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D4397B" w14:textId="20DF1921" w:rsidR="00E64116" w:rsidRPr="005817EC" w:rsidRDefault="00F02C96" w:rsidP="00EC1FB3">
      <w:pPr>
        <w:ind w:firstLine="0"/>
        <w:rPr>
          <w:b/>
          <w:bCs/>
          <w:rtl/>
        </w:rPr>
      </w:pPr>
      <w:bookmarkStart w:id="0" w:name="_Hlk98932423"/>
      <w:bookmarkStart w:id="1" w:name="_Hlk99046553"/>
      <w:bookmarkStart w:id="2" w:name="_Hlk99366341"/>
      <w:bookmarkStart w:id="3" w:name="_ETM_Q1_6077200"/>
      <w:r>
        <w:rPr>
          <w:b/>
          <w:bCs/>
          <w:rtl/>
        </w:rPr>
        <w:t>הכנסת העשרים-וארבע</w:t>
      </w:r>
    </w:p>
    <w:p w14:paraId="34AE0311" w14:textId="77777777" w:rsidR="00A22C90" w:rsidRDefault="00A22C90" w:rsidP="00327BF8">
      <w:pPr>
        <w:ind w:firstLine="0"/>
        <w:outlineLvl w:val="0"/>
        <w:rPr>
          <w:b/>
          <w:bCs/>
          <w:rtl/>
        </w:rPr>
        <w:sectPr w:rsidR="00A22C90" w:rsidSect="00B35F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F124FE" w14:textId="29D3DBF5" w:rsidR="00E64116" w:rsidRPr="008713A4" w:rsidRDefault="00F02C96" w:rsidP="008320F6">
      <w:pPr>
        <w:ind w:firstLine="0"/>
        <w:rPr>
          <w:b/>
          <w:bCs/>
          <w:rtl/>
        </w:rPr>
      </w:pPr>
      <w:r>
        <w:rPr>
          <w:b/>
          <w:bCs/>
          <w:rtl/>
        </w:rPr>
        <w:t>מושב שני</w:t>
      </w:r>
    </w:p>
    <w:p w14:paraId="119F7468" w14:textId="77777777" w:rsidR="00E64116" w:rsidRDefault="00E64116" w:rsidP="0049458B">
      <w:pPr>
        <w:rPr>
          <w:rtl/>
        </w:rPr>
      </w:pPr>
    </w:p>
    <w:p w14:paraId="31B3A5D6" w14:textId="77777777" w:rsidR="00B35F73" w:rsidRDefault="00B35F73" w:rsidP="0049458B">
      <w:pPr>
        <w:rPr>
          <w:rtl/>
        </w:rPr>
      </w:pPr>
    </w:p>
    <w:p w14:paraId="416E15A2" w14:textId="0AF6CA62" w:rsidR="00E64116" w:rsidRPr="008713A4" w:rsidRDefault="00F02C96" w:rsidP="008320F6">
      <w:pPr>
        <w:ind w:firstLine="0"/>
        <w:jc w:val="center"/>
        <w:outlineLvl w:val="0"/>
        <w:rPr>
          <w:b/>
          <w:bCs/>
          <w:rtl/>
        </w:rPr>
      </w:pPr>
      <w:r>
        <w:rPr>
          <w:b/>
          <w:bCs/>
          <w:rtl/>
        </w:rPr>
        <w:t xml:space="preserve">פרוטוקול מס' </w:t>
      </w:r>
      <w:r w:rsidR="00E41F92">
        <w:rPr>
          <w:rFonts w:hint="cs"/>
          <w:b/>
          <w:bCs/>
          <w:rtl/>
        </w:rPr>
        <w:t>121</w:t>
      </w:r>
    </w:p>
    <w:p w14:paraId="3740B999" w14:textId="3B6D78DE" w:rsidR="00E64116" w:rsidRPr="008713A4" w:rsidRDefault="00F02C96" w:rsidP="008320F6">
      <w:pPr>
        <w:ind w:firstLine="0"/>
        <w:jc w:val="center"/>
        <w:outlineLvl w:val="0"/>
        <w:rPr>
          <w:b/>
          <w:bCs/>
          <w:rtl/>
        </w:rPr>
      </w:pPr>
      <w:r>
        <w:rPr>
          <w:b/>
          <w:bCs/>
          <w:rtl/>
        </w:rPr>
        <w:t>מישיבת ועדת הפנים והגנת הסביבה</w:t>
      </w:r>
    </w:p>
    <w:p w14:paraId="491D02F1" w14:textId="63B5D6B0" w:rsidR="00E64116" w:rsidRDefault="00F02C96" w:rsidP="008320F6">
      <w:pPr>
        <w:ind w:firstLine="0"/>
        <w:jc w:val="center"/>
        <w:outlineLvl w:val="0"/>
        <w:rPr>
          <w:b/>
          <w:bCs/>
          <w:u w:val="single"/>
          <w:rtl/>
        </w:rPr>
      </w:pPr>
      <w:r>
        <w:rPr>
          <w:b/>
          <w:bCs/>
          <w:u w:val="single"/>
          <w:rtl/>
        </w:rPr>
        <w:t>יום ראשון, כ"ו באדר</w:t>
      </w:r>
      <w:r>
        <w:rPr>
          <w:rFonts w:hint="cs"/>
          <w:b/>
          <w:bCs/>
          <w:u w:val="single"/>
          <w:rtl/>
        </w:rPr>
        <w:t xml:space="preserve"> א</w:t>
      </w:r>
      <w:r w:rsidR="002A363D">
        <w:rPr>
          <w:rFonts w:hint="cs"/>
          <w:b/>
          <w:bCs/>
          <w:u w:val="single"/>
          <w:rtl/>
        </w:rPr>
        <w:t>'</w:t>
      </w:r>
      <w:r>
        <w:rPr>
          <w:b/>
          <w:bCs/>
          <w:u w:val="single"/>
          <w:rtl/>
        </w:rPr>
        <w:t xml:space="preserve"> התשפ"ב (27 בפברואר 2022), שעה 10:00</w:t>
      </w:r>
    </w:p>
    <w:p w14:paraId="6511EA5F" w14:textId="77777777" w:rsidR="00B35F73" w:rsidRDefault="00B35F73" w:rsidP="00EC1FB3">
      <w:pPr>
        <w:ind w:firstLine="0"/>
        <w:outlineLvl w:val="1"/>
        <w:rPr>
          <w:b/>
          <w:bCs/>
          <w:u w:val="single"/>
          <w:rtl/>
        </w:rPr>
      </w:pPr>
    </w:p>
    <w:p w14:paraId="7B5927A2" w14:textId="77777777" w:rsidR="00B35F73" w:rsidRDefault="00B35F73" w:rsidP="00EC1FB3">
      <w:pPr>
        <w:ind w:firstLine="0"/>
        <w:outlineLvl w:val="1"/>
        <w:rPr>
          <w:b/>
          <w:bCs/>
          <w:u w:val="single"/>
          <w:rtl/>
        </w:rPr>
      </w:pPr>
    </w:p>
    <w:p w14:paraId="1EB707F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B9B1D9" w14:textId="24E2C48A" w:rsidR="00E64116" w:rsidRPr="008713A4" w:rsidRDefault="00F02C96" w:rsidP="00F02C96">
      <w:pPr>
        <w:spacing w:before="60"/>
        <w:ind w:firstLine="0"/>
        <w:rPr>
          <w:rtl/>
        </w:rPr>
      </w:pPr>
      <w:bookmarkStart w:id="4" w:name="ET_hatsach_625531_1"/>
      <w:r w:rsidRPr="00F02C96">
        <w:rPr>
          <w:rStyle w:val="TagStyle"/>
          <w:rtl/>
        </w:rPr>
        <w:t xml:space="preserve"> &lt;&lt; הצח &gt;&gt; </w:t>
      </w:r>
      <w:r w:rsidRPr="00F02C96">
        <w:rPr>
          <w:rtl/>
        </w:rPr>
        <w:t>הצעת חוק התכנון והבנייה (תיקון מס' 136) (</w:t>
      </w:r>
      <w:r w:rsidR="00816696">
        <w:rPr>
          <w:rtl/>
        </w:rPr>
        <w:t>תוכנית</w:t>
      </w:r>
      <w:r w:rsidRPr="00F02C96">
        <w:rPr>
          <w:rtl/>
        </w:rPr>
        <w:t xml:space="preserve"> לעמידות בפני רעידת אדמה ו</w:t>
      </w:r>
      <w:r w:rsidR="00816696">
        <w:rPr>
          <w:rtl/>
        </w:rPr>
        <w:t>תכנית</w:t>
      </w:r>
      <w:r w:rsidRPr="00F02C96">
        <w:rPr>
          <w:rtl/>
        </w:rPr>
        <w:t xml:space="preserve"> הכוללת הוראה להקניית הבעלות בחלק ציבורי), התשפ"ב-2021</w:t>
      </w:r>
      <w:r w:rsidRPr="00F02C96">
        <w:rPr>
          <w:rStyle w:val="TagStyle"/>
          <w:rtl/>
        </w:rPr>
        <w:t xml:space="preserve"> &lt;&lt; הצח &gt;&gt;</w:t>
      </w:r>
      <w:r w:rsidR="00570E84">
        <w:rPr>
          <w:rtl/>
        </w:rPr>
        <w:t xml:space="preserve"> </w:t>
      </w:r>
      <w:bookmarkEnd w:id="4"/>
    </w:p>
    <w:p w14:paraId="4F27E8AC" w14:textId="77777777" w:rsidR="00F02C96" w:rsidRDefault="00F02C96" w:rsidP="007C693F">
      <w:pPr>
        <w:spacing w:before="60"/>
        <w:ind w:firstLine="0"/>
        <w:rPr>
          <w:rtl/>
        </w:rPr>
      </w:pPr>
    </w:p>
    <w:p w14:paraId="4F89FA93" w14:textId="77777777" w:rsidR="00E64116" w:rsidRPr="008713A4" w:rsidRDefault="00E64116" w:rsidP="00EC1FB3">
      <w:pPr>
        <w:ind w:firstLine="0"/>
        <w:outlineLvl w:val="1"/>
        <w:rPr>
          <w:b/>
          <w:bCs/>
          <w:u w:val="single"/>
          <w:rtl/>
        </w:rPr>
      </w:pPr>
      <w:r w:rsidRPr="008713A4">
        <w:rPr>
          <w:b/>
          <w:bCs/>
          <w:u w:val="single"/>
          <w:rtl/>
        </w:rPr>
        <w:t>נכחו:</w:t>
      </w:r>
    </w:p>
    <w:p w14:paraId="7B5EBCC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C7C32C4" w14:textId="4D073100" w:rsidR="00E64116" w:rsidRPr="00F02C96" w:rsidRDefault="00F02C96" w:rsidP="00EC1FB3">
      <w:pPr>
        <w:ind w:firstLine="0"/>
        <w:rPr>
          <w:rtl/>
        </w:rPr>
      </w:pPr>
      <w:r w:rsidRPr="00F02C96">
        <w:rPr>
          <w:rtl/>
        </w:rPr>
        <w:t>ווליד טאהא – היו"ר</w:t>
      </w:r>
    </w:p>
    <w:p w14:paraId="4AA11199" w14:textId="59D53D49" w:rsidR="00F02C96" w:rsidRPr="00F02C96" w:rsidRDefault="00F02C96" w:rsidP="00EC1FB3">
      <w:pPr>
        <w:ind w:firstLine="0"/>
        <w:rPr>
          <w:rtl/>
        </w:rPr>
      </w:pPr>
      <w:r w:rsidRPr="00F02C96">
        <w:rPr>
          <w:rtl/>
        </w:rPr>
        <w:t>איתן גינזבורג</w:t>
      </w:r>
      <w:r w:rsidR="006501F3">
        <w:rPr>
          <w:rFonts w:hint="cs"/>
          <w:rtl/>
        </w:rPr>
        <w:t xml:space="preserve"> </w:t>
      </w:r>
      <w:r w:rsidR="006501F3">
        <w:rPr>
          <w:rtl/>
        </w:rPr>
        <w:t>–</w:t>
      </w:r>
      <w:r w:rsidR="006501F3">
        <w:rPr>
          <w:rFonts w:hint="cs"/>
          <w:rtl/>
        </w:rPr>
        <w:t xml:space="preserve"> מ"מ היו"ר</w:t>
      </w:r>
    </w:p>
    <w:p w14:paraId="35116ABE" w14:textId="37E34D1B" w:rsidR="00F02C96" w:rsidRDefault="00F02C96" w:rsidP="00EC1FB3">
      <w:pPr>
        <w:ind w:firstLine="0"/>
        <w:rPr>
          <w:rtl/>
        </w:rPr>
      </w:pPr>
      <w:r w:rsidRPr="00F02C96">
        <w:rPr>
          <w:rtl/>
        </w:rPr>
        <w:t>מוסי רז</w:t>
      </w:r>
    </w:p>
    <w:p w14:paraId="578EC7B0" w14:textId="77777777" w:rsidR="004810F2" w:rsidRDefault="004810F2" w:rsidP="00DE5B80">
      <w:pPr>
        <w:ind w:firstLine="0"/>
        <w:rPr>
          <w:rtl/>
        </w:rPr>
      </w:pPr>
    </w:p>
    <w:p w14:paraId="4A237B7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5727"/>
      </w:tblGrid>
      <w:tr w:rsidR="00D3635E" w14:paraId="28F74D5A" w14:textId="77777777" w:rsidTr="00D3635E">
        <w:tc>
          <w:tcPr>
            <w:tcW w:w="0" w:type="auto"/>
            <w:shd w:val="clear" w:color="auto" w:fill="auto"/>
          </w:tcPr>
          <w:p w14:paraId="734C1039" w14:textId="665396E5" w:rsidR="00D3635E" w:rsidRDefault="00D3635E" w:rsidP="00DE5B80">
            <w:pPr>
              <w:ind w:firstLine="0"/>
              <w:rPr>
                <w:rtl/>
              </w:rPr>
            </w:pPr>
            <w:r>
              <w:rPr>
                <w:rtl/>
              </w:rPr>
              <w:t>אורית צבר</w:t>
            </w:r>
          </w:p>
        </w:tc>
        <w:tc>
          <w:tcPr>
            <w:tcW w:w="0" w:type="auto"/>
            <w:shd w:val="clear" w:color="auto" w:fill="auto"/>
          </w:tcPr>
          <w:p w14:paraId="48175224" w14:textId="2FD0C5F4" w:rsidR="00D3635E" w:rsidRDefault="00D3635E" w:rsidP="00DE5B80">
            <w:pPr>
              <w:ind w:firstLine="0"/>
              <w:rPr>
                <w:rtl/>
              </w:rPr>
            </w:pPr>
            <w:r>
              <w:rPr>
                <w:rtl/>
              </w:rPr>
              <w:t>–</w:t>
            </w:r>
          </w:p>
        </w:tc>
        <w:tc>
          <w:tcPr>
            <w:tcW w:w="0" w:type="auto"/>
            <w:shd w:val="clear" w:color="auto" w:fill="auto"/>
          </w:tcPr>
          <w:p w14:paraId="41B71D99" w14:textId="7746F7A8" w:rsidR="00D3635E" w:rsidRDefault="00D3635E" w:rsidP="00DE5B80">
            <w:pPr>
              <w:ind w:firstLine="0"/>
              <w:rPr>
                <w:rtl/>
              </w:rPr>
            </w:pPr>
            <w:r>
              <w:rPr>
                <w:rtl/>
              </w:rPr>
              <w:t>אגף תכנון אסטרטגי, משרד הפנים</w:t>
            </w:r>
          </w:p>
        </w:tc>
      </w:tr>
      <w:tr w:rsidR="004810F2" w14:paraId="259E07F7" w14:textId="77777777" w:rsidTr="00D3635E">
        <w:tc>
          <w:tcPr>
            <w:tcW w:w="0" w:type="auto"/>
            <w:shd w:val="clear" w:color="auto" w:fill="auto"/>
          </w:tcPr>
          <w:p w14:paraId="59892220" w14:textId="681675A2" w:rsidR="004810F2" w:rsidRDefault="004810F2" w:rsidP="00DE5B80">
            <w:pPr>
              <w:ind w:firstLine="0"/>
              <w:rPr>
                <w:rtl/>
              </w:rPr>
            </w:pPr>
            <w:r>
              <w:rPr>
                <w:rFonts w:hint="cs"/>
                <w:rtl/>
              </w:rPr>
              <w:t>שלומי הייזלר</w:t>
            </w:r>
          </w:p>
        </w:tc>
        <w:tc>
          <w:tcPr>
            <w:tcW w:w="0" w:type="auto"/>
            <w:shd w:val="clear" w:color="auto" w:fill="auto"/>
          </w:tcPr>
          <w:p w14:paraId="7CEEFA37" w14:textId="3C7EF3A3" w:rsidR="004810F2" w:rsidRDefault="004810F2" w:rsidP="00DE5B80">
            <w:pPr>
              <w:ind w:firstLine="0"/>
              <w:rPr>
                <w:rtl/>
              </w:rPr>
            </w:pPr>
            <w:r>
              <w:rPr>
                <w:rtl/>
              </w:rPr>
              <w:t>–</w:t>
            </w:r>
          </w:p>
        </w:tc>
        <w:tc>
          <w:tcPr>
            <w:tcW w:w="0" w:type="auto"/>
            <w:shd w:val="clear" w:color="auto" w:fill="auto"/>
          </w:tcPr>
          <w:p w14:paraId="770212F4" w14:textId="7F0F5304" w:rsidR="004810F2" w:rsidRDefault="004810F2" w:rsidP="004810F2">
            <w:pPr>
              <w:ind w:firstLine="0"/>
              <w:rPr>
                <w:rtl/>
              </w:rPr>
            </w:pPr>
            <w:r>
              <w:rPr>
                <w:rFonts w:hint="cs"/>
                <w:rtl/>
              </w:rPr>
              <w:t>יו"ר מטה התכנון הלאומי, משרד הפנים</w:t>
            </w:r>
          </w:p>
        </w:tc>
      </w:tr>
      <w:tr w:rsidR="00D3635E" w14:paraId="6755ECBD" w14:textId="77777777" w:rsidTr="00D3635E">
        <w:tc>
          <w:tcPr>
            <w:tcW w:w="0" w:type="auto"/>
            <w:shd w:val="clear" w:color="auto" w:fill="auto"/>
          </w:tcPr>
          <w:p w14:paraId="325F3636" w14:textId="7897D5F3" w:rsidR="00D3635E" w:rsidRDefault="00D3635E" w:rsidP="00DE5B80">
            <w:pPr>
              <w:ind w:firstLine="0"/>
              <w:rPr>
                <w:rtl/>
              </w:rPr>
            </w:pPr>
            <w:r>
              <w:rPr>
                <w:rtl/>
              </w:rPr>
              <w:t>רות שורץ חנוך</w:t>
            </w:r>
          </w:p>
        </w:tc>
        <w:tc>
          <w:tcPr>
            <w:tcW w:w="0" w:type="auto"/>
            <w:shd w:val="clear" w:color="auto" w:fill="auto"/>
          </w:tcPr>
          <w:p w14:paraId="09AF7828" w14:textId="73F7B719" w:rsidR="00D3635E" w:rsidRDefault="00D3635E" w:rsidP="00DE5B80">
            <w:pPr>
              <w:ind w:firstLine="0"/>
              <w:rPr>
                <w:rtl/>
              </w:rPr>
            </w:pPr>
            <w:r>
              <w:rPr>
                <w:rtl/>
              </w:rPr>
              <w:t>–</w:t>
            </w:r>
          </w:p>
        </w:tc>
        <w:tc>
          <w:tcPr>
            <w:tcW w:w="0" w:type="auto"/>
            <w:shd w:val="clear" w:color="auto" w:fill="auto"/>
          </w:tcPr>
          <w:p w14:paraId="2BA15566" w14:textId="0138229C" w:rsidR="00D3635E" w:rsidRDefault="00D3635E" w:rsidP="00DE5B80">
            <w:pPr>
              <w:ind w:firstLine="0"/>
              <w:rPr>
                <w:rtl/>
              </w:rPr>
            </w:pPr>
            <w:r>
              <w:rPr>
                <w:rtl/>
              </w:rPr>
              <w:t>סמנכ"לית מינהל התכנון לרגולציה ברישוי ובנייה, מינהל התכנון</w:t>
            </w:r>
          </w:p>
        </w:tc>
      </w:tr>
      <w:tr w:rsidR="00D3635E" w14:paraId="001AAAA4" w14:textId="77777777" w:rsidTr="00D3635E">
        <w:tc>
          <w:tcPr>
            <w:tcW w:w="0" w:type="auto"/>
            <w:shd w:val="clear" w:color="auto" w:fill="auto"/>
          </w:tcPr>
          <w:p w14:paraId="666801D3" w14:textId="61947D22" w:rsidR="00D3635E" w:rsidRDefault="00D3635E" w:rsidP="00DE5B80">
            <w:pPr>
              <w:ind w:firstLine="0"/>
              <w:rPr>
                <w:rtl/>
              </w:rPr>
            </w:pPr>
            <w:r>
              <w:rPr>
                <w:rtl/>
              </w:rPr>
              <w:t>בנימין ארביב</w:t>
            </w:r>
          </w:p>
        </w:tc>
        <w:tc>
          <w:tcPr>
            <w:tcW w:w="0" w:type="auto"/>
            <w:shd w:val="clear" w:color="auto" w:fill="auto"/>
          </w:tcPr>
          <w:p w14:paraId="3F1ADC76" w14:textId="18915F9E" w:rsidR="00D3635E" w:rsidRDefault="00D3635E" w:rsidP="00DE5B80">
            <w:pPr>
              <w:ind w:firstLine="0"/>
              <w:rPr>
                <w:rtl/>
              </w:rPr>
            </w:pPr>
            <w:r>
              <w:rPr>
                <w:rtl/>
              </w:rPr>
              <w:t>–</w:t>
            </w:r>
          </w:p>
        </w:tc>
        <w:tc>
          <w:tcPr>
            <w:tcW w:w="0" w:type="auto"/>
            <w:shd w:val="clear" w:color="auto" w:fill="auto"/>
          </w:tcPr>
          <w:p w14:paraId="0488686C" w14:textId="1C0DDC4F" w:rsidR="00D3635E" w:rsidRDefault="00D3635E" w:rsidP="00DE5B80">
            <w:pPr>
              <w:ind w:firstLine="0"/>
              <w:rPr>
                <w:rtl/>
              </w:rPr>
            </w:pPr>
            <w:r>
              <w:rPr>
                <w:rtl/>
              </w:rPr>
              <w:t>עו"ד, סגן היועצת המשפטית, מינהל התכנון</w:t>
            </w:r>
          </w:p>
        </w:tc>
      </w:tr>
      <w:tr w:rsidR="00D3635E" w14:paraId="2E0F3F1E" w14:textId="77777777" w:rsidTr="00D3635E">
        <w:tc>
          <w:tcPr>
            <w:tcW w:w="0" w:type="auto"/>
            <w:shd w:val="clear" w:color="auto" w:fill="auto"/>
          </w:tcPr>
          <w:p w14:paraId="1A10F9EC" w14:textId="5AC9871C" w:rsidR="00D3635E" w:rsidRDefault="00D3635E" w:rsidP="00DE5B80">
            <w:pPr>
              <w:ind w:firstLine="0"/>
              <w:rPr>
                <w:rtl/>
              </w:rPr>
            </w:pPr>
            <w:r>
              <w:rPr>
                <w:rtl/>
              </w:rPr>
              <w:t>יעל קליגמן</w:t>
            </w:r>
          </w:p>
        </w:tc>
        <w:tc>
          <w:tcPr>
            <w:tcW w:w="0" w:type="auto"/>
            <w:shd w:val="clear" w:color="auto" w:fill="auto"/>
          </w:tcPr>
          <w:p w14:paraId="185089E3" w14:textId="005110CC" w:rsidR="00D3635E" w:rsidRDefault="00D3635E" w:rsidP="00DE5B80">
            <w:pPr>
              <w:ind w:firstLine="0"/>
              <w:rPr>
                <w:rtl/>
              </w:rPr>
            </w:pPr>
            <w:r>
              <w:rPr>
                <w:rtl/>
              </w:rPr>
              <w:t>–</w:t>
            </w:r>
          </w:p>
        </w:tc>
        <w:tc>
          <w:tcPr>
            <w:tcW w:w="0" w:type="auto"/>
            <w:shd w:val="clear" w:color="auto" w:fill="auto"/>
          </w:tcPr>
          <w:p w14:paraId="64C67F51" w14:textId="40FE0A7F" w:rsidR="00D3635E" w:rsidRDefault="00D3635E" w:rsidP="00DE5B80">
            <w:pPr>
              <w:ind w:firstLine="0"/>
              <w:rPr>
                <w:rtl/>
              </w:rPr>
            </w:pPr>
            <w:r>
              <w:rPr>
                <w:rtl/>
              </w:rPr>
              <w:t>ר תחום מדיניות, ועדת ההיגוי להיערכות ישראל לרעידות אדמה</w:t>
            </w:r>
          </w:p>
        </w:tc>
      </w:tr>
      <w:tr w:rsidR="00D3635E" w14:paraId="652E7C85" w14:textId="77777777" w:rsidTr="00D3635E">
        <w:tc>
          <w:tcPr>
            <w:tcW w:w="0" w:type="auto"/>
            <w:shd w:val="clear" w:color="auto" w:fill="auto"/>
          </w:tcPr>
          <w:p w14:paraId="19F53525" w14:textId="6CE5804E" w:rsidR="00D3635E" w:rsidRDefault="00D3635E" w:rsidP="00DE5B80">
            <w:pPr>
              <w:ind w:firstLine="0"/>
              <w:rPr>
                <w:rtl/>
              </w:rPr>
            </w:pPr>
            <w:r>
              <w:rPr>
                <w:rtl/>
              </w:rPr>
              <w:t>תום פישר</w:t>
            </w:r>
          </w:p>
        </w:tc>
        <w:tc>
          <w:tcPr>
            <w:tcW w:w="0" w:type="auto"/>
            <w:shd w:val="clear" w:color="auto" w:fill="auto"/>
          </w:tcPr>
          <w:p w14:paraId="6F049EB6" w14:textId="3B781437" w:rsidR="00D3635E" w:rsidRDefault="00D3635E" w:rsidP="00DE5B80">
            <w:pPr>
              <w:ind w:firstLine="0"/>
              <w:rPr>
                <w:rtl/>
              </w:rPr>
            </w:pPr>
            <w:r>
              <w:rPr>
                <w:rtl/>
              </w:rPr>
              <w:t>–</w:t>
            </w:r>
          </w:p>
        </w:tc>
        <w:tc>
          <w:tcPr>
            <w:tcW w:w="0" w:type="auto"/>
            <w:shd w:val="clear" w:color="auto" w:fill="auto"/>
          </w:tcPr>
          <w:p w14:paraId="1F4996E4" w14:textId="08AC60C5" w:rsidR="00D3635E" w:rsidRDefault="00D3635E" w:rsidP="00DE5B80">
            <w:pPr>
              <w:ind w:firstLine="0"/>
              <w:rPr>
                <w:rtl/>
              </w:rPr>
            </w:pPr>
            <w:r>
              <w:rPr>
                <w:rtl/>
              </w:rPr>
              <w:t>ייעוץ וחקיקה - אשכול נדל"ן, משרד המשפטים</w:t>
            </w:r>
          </w:p>
        </w:tc>
      </w:tr>
      <w:tr w:rsidR="00B35F73" w14:paraId="3445E80C" w14:textId="77777777" w:rsidTr="00D3635E">
        <w:tc>
          <w:tcPr>
            <w:tcW w:w="0" w:type="auto"/>
            <w:shd w:val="clear" w:color="auto" w:fill="auto"/>
          </w:tcPr>
          <w:p w14:paraId="136E1673" w14:textId="77777777" w:rsidR="00B35F73" w:rsidRDefault="00B35F73" w:rsidP="005A312E">
            <w:pPr>
              <w:ind w:firstLine="0"/>
              <w:rPr>
                <w:rtl/>
              </w:rPr>
            </w:pPr>
            <w:r>
              <w:rPr>
                <w:rtl/>
              </w:rPr>
              <w:t>יעל לינדברג</w:t>
            </w:r>
          </w:p>
        </w:tc>
        <w:tc>
          <w:tcPr>
            <w:tcW w:w="0" w:type="auto"/>
            <w:shd w:val="clear" w:color="auto" w:fill="auto"/>
          </w:tcPr>
          <w:p w14:paraId="015FE4F1" w14:textId="77777777" w:rsidR="00B35F73" w:rsidRDefault="00B35F73" w:rsidP="005A312E">
            <w:pPr>
              <w:ind w:firstLine="0"/>
              <w:rPr>
                <w:rtl/>
              </w:rPr>
            </w:pPr>
            <w:r>
              <w:rPr>
                <w:rtl/>
              </w:rPr>
              <w:t>–</w:t>
            </w:r>
          </w:p>
        </w:tc>
        <w:tc>
          <w:tcPr>
            <w:tcW w:w="0" w:type="auto"/>
            <w:shd w:val="clear" w:color="auto" w:fill="auto"/>
          </w:tcPr>
          <w:p w14:paraId="56DE96A4" w14:textId="77777777" w:rsidR="00B35F73" w:rsidRDefault="00B35F73" w:rsidP="005A312E">
            <w:pPr>
              <w:ind w:firstLine="0"/>
              <w:rPr>
                <w:rtl/>
              </w:rPr>
            </w:pPr>
            <w:r>
              <w:rPr>
                <w:rtl/>
              </w:rPr>
              <w:t>אגף התקציבים, משרד האוצר</w:t>
            </w:r>
          </w:p>
        </w:tc>
      </w:tr>
      <w:tr w:rsidR="00D3635E" w14:paraId="053ACD0D" w14:textId="77777777" w:rsidTr="00D3635E">
        <w:tc>
          <w:tcPr>
            <w:tcW w:w="0" w:type="auto"/>
            <w:shd w:val="clear" w:color="auto" w:fill="auto"/>
          </w:tcPr>
          <w:p w14:paraId="436BF666" w14:textId="271D6355" w:rsidR="00D3635E" w:rsidRDefault="00D3635E" w:rsidP="00DE5B80">
            <w:pPr>
              <w:ind w:firstLine="0"/>
              <w:rPr>
                <w:rtl/>
              </w:rPr>
            </w:pPr>
            <w:r>
              <w:rPr>
                <w:rFonts w:hint="cs"/>
                <w:rtl/>
              </w:rPr>
              <w:t xml:space="preserve">ד"ר </w:t>
            </w:r>
            <w:r>
              <w:rPr>
                <w:rtl/>
              </w:rPr>
              <w:t>איריס פרנקל</w:t>
            </w:r>
          </w:p>
        </w:tc>
        <w:tc>
          <w:tcPr>
            <w:tcW w:w="0" w:type="auto"/>
            <w:shd w:val="clear" w:color="auto" w:fill="auto"/>
          </w:tcPr>
          <w:p w14:paraId="1FD8791A" w14:textId="6EC7FB8A" w:rsidR="00D3635E" w:rsidRDefault="00D3635E" w:rsidP="00DE5B80">
            <w:pPr>
              <w:ind w:firstLine="0"/>
              <w:rPr>
                <w:rtl/>
              </w:rPr>
            </w:pPr>
            <w:r>
              <w:rPr>
                <w:rtl/>
              </w:rPr>
              <w:t>–</w:t>
            </w:r>
          </w:p>
        </w:tc>
        <w:tc>
          <w:tcPr>
            <w:tcW w:w="0" w:type="auto"/>
            <w:shd w:val="clear" w:color="auto" w:fill="auto"/>
          </w:tcPr>
          <w:p w14:paraId="4EAAB050" w14:textId="3F87C832" w:rsidR="00D3635E" w:rsidRDefault="00D3635E" w:rsidP="00DE5B80">
            <w:pPr>
              <w:ind w:firstLine="0"/>
              <w:rPr>
                <w:rtl/>
              </w:rPr>
            </w:pPr>
            <w:r>
              <w:rPr>
                <w:rtl/>
              </w:rPr>
              <w:t>עו"ד, יועמ"ש, הרשות הממשלתית להתחדשות עירונית</w:t>
            </w:r>
          </w:p>
        </w:tc>
      </w:tr>
      <w:tr w:rsidR="00D3635E" w14:paraId="233C9E8C" w14:textId="77777777" w:rsidTr="00D3635E">
        <w:tc>
          <w:tcPr>
            <w:tcW w:w="0" w:type="auto"/>
            <w:shd w:val="clear" w:color="auto" w:fill="auto"/>
          </w:tcPr>
          <w:p w14:paraId="3BD912FC" w14:textId="56B449A5" w:rsidR="00D3635E" w:rsidRDefault="00D3635E" w:rsidP="00DE5B80">
            <w:pPr>
              <w:ind w:firstLine="0"/>
              <w:rPr>
                <w:rtl/>
              </w:rPr>
            </w:pPr>
            <w:r>
              <w:rPr>
                <w:rtl/>
              </w:rPr>
              <w:t>עינת גנון</w:t>
            </w:r>
          </w:p>
        </w:tc>
        <w:tc>
          <w:tcPr>
            <w:tcW w:w="0" w:type="auto"/>
            <w:shd w:val="clear" w:color="auto" w:fill="auto"/>
          </w:tcPr>
          <w:p w14:paraId="11BA2E48" w14:textId="5D7A2DFC" w:rsidR="00D3635E" w:rsidRDefault="00D3635E" w:rsidP="00DE5B80">
            <w:pPr>
              <w:ind w:firstLine="0"/>
              <w:rPr>
                <w:rtl/>
              </w:rPr>
            </w:pPr>
            <w:r>
              <w:rPr>
                <w:rtl/>
              </w:rPr>
              <w:t>–</w:t>
            </w:r>
          </w:p>
        </w:tc>
        <w:tc>
          <w:tcPr>
            <w:tcW w:w="0" w:type="auto"/>
            <w:shd w:val="clear" w:color="auto" w:fill="auto"/>
          </w:tcPr>
          <w:p w14:paraId="2E8E46BD" w14:textId="3342FDBB" w:rsidR="00D3635E" w:rsidRDefault="00D3635E" w:rsidP="00DE5B80">
            <w:pPr>
              <w:ind w:firstLine="0"/>
              <w:rPr>
                <w:rtl/>
              </w:rPr>
            </w:pPr>
            <w:r>
              <w:rPr>
                <w:rtl/>
              </w:rPr>
              <w:t>סמנכ"לית, הרשות הממשלתית להתחדשות עירונית</w:t>
            </w:r>
          </w:p>
        </w:tc>
      </w:tr>
      <w:tr w:rsidR="00D3635E" w14:paraId="3CE55F20" w14:textId="77777777" w:rsidTr="00D3635E">
        <w:tc>
          <w:tcPr>
            <w:tcW w:w="0" w:type="auto"/>
            <w:shd w:val="clear" w:color="auto" w:fill="auto"/>
          </w:tcPr>
          <w:p w14:paraId="679B2B30" w14:textId="2C0CB8F7" w:rsidR="00D3635E" w:rsidRDefault="00D3635E" w:rsidP="00DE5B80">
            <w:pPr>
              <w:ind w:firstLine="0"/>
              <w:rPr>
                <w:rtl/>
              </w:rPr>
            </w:pPr>
            <w:r>
              <w:rPr>
                <w:rtl/>
              </w:rPr>
              <w:t>מירה סלומון</w:t>
            </w:r>
          </w:p>
        </w:tc>
        <w:tc>
          <w:tcPr>
            <w:tcW w:w="0" w:type="auto"/>
            <w:shd w:val="clear" w:color="auto" w:fill="auto"/>
          </w:tcPr>
          <w:p w14:paraId="46D4B178" w14:textId="7F20A0E3" w:rsidR="00D3635E" w:rsidRDefault="00D3635E" w:rsidP="00DE5B80">
            <w:pPr>
              <w:ind w:firstLine="0"/>
              <w:rPr>
                <w:rtl/>
              </w:rPr>
            </w:pPr>
            <w:r>
              <w:rPr>
                <w:rtl/>
              </w:rPr>
              <w:t>–</w:t>
            </w:r>
          </w:p>
        </w:tc>
        <w:tc>
          <w:tcPr>
            <w:tcW w:w="0" w:type="auto"/>
            <w:shd w:val="clear" w:color="auto" w:fill="auto"/>
          </w:tcPr>
          <w:p w14:paraId="68A92B0C" w14:textId="21C91768" w:rsidR="00D3635E" w:rsidRDefault="00D3635E" w:rsidP="00DE5B80">
            <w:pPr>
              <w:ind w:firstLine="0"/>
              <w:rPr>
                <w:rtl/>
              </w:rPr>
            </w:pPr>
            <w:r>
              <w:rPr>
                <w:rtl/>
              </w:rPr>
              <w:t>ראש מינהל משפט וכנסת, מרכז השלטון המקומי</w:t>
            </w:r>
          </w:p>
        </w:tc>
      </w:tr>
      <w:tr w:rsidR="00D3635E" w14:paraId="139C6803" w14:textId="77777777" w:rsidTr="00D3635E">
        <w:tc>
          <w:tcPr>
            <w:tcW w:w="0" w:type="auto"/>
            <w:shd w:val="clear" w:color="auto" w:fill="auto"/>
          </w:tcPr>
          <w:p w14:paraId="467F1A74" w14:textId="3A93BCD6" w:rsidR="00D3635E" w:rsidRDefault="00D3635E" w:rsidP="00DE5B80">
            <w:pPr>
              <w:ind w:firstLine="0"/>
              <w:rPr>
                <w:rtl/>
              </w:rPr>
            </w:pPr>
            <w:r>
              <w:rPr>
                <w:rtl/>
              </w:rPr>
              <w:t>מיכל מאיר</w:t>
            </w:r>
          </w:p>
        </w:tc>
        <w:tc>
          <w:tcPr>
            <w:tcW w:w="0" w:type="auto"/>
            <w:shd w:val="clear" w:color="auto" w:fill="auto"/>
          </w:tcPr>
          <w:p w14:paraId="1526A717" w14:textId="50C01F3B" w:rsidR="00D3635E" w:rsidRDefault="00D3635E" w:rsidP="00DE5B80">
            <w:pPr>
              <w:ind w:firstLine="0"/>
              <w:rPr>
                <w:rtl/>
              </w:rPr>
            </w:pPr>
            <w:r>
              <w:rPr>
                <w:rtl/>
              </w:rPr>
              <w:t>–</w:t>
            </w:r>
          </w:p>
        </w:tc>
        <w:tc>
          <w:tcPr>
            <w:tcW w:w="0" w:type="auto"/>
            <w:shd w:val="clear" w:color="auto" w:fill="auto"/>
          </w:tcPr>
          <w:p w14:paraId="06E4D3C2" w14:textId="757AEAD4" w:rsidR="00D3635E" w:rsidRDefault="00D3635E" w:rsidP="00DE5B80">
            <w:pPr>
              <w:ind w:firstLine="0"/>
              <w:rPr>
                <w:rtl/>
              </w:rPr>
            </w:pPr>
            <w:r>
              <w:rPr>
                <w:rtl/>
              </w:rPr>
              <w:t>מהנדסת העיר, עיריית בת-ים</w:t>
            </w:r>
          </w:p>
        </w:tc>
      </w:tr>
      <w:tr w:rsidR="00D3635E" w14:paraId="55EAC76B" w14:textId="77777777" w:rsidTr="00D3635E">
        <w:tc>
          <w:tcPr>
            <w:tcW w:w="0" w:type="auto"/>
            <w:shd w:val="clear" w:color="auto" w:fill="auto"/>
          </w:tcPr>
          <w:p w14:paraId="724EE6D8" w14:textId="078FC366" w:rsidR="00D3635E" w:rsidRDefault="00D3635E" w:rsidP="00DE5B80">
            <w:pPr>
              <w:ind w:firstLine="0"/>
              <w:rPr>
                <w:rtl/>
              </w:rPr>
            </w:pPr>
            <w:r>
              <w:rPr>
                <w:rtl/>
              </w:rPr>
              <w:t>איתן אטיה</w:t>
            </w:r>
          </w:p>
        </w:tc>
        <w:tc>
          <w:tcPr>
            <w:tcW w:w="0" w:type="auto"/>
            <w:shd w:val="clear" w:color="auto" w:fill="auto"/>
          </w:tcPr>
          <w:p w14:paraId="57FAEFAB" w14:textId="3147E79D" w:rsidR="00D3635E" w:rsidRDefault="00D3635E" w:rsidP="00DE5B80">
            <w:pPr>
              <w:ind w:firstLine="0"/>
              <w:rPr>
                <w:rtl/>
              </w:rPr>
            </w:pPr>
            <w:r>
              <w:rPr>
                <w:rtl/>
              </w:rPr>
              <w:t>–</w:t>
            </w:r>
          </w:p>
        </w:tc>
        <w:tc>
          <w:tcPr>
            <w:tcW w:w="0" w:type="auto"/>
            <w:shd w:val="clear" w:color="auto" w:fill="auto"/>
          </w:tcPr>
          <w:p w14:paraId="50C94F0F" w14:textId="2E8D376C" w:rsidR="00D3635E" w:rsidRDefault="00D3635E" w:rsidP="00DE5B80">
            <w:pPr>
              <w:ind w:firstLine="0"/>
              <w:rPr>
                <w:rtl/>
              </w:rPr>
            </w:pPr>
            <w:r>
              <w:rPr>
                <w:rtl/>
              </w:rPr>
              <w:t>עו"ד, מנכ"ל פורום ה-15</w:t>
            </w:r>
          </w:p>
        </w:tc>
      </w:tr>
      <w:tr w:rsidR="00D3635E" w14:paraId="2CA02E21" w14:textId="77777777" w:rsidTr="00D3635E">
        <w:tc>
          <w:tcPr>
            <w:tcW w:w="0" w:type="auto"/>
            <w:shd w:val="clear" w:color="auto" w:fill="auto"/>
          </w:tcPr>
          <w:p w14:paraId="2AF12CF6" w14:textId="7A93E559" w:rsidR="00D3635E" w:rsidRDefault="00D3635E" w:rsidP="00DE5B80">
            <w:pPr>
              <w:ind w:firstLine="0"/>
              <w:rPr>
                <w:rtl/>
              </w:rPr>
            </w:pPr>
            <w:r>
              <w:rPr>
                <w:rtl/>
              </w:rPr>
              <w:t>שלום זינגר</w:t>
            </w:r>
          </w:p>
        </w:tc>
        <w:tc>
          <w:tcPr>
            <w:tcW w:w="0" w:type="auto"/>
            <w:shd w:val="clear" w:color="auto" w:fill="auto"/>
          </w:tcPr>
          <w:p w14:paraId="0156B216" w14:textId="16D2939A" w:rsidR="00D3635E" w:rsidRDefault="00D3635E" w:rsidP="00DE5B80">
            <w:pPr>
              <w:ind w:firstLine="0"/>
              <w:rPr>
                <w:rtl/>
              </w:rPr>
            </w:pPr>
            <w:r>
              <w:rPr>
                <w:rtl/>
              </w:rPr>
              <w:t>–</w:t>
            </w:r>
          </w:p>
        </w:tc>
        <w:tc>
          <w:tcPr>
            <w:tcW w:w="0" w:type="auto"/>
            <w:shd w:val="clear" w:color="auto" w:fill="auto"/>
          </w:tcPr>
          <w:p w14:paraId="75FAABDD" w14:textId="27752F9F" w:rsidR="00D3635E" w:rsidRDefault="00D3635E" w:rsidP="00DE5B80">
            <w:pPr>
              <w:ind w:firstLine="0"/>
              <w:rPr>
                <w:rtl/>
              </w:rPr>
            </w:pPr>
            <w:r>
              <w:rPr>
                <w:rtl/>
              </w:rPr>
              <w:t>עו"ד, יועץ משפטי, פורום ה-15</w:t>
            </w:r>
          </w:p>
        </w:tc>
      </w:tr>
      <w:tr w:rsidR="00D3635E" w14:paraId="5B1F9554" w14:textId="77777777" w:rsidTr="00D3635E">
        <w:tc>
          <w:tcPr>
            <w:tcW w:w="0" w:type="auto"/>
            <w:shd w:val="clear" w:color="auto" w:fill="auto"/>
          </w:tcPr>
          <w:p w14:paraId="18167C23" w14:textId="04AC230B" w:rsidR="00D3635E" w:rsidRDefault="00D3635E" w:rsidP="00DE5B80">
            <w:pPr>
              <w:ind w:firstLine="0"/>
              <w:rPr>
                <w:rtl/>
              </w:rPr>
            </w:pPr>
            <w:r>
              <w:rPr>
                <w:rtl/>
              </w:rPr>
              <w:t>ניצ</w:t>
            </w:r>
            <w:r w:rsidR="00FE5AC2">
              <w:rPr>
                <w:rFonts w:hint="cs"/>
                <w:rtl/>
              </w:rPr>
              <w:t>ן</w:t>
            </w:r>
            <w:r>
              <w:rPr>
                <w:rtl/>
              </w:rPr>
              <w:t xml:space="preserve"> פלדמן</w:t>
            </w:r>
          </w:p>
        </w:tc>
        <w:tc>
          <w:tcPr>
            <w:tcW w:w="0" w:type="auto"/>
            <w:shd w:val="clear" w:color="auto" w:fill="auto"/>
          </w:tcPr>
          <w:p w14:paraId="31A4FD84" w14:textId="771659EB" w:rsidR="00D3635E" w:rsidRDefault="00D3635E" w:rsidP="00DE5B80">
            <w:pPr>
              <w:ind w:firstLine="0"/>
              <w:rPr>
                <w:rtl/>
              </w:rPr>
            </w:pPr>
            <w:r>
              <w:rPr>
                <w:rtl/>
              </w:rPr>
              <w:t>–</w:t>
            </w:r>
          </w:p>
        </w:tc>
        <w:tc>
          <w:tcPr>
            <w:tcW w:w="0" w:type="auto"/>
            <w:shd w:val="clear" w:color="auto" w:fill="auto"/>
          </w:tcPr>
          <w:p w14:paraId="219E90A4" w14:textId="2F8486F5" w:rsidR="00D3635E" w:rsidRDefault="00D3635E" w:rsidP="00DE5B80">
            <w:pPr>
              <w:ind w:firstLine="0"/>
              <w:rPr>
                <w:rtl/>
              </w:rPr>
            </w:pPr>
            <w:r>
              <w:rPr>
                <w:rtl/>
              </w:rPr>
              <w:t>סמנכ"לית בהתאחדות הקבלנים בוני הארץ</w:t>
            </w:r>
          </w:p>
        </w:tc>
      </w:tr>
      <w:tr w:rsidR="00D3635E" w14:paraId="5B31E9A4" w14:textId="77777777" w:rsidTr="00D3635E">
        <w:tc>
          <w:tcPr>
            <w:tcW w:w="0" w:type="auto"/>
            <w:shd w:val="clear" w:color="auto" w:fill="auto"/>
          </w:tcPr>
          <w:p w14:paraId="65B0A8BB" w14:textId="0A3A1EC7" w:rsidR="00D3635E" w:rsidRDefault="00D3635E" w:rsidP="00DE5B80">
            <w:pPr>
              <w:ind w:firstLine="0"/>
              <w:rPr>
                <w:rtl/>
              </w:rPr>
            </w:pPr>
            <w:r>
              <w:rPr>
                <w:rtl/>
              </w:rPr>
              <w:t>חיים פייגלין</w:t>
            </w:r>
          </w:p>
        </w:tc>
        <w:tc>
          <w:tcPr>
            <w:tcW w:w="0" w:type="auto"/>
            <w:shd w:val="clear" w:color="auto" w:fill="auto"/>
          </w:tcPr>
          <w:p w14:paraId="4545F961" w14:textId="72BB6D7D" w:rsidR="00D3635E" w:rsidRDefault="00D3635E" w:rsidP="00DE5B80">
            <w:pPr>
              <w:ind w:firstLine="0"/>
              <w:rPr>
                <w:rtl/>
              </w:rPr>
            </w:pPr>
            <w:r>
              <w:rPr>
                <w:rtl/>
              </w:rPr>
              <w:t>–</w:t>
            </w:r>
          </w:p>
        </w:tc>
        <w:tc>
          <w:tcPr>
            <w:tcW w:w="0" w:type="auto"/>
            <w:shd w:val="clear" w:color="auto" w:fill="auto"/>
          </w:tcPr>
          <w:p w14:paraId="287CEA36" w14:textId="1B645344" w:rsidR="00D3635E" w:rsidRDefault="00D3635E" w:rsidP="00DE5B80">
            <w:pPr>
              <w:ind w:firstLine="0"/>
              <w:rPr>
                <w:rtl/>
              </w:rPr>
            </w:pPr>
            <w:r>
              <w:rPr>
                <w:rtl/>
              </w:rPr>
              <w:t>סגן נשיא התאחדות הקבלנים בוני הארץ</w:t>
            </w:r>
          </w:p>
        </w:tc>
      </w:tr>
      <w:tr w:rsidR="00D3635E" w14:paraId="69E1EEE0" w14:textId="77777777" w:rsidTr="00D3635E">
        <w:tc>
          <w:tcPr>
            <w:tcW w:w="0" w:type="auto"/>
            <w:shd w:val="clear" w:color="auto" w:fill="auto"/>
          </w:tcPr>
          <w:p w14:paraId="24DD121F" w14:textId="72DB1F1B" w:rsidR="00D3635E" w:rsidRDefault="00D3635E" w:rsidP="00DE5B80">
            <w:pPr>
              <w:ind w:firstLine="0"/>
              <w:rPr>
                <w:rtl/>
              </w:rPr>
            </w:pPr>
            <w:r>
              <w:rPr>
                <w:rtl/>
              </w:rPr>
              <w:t>נילי בראש</w:t>
            </w:r>
          </w:p>
        </w:tc>
        <w:tc>
          <w:tcPr>
            <w:tcW w:w="0" w:type="auto"/>
            <w:shd w:val="clear" w:color="auto" w:fill="auto"/>
          </w:tcPr>
          <w:p w14:paraId="500CE50F" w14:textId="5B4552FB" w:rsidR="00D3635E" w:rsidRDefault="00D3635E" w:rsidP="00DE5B80">
            <w:pPr>
              <w:ind w:firstLine="0"/>
              <w:rPr>
                <w:rtl/>
              </w:rPr>
            </w:pPr>
            <w:r>
              <w:rPr>
                <w:rtl/>
              </w:rPr>
              <w:t>–</w:t>
            </w:r>
          </w:p>
        </w:tc>
        <w:tc>
          <w:tcPr>
            <w:tcW w:w="0" w:type="auto"/>
            <w:shd w:val="clear" w:color="auto" w:fill="auto"/>
          </w:tcPr>
          <w:p w14:paraId="19BC5A53" w14:textId="0D8D50E9" w:rsidR="00D3635E" w:rsidRDefault="00D3635E" w:rsidP="00DE5B80">
            <w:pPr>
              <w:ind w:firstLine="0"/>
              <w:rPr>
                <w:rtl/>
              </w:rPr>
            </w:pPr>
            <w:r>
              <w:rPr>
                <w:rtl/>
              </w:rPr>
              <w:t>התאחדות הקבלנים בוני הארץ</w:t>
            </w:r>
          </w:p>
        </w:tc>
      </w:tr>
      <w:tr w:rsidR="005A312E" w14:paraId="50C805A8" w14:textId="77777777" w:rsidTr="00D3635E">
        <w:tc>
          <w:tcPr>
            <w:tcW w:w="0" w:type="auto"/>
            <w:shd w:val="clear" w:color="auto" w:fill="auto"/>
          </w:tcPr>
          <w:p w14:paraId="35E938F9" w14:textId="01E5BFAC" w:rsidR="005A312E" w:rsidRDefault="005A312E" w:rsidP="005A312E">
            <w:pPr>
              <w:ind w:firstLine="0"/>
              <w:rPr>
                <w:rtl/>
              </w:rPr>
            </w:pPr>
            <w:r>
              <w:rPr>
                <w:rtl/>
              </w:rPr>
              <w:t>דנה פריד</w:t>
            </w:r>
          </w:p>
        </w:tc>
        <w:tc>
          <w:tcPr>
            <w:tcW w:w="0" w:type="auto"/>
            <w:shd w:val="clear" w:color="auto" w:fill="auto"/>
          </w:tcPr>
          <w:p w14:paraId="4F3B8704" w14:textId="65F6CD5F" w:rsidR="005A312E" w:rsidRDefault="005A312E" w:rsidP="005A312E">
            <w:pPr>
              <w:ind w:firstLine="0"/>
              <w:rPr>
                <w:rtl/>
              </w:rPr>
            </w:pPr>
            <w:r>
              <w:rPr>
                <w:rtl/>
              </w:rPr>
              <w:t>–</w:t>
            </w:r>
          </w:p>
        </w:tc>
        <w:tc>
          <w:tcPr>
            <w:tcW w:w="0" w:type="auto"/>
            <w:shd w:val="clear" w:color="auto" w:fill="auto"/>
          </w:tcPr>
          <w:p w14:paraId="39B78722" w14:textId="4831B5F1" w:rsidR="005A312E" w:rsidRDefault="005A312E" w:rsidP="005A312E">
            <w:pPr>
              <w:ind w:firstLine="0"/>
              <w:rPr>
                <w:rtl/>
              </w:rPr>
            </w:pPr>
            <w:r>
              <w:rPr>
                <w:rtl/>
              </w:rPr>
              <w:t>התאחדות הקבלנים בוני הארץ</w:t>
            </w:r>
          </w:p>
        </w:tc>
      </w:tr>
      <w:tr w:rsidR="005A312E" w14:paraId="77C49DE5" w14:textId="77777777" w:rsidTr="00D3635E">
        <w:tc>
          <w:tcPr>
            <w:tcW w:w="0" w:type="auto"/>
            <w:shd w:val="clear" w:color="auto" w:fill="auto"/>
          </w:tcPr>
          <w:p w14:paraId="34A79327" w14:textId="2CD7020C" w:rsidR="005A312E" w:rsidRDefault="005A312E" w:rsidP="005A312E">
            <w:pPr>
              <w:ind w:firstLine="0"/>
              <w:rPr>
                <w:rtl/>
              </w:rPr>
            </w:pPr>
            <w:r>
              <w:rPr>
                <w:rFonts w:hint="cs"/>
                <w:rtl/>
              </w:rPr>
              <w:t>תומר מלין</w:t>
            </w:r>
          </w:p>
        </w:tc>
        <w:tc>
          <w:tcPr>
            <w:tcW w:w="0" w:type="auto"/>
            <w:shd w:val="clear" w:color="auto" w:fill="auto"/>
          </w:tcPr>
          <w:p w14:paraId="1BC4FD49" w14:textId="4F765A94" w:rsidR="005A312E" w:rsidRDefault="005A312E" w:rsidP="005A312E">
            <w:pPr>
              <w:ind w:firstLine="0"/>
              <w:rPr>
                <w:rtl/>
              </w:rPr>
            </w:pPr>
            <w:r>
              <w:rPr>
                <w:rFonts w:hint="cs"/>
                <w:rtl/>
              </w:rPr>
              <w:t>-</w:t>
            </w:r>
          </w:p>
        </w:tc>
        <w:tc>
          <w:tcPr>
            <w:tcW w:w="0" w:type="auto"/>
            <w:shd w:val="clear" w:color="auto" w:fill="auto"/>
          </w:tcPr>
          <w:p w14:paraId="6F35A33F" w14:textId="176E44AA" w:rsidR="005A312E" w:rsidRDefault="005A312E" w:rsidP="005A312E">
            <w:pPr>
              <w:ind w:firstLine="0"/>
              <w:rPr>
                <w:rtl/>
              </w:rPr>
            </w:pPr>
            <w:r>
              <w:rPr>
                <w:rFonts w:hint="cs"/>
                <w:rtl/>
              </w:rPr>
              <w:t>תושב</w:t>
            </w:r>
          </w:p>
        </w:tc>
      </w:tr>
    </w:tbl>
    <w:p w14:paraId="6FAE4C61" w14:textId="77777777" w:rsidR="004810F2" w:rsidRPr="008713A4" w:rsidRDefault="004810F2" w:rsidP="00DE5B80">
      <w:pPr>
        <w:ind w:firstLine="0"/>
        <w:rPr>
          <w:rtl/>
        </w:rPr>
      </w:pPr>
    </w:p>
    <w:p w14:paraId="4DC8597B" w14:textId="2BC01244" w:rsidR="00E64116" w:rsidRDefault="00D3635E"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3981"/>
      </w:tblGrid>
      <w:tr w:rsidR="00D3635E" w14:paraId="5F649ECD" w14:textId="77777777" w:rsidTr="007E6168">
        <w:tc>
          <w:tcPr>
            <w:tcW w:w="0" w:type="auto"/>
            <w:shd w:val="clear" w:color="auto" w:fill="auto"/>
          </w:tcPr>
          <w:p w14:paraId="2EA21A61" w14:textId="77777777" w:rsidR="00D3635E" w:rsidRDefault="00D3635E" w:rsidP="007E6168">
            <w:pPr>
              <w:ind w:firstLine="0"/>
              <w:rPr>
                <w:rtl/>
              </w:rPr>
            </w:pPr>
            <w:r>
              <w:rPr>
                <w:rtl/>
              </w:rPr>
              <w:t>ישי איצקוביץ</w:t>
            </w:r>
          </w:p>
        </w:tc>
        <w:tc>
          <w:tcPr>
            <w:tcW w:w="0" w:type="auto"/>
            <w:shd w:val="clear" w:color="auto" w:fill="auto"/>
          </w:tcPr>
          <w:p w14:paraId="1BDAC26C" w14:textId="77777777" w:rsidR="00D3635E" w:rsidRDefault="00D3635E" w:rsidP="007E6168">
            <w:pPr>
              <w:ind w:firstLine="0"/>
              <w:rPr>
                <w:rtl/>
              </w:rPr>
            </w:pPr>
            <w:r>
              <w:rPr>
                <w:rtl/>
              </w:rPr>
              <w:t>–</w:t>
            </w:r>
          </w:p>
        </w:tc>
        <w:tc>
          <w:tcPr>
            <w:tcW w:w="0" w:type="auto"/>
            <w:shd w:val="clear" w:color="auto" w:fill="auto"/>
          </w:tcPr>
          <w:p w14:paraId="32617224" w14:textId="77777777" w:rsidR="00D3635E" w:rsidRDefault="00D3635E" w:rsidP="007E6168">
            <w:pPr>
              <w:ind w:firstLine="0"/>
              <w:rPr>
                <w:rtl/>
              </w:rPr>
            </w:pPr>
            <w:r>
              <w:rPr>
                <w:rtl/>
              </w:rPr>
              <w:t>יועץ משפטי, התאחדות הקבלנים בוני הארץ</w:t>
            </w:r>
          </w:p>
        </w:tc>
      </w:tr>
      <w:tr w:rsidR="00D3635E" w14:paraId="1D8730BE" w14:textId="77777777" w:rsidTr="007E6168">
        <w:tc>
          <w:tcPr>
            <w:tcW w:w="0" w:type="auto"/>
            <w:shd w:val="clear" w:color="auto" w:fill="auto"/>
          </w:tcPr>
          <w:p w14:paraId="322D0281" w14:textId="77777777" w:rsidR="00D3635E" w:rsidRDefault="00D3635E" w:rsidP="007E6168">
            <w:pPr>
              <w:ind w:firstLine="0"/>
              <w:rPr>
                <w:rtl/>
              </w:rPr>
            </w:pPr>
            <w:r>
              <w:rPr>
                <w:rtl/>
              </w:rPr>
              <w:t>גיא ארד</w:t>
            </w:r>
          </w:p>
        </w:tc>
        <w:tc>
          <w:tcPr>
            <w:tcW w:w="0" w:type="auto"/>
            <w:shd w:val="clear" w:color="auto" w:fill="auto"/>
          </w:tcPr>
          <w:p w14:paraId="03C5D526" w14:textId="77777777" w:rsidR="00D3635E" w:rsidRDefault="00D3635E" w:rsidP="007E6168">
            <w:pPr>
              <w:ind w:firstLine="0"/>
              <w:rPr>
                <w:rtl/>
              </w:rPr>
            </w:pPr>
            <w:r>
              <w:rPr>
                <w:rtl/>
              </w:rPr>
              <w:t>–</w:t>
            </w:r>
          </w:p>
        </w:tc>
        <w:tc>
          <w:tcPr>
            <w:tcW w:w="0" w:type="auto"/>
            <w:shd w:val="clear" w:color="auto" w:fill="auto"/>
          </w:tcPr>
          <w:p w14:paraId="578ED4D1" w14:textId="77777777" w:rsidR="00D3635E" w:rsidRDefault="00D3635E" w:rsidP="007E6168">
            <w:pPr>
              <w:ind w:firstLine="0"/>
              <w:rPr>
                <w:rtl/>
              </w:rPr>
            </w:pPr>
            <w:r>
              <w:rPr>
                <w:rtl/>
              </w:rPr>
              <w:t>התאחדות הקבלנים בוני הארץ</w:t>
            </w:r>
          </w:p>
        </w:tc>
      </w:tr>
      <w:tr w:rsidR="00D3635E" w14:paraId="5FC715F6" w14:textId="77777777" w:rsidTr="0072434E">
        <w:trPr>
          <w:trHeight w:val="80"/>
        </w:trPr>
        <w:tc>
          <w:tcPr>
            <w:tcW w:w="0" w:type="auto"/>
            <w:shd w:val="clear" w:color="auto" w:fill="auto"/>
          </w:tcPr>
          <w:p w14:paraId="3412698F" w14:textId="77777777" w:rsidR="00D3635E" w:rsidRDefault="00D3635E" w:rsidP="007E6168">
            <w:pPr>
              <w:ind w:firstLine="0"/>
              <w:rPr>
                <w:rtl/>
              </w:rPr>
            </w:pPr>
            <w:r>
              <w:rPr>
                <w:rtl/>
              </w:rPr>
              <w:t>סטלה אבידן</w:t>
            </w:r>
          </w:p>
        </w:tc>
        <w:tc>
          <w:tcPr>
            <w:tcW w:w="0" w:type="auto"/>
            <w:shd w:val="clear" w:color="auto" w:fill="auto"/>
          </w:tcPr>
          <w:p w14:paraId="4168734F" w14:textId="77777777" w:rsidR="00D3635E" w:rsidRDefault="00D3635E" w:rsidP="007E6168">
            <w:pPr>
              <w:ind w:firstLine="0"/>
              <w:rPr>
                <w:rtl/>
              </w:rPr>
            </w:pPr>
            <w:r>
              <w:rPr>
                <w:rtl/>
              </w:rPr>
              <w:t>–</w:t>
            </w:r>
          </w:p>
        </w:tc>
        <w:tc>
          <w:tcPr>
            <w:tcW w:w="0" w:type="auto"/>
            <w:shd w:val="clear" w:color="auto" w:fill="auto"/>
          </w:tcPr>
          <w:p w14:paraId="5F1C67CD" w14:textId="77777777" w:rsidR="00D3635E" w:rsidRDefault="00D3635E" w:rsidP="007E6168">
            <w:pPr>
              <w:ind w:firstLine="0"/>
              <w:rPr>
                <w:rtl/>
              </w:rPr>
            </w:pPr>
            <w:r>
              <w:rPr>
                <w:rtl/>
              </w:rPr>
              <w:t>מנכ"לית עמותה יד אליהו הירוקה</w:t>
            </w:r>
          </w:p>
        </w:tc>
      </w:tr>
    </w:tbl>
    <w:p w14:paraId="1B30DFF9" w14:textId="77777777" w:rsidR="004810F2" w:rsidRPr="00D3635E" w:rsidRDefault="004810F2" w:rsidP="00DE5B80">
      <w:pPr>
        <w:ind w:firstLine="0"/>
        <w:rPr>
          <w:b/>
          <w:bCs/>
          <w:u w:val="single"/>
          <w:rtl/>
        </w:rPr>
      </w:pPr>
      <w:bookmarkStart w:id="5" w:name="_ETM_Q1_2875284"/>
      <w:bookmarkEnd w:id="5"/>
    </w:p>
    <w:p w14:paraId="7B50E4F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4D4627" w14:textId="1326272E" w:rsidR="00904465" w:rsidRDefault="00904465" w:rsidP="00D40A29">
      <w:pPr>
        <w:ind w:firstLine="0"/>
        <w:rPr>
          <w:rtl/>
        </w:rPr>
      </w:pPr>
      <w:r>
        <w:rPr>
          <w:rFonts w:hint="cs"/>
          <w:rtl/>
        </w:rPr>
        <w:t>רעות בינג</w:t>
      </w:r>
    </w:p>
    <w:p w14:paraId="727BAD81" w14:textId="1E6A63C9" w:rsidR="00E64116" w:rsidRDefault="00F02C96" w:rsidP="00701486">
      <w:pPr>
        <w:ind w:firstLine="0"/>
        <w:rPr>
          <w:rtl/>
        </w:rPr>
      </w:pPr>
      <w:r>
        <w:rPr>
          <w:rtl/>
        </w:rPr>
        <w:t>תומר רוזנר</w:t>
      </w:r>
    </w:p>
    <w:p w14:paraId="3828EC7D" w14:textId="77777777" w:rsidR="004810F2" w:rsidRPr="008713A4" w:rsidRDefault="004810F2" w:rsidP="00DE5B80">
      <w:pPr>
        <w:ind w:firstLine="0"/>
        <w:rPr>
          <w:rtl/>
        </w:rPr>
      </w:pPr>
    </w:p>
    <w:p w14:paraId="0DBC1438" w14:textId="6C8B867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60609E" w14:textId="31CCB1EB" w:rsidR="00E64116" w:rsidRPr="008713A4" w:rsidRDefault="00F02C96" w:rsidP="00D40A29">
      <w:pPr>
        <w:ind w:firstLine="0"/>
        <w:rPr>
          <w:u w:val="single"/>
        </w:rPr>
      </w:pPr>
      <w:r>
        <w:rPr>
          <w:rtl/>
        </w:rPr>
        <w:t>לאה קריכלי</w:t>
      </w:r>
    </w:p>
    <w:p w14:paraId="2FB5CD23" w14:textId="77777777" w:rsidR="002B5019" w:rsidRDefault="002B5019" w:rsidP="002B5019">
      <w:pPr>
        <w:ind w:firstLine="0"/>
        <w:rPr>
          <w:rtl/>
        </w:rPr>
      </w:pPr>
      <w:r>
        <w:rPr>
          <w:rFonts w:hint="cs"/>
          <w:rtl/>
        </w:rPr>
        <w:t>שוש אזולאי</w:t>
      </w:r>
    </w:p>
    <w:p w14:paraId="42EC1805" w14:textId="77777777" w:rsidR="00D3635E" w:rsidRDefault="00D3635E" w:rsidP="00D40A29">
      <w:pPr>
        <w:ind w:firstLine="0"/>
        <w:outlineLvl w:val="1"/>
        <w:rPr>
          <w:b/>
          <w:bCs/>
          <w:u w:val="single"/>
          <w:rtl/>
        </w:rPr>
      </w:pPr>
    </w:p>
    <w:p w14:paraId="4D8F27C2" w14:textId="0EF40838"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F523AF" w14:textId="58741612" w:rsidR="00E64116" w:rsidRPr="008713A4" w:rsidRDefault="00904465" w:rsidP="008320F6">
      <w:pPr>
        <w:ind w:firstLine="0"/>
        <w:rPr>
          <w:rtl/>
        </w:rPr>
      </w:pPr>
      <w:r>
        <w:rPr>
          <w:rFonts w:hint="cs"/>
          <w:rtl/>
        </w:rPr>
        <w:t xml:space="preserve">ולריה ורבה - </w:t>
      </w:r>
      <w:r w:rsidR="00F02C96">
        <w:rPr>
          <w:rtl/>
        </w:rPr>
        <w:t>חבר תרג</w:t>
      </w:r>
      <w:r w:rsidR="00F02C96">
        <w:rPr>
          <w:rFonts w:hint="cs"/>
          <w:rtl/>
        </w:rPr>
        <w:t>ו</w:t>
      </w:r>
      <w:r w:rsidR="00F02C96">
        <w:rPr>
          <w:rtl/>
        </w:rPr>
        <w:t>מים</w:t>
      </w:r>
    </w:p>
    <w:p w14:paraId="6F43BEF2" w14:textId="55EE5BD9" w:rsidR="00D3635E" w:rsidRPr="00D3635E" w:rsidRDefault="00E64116" w:rsidP="00D3635E">
      <w:pPr>
        <w:spacing w:before="60"/>
        <w:ind w:firstLine="0"/>
        <w:jc w:val="center"/>
        <w:rPr>
          <w:b/>
          <w:bCs/>
          <w:u w:val="single"/>
          <w:rtl/>
        </w:rPr>
      </w:pPr>
      <w:r w:rsidRPr="008713A4">
        <w:rPr>
          <w:rtl/>
        </w:rPr>
        <w:br w:type="page"/>
      </w:r>
      <w:r w:rsidR="00D3635E" w:rsidRPr="00D3635E">
        <w:rPr>
          <w:rStyle w:val="TagStyle"/>
          <w:b w:val="0"/>
          <w:bCs/>
          <w:u w:val="single"/>
          <w:rtl/>
        </w:rPr>
        <w:lastRenderedPageBreak/>
        <w:t xml:space="preserve">&lt;&lt; הצח &gt;&gt; </w:t>
      </w:r>
      <w:r w:rsidR="00D3635E" w:rsidRPr="00D3635E">
        <w:rPr>
          <w:b/>
          <w:bCs/>
          <w:u w:val="single"/>
          <w:rtl/>
        </w:rPr>
        <w:t>הצעת חוק התכנון והבנייה (תיקון מס' 136) (</w:t>
      </w:r>
      <w:r w:rsidR="00816696">
        <w:rPr>
          <w:b/>
          <w:bCs/>
          <w:u w:val="single"/>
          <w:rtl/>
        </w:rPr>
        <w:t>תוכנית</w:t>
      </w:r>
      <w:r w:rsidR="00D3635E" w:rsidRPr="00D3635E">
        <w:rPr>
          <w:b/>
          <w:bCs/>
          <w:u w:val="single"/>
          <w:rtl/>
        </w:rPr>
        <w:t xml:space="preserve"> לעמידות בפני רעידת אדמה ו</w:t>
      </w:r>
      <w:r w:rsidR="00816696">
        <w:rPr>
          <w:b/>
          <w:bCs/>
          <w:u w:val="single"/>
          <w:rtl/>
        </w:rPr>
        <w:t>תכנית</w:t>
      </w:r>
      <w:r w:rsidR="00D3635E" w:rsidRPr="00D3635E">
        <w:rPr>
          <w:b/>
          <w:bCs/>
          <w:u w:val="single"/>
          <w:rtl/>
        </w:rPr>
        <w:t xml:space="preserve"> הכוללת הוראה להקניית הבעלות בחלק ציבורי), התשפ"ב-2021</w:t>
      </w:r>
      <w:r w:rsidR="00D3635E" w:rsidRPr="00D3635E">
        <w:rPr>
          <w:rStyle w:val="TagStyle"/>
          <w:b w:val="0"/>
          <w:bCs/>
          <w:u w:val="single"/>
          <w:rtl/>
        </w:rPr>
        <w:t xml:space="preserve"> &lt;&lt; הצח &gt;&gt;</w:t>
      </w:r>
    </w:p>
    <w:p w14:paraId="62669AC2" w14:textId="7C70BBC2" w:rsidR="007872B4" w:rsidRDefault="007872B4" w:rsidP="00AB3F3A">
      <w:pPr>
        <w:ind w:firstLine="0"/>
        <w:rPr>
          <w:rtl/>
        </w:rPr>
      </w:pPr>
    </w:p>
    <w:p w14:paraId="78E3EAD3" w14:textId="77777777" w:rsidR="00B35F73" w:rsidRDefault="00B35F73" w:rsidP="00AB3F3A">
      <w:pPr>
        <w:ind w:firstLine="0"/>
        <w:rPr>
          <w:rtl/>
        </w:rPr>
      </w:pPr>
    </w:p>
    <w:p w14:paraId="0BE002BB" w14:textId="0A52D1DA" w:rsidR="00D3635E" w:rsidRDefault="00D3635E" w:rsidP="00D3635E">
      <w:pPr>
        <w:pStyle w:val="af6"/>
        <w:keepNext/>
      </w:pPr>
      <w:bookmarkStart w:id="6" w:name="ET_yor_5854_2"/>
      <w:r w:rsidRPr="00D3635E">
        <w:rPr>
          <w:rStyle w:val="TagStyle"/>
          <w:rtl/>
        </w:rPr>
        <w:t xml:space="preserve"> &lt;&lt; יור &gt;&gt; </w:t>
      </w:r>
      <w:r>
        <w:rPr>
          <w:rtl/>
        </w:rPr>
        <w:t>היו"ר ווליד טאהא:</w:t>
      </w:r>
      <w:r w:rsidRPr="00D3635E">
        <w:rPr>
          <w:rStyle w:val="TagStyle"/>
          <w:rtl/>
        </w:rPr>
        <w:t xml:space="preserve"> &lt;&lt; יור &gt;&gt;</w:t>
      </w:r>
      <w:r w:rsidR="00570E84">
        <w:rPr>
          <w:rtl/>
        </w:rPr>
        <w:t xml:space="preserve"> </w:t>
      </w:r>
      <w:bookmarkEnd w:id="6"/>
    </w:p>
    <w:p w14:paraId="1872A761" w14:textId="33808168" w:rsidR="00D3635E" w:rsidRDefault="00D3635E" w:rsidP="00D3635E">
      <w:pPr>
        <w:pStyle w:val="KeepWithNext"/>
        <w:rPr>
          <w:rtl/>
          <w:lang w:eastAsia="he-IL"/>
        </w:rPr>
      </w:pPr>
    </w:p>
    <w:p w14:paraId="63F13AA3" w14:textId="6520A474" w:rsidR="00D3635E" w:rsidRDefault="00D3635E" w:rsidP="00D3635E">
      <w:pPr>
        <w:rPr>
          <w:rtl/>
          <w:lang w:eastAsia="he-IL"/>
        </w:rPr>
      </w:pPr>
      <w:r>
        <w:rPr>
          <w:rFonts w:hint="cs"/>
          <w:rtl/>
          <w:lang w:eastAsia="he-IL"/>
        </w:rPr>
        <w:t xml:space="preserve">בוקר </w:t>
      </w:r>
      <w:bookmarkStart w:id="7" w:name="_ETM_Q1_27555"/>
      <w:bookmarkEnd w:id="7"/>
      <w:r>
        <w:rPr>
          <w:rFonts w:hint="cs"/>
          <w:rtl/>
          <w:lang w:eastAsia="he-IL"/>
        </w:rPr>
        <w:t xml:space="preserve">טוב לכולם. אנחנו מתחילים דיון נוסף </w:t>
      </w:r>
      <w:bookmarkStart w:id="8" w:name="_ETM_Q1_52"/>
      <w:bookmarkEnd w:id="8"/>
      <w:r w:rsidR="00337195">
        <w:rPr>
          <w:rFonts w:hint="cs"/>
          <w:rtl/>
          <w:lang w:eastAsia="he-IL"/>
        </w:rPr>
        <w:t xml:space="preserve">בנושא הצעת חוק </w:t>
      </w:r>
      <w:bookmarkStart w:id="9" w:name="_ETM_Q1_30578"/>
      <w:bookmarkEnd w:id="9"/>
      <w:r w:rsidR="00337195">
        <w:rPr>
          <w:rFonts w:hint="cs"/>
          <w:rtl/>
          <w:lang w:eastAsia="he-IL"/>
        </w:rPr>
        <w:t xml:space="preserve">התכנון והבנייה </w:t>
      </w:r>
      <w:r w:rsidR="00337195" w:rsidRPr="00337195">
        <w:rPr>
          <w:rtl/>
          <w:lang w:eastAsia="he-IL"/>
        </w:rPr>
        <w:t>(תיקון מס' 136) (</w:t>
      </w:r>
      <w:r w:rsidR="00816696">
        <w:rPr>
          <w:rtl/>
          <w:lang w:eastAsia="he-IL"/>
        </w:rPr>
        <w:t>תוכנית</w:t>
      </w:r>
      <w:r w:rsidR="00337195" w:rsidRPr="00337195">
        <w:rPr>
          <w:rtl/>
          <w:lang w:eastAsia="he-IL"/>
        </w:rPr>
        <w:t xml:space="preserve"> לעמידות בפני רעידת אדמה ו</w:t>
      </w:r>
      <w:r w:rsidR="00816696">
        <w:rPr>
          <w:rtl/>
          <w:lang w:eastAsia="he-IL"/>
        </w:rPr>
        <w:t>תוכנית</w:t>
      </w:r>
      <w:r w:rsidR="00337195" w:rsidRPr="00337195">
        <w:rPr>
          <w:rtl/>
          <w:lang w:eastAsia="he-IL"/>
        </w:rPr>
        <w:t xml:space="preserve"> הכוללת הוראה להקניית הבעלות בחלק ציבורי), התשפ"ב-2021</w:t>
      </w:r>
      <w:bookmarkStart w:id="10" w:name="_ETM_Q1_43748"/>
      <w:bookmarkStart w:id="11" w:name="_ETM_Q1_43278"/>
      <w:bookmarkEnd w:id="10"/>
      <w:bookmarkEnd w:id="11"/>
      <w:r w:rsidR="00337195">
        <w:rPr>
          <w:rFonts w:hint="cs"/>
          <w:rtl/>
          <w:lang w:eastAsia="he-IL"/>
        </w:rPr>
        <w:t xml:space="preserve"> (מ/1464)</w:t>
      </w:r>
      <w:bookmarkStart w:id="12" w:name="_ETM_Q1_49708"/>
      <w:bookmarkEnd w:id="12"/>
      <w:r w:rsidR="00337195">
        <w:rPr>
          <w:rFonts w:hint="cs"/>
          <w:rtl/>
          <w:lang w:eastAsia="he-IL"/>
        </w:rPr>
        <w:t>, ה</w:t>
      </w:r>
      <w:bookmarkStart w:id="13" w:name="_ETM_Q1_48988"/>
      <w:bookmarkEnd w:id="13"/>
      <w:r w:rsidR="00337195">
        <w:rPr>
          <w:rFonts w:hint="cs"/>
          <w:rtl/>
          <w:lang w:eastAsia="he-IL"/>
        </w:rPr>
        <w:t xml:space="preserve">כנה </w:t>
      </w:r>
      <w:bookmarkStart w:id="14" w:name="_ETM_Q1_47059"/>
      <w:bookmarkEnd w:id="14"/>
      <w:r w:rsidR="00337195">
        <w:rPr>
          <w:rFonts w:hint="cs"/>
          <w:rtl/>
          <w:lang w:eastAsia="he-IL"/>
        </w:rPr>
        <w:t>לקריאה שנייה ושליש</w:t>
      </w:r>
      <w:bookmarkStart w:id="15" w:name="_ETM_Q1_53315"/>
      <w:bookmarkStart w:id="16" w:name="_ETM_Q1_52713"/>
      <w:bookmarkEnd w:id="15"/>
      <w:bookmarkEnd w:id="16"/>
      <w:r w:rsidR="00337195">
        <w:rPr>
          <w:rFonts w:hint="cs"/>
          <w:rtl/>
          <w:lang w:eastAsia="he-IL"/>
        </w:rPr>
        <w:t>ית.</w:t>
      </w:r>
      <w:bookmarkStart w:id="17" w:name="_ETM_Q1_51942"/>
      <w:bookmarkEnd w:id="17"/>
      <w:r w:rsidR="00337195">
        <w:rPr>
          <w:rFonts w:hint="cs"/>
          <w:rtl/>
          <w:lang w:eastAsia="he-IL"/>
        </w:rPr>
        <w:t xml:space="preserve"> אנחנו מתחילים אצל</w:t>
      </w:r>
      <w:bookmarkStart w:id="18" w:name="_ETM_Q1_52474"/>
      <w:bookmarkStart w:id="19" w:name="_ETM_Q1_51004"/>
      <w:bookmarkEnd w:id="18"/>
      <w:bookmarkEnd w:id="19"/>
      <w:r w:rsidR="00337195">
        <w:rPr>
          <w:rFonts w:hint="cs"/>
          <w:rtl/>
          <w:lang w:eastAsia="he-IL"/>
        </w:rPr>
        <w:t xml:space="preserve"> הייעוץ המשפטי, יש </w:t>
      </w:r>
      <w:bookmarkStart w:id="20" w:name="_ETM_Q1_55246"/>
      <w:bookmarkEnd w:id="20"/>
      <w:r w:rsidR="00337195">
        <w:rPr>
          <w:rFonts w:hint="cs"/>
          <w:rtl/>
          <w:lang w:eastAsia="he-IL"/>
        </w:rPr>
        <w:t>פ</w:t>
      </w:r>
      <w:bookmarkStart w:id="21" w:name="_ETM_Q1_53125"/>
      <w:bookmarkEnd w:id="21"/>
      <w:r w:rsidR="00337195">
        <w:rPr>
          <w:rFonts w:hint="cs"/>
          <w:rtl/>
          <w:lang w:eastAsia="he-IL"/>
        </w:rPr>
        <w:t xml:space="preserve">רק פיצול </w:t>
      </w:r>
      <w:bookmarkStart w:id="22" w:name="_ETM_Q1_57717"/>
      <w:bookmarkEnd w:id="22"/>
      <w:r w:rsidR="00337195">
        <w:rPr>
          <w:rFonts w:hint="cs"/>
          <w:rtl/>
          <w:lang w:eastAsia="he-IL"/>
        </w:rPr>
        <w:t>וחוזרים להקראה.</w:t>
      </w:r>
    </w:p>
    <w:p w14:paraId="3130A6B4" w14:textId="32781611" w:rsidR="00337195" w:rsidRDefault="00337195" w:rsidP="00D3635E">
      <w:pPr>
        <w:rPr>
          <w:rtl/>
          <w:lang w:eastAsia="he-IL"/>
        </w:rPr>
      </w:pPr>
    </w:p>
    <w:p w14:paraId="43F35960" w14:textId="47A86A28" w:rsidR="00337195" w:rsidRDefault="00337195" w:rsidP="00337195">
      <w:pPr>
        <w:pStyle w:val="a4"/>
        <w:keepNext/>
      </w:pPr>
      <w:bookmarkStart w:id="23" w:name="ET_speaker_תומר_רוזנר_3"/>
      <w:r w:rsidRPr="00337195">
        <w:rPr>
          <w:rStyle w:val="TagStyle"/>
          <w:rtl/>
        </w:rPr>
        <w:t xml:space="preserve"> &lt;&lt; דובר &gt;&gt; </w:t>
      </w:r>
      <w:r>
        <w:rPr>
          <w:rtl/>
        </w:rPr>
        <w:t>תומר רוזנר:</w:t>
      </w:r>
      <w:r w:rsidRPr="00337195">
        <w:rPr>
          <w:rStyle w:val="TagStyle"/>
          <w:rtl/>
        </w:rPr>
        <w:t xml:space="preserve"> &lt;&lt; דובר &gt;&gt;</w:t>
      </w:r>
      <w:r w:rsidR="00570E84">
        <w:rPr>
          <w:rtl/>
        </w:rPr>
        <w:t xml:space="preserve"> </w:t>
      </w:r>
      <w:bookmarkEnd w:id="23"/>
    </w:p>
    <w:p w14:paraId="091C6792" w14:textId="6DB82811" w:rsidR="00337195" w:rsidRDefault="00337195" w:rsidP="00337195">
      <w:pPr>
        <w:pStyle w:val="KeepWithNext"/>
        <w:rPr>
          <w:rtl/>
          <w:lang w:eastAsia="he-IL"/>
        </w:rPr>
      </w:pPr>
    </w:p>
    <w:p w14:paraId="1901297F" w14:textId="00B6C2FD" w:rsidR="00337195" w:rsidRDefault="00337195" w:rsidP="00337195">
      <w:pPr>
        <w:rPr>
          <w:rtl/>
          <w:lang w:eastAsia="he-IL"/>
        </w:rPr>
      </w:pPr>
      <w:bookmarkStart w:id="24" w:name="_ETM_Q1_58613"/>
      <w:bookmarkEnd w:id="24"/>
      <w:r>
        <w:rPr>
          <w:rFonts w:hint="cs"/>
          <w:rtl/>
          <w:lang w:eastAsia="he-IL"/>
        </w:rPr>
        <w:t xml:space="preserve">בוקר טוב אדוני, בוקר טוב לנוכחים. לפני שנעבור להמשך </w:t>
      </w:r>
      <w:bookmarkStart w:id="25" w:name="_ETM_Q1_67130"/>
      <w:bookmarkEnd w:id="25"/>
      <w:r>
        <w:rPr>
          <w:rFonts w:hint="cs"/>
          <w:rtl/>
          <w:lang w:eastAsia="he-IL"/>
        </w:rPr>
        <w:t>הדיון בנושא של חלופה לתמ"א</w:t>
      </w:r>
      <w:bookmarkStart w:id="26" w:name="_ETM_Q1_69673"/>
      <w:bookmarkEnd w:id="26"/>
      <w:r>
        <w:rPr>
          <w:rFonts w:hint="cs"/>
          <w:rtl/>
          <w:lang w:eastAsia="he-IL"/>
        </w:rPr>
        <w:t xml:space="preserve"> 38 שבה כבר דנו</w:t>
      </w:r>
      <w:bookmarkStart w:id="27" w:name="_ETM_Q1_72222"/>
      <w:bookmarkEnd w:id="27"/>
      <w:r>
        <w:rPr>
          <w:rFonts w:hint="cs"/>
          <w:rtl/>
          <w:lang w:eastAsia="he-IL"/>
        </w:rPr>
        <w:t xml:space="preserve"> במספר דיונים קודמים, כדי שנוכל להשלים את הכנת ההצעה לקריאה שנייה </w:t>
      </w:r>
      <w:bookmarkStart w:id="28" w:name="_ETM_Q1_75693"/>
      <w:bookmarkEnd w:id="28"/>
      <w:r>
        <w:rPr>
          <w:rFonts w:hint="cs"/>
          <w:rtl/>
          <w:lang w:eastAsia="he-IL"/>
        </w:rPr>
        <w:t xml:space="preserve">ושלישית לפני תום המושב, אנחנו מציעים על דעת </w:t>
      </w:r>
      <w:bookmarkStart w:id="29" w:name="_ETM_Q1_84604"/>
      <w:bookmarkEnd w:id="29"/>
      <w:r>
        <w:rPr>
          <w:rFonts w:hint="cs"/>
          <w:rtl/>
          <w:lang w:eastAsia="he-IL"/>
        </w:rPr>
        <w:t xml:space="preserve">נציגי הממשלה </w:t>
      </w:r>
      <w:bookmarkStart w:id="30" w:name="_ETM_Q1_83352"/>
      <w:bookmarkEnd w:id="30"/>
      <w:r>
        <w:rPr>
          <w:rFonts w:hint="cs"/>
          <w:rtl/>
          <w:lang w:eastAsia="he-IL"/>
        </w:rPr>
        <w:t>בעצם לפצל בשלב הזה את החלק השני</w:t>
      </w:r>
      <w:bookmarkStart w:id="31" w:name="_ETM_Q1_86005"/>
      <w:bookmarkEnd w:id="31"/>
      <w:r>
        <w:rPr>
          <w:rFonts w:hint="cs"/>
          <w:rtl/>
          <w:lang w:eastAsia="he-IL"/>
        </w:rPr>
        <w:t xml:space="preserve"> של</w:t>
      </w:r>
      <w:bookmarkStart w:id="32" w:name="_ETM_Q1_86824"/>
      <w:bookmarkEnd w:id="32"/>
      <w:r>
        <w:rPr>
          <w:rFonts w:hint="cs"/>
          <w:rtl/>
          <w:lang w:eastAsia="he-IL"/>
        </w:rPr>
        <w:t xml:space="preserve"> הצעת החוק שעניינו הקניית בעלות בחלק ציבורי.</w:t>
      </w:r>
      <w:bookmarkStart w:id="33" w:name="_ETM_Q1_92265"/>
      <w:bookmarkEnd w:id="33"/>
      <w:r>
        <w:rPr>
          <w:rFonts w:hint="cs"/>
          <w:rtl/>
          <w:lang w:eastAsia="he-IL"/>
        </w:rPr>
        <w:t xml:space="preserve"> כאשר אם המליאה</w:t>
      </w:r>
      <w:bookmarkStart w:id="34" w:name="_ETM_Q1_94962"/>
      <w:bookmarkEnd w:id="34"/>
      <w:r>
        <w:rPr>
          <w:rFonts w:hint="cs"/>
          <w:rtl/>
          <w:lang w:eastAsia="he-IL"/>
        </w:rPr>
        <w:t xml:space="preserve"> תרשה זאת, החלק הזה יובא לדיון מיד לאחר הפגרה בדיון</w:t>
      </w:r>
      <w:bookmarkStart w:id="35" w:name="_ETM_Q1_99379"/>
      <w:bookmarkEnd w:id="35"/>
      <w:r>
        <w:rPr>
          <w:rFonts w:hint="cs"/>
          <w:rtl/>
          <w:lang w:eastAsia="he-IL"/>
        </w:rPr>
        <w:t xml:space="preserve"> נפרד. רעות, תקריאי </w:t>
      </w:r>
      <w:bookmarkStart w:id="36" w:name="_ETM_Q1_98917"/>
      <w:bookmarkEnd w:id="36"/>
      <w:r>
        <w:rPr>
          <w:rFonts w:hint="cs"/>
          <w:rtl/>
          <w:lang w:eastAsia="he-IL"/>
        </w:rPr>
        <w:t xml:space="preserve">את הסעיפים הרלוונטיים מהצעת </w:t>
      </w:r>
      <w:bookmarkStart w:id="37" w:name="_ETM_Q1_101563"/>
      <w:bookmarkEnd w:id="37"/>
      <w:r>
        <w:rPr>
          <w:rFonts w:hint="cs"/>
          <w:rtl/>
          <w:lang w:eastAsia="he-IL"/>
        </w:rPr>
        <w:t>החוק</w:t>
      </w:r>
      <w:bookmarkStart w:id="38" w:name="_ETM_Q1_103205"/>
      <w:bookmarkEnd w:id="38"/>
      <w:r>
        <w:rPr>
          <w:rFonts w:hint="cs"/>
          <w:rtl/>
          <w:lang w:eastAsia="he-IL"/>
        </w:rPr>
        <w:t>, שאותם רצוי לפצל</w:t>
      </w:r>
      <w:bookmarkStart w:id="39" w:name="_ETM_Q1_103649"/>
      <w:bookmarkEnd w:id="39"/>
      <w:r>
        <w:rPr>
          <w:rFonts w:hint="cs"/>
          <w:rtl/>
          <w:lang w:eastAsia="he-IL"/>
        </w:rPr>
        <w:t xml:space="preserve"> ואם הוועדה תאשר זאת אנחנו</w:t>
      </w:r>
      <w:bookmarkStart w:id="40" w:name="_ETM_Q1_107209"/>
      <w:bookmarkEnd w:id="40"/>
      <w:r>
        <w:rPr>
          <w:rFonts w:hint="cs"/>
          <w:rtl/>
          <w:lang w:eastAsia="he-IL"/>
        </w:rPr>
        <w:t xml:space="preserve"> נביא זאת לאישור המליאה בהקדם כדי שנוכל להתקדם </w:t>
      </w:r>
      <w:bookmarkStart w:id="41" w:name="_ETM_Q1_107699"/>
      <w:bookmarkEnd w:id="41"/>
      <w:r>
        <w:rPr>
          <w:rFonts w:hint="cs"/>
          <w:rtl/>
          <w:lang w:eastAsia="he-IL"/>
        </w:rPr>
        <w:t xml:space="preserve">עם הצעת </w:t>
      </w:r>
      <w:bookmarkStart w:id="42" w:name="_ETM_Q1_108743"/>
      <w:bookmarkEnd w:id="42"/>
      <w:r>
        <w:rPr>
          <w:rFonts w:hint="cs"/>
          <w:rtl/>
          <w:lang w:eastAsia="he-IL"/>
        </w:rPr>
        <w:t>החוק בחלק שנוגע עמידות בפני רעידות אדמה.</w:t>
      </w:r>
      <w:r>
        <w:rPr>
          <w:rStyle w:val="TagStyle"/>
          <w:rFonts w:ascii="David" w:hAnsi="David" w:hint="cs"/>
          <w:u w:val="single"/>
          <w:rtl/>
          <w:lang w:eastAsia="he-IL"/>
        </w:rPr>
        <w:t>נילל</w:t>
      </w:r>
    </w:p>
    <w:p w14:paraId="3765FE1F" w14:textId="5ED2CD91" w:rsidR="00337195" w:rsidRDefault="00337195" w:rsidP="00337195">
      <w:pPr>
        <w:rPr>
          <w:rtl/>
          <w:lang w:eastAsia="he-IL"/>
        </w:rPr>
      </w:pPr>
    </w:p>
    <w:p w14:paraId="58251981" w14:textId="18751DFF" w:rsidR="00337195" w:rsidRDefault="00337195" w:rsidP="00337195">
      <w:pPr>
        <w:pStyle w:val="af9"/>
        <w:keepNext/>
        <w:rPr>
          <w:lang w:eastAsia="he-IL"/>
        </w:rPr>
      </w:pPr>
      <w:bookmarkStart w:id="43" w:name="ET_guest_נילי_בראש_5"/>
      <w:r w:rsidRPr="00337195">
        <w:rPr>
          <w:rStyle w:val="TagStyle"/>
          <w:rtl/>
        </w:rPr>
        <w:t xml:space="preserve"> &lt;&lt; אורח &gt;&gt; </w:t>
      </w:r>
      <w:r>
        <w:rPr>
          <w:rtl/>
          <w:lang w:eastAsia="he-IL"/>
        </w:rPr>
        <w:t>נילי בראש:</w:t>
      </w:r>
      <w:r w:rsidRPr="00337195">
        <w:rPr>
          <w:rStyle w:val="TagStyle"/>
          <w:rtl/>
        </w:rPr>
        <w:t xml:space="preserve"> &lt;&lt; אורח &gt;&gt;</w:t>
      </w:r>
      <w:r w:rsidR="00570E84">
        <w:rPr>
          <w:rtl/>
          <w:lang w:eastAsia="he-IL"/>
        </w:rPr>
        <w:t xml:space="preserve"> </w:t>
      </w:r>
      <w:bookmarkEnd w:id="43"/>
    </w:p>
    <w:p w14:paraId="4C343106" w14:textId="2275B489" w:rsidR="00337195" w:rsidRDefault="00337195" w:rsidP="00337195">
      <w:pPr>
        <w:pStyle w:val="KeepWithNext"/>
        <w:rPr>
          <w:rtl/>
          <w:lang w:eastAsia="he-IL"/>
        </w:rPr>
      </w:pPr>
    </w:p>
    <w:p w14:paraId="189BA145" w14:textId="1F764DE1" w:rsidR="00337195" w:rsidRDefault="00337195" w:rsidP="00337195">
      <w:pPr>
        <w:rPr>
          <w:rtl/>
          <w:lang w:eastAsia="he-IL"/>
        </w:rPr>
      </w:pPr>
      <w:bookmarkStart w:id="44" w:name="_ETM_Q1_112219"/>
      <w:bookmarkEnd w:id="44"/>
      <w:r>
        <w:rPr>
          <w:rFonts w:hint="cs"/>
          <w:rtl/>
          <w:lang w:eastAsia="he-IL"/>
        </w:rPr>
        <w:t>כבוד יושב הראש יש</w:t>
      </w:r>
      <w:bookmarkStart w:id="45" w:name="_ETM_Q1_114958"/>
      <w:bookmarkEnd w:id="45"/>
      <w:r>
        <w:rPr>
          <w:rFonts w:hint="cs"/>
          <w:rtl/>
          <w:lang w:eastAsia="he-IL"/>
        </w:rPr>
        <w:t xml:space="preserve"> לנו בקשה קטנה לעניין ההקראה, אם אפשר.</w:t>
      </w:r>
      <w:bookmarkStart w:id="46" w:name="_ETM_Q1_120291"/>
      <w:bookmarkEnd w:id="46"/>
    </w:p>
    <w:p w14:paraId="18968616" w14:textId="61A2A932" w:rsidR="00337195" w:rsidRDefault="00337195" w:rsidP="00337195">
      <w:pPr>
        <w:rPr>
          <w:rtl/>
          <w:lang w:eastAsia="he-IL"/>
        </w:rPr>
      </w:pPr>
      <w:bookmarkStart w:id="47" w:name="_ETM_Q1_120384"/>
      <w:bookmarkEnd w:id="47"/>
    </w:p>
    <w:p w14:paraId="3841CDA3" w14:textId="62FB9E8D" w:rsidR="00337195" w:rsidRDefault="00337195" w:rsidP="00337195">
      <w:pPr>
        <w:pStyle w:val="af6"/>
        <w:keepNext/>
      </w:pPr>
      <w:bookmarkStart w:id="48" w:name="ET_yor_5854_6"/>
      <w:r w:rsidRPr="00337195">
        <w:rPr>
          <w:rStyle w:val="TagStyle"/>
          <w:rtl/>
        </w:rPr>
        <w:t xml:space="preserve"> &lt;&lt; יור &gt;&gt; </w:t>
      </w:r>
      <w:r>
        <w:rPr>
          <w:rtl/>
        </w:rPr>
        <w:t>היו"ר ווליד טאהא:</w:t>
      </w:r>
      <w:r w:rsidRPr="00337195">
        <w:rPr>
          <w:rStyle w:val="TagStyle"/>
          <w:rtl/>
        </w:rPr>
        <w:t xml:space="preserve"> &lt;&lt; יור &gt;&gt;</w:t>
      </w:r>
      <w:r w:rsidR="00570E84">
        <w:rPr>
          <w:rtl/>
        </w:rPr>
        <w:t xml:space="preserve"> </w:t>
      </w:r>
      <w:bookmarkEnd w:id="48"/>
    </w:p>
    <w:p w14:paraId="1AE5765D" w14:textId="31F440E6" w:rsidR="00337195" w:rsidRDefault="00337195" w:rsidP="00337195">
      <w:pPr>
        <w:pStyle w:val="KeepWithNext"/>
        <w:rPr>
          <w:rtl/>
          <w:lang w:eastAsia="he-IL"/>
        </w:rPr>
      </w:pPr>
    </w:p>
    <w:p w14:paraId="7F495AA1" w14:textId="319BF1FC" w:rsidR="00337195" w:rsidRDefault="00337195" w:rsidP="00337195">
      <w:pPr>
        <w:rPr>
          <w:rtl/>
          <w:lang w:eastAsia="he-IL"/>
        </w:rPr>
      </w:pPr>
      <w:r>
        <w:rPr>
          <w:rFonts w:hint="cs"/>
          <w:rtl/>
          <w:lang w:eastAsia="he-IL"/>
        </w:rPr>
        <w:t xml:space="preserve">תורידי מסכה, תזדהי </w:t>
      </w:r>
      <w:bookmarkStart w:id="49" w:name="_ETM_Q1_118069"/>
      <w:bookmarkEnd w:id="49"/>
      <w:r>
        <w:rPr>
          <w:rFonts w:hint="cs"/>
          <w:rtl/>
          <w:lang w:eastAsia="he-IL"/>
        </w:rPr>
        <w:t>לפרוטוקול</w:t>
      </w:r>
      <w:bookmarkStart w:id="50" w:name="_ETM_Q1_120657"/>
      <w:bookmarkStart w:id="51" w:name="_ETM_Q1_120760"/>
      <w:bookmarkStart w:id="52" w:name="_ETM_Q1_122436"/>
      <w:bookmarkEnd w:id="50"/>
      <w:bookmarkEnd w:id="51"/>
      <w:bookmarkEnd w:id="52"/>
      <w:r>
        <w:rPr>
          <w:rFonts w:hint="cs"/>
          <w:rtl/>
          <w:lang w:eastAsia="he-IL"/>
        </w:rPr>
        <w:t xml:space="preserve"> בבקשה.</w:t>
      </w:r>
      <w:bookmarkStart w:id="53" w:name="_ETM_Q1_123141"/>
      <w:bookmarkEnd w:id="53"/>
    </w:p>
    <w:p w14:paraId="03284239" w14:textId="3A813C74" w:rsidR="00337195" w:rsidRDefault="00337195" w:rsidP="00337195">
      <w:pPr>
        <w:rPr>
          <w:rtl/>
          <w:lang w:eastAsia="he-IL"/>
        </w:rPr>
      </w:pPr>
      <w:bookmarkStart w:id="54" w:name="_ETM_Q1_123241"/>
      <w:bookmarkEnd w:id="54"/>
    </w:p>
    <w:p w14:paraId="0AF90D61" w14:textId="6EB1CA0B" w:rsidR="00337195" w:rsidRDefault="00337195" w:rsidP="00337195">
      <w:pPr>
        <w:pStyle w:val="af9"/>
        <w:keepNext/>
        <w:rPr>
          <w:lang w:eastAsia="he-IL"/>
        </w:rPr>
      </w:pPr>
      <w:bookmarkStart w:id="55" w:name="ET_guest_נילי_בראש_7"/>
      <w:r w:rsidRPr="00337195">
        <w:rPr>
          <w:rStyle w:val="TagStyle"/>
          <w:rtl/>
        </w:rPr>
        <w:t xml:space="preserve"> &lt;&lt; אורח &gt;&gt; </w:t>
      </w:r>
      <w:r>
        <w:rPr>
          <w:rtl/>
          <w:lang w:eastAsia="he-IL"/>
        </w:rPr>
        <w:t>נילי בראש:</w:t>
      </w:r>
      <w:r w:rsidRPr="00337195">
        <w:rPr>
          <w:rStyle w:val="TagStyle"/>
          <w:rtl/>
        </w:rPr>
        <w:t xml:space="preserve"> &lt;&lt; אורח &gt;&gt;</w:t>
      </w:r>
      <w:r w:rsidR="00570E84">
        <w:rPr>
          <w:rtl/>
          <w:lang w:eastAsia="he-IL"/>
        </w:rPr>
        <w:t xml:space="preserve"> </w:t>
      </w:r>
      <w:bookmarkEnd w:id="55"/>
    </w:p>
    <w:p w14:paraId="38D108F2" w14:textId="469FDD93" w:rsidR="00337195" w:rsidRDefault="00337195" w:rsidP="005E54E2">
      <w:pPr>
        <w:pStyle w:val="KeepWithNext"/>
        <w:ind w:firstLine="720"/>
        <w:rPr>
          <w:rtl/>
          <w:lang w:eastAsia="he-IL"/>
        </w:rPr>
      </w:pPr>
      <w:bookmarkStart w:id="56" w:name="_ETM_Q1_161030"/>
      <w:bookmarkEnd w:id="56"/>
    </w:p>
    <w:p w14:paraId="7E041E66" w14:textId="45D678F0" w:rsidR="00337195" w:rsidRDefault="00337195" w:rsidP="00337195">
      <w:pPr>
        <w:rPr>
          <w:rtl/>
          <w:lang w:eastAsia="he-IL"/>
        </w:rPr>
      </w:pPr>
      <w:r>
        <w:rPr>
          <w:rFonts w:hint="cs"/>
          <w:rtl/>
          <w:lang w:eastAsia="he-IL"/>
        </w:rPr>
        <w:t xml:space="preserve">נילי בראש, </w:t>
      </w:r>
      <w:bookmarkStart w:id="57" w:name="_ETM_Q1_120559"/>
      <w:bookmarkEnd w:id="57"/>
      <w:r>
        <w:rPr>
          <w:rFonts w:hint="cs"/>
          <w:rtl/>
          <w:lang w:eastAsia="he-IL"/>
        </w:rPr>
        <w:t>התאחדות הקבלנים בוני הארץ. אנחנו מבקשים</w:t>
      </w:r>
      <w:bookmarkStart w:id="58" w:name="_ETM_Q1_123985"/>
      <w:bookmarkEnd w:id="58"/>
      <w:r>
        <w:rPr>
          <w:rFonts w:hint="cs"/>
          <w:rtl/>
          <w:lang w:eastAsia="he-IL"/>
        </w:rPr>
        <w:t>,</w:t>
      </w:r>
      <w:bookmarkStart w:id="59" w:name="_ETM_Q1_124280"/>
      <w:bookmarkEnd w:id="59"/>
      <w:r>
        <w:rPr>
          <w:rFonts w:hint="cs"/>
          <w:rtl/>
          <w:lang w:eastAsia="he-IL"/>
        </w:rPr>
        <w:t xml:space="preserve"> אם יש אפשרות, היות והנוסח פור</w:t>
      </w:r>
      <w:bookmarkStart w:id="60" w:name="_ETM_Q1_126608"/>
      <w:bookmarkEnd w:id="60"/>
      <w:r>
        <w:rPr>
          <w:rFonts w:hint="cs"/>
          <w:rtl/>
          <w:lang w:eastAsia="he-IL"/>
        </w:rPr>
        <w:t xml:space="preserve">סם ביום חמישי </w:t>
      </w:r>
      <w:bookmarkStart w:id="61" w:name="_ETM_Q1_128824"/>
      <w:bookmarkEnd w:id="61"/>
      <w:r>
        <w:rPr>
          <w:rFonts w:hint="cs"/>
          <w:rtl/>
          <w:lang w:eastAsia="he-IL"/>
        </w:rPr>
        <w:t>האחרון, לקרוא סעיף</w:t>
      </w:r>
      <w:bookmarkStart w:id="62" w:name="_ETM_Q1_130768"/>
      <w:bookmarkStart w:id="63" w:name="_ETM_Q1_129759"/>
      <w:bookmarkStart w:id="64" w:name="_ETM_Q1_130173"/>
      <w:bookmarkEnd w:id="62"/>
      <w:bookmarkEnd w:id="63"/>
      <w:bookmarkEnd w:id="64"/>
      <w:r>
        <w:rPr>
          <w:rFonts w:hint="cs"/>
          <w:rtl/>
          <w:lang w:eastAsia="he-IL"/>
        </w:rPr>
        <w:t xml:space="preserve">-סעיף ולא מספר </w:t>
      </w:r>
      <w:bookmarkStart w:id="65" w:name="_ETM_Q1_127423"/>
      <w:bookmarkEnd w:id="65"/>
      <w:r>
        <w:rPr>
          <w:rFonts w:hint="cs"/>
          <w:rtl/>
          <w:lang w:eastAsia="he-IL"/>
        </w:rPr>
        <w:t>סעיפים</w:t>
      </w:r>
      <w:r w:rsidR="00E13D71">
        <w:rPr>
          <w:rFonts w:hint="cs"/>
          <w:rtl/>
          <w:lang w:eastAsia="he-IL"/>
        </w:rPr>
        <w:t xml:space="preserve"> ואז להגיב </w:t>
      </w:r>
      <w:bookmarkStart w:id="66" w:name="_ETM_Q1_132724"/>
      <w:bookmarkEnd w:id="66"/>
      <w:r w:rsidR="00E13D71">
        <w:rPr>
          <w:rFonts w:hint="cs"/>
          <w:rtl/>
          <w:lang w:eastAsia="he-IL"/>
        </w:rPr>
        <w:t>על כולם, אלא סעיף</w:t>
      </w:r>
      <w:bookmarkStart w:id="67" w:name="_ETM_Q1_136341"/>
      <w:bookmarkEnd w:id="67"/>
      <w:r w:rsidR="00E13D71">
        <w:rPr>
          <w:rFonts w:hint="cs"/>
          <w:rtl/>
          <w:lang w:eastAsia="he-IL"/>
        </w:rPr>
        <w:t xml:space="preserve"> ואז לפתוח אותו</w:t>
      </w:r>
      <w:bookmarkStart w:id="68" w:name="_ETM_Q1_135692"/>
      <w:bookmarkEnd w:id="68"/>
      <w:r w:rsidR="00E13D71">
        <w:rPr>
          <w:rFonts w:hint="cs"/>
          <w:rtl/>
          <w:lang w:eastAsia="he-IL"/>
        </w:rPr>
        <w:t>, כי יש המון דברים שאינם</w:t>
      </w:r>
      <w:bookmarkStart w:id="69" w:name="_ETM_Q1_138852"/>
      <w:bookmarkEnd w:id="69"/>
      <w:r w:rsidR="00E13D71">
        <w:rPr>
          <w:rFonts w:hint="cs"/>
          <w:rtl/>
          <w:lang w:eastAsia="he-IL"/>
        </w:rPr>
        <w:t xml:space="preserve"> ברורים ושאנחנו - -</w:t>
      </w:r>
    </w:p>
    <w:p w14:paraId="4FEA5B64" w14:textId="6CC0DAC0" w:rsidR="00E13D71" w:rsidRDefault="00E13D71" w:rsidP="00337195">
      <w:pPr>
        <w:rPr>
          <w:rtl/>
          <w:lang w:eastAsia="he-IL"/>
        </w:rPr>
      </w:pPr>
      <w:bookmarkStart w:id="70" w:name="_ETM_Q1_140693"/>
      <w:bookmarkStart w:id="71" w:name="_ETM_Q1_140798"/>
      <w:bookmarkEnd w:id="70"/>
      <w:bookmarkEnd w:id="71"/>
    </w:p>
    <w:p w14:paraId="3D94E645" w14:textId="3E5E4E99" w:rsidR="00E13D71" w:rsidRDefault="00E13D71" w:rsidP="00E13D71">
      <w:pPr>
        <w:pStyle w:val="af6"/>
        <w:keepNext/>
      </w:pPr>
      <w:bookmarkStart w:id="72" w:name="ET_yor_5854_8"/>
      <w:r w:rsidRPr="00E13D71">
        <w:rPr>
          <w:rStyle w:val="TagStyle"/>
          <w:rtl/>
        </w:rPr>
        <w:t xml:space="preserve"> &lt;&lt; יור &gt;&gt; </w:t>
      </w:r>
      <w:r>
        <w:rPr>
          <w:rtl/>
        </w:rPr>
        <w:t>היו"ר ווליד טאהא:</w:t>
      </w:r>
      <w:r w:rsidRPr="00E13D71">
        <w:rPr>
          <w:rStyle w:val="TagStyle"/>
          <w:rtl/>
        </w:rPr>
        <w:t xml:space="preserve"> &lt;&lt; יור &gt;&gt;</w:t>
      </w:r>
      <w:r w:rsidR="00570E84">
        <w:rPr>
          <w:rtl/>
        </w:rPr>
        <w:t xml:space="preserve"> </w:t>
      </w:r>
      <w:bookmarkEnd w:id="72"/>
    </w:p>
    <w:p w14:paraId="5A0B0F73" w14:textId="67468696" w:rsidR="00E13D71" w:rsidRDefault="00E13D71" w:rsidP="00E13D71">
      <w:pPr>
        <w:pStyle w:val="KeepWithNext"/>
        <w:rPr>
          <w:rtl/>
          <w:lang w:eastAsia="he-IL"/>
        </w:rPr>
      </w:pPr>
    </w:p>
    <w:p w14:paraId="0F058E6F" w14:textId="152DEB9B" w:rsidR="005E54E2" w:rsidRDefault="00E13D71" w:rsidP="005E54E2">
      <w:pPr>
        <w:rPr>
          <w:rtl/>
          <w:lang w:eastAsia="he-IL"/>
        </w:rPr>
      </w:pPr>
      <w:bookmarkStart w:id="73" w:name="_ETM_Q1_141462"/>
      <w:bookmarkStart w:id="74" w:name="_ETM_Q1_139730"/>
      <w:bookmarkEnd w:id="73"/>
      <w:bookmarkEnd w:id="74"/>
      <w:r>
        <w:rPr>
          <w:rFonts w:hint="cs"/>
          <w:rtl/>
          <w:lang w:eastAsia="he-IL"/>
        </w:rPr>
        <w:t xml:space="preserve">זה </w:t>
      </w:r>
      <w:bookmarkStart w:id="75" w:name="_ETM_Q1_138056"/>
      <w:bookmarkEnd w:id="75"/>
      <w:r>
        <w:rPr>
          <w:rFonts w:hint="cs"/>
          <w:rtl/>
          <w:lang w:eastAsia="he-IL"/>
        </w:rPr>
        <w:t>כשאנחנו נחזור להקראת הסעיפים. בינתיים אנחנו</w:t>
      </w:r>
      <w:bookmarkStart w:id="76" w:name="_ETM_Q1_143842"/>
      <w:bookmarkEnd w:id="76"/>
      <w:r>
        <w:rPr>
          <w:rFonts w:hint="cs"/>
          <w:rtl/>
          <w:lang w:eastAsia="he-IL"/>
        </w:rPr>
        <w:t xml:space="preserve"> בפרק של פיצול שצריך להצביע עליו, אז זה יהיה רלוונטי אחרי שנסיים את הפרק. </w:t>
      </w:r>
      <w:bookmarkStart w:id="77" w:name="_ETM_Q1_146016"/>
      <w:bookmarkEnd w:id="77"/>
      <w:r w:rsidR="005E54E2">
        <w:rPr>
          <w:rFonts w:hint="cs"/>
          <w:rtl/>
          <w:lang w:eastAsia="he-IL"/>
        </w:rPr>
        <w:t xml:space="preserve">למישהו הערה על הקטע של הפיצול? </w:t>
      </w:r>
      <w:bookmarkStart w:id="78" w:name="_ETM_Q1_157566"/>
      <w:bookmarkEnd w:id="78"/>
      <w:r w:rsidR="005E54E2">
        <w:rPr>
          <w:rFonts w:hint="cs"/>
          <w:rtl/>
          <w:lang w:eastAsia="he-IL"/>
        </w:rPr>
        <w:t xml:space="preserve">תוריד מסכה, </w:t>
      </w:r>
      <w:bookmarkStart w:id="79" w:name="_ETM_Q1_156545"/>
      <w:bookmarkEnd w:id="79"/>
      <w:r w:rsidR="005E54E2">
        <w:rPr>
          <w:rFonts w:hint="cs"/>
          <w:rtl/>
          <w:lang w:eastAsia="he-IL"/>
        </w:rPr>
        <w:t>תזדהה לפרוטוקול. ה</w:t>
      </w:r>
      <w:bookmarkStart w:id="80" w:name="_ETM_Q1_157240"/>
      <w:bookmarkEnd w:id="80"/>
      <w:r w:rsidR="005E54E2">
        <w:rPr>
          <w:rFonts w:hint="cs"/>
          <w:rtl/>
          <w:lang w:eastAsia="he-IL"/>
        </w:rPr>
        <w:t>פרוטוקול מתקשה לזהות אותנו בלי שמזדהים.</w:t>
      </w:r>
    </w:p>
    <w:p w14:paraId="43E49EE6" w14:textId="34B0C64E" w:rsidR="005E54E2" w:rsidRDefault="005E54E2" w:rsidP="005E54E2">
      <w:pPr>
        <w:rPr>
          <w:rtl/>
          <w:lang w:eastAsia="he-IL"/>
        </w:rPr>
      </w:pPr>
    </w:p>
    <w:p w14:paraId="7CB475A0" w14:textId="6B42FF89" w:rsidR="005E54E2" w:rsidRDefault="005E54E2" w:rsidP="005E54E2">
      <w:pPr>
        <w:pStyle w:val="af9"/>
        <w:keepNext/>
        <w:rPr>
          <w:lang w:eastAsia="he-IL"/>
        </w:rPr>
      </w:pPr>
      <w:bookmarkStart w:id="81" w:name="ET_guest_חיים_פייגלין_9"/>
      <w:r w:rsidRPr="005E54E2">
        <w:rPr>
          <w:rStyle w:val="TagStyle"/>
          <w:rtl/>
        </w:rPr>
        <w:t xml:space="preserve"> &lt;&lt; אורח &gt;&gt; </w:t>
      </w:r>
      <w:r>
        <w:rPr>
          <w:rtl/>
          <w:lang w:eastAsia="he-IL"/>
        </w:rPr>
        <w:t>חיים פייגלין:</w:t>
      </w:r>
      <w:r w:rsidRPr="005E54E2">
        <w:rPr>
          <w:rStyle w:val="TagStyle"/>
          <w:rtl/>
        </w:rPr>
        <w:t xml:space="preserve"> &lt;&lt; אורח &gt;&gt;</w:t>
      </w:r>
      <w:r w:rsidR="00570E84">
        <w:rPr>
          <w:rtl/>
          <w:lang w:eastAsia="he-IL"/>
        </w:rPr>
        <w:t xml:space="preserve"> </w:t>
      </w:r>
      <w:bookmarkEnd w:id="81"/>
    </w:p>
    <w:p w14:paraId="7D0D626E" w14:textId="44169756" w:rsidR="005E54E2" w:rsidRDefault="005E54E2" w:rsidP="005E54E2">
      <w:pPr>
        <w:pStyle w:val="KeepWithNext"/>
        <w:rPr>
          <w:rtl/>
          <w:lang w:eastAsia="he-IL"/>
        </w:rPr>
      </w:pPr>
    </w:p>
    <w:p w14:paraId="31B892B0" w14:textId="62998B75" w:rsidR="005E54E2" w:rsidRDefault="005E54E2" w:rsidP="005E54E2">
      <w:pPr>
        <w:rPr>
          <w:rtl/>
          <w:lang w:eastAsia="he-IL"/>
        </w:rPr>
      </w:pPr>
      <w:bookmarkStart w:id="82" w:name="_ETM_Q1_159930"/>
      <w:bookmarkEnd w:id="82"/>
      <w:r>
        <w:rPr>
          <w:rFonts w:hint="cs"/>
          <w:rtl/>
          <w:lang w:eastAsia="he-IL"/>
        </w:rPr>
        <w:t xml:space="preserve">חיים </w:t>
      </w:r>
      <w:bookmarkStart w:id="83" w:name="_ETM_Q1_160747"/>
      <w:bookmarkEnd w:id="83"/>
      <w:r>
        <w:rPr>
          <w:rFonts w:hint="cs"/>
          <w:rtl/>
          <w:lang w:eastAsia="he-IL"/>
        </w:rPr>
        <w:t>פייגלין, סגן נשיא התאחדות הקבלנים בוני הארץ. אדוני יושב</w:t>
      </w:r>
      <w:bookmarkStart w:id="84" w:name="_ETM_Q1_166705"/>
      <w:bookmarkEnd w:id="84"/>
      <w:r>
        <w:rPr>
          <w:rFonts w:hint="cs"/>
          <w:rtl/>
          <w:lang w:eastAsia="he-IL"/>
        </w:rPr>
        <w:t xml:space="preserve"> הראש, בעניין הפי</w:t>
      </w:r>
      <w:bookmarkStart w:id="85" w:name="_ETM_Q1_166578"/>
      <w:bookmarkEnd w:id="85"/>
      <w:r>
        <w:rPr>
          <w:rFonts w:hint="cs"/>
          <w:rtl/>
          <w:lang w:eastAsia="he-IL"/>
        </w:rPr>
        <w:t>צול יש לנו בקשה שהפיצול יהיה פיצול מלא.</w:t>
      </w:r>
      <w:bookmarkStart w:id="86" w:name="_ETM_Q1_171445"/>
      <w:bookmarkEnd w:id="86"/>
      <w:r>
        <w:rPr>
          <w:rFonts w:hint="cs"/>
          <w:rtl/>
          <w:lang w:eastAsia="he-IL"/>
        </w:rPr>
        <w:t xml:space="preserve"> כלומר שלא יפצלו רק חלקים</w:t>
      </w:r>
      <w:bookmarkStart w:id="87" w:name="_ETM_Q1_172057"/>
      <w:bookmarkEnd w:id="87"/>
      <w:r>
        <w:rPr>
          <w:rFonts w:hint="cs"/>
          <w:rtl/>
          <w:lang w:eastAsia="he-IL"/>
        </w:rPr>
        <w:t xml:space="preserve"> ממנו וישאירו חלקים</w:t>
      </w:r>
      <w:bookmarkStart w:id="88" w:name="_ETM_Q1_175972"/>
      <w:bookmarkStart w:id="89" w:name="_ETM_Q1_176819"/>
      <w:bookmarkEnd w:id="88"/>
      <w:bookmarkEnd w:id="89"/>
      <w:r>
        <w:rPr>
          <w:rFonts w:hint="cs"/>
          <w:rtl/>
          <w:lang w:eastAsia="he-IL"/>
        </w:rPr>
        <w:t xml:space="preserve">. </w:t>
      </w:r>
      <w:bookmarkStart w:id="90" w:name="_ETM_Q1_175794"/>
      <w:bookmarkEnd w:id="90"/>
      <w:r>
        <w:rPr>
          <w:rFonts w:hint="cs"/>
          <w:rtl/>
          <w:lang w:eastAsia="he-IL"/>
        </w:rPr>
        <w:t>הנושא של הקניית הבעלות מופיע בכמה סעיפים - -</w:t>
      </w:r>
    </w:p>
    <w:p w14:paraId="38036372" w14:textId="750AD102" w:rsidR="005E54E2" w:rsidRDefault="005E54E2" w:rsidP="005E54E2">
      <w:pPr>
        <w:rPr>
          <w:rtl/>
          <w:lang w:eastAsia="he-IL"/>
        </w:rPr>
      </w:pPr>
      <w:bookmarkStart w:id="91" w:name="_ETM_Q1_180484"/>
      <w:bookmarkStart w:id="92" w:name="_ETM_Q1_181381"/>
      <w:bookmarkEnd w:id="91"/>
      <w:bookmarkEnd w:id="92"/>
    </w:p>
    <w:p w14:paraId="3B0131EA" w14:textId="4BDB31B9" w:rsidR="005E54E2" w:rsidRDefault="005E54E2" w:rsidP="005E54E2">
      <w:pPr>
        <w:pStyle w:val="a4"/>
        <w:keepNext/>
      </w:pPr>
      <w:bookmarkStart w:id="93" w:name="ET_speaker_תומר_רוזנר_10"/>
      <w:r w:rsidRPr="005E54E2">
        <w:rPr>
          <w:rStyle w:val="TagStyle"/>
          <w:rtl/>
        </w:rPr>
        <w:t xml:space="preserve"> &lt;&lt; דובר &gt;&gt; </w:t>
      </w:r>
      <w:r>
        <w:rPr>
          <w:rtl/>
        </w:rPr>
        <w:t>תומר רוזנר:</w:t>
      </w:r>
      <w:r w:rsidRPr="005E54E2">
        <w:rPr>
          <w:rStyle w:val="TagStyle"/>
          <w:rtl/>
        </w:rPr>
        <w:t xml:space="preserve"> &lt;&lt; דובר &gt;&gt;</w:t>
      </w:r>
      <w:r w:rsidR="00570E84">
        <w:rPr>
          <w:rtl/>
        </w:rPr>
        <w:t xml:space="preserve"> </w:t>
      </w:r>
      <w:bookmarkEnd w:id="93"/>
    </w:p>
    <w:p w14:paraId="4F3F7759" w14:textId="0409B877" w:rsidR="005E54E2" w:rsidRDefault="005E54E2" w:rsidP="005E54E2">
      <w:pPr>
        <w:pStyle w:val="KeepWithNext"/>
        <w:rPr>
          <w:rtl/>
          <w:lang w:eastAsia="he-IL"/>
        </w:rPr>
      </w:pPr>
    </w:p>
    <w:p w14:paraId="03F654B9" w14:textId="5BCA61B5" w:rsidR="005E54E2" w:rsidRDefault="005E54E2" w:rsidP="005E54E2">
      <w:pPr>
        <w:rPr>
          <w:rtl/>
          <w:lang w:eastAsia="he-IL"/>
        </w:rPr>
      </w:pPr>
      <w:bookmarkStart w:id="94" w:name="_ETM_Q1_182143"/>
      <w:bookmarkStart w:id="95" w:name="_ETM_Q1_182235"/>
      <w:bookmarkEnd w:id="94"/>
      <w:bookmarkEnd w:id="95"/>
      <w:r>
        <w:rPr>
          <w:rFonts w:hint="cs"/>
          <w:rtl/>
          <w:lang w:eastAsia="he-IL"/>
        </w:rPr>
        <w:t>אז רגע, אז לפני שאדוני אומר אני פשוט א</w:t>
      </w:r>
      <w:bookmarkStart w:id="96" w:name="_ETM_Q1_179284"/>
      <w:bookmarkEnd w:id="96"/>
      <w:r>
        <w:rPr>
          <w:rFonts w:hint="cs"/>
          <w:rtl/>
          <w:lang w:eastAsia="he-IL"/>
        </w:rPr>
        <w:t>בקש מרעות להקריא את הסעיפים כדי שתנוח דעתך שאנחנו מפצלים א</w:t>
      </w:r>
      <w:bookmarkStart w:id="97" w:name="_ETM_Q1_183774"/>
      <w:bookmarkEnd w:id="97"/>
      <w:r>
        <w:rPr>
          <w:rFonts w:hint="cs"/>
          <w:rtl/>
          <w:lang w:eastAsia="he-IL"/>
        </w:rPr>
        <w:t xml:space="preserve">ת כל הסעיפים. </w:t>
      </w:r>
      <w:bookmarkStart w:id="98" w:name="_ETM_Q1_187811"/>
      <w:bookmarkEnd w:id="98"/>
    </w:p>
    <w:p w14:paraId="7E1344AD" w14:textId="443E9E94" w:rsidR="005E54E2" w:rsidRDefault="005E54E2" w:rsidP="005E54E2">
      <w:pPr>
        <w:rPr>
          <w:rtl/>
          <w:lang w:eastAsia="he-IL"/>
        </w:rPr>
      </w:pPr>
      <w:bookmarkStart w:id="99" w:name="_ETM_Q1_187912"/>
      <w:bookmarkEnd w:id="99"/>
    </w:p>
    <w:p w14:paraId="315665D0" w14:textId="28FE8D90" w:rsidR="005E54E2" w:rsidRDefault="005E54E2" w:rsidP="005E54E2">
      <w:pPr>
        <w:pStyle w:val="af6"/>
        <w:keepNext/>
      </w:pPr>
      <w:bookmarkStart w:id="100" w:name="ET_yor_5854_11"/>
      <w:r w:rsidRPr="005E54E2">
        <w:rPr>
          <w:rStyle w:val="TagStyle"/>
          <w:rtl/>
        </w:rPr>
        <w:t xml:space="preserve"> &lt;&lt; יור &gt;&gt; </w:t>
      </w:r>
      <w:r>
        <w:rPr>
          <w:rtl/>
        </w:rPr>
        <w:t>היו"ר ווליד טאהא:</w:t>
      </w:r>
      <w:r w:rsidRPr="005E54E2">
        <w:rPr>
          <w:rStyle w:val="TagStyle"/>
          <w:rtl/>
        </w:rPr>
        <w:t xml:space="preserve"> &lt;&lt; יור &gt;&gt;</w:t>
      </w:r>
      <w:r w:rsidR="00570E84">
        <w:rPr>
          <w:rtl/>
        </w:rPr>
        <w:t xml:space="preserve"> </w:t>
      </w:r>
      <w:bookmarkEnd w:id="100"/>
    </w:p>
    <w:p w14:paraId="64D47B63" w14:textId="21D41C68" w:rsidR="005E54E2" w:rsidRDefault="005E54E2" w:rsidP="005E54E2">
      <w:pPr>
        <w:pStyle w:val="KeepWithNext"/>
        <w:rPr>
          <w:rtl/>
          <w:lang w:eastAsia="he-IL"/>
        </w:rPr>
      </w:pPr>
    </w:p>
    <w:p w14:paraId="184162E5" w14:textId="552871C1" w:rsidR="00DB155C" w:rsidRDefault="005E54E2" w:rsidP="00DB155C">
      <w:pPr>
        <w:rPr>
          <w:rtl/>
        </w:rPr>
      </w:pPr>
      <w:bookmarkStart w:id="101" w:name="_ETM_Q1_188682"/>
      <w:bookmarkEnd w:id="101"/>
      <w:r>
        <w:rPr>
          <w:rFonts w:hint="cs"/>
          <w:rtl/>
          <w:lang w:eastAsia="he-IL"/>
        </w:rPr>
        <w:t xml:space="preserve">אוקיי, אז הוא ענה לך. </w:t>
      </w:r>
      <w:bookmarkStart w:id="102" w:name="_ETM_Q1_185984"/>
      <w:bookmarkEnd w:id="102"/>
      <w:r w:rsidR="00DB155C">
        <w:rPr>
          <w:rFonts w:hint="cs"/>
          <w:rtl/>
          <w:lang w:eastAsia="he-IL"/>
        </w:rPr>
        <w:t xml:space="preserve">מישהו אחר יש לו הערה לנושא? </w:t>
      </w:r>
      <w:bookmarkStart w:id="103" w:name="_ETM_Q1_202778"/>
      <w:bookmarkStart w:id="104" w:name="_ETM_Q1_201940"/>
      <w:bookmarkEnd w:id="103"/>
      <w:bookmarkEnd w:id="104"/>
      <w:r w:rsidR="00DB155C">
        <w:rPr>
          <w:rFonts w:hint="cs"/>
          <w:rtl/>
        </w:rPr>
        <w:t>כן בבקשה רעות.</w:t>
      </w:r>
    </w:p>
    <w:p w14:paraId="0BA0CE9C" w14:textId="20DC6116" w:rsidR="00DB155C" w:rsidRDefault="00DB155C" w:rsidP="00DB155C">
      <w:pPr>
        <w:rPr>
          <w:rtl/>
        </w:rPr>
      </w:pPr>
      <w:bookmarkStart w:id="105" w:name="_ETM_Q1_207954"/>
      <w:bookmarkStart w:id="106" w:name="_ETM_Q1_208050"/>
      <w:bookmarkStart w:id="107" w:name="_ETM_Q1_205248"/>
      <w:bookmarkStart w:id="108" w:name="_ETM_Q1_205870"/>
      <w:bookmarkStart w:id="109" w:name="_ETM_Q1_460983"/>
      <w:bookmarkEnd w:id="105"/>
      <w:bookmarkEnd w:id="106"/>
      <w:bookmarkEnd w:id="107"/>
      <w:bookmarkEnd w:id="108"/>
      <w:bookmarkEnd w:id="109"/>
    </w:p>
    <w:p w14:paraId="41853C05" w14:textId="7EA54F54" w:rsidR="00784D7B" w:rsidRDefault="00784D7B" w:rsidP="00784D7B">
      <w:pPr>
        <w:pStyle w:val="a4"/>
        <w:keepNext/>
        <w:rPr>
          <w:lang w:eastAsia="en-US"/>
        </w:rPr>
      </w:pPr>
      <w:bookmarkStart w:id="110" w:name="ET_speaker_רעות_בינג_14"/>
      <w:r w:rsidRPr="00784D7B">
        <w:rPr>
          <w:rStyle w:val="TagStyle"/>
          <w:rtl/>
        </w:rPr>
        <w:lastRenderedPageBreak/>
        <w:t xml:space="preserve"> &lt;&lt; דובר &gt;&gt; </w:t>
      </w:r>
      <w:r>
        <w:rPr>
          <w:rtl/>
        </w:rPr>
        <w:t>רעות בינג:</w:t>
      </w:r>
      <w:r w:rsidRPr="00784D7B">
        <w:rPr>
          <w:rStyle w:val="TagStyle"/>
          <w:rtl/>
        </w:rPr>
        <w:t xml:space="preserve"> &lt;&lt; דובר &gt;&gt;</w:t>
      </w:r>
      <w:r w:rsidR="00570E84">
        <w:rPr>
          <w:rtl/>
        </w:rPr>
        <w:t xml:space="preserve"> </w:t>
      </w:r>
      <w:bookmarkEnd w:id="110"/>
    </w:p>
    <w:p w14:paraId="63D6B14C" w14:textId="3E5C91B8" w:rsidR="00784D7B" w:rsidRDefault="00784D7B" w:rsidP="00784D7B">
      <w:pPr>
        <w:pStyle w:val="KeepWithNext"/>
        <w:rPr>
          <w:rtl/>
        </w:rPr>
      </w:pPr>
    </w:p>
    <w:p w14:paraId="004F02E9" w14:textId="6AE6A627" w:rsidR="00784D7B" w:rsidRDefault="00784D7B" w:rsidP="00784D7B">
      <w:pPr>
        <w:rPr>
          <w:rtl/>
        </w:rPr>
      </w:pPr>
      <w:bookmarkStart w:id="111" w:name="_ETM_Q1_203158"/>
      <w:bookmarkEnd w:id="111"/>
      <w:r>
        <w:rPr>
          <w:rFonts w:hint="cs"/>
          <w:rtl/>
        </w:rPr>
        <w:t xml:space="preserve">טוב, אז אני מקריאה את הסעיפים שאותם </w:t>
      </w:r>
      <w:bookmarkStart w:id="112" w:name="_ETM_Q1_207885"/>
      <w:bookmarkEnd w:id="112"/>
      <w:r>
        <w:rPr>
          <w:rFonts w:hint="cs"/>
          <w:rtl/>
        </w:rPr>
        <w:t>מוצ</w:t>
      </w:r>
      <w:bookmarkStart w:id="113" w:name="_ETM_Q1_208519"/>
      <w:bookmarkEnd w:id="113"/>
      <w:r>
        <w:rPr>
          <w:rFonts w:hint="cs"/>
          <w:rtl/>
        </w:rPr>
        <w:t xml:space="preserve">ע </w:t>
      </w:r>
      <w:bookmarkStart w:id="114" w:name="_ETM_Q1_207554"/>
      <w:bookmarkEnd w:id="114"/>
      <w:r>
        <w:rPr>
          <w:rFonts w:hint="cs"/>
          <w:rtl/>
        </w:rPr>
        <w:t xml:space="preserve">לפצל. </w:t>
      </w:r>
    </w:p>
    <w:p w14:paraId="2D8121CD" w14:textId="4DFA8439" w:rsidR="00784D7B" w:rsidRDefault="00784D7B" w:rsidP="00784D7B">
      <w:pPr>
        <w:rPr>
          <w:rtl/>
        </w:rPr>
      </w:pPr>
      <w:bookmarkStart w:id="115" w:name="_ETM_Q1_211730"/>
      <w:bookmarkStart w:id="116" w:name="_ETM_Q1_211841"/>
      <w:bookmarkEnd w:id="115"/>
      <w:bookmarkEnd w:id="116"/>
    </w:p>
    <w:p w14:paraId="1EAF54E0" w14:textId="3FE53A04" w:rsidR="00784D7B" w:rsidRDefault="00784D7B" w:rsidP="00784D7B">
      <w:pPr>
        <w:pStyle w:val="af6"/>
        <w:keepNext/>
      </w:pPr>
      <w:bookmarkStart w:id="117" w:name="ET_yor_5854_15"/>
      <w:r w:rsidRPr="00784D7B">
        <w:rPr>
          <w:rStyle w:val="TagStyle"/>
          <w:rtl/>
        </w:rPr>
        <w:t xml:space="preserve"> &lt;&lt; יור &gt;&gt; </w:t>
      </w:r>
      <w:r>
        <w:rPr>
          <w:rtl/>
        </w:rPr>
        <w:t>היו"ר ווליד טאהא:</w:t>
      </w:r>
      <w:r w:rsidRPr="00784D7B">
        <w:rPr>
          <w:rStyle w:val="TagStyle"/>
          <w:rtl/>
        </w:rPr>
        <w:t xml:space="preserve"> &lt;&lt; יור &gt;&gt;</w:t>
      </w:r>
      <w:r w:rsidR="00570E84">
        <w:rPr>
          <w:rtl/>
        </w:rPr>
        <w:t xml:space="preserve"> </w:t>
      </w:r>
      <w:bookmarkEnd w:id="117"/>
    </w:p>
    <w:p w14:paraId="005FF563" w14:textId="349ABF96" w:rsidR="00784D7B" w:rsidRDefault="00784D7B" w:rsidP="00784D7B">
      <w:pPr>
        <w:pStyle w:val="KeepWithNext"/>
        <w:rPr>
          <w:rtl/>
          <w:lang w:eastAsia="he-IL"/>
        </w:rPr>
      </w:pPr>
    </w:p>
    <w:p w14:paraId="2FB4BD67" w14:textId="6ED8E1D2" w:rsidR="00784D7B" w:rsidRDefault="00784D7B" w:rsidP="00784D7B">
      <w:pPr>
        <w:rPr>
          <w:rtl/>
          <w:lang w:eastAsia="he-IL"/>
        </w:rPr>
      </w:pPr>
      <w:bookmarkStart w:id="118" w:name="_ETM_Q1_213055"/>
      <w:bookmarkEnd w:id="118"/>
      <w:r>
        <w:rPr>
          <w:rFonts w:hint="cs"/>
          <w:rtl/>
          <w:lang w:eastAsia="he-IL"/>
        </w:rPr>
        <w:t>מירה, את רוצה להעיר על הפיצו</w:t>
      </w:r>
      <w:bookmarkStart w:id="119" w:name="_ETM_Q1_210574"/>
      <w:bookmarkEnd w:id="119"/>
      <w:r>
        <w:rPr>
          <w:rFonts w:hint="cs"/>
          <w:rtl/>
          <w:lang w:eastAsia="he-IL"/>
        </w:rPr>
        <w:t>ל?</w:t>
      </w:r>
    </w:p>
    <w:p w14:paraId="21D5608C" w14:textId="11E5A87D" w:rsidR="00784D7B" w:rsidRDefault="00784D7B" w:rsidP="00784D7B">
      <w:pPr>
        <w:rPr>
          <w:rtl/>
          <w:lang w:eastAsia="he-IL"/>
        </w:rPr>
      </w:pPr>
      <w:bookmarkStart w:id="120" w:name="_ETM_Q1_211202"/>
      <w:bookmarkStart w:id="121" w:name="_ETM_Q1_211304"/>
      <w:bookmarkEnd w:id="120"/>
      <w:bookmarkEnd w:id="121"/>
    </w:p>
    <w:p w14:paraId="327D7DC8" w14:textId="012CFE08" w:rsidR="00784D7B" w:rsidRDefault="00784D7B" w:rsidP="00784D7B">
      <w:pPr>
        <w:pStyle w:val="af9"/>
        <w:keepNext/>
        <w:rPr>
          <w:lang w:eastAsia="he-IL"/>
        </w:rPr>
      </w:pPr>
      <w:bookmarkStart w:id="122" w:name="ET_guest_מירה_סלומון_16"/>
      <w:r w:rsidRPr="00784D7B">
        <w:rPr>
          <w:rStyle w:val="TagStyle"/>
          <w:rtl/>
        </w:rPr>
        <w:t xml:space="preserve"> &lt;&lt; אורח &gt;&gt; </w:t>
      </w:r>
      <w:r>
        <w:rPr>
          <w:rtl/>
          <w:lang w:eastAsia="he-IL"/>
        </w:rPr>
        <w:t>מירה סלומון:</w:t>
      </w:r>
      <w:r w:rsidRPr="00784D7B">
        <w:rPr>
          <w:rStyle w:val="TagStyle"/>
          <w:rtl/>
        </w:rPr>
        <w:t xml:space="preserve"> &lt;&lt; אורח &gt;&gt;</w:t>
      </w:r>
      <w:r w:rsidR="00570E84">
        <w:rPr>
          <w:rtl/>
          <w:lang w:eastAsia="he-IL"/>
        </w:rPr>
        <w:t xml:space="preserve"> </w:t>
      </w:r>
      <w:bookmarkEnd w:id="122"/>
    </w:p>
    <w:p w14:paraId="0C68D109" w14:textId="2EB14CDA" w:rsidR="00784D7B" w:rsidRDefault="00784D7B" w:rsidP="00784D7B">
      <w:pPr>
        <w:pStyle w:val="KeepWithNext"/>
        <w:rPr>
          <w:rtl/>
          <w:lang w:eastAsia="he-IL"/>
        </w:rPr>
      </w:pPr>
    </w:p>
    <w:p w14:paraId="62DE07EE" w14:textId="115538A4" w:rsidR="00784D7B" w:rsidRDefault="00784D7B" w:rsidP="00784D7B">
      <w:pPr>
        <w:rPr>
          <w:rtl/>
          <w:lang w:eastAsia="he-IL"/>
        </w:rPr>
      </w:pPr>
      <w:bookmarkStart w:id="123" w:name="_ETM_Q1_214544"/>
      <w:bookmarkStart w:id="124" w:name="_ETM_Q1_214620"/>
      <w:bookmarkEnd w:id="123"/>
      <w:bookmarkEnd w:id="124"/>
      <w:r>
        <w:rPr>
          <w:rFonts w:hint="cs"/>
          <w:rtl/>
          <w:lang w:eastAsia="he-IL"/>
        </w:rPr>
        <w:t>מירה סלומון, מר</w:t>
      </w:r>
      <w:bookmarkStart w:id="125" w:name="_ETM_Q1_216800"/>
      <w:bookmarkStart w:id="126" w:name="_ETM_Q1_228091"/>
      <w:bookmarkStart w:id="127" w:name="_ETM_Q1_225313"/>
      <w:bookmarkStart w:id="128" w:name="_ETM_Q1_222516"/>
      <w:bookmarkStart w:id="129" w:name="_ETM_Q1_219737"/>
      <w:bookmarkStart w:id="130" w:name="_ETM_Q1_217025"/>
      <w:bookmarkStart w:id="131" w:name="_ETM_Q1_214895"/>
      <w:bookmarkStart w:id="132" w:name="_ETM_Q1_212635"/>
      <w:bookmarkStart w:id="133" w:name="_ETM_Q1_210339"/>
      <w:bookmarkEnd w:id="125"/>
      <w:bookmarkEnd w:id="126"/>
      <w:bookmarkEnd w:id="127"/>
      <w:bookmarkEnd w:id="128"/>
      <w:bookmarkEnd w:id="129"/>
      <w:bookmarkEnd w:id="130"/>
      <w:bookmarkEnd w:id="131"/>
      <w:bookmarkEnd w:id="132"/>
      <w:bookmarkEnd w:id="133"/>
      <w:r>
        <w:rPr>
          <w:rFonts w:hint="cs"/>
          <w:rtl/>
          <w:lang w:eastAsia="he-IL"/>
        </w:rPr>
        <w:t>כז השלטון המקומי.</w:t>
      </w:r>
    </w:p>
    <w:p w14:paraId="0D6AA1D4" w14:textId="4ECF08F9" w:rsidR="00784D7B" w:rsidRDefault="00784D7B" w:rsidP="00784D7B">
      <w:pPr>
        <w:rPr>
          <w:rtl/>
          <w:lang w:eastAsia="he-IL"/>
        </w:rPr>
      </w:pPr>
    </w:p>
    <w:p w14:paraId="779812D1" w14:textId="61B440D2" w:rsidR="00784D7B" w:rsidRDefault="00784D7B" w:rsidP="00784D7B">
      <w:pPr>
        <w:pStyle w:val="af6"/>
        <w:keepNext/>
      </w:pPr>
      <w:bookmarkStart w:id="134" w:name="ET_yor_5854_17"/>
      <w:r w:rsidRPr="00784D7B">
        <w:rPr>
          <w:rStyle w:val="TagStyle"/>
          <w:rtl/>
        </w:rPr>
        <w:t xml:space="preserve"> &lt;&lt; יור &gt;&gt; </w:t>
      </w:r>
      <w:r>
        <w:rPr>
          <w:rtl/>
        </w:rPr>
        <w:t>היו"ר ווליד טאהא:</w:t>
      </w:r>
      <w:r w:rsidRPr="00784D7B">
        <w:rPr>
          <w:rStyle w:val="TagStyle"/>
          <w:rtl/>
        </w:rPr>
        <w:t xml:space="preserve"> &lt;&lt; יור &gt;&gt;</w:t>
      </w:r>
      <w:r w:rsidR="00570E84">
        <w:rPr>
          <w:rtl/>
        </w:rPr>
        <w:t xml:space="preserve"> </w:t>
      </w:r>
      <w:bookmarkEnd w:id="134"/>
    </w:p>
    <w:p w14:paraId="039E2693" w14:textId="5EF39642" w:rsidR="00784D7B" w:rsidRDefault="00784D7B" w:rsidP="00784D7B">
      <w:pPr>
        <w:pStyle w:val="KeepWithNext"/>
        <w:rPr>
          <w:rtl/>
          <w:lang w:eastAsia="he-IL"/>
        </w:rPr>
      </w:pPr>
    </w:p>
    <w:p w14:paraId="41D8493A" w14:textId="00776EA2" w:rsidR="00784D7B" w:rsidRDefault="00784D7B" w:rsidP="00784D7B">
      <w:pPr>
        <w:rPr>
          <w:rtl/>
          <w:lang w:eastAsia="he-IL"/>
        </w:rPr>
      </w:pPr>
      <w:r>
        <w:rPr>
          <w:rFonts w:hint="cs"/>
          <w:rtl/>
          <w:lang w:eastAsia="he-IL"/>
        </w:rPr>
        <w:t>אבל למה לקחו לך את המקום?</w:t>
      </w:r>
      <w:bookmarkStart w:id="135" w:name="_ETM_Q1_213649"/>
      <w:bookmarkStart w:id="136" w:name="_ETM_Q1_213869"/>
      <w:bookmarkEnd w:id="135"/>
      <w:bookmarkEnd w:id="136"/>
      <w:r>
        <w:rPr>
          <w:rFonts w:hint="cs"/>
          <w:rtl/>
          <w:lang w:eastAsia="he-IL"/>
        </w:rPr>
        <w:t xml:space="preserve"> איך תרגישי מנהלת ישיבה?</w:t>
      </w:r>
    </w:p>
    <w:p w14:paraId="3A2AEB2A" w14:textId="1B8C84D9" w:rsidR="00784D7B" w:rsidRDefault="00784D7B" w:rsidP="00784D7B">
      <w:pPr>
        <w:rPr>
          <w:rtl/>
          <w:lang w:eastAsia="he-IL"/>
        </w:rPr>
      </w:pPr>
      <w:bookmarkStart w:id="137" w:name="_ETM_Q1_213952"/>
      <w:bookmarkEnd w:id="137"/>
    </w:p>
    <w:p w14:paraId="78D14375" w14:textId="1EF156AE" w:rsidR="00784D7B" w:rsidRDefault="00784D7B" w:rsidP="00784D7B">
      <w:pPr>
        <w:pStyle w:val="af9"/>
        <w:keepNext/>
        <w:rPr>
          <w:lang w:eastAsia="he-IL"/>
        </w:rPr>
      </w:pPr>
      <w:bookmarkStart w:id="138" w:name="ET_guest_מירה_סלומון_18"/>
      <w:r w:rsidRPr="00784D7B">
        <w:rPr>
          <w:rStyle w:val="TagStyle"/>
          <w:rtl/>
        </w:rPr>
        <w:t xml:space="preserve"> &lt;&lt; אורח &gt;&gt; </w:t>
      </w:r>
      <w:r>
        <w:rPr>
          <w:rtl/>
          <w:lang w:eastAsia="he-IL"/>
        </w:rPr>
        <w:t>מירה סלומון:</w:t>
      </w:r>
      <w:r w:rsidRPr="00784D7B">
        <w:rPr>
          <w:rStyle w:val="TagStyle"/>
          <w:rtl/>
        </w:rPr>
        <w:t xml:space="preserve"> &lt;&lt; אורח &gt;&gt;</w:t>
      </w:r>
      <w:r w:rsidR="00570E84">
        <w:rPr>
          <w:rtl/>
          <w:lang w:eastAsia="he-IL"/>
        </w:rPr>
        <w:t xml:space="preserve"> </w:t>
      </w:r>
      <w:bookmarkEnd w:id="138"/>
    </w:p>
    <w:p w14:paraId="601CC971" w14:textId="3B93C809" w:rsidR="00784D7B" w:rsidRDefault="00784D7B" w:rsidP="00784D7B">
      <w:pPr>
        <w:pStyle w:val="KeepWithNext"/>
        <w:rPr>
          <w:rtl/>
          <w:lang w:eastAsia="he-IL"/>
        </w:rPr>
      </w:pPr>
      <w:bookmarkStart w:id="139" w:name="_ETM_Q1_219589"/>
      <w:bookmarkEnd w:id="139"/>
    </w:p>
    <w:p w14:paraId="2F6DC827" w14:textId="1FA2C150" w:rsidR="00784D7B" w:rsidRDefault="00784D7B" w:rsidP="00784D7B">
      <w:pPr>
        <w:rPr>
          <w:rtl/>
          <w:lang w:eastAsia="he-IL"/>
        </w:rPr>
      </w:pPr>
      <w:bookmarkStart w:id="140" w:name="_ETM_Q1_215936"/>
      <w:bookmarkStart w:id="141" w:name="_ETM_Q1_215997"/>
      <w:bookmarkEnd w:id="140"/>
      <w:bookmarkEnd w:id="141"/>
      <w:r>
        <w:rPr>
          <w:rFonts w:hint="cs"/>
          <w:rtl/>
          <w:lang w:eastAsia="he-IL"/>
        </w:rPr>
        <w:t xml:space="preserve">והינה </w:t>
      </w:r>
      <w:bookmarkStart w:id="142" w:name="_ETM_Q1_218451"/>
      <w:bookmarkEnd w:id="142"/>
      <w:r>
        <w:rPr>
          <w:rFonts w:hint="cs"/>
          <w:rtl/>
          <w:lang w:eastAsia="he-IL"/>
        </w:rPr>
        <w:t>ראית אותי בכל זאת אדוני.</w:t>
      </w:r>
    </w:p>
    <w:p w14:paraId="41DED3D5" w14:textId="1C716DF2" w:rsidR="00784D7B" w:rsidRDefault="00784D7B" w:rsidP="00784D7B">
      <w:pPr>
        <w:rPr>
          <w:rtl/>
          <w:lang w:eastAsia="he-IL"/>
        </w:rPr>
      </w:pPr>
      <w:bookmarkStart w:id="143" w:name="_ETM_Q1_226003"/>
      <w:bookmarkStart w:id="144" w:name="_ETM_Q1_226087"/>
      <w:bookmarkEnd w:id="143"/>
      <w:bookmarkEnd w:id="144"/>
    </w:p>
    <w:p w14:paraId="46938F0B" w14:textId="09788551" w:rsidR="00784D7B" w:rsidRDefault="00784D7B" w:rsidP="00784D7B">
      <w:pPr>
        <w:pStyle w:val="af6"/>
        <w:keepNext/>
      </w:pPr>
      <w:bookmarkStart w:id="145" w:name="ET_yor_5854_19"/>
      <w:r w:rsidRPr="00784D7B">
        <w:rPr>
          <w:rStyle w:val="TagStyle"/>
          <w:rtl/>
        </w:rPr>
        <w:t xml:space="preserve"> &lt;&lt; יור &gt;&gt; </w:t>
      </w:r>
      <w:r>
        <w:rPr>
          <w:rtl/>
        </w:rPr>
        <w:t>היו"ר ווליד טאהא:</w:t>
      </w:r>
      <w:r w:rsidRPr="00784D7B">
        <w:rPr>
          <w:rStyle w:val="TagStyle"/>
          <w:rtl/>
        </w:rPr>
        <w:t xml:space="preserve"> &lt;&lt; יור &gt;&gt;</w:t>
      </w:r>
      <w:r w:rsidR="00570E84">
        <w:rPr>
          <w:rtl/>
        </w:rPr>
        <w:t xml:space="preserve"> </w:t>
      </w:r>
      <w:bookmarkEnd w:id="145"/>
    </w:p>
    <w:p w14:paraId="4FD8EDE3" w14:textId="7FAE5948" w:rsidR="00784D7B" w:rsidRDefault="00784D7B" w:rsidP="00784D7B">
      <w:pPr>
        <w:pStyle w:val="KeepWithNext"/>
        <w:rPr>
          <w:rtl/>
          <w:lang w:eastAsia="he-IL"/>
        </w:rPr>
      </w:pPr>
    </w:p>
    <w:p w14:paraId="5EA417CA" w14:textId="413AEC6A" w:rsidR="00784D7B" w:rsidRDefault="00784D7B" w:rsidP="00784D7B">
      <w:pPr>
        <w:rPr>
          <w:rtl/>
          <w:lang w:eastAsia="he-IL"/>
        </w:rPr>
      </w:pPr>
      <w:bookmarkStart w:id="146" w:name="_ETM_Q1_226694"/>
      <w:bookmarkEnd w:id="146"/>
      <w:r>
        <w:rPr>
          <w:rFonts w:hint="cs"/>
          <w:rtl/>
          <w:lang w:eastAsia="he-IL"/>
        </w:rPr>
        <w:t xml:space="preserve">אבל בצד שמאל ככה בתת המודע שלי </w:t>
      </w:r>
      <w:bookmarkStart w:id="147" w:name="_ETM_Q1_224009"/>
      <w:bookmarkEnd w:id="147"/>
      <w:r>
        <w:rPr>
          <w:rFonts w:hint="cs"/>
          <w:rtl/>
          <w:lang w:eastAsia="he-IL"/>
        </w:rPr>
        <w:t xml:space="preserve">מנהל צריך </w:t>
      </w:r>
      <w:bookmarkStart w:id="148" w:name="_ETM_Q1_228529"/>
      <w:bookmarkEnd w:id="148"/>
      <w:r>
        <w:rPr>
          <w:rFonts w:hint="cs"/>
          <w:rtl/>
          <w:lang w:eastAsia="he-IL"/>
        </w:rPr>
        <w:t>להיות מולי. עכשיו את לא נחשבת מנהלת.</w:t>
      </w:r>
    </w:p>
    <w:p w14:paraId="159B5C9A" w14:textId="043C329A" w:rsidR="00784D7B" w:rsidRDefault="00784D7B" w:rsidP="00784D7B">
      <w:pPr>
        <w:rPr>
          <w:rtl/>
          <w:lang w:eastAsia="he-IL"/>
        </w:rPr>
      </w:pPr>
      <w:bookmarkStart w:id="149" w:name="_ETM_Q1_235226"/>
      <w:bookmarkStart w:id="150" w:name="_ETM_Q1_235304"/>
      <w:bookmarkStart w:id="151" w:name="_ETM_Q1_236517"/>
      <w:bookmarkEnd w:id="149"/>
      <w:bookmarkEnd w:id="150"/>
      <w:bookmarkEnd w:id="151"/>
    </w:p>
    <w:p w14:paraId="146DE955" w14:textId="7B2CE446" w:rsidR="00784D7B" w:rsidRDefault="00784D7B" w:rsidP="00784D7B">
      <w:pPr>
        <w:pStyle w:val="af9"/>
        <w:keepNext/>
        <w:rPr>
          <w:lang w:eastAsia="he-IL"/>
        </w:rPr>
      </w:pPr>
      <w:bookmarkStart w:id="152" w:name="ET_guest_מירה_סלומון_20"/>
      <w:r w:rsidRPr="00784D7B">
        <w:rPr>
          <w:rStyle w:val="TagStyle"/>
          <w:rtl/>
        </w:rPr>
        <w:t xml:space="preserve"> &lt;&lt; אורח &gt;&gt; </w:t>
      </w:r>
      <w:r>
        <w:rPr>
          <w:rtl/>
          <w:lang w:eastAsia="he-IL"/>
        </w:rPr>
        <w:t>מירה סלומון:</w:t>
      </w:r>
      <w:r w:rsidRPr="00784D7B">
        <w:rPr>
          <w:rStyle w:val="TagStyle"/>
          <w:rtl/>
        </w:rPr>
        <w:t xml:space="preserve"> &lt;&lt; אורח &gt;&gt;</w:t>
      </w:r>
      <w:r w:rsidR="00570E84">
        <w:rPr>
          <w:rtl/>
          <w:lang w:eastAsia="he-IL"/>
        </w:rPr>
        <w:t xml:space="preserve"> </w:t>
      </w:r>
      <w:bookmarkEnd w:id="152"/>
    </w:p>
    <w:p w14:paraId="2C8AF5F3" w14:textId="32618FE0" w:rsidR="00784D7B" w:rsidRDefault="00784D7B" w:rsidP="00784D7B">
      <w:pPr>
        <w:pStyle w:val="KeepWithNext"/>
        <w:rPr>
          <w:rtl/>
          <w:lang w:eastAsia="he-IL"/>
        </w:rPr>
      </w:pPr>
    </w:p>
    <w:p w14:paraId="63D950BA" w14:textId="164AA1F7" w:rsidR="00784D7B" w:rsidRDefault="00784D7B" w:rsidP="00784D7B">
      <w:pPr>
        <w:rPr>
          <w:rtl/>
          <w:lang w:eastAsia="he-IL"/>
        </w:rPr>
      </w:pPr>
      <w:bookmarkStart w:id="153" w:name="_ETM_Q1_237129"/>
      <w:bookmarkStart w:id="154" w:name="_ETM_Q1_237213"/>
      <w:bookmarkStart w:id="155" w:name="_ETM_Q1_234235"/>
      <w:bookmarkStart w:id="156" w:name="_ETM_Q1_232326"/>
      <w:bookmarkEnd w:id="153"/>
      <w:bookmarkEnd w:id="154"/>
      <w:bookmarkEnd w:id="155"/>
      <w:bookmarkEnd w:id="156"/>
      <w:r>
        <w:rPr>
          <w:rFonts w:hint="cs"/>
          <w:rtl/>
          <w:lang w:eastAsia="he-IL"/>
        </w:rPr>
        <w:t xml:space="preserve">כי </w:t>
      </w:r>
      <w:bookmarkStart w:id="157" w:name="_ETM_Q1_239116"/>
      <w:bookmarkEnd w:id="157"/>
      <w:r>
        <w:rPr>
          <w:rFonts w:hint="cs"/>
          <w:rtl/>
          <w:lang w:eastAsia="he-IL"/>
        </w:rPr>
        <w:t xml:space="preserve">כשאני נחשבת מנהלת זה </w:t>
      </w:r>
      <w:bookmarkStart w:id="158" w:name="_ETM_Q1_235388"/>
      <w:bookmarkEnd w:id="158"/>
      <w:r>
        <w:rPr>
          <w:rFonts w:hint="cs"/>
          <w:rtl/>
          <w:lang w:eastAsia="he-IL"/>
        </w:rPr>
        <w:t>ממש עוזר לי אדוני.</w:t>
      </w:r>
    </w:p>
    <w:p w14:paraId="424FCEBC" w14:textId="0ABAE91A" w:rsidR="00784D7B" w:rsidRDefault="00784D7B" w:rsidP="00784D7B">
      <w:pPr>
        <w:rPr>
          <w:rtl/>
          <w:lang w:eastAsia="he-IL"/>
        </w:rPr>
      </w:pPr>
      <w:bookmarkStart w:id="159" w:name="_ETM_Q1_238592"/>
      <w:bookmarkStart w:id="160" w:name="_ETM_Q1_238669"/>
      <w:bookmarkEnd w:id="159"/>
      <w:bookmarkEnd w:id="160"/>
    </w:p>
    <w:p w14:paraId="3F8D4603" w14:textId="4D4E115D" w:rsidR="00784D7B" w:rsidRDefault="00784D7B" w:rsidP="00784D7B">
      <w:pPr>
        <w:pStyle w:val="af6"/>
        <w:keepNext/>
      </w:pPr>
      <w:bookmarkStart w:id="161" w:name="ET_yor_5854_21"/>
      <w:r w:rsidRPr="00784D7B">
        <w:rPr>
          <w:rStyle w:val="TagStyle"/>
          <w:rtl/>
        </w:rPr>
        <w:t xml:space="preserve"> &lt;&lt; יור &gt;&gt; </w:t>
      </w:r>
      <w:r>
        <w:rPr>
          <w:rtl/>
        </w:rPr>
        <w:t>היו"ר ווליד טאהא:</w:t>
      </w:r>
      <w:r w:rsidRPr="00784D7B">
        <w:rPr>
          <w:rStyle w:val="TagStyle"/>
          <w:rtl/>
        </w:rPr>
        <w:t xml:space="preserve"> &lt;&lt; יור &gt;&gt;</w:t>
      </w:r>
      <w:r w:rsidR="00570E84">
        <w:rPr>
          <w:rtl/>
        </w:rPr>
        <w:t xml:space="preserve"> </w:t>
      </w:r>
      <w:bookmarkEnd w:id="161"/>
    </w:p>
    <w:p w14:paraId="131955C5" w14:textId="21879E2B" w:rsidR="00784D7B" w:rsidRDefault="00784D7B" w:rsidP="00784D7B">
      <w:pPr>
        <w:pStyle w:val="KeepWithNext"/>
        <w:rPr>
          <w:rtl/>
          <w:lang w:eastAsia="he-IL"/>
        </w:rPr>
      </w:pPr>
    </w:p>
    <w:p w14:paraId="6ACB8EC4" w14:textId="04C4259F" w:rsidR="00784D7B" w:rsidRDefault="00784D7B" w:rsidP="00784D7B">
      <w:pPr>
        <w:rPr>
          <w:rtl/>
          <w:lang w:eastAsia="he-IL"/>
        </w:rPr>
      </w:pPr>
      <w:bookmarkStart w:id="162" w:name="_ETM_Q1_239256"/>
      <w:bookmarkEnd w:id="162"/>
      <w:r>
        <w:rPr>
          <w:rFonts w:hint="cs"/>
          <w:rtl/>
          <w:lang w:eastAsia="he-IL"/>
        </w:rPr>
        <w:t>כן בבקשה.</w:t>
      </w:r>
      <w:bookmarkStart w:id="163" w:name="_ETM_Q1_241323"/>
      <w:bookmarkEnd w:id="163"/>
    </w:p>
    <w:p w14:paraId="13D4AB40" w14:textId="60BA683A" w:rsidR="00592127" w:rsidRDefault="00592127" w:rsidP="00784D7B">
      <w:pPr>
        <w:rPr>
          <w:rtl/>
          <w:lang w:eastAsia="he-IL"/>
        </w:rPr>
      </w:pPr>
      <w:bookmarkStart w:id="164" w:name="_ETM_Q1_241409"/>
      <w:bookmarkStart w:id="165" w:name="_ETM_Q1_242052"/>
      <w:bookmarkEnd w:id="164"/>
      <w:bookmarkEnd w:id="165"/>
    </w:p>
    <w:p w14:paraId="6A3D58D4" w14:textId="04AD3314" w:rsidR="00592127" w:rsidRDefault="00592127" w:rsidP="00592127">
      <w:pPr>
        <w:pStyle w:val="af9"/>
        <w:keepNext/>
        <w:rPr>
          <w:lang w:eastAsia="he-IL"/>
        </w:rPr>
      </w:pPr>
      <w:bookmarkStart w:id="166" w:name="ET_guest_מירה_סלומון_22"/>
      <w:r w:rsidRPr="00592127">
        <w:rPr>
          <w:rStyle w:val="TagStyle"/>
          <w:rtl/>
        </w:rPr>
        <w:t xml:space="preserve"> &lt;&lt; אורח &gt;&gt; </w:t>
      </w:r>
      <w:r>
        <w:rPr>
          <w:rtl/>
          <w:lang w:eastAsia="he-IL"/>
        </w:rPr>
        <w:t>מירה סלומון:</w:t>
      </w:r>
      <w:r w:rsidRPr="00592127">
        <w:rPr>
          <w:rStyle w:val="TagStyle"/>
          <w:rtl/>
        </w:rPr>
        <w:t xml:space="preserve"> &lt;&lt; אורח &gt;&gt;</w:t>
      </w:r>
      <w:r w:rsidR="00570E84">
        <w:rPr>
          <w:rtl/>
          <w:lang w:eastAsia="he-IL"/>
        </w:rPr>
        <w:t xml:space="preserve"> </w:t>
      </w:r>
      <w:bookmarkEnd w:id="166"/>
    </w:p>
    <w:p w14:paraId="201BCF4E" w14:textId="65F4645A" w:rsidR="00592127" w:rsidRDefault="00592127" w:rsidP="00592127">
      <w:pPr>
        <w:pStyle w:val="KeepWithNext"/>
        <w:rPr>
          <w:rtl/>
          <w:lang w:eastAsia="he-IL"/>
        </w:rPr>
      </w:pPr>
    </w:p>
    <w:p w14:paraId="6BBAC9C7" w14:textId="74B57B52" w:rsidR="00592127" w:rsidRDefault="00592127" w:rsidP="00592127">
      <w:pPr>
        <w:rPr>
          <w:rtl/>
          <w:lang w:eastAsia="he-IL"/>
        </w:rPr>
      </w:pPr>
      <w:bookmarkStart w:id="167" w:name="_ETM_Q1_242693"/>
      <w:bookmarkStart w:id="168" w:name="_ETM_Q1_242766"/>
      <w:bookmarkEnd w:id="167"/>
      <w:bookmarkEnd w:id="168"/>
      <w:r>
        <w:rPr>
          <w:rFonts w:hint="cs"/>
          <w:rtl/>
          <w:lang w:eastAsia="he-IL"/>
        </w:rPr>
        <w:t>אנחנו מצ</w:t>
      </w:r>
      <w:bookmarkStart w:id="169" w:name="_ETM_Q1_242973"/>
      <w:bookmarkEnd w:id="169"/>
      <w:r>
        <w:rPr>
          <w:rFonts w:hint="cs"/>
          <w:rtl/>
          <w:lang w:eastAsia="he-IL"/>
        </w:rPr>
        <w:t xml:space="preserve">רים על הפיצול הזה. </w:t>
      </w:r>
      <w:bookmarkStart w:id="170" w:name="_ETM_Q1_246573"/>
      <w:bookmarkEnd w:id="170"/>
      <w:r>
        <w:rPr>
          <w:rFonts w:hint="cs"/>
          <w:rtl/>
          <w:lang w:eastAsia="he-IL"/>
        </w:rPr>
        <w:t xml:space="preserve">אנחנו סברנו שנכון יהיה לטפל בהקניית הקומה </w:t>
      </w:r>
      <w:bookmarkStart w:id="171" w:name="_ETM_Q1_258785"/>
      <w:bookmarkEnd w:id="171"/>
      <w:r>
        <w:rPr>
          <w:rFonts w:hint="cs"/>
          <w:rtl/>
          <w:lang w:eastAsia="he-IL"/>
        </w:rPr>
        <w:t>הציבורית,</w:t>
      </w:r>
      <w:bookmarkStart w:id="172" w:name="_ETM_Q1_261069"/>
      <w:bookmarkEnd w:id="172"/>
      <w:r>
        <w:rPr>
          <w:rFonts w:hint="cs"/>
          <w:rtl/>
          <w:lang w:eastAsia="he-IL"/>
        </w:rPr>
        <w:t xml:space="preserve"> אבל </w:t>
      </w:r>
      <w:bookmarkStart w:id="173" w:name="_ETM_Q1_260774"/>
      <w:bookmarkStart w:id="174" w:name="_ETM_Q1_262542"/>
      <w:bookmarkStart w:id="175" w:name="_ETM_Q1_260185"/>
      <w:bookmarkStart w:id="176" w:name="_ETM_Q1_259665"/>
      <w:bookmarkEnd w:id="173"/>
      <w:bookmarkEnd w:id="174"/>
      <w:bookmarkEnd w:id="175"/>
      <w:bookmarkEnd w:id="176"/>
      <w:r>
        <w:rPr>
          <w:rFonts w:hint="cs"/>
          <w:rtl/>
          <w:lang w:eastAsia="he-IL"/>
        </w:rPr>
        <w:t>בצוק העיתים</w:t>
      </w:r>
      <w:bookmarkStart w:id="177" w:name="_ETM_Q1_261162"/>
      <w:bookmarkEnd w:id="177"/>
      <w:r>
        <w:rPr>
          <w:rFonts w:hint="cs"/>
          <w:rtl/>
          <w:lang w:eastAsia="he-IL"/>
        </w:rPr>
        <w:t xml:space="preserve">, כפי שהוסבר על ידי הוועדה, </w:t>
      </w:r>
      <w:bookmarkStart w:id="178" w:name="_ETM_Q1_260072"/>
      <w:bookmarkEnd w:id="178"/>
      <w:r>
        <w:rPr>
          <w:rFonts w:hint="cs"/>
          <w:rtl/>
          <w:lang w:eastAsia="he-IL"/>
        </w:rPr>
        <w:t xml:space="preserve">אין מנוס. </w:t>
      </w:r>
    </w:p>
    <w:p w14:paraId="7148EEB9" w14:textId="15FB2BD1" w:rsidR="00592127" w:rsidRDefault="00592127" w:rsidP="00592127">
      <w:pPr>
        <w:rPr>
          <w:rtl/>
          <w:lang w:eastAsia="he-IL"/>
        </w:rPr>
      </w:pPr>
      <w:bookmarkStart w:id="179" w:name="_ETM_Q1_267443"/>
      <w:bookmarkStart w:id="180" w:name="_ETM_Q1_267528"/>
      <w:bookmarkEnd w:id="179"/>
      <w:bookmarkEnd w:id="180"/>
    </w:p>
    <w:p w14:paraId="5FCCA719" w14:textId="4B56F101" w:rsidR="00592127" w:rsidRDefault="00592127" w:rsidP="00592127">
      <w:pPr>
        <w:pStyle w:val="af6"/>
        <w:keepNext/>
      </w:pPr>
      <w:bookmarkStart w:id="181" w:name="ET_yor_5854_23"/>
      <w:r w:rsidRPr="00592127">
        <w:rPr>
          <w:rStyle w:val="TagStyle"/>
          <w:rtl/>
        </w:rPr>
        <w:t xml:space="preserve"> &lt;&lt; יור &gt;&gt; </w:t>
      </w:r>
      <w:r>
        <w:rPr>
          <w:rtl/>
        </w:rPr>
        <w:t>היו"ר ווליד טאהא:</w:t>
      </w:r>
      <w:r w:rsidRPr="00592127">
        <w:rPr>
          <w:rStyle w:val="TagStyle"/>
          <w:rtl/>
        </w:rPr>
        <w:t xml:space="preserve"> &lt;&lt; יור &gt;&gt;</w:t>
      </w:r>
      <w:r w:rsidR="00570E84">
        <w:rPr>
          <w:rtl/>
        </w:rPr>
        <w:t xml:space="preserve"> </w:t>
      </w:r>
      <w:bookmarkEnd w:id="181"/>
    </w:p>
    <w:p w14:paraId="0445ED1A" w14:textId="70BEB32A" w:rsidR="00592127" w:rsidRDefault="00592127" w:rsidP="00592127">
      <w:pPr>
        <w:pStyle w:val="KeepWithNext"/>
        <w:rPr>
          <w:rtl/>
          <w:lang w:eastAsia="he-IL"/>
        </w:rPr>
      </w:pPr>
    </w:p>
    <w:p w14:paraId="264DF9F7" w14:textId="7EC7ECED" w:rsidR="00592127" w:rsidRDefault="00592127" w:rsidP="00592127">
      <w:pPr>
        <w:rPr>
          <w:rtl/>
          <w:lang w:eastAsia="he-IL"/>
        </w:rPr>
      </w:pPr>
      <w:bookmarkStart w:id="182" w:name="_ETM_Q1_268451"/>
      <w:bookmarkEnd w:id="182"/>
      <w:r>
        <w:rPr>
          <w:rFonts w:hint="cs"/>
          <w:rtl/>
          <w:lang w:eastAsia="he-IL"/>
        </w:rPr>
        <w:t xml:space="preserve">הפרוטוקול רשם את ההערה. </w:t>
      </w:r>
      <w:bookmarkStart w:id="183" w:name="_ETM_Q1_265782"/>
      <w:bookmarkEnd w:id="183"/>
      <w:r>
        <w:rPr>
          <w:rFonts w:hint="cs"/>
          <w:rtl/>
          <w:lang w:eastAsia="he-IL"/>
        </w:rPr>
        <w:t>בבקשה</w:t>
      </w:r>
      <w:bookmarkStart w:id="184" w:name="_ETM_Q1_268213"/>
      <w:bookmarkStart w:id="185" w:name="_ETM_Q1_268295"/>
      <w:bookmarkStart w:id="186" w:name="_ETM_Q1_270427"/>
      <w:bookmarkEnd w:id="184"/>
      <w:bookmarkEnd w:id="185"/>
      <w:bookmarkEnd w:id="186"/>
      <w:r>
        <w:rPr>
          <w:rFonts w:hint="cs"/>
          <w:rtl/>
          <w:lang w:eastAsia="he-IL"/>
        </w:rPr>
        <w:t xml:space="preserve"> רעות. הם מצרים</w:t>
      </w:r>
      <w:bookmarkStart w:id="187" w:name="_ETM_Q1_271417"/>
      <w:bookmarkEnd w:id="187"/>
      <w:r>
        <w:rPr>
          <w:rFonts w:hint="cs"/>
          <w:rtl/>
          <w:lang w:eastAsia="he-IL"/>
        </w:rPr>
        <w:t xml:space="preserve"> על הפיצול.</w:t>
      </w:r>
    </w:p>
    <w:p w14:paraId="38A48D63" w14:textId="1BD0D4E0" w:rsidR="00592127" w:rsidRDefault="00592127" w:rsidP="00592127">
      <w:pPr>
        <w:rPr>
          <w:rtl/>
          <w:lang w:eastAsia="he-IL"/>
        </w:rPr>
      </w:pPr>
      <w:bookmarkStart w:id="188" w:name="_ETM_Q1_273467"/>
      <w:bookmarkStart w:id="189" w:name="_ETM_Q1_273558"/>
      <w:bookmarkEnd w:id="188"/>
      <w:bookmarkEnd w:id="189"/>
    </w:p>
    <w:p w14:paraId="35835AE9" w14:textId="67B5769A" w:rsidR="00592127" w:rsidRDefault="00592127" w:rsidP="00592127">
      <w:pPr>
        <w:pStyle w:val="a4"/>
        <w:keepNext/>
      </w:pPr>
      <w:bookmarkStart w:id="190" w:name="ET_speaker_תומר_רוזנר_24"/>
      <w:r w:rsidRPr="00592127">
        <w:rPr>
          <w:rStyle w:val="TagStyle"/>
          <w:rtl/>
        </w:rPr>
        <w:t xml:space="preserve"> &lt;&lt; דובר &gt;&gt; </w:t>
      </w:r>
      <w:r>
        <w:rPr>
          <w:rtl/>
        </w:rPr>
        <w:t>תומר רוזנר:</w:t>
      </w:r>
      <w:r w:rsidRPr="00592127">
        <w:rPr>
          <w:rStyle w:val="TagStyle"/>
          <w:rtl/>
        </w:rPr>
        <w:t xml:space="preserve"> &lt;&lt; דובר &gt;&gt;</w:t>
      </w:r>
      <w:r w:rsidR="00570E84">
        <w:rPr>
          <w:rtl/>
        </w:rPr>
        <w:t xml:space="preserve"> </w:t>
      </w:r>
      <w:bookmarkEnd w:id="190"/>
    </w:p>
    <w:p w14:paraId="19E06A8D" w14:textId="40CAB61C" w:rsidR="00592127" w:rsidRDefault="00592127" w:rsidP="00592127">
      <w:pPr>
        <w:pStyle w:val="KeepWithNext"/>
        <w:rPr>
          <w:rtl/>
          <w:lang w:eastAsia="he-IL"/>
        </w:rPr>
      </w:pPr>
    </w:p>
    <w:p w14:paraId="3BB92D4F" w14:textId="79C0057A" w:rsidR="00592127" w:rsidRDefault="00592127" w:rsidP="00592127">
      <w:pPr>
        <w:rPr>
          <w:rtl/>
          <w:lang w:eastAsia="he-IL"/>
        </w:rPr>
      </w:pPr>
      <w:r>
        <w:rPr>
          <w:rFonts w:hint="cs"/>
          <w:rtl/>
          <w:lang w:eastAsia="he-IL"/>
        </w:rPr>
        <w:t xml:space="preserve">הסעיפים שרעות תקריא הם מתוך </w:t>
      </w:r>
      <w:bookmarkStart w:id="191" w:name="_ETM_Q1_271017"/>
      <w:bookmarkEnd w:id="191"/>
      <w:r w:rsidR="00A91E03">
        <w:rPr>
          <w:rFonts w:hint="cs"/>
          <w:rtl/>
          <w:lang w:eastAsia="he-IL"/>
        </w:rPr>
        <w:t>הצעת</w:t>
      </w:r>
      <w:bookmarkStart w:id="192" w:name="_ETM_Q1_275004"/>
      <w:bookmarkEnd w:id="192"/>
      <w:r w:rsidR="00A91E03">
        <w:rPr>
          <w:rFonts w:hint="cs"/>
          <w:rtl/>
          <w:lang w:eastAsia="he-IL"/>
        </w:rPr>
        <w:t xml:space="preserve"> החוק הממשלתית בנוסח הכחול, שהוא הנוסח שאושר במליאה ולכן אנחנו מתייחסים אליו.</w:t>
      </w:r>
      <w:bookmarkStart w:id="193" w:name="_ETM_Q1_277027"/>
      <w:bookmarkEnd w:id="193"/>
    </w:p>
    <w:p w14:paraId="6E09569E" w14:textId="774CD32C" w:rsidR="001C29E5" w:rsidRDefault="001C29E5" w:rsidP="00592127">
      <w:pPr>
        <w:rPr>
          <w:rtl/>
          <w:lang w:eastAsia="he-IL"/>
        </w:rPr>
      </w:pPr>
      <w:bookmarkStart w:id="194" w:name="_ETM_Q1_282878"/>
      <w:bookmarkStart w:id="195" w:name="_ETM_Q1_282961"/>
      <w:bookmarkEnd w:id="194"/>
      <w:bookmarkEnd w:id="195"/>
    </w:p>
    <w:p w14:paraId="594E2EDA" w14:textId="1B0E7349" w:rsidR="001C29E5" w:rsidRDefault="001C29E5" w:rsidP="001C29E5">
      <w:pPr>
        <w:pStyle w:val="a4"/>
        <w:keepNext/>
      </w:pPr>
      <w:bookmarkStart w:id="196" w:name="ET_speaker_רעות_בינג_25"/>
      <w:r w:rsidRPr="001C29E5">
        <w:rPr>
          <w:rStyle w:val="TagStyle"/>
          <w:rtl/>
        </w:rPr>
        <w:t xml:space="preserve"> &lt;&lt; דובר &gt;&gt; </w:t>
      </w:r>
      <w:r>
        <w:rPr>
          <w:rtl/>
        </w:rPr>
        <w:t>רעות בינג</w:t>
      </w:r>
      <w:bookmarkStart w:id="197" w:name="_ETM_Q1_281693"/>
      <w:bookmarkEnd w:id="197"/>
      <w:r>
        <w:rPr>
          <w:rtl/>
        </w:rPr>
        <w:t>:</w:t>
      </w:r>
      <w:r w:rsidRPr="001C29E5">
        <w:rPr>
          <w:rStyle w:val="TagStyle"/>
          <w:rtl/>
        </w:rPr>
        <w:t xml:space="preserve"> &lt;&lt; דובר &gt;&gt;</w:t>
      </w:r>
      <w:r w:rsidR="00570E84">
        <w:rPr>
          <w:rtl/>
        </w:rPr>
        <w:t xml:space="preserve"> </w:t>
      </w:r>
      <w:bookmarkEnd w:id="196"/>
    </w:p>
    <w:p w14:paraId="450DD0E3" w14:textId="736E2D90" w:rsidR="001C29E5" w:rsidRDefault="001C29E5" w:rsidP="001C29E5">
      <w:pPr>
        <w:pStyle w:val="KeepWithNext"/>
        <w:rPr>
          <w:rtl/>
          <w:lang w:eastAsia="he-IL"/>
        </w:rPr>
      </w:pPr>
    </w:p>
    <w:p w14:paraId="54BE2EA4" w14:textId="021359B8" w:rsidR="00DA5F15" w:rsidRDefault="001C29E5" w:rsidP="00DA5F15">
      <w:pPr>
        <w:rPr>
          <w:rtl/>
          <w:lang w:eastAsia="he-IL"/>
        </w:rPr>
      </w:pPr>
      <w:r>
        <w:rPr>
          <w:rFonts w:hint="cs"/>
          <w:rtl/>
          <w:lang w:eastAsia="he-IL"/>
        </w:rPr>
        <w:t>טוב, אז הסעיף הראשון ש</w:t>
      </w:r>
      <w:r w:rsidR="00DA5F15">
        <w:rPr>
          <w:rFonts w:hint="cs"/>
          <w:rtl/>
          <w:lang w:eastAsia="he-IL"/>
        </w:rPr>
        <w:t>מוצע לפצל</w:t>
      </w:r>
      <w:bookmarkStart w:id="198" w:name="_ETM_Q1_285512"/>
      <w:bookmarkEnd w:id="198"/>
      <w:r w:rsidR="00DA5F15">
        <w:rPr>
          <w:rFonts w:hint="cs"/>
          <w:rtl/>
          <w:lang w:eastAsia="he-IL"/>
        </w:rPr>
        <w:t xml:space="preserve"> זה סעיף 4 פסקה 1, פסקה 24 המובאת בה</w:t>
      </w:r>
      <w:bookmarkStart w:id="199" w:name="_ETM_Q1_290649"/>
      <w:bookmarkEnd w:id="199"/>
      <w:r w:rsidR="00DA5F15">
        <w:rPr>
          <w:rFonts w:hint="cs"/>
          <w:rtl/>
          <w:lang w:eastAsia="he-IL"/>
        </w:rPr>
        <w:t xml:space="preserve">, </w:t>
      </w:r>
      <w:bookmarkStart w:id="200" w:name="_ETM_Q1_291176"/>
      <w:bookmarkEnd w:id="200"/>
      <w:r w:rsidR="00DA5F15">
        <w:rPr>
          <w:rFonts w:hint="cs"/>
          <w:rtl/>
          <w:lang w:eastAsia="he-IL"/>
        </w:rPr>
        <w:t>זאת אומרת רק את פסקה 24.</w:t>
      </w:r>
      <w:bookmarkStart w:id="201" w:name="_ETM_Q1_293616"/>
      <w:bookmarkStart w:id="202" w:name="_ETM_Q1_293792"/>
      <w:bookmarkStart w:id="203" w:name="_ETM_Q1_293879"/>
      <w:bookmarkStart w:id="204" w:name="_ETM_Q1_293914"/>
      <w:bookmarkStart w:id="205" w:name="_ETM_Q1_293986"/>
      <w:bookmarkEnd w:id="201"/>
      <w:bookmarkEnd w:id="202"/>
      <w:bookmarkEnd w:id="203"/>
      <w:bookmarkEnd w:id="204"/>
      <w:bookmarkEnd w:id="205"/>
      <w:r w:rsidR="00DA5F15">
        <w:rPr>
          <w:rFonts w:hint="cs"/>
          <w:rtl/>
          <w:lang w:eastAsia="he-IL"/>
        </w:rPr>
        <w:t xml:space="preserve"> הסעיף השני זה סעיף</w:t>
      </w:r>
      <w:bookmarkStart w:id="206" w:name="_ETM_Q1_296742"/>
      <w:bookmarkEnd w:id="206"/>
      <w:r w:rsidR="00DA5F15">
        <w:rPr>
          <w:rFonts w:hint="cs"/>
          <w:rtl/>
          <w:lang w:eastAsia="he-IL"/>
        </w:rPr>
        <w:t xml:space="preserve"> 8, שזה בעצם הסעיף ש</w:t>
      </w:r>
      <w:bookmarkStart w:id="207" w:name="_ETM_Q1_297303"/>
      <w:bookmarkEnd w:id="207"/>
      <w:r w:rsidR="00DA5F15">
        <w:rPr>
          <w:rFonts w:hint="cs"/>
          <w:rtl/>
          <w:lang w:eastAsia="he-IL"/>
        </w:rPr>
        <w:t>כולל את כל הפרק של</w:t>
      </w:r>
      <w:bookmarkStart w:id="208" w:name="_ETM_Q1_302909"/>
      <w:bookmarkStart w:id="209" w:name="_ETM_Q1_301373"/>
      <w:bookmarkEnd w:id="208"/>
      <w:bookmarkEnd w:id="209"/>
      <w:r w:rsidR="00DA5F15">
        <w:rPr>
          <w:rFonts w:hint="cs"/>
          <w:rtl/>
          <w:lang w:eastAsia="he-IL"/>
        </w:rPr>
        <w:t xml:space="preserve"> ההקנ</w:t>
      </w:r>
      <w:r w:rsidR="00647DD2">
        <w:rPr>
          <w:rFonts w:hint="cs"/>
          <w:rtl/>
          <w:lang w:eastAsia="he-IL"/>
        </w:rPr>
        <w:t>י</w:t>
      </w:r>
      <w:r w:rsidR="00DA5F15">
        <w:rPr>
          <w:rFonts w:hint="cs"/>
          <w:rtl/>
          <w:lang w:eastAsia="he-IL"/>
        </w:rPr>
        <w:t>יה.</w:t>
      </w:r>
      <w:bookmarkStart w:id="210" w:name="_ETM_Q1_302865"/>
      <w:bookmarkEnd w:id="210"/>
      <w:r w:rsidR="00DA5F15">
        <w:rPr>
          <w:rFonts w:hint="cs"/>
          <w:rtl/>
          <w:lang w:eastAsia="he-IL"/>
        </w:rPr>
        <w:t xml:space="preserve"> הסעיף הבא הוא סעיף 9 שמתייחס </w:t>
      </w:r>
      <w:bookmarkStart w:id="211" w:name="_ETM_Q1_306852"/>
      <w:bookmarkEnd w:id="211"/>
      <w:r w:rsidR="00DA5F15">
        <w:rPr>
          <w:rFonts w:hint="cs"/>
          <w:rtl/>
          <w:lang w:eastAsia="he-IL"/>
        </w:rPr>
        <w:t>גם הוא לפרק ההקנ</w:t>
      </w:r>
      <w:r w:rsidR="00647DD2">
        <w:rPr>
          <w:rFonts w:hint="cs"/>
          <w:rtl/>
          <w:lang w:eastAsia="he-IL"/>
        </w:rPr>
        <w:t>י</w:t>
      </w:r>
      <w:r w:rsidR="00DA5F15">
        <w:rPr>
          <w:rFonts w:hint="cs"/>
          <w:rtl/>
          <w:lang w:eastAsia="he-IL"/>
        </w:rPr>
        <w:t>יה</w:t>
      </w:r>
      <w:bookmarkStart w:id="212" w:name="_ETM_Q1_307427"/>
      <w:bookmarkEnd w:id="212"/>
      <w:r w:rsidR="00DA5F15">
        <w:rPr>
          <w:rFonts w:hint="cs"/>
          <w:rtl/>
          <w:lang w:eastAsia="he-IL"/>
        </w:rPr>
        <w:t xml:space="preserve"> והסעיף האחרון זה </w:t>
      </w:r>
      <w:bookmarkStart w:id="213" w:name="_ETM_Q1_310089"/>
      <w:bookmarkEnd w:id="213"/>
      <w:r w:rsidR="00DA5F15">
        <w:rPr>
          <w:rFonts w:hint="cs"/>
          <w:rtl/>
          <w:lang w:eastAsia="he-IL"/>
        </w:rPr>
        <w:t>סעיף 13(1) פסקה (10)(א)</w:t>
      </w:r>
      <w:bookmarkStart w:id="214" w:name="_ETM_Q1_312836"/>
      <w:bookmarkEnd w:id="214"/>
      <w:r w:rsidR="00DA5F15">
        <w:rPr>
          <w:rFonts w:hint="cs"/>
          <w:rtl/>
          <w:lang w:eastAsia="he-IL"/>
        </w:rPr>
        <w:t>, ובתוך (10)(א) פסקאות</w:t>
      </w:r>
      <w:bookmarkStart w:id="215" w:name="_ETM_Q1_311503"/>
      <w:bookmarkEnd w:id="215"/>
      <w:r w:rsidR="00DA5F15">
        <w:rPr>
          <w:rFonts w:hint="cs"/>
          <w:rtl/>
          <w:lang w:eastAsia="he-IL"/>
        </w:rPr>
        <w:t xml:space="preserve"> משנה א' ו-ב'</w:t>
      </w:r>
      <w:bookmarkStart w:id="216" w:name="_ETM_Q1_318105"/>
      <w:bookmarkEnd w:id="216"/>
      <w:r w:rsidR="00DA5F15">
        <w:rPr>
          <w:rFonts w:hint="cs"/>
          <w:rtl/>
          <w:lang w:eastAsia="he-IL"/>
        </w:rPr>
        <w:t xml:space="preserve"> שמובאות בפסקה (10)(א). אלה הסעיפים שמוצע לפצל כרגע מהצעת החוק</w:t>
      </w:r>
      <w:bookmarkStart w:id="217" w:name="_ETM_Q1_325378"/>
      <w:bookmarkEnd w:id="217"/>
      <w:r w:rsidR="00DA5F15">
        <w:rPr>
          <w:rFonts w:hint="cs"/>
          <w:rtl/>
          <w:lang w:eastAsia="he-IL"/>
        </w:rPr>
        <w:t xml:space="preserve"> הממשלתית.</w:t>
      </w:r>
    </w:p>
    <w:p w14:paraId="3BFBE196" w14:textId="490A177A" w:rsidR="00DA5F15" w:rsidRDefault="00DA5F15" w:rsidP="00DA5F15">
      <w:pPr>
        <w:rPr>
          <w:rtl/>
          <w:lang w:eastAsia="he-IL"/>
        </w:rPr>
      </w:pPr>
    </w:p>
    <w:p w14:paraId="233370F3" w14:textId="7CF3CC6C" w:rsidR="00DA5F15" w:rsidRDefault="00DA5F15" w:rsidP="00DA5F15">
      <w:pPr>
        <w:pStyle w:val="af6"/>
        <w:keepNext/>
      </w:pPr>
      <w:bookmarkStart w:id="218" w:name="ET_yor_5854_26"/>
      <w:r w:rsidRPr="00DA5F15">
        <w:rPr>
          <w:rStyle w:val="TagStyle"/>
          <w:rtl/>
        </w:rPr>
        <w:t xml:space="preserve"> &lt;&lt; יור &gt;&gt; </w:t>
      </w:r>
      <w:r>
        <w:rPr>
          <w:rtl/>
        </w:rPr>
        <w:t>היו"ר ווליד טאהא:</w:t>
      </w:r>
      <w:r w:rsidRPr="00DA5F15">
        <w:rPr>
          <w:rStyle w:val="TagStyle"/>
          <w:rtl/>
        </w:rPr>
        <w:t xml:space="preserve"> &lt;&lt; יור &gt;&gt;</w:t>
      </w:r>
      <w:r w:rsidR="00570E84">
        <w:rPr>
          <w:rtl/>
        </w:rPr>
        <w:t xml:space="preserve"> </w:t>
      </w:r>
      <w:bookmarkEnd w:id="218"/>
    </w:p>
    <w:p w14:paraId="7313CA28" w14:textId="30FF615A" w:rsidR="00DA5F15" w:rsidRDefault="00DA5F15" w:rsidP="00DA5F15">
      <w:pPr>
        <w:pStyle w:val="KeepWithNext"/>
        <w:rPr>
          <w:rtl/>
          <w:lang w:eastAsia="he-IL"/>
        </w:rPr>
      </w:pPr>
    </w:p>
    <w:p w14:paraId="58CE3118" w14:textId="3CDA6A11" w:rsidR="00DA5F15" w:rsidRDefault="00DA5F15" w:rsidP="00DA5F15">
      <w:pPr>
        <w:rPr>
          <w:rtl/>
          <w:lang w:eastAsia="he-IL"/>
        </w:rPr>
      </w:pPr>
      <w:r>
        <w:rPr>
          <w:rFonts w:hint="cs"/>
          <w:rtl/>
          <w:lang w:eastAsia="he-IL"/>
        </w:rPr>
        <w:t>אוקיי. מי בעד ה</w:t>
      </w:r>
      <w:bookmarkStart w:id="219" w:name="_ETM_Q1_326425"/>
      <w:bookmarkEnd w:id="219"/>
      <w:r>
        <w:rPr>
          <w:rFonts w:hint="cs"/>
          <w:rtl/>
          <w:lang w:eastAsia="he-IL"/>
        </w:rPr>
        <w:t>פיצול?</w:t>
      </w:r>
      <w:bookmarkStart w:id="220" w:name="_ETM_Q1_328044"/>
      <w:bookmarkEnd w:id="220"/>
      <w:r>
        <w:rPr>
          <w:rFonts w:hint="cs"/>
          <w:rtl/>
          <w:lang w:eastAsia="he-IL"/>
        </w:rPr>
        <w:t xml:space="preserve"> מי נגד הפיצול? מי נמנע?</w:t>
      </w:r>
    </w:p>
    <w:p w14:paraId="7186294D" w14:textId="42EB5C4B" w:rsidR="00DA5F15" w:rsidRDefault="00DA5F15" w:rsidP="00DA5F15">
      <w:pPr>
        <w:rPr>
          <w:rtl/>
          <w:lang w:eastAsia="he-IL"/>
        </w:rPr>
      </w:pPr>
      <w:bookmarkStart w:id="221" w:name="_ETM_Q1_328108"/>
      <w:bookmarkEnd w:id="221"/>
    </w:p>
    <w:p w14:paraId="53C9E2C8" w14:textId="6B5A4CC5" w:rsidR="00DA5F15" w:rsidRDefault="00DA5F15" w:rsidP="00DA5F15">
      <w:pPr>
        <w:pStyle w:val="af1"/>
        <w:keepNext/>
        <w:rPr>
          <w:rtl/>
          <w:lang w:eastAsia="he-IL"/>
        </w:rPr>
      </w:pPr>
      <w:bookmarkStart w:id="222" w:name="_ETM_Q1_328152"/>
      <w:bookmarkStart w:id="223" w:name="_ETM_Q1_328226"/>
      <w:bookmarkEnd w:id="222"/>
      <w:bookmarkEnd w:id="223"/>
      <w:r>
        <w:rPr>
          <w:rtl/>
          <w:lang w:eastAsia="he-IL"/>
        </w:rPr>
        <w:lastRenderedPageBreak/>
        <w:t>הצבע</w:t>
      </w:r>
      <w:bookmarkStart w:id="224" w:name="_ETM_Q1_333787"/>
      <w:bookmarkStart w:id="225" w:name="_ETM_Q1_334356"/>
      <w:bookmarkEnd w:id="224"/>
      <w:bookmarkEnd w:id="225"/>
      <w:r>
        <w:rPr>
          <w:rFonts w:hint="cs"/>
          <w:rtl/>
          <w:lang w:eastAsia="he-IL"/>
        </w:rPr>
        <w:t>ה</w:t>
      </w:r>
    </w:p>
    <w:p w14:paraId="024004A0" w14:textId="6CFE26B2" w:rsidR="00DA5F15" w:rsidRDefault="00DA5F15" w:rsidP="00DA5F15">
      <w:pPr>
        <w:rPr>
          <w:rtl/>
          <w:lang w:eastAsia="he-IL"/>
        </w:rPr>
      </w:pPr>
    </w:p>
    <w:p w14:paraId="6D1F59D3" w14:textId="2BB0B976" w:rsidR="00DA5F15" w:rsidRDefault="00DA5F15" w:rsidP="00DA5F15">
      <w:pPr>
        <w:jc w:val="center"/>
        <w:rPr>
          <w:b/>
          <w:bCs/>
          <w:rtl/>
          <w:lang w:eastAsia="he-IL"/>
        </w:rPr>
      </w:pPr>
      <w:r>
        <w:rPr>
          <w:rFonts w:hint="cs"/>
          <w:b/>
          <w:bCs/>
          <w:rtl/>
          <w:lang w:eastAsia="he-IL"/>
        </w:rPr>
        <w:t>הפיצול אושר</w:t>
      </w:r>
    </w:p>
    <w:p w14:paraId="2EC7DA82" w14:textId="77777777" w:rsidR="00C75859" w:rsidRDefault="00C75859" w:rsidP="00DA5F15">
      <w:pPr>
        <w:pStyle w:val="KeepWithNext"/>
        <w:rPr>
          <w:rtl/>
          <w:lang w:eastAsia="he-IL"/>
        </w:rPr>
      </w:pPr>
      <w:bookmarkStart w:id="226" w:name="_ETM_Q1_334679"/>
      <w:bookmarkStart w:id="227" w:name="_ETM_Q1_339066"/>
      <w:bookmarkEnd w:id="226"/>
      <w:bookmarkEnd w:id="227"/>
    </w:p>
    <w:p w14:paraId="1FB19B54" w14:textId="65ACBC7C" w:rsidR="00DA5F15" w:rsidRDefault="00C75859" w:rsidP="00DA5F15">
      <w:pPr>
        <w:pStyle w:val="KeepWithNext"/>
        <w:rPr>
          <w:rtl/>
          <w:lang w:eastAsia="he-IL"/>
        </w:rPr>
      </w:pPr>
      <w:bookmarkStart w:id="228" w:name="_ETM_Q1_339107"/>
      <w:bookmarkEnd w:id="228"/>
      <w:r>
        <w:rPr>
          <w:rFonts w:hint="cs"/>
          <w:rtl/>
          <w:lang w:eastAsia="he-IL"/>
        </w:rPr>
        <w:t xml:space="preserve">הפיצול עבר ברוב מוחלט. </w:t>
      </w:r>
      <w:bookmarkStart w:id="229" w:name="_ETM_Q1_338070"/>
      <w:bookmarkEnd w:id="229"/>
    </w:p>
    <w:p w14:paraId="65507998" w14:textId="5B559C93" w:rsidR="00C75859" w:rsidRDefault="00C75859" w:rsidP="00DA5F15">
      <w:pPr>
        <w:rPr>
          <w:rtl/>
          <w:lang w:eastAsia="he-IL"/>
        </w:rPr>
      </w:pPr>
      <w:bookmarkStart w:id="230" w:name="_ETM_Q1_331699"/>
      <w:bookmarkStart w:id="231" w:name="_ETM_Q1_338550"/>
      <w:bookmarkEnd w:id="230"/>
      <w:bookmarkEnd w:id="231"/>
    </w:p>
    <w:p w14:paraId="7E64A3DE" w14:textId="46F6290C" w:rsidR="00C75859" w:rsidRDefault="00C75859" w:rsidP="00C75859">
      <w:pPr>
        <w:pStyle w:val="a4"/>
        <w:keepNext/>
      </w:pPr>
      <w:bookmarkStart w:id="232" w:name="ET_speaker_תומר_רוזנר_28"/>
      <w:r w:rsidRPr="00C75859">
        <w:rPr>
          <w:rStyle w:val="TagStyle"/>
          <w:rtl/>
        </w:rPr>
        <w:t xml:space="preserve"> &lt;&lt; דובר &gt;&gt; </w:t>
      </w:r>
      <w:r>
        <w:rPr>
          <w:rtl/>
        </w:rPr>
        <w:t>תומר רוזנר:</w:t>
      </w:r>
      <w:r w:rsidRPr="00C75859">
        <w:rPr>
          <w:rStyle w:val="TagStyle"/>
          <w:rtl/>
        </w:rPr>
        <w:t xml:space="preserve"> &lt;&lt; דובר &gt;&gt;</w:t>
      </w:r>
      <w:r w:rsidR="00570E84">
        <w:rPr>
          <w:rtl/>
        </w:rPr>
        <w:t xml:space="preserve"> </w:t>
      </w:r>
      <w:bookmarkEnd w:id="232"/>
    </w:p>
    <w:p w14:paraId="3BC6B4D5" w14:textId="741FA3D3" w:rsidR="00C75859" w:rsidRDefault="00C75859" w:rsidP="00C75859">
      <w:pPr>
        <w:pStyle w:val="KeepWithNext"/>
        <w:rPr>
          <w:rtl/>
          <w:lang w:eastAsia="he-IL"/>
        </w:rPr>
      </w:pPr>
    </w:p>
    <w:p w14:paraId="7CDCD09B" w14:textId="5764D4B1" w:rsidR="00C75859" w:rsidRDefault="00C75859" w:rsidP="00C75859">
      <w:pPr>
        <w:rPr>
          <w:rtl/>
          <w:lang w:eastAsia="he-IL"/>
        </w:rPr>
      </w:pPr>
      <w:bookmarkStart w:id="233" w:name="_ETM_Q1_339891"/>
      <w:bookmarkStart w:id="234" w:name="_ETM_Q1_339948"/>
      <w:bookmarkEnd w:id="233"/>
      <w:bookmarkEnd w:id="234"/>
      <w:r>
        <w:rPr>
          <w:rFonts w:hint="cs"/>
          <w:rtl/>
          <w:lang w:eastAsia="he-IL"/>
        </w:rPr>
        <w:t>עכשיו אנחנו בעצם לאחר הדיונים בוועדה</w:t>
      </w:r>
      <w:bookmarkStart w:id="235" w:name="_ETM_Q1_346836"/>
      <w:bookmarkStart w:id="236" w:name="_ETM_Q1_344314"/>
      <w:bookmarkEnd w:id="235"/>
      <w:bookmarkEnd w:id="236"/>
      <w:r>
        <w:rPr>
          <w:rFonts w:hint="cs"/>
          <w:rtl/>
          <w:lang w:eastAsia="he-IL"/>
        </w:rPr>
        <w:t xml:space="preserve"> ודיונים אינטנסיבי</w:t>
      </w:r>
      <w:r>
        <w:rPr>
          <w:rFonts w:hint="eastAsia"/>
          <w:rtl/>
          <w:lang w:eastAsia="he-IL"/>
        </w:rPr>
        <w:t>ים</w:t>
      </w:r>
      <w:r>
        <w:rPr>
          <w:rFonts w:hint="cs"/>
          <w:rtl/>
          <w:lang w:eastAsia="he-IL"/>
        </w:rPr>
        <w:t xml:space="preserve"> </w:t>
      </w:r>
      <w:bookmarkStart w:id="237" w:name="_ETM_Q1_381023"/>
      <w:bookmarkEnd w:id="237"/>
      <w:r>
        <w:rPr>
          <w:rFonts w:hint="cs"/>
          <w:rtl/>
          <w:lang w:eastAsia="he-IL"/>
        </w:rPr>
        <w:t>בינינו לבין</w:t>
      </w:r>
      <w:bookmarkStart w:id="238" w:name="_ETM_Q1_346478"/>
      <w:bookmarkEnd w:id="238"/>
      <w:r>
        <w:rPr>
          <w:rFonts w:hint="cs"/>
          <w:rtl/>
          <w:lang w:eastAsia="he-IL"/>
        </w:rPr>
        <w:t xml:space="preserve"> נציגי הממשלה, וגם ב</w:t>
      </w:r>
      <w:bookmarkStart w:id="239" w:name="_ETM_Q1_349646"/>
      <w:bookmarkStart w:id="240" w:name="_ETM_Q1_347743"/>
      <w:bookmarkEnd w:id="239"/>
      <w:bookmarkEnd w:id="240"/>
      <w:r>
        <w:rPr>
          <w:rFonts w:hint="cs"/>
          <w:rtl/>
          <w:lang w:eastAsia="he-IL"/>
        </w:rPr>
        <w:t>עיקר בעקבות ההערות שקיבלנו מהציבור ומהגורמים השונים.</w:t>
      </w:r>
      <w:bookmarkStart w:id="241" w:name="_ETM_Q1_353001"/>
      <w:bookmarkEnd w:id="241"/>
      <w:r>
        <w:rPr>
          <w:rFonts w:hint="cs"/>
          <w:rtl/>
          <w:lang w:eastAsia="he-IL"/>
        </w:rPr>
        <w:t xml:space="preserve"> בעצם מונח</w:t>
      </w:r>
      <w:bookmarkStart w:id="242" w:name="_ETM_Q1_354760"/>
      <w:bookmarkEnd w:id="242"/>
      <w:r>
        <w:rPr>
          <w:rFonts w:hint="cs"/>
          <w:rtl/>
          <w:lang w:eastAsia="he-IL"/>
        </w:rPr>
        <w:t xml:space="preserve"> בפניכם נוסח עם שינויים שהם בחלקם משמעותיים. אנחנו נעבור </w:t>
      </w:r>
      <w:bookmarkStart w:id="243" w:name="_ETM_Q1_360403"/>
      <w:bookmarkEnd w:id="243"/>
      <w:r>
        <w:rPr>
          <w:rFonts w:hint="cs"/>
          <w:rtl/>
          <w:lang w:eastAsia="he-IL"/>
        </w:rPr>
        <w:t>עליהם</w:t>
      </w:r>
      <w:bookmarkStart w:id="244" w:name="_ETM_Q1_361151"/>
      <w:bookmarkEnd w:id="244"/>
      <w:r>
        <w:rPr>
          <w:rFonts w:hint="cs"/>
          <w:rtl/>
          <w:lang w:eastAsia="he-IL"/>
        </w:rPr>
        <w:t xml:space="preserve"> אחד-אחד כמובן. הסימון בעקוב אחר </w:t>
      </w:r>
      <w:bookmarkStart w:id="245" w:name="_ETM_Q1_364761"/>
      <w:bookmarkEnd w:id="245"/>
      <w:r>
        <w:rPr>
          <w:rFonts w:hint="cs"/>
          <w:rtl/>
          <w:lang w:eastAsia="he-IL"/>
        </w:rPr>
        <w:t>השינויים הוא לעומת ההצעה הממשלתית</w:t>
      </w:r>
      <w:bookmarkStart w:id="246" w:name="_ETM_Q1_369945"/>
      <w:bookmarkEnd w:id="246"/>
      <w:r>
        <w:rPr>
          <w:rFonts w:hint="cs"/>
          <w:rtl/>
          <w:lang w:eastAsia="he-IL"/>
        </w:rPr>
        <w:t xml:space="preserve"> כפי שאושרה בקריאה ר</w:t>
      </w:r>
      <w:bookmarkStart w:id="247" w:name="_ETM_Q1_369782"/>
      <w:bookmarkEnd w:id="247"/>
      <w:r>
        <w:rPr>
          <w:rFonts w:hint="cs"/>
          <w:rtl/>
          <w:lang w:eastAsia="he-IL"/>
        </w:rPr>
        <w:t xml:space="preserve">אשונה והנוסח שמופיע בעקוב </w:t>
      </w:r>
      <w:bookmarkStart w:id="248" w:name="_ETM_Q1_371830"/>
      <w:bookmarkEnd w:id="248"/>
      <w:r>
        <w:rPr>
          <w:rFonts w:hint="cs"/>
          <w:rtl/>
          <w:lang w:eastAsia="he-IL"/>
        </w:rPr>
        <w:t>אחר שינויים ובצהוב</w:t>
      </w:r>
      <w:bookmarkStart w:id="249" w:name="_ETM_Q1_375433"/>
      <w:bookmarkEnd w:id="249"/>
      <w:r>
        <w:rPr>
          <w:rFonts w:hint="cs"/>
          <w:rtl/>
          <w:lang w:eastAsia="he-IL"/>
        </w:rPr>
        <w:t xml:space="preserve"> הוא הצעה של הייעוץ המשפטי לוועדה שעדיין</w:t>
      </w:r>
      <w:bookmarkStart w:id="250" w:name="_ETM_Q1_378876"/>
      <w:bookmarkEnd w:id="250"/>
      <w:r>
        <w:rPr>
          <w:rFonts w:hint="cs"/>
          <w:rtl/>
          <w:lang w:eastAsia="he-IL"/>
        </w:rPr>
        <w:t xml:space="preserve"> לא התקבלה על </w:t>
      </w:r>
      <w:bookmarkStart w:id="251" w:name="_ETM_Q1_380630"/>
      <w:bookmarkEnd w:id="251"/>
      <w:r>
        <w:rPr>
          <w:rFonts w:hint="cs"/>
          <w:rtl/>
          <w:lang w:eastAsia="he-IL"/>
        </w:rPr>
        <w:t>ידי נציגי הממשלה.</w:t>
      </w:r>
      <w:r w:rsidR="002C5B16">
        <w:rPr>
          <w:rFonts w:hint="cs"/>
          <w:rtl/>
          <w:lang w:eastAsia="he-IL"/>
        </w:rPr>
        <w:t xml:space="preserve"> זה מקרא לגבי הנוסח שמונח בפניכם. </w:t>
      </w:r>
      <w:bookmarkStart w:id="252" w:name="_ETM_Q1_388952"/>
      <w:bookmarkEnd w:id="252"/>
    </w:p>
    <w:p w14:paraId="524062A4" w14:textId="0B150D57" w:rsidR="002C5B16" w:rsidRDefault="002C5B16" w:rsidP="00C75859">
      <w:pPr>
        <w:rPr>
          <w:rtl/>
          <w:lang w:eastAsia="he-IL"/>
        </w:rPr>
      </w:pPr>
      <w:bookmarkStart w:id="253" w:name="_ETM_Q1_389848"/>
      <w:bookmarkStart w:id="254" w:name="_ETM_Q1_389925"/>
      <w:bookmarkStart w:id="255" w:name="_ETM_Q1_390003"/>
      <w:bookmarkEnd w:id="253"/>
      <w:bookmarkEnd w:id="254"/>
      <w:bookmarkEnd w:id="255"/>
    </w:p>
    <w:p w14:paraId="41AD7B54" w14:textId="349B3ABD" w:rsidR="002C5B16" w:rsidRDefault="002C5B16" w:rsidP="00C75859">
      <w:pPr>
        <w:rPr>
          <w:rtl/>
          <w:lang w:eastAsia="he-IL"/>
        </w:rPr>
      </w:pPr>
      <w:bookmarkStart w:id="256" w:name="_ETM_Q1_390064"/>
      <w:bookmarkEnd w:id="256"/>
      <w:r>
        <w:rPr>
          <w:rFonts w:hint="cs"/>
          <w:rtl/>
          <w:lang w:eastAsia="he-IL"/>
        </w:rPr>
        <w:t>בעצם השינויים מתחילים בסעיף 4 להצעת החוק</w:t>
      </w:r>
      <w:bookmarkStart w:id="257" w:name="_ETM_Q1_393871"/>
      <w:bookmarkStart w:id="258" w:name="_ETM_Q1_393329"/>
      <w:bookmarkEnd w:id="257"/>
      <w:bookmarkEnd w:id="258"/>
      <w:r>
        <w:rPr>
          <w:rFonts w:hint="cs"/>
          <w:rtl/>
          <w:lang w:eastAsia="he-IL"/>
        </w:rPr>
        <w:t>. אומנם</w:t>
      </w:r>
      <w:bookmarkStart w:id="259" w:name="_ETM_Q1_395138"/>
      <w:bookmarkEnd w:id="259"/>
      <w:r>
        <w:rPr>
          <w:rFonts w:hint="cs"/>
          <w:rtl/>
          <w:lang w:eastAsia="he-IL"/>
        </w:rPr>
        <w:t xml:space="preserve"> הוא סעיף שכבר הוקרא - -</w:t>
      </w:r>
      <w:bookmarkStart w:id="260" w:name="_ETM_Q1_399198"/>
      <w:bookmarkEnd w:id="260"/>
    </w:p>
    <w:p w14:paraId="49C74ED6" w14:textId="7E283B82" w:rsidR="00D632CE" w:rsidRDefault="00D632CE" w:rsidP="00C75859">
      <w:pPr>
        <w:rPr>
          <w:rtl/>
          <w:lang w:eastAsia="he-IL"/>
        </w:rPr>
      </w:pPr>
      <w:bookmarkStart w:id="261" w:name="_ETM_Q1_399274"/>
      <w:bookmarkEnd w:id="261"/>
    </w:p>
    <w:p w14:paraId="687FED46" w14:textId="57F15F71" w:rsidR="00D632CE" w:rsidRDefault="00D632CE" w:rsidP="00D632CE">
      <w:pPr>
        <w:pStyle w:val="a4"/>
        <w:keepNext/>
      </w:pPr>
      <w:bookmarkStart w:id="262" w:name="ET_speaker_רעות_בינג_29"/>
      <w:r w:rsidRPr="00D632CE">
        <w:rPr>
          <w:rStyle w:val="TagStyle"/>
          <w:rtl/>
        </w:rPr>
        <w:t xml:space="preserve"> &lt;&lt; דובר &gt;&gt; </w:t>
      </w:r>
      <w:r>
        <w:rPr>
          <w:rtl/>
        </w:rPr>
        <w:t>רעות בינג:</w:t>
      </w:r>
      <w:r w:rsidRPr="00D632CE">
        <w:rPr>
          <w:rStyle w:val="TagStyle"/>
          <w:rtl/>
        </w:rPr>
        <w:t xml:space="preserve"> &lt;&lt; דובר &gt;&gt;</w:t>
      </w:r>
      <w:r w:rsidR="00570E84">
        <w:rPr>
          <w:rtl/>
        </w:rPr>
        <w:t xml:space="preserve"> </w:t>
      </w:r>
      <w:bookmarkEnd w:id="262"/>
    </w:p>
    <w:p w14:paraId="322BC40B" w14:textId="51DCD001" w:rsidR="00D632CE" w:rsidRDefault="00D632CE" w:rsidP="00D632CE">
      <w:pPr>
        <w:pStyle w:val="KeepWithNext"/>
        <w:rPr>
          <w:rtl/>
          <w:lang w:eastAsia="he-IL"/>
        </w:rPr>
      </w:pPr>
    </w:p>
    <w:p w14:paraId="1F24985F" w14:textId="1DC8B3ED" w:rsidR="00D632CE" w:rsidRDefault="00D632CE" w:rsidP="00D632CE">
      <w:pPr>
        <w:rPr>
          <w:rtl/>
          <w:lang w:eastAsia="he-IL"/>
        </w:rPr>
      </w:pPr>
      <w:r>
        <w:rPr>
          <w:rFonts w:hint="cs"/>
          <w:rtl/>
          <w:lang w:eastAsia="he-IL"/>
        </w:rPr>
        <w:t>יש קצת לפני כן.</w:t>
      </w:r>
    </w:p>
    <w:p w14:paraId="5115955E" w14:textId="44101FE6" w:rsidR="00D632CE" w:rsidRDefault="00D632CE" w:rsidP="00D632CE">
      <w:pPr>
        <w:rPr>
          <w:rtl/>
          <w:lang w:eastAsia="he-IL"/>
        </w:rPr>
      </w:pPr>
      <w:bookmarkStart w:id="263" w:name="_ETM_Q1_397900"/>
      <w:bookmarkStart w:id="264" w:name="_ETM_Q1_398948"/>
      <w:bookmarkEnd w:id="263"/>
      <w:bookmarkEnd w:id="264"/>
    </w:p>
    <w:p w14:paraId="39A491D9" w14:textId="13CCE505" w:rsidR="00D632CE" w:rsidRDefault="00D632CE" w:rsidP="00D632CE">
      <w:pPr>
        <w:pStyle w:val="a4"/>
        <w:keepNext/>
      </w:pPr>
      <w:bookmarkStart w:id="265" w:name="ET_speaker_תומר_רוזנר_30"/>
      <w:r w:rsidRPr="00D632CE">
        <w:rPr>
          <w:rStyle w:val="TagStyle"/>
          <w:rtl/>
        </w:rPr>
        <w:t xml:space="preserve"> &lt;&lt; דובר &gt;&gt; </w:t>
      </w:r>
      <w:r>
        <w:rPr>
          <w:rtl/>
        </w:rPr>
        <w:t>תומר רוזנר:</w:t>
      </w:r>
      <w:r w:rsidRPr="00D632CE">
        <w:rPr>
          <w:rStyle w:val="TagStyle"/>
          <w:rtl/>
        </w:rPr>
        <w:t xml:space="preserve"> &lt;&lt; דובר &gt;&gt;</w:t>
      </w:r>
      <w:r w:rsidR="00570E84">
        <w:rPr>
          <w:rtl/>
        </w:rPr>
        <w:t xml:space="preserve"> </w:t>
      </w:r>
      <w:bookmarkEnd w:id="265"/>
    </w:p>
    <w:p w14:paraId="388BE6DD" w14:textId="143DCDD5" w:rsidR="00D632CE" w:rsidRDefault="00D632CE" w:rsidP="00D632CE">
      <w:pPr>
        <w:pStyle w:val="KeepWithNext"/>
        <w:rPr>
          <w:rtl/>
          <w:lang w:eastAsia="he-IL"/>
        </w:rPr>
      </w:pPr>
    </w:p>
    <w:p w14:paraId="220E1143" w14:textId="5C684789" w:rsidR="00D632CE" w:rsidRDefault="00D632CE" w:rsidP="00D632CE">
      <w:pPr>
        <w:rPr>
          <w:rtl/>
          <w:lang w:eastAsia="he-IL"/>
        </w:rPr>
      </w:pPr>
      <w:bookmarkStart w:id="266" w:name="_ETM_Q1_399550"/>
      <w:bookmarkStart w:id="267" w:name="_ETM_Q1_399613"/>
      <w:bookmarkEnd w:id="266"/>
      <w:bookmarkEnd w:id="267"/>
      <w:r>
        <w:rPr>
          <w:rFonts w:hint="cs"/>
          <w:rtl/>
          <w:lang w:eastAsia="he-IL"/>
        </w:rPr>
        <w:t>יש</w:t>
      </w:r>
      <w:bookmarkStart w:id="268" w:name="_ETM_Q1_400047"/>
      <w:bookmarkEnd w:id="268"/>
      <w:r>
        <w:rPr>
          <w:rFonts w:hint="cs"/>
          <w:rtl/>
          <w:lang w:eastAsia="he-IL"/>
        </w:rPr>
        <w:t xml:space="preserve"> גם לפניכם, אז אוקיי, </w:t>
      </w:r>
      <w:bookmarkStart w:id="269" w:name="_ETM_Q1_400758"/>
      <w:bookmarkEnd w:id="269"/>
      <w:r>
        <w:rPr>
          <w:rFonts w:hint="cs"/>
          <w:rtl/>
          <w:lang w:eastAsia="he-IL"/>
        </w:rPr>
        <w:t>רעות בבקשה.</w:t>
      </w:r>
    </w:p>
    <w:p w14:paraId="1B240E17" w14:textId="513D512F" w:rsidR="00D632CE" w:rsidRDefault="00D632CE" w:rsidP="00D632CE">
      <w:pPr>
        <w:rPr>
          <w:rtl/>
          <w:lang w:eastAsia="he-IL"/>
        </w:rPr>
      </w:pPr>
      <w:bookmarkStart w:id="270" w:name="_ETM_Q1_403071"/>
      <w:bookmarkStart w:id="271" w:name="_ETM_Q1_403143"/>
      <w:bookmarkStart w:id="272" w:name="_ETM_Q1_404326"/>
      <w:bookmarkEnd w:id="270"/>
      <w:bookmarkEnd w:id="271"/>
      <w:bookmarkEnd w:id="272"/>
    </w:p>
    <w:p w14:paraId="38606732" w14:textId="26FB7046" w:rsidR="00D632CE" w:rsidRDefault="00D632CE" w:rsidP="00D632CE">
      <w:pPr>
        <w:pStyle w:val="a4"/>
        <w:keepNext/>
      </w:pPr>
      <w:bookmarkStart w:id="273" w:name="ET_speaker_רעות_בינג_31"/>
      <w:r w:rsidRPr="00D632CE">
        <w:rPr>
          <w:rStyle w:val="TagStyle"/>
          <w:rtl/>
        </w:rPr>
        <w:t xml:space="preserve"> &lt;&lt; דובר &gt;&gt; </w:t>
      </w:r>
      <w:r>
        <w:rPr>
          <w:rtl/>
        </w:rPr>
        <w:t>רעות בינג:</w:t>
      </w:r>
      <w:r w:rsidRPr="00D632CE">
        <w:rPr>
          <w:rStyle w:val="TagStyle"/>
          <w:rtl/>
        </w:rPr>
        <w:t xml:space="preserve"> &lt;&lt; דובר &gt;&gt;</w:t>
      </w:r>
      <w:r w:rsidR="00570E84">
        <w:rPr>
          <w:rtl/>
        </w:rPr>
        <w:t xml:space="preserve"> </w:t>
      </w:r>
      <w:bookmarkEnd w:id="273"/>
    </w:p>
    <w:p w14:paraId="1528919E" w14:textId="1DED9401" w:rsidR="00D632CE" w:rsidRDefault="00D632CE" w:rsidP="00D632CE">
      <w:pPr>
        <w:pStyle w:val="KeepWithNext"/>
        <w:rPr>
          <w:rtl/>
          <w:lang w:eastAsia="he-IL"/>
        </w:rPr>
      </w:pPr>
    </w:p>
    <w:p w14:paraId="3E53A4F5" w14:textId="21E12EB2" w:rsidR="00D632CE" w:rsidRDefault="00D632CE" w:rsidP="00D632CE">
      <w:pPr>
        <w:rPr>
          <w:rtl/>
          <w:lang w:eastAsia="he-IL"/>
        </w:rPr>
      </w:pPr>
      <w:r>
        <w:rPr>
          <w:rFonts w:hint="cs"/>
          <w:rtl/>
          <w:lang w:eastAsia="he-IL"/>
        </w:rPr>
        <w:t>א</w:t>
      </w:r>
      <w:bookmarkStart w:id="274" w:name="_ETM_Q1_404893"/>
      <w:bookmarkStart w:id="275" w:name="_ETM_Q1_404934"/>
      <w:bookmarkEnd w:id="274"/>
      <w:bookmarkEnd w:id="275"/>
      <w:r>
        <w:rPr>
          <w:rFonts w:hint="cs"/>
          <w:rtl/>
          <w:lang w:eastAsia="he-IL"/>
        </w:rPr>
        <w:t xml:space="preserve">ז אני אתחיל לקרוא </w:t>
      </w:r>
      <w:bookmarkStart w:id="276" w:name="_ETM_Q1_406415"/>
      <w:bookmarkEnd w:id="276"/>
      <w:r>
        <w:rPr>
          <w:rFonts w:hint="cs"/>
          <w:rtl/>
          <w:lang w:eastAsia="he-IL"/>
        </w:rPr>
        <w:t xml:space="preserve">בעצם </w:t>
      </w:r>
      <w:bookmarkStart w:id="277" w:name="_ETM_Q1_404383"/>
      <w:bookmarkEnd w:id="277"/>
      <w:r>
        <w:rPr>
          <w:rFonts w:hint="cs"/>
          <w:rtl/>
          <w:lang w:eastAsia="he-IL"/>
        </w:rPr>
        <w:t>מההתחלה כי השינוי הראש</w:t>
      </w:r>
      <w:bookmarkStart w:id="278" w:name="_ETM_Q1_407932"/>
      <w:bookmarkStart w:id="279" w:name="_ETM_Q1_405730"/>
      <w:bookmarkEnd w:id="278"/>
      <w:bookmarkEnd w:id="279"/>
      <w:r>
        <w:rPr>
          <w:rFonts w:hint="cs"/>
          <w:rtl/>
          <w:lang w:eastAsia="he-IL"/>
        </w:rPr>
        <w:t>ון הוא בסעיף ההגדרות</w:t>
      </w:r>
      <w:bookmarkStart w:id="280" w:name="_ETM_Q1_413363"/>
      <w:bookmarkEnd w:id="280"/>
      <w:r>
        <w:rPr>
          <w:rFonts w:hint="cs"/>
          <w:rtl/>
          <w:lang w:eastAsia="he-IL"/>
        </w:rPr>
        <w:t xml:space="preserve"> ופשוט נעבור על הדברים. </w:t>
      </w:r>
    </w:p>
    <w:p w14:paraId="56C91CCF" w14:textId="7C63093D" w:rsidR="00AB4574" w:rsidRDefault="00AB4574" w:rsidP="00D632CE">
      <w:pPr>
        <w:rPr>
          <w:rtl/>
          <w:lang w:eastAsia="he-IL"/>
        </w:rPr>
      </w:pPr>
    </w:p>
    <w:p w14:paraId="7E665368" w14:textId="07079258" w:rsidR="00AB4574" w:rsidRDefault="00AB4574" w:rsidP="00D632CE">
      <w:pPr>
        <w:rPr>
          <w:rtl/>
          <w:lang w:eastAsia="he-IL"/>
        </w:rPr>
      </w:pPr>
      <w:r>
        <w:rPr>
          <w:rFonts w:hint="cs"/>
          <w:rtl/>
          <w:lang w:eastAsia="he-IL"/>
        </w:rPr>
        <w:t>"תיקון סעיף 1</w:t>
      </w:r>
    </w:p>
    <w:p w14:paraId="4885FC94" w14:textId="5737A5F6" w:rsidR="00AB4574" w:rsidRDefault="00AB4574" w:rsidP="00D632CE">
      <w:pPr>
        <w:rPr>
          <w:rtl/>
          <w:lang w:eastAsia="he-IL"/>
        </w:rPr>
      </w:pPr>
      <w:bookmarkStart w:id="281" w:name="_ETM_Q1_414589"/>
      <w:bookmarkEnd w:id="281"/>
    </w:p>
    <w:p w14:paraId="0CE6B34D" w14:textId="45EF77EB" w:rsidR="00AB4574" w:rsidRDefault="00905625" w:rsidP="00AB4574">
      <w:pPr>
        <w:pStyle w:val="afe"/>
        <w:numPr>
          <w:ilvl w:val="0"/>
          <w:numId w:val="3"/>
        </w:numPr>
        <w:rPr>
          <w:lang w:eastAsia="he-IL"/>
        </w:rPr>
      </w:pPr>
      <w:r>
        <w:rPr>
          <w:rFonts w:hint="cs"/>
          <w:rtl/>
          <w:lang w:eastAsia="he-IL"/>
        </w:rPr>
        <w:t xml:space="preserve">בחוק התכנון והבנייה, התשכ"ה-1965 (להלן </w:t>
      </w:r>
      <w:r>
        <w:rPr>
          <w:rtl/>
          <w:lang w:eastAsia="he-IL"/>
        </w:rPr>
        <w:t>–</w:t>
      </w:r>
      <w:r>
        <w:rPr>
          <w:rFonts w:hint="cs"/>
          <w:rtl/>
          <w:lang w:eastAsia="he-IL"/>
        </w:rPr>
        <w:t xml:space="preserve"> החוק העיקרי), בסעיף 1</w:t>
      </w:r>
      <w:bookmarkStart w:id="282" w:name="_ETM_Q1_420046"/>
      <w:bookmarkEnd w:id="282"/>
      <w:r>
        <w:rPr>
          <w:rFonts w:hint="cs"/>
          <w:rtl/>
          <w:lang w:eastAsia="he-IL"/>
        </w:rPr>
        <w:t xml:space="preserve"> </w:t>
      </w:r>
      <w:r>
        <w:rPr>
          <w:rtl/>
          <w:lang w:eastAsia="he-IL"/>
        </w:rPr>
        <w:t>–</w:t>
      </w:r>
      <w:r>
        <w:rPr>
          <w:rFonts w:hint="cs"/>
          <w:rtl/>
          <w:lang w:eastAsia="he-IL"/>
        </w:rPr>
        <w:t xml:space="preserve"> </w:t>
      </w:r>
      <w:bookmarkStart w:id="283" w:name="_ETM_Q1_423132"/>
      <w:bookmarkEnd w:id="283"/>
    </w:p>
    <w:p w14:paraId="6510F343" w14:textId="79BBCD46" w:rsidR="00905625" w:rsidRDefault="00905625" w:rsidP="00905625">
      <w:pPr>
        <w:pStyle w:val="afe"/>
        <w:ind w:left="1080" w:firstLine="0"/>
        <w:rPr>
          <w:rtl/>
          <w:lang w:eastAsia="he-IL"/>
        </w:rPr>
      </w:pPr>
      <w:bookmarkStart w:id="284" w:name="_ETM_Q1_423322"/>
      <w:bookmarkStart w:id="285" w:name="_ETM_Q1_423409"/>
      <w:bookmarkStart w:id="286" w:name="_ETM_Q1_424530"/>
      <w:bookmarkStart w:id="287" w:name="_ETM_Q1_424612"/>
      <w:bookmarkStart w:id="288" w:name="_ETM_Q1_423040"/>
      <w:bookmarkStart w:id="289" w:name="_ETM_Q1_423469"/>
      <w:bookmarkStart w:id="290" w:name="_ETM_Q1_423689"/>
      <w:bookmarkEnd w:id="284"/>
      <w:bookmarkEnd w:id="285"/>
      <w:bookmarkEnd w:id="286"/>
      <w:bookmarkEnd w:id="287"/>
      <w:bookmarkEnd w:id="288"/>
      <w:bookmarkEnd w:id="289"/>
      <w:bookmarkEnd w:id="290"/>
    </w:p>
    <w:p w14:paraId="34BEEE8A" w14:textId="5F6FDAEA" w:rsidR="00905625" w:rsidRDefault="00905625" w:rsidP="00905625">
      <w:pPr>
        <w:pStyle w:val="afe"/>
        <w:ind w:left="1080" w:firstLine="0"/>
        <w:rPr>
          <w:rtl/>
          <w:lang w:eastAsia="he-IL"/>
        </w:rPr>
      </w:pPr>
      <w:bookmarkStart w:id="291" w:name="_ETM_Q1_423759"/>
      <w:bookmarkEnd w:id="291"/>
      <w:r>
        <w:rPr>
          <w:rFonts w:hint="cs"/>
          <w:rtl/>
          <w:lang w:eastAsia="he-IL"/>
        </w:rPr>
        <w:t>(1א) אחרי ההגדרה "יושב ראש מועצת שמאי המקרקעין" יבוא:</w:t>
      </w:r>
    </w:p>
    <w:p w14:paraId="612E284F" w14:textId="42CD4EB8" w:rsidR="00905625" w:rsidRDefault="00905625" w:rsidP="00905625">
      <w:pPr>
        <w:pStyle w:val="afe"/>
        <w:ind w:left="1080" w:firstLine="0"/>
        <w:rPr>
          <w:rtl/>
          <w:lang w:eastAsia="he-IL"/>
        </w:rPr>
      </w:pPr>
    </w:p>
    <w:p w14:paraId="5951B186" w14:textId="5C6BFFE1" w:rsidR="00905625" w:rsidRDefault="00905625" w:rsidP="00905625">
      <w:pPr>
        <w:pStyle w:val="afe"/>
        <w:ind w:left="1080" w:firstLine="0"/>
        <w:rPr>
          <w:rtl/>
          <w:lang w:eastAsia="he-IL"/>
        </w:rPr>
      </w:pPr>
      <w:r>
        <w:rPr>
          <w:rtl/>
          <w:lang w:eastAsia="he-IL"/>
        </w:rPr>
        <w:tab/>
      </w:r>
      <w:r>
        <w:rPr>
          <w:rFonts w:hint="cs"/>
          <w:rtl/>
          <w:lang w:eastAsia="he-IL"/>
        </w:rPr>
        <w:t xml:space="preserve">""יחידת דיור" </w:t>
      </w:r>
      <w:r>
        <w:rPr>
          <w:rtl/>
          <w:lang w:eastAsia="he-IL"/>
        </w:rPr>
        <w:t>–</w:t>
      </w:r>
      <w:r>
        <w:rPr>
          <w:rFonts w:hint="cs"/>
          <w:rtl/>
          <w:lang w:eastAsia="he-IL"/>
        </w:rPr>
        <w:t xml:space="preserve"> חדר או תא או מערכת חדרים או תאים המיועדים לשמש יחידה שלמה ונפרדת למגורים;".</w:t>
      </w:r>
      <w:bookmarkStart w:id="292" w:name="_ETM_Q1_436364"/>
      <w:bookmarkStart w:id="293" w:name="_ETM_Q1_433558"/>
      <w:bookmarkEnd w:id="292"/>
      <w:bookmarkEnd w:id="293"/>
    </w:p>
    <w:p w14:paraId="6E8BFE4F" w14:textId="7FEEB566" w:rsidR="005854F2" w:rsidRDefault="005854F2" w:rsidP="005854F2">
      <w:pPr>
        <w:rPr>
          <w:rtl/>
          <w:lang w:eastAsia="he-IL"/>
        </w:rPr>
      </w:pPr>
      <w:bookmarkStart w:id="294" w:name="_ETM_Q1_433767"/>
      <w:bookmarkStart w:id="295" w:name="_ETM_Q1_433840"/>
      <w:bookmarkStart w:id="296" w:name="_ETM_Q1_433873"/>
      <w:bookmarkStart w:id="297" w:name="_ETM_Q1_433930"/>
      <w:bookmarkStart w:id="298" w:name="_ETM_Q1_435743"/>
      <w:bookmarkEnd w:id="294"/>
      <w:bookmarkEnd w:id="295"/>
      <w:bookmarkEnd w:id="296"/>
      <w:bookmarkEnd w:id="297"/>
      <w:bookmarkEnd w:id="298"/>
    </w:p>
    <w:p w14:paraId="03B204F1" w14:textId="7A5EEFCD" w:rsidR="005854F2" w:rsidRDefault="005854F2" w:rsidP="005854F2">
      <w:pPr>
        <w:rPr>
          <w:rtl/>
          <w:lang w:eastAsia="he-IL"/>
        </w:rPr>
      </w:pPr>
      <w:bookmarkStart w:id="299" w:name="_ETM_Q1_435825"/>
      <w:bookmarkEnd w:id="299"/>
      <w:r>
        <w:rPr>
          <w:rFonts w:hint="cs"/>
          <w:rtl/>
          <w:lang w:eastAsia="he-IL"/>
        </w:rPr>
        <w:t>כאן בעצם העברנו את הה</w:t>
      </w:r>
      <w:bookmarkStart w:id="300" w:name="_ETM_Q1_437056"/>
      <w:bookmarkEnd w:id="300"/>
      <w:r>
        <w:rPr>
          <w:rFonts w:hint="cs"/>
          <w:rtl/>
          <w:lang w:eastAsia="he-IL"/>
        </w:rPr>
        <w:t>גדרה של יחידת דיור</w:t>
      </w:r>
      <w:bookmarkStart w:id="301" w:name="_ETM_Q1_439866"/>
      <w:bookmarkEnd w:id="301"/>
      <w:r>
        <w:rPr>
          <w:rFonts w:hint="cs"/>
          <w:rtl/>
          <w:lang w:eastAsia="he-IL"/>
        </w:rPr>
        <w:t xml:space="preserve"> שהופיעה </w:t>
      </w:r>
      <w:bookmarkStart w:id="302" w:name="_ETM_Q1_438422"/>
      <w:bookmarkEnd w:id="302"/>
      <w:r>
        <w:rPr>
          <w:rFonts w:hint="cs"/>
          <w:rtl/>
          <w:lang w:eastAsia="he-IL"/>
        </w:rPr>
        <w:t>בסעיף 70(א) לסעי</w:t>
      </w:r>
      <w:bookmarkStart w:id="303" w:name="_ETM_Q1_439879"/>
      <w:bookmarkEnd w:id="303"/>
      <w:r>
        <w:rPr>
          <w:rFonts w:hint="cs"/>
          <w:rtl/>
          <w:lang w:eastAsia="he-IL"/>
        </w:rPr>
        <w:t xml:space="preserve">ף ההגדרות הראשי של החוק, ככה </w:t>
      </w:r>
      <w:bookmarkStart w:id="304" w:name="_ETM_Q1_445799"/>
      <w:bookmarkEnd w:id="304"/>
      <w:r>
        <w:rPr>
          <w:rFonts w:hint="cs"/>
          <w:rtl/>
          <w:lang w:eastAsia="he-IL"/>
        </w:rPr>
        <w:t xml:space="preserve">שהיא תחול על כל האזכורים של המונח "יחידת דיור" </w:t>
      </w:r>
      <w:bookmarkStart w:id="305" w:name="_ETM_Q1_452247"/>
      <w:bookmarkEnd w:id="305"/>
      <w:r>
        <w:rPr>
          <w:rFonts w:hint="cs"/>
          <w:rtl/>
          <w:lang w:eastAsia="he-IL"/>
        </w:rPr>
        <w:t>בחוק התכנון והבנייה. זה ככה נועד לעשות סדר ולאחר את</w:t>
      </w:r>
      <w:bookmarkStart w:id="306" w:name="_ETM_Q1_459433"/>
      <w:bookmarkEnd w:id="306"/>
      <w:r>
        <w:rPr>
          <w:rFonts w:hint="cs"/>
          <w:rtl/>
          <w:lang w:eastAsia="he-IL"/>
        </w:rPr>
        <w:t xml:space="preserve"> כלל ההגדרות להגדרה אחת.</w:t>
      </w:r>
    </w:p>
    <w:p w14:paraId="39B11887" w14:textId="5A06B700" w:rsidR="00C73E4E" w:rsidRDefault="00C73E4E" w:rsidP="005854F2">
      <w:pPr>
        <w:rPr>
          <w:rtl/>
          <w:lang w:eastAsia="he-IL"/>
        </w:rPr>
      </w:pPr>
    </w:p>
    <w:p w14:paraId="4EA77189" w14:textId="021C0569" w:rsidR="00C73E4E" w:rsidRDefault="00C73E4E" w:rsidP="00C73E4E">
      <w:pPr>
        <w:pStyle w:val="a4"/>
        <w:keepNext/>
        <w:rPr>
          <w:rtl/>
        </w:rPr>
      </w:pPr>
      <w:bookmarkStart w:id="307" w:name="ET_speaker_תומר_רוזנר_32"/>
      <w:r w:rsidRPr="00C73E4E">
        <w:rPr>
          <w:rStyle w:val="TagStyle"/>
          <w:rtl/>
        </w:rPr>
        <w:t xml:space="preserve"> &lt;&lt; דובר &gt;&gt; </w:t>
      </w:r>
      <w:r>
        <w:rPr>
          <w:rtl/>
        </w:rPr>
        <w:t>תומר רוזנר:</w:t>
      </w:r>
      <w:r w:rsidRPr="00C73E4E">
        <w:rPr>
          <w:rStyle w:val="TagStyle"/>
          <w:rtl/>
        </w:rPr>
        <w:t xml:space="preserve"> &lt;&lt; דובר &gt;&gt;</w:t>
      </w:r>
      <w:r w:rsidR="00570E84">
        <w:rPr>
          <w:rtl/>
        </w:rPr>
        <w:t xml:space="preserve"> </w:t>
      </w:r>
      <w:bookmarkEnd w:id="307"/>
    </w:p>
    <w:p w14:paraId="0CC1B22C" w14:textId="4028F3AF" w:rsidR="00C73E4E" w:rsidRDefault="00C73E4E" w:rsidP="00C73E4E">
      <w:pPr>
        <w:pStyle w:val="KeepWithNext"/>
        <w:rPr>
          <w:rtl/>
          <w:lang w:eastAsia="he-IL"/>
        </w:rPr>
      </w:pPr>
    </w:p>
    <w:p w14:paraId="7E1949DA" w14:textId="6DC26B5F" w:rsidR="00C73E4E" w:rsidRDefault="00D647A4" w:rsidP="00C73E4E">
      <w:pPr>
        <w:rPr>
          <w:rtl/>
          <w:lang w:eastAsia="he-IL"/>
        </w:rPr>
      </w:pPr>
      <w:bookmarkStart w:id="308" w:name="_ETM_Q1_459697"/>
      <w:bookmarkEnd w:id="308"/>
      <w:r>
        <w:rPr>
          <w:rFonts w:hint="cs"/>
          <w:rtl/>
          <w:lang w:eastAsia="he-IL"/>
        </w:rPr>
        <w:t>האזכורים העיקריים של המונח "יחידת דיור" שאנחנו</w:t>
      </w:r>
      <w:bookmarkStart w:id="309" w:name="_ETM_Q1_467642"/>
      <w:bookmarkEnd w:id="309"/>
      <w:r>
        <w:rPr>
          <w:rFonts w:hint="cs"/>
          <w:rtl/>
          <w:lang w:eastAsia="he-IL"/>
        </w:rPr>
        <w:t xml:space="preserve"> מצאנו בחוק והם מתאמים להגדרה הזו הם בסעיף שנוגע </w:t>
      </w:r>
      <w:bookmarkStart w:id="310" w:name="_ETM_Q1_473216"/>
      <w:bookmarkEnd w:id="310"/>
      <w:r>
        <w:rPr>
          <w:rFonts w:hint="cs"/>
          <w:rtl/>
          <w:lang w:eastAsia="he-IL"/>
        </w:rPr>
        <w:t>להתאמות לאנשים עם מוגבלות ובתוספת השישית לחוק שעניינה דיור בהישג</w:t>
      </w:r>
      <w:bookmarkStart w:id="311" w:name="_ETM_Q1_481314"/>
      <w:bookmarkEnd w:id="311"/>
      <w:r>
        <w:rPr>
          <w:rFonts w:hint="cs"/>
          <w:rtl/>
          <w:lang w:eastAsia="he-IL"/>
        </w:rPr>
        <w:t xml:space="preserve"> יד, ששם לא הוגדרה </w:t>
      </w:r>
      <w:bookmarkStart w:id="312" w:name="_ETM_Q1_478532"/>
      <w:bookmarkEnd w:id="312"/>
      <w:r>
        <w:rPr>
          <w:rFonts w:hint="cs"/>
          <w:rtl/>
          <w:lang w:eastAsia="he-IL"/>
        </w:rPr>
        <w:t>יחידת דיור וה</w:t>
      </w:r>
      <w:bookmarkStart w:id="313" w:name="_ETM_Q1_480251"/>
      <w:bookmarkEnd w:id="313"/>
      <w:r>
        <w:rPr>
          <w:rFonts w:hint="cs"/>
          <w:rtl/>
          <w:lang w:eastAsia="he-IL"/>
        </w:rPr>
        <w:t xml:space="preserve">הגדרה זאת מן הסתם </w:t>
      </w:r>
      <w:bookmarkStart w:id="314" w:name="_ETM_Q1_482865"/>
      <w:bookmarkEnd w:id="314"/>
      <w:r>
        <w:rPr>
          <w:rFonts w:hint="cs"/>
          <w:rtl/>
          <w:lang w:eastAsia="he-IL"/>
        </w:rPr>
        <w:t>תחול גם עליה.</w:t>
      </w:r>
    </w:p>
    <w:p w14:paraId="5386C5DA" w14:textId="74611E0C" w:rsidR="00B841AE" w:rsidRDefault="00B841AE" w:rsidP="00C73E4E">
      <w:pPr>
        <w:rPr>
          <w:rtl/>
          <w:lang w:eastAsia="he-IL"/>
        </w:rPr>
      </w:pPr>
      <w:bookmarkStart w:id="315" w:name="_ETM_Q1_486685"/>
      <w:bookmarkStart w:id="316" w:name="_ETM_Q1_486784"/>
      <w:bookmarkStart w:id="317" w:name="_ETM_Q1_488933"/>
      <w:bookmarkEnd w:id="315"/>
      <w:bookmarkEnd w:id="316"/>
      <w:bookmarkEnd w:id="317"/>
    </w:p>
    <w:p w14:paraId="4CCABB1A" w14:textId="4A4402FF" w:rsidR="00B841AE" w:rsidRDefault="00B841AE" w:rsidP="00B841AE">
      <w:pPr>
        <w:pStyle w:val="a4"/>
        <w:keepNext/>
        <w:rPr>
          <w:rtl/>
        </w:rPr>
      </w:pPr>
      <w:bookmarkStart w:id="318" w:name="ET_speaker_רעות_בינג_33"/>
      <w:r w:rsidRPr="00B841AE">
        <w:rPr>
          <w:rStyle w:val="TagStyle"/>
          <w:rtl/>
        </w:rPr>
        <w:t xml:space="preserve"> &lt;&lt; דובר &gt;&gt; </w:t>
      </w:r>
      <w:r>
        <w:rPr>
          <w:rtl/>
        </w:rPr>
        <w:t>רעות בינג:</w:t>
      </w:r>
      <w:r w:rsidRPr="00B841AE">
        <w:rPr>
          <w:rStyle w:val="TagStyle"/>
          <w:rtl/>
        </w:rPr>
        <w:t xml:space="preserve"> &lt;&lt; דובר &gt;&gt;</w:t>
      </w:r>
      <w:r w:rsidR="00570E84">
        <w:rPr>
          <w:rtl/>
        </w:rPr>
        <w:t xml:space="preserve"> </w:t>
      </w:r>
      <w:bookmarkEnd w:id="318"/>
    </w:p>
    <w:p w14:paraId="26A2AA68" w14:textId="0664F041" w:rsidR="00B841AE" w:rsidRDefault="00B841AE" w:rsidP="00B841AE">
      <w:pPr>
        <w:pStyle w:val="KeepWithNext"/>
        <w:rPr>
          <w:rtl/>
          <w:lang w:eastAsia="he-IL"/>
        </w:rPr>
      </w:pPr>
    </w:p>
    <w:p w14:paraId="5A9F5A2F" w14:textId="0D68EAD0" w:rsidR="00905625" w:rsidRDefault="00B841AE" w:rsidP="00B841AE">
      <w:pPr>
        <w:rPr>
          <w:rtl/>
          <w:lang w:eastAsia="he-IL"/>
        </w:rPr>
      </w:pPr>
      <w:bookmarkStart w:id="319" w:name="_ETM_Q1_489459"/>
      <w:bookmarkStart w:id="320" w:name="_ETM_Q1_489504"/>
      <w:bookmarkStart w:id="321" w:name="_ETM_Q1_486636"/>
      <w:bookmarkEnd w:id="319"/>
      <w:bookmarkEnd w:id="320"/>
      <w:bookmarkEnd w:id="321"/>
      <w:r>
        <w:rPr>
          <w:rFonts w:hint="cs"/>
          <w:rtl/>
          <w:lang w:eastAsia="he-IL"/>
        </w:rPr>
        <w:t xml:space="preserve">את ההגדרות </w:t>
      </w:r>
      <w:bookmarkStart w:id="322" w:name="_ETM_Q1_485192"/>
      <w:bookmarkEnd w:id="322"/>
      <w:r>
        <w:rPr>
          <w:rFonts w:hint="cs"/>
          <w:rtl/>
          <w:lang w:eastAsia="he-IL"/>
        </w:rPr>
        <w:t xml:space="preserve">האחרות בעצם הקראנו בדיון הקודם אז </w:t>
      </w:r>
      <w:bookmarkStart w:id="323" w:name="_ETM_Q1_490911"/>
      <w:bookmarkEnd w:id="323"/>
      <w:r>
        <w:rPr>
          <w:rFonts w:hint="cs"/>
          <w:rtl/>
          <w:lang w:eastAsia="he-IL"/>
        </w:rPr>
        <w:t xml:space="preserve">אנחנו לא נחזור עליהן. </w:t>
      </w:r>
      <w:bookmarkStart w:id="324" w:name="_ETM_Q1_423696"/>
      <w:bookmarkStart w:id="325" w:name="_ETM_Q1_494549"/>
      <w:bookmarkStart w:id="326" w:name="_ETM_Q1_492206"/>
      <w:bookmarkStart w:id="327" w:name="_ETM_Q1_492986"/>
      <w:bookmarkEnd w:id="324"/>
      <w:bookmarkEnd w:id="325"/>
      <w:bookmarkEnd w:id="326"/>
      <w:bookmarkEnd w:id="327"/>
    </w:p>
    <w:p w14:paraId="0D04DB33" w14:textId="0E59E3E6" w:rsidR="00B841AE" w:rsidRDefault="00B841AE" w:rsidP="00B841AE">
      <w:pPr>
        <w:rPr>
          <w:rtl/>
          <w:lang w:eastAsia="he-IL"/>
        </w:rPr>
      </w:pPr>
      <w:bookmarkStart w:id="328" w:name="_ETM_Q1_493065"/>
      <w:bookmarkEnd w:id="328"/>
    </w:p>
    <w:p w14:paraId="29889867" w14:textId="3541E902" w:rsidR="00B841AE" w:rsidRDefault="00B841AE" w:rsidP="00B841AE">
      <w:pPr>
        <w:rPr>
          <w:rtl/>
          <w:lang w:eastAsia="he-IL"/>
        </w:rPr>
      </w:pPr>
      <w:bookmarkStart w:id="329" w:name="_ETM_Q1_493122"/>
      <w:bookmarkStart w:id="330" w:name="_ETM_Q1_493197"/>
      <w:bookmarkEnd w:id="329"/>
      <w:bookmarkEnd w:id="330"/>
      <w:r>
        <w:rPr>
          <w:rFonts w:hint="cs"/>
          <w:rtl/>
          <w:lang w:eastAsia="he-IL"/>
        </w:rPr>
        <w:t xml:space="preserve">עוד תוספת שהיא קשורה לתיקון של </w:t>
      </w:r>
      <w:bookmarkStart w:id="331" w:name="_ETM_Q1_497228"/>
      <w:bookmarkEnd w:id="331"/>
      <w:r>
        <w:rPr>
          <w:rFonts w:hint="cs"/>
          <w:rtl/>
          <w:lang w:eastAsia="he-IL"/>
        </w:rPr>
        <w:t>ההגדרה היא מה שמסומן כ-1א</w:t>
      </w:r>
      <w:bookmarkStart w:id="332" w:name="_ETM_Q1_498648"/>
      <w:bookmarkEnd w:id="332"/>
      <w:r>
        <w:rPr>
          <w:rFonts w:hint="cs"/>
          <w:rtl/>
          <w:lang w:eastAsia="he-IL"/>
        </w:rPr>
        <w:t>:</w:t>
      </w:r>
    </w:p>
    <w:p w14:paraId="3C94B743" w14:textId="30474E65" w:rsidR="00B841AE" w:rsidRDefault="00B841AE" w:rsidP="00B841AE">
      <w:pPr>
        <w:rPr>
          <w:rtl/>
          <w:lang w:eastAsia="he-IL"/>
        </w:rPr>
      </w:pPr>
    </w:p>
    <w:p w14:paraId="379090A7" w14:textId="3DF9A3FB" w:rsidR="00B841AE" w:rsidRDefault="00B841AE" w:rsidP="00B841AE">
      <w:pPr>
        <w:rPr>
          <w:rtl/>
          <w:lang w:eastAsia="he-IL"/>
        </w:rPr>
      </w:pPr>
      <w:r>
        <w:rPr>
          <w:rFonts w:hint="cs"/>
          <w:rtl/>
          <w:lang w:eastAsia="he-IL"/>
        </w:rPr>
        <w:t>"1א</w:t>
      </w:r>
      <w:r>
        <w:rPr>
          <w:rtl/>
          <w:lang w:eastAsia="he-IL"/>
        </w:rPr>
        <w:tab/>
      </w:r>
      <w:r>
        <w:rPr>
          <w:rFonts w:hint="cs"/>
          <w:rtl/>
          <w:lang w:eastAsia="he-IL"/>
        </w:rPr>
        <w:t xml:space="preserve">בסעיף 32 לחוק העיקרי, סעיף קטן (ד) </w:t>
      </w:r>
      <w:r>
        <w:rPr>
          <w:rtl/>
          <w:lang w:eastAsia="he-IL"/>
        </w:rPr>
        <w:t>–</w:t>
      </w:r>
      <w:r>
        <w:rPr>
          <w:rFonts w:hint="cs"/>
          <w:rtl/>
          <w:lang w:eastAsia="he-IL"/>
        </w:rPr>
        <w:t xml:space="preserve"> יימחק."</w:t>
      </w:r>
      <w:bookmarkStart w:id="333" w:name="_ETM_Q1_501517"/>
      <w:bookmarkStart w:id="334" w:name="_ETM_Q1_501812"/>
      <w:bookmarkEnd w:id="333"/>
      <w:bookmarkEnd w:id="334"/>
    </w:p>
    <w:p w14:paraId="2D149A2B" w14:textId="0A6B3020" w:rsidR="00B841AE" w:rsidRDefault="00B841AE" w:rsidP="00B841AE">
      <w:pPr>
        <w:rPr>
          <w:rtl/>
          <w:lang w:eastAsia="he-IL"/>
        </w:rPr>
      </w:pPr>
      <w:bookmarkStart w:id="335" w:name="_ETM_Q1_501893"/>
      <w:bookmarkStart w:id="336" w:name="_ETM_Q1_501940"/>
      <w:bookmarkEnd w:id="335"/>
      <w:bookmarkEnd w:id="336"/>
    </w:p>
    <w:p w14:paraId="4D22008F" w14:textId="50B34583" w:rsidR="00B841AE" w:rsidRDefault="00B841AE" w:rsidP="00B841AE">
      <w:pPr>
        <w:rPr>
          <w:rtl/>
          <w:lang w:eastAsia="he-IL"/>
        </w:rPr>
      </w:pPr>
      <w:bookmarkStart w:id="337" w:name="_ETM_Q1_502029"/>
      <w:bookmarkEnd w:id="337"/>
      <w:r>
        <w:rPr>
          <w:rFonts w:hint="cs"/>
          <w:rtl/>
          <w:lang w:eastAsia="he-IL"/>
        </w:rPr>
        <w:lastRenderedPageBreak/>
        <w:t>זה</w:t>
      </w:r>
      <w:bookmarkStart w:id="338" w:name="_ETM_Q1_504111"/>
      <w:bookmarkEnd w:id="338"/>
      <w:r>
        <w:rPr>
          <w:rFonts w:hint="cs"/>
          <w:rtl/>
          <w:lang w:eastAsia="he-IL"/>
        </w:rPr>
        <w:t xml:space="preserve"> בעצם סעיף קטן שבו קבועה הגדרה של יחידת דיור ומכיוון</w:t>
      </w:r>
      <w:bookmarkStart w:id="339" w:name="_ETM_Q1_511216"/>
      <w:bookmarkEnd w:id="339"/>
      <w:r>
        <w:rPr>
          <w:rFonts w:hint="cs"/>
          <w:rtl/>
          <w:lang w:eastAsia="he-IL"/>
        </w:rPr>
        <w:t xml:space="preserve"> שהעברנו את ההגדרה לסעיף 1 של ההגדרות של החוק, אז</w:t>
      </w:r>
      <w:bookmarkStart w:id="340" w:name="_ETM_Q1_516338"/>
      <w:bookmarkEnd w:id="340"/>
      <w:r>
        <w:rPr>
          <w:rFonts w:hint="cs"/>
          <w:rtl/>
          <w:lang w:eastAsia="he-IL"/>
        </w:rPr>
        <w:t xml:space="preserve"> מחקנו את ההגדרה שבסעיף קטן (ד).</w:t>
      </w:r>
    </w:p>
    <w:p w14:paraId="68916373" w14:textId="2CA125CB" w:rsidR="00B841AE" w:rsidRDefault="00B841AE" w:rsidP="00B841AE">
      <w:pPr>
        <w:rPr>
          <w:rtl/>
          <w:lang w:eastAsia="he-IL"/>
        </w:rPr>
      </w:pPr>
      <w:bookmarkStart w:id="341" w:name="_ETM_Q1_521064"/>
      <w:bookmarkStart w:id="342" w:name="_ETM_Q1_521147"/>
      <w:bookmarkStart w:id="343" w:name="_ETM_Q1_522226"/>
      <w:bookmarkEnd w:id="341"/>
      <w:bookmarkEnd w:id="342"/>
      <w:bookmarkEnd w:id="343"/>
    </w:p>
    <w:p w14:paraId="3D33AF9E" w14:textId="5A8D7FA8" w:rsidR="00B841AE" w:rsidRDefault="00B841AE" w:rsidP="00B841AE">
      <w:pPr>
        <w:pStyle w:val="a4"/>
        <w:keepNext/>
      </w:pPr>
      <w:bookmarkStart w:id="344" w:name="ET_speaker_תומר_רוזנר_34"/>
      <w:r w:rsidRPr="00B841AE">
        <w:rPr>
          <w:rStyle w:val="TagStyle"/>
          <w:rtl/>
        </w:rPr>
        <w:t xml:space="preserve"> &lt;&lt; דובר &gt;&gt; </w:t>
      </w:r>
      <w:r>
        <w:rPr>
          <w:rtl/>
        </w:rPr>
        <w:t>תומר רוזנר:</w:t>
      </w:r>
      <w:r w:rsidRPr="00B841AE">
        <w:rPr>
          <w:rStyle w:val="TagStyle"/>
          <w:rtl/>
        </w:rPr>
        <w:t xml:space="preserve"> &lt;&lt; דובר &gt;&gt;</w:t>
      </w:r>
      <w:r w:rsidR="00570E84">
        <w:rPr>
          <w:rtl/>
        </w:rPr>
        <w:t xml:space="preserve"> </w:t>
      </w:r>
      <w:bookmarkEnd w:id="344"/>
    </w:p>
    <w:p w14:paraId="410DD23E" w14:textId="4232D96F" w:rsidR="00B841AE" w:rsidRDefault="00B841AE" w:rsidP="00B841AE">
      <w:pPr>
        <w:pStyle w:val="KeepWithNext"/>
        <w:rPr>
          <w:rtl/>
          <w:lang w:eastAsia="he-IL"/>
        </w:rPr>
      </w:pPr>
    </w:p>
    <w:p w14:paraId="33CC6073" w14:textId="29B45EF3" w:rsidR="00B841AE" w:rsidRDefault="00B841AE" w:rsidP="00B841AE">
      <w:pPr>
        <w:rPr>
          <w:rtl/>
          <w:lang w:eastAsia="he-IL"/>
        </w:rPr>
      </w:pPr>
      <w:bookmarkStart w:id="345" w:name="_ETM_Q1_522669"/>
      <w:bookmarkStart w:id="346" w:name="_ETM_Q1_522708"/>
      <w:bookmarkEnd w:id="345"/>
      <w:bookmarkEnd w:id="346"/>
      <w:r>
        <w:rPr>
          <w:rFonts w:hint="cs"/>
          <w:rtl/>
          <w:lang w:eastAsia="he-IL"/>
        </w:rPr>
        <w:t xml:space="preserve">מדובר בהגדרה שעניינה </w:t>
      </w:r>
      <w:bookmarkStart w:id="347" w:name="_ETM_Q1_520011"/>
      <w:bookmarkEnd w:id="347"/>
      <w:r>
        <w:rPr>
          <w:rFonts w:hint="cs"/>
          <w:rtl/>
          <w:lang w:eastAsia="he-IL"/>
        </w:rPr>
        <w:t>המצבים שבהם</w:t>
      </w:r>
      <w:bookmarkStart w:id="348" w:name="_ETM_Q1_525402"/>
      <w:bookmarkEnd w:id="348"/>
      <w:r>
        <w:rPr>
          <w:rFonts w:hint="cs"/>
          <w:rtl/>
          <w:lang w:eastAsia="he-IL"/>
        </w:rPr>
        <w:t xml:space="preserve"> אפשר להקים ועדה מיוחדת</w:t>
      </w:r>
      <w:bookmarkStart w:id="349" w:name="_ETM_Q1_527107"/>
      <w:bookmarkEnd w:id="349"/>
      <w:r>
        <w:rPr>
          <w:rFonts w:hint="cs"/>
          <w:rtl/>
          <w:lang w:eastAsia="he-IL"/>
        </w:rPr>
        <w:t>, הוועדה</w:t>
      </w:r>
      <w:r w:rsidR="00746A92">
        <w:rPr>
          <w:rFonts w:hint="cs"/>
          <w:rtl/>
          <w:lang w:eastAsia="he-IL"/>
        </w:rPr>
        <w:t xml:space="preserve"> </w:t>
      </w:r>
      <w:r>
        <w:rPr>
          <w:rFonts w:hint="cs"/>
          <w:rtl/>
          <w:lang w:eastAsia="he-IL"/>
        </w:rPr>
        <w:t xml:space="preserve">הזאת כבר מומחית בוועדות מיוחדות. </w:t>
      </w:r>
      <w:bookmarkStart w:id="350" w:name="_ETM_Q1_524993"/>
      <w:bookmarkEnd w:id="350"/>
      <w:r w:rsidR="00242CB1">
        <w:rPr>
          <w:rFonts w:hint="cs"/>
          <w:rtl/>
          <w:lang w:eastAsia="he-IL"/>
        </w:rPr>
        <w:t>אחד הפרמטרים או התאמות</w:t>
      </w:r>
      <w:bookmarkStart w:id="351" w:name="_ETM_Q1_533455"/>
      <w:bookmarkEnd w:id="351"/>
      <w:r w:rsidR="00242CB1">
        <w:rPr>
          <w:rFonts w:hint="cs"/>
          <w:rtl/>
          <w:lang w:eastAsia="he-IL"/>
        </w:rPr>
        <w:t xml:space="preserve"> המידה לקביעת</w:t>
      </w:r>
      <w:bookmarkStart w:id="352" w:name="_ETM_Q1_535830"/>
      <w:bookmarkEnd w:id="352"/>
      <w:r w:rsidR="00242CB1">
        <w:rPr>
          <w:rFonts w:hint="cs"/>
          <w:rtl/>
          <w:lang w:eastAsia="he-IL"/>
        </w:rPr>
        <w:t xml:space="preserve"> סמכותה של ועדה מיו</w:t>
      </w:r>
      <w:bookmarkStart w:id="353" w:name="_ETM_Q1_535481"/>
      <w:bookmarkEnd w:id="353"/>
      <w:r w:rsidR="00242CB1">
        <w:rPr>
          <w:rFonts w:hint="cs"/>
          <w:rtl/>
          <w:lang w:eastAsia="he-IL"/>
        </w:rPr>
        <w:t>חדת, הוא מספר יחידות הדיור שמתוכננות במסגרת</w:t>
      </w:r>
      <w:bookmarkStart w:id="354" w:name="_ETM_Q1_543930"/>
      <w:bookmarkEnd w:id="354"/>
      <w:r w:rsidR="00242CB1">
        <w:rPr>
          <w:rFonts w:hint="cs"/>
          <w:rtl/>
          <w:lang w:eastAsia="he-IL"/>
        </w:rPr>
        <w:t xml:space="preserve"> היישוב החדש או השכונה החדשה שלגביה רוצים להקים ועדה מיוחדת. </w:t>
      </w:r>
      <w:bookmarkStart w:id="355" w:name="_ETM_Q1_550660"/>
      <w:bookmarkEnd w:id="355"/>
      <w:r w:rsidR="00242CB1">
        <w:rPr>
          <w:rFonts w:hint="cs"/>
          <w:rtl/>
          <w:lang w:eastAsia="he-IL"/>
        </w:rPr>
        <w:t xml:space="preserve">שוב, ההגדרה היא </w:t>
      </w:r>
      <w:bookmarkStart w:id="356" w:name="_ETM_Q1_549911"/>
      <w:bookmarkEnd w:id="356"/>
      <w:r w:rsidR="00242CB1">
        <w:rPr>
          <w:rFonts w:hint="cs"/>
          <w:rtl/>
          <w:lang w:eastAsia="he-IL"/>
        </w:rPr>
        <w:t xml:space="preserve">אותה הגדרה ולכן אין פה שינוי מהותי </w:t>
      </w:r>
      <w:bookmarkStart w:id="357" w:name="_ETM_Q1_553337"/>
      <w:bookmarkEnd w:id="357"/>
      <w:r w:rsidR="00242CB1">
        <w:rPr>
          <w:rFonts w:hint="cs"/>
          <w:rtl/>
          <w:lang w:eastAsia="he-IL"/>
        </w:rPr>
        <w:t>בתנאים שם.</w:t>
      </w:r>
    </w:p>
    <w:p w14:paraId="5B5DD88E" w14:textId="3A499A06" w:rsidR="00B40D8E" w:rsidRDefault="00B40D8E" w:rsidP="00B841AE">
      <w:pPr>
        <w:rPr>
          <w:rtl/>
          <w:lang w:eastAsia="he-IL"/>
        </w:rPr>
      </w:pPr>
    </w:p>
    <w:p w14:paraId="34A6BB3C" w14:textId="4E696FC4" w:rsidR="00B40D8E" w:rsidRDefault="00B40D8E" w:rsidP="00B40D8E">
      <w:pPr>
        <w:pStyle w:val="a4"/>
        <w:keepNext/>
      </w:pPr>
      <w:bookmarkStart w:id="358" w:name="ET_speaker_רעות_בינג_35"/>
      <w:r w:rsidRPr="00B40D8E">
        <w:rPr>
          <w:rStyle w:val="TagStyle"/>
          <w:rtl/>
        </w:rPr>
        <w:t xml:space="preserve"> &lt;&lt; דובר &gt;&gt; </w:t>
      </w:r>
      <w:r>
        <w:rPr>
          <w:rtl/>
        </w:rPr>
        <w:t>רעות בינג:</w:t>
      </w:r>
      <w:r w:rsidRPr="00B40D8E">
        <w:rPr>
          <w:rStyle w:val="TagStyle"/>
          <w:rtl/>
        </w:rPr>
        <w:t xml:space="preserve"> &lt;&lt; דובר &gt;&gt;</w:t>
      </w:r>
      <w:r w:rsidR="00570E84">
        <w:rPr>
          <w:rtl/>
        </w:rPr>
        <w:t xml:space="preserve"> </w:t>
      </w:r>
      <w:bookmarkEnd w:id="358"/>
    </w:p>
    <w:p w14:paraId="0AB7DF35" w14:textId="196B8553" w:rsidR="00B40D8E" w:rsidRDefault="00B40D8E" w:rsidP="00B40D8E">
      <w:pPr>
        <w:pStyle w:val="KeepWithNext"/>
        <w:rPr>
          <w:rtl/>
          <w:lang w:eastAsia="he-IL"/>
        </w:rPr>
      </w:pPr>
    </w:p>
    <w:p w14:paraId="4CE68689" w14:textId="27559775" w:rsidR="00B40D8E" w:rsidRDefault="00B40D8E" w:rsidP="00B40D8E">
      <w:pPr>
        <w:rPr>
          <w:rtl/>
          <w:lang w:eastAsia="he-IL"/>
        </w:rPr>
      </w:pPr>
      <w:r>
        <w:rPr>
          <w:rFonts w:hint="cs"/>
          <w:rtl/>
          <w:lang w:eastAsia="he-IL"/>
        </w:rPr>
        <w:t xml:space="preserve">כן, היא שונה טיפה בנוסח אבל במהות היא אותה הגדרה. </w:t>
      </w:r>
      <w:bookmarkStart w:id="359" w:name="_ETM_Q1_557127"/>
      <w:bookmarkEnd w:id="359"/>
    </w:p>
    <w:p w14:paraId="19A01B2E" w14:textId="2E3F659D" w:rsidR="007F1919" w:rsidRDefault="007F1919" w:rsidP="00B40D8E">
      <w:pPr>
        <w:rPr>
          <w:rtl/>
          <w:lang w:eastAsia="he-IL"/>
        </w:rPr>
      </w:pPr>
      <w:bookmarkStart w:id="360" w:name="_ETM_Q1_559309"/>
      <w:bookmarkStart w:id="361" w:name="_ETM_Q1_559377"/>
      <w:bookmarkStart w:id="362" w:name="_ETM_Q1_559983"/>
      <w:bookmarkEnd w:id="360"/>
      <w:bookmarkEnd w:id="361"/>
      <w:bookmarkEnd w:id="362"/>
    </w:p>
    <w:p w14:paraId="512A10D3" w14:textId="1606B6E5" w:rsidR="007F1919" w:rsidRDefault="007F1919" w:rsidP="00B40D8E">
      <w:pPr>
        <w:rPr>
          <w:rtl/>
          <w:lang w:eastAsia="he-IL"/>
        </w:rPr>
      </w:pPr>
      <w:bookmarkStart w:id="363" w:name="_ETM_Q1_560052"/>
      <w:bookmarkEnd w:id="363"/>
      <w:r>
        <w:rPr>
          <w:rFonts w:hint="cs"/>
          <w:rtl/>
          <w:lang w:eastAsia="he-IL"/>
        </w:rPr>
        <w:t>סעיפים 2 ו-3 הקראנו בדיון הקודם, לא נקריא שוב.</w:t>
      </w:r>
      <w:bookmarkStart w:id="364" w:name="_ETM_Q1_567784"/>
      <w:bookmarkEnd w:id="364"/>
      <w:r>
        <w:rPr>
          <w:rFonts w:hint="cs"/>
          <w:rtl/>
          <w:lang w:eastAsia="he-IL"/>
        </w:rPr>
        <w:t xml:space="preserve"> סעיף 3</w:t>
      </w:r>
      <w:bookmarkStart w:id="365" w:name="_ETM_Q1_566567"/>
      <w:bookmarkEnd w:id="365"/>
      <w:r>
        <w:rPr>
          <w:rFonts w:hint="cs"/>
          <w:rtl/>
          <w:lang w:eastAsia="he-IL"/>
        </w:rPr>
        <w:t>א שהוספנו</w:t>
      </w:r>
      <w:bookmarkStart w:id="366" w:name="_ETM_Q1_566180"/>
      <w:bookmarkEnd w:id="366"/>
      <w:r w:rsidR="00CA662D">
        <w:rPr>
          <w:rFonts w:hint="cs"/>
          <w:rtl/>
          <w:lang w:eastAsia="he-IL"/>
        </w:rPr>
        <w:t>:</w:t>
      </w:r>
    </w:p>
    <w:p w14:paraId="1AA32657" w14:textId="0002A576" w:rsidR="00CA662D" w:rsidRDefault="00CA662D" w:rsidP="00B40D8E">
      <w:pPr>
        <w:rPr>
          <w:rtl/>
          <w:lang w:eastAsia="he-IL"/>
        </w:rPr>
      </w:pPr>
      <w:bookmarkStart w:id="367" w:name="_ETM_Q1_569774"/>
      <w:bookmarkStart w:id="368" w:name="_ETM_Q1_569850"/>
      <w:bookmarkEnd w:id="367"/>
      <w:bookmarkEnd w:id="368"/>
    </w:p>
    <w:p w14:paraId="01B842C5" w14:textId="6368B468" w:rsidR="00CA662D" w:rsidRDefault="00CA662D" w:rsidP="00B40D8E">
      <w:pPr>
        <w:rPr>
          <w:rtl/>
          <w:lang w:eastAsia="he-IL"/>
        </w:rPr>
      </w:pPr>
      <w:bookmarkStart w:id="369" w:name="_ETM_Q1_569925"/>
      <w:bookmarkStart w:id="370" w:name="_ETM_Q1_570002"/>
      <w:bookmarkEnd w:id="369"/>
      <w:bookmarkEnd w:id="370"/>
      <w:r>
        <w:rPr>
          <w:rFonts w:hint="cs"/>
          <w:rtl/>
          <w:lang w:eastAsia="he-IL"/>
        </w:rPr>
        <w:t>"תיקון סעיף 61א</w:t>
      </w:r>
      <w:bookmarkStart w:id="371" w:name="_ETM_Q1_568745"/>
      <w:bookmarkEnd w:id="371"/>
      <w:r>
        <w:rPr>
          <w:rtl/>
          <w:lang w:eastAsia="he-IL"/>
        </w:rPr>
        <w:tab/>
      </w:r>
    </w:p>
    <w:p w14:paraId="5EB9B93D" w14:textId="77777777" w:rsidR="00CA662D" w:rsidRDefault="00CA662D" w:rsidP="00B40D8E">
      <w:pPr>
        <w:rPr>
          <w:rtl/>
          <w:lang w:eastAsia="he-IL"/>
        </w:rPr>
      </w:pPr>
    </w:p>
    <w:p w14:paraId="009248C8" w14:textId="160435ED" w:rsidR="00CA662D" w:rsidRDefault="00CA662D" w:rsidP="00B40D8E">
      <w:pPr>
        <w:rPr>
          <w:rtl/>
          <w:lang w:eastAsia="he-IL"/>
        </w:rPr>
      </w:pPr>
      <w:r>
        <w:rPr>
          <w:rFonts w:hint="cs"/>
          <w:rtl/>
          <w:lang w:eastAsia="he-IL"/>
        </w:rPr>
        <w:t>3א</w:t>
      </w:r>
      <w:r>
        <w:rPr>
          <w:rtl/>
          <w:lang w:eastAsia="he-IL"/>
        </w:rPr>
        <w:tab/>
      </w:r>
      <w:r>
        <w:rPr>
          <w:rFonts w:hint="cs"/>
          <w:rtl/>
          <w:lang w:eastAsia="he-IL"/>
        </w:rPr>
        <w:t xml:space="preserve">בסעיף </w:t>
      </w:r>
      <w:bookmarkStart w:id="372" w:name="_ETM_Q1_571597"/>
      <w:bookmarkEnd w:id="372"/>
      <w:r>
        <w:rPr>
          <w:rFonts w:hint="cs"/>
          <w:rtl/>
          <w:lang w:eastAsia="he-IL"/>
        </w:rPr>
        <w:t>61</w:t>
      </w:r>
      <w:bookmarkStart w:id="373" w:name="_ETM_Q1_572560"/>
      <w:bookmarkEnd w:id="373"/>
      <w:r>
        <w:rPr>
          <w:rFonts w:hint="cs"/>
          <w:rtl/>
          <w:lang w:eastAsia="he-IL"/>
        </w:rPr>
        <w:t xml:space="preserve">א(ג) לחוק העיקרי </w:t>
      </w:r>
      <w:r>
        <w:rPr>
          <w:rtl/>
          <w:lang w:eastAsia="he-IL"/>
        </w:rPr>
        <w:t>–</w:t>
      </w:r>
      <w:bookmarkStart w:id="374" w:name="_ETM_Q1_575993"/>
      <w:bookmarkEnd w:id="374"/>
      <w:r>
        <w:rPr>
          <w:rFonts w:hint="cs"/>
          <w:rtl/>
          <w:lang w:eastAsia="he-IL"/>
        </w:rPr>
        <w:t xml:space="preserve"> </w:t>
      </w:r>
      <w:bookmarkStart w:id="375" w:name="_ETM_Q1_577253"/>
      <w:bookmarkEnd w:id="375"/>
    </w:p>
    <w:p w14:paraId="3A9573A1" w14:textId="77777777" w:rsidR="00CA662D" w:rsidRDefault="00CA662D" w:rsidP="00B40D8E">
      <w:pPr>
        <w:rPr>
          <w:rtl/>
          <w:lang w:eastAsia="he-IL"/>
        </w:rPr>
      </w:pPr>
    </w:p>
    <w:p w14:paraId="446DB2FF" w14:textId="6D52B8A2" w:rsidR="00CA662D" w:rsidRDefault="00CA662D" w:rsidP="00CA662D">
      <w:pPr>
        <w:pStyle w:val="afe"/>
        <w:numPr>
          <w:ilvl w:val="0"/>
          <w:numId w:val="5"/>
        </w:numPr>
        <w:rPr>
          <w:lang w:eastAsia="he-IL"/>
        </w:rPr>
      </w:pPr>
      <w:bookmarkStart w:id="376" w:name="_ETM_Q1_577336"/>
      <w:bookmarkEnd w:id="376"/>
      <w:r>
        <w:rPr>
          <w:rFonts w:hint="cs"/>
          <w:rtl/>
          <w:lang w:eastAsia="he-IL"/>
        </w:rPr>
        <w:t>אחרי פסקה (2) יבוא:</w:t>
      </w:r>
    </w:p>
    <w:p w14:paraId="1982019C" w14:textId="47B2B381" w:rsidR="00CA662D" w:rsidRDefault="00CA662D" w:rsidP="00CA662D">
      <w:pPr>
        <w:rPr>
          <w:rtl/>
          <w:lang w:eastAsia="he-IL"/>
        </w:rPr>
      </w:pPr>
    </w:p>
    <w:p w14:paraId="2D9D2C90" w14:textId="3777F0F2" w:rsidR="00CA662D" w:rsidRDefault="00CA662D" w:rsidP="00CA662D">
      <w:pPr>
        <w:ind w:left="720"/>
        <w:rPr>
          <w:rtl/>
          <w:lang w:eastAsia="he-IL"/>
        </w:rPr>
      </w:pPr>
      <w:r>
        <w:rPr>
          <w:rFonts w:hint="cs"/>
          <w:rtl/>
          <w:lang w:eastAsia="he-IL"/>
        </w:rPr>
        <w:t xml:space="preserve">"(2א) </w:t>
      </w:r>
      <w:r>
        <w:rPr>
          <w:rtl/>
          <w:lang w:eastAsia="he-IL"/>
        </w:rPr>
        <w:t xml:space="preserve">שאם החליטה הוועדה המקומית על הפקדת </w:t>
      </w:r>
      <w:r w:rsidR="00816696">
        <w:rPr>
          <w:rtl/>
          <w:lang w:eastAsia="he-IL"/>
        </w:rPr>
        <w:t>תוכנית</w:t>
      </w:r>
      <w:r>
        <w:rPr>
          <w:rtl/>
          <w:lang w:eastAsia="he-IL"/>
        </w:rPr>
        <w:t xml:space="preserve"> לרישוי מהיר</w:t>
      </w:r>
      <w:r>
        <w:rPr>
          <w:rFonts w:hint="cs"/>
          <w:rtl/>
          <w:lang w:eastAsia="he-IL"/>
        </w:rPr>
        <w:t xml:space="preserve"> </w:t>
      </w:r>
      <w:r>
        <w:rPr>
          <w:rtl/>
          <w:lang w:eastAsia="he-IL"/>
        </w:rPr>
        <w:t>כאמור בסעיף 145א1 תשלח הודעה במידת האפשר לכל בעל זכות במקרקעין בתחום ה</w:t>
      </w:r>
      <w:r w:rsidR="00816696">
        <w:rPr>
          <w:rtl/>
          <w:lang w:eastAsia="he-IL"/>
        </w:rPr>
        <w:t>תוכנית</w:t>
      </w:r>
      <w:r>
        <w:rPr>
          <w:rtl/>
          <w:lang w:eastAsia="he-IL"/>
        </w:rPr>
        <w:t xml:space="preserve"> הרשאי להגיש בקשה להיתר; ההודעה תימסר במסירה אישית או בדואר רשום עם אישור מסירה למענו של</w:t>
      </w:r>
      <w:r>
        <w:rPr>
          <w:rFonts w:hint="cs"/>
          <w:rtl/>
          <w:lang w:eastAsia="he-IL"/>
        </w:rPr>
        <w:t xml:space="preserve"> </w:t>
      </w:r>
      <w:bookmarkStart w:id="377" w:name="_ETM_Q1_574664"/>
      <w:bookmarkEnd w:id="377"/>
      <w:r>
        <w:rPr>
          <w:rtl/>
          <w:lang w:eastAsia="he-IL"/>
        </w:rPr>
        <w:t>בעל הזכויות במקרקעין."</w:t>
      </w:r>
    </w:p>
    <w:p w14:paraId="241304C1" w14:textId="08B700EA" w:rsidR="00CA662D" w:rsidRDefault="00CA662D" w:rsidP="00B40D8E">
      <w:pPr>
        <w:rPr>
          <w:rtl/>
          <w:lang w:eastAsia="he-IL"/>
        </w:rPr>
      </w:pPr>
      <w:bookmarkStart w:id="378" w:name="_ETM_Q1_606374"/>
      <w:bookmarkEnd w:id="378"/>
    </w:p>
    <w:p w14:paraId="6FAAD09F" w14:textId="1AA55CB0" w:rsidR="001578D8" w:rsidRDefault="001578D8" w:rsidP="00B40D8E">
      <w:pPr>
        <w:rPr>
          <w:rtl/>
          <w:lang w:eastAsia="he-IL"/>
        </w:rPr>
      </w:pPr>
      <w:bookmarkStart w:id="379" w:name="_ETM_Q1_606465"/>
      <w:bookmarkEnd w:id="379"/>
      <w:r>
        <w:rPr>
          <w:rFonts w:hint="cs"/>
          <w:rtl/>
          <w:lang w:eastAsia="he-IL"/>
        </w:rPr>
        <w:t>זה בעצם סעי</w:t>
      </w:r>
      <w:bookmarkStart w:id="380" w:name="_ETM_Q1_607651"/>
      <w:bookmarkEnd w:id="380"/>
      <w:r>
        <w:rPr>
          <w:rFonts w:hint="cs"/>
          <w:rtl/>
          <w:lang w:eastAsia="he-IL"/>
        </w:rPr>
        <w:t xml:space="preserve">ף שמתייחס למסלול </w:t>
      </w:r>
      <w:bookmarkStart w:id="381" w:name="_ETM_Q1_605487"/>
      <w:bookmarkEnd w:id="381"/>
      <w:r w:rsidR="0015395A">
        <w:rPr>
          <w:rFonts w:hint="cs"/>
          <w:rtl/>
          <w:lang w:eastAsia="he-IL"/>
        </w:rPr>
        <w:t xml:space="preserve">של רישוי מהיר והוא קובע, </w:t>
      </w:r>
      <w:bookmarkStart w:id="382" w:name="_ETM_Q1_609022"/>
      <w:bookmarkEnd w:id="382"/>
      <w:r w:rsidR="0015395A">
        <w:rPr>
          <w:rFonts w:hint="cs"/>
          <w:rtl/>
          <w:lang w:eastAsia="he-IL"/>
        </w:rPr>
        <w:t>במסגרת רשימת</w:t>
      </w:r>
      <w:bookmarkStart w:id="383" w:name="_ETM_Q1_613728"/>
      <w:bookmarkEnd w:id="383"/>
      <w:r w:rsidR="0015395A">
        <w:rPr>
          <w:rFonts w:hint="cs"/>
          <w:rtl/>
          <w:lang w:eastAsia="he-IL"/>
        </w:rPr>
        <w:t xml:space="preserve"> התנאים להפקדה שבסעיף 61א(ג)</w:t>
      </w:r>
      <w:bookmarkStart w:id="384" w:name="_ETM_Q1_614413"/>
      <w:bookmarkEnd w:id="384"/>
      <w:r w:rsidR="0015395A">
        <w:rPr>
          <w:rFonts w:hint="cs"/>
          <w:rtl/>
          <w:lang w:eastAsia="he-IL"/>
        </w:rPr>
        <w:t xml:space="preserve"> תנאי נוסף שאם מדובר ב</w:t>
      </w:r>
      <w:r w:rsidR="00816696">
        <w:rPr>
          <w:rFonts w:hint="cs"/>
          <w:rtl/>
          <w:lang w:eastAsia="he-IL"/>
        </w:rPr>
        <w:t>תוכנית</w:t>
      </w:r>
      <w:r w:rsidR="0015395A">
        <w:rPr>
          <w:rFonts w:hint="cs"/>
          <w:rtl/>
          <w:lang w:eastAsia="he-IL"/>
        </w:rPr>
        <w:t xml:space="preserve"> </w:t>
      </w:r>
      <w:bookmarkStart w:id="385" w:name="_ETM_Q1_621027"/>
      <w:bookmarkEnd w:id="385"/>
      <w:r w:rsidR="0015395A">
        <w:rPr>
          <w:rFonts w:hint="cs"/>
          <w:rtl/>
          <w:lang w:eastAsia="he-IL"/>
        </w:rPr>
        <w:t>שעוברת במסלול לרישוי מהיר שנגיע אליו בהמשך, אז צריך</w:t>
      </w:r>
      <w:bookmarkStart w:id="386" w:name="_ETM_Q1_628104"/>
      <w:bookmarkEnd w:id="386"/>
      <w:r w:rsidR="0015395A">
        <w:rPr>
          <w:rFonts w:hint="cs"/>
          <w:rtl/>
          <w:lang w:eastAsia="he-IL"/>
        </w:rPr>
        <w:t xml:space="preserve"> ליידע </w:t>
      </w:r>
      <w:bookmarkStart w:id="387" w:name="_ETM_Q1_626406"/>
      <w:bookmarkEnd w:id="387"/>
      <w:r w:rsidR="0015395A">
        <w:rPr>
          <w:rFonts w:hint="cs"/>
          <w:rtl/>
          <w:lang w:eastAsia="he-IL"/>
        </w:rPr>
        <w:t>את בעלי הזכויות. בגלל שבעצם מאחדים בין שני תהליכים,</w:t>
      </w:r>
      <w:bookmarkStart w:id="388" w:name="_ETM_Q1_632875"/>
      <w:bookmarkEnd w:id="388"/>
      <w:r w:rsidR="0015395A">
        <w:rPr>
          <w:rFonts w:hint="cs"/>
          <w:rtl/>
          <w:lang w:eastAsia="he-IL"/>
        </w:rPr>
        <w:t xml:space="preserve"> גם של אישור </w:t>
      </w:r>
      <w:r w:rsidR="00816696">
        <w:rPr>
          <w:rFonts w:hint="cs"/>
          <w:rtl/>
          <w:lang w:eastAsia="he-IL"/>
        </w:rPr>
        <w:t>תוכנית</w:t>
      </w:r>
      <w:bookmarkStart w:id="389" w:name="_ETM_Q1_632272"/>
      <w:bookmarkEnd w:id="389"/>
      <w:r w:rsidR="0015395A">
        <w:rPr>
          <w:rFonts w:hint="cs"/>
          <w:rtl/>
          <w:lang w:eastAsia="he-IL"/>
        </w:rPr>
        <w:t xml:space="preserve"> וגם של היתר, אז זה </w:t>
      </w:r>
      <w:bookmarkStart w:id="390" w:name="_ETM_Q1_636944"/>
      <w:bookmarkEnd w:id="390"/>
      <w:r w:rsidR="0015395A">
        <w:rPr>
          <w:rFonts w:hint="cs"/>
          <w:rtl/>
          <w:lang w:eastAsia="he-IL"/>
        </w:rPr>
        <w:t>חשוב ליידע אותם בזמן אמת</w:t>
      </w:r>
      <w:bookmarkStart w:id="391" w:name="_ETM_Q1_637134"/>
      <w:bookmarkEnd w:id="391"/>
      <w:r w:rsidR="0015395A">
        <w:rPr>
          <w:rFonts w:hint="cs"/>
          <w:rtl/>
          <w:lang w:eastAsia="he-IL"/>
        </w:rPr>
        <w:t xml:space="preserve"> שיוכלו להיות מעורבים בתהליך, נגיע</w:t>
      </w:r>
      <w:bookmarkStart w:id="392" w:name="_ETM_Q1_642278"/>
      <w:bookmarkEnd w:id="392"/>
      <w:r w:rsidR="0015395A">
        <w:rPr>
          <w:rFonts w:hint="cs"/>
          <w:rtl/>
          <w:lang w:eastAsia="he-IL"/>
        </w:rPr>
        <w:t xml:space="preserve"> לזה בהמשך.</w:t>
      </w:r>
      <w:bookmarkStart w:id="393" w:name="_ETM_Q1_643787"/>
      <w:bookmarkEnd w:id="393"/>
    </w:p>
    <w:p w14:paraId="3267ED0E" w14:textId="57FE08ED" w:rsidR="0015395A" w:rsidRDefault="0015395A" w:rsidP="00B40D8E">
      <w:pPr>
        <w:rPr>
          <w:rtl/>
          <w:lang w:eastAsia="he-IL"/>
        </w:rPr>
      </w:pPr>
      <w:bookmarkStart w:id="394" w:name="_ETM_Q1_643874"/>
      <w:bookmarkEnd w:id="394"/>
    </w:p>
    <w:p w14:paraId="47A959F1" w14:textId="54AF6CAC" w:rsidR="0015395A" w:rsidRDefault="0015395A" w:rsidP="00B40D8E">
      <w:pPr>
        <w:rPr>
          <w:rtl/>
          <w:lang w:eastAsia="he-IL"/>
        </w:rPr>
      </w:pPr>
      <w:bookmarkStart w:id="395" w:name="_ETM_Q1_643930"/>
      <w:bookmarkStart w:id="396" w:name="_ETM_Q1_644001"/>
      <w:bookmarkEnd w:id="395"/>
      <w:bookmarkEnd w:id="396"/>
      <w:r>
        <w:rPr>
          <w:rFonts w:hint="cs"/>
          <w:rtl/>
          <w:lang w:eastAsia="he-IL"/>
        </w:rPr>
        <w:t>עכשיו אנחנו מגיעים לסעיף 4.</w:t>
      </w:r>
    </w:p>
    <w:p w14:paraId="2C5ED0A1" w14:textId="4C767559" w:rsidR="0015395A" w:rsidRDefault="0015395A" w:rsidP="0015395A">
      <w:pPr>
        <w:rPr>
          <w:rtl/>
          <w:lang w:eastAsia="he-IL"/>
        </w:rPr>
      </w:pPr>
      <w:bookmarkStart w:id="397" w:name="_ETM_Q1_647738"/>
      <w:bookmarkStart w:id="398" w:name="_ETM_Q1_647818"/>
      <w:bookmarkEnd w:id="397"/>
      <w:bookmarkEnd w:id="398"/>
    </w:p>
    <w:p w14:paraId="7780AE65" w14:textId="32CD7772" w:rsidR="0015395A" w:rsidRDefault="0015395A" w:rsidP="0015395A">
      <w:pPr>
        <w:pStyle w:val="af9"/>
        <w:keepNext/>
        <w:rPr>
          <w:lang w:eastAsia="he-IL"/>
        </w:rPr>
      </w:pPr>
      <w:bookmarkStart w:id="399" w:name="ET_guest_מירה_סלומון_36"/>
      <w:r w:rsidRPr="0015395A">
        <w:rPr>
          <w:rStyle w:val="TagStyle"/>
          <w:rtl/>
        </w:rPr>
        <w:t xml:space="preserve"> &lt;&lt; אורח &gt;&gt; </w:t>
      </w:r>
      <w:r>
        <w:rPr>
          <w:rtl/>
          <w:lang w:eastAsia="he-IL"/>
        </w:rPr>
        <w:t>מירה סלומון:</w:t>
      </w:r>
      <w:r w:rsidRPr="0015395A">
        <w:rPr>
          <w:rStyle w:val="TagStyle"/>
          <w:rtl/>
        </w:rPr>
        <w:t xml:space="preserve"> &lt;&lt; אורח &gt;&gt;</w:t>
      </w:r>
      <w:r w:rsidR="00570E84">
        <w:rPr>
          <w:rtl/>
          <w:lang w:eastAsia="he-IL"/>
        </w:rPr>
        <w:t xml:space="preserve"> </w:t>
      </w:r>
      <w:bookmarkEnd w:id="399"/>
    </w:p>
    <w:p w14:paraId="62B552F6" w14:textId="7066F7B9" w:rsidR="0015395A" w:rsidRDefault="0015395A" w:rsidP="0015395A">
      <w:pPr>
        <w:pStyle w:val="KeepWithNext"/>
        <w:rPr>
          <w:rtl/>
          <w:lang w:eastAsia="he-IL"/>
        </w:rPr>
      </w:pPr>
    </w:p>
    <w:p w14:paraId="393A7502" w14:textId="5CE19A12" w:rsidR="0015395A" w:rsidRDefault="0015395A" w:rsidP="0015395A">
      <w:pPr>
        <w:rPr>
          <w:rtl/>
          <w:lang w:eastAsia="he-IL"/>
        </w:rPr>
      </w:pPr>
      <w:bookmarkStart w:id="400" w:name="_ETM_Q1_646286"/>
      <w:bookmarkEnd w:id="400"/>
      <w:r>
        <w:rPr>
          <w:rFonts w:hint="cs"/>
          <w:rtl/>
          <w:lang w:eastAsia="he-IL"/>
        </w:rPr>
        <w:t>יש לנו הערות.</w:t>
      </w:r>
      <w:bookmarkStart w:id="401" w:name="_ETM_Q1_652188"/>
      <w:bookmarkEnd w:id="401"/>
      <w:r>
        <w:rPr>
          <w:rFonts w:hint="cs"/>
          <w:rtl/>
          <w:lang w:eastAsia="he-IL"/>
        </w:rPr>
        <w:t xml:space="preserve"> </w:t>
      </w:r>
      <w:bookmarkStart w:id="402" w:name="_ETM_Q1_654837"/>
      <w:bookmarkStart w:id="403" w:name="_ETM_Q1_652080"/>
      <w:bookmarkStart w:id="404" w:name="_ETM_Q1_652274"/>
      <w:bookmarkEnd w:id="402"/>
      <w:bookmarkEnd w:id="403"/>
      <w:bookmarkEnd w:id="404"/>
    </w:p>
    <w:p w14:paraId="55E09142" w14:textId="23318052" w:rsidR="0015395A" w:rsidRDefault="0015395A" w:rsidP="0015395A">
      <w:pPr>
        <w:rPr>
          <w:rtl/>
          <w:lang w:eastAsia="he-IL"/>
        </w:rPr>
      </w:pPr>
      <w:bookmarkStart w:id="405" w:name="_ETM_Q1_652343"/>
      <w:bookmarkEnd w:id="405"/>
    </w:p>
    <w:p w14:paraId="3D14A07B" w14:textId="2AC8B6ED" w:rsidR="0015395A" w:rsidRDefault="0015395A" w:rsidP="0015395A">
      <w:pPr>
        <w:pStyle w:val="af6"/>
        <w:keepNext/>
      </w:pPr>
      <w:bookmarkStart w:id="406" w:name="ET_yor_5854_37"/>
      <w:r w:rsidRPr="0015395A">
        <w:rPr>
          <w:rStyle w:val="TagStyle"/>
          <w:rtl/>
        </w:rPr>
        <w:t xml:space="preserve"> &lt;&lt; יור &gt;&gt; </w:t>
      </w:r>
      <w:r>
        <w:rPr>
          <w:rtl/>
        </w:rPr>
        <w:t>היו"ר ווליד טאהא:</w:t>
      </w:r>
      <w:r w:rsidRPr="0015395A">
        <w:rPr>
          <w:rStyle w:val="TagStyle"/>
          <w:rtl/>
        </w:rPr>
        <w:t xml:space="preserve"> &lt;&lt; יור &gt;&gt;</w:t>
      </w:r>
      <w:r w:rsidR="00570E84">
        <w:rPr>
          <w:rtl/>
        </w:rPr>
        <w:t xml:space="preserve"> </w:t>
      </w:r>
      <w:bookmarkEnd w:id="406"/>
    </w:p>
    <w:p w14:paraId="40F9855F" w14:textId="063E8C25" w:rsidR="0015395A" w:rsidRDefault="0015395A" w:rsidP="0015395A">
      <w:pPr>
        <w:pStyle w:val="KeepWithNext"/>
        <w:rPr>
          <w:rtl/>
          <w:lang w:eastAsia="he-IL"/>
        </w:rPr>
      </w:pPr>
    </w:p>
    <w:p w14:paraId="28931FB7" w14:textId="591E64C7" w:rsidR="0015395A" w:rsidRDefault="0015395A" w:rsidP="0015395A">
      <w:pPr>
        <w:rPr>
          <w:rtl/>
          <w:lang w:eastAsia="he-IL"/>
        </w:rPr>
      </w:pPr>
      <w:bookmarkStart w:id="407" w:name="_ETM_Q1_653756"/>
      <w:bookmarkEnd w:id="407"/>
      <w:r>
        <w:rPr>
          <w:rFonts w:hint="cs"/>
          <w:rtl/>
          <w:lang w:eastAsia="he-IL"/>
        </w:rPr>
        <w:t>כן בבקשה מירה.</w:t>
      </w:r>
    </w:p>
    <w:p w14:paraId="7A974987" w14:textId="18ECB948" w:rsidR="0015395A" w:rsidRDefault="0015395A" w:rsidP="0015395A">
      <w:pPr>
        <w:rPr>
          <w:rtl/>
          <w:lang w:eastAsia="he-IL"/>
        </w:rPr>
      </w:pPr>
      <w:bookmarkStart w:id="408" w:name="_ETM_Q1_650999"/>
      <w:bookmarkEnd w:id="408"/>
    </w:p>
    <w:p w14:paraId="4C8CAEBC" w14:textId="5EFB4173" w:rsidR="0015395A" w:rsidRDefault="0015395A" w:rsidP="0015395A">
      <w:pPr>
        <w:pStyle w:val="af9"/>
        <w:keepNext/>
        <w:rPr>
          <w:lang w:eastAsia="he-IL"/>
        </w:rPr>
      </w:pPr>
      <w:bookmarkStart w:id="409" w:name="ET_guest_מירה_סלומון_38"/>
      <w:r w:rsidRPr="0015395A">
        <w:rPr>
          <w:rStyle w:val="TagStyle"/>
          <w:rtl/>
        </w:rPr>
        <w:t xml:space="preserve"> &lt;&lt; אורח &gt;&gt; </w:t>
      </w:r>
      <w:r>
        <w:rPr>
          <w:rtl/>
          <w:lang w:eastAsia="he-IL"/>
        </w:rPr>
        <w:t>מירה סלומון:</w:t>
      </w:r>
      <w:r w:rsidRPr="0015395A">
        <w:rPr>
          <w:rStyle w:val="TagStyle"/>
          <w:rtl/>
        </w:rPr>
        <w:t xml:space="preserve"> &lt;&lt; אורח &gt;&gt;</w:t>
      </w:r>
      <w:r w:rsidR="00570E84">
        <w:rPr>
          <w:rtl/>
          <w:lang w:eastAsia="he-IL"/>
        </w:rPr>
        <w:t xml:space="preserve"> </w:t>
      </w:r>
      <w:bookmarkEnd w:id="409"/>
    </w:p>
    <w:p w14:paraId="0B46EA84" w14:textId="63DE4544" w:rsidR="0015395A" w:rsidRDefault="0015395A" w:rsidP="0015395A">
      <w:pPr>
        <w:pStyle w:val="KeepWithNext"/>
        <w:rPr>
          <w:rtl/>
          <w:lang w:eastAsia="he-IL"/>
        </w:rPr>
      </w:pPr>
    </w:p>
    <w:p w14:paraId="61141B77" w14:textId="387300C0" w:rsidR="0015395A" w:rsidRDefault="0015395A" w:rsidP="0015395A">
      <w:pPr>
        <w:rPr>
          <w:rtl/>
          <w:lang w:eastAsia="he-IL"/>
        </w:rPr>
      </w:pPr>
      <w:bookmarkStart w:id="410" w:name="_ETM_Q1_652550"/>
      <w:bookmarkStart w:id="411" w:name="_ETM_Q1_652589"/>
      <w:bookmarkEnd w:id="410"/>
      <w:bookmarkEnd w:id="411"/>
      <w:r>
        <w:rPr>
          <w:rFonts w:hint="cs"/>
          <w:rtl/>
          <w:lang w:eastAsia="he-IL"/>
        </w:rPr>
        <w:t xml:space="preserve">ואתה אמרת שאני לא אצליח לנהל את הוועדה </w:t>
      </w:r>
      <w:bookmarkStart w:id="412" w:name="_ETM_Q1_657965"/>
      <w:bookmarkEnd w:id="412"/>
      <w:r>
        <w:rPr>
          <w:rFonts w:hint="cs"/>
          <w:rtl/>
          <w:lang w:eastAsia="he-IL"/>
        </w:rPr>
        <w:t>מהצד אדוני יושב הראש.</w:t>
      </w:r>
    </w:p>
    <w:p w14:paraId="2EF08D75" w14:textId="5D6F94D3" w:rsidR="0015395A" w:rsidRDefault="0015395A" w:rsidP="0015395A">
      <w:pPr>
        <w:rPr>
          <w:rtl/>
          <w:lang w:eastAsia="he-IL"/>
        </w:rPr>
      </w:pPr>
      <w:bookmarkStart w:id="413" w:name="_ETM_Q1_661019"/>
      <w:bookmarkStart w:id="414" w:name="_ETM_Q1_661107"/>
      <w:bookmarkEnd w:id="413"/>
      <w:bookmarkEnd w:id="414"/>
    </w:p>
    <w:p w14:paraId="1CAD3BE5" w14:textId="22CEB714" w:rsidR="0015395A" w:rsidRDefault="0015395A" w:rsidP="0015395A">
      <w:pPr>
        <w:pStyle w:val="af6"/>
        <w:keepNext/>
      </w:pPr>
      <w:bookmarkStart w:id="415" w:name="ET_yor_5854_39"/>
      <w:r w:rsidRPr="0015395A">
        <w:rPr>
          <w:rStyle w:val="TagStyle"/>
          <w:rtl/>
        </w:rPr>
        <w:t xml:space="preserve"> &lt;&lt; יור &gt;&gt; </w:t>
      </w:r>
      <w:r>
        <w:rPr>
          <w:rtl/>
        </w:rPr>
        <w:t>היו"ר ווליד טאהא:</w:t>
      </w:r>
      <w:r w:rsidRPr="0015395A">
        <w:rPr>
          <w:rStyle w:val="TagStyle"/>
          <w:rtl/>
        </w:rPr>
        <w:t xml:space="preserve"> &lt;&lt; יור &gt;&gt;</w:t>
      </w:r>
      <w:r w:rsidR="00570E84">
        <w:rPr>
          <w:rtl/>
        </w:rPr>
        <w:t xml:space="preserve"> </w:t>
      </w:r>
      <w:bookmarkEnd w:id="415"/>
    </w:p>
    <w:p w14:paraId="0F8A5865" w14:textId="079FDB4A" w:rsidR="0015395A" w:rsidRDefault="0015395A" w:rsidP="0015395A">
      <w:pPr>
        <w:pStyle w:val="KeepWithNext"/>
        <w:rPr>
          <w:rtl/>
          <w:lang w:eastAsia="he-IL"/>
        </w:rPr>
      </w:pPr>
    </w:p>
    <w:p w14:paraId="1AAC5B4F" w14:textId="4609F495" w:rsidR="0015395A" w:rsidRDefault="0015395A" w:rsidP="0015395A">
      <w:pPr>
        <w:rPr>
          <w:rtl/>
          <w:lang w:eastAsia="he-IL"/>
        </w:rPr>
      </w:pPr>
      <w:bookmarkStart w:id="416" w:name="_ETM_Q1_662176"/>
      <w:bookmarkStart w:id="417" w:name="_ETM_Q1_659415"/>
      <w:bookmarkEnd w:id="416"/>
      <w:bookmarkEnd w:id="417"/>
      <w:r>
        <w:rPr>
          <w:rFonts w:hint="cs"/>
          <w:rtl/>
          <w:lang w:eastAsia="he-IL"/>
        </w:rPr>
        <w:t>כן, את ב</w:t>
      </w:r>
      <w:bookmarkStart w:id="418" w:name="_ETM_Q1_657833"/>
      <w:bookmarkEnd w:id="418"/>
      <w:r>
        <w:rPr>
          <w:rFonts w:hint="cs"/>
          <w:rtl/>
          <w:lang w:eastAsia="he-IL"/>
        </w:rPr>
        <w:t xml:space="preserve">ינתיים תני הערה ואל תנהלי </w:t>
      </w:r>
      <w:bookmarkStart w:id="419" w:name="_ETM_Q1_662852"/>
      <w:bookmarkEnd w:id="419"/>
      <w:r>
        <w:rPr>
          <w:rFonts w:hint="cs"/>
          <w:rtl/>
          <w:lang w:eastAsia="he-IL"/>
        </w:rPr>
        <w:t>את הוועדה.</w:t>
      </w:r>
    </w:p>
    <w:p w14:paraId="67811FE9" w14:textId="5FB20E3A" w:rsidR="0015395A" w:rsidRDefault="0015395A" w:rsidP="0015395A">
      <w:pPr>
        <w:rPr>
          <w:rtl/>
          <w:lang w:eastAsia="he-IL"/>
        </w:rPr>
      </w:pPr>
    </w:p>
    <w:p w14:paraId="4CD8A614" w14:textId="4F8156C2" w:rsidR="0015395A" w:rsidRDefault="0015395A" w:rsidP="0015395A">
      <w:pPr>
        <w:pStyle w:val="af9"/>
        <w:keepNext/>
        <w:rPr>
          <w:rtl/>
          <w:lang w:eastAsia="he-IL"/>
        </w:rPr>
      </w:pPr>
      <w:bookmarkStart w:id="420" w:name="ET_guest_מירה_סלומון_41"/>
      <w:r w:rsidRPr="0015395A">
        <w:rPr>
          <w:rStyle w:val="TagStyle"/>
          <w:rtl/>
        </w:rPr>
        <w:t xml:space="preserve"> &lt;&lt; אורח &gt;&gt; </w:t>
      </w:r>
      <w:r>
        <w:rPr>
          <w:rtl/>
          <w:lang w:eastAsia="he-IL"/>
        </w:rPr>
        <w:t>מירה סלומון:</w:t>
      </w:r>
      <w:r w:rsidRPr="0015395A">
        <w:rPr>
          <w:rStyle w:val="TagStyle"/>
          <w:rtl/>
        </w:rPr>
        <w:t xml:space="preserve"> &lt;&lt; אורח &gt;&gt;</w:t>
      </w:r>
      <w:r w:rsidR="00570E84">
        <w:rPr>
          <w:rtl/>
          <w:lang w:eastAsia="he-IL"/>
        </w:rPr>
        <w:t xml:space="preserve"> </w:t>
      </w:r>
      <w:bookmarkEnd w:id="420"/>
    </w:p>
    <w:p w14:paraId="29E3BD2D" w14:textId="01EEB4E8" w:rsidR="0015395A" w:rsidRDefault="0015395A" w:rsidP="0015395A">
      <w:pPr>
        <w:pStyle w:val="KeepWithNext"/>
        <w:rPr>
          <w:rtl/>
          <w:lang w:eastAsia="he-IL"/>
        </w:rPr>
      </w:pPr>
    </w:p>
    <w:p w14:paraId="3D9EC8CD" w14:textId="5338C5EB" w:rsidR="0015395A" w:rsidRPr="0015395A" w:rsidRDefault="0015395A" w:rsidP="0015395A">
      <w:pPr>
        <w:rPr>
          <w:rtl/>
          <w:lang w:eastAsia="he-IL"/>
        </w:rPr>
      </w:pPr>
      <w:r>
        <w:rPr>
          <w:rFonts w:hint="cs"/>
          <w:rtl/>
          <w:lang w:eastAsia="he-IL"/>
        </w:rPr>
        <w:t>כמובן שלא, תודה.</w:t>
      </w:r>
      <w:bookmarkStart w:id="421" w:name="_ETM_Q1_659276"/>
      <w:bookmarkEnd w:id="421"/>
    </w:p>
    <w:p w14:paraId="5A54AE8D" w14:textId="7DB93B19" w:rsidR="0015395A" w:rsidRDefault="0015395A" w:rsidP="0015395A">
      <w:pPr>
        <w:rPr>
          <w:rtl/>
          <w:lang w:eastAsia="he-IL"/>
        </w:rPr>
      </w:pPr>
      <w:bookmarkStart w:id="422" w:name="_ETM_Q1_664047"/>
      <w:bookmarkStart w:id="423" w:name="_ETM_Q1_664130"/>
      <w:bookmarkStart w:id="424" w:name="_ETM_Q1_661223"/>
      <w:bookmarkEnd w:id="422"/>
      <w:bookmarkEnd w:id="423"/>
      <w:bookmarkEnd w:id="424"/>
    </w:p>
    <w:p w14:paraId="461D3328" w14:textId="1D1B80EC" w:rsidR="0015395A" w:rsidRDefault="0015395A" w:rsidP="0015395A">
      <w:pPr>
        <w:pStyle w:val="af6"/>
        <w:keepNext/>
      </w:pPr>
      <w:bookmarkStart w:id="425" w:name="ET_yor_5854_40"/>
      <w:r w:rsidRPr="0015395A">
        <w:rPr>
          <w:rStyle w:val="TagStyle"/>
          <w:rtl/>
        </w:rPr>
        <w:t xml:space="preserve"> &lt;&lt; יור &gt;&gt; </w:t>
      </w:r>
      <w:r>
        <w:rPr>
          <w:rtl/>
        </w:rPr>
        <w:t>היו"ר ווליד טאהא:</w:t>
      </w:r>
      <w:r w:rsidRPr="0015395A">
        <w:rPr>
          <w:rStyle w:val="TagStyle"/>
          <w:rtl/>
        </w:rPr>
        <w:t xml:space="preserve"> &lt;&lt; יור &gt;&gt;</w:t>
      </w:r>
      <w:r w:rsidR="00570E84">
        <w:rPr>
          <w:rtl/>
        </w:rPr>
        <w:t xml:space="preserve"> </w:t>
      </w:r>
      <w:bookmarkEnd w:id="425"/>
    </w:p>
    <w:p w14:paraId="544C6CFC" w14:textId="440DA7E8" w:rsidR="0015395A" w:rsidRDefault="0015395A" w:rsidP="0015395A">
      <w:pPr>
        <w:pStyle w:val="KeepWithNext"/>
        <w:rPr>
          <w:rtl/>
          <w:lang w:eastAsia="he-IL"/>
        </w:rPr>
      </w:pPr>
      <w:bookmarkStart w:id="426" w:name="_ETM_Q1_661131"/>
      <w:bookmarkEnd w:id="426"/>
    </w:p>
    <w:p w14:paraId="5AEF3975" w14:textId="30A2A280" w:rsidR="0015395A" w:rsidRDefault="0015395A" w:rsidP="0015395A">
      <w:pPr>
        <w:rPr>
          <w:rtl/>
          <w:lang w:eastAsia="he-IL"/>
        </w:rPr>
      </w:pPr>
      <w:bookmarkStart w:id="427" w:name="_ETM_Q1_661222"/>
      <w:bookmarkEnd w:id="427"/>
      <w:r>
        <w:rPr>
          <w:rFonts w:hint="cs"/>
          <w:rtl/>
          <w:lang w:eastAsia="he-IL"/>
        </w:rPr>
        <w:t>כי מהצד לא תוכלי.</w:t>
      </w:r>
    </w:p>
    <w:p w14:paraId="2A5792E6" w14:textId="7CAB4476" w:rsidR="0015395A" w:rsidRDefault="0015395A" w:rsidP="0015395A">
      <w:pPr>
        <w:rPr>
          <w:rtl/>
          <w:lang w:eastAsia="he-IL"/>
        </w:rPr>
      </w:pPr>
      <w:bookmarkStart w:id="428" w:name="_ETM_Q1_665589"/>
      <w:bookmarkStart w:id="429" w:name="_ETM_Q1_665669"/>
      <w:bookmarkEnd w:id="428"/>
      <w:bookmarkEnd w:id="429"/>
    </w:p>
    <w:p w14:paraId="516E6AF0" w14:textId="441550D2" w:rsidR="0015395A" w:rsidRDefault="0015395A" w:rsidP="0015395A">
      <w:pPr>
        <w:pStyle w:val="af9"/>
        <w:keepNext/>
        <w:rPr>
          <w:rtl/>
          <w:lang w:eastAsia="he-IL"/>
        </w:rPr>
      </w:pPr>
      <w:bookmarkStart w:id="430" w:name="ET_guest_מירה_סלומון_42"/>
      <w:r w:rsidRPr="0015395A">
        <w:rPr>
          <w:rStyle w:val="TagStyle"/>
          <w:rtl/>
        </w:rPr>
        <w:lastRenderedPageBreak/>
        <w:t xml:space="preserve"> &lt;&lt; אורח &gt;&gt; </w:t>
      </w:r>
      <w:r>
        <w:rPr>
          <w:rtl/>
          <w:lang w:eastAsia="he-IL"/>
        </w:rPr>
        <w:t>מירה סלומון:</w:t>
      </w:r>
      <w:r w:rsidRPr="0015395A">
        <w:rPr>
          <w:rStyle w:val="TagStyle"/>
          <w:rtl/>
        </w:rPr>
        <w:t xml:space="preserve"> &lt;&lt; אורח &gt;&gt;</w:t>
      </w:r>
      <w:r w:rsidR="00570E84">
        <w:rPr>
          <w:rtl/>
          <w:lang w:eastAsia="he-IL"/>
        </w:rPr>
        <w:t xml:space="preserve"> </w:t>
      </w:r>
      <w:bookmarkEnd w:id="430"/>
    </w:p>
    <w:p w14:paraId="7A5588F7" w14:textId="7D66D3ED" w:rsidR="0015395A" w:rsidRDefault="0015395A" w:rsidP="0015395A">
      <w:pPr>
        <w:pStyle w:val="KeepWithNext"/>
        <w:rPr>
          <w:rtl/>
          <w:lang w:eastAsia="he-IL"/>
        </w:rPr>
      </w:pPr>
    </w:p>
    <w:p w14:paraId="6CDD1651" w14:textId="6296F718" w:rsidR="0015395A" w:rsidRPr="0015395A" w:rsidRDefault="0015395A" w:rsidP="0015395A">
      <w:pPr>
        <w:rPr>
          <w:rtl/>
          <w:lang w:eastAsia="he-IL"/>
        </w:rPr>
      </w:pPr>
      <w:bookmarkStart w:id="431" w:name="_ETM_Q1_667095"/>
      <w:bookmarkStart w:id="432" w:name="_ETM_Q1_667141"/>
      <w:bookmarkEnd w:id="431"/>
      <w:bookmarkEnd w:id="432"/>
      <w:r>
        <w:rPr>
          <w:rFonts w:hint="cs"/>
          <w:rtl/>
          <w:lang w:eastAsia="he-IL"/>
        </w:rPr>
        <w:t xml:space="preserve">בוודאי. אז בעניין ההגדרה </w:t>
      </w:r>
      <w:bookmarkStart w:id="433" w:name="_ETM_Q1_669967"/>
      <w:bookmarkEnd w:id="433"/>
      <w:r>
        <w:rPr>
          <w:rFonts w:hint="cs"/>
          <w:rtl/>
          <w:lang w:eastAsia="he-IL"/>
        </w:rPr>
        <w:t>של יחידת דיור "המיוע</w:t>
      </w:r>
      <w:bookmarkStart w:id="434" w:name="_ETM_Q1_671245"/>
      <w:bookmarkEnd w:id="434"/>
      <w:r>
        <w:rPr>
          <w:rFonts w:hint="cs"/>
          <w:rtl/>
          <w:lang w:eastAsia="he-IL"/>
        </w:rPr>
        <w:t xml:space="preserve">דים לשמש יחידה שלמה ונפרדת </w:t>
      </w:r>
      <w:bookmarkStart w:id="435" w:name="_ETM_Q1_674802"/>
      <w:bookmarkEnd w:id="435"/>
      <w:r>
        <w:rPr>
          <w:rFonts w:hint="cs"/>
          <w:rtl/>
          <w:lang w:eastAsia="he-IL"/>
        </w:rPr>
        <w:t>למגורי</w:t>
      </w:r>
      <w:bookmarkStart w:id="436" w:name="_ETM_Q1_679784"/>
      <w:bookmarkEnd w:id="436"/>
      <w:r>
        <w:rPr>
          <w:rFonts w:hint="cs"/>
          <w:rtl/>
          <w:lang w:eastAsia="he-IL"/>
        </w:rPr>
        <w:t>ם</w:t>
      </w:r>
      <w:r w:rsidR="00540820">
        <w:rPr>
          <w:rFonts w:hint="cs"/>
          <w:rtl/>
          <w:lang w:eastAsia="he-IL"/>
        </w:rPr>
        <w:t>"</w:t>
      </w:r>
      <w:r>
        <w:rPr>
          <w:rFonts w:hint="cs"/>
          <w:rtl/>
          <w:lang w:eastAsia="he-IL"/>
        </w:rPr>
        <w:t>, אנחנו</w:t>
      </w:r>
      <w:bookmarkStart w:id="437" w:name="_ETM_Q1_674027"/>
      <w:bookmarkEnd w:id="437"/>
      <w:r>
        <w:rPr>
          <w:rFonts w:hint="cs"/>
          <w:rtl/>
          <w:lang w:eastAsia="he-IL"/>
        </w:rPr>
        <w:t xml:space="preserve"> מבקשים לשנות את זה ל"שאושרו לשמש יחיד</w:t>
      </w:r>
      <w:bookmarkStart w:id="438" w:name="_ETM_Q1_677822"/>
      <w:bookmarkEnd w:id="438"/>
      <w:r>
        <w:rPr>
          <w:rFonts w:hint="cs"/>
          <w:rtl/>
          <w:lang w:eastAsia="he-IL"/>
        </w:rPr>
        <w:t>ה שלמה</w:t>
      </w:r>
      <w:bookmarkStart w:id="439" w:name="_ETM_Q1_679426"/>
      <w:bookmarkEnd w:id="439"/>
      <w:r>
        <w:rPr>
          <w:rFonts w:hint="cs"/>
          <w:rtl/>
          <w:lang w:eastAsia="he-IL"/>
        </w:rPr>
        <w:t xml:space="preserve"> ונפרדת למגורים". </w:t>
      </w:r>
    </w:p>
    <w:p w14:paraId="1A9C4DBE" w14:textId="54924380" w:rsidR="0015395A" w:rsidRDefault="0015395A" w:rsidP="0015395A">
      <w:pPr>
        <w:rPr>
          <w:rtl/>
          <w:lang w:eastAsia="he-IL"/>
        </w:rPr>
      </w:pPr>
      <w:bookmarkStart w:id="440" w:name="_ETM_Q1_661999"/>
      <w:bookmarkStart w:id="441" w:name="_ETM_Q1_680918"/>
      <w:bookmarkEnd w:id="440"/>
      <w:bookmarkEnd w:id="441"/>
    </w:p>
    <w:p w14:paraId="0A3476B8" w14:textId="6AADEDFF" w:rsidR="00540820" w:rsidRDefault="00540820" w:rsidP="0015395A">
      <w:pPr>
        <w:rPr>
          <w:rtl/>
          <w:lang w:eastAsia="he-IL"/>
        </w:rPr>
      </w:pPr>
      <w:bookmarkStart w:id="442" w:name="_ETM_Q1_680994"/>
      <w:bookmarkEnd w:id="442"/>
      <w:r>
        <w:rPr>
          <w:rFonts w:hint="cs"/>
          <w:rtl/>
          <w:lang w:eastAsia="he-IL"/>
        </w:rPr>
        <w:t xml:space="preserve">בסעיף 3א סעיף קטן (2א) אנחנו מבקשים </w:t>
      </w:r>
      <w:bookmarkStart w:id="443" w:name="_ETM_Q1_693654"/>
      <w:bookmarkEnd w:id="443"/>
      <w:r>
        <w:rPr>
          <w:rFonts w:hint="cs"/>
          <w:rtl/>
          <w:lang w:eastAsia="he-IL"/>
        </w:rPr>
        <w:t>להבהיר שההודעה שק</w:t>
      </w:r>
      <w:bookmarkStart w:id="444" w:name="_ETM_Q1_694308"/>
      <w:bookmarkEnd w:id="444"/>
      <w:r>
        <w:rPr>
          <w:rFonts w:hint="cs"/>
          <w:rtl/>
          <w:lang w:eastAsia="he-IL"/>
        </w:rPr>
        <w:t>בו</w:t>
      </w:r>
      <w:bookmarkStart w:id="445" w:name="_ETM_Q1_694266"/>
      <w:bookmarkEnd w:id="445"/>
      <w:r>
        <w:rPr>
          <w:rFonts w:hint="cs"/>
          <w:rtl/>
          <w:lang w:eastAsia="he-IL"/>
        </w:rPr>
        <w:t>עה כאן בסעיף היא תהיה על</w:t>
      </w:r>
      <w:bookmarkStart w:id="446" w:name="_ETM_Q1_696942"/>
      <w:bookmarkEnd w:id="446"/>
      <w:r>
        <w:rPr>
          <w:rFonts w:hint="cs"/>
          <w:rtl/>
          <w:lang w:eastAsia="he-IL"/>
        </w:rPr>
        <w:t xml:space="preserve"> חשבון המבקש</w:t>
      </w:r>
      <w:r w:rsidR="009E5E11">
        <w:rPr>
          <w:rFonts w:hint="cs"/>
          <w:rtl/>
          <w:lang w:eastAsia="he-IL"/>
        </w:rPr>
        <w:t>, מגיש ה</w:t>
      </w:r>
      <w:r w:rsidR="00816696">
        <w:rPr>
          <w:rFonts w:hint="cs"/>
          <w:rtl/>
          <w:lang w:eastAsia="he-IL"/>
        </w:rPr>
        <w:t>תוכנית</w:t>
      </w:r>
      <w:r w:rsidR="009E5E11">
        <w:rPr>
          <w:rFonts w:hint="cs"/>
          <w:rtl/>
          <w:lang w:eastAsia="he-IL"/>
        </w:rPr>
        <w:t xml:space="preserve"> למעשה. </w:t>
      </w:r>
    </w:p>
    <w:p w14:paraId="1346278B" w14:textId="0567AD6E" w:rsidR="00AC7B41" w:rsidRDefault="00AC7B41" w:rsidP="0015395A">
      <w:pPr>
        <w:rPr>
          <w:rtl/>
          <w:lang w:eastAsia="he-IL"/>
        </w:rPr>
      </w:pPr>
      <w:bookmarkStart w:id="447" w:name="_ETM_Q1_704770"/>
      <w:bookmarkStart w:id="448" w:name="_ETM_Q1_704854"/>
      <w:bookmarkStart w:id="449" w:name="_ETM_Q1_705380"/>
      <w:bookmarkEnd w:id="447"/>
      <w:bookmarkEnd w:id="448"/>
      <w:bookmarkEnd w:id="449"/>
    </w:p>
    <w:p w14:paraId="757515B2" w14:textId="6362DE5F" w:rsidR="00AC7B41" w:rsidRDefault="00AC7B41" w:rsidP="00AC7B41">
      <w:pPr>
        <w:pStyle w:val="a4"/>
        <w:keepNext/>
      </w:pPr>
      <w:bookmarkStart w:id="450" w:name="ET_speaker_תומר_רוזנר_43"/>
      <w:r w:rsidRPr="00AC7B41">
        <w:rPr>
          <w:rStyle w:val="TagStyle"/>
          <w:rtl/>
        </w:rPr>
        <w:t xml:space="preserve"> &lt;&lt; דובר &gt;&gt; </w:t>
      </w:r>
      <w:r>
        <w:rPr>
          <w:rtl/>
        </w:rPr>
        <w:t>תומר רוזנר:</w:t>
      </w:r>
      <w:r w:rsidRPr="00AC7B41">
        <w:rPr>
          <w:rStyle w:val="TagStyle"/>
          <w:rtl/>
        </w:rPr>
        <w:t xml:space="preserve"> &lt;&lt; דובר &gt;&gt;</w:t>
      </w:r>
      <w:r w:rsidR="00570E84">
        <w:rPr>
          <w:rtl/>
        </w:rPr>
        <w:t xml:space="preserve"> </w:t>
      </w:r>
      <w:bookmarkEnd w:id="450"/>
    </w:p>
    <w:p w14:paraId="392DA1C5" w14:textId="4584CA22" w:rsidR="00AC7B41" w:rsidRDefault="00AC7B41" w:rsidP="00AC7B41">
      <w:pPr>
        <w:pStyle w:val="KeepWithNext"/>
        <w:rPr>
          <w:rtl/>
          <w:lang w:eastAsia="he-IL"/>
        </w:rPr>
      </w:pPr>
    </w:p>
    <w:p w14:paraId="124B58FD" w14:textId="01F45908" w:rsidR="00AC7B41" w:rsidRDefault="00AC7B41" w:rsidP="00AC7B41">
      <w:pPr>
        <w:rPr>
          <w:rtl/>
          <w:lang w:eastAsia="he-IL"/>
        </w:rPr>
      </w:pPr>
      <w:bookmarkStart w:id="451" w:name="_ETM_Q1_705866"/>
      <w:bookmarkStart w:id="452" w:name="_ETM_Q1_705905"/>
      <w:bookmarkEnd w:id="451"/>
      <w:bookmarkEnd w:id="452"/>
      <w:r>
        <w:rPr>
          <w:rFonts w:hint="cs"/>
          <w:rtl/>
          <w:lang w:eastAsia="he-IL"/>
        </w:rPr>
        <w:t xml:space="preserve">במצבים של היתר מי </w:t>
      </w:r>
      <w:bookmarkStart w:id="453" w:name="_ETM_Q1_707690"/>
      <w:bookmarkEnd w:id="453"/>
      <w:r>
        <w:rPr>
          <w:rFonts w:hint="cs"/>
          <w:rtl/>
          <w:lang w:eastAsia="he-IL"/>
        </w:rPr>
        <w:t xml:space="preserve">משלם? אני </w:t>
      </w:r>
      <w:bookmarkStart w:id="454" w:name="_ETM_Q1_705947"/>
      <w:bookmarkEnd w:id="454"/>
      <w:r>
        <w:rPr>
          <w:rFonts w:hint="cs"/>
          <w:rtl/>
          <w:lang w:eastAsia="he-IL"/>
        </w:rPr>
        <w:t>לא חשוב שכתוב בתקנות מי</w:t>
      </w:r>
      <w:bookmarkStart w:id="455" w:name="_ETM_Q1_711491"/>
      <w:bookmarkEnd w:id="455"/>
      <w:r>
        <w:rPr>
          <w:rFonts w:hint="cs"/>
          <w:rtl/>
          <w:lang w:eastAsia="he-IL"/>
        </w:rPr>
        <w:t xml:space="preserve"> משלם</w:t>
      </w:r>
      <w:bookmarkStart w:id="456" w:name="_ETM_Q1_710634"/>
      <w:bookmarkEnd w:id="456"/>
      <w:r>
        <w:rPr>
          <w:rFonts w:hint="cs"/>
          <w:rtl/>
          <w:lang w:eastAsia="he-IL"/>
        </w:rPr>
        <w:t>, מר ארביב?</w:t>
      </w:r>
    </w:p>
    <w:p w14:paraId="673EAB08" w14:textId="6A3446B8" w:rsidR="00AC7B41" w:rsidRDefault="00AC7B41" w:rsidP="00AC7B41">
      <w:pPr>
        <w:rPr>
          <w:rtl/>
          <w:lang w:eastAsia="he-IL"/>
        </w:rPr>
      </w:pPr>
      <w:bookmarkStart w:id="457" w:name="_ETM_Q1_713713"/>
      <w:bookmarkStart w:id="458" w:name="_ETM_Q1_713785"/>
      <w:bookmarkEnd w:id="457"/>
      <w:bookmarkEnd w:id="458"/>
    </w:p>
    <w:p w14:paraId="7289E180" w14:textId="059B608B" w:rsidR="00AC7B41" w:rsidRDefault="00AC7B41" w:rsidP="00AC7B41">
      <w:pPr>
        <w:pStyle w:val="af9"/>
        <w:keepNext/>
        <w:rPr>
          <w:lang w:eastAsia="he-IL"/>
        </w:rPr>
      </w:pPr>
      <w:bookmarkStart w:id="459" w:name="ET_guest_בנימין_ארביב_44"/>
      <w:r w:rsidRPr="00AC7B41">
        <w:rPr>
          <w:rStyle w:val="TagStyle"/>
          <w:rtl/>
        </w:rPr>
        <w:t xml:space="preserve"> &lt;&lt; אורח &gt;&gt; </w:t>
      </w:r>
      <w:r>
        <w:rPr>
          <w:rtl/>
          <w:lang w:eastAsia="he-IL"/>
        </w:rPr>
        <w:t>בנימין ארביב:</w:t>
      </w:r>
      <w:r w:rsidRPr="00AC7B41">
        <w:rPr>
          <w:rStyle w:val="TagStyle"/>
          <w:rtl/>
        </w:rPr>
        <w:t xml:space="preserve"> &lt;&lt; אורח &gt;&gt;</w:t>
      </w:r>
      <w:r w:rsidR="00570E84">
        <w:rPr>
          <w:rtl/>
          <w:lang w:eastAsia="he-IL"/>
        </w:rPr>
        <w:t xml:space="preserve"> </w:t>
      </w:r>
      <w:bookmarkEnd w:id="459"/>
    </w:p>
    <w:p w14:paraId="124D297B" w14:textId="7EE66694" w:rsidR="00AC7B41" w:rsidRDefault="00AC7B41" w:rsidP="00AC7B41">
      <w:pPr>
        <w:pStyle w:val="KeepWithNext"/>
        <w:rPr>
          <w:rtl/>
          <w:lang w:eastAsia="he-IL"/>
        </w:rPr>
      </w:pPr>
    </w:p>
    <w:p w14:paraId="1C2CFCAE" w14:textId="62D5F4AD" w:rsidR="00AC7B41" w:rsidRDefault="00AC7B41" w:rsidP="00AC7B41">
      <w:pPr>
        <w:rPr>
          <w:rtl/>
          <w:lang w:eastAsia="he-IL"/>
        </w:rPr>
      </w:pPr>
      <w:bookmarkStart w:id="460" w:name="_ETM_Q1_715210"/>
      <w:bookmarkStart w:id="461" w:name="_ETM_Q1_715244"/>
      <w:bookmarkStart w:id="462" w:name="_ETM_Q1_712438"/>
      <w:bookmarkStart w:id="463" w:name="_ETM_Q1_713333"/>
      <w:bookmarkStart w:id="464" w:name="_ETM_Q1_713397"/>
      <w:bookmarkEnd w:id="460"/>
      <w:bookmarkEnd w:id="461"/>
      <w:bookmarkEnd w:id="462"/>
      <w:bookmarkEnd w:id="463"/>
      <w:bookmarkEnd w:id="464"/>
      <w:r>
        <w:rPr>
          <w:rFonts w:hint="cs"/>
          <w:rtl/>
          <w:lang w:eastAsia="he-IL"/>
        </w:rPr>
        <w:t>לא, אני חושב שאתה צודק, לא כתוב</w:t>
      </w:r>
      <w:bookmarkStart w:id="465" w:name="_ETM_Q1_711268"/>
      <w:bookmarkStart w:id="466" w:name="_ETM_Q1_713486"/>
      <w:bookmarkEnd w:id="465"/>
      <w:bookmarkEnd w:id="466"/>
      <w:r w:rsidR="00A5516A">
        <w:rPr>
          <w:rFonts w:hint="cs"/>
          <w:rtl/>
          <w:lang w:eastAsia="he-IL"/>
        </w:rPr>
        <w:t>, אבל ב</w:t>
      </w:r>
      <w:bookmarkStart w:id="467" w:name="_ETM_Q1_714684"/>
      <w:bookmarkEnd w:id="467"/>
      <w:r w:rsidR="00A5516A">
        <w:rPr>
          <w:rFonts w:hint="cs"/>
          <w:rtl/>
          <w:lang w:eastAsia="he-IL"/>
        </w:rPr>
        <w:t>קשה רגילה להיתר למיטב ידיעתי</w:t>
      </w:r>
      <w:bookmarkStart w:id="468" w:name="_ETM_Q1_712992"/>
      <w:bookmarkStart w:id="469" w:name="_ETM_Q1_720094"/>
      <w:bookmarkEnd w:id="468"/>
      <w:bookmarkEnd w:id="469"/>
      <w:r w:rsidR="00DD4F82">
        <w:rPr>
          <w:rFonts w:hint="cs"/>
          <w:rtl/>
          <w:lang w:eastAsia="he-IL"/>
        </w:rPr>
        <w:t xml:space="preserve">, הפרסום, כך </w:t>
      </w:r>
      <w:bookmarkStart w:id="470" w:name="_ETM_Q1_720746"/>
      <w:bookmarkEnd w:id="470"/>
      <w:r w:rsidR="00DD4F82">
        <w:rPr>
          <w:rFonts w:hint="cs"/>
          <w:rtl/>
          <w:lang w:eastAsia="he-IL"/>
        </w:rPr>
        <w:t xml:space="preserve">גם </w:t>
      </w:r>
      <w:bookmarkStart w:id="471" w:name="_ETM_Q1_721313"/>
      <w:bookmarkEnd w:id="471"/>
      <w:r w:rsidR="00DD4F82">
        <w:rPr>
          <w:rFonts w:hint="cs"/>
          <w:rtl/>
          <w:lang w:eastAsia="he-IL"/>
        </w:rPr>
        <w:t>בהקלות וכולי, זה על חשבון מבקש ההיתר.</w:t>
      </w:r>
      <w:bookmarkStart w:id="472" w:name="_ETM_Q1_726381"/>
      <w:bookmarkEnd w:id="472"/>
    </w:p>
    <w:p w14:paraId="2FD04581" w14:textId="640745D8" w:rsidR="00DD4F82" w:rsidRDefault="00DD4F82" w:rsidP="00AC7B41">
      <w:pPr>
        <w:rPr>
          <w:rtl/>
          <w:lang w:eastAsia="he-IL"/>
        </w:rPr>
      </w:pPr>
      <w:bookmarkStart w:id="473" w:name="_ETM_Q1_726452"/>
      <w:bookmarkStart w:id="474" w:name="_ETM_Q1_723557"/>
      <w:bookmarkEnd w:id="473"/>
      <w:bookmarkEnd w:id="474"/>
    </w:p>
    <w:p w14:paraId="060F6376" w14:textId="01248951" w:rsidR="00DD4F82" w:rsidRDefault="00DD4F82" w:rsidP="00DD4F82">
      <w:pPr>
        <w:pStyle w:val="a4"/>
        <w:keepNext/>
      </w:pPr>
      <w:bookmarkStart w:id="475" w:name="ET_speaker_תומר_רוזנר_45"/>
      <w:r w:rsidRPr="00DD4F82">
        <w:rPr>
          <w:rStyle w:val="TagStyle"/>
          <w:rtl/>
        </w:rPr>
        <w:t xml:space="preserve"> &lt;&lt; דובר &gt;&gt; </w:t>
      </w:r>
      <w:r>
        <w:rPr>
          <w:rtl/>
        </w:rPr>
        <w:t>תומר רוזנר:</w:t>
      </w:r>
      <w:r w:rsidRPr="00DD4F82">
        <w:rPr>
          <w:rStyle w:val="TagStyle"/>
          <w:rtl/>
        </w:rPr>
        <w:t xml:space="preserve"> &lt;&lt; דובר &gt;&gt;</w:t>
      </w:r>
      <w:r w:rsidR="00570E84">
        <w:rPr>
          <w:rtl/>
        </w:rPr>
        <w:t xml:space="preserve"> </w:t>
      </w:r>
      <w:bookmarkEnd w:id="475"/>
    </w:p>
    <w:p w14:paraId="47D5F995" w14:textId="3F8093DE" w:rsidR="00DD4F82" w:rsidRDefault="00DD4F82" w:rsidP="00DD4F82">
      <w:pPr>
        <w:pStyle w:val="KeepWithNext"/>
        <w:rPr>
          <w:rtl/>
          <w:lang w:eastAsia="he-IL"/>
        </w:rPr>
      </w:pPr>
    </w:p>
    <w:p w14:paraId="34CFB3AB" w14:textId="699F1395" w:rsidR="00DD4F82" w:rsidRDefault="00DD4F82" w:rsidP="00DD4F82">
      <w:pPr>
        <w:rPr>
          <w:rtl/>
          <w:lang w:eastAsia="he-IL"/>
        </w:rPr>
      </w:pPr>
      <w:r>
        <w:rPr>
          <w:rFonts w:hint="cs"/>
          <w:rtl/>
          <w:lang w:eastAsia="he-IL"/>
        </w:rPr>
        <w:t>לא, בהקלות זה כתוב בחוק</w:t>
      </w:r>
      <w:bookmarkStart w:id="476" w:name="_ETM_Q1_720866"/>
      <w:bookmarkEnd w:id="476"/>
      <w:r>
        <w:rPr>
          <w:rFonts w:hint="cs"/>
          <w:rtl/>
          <w:lang w:eastAsia="he-IL"/>
        </w:rPr>
        <w:t>.</w:t>
      </w:r>
      <w:bookmarkStart w:id="477" w:name="_ETM_Q1_721437"/>
      <w:bookmarkEnd w:id="477"/>
    </w:p>
    <w:p w14:paraId="6BEC8EB1" w14:textId="6D2B15C2" w:rsidR="00DD4F82" w:rsidRDefault="00DD4F82" w:rsidP="00DD4F82">
      <w:pPr>
        <w:rPr>
          <w:rtl/>
          <w:lang w:eastAsia="he-IL"/>
        </w:rPr>
      </w:pPr>
      <w:bookmarkStart w:id="478" w:name="_ETM_Q1_721512"/>
      <w:bookmarkEnd w:id="478"/>
    </w:p>
    <w:p w14:paraId="28EE9E40" w14:textId="459B7FFB" w:rsidR="00DD4F82" w:rsidRDefault="00DD4F82" w:rsidP="00DD4F82">
      <w:pPr>
        <w:pStyle w:val="af9"/>
        <w:keepNext/>
        <w:rPr>
          <w:lang w:eastAsia="he-IL"/>
        </w:rPr>
      </w:pPr>
      <w:bookmarkStart w:id="479" w:name="ET_guest_בנימין_ארביב_46"/>
      <w:r w:rsidRPr="00DD4F82">
        <w:rPr>
          <w:rStyle w:val="TagStyle"/>
          <w:rtl/>
        </w:rPr>
        <w:t xml:space="preserve"> &lt;&lt; אורח &gt;&gt; </w:t>
      </w:r>
      <w:r>
        <w:rPr>
          <w:rtl/>
          <w:lang w:eastAsia="he-IL"/>
        </w:rPr>
        <w:t>בנימין ארביב:</w:t>
      </w:r>
      <w:r w:rsidRPr="00DD4F82">
        <w:rPr>
          <w:rStyle w:val="TagStyle"/>
          <w:rtl/>
        </w:rPr>
        <w:t xml:space="preserve"> &lt;&lt; אורח &gt;&gt;</w:t>
      </w:r>
      <w:r w:rsidR="00570E84">
        <w:rPr>
          <w:rtl/>
          <w:lang w:eastAsia="he-IL"/>
        </w:rPr>
        <w:t xml:space="preserve"> </w:t>
      </w:r>
      <w:bookmarkEnd w:id="479"/>
    </w:p>
    <w:p w14:paraId="3844766D" w14:textId="340FBD19" w:rsidR="00DD4F82" w:rsidRDefault="00DD4F82" w:rsidP="00DD4F82">
      <w:pPr>
        <w:pStyle w:val="KeepWithNext"/>
        <w:rPr>
          <w:rtl/>
          <w:lang w:eastAsia="he-IL"/>
        </w:rPr>
      </w:pPr>
    </w:p>
    <w:p w14:paraId="5AD629A5" w14:textId="02F135D9" w:rsidR="00DD4F82" w:rsidRDefault="00DD4F82" w:rsidP="00DD4F82">
      <w:pPr>
        <w:rPr>
          <w:rtl/>
          <w:lang w:eastAsia="he-IL"/>
        </w:rPr>
      </w:pPr>
      <w:bookmarkStart w:id="480" w:name="_ETM_Q1_722684"/>
      <w:bookmarkStart w:id="481" w:name="_ETM_Q1_722729"/>
      <w:bookmarkEnd w:id="480"/>
      <w:bookmarkEnd w:id="481"/>
      <w:r>
        <w:rPr>
          <w:rFonts w:hint="cs"/>
          <w:rtl/>
          <w:lang w:eastAsia="he-IL"/>
        </w:rPr>
        <w:t xml:space="preserve">כן, כן, אני יודע. </w:t>
      </w:r>
      <w:r w:rsidR="00E37107">
        <w:rPr>
          <w:rFonts w:hint="cs"/>
          <w:rtl/>
          <w:lang w:eastAsia="he-IL"/>
        </w:rPr>
        <w:t xml:space="preserve">אני אומר, גם </w:t>
      </w:r>
      <w:bookmarkStart w:id="482" w:name="_ETM_Q1_725340"/>
      <w:bookmarkEnd w:id="482"/>
      <w:r w:rsidR="00E37107">
        <w:rPr>
          <w:rFonts w:hint="cs"/>
          <w:rtl/>
          <w:lang w:eastAsia="he-IL"/>
        </w:rPr>
        <w:t xml:space="preserve">בבקשה להיתר שזה </w:t>
      </w:r>
      <w:bookmarkStart w:id="483" w:name="_ETM_Q1_728316"/>
      <w:bookmarkEnd w:id="483"/>
      <w:r w:rsidR="00E37107">
        <w:rPr>
          <w:rFonts w:hint="cs"/>
          <w:rtl/>
          <w:lang w:eastAsia="he-IL"/>
        </w:rPr>
        <w:t>לא כתוב, למיטב ידיעתי זה על חשבון מבקש ההיתר.</w:t>
      </w:r>
    </w:p>
    <w:p w14:paraId="08B7FE11" w14:textId="159A8D99" w:rsidR="00E37107" w:rsidRDefault="00E37107" w:rsidP="00DD4F82">
      <w:pPr>
        <w:rPr>
          <w:rtl/>
          <w:lang w:eastAsia="he-IL"/>
        </w:rPr>
      </w:pPr>
    </w:p>
    <w:p w14:paraId="6536DBA1" w14:textId="758EF0FF" w:rsidR="00E37107" w:rsidRDefault="00E37107" w:rsidP="00E37107">
      <w:pPr>
        <w:pStyle w:val="a4"/>
        <w:keepNext/>
      </w:pPr>
      <w:bookmarkStart w:id="484" w:name="ET_speaker_תומר_רוזנר_47"/>
      <w:r w:rsidRPr="00E37107">
        <w:rPr>
          <w:rStyle w:val="TagStyle"/>
          <w:rtl/>
        </w:rPr>
        <w:t xml:space="preserve"> &lt;&lt; דובר &gt;&gt; </w:t>
      </w:r>
      <w:r>
        <w:rPr>
          <w:rtl/>
        </w:rPr>
        <w:t>תומר רוזנר:</w:t>
      </w:r>
      <w:r w:rsidRPr="00E37107">
        <w:rPr>
          <w:rStyle w:val="TagStyle"/>
          <w:rtl/>
        </w:rPr>
        <w:t xml:space="preserve"> &lt;&lt; דובר &gt;&gt;</w:t>
      </w:r>
      <w:r w:rsidR="00570E84">
        <w:rPr>
          <w:rtl/>
        </w:rPr>
        <w:t xml:space="preserve"> </w:t>
      </w:r>
      <w:bookmarkEnd w:id="484"/>
    </w:p>
    <w:p w14:paraId="1F21F0D9" w14:textId="561B5501" w:rsidR="00E37107" w:rsidRDefault="00E37107" w:rsidP="00E37107">
      <w:pPr>
        <w:pStyle w:val="KeepWithNext"/>
        <w:rPr>
          <w:rtl/>
          <w:lang w:eastAsia="he-IL"/>
        </w:rPr>
      </w:pPr>
    </w:p>
    <w:p w14:paraId="7198FCB3" w14:textId="04F1BBDD" w:rsidR="00E37107" w:rsidRDefault="00E37107" w:rsidP="00E37107">
      <w:pPr>
        <w:rPr>
          <w:rtl/>
          <w:lang w:eastAsia="he-IL"/>
        </w:rPr>
      </w:pPr>
      <w:r>
        <w:rPr>
          <w:rFonts w:hint="cs"/>
          <w:rtl/>
          <w:lang w:eastAsia="he-IL"/>
        </w:rPr>
        <w:t xml:space="preserve">זה אותו ההסדר, אני לא חושב שצריך </w:t>
      </w:r>
      <w:bookmarkStart w:id="485" w:name="_ETM_Q1_730649"/>
      <w:bookmarkEnd w:id="485"/>
      <w:r w:rsidR="00E425FA">
        <w:rPr>
          <w:rFonts w:hint="cs"/>
          <w:rtl/>
          <w:lang w:eastAsia="he-IL"/>
        </w:rPr>
        <w:t>לציין זאת במפורש</w:t>
      </w:r>
      <w:bookmarkStart w:id="486" w:name="_ETM_Q1_731700"/>
      <w:bookmarkEnd w:id="486"/>
      <w:r w:rsidR="00E425FA">
        <w:rPr>
          <w:rFonts w:hint="cs"/>
          <w:rtl/>
          <w:lang w:eastAsia="he-IL"/>
        </w:rPr>
        <w:t>.</w:t>
      </w:r>
      <w:bookmarkStart w:id="487" w:name="_ETM_Q1_736124"/>
      <w:bookmarkEnd w:id="487"/>
    </w:p>
    <w:p w14:paraId="48C0B7C5" w14:textId="2456DA08" w:rsidR="00C7218F" w:rsidRDefault="00C7218F" w:rsidP="00E37107">
      <w:pPr>
        <w:rPr>
          <w:rtl/>
          <w:lang w:eastAsia="he-IL"/>
        </w:rPr>
      </w:pPr>
      <w:bookmarkStart w:id="488" w:name="_ETM_Q1_736212"/>
      <w:bookmarkEnd w:id="488"/>
    </w:p>
    <w:p w14:paraId="32F73A1A" w14:textId="57E9C4D3" w:rsidR="00C7218F" w:rsidRDefault="00C7218F" w:rsidP="00C7218F">
      <w:pPr>
        <w:pStyle w:val="af6"/>
        <w:keepNext/>
      </w:pPr>
      <w:bookmarkStart w:id="489" w:name="ET_yor_5854_48"/>
      <w:r w:rsidRPr="00C7218F">
        <w:rPr>
          <w:rStyle w:val="TagStyle"/>
          <w:rtl/>
        </w:rPr>
        <w:t xml:space="preserve"> &lt;&lt; יור &gt;&gt; </w:t>
      </w:r>
      <w:r>
        <w:rPr>
          <w:rtl/>
        </w:rPr>
        <w:t>היו"ר ווליד טאהא:</w:t>
      </w:r>
      <w:r w:rsidRPr="00C7218F">
        <w:rPr>
          <w:rStyle w:val="TagStyle"/>
          <w:rtl/>
        </w:rPr>
        <w:t xml:space="preserve"> &lt;&lt; יור &gt;&gt;</w:t>
      </w:r>
      <w:r w:rsidR="00570E84">
        <w:rPr>
          <w:rtl/>
        </w:rPr>
        <w:t xml:space="preserve"> </w:t>
      </w:r>
      <w:bookmarkEnd w:id="489"/>
    </w:p>
    <w:p w14:paraId="0017F05D" w14:textId="4A776FEB" w:rsidR="00C7218F" w:rsidRDefault="00C7218F" w:rsidP="00C7218F">
      <w:pPr>
        <w:pStyle w:val="KeepWithNext"/>
        <w:rPr>
          <w:rtl/>
          <w:lang w:eastAsia="he-IL"/>
        </w:rPr>
      </w:pPr>
    </w:p>
    <w:p w14:paraId="630D688E" w14:textId="35DAAA7A" w:rsidR="00C7218F" w:rsidRDefault="00C7218F" w:rsidP="00C7218F">
      <w:pPr>
        <w:rPr>
          <w:rtl/>
          <w:lang w:eastAsia="he-IL"/>
        </w:rPr>
      </w:pPr>
      <w:bookmarkStart w:id="490" w:name="_ETM_Q1_739140"/>
      <w:bookmarkEnd w:id="490"/>
      <w:r>
        <w:rPr>
          <w:rFonts w:hint="cs"/>
          <w:rtl/>
          <w:lang w:eastAsia="he-IL"/>
        </w:rPr>
        <w:t>מי</w:t>
      </w:r>
      <w:bookmarkStart w:id="491" w:name="_ETM_Q1_739966"/>
      <w:bookmarkEnd w:id="491"/>
      <w:r>
        <w:rPr>
          <w:rFonts w:hint="cs"/>
          <w:rtl/>
          <w:lang w:eastAsia="he-IL"/>
        </w:rPr>
        <w:t>שהו אחר רוצה להעיר?</w:t>
      </w:r>
      <w:r w:rsidR="00ED0A40">
        <w:rPr>
          <w:rFonts w:hint="cs"/>
          <w:rtl/>
          <w:lang w:eastAsia="he-IL"/>
        </w:rPr>
        <w:t xml:space="preserve"> טוב, תמשיכי רעות.</w:t>
      </w:r>
    </w:p>
    <w:p w14:paraId="64441886" w14:textId="236DC59E" w:rsidR="00ED0A40" w:rsidRDefault="00ED0A40" w:rsidP="00C7218F">
      <w:pPr>
        <w:rPr>
          <w:rtl/>
          <w:lang w:eastAsia="he-IL"/>
        </w:rPr>
      </w:pPr>
      <w:bookmarkStart w:id="492" w:name="_ETM_Q1_747478"/>
      <w:bookmarkStart w:id="493" w:name="_ETM_Q1_747550"/>
      <w:bookmarkEnd w:id="492"/>
      <w:bookmarkEnd w:id="493"/>
    </w:p>
    <w:p w14:paraId="4542F851" w14:textId="32EC7314" w:rsidR="00ED0A40" w:rsidRDefault="00ED0A40" w:rsidP="00ED0A40">
      <w:pPr>
        <w:pStyle w:val="a4"/>
        <w:keepNext/>
      </w:pPr>
      <w:bookmarkStart w:id="494" w:name="ET_speaker_תומר_רוזנר_49"/>
      <w:r w:rsidRPr="00ED0A40">
        <w:rPr>
          <w:rStyle w:val="TagStyle"/>
          <w:rtl/>
        </w:rPr>
        <w:t xml:space="preserve"> &lt;&lt; דובר &gt;&gt; </w:t>
      </w:r>
      <w:r>
        <w:rPr>
          <w:rtl/>
        </w:rPr>
        <w:t>תומר רוזנר:</w:t>
      </w:r>
      <w:r w:rsidRPr="00ED0A40">
        <w:rPr>
          <w:rStyle w:val="TagStyle"/>
          <w:rtl/>
        </w:rPr>
        <w:t xml:space="preserve"> &lt;&lt; דובר &gt;&gt;</w:t>
      </w:r>
      <w:r w:rsidR="00570E84">
        <w:rPr>
          <w:rtl/>
        </w:rPr>
        <w:t xml:space="preserve"> </w:t>
      </w:r>
      <w:bookmarkEnd w:id="494"/>
    </w:p>
    <w:p w14:paraId="21322FDC" w14:textId="1B7E5691" w:rsidR="00ED0A40" w:rsidRDefault="00ED0A40" w:rsidP="00ED0A40">
      <w:pPr>
        <w:pStyle w:val="KeepWithNext"/>
        <w:rPr>
          <w:rtl/>
          <w:lang w:eastAsia="he-IL"/>
        </w:rPr>
      </w:pPr>
    </w:p>
    <w:p w14:paraId="58CBBC09" w14:textId="2D9A8348" w:rsidR="00ED0A40" w:rsidRDefault="00ED0A40" w:rsidP="00ED0A40">
      <w:pPr>
        <w:rPr>
          <w:rtl/>
          <w:lang w:eastAsia="he-IL"/>
        </w:rPr>
      </w:pPr>
      <w:r>
        <w:rPr>
          <w:rFonts w:hint="cs"/>
          <w:rtl/>
          <w:lang w:eastAsia="he-IL"/>
        </w:rPr>
        <w:t xml:space="preserve">סעיף 4. </w:t>
      </w:r>
    </w:p>
    <w:p w14:paraId="40138BCE" w14:textId="48E735CD" w:rsidR="00ED0A40" w:rsidRDefault="00ED0A40" w:rsidP="00ED0A40">
      <w:pPr>
        <w:rPr>
          <w:rtl/>
          <w:lang w:eastAsia="he-IL"/>
        </w:rPr>
      </w:pPr>
    </w:p>
    <w:p w14:paraId="6907DCC0" w14:textId="216BB9A2" w:rsidR="00ED0A40" w:rsidRDefault="00ED0A40" w:rsidP="00ED0A40">
      <w:pPr>
        <w:pStyle w:val="a4"/>
        <w:keepNext/>
      </w:pPr>
      <w:bookmarkStart w:id="495" w:name="ET_speaker_רעות_בינג_50"/>
      <w:r w:rsidRPr="00ED0A40">
        <w:rPr>
          <w:rStyle w:val="TagStyle"/>
          <w:rtl/>
        </w:rPr>
        <w:t xml:space="preserve"> &lt;&lt; דובר &gt;&gt; </w:t>
      </w:r>
      <w:r>
        <w:rPr>
          <w:rtl/>
        </w:rPr>
        <w:t>רעות בינג:</w:t>
      </w:r>
      <w:r w:rsidRPr="00ED0A40">
        <w:rPr>
          <w:rStyle w:val="TagStyle"/>
          <w:rtl/>
        </w:rPr>
        <w:t xml:space="preserve"> &lt;&lt; דובר &gt;&gt;</w:t>
      </w:r>
      <w:r w:rsidR="00570E84">
        <w:rPr>
          <w:rtl/>
        </w:rPr>
        <w:t xml:space="preserve"> </w:t>
      </w:r>
      <w:bookmarkEnd w:id="495"/>
    </w:p>
    <w:p w14:paraId="3197C1E9" w14:textId="20D82C9A" w:rsidR="00ED0A40" w:rsidRDefault="00ED0A40" w:rsidP="00ED0A40">
      <w:pPr>
        <w:pStyle w:val="KeepWithNext"/>
        <w:rPr>
          <w:rtl/>
          <w:lang w:eastAsia="he-IL"/>
        </w:rPr>
      </w:pPr>
    </w:p>
    <w:p w14:paraId="2033D3FC" w14:textId="4EEED200" w:rsidR="00ED0A40" w:rsidRDefault="00ED0A40" w:rsidP="00ED0A40">
      <w:pPr>
        <w:rPr>
          <w:rtl/>
          <w:lang w:eastAsia="he-IL"/>
        </w:rPr>
      </w:pPr>
      <w:bookmarkStart w:id="496" w:name="_ETM_Q1_744883"/>
      <w:bookmarkEnd w:id="496"/>
      <w:r>
        <w:rPr>
          <w:rFonts w:hint="cs"/>
          <w:rtl/>
          <w:lang w:eastAsia="he-IL"/>
        </w:rPr>
        <w:t xml:space="preserve">כאן אני </w:t>
      </w:r>
      <w:bookmarkStart w:id="497" w:name="_ETM_Q1_751890"/>
      <w:bookmarkEnd w:id="497"/>
      <w:r>
        <w:rPr>
          <w:rFonts w:hint="cs"/>
          <w:rtl/>
          <w:lang w:eastAsia="he-IL"/>
        </w:rPr>
        <w:t>אגיד לפני שאני מקריאה</w:t>
      </w:r>
      <w:bookmarkStart w:id="498" w:name="_ETM_Q1_751245"/>
      <w:bookmarkEnd w:id="498"/>
      <w:r>
        <w:rPr>
          <w:rFonts w:hint="cs"/>
          <w:rtl/>
          <w:lang w:eastAsia="he-IL"/>
        </w:rPr>
        <w:t xml:space="preserve"> שבעצם מה שעשינו זה שהעברנו </w:t>
      </w:r>
      <w:bookmarkStart w:id="499" w:name="_ETM_Q1_755329"/>
      <w:bookmarkEnd w:id="499"/>
      <w:r>
        <w:rPr>
          <w:rFonts w:hint="cs"/>
          <w:rtl/>
          <w:lang w:eastAsia="he-IL"/>
        </w:rPr>
        <w:t xml:space="preserve">את כל ההוראות המהותיות </w:t>
      </w:r>
      <w:bookmarkStart w:id="500" w:name="_ETM_Q1_755072"/>
      <w:bookmarkEnd w:id="500"/>
      <w:r>
        <w:rPr>
          <w:rFonts w:hint="cs"/>
          <w:rtl/>
          <w:lang w:eastAsia="he-IL"/>
        </w:rPr>
        <w:t xml:space="preserve">שהיו כתובות בפסקאות האלה לסימן החדש, </w:t>
      </w:r>
      <w:bookmarkStart w:id="501" w:name="_ETM_Q1_761291"/>
      <w:bookmarkEnd w:id="501"/>
      <w:r>
        <w:rPr>
          <w:rFonts w:hint="cs"/>
          <w:rtl/>
          <w:lang w:eastAsia="he-IL"/>
        </w:rPr>
        <w:t>לסימן ד</w:t>
      </w:r>
      <w:bookmarkStart w:id="502" w:name="_ETM_Q1_759604"/>
      <w:bookmarkEnd w:id="502"/>
      <w:r w:rsidR="003919C9">
        <w:rPr>
          <w:rFonts w:hint="cs"/>
          <w:rtl/>
          <w:lang w:eastAsia="he-IL"/>
        </w:rPr>
        <w:t>'</w:t>
      </w:r>
      <w:bookmarkStart w:id="503" w:name="_ETM_Q1_836099"/>
      <w:bookmarkEnd w:id="503"/>
      <w:r>
        <w:rPr>
          <w:rFonts w:hint="cs"/>
          <w:rtl/>
          <w:lang w:eastAsia="he-IL"/>
        </w:rPr>
        <w:t>1 החדש</w:t>
      </w:r>
      <w:bookmarkStart w:id="504" w:name="_ETM_Q1_760925"/>
      <w:bookmarkEnd w:id="504"/>
      <w:r>
        <w:rPr>
          <w:rFonts w:hint="cs"/>
          <w:rtl/>
          <w:lang w:eastAsia="he-IL"/>
        </w:rPr>
        <w:t>, כדי שכל ההוראות יהיו מרוכזות במקום</w:t>
      </w:r>
      <w:bookmarkStart w:id="505" w:name="_ETM_Q1_766438"/>
      <w:bookmarkEnd w:id="505"/>
      <w:r>
        <w:rPr>
          <w:rFonts w:hint="cs"/>
          <w:rtl/>
          <w:lang w:eastAsia="he-IL"/>
        </w:rPr>
        <w:t xml:space="preserve"> אחד שיהיה פשוט לקרוא ולהבין את ההסדר. </w:t>
      </w:r>
      <w:bookmarkStart w:id="506" w:name="_ETM_Q1_768388"/>
      <w:bookmarkEnd w:id="506"/>
      <w:r>
        <w:rPr>
          <w:rFonts w:hint="cs"/>
          <w:rtl/>
          <w:lang w:eastAsia="he-IL"/>
        </w:rPr>
        <w:t>אז אני אקריא</w:t>
      </w:r>
      <w:bookmarkStart w:id="507" w:name="_ETM_Q1_769698"/>
      <w:bookmarkEnd w:id="507"/>
      <w:r>
        <w:rPr>
          <w:rFonts w:hint="cs"/>
          <w:rtl/>
          <w:lang w:eastAsia="he-IL"/>
        </w:rPr>
        <w:t xml:space="preserve"> את 21 עד 23 ברצף.</w:t>
      </w:r>
      <w:bookmarkStart w:id="508" w:name="_ETM_Q1_773842"/>
      <w:bookmarkEnd w:id="508"/>
    </w:p>
    <w:p w14:paraId="2B2D08FA" w14:textId="79BE20FB" w:rsidR="00ED0A40" w:rsidRDefault="00ED0A40" w:rsidP="00ED0A40">
      <w:pPr>
        <w:rPr>
          <w:rtl/>
          <w:lang w:eastAsia="he-IL"/>
        </w:rPr>
      </w:pPr>
      <w:bookmarkStart w:id="509" w:name="_ETM_Q1_773918"/>
      <w:bookmarkEnd w:id="509"/>
    </w:p>
    <w:p w14:paraId="0E0425F0" w14:textId="63819857" w:rsidR="00ED0A40" w:rsidRDefault="00ED0A40" w:rsidP="00ED0A40">
      <w:pPr>
        <w:rPr>
          <w:rtl/>
          <w:lang w:eastAsia="he-IL"/>
        </w:rPr>
      </w:pPr>
      <w:bookmarkStart w:id="510" w:name="_ETM_Q1_774485"/>
      <w:bookmarkStart w:id="511" w:name="_ETM_Q1_774568"/>
      <w:bookmarkEnd w:id="510"/>
      <w:bookmarkEnd w:id="511"/>
      <w:r>
        <w:rPr>
          <w:rFonts w:hint="cs"/>
          <w:rtl/>
          <w:lang w:eastAsia="he-IL"/>
        </w:rPr>
        <w:t>"</w:t>
      </w:r>
      <w:bookmarkStart w:id="512" w:name="_ETM_Q1_772602"/>
      <w:bookmarkStart w:id="513" w:name="_ETM_Q1_771704"/>
      <w:bookmarkEnd w:id="512"/>
      <w:bookmarkEnd w:id="513"/>
      <w:r>
        <w:rPr>
          <w:rFonts w:hint="cs"/>
          <w:rtl/>
          <w:lang w:eastAsia="he-IL"/>
        </w:rPr>
        <w:t>תיקון סעיף 62א.</w:t>
      </w:r>
      <w:bookmarkStart w:id="514" w:name="_ETM_Q1_775088"/>
      <w:bookmarkStart w:id="515" w:name="_ETM_Q1_775286"/>
      <w:bookmarkEnd w:id="514"/>
      <w:bookmarkEnd w:id="515"/>
    </w:p>
    <w:p w14:paraId="7DBE1C0A" w14:textId="0146B50E" w:rsidR="00ED0A40" w:rsidRDefault="00ED0A40" w:rsidP="00ED0A40">
      <w:pPr>
        <w:rPr>
          <w:rtl/>
          <w:lang w:eastAsia="he-IL"/>
        </w:rPr>
      </w:pPr>
    </w:p>
    <w:p w14:paraId="109C92A9" w14:textId="57AA79B3" w:rsidR="00ED0A40" w:rsidRDefault="00ED0A40" w:rsidP="00ED0A40">
      <w:pPr>
        <w:rPr>
          <w:rtl/>
          <w:lang w:eastAsia="he-IL"/>
        </w:rPr>
      </w:pPr>
      <w:bookmarkStart w:id="516" w:name="_ETM_Q1_775380"/>
      <w:bookmarkStart w:id="517" w:name="_ETM_Q1_775413"/>
      <w:bookmarkStart w:id="518" w:name="_ETM_Q1_775488"/>
      <w:bookmarkEnd w:id="516"/>
      <w:bookmarkEnd w:id="517"/>
      <w:bookmarkEnd w:id="518"/>
      <w:r>
        <w:rPr>
          <w:rFonts w:hint="cs"/>
          <w:rtl/>
          <w:lang w:eastAsia="he-IL"/>
        </w:rPr>
        <w:t>4.</w:t>
      </w:r>
      <w:r>
        <w:rPr>
          <w:rtl/>
          <w:lang w:eastAsia="he-IL"/>
        </w:rPr>
        <w:tab/>
      </w:r>
      <w:r>
        <w:rPr>
          <w:rFonts w:hint="cs"/>
          <w:rtl/>
          <w:lang w:eastAsia="he-IL"/>
        </w:rPr>
        <w:t xml:space="preserve">בסעיף 62א לחוק העיקרי </w:t>
      </w:r>
      <w:r>
        <w:rPr>
          <w:rtl/>
          <w:lang w:eastAsia="he-IL"/>
        </w:rPr>
        <w:t>–</w:t>
      </w:r>
      <w:r>
        <w:rPr>
          <w:rFonts w:hint="cs"/>
          <w:rtl/>
          <w:lang w:eastAsia="he-IL"/>
        </w:rPr>
        <w:t xml:space="preserve"> </w:t>
      </w:r>
    </w:p>
    <w:p w14:paraId="3578FD99" w14:textId="420BAD41" w:rsidR="00ED0A40" w:rsidRDefault="00ED0A40" w:rsidP="00ED0A40">
      <w:pPr>
        <w:rPr>
          <w:rtl/>
          <w:lang w:eastAsia="he-IL"/>
        </w:rPr>
      </w:pPr>
    </w:p>
    <w:p w14:paraId="55027FA9" w14:textId="2A49FC01" w:rsidR="00ED0A40" w:rsidRDefault="00ED0A40" w:rsidP="00ED0A40">
      <w:pPr>
        <w:pStyle w:val="afe"/>
        <w:numPr>
          <w:ilvl w:val="0"/>
          <w:numId w:val="6"/>
        </w:numPr>
        <w:rPr>
          <w:lang w:eastAsia="he-IL"/>
        </w:rPr>
      </w:pPr>
      <w:bookmarkStart w:id="519" w:name="_ETM_Q1_775151"/>
      <w:bookmarkEnd w:id="519"/>
      <w:r>
        <w:rPr>
          <w:rFonts w:hint="cs"/>
          <w:rtl/>
          <w:lang w:eastAsia="he-IL"/>
        </w:rPr>
        <w:t>בסעיף קטן (א) אחרי פסקה (20) יבוא:</w:t>
      </w:r>
    </w:p>
    <w:p w14:paraId="73558ADA" w14:textId="33BCC665" w:rsidR="00ED0A40" w:rsidRDefault="00ED0A40" w:rsidP="00ED0A40">
      <w:pPr>
        <w:pStyle w:val="afe"/>
        <w:ind w:left="1080" w:firstLine="0"/>
        <w:rPr>
          <w:rtl/>
          <w:lang w:eastAsia="he-IL"/>
        </w:rPr>
      </w:pPr>
    </w:p>
    <w:p w14:paraId="6C13CFDB" w14:textId="10A7C712" w:rsidR="00ED0A40" w:rsidRDefault="00ED0A40" w:rsidP="00ED0A40">
      <w:pPr>
        <w:pStyle w:val="afe"/>
        <w:ind w:left="1080" w:firstLine="0"/>
        <w:rPr>
          <w:rtl/>
          <w:lang w:eastAsia="he-IL"/>
        </w:rPr>
      </w:pPr>
      <w:r>
        <w:rPr>
          <w:rFonts w:hint="cs"/>
          <w:rtl/>
          <w:lang w:eastAsia="he-IL"/>
        </w:rPr>
        <w:t xml:space="preserve">"(21) </w:t>
      </w:r>
      <w:r>
        <w:rPr>
          <w:rtl/>
          <w:lang w:eastAsia="he-IL"/>
        </w:rPr>
        <w:t>קביעת הוראות ב</w:t>
      </w:r>
      <w:r w:rsidR="00816696">
        <w:rPr>
          <w:rtl/>
          <w:lang w:eastAsia="he-IL"/>
        </w:rPr>
        <w:t>תוכנית</w:t>
      </w:r>
      <w:r>
        <w:rPr>
          <w:rtl/>
          <w:lang w:eastAsia="he-IL"/>
        </w:rPr>
        <w:t xml:space="preserve"> לעמידות בפני רעידות אדמה במסלול הריסה ובנייה מחדש, כהגדרתה בסעיף 70א, בהתאם להוראות סעיף</w:t>
      </w:r>
      <w:r>
        <w:rPr>
          <w:rFonts w:hint="cs"/>
          <w:rtl/>
          <w:lang w:eastAsia="he-IL"/>
        </w:rPr>
        <w:t xml:space="preserve"> </w:t>
      </w:r>
      <w:r>
        <w:rPr>
          <w:lang w:eastAsia="he-IL"/>
        </w:rPr>
        <w:t>70</w:t>
      </w:r>
      <w:r>
        <w:rPr>
          <w:rtl/>
          <w:lang w:eastAsia="he-IL"/>
        </w:rPr>
        <w:t>ב ובכפוף לתנאים הקבועים בסימן ד</w:t>
      </w:r>
      <w:bookmarkStart w:id="520" w:name="_ETM_Q1_778948"/>
      <w:bookmarkEnd w:id="520"/>
      <w:r w:rsidR="00AD76C2">
        <w:rPr>
          <w:rFonts w:hint="cs"/>
          <w:rtl/>
          <w:lang w:eastAsia="he-IL"/>
        </w:rPr>
        <w:t>'1;</w:t>
      </w:r>
    </w:p>
    <w:p w14:paraId="60B4F5AC" w14:textId="1941AA9E" w:rsidR="00AD76C2" w:rsidRDefault="00AD76C2" w:rsidP="00ED0A40">
      <w:pPr>
        <w:pStyle w:val="afe"/>
        <w:ind w:left="1080" w:firstLine="0"/>
        <w:rPr>
          <w:rtl/>
          <w:lang w:eastAsia="he-IL"/>
        </w:rPr>
      </w:pPr>
      <w:bookmarkStart w:id="521" w:name="_ETM_Q1_798465"/>
      <w:bookmarkStart w:id="522" w:name="_ETM_Q1_798555"/>
      <w:bookmarkStart w:id="523" w:name="_ETM_Q1_798870"/>
      <w:bookmarkEnd w:id="521"/>
      <w:bookmarkEnd w:id="522"/>
      <w:bookmarkEnd w:id="523"/>
    </w:p>
    <w:p w14:paraId="073B2ECB" w14:textId="2419507F" w:rsidR="00AD76C2" w:rsidRDefault="00AD76C2" w:rsidP="00ED0A40">
      <w:pPr>
        <w:pStyle w:val="afe"/>
        <w:ind w:left="1080" w:firstLine="0"/>
        <w:rPr>
          <w:rtl/>
          <w:lang w:eastAsia="he-IL"/>
        </w:rPr>
      </w:pPr>
      <w:bookmarkStart w:id="524" w:name="_ETM_Q1_798945"/>
      <w:bookmarkEnd w:id="524"/>
      <w:r>
        <w:rPr>
          <w:rFonts w:hint="cs"/>
          <w:rtl/>
          <w:lang w:eastAsia="he-IL"/>
        </w:rPr>
        <w:t xml:space="preserve">(22) </w:t>
      </w:r>
      <w:r w:rsidRPr="00AD76C2">
        <w:rPr>
          <w:rtl/>
          <w:lang w:eastAsia="he-IL"/>
        </w:rPr>
        <w:t>קביעת הוראות ב</w:t>
      </w:r>
      <w:r w:rsidR="00816696">
        <w:rPr>
          <w:rtl/>
          <w:lang w:eastAsia="he-IL"/>
        </w:rPr>
        <w:t>תוכנית</w:t>
      </w:r>
      <w:r w:rsidRPr="00AD76C2">
        <w:rPr>
          <w:rtl/>
          <w:lang w:eastAsia="he-IL"/>
        </w:rPr>
        <w:t xml:space="preserve"> לעמידות בפני רעידת אדמה במסלול חיזוק, כהגדרתה בסעיף 70א, בהתאם להוראות סעיף 70ג ובכפוף לתנאים הקבועים בסימן ד</w:t>
      </w:r>
      <w:bookmarkStart w:id="525" w:name="_ETM_Q1_797336"/>
      <w:bookmarkEnd w:id="525"/>
      <w:r>
        <w:rPr>
          <w:rFonts w:hint="cs"/>
          <w:rtl/>
          <w:lang w:eastAsia="he-IL"/>
        </w:rPr>
        <w:t>'1;</w:t>
      </w:r>
    </w:p>
    <w:p w14:paraId="34A4745A" w14:textId="24105E37" w:rsidR="00AD76C2" w:rsidRDefault="00AD76C2" w:rsidP="00ED0A40">
      <w:pPr>
        <w:pStyle w:val="afe"/>
        <w:ind w:left="1080" w:firstLine="0"/>
        <w:rPr>
          <w:rtl/>
          <w:lang w:eastAsia="he-IL"/>
        </w:rPr>
      </w:pPr>
      <w:bookmarkStart w:id="526" w:name="_ETM_Q1_804808"/>
      <w:bookmarkStart w:id="527" w:name="_ETM_Q1_804894"/>
      <w:bookmarkStart w:id="528" w:name="_ETM_Q1_804984"/>
      <w:bookmarkEnd w:id="526"/>
      <w:bookmarkEnd w:id="527"/>
      <w:bookmarkEnd w:id="528"/>
    </w:p>
    <w:p w14:paraId="22FB1C54" w14:textId="671A4CA4" w:rsidR="00AD76C2" w:rsidRDefault="00AD76C2" w:rsidP="00AD76C2">
      <w:pPr>
        <w:pStyle w:val="afe"/>
        <w:ind w:left="1080" w:firstLine="0"/>
        <w:rPr>
          <w:rtl/>
          <w:lang w:eastAsia="he-IL"/>
        </w:rPr>
      </w:pPr>
      <w:bookmarkStart w:id="529" w:name="_ETM_Q1_805060"/>
      <w:bookmarkEnd w:id="529"/>
      <w:r>
        <w:rPr>
          <w:rFonts w:hint="cs"/>
          <w:rtl/>
          <w:lang w:eastAsia="he-IL"/>
        </w:rPr>
        <w:lastRenderedPageBreak/>
        <w:t>(23)</w:t>
      </w:r>
      <w:r>
        <w:rPr>
          <w:rtl/>
          <w:lang w:eastAsia="he-IL"/>
        </w:rPr>
        <w:tab/>
      </w:r>
      <w:r>
        <w:rPr>
          <w:rFonts w:hint="cs"/>
          <w:rtl/>
          <w:lang w:eastAsia="he-IL"/>
        </w:rPr>
        <w:t xml:space="preserve"> </w:t>
      </w:r>
      <w:r>
        <w:rPr>
          <w:rtl/>
          <w:lang w:eastAsia="he-IL"/>
        </w:rPr>
        <w:t>קביעת הוראות ב</w:t>
      </w:r>
      <w:r w:rsidR="00816696">
        <w:rPr>
          <w:rtl/>
          <w:lang w:eastAsia="he-IL"/>
        </w:rPr>
        <w:t>תוכנית</w:t>
      </w:r>
      <w:r>
        <w:rPr>
          <w:rtl/>
          <w:lang w:eastAsia="he-IL"/>
        </w:rPr>
        <w:t xml:space="preserve"> לעמידות בפני רעידת אדמה במסלול הוספת שטחי בנייה במגרש אחר, כהגדרתה בסעיף 70א, בהתאם</w:t>
      </w:r>
      <w:r>
        <w:rPr>
          <w:rFonts w:hint="cs"/>
          <w:rtl/>
          <w:lang w:eastAsia="he-IL"/>
        </w:rPr>
        <w:t xml:space="preserve"> </w:t>
      </w:r>
      <w:r>
        <w:rPr>
          <w:rtl/>
          <w:lang w:eastAsia="he-IL"/>
        </w:rPr>
        <w:t>להוראות סעיף 70ד, ובכפוף לתנאים הקבועים בסימן ד</w:t>
      </w:r>
      <w:bookmarkStart w:id="530" w:name="_ETM_Q1_808719"/>
      <w:bookmarkEnd w:id="530"/>
      <w:r w:rsidR="003919C9">
        <w:rPr>
          <w:rFonts w:hint="cs"/>
          <w:rtl/>
          <w:lang w:eastAsia="he-IL"/>
        </w:rPr>
        <w:t>'1;""</w:t>
      </w:r>
      <w:bookmarkStart w:id="531" w:name="_ETM_Q1_825307"/>
      <w:bookmarkEnd w:id="531"/>
    </w:p>
    <w:p w14:paraId="191B2474" w14:textId="4152463D" w:rsidR="003919C9" w:rsidRDefault="003919C9" w:rsidP="00AD76C2">
      <w:pPr>
        <w:pStyle w:val="afe"/>
        <w:ind w:left="1080" w:firstLine="0"/>
        <w:rPr>
          <w:rtl/>
          <w:lang w:eastAsia="he-IL"/>
        </w:rPr>
      </w:pPr>
      <w:bookmarkStart w:id="532" w:name="_ETM_Q1_825020"/>
      <w:bookmarkStart w:id="533" w:name="_ETM_Q1_825114"/>
      <w:bookmarkStart w:id="534" w:name="_ETM_Q1_825585"/>
      <w:bookmarkStart w:id="535" w:name="_ETM_Q1_825682"/>
      <w:bookmarkEnd w:id="532"/>
      <w:bookmarkEnd w:id="533"/>
      <w:bookmarkEnd w:id="534"/>
      <w:bookmarkEnd w:id="535"/>
    </w:p>
    <w:p w14:paraId="0C5D72AC" w14:textId="3763A66C" w:rsidR="003919C9" w:rsidRDefault="003919C9" w:rsidP="003919C9">
      <w:pPr>
        <w:pStyle w:val="a4"/>
        <w:keepNext/>
      </w:pPr>
      <w:bookmarkStart w:id="536" w:name="ET_speaker_תומר_רוזנר_51"/>
      <w:r w:rsidRPr="003919C9">
        <w:rPr>
          <w:rStyle w:val="TagStyle"/>
          <w:rtl/>
        </w:rPr>
        <w:t xml:space="preserve"> &lt;&lt; דובר &gt;&gt; </w:t>
      </w:r>
      <w:r>
        <w:rPr>
          <w:rtl/>
        </w:rPr>
        <w:t>תומר רוזנר:</w:t>
      </w:r>
      <w:r w:rsidRPr="003919C9">
        <w:rPr>
          <w:rStyle w:val="TagStyle"/>
          <w:rtl/>
        </w:rPr>
        <w:t xml:space="preserve"> &lt;&lt; דובר &gt;&gt;</w:t>
      </w:r>
      <w:r w:rsidR="00570E84">
        <w:rPr>
          <w:rtl/>
        </w:rPr>
        <w:t xml:space="preserve"> </w:t>
      </w:r>
      <w:bookmarkEnd w:id="536"/>
    </w:p>
    <w:p w14:paraId="21E7697F" w14:textId="1EE4B78D" w:rsidR="003919C9" w:rsidRDefault="003919C9" w:rsidP="003919C9">
      <w:pPr>
        <w:pStyle w:val="KeepWithNext"/>
        <w:rPr>
          <w:rtl/>
          <w:lang w:eastAsia="he-IL"/>
        </w:rPr>
      </w:pPr>
    </w:p>
    <w:p w14:paraId="47626248" w14:textId="4CF310C4" w:rsidR="003919C9" w:rsidRDefault="003919C9" w:rsidP="003919C9">
      <w:pPr>
        <w:rPr>
          <w:rtl/>
          <w:lang w:eastAsia="he-IL"/>
        </w:rPr>
      </w:pPr>
      <w:bookmarkStart w:id="537" w:name="_ETM_Q1_828089"/>
      <w:bookmarkStart w:id="538" w:name="_ETM_Q1_828130"/>
      <w:bookmarkEnd w:id="537"/>
      <w:bookmarkEnd w:id="538"/>
      <w:r>
        <w:rPr>
          <w:rFonts w:hint="cs"/>
          <w:rtl/>
          <w:lang w:eastAsia="he-IL"/>
        </w:rPr>
        <w:t>בעצם אין כאן שינוי מהותי ממה שהיה בהצעת החוק הקודמת</w:t>
      </w:r>
      <w:bookmarkStart w:id="539" w:name="_ETM_Q1_829043"/>
      <w:bookmarkEnd w:id="539"/>
      <w:r>
        <w:rPr>
          <w:rFonts w:hint="cs"/>
          <w:rtl/>
          <w:lang w:eastAsia="he-IL"/>
        </w:rPr>
        <w:t>. כפי שאמרה</w:t>
      </w:r>
      <w:bookmarkStart w:id="540" w:name="_ETM_Q1_831596"/>
      <w:bookmarkEnd w:id="540"/>
      <w:r>
        <w:rPr>
          <w:rFonts w:hint="cs"/>
          <w:rtl/>
          <w:lang w:eastAsia="he-IL"/>
        </w:rPr>
        <w:t xml:space="preserve"> רעות, הסעי</w:t>
      </w:r>
      <w:bookmarkStart w:id="541" w:name="_ETM_Q1_831961"/>
      <w:bookmarkEnd w:id="541"/>
      <w:r>
        <w:rPr>
          <w:rFonts w:hint="cs"/>
          <w:rtl/>
          <w:lang w:eastAsia="he-IL"/>
        </w:rPr>
        <w:t>פים שכלל</w:t>
      </w:r>
      <w:bookmarkStart w:id="542" w:name="_ETM_Q1_863322"/>
      <w:bookmarkEnd w:id="542"/>
      <w:r>
        <w:rPr>
          <w:rFonts w:hint="cs"/>
          <w:rtl/>
          <w:lang w:eastAsia="he-IL"/>
        </w:rPr>
        <w:t>ו את התנאים המהותיים הועברו לסימן עצמו, לסימן ד'1 עצמו ולכן אין</w:t>
      </w:r>
      <w:r w:rsidR="00157401">
        <w:rPr>
          <w:rFonts w:hint="cs"/>
          <w:rtl/>
          <w:lang w:eastAsia="he-IL"/>
        </w:rPr>
        <w:t xml:space="preserve"> פה שינוי מהותי </w:t>
      </w:r>
      <w:bookmarkStart w:id="543" w:name="_ETM_Q1_841380"/>
      <w:bookmarkEnd w:id="543"/>
      <w:r w:rsidR="00157401">
        <w:rPr>
          <w:rFonts w:hint="cs"/>
          <w:rtl/>
          <w:lang w:eastAsia="he-IL"/>
        </w:rPr>
        <w:t>ממה שהיה במקור.</w:t>
      </w:r>
    </w:p>
    <w:p w14:paraId="14CE6B75" w14:textId="4DFD1D87" w:rsidR="006371A6" w:rsidRDefault="006371A6" w:rsidP="003919C9">
      <w:pPr>
        <w:rPr>
          <w:rtl/>
          <w:lang w:eastAsia="he-IL"/>
        </w:rPr>
      </w:pPr>
    </w:p>
    <w:p w14:paraId="02629C76" w14:textId="4907A5A0" w:rsidR="006371A6" w:rsidRDefault="006371A6" w:rsidP="006371A6">
      <w:pPr>
        <w:pStyle w:val="a4"/>
        <w:keepNext/>
      </w:pPr>
      <w:bookmarkStart w:id="544" w:name="ET_speaker_5771_52"/>
      <w:r w:rsidRPr="006371A6">
        <w:rPr>
          <w:rStyle w:val="TagStyle"/>
          <w:rtl/>
        </w:rPr>
        <w:t xml:space="preserve"> &lt;&lt; דובר &gt;&gt; </w:t>
      </w:r>
      <w:r>
        <w:rPr>
          <w:rtl/>
        </w:rPr>
        <w:t>איתן גינזבורג (כחול לבן):</w:t>
      </w:r>
      <w:r w:rsidRPr="006371A6">
        <w:rPr>
          <w:rStyle w:val="TagStyle"/>
          <w:rtl/>
        </w:rPr>
        <w:t xml:space="preserve"> &lt;&lt; דובר &gt;&gt;</w:t>
      </w:r>
      <w:r w:rsidR="00570E84">
        <w:rPr>
          <w:rtl/>
        </w:rPr>
        <w:t xml:space="preserve"> </w:t>
      </w:r>
      <w:bookmarkEnd w:id="544"/>
    </w:p>
    <w:p w14:paraId="2BB8477C" w14:textId="0DB60814" w:rsidR="006371A6" w:rsidRDefault="006371A6" w:rsidP="006371A6">
      <w:pPr>
        <w:pStyle w:val="KeepWithNext"/>
        <w:rPr>
          <w:rtl/>
          <w:lang w:eastAsia="he-IL"/>
        </w:rPr>
      </w:pPr>
    </w:p>
    <w:p w14:paraId="1B609559" w14:textId="02BAC560" w:rsidR="006371A6" w:rsidRDefault="006371A6" w:rsidP="006371A6">
      <w:pPr>
        <w:rPr>
          <w:rtl/>
          <w:lang w:eastAsia="he-IL"/>
        </w:rPr>
      </w:pPr>
      <w:bookmarkStart w:id="545" w:name="_ETM_Q1_841498"/>
      <w:bookmarkEnd w:id="545"/>
      <w:r>
        <w:rPr>
          <w:rFonts w:hint="cs"/>
          <w:rtl/>
          <w:lang w:eastAsia="he-IL"/>
        </w:rPr>
        <w:t>מה</w:t>
      </w:r>
      <w:bookmarkStart w:id="546" w:name="_ETM_Q1_865785"/>
      <w:bookmarkEnd w:id="546"/>
      <w:r>
        <w:rPr>
          <w:rFonts w:hint="cs"/>
          <w:rtl/>
          <w:lang w:eastAsia="he-IL"/>
        </w:rPr>
        <w:t xml:space="preserve"> זה אומר?</w:t>
      </w:r>
    </w:p>
    <w:p w14:paraId="6E15DAB4" w14:textId="577413EA" w:rsidR="006371A6" w:rsidRDefault="006371A6" w:rsidP="006371A6">
      <w:pPr>
        <w:rPr>
          <w:rtl/>
          <w:lang w:eastAsia="he-IL"/>
        </w:rPr>
      </w:pPr>
      <w:bookmarkStart w:id="547" w:name="_ETM_Q1_846064"/>
      <w:bookmarkStart w:id="548" w:name="_ETM_Q1_846155"/>
      <w:bookmarkStart w:id="549" w:name="_ETM_Q1_847218"/>
      <w:bookmarkEnd w:id="547"/>
      <w:bookmarkEnd w:id="548"/>
      <w:bookmarkEnd w:id="549"/>
    </w:p>
    <w:p w14:paraId="1B2CE0D6" w14:textId="3381639C" w:rsidR="006371A6" w:rsidRDefault="006371A6" w:rsidP="006371A6">
      <w:pPr>
        <w:pStyle w:val="a4"/>
        <w:keepNext/>
      </w:pPr>
      <w:bookmarkStart w:id="550" w:name="ET_speaker_תומר_רוזנר_53"/>
      <w:r w:rsidRPr="006371A6">
        <w:rPr>
          <w:rStyle w:val="TagStyle"/>
          <w:rtl/>
        </w:rPr>
        <w:t xml:space="preserve"> &lt;&lt; דובר &gt;&gt; </w:t>
      </w:r>
      <w:r>
        <w:rPr>
          <w:rtl/>
        </w:rPr>
        <w:t>תומר רוזנר:</w:t>
      </w:r>
      <w:r w:rsidRPr="006371A6">
        <w:rPr>
          <w:rStyle w:val="TagStyle"/>
          <w:rtl/>
        </w:rPr>
        <w:t xml:space="preserve"> &lt;&lt; דובר &gt;&gt;</w:t>
      </w:r>
      <w:r w:rsidR="00570E84">
        <w:rPr>
          <w:rtl/>
        </w:rPr>
        <w:t xml:space="preserve"> </w:t>
      </w:r>
      <w:bookmarkEnd w:id="550"/>
    </w:p>
    <w:p w14:paraId="73D9CF3A" w14:textId="4157C573" w:rsidR="006371A6" w:rsidRDefault="006371A6" w:rsidP="006371A6">
      <w:pPr>
        <w:pStyle w:val="KeepWithNext"/>
        <w:rPr>
          <w:rtl/>
          <w:lang w:eastAsia="he-IL"/>
        </w:rPr>
      </w:pPr>
    </w:p>
    <w:p w14:paraId="5F3EADA8" w14:textId="6F62C324" w:rsidR="006371A6" w:rsidRDefault="006371A6" w:rsidP="006371A6">
      <w:pPr>
        <w:rPr>
          <w:rtl/>
          <w:lang w:eastAsia="he-IL"/>
        </w:rPr>
      </w:pPr>
      <w:bookmarkStart w:id="551" w:name="_ETM_Q1_847778"/>
      <w:bookmarkStart w:id="552" w:name="_ETM_Q1_847835"/>
      <w:bookmarkStart w:id="553" w:name="_ETM_Q1_844981"/>
      <w:bookmarkEnd w:id="551"/>
      <w:bookmarkEnd w:id="552"/>
      <w:bookmarkEnd w:id="553"/>
      <w:r>
        <w:rPr>
          <w:rFonts w:hint="cs"/>
          <w:rtl/>
          <w:lang w:eastAsia="he-IL"/>
        </w:rPr>
        <w:t>פשוט מבחינה טכנית, כדי לרכז את כל התנאים במקום</w:t>
      </w:r>
      <w:bookmarkStart w:id="554" w:name="_ETM_Q1_846896"/>
      <w:bookmarkEnd w:id="554"/>
      <w:r>
        <w:rPr>
          <w:rFonts w:hint="cs"/>
          <w:rtl/>
          <w:lang w:eastAsia="he-IL"/>
        </w:rPr>
        <w:t xml:space="preserve"> אחד</w:t>
      </w:r>
      <w:r w:rsidR="004A6D8A">
        <w:rPr>
          <w:rFonts w:hint="cs"/>
          <w:rtl/>
          <w:lang w:eastAsia="he-IL"/>
        </w:rPr>
        <w:t xml:space="preserve"> - -</w:t>
      </w:r>
    </w:p>
    <w:p w14:paraId="08C8ECD0" w14:textId="1F31A9A7" w:rsidR="004A6D8A" w:rsidRDefault="004A6D8A" w:rsidP="006371A6">
      <w:pPr>
        <w:rPr>
          <w:rtl/>
          <w:lang w:eastAsia="he-IL"/>
        </w:rPr>
      </w:pPr>
      <w:bookmarkStart w:id="555" w:name="_ETM_Q1_851299"/>
      <w:bookmarkStart w:id="556" w:name="_ETM_Q1_851367"/>
      <w:bookmarkStart w:id="557" w:name="_ETM_Q1_849750"/>
      <w:bookmarkStart w:id="558" w:name="_ETM_Q1_847855"/>
      <w:bookmarkStart w:id="559" w:name="_ETM_Q1_853811"/>
      <w:bookmarkStart w:id="560" w:name="_ETM_Q1_855155"/>
      <w:bookmarkEnd w:id="555"/>
      <w:bookmarkEnd w:id="556"/>
      <w:bookmarkEnd w:id="557"/>
      <w:bookmarkEnd w:id="558"/>
      <w:bookmarkEnd w:id="559"/>
      <w:bookmarkEnd w:id="560"/>
    </w:p>
    <w:p w14:paraId="4F462716" w14:textId="42957446" w:rsidR="004A6D8A" w:rsidRDefault="004A6D8A" w:rsidP="004A6D8A">
      <w:pPr>
        <w:pStyle w:val="a4"/>
        <w:keepNext/>
        <w:rPr>
          <w:rtl/>
        </w:rPr>
      </w:pPr>
      <w:bookmarkStart w:id="561" w:name="ET_speaker_5771_55"/>
      <w:r w:rsidRPr="004A6D8A">
        <w:rPr>
          <w:rStyle w:val="TagStyle"/>
          <w:rtl/>
        </w:rPr>
        <w:t xml:space="preserve"> &lt;&lt; דובר &gt;&gt; </w:t>
      </w:r>
      <w:r>
        <w:rPr>
          <w:rtl/>
        </w:rPr>
        <w:t>איתן גינזבורג (כחול לבן):</w:t>
      </w:r>
      <w:r w:rsidRPr="004A6D8A">
        <w:rPr>
          <w:rStyle w:val="TagStyle"/>
          <w:rtl/>
        </w:rPr>
        <w:t xml:space="preserve"> &lt;&lt; דובר &gt;&gt;</w:t>
      </w:r>
      <w:r w:rsidR="00570E84">
        <w:rPr>
          <w:rtl/>
        </w:rPr>
        <w:t xml:space="preserve"> </w:t>
      </w:r>
      <w:bookmarkEnd w:id="561"/>
    </w:p>
    <w:p w14:paraId="4536586B" w14:textId="77777777" w:rsidR="004A6D8A" w:rsidRPr="004A6D8A" w:rsidRDefault="004A6D8A" w:rsidP="004A6D8A">
      <w:pPr>
        <w:ind w:firstLine="0"/>
        <w:rPr>
          <w:rtl/>
          <w:lang w:eastAsia="he-IL"/>
        </w:rPr>
      </w:pPr>
      <w:bookmarkStart w:id="562" w:name="_ETM_Q1_855655"/>
      <w:bookmarkStart w:id="563" w:name="_ETM_Q1_855696"/>
      <w:bookmarkEnd w:id="562"/>
      <w:bookmarkEnd w:id="563"/>
    </w:p>
    <w:p w14:paraId="4A2D8D0C" w14:textId="3488DC58" w:rsidR="004A6D8A" w:rsidRDefault="004A6D8A" w:rsidP="004A6D8A">
      <w:pPr>
        <w:rPr>
          <w:rtl/>
          <w:lang w:eastAsia="he-IL"/>
        </w:rPr>
      </w:pPr>
      <w:bookmarkStart w:id="564" w:name="_ETM_Q1_847925"/>
      <w:bookmarkEnd w:id="564"/>
      <w:r>
        <w:rPr>
          <w:rFonts w:hint="cs"/>
          <w:rtl/>
          <w:lang w:eastAsia="he-IL"/>
        </w:rPr>
        <w:t>אולי פשוט כדאי</w:t>
      </w:r>
      <w:bookmarkStart w:id="565" w:name="_ETM_Q1_851094"/>
      <w:bookmarkEnd w:id="565"/>
      <w:r>
        <w:rPr>
          <w:rFonts w:hint="cs"/>
          <w:rtl/>
          <w:lang w:eastAsia="he-IL"/>
        </w:rPr>
        <w:t xml:space="preserve"> רק להגיד לחברי הוועדה שלא </w:t>
      </w:r>
      <w:bookmarkStart w:id="566" w:name="_ETM_Q1_851941"/>
      <w:bookmarkEnd w:id="566"/>
      <w:r>
        <w:rPr>
          <w:rFonts w:hint="cs"/>
          <w:rtl/>
          <w:lang w:eastAsia="he-IL"/>
        </w:rPr>
        <w:t xml:space="preserve">בקיעים בתחום הבנייה ולא זוכרים </w:t>
      </w:r>
      <w:bookmarkStart w:id="567" w:name="_ETM_Q1_855915"/>
      <w:bookmarkStart w:id="568" w:name="_ETM_Q1_853460"/>
      <w:bookmarkEnd w:id="567"/>
      <w:bookmarkEnd w:id="568"/>
      <w:r>
        <w:rPr>
          <w:rFonts w:hint="cs"/>
          <w:rtl/>
          <w:lang w:eastAsia="he-IL"/>
        </w:rPr>
        <w:t>מה זה בדיוק 70א</w:t>
      </w:r>
      <w:bookmarkStart w:id="569" w:name="_ETM_Q1_855069"/>
      <w:bookmarkEnd w:id="569"/>
      <w:r>
        <w:rPr>
          <w:rFonts w:hint="cs"/>
          <w:rtl/>
          <w:lang w:eastAsia="he-IL"/>
        </w:rPr>
        <w:t>, 70ד ו-70ג.</w:t>
      </w:r>
      <w:bookmarkStart w:id="570" w:name="_ETM_Q1_858782"/>
      <w:bookmarkStart w:id="571" w:name="_ETM_Q1_858851"/>
      <w:bookmarkStart w:id="572" w:name="_ETM_Q1_859708"/>
      <w:bookmarkEnd w:id="570"/>
      <w:bookmarkEnd w:id="571"/>
      <w:bookmarkEnd w:id="572"/>
    </w:p>
    <w:p w14:paraId="33669548" w14:textId="0179C094" w:rsidR="004A6D8A" w:rsidRDefault="004A6D8A" w:rsidP="006371A6">
      <w:pPr>
        <w:rPr>
          <w:rtl/>
          <w:lang w:eastAsia="he-IL"/>
        </w:rPr>
      </w:pPr>
      <w:bookmarkStart w:id="573" w:name="_ETM_Q1_859777"/>
      <w:bookmarkStart w:id="574" w:name="_ETM_Q1_860336"/>
      <w:bookmarkEnd w:id="573"/>
      <w:bookmarkEnd w:id="574"/>
    </w:p>
    <w:p w14:paraId="36DDA3F1" w14:textId="694B4629" w:rsidR="004A6D8A" w:rsidRDefault="004A6D8A" w:rsidP="004A6D8A">
      <w:pPr>
        <w:pStyle w:val="a4"/>
        <w:keepNext/>
      </w:pPr>
      <w:bookmarkStart w:id="575" w:name="ET_speaker_תומר_רוזנר_54"/>
      <w:r w:rsidRPr="004A6D8A">
        <w:rPr>
          <w:rStyle w:val="TagStyle"/>
          <w:rtl/>
        </w:rPr>
        <w:t xml:space="preserve"> &lt;&lt; דובר &gt;&gt; </w:t>
      </w:r>
      <w:r>
        <w:rPr>
          <w:rtl/>
        </w:rPr>
        <w:t>תומר רוזנר:</w:t>
      </w:r>
      <w:r w:rsidRPr="004A6D8A">
        <w:rPr>
          <w:rStyle w:val="TagStyle"/>
          <w:rtl/>
        </w:rPr>
        <w:t xml:space="preserve"> &lt;&lt; דובר &gt;&gt;</w:t>
      </w:r>
      <w:r w:rsidR="00570E84">
        <w:rPr>
          <w:rtl/>
        </w:rPr>
        <w:t xml:space="preserve"> </w:t>
      </w:r>
      <w:bookmarkEnd w:id="575"/>
    </w:p>
    <w:p w14:paraId="2533D670" w14:textId="2E0AA733" w:rsidR="004A6D8A" w:rsidRDefault="004A6D8A" w:rsidP="004A6D8A">
      <w:pPr>
        <w:pStyle w:val="KeepWithNext"/>
        <w:rPr>
          <w:rtl/>
          <w:lang w:eastAsia="he-IL"/>
        </w:rPr>
      </w:pPr>
    </w:p>
    <w:p w14:paraId="69BD29AA" w14:textId="37AB7F68" w:rsidR="004A6D8A" w:rsidRDefault="004A6D8A" w:rsidP="004A6D8A">
      <w:pPr>
        <w:rPr>
          <w:rtl/>
          <w:lang w:eastAsia="he-IL"/>
        </w:rPr>
      </w:pPr>
      <w:bookmarkStart w:id="576" w:name="_ETM_Q1_860799"/>
      <w:bookmarkStart w:id="577" w:name="_ETM_Q1_860849"/>
      <w:bookmarkStart w:id="578" w:name="_ETM_Q1_857908"/>
      <w:bookmarkEnd w:id="576"/>
      <w:bookmarkEnd w:id="577"/>
      <w:bookmarkEnd w:id="578"/>
      <w:r>
        <w:rPr>
          <w:rFonts w:hint="cs"/>
          <w:rtl/>
          <w:lang w:eastAsia="he-IL"/>
        </w:rPr>
        <w:t>זה הסעיפים שאנחנו נגיע</w:t>
      </w:r>
      <w:bookmarkStart w:id="579" w:name="_ETM_Q1_860466"/>
      <w:bookmarkEnd w:id="579"/>
      <w:r>
        <w:rPr>
          <w:rFonts w:hint="cs"/>
          <w:rtl/>
          <w:lang w:eastAsia="he-IL"/>
        </w:rPr>
        <w:t xml:space="preserve"> אליהם מיד כמובן.</w:t>
      </w:r>
      <w:bookmarkStart w:id="580" w:name="_ETM_Q1_862017"/>
      <w:bookmarkEnd w:id="580"/>
    </w:p>
    <w:p w14:paraId="3FD98F4D" w14:textId="185B5D1C" w:rsidR="004A6D8A" w:rsidRDefault="004A6D8A" w:rsidP="004A6D8A">
      <w:pPr>
        <w:ind w:firstLine="0"/>
        <w:rPr>
          <w:rtl/>
          <w:lang w:eastAsia="he-IL"/>
        </w:rPr>
      </w:pPr>
      <w:bookmarkStart w:id="581" w:name="_ETM_Q1_862095"/>
      <w:bookmarkStart w:id="582" w:name="_ETM_Q1_859152"/>
      <w:bookmarkStart w:id="583" w:name="_ETM_Q1_859613"/>
      <w:bookmarkStart w:id="584" w:name="_ETM_Q1_859685"/>
      <w:bookmarkEnd w:id="581"/>
      <w:bookmarkEnd w:id="582"/>
      <w:bookmarkEnd w:id="583"/>
      <w:bookmarkEnd w:id="584"/>
    </w:p>
    <w:p w14:paraId="040FB060" w14:textId="1CA1AE20" w:rsidR="004A6D8A" w:rsidRDefault="004A6D8A" w:rsidP="004A6D8A">
      <w:pPr>
        <w:pStyle w:val="a4"/>
        <w:keepNext/>
        <w:rPr>
          <w:rtl/>
        </w:rPr>
      </w:pPr>
      <w:bookmarkStart w:id="585" w:name="ET_speaker_5771_56"/>
      <w:r w:rsidRPr="004A6D8A">
        <w:rPr>
          <w:rStyle w:val="TagStyle"/>
          <w:rtl/>
        </w:rPr>
        <w:t xml:space="preserve"> &lt;&lt; דובר &gt;&gt; </w:t>
      </w:r>
      <w:r>
        <w:rPr>
          <w:rtl/>
        </w:rPr>
        <w:t>איתן גינזבורג (כחול לבן):</w:t>
      </w:r>
      <w:r w:rsidRPr="004A6D8A">
        <w:rPr>
          <w:rStyle w:val="TagStyle"/>
          <w:rtl/>
        </w:rPr>
        <w:t xml:space="preserve"> &lt;&lt; דובר &gt;&gt;</w:t>
      </w:r>
      <w:r w:rsidR="00570E84">
        <w:rPr>
          <w:rtl/>
        </w:rPr>
        <w:t xml:space="preserve"> </w:t>
      </w:r>
      <w:bookmarkEnd w:id="585"/>
    </w:p>
    <w:p w14:paraId="383EA30C" w14:textId="77777777" w:rsidR="004A6D8A" w:rsidRPr="004A6D8A" w:rsidRDefault="004A6D8A" w:rsidP="004A6D8A">
      <w:pPr>
        <w:ind w:firstLine="0"/>
        <w:rPr>
          <w:rtl/>
          <w:lang w:eastAsia="he-IL"/>
        </w:rPr>
      </w:pPr>
      <w:bookmarkStart w:id="586" w:name="_ETM_Q1_860266"/>
      <w:bookmarkStart w:id="587" w:name="_ETM_Q1_860310"/>
      <w:bookmarkEnd w:id="586"/>
      <w:bookmarkEnd w:id="587"/>
    </w:p>
    <w:p w14:paraId="5EAFBD73" w14:textId="5B69A173" w:rsidR="004A6D8A" w:rsidRDefault="004A6D8A" w:rsidP="004A6D8A">
      <w:pPr>
        <w:rPr>
          <w:rtl/>
          <w:lang w:eastAsia="he-IL"/>
        </w:rPr>
      </w:pPr>
      <w:bookmarkStart w:id="588" w:name="_ETM_Q1_859770"/>
      <w:bookmarkStart w:id="589" w:name="_ETM_Q1_859846"/>
      <w:bookmarkEnd w:id="588"/>
      <w:bookmarkEnd w:id="589"/>
      <w:r>
        <w:rPr>
          <w:rFonts w:hint="cs"/>
          <w:rtl/>
          <w:lang w:eastAsia="he-IL"/>
        </w:rPr>
        <w:t>רגע, אבל רק תסבירו מה הם קובעים?</w:t>
      </w:r>
    </w:p>
    <w:p w14:paraId="3E175C46" w14:textId="213BC392" w:rsidR="004A6D8A" w:rsidRDefault="004A6D8A" w:rsidP="004A6D8A">
      <w:pPr>
        <w:rPr>
          <w:rtl/>
          <w:lang w:eastAsia="he-IL"/>
        </w:rPr>
      </w:pPr>
      <w:bookmarkStart w:id="590" w:name="_ETM_Q1_865859"/>
      <w:bookmarkStart w:id="591" w:name="_ETM_Q1_865935"/>
      <w:bookmarkStart w:id="592" w:name="_ETM_Q1_866032"/>
      <w:bookmarkStart w:id="593" w:name="_ETM_Q1_864983"/>
      <w:bookmarkEnd w:id="590"/>
      <w:bookmarkEnd w:id="591"/>
      <w:bookmarkEnd w:id="592"/>
      <w:bookmarkEnd w:id="593"/>
    </w:p>
    <w:p w14:paraId="0CCA7F39" w14:textId="33F648BC" w:rsidR="004A6D8A" w:rsidRDefault="004A6D8A" w:rsidP="004A6D8A">
      <w:pPr>
        <w:pStyle w:val="a4"/>
        <w:keepNext/>
        <w:rPr>
          <w:rtl/>
        </w:rPr>
      </w:pPr>
      <w:bookmarkStart w:id="594" w:name="ET_speaker_תומר_רוזנר_57"/>
      <w:r w:rsidRPr="004A6D8A">
        <w:rPr>
          <w:rStyle w:val="TagStyle"/>
          <w:rtl/>
        </w:rPr>
        <w:t xml:space="preserve"> &lt;&lt; דובר &gt;&gt; </w:t>
      </w:r>
      <w:r>
        <w:rPr>
          <w:rtl/>
        </w:rPr>
        <w:t>תומר רוזנר:</w:t>
      </w:r>
      <w:r w:rsidRPr="004A6D8A">
        <w:rPr>
          <w:rStyle w:val="TagStyle"/>
          <w:rtl/>
        </w:rPr>
        <w:t xml:space="preserve"> &lt;&lt; דובר &gt;&gt;</w:t>
      </w:r>
      <w:r w:rsidR="00570E84">
        <w:rPr>
          <w:rtl/>
        </w:rPr>
        <w:t xml:space="preserve"> </w:t>
      </w:r>
      <w:bookmarkEnd w:id="594"/>
    </w:p>
    <w:p w14:paraId="1870B37E" w14:textId="105956FF" w:rsidR="004A6D8A" w:rsidRDefault="004A6D8A" w:rsidP="004A6D8A">
      <w:pPr>
        <w:pStyle w:val="KeepWithNext"/>
        <w:rPr>
          <w:rtl/>
          <w:lang w:eastAsia="he-IL"/>
        </w:rPr>
      </w:pPr>
    </w:p>
    <w:p w14:paraId="2BF5ED95" w14:textId="0109D925" w:rsidR="008E67D8" w:rsidRDefault="004A6D8A" w:rsidP="008E67D8">
      <w:pPr>
        <w:rPr>
          <w:rtl/>
          <w:lang w:eastAsia="he-IL"/>
        </w:rPr>
      </w:pPr>
      <w:bookmarkStart w:id="595" w:name="_ETM_Q1_865504"/>
      <w:bookmarkStart w:id="596" w:name="_ETM_Q1_865552"/>
      <w:bookmarkStart w:id="597" w:name="_ETM_Q1_865797"/>
      <w:bookmarkEnd w:id="595"/>
      <w:bookmarkEnd w:id="596"/>
      <w:bookmarkEnd w:id="597"/>
      <w:r>
        <w:rPr>
          <w:rFonts w:hint="cs"/>
          <w:rtl/>
          <w:lang w:eastAsia="he-IL"/>
        </w:rPr>
        <w:t>במקור</w:t>
      </w:r>
      <w:bookmarkStart w:id="598" w:name="_ETM_Q1_866302"/>
      <w:bookmarkEnd w:id="598"/>
      <w:r>
        <w:rPr>
          <w:rFonts w:hint="cs"/>
          <w:rtl/>
          <w:lang w:eastAsia="he-IL"/>
        </w:rPr>
        <w:t xml:space="preserve"> נקבעו חלק מהתנאים כאן, למשל ש</w:t>
      </w:r>
      <w:r w:rsidR="00816696">
        <w:rPr>
          <w:rFonts w:hint="cs"/>
          <w:rtl/>
          <w:lang w:eastAsia="he-IL"/>
        </w:rPr>
        <w:t>תוכנית</w:t>
      </w:r>
      <w:r>
        <w:rPr>
          <w:rFonts w:hint="cs"/>
          <w:rtl/>
          <w:lang w:eastAsia="he-IL"/>
        </w:rPr>
        <w:t xml:space="preserve"> </w:t>
      </w:r>
      <w:bookmarkStart w:id="599" w:name="_ETM_Q1_874158"/>
      <w:bookmarkStart w:id="600" w:name="_ETM_Q1_873840"/>
      <w:bookmarkEnd w:id="599"/>
      <w:bookmarkEnd w:id="600"/>
      <w:r>
        <w:rPr>
          <w:rFonts w:hint="cs"/>
          <w:rtl/>
          <w:lang w:eastAsia="he-IL"/>
        </w:rPr>
        <w:t>אחרת לא יכולה לחרוג מהתנאים שקבועים ב</w:t>
      </w:r>
      <w:r w:rsidR="00816696">
        <w:rPr>
          <w:rFonts w:hint="cs"/>
          <w:rtl/>
          <w:lang w:eastAsia="he-IL"/>
        </w:rPr>
        <w:t>תוכנית</w:t>
      </w:r>
      <w:r>
        <w:rPr>
          <w:rFonts w:hint="cs"/>
          <w:rtl/>
          <w:lang w:eastAsia="he-IL"/>
        </w:rPr>
        <w:t xml:space="preserve"> הזו, </w:t>
      </w:r>
      <w:bookmarkStart w:id="601" w:name="_ETM_Q1_880818"/>
      <w:bookmarkEnd w:id="601"/>
      <w:r>
        <w:rPr>
          <w:rFonts w:hint="cs"/>
          <w:rtl/>
          <w:lang w:eastAsia="he-IL"/>
        </w:rPr>
        <w:t>של</w:t>
      </w:r>
      <w:bookmarkStart w:id="602" w:name="_ETM_Q1_879423"/>
      <w:bookmarkEnd w:id="602"/>
      <w:r>
        <w:rPr>
          <w:rFonts w:hint="cs"/>
          <w:rtl/>
          <w:lang w:eastAsia="he-IL"/>
        </w:rPr>
        <w:t xml:space="preserve"> פסקה 21 המוצעת. וחלק מהתנאים</w:t>
      </w:r>
      <w:bookmarkStart w:id="603" w:name="_ETM_Q1_884216"/>
      <w:bookmarkEnd w:id="603"/>
      <w:r>
        <w:rPr>
          <w:rFonts w:hint="cs"/>
          <w:rtl/>
          <w:lang w:eastAsia="he-IL"/>
        </w:rPr>
        <w:t xml:space="preserve"> נקבעו בסימן</w:t>
      </w:r>
      <w:bookmarkStart w:id="604" w:name="_ETM_Q1_886542"/>
      <w:bookmarkEnd w:id="604"/>
      <w:r>
        <w:rPr>
          <w:rFonts w:hint="cs"/>
          <w:rtl/>
          <w:lang w:eastAsia="he-IL"/>
        </w:rPr>
        <w:t xml:space="preserve"> עצמו שאותו תיכף נפרט בצורה מאוד מאוד רחבה כמובן</w:t>
      </w:r>
      <w:bookmarkStart w:id="605" w:name="_ETM_Q1_890152"/>
      <w:bookmarkEnd w:id="605"/>
      <w:r>
        <w:rPr>
          <w:rFonts w:hint="cs"/>
          <w:rtl/>
          <w:lang w:eastAsia="he-IL"/>
        </w:rPr>
        <w:t xml:space="preserve">. </w:t>
      </w:r>
      <w:bookmarkStart w:id="606" w:name="_ETM_Q1_892248"/>
      <w:bookmarkEnd w:id="606"/>
      <w:r>
        <w:rPr>
          <w:rFonts w:hint="cs"/>
          <w:rtl/>
          <w:lang w:eastAsia="he-IL"/>
        </w:rPr>
        <w:t>סעיפים 70</w:t>
      </w:r>
      <w:bookmarkStart w:id="607" w:name="_ETM_Q1_890589"/>
      <w:bookmarkEnd w:id="607"/>
      <w:r>
        <w:rPr>
          <w:rFonts w:hint="cs"/>
          <w:rtl/>
          <w:lang w:eastAsia="he-IL"/>
        </w:rPr>
        <w:t>א עד ג' ד' ו-ה'</w:t>
      </w:r>
      <w:bookmarkStart w:id="608" w:name="_ETM_Q1_892742"/>
      <w:bookmarkEnd w:id="608"/>
      <w:r>
        <w:rPr>
          <w:rFonts w:hint="cs"/>
          <w:rtl/>
          <w:lang w:eastAsia="he-IL"/>
        </w:rPr>
        <w:t xml:space="preserve">, כל הסעיפים </w:t>
      </w:r>
      <w:bookmarkStart w:id="609" w:name="_ETM_Q1_894042"/>
      <w:bookmarkEnd w:id="609"/>
      <w:r>
        <w:rPr>
          <w:rFonts w:hint="cs"/>
          <w:rtl/>
          <w:lang w:eastAsia="he-IL"/>
        </w:rPr>
        <w:t xml:space="preserve">האלה זה לב ההצעה שאנחנו נגיע אליהם מיד. פשוט </w:t>
      </w:r>
      <w:bookmarkStart w:id="610" w:name="_ETM_Q1_899219"/>
      <w:bookmarkEnd w:id="610"/>
      <w:r>
        <w:rPr>
          <w:rFonts w:hint="cs"/>
          <w:rtl/>
          <w:lang w:eastAsia="he-IL"/>
        </w:rPr>
        <w:t>את או</w:t>
      </w:r>
      <w:bookmarkStart w:id="611" w:name="_ETM_Q1_897263"/>
      <w:bookmarkEnd w:id="611"/>
      <w:r>
        <w:rPr>
          <w:rFonts w:hint="cs"/>
          <w:rtl/>
          <w:lang w:eastAsia="he-IL"/>
        </w:rPr>
        <w:t>תם תנאים מהותיים שהיו קבועים פה קודם, פשוט בהצע</w:t>
      </w:r>
      <w:bookmarkStart w:id="612" w:name="_ETM_Q1_903217"/>
      <w:bookmarkStart w:id="613" w:name="_ETM_Q1_900418"/>
      <w:bookmarkEnd w:id="612"/>
      <w:bookmarkEnd w:id="613"/>
      <w:r>
        <w:rPr>
          <w:rFonts w:hint="cs"/>
          <w:rtl/>
          <w:lang w:eastAsia="he-IL"/>
        </w:rPr>
        <w:t xml:space="preserve">ה הממשלתית היו חלק מהתנאים קבועים פה וחלק מהתנאים </w:t>
      </w:r>
      <w:bookmarkStart w:id="614" w:name="_ETM_Q1_901560"/>
      <w:bookmarkEnd w:id="614"/>
      <w:r w:rsidR="008E67D8">
        <w:rPr>
          <w:rFonts w:hint="cs"/>
          <w:rtl/>
          <w:lang w:eastAsia="he-IL"/>
        </w:rPr>
        <w:t xml:space="preserve">בסעיפים </w:t>
      </w:r>
      <w:bookmarkStart w:id="615" w:name="_ETM_Q1_906939"/>
      <w:bookmarkEnd w:id="615"/>
      <w:r w:rsidR="008E67D8">
        <w:rPr>
          <w:rFonts w:hint="cs"/>
          <w:rtl/>
          <w:lang w:eastAsia="he-IL"/>
        </w:rPr>
        <w:t xml:space="preserve">עצמם. הצענו והממשלה </w:t>
      </w:r>
      <w:bookmarkStart w:id="616" w:name="_ETM_Q1_909919"/>
      <w:bookmarkStart w:id="617" w:name="_ETM_Q1_907130"/>
      <w:bookmarkEnd w:id="616"/>
      <w:bookmarkEnd w:id="617"/>
      <w:r w:rsidR="008E67D8">
        <w:rPr>
          <w:rFonts w:hint="cs"/>
          <w:rtl/>
          <w:lang w:eastAsia="he-IL"/>
        </w:rPr>
        <w:t>קיבלה את הצעתנו, לרכז את כל התנאים</w:t>
      </w:r>
      <w:bookmarkStart w:id="618" w:name="_ETM_Q1_911269"/>
      <w:bookmarkEnd w:id="618"/>
      <w:r w:rsidR="008E67D8">
        <w:rPr>
          <w:rFonts w:hint="cs"/>
          <w:rtl/>
          <w:lang w:eastAsia="he-IL"/>
        </w:rPr>
        <w:t xml:space="preserve"> במקום אחד</w:t>
      </w:r>
      <w:bookmarkStart w:id="619" w:name="_ETM_Q1_912635"/>
      <w:bookmarkStart w:id="620" w:name="_ETM_Q1_912733"/>
      <w:bookmarkStart w:id="621" w:name="_ETM_Q1_910628"/>
      <w:bookmarkEnd w:id="619"/>
      <w:bookmarkEnd w:id="620"/>
      <w:bookmarkEnd w:id="621"/>
      <w:r w:rsidR="008E67D8">
        <w:rPr>
          <w:rFonts w:hint="cs"/>
          <w:rtl/>
          <w:lang w:eastAsia="he-IL"/>
        </w:rPr>
        <w:t xml:space="preserve">, זאת אומרת בסעיפים עצמם, כדי שיהיה פשוט לקרוא </w:t>
      </w:r>
      <w:bookmarkStart w:id="622" w:name="_ETM_Q1_909025"/>
      <w:bookmarkEnd w:id="622"/>
      <w:r w:rsidR="006531A4">
        <w:rPr>
          <w:rFonts w:hint="cs"/>
          <w:rtl/>
          <w:lang w:eastAsia="he-IL"/>
        </w:rPr>
        <w:t>ולא יצטרכו ללכת הלו</w:t>
      </w:r>
      <w:bookmarkStart w:id="623" w:name="_ETM_Q1_913808"/>
      <w:bookmarkEnd w:id="623"/>
      <w:r w:rsidR="006531A4">
        <w:rPr>
          <w:rFonts w:hint="cs"/>
          <w:rtl/>
          <w:lang w:eastAsia="he-IL"/>
        </w:rPr>
        <w:t>ך וחזור מסעיף לסעיף.</w:t>
      </w:r>
      <w:bookmarkStart w:id="624" w:name="_ETM_Q1_918577"/>
      <w:bookmarkEnd w:id="624"/>
    </w:p>
    <w:p w14:paraId="7FCFDD16" w14:textId="64618B4D" w:rsidR="006531A4" w:rsidRDefault="006531A4" w:rsidP="008E67D8">
      <w:pPr>
        <w:rPr>
          <w:rtl/>
          <w:lang w:eastAsia="he-IL"/>
        </w:rPr>
      </w:pPr>
      <w:bookmarkStart w:id="625" w:name="_ETM_Q1_918693"/>
      <w:bookmarkStart w:id="626" w:name="_ETM_Q1_916381"/>
      <w:bookmarkEnd w:id="625"/>
      <w:bookmarkEnd w:id="626"/>
    </w:p>
    <w:p w14:paraId="0D2A01FC" w14:textId="514FF465" w:rsidR="006531A4" w:rsidRDefault="006531A4" w:rsidP="006531A4">
      <w:pPr>
        <w:pStyle w:val="a4"/>
        <w:keepNext/>
        <w:rPr>
          <w:rtl/>
        </w:rPr>
      </w:pPr>
      <w:bookmarkStart w:id="627" w:name="ET_speaker_5771_58"/>
      <w:r w:rsidRPr="006531A4">
        <w:rPr>
          <w:rStyle w:val="TagStyle"/>
          <w:rtl/>
        </w:rPr>
        <w:t xml:space="preserve"> &lt;&lt; דובר &gt;&gt; </w:t>
      </w:r>
      <w:r>
        <w:rPr>
          <w:rtl/>
        </w:rPr>
        <w:t>איתן גינזבורג (כחול לבן):</w:t>
      </w:r>
      <w:r w:rsidRPr="006531A4">
        <w:rPr>
          <w:rStyle w:val="TagStyle"/>
          <w:rtl/>
        </w:rPr>
        <w:t xml:space="preserve"> &lt;&lt; דובר &gt;&gt;</w:t>
      </w:r>
      <w:r w:rsidR="00570E84">
        <w:rPr>
          <w:rtl/>
        </w:rPr>
        <w:t xml:space="preserve"> </w:t>
      </w:r>
      <w:bookmarkEnd w:id="627"/>
    </w:p>
    <w:p w14:paraId="0483BF70" w14:textId="0F68E3E8" w:rsidR="006531A4" w:rsidRDefault="006531A4" w:rsidP="006531A4">
      <w:pPr>
        <w:pStyle w:val="KeepWithNext"/>
        <w:rPr>
          <w:rtl/>
          <w:lang w:eastAsia="he-IL"/>
        </w:rPr>
      </w:pPr>
    </w:p>
    <w:p w14:paraId="45FBF6D9" w14:textId="30CCB99C" w:rsidR="006531A4" w:rsidRDefault="006531A4" w:rsidP="006531A4">
      <w:pPr>
        <w:rPr>
          <w:rtl/>
          <w:lang w:eastAsia="he-IL"/>
        </w:rPr>
      </w:pPr>
      <w:bookmarkStart w:id="628" w:name="_ETM_Q1_917672"/>
      <w:bookmarkStart w:id="629" w:name="_ETM_Q1_917710"/>
      <w:bookmarkEnd w:id="628"/>
      <w:bookmarkEnd w:id="629"/>
      <w:r>
        <w:rPr>
          <w:rFonts w:hint="cs"/>
          <w:rtl/>
          <w:lang w:eastAsia="he-IL"/>
        </w:rPr>
        <w:t xml:space="preserve">בסדר, אתה מציג את זה </w:t>
      </w:r>
      <w:bookmarkStart w:id="630" w:name="_ETM_Q1_915760"/>
      <w:bookmarkEnd w:id="630"/>
      <w:r>
        <w:rPr>
          <w:rFonts w:hint="cs"/>
          <w:rtl/>
          <w:lang w:eastAsia="he-IL"/>
        </w:rPr>
        <w:t>כמשהו טכני, אני פשוט שואל על המהות.</w:t>
      </w:r>
    </w:p>
    <w:p w14:paraId="4D6CB746" w14:textId="5EBFE659" w:rsidR="006531A4" w:rsidRDefault="006531A4" w:rsidP="006531A4">
      <w:pPr>
        <w:rPr>
          <w:rtl/>
          <w:lang w:eastAsia="he-IL"/>
        </w:rPr>
      </w:pPr>
      <w:bookmarkStart w:id="631" w:name="_ETM_Q1_921994"/>
      <w:bookmarkStart w:id="632" w:name="_ETM_Q1_922070"/>
      <w:bookmarkEnd w:id="631"/>
      <w:bookmarkEnd w:id="632"/>
    </w:p>
    <w:p w14:paraId="02F4D015" w14:textId="37B281DA" w:rsidR="006531A4" w:rsidRDefault="006531A4" w:rsidP="006531A4">
      <w:pPr>
        <w:pStyle w:val="a4"/>
        <w:keepNext/>
        <w:rPr>
          <w:rtl/>
        </w:rPr>
      </w:pPr>
      <w:bookmarkStart w:id="633" w:name="ET_speaker_תומר_רוזנר_59"/>
      <w:r w:rsidRPr="006531A4">
        <w:rPr>
          <w:rStyle w:val="TagStyle"/>
          <w:rtl/>
        </w:rPr>
        <w:t xml:space="preserve"> &lt;&lt; דובר &gt;&gt; </w:t>
      </w:r>
      <w:r>
        <w:rPr>
          <w:rtl/>
        </w:rPr>
        <w:t>תומר רוזנר:</w:t>
      </w:r>
      <w:r w:rsidRPr="006531A4">
        <w:rPr>
          <w:rStyle w:val="TagStyle"/>
          <w:rtl/>
        </w:rPr>
        <w:t xml:space="preserve"> &lt;&lt; דובר &gt;&gt;</w:t>
      </w:r>
      <w:r w:rsidR="00570E84">
        <w:rPr>
          <w:rtl/>
        </w:rPr>
        <w:t xml:space="preserve"> </w:t>
      </w:r>
      <w:bookmarkEnd w:id="633"/>
    </w:p>
    <w:p w14:paraId="26171981" w14:textId="4A097410" w:rsidR="006531A4" w:rsidRDefault="006531A4" w:rsidP="006531A4">
      <w:pPr>
        <w:pStyle w:val="KeepWithNext"/>
        <w:rPr>
          <w:rtl/>
          <w:lang w:eastAsia="he-IL"/>
        </w:rPr>
      </w:pPr>
    </w:p>
    <w:p w14:paraId="67B65EA1" w14:textId="1537796D" w:rsidR="006531A4" w:rsidRDefault="006531A4" w:rsidP="006531A4">
      <w:pPr>
        <w:rPr>
          <w:rtl/>
          <w:lang w:eastAsia="he-IL"/>
        </w:rPr>
      </w:pPr>
      <w:r>
        <w:rPr>
          <w:rFonts w:hint="cs"/>
          <w:rtl/>
          <w:lang w:eastAsia="he-IL"/>
        </w:rPr>
        <w:t xml:space="preserve">למהות אנחנו נגיע </w:t>
      </w:r>
      <w:bookmarkStart w:id="634" w:name="_ETM_Q1_919610"/>
      <w:bookmarkEnd w:id="634"/>
      <w:r>
        <w:rPr>
          <w:rFonts w:hint="cs"/>
          <w:rtl/>
          <w:lang w:eastAsia="he-IL"/>
        </w:rPr>
        <w:t>בסעיפים עצמם.</w:t>
      </w:r>
    </w:p>
    <w:p w14:paraId="0C39FED3" w14:textId="27F1AF48" w:rsidR="006531A4" w:rsidRDefault="006531A4" w:rsidP="006531A4">
      <w:pPr>
        <w:rPr>
          <w:rtl/>
          <w:lang w:eastAsia="he-IL"/>
        </w:rPr>
      </w:pPr>
      <w:bookmarkStart w:id="635" w:name="_ETM_Q1_924876"/>
      <w:bookmarkStart w:id="636" w:name="_ETM_Q1_924954"/>
      <w:bookmarkEnd w:id="635"/>
      <w:bookmarkEnd w:id="636"/>
    </w:p>
    <w:p w14:paraId="7DDE33B2" w14:textId="3955DE84" w:rsidR="006531A4" w:rsidRDefault="006531A4" w:rsidP="006531A4">
      <w:pPr>
        <w:pStyle w:val="af6"/>
        <w:keepNext/>
        <w:rPr>
          <w:rtl/>
        </w:rPr>
      </w:pPr>
      <w:bookmarkStart w:id="637" w:name="ET_yor_5854_60"/>
      <w:r w:rsidRPr="006531A4">
        <w:rPr>
          <w:rStyle w:val="TagStyle"/>
          <w:rtl/>
        </w:rPr>
        <w:t xml:space="preserve"> &lt;&lt; יור &gt;&gt; </w:t>
      </w:r>
      <w:r>
        <w:rPr>
          <w:rtl/>
        </w:rPr>
        <w:t>היו"ר ווליד טאהא:</w:t>
      </w:r>
      <w:r w:rsidRPr="006531A4">
        <w:rPr>
          <w:rStyle w:val="TagStyle"/>
          <w:rtl/>
        </w:rPr>
        <w:t xml:space="preserve"> &lt;&lt; יור &gt;&gt;</w:t>
      </w:r>
      <w:r w:rsidR="00570E84">
        <w:rPr>
          <w:rtl/>
        </w:rPr>
        <w:t xml:space="preserve"> </w:t>
      </w:r>
      <w:bookmarkEnd w:id="637"/>
    </w:p>
    <w:p w14:paraId="742E6232" w14:textId="51904612" w:rsidR="006531A4" w:rsidRDefault="006531A4" w:rsidP="006531A4">
      <w:pPr>
        <w:pStyle w:val="KeepWithNext"/>
        <w:rPr>
          <w:rtl/>
          <w:lang w:eastAsia="he-IL"/>
        </w:rPr>
      </w:pPr>
    </w:p>
    <w:p w14:paraId="26DCF895" w14:textId="312EF900" w:rsidR="006531A4" w:rsidRDefault="006531A4" w:rsidP="006531A4">
      <w:pPr>
        <w:rPr>
          <w:rtl/>
          <w:lang w:eastAsia="he-IL"/>
        </w:rPr>
      </w:pPr>
      <w:bookmarkStart w:id="638" w:name="_ETM_Q1_925609"/>
      <w:bookmarkStart w:id="639" w:name="_ETM_Q1_922899"/>
      <w:bookmarkEnd w:id="638"/>
      <w:bookmarkEnd w:id="639"/>
      <w:r>
        <w:rPr>
          <w:rFonts w:hint="cs"/>
          <w:rtl/>
          <w:lang w:eastAsia="he-IL"/>
        </w:rPr>
        <w:t xml:space="preserve">כשיתחילו להקריא את הסעיפים נדבר על </w:t>
      </w:r>
      <w:bookmarkStart w:id="640" w:name="_ETM_Q1_928011"/>
      <w:bookmarkEnd w:id="640"/>
      <w:r>
        <w:rPr>
          <w:rFonts w:hint="cs"/>
          <w:rtl/>
          <w:lang w:eastAsia="he-IL"/>
        </w:rPr>
        <w:t>המהות.</w:t>
      </w:r>
    </w:p>
    <w:p w14:paraId="4992EF42" w14:textId="24F18E0C" w:rsidR="006531A4" w:rsidRDefault="006531A4" w:rsidP="006531A4">
      <w:pPr>
        <w:rPr>
          <w:rtl/>
          <w:lang w:eastAsia="he-IL"/>
        </w:rPr>
      </w:pPr>
      <w:bookmarkStart w:id="641" w:name="_ETM_Q1_929186"/>
      <w:bookmarkStart w:id="642" w:name="_ETM_Q1_929281"/>
      <w:bookmarkEnd w:id="641"/>
      <w:bookmarkEnd w:id="642"/>
    </w:p>
    <w:p w14:paraId="61E31862" w14:textId="5D593756" w:rsidR="006531A4" w:rsidRDefault="006531A4" w:rsidP="006531A4">
      <w:pPr>
        <w:pStyle w:val="a4"/>
        <w:keepNext/>
        <w:rPr>
          <w:rtl/>
        </w:rPr>
      </w:pPr>
      <w:bookmarkStart w:id="643" w:name="ET_speaker_5771_61"/>
      <w:r w:rsidRPr="006531A4">
        <w:rPr>
          <w:rStyle w:val="TagStyle"/>
          <w:rtl/>
        </w:rPr>
        <w:t xml:space="preserve"> &lt;&lt; דובר &gt;&gt; </w:t>
      </w:r>
      <w:r>
        <w:rPr>
          <w:rtl/>
        </w:rPr>
        <w:t>איתן גינזבורג (כחול לבן):</w:t>
      </w:r>
      <w:r w:rsidRPr="006531A4">
        <w:rPr>
          <w:rStyle w:val="TagStyle"/>
          <w:rtl/>
        </w:rPr>
        <w:t xml:space="preserve"> &lt;&lt; דובר &gt;&gt;</w:t>
      </w:r>
      <w:r w:rsidR="00570E84">
        <w:rPr>
          <w:rtl/>
        </w:rPr>
        <w:t xml:space="preserve"> </w:t>
      </w:r>
      <w:bookmarkEnd w:id="643"/>
    </w:p>
    <w:p w14:paraId="3BA27C0F" w14:textId="600CD0CF" w:rsidR="006531A4" w:rsidRDefault="006531A4" w:rsidP="006531A4">
      <w:pPr>
        <w:pStyle w:val="KeepWithNext"/>
        <w:rPr>
          <w:rtl/>
          <w:lang w:eastAsia="he-IL"/>
        </w:rPr>
      </w:pPr>
    </w:p>
    <w:p w14:paraId="29533779" w14:textId="0EFA9869" w:rsidR="00F94092" w:rsidRDefault="006531A4" w:rsidP="00F94092">
      <w:pPr>
        <w:rPr>
          <w:rtl/>
          <w:lang w:eastAsia="he-IL"/>
        </w:rPr>
      </w:pPr>
      <w:r>
        <w:rPr>
          <w:rFonts w:hint="cs"/>
          <w:rtl/>
          <w:lang w:eastAsia="he-IL"/>
        </w:rPr>
        <w:t xml:space="preserve">טוב. אני לא הבנתי מה כתוב </w:t>
      </w:r>
      <w:bookmarkStart w:id="644" w:name="_ETM_Q1_926444"/>
      <w:bookmarkEnd w:id="644"/>
      <w:r>
        <w:rPr>
          <w:rFonts w:hint="cs"/>
          <w:rtl/>
          <w:lang w:eastAsia="he-IL"/>
        </w:rPr>
        <w:t xml:space="preserve">בסעיף </w:t>
      </w:r>
      <w:r w:rsidR="00F94092">
        <w:rPr>
          <w:rFonts w:hint="cs"/>
          <w:rtl/>
          <w:lang w:eastAsia="he-IL"/>
        </w:rPr>
        <w:t>4</w:t>
      </w:r>
      <w:bookmarkStart w:id="645" w:name="_ETM_Q1_929840"/>
      <w:bookmarkEnd w:id="645"/>
      <w:r w:rsidR="00F94092">
        <w:rPr>
          <w:rFonts w:hint="cs"/>
          <w:rtl/>
          <w:lang w:eastAsia="he-IL"/>
        </w:rPr>
        <w:t xml:space="preserve"> (</w:t>
      </w:r>
      <w:bookmarkStart w:id="646" w:name="_ETM_Q1_931128"/>
      <w:bookmarkEnd w:id="646"/>
      <w:r w:rsidR="00F94092">
        <w:rPr>
          <w:rFonts w:hint="cs"/>
          <w:rtl/>
          <w:lang w:eastAsia="he-IL"/>
        </w:rPr>
        <w:t>1) 21, 22, 23</w:t>
      </w:r>
      <w:bookmarkStart w:id="647" w:name="_ETM_Q1_930210"/>
      <w:bookmarkEnd w:id="647"/>
      <w:r w:rsidR="00F94092">
        <w:rPr>
          <w:rFonts w:hint="cs"/>
          <w:rtl/>
          <w:lang w:eastAsia="he-IL"/>
        </w:rPr>
        <w:t>, אבל - -</w:t>
      </w:r>
      <w:bookmarkStart w:id="648" w:name="_ETM_Q1_932370"/>
      <w:bookmarkEnd w:id="648"/>
    </w:p>
    <w:p w14:paraId="22981D0D" w14:textId="409F3EDC" w:rsidR="00F94092" w:rsidRDefault="00F94092" w:rsidP="00F94092">
      <w:pPr>
        <w:rPr>
          <w:rtl/>
          <w:lang w:eastAsia="he-IL"/>
        </w:rPr>
      </w:pPr>
      <w:bookmarkStart w:id="649" w:name="_ETM_Q1_932444"/>
      <w:bookmarkEnd w:id="649"/>
    </w:p>
    <w:p w14:paraId="383B4E2C" w14:textId="42F2E6C7" w:rsidR="00F94092" w:rsidRDefault="00F94092" w:rsidP="00F94092">
      <w:pPr>
        <w:pStyle w:val="a4"/>
        <w:keepNext/>
        <w:rPr>
          <w:rtl/>
        </w:rPr>
      </w:pPr>
      <w:bookmarkStart w:id="650" w:name="ET_speaker_תומר_רוזנר_62"/>
      <w:r w:rsidRPr="00F94092">
        <w:rPr>
          <w:rStyle w:val="TagStyle"/>
          <w:rtl/>
        </w:rPr>
        <w:lastRenderedPageBreak/>
        <w:t xml:space="preserve"> &lt;&lt; דובר &gt;&gt; </w:t>
      </w:r>
      <w:r>
        <w:rPr>
          <w:rtl/>
        </w:rPr>
        <w:t>תומר רוזנר:</w:t>
      </w:r>
      <w:r w:rsidRPr="00F94092">
        <w:rPr>
          <w:rStyle w:val="TagStyle"/>
          <w:rtl/>
        </w:rPr>
        <w:t xml:space="preserve"> &lt;&lt; דובר &gt;&gt;</w:t>
      </w:r>
      <w:r w:rsidR="00570E84">
        <w:rPr>
          <w:rtl/>
        </w:rPr>
        <w:t xml:space="preserve"> </w:t>
      </w:r>
      <w:bookmarkEnd w:id="650"/>
    </w:p>
    <w:p w14:paraId="4C57A392" w14:textId="1E699014" w:rsidR="00F94092" w:rsidRDefault="00F94092" w:rsidP="00F94092">
      <w:pPr>
        <w:pStyle w:val="KeepWithNext"/>
        <w:rPr>
          <w:rtl/>
          <w:lang w:eastAsia="he-IL"/>
        </w:rPr>
      </w:pPr>
    </w:p>
    <w:p w14:paraId="79856127" w14:textId="6DCF6443" w:rsidR="00071C24" w:rsidRDefault="00F94092" w:rsidP="00071C24">
      <w:pPr>
        <w:rPr>
          <w:rtl/>
          <w:lang w:eastAsia="he-IL"/>
        </w:rPr>
      </w:pPr>
      <w:bookmarkStart w:id="651" w:name="_ETM_Q1_934192"/>
      <w:bookmarkStart w:id="652" w:name="_ETM_Q1_934249"/>
      <w:bookmarkEnd w:id="651"/>
      <w:bookmarkEnd w:id="652"/>
      <w:r>
        <w:rPr>
          <w:rFonts w:hint="cs"/>
          <w:rtl/>
          <w:lang w:eastAsia="he-IL"/>
        </w:rPr>
        <w:t xml:space="preserve">אז לא, אני אסביר </w:t>
      </w:r>
      <w:bookmarkStart w:id="653" w:name="_ETM_Q1_936169"/>
      <w:bookmarkEnd w:id="653"/>
      <w:r>
        <w:rPr>
          <w:rFonts w:hint="cs"/>
          <w:rtl/>
          <w:lang w:eastAsia="he-IL"/>
        </w:rPr>
        <w:t xml:space="preserve">שוב. </w:t>
      </w:r>
      <w:bookmarkStart w:id="654" w:name="_ETM_Q1_933794"/>
      <w:bookmarkEnd w:id="654"/>
      <w:r>
        <w:rPr>
          <w:rFonts w:hint="cs"/>
          <w:rtl/>
          <w:lang w:eastAsia="he-IL"/>
        </w:rPr>
        <w:t>סעיף 62א רב</w:t>
      </w:r>
      <w:bookmarkStart w:id="655" w:name="_ETM_Q1_935117"/>
      <w:bookmarkEnd w:id="655"/>
      <w:r>
        <w:rPr>
          <w:rFonts w:hint="cs"/>
          <w:rtl/>
          <w:lang w:eastAsia="he-IL"/>
        </w:rPr>
        <w:t xml:space="preserve">תי לחוק בעצם קובע את </w:t>
      </w:r>
      <w:bookmarkStart w:id="656" w:name="_ETM_Q1_940082"/>
      <w:bookmarkEnd w:id="656"/>
      <w:r>
        <w:rPr>
          <w:rFonts w:hint="cs"/>
          <w:rtl/>
          <w:lang w:eastAsia="he-IL"/>
        </w:rPr>
        <w:t>הסמכויות של ועדה מקומית</w:t>
      </w:r>
      <w:bookmarkStart w:id="657" w:name="_ETM_Q1_941258"/>
      <w:bookmarkStart w:id="658" w:name="_ETM_Q1_941463"/>
      <w:bookmarkStart w:id="659" w:name="_ETM_Q1_941538"/>
      <w:bookmarkStart w:id="660" w:name="_ETM_Q1_939895"/>
      <w:bookmarkEnd w:id="657"/>
      <w:bookmarkEnd w:id="658"/>
      <w:bookmarkEnd w:id="659"/>
      <w:bookmarkEnd w:id="660"/>
      <w:r>
        <w:rPr>
          <w:rFonts w:hint="cs"/>
          <w:rtl/>
          <w:lang w:eastAsia="he-IL"/>
        </w:rPr>
        <w:t>, סעיף קטן (א) מתייחס</w:t>
      </w:r>
      <w:bookmarkStart w:id="661" w:name="_ETM_Q1_944439"/>
      <w:bookmarkEnd w:id="661"/>
      <w:r>
        <w:rPr>
          <w:rFonts w:hint="cs"/>
          <w:rtl/>
          <w:lang w:eastAsia="he-IL"/>
        </w:rPr>
        <w:t xml:space="preserve"> לכל הוועדות</w:t>
      </w:r>
      <w:bookmarkStart w:id="662" w:name="_ETM_Q1_942771"/>
      <w:bookmarkEnd w:id="662"/>
      <w:r>
        <w:rPr>
          <w:rFonts w:hint="cs"/>
          <w:rtl/>
          <w:lang w:eastAsia="he-IL"/>
        </w:rPr>
        <w:t xml:space="preserve"> המקומיות. ועדה מקומית,</w:t>
      </w:r>
      <w:bookmarkStart w:id="663" w:name="_ETM_Q1_944963"/>
      <w:bookmarkStart w:id="664" w:name="_ETM_Q1_944250"/>
      <w:bookmarkStart w:id="665" w:name="_ETM_Q1_945246"/>
      <w:bookmarkStart w:id="666" w:name="_ETM_Q1_943760"/>
      <w:bookmarkEnd w:id="663"/>
      <w:bookmarkEnd w:id="664"/>
      <w:bookmarkEnd w:id="665"/>
      <w:bookmarkEnd w:id="666"/>
      <w:r>
        <w:rPr>
          <w:rFonts w:hint="cs"/>
          <w:rtl/>
          <w:lang w:eastAsia="he-IL"/>
        </w:rPr>
        <w:t xml:space="preserve"> למה שאנחנו קוראים "רגילה", להבדיל </w:t>
      </w:r>
      <w:bookmarkStart w:id="667" w:name="_ETM_Q1_941700"/>
      <w:bookmarkEnd w:id="667"/>
      <w:r w:rsidR="00941B82">
        <w:rPr>
          <w:rFonts w:hint="cs"/>
          <w:rtl/>
          <w:lang w:eastAsia="he-IL"/>
        </w:rPr>
        <w:t>מווע</w:t>
      </w:r>
      <w:r w:rsidR="004C77FF">
        <w:rPr>
          <w:rFonts w:hint="cs"/>
          <w:rtl/>
          <w:lang w:eastAsia="he-IL"/>
        </w:rPr>
        <w:t xml:space="preserve">דה </w:t>
      </w:r>
      <w:bookmarkStart w:id="668" w:name="_ETM_Q1_945537"/>
      <w:bookmarkStart w:id="669" w:name="_ETM_Q1_945066"/>
      <w:r w:rsidR="00D00452">
        <w:rPr>
          <w:rFonts w:hint="cs"/>
          <w:rtl/>
          <w:lang w:eastAsia="he-IL"/>
        </w:rPr>
        <w:t>עצמאית</w:t>
      </w:r>
      <w:r w:rsidR="004C77FF">
        <w:rPr>
          <w:rFonts w:hint="cs"/>
          <w:rtl/>
          <w:lang w:eastAsia="he-IL"/>
        </w:rPr>
        <w:t xml:space="preserve"> </w:t>
      </w:r>
      <w:bookmarkEnd w:id="668"/>
      <w:bookmarkEnd w:id="669"/>
      <w:r w:rsidR="004C77FF">
        <w:rPr>
          <w:rFonts w:hint="cs"/>
          <w:rtl/>
          <w:lang w:eastAsia="he-IL"/>
        </w:rPr>
        <w:t xml:space="preserve">או ועדה </w:t>
      </w:r>
      <w:bookmarkStart w:id="670" w:name="_ETM_Q1_945703"/>
      <w:bookmarkEnd w:id="670"/>
      <w:r w:rsidR="004C77FF">
        <w:rPr>
          <w:rFonts w:hint="cs"/>
          <w:rtl/>
          <w:lang w:eastAsia="he-IL"/>
        </w:rPr>
        <w:t xml:space="preserve">מיוחדת. </w:t>
      </w:r>
      <w:bookmarkStart w:id="671" w:name="_ETM_Q1_945538"/>
      <w:bookmarkEnd w:id="671"/>
      <w:r w:rsidR="00071C24">
        <w:rPr>
          <w:rFonts w:hint="cs"/>
          <w:rtl/>
          <w:lang w:eastAsia="he-IL"/>
        </w:rPr>
        <w:t xml:space="preserve">בסעיף הזה מבקשים להוסיף את </w:t>
      </w:r>
      <w:bookmarkStart w:id="672" w:name="_ETM_Q1_952035"/>
      <w:bookmarkEnd w:id="672"/>
      <w:r w:rsidR="00071C24">
        <w:rPr>
          <w:rFonts w:hint="cs"/>
          <w:rtl/>
          <w:lang w:eastAsia="he-IL"/>
        </w:rPr>
        <w:t>הסמכות של הוועדה המקומית</w:t>
      </w:r>
      <w:bookmarkStart w:id="673" w:name="_ETM_Q1_951544"/>
      <w:bookmarkEnd w:id="673"/>
      <w:r w:rsidR="00071C24">
        <w:rPr>
          <w:rFonts w:hint="cs"/>
          <w:rtl/>
          <w:lang w:eastAsia="he-IL"/>
        </w:rPr>
        <w:t xml:space="preserve"> להכין תוכניות במסלולים השונים של</w:t>
      </w:r>
      <w:bookmarkStart w:id="674" w:name="_ETM_Q1_955847"/>
      <w:bookmarkEnd w:id="674"/>
      <w:r w:rsidR="00071C24">
        <w:rPr>
          <w:rFonts w:hint="cs"/>
          <w:rtl/>
          <w:lang w:eastAsia="he-IL"/>
        </w:rPr>
        <w:t xml:space="preserve"> </w:t>
      </w:r>
      <w:bookmarkStart w:id="675" w:name="_ETM_Q1_953130"/>
      <w:bookmarkEnd w:id="675"/>
      <w:r w:rsidR="00071C24">
        <w:rPr>
          <w:rFonts w:hint="cs"/>
          <w:rtl/>
          <w:lang w:eastAsia="he-IL"/>
        </w:rPr>
        <w:t>חיזוק מפני רעידות אדמה, אוקיי? שזה סימן</w:t>
      </w:r>
      <w:bookmarkStart w:id="676" w:name="_ETM_Q1_957531"/>
      <w:bookmarkEnd w:id="676"/>
      <w:r w:rsidR="00071C24">
        <w:rPr>
          <w:rFonts w:hint="cs"/>
          <w:rtl/>
          <w:lang w:eastAsia="he-IL"/>
        </w:rPr>
        <w:t xml:space="preserve"> ד'1 המוצע</w:t>
      </w:r>
      <w:bookmarkStart w:id="677" w:name="_ETM_Q1_960060"/>
      <w:bookmarkEnd w:id="677"/>
      <w:r w:rsidR="00071C24">
        <w:rPr>
          <w:rFonts w:hint="cs"/>
          <w:rtl/>
          <w:lang w:eastAsia="he-IL"/>
        </w:rPr>
        <w:t xml:space="preserve"> שבו יש כרגע שלושה </w:t>
      </w:r>
      <w:bookmarkStart w:id="678" w:name="_ETM_Q1_960869"/>
      <w:bookmarkEnd w:id="678"/>
      <w:r w:rsidR="00071C24">
        <w:rPr>
          <w:rFonts w:hint="cs"/>
          <w:rtl/>
          <w:lang w:eastAsia="he-IL"/>
        </w:rPr>
        <w:t>מסלולים. מסלול הריסה, מסלול חיזוק</w:t>
      </w:r>
      <w:bookmarkStart w:id="679" w:name="_ETM_Q1_965410"/>
      <w:bookmarkEnd w:id="679"/>
      <w:r w:rsidR="00071C24">
        <w:rPr>
          <w:rFonts w:hint="cs"/>
          <w:rtl/>
          <w:lang w:eastAsia="he-IL"/>
        </w:rPr>
        <w:t xml:space="preserve"> ומסלול חיזוק </w:t>
      </w:r>
      <w:bookmarkStart w:id="680" w:name="_ETM_Q1_964829"/>
      <w:bookmarkEnd w:id="680"/>
      <w:r w:rsidR="00071C24">
        <w:rPr>
          <w:rFonts w:hint="cs"/>
          <w:rtl/>
          <w:lang w:eastAsia="he-IL"/>
        </w:rPr>
        <w:t xml:space="preserve">עם השלמה במגרש אחר. כאן בעצם נקבע רק </w:t>
      </w:r>
      <w:bookmarkStart w:id="681" w:name="_ETM_Q1_970359"/>
      <w:bookmarkStart w:id="682" w:name="_ETM_Q1_967766"/>
      <w:bookmarkEnd w:id="681"/>
      <w:bookmarkEnd w:id="682"/>
      <w:r w:rsidR="00071C24">
        <w:rPr>
          <w:rFonts w:hint="cs"/>
          <w:rtl/>
          <w:lang w:eastAsia="he-IL"/>
        </w:rPr>
        <w:t>העיקרון שיש להם את הסמכות הזו. הפרטים</w:t>
      </w:r>
      <w:bookmarkStart w:id="683" w:name="_ETM_Q1_970063"/>
      <w:bookmarkEnd w:id="683"/>
      <w:r w:rsidR="00071C24">
        <w:rPr>
          <w:rFonts w:hint="cs"/>
          <w:rtl/>
          <w:lang w:eastAsia="he-IL"/>
        </w:rPr>
        <w:t>, איך</w:t>
      </w:r>
      <w:bookmarkStart w:id="684" w:name="_ETM_Q1_970932"/>
      <w:bookmarkStart w:id="685" w:name="_ETM_Q1_971023"/>
      <w:bookmarkEnd w:id="684"/>
      <w:bookmarkEnd w:id="685"/>
      <w:r w:rsidR="00071C24">
        <w:rPr>
          <w:rFonts w:hint="cs"/>
          <w:rtl/>
          <w:lang w:eastAsia="he-IL"/>
        </w:rPr>
        <w:t xml:space="preserve">, מה </w:t>
      </w:r>
      <w:bookmarkStart w:id="686" w:name="_ETM_Q1_972453"/>
      <w:bookmarkEnd w:id="686"/>
      <w:r w:rsidR="00071C24">
        <w:rPr>
          <w:rFonts w:hint="cs"/>
          <w:rtl/>
          <w:lang w:eastAsia="he-IL"/>
        </w:rPr>
        <w:t>המגבלות וכולי יופיעו בסימן ד'1 עצמו.</w:t>
      </w:r>
      <w:bookmarkStart w:id="687" w:name="_ETM_Q1_977582"/>
      <w:bookmarkEnd w:id="687"/>
    </w:p>
    <w:p w14:paraId="6E53640A" w14:textId="1031D5DD" w:rsidR="00071C24" w:rsidRDefault="00071C24" w:rsidP="00071C24">
      <w:pPr>
        <w:rPr>
          <w:rtl/>
          <w:lang w:eastAsia="he-IL"/>
        </w:rPr>
      </w:pPr>
      <w:bookmarkStart w:id="688" w:name="_ETM_Q1_977662"/>
      <w:bookmarkEnd w:id="688"/>
    </w:p>
    <w:p w14:paraId="62E62712" w14:textId="5B2AA294" w:rsidR="00071C24" w:rsidRDefault="00071C24" w:rsidP="00071C24">
      <w:pPr>
        <w:pStyle w:val="a4"/>
        <w:keepNext/>
        <w:rPr>
          <w:rtl/>
        </w:rPr>
      </w:pPr>
      <w:bookmarkStart w:id="689" w:name="ET_speaker_5771_63"/>
      <w:r w:rsidRPr="00071C24">
        <w:rPr>
          <w:rStyle w:val="TagStyle"/>
          <w:rtl/>
        </w:rPr>
        <w:t xml:space="preserve"> &lt;&lt; דובר &gt;&gt; </w:t>
      </w:r>
      <w:r>
        <w:rPr>
          <w:rtl/>
        </w:rPr>
        <w:t>איתן גינזבורג (כחול לבן):</w:t>
      </w:r>
      <w:r w:rsidRPr="00071C24">
        <w:rPr>
          <w:rStyle w:val="TagStyle"/>
          <w:rtl/>
        </w:rPr>
        <w:t xml:space="preserve"> &lt;&lt; דובר &gt;&gt;</w:t>
      </w:r>
      <w:r w:rsidR="00570E84">
        <w:rPr>
          <w:rtl/>
        </w:rPr>
        <w:t xml:space="preserve"> </w:t>
      </w:r>
      <w:bookmarkEnd w:id="689"/>
    </w:p>
    <w:p w14:paraId="12A0C2C2" w14:textId="5659B0C0" w:rsidR="00071C24" w:rsidRDefault="00071C24" w:rsidP="00071C24">
      <w:pPr>
        <w:pStyle w:val="KeepWithNext"/>
        <w:rPr>
          <w:rtl/>
          <w:lang w:eastAsia="he-IL"/>
        </w:rPr>
      </w:pPr>
    </w:p>
    <w:p w14:paraId="49DE9416" w14:textId="60EABFFC" w:rsidR="00071C24" w:rsidRDefault="00071C24" w:rsidP="00071C24">
      <w:pPr>
        <w:rPr>
          <w:rtl/>
          <w:lang w:eastAsia="he-IL"/>
        </w:rPr>
      </w:pPr>
      <w:bookmarkStart w:id="690" w:name="_ETM_Q1_978935"/>
      <w:bookmarkStart w:id="691" w:name="_ETM_Q1_978978"/>
      <w:bookmarkStart w:id="692" w:name="_ETM_Q1_976004"/>
      <w:bookmarkEnd w:id="690"/>
      <w:bookmarkEnd w:id="691"/>
      <w:bookmarkEnd w:id="692"/>
      <w:r>
        <w:rPr>
          <w:rFonts w:hint="cs"/>
          <w:rtl/>
          <w:lang w:eastAsia="he-IL"/>
        </w:rPr>
        <w:t>22 זה ועדה מיוחדת?</w:t>
      </w:r>
      <w:bookmarkStart w:id="693" w:name="_ETM_Q1_978725"/>
      <w:bookmarkEnd w:id="693"/>
    </w:p>
    <w:p w14:paraId="7CD4401D" w14:textId="75AC8627" w:rsidR="00071C24" w:rsidRDefault="00071C24" w:rsidP="00071C24">
      <w:pPr>
        <w:rPr>
          <w:rtl/>
          <w:lang w:eastAsia="he-IL"/>
        </w:rPr>
      </w:pPr>
      <w:bookmarkStart w:id="694" w:name="_ETM_Q1_978806"/>
      <w:bookmarkEnd w:id="694"/>
    </w:p>
    <w:p w14:paraId="76A37C7A" w14:textId="736F8AEF" w:rsidR="00071C24" w:rsidRDefault="00071C24" w:rsidP="00071C24">
      <w:pPr>
        <w:pStyle w:val="a4"/>
        <w:keepNext/>
        <w:rPr>
          <w:rtl/>
        </w:rPr>
      </w:pPr>
      <w:bookmarkStart w:id="695" w:name="ET_speaker_תומר_רוזנר_64"/>
      <w:r w:rsidRPr="00071C24">
        <w:rPr>
          <w:rStyle w:val="TagStyle"/>
          <w:rtl/>
        </w:rPr>
        <w:t xml:space="preserve"> &lt;&lt; דובר &gt;&gt; </w:t>
      </w:r>
      <w:r>
        <w:rPr>
          <w:rtl/>
        </w:rPr>
        <w:t>תומר רוזנר:</w:t>
      </w:r>
      <w:r w:rsidRPr="00071C24">
        <w:rPr>
          <w:rStyle w:val="TagStyle"/>
          <w:rtl/>
        </w:rPr>
        <w:t xml:space="preserve"> &lt;&lt; דובר &gt;&gt;</w:t>
      </w:r>
      <w:r w:rsidR="00570E84">
        <w:rPr>
          <w:rtl/>
        </w:rPr>
        <w:t xml:space="preserve"> </w:t>
      </w:r>
      <w:bookmarkEnd w:id="695"/>
    </w:p>
    <w:p w14:paraId="4172711B" w14:textId="45C2C21E" w:rsidR="00071C24" w:rsidRDefault="00071C24" w:rsidP="00071C24">
      <w:pPr>
        <w:pStyle w:val="KeepWithNext"/>
        <w:rPr>
          <w:rtl/>
          <w:lang w:eastAsia="he-IL"/>
        </w:rPr>
      </w:pPr>
    </w:p>
    <w:p w14:paraId="5B9DCADE" w14:textId="04060412" w:rsidR="00071C24" w:rsidRDefault="00071C24" w:rsidP="00071C24">
      <w:pPr>
        <w:rPr>
          <w:rtl/>
          <w:lang w:eastAsia="he-IL"/>
        </w:rPr>
      </w:pPr>
      <w:bookmarkStart w:id="696" w:name="_ETM_Q1_980162"/>
      <w:bookmarkStart w:id="697" w:name="_ETM_Q1_980204"/>
      <w:bookmarkEnd w:id="696"/>
      <w:bookmarkEnd w:id="697"/>
      <w:r>
        <w:rPr>
          <w:rFonts w:hint="cs"/>
          <w:rtl/>
          <w:lang w:eastAsia="he-IL"/>
        </w:rPr>
        <w:t>לא, לא,</w:t>
      </w:r>
      <w:bookmarkStart w:id="698" w:name="_ETM_Q1_978420"/>
      <w:bookmarkEnd w:id="698"/>
      <w:r>
        <w:rPr>
          <w:rFonts w:hint="cs"/>
          <w:rtl/>
          <w:lang w:eastAsia="he-IL"/>
        </w:rPr>
        <w:t xml:space="preserve"> </w:t>
      </w:r>
      <w:bookmarkStart w:id="699" w:name="_ETM_Q1_978622"/>
      <w:bookmarkEnd w:id="699"/>
      <w:r>
        <w:rPr>
          <w:rFonts w:hint="cs"/>
          <w:rtl/>
          <w:lang w:eastAsia="he-IL"/>
        </w:rPr>
        <w:t xml:space="preserve">כל הסעיפים האלה 21, 22, 23 יכללו בסעיף שמתייחס לכל </w:t>
      </w:r>
      <w:bookmarkStart w:id="700" w:name="_ETM_Q1_985444"/>
      <w:bookmarkEnd w:id="700"/>
      <w:r>
        <w:rPr>
          <w:rFonts w:hint="cs"/>
          <w:rtl/>
          <w:lang w:eastAsia="he-IL"/>
        </w:rPr>
        <w:t>הוועדות המקומיות.</w:t>
      </w:r>
    </w:p>
    <w:p w14:paraId="720433C7" w14:textId="26434A36" w:rsidR="00071C24" w:rsidRDefault="00071C24" w:rsidP="00071C24">
      <w:pPr>
        <w:rPr>
          <w:rtl/>
          <w:lang w:eastAsia="he-IL"/>
        </w:rPr>
      </w:pPr>
      <w:bookmarkStart w:id="701" w:name="_ETM_Q1_987380"/>
      <w:bookmarkStart w:id="702" w:name="_ETM_Q1_987466"/>
      <w:bookmarkEnd w:id="701"/>
      <w:bookmarkEnd w:id="702"/>
    </w:p>
    <w:p w14:paraId="7E82C943" w14:textId="437E3D7F" w:rsidR="00071C24" w:rsidRDefault="00071C24" w:rsidP="00071C24">
      <w:pPr>
        <w:pStyle w:val="a4"/>
        <w:keepNext/>
        <w:rPr>
          <w:rtl/>
        </w:rPr>
      </w:pPr>
      <w:bookmarkStart w:id="703" w:name="ET_speaker_5771_65"/>
      <w:r w:rsidRPr="00071C24">
        <w:rPr>
          <w:rStyle w:val="TagStyle"/>
          <w:rtl/>
        </w:rPr>
        <w:t xml:space="preserve"> &lt;&lt; דובר &gt;&gt; </w:t>
      </w:r>
      <w:r>
        <w:rPr>
          <w:rtl/>
        </w:rPr>
        <w:t>איתן גינזבורג (כחול לבן):</w:t>
      </w:r>
      <w:r w:rsidRPr="00071C24">
        <w:rPr>
          <w:rStyle w:val="TagStyle"/>
          <w:rtl/>
        </w:rPr>
        <w:t xml:space="preserve"> &lt;&lt; דובר &gt;&gt;</w:t>
      </w:r>
      <w:r w:rsidR="00570E84">
        <w:rPr>
          <w:rtl/>
        </w:rPr>
        <w:t xml:space="preserve"> </w:t>
      </w:r>
      <w:bookmarkEnd w:id="703"/>
    </w:p>
    <w:p w14:paraId="7865B139" w14:textId="500EB8F9" w:rsidR="00071C24" w:rsidRDefault="00071C24" w:rsidP="00071C24">
      <w:pPr>
        <w:pStyle w:val="KeepWithNext"/>
        <w:rPr>
          <w:rtl/>
          <w:lang w:eastAsia="he-IL"/>
        </w:rPr>
      </w:pPr>
    </w:p>
    <w:p w14:paraId="5FDAFD93" w14:textId="0F92A5E1" w:rsidR="00071C24" w:rsidRDefault="00071C24" w:rsidP="00071C24">
      <w:pPr>
        <w:rPr>
          <w:rtl/>
          <w:lang w:eastAsia="he-IL"/>
        </w:rPr>
      </w:pPr>
      <w:bookmarkStart w:id="704" w:name="_ETM_Q1_988583"/>
      <w:bookmarkStart w:id="705" w:name="_ETM_Q1_988621"/>
      <w:bookmarkEnd w:id="704"/>
      <w:bookmarkEnd w:id="705"/>
      <w:r>
        <w:rPr>
          <w:rFonts w:hint="cs"/>
          <w:rtl/>
          <w:lang w:eastAsia="he-IL"/>
        </w:rPr>
        <w:t>טוב.</w:t>
      </w:r>
    </w:p>
    <w:p w14:paraId="620C03A4" w14:textId="01F48984" w:rsidR="00071C24" w:rsidRDefault="00071C24" w:rsidP="00071C24">
      <w:pPr>
        <w:rPr>
          <w:rtl/>
          <w:lang w:eastAsia="he-IL"/>
        </w:rPr>
      </w:pPr>
    </w:p>
    <w:p w14:paraId="1D4C45C0" w14:textId="0A8899A4" w:rsidR="00071C24" w:rsidRDefault="00071C24" w:rsidP="00071C24">
      <w:pPr>
        <w:pStyle w:val="af9"/>
        <w:keepNext/>
        <w:rPr>
          <w:rtl/>
          <w:lang w:eastAsia="he-IL"/>
        </w:rPr>
      </w:pPr>
      <w:bookmarkStart w:id="706" w:name="ET_guest_שלום_זינגר_66"/>
      <w:r w:rsidRPr="00071C24">
        <w:rPr>
          <w:rStyle w:val="TagStyle"/>
          <w:rtl/>
        </w:rPr>
        <w:t xml:space="preserve"> &lt;&lt; אורח &gt;&gt; </w:t>
      </w:r>
      <w:r>
        <w:rPr>
          <w:rtl/>
          <w:lang w:eastAsia="he-IL"/>
        </w:rPr>
        <w:t>שלום זינגר:</w:t>
      </w:r>
      <w:r w:rsidRPr="00071C24">
        <w:rPr>
          <w:rStyle w:val="TagStyle"/>
          <w:rtl/>
        </w:rPr>
        <w:t xml:space="preserve"> &lt;&lt; אורח &gt;&gt;</w:t>
      </w:r>
      <w:r w:rsidR="00570E84">
        <w:rPr>
          <w:rtl/>
          <w:lang w:eastAsia="he-IL"/>
        </w:rPr>
        <w:t xml:space="preserve"> </w:t>
      </w:r>
      <w:bookmarkEnd w:id="706"/>
    </w:p>
    <w:p w14:paraId="68E8123B" w14:textId="27EEBDC2" w:rsidR="00071C24" w:rsidRDefault="00071C24" w:rsidP="00071C24">
      <w:pPr>
        <w:pStyle w:val="KeepWithNext"/>
        <w:rPr>
          <w:rtl/>
          <w:lang w:eastAsia="he-IL"/>
        </w:rPr>
      </w:pPr>
    </w:p>
    <w:p w14:paraId="0CF283DC" w14:textId="597BE4FF" w:rsidR="00071C24" w:rsidRDefault="00071C24" w:rsidP="00071C24">
      <w:pPr>
        <w:rPr>
          <w:rtl/>
          <w:lang w:eastAsia="he-IL"/>
        </w:rPr>
      </w:pPr>
      <w:bookmarkStart w:id="707" w:name="_ETM_Q1_985729"/>
      <w:bookmarkEnd w:id="707"/>
      <w:r>
        <w:rPr>
          <w:rFonts w:hint="cs"/>
          <w:rtl/>
          <w:lang w:eastAsia="he-IL"/>
        </w:rPr>
        <w:t>אם אפשר אדוני הערה קצרה.</w:t>
      </w:r>
    </w:p>
    <w:p w14:paraId="010CFBDC" w14:textId="6A26C5A4" w:rsidR="00071C24" w:rsidRDefault="00071C24" w:rsidP="00071C24">
      <w:pPr>
        <w:rPr>
          <w:rtl/>
          <w:lang w:eastAsia="he-IL"/>
        </w:rPr>
      </w:pPr>
      <w:bookmarkStart w:id="708" w:name="_ETM_Q1_988707"/>
      <w:bookmarkStart w:id="709" w:name="_ETM_Q1_988782"/>
      <w:bookmarkEnd w:id="708"/>
      <w:bookmarkEnd w:id="709"/>
    </w:p>
    <w:p w14:paraId="6C79108C" w14:textId="2953B0AE" w:rsidR="00071C24" w:rsidRDefault="00071C24" w:rsidP="00071C24">
      <w:pPr>
        <w:pStyle w:val="af6"/>
        <w:keepNext/>
        <w:rPr>
          <w:rtl/>
        </w:rPr>
      </w:pPr>
      <w:bookmarkStart w:id="710" w:name="ET_yor_5854_67"/>
      <w:r w:rsidRPr="00071C24">
        <w:rPr>
          <w:rStyle w:val="TagStyle"/>
          <w:rtl/>
        </w:rPr>
        <w:t xml:space="preserve"> &lt;&lt; יור &gt;&gt; </w:t>
      </w:r>
      <w:r>
        <w:rPr>
          <w:rtl/>
        </w:rPr>
        <w:t>היו"ר ווליד טאהא:</w:t>
      </w:r>
      <w:r w:rsidRPr="00071C24">
        <w:rPr>
          <w:rStyle w:val="TagStyle"/>
          <w:rtl/>
        </w:rPr>
        <w:t xml:space="preserve"> &lt;&lt; יור &gt;&gt;</w:t>
      </w:r>
      <w:r w:rsidR="00570E84">
        <w:rPr>
          <w:rtl/>
        </w:rPr>
        <w:t xml:space="preserve"> </w:t>
      </w:r>
      <w:bookmarkEnd w:id="710"/>
    </w:p>
    <w:p w14:paraId="5EC4C9BB" w14:textId="47482E1E" w:rsidR="00071C24" w:rsidRDefault="00071C24" w:rsidP="00071C24">
      <w:pPr>
        <w:pStyle w:val="KeepWithNext"/>
        <w:rPr>
          <w:rtl/>
          <w:lang w:eastAsia="he-IL"/>
        </w:rPr>
      </w:pPr>
    </w:p>
    <w:p w14:paraId="371E03E0" w14:textId="2A78589B" w:rsidR="00071C24" w:rsidRDefault="00071C24" w:rsidP="00071C24">
      <w:pPr>
        <w:rPr>
          <w:rtl/>
          <w:lang w:eastAsia="he-IL"/>
        </w:rPr>
      </w:pPr>
      <w:bookmarkStart w:id="711" w:name="_ETM_Q1_989372"/>
      <w:bookmarkEnd w:id="711"/>
      <w:r>
        <w:rPr>
          <w:rFonts w:hint="cs"/>
          <w:rtl/>
          <w:lang w:eastAsia="he-IL"/>
        </w:rPr>
        <w:t>כן.</w:t>
      </w:r>
      <w:bookmarkStart w:id="712" w:name="_ETM_Q1_991183"/>
      <w:bookmarkEnd w:id="712"/>
    </w:p>
    <w:p w14:paraId="3AE759DE" w14:textId="586F5B6F" w:rsidR="00071C24" w:rsidRDefault="00071C24" w:rsidP="00071C24">
      <w:pPr>
        <w:rPr>
          <w:rtl/>
          <w:lang w:eastAsia="he-IL"/>
        </w:rPr>
      </w:pPr>
      <w:bookmarkStart w:id="713" w:name="_ETM_Q1_991245"/>
      <w:bookmarkEnd w:id="713"/>
    </w:p>
    <w:p w14:paraId="43139D99" w14:textId="337343EC" w:rsidR="00071C24" w:rsidRDefault="00071C24" w:rsidP="00071C24">
      <w:pPr>
        <w:pStyle w:val="af9"/>
        <w:keepNext/>
        <w:rPr>
          <w:rtl/>
          <w:lang w:eastAsia="he-IL"/>
        </w:rPr>
      </w:pPr>
      <w:bookmarkStart w:id="714" w:name="ET_guest_שלום_זינגר_68"/>
      <w:r w:rsidRPr="00071C24">
        <w:rPr>
          <w:rStyle w:val="TagStyle"/>
          <w:rtl/>
        </w:rPr>
        <w:t xml:space="preserve"> &lt;&lt; אורח &gt;&gt; </w:t>
      </w:r>
      <w:r>
        <w:rPr>
          <w:rtl/>
          <w:lang w:eastAsia="he-IL"/>
        </w:rPr>
        <w:t>שלום זינגר:</w:t>
      </w:r>
      <w:r w:rsidRPr="00071C24">
        <w:rPr>
          <w:rStyle w:val="TagStyle"/>
          <w:rtl/>
        </w:rPr>
        <w:t xml:space="preserve"> &lt;&lt; אורח &gt;&gt;</w:t>
      </w:r>
      <w:r w:rsidR="00570E84">
        <w:rPr>
          <w:rtl/>
          <w:lang w:eastAsia="he-IL"/>
        </w:rPr>
        <w:t xml:space="preserve"> </w:t>
      </w:r>
      <w:bookmarkEnd w:id="714"/>
    </w:p>
    <w:p w14:paraId="0FDDB29A" w14:textId="446E7BDD" w:rsidR="00071C24" w:rsidRDefault="00071C24" w:rsidP="00071C24">
      <w:pPr>
        <w:pStyle w:val="KeepWithNext"/>
        <w:rPr>
          <w:rtl/>
          <w:lang w:eastAsia="he-IL"/>
        </w:rPr>
      </w:pPr>
    </w:p>
    <w:p w14:paraId="5D92B595" w14:textId="5D9036D0" w:rsidR="00071C24" w:rsidRDefault="00071C24" w:rsidP="00071C24">
      <w:pPr>
        <w:rPr>
          <w:rtl/>
          <w:lang w:eastAsia="he-IL"/>
        </w:rPr>
      </w:pPr>
      <w:bookmarkStart w:id="715" w:name="_ETM_Q1_992996"/>
      <w:bookmarkStart w:id="716" w:name="_ETM_Q1_993034"/>
      <w:bookmarkStart w:id="717" w:name="_ETM_Q1_990198"/>
      <w:bookmarkEnd w:id="715"/>
      <w:bookmarkEnd w:id="716"/>
      <w:bookmarkEnd w:id="717"/>
      <w:r>
        <w:rPr>
          <w:rFonts w:hint="cs"/>
          <w:rtl/>
          <w:lang w:eastAsia="he-IL"/>
        </w:rPr>
        <w:t>שמי עו"ד שלום זינגר</w:t>
      </w:r>
      <w:bookmarkStart w:id="718" w:name="_ETM_Q1_994009"/>
      <w:bookmarkEnd w:id="718"/>
      <w:r>
        <w:rPr>
          <w:rFonts w:hint="cs"/>
          <w:rtl/>
          <w:lang w:eastAsia="he-IL"/>
        </w:rPr>
        <w:t>, מייצג את השלטון המקומי. רק הערת נוסח, בכל הסעיפים</w:t>
      </w:r>
      <w:bookmarkStart w:id="719" w:name="_ETM_Q1_1005142"/>
      <w:bookmarkEnd w:id="719"/>
      <w:r>
        <w:rPr>
          <w:rFonts w:hint="cs"/>
          <w:rtl/>
          <w:lang w:eastAsia="he-IL"/>
        </w:rPr>
        <w:t xml:space="preserve"> מופיע</w:t>
      </w:r>
      <w:bookmarkStart w:id="720" w:name="_ETM_Q1_1003419"/>
      <w:bookmarkEnd w:id="720"/>
      <w:r>
        <w:rPr>
          <w:rFonts w:hint="cs"/>
          <w:rtl/>
          <w:lang w:eastAsia="he-IL"/>
        </w:rPr>
        <w:t xml:space="preserve"> "קביעת הוראות ב</w:t>
      </w:r>
      <w:r w:rsidR="00816696">
        <w:rPr>
          <w:rFonts w:hint="cs"/>
          <w:rtl/>
          <w:lang w:eastAsia="he-IL"/>
        </w:rPr>
        <w:t>תוכנית</w:t>
      </w:r>
      <w:r>
        <w:rPr>
          <w:rFonts w:hint="cs"/>
          <w:rtl/>
          <w:lang w:eastAsia="he-IL"/>
        </w:rPr>
        <w:t>"</w:t>
      </w:r>
      <w:bookmarkStart w:id="721" w:name="_ETM_Q1_1005526"/>
      <w:bookmarkEnd w:id="721"/>
      <w:r>
        <w:rPr>
          <w:rFonts w:hint="cs"/>
          <w:rtl/>
          <w:lang w:eastAsia="he-IL"/>
        </w:rPr>
        <w:t>. תומר, אני חושב שהרבה</w:t>
      </w:r>
      <w:bookmarkStart w:id="722" w:name="_ETM_Q1_1008127"/>
      <w:bookmarkEnd w:id="722"/>
      <w:r>
        <w:rPr>
          <w:rFonts w:hint="cs"/>
          <w:rtl/>
          <w:lang w:eastAsia="he-IL"/>
        </w:rPr>
        <w:t xml:space="preserve"> יותר נכון לקבוע "</w:t>
      </w:r>
      <w:bookmarkStart w:id="723" w:name="_ETM_Q1_1008197"/>
      <w:bookmarkEnd w:id="723"/>
      <w:r>
        <w:rPr>
          <w:rFonts w:hint="cs"/>
          <w:rtl/>
          <w:lang w:eastAsia="he-IL"/>
        </w:rPr>
        <w:t xml:space="preserve">קביעת </w:t>
      </w:r>
      <w:r w:rsidR="00816696">
        <w:rPr>
          <w:rFonts w:hint="cs"/>
          <w:rtl/>
          <w:lang w:eastAsia="he-IL"/>
        </w:rPr>
        <w:t>תוכנית</w:t>
      </w:r>
      <w:r>
        <w:rPr>
          <w:rFonts w:hint="cs"/>
          <w:rtl/>
          <w:lang w:eastAsia="he-IL"/>
        </w:rPr>
        <w:t xml:space="preserve">", כי </w:t>
      </w:r>
      <w:bookmarkStart w:id="724" w:name="_ETM_Q1_1009564"/>
      <w:bookmarkEnd w:id="724"/>
      <w:r>
        <w:rPr>
          <w:rFonts w:hint="cs"/>
          <w:rtl/>
          <w:lang w:eastAsia="he-IL"/>
        </w:rPr>
        <w:t xml:space="preserve">"הוראות" זה אומר, </w:t>
      </w:r>
      <w:bookmarkStart w:id="725" w:name="_ETM_Q1_1011354"/>
      <w:bookmarkEnd w:id="725"/>
      <w:r>
        <w:rPr>
          <w:rFonts w:hint="cs"/>
          <w:rtl/>
          <w:lang w:eastAsia="he-IL"/>
        </w:rPr>
        <w:t>לא יודע, תנאים נכנס בהוראות, שימושי קרקע נכנס בהוראות.</w:t>
      </w:r>
      <w:bookmarkStart w:id="726" w:name="_ETM_Q1_1015111"/>
      <w:bookmarkEnd w:id="726"/>
      <w:r>
        <w:rPr>
          <w:rFonts w:hint="cs"/>
          <w:rtl/>
          <w:lang w:eastAsia="he-IL"/>
        </w:rPr>
        <w:t xml:space="preserve"> לכן</w:t>
      </w:r>
      <w:bookmarkStart w:id="727" w:name="_ETM_Q1_1015401"/>
      <w:bookmarkEnd w:id="727"/>
      <w:r>
        <w:rPr>
          <w:rFonts w:hint="cs"/>
          <w:rtl/>
          <w:lang w:eastAsia="he-IL"/>
        </w:rPr>
        <w:t xml:space="preserve"> אני חושב שהגדרה נכונה יותר תהיה </w:t>
      </w:r>
      <w:bookmarkStart w:id="728" w:name="_ETM_Q1_1016206"/>
      <w:bookmarkEnd w:id="728"/>
      <w:r>
        <w:rPr>
          <w:rFonts w:hint="cs"/>
          <w:rtl/>
          <w:lang w:eastAsia="he-IL"/>
        </w:rPr>
        <w:t>לא "קביעת הוראות ב</w:t>
      </w:r>
      <w:r w:rsidR="00816696">
        <w:rPr>
          <w:rFonts w:hint="cs"/>
          <w:rtl/>
          <w:lang w:eastAsia="he-IL"/>
        </w:rPr>
        <w:t>תוכנית</w:t>
      </w:r>
      <w:r>
        <w:rPr>
          <w:rFonts w:hint="cs"/>
          <w:rtl/>
          <w:lang w:eastAsia="he-IL"/>
        </w:rPr>
        <w:t>",</w:t>
      </w:r>
      <w:bookmarkStart w:id="729" w:name="_ETM_Q1_1020746"/>
      <w:bookmarkEnd w:id="729"/>
      <w:r>
        <w:rPr>
          <w:rFonts w:hint="cs"/>
          <w:rtl/>
          <w:lang w:eastAsia="he-IL"/>
        </w:rPr>
        <w:t xml:space="preserve"> אל</w:t>
      </w:r>
      <w:bookmarkStart w:id="730" w:name="_ETM_Q1_1018246"/>
      <w:bookmarkEnd w:id="730"/>
      <w:r>
        <w:rPr>
          <w:rFonts w:hint="cs"/>
          <w:rtl/>
          <w:lang w:eastAsia="he-IL"/>
        </w:rPr>
        <w:t xml:space="preserve">א "קביעת </w:t>
      </w:r>
      <w:r w:rsidR="00816696">
        <w:rPr>
          <w:rFonts w:hint="cs"/>
          <w:rtl/>
          <w:lang w:eastAsia="he-IL"/>
        </w:rPr>
        <w:t>תוכנית</w:t>
      </w:r>
      <w:r>
        <w:rPr>
          <w:rFonts w:hint="cs"/>
          <w:rtl/>
          <w:lang w:eastAsia="he-IL"/>
        </w:rPr>
        <w:t xml:space="preserve"> לעמידות בפני רעיד</w:t>
      </w:r>
      <w:bookmarkStart w:id="731" w:name="_ETM_Q1_1020209"/>
      <w:bookmarkEnd w:id="731"/>
      <w:r>
        <w:rPr>
          <w:rFonts w:hint="cs"/>
          <w:rtl/>
          <w:lang w:eastAsia="he-IL"/>
        </w:rPr>
        <w:t xml:space="preserve">ות אדמה" בלי </w:t>
      </w:r>
      <w:bookmarkStart w:id="732" w:name="_ETM_Q1_1022233"/>
      <w:bookmarkEnd w:id="732"/>
      <w:r>
        <w:rPr>
          <w:rFonts w:hint="cs"/>
          <w:rtl/>
          <w:lang w:eastAsia="he-IL"/>
        </w:rPr>
        <w:t xml:space="preserve">המילה "הוראות". </w:t>
      </w:r>
      <w:bookmarkStart w:id="733" w:name="_ETM_Q1_1021869"/>
      <w:bookmarkEnd w:id="733"/>
      <w:r>
        <w:rPr>
          <w:rFonts w:hint="cs"/>
          <w:rtl/>
          <w:lang w:eastAsia="he-IL"/>
        </w:rPr>
        <w:t>זאת ההצעה שלי, היא לא קריטית אבל היא</w:t>
      </w:r>
      <w:bookmarkStart w:id="734" w:name="_ETM_Q1_1027890"/>
      <w:bookmarkEnd w:id="734"/>
      <w:r>
        <w:rPr>
          <w:rFonts w:hint="cs"/>
          <w:rtl/>
          <w:lang w:eastAsia="he-IL"/>
        </w:rPr>
        <w:t xml:space="preserve"> </w:t>
      </w:r>
      <w:bookmarkStart w:id="735" w:name="_ETM_Q1_1025138"/>
      <w:bookmarkEnd w:id="735"/>
      <w:r>
        <w:rPr>
          <w:rFonts w:hint="cs"/>
          <w:rtl/>
          <w:lang w:eastAsia="he-IL"/>
        </w:rPr>
        <w:t>מוסיפה לבהירות.</w:t>
      </w:r>
      <w:bookmarkStart w:id="736" w:name="_ETM_Q1_1028495"/>
      <w:bookmarkEnd w:id="736"/>
    </w:p>
    <w:p w14:paraId="30F82DD7" w14:textId="3C036D31" w:rsidR="00071C24" w:rsidRDefault="00071C24" w:rsidP="00071C24">
      <w:pPr>
        <w:rPr>
          <w:rtl/>
          <w:lang w:eastAsia="he-IL"/>
        </w:rPr>
      </w:pPr>
      <w:bookmarkStart w:id="737" w:name="_ETM_Q1_1028587"/>
      <w:bookmarkEnd w:id="737"/>
    </w:p>
    <w:p w14:paraId="6A80D3B4" w14:textId="5B51C4AF" w:rsidR="00071C24" w:rsidRDefault="00071C24" w:rsidP="00071C24">
      <w:pPr>
        <w:pStyle w:val="af6"/>
        <w:keepNext/>
        <w:rPr>
          <w:rtl/>
        </w:rPr>
      </w:pPr>
      <w:bookmarkStart w:id="738" w:name="ET_yor_5854_69"/>
      <w:r w:rsidRPr="00071C24">
        <w:rPr>
          <w:rStyle w:val="TagStyle"/>
          <w:rtl/>
        </w:rPr>
        <w:t xml:space="preserve"> &lt;&lt; יור &gt;&gt; </w:t>
      </w:r>
      <w:r>
        <w:rPr>
          <w:rtl/>
        </w:rPr>
        <w:t>היו"ר ווליד טאהא:</w:t>
      </w:r>
      <w:r w:rsidRPr="00071C24">
        <w:rPr>
          <w:rStyle w:val="TagStyle"/>
          <w:rtl/>
        </w:rPr>
        <w:t xml:space="preserve"> &lt;&lt; יור &gt;&gt;</w:t>
      </w:r>
      <w:r w:rsidR="00570E84">
        <w:rPr>
          <w:rtl/>
        </w:rPr>
        <w:t xml:space="preserve"> </w:t>
      </w:r>
      <w:bookmarkEnd w:id="738"/>
    </w:p>
    <w:p w14:paraId="168337B2" w14:textId="189CDEB4" w:rsidR="00071C24" w:rsidRDefault="00071C24" w:rsidP="00071C24">
      <w:pPr>
        <w:pStyle w:val="KeepWithNext"/>
        <w:rPr>
          <w:rtl/>
          <w:lang w:eastAsia="he-IL"/>
        </w:rPr>
      </w:pPr>
    </w:p>
    <w:p w14:paraId="55185723" w14:textId="0AA93D6D" w:rsidR="00071C24" w:rsidRDefault="00071C24" w:rsidP="00071C24">
      <w:pPr>
        <w:rPr>
          <w:rtl/>
          <w:lang w:eastAsia="he-IL"/>
        </w:rPr>
      </w:pPr>
      <w:bookmarkStart w:id="739" w:name="_ETM_Q1_1029235"/>
      <w:bookmarkEnd w:id="739"/>
      <w:r>
        <w:rPr>
          <w:rFonts w:hint="cs"/>
          <w:rtl/>
          <w:lang w:eastAsia="he-IL"/>
        </w:rPr>
        <w:t>מה אתה אומר?</w:t>
      </w:r>
      <w:bookmarkStart w:id="740" w:name="_ETM_Q1_1037433"/>
      <w:bookmarkEnd w:id="740"/>
    </w:p>
    <w:p w14:paraId="2303C375" w14:textId="77777777" w:rsidR="00976AA9" w:rsidRDefault="00976AA9" w:rsidP="00976AA9">
      <w:pPr>
        <w:pStyle w:val="a4"/>
        <w:keepNext/>
        <w:rPr>
          <w:rStyle w:val="TagStyle"/>
          <w:vanish w:val="0"/>
          <w:rtl/>
        </w:rPr>
      </w:pPr>
      <w:bookmarkStart w:id="741" w:name="_ETM_Q1_1037513"/>
      <w:bookmarkStart w:id="742" w:name="_ETM_Q1_1040875"/>
      <w:bookmarkStart w:id="743" w:name="ET_speaker_תומר_רוזנר_73"/>
      <w:bookmarkEnd w:id="741"/>
      <w:bookmarkEnd w:id="742"/>
    </w:p>
    <w:p w14:paraId="18770D98" w14:textId="0DDF6FF4" w:rsidR="00976AA9" w:rsidRDefault="00976AA9" w:rsidP="00976AA9">
      <w:pPr>
        <w:pStyle w:val="a4"/>
        <w:keepNext/>
        <w:rPr>
          <w:rtl/>
        </w:rPr>
      </w:pPr>
      <w:bookmarkStart w:id="744" w:name="_ETM_Q1_1040941"/>
      <w:bookmarkEnd w:id="744"/>
      <w:r w:rsidRPr="00976AA9">
        <w:rPr>
          <w:rStyle w:val="TagStyle"/>
          <w:rtl/>
        </w:rPr>
        <w:t xml:space="preserve">&lt;&lt; דובר &gt;&gt; </w:t>
      </w:r>
      <w:r>
        <w:rPr>
          <w:rtl/>
        </w:rPr>
        <w:t>תומר רוזנר:</w:t>
      </w:r>
      <w:r w:rsidRPr="00976AA9">
        <w:rPr>
          <w:rStyle w:val="TagStyle"/>
          <w:rtl/>
        </w:rPr>
        <w:t xml:space="preserve"> &lt;&lt; דובר &gt;&gt;</w:t>
      </w:r>
      <w:r w:rsidR="00570E84">
        <w:rPr>
          <w:rtl/>
        </w:rPr>
        <w:t xml:space="preserve"> </w:t>
      </w:r>
      <w:bookmarkEnd w:id="743"/>
    </w:p>
    <w:p w14:paraId="2A513AE4" w14:textId="77777777" w:rsidR="00976AA9" w:rsidRDefault="00976AA9" w:rsidP="00976AA9">
      <w:pPr>
        <w:pStyle w:val="KeepWithNext"/>
        <w:rPr>
          <w:rtl/>
          <w:lang w:eastAsia="he-IL"/>
        </w:rPr>
      </w:pPr>
    </w:p>
    <w:p w14:paraId="19A6361F" w14:textId="68F64322" w:rsidR="00976AA9" w:rsidRDefault="00976AA9" w:rsidP="00976AA9">
      <w:pPr>
        <w:rPr>
          <w:rtl/>
          <w:lang w:eastAsia="he-IL"/>
        </w:rPr>
      </w:pPr>
      <w:bookmarkStart w:id="745" w:name="_ETM_Q1_1030832"/>
      <w:bookmarkStart w:id="746" w:name="_ETM_Q1_1030877"/>
      <w:bookmarkEnd w:id="745"/>
      <w:bookmarkEnd w:id="746"/>
      <w:r>
        <w:rPr>
          <w:rFonts w:hint="cs"/>
          <w:rtl/>
          <w:lang w:eastAsia="he-IL"/>
        </w:rPr>
        <w:t>בוא</w:t>
      </w:r>
      <w:bookmarkStart w:id="747" w:name="_ETM_Q1_1028691"/>
      <w:bookmarkEnd w:id="747"/>
      <w:r>
        <w:rPr>
          <w:rFonts w:hint="cs"/>
          <w:rtl/>
          <w:lang w:eastAsia="he-IL"/>
        </w:rPr>
        <w:t xml:space="preserve"> נשמע את הממשלה</w:t>
      </w:r>
      <w:bookmarkStart w:id="748" w:name="_ETM_Q1_1031087"/>
      <w:bookmarkEnd w:id="748"/>
      <w:r>
        <w:rPr>
          <w:rFonts w:hint="cs"/>
          <w:rtl/>
          <w:lang w:eastAsia="he-IL"/>
        </w:rPr>
        <w:t xml:space="preserve"> קודם.</w:t>
      </w:r>
    </w:p>
    <w:p w14:paraId="6A319FC8" w14:textId="0CCBB38C" w:rsidR="00976AA9" w:rsidRDefault="00976AA9" w:rsidP="00976AA9">
      <w:pPr>
        <w:rPr>
          <w:rFonts w:ascii="David" w:hAnsi="David"/>
          <w:u w:val="single"/>
          <w:rtl/>
          <w:lang w:eastAsia="he-IL"/>
        </w:rPr>
      </w:pPr>
      <w:bookmarkStart w:id="749" w:name="_ETM_Q1_1030686"/>
      <w:bookmarkStart w:id="750" w:name="_ETM_Q1_1030763"/>
      <w:bookmarkStart w:id="751" w:name="_ETM_Q1_1027984"/>
      <w:bookmarkStart w:id="752" w:name="_ETM_Q1_866110"/>
      <w:bookmarkStart w:id="753" w:name="_ETM_Q1_863427"/>
      <w:bookmarkStart w:id="754" w:name="_ETM_Q1_1029631"/>
      <w:bookmarkStart w:id="755" w:name="_ETM_Q1_1029330"/>
      <w:bookmarkStart w:id="756" w:name="_ETM_Q1_1029127"/>
      <w:bookmarkStart w:id="757" w:name="_ETM_Q1_1032428"/>
      <w:bookmarkStart w:id="758" w:name="_ETM_Q1_1032847"/>
      <w:bookmarkStart w:id="759" w:name="_ETM_Q1_1046192"/>
      <w:bookmarkStart w:id="760" w:name="_ETM_Q1_1043550"/>
      <w:bookmarkStart w:id="761" w:name="_ETM_Q1_1040739"/>
      <w:bookmarkStart w:id="762" w:name="_ETM_Q1_1037947"/>
      <w:bookmarkStart w:id="763" w:name="_ETM_Q1_1035138"/>
      <w:bookmarkStart w:id="764" w:name="_ETM_Q1_1032336"/>
      <w:bookmarkStart w:id="765" w:name="_ETM_Q1_1030561"/>
      <w:bookmarkStart w:id="766" w:name="_ETM_Q1_1029526"/>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42B3B6C2" w14:textId="5A2FF032" w:rsidR="00976AA9" w:rsidRPr="00976AA9" w:rsidRDefault="00976AA9" w:rsidP="00976AA9">
      <w:pPr>
        <w:pStyle w:val="af9"/>
        <w:keepNext/>
        <w:rPr>
          <w:lang w:eastAsia="he-IL"/>
        </w:rPr>
      </w:pPr>
      <w:bookmarkStart w:id="767" w:name="ET_guest_בנימין_ארביב_72"/>
      <w:r w:rsidRPr="00976AA9">
        <w:rPr>
          <w:rStyle w:val="TagStyle"/>
          <w:rtl/>
        </w:rPr>
        <w:t xml:space="preserve"> &lt;&lt; אורח &gt;&gt; </w:t>
      </w:r>
      <w:r>
        <w:rPr>
          <w:rtl/>
          <w:lang w:eastAsia="he-IL"/>
        </w:rPr>
        <w:t>בנימין ארביב:</w:t>
      </w:r>
      <w:r w:rsidRPr="00976AA9">
        <w:rPr>
          <w:rStyle w:val="TagStyle"/>
          <w:rtl/>
        </w:rPr>
        <w:t xml:space="preserve"> &lt;&lt; אורח &gt;&gt;</w:t>
      </w:r>
      <w:r w:rsidR="00570E84">
        <w:rPr>
          <w:rtl/>
          <w:lang w:eastAsia="he-IL"/>
        </w:rPr>
        <w:t xml:space="preserve"> </w:t>
      </w:r>
      <w:bookmarkStart w:id="768" w:name="_ETM_Q1_1031090"/>
      <w:bookmarkStart w:id="769" w:name="_ETM_Q1_1031138"/>
      <w:bookmarkStart w:id="770" w:name="_ETM_Q1_1028271"/>
      <w:bookmarkStart w:id="771" w:name="_ETM_Q1_1027702"/>
      <w:bookmarkEnd w:id="767"/>
      <w:bookmarkEnd w:id="768"/>
      <w:bookmarkEnd w:id="769"/>
      <w:bookmarkEnd w:id="770"/>
      <w:bookmarkEnd w:id="771"/>
    </w:p>
    <w:bookmarkEnd w:id="766"/>
    <w:p w14:paraId="7BE58438" w14:textId="6CFDFDEF" w:rsidR="00976AA9" w:rsidRDefault="00976AA9" w:rsidP="00976AA9">
      <w:pPr>
        <w:pStyle w:val="KeepWithNext"/>
        <w:rPr>
          <w:rtl/>
          <w:lang w:eastAsia="he-IL"/>
        </w:rPr>
      </w:pPr>
    </w:p>
    <w:p w14:paraId="684F8FFC" w14:textId="626E31A0" w:rsidR="00976AA9" w:rsidRDefault="00976AA9" w:rsidP="00976AA9">
      <w:pPr>
        <w:rPr>
          <w:rtl/>
          <w:lang w:eastAsia="he-IL"/>
        </w:rPr>
      </w:pPr>
      <w:bookmarkStart w:id="772" w:name="_ETM_Q1_1033380"/>
      <w:bookmarkStart w:id="773" w:name="_ETM_Q1_1033428"/>
      <w:bookmarkEnd w:id="772"/>
      <w:bookmarkEnd w:id="773"/>
      <w:r>
        <w:rPr>
          <w:rFonts w:hint="cs"/>
          <w:rtl/>
          <w:lang w:eastAsia="he-IL"/>
        </w:rPr>
        <w:t>נבחן את זה, זו הוראה ניסוח</w:t>
      </w:r>
      <w:bookmarkStart w:id="774" w:name="_ETM_Q1_1034131"/>
      <w:bookmarkEnd w:id="774"/>
      <w:r>
        <w:rPr>
          <w:rFonts w:hint="cs"/>
          <w:rtl/>
          <w:lang w:eastAsia="he-IL"/>
        </w:rPr>
        <w:t xml:space="preserve">ית. אני </w:t>
      </w:r>
      <w:bookmarkStart w:id="775" w:name="_ETM_Q1_1034774"/>
      <w:bookmarkEnd w:id="775"/>
      <w:r>
        <w:rPr>
          <w:rFonts w:hint="cs"/>
          <w:rtl/>
          <w:lang w:eastAsia="he-IL"/>
        </w:rPr>
        <w:t>רק אגיד שברוב הפסקאות הקיימות בסעיף 62א מדובר על קביעת</w:t>
      </w:r>
      <w:bookmarkStart w:id="776" w:name="_ETM_Q1_1043425"/>
      <w:bookmarkEnd w:id="776"/>
      <w:r>
        <w:rPr>
          <w:rFonts w:hint="cs"/>
          <w:rtl/>
          <w:lang w:eastAsia="he-IL"/>
        </w:rPr>
        <w:t xml:space="preserve"> הוראות.</w:t>
      </w:r>
      <w:bookmarkStart w:id="777" w:name="_ETM_Q1_1041200"/>
      <w:bookmarkEnd w:id="777"/>
      <w:r>
        <w:rPr>
          <w:rFonts w:hint="cs"/>
          <w:rtl/>
          <w:lang w:eastAsia="he-IL"/>
        </w:rPr>
        <w:t xml:space="preserve"> אבל כשנסיים את זה, אחרי זה נבחן את זה.</w:t>
      </w:r>
      <w:bookmarkStart w:id="778" w:name="_ETM_Q1_1045425"/>
      <w:bookmarkStart w:id="779" w:name="_ETM_Q1_1029267"/>
      <w:bookmarkStart w:id="780" w:name="_ETM_Q1_1029345"/>
      <w:bookmarkEnd w:id="778"/>
      <w:bookmarkEnd w:id="779"/>
      <w:bookmarkEnd w:id="780"/>
    </w:p>
    <w:p w14:paraId="349AAAC6" w14:textId="2C964992" w:rsidR="00976AA9" w:rsidRDefault="00976AA9" w:rsidP="00976AA9">
      <w:pPr>
        <w:rPr>
          <w:rtl/>
          <w:lang w:eastAsia="he-IL"/>
        </w:rPr>
      </w:pPr>
      <w:bookmarkStart w:id="781" w:name="_ETM_Q1_1045506"/>
      <w:bookmarkStart w:id="782" w:name="_ETM_Q1_1042699"/>
      <w:bookmarkStart w:id="783" w:name="_ETM_Q1_1043677"/>
      <w:bookmarkEnd w:id="781"/>
      <w:bookmarkEnd w:id="782"/>
      <w:bookmarkEnd w:id="783"/>
    </w:p>
    <w:p w14:paraId="1C911F23" w14:textId="3D2492CF" w:rsidR="00976AA9" w:rsidRDefault="00976AA9" w:rsidP="00976AA9">
      <w:pPr>
        <w:pStyle w:val="af9"/>
        <w:keepNext/>
        <w:rPr>
          <w:lang w:eastAsia="he-IL"/>
        </w:rPr>
      </w:pPr>
      <w:bookmarkStart w:id="784" w:name="ET_guest_שלום_זינגר_71"/>
      <w:r w:rsidRPr="00976AA9">
        <w:rPr>
          <w:rStyle w:val="TagStyle"/>
          <w:rtl/>
        </w:rPr>
        <w:t xml:space="preserve"> &lt;&lt; אורח &gt;&gt; </w:t>
      </w:r>
      <w:r>
        <w:rPr>
          <w:rtl/>
          <w:lang w:eastAsia="he-IL"/>
        </w:rPr>
        <w:t>שלום זינגר:</w:t>
      </w:r>
      <w:r w:rsidRPr="00976AA9">
        <w:rPr>
          <w:rStyle w:val="TagStyle"/>
          <w:rtl/>
        </w:rPr>
        <w:t xml:space="preserve"> &lt;&lt; אורח &gt;&gt;</w:t>
      </w:r>
      <w:r w:rsidR="00570E84">
        <w:rPr>
          <w:rtl/>
          <w:lang w:eastAsia="he-IL"/>
        </w:rPr>
        <w:t xml:space="preserve"> </w:t>
      </w:r>
      <w:bookmarkEnd w:id="784"/>
    </w:p>
    <w:p w14:paraId="3154A8D7" w14:textId="10905719" w:rsidR="00976AA9" w:rsidRDefault="00976AA9" w:rsidP="00976AA9">
      <w:pPr>
        <w:pStyle w:val="KeepWithNext"/>
        <w:rPr>
          <w:rtl/>
          <w:lang w:eastAsia="he-IL"/>
        </w:rPr>
      </w:pPr>
    </w:p>
    <w:p w14:paraId="0C6A05FE" w14:textId="3872A3F6" w:rsidR="00976AA9" w:rsidRDefault="00976AA9" w:rsidP="00976AA9">
      <w:pPr>
        <w:rPr>
          <w:rtl/>
          <w:lang w:eastAsia="he-IL"/>
        </w:rPr>
      </w:pPr>
      <w:bookmarkStart w:id="785" w:name="_ETM_Q1_1044227"/>
      <w:bookmarkStart w:id="786" w:name="_ETM_Q1_1044281"/>
      <w:bookmarkEnd w:id="785"/>
      <w:bookmarkEnd w:id="786"/>
      <w:r>
        <w:rPr>
          <w:rFonts w:hint="cs"/>
          <w:rtl/>
          <w:lang w:eastAsia="he-IL"/>
        </w:rPr>
        <w:t xml:space="preserve">לפעמים </w:t>
      </w:r>
      <w:bookmarkStart w:id="787" w:name="_ETM_Q1_1044918"/>
      <w:bookmarkEnd w:id="787"/>
      <w:r>
        <w:rPr>
          <w:rFonts w:hint="cs"/>
          <w:rtl/>
          <w:lang w:eastAsia="he-IL"/>
        </w:rPr>
        <w:t>כן, לפעמים לא, זה רק יוצר בלאגן.</w:t>
      </w:r>
      <w:bookmarkStart w:id="788" w:name="_ETM_Q1_1045289"/>
      <w:bookmarkEnd w:id="788"/>
    </w:p>
    <w:p w14:paraId="2108F03B" w14:textId="6EF4D56E" w:rsidR="00976AA9" w:rsidRDefault="00976AA9" w:rsidP="00976AA9">
      <w:pPr>
        <w:rPr>
          <w:rtl/>
          <w:lang w:eastAsia="he-IL"/>
        </w:rPr>
      </w:pPr>
      <w:bookmarkStart w:id="789" w:name="_ETM_Q1_1045363"/>
      <w:bookmarkEnd w:id="789"/>
    </w:p>
    <w:p w14:paraId="41ACE089" w14:textId="50A546A6" w:rsidR="00976AA9" w:rsidRDefault="00976AA9" w:rsidP="00976AA9">
      <w:pPr>
        <w:pStyle w:val="af6"/>
        <w:keepNext/>
      </w:pPr>
      <w:bookmarkStart w:id="790" w:name="ET_yor_5854_74"/>
      <w:r w:rsidRPr="00976AA9">
        <w:rPr>
          <w:rStyle w:val="TagStyle"/>
          <w:rtl/>
        </w:rPr>
        <w:t xml:space="preserve"> &lt;&lt; יור &gt;&gt; </w:t>
      </w:r>
      <w:r>
        <w:rPr>
          <w:rtl/>
        </w:rPr>
        <w:t>היו"ר ווליד טאהא:</w:t>
      </w:r>
      <w:r w:rsidRPr="00976AA9">
        <w:rPr>
          <w:rStyle w:val="TagStyle"/>
          <w:rtl/>
        </w:rPr>
        <w:t xml:space="preserve"> &lt;&lt; יור &gt;&gt;</w:t>
      </w:r>
      <w:r w:rsidR="00570E84">
        <w:rPr>
          <w:rtl/>
        </w:rPr>
        <w:t xml:space="preserve"> </w:t>
      </w:r>
      <w:bookmarkEnd w:id="790"/>
    </w:p>
    <w:p w14:paraId="403B45F8" w14:textId="6E4EC922" w:rsidR="00976AA9" w:rsidRDefault="00976AA9" w:rsidP="00976AA9">
      <w:pPr>
        <w:pStyle w:val="KeepWithNext"/>
        <w:rPr>
          <w:rtl/>
          <w:lang w:eastAsia="he-IL"/>
        </w:rPr>
      </w:pPr>
    </w:p>
    <w:p w14:paraId="5F870593" w14:textId="47324B83" w:rsidR="00976AA9" w:rsidRDefault="00976AA9" w:rsidP="00976AA9">
      <w:pPr>
        <w:rPr>
          <w:rtl/>
          <w:lang w:eastAsia="he-IL"/>
        </w:rPr>
      </w:pPr>
      <w:bookmarkStart w:id="791" w:name="_ETM_Q1_1046382"/>
      <w:bookmarkEnd w:id="791"/>
      <w:r>
        <w:rPr>
          <w:rFonts w:hint="cs"/>
          <w:rtl/>
          <w:lang w:eastAsia="he-IL"/>
        </w:rPr>
        <w:t xml:space="preserve">תמשיכי רעות. </w:t>
      </w:r>
      <w:bookmarkStart w:id="792" w:name="_ETM_Q1_1050872"/>
      <w:bookmarkEnd w:id="792"/>
    </w:p>
    <w:p w14:paraId="2B38CD0F" w14:textId="3D1F93CA" w:rsidR="00976AA9" w:rsidRDefault="00976AA9" w:rsidP="00976AA9">
      <w:pPr>
        <w:rPr>
          <w:rtl/>
          <w:lang w:eastAsia="he-IL"/>
        </w:rPr>
      </w:pPr>
      <w:bookmarkStart w:id="793" w:name="_ETM_Q1_1050942"/>
      <w:bookmarkEnd w:id="793"/>
    </w:p>
    <w:p w14:paraId="7F756FF7" w14:textId="54BBC0B8" w:rsidR="00976AA9" w:rsidRDefault="00976AA9" w:rsidP="00976AA9">
      <w:pPr>
        <w:pStyle w:val="a4"/>
        <w:keepNext/>
      </w:pPr>
      <w:bookmarkStart w:id="794" w:name="ET_speaker_רעות_בינג_75"/>
      <w:r w:rsidRPr="00976AA9">
        <w:rPr>
          <w:rStyle w:val="TagStyle"/>
          <w:rtl/>
        </w:rPr>
        <w:t xml:space="preserve"> &lt;&lt; דובר &gt;&gt; </w:t>
      </w:r>
      <w:r>
        <w:rPr>
          <w:rtl/>
        </w:rPr>
        <w:t>רעות בינג:</w:t>
      </w:r>
      <w:r w:rsidRPr="00976AA9">
        <w:rPr>
          <w:rStyle w:val="TagStyle"/>
          <w:rtl/>
        </w:rPr>
        <w:t xml:space="preserve"> &lt;&lt; דובר &gt;&gt;</w:t>
      </w:r>
      <w:r w:rsidR="00570E84">
        <w:rPr>
          <w:rtl/>
        </w:rPr>
        <w:t xml:space="preserve"> </w:t>
      </w:r>
      <w:bookmarkEnd w:id="794"/>
    </w:p>
    <w:p w14:paraId="132D8A1E" w14:textId="4DD0EFAA" w:rsidR="00976AA9" w:rsidRDefault="00976AA9" w:rsidP="00976AA9">
      <w:pPr>
        <w:pStyle w:val="KeepWithNext"/>
        <w:rPr>
          <w:rtl/>
          <w:lang w:eastAsia="he-IL"/>
        </w:rPr>
      </w:pPr>
    </w:p>
    <w:p w14:paraId="63873DE6" w14:textId="00310F8F" w:rsidR="00976AA9" w:rsidRDefault="00976AA9" w:rsidP="00976AA9">
      <w:pPr>
        <w:rPr>
          <w:rtl/>
          <w:lang w:eastAsia="he-IL"/>
        </w:rPr>
      </w:pPr>
      <w:bookmarkStart w:id="795" w:name="_ETM_Q1_1052302"/>
      <w:bookmarkStart w:id="796" w:name="_ETM_Q1_1052352"/>
      <w:bookmarkEnd w:id="795"/>
      <w:bookmarkEnd w:id="796"/>
      <w:r>
        <w:rPr>
          <w:rFonts w:hint="cs"/>
          <w:rtl/>
          <w:lang w:eastAsia="he-IL"/>
        </w:rPr>
        <w:t>"2.</w:t>
      </w:r>
      <w:bookmarkStart w:id="797" w:name="_ETM_Q1_1058587"/>
      <w:bookmarkEnd w:id="797"/>
      <w:r>
        <w:rPr>
          <w:rtl/>
          <w:lang w:eastAsia="he-IL"/>
        </w:rPr>
        <w:tab/>
      </w:r>
      <w:bookmarkStart w:id="798" w:name="_ETM_Q1_1058896"/>
      <w:bookmarkEnd w:id="798"/>
      <w:r>
        <w:rPr>
          <w:rFonts w:hint="cs"/>
          <w:rtl/>
          <w:lang w:eastAsia="he-IL"/>
        </w:rPr>
        <w:t>בסעיף קטן (ד) אחרי פסקה (</w:t>
      </w:r>
      <w:bookmarkStart w:id="799" w:name="_ETM_Q1_1056305"/>
      <w:bookmarkEnd w:id="799"/>
      <w:r>
        <w:rPr>
          <w:rFonts w:hint="cs"/>
          <w:rtl/>
          <w:lang w:eastAsia="he-IL"/>
        </w:rPr>
        <w:t xml:space="preserve">2) יבוא: </w:t>
      </w:r>
      <w:bookmarkStart w:id="800" w:name="_ETM_Q1_1057022"/>
      <w:bookmarkStart w:id="801" w:name="_ETM_Q1_1063457"/>
      <w:bookmarkEnd w:id="800"/>
      <w:bookmarkEnd w:id="801"/>
    </w:p>
    <w:p w14:paraId="752E9BEA" w14:textId="18205E57" w:rsidR="00E74030" w:rsidRDefault="00E74030" w:rsidP="00976AA9">
      <w:pPr>
        <w:rPr>
          <w:rtl/>
          <w:lang w:eastAsia="he-IL"/>
        </w:rPr>
      </w:pPr>
      <w:bookmarkStart w:id="802" w:name="_ETM_Q1_1063557"/>
      <w:bookmarkEnd w:id="802"/>
    </w:p>
    <w:p w14:paraId="2CCFFAE9" w14:textId="78B0E50C" w:rsidR="00E74030" w:rsidRDefault="00E74030" w:rsidP="00A25F3F">
      <w:pPr>
        <w:ind w:left="720"/>
        <w:rPr>
          <w:rtl/>
          <w:lang w:eastAsia="he-IL"/>
        </w:rPr>
      </w:pPr>
      <w:bookmarkStart w:id="803" w:name="_ETM_Q1_1063632"/>
      <w:bookmarkStart w:id="804" w:name="_ETM_Q1_1063708"/>
      <w:bookmarkEnd w:id="803"/>
      <w:bookmarkEnd w:id="804"/>
      <w:r>
        <w:rPr>
          <w:rFonts w:hint="cs"/>
          <w:rtl/>
          <w:lang w:eastAsia="he-IL"/>
        </w:rPr>
        <w:t>"</w:t>
      </w:r>
      <w:bookmarkStart w:id="805" w:name="_ETM_Q1_1065484"/>
      <w:bookmarkStart w:id="806" w:name="_ETM_Q1_1066488"/>
      <w:bookmarkStart w:id="807" w:name="_ETM_Q1_1063580"/>
      <w:bookmarkStart w:id="808" w:name="_ETM_Q1_1062976"/>
      <w:bookmarkEnd w:id="805"/>
      <w:bookmarkEnd w:id="806"/>
      <w:bookmarkEnd w:id="807"/>
      <w:bookmarkEnd w:id="808"/>
      <w:bookmarkEnd w:id="0"/>
      <w:r>
        <w:rPr>
          <w:rFonts w:hint="cs"/>
          <w:rtl/>
          <w:lang w:eastAsia="he-IL"/>
        </w:rPr>
        <w:t>3 (א)</w:t>
      </w:r>
      <w:r>
        <w:rPr>
          <w:rtl/>
          <w:lang w:eastAsia="he-IL"/>
        </w:rPr>
        <w:tab/>
      </w:r>
      <w:r w:rsidR="00816696">
        <w:rPr>
          <w:rtl/>
          <w:lang w:eastAsia="he-IL"/>
        </w:rPr>
        <w:t>תוכנית</w:t>
      </w:r>
      <w:r>
        <w:rPr>
          <w:rtl/>
          <w:lang w:eastAsia="he-IL"/>
        </w:rPr>
        <w:t xml:space="preserve"> לפי סעיף קטן (א)23(-)21() החלה בשטח שחלה עליו </w:t>
      </w:r>
      <w:r w:rsidR="00816696">
        <w:rPr>
          <w:rtl/>
          <w:lang w:eastAsia="he-IL"/>
        </w:rPr>
        <w:t>תוכנית</w:t>
      </w:r>
      <w:r>
        <w:rPr>
          <w:rtl/>
          <w:lang w:eastAsia="he-IL"/>
        </w:rPr>
        <w:t xml:space="preserve"> כוללנית, לא תסתור את ה</w:t>
      </w:r>
      <w:r w:rsidR="00816696">
        <w:rPr>
          <w:rtl/>
          <w:lang w:eastAsia="he-IL"/>
        </w:rPr>
        <w:t>תוכנית</w:t>
      </w:r>
      <w:r>
        <w:rPr>
          <w:rtl/>
          <w:lang w:eastAsia="he-IL"/>
        </w:rPr>
        <w:t xml:space="preserve"> הכוללנית, אלא אם כן</w:t>
      </w:r>
      <w:r>
        <w:rPr>
          <w:rFonts w:hint="cs"/>
          <w:rtl/>
          <w:lang w:eastAsia="he-IL"/>
        </w:rPr>
        <w:t xml:space="preserve"> </w:t>
      </w:r>
      <w:r>
        <w:rPr>
          <w:rtl/>
          <w:lang w:eastAsia="he-IL"/>
        </w:rPr>
        <w:t>מתקיים אחד או יותר מאלה:</w:t>
      </w:r>
      <w:bookmarkStart w:id="809" w:name="_ETM_Q1_1060193"/>
      <w:bookmarkStart w:id="810" w:name="_ETM_Q1_1064259"/>
      <w:bookmarkEnd w:id="809"/>
      <w:bookmarkEnd w:id="810"/>
    </w:p>
    <w:p w14:paraId="570AC236" w14:textId="57603CF2" w:rsidR="00E74030" w:rsidRDefault="00E74030" w:rsidP="00E74030">
      <w:pPr>
        <w:rPr>
          <w:rtl/>
          <w:lang w:eastAsia="he-IL"/>
        </w:rPr>
      </w:pPr>
      <w:bookmarkStart w:id="811" w:name="_ETM_Q1_1064336"/>
      <w:bookmarkStart w:id="812" w:name="_ETM_Q1_1064987"/>
      <w:bookmarkEnd w:id="811"/>
      <w:bookmarkEnd w:id="812"/>
    </w:p>
    <w:p w14:paraId="0E1C4DA1" w14:textId="597746C8" w:rsidR="00A16396" w:rsidRDefault="00A16396" w:rsidP="00A16396">
      <w:pPr>
        <w:pStyle w:val="afe"/>
        <w:numPr>
          <w:ilvl w:val="0"/>
          <w:numId w:val="7"/>
        </w:numPr>
        <w:rPr>
          <w:lang w:eastAsia="he-IL"/>
        </w:rPr>
      </w:pPr>
      <w:bookmarkStart w:id="813" w:name="_ETM_Q1_1065055"/>
      <w:bookmarkEnd w:id="813"/>
      <w:r>
        <w:rPr>
          <w:rtl/>
          <w:lang w:eastAsia="he-IL"/>
        </w:rPr>
        <w:t>השטח הכולל המותר לבנייה במגרש לא חורג ביותר מ</w:t>
      </w:r>
      <w:r w:rsidR="009B3F9B">
        <w:rPr>
          <w:rFonts w:hint="cs"/>
          <w:rtl/>
          <w:lang w:eastAsia="he-IL"/>
        </w:rPr>
        <w:t>-</w:t>
      </w:r>
      <w:r>
        <w:rPr>
          <w:rtl/>
          <w:lang w:eastAsia="he-IL"/>
        </w:rPr>
        <w:t>30% מסך שטחי הבנייה שניתן לאשר במגרש בהתאם</w:t>
      </w:r>
      <w:r>
        <w:rPr>
          <w:rFonts w:hint="cs"/>
          <w:rtl/>
          <w:lang w:eastAsia="he-IL"/>
        </w:rPr>
        <w:t xml:space="preserve"> </w:t>
      </w:r>
      <w:r>
        <w:rPr>
          <w:rtl/>
          <w:lang w:eastAsia="he-IL"/>
        </w:rPr>
        <w:t>לקבוע ב</w:t>
      </w:r>
      <w:r w:rsidR="00816696">
        <w:rPr>
          <w:rtl/>
          <w:lang w:eastAsia="he-IL"/>
        </w:rPr>
        <w:t>תוכנית</w:t>
      </w:r>
      <w:r>
        <w:rPr>
          <w:rtl/>
          <w:lang w:eastAsia="he-IL"/>
        </w:rPr>
        <w:t xml:space="preserve"> הכוללנית;</w:t>
      </w:r>
    </w:p>
    <w:p w14:paraId="3CD9F352" w14:textId="77777777" w:rsidR="009B3F9B" w:rsidRDefault="009B3F9B" w:rsidP="009B3F9B">
      <w:pPr>
        <w:pStyle w:val="afe"/>
        <w:ind w:left="1800" w:firstLine="0"/>
        <w:rPr>
          <w:lang w:eastAsia="he-IL"/>
        </w:rPr>
      </w:pPr>
      <w:bookmarkStart w:id="814" w:name="_ETM_Q1_1092582"/>
      <w:bookmarkStart w:id="815" w:name="_ETM_Q1_1092673"/>
      <w:bookmarkEnd w:id="814"/>
      <w:bookmarkEnd w:id="815"/>
    </w:p>
    <w:p w14:paraId="18634B05" w14:textId="5DE02647" w:rsidR="00A16396" w:rsidRDefault="00A16396" w:rsidP="00AF4F03">
      <w:pPr>
        <w:pStyle w:val="afe"/>
        <w:numPr>
          <w:ilvl w:val="0"/>
          <w:numId w:val="7"/>
        </w:numPr>
        <w:rPr>
          <w:lang w:eastAsia="he-IL"/>
        </w:rPr>
      </w:pPr>
      <w:r>
        <w:rPr>
          <w:rtl/>
          <w:lang w:eastAsia="he-IL"/>
        </w:rPr>
        <w:t>מספר יחידות הדיור במגרש לא חורג ביותר מ</w:t>
      </w:r>
      <w:r w:rsidR="009B3F9B">
        <w:rPr>
          <w:rFonts w:hint="cs"/>
          <w:rtl/>
          <w:lang w:eastAsia="he-IL"/>
        </w:rPr>
        <w:t>-</w:t>
      </w:r>
      <w:r>
        <w:rPr>
          <w:rtl/>
          <w:lang w:eastAsia="he-IL"/>
        </w:rPr>
        <w:t>30% ממספר יחידות הדיור שניתן לאשר במגרש בהתאם לקבוע</w:t>
      </w:r>
      <w:r>
        <w:rPr>
          <w:rFonts w:hint="cs"/>
          <w:rtl/>
          <w:lang w:eastAsia="he-IL"/>
        </w:rPr>
        <w:t xml:space="preserve"> </w:t>
      </w:r>
      <w:r>
        <w:rPr>
          <w:rtl/>
          <w:lang w:eastAsia="he-IL"/>
        </w:rPr>
        <w:t>ב</w:t>
      </w:r>
      <w:r w:rsidR="00816696">
        <w:rPr>
          <w:rtl/>
          <w:lang w:eastAsia="he-IL"/>
        </w:rPr>
        <w:t>תוכנית</w:t>
      </w:r>
      <w:r>
        <w:rPr>
          <w:rtl/>
          <w:lang w:eastAsia="he-IL"/>
        </w:rPr>
        <w:t xml:space="preserve"> הכוללנית;</w:t>
      </w:r>
    </w:p>
    <w:p w14:paraId="4BAEAB58" w14:textId="77777777" w:rsidR="009B3F9B" w:rsidRDefault="009B3F9B" w:rsidP="009B3F9B">
      <w:pPr>
        <w:ind w:firstLine="0"/>
        <w:rPr>
          <w:lang w:eastAsia="he-IL"/>
        </w:rPr>
      </w:pPr>
      <w:bookmarkStart w:id="816" w:name="_ETM_Q1_1093795"/>
      <w:bookmarkStart w:id="817" w:name="_ETM_Q1_1093882"/>
      <w:bookmarkStart w:id="818" w:name="_ETM_Q1_1102644"/>
      <w:bookmarkEnd w:id="816"/>
      <w:bookmarkEnd w:id="817"/>
      <w:bookmarkEnd w:id="818"/>
    </w:p>
    <w:p w14:paraId="14C36CF4" w14:textId="7EB104B2" w:rsidR="00A16396" w:rsidRDefault="00A16396" w:rsidP="00FD1603">
      <w:pPr>
        <w:pStyle w:val="afe"/>
        <w:numPr>
          <w:ilvl w:val="0"/>
          <w:numId w:val="7"/>
        </w:numPr>
        <w:rPr>
          <w:lang w:eastAsia="he-IL"/>
        </w:rPr>
      </w:pPr>
      <w:r>
        <w:rPr>
          <w:rtl/>
          <w:lang w:eastAsia="he-IL"/>
        </w:rPr>
        <w:t>מספר הקומות במגרש לא חורג ביותר מ</w:t>
      </w:r>
      <w:r w:rsidR="009B3F9B">
        <w:rPr>
          <w:rFonts w:hint="cs"/>
          <w:rtl/>
          <w:lang w:eastAsia="he-IL"/>
        </w:rPr>
        <w:t>-</w:t>
      </w:r>
      <w:r>
        <w:rPr>
          <w:rtl/>
          <w:lang w:eastAsia="he-IL"/>
        </w:rPr>
        <w:t>3 קומות ממספר הקומות שניתן לאשר במגרש בהתאם לקבוע</w:t>
      </w:r>
      <w:r>
        <w:rPr>
          <w:rFonts w:hint="cs"/>
          <w:rtl/>
          <w:lang w:eastAsia="he-IL"/>
        </w:rPr>
        <w:t xml:space="preserve"> </w:t>
      </w:r>
      <w:r>
        <w:rPr>
          <w:rtl/>
          <w:lang w:eastAsia="he-IL"/>
        </w:rPr>
        <w:t>ב</w:t>
      </w:r>
      <w:r w:rsidR="00816696">
        <w:rPr>
          <w:rtl/>
          <w:lang w:eastAsia="he-IL"/>
        </w:rPr>
        <w:t>תוכנית</w:t>
      </w:r>
      <w:r>
        <w:rPr>
          <w:rtl/>
          <w:lang w:eastAsia="he-IL"/>
        </w:rPr>
        <w:t xml:space="preserve"> הכוללנית.</w:t>
      </w:r>
    </w:p>
    <w:p w14:paraId="1A581D1D" w14:textId="030DB344" w:rsidR="00A16396" w:rsidRDefault="00A16396" w:rsidP="00A16396">
      <w:pPr>
        <w:ind w:left="1440" w:firstLine="0"/>
        <w:rPr>
          <w:rtl/>
          <w:lang w:eastAsia="he-IL"/>
        </w:rPr>
      </w:pPr>
    </w:p>
    <w:p w14:paraId="3FA2F2AC" w14:textId="0F493BD5" w:rsidR="00A16396" w:rsidRDefault="00A16396" w:rsidP="00A16396">
      <w:pPr>
        <w:ind w:left="720" w:firstLine="0"/>
        <w:rPr>
          <w:rtl/>
          <w:lang w:eastAsia="he-IL"/>
        </w:rPr>
      </w:pPr>
      <w:r>
        <w:rPr>
          <w:rtl/>
          <w:lang w:eastAsia="he-IL"/>
        </w:rPr>
        <w:t>בפסקה זו "מגרש" – מגרש שבו מצוי מבנה הטעון חיזוק</w:t>
      </w:r>
      <w:r>
        <w:rPr>
          <w:rFonts w:hint="cs"/>
          <w:rtl/>
          <w:lang w:eastAsia="he-IL"/>
        </w:rPr>
        <w:t xml:space="preserve"> </w:t>
      </w:r>
      <w:r>
        <w:rPr>
          <w:rtl/>
          <w:lang w:eastAsia="he-IL"/>
        </w:rPr>
        <w:t>כהגדרתו בסעיף 70א או מגרש אחר כמשמעותו בסעיף 70ד.</w:t>
      </w:r>
    </w:p>
    <w:p w14:paraId="07890A30" w14:textId="2F588292" w:rsidR="00A16396" w:rsidRDefault="00A16396" w:rsidP="00A16396">
      <w:pPr>
        <w:ind w:left="720" w:firstLine="0"/>
        <w:rPr>
          <w:rtl/>
          <w:lang w:eastAsia="he-IL"/>
        </w:rPr>
      </w:pPr>
    </w:p>
    <w:p w14:paraId="7195D82E" w14:textId="7FC24565" w:rsidR="00A16396" w:rsidRDefault="00A16396" w:rsidP="00A16396">
      <w:pPr>
        <w:ind w:left="720" w:firstLine="0"/>
        <w:rPr>
          <w:rtl/>
          <w:lang w:eastAsia="he-IL"/>
        </w:rPr>
      </w:pPr>
      <w:r>
        <w:rPr>
          <w:rtl/>
          <w:lang w:eastAsia="he-IL"/>
        </w:rPr>
        <w:tab/>
      </w:r>
      <w:r>
        <w:rPr>
          <w:rFonts w:hint="cs"/>
          <w:rtl/>
          <w:lang w:eastAsia="he-IL"/>
        </w:rPr>
        <w:t>(ב)</w:t>
      </w:r>
      <w:r>
        <w:rPr>
          <w:rtl/>
          <w:lang w:eastAsia="he-IL"/>
        </w:rPr>
        <w:tab/>
        <w:t>הוראות פסקת משנה (א) לא יחולו לעניין מגרש שחלה עליו</w:t>
      </w:r>
      <w:r>
        <w:rPr>
          <w:rFonts w:hint="cs"/>
          <w:rtl/>
          <w:lang w:eastAsia="he-IL"/>
        </w:rPr>
        <w:t xml:space="preserve"> </w:t>
      </w:r>
      <w:bookmarkStart w:id="819" w:name="_ETM_Q1_1080271"/>
      <w:bookmarkEnd w:id="819"/>
      <w:r w:rsidR="00816696">
        <w:rPr>
          <w:rtl/>
          <w:lang w:eastAsia="he-IL"/>
        </w:rPr>
        <w:t>תוכנית</w:t>
      </w:r>
      <w:r>
        <w:rPr>
          <w:rtl/>
          <w:lang w:eastAsia="he-IL"/>
        </w:rPr>
        <w:t xml:space="preserve"> כוללת כאמור בסעיף (64ב</w:t>
      </w:r>
      <w:r w:rsidR="00080AD6">
        <w:rPr>
          <w:rFonts w:hint="cs"/>
          <w:rtl/>
          <w:lang w:eastAsia="he-IL"/>
        </w:rPr>
        <w:t>)."</w:t>
      </w:r>
      <w:bookmarkStart w:id="820" w:name="_ETM_Q1_1124433"/>
      <w:bookmarkEnd w:id="820"/>
    </w:p>
    <w:p w14:paraId="055E7B0C" w14:textId="14A32399" w:rsidR="00080AD6" w:rsidRDefault="00080AD6" w:rsidP="00A16396">
      <w:pPr>
        <w:ind w:left="720" w:firstLine="0"/>
        <w:rPr>
          <w:rtl/>
          <w:lang w:eastAsia="he-IL"/>
        </w:rPr>
      </w:pPr>
      <w:bookmarkStart w:id="821" w:name="_ETM_Q1_1124986"/>
      <w:bookmarkStart w:id="822" w:name="_ETM_Q1_1125087"/>
      <w:bookmarkEnd w:id="821"/>
      <w:bookmarkEnd w:id="822"/>
    </w:p>
    <w:p w14:paraId="51996CD0" w14:textId="1805348A" w:rsidR="00080AD6" w:rsidRDefault="00080AD6" w:rsidP="00080AD6">
      <w:pPr>
        <w:pStyle w:val="a4"/>
        <w:keepNext/>
      </w:pPr>
      <w:bookmarkStart w:id="823" w:name="ET_speaker_תומר_רוזנר_76"/>
      <w:r w:rsidRPr="00080AD6">
        <w:rPr>
          <w:rStyle w:val="TagStyle"/>
          <w:rtl/>
        </w:rPr>
        <w:t xml:space="preserve"> &lt;&lt; דובר &gt;&gt; </w:t>
      </w:r>
      <w:r>
        <w:rPr>
          <w:rtl/>
        </w:rPr>
        <w:t>תומר רוזנר:</w:t>
      </w:r>
      <w:r w:rsidRPr="00080AD6">
        <w:rPr>
          <w:rStyle w:val="TagStyle"/>
          <w:rtl/>
        </w:rPr>
        <w:t xml:space="preserve"> &lt;&lt; דובר &gt;&gt;</w:t>
      </w:r>
      <w:r w:rsidR="00570E84">
        <w:rPr>
          <w:rtl/>
        </w:rPr>
        <w:t xml:space="preserve"> </w:t>
      </w:r>
      <w:bookmarkEnd w:id="823"/>
    </w:p>
    <w:p w14:paraId="34B9B8AD" w14:textId="484EA7A8" w:rsidR="00080AD6" w:rsidRDefault="00080AD6" w:rsidP="00080AD6">
      <w:pPr>
        <w:pStyle w:val="KeepWithNext"/>
        <w:rPr>
          <w:rtl/>
          <w:lang w:eastAsia="he-IL"/>
        </w:rPr>
      </w:pPr>
    </w:p>
    <w:p w14:paraId="0C82C67B" w14:textId="73073A08" w:rsidR="00080AD6" w:rsidRDefault="00080AD6" w:rsidP="00080AD6">
      <w:pPr>
        <w:rPr>
          <w:rtl/>
          <w:lang w:eastAsia="he-IL"/>
        </w:rPr>
      </w:pPr>
      <w:bookmarkStart w:id="824" w:name="_ETM_Q1_1127741"/>
      <w:bookmarkStart w:id="825" w:name="_ETM_Q1_1127784"/>
      <w:bookmarkEnd w:id="824"/>
      <w:bookmarkEnd w:id="825"/>
      <w:r>
        <w:rPr>
          <w:rFonts w:hint="cs"/>
          <w:rtl/>
          <w:lang w:eastAsia="he-IL"/>
        </w:rPr>
        <w:t xml:space="preserve">אוקיי רק שנייה, אני </w:t>
      </w:r>
      <w:bookmarkStart w:id="826" w:name="_ETM_Q1_1130553"/>
      <w:bookmarkEnd w:id="826"/>
      <w:r>
        <w:rPr>
          <w:rFonts w:hint="cs"/>
          <w:rtl/>
          <w:lang w:eastAsia="he-IL"/>
        </w:rPr>
        <w:t xml:space="preserve">רוצה להסביר את הסעיף כולו. כידוע אחד המקרים שאנחנו צריכים </w:t>
      </w:r>
      <w:bookmarkStart w:id="827" w:name="_ETM_Q1_1136124"/>
      <w:bookmarkEnd w:id="827"/>
      <w:r>
        <w:rPr>
          <w:rFonts w:hint="cs"/>
          <w:rtl/>
          <w:lang w:eastAsia="he-IL"/>
        </w:rPr>
        <w:t>לטפל בהם,</w:t>
      </w:r>
      <w:bookmarkStart w:id="828" w:name="_ETM_Q1_1134979"/>
      <w:bookmarkEnd w:id="828"/>
      <w:r>
        <w:rPr>
          <w:rFonts w:hint="cs"/>
          <w:rtl/>
          <w:lang w:eastAsia="he-IL"/>
        </w:rPr>
        <w:t xml:space="preserve"> הוא המקרה שבו יש ליישוב מסוים</w:t>
      </w:r>
      <w:bookmarkStart w:id="829" w:name="_ETM_Q1_1138828"/>
      <w:bookmarkEnd w:id="829"/>
      <w:r>
        <w:rPr>
          <w:rFonts w:hint="cs"/>
          <w:rtl/>
          <w:lang w:eastAsia="he-IL"/>
        </w:rPr>
        <w:t xml:space="preserve"> </w:t>
      </w:r>
      <w:r w:rsidR="00816696">
        <w:rPr>
          <w:rFonts w:hint="cs"/>
          <w:rtl/>
          <w:lang w:eastAsia="he-IL"/>
        </w:rPr>
        <w:t>תוכנית</w:t>
      </w:r>
      <w:r>
        <w:rPr>
          <w:rFonts w:hint="cs"/>
          <w:rtl/>
          <w:lang w:eastAsia="he-IL"/>
        </w:rPr>
        <w:t xml:space="preserve"> כוללנית. </w:t>
      </w:r>
      <w:bookmarkStart w:id="830" w:name="_ETM_Q1_1138559"/>
      <w:bookmarkEnd w:id="830"/>
      <w:r>
        <w:rPr>
          <w:rFonts w:hint="cs"/>
          <w:rtl/>
          <w:lang w:eastAsia="he-IL"/>
        </w:rPr>
        <w:t>ההצעה הממשלתית המקורית קבעה שבעצם ה</w:t>
      </w:r>
      <w:r w:rsidR="00816696">
        <w:rPr>
          <w:rFonts w:hint="cs"/>
          <w:rtl/>
          <w:lang w:eastAsia="he-IL"/>
        </w:rPr>
        <w:t>תוכנית</w:t>
      </w:r>
      <w:r>
        <w:rPr>
          <w:rFonts w:hint="cs"/>
          <w:rtl/>
          <w:lang w:eastAsia="he-IL"/>
        </w:rPr>
        <w:t xml:space="preserve"> </w:t>
      </w:r>
      <w:bookmarkStart w:id="831" w:name="_ETM_Q1_1141619"/>
      <w:bookmarkEnd w:id="831"/>
      <w:r>
        <w:rPr>
          <w:rFonts w:hint="cs"/>
          <w:rtl/>
          <w:lang w:eastAsia="he-IL"/>
        </w:rPr>
        <w:t>לחיזוק מפני רעידות אדמה תוכל לפרוץ את ה</w:t>
      </w:r>
      <w:r w:rsidR="00816696">
        <w:rPr>
          <w:rFonts w:hint="cs"/>
          <w:rtl/>
          <w:lang w:eastAsia="he-IL"/>
        </w:rPr>
        <w:t>תוכנית</w:t>
      </w:r>
      <w:r w:rsidR="00961D6B">
        <w:rPr>
          <w:rFonts w:hint="cs"/>
          <w:rtl/>
          <w:lang w:eastAsia="he-IL"/>
        </w:rPr>
        <w:t xml:space="preserve"> </w:t>
      </w:r>
      <w:bookmarkStart w:id="832" w:name="_ETM_Q1_1142356"/>
      <w:bookmarkStart w:id="833" w:name="_ETM_Q1_1148873"/>
      <w:bookmarkStart w:id="834" w:name="_ETM_Q1_1146567"/>
      <w:bookmarkEnd w:id="832"/>
      <w:bookmarkEnd w:id="833"/>
      <w:bookmarkEnd w:id="834"/>
      <w:r w:rsidR="00F54A15">
        <w:rPr>
          <w:rFonts w:hint="cs"/>
          <w:rtl/>
          <w:lang w:eastAsia="he-IL"/>
        </w:rPr>
        <w:t xml:space="preserve">הכוללנית כמעט ללא מגבלה. </w:t>
      </w:r>
      <w:bookmarkStart w:id="835" w:name="_ETM_Q1_1144477"/>
      <w:bookmarkEnd w:id="835"/>
      <w:r w:rsidR="00F54A15">
        <w:rPr>
          <w:rFonts w:hint="cs"/>
          <w:rtl/>
          <w:lang w:eastAsia="he-IL"/>
        </w:rPr>
        <w:t xml:space="preserve">לאחר סיג ושיח עם נציגי </w:t>
      </w:r>
      <w:bookmarkStart w:id="836" w:name="_ETM_Q1_1150988"/>
      <w:bookmarkEnd w:id="836"/>
      <w:r w:rsidR="00F54A15">
        <w:rPr>
          <w:rFonts w:hint="cs"/>
          <w:rtl/>
          <w:lang w:eastAsia="he-IL"/>
        </w:rPr>
        <w:t xml:space="preserve">הממשלה ובעקבות גם מה שאומץ על ידי הוועדה הזאת במסגרת חוק ההסדרים </w:t>
      </w:r>
      <w:bookmarkStart w:id="837" w:name="_ETM_Q1_1153917"/>
      <w:bookmarkEnd w:id="837"/>
      <w:r w:rsidR="00597E9F">
        <w:rPr>
          <w:rFonts w:hint="cs"/>
          <w:rtl/>
          <w:lang w:eastAsia="he-IL"/>
        </w:rPr>
        <w:t>לנושא של ת</w:t>
      </w:r>
      <w:bookmarkStart w:id="838" w:name="_ETM_Q1_1155376"/>
      <w:bookmarkEnd w:id="838"/>
      <w:r w:rsidR="00597E9F">
        <w:rPr>
          <w:rFonts w:hint="cs"/>
          <w:rtl/>
          <w:lang w:eastAsia="he-IL"/>
        </w:rPr>
        <w:t>וכניות</w:t>
      </w:r>
      <w:bookmarkStart w:id="839" w:name="_ETM_Q1_1154888"/>
      <w:bookmarkEnd w:id="839"/>
      <w:r w:rsidR="00597E9F">
        <w:rPr>
          <w:rFonts w:hint="cs"/>
          <w:rtl/>
          <w:lang w:eastAsia="he-IL"/>
        </w:rPr>
        <w:t xml:space="preserve"> </w:t>
      </w:r>
      <w:r w:rsidR="00187B12">
        <w:rPr>
          <w:rFonts w:hint="cs"/>
          <w:rtl/>
          <w:lang w:eastAsia="he-IL"/>
        </w:rPr>
        <w:t>של דיור בהישג יד</w:t>
      </w:r>
      <w:bookmarkStart w:id="840" w:name="_ETM_Q1_1156696"/>
      <w:bookmarkEnd w:id="840"/>
      <w:r w:rsidR="00187B12">
        <w:rPr>
          <w:rFonts w:hint="cs"/>
          <w:rtl/>
          <w:lang w:eastAsia="he-IL"/>
        </w:rPr>
        <w:t>.</w:t>
      </w:r>
      <w:bookmarkStart w:id="841" w:name="_ETM_Q1_1159083"/>
      <w:bookmarkEnd w:id="841"/>
      <w:r w:rsidR="00187B12">
        <w:rPr>
          <w:rFonts w:hint="cs"/>
          <w:rtl/>
          <w:lang w:eastAsia="he-IL"/>
        </w:rPr>
        <w:t xml:space="preserve"> בעצם מתאפשרת סטייה מ</w:t>
      </w:r>
      <w:r w:rsidR="00816696">
        <w:rPr>
          <w:rFonts w:hint="cs"/>
          <w:rtl/>
          <w:lang w:eastAsia="he-IL"/>
        </w:rPr>
        <w:t>תוכנית</w:t>
      </w:r>
      <w:r w:rsidR="00187B12">
        <w:rPr>
          <w:rFonts w:hint="cs"/>
          <w:rtl/>
          <w:lang w:eastAsia="he-IL"/>
        </w:rPr>
        <w:t xml:space="preserve"> כוללנית </w:t>
      </w:r>
      <w:bookmarkStart w:id="842" w:name="_ETM_Q1_1162040"/>
      <w:bookmarkEnd w:id="842"/>
      <w:r w:rsidR="00187B12">
        <w:rPr>
          <w:rFonts w:hint="cs"/>
          <w:rtl/>
          <w:lang w:eastAsia="he-IL"/>
        </w:rPr>
        <w:t>אבל רק בגבולות מאוד</w:t>
      </w:r>
      <w:bookmarkStart w:id="843" w:name="_ETM_Q1_1167429"/>
      <w:bookmarkEnd w:id="843"/>
      <w:r w:rsidR="00187B12">
        <w:rPr>
          <w:rFonts w:hint="cs"/>
          <w:rtl/>
          <w:lang w:eastAsia="he-IL"/>
        </w:rPr>
        <w:t xml:space="preserve"> מסוי</w:t>
      </w:r>
      <w:bookmarkStart w:id="844" w:name="_ETM_Q1_1166442"/>
      <w:bookmarkEnd w:id="844"/>
      <w:r w:rsidR="00187B12">
        <w:rPr>
          <w:rFonts w:hint="cs"/>
          <w:rtl/>
          <w:lang w:eastAsia="he-IL"/>
        </w:rPr>
        <w:t xml:space="preserve">מים, או 30% </w:t>
      </w:r>
      <w:bookmarkStart w:id="845" w:name="_ETM_Q1_1163967"/>
      <w:bookmarkEnd w:id="845"/>
      <w:r w:rsidR="00187B12">
        <w:rPr>
          <w:rFonts w:hint="cs"/>
          <w:rtl/>
          <w:lang w:eastAsia="he-IL"/>
        </w:rPr>
        <w:t>תוספת שטחי בנייה, או 30%</w:t>
      </w:r>
      <w:bookmarkStart w:id="846" w:name="_ETM_Q1_1172190"/>
      <w:bookmarkEnd w:id="846"/>
      <w:r w:rsidR="00187B12">
        <w:rPr>
          <w:rFonts w:hint="cs"/>
          <w:rtl/>
          <w:lang w:eastAsia="he-IL"/>
        </w:rPr>
        <w:t xml:space="preserve"> </w:t>
      </w:r>
      <w:bookmarkStart w:id="847" w:name="_ETM_Q1_1169421"/>
      <w:bookmarkEnd w:id="847"/>
      <w:r w:rsidR="00187B12">
        <w:rPr>
          <w:rFonts w:hint="cs"/>
          <w:rtl/>
          <w:lang w:eastAsia="he-IL"/>
        </w:rPr>
        <w:t xml:space="preserve">תוספת יחידות דיור, או </w:t>
      </w:r>
      <w:r w:rsidR="00DC02B2">
        <w:rPr>
          <w:rFonts w:hint="cs"/>
          <w:rtl/>
          <w:lang w:eastAsia="he-IL"/>
        </w:rPr>
        <w:t>שלוש</w:t>
      </w:r>
      <w:r w:rsidR="00187B12">
        <w:rPr>
          <w:rFonts w:hint="cs"/>
          <w:rtl/>
          <w:lang w:eastAsia="he-IL"/>
        </w:rPr>
        <w:t xml:space="preserve"> קומ</w:t>
      </w:r>
      <w:bookmarkStart w:id="848" w:name="_ETM_Q1_1171058"/>
      <w:bookmarkEnd w:id="848"/>
      <w:r w:rsidR="00187B12">
        <w:rPr>
          <w:rFonts w:hint="cs"/>
          <w:rtl/>
          <w:lang w:eastAsia="he-IL"/>
        </w:rPr>
        <w:t>ות וזה יחול על</w:t>
      </w:r>
      <w:bookmarkStart w:id="849" w:name="_ETM_Q1_1173046"/>
      <w:bookmarkEnd w:id="849"/>
      <w:r w:rsidR="00187B12">
        <w:rPr>
          <w:rFonts w:hint="cs"/>
          <w:rtl/>
          <w:lang w:eastAsia="he-IL"/>
        </w:rPr>
        <w:t xml:space="preserve"> כל המסלולים. זאת אומרת, </w:t>
      </w:r>
      <w:r w:rsidR="00816696">
        <w:rPr>
          <w:rFonts w:hint="cs"/>
          <w:rtl/>
          <w:lang w:eastAsia="he-IL"/>
        </w:rPr>
        <w:t>תוכנית</w:t>
      </w:r>
      <w:r w:rsidR="00187B12">
        <w:rPr>
          <w:rFonts w:hint="cs"/>
          <w:rtl/>
          <w:lang w:eastAsia="he-IL"/>
        </w:rPr>
        <w:t xml:space="preserve"> נקודתית או </w:t>
      </w:r>
      <w:r w:rsidR="00816696">
        <w:rPr>
          <w:rFonts w:hint="cs"/>
          <w:rtl/>
          <w:lang w:eastAsia="he-IL"/>
        </w:rPr>
        <w:t>תוכנית</w:t>
      </w:r>
      <w:r w:rsidR="00187B12">
        <w:rPr>
          <w:rFonts w:hint="cs"/>
          <w:rtl/>
          <w:lang w:eastAsia="he-IL"/>
        </w:rPr>
        <w:t xml:space="preserve"> פרטנית לחיזוק</w:t>
      </w:r>
      <w:bookmarkStart w:id="850" w:name="_ETM_Q1_1180653"/>
      <w:bookmarkEnd w:id="850"/>
      <w:r w:rsidR="00187B12">
        <w:rPr>
          <w:rFonts w:hint="cs"/>
          <w:rtl/>
          <w:lang w:eastAsia="he-IL"/>
        </w:rPr>
        <w:t xml:space="preserve"> מפני רעידות</w:t>
      </w:r>
      <w:bookmarkStart w:id="851" w:name="_ETM_Q1_1179796"/>
      <w:bookmarkEnd w:id="851"/>
      <w:r w:rsidR="00187B12">
        <w:rPr>
          <w:rFonts w:hint="cs"/>
          <w:rtl/>
          <w:lang w:eastAsia="he-IL"/>
        </w:rPr>
        <w:t xml:space="preserve"> אדמה, בין אם זה במגרש שבו יש מבנה </w:t>
      </w:r>
      <w:bookmarkStart w:id="852" w:name="_ETM_Q1_1184526"/>
      <w:bookmarkStart w:id="853" w:name="_ETM_Q1_1181742"/>
      <w:bookmarkEnd w:id="852"/>
      <w:bookmarkEnd w:id="853"/>
      <w:r w:rsidR="00187B12">
        <w:rPr>
          <w:rFonts w:hint="cs"/>
          <w:rtl/>
          <w:lang w:eastAsia="he-IL"/>
        </w:rPr>
        <w:t>שטעון חיזוק</w:t>
      </w:r>
      <w:bookmarkStart w:id="854" w:name="_ETM_Q1_1182949"/>
      <w:bookmarkEnd w:id="854"/>
      <w:r w:rsidR="00187B12">
        <w:rPr>
          <w:rFonts w:hint="cs"/>
          <w:rtl/>
          <w:lang w:eastAsia="he-IL"/>
        </w:rPr>
        <w:t xml:space="preserve"> ובין אם זה בהשלמה במגרש אחר,</w:t>
      </w:r>
      <w:bookmarkStart w:id="855" w:name="_ETM_Q1_1185557"/>
      <w:bookmarkEnd w:id="855"/>
      <w:r w:rsidR="00187B12">
        <w:rPr>
          <w:rFonts w:hint="cs"/>
          <w:rtl/>
          <w:lang w:eastAsia="he-IL"/>
        </w:rPr>
        <w:t xml:space="preserve"> לא</w:t>
      </w:r>
      <w:bookmarkStart w:id="856" w:name="_ETM_Q1_1185800"/>
      <w:bookmarkEnd w:id="856"/>
      <w:r w:rsidR="00187B12">
        <w:rPr>
          <w:rFonts w:hint="cs"/>
          <w:rtl/>
          <w:lang w:eastAsia="he-IL"/>
        </w:rPr>
        <w:t xml:space="preserve"> תוכל לפרוץ </w:t>
      </w:r>
      <w:r w:rsidR="00816696">
        <w:rPr>
          <w:rFonts w:hint="cs"/>
          <w:rtl/>
          <w:lang w:eastAsia="he-IL"/>
        </w:rPr>
        <w:t>תוכנית</w:t>
      </w:r>
      <w:r w:rsidR="00187B12">
        <w:rPr>
          <w:rFonts w:hint="cs"/>
          <w:rtl/>
          <w:lang w:eastAsia="he-IL"/>
        </w:rPr>
        <w:t xml:space="preserve"> כוללנית, אלא בגבולות האלה. </w:t>
      </w:r>
      <w:bookmarkStart w:id="857" w:name="_ETM_Q1_1188746"/>
      <w:bookmarkEnd w:id="857"/>
      <w:r w:rsidR="00187B12">
        <w:rPr>
          <w:rFonts w:hint="cs"/>
          <w:rtl/>
          <w:lang w:eastAsia="he-IL"/>
        </w:rPr>
        <w:t>כמובן שאלה</w:t>
      </w:r>
      <w:bookmarkStart w:id="858" w:name="_ETM_Q1_1189770"/>
      <w:bookmarkEnd w:id="858"/>
      <w:r w:rsidR="00187B12">
        <w:rPr>
          <w:rFonts w:hint="cs"/>
          <w:rtl/>
          <w:lang w:eastAsia="he-IL"/>
        </w:rPr>
        <w:t xml:space="preserve"> גבולות מ</w:t>
      </w:r>
      <w:bookmarkStart w:id="859" w:name="_ETM_Q1_1190592"/>
      <w:bookmarkEnd w:id="859"/>
      <w:r w:rsidR="00187B12">
        <w:rPr>
          <w:rFonts w:hint="cs"/>
          <w:rtl/>
          <w:lang w:eastAsia="he-IL"/>
        </w:rPr>
        <w:t xml:space="preserve">וצעים, כמובן אם סבורים שהגבולות רחבים מדי או </w:t>
      </w:r>
      <w:bookmarkStart w:id="860" w:name="_ETM_Q1_1195983"/>
      <w:bookmarkEnd w:id="860"/>
      <w:r w:rsidR="00187B12">
        <w:rPr>
          <w:rFonts w:hint="cs"/>
          <w:rtl/>
          <w:lang w:eastAsia="he-IL"/>
        </w:rPr>
        <w:t xml:space="preserve">צרים מדי אפשר כמובן להתייחס </w:t>
      </w:r>
      <w:bookmarkStart w:id="861" w:name="_ETM_Q1_1198102"/>
      <w:bookmarkEnd w:id="861"/>
      <w:r w:rsidR="00187B12">
        <w:rPr>
          <w:rFonts w:hint="cs"/>
          <w:rtl/>
          <w:lang w:eastAsia="he-IL"/>
        </w:rPr>
        <w:t>אל הגבולות. זאת</w:t>
      </w:r>
      <w:bookmarkStart w:id="862" w:name="_ETM_Q1_1200928"/>
      <w:bookmarkEnd w:id="862"/>
      <w:r w:rsidR="00187B12">
        <w:rPr>
          <w:rFonts w:hint="cs"/>
          <w:rtl/>
          <w:lang w:eastAsia="he-IL"/>
        </w:rPr>
        <w:t xml:space="preserve"> ההצעה שבעצם הממשלה הצ</w:t>
      </w:r>
      <w:bookmarkStart w:id="863" w:name="_ETM_Q1_1201376"/>
      <w:bookmarkEnd w:id="863"/>
      <w:r w:rsidR="00187B12">
        <w:rPr>
          <w:rFonts w:hint="cs"/>
          <w:rtl/>
          <w:lang w:eastAsia="he-IL"/>
        </w:rPr>
        <w:t xml:space="preserve">יעה לגבי ההגבלה, בניגוד למקור שבו לא </w:t>
      </w:r>
      <w:bookmarkStart w:id="864" w:name="_ETM_Q1_1206311"/>
      <w:bookmarkEnd w:id="864"/>
      <w:r w:rsidR="00187B12">
        <w:rPr>
          <w:rFonts w:hint="cs"/>
          <w:rtl/>
          <w:lang w:eastAsia="he-IL"/>
        </w:rPr>
        <w:t xml:space="preserve">הייתה כל הגבלה. </w:t>
      </w:r>
    </w:p>
    <w:p w14:paraId="2E4855F6" w14:textId="281689AC" w:rsidR="00187B12" w:rsidRDefault="00187B12" w:rsidP="00080AD6">
      <w:pPr>
        <w:rPr>
          <w:rtl/>
          <w:lang w:eastAsia="he-IL"/>
        </w:rPr>
      </w:pPr>
      <w:bookmarkStart w:id="865" w:name="_ETM_Q1_1208209"/>
      <w:bookmarkStart w:id="866" w:name="_ETM_Q1_1208323"/>
      <w:bookmarkEnd w:id="865"/>
      <w:bookmarkEnd w:id="866"/>
    </w:p>
    <w:p w14:paraId="03AC5405" w14:textId="47868547" w:rsidR="00187B12" w:rsidRDefault="00187B12" w:rsidP="00080AD6">
      <w:pPr>
        <w:rPr>
          <w:rtl/>
          <w:lang w:eastAsia="he-IL"/>
        </w:rPr>
      </w:pPr>
      <w:bookmarkStart w:id="867" w:name="_ETM_Q1_1208357"/>
      <w:bookmarkStart w:id="868" w:name="_ETM_Q1_1208451"/>
      <w:bookmarkEnd w:id="867"/>
      <w:bookmarkEnd w:id="868"/>
      <w:r>
        <w:rPr>
          <w:rFonts w:hint="cs"/>
          <w:rtl/>
          <w:lang w:eastAsia="he-IL"/>
        </w:rPr>
        <w:t xml:space="preserve">בנוסף לכך נקבע שכאשר יש לוועדה מקומית מסוימת או ליישוב </w:t>
      </w:r>
      <w:bookmarkStart w:id="869" w:name="_ETM_Q1_1210302"/>
      <w:bookmarkEnd w:id="869"/>
      <w:r>
        <w:rPr>
          <w:rFonts w:hint="cs"/>
          <w:rtl/>
          <w:lang w:eastAsia="he-IL"/>
        </w:rPr>
        <w:t xml:space="preserve">מסוים </w:t>
      </w:r>
      <w:r w:rsidR="00816696">
        <w:rPr>
          <w:rFonts w:hint="cs"/>
          <w:rtl/>
          <w:lang w:eastAsia="he-IL"/>
        </w:rPr>
        <w:t>תוכנית</w:t>
      </w:r>
      <w:r>
        <w:rPr>
          <w:rFonts w:hint="cs"/>
          <w:rtl/>
          <w:lang w:eastAsia="he-IL"/>
        </w:rPr>
        <w:t xml:space="preserve"> כוללת להתחדשות עירונית, שזה סעיף</w:t>
      </w:r>
      <w:bookmarkStart w:id="870" w:name="_ETM_Q1_1213180"/>
      <w:bookmarkEnd w:id="870"/>
      <w:r>
        <w:rPr>
          <w:rFonts w:hint="cs"/>
          <w:rtl/>
          <w:lang w:eastAsia="he-IL"/>
        </w:rPr>
        <w:t xml:space="preserve"> </w:t>
      </w:r>
      <w:r w:rsidR="005450AE">
        <w:rPr>
          <w:rFonts w:hint="cs"/>
          <w:rtl/>
          <w:lang w:eastAsia="he-IL"/>
        </w:rPr>
        <w:t xml:space="preserve">64ב. סעיף 64ב </w:t>
      </w:r>
      <w:bookmarkStart w:id="871" w:name="_ETM_Q1_1219160"/>
      <w:bookmarkEnd w:id="871"/>
      <w:r w:rsidR="005450AE">
        <w:rPr>
          <w:rFonts w:hint="cs"/>
          <w:rtl/>
          <w:lang w:eastAsia="he-IL"/>
        </w:rPr>
        <w:t xml:space="preserve">מחייב בעצם, או מורה על </w:t>
      </w:r>
      <w:bookmarkStart w:id="872" w:name="_ETM_Q1_1221524"/>
      <w:bookmarkEnd w:id="872"/>
      <w:r w:rsidR="005450AE">
        <w:rPr>
          <w:rFonts w:hint="cs"/>
          <w:rtl/>
          <w:lang w:eastAsia="he-IL"/>
        </w:rPr>
        <w:t xml:space="preserve">הכנת </w:t>
      </w:r>
      <w:r w:rsidR="00816696">
        <w:rPr>
          <w:rFonts w:hint="cs"/>
          <w:rtl/>
          <w:lang w:eastAsia="he-IL"/>
        </w:rPr>
        <w:t>תוכנית</w:t>
      </w:r>
      <w:r w:rsidR="005450AE">
        <w:rPr>
          <w:rFonts w:hint="cs"/>
          <w:rtl/>
          <w:lang w:eastAsia="he-IL"/>
        </w:rPr>
        <w:t xml:space="preserve"> כוללת להתחדשות עירונית בכל ישוב. אם </w:t>
      </w:r>
      <w:r w:rsidR="00816696">
        <w:rPr>
          <w:rFonts w:hint="cs"/>
          <w:rtl/>
          <w:lang w:eastAsia="he-IL"/>
        </w:rPr>
        <w:t>תוכנית</w:t>
      </w:r>
      <w:r w:rsidR="005450AE">
        <w:rPr>
          <w:rFonts w:hint="cs"/>
          <w:rtl/>
          <w:lang w:eastAsia="he-IL"/>
        </w:rPr>
        <w:t xml:space="preserve"> כזאת </w:t>
      </w:r>
      <w:bookmarkStart w:id="873" w:name="_ETM_Q1_1229646"/>
      <w:bookmarkStart w:id="874" w:name="_ETM_Q1_1226934"/>
      <w:bookmarkEnd w:id="873"/>
      <w:bookmarkEnd w:id="874"/>
      <w:r w:rsidR="005450AE">
        <w:rPr>
          <w:rFonts w:hint="cs"/>
          <w:rtl/>
          <w:lang w:eastAsia="he-IL"/>
        </w:rPr>
        <w:t xml:space="preserve">מתאשרת וזה גם </w:t>
      </w:r>
      <w:r w:rsidR="004A13F9">
        <w:rPr>
          <w:rFonts w:hint="cs"/>
          <w:rtl/>
          <w:lang w:eastAsia="he-IL"/>
        </w:rPr>
        <w:t>בסמכות ועדה מחוזית.</w:t>
      </w:r>
      <w:bookmarkStart w:id="875" w:name="_ETM_Q1_1231749"/>
      <w:bookmarkEnd w:id="875"/>
      <w:r w:rsidR="004A13F9">
        <w:rPr>
          <w:rFonts w:hint="cs"/>
          <w:rtl/>
          <w:lang w:eastAsia="he-IL"/>
        </w:rPr>
        <w:t xml:space="preserve"> אז ה</w:t>
      </w:r>
      <w:r w:rsidR="00816696">
        <w:rPr>
          <w:rFonts w:hint="cs"/>
          <w:rtl/>
          <w:lang w:eastAsia="he-IL"/>
        </w:rPr>
        <w:t>תוכנית</w:t>
      </w:r>
      <w:r w:rsidR="004A13F9">
        <w:rPr>
          <w:rFonts w:hint="cs"/>
          <w:rtl/>
          <w:lang w:eastAsia="he-IL"/>
        </w:rPr>
        <w:t xml:space="preserve"> הכוללת היא זו שתקבע, אנחנו נראה את זה בסעיף </w:t>
      </w:r>
      <w:bookmarkStart w:id="876" w:name="_ETM_Q1_1234279"/>
      <w:bookmarkEnd w:id="876"/>
      <w:r w:rsidR="00E56694">
        <w:rPr>
          <w:rFonts w:hint="cs"/>
          <w:rtl/>
          <w:lang w:eastAsia="he-IL"/>
        </w:rPr>
        <w:t xml:space="preserve">תיכף </w:t>
      </w:r>
      <w:bookmarkStart w:id="877" w:name="_ETM_Q1_1239580"/>
      <w:bookmarkEnd w:id="877"/>
      <w:r w:rsidR="00E56694">
        <w:rPr>
          <w:rFonts w:hint="cs"/>
          <w:rtl/>
          <w:lang w:eastAsia="he-IL"/>
        </w:rPr>
        <w:t>שיגיע מיד, שהת</w:t>
      </w:r>
      <w:r w:rsidR="00DF26F5">
        <w:rPr>
          <w:rFonts w:hint="cs"/>
          <w:rtl/>
          <w:lang w:eastAsia="he-IL"/>
        </w:rPr>
        <w:t>ו</w:t>
      </w:r>
      <w:r w:rsidR="00E56694">
        <w:rPr>
          <w:rFonts w:hint="cs"/>
          <w:rtl/>
          <w:lang w:eastAsia="he-IL"/>
        </w:rPr>
        <w:t xml:space="preserve">כנית הכוללת להתחדשות עירונית </w:t>
      </w:r>
      <w:bookmarkStart w:id="878" w:name="_ETM_Q1_1239552"/>
      <w:bookmarkEnd w:id="878"/>
      <w:r w:rsidR="00E56694">
        <w:rPr>
          <w:rFonts w:hint="cs"/>
          <w:rtl/>
          <w:lang w:eastAsia="he-IL"/>
        </w:rPr>
        <w:t xml:space="preserve">היא בעצם זו </w:t>
      </w:r>
      <w:bookmarkStart w:id="879" w:name="_ETM_Q1_1242977"/>
      <w:bookmarkEnd w:id="879"/>
      <w:r w:rsidR="00E56694">
        <w:rPr>
          <w:rFonts w:hint="cs"/>
          <w:rtl/>
          <w:lang w:eastAsia="he-IL"/>
        </w:rPr>
        <w:t>שתקבע את גבולות</w:t>
      </w:r>
      <w:bookmarkStart w:id="880" w:name="_ETM_Q1_1241883"/>
      <w:bookmarkEnd w:id="880"/>
      <w:r w:rsidR="00E56694">
        <w:rPr>
          <w:rFonts w:hint="cs"/>
          <w:rtl/>
          <w:lang w:eastAsia="he-IL"/>
        </w:rPr>
        <w:t xml:space="preserve"> סמכותה של הוועדה המקומית. </w:t>
      </w:r>
      <w:bookmarkStart w:id="881" w:name="_ETM_Q1_1245950"/>
      <w:bookmarkStart w:id="882" w:name="_ETM_Q1_1253581"/>
      <w:bookmarkEnd w:id="881"/>
      <w:bookmarkEnd w:id="882"/>
    </w:p>
    <w:p w14:paraId="71DCC5F8" w14:textId="3DA3A4BE" w:rsidR="00E56694" w:rsidRDefault="00E56694" w:rsidP="00080AD6">
      <w:pPr>
        <w:rPr>
          <w:rtl/>
          <w:lang w:eastAsia="he-IL"/>
        </w:rPr>
      </w:pPr>
      <w:bookmarkStart w:id="883" w:name="_ETM_Q1_1246054"/>
      <w:bookmarkEnd w:id="883"/>
    </w:p>
    <w:p w14:paraId="49F3EB5C" w14:textId="3F64A43C" w:rsidR="00E56694" w:rsidRDefault="00E56694" w:rsidP="00080AD6">
      <w:pPr>
        <w:rPr>
          <w:rtl/>
          <w:lang w:eastAsia="he-IL"/>
        </w:rPr>
      </w:pPr>
      <w:bookmarkStart w:id="884" w:name="_ETM_Q1_1246102"/>
      <w:bookmarkStart w:id="885" w:name="_ETM_Q1_1246186"/>
      <w:bookmarkEnd w:id="884"/>
      <w:bookmarkEnd w:id="885"/>
      <w:r>
        <w:rPr>
          <w:rFonts w:hint="cs"/>
          <w:rtl/>
          <w:lang w:eastAsia="he-IL"/>
        </w:rPr>
        <w:t>ההנחה המוב</w:t>
      </w:r>
      <w:bookmarkStart w:id="886" w:name="_ETM_Q1_1245312"/>
      <w:bookmarkEnd w:id="886"/>
      <w:r>
        <w:rPr>
          <w:rFonts w:hint="cs"/>
          <w:rtl/>
          <w:lang w:eastAsia="he-IL"/>
        </w:rPr>
        <w:t>לעת בסע</w:t>
      </w:r>
      <w:bookmarkStart w:id="887" w:name="_ETM_Q1_1248369"/>
      <w:bookmarkEnd w:id="887"/>
      <w:r>
        <w:rPr>
          <w:rFonts w:hint="cs"/>
          <w:rtl/>
          <w:lang w:eastAsia="he-IL"/>
        </w:rPr>
        <w:t xml:space="preserve">יף הזה היא שכאשר </w:t>
      </w:r>
      <w:bookmarkStart w:id="888" w:name="_ETM_Q1_1248373"/>
      <w:bookmarkEnd w:id="888"/>
      <w:r>
        <w:rPr>
          <w:rFonts w:hint="cs"/>
          <w:rtl/>
          <w:lang w:eastAsia="he-IL"/>
        </w:rPr>
        <w:t>תת</w:t>
      </w:r>
      <w:bookmarkStart w:id="889" w:name="_ETM_Q1_1247819"/>
      <w:bookmarkEnd w:id="889"/>
      <w:r>
        <w:rPr>
          <w:rFonts w:hint="cs"/>
          <w:rtl/>
          <w:lang w:eastAsia="he-IL"/>
        </w:rPr>
        <w:t xml:space="preserve">אשר </w:t>
      </w:r>
      <w:r w:rsidR="00816696">
        <w:rPr>
          <w:rFonts w:hint="cs"/>
          <w:rtl/>
          <w:lang w:eastAsia="he-IL"/>
        </w:rPr>
        <w:t>תוכנית</w:t>
      </w:r>
      <w:r>
        <w:rPr>
          <w:rFonts w:hint="cs"/>
          <w:rtl/>
          <w:lang w:eastAsia="he-IL"/>
        </w:rPr>
        <w:t xml:space="preserve"> כוללת להתחדשות עירונית ובאותה </w:t>
      </w:r>
      <w:bookmarkStart w:id="890" w:name="_ETM_Q1_1253054"/>
      <w:bookmarkEnd w:id="890"/>
      <w:r>
        <w:rPr>
          <w:rFonts w:hint="cs"/>
          <w:rtl/>
          <w:lang w:eastAsia="he-IL"/>
        </w:rPr>
        <w:t xml:space="preserve">ועדה מחוזית שאישרה או תאשר </w:t>
      </w:r>
      <w:r w:rsidR="00816696">
        <w:rPr>
          <w:rFonts w:hint="cs"/>
          <w:rtl/>
          <w:lang w:eastAsia="he-IL"/>
        </w:rPr>
        <w:t>תוכנית</w:t>
      </w:r>
      <w:r>
        <w:rPr>
          <w:rFonts w:hint="cs"/>
          <w:rtl/>
          <w:lang w:eastAsia="he-IL"/>
        </w:rPr>
        <w:t xml:space="preserve"> כולל</w:t>
      </w:r>
      <w:bookmarkStart w:id="891" w:name="_ETM_Q1_1251480"/>
      <w:bookmarkEnd w:id="891"/>
      <w:r>
        <w:rPr>
          <w:rFonts w:hint="cs"/>
          <w:rtl/>
          <w:lang w:eastAsia="he-IL"/>
        </w:rPr>
        <w:t xml:space="preserve">נית </w:t>
      </w:r>
      <w:r w:rsidR="00DF26F5">
        <w:rPr>
          <w:rFonts w:hint="cs"/>
          <w:rtl/>
          <w:lang w:eastAsia="he-IL"/>
        </w:rPr>
        <w:t xml:space="preserve">יעשו את ההתאמה </w:t>
      </w:r>
      <w:bookmarkStart w:id="892" w:name="_ETM_Q1_1257151"/>
      <w:bookmarkEnd w:id="892"/>
      <w:r w:rsidR="00DF26F5">
        <w:rPr>
          <w:rFonts w:hint="cs"/>
          <w:rtl/>
          <w:lang w:eastAsia="he-IL"/>
        </w:rPr>
        <w:t>בין שתי הת</w:t>
      </w:r>
      <w:bookmarkStart w:id="893" w:name="_ETM_Q1_1257253"/>
      <w:bookmarkEnd w:id="893"/>
      <w:r w:rsidR="00DF26F5">
        <w:rPr>
          <w:rFonts w:hint="cs"/>
          <w:rtl/>
          <w:lang w:eastAsia="he-IL"/>
        </w:rPr>
        <w:t xml:space="preserve">וכניות הללו </w:t>
      </w:r>
      <w:bookmarkStart w:id="894" w:name="_ETM_Q1_1254822"/>
      <w:bookmarkEnd w:id="894"/>
      <w:r w:rsidR="00F93A7B">
        <w:rPr>
          <w:rFonts w:hint="cs"/>
          <w:rtl/>
          <w:lang w:eastAsia="he-IL"/>
        </w:rPr>
        <w:t>שהן באותה ועדה.</w:t>
      </w:r>
      <w:bookmarkStart w:id="895" w:name="_ETM_Q1_1261209"/>
      <w:bookmarkEnd w:id="895"/>
      <w:r w:rsidR="00F93A7B">
        <w:rPr>
          <w:rFonts w:hint="cs"/>
          <w:rtl/>
          <w:lang w:eastAsia="he-IL"/>
        </w:rPr>
        <w:t xml:space="preserve"> </w:t>
      </w:r>
      <w:bookmarkStart w:id="896" w:name="_ETM_Q1_1258364"/>
      <w:bookmarkEnd w:id="896"/>
      <w:r w:rsidR="00F93A7B">
        <w:rPr>
          <w:rFonts w:hint="cs"/>
          <w:rtl/>
          <w:lang w:eastAsia="he-IL"/>
        </w:rPr>
        <w:t xml:space="preserve">הנחה שהיא כמובן ניתנת </w:t>
      </w:r>
      <w:bookmarkStart w:id="897" w:name="_ETM_Q1_1259735"/>
      <w:bookmarkEnd w:id="897"/>
      <w:r w:rsidR="00F93A7B">
        <w:rPr>
          <w:rFonts w:hint="cs"/>
          <w:rtl/>
          <w:lang w:eastAsia="he-IL"/>
        </w:rPr>
        <w:t>- - -, אבל זאת הנחה</w:t>
      </w:r>
      <w:bookmarkStart w:id="898" w:name="_ETM_Q1_1265504"/>
      <w:bookmarkEnd w:id="898"/>
      <w:r w:rsidR="00F93A7B">
        <w:rPr>
          <w:rFonts w:hint="cs"/>
          <w:rtl/>
          <w:lang w:eastAsia="he-IL"/>
        </w:rPr>
        <w:t xml:space="preserve"> שאנחנו מניחים</w:t>
      </w:r>
      <w:bookmarkStart w:id="899" w:name="_ETM_Q1_1263940"/>
      <w:bookmarkEnd w:id="899"/>
      <w:r w:rsidR="00F93A7B">
        <w:rPr>
          <w:rFonts w:hint="cs"/>
          <w:rtl/>
          <w:lang w:eastAsia="he-IL"/>
        </w:rPr>
        <w:t xml:space="preserve"> שבעצם שתי התוכניות, ה</w:t>
      </w:r>
      <w:r w:rsidR="00816696">
        <w:rPr>
          <w:rFonts w:hint="cs"/>
          <w:rtl/>
          <w:lang w:eastAsia="he-IL"/>
        </w:rPr>
        <w:t>תוכנית</w:t>
      </w:r>
      <w:r w:rsidR="00F93A7B">
        <w:rPr>
          <w:rFonts w:hint="cs"/>
          <w:rtl/>
          <w:lang w:eastAsia="he-IL"/>
        </w:rPr>
        <w:t xml:space="preserve"> הכוללת להתחדשות</w:t>
      </w:r>
      <w:bookmarkStart w:id="900" w:name="_ETM_Q1_1265859"/>
      <w:bookmarkEnd w:id="900"/>
      <w:r w:rsidR="00F93A7B">
        <w:rPr>
          <w:rFonts w:hint="cs"/>
          <w:rtl/>
          <w:lang w:eastAsia="he-IL"/>
        </w:rPr>
        <w:t xml:space="preserve"> עירונית </w:t>
      </w:r>
      <w:bookmarkStart w:id="901" w:name="_ETM_Q1_1267886"/>
      <w:bookmarkEnd w:id="901"/>
      <w:r w:rsidR="00F93A7B">
        <w:rPr>
          <w:rFonts w:hint="cs"/>
          <w:rtl/>
          <w:lang w:eastAsia="he-IL"/>
        </w:rPr>
        <w:t>וה</w:t>
      </w:r>
      <w:r w:rsidR="00816696">
        <w:rPr>
          <w:rFonts w:hint="cs"/>
          <w:rtl/>
          <w:lang w:eastAsia="he-IL"/>
        </w:rPr>
        <w:t>תוכנית</w:t>
      </w:r>
      <w:r w:rsidR="00F93A7B">
        <w:rPr>
          <w:rFonts w:hint="cs"/>
          <w:rtl/>
          <w:lang w:eastAsia="he-IL"/>
        </w:rPr>
        <w:t xml:space="preserve"> הכ</w:t>
      </w:r>
      <w:bookmarkStart w:id="902" w:name="_ETM_Q1_1266787"/>
      <w:bookmarkEnd w:id="902"/>
      <w:r w:rsidR="00F93A7B">
        <w:rPr>
          <w:rFonts w:hint="cs"/>
          <w:rtl/>
          <w:lang w:eastAsia="he-IL"/>
        </w:rPr>
        <w:t>וללנית יתאמו ביניהן את נפ</w:t>
      </w:r>
      <w:bookmarkStart w:id="903" w:name="_ETM_Q1_1271732"/>
      <w:bookmarkEnd w:id="903"/>
      <w:r w:rsidR="00F93A7B">
        <w:rPr>
          <w:rFonts w:hint="cs"/>
          <w:rtl/>
          <w:lang w:eastAsia="he-IL"/>
        </w:rPr>
        <w:t>ח הזכויות שה</w:t>
      </w:r>
      <w:bookmarkStart w:id="904" w:name="_ETM_Q1_1273347"/>
      <w:bookmarkEnd w:id="904"/>
      <w:r w:rsidR="00F93A7B">
        <w:rPr>
          <w:rFonts w:hint="cs"/>
          <w:rtl/>
          <w:lang w:eastAsia="he-IL"/>
        </w:rPr>
        <w:t xml:space="preserve">ן מעניקות באותו ישוב. </w:t>
      </w:r>
    </w:p>
    <w:p w14:paraId="5CCDB961" w14:textId="5B4DB632" w:rsidR="00450850" w:rsidRDefault="00450850" w:rsidP="00080AD6">
      <w:pPr>
        <w:rPr>
          <w:rtl/>
          <w:lang w:eastAsia="he-IL"/>
        </w:rPr>
      </w:pPr>
    </w:p>
    <w:p w14:paraId="4F5394F3" w14:textId="19FDE011" w:rsidR="00450850" w:rsidRDefault="00450850" w:rsidP="00450850">
      <w:pPr>
        <w:pStyle w:val="a4"/>
        <w:keepNext/>
      </w:pPr>
      <w:bookmarkStart w:id="905" w:name="ET_speaker_5771_77"/>
      <w:r w:rsidRPr="00450850">
        <w:rPr>
          <w:rStyle w:val="TagStyle"/>
          <w:rtl/>
        </w:rPr>
        <w:t xml:space="preserve"> &lt;&lt; דובר &gt;&gt; </w:t>
      </w:r>
      <w:r>
        <w:rPr>
          <w:rtl/>
        </w:rPr>
        <w:t>איתן גינזבורג (כחול לבן):</w:t>
      </w:r>
      <w:r w:rsidRPr="00450850">
        <w:rPr>
          <w:rStyle w:val="TagStyle"/>
          <w:rtl/>
        </w:rPr>
        <w:t xml:space="preserve"> &lt;&lt; דובר &gt;&gt;</w:t>
      </w:r>
      <w:r w:rsidR="00570E84">
        <w:rPr>
          <w:rtl/>
        </w:rPr>
        <w:t xml:space="preserve"> </w:t>
      </w:r>
      <w:bookmarkEnd w:id="905"/>
    </w:p>
    <w:p w14:paraId="58053C3C" w14:textId="5D47478C" w:rsidR="00450850" w:rsidRDefault="00450850" w:rsidP="00450850">
      <w:pPr>
        <w:pStyle w:val="KeepWithNext"/>
        <w:rPr>
          <w:rtl/>
          <w:lang w:eastAsia="he-IL"/>
        </w:rPr>
      </w:pPr>
    </w:p>
    <w:p w14:paraId="1290A240" w14:textId="2158E3E5" w:rsidR="00450850" w:rsidRDefault="00450850" w:rsidP="00450850">
      <w:pPr>
        <w:rPr>
          <w:rtl/>
          <w:lang w:eastAsia="he-IL"/>
        </w:rPr>
      </w:pPr>
      <w:r>
        <w:rPr>
          <w:rFonts w:hint="cs"/>
          <w:rtl/>
          <w:lang w:eastAsia="he-IL"/>
        </w:rPr>
        <w:t>יש לי שתי שאלות</w:t>
      </w:r>
      <w:bookmarkStart w:id="906" w:name="_ETM_Q1_1277095"/>
      <w:bookmarkEnd w:id="906"/>
      <w:r>
        <w:rPr>
          <w:rFonts w:hint="cs"/>
          <w:rtl/>
          <w:lang w:eastAsia="he-IL"/>
        </w:rPr>
        <w:t xml:space="preserve"> בהקשר</w:t>
      </w:r>
      <w:bookmarkStart w:id="907" w:name="_ETM_Q1_1278130"/>
      <w:bookmarkEnd w:id="907"/>
      <w:r>
        <w:rPr>
          <w:rFonts w:hint="cs"/>
          <w:rtl/>
          <w:lang w:eastAsia="he-IL"/>
        </w:rPr>
        <w:t xml:space="preserve"> הזה</w:t>
      </w:r>
      <w:r w:rsidR="007A7F20">
        <w:rPr>
          <w:rFonts w:hint="cs"/>
          <w:rtl/>
          <w:lang w:eastAsia="he-IL"/>
        </w:rPr>
        <w:t>, או יותר מש</w:t>
      </w:r>
      <w:bookmarkStart w:id="908" w:name="_ETM_Q1_1279289"/>
      <w:bookmarkEnd w:id="908"/>
      <w:r w:rsidR="007A7F20">
        <w:rPr>
          <w:rFonts w:hint="cs"/>
          <w:rtl/>
          <w:lang w:eastAsia="he-IL"/>
        </w:rPr>
        <w:t xml:space="preserve">תי שאלות, אלה שאלות מקדימות. האם </w:t>
      </w:r>
      <w:bookmarkStart w:id="909" w:name="_ETM_Q1_1283508"/>
      <w:bookmarkEnd w:id="909"/>
      <w:r w:rsidR="007A7F20">
        <w:rPr>
          <w:rFonts w:hint="cs"/>
          <w:rtl/>
          <w:lang w:eastAsia="he-IL"/>
        </w:rPr>
        <w:t xml:space="preserve">מי שעשה </w:t>
      </w:r>
      <w:r w:rsidR="00816696">
        <w:rPr>
          <w:rFonts w:hint="cs"/>
          <w:rtl/>
          <w:lang w:eastAsia="he-IL"/>
        </w:rPr>
        <w:t>תוכנית</w:t>
      </w:r>
      <w:r w:rsidR="007A7F20">
        <w:rPr>
          <w:rFonts w:hint="cs"/>
          <w:rtl/>
          <w:lang w:eastAsia="he-IL"/>
        </w:rPr>
        <w:t xml:space="preserve"> במס</w:t>
      </w:r>
      <w:bookmarkStart w:id="910" w:name="_ETM_Q1_1283390"/>
      <w:bookmarkEnd w:id="910"/>
      <w:r w:rsidR="007A7F20">
        <w:rPr>
          <w:rFonts w:hint="cs"/>
          <w:rtl/>
          <w:lang w:eastAsia="he-IL"/>
        </w:rPr>
        <w:t>גרת סעיף 23 לתמ"א הקיימת,</w:t>
      </w:r>
      <w:bookmarkStart w:id="911" w:name="_ETM_Q1_1288093"/>
      <w:bookmarkEnd w:id="911"/>
      <w:r w:rsidR="007A7F20">
        <w:rPr>
          <w:rFonts w:hint="cs"/>
          <w:rtl/>
          <w:lang w:eastAsia="he-IL"/>
        </w:rPr>
        <w:t xml:space="preserve"> החל </w:t>
      </w:r>
      <w:bookmarkStart w:id="912" w:name="_ETM_Q1_1288485"/>
      <w:bookmarkEnd w:id="912"/>
      <w:r w:rsidR="007A7F20">
        <w:rPr>
          <w:rFonts w:hint="cs"/>
          <w:rtl/>
          <w:lang w:eastAsia="he-IL"/>
        </w:rPr>
        <w:t>מביטול התמ"א האם התוכנית פגה?</w:t>
      </w:r>
      <w:bookmarkStart w:id="913" w:name="_ETM_Q1_1294304"/>
      <w:bookmarkEnd w:id="913"/>
    </w:p>
    <w:p w14:paraId="729562A4" w14:textId="67F60F6F" w:rsidR="007A7F20" w:rsidRDefault="007A7F20" w:rsidP="00450850">
      <w:pPr>
        <w:rPr>
          <w:rtl/>
          <w:lang w:eastAsia="he-IL"/>
        </w:rPr>
      </w:pPr>
      <w:bookmarkStart w:id="914" w:name="_ETM_Q1_1294422"/>
      <w:bookmarkEnd w:id="914"/>
    </w:p>
    <w:p w14:paraId="65BB0EC8" w14:textId="05E67228" w:rsidR="007A7F20" w:rsidRDefault="007A7F20" w:rsidP="007A7F20">
      <w:pPr>
        <w:pStyle w:val="a4"/>
        <w:keepNext/>
      </w:pPr>
      <w:bookmarkStart w:id="915" w:name="ET_speaker_תומר_רוזנר_78"/>
      <w:r w:rsidRPr="007A7F20">
        <w:rPr>
          <w:rStyle w:val="TagStyle"/>
          <w:rtl/>
        </w:rPr>
        <w:t xml:space="preserve"> &lt;&lt; דובר &gt;&gt; </w:t>
      </w:r>
      <w:r>
        <w:rPr>
          <w:rtl/>
        </w:rPr>
        <w:t>תומר רוזנר:</w:t>
      </w:r>
      <w:r w:rsidRPr="007A7F20">
        <w:rPr>
          <w:rStyle w:val="TagStyle"/>
          <w:rtl/>
        </w:rPr>
        <w:t xml:space="preserve"> &lt;&lt; דובר &gt;&gt;</w:t>
      </w:r>
      <w:r w:rsidR="00570E84">
        <w:rPr>
          <w:rtl/>
        </w:rPr>
        <w:t xml:space="preserve"> </w:t>
      </w:r>
      <w:bookmarkEnd w:id="915"/>
    </w:p>
    <w:p w14:paraId="62106B45" w14:textId="629965B7" w:rsidR="007A7F20" w:rsidRDefault="007A7F20" w:rsidP="007A7F20">
      <w:pPr>
        <w:pStyle w:val="KeepWithNext"/>
        <w:rPr>
          <w:rtl/>
          <w:lang w:eastAsia="he-IL"/>
        </w:rPr>
      </w:pPr>
    </w:p>
    <w:p w14:paraId="31E0099A" w14:textId="2F05C893" w:rsidR="007A7F20" w:rsidRDefault="007A7F20" w:rsidP="007A7F20">
      <w:pPr>
        <w:rPr>
          <w:rtl/>
          <w:lang w:eastAsia="he-IL"/>
        </w:rPr>
      </w:pPr>
      <w:bookmarkStart w:id="916" w:name="_ETM_Q1_1295935"/>
      <w:bookmarkStart w:id="917" w:name="_ETM_Q1_1295998"/>
      <w:bookmarkEnd w:id="916"/>
      <w:bookmarkEnd w:id="917"/>
      <w:r>
        <w:rPr>
          <w:rFonts w:hint="cs"/>
          <w:rtl/>
          <w:lang w:eastAsia="he-IL"/>
        </w:rPr>
        <w:t>לא.</w:t>
      </w:r>
    </w:p>
    <w:p w14:paraId="42DE92E7" w14:textId="6FB68760" w:rsidR="007A7F20" w:rsidRDefault="007A7F20" w:rsidP="007A7F20">
      <w:pPr>
        <w:rPr>
          <w:rtl/>
          <w:lang w:eastAsia="he-IL"/>
        </w:rPr>
      </w:pPr>
      <w:bookmarkStart w:id="918" w:name="_ETM_Q1_1296956"/>
      <w:bookmarkStart w:id="919" w:name="_ETM_Q1_1297035"/>
      <w:bookmarkStart w:id="920" w:name="_ETM_Q1_1297588"/>
      <w:bookmarkEnd w:id="918"/>
      <w:bookmarkEnd w:id="919"/>
      <w:bookmarkEnd w:id="920"/>
    </w:p>
    <w:p w14:paraId="48745773" w14:textId="390EFFAC" w:rsidR="007A7F20" w:rsidRDefault="007A7F20" w:rsidP="007A7F20">
      <w:pPr>
        <w:pStyle w:val="a4"/>
        <w:keepNext/>
      </w:pPr>
      <w:bookmarkStart w:id="921" w:name="ET_speaker_5771_79"/>
      <w:r w:rsidRPr="007A7F20">
        <w:rPr>
          <w:rStyle w:val="TagStyle"/>
          <w:rtl/>
        </w:rPr>
        <w:t xml:space="preserve"> &lt;&lt; דובר &gt;&gt; </w:t>
      </w:r>
      <w:r>
        <w:rPr>
          <w:rtl/>
        </w:rPr>
        <w:t>איתן גינזבורג (כחול לבן):</w:t>
      </w:r>
      <w:r w:rsidRPr="007A7F20">
        <w:rPr>
          <w:rStyle w:val="TagStyle"/>
          <w:rtl/>
        </w:rPr>
        <w:t xml:space="preserve"> &lt;&lt; דובר &gt;&gt;</w:t>
      </w:r>
      <w:r w:rsidR="00570E84">
        <w:rPr>
          <w:rtl/>
        </w:rPr>
        <w:t xml:space="preserve"> </w:t>
      </w:r>
      <w:bookmarkEnd w:id="921"/>
    </w:p>
    <w:p w14:paraId="409842C7" w14:textId="39B9CD13" w:rsidR="007A7F20" w:rsidRDefault="007A7F20" w:rsidP="007A7F20">
      <w:pPr>
        <w:pStyle w:val="KeepWithNext"/>
        <w:rPr>
          <w:rtl/>
          <w:lang w:eastAsia="he-IL"/>
        </w:rPr>
      </w:pPr>
    </w:p>
    <w:p w14:paraId="27FD1DBB" w14:textId="65A53363" w:rsidR="007A7F20" w:rsidRDefault="007A7F20" w:rsidP="007A7F20">
      <w:pPr>
        <w:rPr>
          <w:rtl/>
          <w:lang w:eastAsia="he-IL"/>
        </w:rPr>
      </w:pPr>
      <w:bookmarkStart w:id="922" w:name="_ETM_Q1_1298244"/>
      <w:bookmarkStart w:id="923" w:name="_ETM_Q1_1298319"/>
      <w:bookmarkEnd w:id="922"/>
      <w:bookmarkEnd w:id="923"/>
      <w:r>
        <w:rPr>
          <w:rFonts w:hint="cs"/>
          <w:rtl/>
          <w:lang w:eastAsia="he-IL"/>
        </w:rPr>
        <w:t>א</w:t>
      </w:r>
      <w:bookmarkStart w:id="924" w:name="_ETM_Q1_1295355"/>
      <w:bookmarkEnd w:id="924"/>
      <w:r>
        <w:rPr>
          <w:rFonts w:hint="cs"/>
          <w:rtl/>
          <w:lang w:eastAsia="he-IL"/>
        </w:rPr>
        <w:t>ז היא יכולה ל</w:t>
      </w:r>
      <w:bookmarkStart w:id="925" w:name="_ETM_Q1_1295041"/>
      <w:bookmarkEnd w:id="925"/>
      <w:r>
        <w:rPr>
          <w:rFonts w:hint="cs"/>
          <w:rtl/>
          <w:lang w:eastAsia="he-IL"/>
        </w:rPr>
        <w:t xml:space="preserve">חיות אם - </w:t>
      </w:r>
      <w:bookmarkStart w:id="926" w:name="_ETM_Q1_1299076"/>
      <w:bookmarkEnd w:id="926"/>
      <w:r>
        <w:rPr>
          <w:rFonts w:hint="cs"/>
          <w:rtl/>
          <w:lang w:eastAsia="he-IL"/>
        </w:rPr>
        <w:t>-</w:t>
      </w:r>
    </w:p>
    <w:p w14:paraId="1CF46684" w14:textId="670DA154" w:rsidR="007A7F20" w:rsidRDefault="007A7F20" w:rsidP="007A7F20">
      <w:pPr>
        <w:rPr>
          <w:rtl/>
          <w:lang w:eastAsia="he-IL"/>
        </w:rPr>
      </w:pPr>
      <w:bookmarkStart w:id="927" w:name="_ETM_Q1_1299262"/>
      <w:bookmarkStart w:id="928" w:name="_ETM_Q1_1299355"/>
      <w:bookmarkEnd w:id="927"/>
      <w:bookmarkEnd w:id="928"/>
    </w:p>
    <w:p w14:paraId="10F30962" w14:textId="6DA93F88" w:rsidR="007A7F20" w:rsidRDefault="007A7F20" w:rsidP="007A7F20">
      <w:pPr>
        <w:pStyle w:val="af9"/>
        <w:keepNext/>
        <w:rPr>
          <w:lang w:eastAsia="he-IL"/>
        </w:rPr>
      </w:pPr>
      <w:bookmarkStart w:id="929" w:name="ET_guest_עינת_גנון_80"/>
      <w:r w:rsidRPr="007A7F20">
        <w:rPr>
          <w:rStyle w:val="TagStyle"/>
          <w:rtl/>
        </w:rPr>
        <w:t xml:space="preserve"> &lt;&lt; אורח &gt;&gt; </w:t>
      </w:r>
      <w:r>
        <w:rPr>
          <w:rtl/>
          <w:lang w:eastAsia="he-IL"/>
        </w:rPr>
        <w:t>עינת גנון:</w:t>
      </w:r>
      <w:r w:rsidRPr="007A7F20">
        <w:rPr>
          <w:rStyle w:val="TagStyle"/>
          <w:rtl/>
        </w:rPr>
        <w:t xml:space="preserve"> &lt;&lt; אורח &gt;&gt;</w:t>
      </w:r>
      <w:r w:rsidR="00570E84">
        <w:rPr>
          <w:rtl/>
          <w:lang w:eastAsia="he-IL"/>
        </w:rPr>
        <w:t xml:space="preserve"> </w:t>
      </w:r>
      <w:bookmarkEnd w:id="929"/>
    </w:p>
    <w:p w14:paraId="7CC23EF7" w14:textId="2503589E" w:rsidR="007A7F20" w:rsidRDefault="007A7F20" w:rsidP="007A7F20">
      <w:pPr>
        <w:pStyle w:val="KeepWithNext"/>
        <w:rPr>
          <w:rtl/>
          <w:lang w:eastAsia="he-IL"/>
        </w:rPr>
      </w:pPr>
    </w:p>
    <w:p w14:paraId="0C6B6EC2" w14:textId="237BA68B" w:rsidR="007A7F20" w:rsidRDefault="007A7F20" w:rsidP="007A7F20">
      <w:pPr>
        <w:rPr>
          <w:rtl/>
          <w:lang w:eastAsia="he-IL"/>
        </w:rPr>
      </w:pPr>
      <w:bookmarkStart w:id="930" w:name="_ETM_Q1_1295914"/>
      <w:bookmarkEnd w:id="930"/>
      <w:r>
        <w:rPr>
          <w:rFonts w:hint="cs"/>
          <w:rtl/>
          <w:lang w:eastAsia="he-IL"/>
        </w:rPr>
        <w:t>זה מאוד תלוי מה כתוב בהוראות ה</w:t>
      </w:r>
      <w:r w:rsidR="00816696">
        <w:rPr>
          <w:rFonts w:hint="cs"/>
          <w:rtl/>
          <w:lang w:eastAsia="he-IL"/>
        </w:rPr>
        <w:t>תוכנית</w:t>
      </w:r>
      <w:r>
        <w:rPr>
          <w:rFonts w:hint="cs"/>
          <w:rtl/>
          <w:lang w:eastAsia="he-IL"/>
        </w:rPr>
        <w:t>.</w:t>
      </w:r>
      <w:bookmarkStart w:id="931" w:name="_ETM_Q1_1302432"/>
      <w:bookmarkEnd w:id="931"/>
    </w:p>
    <w:p w14:paraId="010BE2FF" w14:textId="400FF98C" w:rsidR="007A7F20" w:rsidRDefault="007A7F20" w:rsidP="007A7F20">
      <w:pPr>
        <w:rPr>
          <w:rtl/>
          <w:lang w:eastAsia="he-IL"/>
        </w:rPr>
      </w:pPr>
      <w:bookmarkStart w:id="932" w:name="_ETM_Q1_1302503"/>
      <w:bookmarkEnd w:id="932"/>
    </w:p>
    <w:p w14:paraId="3FE55072" w14:textId="44D3AB3B" w:rsidR="007A7F20" w:rsidRDefault="007A7F20" w:rsidP="007A7F20">
      <w:pPr>
        <w:pStyle w:val="af6"/>
        <w:keepNext/>
      </w:pPr>
      <w:bookmarkStart w:id="933" w:name="ET_yor_5854_81"/>
      <w:r w:rsidRPr="007A7F20">
        <w:rPr>
          <w:rStyle w:val="TagStyle"/>
          <w:rtl/>
        </w:rPr>
        <w:t xml:space="preserve"> &lt;&lt; יור &gt;&gt; </w:t>
      </w:r>
      <w:r>
        <w:rPr>
          <w:rtl/>
        </w:rPr>
        <w:t>היו"ר ווליד טאהא:</w:t>
      </w:r>
      <w:r w:rsidRPr="007A7F20">
        <w:rPr>
          <w:rStyle w:val="TagStyle"/>
          <w:rtl/>
        </w:rPr>
        <w:t xml:space="preserve"> &lt;&lt; יור &gt;&gt;</w:t>
      </w:r>
      <w:r w:rsidR="00570E84">
        <w:rPr>
          <w:rtl/>
        </w:rPr>
        <w:t xml:space="preserve"> </w:t>
      </w:r>
      <w:bookmarkEnd w:id="933"/>
    </w:p>
    <w:p w14:paraId="0F86DBB8" w14:textId="4481876F" w:rsidR="007A7F20" w:rsidRDefault="007A7F20" w:rsidP="007A7F20">
      <w:pPr>
        <w:pStyle w:val="KeepWithNext"/>
        <w:rPr>
          <w:rtl/>
          <w:lang w:eastAsia="he-IL"/>
        </w:rPr>
      </w:pPr>
    </w:p>
    <w:p w14:paraId="38357A47" w14:textId="2C710757" w:rsidR="007A7F20" w:rsidRDefault="007A7F20" w:rsidP="007A7F20">
      <w:pPr>
        <w:rPr>
          <w:rtl/>
          <w:lang w:eastAsia="he-IL"/>
        </w:rPr>
      </w:pPr>
      <w:bookmarkStart w:id="934" w:name="_ETM_Q1_1303115"/>
      <w:bookmarkEnd w:id="934"/>
      <w:r>
        <w:rPr>
          <w:rFonts w:hint="cs"/>
          <w:rtl/>
          <w:lang w:eastAsia="he-IL"/>
        </w:rPr>
        <w:t>תציגי את עצמך לפרוטוקול</w:t>
      </w:r>
      <w:bookmarkStart w:id="935" w:name="_ETM_Q1_1305718"/>
      <w:bookmarkEnd w:id="935"/>
      <w:r>
        <w:rPr>
          <w:rFonts w:hint="cs"/>
          <w:rtl/>
          <w:lang w:eastAsia="he-IL"/>
        </w:rPr>
        <w:t xml:space="preserve"> בבקשה.</w:t>
      </w:r>
      <w:bookmarkStart w:id="936" w:name="_ETM_Q1_1306425"/>
      <w:bookmarkEnd w:id="936"/>
    </w:p>
    <w:p w14:paraId="5EE2D688" w14:textId="3F4D0E13" w:rsidR="007A7F20" w:rsidRDefault="007A7F20" w:rsidP="007A7F20">
      <w:pPr>
        <w:rPr>
          <w:rtl/>
          <w:lang w:eastAsia="he-IL"/>
        </w:rPr>
      </w:pPr>
      <w:bookmarkStart w:id="937" w:name="_ETM_Q1_1306500"/>
      <w:bookmarkStart w:id="938" w:name="_ETM_Q1_1303612"/>
      <w:bookmarkEnd w:id="937"/>
      <w:bookmarkEnd w:id="938"/>
    </w:p>
    <w:p w14:paraId="0A21D39C" w14:textId="402D5378" w:rsidR="007A7F20" w:rsidRDefault="007A7F20" w:rsidP="007A7F20">
      <w:pPr>
        <w:pStyle w:val="af9"/>
        <w:keepNext/>
        <w:rPr>
          <w:lang w:eastAsia="he-IL"/>
        </w:rPr>
      </w:pPr>
      <w:bookmarkStart w:id="939" w:name="ET_guest_עינת_גנון_82"/>
      <w:r w:rsidRPr="007A7F20">
        <w:rPr>
          <w:rStyle w:val="TagStyle"/>
          <w:rtl/>
        </w:rPr>
        <w:t xml:space="preserve"> &lt;&lt; אורח &gt;&gt; </w:t>
      </w:r>
      <w:r>
        <w:rPr>
          <w:rtl/>
          <w:lang w:eastAsia="he-IL"/>
        </w:rPr>
        <w:t>עינת גנון:</w:t>
      </w:r>
      <w:r w:rsidRPr="007A7F20">
        <w:rPr>
          <w:rStyle w:val="TagStyle"/>
          <w:rtl/>
        </w:rPr>
        <w:t xml:space="preserve"> &lt;&lt; אורח &gt;&gt;</w:t>
      </w:r>
      <w:r w:rsidR="00570E84">
        <w:rPr>
          <w:rtl/>
          <w:lang w:eastAsia="he-IL"/>
        </w:rPr>
        <w:t xml:space="preserve"> </w:t>
      </w:r>
      <w:bookmarkEnd w:id="939"/>
    </w:p>
    <w:p w14:paraId="3AA9A988" w14:textId="3B119F18" w:rsidR="007A7F20" w:rsidRDefault="007A7F20" w:rsidP="007A7F20">
      <w:pPr>
        <w:pStyle w:val="KeepWithNext"/>
        <w:rPr>
          <w:rtl/>
          <w:lang w:eastAsia="he-IL"/>
        </w:rPr>
      </w:pPr>
    </w:p>
    <w:p w14:paraId="2E112287" w14:textId="7A0C9F73" w:rsidR="007A7F20" w:rsidRDefault="007A7F20" w:rsidP="007A7F20">
      <w:pPr>
        <w:rPr>
          <w:rtl/>
          <w:lang w:eastAsia="he-IL"/>
        </w:rPr>
      </w:pPr>
      <w:bookmarkStart w:id="940" w:name="_ETM_Q1_1305147"/>
      <w:bookmarkStart w:id="941" w:name="_ETM_Q1_1305210"/>
      <w:bookmarkEnd w:id="940"/>
      <w:bookmarkEnd w:id="941"/>
      <w:r>
        <w:rPr>
          <w:rFonts w:hint="cs"/>
          <w:rtl/>
          <w:lang w:eastAsia="he-IL"/>
        </w:rPr>
        <w:t>אני עינת גנון, סמנכ"לי</w:t>
      </w:r>
      <w:bookmarkStart w:id="942" w:name="_ETM_Q1_1304977"/>
      <w:bookmarkEnd w:id="942"/>
      <w:r>
        <w:rPr>
          <w:rFonts w:hint="cs"/>
          <w:rtl/>
          <w:lang w:eastAsia="he-IL"/>
        </w:rPr>
        <w:t xml:space="preserve">ת הרשות להתחדשות עירונית. </w:t>
      </w:r>
      <w:bookmarkStart w:id="943" w:name="_ETM_Q1_1308978"/>
      <w:bookmarkEnd w:id="943"/>
    </w:p>
    <w:p w14:paraId="514DF670" w14:textId="36F403AD" w:rsidR="007A7F20" w:rsidRDefault="007A7F20" w:rsidP="007A7F20">
      <w:pPr>
        <w:rPr>
          <w:rtl/>
          <w:lang w:eastAsia="he-IL"/>
        </w:rPr>
      </w:pPr>
      <w:bookmarkStart w:id="944" w:name="_ETM_Q1_1309058"/>
      <w:bookmarkEnd w:id="944"/>
    </w:p>
    <w:p w14:paraId="4A3DC748" w14:textId="05CBB18E" w:rsidR="007A7F20" w:rsidRDefault="007A7F20" w:rsidP="007A7F20">
      <w:pPr>
        <w:pStyle w:val="af6"/>
        <w:keepNext/>
      </w:pPr>
      <w:bookmarkStart w:id="945" w:name="ET_yor_5854_83"/>
      <w:r w:rsidRPr="007A7F20">
        <w:rPr>
          <w:rStyle w:val="TagStyle"/>
          <w:rtl/>
        </w:rPr>
        <w:t xml:space="preserve"> &lt;&lt; יור &gt;&gt; </w:t>
      </w:r>
      <w:r>
        <w:rPr>
          <w:rtl/>
        </w:rPr>
        <w:t>היו"ר ווליד טאהא:</w:t>
      </w:r>
      <w:r w:rsidRPr="007A7F20">
        <w:rPr>
          <w:rStyle w:val="TagStyle"/>
          <w:rtl/>
        </w:rPr>
        <w:t xml:space="preserve"> &lt;&lt; יור &gt;&gt;</w:t>
      </w:r>
      <w:r w:rsidR="00570E84">
        <w:rPr>
          <w:rtl/>
        </w:rPr>
        <w:t xml:space="preserve"> </w:t>
      </w:r>
      <w:bookmarkEnd w:id="945"/>
    </w:p>
    <w:p w14:paraId="0A0276D6" w14:textId="4AF2793F" w:rsidR="007A7F20" w:rsidRDefault="007A7F20" w:rsidP="007A7F20">
      <w:pPr>
        <w:pStyle w:val="KeepWithNext"/>
        <w:rPr>
          <w:rtl/>
          <w:lang w:eastAsia="he-IL"/>
        </w:rPr>
      </w:pPr>
    </w:p>
    <w:p w14:paraId="5603B7D3" w14:textId="427D50EE" w:rsidR="007A7F20" w:rsidRDefault="007A7F20" w:rsidP="007A7F20">
      <w:pPr>
        <w:rPr>
          <w:rtl/>
          <w:lang w:eastAsia="he-IL"/>
        </w:rPr>
      </w:pPr>
      <w:bookmarkStart w:id="946" w:name="_ETM_Q1_1309866"/>
      <w:bookmarkEnd w:id="946"/>
      <w:r>
        <w:rPr>
          <w:rFonts w:hint="cs"/>
          <w:rtl/>
          <w:lang w:eastAsia="he-IL"/>
        </w:rPr>
        <w:t>עינת גנו</w:t>
      </w:r>
      <w:bookmarkStart w:id="947" w:name="_ETM_Q1_1311391"/>
      <w:bookmarkStart w:id="948" w:name="_ETM_Q1_1311467"/>
      <w:bookmarkEnd w:id="947"/>
      <w:bookmarkEnd w:id="948"/>
      <w:r>
        <w:rPr>
          <w:rFonts w:hint="cs"/>
          <w:rtl/>
          <w:lang w:eastAsia="he-IL"/>
        </w:rPr>
        <w:t xml:space="preserve">ן, סמנכ"לית </w:t>
      </w:r>
      <w:bookmarkStart w:id="949" w:name="_ETM_Q1_1314257"/>
      <w:bookmarkEnd w:id="949"/>
      <w:r>
        <w:rPr>
          <w:rFonts w:hint="cs"/>
          <w:rtl/>
          <w:lang w:eastAsia="he-IL"/>
        </w:rPr>
        <w:t>התחדשות עירונית, כן.</w:t>
      </w:r>
      <w:bookmarkStart w:id="950" w:name="_ETM_Q1_1317080"/>
      <w:bookmarkEnd w:id="950"/>
    </w:p>
    <w:p w14:paraId="3B425961" w14:textId="7B6BAFAF" w:rsidR="007A7F20" w:rsidRDefault="007A7F20" w:rsidP="007A7F20">
      <w:pPr>
        <w:rPr>
          <w:rtl/>
          <w:lang w:eastAsia="he-IL"/>
        </w:rPr>
      </w:pPr>
      <w:bookmarkStart w:id="951" w:name="_ETM_Q1_1317160"/>
      <w:bookmarkEnd w:id="951"/>
    </w:p>
    <w:p w14:paraId="6D3FB76B" w14:textId="4770F27A" w:rsidR="007A7F20" w:rsidRDefault="007A7F20" w:rsidP="007A7F20">
      <w:pPr>
        <w:pStyle w:val="af9"/>
        <w:keepNext/>
        <w:rPr>
          <w:lang w:eastAsia="he-IL"/>
        </w:rPr>
      </w:pPr>
      <w:bookmarkStart w:id="952" w:name="ET_guest_עינת_גנון_84"/>
      <w:r w:rsidRPr="007A7F20">
        <w:rPr>
          <w:rStyle w:val="TagStyle"/>
          <w:rtl/>
        </w:rPr>
        <w:t xml:space="preserve"> &lt;&lt; אורח &gt;&gt; </w:t>
      </w:r>
      <w:r>
        <w:rPr>
          <w:rtl/>
          <w:lang w:eastAsia="he-IL"/>
        </w:rPr>
        <w:t>עינת גנון:</w:t>
      </w:r>
      <w:r w:rsidRPr="007A7F20">
        <w:rPr>
          <w:rStyle w:val="TagStyle"/>
          <w:rtl/>
        </w:rPr>
        <w:t xml:space="preserve"> &lt;&lt; אורח &gt;&gt;</w:t>
      </w:r>
      <w:r w:rsidR="00570E84">
        <w:rPr>
          <w:rtl/>
          <w:lang w:eastAsia="he-IL"/>
        </w:rPr>
        <w:t xml:space="preserve"> </w:t>
      </w:r>
      <w:bookmarkEnd w:id="952"/>
    </w:p>
    <w:p w14:paraId="1147DAA2" w14:textId="7841257B" w:rsidR="007A7F20" w:rsidRDefault="007A7F20" w:rsidP="007A7F20">
      <w:pPr>
        <w:pStyle w:val="KeepWithNext"/>
        <w:rPr>
          <w:rtl/>
          <w:lang w:eastAsia="he-IL"/>
        </w:rPr>
      </w:pPr>
    </w:p>
    <w:p w14:paraId="7647E8CD" w14:textId="7118D719" w:rsidR="007A7F20" w:rsidRDefault="007A7F20" w:rsidP="007A7F20">
      <w:pPr>
        <w:rPr>
          <w:rtl/>
          <w:lang w:eastAsia="he-IL"/>
        </w:rPr>
      </w:pPr>
      <w:bookmarkStart w:id="953" w:name="_ETM_Q1_1318593"/>
      <w:bookmarkStart w:id="954" w:name="_ETM_Q1_1318651"/>
      <w:bookmarkEnd w:id="953"/>
      <w:bookmarkEnd w:id="954"/>
      <w:r>
        <w:rPr>
          <w:rFonts w:hint="cs"/>
          <w:rtl/>
          <w:lang w:eastAsia="he-IL"/>
        </w:rPr>
        <w:t>תודה. יש ת</w:t>
      </w:r>
      <w:bookmarkStart w:id="955" w:name="_ETM_Q1_1317535"/>
      <w:bookmarkEnd w:id="955"/>
      <w:r>
        <w:rPr>
          <w:rFonts w:hint="cs"/>
          <w:rtl/>
          <w:lang w:eastAsia="he-IL"/>
        </w:rPr>
        <w:t xml:space="preserve">וכניות שהפנו במפורש </w:t>
      </w:r>
      <w:bookmarkStart w:id="956" w:name="_ETM_Q1_1319180"/>
      <w:bookmarkEnd w:id="956"/>
      <w:r>
        <w:rPr>
          <w:rFonts w:hint="cs"/>
          <w:rtl/>
          <w:lang w:eastAsia="he-IL"/>
        </w:rPr>
        <w:t>אל תמ"א</w:t>
      </w:r>
      <w:bookmarkStart w:id="957" w:name="_ETM_Q1_1320490"/>
      <w:bookmarkEnd w:id="957"/>
      <w:r>
        <w:rPr>
          <w:rFonts w:hint="cs"/>
          <w:rtl/>
          <w:lang w:eastAsia="he-IL"/>
        </w:rPr>
        <w:t xml:space="preserve"> 38 ולכן כאשר התמ"א תסיים את דרכה, הן יפוגו. </w:t>
      </w:r>
      <w:bookmarkStart w:id="958" w:name="_ETM_Q1_1325584"/>
      <w:bookmarkEnd w:id="958"/>
      <w:r>
        <w:rPr>
          <w:rFonts w:hint="cs"/>
          <w:rtl/>
          <w:lang w:eastAsia="he-IL"/>
        </w:rPr>
        <w:t>יש</w:t>
      </w:r>
      <w:bookmarkStart w:id="959" w:name="_ETM_Q1_1326061"/>
      <w:bookmarkEnd w:id="959"/>
      <w:r>
        <w:rPr>
          <w:rFonts w:hint="cs"/>
          <w:rtl/>
          <w:lang w:eastAsia="he-IL"/>
        </w:rPr>
        <w:t xml:space="preserve"> תוכניות שנכתב בהן במפורש שהן לא נבנות, לא נסמכות על</w:t>
      </w:r>
      <w:bookmarkStart w:id="960" w:name="_ETM_Q1_1334445"/>
      <w:bookmarkEnd w:id="960"/>
      <w:r>
        <w:rPr>
          <w:rFonts w:hint="cs"/>
          <w:rtl/>
          <w:lang w:eastAsia="he-IL"/>
        </w:rPr>
        <w:t xml:space="preserve"> התמ"א ויש להן תאריך תפוגה משל עצמ</w:t>
      </w:r>
      <w:bookmarkStart w:id="961" w:name="_ETM_Q1_1335929"/>
      <w:bookmarkEnd w:id="961"/>
      <w:r>
        <w:rPr>
          <w:rFonts w:hint="cs"/>
          <w:rtl/>
          <w:lang w:eastAsia="he-IL"/>
        </w:rPr>
        <w:t>ן ולכן צריך לבחו</w:t>
      </w:r>
      <w:bookmarkStart w:id="962" w:name="_ETM_Q1_1339127"/>
      <w:bookmarkEnd w:id="962"/>
      <w:r>
        <w:rPr>
          <w:rFonts w:hint="cs"/>
          <w:rtl/>
          <w:lang w:eastAsia="he-IL"/>
        </w:rPr>
        <w:t xml:space="preserve">ן כל </w:t>
      </w:r>
      <w:r w:rsidR="00816696">
        <w:rPr>
          <w:rFonts w:hint="cs"/>
          <w:rtl/>
          <w:lang w:eastAsia="he-IL"/>
        </w:rPr>
        <w:t>תוכנית</w:t>
      </w:r>
      <w:r>
        <w:rPr>
          <w:rFonts w:hint="cs"/>
          <w:rtl/>
          <w:lang w:eastAsia="he-IL"/>
        </w:rPr>
        <w:t xml:space="preserve"> לגופה, מה נכת</w:t>
      </w:r>
      <w:bookmarkStart w:id="963" w:name="_ETM_Q1_1340465"/>
      <w:bookmarkEnd w:id="963"/>
      <w:r>
        <w:rPr>
          <w:rFonts w:hint="cs"/>
          <w:rtl/>
          <w:lang w:eastAsia="he-IL"/>
        </w:rPr>
        <w:t>ב בהוראות החוק.</w:t>
      </w:r>
      <w:bookmarkStart w:id="964" w:name="_ETM_Q1_1342325"/>
      <w:bookmarkEnd w:id="964"/>
    </w:p>
    <w:p w14:paraId="17615438" w14:textId="0BE8A244" w:rsidR="007A7F20" w:rsidRDefault="007A7F20" w:rsidP="007A7F20">
      <w:pPr>
        <w:rPr>
          <w:rtl/>
          <w:lang w:eastAsia="he-IL"/>
        </w:rPr>
      </w:pPr>
      <w:bookmarkStart w:id="965" w:name="_ETM_Q1_1342410"/>
      <w:bookmarkStart w:id="966" w:name="_ETM_Q1_1343653"/>
      <w:bookmarkEnd w:id="965"/>
      <w:bookmarkEnd w:id="966"/>
    </w:p>
    <w:p w14:paraId="76A5CDD6" w14:textId="21996D38" w:rsidR="007A7F20" w:rsidRDefault="007A7F20" w:rsidP="007A7F20">
      <w:pPr>
        <w:pStyle w:val="af9"/>
        <w:keepNext/>
        <w:rPr>
          <w:lang w:eastAsia="he-IL"/>
        </w:rPr>
      </w:pPr>
      <w:bookmarkStart w:id="967" w:name="ET_guest_בנימין_ארביב_85"/>
      <w:r w:rsidRPr="007A7F20">
        <w:rPr>
          <w:rStyle w:val="TagStyle"/>
          <w:rtl/>
        </w:rPr>
        <w:t xml:space="preserve"> &lt;&lt; אורח &gt;&gt; </w:t>
      </w:r>
      <w:r>
        <w:rPr>
          <w:rtl/>
          <w:lang w:eastAsia="he-IL"/>
        </w:rPr>
        <w:t>בנימין ארביב:</w:t>
      </w:r>
      <w:r w:rsidRPr="007A7F20">
        <w:rPr>
          <w:rStyle w:val="TagStyle"/>
          <w:rtl/>
        </w:rPr>
        <w:t xml:space="preserve"> &lt;&lt; אורח &gt;&gt;</w:t>
      </w:r>
      <w:r w:rsidR="00570E84">
        <w:rPr>
          <w:rtl/>
          <w:lang w:eastAsia="he-IL"/>
        </w:rPr>
        <w:t xml:space="preserve"> </w:t>
      </w:r>
      <w:bookmarkEnd w:id="967"/>
    </w:p>
    <w:p w14:paraId="625F70A4" w14:textId="2F34EAA6" w:rsidR="007A7F20" w:rsidRDefault="007A7F20" w:rsidP="007A7F20">
      <w:pPr>
        <w:pStyle w:val="KeepWithNext"/>
        <w:rPr>
          <w:rtl/>
          <w:lang w:eastAsia="he-IL"/>
        </w:rPr>
      </w:pPr>
    </w:p>
    <w:p w14:paraId="1C1AAE5C" w14:textId="381364CE" w:rsidR="007A7F20" w:rsidRDefault="007A7F20" w:rsidP="007A7F20">
      <w:pPr>
        <w:rPr>
          <w:rtl/>
          <w:lang w:eastAsia="he-IL"/>
        </w:rPr>
      </w:pPr>
      <w:bookmarkStart w:id="968" w:name="_ETM_Q1_1344254"/>
      <w:bookmarkStart w:id="969" w:name="_ETM_Q1_1344327"/>
      <w:bookmarkEnd w:id="968"/>
      <w:bookmarkEnd w:id="969"/>
      <w:r>
        <w:rPr>
          <w:rFonts w:hint="cs"/>
          <w:rtl/>
          <w:lang w:eastAsia="he-IL"/>
        </w:rPr>
        <w:t xml:space="preserve">בהמשך </w:t>
      </w:r>
      <w:bookmarkStart w:id="970" w:name="_ETM_Q1_1345447"/>
      <w:bookmarkEnd w:id="970"/>
      <w:r>
        <w:rPr>
          <w:rFonts w:hint="cs"/>
          <w:rtl/>
          <w:lang w:eastAsia="he-IL"/>
        </w:rPr>
        <w:t xml:space="preserve">למה שעינת אמרה מנהל </w:t>
      </w:r>
      <w:bookmarkStart w:id="971" w:name="_ETM_Q1_1343798"/>
      <w:bookmarkEnd w:id="971"/>
      <w:r>
        <w:rPr>
          <w:rFonts w:hint="cs"/>
          <w:rtl/>
          <w:lang w:eastAsia="he-IL"/>
        </w:rPr>
        <w:t>התכנון הוציא מסמך שנמצא באתר האינטרנט של מנהל התכנון</w:t>
      </w:r>
      <w:bookmarkStart w:id="972" w:name="_ETM_Q1_1347766"/>
      <w:bookmarkStart w:id="973" w:name="_ETM_Q1_1350542"/>
      <w:bookmarkEnd w:id="972"/>
      <w:bookmarkEnd w:id="973"/>
      <w:r w:rsidR="00474351">
        <w:rPr>
          <w:rFonts w:hint="cs"/>
          <w:rtl/>
          <w:lang w:eastAsia="he-IL"/>
        </w:rPr>
        <w:t xml:space="preserve"> עם פירוט של כ-17 תוכניות בדיוק בשאלה הזו. איזו </w:t>
      </w:r>
      <w:r w:rsidR="00816696">
        <w:rPr>
          <w:rFonts w:hint="cs"/>
          <w:rtl/>
          <w:lang w:eastAsia="he-IL"/>
        </w:rPr>
        <w:t>תוכנית</w:t>
      </w:r>
      <w:r w:rsidR="00474351">
        <w:rPr>
          <w:rFonts w:hint="cs"/>
          <w:rtl/>
          <w:lang w:eastAsia="he-IL"/>
        </w:rPr>
        <w:t xml:space="preserve"> פוקעת עם </w:t>
      </w:r>
      <w:bookmarkStart w:id="974" w:name="_ETM_Q1_1354555"/>
      <w:bookmarkEnd w:id="974"/>
      <w:r w:rsidR="00474351">
        <w:rPr>
          <w:rFonts w:hint="cs"/>
          <w:rtl/>
          <w:lang w:eastAsia="he-IL"/>
        </w:rPr>
        <w:t xml:space="preserve">פקיעת התמ"א ואיזה לא. ככל </w:t>
      </w:r>
      <w:bookmarkStart w:id="975" w:name="_ETM_Q1_1359605"/>
      <w:bookmarkEnd w:id="975"/>
      <w:r w:rsidR="00474351">
        <w:rPr>
          <w:rFonts w:hint="cs"/>
          <w:rtl/>
          <w:lang w:eastAsia="he-IL"/>
        </w:rPr>
        <w:t>שלא נכתב במפורש ב</w:t>
      </w:r>
      <w:r w:rsidR="00816696">
        <w:rPr>
          <w:rFonts w:hint="cs"/>
          <w:rtl/>
          <w:lang w:eastAsia="he-IL"/>
        </w:rPr>
        <w:t>תוכנית</w:t>
      </w:r>
      <w:r w:rsidR="00474351">
        <w:rPr>
          <w:rFonts w:hint="cs"/>
          <w:rtl/>
          <w:lang w:eastAsia="he-IL"/>
        </w:rPr>
        <w:t xml:space="preserve"> </w:t>
      </w:r>
      <w:bookmarkStart w:id="976" w:name="_ETM_Q1_1359204"/>
      <w:bookmarkEnd w:id="976"/>
      <w:r w:rsidR="00474351">
        <w:rPr>
          <w:rFonts w:hint="cs"/>
          <w:rtl/>
          <w:lang w:eastAsia="he-IL"/>
        </w:rPr>
        <w:t xml:space="preserve">לפי סעיף 23 שהיא פוקעת </w:t>
      </w:r>
      <w:bookmarkStart w:id="977" w:name="_ETM_Q1_1363728"/>
      <w:bookmarkEnd w:id="977"/>
      <w:r w:rsidR="00474351">
        <w:rPr>
          <w:rFonts w:hint="cs"/>
          <w:rtl/>
          <w:lang w:eastAsia="he-IL"/>
        </w:rPr>
        <w:t xml:space="preserve">עם פקיעת התמ"א, </w:t>
      </w:r>
      <w:bookmarkStart w:id="978" w:name="_ETM_Q1_1363215"/>
      <w:bookmarkEnd w:id="978"/>
      <w:r w:rsidR="00474351">
        <w:rPr>
          <w:rFonts w:hint="cs"/>
          <w:rtl/>
          <w:lang w:eastAsia="he-IL"/>
        </w:rPr>
        <w:t>כמו ה</w:t>
      </w:r>
      <w:r w:rsidR="00816696">
        <w:rPr>
          <w:rFonts w:hint="cs"/>
          <w:rtl/>
          <w:lang w:eastAsia="he-IL"/>
        </w:rPr>
        <w:t>תוכנית</w:t>
      </w:r>
      <w:r w:rsidR="00474351">
        <w:rPr>
          <w:rFonts w:hint="cs"/>
          <w:rtl/>
          <w:lang w:eastAsia="he-IL"/>
        </w:rPr>
        <w:t xml:space="preserve"> של ירושלים, או שיש בה</w:t>
      </w:r>
      <w:bookmarkStart w:id="979" w:name="_ETM_Q1_1368723"/>
      <w:bookmarkEnd w:id="979"/>
      <w:r w:rsidR="00474351">
        <w:rPr>
          <w:rFonts w:hint="cs"/>
          <w:rtl/>
          <w:lang w:eastAsia="he-IL"/>
        </w:rPr>
        <w:t xml:space="preserve"> </w:t>
      </w:r>
      <w:bookmarkStart w:id="980" w:name="_ETM_Q1_1366014"/>
      <w:bookmarkEnd w:id="980"/>
      <w:r w:rsidR="00474351">
        <w:rPr>
          <w:rFonts w:hint="cs"/>
          <w:rtl/>
          <w:lang w:eastAsia="he-IL"/>
        </w:rPr>
        <w:t>הוראת פקיעה אחרת</w:t>
      </w:r>
      <w:bookmarkStart w:id="981" w:name="_ETM_Q1_1367717"/>
      <w:bookmarkStart w:id="982" w:name="_ETM_Q1_1369987"/>
      <w:bookmarkStart w:id="983" w:name="_ETM_Q1_1367200"/>
      <w:bookmarkStart w:id="984" w:name="_ETM_Q1_1366930"/>
      <w:bookmarkStart w:id="985" w:name="_ETM_Q1_1368510"/>
      <w:bookmarkStart w:id="986" w:name="_ETM_Q1_1367214"/>
      <w:bookmarkEnd w:id="981"/>
      <w:bookmarkEnd w:id="982"/>
      <w:bookmarkEnd w:id="983"/>
      <w:bookmarkEnd w:id="984"/>
      <w:bookmarkEnd w:id="985"/>
      <w:bookmarkEnd w:id="986"/>
      <w:r w:rsidR="004D18A0">
        <w:rPr>
          <w:rFonts w:hint="cs"/>
          <w:rtl/>
          <w:lang w:eastAsia="he-IL"/>
        </w:rPr>
        <w:t xml:space="preserve"> שלא </w:t>
      </w:r>
      <w:bookmarkStart w:id="987" w:name="_ETM_Q1_1367575"/>
      <w:bookmarkEnd w:id="987"/>
      <w:r w:rsidR="004D18A0">
        <w:rPr>
          <w:rFonts w:hint="cs"/>
          <w:rtl/>
          <w:lang w:eastAsia="he-IL"/>
        </w:rPr>
        <w:t>-</w:t>
      </w:r>
      <w:bookmarkStart w:id="988" w:name="_ETM_Q1_1369793"/>
      <w:bookmarkEnd w:id="988"/>
      <w:r w:rsidR="004D18A0">
        <w:rPr>
          <w:rFonts w:hint="cs"/>
          <w:rtl/>
          <w:lang w:eastAsia="he-IL"/>
        </w:rPr>
        <w:t xml:space="preserve"> - -</w:t>
      </w:r>
      <w:bookmarkStart w:id="989" w:name="_ETM_Q1_1367687"/>
      <w:bookmarkEnd w:id="989"/>
      <w:r w:rsidR="004D18A0">
        <w:rPr>
          <w:rFonts w:hint="cs"/>
          <w:rtl/>
          <w:lang w:eastAsia="he-IL"/>
        </w:rPr>
        <w:t>, שתוכני</w:t>
      </w:r>
      <w:bookmarkStart w:id="990" w:name="_ETM_Q1_1368682"/>
      <w:bookmarkEnd w:id="990"/>
      <w:r w:rsidR="004D18A0">
        <w:rPr>
          <w:rFonts w:hint="cs"/>
          <w:rtl/>
          <w:lang w:eastAsia="he-IL"/>
        </w:rPr>
        <w:t>ות לפי סעיף 23 נכתבה בהן</w:t>
      </w:r>
      <w:bookmarkStart w:id="991" w:name="_ETM_Q1_1373822"/>
      <w:bookmarkEnd w:id="991"/>
      <w:r w:rsidR="004D18A0">
        <w:rPr>
          <w:rFonts w:hint="cs"/>
          <w:rtl/>
          <w:lang w:eastAsia="he-IL"/>
        </w:rPr>
        <w:t xml:space="preserve"> </w:t>
      </w:r>
      <w:bookmarkStart w:id="992" w:name="_ETM_Q1_1370954"/>
      <w:bookmarkEnd w:id="992"/>
      <w:r w:rsidR="004D18A0">
        <w:rPr>
          <w:rFonts w:hint="cs"/>
          <w:rtl/>
          <w:lang w:eastAsia="he-IL"/>
        </w:rPr>
        <w:t>הוראת פקיעה מתוקף</w:t>
      </w:r>
      <w:bookmarkStart w:id="993" w:name="_ETM_Q1_1372274"/>
      <w:bookmarkEnd w:id="993"/>
      <w:r w:rsidR="004D18A0">
        <w:rPr>
          <w:rFonts w:hint="cs"/>
          <w:rtl/>
          <w:lang w:eastAsia="he-IL"/>
        </w:rPr>
        <w:t xml:space="preserve"> חמש</w:t>
      </w:r>
      <w:bookmarkStart w:id="994" w:name="_ETM_Q1_1375188"/>
      <w:bookmarkEnd w:id="994"/>
      <w:r w:rsidR="004D18A0">
        <w:rPr>
          <w:rFonts w:hint="cs"/>
          <w:rtl/>
          <w:lang w:eastAsia="he-IL"/>
        </w:rPr>
        <w:t xml:space="preserve"> שנים עם סמכות להארכה וכו</w:t>
      </w:r>
      <w:bookmarkStart w:id="995" w:name="_ETM_Q1_1377843"/>
      <w:bookmarkEnd w:id="995"/>
      <w:r w:rsidR="004D18A0">
        <w:rPr>
          <w:rFonts w:hint="cs"/>
          <w:rtl/>
          <w:lang w:eastAsia="he-IL"/>
        </w:rPr>
        <w:t>לי, ככל שאין הוראה. אם יש הוראה ספצ</w:t>
      </w:r>
      <w:bookmarkStart w:id="996" w:name="_ETM_Q1_1376203"/>
      <w:bookmarkEnd w:id="996"/>
      <w:r w:rsidR="004D18A0">
        <w:rPr>
          <w:rFonts w:hint="cs"/>
          <w:rtl/>
          <w:lang w:eastAsia="he-IL"/>
        </w:rPr>
        <w:t xml:space="preserve">יפית, </w:t>
      </w:r>
      <w:bookmarkStart w:id="997" w:name="_ETM_Q1_1376898"/>
      <w:bookmarkEnd w:id="997"/>
      <w:r w:rsidR="004D18A0">
        <w:rPr>
          <w:rFonts w:hint="cs"/>
          <w:rtl/>
          <w:lang w:eastAsia="he-IL"/>
        </w:rPr>
        <w:t xml:space="preserve">אז מה שכתוב </w:t>
      </w:r>
      <w:r w:rsidR="00BB6AF2">
        <w:rPr>
          <w:rFonts w:hint="cs"/>
          <w:rtl/>
          <w:lang w:eastAsia="he-IL"/>
        </w:rPr>
        <w:t>ב</w:t>
      </w:r>
      <w:r w:rsidR="00816696">
        <w:rPr>
          <w:rFonts w:hint="cs"/>
          <w:rtl/>
          <w:lang w:eastAsia="he-IL"/>
        </w:rPr>
        <w:t>תוכנית</w:t>
      </w:r>
      <w:r w:rsidR="00BB6AF2">
        <w:rPr>
          <w:rFonts w:hint="cs"/>
          <w:rtl/>
          <w:lang w:eastAsia="he-IL"/>
        </w:rPr>
        <w:t>, אם אין ה</w:t>
      </w:r>
      <w:bookmarkStart w:id="998" w:name="_ETM_Q1_1379053"/>
      <w:bookmarkEnd w:id="998"/>
      <w:r w:rsidR="00BB6AF2">
        <w:rPr>
          <w:rFonts w:hint="cs"/>
          <w:rtl/>
          <w:lang w:eastAsia="he-IL"/>
        </w:rPr>
        <w:t>וראה אז ה</w:t>
      </w:r>
      <w:r w:rsidR="00816696">
        <w:rPr>
          <w:rFonts w:hint="cs"/>
          <w:rtl/>
          <w:lang w:eastAsia="he-IL"/>
        </w:rPr>
        <w:t>תוכנית</w:t>
      </w:r>
      <w:r w:rsidR="00BB6AF2">
        <w:rPr>
          <w:rFonts w:hint="cs"/>
          <w:rtl/>
          <w:lang w:eastAsia="he-IL"/>
        </w:rPr>
        <w:t xml:space="preserve"> לפי</w:t>
      </w:r>
      <w:bookmarkStart w:id="999" w:name="_ETM_Q1_1380571"/>
      <w:bookmarkEnd w:id="999"/>
      <w:r w:rsidR="00BB6AF2">
        <w:rPr>
          <w:rFonts w:hint="cs"/>
          <w:rtl/>
          <w:lang w:eastAsia="he-IL"/>
        </w:rPr>
        <w:t xml:space="preserve"> </w:t>
      </w:r>
      <w:bookmarkStart w:id="1000" w:name="_ETM_Q1_1380813"/>
      <w:bookmarkEnd w:id="1000"/>
      <w:r w:rsidR="00BB6AF2">
        <w:rPr>
          <w:rFonts w:hint="cs"/>
          <w:rtl/>
          <w:lang w:eastAsia="he-IL"/>
        </w:rPr>
        <w:t>סעיף 23 לא פוקעת גם אם התמ"א תפקע.</w:t>
      </w:r>
    </w:p>
    <w:p w14:paraId="753C91C5" w14:textId="2FB1267B" w:rsidR="00BB6AF2" w:rsidRDefault="00BB6AF2" w:rsidP="007A7F20">
      <w:pPr>
        <w:rPr>
          <w:rtl/>
          <w:lang w:eastAsia="he-IL"/>
        </w:rPr>
      </w:pPr>
    </w:p>
    <w:p w14:paraId="3A1E1686" w14:textId="37CE2D38" w:rsidR="00BB6AF2" w:rsidRDefault="00BB6AF2" w:rsidP="00BB6AF2">
      <w:pPr>
        <w:pStyle w:val="a4"/>
        <w:keepNext/>
      </w:pPr>
      <w:bookmarkStart w:id="1001" w:name="ET_speaker_5771_86"/>
      <w:r w:rsidRPr="00BB6AF2">
        <w:rPr>
          <w:rStyle w:val="TagStyle"/>
          <w:rtl/>
        </w:rPr>
        <w:t xml:space="preserve"> &lt;&lt; דובר &gt;&gt; </w:t>
      </w:r>
      <w:r>
        <w:rPr>
          <w:rtl/>
        </w:rPr>
        <w:t>איתן גינזבורג (כחול לבן):</w:t>
      </w:r>
      <w:r w:rsidRPr="00BB6AF2">
        <w:rPr>
          <w:rStyle w:val="TagStyle"/>
          <w:rtl/>
        </w:rPr>
        <w:t xml:space="preserve"> &lt;&lt; דובר &gt;&gt;</w:t>
      </w:r>
      <w:r w:rsidR="00570E84">
        <w:rPr>
          <w:rtl/>
        </w:rPr>
        <w:t xml:space="preserve"> </w:t>
      </w:r>
      <w:bookmarkEnd w:id="1001"/>
    </w:p>
    <w:p w14:paraId="73DA8C64" w14:textId="718498AE" w:rsidR="00BB6AF2" w:rsidRDefault="00BB6AF2" w:rsidP="00BB6AF2">
      <w:pPr>
        <w:pStyle w:val="KeepWithNext"/>
        <w:rPr>
          <w:rtl/>
          <w:lang w:eastAsia="he-IL"/>
        </w:rPr>
      </w:pPr>
    </w:p>
    <w:p w14:paraId="06E2456C" w14:textId="61856F83" w:rsidR="00BB6AF2" w:rsidRDefault="00BB6AF2" w:rsidP="00BB6AF2">
      <w:pPr>
        <w:rPr>
          <w:rtl/>
          <w:lang w:eastAsia="he-IL"/>
        </w:rPr>
      </w:pPr>
      <w:bookmarkStart w:id="1002" w:name="_ETM_Q1_1383640"/>
      <w:bookmarkEnd w:id="1002"/>
      <w:r>
        <w:rPr>
          <w:rFonts w:hint="cs"/>
          <w:rtl/>
          <w:lang w:eastAsia="he-IL"/>
        </w:rPr>
        <w:t xml:space="preserve">עכשיו, אם </w:t>
      </w:r>
      <w:bookmarkStart w:id="1003" w:name="_ETM_Q1_1384920"/>
      <w:bookmarkEnd w:id="1003"/>
      <w:r>
        <w:rPr>
          <w:rFonts w:hint="cs"/>
          <w:rtl/>
          <w:lang w:eastAsia="he-IL"/>
        </w:rPr>
        <w:t>יש ב</w:t>
      </w:r>
      <w:r w:rsidR="00816696">
        <w:rPr>
          <w:rFonts w:hint="cs"/>
          <w:rtl/>
          <w:lang w:eastAsia="he-IL"/>
        </w:rPr>
        <w:t>תוכנית</w:t>
      </w:r>
      <w:r>
        <w:rPr>
          <w:rFonts w:hint="cs"/>
          <w:rtl/>
          <w:lang w:eastAsia="he-IL"/>
        </w:rPr>
        <w:t xml:space="preserve"> כוללנית, ב</w:t>
      </w:r>
      <w:r w:rsidR="00816696">
        <w:rPr>
          <w:rFonts w:hint="cs"/>
          <w:rtl/>
          <w:lang w:eastAsia="he-IL"/>
        </w:rPr>
        <w:t>תוכנית</w:t>
      </w:r>
      <w:r>
        <w:rPr>
          <w:rFonts w:hint="cs"/>
          <w:rtl/>
          <w:lang w:eastAsia="he-IL"/>
        </w:rPr>
        <w:t xml:space="preserve"> מתאר,</w:t>
      </w:r>
      <w:bookmarkStart w:id="1004" w:name="_ETM_Q1_1387334"/>
      <w:bookmarkEnd w:id="1004"/>
      <w:r>
        <w:rPr>
          <w:rFonts w:hint="cs"/>
          <w:rtl/>
          <w:lang w:eastAsia="he-IL"/>
        </w:rPr>
        <w:t xml:space="preserve"> פרק שעוסק בהתחדשות עירונית</w:t>
      </w:r>
      <w:bookmarkStart w:id="1005" w:name="_ETM_Q1_1391846"/>
      <w:bookmarkEnd w:id="1005"/>
      <w:r>
        <w:rPr>
          <w:rFonts w:hint="cs"/>
          <w:rtl/>
          <w:lang w:eastAsia="he-IL"/>
        </w:rPr>
        <w:t xml:space="preserve">. לא </w:t>
      </w:r>
      <w:r w:rsidR="00816696">
        <w:rPr>
          <w:rFonts w:hint="cs"/>
          <w:rtl/>
          <w:lang w:eastAsia="he-IL"/>
        </w:rPr>
        <w:t>תוכנית</w:t>
      </w:r>
      <w:r>
        <w:rPr>
          <w:rFonts w:hint="cs"/>
          <w:rtl/>
          <w:lang w:eastAsia="he-IL"/>
        </w:rPr>
        <w:t xml:space="preserve"> בפני עצמה, אבל זה פרק בתוך </w:t>
      </w:r>
      <w:bookmarkStart w:id="1006" w:name="_ETM_Q1_1389897"/>
      <w:bookmarkEnd w:id="1006"/>
      <w:r w:rsidR="00816696">
        <w:rPr>
          <w:rFonts w:hint="cs"/>
          <w:rtl/>
          <w:lang w:eastAsia="he-IL"/>
        </w:rPr>
        <w:t>תוכנית</w:t>
      </w:r>
      <w:r>
        <w:rPr>
          <w:rFonts w:hint="cs"/>
          <w:rtl/>
          <w:lang w:eastAsia="he-IL"/>
        </w:rPr>
        <w:t xml:space="preserve">. </w:t>
      </w:r>
      <w:r w:rsidR="00A8591F">
        <w:rPr>
          <w:rFonts w:hint="cs"/>
          <w:rtl/>
          <w:lang w:eastAsia="he-IL"/>
        </w:rPr>
        <w:t>זה ע</w:t>
      </w:r>
      <w:bookmarkStart w:id="1007" w:name="_ETM_Q1_1393068"/>
      <w:bookmarkEnd w:id="1007"/>
      <w:r w:rsidR="00A8591F">
        <w:rPr>
          <w:rFonts w:hint="cs"/>
          <w:rtl/>
          <w:lang w:eastAsia="he-IL"/>
        </w:rPr>
        <w:t xml:space="preserve">דיין חל? הסעיף הזה חל </w:t>
      </w:r>
      <w:bookmarkStart w:id="1008" w:name="_ETM_Q1_1391871"/>
      <w:bookmarkEnd w:id="1008"/>
      <w:r w:rsidR="004B465F">
        <w:rPr>
          <w:rFonts w:hint="cs"/>
          <w:rtl/>
          <w:lang w:eastAsia="he-IL"/>
        </w:rPr>
        <w:t>במגבלות האלה?</w:t>
      </w:r>
    </w:p>
    <w:p w14:paraId="499E90D5" w14:textId="63270DE0" w:rsidR="00B32426" w:rsidRDefault="00B32426" w:rsidP="00BB6AF2">
      <w:pPr>
        <w:rPr>
          <w:rtl/>
          <w:lang w:eastAsia="he-IL"/>
        </w:rPr>
      </w:pPr>
      <w:bookmarkStart w:id="1009" w:name="_ETM_Q1_1398024"/>
      <w:bookmarkStart w:id="1010" w:name="_ETM_Q1_1398131"/>
      <w:bookmarkStart w:id="1011" w:name="_ETM_Q1_1396352"/>
      <w:bookmarkEnd w:id="1009"/>
      <w:bookmarkEnd w:id="1010"/>
      <w:bookmarkEnd w:id="1011"/>
    </w:p>
    <w:p w14:paraId="6C4C23B0" w14:textId="297F81CC" w:rsidR="00B32426" w:rsidRDefault="00B32426" w:rsidP="00B32426">
      <w:pPr>
        <w:pStyle w:val="af9"/>
        <w:keepNext/>
        <w:rPr>
          <w:lang w:eastAsia="he-IL"/>
        </w:rPr>
      </w:pPr>
      <w:bookmarkStart w:id="1012" w:name="ET_guest_בנימין_ארביב_87"/>
      <w:r w:rsidRPr="00B32426">
        <w:rPr>
          <w:rStyle w:val="TagStyle"/>
          <w:rtl/>
        </w:rPr>
        <w:t xml:space="preserve"> &lt;&lt; אורח &gt;&gt; </w:t>
      </w:r>
      <w:r>
        <w:rPr>
          <w:rtl/>
          <w:lang w:eastAsia="he-IL"/>
        </w:rPr>
        <w:t>בנימין ארביב:</w:t>
      </w:r>
      <w:r w:rsidRPr="00B32426">
        <w:rPr>
          <w:rStyle w:val="TagStyle"/>
          <w:rtl/>
        </w:rPr>
        <w:t xml:space="preserve"> &lt;&lt; אורח &gt;&gt;</w:t>
      </w:r>
      <w:r w:rsidR="00570E84">
        <w:rPr>
          <w:rtl/>
          <w:lang w:eastAsia="he-IL"/>
        </w:rPr>
        <w:t xml:space="preserve"> </w:t>
      </w:r>
      <w:bookmarkEnd w:id="1012"/>
    </w:p>
    <w:p w14:paraId="5ECB9AD5" w14:textId="71603D6B" w:rsidR="00B32426" w:rsidRDefault="00B32426" w:rsidP="00B32426">
      <w:pPr>
        <w:pStyle w:val="KeepWithNext"/>
        <w:rPr>
          <w:rtl/>
          <w:lang w:eastAsia="he-IL"/>
        </w:rPr>
      </w:pPr>
    </w:p>
    <w:p w14:paraId="14211E5F" w14:textId="2A410634" w:rsidR="00B32426" w:rsidRDefault="00B32426" w:rsidP="00B32426">
      <w:pPr>
        <w:rPr>
          <w:rtl/>
          <w:lang w:eastAsia="he-IL"/>
        </w:rPr>
      </w:pPr>
      <w:r>
        <w:rPr>
          <w:rFonts w:hint="cs"/>
          <w:rtl/>
          <w:lang w:eastAsia="he-IL"/>
        </w:rPr>
        <w:t>ר</w:t>
      </w:r>
      <w:bookmarkStart w:id="1013" w:name="_ETM_Q1_1398478"/>
      <w:bookmarkStart w:id="1014" w:name="_ETM_Q1_1398527"/>
      <w:bookmarkEnd w:id="1013"/>
      <w:bookmarkEnd w:id="1014"/>
      <w:r>
        <w:rPr>
          <w:rFonts w:hint="cs"/>
          <w:rtl/>
          <w:lang w:eastAsia="he-IL"/>
        </w:rPr>
        <w:t xml:space="preserve">גע, </w:t>
      </w:r>
      <w:bookmarkStart w:id="1015" w:name="_ETM_Q1_1397908"/>
      <w:bookmarkEnd w:id="1015"/>
      <w:r>
        <w:rPr>
          <w:rFonts w:hint="cs"/>
          <w:rtl/>
          <w:lang w:eastAsia="he-IL"/>
        </w:rPr>
        <w:t>אדוני שאל שתי שאלות אם הבנתי</w:t>
      </w:r>
      <w:bookmarkStart w:id="1016" w:name="_ETM_Q1_1401637"/>
      <w:bookmarkEnd w:id="1016"/>
      <w:r>
        <w:rPr>
          <w:rFonts w:hint="cs"/>
          <w:rtl/>
          <w:lang w:eastAsia="he-IL"/>
        </w:rPr>
        <w:t xml:space="preserve"> נכון.</w:t>
      </w:r>
    </w:p>
    <w:p w14:paraId="7282F692" w14:textId="253A40BE" w:rsidR="00B32426" w:rsidRDefault="00B32426" w:rsidP="00B32426">
      <w:pPr>
        <w:rPr>
          <w:rtl/>
          <w:lang w:eastAsia="he-IL"/>
        </w:rPr>
      </w:pPr>
      <w:bookmarkStart w:id="1017" w:name="_ETM_Q1_1402333"/>
      <w:bookmarkStart w:id="1018" w:name="_ETM_Q1_1402420"/>
      <w:bookmarkStart w:id="1019" w:name="_ETM_Q1_1402919"/>
      <w:bookmarkEnd w:id="1017"/>
      <w:bookmarkEnd w:id="1018"/>
      <w:bookmarkEnd w:id="1019"/>
    </w:p>
    <w:p w14:paraId="46D27CAF" w14:textId="76AA94E2" w:rsidR="00B32426" w:rsidRDefault="00B32426" w:rsidP="00B32426">
      <w:pPr>
        <w:pStyle w:val="a4"/>
        <w:keepNext/>
      </w:pPr>
      <w:bookmarkStart w:id="1020" w:name="ET_speaker_5771_88"/>
      <w:r w:rsidRPr="00B32426">
        <w:rPr>
          <w:rStyle w:val="TagStyle"/>
          <w:rtl/>
        </w:rPr>
        <w:t xml:space="preserve"> &lt;&lt; דובר &gt;&gt; </w:t>
      </w:r>
      <w:r>
        <w:rPr>
          <w:rtl/>
        </w:rPr>
        <w:t>איתן גינזבורג (כחול לבן):</w:t>
      </w:r>
      <w:r w:rsidRPr="00B32426">
        <w:rPr>
          <w:rStyle w:val="TagStyle"/>
          <w:rtl/>
        </w:rPr>
        <w:t xml:space="preserve"> &lt;&lt; דובר &gt;&gt;</w:t>
      </w:r>
      <w:r w:rsidR="00570E84">
        <w:rPr>
          <w:rtl/>
        </w:rPr>
        <w:t xml:space="preserve"> </w:t>
      </w:r>
      <w:bookmarkEnd w:id="1020"/>
    </w:p>
    <w:p w14:paraId="5D210E97" w14:textId="1550253B" w:rsidR="00B32426" w:rsidRDefault="00B32426" w:rsidP="00B32426">
      <w:pPr>
        <w:pStyle w:val="KeepWithNext"/>
        <w:rPr>
          <w:rtl/>
          <w:lang w:eastAsia="he-IL"/>
        </w:rPr>
      </w:pPr>
    </w:p>
    <w:p w14:paraId="3EB11084" w14:textId="398F0C67" w:rsidR="00B32426" w:rsidRDefault="00B32426" w:rsidP="00B32426">
      <w:pPr>
        <w:rPr>
          <w:rtl/>
          <w:lang w:eastAsia="he-IL"/>
        </w:rPr>
      </w:pPr>
      <w:bookmarkStart w:id="1021" w:name="_ETM_Q1_1403556"/>
      <w:bookmarkStart w:id="1022" w:name="_ETM_Q1_1403610"/>
      <w:bookmarkStart w:id="1023" w:name="_ETM_Q1_1400637"/>
      <w:bookmarkEnd w:id="1021"/>
      <w:bookmarkEnd w:id="1022"/>
      <w:bookmarkEnd w:id="1023"/>
      <w:r>
        <w:rPr>
          <w:rFonts w:hint="cs"/>
          <w:rtl/>
          <w:lang w:eastAsia="he-IL"/>
        </w:rPr>
        <w:t>שאלתי שאלה אחת בינתיים.</w:t>
      </w:r>
      <w:bookmarkStart w:id="1024" w:name="_ETM_Q1_1402974"/>
      <w:bookmarkEnd w:id="1024"/>
    </w:p>
    <w:p w14:paraId="20A54D3D" w14:textId="0090DB0E" w:rsidR="00B32426" w:rsidRDefault="00B32426" w:rsidP="00B32426">
      <w:pPr>
        <w:rPr>
          <w:rtl/>
          <w:lang w:eastAsia="he-IL"/>
        </w:rPr>
      </w:pPr>
      <w:bookmarkStart w:id="1025" w:name="_ETM_Q1_1403063"/>
      <w:bookmarkStart w:id="1026" w:name="_ETM_Q1_1403551"/>
      <w:bookmarkEnd w:id="1025"/>
      <w:bookmarkEnd w:id="1026"/>
    </w:p>
    <w:p w14:paraId="50305CE9" w14:textId="4A65082B" w:rsidR="00B32426" w:rsidRDefault="00B32426" w:rsidP="00B32426">
      <w:pPr>
        <w:pStyle w:val="af9"/>
        <w:keepNext/>
        <w:rPr>
          <w:lang w:eastAsia="he-IL"/>
        </w:rPr>
      </w:pPr>
      <w:bookmarkStart w:id="1027" w:name="ET_guest_בנימין_ארביב_89"/>
      <w:r w:rsidRPr="00B32426">
        <w:rPr>
          <w:rStyle w:val="TagStyle"/>
          <w:rtl/>
        </w:rPr>
        <w:t xml:space="preserve"> &lt;&lt; אורח &gt;&gt; </w:t>
      </w:r>
      <w:r>
        <w:rPr>
          <w:rtl/>
          <w:lang w:eastAsia="he-IL"/>
        </w:rPr>
        <w:t>בנימין ארביב:</w:t>
      </w:r>
      <w:r w:rsidRPr="00B32426">
        <w:rPr>
          <w:rStyle w:val="TagStyle"/>
          <w:rtl/>
        </w:rPr>
        <w:t xml:space="preserve"> &lt;&lt; אורח &gt;&gt;</w:t>
      </w:r>
      <w:r w:rsidR="00570E84">
        <w:rPr>
          <w:rtl/>
          <w:lang w:eastAsia="he-IL"/>
        </w:rPr>
        <w:t xml:space="preserve"> </w:t>
      </w:r>
      <w:bookmarkEnd w:id="1027"/>
    </w:p>
    <w:p w14:paraId="3175C3D8" w14:textId="5BE6274F" w:rsidR="00B32426" w:rsidRDefault="00B32426" w:rsidP="00B32426">
      <w:pPr>
        <w:pStyle w:val="KeepWithNext"/>
        <w:rPr>
          <w:rtl/>
          <w:lang w:eastAsia="he-IL"/>
        </w:rPr>
      </w:pPr>
    </w:p>
    <w:p w14:paraId="277EECA0" w14:textId="5DC6ABB6" w:rsidR="00B32426" w:rsidRDefault="00B32426" w:rsidP="00B32426">
      <w:pPr>
        <w:rPr>
          <w:rtl/>
          <w:lang w:eastAsia="he-IL"/>
        </w:rPr>
      </w:pPr>
      <w:r>
        <w:rPr>
          <w:rFonts w:hint="cs"/>
          <w:rtl/>
          <w:lang w:eastAsia="he-IL"/>
        </w:rPr>
        <w:t>ל</w:t>
      </w:r>
      <w:bookmarkStart w:id="1028" w:name="_ETM_Q1_1404205"/>
      <w:bookmarkStart w:id="1029" w:name="_ETM_Q1_1404255"/>
      <w:bookmarkEnd w:id="1028"/>
      <w:bookmarkEnd w:id="1029"/>
      <w:r>
        <w:rPr>
          <w:rFonts w:hint="cs"/>
          <w:rtl/>
          <w:lang w:eastAsia="he-IL"/>
        </w:rPr>
        <w:t xml:space="preserve">א, כי כרגע אדוני </w:t>
      </w:r>
      <w:bookmarkStart w:id="1030" w:name="_ETM_Q1_1403584"/>
      <w:bookmarkEnd w:id="1030"/>
      <w:r>
        <w:rPr>
          <w:rFonts w:hint="cs"/>
          <w:rtl/>
          <w:lang w:eastAsia="he-IL"/>
        </w:rPr>
        <w:t>עובר לשאלה, האם</w:t>
      </w:r>
      <w:bookmarkStart w:id="1031" w:name="_ETM_Q1_1406082"/>
      <w:bookmarkEnd w:id="1031"/>
      <w:r>
        <w:rPr>
          <w:rFonts w:hint="cs"/>
          <w:rtl/>
          <w:lang w:eastAsia="he-IL"/>
        </w:rPr>
        <w:t xml:space="preserve"> ה</w:t>
      </w:r>
      <w:r w:rsidR="00816696">
        <w:rPr>
          <w:rFonts w:hint="cs"/>
          <w:rtl/>
          <w:lang w:eastAsia="he-IL"/>
        </w:rPr>
        <w:t>תוכנית</w:t>
      </w:r>
      <w:r>
        <w:rPr>
          <w:rFonts w:hint="cs"/>
          <w:rtl/>
          <w:lang w:eastAsia="he-IL"/>
        </w:rPr>
        <w:t xml:space="preserve"> לפי סעיף </w:t>
      </w:r>
      <w:bookmarkStart w:id="1032" w:name="_ETM_Q1_1405833"/>
      <w:bookmarkEnd w:id="1032"/>
      <w:r>
        <w:rPr>
          <w:rFonts w:hint="cs"/>
          <w:rtl/>
          <w:lang w:eastAsia="he-IL"/>
        </w:rPr>
        <w:t>23 בתוקף? השבתי. האם החלופה הזו שאנחנו</w:t>
      </w:r>
      <w:bookmarkStart w:id="1033" w:name="_ETM_Q1_1411076"/>
      <w:bookmarkEnd w:id="1033"/>
      <w:r>
        <w:rPr>
          <w:rFonts w:hint="cs"/>
          <w:rtl/>
          <w:lang w:eastAsia="he-IL"/>
        </w:rPr>
        <w:t xml:space="preserve"> מדברים עליה כרגע</w:t>
      </w:r>
      <w:bookmarkStart w:id="1034" w:name="_ETM_Q1_1409978"/>
      <w:bookmarkEnd w:id="1034"/>
      <w:r>
        <w:rPr>
          <w:rFonts w:hint="cs"/>
          <w:rtl/>
          <w:lang w:eastAsia="he-IL"/>
        </w:rPr>
        <w:t xml:space="preserve">, תחול במקביל לאותה </w:t>
      </w:r>
      <w:r w:rsidR="00816696">
        <w:rPr>
          <w:rFonts w:hint="cs"/>
          <w:rtl/>
          <w:lang w:eastAsia="he-IL"/>
        </w:rPr>
        <w:t>תוכנית</w:t>
      </w:r>
      <w:r>
        <w:rPr>
          <w:rFonts w:hint="cs"/>
          <w:rtl/>
          <w:lang w:eastAsia="he-IL"/>
        </w:rPr>
        <w:t xml:space="preserve"> לפי סעיף 23, </w:t>
      </w:r>
      <w:bookmarkStart w:id="1035" w:name="_ETM_Q1_1415838"/>
      <w:bookmarkEnd w:id="1035"/>
      <w:r>
        <w:rPr>
          <w:rFonts w:hint="cs"/>
          <w:rtl/>
          <w:lang w:eastAsia="he-IL"/>
        </w:rPr>
        <w:t>לזה נגיע בהמשך.</w:t>
      </w:r>
    </w:p>
    <w:p w14:paraId="07E45B9E" w14:textId="5E9B5E7D" w:rsidR="00B32426" w:rsidRDefault="00B32426" w:rsidP="00B32426">
      <w:pPr>
        <w:rPr>
          <w:rtl/>
          <w:lang w:eastAsia="he-IL"/>
        </w:rPr>
      </w:pPr>
      <w:bookmarkStart w:id="1036" w:name="_ETM_Q1_1415143"/>
      <w:bookmarkStart w:id="1037" w:name="_ETM_Q1_1416407"/>
      <w:bookmarkEnd w:id="1036"/>
      <w:bookmarkEnd w:id="1037"/>
    </w:p>
    <w:p w14:paraId="0984D40E" w14:textId="5A4CDFF1" w:rsidR="00B32426" w:rsidRDefault="00B32426" w:rsidP="00B32426">
      <w:pPr>
        <w:pStyle w:val="a4"/>
        <w:keepNext/>
      </w:pPr>
      <w:bookmarkStart w:id="1038" w:name="ET_speaker_5771_90"/>
      <w:r w:rsidRPr="00B32426">
        <w:rPr>
          <w:rStyle w:val="TagStyle"/>
          <w:rtl/>
        </w:rPr>
        <w:t xml:space="preserve"> &lt;&lt; דובר &gt;&gt; </w:t>
      </w:r>
      <w:r>
        <w:rPr>
          <w:rtl/>
        </w:rPr>
        <w:t>איתן גינזבורג (כחול לבן):</w:t>
      </w:r>
      <w:r w:rsidRPr="00B32426">
        <w:rPr>
          <w:rStyle w:val="TagStyle"/>
          <w:rtl/>
        </w:rPr>
        <w:t xml:space="preserve"> &lt;&lt; דובר &gt;&gt;</w:t>
      </w:r>
      <w:r w:rsidR="00570E84">
        <w:rPr>
          <w:rtl/>
        </w:rPr>
        <w:t xml:space="preserve"> </w:t>
      </w:r>
      <w:bookmarkEnd w:id="1038"/>
    </w:p>
    <w:p w14:paraId="46C2BC9E" w14:textId="7AA2E9D2" w:rsidR="00B32426" w:rsidRDefault="00B32426" w:rsidP="00B32426">
      <w:pPr>
        <w:pStyle w:val="KeepWithNext"/>
        <w:rPr>
          <w:rtl/>
          <w:lang w:eastAsia="he-IL"/>
        </w:rPr>
      </w:pPr>
    </w:p>
    <w:p w14:paraId="56F1243C" w14:textId="300D1B36" w:rsidR="00B32426" w:rsidRDefault="00B32426" w:rsidP="00B32426">
      <w:pPr>
        <w:rPr>
          <w:rtl/>
          <w:lang w:eastAsia="he-IL"/>
        </w:rPr>
      </w:pPr>
      <w:bookmarkStart w:id="1039" w:name="_ETM_Q1_1417112"/>
      <w:bookmarkStart w:id="1040" w:name="_ETM_Q1_1417174"/>
      <w:bookmarkEnd w:id="1039"/>
      <w:bookmarkEnd w:id="1040"/>
      <w:r>
        <w:rPr>
          <w:rFonts w:hint="cs"/>
          <w:rtl/>
          <w:lang w:eastAsia="he-IL"/>
        </w:rPr>
        <w:t xml:space="preserve">את זה לא שאלתי אבל. </w:t>
      </w:r>
      <w:bookmarkStart w:id="1041" w:name="_ETM_Q1_1414215"/>
      <w:bookmarkEnd w:id="1041"/>
    </w:p>
    <w:p w14:paraId="3C261B66" w14:textId="1CF5E682" w:rsidR="00175AD2" w:rsidRDefault="00175AD2" w:rsidP="00B32426">
      <w:pPr>
        <w:rPr>
          <w:rtl/>
          <w:lang w:eastAsia="he-IL"/>
        </w:rPr>
      </w:pPr>
      <w:bookmarkStart w:id="1042" w:name="_ETM_Q1_1414540"/>
      <w:bookmarkStart w:id="1043" w:name="_ETM_Q1_1414644"/>
      <w:bookmarkStart w:id="1044" w:name="_ETM_Q1_1415329"/>
      <w:bookmarkEnd w:id="1042"/>
      <w:bookmarkEnd w:id="1043"/>
      <w:bookmarkEnd w:id="1044"/>
    </w:p>
    <w:p w14:paraId="2098C386" w14:textId="348675FD" w:rsidR="00175AD2" w:rsidRDefault="00175AD2" w:rsidP="00175AD2">
      <w:pPr>
        <w:pStyle w:val="af9"/>
        <w:keepNext/>
        <w:rPr>
          <w:lang w:eastAsia="he-IL"/>
        </w:rPr>
      </w:pPr>
      <w:bookmarkStart w:id="1045" w:name="ET_guest_בנימין_ארביב_91"/>
      <w:r w:rsidRPr="00175AD2">
        <w:rPr>
          <w:rStyle w:val="TagStyle"/>
          <w:rtl/>
        </w:rPr>
        <w:t xml:space="preserve"> &lt;&lt; אורח &gt;&gt; </w:t>
      </w:r>
      <w:r>
        <w:rPr>
          <w:rtl/>
          <w:lang w:eastAsia="he-IL"/>
        </w:rPr>
        <w:t>בנימין ארביב:</w:t>
      </w:r>
      <w:r w:rsidRPr="00175AD2">
        <w:rPr>
          <w:rStyle w:val="TagStyle"/>
          <w:rtl/>
        </w:rPr>
        <w:t xml:space="preserve"> &lt;&lt; אורח &gt;&gt;</w:t>
      </w:r>
      <w:r w:rsidR="00570E84">
        <w:rPr>
          <w:rtl/>
          <w:lang w:eastAsia="he-IL"/>
        </w:rPr>
        <w:t xml:space="preserve"> </w:t>
      </w:r>
      <w:bookmarkEnd w:id="1045"/>
    </w:p>
    <w:p w14:paraId="121D7195" w14:textId="3827D5C4" w:rsidR="00175AD2" w:rsidRDefault="00175AD2" w:rsidP="00175AD2">
      <w:pPr>
        <w:pStyle w:val="KeepWithNext"/>
        <w:rPr>
          <w:rtl/>
          <w:lang w:eastAsia="he-IL"/>
        </w:rPr>
      </w:pPr>
    </w:p>
    <w:p w14:paraId="6B409099" w14:textId="5656F545" w:rsidR="00175AD2" w:rsidRDefault="00175AD2" w:rsidP="00175AD2">
      <w:pPr>
        <w:rPr>
          <w:rtl/>
          <w:lang w:eastAsia="he-IL"/>
        </w:rPr>
      </w:pPr>
      <w:bookmarkStart w:id="1046" w:name="_ETM_Q1_1415990"/>
      <w:bookmarkStart w:id="1047" w:name="_ETM_Q1_1416053"/>
      <w:bookmarkEnd w:id="1046"/>
      <w:bookmarkEnd w:id="1047"/>
      <w:r>
        <w:rPr>
          <w:rFonts w:hint="cs"/>
          <w:rtl/>
          <w:lang w:eastAsia="he-IL"/>
        </w:rPr>
        <w:t>אז מה אדוני</w:t>
      </w:r>
      <w:bookmarkStart w:id="1048" w:name="_ETM_Q1_1419138"/>
      <w:bookmarkEnd w:id="1048"/>
      <w:r>
        <w:rPr>
          <w:rFonts w:hint="cs"/>
          <w:rtl/>
          <w:lang w:eastAsia="he-IL"/>
        </w:rPr>
        <w:t xml:space="preserve"> שאל עכשיו?</w:t>
      </w:r>
    </w:p>
    <w:p w14:paraId="4E69D086" w14:textId="4C718436" w:rsidR="00175AD2" w:rsidRDefault="00175AD2" w:rsidP="00175AD2">
      <w:pPr>
        <w:rPr>
          <w:rtl/>
          <w:lang w:eastAsia="he-IL"/>
        </w:rPr>
      </w:pPr>
      <w:bookmarkStart w:id="1049" w:name="_ETM_Q1_1420092"/>
      <w:bookmarkStart w:id="1050" w:name="_ETM_Q1_1420175"/>
      <w:bookmarkStart w:id="1051" w:name="_ETM_Q1_1417723"/>
      <w:bookmarkStart w:id="1052" w:name="_ETM_Q1_1418181"/>
      <w:bookmarkEnd w:id="1049"/>
      <w:bookmarkEnd w:id="1050"/>
      <w:bookmarkEnd w:id="1051"/>
      <w:bookmarkEnd w:id="1052"/>
    </w:p>
    <w:p w14:paraId="39E9FC29" w14:textId="475FFFEF" w:rsidR="00175AD2" w:rsidRDefault="00175AD2" w:rsidP="00175AD2">
      <w:pPr>
        <w:pStyle w:val="a4"/>
        <w:keepNext/>
      </w:pPr>
      <w:bookmarkStart w:id="1053" w:name="ET_speaker_תומר_רוזנר_92"/>
      <w:r w:rsidRPr="00175AD2">
        <w:rPr>
          <w:rStyle w:val="TagStyle"/>
          <w:rtl/>
        </w:rPr>
        <w:t xml:space="preserve"> &lt;&lt; דובר &gt;&gt; </w:t>
      </w:r>
      <w:r>
        <w:rPr>
          <w:rtl/>
        </w:rPr>
        <w:t>תומר רוזנר:</w:t>
      </w:r>
      <w:r w:rsidRPr="00175AD2">
        <w:rPr>
          <w:rStyle w:val="TagStyle"/>
          <w:rtl/>
        </w:rPr>
        <w:t xml:space="preserve"> &lt;&lt; דובר &gt;&gt;</w:t>
      </w:r>
      <w:r w:rsidR="00570E84">
        <w:rPr>
          <w:rtl/>
        </w:rPr>
        <w:t xml:space="preserve"> </w:t>
      </w:r>
      <w:bookmarkEnd w:id="1053"/>
    </w:p>
    <w:p w14:paraId="28D6C465" w14:textId="560B56B1" w:rsidR="00175AD2" w:rsidRDefault="00175AD2" w:rsidP="00175AD2">
      <w:pPr>
        <w:pStyle w:val="KeepWithNext"/>
        <w:rPr>
          <w:rtl/>
          <w:lang w:eastAsia="he-IL"/>
        </w:rPr>
      </w:pPr>
    </w:p>
    <w:p w14:paraId="0C09AFD4" w14:textId="6E1CFACB" w:rsidR="00175AD2" w:rsidRDefault="00175AD2" w:rsidP="00175AD2">
      <w:pPr>
        <w:rPr>
          <w:rtl/>
          <w:lang w:eastAsia="he-IL"/>
        </w:rPr>
      </w:pPr>
      <w:bookmarkStart w:id="1054" w:name="_ETM_Q1_1418720"/>
      <w:bookmarkStart w:id="1055" w:name="_ETM_Q1_1418770"/>
      <w:bookmarkStart w:id="1056" w:name="_ETM_Q1_1419386"/>
      <w:bookmarkStart w:id="1057" w:name="_ETM_Q1_1419195"/>
      <w:bookmarkEnd w:id="1054"/>
      <w:bookmarkEnd w:id="1055"/>
      <w:bookmarkEnd w:id="1056"/>
      <w:bookmarkEnd w:id="1057"/>
      <w:r>
        <w:rPr>
          <w:rFonts w:hint="cs"/>
          <w:rtl/>
          <w:lang w:eastAsia="he-IL"/>
        </w:rPr>
        <w:t xml:space="preserve">הוא שאל על כוללנית. אנחנו עכשיו בסעיף של </w:t>
      </w:r>
      <w:bookmarkStart w:id="1058" w:name="_ETM_Q1_1417998"/>
      <w:bookmarkStart w:id="1059" w:name="_ETM_Q1_1419756"/>
      <w:bookmarkEnd w:id="1058"/>
      <w:bookmarkEnd w:id="1059"/>
      <w:r w:rsidR="00D566DC">
        <w:rPr>
          <w:rFonts w:hint="cs"/>
          <w:rtl/>
          <w:lang w:eastAsia="he-IL"/>
        </w:rPr>
        <w:t>סטייה מכוללנית.</w:t>
      </w:r>
      <w:bookmarkStart w:id="1060" w:name="_ETM_Q1_1423899"/>
      <w:bookmarkEnd w:id="1060"/>
    </w:p>
    <w:p w14:paraId="352A4DC8" w14:textId="32F6BFF5" w:rsidR="00D566DC" w:rsidRDefault="00D566DC" w:rsidP="00175AD2">
      <w:pPr>
        <w:rPr>
          <w:rtl/>
          <w:lang w:eastAsia="he-IL"/>
        </w:rPr>
      </w:pPr>
      <w:bookmarkStart w:id="1061" w:name="_ETM_Q1_1423979"/>
      <w:bookmarkEnd w:id="1061"/>
    </w:p>
    <w:p w14:paraId="3F2EECBA" w14:textId="3105741E" w:rsidR="00D566DC" w:rsidRDefault="00D566DC" w:rsidP="00D566DC">
      <w:pPr>
        <w:pStyle w:val="af9"/>
        <w:keepNext/>
        <w:rPr>
          <w:lang w:eastAsia="he-IL"/>
        </w:rPr>
      </w:pPr>
      <w:bookmarkStart w:id="1062" w:name="ET_guest_בנימין_ארביב_93"/>
      <w:r w:rsidRPr="00D566DC">
        <w:rPr>
          <w:rStyle w:val="TagStyle"/>
          <w:rtl/>
        </w:rPr>
        <w:t xml:space="preserve"> &lt;&lt; אורח &gt;&gt; </w:t>
      </w:r>
      <w:r>
        <w:rPr>
          <w:rtl/>
          <w:lang w:eastAsia="he-IL"/>
        </w:rPr>
        <w:t>בנימין ארביב:</w:t>
      </w:r>
      <w:r w:rsidRPr="00D566DC">
        <w:rPr>
          <w:rStyle w:val="TagStyle"/>
          <w:rtl/>
        </w:rPr>
        <w:t xml:space="preserve"> &lt;&lt; אורח &gt;&gt;</w:t>
      </w:r>
      <w:r w:rsidR="00570E84">
        <w:rPr>
          <w:rtl/>
          <w:lang w:eastAsia="he-IL"/>
        </w:rPr>
        <w:t xml:space="preserve"> </w:t>
      </w:r>
      <w:bookmarkEnd w:id="1062"/>
    </w:p>
    <w:p w14:paraId="6520C3D1" w14:textId="46A79FE6" w:rsidR="00D566DC" w:rsidRDefault="00D566DC" w:rsidP="00D566DC">
      <w:pPr>
        <w:pStyle w:val="KeepWithNext"/>
        <w:rPr>
          <w:rtl/>
          <w:lang w:eastAsia="he-IL"/>
        </w:rPr>
      </w:pPr>
    </w:p>
    <w:p w14:paraId="27AE1EF6" w14:textId="0BE77013" w:rsidR="00D566DC" w:rsidRDefault="00D566DC" w:rsidP="00D566DC">
      <w:pPr>
        <w:rPr>
          <w:rtl/>
          <w:lang w:eastAsia="he-IL"/>
        </w:rPr>
      </w:pPr>
      <w:r>
        <w:rPr>
          <w:rFonts w:hint="cs"/>
          <w:rtl/>
          <w:lang w:eastAsia="he-IL"/>
        </w:rPr>
        <w:t>אוקיי, אז לא הבנתי א</w:t>
      </w:r>
      <w:bookmarkStart w:id="1063" w:name="_ETM_Q1_1421429"/>
      <w:bookmarkEnd w:id="1063"/>
      <w:r>
        <w:rPr>
          <w:rFonts w:hint="cs"/>
          <w:rtl/>
          <w:lang w:eastAsia="he-IL"/>
        </w:rPr>
        <w:t xml:space="preserve">ת השאלה. </w:t>
      </w:r>
      <w:bookmarkStart w:id="1064" w:name="_ETM_Q1_1425275"/>
      <w:bookmarkEnd w:id="1064"/>
    </w:p>
    <w:p w14:paraId="7D403124" w14:textId="22AA1A75" w:rsidR="001E794B" w:rsidRDefault="001E794B" w:rsidP="001E794B">
      <w:pPr>
        <w:rPr>
          <w:rtl/>
          <w:lang w:eastAsia="he-IL"/>
        </w:rPr>
      </w:pPr>
      <w:bookmarkStart w:id="1065" w:name="_ETM_Q1_1425366"/>
      <w:bookmarkStart w:id="1066" w:name="_ETM_Q1_1427320"/>
      <w:bookmarkEnd w:id="1065"/>
      <w:bookmarkEnd w:id="1066"/>
    </w:p>
    <w:p w14:paraId="72C5AF07" w14:textId="03D03519" w:rsidR="001E794B" w:rsidRDefault="001E794B" w:rsidP="001E794B">
      <w:pPr>
        <w:pStyle w:val="a4"/>
        <w:keepNext/>
      </w:pPr>
      <w:bookmarkStart w:id="1067" w:name="ET_speaker_5771_94"/>
      <w:r w:rsidRPr="001E794B">
        <w:rPr>
          <w:rStyle w:val="TagStyle"/>
          <w:rtl/>
        </w:rPr>
        <w:t xml:space="preserve"> &lt;&lt; דובר &gt;&gt; </w:t>
      </w:r>
      <w:r>
        <w:rPr>
          <w:rtl/>
        </w:rPr>
        <w:t>איתן גינזבורג (כחול לבן):</w:t>
      </w:r>
      <w:r w:rsidRPr="001E794B">
        <w:rPr>
          <w:rStyle w:val="TagStyle"/>
          <w:rtl/>
        </w:rPr>
        <w:t xml:space="preserve"> &lt;&lt; דובר &gt;&gt;</w:t>
      </w:r>
      <w:r w:rsidR="00570E84">
        <w:rPr>
          <w:rtl/>
        </w:rPr>
        <w:t xml:space="preserve"> </w:t>
      </w:r>
      <w:bookmarkEnd w:id="1067"/>
    </w:p>
    <w:p w14:paraId="45E87BC7" w14:textId="4E41B801" w:rsidR="001E794B" w:rsidRDefault="001E794B" w:rsidP="001E794B">
      <w:pPr>
        <w:pStyle w:val="KeepWithNext"/>
        <w:rPr>
          <w:rtl/>
          <w:lang w:eastAsia="he-IL"/>
        </w:rPr>
      </w:pPr>
    </w:p>
    <w:p w14:paraId="4A3CCB8A" w14:textId="5D2A7D34" w:rsidR="001E794B" w:rsidRDefault="001E794B" w:rsidP="001E794B">
      <w:pPr>
        <w:rPr>
          <w:rtl/>
          <w:lang w:eastAsia="he-IL"/>
        </w:rPr>
      </w:pPr>
      <w:bookmarkStart w:id="1068" w:name="_ETM_Q1_1427900"/>
      <w:bookmarkStart w:id="1069" w:name="_ETM_Q1_1427944"/>
      <w:bookmarkEnd w:id="1068"/>
      <w:bookmarkEnd w:id="1069"/>
      <w:r>
        <w:rPr>
          <w:rFonts w:hint="cs"/>
          <w:rtl/>
          <w:lang w:eastAsia="he-IL"/>
        </w:rPr>
        <w:t xml:space="preserve">אם יש פרק, לא </w:t>
      </w:r>
      <w:r w:rsidR="00816696">
        <w:rPr>
          <w:rFonts w:hint="cs"/>
          <w:rtl/>
          <w:lang w:eastAsia="he-IL"/>
        </w:rPr>
        <w:t>תוכנית</w:t>
      </w:r>
      <w:r>
        <w:rPr>
          <w:rFonts w:hint="cs"/>
          <w:rtl/>
          <w:lang w:eastAsia="he-IL"/>
        </w:rPr>
        <w:t xml:space="preserve"> בפני עצמה,</w:t>
      </w:r>
      <w:bookmarkStart w:id="1070" w:name="_ETM_Q1_1425054"/>
      <w:bookmarkEnd w:id="1070"/>
      <w:r>
        <w:rPr>
          <w:rFonts w:hint="cs"/>
          <w:rtl/>
          <w:lang w:eastAsia="he-IL"/>
        </w:rPr>
        <w:t xml:space="preserve"> פרק</w:t>
      </w:r>
      <w:bookmarkStart w:id="1071" w:name="_ETM_Q1_1427051"/>
      <w:bookmarkEnd w:id="1071"/>
      <w:r>
        <w:rPr>
          <w:rFonts w:hint="cs"/>
          <w:rtl/>
          <w:lang w:eastAsia="he-IL"/>
        </w:rPr>
        <w:t xml:space="preserve"> בתוך ה</w:t>
      </w:r>
      <w:r w:rsidR="00816696">
        <w:rPr>
          <w:rFonts w:hint="cs"/>
          <w:rtl/>
          <w:lang w:eastAsia="he-IL"/>
        </w:rPr>
        <w:t>תוכנית</w:t>
      </w:r>
      <w:r>
        <w:rPr>
          <w:rFonts w:hint="cs"/>
          <w:rtl/>
          <w:lang w:eastAsia="he-IL"/>
        </w:rPr>
        <w:t xml:space="preserve"> הכוללנית שעוסקת בהתחדשות עירונית?</w:t>
      </w:r>
      <w:bookmarkStart w:id="1072" w:name="_ETM_Q1_1429363"/>
      <w:bookmarkStart w:id="1073" w:name="_ETM_Q1_1429573"/>
      <w:bookmarkEnd w:id="1072"/>
      <w:bookmarkEnd w:id="1073"/>
    </w:p>
    <w:p w14:paraId="2279F9BF" w14:textId="3C6ED4AD" w:rsidR="001E794B" w:rsidRDefault="001E794B" w:rsidP="001E794B">
      <w:pPr>
        <w:rPr>
          <w:rtl/>
          <w:lang w:eastAsia="he-IL"/>
        </w:rPr>
      </w:pPr>
      <w:bookmarkStart w:id="1074" w:name="_ETM_Q1_1429652"/>
      <w:bookmarkEnd w:id="1074"/>
    </w:p>
    <w:p w14:paraId="02E1C4D9" w14:textId="62F00FE2" w:rsidR="001E794B" w:rsidRDefault="001E794B" w:rsidP="001E794B">
      <w:pPr>
        <w:pStyle w:val="af9"/>
        <w:keepNext/>
        <w:rPr>
          <w:lang w:eastAsia="he-IL"/>
        </w:rPr>
      </w:pPr>
      <w:bookmarkStart w:id="1075" w:name="ET_guest_בנימין_ארביב_95"/>
      <w:r w:rsidRPr="001E794B">
        <w:rPr>
          <w:rStyle w:val="TagStyle"/>
          <w:rtl/>
        </w:rPr>
        <w:t xml:space="preserve"> &lt;&lt; אורח &gt;&gt; </w:t>
      </w:r>
      <w:r>
        <w:rPr>
          <w:rtl/>
          <w:lang w:eastAsia="he-IL"/>
        </w:rPr>
        <w:t>בנימין ארביב:</w:t>
      </w:r>
      <w:r w:rsidRPr="001E794B">
        <w:rPr>
          <w:rStyle w:val="TagStyle"/>
          <w:rtl/>
        </w:rPr>
        <w:t xml:space="preserve"> &lt;&lt; אורח &gt;&gt;</w:t>
      </w:r>
      <w:r w:rsidR="00570E84">
        <w:rPr>
          <w:rtl/>
          <w:lang w:eastAsia="he-IL"/>
        </w:rPr>
        <w:t xml:space="preserve"> </w:t>
      </w:r>
      <w:bookmarkEnd w:id="1075"/>
    </w:p>
    <w:p w14:paraId="3B21B59B" w14:textId="15380289" w:rsidR="001E794B" w:rsidRDefault="001E794B" w:rsidP="001E794B">
      <w:pPr>
        <w:pStyle w:val="KeepWithNext"/>
        <w:rPr>
          <w:rtl/>
          <w:lang w:eastAsia="he-IL"/>
        </w:rPr>
      </w:pPr>
    </w:p>
    <w:p w14:paraId="20C61145" w14:textId="4C94AF86" w:rsidR="001E794B" w:rsidRDefault="001E794B" w:rsidP="001E794B">
      <w:pPr>
        <w:rPr>
          <w:rtl/>
          <w:lang w:eastAsia="he-IL"/>
        </w:rPr>
      </w:pPr>
      <w:bookmarkStart w:id="1076" w:name="_ETM_Q1_1431108"/>
      <w:bookmarkStart w:id="1077" w:name="_ETM_Q1_1431152"/>
      <w:bookmarkEnd w:id="1076"/>
      <w:bookmarkEnd w:id="1077"/>
      <w:r>
        <w:rPr>
          <w:rFonts w:hint="cs"/>
          <w:rtl/>
          <w:lang w:eastAsia="he-IL"/>
        </w:rPr>
        <w:t>לעיתים כן ולעיתים לא.</w:t>
      </w:r>
    </w:p>
    <w:p w14:paraId="75E1BF34" w14:textId="70711344" w:rsidR="001E794B" w:rsidRDefault="001E794B" w:rsidP="001E794B">
      <w:pPr>
        <w:rPr>
          <w:rtl/>
          <w:lang w:eastAsia="he-IL"/>
        </w:rPr>
      </w:pPr>
      <w:bookmarkStart w:id="1078" w:name="_ETM_Q1_1434808"/>
      <w:bookmarkStart w:id="1079" w:name="_ETM_Q1_1434892"/>
      <w:bookmarkEnd w:id="1078"/>
      <w:bookmarkEnd w:id="1079"/>
    </w:p>
    <w:p w14:paraId="3CFD0EC4" w14:textId="0E111E2C" w:rsidR="001E794B" w:rsidRDefault="001E794B" w:rsidP="001E794B">
      <w:pPr>
        <w:pStyle w:val="a4"/>
        <w:keepNext/>
      </w:pPr>
      <w:bookmarkStart w:id="1080" w:name="ET_speaker_5771_96"/>
      <w:r w:rsidRPr="001E794B">
        <w:rPr>
          <w:rStyle w:val="TagStyle"/>
          <w:rtl/>
        </w:rPr>
        <w:t xml:space="preserve"> &lt;&lt; דובר &gt;&gt; </w:t>
      </w:r>
      <w:r>
        <w:rPr>
          <w:rtl/>
        </w:rPr>
        <w:t>איתן גינזבורג (כחול לבן):</w:t>
      </w:r>
      <w:r w:rsidRPr="001E794B">
        <w:rPr>
          <w:rStyle w:val="TagStyle"/>
          <w:rtl/>
        </w:rPr>
        <w:t xml:space="preserve"> &lt;&lt; דובר &gt;&gt;</w:t>
      </w:r>
      <w:r w:rsidR="00570E84">
        <w:rPr>
          <w:rtl/>
        </w:rPr>
        <w:t xml:space="preserve"> </w:t>
      </w:r>
      <w:bookmarkEnd w:id="1080"/>
    </w:p>
    <w:p w14:paraId="269E254B" w14:textId="6924734C" w:rsidR="001E794B" w:rsidRDefault="001E794B" w:rsidP="001E794B">
      <w:pPr>
        <w:pStyle w:val="KeepWithNext"/>
        <w:rPr>
          <w:rtl/>
          <w:lang w:eastAsia="he-IL"/>
        </w:rPr>
      </w:pPr>
    </w:p>
    <w:p w14:paraId="36681F59" w14:textId="1E051306" w:rsidR="001E794B" w:rsidRDefault="001E794B" w:rsidP="001E794B">
      <w:pPr>
        <w:rPr>
          <w:rtl/>
          <w:lang w:eastAsia="he-IL"/>
        </w:rPr>
      </w:pPr>
      <w:bookmarkStart w:id="1081" w:name="_ETM_Q1_1436090"/>
      <w:bookmarkStart w:id="1082" w:name="_ETM_Q1_1436144"/>
      <w:bookmarkEnd w:id="1081"/>
      <w:bookmarkEnd w:id="1082"/>
      <w:r>
        <w:rPr>
          <w:rFonts w:hint="cs"/>
          <w:rtl/>
          <w:lang w:eastAsia="he-IL"/>
        </w:rPr>
        <w:t xml:space="preserve">אז </w:t>
      </w:r>
      <w:bookmarkStart w:id="1083" w:name="_ETM_Q1_1436412"/>
      <w:bookmarkEnd w:id="1083"/>
      <w:r>
        <w:rPr>
          <w:rFonts w:hint="cs"/>
          <w:rtl/>
          <w:lang w:eastAsia="he-IL"/>
        </w:rPr>
        <w:t xml:space="preserve">האם סעיף קטן (ב) חל </w:t>
      </w:r>
      <w:bookmarkStart w:id="1084" w:name="_ETM_Q1_1434440"/>
      <w:bookmarkEnd w:id="1084"/>
      <w:r>
        <w:rPr>
          <w:rFonts w:hint="cs"/>
          <w:rtl/>
          <w:lang w:eastAsia="he-IL"/>
        </w:rPr>
        <w:t>במקרים כאלה?</w:t>
      </w:r>
      <w:bookmarkStart w:id="1085" w:name="_ETM_Q1_1436044"/>
      <w:bookmarkStart w:id="1086" w:name="_ETM_Q1_1439977"/>
      <w:bookmarkEnd w:id="1085"/>
      <w:bookmarkEnd w:id="1086"/>
    </w:p>
    <w:p w14:paraId="29F10B03" w14:textId="7731E9A4" w:rsidR="00F20C78" w:rsidRDefault="00F20C78" w:rsidP="00F20C78">
      <w:pPr>
        <w:pStyle w:val="KeepWithNext"/>
        <w:rPr>
          <w:rtl/>
          <w:lang w:eastAsia="he-IL"/>
        </w:rPr>
      </w:pPr>
      <w:bookmarkStart w:id="1087" w:name="_ETM_Q1_1440056"/>
      <w:bookmarkStart w:id="1088" w:name="_ETM_Q1_1439320"/>
      <w:bookmarkStart w:id="1089" w:name="_ETM_Q1_1441565"/>
      <w:bookmarkStart w:id="1090" w:name="_ETM_Q1_1439694"/>
      <w:bookmarkEnd w:id="1087"/>
      <w:bookmarkEnd w:id="1088"/>
      <w:bookmarkEnd w:id="1089"/>
      <w:bookmarkEnd w:id="1090"/>
    </w:p>
    <w:p w14:paraId="50DD4166" w14:textId="746A928B" w:rsidR="00F20C78" w:rsidRDefault="00F20C78" w:rsidP="00F20C78">
      <w:pPr>
        <w:pStyle w:val="a4"/>
        <w:keepNext/>
        <w:rPr>
          <w:rtl/>
        </w:rPr>
      </w:pPr>
      <w:bookmarkStart w:id="1091" w:name="ET_speaker_קריאה_99"/>
      <w:r w:rsidRPr="00F20C78">
        <w:rPr>
          <w:rStyle w:val="TagStyle"/>
          <w:rtl/>
        </w:rPr>
        <w:t xml:space="preserve"> &lt;&lt; דובר &gt;&gt; </w:t>
      </w:r>
      <w:r>
        <w:rPr>
          <w:rtl/>
        </w:rPr>
        <w:t>קריאה:</w:t>
      </w:r>
      <w:r w:rsidRPr="00F20C78">
        <w:rPr>
          <w:rStyle w:val="TagStyle"/>
          <w:rtl/>
        </w:rPr>
        <w:t xml:space="preserve"> &lt;&lt; דובר &gt;&gt;</w:t>
      </w:r>
      <w:r w:rsidR="00570E84">
        <w:rPr>
          <w:rtl/>
        </w:rPr>
        <w:t xml:space="preserve"> </w:t>
      </w:r>
      <w:bookmarkEnd w:id="1091"/>
    </w:p>
    <w:p w14:paraId="1A8362C6" w14:textId="77777777" w:rsidR="00F20C78" w:rsidRPr="00F20C78" w:rsidRDefault="00F20C78" w:rsidP="00F20C78">
      <w:pPr>
        <w:ind w:firstLine="0"/>
        <w:rPr>
          <w:rtl/>
          <w:lang w:eastAsia="he-IL"/>
        </w:rPr>
      </w:pPr>
      <w:bookmarkStart w:id="1092" w:name="_ETM_Q1_1441492"/>
      <w:bookmarkEnd w:id="1092"/>
    </w:p>
    <w:p w14:paraId="686005D1" w14:textId="4C1F9ED1" w:rsidR="001E794B" w:rsidRDefault="001E794B" w:rsidP="001E794B">
      <w:pPr>
        <w:rPr>
          <w:rtl/>
          <w:lang w:eastAsia="he-IL"/>
        </w:rPr>
      </w:pPr>
      <w:r>
        <w:rPr>
          <w:rFonts w:hint="cs"/>
          <w:rtl/>
          <w:lang w:eastAsia="he-IL"/>
        </w:rPr>
        <w:t>השא</w:t>
      </w:r>
      <w:bookmarkStart w:id="1093" w:name="_ETM_Q1_1439054"/>
      <w:bookmarkEnd w:id="1093"/>
      <w:r>
        <w:rPr>
          <w:rFonts w:hint="cs"/>
          <w:rtl/>
          <w:lang w:eastAsia="he-IL"/>
        </w:rPr>
        <w:t>לה אם</w:t>
      </w:r>
      <w:bookmarkStart w:id="1094" w:name="_ETM_Q1_1440167"/>
      <w:bookmarkEnd w:id="1094"/>
      <w:r>
        <w:rPr>
          <w:rFonts w:hint="cs"/>
          <w:rtl/>
          <w:lang w:eastAsia="he-IL"/>
        </w:rPr>
        <w:t xml:space="preserve"> </w:t>
      </w:r>
      <w:r w:rsidR="00816696">
        <w:rPr>
          <w:rFonts w:hint="cs"/>
          <w:rtl/>
          <w:lang w:eastAsia="he-IL"/>
        </w:rPr>
        <w:t>תוכנית</w:t>
      </w:r>
      <w:r>
        <w:rPr>
          <w:rFonts w:hint="cs"/>
          <w:rtl/>
          <w:lang w:eastAsia="he-IL"/>
        </w:rPr>
        <w:t xml:space="preserve"> כוללנית יכולה להיות גם </w:t>
      </w:r>
      <w:r w:rsidR="00816696">
        <w:rPr>
          <w:rFonts w:hint="cs"/>
          <w:rtl/>
          <w:lang w:eastAsia="he-IL"/>
        </w:rPr>
        <w:t>תוכנית</w:t>
      </w:r>
      <w:r>
        <w:rPr>
          <w:rFonts w:hint="cs"/>
          <w:rtl/>
          <w:lang w:eastAsia="he-IL"/>
        </w:rPr>
        <w:t xml:space="preserve"> כוללת להתחדשות</w:t>
      </w:r>
      <w:r w:rsidR="00F20C78">
        <w:rPr>
          <w:rFonts w:hint="cs"/>
          <w:rtl/>
          <w:lang w:eastAsia="he-IL"/>
        </w:rPr>
        <w:t xml:space="preserve"> עירונית?</w:t>
      </w:r>
      <w:bookmarkStart w:id="1095" w:name="_ETM_Q1_1444921"/>
      <w:bookmarkEnd w:id="1095"/>
    </w:p>
    <w:p w14:paraId="0FC9F220" w14:textId="515A6A00" w:rsidR="00F20C78" w:rsidRDefault="00F20C78" w:rsidP="001E794B">
      <w:pPr>
        <w:rPr>
          <w:rtl/>
          <w:lang w:eastAsia="he-IL"/>
        </w:rPr>
      </w:pPr>
      <w:bookmarkStart w:id="1096" w:name="_ETM_Q1_1445130"/>
      <w:bookmarkStart w:id="1097" w:name="_ETM_Q1_1445198"/>
      <w:bookmarkStart w:id="1098" w:name="_ETM_Q1_1445629"/>
      <w:bookmarkEnd w:id="1096"/>
      <w:bookmarkEnd w:id="1097"/>
      <w:bookmarkEnd w:id="1098"/>
    </w:p>
    <w:p w14:paraId="14A15A91" w14:textId="6729FFC7" w:rsidR="00F20C78" w:rsidRDefault="00F20C78" w:rsidP="00F20C78">
      <w:pPr>
        <w:pStyle w:val="a4"/>
        <w:keepNext/>
        <w:rPr>
          <w:rtl/>
        </w:rPr>
      </w:pPr>
      <w:bookmarkStart w:id="1099" w:name="ET_speaker_5771_100"/>
      <w:r w:rsidRPr="00F20C78">
        <w:rPr>
          <w:rStyle w:val="TagStyle"/>
          <w:rtl/>
        </w:rPr>
        <w:t xml:space="preserve"> &lt;&lt; דובר &gt;&gt; </w:t>
      </w:r>
      <w:r>
        <w:rPr>
          <w:rtl/>
        </w:rPr>
        <w:t>איתן גינזבורג (כחול לבן):</w:t>
      </w:r>
      <w:r w:rsidRPr="00F20C78">
        <w:rPr>
          <w:rStyle w:val="TagStyle"/>
          <w:rtl/>
        </w:rPr>
        <w:t xml:space="preserve"> &lt;&lt; דובר &gt;&gt;</w:t>
      </w:r>
      <w:r w:rsidR="00570E84">
        <w:rPr>
          <w:rtl/>
        </w:rPr>
        <w:t xml:space="preserve"> </w:t>
      </w:r>
      <w:bookmarkEnd w:id="1099"/>
    </w:p>
    <w:p w14:paraId="6E07930D" w14:textId="51707E83" w:rsidR="00F20C78" w:rsidRDefault="00F20C78" w:rsidP="00F20C78">
      <w:pPr>
        <w:pStyle w:val="KeepWithNext"/>
        <w:rPr>
          <w:rtl/>
          <w:lang w:eastAsia="he-IL"/>
        </w:rPr>
      </w:pPr>
    </w:p>
    <w:p w14:paraId="63B24493" w14:textId="74C1A6D4" w:rsidR="00F20C78" w:rsidRDefault="00F20C78" w:rsidP="00F20C78">
      <w:pPr>
        <w:rPr>
          <w:rtl/>
          <w:lang w:eastAsia="he-IL"/>
        </w:rPr>
      </w:pPr>
      <w:bookmarkStart w:id="1100" w:name="_ETM_Q1_1446198"/>
      <w:bookmarkStart w:id="1101" w:name="_ETM_Q1_1446249"/>
      <w:bookmarkEnd w:id="1100"/>
      <w:bookmarkEnd w:id="1101"/>
      <w:r>
        <w:rPr>
          <w:rFonts w:hint="cs"/>
          <w:rtl/>
          <w:lang w:eastAsia="he-IL"/>
        </w:rPr>
        <w:t xml:space="preserve">אני שואל </w:t>
      </w:r>
      <w:bookmarkStart w:id="1102" w:name="_ETM_Q1_1447314"/>
      <w:bookmarkEnd w:id="1102"/>
      <w:r>
        <w:rPr>
          <w:rFonts w:hint="cs"/>
          <w:rtl/>
          <w:lang w:eastAsia="he-IL"/>
        </w:rPr>
        <w:t xml:space="preserve">אם יש לישוב </w:t>
      </w:r>
      <w:bookmarkStart w:id="1103" w:name="_ETM_Q1_1448210"/>
      <w:bookmarkEnd w:id="1103"/>
      <w:r w:rsidR="00816696">
        <w:rPr>
          <w:rFonts w:hint="cs"/>
          <w:rtl/>
          <w:lang w:eastAsia="he-IL"/>
        </w:rPr>
        <w:t>תוכנית</w:t>
      </w:r>
      <w:r>
        <w:rPr>
          <w:rFonts w:hint="cs"/>
          <w:rtl/>
          <w:lang w:eastAsia="he-IL"/>
        </w:rPr>
        <w:t xml:space="preserve"> כוללנית לפי סעיף קטן (ב),</w:t>
      </w:r>
      <w:bookmarkStart w:id="1104" w:name="_ETM_Q1_1454549"/>
      <w:bookmarkEnd w:id="1104"/>
      <w:r>
        <w:rPr>
          <w:rFonts w:hint="cs"/>
          <w:rtl/>
          <w:lang w:eastAsia="he-IL"/>
        </w:rPr>
        <w:t xml:space="preserve"> אתם הרי אומרים שהסטיי</w:t>
      </w:r>
      <w:bookmarkStart w:id="1105" w:name="_ETM_Q1_1455542"/>
      <w:bookmarkEnd w:id="1105"/>
      <w:r>
        <w:rPr>
          <w:rFonts w:hint="cs"/>
          <w:rtl/>
          <w:lang w:eastAsia="he-IL"/>
        </w:rPr>
        <w:t>ה מ</w:t>
      </w:r>
      <w:r w:rsidR="00816696">
        <w:rPr>
          <w:rFonts w:hint="cs"/>
          <w:rtl/>
          <w:lang w:eastAsia="he-IL"/>
        </w:rPr>
        <w:t>תוכנית</w:t>
      </w:r>
      <w:r>
        <w:rPr>
          <w:rFonts w:hint="cs"/>
          <w:rtl/>
          <w:lang w:eastAsia="he-IL"/>
        </w:rPr>
        <w:t xml:space="preserve"> כוללנית לא תחול </w:t>
      </w:r>
      <w:bookmarkStart w:id="1106" w:name="_ETM_Q1_1454289"/>
      <w:bookmarkStart w:id="1107" w:name="_ETM_Q1_1456590"/>
      <w:bookmarkEnd w:id="1106"/>
      <w:bookmarkEnd w:id="1107"/>
      <w:r>
        <w:rPr>
          <w:rFonts w:hint="cs"/>
          <w:rtl/>
          <w:lang w:eastAsia="he-IL"/>
        </w:rPr>
        <w:t>על</w:t>
      </w:r>
      <w:bookmarkStart w:id="1108" w:name="_ETM_Q1_1458139"/>
      <w:bookmarkEnd w:id="1108"/>
      <w:r>
        <w:rPr>
          <w:rFonts w:hint="cs"/>
          <w:rtl/>
          <w:lang w:eastAsia="he-IL"/>
        </w:rPr>
        <w:t xml:space="preserve"> מגרש שחלה עליו </w:t>
      </w:r>
      <w:r w:rsidR="00816696">
        <w:rPr>
          <w:rFonts w:hint="cs"/>
          <w:rtl/>
          <w:lang w:eastAsia="he-IL"/>
        </w:rPr>
        <w:t>תוכנית</w:t>
      </w:r>
      <w:r>
        <w:rPr>
          <w:rFonts w:hint="cs"/>
          <w:rtl/>
          <w:lang w:eastAsia="he-IL"/>
        </w:rPr>
        <w:t xml:space="preserve"> כולל</w:t>
      </w:r>
      <w:bookmarkStart w:id="1109" w:name="_ETM_Q1_1458038"/>
      <w:bookmarkStart w:id="1110" w:name="_ETM_Q1_1461347"/>
      <w:bookmarkEnd w:id="1109"/>
      <w:bookmarkEnd w:id="1110"/>
      <w:r>
        <w:rPr>
          <w:rFonts w:hint="cs"/>
          <w:rtl/>
          <w:lang w:eastAsia="he-IL"/>
        </w:rPr>
        <w:t>נית -</w:t>
      </w:r>
      <w:bookmarkStart w:id="1111" w:name="_ETM_Q1_1462182"/>
      <w:bookmarkEnd w:id="1111"/>
      <w:r>
        <w:rPr>
          <w:rFonts w:hint="cs"/>
          <w:rtl/>
          <w:lang w:eastAsia="he-IL"/>
        </w:rPr>
        <w:t xml:space="preserve"> -</w:t>
      </w:r>
    </w:p>
    <w:p w14:paraId="7F026016" w14:textId="192D321E" w:rsidR="00F20C78" w:rsidRDefault="00F20C78" w:rsidP="00F20C78">
      <w:pPr>
        <w:rPr>
          <w:rtl/>
          <w:lang w:eastAsia="he-IL"/>
        </w:rPr>
      </w:pPr>
      <w:bookmarkStart w:id="1112" w:name="_ETM_Q1_1462296"/>
      <w:bookmarkStart w:id="1113" w:name="_ETM_Q1_1462385"/>
      <w:bookmarkStart w:id="1114" w:name="_ETM_Q1_1459502"/>
      <w:bookmarkEnd w:id="1112"/>
      <w:bookmarkEnd w:id="1113"/>
      <w:bookmarkEnd w:id="1114"/>
    </w:p>
    <w:p w14:paraId="75E861C4" w14:textId="23211137" w:rsidR="00F20C78" w:rsidRDefault="00F20C78" w:rsidP="00F20C78">
      <w:pPr>
        <w:pStyle w:val="a4"/>
        <w:keepNext/>
        <w:rPr>
          <w:rtl/>
        </w:rPr>
      </w:pPr>
      <w:bookmarkStart w:id="1115" w:name="ET_speaker_תומר_רוזנר_101"/>
      <w:r w:rsidRPr="00F20C78">
        <w:rPr>
          <w:rStyle w:val="TagStyle"/>
          <w:rtl/>
        </w:rPr>
        <w:t xml:space="preserve"> &lt;&lt; דובר &gt;&gt; </w:t>
      </w:r>
      <w:r>
        <w:rPr>
          <w:rtl/>
        </w:rPr>
        <w:t>תומר רוזנר:</w:t>
      </w:r>
      <w:r w:rsidRPr="00F20C78">
        <w:rPr>
          <w:rStyle w:val="TagStyle"/>
          <w:rtl/>
        </w:rPr>
        <w:t xml:space="preserve"> &lt;&lt; דובר &gt;&gt;</w:t>
      </w:r>
      <w:r w:rsidR="00570E84">
        <w:rPr>
          <w:rtl/>
        </w:rPr>
        <w:t xml:space="preserve"> </w:t>
      </w:r>
      <w:bookmarkEnd w:id="1115"/>
    </w:p>
    <w:p w14:paraId="04E9AC11" w14:textId="2977053C" w:rsidR="00F20C78" w:rsidRDefault="00F20C78" w:rsidP="00F20C78">
      <w:pPr>
        <w:pStyle w:val="KeepWithNext"/>
        <w:rPr>
          <w:rtl/>
          <w:lang w:eastAsia="he-IL"/>
        </w:rPr>
      </w:pPr>
    </w:p>
    <w:p w14:paraId="5610A93C" w14:textId="1E4410AD" w:rsidR="00F20C78" w:rsidRDefault="00816696" w:rsidP="00F20C78">
      <w:pPr>
        <w:rPr>
          <w:rtl/>
          <w:lang w:eastAsia="he-IL"/>
        </w:rPr>
      </w:pPr>
      <w:r>
        <w:rPr>
          <w:rFonts w:hint="cs"/>
          <w:rtl/>
          <w:lang w:eastAsia="he-IL"/>
        </w:rPr>
        <w:t>תוכנית</w:t>
      </w:r>
      <w:r w:rsidR="00F20C78">
        <w:rPr>
          <w:rFonts w:hint="cs"/>
          <w:rtl/>
          <w:lang w:eastAsia="he-IL"/>
        </w:rPr>
        <w:t xml:space="preserve"> כוללת.</w:t>
      </w:r>
    </w:p>
    <w:p w14:paraId="2CBBA1F1" w14:textId="35405705" w:rsidR="00F20C78" w:rsidRDefault="00F20C78" w:rsidP="00F20C78">
      <w:pPr>
        <w:rPr>
          <w:rtl/>
          <w:lang w:eastAsia="he-IL"/>
        </w:rPr>
      </w:pPr>
      <w:bookmarkStart w:id="1116" w:name="_ETM_Q1_1458952"/>
      <w:bookmarkStart w:id="1117" w:name="_ETM_Q1_1459588"/>
      <w:bookmarkEnd w:id="1116"/>
      <w:bookmarkEnd w:id="1117"/>
    </w:p>
    <w:p w14:paraId="005724B3" w14:textId="281D2508" w:rsidR="00F20C78" w:rsidRDefault="00F20C78" w:rsidP="00F20C78">
      <w:pPr>
        <w:pStyle w:val="a4"/>
        <w:keepNext/>
        <w:rPr>
          <w:rtl/>
        </w:rPr>
      </w:pPr>
      <w:bookmarkStart w:id="1118" w:name="ET_speaker_5771_102"/>
      <w:r w:rsidRPr="00F20C78">
        <w:rPr>
          <w:rStyle w:val="TagStyle"/>
          <w:rtl/>
        </w:rPr>
        <w:t xml:space="preserve"> &lt;&lt; דובר &gt;&gt; </w:t>
      </w:r>
      <w:r>
        <w:rPr>
          <w:rtl/>
        </w:rPr>
        <w:t>איתן גינזבורג (כחול לבן):</w:t>
      </w:r>
      <w:r w:rsidRPr="00F20C78">
        <w:rPr>
          <w:rStyle w:val="TagStyle"/>
          <w:rtl/>
        </w:rPr>
        <w:t xml:space="preserve"> &lt;&lt; דובר &gt;&gt;</w:t>
      </w:r>
      <w:r w:rsidR="00570E84">
        <w:rPr>
          <w:rtl/>
        </w:rPr>
        <w:t xml:space="preserve"> </w:t>
      </w:r>
      <w:bookmarkEnd w:id="1118"/>
    </w:p>
    <w:p w14:paraId="7CE830C5" w14:textId="06BA9159" w:rsidR="00F20C78" w:rsidRDefault="00F20C78" w:rsidP="00F20C78">
      <w:pPr>
        <w:pStyle w:val="KeepWithNext"/>
        <w:rPr>
          <w:rtl/>
          <w:lang w:eastAsia="he-IL"/>
        </w:rPr>
      </w:pPr>
    </w:p>
    <w:p w14:paraId="3E66AB58" w14:textId="30417C01" w:rsidR="00F20C78" w:rsidRDefault="00F20C78" w:rsidP="00F20C78">
      <w:pPr>
        <w:rPr>
          <w:rtl/>
          <w:lang w:eastAsia="he-IL"/>
        </w:rPr>
      </w:pPr>
      <w:bookmarkStart w:id="1119" w:name="_ETM_Q1_1460067"/>
      <w:bookmarkStart w:id="1120" w:name="_ETM_Q1_1460120"/>
      <w:bookmarkEnd w:id="1119"/>
      <w:bookmarkEnd w:id="1120"/>
      <w:r>
        <w:rPr>
          <w:rFonts w:hint="cs"/>
          <w:rtl/>
          <w:lang w:eastAsia="he-IL"/>
        </w:rPr>
        <w:t>כוללת, מה ההבדל אגב?</w:t>
      </w:r>
      <w:bookmarkStart w:id="1121" w:name="_ETM_Q1_1464862"/>
      <w:bookmarkEnd w:id="1121"/>
    </w:p>
    <w:p w14:paraId="64F002E6" w14:textId="66AC1AE7" w:rsidR="00F20C78" w:rsidRDefault="00F20C78" w:rsidP="00F20C78">
      <w:pPr>
        <w:rPr>
          <w:rtl/>
          <w:lang w:eastAsia="he-IL"/>
        </w:rPr>
      </w:pPr>
      <w:bookmarkStart w:id="1122" w:name="_ETM_Q1_1464952"/>
      <w:bookmarkEnd w:id="1122"/>
    </w:p>
    <w:p w14:paraId="7390F897" w14:textId="6819E403" w:rsidR="00F20C78" w:rsidRDefault="00F20C78" w:rsidP="00F20C78">
      <w:pPr>
        <w:pStyle w:val="a4"/>
        <w:keepNext/>
        <w:rPr>
          <w:rtl/>
        </w:rPr>
      </w:pPr>
      <w:bookmarkStart w:id="1123" w:name="ET_speaker_תומר_רוזנר_103"/>
      <w:r w:rsidRPr="00F20C78">
        <w:rPr>
          <w:rStyle w:val="TagStyle"/>
          <w:rtl/>
        </w:rPr>
        <w:t xml:space="preserve"> &lt;&lt; דובר &gt;&gt; </w:t>
      </w:r>
      <w:r>
        <w:rPr>
          <w:rtl/>
        </w:rPr>
        <w:t>תומר רוזנר:</w:t>
      </w:r>
      <w:r w:rsidRPr="00F20C78">
        <w:rPr>
          <w:rStyle w:val="TagStyle"/>
          <w:rtl/>
        </w:rPr>
        <w:t xml:space="preserve"> &lt;&lt; דובר &gt;&gt;</w:t>
      </w:r>
      <w:r w:rsidR="00570E84">
        <w:rPr>
          <w:rtl/>
        </w:rPr>
        <w:t xml:space="preserve"> </w:t>
      </w:r>
      <w:bookmarkEnd w:id="1123"/>
    </w:p>
    <w:p w14:paraId="4C94F913" w14:textId="235C7DC5" w:rsidR="00F20C78" w:rsidRDefault="00F20C78" w:rsidP="00F20C78">
      <w:pPr>
        <w:pStyle w:val="KeepWithNext"/>
        <w:rPr>
          <w:rtl/>
          <w:lang w:eastAsia="he-IL"/>
        </w:rPr>
      </w:pPr>
    </w:p>
    <w:p w14:paraId="2E51BE71" w14:textId="3051E663" w:rsidR="00F20C78" w:rsidRDefault="00F20C78" w:rsidP="00F20C78">
      <w:pPr>
        <w:rPr>
          <w:rtl/>
          <w:lang w:eastAsia="he-IL"/>
        </w:rPr>
      </w:pPr>
      <w:r>
        <w:rPr>
          <w:rFonts w:hint="cs"/>
          <w:rtl/>
          <w:lang w:eastAsia="he-IL"/>
        </w:rPr>
        <w:t>זה שני סוגים שונים של ת</w:t>
      </w:r>
      <w:r w:rsidR="001D00AF">
        <w:rPr>
          <w:rFonts w:hint="cs"/>
          <w:rtl/>
          <w:lang w:eastAsia="he-IL"/>
        </w:rPr>
        <w:t>ו</w:t>
      </w:r>
      <w:r>
        <w:rPr>
          <w:rFonts w:hint="cs"/>
          <w:rtl/>
          <w:lang w:eastAsia="he-IL"/>
        </w:rPr>
        <w:t>כניות.</w:t>
      </w:r>
    </w:p>
    <w:p w14:paraId="22F72959" w14:textId="7EF9F121" w:rsidR="00F20C78" w:rsidRDefault="00F20C78" w:rsidP="00F20C78">
      <w:pPr>
        <w:rPr>
          <w:rtl/>
          <w:lang w:eastAsia="he-IL"/>
        </w:rPr>
      </w:pPr>
      <w:bookmarkStart w:id="1124" w:name="_ETM_Q1_1462228"/>
      <w:bookmarkEnd w:id="1124"/>
    </w:p>
    <w:p w14:paraId="55A468DC" w14:textId="33A04F25" w:rsidR="00F20C78" w:rsidRDefault="00F20C78" w:rsidP="00F20C78">
      <w:pPr>
        <w:pStyle w:val="a4"/>
        <w:keepNext/>
        <w:rPr>
          <w:rtl/>
        </w:rPr>
      </w:pPr>
      <w:bookmarkStart w:id="1125" w:name="ET_speaker_5771_104"/>
      <w:r w:rsidRPr="00F20C78">
        <w:rPr>
          <w:rStyle w:val="TagStyle"/>
          <w:rtl/>
        </w:rPr>
        <w:t xml:space="preserve"> &lt;&lt; דובר &gt;&gt; </w:t>
      </w:r>
      <w:r>
        <w:rPr>
          <w:rtl/>
        </w:rPr>
        <w:t>איתן גינזבורג (כחול לבן):</w:t>
      </w:r>
      <w:r w:rsidRPr="00F20C78">
        <w:rPr>
          <w:rStyle w:val="TagStyle"/>
          <w:rtl/>
        </w:rPr>
        <w:t xml:space="preserve"> &lt;&lt; דובר &gt;&gt;</w:t>
      </w:r>
      <w:r w:rsidR="00570E84">
        <w:rPr>
          <w:rtl/>
        </w:rPr>
        <w:t xml:space="preserve"> </w:t>
      </w:r>
      <w:bookmarkEnd w:id="1125"/>
    </w:p>
    <w:p w14:paraId="5ADE19F2" w14:textId="6A56D0BB" w:rsidR="00F20C78" w:rsidRDefault="00F20C78" w:rsidP="00F20C78">
      <w:pPr>
        <w:pStyle w:val="KeepWithNext"/>
        <w:rPr>
          <w:rtl/>
          <w:lang w:eastAsia="he-IL"/>
        </w:rPr>
      </w:pPr>
    </w:p>
    <w:p w14:paraId="1F9272D9" w14:textId="2C0FD90D" w:rsidR="00F20C78" w:rsidRDefault="00F20C78" w:rsidP="00F20C78">
      <w:pPr>
        <w:rPr>
          <w:rtl/>
          <w:lang w:eastAsia="he-IL"/>
        </w:rPr>
      </w:pPr>
      <w:bookmarkStart w:id="1126" w:name="_ETM_Q1_1463332"/>
      <w:bookmarkStart w:id="1127" w:name="_ETM_Q1_1463383"/>
      <w:bookmarkEnd w:id="1126"/>
      <w:bookmarkEnd w:id="1127"/>
      <w:r>
        <w:rPr>
          <w:rFonts w:hint="cs"/>
          <w:rtl/>
          <w:lang w:eastAsia="he-IL"/>
        </w:rPr>
        <w:t xml:space="preserve">מה זה </w:t>
      </w:r>
      <w:r w:rsidR="00816696">
        <w:rPr>
          <w:rFonts w:hint="cs"/>
          <w:rtl/>
          <w:lang w:eastAsia="he-IL"/>
        </w:rPr>
        <w:t>תוכנית</w:t>
      </w:r>
      <w:r>
        <w:rPr>
          <w:rFonts w:hint="cs"/>
          <w:rtl/>
          <w:lang w:eastAsia="he-IL"/>
        </w:rPr>
        <w:t xml:space="preserve"> כוללת?</w:t>
      </w:r>
      <w:bookmarkStart w:id="1128" w:name="_ETM_Q1_1465349"/>
      <w:bookmarkEnd w:id="1128"/>
    </w:p>
    <w:p w14:paraId="63E3C91B" w14:textId="34A70865" w:rsidR="007B672E" w:rsidRDefault="007B672E" w:rsidP="00F20C78">
      <w:pPr>
        <w:rPr>
          <w:rtl/>
          <w:lang w:eastAsia="he-IL"/>
        </w:rPr>
      </w:pPr>
      <w:bookmarkStart w:id="1129" w:name="_ETM_Q1_1466780"/>
      <w:bookmarkStart w:id="1130" w:name="_ETM_Q1_1466866"/>
      <w:bookmarkEnd w:id="1129"/>
      <w:bookmarkEnd w:id="1130"/>
    </w:p>
    <w:p w14:paraId="06F9E0A3" w14:textId="47A22CFA" w:rsidR="007B672E" w:rsidRDefault="007B672E" w:rsidP="007B672E">
      <w:pPr>
        <w:pStyle w:val="a4"/>
        <w:keepNext/>
        <w:rPr>
          <w:rtl/>
        </w:rPr>
      </w:pPr>
      <w:bookmarkStart w:id="1131" w:name="ET_speaker_תומר_רוזנר_105"/>
      <w:r w:rsidRPr="007B672E">
        <w:rPr>
          <w:rStyle w:val="TagStyle"/>
          <w:rtl/>
        </w:rPr>
        <w:t xml:space="preserve"> &lt;&lt; דובר &gt;&gt; </w:t>
      </w:r>
      <w:r>
        <w:rPr>
          <w:rtl/>
        </w:rPr>
        <w:t>תומר רוזנר:</w:t>
      </w:r>
      <w:r w:rsidRPr="007B672E">
        <w:rPr>
          <w:rStyle w:val="TagStyle"/>
          <w:rtl/>
        </w:rPr>
        <w:t xml:space="preserve"> &lt;&lt; דובר &gt;&gt;</w:t>
      </w:r>
      <w:r w:rsidR="00570E84">
        <w:rPr>
          <w:rtl/>
        </w:rPr>
        <w:t xml:space="preserve"> </w:t>
      </w:r>
      <w:bookmarkEnd w:id="1131"/>
    </w:p>
    <w:p w14:paraId="5C810C40" w14:textId="263480F0" w:rsidR="007B672E" w:rsidRDefault="007B672E" w:rsidP="007B672E">
      <w:pPr>
        <w:pStyle w:val="KeepWithNext"/>
        <w:rPr>
          <w:rtl/>
          <w:lang w:eastAsia="he-IL"/>
        </w:rPr>
      </w:pPr>
    </w:p>
    <w:p w14:paraId="47434F01" w14:textId="224A81A5" w:rsidR="007B672E" w:rsidRPr="007B672E" w:rsidRDefault="00816696" w:rsidP="007B672E">
      <w:pPr>
        <w:rPr>
          <w:rtl/>
          <w:lang w:eastAsia="he-IL"/>
        </w:rPr>
      </w:pPr>
      <w:bookmarkStart w:id="1132" w:name="_ETM_Q1_1468426"/>
      <w:bookmarkStart w:id="1133" w:name="_ETM_Q1_1468477"/>
      <w:bookmarkEnd w:id="1132"/>
      <w:bookmarkEnd w:id="1133"/>
      <w:r>
        <w:rPr>
          <w:rFonts w:hint="cs"/>
          <w:rtl/>
          <w:lang w:eastAsia="he-IL"/>
        </w:rPr>
        <w:t>תוכנית</w:t>
      </w:r>
      <w:r w:rsidR="007B672E">
        <w:rPr>
          <w:rFonts w:hint="cs"/>
          <w:rtl/>
          <w:lang w:eastAsia="he-IL"/>
        </w:rPr>
        <w:t xml:space="preserve"> כוללת מוגדרת בסעיף 6</w:t>
      </w:r>
      <w:bookmarkStart w:id="1134" w:name="_ETM_Q1_1465591"/>
      <w:bookmarkEnd w:id="1134"/>
      <w:r w:rsidR="007B672E">
        <w:rPr>
          <w:rFonts w:hint="cs"/>
          <w:rtl/>
          <w:lang w:eastAsia="he-IL"/>
        </w:rPr>
        <w:t>4</w:t>
      </w:r>
      <w:bookmarkStart w:id="1135" w:name="_ETM_Q1_1466037"/>
      <w:bookmarkEnd w:id="1135"/>
      <w:r w:rsidR="007B672E">
        <w:rPr>
          <w:rFonts w:hint="cs"/>
          <w:rtl/>
          <w:lang w:eastAsia="he-IL"/>
        </w:rPr>
        <w:t xml:space="preserve">ב, </w:t>
      </w:r>
      <w:r>
        <w:rPr>
          <w:rFonts w:hint="cs"/>
          <w:rtl/>
          <w:lang w:eastAsia="he-IL"/>
        </w:rPr>
        <w:t>תוכנית</w:t>
      </w:r>
      <w:r w:rsidR="007B672E">
        <w:rPr>
          <w:rFonts w:hint="cs"/>
          <w:rtl/>
          <w:lang w:eastAsia="he-IL"/>
        </w:rPr>
        <w:t xml:space="preserve"> שעוסקת בהתחדשות עירונ</w:t>
      </w:r>
      <w:bookmarkStart w:id="1136" w:name="_ETM_Q1_1467175"/>
      <w:bookmarkEnd w:id="1136"/>
      <w:r w:rsidR="007B672E">
        <w:rPr>
          <w:rFonts w:hint="cs"/>
          <w:rtl/>
          <w:lang w:eastAsia="he-IL"/>
        </w:rPr>
        <w:t xml:space="preserve">ית </w:t>
      </w:r>
      <w:r w:rsidR="00673E23">
        <w:rPr>
          <w:rFonts w:hint="cs"/>
          <w:rtl/>
          <w:lang w:eastAsia="he-IL"/>
        </w:rPr>
        <w:t>ומגדירה</w:t>
      </w:r>
      <w:bookmarkStart w:id="1137" w:name="_ETM_Q1_1471430"/>
      <w:bookmarkEnd w:id="1137"/>
      <w:r w:rsidR="00673E23">
        <w:rPr>
          <w:rFonts w:hint="cs"/>
          <w:rtl/>
          <w:lang w:eastAsia="he-IL"/>
        </w:rPr>
        <w:t xml:space="preserve"> את היעדים של ההתחדשות העירונית של היישוב. </w:t>
      </w:r>
    </w:p>
    <w:p w14:paraId="3D95A5FF" w14:textId="310E0812" w:rsidR="005A1C44" w:rsidRDefault="005A1C44" w:rsidP="001E794B">
      <w:pPr>
        <w:rPr>
          <w:rStyle w:val="TagStyle"/>
          <w:rFonts w:ascii="David" w:hAnsi="David"/>
          <w:vanish w:val="0"/>
          <w:u w:val="single"/>
          <w:rtl/>
        </w:rPr>
      </w:pPr>
      <w:bookmarkStart w:id="1138" w:name="_ETM_Q1_1436126"/>
      <w:bookmarkStart w:id="1139" w:name="_ETM_Q1_1437544"/>
      <w:bookmarkStart w:id="1140" w:name="_ETM_Q1_1437602"/>
      <w:bookmarkStart w:id="1141" w:name="_ETM_Q1_1438569"/>
      <w:bookmarkEnd w:id="1138"/>
      <w:bookmarkEnd w:id="1139"/>
      <w:bookmarkEnd w:id="1140"/>
      <w:bookmarkEnd w:id="1141"/>
    </w:p>
    <w:p w14:paraId="02586B9E" w14:textId="66255334" w:rsidR="005A1C44" w:rsidRDefault="005A1C44" w:rsidP="005A1C44">
      <w:pPr>
        <w:pStyle w:val="a4"/>
        <w:keepNext/>
      </w:pPr>
      <w:bookmarkStart w:id="1142" w:name="ET_speaker_5771_106"/>
      <w:r w:rsidRPr="005A1C44">
        <w:rPr>
          <w:rStyle w:val="TagStyle"/>
          <w:rtl/>
        </w:rPr>
        <w:t xml:space="preserve"> &lt;&lt; דובר &gt;&gt; </w:t>
      </w:r>
      <w:r>
        <w:rPr>
          <w:rtl/>
        </w:rPr>
        <w:t>איתן גינזבורג (כחול לבן):</w:t>
      </w:r>
      <w:r w:rsidRPr="005A1C44">
        <w:rPr>
          <w:rStyle w:val="TagStyle"/>
          <w:rtl/>
        </w:rPr>
        <w:t xml:space="preserve"> &lt;&lt; דובר &gt;&gt;</w:t>
      </w:r>
      <w:r w:rsidR="00570E84">
        <w:rPr>
          <w:rtl/>
        </w:rPr>
        <w:t xml:space="preserve"> </w:t>
      </w:r>
      <w:bookmarkEnd w:id="1142"/>
    </w:p>
    <w:p w14:paraId="2F32FBC2" w14:textId="338F7E85" w:rsidR="005A1C44" w:rsidRDefault="005A1C44" w:rsidP="005A1C44">
      <w:pPr>
        <w:pStyle w:val="KeepWithNext"/>
        <w:rPr>
          <w:rtl/>
          <w:lang w:eastAsia="he-IL"/>
        </w:rPr>
      </w:pPr>
    </w:p>
    <w:p w14:paraId="22F574AF" w14:textId="47695CD1" w:rsidR="005A1C44" w:rsidRDefault="005A1C44" w:rsidP="005A1C44">
      <w:pPr>
        <w:rPr>
          <w:rtl/>
          <w:lang w:eastAsia="he-IL"/>
        </w:rPr>
      </w:pPr>
      <w:r>
        <w:rPr>
          <w:rFonts w:hint="cs"/>
          <w:rtl/>
          <w:lang w:eastAsia="he-IL"/>
        </w:rPr>
        <w:t>כלומר ה</w:t>
      </w:r>
      <w:r w:rsidR="00816696">
        <w:rPr>
          <w:rFonts w:hint="cs"/>
          <w:rtl/>
          <w:lang w:eastAsia="he-IL"/>
        </w:rPr>
        <w:t>תוכנית</w:t>
      </w:r>
      <w:r>
        <w:rPr>
          <w:rFonts w:hint="cs"/>
          <w:rtl/>
          <w:lang w:eastAsia="he-IL"/>
        </w:rPr>
        <w:t xml:space="preserve"> </w:t>
      </w:r>
      <w:bookmarkStart w:id="1143" w:name="_ETM_Q1_1472182"/>
      <w:bookmarkEnd w:id="1143"/>
      <w:r>
        <w:rPr>
          <w:rFonts w:hint="cs"/>
          <w:rtl/>
          <w:lang w:eastAsia="he-IL"/>
        </w:rPr>
        <w:t xml:space="preserve">של 64ב היא רק </w:t>
      </w:r>
      <w:r w:rsidR="00816696">
        <w:rPr>
          <w:rFonts w:hint="cs"/>
          <w:rtl/>
          <w:lang w:eastAsia="he-IL"/>
        </w:rPr>
        <w:t>תוכנית</w:t>
      </w:r>
      <w:r>
        <w:rPr>
          <w:rFonts w:hint="cs"/>
          <w:rtl/>
          <w:lang w:eastAsia="he-IL"/>
        </w:rPr>
        <w:t xml:space="preserve"> של התחדשות עירונית?</w:t>
      </w:r>
    </w:p>
    <w:p w14:paraId="486CCAE0" w14:textId="10AFDF93" w:rsidR="005A1C44" w:rsidRDefault="005A1C44" w:rsidP="005A1C44">
      <w:pPr>
        <w:rPr>
          <w:rtl/>
          <w:lang w:eastAsia="he-IL"/>
        </w:rPr>
      </w:pPr>
      <w:bookmarkStart w:id="1144" w:name="_ETM_Q1_1472955"/>
      <w:bookmarkEnd w:id="1144"/>
    </w:p>
    <w:p w14:paraId="4620C8F8" w14:textId="1382AB15" w:rsidR="005A1C44" w:rsidRDefault="005A1C44" w:rsidP="005A1C44">
      <w:pPr>
        <w:pStyle w:val="a4"/>
        <w:keepNext/>
      </w:pPr>
      <w:bookmarkStart w:id="1145" w:name="ET_speaker_תומר_רוזנר_107"/>
      <w:r w:rsidRPr="005A1C44">
        <w:rPr>
          <w:rStyle w:val="TagStyle"/>
          <w:rtl/>
        </w:rPr>
        <w:t xml:space="preserve"> &lt;&lt; דובר &gt;&gt; </w:t>
      </w:r>
      <w:r>
        <w:rPr>
          <w:rtl/>
        </w:rPr>
        <w:t>תומר רוזנר:</w:t>
      </w:r>
      <w:r w:rsidRPr="005A1C44">
        <w:rPr>
          <w:rStyle w:val="TagStyle"/>
          <w:rtl/>
        </w:rPr>
        <w:t xml:space="preserve"> &lt;&lt; דובר &gt;&gt;</w:t>
      </w:r>
      <w:r w:rsidR="00570E84">
        <w:rPr>
          <w:rtl/>
        </w:rPr>
        <w:t xml:space="preserve"> </w:t>
      </w:r>
      <w:bookmarkEnd w:id="1145"/>
    </w:p>
    <w:p w14:paraId="79C9417B" w14:textId="7AC8EAF1" w:rsidR="005A1C44" w:rsidRDefault="005A1C44" w:rsidP="005A1C44">
      <w:pPr>
        <w:pStyle w:val="KeepWithNext"/>
        <w:rPr>
          <w:rtl/>
          <w:lang w:eastAsia="he-IL"/>
        </w:rPr>
      </w:pPr>
    </w:p>
    <w:p w14:paraId="08EA1EB5" w14:textId="1D05B2D7" w:rsidR="005A1C44" w:rsidRDefault="005A1C44" w:rsidP="005A1C44">
      <w:pPr>
        <w:rPr>
          <w:rtl/>
          <w:lang w:eastAsia="he-IL"/>
        </w:rPr>
      </w:pPr>
      <w:bookmarkStart w:id="1146" w:name="_ETM_Q1_1474024"/>
      <w:bookmarkEnd w:id="1146"/>
      <w:r>
        <w:rPr>
          <w:rFonts w:hint="cs"/>
          <w:rtl/>
          <w:lang w:eastAsia="he-IL"/>
        </w:rPr>
        <w:t>כ</w:t>
      </w:r>
      <w:bookmarkStart w:id="1147" w:name="_ETM_Q1_1474085"/>
      <w:bookmarkEnd w:id="1147"/>
      <w:r>
        <w:rPr>
          <w:rFonts w:hint="cs"/>
          <w:rtl/>
          <w:lang w:eastAsia="he-IL"/>
        </w:rPr>
        <w:t>ן.</w:t>
      </w:r>
      <w:bookmarkStart w:id="1148" w:name="_ETM_Q1_1474463"/>
      <w:bookmarkEnd w:id="1148"/>
    </w:p>
    <w:p w14:paraId="58ECCD61" w14:textId="0F8FD976" w:rsidR="005A1C44" w:rsidRDefault="005A1C44" w:rsidP="005A1C44">
      <w:pPr>
        <w:rPr>
          <w:rtl/>
          <w:lang w:eastAsia="he-IL"/>
        </w:rPr>
      </w:pPr>
      <w:bookmarkStart w:id="1149" w:name="_ETM_Q1_1474535"/>
      <w:bookmarkStart w:id="1150" w:name="_ETM_Q1_1474941"/>
      <w:bookmarkEnd w:id="1149"/>
      <w:bookmarkEnd w:id="1150"/>
    </w:p>
    <w:p w14:paraId="1C962CEE" w14:textId="70E1E6AD" w:rsidR="005A1C44" w:rsidRDefault="005A1C44" w:rsidP="005A1C44">
      <w:pPr>
        <w:pStyle w:val="a4"/>
        <w:keepNext/>
      </w:pPr>
      <w:bookmarkStart w:id="1151" w:name="ET_speaker_5771_108"/>
      <w:r w:rsidRPr="005A1C44">
        <w:rPr>
          <w:rStyle w:val="TagStyle"/>
          <w:rtl/>
        </w:rPr>
        <w:t xml:space="preserve"> &lt;&lt; דובר &gt;&gt; </w:t>
      </w:r>
      <w:r>
        <w:rPr>
          <w:rtl/>
        </w:rPr>
        <w:t>איתן גינזבורג (כחול לבן):</w:t>
      </w:r>
      <w:r w:rsidRPr="005A1C44">
        <w:rPr>
          <w:rStyle w:val="TagStyle"/>
          <w:rtl/>
        </w:rPr>
        <w:t xml:space="preserve"> &lt;&lt; דובר &gt;&gt;</w:t>
      </w:r>
      <w:r w:rsidR="00570E84">
        <w:rPr>
          <w:rtl/>
        </w:rPr>
        <w:t xml:space="preserve"> </w:t>
      </w:r>
      <w:bookmarkEnd w:id="1151"/>
    </w:p>
    <w:p w14:paraId="64F85E29" w14:textId="483BF925" w:rsidR="005A1C44" w:rsidRDefault="005A1C44" w:rsidP="005A1C44">
      <w:pPr>
        <w:pStyle w:val="KeepWithNext"/>
        <w:rPr>
          <w:rtl/>
          <w:lang w:eastAsia="he-IL"/>
        </w:rPr>
      </w:pPr>
    </w:p>
    <w:p w14:paraId="3FD1E332" w14:textId="04D5E78E" w:rsidR="005A1C44" w:rsidRDefault="005A1C44" w:rsidP="005A1C44">
      <w:pPr>
        <w:rPr>
          <w:rtl/>
          <w:lang w:eastAsia="he-IL"/>
        </w:rPr>
      </w:pPr>
      <w:bookmarkStart w:id="1152" w:name="_ETM_Q1_1475446"/>
      <w:bookmarkStart w:id="1153" w:name="_ETM_Q1_1475497"/>
      <w:bookmarkEnd w:id="1152"/>
      <w:bookmarkEnd w:id="1153"/>
      <w:r>
        <w:rPr>
          <w:rFonts w:hint="cs"/>
          <w:rtl/>
          <w:lang w:eastAsia="he-IL"/>
        </w:rPr>
        <w:t xml:space="preserve">אז אם </w:t>
      </w:r>
      <w:bookmarkStart w:id="1154" w:name="_ETM_Q1_1477798"/>
      <w:bookmarkEnd w:id="1154"/>
      <w:r>
        <w:rPr>
          <w:rFonts w:hint="cs"/>
          <w:rtl/>
          <w:lang w:eastAsia="he-IL"/>
        </w:rPr>
        <w:t xml:space="preserve">יש בתוך </w:t>
      </w:r>
      <w:r w:rsidR="00816696">
        <w:rPr>
          <w:rFonts w:hint="cs"/>
          <w:rtl/>
          <w:lang w:eastAsia="he-IL"/>
        </w:rPr>
        <w:t>תוכנית</w:t>
      </w:r>
      <w:r>
        <w:rPr>
          <w:rFonts w:hint="cs"/>
          <w:rtl/>
          <w:lang w:eastAsia="he-IL"/>
        </w:rPr>
        <w:t xml:space="preserve"> כול</w:t>
      </w:r>
      <w:bookmarkStart w:id="1155" w:name="_ETM_Q1_1477256"/>
      <w:bookmarkEnd w:id="1155"/>
      <w:r>
        <w:rPr>
          <w:rFonts w:hint="cs"/>
          <w:rtl/>
          <w:lang w:eastAsia="he-IL"/>
        </w:rPr>
        <w:t>לנית פרק שעוסק בהתחדשות עיר</w:t>
      </w:r>
      <w:bookmarkStart w:id="1156" w:name="_ETM_Q1_1479647"/>
      <w:bookmarkEnd w:id="1156"/>
      <w:r>
        <w:rPr>
          <w:rFonts w:hint="cs"/>
          <w:rtl/>
          <w:lang w:eastAsia="he-IL"/>
        </w:rPr>
        <w:t>ונית - -</w:t>
      </w:r>
    </w:p>
    <w:p w14:paraId="4C294DCE" w14:textId="679AB844" w:rsidR="005A1C44" w:rsidRDefault="005A1C44" w:rsidP="005A1C44">
      <w:pPr>
        <w:rPr>
          <w:rtl/>
          <w:lang w:eastAsia="he-IL"/>
        </w:rPr>
      </w:pPr>
    </w:p>
    <w:p w14:paraId="359C0024" w14:textId="7530D2E3" w:rsidR="005A1C44" w:rsidRDefault="005A1C44" w:rsidP="005A1C44">
      <w:pPr>
        <w:pStyle w:val="a4"/>
        <w:keepNext/>
      </w:pPr>
      <w:bookmarkStart w:id="1157" w:name="ET_speaker_תומר_רוזנר_109"/>
      <w:r w:rsidRPr="005A1C44">
        <w:rPr>
          <w:rStyle w:val="TagStyle"/>
          <w:rtl/>
        </w:rPr>
        <w:t xml:space="preserve"> &lt;&lt; דובר &gt;&gt; </w:t>
      </w:r>
      <w:r>
        <w:rPr>
          <w:rtl/>
        </w:rPr>
        <w:t>תומר רוזנר:</w:t>
      </w:r>
      <w:r w:rsidRPr="005A1C44">
        <w:rPr>
          <w:rStyle w:val="TagStyle"/>
          <w:rtl/>
        </w:rPr>
        <w:t xml:space="preserve"> &lt;&lt; דובר &gt;&gt;</w:t>
      </w:r>
      <w:r w:rsidR="00570E84">
        <w:rPr>
          <w:rtl/>
        </w:rPr>
        <w:t xml:space="preserve"> </w:t>
      </w:r>
      <w:bookmarkEnd w:id="1157"/>
    </w:p>
    <w:p w14:paraId="4E9447B2" w14:textId="1CADAC3A" w:rsidR="005A1C44" w:rsidRDefault="005A1C44" w:rsidP="005A1C44">
      <w:pPr>
        <w:pStyle w:val="KeepWithNext"/>
        <w:rPr>
          <w:rtl/>
          <w:lang w:eastAsia="he-IL"/>
        </w:rPr>
      </w:pPr>
    </w:p>
    <w:p w14:paraId="4DB4E27E" w14:textId="1425A14A" w:rsidR="005A1C44" w:rsidRDefault="005A1C44" w:rsidP="005A1C44">
      <w:pPr>
        <w:rPr>
          <w:rtl/>
          <w:lang w:eastAsia="he-IL"/>
        </w:rPr>
      </w:pPr>
      <w:r>
        <w:rPr>
          <w:rFonts w:hint="cs"/>
          <w:rtl/>
          <w:lang w:eastAsia="he-IL"/>
        </w:rPr>
        <w:t>זאת שאלה טובה.</w:t>
      </w:r>
    </w:p>
    <w:p w14:paraId="01B28D11" w14:textId="39DA7102" w:rsidR="005A1C44" w:rsidRDefault="005A1C44" w:rsidP="005A1C44">
      <w:pPr>
        <w:rPr>
          <w:rtl/>
          <w:lang w:eastAsia="he-IL"/>
        </w:rPr>
      </w:pPr>
    </w:p>
    <w:p w14:paraId="0C2E3D89" w14:textId="3534F3B6" w:rsidR="005A1C44" w:rsidRDefault="005A1C44" w:rsidP="005A1C44">
      <w:pPr>
        <w:pStyle w:val="a4"/>
        <w:keepNext/>
      </w:pPr>
      <w:bookmarkStart w:id="1158" w:name="ET_speaker_5771_110"/>
      <w:r w:rsidRPr="005A1C44">
        <w:rPr>
          <w:rStyle w:val="TagStyle"/>
          <w:rtl/>
        </w:rPr>
        <w:t xml:space="preserve"> &lt;&lt; דובר &gt;&gt; </w:t>
      </w:r>
      <w:r>
        <w:rPr>
          <w:rtl/>
        </w:rPr>
        <w:t>איתן גינזבורג (כחול לבן):</w:t>
      </w:r>
      <w:r w:rsidRPr="005A1C44">
        <w:rPr>
          <w:rStyle w:val="TagStyle"/>
          <w:rtl/>
        </w:rPr>
        <w:t xml:space="preserve"> &lt;&lt; דובר &gt;&gt;</w:t>
      </w:r>
      <w:r w:rsidR="00570E84">
        <w:rPr>
          <w:rtl/>
        </w:rPr>
        <w:t xml:space="preserve"> </w:t>
      </w:r>
      <w:bookmarkEnd w:id="1158"/>
    </w:p>
    <w:p w14:paraId="5EB3250E" w14:textId="4A89696C" w:rsidR="005A1C44" w:rsidRDefault="005A1C44" w:rsidP="005A1C44">
      <w:pPr>
        <w:pStyle w:val="KeepWithNext"/>
        <w:rPr>
          <w:rtl/>
          <w:lang w:eastAsia="he-IL"/>
        </w:rPr>
      </w:pPr>
    </w:p>
    <w:p w14:paraId="149E2922" w14:textId="1204470A" w:rsidR="005A1C44" w:rsidRDefault="006343DE" w:rsidP="005A1C44">
      <w:pPr>
        <w:rPr>
          <w:rtl/>
          <w:lang w:eastAsia="he-IL"/>
        </w:rPr>
      </w:pPr>
      <w:bookmarkStart w:id="1159" w:name="_ETM_Q1_1478188"/>
      <w:bookmarkEnd w:id="1159"/>
      <w:r>
        <w:rPr>
          <w:rFonts w:hint="cs"/>
          <w:rtl/>
          <w:lang w:eastAsia="he-IL"/>
        </w:rPr>
        <w:t>פרק בתוך ה</w:t>
      </w:r>
      <w:r w:rsidR="00816696">
        <w:rPr>
          <w:rFonts w:hint="cs"/>
          <w:rtl/>
          <w:lang w:eastAsia="he-IL"/>
        </w:rPr>
        <w:t>תוכנית</w:t>
      </w:r>
      <w:bookmarkStart w:id="1160" w:name="_ETM_Q1_1482633"/>
      <w:bookmarkEnd w:id="1160"/>
      <w:r>
        <w:rPr>
          <w:rFonts w:hint="cs"/>
          <w:rtl/>
          <w:lang w:eastAsia="he-IL"/>
        </w:rPr>
        <w:t xml:space="preserve"> הכו</w:t>
      </w:r>
      <w:bookmarkStart w:id="1161" w:name="_ETM_Q1_1481418"/>
      <w:bookmarkEnd w:id="1161"/>
      <w:r>
        <w:rPr>
          <w:rFonts w:hint="cs"/>
          <w:rtl/>
          <w:lang w:eastAsia="he-IL"/>
        </w:rPr>
        <w:t>ללנית, האם הסעיף הזה חל</w:t>
      </w:r>
      <w:bookmarkStart w:id="1162" w:name="_ETM_Q1_1486503"/>
      <w:bookmarkEnd w:id="1162"/>
      <w:r>
        <w:rPr>
          <w:rFonts w:hint="cs"/>
          <w:rtl/>
          <w:lang w:eastAsia="he-IL"/>
        </w:rPr>
        <w:t xml:space="preserve"> עליו?</w:t>
      </w:r>
    </w:p>
    <w:p w14:paraId="77CA821B" w14:textId="2EEE3A06" w:rsidR="006343DE" w:rsidRDefault="006343DE" w:rsidP="005A1C44">
      <w:pPr>
        <w:rPr>
          <w:rtl/>
          <w:lang w:eastAsia="he-IL"/>
        </w:rPr>
      </w:pPr>
      <w:bookmarkStart w:id="1163" w:name="_ETM_Q1_1487421"/>
      <w:bookmarkStart w:id="1164" w:name="_ETM_Q1_1487505"/>
      <w:bookmarkEnd w:id="1163"/>
      <w:bookmarkEnd w:id="1164"/>
    </w:p>
    <w:p w14:paraId="0434C788" w14:textId="7FFDD98E" w:rsidR="006343DE" w:rsidRDefault="006343DE" w:rsidP="006343DE">
      <w:pPr>
        <w:pStyle w:val="af9"/>
        <w:keepNext/>
        <w:rPr>
          <w:lang w:eastAsia="he-IL"/>
        </w:rPr>
      </w:pPr>
      <w:bookmarkStart w:id="1165" w:name="ET_guest_בנימין_ארביב_111"/>
      <w:r w:rsidRPr="006343DE">
        <w:rPr>
          <w:rStyle w:val="TagStyle"/>
          <w:rtl/>
        </w:rPr>
        <w:t xml:space="preserve"> &lt;&lt; אורח &gt;&gt; </w:t>
      </w:r>
      <w:r>
        <w:rPr>
          <w:rtl/>
          <w:lang w:eastAsia="he-IL"/>
        </w:rPr>
        <w:t>בנימין ארביב:</w:t>
      </w:r>
      <w:r w:rsidRPr="006343DE">
        <w:rPr>
          <w:rStyle w:val="TagStyle"/>
          <w:rtl/>
        </w:rPr>
        <w:t xml:space="preserve"> &lt;&lt; אורח &gt;&gt;</w:t>
      </w:r>
      <w:r w:rsidR="00570E84">
        <w:rPr>
          <w:rtl/>
          <w:lang w:eastAsia="he-IL"/>
        </w:rPr>
        <w:t xml:space="preserve"> </w:t>
      </w:r>
      <w:bookmarkEnd w:id="1165"/>
    </w:p>
    <w:p w14:paraId="06645CE5" w14:textId="6F675021" w:rsidR="006343DE" w:rsidRDefault="006343DE" w:rsidP="006343DE">
      <w:pPr>
        <w:pStyle w:val="KeepWithNext"/>
        <w:rPr>
          <w:rtl/>
          <w:lang w:eastAsia="he-IL"/>
        </w:rPr>
      </w:pPr>
    </w:p>
    <w:p w14:paraId="6979ECFC" w14:textId="4CCB6135" w:rsidR="006343DE" w:rsidRDefault="006343DE" w:rsidP="006343DE">
      <w:pPr>
        <w:rPr>
          <w:rtl/>
          <w:lang w:eastAsia="he-IL"/>
        </w:rPr>
      </w:pPr>
      <w:r>
        <w:rPr>
          <w:rFonts w:hint="cs"/>
          <w:rtl/>
          <w:lang w:eastAsia="he-IL"/>
        </w:rPr>
        <w:t>למי</w:t>
      </w:r>
      <w:bookmarkStart w:id="1166" w:name="_ETM_Q1_1485197"/>
      <w:bookmarkEnd w:id="1166"/>
      <w:r>
        <w:rPr>
          <w:rFonts w:hint="cs"/>
          <w:rtl/>
          <w:lang w:eastAsia="he-IL"/>
        </w:rPr>
        <w:t>טב הבנתי התשובה היא לא.</w:t>
      </w:r>
      <w:bookmarkStart w:id="1167" w:name="_ETM_Q1_1488060"/>
      <w:bookmarkEnd w:id="1167"/>
      <w:r>
        <w:rPr>
          <w:rFonts w:hint="cs"/>
          <w:rtl/>
          <w:lang w:eastAsia="he-IL"/>
        </w:rPr>
        <w:t xml:space="preserve"> אינני יודע - -</w:t>
      </w:r>
    </w:p>
    <w:p w14:paraId="44ACC72A" w14:textId="3361806F" w:rsidR="006343DE" w:rsidRDefault="006343DE" w:rsidP="006343DE">
      <w:pPr>
        <w:rPr>
          <w:rFonts w:ascii="David" w:hAnsi="David"/>
          <w:u w:val="single"/>
          <w:rtl/>
          <w:lang w:eastAsia="he-IL"/>
        </w:rPr>
      </w:pPr>
      <w:bookmarkStart w:id="1168" w:name="_ETM_Q1_1490144"/>
      <w:bookmarkStart w:id="1169" w:name="_ETM_Q1_1490234"/>
      <w:bookmarkEnd w:id="1168"/>
      <w:bookmarkEnd w:id="1169"/>
    </w:p>
    <w:p w14:paraId="5D8D0BFD" w14:textId="2233B63F" w:rsidR="006343DE" w:rsidRPr="006343DE" w:rsidRDefault="006343DE" w:rsidP="006343DE">
      <w:pPr>
        <w:pStyle w:val="a4"/>
        <w:keepNext/>
      </w:pPr>
      <w:bookmarkStart w:id="1170" w:name="ET_speaker_5771_114"/>
      <w:r w:rsidRPr="006343DE">
        <w:rPr>
          <w:rStyle w:val="TagStyle"/>
          <w:rtl/>
        </w:rPr>
        <w:t xml:space="preserve"> &lt;&lt; דובר &gt;&gt; </w:t>
      </w:r>
      <w:r>
        <w:rPr>
          <w:rtl/>
        </w:rPr>
        <w:t>איתן גינזבורג (כחול לבן):</w:t>
      </w:r>
      <w:r w:rsidRPr="006343DE">
        <w:rPr>
          <w:rStyle w:val="TagStyle"/>
          <w:rtl/>
        </w:rPr>
        <w:t xml:space="preserve"> &lt;&lt; דובר &gt;&gt;</w:t>
      </w:r>
      <w:r w:rsidR="00570E84">
        <w:rPr>
          <w:rtl/>
        </w:rPr>
        <w:t xml:space="preserve"> </w:t>
      </w:r>
      <w:bookmarkEnd w:id="1170"/>
    </w:p>
    <w:p w14:paraId="21884DB7" w14:textId="133D9B2E" w:rsidR="006343DE" w:rsidRDefault="006343DE" w:rsidP="006343DE">
      <w:pPr>
        <w:pStyle w:val="KeepWithNext"/>
        <w:rPr>
          <w:rtl/>
          <w:lang w:eastAsia="he-IL"/>
        </w:rPr>
      </w:pPr>
    </w:p>
    <w:p w14:paraId="3D76E610" w14:textId="64EE1D36" w:rsidR="006343DE" w:rsidRDefault="006343DE" w:rsidP="006343DE">
      <w:pPr>
        <w:rPr>
          <w:rtl/>
          <w:lang w:eastAsia="he-IL"/>
        </w:rPr>
      </w:pPr>
      <w:bookmarkStart w:id="1171" w:name="_ETM_Q1_1488050"/>
      <w:bookmarkEnd w:id="1171"/>
      <w:r>
        <w:rPr>
          <w:rFonts w:hint="cs"/>
          <w:rtl/>
          <w:lang w:eastAsia="he-IL"/>
        </w:rPr>
        <w:t>למה</w:t>
      </w:r>
      <w:bookmarkStart w:id="1172" w:name="_ETM_Q1_1488437"/>
      <w:bookmarkEnd w:id="1172"/>
      <w:r>
        <w:rPr>
          <w:rFonts w:hint="cs"/>
          <w:rtl/>
          <w:lang w:eastAsia="he-IL"/>
        </w:rPr>
        <w:t xml:space="preserve"> לא אבל?</w:t>
      </w:r>
      <w:bookmarkStart w:id="1173" w:name="_ETM_Q1_1491094"/>
      <w:bookmarkEnd w:id="1173"/>
    </w:p>
    <w:p w14:paraId="7F87858F" w14:textId="0D1BC260" w:rsidR="006343DE" w:rsidRDefault="006343DE" w:rsidP="006343DE">
      <w:pPr>
        <w:rPr>
          <w:rtl/>
          <w:lang w:eastAsia="he-IL"/>
        </w:rPr>
      </w:pPr>
      <w:bookmarkStart w:id="1174" w:name="_ETM_Q1_1491182"/>
      <w:bookmarkEnd w:id="1174"/>
    </w:p>
    <w:p w14:paraId="7CFCA76D" w14:textId="62792906" w:rsidR="006343DE" w:rsidRDefault="006343DE" w:rsidP="006343DE">
      <w:pPr>
        <w:pStyle w:val="af9"/>
        <w:keepNext/>
        <w:rPr>
          <w:rtl/>
          <w:lang w:eastAsia="he-IL"/>
        </w:rPr>
      </w:pPr>
      <w:bookmarkStart w:id="1175" w:name="ET_guest_בנימין_ארביב_113"/>
      <w:r w:rsidRPr="006343DE">
        <w:rPr>
          <w:rStyle w:val="TagStyle"/>
          <w:rtl/>
        </w:rPr>
        <w:t xml:space="preserve"> &lt;&lt; אורח &gt;&gt; </w:t>
      </w:r>
      <w:r>
        <w:rPr>
          <w:rtl/>
          <w:lang w:eastAsia="he-IL"/>
        </w:rPr>
        <w:t>בנימין ארביב:</w:t>
      </w:r>
      <w:r w:rsidRPr="006343DE">
        <w:rPr>
          <w:rStyle w:val="TagStyle"/>
          <w:rtl/>
        </w:rPr>
        <w:t xml:space="preserve"> &lt;&lt; אורח &gt;&gt;</w:t>
      </w:r>
      <w:r w:rsidR="00570E84">
        <w:rPr>
          <w:rtl/>
          <w:lang w:eastAsia="he-IL"/>
        </w:rPr>
        <w:t xml:space="preserve"> </w:t>
      </w:r>
      <w:bookmarkEnd w:id="1175"/>
    </w:p>
    <w:p w14:paraId="1B541DF0" w14:textId="46B97322" w:rsidR="006343DE" w:rsidRDefault="006343DE" w:rsidP="006343DE">
      <w:pPr>
        <w:pStyle w:val="KeepWithNext"/>
        <w:rPr>
          <w:rtl/>
          <w:lang w:eastAsia="he-IL"/>
        </w:rPr>
      </w:pPr>
    </w:p>
    <w:p w14:paraId="54B062DC" w14:textId="07D98EF2" w:rsidR="006343DE" w:rsidRDefault="006343DE" w:rsidP="006343DE">
      <w:pPr>
        <w:rPr>
          <w:rtl/>
          <w:lang w:eastAsia="he-IL"/>
        </w:rPr>
      </w:pPr>
      <w:bookmarkStart w:id="1176" w:name="_ETM_Q1_1492955"/>
      <w:bookmarkStart w:id="1177" w:name="_ETM_Q1_1493008"/>
      <w:bookmarkEnd w:id="1176"/>
      <w:bookmarkEnd w:id="1177"/>
      <w:r>
        <w:rPr>
          <w:rFonts w:hint="cs"/>
          <w:rtl/>
          <w:lang w:eastAsia="he-IL"/>
        </w:rPr>
        <w:t xml:space="preserve">אני אסביר. </w:t>
      </w:r>
      <w:bookmarkStart w:id="1178" w:name="_ETM_Q1_1491326"/>
      <w:bookmarkEnd w:id="1178"/>
      <w:r>
        <w:rPr>
          <w:rFonts w:hint="cs"/>
          <w:rtl/>
          <w:lang w:eastAsia="he-IL"/>
        </w:rPr>
        <w:t xml:space="preserve">הסעיף הזה נועד למטרה הבאה. </w:t>
      </w:r>
      <w:r w:rsidR="00816696">
        <w:rPr>
          <w:rFonts w:hint="cs"/>
          <w:rtl/>
          <w:lang w:eastAsia="he-IL"/>
        </w:rPr>
        <w:t>תוכנית</w:t>
      </w:r>
      <w:r>
        <w:rPr>
          <w:rFonts w:hint="cs"/>
          <w:rtl/>
          <w:lang w:eastAsia="he-IL"/>
        </w:rPr>
        <w:t xml:space="preserve"> כולל</w:t>
      </w:r>
      <w:bookmarkStart w:id="1179" w:name="_ETM_Q1_1497140"/>
      <w:bookmarkEnd w:id="1179"/>
      <w:r>
        <w:rPr>
          <w:rFonts w:hint="cs"/>
          <w:rtl/>
          <w:lang w:eastAsia="he-IL"/>
        </w:rPr>
        <w:t>נית</w:t>
      </w:r>
      <w:bookmarkStart w:id="1180" w:name="_ETM_Q1_1497849"/>
      <w:bookmarkEnd w:id="1180"/>
      <w:r>
        <w:rPr>
          <w:rFonts w:hint="cs"/>
          <w:rtl/>
          <w:lang w:eastAsia="he-IL"/>
        </w:rPr>
        <w:t xml:space="preserve"> היום, היא לא יכולה להיות</w:t>
      </w:r>
      <w:bookmarkStart w:id="1181" w:name="_ETM_Q1_1498120"/>
      <w:bookmarkEnd w:id="1181"/>
      <w:r>
        <w:rPr>
          <w:rFonts w:hint="cs"/>
          <w:rtl/>
          <w:lang w:eastAsia="he-IL"/>
        </w:rPr>
        <w:t xml:space="preserve"> </w:t>
      </w:r>
      <w:r w:rsidR="00816696">
        <w:rPr>
          <w:rFonts w:hint="cs"/>
          <w:rtl/>
          <w:lang w:eastAsia="he-IL"/>
        </w:rPr>
        <w:t>תוכנית</w:t>
      </w:r>
      <w:r>
        <w:rPr>
          <w:rFonts w:hint="cs"/>
          <w:rtl/>
          <w:lang w:eastAsia="he-IL"/>
        </w:rPr>
        <w:t xml:space="preserve"> לפי סעיף 23 לתמ"א</w:t>
      </w:r>
      <w:bookmarkStart w:id="1182" w:name="_ETM_Q1_1504002"/>
      <w:bookmarkEnd w:id="1182"/>
      <w:r>
        <w:rPr>
          <w:rFonts w:hint="cs"/>
          <w:rtl/>
          <w:lang w:eastAsia="he-IL"/>
        </w:rPr>
        <w:t xml:space="preserve"> </w:t>
      </w:r>
      <w:bookmarkStart w:id="1183" w:name="_ETM_Q1_1504430"/>
      <w:bookmarkStart w:id="1184" w:name="_ETM_Q1_1504537"/>
      <w:bookmarkStart w:id="1185" w:name="_ETM_Q1_1501648"/>
      <w:bookmarkEnd w:id="1183"/>
      <w:bookmarkEnd w:id="1184"/>
      <w:bookmarkEnd w:id="1185"/>
      <w:r>
        <w:rPr>
          <w:rFonts w:hint="cs"/>
          <w:rtl/>
          <w:lang w:eastAsia="he-IL"/>
        </w:rPr>
        <w:t>- -</w:t>
      </w:r>
    </w:p>
    <w:p w14:paraId="4FD573BE" w14:textId="4AC61C43" w:rsidR="006343DE" w:rsidRDefault="006343DE" w:rsidP="006343DE">
      <w:pPr>
        <w:rPr>
          <w:rtl/>
          <w:lang w:eastAsia="he-IL"/>
        </w:rPr>
      </w:pPr>
    </w:p>
    <w:p w14:paraId="2D3700D2" w14:textId="240B8644" w:rsidR="006343DE" w:rsidRDefault="006343DE" w:rsidP="006343DE">
      <w:pPr>
        <w:pStyle w:val="a4"/>
        <w:keepNext/>
        <w:rPr>
          <w:rtl/>
        </w:rPr>
      </w:pPr>
      <w:bookmarkStart w:id="1186" w:name="ET_speaker_5771_115"/>
      <w:r w:rsidRPr="006343DE">
        <w:rPr>
          <w:rStyle w:val="TagStyle"/>
          <w:rtl/>
        </w:rPr>
        <w:t xml:space="preserve"> &lt;&lt; דובר &gt;&gt; </w:t>
      </w:r>
      <w:r>
        <w:rPr>
          <w:rtl/>
        </w:rPr>
        <w:t>איתן גינזבורג (כחול לבן):</w:t>
      </w:r>
      <w:r w:rsidRPr="006343DE">
        <w:rPr>
          <w:rStyle w:val="TagStyle"/>
          <w:rtl/>
        </w:rPr>
        <w:t xml:space="preserve"> &lt;&lt; דובר &gt;&gt;</w:t>
      </w:r>
      <w:r w:rsidR="00570E84">
        <w:rPr>
          <w:rtl/>
        </w:rPr>
        <w:t xml:space="preserve"> </w:t>
      </w:r>
      <w:bookmarkEnd w:id="1186"/>
    </w:p>
    <w:p w14:paraId="7FD8620C" w14:textId="1B754F77" w:rsidR="006343DE" w:rsidRDefault="006343DE" w:rsidP="006343DE">
      <w:pPr>
        <w:pStyle w:val="KeepWithNext"/>
        <w:rPr>
          <w:rtl/>
          <w:lang w:eastAsia="he-IL"/>
        </w:rPr>
      </w:pPr>
    </w:p>
    <w:p w14:paraId="7E76381B" w14:textId="3F015DED" w:rsidR="006343DE" w:rsidRDefault="006343DE" w:rsidP="006343DE">
      <w:pPr>
        <w:rPr>
          <w:rtl/>
          <w:lang w:eastAsia="he-IL"/>
        </w:rPr>
      </w:pPr>
      <w:r>
        <w:rPr>
          <w:rFonts w:hint="cs"/>
          <w:rtl/>
          <w:lang w:eastAsia="he-IL"/>
        </w:rPr>
        <w:t xml:space="preserve">לא, לא - - </w:t>
      </w:r>
    </w:p>
    <w:p w14:paraId="30622A20" w14:textId="40F6DCAD" w:rsidR="006343DE" w:rsidRDefault="006343DE" w:rsidP="006343DE">
      <w:pPr>
        <w:rPr>
          <w:rtl/>
          <w:lang w:eastAsia="he-IL"/>
        </w:rPr>
      </w:pPr>
      <w:bookmarkStart w:id="1187" w:name="_ETM_Q1_1499713"/>
      <w:bookmarkStart w:id="1188" w:name="_ETM_Q1_1500438"/>
      <w:bookmarkEnd w:id="1187"/>
      <w:bookmarkEnd w:id="1188"/>
    </w:p>
    <w:p w14:paraId="597CA486" w14:textId="26AD72AD" w:rsidR="006343DE" w:rsidRDefault="006343DE" w:rsidP="006343DE">
      <w:pPr>
        <w:pStyle w:val="af9"/>
        <w:keepNext/>
        <w:rPr>
          <w:rtl/>
          <w:lang w:eastAsia="he-IL"/>
        </w:rPr>
      </w:pPr>
      <w:bookmarkStart w:id="1189" w:name="ET_guest_בנימין_ארביב_116"/>
      <w:r w:rsidRPr="006343DE">
        <w:rPr>
          <w:rStyle w:val="TagStyle"/>
          <w:rtl/>
        </w:rPr>
        <w:t xml:space="preserve"> &lt;&lt; אורח &gt;&gt; </w:t>
      </w:r>
      <w:r>
        <w:rPr>
          <w:rtl/>
          <w:lang w:eastAsia="he-IL"/>
        </w:rPr>
        <w:t>בנימין ארביב:</w:t>
      </w:r>
      <w:r w:rsidRPr="006343DE">
        <w:rPr>
          <w:rStyle w:val="TagStyle"/>
          <w:rtl/>
        </w:rPr>
        <w:t xml:space="preserve"> &lt;&lt; אורח &gt;&gt;</w:t>
      </w:r>
      <w:r w:rsidR="00570E84">
        <w:rPr>
          <w:rtl/>
          <w:lang w:eastAsia="he-IL"/>
        </w:rPr>
        <w:t xml:space="preserve"> </w:t>
      </w:r>
      <w:bookmarkEnd w:id="1189"/>
    </w:p>
    <w:p w14:paraId="04B38912" w14:textId="4E480272" w:rsidR="006343DE" w:rsidRDefault="006343DE" w:rsidP="006343DE">
      <w:pPr>
        <w:pStyle w:val="KeepWithNext"/>
        <w:rPr>
          <w:rtl/>
          <w:lang w:eastAsia="he-IL"/>
        </w:rPr>
      </w:pPr>
    </w:p>
    <w:p w14:paraId="39189F4A" w14:textId="64F253D2" w:rsidR="006343DE" w:rsidRDefault="006343DE" w:rsidP="006343DE">
      <w:pPr>
        <w:rPr>
          <w:rtl/>
          <w:lang w:eastAsia="he-IL"/>
        </w:rPr>
      </w:pPr>
      <w:bookmarkStart w:id="1190" w:name="_ETM_Q1_1500988"/>
      <w:bookmarkStart w:id="1191" w:name="_ETM_Q1_1501042"/>
      <w:bookmarkEnd w:id="1190"/>
      <w:bookmarkEnd w:id="1191"/>
      <w:r>
        <w:rPr>
          <w:rFonts w:hint="cs"/>
          <w:rtl/>
          <w:lang w:eastAsia="he-IL"/>
        </w:rPr>
        <w:t xml:space="preserve">רגע, אני מסביר </w:t>
      </w:r>
      <w:bookmarkStart w:id="1192" w:name="_ETM_Q1_1502398"/>
      <w:bookmarkEnd w:id="1192"/>
      <w:r>
        <w:rPr>
          <w:rFonts w:hint="cs"/>
          <w:rtl/>
          <w:lang w:eastAsia="he-IL"/>
        </w:rPr>
        <w:t xml:space="preserve">למה זה כתוב מה שכתוב פה. לכן מפה הצורך המרכזי </w:t>
      </w:r>
      <w:bookmarkStart w:id="1193" w:name="_ETM_Q1_1510026"/>
      <w:bookmarkEnd w:id="1193"/>
      <w:r>
        <w:rPr>
          <w:rFonts w:hint="cs"/>
          <w:rtl/>
          <w:lang w:eastAsia="he-IL"/>
        </w:rPr>
        <w:t>היה גם בהצעה הממשלתי</w:t>
      </w:r>
      <w:bookmarkStart w:id="1194" w:name="_ETM_Q1_1509931"/>
      <w:bookmarkStart w:id="1195" w:name="_ETM_Q1_1509596"/>
      <w:bookmarkEnd w:id="1194"/>
      <w:bookmarkEnd w:id="1195"/>
      <w:r>
        <w:rPr>
          <w:rFonts w:hint="cs"/>
          <w:rtl/>
          <w:lang w:eastAsia="he-IL"/>
        </w:rPr>
        <w:t xml:space="preserve">ת, שהתייחסה למסלול הריסה </w:t>
      </w:r>
      <w:bookmarkStart w:id="1196" w:name="_ETM_Q1_1513404"/>
      <w:bookmarkEnd w:id="1196"/>
      <w:r>
        <w:rPr>
          <w:rFonts w:hint="cs"/>
          <w:rtl/>
          <w:lang w:eastAsia="he-IL"/>
        </w:rPr>
        <w:t xml:space="preserve">אומנם, לסטות </w:t>
      </w:r>
      <w:bookmarkStart w:id="1197" w:name="_ETM_Q1_1513124"/>
      <w:bookmarkEnd w:id="1197"/>
      <w:r w:rsidR="00816696">
        <w:rPr>
          <w:rFonts w:hint="cs"/>
          <w:rtl/>
          <w:lang w:eastAsia="he-IL"/>
        </w:rPr>
        <w:t>תוכנית</w:t>
      </w:r>
      <w:r>
        <w:rPr>
          <w:rFonts w:hint="cs"/>
          <w:rtl/>
          <w:lang w:eastAsia="he-IL"/>
        </w:rPr>
        <w:t xml:space="preserve"> כוללנית בתוכניות בחלופה ה</w:t>
      </w:r>
      <w:bookmarkStart w:id="1198" w:name="_ETM_Q1_1518899"/>
      <w:bookmarkEnd w:id="1198"/>
      <w:r>
        <w:rPr>
          <w:rFonts w:hint="cs"/>
          <w:rtl/>
          <w:lang w:eastAsia="he-IL"/>
        </w:rPr>
        <w:t>זו. זאת אומרת, אדוני הרי שאל את זה בדיונים</w:t>
      </w:r>
      <w:bookmarkStart w:id="1199" w:name="_ETM_Q1_1519359"/>
      <w:bookmarkEnd w:id="1199"/>
      <w:r>
        <w:rPr>
          <w:rFonts w:hint="cs"/>
          <w:rtl/>
          <w:lang w:eastAsia="he-IL"/>
        </w:rPr>
        <w:t xml:space="preserve"> הקודמים, למה </w:t>
      </w:r>
      <w:bookmarkStart w:id="1200" w:name="_ETM_Q1_1522379"/>
      <w:bookmarkEnd w:id="1200"/>
      <w:r>
        <w:rPr>
          <w:rFonts w:hint="cs"/>
          <w:rtl/>
          <w:lang w:eastAsia="he-IL"/>
        </w:rPr>
        <w:t>בכלל בהצעה הממשלתית אנחנו מאשרים</w:t>
      </w:r>
      <w:bookmarkStart w:id="1201" w:name="_ETM_Q1_1522657"/>
      <w:bookmarkEnd w:id="1201"/>
      <w:r>
        <w:rPr>
          <w:rFonts w:hint="cs"/>
          <w:rtl/>
          <w:lang w:eastAsia="he-IL"/>
        </w:rPr>
        <w:t xml:space="preserve"> סטייה מ</w:t>
      </w:r>
      <w:r w:rsidR="00816696">
        <w:rPr>
          <w:rFonts w:hint="cs"/>
          <w:rtl/>
          <w:lang w:eastAsia="he-IL"/>
        </w:rPr>
        <w:t>תוכנית</w:t>
      </w:r>
      <w:r>
        <w:rPr>
          <w:rFonts w:hint="cs"/>
          <w:rtl/>
          <w:lang w:eastAsia="he-IL"/>
        </w:rPr>
        <w:t xml:space="preserve"> כוללנית</w:t>
      </w:r>
      <w:bookmarkStart w:id="1202" w:name="_ETM_Q1_1524879"/>
      <w:bookmarkStart w:id="1203" w:name="_ETM_Q1_1526405"/>
      <w:bookmarkStart w:id="1204" w:name="_ETM_Q1_1526500"/>
      <w:bookmarkStart w:id="1205" w:name="_ETM_Q1_1524473"/>
      <w:bookmarkEnd w:id="1202"/>
      <w:bookmarkEnd w:id="1203"/>
      <w:bookmarkEnd w:id="1204"/>
      <w:bookmarkEnd w:id="1205"/>
      <w:r>
        <w:rPr>
          <w:rFonts w:hint="cs"/>
          <w:rtl/>
          <w:lang w:eastAsia="he-IL"/>
        </w:rPr>
        <w:t>? התשובה היא</w:t>
      </w:r>
      <w:bookmarkStart w:id="1206" w:name="_ETM_Q1_1527312"/>
      <w:bookmarkEnd w:id="1206"/>
      <w:r>
        <w:rPr>
          <w:rFonts w:hint="cs"/>
          <w:rtl/>
          <w:lang w:eastAsia="he-IL"/>
        </w:rPr>
        <w:t xml:space="preserve"> כי </w:t>
      </w:r>
      <w:r w:rsidR="00816696">
        <w:rPr>
          <w:rFonts w:hint="cs"/>
          <w:rtl/>
          <w:lang w:eastAsia="he-IL"/>
        </w:rPr>
        <w:t>תוכנית</w:t>
      </w:r>
      <w:r>
        <w:rPr>
          <w:rFonts w:hint="cs"/>
          <w:rtl/>
          <w:lang w:eastAsia="he-IL"/>
        </w:rPr>
        <w:t xml:space="preserve"> כוללנית היום לא יכולה להיות </w:t>
      </w:r>
      <w:r w:rsidR="00816696">
        <w:rPr>
          <w:rFonts w:hint="cs"/>
          <w:rtl/>
          <w:lang w:eastAsia="he-IL"/>
        </w:rPr>
        <w:t>תוכנית</w:t>
      </w:r>
      <w:r>
        <w:rPr>
          <w:rFonts w:hint="cs"/>
          <w:rtl/>
          <w:lang w:eastAsia="he-IL"/>
        </w:rPr>
        <w:t xml:space="preserve"> לפי סעיף </w:t>
      </w:r>
      <w:bookmarkStart w:id="1207" w:name="_ETM_Q1_1532245"/>
      <w:bookmarkEnd w:id="1207"/>
      <w:r>
        <w:rPr>
          <w:rFonts w:hint="cs"/>
          <w:rtl/>
          <w:lang w:eastAsia="he-IL"/>
        </w:rPr>
        <w:t xml:space="preserve">23. לכן גם הוועדות המחוזיות שאישרו </w:t>
      </w:r>
      <w:bookmarkStart w:id="1208" w:name="_ETM_Q1_1531853"/>
      <w:bookmarkEnd w:id="1208"/>
      <w:r>
        <w:rPr>
          <w:rFonts w:hint="cs"/>
          <w:rtl/>
          <w:lang w:eastAsia="he-IL"/>
        </w:rPr>
        <w:t>אותה, לקחו בחשבון</w:t>
      </w:r>
      <w:bookmarkStart w:id="1209" w:name="_ETM_Q1_1535620"/>
      <w:bookmarkEnd w:id="1209"/>
      <w:r>
        <w:rPr>
          <w:rFonts w:hint="cs"/>
          <w:rtl/>
          <w:lang w:eastAsia="he-IL"/>
        </w:rPr>
        <w:t xml:space="preserve"> - -</w:t>
      </w:r>
    </w:p>
    <w:p w14:paraId="662A6683" w14:textId="03AB9D83" w:rsidR="006343DE" w:rsidRDefault="006343DE" w:rsidP="006343DE">
      <w:pPr>
        <w:rPr>
          <w:rtl/>
          <w:lang w:eastAsia="he-IL"/>
        </w:rPr>
      </w:pPr>
      <w:bookmarkStart w:id="1210" w:name="_ETM_Q1_1536074"/>
      <w:bookmarkEnd w:id="1210"/>
    </w:p>
    <w:p w14:paraId="69C66FF9" w14:textId="2D433110" w:rsidR="006343DE" w:rsidRDefault="006343DE" w:rsidP="006343DE">
      <w:pPr>
        <w:pStyle w:val="a4"/>
        <w:keepNext/>
        <w:rPr>
          <w:rtl/>
        </w:rPr>
      </w:pPr>
      <w:bookmarkStart w:id="1211" w:name="ET_speaker_5771_117"/>
      <w:r w:rsidRPr="006343DE">
        <w:rPr>
          <w:rStyle w:val="TagStyle"/>
          <w:rtl/>
        </w:rPr>
        <w:t xml:space="preserve"> &lt;&lt; דובר &gt;&gt; </w:t>
      </w:r>
      <w:r>
        <w:rPr>
          <w:rtl/>
        </w:rPr>
        <w:t>איתן גינזבורג (כחול לבן):</w:t>
      </w:r>
      <w:r w:rsidRPr="006343DE">
        <w:rPr>
          <w:rStyle w:val="TagStyle"/>
          <w:rtl/>
        </w:rPr>
        <w:t xml:space="preserve"> &lt;&lt; דובר &gt;&gt;</w:t>
      </w:r>
      <w:r w:rsidR="00570E84">
        <w:rPr>
          <w:rtl/>
        </w:rPr>
        <w:t xml:space="preserve"> </w:t>
      </w:r>
      <w:bookmarkEnd w:id="1211"/>
    </w:p>
    <w:p w14:paraId="77DBD1CE" w14:textId="4E1D5CB2" w:rsidR="006343DE" w:rsidRDefault="006343DE" w:rsidP="006343DE">
      <w:pPr>
        <w:pStyle w:val="KeepWithNext"/>
        <w:rPr>
          <w:rtl/>
          <w:lang w:eastAsia="he-IL"/>
        </w:rPr>
      </w:pPr>
    </w:p>
    <w:p w14:paraId="5779E610" w14:textId="1D121613" w:rsidR="006343DE" w:rsidRDefault="006343DE" w:rsidP="006343DE">
      <w:pPr>
        <w:rPr>
          <w:rtl/>
          <w:lang w:eastAsia="he-IL"/>
        </w:rPr>
      </w:pPr>
      <w:r>
        <w:rPr>
          <w:rFonts w:hint="cs"/>
          <w:rtl/>
          <w:lang w:eastAsia="he-IL"/>
        </w:rPr>
        <w:t>סעיף</w:t>
      </w:r>
      <w:bookmarkStart w:id="1212" w:name="_ETM_Q1_1533489"/>
      <w:bookmarkStart w:id="1213" w:name="_ETM_Q1_1533693"/>
      <w:bookmarkStart w:id="1214" w:name="_ETM_Q1_1534516"/>
      <w:bookmarkStart w:id="1215" w:name="_ETM_Q1_1531516"/>
      <w:bookmarkStart w:id="1216" w:name="_ETM_Q1_1535502"/>
      <w:bookmarkStart w:id="1217" w:name="_ETM_Q1_1532708"/>
      <w:bookmarkStart w:id="1218" w:name="_ETM_Q1_1530382"/>
      <w:bookmarkEnd w:id="1212"/>
      <w:bookmarkEnd w:id="1213"/>
      <w:bookmarkEnd w:id="1214"/>
      <w:bookmarkEnd w:id="1215"/>
      <w:bookmarkEnd w:id="1216"/>
      <w:bookmarkEnd w:id="1217"/>
      <w:bookmarkEnd w:id="1218"/>
      <w:r>
        <w:rPr>
          <w:rFonts w:hint="cs"/>
          <w:rtl/>
          <w:lang w:eastAsia="he-IL"/>
        </w:rPr>
        <w:t xml:space="preserve"> 23 לתמ"א?</w:t>
      </w:r>
      <w:bookmarkStart w:id="1219" w:name="_ETM_Q1_1535172"/>
      <w:bookmarkEnd w:id="1219"/>
    </w:p>
    <w:p w14:paraId="6DE43C44" w14:textId="67E8E048" w:rsidR="006343DE" w:rsidRDefault="006343DE" w:rsidP="006343DE">
      <w:pPr>
        <w:rPr>
          <w:rtl/>
          <w:lang w:eastAsia="he-IL"/>
        </w:rPr>
      </w:pPr>
      <w:bookmarkStart w:id="1220" w:name="_ETM_Q1_1535260"/>
      <w:bookmarkStart w:id="1221" w:name="_ETM_Q1_1535983"/>
      <w:bookmarkEnd w:id="1220"/>
      <w:bookmarkEnd w:id="1221"/>
    </w:p>
    <w:p w14:paraId="6BF1136E" w14:textId="2D31353A" w:rsidR="006343DE" w:rsidRDefault="006343DE" w:rsidP="006343DE">
      <w:pPr>
        <w:pStyle w:val="a4"/>
        <w:keepNext/>
        <w:rPr>
          <w:rtl/>
        </w:rPr>
      </w:pPr>
      <w:bookmarkStart w:id="1222" w:name="ET_speaker_תומר_רוזנר_119"/>
      <w:r w:rsidRPr="006343DE">
        <w:rPr>
          <w:rStyle w:val="TagStyle"/>
          <w:rtl/>
        </w:rPr>
        <w:t xml:space="preserve"> &lt;&lt; דובר &gt;&gt; </w:t>
      </w:r>
      <w:r>
        <w:rPr>
          <w:rtl/>
        </w:rPr>
        <w:t>תומר רוזנר:</w:t>
      </w:r>
      <w:r w:rsidRPr="006343DE">
        <w:rPr>
          <w:rStyle w:val="TagStyle"/>
          <w:rtl/>
        </w:rPr>
        <w:t xml:space="preserve"> &lt;&lt; דובר &gt;&gt;</w:t>
      </w:r>
      <w:r w:rsidR="00570E84">
        <w:rPr>
          <w:rtl/>
        </w:rPr>
        <w:t xml:space="preserve"> </w:t>
      </w:r>
      <w:bookmarkEnd w:id="1222"/>
    </w:p>
    <w:p w14:paraId="0BE5357F" w14:textId="202698DC" w:rsidR="006343DE" w:rsidRDefault="006343DE" w:rsidP="006343DE">
      <w:pPr>
        <w:pStyle w:val="KeepWithNext"/>
        <w:rPr>
          <w:rtl/>
          <w:lang w:eastAsia="he-IL"/>
        </w:rPr>
      </w:pPr>
    </w:p>
    <w:p w14:paraId="03C2FF80" w14:textId="22DBCF52" w:rsidR="006343DE" w:rsidRDefault="006343DE" w:rsidP="006343DE">
      <w:pPr>
        <w:rPr>
          <w:rtl/>
          <w:lang w:eastAsia="he-IL"/>
        </w:rPr>
      </w:pPr>
      <w:bookmarkStart w:id="1223" w:name="_ETM_Q1_1537596"/>
      <w:bookmarkStart w:id="1224" w:name="_ETM_Q1_1537652"/>
      <w:bookmarkEnd w:id="1223"/>
      <w:bookmarkEnd w:id="1224"/>
      <w:r>
        <w:rPr>
          <w:rFonts w:hint="cs"/>
          <w:rtl/>
          <w:lang w:eastAsia="he-IL"/>
        </w:rPr>
        <w:t>לא, זו לא השאלה.</w:t>
      </w:r>
    </w:p>
    <w:p w14:paraId="4C378175" w14:textId="086E40D8" w:rsidR="006343DE" w:rsidRDefault="006343DE" w:rsidP="006343DE">
      <w:pPr>
        <w:rPr>
          <w:rtl/>
          <w:lang w:eastAsia="he-IL"/>
        </w:rPr>
      </w:pPr>
      <w:bookmarkStart w:id="1225" w:name="_ETM_Q1_1539625"/>
      <w:bookmarkStart w:id="1226" w:name="_ETM_Q1_1539724"/>
      <w:bookmarkStart w:id="1227" w:name="_ETM_Q1_1536903"/>
      <w:bookmarkStart w:id="1228" w:name="_ETM_Q1_1537226"/>
      <w:bookmarkEnd w:id="1225"/>
      <w:bookmarkEnd w:id="1226"/>
      <w:bookmarkEnd w:id="1227"/>
      <w:bookmarkEnd w:id="1228"/>
    </w:p>
    <w:p w14:paraId="08BA620F" w14:textId="1C19858E" w:rsidR="006343DE" w:rsidRDefault="006343DE" w:rsidP="006343DE">
      <w:pPr>
        <w:pStyle w:val="a4"/>
        <w:keepNext/>
        <w:rPr>
          <w:rtl/>
        </w:rPr>
      </w:pPr>
      <w:bookmarkStart w:id="1229" w:name="ET_speaker_5771_120"/>
      <w:r w:rsidRPr="006343DE">
        <w:rPr>
          <w:rStyle w:val="TagStyle"/>
          <w:rtl/>
        </w:rPr>
        <w:t xml:space="preserve"> &lt;&lt; דובר &gt;&gt; </w:t>
      </w:r>
      <w:r>
        <w:rPr>
          <w:rtl/>
        </w:rPr>
        <w:t>איתן גינזבורג (כחול לבן):</w:t>
      </w:r>
      <w:r w:rsidRPr="006343DE">
        <w:rPr>
          <w:rStyle w:val="TagStyle"/>
          <w:rtl/>
        </w:rPr>
        <w:t xml:space="preserve"> &lt;&lt; דובר &gt;&gt;</w:t>
      </w:r>
      <w:r w:rsidR="00570E84">
        <w:rPr>
          <w:rtl/>
        </w:rPr>
        <w:t xml:space="preserve"> </w:t>
      </w:r>
      <w:bookmarkEnd w:id="1229"/>
    </w:p>
    <w:p w14:paraId="352DAA42" w14:textId="4E4D454F" w:rsidR="006343DE" w:rsidRDefault="006343DE" w:rsidP="006343DE">
      <w:pPr>
        <w:pStyle w:val="KeepWithNext"/>
        <w:rPr>
          <w:rtl/>
          <w:lang w:eastAsia="he-IL"/>
        </w:rPr>
      </w:pPr>
    </w:p>
    <w:p w14:paraId="0568BCF9" w14:textId="1B1B4994" w:rsidR="006343DE" w:rsidRDefault="006343DE" w:rsidP="006343DE">
      <w:pPr>
        <w:rPr>
          <w:rtl/>
          <w:lang w:eastAsia="he-IL"/>
        </w:rPr>
      </w:pPr>
      <w:bookmarkStart w:id="1230" w:name="_ETM_Q1_1537881"/>
      <w:bookmarkStart w:id="1231" w:name="_ETM_Q1_1537931"/>
      <w:bookmarkEnd w:id="1230"/>
      <w:bookmarkEnd w:id="1231"/>
      <w:r>
        <w:rPr>
          <w:rFonts w:hint="cs"/>
          <w:rtl/>
          <w:lang w:eastAsia="he-IL"/>
        </w:rPr>
        <w:t xml:space="preserve">מה זה </w:t>
      </w:r>
      <w:bookmarkStart w:id="1232" w:name="_ETM_Q1_1538458"/>
      <w:bookmarkEnd w:id="1232"/>
      <w:r>
        <w:rPr>
          <w:rFonts w:hint="cs"/>
          <w:rtl/>
          <w:lang w:eastAsia="he-IL"/>
        </w:rPr>
        <w:t>רלוונטי בכלל למה ששאלתי?</w:t>
      </w:r>
      <w:bookmarkStart w:id="1233" w:name="_ETM_Q1_1538319"/>
      <w:bookmarkEnd w:id="1233"/>
      <w:r>
        <w:rPr>
          <w:rFonts w:hint="cs"/>
          <w:rtl/>
          <w:lang w:eastAsia="he-IL"/>
        </w:rPr>
        <w:t xml:space="preserve"> לא הבנתי.</w:t>
      </w:r>
      <w:bookmarkStart w:id="1234" w:name="_ETM_Q1_1537673"/>
      <w:bookmarkEnd w:id="1234"/>
      <w:r>
        <w:rPr>
          <w:rFonts w:hint="cs"/>
          <w:rtl/>
          <w:lang w:eastAsia="he-IL"/>
        </w:rPr>
        <w:t xml:space="preserve"> </w:t>
      </w:r>
    </w:p>
    <w:p w14:paraId="00E2657F" w14:textId="02A4D9B6" w:rsidR="006343DE" w:rsidRPr="006343DE" w:rsidRDefault="006343DE" w:rsidP="006343DE">
      <w:pPr>
        <w:ind w:firstLine="0"/>
        <w:rPr>
          <w:rtl/>
          <w:lang w:eastAsia="he-IL"/>
        </w:rPr>
      </w:pPr>
      <w:bookmarkStart w:id="1235" w:name="_ETM_Q1_1538268"/>
      <w:bookmarkStart w:id="1236" w:name="_ETM_Q1_1538352"/>
      <w:bookmarkStart w:id="1237" w:name="_ETM_Q1_1537373"/>
      <w:bookmarkEnd w:id="1235"/>
      <w:bookmarkEnd w:id="1236"/>
      <w:bookmarkEnd w:id="1237"/>
    </w:p>
    <w:p w14:paraId="4D177314" w14:textId="4C3C6DC6" w:rsidR="006343DE" w:rsidRDefault="006343DE" w:rsidP="006343DE">
      <w:pPr>
        <w:pStyle w:val="af9"/>
        <w:keepNext/>
        <w:rPr>
          <w:rtl/>
          <w:lang w:eastAsia="he-IL"/>
        </w:rPr>
      </w:pPr>
      <w:bookmarkStart w:id="1238" w:name="ET_guest_בנימין_ארביב_118"/>
      <w:r w:rsidRPr="006343DE">
        <w:rPr>
          <w:rStyle w:val="TagStyle"/>
          <w:rtl/>
        </w:rPr>
        <w:t xml:space="preserve"> &lt;&lt; אורח &gt;&gt; </w:t>
      </w:r>
      <w:r>
        <w:rPr>
          <w:rtl/>
          <w:lang w:eastAsia="he-IL"/>
        </w:rPr>
        <w:t>בנימין ארביב:</w:t>
      </w:r>
      <w:r w:rsidRPr="006343DE">
        <w:rPr>
          <w:rStyle w:val="TagStyle"/>
          <w:rtl/>
        </w:rPr>
        <w:t xml:space="preserve"> &lt;&lt; אורח &gt;&gt;</w:t>
      </w:r>
      <w:r w:rsidR="00570E84">
        <w:rPr>
          <w:rtl/>
          <w:lang w:eastAsia="he-IL"/>
        </w:rPr>
        <w:t xml:space="preserve"> </w:t>
      </w:r>
      <w:bookmarkStart w:id="1239" w:name="_ETM_Q1_1534801"/>
      <w:bookmarkEnd w:id="1238"/>
      <w:bookmarkEnd w:id="1239"/>
    </w:p>
    <w:p w14:paraId="3A04DAC8" w14:textId="6A622EE8" w:rsidR="006343DE" w:rsidRDefault="006343DE" w:rsidP="006343DE">
      <w:pPr>
        <w:pStyle w:val="KeepWithNext"/>
        <w:rPr>
          <w:rtl/>
          <w:lang w:eastAsia="he-IL"/>
        </w:rPr>
      </w:pPr>
    </w:p>
    <w:p w14:paraId="53AE728A" w14:textId="4F030DDB" w:rsidR="006343DE" w:rsidRDefault="006343DE" w:rsidP="006343DE">
      <w:pPr>
        <w:rPr>
          <w:rtl/>
          <w:lang w:eastAsia="he-IL"/>
        </w:rPr>
      </w:pPr>
      <w:bookmarkStart w:id="1240" w:name="_ETM_Q1_1536631"/>
      <w:bookmarkStart w:id="1241" w:name="_ETM_Q1_1536684"/>
      <w:bookmarkStart w:id="1242" w:name="_ETM_Q1_1538297"/>
      <w:bookmarkEnd w:id="1240"/>
      <w:bookmarkEnd w:id="1241"/>
      <w:bookmarkEnd w:id="1242"/>
      <w:r>
        <w:rPr>
          <w:rFonts w:hint="cs"/>
          <w:rtl/>
          <w:lang w:eastAsia="he-IL"/>
        </w:rPr>
        <w:t>אני כבר אסביר.</w:t>
      </w:r>
    </w:p>
    <w:p w14:paraId="6F488847" w14:textId="4CA0EBED" w:rsidR="006343DE" w:rsidRDefault="006343DE" w:rsidP="006343DE">
      <w:pPr>
        <w:rPr>
          <w:rtl/>
          <w:lang w:eastAsia="he-IL"/>
        </w:rPr>
      </w:pPr>
      <w:bookmarkStart w:id="1243" w:name="_ETM_Q1_1541747"/>
      <w:bookmarkStart w:id="1244" w:name="_ETM_Q1_1541835"/>
      <w:bookmarkEnd w:id="1243"/>
      <w:bookmarkEnd w:id="1244"/>
    </w:p>
    <w:p w14:paraId="5487BEBC" w14:textId="41EDA588" w:rsidR="006343DE" w:rsidRDefault="006343DE" w:rsidP="006343DE">
      <w:pPr>
        <w:pStyle w:val="a4"/>
        <w:keepNext/>
        <w:rPr>
          <w:rtl/>
        </w:rPr>
      </w:pPr>
      <w:bookmarkStart w:id="1245" w:name="ET_speaker_5771_121"/>
      <w:r w:rsidRPr="006343DE">
        <w:rPr>
          <w:rStyle w:val="TagStyle"/>
          <w:rtl/>
        </w:rPr>
        <w:t xml:space="preserve"> &lt;&lt; דובר &gt;&gt; </w:t>
      </w:r>
      <w:r>
        <w:rPr>
          <w:rtl/>
        </w:rPr>
        <w:t>איתן גינזבורג (כחול לבן):</w:t>
      </w:r>
      <w:r w:rsidRPr="006343DE">
        <w:rPr>
          <w:rStyle w:val="TagStyle"/>
          <w:rtl/>
        </w:rPr>
        <w:t xml:space="preserve"> &lt;&lt; דובר &gt;&gt;</w:t>
      </w:r>
      <w:r w:rsidR="00570E84">
        <w:rPr>
          <w:rtl/>
        </w:rPr>
        <w:t xml:space="preserve"> </w:t>
      </w:r>
      <w:bookmarkEnd w:id="1245"/>
    </w:p>
    <w:p w14:paraId="0EA9072D" w14:textId="536D7D1B" w:rsidR="006343DE" w:rsidRDefault="006343DE" w:rsidP="006343DE">
      <w:pPr>
        <w:pStyle w:val="KeepWithNext"/>
        <w:rPr>
          <w:rtl/>
          <w:lang w:eastAsia="he-IL"/>
        </w:rPr>
      </w:pPr>
    </w:p>
    <w:p w14:paraId="2A654489" w14:textId="006042AE" w:rsidR="006343DE" w:rsidRDefault="006343DE" w:rsidP="006343DE">
      <w:pPr>
        <w:rPr>
          <w:rtl/>
          <w:lang w:eastAsia="he-IL"/>
        </w:rPr>
      </w:pPr>
      <w:r>
        <w:rPr>
          <w:rFonts w:hint="cs"/>
          <w:rtl/>
          <w:lang w:eastAsia="he-IL"/>
        </w:rPr>
        <w:t>לא, זו לא השאלה בני.</w:t>
      </w:r>
    </w:p>
    <w:p w14:paraId="5CCBEDEC" w14:textId="16736C73" w:rsidR="006343DE" w:rsidRDefault="006343DE" w:rsidP="006343DE">
      <w:pPr>
        <w:rPr>
          <w:rtl/>
          <w:lang w:eastAsia="he-IL"/>
        </w:rPr>
      </w:pPr>
    </w:p>
    <w:p w14:paraId="651438F7" w14:textId="73DCCF2F" w:rsidR="006343DE" w:rsidRDefault="006343DE" w:rsidP="006343DE">
      <w:pPr>
        <w:pStyle w:val="af9"/>
        <w:keepNext/>
        <w:rPr>
          <w:rtl/>
          <w:lang w:eastAsia="he-IL"/>
        </w:rPr>
      </w:pPr>
      <w:bookmarkStart w:id="1246" w:name="ET_guest_בנימין_ארביב_122"/>
      <w:r w:rsidRPr="006343DE">
        <w:rPr>
          <w:rStyle w:val="TagStyle"/>
          <w:rtl/>
        </w:rPr>
        <w:t xml:space="preserve"> &lt;&lt; אורח &gt;&gt; </w:t>
      </w:r>
      <w:r>
        <w:rPr>
          <w:rtl/>
          <w:lang w:eastAsia="he-IL"/>
        </w:rPr>
        <w:t>בנימין ארביב:</w:t>
      </w:r>
      <w:r w:rsidRPr="006343DE">
        <w:rPr>
          <w:rStyle w:val="TagStyle"/>
          <w:rtl/>
        </w:rPr>
        <w:t xml:space="preserve"> &lt;&lt; אורח &gt;&gt;</w:t>
      </w:r>
      <w:r w:rsidR="00570E84">
        <w:rPr>
          <w:rtl/>
          <w:lang w:eastAsia="he-IL"/>
        </w:rPr>
        <w:t xml:space="preserve"> </w:t>
      </w:r>
      <w:bookmarkEnd w:id="1246"/>
    </w:p>
    <w:p w14:paraId="6760A755" w14:textId="39E216A9" w:rsidR="006343DE" w:rsidRDefault="006343DE" w:rsidP="006343DE">
      <w:pPr>
        <w:pStyle w:val="KeepWithNext"/>
        <w:rPr>
          <w:rtl/>
          <w:lang w:eastAsia="he-IL"/>
        </w:rPr>
      </w:pPr>
    </w:p>
    <w:p w14:paraId="318C2EC2" w14:textId="39C464A2" w:rsidR="006343DE" w:rsidRDefault="006343DE" w:rsidP="006343DE">
      <w:pPr>
        <w:rPr>
          <w:rtl/>
          <w:lang w:eastAsia="he-IL"/>
        </w:rPr>
      </w:pPr>
      <w:r>
        <w:rPr>
          <w:rFonts w:hint="cs"/>
          <w:rtl/>
          <w:lang w:eastAsia="he-IL"/>
        </w:rPr>
        <w:t>לא, אני מסביר</w:t>
      </w:r>
      <w:bookmarkStart w:id="1247" w:name="_ETM_Q1_1538972"/>
      <w:bookmarkEnd w:id="1247"/>
      <w:r w:rsidR="00945150">
        <w:rPr>
          <w:rFonts w:hint="cs"/>
          <w:rtl/>
          <w:lang w:eastAsia="he-IL"/>
        </w:rPr>
        <w:t xml:space="preserve"> - -</w:t>
      </w:r>
    </w:p>
    <w:p w14:paraId="305872E0" w14:textId="4C3BC33B" w:rsidR="00945150" w:rsidRDefault="00945150" w:rsidP="006343DE">
      <w:pPr>
        <w:rPr>
          <w:rtl/>
          <w:lang w:eastAsia="he-IL"/>
        </w:rPr>
      </w:pPr>
    </w:p>
    <w:p w14:paraId="2BBD8FB1" w14:textId="1A9FAA4A" w:rsidR="00945150" w:rsidRDefault="00945150" w:rsidP="00945150">
      <w:pPr>
        <w:pStyle w:val="a4"/>
        <w:keepNext/>
        <w:rPr>
          <w:rtl/>
        </w:rPr>
      </w:pPr>
      <w:bookmarkStart w:id="1248" w:name="ET_speaker_5771_123"/>
      <w:r w:rsidRPr="00945150">
        <w:rPr>
          <w:rStyle w:val="TagStyle"/>
          <w:rtl/>
        </w:rPr>
        <w:t xml:space="preserve"> &lt;&lt; דובר &gt;&gt; </w:t>
      </w:r>
      <w:r>
        <w:rPr>
          <w:rtl/>
        </w:rPr>
        <w:t>איתן גינזבורג (כחול לבן):</w:t>
      </w:r>
      <w:r w:rsidRPr="00945150">
        <w:rPr>
          <w:rStyle w:val="TagStyle"/>
          <w:rtl/>
        </w:rPr>
        <w:t xml:space="preserve"> &lt;&lt; דובר &gt;&gt;</w:t>
      </w:r>
      <w:r w:rsidR="00570E84">
        <w:rPr>
          <w:rtl/>
        </w:rPr>
        <w:t xml:space="preserve"> </w:t>
      </w:r>
      <w:bookmarkEnd w:id="1248"/>
    </w:p>
    <w:p w14:paraId="43A47666" w14:textId="5D9B2B4F" w:rsidR="00945150" w:rsidRDefault="00945150" w:rsidP="00945150">
      <w:pPr>
        <w:pStyle w:val="KeepWithNext"/>
        <w:rPr>
          <w:rtl/>
          <w:lang w:eastAsia="he-IL"/>
        </w:rPr>
      </w:pPr>
    </w:p>
    <w:p w14:paraId="24D95B14" w14:textId="15F64B5F" w:rsidR="00945150" w:rsidRDefault="00945150" w:rsidP="00945150">
      <w:pPr>
        <w:rPr>
          <w:rtl/>
          <w:lang w:eastAsia="he-IL"/>
        </w:rPr>
      </w:pPr>
      <w:r>
        <w:rPr>
          <w:rFonts w:hint="cs"/>
          <w:rtl/>
          <w:lang w:eastAsia="he-IL"/>
        </w:rPr>
        <w:t xml:space="preserve">לא, אתה מסביר משהו </w:t>
      </w:r>
      <w:bookmarkStart w:id="1249" w:name="_ETM_Q1_1540330"/>
      <w:bookmarkEnd w:id="1249"/>
      <w:r>
        <w:rPr>
          <w:rFonts w:hint="cs"/>
          <w:rtl/>
          <w:lang w:eastAsia="he-IL"/>
        </w:rPr>
        <w:t xml:space="preserve">שלא שאלתי. </w:t>
      </w:r>
    </w:p>
    <w:p w14:paraId="31819475" w14:textId="5329145D" w:rsidR="00106FDB" w:rsidRDefault="00106FDB" w:rsidP="00945150">
      <w:pPr>
        <w:rPr>
          <w:rtl/>
          <w:lang w:eastAsia="he-IL"/>
        </w:rPr>
      </w:pPr>
      <w:bookmarkStart w:id="1250" w:name="_ETM_Q1_1544421"/>
      <w:bookmarkStart w:id="1251" w:name="_ETM_Q1_1544506"/>
      <w:bookmarkEnd w:id="1250"/>
      <w:bookmarkEnd w:id="1251"/>
    </w:p>
    <w:p w14:paraId="69FF05AE" w14:textId="243537B5" w:rsidR="00106FDB" w:rsidRDefault="00106FDB" w:rsidP="00106FDB">
      <w:pPr>
        <w:pStyle w:val="af9"/>
        <w:keepNext/>
        <w:rPr>
          <w:rtl/>
          <w:lang w:eastAsia="he-IL"/>
        </w:rPr>
      </w:pPr>
      <w:bookmarkStart w:id="1252" w:name="ET_guest_בנימין_ארביב_124"/>
      <w:r w:rsidRPr="00106FDB">
        <w:rPr>
          <w:rStyle w:val="TagStyle"/>
          <w:rtl/>
        </w:rPr>
        <w:t xml:space="preserve"> &lt;&lt; אורח &gt;&gt; </w:t>
      </w:r>
      <w:r>
        <w:rPr>
          <w:rtl/>
          <w:lang w:eastAsia="he-IL"/>
        </w:rPr>
        <w:t>בנימין ארביב:</w:t>
      </w:r>
      <w:r w:rsidRPr="00106FDB">
        <w:rPr>
          <w:rStyle w:val="TagStyle"/>
          <w:rtl/>
        </w:rPr>
        <w:t xml:space="preserve"> &lt;&lt; אורח &gt;&gt;</w:t>
      </w:r>
      <w:r w:rsidR="00570E84">
        <w:rPr>
          <w:rtl/>
          <w:lang w:eastAsia="he-IL"/>
        </w:rPr>
        <w:t xml:space="preserve"> </w:t>
      </w:r>
      <w:bookmarkEnd w:id="1252"/>
    </w:p>
    <w:p w14:paraId="4CCB83D6" w14:textId="605422BF" w:rsidR="00106FDB" w:rsidRDefault="00106FDB" w:rsidP="00106FDB">
      <w:pPr>
        <w:pStyle w:val="KeepWithNext"/>
        <w:rPr>
          <w:rtl/>
          <w:lang w:eastAsia="he-IL"/>
        </w:rPr>
      </w:pPr>
    </w:p>
    <w:p w14:paraId="16C5EFDA" w14:textId="13F97180" w:rsidR="00106FDB" w:rsidRDefault="00106FDB" w:rsidP="00106FDB">
      <w:pPr>
        <w:rPr>
          <w:rtl/>
          <w:lang w:eastAsia="he-IL"/>
        </w:rPr>
      </w:pPr>
      <w:bookmarkStart w:id="1253" w:name="_ETM_Q1_1546210"/>
      <w:bookmarkStart w:id="1254" w:name="_ETM_Q1_1546255"/>
      <w:bookmarkStart w:id="1255" w:name="_ETM_Q1_1543282"/>
      <w:bookmarkEnd w:id="1253"/>
      <w:bookmarkEnd w:id="1254"/>
      <w:bookmarkEnd w:id="1255"/>
      <w:r>
        <w:rPr>
          <w:rFonts w:hint="cs"/>
          <w:rtl/>
          <w:lang w:eastAsia="he-IL"/>
        </w:rPr>
        <w:t xml:space="preserve">שנייה, ולכן, אז </w:t>
      </w:r>
      <w:bookmarkStart w:id="1256" w:name="_ETM_Q1_1546803"/>
      <w:bookmarkEnd w:id="1256"/>
      <w:r>
        <w:rPr>
          <w:rFonts w:hint="cs"/>
          <w:rtl/>
          <w:lang w:eastAsia="he-IL"/>
        </w:rPr>
        <w:t>אני אגיד - -</w:t>
      </w:r>
      <w:bookmarkStart w:id="1257" w:name="_ETM_Q1_1547955"/>
      <w:bookmarkEnd w:id="1257"/>
    </w:p>
    <w:p w14:paraId="6384084D" w14:textId="5B3F52C7" w:rsidR="00106FDB" w:rsidRDefault="00106FDB" w:rsidP="00106FDB">
      <w:pPr>
        <w:rPr>
          <w:rtl/>
          <w:lang w:eastAsia="he-IL"/>
        </w:rPr>
      </w:pPr>
      <w:bookmarkStart w:id="1258" w:name="_ETM_Q1_1548042"/>
      <w:bookmarkEnd w:id="1258"/>
    </w:p>
    <w:p w14:paraId="27579035" w14:textId="19F235F5" w:rsidR="00106FDB" w:rsidRDefault="00106FDB" w:rsidP="00106FDB">
      <w:pPr>
        <w:pStyle w:val="af6"/>
        <w:keepNext/>
        <w:rPr>
          <w:rtl/>
        </w:rPr>
      </w:pPr>
      <w:bookmarkStart w:id="1259" w:name="ET_yor_5854_125"/>
      <w:r w:rsidRPr="00106FDB">
        <w:rPr>
          <w:rStyle w:val="TagStyle"/>
          <w:rtl/>
        </w:rPr>
        <w:t xml:space="preserve"> &lt;&lt; יור &gt;&gt; </w:t>
      </w:r>
      <w:r>
        <w:rPr>
          <w:rtl/>
        </w:rPr>
        <w:t>היו"ר ווליד טאהא:</w:t>
      </w:r>
      <w:r w:rsidRPr="00106FDB">
        <w:rPr>
          <w:rStyle w:val="TagStyle"/>
          <w:rtl/>
        </w:rPr>
        <w:t xml:space="preserve"> &lt;&lt; יור &gt;&gt;</w:t>
      </w:r>
      <w:r w:rsidR="00570E84">
        <w:rPr>
          <w:rtl/>
        </w:rPr>
        <w:t xml:space="preserve"> </w:t>
      </w:r>
      <w:bookmarkEnd w:id="1259"/>
    </w:p>
    <w:p w14:paraId="7A23F136" w14:textId="557C4D15" w:rsidR="00106FDB" w:rsidRDefault="00106FDB" w:rsidP="00106FDB">
      <w:pPr>
        <w:pStyle w:val="KeepWithNext"/>
        <w:rPr>
          <w:rtl/>
          <w:lang w:eastAsia="he-IL"/>
        </w:rPr>
      </w:pPr>
    </w:p>
    <w:p w14:paraId="1CA60F8C" w14:textId="7939069F" w:rsidR="00106FDB" w:rsidRDefault="00106FDB" w:rsidP="00106FDB">
      <w:pPr>
        <w:rPr>
          <w:rtl/>
          <w:lang w:eastAsia="he-IL"/>
        </w:rPr>
      </w:pPr>
      <w:bookmarkStart w:id="1260" w:name="_ETM_Q1_1548615"/>
      <w:bookmarkEnd w:id="1260"/>
      <w:r>
        <w:rPr>
          <w:rFonts w:hint="cs"/>
          <w:rtl/>
          <w:lang w:eastAsia="he-IL"/>
        </w:rPr>
        <w:t>בני, זו הפע</w:t>
      </w:r>
      <w:bookmarkStart w:id="1261" w:name="_ETM_Q1_1545883"/>
      <w:bookmarkEnd w:id="1261"/>
      <w:r>
        <w:rPr>
          <w:rFonts w:hint="cs"/>
          <w:rtl/>
          <w:lang w:eastAsia="he-IL"/>
        </w:rPr>
        <w:t>ם השנייה ברצף שאתה מסביר</w:t>
      </w:r>
      <w:bookmarkStart w:id="1262" w:name="_ETM_Q1_1548975"/>
      <w:bookmarkEnd w:id="1262"/>
      <w:r>
        <w:rPr>
          <w:rFonts w:hint="cs"/>
          <w:rtl/>
          <w:lang w:eastAsia="he-IL"/>
        </w:rPr>
        <w:t xml:space="preserve"> משהו שלא קשור לשאלה. אז תתחיל להיות ממוקד.</w:t>
      </w:r>
    </w:p>
    <w:p w14:paraId="18ADAFAD" w14:textId="5A393A84" w:rsidR="00106FDB" w:rsidRDefault="00106FDB" w:rsidP="00106FDB">
      <w:pPr>
        <w:rPr>
          <w:rtl/>
          <w:lang w:eastAsia="he-IL"/>
        </w:rPr>
      </w:pPr>
    </w:p>
    <w:p w14:paraId="6086BC68" w14:textId="50208A17" w:rsidR="00106FDB" w:rsidRDefault="00106FDB" w:rsidP="00106FDB">
      <w:pPr>
        <w:pStyle w:val="af9"/>
        <w:keepNext/>
        <w:rPr>
          <w:rtl/>
          <w:lang w:eastAsia="he-IL"/>
        </w:rPr>
      </w:pPr>
      <w:bookmarkStart w:id="1263" w:name="ET_guest_בנימין_ארביב_126"/>
      <w:r w:rsidRPr="00106FDB">
        <w:rPr>
          <w:rStyle w:val="TagStyle"/>
          <w:rtl/>
        </w:rPr>
        <w:t xml:space="preserve"> &lt;&lt; אורח &gt;&gt; </w:t>
      </w:r>
      <w:r>
        <w:rPr>
          <w:rtl/>
          <w:lang w:eastAsia="he-IL"/>
        </w:rPr>
        <w:t>בנימין ארביב:</w:t>
      </w:r>
      <w:r w:rsidRPr="00106FDB">
        <w:rPr>
          <w:rStyle w:val="TagStyle"/>
          <w:rtl/>
        </w:rPr>
        <w:t xml:space="preserve"> &lt;&lt; אורח &gt;&gt;</w:t>
      </w:r>
      <w:r w:rsidR="00570E84">
        <w:rPr>
          <w:rtl/>
          <w:lang w:eastAsia="he-IL"/>
        </w:rPr>
        <w:t xml:space="preserve"> </w:t>
      </w:r>
      <w:bookmarkEnd w:id="1263"/>
    </w:p>
    <w:p w14:paraId="24B1D61E" w14:textId="481A7AC7" w:rsidR="00106FDB" w:rsidRDefault="00106FDB" w:rsidP="00106FDB">
      <w:pPr>
        <w:pStyle w:val="KeepWithNext"/>
        <w:rPr>
          <w:rtl/>
          <w:lang w:eastAsia="he-IL"/>
        </w:rPr>
      </w:pPr>
    </w:p>
    <w:p w14:paraId="3AE506AD" w14:textId="583C8552" w:rsidR="00106FDB" w:rsidRDefault="00106FDB" w:rsidP="00106FDB">
      <w:pPr>
        <w:rPr>
          <w:rtl/>
          <w:lang w:eastAsia="he-IL"/>
        </w:rPr>
      </w:pPr>
      <w:r>
        <w:rPr>
          <w:rFonts w:hint="cs"/>
          <w:rtl/>
          <w:lang w:eastAsia="he-IL"/>
        </w:rPr>
        <w:t>אני מרשה לעצמי</w:t>
      </w:r>
      <w:bookmarkStart w:id="1264" w:name="_ETM_Q1_1553280"/>
      <w:bookmarkEnd w:id="1264"/>
      <w:r>
        <w:rPr>
          <w:rFonts w:hint="cs"/>
          <w:rtl/>
          <w:lang w:eastAsia="he-IL"/>
        </w:rPr>
        <w:t xml:space="preserve"> להגיד שאני יודע מה השאלה ואני כבר אגיע לתשובה. </w:t>
      </w:r>
      <w:bookmarkStart w:id="1265" w:name="_ETM_Q1_1558844"/>
      <w:bookmarkEnd w:id="1265"/>
      <w:r w:rsidR="00816696">
        <w:rPr>
          <w:rFonts w:hint="cs"/>
          <w:rtl/>
          <w:lang w:eastAsia="he-IL"/>
        </w:rPr>
        <w:t>תוכנית</w:t>
      </w:r>
      <w:bookmarkStart w:id="1266" w:name="_ETM_Q1_1556964"/>
      <w:bookmarkEnd w:id="1266"/>
      <w:r>
        <w:rPr>
          <w:rFonts w:hint="cs"/>
          <w:rtl/>
          <w:lang w:eastAsia="he-IL"/>
        </w:rPr>
        <w:t xml:space="preserve"> כוללנית שכוללת פרק </w:t>
      </w:r>
      <w:bookmarkStart w:id="1267" w:name="_ETM_Q1_1559160"/>
      <w:bookmarkEnd w:id="1267"/>
      <w:r>
        <w:rPr>
          <w:rFonts w:hint="cs"/>
          <w:rtl/>
          <w:lang w:eastAsia="he-IL"/>
        </w:rPr>
        <w:t>של התחדשות עירונית, היא בעצם</w:t>
      </w:r>
      <w:bookmarkStart w:id="1268" w:name="_ETM_Q1_1562851"/>
      <w:bookmarkEnd w:id="1268"/>
      <w:r>
        <w:rPr>
          <w:rFonts w:hint="cs"/>
          <w:rtl/>
          <w:lang w:eastAsia="he-IL"/>
        </w:rPr>
        <w:t xml:space="preserve"> לא </w:t>
      </w:r>
      <w:r w:rsidR="00816696">
        <w:rPr>
          <w:rFonts w:hint="cs"/>
          <w:rtl/>
          <w:lang w:eastAsia="he-IL"/>
        </w:rPr>
        <w:t>תוכנית</w:t>
      </w:r>
      <w:r>
        <w:rPr>
          <w:rFonts w:hint="cs"/>
          <w:rtl/>
          <w:lang w:eastAsia="he-IL"/>
        </w:rPr>
        <w:t xml:space="preserve"> לפי סעיף </w:t>
      </w:r>
      <w:bookmarkStart w:id="1269" w:name="_ETM_Q1_1563200"/>
      <w:bookmarkEnd w:id="1269"/>
      <w:r>
        <w:rPr>
          <w:rFonts w:hint="cs"/>
          <w:rtl/>
          <w:lang w:eastAsia="he-IL"/>
        </w:rPr>
        <w:t>64</w:t>
      </w:r>
      <w:bookmarkStart w:id="1270" w:name="_ETM_Q1_1563636"/>
      <w:bookmarkEnd w:id="1270"/>
      <w:r>
        <w:rPr>
          <w:rFonts w:hint="cs"/>
          <w:rtl/>
          <w:lang w:eastAsia="he-IL"/>
        </w:rPr>
        <w:t xml:space="preserve">ב </w:t>
      </w:r>
      <w:bookmarkStart w:id="1271" w:name="_ETM_Q1_1565455"/>
      <w:bookmarkEnd w:id="1271"/>
      <w:r>
        <w:rPr>
          <w:rFonts w:hint="cs"/>
          <w:rtl/>
          <w:lang w:eastAsia="he-IL"/>
        </w:rPr>
        <w:t>כי סעיף 64ב מחייב שה</w:t>
      </w:r>
      <w:r w:rsidR="00816696">
        <w:rPr>
          <w:rFonts w:hint="cs"/>
          <w:rtl/>
          <w:lang w:eastAsia="he-IL"/>
        </w:rPr>
        <w:t>תוכנית</w:t>
      </w:r>
      <w:r>
        <w:rPr>
          <w:rFonts w:hint="cs"/>
          <w:rtl/>
          <w:lang w:eastAsia="he-IL"/>
        </w:rPr>
        <w:t xml:space="preserve"> להתחדשות </w:t>
      </w:r>
      <w:bookmarkStart w:id="1272" w:name="_ETM_Q1_1571497"/>
      <w:bookmarkEnd w:id="1272"/>
      <w:r>
        <w:rPr>
          <w:rFonts w:hint="cs"/>
          <w:rtl/>
          <w:lang w:eastAsia="he-IL"/>
        </w:rPr>
        <w:t>עירונית תהיה כזו שניתן להוציא היתרים מתוכה בנוסח הקיים</w:t>
      </w:r>
      <w:bookmarkStart w:id="1273" w:name="_ETM_Q1_1571737"/>
      <w:bookmarkEnd w:id="1273"/>
      <w:r w:rsidR="00C606EC">
        <w:rPr>
          <w:rFonts w:hint="cs"/>
          <w:rtl/>
          <w:lang w:eastAsia="he-IL"/>
        </w:rPr>
        <w:t xml:space="preserve"> שלו. </w:t>
      </w:r>
      <w:bookmarkStart w:id="1274" w:name="_ETM_Q1_1574372"/>
      <w:bookmarkEnd w:id="1274"/>
      <w:r w:rsidR="00C606EC">
        <w:rPr>
          <w:rFonts w:hint="cs"/>
          <w:rtl/>
          <w:lang w:eastAsia="he-IL"/>
        </w:rPr>
        <w:t>הס</w:t>
      </w:r>
      <w:bookmarkStart w:id="1275" w:name="_ETM_Q1_1576122"/>
      <w:bookmarkEnd w:id="1275"/>
      <w:r w:rsidR="00C606EC">
        <w:rPr>
          <w:rFonts w:hint="cs"/>
          <w:rtl/>
          <w:lang w:eastAsia="he-IL"/>
        </w:rPr>
        <w:t xml:space="preserve">יפה </w:t>
      </w:r>
      <w:bookmarkStart w:id="1276" w:name="_ETM_Q1_1573831"/>
      <w:bookmarkEnd w:id="1276"/>
      <w:r w:rsidR="00C606EC">
        <w:rPr>
          <w:rFonts w:hint="cs"/>
          <w:rtl/>
          <w:lang w:eastAsia="he-IL"/>
        </w:rPr>
        <w:t xml:space="preserve">של 64ב, </w:t>
      </w:r>
      <w:bookmarkStart w:id="1277" w:name="_ETM_Q1_1577240"/>
      <w:bookmarkEnd w:id="1277"/>
      <w:r w:rsidR="00C606EC">
        <w:rPr>
          <w:rFonts w:hint="cs"/>
          <w:rtl/>
          <w:lang w:eastAsia="he-IL"/>
        </w:rPr>
        <w:t xml:space="preserve">שאת זה הצעת החוק </w:t>
      </w:r>
      <w:bookmarkStart w:id="1278" w:name="_ETM_Q1_1579626"/>
      <w:bookmarkEnd w:id="1278"/>
      <w:r w:rsidR="00C606EC">
        <w:rPr>
          <w:rFonts w:hint="cs"/>
          <w:rtl/>
          <w:lang w:eastAsia="he-IL"/>
        </w:rPr>
        <w:t>מבקשת לתקן</w:t>
      </w:r>
      <w:bookmarkStart w:id="1279" w:name="_ETM_Q1_1580214"/>
      <w:bookmarkEnd w:id="1279"/>
      <w:r w:rsidR="00C606EC">
        <w:rPr>
          <w:rFonts w:hint="cs"/>
          <w:rtl/>
          <w:lang w:eastAsia="he-IL"/>
        </w:rPr>
        <w:t xml:space="preserve">, ולכן </w:t>
      </w:r>
      <w:r w:rsidR="00816696">
        <w:rPr>
          <w:rFonts w:hint="cs"/>
          <w:rtl/>
          <w:lang w:eastAsia="he-IL"/>
        </w:rPr>
        <w:t>תוכנית</w:t>
      </w:r>
      <w:r w:rsidR="00C606EC">
        <w:rPr>
          <w:rFonts w:hint="cs"/>
          <w:rtl/>
          <w:lang w:eastAsia="he-IL"/>
        </w:rPr>
        <w:t xml:space="preserve"> כוללנית לפי הדי</w:t>
      </w:r>
      <w:bookmarkStart w:id="1280" w:name="_ETM_Q1_1581684"/>
      <w:bookmarkEnd w:id="1280"/>
      <w:r w:rsidR="00C606EC">
        <w:rPr>
          <w:rFonts w:hint="cs"/>
          <w:rtl/>
          <w:lang w:eastAsia="he-IL"/>
        </w:rPr>
        <w:t>ן היום</w:t>
      </w:r>
      <w:bookmarkStart w:id="1281" w:name="_ETM_Q1_1583071"/>
      <w:bookmarkEnd w:id="1281"/>
      <w:r w:rsidR="00C606EC">
        <w:rPr>
          <w:rFonts w:hint="cs"/>
          <w:rtl/>
          <w:lang w:eastAsia="he-IL"/>
        </w:rPr>
        <w:t xml:space="preserve"> גם אם היא כלל</w:t>
      </w:r>
      <w:bookmarkStart w:id="1282" w:name="_ETM_Q1_1583196"/>
      <w:bookmarkEnd w:id="1282"/>
      <w:r w:rsidR="00C606EC">
        <w:rPr>
          <w:rFonts w:hint="cs"/>
          <w:rtl/>
          <w:lang w:eastAsia="he-IL"/>
        </w:rPr>
        <w:t xml:space="preserve">ה פרק של </w:t>
      </w:r>
      <w:r w:rsidR="00816696">
        <w:rPr>
          <w:rFonts w:hint="cs"/>
          <w:rtl/>
          <w:lang w:eastAsia="he-IL"/>
        </w:rPr>
        <w:t>תוכנית</w:t>
      </w:r>
      <w:r w:rsidR="00C606EC">
        <w:rPr>
          <w:rFonts w:hint="cs"/>
          <w:rtl/>
          <w:lang w:eastAsia="he-IL"/>
        </w:rPr>
        <w:t xml:space="preserve"> להתחדשות</w:t>
      </w:r>
      <w:bookmarkStart w:id="1283" w:name="_ETM_Q1_1585985"/>
      <w:bookmarkEnd w:id="1283"/>
      <w:r w:rsidR="00C606EC">
        <w:rPr>
          <w:rFonts w:hint="cs"/>
          <w:rtl/>
          <w:lang w:eastAsia="he-IL"/>
        </w:rPr>
        <w:t xml:space="preserve"> עירונית, היא לא </w:t>
      </w:r>
      <w:r w:rsidR="00816696">
        <w:rPr>
          <w:rFonts w:hint="cs"/>
          <w:rtl/>
          <w:lang w:eastAsia="he-IL"/>
        </w:rPr>
        <w:t>תוכנית</w:t>
      </w:r>
      <w:r w:rsidR="00C606EC">
        <w:rPr>
          <w:rFonts w:hint="cs"/>
          <w:rtl/>
          <w:lang w:eastAsia="he-IL"/>
        </w:rPr>
        <w:t xml:space="preserve"> ש</w:t>
      </w:r>
      <w:bookmarkStart w:id="1284" w:name="_ETM_Q1_1586186"/>
      <w:bookmarkEnd w:id="1284"/>
      <w:r w:rsidR="00C606EC">
        <w:rPr>
          <w:rFonts w:hint="cs"/>
          <w:rtl/>
          <w:lang w:eastAsia="he-IL"/>
        </w:rPr>
        <w:t>ניתן להו</w:t>
      </w:r>
      <w:bookmarkStart w:id="1285" w:name="_ETM_Q1_1586325"/>
      <w:bookmarkEnd w:id="1285"/>
      <w:r w:rsidR="00C606EC">
        <w:rPr>
          <w:rFonts w:hint="cs"/>
          <w:rtl/>
          <w:lang w:eastAsia="he-IL"/>
        </w:rPr>
        <w:t xml:space="preserve">ציא מכוחה היתרי בנייה ולכן </w:t>
      </w:r>
      <w:bookmarkStart w:id="1286" w:name="_ETM_Q1_1591409"/>
      <w:bookmarkEnd w:id="1286"/>
      <w:r w:rsidR="00C606EC">
        <w:rPr>
          <w:rFonts w:hint="cs"/>
          <w:rtl/>
          <w:lang w:eastAsia="he-IL"/>
        </w:rPr>
        <w:t xml:space="preserve">היא לא עונה להגדרה של </w:t>
      </w:r>
      <w:r w:rsidR="00816696">
        <w:rPr>
          <w:rFonts w:hint="cs"/>
          <w:rtl/>
          <w:lang w:eastAsia="he-IL"/>
        </w:rPr>
        <w:t>תוכנית</w:t>
      </w:r>
      <w:r w:rsidR="00C606EC">
        <w:rPr>
          <w:rFonts w:hint="cs"/>
          <w:rtl/>
          <w:lang w:eastAsia="he-IL"/>
        </w:rPr>
        <w:t xml:space="preserve"> להתחדשות עירונית </w:t>
      </w:r>
      <w:bookmarkStart w:id="1287" w:name="_ETM_Q1_1589998"/>
      <w:bookmarkEnd w:id="1287"/>
      <w:r w:rsidR="00641B37">
        <w:rPr>
          <w:rFonts w:hint="cs"/>
          <w:rtl/>
          <w:lang w:eastAsia="he-IL"/>
        </w:rPr>
        <w:t>לפי 64ב,</w:t>
      </w:r>
      <w:bookmarkStart w:id="1288" w:name="_ETM_Q1_1595786"/>
      <w:bookmarkEnd w:id="1288"/>
      <w:r w:rsidR="00641B37">
        <w:rPr>
          <w:rFonts w:hint="cs"/>
          <w:rtl/>
          <w:lang w:eastAsia="he-IL"/>
        </w:rPr>
        <w:t xml:space="preserve"> למרות הכותרת של הפרק הזה. לכן, לשא</w:t>
      </w:r>
      <w:bookmarkStart w:id="1289" w:name="_ETM_Q1_1597259"/>
      <w:bookmarkEnd w:id="1289"/>
      <w:r w:rsidR="00641B37">
        <w:rPr>
          <w:rFonts w:hint="cs"/>
          <w:rtl/>
          <w:lang w:eastAsia="he-IL"/>
        </w:rPr>
        <w:t xml:space="preserve">לת אדוני, גם </w:t>
      </w:r>
      <w:bookmarkStart w:id="1290" w:name="_ETM_Q1_1599097"/>
      <w:bookmarkEnd w:id="1290"/>
      <w:r w:rsidR="00641B37">
        <w:rPr>
          <w:rFonts w:hint="cs"/>
          <w:rtl/>
          <w:lang w:eastAsia="he-IL"/>
        </w:rPr>
        <w:t xml:space="preserve">אם יש </w:t>
      </w:r>
      <w:r w:rsidR="00816696">
        <w:rPr>
          <w:rFonts w:hint="cs"/>
          <w:rtl/>
          <w:lang w:eastAsia="he-IL"/>
        </w:rPr>
        <w:t>תוכנית</w:t>
      </w:r>
      <w:r w:rsidR="00641B37">
        <w:rPr>
          <w:rFonts w:hint="cs"/>
          <w:rtl/>
          <w:lang w:eastAsia="he-IL"/>
        </w:rPr>
        <w:t xml:space="preserve"> כוללנית שיש בה פרק </w:t>
      </w:r>
      <w:bookmarkStart w:id="1291" w:name="_ETM_Q1_1598376"/>
      <w:bookmarkEnd w:id="1291"/>
      <w:r w:rsidR="00656FCA">
        <w:rPr>
          <w:rFonts w:hint="cs"/>
          <w:rtl/>
          <w:lang w:eastAsia="he-IL"/>
        </w:rPr>
        <w:t>של התחדשות עירונית,</w:t>
      </w:r>
      <w:bookmarkStart w:id="1292" w:name="_ETM_Q1_1601875"/>
      <w:bookmarkEnd w:id="1292"/>
      <w:r w:rsidR="00656FCA">
        <w:rPr>
          <w:rFonts w:hint="cs"/>
          <w:rtl/>
          <w:lang w:eastAsia="he-IL"/>
        </w:rPr>
        <w:t xml:space="preserve"> יחול</w:t>
      </w:r>
      <w:r w:rsidR="003165DF">
        <w:rPr>
          <w:rFonts w:hint="cs"/>
          <w:rtl/>
          <w:lang w:eastAsia="he-IL"/>
        </w:rPr>
        <w:t xml:space="preserve"> סעיף </w:t>
      </w:r>
      <w:bookmarkStart w:id="1293" w:name="_ETM_Q1_1604428"/>
      <w:bookmarkEnd w:id="1293"/>
      <w:r w:rsidR="003165DF">
        <w:rPr>
          <w:rFonts w:hint="cs"/>
          <w:rtl/>
          <w:lang w:eastAsia="he-IL"/>
        </w:rPr>
        <w:t>קטן (א) ולא</w:t>
      </w:r>
      <w:bookmarkStart w:id="1294" w:name="_ETM_Q1_1608328"/>
      <w:bookmarkEnd w:id="1294"/>
      <w:r w:rsidR="003165DF">
        <w:rPr>
          <w:rFonts w:hint="cs"/>
          <w:rtl/>
          <w:lang w:eastAsia="he-IL"/>
        </w:rPr>
        <w:t xml:space="preserve"> סעיף קטן (ב). </w:t>
      </w:r>
      <w:bookmarkStart w:id="1295" w:name="_ETM_Q1_1608026"/>
      <w:bookmarkStart w:id="1296" w:name="_ETM_Q1_1608254"/>
      <w:bookmarkEnd w:id="1295"/>
      <w:bookmarkEnd w:id="1296"/>
    </w:p>
    <w:p w14:paraId="3FAC7953" w14:textId="56B74C07" w:rsidR="00940CCB" w:rsidRDefault="00940CCB" w:rsidP="00106FDB">
      <w:pPr>
        <w:rPr>
          <w:rtl/>
          <w:lang w:eastAsia="he-IL"/>
        </w:rPr>
      </w:pPr>
      <w:bookmarkStart w:id="1297" w:name="_ETM_Q1_1608373"/>
      <w:bookmarkStart w:id="1298" w:name="_ETM_Q1_1610257"/>
      <w:bookmarkEnd w:id="1297"/>
      <w:bookmarkEnd w:id="1298"/>
    </w:p>
    <w:p w14:paraId="50EC9171" w14:textId="0C16DBC9" w:rsidR="00940CCB" w:rsidRDefault="00940CCB" w:rsidP="00940CCB">
      <w:pPr>
        <w:pStyle w:val="a4"/>
        <w:keepNext/>
        <w:rPr>
          <w:rtl/>
        </w:rPr>
      </w:pPr>
      <w:bookmarkStart w:id="1299" w:name="ET_speaker_5771_127"/>
      <w:r w:rsidRPr="00940CCB">
        <w:rPr>
          <w:rStyle w:val="TagStyle"/>
          <w:rtl/>
        </w:rPr>
        <w:t xml:space="preserve"> &lt;&lt; דובר &gt;&gt; </w:t>
      </w:r>
      <w:r>
        <w:rPr>
          <w:rtl/>
        </w:rPr>
        <w:t>איתן גינזבורג (כחול לבן):</w:t>
      </w:r>
      <w:r w:rsidRPr="00940CCB">
        <w:rPr>
          <w:rStyle w:val="TagStyle"/>
          <w:rtl/>
        </w:rPr>
        <w:t xml:space="preserve"> &lt;&lt; דובר &gt;&gt;</w:t>
      </w:r>
      <w:r w:rsidR="00570E84">
        <w:rPr>
          <w:rtl/>
        </w:rPr>
        <w:t xml:space="preserve"> </w:t>
      </w:r>
      <w:bookmarkEnd w:id="1299"/>
    </w:p>
    <w:p w14:paraId="326AE1F4" w14:textId="47F1BC15" w:rsidR="00940CCB" w:rsidRDefault="00940CCB" w:rsidP="00940CCB">
      <w:pPr>
        <w:pStyle w:val="KeepWithNext"/>
        <w:rPr>
          <w:rtl/>
          <w:lang w:eastAsia="he-IL"/>
        </w:rPr>
      </w:pPr>
    </w:p>
    <w:p w14:paraId="1FC93F08" w14:textId="377E0515" w:rsidR="00940CCB" w:rsidRDefault="00940CCB" w:rsidP="00940CCB">
      <w:pPr>
        <w:rPr>
          <w:rtl/>
          <w:lang w:eastAsia="he-IL"/>
        </w:rPr>
      </w:pPr>
      <w:bookmarkStart w:id="1300" w:name="_ETM_Q1_1610933"/>
      <w:bookmarkStart w:id="1301" w:name="_ETM_Q1_1610988"/>
      <w:bookmarkEnd w:id="1300"/>
      <w:bookmarkEnd w:id="1301"/>
      <w:r>
        <w:rPr>
          <w:rFonts w:hint="cs"/>
          <w:rtl/>
          <w:lang w:eastAsia="he-IL"/>
        </w:rPr>
        <w:t>זאת תשובה מאוד ברורה</w:t>
      </w:r>
      <w:bookmarkStart w:id="1302" w:name="_ETM_Q1_1611004"/>
      <w:bookmarkStart w:id="1303" w:name="_ETM_Q1_1612980"/>
      <w:bookmarkEnd w:id="1302"/>
      <w:bookmarkEnd w:id="1303"/>
      <w:r>
        <w:rPr>
          <w:rFonts w:hint="cs"/>
          <w:rtl/>
          <w:lang w:eastAsia="he-IL"/>
        </w:rPr>
        <w:t>.</w:t>
      </w:r>
      <w:bookmarkStart w:id="1304" w:name="_ETM_Q1_1611694"/>
      <w:bookmarkEnd w:id="1304"/>
      <w:r>
        <w:rPr>
          <w:rFonts w:hint="cs"/>
          <w:rtl/>
          <w:lang w:eastAsia="he-IL"/>
        </w:rPr>
        <w:t xml:space="preserve"> אני מתנגד לתשובה הזאת, אבל היא מאוד ברורה. </w:t>
      </w:r>
      <w:bookmarkStart w:id="1305" w:name="_ETM_Q1_1610720"/>
      <w:bookmarkStart w:id="1306" w:name="_ETM_Q1_1610924"/>
      <w:bookmarkEnd w:id="1305"/>
      <w:bookmarkEnd w:id="1306"/>
    </w:p>
    <w:p w14:paraId="25F13A5A" w14:textId="32585EF2" w:rsidR="00940CCB" w:rsidRDefault="00940CCB" w:rsidP="00940CCB">
      <w:pPr>
        <w:rPr>
          <w:rtl/>
          <w:lang w:eastAsia="he-IL"/>
        </w:rPr>
      </w:pPr>
      <w:bookmarkStart w:id="1307" w:name="_ETM_Q1_1611030"/>
      <w:bookmarkStart w:id="1308" w:name="_ETM_Q1_1612419"/>
      <w:bookmarkEnd w:id="1307"/>
      <w:bookmarkEnd w:id="1308"/>
    </w:p>
    <w:p w14:paraId="033F3200" w14:textId="7524D3E3" w:rsidR="00940CCB" w:rsidRDefault="00940CCB" w:rsidP="00940CCB">
      <w:pPr>
        <w:pStyle w:val="a4"/>
        <w:keepNext/>
        <w:rPr>
          <w:rtl/>
        </w:rPr>
      </w:pPr>
      <w:bookmarkStart w:id="1309" w:name="ET_speaker_תומר_רוזנר_128"/>
      <w:r w:rsidRPr="00940CCB">
        <w:rPr>
          <w:rStyle w:val="TagStyle"/>
          <w:rtl/>
        </w:rPr>
        <w:t xml:space="preserve"> &lt;&lt; דובר &gt;&gt; </w:t>
      </w:r>
      <w:r>
        <w:rPr>
          <w:rtl/>
        </w:rPr>
        <w:t>תומר רוזנר:</w:t>
      </w:r>
      <w:r w:rsidRPr="00940CCB">
        <w:rPr>
          <w:rStyle w:val="TagStyle"/>
          <w:rtl/>
        </w:rPr>
        <w:t xml:space="preserve"> &lt;&lt; דובר &gt;&gt;</w:t>
      </w:r>
      <w:r w:rsidR="00570E84">
        <w:rPr>
          <w:rtl/>
        </w:rPr>
        <w:t xml:space="preserve"> </w:t>
      </w:r>
      <w:bookmarkEnd w:id="1309"/>
    </w:p>
    <w:p w14:paraId="458A0913" w14:textId="2BE406B4" w:rsidR="00940CCB" w:rsidRDefault="00940CCB" w:rsidP="00940CCB">
      <w:pPr>
        <w:pStyle w:val="KeepWithNext"/>
        <w:rPr>
          <w:rtl/>
          <w:lang w:eastAsia="he-IL"/>
        </w:rPr>
      </w:pPr>
    </w:p>
    <w:p w14:paraId="65E2032D" w14:textId="0A2ECD78" w:rsidR="00940CCB" w:rsidRDefault="00940CCB" w:rsidP="00940CCB">
      <w:pPr>
        <w:rPr>
          <w:rtl/>
          <w:lang w:eastAsia="he-IL"/>
        </w:rPr>
      </w:pPr>
      <w:r>
        <w:rPr>
          <w:rFonts w:hint="cs"/>
          <w:rtl/>
          <w:lang w:eastAsia="he-IL"/>
        </w:rPr>
        <w:t>א</w:t>
      </w:r>
      <w:bookmarkStart w:id="1310" w:name="_ETM_Q1_1613030"/>
      <w:bookmarkStart w:id="1311" w:name="_ETM_Q1_1613084"/>
      <w:bookmarkEnd w:id="1310"/>
      <w:bookmarkEnd w:id="1311"/>
      <w:r>
        <w:rPr>
          <w:rFonts w:hint="cs"/>
          <w:rtl/>
          <w:lang w:eastAsia="he-IL"/>
        </w:rPr>
        <w:t xml:space="preserve">בל </w:t>
      </w:r>
      <w:bookmarkStart w:id="1312" w:name="_ETM_Q1_1613347"/>
      <w:bookmarkEnd w:id="1312"/>
      <w:r>
        <w:rPr>
          <w:rFonts w:hint="cs"/>
          <w:rtl/>
          <w:lang w:eastAsia="he-IL"/>
        </w:rPr>
        <w:t>היא פורמלית, היא תשובה פורמלית.</w:t>
      </w:r>
    </w:p>
    <w:p w14:paraId="408D37E1" w14:textId="04A590ED" w:rsidR="00940CCB" w:rsidRDefault="00940CCB" w:rsidP="00940CCB">
      <w:pPr>
        <w:rPr>
          <w:rtl/>
          <w:lang w:eastAsia="he-IL"/>
        </w:rPr>
      </w:pPr>
      <w:bookmarkStart w:id="1313" w:name="_ETM_Q1_1617816"/>
      <w:bookmarkStart w:id="1314" w:name="_ETM_Q1_1617909"/>
      <w:bookmarkEnd w:id="1313"/>
      <w:bookmarkEnd w:id="1314"/>
    </w:p>
    <w:p w14:paraId="5EB593EF" w14:textId="68CFD375" w:rsidR="00940CCB" w:rsidRDefault="00940CCB" w:rsidP="00940CCB">
      <w:pPr>
        <w:pStyle w:val="af6"/>
        <w:keepNext/>
        <w:rPr>
          <w:rtl/>
        </w:rPr>
      </w:pPr>
      <w:bookmarkStart w:id="1315" w:name="ET_yor_5854_129"/>
      <w:r w:rsidRPr="00940CCB">
        <w:rPr>
          <w:rStyle w:val="TagStyle"/>
          <w:rtl/>
        </w:rPr>
        <w:t xml:space="preserve"> &lt;&lt; יור &gt;&gt; </w:t>
      </w:r>
      <w:r>
        <w:rPr>
          <w:rtl/>
        </w:rPr>
        <w:t>היו"ר ווליד טאהא:</w:t>
      </w:r>
      <w:r w:rsidRPr="00940CCB">
        <w:rPr>
          <w:rStyle w:val="TagStyle"/>
          <w:rtl/>
        </w:rPr>
        <w:t xml:space="preserve"> &lt;&lt; יור &gt;&gt;</w:t>
      </w:r>
      <w:r w:rsidR="00570E84">
        <w:rPr>
          <w:rtl/>
        </w:rPr>
        <w:t xml:space="preserve"> </w:t>
      </w:r>
      <w:bookmarkEnd w:id="1315"/>
    </w:p>
    <w:p w14:paraId="320C998B" w14:textId="08D11355" w:rsidR="00940CCB" w:rsidRDefault="00940CCB" w:rsidP="00940CCB">
      <w:pPr>
        <w:pStyle w:val="KeepWithNext"/>
        <w:rPr>
          <w:rtl/>
          <w:lang w:eastAsia="he-IL"/>
        </w:rPr>
      </w:pPr>
    </w:p>
    <w:p w14:paraId="57DF5B06" w14:textId="20660793" w:rsidR="00940CCB" w:rsidRDefault="00940CCB" w:rsidP="00940CCB">
      <w:pPr>
        <w:rPr>
          <w:rtl/>
          <w:lang w:eastAsia="he-IL"/>
        </w:rPr>
      </w:pPr>
      <w:r>
        <w:rPr>
          <w:rFonts w:hint="cs"/>
          <w:rtl/>
          <w:lang w:eastAsia="he-IL"/>
        </w:rPr>
        <w:t xml:space="preserve">אתה מתנגד </w:t>
      </w:r>
      <w:bookmarkStart w:id="1316" w:name="_ETM_Q1_1615290"/>
      <w:bookmarkEnd w:id="1316"/>
      <w:r>
        <w:rPr>
          <w:rFonts w:hint="cs"/>
          <w:rtl/>
          <w:lang w:eastAsia="he-IL"/>
        </w:rPr>
        <w:t>לתוכן, לא לתשובה.</w:t>
      </w:r>
      <w:bookmarkStart w:id="1317" w:name="_ETM_Q1_1618717"/>
      <w:bookmarkEnd w:id="1317"/>
      <w:r>
        <w:rPr>
          <w:rFonts w:hint="cs"/>
          <w:rtl/>
          <w:lang w:eastAsia="he-IL"/>
        </w:rPr>
        <w:t xml:space="preserve"> </w:t>
      </w:r>
      <w:bookmarkStart w:id="1318" w:name="_ETM_Q1_1620755"/>
      <w:bookmarkEnd w:id="1318"/>
    </w:p>
    <w:p w14:paraId="7EE0D3FE" w14:textId="1231ABA4" w:rsidR="00940CCB" w:rsidRDefault="00940CCB" w:rsidP="00940CCB">
      <w:pPr>
        <w:rPr>
          <w:rtl/>
          <w:lang w:eastAsia="he-IL"/>
        </w:rPr>
      </w:pPr>
      <w:bookmarkStart w:id="1319" w:name="_ETM_Q1_1620843"/>
      <w:bookmarkStart w:id="1320" w:name="_ETM_Q1_1621638"/>
      <w:bookmarkEnd w:id="1319"/>
      <w:bookmarkEnd w:id="1320"/>
    </w:p>
    <w:p w14:paraId="16926981" w14:textId="1250D8E5" w:rsidR="00940CCB" w:rsidRDefault="00940CCB" w:rsidP="00940CCB">
      <w:pPr>
        <w:pStyle w:val="a4"/>
        <w:keepNext/>
        <w:rPr>
          <w:rtl/>
        </w:rPr>
      </w:pPr>
      <w:bookmarkStart w:id="1321" w:name="ET_speaker_5771_130"/>
      <w:r w:rsidRPr="00940CCB">
        <w:rPr>
          <w:rStyle w:val="TagStyle"/>
          <w:rtl/>
        </w:rPr>
        <w:t xml:space="preserve"> &lt;&lt; דובר &gt;&gt; </w:t>
      </w:r>
      <w:r>
        <w:rPr>
          <w:rtl/>
        </w:rPr>
        <w:t>איתן גינזבורג (כחול לבן):</w:t>
      </w:r>
      <w:r w:rsidRPr="00940CCB">
        <w:rPr>
          <w:rStyle w:val="TagStyle"/>
          <w:rtl/>
        </w:rPr>
        <w:t xml:space="preserve"> &lt;&lt; דובר &gt;&gt;</w:t>
      </w:r>
      <w:r w:rsidR="00570E84">
        <w:rPr>
          <w:rtl/>
        </w:rPr>
        <w:t xml:space="preserve"> </w:t>
      </w:r>
      <w:bookmarkEnd w:id="1321"/>
    </w:p>
    <w:p w14:paraId="6468DF69" w14:textId="40309ACC" w:rsidR="00940CCB" w:rsidRDefault="00940CCB" w:rsidP="00940CCB">
      <w:pPr>
        <w:pStyle w:val="KeepWithNext"/>
        <w:rPr>
          <w:rtl/>
          <w:lang w:eastAsia="he-IL"/>
        </w:rPr>
      </w:pPr>
    </w:p>
    <w:p w14:paraId="23AF5FD3" w14:textId="13FEC8BB" w:rsidR="00940CCB" w:rsidRDefault="00940CCB" w:rsidP="00940CCB">
      <w:pPr>
        <w:rPr>
          <w:rtl/>
          <w:lang w:eastAsia="he-IL"/>
        </w:rPr>
      </w:pPr>
      <w:r>
        <w:rPr>
          <w:rFonts w:hint="cs"/>
          <w:rtl/>
          <w:lang w:eastAsia="he-IL"/>
        </w:rPr>
        <w:t>א</w:t>
      </w:r>
      <w:bookmarkStart w:id="1322" w:name="_ETM_Q1_1622280"/>
      <w:bookmarkEnd w:id="1322"/>
      <w:r>
        <w:rPr>
          <w:rFonts w:hint="cs"/>
          <w:rtl/>
          <w:lang w:eastAsia="he-IL"/>
        </w:rPr>
        <w:t>ם</w:t>
      </w:r>
      <w:bookmarkStart w:id="1323" w:name="_ETM_Q1_1622358"/>
      <w:bookmarkEnd w:id="1323"/>
      <w:r>
        <w:rPr>
          <w:rFonts w:hint="cs"/>
          <w:rtl/>
          <w:lang w:eastAsia="he-IL"/>
        </w:rPr>
        <w:t xml:space="preserve"> זו התפיסה שלו</w:t>
      </w:r>
      <w:bookmarkStart w:id="1324" w:name="_ETM_Q1_1621102"/>
      <w:bookmarkEnd w:id="1324"/>
      <w:r>
        <w:rPr>
          <w:rFonts w:hint="cs"/>
          <w:rtl/>
          <w:lang w:eastAsia="he-IL"/>
        </w:rPr>
        <w:t xml:space="preserve"> שאומרת שהסעיף - -</w:t>
      </w:r>
      <w:bookmarkStart w:id="1325" w:name="_ETM_Q1_1623223"/>
      <w:bookmarkEnd w:id="1325"/>
    </w:p>
    <w:p w14:paraId="30675738" w14:textId="0789DC69" w:rsidR="00940CCB" w:rsidRDefault="00940CCB" w:rsidP="00940CCB">
      <w:pPr>
        <w:rPr>
          <w:rtl/>
          <w:lang w:eastAsia="he-IL"/>
        </w:rPr>
      </w:pPr>
      <w:bookmarkStart w:id="1326" w:name="_ETM_Q1_1623315"/>
      <w:bookmarkEnd w:id="1326"/>
    </w:p>
    <w:p w14:paraId="4ED94C2F" w14:textId="6AF5D6F6" w:rsidR="00940CCB" w:rsidRDefault="00940CCB" w:rsidP="00940CCB">
      <w:pPr>
        <w:pStyle w:val="af6"/>
        <w:keepNext/>
        <w:rPr>
          <w:rtl/>
        </w:rPr>
      </w:pPr>
      <w:bookmarkStart w:id="1327" w:name="ET_yor_5854_131"/>
      <w:r w:rsidRPr="00940CCB">
        <w:rPr>
          <w:rStyle w:val="TagStyle"/>
          <w:rtl/>
        </w:rPr>
        <w:t xml:space="preserve"> &lt;&lt; יור &gt;&gt; </w:t>
      </w:r>
      <w:r>
        <w:rPr>
          <w:rtl/>
        </w:rPr>
        <w:t>היו"ר ווליד טאהא:</w:t>
      </w:r>
      <w:r w:rsidRPr="00940CCB">
        <w:rPr>
          <w:rStyle w:val="TagStyle"/>
          <w:rtl/>
        </w:rPr>
        <w:t xml:space="preserve"> &lt;&lt; יור &gt;&gt;</w:t>
      </w:r>
      <w:r w:rsidR="00570E84">
        <w:rPr>
          <w:rtl/>
        </w:rPr>
        <w:t xml:space="preserve"> </w:t>
      </w:r>
      <w:bookmarkEnd w:id="1327"/>
    </w:p>
    <w:p w14:paraId="264F3F14" w14:textId="003CAE46" w:rsidR="00940CCB" w:rsidRDefault="00940CCB" w:rsidP="00940CCB">
      <w:pPr>
        <w:pStyle w:val="KeepWithNext"/>
        <w:rPr>
          <w:rtl/>
          <w:lang w:eastAsia="he-IL"/>
        </w:rPr>
      </w:pPr>
    </w:p>
    <w:p w14:paraId="32F673F2" w14:textId="05EB718B" w:rsidR="00940CCB" w:rsidRDefault="00940CCB" w:rsidP="00940CCB">
      <w:pPr>
        <w:rPr>
          <w:rtl/>
          <w:lang w:eastAsia="he-IL"/>
        </w:rPr>
      </w:pPr>
      <w:bookmarkStart w:id="1328" w:name="_ETM_Q1_1624395"/>
      <w:bookmarkEnd w:id="1328"/>
      <w:r>
        <w:rPr>
          <w:rFonts w:hint="cs"/>
          <w:rtl/>
          <w:lang w:eastAsia="he-IL"/>
        </w:rPr>
        <w:t>אתה הבנת נכון,</w:t>
      </w:r>
      <w:bookmarkStart w:id="1329" w:name="_ETM_Q1_1626319"/>
      <w:bookmarkEnd w:id="1329"/>
      <w:r>
        <w:rPr>
          <w:rFonts w:hint="cs"/>
          <w:rtl/>
          <w:lang w:eastAsia="he-IL"/>
        </w:rPr>
        <w:t xml:space="preserve"> אתה </w:t>
      </w:r>
      <w:bookmarkStart w:id="1330" w:name="_ETM_Q1_1623988"/>
      <w:bookmarkEnd w:id="1330"/>
      <w:r>
        <w:rPr>
          <w:rFonts w:hint="cs"/>
          <w:rtl/>
          <w:lang w:eastAsia="he-IL"/>
        </w:rPr>
        <w:t xml:space="preserve">הבנת נכון. אז אתה מתנגד לתוכן, לא לאיך הוא </w:t>
      </w:r>
      <w:bookmarkStart w:id="1331" w:name="_ETM_Q1_1629716"/>
      <w:bookmarkEnd w:id="1331"/>
      <w:r>
        <w:rPr>
          <w:rFonts w:hint="cs"/>
          <w:rtl/>
          <w:lang w:eastAsia="he-IL"/>
        </w:rPr>
        <w:t xml:space="preserve">השיב. </w:t>
      </w:r>
    </w:p>
    <w:p w14:paraId="58E867F5" w14:textId="66E91923" w:rsidR="00940CCB" w:rsidRDefault="00940CCB" w:rsidP="00940CCB">
      <w:pPr>
        <w:rPr>
          <w:rtl/>
          <w:lang w:eastAsia="he-IL"/>
        </w:rPr>
      </w:pPr>
    </w:p>
    <w:p w14:paraId="17764C94" w14:textId="645767B3" w:rsidR="00940CCB" w:rsidRDefault="00940CCB" w:rsidP="00940CCB">
      <w:pPr>
        <w:pStyle w:val="a4"/>
        <w:keepNext/>
        <w:rPr>
          <w:rtl/>
        </w:rPr>
      </w:pPr>
      <w:bookmarkStart w:id="1332" w:name="ET_speaker_5771_132"/>
      <w:r w:rsidRPr="00940CCB">
        <w:rPr>
          <w:rStyle w:val="TagStyle"/>
          <w:rtl/>
        </w:rPr>
        <w:t xml:space="preserve"> &lt;&lt; דובר &gt;&gt; </w:t>
      </w:r>
      <w:r>
        <w:rPr>
          <w:rtl/>
        </w:rPr>
        <w:t>איתן גינזבורג (כחול לבן):</w:t>
      </w:r>
      <w:r w:rsidRPr="00940CCB">
        <w:rPr>
          <w:rStyle w:val="TagStyle"/>
          <w:rtl/>
        </w:rPr>
        <w:t xml:space="preserve"> &lt;&lt; דובר &gt;&gt;</w:t>
      </w:r>
      <w:r w:rsidR="00570E84">
        <w:rPr>
          <w:rtl/>
        </w:rPr>
        <w:t xml:space="preserve"> </w:t>
      </w:r>
      <w:bookmarkEnd w:id="1332"/>
    </w:p>
    <w:p w14:paraId="5E46FB23" w14:textId="3D6B5AAA" w:rsidR="00940CCB" w:rsidRDefault="00940CCB" w:rsidP="00940CCB">
      <w:pPr>
        <w:pStyle w:val="KeepWithNext"/>
        <w:rPr>
          <w:rtl/>
          <w:lang w:eastAsia="he-IL"/>
        </w:rPr>
      </w:pPr>
    </w:p>
    <w:p w14:paraId="5A820A17" w14:textId="0D8D8823" w:rsidR="00940CCB" w:rsidRDefault="00940CCB" w:rsidP="00940CCB">
      <w:pPr>
        <w:rPr>
          <w:rtl/>
          <w:lang w:eastAsia="he-IL"/>
        </w:rPr>
      </w:pPr>
      <w:r>
        <w:rPr>
          <w:rFonts w:hint="cs"/>
          <w:rtl/>
          <w:lang w:eastAsia="he-IL"/>
        </w:rPr>
        <w:t>לא, חלילה.</w:t>
      </w:r>
    </w:p>
    <w:p w14:paraId="4E935429" w14:textId="05108788" w:rsidR="009219EB" w:rsidRDefault="009219EB" w:rsidP="00940CCB">
      <w:pPr>
        <w:rPr>
          <w:rtl/>
          <w:lang w:eastAsia="he-IL"/>
        </w:rPr>
      </w:pPr>
      <w:bookmarkStart w:id="1333" w:name="_ETM_Q1_1627796"/>
      <w:bookmarkEnd w:id="1333"/>
    </w:p>
    <w:p w14:paraId="662C2FB1" w14:textId="20E1914B" w:rsidR="009219EB" w:rsidRDefault="009219EB" w:rsidP="009219EB">
      <w:pPr>
        <w:pStyle w:val="af9"/>
        <w:keepNext/>
        <w:rPr>
          <w:rtl/>
          <w:lang w:eastAsia="he-IL"/>
        </w:rPr>
      </w:pPr>
      <w:bookmarkStart w:id="1334" w:name="ET_guest_בנימין_ארביב_133"/>
      <w:r w:rsidRPr="009219EB">
        <w:rPr>
          <w:rStyle w:val="TagStyle"/>
          <w:rtl/>
        </w:rPr>
        <w:t xml:space="preserve"> &lt;&lt; אורח &gt;&gt; </w:t>
      </w:r>
      <w:r>
        <w:rPr>
          <w:rtl/>
          <w:lang w:eastAsia="he-IL"/>
        </w:rPr>
        <w:t>בנימין ארביב:</w:t>
      </w:r>
      <w:r w:rsidRPr="009219EB">
        <w:rPr>
          <w:rStyle w:val="TagStyle"/>
          <w:rtl/>
        </w:rPr>
        <w:t xml:space="preserve"> &lt;&lt; אורח &gt;&gt;</w:t>
      </w:r>
      <w:r w:rsidR="00570E84">
        <w:rPr>
          <w:rtl/>
          <w:lang w:eastAsia="he-IL"/>
        </w:rPr>
        <w:t xml:space="preserve"> </w:t>
      </w:r>
      <w:bookmarkEnd w:id="1334"/>
    </w:p>
    <w:p w14:paraId="335D4D79" w14:textId="363C5D0C" w:rsidR="009219EB" w:rsidRDefault="009219EB" w:rsidP="009219EB">
      <w:pPr>
        <w:pStyle w:val="KeepWithNext"/>
        <w:rPr>
          <w:rtl/>
          <w:lang w:eastAsia="he-IL"/>
        </w:rPr>
      </w:pPr>
    </w:p>
    <w:p w14:paraId="26DEB1BB" w14:textId="244F58AF" w:rsidR="008E2039" w:rsidRDefault="009219EB" w:rsidP="008E2039">
      <w:pPr>
        <w:rPr>
          <w:rtl/>
          <w:lang w:eastAsia="he-IL"/>
        </w:rPr>
      </w:pPr>
      <w:r>
        <w:rPr>
          <w:rFonts w:hint="cs"/>
          <w:rtl/>
          <w:lang w:eastAsia="he-IL"/>
        </w:rPr>
        <w:t>ל</w:t>
      </w:r>
      <w:bookmarkStart w:id="1335" w:name="_ETM_Q1_1631247"/>
      <w:bookmarkStart w:id="1336" w:name="_ETM_Q1_1631323"/>
      <w:bookmarkEnd w:id="1335"/>
      <w:bookmarkEnd w:id="1336"/>
      <w:r>
        <w:rPr>
          <w:rFonts w:hint="cs"/>
          <w:rtl/>
          <w:lang w:eastAsia="he-IL"/>
        </w:rPr>
        <w:t>א, התשובה ש</w:t>
      </w:r>
      <w:bookmarkStart w:id="1337" w:name="_ETM_Q1_1629856"/>
      <w:bookmarkEnd w:id="1337"/>
      <w:r>
        <w:rPr>
          <w:rFonts w:hint="cs"/>
          <w:rtl/>
          <w:lang w:eastAsia="he-IL"/>
        </w:rPr>
        <w:t>לי היא גם לא כל כך פורמלית. אם יש צורך,</w:t>
      </w:r>
      <w:bookmarkStart w:id="1338" w:name="_ETM_Q1_1629721"/>
      <w:bookmarkEnd w:id="1338"/>
      <w:r>
        <w:rPr>
          <w:rFonts w:hint="cs"/>
          <w:rtl/>
          <w:lang w:eastAsia="he-IL"/>
        </w:rPr>
        <w:t xml:space="preserve"> אני אסביר אותה שוב.</w:t>
      </w:r>
      <w:bookmarkStart w:id="1339" w:name="_ETM_Q1_1634309"/>
      <w:bookmarkStart w:id="1340" w:name="_ETM_Q1_1634429"/>
      <w:bookmarkStart w:id="1341" w:name="_ETM_Q1_1490007"/>
      <w:bookmarkStart w:id="1342" w:name="_ETM_Q1_1490099"/>
      <w:bookmarkStart w:id="1343" w:name="_ETM_Q1_1488066"/>
      <w:bookmarkStart w:id="1344" w:name="_ETM_Q1_1485271"/>
      <w:bookmarkStart w:id="1345" w:name="_ETM_Q1_1635889"/>
      <w:bookmarkEnd w:id="1339"/>
      <w:bookmarkEnd w:id="1340"/>
      <w:bookmarkEnd w:id="1341"/>
      <w:bookmarkEnd w:id="1342"/>
      <w:bookmarkEnd w:id="1343"/>
      <w:bookmarkEnd w:id="1344"/>
      <w:bookmarkEnd w:id="1345"/>
    </w:p>
    <w:p w14:paraId="130A092B" w14:textId="030E7710" w:rsidR="008E2039" w:rsidRDefault="008E2039" w:rsidP="008E2039">
      <w:pPr>
        <w:rPr>
          <w:rtl/>
          <w:lang w:eastAsia="he-IL"/>
        </w:rPr>
      </w:pPr>
    </w:p>
    <w:p w14:paraId="5CFA5C61" w14:textId="4A5AC57D" w:rsidR="008E2039" w:rsidRDefault="008E2039" w:rsidP="008E2039">
      <w:pPr>
        <w:pStyle w:val="af6"/>
        <w:keepNext/>
      </w:pPr>
      <w:bookmarkStart w:id="1346" w:name="ET_yor_5854_136"/>
      <w:r w:rsidRPr="008E2039">
        <w:rPr>
          <w:rStyle w:val="TagStyle"/>
          <w:rtl/>
        </w:rPr>
        <w:t xml:space="preserve"> &lt;&lt; יור &gt;&gt; </w:t>
      </w:r>
      <w:r>
        <w:rPr>
          <w:rtl/>
        </w:rPr>
        <w:t>היו"ר ווליד טאהא:</w:t>
      </w:r>
      <w:r w:rsidRPr="008E2039">
        <w:rPr>
          <w:rStyle w:val="TagStyle"/>
          <w:rtl/>
        </w:rPr>
        <w:t xml:space="preserve"> &lt;&lt; יור &gt;&gt;</w:t>
      </w:r>
      <w:r w:rsidR="00570E84">
        <w:rPr>
          <w:rtl/>
        </w:rPr>
        <w:t xml:space="preserve"> </w:t>
      </w:r>
      <w:bookmarkEnd w:id="1346"/>
    </w:p>
    <w:p w14:paraId="154DBD6D" w14:textId="7C9EA709" w:rsidR="008E2039" w:rsidRDefault="008E2039" w:rsidP="008E2039">
      <w:pPr>
        <w:pStyle w:val="KeepWithNext"/>
        <w:rPr>
          <w:rtl/>
          <w:lang w:eastAsia="he-IL"/>
        </w:rPr>
      </w:pPr>
    </w:p>
    <w:p w14:paraId="6D7B0046" w14:textId="0234F585" w:rsidR="008E2039" w:rsidRDefault="008E2039" w:rsidP="008E2039">
      <w:pPr>
        <w:rPr>
          <w:rtl/>
          <w:lang w:eastAsia="he-IL"/>
        </w:rPr>
      </w:pPr>
      <w:bookmarkStart w:id="1347" w:name="_ETM_Q1_1634358"/>
      <w:bookmarkEnd w:id="1347"/>
      <w:r>
        <w:rPr>
          <w:rFonts w:hint="cs"/>
          <w:rtl/>
          <w:lang w:eastAsia="he-IL"/>
        </w:rPr>
        <w:t>כן חיים.</w:t>
      </w:r>
      <w:bookmarkStart w:id="1348" w:name="_ETM_Q1_1635800"/>
      <w:bookmarkEnd w:id="1348"/>
    </w:p>
    <w:p w14:paraId="13CB4965" w14:textId="78CB5BC3" w:rsidR="008E2039" w:rsidRDefault="008E2039" w:rsidP="008E2039">
      <w:pPr>
        <w:rPr>
          <w:rtl/>
          <w:lang w:eastAsia="he-IL"/>
        </w:rPr>
      </w:pPr>
      <w:bookmarkStart w:id="1349" w:name="_ETM_Q1_1635881"/>
      <w:bookmarkEnd w:id="1349"/>
    </w:p>
    <w:p w14:paraId="2C8C5143" w14:textId="1FC51616" w:rsidR="008E2039" w:rsidRDefault="008E2039" w:rsidP="008E2039">
      <w:pPr>
        <w:pStyle w:val="af9"/>
        <w:keepNext/>
        <w:rPr>
          <w:lang w:eastAsia="he-IL"/>
        </w:rPr>
      </w:pPr>
      <w:bookmarkStart w:id="1350" w:name="ET_guest_חיים_פייגלין_137"/>
      <w:r w:rsidRPr="008E2039">
        <w:rPr>
          <w:rStyle w:val="TagStyle"/>
          <w:rtl/>
        </w:rPr>
        <w:t xml:space="preserve"> &lt;&lt; אורח &gt;&gt; </w:t>
      </w:r>
      <w:r>
        <w:rPr>
          <w:rtl/>
          <w:lang w:eastAsia="he-IL"/>
        </w:rPr>
        <w:t>חיים פייגלין:</w:t>
      </w:r>
      <w:r w:rsidRPr="008E2039">
        <w:rPr>
          <w:rStyle w:val="TagStyle"/>
          <w:rtl/>
        </w:rPr>
        <w:t xml:space="preserve"> &lt;&lt; אורח &gt;&gt;</w:t>
      </w:r>
      <w:r w:rsidR="00570E84">
        <w:rPr>
          <w:rtl/>
          <w:lang w:eastAsia="he-IL"/>
        </w:rPr>
        <w:t xml:space="preserve"> </w:t>
      </w:r>
      <w:bookmarkEnd w:id="1350"/>
    </w:p>
    <w:p w14:paraId="57300A13" w14:textId="50B74834" w:rsidR="008E2039" w:rsidRDefault="008E2039" w:rsidP="008E2039">
      <w:pPr>
        <w:pStyle w:val="KeepWithNext"/>
        <w:rPr>
          <w:rtl/>
          <w:lang w:eastAsia="he-IL"/>
        </w:rPr>
      </w:pPr>
    </w:p>
    <w:p w14:paraId="2259DAAB" w14:textId="66EEAF5A" w:rsidR="008E2039" w:rsidRDefault="008E2039" w:rsidP="008E2039">
      <w:pPr>
        <w:rPr>
          <w:rtl/>
          <w:lang w:eastAsia="he-IL"/>
        </w:rPr>
      </w:pPr>
      <w:bookmarkStart w:id="1351" w:name="_ETM_Q1_1637412"/>
      <w:bookmarkStart w:id="1352" w:name="_ETM_Q1_1637459"/>
      <w:bookmarkEnd w:id="1351"/>
      <w:bookmarkEnd w:id="1352"/>
      <w:r>
        <w:rPr>
          <w:rFonts w:hint="cs"/>
          <w:rtl/>
          <w:lang w:eastAsia="he-IL"/>
        </w:rPr>
        <w:t xml:space="preserve">אדוני יושב </w:t>
      </w:r>
      <w:bookmarkStart w:id="1353" w:name="_ETM_Q1_1639324"/>
      <w:bookmarkEnd w:id="1353"/>
      <w:r>
        <w:rPr>
          <w:rFonts w:hint="cs"/>
          <w:rtl/>
          <w:lang w:eastAsia="he-IL"/>
        </w:rPr>
        <w:t>הראש, כל המגבלות האלה שנוספו כאן בסעיף קטן (3)</w:t>
      </w:r>
      <w:r w:rsidR="00086322">
        <w:rPr>
          <w:rFonts w:hint="cs"/>
          <w:rtl/>
          <w:lang w:eastAsia="he-IL"/>
        </w:rPr>
        <w:t xml:space="preserve"> - </w:t>
      </w:r>
      <w:bookmarkStart w:id="1354" w:name="_ETM_Q1_1647736"/>
      <w:bookmarkEnd w:id="1354"/>
      <w:r w:rsidR="00086322">
        <w:rPr>
          <w:rFonts w:hint="cs"/>
          <w:rtl/>
          <w:lang w:eastAsia="he-IL"/>
        </w:rPr>
        <w:t>-</w:t>
      </w:r>
    </w:p>
    <w:p w14:paraId="6DCA06FB" w14:textId="7A7AAB9D" w:rsidR="00086322" w:rsidRDefault="00086322" w:rsidP="008E2039">
      <w:pPr>
        <w:rPr>
          <w:rtl/>
          <w:lang w:eastAsia="he-IL"/>
        </w:rPr>
      </w:pPr>
      <w:bookmarkStart w:id="1355" w:name="_ETM_Q1_1647936"/>
      <w:bookmarkStart w:id="1356" w:name="_ETM_Q1_1648014"/>
      <w:bookmarkStart w:id="1357" w:name="_ETM_Q1_1645112"/>
      <w:bookmarkEnd w:id="1355"/>
      <w:bookmarkEnd w:id="1356"/>
      <w:bookmarkEnd w:id="1357"/>
    </w:p>
    <w:p w14:paraId="4F169D8C" w14:textId="73A141C1" w:rsidR="00086322" w:rsidRDefault="00086322" w:rsidP="00086322">
      <w:pPr>
        <w:pStyle w:val="af6"/>
        <w:keepNext/>
      </w:pPr>
      <w:bookmarkStart w:id="1358" w:name="ET_yor_5854_138"/>
      <w:r w:rsidRPr="00086322">
        <w:rPr>
          <w:rStyle w:val="TagStyle"/>
          <w:rtl/>
        </w:rPr>
        <w:t xml:space="preserve"> &lt;&lt; יור &gt;&gt; </w:t>
      </w:r>
      <w:r>
        <w:rPr>
          <w:rtl/>
        </w:rPr>
        <w:t>היו"ר ווליד טאהא:</w:t>
      </w:r>
      <w:r w:rsidRPr="00086322">
        <w:rPr>
          <w:rStyle w:val="TagStyle"/>
          <w:rtl/>
        </w:rPr>
        <w:t xml:space="preserve"> &lt;&lt; יור &gt;&gt;</w:t>
      </w:r>
      <w:r w:rsidR="00570E84">
        <w:rPr>
          <w:rtl/>
        </w:rPr>
        <w:t xml:space="preserve"> </w:t>
      </w:r>
      <w:bookmarkEnd w:id="1358"/>
    </w:p>
    <w:p w14:paraId="71515447" w14:textId="6385623D" w:rsidR="00086322" w:rsidRDefault="00086322" w:rsidP="00086322">
      <w:pPr>
        <w:pStyle w:val="KeepWithNext"/>
        <w:rPr>
          <w:rtl/>
          <w:lang w:eastAsia="he-IL"/>
        </w:rPr>
      </w:pPr>
    </w:p>
    <w:p w14:paraId="0F16A770" w14:textId="7418FA08" w:rsidR="00086322" w:rsidRDefault="00086322" w:rsidP="00086322">
      <w:pPr>
        <w:rPr>
          <w:rtl/>
          <w:lang w:eastAsia="he-IL"/>
        </w:rPr>
      </w:pPr>
      <w:bookmarkStart w:id="1359" w:name="_ETM_Q1_1645839"/>
      <w:bookmarkEnd w:id="1359"/>
      <w:r>
        <w:rPr>
          <w:rFonts w:hint="cs"/>
          <w:rtl/>
          <w:lang w:eastAsia="he-IL"/>
        </w:rPr>
        <w:t xml:space="preserve">רגע חבר'ה, מה זה ככה? היא כן קשורה, למה </w:t>
      </w:r>
      <w:bookmarkStart w:id="1360" w:name="_ETM_Q1_1651957"/>
      <w:bookmarkEnd w:id="1360"/>
      <w:r>
        <w:rPr>
          <w:rFonts w:hint="cs"/>
          <w:rtl/>
          <w:lang w:eastAsia="he-IL"/>
        </w:rPr>
        <w:t>לא? כן חיים.</w:t>
      </w:r>
      <w:bookmarkStart w:id="1361" w:name="_ETM_Q1_1654220"/>
      <w:bookmarkEnd w:id="1361"/>
    </w:p>
    <w:p w14:paraId="0F07B39D" w14:textId="358240FD" w:rsidR="00086322" w:rsidRDefault="00086322" w:rsidP="00086322">
      <w:pPr>
        <w:rPr>
          <w:rtl/>
          <w:lang w:eastAsia="he-IL"/>
        </w:rPr>
      </w:pPr>
      <w:bookmarkStart w:id="1362" w:name="_ETM_Q1_1654302"/>
      <w:bookmarkEnd w:id="1362"/>
    </w:p>
    <w:p w14:paraId="6103F12A" w14:textId="6F28F947" w:rsidR="00086322" w:rsidRDefault="00086322" w:rsidP="00086322">
      <w:pPr>
        <w:pStyle w:val="af9"/>
        <w:keepNext/>
        <w:rPr>
          <w:lang w:eastAsia="he-IL"/>
        </w:rPr>
      </w:pPr>
      <w:bookmarkStart w:id="1363" w:name="ET_guest_חיים_פייגלין_139"/>
      <w:r w:rsidRPr="00086322">
        <w:rPr>
          <w:rStyle w:val="TagStyle"/>
          <w:rtl/>
        </w:rPr>
        <w:t xml:space="preserve"> &lt;&lt; אורח &gt;&gt; </w:t>
      </w:r>
      <w:r>
        <w:rPr>
          <w:rtl/>
          <w:lang w:eastAsia="he-IL"/>
        </w:rPr>
        <w:t>חיים פייגלין:</w:t>
      </w:r>
      <w:r w:rsidRPr="00086322">
        <w:rPr>
          <w:rStyle w:val="TagStyle"/>
          <w:rtl/>
        </w:rPr>
        <w:t xml:space="preserve"> &lt;&lt; אורח &gt;&gt;</w:t>
      </w:r>
      <w:r w:rsidR="00570E84">
        <w:rPr>
          <w:rtl/>
          <w:lang w:eastAsia="he-IL"/>
        </w:rPr>
        <w:t xml:space="preserve"> </w:t>
      </w:r>
      <w:bookmarkEnd w:id="1363"/>
    </w:p>
    <w:p w14:paraId="2C5FD736" w14:textId="48E134B9" w:rsidR="00086322" w:rsidRDefault="00086322" w:rsidP="00086322">
      <w:pPr>
        <w:pStyle w:val="KeepWithNext"/>
        <w:rPr>
          <w:rtl/>
          <w:lang w:eastAsia="he-IL"/>
        </w:rPr>
      </w:pPr>
    </w:p>
    <w:p w14:paraId="02B074BA" w14:textId="4785055D" w:rsidR="00086322" w:rsidRDefault="00086322" w:rsidP="00086322">
      <w:pPr>
        <w:rPr>
          <w:rtl/>
          <w:lang w:eastAsia="he-IL"/>
        </w:rPr>
      </w:pPr>
      <w:bookmarkStart w:id="1364" w:name="_ETM_Q1_1655789"/>
      <w:bookmarkStart w:id="1365" w:name="_ETM_Q1_1655844"/>
      <w:bookmarkStart w:id="1366" w:name="_ETM_Q1_1652956"/>
      <w:bookmarkEnd w:id="1364"/>
      <w:bookmarkEnd w:id="1365"/>
      <w:bookmarkEnd w:id="1366"/>
      <w:r>
        <w:rPr>
          <w:rFonts w:hint="cs"/>
          <w:rtl/>
          <w:lang w:eastAsia="he-IL"/>
        </w:rPr>
        <w:t>כל המגבלות שנוספות כאן בסעיף קטן (3)</w:t>
      </w:r>
      <w:bookmarkStart w:id="1367" w:name="_ETM_Q1_1658859"/>
      <w:bookmarkEnd w:id="1367"/>
      <w:r>
        <w:rPr>
          <w:rFonts w:hint="cs"/>
          <w:rtl/>
          <w:lang w:eastAsia="he-IL"/>
        </w:rPr>
        <w:t xml:space="preserve"> </w:t>
      </w:r>
      <w:bookmarkStart w:id="1368" w:name="_ETM_Q1_1659034"/>
      <w:bookmarkEnd w:id="1368"/>
      <w:r>
        <w:rPr>
          <w:rFonts w:hint="cs"/>
          <w:rtl/>
          <w:lang w:eastAsia="he-IL"/>
        </w:rPr>
        <w:t>לא היו</w:t>
      </w:r>
      <w:bookmarkStart w:id="1369" w:name="_ETM_Q1_1662991"/>
      <w:bookmarkStart w:id="1370" w:name="_ETM_Q1_1659991"/>
      <w:bookmarkStart w:id="1371" w:name="_ETM_Q1_1657233"/>
      <w:bookmarkStart w:id="1372" w:name="_ETM_Q1_1654469"/>
      <w:bookmarkStart w:id="1373" w:name="_ETM_Q1_1652749"/>
      <w:bookmarkEnd w:id="1369"/>
      <w:bookmarkEnd w:id="1370"/>
      <w:bookmarkEnd w:id="1371"/>
      <w:bookmarkEnd w:id="1372"/>
      <w:bookmarkEnd w:id="1373"/>
      <w:r>
        <w:rPr>
          <w:rFonts w:hint="cs"/>
          <w:rtl/>
          <w:lang w:eastAsia="he-IL"/>
        </w:rPr>
        <w:t xml:space="preserve"> בנוסח הקודם. </w:t>
      </w:r>
      <w:bookmarkStart w:id="1374" w:name="_ETM_Q1_1661426"/>
      <w:bookmarkStart w:id="1375" w:name="_ETM_Q1_1659702"/>
      <w:bookmarkStart w:id="1376" w:name="_ETM_Q1_1658506"/>
      <w:bookmarkEnd w:id="1374"/>
      <w:bookmarkEnd w:id="1375"/>
      <w:bookmarkEnd w:id="1376"/>
      <w:r>
        <w:rPr>
          <w:rFonts w:hint="cs"/>
          <w:rtl/>
          <w:lang w:eastAsia="he-IL"/>
        </w:rPr>
        <w:t xml:space="preserve">אני רוצה להזכיר, הדיון הזה הוא דיון, בכלל </w:t>
      </w:r>
      <w:bookmarkStart w:id="1377" w:name="_ETM_Q1_1664364"/>
      <w:bookmarkEnd w:id="1377"/>
      <w:r>
        <w:rPr>
          <w:rFonts w:hint="cs"/>
          <w:rtl/>
          <w:lang w:eastAsia="he-IL"/>
        </w:rPr>
        <w:t>כל התיקון הזה הוא תיקון שנוגע להיערכות המדינה לעניין רעידות אדמה</w:t>
      </w:r>
      <w:bookmarkStart w:id="1378" w:name="_ETM_Q1_1664777"/>
      <w:bookmarkEnd w:id="1378"/>
      <w:r w:rsidR="00472BEB">
        <w:rPr>
          <w:rFonts w:hint="cs"/>
          <w:rtl/>
          <w:lang w:eastAsia="he-IL"/>
        </w:rPr>
        <w:t xml:space="preserve"> ואני חושב שכולם הבינו - -</w:t>
      </w:r>
    </w:p>
    <w:p w14:paraId="552B9933" w14:textId="77777777" w:rsidR="00472BEB" w:rsidRDefault="00472BEB" w:rsidP="00086322">
      <w:pPr>
        <w:rPr>
          <w:rtl/>
          <w:lang w:eastAsia="he-IL"/>
        </w:rPr>
      </w:pPr>
    </w:p>
    <w:p w14:paraId="0985B401" w14:textId="292AF208" w:rsidR="00472BEB" w:rsidRDefault="00472BEB" w:rsidP="00472BEB">
      <w:pPr>
        <w:pStyle w:val="af6"/>
        <w:keepNext/>
        <w:rPr>
          <w:rtl/>
        </w:rPr>
      </w:pPr>
      <w:bookmarkStart w:id="1379" w:name="_ETM_Q1_1672314"/>
      <w:bookmarkStart w:id="1380" w:name="_ETM_Q1_1672410"/>
      <w:bookmarkStart w:id="1381" w:name="ET_yor_5854_140"/>
      <w:bookmarkEnd w:id="1379"/>
      <w:bookmarkEnd w:id="1380"/>
      <w:r w:rsidRPr="00472BEB">
        <w:rPr>
          <w:rStyle w:val="TagStyle"/>
          <w:rtl/>
        </w:rPr>
        <w:t xml:space="preserve"> &lt;&lt; יור &gt;&gt; </w:t>
      </w:r>
      <w:r>
        <w:rPr>
          <w:rtl/>
        </w:rPr>
        <w:t>היו"ר ווליד טאהא:</w:t>
      </w:r>
      <w:r w:rsidRPr="00472BEB">
        <w:rPr>
          <w:rStyle w:val="TagStyle"/>
          <w:rtl/>
        </w:rPr>
        <w:t xml:space="preserve"> &lt;&lt; יור &gt;&gt;</w:t>
      </w:r>
      <w:r w:rsidR="00570E84">
        <w:rPr>
          <w:rtl/>
        </w:rPr>
        <w:t xml:space="preserve"> </w:t>
      </w:r>
      <w:bookmarkEnd w:id="1381"/>
    </w:p>
    <w:p w14:paraId="51DFD811" w14:textId="04A12042" w:rsidR="00472BEB" w:rsidRDefault="00472BEB" w:rsidP="00472BEB">
      <w:pPr>
        <w:pStyle w:val="KeepWithNext"/>
        <w:rPr>
          <w:rtl/>
          <w:lang w:eastAsia="he-IL"/>
        </w:rPr>
      </w:pPr>
    </w:p>
    <w:p w14:paraId="345F3894" w14:textId="36652998" w:rsidR="00472BEB" w:rsidRDefault="00472BEB" w:rsidP="00472BEB">
      <w:pPr>
        <w:rPr>
          <w:rtl/>
          <w:lang w:eastAsia="he-IL"/>
        </w:rPr>
      </w:pPr>
      <w:r>
        <w:rPr>
          <w:rFonts w:hint="cs"/>
          <w:rtl/>
          <w:lang w:eastAsia="he-IL"/>
        </w:rPr>
        <w:t>אבל הסכמנו בישיבה הראשונה שזה לא מדויק</w:t>
      </w:r>
      <w:bookmarkStart w:id="1382" w:name="_ETM_Q1_1670898"/>
      <w:bookmarkStart w:id="1383" w:name="_ETM_Q1_1674356"/>
      <w:bookmarkEnd w:id="1382"/>
      <w:bookmarkEnd w:id="1383"/>
      <w:r w:rsidR="00C4318A">
        <w:rPr>
          <w:rFonts w:hint="cs"/>
          <w:rtl/>
          <w:lang w:eastAsia="he-IL"/>
        </w:rPr>
        <w:t>, שהוא דיון רחב.</w:t>
      </w:r>
      <w:bookmarkStart w:id="1384" w:name="_ETM_Q1_1676561"/>
      <w:bookmarkEnd w:id="1384"/>
    </w:p>
    <w:p w14:paraId="6EA013BE" w14:textId="0E224BC6" w:rsidR="00C4318A" w:rsidRDefault="00C4318A" w:rsidP="00472BEB">
      <w:pPr>
        <w:rPr>
          <w:rtl/>
          <w:lang w:eastAsia="he-IL"/>
        </w:rPr>
      </w:pPr>
      <w:bookmarkStart w:id="1385" w:name="_ETM_Q1_1676649"/>
      <w:bookmarkStart w:id="1386" w:name="_ETM_Q1_1678090"/>
      <w:bookmarkEnd w:id="1385"/>
      <w:bookmarkEnd w:id="1386"/>
    </w:p>
    <w:p w14:paraId="54C1A632" w14:textId="063C9DEE" w:rsidR="00C4318A" w:rsidRDefault="00C4318A" w:rsidP="00C4318A">
      <w:pPr>
        <w:pStyle w:val="af9"/>
        <w:keepNext/>
        <w:rPr>
          <w:rtl/>
          <w:lang w:eastAsia="he-IL"/>
        </w:rPr>
      </w:pPr>
      <w:bookmarkStart w:id="1387" w:name="ET_guest_חיים_פייגלין_141"/>
      <w:r w:rsidRPr="00C4318A">
        <w:rPr>
          <w:rStyle w:val="TagStyle"/>
          <w:rtl/>
        </w:rPr>
        <w:t xml:space="preserve"> &lt;&lt; אורח &gt;&gt; </w:t>
      </w:r>
      <w:r>
        <w:rPr>
          <w:rtl/>
          <w:lang w:eastAsia="he-IL"/>
        </w:rPr>
        <w:t>חיים פייגלין:</w:t>
      </w:r>
      <w:r w:rsidRPr="00C4318A">
        <w:rPr>
          <w:rStyle w:val="TagStyle"/>
          <w:rtl/>
        </w:rPr>
        <w:t xml:space="preserve"> &lt;&lt; אורח &gt;&gt;</w:t>
      </w:r>
      <w:r w:rsidR="00570E84">
        <w:rPr>
          <w:rtl/>
          <w:lang w:eastAsia="he-IL"/>
        </w:rPr>
        <w:t xml:space="preserve"> </w:t>
      </w:r>
      <w:bookmarkEnd w:id="1387"/>
    </w:p>
    <w:p w14:paraId="07031AA4" w14:textId="0290383C" w:rsidR="00C4318A" w:rsidRDefault="00C4318A" w:rsidP="00C4318A">
      <w:pPr>
        <w:pStyle w:val="KeepWithNext"/>
        <w:rPr>
          <w:rtl/>
          <w:lang w:eastAsia="he-IL"/>
        </w:rPr>
      </w:pPr>
    </w:p>
    <w:p w14:paraId="71CA19D4" w14:textId="569A4C00" w:rsidR="00C4318A" w:rsidRDefault="00C4318A" w:rsidP="00C4318A">
      <w:pPr>
        <w:rPr>
          <w:rtl/>
          <w:lang w:eastAsia="he-IL"/>
        </w:rPr>
      </w:pPr>
      <w:bookmarkStart w:id="1388" w:name="_ETM_Q1_1678637"/>
      <w:bookmarkStart w:id="1389" w:name="_ETM_Q1_1678676"/>
      <w:bookmarkEnd w:id="1388"/>
      <w:bookmarkEnd w:id="1389"/>
      <w:r>
        <w:rPr>
          <w:rFonts w:hint="cs"/>
          <w:rtl/>
          <w:lang w:eastAsia="he-IL"/>
        </w:rPr>
        <w:t>המ</w:t>
      </w:r>
      <w:bookmarkStart w:id="1390" w:name="_ETM_Q1_1676301"/>
      <w:bookmarkEnd w:id="1390"/>
      <w:r>
        <w:rPr>
          <w:rFonts w:hint="cs"/>
          <w:rtl/>
          <w:lang w:eastAsia="he-IL"/>
        </w:rPr>
        <w:t xml:space="preserve">טרה </w:t>
      </w:r>
      <w:bookmarkStart w:id="1391" w:name="_ETM_Q1_1676978"/>
      <w:bookmarkEnd w:id="1391"/>
      <w:r>
        <w:rPr>
          <w:rFonts w:hint="cs"/>
          <w:rtl/>
          <w:lang w:eastAsia="he-IL"/>
        </w:rPr>
        <w:t xml:space="preserve">המצדיקה </w:t>
      </w:r>
      <w:bookmarkStart w:id="1392" w:name="_ETM_Q1_1677556"/>
      <w:bookmarkEnd w:id="1392"/>
      <w:r>
        <w:rPr>
          <w:rFonts w:hint="cs"/>
          <w:rtl/>
          <w:lang w:eastAsia="he-IL"/>
        </w:rPr>
        <w:t>חריגה מ</w:t>
      </w:r>
      <w:r w:rsidR="00816696">
        <w:rPr>
          <w:rFonts w:hint="cs"/>
          <w:rtl/>
          <w:lang w:eastAsia="he-IL"/>
        </w:rPr>
        <w:t>תוכנית</w:t>
      </w:r>
      <w:r>
        <w:rPr>
          <w:rFonts w:hint="cs"/>
          <w:rtl/>
          <w:lang w:eastAsia="he-IL"/>
        </w:rPr>
        <w:t xml:space="preserve"> כוללת, מ</w:t>
      </w:r>
      <w:bookmarkStart w:id="1393" w:name="_ETM_Q1_1679191"/>
      <w:bookmarkEnd w:id="1393"/>
      <w:r w:rsidR="00816696">
        <w:rPr>
          <w:rFonts w:hint="cs"/>
          <w:rtl/>
          <w:lang w:eastAsia="he-IL"/>
        </w:rPr>
        <w:t>תוכנית</w:t>
      </w:r>
      <w:r>
        <w:rPr>
          <w:rFonts w:hint="cs"/>
          <w:rtl/>
          <w:lang w:eastAsia="he-IL"/>
        </w:rPr>
        <w:t xml:space="preserve"> כוללנית ולכן מותר</w:t>
      </w:r>
      <w:bookmarkStart w:id="1394" w:name="_ETM_Q1_1685352"/>
      <w:bookmarkEnd w:id="1394"/>
      <w:r>
        <w:rPr>
          <w:rFonts w:hint="cs"/>
          <w:rtl/>
          <w:lang w:eastAsia="he-IL"/>
        </w:rPr>
        <w:t xml:space="preserve"> לחרוג מ</w:t>
      </w:r>
      <w:r w:rsidR="00816696">
        <w:rPr>
          <w:rFonts w:hint="cs"/>
          <w:rtl/>
          <w:lang w:eastAsia="he-IL"/>
        </w:rPr>
        <w:t>תוכנית</w:t>
      </w:r>
      <w:r>
        <w:rPr>
          <w:rFonts w:hint="cs"/>
          <w:rtl/>
          <w:lang w:eastAsia="he-IL"/>
        </w:rPr>
        <w:t xml:space="preserve"> כוללנית בשביל המטרה </w:t>
      </w:r>
      <w:bookmarkStart w:id="1395" w:name="_ETM_Q1_1685860"/>
      <w:bookmarkEnd w:id="1395"/>
      <w:r>
        <w:rPr>
          <w:rFonts w:hint="cs"/>
          <w:rtl/>
          <w:lang w:eastAsia="he-IL"/>
        </w:rPr>
        <w:t xml:space="preserve">של ההיערכות או לא יודע </w:t>
      </w:r>
      <w:bookmarkStart w:id="1396" w:name="_ETM_Q1_1689748"/>
      <w:bookmarkEnd w:id="1396"/>
      <w:r>
        <w:rPr>
          <w:rFonts w:hint="cs"/>
          <w:rtl/>
          <w:lang w:eastAsia="he-IL"/>
        </w:rPr>
        <w:t>מה. עכשיו</w:t>
      </w:r>
      <w:bookmarkStart w:id="1397" w:name="_ETM_Q1_1687962"/>
      <w:bookmarkEnd w:id="1397"/>
      <w:r>
        <w:rPr>
          <w:rFonts w:hint="cs"/>
          <w:rtl/>
          <w:lang w:eastAsia="he-IL"/>
        </w:rPr>
        <w:t xml:space="preserve"> מגבילים רק ב-30%</w:t>
      </w:r>
      <w:bookmarkStart w:id="1398" w:name="_ETM_Q1_1690435"/>
      <w:bookmarkEnd w:id="1398"/>
      <w:r>
        <w:rPr>
          <w:rFonts w:hint="cs"/>
          <w:rtl/>
          <w:lang w:eastAsia="he-IL"/>
        </w:rPr>
        <w:t xml:space="preserve">, מדוע? אני שואל למה לא </w:t>
      </w:r>
      <w:bookmarkStart w:id="1399" w:name="_ETM_Q1_1689047"/>
      <w:bookmarkEnd w:id="1399"/>
      <w:r>
        <w:rPr>
          <w:rFonts w:hint="cs"/>
          <w:rtl/>
          <w:lang w:eastAsia="he-IL"/>
        </w:rPr>
        <w:t xml:space="preserve">50%, 60%? </w:t>
      </w:r>
      <w:bookmarkStart w:id="1400" w:name="_ETM_Q1_1692819"/>
      <w:bookmarkEnd w:id="1400"/>
      <w:r>
        <w:rPr>
          <w:rFonts w:hint="cs"/>
          <w:rtl/>
          <w:lang w:eastAsia="he-IL"/>
        </w:rPr>
        <w:t xml:space="preserve">מה זה, סתם ממציאים פה </w:t>
      </w:r>
      <w:bookmarkStart w:id="1401" w:name="_ETM_Q1_1696472"/>
      <w:bookmarkEnd w:id="1401"/>
      <w:r>
        <w:rPr>
          <w:rFonts w:hint="cs"/>
          <w:rtl/>
          <w:lang w:eastAsia="he-IL"/>
        </w:rPr>
        <w:t>מספרים? חבל.</w:t>
      </w:r>
    </w:p>
    <w:p w14:paraId="56A50C4D" w14:textId="14D5C369" w:rsidR="00C4318A" w:rsidRDefault="00C4318A" w:rsidP="00C4318A">
      <w:pPr>
        <w:rPr>
          <w:rtl/>
          <w:lang w:eastAsia="he-IL"/>
        </w:rPr>
      </w:pPr>
      <w:bookmarkStart w:id="1402" w:name="_ETM_Q1_1697936"/>
      <w:bookmarkStart w:id="1403" w:name="_ETM_Q1_1698029"/>
      <w:bookmarkEnd w:id="1402"/>
      <w:bookmarkEnd w:id="1403"/>
    </w:p>
    <w:p w14:paraId="67B65A06" w14:textId="1DCAD95F" w:rsidR="00C4318A" w:rsidRDefault="00C4318A" w:rsidP="00C4318A">
      <w:pPr>
        <w:pStyle w:val="af6"/>
        <w:keepNext/>
        <w:rPr>
          <w:rtl/>
        </w:rPr>
      </w:pPr>
      <w:bookmarkStart w:id="1404" w:name="ET_yor_5854_142"/>
      <w:r w:rsidRPr="00C4318A">
        <w:rPr>
          <w:rStyle w:val="TagStyle"/>
          <w:rtl/>
        </w:rPr>
        <w:t xml:space="preserve"> &lt;&lt; יור &gt;&gt; </w:t>
      </w:r>
      <w:r>
        <w:rPr>
          <w:rtl/>
        </w:rPr>
        <w:t>היו"ר ווליד טאהא:</w:t>
      </w:r>
      <w:r w:rsidRPr="00C4318A">
        <w:rPr>
          <w:rStyle w:val="TagStyle"/>
          <w:rtl/>
        </w:rPr>
        <w:t xml:space="preserve"> &lt;&lt; יור &gt;&gt;</w:t>
      </w:r>
      <w:r w:rsidR="00570E84">
        <w:rPr>
          <w:rtl/>
        </w:rPr>
        <w:t xml:space="preserve"> </w:t>
      </w:r>
      <w:bookmarkEnd w:id="1404"/>
    </w:p>
    <w:p w14:paraId="77955F54" w14:textId="6DDFBA79" w:rsidR="00C4318A" w:rsidRDefault="00C4318A" w:rsidP="00C4318A">
      <w:pPr>
        <w:pStyle w:val="KeepWithNext"/>
        <w:rPr>
          <w:rtl/>
          <w:lang w:eastAsia="he-IL"/>
        </w:rPr>
      </w:pPr>
    </w:p>
    <w:p w14:paraId="3B019BBC" w14:textId="13C2AB39" w:rsidR="00C4318A" w:rsidRDefault="00C4318A" w:rsidP="00C4318A">
      <w:pPr>
        <w:rPr>
          <w:rtl/>
          <w:lang w:eastAsia="he-IL"/>
        </w:rPr>
      </w:pPr>
      <w:r>
        <w:rPr>
          <w:rFonts w:hint="cs"/>
          <w:rtl/>
          <w:lang w:eastAsia="he-IL"/>
        </w:rPr>
        <w:t xml:space="preserve">אז למה המצאת </w:t>
      </w:r>
      <w:bookmarkStart w:id="1405" w:name="_ETM_Q1_1695672"/>
      <w:bookmarkEnd w:id="1405"/>
      <w:r>
        <w:rPr>
          <w:rFonts w:hint="cs"/>
          <w:rtl/>
          <w:lang w:eastAsia="he-IL"/>
        </w:rPr>
        <w:t>30% בני?</w:t>
      </w:r>
    </w:p>
    <w:p w14:paraId="67348034" w14:textId="64273A3B" w:rsidR="00C4318A" w:rsidRDefault="00C4318A" w:rsidP="00C4318A">
      <w:pPr>
        <w:rPr>
          <w:rtl/>
          <w:lang w:eastAsia="he-IL"/>
        </w:rPr>
      </w:pPr>
      <w:bookmarkStart w:id="1406" w:name="_ETM_Q1_1700095"/>
      <w:bookmarkStart w:id="1407" w:name="_ETM_Q1_1700177"/>
      <w:bookmarkStart w:id="1408" w:name="_ETM_Q1_1700626"/>
      <w:bookmarkEnd w:id="1406"/>
      <w:bookmarkEnd w:id="1407"/>
      <w:bookmarkEnd w:id="1408"/>
    </w:p>
    <w:p w14:paraId="4FF1E67D" w14:textId="0963F1B5" w:rsidR="00C4318A" w:rsidRDefault="00C4318A" w:rsidP="00C4318A">
      <w:pPr>
        <w:pStyle w:val="af9"/>
        <w:keepNext/>
        <w:rPr>
          <w:rtl/>
          <w:lang w:eastAsia="he-IL"/>
        </w:rPr>
      </w:pPr>
      <w:bookmarkStart w:id="1409" w:name="ET_guest_בנימין_ארביב_143"/>
      <w:r w:rsidRPr="00C4318A">
        <w:rPr>
          <w:rStyle w:val="TagStyle"/>
          <w:rtl/>
        </w:rPr>
        <w:t xml:space="preserve"> &lt;&lt; אורח &gt;&gt; </w:t>
      </w:r>
      <w:r>
        <w:rPr>
          <w:rtl/>
          <w:lang w:eastAsia="he-IL"/>
        </w:rPr>
        <w:t>בנימין ארביב:</w:t>
      </w:r>
      <w:r w:rsidRPr="00C4318A">
        <w:rPr>
          <w:rStyle w:val="TagStyle"/>
          <w:rtl/>
        </w:rPr>
        <w:t xml:space="preserve"> &lt;&lt; אורח &gt;&gt;</w:t>
      </w:r>
      <w:r w:rsidR="00570E84">
        <w:rPr>
          <w:rtl/>
          <w:lang w:eastAsia="he-IL"/>
        </w:rPr>
        <w:t xml:space="preserve"> </w:t>
      </w:r>
      <w:bookmarkEnd w:id="1409"/>
    </w:p>
    <w:p w14:paraId="68EAAEC1" w14:textId="1E048A51" w:rsidR="00C4318A" w:rsidRDefault="00C4318A" w:rsidP="00C4318A">
      <w:pPr>
        <w:pStyle w:val="KeepWithNext"/>
        <w:rPr>
          <w:rtl/>
          <w:lang w:eastAsia="he-IL"/>
        </w:rPr>
      </w:pPr>
    </w:p>
    <w:p w14:paraId="2F3B09E9" w14:textId="74104D9F" w:rsidR="00C4318A" w:rsidRDefault="00C4318A" w:rsidP="00C4318A">
      <w:pPr>
        <w:rPr>
          <w:rtl/>
          <w:lang w:eastAsia="he-IL"/>
        </w:rPr>
      </w:pPr>
      <w:bookmarkStart w:id="1410" w:name="_ETM_Q1_1701147"/>
      <w:bookmarkStart w:id="1411" w:name="_ETM_Q1_1701193"/>
      <w:bookmarkEnd w:id="1410"/>
      <w:bookmarkEnd w:id="1411"/>
      <w:r>
        <w:rPr>
          <w:rFonts w:hint="cs"/>
          <w:rtl/>
          <w:lang w:eastAsia="he-IL"/>
        </w:rPr>
        <w:t>נסביר, נסביר. זה קשור לתשובה שאמרתי קודם</w:t>
      </w:r>
      <w:bookmarkStart w:id="1412" w:name="_ETM_Q1_1698227"/>
      <w:bookmarkEnd w:id="1412"/>
      <w:r w:rsidR="00ED7775">
        <w:rPr>
          <w:rFonts w:hint="cs"/>
          <w:rtl/>
          <w:lang w:eastAsia="he-IL"/>
        </w:rPr>
        <w:t xml:space="preserve">, זה חלק מהתשובה. בהצעה הממשלתית הייתה </w:t>
      </w:r>
      <w:r w:rsidR="004F4365">
        <w:rPr>
          <w:rFonts w:hint="cs"/>
          <w:rtl/>
          <w:lang w:eastAsia="he-IL"/>
        </w:rPr>
        <w:t xml:space="preserve">הבחנה </w:t>
      </w:r>
      <w:bookmarkStart w:id="1413" w:name="_ETM_Q1_1706500"/>
      <w:bookmarkEnd w:id="1413"/>
      <w:r w:rsidR="004F4365">
        <w:rPr>
          <w:rFonts w:hint="cs"/>
          <w:rtl/>
          <w:lang w:eastAsia="he-IL"/>
        </w:rPr>
        <w:t xml:space="preserve">בין מסלול הריסה למסלול חיזוק. מסלול חיזוק </w:t>
      </w:r>
      <w:bookmarkStart w:id="1414" w:name="_ETM_Q1_1704316"/>
      <w:bookmarkEnd w:id="1414"/>
      <w:r w:rsidR="00B928FC">
        <w:rPr>
          <w:rFonts w:hint="cs"/>
          <w:rtl/>
          <w:lang w:eastAsia="he-IL"/>
        </w:rPr>
        <w:t>בכל ללא א</w:t>
      </w:r>
      <w:bookmarkStart w:id="1415" w:name="_ETM_Q1_1709458"/>
      <w:bookmarkEnd w:id="1415"/>
      <w:r w:rsidR="00B928FC">
        <w:rPr>
          <w:rFonts w:hint="cs"/>
          <w:rtl/>
          <w:lang w:eastAsia="he-IL"/>
        </w:rPr>
        <w:t>פשר סטייה מכוללנית</w:t>
      </w:r>
      <w:bookmarkStart w:id="1416" w:name="_ETM_Q1_1707167"/>
      <w:bookmarkStart w:id="1417" w:name="_ETM_Q1_1708957"/>
      <w:bookmarkEnd w:id="1416"/>
      <w:bookmarkEnd w:id="1417"/>
      <w:r w:rsidR="00B928FC">
        <w:rPr>
          <w:rFonts w:hint="cs"/>
          <w:rtl/>
          <w:lang w:eastAsia="he-IL"/>
        </w:rPr>
        <w:t xml:space="preserve"> ליתר דיוק, ומסלול הריסה אכן אישר ללא מגבלה</w:t>
      </w:r>
      <w:bookmarkStart w:id="1418" w:name="_ETM_Q1_1707255"/>
      <w:bookmarkEnd w:id="1418"/>
      <w:r w:rsidR="00B928FC">
        <w:rPr>
          <w:rFonts w:hint="cs"/>
          <w:rtl/>
          <w:lang w:eastAsia="he-IL"/>
        </w:rPr>
        <w:t xml:space="preserve"> וכרגע המגבלה </w:t>
      </w:r>
      <w:bookmarkStart w:id="1419" w:name="_ETM_Q1_1712838"/>
      <w:bookmarkEnd w:id="1419"/>
      <w:r w:rsidR="00B928FC">
        <w:rPr>
          <w:rFonts w:hint="cs"/>
          <w:rtl/>
          <w:lang w:eastAsia="he-IL"/>
        </w:rPr>
        <w:t xml:space="preserve">שאנחנו מציעים פה </w:t>
      </w:r>
      <w:bookmarkStart w:id="1420" w:name="_ETM_Q1_1714797"/>
      <w:bookmarkEnd w:id="1420"/>
      <w:r w:rsidR="00B928FC">
        <w:rPr>
          <w:rFonts w:hint="cs"/>
          <w:rtl/>
          <w:lang w:eastAsia="he-IL"/>
        </w:rPr>
        <w:t>חלה על כל המסלולים כפי שתומר אמר. מאיפה הגיע המספר 30% ו-3 קומות</w:t>
      </w:r>
      <w:bookmarkStart w:id="1421" w:name="_ETM_Q1_1716951"/>
      <w:bookmarkEnd w:id="1421"/>
      <w:r w:rsidR="00B928FC">
        <w:rPr>
          <w:rFonts w:hint="cs"/>
          <w:rtl/>
          <w:lang w:eastAsia="he-IL"/>
        </w:rPr>
        <w:t xml:space="preserve">? </w:t>
      </w:r>
      <w:r w:rsidR="00803402">
        <w:rPr>
          <w:rFonts w:hint="cs"/>
          <w:rtl/>
          <w:lang w:eastAsia="he-IL"/>
        </w:rPr>
        <w:t xml:space="preserve">שוב, לפי </w:t>
      </w:r>
      <w:bookmarkStart w:id="1422" w:name="_ETM_Q1_1719010"/>
      <w:bookmarkEnd w:id="1422"/>
      <w:r w:rsidR="00803402">
        <w:rPr>
          <w:rFonts w:hint="cs"/>
          <w:rtl/>
          <w:lang w:eastAsia="he-IL"/>
        </w:rPr>
        <w:t xml:space="preserve">עבודה שנעשתה במנהל התכנון, אורית </w:t>
      </w:r>
      <w:bookmarkStart w:id="1423" w:name="_ETM_Q1_1723421"/>
      <w:bookmarkEnd w:id="1423"/>
      <w:r w:rsidR="00803402">
        <w:rPr>
          <w:rFonts w:hint="cs"/>
          <w:rtl/>
          <w:lang w:eastAsia="he-IL"/>
        </w:rPr>
        <w:t xml:space="preserve">פה והיא יכולה להרחיב. אחת הסיבות המרכזיות, ושוב אנחנו נחזור </w:t>
      </w:r>
      <w:bookmarkStart w:id="1424" w:name="_ETM_Q1_1729605"/>
      <w:bookmarkEnd w:id="1424"/>
      <w:r w:rsidR="00803402">
        <w:rPr>
          <w:rFonts w:hint="cs"/>
          <w:rtl/>
          <w:lang w:eastAsia="he-IL"/>
        </w:rPr>
        <w:t xml:space="preserve">על זה כי זה מה שעומד </w:t>
      </w:r>
      <w:bookmarkStart w:id="1425" w:name="_ETM_Q1_1729049"/>
      <w:bookmarkEnd w:id="1425"/>
      <w:r w:rsidR="00803402">
        <w:rPr>
          <w:rFonts w:hint="cs"/>
          <w:rtl/>
          <w:lang w:eastAsia="he-IL"/>
        </w:rPr>
        <w:t>בבסיס זה. גם</w:t>
      </w:r>
      <w:bookmarkStart w:id="1426" w:name="_ETM_Q1_1732377"/>
      <w:bookmarkEnd w:id="1426"/>
      <w:r w:rsidR="00803402">
        <w:rPr>
          <w:rFonts w:hint="cs"/>
          <w:rtl/>
          <w:lang w:eastAsia="he-IL"/>
        </w:rPr>
        <w:t xml:space="preserve"> תוכנית</w:t>
      </w:r>
      <w:bookmarkStart w:id="1427" w:name="_ETM_Q1_1729947"/>
      <w:bookmarkEnd w:id="1427"/>
      <w:r w:rsidR="00803402">
        <w:rPr>
          <w:rFonts w:hint="cs"/>
          <w:rtl/>
          <w:lang w:eastAsia="he-IL"/>
        </w:rPr>
        <w:t xml:space="preserve"> כוללנית שהיא אושרה, גם אחרי שיש </w:t>
      </w:r>
      <w:r w:rsidR="00816696">
        <w:rPr>
          <w:rFonts w:hint="cs"/>
          <w:rtl/>
          <w:lang w:eastAsia="he-IL"/>
        </w:rPr>
        <w:t>תוכנית</w:t>
      </w:r>
      <w:r w:rsidR="00803402">
        <w:rPr>
          <w:rFonts w:hint="cs"/>
          <w:rtl/>
          <w:lang w:eastAsia="he-IL"/>
        </w:rPr>
        <w:t xml:space="preserve"> כוללנית </w:t>
      </w:r>
      <w:bookmarkStart w:id="1428" w:name="_ETM_Q1_1732988"/>
      <w:bookmarkEnd w:id="1428"/>
      <w:r w:rsidR="00803402">
        <w:rPr>
          <w:rFonts w:hint="cs"/>
          <w:rtl/>
          <w:lang w:eastAsia="he-IL"/>
        </w:rPr>
        <w:t>מאושר</w:t>
      </w:r>
      <w:bookmarkStart w:id="1429" w:name="_ETM_Q1_1733382"/>
      <w:bookmarkEnd w:id="1429"/>
      <w:r w:rsidR="00803402">
        <w:rPr>
          <w:rFonts w:hint="cs"/>
          <w:rtl/>
          <w:lang w:eastAsia="he-IL"/>
        </w:rPr>
        <w:t xml:space="preserve">ת ניתן להוציא היתר מכוח תמ"א </w:t>
      </w:r>
      <w:bookmarkStart w:id="1430" w:name="_ETM_Q1_1735915"/>
      <w:bookmarkEnd w:id="1430"/>
      <w:r w:rsidR="00803402">
        <w:rPr>
          <w:rFonts w:hint="cs"/>
          <w:rtl/>
          <w:lang w:eastAsia="he-IL"/>
        </w:rPr>
        <w:t>38 בסתירה לת</w:t>
      </w:r>
      <w:bookmarkStart w:id="1431" w:name="_ETM_Q1_1738684"/>
      <w:bookmarkStart w:id="1432" w:name="_ETM_Q1_1737591"/>
      <w:bookmarkEnd w:id="1431"/>
      <w:bookmarkEnd w:id="1432"/>
      <w:r w:rsidR="00803402">
        <w:rPr>
          <w:rFonts w:hint="cs"/>
          <w:rtl/>
          <w:lang w:eastAsia="he-IL"/>
        </w:rPr>
        <w:t>וכנית הכוללנית. זה המצב היום, חשוב להבין את זה.</w:t>
      </w:r>
      <w:bookmarkStart w:id="1433" w:name="_ETM_Q1_1743568"/>
      <w:bookmarkEnd w:id="1433"/>
    </w:p>
    <w:p w14:paraId="23306F46" w14:textId="14299C69" w:rsidR="00803402" w:rsidRDefault="00803402" w:rsidP="00C4318A">
      <w:pPr>
        <w:rPr>
          <w:rtl/>
          <w:lang w:eastAsia="he-IL"/>
        </w:rPr>
      </w:pPr>
      <w:bookmarkStart w:id="1434" w:name="_ETM_Q1_1743659"/>
      <w:bookmarkEnd w:id="1434"/>
    </w:p>
    <w:p w14:paraId="1B6222AB" w14:textId="0D34761B" w:rsidR="00803402" w:rsidRDefault="00803402" w:rsidP="00803402">
      <w:pPr>
        <w:pStyle w:val="af6"/>
        <w:keepNext/>
        <w:rPr>
          <w:rtl/>
        </w:rPr>
      </w:pPr>
      <w:bookmarkStart w:id="1435" w:name="ET_yor_5854_144"/>
      <w:r w:rsidRPr="00803402">
        <w:rPr>
          <w:rStyle w:val="TagStyle"/>
          <w:rtl/>
        </w:rPr>
        <w:t xml:space="preserve"> &lt;&lt; יור &gt;&gt; </w:t>
      </w:r>
      <w:r>
        <w:rPr>
          <w:rtl/>
        </w:rPr>
        <w:t>היו"ר ווליד טאהא:</w:t>
      </w:r>
      <w:r w:rsidRPr="00803402">
        <w:rPr>
          <w:rStyle w:val="TagStyle"/>
          <w:rtl/>
        </w:rPr>
        <w:t xml:space="preserve"> &lt;&lt; יור &gt;&gt;</w:t>
      </w:r>
      <w:r w:rsidR="00570E84">
        <w:rPr>
          <w:rtl/>
        </w:rPr>
        <w:t xml:space="preserve"> </w:t>
      </w:r>
      <w:bookmarkEnd w:id="1435"/>
    </w:p>
    <w:p w14:paraId="24B81EEE" w14:textId="49DB01B0" w:rsidR="00803402" w:rsidRDefault="00803402" w:rsidP="00803402">
      <w:pPr>
        <w:pStyle w:val="KeepWithNext"/>
        <w:rPr>
          <w:rtl/>
          <w:lang w:eastAsia="he-IL"/>
        </w:rPr>
      </w:pPr>
    </w:p>
    <w:p w14:paraId="71DC9427" w14:textId="5510EB52" w:rsidR="00803402" w:rsidRDefault="00803402" w:rsidP="00803402">
      <w:pPr>
        <w:rPr>
          <w:rtl/>
          <w:lang w:eastAsia="he-IL"/>
        </w:rPr>
      </w:pPr>
      <w:r>
        <w:rPr>
          <w:rFonts w:hint="cs"/>
          <w:rtl/>
          <w:lang w:eastAsia="he-IL"/>
        </w:rPr>
        <w:t xml:space="preserve">תמ"א 38 גוברת </w:t>
      </w:r>
      <w:bookmarkStart w:id="1436" w:name="_ETM_Q1_1741255"/>
      <w:bookmarkEnd w:id="1436"/>
      <w:r>
        <w:rPr>
          <w:rFonts w:hint="cs"/>
          <w:rtl/>
          <w:lang w:eastAsia="he-IL"/>
        </w:rPr>
        <w:t>על הכוללנית.</w:t>
      </w:r>
    </w:p>
    <w:p w14:paraId="53777938" w14:textId="297249D0" w:rsidR="00803402" w:rsidRDefault="00803402" w:rsidP="00803402">
      <w:pPr>
        <w:rPr>
          <w:rtl/>
          <w:lang w:eastAsia="he-IL"/>
        </w:rPr>
      </w:pPr>
      <w:bookmarkStart w:id="1437" w:name="_ETM_Q1_1746032"/>
      <w:bookmarkStart w:id="1438" w:name="_ETM_Q1_1746124"/>
      <w:bookmarkStart w:id="1439" w:name="_ETM_Q1_1743301"/>
      <w:bookmarkEnd w:id="1437"/>
      <w:bookmarkEnd w:id="1438"/>
      <w:bookmarkEnd w:id="1439"/>
    </w:p>
    <w:p w14:paraId="20867CB1" w14:textId="304D88EB" w:rsidR="00803402" w:rsidRDefault="00803402" w:rsidP="00803402">
      <w:pPr>
        <w:pStyle w:val="a4"/>
        <w:keepNext/>
        <w:rPr>
          <w:rtl/>
        </w:rPr>
      </w:pPr>
      <w:bookmarkStart w:id="1440" w:name="ET_speaker_תומר_רוזנר_145"/>
      <w:r w:rsidRPr="00803402">
        <w:rPr>
          <w:rStyle w:val="TagStyle"/>
          <w:rtl/>
        </w:rPr>
        <w:t xml:space="preserve"> &lt;&lt; דובר &gt;&gt; </w:t>
      </w:r>
      <w:r>
        <w:rPr>
          <w:rtl/>
        </w:rPr>
        <w:t>תומר רוזנר:</w:t>
      </w:r>
      <w:r w:rsidRPr="00803402">
        <w:rPr>
          <w:rStyle w:val="TagStyle"/>
          <w:rtl/>
        </w:rPr>
        <w:t xml:space="preserve"> &lt;&lt; דובר &gt;&gt;</w:t>
      </w:r>
      <w:r w:rsidR="00570E84">
        <w:rPr>
          <w:rtl/>
        </w:rPr>
        <w:t xml:space="preserve"> </w:t>
      </w:r>
      <w:bookmarkEnd w:id="1440"/>
    </w:p>
    <w:p w14:paraId="5862EEB0" w14:textId="2FAFC339" w:rsidR="00803402" w:rsidRDefault="00803402" w:rsidP="00803402">
      <w:pPr>
        <w:pStyle w:val="KeepWithNext"/>
        <w:rPr>
          <w:rtl/>
          <w:lang w:eastAsia="he-IL"/>
        </w:rPr>
      </w:pPr>
    </w:p>
    <w:p w14:paraId="04E12765" w14:textId="1BCE3691" w:rsidR="00803402" w:rsidRDefault="00803402" w:rsidP="00803402">
      <w:pPr>
        <w:rPr>
          <w:rtl/>
          <w:lang w:eastAsia="he-IL"/>
        </w:rPr>
      </w:pPr>
      <w:bookmarkStart w:id="1441" w:name="_ETM_Q1_1744229"/>
      <w:bookmarkStart w:id="1442" w:name="_ETM_Q1_1744281"/>
      <w:bookmarkEnd w:id="1441"/>
      <w:bookmarkEnd w:id="1442"/>
      <w:r>
        <w:rPr>
          <w:rFonts w:hint="cs"/>
          <w:rtl/>
          <w:lang w:eastAsia="he-IL"/>
        </w:rPr>
        <w:t>כן, כי היא ארצית.</w:t>
      </w:r>
    </w:p>
    <w:p w14:paraId="51102B9F" w14:textId="74664F85" w:rsidR="00803402" w:rsidRDefault="00803402" w:rsidP="00803402">
      <w:pPr>
        <w:rPr>
          <w:rtl/>
          <w:lang w:eastAsia="he-IL"/>
        </w:rPr>
      </w:pPr>
      <w:bookmarkStart w:id="1443" w:name="_ETM_Q1_1746627"/>
      <w:bookmarkStart w:id="1444" w:name="_ETM_Q1_1746703"/>
      <w:bookmarkEnd w:id="1443"/>
      <w:bookmarkEnd w:id="1444"/>
    </w:p>
    <w:p w14:paraId="14059C94" w14:textId="0C443001" w:rsidR="00803402" w:rsidRDefault="00803402" w:rsidP="00803402">
      <w:pPr>
        <w:pStyle w:val="af6"/>
        <w:keepNext/>
        <w:rPr>
          <w:rtl/>
        </w:rPr>
      </w:pPr>
      <w:bookmarkStart w:id="1445" w:name="ET_yor_5854_146"/>
      <w:r w:rsidRPr="00803402">
        <w:rPr>
          <w:rStyle w:val="TagStyle"/>
          <w:rtl/>
        </w:rPr>
        <w:t xml:space="preserve"> &lt;&lt; יור &gt;&gt; </w:t>
      </w:r>
      <w:r>
        <w:rPr>
          <w:rtl/>
        </w:rPr>
        <w:t>היו"ר ווליד טאהא:</w:t>
      </w:r>
      <w:r w:rsidRPr="00803402">
        <w:rPr>
          <w:rStyle w:val="TagStyle"/>
          <w:rtl/>
        </w:rPr>
        <w:t xml:space="preserve"> &lt;&lt; יור &gt;&gt;</w:t>
      </w:r>
      <w:r w:rsidR="00570E84">
        <w:rPr>
          <w:rtl/>
        </w:rPr>
        <w:t xml:space="preserve"> </w:t>
      </w:r>
      <w:bookmarkEnd w:id="1445"/>
    </w:p>
    <w:p w14:paraId="46C796C9" w14:textId="27EE0143" w:rsidR="00803402" w:rsidRDefault="00803402" w:rsidP="00803402">
      <w:pPr>
        <w:pStyle w:val="KeepWithNext"/>
        <w:rPr>
          <w:rtl/>
          <w:lang w:eastAsia="he-IL"/>
        </w:rPr>
      </w:pPr>
    </w:p>
    <w:p w14:paraId="70B3411A" w14:textId="76F7D306" w:rsidR="00803402" w:rsidRDefault="00803402" w:rsidP="00803402">
      <w:pPr>
        <w:rPr>
          <w:rtl/>
          <w:lang w:eastAsia="he-IL"/>
        </w:rPr>
      </w:pPr>
      <w:bookmarkStart w:id="1446" w:name="_ETM_Q1_1748721"/>
      <w:bookmarkEnd w:id="1446"/>
      <w:r>
        <w:rPr>
          <w:rFonts w:hint="cs"/>
          <w:rtl/>
          <w:lang w:eastAsia="he-IL"/>
        </w:rPr>
        <w:t>עכשיו, החלופה גוברת על שתיהן.</w:t>
      </w:r>
    </w:p>
    <w:p w14:paraId="055C421D" w14:textId="3F6108EF" w:rsidR="00803402" w:rsidRDefault="00803402" w:rsidP="00803402">
      <w:pPr>
        <w:rPr>
          <w:rtl/>
          <w:lang w:eastAsia="he-IL"/>
        </w:rPr>
      </w:pPr>
      <w:bookmarkStart w:id="1447" w:name="_ETM_Q1_1745966"/>
      <w:bookmarkStart w:id="1448" w:name="_ETM_Q1_1746958"/>
      <w:bookmarkEnd w:id="1447"/>
      <w:bookmarkEnd w:id="1448"/>
    </w:p>
    <w:p w14:paraId="08A08DB9" w14:textId="3F6C2EB5" w:rsidR="00803402" w:rsidRDefault="00803402" w:rsidP="00803402">
      <w:pPr>
        <w:pStyle w:val="af9"/>
        <w:keepNext/>
        <w:rPr>
          <w:rtl/>
          <w:lang w:eastAsia="he-IL"/>
        </w:rPr>
      </w:pPr>
      <w:bookmarkStart w:id="1449" w:name="ET_guest_בנימין_ארביב_147"/>
      <w:r w:rsidRPr="00803402">
        <w:rPr>
          <w:rStyle w:val="TagStyle"/>
          <w:rtl/>
        </w:rPr>
        <w:t xml:space="preserve"> &lt;&lt; אורח &gt;&gt; </w:t>
      </w:r>
      <w:r>
        <w:rPr>
          <w:rtl/>
          <w:lang w:eastAsia="he-IL"/>
        </w:rPr>
        <w:t>בנימין ארביב:</w:t>
      </w:r>
      <w:r w:rsidRPr="00803402">
        <w:rPr>
          <w:rStyle w:val="TagStyle"/>
          <w:rtl/>
        </w:rPr>
        <w:t xml:space="preserve"> &lt;&lt; אורח &gt;&gt;</w:t>
      </w:r>
      <w:r w:rsidR="00570E84">
        <w:rPr>
          <w:rtl/>
          <w:lang w:eastAsia="he-IL"/>
        </w:rPr>
        <w:t xml:space="preserve"> </w:t>
      </w:r>
      <w:bookmarkEnd w:id="1449"/>
    </w:p>
    <w:p w14:paraId="67A19033" w14:textId="5009020F" w:rsidR="00803402" w:rsidRDefault="00803402" w:rsidP="00803402">
      <w:pPr>
        <w:pStyle w:val="KeepWithNext"/>
        <w:rPr>
          <w:rtl/>
          <w:lang w:eastAsia="he-IL"/>
        </w:rPr>
      </w:pPr>
    </w:p>
    <w:p w14:paraId="04A0E2F4" w14:textId="07CF9C6B" w:rsidR="00803402" w:rsidRDefault="00803402" w:rsidP="00803402">
      <w:pPr>
        <w:rPr>
          <w:rtl/>
          <w:lang w:eastAsia="he-IL"/>
        </w:rPr>
      </w:pPr>
      <w:bookmarkStart w:id="1450" w:name="_ETM_Q1_1747456"/>
      <w:bookmarkStart w:id="1451" w:name="_ETM_Q1_1747498"/>
      <w:bookmarkEnd w:id="1450"/>
      <w:bookmarkEnd w:id="1451"/>
      <w:r>
        <w:rPr>
          <w:rFonts w:hint="cs"/>
          <w:rtl/>
          <w:lang w:eastAsia="he-IL"/>
        </w:rPr>
        <w:t xml:space="preserve">בדיוק. אבל רגע, לכן </w:t>
      </w:r>
      <w:bookmarkStart w:id="1452" w:name="_ETM_Q1_1748353"/>
      <w:bookmarkEnd w:id="1452"/>
      <w:r>
        <w:rPr>
          <w:rFonts w:hint="cs"/>
          <w:rtl/>
          <w:lang w:eastAsia="he-IL"/>
        </w:rPr>
        <w:t xml:space="preserve">כשהוועדות המחוזיות אישרו </w:t>
      </w:r>
      <w:r w:rsidR="00816696">
        <w:rPr>
          <w:rFonts w:hint="cs"/>
          <w:rtl/>
          <w:lang w:eastAsia="he-IL"/>
        </w:rPr>
        <w:t>תוכנית</w:t>
      </w:r>
      <w:r>
        <w:rPr>
          <w:rFonts w:hint="cs"/>
          <w:rtl/>
          <w:lang w:eastAsia="he-IL"/>
        </w:rPr>
        <w:t xml:space="preserve"> כוללנית</w:t>
      </w:r>
      <w:bookmarkStart w:id="1453" w:name="_ETM_Q1_1753687"/>
      <w:bookmarkEnd w:id="1453"/>
      <w:r>
        <w:rPr>
          <w:rFonts w:hint="cs"/>
          <w:rtl/>
          <w:lang w:eastAsia="he-IL"/>
        </w:rPr>
        <w:t xml:space="preserve"> - -</w:t>
      </w:r>
      <w:bookmarkStart w:id="1454" w:name="_ETM_Q1_1754719"/>
      <w:bookmarkEnd w:id="1454"/>
    </w:p>
    <w:p w14:paraId="493FFB3E" w14:textId="36965310" w:rsidR="00803402" w:rsidRDefault="00803402" w:rsidP="00803402">
      <w:pPr>
        <w:rPr>
          <w:rtl/>
          <w:lang w:eastAsia="he-IL"/>
        </w:rPr>
      </w:pPr>
      <w:bookmarkStart w:id="1455" w:name="_ETM_Q1_1754806"/>
      <w:bookmarkEnd w:id="1455"/>
    </w:p>
    <w:p w14:paraId="3FFD68FA" w14:textId="42298550" w:rsidR="00803402" w:rsidRDefault="00803402" w:rsidP="00803402">
      <w:pPr>
        <w:pStyle w:val="af6"/>
        <w:keepNext/>
        <w:rPr>
          <w:rtl/>
        </w:rPr>
      </w:pPr>
      <w:bookmarkStart w:id="1456" w:name="ET_yor_5854_148"/>
      <w:r w:rsidRPr="00803402">
        <w:rPr>
          <w:rStyle w:val="TagStyle"/>
          <w:rtl/>
        </w:rPr>
        <w:t xml:space="preserve"> &lt;&lt; יור &gt;&gt; </w:t>
      </w:r>
      <w:r>
        <w:rPr>
          <w:rtl/>
        </w:rPr>
        <w:t>היו"ר ווליד טאהא:</w:t>
      </w:r>
      <w:r w:rsidRPr="00803402">
        <w:rPr>
          <w:rStyle w:val="TagStyle"/>
          <w:rtl/>
        </w:rPr>
        <w:t xml:space="preserve"> &lt;&lt; יור &gt;&gt;</w:t>
      </w:r>
      <w:r w:rsidR="00570E84">
        <w:rPr>
          <w:rtl/>
        </w:rPr>
        <w:t xml:space="preserve"> </w:t>
      </w:r>
      <w:bookmarkEnd w:id="1456"/>
    </w:p>
    <w:p w14:paraId="4581D3B7" w14:textId="36C01E4E" w:rsidR="00803402" w:rsidRDefault="00803402" w:rsidP="00803402">
      <w:pPr>
        <w:pStyle w:val="KeepWithNext"/>
        <w:rPr>
          <w:rtl/>
          <w:lang w:eastAsia="he-IL"/>
        </w:rPr>
      </w:pPr>
    </w:p>
    <w:p w14:paraId="035756B4" w14:textId="5D91F2EF" w:rsidR="00803402" w:rsidRDefault="00803402" w:rsidP="00803402">
      <w:pPr>
        <w:rPr>
          <w:rtl/>
          <w:lang w:eastAsia="he-IL"/>
        </w:rPr>
      </w:pPr>
      <w:r>
        <w:rPr>
          <w:rFonts w:hint="cs"/>
          <w:rtl/>
          <w:lang w:eastAsia="he-IL"/>
        </w:rPr>
        <w:t xml:space="preserve">זה המצב איתן, אנחנו אומרים </w:t>
      </w:r>
      <w:bookmarkStart w:id="1457" w:name="_ETM_Q1_1752116"/>
      <w:bookmarkEnd w:id="1457"/>
      <w:r w:rsidR="008255FE">
        <w:rPr>
          <w:rFonts w:hint="cs"/>
          <w:rtl/>
          <w:lang w:eastAsia="he-IL"/>
        </w:rPr>
        <w:t>את זה במפורש.</w:t>
      </w:r>
      <w:bookmarkStart w:id="1458" w:name="_ETM_Q1_1756881"/>
      <w:bookmarkEnd w:id="1458"/>
      <w:r w:rsidR="008255FE">
        <w:rPr>
          <w:rFonts w:hint="cs"/>
          <w:rtl/>
          <w:lang w:eastAsia="he-IL"/>
        </w:rPr>
        <w:t xml:space="preserve"> </w:t>
      </w:r>
      <w:bookmarkStart w:id="1459" w:name="_ETM_Q1_1758007"/>
      <w:bookmarkEnd w:id="1459"/>
    </w:p>
    <w:p w14:paraId="4E6712D7" w14:textId="634AA42F" w:rsidR="008255FE" w:rsidRDefault="008255FE" w:rsidP="00803402">
      <w:pPr>
        <w:rPr>
          <w:rtl/>
          <w:lang w:eastAsia="he-IL"/>
        </w:rPr>
      </w:pPr>
      <w:bookmarkStart w:id="1460" w:name="_ETM_Q1_1758090"/>
      <w:bookmarkStart w:id="1461" w:name="_ETM_Q1_1758950"/>
      <w:bookmarkEnd w:id="1460"/>
      <w:bookmarkEnd w:id="1461"/>
    </w:p>
    <w:p w14:paraId="4189965C" w14:textId="221370CA" w:rsidR="008255FE" w:rsidRDefault="008255FE" w:rsidP="008255FE">
      <w:pPr>
        <w:pStyle w:val="af9"/>
        <w:keepNext/>
        <w:rPr>
          <w:rtl/>
          <w:lang w:eastAsia="he-IL"/>
        </w:rPr>
      </w:pPr>
      <w:bookmarkStart w:id="1462" w:name="ET_guest_בנימין_ארביב_149"/>
      <w:r w:rsidRPr="008255FE">
        <w:rPr>
          <w:rStyle w:val="TagStyle"/>
          <w:rtl/>
        </w:rPr>
        <w:t xml:space="preserve"> &lt;&lt; אורח &gt;&gt; </w:t>
      </w:r>
      <w:r>
        <w:rPr>
          <w:rtl/>
          <w:lang w:eastAsia="he-IL"/>
        </w:rPr>
        <w:t>בנימין ארביב:</w:t>
      </w:r>
      <w:r w:rsidRPr="008255FE">
        <w:rPr>
          <w:rStyle w:val="TagStyle"/>
          <w:rtl/>
        </w:rPr>
        <w:t xml:space="preserve"> &lt;&lt; אורח &gt;&gt;</w:t>
      </w:r>
      <w:r w:rsidR="00570E84">
        <w:rPr>
          <w:rtl/>
          <w:lang w:eastAsia="he-IL"/>
        </w:rPr>
        <w:t xml:space="preserve"> </w:t>
      </w:r>
      <w:bookmarkEnd w:id="1462"/>
    </w:p>
    <w:p w14:paraId="245F0F2C" w14:textId="7AF88240" w:rsidR="008255FE" w:rsidRDefault="008255FE" w:rsidP="008255FE">
      <w:pPr>
        <w:pStyle w:val="KeepWithNext"/>
        <w:rPr>
          <w:rtl/>
          <w:lang w:eastAsia="he-IL"/>
        </w:rPr>
      </w:pPr>
    </w:p>
    <w:p w14:paraId="2AA9BDE6" w14:textId="0A292C1B" w:rsidR="008255FE" w:rsidRDefault="008255FE" w:rsidP="008255FE">
      <w:pPr>
        <w:rPr>
          <w:rtl/>
          <w:lang w:eastAsia="he-IL"/>
        </w:rPr>
      </w:pPr>
      <w:bookmarkStart w:id="1463" w:name="_ETM_Q1_1759450"/>
      <w:bookmarkStart w:id="1464" w:name="_ETM_Q1_1759491"/>
      <w:bookmarkEnd w:id="1463"/>
      <w:bookmarkEnd w:id="1464"/>
      <w:r>
        <w:rPr>
          <w:rFonts w:hint="cs"/>
          <w:rtl/>
          <w:lang w:eastAsia="he-IL"/>
        </w:rPr>
        <w:t xml:space="preserve">הם ידעו, חלק יותר, חלק </w:t>
      </w:r>
      <w:bookmarkStart w:id="1465" w:name="_ETM_Q1_1756642"/>
      <w:bookmarkEnd w:id="1465"/>
      <w:r>
        <w:rPr>
          <w:rFonts w:hint="cs"/>
          <w:rtl/>
          <w:lang w:eastAsia="he-IL"/>
        </w:rPr>
        <w:t xml:space="preserve">פחות. הייתה שאלה </w:t>
      </w:r>
      <w:bookmarkStart w:id="1466" w:name="_ETM_Q1_1758126"/>
      <w:bookmarkEnd w:id="1466"/>
      <w:r>
        <w:rPr>
          <w:rFonts w:hint="cs"/>
          <w:rtl/>
          <w:lang w:eastAsia="he-IL"/>
        </w:rPr>
        <w:t xml:space="preserve">משפטית, </w:t>
      </w:r>
      <w:bookmarkStart w:id="1467" w:name="_ETM_Q1_1759473"/>
      <w:bookmarkEnd w:id="1467"/>
      <w:r>
        <w:rPr>
          <w:rFonts w:hint="cs"/>
          <w:rtl/>
          <w:lang w:eastAsia="he-IL"/>
        </w:rPr>
        <w:t>היא הובהרה בהמשך, לא משנה כרגע כל ההיסטוריה</w:t>
      </w:r>
      <w:bookmarkStart w:id="1468" w:name="_ETM_Q1_1761340"/>
      <w:bookmarkEnd w:id="1468"/>
      <w:r>
        <w:rPr>
          <w:rFonts w:hint="cs"/>
          <w:rtl/>
          <w:lang w:eastAsia="he-IL"/>
        </w:rPr>
        <w:t>, אבל</w:t>
      </w:r>
      <w:bookmarkStart w:id="1469" w:name="_ETM_Q1_1762446"/>
      <w:bookmarkEnd w:id="1469"/>
      <w:r>
        <w:rPr>
          <w:rFonts w:hint="cs"/>
          <w:rtl/>
          <w:lang w:eastAsia="he-IL"/>
        </w:rPr>
        <w:t xml:space="preserve"> גם כשיש </w:t>
      </w:r>
      <w:r w:rsidR="00816696">
        <w:rPr>
          <w:rFonts w:hint="cs"/>
          <w:rtl/>
          <w:lang w:eastAsia="he-IL"/>
        </w:rPr>
        <w:t>תוכנית</w:t>
      </w:r>
      <w:r>
        <w:rPr>
          <w:rFonts w:hint="cs"/>
          <w:rtl/>
          <w:lang w:eastAsia="he-IL"/>
        </w:rPr>
        <w:t xml:space="preserve"> כוללנית בפועל היום, ניתן להוציא היתר מכוח תמ"א</w:t>
      </w:r>
      <w:bookmarkStart w:id="1470" w:name="_ETM_Q1_1767481"/>
      <w:bookmarkStart w:id="1471" w:name="_ETM_Q1_1767583"/>
      <w:bookmarkStart w:id="1472" w:name="_ETM_Q1_1764583"/>
      <w:bookmarkEnd w:id="1470"/>
      <w:bookmarkEnd w:id="1471"/>
      <w:bookmarkEnd w:id="1472"/>
      <w:r>
        <w:rPr>
          <w:rFonts w:hint="cs"/>
          <w:rtl/>
          <w:lang w:eastAsia="he-IL"/>
        </w:rPr>
        <w:t xml:space="preserve"> 38 בסתירה לתוכנית כוללנית לעניין</w:t>
      </w:r>
      <w:bookmarkStart w:id="1473" w:name="_ETM_Q1_1766813"/>
      <w:bookmarkStart w:id="1474" w:name="_ETM_Q1_1770163"/>
      <w:bookmarkEnd w:id="1473"/>
      <w:bookmarkEnd w:id="1474"/>
      <w:r w:rsidR="00A51444">
        <w:rPr>
          <w:rFonts w:hint="cs"/>
          <w:rtl/>
          <w:lang w:eastAsia="he-IL"/>
        </w:rPr>
        <w:t xml:space="preserve"> המגבלות של גובה ושטחי </w:t>
      </w:r>
      <w:bookmarkStart w:id="1475" w:name="_ETM_Q1_1770393"/>
      <w:bookmarkEnd w:id="1475"/>
      <w:r w:rsidR="00A51444">
        <w:rPr>
          <w:rFonts w:hint="cs"/>
          <w:rtl/>
          <w:lang w:eastAsia="he-IL"/>
        </w:rPr>
        <w:t xml:space="preserve">בנייה. זה הדין היום מסיבה נורא פשוטה, כי </w:t>
      </w:r>
      <w:r w:rsidR="00816696">
        <w:rPr>
          <w:rFonts w:hint="cs"/>
          <w:rtl/>
          <w:lang w:eastAsia="he-IL"/>
        </w:rPr>
        <w:t>תוכנית</w:t>
      </w:r>
      <w:bookmarkStart w:id="1476" w:name="_ETM_Q1_1770893"/>
      <w:bookmarkEnd w:id="1476"/>
      <w:r w:rsidR="00A51444">
        <w:rPr>
          <w:rFonts w:hint="cs"/>
          <w:rtl/>
          <w:lang w:eastAsia="he-IL"/>
        </w:rPr>
        <w:t xml:space="preserve"> כוללנית היא לא - - </w:t>
      </w:r>
    </w:p>
    <w:p w14:paraId="4713CF4C" w14:textId="5E047192" w:rsidR="00A51444" w:rsidRDefault="00A51444" w:rsidP="008255FE">
      <w:pPr>
        <w:rPr>
          <w:rtl/>
          <w:lang w:eastAsia="he-IL"/>
        </w:rPr>
      </w:pPr>
      <w:bookmarkStart w:id="1477" w:name="_ETM_Q1_1776423"/>
      <w:bookmarkStart w:id="1478" w:name="_ETM_Q1_1776519"/>
      <w:bookmarkEnd w:id="1477"/>
      <w:bookmarkEnd w:id="1478"/>
    </w:p>
    <w:p w14:paraId="6B85DB82" w14:textId="23BF6E0A" w:rsidR="00A51444" w:rsidRDefault="00A51444" w:rsidP="00A51444">
      <w:pPr>
        <w:pStyle w:val="af6"/>
        <w:keepNext/>
        <w:rPr>
          <w:rtl/>
        </w:rPr>
      </w:pPr>
      <w:bookmarkStart w:id="1479" w:name="ET_yor_5854_150"/>
      <w:r w:rsidRPr="00A51444">
        <w:rPr>
          <w:rStyle w:val="TagStyle"/>
          <w:rtl/>
        </w:rPr>
        <w:t xml:space="preserve"> &lt;&lt; יור &gt;&gt; </w:t>
      </w:r>
      <w:r>
        <w:rPr>
          <w:rtl/>
        </w:rPr>
        <w:t>היו"ר ווליד טאהא:</w:t>
      </w:r>
      <w:r w:rsidRPr="00A51444">
        <w:rPr>
          <w:rStyle w:val="TagStyle"/>
          <w:rtl/>
        </w:rPr>
        <w:t xml:space="preserve"> &lt;&lt; יור &gt;&gt;</w:t>
      </w:r>
      <w:r w:rsidR="00570E84">
        <w:rPr>
          <w:rtl/>
        </w:rPr>
        <w:t xml:space="preserve"> </w:t>
      </w:r>
      <w:bookmarkEnd w:id="1479"/>
    </w:p>
    <w:p w14:paraId="4CF5B366" w14:textId="367E337F" w:rsidR="00A51444" w:rsidRDefault="00A51444" w:rsidP="00A51444">
      <w:pPr>
        <w:pStyle w:val="KeepWithNext"/>
        <w:rPr>
          <w:rtl/>
          <w:lang w:eastAsia="he-IL"/>
        </w:rPr>
      </w:pPr>
    </w:p>
    <w:p w14:paraId="228A6010" w14:textId="633F3D2A" w:rsidR="00A51444" w:rsidRDefault="00A51444" w:rsidP="00A51444">
      <w:pPr>
        <w:rPr>
          <w:rtl/>
          <w:lang w:eastAsia="he-IL"/>
        </w:rPr>
      </w:pPr>
      <w:bookmarkStart w:id="1480" w:name="_ETM_Q1_1777203"/>
      <w:bookmarkStart w:id="1481" w:name="_ETM_Q1_1777975"/>
      <w:bookmarkStart w:id="1482" w:name="_ETM_Q1_1776452"/>
      <w:bookmarkEnd w:id="1480"/>
      <w:bookmarkEnd w:id="1481"/>
      <w:bookmarkEnd w:id="1482"/>
      <w:r>
        <w:rPr>
          <w:rFonts w:hint="cs"/>
          <w:rtl/>
          <w:lang w:eastAsia="he-IL"/>
        </w:rPr>
        <w:t>אתה אומר, מה שהיה גבר על הכוללנית, לפני החלופה.</w:t>
      </w:r>
    </w:p>
    <w:p w14:paraId="05F7D3DB" w14:textId="0F8722A2" w:rsidR="00A51444" w:rsidRDefault="00A51444" w:rsidP="00A51444">
      <w:pPr>
        <w:rPr>
          <w:rtl/>
          <w:lang w:eastAsia="he-IL"/>
        </w:rPr>
      </w:pPr>
      <w:bookmarkStart w:id="1483" w:name="_ETM_Q1_1783726"/>
      <w:bookmarkStart w:id="1484" w:name="_ETM_Q1_1783812"/>
      <w:bookmarkEnd w:id="1483"/>
      <w:bookmarkEnd w:id="1484"/>
    </w:p>
    <w:p w14:paraId="4E48672C" w14:textId="27C9F3CF" w:rsidR="00A51444" w:rsidRDefault="00A51444" w:rsidP="00A51444">
      <w:pPr>
        <w:pStyle w:val="af9"/>
        <w:keepNext/>
        <w:rPr>
          <w:rtl/>
          <w:lang w:eastAsia="he-IL"/>
        </w:rPr>
      </w:pPr>
      <w:bookmarkStart w:id="1485" w:name="ET_guest_בנימין_ארביב_151"/>
      <w:r w:rsidRPr="00A51444">
        <w:rPr>
          <w:rStyle w:val="TagStyle"/>
          <w:rtl/>
        </w:rPr>
        <w:t xml:space="preserve"> &lt;&lt; אורח &gt;&gt; </w:t>
      </w:r>
      <w:r>
        <w:rPr>
          <w:rtl/>
          <w:lang w:eastAsia="he-IL"/>
        </w:rPr>
        <w:t>בנימין ארביב:</w:t>
      </w:r>
      <w:r w:rsidRPr="00A51444">
        <w:rPr>
          <w:rStyle w:val="TagStyle"/>
          <w:rtl/>
        </w:rPr>
        <w:t xml:space="preserve"> &lt;&lt; אורח &gt;&gt;</w:t>
      </w:r>
      <w:r w:rsidR="00570E84">
        <w:rPr>
          <w:rtl/>
          <w:lang w:eastAsia="he-IL"/>
        </w:rPr>
        <w:t xml:space="preserve"> </w:t>
      </w:r>
      <w:bookmarkEnd w:id="1485"/>
    </w:p>
    <w:p w14:paraId="528EC5AB" w14:textId="4D14BA50" w:rsidR="00A51444" w:rsidRDefault="00A51444" w:rsidP="00A51444">
      <w:pPr>
        <w:pStyle w:val="KeepWithNext"/>
        <w:rPr>
          <w:rtl/>
          <w:lang w:eastAsia="he-IL"/>
        </w:rPr>
      </w:pPr>
    </w:p>
    <w:p w14:paraId="2F3C7D35" w14:textId="28E00064" w:rsidR="00A51444" w:rsidRDefault="00A51444" w:rsidP="00A51444">
      <w:pPr>
        <w:rPr>
          <w:rtl/>
          <w:lang w:eastAsia="he-IL"/>
        </w:rPr>
      </w:pPr>
      <w:r>
        <w:rPr>
          <w:rFonts w:hint="cs"/>
          <w:rtl/>
          <w:lang w:eastAsia="he-IL"/>
        </w:rPr>
        <w:t>ולכן אם אנחנו מנסים לתרגם את זה למספרים</w:t>
      </w:r>
      <w:bookmarkStart w:id="1486" w:name="_ETM_Q1_1780952"/>
      <w:bookmarkStart w:id="1487" w:name="_ETM_Q1_1782203"/>
      <w:bookmarkStart w:id="1488" w:name="_ETM_Q1_1782546"/>
      <w:bookmarkEnd w:id="1486"/>
      <w:bookmarkEnd w:id="1487"/>
      <w:bookmarkEnd w:id="1488"/>
      <w:r w:rsidR="0019776D">
        <w:rPr>
          <w:rFonts w:hint="cs"/>
          <w:rtl/>
          <w:lang w:eastAsia="he-IL"/>
        </w:rPr>
        <w:t>, מה היקף</w:t>
      </w:r>
      <w:bookmarkStart w:id="1489" w:name="_ETM_Q1_1785403"/>
      <w:bookmarkEnd w:id="1489"/>
      <w:r w:rsidR="0019776D">
        <w:rPr>
          <w:rFonts w:hint="cs"/>
          <w:rtl/>
          <w:lang w:eastAsia="he-IL"/>
        </w:rPr>
        <w:t xml:space="preserve"> הסטייה שמתאפשרת היום מכוח תמ"א 38 לעומת הכוללנית, זה סדר גודל </w:t>
      </w:r>
      <w:bookmarkStart w:id="1490" w:name="_ETM_Q1_1793139"/>
      <w:bookmarkEnd w:id="1490"/>
      <w:r w:rsidR="0019776D">
        <w:rPr>
          <w:rFonts w:hint="cs"/>
          <w:rtl/>
          <w:lang w:eastAsia="he-IL"/>
        </w:rPr>
        <w:t xml:space="preserve">של </w:t>
      </w:r>
      <w:bookmarkStart w:id="1491" w:name="_ETM_Q1_1790698"/>
      <w:bookmarkEnd w:id="1491"/>
      <w:r w:rsidR="00DC02B2">
        <w:rPr>
          <w:rFonts w:hint="cs"/>
          <w:rtl/>
          <w:lang w:eastAsia="he-IL"/>
        </w:rPr>
        <w:t>שלוש</w:t>
      </w:r>
      <w:r w:rsidR="0019776D">
        <w:rPr>
          <w:rFonts w:hint="cs"/>
          <w:rtl/>
          <w:lang w:eastAsia="he-IL"/>
        </w:rPr>
        <w:t xml:space="preserve"> קומות</w:t>
      </w:r>
      <w:bookmarkStart w:id="1492" w:name="_ETM_Q1_1791453"/>
      <w:bookmarkEnd w:id="1492"/>
      <w:r w:rsidR="0019776D">
        <w:rPr>
          <w:rFonts w:hint="cs"/>
          <w:rtl/>
          <w:lang w:eastAsia="he-IL"/>
        </w:rPr>
        <w:t>, כי זה מה ש</w:t>
      </w:r>
      <w:bookmarkStart w:id="1493" w:name="_ETM_Q1_1792403"/>
      <w:bookmarkEnd w:id="1493"/>
      <w:r w:rsidR="0019776D">
        <w:rPr>
          <w:rFonts w:hint="cs"/>
          <w:rtl/>
          <w:lang w:eastAsia="he-IL"/>
        </w:rPr>
        <w:t xml:space="preserve">תמ"א 38 </w:t>
      </w:r>
      <w:bookmarkStart w:id="1494" w:name="_ETM_Q1_1791762"/>
      <w:bookmarkEnd w:id="1494"/>
      <w:r w:rsidR="0019776D">
        <w:rPr>
          <w:rFonts w:hint="cs"/>
          <w:rtl/>
          <w:lang w:eastAsia="he-IL"/>
        </w:rPr>
        <w:t>מאפשרת, תוספת של כ</w:t>
      </w:r>
      <w:r w:rsidR="00DC02B2">
        <w:rPr>
          <w:rFonts w:hint="cs"/>
          <w:rtl/>
          <w:lang w:eastAsia="he-IL"/>
        </w:rPr>
        <w:t>-</w:t>
      </w:r>
      <w:r w:rsidR="0019776D">
        <w:rPr>
          <w:rFonts w:hint="cs"/>
          <w:rtl/>
          <w:lang w:eastAsia="he-IL"/>
        </w:rPr>
        <w:t>קומות, 2.5, 3</w:t>
      </w:r>
      <w:bookmarkStart w:id="1495" w:name="_ETM_Q1_1796133"/>
      <w:bookmarkEnd w:id="1495"/>
      <w:r w:rsidR="0019776D">
        <w:rPr>
          <w:rFonts w:hint="cs"/>
          <w:rtl/>
          <w:lang w:eastAsia="he-IL"/>
        </w:rPr>
        <w:t>.5 ושטחי הבנייה</w:t>
      </w:r>
      <w:bookmarkStart w:id="1496" w:name="_ETM_Q1_1800506"/>
      <w:bookmarkEnd w:id="1496"/>
      <w:r w:rsidR="0019776D">
        <w:rPr>
          <w:rFonts w:hint="cs"/>
          <w:rtl/>
          <w:lang w:eastAsia="he-IL"/>
        </w:rPr>
        <w:t xml:space="preserve"> - -</w:t>
      </w:r>
    </w:p>
    <w:p w14:paraId="7D44D991" w14:textId="555B81B7" w:rsidR="0019776D" w:rsidRDefault="0019776D" w:rsidP="00A51444">
      <w:pPr>
        <w:rPr>
          <w:rtl/>
          <w:lang w:eastAsia="he-IL"/>
        </w:rPr>
      </w:pPr>
      <w:bookmarkStart w:id="1497" w:name="_ETM_Q1_1801638"/>
      <w:bookmarkStart w:id="1498" w:name="_ETM_Q1_1801741"/>
      <w:bookmarkStart w:id="1499" w:name="_ETM_Q1_1798916"/>
      <w:bookmarkEnd w:id="1497"/>
      <w:bookmarkEnd w:id="1498"/>
      <w:bookmarkEnd w:id="1499"/>
    </w:p>
    <w:p w14:paraId="328C3501" w14:textId="748329B5" w:rsidR="0019776D" w:rsidRDefault="0019776D" w:rsidP="0019776D">
      <w:pPr>
        <w:pStyle w:val="af6"/>
        <w:keepNext/>
        <w:rPr>
          <w:rtl/>
        </w:rPr>
      </w:pPr>
      <w:bookmarkStart w:id="1500" w:name="ET_yor_5854_152"/>
      <w:r w:rsidRPr="0019776D">
        <w:rPr>
          <w:rStyle w:val="TagStyle"/>
          <w:rtl/>
        </w:rPr>
        <w:t xml:space="preserve"> &lt;&lt; יור &gt;&gt; </w:t>
      </w:r>
      <w:r>
        <w:rPr>
          <w:rtl/>
        </w:rPr>
        <w:t>היו"ר ווליד טאהא:</w:t>
      </w:r>
      <w:r w:rsidRPr="0019776D">
        <w:rPr>
          <w:rStyle w:val="TagStyle"/>
          <w:rtl/>
        </w:rPr>
        <w:t xml:space="preserve"> &lt;&lt; יור &gt;&gt;</w:t>
      </w:r>
      <w:r w:rsidR="00570E84">
        <w:rPr>
          <w:rtl/>
        </w:rPr>
        <w:t xml:space="preserve"> </w:t>
      </w:r>
      <w:bookmarkEnd w:id="1500"/>
    </w:p>
    <w:p w14:paraId="496BDB14" w14:textId="7A1970F1" w:rsidR="0019776D" w:rsidRDefault="0019776D" w:rsidP="0019776D">
      <w:pPr>
        <w:pStyle w:val="KeepWithNext"/>
        <w:rPr>
          <w:rtl/>
          <w:lang w:eastAsia="he-IL"/>
        </w:rPr>
      </w:pPr>
    </w:p>
    <w:p w14:paraId="3D0ECD9B" w14:textId="29A199BB" w:rsidR="0019776D" w:rsidRDefault="0019776D" w:rsidP="0019776D">
      <w:pPr>
        <w:rPr>
          <w:rtl/>
          <w:lang w:eastAsia="he-IL"/>
        </w:rPr>
      </w:pPr>
      <w:bookmarkStart w:id="1501" w:name="_ETM_Q1_1799944"/>
      <w:bookmarkEnd w:id="1501"/>
      <w:r>
        <w:rPr>
          <w:rFonts w:hint="cs"/>
          <w:rtl/>
          <w:lang w:eastAsia="he-IL"/>
        </w:rPr>
        <w:t xml:space="preserve">תעשה את זה קצר. </w:t>
      </w:r>
      <w:bookmarkStart w:id="1502" w:name="_ETM_Q1_1797231"/>
      <w:bookmarkEnd w:id="1502"/>
      <w:r>
        <w:rPr>
          <w:rFonts w:hint="cs"/>
          <w:rtl/>
          <w:lang w:eastAsia="he-IL"/>
        </w:rPr>
        <w:t xml:space="preserve">חבר'ה, אם אנחנו </w:t>
      </w:r>
      <w:bookmarkStart w:id="1503" w:name="_ETM_Q1_1801196"/>
      <w:bookmarkEnd w:id="1503"/>
      <w:r>
        <w:rPr>
          <w:rFonts w:hint="cs"/>
          <w:rtl/>
          <w:lang w:eastAsia="he-IL"/>
        </w:rPr>
        <w:t>נדבר שעתיים על כל חצי סעיף, אז אני מעריך עוד שנה</w:t>
      </w:r>
      <w:bookmarkStart w:id="1504" w:name="_ETM_Q1_1803529"/>
      <w:bookmarkEnd w:id="1504"/>
      <w:r>
        <w:rPr>
          <w:rFonts w:hint="cs"/>
          <w:rtl/>
          <w:lang w:eastAsia="he-IL"/>
        </w:rPr>
        <w:t xml:space="preserve"> נסיים את הדבר הזה.</w:t>
      </w:r>
      <w:bookmarkStart w:id="1505" w:name="_ETM_Q1_1810042"/>
      <w:bookmarkEnd w:id="1505"/>
    </w:p>
    <w:p w14:paraId="4D9D6528" w14:textId="2A3E8015" w:rsidR="0019776D" w:rsidRDefault="0019776D" w:rsidP="0019776D">
      <w:pPr>
        <w:rPr>
          <w:rFonts w:ascii="David" w:hAnsi="David"/>
          <w:u w:val="single"/>
          <w:rtl/>
          <w:lang w:eastAsia="he-IL"/>
        </w:rPr>
      </w:pPr>
      <w:bookmarkStart w:id="1506" w:name="_ETM_Q1_1810133"/>
      <w:bookmarkStart w:id="1507" w:name="_ETM_Q1_1807518"/>
      <w:bookmarkStart w:id="1508" w:name="_ETM_Q1_1808992"/>
      <w:bookmarkStart w:id="1509" w:name="_ETM_Q1_1809081"/>
      <w:bookmarkEnd w:id="1506"/>
      <w:bookmarkEnd w:id="1507"/>
      <w:bookmarkEnd w:id="1508"/>
      <w:bookmarkEnd w:id="1509"/>
    </w:p>
    <w:p w14:paraId="217BA29D" w14:textId="519B618B" w:rsidR="0019776D" w:rsidRPr="0019776D" w:rsidRDefault="0019776D" w:rsidP="0019776D">
      <w:pPr>
        <w:pStyle w:val="a4"/>
        <w:keepNext/>
        <w:rPr>
          <w:rtl/>
        </w:rPr>
      </w:pPr>
      <w:bookmarkStart w:id="1510" w:name="ET_speaker_5771_154"/>
      <w:r w:rsidRPr="0019776D">
        <w:rPr>
          <w:rStyle w:val="TagStyle"/>
          <w:rtl/>
        </w:rPr>
        <w:t xml:space="preserve"> &lt;&lt; דובר &gt;&gt; </w:t>
      </w:r>
      <w:r>
        <w:rPr>
          <w:rtl/>
        </w:rPr>
        <w:t>איתן גינזבורג (כחול לבן):</w:t>
      </w:r>
      <w:r w:rsidRPr="0019776D">
        <w:rPr>
          <w:rStyle w:val="TagStyle"/>
          <w:rtl/>
        </w:rPr>
        <w:t xml:space="preserve"> &lt;&lt; דובר &gt;&gt;</w:t>
      </w:r>
      <w:r w:rsidR="00570E84">
        <w:rPr>
          <w:rtl/>
        </w:rPr>
        <w:t xml:space="preserve"> </w:t>
      </w:r>
      <w:bookmarkEnd w:id="1510"/>
    </w:p>
    <w:p w14:paraId="2871E4EB" w14:textId="5D003873" w:rsidR="0019776D" w:rsidRDefault="0019776D" w:rsidP="0019776D">
      <w:pPr>
        <w:pStyle w:val="KeepWithNext"/>
        <w:rPr>
          <w:rtl/>
          <w:lang w:eastAsia="he-IL"/>
        </w:rPr>
      </w:pPr>
    </w:p>
    <w:p w14:paraId="6C826DB0" w14:textId="22D7B45B" w:rsidR="0019776D" w:rsidRDefault="0019776D" w:rsidP="0019776D">
      <w:pPr>
        <w:rPr>
          <w:rtl/>
          <w:lang w:eastAsia="he-IL"/>
        </w:rPr>
      </w:pPr>
      <w:r>
        <w:rPr>
          <w:rFonts w:hint="cs"/>
          <w:rtl/>
          <w:lang w:eastAsia="he-IL"/>
        </w:rPr>
        <w:t>אדוני יושב הראש,</w:t>
      </w:r>
      <w:bookmarkStart w:id="1511" w:name="_ETM_Q1_1806402"/>
      <w:bookmarkEnd w:id="1511"/>
      <w:r>
        <w:rPr>
          <w:rFonts w:hint="cs"/>
          <w:rtl/>
          <w:lang w:eastAsia="he-IL"/>
        </w:rPr>
        <w:t xml:space="preserve"> </w:t>
      </w:r>
      <w:bookmarkStart w:id="1512" w:name="_ETM_Q1_1807591"/>
      <w:bookmarkStart w:id="1513" w:name="_ETM_Q1_1809537"/>
      <w:bookmarkEnd w:id="1512"/>
      <w:bookmarkEnd w:id="1513"/>
      <w:r>
        <w:rPr>
          <w:rFonts w:hint="cs"/>
          <w:rtl/>
          <w:lang w:eastAsia="he-IL"/>
        </w:rPr>
        <w:t>פה זאת המהות של ה</w:t>
      </w:r>
      <w:r w:rsidR="00816696">
        <w:rPr>
          <w:rFonts w:hint="cs"/>
          <w:rtl/>
          <w:lang w:eastAsia="he-IL"/>
        </w:rPr>
        <w:t>תוכנית</w:t>
      </w:r>
      <w:r>
        <w:rPr>
          <w:rFonts w:hint="cs"/>
          <w:rtl/>
          <w:lang w:eastAsia="he-IL"/>
        </w:rPr>
        <w:t xml:space="preserve">. הסיפור הזה - </w:t>
      </w:r>
      <w:bookmarkStart w:id="1514" w:name="_ETM_Q1_1815238"/>
      <w:bookmarkEnd w:id="1514"/>
      <w:r>
        <w:rPr>
          <w:rFonts w:hint="cs"/>
          <w:rtl/>
          <w:lang w:eastAsia="he-IL"/>
        </w:rPr>
        <w:t>-</w:t>
      </w:r>
      <w:bookmarkStart w:id="1515" w:name="_ETM_Q1_1815443"/>
      <w:bookmarkEnd w:id="1515"/>
    </w:p>
    <w:p w14:paraId="5C24E607" w14:textId="0E997330" w:rsidR="0019776D" w:rsidRDefault="0019776D" w:rsidP="0019776D">
      <w:pPr>
        <w:rPr>
          <w:rtl/>
          <w:lang w:eastAsia="he-IL"/>
        </w:rPr>
      </w:pPr>
      <w:bookmarkStart w:id="1516" w:name="_ETM_Q1_1815522"/>
      <w:bookmarkEnd w:id="1516"/>
    </w:p>
    <w:p w14:paraId="2FE4A758" w14:textId="73808F68" w:rsidR="0019776D" w:rsidRDefault="0019776D" w:rsidP="0019776D">
      <w:pPr>
        <w:pStyle w:val="af6"/>
        <w:keepNext/>
        <w:rPr>
          <w:rtl/>
        </w:rPr>
      </w:pPr>
      <w:bookmarkStart w:id="1517" w:name="ET_yor_5854_155"/>
      <w:r w:rsidRPr="0019776D">
        <w:rPr>
          <w:rStyle w:val="TagStyle"/>
          <w:rtl/>
        </w:rPr>
        <w:t xml:space="preserve"> &lt;&lt; יור &gt;&gt; </w:t>
      </w:r>
      <w:r>
        <w:rPr>
          <w:rtl/>
        </w:rPr>
        <w:t>היו"ר ווליד טאהא:</w:t>
      </w:r>
      <w:r w:rsidRPr="0019776D">
        <w:rPr>
          <w:rStyle w:val="TagStyle"/>
          <w:rtl/>
        </w:rPr>
        <w:t xml:space="preserve"> &lt;&lt; יור &gt;&gt;</w:t>
      </w:r>
      <w:r w:rsidR="00570E84">
        <w:rPr>
          <w:rtl/>
        </w:rPr>
        <w:t xml:space="preserve"> </w:t>
      </w:r>
      <w:bookmarkEnd w:id="1517"/>
    </w:p>
    <w:p w14:paraId="3D73C9D1" w14:textId="14154F62" w:rsidR="0019776D" w:rsidRDefault="0019776D" w:rsidP="0019776D">
      <w:pPr>
        <w:pStyle w:val="KeepWithNext"/>
        <w:rPr>
          <w:rtl/>
          <w:lang w:eastAsia="he-IL"/>
        </w:rPr>
      </w:pPr>
    </w:p>
    <w:p w14:paraId="10931FAC" w14:textId="22DC87FF" w:rsidR="0019776D" w:rsidRDefault="0019776D" w:rsidP="0019776D">
      <w:pPr>
        <w:rPr>
          <w:rtl/>
          <w:lang w:eastAsia="he-IL"/>
        </w:rPr>
      </w:pPr>
      <w:r>
        <w:rPr>
          <w:rFonts w:hint="cs"/>
          <w:rtl/>
          <w:lang w:eastAsia="he-IL"/>
        </w:rPr>
        <w:t>אבל זה קיים איתן.</w:t>
      </w:r>
    </w:p>
    <w:p w14:paraId="66C3EFB4" w14:textId="05CFB00D" w:rsidR="0019776D" w:rsidRDefault="0019776D" w:rsidP="0019776D">
      <w:pPr>
        <w:rPr>
          <w:rtl/>
          <w:lang w:eastAsia="he-IL"/>
        </w:rPr>
      </w:pPr>
    </w:p>
    <w:p w14:paraId="0BA1862B" w14:textId="52FCEAD5" w:rsidR="0019776D" w:rsidRDefault="0019776D" w:rsidP="0019776D">
      <w:pPr>
        <w:pStyle w:val="a4"/>
        <w:keepNext/>
        <w:rPr>
          <w:rtl/>
        </w:rPr>
      </w:pPr>
      <w:bookmarkStart w:id="1518" w:name="ET_speaker_5771_156"/>
      <w:r w:rsidRPr="0019776D">
        <w:rPr>
          <w:rStyle w:val="TagStyle"/>
          <w:rtl/>
        </w:rPr>
        <w:t xml:space="preserve"> &lt;&lt; דובר &gt;&gt; </w:t>
      </w:r>
      <w:r>
        <w:rPr>
          <w:rtl/>
        </w:rPr>
        <w:t>איתן גינזבורג (כחול לבן):</w:t>
      </w:r>
      <w:r w:rsidRPr="0019776D">
        <w:rPr>
          <w:rStyle w:val="TagStyle"/>
          <w:rtl/>
        </w:rPr>
        <w:t xml:space="preserve"> &lt;&lt; דובר &gt;&gt;</w:t>
      </w:r>
      <w:r w:rsidR="00570E84">
        <w:rPr>
          <w:rtl/>
        </w:rPr>
        <w:t xml:space="preserve"> </w:t>
      </w:r>
      <w:bookmarkEnd w:id="1518"/>
    </w:p>
    <w:p w14:paraId="2756756F" w14:textId="64C15E45" w:rsidR="0019776D" w:rsidRDefault="0019776D" w:rsidP="0019776D">
      <w:pPr>
        <w:pStyle w:val="KeepWithNext"/>
        <w:rPr>
          <w:rtl/>
          <w:lang w:eastAsia="he-IL"/>
        </w:rPr>
      </w:pPr>
    </w:p>
    <w:p w14:paraId="694A61C5" w14:textId="2DC9AF13" w:rsidR="0019776D" w:rsidRDefault="0019776D" w:rsidP="0019776D">
      <w:pPr>
        <w:rPr>
          <w:rtl/>
          <w:lang w:eastAsia="he-IL"/>
        </w:rPr>
      </w:pPr>
      <w:r>
        <w:rPr>
          <w:rFonts w:hint="cs"/>
          <w:rtl/>
          <w:lang w:eastAsia="he-IL"/>
        </w:rPr>
        <w:t>לא, לא, לא</w:t>
      </w:r>
      <w:bookmarkStart w:id="1519" w:name="_ETM_Q1_1812749"/>
      <w:bookmarkEnd w:id="1519"/>
      <w:r>
        <w:rPr>
          <w:rFonts w:hint="cs"/>
          <w:rtl/>
          <w:lang w:eastAsia="he-IL"/>
        </w:rPr>
        <w:t xml:space="preserve">, כן ולא. א' </w:t>
      </w:r>
      <w:bookmarkStart w:id="1520" w:name="_ETM_Q1_1817217"/>
      <w:bookmarkEnd w:id="1520"/>
      <w:r>
        <w:rPr>
          <w:rFonts w:hint="cs"/>
          <w:rtl/>
          <w:lang w:eastAsia="he-IL"/>
        </w:rPr>
        <w:t>הם</w:t>
      </w:r>
      <w:bookmarkStart w:id="1521" w:name="_ETM_Q1_1817525"/>
      <w:bookmarkEnd w:id="1521"/>
      <w:r>
        <w:rPr>
          <w:rFonts w:hint="cs"/>
          <w:rtl/>
          <w:lang w:eastAsia="he-IL"/>
        </w:rPr>
        <w:t xml:space="preserve"> מבטלים את ה</w:t>
      </w:r>
      <w:r w:rsidR="00816696">
        <w:rPr>
          <w:rFonts w:hint="cs"/>
          <w:rtl/>
          <w:lang w:eastAsia="he-IL"/>
        </w:rPr>
        <w:t>תוכנית</w:t>
      </w:r>
      <w:r>
        <w:rPr>
          <w:rFonts w:hint="cs"/>
          <w:rtl/>
          <w:lang w:eastAsia="he-IL"/>
        </w:rPr>
        <w:t xml:space="preserve"> שזה קיים כי הם עשו </w:t>
      </w:r>
      <w:bookmarkStart w:id="1522" w:name="_ETM_Q1_1820947"/>
      <w:bookmarkEnd w:id="1522"/>
      <w:r w:rsidR="00816696">
        <w:rPr>
          <w:rFonts w:hint="cs"/>
          <w:rtl/>
          <w:lang w:eastAsia="he-IL"/>
        </w:rPr>
        <w:t>תוכנית</w:t>
      </w:r>
      <w:r>
        <w:rPr>
          <w:rFonts w:hint="cs"/>
          <w:rtl/>
          <w:lang w:eastAsia="he-IL"/>
        </w:rPr>
        <w:t xml:space="preserve"> מתאר </w:t>
      </w:r>
      <w:bookmarkStart w:id="1523" w:name="_ETM_Q1_1823139"/>
      <w:bookmarkEnd w:id="1523"/>
      <w:r>
        <w:rPr>
          <w:rFonts w:hint="cs"/>
          <w:rtl/>
          <w:lang w:eastAsia="he-IL"/>
        </w:rPr>
        <w:t xml:space="preserve">ארצית. אז כל </w:t>
      </w:r>
      <w:r w:rsidR="00816696">
        <w:rPr>
          <w:rFonts w:hint="cs"/>
          <w:rtl/>
          <w:lang w:eastAsia="he-IL"/>
        </w:rPr>
        <w:t>תוכנית</w:t>
      </w:r>
      <w:r>
        <w:rPr>
          <w:rFonts w:hint="cs"/>
          <w:rtl/>
          <w:lang w:eastAsia="he-IL"/>
        </w:rPr>
        <w:t xml:space="preserve"> ארצית</w:t>
      </w:r>
      <w:bookmarkStart w:id="1524" w:name="_ETM_Q1_1823404"/>
      <w:bookmarkEnd w:id="1524"/>
      <w:r>
        <w:rPr>
          <w:rFonts w:hint="cs"/>
          <w:rtl/>
          <w:lang w:eastAsia="he-IL"/>
        </w:rPr>
        <w:t xml:space="preserve"> גוברת על </w:t>
      </w:r>
      <w:r w:rsidR="00816696">
        <w:rPr>
          <w:rFonts w:hint="cs"/>
          <w:rtl/>
          <w:lang w:eastAsia="he-IL"/>
        </w:rPr>
        <w:t>תוכנית</w:t>
      </w:r>
      <w:r>
        <w:rPr>
          <w:rFonts w:hint="cs"/>
          <w:rtl/>
          <w:lang w:eastAsia="he-IL"/>
        </w:rPr>
        <w:t xml:space="preserve"> מקומית, כי </w:t>
      </w:r>
      <w:bookmarkStart w:id="1525" w:name="_ETM_Q1_1825893"/>
      <w:bookmarkEnd w:id="1525"/>
      <w:r>
        <w:rPr>
          <w:rFonts w:hint="cs"/>
          <w:rtl/>
          <w:lang w:eastAsia="he-IL"/>
        </w:rPr>
        <w:t>זה ארצי וזה מקומי, בסדר זה כאמור.</w:t>
      </w:r>
      <w:bookmarkStart w:id="1526" w:name="_ETM_Q1_1827646"/>
      <w:bookmarkEnd w:id="1526"/>
      <w:r>
        <w:rPr>
          <w:rFonts w:hint="cs"/>
          <w:rtl/>
          <w:lang w:eastAsia="he-IL"/>
        </w:rPr>
        <w:t xml:space="preserve"> הם </w:t>
      </w:r>
      <w:bookmarkStart w:id="1527" w:name="_ETM_Q1_1829980"/>
      <w:bookmarkEnd w:id="1527"/>
      <w:r>
        <w:rPr>
          <w:rFonts w:hint="cs"/>
          <w:rtl/>
          <w:lang w:eastAsia="he-IL"/>
        </w:rPr>
        <w:t xml:space="preserve">רוצים לעגן </w:t>
      </w:r>
      <w:bookmarkStart w:id="1528" w:name="_ETM_Q1_1828904"/>
      <w:bookmarkEnd w:id="1528"/>
      <w:r>
        <w:rPr>
          <w:rFonts w:hint="cs"/>
          <w:rtl/>
          <w:lang w:eastAsia="he-IL"/>
        </w:rPr>
        <w:t>את מה שכתוב בארצית בחוק. אני מתנגד, אני</w:t>
      </w:r>
      <w:bookmarkStart w:id="1529" w:name="_ETM_Q1_1834530"/>
      <w:bookmarkEnd w:id="1529"/>
      <w:r>
        <w:rPr>
          <w:rFonts w:hint="cs"/>
          <w:rtl/>
          <w:lang w:eastAsia="he-IL"/>
        </w:rPr>
        <w:t xml:space="preserve"> חושב שלסטות מ</w:t>
      </w:r>
      <w:r w:rsidR="00816696">
        <w:rPr>
          <w:rFonts w:hint="cs"/>
          <w:rtl/>
          <w:lang w:eastAsia="he-IL"/>
        </w:rPr>
        <w:t>תוכנית</w:t>
      </w:r>
      <w:r>
        <w:rPr>
          <w:rFonts w:hint="cs"/>
          <w:rtl/>
          <w:lang w:eastAsia="he-IL"/>
        </w:rPr>
        <w:t xml:space="preserve"> כוללנית זה לא טוב לישוב. י</w:t>
      </w:r>
      <w:bookmarkStart w:id="1530" w:name="_ETM_Q1_1838194"/>
      <w:bookmarkEnd w:id="1530"/>
      <w:r>
        <w:rPr>
          <w:rFonts w:hint="cs"/>
          <w:rtl/>
          <w:lang w:eastAsia="he-IL"/>
        </w:rPr>
        <w:t xml:space="preserve">שבו פרנסי </w:t>
      </w:r>
      <w:bookmarkStart w:id="1531" w:name="_ETM_Q1_1840160"/>
      <w:bookmarkEnd w:id="1531"/>
      <w:r>
        <w:rPr>
          <w:rFonts w:hint="cs"/>
          <w:rtl/>
          <w:lang w:eastAsia="he-IL"/>
        </w:rPr>
        <w:t xml:space="preserve">הישוב עם מתכננים, ישבה </w:t>
      </w:r>
      <w:bookmarkStart w:id="1532" w:name="_ETM_Q1_1842385"/>
      <w:bookmarkEnd w:id="1532"/>
      <w:r>
        <w:rPr>
          <w:rFonts w:hint="cs"/>
          <w:rtl/>
          <w:lang w:eastAsia="he-IL"/>
        </w:rPr>
        <w:t xml:space="preserve">הוועדה </w:t>
      </w:r>
      <w:bookmarkStart w:id="1533" w:name="_ETM_Q1_1840325"/>
      <w:bookmarkEnd w:id="1533"/>
      <w:r>
        <w:rPr>
          <w:rFonts w:hint="cs"/>
          <w:rtl/>
          <w:lang w:eastAsia="he-IL"/>
        </w:rPr>
        <w:t xml:space="preserve">המחוזית, אפילו </w:t>
      </w:r>
      <w:bookmarkStart w:id="1534" w:name="_ETM_Q1_1842601"/>
      <w:bookmarkEnd w:id="1534"/>
      <w:r>
        <w:rPr>
          <w:rFonts w:hint="cs"/>
          <w:rtl/>
          <w:lang w:eastAsia="he-IL"/>
        </w:rPr>
        <w:t>הוא</w:t>
      </w:r>
      <w:bookmarkStart w:id="1535" w:name="_ETM_Q1_1843689"/>
      <w:bookmarkEnd w:id="1535"/>
      <w:r>
        <w:rPr>
          <w:rFonts w:hint="cs"/>
          <w:rtl/>
          <w:lang w:eastAsia="he-IL"/>
        </w:rPr>
        <w:t xml:space="preserve"> אמר ש</w:t>
      </w:r>
      <w:bookmarkStart w:id="1536" w:name="_ETM_Q1_1843942"/>
      <w:bookmarkStart w:id="1537" w:name="_ETM_Q1_1844672"/>
      <w:bookmarkStart w:id="1538" w:name="_ETM_Q1_1843547"/>
      <w:bookmarkEnd w:id="1536"/>
      <w:bookmarkEnd w:id="1537"/>
      <w:bookmarkEnd w:id="1538"/>
      <w:r>
        <w:rPr>
          <w:rFonts w:hint="cs"/>
          <w:rtl/>
          <w:lang w:eastAsia="he-IL"/>
        </w:rPr>
        <w:t xml:space="preserve">גם הארצית, אישרה </w:t>
      </w:r>
      <w:r w:rsidR="00816696">
        <w:rPr>
          <w:rFonts w:hint="cs"/>
          <w:rtl/>
          <w:lang w:eastAsia="he-IL"/>
        </w:rPr>
        <w:t>תוכנית</w:t>
      </w:r>
      <w:r>
        <w:rPr>
          <w:rFonts w:hint="cs"/>
          <w:rtl/>
          <w:lang w:eastAsia="he-IL"/>
        </w:rPr>
        <w:t xml:space="preserve"> לכל הישוב, </w:t>
      </w:r>
      <w:bookmarkStart w:id="1539" w:name="_ETM_Q1_1848386"/>
      <w:bookmarkEnd w:id="1539"/>
      <w:r>
        <w:rPr>
          <w:rFonts w:hint="cs"/>
          <w:rtl/>
          <w:lang w:eastAsia="he-IL"/>
        </w:rPr>
        <w:t>לאיפה היא צריכה לצמוח</w:t>
      </w:r>
      <w:bookmarkStart w:id="1540" w:name="_ETM_Q1_1847896"/>
      <w:bookmarkEnd w:id="1540"/>
      <w:r>
        <w:rPr>
          <w:rFonts w:hint="cs"/>
          <w:rtl/>
          <w:lang w:eastAsia="he-IL"/>
        </w:rPr>
        <w:t>, כמה תושבים יהיו בה, איזה גובה,</w:t>
      </w:r>
      <w:bookmarkStart w:id="1541" w:name="_ETM_Q1_1851089"/>
      <w:bookmarkEnd w:id="1541"/>
      <w:r>
        <w:rPr>
          <w:rFonts w:hint="cs"/>
          <w:rtl/>
          <w:lang w:eastAsia="he-IL"/>
        </w:rPr>
        <w:t xml:space="preserve"> כמה כבישים, כמה מדרכות, כמה בתי ספר</w:t>
      </w:r>
      <w:bookmarkStart w:id="1542" w:name="_ETM_Q1_1852727"/>
      <w:bookmarkEnd w:id="1542"/>
      <w:r>
        <w:rPr>
          <w:rFonts w:hint="cs"/>
          <w:rtl/>
          <w:lang w:eastAsia="he-IL"/>
        </w:rPr>
        <w:t xml:space="preserve">, עשו </w:t>
      </w:r>
      <w:bookmarkStart w:id="1543" w:name="_ETM_Q1_1853484"/>
      <w:bookmarkEnd w:id="1543"/>
      <w:r>
        <w:rPr>
          <w:rFonts w:hint="cs"/>
          <w:rtl/>
          <w:lang w:eastAsia="he-IL"/>
        </w:rPr>
        <w:t>את כל ה-</w:t>
      </w:r>
      <w:r>
        <w:rPr>
          <w:lang w:eastAsia="he-IL"/>
        </w:rPr>
        <w:t>master plan</w:t>
      </w:r>
      <w:r>
        <w:rPr>
          <w:rFonts w:hint="cs"/>
          <w:rtl/>
          <w:lang w:eastAsia="he-IL"/>
        </w:rPr>
        <w:t xml:space="preserve"> </w:t>
      </w:r>
      <w:bookmarkStart w:id="1544" w:name="_ETM_Q1_1851765"/>
      <w:bookmarkEnd w:id="1544"/>
      <w:r>
        <w:rPr>
          <w:rFonts w:hint="cs"/>
          <w:rtl/>
          <w:lang w:eastAsia="he-IL"/>
        </w:rPr>
        <w:t>הזה</w:t>
      </w:r>
      <w:r w:rsidR="00E42C47">
        <w:rPr>
          <w:rFonts w:hint="cs"/>
          <w:rtl/>
          <w:lang w:eastAsia="he-IL"/>
        </w:rPr>
        <w:t xml:space="preserve">, ממש </w:t>
      </w:r>
      <w:r w:rsidR="00E42C47">
        <w:rPr>
          <w:lang w:eastAsia="he-IL"/>
        </w:rPr>
        <w:t>master plan</w:t>
      </w:r>
      <w:r w:rsidR="00E42C47">
        <w:rPr>
          <w:rFonts w:hint="cs"/>
          <w:u w:val="single"/>
          <w:rtl/>
          <w:lang w:eastAsia="he-IL"/>
        </w:rPr>
        <w:t xml:space="preserve"> </w:t>
      </w:r>
      <w:r w:rsidR="00E42C47">
        <w:rPr>
          <w:rFonts w:hint="cs"/>
          <w:rtl/>
          <w:lang w:eastAsia="he-IL"/>
        </w:rPr>
        <w:t xml:space="preserve">על כל העיר. </w:t>
      </w:r>
      <w:bookmarkStart w:id="1545" w:name="_ETM_Q1_1855915"/>
      <w:bookmarkEnd w:id="1545"/>
      <w:r w:rsidR="00E42C47">
        <w:rPr>
          <w:rFonts w:hint="cs"/>
          <w:rtl/>
          <w:lang w:eastAsia="he-IL"/>
        </w:rPr>
        <w:t xml:space="preserve">עכשיו בא מנהל התכנון ואומר </w:t>
      </w:r>
      <w:bookmarkStart w:id="1546" w:name="_ETM_Q1_1861284"/>
      <w:bookmarkEnd w:id="1546"/>
      <w:r w:rsidR="00E42C47">
        <w:rPr>
          <w:rFonts w:hint="cs"/>
          <w:rtl/>
          <w:lang w:eastAsia="he-IL"/>
        </w:rPr>
        <w:t xml:space="preserve">'בסדר, עשיתם </w:t>
      </w:r>
      <w:r w:rsidR="00816696">
        <w:rPr>
          <w:rFonts w:hint="cs"/>
          <w:rtl/>
          <w:lang w:eastAsia="he-IL"/>
        </w:rPr>
        <w:t>תוכנית</w:t>
      </w:r>
      <w:r w:rsidR="00E42C47">
        <w:rPr>
          <w:rFonts w:hint="cs"/>
          <w:rtl/>
          <w:lang w:eastAsia="he-IL"/>
        </w:rPr>
        <w:t xml:space="preserve"> עיר, איך היא תראה עוד 25 שנה</w:t>
      </w:r>
      <w:bookmarkStart w:id="1547" w:name="_ETM_Q1_1859126"/>
      <w:bookmarkEnd w:id="1547"/>
      <w:r w:rsidR="00E42C47">
        <w:rPr>
          <w:rFonts w:hint="cs"/>
          <w:rtl/>
          <w:lang w:eastAsia="he-IL"/>
        </w:rPr>
        <w:t>' - -</w:t>
      </w:r>
      <w:bookmarkStart w:id="1548" w:name="_ETM_Q1_1867564"/>
      <w:bookmarkEnd w:id="1548"/>
    </w:p>
    <w:p w14:paraId="5C299096" w14:textId="419CA6A7" w:rsidR="00E42C47" w:rsidRDefault="00E42C47" w:rsidP="0019776D">
      <w:pPr>
        <w:rPr>
          <w:rtl/>
          <w:lang w:eastAsia="he-IL"/>
        </w:rPr>
      </w:pPr>
      <w:bookmarkStart w:id="1549" w:name="_ETM_Q1_1867667"/>
      <w:bookmarkStart w:id="1550" w:name="_ETM_Q1_1864922"/>
      <w:bookmarkStart w:id="1551" w:name="_ETM_Q1_1862222"/>
      <w:bookmarkEnd w:id="1549"/>
      <w:bookmarkEnd w:id="1550"/>
      <w:bookmarkEnd w:id="1551"/>
    </w:p>
    <w:p w14:paraId="31B23E8B" w14:textId="1C0C313B" w:rsidR="00E42C47" w:rsidRDefault="00E42C47" w:rsidP="00E42C47">
      <w:pPr>
        <w:pStyle w:val="a4"/>
        <w:keepNext/>
        <w:rPr>
          <w:u w:val="none"/>
          <w:rtl/>
        </w:rPr>
      </w:pPr>
      <w:bookmarkStart w:id="1552" w:name="ET_speaker_תומר_רוזנר_157"/>
      <w:r w:rsidRPr="00E42C47">
        <w:rPr>
          <w:rStyle w:val="TagStyle"/>
          <w:rtl/>
        </w:rPr>
        <w:t xml:space="preserve"> &lt;&lt; דובר &gt;&gt; </w:t>
      </w:r>
      <w:r>
        <w:rPr>
          <w:rtl/>
        </w:rPr>
        <w:t>תומר רוזנר:</w:t>
      </w:r>
      <w:r w:rsidRPr="00E42C47">
        <w:rPr>
          <w:rStyle w:val="TagStyle"/>
          <w:rtl/>
        </w:rPr>
        <w:t xml:space="preserve"> &lt;&lt; דובר &gt;&gt;</w:t>
      </w:r>
      <w:r w:rsidR="00570E84">
        <w:rPr>
          <w:rtl/>
        </w:rPr>
        <w:t xml:space="preserve"> </w:t>
      </w:r>
      <w:bookmarkEnd w:id="1552"/>
    </w:p>
    <w:p w14:paraId="00F66167" w14:textId="15227FCE" w:rsidR="00E42C47" w:rsidRDefault="00E42C47" w:rsidP="00E42C47">
      <w:pPr>
        <w:pStyle w:val="KeepWithNext"/>
        <w:rPr>
          <w:rtl/>
          <w:lang w:eastAsia="he-IL"/>
        </w:rPr>
      </w:pPr>
    </w:p>
    <w:p w14:paraId="678DC754" w14:textId="01B3041D" w:rsidR="00E42C47" w:rsidRDefault="00E42C47" w:rsidP="00E42C47">
      <w:pPr>
        <w:rPr>
          <w:rtl/>
          <w:lang w:eastAsia="he-IL"/>
        </w:rPr>
      </w:pPr>
      <w:r>
        <w:rPr>
          <w:rFonts w:hint="cs"/>
          <w:rtl/>
          <w:lang w:eastAsia="he-IL"/>
        </w:rPr>
        <w:t xml:space="preserve">אגב, הכל בעשור האחרון היה. </w:t>
      </w:r>
      <w:bookmarkStart w:id="1553" w:name="_ETM_Q1_1862194"/>
      <w:bookmarkStart w:id="1554" w:name="_ETM_Q1_1864086"/>
      <w:bookmarkStart w:id="1555" w:name="_ETM_Q1_1865044"/>
      <w:bookmarkEnd w:id="1553"/>
      <w:bookmarkEnd w:id="1554"/>
      <w:bookmarkEnd w:id="1555"/>
    </w:p>
    <w:p w14:paraId="1F4FDB3A" w14:textId="2D3DEA08" w:rsidR="00474002" w:rsidRDefault="00474002" w:rsidP="00E42C47">
      <w:pPr>
        <w:rPr>
          <w:rtl/>
          <w:lang w:eastAsia="he-IL"/>
        </w:rPr>
      </w:pPr>
      <w:bookmarkStart w:id="1556" w:name="_ETM_Q1_1865154"/>
      <w:bookmarkStart w:id="1557" w:name="_ETM_Q1_1865895"/>
      <w:bookmarkStart w:id="1558" w:name="_ETM_Q1_1896627"/>
      <w:bookmarkStart w:id="1559" w:name="_ETM_Q1_1893837"/>
      <w:bookmarkEnd w:id="1556"/>
      <w:bookmarkEnd w:id="1557"/>
      <w:bookmarkEnd w:id="1558"/>
      <w:bookmarkEnd w:id="1559"/>
    </w:p>
    <w:p w14:paraId="11AD6AAB" w14:textId="211281BB" w:rsidR="00474002" w:rsidRDefault="00474002" w:rsidP="00474002">
      <w:pPr>
        <w:pStyle w:val="a4"/>
        <w:keepNext/>
        <w:rPr>
          <w:rtl/>
        </w:rPr>
      </w:pPr>
      <w:bookmarkStart w:id="1560" w:name="ET_speaker_5771_158"/>
      <w:r w:rsidRPr="00474002">
        <w:rPr>
          <w:rStyle w:val="TagStyle"/>
          <w:rtl/>
        </w:rPr>
        <w:t xml:space="preserve"> &lt;&lt; דובר &gt;&gt; </w:t>
      </w:r>
      <w:r>
        <w:rPr>
          <w:rtl/>
        </w:rPr>
        <w:t>איתן גינזבורג (כחול לבן):</w:t>
      </w:r>
      <w:r w:rsidRPr="00474002">
        <w:rPr>
          <w:rStyle w:val="TagStyle"/>
          <w:rtl/>
        </w:rPr>
        <w:t xml:space="preserve"> &lt;&lt; דובר &gt;&gt;</w:t>
      </w:r>
      <w:r w:rsidR="00570E84">
        <w:rPr>
          <w:rtl/>
        </w:rPr>
        <w:t xml:space="preserve"> </w:t>
      </w:r>
      <w:bookmarkEnd w:id="1560"/>
    </w:p>
    <w:p w14:paraId="0D9F8E90" w14:textId="4844530D" w:rsidR="00474002" w:rsidRDefault="00474002" w:rsidP="00474002">
      <w:pPr>
        <w:pStyle w:val="KeepWithNext"/>
        <w:rPr>
          <w:rtl/>
          <w:lang w:eastAsia="he-IL"/>
        </w:rPr>
      </w:pPr>
    </w:p>
    <w:p w14:paraId="0032EF5F" w14:textId="2C0A9BE6" w:rsidR="00474002" w:rsidRDefault="00474002" w:rsidP="00474002">
      <w:pPr>
        <w:rPr>
          <w:rtl/>
          <w:lang w:eastAsia="he-IL"/>
        </w:rPr>
      </w:pPr>
      <w:r>
        <w:rPr>
          <w:rFonts w:hint="cs"/>
          <w:rtl/>
          <w:lang w:eastAsia="he-IL"/>
        </w:rPr>
        <w:t>כ</w:t>
      </w:r>
      <w:bookmarkStart w:id="1561" w:name="_ETM_Q1_1866545"/>
      <w:bookmarkStart w:id="1562" w:name="_ETM_Q1_1866590"/>
      <w:bookmarkEnd w:id="1561"/>
      <w:bookmarkEnd w:id="1562"/>
      <w:r>
        <w:rPr>
          <w:rFonts w:hint="cs"/>
          <w:rtl/>
          <w:lang w:eastAsia="he-IL"/>
        </w:rPr>
        <w:t xml:space="preserve">ן </w:t>
      </w:r>
      <w:bookmarkStart w:id="1563" w:name="_ETM_Q1_1866774"/>
      <w:bookmarkEnd w:id="1563"/>
      <w:r>
        <w:rPr>
          <w:rFonts w:hint="cs"/>
          <w:rtl/>
          <w:lang w:eastAsia="he-IL"/>
        </w:rPr>
        <w:t>אגב, באמת הכל</w:t>
      </w:r>
      <w:bookmarkStart w:id="1564" w:name="_ETM_Q1_1866278"/>
      <w:bookmarkEnd w:id="1564"/>
      <w:r>
        <w:rPr>
          <w:rFonts w:hint="cs"/>
          <w:rtl/>
          <w:lang w:eastAsia="he-IL"/>
        </w:rPr>
        <w:t>, כן נגיד בעשור האחרון, אפילו פחות.</w:t>
      </w:r>
      <w:bookmarkStart w:id="1565" w:name="_ETM_Q1_1872364"/>
      <w:bookmarkEnd w:id="1565"/>
      <w:r>
        <w:rPr>
          <w:rFonts w:hint="cs"/>
          <w:rtl/>
          <w:lang w:eastAsia="he-IL"/>
        </w:rPr>
        <w:t xml:space="preserve"> פחות מהעשור האחרון, זה התחיל ב-</w:t>
      </w:r>
      <w:bookmarkStart w:id="1566" w:name="_ETM_Q1_1869563"/>
      <w:bookmarkEnd w:id="1566"/>
      <w:r>
        <w:rPr>
          <w:rFonts w:hint="cs"/>
          <w:rtl/>
          <w:lang w:eastAsia="he-IL"/>
        </w:rPr>
        <w:t xml:space="preserve">2015 כזה. ועכשיו הם </w:t>
      </w:r>
      <w:bookmarkStart w:id="1567" w:name="_ETM_Q1_1875751"/>
      <w:bookmarkEnd w:id="1567"/>
      <w:r>
        <w:rPr>
          <w:rFonts w:hint="cs"/>
          <w:rtl/>
          <w:lang w:eastAsia="he-IL"/>
        </w:rPr>
        <w:t>אומרים 'כל מה שעשיתם, העבודה שלכם עם מומחים, עם יועצים</w:t>
      </w:r>
      <w:bookmarkStart w:id="1568" w:name="_ETM_Q1_1875878"/>
      <w:bookmarkEnd w:id="1568"/>
      <w:r w:rsidR="007D1F2A">
        <w:rPr>
          <w:rFonts w:hint="cs"/>
          <w:rtl/>
          <w:lang w:eastAsia="he-IL"/>
        </w:rPr>
        <w:t>, עם כל הדברים הללו, תשכחו</w:t>
      </w:r>
      <w:bookmarkStart w:id="1569" w:name="_ETM_Q1_1879757"/>
      <w:bookmarkEnd w:id="1569"/>
      <w:r w:rsidR="007D1F2A">
        <w:rPr>
          <w:rFonts w:hint="cs"/>
          <w:rtl/>
          <w:lang w:eastAsia="he-IL"/>
        </w:rPr>
        <w:t>, תוסיפו 30% על החשבון</w:t>
      </w:r>
      <w:bookmarkStart w:id="1570" w:name="_ETM_Q1_1885096"/>
      <w:bookmarkEnd w:id="1570"/>
      <w:r w:rsidR="007D1F2A">
        <w:rPr>
          <w:rFonts w:hint="cs"/>
          <w:rtl/>
          <w:lang w:eastAsia="he-IL"/>
        </w:rPr>
        <w:t xml:space="preserve">'. </w:t>
      </w:r>
      <w:bookmarkStart w:id="1571" w:name="_ETM_Q1_1883509"/>
      <w:bookmarkEnd w:id="1571"/>
      <w:r w:rsidR="007D1F2A">
        <w:rPr>
          <w:rFonts w:hint="cs"/>
          <w:rtl/>
          <w:lang w:eastAsia="he-IL"/>
        </w:rPr>
        <w:t>האם יש פה תשתיות</w:t>
      </w:r>
      <w:bookmarkStart w:id="1572" w:name="_ETM_Q1_1884437"/>
      <w:bookmarkEnd w:id="1572"/>
      <w:r w:rsidR="007D1F2A">
        <w:rPr>
          <w:rFonts w:hint="cs"/>
          <w:rtl/>
          <w:lang w:eastAsia="he-IL"/>
        </w:rPr>
        <w:t xml:space="preserve"> עומדות בהכרח, לא עומדות </w:t>
      </w:r>
      <w:bookmarkStart w:id="1573" w:name="_ETM_Q1_1889032"/>
      <w:bookmarkEnd w:id="1573"/>
      <w:r w:rsidR="007D1F2A">
        <w:rPr>
          <w:rFonts w:hint="cs"/>
          <w:rtl/>
          <w:lang w:eastAsia="he-IL"/>
        </w:rPr>
        <w:t xml:space="preserve">בהכרח? </w:t>
      </w:r>
      <w:bookmarkStart w:id="1574" w:name="_ETM_Q1_1888243"/>
      <w:bookmarkStart w:id="1575" w:name="_ETM_Q1_1888257"/>
      <w:bookmarkEnd w:id="1574"/>
      <w:bookmarkEnd w:id="1575"/>
      <w:r w:rsidR="007D1F2A">
        <w:rPr>
          <w:rFonts w:hint="cs"/>
          <w:rtl/>
          <w:lang w:eastAsia="he-IL"/>
        </w:rPr>
        <w:t>ואני מאוד מתפלה ממנהל התכנון</w:t>
      </w:r>
      <w:bookmarkStart w:id="1576" w:name="_ETM_Q1_1890056"/>
      <w:bookmarkEnd w:id="1576"/>
      <w:r w:rsidR="007D1F2A">
        <w:rPr>
          <w:rFonts w:hint="cs"/>
          <w:rtl/>
          <w:lang w:eastAsia="he-IL"/>
        </w:rPr>
        <w:t xml:space="preserve"> </w:t>
      </w:r>
      <w:bookmarkStart w:id="1577" w:name="_ETM_Q1_1890274"/>
      <w:bookmarkEnd w:id="1577"/>
      <w:r w:rsidR="007D1F2A">
        <w:rPr>
          <w:rFonts w:hint="cs"/>
          <w:rtl/>
          <w:lang w:eastAsia="he-IL"/>
        </w:rPr>
        <w:t>שדוחף את כולם לת</w:t>
      </w:r>
      <w:bookmarkStart w:id="1578" w:name="_ETM_Q1_1891046"/>
      <w:bookmarkStart w:id="1579" w:name="_ETM_Q1_1888245"/>
      <w:bookmarkEnd w:id="1578"/>
      <w:bookmarkEnd w:id="1579"/>
      <w:r w:rsidR="007D1F2A">
        <w:rPr>
          <w:rFonts w:hint="cs"/>
          <w:rtl/>
          <w:lang w:eastAsia="he-IL"/>
        </w:rPr>
        <w:t>וכניות מתאר, אומר מה שיש ב</w:t>
      </w:r>
      <w:r w:rsidR="00816696">
        <w:rPr>
          <w:rFonts w:hint="cs"/>
          <w:rtl/>
          <w:lang w:eastAsia="he-IL"/>
        </w:rPr>
        <w:t>תוכנית</w:t>
      </w:r>
      <w:r w:rsidR="007D1F2A">
        <w:rPr>
          <w:rFonts w:hint="cs"/>
          <w:rtl/>
          <w:lang w:eastAsia="he-IL"/>
        </w:rPr>
        <w:t xml:space="preserve"> </w:t>
      </w:r>
      <w:bookmarkStart w:id="1580" w:name="_ETM_Q1_1894468"/>
      <w:bookmarkEnd w:id="1580"/>
      <w:r w:rsidR="007D1F2A">
        <w:rPr>
          <w:rFonts w:hint="cs"/>
          <w:rtl/>
          <w:lang w:eastAsia="he-IL"/>
        </w:rPr>
        <w:t>מתאר לא רלוונטי - -</w:t>
      </w:r>
    </w:p>
    <w:p w14:paraId="279F242C" w14:textId="1F3B7544" w:rsidR="007D1F2A" w:rsidRDefault="007D1F2A" w:rsidP="00474002">
      <w:pPr>
        <w:rPr>
          <w:rtl/>
          <w:lang w:eastAsia="he-IL"/>
        </w:rPr>
      </w:pPr>
      <w:bookmarkStart w:id="1581" w:name="_ETM_Q1_1896897"/>
      <w:bookmarkStart w:id="1582" w:name="_ETM_Q1_1896992"/>
      <w:bookmarkEnd w:id="1581"/>
      <w:bookmarkEnd w:id="1582"/>
    </w:p>
    <w:p w14:paraId="470E7DE8" w14:textId="296EC8FB" w:rsidR="007D1F2A" w:rsidRDefault="007D1F2A" w:rsidP="007D1F2A">
      <w:pPr>
        <w:pStyle w:val="af6"/>
        <w:keepNext/>
        <w:rPr>
          <w:rtl/>
        </w:rPr>
      </w:pPr>
      <w:bookmarkStart w:id="1583" w:name="ET_yor_5854_159"/>
      <w:r w:rsidRPr="007D1F2A">
        <w:rPr>
          <w:rStyle w:val="TagStyle"/>
          <w:rtl/>
        </w:rPr>
        <w:t xml:space="preserve"> &lt;&lt; יור &gt;&gt; </w:t>
      </w:r>
      <w:r>
        <w:rPr>
          <w:rtl/>
        </w:rPr>
        <w:t>היו"ר ווליד טאהא:</w:t>
      </w:r>
      <w:r w:rsidRPr="007D1F2A">
        <w:rPr>
          <w:rStyle w:val="TagStyle"/>
          <w:rtl/>
        </w:rPr>
        <w:t xml:space="preserve"> &lt;&lt; יור &gt;&gt;</w:t>
      </w:r>
      <w:r w:rsidR="00570E84">
        <w:rPr>
          <w:rtl/>
        </w:rPr>
        <w:t xml:space="preserve"> </w:t>
      </w:r>
      <w:bookmarkEnd w:id="1583"/>
    </w:p>
    <w:p w14:paraId="59F92711" w14:textId="452ED730" w:rsidR="007D1F2A" w:rsidRDefault="007D1F2A" w:rsidP="007D1F2A">
      <w:pPr>
        <w:pStyle w:val="KeepWithNext"/>
        <w:rPr>
          <w:rtl/>
          <w:lang w:eastAsia="he-IL"/>
        </w:rPr>
      </w:pPr>
    </w:p>
    <w:p w14:paraId="310227C7" w14:textId="45FA0617" w:rsidR="007D1F2A" w:rsidRDefault="007D1F2A" w:rsidP="007D1F2A">
      <w:pPr>
        <w:rPr>
          <w:rtl/>
          <w:lang w:eastAsia="he-IL"/>
        </w:rPr>
      </w:pPr>
      <w:bookmarkStart w:id="1584" w:name="_ETM_Q1_1897911"/>
      <w:bookmarkEnd w:id="1584"/>
      <w:r>
        <w:rPr>
          <w:rFonts w:hint="cs"/>
          <w:rtl/>
          <w:lang w:eastAsia="he-IL"/>
        </w:rPr>
        <w:t>מה אומר השלטון המקומי על הנקודה הזו ספציפית</w:t>
      </w:r>
      <w:r w:rsidR="00B8083A">
        <w:rPr>
          <w:rFonts w:hint="cs"/>
          <w:rtl/>
          <w:lang w:eastAsia="he-IL"/>
        </w:rPr>
        <w:t>?</w:t>
      </w:r>
      <w:bookmarkStart w:id="1585" w:name="_ETM_Q1_1895814"/>
      <w:bookmarkEnd w:id="1585"/>
      <w:r w:rsidR="00B8083A">
        <w:rPr>
          <w:rFonts w:hint="cs"/>
          <w:rtl/>
          <w:lang w:eastAsia="he-IL"/>
        </w:rPr>
        <w:t xml:space="preserve"> רבותיי, אנחנו לא רוצים לנהל יותר </w:t>
      </w:r>
      <w:bookmarkStart w:id="1586" w:name="_ETM_Q1_1905020"/>
      <w:bookmarkEnd w:id="1586"/>
      <w:r w:rsidR="00B8083A">
        <w:rPr>
          <w:rFonts w:hint="cs"/>
          <w:rtl/>
          <w:lang w:eastAsia="he-IL"/>
        </w:rPr>
        <w:t xml:space="preserve">מדיון אחד </w:t>
      </w:r>
      <w:bookmarkStart w:id="1587" w:name="_ETM_Q1_1903961"/>
      <w:bookmarkEnd w:id="1587"/>
      <w:r w:rsidR="00B8083A">
        <w:rPr>
          <w:rFonts w:hint="cs"/>
          <w:rtl/>
          <w:lang w:eastAsia="he-IL"/>
        </w:rPr>
        <w:t xml:space="preserve">בתוך האולם, בסדר? בואו נסכים על זה. </w:t>
      </w:r>
      <w:bookmarkStart w:id="1588" w:name="_ETM_Q1_1909458"/>
      <w:bookmarkStart w:id="1589" w:name="_ETM_Q1_1906619"/>
      <w:bookmarkEnd w:id="1588"/>
      <w:bookmarkEnd w:id="1589"/>
      <w:r w:rsidR="00B8083A">
        <w:rPr>
          <w:rFonts w:hint="cs"/>
          <w:rtl/>
          <w:lang w:eastAsia="he-IL"/>
        </w:rPr>
        <w:t>מי שמרגיש צורך לדבר עם החבר שלו, יכול לצאת החוצה ולדבר</w:t>
      </w:r>
      <w:bookmarkStart w:id="1590" w:name="_ETM_Q1_1914369"/>
      <w:bookmarkEnd w:id="1590"/>
      <w:r w:rsidR="00B8083A">
        <w:rPr>
          <w:rFonts w:hint="cs"/>
          <w:rtl/>
          <w:lang w:eastAsia="he-IL"/>
        </w:rPr>
        <w:t xml:space="preserve"> איתו. בתוך האולם אנחנו מנהלים רק דיון אחד. כן, השלטון המקומי.</w:t>
      </w:r>
    </w:p>
    <w:p w14:paraId="70DB6130" w14:textId="2B2C68F2" w:rsidR="00B8083A" w:rsidRDefault="00B8083A" w:rsidP="007D1F2A">
      <w:pPr>
        <w:rPr>
          <w:rtl/>
          <w:lang w:eastAsia="he-IL"/>
        </w:rPr>
      </w:pPr>
      <w:bookmarkStart w:id="1591" w:name="_ETM_Q1_1919255"/>
      <w:bookmarkEnd w:id="1591"/>
    </w:p>
    <w:p w14:paraId="61C2E527" w14:textId="64099F08" w:rsidR="00B8083A" w:rsidRDefault="00B8083A" w:rsidP="00B8083A">
      <w:pPr>
        <w:pStyle w:val="af9"/>
        <w:keepNext/>
        <w:rPr>
          <w:rtl/>
          <w:lang w:eastAsia="he-IL"/>
        </w:rPr>
      </w:pPr>
      <w:bookmarkStart w:id="1592" w:name="ET_guest_מיכל_מאיר_160"/>
      <w:r w:rsidRPr="00B8083A">
        <w:rPr>
          <w:rStyle w:val="TagStyle"/>
          <w:rtl/>
        </w:rPr>
        <w:t xml:space="preserve"> &lt;&lt; אורח &gt;&gt; </w:t>
      </w:r>
      <w:r>
        <w:rPr>
          <w:rtl/>
          <w:lang w:eastAsia="he-IL"/>
        </w:rPr>
        <w:t>מיכל מאיר:</w:t>
      </w:r>
      <w:r w:rsidRPr="00B8083A">
        <w:rPr>
          <w:rStyle w:val="TagStyle"/>
          <w:rtl/>
        </w:rPr>
        <w:t xml:space="preserve"> &lt;&lt; אורח &gt;&gt;</w:t>
      </w:r>
      <w:r w:rsidR="00570E84">
        <w:rPr>
          <w:rtl/>
          <w:lang w:eastAsia="he-IL"/>
        </w:rPr>
        <w:t xml:space="preserve"> </w:t>
      </w:r>
      <w:bookmarkEnd w:id="1592"/>
    </w:p>
    <w:p w14:paraId="32BA9C89" w14:textId="5DC8752E" w:rsidR="00B8083A" w:rsidRDefault="00B8083A" w:rsidP="00B8083A">
      <w:pPr>
        <w:pStyle w:val="KeepWithNext"/>
        <w:rPr>
          <w:rtl/>
          <w:lang w:eastAsia="he-IL"/>
        </w:rPr>
      </w:pPr>
    </w:p>
    <w:p w14:paraId="6E445B92" w14:textId="524BEF83" w:rsidR="00B8083A" w:rsidRDefault="00B8083A" w:rsidP="00B8083A">
      <w:pPr>
        <w:rPr>
          <w:rtl/>
          <w:lang w:eastAsia="he-IL"/>
        </w:rPr>
      </w:pPr>
      <w:r>
        <w:rPr>
          <w:rFonts w:hint="cs"/>
          <w:rtl/>
          <w:lang w:eastAsia="he-IL"/>
        </w:rPr>
        <w:t>ברשותכם, מכיר מאיר מ</w:t>
      </w:r>
      <w:r w:rsidR="000C1C39">
        <w:rPr>
          <w:rFonts w:hint="cs"/>
          <w:rtl/>
          <w:lang w:eastAsia="he-IL"/>
        </w:rPr>
        <w:t>הנדס</w:t>
      </w:r>
      <w:bookmarkStart w:id="1593" w:name="_ETM_Q1_1921746"/>
      <w:bookmarkEnd w:id="1593"/>
      <w:r w:rsidR="000C1C39">
        <w:rPr>
          <w:rFonts w:hint="cs"/>
          <w:rtl/>
          <w:lang w:eastAsia="he-IL"/>
        </w:rPr>
        <w:t xml:space="preserve">ת העיר בת-ים בשם </w:t>
      </w:r>
      <w:bookmarkStart w:id="1594" w:name="_ETM_Q1_1924248"/>
      <w:bookmarkEnd w:id="1594"/>
      <w:r w:rsidR="000C1C39">
        <w:rPr>
          <w:rFonts w:hint="cs"/>
          <w:rtl/>
          <w:lang w:eastAsia="he-IL"/>
        </w:rPr>
        <w:t xml:space="preserve">מהנדסי הערים. אני מאוד רוצה לחזק </w:t>
      </w:r>
      <w:bookmarkStart w:id="1595" w:name="_ETM_Q1_1925819"/>
      <w:bookmarkEnd w:id="1595"/>
      <w:r w:rsidR="000C1C39">
        <w:rPr>
          <w:rFonts w:hint="cs"/>
          <w:rtl/>
          <w:lang w:eastAsia="he-IL"/>
        </w:rPr>
        <w:t>את מה שאמר חבר</w:t>
      </w:r>
      <w:bookmarkStart w:id="1596" w:name="_ETM_Q1_1927163"/>
      <w:bookmarkEnd w:id="1596"/>
      <w:r w:rsidR="000C1C39">
        <w:rPr>
          <w:rFonts w:hint="cs"/>
          <w:rtl/>
          <w:lang w:eastAsia="he-IL"/>
        </w:rPr>
        <w:t xml:space="preserve"> הכנסת גינזבורג</w:t>
      </w:r>
      <w:bookmarkStart w:id="1597" w:name="_ETM_Q1_1925738"/>
      <w:bookmarkEnd w:id="1597"/>
      <w:r w:rsidR="0017214E">
        <w:rPr>
          <w:rFonts w:hint="cs"/>
          <w:rtl/>
          <w:lang w:eastAsia="he-IL"/>
        </w:rPr>
        <w:t xml:space="preserve">, הרי יש תוכניות שרק עכשיו יצאו מהתנור אחרי </w:t>
      </w:r>
      <w:bookmarkStart w:id="1598" w:name="_ETM_Q1_1929204"/>
      <w:bookmarkEnd w:id="1598"/>
      <w:r w:rsidR="00F8549D">
        <w:rPr>
          <w:rFonts w:hint="cs"/>
          <w:rtl/>
          <w:lang w:eastAsia="he-IL"/>
        </w:rPr>
        <w:t>בחינה כוללת מוחלטת</w:t>
      </w:r>
      <w:bookmarkStart w:id="1599" w:name="_ETM_Q1_1935533"/>
      <w:bookmarkEnd w:id="1599"/>
      <w:r w:rsidR="00F8549D">
        <w:rPr>
          <w:rFonts w:hint="cs"/>
          <w:rtl/>
          <w:lang w:eastAsia="he-IL"/>
        </w:rPr>
        <w:t xml:space="preserve"> של - -</w:t>
      </w:r>
    </w:p>
    <w:p w14:paraId="46305D31" w14:textId="48C86BB1" w:rsidR="00F8549D" w:rsidRDefault="00F8549D" w:rsidP="00B8083A">
      <w:pPr>
        <w:rPr>
          <w:rtl/>
          <w:lang w:eastAsia="he-IL"/>
        </w:rPr>
      </w:pPr>
      <w:bookmarkStart w:id="1600" w:name="_ETM_Q1_1936225"/>
      <w:bookmarkStart w:id="1601" w:name="_ETM_Q1_1936324"/>
      <w:bookmarkEnd w:id="1600"/>
      <w:bookmarkEnd w:id="1601"/>
    </w:p>
    <w:p w14:paraId="4BD85432" w14:textId="44E811A7" w:rsidR="00F8549D" w:rsidRDefault="00F8549D" w:rsidP="00F8549D">
      <w:pPr>
        <w:pStyle w:val="af6"/>
        <w:keepNext/>
        <w:rPr>
          <w:rtl/>
        </w:rPr>
      </w:pPr>
      <w:bookmarkStart w:id="1602" w:name="ET_yor_5854_161"/>
      <w:r w:rsidRPr="00F8549D">
        <w:rPr>
          <w:rStyle w:val="TagStyle"/>
          <w:rtl/>
        </w:rPr>
        <w:t xml:space="preserve"> &lt;&lt; יור &gt;&gt; </w:t>
      </w:r>
      <w:r>
        <w:rPr>
          <w:rtl/>
        </w:rPr>
        <w:t>היו"ר ווליד טאהא:</w:t>
      </w:r>
      <w:r w:rsidRPr="00F8549D">
        <w:rPr>
          <w:rStyle w:val="TagStyle"/>
          <w:rtl/>
        </w:rPr>
        <w:t xml:space="preserve"> &lt;&lt; יור &gt;&gt;</w:t>
      </w:r>
      <w:r w:rsidR="00570E84">
        <w:rPr>
          <w:rtl/>
        </w:rPr>
        <w:t xml:space="preserve"> </w:t>
      </w:r>
      <w:bookmarkEnd w:id="1602"/>
    </w:p>
    <w:p w14:paraId="2CB5E1B5" w14:textId="1D1249CF" w:rsidR="00F8549D" w:rsidRDefault="00F8549D" w:rsidP="00F8549D">
      <w:pPr>
        <w:pStyle w:val="KeepWithNext"/>
        <w:rPr>
          <w:rtl/>
          <w:lang w:eastAsia="he-IL"/>
        </w:rPr>
      </w:pPr>
    </w:p>
    <w:p w14:paraId="61A65713" w14:textId="733DC4E4" w:rsidR="00F8549D" w:rsidRDefault="00F8549D" w:rsidP="00F8549D">
      <w:pPr>
        <w:rPr>
          <w:rtl/>
          <w:lang w:eastAsia="he-IL"/>
        </w:rPr>
      </w:pPr>
      <w:r>
        <w:rPr>
          <w:rFonts w:hint="cs"/>
          <w:rtl/>
          <w:lang w:eastAsia="he-IL"/>
        </w:rPr>
        <w:t>מה עשיתם עד עכשיו בתמ"א 38 שהייתה?</w:t>
      </w:r>
      <w:bookmarkStart w:id="1603" w:name="_ETM_Q1_1939815"/>
      <w:bookmarkEnd w:id="1603"/>
    </w:p>
    <w:p w14:paraId="559ECECC" w14:textId="487041F3" w:rsidR="00F8549D" w:rsidRDefault="00F8549D" w:rsidP="00F8549D">
      <w:pPr>
        <w:rPr>
          <w:rtl/>
          <w:lang w:eastAsia="he-IL"/>
        </w:rPr>
      </w:pPr>
      <w:bookmarkStart w:id="1604" w:name="_ETM_Q1_1939896"/>
      <w:bookmarkEnd w:id="1604"/>
    </w:p>
    <w:p w14:paraId="159ED8F4" w14:textId="22B3FDCD" w:rsidR="00F8549D" w:rsidRDefault="00F8549D" w:rsidP="00F8549D">
      <w:pPr>
        <w:pStyle w:val="af9"/>
        <w:keepNext/>
        <w:rPr>
          <w:rtl/>
          <w:lang w:eastAsia="he-IL"/>
        </w:rPr>
      </w:pPr>
      <w:bookmarkStart w:id="1605" w:name="ET_guest_מיכל_מאיר_162"/>
      <w:r w:rsidRPr="00F8549D">
        <w:rPr>
          <w:rStyle w:val="TagStyle"/>
          <w:rtl/>
        </w:rPr>
        <w:t xml:space="preserve"> &lt;&lt; אורח &gt;&gt; </w:t>
      </w:r>
      <w:r>
        <w:rPr>
          <w:rtl/>
          <w:lang w:eastAsia="he-IL"/>
        </w:rPr>
        <w:t>מיכל מאיר:</w:t>
      </w:r>
      <w:r w:rsidRPr="00F8549D">
        <w:rPr>
          <w:rStyle w:val="TagStyle"/>
          <w:rtl/>
        </w:rPr>
        <w:t xml:space="preserve"> &lt;&lt; אורח &gt;&gt;</w:t>
      </w:r>
      <w:r w:rsidR="00570E84">
        <w:rPr>
          <w:rtl/>
          <w:lang w:eastAsia="he-IL"/>
        </w:rPr>
        <w:t xml:space="preserve"> </w:t>
      </w:r>
      <w:bookmarkEnd w:id="1605"/>
    </w:p>
    <w:p w14:paraId="62E4B053" w14:textId="2A7D3065" w:rsidR="00F8549D" w:rsidRDefault="00F8549D" w:rsidP="00F8549D">
      <w:pPr>
        <w:pStyle w:val="KeepWithNext"/>
        <w:rPr>
          <w:rtl/>
          <w:lang w:eastAsia="he-IL"/>
        </w:rPr>
      </w:pPr>
    </w:p>
    <w:p w14:paraId="1FB652FC" w14:textId="5B034685" w:rsidR="00F8549D" w:rsidRDefault="00F8549D" w:rsidP="00F8549D">
      <w:pPr>
        <w:rPr>
          <w:rtl/>
          <w:lang w:eastAsia="he-IL"/>
        </w:rPr>
      </w:pPr>
      <w:r>
        <w:rPr>
          <w:rFonts w:hint="cs"/>
          <w:rtl/>
          <w:lang w:eastAsia="he-IL"/>
        </w:rPr>
        <w:t>עכשיו תמ"א 38, אם</w:t>
      </w:r>
      <w:bookmarkStart w:id="1606" w:name="_ETM_Q1_1937697"/>
      <w:bookmarkEnd w:id="1606"/>
      <w:r>
        <w:rPr>
          <w:rFonts w:hint="cs"/>
          <w:rtl/>
          <w:lang w:eastAsia="he-IL"/>
        </w:rPr>
        <w:t xml:space="preserve"> אני מבינה נכון,</w:t>
      </w:r>
      <w:bookmarkStart w:id="1607" w:name="_ETM_Q1_1940291"/>
      <w:bookmarkEnd w:id="1607"/>
      <w:r>
        <w:rPr>
          <w:rFonts w:hint="cs"/>
          <w:rtl/>
          <w:lang w:eastAsia="he-IL"/>
        </w:rPr>
        <w:t xml:space="preserve"> אנחנו פה כדי ל</w:t>
      </w:r>
      <w:bookmarkStart w:id="1608" w:name="_ETM_Q1_1940487"/>
      <w:bookmarkEnd w:id="1608"/>
      <w:r>
        <w:rPr>
          <w:rFonts w:hint="cs"/>
          <w:rtl/>
          <w:lang w:eastAsia="he-IL"/>
        </w:rPr>
        <w:t>תקן את הבעיות שלה, לא כדי למחזר ולקבע</w:t>
      </w:r>
      <w:bookmarkStart w:id="1609" w:name="_ETM_Q1_1943152"/>
      <w:bookmarkEnd w:id="1609"/>
      <w:r>
        <w:rPr>
          <w:rFonts w:hint="cs"/>
          <w:rtl/>
          <w:lang w:eastAsia="he-IL"/>
        </w:rPr>
        <w:t xml:space="preserve"> בדיוק התקנות</w:t>
      </w:r>
      <w:bookmarkStart w:id="1610" w:name="_ETM_Q1_1944443"/>
      <w:bookmarkEnd w:id="1610"/>
      <w:r>
        <w:rPr>
          <w:rFonts w:hint="cs"/>
          <w:rtl/>
          <w:lang w:eastAsia="he-IL"/>
        </w:rPr>
        <w:t xml:space="preserve"> שהיו בעבר.</w:t>
      </w:r>
    </w:p>
    <w:p w14:paraId="27B55507" w14:textId="00CF9E00" w:rsidR="00F8549D" w:rsidRDefault="00F8549D" w:rsidP="00F8549D">
      <w:pPr>
        <w:rPr>
          <w:rtl/>
          <w:lang w:eastAsia="he-IL"/>
        </w:rPr>
      </w:pPr>
      <w:bookmarkStart w:id="1611" w:name="_ETM_Q1_1947169"/>
      <w:bookmarkStart w:id="1612" w:name="_ETM_Q1_1947253"/>
      <w:bookmarkStart w:id="1613" w:name="_ETM_Q1_1944364"/>
      <w:bookmarkStart w:id="1614" w:name="_ETM_Q1_1942857"/>
      <w:bookmarkEnd w:id="1611"/>
      <w:bookmarkEnd w:id="1612"/>
      <w:bookmarkEnd w:id="1613"/>
      <w:bookmarkEnd w:id="1614"/>
    </w:p>
    <w:p w14:paraId="37ED1954" w14:textId="3028EC06" w:rsidR="00F8549D" w:rsidRDefault="00F8549D" w:rsidP="00F8549D">
      <w:pPr>
        <w:pStyle w:val="af6"/>
        <w:keepNext/>
        <w:rPr>
          <w:rtl/>
        </w:rPr>
      </w:pPr>
      <w:bookmarkStart w:id="1615" w:name="ET_yor_5854_163"/>
      <w:r w:rsidRPr="00F8549D">
        <w:rPr>
          <w:rStyle w:val="TagStyle"/>
          <w:rtl/>
        </w:rPr>
        <w:t xml:space="preserve"> &lt;&lt; יור &gt;&gt; </w:t>
      </w:r>
      <w:r>
        <w:rPr>
          <w:rtl/>
        </w:rPr>
        <w:t>היו"ר ווליד טאהא:</w:t>
      </w:r>
      <w:r w:rsidRPr="00F8549D">
        <w:rPr>
          <w:rStyle w:val="TagStyle"/>
          <w:rtl/>
        </w:rPr>
        <w:t xml:space="preserve"> &lt;&lt; יור &gt;&gt;</w:t>
      </w:r>
      <w:r w:rsidR="00570E84">
        <w:rPr>
          <w:rtl/>
        </w:rPr>
        <w:t xml:space="preserve"> </w:t>
      </w:r>
      <w:bookmarkEnd w:id="1615"/>
    </w:p>
    <w:p w14:paraId="714C3215" w14:textId="158D7A51" w:rsidR="00F8549D" w:rsidRDefault="00F8549D" w:rsidP="00F8549D">
      <w:pPr>
        <w:pStyle w:val="KeepWithNext"/>
        <w:rPr>
          <w:rtl/>
          <w:lang w:eastAsia="he-IL"/>
        </w:rPr>
      </w:pPr>
    </w:p>
    <w:p w14:paraId="6F9A3CFB" w14:textId="18018DA3" w:rsidR="00F8549D" w:rsidRDefault="00F8549D" w:rsidP="00F8549D">
      <w:pPr>
        <w:rPr>
          <w:rtl/>
          <w:lang w:eastAsia="he-IL"/>
        </w:rPr>
      </w:pPr>
      <w:bookmarkStart w:id="1616" w:name="_ETM_Q1_1943571"/>
      <w:bookmarkEnd w:id="1616"/>
      <w:r>
        <w:rPr>
          <w:rFonts w:hint="cs"/>
          <w:rtl/>
          <w:lang w:eastAsia="he-IL"/>
        </w:rPr>
        <w:t xml:space="preserve">אז את </w:t>
      </w:r>
      <w:bookmarkStart w:id="1617" w:name="_ETM_Q1_1944162"/>
      <w:bookmarkEnd w:id="1617"/>
      <w:r>
        <w:rPr>
          <w:rFonts w:hint="cs"/>
          <w:rtl/>
          <w:lang w:eastAsia="he-IL"/>
        </w:rPr>
        <w:t>רושמת את הנקודה הזו כאחת</w:t>
      </w:r>
      <w:bookmarkStart w:id="1618" w:name="_ETM_Q1_1946011"/>
      <w:bookmarkEnd w:id="1618"/>
      <w:r>
        <w:rPr>
          <w:rFonts w:hint="cs"/>
          <w:rtl/>
          <w:lang w:eastAsia="he-IL"/>
        </w:rPr>
        <w:t xml:space="preserve"> הבעיות.</w:t>
      </w:r>
      <w:bookmarkStart w:id="1619" w:name="_ETM_Q1_1946905"/>
      <w:bookmarkEnd w:id="1619"/>
    </w:p>
    <w:p w14:paraId="3DFD3077" w14:textId="353913E8" w:rsidR="00F8549D" w:rsidRDefault="00F8549D" w:rsidP="00F8549D">
      <w:pPr>
        <w:rPr>
          <w:rtl/>
          <w:lang w:eastAsia="he-IL"/>
        </w:rPr>
      </w:pPr>
      <w:bookmarkStart w:id="1620" w:name="_ETM_Q1_1946980"/>
      <w:bookmarkEnd w:id="1620"/>
    </w:p>
    <w:p w14:paraId="69BD7A7A" w14:textId="7A605337" w:rsidR="00F8549D" w:rsidRDefault="00F8549D" w:rsidP="00F8549D">
      <w:pPr>
        <w:pStyle w:val="af9"/>
        <w:keepNext/>
        <w:rPr>
          <w:rtl/>
          <w:lang w:eastAsia="he-IL"/>
        </w:rPr>
      </w:pPr>
      <w:bookmarkStart w:id="1621" w:name="ET_guest_מיכל_מאיר_164"/>
      <w:r w:rsidRPr="00F8549D">
        <w:rPr>
          <w:rStyle w:val="TagStyle"/>
          <w:rtl/>
        </w:rPr>
        <w:t xml:space="preserve"> &lt;&lt; אורח &gt;&gt; </w:t>
      </w:r>
      <w:r>
        <w:rPr>
          <w:rtl/>
          <w:lang w:eastAsia="he-IL"/>
        </w:rPr>
        <w:t>מיכל מאיר:</w:t>
      </w:r>
      <w:r w:rsidRPr="00F8549D">
        <w:rPr>
          <w:rStyle w:val="TagStyle"/>
          <w:rtl/>
        </w:rPr>
        <w:t xml:space="preserve"> &lt;&lt; אורח &gt;&gt;</w:t>
      </w:r>
      <w:r w:rsidR="00570E84">
        <w:rPr>
          <w:rtl/>
          <w:lang w:eastAsia="he-IL"/>
        </w:rPr>
        <w:t xml:space="preserve"> </w:t>
      </w:r>
      <w:bookmarkEnd w:id="1621"/>
    </w:p>
    <w:p w14:paraId="38FF2747" w14:textId="711A53DA" w:rsidR="00F8549D" w:rsidRDefault="00F8549D" w:rsidP="00F8549D">
      <w:pPr>
        <w:pStyle w:val="KeepWithNext"/>
        <w:rPr>
          <w:rtl/>
          <w:lang w:eastAsia="he-IL"/>
        </w:rPr>
      </w:pPr>
    </w:p>
    <w:p w14:paraId="1A0FD120" w14:textId="2BDB321C" w:rsidR="00F8549D" w:rsidRDefault="00F8549D" w:rsidP="00F8549D">
      <w:pPr>
        <w:rPr>
          <w:rtl/>
          <w:lang w:eastAsia="he-IL"/>
        </w:rPr>
      </w:pPr>
      <w:bookmarkStart w:id="1622" w:name="_ETM_Q1_1948611"/>
      <w:bookmarkStart w:id="1623" w:name="_ETM_Q1_1948656"/>
      <w:bookmarkEnd w:id="1622"/>
      <w:bookmarkEnd w:id="1623"/>
      <w:r>
        <w:rPr>
          <w:rFonts w:hint="cs"/>
          <w:rtl/>
          <w:lang w:eastAsia="he-IL"/>
        </w:rPr>
        <w:t>חד משמעית.</w:t>
      </w:r>
      <w:bookmarkStart w:id="1624" w:name="_ETM_Q1_1949311"/>
      <w:bookmarkEnd w:id="1624"/>
    </w:p>
    <w:p w14:paraId="131E1917" w14:textId="04B554AF" w:rsidR="00F8549D" w:rsidRDefault="00F8549D" w:rsidP="00F8549D">
      <w:pPr>
        <w:rPr>
          <w:rtl/>
          <w:lang w:eastAsia="he-IL"/>
        </w:rPr>
      </w:pPr>
      <w:bookmarkStart w:id="1625" w:name="_ETM_Q1_1949387"/>
      <w:bookmarkEnd w:id="1625"/>
    </w:p>
    <w:p w14:paraId="3B7E826F" w14:textId="2F62321D" w:rsidR="00F8549D" w:rsidRDefault="00F8549D" w:rsidP="00F8549D">
      <w:pPr>
        <w:pStyle w:val="af6"/>
        <w:keepNext/>
        <w:rPr>
          <w:rtl/>
        </w:rPr>
      </w:pPr>
      <w:bookmarkStart w:id="1626" w:name="ET_yor_5854_165"/>
      <w:r w:rsidRPr="00F8549D">
        <w:rPr>
          <w:rStyle w:val="TagStyle"/>
          <w:rtl/>
        </w:rPr>
        <w:t xml:space="preserve"> &lt;&lt; יור &gt;&gt; </w:t>
      </w:r>
      <w:r>
        <w:rPr>
          <w:rtl/>
        </w:rPr>
        <w:t>היו"ר ווליד טאהא:</w:t>
      </w:r>
      <w:r w:rsidRPr="00F8549D">
        <w:rPr>
          <w:rStyle w:val="TagStyle"/>
          <w:rtl/>
        </w:rPr>
        <w:t xml:space="preserve"> &lt;&lt; יור &gt;&gt;</w:t>
      </w:r>
      <w:r w:rsidR="00570E84">
        <w:rPr>
          <w:rtl/>
        </w:rPr>
        <w:t xml:space="preserve"> </w:t>
      </w:r>
      <w:bookmarkEnd w:id="1626"/>
    </w:p>
    <w:p w14:paraId="4C8440B5" w14:textId="4CF3B63C" w:rsidR="00F8549D" w:rsidRDefault="00F8549D" w:rsidP="00F8549D">
      <w:pPr>
        <w:pStyle w:val="KeepWithNext"/>
        <w:rPr>
          <w:rtl/>
          <w:lang w:eastAsia="he-IL"/>
        </w:rPr>
      </w:pPr>
    </w:p>
    <w:p w14:paraId="3CA2ED65" w14:textId="43FA16B6" w:rsidR="00F8549D" w:rsidRDefault="00F8549D" w:rsidP="00F8549D">
      <w:pPr>
        <w:rPr>
          <w:rtl/>
          <w:lang w:eastAsia="he-IL"/>
        </w:rPr>
      </w:pPr>
      <w:bookmarkStart w:id="1627" w:name="_ETM_Q1_1950126"/>
      <w:bookmarkEnd w:id="1627"/>
      <w:r>
        <w:rPr>
          <w:rFonts w:hint="cs"/>
          <w:rtl/>
          <w:lang w:eastAsia="he-IL"/>
        </w:rPr>
        <w:t xml:space="preserve">את לא רוצה שהדבר הזה </w:t>
      </w:r>
      <w:bookmarkStart w:id="1628" w:name="_ETM_Q1_1952164"/>
      <w:bookmarkEnd w:id="1628"/>
      <w:r>
        <w:rPr>
          <w:rFonts w:hint="cs"/>
          <w:rtl/>
          <w:lang w:eastAsia="he-IL"/>
        </w:rPr>
        <w:t>יגבר על הכוללנית.</w:t>
      </w:r>
    </w:p>
    <w:p w14:paraId="40241EDC" w14:textId="44C0A255" w:rsidR="00F8549D" w:rsidRDefault="00F8549D" w:rsidP="00F8549D">
      <w:pPr>
        <w:rPr>
          <w:rtl/>
          <w:lang w:eastAsia="he-IL"/>
        </w:rPr>
      </w:pPr>
    </w:p>
    <w:p w14:paraId="2D206A80" w14:textId="3211BD63" w:rsidR="00F8549D" w:rsidRDefault="00F8549D" w:rsidP="00F8549D">
      <w:pPr>
        <w:pStyle w:val="af9"/>
        <w:keepNext/>
        <w:rPr>
          <w:rtl/>
          <w:lang w:eastAsia="he-IL"/>
        </w:rPr>
      </w:pPr>
      <w:bookmarkStart w:id="1629" w:name="ET_guest_מיכל_מאיר_166"/>
      <w:r w:rsidRPr="00F8549D">
        <w:rPr>
          <w:rStyle w:val="TagStyle"/>
          <w:rtl/>
        </w:rPr>
        <w:t xml:space="preserve"> &lt;&lt; אורח &gt;&gt; </w:t>
      </w:r>
      <w:r>
        <w:rPr>
          <w:rtl/>
          <w:lang w:eastAsia="he-IL"/>
        </w:rPr>
        <w:t>מיכל מאיר:</w:t>
      </w:r>
      <w:r w:rsidRPr="00F8549D">
        <w:rPr>
          <w:rStyle w:val="TagStyle"/>
          <w:rtl/>
        </w:rPr>
        <w:t xml:space="preserve"> &lt;&lt; אורח &gt;&gt;</w:t>
      </w:r>
      <w:r w:rsidR="00570E84">
        <w:rPr>
          <w:rtl/>
          <w:lang w:eastAsia="he-IL"/>
        </w:rPr>
        <w:t xml:space="preserve"> </w:t>
      </w:r>
      <w:bookmarkEnd w:id="1629"/>
    </w:p>
    <w:p w14:paraId="0BB9AF22" w14:textId="6E06D5B2" w:rsidR="00F8549D" w:rsidRDefault="00F8549D" w:rsidP="00F8549D">
      <w:pPr>
        <w:pStyle w:val="KeepWithNext"/>
        <w:rPr>
          <w:rtl/>
          <w:lang w:eastAsia="he-IL"/>
        </w:rPr>
      </w:pPr>
    </w:p>
    <w:p w14:paraId="4F2D8DBB" w14:textId="4CB584FD" w:rsidR="00B356A8" w:rsidRDefault="00F8549D" w:rsidP="00B356A8">
      <w:pPr>
        <w:rPr>
          <w:rtl/>
          <w:lang w:eastAsia="he-IL"/>
        </w:rPr>
      </w:pPr>
      <w:r>
        <w:rPr>
          <w:rFonts w:hint="cs"/>
          <w:rtl/>
          <w:lang w:eastAsia="he-IL"/>
        </w:rPr>
        <w:t xml:space="preserve">אם אנחנו נותנים </w:t>
      </w:r>
      <w:bookmarkStart w:id="1630" w:name="_ETM_Q1_1950706"/>
      <w:bookmarkEnd w:id="1630"/>
      <w:r w:rsidR="00B356A8">
        <w:rPr>
          <w:rFonts w:hint="cs"/>
          <w:rtl/>
          <w:lang w:eastAsia="he-IL"/>
        </w:rPr>
        <w:t xml:space="preserve">מענה של פרוגרמה, </w:t>
      </w:r>
      <w:bookmarkStart w:id="1631" w:name="_ETM_Q1_1955929"/>
      <w:bookmarkEnd w:id="1631"/>
      <w:r w:rsidR="00B356A8">
        <w:rPr>
          <w:rFonts w:hint="cs"/>
          <w:rtl/>
          <w:lang w:eastAsia="he-IL"/>
        </w:rPr>
        <w:t>של תשתית ואנחנו</w:t>
      </w:r>
      <w:bookmarkStart w:id="1632" w:name="_ETM_Q1_1955586"/>
      <w:bookmarkEnd w:id="1632"/>
      <w:r w:rsidR="00B356A8">
        <w:rPr>
          <w:rFonts w:hint="cs"/>
          <w:rtl/>
          <w:lang w:eastAsia="he-IL"/>
        </w:rPr>
        <w:t xml:space="preserve"> יודעים לאן העיר הולכת, חריגה של</w:t>
      </w:r>
      <w:bookmarkStart w:id="1633" w:name="_ETM_Q1_1959517"/>
      <w:bookmarkEnd w:id="1633"/>
      <w:r w:rsidR="00B356A8">
        <w:rPr>
          <w:rFonts w:hint="cs"/>
          <w:rtl/>
          <w:lang w:eastAsia="he-IL"/>
        </w:rPr>
        <w:t xml:space="preserve"> 30% זה לא חריגה קטנה, זאת לא סטיית</w:t>
      </w:r>
      <w:bookmarkStart w:id="1634" w:name="_ETM_Q1_1958159"/>
      <w:bookmarkStart w:id="1635" w:name="_ETM_Q1_1958374"/>
      <w:bookmarkEnd w:id="1634"/>
      <w:bookmarkEnd w:id="1635"/>
      <w:r w:rsidR="00B356A8">
        <w:rPr>
          <w:rFonts w:hint="cs"/>
          <w:rtl/>
          <w:lang w:eastAsia="he-IL"/>
        </w:rPr>
        <w:t xml:space="preserve"> תקן</w:t>
      </w:r>
      <w:r w:rsidR="00765E0F">
        <w:rPr>
          <w:rFonts w:hint="cs"/>
          <w:rtl/>
          <w:lang w:eastAsia="he-IL"/>
        </w:rPr>
        <w:t>. חריגה של 30% זה הי</w:t>
      </w:r>
      <w:bookmarkStart w:id="1636" w:name="_ETM_Q1_1962332"/>
      <w:bookmarkEnd w:id="1636"/>
      <w:r w:rsidR="00765E0F">
        <w:rPr>
          <w:rFonts w:hint="cs"/>
          <w:rtl/>
          <w:lang w:eastAsia="he-IL"/>
        </w:rPr>
        <w:t>קף גנים, היקף</w:t>
      </w:r>
      <w:bookmarkStart w:id="1637" w:name="_ETM_Q1_1965044"/>
      <w:bookmarkEnd w:id="1637"/>
      <w:r w:rsidR="00765E0F">
        <w:rPr>
          <w:rFonts w:hint="cs"/>
          <w:rtl/>
          <w:lang w:eastAsia="he-IL"/>
        </w:rPr>
        <w:t xml:space="preserve"> פיתוח כל כך משמעותי שא</w:t>
      </w:r>
      <w:bookmarkStart w:id="1638" w:name="_ETM_Q1_1965714"/>
      <w:bookmarkEnd w:id="1638"/>
      <w:r w:rsidR="00765E0F">
        <w:rPr>
          <w:rFonts w:hint="cs"/>
          <w:rtl/>
          <w:lang w:eastAsia="he-IL"/>
        </w:rPr>
        <w:t>י אפשר לא להתייחס אליו</w:t>
      </w:r>
      <w:bookmarkStart w:id="1639" w:name="_ETM_Q1_1968787"/>
      <w:bookmarkEnd w:id="1639"/>
      <w:r w:rsidR="00765E0F">
        <w:rPr>
          <w:rFonts w:hint="cs"/>
          <w:rtl/>
          <w:lang w:eastAsia="he-IL"/>
        </w:rPr>
        <w:t xml:space="preserve"> - -</w:t>
      </w:r>
      <w:bookmarkStart w:id="1640" w:name="_ETM_Q1_1969168"/>
      <w:bookmarkEnd w:id="1640"/>
    </w:p>
    <w:p w14:paraId="6ABBC010" w14:textId="3FC42411" w:rsidR="00765E0F" w:rsidRDefault="00765E0F" w:rsidP="00B356A8">
      <w:pPr>
        <w:rPr>
          <w:rtl/>
          <w:lang w:eastAsia="he-IL"/>
        </w:rPr>
      </w:pPr>
      <w:bookmarkStart w:id="1641" w:name="_ETM_Q1_1969265"/>
      <w:bookmarkEnd w:id="1641"/>
    </w:p>
    <w:p w14:paraId="62A87C7C" w14:textId="6A361FA8" w:rsidR="00765E0F" w:rsidRDefault="00765E0F" w:rsidP="00765E0F">
      <w:pPr>
        <w:pStyle w:val="af6"/>
        <w:keepNext/>
        <w:rPr>
          <w:rtl/>
        </w:rPr>
      </w:pPr>
      <w:bookmarkStart w:id="1642" w:name="ET_yor_5854_167"/>
      <w:r w:rsidRPr="00765E0F">
        <w:rPr>
          <w:rStyle w:val="TagStyle"/>
          <w:rtl/>
        </w:rPr>
        <w:t xml:space="preserve"> &lt;&lt; יור &gt;&gt; </w:t>
      </w:r>
      <w:r>
        <w:rPr>
          <w:rtl/>
        </w:rPr>
        <w:t>היו"ר ווליד טאהא:</w:t>
      </w:r>
      <w:r w:rsidRPr="00765E0F">
        <w:rPr>
          <w:rStyle w:val="TagStyle"/>
          <w:rtl/>
        </w:rPr>
        <w:t xml:space="preserve"> &lt;&lt; יור &gt;&gt;</w:t>
      </w:r>
      <w:r w:rsidR="00570E84">
        <w:rPr>
          <w:rtl/>
        </w:rPr>
        <w:t xml:space="preserve"> </w:t>
      </w:r>
      <w:bookmarkEnd w:id="1642"/>
    </w:p>
    <w:p w14:paraId="6D367869" w14:textId="12836BF7" w:rsidR="00765E0F" w:rsidRDefault="00765E0F" w:rsidP="00765E0F">
      <w:pPr>
        <w:pStyle w:val="KeepWithNext"/>
        <w:rPr>
          <w:rtl/>
          <w:lang w:eastAsia="he-IL"/>
        </w:rPr>
      </w:pPr>
    </w:p>
    <w:p w14:paraId="56D18D83" w14:textId="496CB6B4" w:rsidR="00765E0F" w:rsidRDefault="00765E0F" w:rsidP="00765E0F">
      <w:pPr>
        <w:rPr>
          <w:rtl/>
          <w:lang w:eastAsia="he-IL"/>
        </w:rPr>
      </w:pPr>
      <w:bookmarkStart w:id="1643" w:name="_ETM_Q1_1970001"/>
      <w:bookmarkEnd w:id="1643"/>
      <w:r>
        <w:rPr>
          <w:rFonts w:hint="cs"/>
          <w:rtl/>
          <w:lang w:eastAsia="he-IL"/>
        </w:rPr>
        <w:t xml:space="preserve">התחדשות עירונית נעשית בתיאום עם </w:t>
      </w:r>
      <w:bookmarkStart w:id="1644" w:name="_ETM_Q1_1968592"/>
      <w:bookmarkEnd w:id="1644"/>
      <w:r>
        <w:rPr>
          <w:rFonts w:hint="cs"/>
          <w:rtl/>
          <w:lang w:eastAsia="he-IL"/>
        </w:rPr>
        <w:t xml:space="preserve">העירייה או מעל הראש </w:t>
      </w:r>
      <w:bookmarkStart w:id="1645" w:name="_ETM_Q1_1972712"/>
      <w:bookmarkEnd w:id="1645"/>
      <w:r>
        <w:rPr>
          <w:rFonts w:hint="cs"/>
          <w:rtl/>
          <w:lang w:eastAsia="he-IL"/>
        </w:rPr>
        <w:t>שלה?</w:t>
      </w:r>
    </w:p>
    <w:p w14:paraId="0658AEC3" w14:textId="13351F52" w:rsidR="00765E0F" w:rsidRDefault="00765E0F" w:rsidP="00765E0F">
      <w:pPr>
        <w:rPr>
          <w:rtl/>
          <w:lang w:eastAsia="he-IL"/>
        </w:rPr>
      </w:pPr>
      <w:bookmarkStart w:id="1646" w:name="_ETM_Q1_1973439"/>
      <w:bookmarkStart w:id="1647" w:name="_ETM_Q1_1973526"/>
      <w:bookmarkEnd w:id="1646"/>
      <w:bookmarkEnd w:id="1647"/>
    </w:p>
    <w:p w14:paraId="77FF5444" w14:textId="4C859C1F" w:rsidR="00765E0F" w:rsidRDefault="00765E0F" w:rsidP="00765E0F">
      <w:pPr>
        <w:pStyle w:val="af9"/>
        <w:keepNext/>
        <w:rPr>
          <w:rtl/>
          <w:lang w:eastAsia="he-IL"/>
        </w:rPr>
      </w:pPr>
      <w:bookmarkStart w:id="1648" w:name="ET_guest_מיכל_מאיר_168"/>
      <w:r w:rsidRPr="00765E0F">
        <w:rPr>
          <w:rStyle w:val="TagStyle"/>
          <w:rtl/>
        </w:rPr>
        <w:t xml:space="preserve"> &lt;&lt; אורח &gt;&gt; </w:t>
      </w:r>
      <w:r>
        <w:rPr>
          <w:rtl/>
          <w:lang w:eastAsia="he-IL"/>
        </w:rPr>
        <w:t>מיכל מאיר:</w:t>
      </w:r>
      <w:r w:rsidRPr="00765E0F">
        <w:rPr>
          <w:rStyle w:val="TagStyle"/>
          <w:rtl/>
        </w:rPr>
        <w:t xml:space="preserve"> &lt;&lt; אורח &gt;&gt;</w:t>
      </w:r>
      <w:r w:rsidR="00570E84">
        <w:rPr>
          <w:rtl/>
          <w:lang w:eastAsia="he-IL"/>
        </w:rPr>
        <w:t xml:space="preserve"> </w:t>
      </w:r>
      <w:bookmarkEnd w:id="1648"/>
    </w:p>
    <w:p w14:paraId="09DCE2E7" w14:textId="4ECBFC01" w:rsidR="00765E0F" w:rsidRDefault="00765E0F" w:rsidP="00765E0F">
      <w:pPr>
        <w:pStyle w:val="KeepWithNext"/>
        <w:rPr>
          <w:rtl/>
          <w:lang w:eastAsia="he-IL"/>
        </w:rPr>
      </w:pPr>
    </w:p>
    <w:p w14:paraId="028F97E5" w14:textId="0D9105D3" w:rsidR="00765E0F" w:rsidRDefault="00765E0F" w:rsidP="00765E0F">
      <w:pPr>
        <w:rPr>
          <w:rtl/>
          <w:lang w:eastAsia="he-IL"/>
        </w:rPr>
      </w:pPr>
      <w:bookmarkStart w:id="1649" w:name="_ETM_Q1_1974806"/>
      <w:bookmarkStart w:id="1650" w:name="_ETM_Q1_1974858"/>
      <w:bookmarkEnd w:id="1649"/>
      <w:bookmarkEnd w:id="1650"/>
      <w:r>
        <w:rPr>
          <w:rFonts w:hint="cs"/>
          <w:rtl/>
          <w:lang w:eastAsia="he-IL"/>
        </w:rPr>
        <w:t>התחדשות עירו</w:t>
      </w:r>
      <w:bookmarkStart w:id="1651" w:name="_ETM_Q1_1971985"/>
      <w:bookmarkEnd w:id="1651"/>
      <w:r>
        <w:rPr>
          <w:rFonts w:hint="cs"/>
          <w:rtl/>
          <w:lang w:eastAsia="he-IL"/>
        </w:rPr>
        <w:t xml:space="preserve">נית במסגרת </w:t>
      </w:r>
      <w:r w:rsidR="00816696">
        <w:rPr>
          <w:rFonts w:hint="cs"/>
          <w:rtl/>
          <w:lang w:eastAsia="he-IL"/>
        </w:rPr>
        <w:t>תוכנית</w:t>
      </w:r>
      <w:r>
        <w:rPr>
          <w:rFonts w:hint="cs"/>
          <w:rtl/>
          <w:lang w:eastAsia="he-IL"/>
        </w:rPr>
        <w:t xml:space="preserve"> נעשית בצורה כוללת.</w:t>
      </w:r>
    </w:p>
    <w:p w14:paraId="0C0FEA96" w14:textId="59A7355D" w:rsidR="00765E0F" w:rsidRDefault="00765E0F" w:rsidP="00765E0F">
      <w:pPr>
        <w:rPr>
          <w:rtl/>
          <w:lang w:eastAsia="he-IL"/>
        </w:rPr>
      </w:pPr>
    </w:p>
    <w:p w14:paraId="7EB70573" w14:textId="3748D25A" w:rsidR="00765E0F" w:rsidRDefault="00765E0F" w:rsidP="00765E0F">
      <w:pPr>
        <w:pStyle w:val="af6"/>
        <w:keepNext/>
        <w:rPr>
          <w:rtl/>
        </w:rPr>
      </w:pPr>
      <w:bookmarkStart w:id="1652" w:name="ET_yor_5854_169"/>
      <w:r w:rsidRPr="00765E0F">
        <w:rPr>
          <w:rStyle w:val="TagStyle"/>
          <w:rtl/>
        </w:rPr>
        <w:t xml:space="preserve"> &lt;&lt; יור &gt;&gt; </w:t>
      </w:r>
      <w:r>
        <w:rPr>
          <w:rtl/>
        </w:rPr>
        <w:t>היו"ר ווליד טאהא:</w:t>
      </w:r>
      <w:r w:rsidRPr="00765E0F">
        <w:rPr>
          <w:rStyle w:val="TagStyle"/>
          <w:rtl/>
        </w:rPr>
        <w:t xml:space="preserve"> &lt;&lt; יור &gt;&gt;</w:t>
      </w:r>
      <w:r w:rsidR="00570E84">
        <w:rPr>
          <w:rtl/>
        </w:rPr>
        <w:t xml:space="preserve"> </w:t>
      </w:r>
      <w:bookmarkEnd w:id="1652"/>
    </w:p>
    <w:p w14:paraId="27552458" w14:textId="6F40B15F" w:rsidR="00765E0F" w:rsidRDefault="00765E0F" w:rsidP="00765E0F">
      <w:pPr>
        <w:pStyle w:val="KeepWithNext"/>
        <w:rPr>
          <w:rtl/>
          <w:lang w:eastAsia="he-IL"/>
        </w:rPr>
      </w:pPr>
    </w:p>
    <w:p w14:paraId="1FE175EF" w14:textId="0BB09C8B" w:rsidR="00765E0F" w:rsidRDefault="00765E0F" w:rsidP="00765E0F">
      <w:pPr>
        <w:rPr>
          <w:rtl/>
          <w:lang w:eastAsia="he-IL"/>
        </w:rPr>
      </w:pPr>
      <w:bookmarkStart w:id="1653" w:name="_ETM_Q1_1975079"/>
      <w:bookmarkEnd w:id="1653"/>
      <w:r>
        <w:rPr>
          <w:rFonts w:hint="cs"/>
          <w:rtl/>
          <w:lang w:eastAsia="he-IL"/>
        </w:rPr>
        <w:t xml:space="preserve">לא, לא, </w:t>
      </w:r>
      <w:r w:rsidR="00927FDF">
        <w:rPr>
          <w:rFonts w:hint="cs"/>
          <w:rtl/>
          <w:lang w:eastAsia="he-IL"/>
        </w:rPr>
        <w:t>א</w:t>
      </w:r>
      <w:bookmarkStart w:id="1654" w:name="_ETM_Q1_1978469"/>
      <w:bookmarkEnd w:id="1654"/>
      <w:r w:rsidR="00927FDF">
        <w:rPr>
          <w:rFonts w:hint="cs"/>
          <w:rtl/>
          <w:lang w:eastAsia="he-IL"/>
        </w:rPr>
        <w:t>ת מהנדסת העיר בת-ים</w:t>
      </w:r>
      <w:bookmarkStart w:id="1655" w:name="_ETM_Q1_1980360"/>
      <w:bookmarkEnd w:id="1655"/>
      <w:r w:rsidR="00927FDF">
        <w:rPr>
          <w:rFonts w:hint="cs"/>
          <w:rtl/>
          <w:lang w:eastAsia="he-IL"/>
        </w:rPr>
        <w:t xml:space="preserve">. ההתחדשות העירונית בבת-ים </w:t>
      </w:r>
      <w:bookmarkStart w:id="1656" w:name="_ETM_Q1_1979182"/>
      <w:bookmarkEnd w:id="1656"/>
      <w:r w:rsidR="00927FDF">
        <w:rPr>
          <w:rFonts w:hint="cs"/>
          <w:rtl/>
          <w:lang w:eastAsia="he-IL"/>
        </w:rPr>
        <w:t xml:space="preserve">נעשית </w:t>
      </w:r>
      <w:r w:rsidR="003E2A76">
        <w:rPr>
          <w:rFonts w:hint="cs"/>
          <w:rtl/>
          <w:lang w:eastAsia="he-IL"/>
        </w:rPr>
        <w:t>מעל</w:t>
      </w:r>
      <w:bookmarkStart w:id="1657" w:name="_ETM_Q1_1983476"/>
      <w:bookmarkEnd w:id="1657"/>
      <w:r w:rsidR="003E2A76">
        <w:rPr>
          <w:rFonts w:hint="cs"/>
          <w:rtl/>
          <w:lang w:eastAsia="he-IL"/>
        </w:rPr>
        <w:t xml:space="preserve"> הראש שלך או בתיאום איתך?</w:t>
      </w:r>
    </w:p>
    <w:p w14:paraId="7E14B06C" w14:textId="7AC11851" w:rsidR="003E2A76" w:rsidRDefault="003E2A76" w:rsidP="00765E0F">
      <w:pPr>
        <w:rPr>
          <w:rtl/>
          <w:lang w:eastAsia="he-IL"/>
        </w:rPr>
      </w:pPr>
      <w:bookmarkStart w:id="1658" w:name="_ETM_Q1_1986816"/>
      <w:bookmarkStart w:id="1659" w:name="_ETM_Q1_1986906"/>
      <w:bookmarkEnd w:id="1658"/>
      <w:bookmarkEnd w:id="1659"/>
    </w:p>
    <w:p w14:paraId="5CCEC9A5" w14:textId="4ED79BEA" w:rsidR="003E2A76" w:rsidRDefault="003E2A76" w:rsidP="003E2A76">
      <w:pPr>
        <w:pStyle w:val="af9"/>
        <w:keepNext/>
        <w:rPr>
          <w:rtl/>
          <w:lang w:eastAsia="he-IL"/>
        </w:rPr>
      </w:pPr>
      <w:bookmarkStart w:id="1660" w:name="ET_guest_מיכל_מאיר_170"/>
      <w:r w:rsidRPr="003E2A76">
        <w:rPr>
          <w:rStyle w:val="TagStyle"/>
          <w:rtl/>
        </w:rPr>
        <w:t xml:space="preserve"> &lt;&lt; אורח &gt;&gt; </w:t>
      </w:r>
      <w:r>
        <w:rPr>
          <w:rtl/>
          <w:lang w:eastAsia="he-IL"/>
        </w:rPr>
        <w:t>מיכל מאיר:</w:t>
      </w:r>
      <w:r w:rsidRPr="003E2A76">
        <w:rPr>
          <w:rStyle w:val="TagStyle"/>
          <w:rtl/>
        </w:rPr>
        <w:t xml:space="preserve"> &lt;&lt; אורח &gt;&gt;</w:t>
      </w:r>
      <w:r w:rsidR="00570E84">
        <w:rPr>
          <w:rtl/>
          <w:lang w:eastAsia="he-IL"/>
        </w:rPr>
        <w:t xml:space="preserve"> </w:t>
      </w:r>
      <w:bookmarkEnd w:id="1660"/>
    </w:p>
    <w:p w14:paraId="48302FBA" w14:textId="7EBA6426" w:rsidR="003E2A76" w:rsidRDefault="003E2A76" w:rsidP="003E2A76">
      <w:pPr>
        <w:pStyle w:val="KeepWithNext"/>
        <w:rPr>
          <w:rtl/>
          <w:lang w:eastAsia="he-IL"/>
        </w:rPr>
      </w:pPr>
    </w:p>
    <w:p w14:paraId="4FA0F572" w14:textId="011FB982" w:rsidR="003E2A76" w:rsidRDefault="003E2A76" w:rsidP="003E2A76">
      <w:pPr>
        <w:rPr>
          <w:rtl/>
          <w:lang w:eastAsia="he-IL"/>
        </w:rPr>
      </w:pPr>
      <w:r>
        <w:rPr>
          <w:rFonts w:hint="cs"/>
          <w:rtl/>
          <w:lang w:eastAsia="he-IL"/>
        </w:rPr>
        <w:t xml:space="preserve">לא, חד משמעית העיר היא זאת </w:t>
      </w:r>
      <w:bookmarkStart w:id="1661" w:name="_ETM_Q1_1984202"/>
      <w:bookmarkEnd w:id="1661"/>
      <w:r w:rsidR="00226DC4">
        <w:rPr>
          <w:rFonts w:hint="cs"/>
          <w:rtl/>
          <w:lang w:eastAsia="he-IL"/>
        </w:rPr>
        <w:t xml:space="preserve">שמובילה </w:t>
      </w:r>
      <w:bookmarkStart w:id="1662" w:name="_ETM_Q1_1988697"/>
      <w:bookmarkEnd w:id="1662"/>
      <w:r w:rsidR="00226DC4">
        <w:rPr>
          <w:rFonts w:hint="cs"/>
          <w:rtl/>
          <w:lang w:eastAsia="he-IL"/>
        </w:rPr>
        <w:t>את זה.</w:t>
      </w:r>
    </w:p>
    <w:p w14:paraId="391C668D" w14:textId="1196FD27" w:rsidR="00226DC4" w:rsidRDefault="00226DC4" w:rsidP="003E2A76">
      <w:pPr>
        <w:rPr>
          <w:rtl/>
          <w:lang w:eastAsia="he-IL"/>
        </w:rPr>
      </w:pPr>
      <w:bookmarkStart w:id="1663" w:name="_ETM_Q1_1989537"/>
      <w:bookmarkStart w:id="1664" w:name="_ETM_Q1_1989637"/>
      <w:bookmarkEnd w:id="1663"/>
      <w:bookmarkEnd w:id="1664"/>
    </w:p>
    <w:p w14:paraId="687A7C82" w14:textId="22ECC2EB" w:rsidR="00226DC4" w:rsidRDefault="00226DC4" w:rsidP="00226DC4">
      <w:pPr>
        <w:pStyle w:val="af6"/>
        <w:keepNext/>
        <w:rPr>
          <w:rtl/>
        </w:rPr>
      </w:pPr>
      <w:bookmarkStart w:id="1665" w:name="ET_yor_5854_171"/>
      <w:r w:rsidRPr="00226DC4">
        <w:rPr>
          <w:rStyle w:val="TagStyle"/>
          <w:rtl/>
        </w:rPr>
        <w:t xml:space="preserve"> &lt;&lt; יור &gt;&gt; </w:t>
      </w:r>
      <w:r>
        <w:rPr>
          <w:rtl/>
        </w:rPr>
        <w:t>היו"ר ווליד טאהא:</w:t>
      </w:r>
      <w:r w:rsidRPr="00226DC4">
        <w:rPr>
          <w:rStyle w:val="TagStyle"/>
          <w:rtl/>
        </w:rPr>
        <w:t xml:space="preserve"> &lt;&lt; יור &gt;&gt;</w:t>
      </w:r>
      <w:r w:rsidR="00570E84">
        <w:rPr>
          <w:rtl/>
        </w:rPr>
        <w:t xml:space="preserve"> </w:t>
      </w:r>
      <w:bookmarkEnd w:id="1665"/>
    </w:p>
    <w:p w14:paraId="659E9B1B" w14:textId="7FBD166D" w:rsidR="00226DC4" w:rsidRDefault="00226DC4" w:rsidP="00226DC4">
      <w:pPr>
        <w:pStyle w:val="KeepWithNext"/>
        <w:rPr>
          <w:rtl/>
          <w:lang w:eastAsia="he-IL"/>
        </w:rPr>
      </w:pPr>
    </w:p>
    <w:p w14:paraId="14125F7E" w14:textId="6F8B8363" w:rsidR="00226DC4" w:rsidRDefault="00226DC4" w:rsidP="00226DC4">
      <w:pPr>
        <w:rPr>
          <w:rtl/>
          <w:lang w:eastAsia="he-IL"/>
        </w:rPr>
      </w:pPr>
      <w:r>
        <w:rPr>
          <w:rFonts w:hint="cs"/>
          <w:rtl/>
          <w:lang w:eastAsia="he-IL"/>
        </w:rPr>
        <w:t xml:space="preserve">אז איפה הבעיה? </w:t>
      </w:r>
      <w:bookmarkStart w:id="1666" w:name="_ETM_Q1_1987118"/>
      <w:bookmarkStart w:id="1667" w:name="_ETM_Q1_1987511"/>
      <w:bookmarkEnd w:id="1666"/>
      <w:bookmarkEnd w:id="1667"/>
    </w:p>
    <w:p w14:paraId="2CBB3FA3" w14:textId="26852DE1" w:rsidR="004E2FC9" w:rsidRDefault="004E2FC9" w:rsidP="00226DC4">
      <w:pPr>
        <w:rPr>
          <w:rtl/>
          <w:lang w:eastAsia="he-IL"/>
        </w:rPr>
      </w:pPr>
      <w:bookmarkStart w:id="1668" w:name="_ETM_Q1_1987612"/>
      <w:bookmarkEnd w:id="1668"/>
    </w:p>
    <w:p w14:paraId="5E3DC629" w14:textId="3333DCFF" w:rsidR="004E2FC9" w:rsidRDefault="004E2FC9" w:rsidP="004E2FC9">
      <w:pPr>
        <w:pStyle w:val="af9"/>
        <w:keepNext/>
        <w:rPr>
          <w:rtl/>
          <w:lang w:eastAsia="he-IL"/>
        </w:rPr>
      </w:pPr>
      <w:bookmarkStart w:id="1669" w:name="ET_guest_מיכל_מאיר_172"/>
      <w:r w:rsidRPr="004E2FC9">
        <w:rPr>
          <w:rStyle w:val="TagStyle"/>
          <w:rtl/>
        </w:rPr>
        <w:t xml:space="preserve"> &lt;&lt; אורח &gt;&gt; </w:t>
      </w:r>
      <w:r>
        <w:rPr>
          <w:rtl/>
          <w:lang w:eastAsia="he-IL"/>
        </w:rPr>
        <w:t>מיכל מאיר:</w:t>
      </w:r>
      <w:r w:rsidRPr="004E2FC9">
        <w:rPr>
          <w:rStyle w:val="TagStyle"/>
          <w:rtl/>
        </w:rPr>
        <w:t xml:space="preserve"> &lt;&lt; אורח &gt;&gt;</w:t>
      </w:r>
      <w:r w:rsidR="00570E84">
        <w:rPr>
          <w:rtl/>
          <w:lang w:eastAsia="he-IL"/>
        </w:rPr>
        <w:t xml:space="preserve"> </w:t>
      </w:r>
      <w:bookmarkEnd w:id="1669"/>
    </w:p>
    <w:p w14:paraId="5B120A9F" w14:textId="64714DDF" w:rsidR="004E2FC9" w:rsidRDefault="004E2FC9" w:rsidP="004E2FC9">
      <w:pPr>
        <w:pStyle w:val="KeepWithNext"/>
        <w:rPr>
          <w:rtl/>
          <w:lang w:eastAsia="he-IL"/>
        </w:rPr>
      </w:pPr>
    </w:p>
    <w:p w14:paraId="69C54CAF" w14:textId="08BE2C90" w:rsidR="004E2FC9" w:rsidRDefault="004E2FC9" w:rsidP="004E2FC9">
      <w:pPr>
        <w:rPr>
          <w:rtl/>
          <w:lang w:eastAsia="he-IL"/>
        </w:rPr>
      </w:pPr>
      <w:bookmarkStart w:id="1670" w:name="_ETM_Q1_1988929"/>
      <w:bookmarkStart w:id="1671" w:name="_ETM_Q1_1988978"/>
      <w:bookmarkEnd w:id="1670"/>
      <w:bookmarkEnd w:id="1671"/>
      <w:r>
        <w:rPr>
          <w:rFonts w:hint="cs"/>
          <w:rtl/>
          <w:lang w:eastAsia="he-IL"/>
        </w:rPr>
        <w:t xml:space="preserve">מכיוון שבסופו של יום יש את מה שנקרא 'רוח המפקד'. </w:t>
      </w:r>
      <w:bookmarkStart w:id="1672" w:name="_ETM_Q1_1990591"/>
      <w:bookmarkEnd w:id="1672"/>
      <w:r w:rsidR="00000C5C">
        <w:rPr>
          <w:rFonts w:hint="cs"/>
          <w:rtl/>
          <w:lang w:eastAsia="he-IL"/>
        </w:rPr>
        <w:t xml:space="preserve">אם אומרת הממשלה ואומר מנהל </w:t>
      </w:r>
      <w:bookmarkStart w:id="1673" w:name="_ETM_Q1_1996941"/>
      <w:bookmarkEnd w:id="1673"/>
      <w:r w:rsidR="00000C5C">
        <w:rPr>
          <w:rFonts w:hint="cs"/>
          <w:rtl/>
          <w:lang w:eastAsia="he-IL"/>
        </w:rPr>
        <w:t>תכנון,</w:t>
      </w:r>
      <w:bookmarkStart w:id="1674" w:name="_ETM_Q1_1995273"/>
      <w:bookmarkEnd w:id="1674"/>
      <w:r w:rsidR="00000C5C">
        <w:rPr>
          <w:rFonts w:hint="cs"/>
          <w:rtl/>
          <w:lang w:eastAsia="he-IL"/>
        </w:rPr>
        <w:t xml:space="preserve"> באים ואומרים 'אתם צריכים לפרוץ על מנת לאפשר את</w:t>
      </w:r>
      <w:bookmarkStart w:id="1675" w:name="_ETM_Q1_2000767"/>
      <w:bookmarkEnd w:id="1675"/>
      <w:r w:rsidR="00000C5C">
        <w:rPr>
          <w:rFonts w:hint="cs"/>
          <w:rtl/>
          <w:lang w:eastAsia="he-IL"/>
        </w:rPr>
        <w:t xml:space="preserve"> ההתחדשות העירונית' הלחץ הוא אדיר ולא סתם. לכן אנחנו מבקשים קודם כל לייצר </w:t>
      </w:r>
      <w:bookmarkStart w:id="1676" w:name="_ETM_Q1_2003380"/>
      <w:bookmarkEnd w:id="1676"/>
      <w:r w:rsidR="005A1C36">
        <w:rPr>
          <w:rFonts w:hint="cs"/>
          <w:rtl/>
          <w:lang w:eastAsia="he-IL"/>
        </w:rPr>
        <w:t>גבולות - -</w:t>
      </w:r>
    </w:p>
    <w:p w14:paraId="02C03A34" w14:textId="23857E9C" w:rsidR="005A1C36" w:rsidRDefault="005A1C36" w:rsidP="004E2FC9">
      <w:pPr>
        <w:rPr>
          <w:rtl/>
          <w:lang w:eastAsia="he-IL"/>
        </w:rPr>
      </w:pPr>
      <w:bookmarkStart w:id="1677" w:name="_ETM_Q1_2008733"/>
      <w:bookmarkStart w:id="1678" w:name="_ETM_Q1_2008824"/>
      <w:bookmarkStart w:id="1679" w:name="_ETM_Q1_2005954"/>
      <w:bookmarkEnd w:id="1677"/>
      <w:bookmarkEnd w:id="1678"/>
      <w:bookmarkEnd w:id="1679"/>
    </w:p>
    <w:p w14:paraId="5356F679" w14:textId="6DFFA2A4" w:rsidR="005A1C36" w:rsidRDefault="005A1C36" w:rsidP="005A1C36">
      <w:pPr>
        <w:pStyle w:val="af6"/>
        <w:keepNext/>
        <w:rPr>
          <w:rtl/>
        </w:rPr>
      </w:pPr>
      <w:bookmarkStart w:id="1680" w:name="ET_yor_5854_173"/>
      <w:r w:rsidRPr="005A1C36">
        <w:rPr>
          <w:rStyle w:val="TagStyle"/>
          <w:rtl/>
        </w:rPr>
        <w:t xml:space="preserve"> &lt;&lt; יור &gt;&gt; </w:t>
      </w:r>
      <w:r>
        <w:rPr>
          <w:rtl/>
        </w:rPr>
        <w:t>היו"ר ווליד טאהא:</w:t>
      </w:r>
      <w:r w:rsidRPr="005A1C36">
        <w:rPr>
          <w:rStyle w:val="TagStyle"/>
          <w:rtl/>
        </w:rPr>
        <w:t xml:space="preserve"> &lt;&lt; יור &gt;&gt;</w:t>
      </w:r>
      <w:r w:rsidR="00570E84">
        <w:rPr>
          <w:rtl/>
        </w:rPr>
        <w:t xml:space="preserve"> </w:t>
      </w:r>
      <w:bookmarkEnd w:id="1680"/>
    </w:p>
    <w:p w14:paraId="03BF1BA9" w14:textId="6BBCB46A" w:rsidR="005A1C36" w:rsidRDefault="005A1C36" w:rsidP="005A1C36">
      <w:pPr>
        <w:pStyle w:val="KeepWithNext"/>
        <w:rPr>
          <w:rtl/>
          <w:lang w:eastAsia="he-IL"/>
        </w:rPr>
      </w:pPr>
    </w:p>
    <w:p w14:paraId="416224FE" w14:textId="13BC6B24" w:rsidR="005A1C36" w:rsidRDefault="005A1C36" w:rsidP="005A1C36">
      <w:pPr>
        <w:rPr>
          <w:rtl/>
          <w:lang w:eastAsia="he-IL"/>
        </w:rPr>
      </w:pPr>
      <w:bookmarkStart w:id="1681" w:name="_ETM_Q1_2007644"/>
      <w:bookmarkEnd w:id="1681"/>
      <w:r>
        <w:rPr>
          <w:rFonts w:hint="cs"/>
          <w:rtl/>
          <w:lang w:eastAsia="he-IL"/>
        </w:rPr>
        <w:t xml:space="preserve">את מדברת על משהו פסיכולוגי או </w:t>
      </w:r>
      <w:bookmarkStart w:id="1682" w:name="_ETM_Q1_2004891"/>
      <w:bookmarkEnd w:id="1682"/>
      <w:r>
        <w:rPr>
          <w:rFonts w:hint="cs"/>
          <w:rtl/>
          <w:lang w:eastAsia="he-IL"/>
        </w:rPr>
        <w:t>משהו ממשי?</w:t>
      </w:r>
      <w:bookmarkStart w:id="1683" w:name="_ETM_Q1_2009591"/>
      <w:bookmarkEnd w:id="1683"/>
    </w:p>
    <w:p w14:paraId="5DA1C3A8" w14:textId="21DBF9BF" w:rsidR="00601E9A" w:rsidRDefault="00601E9A" w:rsidP="005A1C36">
      <w:pPr>
        <w:rPr>
          <w:rtl/>
          <w:lang w:eastAsia="he-IL"/>
        </w:rPr>
      </w:pPr>
      <w:bookmarkStart w:id="1684" w:name="_ETM_Q1_2009685"/>
      <w:bookmarkStart w:id="1685" w:name="_ETM_Q1_2008036"/>
      <w:bookmarkEnd w:id="1684"/>
      <w:bookmarkEnd w:id="1685"/>
    </w:p>
    <w:p w14:paraId="0F08D594" w14:textId="65D14368" w:rsidR="00601E9A" w:rsidRDefault="00601E9A" w:rsidP="00601E9A">
      <w:pPr>
        <w:pStyle w:val="a4"/>
        <w:keepNext/>
        <w:rPr>
          <w:rtl/>
        </w:rPr>
      </w:pPr>
      <w:bookmarkStart w:id="1686" w:name="ET_speaker_5771_174"/>
      <w:r w:rsidRPr="00601E9A">
        <w:rPr>
          <w:rStyle w:val="TagStyle"/>
          <w:rtl/>
        </w:rPr>
        <w:t xml:space="preserve"> &lt;&lt; דובר &gt;&gt; </w:t>
      </w:r>
      <w:r>
        <w:rPr>
          <w:rtl/>
        </w:rPr>
        <w:t>איתן גינזבורג (כחול לבן):</w:t>
      </w:r>
      <w:r w:rsidRPr="00601E9A">
        <w:rPr>
          <w:rStyle w:val="TagStyle"/>
          <w:rtl/>
        </w:rPr>
        <w:t xml:space="preserve"> &lt;&lt; דובר &gt;&gt;</w:t>
      </w:r>
      <w:r w:rsidR="00570E84">
        <w:rPr>
          <w:rtl/>
        </w:rPr>
        <w:t xml:space="preserve"> </w:t>
      </w:r>
      <w:bookmarkEnd w:id="1686"/>
    </w:p>
    <w:p w14:paraId="0A281AFE" w14:textId="50D501C4" w:rsidR="00601E9A" w:rsidRDefault="00601E9A" w:rsidP="00601E9A">
      <w:pPr>
        <w:pStyle w:val="KeepWithNext"/>
        <w:rPr>
          <w:rtl/>
          <w:lang w:eastAsia="he-IL"/>
        </w:rPr>
      </w:pPr>
    </w:p>
    <w:p w14:paraId="16B1A8C7" w14:textId="74FF0749" w:rsidR="00601E9A" w:rsidRDefault="00601E9A" w:rsidP="00601E9A">
      <w:pPr>
        <w:rPr>
          <w:rtl/>
          <w:lang w:eastAsia="he-IL"/>
        </w:rPr>
      </w:pPr>
      <w:r>
        <w:rPr>
          <w:rFonts w:hint="cs"/>
          <w:rtl/>
          <w:lang w:eastAsia="he-IL"/>
        </w:rPr>
        <w:t>לא, ממשי אדוני</w:t>
      </w:r>
      <w:bookmarkStart w:id="1687" w:name="_ETM_Q1_2007216"/>
      <w:bookmarkEnd w:id="1687"/>
      <w:r>
        <w:rPr>
          <w:rFonts w:hint="cs"/>
          <w:rtl/>
          <w:lang w:eastAsia="he-IL"/>
        </w:rPr>
        <w:t xml:space="preserve"> יושב הראש.</w:t>
      </w:r>
      <w:bookmarkStart w:id="1688" w:name="_ETM_Q1_2011017"/>
      <w:bookmarkEnd w:id="1688"/>
    </w:p>
    <w:p w14:paraId="76C7682A" w14:textId="243CE81B" w:rsidR="00B35CBA" w:rsidRDefault="00B35CBA" w:rsidP="00601E9A">
      <w:pPr>
        <w:rPr>
          <w:rtl/>
          <w:lang w:eastAsia="he-IL"/>
        </w:rPr>
      </w:pPr>
      <w:bookmarkStart w:id="1689" w:name="_ETM_Q1_2011133"/>
      <w:bookmarkEnd w:id="1689"/>
    </w:p>
    <w:p w14:paraId="4FA12422" w14:textId="260E1D55" w:rsidR="00B35CBA" w:rsidRDefault="00B35CBA" w:rsidP="00B35CBA">
      <w:pPr>
        <w:pStyle w:val="af6"/>
        <w:keepNext/>
        <w:rPr>
          <w:rtl/>
        </w:rPr>
      </w:pPr>
      <w:bookmarkStart w:id="1690" w:name="ET_yor_5854_175"/>
      <w:r w:rsidRPr="00B35CBA">
        <w:rPr>
          <w:rStyle w:val="TagStyle"/>
          <w:rtl/>
        </w:rPr>
        <w:t xml:space="preserve"> &lt;&lt; יור &gt;&gt; </w:t>
      </w:r>
      <w:r>
        <w:rPr>
          <w:rtl/>
        </w:rPr>
        <w:t>היו"ר ווליד טאהא:</w:t>
      </w:r>
      <w:r w:rsidRPr="00B35CBA">
        <w:rPr>
          <w:rStyle w:val="TagStyle"/>
          <w:rtl/>
        </w:rPr>
        <w:t xml:space="preserve"> &lt;&lt; יור &gt;&gt;</w:t>
      </w:r>
      <w:r w:rsidR="00570E84">
        <w:rPr>
          <w:rtl/>
        </w:rPr>
        <w:t xml:space="preserve"> </w:t>
      </w:r>
      <w:bookmarkEnd w:id="1690"/>
    </w:p>
    <w:p w14:paraId="4E1FD0D2" w14:textId="527F8D17" w:rsidR="00B35CBA" w:rsidRDefault="00B35CBA" w:rsidP="00B35CBA">
      <w:pPr>
        <w:pStyle w:val="KeepWithNext"/>
        <w:rPr>
          <w:rtl/>
          <w:lang w:eastAsia="he-IL"/>
        </w:rPr>
      </w:pPr>
    </w:p>
    <w:p w14:paraId="025491DD" w14:textId="5327C5C7" w:rsidR="00B35CBA" w:rsidRDefault="00B35CBA" w:rsidP="00B35CBA">
      <w:pPr>
        <w:rPr>
          <w:rtl/>
          <w:lang w:eastAsia="he-IL"/>
        </w:rPr>
      </w:pPr>
      <w:bookmarkStart w:id="1691" w:name="_ETM_Q1_2014636"/>
      <w:bookmarkEnd w:id="1691"/>
      <w:r>
        <w:rPr>
          <w:rFonts w:hint="cs"/>
          <w:rtl/>
          <w:lang w:eastAsia="he-IL"/>
        </w:rPr>
        <w:t xml:space="preserve">לא, כי </w:t>
      </w:r>
      <w:bookmarkStart w:id="1692" w:name="_ETM_Q1_2015322"/>
      <w:bookmarkEnd w:id="1692"/>
      <w:r>
        <w:rPr>
          <w:rFonts w:hint="cs"/>
          <w:rtl/>
          <w:lang w:eastAsia="he-IL"/>
        </w:rPr>
        <w:t>רוח המפקד, ואם אומרים או לא אומרים</w:t>
      </w:r>
      <w:bookmarkStart w:id="1693" w:name="_ETM_Q1_2015994"/>
      <w:bookmarkEnd w:id="1693"/>
      <w:r>
        <w:rPr>
          <w:rFonts w:hint="cs"/>
          <w:rtl/>
          <w:lang w:eastAsia="he-IL"/>
        </w:rPr>
        <w:t xml:space="preserve">. אז </w:t>
      </w:r>
      <w:bookmarkStart w:id="1694" w:name="_ETM_Q1_2018456"/>
      <w:bookmarkEnd w:id="1694"/>
      <w:r>
        <w:rPr>
          <w:rFonts w:hint="cs"/>
          <w:rtl/>
          <w:lang w:eastAsia="he-IL"/>
        </w:rPr>
        <w:t>אתם חוששים ממשהו קונקרטי מעשי או פסיכולוגי?</w:t>
      </w:r>
      <w:bookmarkStart w:id="1695" w:name="_ETM_Q1_2024049"/>
      <w:bookmarkEnd w:id="1695"/>
    </w:p>
    <w:p w14:paraId="6E766A47" w14:textId="4FD827CB" w:rsidR="00B35CBA" w:rsidRDefault="00B35CBA" w:rsidP="00B35CBA">
      <w:pPr>
        <w:rPr>
          <w:rtl/>
          <w:lang w:eastAsia="he-IL"/>
        </w:rPr>
      </w:pPr>
      <w:bookmarkStart w:id="1696" w:name="_ETM_Q1_2024129"/>
      <w:bookmarkStart w:id="1697" w:name="_ETM_Q1_2024761"/>
      <w:bookmarkEnd w:id="1696"/>
      <w:bookmarkEnd w:id="1697"/>
    </w:p>
    <w:p w14:paraId="327B7648" w14:textId="57DF9BAF" w:rsidR="00B35CBA" w:rsidRDefault="00B35CBA" w:rsidP="00B35CBA">
      <w:pPr>
        <w:pStyle w:val="af9"/>
        <w:keepNext/>
        <w:rPr>
          <w:rtl/>
          <w:lang w:eastAsia="he-IL"/>
        </w:rPr>
      </w:pPr>
      <w:bookmarkStart w:id="1698" w:name="ET_guest_מיכל_מאיר_176"/>
      <w:r w:rsidRPr="00B35CBA">
        <w:rPr>
          <w:rStyle w:val="TagStyle"/>
          <w:rtl/>
        </w:rPr>
        <w:t xml:space="preserve"> &lt;&lt; אורח &gt;&gt; </w:t>
      </w:r>
      <w:r>
        <w:rPr>
          <w:rtl/>
          <w:lang w:eastAsia="he-IL"/>
        </w:rPr>
        <w:t>מיכל מאיר:</w:t>
      </w:r>
      <w:r w:rsidRPr="00B35CBA">
        <w:rPr>
          <w:rStyle w:val="TagStyle"/>
          <w:rtl/>
        </w:rPr>
        <w:t xml:space="preserve"> &lt;&lt; אורח &gt;&gt;</w:t>
      </w:r>
      <w:r w:rsidR="00570E84">
        <w:rPr>
          <w:rtl/>
          <w:lang w:eastAsia="he-IL"/>
        </w:rPr>
        <w:t xml:space="preserve"> </w:t>
      </w:r>
      <w:bookmarkEnd w:id="1698"/>
    </w:p>
    <w:p w14:paraId="7563EB97" w14:textId="190DD605" w:rsidR="00B35CBA" w:rsidRDefault="00B35CBA" w:rsidP="00B35CBA">
      <w:pPr>
        <w:pStyle w:val="KeepWithNext"/>
        <w:rPr>
          <w:rtl/>
          <w:lang w:eastAsia="he-IL"/>
        </w:rPr>
      </w:pPr>
    </w:p>
    <w:p w14:paraId="42D84A51" w14:textId="5FA6B1FA" w:rsidR="00B35CBA" w:rsidRDefault="00B35CBA" w:rsidP="00B35CBA">
      <w:pPr>
        <w:rPr>
          <w:rtl/>
          <w:lang w:eastAsia="he-IL"/>
        </w:rPr>
      </w:pPr>
      <w:bookmarkStart w:id="1699" w:name="_ETM_Q1_2025293"/>
      <w:bookmarkStart w:id="1700" w:name="_ETM_Q1_2025333"/>
      <w:bookmarkEnd w:id="1699"/>
      <w:bookmarkEnd w:id="1700"/>
      <w:r>
        <w:rPr>
          <w:rFonts w:hint="cs"/>
          <w:rtl/>
          <w:lang w:eastAsia="he-IL"/>
        </w:rPr>
        <w:t>לא, לא, זאת ה</w:t>
      </w:r>
      <w:bookmarkStart w:id="1701" w:name="_ETM_Q1_2023970"/>
      <w:bookmarkEnd w:id="1701"/>
      <w:r>
        <w:rPr>
          <w:rFonts w:hint="cs"/>
          <w:rtl/>
          <w:lang w:eastAsia="he-IL"/>
        </w:rPr>
        <w:t>משמעות כשמגיעים</w:t>
      </w:r>
      <w:bookmarkStart w:id="1702" w:name="_ETM_Q1_2027094"/>
      <w:bookmarkEnd w:id="1702"/>
      <w:r>
        <w:rPr>
          <w:rFonts w:hint="cs"/>
          <w:rtl/>
          <w:lang w:eastAsia="he-IL"/>
        </w:rPr>
        <w:t xml:space="preserve"> בת</w:t>
      </w:r>
      <w:bookmarkStart w:id="1703" w:name="_ETM_Q1_2025309"/>
      <w:bookmarkEnd w:id="1703"/>
      <w:r>
        <w:rPr>
          <w:rFonts w:hint="cs"/>
          <w:rtl/>
          <w:lang w:eastAsia="he-IL"/>
        </w:rPr>
        <w:t>וכנית קטנות. הרי הקושי שלנו זה שמגיעים במקטעים קטנים, קטנים ואנחנו</w:t>
      </w:r>
      <w:bookmarkStart w:id="1704" w:name="_ETM_Q1_2028250"/>
      <w:bookmarkEnd w:id="1704"/>
      <w:r>
        <w:rPr>
          <w:rFonts w:hint="cs"/>
          <w:rtl/>
          <w:lang w:eastAsia="he-IL"/>
        </w:rPr>
        <w:t xml:space="preserve"> צריכים </w:t>
      </w:r>
      <w:r w:rsidR="009D4074">
        <w:rPr>
          <w:rFonts w:hint="cs"/>
          <w:rtl/>
          <w:lang w:eastAsia="he-IL"/>
        </w:rPr>
        <w:t>לתכלל את זה. אם מלכתחילה באים בתפ</w:t>
      </w:r>
      <w:bookmarkStart w:id="1705" w:name="_ETM_Q1_2033379"/>
      <w:bookmarkEnd w:id="1705"/>
      <w:r w:rsidR="009D4074">
        <w:rPr>
          <w:rFonts w:hint="cs"/>
          <w:rtl/>
          <w:lang w:eastAsia="he-IL"/>
        </w:rPr>
        <w:t>יסה</w:t>
      </w:r>
      <w:bookmarkStart w:id="1706" w:name="_ETM_Q1_2034741"/>
      <w:bookmarkEnd w:id="1706"/>
      <w:r w:rsidR="009D4074">
        <w:rPr>
          <w:rFonts w:hint="cs"/>
          <w:rtl/>
          <w:lang w:eastAsia="he-IL"/>
        </w:rPr>
        <w:t xml:space="preserve"> של פריצה בהיקפים של 30% המשמעות היא לחצים אדירים על הוועדה </w:t>
      </w:r>
      <w:bookmarkStart w:id="1707" w:name="_ETM_Q1_2036286"/>
      <w:bookmarkEnd w:id="1707"/>
      <w:r w:rsidR="00F971D0">
        <w:rPr>
          <w:rFonts w:hint="cs"/>
          <w:rtl/>
          <w:lang w:eastAsia="he-IL"/>
        </w:rPr>
        <w:t>ולחצים אדירים על הצוות המקצועי.</w:t>
      </w:r>
    </w:p>
    <w:p w14:paraId="344C5944" w14:textId="70094DB5" w:rsidR="00F971D0" w:rsidRDefault="00F971D0" w:rsidP="00B35CBA">
      <w:pPr>
        <w:rPr>
          <w:rtl/>
          <w:lang w:eastAsia="he-IL"/>
        </w:rPr>
      </w:pPr>
      <w:bookmarkStart w:id="1708" w:name="_ETM_Q1_2043369"/>
      <w:bookmarkStart w:id="1709" w:name="_ETM_Q1_2043462"/>
      <w:bookmarkStart w:id="1710" w:name="_ETM_Q1_2044225"/>
      <w:bookmarkEnd w:id="1708"/>
      <w:bookmarkEnd w:id="1709"/>
      <w:bookmarkEnd w:id="1710"/>
    </w:p>
    <w:p w14:paraId="2FF707F3" w14:textId="6A713EA8" w:rsidR="00F971D0" w:rsidRDefault="00F971D0" w:rsidP="00F971D0">
      <w:pPr>
        <w:pStyle w:val="af9"/>
        <w:keepNext/>
        <w:rPr>
          <w:rtl/>
          <w:lang w:eastAsia="he-IL"/>
        </w:rPr>
      </w:pPr>
      <w:bookmarkStart w:id="1711" w:name="ET_guest_בנימין_ארביב_177"/>
      <w:r w:rsidRPr="00F971D0">
        <w:rPr>
          <w:rStyle w:val="TagStyle"/>
          <w:rtl/>
        </w:rPr>
        <w:t xml:space="preserve"> &lt;&lt; אורח &gt;&gt; </w:t>
      </w:r>
      <w:r>
        <w:rPr>
          <w:rtl/>
          <w:lang w:eastAsia="he-IL"/>
        </w:rPr>
        <w:t>בנימין ארביב:</w:t>
      </w:r>
      <w:r w:rsidRPr="00F971D0">
        <w:rPr>
          <w:rStyle w:val="TagStyle"/>
          <w:rtl/>
        </w:rPr>
        <w:t xml:space="preserve"> &lt;&lt; אורח &gt;&gt;</w:t>
      </w:r>
      <w:r w:rsidR="00570E84">
        <w:rPr>
          <w:rtl/>
          <w:lang w:eastAsia="he-IL"/>
        </w:rPr>
        <w:t xml:space="preserve"> </w:t>
      </w:r>
      <w:bookmarkEnd w:id="1711"/>
    </w:p>
    <w:p w14:paraId="18104235" w14:textId="66FD5070" w:rsidR="00F971D0" w:rsidRDefault="00F971D0" w:rsidP="00F971D0">
      <w:pPr>
        <w:pStyle w:val="KeepWithNext"/>
        <w:rPr>
          <w:rtl/>
          <w:lang w:eastAsia="he-IL"/>
        </w:rPr>
      </w:pPr>
    </w:p>
    <w:p w14:paraId="1F03BF1E" w14:textId="551844CA" w:rsidR="00F971D0" w:rsidRDefault="00F971D0" w:rsidP="00F971D0">
      <w:pPr>
        <w:rPr>
          <w:rtl/>
          <w:lang w:eastAsia="he-IL"/>
        </w:rPr>
      </w:pPr>
      <w:bookmarkStart w:id="1712" w:name="_ETM_Q1_2044741"/>
      <w:bookmarkStart w:id="1713" w:name="_ETM_Q1_2044784"/>
      <w:bookmarkEnd w:id="1712"/>
      <w:bookmarkEnd w:id="1713"/>
      <w:r>
        <w:rPr>
          <w:rFonts w:hint="cs"/>
          <w:rtl/>
          <w:lang w:eastAsia="he-IL"/>
        </w:rPr>
        <w:t>שתי נקודות.</w:t>
      </w:r>
      <w:bookmarkStart w:id="1714" w:name="_ETM_Q1_2047408"/>
      <w:bookmarkEnd w:id="1714"/>
    </w:p>
    <w:p w14:paraId="1F13D745" w14:textId="57363C65" w:rsidR="00F971D0" w:rsidRDefault="00F971D0" w:rsidP="00F971D0">
      <w:pPr>
        <w:rPr>
          <w:rtl/>
          <w:lang w:eastAsia="he-IL"/>
        </w:rPr>
      </w:pPr>
      <w:bookmarkStart w:id="1715" w:name="_ETM_Q1_2047491"/>
      <w:bookmarkEnd w:id="1715"/>
    </w:p>
    <w:p w14:paraId="46AD691D" w14:textId="058D337C" w:rsidR="00F971D0" w:rsidRDefault="00F971D0" w:rsidP="00F971D0">
      <w:pPr>
        <w:pStyle w:val="af6"/>
        <w:keepNext/>
        <w:rPr>
          <w:rtl/>
        </w:rPr>
      </w:pPr>
      <w:bookmarkStart w:id="1716" w:name="_ETM_Q1_2044582"/>
      <w:bookmarkStart w:id="1717" w:name="ET_yor_5854_178"/>
      <w:bookmarkEnd w:id="1716"/>
      <w:r w:rsidRPr="00F971D0">
        <w:rPr>
          <w:rStyle w:val="TagStyle"/>
          <w:rtl/>
        </w:rPr>
        <w:t xml:space="preserve"> &lt;&lt; יור &gt;&gt; </w:t>
      </w:r>
      <w:r>
        <w:rPr>
          <w:rtl/>
        </w:rPr>
        <w:t>היו"ר ווליד טאהא:</w:t>
      </w:r>
      <w:r w:rsidRPr="00F971D0">
        <w:rPr>
          <w:rStyle w:val="TagStyle"/>
          <w:rtl/>
        </w:rPr>
        <w:t xml:space="preserve"> &lt;&lt; יור &gt;&gt;</w:t>
      </w:r>
      <w:r w:rsidR="00570E84">
        <w:rPr>
          <w:rtl/>
        </w:rPr>
        <w:t xml:space="preserve"> </w:t>
      </w:r>
      <w:bookmarkEnd w:id="1717"/>
    </w:p>
    <w:p w14:paraId="356D34F9" w14:textId="39960F0C" w:rsidR="00F971D0" w:rsidRDefault="00F971D0" w:rsidP="00F971D0">
      <w:pPr>
        <w:rPr>
          <w:rtl/>
          <w:lang w:eastAsia="he-IL"/>
        </w:rPr>
      </w:pPr>
    </w:p>
    <w:p w14:paraId="4CCC09FD" w14:textId="03E9F9CD" w:rsidR="00F971D0" w:rsidRPr="00F971D0" w:rsidRDefault="00F971D0" w:rsidP="00F971D0">
      <w:pPr>
        <w:rPr>
          <w:rtl/>
          <w:lang w:eastAsia="he-IL"/>
        </w:rPr>
      </w:pPr>
      <w:r>
        <w:rPr>
          <w:rFonts w:hint="cs"/>
          <w:rtl/>
          <w:lang w:eastAsia="he-IL"/>
        </w:rPr>
        <w:t>כן, קצר.</w:t>
      </w:r>
    </w:p>
    <w:p w14:paraId="432552F0" w14:textId="09EBA0A6" w:rsidR="000224E1" w:rsidRDefault="000224E1" w:rsidP="00472BEB">
      <w:pPr>
        <w:rPr>
          <w:rtl/>
          <w:lang w:eastAsia="he-IL"/>
        </w:rPr>
      </w:pPr>
      <w:bookmarkStart w:id="1718" w:name="_ETM_Q1_1673242"/>
      <w:bookmarkStart w:id="1719" w:name="_ETM_Q1_1703033"/>
      <w:bookmarkStart w:id="1720" w:name="_ETM_Q1_1701997"/>
      <w:bookmarkStart w:id="1721" w:name="_ETM_Q1_1700679"/>
      <w:bookmarkStart w:id="1722" w:name="_ETM_Q1_1700204"/>
      <w:bookmarkStart w:id="1723" w:name="_ETM_Q1_1697414"/>
      <w:bookmarkStart w:id="1724" w:name="_ETM_Q1_1694608"/>
      <w:bookmarkStart w:id="1725" w:name="_ETM_Q1_1691807"/>
      <w:bookmarkStart w:id="1726" w:name="_ETM_Q1_1795695"/>
      <w:bookmarkStart w:id="1727" w:name="_ETM_Q1_1793345"/>
      <w:bookmarkStart w:id="1728" w:name="_ETM_Q1_1790799"/>
      <w:bookmarkStart w:id="1729" w:name="_ETM_Q1_1791358"/>
      <w:bookmarkStart w:id="1730" w:name="_ETM_Q1_1806976"/>
      <w:bookmarkStart w:id="1731" w:name="_ETM_Q1_1933486"/>
      <w:bookmarkStart w:id="1732" w:name="_ETM_Q1_2046965"/>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p>
    <w:p w14:paraId="2F7EC384" w14:textId="0DAFF5C2" w:rsidR="000224E1" w:rsidRDefault="000224E1" w:rsidP="000224E1">
      <w:pPr>
        <w:pStyle w:val="af9"/>
        <w:keepNext/>
        <w:rPr>
          <w:lang w:eastAsia="he-IL"/>
        </w:rPr>
      </w:pPr>
      <w:bookmarkStart w:id="1733" w:name="ET_guest_בנימין_ארביב_179"/>
      <w:r w:rsidRPr="000224E1">
        <w:rPr>
          <w:rStyle w:val="TagStyle"/>
          <w:rtl/>
        </w:rPr>
        <w:t xml:space="preserve"> &lt;&lt; אורח &gt;&gt; </w:t>
      </w:r>
      <w:r>
        <w:rPr>
          <w:rtl/>
          <w:lang w:eastAsia="he-IL"/>
        </w:rPr>
        <w:t>בנימין ארביב:</w:t>
      </w:r>
      <w:r w:rsidRPr="000224E1">
        <w:rPr>
          <w:rStyle w:val="TagStyle"/>
          <w:rtl/>
        </w:rPr>
        <w:t xml:space="preserve"> &lt;&lt; אורח &gt;&gt;</w:t>
      </w:r>
      <w:r w:rsidR="00570E84">
        <w:rPr>
          <w:rtl/>
          <w:lang w:eastAsia="he-IL"/>
        </w:rPr>
        <w:t xml:space="preserve"> </w:t>
      </w:r>
      <w:bookmarkEnd w:id="1733"/>
    </w:p>
    <w:p w14:paraId="4CD3A755" w14:textId="3722BAD1" w:rsidR="000224E1" w:rsidRDefault="000224E1" w:rsidP="000224E1">
      <w:pPr>
        <w:pStyle w:val="KeepWithNext"/>
        <w:rPr>
          <w:rtl/>
          <w:lang w:eastAsia="he-IL"/>
        </w:rPr>
      </w:pPr>
    </w:p>
    <w:p w14:paraId="4A65C110" w14:textId="6365220A" w:rsidR="000224E1" w:rsidRDefault="000224E1" w:rsidP="000224E1">
      <w:pPr>
        <w:rPr>
          <w:rtl/>
          <w:lang w:eastAsia="he-IL"/>
        </w:rPr>
      </w:pPr>
      <w:bookmarkStart w:id="1734" w:name="_ETM_Q1_2047533"/>
      <w:bookmarkStart w:id="1735" w:name="_ETM_Q1_2047589"/>
      <w:bookmarkEnd w:id="1734"/>
      <w:bookmarkEnd w:id="1735"/>
      <w:r>
        <w:rPr>
          <w:rFonts w:hint="cs"/>
          <w:rtl/>
          <w:lang w:eastAsia="he-IL"/>
        </w:rPr>
        <w:t>קצר, קצר. ראשית, אני מתחבר למה שאדוני אמר</w:t>
      </w:r>
      <w:bookmarkStart w:id="1736" w:name="_ETM_Q1_2049161"/>
      <w:bookmarkEnd w:id="1736"/>
      <w:r>
        <w:rPr>
          <w:rFonts w:hint="cs"/>
          <w:rtl/>
          <w:lang w:eastAsia="he-IL"/>
        </w:rPr>
        <w:t xml:space="preserve">, אנחנו </w:t>
      </w:r>
      <w:bookmarkStart w:id="1737" w:name="_ETM_Q1_2051293"/>
      <w:bookmarkEnd w:id="1737"/>
      <w:r>
        <w:rPr>
          <w:rFonts w:hint="cs"/>
          <w:rtl/>
          <w:lang w:eastAsia="he-IL"/>
        </w:rPr>
        <w:t>מדברים פה על סמכו</w:t>
      </w:r>
      <w:bookmarkStart w:id="1738" w:name="_ETM_Q1_2051290"/>
      <w:bookmarkEnd w:id="1738"/>
      <w:r>
        <w:rPr>
          <w:rFonts w:hint="cs"/>
          <w:rtl/>
          <w:lang w:eastAsia="he-IL"/>
        </w:rPr>
        <w:t>ת, לא אמרנו שזו הנורמה ולא</w:t>
      </w:r>
      <w:bookmarkStart w:id="1739" w:name="_ETM_Q1_2054125"/>
      <w:bookmarkEnd w:id="1739"/>
      <w:r>
        <w:rPr>
          <w:rFonts w:hint="cs"/>
          <w:rtl/>
          <w:lang w:eastAsia="he-IL"/>
        </w:rPr>
        <w:t xml:space="preserve"> אמרנו שזה מה שצריך להיות. בסך הכל </w:t>
      </w:r>
      <w:bookmarkStart w:id="1740" w:name="_ETM_Q1_2054411"/>
      <w:bookmarkEnd w:id="1740"/>
      <w:r>
        <w:rPr>
          <w:rFonts w:hint="cs"/>
          <w:rtl/>
          <w:lang w:eastAsia="he-IL"/>
        </w:rPr>
        <w:t xml:space="preserve">אנחנו נותנים סמכות </w:t>
      </w:r>
      <w:bookmarkStart w:id="1741" w:name="_ETM_Q1_2055785"/>
      <w:bookmarkEnd w:id="1741"/>
      <w:r>
        <w:rPr>
          <w:rFonts w:hint="cs"/>
          <w:rtl/>
          <w:lang w:eastAsia="he-IL"/>
        </w:rPr>
        <w:t>לוועדות המקומיות לסטות מכוללנית. זאת סמכות</w:t>
      </w:r>
      <w:bookmarkStart w:id="1742" w:name="_ETM_Q1_2059021"/>
      <w:bookmarkEnd w:id="1742"/>
      <w:r>
        <w:rPr>
          <w:rFonts w:hint="cs"/>
          <w:rtl/>
          <w:lang w:eastAsia="he-IL"/>
        </w:rPr>
        <w:t xml:space="preserve"> שנמצאת בידיים שלהם, לא</w:t>
      </w:r>
      <w:bookmarkStart w:id="1743" w:name="_ETM_Q1_2061680"/>
      <w:bookmarkEnd w:id="1743"/>
      <w:r>
        <w:rPr>
          <w:rFonts w:hint="cs"/>
          <w:rtl/>
          <w:lang w:eastAsia="he-IL"/>
        </w:rPr>
        <w:t xml:space="preserve"> ירצו? ודאי לא יאשרו.</w:t>
      </w:r>
    </w:p>
    <w:p w14:paraId="39D7B618" w14:textId="2371961B" w:rsidR="000224E1" w:rsidRDefault="000224E1" w:rsidP="000224E1">
      <w:pPr>
        <w:rPr>
          <w:rtl/>
          <w:lang w:eastAsia="he-IL"/>
        </w:rPr>
      </w:pPr>
      <w:bookmarkStart w:id="1744" w:name="_ETM_Q1_2065231"/>
      <w:bookmarkStart w:id="1745" w:name="_ETM_Q1_2065323"/>
      <w:bookmarkEnd w:id="1744"/>
      <w:bookmarkEnd w:id="1745"/>
    </w:p>
    <w:p w14:paraId="5798460D" w14:textId="2C6BFF0B" w:rsidR="000224E1" w:rsidRDefault="000224E1" w:rsidP="000224E1">
      <w:pPr>
        <w:pStyle w:val="af6"/>
        <w:keepNext/>
      </w:pPr>
      <w:bookmarkStart w:id="1746" w:name="ET_yor_5854_180"/>
      <w:r w:rsidRPr="000224E1">
        <w:rPr>
          <w:rStyle w:val="TagStyle"/>
          <w:rtl/>
        </w:rPr>
        <w:t xml:space="preserve"> &lt;&lt; יור &gt;&gt; </w:t>
      </w:r>
      <w:r>
        <w:rPr>
          <w:rtl/>
        </w:rPr>
        <w:t>היו"ר ווליד טאהא:</w:t>
      </w:r>
      <w:r w:rsidRPr="000224E1">
        <w:rPr>
          <w:rStyle w:val="TagStyle"/>
          <w:rtl/>
        </w:rPr>
        <w:t xml:space="preserve"> &lt;&lt; יור &gt;&gt;</w:t>
      </w:r>
      <w:r w:rsidR="00570E84">
        <w:rPr>
          <w:rtl/>
        </w:rPr>
        <w:t xml:space="preserve"> </w:t>
      </w:r>
      <w:bookmarkEnd w:id="1746"/>
    </w:p>
    <w:p w14:paraId="1538F406" w14:textId="70EC266E" w:rsidR="000224E1" w:rsidRDefault="000224E1" w:rsidP="000224E1">
      <w:pPr>
        <w:pStyle w:val="KeepWithNext"/>
        <w:rPr>
          <w:rtl/>
          <w:lang w:eastAsia="he-IL"/>
        </w:rPr>
      </w:pPr>
    </w:p>
    <w:p w14:paraId="2E8B3DBA" w14:textId="7D788CBF" w:rsidR="000224E1" w:rsidRDefault="000224E1" w:rsidP="000224E1">
      <w:pPr>
        <w:rPr>
          <w:rtl/>
          <w:lang w:eastAsia="he-IL"/>
        </w:rPr>
      </w:pPr>
      <w:bookmarkStart w:id="1747" w:name="_ETM_Q1_2066014"/>
      <w:bookmarkEnd w:id="1747"/>
      <w:r>
        <w:rPr>
          <w:rFonts w:hint="cs"/>
          <w:rtl/>
          <w:lang w:eastAsia="he-IL"/>
        </w:rPr>
        <w:t>זאת השאלה.</w:t>
      </w:r>
      <w:bookmarkStart w:id="1748" w:name="_ETM_Q1_2067128"/>
      <w:bookmarkEnd w:id="1748"/>
    </w:p>
    <w:p w14:paraId="086A66F4" w14:textId="74FC496C" w:rsidR="000224E1" w:rsidRDefault="000224E1" w:rsidP="000224E1">
      <w:pPr>
        <w:rPr>
          <w:rtl/>
          <w:lang w:eastAsia="he-IL"/>
        </w:rPr>
      </w:pPr>
      <w:bookmarkStart w:id="1749" w:name="_ETM_Q1_2067211"/>
      <w:bookmarkEnd w:id="1749"/>
    </w:p>
    <w:p w14:paraId="0D99A993" w14:textId="689F2059" w:rsidR="000224E1" w:rsidRDefault="000224E1" w:rsidP="000224E1">
      <w:pPr>
        <w:pStyle w:val="af9"/>
        <w:keepNext/>
        <w:rPr>
          <w:lang w:eastAsia="he-IL"/>
        </w:rPr>
      </w:pPr>
      <w:bookmarkStart w:id="1750" w:name="ET_guest_בנימין_ארביב_181"/>
      <w:r w:rsidRPr="000224E1">
        <w:rPr>
          <w:rStyle w:val="TagStyle"/>
          <w:rtl/>
        </w:rPr>
        <w:t xml:space="preserve"> &lt;&lt; אורח &gt;&gt; </w:t>
      </w:r>
      <w:r>
        <w:rPr>
          <w:rtl/>
          <w:lang w:eastAsia="he-IL"/>
        </w:rPr>
        <w:t>בנימין ארביב:</w:t>
      </w:r>
      <w:r w:rsidRPr="000224E1">
        <w:rPr>
          <w:rStyle w:val="TagStyle"/>
          <w:rtl/>
        </w:rPr>
        <w:t xml:space="preserve"> &lt;&lt; אורח &gt;&gt;</w:t>
      </w:r>
      <w:r w:rsidR="00570E84">
        <w:rPr>
          <w:rtl/>
          <w:lang w:eastAsia="he-IL"/>
        </w:rPr>
        <w:t xml:space="preserve"> </w:t>
      </w:r>
      <w:bookmarkEnd w:id="1750"/>
    </w:p>
    <w:p w14:paraId="287B44BC" w14:textId="3FE262FD" w:rsidR="000224E1" w:rsidRDefault="000224E1" w:rsidP="000224E1">
      <w:pPr>
        <w:pStyle w:val="KeepWithNext"/>
        <w:rPr>
          <w:rtl/>
          <w:lang w:eastAsia="he-IL"/>
        </w:rPr>
      </w:pPr>
    </w:p>
    <w:p w14:paraId="6AFC6949" w14:textId="019F5014" w:rsidR="000224E1" w:rsidRDefault="000224E1" w:rsidP="000224E1">
      <w:pPr>
        <w:rPr>
          <w:rtl/>
          <w:lang w:eastAsia="he-IL"/>
        </w:rPr>
      </w:pPr>
      <w:r>
        <w:rPr>
          <w:rFonts w:hint="cs"/>
          <w:rtl/>
          <w:lang w:eastAsia="he-IL"/>
        </w:rPr>
        <w:t>ולכן מבחינת השלטון המקומי אני לא רואה פה בעיה.</w:t>
      </w:r>
      <w:bookmarkStart w:id="1751" w:name="_ETM_Q1_2064321"/>
      <w:bookmarkEnd w:id="1751"/>
      <w:r w:rsidR="002A50D7">
        <w:rPr>
          <w:rFonts w:hint="cs"/>
          <w:rtl/>
          <w:lang w:eastAsia="he-IL"/>
        </w:rPr>
        <w:t xml:space="preserve"> אנחנו י</w:t>
      </w:r>
      <w:bookmarkStart w:id="1752" w:name="_ETM_Q1_2067356"/>
      <w:bookmarkEnd w:id="1752"/>
      <w:r w:rsidR="002A50D7">
        <w:rPr>
          <w:rFonts w:hint="cs"/>
          <w:rtl/>
          <w:lang w:eastAsia="he-IL"/>
        </w:rPr>
        <w:t>כולים להסכים להצעה, אני לא</w:t>
      </w:r>
      <w:bookmarkStart w:id="1753" w:name="_ETM_Q1_2070593"/>
      <w:bookmarkEnd w:id="1753"/>
      <w:r w:rsidR="002A50D7">
        <w:rPr>
          <w:rFonts w:hint="cs"/>
          <w:rtl/>
          <w:lang w:eastAsia="he-IL"/>
        </w:rPr>
        <w:t xml:space="preserve"> יודע אם זה ירצה אותם, כמו שכתבנו בהמשך בסעיף</w:t>
      </w:r>
      <w:bookmarkStart w:id="1754" w:name="_ETM_Q1_2076063"/>
      <w:bookmarkEnd w:id="1754"/>
      <w:r w:rsidR="002A50D7">
        <w:rPr>
          <w:rFonts w:hint="cs"/>
          <w:rtl/>
          <w:lang w:eastAsia="he-IL"/>
        </w:rPr>
        <w:t xml:space="preserve"> של דחיית התוכנית</w:t>
      </w:r>
      <w:bookmarkStart w:id="1755" w:name="_ETM_Q1_2074748"/>
      <w:bookmarkEnd w:id="1755"/>
      <w:r w:rsidR="002A50D7">
        <w:rPr>
          <w:rFonts w:hint="cs"/>
          <w:rtl/>
          <w:lang w:eastAsia="he-IL"/>
        </w:rPr>
        <w:t xml:space="preserve"> שהוועדה המקומית רשאית לדחות </w:t>
      </w:r>
      <w:r w:rsidR="00816696">
        <w:rPr>
          <w:rFonts w:hint="cs"/>
          <w:rtl/>
          <w:lang w:eastAsia="he-IL"/>
        </w:rPr>
        <w:t>תוכנית</w:t>
      </w:r>
      <w:r w:rsidR="002A50D7">
        <w:rPr>
          <w:rFonts w:hint="cs"/>
          <w:rtl/>
          <w:lang w:eastAsia="he-IL"/>
        </w:rPr>
        <w:t xml:space="preserve"> </w:t>
      </w:r>
      <w:bookmarkStart w:id="1756" w:name="_ETM_Q1_2077145"/>
      <w:bookmarkEnd w:id="1756"/>
      <w:r w:rsidR="002A50D7">
        <w:rPr>
          <w:rFonts w:hint="cs"/>
          <w:rtl/>
          <w:lang w:eastAsia="he-IL"/>
        </w:rPr>
        <w:t xml:space="preserve">מטעם </w:t>
      </w:r>
      <w:bookmarkStart w:id="1757" w:name="_ETM_Q1_2078730"/>
      <w:bookmarkEnd w:id="1757"/>
      <w:r w:rsidR="002A50D7">
        <w:rPr>
          <w:rFonts w:hint="cs"/>
          <w:rtl/>
          <w:lang w:eastAsia="he-IL"/>
        </w:rPr>
        <w:t>שהיא לא תואמת ל</w:t>
      </w:r>
      <w:r w:rsidR="00816696">
        <w:rPr>
          <w:rFonts w:hint="cs"/>
          <w:rtl/>
          <w:lang w:eastAsia="he-IL"/>
        </w:rPr>
        <w:t>תוכנית</w:t>
      </w:r>
      <w:r w:rsidR="002A50D7">
        <w:rPr>
          <w:rFonts w:hint="cs"/>
          <w:rtl/>
          <w:lang w:eastAsia="he-IL"/>
        </w:rPr>
        <w:t xml:space="preserve"> לפי סעיף </w:t>
      </w:r>
      <w:bookmarkStart w:id="1758" w:name="_ETM_Q1_2078800"/>
      <w:bookmarkStart w:id="1759" w:name="_ETM_Q1_2079000"/>
      <w:bookmarkStart w:id="1760" w:name="_ETM_Q1_2079790"/>
      <w:bookmarkStart w:id="1761" w:name="_ETM_Q1_2076993"/>
      <w:bookmarkStart w:id="1762" w:name="_ETM_Q1_2074214"/>
      <w:bookmarkStart w:id="1763" w:name="_ETM_Q1_2071440"/>
      <w:bookmarkStart w:id="1764" w:name="_ETM_Q1_2069191"/>
      <w:bookmarkStart w:id="1765" w:name="_ETM_Q1_2067190"/>
      <w:bookmarkEnd w:id="1758"/>
      <w:bookmarkEnd w:id="1759"/>
      <w:bookmarkEnd w:id="1760"/>
      <w:bookmarkEnd w:id="1761"/>
      <w:bookmarkEnd w:id="1762"/>
      <w:bookmarkEnd w:id="1763"/>
      <w:bookmarkEnd w:id="1764"/>
      <w:bookmarkEnd w:id="1765"/>
      <w:r w:rsidR="002A50D7">
        <w:rPr>
          <w:rFonts w:hint="cs"/>
          <w:rtl/>
          <w:lang w:eastAsia="he-IL"/>
        </w:rPr>
        <w:t>23</w:t>
      </w:r>
      <w:bookmarkStart w:id="1766" w:name="_ETM_Q1_2083100"/>
      <w:bookmarkStart w:id="1767" w:name="_ETM_Q1_2081354"/>
      <w:bookmarkEnd w:id="1766"/>
      <w:bookmarkEnd w:id="1767"/>
      <w:r w:rsidR="00633FED">
        <w:rPr>
          <w:rFonts w:hint="cs"/>
          <w:rtl/>
          <w:lang w:eastAsia="he-IL"/>
        </w:rPr>
        <w:t xml:space="preserve">. אנחנו מסכימים להוסיף שם </w:t>
      </w:r>
      <w:bookmarkStart w:id="1768" w:name="_ETM_Q1_2080136"/>
      <w:bookmarkEnd w:id="1768"/>
      <w:r w:rsidR="00860489">
        <w:rPr>
          <w:rFonts w:hint="cs"/>
          <w:rtl/>
          <w:lang w:eastAsia="he-IL"/>
        </w:rPr>
        <w:t>שהיא יכולה לדחות</w:t>
      </w:r>
      <w:bookmarkStart w:id="1769" w:name="_ETM_Q1_2083591"/>
      <w:bookmarkEnd w:id="1769"/>
      <w:r w:rsidR="00860489">
        <w:rPr>
          <w:rFonts w:hint="cs"/>
          <w:rtl/>
          <w:lang w:eastAsia="he-IL"/>
        </w:rPr>
        <w:t xml:space="preserve"> </w:t>
      </w:r>
      <w:r w:rsidR="00816696">
        <w:rPr>
          <w:rFonts w:hint="cs"/>
          <w:rtl/>
          <w:lang w:eastAsia="he-IL"/>
        </w:rPr>
        <w:t>תוכנית</w:t>
      </w:r>
      <w:r w:rsidR="00860489">
        <w:rPr>
          <w:rFonts w:hint="cs"/>
          <w:rtl/>
          <w:lang w:eastAsia="he-IL"/>
        </w:rPr>
        <w:t xml:space="preserve"> מטעם</w:t>
      </w:r>
      <w:bookmarkStart w:id="1770" w:name="_ETM_Q1_2086141"/>
      <w:bookmarkEnd w:id="1770"/>
      <w:r w:rsidR="00860489">
        <w:rPr>
          <w:rFonts w:hint="cs"/>
          <w:rtl/>
          <w:lang w:eastAsia="he-IL"/>
        </w:rPr>
        <w:t xml:space="preserve"> זה בלבד. </w:t>
      </w:r>
      <w:bookmarkStart w:id="1771" w:name="_ETM_Q1_2085264"/>
      <w:bookmarkEnd w:id="1771"/>
      <w:r w:rsidR="00860489">
        <w:rPr>
          <w:rFonts w:hint="cs"/>
          <w:rtl/>
          <w:lang w:eastAsia="he-IL"/>
        </w:rPr>
        <w:t>זאת אומרת שזו תהיה סיבה בלעדית לדחייה</w:t>
      </w:r>
      <w:bookmarkStart w:id="1772" w:name="_ETM_Q1_2092155"/>
      <w:bookmarkEnd w:id="1772"/>
      <w:r w:rsidR="00860489">
        <w:rPr>
          <w:rFonts w:hint="cs"/>
          <w:rtl/>
          <w:lang w:eastAsia="he-IL"/>
        </w:rPr>
        <w:t>, אני חושב שז</w:t>
      </w:r>
      <w:bookmarkStart w:id="1773" w:name="_ETM_Q1_2090627"/>
      <w:bookmarkEnd w:id="1773"/>
      <w:r w:rsidR="00860489">
        <w:rPr>
          <w:rFonts w:hint="cs"/>
          <w:rtl/>
          <w:lang w:eastAsia="he-IL"/>
        </w:rPr>
        <w:t>ו פשרה נכונה. זאת נקודה אחת.</w:t>
      </w:r>
      <w:bookmarkStart w:id="1774" w:name="_ETM_Q1_2094488"/>
      <w:bookmarkEnd w:id="1774"/>
      <w:r w:rsidR="00860489">
        <w:rPr>
          <w:rFonts w:hint="cs"/>
          <w:rtl/>
          <w:lang w:eastAsia="he-IL"/>
        </w:rPr>
        <w:t xml:space="preserve"> כבר </w:t>
      </w:r>
      <w:bookmarkStart w:id="1775" w:name="_ETM_Q1_2092487"/>
      <w:bookmarkEnd w:id="1775"/>
      <w:r w:rsidR="00860489">
        <w:rPr>
          <w:rFonts w:hint="cs"/>
          <w:rtl/>
          <w:lang w:eastAsia="he-IL"/>
        </w:rPr>
        <w:t xml:space="preserve">נשמע את </w:t>
      </w:r>
      <w:bookmarkStart w:id="1776" w:name="_ETM_Q1_2091998"/>
      <w:bookmarkEnd w:id="1776"/>
      <w:r w:rsidR="00860489">
        <w:rPr>
          <w:rFonts w:hint="cs"/>
          <w:rtl/>
          <w:lang w:eastAsia="he-IL"/>
        </w:rPr>
        <w:t>עמדת השלטון המקומי לגבי ההצעה הזו.</w:t>
      </w:r>
      <w:bookmarkStart w:id="1777" w:name="_ETM_Q1_2096812"/>
      <w:bookmarkEnd w:id="1777"/>
    </w:p>
    <w:p w14:paraId="391D5D4E" w14:textId="5E2965AC" w:rsidR="00860489" w:rsidRDefault="00860489" w:rsidP="00860489">
      <w:pPr>
        <w:rPr>
          <w:rtl/>
          <w:lang w:eastAsia="he-IL"/>
        </w:rPr>
      </w:pPr>
      <w:bookmarkStart w:id="1778" w:name="_ETM_Q1_2096915"/>
      <w:bookmarkStart w:id="1779" w:name="_ETM_Q1_2097193"/>
      <w:bookmarkStart w:id="1780" w:name="_ETM_Q1_2097281"/>
      <w:bookmarkEnd w:id="1778"/>
      <w:bookmarkEnd w:id="1779"/>
      <w:bookmarkEnd w:id="1780"/>
    </w:p>
    <w:p w14:paraId="18B7A245" w14:textId="17245B55" w:rsidR="00352B48" w:rsidRDefault="00860489" w:rsidP="00352B48">
      <w:pPr>
        <w:rPr>
          <w:rtl/>
          <w:lang w:eastAsia="he-IL"/>
        </w:rPr>
      </w:pPr>
      <w:bookmarkStart w:id="1781" w:name="_ETM_Q1_2098020"/>
      <w:bookmarkStart w:id="1782" w:name="_ETM_Q1_2098093"/>
      <w:bookmarkEnd w:id="1781"/>
      <w:bookmarkEnd w:id="1782"/>
      <w:r>
        <w:rPr>
          <w:rFonts w:hint="cs"/>
          <w:rtl/>
          <w:lang w:eastAsia="he-IL"/>
        </w:rPr>
        <w:t xml:space="preserve">אבל אני רק רוצה להזכיר גם לחבר הכנסת גינזבורג וגם </w:t>
      </w:r>
      <w:bookmarkStart w:id="1783" w:name="_ETM_Q1_2095275"/>
      <w:bookmarkEnd w:id="1783"/>
      <w:r w:rsidR="007C3BAB">
        <w:rPr>
          <w:rFonts w:hint="cs"/>
          <w:rtl/>
          <w:lang w:eastAsia="he-IL"/>
        </w:rPr>
        <w:t>לחברי מהשלטון המקומי, אם לא תהיה חלופה,</w:t>
      </w:r>
      <w:bookmarkStart w:id="1784" w:name="_ETM_Q1_2102028"/>
      <w:bookmarkEnd w:id="1784"/>
      <w:r w:rsidR="007C3BAB">
        <w:rPr>
          <w:rFonts w:hint="cs"/>
          <w:rtl/>
          <w:lang w:eastAsia="he-IL"/>
        </w:rPr>
        <w:t xml:space="preserve"> אני לא אומר את</w:t>
      </w:r>
      <w:bookmarkStart w:id="1785" w:name="_ETM_Q1_2103456"/>
      <w:bookmarkEnd w:id="1785"/>
      <w:r w:rsidR="007C3BAB">
        <w:rPr>
          <w:rFonts w:hint="cs"/>
          <w:rtl/>
          <w:lang w:eastAsia="he-IL"/>
        </w:rPr>
        <w:t xml:space="preserve"> זה כאיום, זאת עובדה, גם השרה הצהירה על זה, זה </w:t>
      </w:r>
      <w:bookmarkStart w:id="1786" w:name="_ETM_Q1_2109134"/>
      <w:bookmarkEnd w:id="1786"/>
      <w:r w:rsidR="007C3BAB">
        <w:rPr>
          <w:rFonts w:hint="cs"/>
          <w:rtl/>
          <w:lang w:eastAsia="he-IL"/>
        </w:rPr>
        <w:t xml:space="preserve">אומר שתמ"א 38 תמשיך. ואם תמ"א 38 </w:t>
      </w:r>
      <w:bookmarkStart w:id="1787" w:name="_ETM_Q1_2110836"/>
      <w:bookmarkEnd w:id="1787"/>
      <w:r w:rsidR="007C3BAB">
        <w:rPr>
          <w:rFonts w:hint="cs"/>
          <w:rtl/>
          <w:lang w:eastAsia="he-IL"/>
        </w:rPr>
        <w:t>תמשיך</w:t>
      </w:r>
      <w:bookmarkStart w:id="1788" w:name="_ETM_Q1_2107022"/>
      <w:bookmarkEnd w:id="1788"/>
      <w:r w:rsidR="00EC05AF">
        <w:rPr>
          <w:rFonts w:hint="cs"/>
          <w:rtl/>
          <w:lang w:eastAsia="he-IL"/>
        </w:rPr>
        <w:t>,</w:t>
      </w:r>
      <w:bookmarkStart w:id="1789" w:name="_ETM_Q1_2111073"/>
      <w:bookmarkEnd w:id="1789"/>
      <w:r w:rsidR="00EC05AF">
        <w:rPr>
          <w:rFonts w:hint="cs"/>
          <w:rtl/>
          <w:lang w:eastAsia="he-IL"/>
        </w:rPr>
        <w:t xml:space="preserve"> זה אומר סטייה מ</w:t>
      </w:r>
      <w:r w:rsidR="00816696">
        <w:rPr>
          <w:rFonts w:hint="cs"/>
          <w:rtl/>
          <w:lang w:eastAsia="he-IL"/>
        </w:rPr>
        <w:t>תוכנית</w:t>
      </w:r>
      <w:r w:rsidR="00EC05AF">
        <w:rPr>
          <w:rFonts w:hint="cs"/>
          <w:rtl/>
          <w:lang w:eastAsia="he-IL"/>
        </w:rPr>
        <w:t xml:space="preserve"> כוללנית, זה מה שזה אומר. זאת אומרת</w:t>
      </w:r>
      <w:r w:rsidR="008B7FCB">
        <w:rPr>
          <w:rFonts w:hint="cs"/>
          <w:rtl/>
          <w:lang w:eastAsia="he-IL"/>
        </w:rPr>
        <w:t xml:space="preserve">, </w:t>
      </w:r>
      <w:r w:rsidR="008A6978">
        <w:rPr>
          <w:rFonts w:hint="cs"/>
          <w:rtl/>
          <w:lang w:eastAsia="he-IL"/>
        </w:rPr>
        <w:t xml:space="preserve">זה לא שהממשלה ממציאה פה משהו. </w:t>
      </w:r>
      <w:bookmarkStart w:id="1790" w:name="_ETM_Q1_2112816"/>
      <w:bookmarkEnd w:id="1790"/>
      <w:r w:rsidR="00394BAA">
        <w:rPr>
          <w:rFonts w:hint="cs"/>
          <w:rtl/>
          <w:lang w:eastAsia="he-IL"/>
        </w:rPr>
        <w:t xml:space="preserve">תמ"א 38 בהגדרה </w:t>
      </w:r>
      <w:bookmarkStart w:id="1791" w:name="_ETM_Q1_2118111"/>
      <w:bookmarkEnd w:id="1791"/>
      <w:r w:rsidR="00394BAA">
        <w:rPr>
          <w:rFonts w:hint="cs"/>
          <w:rtl/>
          <w:lang w:eastAsia="he-IL"/>
        </w:rPr>
        <w:t>זאת סטייה מ</w:t>
      </w:r>
      <w:r w:rsidR="00816696">
        <w:rPr>
          <w:rFonts w:hint="cs"/>
          <w:rtl/>
          <w:lang w:eastAsia="he-IL"/>
        </w:rPr>
        <w:t>תוכנית</w:t>
      </w:r>
      <w:r w:rsidR="00394BAA">
        <w:rPr>
          <w:rFonts w:hint="cs"/>
          <w:rtl/>
          <w:lang w:eastAsia="he-IL"/>
        </w:rPr>
        <w:t xml:space="preserve"> כוללנית לחלופה משמרת </w:t>
      </w:r>
      <w:bookmarkStart w:id="1792" w:name="_ETM_Q1_2116875"/>
      <w:bookmarkEnd w:id="1792"/>
      <w:r w:rsidR="00352B48">
        <w:rPr>
          <w:rFonts w:hint="cs"/>
          <w:rtl/>
          <w:lang w:eastAsia="he-IL"/>
        </w:rPr>
        <w:t>את המצב הזה ו</w:t>
      </w:r>
      <w:bookmarkStart w:id="1793" w:name="_ETM_Q1_2120001"/>
      <w:bookmarkEnd w:id="1793"/>
      <w:r w:rsidR="00352B48">
        <w:rPr>
          <w:rFonts w:hint="cs"/>
          <w:rtl/>
          <w:lang w:eastAsia="he-IL"/>
        </w:rPr>
        <w:t>מגדירה</w:t>
      </w:r>
      <w:bookmarkStart w:id="1794" w:name="_ETM_Q1_2120872"/>
      <w:bookmarkEnd w:id="1794"/>
      <w:r w:rsidR="00352B48">
        <w:rPr>
          <w:rFonts w:hint="cs"/>
          <w:rtl/>
          <w:lang w:eastAsia="he-IL"/>
        </w:rPr>
        <w:t xml:space="preserve"> אותו</w:t>
      </w:r>
      <w:bookmarkStart w:id="1795" w:name="_ETM_Q1_2121744"/>
      <w:bookmarkStart w:id="1796" w:name="_ETM_Q1_2121849"/>
      <w:bookmarkEnd w:id="1795"/>
      <w:bookmarkEnd w:id="1796"/>
      <w:r w:rsidR="00352B48">
        <w:rPr>
          <w:rFonts w:hint="cs"/>
          <w:rtl/>
          <w:lang w:eastAsia="he-IL"/>
        </w:rPr>
        <w:t>.</w:t>
      </w:r>
      <w:bookmarkStart w:id="1797" w:name="_ETM_Q1_2122764"/>
      <w:bookmarkEnd w:id="1797"/>
    </w:p>
    <w:p w14:paraId="6325A2EB" w14:textId="35E7EC1C" w:rsidR="00352B48" w:rsidRDefault="00352B48" w:rsidP="00352B48">
      <w:pPr>
        <w:rPr>
          <w:rtl/>
          <w:lang w:eastAsia="he-IL"/>
        </w:rPr>
      </w:pPr>
      <w:bookmarkStart w:id="1798" w:name="_ETM_Q1_2122852"/>
      <w:bookmarkEnd w:id="1798"/>
    </w:p>
    <w:p w14:paraId="1D59C6BD" w14:textId="46208014" w:rsidR="00352B48" w:rsidRDefault="00352B48" w:rsidP="00352B48">
      <w:pPr>
        <w:pStyle w:val="af6"/>
        <w:keepNext/>
      </w:pPr>
      <w:bookmarkStart w:id="1799" w:name="ET_yor_5854_182"/>
      <w:r w:rsidRPr="00352B48">
        <w:rPr>
          <w:rStyle w:val="TagStyle"/>
          <w:rtl/>
        </w:rPr>
        <w:t xml:space="preserve"> &lt;&lt; יור &gt;&gt; </w:t>
      </w:r>
      <w:r>
        <w:rPr>
          <w:rtl/>
        </w:rPr>
        <w:t>היו"ר ווליד טאהא:</w:t>
      </w:r>
      <w:r w:rsidRPr="00352B48">
        <w:rPr>
          <w:rStyle w:val="TagStyle"/>
          <w:rtl/>
        </w:rPr>
        <w:t xml:space="preserve"> &lt;&lt; יור &gt;&gt;</w:t>
      </w:r>
      <w:r w:rsidR="00570E84">
        <w:rPr>
          <w:rtl/>
        </w:rPr>
        <w:t xml:space="preserve"> </w:t>
      </w:r>
      <w:bookmarkEnd w:id="1799"/>
    </w:p>
    <w:p w14:paraId="357F3236" w14:textId="6BB603C7" w:rsidR="00352B48" w:rsidRDefault="00352B48" w:rsidP="00352B48">
      <w:pPr>
        <w:pStyle w:val="KeepWithNext"/>
        <w:rPr>
          <w:rtl/>
          <w:lang w:eastAsia="he-IL"/>
        </w:rPr>
      </w:pPr>
    </w:p>
    <w:p w14:paraId="40BBD20B" w14:textId="3841BB7B" w:rsidR="00352B48" w:rsidRDefault="00352B48" w:rsidP="00352B48">
      <w:pPr>
        <w:rPr>
          <w:rtl/>
          <w:lang w:eastAsia="he-IL"/>
        </w:rPr>
      </w:pPr>
      <w:bookmarkStart w:id="1800" w:name="_ETM_Q1_2123539"/>
      <w:bookmarkEnd w:id="1800"/>
      <w:r>
        <w:rPr>
          <w:rFonts w:hint="cs"/>
          <w:rtl/>
          <w:lang w:eastAsia="he-IL"/>
        </w:rPr>
        <w:t xml:space="preserve">טוב, מירה אל תעני לו. אם תרצי </w:t>
      </w:r>
      <w:bookmarkStart w:id="1801" w:name="_ETM_Q1_2125789"/>
      <w:bookmarkEnd w:id="1801"/>
      <w:r>
        <w:rPr>
          <w:rFonts w:hint="cs"/>
          <w:rtl/>
          <w:lang w:eastAsia="he-IL"/>
        </w:rPr>
        <w:t xml:space="preserve">זכות דיבור </w:t>
      </w:r>
      <w:bookmarkStart w:id="1802" w:name="_ETM_Q1_2126885"/>
      <w:bookmarkEnd w:id="1802"/>
      <w:r>
        <w:rPr>
          <w:rFonts w:hint="cs"/>
          <w:rtl/>
          <w:lang w:eastAsia="he-IL"/>
        </w:rPr>
        <w:t>אז אוקיי, תורידי מסכה ותקבלי דקה זכות דיבור.</w:t>
      </w:r>
      <w:bookmarkStart w:id="1803" w:name="_ETM_Q1_2133071"/>
      <w:bookmarkEnd w:id="1803"/>
    </w:p>
    <w:p w14:paraId="3B469F4C" w14:textId="1F5A0AF1" w:rsidR="00352B48" w:rsidRDefault="00352B48" w:rsidP="00352B48">
      <w:pPr>
        <w:rPr>
          <w:rtl/>
          <w:lang w:eastAsia="he-IL"/>
        </w:rPr>
      </w:pPr>
      <w:bookmarkStart w:id="1804" w:name="_ETM_Q1_2133145"/>
      <w:bookmarkEnd w:id="1804"/>
    </w:p>
    <w:p w14:paraId="5C627B58" w14:textId="25A3710E" w:rsidR="00352B48" w:rsidRDefault="00352B48" w:rsidP="00352B48">
      <w:pPr>
        <w:pStyle w:val="af9"/>
        <w:keepNext/>
        <w:rPr>
          <w:lang w:eastAsia="he-IL"/>
        </w:rPr>
      </w:pPr>
      <w:bookmarkStart w:id="1805" w:name="ET_guest_מירה_סלומון_183"/>
      <w:r w:rsidRPr="00352B48">
        <w:rPr>
          <w:rStyle w:val="TagStyle"/>
          <w:rtl/>
        </w:rPr>
        <w:t xml:space="preserve"> &lt;&lt; אורח &gt;&gt; </w:t>
      </w:r>
      <w:r>
        <w:rPr>
          <w:rtl/>
          <w:lang w:eastAsia="he-IL"/>
        </w:rPr>
        <w:t>מירה סלומון:</w:t>
      </w:r>
      <w:r w:rsidRPr="00352B48">
        <w:rPr>
          <w:rStyle w:val="TagStyle"/>
          <w:rtl/>
        </w:rPr>
        <w:t xml:space="preserve"> &lt;&lt; אורח &gt;&gt;</w:t>
      </w:r>
      <w:r w:rsidR="00570E84">
        <w:rPr>
          <w:rtl/>
          <w:lang w:eastAsia="he-IL"/>
        </w:rPr>
        <w:t xml:space="preserve"> </w:t>
      </w:r>
      <w:bookmarkEnd w:id="1805"/>
    </w:p>
    <w:p w14:paraId="10575004" w14:textId="00A57536" w:rsidR="00352B48" w:rsidRDefault="00352B48" w:rsidP="00352B48">
      <w:pPr>
        <w:pStyle w:val="KeepWithNext"/>
        <w:rPr>
          <w:rtl/>
          <w:lang w:eastAsia="he-IL"/>
        </w:rPr>
      </w:pPr>
    </w:p>
    <w:p w14:paraId="668E3E3B" w14:textId="04568566" w:rsidR="00352B48" w:rsidRDefault="00352B48" w:rsidP="00352B48">
      <w:pPr>
        <w:rPr>
          <w:rtl/>
          <w:lang w:eastAsia="he-IL"/>
        </w:rPr>
      </w:pPr>
      <w:bookmarkStart w:id="1806" w:name="_ETM_Q1_2134231"/>
      <w:bookmarkStart w:id="1807" w:name="_ETM_Q1_2134261"/>
      <w:bookmarkStart w:id="1808" w:name="_ETM_Q1_2132915"/>
      <w:bookmarkEnd w:id="1806"/>
      <w:bookmarkEnd w:id="1807"/>
      <w:bookmarkEnd w:id="1808"/>
      <w:r>
        <w:rPr>
          <w:rFonts w:hint="cs"/>
          <w:rtl/>
          <w:lang w:eastAsia="he-IL"/>
        </w:rPr>
        <w:t xml:space="preserve">הפריצה שקיימת היום </w:t>
      </w:r>
      <w:bookmarkStart w:id="1809" w:name="_ETM_Q1_2134704"/>
      <w:bookmarkEnd w:id="1809"/>
      <w:r>
        <w:rPr>
          <w:rFonts w:hint="cs"/>
          <w:rtl/>
          <w:lang w:eastAsia="he-IL"/>
        </w:rPr>
        <w:t>היא כוללנית</w:t>
      </w:r>
      <w:bookmarkStart w:id="1810" w:name="_ETM_Q1_2133434"/>
      <w:bookmarkEnd w:id="1810"/>
      <w:r>
        <w:rPr>
          <w:rFonts w:hint="cs"/>
          <w:rtl/>
          <w:lang w:eastAsia="he-IL"/>
        </w:rPr>
        <w:t xml:space="preserve">, לא חלה ביחס </w:t>
      </w:r>
      <w:bookmarkStart w:id="1811" w:name="_ETM_Q1_2134322"/>
      <w:bookmarkEnd w:id="1811"/>
      <w:r>
        <w:rPr>
          <w:rFonts w:hint="cs"/>
          <w:rtl/>
          <w:lang w:eastAsia="he-IL"/>
        </w:rPr>
        <w:t>למסלול של</w:t>
      </w:r>
      <w:bookmarkStart w:id="1812" w:name="_ETM_Q1_2137143"/>
      <w:bookmarkEnd w:id="1812"/>
      <w:r>
        <w:rPr>
          <w:rFonts w:hint="cs"/>
          <w:rtl/>
          <w:lang w:eastAsia="he-IL"/>
        </w:rPr>
        <w:t xml:space="preserve"> חיזו</w:t>
      </w:r>
      <w:bookmarkStart w:id="1813" w:name="_ETM_Q1_2135731"/>
      <w:bookmarkEnd w:id="1813"/>
      <w:r>
        <w:rPr>
          <w:rFonts w:hint="cs"/>
          <w:rtl/>
          <w:lang w:eastAsia="he-IL"/>
        </w:rPr>
        <w:t xml:space="preserve">ק. כאן בהצעת החוק היא מתייחסת </w:t>
      </w:r>
      <w:bookmarkStart w:id="1814" w:name="_ETM_Q1_2135299"/>
      <w:bookmarkEnd w:id="1814"/>
      <w:r>
        <w:rPr>
          <w:rFonts w:hint="cs"/>
          <w:rtl/>
          <w:lang w:eastAsia="he-IL"/>
        </w:rPr>
        <w:t xml:space="preserve">גם </w:t>
      </w:r>
      <w:r w:rsidR="003D5225">
        <w:rPr>
          <w:rFonts w:hint="cs"/>
          <w:rtl/>
          <w:lang w:eastAsia="he-IL"/>
        </w:rPr>
        <w:t>לשני המסלולים אז זה לא בדיוק אותו דבר.</w:t>
      </w:r>
    </w:p>
    <w:p w14:paraId="491D1EE2" w14:textId="7D36AD73" w:rsidR="003D5225" w:rsidRDefault="003D5225" w:rsidP="00352B48">
      <w:pPr>
        <w:rPr>
          <w:rtl/>
          <w:lang w:eastAsia="he-IL"/>
        </w:rPr>
      </w:pPr>
      <w:bookmarkStart w:id="1815" w:name="_ETM_Q1_2143779"/>
      <w:bookmarkStart w:id="1816" w:name="_ETM_Q1_2143881"/>
      <w:bookmarkStart w:id="1817" w:name="_ETM_Q1_2141653"/>
      <w:bookmarkStart w:id="1818" w:name="_ETM_Q1_2139603"/>
      <w:bookmarkEnd w:id="1815"/>
      <w:bookmarkEnd w:id="1816"/>
      <w:bookmarkEnd w:id="1817"/>
      <w:bookmarkEnd w:id="1818"/>
    </w:p>
    <w:p w14:paraId="35A8FD74" w14:textId="11C5CE35" w:rsidR="003D5225" w:rsidRDefault="003D5225" w:rsidP="003D5225">
      <w:pPr>
        <w:pStyle w:val="af9"/>
        <w:keepNext/>
        <w:rPr>
          <w:lang w:eastAsia="he-IL"/>
        </w:rPr>
      </w:pPr>
      <w:bookmarkStart w:id="1819" w:name="ET_guest_בנימין_ארביב_184"/>
      <w:r w:rsidRPr="003D5225">
        <w:rPr>
          <w:rStyle w:val="TagStyle"/>
          <w:rtl/>
        </w:rPr>
        <w:t xml:space="preserve"> &lt;&lt; אורח &gt;&gt; </w:t>
      </w:r>
      <w:r>
        <w:rPr>
          <w:rtl/>
          <w:lang w:eastAsia="he-IL"/>
        </w:rPr>
        <w:t>בנימין ארביב:</w:t>
      </w:r>
      <w:r w:rsidRPr="003D5225">
        <w:rPr>
          <w:rStyle w:val="TagStyle"/>
          <w:rtl/>
        </w:rPr>
        <w:t xml:space="preserve"> &lt;&lt; אורח &gt;&gt;</w:t>
      </w:r>
      <w:r w:rsidR="00570E84">
        <w:rPr>
          <w:rtl/>
          <w:lang w:eastAsia="he-IL"/>
        </w:rPr>
        <w:t xml:space="preserve"> </w:t>
      </w:r>
      <w:bookmarkEnd w:id="1819"/>
    </w:p>
    <w:p w14:paraId="67C41C95" w14:textId="698974B7" w:rsidR="003D5225" w:rsidRDefault="003D5225" w:rsidP="003D5225">
      <w:pPr>
        <w:pStyle w:val="KeepWithNext"/>
        <w:rPr>
          <w:rtl/>
          <w:lang w:eastAsia="he-IL"/>
        </w:rPr>
      </w:pPr>
    </w:p>
    <w:p w14:paraId="594F8298" w14:textId="234D92E6" w:rsidR="003D5225" w:rsidRDefault="003D5225" w:rsidP="003D5225">
      <w:pPr>
        <w:rPr>
          <w:rtl/>
          <w:lang w:eastAsia="he-IL"/>
        </w:rPr>
      </w:pPr>
      <w:bookmarkStart w:id="1820" w:name="_ETM_Q1_2141299"/>
      <w:bookmarkStart w:id="1821" w:name="_ETM_Q1_2141338"/>
      <w:bookmarkEnd w:id="1820"/>
      <w:bookmarkEnd w:id="1821"/>
      <w:r>
        <w:rPr>
          <w:rFonts w:hint="cs"/>
          <w:rtl/>
          <w:lang w:eastAsia="he-IL"/>
        </w:rPr>
        <w:t xml:space="preserve">כן, </w:t>
      </w:r>
      <w:bookmarkStart w:id="1822" w:name="_ETM_Q1_2141716"/>
      <w:bookmarkEnd w:id="1822"/>
      <w:r>
        <w:rPr>
          <w:rFonts w:hint="cs"/>
          <w:rtl/>
          <w:lang w:eastAsia="he-IL"/>
        </w:rPr>
        <w:t xml:space="preserve">לכן ההצעה הממשלתית לא דיברה </w:t>
      </w:r>
      <w:bookmarkStart w:id="1823" w:name="_ETM_Q1_2142488"/>
      <w:bookmarkEnd w:id="1823"/>
      <w:r>
        <w:rPr>
          <w:rFonts w:hint="cs"/>
          <w:rtl/>
          <w:lang w:eastAsia="he-IL"/>
        </w:rPr>
        <w:t>על חיזוק במקור, אני יודע</w:t>
      </w:r>
      <w:bookmarkStart w:id="1824" w:name="_ETM_Q1_2144147"/>
      <w:bookmarkEnd w:id="1824"/>
      <w:r>
        <w:rPr>
          <w:rFonts w:hint="cs"/>
          <w:rtl/>
          <w:lang w:eastAsia="he-IL"/>
        </w:rPr>
        <w:t>,</w:t>
      </w:r>
      <w:bookmarkStart w:id="1825" w:name="_ETM_Q1_2144359"/>
      <w:bookmarkEnd w:id="1825"/>
      <w:r>
        <w:rPr>
          <w:rFonts w:hint="cs"/>
          <w:rtl/>
          <w:lang w:eastAsia="he-IL"/>
        </w:rPr>
        <w:t xml:space="preserve"> זו הסיבה.</w:t>
      </w:r>
    </w:p>
    <w:p w14:paraId="458394F5" w14:textId="63F644E2" w:rsidR="003D5225" w:rsidRDefault="003D5225" w:rsidP="003D5225">
      <w:pPr>
        <w:rPr>
          <w:rtl/>
          <w:lang w:eastAsia="he-IL"/>
        </w:rPr>
      </w:pPr>
      <w:bookmarkStart w:id="1826" w:name="_ETM_Q1_2146075"/>
      <w:bookmarkStart w:id="1827" w:name="_ETM_Q1_2146183"/>
      <w:bookmarkEnd w:id="1826"/>
      <w:bookmarkEnd w:id="1827"/>
    </w:p>
    <w:p w14:paraId="79BD6FAF" w14:textId="413885DB" w:rsidR="003D5225" w:rsidRDefault="003D5225" w:rsidP="003D5225">
      <w:pPr>
        <w:pStyle w:val="af9"/>
        <w:keepNext/>
        <w:rPr>
          <w:lang w:eastAsia="he-IL"/>
        </w:rPr>
      </w:pPr>
      <w:bookmarkStart w:id="1828" w:name="ET_guest_מירה_סלומון_185"/>
      <w:r w:rsidRPr="003D5225">
        <w:rPr>
          <w:rStyle w:val="TagStyle"/>
          <w:rtl/>
        </w:rPr>
        <w:t xml:space="preserve"> &lt;&lt; אורח &gt;&gt; </w:t>
      </w:r>
      <w:r>
        <w:rPr>
          <w:rtl/>
          <w:lang w:eastAsia="he-IL"/>
        </w:rPr>
        <w:t>מירה סלומון:</w:t>
      </w:r>
      <w:r w:rsidRPr="003D5225">
        <w:rPr>
          <w:rStyle w:val="TagStyle"/>
          <w:rtl/>
        </w:rPr>
        <w:t xml:space="preserve"> &lt;&lt; אורח &gt;&gt;</w:t>
      </w:r>
      <w:r w:rsidR="00570E84">
        <w:rPr>
          <w:rtl/>
          <w:lang w:eastAsia="he-IL"/>
        </w:rPr>
        <w:t xml:space="preserve"> </w:t>
      </w:r>
      <w:bookmarkEnd w:id="1828"/>
    </w:p>
    <w:p w14:paraId="54D0D147" w14:textId="69F962EA" w:rsidR="003D5225" w:rsidRDefault="003D5225" w:rsidP="003D5225">
      <w:pPr>
        <w:pStyle w:val="KeepWithNext"/>
        <w:rPr>
          <w:rtl/>
          <w:lang w:eastAsia="he-IL"/>
        </w:rPr>
      </w:pPr>
    </w:p>
    <w:p w14:paraId="1F5487D9" w14:textId="22054644" w:rsidR="003D5225" w:rsidRDefault="003D5225" w:rsidP="003D5225">
      <w:pPr>
        <w:rPr>
          <w:rtl/>
          <w:lang w:eastAsia="he-IL"/>
        </w:rPr>
      </w:pPr>
      <w:r>
        <w:rPr>
          <w:rFonts w:hint="cs"/>
          <w:rtl/>
          <w:lang w:eastAsia="he-IL"/>
        </w:rPr>
        <w:t>כן, כן. בואו נתחיל</w:t>
      </w:r>
      <w:bookmarkStart w:id="1829" w:name="_ETM_Q1_2143399"/>
      <w:bookmarkEnd w:id="1829"/>
      <w:r>
        <w:rPr>
          <w:rFonts w:hint="cs"/>
          <w:rtl/>
          <w:lang w:eastAsia="he-IL"/>
        </w:rPr>
        <w:t xml:space="preserve"> מכאן, זה לא אותו דבר</w:t>
      </w:r>
      <w:bookmarkStart w:id="1830" w:name="_ETM_Q1_2149731"/>
      <w:bookmarkEnd w:id="1830"/>
      <w:r>
        <w:rPr>
          <w:rFonts w:hint="cs"/>
          <w:rtl/>
          <w:lang w:eastAsia="he-IL"/>
        </w:rPr>
        <w:t xml:space="preserve"> </w:t>
      </w:r>
      <w:bookmarkStart w:id="1831" w:name="_ETM_Q1_2147154"/>
      <w:bookmarkEnd w:id="1831"/>
      <w:r>
        <w:rPr>
          <w:rFonts w:hint="cs"/>
          <w:rtl/>
          <w:lang w:eastAsia="he-IL"/>
        </w:rPr>
        <w:t>כמו תמ"א</w:t>
      </w:r>
      <w:bookmarkStart w:id="1832" w:name="_ETM_Q1_2148502"/>
      <w:bookmarkEnd w:id="1832"/>
      <w:r>
        <w:rPr>
          <w:rFonts w:hint="cs"/>
          <w:rtl/>
          <w:lang w:eastAsia="he-IL"/>
        </w:rPr>
        <w:t>.</w:t>
      </w:r>
      <w:bookmarkStart w:id="1833" w:name="_ETM_Q1_2149714"/>
      <w:bookmarkEnd w:id="1833"/>
    </w:p>
    <w:p w14:paraId="3F656DAE" w14:textId="312D70EC" w:rsidR="003D5225" w:rsidRDefault="003D5225" w:rsidP="003D5225">
      <w:pPr>
        <w:rPr>
          <w:rtl/>
          <w:lang w:eastAsia="he-IL"/>
        </w:rPr>
      </w:pPr>
      <w:bookmarkStart w:id="1834" w:name="_ETM_Q1_2149793"/>
      <w:bookmarkEnd w:id="1834"/>
    </w:p>
    <w:p w14:paraId="3751D6DE" w14:textId="1831DA62" w:rsidR="003D5225" w:rsidRDefault="003D5225" w:rsidP="003D5225">
      <w:pPr>
        <w:pStyle w:val="af6"/>
        <w:keepNext/>
      </w:pPr>
      <w:r w:rsidRPr="003D5225">
        <w:rPr>
          <w:rStyle w:val="TagStyle"/>
          <w:rtl/>
        </w:rPr>
        <w:t xml:space="preserve"> &lt;&lt; יור &gt;&gt; </w:t>
      </w:r>
      <w:r>
        <w:rPr>
          <w:rtl/>
        </w:rPr>
        <w:t>היו"ר ווליד טאהא:</w:t>
      </w:r>
      <w:r w:rsidRPr="003D5225">
        <w:rPr>
          <w:rStyle w:val="TagStyle"/>
          <w:rtl/>
        </w:rPr>
        <w:t xml:space="preserve"> &lt;&lt; יור &gt;&gt;</w:t>
      </w:r>
      <w:r w:rsidR="00570E84">
        <w:rPr>
          <w:rtl/>
        </w:rPr>
        <w:t xml:space="preserve"> </w:t>
      </w:r>
    </w:p>
    <w:p w14:paraId="7601E1A3" w14:textId="413A1E21" w:rsidR="003D5225" w:rsidRDefault="003D5225" w:rsidP="003D5225">
      <w:pPr>
        <w:pStyle w:val="KeepWithNext"/>
        <w:rPr>
          <w:rtl/>
          <w:lang w:eastAsia="he-IL"/>
        </w:rPr>
      </w:pPr>
    </w:p>
    <w:p w14:paraId="6DA2B1D3" w14:textId="7BF5B59B" w:rsidR="003D5225" w:rsidRDefault="003D5225" w:rsidP="003D5225">
      <w:pPr>
        <w:rPr>
          <w:rtl/>
          <w:lang w:eastAsia="he-IL"/>
        </w:rPr>
      </w:pPr>
      <w:bookmarkStart w:id="1835" w:name="_ETM_Q1_2150352"/>
      <w:bookmarkEnd w:id="1835"/>
      <w:r>
        <w:rPr>
          <w:rFonts w:hint="cs"/>
          <w:rtl/>
          <w:lang w:eastAsia="he-IL"/>
        </w:rPr>
        <w:t>אוקיי..</w:t>
      </w:r>
      <w:bookmarkStart w:id="1836" w:name="_ETM_Q1_2150806"/>
      <w:bookmarkEnd w:id="1836"/>
    </w:p>
    <w:p w14:paraId="5452B438" w14:textId="03D898D2" w:rsidR="003D5225" w:rsidRDefault="003D5225" w:rsidP="003D5225">
      <w:pPr>
        <w:rPr>
          <w:rtl/>
          <w:lang w:eastAsia="he-IL"/>
        </w:rPr>
      </w:pPr>
      <w:bookmarkStart w:id="1837" w:name="_ETM_Q1_2150897"/>
      <w:bookmarkEnd w:id="1837"/>
    </w:p>
    <w:p w14:paraId="276B66EA" w14:textId="76AB7EDE" w:rsidR="003D5225" w:rsidRDefault="003D5225" w:rsidP="003D5225">
      <w:pPr>
        <w:pStyle w:val="af9"/>
        <w:keepNext/>
        <w:rPr>
          <w:lang w:eastAsia="he-IL"/>
        </w:rPr>
      </w:pPr>
      <w:bookmarkStart w:id="1838" w:name="ET_guest_מירה_סלומון_187"/>
      <w:r w:rsidRPr="003D5225">
        <w:rPr>
          <w:rStyle w:val="TagStyle"/>
          <w:rtl/>
        </w:rPr>
        <w:t xml:space="preserve"> &lt;&lt; אורח &gt;&gt; </w:t>
      </w:r>
      <w:r>
        <w:rPr>
          <w:rtl/>
          <w:lang w:eastAsia="he-IL"/>
        </w:rPr>
        <w:t>מירה סלומון:</w:t>
      </w:r>
      <w:r w:rsidRPr="003D5225">
        <w:rPr>
          <w:rStyle w:val="TagStyle"/>
          <w:rtl/>
        </w:rPr>
        <w:t xml:space="preserve"> &lt;&lt; אורח &gt;&gt;</w:t>
      </w:r>
      <w:r w:rsidR="00570E84">
        <w:rPr>
          <w:rtl/>
          <w:lang w:eastAsia="he-IL"/>
        </w:rPr>
        <w:t xml:space="preserve"> </w:t>
      </w:r>
      <w:bookmarkEnd w:id="1838"/>
    </w:p>
    <w:p w14:paraId="6AB35487" w14:textId="7CBE9FB2" w:rsidR="003D5225" w:rsidRDefault="003D5225" w:rsidP="003D5225">
      <w:pPr>
        <w:pStyle w:val="KeepWithNext"/>
        <w:rPr>
          <w:rtl/>
          <w:lang w:eastAsia="he-IL"/>
        </w:rPr>
      </w:pPr>
    </w:p>
    <w:p w14:paraId="38017C01" w14:textId="58639846" w:rsidR="003D5225" w:rsidRDefault="003D5225" w:rsidP="003D5225">
      <w:pPr>
        <w:rPr>
          <w:rtl/>
          <w:lang w:eastAsia="he-IL"/>
        </w:rPr>
      </w:pPr>
      <w:bookmarkStart w:id="1839" w:name="_ETM_Q1_2152316"/>
      <w:bookmarkStart w:id="1840" w:name="_ETM_Q1_2152361"/>
      <w:bookmarkEnd w:id="1839"/>
      <w:bookmarkEnd w:id="1840"/>
      <w:r>
        <w:rPr>
          <w:rFonts w:hint="cs"/>
          <w:rtl/>
          <w:lang w:eastAsia="he-IL"/>
        </w:rPr>
        <w:t xml:space="preserve">ואנחנו מתנגדים, כפי שאמרה נציגת איגוד מהנדסי </w:t>
      </w:r>
      <w:bookmarkStart w:id="1841" w:name="_ETM_Q1_2151642"/>
      <w:bookmarkStart w:id="1842" w:name="_ETM_Q1_2152737"/>
      <w:bookmarkEnd w:id="1841"/>
      <w:bookmarkEnd w:id="1842"/>
      <w:r>
        <w:rPr>
          <w:rFonts w:hint="cs"/>
          <w:rtl/>
          <w:lang w:eastAsia="he-IL"/>
        </w:rPr>
        <w:t>הערים</w:t>
      </w:r>
      <w:bookmarkStart w:id="1843" w:name="_ETM_Q1_2153216"/>
      <w:bookmarkEnd w:id="1843"/>
      <w:r>
        <w:rPr>
          <w:rFonts w:hint="cs"/>
          <w:rtl/>
          <w:lang w:eastAsia="he-IL"/>
        </w:rPr>
        <w:t xml:space="preserve">. אנחנו מתנגדים </w:t>
      </w:r>
      <w:bookmarkStart w:id="1844" w:name="_ETM_Q1_2154615"/>
      <w:bookmarkEnd w:id="1844"/>
      <w:r>
        <w:rPr>
          <w:rFonts w:hint="cs"/>
          <w:rtl/>
          <w:lang w:eastAsia="he-IL"/>
        </w:rPr>
        <w:t>לפריצה של כוללנית, למעט</w:t>
      </w:r>
      <w:bookmarkStart w:id="1845" w:name="_ETM_Q1_2158385"/>
      <w:bookmarkEnd w:id="1845"/>
      <w:r>
        <w:rPr>
          <w:rFonts w:hint="cs"/>
          <w:rtl/>
          <w:lang w:eastAsia="he-IL"/>
        </w:rPr>
        <w:t xml:space="preserve"> כמובן כאשר מדובר ב</w:t>
      </w:r>
      <w:r w:rsidR="00816696">
        <w:rPr>
          <w:rFonts w:hint="cs"/>
          <w:rtl/>
          <w:lang w:eastAsia="he-IL"/>
        </w:rPr>
        <w:t>תוכנית</w:t>
      </w:r>
      <w:r>
        <w:rPr>
          <w:rFonts w:hint="cs"/>
          <w:rtl/>
          <w:lang w:eastAsia="he-IL"/>
        </w:rPr>
        <w:t xml:space="preserve"> הכוללת </w:t>
      </w:r>
      <w:bookmarkStart w:id="1846" w:name="_ETM_Q1_2156523"/>
      <w:bookmarkEnd w:id="1846"/>
      <w:r>
        <w:rPr>
          <w:rFonts w:hint="cs"/>
          <w:rtl/>
          <w:lang w:eastAsia="he-IL"/>
        </w:rPr>
        <w:t xml:space="preserve">לפי סעיף קטן (ב) שלגביה </w:t>
      </w:r>
      <w:bookmarkStart w:id="1847" w:name="_ETM_Q1_2162723"/>
      <w:bookmarkEnd w:id="1847"/>
      <w:r>
        <w:rPr>
          <w:rFonts w:hint="cs"/>
          <w:rtl/>
          <w:lang w:eastAsia="he-IL"/>
        </w:rPr>
        <w:t>אנחנו מבקשים שזה יהיה לא רק ברגע שה</w:t>
      </w:r>
      <w:r w:rsidR="00816696">
        <w:rPr>
          <w:rFonts w:hint="cs"/>
          <w:rtl/>
          <w:lang w:eastAsia="he-IL"/>
        </w:rPr>
        <w:t>תוכנית</w:t>
      </w:r>
      <w:r>
        <w:rPr>
          <w:rFonts w:hint="cs"/>
          <w:rtl/>
          <w:lang w:eastAsia="he-IL"/>
        </w:rPr>
        <w:t xml:space="preserve"> מאושרת, אלא מרגע שהיא הוגשה</w:t>
      </w:r>
      <w:bookmarkStart w:id="1848" w:name="_ETM_Q1_2163840"/>
      <w:bookmarkEnd w:id="1848"/>
      <w:r>
        <w:rPr>
          <w:rFonts w:hint="cs"/>
          <w:rtl/>
          <w:lang w:eastAsia="he-IL"/>
        </w:rPr>
        <w:t xml:space="preserve"> לוועדה בדומה למה שיש בסעיפים </w:t>
      </w:r>
      <w:bookmarkStart w:id="1849" w:name="_ETM_Q1_2165970"/>
      <w:bookmarkEnd w:id="1849"/>
      <w:r w:rsidR="00153913">
        <w:rPr>
          <w:rFonts w:hint="cs"/>
          <w:rtl/>
          <w:lang w:eastAsia="he-IL"/>
        </w:rPr>
        <w:t xml:space="preserve">77, 78. זאת אומרת, עצם </w:t>
      </w:r>
      <w:bookmarkStart w:id="1850" w:name="_ETM_Q1_2169353"/>
      <w:bookmarkEnd w:id="1850"/>
      <w:r w:rsidR="00153913">
        <w:rPr>
          <w:rFonts w:hint="cs"/>
          <w:rtl/>
          <w:lang w:eastAsia="he-IL"/>
        </w:rPr>
        <w:t>ההגשה של ה</w:t>
      </w:r>
      <w:r w:rsidR="00816696">
        <w:rPr>
          <w:rFonts w:hint="cs"/>
          <w:rtl/>
          <w:lang w:eastAsia="he-IL"/>
        </w:rPr>
        <w:t>תוכנית</w:t>
      </w:r>
      <w:r w:rsidR="00153913">
        <w:rPr>
          <w:rFonts w:hint="cs"/>
          <w:rtl/>
          <w:lang w:eastAsia="he-IL"/>
        </w:rPr>
        <w:t xml:space="preserve"> לאישור הוועדה המחוזית מ</w:t>
      </w:r>
      <w:bookmarkStart w:id="1851" w:name="_ETM_Q1_2174640"/>
      <w:bookmarkEnd w:id="1851"/>
      <w:r w:rsidR="00153913">
        <w:rPr>
          <w:rFonts w:hint="cs"/>
          <w:rtl/>
          <w:lang w:eastAsia="he-IL"/>
        </w:rPr>
        <w:t>אפשרת</w:t>
      </w:r>
      <w:bookmarkStart w:id="1852" w:name="_ETM_Q1_2176574"/>
      <w:bookmarkEnd w:id="1852"/>
      <w:r w:rsidR="00153913">
        <w:rPr>
          <w:rFonts w:hint="cs"/>
          <w:rtl/>
          <w:lang w:eastAsia="he-IL"/>
        </w:rPr>
        <w:t xml:space="preserve"> לפעול לפי ה</w:t>
      </w:r>
      <w:r w:rsidR="00816696">
        <w:rPr>
          <w:rFonts w:hint="cs"/>
          <w:rtl/>
          <w:lang w:eastAsia="he-IL"/>
        </w:rPr>
        <w:t>תוכנית</w:t>
      </w:r>
      <w:r w:rsidR="00153913">
        <w:rPr>
          <w:rFonts w:hint="cs"/>
          <w:rtl/>
          <w:lang w:eastAsia="he-IL"/>
        </w:rPr>
        <w:t xml:space="preserve"> הכוללת ולהתייחס ל</w:t>
      </w:r>
      <w:r w:rsidR="00816696">
        <w:rPr>
          <w:rFonts w:hint="cs"/>
          <w:rtl/>
          <w:lang w:eastAsia="he-IL"/>
        </w:rPr>
        <w:t>תוכנית</w:t>
      </w:r>
      <w:r w:rsidR="00153913">
        <w:rPr>
          <w:rFonts w:hint="cs"/>
          <w:rtl/>
          <w:lang w:eastAsia="he-IL"/>
        </w:rPr>
        <w:t xml:space="preserve"> הכוללת.</w:t>
      </w:r>
      <w:bookmarkStart w:id="1853" w:name="_ETM_Q1_2182023"/>
      <w:bookmarkEnd w:id="1853"/>
    </w:p>
    <w:p w14:paraId="447C4B3A" w14:textId="6F5ECB41" w:rsidR="00153913" w:rsidRDefault="00153913" w:rsidP="003D5225">
      <w:pPr>
        <w:rPr>
          <w:rtl/>
          <w:lang w:eastAsia="he-IL"/>
        </w:rPr>
      </w:pPr>
      <w:bookmarkStart w:id="1854" w:name="_ETM_Q1_2182132"/>
      <w:bookmarkEnd w:id="1854"/>
    </w:p>
    <w:p w14:paraId="22A87EFE" w14:textId="7FB4E51F" w:rsidR="00153913" w:rsidRDefault="00153913" w:rsidP="00153913">
      <w:pPr>
        <w:pStyle w:val="af6"/>
        <w:keepNext/>
      </w:pPr>
      <w:bookmarkStart w:id="1855" w:name="ET_yor_5854_188"/>
      <w:r w:rsidRPr="00153913">
        <w:rPr>
          <w:rStyle w:val="TagStyle"/>
          <w:rtl/>
        </w:rPr>
        <w:t xml:space="preserve"> &lt;&lt; יור &gt;&gt; </w:t>
      </w:r>
      <w:r>
        <w:rPr>
          <w:rtl/>
        </w:rPr>
        <w:t>היו"ר ווליד טאהא:</w:t>
      </w:r>
      <w:r w:rsidRPr="00153913">
        <w:rPr>
          <w:rStyle w:val="TagStyle"/>
          <w:rtl/>
        </w:rPr>
        <w:t xml:space="preserve"> &lt;&lt; יור &gt;&gt;</w:t>
      </w:r>
      <w:r w:rsidR="00570E84">
        <w:rPr>
          <w:rtl/>
        </w:rPr>
        <w:t xml:space="preserve"> </w:t>
      </w:r>
      <w:bookmarkEnd w:id="1855"/>
    </w:p>
    <w:p w14:paraId="37208884" w14:textId="7621F4BC" w:rsidR="00153913" w:rsidRDefault="00153913" w:rsidP="00153913">
      <w:pPr>
        <w:pStyle w:val="KeepWithNext"/>
        <w:rPr>
          <w:rtl/>
          <w:lang w:eastAsia="he-IL"/>
        </w:rPr>
      </w:pPr>
    </w:p>
    <w:p w14:paraId="0FB6C6C3" w14:textId="2237BAE7" w:rsidR="00153913" w:rsidRDefault="00153913" w:rsidP="00153913">
      <w:pPr>
        <w:rPr>
          <w:rtl/>
          <w:lang w:eastAsia="he-IL"/>
        </w:rPr>
      </w:pPr>
      <w:r>
        <w:rPr>
          <w:rFonts w:hint="cs"/>
          <w:rtl/>
          <w:lang w:eastAsia="he-IL"/>
        </w:rPr>
        <w:t>טוב. חיים כן.</w:t>
      </w:r>
    </w:p>
    <w:p w14:paraId="6EEFDE19" w14:textId="03284D3D" w:rsidR="00153913" w:rsidRDefault="00153913" w:rsidP="00153913">
      <w:pPr>
        <w:rPr>
          <w:rtl/>
          <w:lang w:eastAsia="he-IL"/>
        </w:rPr>
      </w:pPr>
    </w:p>
    <w:p w14:paraId="3C27BCDB" w14:textId="1118009F" w:rsidR="00153913" w:rsidRDefault="00153913" w:rsidP="00153913">
      <w:pPr>
        <w:pStyle w:val="af9"/>
        <w:keepNext/>
        <w:rPr>
          <w:lang w:eastAsia="he-IL"/>
        </w:rPr>
      </w:pPr>
      <w:bookmarkStart w:id="1856" w:name="ET_guest_חיים_פייגלין_189"/>
      <w:r w:rsidRPr="00153913">
        <w:rPr>
          <w:rStyle w:val="TagStyle"/>
          <w:rtl/>
        </w:rPr>
        <w:t xml:space="preserve"> &lt;&lt; אורח &gt;&gt; </w:t>
      </w:r>
      <w:r>
        <w:rPr>
          <w:rtl/>
          <w:lang w:eastAsia="he-IL"/>
        </w:rPr>
        <w:t>חיים פייגלין:</w:t>
      </w:r>
      <w:r w:rsidRPr="00153913">
        <w:rPr>
          <w:rStyle w:val="TagStyle"/>
          <w:rtl/>
        </w:rPr>
        <w:t xml:space="preserve"> &lt;&lt; אורח &gt;&gt;</w:t>
      </w:r>
      <w:r w:rsidR="00570E84">
        <w:rPr>
          <w:rtl/>
          <w:lang w:eastAsia="he-IL"/>
        </w:rPr>
        <w:t xml:space="preserve"> </w:t>
      </w:r>
      <w:bookmarkEnd w:id="1856"/>
    </w:p>
    <w:p w14:paraId="76D27E26" w14:textId="043E6102" w:rsidR="00153913" w:rsidRDefault="00153913" w:rsidP="00153913">
      <w:pPr>
        <w:pStyle w:val="KeepWithNext"/>
        <w:rPr>
          <w:rtl/>
          <w:lang w:eastAsia="he-IL"/>
        </w:rPr>
      </w:pPr>
    </w:p>
    <w:p w14:paraId="46B74A38" w14:textId="0DD7A179" w:rsidR="009327EC" w:rsidRDefault="00153913" w:rsidP="009327EC">
      <w:pPr>
        <w:rPr>
          <w:rtl/>
          <w:lang w:eastAsia="he-IL"/>
        </w:rPr>
      </w:pPr>
      <w:r>
        <w:rPr>
          <w:rFonts w:hint="cs"/>
          <w:rtl/>
          <w:lang w:eastAsia="he-IL"/>
        </w:rPr>
        <w:t xml:space="preserve">אדוני, </w:t>
      </w:r>
      <w:bookmarkStart w:id="1857" w:name="_ETM_Q1_2181615"/>
      <w:bookmarkEnd w:id="1857"/>
      <w:r>
        <w:rPr>
          <w:rFonts w:hint="cs"/>
          <w:rtl/>
          <w:lang w:eastAsia="he-IL"/>
        </w:rPr>
        <w:t>אני</w:t>
      </w:r>
      <w:bookmarkStart w:id="1858" w:name="_ETM_Q1_2182125"/>
      <w:bookmarkEnd w:id="1858"/>
      <w:r>
        <w:rPr>
          <w:rFonts w:hint="cs"/>
          <w:rtl/>
          <w:lang w:eastAsia="he-IL"/>
        </w:rPr>
        <w:t xml:space="preserve"> רוצה להזכיר שהמועצה הארצית לתכנון ובנייה כבר אישרה</w:t>
      </w:r>
      <w:bookmarkStart w:id="1859" w:name="_ETM_Q1_2187436"/>
      <w:bookmarkStart w:id="1860" w:name="_ETM_Q1_2187702"/>
      <w:bookmarkStart w:id="1861" w:name="_ETM_Q1_2188020"/>
      <w:bookmarkStart w:id="1862" w:name="_ETM_Q1_2187315"/>
      <w:bookmarkEnd w:id="1859"/>
      <w:bookmarkEnd w:id="1860"/>
      <w:bookmarkEnd w:id="1861"/>
      <w:bookmarkEnd w:id="1862"/>
      <w:r>
        <w:rPr>
          <w:rFonts w:hint="cs"/>
          <w:rtl/>
          <w:lang w:eastAsia="he-IL"/>
        </w:rPr>
        <w:t xml:space="preserve"> את</w:t>
      </w:r>
      <w:bookmarkStart w:id="1863" w:name="_ETM_Q1_2188005"/>
      <w:bookmarkStart w:id="1864" w:name="_ETM_Q1_2187532"/>
      <w:bookmarkEnd w:id="1863"/>
      <w:bookmarkEnd w:id="1864"/>
      <w:r w:rsidR="006B47CC">
        <w:rPr>
          <w:rFonts w:hint="cs"/>
          <w:rtl/>
          <w:lang w:eastAsia="he-IL"/>
        </w:rPr>
        <w:t xml:space="preserve"> המדיניות של ציפוף של בערך פי</w:t>
      </w:r>
      <w:bookmarkStart w:id="1865" w:name="_ETM_Q1_2192699"/>
      <w:bookmarkStart w:id="1866" w:name="_ETM_Q1_2193580"/>
      <w:bookmarkEnd w:id="1865"/>
      <w:bookmarkEnd w:id="1866"/>
      <w:r w:rsidR="006B47CC">
        <w:rPr>
          <w:rFonts w:hint="cs"/>
          <w:rtl/>
          <w:lang w:eastAsia="he-IL"/>
        </w:rPr>
        <w:t xml:space="preserve"> שלוש מהציפוף שחל היום </w:t>
      </w:r>
      <w:bookmarkStart w:id="1867" w:name="_ETM_Q1_2195239"/>
      <w:bookmarkEnd w:id="1867"/>
      <w:r w:rsidR="006B47CC">
        <w:rPr>
          <w:rFonts w:hint="cs"/>
          <w:rtl/>
          <w:lang w:eastAsia="he-IL"/>
        </w:rPr>
        <w:t>בערים. הערים הכי צפופות א</w:t>
      </w:r>
      <w:bookmarkStart w:id="1868" w:name="_ETM_Q1_2197809"/>
      <w:bookmarkEnd w:id="1868"/>
      <w:r w:rsidR="006B47CC">
        <w:rPr>
          <w:rFonts w:hint="cs"/>
          <w:rtl/>
          <w:lang w:eastAsia="he-IL"/>
        </w:rPr>
        <w:t>צלנו</w:t>
      </w:r>
      <w:bookmarkStart w:id="1869" w:name="_ETM_Q1_2198065"/>
      <w:bookmarkEnd w:id="1869"/>
      <w:r w:rsidR="006B47CC">
        <w:rPr>
          <w:rFonts w:hint="cs"/>
          <w:rtl/>
          <w:lang w:eastAsia="he-IL"/>
        </w:rPr>
        <w:t xml:space="preserve"> הן בערך שלוש יחידות לדונם. המועצה הארצית כבר אישרה מדינ</w:t>
      </w:r>
      <w:bookmarkStart w:id="1870" w:name="_ETM_Q1_2200723"/>
      <w:bookmarkEnd w:id="1870"/>
      <w:r w:rsidR="006B47CC">
        <w:rPr>
          <w:rFonts w:hint="cs"/>
          <w:rtl/>
          <w:lang w:eastAsia="he-IL"/>
        </w:rPr>
        <w:t xml:space="preserve">יות </w:t>
      </w:r>
      <w:bookmarkStart w:id="1871" w:name="_ETM_Q1_2201548"/>
      <w:bookmarkEnd w:id="1871"/>
      <w:r w:rsidR="006B47CC">
        <w:rPr>
          <w:rFonts w:hint="cs"/>
          <w:rtl/>
          <w:lang w:eastAsia="he-IL"/>
        </w:rPr>
        <w:t>של 1</w:t>
      </w:r>
      <w:bookmarkStart w:id="1872" w:name="_ETM_Q1_2203232"/>
      <w:bookmarkEnd w:id="1872"/>
      <w:r w:rsidR="006B47CC">
        <w:rPr>
          <w:rFonts w:hint="cs"/>
          <w:rtl/>
          <w:lang w:eastAsia="he-IL"/>
        </w:rPr>
        <w:t>0 יחידות לדונם במגזר העירוני</w:t>
      </w:r>
      <w:bookmarkStart w:id="1873" w:name="_ETM_Q1_2206449"/>
      <w:bookmarkEnd w:id="1873"/>
      <w:r w:rsidR="006B47CC">
        <w:rPr>
          <w:rFonts w:hint="cs"/>
          <w:rtl/>
          <w:lang w:eastAsia="he-IL"/>
        </w:rPr>
        <w:t xml:space="preserve">, ולכן אפשר היה </w:t>
      </w:r>
      <w:bookmarkStart w:id="1874" w:name="_ETM_Q1_2207964"/>
      <w:bookmarkEnd w:id="1874"/>
      <w:r w:rsidR="006B47CC">
        <w:rPr>
          <w:rFonts w:hint="cs"/>
          <w:rtl/>
          <w:lang w:eastAsia="he-IL"/>
        </w:rPr>
        <w:t>לצפות שייתנו לחרוג גם ב-300%, לא רק ב-</w:t>
      </w:r>
      <w:bookmarkStart w:id="1875" w:name="_ETM_Q1_2214840"/>
      <w:bookmarkStart w:id="1876" w:name="_ETM_Q1_2214919"/>
      <w:bookmarkStart w:id="1877" w:name="_ETM_Q1_2212336"/>
      <w:bookmarkEnd w:id="1875"/>
      <w:bookmarkEnd w:id="1876"/>
      <w:bookmarkEnd w:id="1877"/>
      <w:r w:rsidR="006B47CC">
        <w:rPr>
          <w:rFonts w:hint="cs"/>
          <w:rtl/>
          <w:lang w:eastAsia="he-IL"/>
        </w:rPr>
        <w:t>30</w:t>
      </w:r>
      <w:bookmarkStart w:id="1878" w:name="_ETM_Q1_2210262"/>
      <w:bookmarkEnd w:id="1878"/>
      <w:r w:rsidR="006B47CC">
        <w:rPr>
          <w:rFonts w:hint="cs"/>
          <w:rtl/>
          <w:lang w:eastAsia="he-IL"/>
        </w:rPr>
        <w:t xml:space="preserve">%. </w:t>
      </w:r>
      <w:bookmarkStart w:id="1879" w:name="_ETM_Q1_2212169"/>
      <w:bookmarkEnd w:id="1879"/>
      <w:r w:rsidR="006B47CC">
        <w:rPr>
          <w:rFonts w:hint="cs"/>
          <w:rtl/>
          <w:lang w:eastAsia="he-IL"/>
        </w:rPr>
        <w:t xml:space="preserve">אני חושב שפה המלחמה הזאת של חריגה של </w:t>
      </w:r>
      <w:bookmarkStart w:id="1880" w:name="_ETM_Q1_2213562"/>
      <w:bookmarkEnd w:id="1880"/>
      <w:r w:rsidR="006B47CC">
        <w:rPr>
          <w:rFonts w:hint="cs"/>
          <w:rtl/>
          <w:lang w:eastAsia="he-IL"/>
        </w:rPr>
        <w:t xml:space="preserve">רק 30% </w:t>
      </w:r>
      <w:r w:rsidR="001D00AF">
        <w:rPr>
          <w:rFonts w:hint="cs"/>
          <w:rtl/>
          <w:lang w:eastAsia="he-IL"/>
        </w:rPr>
        <w:t>מתוכניות</w:t>
      </w:r>
      <w:r w:rsidR="006B47CC">
        <w:rPr>
          <w:rFonts w:hint="cs"/>
          <w:rtl/>
          <w:lang w:eastAsia="he-IL"/>
        </w:rPr>
        <w:t xml:space="preserve"> שמראש אנחנו </w:t>
      </w:r>
      <w:bookmarkStart w:id="1881" w:name="_ETM_Q1_2214682"/>
      <w:bookmarkEnd w:id="1881"/>
      <w:r w:rsidR="006B47CC">
        <w:rPr>
          <w:rFonts w:hint="cs"/>
          <w:rtl/>
          <w:lang w:eastAsia="he-IL"/>
        </w:rPr>
        <w:t>יודעים שהן ת</w:t>
      </w:r>
      <w:bookmarkStart w:id="1882" w:name="_ETM_Q1_2217906"/>
      <w:bookmarkEnd w:id="1882"/>
      <w:r w:rsidR="006B47CC">
        <w:rPr>
          <w:rFonts w:hint="cs"/>
          <w:rtl/>
          <w:lang w:eastAsia="he-IL"/>
        </w:rPr>
        <w:t xml:space="preserve">וכניות לא ריאליות. </w:t>
      </w:r>
      <w:bookmarkStart w:id="1883" w:name="_ETM_Q1_2218427"/>
      <w:bookmarkEnd w:id="1883"/>
      <w:r w:rsidR="006B47CC">
        <w:rPr>
          <w:rFonts w:hint="cs"/>
          <w:rtl/>
          <w:lang w:eastAsia="he-IL"/>
        </w:rPr>
        <w:t>יש משבר</w:t>
      </w:r>
      <w:bookmarkStart w:id="1884" w:name="_ETM_Q1_2219123"/>
      <w:bookmarkEnd w:id="1884"/>
      <w:r w:rsidR="006B47CC">
        <w:rPr>
          <w:rFonts w:hint="cs"/>
          <w:rtl/>
          <w:lang w:eastAsia="he-IL"/>
        </w:rPr>
        <w:t xml:space="preserve"> דיור בישראל, יש היערכות ל</w:t>
      </w:r>
      <w:bookmarkStart w:id="1885" w:name="_ETM_Q1_2222767"/>
      <w:bookmarkEnd w:id="1885"/>
      <w:r w:rsidR="006B47CC">
        <w:rPr>
          <w:rFonts w:hint="cs"/>
          <w:rtl/>
          <w:lang w:eastAsia="he-IL"/>
        </w:rPr>
        <w:t xml:space="preserve">רעידות אדמה, יש טילים, </w:t>
      </w:r>
      <w:bookmarkStart w:id="1886" w:name="_ETM_Q1_2224555"/>
      <w:bookmarkEnd w:id="1886"/>
      <w:r w:rsidR="006B47CC">
        <w:rPr>
          <w:rFonts w:hint="cs"/>
          <w:rtl/>
          <w:lang w:eastAsia="he-IL"/>
        </w:rPr>
        <w:t>יש</w:t>
      </w:r>
      <w:bookmarkStart w:id="1887" w:name="_ETM_Q1_2225387"/>
      <w:bookmarkEnd w:id="1887"/>
      <w:r w:rsidR="006B47CC">
        <w:rPr>
          <w:rFonts w:hint="cs"/>
          <w:rtl/>
          <w:lang w:eastAsia="he-IL"/>
        </w:rPr>
        <w:t xml:space="preserve"> הרבה דברים והשל</w:t>
      </w:r>
      <w:bookmarkStart w:id="1888" w:name="_ETM_Q1_2225411"/>
      <w:bookmarkEnd w:id="1888"/>
      <w:r w:rsidR="006B47CC">
        <w:rPr>
          <w:rFonts w:hint="cs"/>
          <w:rtl/>
          <w:lang w:eastAsia="he-IL"/>
        </w:rPr>
        <w:t xml:space="preserve">טון המקומי כאילו מנותק </w:t>
      </w:r>
      <w:bookmarkStart w:id="1889" w:name="_ETM_Q1_2227428"/>
      <w:bookmarkEnd w:id="1889"/>
      <w:r w:rsidR="006B47CC">
        <w:rPr>
          <w:rFonts w:hint="cs"/>
          <w:rtl/>
          <w:lang w:eastAsia="he-IL"/>
        </w:rPr>
        <w:t xml:space="preserve">מזה. בכלל </w:t>
      </w:r>
      <w:bookmarkStart w:id="1890" w:name="_ETM_Q1_2229574"/>
      <w:bookmarkEnd w:id="1890"/>
      <w:r w:rsidR="006B47CC">
        <w:rPr>
          <w:rFonts w:hint="cs"/>
          <w:rtl/>
          <w:lang w:eastAsia="he-IL"/>
        </w:rPr>
        <w:t xml:space="preserve">לא מעניין אותו כלום, לא זה שהוא לא צפוף, לא זה שצריך </w:t>
      </w:r>
      <w:bookmarkStart w:id="1891" w:name="_ETM_Q1_2231378"/>
      <w:bookmarkEnd w:id="1891"/>
      <w:r w:rsidR="006B47CC">
        <w:rPr>
          <w:rFonts w:hint="cs"/>
          <w:rtl/>
          <w:lang w:eastAsia="he-IL"/>
        </w:rPr>
        <w:t xml:space="preserve">לצופף, לא זה שצריך </w:t>
      </w:r>
      <w:bookmarkStart w:id="1892" w:name="_ETM_Q1_2233632"/>
      <w:bookmarkEnd w:id="1892"/>
      <w:r w:rsidR="006B47CC">
        <w:rPr>
          <w:rFonts w:hint="cs"/>
          <w:rtl/>
          <w:lang w:eastAsia="he-IL"/>
        </w:rPr>
        <w:t>מיגון נגד</w:t>
      </w:r>
      <w:bookmarkStart w:id="1893" w:name="_ETM_Q1_2234862"/>
      <w:bookmarkEnd w:id="1893"/>
      <w:r w:rsidR="006B47CC">
        <w:rPr>
          <w:rFonts w:hint="cs"/>
          <w:rtl/>
          <w:lang w:eastAsia="he-IL"/>
        </w:rPr>
        <w:t xml:space="preserve"> רעידות אדמה</w:t>
      </w:r>
      <w:bookmarkStart w:id="1894" w:name="_ETM_Q1_2235740"/>
      <w:bookmarkEnd w:id="1894"/>
      <w:r w:rsidR="006B47CC">
        <w:rPr>
          <w:rFonts w:hint="cs"/>
          <w:rtl/>
          <w:lang w:eastAsia="he-IL"/>
        </w:rPr>
        <w:t>, לא טילים. הכל לא מעניין.</w:t>
      </w:r>
      <w:bookmarkStart w:id="1895" w:name="_ETM_Q1_2247450"/>
      <w:bookmarkEnd w:id="1895"/>
      <w:r w:rsidR="009327EC">
        <w:rPr>
          <w:rFonts w:hint="cs"/>
          <w:rtl/>
          <w:lang w:eastAsia="he-IL"/>
        </w:rPr>
        <w:t xml:space="preserve"> </w:t>
      </w:r>
      <w:r w:rsidR="006B47CC">
        <w:rPr>
          <w:rFonts w:hint="cs"/>
          <w:rtl/>
          <w:lang w:eastAsia="he-IL"/>
        </w:rPr>
        <w:t xml:space="preserve">אנחנו </w:t>
      </w:r>
      <w:bookmarkStart w:id="1896" w:name="_ETM_Q1_2234450"/>
      <w:bookmarkEnd w:id="1896"/>
      <w:r w:rsidR="006B47CC">
        <w:rPr>
          <w:rFonts w:hint="cs"/>
          <w:rtl/>
          <w:lang w:eastAsia="he-IL"/>
        </w:rPr>
        <w:t xml:space="preserve">חושבים </w:t>
      </w:r>
      <w:r w:rsidR="009327EC">
        <w:rPr>
          <w:rFonts w:hint="cs"/>
          <w:rtl/>
          <w:lang w:eastAsia="he-IL"/>
        </w:rPr>
        <w:t>שהדחיפות של היערכות לרעידות</w:t>
      </w:r>
      <w:bookmarkStart w:id="1897" w:name="_ETM_Q1_2239978"/>
      <w:bookmarkEnd w:id="1897"/>
      <w:r w:rsidR="009327EC">
        <w:rPr>
          <w:rFonts w:hint="cs"/>
          <w:rtl/>
          <w:lang w:eastAsia="he-IL"/>
        </w:rPr>
        <w:t xml:space="preserve"> אדמה מצדיק חריגה גדולה יותר </w:t>
      </w:r>
      <w:bookmarkStart w:id="1898" w:name="_ETM_Q1_2244099"/>
      <w:bookmarkEnd w:id="1898"/>
      <w:r w:rsidR="009327EC">
        <w:rPr>
          <w:rFonts w:hint="cs"/>
          <w:rtl/>
          <w:lang w:eastAsia="he-IL"/>
        </w:rPr>
        <w:t>מ-30% - -</w:t>
      </w:r>
      <w:bookmarkStart w:id="1899" w:name="_ETM_Q1_2246168"/>
      <w:bookmarkEnd w:id="1899"/>
    </w:p>
    <w:p w14:paraId="251A8D4D" w14:textId="77777777" w:rsidR="009327EC" w:rsidRDefault="009327EC" w:rsidP="00153913">
      <w:pPr>
        <w:rPr>
          <w:rtl/>
          <w:lang w:eastAsia="he-IL"/>
        </w:rPr>
      </w:pPr>
      <w:bookmarkStart w:id="1900" w:name="_ETM_Q1_2246272"/>
      <w:bookmarkEnd w:id="1900"/>
    </w:p>
    <w:p w14:paraId="0E772E63" w14:textId="511E283B" w:rsidR="009327EC" w:rsidRDefault="009327EC" w:rsidP="009327EC">
      <w:pPr>
        <w:pStyle w:val="af6"/>
        <w:keepNext/>
        <w:rPr>
          <w:rtl/>
        </w:rPr>
      </w:pPr>
      <w:bookmarkStart w:id="1901" w:name="ET_yor_5854_190"/>
      <w:r w:rsidRPr="009327EC">
        <w:rPr>
          <w:rStyle w:val="TagStyle"/>
          <w:rtl/>
        </w:rPr>
        <w:t xml:space="preserve"> &lt;&lt; יור &gt;&gt; </w:t>
      </w:r>
      <w:r>
        <w:rPr>
          <w:rtl/>
        </w:rPr>
        <w:t>היו"ר ווליד טאהא:</w:t>
      </w:r>
      <w:r w:rsidRPr="009327EC">
        <w:rPr>
          <w:rStyle w:val="TagStyle"/>
          <w:rtl/>
        </w:rPr>
        <w:t xml:space="preserve"> &lt;&lt; יור &gt;&gt;</w:t>
      </w:r>
      <w:r w:rsidR="00570E84">
        <w:rPr>
          <w:rtl/>
        </w:rPr>
        <w:t xml:space="preserve"> </w:t>
      </w:r>
      <w:bookmarkEnd w:id="1901"/>
    </w:p>
    <w:p w14:paraId="366213B0" w14:textId="77777777" w:rsidR="009327EC" w:rsidRDefault="009327EC" w:rsidP="009327EC">
      <w:pPr>
        <w:pStyle w:val="KeepWithNext"/>
        <w:rPr>
          <w:rtl/>
        </w:rPr>
      </w:pPr>
    </w:p>
    <w:p w14:paraId="038F72BF" w14:textId="77777777" w:rsidR="009327EC" w:rsidRDefault="009327EC" w:rsidP="009327EC">
      <w:pPr>
        <w:rPr>
          <w:rtl/>
        </w:rPr>
      </w:pPr>
      <w:bookmarkStart w:id="1902" w:name="_ETM_Q1_2247129"/>
      <w:bookmarkEnd w:id="1902"/>
      <w:r>
        <w:rPr>
          <w:rFonts w:hint="cs"/>
          <w:rtl/>
        </w:rPr>
        <w:t>את זה כבר אמרת חיים.</w:t>
      </w:r>
    </w:p>
    <w:p w14:paraId="0AFC3101" w14:textId="77777777" w:rsidR="009327EC" w:rsidRDefault="009327EC" w:rsidP="009327EC">
      <w:pPr>
        <w:rPr>
          <w:rtl/>
        </w:rPr>
      </w:pPr>
    </w:p>
    <w:p w14:paraId="611757C6" w14:textId="7DD4FAE9" w:rsidR="009327EC" w:rsidRDefault="009327EC" w:rsidP="009327EC">
      <w:pPr>
        <w:pStyle w:val="af9"/>
        <w:keepNext/>
        <w:rPr>
          <w:rtl/>
        </w:rPr>
      </w:pPr>
      <w:bookmarkStart w:id="1903" w:name="ET_guest_חיים_פייגלין_191"/>
      <w:r w:rsidRPr="009327EC">
        <w:rPr>
          <w:rStyle w:val="TagStyle"/>
          <w:rtl/>
        </w:rPr>
        <w:t xml:space="preserve"> &lt;&lt; אורח &gt;&gt; </w:t>
      </w:r>
      <w:r>
        <w:rPr>
          <w:rtl/>
        </w:rPr>
        <w:t>חיים פייגלין:</w:t>
      </w:r>
      <w:r w:rsidRPr="009327EC">
        <w:rPr>
          <w:rStyle w:val="TagStyle"/>
          <w:rtl/>
        </w:rPr>
        <w:t xml:space="preserve"> &lt;&lt; אורח &gt;&gt;</w:t>
      </w:r>
      <w:r w:rsidR="00570E84">
        <w:rPr>
          <w:rtl/>
        </w:rPr>
        <w:t xml:space="preserve"> </w:t>
      </w:r>
      <w:bookmarkEnd w:id="1903"/>
    </w:p>
    <w:p w14:paraId="2DC87F1D" w14:textId="77777777" w:rsidR="009327EC" w:rsidRDefault="009327EC" w:rsidP="009327EC">
      <w:pPr>
        <w:pStyle w:val="KeepWithNext"/>
        <w:rPr>
          <w:rtl/>
        </w:rPr>
      </w:pPr>
    </w:p>
    <w:p w14:paraId="681C3E19" w14:textId="1549B945" w:rsidR="00153913" w:rsidRDefault="009327EC" w:rsidP="009327EC">
      <w:pPr>
        <w:rPr>
          <w:rtl/>
        </w:rPr>
      </w:pPr>
      <w:r>
        <w:rPr>
          <w:rFonts w:hint="cs"/>
          <w:rtl/>
        </w:rPr>
        <w:t>שתואמת את המדיניות</w:t>
      </w:r>
      <w:bookmarkStart w:id="1904" w:name="_ETM_Q1_2244418"/>
      <w:bookmarkStart w:id="1905" w:name="_ETM_Q1_2248038"/>
      <w:bookmarkEnd w:id="1904"/>
      <w:bookmarkEnd w:id="1905"/>
      <w:r w:rsidR="006B47CC">
        <w:rPr>
          <w:rFonts w:hint="cs"/>
          <w:rtl/>
        </w:rPr>
        <w:t xml:space="preserve"> </w:t>
      </w:r>
      <w:r>
        <w:rPr>
          <w:rFonts w:hint="cs"/>
          <w:rtl/>
        </w:rPr>
        <w:t xml:space="preserve">של המועצה הארצית לתכנון ובנייה. </w:t>
      </w:r>
    </w:p>
    <w:p w14:paraId="20D2DA3B" w14:textId="540AE033" w:rsidR="001119F6" w:rsidRDefault="001119F6" w:rsidP="009327EC">
      <w:pPr>
        <w:rPr>
          <w:rtl/>
        </w:rPr>
      </w:pPr>
      <w:bookmarkStart w:id="1906" w:name="_ETM_Q1_2253192"/>
      <w:bookmarkStart w:id="1907" w:name="_ETM_Q1_2253336"/>
      <w:bookmarkEnd w:id="1906"/>
      <w:bookmarkEnd w:id="1907"/>
    </w:p>
    <w:p w14:paraId="4047EB67" w14:textId="296E6AD2" w:rsidR="001119F6" w:rsidRDefault="001119F6" w:rsidP="001119F6">
      <w:pPr>
        <w:pStyle w:val="a4"/>
        <w:keepNext/>
      </w:pPr>
      <w:bookmarkStart w:id="1908" w:name="ET_speaker_תומר_רוזנר_192"/>
      <w:r w:rsidRPr="001119F6">
        <w:rPr>
          <w:rStyle w:val="TagStyle"/>
          <w:rtl/>
        </w:rPr>
        <w:t xml:space="preserve"> &lt;&lt; דובר &gt;&gt; </w:t>
      </w:r>
      <w:r>
        <w:rPr>
          <w:rtl/>
        </w:rPr>
        <w:t>תומר רוזנר:</w:t>
      </w:r>
      <w:r w:rsidRPr="001119F6">
        <w:rPr>
          <w:rStyle w:val="TagStyle"/>
          <w:rtl/>
        </w:rPr>
        <w:t xml:space="preserve"> &lt;&lt; דובר &gt;&gt;</w:t>
      </w:r>
      <w:r w:rsidR="00570E84">
        <w:rPr>
          <w:rtl/>
        </w:rPr>
        <w:t xml:space="preserve"> </w:t>
      </w:r>
      <w:bookmarkEnd w:id="1908"/>
    </w:p>
    <w:p w14:paraId="5F327309" w14:textId="2D740C3E" w:rsidR="001119F6" w:rsidRDefault="001119F6" w:rsidP="001119F6">
      <w:pPr>
        <w:pStyle w:val="KeepWithNext"/>
        <w:rPr>
          <w:rtl/>
          <w:lang w:eastAsia="he-IL"/>
        </w:rPr>
      </w:pPr>
    </w:p>
    <w:p w14:paraId="5806768C" w14:textId="351825D6" w:rsidR="001119F6" w:rsidRDefault="001119F6" w:rsidP="001119F6">
      <w:pPr>
        <w:rPr>
          <w:rtl/>
          <w:lang w:eastAsia="he-IL"/>
        </w:rPr>
      </w:pPr>
      <w:bookmarkStart w:id="1909" w:name="_ETM_Q1_2254968"/>
      <w:bookmarkStart w:id="1910" w:name="_ETM_Q1_2255027"/>
      <w:bookmarkEnd w:id="1909"/>
      <w:bookmarkEnd w:id="1910"/>
      <w:r>
        <w:rPr>
          <w:rFonts w:hint="cs"/>
          <w:rtl/>
          <w:lang w:eastAsia="he-IL"/>
        </w:rPr>
        <w:t>קודם כל, מה שאמר מר פייגלין איננו</w:t>
      </w:r>
      <w:bookmarkStart w:id="1911" w:name="_ETM_Q1_2252688"/>
      <w:bookmarkEnd w:id="1911"/>
      <w:r>
        <w:rPr>
          <w:rFonts w:hint="cs"/>
          <w:rtl/>
          <w:lang w:eastAsia="he-IL"/>
        </w:rPr>
        <w:t xml:space="preserve"> נכון, הוועדות המחוזיות, מן הסתם כל הת</w:t>
      </w:r>
      <w:bookmarkStart w:id="1912" w:name="_ETM_Q1_2255438"/>
      <w:bookmarkEnd w:id="1912"/>
      <w:r>
        <w:rPr>
          <w:rFonts w:hint="cs"/>
          <w:rtl/>
          <w:lang w:eastAsia="he-IL"/>
        </w:rPr>
        <w:t xml:space="preserve">וכניות הכוללניות </w:t>
      </w:r>
      <w:bookmarkStart w:id="1913" w:name="_ETM_Q1_2259338"/>
      <w:bookmarkEnd w:id="1913"/>
      <w:r>
        <w:rPr>
          <w:rFonts w:hint="cs"/>
          <w:rtl/>
          <w:lang w:eastAsia="he-IL"/>
        </w:rPr>
        <w:t>-</w:t>
      </w:r>
      <w:bookmarkStart w:id="1914" w:name="_ETM_Q1_2259370"/>
      <w:bookmarkEnd w:id="1914"/>
      <w:r>
        <w:rPr>
          <w:rFonts w:hint="cs"/>
          <w:rtl/>
          <w:lang w:eastAsia="he-IL"/>
        </w:rPr>
        <w:t xml:space="preserve"> - - לאחר 2015</w:t>
      </w:r>
      <w:bookmarkStart w:id="1915" w:name="_ETM_Q1_2261641"/>
      <w:bookmarkEnd w:id="1915"/>
      <w:r>
        <w:rPr>
          <w:rFonts w:hint="cs"/>
          <w:rtl/>
          <w:lang w:eastAsia="he-IL"/>
        </w:rPr>
        <w:t xml:space="preserve">, </w:t>
      </w:r>
      <w:bookmarkStart w:id="1916" w:name="_ETM_Q1_2261977"/>
      <w:bookmarkEnd w:id="1916"/>
      <w:r>
        <w:rPr>
          <w:rFonts w:hint="cs"/>
          <w:rtl/>
          <w:lang w:eastAsia="he-IL"/>
        </w:rPr>
        <w:t>משבר הדיור היה בשיאו, בעיה של טילי</w:t>
      </w:r>
      <w:bookmarkStart w:id="1917" w:name="_ETM_Q1_2265631"/>
      <w:bookmarkEnd w:id="1917"/>
      <w:r>
        <w:rPr>
          <w:rFonts w:hint="cs"/>
          <w:rtl/>
          <w:lang w:eastAsia="he-IL"/>
        </w:rPr>
        <w:t xml:space="preserve">ם ורעידות אדמה </w:t>
      </w:r>
      <w:bookmarkStart w:id="1918" w:name="_ETM_Q1_2267232"/>
      <w:bookmarkEnd w:id="1918"/>
      <w:r>
        <w:rPr>
          <w:rFonts w:hint="cs"/>
          <w:rtl/>
          <w:lang w:eastAsia="he-IL"/>
        </w:rPr>
        <w:t>הייתה ידועה כמובן ובראש מעייניהם של מוסדות התכנון</w:t>
      </w:r>
      <w:bookmarkStart w:id="1919" w:name="_ETM_Q1_2271693"/>
      <w:bookmarkEnd w:id="1919"/>
      <w:r>
        <w:rPr>
          <w:rFonts w:hint="cs"/>
          <w:rtl/>
          <w:lang w:eastAsia="he-IL"/>
        </w:rPr>
        <w:t xml:space="preserve">, וגם מדיניות </w:t>
      </w:r>
      <w:bookmarkStart w:id="1920" w:name="_ETM_Q1_2273636"/>
      <w:bookmarkEnd w:id="1920"/>
      <w:r>
        <w:rPr>
          <w:rFonts w:hint="cs"/>
          <w:rtl/>
          <w:lang w:eastAsia="he-IL"/>
        </w:rPr>
        <w:t>הציפוף. אבל אני רוצה לשאול את השאלה - -</w:t>
      </w:r>
    </w:p>
    <w:p w14:paraId="5F5FB1EE" w14:textId="7539F317" w:rsidR="001119F6" w:rsidRDefault="001119F6" w:rsidP="001119F6">
      <w:pPr>
        <w:rPr>
          <w:rtl/>
          <w:lang w:eastAsia="he-IL"/>
        </w:rPr>
      </w:pPr>
      <w:bookmarkStart w:id="1921" w:name="_ETM_Q1_2278521"/>
      <w:bookmarkStart w:id="1922" w:name="_ETM_Q1_2278644"/>
      <w:bookmarkStart w:id="1923" w:name="_ETM_Q1_2275874"/>
      <w:bookmarkStart w:id="1924" w:name="_ETM_Q1_2273820"/>
      <w:bookmarkStart w:id="1925" w:name="_ETM_Q1_2275593"/>
      <w:bookmarkEnd w:id="1921"/>
      <w:bookmarkEnd w:id="1922"/>
      <w:bookmarkEnd w:id="1923"/>
      <w:bookmarkEnd w:id="1924"/>
      <w:bookmarkEnd w:id="1925"/>
    </w:p>
    <w:p w14:paraId="4B2FAE51" w14:textId="7C597ED1" w:rsidR="001119F6" w:rsidRDefault="001119F6" w:rsidP="001119F6">
      <w:pPr>
        <w:pStyle w:val="af9"/>
        <w:keepNext/>
        <w:rPr>
          <w:lang w:eastAsia="he-IL"/>
        </w:rPr>
      </w:pPr>
      <w:bookmarkStart w:id="1926" w:name="ET_guest_חיים_פייגלין_193"/>
      <w:r w:rsidRPr="001119F6">
        <w:rPr>
          <w:rStyle w:val="TagStyle"/>
          <w:rtl/>
        </w:rPr>
        <w:t xml:space="preserve"> &lt;&lt; אורח &gt;&gt; </w:t>
      </w:r>
      <w:r>
        <w:rPr>
          <w:rtl/>
          <w:lang w:eastAsia="he-IL"/>
        </w:rPr>
        <w:t>חיים פייגלין:</w:t>
      </w:r>
      <w:r w:rsidRPr="001119F6">
        <w:rPr>
          <w:rStyle w:val="TagStyle"/>
          <w:rtl/>
        </w:rPr>
        <w:t xml:space="preserve"> &lt;&lt; אורח &gt;&gt;</w:t>
      </w:r>
      <w:r w:rsidR="00570E84">
        <w:rPr>
          <w:rtl/>
          <w:lang w:eastAsia="he-IL"/>
        </w:rPr>
        <w:t xml:space="preserve"> </w:t>
      </w:r>
      <w:bookmarkEnd w:id="1926"/>
    </w:p>
    <w:p w14:paraId="4B90EE23" w14:textId="120C88CA" w:rsidR="001119F6" w:rsidRDefault="001119F6" w:rsidP="001119F6">
      <w:pPr>
        <w:pStyle w:val="KeepWithNext"/>
        <w:rPr>
          <w:rtl/>
          <w:lang w:eastAsia="he-IL"/>
        </w:rPr>
      </w:pPr>
    </w:p>
    <w:p w14:paraId="05E85938" w14:textId="15E299DB" w:rsidR="001119F6" w:rsidRDefault="001119F6" w:rsidP="001119F6">
      <w:pPr>
        <w:rPr>
          <w:rtl/>
          <w:lang w:eastAsia="he-IL"/>
        </w:rPr>
      </w:pPr>
      <w:r>
        <w:rPr>
          <w:rFonts w:hint="cs"/>
          <w:rtl/>
          <w:lang w:eastAsia="he-IL"/>
        </w:rPr>
        <w:t>ת</w:t>
      </w:r>
      <w:bookmarkStart w:id="1927" w:name="_ETM_Q1_2276396"/>
      <w:bookmarkStart w:id="1928" w:name="_ETM_Q1_2276469"/>
      <w:bookmarkEnd w:id="1927"/>
      <w:bookmarkEnd w:id="1928"/>
      <w:r>
        <w:rPr>
          <w:rFonts w:hint="cs"/>
          <w:rtl/>
          <w:lang w:eastAsia="he-IL"/>
        </w:rPr>
        <w:t>סתכל אבל</w:t>
      </w:r>
      <w:bookmarkStart w:id="1929" w:name="_ETM_Q1_2278293"/>
      <w:bookmarkStart w:id="1930" w:name="_ETM_Q1_2275839"/>
      <w:bookmarkStart w:id="1931" w:name="_ETM_Q1_2275487"/>
      <w:bookmarkEnd w:id="1929"/>
      <w:bookmarkEnd w:id="1930"/>
      <w:bookmarkEnd w:id="1931"/>
      <w:r>
        <w:rPr>
          <w:rFonts w:hint="cs"/>
          <w:rtl/>
          <w:lang w:eastAsia="he-IL"/>
        </w:rPr>
        <w:t xml:space="preserve"> על נת"</w:t>
      </w:r>
      <w:bookmarkStart w:id="1932" w:name="_ETM_Q1_2276743"/>
      <w:bookmarkEnd w:id="1932"/>
      <w:r>
        <w:rPr>
          <w:rFonts w:hint="cs"/>
          <w:rtl/>
          <w:lang w:eastAsia="he-IL"/>
        </w:rPr>
        <w:t>ע, על ההחלטות - -</w:t>
      </w:r>
      <w:bookmarkStart w:id="1933" w:name="_ETM_Q1_2279996"/>
      <w:bookmarkEnd w:id="1933"/>
    </w:p>
    <w:p w14:paraId="02995185" w14:textId="4ED915E9" w:rsidR="001119F6" w:rsidRDefault="001119F6" w:rsidP="001119F6">
      <w:pPr>
        <w:rPr>
          <w:rtl/>
          <w:lang w:eastAsia="he-IL"/>
        </w:rPr>
      </w:pPr>
      <w:bookmarkStart w:id="1934" w:name="_ETM_Q1_2280081"/>
      <w:bookmarkStart w:id="1935" w:name="_ETM_Q1_2277198"/>
      <w:bookmarkStart w:id="1936" w:name="_ETM_Q1_2278171"/>
      <w:bookmarkEnd w:id="1934"/>
      <w:bookmarkEnd w:id="1935"/>
      <w:bookmarkEnd w:id="1936"/>
    </w:p>
    <w:p w14:paraId="792A6722" w14:textId="64D5EB88" w:rsidR="001119F6" w:rsidRDefault="001119F6" w:rsidP="001119F6">
      <w:pPr>
        <w:pStyle w:val="a4"/>
        <w:keepNext/>
        <w:rPr>
          <w:rtl/>
        </w:rPr>
      </w:pPr>
      <w:r w:rsidRPr="001119F6">
        <w:rPr>
          <w:rStyle w:val="TagStyle"/>
          <w:rtl/>
        </w:rPr>
        <w:t xml:space="preserve"> &lt;&lt; דובר &gt;&gt; </w:t>
      </w:r>
      <w:r>
        <w:rPr>
          <w:rtl/>
        </w:rPr>
        <w:t>תומר רוזנר:</w:t>
      </w:r>
      <w:r w:rsidRPr="001119F6">
        <w:rPr>
          <w:rStyle w:val="TagStyle"/>
          <w:rtl/>
        </w:rPr>
        <w:t xml:space="preserve"> &lt;&lt; דובר &gt;&gt;</w:t>
      </w:r>
      <w:r w:rsidR="00570E84">
        <w:rPr>
          <w:rtl/>
        </w:rPr>
        <w:t xml:space="preserve"> </w:t>
      </w:r>
    </w:p>
    <w:p w14:paraId="30C2558A" w14:textId="2A586095" w:rsidR="001119F6" w:rsidRDefault="001119F6" w:rsidP="001119F6">
      <w:pPr>
        <w:pStyle w:val="KeepWithNext"/>
        <w:rPr>
          <w:rtl/>
          <w:lang w:eastAsia="he-IL"/>
        </w:rPr>
      </w:pPr>
    </w:p>
    <w:p w14:paraId="1B7DF89E" w14:textId="5BCA0913" w:rsidR="001119F6" w:rsidRDefault="001119F6" w:rsidP="001119F6">
      <w:pPr>
        <w:rPr>
          <w:rtl/>
          <w:lang w:eastAsia="he-IL"/>
        </w:rPr>
      </w:pPr>
      <w:bookmarkStart w:id="1937" w:name="_ETM_Q1_2278828"/>
      <w:bookmarkStart w:id="1938" w:name="_ETM_Q1_2278876"/>
      <w:bookmarkEnd w:id="1937"/>
      <w:bookmarkEnd w:id="1938"/>
      <w:r>
        <w:rPr>
          <w:rFonts w:hint="cs"/>
          <w:rtl/>
          <w:lang w:eastAsia="he-IL"/>
        </w:rPr>
        <w:t xml:space="preserve">אני רוצה </w:t>
      </w:r>
      <w:bookmarkStart w:id="1939" w:name="_ETM_Q1_2279611"/>
      <w:bookmarkEnd w:id="1939"/>
      <w:r>
        <w:rPr>
          <w:rFonts w:hint="cs"/>
          <w:rtl/>
          <w:lang w:eastAsia="he-IL"/>
        </w:rPr>
        <w:t>אבל לשאול את השאלה המהותית</w:t>
      </w:r>
      <w:bookmarkStart w:id="1940" w:name="_ETM_Q1_2280131"/>
      <w:bookmarkEnd w:id="1940"/>
      <w:r>
        <w:rPr>
          <w:rFonts w:hint="cs"/>
          <w:rtl/>
          <w:lang w:eastAsia="he-IL"/>
        </w:rPr>
        <w:t>, שלא ברמה הפורמלית של</w:t>
      </w:r>
      <w:bookmarkStart w:id="1941" w:name="_ETM_Q1_2280949"/>
      <w:bookmarkStart w:id="1942" w:name="_ETM_Q1_2281779"/>
      <w:bookmarkStart w:id="1943" w:name="_ETM_Q1_2281808"/>
      <w:bookmarkStart w:id="1944" w:name="_ETM_Q1_2281338"/>
      <w:bookmarkStart w:id="1945" w:name="_ETM_Q1_2280128"/>
      <w:bookmarkStart w:id="1946" w:name="_ETM_Q1_2281031"/>
      <w:bookmarkStart w:id="1947" w:name="_ETM_Q1_2290241"/>
      <w:bookmarkEnd w:id="1941"/>
      <w:bookmarkEnd w:id="1942"/>
      <w:bookmarkEnd w:id="1943"/>
      <w:bookmarkEnd w:id="1944"/>
      <w:bookmarkEnd w:id="1945"/>
      <w:bookmarkEnd w:id="1946"/>
      <w:bookmarkEnd w:id="1947"/>
      <w:r>
        <w:rPr>
          <w:rFonts w:hint="cs"/>
          <w:rtl/>
          <w:lang w:eastAsia="he-IL"/>
        </w:rPr>
        <w:t xml:space="preserve"> </w:t>
      </w:r>
      <w:bookmarkStart w:id="1948" w:name="_ETM_Q1_2282692"/>
      <w:bookmarkEnd w:id="1948"/>
      <w:r>
        <w:rPr>
          <w:rFonts w:hint="cs"/>
          <w:rtl/>
          <w:lang w:eastAsia="he-IL"/>
        </w:rPr>
        <w:t>- - -. נניח שיש תוכנית כוללנית שבאמת כול</w:t>
      </w:r>
      <w:bookmarkStart w:id="1949" w:name="_ETM_Q1_2286892"/>
      <w:bookmarkEnd w:id="1949"/>
      <w:r>
        <w:rPr>
          <w:rFonts w:hint="cs"/>
          <w:rtl/>
          <w:lang w:eastAsia="he-IL"/>
        </w:rPr>
        <w:t>לת</w:t>
      </w:r>
      <w:bookmarkStart w:id="1950" w:name="_ETM_Q1_2287363"/>
      <w:bookmarkEnd w:id="1950"/>
      <w:r>
        <w:rPr>
          <w:rFonts w:hint="cs"/>
          <w:rtl/>
          <w:lang w:eastAsia="he-IL"/>
        </w:rPr>
        <w:t xml:space="preserve"> ממש פרק שהתייחס בצורה מאוד ספציפית לנושא של התחדשות עירונית</w:t>
      </w:r>
      <w:bookmarkStart w:id="1951" w:name="_ETM_Q1_2289552"/>
      <w:bookmarkStart w:id="1952" w:name="_ETM_Q1_2287326"/>
      <w:bookmarkEnd w:id="1951"/>
      <w:bookmarkEnd w:id="1952"/>
      <w:r w:rsidR="00D66D88">
        <w:rPr>
          <w:rFonts w:hint="cs"/>
          <w:rtl/>
          <w:lang w:eastAsia="he-IL"/>
        </w:rPr>
        <w:t xml:space="preserve"> </w:t>
      </w:r>
      <w:bookmarkStart w:id="1953" w:name="_ETM_Q1_2291984"/>
      <w:bookmarkEnd w:id="1953"/>
      <w:r w:rsidR="00D66D88">
        <w:rPr>
          <w:rFonts w:hint="cs"/>
          <w:rtl/>
          <w:lang w:eastAsia="he-IL"/>
        </w:rPr>
        <w:t>התייחס למרכז העיר, הוא</w:t>
      </w:r>
      <w:bookmarkStart w:id="1954" w:name="_ETM_Q1_2293215"/>
      <w:bookmarkEnd w:id="1954"/>
      <w:r w:rsidR="00D66D88">
        <w:rPr>
          <w:rFonts w:hint="cs"/>
          <w:rtl/>
          <w:lang w:eastAsia="he-IL"/>
        </w:rPr>
        <w:t xml:space="preserve"> אומר שבמרכז העיר צריך </w:t>
      </w:r>
      <w:bookmarkStart w:id="1955" w:name="_ETM_Q1_2296189"/>
      <w:bookmarkEnd w:id="1955"/>
      <w:r w:rsidR="00D66D88">
        <w:rPr>
          <w:rFonts w:hint="cs"/>
          <w:rtl/>
          <w:lang w:eastAsia="he-IL"/>
        </w:rPr>
        <w:t>לעשות ככה ובתוכני</w:t>
      </w:r>
      <w:bookmarkStart w:id="1956" w:name="_ETM_Q1_2296308"/>
      <w:bookmarkEnd w:id="1956"/>
      <w:r w:rsidR="00D66D88">
        <w:rPr>
          <w:rFonts w:hint="cs"/>
          <w:rtl/>
          <w:lang w:eastAsia="he-IL"/>
        </w:rPr>
        <w:t xml:space="preserve">ות כאלה ככה, ואנחנו יודעים שיש כאלה. יש </w:t>
      </w:r>
      <w:bookmarkStart w:id="1957" w:name="_ETM_Q1_2300568"/>
      <w:bookmarkEnd w:id="1957"/>
      <w:r w:rsidR="00D66D88">
        <w:rPr>
          <w:rFonts w:hint="cs"/>
          <w:rtl/>
          <w:lang w:eastAsia="he-IL"/>
        </w:rPr>
        <w:t>כאלה תוכ</w:t>
      </w:r>
      <w:bookmarkStart w:id="1958" w:name="_ETM_Q1_2298865"/>
      <w:bookmarkEnd w:id="1958"/>
      <w:r w:rsidR="00D66D88">
        <w:rPr>
          <w:rFonts w:hint="cs"/>
          <w:rtl/>
          <w:lang w:eastAsia="he-IL"/>
        </w:rPr>
        <w:t xml:space="preserve">ניות כוללניות. השאלה ששאל חבר הכנסת גינזבורג </w:t>
      </w:r>
      <w:bookmarkStart w:id="1959" w:name="_ETM_Q1_2299205"/>
      <w:bookmarkEnd w:id="1959"/>
      <w:r w:rsidR="004C4879">
        <w:rPr>
          <w:rFonts w:hint="cs"/>
          <w:rtl/>
          <w:lang w:eastAsia="he-IL"/>
        </w:rPr>
        <w:t xml:space="preserve">ונענתה </w:t>
      </w:r>
      <w:bookmarkStart w:id="1960" w:name="_ETM_Q1_2304009"/>
      <w:bookmarkEnd w:id="1960"/>
      <w:r w:rsidR="004C4879">
        <w:rPr>
          <w:rFonts w:hint="cs"/>
          <w:rtl/>
          <w:lang w:eastAsia="he-IL"/>
        </w:rPr>
        <w:t xml:space="preserve">ברמה הפורמלית, אני </w:t>
      </w:r>
      <w:bookmarkStart w:id="1961" w:name="_ETM_Q1_2303423"/>
      <w:bookmarkEnd w:id="1961"/>
      <w:r w:rsidR="004C4879">
        <w:rPr>
          <w:rFonts w:hint="cs"/>
          <w:rtl/>
          <w:lang w:eastAsia="he-IL"/>
        </w:rPr>
        <w:t xml:space="preserve">חושבת שטעונה תשובה ברמה המהותית. </w:t>
      </w:r>
    </w:p>
    <w:p w14:paraId="70CB017B" w14:textId="3704B4E2" w:rsidR="004C4879" w:rsidRDefault="004C4879" w:rsidP="001119F6">
      <w:pPr>
        <w:rPr>
          <w:rtl/>
          <w:lang w:eastAsia="he-IL"/>
        </w:rPr>
      </w:pPr>
      <w:bookmarkStart w:id="1962" w:name="_ETM_Q1_2308868"/>
      <w:bookmarkStart w:id="1963" w:name="_ETM_Q1_2308979"/>
      <w:bookmarkStart w:id="1964" w:name="_ETM_Q1_2309030"/>
      <w:bookmarkEnd w:id="1962"/>
      <w:bookmarkEnd w:id="1963"/>
      <w:bookmarkEnd w:id="1964"/>
    </w:p>
    <w:p w14:paraId="7E229820" w14:textId="4B3D1B38" w:rsidR="00151AEE" w:rsidRDefault="004C4879" w:rsidP="00151AEE">
      <w:pPr>
        <w:rPr>
          <w:rtl/>
          <w:lang w:eastAsia="he-IL"/>
        </w:rPr>
      </w:pPr>
      <w:bookmarkStart w:id="1965" w:name="_ETM_Q1_2309126"/>
      <w:bookmarkEnd w:id="1965"/>
      <w:r>
        <w:rPr>
          <w:rFonts w:hint="cs"/>
          <w:rtl/>
          <w:lang w:eastAsia="he-IL"/>
        </w:rPr>
        <w:t xml:space="preserve">במצב הזה שבו יש לנו </w:t>
      </w:r>
      <w:r w:rsidR="00816696">
        <w:rPr>
          <w:rFonts w:hint="cs"/>
          <w:rtl/>
          <w:lang w:eastAsia="he-IL"/>
        </w:rPr>
        <w:t>תוכנית</w:t>
      </w:r>
      <w:r>
        <w:rPr>
          <w:rFonts w:hint="cs"/>
          <w:rtl/>
          <w:lang w:eastAsia="he-IL"/>
        </w:rPr>
        <w:t xml:space="preserve"> כולל</w:t>
      </w:r>
      <w:bookmarkStart w:id="1966" w:name="_ETM_Q1_2306353"/>
      <w:bookmarkEnd w:id="1966"/>
      <w:r>
        <w:rPr>
          <w:rFonts w:hint="cs"/>
          <w:rtl/>
          <w:lang w:eastAsia="he-IL"/>
        </w:rPr>
        <w:t>נית</w:t>
      </w:r>
      <w:bookmarkStart w:id="1967" w:name="_ETM_Q1_2309596"/>
      <w:bookmarkEnd w:id="1967"/>
      <w:r>
        <w:rPr>
          <w:rFonts w:hint="cs"/>
          <w:rtl/>
          <w:lang w:eastAsia="he-IL"/>
        </w:rPr>
        <w:t xml:space="preserve"> שהיא למעשה </w:t>
      </w:r>
      <w:bookmarkStart w:id="1968" w:name="_ETM_Q1_2312592"/>
      <w:bookmarkEnd w:id="1968"/>
      <w:r w:rsidR="00816696">
        <w:rPr>
          <w:rFonts w:hint="cs"/>
          <w:rtl/>
          <w:lang w:eastAsia="he-IL"/>
        </w:rPr>
        <w:t>תוכנית</w:t>
      </w:r>
      <w:r>
        <w:rPr>
          <w:rFonts w:hint="cs"/>
          <w:rtl/>
          <w:lang w:eastAsia="he-IL"/>
        </w:rPr>
        <w:t xml:space="preserve"> כוללת</w:t>
      </w:r>
      <w:bookmarkStart w:id="1969" w:name="_ETM_Q1_2311889"/>
      <w:bookmarkEnd w:id="1969"/>
      <w:r>
        <w:rPr>
          <w:rFonts w:hint="cs"/>
          <w:rtl/>
          <w:lang w:eastAsia="he-IL"/>
        </w:rPr>
        <w:t xml:space="preserve"> להתחדשות עירונית במובנה החדש, כלומר היא </w:t>
      </w:r>
      <w:r w:rsidR="00816696">
        <w:rPr>
          <w:rFonts w:hint="cs"/>
          <w:rtl/>
          <w:lang w:eastAsia="he-IL"/>
        </w:rPr>
        <w:t>תוכנית</w:t>
      </w:r>
      <w:r>
        <w:rPr>
          <w:rFonts w:hint="cs"/>
          <w:rtl/>
          <w:lang w:eastAsia="he-IL"/>
        </w:rPr>
        <w:t xml:space="preserve"> מתארית</w:t>
      </w:r>
      <w:bookmarkStart w:id="1970" w:name="_ETM_Q1_2318728"/>
      <w:bookmarkEnd w:id="1970"/>
      <w:r>
        <w:rPr>
          <w:rFonts w:hint="cs"/>
          <w:rtl/>
          <w:lang w:eastAsia="he-IL"/>
        </w:rPr>
        <w:t xml:space="preserve"> שקובעת </w:t>
      </w:r>
      <w:bookmarkStart w:id="1971" w:name="_ETM_Q1_2316756"/>
      <w:bookmarkEnd w:id="1971"/>
      <w:r>
        <w:rPr>
          <w:rFonts w:hint="cs"/>
          <w:rtl/>
          <w:lang w:eastAsia="he-IL"/>
        </w:rPr>
        <w:t xml:space="preserve">הוראות ממש מפורטות, </w:t>
      </w:r>
      <w:bookmarkStart w:id="1972" w:name="_ETM_Q1_2319089"/>
      <w:bookmarkEnd w:id="1972"/>
      <w:r>
        <w:rPr>
          <w:rFonts w:hint="cs"/>
          <w:rtl/>
          <w:lang w:eastAsia="he-IL"/>
        </w:rPr>
        <w:t>לא מפורטו</w:t>
      </w:r>
      <w:bookmarkStart w:id="1973" w:name="_ETM_Q1_2319640"/>
      <w:bookmarkEnd w:id="1973"/>
      <w:r>
        <w:rPr>
          <w:rFonts w:hint="cs"/>
          <w:rtl/>
          <w:lang w:eastAsia="he-IL"/>
        </w:rPr>
        <w:t xml:space="preserve">ת במובן של </w:t>
      </w:r>
      <w:bookmarkStart w:id="1974" w:name="_ETM_Q1_2322282"/>
      <w:bookmarkEnd w:id="1974"/>
      <w:r w:rsidR="00816696">
        <w:rPr>
          <w:rFonts w:hint="cs"/>
          <w:rtl/>
          <w:lang w:eastAsia="he-IL"/>
        </w:rPr>
        <w:t>תוכנית</w:t>
      </w:r>
      <w:r>
        <w:rPr>
          <w:rFonts w:hint="cs"/>
          <w:rtl/>
          <w:lang w:eastAsia="he-IL"/>
        </w:rPr>
        <w:t xml:space="preserve"> מפורטת, אלא קובעת הורא</w:t>
      </w:r>
      <w:bookmarkStart w:id="1975" w:name="_ETM_Q1_2323649"/>
      <w:bookmarkEnd w:id="1975"/>
      <w:r>
        <w:rPr>
          <w:rFonts w:hint="cs"/>
          <w:rtl/>
          <w:lang w:eastAsia="he-IL"/>
        </w:rPr>
        <w:t>ות להתחדשות עירונית במרחב הי</w:t>
      </w:r>
      <w:bookmarkStart w:id="1976" w:name="_ETM_Q1_2327745"/>
      <w:bookmarkEnd w:id="1976"/>
      <w:r>
        <w:rPr>
          <w:rFonts w:hint="cs"/>
          <w:rtl/>
          <w:lang w:eastAsia="he-IL"/>
        </w:rPr>
        <w:t xml:space="preserve">ישובי. מה יהיה הדין במצב הזה? זאת אומרת, </w:t>
      </w:r>
      <w:bookmarkStart w:id="1977" w:name="_ETM_Q1_2326299"/>
      <w:bookmarkEnd w:id="1977"/>
      <w:r>
        <w:rPr>
          <w:rFonts w:hint="cs"/>
          <w:rtl/>
          <w:lang w:eastAsia="he-IL"/>
        </w:rPr>
        <w:t xml:space="preserve">אנחנו </w:t>
      </w:r>
      <w:r w:rsidR="00151AEE">
        <w:rPr>
          <w:rFonts w:hint="cs"/>
          <w:rtl/>
          <w:lang w:eastAsia="he-IL"/>
        </w:rPr>
        <w:t xml:space="preserve">נאלץ את הוועדה המחוזית לעשות עוד </w:t>
      </w:r>
      <w:r w:rsidR="00816696">
        <w:rPr>
          <w:rFonts w:hint="cs"/>
          <w:rtl/>
          <w:lang w:eastAsia="he-IL"/>
        </w:rPr>
        <w:t>תוכנית</w:t>
      </w:r>
      <w:bookmarkStart w:id="1978" w:name="_ETM_Q1_2328229"/>
      <w:bookmarkEnd w:id="1978"/>
      <w:r w:rsidR="00151AEE">
        <w:rPr>
          <w:rFonts w:hint="cs"/>
          <w:rtl/>
          <w:lang w:eastAsia="he-IL"/>
        </w:rPr>
        <w:t xml:space="preserve"> עכשיו ל</w:t>
      </w:r>
      <w:r w:rsidR="00816696">
        <w:rPr>
          <w:rFonts w:hint="cs"/>
          <w:rtl/>
          <w:lang w:eastAsia="he-IL"/>
        </w:rPr>
        <w:t>תוכנית</w:t>
      </w:r>
      <w:r w:rsidR="00151AEE">
        <w:rPr>
          <w:rFonts w:hint="cs"/>
          <w:rtl/>
          <w:lang w:eastAsia="he-IL"/>
        </w:rPr>
        <w:t xml:space="preserve"> כוללת?</w:t>
      </w:r>
      <w:bookmarkStart w:id="1979" w:name="_ETM_Q1_2334579"/>
      <w:bookmarkStart w:id="1980" w:name="_ETM_Q1_2334699"/>
      <w:bookmarkEnd w:id="1979"/>
      <w:bookmarkEnd w:id="1980"/>
    </w:p>
    <w:p w14:paraId="61F47154" w14:textId="79AC849F" w:rsidR="00151AEE" w:rsidRDefault="00151AEE" w:rsidP="00151AEE">
      <w:pPr>
        <w:rPr>
          <w:rtl/>
          <w:lang w:eastAsia="he-IL"/>
        </w:rPr>
      </w:pPr>
    </w:p>
    <w:p w14:paraId="6A68B12F" w14:textId="590AFEC2" w:rsidR="00151AEE" w:rsidRDefault="00151AEE" w:rsidP="00151AEE">
      <w:pPr>
        <w:pStyle w:val="af6"/>
        <w:keepNext/>
        <w:rPr>
          <w:rtl/>
        </w:rPr>
      </w:pPr>
      <w:bookmarkStart w:id="1981" w:name="ET_yor_5854_196"/>
      <w:r w:rsidRPr="00151AEE">
        <w:rPr>
          <w:rStyle w:val="TagStyle"/>
          <w:rtl/>
        </w:rPr>
        <w:t xml:space="preserve"> &lt;&lt; יור &gt;&gt; </w:t>
      </w:r>
      <w:r>
        <w:rPr>
          <w:rtl/>
        </w:rPr>
        <w:t>היו"ר ווליד טאהא:</w:t>
      </w:r>
      <w:r w:rsidRPr="00151AEE">
        <w:rPr>
          <w:rStyle w:val="TagStyle"/>
          <w:rtl/>
        </w:rPr>
        <w:t xml:space="preserve"> &lt;&lt; יור &gt;&gt;</w:t>
      </w:r>
      <w:r w:rsidR="00570E84">
        <w:rPr>
          <w:rtl/>
        </w:rPr>
        <w:t xml:space="preserve"> </w:t>
      </w:r>
      <w:bookmarkEnd w:id="1981"/>
    </w:p>
    <w:p w14:paraId="723F41F1" w14:textId="7FD1A445" w:rsidR="00151AEE" w:rsidRDefault="00151AEE" w:rsidP="00151AEE">
      <w:pPr>
        <w:pStyle w:val="KeepWithNext"/>
        <w:rPr>
          <w:rtl/>
          <w:lang w:eastAsia="he-IL"/>
        </w:rPr>
      </w:pPr>
    </w:p>
    <w:p w14:paraId="6C87731B" w14:textId="44ADDDCB" w:rsidR="00F93014" w:rsidRDefault="00151AEE" w:rsidP="005D232E">
      <w:pPr>
        <w:rPr>
          <w:rtl/>
          <w:lang w:eastAsia="he-IL"/>
        </w:rPr>
      </w:pPr>
      <w:r>
        <w:rPr>
          <w:rFonts w:hint="cs"/>
          <w:rtl/>
          <w:lang w:eastAsia="he-IL"/>
        </w:rPr>
        <w:t xml:space="preserve">לא, אם הרשות לא מעוניינת אז </w:t>
      </w:r>
      <w:bookmarkStart w:id="1982" w:name="_ETM_Q1_2331959"/>
      <w:bookmarkEnd w:id="1982"/>
      <w:r w:rsidR="00F93014">
        <w:rPr>
          <w:rFonts w:hint="cs"/>
          <w:rtl/>
          <w:lang w:eastAsia="he-IL"/>
        </w:rPr>
        <w:t>היא פועלת לפי הכוללנית שלה. אז</w:t>
      </w:r>
      <w:bookmarkStart w:id="1983" w:name="_ETM_Q1_2339503"/>
      <w:bookmarkEnd w:id="1983"/>
      <w:r w:rsidR="00F93014">
        <w:rPr>
          <w:rFonts w:hint="cs"/>
          <w:rtl/>
          <w:lang w:eastAsia="he-IL"/>
        </w:rPr>
        <w:t xml:space="preserve"> אין פה משהו שמחייב את </w:t>
      </w:r>
      <w:bookmarkStart w:id="1984" w:name="_ETM_Q1_2339514"/>
      <w:bookmarkEnd w:id="1984"/>
      <w:r w:rsidR="00F93014">
        <w:rPr>
          <w:rFonts w:hint="cs"/>
          <w:rtl/>
          <w:lang w:eastAsia="he-IL"/>
        </w:rPr>
        <w:t>רשות התכנון המקומית גם. אם</w:t>
      </w:r>
      <w:bookmarkStart w:id="1985" w:name="_ETM_Q1_2344654"/>
      <w:bookmarkEnd w:id="1985"/>
      <w:r w:rsidR="00F93014">
        <w:rPr>
          <w:rFonts w:hint="cs"/>
          <w:rtl/>
          <w:lang w:eastAsia="he-IL"/>
        </w:rPr>
        <w:t xml:space="preserve"> היא לא מעוניינת, אז היא לא נכנסת </w:t>
      </w:r>
      <w:bookmarkStart w:id="1986" w:name="_ETM_Q1_2344174"/>
      <w:bookmarkEnd w:id="1986"/>
      <w:r w:rsidR="00F93014">
        <w:rPr>
          <w:rFonts w:hint="cs"/>
          <w:rtl/>
          <w:lang w:eastAsia="he-IL"/>
        </w:rPr>
        <w:t>למסלול הזה. זה מה שאני אומר.</w:t>
      </w:r>
      <w:bookmarkStart w:id="1987" w:name="_ETM_Q1_2351304"/>
      <w:bookmarkStart w:id="1988" w:name="_ETM_Q1_2351400"/>
      <w:bookmarkStart w:id="1989" w:name="_ETM_Q1_2358750"/>
      <w:bookmarkEnd w:id="1987"/>
      <w:bookmarkEnd w:id="1988"/>
      <w:bookmarkEnd w:id="1989"/>
    </w:p>
    <w:p w14:paraId="15AA8078" w14:textId="490F3477" w:rsidR="005D232E" w:rsidRDefault="005D232E" w:rsidP="00151AEE">
      <w:pPr>
        <w:rPr>
          <w:rtl/>
          <w:lang w:eastAsia="he-IL"/>
        </w:rPr>
      </w:pPr>
    </w:p>
    <w:p w14:paraId="675C8DE6" w14:textId="67EFDA40" w:rsidR="005D232E" w:rsidRDefault="005D232E" w:rsidP="005D232E">
      <w:pPr>
        <w:pStyle w:val="a4"/>
        <w:keepNext/>
        <w:rPr>
          <w:rtl/>
        </w:rPr>
      </w:pPr>
      <w:bookmarkStart w:id="1990" w:name="ET_speaker_5771_197"/>
      <w:r w:rsidRPr="005D232E">
        <w:rPr>
          <w:rStyle w:val="TagStyle"/>
          <w:rtl/>
        </w:rPr>
        <w:t xml:space="preserve"> &lt;&lt; דובר &gt;&gt; </w:t>
      </w:r>
      <w:r>
        <w:rPr>
          <w:rtl/>
        </w:rPr>
        <w:t>איתן גינזבורג (כחול לבן):</w:t>
      </w:r>
      <w:r w:rsidRPr="005D232E">
        <w:rPr>
          <w:rStyle w:val="TagStyle"/>
          <w:rtl/>
        </w:rPr>
        <w:t xml:space="preserve"> &lt;&lt; דובר &gt;&gt;</w:t>
      </w:r>
      <w:r w:rsidR="00570E84">
        <w:rPr>
          <w:rtl/>
        </w:rPr>
        <w:t xml:space="preserve"> </w:t>
      </w:r>
      <w:bookmarkEnd w:id="1990"/>
    </w:p>
    <w:p w14:paraId="14ACB7AA" w14:textId="410EB5CC" w:rsidR="005D232E" w:rsidRDefault="005D232E" w:rsidP="005D232E">
      <w:pPr>
        <w:pStyle w:val="KeepWithNext"/>
        <w:rPr>
          <w:rtl/>
          <w:lang w:eastAsia="he-IL"/>
        </w:rPr>
      </w:pPr>
      <w:bookmarkStart w:id="1991" w:name="_ETM_Q1_2349329"/>
      <w:bookmarkEnd w:id="1991"/>
    </w:p>
    <w:p w14:paraId="0940759C" w14:textId="6C8FA543" w:rsidR="006E0ECC" w:rsidRDefault="005D232E" w:rsidP="006E0ECC">
      <w:pPr>
        <w:rPr>
          <w:rtl/>
          <w:lang w:eastAsia="he-IL"/>
        </w:rPr>
      </w:pPr>
      <w:r>
        <w:rPr>
          <w:rFonts w:hint="cs"/>
          <w:rtl/>
          <w:lang w:eastAsia="he-IL"/>
        </w:rPr>
        <w:t xml:space="preserve">אבל זה לא, כי מישהו יגיש </w:t>
      </w:r>
      <w:r w:rsidR="00816696">
        <w:rPr>
          <w:rFonts w:hint="cs"/>
          <w:rtl/>
          <w:lang w:eastAsia="he-IL"/>
        </w:rPr>
        <w:t>תוכנית</w:t>
      </w:r>
      <w:r>
        <w:rPr>
          <w:rFonts w:hint="cs"/>
          <w:rtl/>
          <w:lang w:eastAsia="he-IL"/>
        </w:rPr>
        <w:t xml:space="preserve"> </w:t>
      </w:r>
      <w:bookmarkStart w:id="1992" w:name="_ETM_Q1_2358334"/>
      <w:bookmarkStart w:id="1993" w:name="_ETM_Q1_2355556"/>
      <w:bookmarkStart w:id="1994" w:name="_ETM_Q1_2352949"/>
      <w:bookmarkStart w:id="1995" w:name="_ETM_Q1_2350575"/>
      <w:bookmarkStart w:id="1996" w:name="_ETM_Q1_2348099"/>
      <w:bookmarkEnd w:id="1992"/>
      <w:bookmarkEnd w:id="1993"/>
      <w:bookmarkEnd w:id="1994"/>
      <w:bookmarkEnd w:id="1995"/>
      <w:bookmarkEnd w:id="1996"/>
      <w:r w:rsidR="006E0ECC">
        <w:rPr>
          <w:rFonts w:hint="cs"/>
          <w:rtl/>
          <w:lang w:eastAsia="he-IL"/>
        </w:rPr>
        <w:t>לוועדה המקומית.</w:t>
      </w:r>
    </w:p>
    <w:p w14:paraId="79059B43" w14:textId="77777777" w:rsidR="006E0ECC" w:rsidRDefault="006E0ECC" w:rsidP="006E0ECC">
      <w:pPr>
        <w:rPr>
          <w:rtl/>
        </w:rPr>
      </w:pPr>
    </w:p>
    <w:p w14:paraId="4D26B63D" w14:textId="25356866" w:rsidR="006E0ECC" w:rsidRDefault="006E0ECC" w:rsidP="006E0ECC">
      <w:pPr>
        <w:pStyle w:val="af6"/>
        <w:keepNext/>
        <w:rPr>
          <w:rtl/>
        </w:rPr>
      </w:pPr>
      <w:bookmarkStart w:id="1997" w:name="ET_yor_5854_187"/>
      <w:r w:rsidRPr="006E0ECC">
        <w:rPr>
          <w:rStyle w:val="TagStyle"/>
          <w:rtl/>
        </w:rPr>
        <w:t xml:space="preserve"> &lt;&lt; יור &gt;&gt; </w:t>
      </w:r>
      <w:r>
        <w:rPr>
          <w:rtl/>
        </w:rPr>
        <w:t>היו"ר ווליד טאהא:</w:t>
      </w:r>
      <w:r w:rsidRPr="006E0ECC">
        <w:rPr>
          <w:rStyle w:val="TagStyle"/>
          <w:rtl/>
        </w:rPr>
        <w:t xml:space="preserve"> &lt;&lt; יור &gt;&gt;</w:t>
      </w:r>
      <w:r w:rsidR="00570E84">
        <w:rPr>
          <w:rtl/>
        </w:rPr>
        <w:t xml:space="preserve"> </w:t>
      </w:r>
      <w:bookmarkEnd w:id="1997"/>
    </w:p>
    <w:p w14:paraId="67D169F6" w14:textId="77777777" w:rsidR="006E0ECC" w:rsidRDefault="006E0ECC" w:rsidP="006E0ECC">
      <w:pPr>
        <w:pStyle w:val="KeepWithNext"/>
        <w:rPr>
          <w:rtl/>
        </w:rPr>
      </w:pPr>
    </w:p>
    <w:p w14:paraId="7FF25C8A" w14:textId="09997CA3" w:rsidR="006E0ECC" w:rsidRDefault="006E0ECC" w:rsidP="006E0ECC">
      <w:pPr>
        <w:rPr>
          <w:rtl/>
        </w:rPr>
      </w:pPr>
      <w:bookmarkStart w:id="1998" w:name="_ETM_Q1_2349002"/>
      <w:bookmarkEnd w:id="1998"/>
      <w:r>
        <w:rPr>
          <w:rFonts w:hint="cs"/>
          <w:rtl/>
        </w:rPr>
        <w:t>מה זה לא? הם חייבים לפעול לפי - -</w:t>
      </w:r>
    </w:p>
    <w:p w14:paraId="12790015" w14:textId="4704ED2F" w:rsidR="006E0ECC" w:rsidRDefault="006E0ECC" w:rsidP="006E0ECC">
      <w:pPr>
        <w:rPr>
          <w:rtl/>
        </w:rPr>
      </w:pPr>
      <w:bookmarkStart w:id="1999" w:name="_ETM_Q1_2356070"/>
      <w:bookmarkStart w:id="2000" w:name="_ETM_Q1_2356152"/>
      <w:bookmarkEnd w:id="1999"/>
      <w:bookmarkEnd w:id="2000"/>
    </w:p>
    <w:p w14:paraId="230C0FD3" w14:textId="69D2FCFE" w:rsidR="006E0ECC" w:rsidRDefault="006E0ECC" w:rsidP="006E0ECC">
      <w:pPr>
        <w:pStyle w:val="a4"/>
        <w:keepNext/>
        <w:rPr>
          <w:rtl/>
        </w:rPr>
      </w:pPr>
      <w:bookmarkStart w:id="2001" w:name="ET_speaker_5771_188"/>
      <w:r w:rsidRPr="006E0ECC">
        <w:rPr>
          <w:rStyle w:val="TagStyle"/>
          <w:rtl/>
        </w:rPr>
        <w:t xml:space="preserve"> &lt;&lt; דובר &gt;&gt; </w:t>
      </w:r>
      <w:r>
        <w:rPr>
          <w:rtl/>
        </w:rPr>
        <w:t>איתן גינזבורג (כחול לבן):</w:t>
      </w:r>
      <w:r w:rsidRPr="006E0ECC">
        <w:rPr>
          <w:rStyle w:val="TagStyle"/>
          <w:rtl/>
        </w:rPr>
        <w:t xml:space="preserve"> &lt;&lt; דובר &gt;&gt;</w:t>
      </w:r>
      <w:r w:rsidR="00570E84">
        <w:rPr>
          <w:rtl/>
        </w:rPr>
        <w:t xml:space="preserve"> </w:t>
      </w:r>
      <w:bookmarkEnd w:id="2001"/>
    </w:p>
    <w:p w14:paraId="640CEF60" w14:textId="623342BD" w:rsidR="006E0ECC" w:rsidRDefault="006E0ECC" w:rsidP="006E0ECC">
      <w:pPr>
        <w:pStyle w:val="KeepWithNext"/>
        <w:rPr>
          <w:rtl/>
          <w:lang w:eastAsia="he-IL"/>
        </w:rPr>
      </w:pPr>
    </w:p>
    <w:p w14:paraId="63944465" w14:textId="269E0210" w:rsidR="006E0ECC" w:rsidRDefault="006E0ECC" w:rsidP="006E0ECC">
      <w:pPr>
        <w:rPr>
          <w:rtl/>
          <w:lang w:eastAsia="he-IL"/>
        </w:rPr>
      </w:pPr>
      <w:r>
        <w:rPr>
          <w:rFonts w:hint="cs"/>
          <w:rtl/>
          <w:lang w:eastAsia="he-IL"/>
        </w:rPr>
        <w:t xml:space="preserve">בוא תראה מה יקרה. הם </w:t>
      </w:r>
      <w:bookmarkStart w:id="2002" w:name="_ETM_Q1_2353301"/>
      <w:bookmarkEnd w:id="2002"/>
      <w:r>
        <w:rPr>
          <w:rFonts w:hint="cs"/>
          <w:rtl/>
          <w:lang w:eastAsia="he-IL"/>
        </w:rPr>
        <w:t xml:space="preserve">יגישו </w:t>
      </w:r>
      <w:r w:rsidR="00816696">
        <w:rPr>
          <w:rFonts w:hint="cs"/>
          <w:rtl/>
          <w:lang w:eastAsia="he-IL"/>
        </w:rPr>
        <w:t>תוכנית</w:t>
      </w:r>
      <w:r>
        <w:rPr>
          <w:rFonts w:hint="cs"/>
          <w:rtl/>
          <w:lang w:eastAsia="he-IL"/>
        </w:rPr>
        <w:t xml:space="preserve"> לוועדה המקומית, הקבלן </w:t>
      </w:r>
      <w:bookmarkStart w:id="2003" w:name="_ETM_Q1_2360173"/>
      <w:bookmarkEnd w:id="2003"/>
      <w:r>
        <w:rPr>
          <w:rFonts w:hint="cs"/>
          <w:rtl/>
          <w:lang w:eastAsia="he-IL"/>
        </w:rPr>
        <w:t>או היזם, הוועדה המקומית תדחה את זה מכל מיני סיבות</w:t>
      </w:r>
      <w:bookmarkStart w:id="2004" w:name="_ETM_Q1_2358248"/>
      <w:bookmarkEnd w:id="2004"/>
      <w:r>
        <w:rPr>
          <w:rFonts w:hint="cs"/>
          <w:rtl/>
          <w:lang w:eastAsia="he-IL"/>
        </w:rPr>
        <w:t xml:space="preserve">, </w:t>
      </w:r>
      <w:bookmarkStart w:id="2005" w:name="_ETM_Q1_2358565"/>
      <w:bookmarkEnd w:id="2005"/>
      <w:r>
        <w:rPr>
          <w:rFonts w:hint="cs"/>
          <w:rtl/>
          <w:lang w:eastAsia="he-IL"/>
        </w:rPr>
        <w:t>זה י</w:t>
      </w:r>
      <w:bookmarkStart w:id="2006" w:name="_ETM_Q1_2360393"/>
      <w:bookmarkEnd w:id="2006"/>
      <w:r>
        <w:rPr>
          <w:rFonts w:hint="cs"/>
          <w:rtl/>
          <w:lang w:eastAsia="he-IL"/>
        </w:rPr>
        <w:t>לך לוועדת ערר ושם יאשרו להם באופן מיידי</w:t>
      </w:r>
      <w:bookmarkStart w:id="2007" w:name="_ETM_Q1_2361500"/>
      <w:bookmarkStart w:id="2008" w:name="_ETM_Q1_2363775"/>
      <w:bookmarkEnd w:id="2007"/>
      <w:bookmarkEnd w:id="2008"/>
      <w:r w:rsidR="009660F2">
        <w:rPr>
          <w:rFonts w:hint="cs"/>
          <w:rtl/>
          <w:lang w:eastAsia="he-IL"/>
        </w:rPr>
        <w:t xml:space="preserve"> - -</w:t>
      </w:r>
    </w:p>
    <w:p w14:paraId="202AD31C" w14:textId="25F19770" w:rsidR="009660F2" w:rsidRDefault="009660F2" w:rsidP="006E0ECC">
      <w:pPr>
        <w:rPr>
          <w:rtl/>
          <w:lang w:eastAsia="he-IL"/>
        </w:rPr>
      </w:pPr>
      <w:bookmarkStart w:id="2009" w:name="_ETM_Q1_2369052"/>
      <w:bookmarkStart w:id="2010" w:name="_ETM_Q1_2369133"/>
      <w:bookmarkStart w:id="2011" w:name="_ETM_Q1_2366403"/>
      <w:bookmarkEnd w:id="2009"/>
      <w:bookmarkEnd w:id="2010"/>
      <w:bookmarkEnd w:id="2011"/>
    </w:p>
    <w:p w14:paraId="404B7B5B" w14:textId="17EBDBCA" w:rsidR="009660F2" w:rsidRDefault="009660F2" w:rsidP="009660F2">
      <w:pPr>
        <w:pStyle w:val="af6"/>
        <w:keepNext/>
        <w:rPr>
          <w:rtl/>
        </w:rPr>
      </w:pPr>
      <w:bookmarkStart w:id="2012" w:name="ET_yor_5854_189"/>
      <w:r w:rsidRPr="009660F2">
        <w:rPr>
          <w:rStyle w:val="TagStyle"/>
          <w:rtl/>
        </w:rPr>
        <w:t xml:space="preserve"> &lt;&lt; יור &gt;&gt; </w:t>
      </w:r>
      <w:r>
        <w:rPr>
          <w:rtl/>
        </w:rPr>
        <w:t>היו"ר ווליד טאהא:</w:t>
      </w:r>
      <w:r w:rsidRPr="009660F2">
        <w:rPr>
          <w:rStyle w:val="TagStyle"/>
          <w:rtl/>
        </w:rPr>
        <w:t xml:space="preserve"> &lt;&lt; יור &gt;&gt;</w:t>
      </w:r>
      <w:r w:rsidR="00570E84">
        <w:rPr>
          <w:rtl/>
        </w:rPr>
        <w:t xml:space="preserve"> </w:t>
      </w:r>
      <w:bookmarkEnd w:id="2012"/>
    </w:p>
    <w:p w14:paraId="6B0415E4" w14:textId="658B1931" w:rsidR="009660F2" w:rsidRDefault="009660F2" w:rsidP="009660F2">
      <w:pPr>
        <w:pStyle w:val="KeepWithNext"/>
        <w:rPr>
          <w:rtl/>
          <w:lang w:eastAsia="he-IL"/>
        </w:rPr>
      </w:pPr>
    </w:p>
    <w:p w14:paraId="2452552E" w14:textId="346A58E1" w:rsidR="009660F2" w:rsidRDefault="009660F2" w:rsidP="009660F2">
      <w:pPr>
        <w:rPr>
          <w:rtl/>
          <w:lang w:eastAsia="he-IL"/>
        </w:rPr>
      </w:pPr>
      <w:bookmarkStart w:id="2013" w:name="_ETM_Q1_2367127"/>
      <w:bookmarkEnd w:id="2013"/>
      <w:r>
        <w:rPr>
          <w:rFonts w:hint="cs"/>
          <w:rtl/>
          <w:lang w:eastAsia="he-IL"/>
        </w:rPr>
        <w:t xml:space="preserve">אתה חושש מהערכאות </w:t>
      </w:r>
      <w:bookmarkStart w:id="2014" w:name="_ETM_Q1_2369465"/>
      <w:bookmarkEnd w:id="2014"/>
      <w:r>
        <w:rPr>
          <w:rFonts w:hint="cs"/>
          <w:rtl/>
          <w:lang w:eastAsia="he-IL"/>
        </w:rPr>
        <w:t>שמעל הוועדות המקומיות.</w:t>
      </w:r>
      <w:bookmarkStart w:id="2015" w:name="_ETM_Q1_2371183"/>
      <w:bookmarkStart w:id="2016" w:name="_ETM_Q1_2368500"/>
      <w:bookmarkStart w:id="2017" w:name="_ETM_Q1_2366657"/>
      <w:bookmarkStart w:id="2018" w:name="_ETM_Q1_2370598"/>
      <w:bookmarkEnd w:id="2015"/>
      <w:bookmarkEnd w:id="2016"/>
      <w:bookmarkEnd w:id="2017"/>
      <w:bookmarkEnd w:id="2018"/>
    </w:p>
    <w:p w14:paraId="5C1A2A81" w14:textId="72DD7C17" w:rsidR="009660F2" w:rsidRDefault="009660F2" w:rsidP="009660F2">
      <w:pPr>
        <w:rPr>
          <w:rtl/>
          <w:lang w:eastAsia="he-IL"/>
        </w:rPr>
      </w:pPr>
      <w:bookmarkStart w:id="2019" w:name="_ETM_Q1_2370669"/>
      <w:bookmarkStart w:id="2020" w:name="_ETM_Q1_2368854"/>
      <w:bookmarkEnd w:id="2019"/>
      <w:bookmarkEnd w:id="2020"/>
    </w:p>
    <w:p w14:paraId="35EE6768" w14:textId="79AF29C4" w:rsidR="009660F2" w:rsidRDefault="009660F2" w:rsidP="009660F2">
      <w:pPr>
        <w:pStyle w:val="a4"/>
        <w:keepNext/>
        <w:rPr>
          <w:rtl/>
        </w:rPr>
      </w:pPr>
      <w:bookmarkStart w:id="2021" w:name="ET_speaker_5771_190"/>
      <w:r w:rsidRPr="009660F2">
        <w:rPr>
          <w:rStyle w:val="TagStyle"/>
          <w:rtl/>
        </w:rPr>
        <w:t xml:space="preserve"> &lt;&lt; דובר &gt;&gt; </w:t>
      </w:r>
      <w:r>
        <w:rPr>
          <w:rtl/>
        </w:rPr>
        <w:t>איתן גינזבורג (כחול לבן):</w:t>
      </w:r>
      <w:r w:rsidRPr="009660F2">
        <w:rPr>
          <w:rStyle w:val="TagStyle"/>
          <w:rtl/>
        </w:rPr>
        <w:t xml:space="preserve"> &lt;&lt; דובר &gt;&gt;</w:t>
      </w:r>
      <w:r w:rsidR="00570E84">
        <w:rPr>
          <w:rtl/>
        </w:rPr>
        <w:t xml:space="preserve"> </w:t>
      </w:r>
      <w:bookmarkEnd w:id="2021"/>
    </w:p>
    <w:p w14:paraId="0F77B951" w14:textId="7829F614" w:rsidR="009660F2" w:rsidRDefault="009660F2" w:rsidP="009660F2">
      <w:pPr>
        <w:pStyle w:val="KeepWithNext"/>
        <w:rPr>
          <w:rtl/>
          <w:lang w:eastAsia="he-IL"/>
        </w:rPr>
      </w:pPr>
    </w:p>
    <w:p w14:paraId="7CD25CCA" w14:textId="5A991586" w:rsidR="009660F2" w:rsidRDefault="007A51CD" w:rsidP="009660F2">
      <w:pPr>
        <w:rPr>
          <w:rtl/>
          <w:lang w:eastAsia="he-IL"/>
        </w:rPr>
      </w:pPr>
      <w:bookmarkStart w:id="2022" w:name="_ETM_Q1_2370610"/>
      <w:bookmarkStart w:id="2023" w:name="_ETM_Q1_2370660"/>
      <w:bookmarkStart w:id="2024" w:name="_ETM_Q1_2367959"/>
      <w:bookmarkEnd w:id="2022"/>
      <w:bookmarkEnd w:id="2023"/>
      <w:bookmarkEnd w:id="2024"/>
      <w:r>
        <w:rPr>
          <w:rFonts w:hint="cs"/>
          <w:rtl/>
          <w:lang w:eastAsia="he-IL"/>
        </w:rPr>
        <w:t>מי זה ההערכות, זאת הוועדה המחוזית.</w:t>
      </w:r>
    </w:p>
    <w:p w14:paraId="3DDB9883" w14:textId="2C76A378" w:rsidR="007A51CD" w:rsidRDefault="007A51CD" w:rsidP="009660F2">
      <w:pPr>
        <w:rPr>
          <w:rtl/>
          <w:lang w:eastAsia="he-IL"/>
        </w:rPr>
      </w:pPr>
      <w:bookmarkStart w:id="2025" w:name="_ETM_Q1_2374879"/>
      <w:bookmarkStart w:id="2026" w:name="_ETM_Q1_2374957"/>
      <w:bookmarkEnd w:id="2025"/>
      <w:bookmarkEnd w:id="2026"/>
    </w:p>
    <w:p w14:paraId="5E6A102D" w14:textId="3342D7A3" w:rsidR="007A51CD" w:rsidRDefault="007A51CD" w:rsidP="007A51CD">
      <w:pPr>
        <w:pStyle w:val="af6"/>
        <w:keepNext/>
        <w:rPr>
          <w:rtl/>
        </w:rPr>
      </w:pPr>
      <w:bookmarkStart w:id="2027" w:name="ET_yor_5854_191"/>
      <w:r w:rsidRPr="007A51CD">
        <w:rPr>
          <w:rStyle w:val="TagStyle"/>
          <w:rtl/>
        </w:rPr>
        <w:t xml:space="preserve"> &lt;&lt; יור &gt;&gt; </w:t>
      </w:r>
      <w:r>
        <w:rPr>
          <w:rtl/>
        </w:rPr>
        <w:t>היו"ר ווליד טאהא:</w:t>
      </w:r>
      <w:r w:rsidRPr="007A51CD">
        <w:rPr>
          <w:rStyle w:val="TagStyle"/>
          <w:rtl/>
        </w:rPr>
        <w:t xml:space="preserve"> &lt;&lt; יור &gt;&gt;</w:t>
      </w:r>
      <w:r w:rsidR="00570E84">
        <w:rPr>
          <w:rtl/>
        </w:rPr>
        <w:t xml:space="preserve"> </w:t>
      </w:r>
      <w:bookmarkEnd w:id="2027"/>
    </w:p>
    <w:p w14:paraId="6D2108DE" w14:textId="7859D5C0" w:rsidR="007A51CD" w:rsidRDefault="007A51CD" w:rsidP="007A51CD">
      <w:pPr>
        <w:pStyle w:val="KeepWithNext"/>
        <w:rPr>
          <w:rtl/>
          <w:lang w:eastAsia="he-IL"/>
        </w:rPr>
      </w:pPr>
    </w:p>
    <w:p w14:paraId="296A1EB6" w14:textId="6D32BA4B" w:rsidR="007A51CD" w:rsidRDefault="007A51CD" w:rsidP="007A51CD">
      <w:pPr>
        <w:rPr>
          <w:rtl/>
          <w:lang w:eastAsia="he-IL"/>
        </w:rPr>
      </w:pPr>
      <w:bookmarkStart w:id="2028" w:name="_ETM_Q1_2376024"/>
      <w:bookmarkEnd w:id="2028"/>
      <w:r>
        <w:rPr>
          <w:rFonts w:hint="cs"/>
          <w:rtl/>
          <w:lang w:eastAsia="he-IL"/>
        </w:rPr>
        <w:t>טוב. בני,</w:t>
      </w:r>
      <w:bookmarkStart w:id="2029" w:name="_ETM_Q1_2378339"/>
      <w:bookmarkEnd w:id="2029"/>
      <w:r>
        <w:rPr>
          <w:rFonts w:hint="cs"/>
          <w:rtl/>
          <w:lang w:eastAsia="he-IL"/>
        </w:rPr>
        <w:t xml:space="preserve"> יש פה נקודת מחלוקת.</w:t>
      </w:r>
    </w:p>
    <w:p w14:paraId="098A333C" w14:textId="15DC302F" w:rsidR="007A51CD" w:rsidRDefault="007A51CD" w:rsidP="007A51CD">
      <w:pPr>
        <w:rPr>
          <w:rtl/>
          <w:lang w:eastAsia="he-IL"/>
        </w:rPr>
      </w:pPr>
      <w:bookmarkStart w:id="2030" w:name="_ETM_Q1_2380753"/>
      <w:bookmarkStart w:id="2031" w:name="_ETM_Q1_2380823"/>
      <w:bookmarkEnd w:id="2030"/>
      <w:bookmarkEnd w:id="2031"/>
    </w:p>
    <w:p w14:paraId="3B313512" w14:textId="285CAC4E" w:rsidR="007A51CD" w:rsidRDefault="007A51CD" w:rsidP="007A51CD">
      <w:pPr>
        <w:pStyle w:val="af9"/>
        <w:keepNext/>
        <w:rPr>
          <w:rtl/>
          <w:lang w:eastAsia="he-IL"/>
        </w:rPr>
      </w:pPr>
      <w:bookmarkStart w:id="2032" w:name="ET_guest_בנימין_ארביב_192"/>
      <w:r w:rsidRPr="007A51CD">
        <w:rPr>
          <w:rStyle w:val="TagStyle"/>
          <w:rtl/>
        </w:rPr>
        <w:t xml:space="preserve"> &lt;&lt; אורח &gt;&gt; </w:t>
      </w:r>
      <w:r>
        <w:rPr>
          <w:rtl/>
          <w:lang w:eastAsia="he-IL"/>
        </w:rPr>
        <w:t>בנימין ארביב:</w:t>
      </w:r>
      <w:r w:rsidRPr="007A51CD">
        <w:rPr>
          <w:rStyle w:val="TagStyle"/>
          <w:rtl/>
        </w:rPr>
        <w:t xml:space="preserve"> &lt;&lt; אורח &gt;&gt;</w:t>
      </w:r>
      <w:r w:rsidR="00570E84">
        <w:rPr>
          <w:rtl/>
          <w:lang w:eastAsia="he-IL"/>
        </w:rPr>
        <w:t xml:space="preserve"> </w:t>
      </w:r>
      <w:bookmarkEnd w:id="2032"/>
    </w:p>
    <w:p w14:paraId="32FC8D35" w14:textId="0F440464" w:rsidR="007A51CD" w:rsidRDefault="007A51CD" w:rsidP="007A51CD">
      <w:pPr>
        <w:pStyle w:val="KeepWithNext"/>
        <w:rPr>
          <w:rtl/>
          <w:lang w:eastAsia="he-IL"/>
        </w:rPr>
      </w:pPr>
    </w:p>
    <w:p w14:paraId="3BFD0E1C" w14:textId="110C4D2E" w:rsidR="00B12D1D" w:rsidRDefault="007A51CD" w:rsidP="00B12D1D">
      <w:pPr>
        <w:rPr>
          <w:rtl/>
          <w:lang w:eastAsia="he-IL"/>
        </w:rPr>
      </w:pPr>
      <w:bookmarkStart w:id="2033" w:name="_ETM_Q1_2382076"/>
      <w:bookmarkStart w:id="2034" w:name="_ETM_Q1_2382130"/>
      <w:bookmarkEnd w:id="2033"/>
      <w:bookmarkEnd w:id="2034"/>
      <w:r>
        <w:rPr>
          <w:rFonts w:hint="cs"/>
          <w:rtl/>
          <w:lang w:eastAsia="he-IL"/>
        </w:rPr>
        <w:t xml:space="preserve">אנחנו מבינים אותה. </w:t>
      </w:r>
      <w:bookmarkStart w:id="2035" w:name="_ETM_Q1_2379218"/>
      <w:bookmarkEnd w:id="2035"/>
      <w:r w:rsidR="00B12D1D">
        <w:rPr>
          <w:rFonts w:hint="cs"/>
          <w:rtl/>
          <w:lang w:eastAsia="he-IL"/>
        </w:rPr>
        <w:t>א</w:t>
      </w:r>
      <w:bookmarkStart w:id="2036" w:name="_ETM_Q1_2378785"/>
      <w:bookmarkEnd w:id="2036"/>
      <w:r w:rsidR="00B12D1D">
        <w:rPr>
          <w:rFonts w:hint="cs"/>
          <w:rtl/>
          <w:lang w:eastAsia="he-IL"/>
        </w:rPr>
        <w:t>נחנו קודם כל חושבים שהדיון כנראה תאורטי</w:t>
      </w:r>
      <w:bookmarkStart w:id="2037" w:name="_ETM_Q1_2384681"/>
      <w:bookmarkStart w:id="2038" w:name="_ETM_Q1_2384761"/>
      <w:bookmarkEnd w:id="2037"/>
      <w:bookmarkEnd w:id="2038"/>
      <w:r w:rsidR="00B12D1D">
        <w:rPr>
          <w:rFonts w:hint="cs"/>
          <w:rtl/>
          <w:lang w:eastAsia="he-IL"/>
        </w:rPr>
        <w:t xml:space="preserve"> כי אין </w:t>
      </w:r>
      <w:bookmarkStart w:id="2039" w:name="_ETM_Q1_2387221"/>
      <w:bookmarkEnd w:id="2039"/>
      <w:r w:rsidR="00B12D1D">
        <w:rPr>
          <w:rFonts w:hint="cs"/>
          <w:rtl/>
          <w:lang w:eastAsia="he-IL"/>
        </w:rPr>
        <w:t>הוראות, אין פרק ש</w:t>
      </w:r>
      <w:bookmarkStart w:id="2040" w:name="_ETM_Q1_2388402"/>
      <w:bookmarkEnd w:id="2040"/>
      <w:r w:rsidR="00B12D1D">
        <w:rPr>
          <w:rFonts w:hint="cs"/>
          <w:rtl/>
          <w:lang w:eastAsia="he-IL"/>
        </w:rPr>
        <w:t>לם שעשו עבודה, מה שמצפים</w:t>
      </w:r>
      <w:bookmarkStart w:id="2041" w:name="_ETM_Q1_2389709"/>
      <w:bookmarkStart w:id="2042" w:name="_ETM_Q1_2389940"/>
      <w:bookmarkEnd w:id="2041"/>
      <w:bookmarkEnd w:id="2042"/>
      <w:r w:rsidR="00B12D1D">
        <w:rPr>
          <w:rFonts w:hint="cs"/>
          <w:rtl/>
          <w:lang w:eastAsia="he-IL"/>
        </w:rPr>
        <w:t xml:space="preserve"> מ</w:t>
      </w:r>
      <w:r w:rsidR="00816696">
        <w:rPr>
          <w:rFonts w:hint="cs"/>
          <w:rtl/>
          <w:lang w:eastAsia="he-IL"/>
        </w:rPr>
        <w:t>תוכנית</w:t>
      </w:r>
      <w:r w:rsidR="00B12D1D">
        <w:rPr>
          <w:rFonts w:hint="cs"/>
          <w:rtl/>
          <w:lang w:eastAsia="he-IL"/>
        </w:rPr>
        <w:t xml:space="preserve"> כוללת של התחדשות</w:t>
      </w:r>
      <w:bookmarkStart w:id="2043" w:name="_ETM_Q1_2391445"/>
      <w:bookmarkEnd w:id="2043"/>
      <w:r w:rsidR="00B12D1D">
        <w:rPr>
          <w:rFonts w:hint="cs"/>
          <w:rtl/>
          <w:lang w:eastAsia="he-IL"/>
        </w:rPr>
        <w:t xml:space="preserve"> עירונית ב-64ב - -</w:t>
      </w:r>
    </w:p>
    <w:p w14:paraId="4ED27B75" w14:textId="7BD724F9" w:rsidR="00B12D1D" w:rsidRDefault="00B12D1D" w:rsidP="00B12D1D">
      <w:pPr>
        <w:rPr>
          <w:rtl/>
          <w:lang w:eastAsia="he-IL"/>
        </w:rPr>
      </w:pPr>
      <w:bookmarkStart w:id="2044" w:name="_ETM_Q1_2396396"/>
      <w:bookmarkStart w:id="2045" w:name="_ETM_Q1_2396484"/>
      <w:bookmarkEnd w:id="2044"/>
      <w:bookmarkEnd w:id="2045"/>
    </w:p>
    <w:p w14:paraId="07B24CC3" w14:textId="1ABEC585" w:rsidR="00B12D1D" w:rsidRDefault="00B12D1D" w:rsidP="00B12D1D">
      <w:pPr>
        <w:pStyle w:val="af6"/>
        <w:keepNext/>
        <w:rPr>
          <w:rtl/>
        </w:rPr>
      </w:pPr>
      <w:bookmarkStart w:id="2046" w:name="ET_yor_5854_193"/>
      <w:r w:rsidRPr="00B12D1D">
        <w:rPr>
          <w:rStyle w:val="TagStyle"/>
          <w:rtl/>
        </w:rPr>
        <w:t xml:space="preserve"> &lt;&lt; יור &gt;&gt; </w:t>
      </w:r>
      <w:r>
        <w:rPr>
          <w:rtl/>
        </w:rPr>
        <w:t>היו"ר ווליד טאהא:</w:t>
      </w:r>
      <w:r w:rsidRPr="00B12D1D">
        <w:rPr>
          <w:rStyle w:val="TagStyle"/>
          <w:rtl/>
        </w:rPr>
        <w:t xml:space="preserve"> &lt;&lt; יור &gt;&gt;</w:t>
      </w:r>
      <w:r w:rsidR="00570E84">
        <w:rPr>
          <w:rtl/>
        </w:rPr>
        <w:t xml:space="preserve"> </w:t>
      </w:r>
      <w:bookmarkEnd w:id="2046"/>
    </w:p>
    <w:p w14:paraId="1033BB86" w14:textId="0933025F" w:rsidR="00B12D1D" w:rsidRDefault="00B12D1D" w:rsidP="00B12D1D">
      <w:pPr>
        <w:pStyle w:val="KeepWithNext"/>
        <w:rPr>
          <w:rtl/>
          <w:lang w:eastAsia="he-IL"/>
        </w:rPr>
      </w:pPr>
    </w:p>
    <w:p w14:paraId="04EEA532" w14:textId="13532E17" w:rsidR="00B12D1D" w:rsidRDefault="00B12D1D" w:rsidP="00B12D1D">
      <w:pPr>
        <w:rPr>
          <w:rtl/>
          <w:lang w:eastAsia="he-IL"/>
        </w:rPr>
      </w:pPr>
      <w:bookmarkStart w:id="2047" w:name="_ETM_Q1_2397450"/>
      <w:bookmarkEnd w:id="2047"/>
      <w:r>
        <w:rPr>
          <w:rFonts w:hint="cs"/>
          <w:rtl/>
          <w:lang w:eastAsia="he-IL"/>
        </w:rPr>
        <w:t>אז מה המענה המהותי לדיון התאורטי?</w:t>
      </w:r>
      <w:bookmarkStart w:id="2048" w:name="_ETM_Q1_2394789"/>
      <w:bookmarkStart w:id="2049" w:name="_ETM_Q1_2395709"/>
      <w:bookmarkEnd w:id="2048"/>
      <w:bookmarkEnd w:id="2049"/>
    </w:p>
    <w:p w14:paraId="03743BB3" w14:textId="1D22F43B" w:rsidR="0035446D" w:rsidRDefault="0035446D" w:rsidP="00B12D1D">
      <w:pPr>
        <w:rPr>
          <w:rtl/>
          <w:lang w:eastAsia="he-IL"/>
        </w:rPr>
      </w:pPr>
      <w:bookmarkStart w:id="2050" w:name="_ETM_Q1_2396549"/>
      <w:bookmarkStart w:id="2051" w:name="_ETM_Q1_2396635"/>
      <w:bookmarkEnd w:id="2050"/>
      <w:bookmarkEnd w:id="2051"/>
    </w:p>
    <w:p w14:paraId="610049BB" w14:textId="2A27C29D" w:rsidR="0035446D" w:rsidRDefault="0035446D" w:rsidP="0035446D">
      <w:pPr>
        <w:pStyle w:val="a4"/>
        <w:keepNext/>
        <w:rPr>
          <w:rtl/>
        </w:rPr>
      </w:pPr>
      <w:bookmarkStart w:id="2052" w:name="ET_speaker_תומר_רוזנר_194"/>
      <w:r w:rsidRPr="0035446D">
        <w:rPr>
          <w:rStyle w:val="TagStyle"/>
          <w:rtl/>
        </w:rPr>
        <w:t xml:space="preserve"> &lt;&lt; דובר &gt;&gt; </w:t>
      </w:r>
      <w:r>
        <w:rPr>
          <w:rtl/>
        </w:rPr>
        <w:t>תומר רוזנר:</w:t>
      </w:r>
      <w:r w:rsidRPr="0035446D">
        <w:rPr>
          <w:rStyle w:val="TagStyle"/>
          <w:rtl/>
        </w:rPr>
        <w:t xml:space="preserve"> &lt;&lt; דובר &gt;&gt;</w:t>
      </w:r>
      <w:r w:rsidR="00570E84">
        <w:rPr>
          <w:rtl/>
        </w:rPr>
        <w:t xml:space="preserve"> </w:t>
      </w:r>
      <w:bookmarkEnd w:id="2052"/>
    </w:p>
    <w:p w14:paraId="469CADFB" w14:textId="33408253" w:rsidR="0035446D" w:rsidRDefault="0035446D" w:rsidP="0035446D">
      <w:pPr>
        <w:pStyle w:val="KeepWithNext"/>
        <w:rPr>
          <w:rtl/>
          <w:lang w:eastAsia="he-IL"/>
        </w:rPr>
      </w:pPr>
    </w:p>
    <w:p w14:paraId="4CD468A4" w14:textId="461DFAC5" w:rsidR="0035446D" w:rsidRDefault="0035446D" w:rsidP="0035446D">
      <w:pPr>
        <w:rPr>
          <w:rtl/>
          <w:lang w:eastAsia="he-IL"/>
        </w:rPr>
      </w:pPr>
      <w:bookmarkStart w:id="2053" w:name="_ETM_Q1_2398033"/>
      <w:bookmarkStart w:id="2054" w:name="_ETM_Q1_2398108"/>
      <w:bookmarkEnd w:id="2053"/>
      <w:bookmarkEnd w:id="2054"/>
      <w:r>
        <w:rPr>
          <w:rFonts w:hint="cs"/>
          <w:rtl/>
          <w:lang w:eastAsia="he-IL"/>
        </w:rPr>
        <w:t>ב</w:t>
      </w:r>
      <w:r w:rsidR="00816696">
        <w:rPr>
          <w:rFonts w:hint="cs"/>
          <w:rtl/>
          <w:lang w:eastAsia="he-IL"/>
        </w:rPr>
        <w:t>תוכנית</w:t>
      </w:r>
      <w:r>
        <w:rPr>
          <w:rFonts w:hint="cs"/>
          <w:rtl/>
          <w:lang w:eastAsia="he-IL"/>
        </w:rPr>
        <w:t xml:space="preserve"> שאנחנו כולנו מכירים יש ויש. </w:t>
      </w:r>
    </w:p>
    <w:p w14:paraId="766770FE" w14:textId="7966A86C" w:rsidR="0035446D" w:rsidRDefault="0035446D" w:rsidP="0035446D">
      <w:pPr>
        <w:rPr>
          <w:rtl/>
          <w:lang w:eastAsia="he-IL"/>
        </w:rPr>
      </w:pPr>
      <w:bookmarkStart w:id="2055" w:name="_ETM_Q1_2402288"/>
      <w:bookmarkStart w:id="2056" w:name="_ETM_Q1_2402369"/>
      <w:bookmarkEnd w:id="2055"/>
      <w:bookmarkEnd w:id="2056"/>
    </w:p>
    <w:p w14:paraId="725823A7" w14:textId="1A85AD63" w:rsidR="0035446D" w:rsidRDefault="0035446D" w:rsidP="0035446D">
      <w:pPr>
        <w:pStyle w:val="af6"/>
        <w:keepNext/>
        <w:rPr>
          <w:rtl/>
        </w:rPr>
      </w:pPr>
      <w:bookmarkStart w:id="2057" w:name="ET_yor_5854_195"/>
      <w:r w:rsidRPr="0035446D">
        <w:rPr>
          <w:rStyle w:val="TagStyle"/>
          <w:rtl/>
        </w:rPr>
        <w:t xml:space="preserve"> &lt;&lt; יור &gt;&gt; </w:t>
      </w:r>
      <w:r>
        <w:rPr>
          <w:rtl/>
        </w:rPr>
        <w:t>היו"ר ווליד טאהא:</w:t>
      </w:r>
      <w:r w:rsidRPr="0035446D">
        <w:rPr>
          <w:rStyle w:val="TagStyle"/>
          <w:rtl/>
        </w:rPr>
        <w:t xml:space="preserve"> &lt;&lt; יור &gt;&gt;</w:t>
      </w:r>
      <w:r w:rsidR="00570E84">
        <w:rPr>
          <w:rtl/>
        </w:rPr>
        <w:t xml:space="preserve"> </w:t>
      </w:r>
      <w:bookmarkEnd w:id="2057"/>
    </w:p>
    <w:p w14:paraId="1694A41A" w14:textId="4121BBA2" w:rsidR="0035446D" w:rsidRDefault="0035446D" w:rsidP="0035446D">
      <w:pPr>
        <w:pStyle w:val="KeepWithNext"/>
        <w:rPr>
          <w:rtl/>
          <w:lang w:eastAsia="he-IL"/>
        </w:rPr>
      </w:pPr>
    </w:p>
    <w:p w14:paraId="46281576" w14:textId="3DE9F963" w:rsidR="0035446D" w:rsidRDefault="0035446D" w:rsidP="0035446D">
      <w:pPr>
        <w:rPr>
          <w:rtl/>
          <w:lang w:eastAsia="he-IL"/>
        </w:rPr>
      </w:pPr>
      <w:bookmarkStart w:id="2058" w:name="_ETM_Q1_2402935"/>
      <w:bookmarkEnd w:id="2058"/>
      <w:r>
        <w:rPr>
          <w:rFonts w:hint="cs"/>
          <w:rtl/>
          <w:lang w:eastAsia="he-IL"/>
        </w:rPr>
        <w:t>טוב, בני</w:t>
      </w:r>
      <w:bookmarkStart w:id="2059" w:name="_ETM_Q1_2403789"/>
      <w:bookmarkStart w:id="2060" w:name="_ETM_Q1_2401270"/>
      <w:bookmarkEnd w:id="2059"/>
      <w:bookmarkEnd w:id="2060"/>
      <w:r>
        <w:rPr>
          <w:rFonts w:hint="cs"/>
          <w:rtl/>
          <w:lang w:eastAsia="he-IL"/>
        </w:rPr>
        <w:t>, מה המענה המהותי לדיון התאורטי הזה?</w:t>
      </w:r>
    </w:p>
    <w:p w14:paraId="42CDC2FD" w14:textId="6ABE3FFF" w:rsidR="0035446D" w:rsidRDefault="0035446D" w:rsidP="0035446D">
      <w:pPr>
        <w:rPr>
          <w:rtl/>
          <w:lang w:eastAsia="he-IL"/>
        </w:rPr>
      </w:pPr>
      <w:bookmarkStart w:id="2061" w:name="_ETM_Q1_2405845"/>
      <w:bookmarkStart w:id="2062" w:name="_ETM_Q1_2405900"/>
      <w:bookmarkEnd w:id="2061"/>
      <w:bookmarkEnd w:id="2062"/>
    </w:p>
    <w:p w14:paraId="1FA9FC8B" w14:textId="524C375D" w:rsidR="0035446D" w:rsidRDefault="0035446D" w:rsidP="0035446D">
      <w:pPr>
        <w:pStyle w:val="af9"/>
        <w:keepNext/>
        <w:rPr>
          <w:rtl/>
          <w:lang w:eastAsia="he-IL"/>
        </w:rPr>
      </w:pPr>
      <w:bookmarkStart w:id="2063" w:name="ET_guest_בנימין_ארביב_196"/>
      <w:r w:rsidRPr="0035446D">
        <w:rPr>
          <w:rStyle w:val="TagStyle"/>
          <w:rtl/>
        </w:rPr>
        <w:t xml:space="preserve"> &lt;&lt; אורח &gt;&gt; </w:t>
      </w:r>
      <w:r>
        <w:rPr>
          <w:rtl/>
          <w:lang w:eastAsia="he-IL"/>
        </w:rPr>
        <w:t>בנימין ארביב:</w:t>
      </w:r>
      <w:r w:rsidRPr="0035446D">
        <w:rPr>
          <w:rStyle w:val="TagStyle"/>
          <w:rtl/>
        </w:rPr>
        <w:t xml:space="preserve"> &lt;&lt; אורח &gt;&gt;</w:t>
      </w:r>
      <w:r w:rsidR="00570E84">
        <w:rPr>
          <w:rtl/>
          <w:lang w:eastAsia="he-IL"/>
        </w:rPr>
        <w:t xml:space="preserve"> </w:t>
      </w:r>
      <w:bookmarkEnd w:id="2063"/>
    </w:p>
    <w:p w14:paraId="3EA80340" w14:textId="77BD053E" w:rsidR="0035446D" w:rsidRDefault="0035446D" w:rsidP="0035446D">
      <w:pPr>
        <w:pStyle w:val="KeepWithNext"/>
        <w:rPr>
          <w:rtl/>
          <w:lang w:eastAsia="he-IL"/>
        </w:rPr>
      </w:pPr>
    </w:p>
    <w:p w14:paraId="297F0579" w14:textId="468FBE01" w:rsidR="0035446D" w:rsidRDefault="0035446D" w:rsidP="0035446D">
      <w:pPr>
        <w:rPr>
          <w:rtl/>
          <w:lang w:eastAsia="he-IL"/>
        </w:rPr>
      </w:pPr>
      <w:bookmarkStart w:id="2064" w:name="_ETM_Q1_2406994"/>
      <w:bookmarkStart w:id="2065" w:name="_ETM_Q1_2407058"/>
      <w:bookmarkStart w:id="2066" w:name="_ETM_Q1_2404591"/>
      <w:bookmarkStart w:id="2067" w:name="_ETM_Q1_2404189"/>
      <w:bookmarkEnd w:id="2064"/>
      <w:bookmarkEnd w:id="2065"/>
      <w:bookmarkEnd w:id="2066"/>
      <w:bookmarkEnd w:id="2067"/>
      <w:r>
        <w:rPr>
          <w:rFonts w:hint="cs"/>
          <w:rtl/>
          <w:lang w:eastAsia="he-IL"/>
        </w:rPr>
        <w:t>המענה הוא שהממשלה עומדת</w:t>
      </w:r>
      <w:bookmarkStart w:id="2068" w:name="_ETM_Q1_2408377"/>
      <w:bookmarkEnd w:id="2068"/>
      <w:r>
        <w:rPr>
          <w:rFonts w:hint="cs"/>
          <w:rtl/>
          <w:lang w:eastAsia="he-IL"/>
        </w:rPr>
        <w:t xml:space="preserve"> על עמדתה </w:t>
      </w:r>
      <w:bookmarkStart w:id="2069" w:name="_ETM_Q1_2406576"/>
      <w:bookmarkEnd w:id="2069"/>
      <w:r>
        <w:rPr>
          <w:rFonts w:hint="cs"/>
          <w:rtl/>
          <w:lang w:eastAsia="he-IL"/>
        </w:rPr>
        <w:t>בעניין הז</w:t>
      </w:r>
      <w:bookmarkStart w:id="2070" w:name="_ETM_Q1_2407017"/>
      <w:bookmarkEnd w:id="2070"/>
      <w:r>
        <w:rPr>
          <w:rFonts w:hint="cs"/>
          <w:rtl/>
          <w:lang w:eastAsia="he-IL"/>
        </w:rPr>
        <w:t>ה כיוון שה</w:t>
      </w:r>
      <w:r w:rsidR="00816696">
        <w:rPr>
          <w:rFonts w:hint="cs"/>
          <w:rtl/>
          <w:lang w:eastAsia="he-IL"/>
        </w:rPr>
        <w:t>תוכנית</w:t>
      </w:r>
      <w:r>
        <w:rPr>
          <w:rFonts w:hint="cs"/>
          <w:rtl/>
          <w:lang w:eastAsia="he-IL"/>
        </w:rPr>
        <w:t xml:space="preserve"> הזאת </w:t>
      </w:r>
      <w:bookmarkStart w:id="2071" w:name="_ETM_Q1_2410010"/>
      <w:bookmarkEnd w:id="2071"/>
      <w:r>
        <w:rPr>
          <w:rFonts w:hint="cs"/>
          <w:rtl/>
          <w:lang w:eastAsia="he-IL"/>
        </w:rPr>
        <w:t xml:space="preserve">היא </w:t>
      </w:r>
      <w:r w:rsidR="00816696">
        <w:rPr>
          <w:rFonts w:hint="cs"/>
          <w:rtl/>
          <w:lang w:eastAsia="he-IL"/>
        </w:rPr>
        <w:t>תוכנית</w:t>
      </w:r>
      <w:r>
        <w:rPr>
          <w:rFonts w:hint="cs"/>
          <w:rtl/>
          <w:lang w:eastAsia="he-IL"/>
        </w:rPr>
        <w:t xml:space="preserve"> כוללנית, </w:t>
      </w:r>
      <w:bookmarkStart w:id="2072" w:name="_ETM_Q1_2410083"/>
      <w:bookmarkEnd w:id="2072"/>
      <w:r>
        <w:rPr>
          <w:rFonts w:hint="cs"/>
          <w:rtl/>
          <w:lang w:eastAsia="he-IL"/>
        </w:rPr>
        <w:t>צריך להתיר מכוחה את הסטייה כפי שכתבנו</w:t>
      </w:r>
      <w:bookmarkStart w:id="2073" w:name="_ETM_Q1_2415222"/>
      <w:bookmarkEnd w:id="2073"/>
      <w:r>
        <w:rPr>
          <w:rFonts w:hint="cs"/>
          <w:rtl/>
          <w:lang w:eastAsia="he-IL"/>
        </w:rPr>
        <w:t xml:space="preserve"> פה וזה האיזון הנכון.</w:t>
      </w:r>
      <w:bookmarkStart w:id="2074" w:name="_ETM_Q1_2418148"/>
      <w:bookmarkEnd w:id="2074"/>
    </w:p>
    <w:p w14:paraId="3665C1EE" w14:textId="78CD8A5E" w:rsidR="00A70E40" w:rsidRDefault="00A70E40" w:rsidP="0035446D">
      <w:pPr>
        <w:rPr>
          <w:rtl/>
          <w:lang w:eastAsia="he-IL"/>
        </w:rPr>
      </w:pPr>
      <w:bookmarkStart w:id="2075" w:name="_ETM_Q1_2418410"/>
      <w:bookmarkEnd w:id="2075"/>
    </w:p>
    <w:p w14:paraId="00424039" w14:textId="5AC581E5" w:rsidR="00A70E40" w:rsidRDefault="00A70E40" w:rsidP="00A70E40">
      <w:pPr>
        <w:pStyle w:val="af9"/>
        <w:keepNext/>
        <w:rPr>
          <w:rtl/>
          <w:lang w:eastAsia="he-IL"/>
        </w:rPr>
      </w:pPr>
      <w:bookmarkStart w:id="2076" w:name="ET_guest_חיים_פייגלין_197"/>
      <w:r w:rsidRPr="00A70E40">
        <w:rPr>
          <w:rStyle w:val="TagStyle"/>
          <w:rtl/>
        </w:rPr>
        <w:t xml:space="preserve"> &lt;&lt; אורח &gt;&gt; </w:t>
      </w:r>
      <w:r>
        <w:rPr>
          <w:rtl/>
          <w:lang w:eastAsia="he-IL"/>
        </w:rPr>
        <w:t>חיים פייגלין:</w:t>
      </w:r>
      <w:r w:rsidRPr="00A70E40">
        <w:rPr>
          <w:rStyle w:val="TagStyle"/>
          <w:rtl/>
        </w:rPr>
        <w:t xml:space="preserve"> &lt;&lt; אורח &gt;&gt;</w:t>
      </w:r>
      <w:r w:rsidR="00570E84">
        <w:rPr>
          <w:rtl/>
          <w:lang w:eastAsia="he-IL"/>
        </w:rPr>
        <w:t xml:space="preserve"> </w:t>
      </w:r>
      <w:bookmarkEnd w:id="2076"/>
    </w:p>
    <w:p w14:paraId="1836E513" w14:textId="3176A765" w:rsidR="00A70E40" w:rsidRDefault="00A70E40" w:rsidP="00A70E40">
      <w:pPr>
        <w:pStyle w:val="KeepWithNext"/>
        <w:rPr>
          <w:rtl/>
          <w:lang w:eastAsia="he-IL"/>
        </w:rPr>
      </w:pPr>
    </w:p>
    <w:p w14:paraId="3000988C" w14:textId="4517EA13" w:rsidR="00A70E40" w:rsidRDefault="00A70E40" w:rsidP="00A70E40">
      <w:pPr>
        <w:rPr>
          <w:rtl/>
          <w:lang w:eastAsia="he-IL"/>
        </w:rPr>
      </w:pPr>
      <w:bookmarkStart w:id="2077" w:name="_ETM_Q1_2419279"/>
      <w:bookmarkStart w:id="2078" w:name="_ETM_Q1_2419343"/>
      <w:bookmarkEnd w:id="2077"/>
      <w:bookmarkEnd w:id="2078"/>
      <w:r>
        <w:rPr>
          <w:rFonts w:hint="cs"/>
          <w:rtl/>
          <w:lang w:eastAsia="he-IL"/>
        </w:rPr>
        <w:t>הערה אחת, הערה טכנית.</w:t>
      </w:r>
    </w:p>
    <w:p w14:paraId="417BB078" w14:textId="412DD611" w:rsidR="00A70E40" w:rsidRDefault="00A70E40" w:rsidP="00A70E40">
      <w:pPr>
        <w:rPr>
          <w:rtl/>
          <w:lang w:eastAsia="he-IL"/>
        </w:rPr>
      </w:pPr>
      <w:bookmarkStart w:id="2079" w:name="_ETM_Q1_2422629"/>
      <w:bookmarkStart w:id="2080" w:name="_ETM_Q1_2422694"/>
      <w:bookmarkEnd w:id="2079"/>
      <w:bookmarkEnd w:id="2080"/>
    </w:p>
    <w:p w14:paraId="167A284A" w14:textId="28F32DCF" w:rsidR="00A70E40" w:rsidRDefault="00A70E40" w:rsidP="00A70E40">
      <w:pPr>
        <w:pStyle w:val="af6"/>
        <w:keepNext/>
        <w:rPr>
          <w:rtl/>
        </w:rPr>
      </w:pPr>
      <w:bookmarkStart w:id="2081" w:name="ET_yor_5854_198"/>
      <w:r w:rsidRPr="00A70E40">
        <w:rPr>
          <w:rStyle w:val="TagStyle"/>
          <w:rtl/>
        </w:rPr>
        <w:t xml:space="preserve"> &lt;&lt; יור &gt;&gt; </w:t>
      </w:r>
      <w:r>
        <w:rPr>
          <w:rtl/>
        </w:rPr>
        <w:t>היו"ר ווליד טאהא:</w:t>
      </w:r>
      <w:r w:rsidRPr="00A70E40">
        <w:rPr>
          <w:rStyle w:val="TagStyle"/>
          <w:rtl/>
        </w:rPr>
        <w:t xml:space="preserve"> &lt;&lt; יור &gt;&gt;</w:t>
      </w:r>
      <w:r w:rsidR="00570E84">
        <w:rPr>
          <w:rtl/>
        </w:rPr>
        <w:t xml:space="preserve"> </w:t>
      </w:r>
      <w:bookmarkEnd w:id="2081"/>
    </w:p>
    <w:p w14:paraId="4F7927D1" w14:textId="472C60F1" w:rsidR="00A70E40" w:rsidRDefault="00A70E40" w:rsidP="00A70E40">
      <w:pPr>
        <w:pStyle w:val="KeepWithNext"/>
        <w:rPr>
          <w:rtl/>
          <w:lang w:eastAsia="he-IL"/>
        </w:rPr>
      </w:pPr>
    </w:p>
    <w:p w14:paraId="0C8FE40E" w14:textId="113369F7" w:rsidR="00A70E40" w:rsidRDefault="00A70E40" w:rsidP="00A70E40">
      <w:pPr>
        <w:rPr>
          <w:rtl/>
          <w:lang w:eastAsia="he-IL"/>
        </w:rPr>
      </w:pPr>
      <w:bookmarkStart w:id="2082" w:name="_ETM_Q1_2423514"/>
      <w:bookmarkEnd w:id="2082"/>
      <w:r>
        <w:rPr>
          <w:rFonts w:hint="cs"/>
          <w:rtl/>
          <w:lang w:eastAsia="he-IL"/>
        </w:rPr>
        <w:t>אדוני</w:t>
      </w:r>
      <w:bookmarkStart w:id="2083" w:name="_ETM_Q1_2423928"/>
      <w:bookmarkEnd w:id="2083"/>
      <w:r>
        <w:rPr>
          <w:rFonts w:hint="cs"/>
          <w:rtl/>
          <w:lang w:eastAsia="he-IL"/>
        </w:rPr>
        <w:t>, אדוני.</w:t>
      </w:r>
    </w:p>
    <w:p w14:paraId="6A713588" w14:textId="141F88C3" w:rsidR="00A70E40" w:rsidRDefault="00A70E40" w:rsidP="00A70E40">
      <w:pPr>
        <w:rPr>
          <w:rtl/>
          <w:lang w:eastAsia="he-IL"/>
        </w:rPr>
      </w:pPr>
      <w:bookmarkStart w:id="2084" w:name="_ETM_Q1_2425032"/>
      <w:bookmarkStart w:id="2085" w:name="_ETM_Q1_2425097"/>
      <w:bookmarkStart w:id="2086" w:name="_ETM_Q1_2422356"/>
      <w:bookmarkStart w:id="2087" w:name="_ETM_Q1_2423787"/>
      <w:bookmarkEnd w:id="2084"/>
      <w:bookmarkEnd w:id="2085"/>
      <w:bookmarkEnd w:id="2086"/>
      <w:bookmarkEnd w:id="2087"/>
    </w:p>
    <w:p w14:paraId="18CE646E" w14:textId="5E9A1BF8" w:rsidR="00A70E40" w:rsidRDefault="00A70E40" w:rsidP="00A70E40">
      <w:pPr>
        <w:pStyle w:val="af9"/>
        <w:keepNext/>
        <w:rPr>
          <w:rtl/>
          <w:lang w:eastAsia="he-IL"/>
        </w:rPr>
      </w:pPr>
      <w:bookmarkStart w:id="2088" w:name="ET_guest_בנימין_ארביב_199"/>
      <w:r w:rsidRPr="00A70E40">
        <w:rPr>
          <w:rStyle w:val="TagStyle"/>
          <w:rtl/>
        </w:rPr>
        <w:t xml:space="preserve"> &lt;&lt; אורח &gt;&gt; </w:t>
      </w:r>
      <w:r>
        <w:rPr>
          <w:rtl/>
          <w:lang w:eastAsia="he-IL"/>
        </w:rPr>
        <w:t>בנימין ארביב:</w:t>
      </w:r>
      <w:r w:rsidRPr="00A70E40">
        <w:rPr>
          <w:rStyle w:val="TagStyle"/>
          <w:rtl/>
        </w:rPr>
        <w:t xml:space="preserve"> &lt;&lt; אורח &gt;&gt;</w:t>
      </w:r>
      <w:r w:rsidR="00570E84">
        <w:rPr>
          <w:rtl/>
          <w:lang w:eastAsia="he-IL"/>
        </w:rPr>
        <w:t xml:space="preserve"> </w:t>
      </w:r>
      <w:bookmarkEnd w:id="2088"/>
    </w:p>
    <w:p w14:paraId="1986E650" w14:textId="39B45A0B" w:rsidR="00A70E40" w:rsidRDefault="00A70E40" w:rsidP="00A70E40">
      <w:pPr>
        <w:pStyle w:val="KeepWithNext"/>
        <w:rPr>
          <w:rtl/>
          <w:lang w:eastAsia="he-IL"/>
        </w:rPr>
      </w:pPr>
    </w:p>
    <w:p w14:paraId="56EF2B17" w14:textId="796F08A2" w:rsidR="00A70E40" w:rsidRDefault="00A70E40" w:rsidP="00A70E40">
      <w:pPr>
        <w:rPr>
          <w:rtl/>
          <w:lang w:eastAsia="he-IL"/>
        </w:rPr>
      </w:pPr>
      <w:bookmarkStart w:id="2089" w:name="_ETM_Q1_2424191"/>
      <w:bookmarkStart w:id="2090" w:name="_ETM_Q1_2424243"/>
      <w:bookmarkEnd w:id="2089"/>
      <w:bookmarkEnd w:id="2090"/>
      <w:r>
        <w:rPr>
          <w:rFonts w:hint="cs"/>
          <w:rtl/>
          <w:lang w:eastAsia="he-IL"/>
        </w:rPr>
        <w:t xml:space="preserve">רק אנחנו מסכימים </w:t>
      </w:r>
      <w:bookmarkStart w:id="2091" w:name="_ETM_Q1_2425639"/>
      <w:bookmarkEnd w:id="2091"/>
      <w:r>
        <w:rPr>
          <w:rFonts w:hint="cs"/>
          <w:rtl/>
          <w:lang w:eastAsia="he-IL"/>
        </w:rPr>
        <w:t>להצעה שהיא כנראה חשובה לשלטון המקומי</w:t>
      </w:r>
      <w:bookmarkStart w:id="2092" w:name="_ETM_Q1_2426946"/>
      <w:bookmarkEnd w:id="2092"/>
      <w:r>
        <w:rPr>
          <w:rFonts w:hint="cs"/>
          <w:rtl/>
          <w:lang w:eastAsia="he-IL"/>
        </w:rPr>
        <w:t xml:space="preserve">, באותו סעיף של דחיית </w:t>
      </w:r>
      <w:bookmarkStart w:id="2093" w:name="_ETM_Q1_2429959"/>
      <w:bookmarkEnd w:id="2093"/>
      <w:r w:rsidR="00816696">
        <w:rPr>
          <w:rFonts w:hint="cs"/>
          <w:rtl/>
          <w:lang w:eastAsia="he-IL"/>
        </w:rPr>
        <w:t>תוכנית</w:t>
      </w:r>
      <w:r>
        <w:rPr>
          <w:rFonts w:hint="cs"/>
          <w:rtl/>
          <w:lang w:eastAsia="he-IL"/>
        </w:rPr>
        <w:t xml:space="preserve"> שנגיע אליו בהמשך היום, שהוועדה המקומית תוכל לדחות </w:t>
      </w:r>
      <w:r w:rsidR="00816696">
        <w:rPr>
          <w:rFonts w:hint="cs"/>
          <w:rtl/>
          <w:lang w:eastAsia="he-IL"/>
        </w:rPr>
        <w:t>תוכנית</w:t>
      </w:r>
      <w:r>
        <w:rPr>
          <w:rFonts w:hint="cs"/>
          <w:rtl/>
          <w:lang w:eastAsia="he-IL"/>
        </w:rPr>
        <w:t xml:space="preserve"> </w:t>
      </w:r>
      <w:bookmarkStart w:id="2094" w:name="_ETM_Q1_2436031"/>
      <w:bookmarkEnd w:id="2094"/>
      <w:r>
        <w:rPr>
          <w:rFonts w:hint="cs"/>
          <w:rtl/>
          <w:lang w:eastAsia="he-IL"/>
        </w:rPr>
        <w:t xml:space="preserve">מטעם זה בלבד. זאת אומרת, תהיה הסמכות לוועדה המקומית </w:t>
      </w:r>
      <w:bookmarkStart w:id="2095" w:name="_ETM_Q1_2437929"/>
      <w:bookmarkEnd w:id="2095"/>
      <w:r>
        <w:rPr>
          <w:rFonts w:hint="cs"/>
          <w:rtl/>
          <w:lang w:eastAsia="he-IL"/>
        </w:rPr>
        <w:t xml:space="preserve">לדחות </w:t>
      </w:r>
      <w:r w:rsidR="00816696">
        <w:rPr>
          <w:rFonts w:hint="cs"/>
          <w:rtl/>
          <w:lang w:eastAsia="he-IL"/>
        </w:rPr>
        <w:t>תוכנית</w:t>
      </w:r>
      <w:r>
        <w:rPr>
          <w:rFonts w:hint="cs"/>
          <w:rtl/>
          <w:lang w:eastAsia="he-IL"/>
        </w:rPr>
        <w:t xml:space="preserve"> </w:t>
      </w:r>
      <w:bookmarkStart w:id="2096" w:name="_ETM_Q1_2440640"/>
      <w:bookmarkEnd w:id="2096"/>
      <w:r>
        <w:rPr>
          <w:rFonts w:hint="cs"/>
          <w:rtl/>
          <w:lang w:eastAsia="he-IL"/>
        </w:rPr>
        <w:t xml:space="preserve">שהוגשה לה לפי החלופות האלה, רק מהסיבה שהיא אל </w:t>
      </w:r>
      <w:bookmarkStart w:id="2097" w:name="_ETM_Q1_2441321"/>
      <w:bookmarkEnd w:id="2097"/>
      <w:r>
        <w:rPr>
          <w:rFonts w:hint="cs"/>
          <w:rtl/>
          <w:lang w:eastAsia="he-IL"/>
        </w:rPr>
        <w:t>תואמת</w:t>
      </w:r>
      <w:r w:rsidR="00A26DDB">
        <w:rPr>
          <w:rFonts w:hint="cs"/>
          <w:rtl/>
          <w:lang w:eastAsia="he-IL"/>
        </w:rPr>
        <w:t xml:space="preserve"> - -</w:t>
      </w:r>
    </w:p>
    <w:p w14:paraId="1D8F4B6D" w14:textId="1D4D5AA8" w:rsidR="00A26DDB" w:rsidRDefault="00A26DDB" w:rsidP="00A70E40">
      <w:pPr>
        <w:rPr>
          <w:rtl/>
          <w:lang w:eastAsia="he-IL"/>
        </w:rPr>
      </w:pPr>
      <w:bookmarkStart w:id="2098" w:name="_ETM_Q1_2446021"/>
      <w:bookmarkStart w:id="2099" w:name="_ETM_Q1_2446101"/>
      <w:bookmarkEnd w:id="2098"/>
      <w:bookmarkEnd w:id="2099"/>
    </w:p>
    <w:p w14:paraId="3B9BB281" w14:textId="2F6B3681" w:rsidR="00A26DDB" w:rsidRDefault="00A26DDB" w:rsidP="00A26DDB">
      <w:pPr>
        <w:pStyle w:val="af6"/>
        <w:keepNext/>
        <w:rPr>
          <w:rtl/>
        </w:rPr>
      </w:pPr>
      <w:bookmarkStart w:id="2100" w:name="ET_yor_5854_200"/>
      <w:r w:rsidRPr="00A26DDB">
        <w:rPr>
          <w:rStyle w:val="TagStyle"/>
          <w:rtl/>
        </w:rPr>
        <w:t xml:space="preserve"> &lt;&lt; יור &gt;&gt; </w:t>
      </w:r>
      <w:r>
        <w:rPr>
          <w:rtl/>
        </w:rPr>
        <w:t>היו"ר ווליד טאהא:</w:t>
      </w:r>
      <w:r w:rsidRPr="00A26DDB">
        <w:rPr>
          <w:rStyle w:val="TagStyle"/>
          <w:rtl/>
        </w:rPr>
        <w:t xml:space="preserve"> &lt;&lt; יור &gt;&gt;</w:t>
      </w:r>
      <w:r w:rsidR="00570E84">
        <w:rPr>
          <w:rtl/>
        </w:rPr>
        <w:t xml:space="preserve"> </w:t>
      </w:r>
      <w:bookmarkEnd w:id="2100"/>
    </w:p>
    <w:p w14:paraId="0750BF14" w14:textId="3B6F60D5" w:rsidR="00A26DDB" w:rsidRDefault="00A26DDB" w:rsidP="00A26DDB">
      <w:pPr>
        <w:pStyle w:val="KeepWithNext"/>
        <w:rPr>
          <w:rtl/>
          <w:lang w:eastAsia="he-IL"/>
        </w:rPr>
      </w:pPr>
    </w:p>
    <w:p w14:paraId="3AE291AA" w14:textId="637E00D4" w:rsidR="00A26DDB" w:rsidRDefault="00A26DDB" w:rsidP="00A26DDB">
      <w:pPr>
        <w:rPr>
          <w:rtl/>
          <w:lang w:eastAsia="he-IL"/>
        </w:rPr>
      </w:pPr>
      <w:bookmarkStart w:id="2101" w:name="_ETM_Q1_2446810"/>
      <w:bookmarkStart w:id="2102" w:name="_ETM_Q1_2444091"/>
      <w:bookmarkEnd w:id="2101"/>
      <w:bookmarkEnd w:id="2102"/>
      <w:r>
        <w:rPr>
          <w:rFonts w:hint="cs"/>
          <w:rtl/>
          <w:lang w:eastAsia="he-IL"/>
        </w:rPr>
        <w:t xml:space="preserve">ואז הולכים </w:t>
      </w:r>
      <w:r w:rsidR="005A54D8">
        <w:rPr>
          <w:rFonts w:hint="cs"/>
          <w:rtl/>
          <w:lang w:eastAsia="he-IL"/>
        </w:rPr>
        <w:t xml:space="preserve">לערכאה </w:t>
      </w:r>
      <w:bookmarkStart w:id="2103" w:name="_ETM_Q1_2443860"/>
      <w:bookmarkEnd w:id="2103"/>
      <w:r w:rsidR="005A54D8">
        <w:rPr>
          <w:rFonts w:hint="cs"/>
          <w:rtl/>
          <w:lang w:eastAsia="he-IL"/>
        </w:rPr>
        <w:t>גבוהה יותר,</w:t>
      </w:r>
      <w:bookmarkStart w:id="2104" w:name="_ETM_Q1_2447916"/>
      <w:bookmarkEnd w:id="2104"/>
      <w:r w:rsidR="005A54D8">
        <w:rPr>
          <w:rFonts w:hint="cs"/>
          <w:rtl/>
          <w:lang w:eastAsia="he-IL"/>
        </w:rPr>
        <w:t xml:space="preserve"> ואז היא מאשרת?</w:t>
      </w:r>
    </w:p>
    <w:p w14:paraId="38BD571E" w14:textId="52C3F05D" w:rsidR="005A54D8" w:rsidRDefault="005A54D8" w:rsidP="00A26DDB">
      <w:pPr>
        <w:rPr>
          <w:rtl/>
          <w:lang w:eastAsia="he-IL"/>
        </w:rPr>
      </w:pPr>
      <w:bookmarkStart w:id="2105" w:name="_ETM_Q1_2449433"/>
      <w:bookmarkStart w:id="2106" w:name="_ETM_Q1_2449507"/>
      <w:bookmarkEnd w:id="2105"/>
      <w:bookmarkEnd w:id="2106"/>
    </w:p>
    <w:p w14:paraId="41E91127" w14:textId="5E3203B7" w:rsidR="005A54D8" w:rsidRDefault="005A54D8" w:rsidP="005A54D8">
      <w:pPr>
        <w:pStyle w:val="af9"/>
        <w:keepNext/>
        <w:rPr>
          <w:rtl/>
          <w:lang w:eastAsia="he-IL"/>
        </w:rPr>
      </w:pPr>
      <w:bookmarkStart w:id="2107" w:name="ET_guest_בנימין_ארביב_201"/>
      <w:r w:rsidRPr="005A54D8">
        <w:rPr>
          <w:rStyle w:val="TagStyle"/>
          <w:rtl/>
        </w:rPr>
        <w:t xml:space="preserve"> &lt;&lt; אורח &gt;&gt; </w:t>
      </w:r>
      <w:r>
        <w:rPr>
          <w:rtl/>
          <w:lang w:eastAsia="he-IL"/>
        </w:rPr>
        <w:t>בנימין ארביב:</w:t>
      </w:r>
      <w:r w:rsidRPr="005A54D8">
        <w:rPr>
          <w:rStyle w:val="TagStyle"/>
          <w:rtl/>
        </w:rPr>
        <w:t xml:space="preserve"> &lt;&lt; אורח &gt;&gt;</w:t>
      </w:r>
      <w:r w:rsidR="00570E84">
        <w:rPr>
          <w:rtl/>
          <w:lang w:eastAsia="he-IL"/>
        </w:rPr>
        <w:t xml:space="preserve"> </w:t>
      </w:r>
      <w:bookmarkEnd w:id="2107"/>
    </w:p>
    <w:p w14:paraId="369D15AE" w14:textId="1A087D12" w:rsidR="005A54D8" w:rsidRDefault="005A54D8" w:rsidP="005A54D8">
      <w:pPr>
        <w:pStyle w:val="KeepWithNext"/>
        <w:rPr>
          <w:rtl/>
          <w:lang w:eastAsia="he-IL"/>
        </w:rPr>
      </w:pPr>
    </w:p>
    <w:p w14:paraId="52B2EA10" w14:textId="7CDD9A9D" w:rsidR="005A54D8" w:rsidRDefault="005A54D8" w:rsidP="005A54D8">
      <w:pPr>
        <w:rPr>
          <w:rtl/>
          <w:lang w:eastAsia="he-IL"/>
        </w:rPr>
      </w:pPr>
      <w:bookmarkStart w:id="2108" w:name="_ETM_Q1_2450808"/>
      <w:bookmarkStart w:id="2109" w:name="_ETM_Q1_2450859"/>
      <w:bookmarkStart w:id="2110" w:name="_ETM_Q1_2447994"/>
      <w:bookmarkEnd w:id="2108"/>
      <w:bookmarkEnd w:id="2109"/>
      <w:bookmarkEnd w:id="2110"/>
      <w:r>
        <w:rPr>
          <w:rFonts w:hint="cs"/>
          <w:rtl/>
          <w:lang w:eastAsia="he-IL"/>
        </w:rPr>
        <w:t>זאת אומרת, זו סיבה בלעדית לפי שיקול דעת הוועדה המקומית לדחות תו</w:t>
      </w:r>
      <w:bookmarkStart w:id="2111" w:name="_ETM_Q1_2449748"/>
      <w:bookmarkEnd w:id="2111"/>
      <w:r>
        <w:rPr>
          <w:rFonts w:hint="cs"/>
          <w:rtl/>
          <w:lang w:eastAsia="he-IL"/>
        </w:rPr>
        <w:t>כנית, לזה אנחנו מסכימים.</w:t>
      </w:r>
    </w:p>
    <w:p w14:paraId="6EAA14C2" w14:textId="0DEB5B2E" w:rsidR="005A54D8" w:rsidRDefault="005A54D8" w:rsidP="005A54D8">
      <w:pPr>
        <w:rPr>
          <w:rtl/>
          <w:lang w:eastAsia="he-IL"/>
        </w:rPr>
      </w:pPr>
      <w:bookmarkStart w:id="2112" w:name="_ETM_Q1_2454633"/>
      <w:bookmarkStart w:id="2113" w:name="_ETM_Q1_2454698"/>
      <w:bookmarkStart w:id="2114" w:name="_ETM_Q1_2455513"/>
      <w:bookmarkEnd w:id="2112"/>
      <w:bookmarkEnd w:id="2113"/>
      <w:bookmarkEnd w:id="2114"/>
    </w:p>
    <w:p w14:paraId="19159B33" w14:textId="7F860764" w:rsidR="005A54D8" w:rsidRDefault="005A54D8" w:rsidP="005A54D8">
      <w:pPr>
        <w:pStyle w:val="af9"/>
        <w:keepNext/>
        <w:rPr>
          <w:rtl/>
          <w:lang w:eastAsia="he-IL"/>
        </w:rPr>
      </w:pPr>
      <w:bookmarkStart w:id="2115" w:name="ET_guest_חיים_פייגלין_202"/>
      <w:r w:rsidRPr="005A54D8">
        <w:rPr>
          <w:rStyle w:val="TagStyle"/>
          <w:rtl/>
        </w:rPr>
        <w:t xml:space="preserve"> &lt;&lt; אורח &gt;&gt; </w:t>
      </w:r>
      <w:r>
        <w:rPr>
          <w:rtl/>
          <w:lang w:eastAsia="he-IL"/>
        </w:rPr>
        <w:t>חיים פייגלין:</w:t>
      </w:r>
      <w:r w:rsidRPr="005A54D8">
        <w:rPr>
          <w:rStyle w:val="TagStyle"/>
          <w:rtl/>
        </w:rPr>
        <w:t xml:space="preserve"> &lt;&lt; אורח &gt;&gt;</w:t>
      </w:r>
      <w:r w:rsidR="00570E84">
        <w:rPr>
          <w:rtl/>
          <w:lang w:eastAsia="he-IL"/>
        </w:rPr>
        <w:t xml:space="preserve"> </w:t>
      </w:r>
      <w:bookmarkEnd w:id="2115"/>
    </w:p>
    <w:p w14:paraId="3B90DD28" w14:textId="4B9D4313" w:rsidR="005A54D8" w:rsidRDefault="005A54D8" w:rsidP="005A54D8">
      <w:pPr>
        <w:pStyle w:val="KeepWithNext"/>
        <w:rPr>
          <w:rtl/>
          <w:lang w:eastAsia="he-IL"/>
        </w:rPr>
      </w:pPr>
    </w:p>
    <w:p w14:paraId="58040887" w14:textId="20A6880E" w:rsidR="005A54D8" w:rsidRDefault="005A54D8" w:rsidP="005A54D8">
      <w:pPr>
        <w:rPr>
          <w:rtl/>
          <w:lang w:eastAsia="he-IL"/>
        </w:rPr>
      </w:pPr>
      <w:bookmarkStart w:id="2116" w:name="_ETM_Q1_2455927"/>
      <w:bookmarkStart w:id="2117" w:name="_ETM_Q1_2455980"/>
      <w:bookmarkEnd w:id="2116"/>
      <w:bookmarkEnd w:id="2117"/>
      <w:r>
        <w:rPr>
          <w:rFonts w:hint="cs"/>
          <w:rtl/>
          <w:lang w:eastAsia="he-IL"/>
        </w:rPr>
        <w:t>רק לדברים של בני</w:t>
      </w:r>
      <w:bookmarkStart w:id="2118" w:name="_ETM_Q1_2453135"/>
      <w:bookmarkEnd w:id="2118"/>
      <w:r>
        <w:rPr>
          <w:rFonts w:hint="cs"/>
          <w:rtl/>
          <w:lang w:eastAsia="he-IL"/>
        </w:rPr>
        <w:t>, יש הערה אחת טכנית של שלושת הקומות</w:t>
      </w:r>
      <w:bookmarkStart w:id="2119" w:name="_ETM_Q1_2459813"/>
      <w:bookmarkEnd w:id="2119"/>
      <w:r>
        <w:rPr>
          <w:rFonts w:hint="cs"/>
          <w:rtl/>
          <w:lang w:eastAsia="he-IL"/>
        </w:rPr>
        <w:t xml:space="preserve"> אדוני. לש</w:t>
      </w:r>
      <w:bookmarkStart w:id="2120" w:name="_ETM_Q1_2459541"/>
      <w:bookmarkEnd w:id="2120"/>
      <w:r>
        <w:rPr>
          <w:rFonts w:hint="cs"/>
          <w:rtl/>
          <w:lang w:eastAsia="he-IL"/>
        </w:rPr>
        <w:t>לוש קומות חריגה צריך לאפשר גם גובה, כי</w:t>
      </w:r>
      <w:bookmarkStart w:id="2121" w:name="_ETM_Q1_2464556"/>
      <w:bookmarkEnd w:id="2121"/>
      <w:r>
        <w:rPr>
          <w:rFonts w:hint="cs"/>
          <w:rtl/>
          <w:lang w:eastAsia="he-IL"/>
        </w:rPr>
        <w:t xml:space="preserve"> אחרת אין משמעות. זאת אומרת, אם לא ייתנו גובה,</w:t>
      </w:r>
      <w:bookmarkStart w:id="2122" w:name="_ETM_Q1_2469547"/>
      <w:bookmarkEnd w:id="2122"/>
      <w:r>
        <w:rPr>
          <w:rFonts w:hint="cs"/>
          <w:rtl/>
          <w:lang w:eastAsia="he-IL"/>
        </w:rPr>
        <w:t xml:space="preserve"> אי אפשר </w:t>
      </w:r>
      <w:bookmarkStart w:id="2123" w:name="_ETM_Q1_2467274"/>
      <w:bookmarkEnd w:id="2123"/>
      <w:r>
        <w:rPr>
          <w:rFonts w:hint="cs"/>
          <w:rtl/>
          <w:lang w:eastAsia="he-IL"/>
        </w:rPr>
        <w:t xml:space="preserve">יהיה - - </w:t>
      </w:r>
    </w:p>
    <w:p w14:paraId="7DC86DDB" w14:textId="0D2B7674" w:rsidR="005A54D8" w:rsidRDefault="005A54D8" w:rsidP="005A54D8">
      <w:pPr>
        <w:rPr>
          <w:rtl/>
          <w:lang w:eastAsia="he-IL"/>
        </w:rPr>
      </w:pPr>
      <w:bookmarkStart w:id="2124" w:name="_ETM_Q1_2468454"/>
      <w:bookmarkStart w:id="2125" w:name="_ETM_Q1_2468521"/>
      <w:bookmarkEnd w:id="2124"/>
      <w:bookmarkEnd w:id="2125"/>
    </w:p>
    <w:p w14:paraId="576BF869" w14:textId="02716280" w:rsidR="005A54D8" w:rsidRDefault="005A54D8" w:rsidP="005A54D8">
      <w:pPr>
        <w:pStyle w:val="af9"/>
        <w:keepNext/>
        <w:rPr>
          <w:rtl/>
          <w:lang w:eastAsia="he-IL"/>
        </w:rPr>
      </w:pPr>
      <w:bookmarkStart w:id="2126" w:name="ET_guest_בנימין_ארביב_203"/>
      <w:r w:rsidRPr="005A54D8">
        <w:rPr>
          <w:rStyle w:val="TagStyle"/>
          <w:rtl/>
        </w:rPr>
        <w:t xml:space="preserve"> &lt;&lt; אורח &gt;&gt; </w:t>
      </w:r>
      <w:r>
        <w:rPr>
          <w:rtl/>
          <w:lang w:eastAsia="he-IL"/>
        </w:rPr>
        <w:t>בנימין ארביב:</w:t>
      </w:r>
      <w:r w:rsidRPr="005A54D8">
        <w:rPr>
          <w:rStyle w:val="TagStyle"/>
          <w:rtl/>
        </w:rPr>
        <w:t xml:space="preserve"> &lt;&lt; אורח &gt;&gt;</w:t>
      </w:r>
      <w:r w:rsidR="00570E84">
        <w:rPr>
          <w:rtl/>
          <w:lang w:eastAsia="he-IL"/>
        </w:rPr>
        <w:t xml:space="preserve"> </w:t>
      </w:r>
      <w:bookmarkEnd w:id="2126"/>
    </w:p>
    <w:p w14:paraId="5A21906F" w14:textId="066FBBA2" w:rsidR="005A54D8" w:rsidRDefault="005A54D8" w:rsidP="005A54D8">
      <w:pPr>
        <w:pStyle w:val="KeepWithNext"/>
        <w:rPr>
          <w:rtl/>
          <w:lang w:eastAsia="he-IL"/>
        </w:rPr>
      </w:pPr>
    </w:p>
    <w:p w14:paraId="077DF458" w14:textId="1629F595" w:rsidR="005A54D8" w:rsidRDefault="005A54D8" w:rsidP="005A54D8">
      <w:pPr>
        <w:rPr>
          <w:rtl/>
          <w:lang w:eastAsia="he-IL"/>
        </w:rPr>
      </w:pPr>
      <w:r>
        <w:rPr>
          <w:rFonts w:hint="cs"/>
          <w:rtl/>
          <w:lang w:eastAsia="he-IL"/>
        </w:rPr>
        <w:t>נתנו, נתנו.</w:t>
      </w:r>
    </w:p>
    <w:p w14:paraId="1593F831" w14:textId="68A536C1" w:rsidR="005A54D8" w:rsidRDefault="005A54D8" w:rsidP="005A54D8">
      <w:pPr>
        <w:rPr>
          <w:rtl/>
          <w:lang w:eastAsia="he-IL"/>
        </w:rPr>
      </w:pPr>
    </w:p>
    <w:p w14:paraId="25328AD8" w14:textId="2B6C2FC2" w:rsidR="005A54D8" w:rsidRDefault="005A54D8" w:rsidP="005A54D8">
      <w:pPr>
        <w:pStyle w:val="af9"/>
        <w:keepNext/>
        <w:rPr>
          <w:rtl/>
          <w:lang w:eastAsia="he-IL"/>
        </w:rPr>
      </w:pPr>
      <w:bookmarkStart w:id="2127" w:name="ET_guest_חיים_פייגלין_204"/>
      <w:r w:rsidRPr="005A54D8">
        <w:rPr>
          <w:rStyle w:val="TagStyle"/>
          <w:rtl/>
        </w:rPr>
        <w:t xml:space="preserve"> &lt;&lt; אורח &gt;&gt; </w:t>
      </w:r>
      <w:r>
        <w:rPr>
          <w:rtl/>
          <w:lang w:eastAsia="he-IL"/>
        </w:rPr>
        <w:t>חיים פייגלין:</w:t>
      </w:r>
      <w:r w:rsidRPr="005A54D8">
        <w:rPr>
          <w:rStyle w:val="TagStyle"/>
          <w:rtl/>
        </w:rPr>
        <w:t xml:space="preserve"> &lt;&lt; אורח &gt;&gt;</w:t>
      </w:r>
      <w:r w:rsidR="00570E84">
        <w:rPr>
          <w:rtl/>
          <w:lang w:eastAsia="he-IL"/>
        </w:rPr>
        <w:t xml:space="preserve"> </w:t>
      </w:r>
      <w:bookmarkEnd w:id="2127"/>
    </w:p>
    <w:p w14:paraId="4E035BB5" w14:textId="1C0F9183" w:rsidR="005A54D8" w:rsidRDefault="005A54D8" w:rsidP="005A54D8">
      <w:pPr>
        <w:pStyle w:val="KeepWithNext"/>
        <w:rPr>
          <w:rtl/>
          <w:lang w:eastAsia="he-IL"/>
        </w:rPr>
      </w:pPr>
    </w:p>
    <w:p w14:paraId="1C4DFDCC" w14:textId="465BA9C5" w:rsidR="005A54D8" w:rsidRDefault="00A2769B" w:rsidP="005A54D8">
      <w:pPr>
        <w:rPr>
          <w:rtl/>
          <w:lang w:eastAsia="he-IL"/>
        </w:rPr>
      </w:pPr>
      <w:bookmarkStart w:id="2128" w:name="_ETM_Q1_2466188"/>
      <w:bookmarkEnd w:id="2128"/>
      <w:r>
        <w:rPr>
          <w:rFonts w:hint="cs"/>
          <w:rtl/>
          <w:lang w:eastAsia="he-IL"/>
        </w:rPr>
        <w:t xml:space="preserve">כתבתם </w:t>
      </w:r>
      <w:bookmarkStart w:id="2129" w:name="_ETM_Q1_2471675"/>
      <w:bookmarkEnd w:id="2129"/>
      <w:r>
        <w:rPr>
          <w:rFonts w:hint="cs"/>
          <w:rtl/>
          <w:lang w:eastAsia="he-IL"/>
        </w:rPr>
        <w:t>רק קומות</w:t>
      </w:r>
      <w:bookmarkStart w:id="2130" w:name="_ETM_Q1_2469483"/>
      <w:bookmarkEnd w:id="2130"/>
      <w:r>
        <w:rPr>
          <w:rFonts w:hint="cs"/>
          <w:rtl/>
          <w:lang w:eastAsia="he-IL"/>
        </w:rPr>
        <w:t xml:space="preserve"> בלי גובה.</w:t>
      </w:r>
    </w:p>
    <w:p w14:paraId="0020F466" w14:textId="0B4C99F1" w:rsidR="00A2769B" w:rsidRDefault="00A2769B" w:rsidP="005A54D8">
      <w:pPr>
        <w:rPr>
          <w:rtl/>
          <w:lang w:eastAsia="he-IL"/>
        </w:rPr>
      </w:pPr>
      <w:bookmarkStart w:id="2131" w:name="_ETM_Q1_2470349"/>
      <w:bookmarkStart w:id="2132" w:name="_ETM_Q1_2470420"/>
      <w:bookmarkStart w:id="2133" w:name="_ETM_Q1_2470866"/>
      <w:bookmarkEnd w:id="2131"/>
      <w:bookmarkEnd w:id="2132"/>
      <w:bookmarkEnd w:id="2133"/>
    </w:p>
    <w:p w14:paraId="14BA5E77" w14:textId="6D87CC9A" w:rsidR="00A2769B" w:rsidRDefault="00A2769B" w:rsidP="00A2769B">
      <w:pPr>
        <w:pStyle w:val="af9"/>
        <w:keepNext/>
        <w:rPr>
          <w:rtl/>
          <w:lang w:eastAsia="he-IL"/>
        </w:rPr>
      </w:pPr>
      <w:bookmarkStart w:id="2134" w:name="ET_guest_בנימין_ארביב_205"/>
      <w:r w:rsidRPr="00A2769B">
        <w:rPr>
          <w:rStyle w:val="TagStyle"/>
          <w:rtl/>
        </w:rPr>
        <w:t xml:space="preserve"> &lt;&lt; אורח &gt;&gt; </w:t>
      </w:r>
      <w:r>
        <w:rPr>
          <w:rtl/>
          <w:lang w:eastAsia="he-IL"/>
        </w:rPr>
        <w:t>בנימין ארביב:</w:t>
      </w:r>
      <w:r w:rsidRPr="00A2769B">
        <w:rPr>
          <w:rStyle w:val="TagStyle"/>
          <w:rtl/>
        </w:rPr>
        <w:t xml:space="preserve"> &lt;&lt; אורח &gt;&gt;</w:t>
      </w:r>
      <w:r w:rsidR="00570E84">
        <w:rPr>
          <w:rtl/>
          <w:lang w:eastAsia="he-IL"/>
        </w:rPr>
        <w:t xml:space="preserve"> </w:t>
      </w:r>
      <w:bookmarkEnd w:id="2134"/>
    </w:p>
    <w:p w14:paraId="1D5CC059" w14:textId="2E666284" w:rsidR="00A2769B" w:rsidRDefault="00A2769B" w:rsidP="00A2769B">
      <w:pPr>
        <w:pStyle w:val="KeepWithNext"/>
        <w:rPr>
          <w:rtl/>
          <w:lang w:eastAsia="he-IL"/>
        </w:rPr>
      </w:pPr>
    </w:p>
    <w:p w14:paraId="28DE37BF" w14:textId="5F166893" w:rsidR="00A2769B" w:rsidRDefault="00A2769B" w:rsidP="00A2769B">
      <w:pPr>
        <w:rPr>
          <w:rtl/>
          <w:lang w:eastAsia="he-IL"/>
        </w:rPr>
      </w:pPr>
      <w:bookmarkStart w:id="2135" w:name="_ETM_Q1_2471319"/>
      <w:bookmarkStart w:id="2136" w:name="_ETM_Q1_2471375"/>
      <w:bookmarkEnd w:id="2135"/>
      <w:bookmarkEnd w:id="2136"/>
      <w:r>
        <w:rPr>
          <w:rFonts w:hint="cs"/>
          <w:rtl/>
          <w:lang w:eastAsia="he-IL"/>
        </w:rPr>
        <w:t>לא, גובה ומקומות זה - -</w:t>
      </w:r>
    </w:p>
    <w:p w14:paraId="6408BD11" w14:textId="3E4A3226" w:rsidR="00B30F53" w:rsidRDefault="00B30F53" w:rsidP="00A2769B">
      <w:pPr>
        <w:rPr>
          <w:rtl/>
          <w:lang w:eastAsia="he-IL"/>
        </w:rPr>
      </w:pPr>
      <w:bookmarkStart w:id="2137" w:name="_ETM_Q1_2473470"/>
      <w:bookmarkStart w:id="2138" w:name="_ETM_Q1_2473539"/>
      <w:bookmarkStart w:id="2139" w:name="_ETM_Q1_2471695"/>
      <w:bookmarkStart w:id="2140" w:name="_ETM_Q1_2471912"/>
      <w:bookmarkStart w:id="2141" w:name="_ETM_Q1_2470659"/>
      <w:bookmarkStart w:id="2142" w:name="_ETM_Q1_2468995"/>
      <w:bookmarkStart w:id="2143" w:name="_ETM_Q1_2471142"/>
      <w:bookmarkEnd w:id="2137"/>
      <w:bookmarkEnd w:id="2138"/>
      <w:bookmarkEnd w:id="2139"/>
      <w:bookmarkEnd w:id="2140"/>
      <w:bookmarkEnd w:id="2141"/>
      <w:bookmarkEnd w:id="2142"/>
      <w:bookmarkEnd w:id="2143"/>
    </w:p>
    <w:p w14:paraId="3F72A576" w14:textId="0DA9AEAD" w:rsidR="00B30F53" w:rsidRDefault="00B30F53" w:rsidP="00B30F53">
      <w:pPr>
        <w:pStyle w:val="a4"/>
        <w:keepNext/>
        <w:rPr>
          <w:rtl/>
        </w:rPr>
      </w:pPr>
      <w:bookmarkStart w:id="2144" w:name="ET_speaker_5771_206"/>
      <w:r w:rsidRPr="00B30F53">
        <w:rPr>
          <w:rStyle w:val="TagStyle"/>
          <w:rtl/>
        </w:rPr>
        <w:t xml:space="preserve"> &lt;&lt; דובר &gt;&gt; </w:t>
      </w:r>
      <w:r>
        <w:rPr>
          <w:rtl/>
        </w:rPr>
        <w:t>איתן גינזבורג (כחול לבן):</w:t>
      </w:r>
      <w:r w:rsidRPr="00B30F53">
        <w:rPr>
          <w:rStyle w:val="TagStyle"/>
          <w:rtl/>
        </w:rPr>
        <w:t xml:space="preserve"> &lt;&lt; דובר &gt;&gt;</w:t>
      </w:r>
      <w:r w:rsidR="00570E84">
        <w:rPr>
          <w:rtl/>
        </w:rPr>
        <w:t xml:space="preserve"> </w:t>
      </w:r>
      <w:bookmarkEnd w:id="2144"/>
    </w:p>
    <w:p w14:paraId="795D08D2" w14:textId="30AE0341" w:rsidR="00B30F53" w:rsidRDefault="00B30F53" w:rsidP="00B30F53">
      <w:pPr>
        <w:pStyle w:val="KeepWithNext"/>
        <w:rPr>
          <w:rtl/>
          <w:lang w:eastAsia="he-IL"/>
        </w:rPr>
      </w:pPr>
    </w:p>
    <w:p w14:paraId="1EBFA89C" w14:textId="04623CDC" w:rsidR="00B30F53" w:rsidRDefault="00B30F53" w:rsidP="00B30F53">
      <w:pPr>
        <w:rPr>
          <w:rtl/>
          <w:lang w:eastAsia="he-IL"/>
        </w:rPr>
      </w:pPr>
      <w:bookmarkStart w:id="2145" w:name="_ETM_Q1_2472418"/>
      <w:bookmarkStart w:id="2146" w:name="_ETM_Q1_2472479"/>
      <w:bookmarkEnd w:id="2145"/>
      <w:bookmarkEnd w:id="2146"/>
      <w:r>
        <w:rPr>
          <w:rFonts w:hint="cs"/>
          <w:rtl/>
          <w:lang w:eastAsia="he-IL"/>
        </w:rPr>
        <w:t xml:space="preserve">תומר, </w:t>
      </w:r>
      <w:bookmarkStart w:id="2147" w:name="_ETM_Q1_2474110"/>
      <w:bookmarkEnd w:id="2147"/>
      <w:r>
        <w:rPr>
          <w:rFonts w:hint="cs"/>
          <w:rtl/>
          <w:lang w:eastAsia="he-IL"/>
        </w:rPr>
        <w:t>אני רוצה להציע ניסוח אחר.</w:t>
      </w:r>
    </w:p>
    <w:p w14:paraId="1571A587" w14:textId="43E7F7F2" w:rsidR="00B30F53" w:rsidRDefault="00B30F53" w:rsidP="00B30F53">
      <w:pPr>
        <w:rPr>
          <w:rtl/>
          <w:lang w:eastAsia="he-IL"/>
        </w:rPr>
      </w:pPr>
      <w:bookmarkStart w:id="2148" w:name="_ETM_Q1_2476338"/>
      <w:bookmarkStart w:id="2149" w:name="_ETM_Q1_2476400"/>
      <w:bookmarkStart w:id="2150" w:name="_ETM_Q1_2473616"/>
      <w:bookmarkEnd w:id="2148"/>
      <w:bookmarkEnd w:id="2149"/>
      <w:bookmarkEnd w:id="2150"/>
    </w:p>
    <w:p w14:paraId="351FD8D4" w14:textId="024ECF2F" w:rsidR="00B30F53" w:rsidRDefault="00B30F53" w:rsidP="00B30F53">
      <w:pPr>
        <w:pStyle w:val="af9"/>
        <w:keepNext/>
        <w:rPr>
          <w:rtl/>
          <w:lang w:eastAsia="he-IL"/>
        </w:rPr>
      </w:pPr>
      <w:bookmarkStart w:id="2151" w:name="ET_guest_חיים_פייגלין_207"/>
      <w:r w:rsidRPr="00B30F53">
        <w:rPr>
          <w:rStyle w:val="TagStyle"/>
          <w:rtl/>
        </w:rPr>
        <w:t xml:space="preserve"> &lt;&lt; אורח &gt;&gt; </w:t>
      </w:r>
      <w:r>
        <w:rPr>
          <w:rtl/>
          <w:lang w:eastAsia="he-IL"/>
        </w:rPr>
        <w:t>חיים פייגלין:</w:t>
      </w:r>
      <w:r w:rsidRPr="00B30F53">
        <w:rPr>
          <w:rStyle w:val="TagStyle"/>
          <w:rtl/>
        </w:rPr>
        <w:t xml:space="preserve"> &lt;&lt; אורח &gt;&gt;</w:t>
      </w:r>
      <w:r w:rsidR="00570E84">
        <w:rPr>
          <w:rtl/>
          <w:lang w:eastAsia="he-IL"/>
        </w:rPr>
        <w:t xml:space="preserve"> </w:t>
      </w:r>
      <w:bookmarkEnd w:id="2151"/>
    </w:p>
    <w:p w14:paraId="6EB26142" w14:textId="57329C00" w:rsidR="00B30F53" w:rsidRDefault="00B30F53" w:rsidP="00B30F53">
      <w:pPr>
        <w:pStyle w:val="KeepWithNext"/>
        <w:rPr>
          <w:rtl/>
          <w:lang w:eastAsia="he-IL"/>
        </w:rPr>
      </w:pPr>
    </w:p>
    <w:p w14:paraId="4B978517" w14:textId="4A4FD136" w:rsidR="00B30F53" w:rsidRDefault="00B30F53" w:rsidP="00B30F53">
      <w:pPr>
        <w:rPr>
          <w:rtl/>
          <w:lang w:eastAsia="he-IL"/>
        </w:rPr>
      </w:pPr>
      <w:bookmarkStart w:id="2152" w:name="_ETM_Q1_2475807"/>
      <w:bookmarkStart w:id="2153" w:name="_ETM_Q1_2475864"/>
      <w:bookmarkEnd w:id="2152"/>
      <w:bookmarkEnd w:id="2153"/>
      <w:r>
        <w:rPr>
          <w:rFonts w:hint="cs"/>
          <w:rtl/>
          <w:lang w:eastAsia="he-IL"/>
        </w:rPr>
        <w:t>אם יש מגבלת גובה ב</w:t>
      </w:r>
      <w:r w:rsidR="00816696">
        <w:rPr>
          <w:rFonts w:hint="cs"/>
          <w:rtl/>
          <w:lang w:eastAsia="he-IL"/>
        </w:rPr>
        <w:t>תוכנית</w:t>
      </w:r>
      <w:r>
        <w:rPr>
          <w:rFonts w:hint="cs"/>
          <w:rtl/>
          <w:lang w:eastAsia="he-IL"/>
        </w:rPr>
        <w:t xml:space="preserve"> הכוללת </w:t>
      </w:r>
      <w:bookmarkStart w:id="2154" w:name="_ETM_Q1_2478317"/>
      <w:bookmarkEnd w:id="2154"/>
      <w:r>
        <w:rPr>
          <w:rFonts w:hint="cs"/>
          <w:rtl/>
          <w:lang w:eastAsia="he-IL"/>
        </w:rPr>
        <w:t>- -</w:t>
      </w:r>
      <w:bookmarkStart w:id="2155" w:name="_ETM_Q1_2478638"/>
      <w:bookmarkEnd w:id="2155"/>
    </w:p>
    <w:p w14:paraId="2C73F4EF" w14:textId="77884512" w:rsidR="00B30F53" w:rsidRDefault="00B30F53" w:rsidP="00B30F53">
      <w:pPr>
        <w:rPr>
          <w:rtl/>
          <w:lang w:eastAsia="he-IL"/>
        </w:rPr>
      </w:pPr>
      <w:bookmarkStart w:id="2156" w:name="_ETM_Q1_2478696"/>
      <w:bookmarkStart w:id="2157" w:name="_ETM_Q1_2476804"/>
      <w:bookmarkEnd w:id="2156"/>
      <w:bookmarkEnd w:id="2157"/>
    </w:p>
    <w:p w14:paraId="41CEB1FC" w14:textId="5D917FCC" w:rsidR="00B30F53" w:rsidRDefault="00B30F53" w:rsidP="00B30F53">
      <w:pPr>
        <w:pStyle w:val="a4"/>
        <w:keepNext/>
        <w:rPr>
          <w:rtl/>
        </w:rPr>
      </w:pPr>
      <w:bookmarkStart w:id="2158" w:name="ET_speaker_קריאה_208"/>
      <w:r w:rsidRPr="00B30F53">
        <w:rPr>
          <w:rStyle w:val="TagStyle"/>
          <w:rtl/>
        </w:rPr>
        <w:t xml:space="preserve"> &lt;&lt; דובר &gt;&gt; </w:t>
      </w:r>
      <w:r>
        <w:rPr>
          <w:rtl/>
        </w:rPr>
        <w:t>קריאה:</w:t>
      </w:r>
      <w:r w:rsidRPr="00B30F53">
        <w:rPr>
          <w:rStyle w:val="TagStyle"/>
          <w:rtl/>
        </w:rPr>
        <w:t xml:space="preserve"> &lt;&lt; דובר &gt;&gt;</w:t>
      </w:r>
      <w:r w:rsidR="00570E84">
        <w:rPr>
          <w:rtl/>
        </w:rPr>
        <w:t xml:space="preserve"> </w:t>
      </w:r>
      <w:bookmarkEnd w:id="2158"/>
    </w:p>
    <w:p w14:paraId="154778C5" w14:textId="08C81F7D" w:rsidR="00B30F53" w:rsidRDefault="00B30F53" w:rsidP="00B30F53">
      <w:pPr>
        <w:pStyle w:val="KeepWithNext"/>
        <w:rPr>
          <w:rtl/>
          <w:lang w:eastAsia="he-IL"/>
        </w:rPr>
      </w:pPr>
    </w:p>
    <w:p w14:paraId="006CA7ED" w14:textId="3F2A04BD" w:rsidR="00B30F53" w:rsidRDefault="00B30F53" w:rsidP="00B30F53">
      <w:pPr>
        <w:rPr>
          <w:rtl/>
          <w:lang w:eastAsia="he-IL"/>
        </w:rPr>
      </w:pPr>
      <w:bookmarkStart w:id="2159" w:name="_ETM_Q1_2477549"/>
      <w:bookmarkStart w:id="2160" w:name="_ETM_Q1_2477595"/>
      <w:bookmarkEnd w:id="2159"/>
      <w:bookmarkEnd w:id="2160"/>
      <w:r>
        <w:rPr>
          <w:rFonts w:hint="cs"/>
          <w:rtl/>
          <w:lang w:eastAsia="he-IL"/>
        </w:rPr>
        <w:t xml:space="preserve">אני מאוד לא אוהב את זה, אני מאוד לא </w:t>
      </w:r>
      <w:bookmarkStart w:id="2161" w:name="_ETM_Q1_2480513"/>
      <w:bookmarkEnd w:id="2161"/>
      <w:r>
        <w:rPr>
          <w:rFonts w:hint="cs"/>
          <w:rtl/>
          <w:lang w:eastAsia="he-IL"/>
        </w:rPr>
        <w:t>אוהב את הסטייה הזאת.</w:t>
      </w:r>
      <w:bookmarkStart w:id="2162" w:name="_ETM_Q1_2480140"/>
      <w:bookmarkStart w:id="2163" w:name="_ETM_Q1_2477336"/>
      <w:bookmarkEnd w:id="2162"/>
      <w:bookmarkEnd w:id="2163"/>
    </w:p>
    <w:p w14:paraId="31E8E6E4" w14:textId="4EEE834E" w:rsidR="00B30F53" w:rsidRDefault="00B30F53" w:rsidP="00B30F53">
      <w:pPr>
        <w:rPr>
          <w:rtl/>
          <w:lang w:eastAsia="he-IL"/>
        </w:rPr>
      </w:pPr>
      <w:bookmarkStart w:id="2164" w:name="_ETM_Q1_2477524"/>
      <w:bookmarkStart w:id="2165" w:name="_ETM_Q1_2477588"/>
      <w:bookmarkStart w:id="2166" w:name="_ETM_Q1_2478613"/>
      <w:bookmarkEnd w:id="2164"/>
      <w:bookmarkEnd w:id="2165"/>
      <w:bookmarkEnd w:id="2166"/>
    </w:p>
    <w:p w14:paraId="2F30364E" w14:textId="729B89C6" w:rsidR="00B30F53" w:rsidRDefault="00B30F53" w:rsidP="00B30F53">
      <w:pPr>
        <w:pStyle w:val="af9"/>
        <w:keepNext/>
        <w:rPr>
          <w:rtl/>
          <w:lang w:eastAsia="he-IL"/>
        </w:rPr>
      </w:pPr>
      <w:bookmarkStart w:id="2167" w:name="ET_guest_בנימין_ארביב_209"/>
      <w:r w:rsidRPr="00B30F53">
        <w:rPr>
          <w:rStyle w:val="TagStyle"/>
          <w:rtl/>
        </w:rPr>
        <w:t xml:space="preserve"> &lt;&lt; אורח &gt;&gt; </w:t>
      </w:r>
      <w:r>
        <w:rPr>
          <w:rtl/>
          <w:lang w:eastAsia="he-IL"/>
        </w:rPr>
        <w:t>בנימין ארביב:</w:t>
      </w:r>
      <w:r w:rsidRPr="00B30F53">
        <w:rPr>
          <w:rStyle w:val="TagStyle"/>
          <w:rtl/>
        </w:rPr>
        <w:t xml:space="preserve"> &lt;&lt; אורח &gt;&gt;</w:t>
      </w:r>
      <w:r w:rsidR="00570E84">
        <w:rPr>
          <w:rtl/>
          <w:lang w:eastAsia="he-IL"/>
        </w:rPr>
        <w:t xml:space="preserve"> </w:t>
      </w:r>
      <w:bookmarkEnd w:id="2167"/>
    </w:p>
    <w:p w14:paraId="33F2123E" w14:textId="4954E0C2" w:rsidR="00B30F53" w:rsidRDefault="00B30F53" w:rsidP="00B30F53">
      <w:pPr>
        <w:pStyle w:val="KeepWithNext"/>
        <w:rPr>
          <w:rtl/>
          <w:lang w:eastAsia="he-IL"/>
        </w:rPr>
      </w:pPr>
    </w:p>
    <w:p w14:paraId="583F5B86" w14:textId="44415110" w:rsidR="00B30F53" w:rsidRDefault="00B30F53" w:rsidP="00B30F53">
      <w:pPr>
        <w:rPr>
          <w:rtl/>
          <w:lang w:eastAsia="he-IL"/>
        </w:rPr>
      </w:pPr>
      <w:bookmarkStart w:id="2168" w:name="_ETM_Q1_2479049"/>
      <w:bookmarkStart w:id="2169" w:name="_ETM_Q1_2479097"/>
      <w:bookmarkEnd w:id="2168"/>
      <w:bookmarkEnd w:id="2169"/>
      <w:r>
        <w:rPr>
          <w:rFonts w:hint="cs"/>
          <w:rtl/>
          <w:lang w:eastAsia="he-IL"/>
        </w:rPr>
        <w:t xml:space="preserve">ההערה הזאת </w:t>
      </w:r>
      <w:bookmarkStart w:id="2170" w:name="_ETM_Q1_2479605"/>
      <w:bookmarkEnd w:id="2170"/>
      <w:r>
        <w:rPr>
          <w:rFonts w:hint="cs"/>
          <w:rtl/>
          <w:lang w:eastAsia="he-IL"/>
        </w:rPr>
        <w:t>נכונה, תקנות סטייה ניכרת דרך אגב</w:t>
      </w:r>
      <w:bookmarkStart w:id="2171" w:name="_ETM_Q1_2483140"/>
      <w:bookmarkStart w:id="2172" w:name="_ETM_Q1_2480813"/>
      <w:bookmarkEnd w:id="2171"/>
      <w:bookmarkEnd w:id="2172"/>
      <w:r>
        <w:rPr>
          <w:rFonts w:hint="cs"/>
          <w:rtl/>
          <w:lang w:eastAsia="he-IL"/>
        </w:rPr>
        <w:t xml:space="preserve"> מדברות על קומות ובכלל לא על גובה.</w:t>
      </w:r>
      <w:bookmarkStart w:id="2173" w:name="_ETM_Q1_2486287"/>
      <w:bookmarkEnd w:id="2173"/>
    </w:p>
    <w:p w14:paraId="18CFB1E6" w14:textId="72E88B49" w:rsidR="00B30F53" w:rsidRDefault="00B30F53" w:rsidP="00B30F53">
      <w:pPr>
        <w:rPr>
          <w:rtl/>
          <w:lang w:eastAsia="he-IL"/>
        </w:rPr>
      </w:pPr>
      <w:bookmarkStart w:id="2174" w:name="_ETM_Q1_2486345"/>
      <w:bookmarkEnd w:id="2174"/>
    </w:p>
    <w:p w14:paraId="5E345B57" w14:textId="772B5D36" w:rsidR="00B30F53" w:rsidRDefault="00B30F53" w:rsidP="00B30F53">
      <w:pPr>
        <w:pStyle w:val="af6"/>
        <w:keepNext/>
        <w:rPr>
          <w:rtl/>
        </w:rPr>
      </w:pPr>
      <w:bookmarkStart w:id="2175" w:name="ET_yor_5854_210"/>
      <w:r w:rsidRPr="00B30F53">
        <w:rPr>
          <w:rStyle w:val="TagStyle"/>
          <w:rtl/>
        </w:rPr>
        <w:t xml:space="preserve"> &lt;&lt; יור &gt;&gt; </w:t>
      </w:r>
      <w:r>
        <w:rPr>
          <w:rtl/>
        </w:rPr>
        <w:t>היו"ר ווליד טאהא:</w:t>
      </w:r>
      <w:r w:rsidRPr="00B30F53">
        <w:rPr>
          <w:rStyle w:val="TagStyle"/>
          <w:rtl/>
        </w:rPr>
        <w:t xml:space="preserve"> &lt;&lt; יור &gt;&gt;</w:t>
      </w:r>
      <w:r w:rsidR="00570E84">
        <w:rPr>
          <w:rtl/>
        </w:rPr>
        <w:t xml:space="preserve"> </w:t>
      </w:r>
      <w:bookmarkEnd w:id="2175"/>
    </w:p>
    <w:p w14:paraId="677FEC8D" w14:textId="0B7B27F0" w:rsidR="00B30F53" w:rsidRDefault="00B30F53" w:rsidP="00B30F53">
      <w:pPr>
        <w:pStyle w:val="KeepWithNext"/>
        <w:rPr>
          <w:rtl/>
          <w:lang w:eastAsia="he-IL"/>
        </w:rPr>
      </w:pPr>
    </w:p>
    <w:p w14:paraId="0EB7E8B3" w14:textId="580E64E9" w:rsidR="00B30F53" w:rsidRDefault="00B30F53" w:rsidP="00B30F53">
      <w:pPr>
        <w:rPr>
          <w:rtl/>
          <w:lang w:eastAsia="he-IL"/>
        </w:rPr>
      </w:pPr>
      <w:bookmarkStart w:id="2176" w:name="_ETM_Q1_2486895"/>
      <w:bookmarkEnd w:id="2176"/>
      <w:r>
        <w:rPr>
          <w:rFonts w:hint="cs"/>
          <w:rtl/>
          <w:lang w:eastAsia="he-IL"/>
        </w:rPr>
        <w:t>טוב, תודה בני.</w:t>
      </w:r>
    </w:p>
    <w:p w14:paraId="2E26B474" w14:textId="1DE5878E" w:rsidR="00B30F53" w:rsidRDefault="00B30F53" w:rsidP="00B30F53">
      <w:pPr>
        <w:rPr>
          <w:rtl/>
          <w:lang w:eastAsia="he-IL"/>
        </w:rPr>
      </w:pPr>
      <w:bookmarkStart w:id="2177" w:name="_ETM_Q1_2488526"/>
      <w:bookmarkStart w:id="2178" w:name="_ETM_Q1_2488588"/>
      <w:bookmarkStart w:id="2179" w:name="_ETM_Q1_2485703"/>
      <w:bookmarkEnd w:id="2177"/>
      <w:bookmarkEnd w:id="2178"/>
      <w:bookmarkEnd w:id="2179"/>
    </w:p>
    <w:p w14:paraId="098E1C05" w14:textId="3A66DAB8" w:rsidR="00B30F53" w:rsidRDefault="00B30F53" w:rsidP="00B30F53">
      <w:pPr>
        <w:pStyle w:val="af9"/>
        <w:keepNext/>
        <w:rPr>
          <w:rtl/>
          <w:lang w:eastAsia="he-IL"/>
        </w:rPr>
      </w:pPr>
      <w:bookmarkStart w:id="2180" w:name="ET_guest_חיים_פייגלין_211"/>
      <w:r w:rsidRPr="00B30F53">
        <w:rPr>
          <w:rStyle w:val="TagStyle"/>
          <w:rtl/>
        </w:rPr>
        <w:t xml:space="preserve"> &lt;&lt; אורח &gt;&gt; </w:t>
      </w:r>
      <w:r>
        <w:rPr>
          <w:rtl/>
          <w:lang w:eastAsia="he-IL"/>
        </w:rPr>
        <w:t>חיים פייגלין:</w:t>
      </w:r>
      <w:r w:rsidRPr="00B30F53">
        <w:rPr>
          <w:rStyle w:val="TagStyle"/>
          <w:rtl/>
        </w:rPr>
        <w:t xml:space="preserve"> &lt;&lt; אורח &gt;&gt;</w:t>
      </w:r>
      <w:r w:rsidR="00570E84">
        <w:rPr>
          <w:rtl/>
          <w:lang w:eastAsia="he-IL"/>
        </w:rPr>
        <w:t xml:space="preserve"> </w:t>
      </w:r>
      <w:bookmarkEnd w:id="2180"/>
    </w:p>
    <w:p w14:paraId="2C23E6B7" w14:textId="7D26EA53" w:rsidR="00B30F53" w:rsidRDefault="00B30F53" w:rsidP="00B30F53">
      <w:pPr>
        <w:pStyle w:val="KeepWithNext"/>
        <w:rPr>
          <w:rtl/>
          <w:lang w:eastAsia="he-IL"/>
        </w:rPr>
      </w:pPr>
    </w:p>
    <w:p w14:paraId="58F86C36" w14:textId="4BC8399A" w:rsidR="00B30F53" w:rsidRDefault="00B30F53" w:rsidP="00B30F53">
      <w:pPr>
        <w:rPr>
          <w:rtl/>
          <w:lang w:eastAsia="he-IL"/>
        </w:rPr>
      </w:pPr>
      <w:bookmarkStart w:id="2181" w:name="_ETM_Q1_2485142"/>
      <w:bookmarkStart w:id="2182" w:name="_ETM_Q1_2485192"/>
      <w:bookmarkEnd w:id="2181"/>
      <w:bookmarkEnd w:id="2182"/>
      <w:r>
        <w:rPr>
          <w:rFonts w:hint="cs"/>
          <w:rtl/>
          <w:lang w:eastAsia="he-IL"/>
        </w:rPr>
        <w:t>אז</w:t>
      </w:r>
      <w:bookmarkStart w:id="2183" w:name="_ETM_Q1_2485471"/>
      <w:bookmarkEnd w:id="2183"/>
      <w:r>
        <w:rPr>
          <w:rFonts w:hint="cs"/>
          <w:rtl/>
          <w:lang w:eastAsia="he-IL"/>
        </w:rPr>
        <w:t xml:space="preserve"> אנחנו מוכרחים לאפשר גם חריגה בגובה.</w:t>
      </w:r>
    </w:p>
    <w:p w14:paraId="5B569AC4" w14:textId="247C3888" w:rsidR="00B30F53" w:rsidRDefault="00B30F53" w:rsidP="00B30F53">
      <w:pPr>
        <w:rPr>
          <w:rtl/>
          <w:lang w:eastAsia="he-IL"/>
        </w:rPr>
      </w:pPr>
      <w:bookmarkStart w:id="2184" w:name="_ETM_Q1_2490959"/>
      <w:bookmarkStart w:id="2185" w:name="_ETM_Q1_2491022"/>
      <w:bookmarkEnd w:id="2184"/>
      <w:bookmarkEnd w:id="2185"/>
    </w:p>
    <w:p w14:paraId="4C917F64" w14:textId="6F8EEB4C" w:rsidR="00B30F53" w:rsidRDefault="00B30F53" w:rsidP="00B30F53">
      <w:pPr>
        <w:pStyle w:val="af6"/>
        <w:keepNext/>
        <w:rPr>
          <w:rtl/>
        </w:rPr>
      </w:pPr>
      <w:bookmarkStart w:id="2186" w:name="ET_yor_5854_212"/>
      <w:r w:rsidRPr="00B30F53">
        <w:rPr>
          <w:rStyle w:val="TagStyle"/>
          <w:rtl/>
        </w:rPr>
        <w:t xml:space="preserve"> &lt;&lt; יור &gt;&gt; </w:t>
      </w:r>
      <w:r>
        <w:rPr>
          <w:rtl/>
        </w:rPr>
        <w:t>היו"ר ווליד טאהא:</w:t>
      </w:r>
      <w:r w:rsidRPr="00B30F53">
        <w:rPr>
          <w:rStyle w:val="TagStyle"/>
          <w:rtl/>
        </w:rPr>
        <w:t xml:space="preserve"> &lt;&lt; יור &gt;&gt;</w:t>
      </w:r>
      <w:r w:rsidR="00570E84">
        <w:rPr>
          <w:rtl/>
        </w:rPr>
        <w:t xml:space="preserve"> </w:t>
      </w:r>
      <w:bookmarkEnd w:id="2186"/>
    </w:p>
    <w:p w14:paraId="457D30F2" w14:textId="4F65A549" w:rsidR="00B30F53" w:rsidRDefault="00B30F53" w:rsidP="00B30F53">
      <w:pPr>
        <w:pStyle w:val="KeepWithNext"/>
        <w:rPr>
          <w:rtl/>
          <w:lang w:eastAsia="he-IL"/>
        </w:rPr>
      </w:pPr>
    </w:p>
    <w:p w14:paraId="0982C7F3" w14:textId="7AF12941" w:rsidR="00B30F53" w:rsidRDefault="00B30F53" w:rsidP="00B30F53">
      <w:pPr>
        <w:rPr>
          <w:rtl/>
          <w:lang w:eastAsia="he-IL"/>
        </w:rPr>
      </w:pPr>
      <w:bookmarkStart w:id="2187" w:name="_ETM_Q1_2491869"/>
      <w:bookmarkEnd w:id="2187"/>
      <w:r>
        <w:rPr>
          <w:rFonts w:hint="cs"/>
          <w:rtl/>
          <w:lang w:eastAsia="he-IL"/>
        </w:rPr>
        <w:t xml:space="preserve">תודה. אני רוצה </w:t>
      </w:r>
      <w:bookmarkStart w:id="2188" w:name="_ETM_Q1_2493390"/>
      <w:bookmarkEnd w:id="2188"/>
      <w:r>
        <w:rPr>
          <w:rFonts w:hint="cs"/>
          <w:rtl/>
          <w:lang w:eastAsia="he-IL"/>
        </w:rPr>
        <w:t>לעבור לסטלה אבידן</w:t>
      </w:r>
      <w:bookmarkStart w:id="2189" w:name="_ETM_Q1_2493038"/>
      <w:bookmarkStart w:id="2190" w:name="_ETM_Q1_2492059"/>
      <w:bookmarkEnd w:id="2189"/>
      <w:bookmarkEnd w:id="2190"/>
      <w:r>
        <w:rPr>
          <w:rFonts w:hint="cs"/>
          <w:rtl/>
          <w:lang w:eastAsia="he-IL"/>
        </w:rPr>
        <w:t xml:space="preserve"> מעמותת יד אליהו הירוקה, היא מבקשת</w:t>
      </w:r>
      <w:bookmarkStart w:id="2191" w:name="_ETM_Q1_2498410"/>
      <w:bookmarkEnd w:id="2191"/>
      <w:r>
        <w:rPr>
          <w:rFonts w:hint="cs"/>
          <w:rtl/>
          <w:lang w:eastAsia="he-IL"/>
        </w:rPr>
        <w:t xml:space="preserve"> להתייחס לסעיפים שדנו בהם. סטלה פה? כן בבקשה.</w:t>
      </w:r>
    </w:p>
    <w:p w14:paraId="153BF9AB" w14:textId="38E5C334" w:rsidR="00B30F53" w:rsidRDefault="00B30F53" w:rsidP="00B30F53">
      <w:pPr>
        <w:rPr>
          <w:rtl/>
          <w:lang w:eastAsia="he-IL"/>
        </w:rPr>
      </w:pPr>
      <w:bookmarkStart w:id="2192" w:name="_ETM_Q1_2504539"/>
      <w:bookmarkStart w:id="2193" w:name="_ETM_Q1_2504622"/>
      <w:bookmarkEnd w:id="2192"/>
      <w:bookmarkEnd w:id="2193"/>
    </w:p>
    <w:p w14:paraId="617E7090" w14:textId="1C9E4205" w:rsidR="00B30F53" w:rsidRDefault="00B30F53" w:rsidP="00B30F53">
      <w:pPr>
        <w:pStyle w:val="af9"/>
        <w:keepNext/>
        <w:rPr>
          <w:rtl/>
          <w:lang w:eastAsia="he-IL"/>
        </w:rPr>
      </w:pPr>
      <w:bookmarkStart w:id="2194" w:name="ET_guest_סטלה_אבידן_213"/>
      <w:r w:rsidRPr="00B30F53">
        <w:rPr>
          <w:rStyle w:val="TagStyle"/>
          <w:rtl/>
        </w:rPr>
        <w:t xml:space="preserve"> &lt;&lt; אורח &gt;&gt; </w:t>
      </w:r>
      <w:r>
        <w:rPr>
          <w:rtl/>
          <w:lang w:eastAsia="he-IL"/>
        </w:rPr>
        <w:t>סטלה אבידן:</w:t>
      </w:r>
      <w:r w:rsidRPr="00B30F53">
        <w:rPr>
          <w:rStyle w:val="TagStyle"/>
          <w:rtl/>
        </w:rPr>
        <w:t xml:space="preserve"> &lt;&lt; אורח &gt;&gt;</w:t>
      </w:r>
      <w:r w:rsidR="00570E84">
        <w:rPr>
          <w:rtl/>
          <w:lang w:eastAsia="he-IL"/>
        </w:rPr>
        <w:t xml:space="preserve"> </w:t>
      </w:r>
      <w:bookmarkEnd w:id="2194"/>
    </w:p>
    <w:p w14:paraId="037CE5D9" w14:textId="0036754B" w:rsidR="00B30F53" w:rsidRDefault="00B30F53" w:rsidP="00B30F53">
      <w:pPr>
        <w:pStyle w:val="KeepWithNext"/>
        <w:rPr>
          <w:rtl/>
          <w:lang w:eastAsia="he-IL"/>
        </w:rPr>
      </w:pPr>
    </w:p>
    <w:p w14:paraId="479478BA" w14:textId="32ACEB02" w:rsidR="00B30F53" w:rsidRDefault="00B30F53" w:rsidP="00B30F53">
      <w:pPr>
        <w:rPr>
          <w:rtl/>
          <w:lang w:eastAsia="he-IL"/>
        </w:rPr>
      </w:pPr>
      <w:bookmarkStart w:id="2195" w:name="_ETM_Q1_2506094"/>
      <w:bookmarkStart w:id="2196" w:name="_ETM_Q1_2506154"/>
      <w:bookmarkEnd w:id="2195"/>
      <w:bookmarkEnd w:id="2196"/>
      <w:r>
        <w:rPr>
          <w:rFonts w:hint="cs"/>
          <w:rtl/>
          <w:lang w:eastAsia="he-IL"/>
        </w:rPr>
        <w:t xml:space="preserve">קודם כל שלום, </w:t>
      </w:r>
      <w:bookmarkStart w:id="2197" w:name="_ETM_Q1_2521399"/>
      <w:bookmarkEnd w:id="2197"/>
      <w:r>
        <w:rPr>
          <w:rFonts w:hint="cs"/>
          <w:rtl/>
          <w:lang w:eastAsia="he-IL"/>
        </w:rPr>
        <w:t xml:space="preserve">בוקר טוב. אני רוצה להתייחס על כל מה שדיברו </w:t>
      </w:r>
      <w:bookmarkStart w:id="2198" w:name="_ETM_Q1_2522980"/>
      <w:bookmarkEnd w:id="2198"/>
      <w:r>
        <w:rPr>
          <w:rFonts w:hint="cs"/>
          <w:rtl/>
          <w:lang w:eastAsia="he-IL"/>
        </w:rPr>
        <w:t>פה</w:t>
      </w:r>
      <w:bookmarkStart w:id="2199" w:name="_ETM_Q1_2523217"/>
      <w:bookmarkEnd w:id="2199"/>
      <w:r>
        <w:rPr>
          <w:rFonts w:hint="cs"/>
          <w:rtl/>
          <w:lang w:eastAsia="he-IL"/>
        </w:rPr>
        <w:t xml:space="preserve"> ביחס לתוכניות הקיימות בערים השונות, של התחדשות עירונית והבקשה </w:t>
      </w:r>
      <w:bookmarkStart w:id="2200" w:name="_ETM_Q1_2533248"/>
      <w:bookmarkStart w:id="2201" w:name="_ETM_Q1_2530482"/>
      <w:bookmarkEnd w:id="2200"/>
      <w:bookmarkEnd w:id="2201"/>
      <w:r>
        <w:rPr>
          <w:rFonts w:hint="cs"/>
          <w:rtl/>
          <w:lang w:eastAsia="he-IL"/>
        </w:rPr>
        <w:t xml:space="preserve">לחריגה </w:t>
      </w:r>
      <w:bookmarkStart w:id="2202" w:name="_ETM_Q1_2531209"/>
      <w:bookmarkEnd w:id="2202"/>
      <w:r>
        <w:rPr>
          <w:rFonts w:hint="cs"/>
          <w:rtl/>
          <w:lang w:eastAsia="he-IL"/>
        </w:rPr>
        <w:t>בנוסף</w:t>
      </w:r>
      <w:bookmarkStart w:id="2203" w:name="_ETM_Q1_2532594"/>
      <w:bookmarkEnd w:id="2203"/>
      <w:r>
        <w:rPr>
          <w:rFonts w:hint="cs"/>
          <w:rtl/>
          <w:lang w:eastAsia="he-IL"/>
        </w:rPr>
        <w:t xml:space="preserve"> לזה. זה פשו</w:t>
      </w:r>
      <w:bookmarkStart w:id="2204" w:name="_ETM_Q1_2534400"/>
      <w:bookmarkEnd w:id="2204"/>
      <w:r>
        <w:rPr>
          <w:rFonts w:hint="cs"/>
          <w:rtl/>
          <w:lang w:eastAsia="he-IL"/>
        </w:rPr>
        <w:t xml:space="preserve">ט, הנייר סובל הכל אבל </w:t>
      </w:r>
      <w:bookmarkStart w:id="2205" w:name="_ETM_Q1_2538596"/>
      <w:bookmarkEnd w:id="2205"/>
      <w:r>
        <w:rPr>
          <w:rFonts w:hint="cs"/>
          <w:rtl/>
          <w:lang w:eastAsia="he-IL"/>
        </w:rPr>
        <w:t>השטח שהוא תא מצומצם,</w:t>
      </w:r>
      <w:bookmarkStart w:id="2206" w:name="_ETM_Q1_2541537"/>
      <w:bookmarkEnd w:id="2206"/>
      <w:r>
        <w:rPr>
          <w:rFonts w:hint="cs"/>
          <w:rtl/>
          <w:lang w:eastAsia="he-IL"/>
        </w:rPr>
        <w:t xml:space="preserve"> לא סובל הכל ע</w:t>
      </w:r>
      <w:bookmarkStart w:id="2207" w:name="_ETM_Q1_2543604"/>
      <w:bookmarkEnd w:id="2207"/>
      <w:r>
        <w:rPr>
          <w:rFonts w:hint="cs"/>
          <w:rtl/>
          <w:lang w:eastAsia="he-IL"/>
        </w:rPr>
        <w:t>ם התשתיות</w:t>
      </w:r>
      <w:bookmarkStart w:id="2208" w:name="_ETM_Q1_2542591"/>
      <w:bookmarkStart w:id="2209" w:name="_ETM_Q1_2542778"/>
      <w:bookmarkStart w:id="2210" w:name="_ETM_Q1_2542865"/>
      <w:bookmarkEnd w:id="2208"/>
      <w:bookmarkEnd w:id="2209"/>
      <w:bookmarkEnd w:id="2210"/>
      <w:r>
        <w:rPr>
          <w:rFonts w:hint="cs"/>
          <w:rtl/>
          <w:lang w:eastAsia="he-IL"/>
        </w:rPr>
        <w:t>, תחבורה וכולי</w:t>
      </w:r>
      <w:bookmarkStart w:id="2211" w:name="_ETM_Q1_2540683"/>
      <w:bookmarkEnd w:id="2211"/>
      <w:r w:rsidR="00E24D6E">
        <w:rPr>
          <w:rFonts w:hint="cs"/>
          <w:rtl/>
          <w:lang w:eastAsia="he-IL"/>
        </w:rPr>
        <w:t>. אתם מתייחסים על תמ"א 38</w:t>
      </w:r>
      <w:bookmarkStart w:id="2212" w:name="_ETM_Q1_2551323"/>
      <w:bookmarkEnd w:id="2212"/>
      <w:r w:rsidR="00E24D6E">
        <w:rPr>
          <w:rFonts w:hint="cs"/>
          <w:rtl/>
          <w:lang w:eastAsia="he-IL"/>
        </w:rPr>
        <w:t xml:space="preserve">/2 שזה בעצם הגשת תוכניות על בסיס </w:t>
      </w:r>
      <w:bookmarkStart w:id="2213" w:name="_ETM_Q1_2554415"/>
      <w:bookmarkEnd w:id="2213"/>
      <w:r w:rsidR="00E24D6E">
        <w:rPr>
          <w:rFonts w:hint="cs"/>
          <w:rtl/>
          <w:lang w:eastAsia="he-IL"/>
        </w:rPr>
        <w:t xml:space="preserve">בניין בודד </w:t>
      </w:r>
      <w:bookmarkStart w:id="2214" w:name="_ETM_Q1_2556086"/>
      <w:bookmarkEnd w:id="2214"/>
      <w:r w:rsidR="00E24D6E">
        <w:rPr>
          <w:rFonts w:hint="cs"/>
          <w:rtl/>
          <w:lang w:eastAsia="he-IL"/>
        </w:rPr>
        <w:t>ולא בצורה כוללנית. מה שקורה בפועל, לפחות מהניסיון שלנו בתל</w:t>
      </w:r>
      <w:bookmarkStart w:id="2215" w:name="_ETM_Q1_2563744"/>
      <w:bookmarkEnd w:id="2215"/>
      <w:r w:rsidR="00E24D6E">
        <w:rPr>
          <w:rFonts w:hint="cs"/>
          <w:rtl/>
          <w:lang w:eastAsia="he-IL"/>
        </w:rPr>
        <w:t xml:space="preserve"> אביב</w:t>
      </w:r>
      <w:bookmarkStart w:id="2216" w:name="_ETM_Q1_2563522"/>
      <w:bookmarkEnd w:id="2216"/>
      <w:r w:rsidR="00E24D6E">
        <w:rPr>
          <w:rFonts w:hint="cs"/>
          <w:rtl/>
          <w:lang w:eastAsia="he-IL"/>
        </w:rPr>
        <w:t>, כשהעירייה מגישה ת</w:t>
      </w:r>
      <w:bookmarkStart w:id="2217" w:name="_ETM_Q1_2566762"/>
      <w:bookmarkEnd w:id="2217"/>
      <w:r w:rsidR="00E24D6E">
        <w:rPr>
          <w:rFonts w:hint="cs"/>
          <w:rtl/>
          <w:lang w:eastAsia="he-IL"/>
        </w:rPr>
        <w:t>וכניות כאלה ברמה של</w:t>
      </w:r>
      <w:bookmarkStart w:id="2218" w:name="_ETM_Q1_2569165"/>
      <w:bookmarkEnd w:id="2218"/>
      <w:r w:rsidR="00E24D6E">
        <w:rPr>
          <w:rFonts w:hint="cs"/>
          <w:rtl/>
          <w:lang w:eastAsia="he-IL"/>
        </w:rPr>
        <w:t xml:space="preserve"> צפיפות של </w:t>
      </w:r>
      <w:bookmarkStart w:id="2219" w:name="_ETM_Q1_2568844"/>
      <w:bookmarkEnd w:id="2219"/>
      <w:r w:rsidR="00E24D6E">
        <w:rPr>
          <w:rFonts w:hint="cs"/>
          <w:rtl/>
          <w:lang w:eastAsia="he-IL"/>
        </w:rPr>
        <w:t>התוכנית הכוללנית, שזה פינוי בינוי,</w:t>
      </w:r>
      <w:bookmarkStart w:id="2220" w:name="_ETM_Q1_2574310"/>
      <w:bookmarkEnd w:id="2220"/>
      <w:r w:rsidR="00E24D6E">
        <w:rPr>
          <w:rFonts w:hint="cs"/>
          <w:rtl/>
          <w:lang w:eastAsia="he-IL"/>
        </w:rPr>
        <w:t xml:space="preserve"> כאשר אין אפשרות כפ</w:t>
      </w:r>
      <w:bookmarkStart w:id="2221" w:name="_ETM_Q1_2573552"/>
      <w:bookmarkEnd w:id="2221"/>
      <w:r w:rsidR="00E24D6E">
        <w:rPr>
          <w:rFonts w:hint="cs"/>
          <w:rtl/>
          <w:lang w:eastAsia="he-IL"/>
        </w:rPr>
        <w:t xml:space="preserve">טריות בודדות, </w:t>
      </w:r>
      <w:bookmarkStart w:id="2222" w:name="_ETM_Q1_2576332"/>
      <w:bookmarkEnd w:id="2222"/>
      <w:r w:rsidR="00E24D6E">
        <w:rPr>
          <w:rFonts w:hint="cs"/>
          <w:rtl/>
          <w:lang w:eastAsia="he-IL"/>
        </w:rPr>
        <w:t xml:space="preserve">לשקם את </w:t>
      </w:r>
      <w:bookmarkStart w:id="2223" w:name="_ETM_Q1_2579489"/>
      <w:bookmarkEnd w:id="2223"/>
      <w:r w:rsidR="00E24D6E">
        <w:rPr>
          <w:rFonts w:hint="cs"/>
          <w:rtl/>
          <w:lang w:eastAsia="he-IL"/>
        </w:rPr>
        <w:t xml:space="preserve">תשתיות התחבורה בעיקר </w:t>
      </w:r>
      <w:bookmarkStart w:id="2224" w:name="_ETM_Q1_2582458"/>
      <w:bookmarkEnd w:id="2224"/>
      <w:r w:rsidR="00E24D6E">
        <w:rPr>
          <w:rFonts w:hint="cs"/>
          <w:rtl/>
          <w:lang w:eastAsia="he-IL"/>
        </w:rPr>
        <w:t>וכל מיני דברים שגורמים לצפיפות ומורידים את</w:t>
      </w:r>
      <w:bookmarkStart w:id="2225" w:name="_ETM_Q1_2587308"/>
      <w:bookmarkEnd w:id="2225"/>
      <w:r w:rsidR="00E24D6E">
        <w:rPr>
          <w:rFonts w:hint="cs"/>
          <w:rtl/>
          <w:lang w:eastAsia="he-IL"/>
        </w:rPr>
        <w:t xml:space="preserve"> איכות החיים. </w:t>
      </w:r>
      <w:r w:rsidR="00C05B72">
        <w:rPr>
          <w:rFonts w:hint="cs"/>
          <w:rtl/>
          <w:lang w:eastAsia="he-IL"/>
        </w:rPr>
        <w:t xml:space="preserve">זה פשוט נזק בלתי הפיך. </w:t>
      </w:r>
    </w:p>
    <w:p w14:paraId="2EC080EC" w14:textId="2A1EA55E" w:rsidR="00C05B72" w:rsidRDefault="00C05B72" w:rsidP="00B30F53">
      <w:pPr>
        <w:rPr>
          <w:rtl/>
          <w:lang w:eastAsia="he-IL"/>
        </w:rPr>
      </w:pPr>
    </w:p>
    <w:p w14:paraId="74BAD37F" w14:textId="45BC7A8B" w:rsidR="00C05B72" w:rsidRDefault="00C05B72" w:rsidP="00B30F53">
      <w:pPr>
        <w:rPr>
          <w:rtl/>
          <w:lang w:eastAsia="he-IL"/>
        </w:rPr>
      </w:pPr>
      <w:r>
        <w:rPr>
          <w:rFonts w:hint="cs"/>
          <w:rtl/>
          <w:lang w:eastAsia="he-IL"/>
        </w:rPr>
        <w:t xml:space="preserve">לכן, </w:t>
      </w:r>
      <w:bookmarkStart w:id="2226" w:name="_ETM_Q1_2592317"/>
      <w:bookmarkEnd w:id="2226"/>
      <w:r w:rsidR="006B3CB4">
        <w:rPr>
          <w:rFonts w:hint="cs"/>
          <w:rtl/>
          <w:lang w:eastAsia="he-IL"/>
        </w:rPr>
        <w:t>כל זה שאתם מא</w:t>
      </w:r>
      <w:bookmarkStart w:id="2227" w:name="_ETM_Q1_2594613"/>
      <w:bookmarkEnd w:id="2227"/>
      <w:r w:rsidR="006B3CB4">
        <w:rPr>
          <w:rFonts w:hint="cs"/>
          <w:rtl/>
          <w:lang w:eastAsia="he-IL"/>
        </w:rPr>
        <w:t>פשרים עוד חריגה של</w:t>
      </w:r>
      <w:bookmarkStart w:id="2228" w:name="_ETM_Q1_2598606"/>
      <w:bookmarkEnd w:id="2228"/>
      <w:r w:rsidR="006B3CB4">
        <w:rPr>
          <w:rFonts w:hint="cs"/>
          <w:rtl/>
          <w:lang w:eastAsia="he-IL"/>
        </w:rPr>
        <w:t xml:space="preserve"> 30%, זה שאתם פשוט לא שמים</w:t>
      </w:r>
      <w:bookmarkStart w:id="2229" w:name="_ETM_Q1_2599850"/>
      <w:bookmarkEnd w:id="2229"/>
      <w:r w:rsidR="006B3CB4">
        <w:rPr>
          <w:rFonts w:hint="cs"/>
          <w:rtl/>
          <w:lang w:eastAsia="he-IL"/>
        </w:rPr>
        <w:t xml:space="preserve"> לב שלא יכולה להיות </w:t>
      </w:r>
      <w:bookmarkStart w:id="2230" w:name="_ETM_Q1_2602312"/>
      <w:bookmarkEnd w:id="2230"/>
      <w:r w:rsidR="006B3CB4">
        <w:rPr>
          <w:rFonts w:hint="cs"/>
          <w:rtl/>
          <w:lang w:eastAsia="he-IL"/>
        </w:rPr>
        <w:t xml:space="preserve">הגשת בניין בודד באותה רמה של </w:t>
      </w:r>
      <w:r w:rsidR="00816696">
        <w:rPr>
          <w:rFonts w:hint="cs"/>
          <w:rtl/>
          <w:lang w:eastAsia="he-IL"/>
        </w:rPr>
        <w:t>תוכנית</w:t>
      </w:r>
      <w:r w:rsidR="006B3CB4">
        <w:rPr>
          <w:rFonts w:hint="cs"/>
          <w:rtl/>
          <w:lang w:eastAsia="he-IL"/>
        </w:rPr>
        <w:t xml:space="preserve"> </w:t>
      </w:r>
      <w:bookmarkStart w:id="2231" w:name="_ETM_Q1_2604043"/>
      <w:bookmarkEnd w:id="2231"/>
      <w:r w:rsidR="006B3CB4">
        <w:rPr>
          <w:rFonts w:hint="cs"/>
          <w:rtl/>
          <w:lang w:eastAsia="he-IL"/>
        </w:rPr>
        <w:t>כוללנית מוגשת,</w:t>
      </w:r>
      <w:bookmarkStart w:id="2232" w:name="_ETM_Q1_2608784"/>
      <w:bookmarkEnd w:id="2232"/>
      <w:r w:rsidR="006B3CB4">
        <w:rPr>
          <w:rFonts w:hint="cs"/>
          <w:rtl/>
          <w:lang w:eastAsia="he-IL"/>
        </w:rPr>
        <w:t xml:space="preserve"> עם הרחבת כבישים, עם התייחסות של תוכנית עם בדיקה</w:t>
      </w:r>
      <w:bookmarkStart w:id="2233" w:name="_ETM_Q1_2615706"/>
      <w:bookmarkEnd w:id="2233"/>
      <w:r w:rsidR="006B3CB4">
        <w:rPr>
          <w:rFonts w:hint="cs"/>
          <w:rtl/>
          <w:lang w:eastAsia="he-IL"/>
        </w:rPr>
        <w:t xml:space="preserve"> תחבורתית וכ</w:t>
      </w:r>
      <w:bookmarkStart w:id="2234" w:name="_ETM_Q1_2614761"/>
      <w:bookmarkEnd w:id="2234"/>
      <w:r w:rsidR="006B3CB4">
        <w:rPr>
          <w:rFonts w:hint="cs"/>
          <w:rtl/>
          <w:lang w:eastAsia="he-IL"/>
        </w:rPr>
        <w:t>ולי, זה לא קורא ב</w:t>
      </w:r>
      <w:bookmarkStart w:id="2235" w:name="_ETM_Q1_2616848"/>
      <w:bookmarkEnd w:id="2235"/>
      <w:r w:rsidR="006B3CB4">
        <w:rPr>
          <w:rFonts w:hint="cs"/>
          <w:rtl/>
          <w:lang w:eastAsia="he-IL"/>
        </w:rPr>
        <w:t>תמ"א</w:t>
      </w:r>
      <w:bookmarkStart w:id="2236" w:name="_ETM_Q1_2617720"/>
      <w:bookmarkEnd w:id="2236"/>
      <w:r w:rsidR="006B3CB4">
        <w:rPr>
          <w:rFonts w:hint="cs"/>
          <w:rtl/>
          <w:lang w:eastAsia="he-IL"/>
        </w:rPr>
        <w:t>.</w:t>
      </w:r>
      <w:bookmarkStart w:id="2237" w:name="_ETM_Q1_2615531"/>
      <w:bookmarkEnd w:id="2237"/>
      <w:r w:rsidR="006B3CB4">
        <w:rPr>
          <w:rFonts w:hint="cs"/>
          <w:rtl/>
          <w:lang w:eastAsia="he-IL"/>
        </w:rPr>
        <w:t xml:space="preserve"> יש</w:t>
      </w:r>
      <w:bookmarkStart w:id="2238" w:name="_ETM_Q1_2616426"/>
      <w:bookmarkEnd w:id="2238"/>
      <w:r w:rsidR="006B3CB4">
        <w:rPr>
          <w:rFonts w:hint="cs"/>
          <w:rtl/>
          <w:lang w:eastAsia="he-IL"/>
        </w:rPr>
        <w:t xml:space="preserve"> לנו למשל דוגמה בולטת, עכשיו בהתנגדויות, על שני </w:t>
      </w:r>
      <w:bookmarkStart w:id="2239" w:name="_ETM_Q1_2624083"/>
      <w:bookmarkEnd w:id="2239"/>
      <w:r w:rsidR="006B3CB4">
        <w:rPr>
          <w:rFonts w:hint="cs"/>
          <w:rtl/>
          <w:lang w:eastAsia="he-IL"/>
        </w:rPr>
        <w:t xml:space="preserve">בניינים צמודים שהקבלן הגיש כל אחד בנפרד בהפרש של חודש, </w:t>
      </w:r>
      <w:bookmarkStart w:id="2240" w:name="_ETM_Q1_2630342"/>
      <w:bookmarkEnd w:id="2240"/>
      <w:r w:rsidR="006B3CB4">
        <w:rPr>
          <w:rFonts w:hint="cs"/>
          <w:rtl/>
          <w:lang w:eastAsia="he-IL"/>
        </w:rPr>
        <w:t xml:space="preserve">עם </w:t>
      </w:r>
      <w:bookmarkStart w:id="2241" w:name="_ETM_Q1_2628426"/>
      <w:bookmarkEnd w:id="2241"/>
      <w:r w:rsidR="006B3CB4">
        <w:rPr>
          <w:rFonts w:hint="cs"/>
          <w:rtl/>
          <w:lang w:eastAsia="he-IL"/>
        </w:rPr>
        <w:t>רח"ק של 4.8</w:t>
      </w:r>
      <w:bookmarkStart w:id="2242" w:name="_ETM_Q1_2630112"/>
      <w:bookmarkEnd w:id="2242"/>
      <w:r w:rsidR="006B3CB4">
        <w:rPr>
          <w:rFonts w:hint="cs"/>
          <w:rtl/>
          <w:lang w:eastAsia="he-IL"/>
        </w:rPr>
        <w:t xml:space="preserve">, זה רח"ק </w:t>
      </w:r>
      <w:bookmarkStart w:id="2243" w:name="_ETM_Q1_2626939"/>
      <w:bookmarkEnd w:id="2243"/>
      <w:r w:rsidR="006B3CB4">
        <w:rPr>
          <w:rFonts w:hint="cs"/>
          <w:rtl/>
          <w:lang w:eastAsia="he-IL"/>
        </w:rPr>
        <w:t>עצום</w:t>
      </w:r>
      <w:bookmarkStart w:id="2244" w:name="_ETM_Q1_2633064"/>
      <w:bookmarkStart w:id="2245" w:name="_ETM_Q1_2630276"/>
      <w:bookmarkStart w:id="2246" w:name="_ETM_Q1_2627914"/>
      <w:bookmarkEnd w:id="2244"/>
      <w:bookmarkEnd w:id="2245"/>
      <w:bookmarkEnd w:id="2246"/>
      <w:r w:rsidR="006B3CB4">
        <w:rPr>
          <w:rFonts w:hint="cs"/>
          <w:rtl/>
          <w:lang w:eastAsia="he-IL"/>
        </w:rPr>
        <w:t xml:space="preserve">. </w:t>
      </w:r>
      <w:bookmarkStart w:id="2247" w:name="_ETM_Q1_2628623"/>
      <w:bookmarkEnd w:id="2247"/>
      <w:r w:rsidR="000F3B6A">
        <w:rPr>
          <w:rFonts w:hint="cs"/>
          <w:rtl/>
          <w:lang w:eastAsia="he-IL"/>
        </w:rPr>
        <w:t>ומתעלמים מזה, פשוט ביקשו הקלה, מתעלמים מזה וכולי.</w:t>
      </w:r>
      <w:bookmarkStart w:id="2248" w:name="_ETM_Q1_2642319"/>
      <w:bookmarkEnd w:id="2248"/>
    </w:p>
    <w:p w14:paraId="5283B77A" w14:textId="2222960B" w:rsidR="000F3B6A" w:rsidRDefault="000F3B6A" w:rsidP="00B30F53">
      <w:pPr>
        <w:rPr>
          <w:rtl/>
          <w:lang w:eastAsia="he-IL"/>
        </w:rPr>
      </w:pPr>
      <w:bookmarkStart w:id="2249" w:name="_ETM_Q1_2642400"/>
      <w:bookmarkEnd w:id="2249"/>
    </w:p>
    <w:p w14:paraId="23E2EBDB" w14:textId="47E39DD5" w:rsidR="000F3B6A" w:rsidRDefault="000F3B6A" w:rsidP="000F3B6A">
      <w:pPr>
        <w:pStyle w:val="af6"/>
        <w:keepNext/>
        <w:rPr>
          <w:rtl/>
        </w:rPr>
      </w:pPr>
      <w:bookmarkStart w:id="2250" w:name="ET_yor_5854_214"/>
      <w:r w:rsidRPr="000F3B6A">
        <w:rPr>
          <w:rStyle w:val="TagStyle"/>
          <w:rtl/>
        </w:rPr>
        <w:t xml:space="preserve"> &lt;&lt; יור &gt;&gt; </w:t>
      </w:r>
      <w:r>
        <w:rPr>
          <w:rtl/>
        </w:rPr>
        <w:t>היו"ר ווליד טאהא:</w:t>
      </w:r>
      <w:r w:rsidRPr="000F3B6A">
        <w:rPr>
          <w:rStyle w:val="TagStyle"/>
          <w:rtl/>
        </w:rPr>
        <w:t xml:space="preserve"> &lt;&lt; יור &gt;&gt;</w:t>
      </w:r>
      <w:r w:rsidR="00570E84">
        <w:rPr>
          <w:rtl/>
        </w:rPr>
        <w:t xml:space="preserve"> </w:t>
      </w:r>
      <w:bookmarkEnd w:id="2250"/>
    </w:p>
    <w:p w14:paraId="17129F7D" w14:textId="1F1690DF" w:rsidR="000F3B6A" w:rsidRDefault="000F3B6A" w:rsidP="000F3B6A">
      <w:pPr>
        <w:pStyle w:val="KeepWithNext"/>
        <w:rPr>
          <w:rtl/>
          <w:lang w:eastAsia="he-IL"/>
        </w:rPr>
      </w:pPr>
    </w:p>
    <w:p w14:paraId="3FC084F7" w14:textId="223E66E9" w:rsidR="000F3B6A" w:rsidRDefault="000F3B6A" w:rsidP="000F3B6A">
      <w:pPr>
        <w:rPr>
          <w:rtl/>
          <w:lang w:eastAsia="he-IL"/>
        </w:rPr>
      </w:pPr>
      <w:bookmarkStart w:id="2251" w:name="_ETM_Q1_2643075"/>
      <w:bookmarkEnd w:id="2251"/>
      <w:r>
        <w:rPr>
          <w:rFonts w:hint="cs"/>
          <w:rtl/>
          <w:lang w:eastAsia="he-IL"/>
        </w:rPr>
        <w:t>אוקיי.</w:t>
      </w:r>
      <w:bookmarkStart w:id="2252" w:name="_ETM_Q1_2643423"/>
      <w:bookmarkEnd w:id="2252"/>
    </w:p>
    <w:p w14:paraId="0D921A6D" w14:textId="390C894F" w:rsidR="000F3B6A" w:rsidRDefault="000F3B6A" w:rsidP="000F3B6A">
      <w:pPr>
        <w:rPr>
          <w:rtl/>
          <w:lang w:eastAsia="he-IL"/>
        </w:rPr>
      </w:pPr>
      <w:bookmarkStart w:id="2253" w:name="_ETM_Q1_2643488"/>
      <w:bookmarkEnd w:id="2253"/>
    </w:p>
    <w:p w14:paraId="30FC8101" w14:textId="57ACA60F" w:rsidR="000F3B6A" w:rsidRDefault="000F3B6A" w:rsidP="000F3B6A">
      <w:pPr>
        <w:pStyle w:val="af9"/>
        <w:keepNext/>
        <w:rPr>
          <w:rtl/>
          <w:lang w:eastAsia="he-IL"/>
        </w:rPr>
      </w:pPr>
      <w:bookmarkStart w:id="2254" w:name="ET_guest_סטלה_אבידן_215"/>
      <w:r w:rsidRPr="000F3B6A">
        <w:rPr>
          <w:rStyle w:val="TagStyle"/>
          <w:rtl/>
        </w:rPr>
        <w:t xml:space="preserve"> &lt;&lt; אורח &gt;&gt; </w:t>
      </w:r>
      <w:r>
        <w:rPr>
          <w:rtl/>
          <w:lang w:eastAsia="he-IL"/>
        </w:rPr>
        <w:t>סטלה אבידן:</w:t>
      </w:r>
      <w:r w:rsidRPr="000F3B6A">
        <w:rPr>
          <w:rStyle w:val="TagStyle"/>
          <w:rtl/>
        </w:rPr>
        <w:t xml:space="preserve"> &lt;&lt; אורח &gt;&gt;</w:t>
      </w:r>
      <w:r w:rsidR="00570E84">
        <w:rPr>
          <w:rtl/>
          <w:lang w:eastAsia="he-IL"/>
        </w:rPr>
        <w:t xml:space="preserve"> </w:t>
      </w:r>
      <w:bookmarkEnd w:id="2254"/>
    </w:p>
    <w:p w14:paraId="325856F9" w14:textId="1D84067C" w:rsidR="000F3B6A" w:rsidRDefault="000F3B6A" w:rsidP="000F3B6A">
      <w:pPr>
        <w:pStyle w:val="KeepWithNext"/>
        <w:rPr>
          <w:rtl/>
          <w:lang w:eastAsia="he-IL"/>
        </w:rPr>
      </w:pPr>
    </w:p>
    <w:p w14:paraId="500D1ECA" w14:textId="364988BF" w:rsidR="000F3B6A" w:rsidRDefault="000F3B6A" w:rsidP="000F3B6A">
      <w:pPr>
        <w:rPr>
          <w:rtl/>
          <w:lang w:eastAsia="he-IL"/>
        </w:rPr>
      </w:pPr>
      <w:bookmarkStart w:id="2255" w:name="_ETM_Q1_2645607"/>
      <w:bookmarkStart w:id="2256" w:name="_ETM_Q1_2645681"/>
      <w:bookmarkEnd w:id="2255"/>
      <w:bookmarkEnd w:id="2256"/>
      <w:r>
        <w:rPr>
          <w:rFonts w:hint="cs"/>
          <w:rtl/>
          <w:lang w:eastAsia="he-IL"/>
        </w:rPr>
        <w:t xml:space="preserve">אי אפשר לאפשר 30% חריגה </w:t>
      </w:r>
      <w:bookmarkStart w:id="2257" w:name="_ETM_Q1_2642716"/>
      <w:bookmarkEnd w:id="2257"/>
      <w:r>
        <w:rPr>
          <w:rFonts w:hint="cs"/>
          <w:rtl/>
          <w:lang w:eastAsia="he-IL"/>
        </w:rPr>
        <w:t>מהתוכנית הקיימת. שתיים, זה הסוף, אני מבקשת שפשוט</w:t>
      </w:r>
      <w:bookmarkStart w:id="2258" w:name="_ETM_Q1_2652387"/>
      <w:bookmarkEnd w:id="2258"/>
      <w:r>
        <w:rPr>
          <w:rFonts w:hint="cs"/>
          <w:rtl/>
          <w:lang w:eastAsia="he-IL"/>
        </w:rPr>
        <w:t xml:space="preserve"> יגבילו את האפשרות של הרח"ק, של הצפיפות, שבפועל זה לא </w:t>
      </w:r>
      <w:bookmarkStart w:id="2259" w:name="_ETM_Q1_2660343"/>
      <w:bookmarkEnd w:id="2259"/>
      <w:r>
        <w:rPr>
          <w:rFonts w:hint="cs"/>
          <w:rtl/>
          <w:lang w:eastAsia="he-IL"/>
        </w:rPr>
        <w:t>קורה. אני לא מבינה איך</w:t>
      </w:r>
      <w:bookmarkStart w:id="2260" w:name="_ETM_Q1_2659291"/>
      <w:bookmarkEnd w:id="2260"/>
      <w:r>
        <w:rPr>
          <w:rFonts w:hint="cs"/>
          <w:rtl/>
          <w:lang w:eastAsia="he-IL"/>
        </w:rPr>
        <w:t xml:space="preserve"> אתם מגבילים את העיריות, כי זה</w:t>
      </w:r>
      <w:bookmarkStart w:id="2261" w:name="_ETM_Q1_2663565"/>
      <w:bookmarkEnd w:id="2261"/>
      <w:r>
        <w:rPr>
          <w:rFonts w:hint="cs"/>
          <w:rtl/>
          <w:lang w:eastAsia="he-IL"/>
        </w:rPr>
        <w:t xml:space="preserve"> נזק של עוד 30 שנה עד </w:t>
      </w:r>
      <w:bookmarkStart w:id="2262" w:name="_ETM_Q1_2665295"/>
      <w:bookmarkEnd w:id="2262"/>
      <w:r>
        <w:rPr>
          <w:rFonts w:hint="cs"/>
          <w:rtl/>
          <w:lang w:eastAsia="he-IL"/>
        </w:rPr>
        <w:t xml:space="preserve">שבכל השכונה תהיה </w:t>
      </w:r>
      <w:bookmarkStart w:id="2263" w:name="_ETM_Q1_2669104"/>
      <w:bookmarkEnd w:id="2263"/>
      <w:r>
        <w:rPr>
          <w:rFonts w:hint="cs"/>
          <w:rtl/>
          <w:lang w:eastAsia="he-IL"/>
        </w:rPr>
        <w:t>התחדשות עירונית. ת</w:t>
      </w:r>
      <w:bookmarkStart w:id="2264" w:name="_ETM_Q1_2671459"/>
      <w:bookmarkStart w:id="2265" w:name="_ETM_Q1_2671556"/>
      <w:bookmarkEnd w:id="2264"/>
      <w:bookmarkEnd w:id="2265"/>
      <w:r>
        <w:rPr>
          <w:rFonts w:hint="cs"/>
          <w:rtl/>
          <w:lang w:eastAsia="he-IL"/>
        </w:rPr>
        <w:t>ודה.</w:t>
      </w:r>
    </w:p>
    <w:p w14:paraId="3E0FD2B1" w14:textId="001298D6" w:rsidR="000F3B6A" w:rsidRDefault="000F3B6A" w:rsidP="000F3B6A">
      <w:pPr>
        <w:rPr>
          <w:rtl/>
          <w:lang w:eastAsia="he-IL"/>
        </w:rPr>
      </w:pPr>
    </w:p>
    <w:p w14:paraId="647DF69F" w14:textId="551771C5" w:rsidR="000F3B6A" w:rsidRDefault="000F3B6A" w:rsidP="000F3B6A">
      <w:pPr>
        <w:pStyle w:val="af6"/>
        <w:keepNext/>
        <w:rPr>
          <w:rtl/>
        </w:rPr>
      </w:pPr>
      <w:bookmarkStart w:id="2266" w:name="ET_yor_5854_216"/>
      <w:r w:rsidRPr="000F3B6A">
        <w:rPr>
          <w:rStyle w:val="TagStyle"/>
          <w:rtl/>
        </w:rPr>
        <w:t xml:space="preserve"> &lt;&lt; יור &gt;&gt; </w:t>
      </w:r>
      <w:r>
        <w:rPr>
          <w:rtl/>
        </w:rPr>
        <w:t>היו"ר ווליד טאהא:</w:t>
      </w:r>
      <w:r w:rsidRPr="000F3B6A">
        <w:rPr>
          <w:rStyle w:val="TagStyle"/>
          <w:rtl/>
        </w:rPr>
        <w:t xml:space="preserve"> &lt;&lt; יור &gt;&gt;</w:t>
      </w:r>
      <w:r w:rsidR="00570E84">
        <w:rPr>
          <w:rtl/>
        </w:rPr>
        <w:t xml:space="preserve"> </w:t>
      </w:r>
      <w:bookmarkEnd w:id="2266"/>
    </w:p>
    <w:p w14:paraId="038CB633" w14:textId="0147732B" w:rsidR="000F3B6A" w:rsidRDefault="000F3B6A" w:rsidP="000F3B6A">
      <w:pPr>
        <w:pStyle w:val="KeepWithNext"/>
        <w:rPr>
          <w:rtl/>
          <w:lang w:eastAsia="he-IL"/>
        </w:rPr>
      </w:pPr>
    </w:p>
    <w:p w14:paraId="2D19FCBB" w14:textId="0B125D73" w:rsidR="000F3B6A" w:rsidRDefault="000F3B6A" w:rsidP="000F3B6A">
      <w:pPr>
        <w:rPr>
          <w:rtl/>
          <w:lang w:eastAsia="he-IL"/>
        </w:rPr>
      </w:pPr>
      <w:r>
        <w:rPr>
          <w:rFonts w:hint="cs"/>
          <w:rtl/>
          <w:lang w:eastAsia="he-IL"/>
        </w:rPr>
        <w:t xml:space="preserve">טוב, תודה רבה. אנחנו חוזרים </w:t>
      </w:r>
      <w:bookmarkStart w:id="2267" w:name="_ETM_Q1_2669095"/>
      <w:bookmarkEnd w:id="2267"/>
      <w:r w:rsidR="00B335C6">
        <w:rPr>
          <w:rFonts w:hint="cs"/>
          <w:rtl/>
          <w:lang w:eastAsia="he-IL"/>
        </w:rPr>
        <w:t xml:space="preserve">כאן לוועדה, ברור </w:t>
      </w:r>
      <w:bookmarkStart w:id="2268" w:name="_ETM_Q1_2674393"/>
      <w:bookmarkEnd w:id="2268"/>
      <w:r w:rsidR="00B335C6">
        <w:rPr>
          <w:rFonts w:hint="cs"/>
          <w:rtl/>
          <w:lang w:eastAsia="he-IL"/>
        </w:rPr>
        <w:t xml:space="preserve">שיש מחלוקת על הסעיף הזה, אז כנראה </w:t>
      </w:r>
      <w:bookmarkStart w:id="2269" w:name="_ETM_Q1_2676865"/>
      <w:bookmarkEnd w:id="2269"/>
      <w:r w:rsidR="00B335C6">
        <w:rPr>
          <w:rFonts w:hint="cs"/>
          <w:rtl/>
          <w:lang w:eastAsia="he-IL"/>
        </w:rPr>
        <w:t>הם מתדיינים בינם</w:t>
      </w:r>
      <w:bookmarkStart w:id="2270" w:name="_ETM_Q1_2679099"/>
      <w:bookmarkEnd w:id="2270"/>
      <w:r w:rsidR="00B335C6">
        <w:rPr>
          <w:rFonts w:hint="cs"/>
          <w:rtl/>
          <w:lang w:eastAsia="he-IL"/>
        </w:rPr>
        <w:t xml:space="preserve"> לבין עצמם ומדבר</w:t>
      </w:r>
      <w:bookmarkStart w:id="2271" w:name="_ETM_Q1_2681049"/>
      <w:bookmarkEnd w:id="2271"/>
      <w:r w:rsidR="00B335C6">
        <w:rPr>
          <w:rFonts w:hint="cs"/>
          <w:rtl/>
          <w:lang w:eastAsia="he-IL"/>
        </w:rPr>
        <w:t xml:space="preserve">ים במנהל התכנון. בינתיים אנחנו רושמים מחלוקת בסעיף </w:t>
      </w:r>
      <w:bookmarkStart w:id="2272" w:name="_ETM_Q1_2687512"/>
      <w:bookmarkEnd w:id="2272"/>
      <w:r w:rsidR="00B335C6">
        <w:rPr>
          <w:rFonts w:hint="cs"/>
          <w:rtl/>
          <w:lang w:eastAsia="he-IL"/>
        </w:rPr>
        <w:t>הזה וממשיכים.</w:t>
      </w:r>
    </w:p>
    <w:p w14:paraId="4AC486AF" w14:textId="706FC6A8" w:rsidR="004D36B9" w:rsidRDefault="004D36B9" w:rsidP="000F3B6A">
      <w:pPr>
        <w:rPr>
          <w:rtl/>
          <w:lang w:eastAsia="he-IL"/>
        </w:rPr>
      </w:pPr>
    </w:p>
    <w:p w14:paraId="0B250821" w14:textId="7D29C9F5" w:rsidR="004D36B9" w:rsidRDefault="004D36B9" w:rsidP="004D36B9">
      <w:pPr>
        <w:pStyle w:val="a4"/>
        <w:keepNext/>
        <w:rPr>
          <w:rtl/>
        </w:rPr>
      </w:pPr>
      <w:bookmarkStart w:id="2273" w:name="ET_speaker_5771_217"/>
      <w:r w:rsidRPr="004D36B9">
        <w:rPr>
          <w:rStyle w:val="TagStyle"/>
          <w:rtl/>
        </w:rPr>
        <w:t xml:space="preserve"> &lt;&lt; דובר &gt;&gt; </w:t>
      </w:r>
      <w:r>
        <w:rPr>
          <w:rtl/>
        </w:rPr>
        <w:t>איתן גינזבורג (כחול לבן):</w:t>
      </w:r>
      <w:r w:rsidRPr="004D36B9">
        <w:rPr>
          <w:rStyle w:val="TagStyle"/>
          <w:rtl/>
        </w:rPr>
        <w:t xml:space="preserve"> &lt;&lt; דובר &gt;&gt;</w:t>
      </w:r>
      <w:r w:rsidR="00570E84">
        <w:rPr>
          <w:rtl/>
        </w:rPr>
        <w:t xml:space="preserve"> </w:t>
      </w:r>
      <w:bookmarkEnd w:id="2273"/>
    </w:p>
    <w:p w14:paraId="528296F2" w14:textId="61CD44CA" w:rsidR="004D36B9" w:rsidRDefault="004D36B9" w:rsidP="004D36B9">
      <w:pPr>
        <w:pStyle w:val="KeepWithNext"/>
        <w:rPr>
          <w:rtl/>
          <w:lang w:eastAsia="he-IL"/>
        </w:rPr>
      </w:pPr>
    </w:p>
    <w:p w14:paraId="1AD4E1D6" w14:textId="61AB06C2" w:rsidR="004D36B9" w:rsidRDefault="004D36B9" w:rsidP="004D36B9">
      <w:pPr>
        <w:rPr>
          <w:rtl/>
          <w:lang w:eastAsia="he-IL"/>
        </w:rPr>
      </w:pPr>
      <w:bookmarkStart w:id="2274" w:name="_ETM_Q1_2688372"/>
      <w:bookmarkEnd w:id="2274"/>
      <w:r>
        <w:rPr>
          <w:rFonts w:hint="cs"/>
          <w:rtl/>
          <w:lang w:eastAsia="he-IL"/>
        </w:rPr>
        <w:t xml:space="preserve">למה שלא יהיו נגיד </w:t>
      </w:r>
      <w:bookmarkStart w:id="2275" w:name="_ETM_Q1_2691919"/>
      <w:bookmarkStart w:id="2276" w:name="_ETM_Q1_2692556"/>
      <w:bookmarkStart w:id="2277" w:name="_ETM_Q1_2689793"/>
      <w:bookmarkEnd w:id="2275"/>
      <w:bookmarkEnd w:id="2276"/>
      <w:bookmarkEnd w:id="2277"/>
      <w:r>
        <w:rPr>
          <w:rFonts w:hint="cs"/>
          <w:rtl/>
          <w:lang w:eastAsia="he-IL"/>
        </w:rPr>
        <w:t>בתנאים שמוצעים כאן בסעיף</w:t>
      </w:r>
      <w:bookmarkStart w:id="2278" w:name="_ETM_Q1_2696923"/>
      <w:bookmarkEnd w:id="2278"/>
      <w:r>
        <w:rPr>
          <w:rFonts w:hint="cs"/>
          <w:rtl/>
          <w:lang w:eastAsia="he-IL"/>
        </w:rPr>
        <w:t xml:space="preserve"> 3 אדוני יושב הראש, שני דברים, א' לקבוע שהתוכנית לא </w:t>
      </w:r>
      <w:bookmarkStart w:id="2279" w:name="_ETM_Q1_2703167"/>
      <w:bookmarkEnd w:id="2279"/>
      <w:r>
        <w:rPr>
          <w:rFonts w:hint="cs"/>
          <w:rtl/>
          <w:lang w:eastAsia="he-IL"/>
        </w:rPr>
        <w:t xml:space="preserve">תסתור </w:t>
      </w:r>
      <w:r w:rsidR="00816696">
        <w:rPr>
          <w:rFonts w:hint="cs"/>
          <w:rtl/>
          <w:lang w:eastAsia="he-IL"/>
        </w:rPr>
        <w:t>תוכנית</w:t>
      </w:r>
      <w:r>
        <w:rPr>
          <w:rFonts w:hint="cs"/>
          <w:rtl/>
          <w:lang w:eastAsia="he-IL"/>
        </w:rPr>
        <w:t xml:space="preserve"> כוללנית כקביעה, והסטייה תתאפשר לפי שיקול דעת</w:t>
      </w:r>
      <w:bookmarkStart w:id="2280" w:name="_ETM_Q1_2712081"/>
      <w:bookmarkEnd w:id="2280"/>
      <w:r>
        <w:rPr>
          <w:rFonts w:hint="cs"/>
          <w:rtl/>
          <w:lang w:eastAsia="he-IL"/>
        </w:rPr>
        <w:t xml:space="preserve"> הוועדה המקומית רק אם יתקיימו שניים מתוך השלושה האלה.</w:t>
      </w:r>
    </w:p>
    <w:p w14:paraId="20DF05EE" w14:textId="26F33C6D" w:rsidR="00282F79" w:rsidRDefault="00282F79" w:rsidP="004D36B9">
      <w:pPr>
        <w:rPr>
          <w:rtl/>
          <w:lang w:eastAsia="he-IL"/>
        </w:rPr>
      </w:pPr>
    </w:p>
    <w:p w14:paraId="5C61E794" w14:textId="052BB276" w:rsidR="00282F79" w:rsidRDefault="00282F79" w:rsidP="00282F79">
      <w:pPr>
        <w:pStyle w:val="a4"/>
        <w:keepNext/>
        <w:rPr>
          <w:rtl/>
        </w:rPr>
      </w:pPr>
      <w:bookmarkStart w:id="2281" w:name="ET_speaker_תומר_רוזנר_218"/>
      <w:r w:rsidRPr="00282F79">
        <w:rPr>
          <w:rStyle w:val="TagStyle"/>
          <w:rtl/>
        </w:rPr>
        <w:t xml:space="preserve"> &lt;&lt; דובר &gt;&gt; </w:t>
      </w:r>
      <w:r>
        <w:rPr>
          <w:rtl/>
        </w:rPr>
        <w:t>תומר רוזנר:</w:t>
      </w:r>
      <w:r w:rsidRPr="00282F79">
        <w:rPr>
          <w:rStyle w:val="TagStyle"/>
          <w:rtl/>
        </w:rPr>
        <w:t xml:space="preserve"> &lt;&lt; דובר &gt;&gt;</w:t>
      </w:r>
      <w:r w:rsidR="00570E84">
        <w:rPr>
          <w:rtl/>
        </w:rPr>
        <w:t xml:space="preserve"> </w:t>
      </w:r>
      <w:bookmarkEnd w:id="2281"/>
    </w:p>
    <w:p w14:paraId="37273897" w14:textId="5A65E07D" w:rsidR="00282F79" w:rsidRDefault="00282F79" w:rsidP="00282F79">
      <w:pPr>
        <w:pStyle w:val="KeepWithNext"/>
        <w:rPr>
          <w:rtl/>
          <w:lang w:eastAsia="he-IL"/>
        </w:rPr>
      </w:pPr>
    </w:p>
    <w:p w14:paraId="1161FB06" w14:textId="7148A5D6" w:rsidR="00282F79" w:rsidRDefault="00282F79" w:rsidP="00282F79">
      <w:pPr>
        <w:rPr>
          <w:rtl/>
          <w:lang w:eastAsia="he-IL"/>
        </w:rPr>
      </w:pPr>
      <w:bookmarkStart w:id="2282" w:name="_ETM_Q1_2717826"/>
      <w:bookmarkEnd w:id="2282"/>
      <w:r>
        <w:rPr>
          <w:rFonts w:hint="cs"/>
          <w:rtl/>
          <w:lang w:eastAsia="he-IL"/>
        </w:rPr>
        <w:t>אתה מקשה</w:t>
      </w:r>
      <w:bookmarkStart w:id="2283" w:name="_ETM_Q1_2718977"/>
      <w:bookmarkEnd w:id="2283"/>
      <w:r>
        <w:rPr>
          <w:rFonts w:hint="cs"/>
          <w:rtl/>
          <w:lang w:eastAsia="he-IL"/>
        </w:rPr>
        <w:t xml:space="preserve"> עלי.</w:t>
      </w:r>
      <w:bookmarkStart w:id="2284" w:name="_ETM_Q1_2719854"/>
      <w:bookmarkEnd w:id="2284"/>
    </w:p>
    <w:p w14:paraId="55D63301" w14:textId="156F9E35" w:rsidR="00282F79" w:rsidRDefault="00282F79" w:rsidP="00282F79">
      <w:pPr>
        <w:rPr>
          <w:rtl/>
          <w:lang w:eastAsia="he-IL"/>
        </w:rPr>
      </w:pPr>
      <w:bookmarkStart w:id="2285" w:name="_ETM_Q1_2719921"/>
      <w:bookmarkEnd w:id="2285"/>
    </w:p>
    <w:p w14:paraId="76151FDB" w14:textId="55CB76F6" w:rsidR="00282F79" w:rsidRDefault="00282F79" w:rsidP="00282F79">
      <w:pPr>
        <w:pStyle w:val="a4"/>
        <w:keepNext/>
        <w:rPr>
          <w:rtl/>
        </w:rPr>
      </w:pPr>
      <w:bookmarkStart w:id="2286" w:name="ET_speaker_5771_219"/>
      <w:r w:rsidRPr="00282F79">
        <w:rPr>
          <w:rStyle w:val="TagStyle"/>
          <w:rtl/>
        </w:rPr>
        <w:t xml:space="preserve"> &lt;&lt; דובר &gt;&gt; </w:t>
      </w:r>
      <w:r>
        <w:rPr>
          <w:rtl/>
        </w:rPr>
        <w:t>איתן גינזבורג (כחול לבן):</w:t>
      </w:r>
      <w:r w:rsidRPr="00282F79">
        <w:rPr>
          <w:rStyle w:val="TagStyle"/>
          <w:rtl/>
        </w:rPr>
        <w:t xml:space="preserve"> &lt;&lt; דובר &gt;&gt;</w:t>
      </w:r>
      <w:r w:rsidR="00570E84">
        <w:rPr>
          <w:rtl/>
        </w:rPr>
        <w:t xml:space="preserve"> </w:t>
      </w:r>
      <w:bookmarkEnd w:id="2286"/>
    </w:p>
    <w:p w14:paraId="444D2993" w14:textId="5C30CA8D" w:rsidR="00282F79" w:rsidRDefault="00282F79" w:rsidP="00282F79">
      <w:pPr>
        <w:pStyle w:val="KeepWithNext"/>
        <w:rPr>
          <w:rtl/>
          <w:lang w:eastAsia="he-IL"/>
        </w:rPr>
      </w:pPr>
    </w:p>
    <w:p w14:paraId="56D760BB" w14:textId="7DE4E30D" w:rsidR="00282F79" w:rsidRDefault="00282F79" w:rsidP="00282F79">
      <w:pPr>
        <w:rPr>
          <w:rtl/>
          <w:lang w:eastAsia="he-IL"/>
        </w:rPr>
      </w:pPr>
      <w:r>
        <w:rPr>
          <w:rFonts w:hint="cs"/>
          <w:rtl/>
          <w:lang w:eastAsia="he-IL"/>
        </w:rPr>
        <w:t>נכון, ברור.</w:t>
      </w:r>
    </w:p>
    <w:p w14:paraId="1BA2A1AA" w14:textId="4920AA62" w:rsidR="00282F79" w:rsidRDefault="00282F79" w:rsidP="00282F79">
      <w:pPr>
        <w:rPr>
          <w:rtl/>
          <w:lang w:eastAsia="he-IL"/>
        </w:rPr>
      </w:pPr>
    </w:p>
    <w:p w14:paraId="05355137" w14:textId="7B4A163C" w:rsidR="00282F79" w:rsidRDefault="00282F79" w:rsidP="00282F79">
      <w:pPr>
        <w:pStyle w:val="a4"/>
        <w:keepNext/>
        <w:rPr>
          <w:rtl/>
        </w:rPr>
      </w:pPr>
      <w:bookmarkStart w:id="2287" w:name="ET_speaker_תומר_רוזנר_220"/>
      <w:r w:rsidRPr="00282F79">
        <w:rPr>
          <w:rStyle w:val="TagStyle"/>
          <w:rtl/>
        </w:rPr>
        <w:t xml:space="preserve"> &lt;&lt; דובר &gt;&gt; </w:t>
      </w:r>
      <w:r>
        <w:rPr>
          <w:rtl/>
        </w:rPr>
        <w:t>תומר רוזנר:</w:t>
      </w:r>
      <w:r w:rsidRPr="00282F79">
        <w:rPr>
          <w:rStyle w:val="TagStyle"/>
          <w:rtl/>
        </w:rPr>
        <w:t xml:space="preserve"> &lt;&lt; דובר &gt;&gt;</w:t>
      </w:r>
      <w:r w:rsidR="00570E84">
        <w:rPr>
          <w:rtl/>
        </w:rPr>
        <w:t xml:space="preserve"> </w:t>
      </w:r>
      <w:bookmarkEnd w:id="2287"/>
    </w:p>
    <w:p w14:paraId="2BC36EF2" w14:textId="45C40F7C" w:rsidR="00282F79" w:rsidRDefault="00282F79" w:rsidP="00282F79">
      <w:pPr>
        <w:pStyle w:val="KeepWithNext"/>
        <w:rPr>
          <w:rtl/>
          <w:lang w:eastAsia="he-IL"/>
        </w:rPr>
      </w:pPr>
    </w:p>
    <w:p w14:paraId="0D92D18E" w14:textId="4253EF6A" w:rsidR="00282F79" w:rsidRDefault="00282F79" w:rsidP="00282F79">
      <w:pPr>
        <w:rPr>
          <w:rtl/>
          <w:lang w:eastAsia="he-IL"/>
        </w:rPr>
      </w:pPr>
      <w:r>
        <w:rPr>
          <w:rFonts w:hint="cs"/>
          <w:rtl/>
          <w:lang w:eastAsia="he-IL"/>
        </w:rPr>
        <w:t>לא, אתה כאילו מאל</w:t>
      </w:r>
      <w:bookmarkStart w:id="2288" w:name="_ETM_Q1_2717149"/>
      <w:bookmarkEnd w:id="2288"/>
      <w:r>
        <w:rPr>
          <w:rFonts w:hint="cs"/>
          <w:rtl/>
          <w:lang w:eastAsia="he-IL"/>
        </w:rPr>
        <w:t xml:space="preserve">ץ אותם לעשות שניים, </w:t>
      </w:r>
      <w:bookmarkStart w:id="2289" w:name="_ETM_Q1_2725973"/>
      <w:bookmarkEnd w:id="2289"/>
      <w:r>
        <w:rPr>
          <w:rFonts w:hint="cs"/>
          <w:rtl/>
          <w:lang w:eastAsia="he-IL"/>
        </w:rPr>
        <w:t>למרות שהם יכולים לעשות באחד. את</w:t>
      </w:r>
      <w:bookmarkStart w:id="2290" w:name="_ETM_Q1_2726447"/>
      <w:bookmarkEnd w:id="2290"/>
      <w:r>
        <w:rPr>
          <w:rFonts w:hint="cs"/>
          <w:rtl/>
          <w:lang w:eastAsia="he-IL"/>
        </w:rPr>
        <w:t>ה רוצה הפוך.</w:t>
      </w:r>
      <w:bookmarkStart w:id="2291" w:name="_ETM_Q1_2728852"/>
      <w:bookmarkEnd w:id="2291"/>
    </w:p>
    <w:p w14:paraId="52EA6BB5" w14:textId="0632DCDE" w:rsidR="00282F79" w:rsidRDefault="00282F79" w:rsidP="00282F79">
      <w:pPr>
        <w:rPr>
          <w:rtl/>
          <w:lang w:eastAsia="he-IL"/>
        </w:rPr>
      </w:pPr>
      <w:bookmarkStart w:id="2292" w:name="_ETM_Q1_2728936"/>
      <w:bookmarkEnd w:id="2292"/>
    </w:p>
    <w:p w14:paraId="684FE984" w14:textId="7BA0A7E7" w:rsidR="00282F79" w:rsidRDefault="00282F79" w:rsidP="00282F79">
      <w:pPr>
        <w:pStyle w:val="a4"/>
        <w:keepNext/>
        <w:rPr>
          <w:rtl/>
        </w:rPr>
      </w:pPr>
      <w:bookmarkStart w:id="2293" w:name="ET_speaker_רעות_בינג_221"/>
      <w:r w:rsidRPr="00282F79">
        <w:rPr>
          <w:rStyle w:val="TagStyle"/>
          <w:rtl/>
        </w:rPr>
        <w:t xml:space="preserve"> &lt;&lt; דובר &gt;&gt; </w:t>
      </w:r>
      <w:r>
        <w:rPr>
          <w:rtl/>
        </w:rPr>
        <w:t>רעות בינג:</w:t>
      </w:r>
      <w:r w:rsidRPr="00282F79">
        <w:rPr>
          <w:rStyle w:val="TagStyle"/>
          <w:rtl/>
        </w:rPr>
        <w:t xml:space="preserve"> &lt;&lt; דובר &gt;&gt;</w:t>
      </w:r>
      <w:r w:rsidR="00570E84">
        <w:rPr>
          <w:rtl/>
        </w:rPr>
        <w:t xml:space="preserve"> </w:t>
      </w:r>
      <w:bookmarkEnd w:id="2293"/>
    </w:p>
    <w:p w14:paraId="7CA4BCFC" w14:textId="15D7B52E" w:rsidR="00282F79" w:rsidRDefault="00282F79" w:rsidP="00282F79">
      <w:pPr>
        <w:pStyle w:val="KeepWithNext"/>
        <w:rPr>
          <w:rtl/>
          <w:lang w:eastAsia="he-IL"/>
        </w:rPr>
      </w:pPr>
    </w:p>
    <w:p w14:paraId="0F4E51D9" w14:textId="2DE05959" w:rsidR="00282F79" w:rsidRDefault="00282F79" w:rsidP="00282F79">
      <w:pPr>
        <w:rPr>
          <w:rtl/>
          <w:lang w:eastAsia="he-IL"/>
        </w:rPr>
      </w:pPr>
      <w:r>
        <w:rPr>
          <w:rFonts w:hint="cs"/>
          <w:rtl/>
          <w:lang w:eastAsia="he-IL"/>
        </w:rPr>
        <w:t xml:space="preserve">הם יעשו שתי </w:t>
      </w:r>
      <w:bookmarkStart w:id="2294" w:name="_ETM_Q1_2727050"/>
      <w:bookmarkEnd w:id="2294"/>
      <w:r>
        <w:rPr>
          <w:rFonts w:hint="cs"/>
          <w:rtl/>
          <w:lang w:eastAsia="he-IL"/>
        </w:rPr>
        <w:t xml:space="preserve">חריגות, הם יעשו גם את ה-30% מסך שטחי הבנייה והם </w:t>
      </w:r>
      <w:bookmarkStart w:id="2295" w:name="_ETM_Q1_2734031"/>
      <w:bookmarkEnd w:id="2295"/>
      <w:r>
        <w:rPr>
          <w:rFonts w:hint="cs"/>
          <w:rtl/>
          <w:lang w:eastAsia="he-IL"/>
        </w:rPr>
        <w:t xml:space="preserve">יהיו </w:t>
      </w:r>
      <w:bookmarkStart w:id="2296" w:name="_ETM_Q1_2731730"/>
      <w:bookmarkEnd w:id="2296"/>
      <w:r>
        <w:rPr>
          <w:rFonts w:hint="cs"/>
          <w:rtl/>
          <w:lang w:eastAsia="he-IL"/>
        </w:rPr>
        <w:t xml:space="preserve">חייבים עוד אחד, אז הם </w:t>
      </w:r>
      <w:bookmarkStart w:id="2297" w:name="_ETM_Q1_2732798"/>
      <w:bookmarkEnd w:id="2297"/>
      <w:r>
        <w:rPr>
          <w:rFonts w:hint="cs"/>
          <w:rtl/>
          <w:lang w:eastAsia="he-IL"/>
        </w:rPr>
        <w:t>גם יוסיפו קומות.</w:t>
      </w:r>
      <w:bookmarkStart w:id="2298" w:name="_ETM_Q1_2736041"/>
      <w:bookmarkEnd w:id="2298"/>
    </w:p>
    <w:p w14:paraId="10BC4A79" w14:textId="2281BB8E" w:rsidR="00282F79" w:rsidRDefault="00282F79" w:rsidP="00282F79">
      <w:pPr>
        <w:rPr>
          <w:rtl/>
          <w:lang w:eastAsia="he-IL"/>
        </w:rPr>
      </w:pPr>
      <w:bookmarkStart w:id="2299" w:name="_ETM_Q1_2736116"/>
      <w:bookmarkEnd w:id="2299"/>
    </w:p>
    <w:p w14:paraId="660507E2" w14:textId="09955A61" w:rsidR="00282F79" w:rsidRDefault="00282F79" w:rsidP="00282F79">
      <w:pPr>
        <w:pStyle w:val="a4"/>
        <w:keepNext/>
        <w:rPr>
          <w:rtl/>
        </w:rPr>
      </w:pPr>
      <w:bookmarkStart w:id="2300" w:name="ET_speaker_תומר_רוזנר_222"/>
      <w:r w:rsidRPr="00282F79">
        <w:rPr>
          <w:rStyle w:val="TagStyle"/>
          <w:rtl/>
        </w:rPr>
        <w:t xml:space="preserve"> &lt;&lt; דובר &gt;&gt; </w:t>
      </w:r>
      <w:r>
        <w:rPr>
          <w:rtl/>
        </w:rPr>
        <w:t>תומר רוזנר:</w:t>
      </w:r>
      <w:r w:rsidRPr="00282F79">
        <w:rPr>
          <w:rStyle w:val="TagStyle"/>
          <w:rtl/>
        </w:rPr>
        <w:t xml:space="preserve"> &lt;&lt; דובר &gt;&gt;</w:t>
      </w:r>
      <w:r w:rsidR="00570E84">
        <w:rPr>
          <w:rtl/>
        </w:rPr>
        <w:t xml:space="preserve"> </w:t>
      </w:r>
      <w:bookmarkEnd w:id="2300"/>
    </w:p>
    <w:p w14:paraId="17B9DE7C" w14:textId="71B7D898" w:rsidR="00282F79" w:rsidRDefault="00282F79" w:rsidP="00282F79">
      <w:pPr>
        <w:pStyle w:val="KeepWithNext"/>
        <w:rPr>
          <w:rtl/>
          <w:lang w:eastAsia="he-IL"/>
        </w:rPr>
      </w:pPr>
    </w:p>
    <w:p w14:paraId="34FD2340" w14:textId="123B05B3" w:rsidR="00282F79" w:rsidRDefault="00282F79" w:rsidP="00282F79">
      <w:pPr>
        <w:rPr>
          <w:rtl/>
          <w:lang w:eastAsia="he-IL"/>
        </w:rPr>
      </w:pPr>
      <w:r>
        <w:rPr>
          <w:rFonts w:hint="cs"/>
          <w:rtl/>
          <w:lang w:eastAsia="he-IL"/>
        </w:rPr>
        <w:t xml:space="preserve">למרות שלא צריך, כן. </w:t>
      </w:r>
      <w:bookmarkStart w:id="2301" w:name="_ETM_Q1_2733752"/>
      <w:bookmarkStart w:id="2302" w:name="_ETM_Q1_2735354"/>
      <w:bookmarkEnd w:id="2301"/>
      <w:bookmarkEnd w:id="2302"/>
    </w:p>
    <w:p w14:paraId="3B8189AB" w14:textId="738B34FE" w:rsidR="006E0E1D" w:rsidRDefault="006E0E1D" w:rsidP="006E0E1D">
      <w:pPr>
        <w:ind w:firstLine="0"/>
        <w:rPr>
          <w:rtl/>
          <w:lang w:eastAsia="he-IL"/>
        </w:rPr>
      </w:pPr>
      <w:bookmarkStart w:id="2303" w:name="_ETM_Q1_2735431"/>
      <w:bookmarkStart w:id="2304" w:name="_ETM_Q1_2740182"/>
      <w:bookmarkEnd w:id="2303"/>
      <w:bookmarkEnd w:id="2304"/>
    </w:p>
    <w:p w14:paraId="3E7CE63D" w14:textId="0EEF81CB" w:rsidR="006E0E1D" w:rsidRDefault="006E0E1D" w:rsidP="006E0E1D">
      <w:pPr>
        <w:pStyle w:val="a4"/>
        <w:keepNext/>
        <w:rPr>
          <w:rtl/>
        </w:rPr>
      </w:pPr>
      <w:bookmarkStart w:id="2305" w:name="ET_speaker_5771_223"/>
      <w:r w:rsidRPr="006E0E1D">
        <w:rPr>
          <w:rStyle w:val="TagStyle"/>
          <w:rtl/>
        </w:rPr>
        <w:t xml:space="preserve"> &lt;&lt; דובר &gt;&gt; </w:t>
      </w:r>
      <w:r>
        <w:rPr>
          <w:rtl/>
        </w:rPr>
        <w:t>איתן גינזבורג (כחול לבן):</w:t>
      </w:r>
      <w:r w:rsidRPr="006E0E1D">
        <w:rPr>
          <w:rStyle w:val="TagStyle"/>
          <w:rtl/>
        </w:rPr>
        <w:t xml:space="preserve"> &lt;&lt; דובר &gt;&gt;</w:t>
      </w:r>
      <w:r w:rsidR="00570E84">
        <w:rPr>
          <w:rtl/>
        </w:rPr>
        <w:t xml:space="preserve"> </w:t>
      </w:r>
      <w:bookmarkEnd w:id="2305"/>
    </w:p>
    <w:p w14:paraId="4EEADD58" w14:textId="0091D9F3" w:rsidR="006E0E1D" w:rsidRDefault="006E0E1D" w:rsidP="006E0E1D">
      <w:pPr>
        <w:pStyle w:val="KeepWithNext"/>
        <w:rPr>
          <w:rtl/>
          <w:lang w:eastAsia="he-IL"/>
        </w:rPr>
      </w:pPr>
    </w:p>
    <w:p w14:paraId="7662E244" w14:textId="2F76863A" w:rsidR="006E0E1D" w:rsidRDefault="006E0E1D" w:rsidP="006E0E1D">
      <w:pPr>
        <w:rPr>
          <w:rtl/>
          <w:lang w:eastAsia="he-IL"/>
        </w:rPr>
      </w:pPr>
      <w:bookmarkStart w:id="2306" w:name="_ETM_Q1_2740788"/>
      <w:bookmarkStart w:id="2307" w:name="_ETM_Q1_2740848"/>
      <w:bookmarkEnd w:id="2306"/>
      <w:bookmarkEnd w:id="2307"/>
      <w:r>
        <w:rPr>
          <w:rFonts w:hint="cs"/>
          <w:rtl/>
          <w:lang w:eastAsia="he-IL"/>
        </w:rPr>
        <w:t>זה מדבר על מצב נכנס</w:t>
      </w:r>
      <w:bookmarkStart w:id="2308" w:name="_ETM_Q1_2742261"/>
      <w:bookmarkStart w:id="2309" w:name="_ETM_Q1_2744903"/>
      <w:bookmarkEnd w:id="2308"/>
      <w:bookmarkEnd w:id="2309"/>
      <w:r>
        <w:rPr>
          <w:rFonts w:hint="cs"/>
          <w:rtl/>
          <w:lang w:eastAsia="he-IL"/>
        </w:rPr>
        <w:t xml:space="preserve"> - -</w:t>
      </w:r>
      <w:bookmarkStart w:id="2310" w:name="_ETM_Q1_2746702"/>
      <w:bookmarkEnd w:id="2310"/>
    </w:p>
    <w:p w14:paraId="09040924" w14:textId="7ADF4F9D" w:rsidR="006E0E1D" w:rsidRDefault="006E0E1D" w:rsidP="006E0E1D">
      <w:pPr>
        <w:rPr>
          <w:rtl/>
          <w:lang w:eastAsia="he-IL"/>
        </w:rPr>
      </w:pPr>
      <w:bookmarkStart w:id="2311" w:name="_ETM_Q1_2746818"/>
      <w:bookmarkStart w:id="2312" w:name="_ETM_Q1_2743943"/>
      <w:bookmarkEnd w:id="2311"/>
      <w:bookmarkEnd w:id="2312"/>
    </w:p>
    <w:p w14:paraId="63FE3A4F" w14:textId="2D33F57D" w:rsidR="006E0E1D" w:rsidRDefault="006E0E1D" w:rsidP="006E0E1D">
      <w:pPr>
        <w:pStyle w:val="a4"/>
        <w:keepNext/>
        <w:rPr>
          <w:rtl/>
        </w:rPr>
      </w:pPr>
      <w:bookmarkStart w:id="2313" w:name="ET_speaker_תומר_רוזנר_224"/>
      <w:r w:rsidRPr="006E0E1D">
        <w:rPr>
          <w:rStyle w:val="TagStyle"/>
          <w:rtl/>
        </w:rPr>
        <w:t xml:space="preserve"> &lt;&lt; דובר &gt;&gt; </w:t>
      </w:r>
      <w:r>
        <w:rPr>
          <w:rtl/>
        </w:rPr>
        <w:t>תומר רוזנר:</w:t>
      </w:r>
      <w:r w:rsidRPr="006E0E1D">
        <w:rPr>
          <w:rStyle w:val="TagStyle"/>
          <w:rtl/>
        </w:rPr>
        <w:t xml:space="preserve"> &lt;&lt; דובר &gt;&gt;</w:t>
      </w:r>
      <w:r w:rsidR="00570E84">
        <w:rPr>
          <w:rtl/>
        </w:rPr>
        <w:t xml:space="preserve"> </w:t>
      </w:r>
      <w:bookmarkEnd w:id="2313"/>
    </w:p>
    <w:p w14:paraId="7CCD30F6" w14:textId="4E50558E" w:rsidR="006E0E1D" w:rsidRDefault="006E0E1D" w:rsidP="006E0E1D">
      <w:pPr>
        <w:pStyle w:val="KeepWithNext"/>
        <w:rPr>
          <w:rtl/>
          <w:lang w:eastAsia="he-IL"/>
        </w:rPr>
      </w:pPr>
    </w:p>
    <w:p w14:paraId="7AEF0F76" w14:textId="10AA36A1" w:rsidR="006E0E1D" w:rsidRDefault="006E0E1D" w:rsidP="006E0E1D">
      <w:pPr>
        <w:rPr>
          <w:rtl/>
          <w:lang w:eastAsia="he-IL"/>
        </w:rPr>
      </w:pPr>
      <w:bookmarkStart w:id="2314" w:name="_ETM_Q1_2745024"/>
      <w:bookmarkStart w:id="2315" w:name="_ETM_Q1_2745096"/>
      <w:bookmarkStart w:id="2316" w:name="_ETM_Q1_2742405"/>
      <w:bookmarkEnd w:id="2314"/>
      <w:bookmarkEnd w:id="2315"/>
      <w:bookmarkEnd w:id="2316"/>
      <w:r>
        <w:rPr>
          <w:rFonts w:hint="cs"/>
          <w:rtl/>
          <w:lang w:eastAsia="he-IL"/>
        </w:rPr>
        <w:t xml:space="preserve">לא, זה תכנוני. זה התכנון עכשיו. </w:t>
      </w:r>
      <w:bookmarkStart w:id="2317" w:name="_ETM_Q1_2749921"/>
      <w:bookmarkStart w:id="2318" w:name="_ETM_Q1_2747379"/>
      <w:bookmarkEnd w:id="2317"/>
      <w:bookmarkEnd w:id="2318"/>
      <w:r>
        <w:rPr>
          <w:rFonts w:hint="cs"/>
          <w:rtl/>
          <w:lang w:eastAsia="he-IL"/>
        </w:rPr>
        <w:t>עכשיו הוועדה המקומית מקבלת תוכנית נקודתית, הקבלן רוצה 12 קומות</w:t>
      </w:r>
      <w:bookmarkStart w:id="2319" w:name="_ETM_Q1_2756350"/>
      <w:bookmarkEnd w:id="2319"/>
      <w:r>
        <w:rPr>
          <w:rFonts w:hint="cs"/>
          <w:rtl/>
          <w:lang w:eastAsia="he-IL"/>
        </w:rPr>
        <w:t xml:space="preserve"> כשהת</w:t>
      </w:r>
      <w:bookmarkStart w:id="2320" w:name="_ETM_Q1_2757204"/>
      <w:bookmarkEnd w:id="2320"/>
      <w:r>
        <w:rPr>
          <w:rFonts w:hint="cs"/>
          <w:rtl/>
          <w:lang w:eastAsia="he-IL"/>
        </w:rPr>
        <w:t xml:space="preserve">וכנית הכוללת נניח אומרת </w:t>
      </w:r>
      <w:bookmarkStart w:id="2321" w:name="_ETM_Q1_2755677"/>
      <w:bookmarkEnd w:id="2321"/>
      <w:r w:rsidR="00D5796F">
        <w:rPr>
          <w:rFonts w:hint="cs"/>
          <w:rtl/>
          <w:lang w:eastAsia="he-IL"/>
        </w:rPr>
        <w:t xml:space="preserve">שמונה, אוקיי? או אומרת </w:t>
      </w:r>
      <w:bookmarkStart w:id="2322" w:name="_ETM_Q1_2760664"/>
      <w:bookmarkEnd w:id="2322"/>
      <w:r w:rsidR="00D5796F">
        <w:rPr>
          <w:rFonts w:hint="cs"/>
          <w:rtl/>
          <w:lang w:eastAsia="he-IL"/>
        </w:rPr>
        <w:t>תשע</w:t>
      </w:r>
      <w:bookmarkStart w:id="2323" w:name="_ETM_Q1_2758399"/>
      <w:bookmarkEnd w:id="2323"/>
      <w:r w:rsidR="00D5796F">
        <w:rPr>
          <w:rFonts w:hint="cs"/>
          <w:rtl/>
          <w:lang w:eastAsia="he-IL"/>
        </w:rPr>
        <w:t>, בסדר? אז הוא מוסיף שלוש קומות וזה לא</w:t>
      </w:r>
      <w:bookmarkStart w:id="2324" w:name="_ETM_Q1_2763362"/>
      <w:bookmarkEnd w:id="2324"/>
      <w:r w:rsidR="00D5796F">
        <w:rPr>
          <w:rFonts w:hint="cs"/>
          <w:rtl/>
          <w:lang w:eastAsia="he-IL"/>
        </w:rPr>
        <w:t xml:space="preserve"> מגיע ל-30% שטחי בנייה</w:t>
      </w:r>
      <w:bookmarkStart w:id="2325" w:name="_ETM_Q1_2763475"/>
      <w:bookmarkEnd w:id="2325"/>
      <w:r w:rsidR="00D5796F">
        <w:rPr>
          <w:rFonts w:hint="cs"/>
          <w:rtl/>
          <w:lang w:eastAsia="he-IL"/>
        </w:rPr>
        <w:t xml:space="preserve">, אז אתה </w:t>
      </w:r>
      <w:bookmarkStart w:id="2326" w:name="_ETM_Q1_2763901"/>
      <w:bookmarkStart w:id="2327" w:name="_ETM_Q1_2763291"/>
      <w:bookmarkEnd w:id="2326"/>
      <w:bookmarkEnd w:id="2327"/>
      <w:r w:rsidR="00D5796F">
        <w:rPr>
          <w:rFonts w:hint="cs"/>
          <w:rtl/>
          <w:lang w:eastAsia="he-IL"/>
        </w:rPr>
        <w:t xml:space="preserve">כאילו אומר </w:t>
      </w:r>
      <w:bookmarkStart w:id="2328" w:name="_ETM_Q1_2765631"/>
      <w:bookmarkEnd w:id="2328"/>
      <w:r w:rsidR="00D5796F">
        <w:rPr>
          <w:rFonts w:hint="cs"/>
          <w:rtl/>
          <w:lang w:eastAsia="he-IL"/>
        </w:rPr>
        <w:t>'את חייבת להוסיף עוד שטחי בנייה</w:t>
      </w:r>
      <w:bookmarkStart w:id="2329" w:name="_ETM_Q1_2764149"/>
      <w:bookmarkEnd w:id="2329"/>
      <w:r w:rsidR="00D5796F">
        <w:rPr>
          <w:rFonts w:hint="cs"/>
          <w:rtl/>
          <w:lang w:eastAsia="he-IL"/>
        </w:rPr>
        <w:t xml:space="preserve"> כדי</w:t>
      </w:r>
      <w:r w:rsidR="00746A92">
        <w:rPr>
          <w:rFonts w:hint="cs"/>
          <w:rtl/>
          <w:lang w:eastAsia="he-IL"/>
        </w:rPr>
        <w:t xml:space="preserve"> </w:t>
      </w:r>
      <w:r w:rsidR="00D5796F">
        <w:rPr>
          <w:rFonts w:hint="cs"/>
          <w:rtl/>
          <w:lang w:eastAsia="he-IL"/>
        </w:rPr>
        <w:t xml:space="preserve">לעמוד </w:t>
      </w:r>
      <w:bookmarkStart w:id="2330" w:name="_ETM_Q1_2765513"/>
      <w:bookmarkEnd w:id="2330"/>
      <w:r w:rsidR="00D5796F">
        <w:rPr>
          <w:rFonts w:hint="cs"/>
          <w:rtl/>
          <w:lang w:eastAsia="he-IL"/>
        </w:rPr>
        <w:t xml:space="preserve">בשני תנאים'. </w:t>
      </w:r>
    </w:p>
    <w:p w14:paraId="0328DAF3" w14:textId="51644C02" w:rsidR="00D5796F" w:rsidRDefault="00D5796F" w:rsidP="00D5796F">
      <w:pPr>
        <w:rPr>
          <w:rtl/>
          <w:lang w:eastAsia="he-IL"/>
        </w:rPr>
      </w:pPr>
      <w:bookmarkStart w:id="2331" w:name="_ETM_Q1_2769559"/>
      <w:bookmarkStart w:id="2332" w:name="_ETM_Q1_2771135"/>
      <w:bookmarkEnd w:id="2331"/>
      <w:bookmarkEnd w:id="2332"/>
    </w:p>
    <w:p w14:paraId="0FC4B742" w14:textId="16605DDE" w:rsidR="00D5796F" w:rsidRDefault="00D5796F" w:rsidP="00D5796F">
      <w:pPr>
        <w:pStyle w:val="a4"/>
        <w:keepNext/>
        <w:rPr>
          <w:rtl/>
        </w:rPr>
      </w:pPr>
      <w:bookmarkStart w:id="2333" w:name="ET_speaker_5771_225"/>
      <w:r w:rsidRPr="00D5796F">
        <w:rPr>
          <w:rStyle w:val="TagStyle"/>
          <w:rtl/>
        </w:rPr>
        <w:t xml:space="preserve"> &lt;&lt; דובר &gt;&gt; </w:t>
      </w:r>
      <w:r>
        <w:rPr>
          <w:rtl/>
        </w:rPr>
        <w:t>איתן גינזבורג (כחול לבן):</w:t>
      </w:r>
      <w:r w:rsidRPr="00D5796F">
        <w:rPr>
          <w:rStyle w:val="TagStyle"/>
          <w:rtl/>
        </w:rPr>
        <w:t xml:space="preserve"> &lt;&lt; דובר &gt;&gt;</w:t>
      </w:r>
      <w:r w:rsidR="00570E84">
        <w:rPr>
          <w:rtl/>
        </w:rPr>
        <w:t xml:space="preserve"> </w:t>
      </w:r>
      <w:bookmarkEnd w:id="2333"/>
    </w:p>
    <w:p w14:paraId="009F642F" w14:textId="6E3AD89E" w:rsidR="00D5796F" w:rsidRDefault="00D5796F" w:rsidP="00D5796F">
      <w:pPr>
        <w:pStyle w:val="KeepWithNext"/>
        <w:rPr>
          <w:rtl/>
          <w:lang w:eastAsia="he-IL"/>
        </w:rPr>
      </w:pPr>
    </w:p>
    <w:p w14:paraId="62951C62" w14:textId="4F15F586" w:rsidR="00D5796F" w:rsidRDefault="00D5796F" w:rsidP="00D5796F">
      <w:pPr>
        <w:rPr>
          <w:rtl/>
          <w:lang w:eastAsia="he-IL"/>
        </w:rPr>
      </w:pPr>
      <w:bookmarkStart w:id="2334" w:name="_ETM_Q1_2771702"/>
      <w:bookmarkStart w:id="2335" w:name="_ETM_Q1_2771770"/>
      <w:bookmarkEnd w:id="2334"/>
      <w:bookmarkEnd w:id="2335"/>
      <w:r>
        <w:rPr>
          <w:rFonts w:hint="cs"/>
          <w:rtl/>
          <w:lang w:eastAsia="he-IL"/>
        </w:rPr>
        <w:t xml:space="preserve">איך אתה מונע מצב שבו מגרש בודד </w:t>
      </w:r>
      <w:bookmarkStart w:id="2336" w:name="_ETM_Q1_2768821"/>
      <w:bookmarkEnd w:id="2336"/>
      <w:r>
        <w:rPr>
          <w:rFonts w:hint="cs"/>
          <w:rtl/>
          <w:lang w:eastAsia="he-IL"/>
        </w:rPr>
        <w:t>קטן</w:t>
      </w:r>
      <w:bookmarkStart w:id="2337" w:name="_ETM_Q1_2773266"/>
      <w:bookmarkEnd w:id="2337"/>
      <w:r>
        <w:rPr>
          <w:rFonts w:hint="cs"/>
          <w:rtl/>
          <w:lang w:eastAsia="he-IL"/>
        </w:rPr>
        <w:t>, מחיל</w:t>
      </w:r>
      <w:bookmarkStart w:id="2338" w:name="_ETM_Q1_2773913"/>
      <w:bookmarkEnd w:id="2338"/>
      <w:r>
        <w:rPr>
          <w:rFonts w:hint="cs"/>
          <w:rtl/>
          <w:lang w:eastAsia="he-IL"/>
        </w:rPr>
        <w:t>ים עליו את הדבר.</w:t>
      </w:r>
    </w:p>
    <w:p w14:paraId="441EDC35" w14:textId="6EF2B165" w:rsidR="00D5796F" w:rsidRDefault="00D5796F" w:rsidP="00D5796F">
      <w:pPr>
        <w:rPr>
          <w:rtl/>
          <w:lang w:eastAsia="he-IL"/>
        </w:rPr>
      </w:pPr>
      <w:bookmarkStart w:id="2339" w:name="_ETM_Q1_2775397"/>
      <w:bookmarkStart w:id="2340" w:name="_ETM_Q1_2775468"/>
      <w:bookmarkStart w:id="2341" w:name="_ETM_Q1_2775907"/>
      <w:bookmarkEnd w:id="2339"/>
      <w:bookmarkEnd w:id="2340"/>
      <w:bookmarkEnd w:id="2341"/>
    </w:p>
    <w:p w14:paraId="6F8C6F37" w14:textId="1A764CFF" w:rsidR="00D5796F" w:rsidRDefault="00D5796F" w:rsidP="00D5796F">
      <w:pPr>
        <w:pStyle w:val="a4"/>
        <w:keepNext/>
        <w:rPr>
          <w:rtl/>
        </w:rPr>
      </w:pPr>
      <w:bookmarkStart w:id="2342" w:name="ET_speaker_תומר_רוזנר_226"/>
      <w:r w:rsidRPr="00D5796F">
        <w:rPr>
          <w:rStyle w:val="TagStyle"/>
          <w:rtl/>
        </w:rPr>
        <w:t xml:space="preserve"> &lt;&lt; דובר &gt;&gt; </w:t>
      </w:r>
      <w:r>
        <w:rPr>
          <w:rtl/>
        </w:rPr>
        <w:t>תומר רוזנר:</w:t>
      </w:r>
      <w:r w:rsidRPr="00D5796F">
        <w:rPr>
          <w:rStyle w:val="TagStyle"/>
          <w:rtl/>
        </w:rPr>
        <w:t xml:space="preserve"> &lt;&lt; דובר &gt;&gt;</w:t>
      </w:r>
      <w:r w:rsidR="00570E84">
        <w:rPr>
          <w:rtl/>
        </w:rPr>
        <w:t xml:space="preserve"> </w:t>
      </w:r>
      <w:bookmarkEnd w:id="2342"/>
    </w:p>
    <w:p w14:paraId="4A5A6B79" w14:textId="5646CA3B" w:rsidR="00D5796F" w:rsidRDefault="00D5796F" w:rsidP="00D5796F">
      <w:pPr>
        <w:pStyle w:val="KeepWithNext"/>
        <w:rPr>
          <w:rtl/>
          <w:lang w:eastAsia="he-IL"/>
        </w:rPr>
      </w:pPr>
    </w:p>
    <w:p w14:paraId="74C91E49" w14:textId="67F0FEB6" w:rsidR="00D5796F" w:rsidRDefault="00D5796F" w:rsidP="00D5796F">
      <w:pPr>
        <w:rPr>
          <w:rtl/>
          <w:lang w:eastAsia="he-IL"/>
        </w:rPr>
      </w:pPr>
      <w:bookmarkStart w:id="2343" w:name="_ETM_Q1_2776462"/>
      <w:bookmarkStart w:id="2344" w:name="_ETM_Q1_2776533"/>
      <w:bookmarkEnd w:id="2343"/>
      <w:bookmarkEnd w:id="2344"/>
      <w:r>
        <w:rPr>
          <w:rFonts w:hint="cs"/>
          <w:rtl/>
          <w:lang w:eastAsia="he-IL"/>
        </w:rPr>
        <w:t xml:space="preserve">אתה יכול להגיד, </w:t>
      </w:r>
      <w:bookmarkStart w:id="2345" w:name="_ETM_Q1_2776011"/>
      <w:bookmarkEnd w:id="2345"/>
      <w:r>
        <w:rPr>
          <w:rFonts w:hint="cs"/>
          <w:rtl/>
          <w:lang w:eastAsia="he-IL"/>
        </w:rPr>
        <w:t>תראה, יש פה</w:t>
      </w:r>
      <w:bookmarkStart w:id="2346" w:name="_ETM_Q1_2777601"/>
      <w:bookmarkEnd w:id="2346"/>
      <w:r>
        <w:rPr>
          <w:rFonts w:hint="cs"/>
          <w:rtl/>
          <w:lang w:eastAsia="he-IL"/>
        </w:rPr>
        <w:t xml:space="preserve"> הוראות בהמשך שמתייחסות רק למצבים שיש בהם שלושה מגרשים לפחות</w:t>
      </w:r>
      <w:bookmarkStart w:id="2347" w:name="_ETM_Q1_2780586"/>
      <w:bookmarkEnd w:id="2347"/>
      <w:r>
        <w:rPr>
          <w:rFonts w:hint="cs"/>
          <w:rtl/>
          <w:lang w:eastAsia="he-IL"/>
        </w:rPr>
        <w:t>,</w:t>
      </w:r>
      <w:bookmarkStart w:id="2348" w:name="_ETM_Q1_2780836"/>
      <w:bookmarkEnd w:id="2348"/>
      <w:r>
        <w:rPr>
          <w:rFonts w:hint="cs"/>
          <w:rtl/>
          <w:lang w:eastAsia="he-IL"/>
        </w:rPr>
        <w:t xml:space="preserve"> כדי לעמוד במסלול מסוים שתיכף נגיע ע</w:t>
      </w:r>
      <w:bookmarkStart w:id="2349" w:name="_ETM_Q1_2783120"/>
      <w:bookmarkEnd w:id="2349"/>
      <w:r>
        <w:rPr>
          <w:rFonts w:hint="cs"/>
          <w:rtl/>
          <w:lang w:eastAsia="he-IL"/>
        </w:rPr>
        <w:t xml:space="preserve">ליו. אז אפשר להגיד </w:t>
      </w:r>
      <w:bookmarkStart w:id="2350" w:name="_ETM_Q1_2784848"/>
      <w:bookmarkEnd w:id="2350"/>
      <w:r>
        <w:rPr>
          <w:rFonts w:hint="cs"/>
          <w:rtl/>
          <w:lang w:eastAsia="he-IL"/>
        </w:rPr>
        <w:t>שהסטייה הזאת אפשרית אם מדובר בשלושה מגרשים לפחות.</w:t>
      </w:r>
    </w:p>
    <w:p w14:paraId="5EC82C38" w14:textId="40555B9A" w:rsidR="00D5796F" w:rsidRDefault="00D5796F" w:rsidP="00D5796F">
      <w:pPr>
        <w:rPr>
          <w:rtl/>
          <w:lang w:eastAsia="he-IL"/>
        </w:rPr>
      </w:pPr>
      <w:bookmarkStart w:id="2351" w:name="_ETM_Q1_2791947"/>
      <w:bookmarkStart w:id="2352" w:name="_ETM_Q1_2792017"/>
      <w:bookmarkStart w:id="2353" w:name="_ETM_Q1_2789222"/>
      <w:bookmarkStart w:id="2354" w:name="_ETM_Q1_2789761"/>
      <w:bookmarkEnd w:id="2351"/>
      <w:bookmarkEnd w:id="2352"/>
      <w:bookmarkEnd w:id="2353"/>
      <w:bookmarkEnd w:id="2354"/>
    </w:p>
    <w:p w14:paraId="25A7F512" w14:textId="2665BCD1" w:rsidR="00D5796F" w:rsidRDefault="00D5796F" w:rsidP="00D5796F">
      <w:pPr>
        <w:pStyle w:val="a4"/>
        <w:keepNext/>
        <w:rPr>
          <w:rtl/>
        </w:rPr>
      </w:pPr>
      <w:bookmarkStart w:id="2355" w:name="ET_speaker_5771_227"/>
      <w:r w:rsidRPr="00D5796F">
        <w:rPr>
          <w:rStyle w:val="TagStyle"/>
          <w:rtl/>
        </w:rPr>
        <w:t xml:space="preserve"> &lt;&lt; דובר &gt;&gt; </w:t>
      </w:r>
      <w:r>
        <w:rPr>
          <w:rtl/>
        </w:rPr>
        <w:t>איתן גינזבורג (כחול לבן):</w:t>
      </w:r>
      <w:r w:rsidRPr="00D5796F">
        <w:rPr>
          <w:rStyle w:val="TagStyle"/>
          <w:rtl/>
        </w:rPr>
        <w:t xml:space="preserve"> &lt;&lt; דובר &gt;&gt;</w:t>
      </w:r>
      <w:r w:rsidR="00570E84">
        <w:rPr>
          <w:rtl/>
        </w:rPr>
        <w:t xml:space="preserve"> </w:t>
      </w:r>
      <w:bookmarkEnd w:id="2355"/>
    </w:p>
    <w:p w14:paraId="6D7B4408" w14:textId="2692A8BE" w:rsidR="00D5796F" w:rsidRDefault="00D5796F" w:rsidP="00D5796F">
      <w:pPr>
        <w:pStyle w:val="KeepWithNext"/>
        <w:rPr>
          <w:rtl/>
          <w:lang w:eastAsia="he-IL"/>
        </w:rPr>
      </w:pPr>
    </w:p>
    <w:p w14:paraId="636044D5" w14:textId="11195ECB" w:rsidR="00D5796F" w:rsidRDefault="00D5796F" w:rsidP="00D5796F">
      <w:pPr>
        <w:rPr>
          <w:rtl/>
          <w:lang w:eastAsia="he-IL"/>
        </w:rPr>
      </w:pPr>
      <w:bookmarkStart w:id="2356" w:name="_ETM_Q1_2790370"/>
      <w:bookmarkStart w:id="2357" w:name="_ETM_Q1_2790444"/>
      <w:bookmarkEnd w:id="2356"/>
      <w:bookmarkEnd w:id="2357"/>
      <w:r>
        <w:rPr>
          <w:rFonts w:hint="cs"/>
          <w:rtl/>
          <w:lang w:eastAsia="he-IL"/>
        </w:rPr>
        <w:t xml:space="preserve">צריך לראות איך </w:t>
      </w:r>
      <w:bookmarkStart w:id="2358" w:name="_ETM_Q1_2791390"/>
      <w:bookmarkEnd w:id="2358"/>
      <w:r>
        <w:rPr>
          <w:rFonts w:hint="cs"/>
          <w:rtl/>
          <w:lang w:eastAsia="he-IL"/>
        </w:rPr>
        <w:t>עושים פה תכנון מושכל. פשוט</w:t>
      </w:r>
      <w:bookmarkStart w:id="2359" w:name="_ETM_Q1_2792640"/>
      <w:bookmarkEnd w:id="2359"/>
      <w:r w:rsidR="0077454E">
        <w:rPr>
          <w:rFonts w:hint="cs"/>
          <w:rtl/>
          <w:lang w:eastAsia="he-IL"/>
        </w:rPr>
        <w:t xml:space="preserve"> לוקחים פה מגרשים קטנים,</w:t>
      </w:r>
      <w:bookmarkStart w:id="2360" w:name="_ETM_Q1_2793861"/>
      <w:bookmarkEnd w:id="2360"/>
      <w:r w:rsidR="0077454E">
        <w:rPr>
          <w:rFonts w:hint="cs"/>
          <w:rtl/>
          <w:lang w:eastAsia="he-IL"/>
        </w:rPr>
        <w:t xml:space="preserve"> מכינים </w:t>
      </w:r>
      <w:bookmarkStart w:id="2361" w:name="_ETM_Q1_2797447"/>
      <w:bookmarkEnd w:id="2361"/>
      <w:r w:rsidR="0077454E">
        <w:rPr>
          <w:rFonts w:hint="cs"/>
          <w:rtl/>
          <w:lang w:eastAsia="he-IL"/>
        </w:rPr>
        <w:t xml:space="preserve">את הדברים האלה </w:t>
      </w:r>
      <w:bookmarkStart w:id="2362" w:name="_ETM_Q1_2795858"/>
      <w:bookmarkEnd w:id="2362"/>
      <w:r w:rsidR="0077454E">
        <w:rPr>
          <w:rFonts w:hint="cs"/>
          <w:rtl/>
          <w:lang w:eastAsia="he-IL"/>
        </w:rPr>
        <w:t>וזה הופך לפעמים לדבר שלא קשור לסביבה.</w:t>
      </w:r>
      <w:bookmarkStart w:id="2363" w:name="_ETM_Q1_2799939"/>
      <w:bookmarkEnd w:id="2363"/>
      <w:r w:rsidR="0077454E">
        <w:rPr>
          <w:rFonts w:hint="cs"/>
          <w:rtl/>
          <w:lang w:eastAsia="he-IL"/>
        </w:rPr>
        <w:t xml:space="preserve"> צריך להסתכל על זה מאקרו,</w:t>
      </w:r>
      <w:bookmarkStart w:id="2364" w:name="_ETM_Q1_2800012"/>
      <w:bookmarkEnd w:id="2364"/>
      <w:r w:rsidR="0077454E">
        <w:rPr>
          <w:rFonts w:hint="cs"/>
          <w:rtl/>
          <w:lang w:eastAsia="he-IL"/>
        </w:rPr>
        <w:t xml:space="preserve"> לא רק מיקרו ברמת המגרש </w:t>
      </w:r>
      <w:bookmarkStart w:id="2365" w:name="_ETM_Q1_2802811"/>
      <w:bookmarkEnd w:id="2365"/>
      <w:r w:rsidR="0077454E">
        <w:rPr>
          <w:rFonts w:hint="cs"/>
          <w:rtl/>
          <w:lang w:eastAsia="he-IL"/>
        </w:rPr>
        <w:t>הבודד.</w:t>
      </w:r>
    </w:p>
    <w:p w14:paraId="15565D0D" w14:textId="79B7BE31" w:rsidR="0077454E" w:rsidRDefault="0077454E" w:rsidP="00D5796F">
      <w:pPr>
        <w:rPr>
          <w:rtl/>
          <w:lang w:eastAsia="he-IL"/>
        </w:rPr>
      </w:pPr>
      <w:bookmarkStart w:id="2366" w:name="_ETM_Q1_2804782"/>
      <w:bookmarkStart w:id="2367" w:name="_ETM_Q1_2804867"/>
      <w:bookmarkEnd w:id="2366"/>
      <w:bookmarkEnd w:id="2367"/>
    </w:p>
    <w:p w14:paraId="19084894" w14:textId="64FEB8AF" w:rsidR="0077454E" w:rsidRDefault="0077454E" w:rsidP="0077454E">
      <w:pPr>
        <w:pStyle w:val="af6"/>
        <w:keepNext/>
        <w:rPr>
          <w:rtl/>
        </w:rPr>
      </w:pPr>
      <w:bookmarkStart w:id="2368" w:name="ET_yor_5854_228"/>
      <w:r w:rsidRPr="0077454E">
        <w:rPr>
          <w:rStyle w:val="TagStyle"/>
          <w:rtl/>
        </w:rPr>
        <w:t xml:space="preserve"> &lt;&lt; יור &gt;&gt; </w:t>
      </w:r>
      <w:r>
        <w:rPr>
          <w:rtl/>
        </w:rPr>
        <w:t>היו"ר ווליד טאהא:</w:t>
      </w:r>
      <w:r w:rsidRPr="0077454E">
        <w:rPr>
          <w:rStyle w:val="TagStyle"/>
          <w:rtl/>
        </w:rPr>
        <w:t xml:space="preserve"> &lt;&lt; יור &gt;&gt;</w:t>
      </w:r>
      <w:r w:rsidR="00570E84">
        <w:rPr>
          <w:rtl/>
        </w:rPr>
        <w:t xml:space="preserve"> </w:t>
      </w:r>
      <w:bookmarkEnd w:id="2368"/>
    </w:p>
    <w:p w14:paraId="1D193080" w14:textId="20D19A89" w:rsidR="0077454E" w:rsidRDefault="0077454E" w:rsidP="0077454E">
      <w:pPr>
        <w:pStyle w:val="KeepWithNext"/>
        <w:rPr>
          <w:rtl/>
          <w:lang w:eastAsia="he-IL"/>
        </w:rPr>
      </w:pPr>
      <w:bookmarkStart w:id="2369" w:name="_ETM_Q1_2810077"/>
      <w:bookmarkEnd w:id="2369"/>
    </w:p>
    <w:p w14:paraId="14F2416A" w14:textId="1C5F3FE5" w:rsidR="0077454E" w:rsidRDefault="0077454E" w:rsidP="007E33C3">
      <w:pPr>
        <w:rPr>
          <w:rtl/>
          <w:lang w:eastAsia="he-IL"/>
        </w:rPr>
      </w:pPr>
      <w:bookmarkStart w:id="2370" w:name="_ETM_Q1_2806389"/>
      <w:bookmarkEnd w:id="2370"/>
      <w:r>
        <w:rPr>
          <w:rFonts w:hint="cs"/>
          <w:rtl/>
          <w:lang w:eastAsia="he-IL"/>
        </w:rPr>
        <w:t>אתם רוצים להוסיף על מה שאמרתם כבר?</w:t>
      </w:r>
      <w:bookmarkStart w:id="2371" w:name="_ETM_Q1_2812169"/>
      <w:bookmarkStart w:id="2372" w:name="_ETM_Q1_2812245"/>
      <w:bookmarkEnd w:id="2371"/>
      <w:bookmarkEnd w:id="2372"/>
    </w:p>
    <w:p w14:paraId="2CD5CE51" w14:textId="2158B85E" w:rsidR="007E33C3" w:rsidRDefault="007E33C3" w:rsidP="007E33C3">
      <w:pPr>
        <w:rPr>
          <w:rtl/>
          <w:lang w:eastAsia="he-IL"/>
        </w:rPr>
      </w:pPr>
      <w:bookmarkStart w:id="2373" w:name="_ETM_Q1_2812976"/>
      <w:bookmarkStart w:id="2374" w:name="_ETM_Q1_2813082"/>
      <w:bookmarkEnd w:id="2373"/>
      <w:bookmarkEnd w:id="2374"/>
    </w:p>
    <w:p w14:paraId="63A5B7CD" w14:textId="0964BE17" w:rsidR="007E33C3" w:rsidRDefault="007E33C3" w:rsidP="007E33C3">
      <w:pPr>
        <w:pStyle w:val="af9"/>
        <w:keepNext/>
        <w:rPr>
          <w:rtl/>
          <w:lang w:eastAsia="he-IL"/>
        </w:rPr>
      </w:pPr>
      <w:bookmarkStart w:id="2375" w:name="ET_guest_מיכל_מאיר_229"/>
      <w:r w:rsidRPr="007E33C3">
        <w:rPr>
          <w:rStyle w:val="TagStyle"/>
          <w:rtl/>
        </w:rPr>
        <w:t xml:space="preserve"> &lt;&lt; אורח &gt;&gt; </w:t>
      </w:r>
      <w:r>
        <w:rPr>
          <w:rtl/>
          <w:lang w:eastAsia="he-IL"/>
        </w:rPr>
        <w:t>מיכל מאיר:</w:t>
      </w:r>
      <w:r w:rsidRPr="007E33C3">
        <w:rPr>
          <w:rStyle w:val="TagStyle"/>
          <w:rtl/>
        </w:rPr>
        <w:t xml:space="preserve"> &lt;&lt; אורח &gt;&gt;</w:t>
      </w:r>
      <w:r w:rsidR="00570E84">
        <w:rPr>
          <w:rtl/>
          <w:lang w:eastAsia="he-IL"/>
        </w:rPr>
        <w:t xml:space="preserve"> </w:t>
      </w:r>
      <w:bookmarkEnd w:id="2375"/>
    </w:p>
    <w:p w14:paraId="3DEF4D00" w14:textId="51B34C93" w:rsidR="007E33C3" w:rsidRDefault="007E33C3" w:rsidP="007E33C3">
      <w:pPr>
        <w:pStyle w:val="KeepWithNext"/>
        <w:rPr>
          <w:rtl/>
          <w:lang w:eastAsia="he-IL"/>
        </w:rPr>
      </w:pPr>
    </w:p>
    <w:p w14:paraId="668D7167" w14:textId="34673E60" w:rsidR="007E33C3" w:rsidRDefault="007E33C3" w:rsidP="007E33C3">
      <w:pPr>
        <w:rPr>
          <w:rtl/>
          <w:lang w:eastAsia="he-IL"/>
        </w:rPr>
      </w:pPr>
      <w:bookmarkStart w:id="2376" w:name="_ETM_Q1_2810486"/>
      <w:bookmarkEnd w:id="2376"/>
      <w:r>
        <w:rPr>
          <w:rFonts w:hint="cs"/>
          <w:rtl/>
          <w:lang w:eastAsia="he-IL"/>
        </w:rPr>
        <w:t xml:space="preserve">רק מכיוון שההשלכות </w:t>
      </w:r>
      <w:bookmarkStart w:id="2377" w:name="_ETM_Q1_2812807"/>
      <w:bookmarkEnd w:id="2377"/>
      <w:r>
        <w:rPr>
          <w:rFonts w:hint="cs"/>
          <w:rtl/>
          <w:lang w:eastAsia="he-IL"/>
        </w:rPr>
        <w:t>של אותם 30%, אפילו אם נשים בצד את המרקם האור</w:t>
      </w:r>
      <w:bookmarkStart w:id="2378" w:name="_ETM_Q1_2813640"/>
      <w:bookmarkEnd w:id="2378"/>
      <w:r>
        <w:rPr>
          <w:rFonts w:hint="cs"/>
          <w:rtl/>
          <w:lang w:eastAsia="he-IL"/>
        </w:rPr>
        <w:t xml:space="preserve">בני, </w:t>
      </w:r>
      <w:bookmarkStart w:id="2379" w:name="_ETM_Q1_2814375"/>
      <w:bookmarkEnd w:id="2379"/>
      <w:r>
        <w:rPr>
          <w:rFonts w:hint="cs"/>
          <w:rtl/>
          <w:lang w:eastAsia="he-IL"/>
        </w:rPr>
        <w:t xml:space="preserve">עדיין הן השלכות פרוגרמתיות </w:t>
      </w:r>
      <w:bookmarkStart w:id="2380" w:name="_ETM_Q1_2816224"/>
      <w:bookmarkEnd w:id="2380"/>
      <w:r>
        <w:rPr>
          <w:rFonts w:hint="cs"/>
          <w:rtl/>
          <w:lang w:eastAsia="he-IL"/>
        </w:rPr>
        <w:t>מרחיקות לכת.</w:t>
      </w:r>
      <w:r w:rsidR="00466950">
        <w:rPr>
          <w:rFonts w:hint="cs"/>
          <w:rtl/>
          <w:lang w:eastAsia="he-IL"/>
        </w:rPr>
        <w:t xml:space="preserve"> אני חושבת שכמובן חייבים </w:t>
      </w:r>
      <w:bookmarkStart w:id="2381" w:name="_ETM_Q1_2822203"/>
      <w:bookmarkEnd w:id="2381"/>
      <w:r w:rsidR="00466950">
        <w:rPr>
          <w:rFonts w:hint="cs"/>
          <w:rtl/>
          <w:lang w:eastAsia="he-IL"/>
        </w:rPr>
        <w:t xml:space="preserve">לוודא שבפני הוועדה יש את </w:t>
      </w:r>
      <w:bookmarkStart w:id="2382" w:name="_ETM_Q1_2822199"/>
      <w:bookmarkEnd w:id="2382"/>
      <w:r w:rsidR="00466950">
        <w:rPr>
          <w:rFonts w:hint="cs"/>
          <w:rtl/>
          <w:lang w:eastAsia="he-IL"/>
        </w:rPr>
        <w:t xml:space="preserve">בחינת ההשלכות הפרוגרמתיות, חוות דעת </w:t>
      </w:r>
      <w:bookmarkStart w:id="2383" w:name="_ETM_Q1_2827914"/>
      <w:bookmarkEnd w:id="2383"/>
      <w:r w:rsidR="00466950">
        <w:rPr>
          <w:rFonts w:hint="cs"/>
          <w:rtl/>
          <w:lang w:eastAsia="he-IL"/>
        </w:rPr>
        <w:t>מ</w:t>
      </w:r>
      <w:bookmarkStart w:id="2384" w:name="_ETM_Q1_2825812"/>
      <w:bookmarkEnd w:id="2384"/>
      <w:r w:rsidR="00466950">
        <w:rPr>
          <w:rFonts w:hint="cs"/>
          <w:rtl/>
          <w:lang w:eastAsia="he-IL"/>
        </w:rPr>
        <w:t>הנדס עיר שאומרת שניתן יהיה לה</w:t>
      </w:r>
      <w:bookmarkStart w:id="2385" w:name="_ETM_Q1_2827274"/>
      <w:bookmarkEnd w:id="2385"/>
      <w:r w:rsidR="00466950">
        <w:rPr>
          <w:rFonts w:hint="cs"/>
          <w:rtl/>
          <w:lang w:eastAsia="he-IL"/>
        </w:rPr>
        <w:t xml:space="preserve">חיל את אותם </w:t>
      </w:r>
      <w:bookmarkStart w:id="2386" w:name="_ETM_Q1_2831098"/>
      <w:bookmarkEnd w:id="2386"/>
      <w:r w:rsidR="00466950">
        <w:rPr>
          <w:rFonts w:hint="cs"/>
          <w:rtl/>
          <w:lang w:eastAsia="he-IL"/>
        </w:rPr>
        <w:t xml:space="preserve">היקפים, כי שוב, אנחנו נגיע לסיטואציות שיהיה ברור שיקדמו </w:t>
      </w:r>
      <w:bookmarkStart w:id="2387" w:name="_ETM_Q1_2834262"/>
      <w:bookmarkEnd w:id="2387"/>
      <w:r w:rsidR="00466950">
        <w:rPr>
          <w:rFonts w:hint="cs"/>
          <w:rtl/>
          <w:lang w:eastAsia="he-IL"/>
        </w:rPr>
        <w:t xml:space="preserve">תוכניות </w:t>
      </w:r>
      <w:bookmarkStart w:id="2388" w:name="_ETM_Q1_2836077"/>
      <w:bookmarkEnd w:id="2388"/>
      <w:r w:rsidR="00466950">
        <w:rPr>
          <w:rFonts w:hint="cs"/>
          <w:rtl/>
          <w:lang w:eastAsia="he-IL"/>
        </w:rPr>
        <w:t>בהיקפים כאלה והמשמעו</w:t>
      </w:r>
      <w:bookmarkStart w:id="2389" w:name="_ETM_Q1_2836821"/>
      <w:bookmarkEnd w:id="2389"/>
      <w:r w:rsidR="00466950">
        <w:rPr>
          <w:rFonts w:hint="cs"/>
          <w:rtl/>
          <w:lang w:eastAsia="he-IL"/>
        </w:rPr>
        <w:t xml:space="preserve">יות שלהן לא </w:t>
      </w:r>
      <w:bookmarkStart w:id="2390" w:name="_ETM_Q1_2836111"/>
      <w:bookmarkEnd w:id="2390"/>
      <w:r w:rsidR="00466950">
        <w:rPr>
          <w:rFonts w:hint="cs"/>
          <w:rtl/>
          <w:lang w:eastAsia="he-IL"/>
        </w:rPr>
        <w:t>ידועות.</w:t>
      </w:r>
      <w:bookmarkStart w:id="2391" w:name="_ETM_Q1_2839042"/>
      <w:bookmarkEnd w:id="2391"/>
    </w:p>
    <w:p w14:paraId="77D0C914" w14:textId="1FBF0D29" w:rsidR="00466950" w:rsidRDefault="00466950" w:rsidP="007E33C3">
      <w:pPr>
        <w:rPr>
          <w:rtl/>
          <w:lang w:eastAsia="he-IL"/>
        </w:rPr>
      </w:pPr>
      <w:bookmarkStart w:id="2392" w:name="_ETM_Q1_2839125"/>
      <w:bookmarkEnd w:id="2392"/>
    </w:p>
    <w:p w14:paraId="7F68B256" w14:textId="14F6D7CA" w:rsidR="00466950" w:rsidRDefault="00466950" w:rsidP="00466950">
      <w:pPr>
        <w:pStyle w:val="af6"/>
        <w:keepNext/>
        <w:rPr>
          <w:rtl/>
        </w:rPr>
      </w:pPr>
      <w:bookmarkStart w:id="2393" w:name="ET_yor_5854_230"/>
      <w:r w:rsidRPr="00466950">
        <w:rPr>
          <w:rStyle w:val="TagStyle"/>
          <w:rtl/>
        </w:rPr>
        <w:t xml:space="preserve"> &lt;&lt; יור &gt;&gt; </w:t>
      </w:r>
      <w:r>
        <w:rPr>
          <w:rtl/>
        </w:rPr>
        <w:t>היו"ר ווליד טאהא:</w:t>
      </w:r>
      <w:r w:rsidRPr="00466950">
        <w:rPr>
          <w:rStyle w:val="TagStyle"/>
          <w:rtl/>
        </w:rPr>
        <w:t xml:space="preserve"> &lt;&lt; יור &gt;&gt;</w:t>
      </w:r>
      <w:r w:rsidR="00570E84">
        <w:rPr>
          <w:rtl/>
        </w:rPr>
        <w:t xml:space="preserve"> </w:t>
      </w:r>
      <w:bookmarkEnd w:id="2393"/>
    </w:p>
    <w:p w14:paraId="5141B3FA" w14:textId="33ABA7C2" w:rsidR="00466950" w:rsidRDefault="00466950" w:rsidP="00466950">
      <w:pPr>
        <w:pStyle w:val="KeepWithNext"/>
        <w:rPr>
          <w:rtl/>
          <w:lang w:eastAsia="he-IL"/>
        </w:rPr>
      </w:pPr>
    </w:p>
    <w:p w14:paraId="5B4F8807" w14:textId="4BA50522" w:rsidR="00466950" w:rsidRDefault="00466950" w:rsidP="00466950">
      <w:pPr>
        <w:rPr>
          <w:rtl/>
          <w:lang w:eastAsia="he-IL"/>
        </w:rPr>
      </w:pPr>
      <w:bookmarkStart w:id="2394" w:name="_ETM_Q1_2839709"/>
      <w:bookmarkEnd w:id="2394"/>
      <w:r>
        <w:rPr>
          <w:rFonts w:hint="cs"/>
          <w:rtl/>
          <w:lang w:eastAsia="he-IL"/>
        </w:rPr>
        <w:t>כן, חיים בבקשה.</w:t>
      </w:r>
    </w:p>
    <w:p w14:paraId="179EFA92" w14:textId="48FF5E33" w:rsidR="00466950" w:rsidRDefault="00466950" w:rsidP="00466950">
      <w:pPr>
        <w:rPr>
          <w:rtl/>
          <w:lang w:eastAsia="he-IL"/>
        </w:rPr>
      </w:pPr>
      <w:bookmarkStart w:id="2395" w:name="_ETM_Q1_2841129"/>
      <w:bookmarkStart w:id="2396" w:name="_ETM_Q1_2841203"/>
      <w:bookmarkEnd w:id="2395"/>
      <w:bookmarkEnd w:id="2396"/>
    </w:p>
    <w:p w14:paraId="07CD95FC" w14:textId="4B310450" w:rsidR="00466950" w:rsidRDefault="00466950" w:rsidP="00466950">
      <w:pPr>
        <w:pStyle w:val="af9"/>
        <w:keepNext/>
        <w:rPr>
          <w:rtl/>
          <w:lang w:eastAsia="he-IL"/>
        </w:rPr>
      </w:pPr>
      <w:bookmarkStart w:id="2397" w:name="ET_guest_חיים_פייגלין_231"/>
      <w:r w:rsidRPr="00466950">
        <w:rPr>
          <w:rStyle w:val="TagStyle"/>
          <w:rtl/>
        </w:rPr>
        <w:t xml:space="preserve"> &lt;&lt; אורח &gt;&gt; </w:t>
      </w:r>
      <w:r>
        <w:rPr>
          <w:rtl/>
          <w:lang w:eastAsia="he-IL"/>
        </w:rPr>
        <w:t>חיים פייגלין:</w:t>
      </w:r>
      <w:r w:rsidRPr="00466950">
        <w:rPr>
          <w:rStyle w:val="TagStyle"/>
          <w:rtl/>
        </w:rPr>
        <w:t xml:space="preserve"> &lt;&lt; אורח &gt;&gt;</w:t>
      </w:r>
      <w:r w:rsidR="00570E84">
        <w:rPr>
          <w:rtl/>
          <w:lang w:eastAsia="he-IL"/>
        </w:rPr>
        <w:t xml:space="preserve"> </w:t>
      </w:r>
      <w:bookmarkEnd w:id="2397"/>
    </w:p>
    <w:p w14:paraId="1EB57F9D" w14:textId="34A034F0" w:rsidR="00466950" w:rsidRDefault="00466950" w:rsidP="00466950">
      <w:pPr>
        <w:pStyle w:val="KeepWithNext"/>
        <w:rPr>
          <w:rtl/>
          <w:lang w:eastAsia="he-IL"/>
        </w:rPr>
      </w:pPr>
    </w:p>
    <w:p w14:paraId="011BADD6" w14:textId="5A700ACC" w:rsidR="00466950" w:rsidRDefault="00466950" w:rsidP="00466950">
      <w:pPr>
        <w:rPr>
          <w:rtl/>
          <w:lang w:eastAsia="he-IL"/>
        </w:rPr>
      </w:pPr>
      <w:r>
        <w:rPr>
          <w:rFonts w:hint="cs"/>
          <w:rtl/>
          <w:lang w:eastAsia="he-IL"/>
        </w:rPr>
        <w:t>ז</w:t>
      </w:r>
      <w:bookmarkStart w:id="2398" w:name="_ETM_Q1_2842522"/>
      <w:bookmarkStart w:id="2399" w:name="_ETM_Q1_2842558"/>
      <w:bookmarkEnd w:id="2398"/>
      <w:bookmarkEnd w:id="2399"/>
      <w:r>
        <w:rPr>
          <w:rFonts w:hint="cs"/>
          <w:rtl/>
          <w:lang w:eastAsia="he-IL"/>
        </w:rPr>
        <w:t xml:space="preserve">ה </w:t>
      </w:r>
      <w:bookmarkStart w:id="2400" w:name="_ETM_Q1_2842709"/>
      <w:bookmarkEnd w:id="2400"/>
      <w:r>
        <w:rPr>
          <w:rFonts w:hint="cs"/>
          <w:rtl/>
          <w:lang w:eastAsia="he-IL"/>
        </w:rPr>
        <w:t>כבר נכנס ל</w:t>
      </w:r>
      <w:bookmarkStart w:id="2401" w:name="_ETM_Q1_2840749"/>
      <w:bookmarkEnd w:id="2401"/>
      <w:r>
        <w:rPr>
          <w:rFonts w:hint="cs"/>
          <w:rtl/>
          <w:lang w:eastAsia="he-IL"/>
        </w:rPr>
        <w:t xml:space="preserve">עולמות של חוק אחר שנקרא חוק פינוי בינוי. </w:t>
      </w:r>
      <w:bookmarkStart w:id="2402" w:name="_ETM_Q1_2845802"/>
      <w:bookmarkEnd w:id="2402"/>
      <w:r>
        <w:rPr>
          <w:rFonts w:hint="cs"/>
          <w:rtl/>
          <w:lang w:eastAsia="he-IL"/>
        </w:rPr>
        <w:t>אנחנו מבקשים פה בחלופת</w:t>
      </w:r>
      <w:bookmarkStart w:id="2403" w:name="_ETM_Q1_2845607"/>
      <w:bookmarkEnd w:id="2403"/>
      <w:r>
        <w:rPr>
          <w:rFonts w:hint="cs"/>
          <w:rtl/>
          <w:lang w:eastAsia="he-IL"/>
        </w:rPr>
        <w:t xml:space="preserve"> שקד הזאת, בתיקון 136, להתייחס למגרש </w:t>
      </w:r>
      <w:bookmarkStart w:id="2404" w:name="_ETM_Q1_2851988"/>
      <w:bookmarkEnd w:id="2404"/>
      <w:r>
        <w:rPr>
          <w:rFonts w:hint="cs"/>
          <w:rtl/>
          <w:lang w:eastAsia="he-IL"/>
        </w:rPr>
        <w:t xml:space="preserve">בודד. אז אם אנחנו </w:t>
      </w:r>
      <w:bookmarkStart w:id="2405" w:name="_ETM_Q1_2850576"/>
      <w:bookmarkEnd w:id="2405"/>
      <w:r>
        <w:rPr>
          <w:rFonts w:hint="cs"/>
          <w:rtl/>
          <w:lang w:eastAsia="he-IL"/>
        </w:rPr>
        <w:t>נרוקן</w:t>
      </w:r>
      <w:bookmarkStart w:id="2406" w:name="_ETM_Q1_2851124"/>
      <w:bookmarkEnd w:id="2406"/>
      <w:r>
        <w:rPr>
          <w:rFonts w:hint="cs"/>
          <w:rtl/>
          <w:lang w:eastAsia="he-IL"/>
        </w:rPr>
        <w:t xml:space="preserve"> את זה מתוכן</w:t>
      </w:r>
      <w:bookmarkStart w:id="2407" w:name="_ETM_Q1_2852834"/>
      <w:bookmarkEnd w:id="2407"/>
      <w:r>
        <w:rPr>
          <w:rFonts w:hint="cs"/>
          <w:rtl/>
          <w:lang w:eastAsia="he-IL"/>
        </w:rPr>
        <w:t xml:space="preserve"> ונחיל תנאים </w:t>
      </w:r>
      <w:bookmarkStart w:id="2408" w:name="_ETM_Q1_2852221"/>
      <w:bookmarkEnd w:id="2408"/>
      <w:r>
        <w:rPr>
          <w:rFonts w:hint="cs"/>
          <w:rtl/>
          <w:lang w:eastAsia="he-IL"/>
        </w:rPr>
        <w:t>שחייבים - -</w:t>
      </w:r>
    </w:p>
    <w:p w14:paraId="175B0BC7" w14:textId="1ADF98B4" w:rsidR="00466950" w:rsidRDefault="00466950" w:rsidP="00466950">
      <w:pPr>
        <w:rPr>
          <w:rtl/>
          <w:lang w:eastAsia="he-IL"/>
        </w:rPr>
      </w:pPr>
      <w:bookmarkStart w:id="2409" w:name="_ETM_Q1_2856765"/>
      <w:bookmarkStart w:id="2410" w:name="_ETM_Q1_2856843"/>
      <w:bookmarkEnd w:id="2409"/>
      <w:bookmarkEnd w:id="2410"/>
    </w:p>
    <w:p w14:paraId="0EF1E8D7" w14:textId="37482B67" w:rsidR="00466950" w:rsidRDefault="00466950" w:rsidP="00466950">
      <w:pPr>
        <w:pStyle w:val="af6"/>
        <w:keepNext/>
        <w:rPr>
          <w:rtl/>
        </w:rPr>
      </w:pPr>
      <w:bookmarkStart w:id="2411" w:name="ET_yor_5854_232"/>
      <w:r w:rsidRPr="00466950">
        <w:rPr>
          <w:rStyle w:val="TagStyle"/>
          <w:rtl/>
        </w:rPr>
        <w:t xml:space="preserve"> &lt;&lt; יור &gt;&gt; </w:t>
      </w:r>
      <w:r>
        <w:rPr>
          <w:rtl/>
        </w:rPr>
        <w:t>היו"ר ווליד טאהא:</w:t>
      </w:r>
      <w:r w:rsidRPr="00466950">
        <w:rPr>
          <w:rStyle w:val="TagStyle"/>
          <w:rtl/>
        </w:rPr>
        <w:t xml:space="preserve"> &lt;&lt; יור &gt;&gt;</w:t>
      </w:r>
      <w:r w:rsidR="00570E84">
        <w:rPr>
          <w:rtl/>
        </w:rPr>
        <w:t xml:space="preserve"> </w:t>
      </w:r>
      <w:bookmarkEnd w:id="2411"/>
    </w:p>
    <w:p w14:paraId="03918D6B" w14:textId="6EA99963" w:rsidR="00466950" w:rsidRDefault="00466950" w:rsidP="00466950">
      <w:pPr>
        <w:pStyle w:val="KeepWithNext"/>
        <w:rPr>
          <w:rtl/>
          <w:lang w:eastAsia="he-IL"/>
        </w:rPr>
      </w:pPr>
    </w:p>
    <w:p w14:paraId="7B6E6BEA" w14:textId="556F5CCE" w:rsidR="00466950" w:rsidRDefault="00466950" w:rsidP="00466950">
      <w:pPr>
        <w:rPr>
          <w:rtl/>
          <w:lang w:eastAsia="he-IL"/>
        </w:rPr>
      </w:pPr>
      <w:r>
        <w:rPr>
          <w:rFonts w:hint="cs"/>
          <w:rtl/>
          <w:lang w:eastAsia="he-IL"/>
        </w:rPr>
        <w:t xml:space="preserve">על המגרש הבודד נגיע בהמשך. </w:t>
      </w:r>
    </w:p>
    <w:p w14:paraId="154DECAE" w14:textId="697D8BD3" w:rsidR="00466950" w:rsidRDefault="00466950" w:rsidP="00466950">
      <w:pPr>
        <w:rPr>
          <w:rtl/>
          <w:lang w:eastAsia="he-IL"/>
        </w:rPr>
      </w:pPr>
      <w:bookmarkStart w:id="2412" w:name="_ETM_Q1_2854038"/>
      <w:bookmarkEnd w:id="2412"/>
    </w:p>
    <w:p w14:paraId="106A1BD6" w14:textId="1D8BA709" w:rsidR="00466950" w:rsidRDefault="00466950" w:rsidP="00466950">
      <w:pPr>
        <w:pStyle w:val="af9"/>
        <w:keepNext/>
        <w:rPr>
          <w:rtl/>
          <w:lang w:eastAsia="he-IL"/>
        </w:rPr>
      </w:pPr>
      <w:bookmarkStart w:id="2413" w:name="ET_guest_מיכל_מאיר_233"/>
      <w:r w:rsidRPr="00466950">
        <w:rPr>
          <w:rStyle w:val="TagStyle"/>
          <w:rtl/>
        </w:rPr>
        <w:t xml:space="preserve"> &lt;&lt; אורח &gt;&gt; </w:t>
      </w:r>
      <w:r>
        <w:rPr>
          <w:rtl/>
          <w:lang w:eastAsia="he-IL"/>
        </w:rPr>
        <w:t>מיכל מאיר:</w:t>
      </w:r>
      <w:r w:rsidRPr="00466950">
        <w:rPr>
          <w:rStyle w:val="TagStyle"/>
          <w:rtl/>
        </w:rPr>
        <w:t xml:space="preserve"> &lt;&lt; אורח &gt;&gt;</w:t>
      </w:r>
      <w:r w:rsidR="00570E84">
        <w:rPr>
          <w:rtl/>
          <w:lang w:eastAsia="he-IL"/>
        </w:rPr>
        <w:t xml:space="preserve"> </w:t>
      </w:r>
      <w:bookmarkEnd w:id="2413"/>
    </w:p>
    <w:p w14:paraId="054615FA" w14:textId="2DD01C2C" w:rsidR="00466950" w:rsidRDefault="00466950" w:rsidP="00466950">
      <w:pPr>
        <w:pStyle w:val="KeepWithNext"/>
        <w:rPr>
          <w:rtl/>
          <w:lang w:eastAsia="he-IL"/>
        </w:rPr>
      </w:pPr>
    </w:p>
    <w:p w14:paraId="23D59E80" w14:textId="7D2141D8" w:rsidR="00466950" w:rsidRDefault="00466950" w:rsidP="00466950">
      <w:pPr>
        <w:rPr>
          <w:rtl/>
          <w:lang w:eastAsia="he-IL"/>
        </w:rPr>
      </w:pPr>
      <w:bookmarkStart w:id="2414" w:name="_ETM_Q1_2857652"/>
      <w:bookmarkEnd w:id="2414"/>
      <w:r>
        <w:rPr>
          <w:rFonts w:hint="cs"/>
          <w:rtl/>
          <w:lang w:eastAsia="he-IL"/>
        </w:rPr>
        <w:t>א</w:t>
      </w:r>
      <w:bookmarkStart w:id="2415" w:name="_ETM_Q1_2857743"/>
      <w:bookmarkEnd w:id="2415"/>
      <w:r>
        <w:rPr>
          <w:rFonts w:hint="cs"/>
          <w:rtl/>
          <w:lang w:eastAsia="he-IL"/>
        </w:rPr>
        <w:t xml:space="preserve">ני רוצה לעניין הזה </w:t>
      </w:r>
      <w:bookmarkStart w:id="2416" w:name="_ETM_Q1_2856442"/>
      <w:bookmarkEnd w:id="2416"/>
      <w:r>
        <w:rPr>
          <w:rFonts w:hint="cs"/>
          <w:rtl/>
          <w:lang w:eastAsia="he-IL"/>
        </w:rPr>
        <w:t>עוד פעם, ואני כן לוקחת - -</w:t>
      </w:r>
    </w:p>
    <w:p w14:paraId="6F1C6713" w14:textId="77777777" w:rsidR="00466950" w:rsidRDefault="00466950" w:rsidP="00466950">
      <w:pPr>
        <w:rPr>
          <w:rtl/>
          <w:lang w:eastAsia="he-IL"/>
        </w:rPr>
      </w:pPr>
      <w:bookmarkStart w:id="2417" w:name="_ETM_Q1_2860619"/>
      <w:bookmarkStart w:id="2418" w:name="_ETM_Q1_2860696"/>
      <w:bookmarkStart w:id="2419" w:name="_ETM_Q1_2857833"/>
      <w:bookmarkStart w:id="2420" w:name="_ETM_Q1_2861168"/>
      <w:bookmarkEnd w:id="2417"/>
      <w:bookmarkEnd w:id="2418"/>
      <w:bookmarkEnd w:id="2419"/>
    </w:p>
    <w:p w14:paraId="6E7D4C9F" w14:textId="47E810BA" w:rsidR="00466950" w:rsidRDefault="00466950" w:rsidP="00466950">
      <w:pPr>
        <w:pStyle w:val="af9"/>
        <w:keepNext/>
        <w:rPr>
          <w:rtl/>
          <w:lang w:eastAsia="he-IL"/>
        </w:rPr>
      </w:pPr>
      <w:bookmarkStart w:id="2421" w:name="ET_guest_חיים_פייגלין_235"/>
      <w:r w:rsidRPr="00466950">
        <w:rPr>
          <w:rStyle w:val="TagStyle"/>
          <w:rtl/>
        </w:rPr>
        <w:t xml:space="preserve"> &lt;&lt; אורח &gt;&gt; </w:t>
      </w:r>
      <w:r>
        <w:rPr>
          <w:rtl/>
          <w:lang w:eastAsia="he-IL"/>
        </w:rPr>
        <w:t>חיים פייגלין:</w:t>
      </w:r>
      <w:r w:rsidRPr="00466950">
        <w:rPr>
          <w:rStyle w:val="TagStyle"/>
          <w:rtl/>
        </w:rPr>
        <w:t xml:space="preserve"> &lt;&lt; אורח &gt;&gt;</w:t>
      </w:r>
      <w:r w:rsidR="00570E84">
        <w:rPr>
          <w:rtl/>
          <w:lang w:eastAsia="he-IL"/>
        </w:rPr>
        <w:t xml:space="preserve"> </w:t>
      </w:r>
      <w:bookmarkEnd w:id="2421"/>
    </w:p>
    <w:p w14:paraId="009B2E12" w14:textId="77777777" w:rsidR="00466950" w:rsidRDefault="00466950" w:rsidP="00466950">
      <w:pPr>
        <w:pStyle w:val="KeepWithNext"/>
        <w:rPr>
          <w:rtl/>
          <w:lang w:eastAsia="he-IL"/>
        </w:rPr>
      </w:pPr>
    </w:p>
    <w:p w14:paraId="7FCCBD62" w14:textId="77777777" w:rsidR="00466950" w:rsidRDefault="00466950" w:rsidP="00466950">
      <w:pPr>
        <w:rPr>
          <w:rtl/>
          <w:lang w:eastAsia="he-IL"/>
        </w:rPr>
      </w:pPr>
      <w:bookmarkStart w:id="2422" w:name="_ETM_Q1_2862320"/>
      <w:bookmarkStart w:id="2423" w:name="_ETM_Q1_2862389"/>
      <w:bookmarkStart w:id="2424" w:name="_ETM_Q1_2859860"/>
      <w:bookmarkEnd w:id="2422"/>
      <w:bookmarkEnd w:id="2423"/>
      <w:bookmarkEnd w:id="2424"/>
      <w:r>
        <w:rPr>
          <w:rFonts w:hint="cs"/>
          <w:rtl/>
          <w:lang w:eastAsia="he-IL"/>
        </w:rPr>
        <w:t>זה מגרש נניח של דונ</w:t>
      </w:r>
      <w:bookmarkStart w:id="2425" w:name="_ETM_Q1_2862060"/>
      <w:bookmarkStart w:id="2426" w:name="_ETM_Q1_2862145"/>
      <w:bookmarkEnd w:id="2425"/>
      <w:bookmarkEnd w:id="2426"/>
      <w:r>
        <w:rPr>
          <w:rFonts w:hint="cs"/>
          <w:rtl/>
          <w:lang w:eastAsia="he-IL"/>
        </w:rPr>
        <w:t>ם.</w:t>
      </w:r>
      <w:bookmarkStart w:id="2427" w:name="_ETM_Q1_2863120"/>
      <w:bookmarkEnd w:id="2427"/>
    </w:p>
    <w:p w14:paraId="11D9D008" w14:textId="77777777" w:rsidR="00466950" w:rsidRDefault="00466950" w:rsidP="00466950">
      <w:pPr>
        <w:rPr>
          <w:rtl/>
          <w:lang w:eastAsia="he-IL"/>
        </w:rPr>
      </w:pPr>
      <w:bookmarkStart w:id="2428" w:name="_ETM_Q1_2863188"/>
      <w:bookmarkEnd w:id="2428"/>
    </w:p>
    <w:p w14:paraId="0F12C1F3" w14:textId="3D0936D3" w:rsidR="00466950" w:rsidRDefault="00466950" w:rsidP="00466950">
      <w:pPr>
        <w:pStyle w:val="af6"/>
        <w:keepNext/>
        <w:rPr>
          <w:rtl/>
        </w:rPr>
      </w:pPr>
      <w:bookmarkStart w:id="2429" w:name="ET_yor_5854_236"/>
      <w:r w:rsidRPr="00466950">
        <w:rPr>
          <w:rStyle w:val="TagStyle"/>
          <w:rtl/>
        </w:rPr>
        <w:t xml:space="preserve"> &lt;&lt; יור &gt;&gt; </w:t>
      </w:r>
      <w:r>
        <w:rPr>
          <w:rtl/>
        </w:rPr>
        <w:t>היו"ר ווליד טאהא:</w:t>
      </w:r>
      <w:r w:rsidRPr="00466950">
        <w:rPr>
          <w:rStyle w:val="TagStyle"/>
          <w:rtl/>
        </w:rPr>
        <w:t xml:space="preserve"> &lt;&lt; יור &gt;&gt;</w:t>
      </w:r>
      <w:r w:rsidR="00570E84">
        <w:rPr>
          <w:rtl/>
        </w:rPr>
        <w:t xml:space="preserve"> </w:t>
      </w:r>
      <w:bookmarkEnd w:id="2429"/>
    </w:p>
    <w:p w14:paraId="0763D4A9" w14:textId="77777777" w:rsidR="00466950" w:rsidRDefault="00466950" w:rsidP="00466950">
      <w:pPr>
        <w:pStyle w:val="KeepWithNext"/>
        <w:rPr>
          <w:rtl/>
        </w:rPr>
      </w:pPr>
    </w:p>
    <w:p w14:paraId="4380985A" w14:textId="77777777" w:rsidR="00466950" w:rsidRDefault="00466950" w:rsidP="00466950">
      <w:pPr>
        <w:rPr>
          <w:rtl/>
        </w:rPr>
      </w:pPr>
      <w:bookmarkStart w:id="2430" w:name="_ETM_Q1_2863926"/>
      <w:bookmarkEnd w:id="2430"/>
      <w:r>
        <w:rPr>
          <w:rFonts w:hint="cs"/>
          <w:rtl/>
        </w:rPr>
        <w:t xml:space="preserve">אתה רוצה להתייחס למה </w:t>
      </w:r>
      <w:bookmarkStart w:id="2431" w:name="_ETM_Q1_2861188"/>
      <w:bookmarkEnd w:id="2431"/>
      <w:r>
        <w:rPr>
          <w:rFonts w:hint="cs"/>
          <w:rtl/>
        </w:rPr>
        <w:t xml:space="preserve">שנאמר או יש לך דברים אחרים </w:t>
      </w:r>
      <w:bookmarkStart w:id="2432" w:name="_ETM_Q1_2864681"/>
      <w:bookmarkEnd w:id="2432"/>
      <w:r>
        <w:rPr>
          <w:rFonts w:hint="cs"/>
          <w:rtl/>
        </w:rPr>
        <w:t>תומר?</w:t>
      </w:r>
      <w:bookmarkStart w:id="2433" w:name="_ETM_Q1_2866402"/>
      <w:bookmarkEnd w:id="2433"/>
    </w:p>
    <w:p w14:paraId="17081C0C" w14:textId="77777777" w:rsidR="00466950" w:rsidRDefault="00466950" w:rsidP="00466950">
      <w:pPr>
        <w:rPr>
          <w:rtl/>
        </w:rPr>
      </w:pPr>
      <w:bookmarkStart w:id="2434" w:name="_ETM_Q1_2866484"/>
      <w:bookmarkEnd w:id="2434"/>
    </w:p>
    <w:p w14:paraId="2D01BEA7" w14:textId="19053C5E" w:rsidR="00466950" w:rsidRDefault="00466950" w:rsidP="00466950">
      <w:pPr>
        <w:pStyle w:val="af9"/>
        <w:keepNext/>
        <w:rPr>
          <w:rtl/>
        </w:rPr>
      </w:pPr>
      <w:bookmarkStart w:id="2435" w:name="ET_guest_מיכל_מאיר_237"/>
      <w:r w:rsidRPr="00466950">
        <w:rPr>
          <w:rStyle w:val="TagStyle"/>
          <w:rtl/>
        </w:rPr>
        <w:t xml:space="preserve"> &lt;&lt; אורח &gt;&gt; </w:t>
      </w:r>
      <w:r>
        <w:rPr>
          <w:rtl/>
        </w:rPr>
        <w:t>מיכל מאיר:</w:t>
      </w:r>
      <w:r w:rsidRPr="00466950">
        <w:rPr>
          <w:rStyle w:val="TagStyle"/>
          <w:rtl/>
        </w:rPr>
        <w:t xml:space="preserve"> &lt;&lt; אורח &gt;&gt;</w:t>
      </w:r>
      <w:r w:rsidR="00570E84">
        <w:rPr>
          <w:rtl/>
        </w:rPr>
        <w:t xml:space="preserve"> </w:t>
      </w:r>
      <w:bookmarkEnd w:id="2435"/>
    </w:p>
    <w:p w14:paraId="61E68A2E" w14:textId="77777777" w:rsidR="00466950" w:rsidRDefault="00466950" w:rsidP="00466950">
      <w:pPr>
        <w:pStyle w:val="KeepWithNext"/>
        <w:rPr>
          <w:rtl/>
        </w:rPr>
      </w:pPr>
    </w:p>
    <w:p w14:paraId="5DED9C22" w14:textId="77777777" w:rsidR="00466950" w:rsidRDefault="00466950" w:rsidP="00466950">
      <w:pPr>
        <w:rPr>
          <w:rtl/>
        </w:rPr>
      </w:pPr>
      <w:bookmarkStart w:id="2436" w:name="_ETM_Q1_2868155"/>
      <w:bookmarkStart w:id="2437" w:name="_ETM_Q1_2868226"/>
      <w:bookmarkStart w:id="2438" w:name="_ETM_Q1_2865248"/>
      <w:bookmarkEnd w:id="2436"/>
      <w:bookmarkEnd w:id="2437"/>
      <w:bookmarkEnd w:id="2438"/>
      <w:r>
        <w:rPr>
          <w:rFonts w:hint="cs"/>
          <w:rtl/>
        </w:rPr>
        <w:t>אבל אם אפשר</w:t>
      </w:r>
      <w:bookmarkStart w:id="2439" w:name="_ETM_Q1_2866194"/>
      <w:bookmarkEnd w:id="2439"/>
      <w:r>
        <w:rPr>
          <w:rFonts w:hint="cs"/>
          <w:rtl/>
        </w:rPr>
        <w:t xml:space="preserve"> לענות לאדון רק בבקשה.</w:t>
      </w:r>
      <w:bookmarkStart w:id="2440" w:name="_ETM_Q1_2869375"/>
      <w:bookmarkEnd w:id="2440"/>
    </w:p>
    <w:p w14:paraId="2D2BEDD9" w14:textId="77777777" w:rsidR="00466950" w:rsidRDefault="00466950" w:rsidP="00466950">
      <w:pPr>
        <w:rPr>
          <w:rtl/>
        </w:rPr>
      </w:pPr>
      <w:bookmarkStart w:id="2441" w:name="_ETM_Q1_2869447"/>
      <w:bookmarkEnd w:id="2441"/>
    </w:p>
    <w:p w14:paraId="58617FFB" w14:textId="36DE2D1D" w:rsidR="00466950" w:rsidRDefault="00466950" w:rsidP="00466950">
      <w:pPr>
        <w:pStyle w:val="af6"/>
        <w:keepNext/>
        <w:rPr>
          <w:rtl/>
        </w:rPr>
      </w:pPr>
      <w:bookmarkStart w:id="2442" w:name="ET_yor_5854_238"/>
      <w:r w:rsidRPr="00466950">
        <w:rPr>
          <w:rStyle w:val="TagStyle"/>
          <w:rtl/>
        </w:rPr>
        <w:t xml:space="preserve"> &lt;&lt; יור &gt;&gt; </w:t>
      </w:r>
      <w:r>
        <w:rPr>
          <w:rtl/>
        </w:rPr>
        <w:t>היו"ר ווליד טאהא:</w:t>
      </w:r>
      <w:r w:rsidRPr="00466950">
        <w:rPr>
          <w:rStyle w:val="TagStyle"/>
          <w:rtl/>
        </w:rPr>
        <w:t xml:space="preserve"> &lt;&lt; יור &gt;&gt;</w:t>
      </w:r>
      <w:r w:rsidR="00570E84">
        <w:rPr>
          <w:rtl/>
        </w:rPr>
        <w:t xml:space="preserve"> </w:t>
      </w:r>
      <w:bookmarkEnd w:id="2442"/>
    </w:p>
    <w:p w14:paraId="0CBB3F70" w14:textId="77777777" w:rsidR="00466950" w:rsidRDefault="00466950" w:rsidP="00466950">
      <w:pPr>
        <w:pStyle w:val="KeepWithNext"/>
        <w:rPr>
          <w:rtl/>
        </w:rPr>
      </w:pPr>
    </w:p>
    <w:p w14:paraId="17604B16" w14:textId="307DB72B" w:rsidR="00C93C30" w:rsidRDefault="00466950" w:rsidP="00466950">
      <w:pPr>
        <w:rPr>
          <w:rtl/>
        </w:rPr>
      </w:pPr>
      <w:bookmarkStart w:id="2443" w:name="_ETM_Q1_2870092"/>
      <w:bookmarkEnd w:id="2443"/>
      <w:r>
        <w:rPr>
          <w:rFonts w:hint="cs"/>
          <w:rtl/>
        </w:rPr>
        <w:t>לא, אל תעני לאדון, תודה רבה. אל ת</w:t>
      </w:r>
      <w:bookmarkStart w:id="2444" w:name="_ETM_Q1_2869235"/>
      <w:bookmarkEnd w:id="2444"/>
      <w:r>
        <w:rPr>
          <w:rFonts w:hint="cs"/>
          <w:rtl/>
        </w:rPr>
        <w:t xml:space="preserve">עני לו. </w:t>
      </w:r>
      <w:r w:rsidR="00C93C30">
        <w:rPr>
          <w:rFonts w:hint="cs"/>
          <w:rtl/>
        </w:rPr>
        <w:t xml:space="preserve">כן, תומר מלין </w:t>
      </w:r>
      <w:bookmarkStart w:id="2445" w:name="_ETM_Q1_2875400"/>
      <w:bookmarkEnd w:id="2445"/>
      <w:r w:rsidR="00C93C30">
        <w:rPr>
          <w:rFonts w:hint="cs"/>
          <w:rtl/>
        </w:rPr>
        <w:t>בבקשה.</w:t>
      </w:r>
      <w:bookmarkStart w:id="2446" w:name="_ETM_Q1_2878014"/>
      <w:bookmarkEnd w:id="2446"/>
    </w:p>
    <w:p w14:paraId="67002087" w14:textId="77777777" w:rsidR="00E1442B" w:rsidRDefault="00E1442B" w:rsidP="00C93C30">
      <w:pPr>
        <w:rPr>
          <w:rtl/>
        </w:rPr>
      </w:pPr>
      <w:bookmarkStart w:id="2447" w:name="_ETM_Q1_2878096"/>
      <w:bookmarkEnd w:id="2447"/>
    </w:p>
    <w:p w14:paraId="7C344E1D" w14:textId="2A8DC946" w:rsidR="00E1442B" w:rsidRDefault="00E1442B" w:rsidP="00E1442B">
      <w:pPr>
        <w:pStyle w:val="af9"/>
        <w:keepNext/>
        <w:rPr>
          <w:rtl/>
        </w:rPr>
      </w:pPr>
      <w:bookmarkStart w:id="2448" w:name="ET_guest_תומר_מלין_239"/>
      <w:r w:rsidRPr="00E1442B">
        <w:rPr>
          <w:rStyle w:val="TagStyle"/>
          <w:rtl/>
        </w:rPr>
        <w:t xml:space="preserve"> &lt;&lt; אורח &gt;&gt; </w:t>
      </w:r>
      <w:r>
        <w:rPr>
          <w:rtl/>
        </w:rPr>
        <w:t>תומר מלין:</w:t>
      </w:r>
      <w:r w:rsidRPr="00E1442B">
        <w:rPr>
          <w:rStyle w:val="TagStyle"/>
          <w:rtl/>
        </w:rPr>
        <w:t xml:space="preserve"> &lt;&lt; אורח &gt;&gt;</w:t>
      </w:r>
      <w:r w:rsidR="00570E84">
        <w:rPr>
          <w:rtl/>
        </w:rPr>
        <w:t xml:space="preserve"> </w:t>
      </w:r>
      <w:bookmarkEnd w:id="2448"/>
    </w:p>
    <w:p w14:paraId="5C3CE07B" w14:textId="77777777" w:rsidR="00E1442B" w:rsidRDefault="00E1442B" w:rsidP="00E1442B">
      <w:pPr>
        <w:pStyle w:val="KeepWithNext"/>
        <w:rPr>
          <w:rtl/>
        </w:rPr>
      </w:pPr>
    </w:p>
    <w:p w14:paraId="29E51335" w14:textId="6F3FC8D8" w:rsidR="00466950" w:rsidRDefault="00466950" w:rsidP="00E1442B">
      <w:pPr>
        <w:rPr>
          <w:rtl/>
        </w:rPr>
      </w:pPr>
      <w:r>
        <w:rPr>
          <w:rFonts w:hint="cs"/>
          <w:rtl/>
        </w:rPr>
        <w:t xml:space="preserve"> </w:t>
      </w:r>
      <w:bookmarkEnd w:id="2420"/>
      <w:r w:rsidR="006B34EC">
        <w:rPr>
          <w:rFonts w:hint="cs"/>
          <w:rtl/>
        </w:rPr>
        <w:t xml:space="preserve">אני רוצה להתייחס לכל הנושא של ההגבלה </w:t>
      </w:r>
      <w:bookmarkStart w:id="2449" w:name="_ETM_Q1_2881216"/>
      <w:bookmarkEnd w:id="2449"/>
      <w:r w:rsidR="006B34EC">
        <w:rPr>
          <w:rFonts w:hint="cs"/>
          <w:rtl/>
        </w:rPr>
        <w:t>של ה-400%.</w:t>
      </w:r>
      <w:bookmarkStart w:id="2450" w:name="_ETM_Q1_2880700"/>
      <w:bookmarkStart w:id="2451" w:name="_ETM_Q1_2880881"/>
      <w:bookmarkEnd w:id="2450"/>
      <w:bookmarkEnd w:id="2451"/>
    </w:p>
    <w:p w14:paraId="599E1373" w14:textId="205D120C" w:rsidR="006B34EC" w:rsidRDefault="006B34EC" w:rsidP="00E1442B">
      <w:pPr>
        <w:rPr>
          <w:rtl/>
        </w:rPr>
      </w:pPr>
      <w:bookmarkStart w:id="2452" w:name="_ETM_Q1_2880972"/>
      <w:bookmarkStart w:id="2453" w:name="_ETM_Q1_2881304"/>
      <w:bookmarkEnd w:id="2452"/>
      <w:bookmarkEnd w:id="2453"/>
    </w:p>
    <w:p w14:paraId="2D8A2616" w14:textId="0445EDF9" w:rsidR="006B34EC" w:rsidRDefault="006B34EC" w:rsidP="006B34EC">
      <w:pPr>
        <w:pStyle w:val="a4"/>
        <w:keepNext/>
        <w:rPr>
          <w:rtl/>
        </w:rPr>
      </w:pPr>
      <w:bookmarkStart w:id="2454" w:name="ET_speaker_תומר_רוזנר_240"/>
      <w:r w:rsidRPr="006B34EC">
        <w:rPr>
          <w:rStyle w:val="TagStyle"/>
          <w:rtl/>
        </w:rPr>
        <w:t xml:space="preserve"> &lt;&lt; דובר &gt;&gt; </w:t>
      </w:r>
      <w:r>
        <w:rPr>
          <w:rtl/>
        </w:rPr>
        <w:t>תומר רוזנר:</w:t>
      </w:r>
      <w:r w:rsidRPr="006B34EC">
        <w:rPr>
          <w:rStyle w:val="TagStyle"/>
          <w:rtl/>
        </w:rPr>
        <w:t xml:space="preserve"> &lt;&lt; דובר &gt;&gt;</w:t>
      </w:r>
      <w:r w:rsidR="00570E84">
        <w:rPr>
          <w:rtl/>
        </w:rPr>
        <w:t xml:space="preserve"> </w:t>
      </w:r>
      <w:bookmarkEnd w:id="2454"/>
    </w:p>
    <w:p w14:paraId="4A28DCE1" w14:textId="3DE84F19" w:rsidR="006B34EC" w:rsidRDefault="006B34EC" w:rsidP="006B34EC">
      <w:pPr>
        <w:pStyle w:val="KeepWithNext"/>
        <w:rPr>
          <w:rtl/>
          <w:lang w:eastAsia="he-IL"/>
        </w:rPr>
      </w:pPr>
    </w:p>
    <w:p w14:paraId="142F52E4" w14:textId="3F1C026B" w:rsidR="006B34EC" w:rsidRDefault="006B34EC" w:rsidP="006B34EC">
      <w:pPr>
        <w:rPr>
          <w:rtl/>
          <w:lang w:eastAsia="he-IL"/>
        </w:rPr>
      </w:pPr>
      <w:r>
        <w:rPr>
          <w:rFonts w:hint="cs"/>
          <w:rtl/>
          <w:lang w:eastAsia="he-IL"/>
        </w:rPr>
        <w:t>א</w:t>
      </w:r>
      <w:bookmarkStart w:id="2455" w:name="_ETM_Q1_2881909"/>
      <w:bookmarkEnd w:id="2455"/>
      <w:r>
        <w:rPr>
          <w:rFonts w:hint="cs"/>
          <w:rtl/>
          <w:lang w:eastAsia="he-IL"/>
        </w:rPr>
        <w:t>נ</w:t>
      </w:r>
      <w:bookmarkStart w:id="2456" w:name="_ETM_Q1_2881958"/>
      <w:bookmarkEnd w:id="2456"/>
      <w:r>
        <w:rPr>
          <w:rFonts w:hint="cs"/>
          <w:rtl/>
          <w:lang w:eastAsia="he-IL"/>
        </w:rPr>
        <w:t>חנו לא שם אבל, אנחנו לא ב-400%.</w:t>
      </w:r>
    </w:p>
    <w:p w14:paraId="30959B4A" w14:textId="7673263E" w:rsidR="006B34EC" w:rsidRDefault="006B34EC" w:rsidP="006B34EC">
      <w:pPr>
        <w:rPr>
          <w:rtl/>
          <w:lang w:eastAsia="he-IL"/>
        </w:rPr>
      </w:pPr>
      <w:bookmarkStart w:id="2457" w:name="_ETM_Q1_2885391"/>
      <w:bookmarkStart w:id="2458" w:name="_ETM_Q1_2885478"/>
      <w:bookmarkStart w:id="2459" w:name="_ETM_Q1_2882699"/>
      <w:bookmarkEnd w:id="2457"/>
      <w:bookmarkEnd w:id="2458"/>
      <w:bookmarkEnd w:id="2459"/>
    </w:p>
    <w:p w14:paraId="3A8F19DA" w14:textId="3B84E4AA" w:rsidR="006B34EC" w:rsidRDefault="006B34EC" w:rsidP="006B34EC">
      <w:pPr>
        <w:pStyle w:val="af6"/>
        <w:keepNext/>
        <w:rPr>
          <w:rtl/>
        </w:rPr>
      </w:pPr>
      <w:bookmarkStart w:id="2460" w:name="ET_yor_5854_241"/>
      <w:r w:rsidRPr="006B34EC">
        <w:rPr>
          <w:rStyle w:val="TagStyle"/>
          <w:rtl/>
        </w:rPr>
        <w:t xml:space="preserve"> &lt;&lt; יור &gt;&gt; </w:t>
      </w:r>
      <w:r>
        <w:rPr>
          <w:rtl/>
        </w:rPr>
        <w:t>היו"ר ווליד טאהא:</w:t>
      </w:r>
      <w:r w:rsidRPr="006B34EC">
        <w:rPr>
          <w:rStyle w:val="TagStyle"/>
          <w:rtl/>
        </w:rPr>
        <w:t xml:space="preserve"> &lt;&lt; יור &gt;&gt;</w:t>
      </w:r>
      <w:r w:rsidR="00570E84">
        <w:rPr>
          <w:rtl/>
        </w:rPr>
        <w:t xml:space="preserve"> </w:t>
      </w:r>
      <w:bookmarkEnd w:id="2460"/>
    </w:p>
    <w:p w14:paraId="3C9C744F" w14:textId="7B576491" w:rsidR="006B34EC" w:rsidRDefault="006B34EC" w:rsidP="006B34EC">
      <w:pPr>
        <w:pStyle w:val="KeepWithNext"/>
        <w:rPr>
          <w:rtl/>
          <w:lang w:eastAsia="he-IL"/>
        </w:rPr>
      </w:pPr>
    </w:p>
    <w:p w14:paraId="62BA036A" w14:textId="46EFF735" w:rsidR="006B34EC" w:rsidRDefault="006B34EC" w:rsidP="006B34EC">
      <w:pPr>
        <w:rPr>
          <w:rtl/>
          <w:lang w:eastAsia="he-IL"/>
        </w:rPr>
      </w:pPr>
      <w:bookmarkStart w:id="2461" w:name="_ETM_Q1_2883565"/>
      <w:bookmarkEnd w:id="2461"/>
      <w:r>
        <w:rPr>
          <w:rFonts w:hint="cs"/>
          <w:rtl/>
          <w:lang w:eastAsia="he-IL"/>
        </w:rPr>
        <w:t xml:space="preserve">לא, אנחנו </w:t>
      </w:r>
      <w:bookmarkStart w:id="2462" w:name="_ETM_Q1_2885348"/>
      <w:bookmarkEnd w:id="2462"/>
      <w:r>
        <w:rPr>
          <w:rFonts w:hint="cs"/>
          <w:rtl/>
          <w:lang w:eastAsia="he-IL"/>
        </w:rPr>
        <w:t>מקריאים סעיפים - -</w:t>
      </w:r>
    </w:p>
    <w:p w14:paraId="5971EA2D" w14:textId="0231A0DC" w:rsidR="006B34EC" w:rsidRDefault="006B34EC" w:rsidP="006B34EC">
      <w:pPr>
        <w:rPr>
          <w:rtl/>
          <w:lang w:eastAsia="he-IL"/>
        </w:rPr>
      </w:pPr>
      <w:bookmarkStart w:id="2463" w:name="_ETM_Q1_2888147"/>
      <w:bookmarkStart w:id="2464" w:name="_ETM_Q1_2888228"/>
      <w:bookmarkStart w:id="2465" w:name="_ETM_Q1_2885323"/>
      <w:bookmarkEnd w:id="2463"/>
      <w:bookmarkEnd w:id="2464"/>
      <w:bookmarkEnd w:id="2465"/>
    </w:p>
    <w:p w14:paraId="44F4C999" w14:textId="672BA805" w:rsidR="006B34EC" w:rsidRDefault="006B34EC" w:rsidP="006B34EC">
      <w:pPr>
        <w:pStyle w:val="a4"/>
        <w:keepNext/>
        <w:rPr>
          <w:rtl/>
        </w:rPr>
      </w:pPr>
      <w:bookmarkStart w:id="2466" w:name="ET_speaker_5771_242"/>
      <w:r w:rsidRPr="006B34EC">
        <w:rPr>
          <w:rStyle w:val="TagStyle"/>
          <w:rtl/>
        </w:rPr>
        <w:t xml:space="preserve"> &lt;&lt; דובר &gt;&gt; </w:t>
      </w:r>
      <w:r>
        <w:rPr>
          <w:rtl/>
        </w:rPr>
        <w:t>איתן גינזבורג (כחול לבן):</w:t>
      </w:r>
      <w:r w:rsidRPr="006B34EC">
        <w:rPr>
          <w:rStyle w:val="TagStyle"/>
          <w:rtl/>
        </w:rPr>
        <w:t xml:space="preserve"> &lt;&lt; דובר &gt;&gt;</w:t>
      </w:r>
      <w:r w:rsidR="00570E84">
        <w:rPr>
          <w:rtl/>
        </w:rPr>
        <w:t xml:space="preserve"> </w:t>
      </w:r>
      <w:bookmarkEnd w:id="2466"/>
    </w:p>
    <w:p w14:paraId="768C6327" w14:textId="2797C50C" w:rsidR="006B34EC" w:rsidRDefault="006B34EC" w:rsidP="006B34EC">
      <w:pPr>
        <w:pStyle w:val="KeepWithNext"/>
        <w:rPr>
          <w:rtl/>
          <w:lang w:eastAsia="he-IL"/>
        </w:rPr>
      </w:pPr>
    </w:p>
    <w:p w14:paraId="046F35DB" w14:textId="531DFCCB" w:rsidR="006B34EC" w:rsidRDefault="006B34EC" w:rsidP="006B34EC">
      <w:pPr>
        <w:rPr>
          <w:rtl/>
          <w:lang w:eastAsia="he-IL"/>
        </w:rPr>
      </w:pPr>
      <w:bookmarkStart w:id="2467" w:name="_ETM_Q1_2886889"/>
      <w:bookmarkStart w:id="2468" w:name="_ETM_Q1_2886987"/>
      <w:bookmarkStart w:id="2469" w:name="_ETM_Q1_2884533"/>
      <w:bookmarkEnd w:id="2467"/>
      <w:bookmarkEnd w:id="2468"/>
      <w:bookmarkEnd w:id="2469"/>
      <w:r>
        <w:rPr>
          <w:rFonts w:hint="cs"/>
          <w:rtl/>
          <w:lang w:eastAsia="he-IL"/>
        </w:rPr>
        <w:t>תעקוב אחרי הסעיפים,</w:t>
      </w:r>
      <w:bookmarkStart w:id="2470" w:name="_ETM_Q1_2885352"/>
      <w:bookmarkEnd w:id="2470"/>
      <w:r>
        <w:rPr>
          <w:rFonts w:hint="cs"/>
          <w:rtl/>
          <w:lang w:eastAsia="he-IL"/>
        </w:rPr>
        <w:t xml:space="preserve"> אנחנו לא הגענו </w:t>
      </w:r>
      <w:bookmarkStart w:id="2471" w:name="_ETM_Q1_2887423"/>
      <w:bookmarkEnd w:id="2471"/>
      <w:r>
        <w:rPr>
          <w:rFonts w:hint="cs"/>
          <w:rtl/>
          <w:lang w:eastAsia="he-IL"/>
        </w:rPr>
        <w:t>לסעיף הזה.</w:t>
      </w:r>
    </w:p>
    <w:p w14:paraId="4077E12C" w14:textId="52061E43" w:rsidR="006B34EC" w:rsidRDefault="006B34EC" w:rsidP="006B34EC">
      <w:pPr>
        <w:rPr>
          <w:rtl/>
          <w:lang w:eastAsia="he-IL"/>
        </w:rPr>
      </w:pPr>
      <w:bookmarkStart w:id="2472" w:name="_ETM_Q1_2888226"/>
      <w:bookmarkStart w:id="2473" w:name="_ETM_Q1_2888310"/>
      <w:bookmarkEnd w:id="2472"/>
      <w:bookmarkEnd w:id="2473"/>
    </w:p>
    <w:p w14:paraId="4FC3E2E8" w14:textId="114F9534" w:rsidR="006B34EC" w:rsidRDefault="006B34EC" w:rsidP="006B34EC">
      <w:pPr>
        <w:pStyle w:val="af6"/>
        <w:keepNext/>
        <w:rPr>
          <w:rtl/>
        </w:rPr>
      </w:pPr>
      <w:bookmarkStart w:id="2474" w:name="ET_yor_5854_243"/>
      <w:r w:rsidRPr="006B34EC">
        <w:rPr>
          <w:rStyle w:val="TagStyle"/>
          <w:rtl/>
        </w:rPr>
        <w:t xml:space="preserve"> &lt;&lt; יור &gt;&gt; </w:t>
      </w:r>
      <w:r>
        <w:rPr>
          <w:rtl/>
        </w:rPr>
        <w:t>היו"ר ווליד טאהא:</w:t>
      </w:r>
      <w:r w:rsidRPr="006B34EC">
        <w:rPr>
          <w:rStyle w:val="TagStyle"/>
          <w:rtl/>
        </w:rPr>
        <w:t xml:space="preserve"> &lt;&lt; יור &gt;&gt;</w:t>
      </w:r>
      <w:r w:rsidR="00570E84">
        <w:rPr>
          <w:rtl/>
        </w:rPr>
        <w:t xml:space="preserve"> </w:t>
      </w:r>
      <w:bookmarkEnd w:id="2474"/>
    </w:p>
    <w:p w14:paraId="2E34AC5A" w14:textId="05F73D1C" w:rsidR="006B34EC" w:rsidRDefault="006B34EC" w:rsidP="006B34EC">
      <w:pPr>
        <w:pStyle w:val="KeepWithNext"/>
        <w:rPr>
          <w:rtl/>
          <w:lang w:eastAsia="he-IL"/>
        </w:rPr>
      </w:pPr>
    </w:p>
    <w:p w14:paraId="78F0202D" w14:textId="6CC0D301" w:rsidR="006B34EC" w:rsidRDefault="006B34EC" w:rsidP="006B34EC">
      <w:pPr>
        <w:rPr>
          <w:rtl/>
          <w:lang w:eastAsia="he-IL"/>
        </w:rPr>
      </w:pPr>
      <w:bookmarkStart w:id="2475" w:name="_ETM_Q1_2889979"/>
      <w:bookmarkStart w:id="2476" w:name="_ETM_Q1_2887247"/>
      <w:bookmarkEnd w:id="2475"/>
      <w:bookmarkEnd w:id="2476"/>
      <w:r>
        <w:rPr>
          <w:rFonts w:hint="cs"/>
          <w:rtl/>
          <w:lang w:eastAsia="he-IL"/>
        </w:rPr>
        <w:t>אוקיי, טוב. אז תמשיכי רעות.</w:t>
      </w:r>
    </w:p>
    <w:p w14:paraId="4B0F9906" w14:textId="306E6774" w:rsidR="006B34EC" w:rsidRDefault="006B34EC" w:rsidP="006B34EC">
      <w:pPr>
        <w:rPr>
          <w:rtl/>
          <w:lang w:eastAsia="he-IL"/>
        </w:rPr>
      </w:pPr>
      <w:bookmarkStart w:id="2477" w:name="_ETM_Q1_2890602"/>
      <w:bookmarkStart w:id="2478" w:name="_ETM_Q1_2890688"/>
      <w:bookmarkStart w:id="2479" w:name="_ETM_Q1_2891197"/>
      <w:bookmarkEnd w:id="2477"/>
      <w:bookmarkEnd w:id="2478"/>
      <w:bookmarkEnd w:id="2479"/>
    </w:p>
    <w:p w14:paraId="168392AD" w14:textId="168DF2F0" w:rsidR="006B34EC" w:rsidRDefault="006B34EC" w:rsidP="006B34EC">
      <w:pPr>
        <w:pStyle w:val="a4"/>
        <w:keepNext/>
        <w:rPr>
          <w:rtl/>
        </w:rPr>
      </w:pPr>
      <w:bookmarkStart w:id="2480" w:name="ET_speaker_רעות_בינג_244"/>
      <w:r w:rsidRPr="006B34EC">
        <w:rPr>
          <w:rStyle w:val="TagStyle"/>
          <w:rtl/>
        </w:rPr>
        <w:t xml:space="preserve"> &lt;&lt; דובר &gt;&gt; </w:t>
      </w:r>
      <w:r>
        <w:rPr>
          <w:rtl/>
        </w:rPr>
        <w:t>רעות בינג:</w:t>
      </w:r>
      <w:r w:rsidRPr="006B34EC">
        <w:rPr>
          <w:rStyle w:val="TagStyle"/>
          <w:rtl/>
        </w:rPr>
        <w:t xml:space="preserve"> &lt;&lt; דובר &gt;&gt;</w:t>
      </w:r>
      <w:r w:rsidR="00570E84">
        <w:rPr>
          <w:rtl/>
        </w:rPr>
        <w:t xml:space="preserve"> </w:t>
      </w:r>
      <w:bookmarkEnd w:id="2480"/>
    </w:p>
    <w:p w14:paraId="168D2B6D" w14:textId="13651446" w:rsidR="006B34EC" w:rsidRDefault="006B34EC" w:rsidP="006B34EC">
      <w:pPr>
        <w:pStyle w:val="KeepWithNext"/>
        <w:rPr>
          <w:rtl/>
          <w:lang w:eastAsia="he-IL"/>
        </w:rPr>
      </w:pPr>
    </w:p>
    <w:p w14:paraId="27C78039" w14:textId="2A59AE6C" w:rsidR="006B34EC" w:rsidRDefault="006B34EC" w:rsidP="006B34EC">
      <w:pPr>
        <w:rPr>
          <w:rtl/>
          <w:lang w:eastAsia="he-IL"/>
        </w:rPr>
      </w:pPr>
      <w:bookmarkStart w:id="2481" w:name="_ETM_Q1_2891762"/>
      <w:bookmarkStart w:id="2482" w:name="_ETM_Q1_2891833"/>
      <w:bookmarkEnd w:id="2481"/>
      <w:bookmarkEnd w:id="2482"/>
      <w:r>
        <w:rPr>
          <w:rFonts w:hint="cs"/>
          <w:rtl/>
          <w:lang w:eastAsia="he-IL"/>
        </w:rPr>
        <w:t xml:space="preserve">אני רק אגיד שלדעתנו באמת צריך להוסיף התייחסות לגובה </w:t>
      </w:r>
      <w:bookmarkStart w:id="2483" w:name="_ETM_Q1_2891234"/>
      <w:bookmarkEnd w:id="2483"/>
      <w:r w:rsidR="0064324B">
        <w:rPr>
          <w:rFonts w:hint="cs"/>
          <w:rtl/>
          <w:lang w:eastAsia="he-IL"/>
        </w:rPr>
        <w:t>הבניין והאפשרות גם לחרוג מגובה הבניין.</w:t>
      </w:r>
    </w:p>
    <w:p w14:paraId="2D013A9E" w14:textId="23327BCB" w:rsidR="0064324B" w:rsidRDefault="0064324B" w:rsidP="006B34EC">
      <w:pPr>
        <w:rPr>
          <w:rtl/>
          <w:lang w:eastAsia="he-IL"/>
        </w:rPr>
      </w:pPr>
      <w:bookmarkStart w:id="2484" w:name="_ETM_Q1_2899753"/>
      <w:bookmarkStart w:id="2485" w:name="_ETM_Q1_2899819"/>
      <w:bookmarkEnd w:id="2484"/>
      <w:bookmarkEnd w:id="2485"/>
    </w:p>
    <w:p w14:paraId="62C3DDA8" w14:textId="38CEDDB0" w:rsidR="0064324B" w:rsidRDefault="0064324B" w:rsidP="0064324B">
      <w:pPr>
        <w:pStyle w:val="a4"/>
        <w:keepNext/>
        <w:rPr>
          <w:rtl/>
        </w:rPr>
      </w:pPr>
      <w:bookmarkStart w:id="2486" w:name="ET_speaker_תומר_רוזנר_245"/>
      <w:r w:rsidRPr="0064324B">
        <w:rPr>
          <w:rStyle w:val="TagStyle"/>
          <w:rtl/>
        </w:rPr>
        <w:t xml:space="preserve"> &lt;&lt; דובר &gt;&gt; </w:t>
      </w:r>
      <w:r>
        <w:rPr>
          <w:rtl/>
        </w:rPr>
        <w:t>תומר רוזנר:</w:t>
      </w:r>
      <w:r w:rsidRPr="0064324B">
        <w:rPr>
          <w:rStyle w:val="TagStyle"/>
          <w:rtl/>
        </w:rPr>
        <w:t xml:space="preserve"> &lt;&lt; דובר &gt;&gt;</w:t>
      </w:r>
      <w:r w:rsidR="00570E84">
        <w:rPr>
          <w:rtl/>
        </w:rPr>
        <w:t xml:space="preserve"> </w:t>
      </w:r>
      <w:bookmarkEnd w:id="2486"/>
    </w:p>
    <w:p w14:paraId="6E605D31" w14:textId="3303FC6E" w:rsidR="0064324B" w:rsidRDefault="0064324B" w:rsidP="0064324B">
      <w:pPr>
        <w:pStyle w:val="KeepWithNext"/>
        <w:rPr>
          <w:rtl/>
          <w:lang w:eastAsia="he-IL"/>
        </w:rPr>
      </w:pPr>
    </w:p>
    <w:p w14:paraId="3AF7CF98" w14:textId="0616CD70" w:rsidR="0064324B" w:rsidRDefault="0064324B" w:rsidP="0064324B">
      <w:pPr>
        <w:rPr>
          <w:rtl/>
          <w:lang w:eastAsia="he-IL"/>
        </w:rPr>
      </w:pPr>
      <w:bookmarkStart w:id="2487" w:name="_ETM_Q1_2901143"/>
      <w:bookmarkStart w:id="2488" w:name="_ETM_Q1_2901229"/>
      <w:bookmarkEnd w:id="2487"/>
      <w:bookmarkEnd w:id="2488"/>
      <w:r>
        <w:rPr>
          <w:rFonts w:hint="cs"/>
          <w:rtl/>
          <w:lang w:eastAsia="he-IL"/>
        </w:rPr>
        <w:t>כנגזרת מהקומות כמובן</w:t>
      </w:r>
      <w:bookmarkStart w:id="2489" w:name="_ETM_Q1_2904073"/>
      <w:bookmarkEnd w:id="2489"/>
      <w:r w:rsidR="005608AA">
        <w:rPr>
          <w:rFonts w:hint="cs"/>
          <w:rtl/>
          <w:lang w:eastAsia="he-IL"/>
        </w:rPr>
        <w:t xml:space="preserve">, כי אי אפשר להוסיף קומות, כאילו אם אתה סוטה </w:t>
      </w:r>
      <w:bookmarkStart w:id="2490" w:name="_ETM_Q1_2901564"/>
      <w:bookmarkEnd w:id="2490"/>
      <w:r w:rsidR="005608AA">
        <w:rPr>
          <w:rFonts w:hint="cs"/>
          <w:rtl/>
          <w:lang w:eastAsia="he-IL"/>
        </w:rPr>
        <w:t xml:space="preserve">מהתוכנית הכוללנית במספר הקומות, יש </w:t>
      </w:r>
      <w:bookmarkStart w:id="2491" w:name="_ETM_Q1_2910938"/>
      <w:bookmarkEnd w:id="2491"/>
      <w:r w:rsidR="005608AA">
        <w:rPr>
          <w:rFonts w:hint="cs"/>
          <w:rtl/>
          <w:lang w:eastAsia="he-IL"/>
        </w:rPr>
        <w:t>להניח שאתה חייב לסטות גם בגובה הבניין.</w:t>
      </w:r>
      <w:bookmarkStart w:id="2492" w:name="_ETM_Q1_2912820"/>
      <w:bookmarkStart w:id="2493" w:name="_ETM_Q1_2913480"/>
      <w:bookmarkEnd w:id="2492"/>
      <w:bookmarkEnd w:id="2493"/>
    </w:p>
    <w:p w14:paraId="14F3B442" w14:textId="64570A83" w:rsidR="005608AA" w:rsidRDefault="005608AA" w:rsidP="0064324B">
      <w:pPr>
        <w:rPr>
          <w:rtl/>
          <w:lang w:eastAsia="he-IL"/>
        </w:rPr>
      </w:pPr>
      <w:bookmarkStart w:id="2494" w:name="_ETM_Q1_2913558"/>
      <w:bookmarkStart w:id="2495" w:name="_ETM_Q1_2913982"/>
      <w:bookmarkEnd w:id="2494"/>
      <w:bookmarkEnd w:id="2495"/>
    </w:p>
    <w:p w14:paraId="7A3B28D1" w14:textId="6DEE3A26" w:rsidR="005608AA" w:rsidRDefault="005608AA" w:rsidP="005608AA">
      <w:pPr>
        <w:pStyle w:val="a4"/>
        <w:keepNext/>
        <w:rPr>
          <w:rtl/>
        </w:rPr>
      </w:pPr>
      <w:bookmarkStart w:id="2496" w:name="ET_speaker_5771_247"/>
      <w:r w:rsidRPr="005608AA">
        <w:rPr>
          <w:rStyle w:val="TagStyle"/>
          <w:rtl/>
        </w:rPr>
        <w:t xml:space="preserve"> &lt;&lt; דובר &gt;&gt; </w:t>
      </w:r>
      <w:r>
        <w:rPr>
          <w:rtl/>
        </w:rPr>
        <w:t>איתן גינזבורג (כחול לבן):</w:t>
      </w:r>
      <w:r w:rsidRPr="005608AA">
        <w:rPr>
          <w:rStyle w:val="TagStyle"/>
          <w:rtl/>
        </w:rPr>
        <w:t xml:space="preserve"> &lt;&lt; דובר &gt;&gt;</w:t>
      </w:r>
      <w:r w:rsidR="00570E84">
        <w:rPr>
          <w:rtl/>
        </w:rPr>
        <w:t xml:space="preserve"> </w:t>
      </w:r>
      <w:bookmarkEnd w:id="2496"/>
    </w:p>
    <w:p w14:paraId="03E76CB0" w14:textId="7C5C233B" w:rsidR="005608AA" w:rsidRDefault="005608AA" w:rsidP="005608AA">
      <w:pPr>
        <w:pStyle w:val="KeepWithNext"/>
        <w:rPr>
          <w:rtl/>
          <w:lang w:eastAsia="he-IL"/>
        </w:rPr>
      </w:pPr>
    </w:p>
    <w:p w14:paraId="75C08019" w14:textId="23BD314D" w:rsidR="005608AA" w:rsidRDefault="005608AA" w:rsidP="005608AA">
      <w:pPr>
        <w:rPr>
          <w:rtl/>
          <w:lang w:eastAsia="he-IL"/>
        </w:rPr>
      </w:pPr>
      <w:bookmarkStart w:id="2497" w:name="_ETM_Q1_2914576"/>
      <w:bookmarkEnd w:id="2497"/>
      <w:r>
        <w:rPr>
          <w:rFonts w:hint="cs"/>
          <w:rtl/>
          <w:lang w:eastAsia="he-IL"/>
        </w:rPr>
        <w:t>א</w:t>
      </w:r>
      <w:bookmarkStart w:id="2498" w:name="_ETM_Q1_2914656"/>
      <w:bookmarkEnd w:id="2498"/>
      <w:r>
        <w:rPr>
          <w:rFonts w:hint="cs"/>
          <w:rtl/>
          <w:lang w:eastAsia="he-IL"/>
        </w:rPr>
        <w:t xml:space="preserve">בל לא תמיד </w:t>
      </w:r>
      <w:r w:rsidR="00816696">
        <w:rPr>
          <w:rFonts w:hint="cs"/>
          <w:rtl/>
          <w:lang w:eastAsia="he-IL"/>
        </w:rPr>
        <w:t>תוכנית</w:t>
      </w:r>
      <w:bookmarkStart w:id="2499" w:name="_ETM_Q1_2916421"/>
      <w:bookmarkEnd w:id="2499"/>
      <w:r>
        <w:rPr>
          <w:rFonts w:hint="cs"/>
          <w:rtl/>
          <w:lang w:eastAsia="he-IL"/>
        </w:rPr>
        <w:t xml:space="preserve"> כוללנית נוקבת בדומה.</w:t>
      </w:r>
    </w:p>
    <w:p w14:paraId="75C72AC4" w14:textId="74C0A380" w:rsidR="005608AA" w:rsidRDefault="005608AA" w:rsidP="005608AA">
      <w:pPr>
        <w:rPr>
          <w:rtl/>
          <w:lang w:eastAsia="he-IL"/>
        </w:rPr>
      </w:pPr>
      <w:bookmarkStart w:id="2500" w:name="_ETM_Q1_2919384"/>
      <w:bookmarkStart w:id="2501" w:name="_ETM_Q1_2919460"/>
      <w:bookmarkEnd w:id="2500"/>
      <w:bookmarkEnd w:id="2501"/>
    </w:p>
    <w:p w14:paraId="1D4D60E9" w14:textId="01681DFA" w:rsidR="005608AA" w:rsidRDefault="005608AA" w:rsidP="005608AA">
      <w:pPr>
        <w:pStyle w:val="a4"/>
        <w:keepNext/>
        <w:rPr>
          <w:rtl/>
        </w:rPr>
      </w:pPr>
      <w:bookmarkStart w:id="2502" w:name="ET_speaker_תומר_רוזנר_248"/>
      <w:r w:rsidRPr="005608AA">
        <w:rPr>
          <w:rStyle w:val="TagStyle"/>
          <w:rtl/>
        </w:rPr>
        <w:t xml:space="preserve"> &lt;&lt; דובר &gt;&gt; </w:t>
      </w:r>
      <w:r>
        <w:rPr>
          <w:rtl/>
        </w:rPr>
        <w:t>תומר רוזנר:</w:t>
      </w:r>
      <w:r w:rsidRPr="005608AA">
        <w:rPr>
          <w:rStyle w:val="TagStyle"/>
          <w:rtl/>
        </w:rPr>
        <w:t xml:space="preserve"> &lt;&lt; דובר &gt;&gt;</w:t>
      </w:r>
      <w:r w:rsidR="00570E84">
        <w:rPr>
          <w:rtl/>
        </w:rPr>
        <w:t xml:space="preserve"> </w:t>
      </w:r>
      <w:bookmarkEnd w:id="2502"/>
    </w:p>
    <w:p w14:paraId="1E1AE14F" w14:textId="2E25376D" w:rsidR="005608AA" w:rsidRDefault="005608AA" w:rsidP="005608AA">
      <w:pPr>
        <w:pStyle w:val="KeepWithNext"/>
        <w:rPr>
          <w:rtl/>
          <w:lang w:eastAsia="he-IL"/>
        </w:rPr>
      </w:pPr>
    </w:p>
    <w:p w14:paraId="64CC12C2" w14:textId="06FFC617" w:rsidR="005608AA" w:rsidRDefault="005608AA" w:rsidP="005608AA">
      <w:pPr>
        <w:rPr>
          <w:rtl/>
          <w:lang w:eastAsia="he-IL"/>
        </w:rPr>
      </w:pPr>
      <w:bookmarkStart w:id="2503" w:name="_ETM_Q1_2920475"/>
      <w:bookmarkStart w:id="2504" w:name="_ETM_Q1_2920555"/>
      <w:bookmarkStart w:id="2505" w:name="_ETM_Q1_2917576"/>
      <w:bookmarkEnd w:id="2503"/>
      <w:bookmarkEnd w:id="2504"/>
      <w:bookmarkEnd w:id="2505"/>
      <w:r>
        <w:rPr>
          <w:rFonts w:hint="cs"/>
          <w:rtl/>
          <w:lang w:eastAsia="he-IL"/>
        </w:rPr>
        <w:t>לא, כמובן.</w:t>
      </w:r>
      <w:bookmarkStart w:id="2506" w:name="_ETM_Q1_2919258"/>
      <w:bookmarkEnd w:id="2506"/>
    </w:p>
    <w:p w14:paraId="4617ECA7" w14:textId="1EDE9FCE" w:rsidR="005608AA" w:rsidRDefault="005608AA" w:rsidP="005608AA">
      <w:pPr>
        <w:rPr>
          <w:rtl/>
          <w:lang w:eastAsia="he-IL"/>
        </w:rPr>
      </w:pPr>
      <w:bookmarkStart w:id="2507" w:name="_ETM_Q1_2919326"/>
      <w:bookmarkEnd w:id="2507"/>
    </w:p>
    <w:p w14:paraId="5DA57335" w14:textId="0BF09D60" w:rsidR="005608AA" w:rsidRDefault="005608AA" w:rsidP="005608AA">
      <w:pPr>
        <w:pStyle w:val="a4"/>
        <w:keepNext/>
        <w:rPr>
          <w:rtl/>
        </w:rPr>
      </w:pPr>
      <w:bookmarkStart w:id="2508" w:name="ET_speaker_5771_249"/>
      <w:r w:rsidRPr="005608AA">
        <w:rPr>
          <w:rStyle w:val="TagStyle"/>
          <w:rtl/>
        </w:rPr>
        <w:t xml:space="preserve"> &lt;&lt; דובר &gt;&gt; </w:t>
      </w:r>
      <w:r>
        <w:rPr>
          <w:rtl/>
        </w:rPr>
        <w:t>איתן גינזבורג (כחול לבן):</w:t>
      </w:r>
      <w:r w:rsidRPr="005608AA">
        <w:rPr>
          <w:rStyle w:val="TagStyle"/>
          <w:rtl/>
        </w:rPr>
        <w:t xml:space="preserve"> &lt;&lt; דובר &gt;&gt;</w:t>
      </w:r>
      <w:r w:rsidR="00570E84">
        <w:rPr>
          <w:rtl/>
        </w:rPr>
        <w:t xml:space="preserve"> </w:t>
      </w:r>
      <w:bookmarkEnd w:id="2508"/>
    </w:p>
    <w:p w14:paraId="3886A7E6" w14:textId="13BEA1B7" w:rsidR="005608AA" w:rsidRDefault="005608AA" w:rsidP="005608AA">
      <w:pPr>
        <w:pStyle w:val="KeepWithNext"/>
        <w:rPr>
          <w:rtl/>
          <w:lang w:eastAsia="he-IL"/>
        </w:rPr>
      </w:pPr>
    </w:p>
    <w:p w14:paraId="134EA953" w14:textId="3487CD63" w:rsidR="005608AA" w:rsidRDefault="005608AA" w:rsidP="005608AA">
      <w:pPr>
        <w:rPr>
          <w:rtl/>
          <w:lang w:eastAsia="he-IL"/>
        </w:rPr>
      </w:pPr>
      <w:bookmarkStart w:id="2509" w:name="_ETM_Q1_2920364"/>
      <w:bookmarkStart w:id="2510" w:name="_ETM_Q1_2920450"/>
      <w:bookmarkEnd w:id="2509"/>
      <w:bookmarkEnd w:id="2510"/>
      <w:r>
        <w:rPr>
          <w:rFonts w:hint="cs"/>
          <w:rtl/>
          <w:lang w:eastAsia="he-IL"/>
        </w:rPr>
        <w:t xml:space="preserve">היא נוקבת בדרך כלל בקומות תומר. </w:t>
      </w:r>
      <w:bookmarkStart w:id="2511" w:name="_ETM_Q1_2917596"/>
      <w:bookmarkEnd w:id="2511"/>
    </w:p>
    <w:p w14:paraId="74C7C73A" w14:textId="2F330531" w:rsidR="005024AC" w:rsidRDefault="005024AC" w:rsidP="005608AA">
      <w:pPr>
        <w:rPr>
          <w:rtl/>
          <w:lang w:eastAsia="he-IL"/>
        </w:rPr>
      </w:pPr>
      <w:bookmarkStart w:id="2512" w:name="_ETM_Q1_2921045"/>
      <w:bookmarkStart w:id="2513" w:name="_ETM_Q1_2921120"/>
      <w:bookmarkEnd w:id="2512"/>
      <w:bookmarkEnd w:id="2513"/>
    </w:p>
    <w:p w14:paraId="535AEBDC" w14:textId="3ECF9171" w:rsidR="005024AC" w:rsidRDefault="005024AC" w:rsidP="005024AC">
      <w:pPr>
        <w:pStyle w:val="a4"/>
        <w:keepNext/>
        <w:rPr>
          <w:rtl/>
        </w:rPr>
      </w:pPr>
      <w:bookmarkStart w:id="2514" w:name="ET_speaker_תומר_רוזנר_250"/>
      <w:r w:rsidRPr="005024AC">
        <w:rPr>
          <w:rStyle w:val="TagStyle"/>
          <w:rtl/>
        </w:rPr>
        <w:t xml:space="preserve"> &lt;&lt; דובר &gt;&gt; </w:t>
      </w:r>
      <w:r>
        <w:rPr>
          <w:rtl/>
        </w:rPr>
        <w:t>תומר רוזנר:</w:t>
      </w:r>
      <w:r w:rsidRPr="005024AC">
        <w:rPr>
          <w:rStyle w:val="TagStyle"/>
          <w:rtl/>
        </w:rPr>
        <w:t xml:space="preserve"> &lt;&lt; דובר &gt;&gt;</w:t>
      </w:r>
      <w:r w:rsidR="00570E84">
        <w:rPr>
          <w:rtl/>
        </w:rPr>
        <w:t xml:space="preserve"> </w:t>
      </w:r>
      <w:bookmarkEnd w:id="2514"/>
    </w:p>
    <w:p w14:paraId="744C0C69" w14:textId="666BBE78" w:rsidR="005024AC" w:rsidRDefault="005024AC" w:rsidP="005024AC">
      <w:pPr>
        <w:pStyle w:val="KeepWithNext"/>
        <w:rPr>
          <w:rtl/>
          <w:lang w:eastAsia="he-IL"/>
        </w:rPr>
      </w:pPr>
    </w:p>
    <w:p w14:paraId="4E76E506" w14:textId="73D20D30" w:rsidR="005024AC" w:rsidRDefault="005024AC" w:rsidP="005024AC">
      <w:pPr>
        <w:rPr>
          <w:rtl/>
          <w:lang w:eastAsia="he-IL"/>
        </w:rPr>
      </w:pPr>
      <w:bookmarkStart w:id="2515" w:name="_ETM_Q1_2922212"/>
      <w:bookmarkStart w:id="2516" w:name="_ETM_Q1_2922276"/>
      <w:bookmarkEnd w:id="2515"/>
      <w:bookmarkEnd w:id="2516"/>
      <w:r>
        <w:rPr>
          <w:rFonts w:hint="cs"/>
          <w:rtl/>
          <w:lang w:eastAsia="he-IL"/>
        </w:rPr>
        <w:t xml:space="preserve">נכון, נכון, </w:t>
      </w:r>
      <w:bookmarkStart w:id="2517" w:name="_ETM_Q1_2923275"/>
      <w:bookmarkEnd w:id="2517"/>
      <w:r>
        <w:rPr>
          <w:rFonts w:hint="cs"/>
          <w:rtl/>
          <w:lang w:eastAsia="he-IL"/>
        </w:rPr>
        <w:t>אני מסכים.</w:t>
      </w:r>
      <w:bookmarkStart w:id="2518" w:name="_ETM_Q1_2924155"/>
      <w:bookmarkEnd w:id="2518"/>
    </w:p>
    <w:p w14:paraId="2A2F425B" w14:textId="721174CC" w:rsidR="005024AC" w:rsidRDefault="005024AC" w:rsidP="005024AC">
      <w:pPr>
        <w:rPr>
          <w:rtl/>
          <w:lang w:eastAsia="he-IL"/>
        </w:rPr>
      </w:pPr>
      <w:bookmarkStart w:id="2519" w:name="_ETM_Q1_2924221"/>
      <w:bookmarkEnd w:id="2519"/>
    </w:p>
    <w:p w14:paraId="22BAAADA" w14:textId="6EE3B22D" w:rsidR="005024AC" w:rsidRDefault="005024AC" w:rsidP="005024AC">
      <w:pPr>
        <w:pStyle w:val="a4"/>
        <w:keepNext/>
        <w:rPr>
          <w:rtl/>
        </w:rPr>
      </w:pPr>
      <w:bookmarkStart w:id="2520" w:name="ET_speaker_5771_251"/>
      <w:r w:rsidRPr="005024AC">
        <w:rPr>
          <w:rStyle w:val="TagStyle"/>
          <w:rtl/>
        </w:rPr>
        <w:t xml:space="preserve"> &lt;&lt; דובר &gt;&gt; </w:t>
      </w:r>
      <w:r>
        <w:rPr>
          <w:rtl/>
        </w:rPr>
        <w:t>איתן גינזבורג (כחול לבן):</w:t>
      </w:r>
      <w:r w:rsidRPr="005024AC">
        <w:rPr>
          <w:rStyle w:val="TagStyle"/>
          <w:rtl/>
        </w:rPr>
        <w:t xml:space="preserve"> &lt;&lt; דובר &gt;&gt;</w:t>
      </w:r>
      <w:r w:rsidR="00570E84">
        <w:rPr>
          <w:rtl/>
        </w:rPr>
        <w:t xml:space="preserve"> </w:t>
      </w:r>
      <w:bookmarkEnd w:id="2520"/>
    </w:p>
    <w:p w14:paraId="125BE188" w14:textId="0E9B1117" w:rsidR="005024AC" w:rsidRDefault="005024AC" w:rsidP="005024AC">
      <w:pPr>
        <w:pStyle w:val="KeepWithNext"/>
        <w:rPr>
          <w:rtl/>
          <w:lang w:eastAsia="he-IL"/>
        </w:rPr>
      </w:pPr>
    </w:p>
    <w:p w14:paraId="6DEB50E1" w14:textId="49C7B06F" w:rsidR="005024AC" w:rsidRDefault="005024AC" w:rsidP="005024AC">
      <w:pPr>
        <w:rPr>
          <w:rtl/>
          <w:lang w:eastAsia="he-IL"/>
        </w:rPr>
      </w:pPr>
      <w:bookmarkStart w:id="2521" w:name="_ETM_Q1_2925376"/>
      <w:bookmarkStart w:id="2522" w:name="_ETM_Q1_2925453"/>
      <w:bookmarkStart w:id="2523" w:name="_ETM_Q1_2922476"/>
      <w:bookmarkEnd w:id="2521"/>
      <w:bookmarkEnd w:id="2522"/>
      <w:bookmarkEnd w:id="2523"/>
      <w:r>
        <w:rPr>
          <w:rFonts w:hint="cs"/>
          <w:rtl/>
          <w:lang w:eastAsia="he-IL"/>
        </w:rPr>
        <w:t>אז למה צריך להוסיף?</w:t>
      </w:r>
      <w:bookmarkStart w:id="2524" w:name="_ETM_Q1_2925895"/>
      <w:bookmarkEnd w:id="2524"/>
    </w:p>
    <w:p w14:paraId="0F9FA2AF" w14:textId="7A30BC7B" w:rsidR="005024AC" w:rsidRDefault="005024AC" w:rsidP="005024AC">
      <w:pPr>
        <w:rPr>
          <w:rtl/>
          <w:lang w:eastAsia="he-IL"/>
        </w:rPr>
      </w:pPr>
      <w:bookmarkStart w:id="2525" w:name="_ETM_Q1_2925962"/>
      <w:bookmarkStart w:id="2526" w:name="_ETM_Q1_2926501"/>
      <w:bookmarkEnd w:id="2525"/>
      <w:bookmarkEnd w:id="2526"/>
    </w:p>
    <w:p w14:paraId="3ABBC1A1" w14:textId="5B1017DB" w:rsidR="005024AC" w:rsidRDefault="005024AC" w:rsidP="005024AC">
      <w:pPr>
        <w:pStyle w:val="a4"/>
        <w:keepNext/>
        <w:rPr>
          <w:rtl/>
        </w:rPr>
      </w:pPr>
      <w:bookmarkStart w:id="2527" w:name="ET_speaker_תומר_רוזנר_252"/>
      <w:r w:rsidRPr="005024AC">
        <w:rPr>
          <w:rStyle w:val="TagStyle"/>
          <w:rtl/>
        </w:rPr>
        <w:t xml:space="preserve"> &lt;&lt; דובר &gt;&gt; </w:t>
      </w:r>
      <w:r>
        <w:rPr>
          <w:rtl/>
        </w:rPr>
        <w:t>תומר רוזנר:</w:t>
      </w:r>
      <w:r w:rsidRPr="005024AC">
        <w:rPr>
          <w:rStyle w:val="TagStyle"/>
          <w:rtl/>
        </w:rPr>
        <w:t xml:space="preserve"> &lt;&lt; דובר &gt;&gt;</w:t>
      </w:r>
      <w:r w:rsidR="00570E84">
        <w:rPr>
          <w:rtl/>
        </w:rPr>
        <w:t xml:space="preserve"> </w:t>
      </w:r>
      <w:bookmarkEnd w:id="2527"/>
    </w:p>
    <w:p w14:paraId="34167F1F" w14:textId="295CE9B3" w:rsidR="005024AC" w:rsidRDefault="005024AC" w:rsidP="005024AC">
      <w:pPr>
        <w:pStyle w:val="KeepWithNext"/>
        <w:rPr>
          <w:rtl/>
          <w:lang w:eastAsia="he-IL"/>
        </w:rPr>
      </w:pPr>
    </w:p>
    <w:p w14:paraId="6C7E328B" w14:textId="7D0F4D42" w:rsidR="005024AC" w:rsidRDefault="005024AC" w:rsidP="005024AC">
      <w:pPr>
        <w:rPr>
          <w:rtl/>
          <w:lang w:eastAsia="he-IL"/>
        </w:rPr>
      </w:pPr>
      <w:bookmarkStart w:id="2528" w:name="_ETM_Q1_2927095"/>
      <w:bookmarkStart w:id="2529" w:name="_ETM_Q1_2927169"/>
      <w:bookmarkStart w:id="2530" w:name="_ETM_Q1_2924193"/>
      <w:bookmarkEnd w:id="2528"/>
      <w:bookmarkEnd w:id="2529"/>
      <w:bookmarkEnd w:id="2530"/>
      <w:r>
        <w:rPr>
          <w:rFonts w:hint="cs"/>
          <w:rtl/>
          <w:lang w:eastAsia="he-IL"/>
        </w:rPr>
        <w:t>משום שיש תוכני</w:t>
      </w:r>
      <w:bookmarkStart w:id="2531" w:name="_ETM_Q1_2924583"/>
      <w:bookmarkStart w:id="2532" w:name="_ETM_Q1_2924765"/>
      <w:bookmarkEnd w:id="2531"/>
      <w:bookmarkEnd w:id="2532"/>
      <w:r>
        <w:rPr>
          <w:rFonts w:hint="cs"/>
          <w:rtl/>
          <w:lang w:eastAsia="he-IL"/>
        </w:rPr>
        <w:t xml:space="preserve">ות שכן קובעות. </w:t>
      </w:r>
      <w:bookmarkStart w:id="2533" w:name="_ETM_Q1_2925020"/>
      <w:bookmarkEnd w:id="2533"/>
      <w:r>
        <w:rPr>
          <w:rFonts w:hint="cs"/>
          <w:rtl/>
          <w:lang w:eastAsia="he-IL"/>
        </w:rPr>
        <w:t>למשל בתוכניות שסמוכות לשד</w:t>
      </w:r>
      <w:bookmarkStart w:id="2534" w:name="_ETM_Q1_2927732"/>
      <w:bookmarkEnd w:id="2534"/>
      <w:r>
        <w:rPr>
          <w:rFonts w:hint="cs"/>
          <w:rtl/>
          <w:lang w:eastAsia="he-IL"/>
        </w:rPr>
        <w:t>ות תעופה</w:t>
      </w:r>
      <w:bookmarkStart w:id="2535" w:name="_ETM_Q1_2929433"/>
      <w:bookmarkEnd w:id="2535"/>
      <w:r>
        <w:rPr>
          <w:rFonts w:hint="cs"/>
          <w:rtl/>
          <w:lang w:eastAsia="he-IL"/>
        </w:rPr>
        <w:t xml:space="preserve"> שאנחנו מכירים, יש התייחסות גם לעניין הגובה.</w:t>
      </w:r>
    </w:p>
    <w:p w14:paraId="2F661A04" w14:textId="7B00D58E" w:rsidR="009535F4" w:rsidRDefault="009535F4" w:rsidP="005024AC">
      <w:pPr>
        <w:rPr>
          <w:rtl/>
          <w:lang w:eastAsia="he-IL"/>
        </w:rPr>
      </w:pPr>
    </w:p>
    <w:p w14:paraId="6A0D9B13" w14:textId="6D851A6E" w:rsidR="009535F4" w:rsidRDefault="009535F4" w:rsidP="009535F4">
      <w:pPr>
        <w:pStyle w:val="af9"/>
        <w:keepNext/>
        <w:rPr>
          <w:rtl/>
          <w:lang w:eastAsia="he-IL"/>
        </w:rPr>
      </w:pPr>
      <w:bookmarkStart w:id="2536" w:name="ET_guest_בנימין_ארביב_253"/>
      <w:r w:rsidRPr="009535F4">
        <w:rPr>
          <w:rStyle w:val="TagStyle"/>
          <w:rtl/>
        </w:rPr>
        <w:t xml:space="preserve"> &lt;&lt; אורח &gt;&gt; </w:t>
      </w:r>
      <w:r>
        <w:rPr>
          <w:rtl/>
          <w:lang w:eastAsia="he-IL"/>
        </w:rPr>
        <w:t>בנימין ארביב:</w:t>
      </w:r>
      <w:r w:rsidRPr="009535F4">
        <w:rPr>
          <w:rStyle w:val="TagStyle"/>
          <w:rtl/>
        </w:rPr>
        <w:t xml:space="preserve"> &lt;&lt; אורח &gt;&gt;</w:t>
      </w:r>
      <w:r w:rsidR="00570E84">
        <w:rPr>
          <w:rtl/>
          <w:lang w:eastAsia="he-IL"/>
        </w:rPr>
        <w:t xml:space="preserve"> </w:t>
      </w:r>
      <w:bookmarkEnd w:id="2536"/>
    </w:p>
    <w:p w14:paraId="5F60BC1C" w14:textId="0C7B5804" w:rsidR="009535F4" w:rsidRDefault="009535F4" w:rsidP="009535F4">
      <w:pPr>
        <w:pStyle w:val="KeepWithNext"/>
        <w:rPr>
          <w:rtl/>
          <w:lang w:eastAsia="he-IL"/>
        </w:rPr>
      </w:pPr>
    </w:p>
    <w:p w14:paraId="72EC4A79" w14:textId="33BA350B" w:rsidR="009535F4" w:rsidRDefault="009535F4" w:rsidP="009535F4">
      <w:pPr>
        <w:rPr>
          <w:rtl/>
          <w:lang w:eastAsia="he-IL"/>
        </w:rPr>
      </w:pPr>
      <w:r>
        <w:rPr>
          <w:rFonts w:hint="cs"/>
          <w:rtl/>
          <w:lang w:eastAsia="he-IL"/>
        </w:rPr>
        <w:t xml:space="preserve">כן, אבל אז תומר לא תוכל </w:t>
      </w:r>
      <w:bookmarkStart w:id="2537" w:name="_ETM_Q1_2931972"/>
      <w:bookmarkEnd w:id="2537"/>
      <w:r>
        <w:rPr>
          <w:rFonts w:hint="cs"/>
          <w:rtl/>
          <w:lang w:eastAsia="he-IL"/>
        </w:rPr>
        <w:t>לחרוג, זה בגלל</w:t>
      </w:r>
      <w:bookmarkStart w:id="2538" w:name="_ETM_Q1_2935348"/>
      <w:bookmarkEnd w:id="2538"/>
      <w:r>
        <w:rPr>
          <w:rFonts w:hint="cs"/>
          <w:rtl/>
          <w:lang w:eastAsia="he-IL"/>
        </w:rPr>
        <w:t xml:space="preserve"> מגבלות שדות תעופה.</w:t>
      </w:r>
      <w:bookmarkStart w:id="2539" w:name="_ETM_Q1_2938571"/>
      <w:bookmarkEnd w:id="2539"/>
    </w:p>
    <w:p w14:paraId="56DDE45A" w14:textId="198E2837" w:rsidR="009535F4" w:rsidRDefault="009535F4" w:rsidP="009535F4">
      <w:pPr>
        <w:rPr>
          <w:rtl/>
          <w:lang w:eastAsia="he-IL"/>
        </w:rPr>
      </w:pPr>
      <w:bookmarkStart w:id="2540" w:name="_ETM_Q1_2938648"/>
      <w:bookmarkStart w:id="2541" w:name="_ETM_Q1_2939398"/>
      <w:bookmarkEnd w:id="2540"/>
      <w:bookmarkEnd w:id="2541"/>
    </w:p>
    <w:p w14:paraId="7DA97F72" w14:textId="459E22D3" w:rsidR="009535F4" w:rsidRDefault="009535F4" w:rsidP="009535F4">
      <w:pPr>
        <w:pStyle w:val="a4"/>
        <w:keepNext/>
        <w:rPr>
          <w:rtl/>
        </w:rPr>
      </w:pPr>
      <w:bookmarkStart w:id="2542" w:name="ET_speaker_תומר_רוזנר_254"/>
      <w:r w:rsidRPr="009535F4">
        <w:rPr>
          <w:rStyle w:val="TagStyle"/>
          <w:rtl/>
        </w:rPr>
        <w:t xml:space="preserve"> &lt;&lt; דובר &gt;&gt; </w:t>
      </w:r>
      <w:r>
        <w:rPr>
          <w:rtl/>
        </w:rPr>
        <w:t>תומר רוזנר:</w:t>
      </w:r>
      <w:r w:rsidRPr="009535F4">
        <w:rPr>
          <w:rStyle w:val="TagStyle"/>
          <w:rtl/>
        </w:rPr>
        <w:t xml:space="preserve"> &lt;&lt; דובר &gt;&gt;</w:t>
      </w:r>
      <w:r w:rsidR="00570E84">
        <w:rPr>
          <w:rtl/>
        </w:rPr>
        <w:t xml:space="preserve"> </w:t>
      </w:r>
      <w:bookmarkEnd w:id="2542"/>
    </w:p>
    <w:p w14:paraId="300E9477" w14:textId="3029A517" w:rsidR="009535F4" w:rsidRDefault="009535F4" w:rsidP="009535F4">
      <w:pPr>
        <w:pStyle w:val="KeepWithNext"/>
        <w:rPr>
          <w:rtl/>
          <w:lang w:eastAsia="he-IL"/>
        </w:rPr>
      </w:pPr>
    </w:p>
    <w:p w14:paraId="48AF351A" w14:textId="02962435" w:rsidR="009535F4" w:rsidRDefault="009535F4" w:rsidP="009535F4">
      <w:pPr>
        <w:rPr>
          <w:rtl/>
          <w:lang w:eastAsia="he-IL"/>
        </w:rPr>
      </w:pPr>
      <w:bookmarkStart w:id="2543" w:name="_ETM_Q1_2939963"/>
      <w:bookmarkStart w:id="2544" w:name="_ETM_Q1_2940032"/>
      <w:bookmarkEnd w:id="2543"/>
      <w:bookmarkEnd w:id="2544"/>
      <w:r>
        <w:rPr>
          <w:rFonts w:hint="cs"/>
          <w:rtl/>
          <w:lang w:eastAsia="he-IL"/>
        </w:rPr>
        <w:t xml:space="preserve">תלוי, לא בהכרח, </w:t>
      </w:r>
      <w:bookmarkStart w:id="2545" w:name="_ETM_Q1_2941757"/>
      <w:bookmarkEnd w:id="2545"/>
      <w:r>
        <w:rPr>
          <w:rFonts w:hint="cs"/>
          <w:rtl/>
          <w:lang w:eastAsia="he-IL"/>
        </w:rPr>
        <w:t>לא בהכרח.</w:t>
      </w:r>
    </w:p>
    <w:p w14:paraId="54F7BC1A" w14:textId="255380AD" w:rsidR="009535F4" w:rsidRDefault="009535F4" w:rsidP="009535F4">
      <w:pPr>
        <w:rPr>
          <w:rtl/>
          <w:lang w:eastAsia="he-IL"/>
        </w:rPr>
      </w:pPr>
    </w:p>
    <w:p w14:paraId="0F7C3468" w14:textId="4EAC2136" w:rsidR="009535F4" w:rsidRDefault="009535F4" w:rsidP="009535F4">
      <w:pPr>
        <w:pStyle w:val="af6"/>
        <w:keepNext/>
        <w:rPr>
          <w:rtl/>
        </w:rPr>
      </w:pPr>
      <w:bookmarkStart w:id="2546" w:name="ET_yor_5854_255"/>
      <w:r w:rsidRPr="009535F4">
        <w:rPr>
          <w:rStyle w:val="TagStyle"/>
          <w:rtl/>
        </w:rPr>
        <w:t xml:space="preserve"> &lt;&lt; יור &gt;&gt; </w:t>
      </w:r>
      <w:r>
        <w:rPr>
          <w:rtl/>
        </w:rPr>
        <w:t>היו"ר ווליד טאהא:</w:t>
      </w:r>
      <w:r w:rsidRPr="009535F4">
        <w:rPr>
          <w:rStyle w:val="TagStyle"/>
          <w:rtl/>
        </w:rPr>
        <w:t xml:space="preserve"> &lt;&lt; יור &gt;&gt;</w:t>
      </w:r>
      <w:r w:rsidR="00570E84">
        <w:rPr>
          <w:rtl/>
        </w:rPr>
        <w:t xml:space="preserve"> </w:t>
      </w:r>
      <w:bookmarkEnd w:id="2546"/>
    </w:p>
    <w:p w14:paraId="12DA0E60" w14:textId="5E839754" w:rsidR="009535F4" w:rsidRDefault="009535F4" w:rsidP="009535F4">
      <w:pPr>
        <w:pStyle w:val="KeepWithNext"/>
        <w:rPr>
          <w:rtl/>
          <w:lang w:eastAsia="he-IL"/>
        </w:rPr>
      </w:pPr>
    </w:p>
    <w:p w14:paraId="79514B6D" w14:textId="482DFF01" w:rsidR="009535F4" w:rsidRDefault="009535F4" w:rsidP="009535F4">
      <w:pPr>
        <w:rPr>
          <w:rtl/>
          <w:lang w:eastAsia="he-IL"/>
        </w:rPr>
      </w:pPr>
      <w:r>
        <w:rPr>
          <w:rFonts w:hint="cs"/>
          <w:rtl/>
          <w:lang w:eastAsia="he-IL"/>
        </w:rPr>
        <w:t>טוב בואו נמשיך, רעות.</w:t>
      </w:r>
    </w:p>
    <w:p w14:paraId="07E1185A" w14:textId="616FDC68" w:rsidR="009535F4" w:rsidRDefault="009535F4" w:rsidP="009535F4">
      <w:pPr>
        <w:rPr>
          <w:rtl/>
          <w:lang w:eastAsia="he-IL"/>
        </w:rPr>
      </w:pPr>
    </w:p>
    <w:p w14:paraId="1B6765F7" w14:textId="65228F64" w:rsidR="009535F4" w:rsidRDefault="009535F4" w:rsidP="009535F4">
      <w:pPr>
        <w:pStyle w:val="a4"/>
        <w:keepNext/>
        <w:rPr>
          <w:rtl/>
        </w:rPr>
      </w:pPr>
      <w:bookmarkStart w:id="2547" w:name="ET_speaker_תומר_רוזנר_256"/>
      <w:r w:rsidRPr="009535F4">
        <w:rPr>
          <w:rStyle w:val="TagStyle"/>
          <w:rtl/>
        </w:rPr>
        <w:t xml:space="preserve"> &lt;&lt; דובר &gt;&gt; </w:t>
      </w:r>
      <w:r>
        <w:rPr>
          <w:rtl/>
        </w:rPr>
        <w:t>תומר רוזנר:</w:t>
      </w:r>
      <w:r w:rsidRPr="009535F4">
        <w:rPr>
          <w:rStyle w:val="TagStyle"/>
          <w:rtl/>
        </w:rPr>
        <w:t xml:space="preserve"> &lt;&lt; דובר &gt;&gt;</w:t>
      </w:r>
      <w:r w:rsidR="00570E84">
        <w:rPr>
          <w:rtl/>
        </w:rPr>
        <w:t xml:space="preserve"> </w:t>
      </w:r>
      <w:bookmarkEnd w:id="2547"/>
    </w:p>
    <w:p w14:paraId="259F280E" w14:textId="3DAE609C" w:rsidR="009535F4" w:rsidRDefault="009535F4" w:rsidP="009535F4">
      <w:pPr>
        <w:pStyle w:val="KeepWithNext"/>
        <w:rPr>
          <w:rtl/>
          <w:lang w:eastAsia="he-IL"/>
        </w:rPr>
      </w:pPr>
    </w:p>
    <w:p w14:paraId="65BD066E" w14:textId="1E80C9F3" w:rsidR="009535F4" w:rsidRPr="009535F4" w:rsidRDefault="009535F4" w:rsidP="009535F4">
      <w:pPr>
        <w:rPr>
          <w:rtl/>
          <w:lang w:eastAsia="he-IL"/>
        </w:rPr>
      </w:pPr>
      <w:bookmarkStart w:id="2548" w:name="_ETM_Q1_2940326"/>
      <w:bookmarkEnd w:id="2548"/>
      <w:r>
        <w:rPr>
          <w:rFonts w:hint="cs"/>
          <w:rtl/>
          <w:lang w:eastAsia="he-IL"/>
        </w:rPr>
        <w:t xml:space="preserve">ראינו </w:t>
      </w:r>
      <w:r w:rsidR="00447881">
        <w:rPr>
          <w:rFonts w:hint="cs"/>
          <w:rtl/>
          <w:lang w:eastAsia="he-IL"/>
        </w:rPr>
        <w:t xml:space="preserve">שהמגבלות על גובה </w:t>
      </w:r>
      <w:bookmarkStart w:id="2549" w:name="_ETM_Q1_2945111"/>
      <w:bookmarkEnd w:id="2549"/>
      <w:r w:rsidR="00447881">
        <w:rPr>
          <w:rFonts w:hint="cs"/>
          <w:rtl/>
          <w:lang w:eastAsia="he-IL"/>
        </w:rPr>
        <w:t>תל אביב מאוד גמישות כשרוצים.</w:t>
      </w:r>
    </w:p>
    <w:p w14:paraId="30B1B869" w14:textId="2CFC6C7D" w:rsidR="0064324B" w:rsidRDefault="0064324B" w:rsidP="0064324B">
      <w:pPr>
        <w:rPr>
          <w:rtl/>
          <w:lang w:eastAsia="he-IL"/>
        </w:rPr>
      </w:pPr>
      <w:bookmarkStart w:id="2550" w:name="_ETM_Q1_2898277"/>
      <w:bookmarkEnd w:id="2550"/>
    </w:p>
    <w:p w14:paraId="6ADAB0CE" w14:textId="6F914BF6" w:rsidR="0064324B" w:rsidRDefault="0064324B" w:rsidP="0064324B">
      <w:pPr>
        <w:pStyle w:val="a4"/>
        <w:keepNext/>
        <w:rPr>
          <w:rtl/>
        </w:rPr>
      </w:pPr>
      <w:bookmarkStart w:id="2551" w:name="ET_speaker_רעות_בינג_246"/>
      <w:r w:rsidRPr="0064324B">
        <w:rPr>
          <w:rStyle w:val="TagStyle"/>
          <w:rtl/>
        </w:rPr>
        <w:t xml:space="preserve"> &lt;&lt; דובר &gt;&gt; </w:t>
      </w:r>
      <w:r>
        <w:rPr>
          <w:rtl/>
        </w:rPr>
        <w:t>רעות בינג:</w:t>
      </w:r>
      <w:r w:rsidRPr="0064324B">
        <w:rPr>
          <w:rStyle w:val="TagStyle"/>
          <w:rtl/>
        </w:rPr>
        <w:t xml:space="preserve"> &lt;&lt; דובר &gt;&gt;</w:t>
      </w:r>
      <w:r w:rsidR="00570E84">
        <w:rPr>
          <w:rtl/>
        </w:rPr>
        <w:t xml:space="preserve"> </w:t>
      </w:r>
      <w:bookmarkEnd w:id="2551"/>
    </w:p>
    <w:p w14:paraId="061C1020" w14:textId="62A5B987" w:rsidR="0064324B" w:rsidRDefault="0064324B" w:rsidP="0064324B">
      <w:pPr>
        <w:pStyle w:val="KeepWithNext"/>
        <w:rPr>
          <w:rtl/>
          <w:lang w:eastAsia="he-IL"/>
        </w:rPr>
      </w:pPr>
    </w:p>
    <w:p w14:paraId="0ACB62C3" w14:textId="57542064" w:rsidR="0064324B" w:rsidRDefault="00FC5010" w:rsidP="0064324B">
      <w:pPr>
        <w:rPr>
          <w:rtl/>
          <w:lang w:eastAsia="he-IL"/>
        </w:rPr>
      </w:pPr>
      <w:bookmarkStart w:id="2552" w:name="_ETM_Q1_2899514"/>
      <w:bookmarkStart w:id="2553" w:name="_ETM_Q1_2899584"/>
      <w:bookmarkEnd w:id="2552"/>
      <w:bookmarkEnd w:id="2553"/>
      <w:r>
        <w:rPr>
          <w:rFonts w:hint="cs"/>
          <w:rtl/>
          <w:lang w:eastAsia="he-IL"/>
        </w:rPr>
        <w:t xml:space="preserve">טוב, אנחנו בפסקה 3 בעמוד 3 </w:t>
      </w:r>
      <w:bookmarkStart w:id="2554" w:name="_ETM_Q1_2953325"/>
      <w:bookmarkEnd w:id="2554"/>
      <w:r>
        <w:rPr>
          <w:rFonts w:hint="cs"/>
          <w:rtl/>
          <w:lang w:eastAsia="he-IL"/>
        </w:rPr>
        <w:t>למטה.</w:t>
      </w:r>
    </w:p>
    <w:p w14:paraId="516B7C63" w14:textId="238FB690" w:rsidR="00FC5010" w:rsidRDefault="00FC5010" w:rsidP="0064324B">
      <w:pPr>
        <w:rPr>
          <w:rtl/>
          <w:lang w:eastAsia="he-IL"/>
        </w:rPr>
      </w:pPr>
    </w:p>
    <w:p w14:paraId="5B5B688F" w14:textId="6C56E895" w:rsidR="00FC5010" w:rsidRDefault="00FC5010" w:rsidP="0064324B">
      <w:pPr>
        <w:rPr>
          <w:rtl/>
          <w:lang w:eastAsia="he-IL"/>
        </w:rPr>
      </w:pPr>
      <w:r>
        <w:rPr>
          <w:rFonts w:hint="cs"/>
          <w:rtl/>
          <w:lang w:eastAsia="he-IL"/>
        </w:rPr>
        <w:t>"(3)</w:t>
      </w:r>
      <w:r>
        <w:rPr>
          <w:rtl/>
          <w:lang w:eastAsia="he-IL"/>
        </w:rPr>
        <w:tab/>
      </w:r>
      <w:r>
        <w:rPr>
          <w:rFonts w:hint="cs"/>
          <w:rtl/>
          <w:lang w:eastAsia="he-IL"/>
        </w:rPr>
        <w:t>אחרי סעיף קטן (ה) יבוא:</w:t>
      </w:r>
    </w:p>
    <w:p w14:paraId="5D2592E4" w14:textId="05810AED" w:rsidR="00FC5010" w:rsidRDefault="00FC5010" w:rsidP="0064324B">
      <w:pPr>
        <w:rPr>
          <w:rtl/>
          <w:lang w:eastAsia="he-IL"/>
        </w:rPr>
      </w:pPr>
    </w:p>
    <w:p w14:paraId="428CCE42" w14:textId="40F4BAE2" w:rsidR="00FC5010" w:rsidRDefault="00FC5010" w:rsidP="00FC5010">
      <w:pPr>
        <w:rPr>
          <w:rtl/>
          <w:lang w:eastAsia="he-IL"/>
        </w:rPr>
      </w:pPr>
      <w:r>
        <w:rPr>
          <w:rtl/>
          <w:lang w:eastAsia="he-IL"/>
        </w:rPr>
        <w:tab/>
      </w:r>
      <w:r>
        <w:rPr>
          <w:rFonts w:hint="cs"/>
          <w:rtl/>
          <w:lang w:eastAsia="he-IL"/>
        </w:rPr>
        <w:t xml:space="preserve">"(ה1)(1) </w:t>
      </w:r>
      <w:r>
        <w:rPr>
          <w:rtl/>
          <w:lang w:eastAsia="he-IL"/>
        </w:rPr>
        <w:t xml:space="preserve">אישרה הוועדה המחוזית </w:t>
      </w:r>
      <w:r w:rsidR="00816696">
        <w:rPr>
          <w:rtl/>
          <w:lang w:eastAsia="he-IL"/>
        </w:rPr>
        <w:t>תוכנית</w:t>
      </w:r>
      <w:r>
        <w:rPr>
          <w:rtl/>
          <w:lang w:eastAsia="he-IL"/>
        </w:rPr>
        <w:t xml:space="preserve"> כוללת להתחדשות</w:t>
      </w:r>
      <w:bookmarkStart w:id="2555" w:name="_ETM_Q1_2951552"/>
      <w:bookmarkEnd w:id="2555"/>
      <w:r>
        <w:rPr>
          <w:rFonts w:hint="cs"/>
          <w:rtl/>
          <w:lang w:eastAsia="he-IL"/>
        </w:rPr>
        <w:t xml:space="preserve"> </w:t>
      </w:r>
      <w:r>
        <w:rPr>
          <w:rtl/>
          <w:lang w:eastAsia="he-IL"/>
        </w:rPr>
        <w:t>עירונית, כהגדרתה בסעיף (64ב)</w:t>
      </w:r>
      <w:r>
        <w:rPr>
          <w:rFonts w:hint="cs"/>
          <w:rtl/>
          <w:lang w:eastAsia="he-IL"/>
        </w:rPr>
        <w:t>,</w:t>
      </w:r>
      <w:bookmarkStart w:id="2556" w:name="_ETM_Q1_2978126"/>
      <w:bookmarkStart w:id="2557" w:name="_ETM_Q1_2975534"/>
      <w:bookmarkStart w:id="2558" w:name="_ETM_Q1_2973323"/>
      <w:bookmarkEnd w:id="2556"/>
      <w:bookmarkEnd w:id="2557"/>
      <w:bookmarkEnd w:id="2558"/>
      <w:r>
        <w:rPr>
          <w:rtl/>
          <w:lang w:eastAsia="he-IL"/>
        </w:rPr>
        <w:t xml:space="preserve"> יראו כ</w:t>
      </w:r>
      <w:r w:rsidR="00816696">
        <w:rPr>
          <w:rtl/>
          <w:lang w:eastAsia="he-IL"/>
        </w:rPr>
        <w:t>תוכנית</w:t>
      </w:r>
      <w:r>
        <w:rPr>
          <w:rtl/>
          <w:lang w:eastAsia="he-IL"/>
        </w:rPr>
        <w:t xml:space="preserve"> בסמכות ועדה מקומית, </w:t>
      </w:r>
      <w:r w:rsidR="00816696">
        <w:rPr>
          <w:rtl/>
          <w:lang w:eastAsia="he-IL"/>
        </w:rPr>
        <w:t>תוכנית</w:t>
      </w:r>
      <w:r>
        <w:rPr>
          <w:rtl/>
          <w:lang w:eastAsia="he-IL"/>
        </w:rPr>
        <w:t xml:space="preserve"> מפורטת החלה בשטח שעליו חלה ה</w:t>
      </w:r>
      <w:r w:rsidR="00816696">
        <w:rPr>
          <w:rtl/>
          <w:lang w:eastAsia="he-IL"/>
        </w:rPr>
        <w:t>תוכנית</w:t>
      </w:r>
      <w:r>
        <w:rPr>
          <w:rtl/>
          <w:lang w:eastAsia="he-IL"/>
        </w:rPr>
        <w:t xml:space="preserve"> הכוללת, שמתקיימים בה התנאים המפורטים </w:t>
      </w:r>
      <w:r>
        <w:rPr>
          <w:rFonts w:hint="cs"/>
          <w:rtl/>
          <w:lang w:eastAsia="he-IL"/>
        </w:rPr>
        <w:t xml:space="preserve">להלן </w:t>
      </w:r>
      <w:r>
        <w:rPr>
          <w:rtl/>
          <w:lang w:eastAsia="he-IL"/>
        </w:rPr>
        <w:t xml:space="preserve">ולא יחולו לגבי אותה ועדה מקומית פסקאות </w:t>
      </w:r>
      <w:r>
        <w:rPr>
          <w:rFonts w:hint="cs"/>
          <w:rtl/>
          <w:lang w:eastAsia="he-IL"/>
        </w:rPr>
        <w:t xml:space="preserve">(21), (22) ו-(23) </w:t>
      </w:r>
      <w:r>
        <w:rPr>
          <w:rtl/>
          <w:lang w:eastAsia="he-IL"/>
        </w:rPr>
        <w:t>שבסעיף קטן (א)</w:t>
      </w:r>
      <w:r>
        <w:rPr>
          <w:rFonts w:hint="cs"/>
          <w:rtl/>
          <w:lang w:eastAsia="he-IL"/>
        </w:rPr>
        <w:t>,</w:t>
      </w:r>
      <w:r>
        <w:rPr>
          <w:rtl/>
          <w:lang w:eastAsia="he-IL"/>
        </w:rPr>
        <w:t xml:space="preserve"> הוראות סימן ד1 לחוק וסעיפים קטנים (א)1 ו(-א)2 לגבי מגרשים שנקבעו בעניינם הוראות לעניין התחדשות עירונית ב</w:t>
      </w:r>
      <w:r w:rsidR="00816696">
        <w:rPr>
          <w:rtl/>
          <w:lang w:eastAsia="he-IL"/>
        </w:rPr>
        <w:t>תוכנית</w:t>
      </w:r>
      <w:r>
        <w:rPr>
          <w:rtl/>
          <w:lang w:eastAsia="he-IL"/>
        </w:rPr>
        <w:t xml:space="preserve"> הכוללת כאמור.</w:t>
      </w:r>
      <w:bookmarkStart w:id="2559" w:name="_ETM_Q1_2955179"/>
      <w:bookmarkEnd w:id="2559"/>
      <w:r>
        <w:rPr>
          <w:rFonts w:hint="cs"/>
          <w:rtl/>
          <w:lang w:eastAsia="he-IL"/>
        </w:rPr>
        <w:t>"</w:t>
      </w:r>
    </w:p>
    <w:p w14:paraId="0A1B8E89" w14:textId="5E37DC68" w:rsidR="00FC5010" w:rsidRDefault="00FC5010" w:rsidP="00FC5010">
      <w:pPr>
        <w:rPr>
          <w:rtl/>
          <w:lang w:eastAsia="he-IL"/>
        </w:rPr>
      </w:pPr>
      <w:bookmarkStart w:id="2560" w:name="_ETM_Q1_2997093"/>
      <w:bookmarkStart w:id="2561" w:name="_ETM_Q1_2997197"/>
      <w:bookmarkEnd w:id="2560"/>
      <w:bookmarkEnd w:id="2561"/>
    </w:p>
    <w:p w14:paraId="200F7C4B" w14:textId="326E0E07" w:rsidR="00FC5010" w:rsidRDefault="00FC5010" w:rsidP="00FC5010">
      <w:pPr>
        <w:rPr>
          <w:rtl/>
          <w:lang w:eastAsia="he-IL"/>
        </w:rPr>
      </w:pPr>
      <w:bookmarkStart w:id="2562" w:name="_ETM_Q1_2997234"/>
      <w:bookmarkStart w:id="2563" w:name="_ETM_Q1_2997300"/>
      <w:bookmarkStart w:id="2564" w:name="_ETM_Q1_2994835"/>
      <w:bookmarkEnd w:id="2562"/>
      <w:bookmarkEnd w:id="2563"/>
      <w:bookmarkEnd w:id="2564"/>
      <w:r>
        <w:rPr>
          <w:rFonts w:hint="cs"/>
          <w:rtl/>
          <w:lang w:eastAsia="he-IL"/>
        </w:rPr>
        <w:t>זה בעצם התנאים.</w:t>
      </w:r>
    </w:p>
    <w:p w14:paraId="431CEDC5" w14:textId="47DA867E" w:rsidR="00FC5010" w:rsidRDefault="00FC5010" w:rsidP="00FC5010">
      <w:pPr>
        <w:rPr>
          <w:rtl/>
          <w:lang w:eastAsia="he-IL"/>
        </w:rPr>
      </w:pPr>
    </w:p>
    <w:p w14:paraId="25666724" w14:textId="5DD413D5" w:rsidR="00FC5010" w:rsidRDefault="00062B02" w:rsidP="00062B02">
      <w:pPr>
        <w:ind w:left="720"/>
        <w:rPr>
          <w:rtl/>
          <w:lang w:eastAsia="he-IL"/>
        </w:rPr>
      </w:pPr>
      <w:r>
        <w:rPr>
          <w:rFonts w:hint="cs"/>
          <w:rtl/>
          <w:lang w:eastAsia="he-IL"/>
        </w:rPr>
        <w:t>"</w:t>
      </w:r>
      <w:r w:rsidR="00FC5010">
        <w:rPr>
          <w:rFonts w:hint="cs"/>
          <w:rtl/>
          <w:lang w:eastAsia="he-IL"/>
        </w:rPr>
        <w:t>(א)</w:t>
      </w:r>
      <w:r w:rsidR="00FC5010">
        <w:rPr>
          <w:rtl/>
          <w:lang w:eastAsia="he-IL"/>
        </w:rPr>
        <w:tab/>
      </w:r>
      <w:r w:rsidR="00FC5010">
        <w:rPr>
          <w:rFonts w:hint="cs"/>
          <w:rtl/>
          <w:lang w:eastAsia="he-IL"/>
        </w:rPr>
        <w:t>ה</w:t>
      </w:r>
      <w:r w:rsidR="00816696">
        <w:rPr>
          <w:rFonts w:hint="cs"/>
          <w:rtl/>
          <w:lang w:eastAsia="he-IL"/>
        </w:rPr>
        <w:t>תוכנית</w:t>
      </w:r>
      <w:r w:rsidR="00FC5010">
        <w:rPr>
          <w:rFonts w:hint="cs"/>
          <w:rtl/>
          <w:lang w:eastAsia="he-IL"/>
        </w:rPr>
        <w:t xml:space="preserve"> חלה במגרש שבו מצוי מבנה הטעון חיזוק כהגדרתו בסעיף 70א;</w:t>
      </w:r>
    </w:p>
    <w:p w14:paraId="543C1B55" w14:textId="20F170E2" w:rsidR="00FC5010" w:rsidRDefault="00FC5010" w:rsidP="00FC5010">
      <w:pPr>
        <w:rPr>
          <w:rtl/>
          <w:lang w:eastAsia="he-IL"/>
        </w:rPr>
      </w:pPr>
    </w:p>
    <w:p w14:paraId="6984623E" w14:textId="02C1ECEF" w:rsidR="00FC5010" w:rsidRDefault="00FC5010" w:rsidP="00062B02">
      <w:pPr>
        <w:ind w:left="2160" w:hanging="720"/>
        <w:rPr>
          <w:rtl/>
          <w:lang w:eastAsia="he-IL"/>
        </w:rPr>
      </w:pPr>
      <w:r>
        <w:rPr>
          <w:rFonts w:hint="cs"/>
          <w:rtl/>
          <w:lang w:eastAsia="he-IL"/>
        </w:rPr>
        <w:t>(ב)</w:t>
      </w:r>
      <w:r>
        <w:rPr>
          <w:rtl/>
          <w:lang w:eastAsia="he-IL"/>
        </w:rPr>
        <w:tab/>
      </w:r>
      <w:r>
        <w:rPr>
          <w:rFonts w:hint="cs"/>
          <w:rtl/>
          <w:lang w:eastAsia="he-IL"/>
        </w:rPr>
        <w:t>ה</w:t>
      </w:r>
      <w:r w:rsidR="00816696">
        <w:rPr>
          <w:rFonts w:hint="cs"/>
          <w:rtl/>
          <w:lang w:eastAsia="he-IL"/>
        </w:rPr>
        <w:t>תוכנית</w:t>
      </w:r>
      <w:r>
        <w:rPr>
          <w:rFonts w:hint="cs"/>
          <w:rtl/>
          <w:lang w:eastAsia="he-IL"/>
        </w:rPr>
        <w:t xml:space="preserve"> איננה סותרת את ה</w:t>
      </w:r>
      <w:r w:rsidR="00816696">
        <w:rPr>
          <w:rFonts w:hint="cs"/>
          <w:rtl/>
          <w:lang w:eastAsia="he-IL"/>
        </w:rPr>
        <w:t>תוכנית</w:t>
      </w:r>
      <w:r>
        <w:rPr>
          <w:rFonts w:hint="cs"/>
          <w:rtl/>
          <w:lang w:eastAsia="he-IL"/>
        </w:rPr>
        <w:t xml:space="preserve"> הכול</w:t>
      </w:r>
      <w:r w:rsidR="00EE742A">
        <w:rPr>
          <w:rFonts w:hint="cs"/>
          <w:rtl/>
          <w:lang w:eastAsia="he-IL"/>
        </w:rPr>
        <w:t>ל</w:t>
      </w:r>
      <w:bookmarkStart w:id="2565" w:name="_ETM_Q1_3034951"/>
      <w:bookmarkEnd w:id="2565"/>
      <w:r>
        <w:rPr>
          <w:rFonts w:hint="cs"/>
          <w:rtl/>
          <w:lang w:eastAsia="he-IL"/>
        </w:rPr>
        <w:t>ת להתחדשות עירונית; ואולם ועדה מקומית תהיה מוסמכת לכלול ב</w:t>
      </w:r>
      <w:r w:rsidR="00816696">
        <w:rPr>
          <w:rFonts w:hint="cs"/>
          <w:rtl/>
          <w:lang w:eastAsia="he-IL"/>
        </w:rPr>
        <w:t>תוכנית</w:t>
      </w:r>
      <w:r>
        <w:rPr>
          <w:rFonts w:hint="cs"/>
          <w:rtl/>
          <w:lang w:eastAsia="he-IL"/>
        </w:rPr>
        <w:t xml:space="preserve"> כאמור, על אף האמור ב</w:t>
      </w:r>
      <w:r w:rsidR="00816696">
        <w:rPr>
          <w:rFonts w:hint="cs"/>
          <w:rtl/>
          <w:lang w:eastAsia="he-IL"/>
        </w:rPr>
        <w:t>תוכנית</w:t>
      </w:r>
      <w:r>
        <w:rPr>
          <w:rFonts w:hint="cs"/>
          <w:rtl/>
          <w:lang w:eastAsia="he-IL"/>
        </w:rPr>
        <w:t xml:space="preserve"> הכוללת, עניינים המפורטים בסעיף קטן (א) למעט פסקאות (4א), (6), (8), </w:t>
      </w:r>
      <w:r w:rsidR="00062B02">
        <w:rPr>
          <w:rFonts w:hint="cs"/>
          <w:rtl/>
          <w:lang w:eastAsia="he-IL"/>
        </w:rPr>
        <w:t>(16) ו-(17) בו.</w:t>
      </w:r>
      <w:bookmarkStart w:id="2566" w:name="_ETM_Q1_2996967"/>
      <w:bookmarkEnd w:id="2566"/>
      <w:r w:rsidR="00062B02">
        <w:rPr>
          <w:rFonts w:hint="cs"/>
          <w:rtl/>
          <w:lang w:eastAsia="he-IL"/>
        </w:rPr>
        <w:t>"</w:t>
      </w:r>
    </w:p>
    <w:p w14:paraId="6F082CF9" w14:textId="27B23C1A" w:rsidR="00EE742A" w:rsidRDefault="00EE742A" w:rsidP="00062B02">
      <w:pPr>
        <w:ind w:left="2160" w:hanging="720"/>
        <w:rPr>
          <w:rtl/>
          <w:lang w:eastAsia="he-IL"/>
        </w:rPr>
      </w:pPr>
    </w:p>
    <w:p w14:paraId="7BB87DCB" w14:textId="31D229CE" w:rsidR="00EE742A" w:rsidRDefault="00EE742A" w:rsidP="00EE742A">
      <w:pPr>
        <w:pStyle w:val="a4"/>
        <w:keepNext/>
        <w:rPr>
          <w:rtl/>
        </w:rPr>
      </w:pPr>
      <w:bookmarkStart w:id="2567" w:name="ET_speaker_תומר_רוזנר_257"/>
      <w:r w:rsidRPr="00EE742A">
        <w:rPr>
          <w:rStyle w:val="TagStyle"/>
          <w:rtl/>
        </w:rPr>
        <w:t xml:space="preserve"> &lt;&lt; דובר &gt;&gt; </w:t>
      </w:r>
      <w:r>
        <w:rPr>
          <w:rtl/>
        </w:rPr>
        <w:t>תומר רוזנר:</w:t>
      </w:r>
      <w:r w:rsidRPr="00EE742A">
        <w:rPr>
          <w:rStyle w:val="TagStyle"/>
          <w:rtl/>
        </w:rPr>
        <w:t xml:space="preserve"> &lt;&lt; דובר &gt;&gt;</w:t>
      </w:r>
      <w:r w:rsidR="00570E84">
        <w:rPr>
          <w:rtl/>
        </w:rPr>
        <w:t xml:space="preserve"> </w:t>
      </w:r>
      <w:bookmarkEnd w:id="2567"/>
    </w:p>
    <w:p w14:paraId="1435B4A1" w14:textId="4B566B75" w:rsidR="00EE742A" w:rsidRDefault="00EE742A" w:rsidP="00EE742A">
      <w:pPr>
        <w:pStyle w:val="KeepWithNext"/>
        <w:rPr>
          <w:rtl/>
          <w:lang w:eastAsia="he-IL"/>
        </w:rPr>
      </w:pPr>
    </w:p>
    <w:p w14:paraId="4D655041" w14:textId="171DF456" w:rsidR="00EE742A" w:rsidRDefault="00EE742A" w:rsidP="00EE742A">
      <w:pPr>
        <w:rPr>
          <w:rtl/>
          <w:lang w:eastAsia="he-IL"/>
        </w:rPr>
      </w:pPr>
      <w:r>
        <w:rPr>
          <w:rFonts w:hint="cs"/>
          <w:rtl/>
          <w:lang w:eastAsia="he-IL"/>
        </w:rPr>
        <w:t>אוקיי אני אסביר. זה שינוי</w:t>
      </w:r>
      <w:bookmarkStart w:id="2568" w:name="_ETM_Q1_3023809"/>
      <w:bookmarkEnd w:id="2568"/>
      <w:r>
        <w:rPr>
          <w:rFonts w:hint="cs"/>
          <w:rtl/>
          <w:lang w:eastAsia="he-IL"/>
        </w:rPr>
        <w:t xml:space="preserve"> מאוד מאוד משמעותי מההצעה הממשלתית. בעצם מה</w:t>
      </w:r>
      <w:bookmarkStart w:id="2569" w:name="_ETM_Q1_3028838"/>
      <w:bookmarkEnd w:id="2569"/>
      <w:r>
        <w:rPr>
          <w:rFonts w:hint="cs"/>
          <w:rtl/>
          <w:lang w:eastAsia="he-IL"/>
        </w:rPr>
        <w:t xml:space="preserve"> שמוצע כאן הוא שכאשר יש תוכנית</w:t>
      </w:r>
      <w:bookmarkStart w:id="2570" w:name="_ETM_Q1_3031714"/>
      <w:bookmarkStart w:id="2571" w:name="_ETM_Q1_3029021"/>
      <w:bookmarkEnd w:id="2570"/>
      <w:bookmarkEnd w:id="2571"/>
      <w:r>
        <w:rPr>
          <w:rFonts w:hint="cs"/>
          <w:rtl/>
          <w:lang w:eastAsia="he-IL"/>
        </w:rPr>
        <w:t xml:space="preserve"> כוללת להתחדשות עירונית, בדומה</w:t>
      </w:r>
      <w:bookmarkStart w:id="2572" w:name="_ETM_Q1_3031903"/>
      <w:bookmarkEnd w:id="2572"/>
      <w:r>
        <w:rPr>
          <w:rFonts w:hint="cs"/>
          <w:rtl/>
          <w:lang w:eastAsia="he-IL"/>
        </w:rPr>
        <w:t xml:space="preserve"> למצב שיש פה, שיש בת</w:t>
      </w:r>
      <w:bookmarkStart w:id="2573" w:name="_ETM_Q1_3031940"/>
      <w:bookmarkEnd w:id="2573"/>
      <w:r>
        <w:rPr>
          <w:rFonts w:hint="cs"/>
          <w:rtl/>
          <w:lang w:eastAsia="he-IL"/>
        </w:rPr>
        <w:t xml:space="preserve">וכנית כוללנית. </w:t>
      </w:r>
      <w:bookmarkStart w:id="2574" w:name="_ETM_Q1_3033870"/>
      <w:bookmarkEnd w:id="2574"/>
      <w:r>
        <w:rPr>
          <w:rFonts w:hint="cs"/>
          <w:rtl/>
          <w:lang w:eastAsia="he-IL"/>
        </w:rPr>
        <w:t xml:space="preserve">המצב היום הוא </w:t>
      </w:r>
      <w:bookmarkStart w:id="2575" w:name="_ETM_Q1_3036497"/>
      <w:bookmarkEnd w:id="2575"/>
      <w:r>
        <w:rPr>
          <w:rFonts w:hint="cs"/>
          <w:rtl/>
          <w:lang w:eastAsia="he-IL"/>
        </w:rPr>
        <w:t xml:space="preserve">שברגע שיש </w:t>
      </w:r>
      <w:r w:rsidR="00816696">
        <w:rPr>
          <w:rFonts w:hint="cs"/>
          <w:rtl/>
          <w:lang w:eastAsia="he-IL"/>
        </w:rPr>
        <w:t>תוכנית</w:t>
      </w:r>
      <w:r>
        <w:rPr>
          <w:rFonts w:hint="cs"/>
          <w:rtl/>
          <w:lang w:eastAsia="he-IL"/>
        </w:rPr>
        <w:t xml:space="preserve"> כוללנית, ועדה מקומית שיש לה </w:t>
      </w:r>
      <w:r w:rsidR="00816696">
        <w:rPr>
          <w:rFonts w:hint="cs"/>
          <w:rtl/>
          <w:lang w:eastAsia="he-IL"/>
        </w:rPr>
        <w:t>תוכנית</w:t>
      </w:r>
      <w:r>
        <w:rPr>
          <w:rFonts w:hint="cs"/>
          <w:rtl/>
          <w:lang w:eastAsia="he-IL"/>
        </w:rPr>
        <w:t xml:space="preserve"> כוללנית </w:t>
      </w:r>
      <w:bookmarkStart w:id="2576" w:name="_ETM_Q1_3036927"/>
      <w:bookmarkEnd w:id="2576"/>
      <w:r w:rsidR="00500A58">
        <w:rPr>
          <w:rFonts w:hint="cs"/>
          <w:rtl/>
          <w:lang w:eastAsia="he-IL"/>
        </w:rPr>
        <w:t>מוסמכת לעשות כל מה שמותר ב</w:t>
      </w:r>
      <w:r w:rsidR="00816696">
        <w:rPr>
          <w:rFonts w:hint="cs"/>
          <w:rtl/>
          <w:lang w:eastAsia="he-IL"/>
        </w:rPr>
        <w:t>תוכנית</w:t>
      </w:r>
      <w:r w:rsidR="00500A58">
        <w:rPr>
          <w:rFonts w:hint="cs"/>
          <w:rtl/>
          <w:lang w:eastAsia="he-IL"/>
        </w:rPr>
        <w:t xml:space="preserve"> הכוללנית</w:t>
      </w:r>
      <w:bookmarkStart w:id="2577" w:name="_ETM_Q1_3041358"/>
      <w:bookmarkEnd w:id="2577"/>
      <w:r w:rsidR="00500A58">
        <w:rPr>
          <w:rFonts w:hint="cs"/>
          <w:rtl/>
          <w:lang w:eastAsia="he-IL"/>
        </w:rPr>
        <w:t xml:space="preserve"> וכל ההגבלות שמופיעות</w:t>
      </w:r>
      <w:bookmarkStart w:id="2578" w:name="_ETM_Q1_3044108"/>
      <w:bookmarkEnd w:id="2578"/>
      <w:r w:rsidR="00500A58">
        <w:rPr>
          <w:rFonts w:hint="cs"/>
          <w:rtl/>
          <w:lang w:eastAsia="he-IL"/>
        </w:rPr>
        <w:t xml:space="preserve"> בפסקאות השונות של סעיף 62</w:t>
      </w:r>
      <w:bookmarkStart w:id="2579" w:name="_ETM_Q1_3045074"/>
      <w:bookmarkEnd w:id="2579"/>
      <w:r w:rsidR="00500A58">
        <w:rPr>
          <w:rFonts w:hint="cs"/>
          <w:rtl/>
          <w:lang w:eastAsia="he-IL"/>
        </w:rPr>
        <w:t xml:space="preserve">א שמגדירות סמכויות של ועדה מקומית, </w:t>
      </w:r>
      <w:bookmarkStart w:id="2580" w:name="_ETM_Q1_3050272"/>
      <w:bookmarkEnd w:id="2580"/>
      <w:r w:rsidR="00500A58">
        <w:rPr>
          <w:rFonts w:hint="cs"/>
          <w:rtl/>
          <w:lang w:eastAsia="he-IL"/>
        </w:rPr>
        <w:t>נסוגות מפני התוכנית הכוללנית.</w:t>
      </w:r>
    </w:p>
    <w:p w14:paraId="28E78831" w14:textId="5560784C" w:rsidR="00500A58" w:rsidRDefault="00500A58" w:rsidP="00EE742A">
      <w:pPr>
        <w:rPr>
          <w:rtl/>
          <w:lang w:eastAsia="he-IL"/>
        </w:rPr>
      </w:pPr>
    </w:p>
    <w:p w14:paraId="70F3D3CC" w14:textId="6FEAE747" w:rsidR="00500A58" w:rsidRDefault="00500A58" w:rsidP="00500A58">
      <w:pPr>
        <w:pStyle w:val="a4"/>
        <w:keepNext/>
        <w:rPr>
          <w:rtl/>
        </w:rPr>
      </w:pPr>
      <w:bookmarkStart w:id="2581" w:name="ET_speaker_5771_258"/>
      <w:r w:rsidRPr="00500A58">
        <w:rPr>
          <w:rStyle w:val="TagStyle"/>
          <w:rtl/>
        </w:rPr>
        <w:t xml:space="preserve"> &lt;&lt; דובר &gt;&gt; </w:t>
      </w:r>
      <w:r>
        <w:rPr>
          <w:rtl/>
        </w:rPr>
        <w:t>איתן גינזבורג (כחול לבן):</w:t>
      </w:r>
      <w:r w:rsidRPr="00500A58">
        <w:rPr>
          <w:rStyle w:val="TagStyle"/>
          <w:rtl/>
        </w:rPr>
        <w:t xml:space="preserve"> &lt;&lt; דובר &gt;&gt;</w:t>
      </w:r>
      <w:r w:rsidR="00570E84">
        <w:rPr>
          <w:rtl/>
        </w:rPr>
        <w:t xml:space="preserve"> </w:t>
      </w:r>
      <w:bookmarkEnd w:id="2581"/>
    </w:p>
    <w:p w14:paraId="3EEA39B7" w14:textId="70D1FE13" w:rsidR="00500A58" w:rsidRDefault="00500A58" w:rsidP="00500A58">
      <w:pPr>
        <w:pStyle w:val="KeepWithNext"/>
        <w:rPr>
          <w:rtl/>
          <w:lang w:eastAsia="he-IL"/>
        </w:rPr>
      </w:pPr>
    </w:p>
    <w:p w14:paraId="430D2327" w14:textId="2B84DD83" w:rsidR="00500A58" w:rsidRDefault="00500A58" w:rsidP="00500A58">
      <w:pPr>
        <w:rPr>
          <w:rtl/>
          <w:lang w:eastAsia="he-IL"/>
        </w:rPr>
      </w:pPr>
      <w:r>
        <w:rPr>
          <w:rFonts w:hint="cs"/>
          <w:rtl/>
          <w:lang w:eastAsia="he-IL"/>
        </w:rPr>
        <w:t xml:space="preserve">תומר, </w:t>
      </w:r>
      <w:bookmarkStart w:id="2582" w:name="_ETM_Q1_3050539"/>
      <w:bookmarkEnd w:id="2582"/>
      <w:r>
        <w:rPr>
          <w:rFonts w:hint="cs"/>
          <w:rtl/>
          <w:lang w:eastAsia="he-IL"/>
        </w:rPr>
        <w:t>לא הבנתי כלום.</w:t>
      </w:r>
    </w:p>
    <w:p w14:paraId="1CE3185D" w14:textId="4F2A6381" w:rsidR="00500A58" w:rsidRDefault="00500A58" w:rsidP="00500A58">
      <w:pPr>
        <w:rPr>
          <w:rtl/>
          <w:lang w:eastAsia="he-IL"/>
        </w:rPr>
      </w:pPr>
      <w:bookmarkStart w:id="2583" w:name="_ETM_Q1_3051829"/>
      <w:bookmarkStart w:id="2584" w:name="_ETM_Q1_3051896"/>
      <w:bookmarkStart w:id="2585" w:name="_ETM_Q1_3053847"/>
      <w:bookmarkEnd w:id="2583"/>
      <w:bookmarkEnd w:id="2584"/>
      <w:bookmarkEnd w:id="2585"/>
    </w:p>
    <w:p w14:paraId="28381CCA" w14:textId="27BDDE9F" w:rsidR="00500A58" w:rsidRDefault="00500A58" w:rsidP="00500A58">
      <w:pPr>
        <w:pStyle w:val="a4"/>
        <w:keepNext/>
        <w:rPr>
          <w:rtl/>
        </w:rPr>
      </w:pPr>
      <w:bookmarkStart w:id="2586" w:name="ET_speaker_תומר_רוזנר_259"/>
      <w:r w:rsidRPr="00500A58">
        <w:rPr>
          <w:rStyle w:val="TagStyle"/>
          <w:rtl/>
        </w:rPr>
        <w:t xml:space="preserve"> &lt;&lt; דובר &gt;&gt; </w:t>
      </w:r>
      <w:r>
        <w:rPr>
          <w:rtl/>
        </w:rPr>
        <w:t>תומר רוזנר:</w:t>
      </w:r>
      <w:r w:rsidRPr="00500A58">
        <w:rPr>
          <w:rStyle w:val="TagStyle"/>
          <w:rtl/>
        </w:rPr>
        <w:t xml:space="preserve"> &lt;&lt; דובר &gt;&gt;</w:t>
      </w:r>
      <w:r w:rsidR="00570E84">
        <w:rPr>
          <w:rtl/>
        </w:rPr>
        <w:t xml:space="preserve"> </w:t>
      </w:r>
      <w:bookmarkEnd w:id="2586"/>
    </w:p>
    <w:p w14:paraId="065D8D8E" w14:textId="3E65E639" w:rsidR="00500A58" w:rsidRDefault="00500A58" w:rsidP="00500A58">
      <w:pPr>
        <w:pStyle w:val="KeepWithNext"/>
        <w:rPr>
          <w:rtl/>
          <w:lang w:eastAsia="he-IL"/>
        </w:rPr>
      </w:pPr>
    </w:p>
    <w:p w14:paraId="65958A26" w14:textId="3F723B3F" w:rsidR="001F414C" w:rsidRPr="00500A58" w:rsidRDefault="00500A58" w:rsidP="001F414C">
      <w:pPr>
        <w:rPr>
          <w:rtl/>
          <w:lang w:eastAsia="he-IL"/>
        </w:rPr>
      </w:pPr>
      <w:bookmarkStart w:id="2587" w:name="_ETM_Q1_3054304"/>
      <w:bookmarkStart w:id="2588" w:name="_ETM_Q1_3054342"/>
      <w:bookmarkEnd w:id="2587"/>
      <w:bookmarkEnd w:id="2588"/>
      <w:r>
        <w:rPr>
          <w:rFonts w:hint="cs"/>
          <w:rtl/>
          <w:lang w:eastAsia="he-IL"/>
        </w:rPr>
        <w:t>אוקיי. יש לנו</w:t>
      </w:r>
      <w:bookmarkStart w:id="2589" w:name="_ETM_Q1_3055267"/>
      <w:bookmarkEnd w:id="2589"/>
      <w:r>
        <w:rPr>
          <w:rFonts w:hint="cs"/>
          <w:rtl/>
          <w:lang w:eastAsia="he-IL"/>
        </w:rPr>
        <w:t xml:space="preserve"> את סעי</w:t>
      </w:r>
      <w:bookmarkStart w:id="2590" w:name="_ETM_Q1_3053932"/>
      <w:bookmarkEnd w:id="2590"/>
      <w:r>
        <w:rPr>
          <w:rFonts w:hint="cs"/>
          <w:rtl/>
          <w:lang w:eastAsia="he-IL"/>
        </w:rPr>
        <w:t>ף 62א שקובע את סמכויותיה של הו</w:t>
      </w:r>
      <w:bookmarkStart w:id="2591" w:name="_ETM_Q1_3057153"/>
      <w:bookmarkEnd w:id="2591"/>
      <w:r>
        <w:rPr>
          <w:rFonts w:hint="cs"/>
          <w:rtl/>
          <w:lang w:eastAsia="he-IL"/>
        </w:rPr>
        <w:t>ועדה המקומית</w:t>
      </w:r>
      <w:bookmarkStart w:id="2592" w:name="_ETM_Q1_3058504"/>
      <w:bookmarkEnd w:id="2592"/>
      <w:r>
        <w:rPr>
          <w:rFonts w:hint="cs"/>
          <w:rtl/>
          <w:lang w:eastAsia="he-IL"/>
        </w:rPr>
        <w:t xml:space="preserve"> והוא אומר, היא יכולה להוסיף 30% לזה, 50% לזה</w:t>
      </w:r>
      <w:bookmarkStart w:id="2593" w:name="_ETM_Q1_3059569"/>
      <w:bookmarkEnd w:id="2593"/>
      <w:r>
        <w:rPr>
          <w:rFonts w:hint="cs"/>
          <w:rtl/>
          <w:lang w:eastAsia="he-IL"/>
        </w:rPr>
        <w:t xml:space="preserve">, 200% </w:t>
      </w:r>
      <w:bookmarkStart w:id="2594" w:name="_ETM_Q1_3064984"/>
      <w:bookmarkEnd w:id="2594"/>
      <w:r>
        <w:rPr>
          <w:rFonts w:hint="cs"/>
          <w:rtl/>
          <w:lang w:eastAsia="he-IL"/>
        </w:rPr>
        <w:t>לזה, יש פירוט של דברים. סעיף קטן (ג) ו-(ד)</w:t>
      </w:r>
      <w:bookmarkStart w:id="2595" w:name="_ETM_Q1_3063988"/>
      <w:bookmarkEnd w:id="2595"/>
      <w:r>
        <w:rPr>
          <w:rFonts w:hint="cs"/>
          <w:rtl/>
          <w:lang w:eastAsia="he-IL"/>
        </w:rPr>
        <w:t xml:space="preserve"> </w:t>
      </w:r>
      <w:r w:rsidR="00140827">
        <w:rPr>
          <w:rFonts w:hint="cs"/>
          <w:rtl/>
          <w:lang w:eastAsia="he-IL"/>
        </w:rPr>
        <w:t>של סעיף 62א אומרים, א</w:t>
      </w:r>
      <w:bookmarkStart w:id="2596" w:name="_ETM_Q1_3068103"/>
      <w:bookmarkEnd w:id="2596"/>
      <w:r w:rsidR="00140827">
        <w:rPr>
          <w:rFonts w:hint="cs"/>
          <w:rtl/>
          <w:lang w:eastAsia="he-IL"/>
        </w:rPr>
        <w:t>ם יש לוועדה המקומית</w:t>
      </w:r>
      <w:bookmarkStart w:id="2597" w:name="_ETM_Q1_3071062"/>
      <w:bookmarkEnd w:id="2597"/>
      <w:r w:rsidR="00140827">
        <w:rPr>
          <w:rFonts w:hint="cs"/>
          <w:rtl/>
          <w:lang w:eastAsia="he-IL"/>
        </w:rPr>
        <w:t xml:space="preserve"> הזאת, על השטח של </w:t>
      </w:r>
      <w:bookmarkStart w:id="2598" w:name="_ETM_Q1_3070181"/>
      <w:bookmarkEnd w:id="2598"/>
      <w:r w:rsidR="00140827">
        <w:rPr>
          <w:rFonts w:hint="cs"/>
          <w:rtl/>
          <w:lang w:eastAsia="he-IL"/>
        </w:rPr>
        <w:t xml:space="preserve">הוועדה המקומית הזאת עוד יש </w:t>
      </w:r>
      <w:bookmarkStart w:id="2599" w:name="_ETM_Q1_3073641"/>
      <w:bookmarkEnd w:id="2599"/>
      <w:r w:rsidR="00816696">
        <w:rPr>
          <w:rFonts w:hint="cs"/>
          <w:rtl/>
          <w:lang w:eastAsia="he-IL"/>
        </w:rPr>
        <w:t>תוכנית</w:t>
      </w:r>
      <w:r w:rsidR="00140827">
        <w:rPr>
          <w:rFonts w:hint="cs"/>
          <w:rtl/>
          <w:lang w:eastAsia="he-IL"/>
        </w:rPr>
        <w:t xml:space="preserve"> כוללנית שלמעשה למש</w:t>
      </w:r>
      <w:bookmarkStart w:id="2600" w:name="_ETM_Q1_3073385"/>
      <w:bookmarkEnd w:id="2600"/>
      <w:r w:rsidR="00140827">
        <w:rPr>
          <w:rFonts w:hint="cs"/>
          <w:rtl/>
          <w:lang w:eastAsia="he-IL"/>
        </w:rPr>
        <w:t>ל מגדיר</w:t>
      </w:r>
      <w:bookmarkStart w:id="2601" w:name="_ETM_Q1_3075274"/>
      <w:bookmarkEnd w:id="2601"/>
      <w:r w:rsidR="00140827">
        <w:rPr>
          <w:rFonts w:hint="cs"/>
          <w:rtl/>
          <w:lang w:eastAsia="he-IL"/>
        </w:rPr>
        <w:t>ה, נגיד שהחוק מגדיר</w:t>
      </w:r>
      <w:bookmarkStart w:id="2602" w:name="_ETM_Q1_3078479"/>
      <w:bookmarkEnd w:id="2602"/>
      <w:r w:rsidR="00140827">
        <w:rPr>
          <w:rFonts w:hint="cs"/>
          <w:rtl/>
          <w:lang w:eastAsia="he-IL"/>
        </w:rPr>
        <w:t xml:space="preserve"> שאפשר להוסיף 50% שטחים למלונאות, אבל באה ה</w:t>
      </w:r>
      <w:r w:rsidR="00816696">
        <w:rPr>
          <w:rFonts w:hint="cs"/>
          <w:rtl/>
          <w:lang w:eastAsia="he-IL"/>
        </w:rPr>
        <w:t>תוכנית</w:t>
      </w:r>
      <w:r w:rsidR="00140827">
        <w:rPr>
          <w:rFonts w:hint="cs"/>
          <w:rtl/>
          <w:lang w:eastAsia="he-IL"/>
        </w:rPr>
        <w:t xml:space="preserve"> הכוללנית </w:t>
      </w:r>
      <w:bookmarkStart w:id="2603" w:name="_ETM_Q1_3082315"/>
      <w:bookmarkEnd w:id="2603"/>
      <w:r w:rsidR="00140827">
        <w:rPr>
          <w:rFonts w:hint="cs"/>
          <w:rtl/>
          <w:lang w:eastAsia="he-IL"/>
        </w:rPr>
        <w:t xml:space="preserve">שאושרה בוועדה המחוזית ואומרת שבישוב הזה אפשר להוסיף 500% למלונאות. אומר החוק, ברגע שיש </w:t>
      </w:r>
      <w:r w:rsidR="00816696">
        <w:rPr>
          <w:rFonts w:hint="cs"/>
          <w:rtl/>
          <w:lang w:eastAsia="he-IL"/>
        </w:rPr>
        <w:t>תוכנית</w:t>
      </w:r>
      <w:r w:rsidR="00140827">
        <w:rPr>
          <w:rFonts w:hint="cs"/>
          <w:rtl/>
          <w:lang w:eastAsia="he-IL"/>
        </w:rPr>
        <w:t xml:space="preserve"> כוללנית</w:t>
      </w:r>
      <w:bookmarkStart w:id="2604" w:name="_ETM_Q1_3087468"/>
      <w:bookmarkEnd w:id="2604"/>
      <w:r w:rsidR="00CF4E09">
        <w:rPr>
          <w:rFonts w:hint="cs"/>
          <w:rtl/>
          <w:lang w:eastAsia="he-IL"/>
        </w:rPr>
        <w:t>, נסוג</w:t>
      </w:r>
      <w:bookmarkStart w:id="2605" w:name="_ETM_Q1_3092850"/>
      <w:bookmarkEnd w:id="2605"/>
      <w:r w:rsidR="00CF4E09">
        <w:rPr>
          <w:rFonts w:hint="cs"/>
          <w:rtl/>
          <w:lang w:eastAsia="he-IL"/>
        </w:rPr>
        <w:t>ות כל ההגבלות שנקבעו בסעיף 62א ובמקומם בא</w:t>
      </w:r>
      <w:bookmarkStart w:id="2606" w:name="_ETM_Q1_3095987"/>
      <w:bookmarkEnd w:id="2606"/>
      <w:r w:rsidR="00CF4E09">
        <w:rPr>
          <w:rFonts w:hint="cs"/>
          <w:rtl/>
          <w:lang w:eastAsia="he-IL"/>
        </w:rPr>
        <w:t>ה ה</w:t>
      </w:r>
      <w:r w:rsidR="00816696">
        <w:rPr>
          <w:rFonts w:hint="cs"/>
          <w:rtl/>
          <w:lang w:eastAsia="he-IL"/>
        </w:rPr>
        <w:t>תוכנית</w:t>
      </w:r>
      <w:bookmarkStart w:id="2607" w:name="_ETM_Q1_3097096"/>
      <w:bookmarkEnd w:id="2607"/>
      <w:r w:rsidR="00CF4E09">
        <w:rPr>
          <w:rFonts w:hint="cs"/>
          <w:rtl/>
          <w:lang w:eastAsia="he-IL"/>
        </w:rPr>
        <w:t xml:space="preserve"> הכוללנית. היא מגדירה את סמכותה של הוועדה המקומית. </w:t>
      </w:r>
      <w:bookmarkStart w:id="2608" w:name="_ETM_Q1_3099710"/>
      <w:bookmarkEnd w:id="2608"/>
      <w:r w:rsidR="00CF4E09">
        <w:rPr>
          <w:rFonts w:hint="cs"/>
          <w:rtl/>
          <w:lang w:eastAsia="he-IL"/>
        </w:rPr>
        <w:t>הוועדה המקומית</w:t>
      </w:r>
      <w:bookmarkStart w:id="2609" w:name="_ETM_Q1_3101601"/>
      <w:bookmarkEnd w:id="2609"/>
      <w:r w:rsidR="00CF4E09">
        <w:rPr>
          <w:rFonts w:hint="cs"/>
          <w:rtl/>
          <w:lang w:eastAsia="he-IL"/>
        </w:rPr>
        <w:t xml:space="preserve"> לא יכולה לסטות מה</w:t>
      </w:r>
      <w:r w:rsidR="00816696">
        <w:rPr>
          <w:rFonts w:hint="cs"/>
          <w:rtl/>
          <w:lang w:eastAsia="he-IL"/>
        </w:rPr>
        <w:t>תוכנית</w:t>
      </w:r>
      <w:r w:rsidR="00CF4E09">
        <w:rPr>
          <w:rFonts w:hint="cs"/>
          <w:rtl/>
          <w:lang w:eastAsia="he-IL"/>
        </w:rPr>
        <w:t xml:space="preserve"> הכוללנית, אבל כל מה שמותר ב</w:t>
      </w:r>
      <w:r w:rsidR="00816696">
        <w:rPr>
          <w:rFonts w:hint="cs"/>
          <w:rtl/>
          <w:lang w:eastAsia="he-IL"/>
        </w:rPr>
        <w:t>תוכנית</w:t>
      </w:r>
      <w:r w:rsidR="00CF4E09">
        <w:rPr>
          <w:rFonts w:hint="cs"/>
          <w:rtl/>
          <w:lang w:eastAsia="he-IL"/>
        </w:rPr>
        <w:t xml:space="preserve"> הכוללנית </w:t>
      </w:r>
      <w:bookmarkStart w:id="2610" w:name="_ETM_Q1_3102479"/>
      <w:bookmarkEnd w:id="2610"/>
      <w:r w:rsidR="001F414C">
        <w:rPr>
          <w:rFonts w:hint="cs"/>
          <w:rtl/>
          <w:lang w:eastAsia="he-IL"/>
        </w:rPr>
        <w:t>היא יכולה לעשות.</w:t>
      </w:r>
      <w:bookmarkStart w:id="2611" w:name="_ETM_Q1_3105142"/>
      <w:bookmarkEnd w:id="2611"/>
      <w:r w:rsidR="001F414C">
        <w:rPr>
          <w:rFonts w:hint="cs"/>
          <w:rtl/>
          <w:lang w:eastAsia="he-IL"/>
        </w:rPr>
        <w:t xml:space="preserve"> בין אם זה יותר רחב</w:t>
      </w:r>
      <w:bookmarkStart w:id="2612" w:name="_ETM_Q1_3106966"/>
      <w:bookmarkEnd w:id="2612"/>
      <w:r w:rsidR="001F414C">
        <w:rPr>
          <w:rFonts w:hint="cs"/>
          <w:rtl/>
          <w:lang w:eastAsia="he-IL"/>
        </w:rPr>
        <w:t xml:space="preserve"> ובין אם זה </w:t>
      </w:r>
      <w:bookmarkStart w:id="2613" w:name="_ETM_Q1_3107552"/>
      <w:bookmarkEnd w:id="2613"/>
      <w:r w:rsidR="001F414C">
        <w:rPr>
          <w:rFonts w:hint="cs"/>
          <w:rtl/>
          <w:lang w:eastAsia="he-IL"/>
        </w:rPr>
        <w:t>יותר צר ממה שהחוק מאפשר.</w:t>
      </w:r>
      <w:bookmarkStart w:id="2614" w:name="_ETM_Q1_3110661"/>
      <w:bookmarkStart w:id="2615" w:name="_ETM_Q1_3110756"/>
      <w:bookmarkStart w:id="2616" w:name="_ETM_Q1_3110811"/>
      <w:bookmarkStart w:id="2617" w:name="_ETM_Q1_3110883"/>
      <w:bookmarkEnd w:id="2614"/>
      <w:bookmarkEnd w:id="2615"/>
      <w:bookmarkEnd w:id="2616"/>
      <w:bookmarkEnd w:id="2617"/>
      <w:r w:rsidR="001F414C">
        <w:rPr>
          <w:rFonts w:hint="cs"/>
          <w:rtl/>
          <w:lang w:eastAsia="he-IL"/>
        </w:rPr>
        <w:t xml:space="preserve"> זאת אומרת,</w:t>
      </w:r>
      <w:bookmarkStart w:id="2618" w:name="_ETM_Q1_3111607"/>
      <w:bookmarkEnd w:id="2618"/>
      <w:r w:rsidR="001F414C">
        <w:rPr>
          <w:rFonts w:hint="cs"/>
          <w:rtl/>
          <w:lang w:eastAsia="he-IL"/>
        </w:rPr>
        <w:t xml:space="preserve"> ה</w:t>
      </w:r>
      <w:r w:rsidR="00816696">
        <w:rPr>
          <w:rFonts w:hint="cs"/>
          <w:rtl/>
          <w:lang w:eastAsia="he-IL"/>
        </w:rPr>
        <w:t>תוכנית</w:t>
      </w:r>
      <w:r w:rsidR="001F414C">
        <w:rPr>
          <w:rFonts w:hint="cs"/>
          <w:rtl/>
          <w:lang w:eastAsia="he-IL"/>
        </w:rPr>
        <w:t xml:space="preserve"> הכוללנית מקבל עדיפות על פני ה</w:t>
      </w:r>
      <w:bookmarkStart w:id="2619" w:name="_ETM_Q1_3113090"/>
      <w:bookmarkEnd w:id="2619"/>
      <w:r w:rsidR="001F414C">
        <w:rPr>
          <w:rFonts w:hint="cs"/>
          <w:rtl/>
          <w:lang w:eastAsia="he-IL"/>
        </w:rPr>
        <w:t>סעיפים שבחוק, שבעצם מגדירים</w:t>
      </w:r>
      <w:bookmarkStart w:id="2620" w:name="_ETM_Q1_3116052"/>
      <w:bookmarkEnd w:id="2620"/>
      <w:r w:rsidR="001F414C">
        <w:rPr>
          <w:rFonts w:hint="cs"/>
          <w:rtl/>
          <w:lang w:eastAsia="he-IL"/>
        </w:rPr>
        <w:t xml:space="preserve"> את סמכותה של הוועדה המקומית. </w:t>
      </w:r>
    </w:p>
    <w:p w14:paraId="716E227D" w14:textId="292E0F18" w:rsidR="00FC5010" w:rsidRDefault="00FC5010" w:rsidP="00FC5010">
      <w:pPr>
        <w:rPr>
          <w:rtl/>
          <w:lang w:eastAsia="he-IL"/>
        </w:rPr>
      </w:pPr>
      <w:bookmarkStart w:id="2621" w:name="_ETM_Q1_2999442"/>
      <w:bookmarkStart w:id="2622" w:name="_ETM_Q1_2999537"/>
      <w:bookmarkStart w:id="2623" w:name="_ETM_Q1_2999572"/>
      <w:bookmarkStart w:id="2624" w:name="_ETM_Q1_3189581"/>
      <w:bookmarkEnd w:id="2621"/>
      <w:bookmarkEnd w:id="2622"/>
      <w:bookmarkEnd w:id="2623"/>
      <w:bookmarkEnd w:id="2624"/>
    </w:p>
    <w:p w14:paraId="307920B7" w14:textId="2BA2640D" w:rsidR="00943C6A" w:rsidRDefault="001F414C" w:rsidP="00943C6A">
      <w:pPr>
        <w:rPr>
          <w:rtl/>
          <w:lang w:eastAsia="he-IL"/>
        </w:rPr>
      </w:pPr>
      <w:bookmarkStart w:id="2625" w:name="_ETM_Q1_2999651"/>
      <w:bookmarkStart w:id="2626" w:name="_ETM_Q1_3116794"/>
      <w:bookmarkEnd w:id="2625"/>
      <w:bookmarkEnd w:id="2626"/>
      <w:r>
        <w:rPr>
          <w:rFonts w:hint="cs"/>
          <w:rtl/>
          <w:lang w:eastAsia="he-IL"/>
        </w:rPr>
        <w:t xml:space="preserve">הוועדה המקומית לא יכולה </w:t>
      </w:r>
      <w:bookmarkStart w:id="2627" w:name="_ETM_Q1_3119641"/>
      <w:bookmarkEnd w:id="2627"/>
      <w:r>
        <w:rPr>
          <w:rFonts w:hint="cs"/>
          <w:rtl/>
          <w:lang w:eastAsia="he-IL"/>
        </w:rPr>
        <w:t>לסטות בענייני הליבה שנקבעו ב</w:t>
      </w:r>
      <w:r w:rsidR="00816696">
        <w:rPr>
          <w:rFonts w:hint="cs"/>
          <w:rtl/>
          <w:lang w:eastAsia="he-IL"/>
        </w:rPr>
        <w:t>תוכנית</w:t>
      </w:r>
      <w:r>
        <w:rPr>
          <w:rFonts w:hint="cs"/>
          <w:rtl/>
          <w:lang w:eastAsia="he-IL"/>
        </w:rPr>
        <w:t xml:space="preserve"> הכוללנית</w:t>
      </w:r>
      <w:bookmarkStart w:id="2628" w:name="_ETM_Q1_3122724"/>
      <w:bookmarkEnd w:id="2628"/>
      <w:r w:rsidR="00481464">
        <w:rPr>
          <w:rFonts w:hint="cs"/>
          <w:rtl/>
          <w:lang w:eastAsia="he-IL"/>
        </w:rPr>
        <w:t xml:space="preserve">, </w:t>
      </w:r>
      <w:r>
        <w:rPr>
          <w:rFonts w:hint="cs"/>
          <w:rtl/>
          <w:lang w:eastAsia="he-IL"/>
        </w:rPr>
        <w:t>שזה שטחי הבנייה,</w:t>
      </w:r>
      <w:bookmarkStart w:id="2629" w:name="_ETM_Q1_3124617"/>
      <w:bookmarkEnd w:id="2629"/>
      <w:r>
        <w:rPr>
          <w:rFonts w:hint="cs"/>
          <w:rtl/>
          <w:lang w:eastAsia="he-IL"/>
        </w:rPr>
        <w:t xml:space="preserve"> מספר יחידות הדיור ומספר הקומות </w:t>
      </w:r>
      <w:bookmarkStart w:id="2630" w:name="_ETM_Q1_3125999"/>
      <w:bookmarkEnd w:id="2630"/>
      <w:r>
        <w:rPr>
          <w:rFonts w:hint="cs"/>
          <w:rtl/>
          <w:lang w:eastAsia="he-IL"/>
        </w:rPr>
        <w:t>וגובה הבניינים, היא לא יכולה לסטות מ</w:t>
      </w:r>
      <w:r w:rsidR="00816696">
        <w:rPr>
          <w:rFonts w:hint="cs"/>
          <w:rtl/>
          <w:lang w:eastAsia="he-IL"/>
        </w:rPr>
        <w:t>תוכנית</w:t>
      </w:r>
      <w:r>
        <w:rPr>
          <w:rFonts w:hint="cs"/>
          <w:rtl/>
          <w:lang w:eastAsia="he-IL"/>
        </w:rPr>
        <w:t xml:space="preserve"> כוללני</w:t>
      </w:r>
      <w:r w:rsidR="00481464">
        <w:rPr>
          <w:rFonts w:hint="cs"/>
          <w:rtl/>
          <w:lang w:eastAsia="he-IL"/>
        </w:rPr>
        <w:t xml:space="preserve">ת. </w:t>
      </w:r>
      <w:bookmarkStart w:id="2631" w:name="_ETM_Q1_3126794"/>
      <w:bookmarkEnd w:id="2631"/>
      <w:r w:rsidR="00903590">
        <w:rPr>
          <w:rFonts w:hint="cs"/>
          <w:rtl/>
          <w:lang w:eastAsia="he-IL"/>
        </w:rPr>
        <w:t xml:space="preserve">זה המצב היום. לכן במצב </w:t>
      </w:r>
      <w:bookmarkStart w:id="2632" w:name="_ETM_Q1_3134309"/>
      <w:bookmarkEnd w:id="2632"/>
      <w:r w:rsidR="00903590">
        <w:rPr>
          <w:rFonts w:hint="cs"/>
          <w:rtl/>
          <w:lang w:eastAsia="he-IL"/>
        </w:rPr>
        <w:t xml:space="preserve">שבו יש </w:t>
      </w:r>
      <w:r w:rsidR="00816696">
        <w:rPr>
          <w:rFonts w:hint="cs"/>
          <w:rtl/>
          <w:lang w:eastAsia="he-IL"/>
        </w:rPr>
        <w:t>תוכנית</w:t>
      </w:r>
      <w:r w:rsidR="00903590">
        <w:rPr>
          <w:rFonts w:hint="cs"/>
          <w:rtl/>
          <w:lang w:eastAsia="he-IL"/>
        </w:rPr>
        <w:t xml:space="preserve"> כוללנית, הסמכויות של הוועדה המקומית נגזרות </w:t>
      </w:r>
      <w:bookmarkStart w:id="2633" w:name="_ETM_Q1_3135348"/>
      <w:bookmarkEnd w:id="2633"/>
      <w:r w:rsidR="00505E9B">
        <w:rPr>
          <w:rFonts w:hint="cs"/>
          <w:rtl/>
          <w:lang w:eastAsia="he-IL"/>
        </w:rPr>
        <w:t xml:space="preserve">מאותה </w:t>
      </w:r>
      <w:bookmarkStart w:id="2634" w:name="_ETM_Q1_3139153"/>
      <w:bookmarkEnd w:id="2634"/>
      <w:r w:rsidR="00816696">
        <w:rPr>
          <w:rFonts w:hint="cs"/>
          <w:rtl/>
          <w:lang w:eastAsia="he-IL"/>
        </w:rPr>
        <w:t>תוכנית</w:t>
      </w:r>
      <w:r w:rsidR="00505E9B">
        <w:rPr>
          <w:rFonts w:hint="cs"/>
          <w:rtl/>
          <w:lang w:eastAsia="he-IL"/>
        </w:rPr>
        <w:t xml:space="preserve"> כוללנית, למעט דברים שהם לא ענייני הליבה של ה</w:t>
      </w:r>
      <w:r w:rsidR="00816696">
        <w:rPr>
          <w:rFonts w:hint="cs"/>
          <w:rtl/>
          <w:lang w:eastAsia="he-IL"/>
        </w:rPr>
        <w:t>תוכנית</w:t>
      </w:r>
      <w:bookmarkStart w:id="2635" w:name="_ETM_Q1_3145652"/>
      <w:bookmarkEnd w:id="2635"/>
      <w:r w:rsidR="00505E9B">
        <w:rPr>
          <w:rFonts w:hint="cs"/>
          <w:rtl/>
          <w:lang w:eastAsia="he-IL"/>
        </w:rPr>
        <w:t xml:space="preserve"> הכוללנית,</w:t>
      </w:r>
      <w:bookmarkStart w:id="2636" w:name="_ETM_Q1_3143604"/>
      <w:bookmarkEnd w:id="2636"/>
      <w:r w:rsidR="00505E9B">
        <w:rPr>
          <w:rFonts w:hint="cs"/>
          <w:rtl/>
          <w:lang w:eastAsia="he-IL"/>
        </w:rPr>
        <w:t xml:space="preserve"> שבהם גם היום הוועדה המקומית יכולה לסטות. זאת אומרת, </w:t>
      </w:r>
      <w:bookmarkStart w:id="2637" w:name="_ETM_Q1_3145677"/>
      <w:bookmarkEnd w:id="2637"/>
      <w:r w:rsidR="00505E9B">
        <w:rPr>
          <w:rFonts w:hint="cs"/>
          <w:rtl/>
          <w:lang w:eastAsia="he-IL"/>
        </w:rPr>
        <w:t>למשל</w:t>
      </w:r>
      <w:bookmarkStart w:id="2638" w:name="_ETM_Q1_3147041"/>
      <w:bookmarkEnd w:id="2638"/>
      <w:r w:rsidR="00505E9B">
        <w:rPr>
          <w:rFonts w:hint="cs"/>
          <w:rtl/>
          <w:lang w:eastAsia="he-IL"/>
        </w:rPr>
        <w:t xml:space="preserve"> הרחבת דרכים, דברים שהתוכנית הכוללנית </w:t>
      </w:r>
      <w:bookmarkStart w:id="2639" w:name="_ETM_Q1_3150284"/>
      <w:bookmarkEnd w:id="2639"/>
      <w:r w:rsidR="00505E9B">
        <w:rPr>
          <w:rFonts w:hint="cs"/>
          <w:rtl/>
          <w:lang w:eastAsia="he-IL"/>
        </w:rPr>
        <w:t>יכול להיות שהם</w:t>
      </w:r>
      <w:bookmarkStart w:id="2640" w:name="_ETM_Q1_3152617"/>
      <w:bookmarkEnd w:id="2640"/>
      <w:r w:rsidR="00505E9B">
        <w:rPr>
          <w:rFonts w:hint="cs"/>
          <w:rtl/>
          <w:lang w:eastAsia="he-IL"/>
        </w:rPr>
        <w:t xml:space="preserve"> הוסדרו בה, אבל עדיין הוועדה המקומית יכולה לסטות.</w:t>
      </w:r>
      <w:r w:rsidR="00943C6A">
        <w:rPr>
          <w:rFonts w:hint="cs"/>
          <w:rtl/>
          <w:lang w:eastAsia="he-IL"/>
        </w:rPr>
        <w:t xml:space="preserve"> זה </w:t>
      </w:r>
      <w:bookmarkStart w:id="2641" w:name="_ETM_Q1_3152296"/>
      <w:bookmarkStart w:id="2642" w:name="_ETM_Q1_3155423"/>
      <w:bookmarkEnd w:id="2641"/>
      <w:bookmarkEnd w:id="2642"/>
      <w:r w:rsidR="00943C6A">
        <w:rPr>
          <w:rFonts w:hint="cs"/>
          <w:rtl/>
          <w:lang w:eastAsia="he-IL"/>
        </w:rPr>
        <w:t>ההסדר הקיים היום לגבי</w:t>
      </w:r>
      <w:bookmarkStart w:id="2643" w:name="_ETM_Q1_3152943"/>
      <w:bookmarkEnd w:id="2643"/>
      <w:r w:rsidR="003B6179">
        <w:rPr>
          <w:rFonts w:hint="cs"/>
          <w:rtl/>
          <w:lang w:eastAsia="he-IL"/>
        </w:rPr>
        <w:t xml:space="preserve"> היחס בין </w:t>
      </w:r>
      <w:r w:rsidR="00816696">
        <w:rPr>
          <w:rFonts w:hint="cs"/>
          <w:rtl/>
          <w:lang w:eastAsia="he-IL"/>
        </w:rPr>
        <w:t>תוכנית</w:t>
      </w:r>
      <w:r w:rsidR="003B6179">
        <w:rPr>
          <w:rFonts w:hint="cs"/>
          <w:rtl/>
          <w:lang w:eastAsia="he-IL"/>
        </w:rPr>
        <w:t xml:space="preserve"> כוללנית לבין סעיפים</w:t>
      </w:r>
      <w:bookmarkStart w:id="2644" w:name="_ETM_Q1_3161024"/>
      <w:bookmarkEnd w:id="2644"/>
      <w:r w:rsidR="003B6179">
        <w:rPr>
          <w:rFonts w:hint="cs"/>
          <w:rtl/>
          <w:lang w:eastAsia="he-IL"/>
        </w:rPr>
        <w:t xml:space="preserve"> החוק.</w:t>
      </w:r>
      <w:bookmarkStart w:id="2645" w:name="_ETM_Q1_3161919"/>
      <w:bookmarkEnd w:id="2645"/>
    </w:p>
    <w:p w14:paraId="128B6D2E" w14:textId="09E82C18" w:rsidR="003B6179" w:rsidRDefault="003B6179" w:rsidP="00943C6A">
      <w:pPr>
        <w:rPr>
          <w:rtl/>
          <w:lang w:eastAsia="he-IL"/>
        </w:rPr>
      </w:pPr>
      <w:bookmarkStart w:id="2646" w:name="_ETM_Q1_3162024"/>
      <w:bookmarkStart w:id="2647" w:name="_ETM_Q1_3162124"/>
      <w:bookmarkStart w:id="2648" w:name="_ETM_Q1_3162205"/>
      <w:bookmarkStart w:id="2649" w:name="_ETM_Q1_3162296"/>
      <w:bookmarkStart w:id="2650" w:name="_ETM_Q1_3162377"/>
      <w:bookmarkEnd w:id="2646"/>
      <w:bookmarkEnd w:id="2647"/>
      <w:bookmarkEnd w:id="2648"/>
      <w:bookmarkEnd w:id="2649"/>
      <w:bookmarkEnd w:id="2650"/>
    </w:p>
    <w:p w14:paraId="2AF058E8" w14:textId="342EB6F7" w:rsidR="003B6179" w:rsidRDefault="003B6179" w:rsidP="00943C6A">
      <w:pPr>
        <w:rPr>
          <w:rtl/>
          <w:lang w:eastAsia="he-IL"/>
        </w:rPr>
      </w:pPr>
      <w:r>
        <w:rPr>
          <w:rFonts w:hint="cs"/>
          <w:rtl/>
          <w:lang w:eastAsia="he-IL"/>
        </w:rPr>
        <w:t>ההצעה המונחת כרגע, שלא הייתה בהצעה הממשלתית</w:t>
      </w:r>
      <w:bookmarkStart w:id="2651" w:name="_ETM_Q1_3159905"/>
      <w:bookmarkEnd w:id="2651"/>
      <w:r w:rsidR="007B6E74">
        <w:rPr>
          <w:rFonts w:hint="cs"/>
          <w:rtl/>
          <w:lang w:eastAsia="he-IL"/>
        </w:rPr>
        <w:t xml:space="preserve"> והיא </w:t>
      </w:r>
      <w:bookmarkStart w:id="2652" w:name="_ETM_Q1_3164176"/>
      <w:bookmarkEnd w:id="2652"/>
      <w:r w:rsidR="007B6E74">
        <w:rPr>
          <w:rFonts w:hint="cs"/>
          <w:rtl/>
          <w:lang w:eastAsia="he-IL"/>
        </w:rPr>
        <w:t>הצעה משמעותית</w:t>
      </w:r>
      <w:bookmarkStart w:id="2653" w:name="_ETM_Q1_3164076"/>
      <w:bookmarkEnd w:id="2653"/>
      <w:r w:rsidR="007B6E74">
        <w:rPr>
          <w:rFonts w:hint="cs"/>
          <w:rtl/>
          <w:lang w:eastAsia="he-IL"/>
        </w:rPr>
        <w:t xml:space="preserve">. היא בעצם מבקשת לאמץ את אותו הסדר, כאשר </w:t>
      </w:r>
      <w:bookmarkStart w:id="2654" w:name="_ETM_Q1_3169217"/>
      <w:bookmarkEnd w:id="2654"/>
      <w:r w:rsidR="007B6E74">
        <w:rPr>
          <w:rFonts w:hint="cs"/>
          <w:rtl/>
          <w:lang w:eastAsia="he-IL"/>
        </w:rPr>
        <w:t xml:space="preserve">נקבעה </w:t>
      </w:r>
      <w:r w:rsidR="00816696">
        <w:rPr>
          <w:rFonts w:hint="cs"/>
          <w:rtl/>
          <w:lang w:eastAsia="he-IL"/>
        </w:rPr>
        <w:t>תוכנית</w:t>
      </w:r>
      <w:r w:rsidR="007B6E74">
        <w:rPr>
          <w:rFonts w:hint="cs"/>
          <w:rtl/>
          <w:lang w:eastAsia="he-IL"/>
        </w:rPr>
        <w:t xml:space="preserve"> </w:t>
      </w:r>
      <w:bookmarkStart w:id="2655" w:name="_ETM_Q1_3168600"/>
      <w:bookmarkEnd w:id="2655"/>
      <w:r w:rsidR="007B6E74">
        <w:rPr>
          <w:rFonts w:hint="cs"/>
          <w:rtl/>
          <w:lang w:eastAsia="he-IL"/>
        </w:rPr>
        <w:t xml:space="preserve">כוללת להתחדשות עירונית לאותו ישוב. זאת אומרת, מצב שבו </w:t>
      </w:r>
      <w:bookmarkStart w:id="2656" w:name="_ETM_Q1_3174629"/>
      <w:bookmarkEnd w:id="2656"/>
      <w:r w:rsidR="007B6E74">
        <w:rPr>
          <w:rFonts w:hint="cs"/>
          <w:rtl/>
          <w:lang w:eastAsia="he-IL"/>
        </w:rPr>
        <w:t xml:space="preserve">תהיה </w:t>
      </w:r>
      <w:r w:rsidR="00816696">
        <w:rPr>
          <w:rFonts w:hint="cs"/>
          <w:rtl/>
          <w:lang w:eastAsia="he-IL"/>
        </w:rPr>
        <w:t>תוכנית</w:t>
      </w:r>
      <w:bookmarkStart w:id="2657" w:name="_ETM_Q1_3177752"/>
      <w:bookmarkEnd w:id="2657"/>
      <w:r w:rsidR="007B6E74">
        <w:rPr>
          <w:rFonts w:hint="cs"/>
          <w:rtl/>
          <w:lang w:eastAsia="he-IL"/>
        </w:rPr>
        <w:t xml:space="preserve"> כוללת להתחדשות עירונית, סמכויות הוועדה </w:t>
      </w:r>
      <w:bookmarkStart w:id="2658" w:name="_ETM_Q1_3183503"/>
      <w:bookmarkEnd w:id="2658"/>
      <w:r w:rsidR="007B6E74">
        <w:rPr>
          <w:rFonts w:hint="cs"/>
          <w:rtl/>
          <w:lang w:eastAsia="he-IL"/>
        </w:rPr>
        <w:t>המקומית להכין ת</w:t>
      </w:r>
      <w:bookmarkStart w:id="2659" w:name="_ETM_Q1_3184236"/>
      <w:bookmarkEnd w:id="2659"/>
      <w:r w:rsidR="007B6E74">
        <w:rPr>
          <w:rFonts w:hint="cs"/>
          <w:rtl/>
          <w:lang w:eastAsia="he-IL"/>
        </w:rPr>
        <w:t xml:space="preserve">וכניות מפורטות ולתת היתרים נגזרת מאותה </w:t>
      </w:r>
      <w:r w:rsidR="00816696">
        <w:rPr>
          <w:rFonts w:hint="cs"/>
          <w:rtl/>
          <w:lang w:eastAsia="he-IL"/>
        </w:rPr>
        <w:t>תוכנית</w:t>
      </w:r>
      <w:r w:rsidR="007B6E74">
        <w:rPr>
          <w:rFonts w:hint="cs"/>
          <w:rtl/>
          <w:lang w:eastAsia="he-IL"/>
        </w:rPr>
        <w:t xml:space="preserve"> כוללת להתחדשות עירונית. </w:t>
      </w:r>
      <w:bookmarkStart w:id="2660" w:name="_ETM_Q1_3186463"/>
      <w:bookmarkEnd w:id="2660"/>
      <w:r w:rsidR="00153AAC">
        <w:rPr>
          <w:rFonts w:hint="cs"/>
          <w:rtl/>
          <w:lang w:eastAsia="he-IL"/>
        </w:rPr>
        <w:t xml:space="preserve">כך למשל אם בהצעת החוק מאפשרים </w:t>
      </w:r>
      <w:bookmarkStart w:id="2661" w:name="_ETM_Q1_3191499"/>
      <w:bookmarkEnd w:id="2661"/>
      <w:r w:rsidR="00153AAC">
        <w:rPr>
          <w:rFonts w:hint="cs"/>
          <w:rtl/>
          <w:lang w:eastAsia="he-IL"/>
        </w:rPr>
        <w:t>במסלול</w:t>
      </w:r>
      <w:bookmarkStart w:id="2662" w:name="_ETM_Q1_3192077"/>
      <w:bookmarkEnd w:id="2662"/>
      <w:r w:rsidR="00153AAC">
        <w:rPr>
          <w:rFonts w:hint="cs"/>
          <w:rtl/>
          <w:lang w:eastAsia="he-IL"/>
        </w:rPr>
        <w:t xml:space="preserve"> הריסה 400% מהמצב הקיים ונניח שת</w:t>
      </w:r>
      <w:r w:rsidR="00265BF8">
        <w:rPr>
          <w:rFonts w:hint="cs"/>
          <w:rtl/>
          <w:lang w:eastAsia="he-IL"/>
        </w:rPr>
        <w:t>או</w:t>
      </w:r>
      <w:r w:rsidR="00153AAC">
        <w:rPr>
          <w:rFonts w:hint="cs"/>
          <w:rtl/>
          <w:lang w:eastAsia="he-IL"/>
        </w:rPr>
        <w:t>ש</w:t>
      </w:r>
      <w:bookmarkStart w:id="2663" w:name="_ETM_Q1_3196474"/>
      <w:bookmarkEnd w:id="2663"/>
      <w:r w:rsidR="00153AAC">
        <w:rPr>
          <w:rFonts w:hint="cs"/>
          <w:rtl/>
          <w:lang w:eastAsia="he-IL"/>
        </w:rPr>
        <w:t xml:space="preserve">ר בעתיד </w:t>
      </w:r>
      <w:r w:rsidR="00816696">
        <w:rPr>
          <w:rFonts w:hint="cs"/>
          <w:rtl/>
          <w:lang w:eastAsia="he-IL"/>
        </w:rPr>
        <w:t>תוכנית</w:t>
      </w:r>
      <w:r w:rsidR="00153AAC">
        <w:rPr>
          <w:rFonts w:hint="cs"/>
          <w:rtl/>
          <w:lang w:eastAsia="he-IL"/>
        </w:rPr>
        <w:t xml:space="preserve"> כוללת</w:t>
      </w:r>
      <w:bookmarkStart w:id="2664" w:name="_ETM_Q1_3199614"/>
      <w:bookmarkEnd w:id="2664"/>
      <w:r w:rsidR="00153AAC">
        <w:rPr>
          <w:rFonts w:hint="cs"/>
          <w:rtl/>
          <w:lang w:eastAsia="he-IL"/>
        </w:rPr>
        <w:t xml:space="preserve"> להתחדשות עירונית בישוב </w:t>
      </w:r>
      <w:bookmarkStart w:id="2665" w:name="_ETM_Q1_3198734"/>
      <w:bookmarkEnd w:id="2665"/>
      <w:r w:rsidR="00153AAC">
        <w:rPr>
          <w:rFonts w:hint="cs"/>
          <w:rtl/>
          <w:lang w:eastAsia="he-IL"/>
        </w:rPr>
        <w:t xml:space="preserve">מסוים, שמבחינתה </w:t>
      </w:r>
      <w:bookmarkStart w:id="2666" w:name="_ETM_Q1_3199768"/>
      <w:bookmarkStart w:id="2667" w:name="_ETM_Q1_3203955"/>
      <w:bookmarkStart w:id="2668" w:name="_ETM_Q1_3205116"/>
      <w:bookmarkStart w:id="2669" w:name="_ETM_Q1_3202423"/>
      <w:bookmarkStart w:id="2670" w:name="_ETM_Q1_3201402"/>
      <w:bookmarkStart w:id="2671" w:name="_ETM_Q1_3198800"/>
      <w:bookmarkEnd w:id="2666"/>
      <w:bookmarkEnd w:id="2667"/>
      <w:bookmarkEnd w:id="2668"/>
      <w:bookmarkEnd w:id="2669"/>
      <w:bookmarkEnd w:id="2670"/>
      <w:bookmarkEnd w:id="2671"/>
      <w:r w:rsidR="0041773A">
        <w:rPr>
          <w:rFonts w:hint="cs"/>
          <w:rtl/>
          <w:lang w:eastAsia="he-IL"/>
        </w:rPr>
        <w:t xml:space="preserve">העמוס של 400% הוא </w:t>
      </w:r>
      <w:bookmarkStart w:id="2672" w:name="_ETM_Q1_3203611"/>
      <w:bookmarkEnd w:id="2672"/>
      <w:r w:rsidR="0041773A">
        <w:rPr>
          <w:rFonts w:hint="cs"/>
          <w:rtl/>
          <w:lang w:eastAsia="he-IL"/>
        </w:rPr>
        <w:t>גבוה מדי ומה שנכון הוא 200%, או הפוך, 800% לצורך</w:t>
      </w:r>
      <w:bookmarkStart w:id="2673" w:name="_ETM_Q1_3209646"/>
      <w:bookmarkEnd w:id="2673"/>
      <w:r w:rsidR="0041773A">
        <w:rPr>
          <w:rFonts w:hint="cs"/>
          <w:rtl/>
          <w:lang w:eastAsia="he-IL"/>
        </w:rPr>
        <w:t xml:space="preserve"> העניין</w:t>
      </w:r>
      <w:bookmarkStart w:id="2674" w:name="_ETM_Q1_3207471"/>
      <w:bookmarkEnd w:id="2674"/>
      <w:r w:rsidR="0041773A">
        <w:rPr>
          <w:rFonts w:hint="cs"/>
          <w:rtl/>
          <w:lang w:eastAsia="he-IL"/>
        </w:rPr>
        <w:t>. מה שיקבע זה מה שקבוע ב</w:t>
      </w:r>
      <w:r w:rsidR="00816696">
        <w:rPr>
          <w:rFonts w:hint="cs"/>
          <w:rtl/>
          <w:lang w:eastAsia="he-IL"/>
        </w:rPr>
        <w:t>תוכנית</w:t>
      </w:r>
      <w:r w:rsidR="0041773A">
        <w:rPr>
          <w:rFonts w:hint="cs"/>
          <w:rtl/>
          <w:lang w:eastAsia="he-IL"/>
        </w:rPr>
        <w:t xml:space="preserve"> הכוללת. זאת אומרת, הוועדה </w:t>
      </w:r>
      <w:bookmarkStart w:id="2675" w:name="_ETM_Q1_3212197"/>
      <w:bookmarkEnd w:id="2675"/>
      <w:r w:rsidR="0041773A">
        <w:rPr>
          <w:rFonts w:hint="cs"/>
          <w:rtl/>
          <w:lang w:eastAsia="he-IL"/>
        </w:rPr>
        <w:t>המקומית תוכל לתת את מה שמותר ב</w:t>
      </w:r>
      <w:r w:rsidR="00816696">
        <w:rPr>
          <w:rFonts w:hint="cs"/>
          <w:rtl/>
          <w:lang w:eastAsia="he-IL"/>
        </w:rPr>
        <w:t>תוכנית</w:t>
      </w:r>
      <w:r w:rsidR="0041773A">
        <w:rPr>
          <w:rFonts w:hint="cs"/>
          <w:rtl/>
          <w:lang w:eastAsia="he-IL"/>
        </w:rPr>
        <w:t xml:space="preserve"> הכוללת. מה שאסור ב</w:t>
      </w:r>
      <w:r w:rsidR="00816696">
        <w:rPr>
          <w:rFonts w:hint="cs"/>
          <w:rtl/>
          <w:lang w:eastAsia="he-IL"/>
        </w:rPr>
        <w:t>תוכנית</w:t>
      </w:r>
      <w:r w:rsidR="0041773A">
        <w:rPr>
          <w:rFonts w:hint="cs"/>
          <w:rtl/>
          <w:lang w:eastAsia="he-IL"/>
        </w:rPr>
        <w:t xml:space="preserve"> הכוללת, היא לא יכולה </w:t>
      </w:r>
      <w:bookmarkStart w:id="2676" w:name="_ETM_Q1_3214620"/>
      <w:bookmarkEnd w:id="2676"/>
      <w:r w:rsidR="0041773A">
        <w:rPr>
          <w:rFonts w:hint="cs"/>
          <w:rtl/>
          <w:lang w:eastAsia="he-IL"/>
        </w:rPr>
        <w:t xml:space="preserve">לתת גם אם </w:t>
      </w:r>
      <w:bookmarkStart w:id="2677" w:name="_ETM_Q1_3220070"/>
      <w:bookmarkEnd w:id="2677"/>
      <w:r w:rsidR="0041773A">
        <w:rPr>
          <w:rFonts w:hint="cs"/>
          <w:rtl/>
          <w:lang w:eastAsia="he-IL"/>
        </w:rPr>
        <w:t>בחוק מותר.</w:t>
      </w:r>
      <w:bookmarkStart w:id="2678" w:name="_ETM_Q1_3225117"/>
      <w:bookmarkEnd w:id="2678"/>
    </w:p>
    <w:p w14:paraId="5348CD9D" w14:textId="2B04E544" w:rsidR="0041773A" w:rsidRDefault="0041773A" w:rsidP="00943C6A">
      <w:pPr>
        <w:rPr>
          <w:rtl/>
          <w:lang w:eastAsia="he-IL"/>
        </w:rPr>
      </w:pPr>
      <w:bookmarkStart w:id="2679" w:name="_ETM_Q1_3225241"/>
      <w:bookmarkStart w:id="2680" w:name="_ETM_Q1_3225312"/>
      <w:bookmarkEnd w:id="2679"/>
      <w:bookmarkEnd w:id="2680"/>
    </w:p>
    <w:p w14:paraId="75DC2463" w14:textId="2F33B40B" w:rsidR="0041773A" w:rsidRDefault="0041773A" w:rsidP="00943C6A">
      <w:pPr>
        <w:rPr>
          <w:rtl/>
          <w:lang w:eastAsia="he-IL"/>
        </w:rPr>
      </w:pPr>
      <w:bookmarkStart w:id="2681" w:name="_ETM_Q1_3225417"/>
      <w:bookmarkEnd w:id="2681"/>
      <w:r>
        <w:rPr>
          <w:rFonts w:hint="cs"/>
          <w:rtl/>
          <w:lang w:eastAsia="he-IL"/>
        </w:rPr>
        <w:t>זאת אומרת,</w:t>
      </w:r>
      <w:bookmarkStart w:id="2682" w:name="_ETM_Q1_3222551"/>
      <w:bookmarkEnd w:id="2682"/>
      <w:r>
        <w:rPr>
          <w:rFonts w:hint="cs"/>
          <w:rtl/>
          <w:lang w:eastAsia="he-IL"/>
        </w:rPr>
        <w:t xml:space="preserve"> אם יש לנו </w:t>
      </w:r>
      <w:r w:rsidR="00816696">
        <w:rPr>
          <w:rFonts w:hint="cs"/>
          <w:rtl/>
          <w:lang w:eastAsia="he-IL"/>
        </w:rPr>
        <w:t>תוכנית</w:t>
      </w:r>
      <w:r>
        <w:rPr>
          <w:rFonts w:hint="cs"/>
          <w:rtl/>
          <w:lang w:eastAsia="he-IL"/>
        </w:rPr>
        <w:t xml:space="preserve"> כוללת</w:t>
      </w:r>
      <w:bookmarkStart w:id="2683" w:name="_ETM_Q1_3220593"/>
      <w:bookmarkEnd w:id="2683"/>
      <w:r>
        <w:rPr>
          <w:rFonts w:hint="cs"/>
          <w:rtl/>
          <w:lang w:eastAsia="he-IL"/>
        </w:rPr>
        <w:t xml:space="preserve"> נגיד לישוב מסוים </w:t>
      </w:r>
      <w:bookmarkStart w:id="2684" w:name="_ETM_Q1_3223439"/>
      <w:bookmarkEnd w:id="2684"/>
      <w:r>
        <w:rPr>
          <w:rFonts w:hint="cs"/>
          <w:rtl/>
          <w:lang w:eastAsia="he-IL"/>
        </w:rPr>
        <w:t>שהוא ישוב מאוד מאוד צפוף כבר היום והגיעו למסקנה שאסור לתת</w:t>
      </w:r>
      <w:bookmarkStart w:id="2685" w:name="_ETM_Q1_3230039"/>
      <w:bookmarkEnd w:id="2685"/>
      <w:r>
        <w:rPr>
          <w:rFonts w:hint="cs"/>
          <w:rtl/>
          <w:lang w:eastAsia="he-IL"/>
        </w:rPr>
        <w:t xml:space="preserve"> בו 400% גם במקרה של הריסה ובנייה מחדש, אלא צריך לתת 2</w:t>
      </w:r>
      <w:bookmarkStart w:id="2686" w:name="_ETM_Q1_3230066"/>
      <w:bookmarkStart w:id="2687" w:name="_ETM_Q1_3232694"/>
      <w:bookmarkEnd w:id="2686"/>
      <w:bookmarkEnd w:id="2687"/>
      <w:r w:rsidR="00B30DE8">
        <w:rPr>
          <w:rFonts w:hint="cs"/>
          <w:rtl/>
          <w:lang w:eastAsia="he-IL"/>
        </w:rPr>
        <w:t xml:space="preserve">50% לצורך העניין </w:t>
      </w:r>
      <w:bookmarkStart w:id="2688" w:name="_ETM_Q1_3233761"/>
      <w:bookmarkEnd w:id="2688"/>
      <w:r w:rsidR="00B30DE8">
        <w:rPr>
          <w:rFonts w:hint="cs"/>
          <w:rtl/>
          <w:lang w:eastAsia="he-IL"/>
        </w:rPr>
        <w:t>ויש</w:t>
      </w:r>
      <w:bookmarkStart w:id="2689" w:name="_ETM_Q1_3234185"/>
      <w:bookmarkEnd w:id="2689"/>
      <w:r w:rsidR="00B30DE8">
        <w:rPr>
          <w:rFonts w:hint="cs"/>
          <w:rtl/>
          <w:lang w:eastAsia="he-IL"/>
        </w:rPr>
        <w:t xml:space="preserve"> ישובים כאלה שחושבים ככה. ואם </w:t>
      </w:r>
      <w:bookmarkStart w:id="2690" w:name="_ETM_Q1_3236213"/>
      <w:bookmarkEnd w:id="2690"/>
      <w:r w:rsidR="00B30DE8">
        <w:rPr>
          <w:rFonts w:hint="cs"/>
          <w:rtl/>
          <w:lang w:eastAsia="he-IL"/>
        </w:rPr>
        <w:t xml:space="preserve">יאשרו </w:t>
      </w:r>
      <w:r w:rsidR="00816696">
        <w:rPr>
          <w:rFonts w:hint="cs"/>
          <w:rtl/>
          <w:lang w:eastAsia="he-IL"/>
        </w:rPr>
        <w:t>תוכנית</w:t>
      </w:r>
      <w:r w:rsidR="00B30DE8">
        <w:rPr>
          <w:rFonts w:hint="cs"/>
          <w:rtl/>
          <w:lang w:eastAsia="he-IL"/>
        </w:rPr>
        <w:t xml:space="preserve"> כוללת להתחדשות עירונית </w:t>
      </w:r>
      <w:bookmarkStart w:id="2691" w:name="_ETM_Q1_3240801"/>
      <w:bookmarkEnd w:id="2691"/>
      <w:r w:rsidR="00B30DE8">
        <w:rPr>
          <w:rFonts w:hint="cs"/>
          <w:rtl/>
          <w:lang w:eastAsia="he-IL"/>
        </w:rPr>
        <w:t xml:space="preserve">בוועדה המחוזית, הסמכות שלהם תיגזר מאותה </w:t>
      </w:r>
      <w:r w:rsidR="00816696">
        <w:rPr>
          <w:rFonts w:hint="cs"/>
          <w:rtl/>
          <w:lang w:eastAsia="he-IL"/>
        </w:rPr>
        <w:t>תוכנית</w:t>
      </w:r>
      <w:r w:rsidR="00B30DE8">
        <w:rPr>
          <w:rFonts w:hint="cs"/>
          <w:rtl/>
          <w:lang w:eastAsia="he-IL"/>
        </w:rPr>
        <w:t xml:space="preserve"> </w:t>
      </w:r>
      <w:bookmarkStart w:id="2692" w:name="_ETM_Q1_3239872"/>
      <w:bookmarkEnd w:id="2692"/>
      <w:r w:rsidR="00B30DE8">
        <w:rPr>
          <w:rFonts w:hint="cs"/>
          <w:rtl/>
          <w:lang w:eastAsia="he-IL"/>
        </w:rPr>
        <w:t>כוללת</w:t>
      </w:r>
      <w:r w:rsidR="0014117A">
        <w:rPr>
          <w:rFonts w:hint="cs"/>
          <w:rtl/>
          <w:lang w:eastAsia="he-IL"/>
        </w:rPr>
        <w:t>,</w:t>
      </w:r>
      <w:bookmarkStart w:id="2693" w:name="_ETM_Q1_3244615"/>
      <w:bookmarkStart w:id="2694" w:name="_ETM_Q1_3242762"/>
      <w:bookmarkEnd w:id="2693"/>
      <w:bookmarkEnd w:id="2694"/>
      <w:r w:rsidR="0014117A">
        <w:rPr>
          <w:rFonts w:hint="cs"/>
          <w:rtl/>
          <w:lang w:eastAsia="he-IL"/>
        </w:rPr>
        <w:t xml:space="preserve"> באותם שלושה ענייני ליבה אני מדגיש</w:t>
      </w:r>
      <w:bookmarkStart w:id="2695" w:name="_ETM_Q1_3241275"/>
      <w:bookmarkEnd w:id="2695"/>
      <w:r w:rsidR="009D7AB4">
        <w:rPr>
          <w:rFonts w:hint="cs"/>
          <w:rtl/>
          <w:lang w:eastAsia="he-IL"/>
        </w:rPr>
        <w:t xml:space="preserve">, </w:t>
      </w:r>
      <w:bookmarkStart w:id="2696" w:name="_ETM_Q1_3246774"/>
      <w:bookmarkEnd w:id="2696"/>
      <w:r w:rsidR="009D7AB4">
        <w:rPr>
          <w:rFonts w:hint="cs"/>
          <w:rtl/>
          <w:lang w:eastAsia="he-IL"/>
        </w:rPr>
        <w:t xml:space="preserve">שזה נושא </w:t>
      </w:r>
      <w:bookmarkStart w:id="2697" w:name="_ETM_Q1_3245133"/>
      <w:bookmarkEnd w:id="2697"/>
      <w:r w:rsidR="009D7AB4">
        <w:rPr>
          <w:rFonts w:hint="cs"/>
          <w:rtl/>
          <w:lang w:eastAsia="he-IL"/>
        </w:rPr>
        <w:t xml:space="preserve">יחידות הדיוק, שטחי הבנייה ומספר הקומות וגובה הבניין. </w:t>
      </w:r>
      <w:bookmarkStart w:id="2698" w:name="_ETM_Q1_3251144"/>
      <w:bookmarkEnd w:id="2698"/>
      <w:r w:rsidR="009D7AB4">
        <w:rPr>
          <w:rFonts w:hint="cs"/>
          <w:rtl/>
          <w:lang w:eastAsia="he-IL"/>
        </w:rPr>
        <w:t xml:space="preserve">בדברים האחרים ממשיכה הוועדה </w:t>
      </w:r>
      <w:bookmarkStart w:id="2699" w:name="_ETM_Q1_3252138"/>
      <w:bookmarkEnd w:id="2699"/>
      <w:r w:rsidR="009D7AB4">
        <w:rPr>
          <w:rFonts w:hint="cs"/>
          <w:rtl/>
          <w:lang w:eastAsia="he-IL"/>
        </w:rPr>
        <w:t>המקומית לאחוז בסמכויות לפי החוק, שהם</w:t>
      </w:r>
      <w:bookmarkStart w:id="2700" w:name="_ETM_Q1_3257577"/>
      <w:bookmarkEnd w:id="2700"/>
      <w:r w:rsidR="009D7AB4">
        <w:rPr>
          <w:rFonts w:hint="cs"/>
          <w:rtl/>
          <w:lang w:eastAsia="he-IL"/>
        </w:rPr>
        <w:t xml:space="preserve"> עניינים</w:t>
      </w:r>
      <w:bookmarkStart w:id="2701" w:name="_ETM_Q1_3255523"/>
      <w:bookmarkEnd w:id="2701"/>
      <w:r w:rsidR="009D7AB4">
        <w:rPr>
          <w:rFonts w:hint="cs"/>
          <w:rtl/>
          <w:lang w:eastAsia="he-IL"/>
        </w:rPr>
        <w:t xml:space="preserve"> שאין בהם תוספות של זכויות בנייה או קביעת מספר </w:t>
      </w:r>
      <w:bookmarkStart w:id="2702" w:name="_ETM_Q1_3262891"/>
      <w:bookmarkEnd w:id="2702"/>
      <w:r w:rsidR="009D7AB4">
        <w:rPr>
          <w:rFonts w:hint="cs"/>
          <w:rtl/>
          <w:lang w:eastAsia="he-IL"/>
        </w:rPr>
        <w:t>יחידות הדיור או מספר הקומות.</w:t>
      </w:r>
      <w:bookmarkStart w:id="2703" w:name="_ETM_Q1_3263872"/>
      <w:bookmarkEnd w:id="2703"/>
    </w:p>
    <w:p w14:paraId="3A873D75" w14:textId="714D7277" w:rsidR="0027388B" w:rsidRDefault="0027388B" w:rsidP="00943C6A">
      <w:pPr>
        <w:rPr>
          <w:rtl/>
          <w:lang w:eastAsia="he-IL"/>
        </w:rPr>
      </w:pPr>
    </w:p>
    <w:p w14:paraId="133D1301" w14:textId="35390E17" w:rsidR="00894F06" w:rsidRDefault="0027388B" w:rsidP="00894F06">
      <w:pPr>
        <w:rPr>
          <w:rtl/>
          <w:lang w:eastAsia="he-IL"/>
        </w:rPr>
      </w:pPr>
      <w:r>
        <w:rPr>
          <w:rFonts w:hint="cs"/>
          <w:rtl/>
          <w:lang w:eastAsia="he-IL"/>
        </w:rPr>
        <w:t>זה שינוי מאוד משמעותי מההצעה הממשלתית</w:t>
      </w:r>
      <w:bookmarkStart w:id="2704" w:name="_ETM_Q1_3262748"/>
      <w:bookmarkEnd w:id="2704"/>
      <w:r w:rsidR="002B46FA">
        <w:rPr>
          <w:rFonts w:hint="cs"/>
          <w:rtl/>
          <w:lang w:eastAsia="he-IL"/>
        </w:rPr>
        <w:t xml:space="preserve">, זה לא היה בהצעה הממשלתית, הנושא הזה. </w:t>
      </w:r>
      <w:bookmarkStart w:id="2705" w:name="_ETM_Q1_3265423"/>
      <w:bookmarkEnd w:id="2705"/>
      <w:r w:rsidR="00475867">
        <w:rPr>
          <w:rFonts w:hint="cs"/>
          <w:rtl/>
          <w:lang w:eastAsia="he-IL"/>
        </w:rPr>
        <w:t>זה בעצם מ</w:t>
      </w:r>
      <w:bookmarkStart w:id="2706" w:name="_ETM_Q1_3270273"/>
      <w:bookmarkEnd w:id="2706"/>
      <w:r w:rsidR="00475867">
        <w:rPr>
          <w:rFonts w:hint="cs"/>
          <w:rtl/>
          <w:lang w:eastAsia="he-IL"/>
        </w:rPr>
        <w:t xml:space="preserve">גביל את המעמד של </w:t>
      </w:r>
      <w:r w:rsidR="00816696">
        <w:rPr>
          <w:rFonts w:hint="cs"/>
          <w:rtl/>
          <w:lang w:eastAsia="he-IL"/>
        </w:rPr>
        <w:t>תוכנית</w:t>
      </w:r>
      <w:bookmarkStart w:id="2707" w:name="_ETM_Q1_3273058"/>
      <w:bookmarkEnd w:id="2707"/>
      <w:r w:rsidR="00475867">
        <w:rPr>
          <w:rFonts w:hint="cs"/>
          <w:rtl/>
          <w:lang w:eastAsia="he-IL"/>
        </w:rPr>
        <w:t xml:space="preserve"> כוללת להתחדשות עירונית למעמדה של </w:t>
      </w:r>
      <w:r w:rsidR="00816696">
        <w:rPr>
          <w:rFonts w:hint="cs"/>
          <w:rtl/>
          <w:lang w:eastAsia="he-IL"/>
        </w:rPr>
        <w:t>תוכנית</w:t>
      </w:r>
      <w:bookmarkStart w:id="2708" w:name="_ETM_Q1_3274158"/>
      <w:bookmarkEnd w:id="2708"/>
      <w:r w:rsidR="00475867">
        <w:rPr>
          <w:rFonts w:hint="cs"/>
          <w:rtl/>
          <w:lang w:eastAsia="he-IL"/>
        </w:rPr>
        <w:t xml:space="preserve"> כוללנית. אנחנו </w:t>
      </w:r>
      <w:bookmarkStart w:id="2709" w:name="_ETM_Q1_3275040"/>
      <w:bookmarkEnd w:id="2709"/>
      <w:r w:rsidR="00475867">
        <w:rPr>
          <w:rFonts w:hint="cs"/>
          <w:rtl/>
          <w:lang w:eastAsia="he-IL"/>
        </w:rPr>
        <w:t>נראה</w:t>
      </w:r>
      <w:bookmarkStart w:id="2710" w:name="_ETM_Q1_3275118"/>
      <w:bookmarkStart w:id="2711" w:name="_ETM_Q1_3275281"/>
      <w:bookmarkEnd w:id="2710"/>
      <w:bookmarkEnd w:id="2711"/>
      <w:r w:rsidR="00475867">
        <w:rPr>
          <w:rFonts w:hint="cs"/>
          <w:rtl/>
          <w:lang w:eastAsia="he-IL"/>
        </w:rPr>
        <w:t xml:space="preserve"> לי שמנסים להגביל את המעמד של </w:t>
      </w:r>
      <w:r w:rsidR="00816696">
        <w:rPr>
          <w:rFonts w:hint="cs"/>
          <w:rtl/>
          <w:lang w:eastAsia="he-IL"/>
        </w:rPr>
        <w:t>תוכנית</w:t>
      </w:r>
      <w:r w:rsidR="00475867">
        <w:rPr>
          <w:rFonts w:hint="cs"/>
          <w:rtl/>
          <w:lang w:eastAsia="he-IL"/>
        </w:rPr>
        <w:t xml:space="preserve"> כוללת </w:t>
      </w:r>
      <w:bookmarkStart w:id="2712" w:name="_ETM_Q1_3281795"/>
      <w:bookmarkEnd w:id="2712"/>
      <w:r w:rsidR="00475867">
        <w:rPr>
          <w:rFonts w:hint="cs"/>
          <w:rtl/>
          <w:lang w:eastAsia="he-IL"/>
        </w:rPr>
        <w:t xml:space="preserve">כזו </w:t>
      </w:r>
      <w:bookmarkStart w:id="2713" w:name="_ETM_Q1_3279256"/>
      <w:bookmarkEnd w:id="2713"/>
      <w:r w:rsidR="00475867">
        <w:rPr>
          <w:rFonts w:hint="cs"/>
          <w:rtl/>
          <w:lang w:eastAsia="he-IL"/>
        </w:rPr>
        <w:t>גם בענייני אחרים, גם בנושא של היטלי השבחה</w:t>
      </w:r>
      <w:bookmarkStart w:id="2714" w:name="_ETM_Q1_3284585"/>
      <w:bookmarkEnd w:id="2714"/>
      <w:r w:rsidR="00475867">
        <w:rPr>
          <w:rFonts w:hint="cs"/>
          <w:rtl/>
          <w:lang w:eastAsia="he-IL"/>
        </w:rPr>
        <w:t xml:space="preserve"> וגם בהיבטים אחרים של המעמד של </w:t>
      </w:r>
      <w:r w:rsidR="00816696">
        <w:rPr>
          <w:rFonts w:hint="cs"/>
          <w:rtl/>
          <w:lang w:eastAsia="he-IL"/>
        </w:rPr>
        <w:t>תוכנית</w:t>
      </w:r>
      <w:r w:rsidR="00475867">
        <w:rPr>
          <w:rFonts w:hint="cs"/>
          <w:rtl/>
          <w:lang w:eastAsia="he-IL"/>
        </w:rPr>
        <w:t xml:space="preserve"> כוללת</w:t>
      </w:r>
      <w:bookmarkStart w:id="2715" w:name="_ETM_Q1_3285303"/>
      <w:bookmarkEnd w:id="2715"/>
      <w:r w:rsidR="00475867">
        <w:rPr>
          <w:rFonts w:hint="cs"/>
          <w:rtl/>
          <w:lang w:eastAsia="he-IL"/>
        </w:rPr>
        <w:t xml:space="preserve"> להתחדשות עירונית, </w:t>
      </w:r>
      <w:bookmarkStart w:id="2716" w:name="_ETM_Q1_3286993"/>
      <w:bookmarkEnd w:id="2716"/>
      <w:r w:rsidR="00475867">
        <w:rPr>
          <w:rFonts w:hint="cs"/>
          <w:rtl/>
          <w:lang w:eastAsia="he-IL"/>
        </w:rPr>
        <w:t xml:space="preserve">לעומת </w:t>
      </w:r>
      <w:r w:rsidR="00816696">
        <w:rPr>
          <w:rFonts w:hint="cs"/>
          <w:rtl/>
          <w:lang w:eastAsia="he-IL"/>
        </w:rPr>
        <w:t>תוכנית</w:t>
      </w:r>
      <w:r w:rsidR="00475867">
        <w:rPr>
          <w:rFonts w:hint="cs"/>
          <w:rtl/>
          <w:lang w:eastAsia="he-IL"/>
        </w:rPr>
        <w:t xml:space="preserve"> כוללנית. וגם כאן חוזרת ועומדת השאלה ששאלתי קודם, שלא קיבלה </w:t>
      </w:r>
      <w:bookmarkStart w:id="2717" w:name="_ETM_Q1_3290040"/>
      <w:bookmarkEnd w:id="2717"/>
      <w:r w:rsidR="00475867">
        <w:rPr>
          <w:rFonts w:hint="cs"/>
          <w:rtl/>
          <w:lang w:eastAsia="he-IL"/>
        </w:rPr>
        <w:t>תשובה</w:t>
      </w:r>
      <w:r w:rsidR="0077055F">
        <w:rPr>
          <w:rFonts w:hint="cs"/>
          <w:rtl/>
          <w:lang w:eastAsia="he-IL"/>
        </w:rPr>
        <w:t xml:space="preserve"> לגבי ת</w:t>
      </w:r>
      <w:bookmarkStart w:id="2718" w:name="_ETM_Q1_3293198"/>
      <w:bookmarkEnd w:id="2718"/>
      <w:r w:rsidR="0077055F">
        <w:rPr>
          <w:rFonts w:hint="cs"/>
          <w:rtl/>
          <w:lang w:eastAsia="he-IL"/>
        </w:rPr>
        <w:t>וכניות כוללניות</w:t>
      </w:r>
      <w:bookmarkStart w:id="2719" w:name="_ETM_Q1_3295702"/>
      <w:bookmarkEnd w:id="2719"/>
      <w:r w:rsidR="0077055F">
        <w:rPr>
          <w:rFonts w:hint="cs"/>
          <w:rtl/>
          <w:lang w:eastAsia="he-IL"/>
        </w:rPr>
        <w:t xml:space="preserve"> שיש בהן בהחלט התייחסות להתחדשות עירונית </w:t>
      </w:r>
      <w:bookmarkStart w:id="2720" w:name="_ETM_Q1_3294271"/>
      <w:bookmarkEnd w:id="2720"/>
      <w:r w:rsidR="000867EE">
        <w:rPr>
          <w:rFonts w:hint="cs"/>
          <w:rtl/>
          <w:lang w:eastAsia="he-IL"/>
        </w:rPr>
        <w:t xml:space="preserve">שבעצם באמת השאלה הזאת </w:t>
      </w:r>
      <w:bookmarkStart w:id="2721" w:name="_ETM_Q1_3300360"/>
      <w:bookmarkEnd w:id="2721"/>
      <w:r w:rsidR="000867EE">
        <w:rPr>
          <w:rFonts w:hint="cs"/>
          <w:rtl/>
          <w:lang w:eastAsia="he-IL"/>
        </w:rPr>
        <w:t xml:space="preserve">היא שאלה מהותית שצריך לתת עליה מענה. </w:t>
      </w:r>
      <w:bookmarkStart w:id="2722" w:name="_ETM_Q1_3300793"/>
      <w:bookmarkEnd w:id="2722"/>
      <w:r w:rsidR="000867EE">
        <w:rPr>
          <w:rFonts w:hint="cs"/>
          <w:rtl/>
          <w:lang w:eastAsia="he-IL"/>
        </w:rPr>
        <w:t xml:space="preserve">אבל לגופו של </w:t>
      </w:r>
      <w:bookmarkStart w:id="2723" w:name="_ETM_Q1_3303030"/>
      <w:bookmarkEnd w:id="2723"/>
      <w:r w:rsidR="000867EE">
        <w:rPr>
          <w:rFonts w:hint="cs"/>
          <w:rtl/>
          <w:lang w:eastAsia="he-IL"/>
        </w:rPr>
        <w:t>עניין, בעצם זה שינוי משמעותי מאוד מההצעה הממשלתית, הוא בעצם</w:t>
      </w:r>
      <w:bookmarkStart w:id="2724" w:name="_ETM_Q1_3308529"/>
      <w:bookmarkEnd w:id="2724"/>
      <w:r w:rsidR="000867EE">
        <w:rPr>
          <w:rFonts w:hint="cs"/>
          <w:rtl/>
          <w:lang w:eastAsia="he-IL"/>
        </w:rPr>
        <w:t xml:space="preserve"> הופך את ה</w:t>
      </w:r>
      <w:r w:rsidR="00816696">
        <w:rPr>
          <w:rFonts w:hint="cs"/>
          <w:rtl/>
          <w:lang w:eastAsia="he-IL"/>
        </w:rPr>
        <w:t>תוכנית</w:t>
      </w:r>
      <w:r w:rsidR="000867EE">
        <w:rPr>
          <w:rFonts w:hint="cs"/>
          <w:rtl/>
          <w:lang w:eastAsia="he-IL"/>
        </w:rPr>
        <w:t xml:space="preserve"> הכוללת להתחדשות עירונית ל</w:t>
      </w:r>
      <w:bookmarkStart w:id="2725" w:name="_ETM_Q1_3307420"/>
      <w:bookmarkEnd w:id="2725"/>
      <w:r w:rsidR="00111E82">
        <w:rPr>
          <w:rFonts w:hint="cs"/>
          <w:rtl/>
          <w:lang w:eastAsia="he-IL"/>
        </w:rPr>
        <w:t xml:space="preserve">מאין תמריץ מאוד מאוד </w:t>
      </w:r>
      <w:bookmarkStart w:id="2726" w:name="_ETM_Q1_3316826"/>
      <w:bookmarkEnd w:id="2726"/>
      <w:r w:rsidR="00111E82">
        <w:rPr>
          <w:rFonts w:hint="cs"/>
          <w:rtl/>
          <w:lang w:eastAsia="he-IL"/>
        </w:rPr>
        <w:t xml:space="preserve">חשוב לוועדות מקומיות לקדם תוכניות </w:t>
      </w:r>
      <w:bookmarkStart w:id="2727" w:name="_ETM_Q1_3318667"/>
      <w:bookmarkEnd w:id="2727"/>
      <w:r w:rsidR="00111E82">
        <w:rPr>
          <w:rFonts w:hint="cs"/>
          <w:rtl/>
          <w:lang w:eastAsia="he-IL"/>
        </w:rPr>
        <w:t>כוללות כאלה ל</w:t>
      </w:r>
      <w:bookmarkStart w:id="2728" w:name="_ETM_Q1_3318748"/>
      <w:bookmarkEnd w:id="2728"/>
      <w:r w:rsidR="00111E82">
        <w:rPr>
          <w:rFonts w:hint="cs"/>
          <w:rtl/>
          <w:lang w:eastAsia="he-IL"/>
        </w:rPr>
        <w:t xml:space="preserve">התחדשות עירונית, כיוון </w:t>
      </w:r>
      <w:bookmarkStart w:id="2729" w:name="_ETM_Q1_3320712"/>
      <w:bookmarkEnd w:id="2729"/>
      <w:r w:rsidR="00111E82">
        <w:rPr>
          <w:rFonts w:hint="cs"/>
          <w:rtl/>
          <w:lang w:eastAsia="he-IL"/>
        </w:rPr>
        <w:t>שאם יש ועדה מקומית שסבורה</w:t>
      </w:r>
      <w:bookmarkStart w:id="2730" w:name="_ETM_Q1_3320175"/>
      <w:bookmarkEnd w:id="2730"/>
      <w:r w:rsidR="007560FE">
        <w:rPr>
          <w:rFonts w:hint="cs"/>
          <w:rtl/>
          <w:lang w:eastAsia="he-IL"/>
        </w:rPr>
        <w:t xml:space="preserve"> ש-400% זה הרבה יותר מדי </w:t>
      </w:r>
      <w:bookmarkStart w:id="2731" w:name="_ETM_Q1_3327305"/>
      <w:bookmarkEnd w:id="2731"/>
      <w:r w:rsidR="007560FE">
        <w:rPr>
          <w:rFonts w:hint="cs"/>
          <w:rtl/>
          <w:lang w:eastAsia="he-IL"/>
        </w:rPr>
        <w:t xml:space="preserve">בתחומה, היא </w:t>
      </w:r>
      <w:bookmarkStart w:id="2732" w:name="_ETM_Q1_3325810"/>
      <w:bookmarkEnd w:id="2732"/>
      <w:r w:rsidR="007560FE">
        <w:rPr>
          <w:rFonts w:hint="cs"/>
          <w:rtl/>
          <w:lang w:eastAsia="he-IL"/>
        </w:rPr>
        <w:t xml:space="preserve">מוזמנת לקדם </w:t>
      </w:r>
      <w:r w:rsidR="00816696">
        <w:rPr>
          <w:rFonts w:hint="cs"/>
          <w:rtl/>
          <w:lang w:eastAsia="he-IL"/>
        </w:rPr>
        <w:t>תוכנית</w:t>
      </w:r>
      <w:r w:rsidR="007560FE">
        <w:rPr>
          <w:rFonts w:hint="cs"/>
          <w:rtl/>
          <w:lang w:eastAsia="he-IL"/>
        </w:rPr>
        <w:t xml:space="preserve"> כוללת להתחדשות עירונית בוועדה המחוזית </w:t>
      </w:r>
      <w:bookmarkStart w:id="2733" w:name="_ETM_Q1_3326718"/>
      <w:bookmarkEnd w:id="2733"/>
      <w:r w:rsidR="00894F06">
        <w:rPr>
          <w:rFonts w:hint="cs"/>
          <w:rtl/>
          <w:lang w:eastAsia="he-IL"/>
        </w:rPr>
        <w:t>ואז בעצם היא יכולה להגביל את עצמה באמצעות ה</w:t>
      </w:r>
      <w:r w:rsidR="00816696">
        <w:rPr>
          <w:rFonts w:hint="cs"/>
          <w:rtl/>
          <w:lang w:eastAsia="he-IL"/>
        </w:rPr>
        <w:t>תוכנית</w:t>
      </w:r>
      <w:r w:rsidR="00894F06">
        <w:rPr>
          <w:rFonts w:hint="cs"/>
          <w:rtl/>
          <w:lang w:eastAsia="he-IL"/>
        </w:rPr>
        <w:t xml:space="preserve"> הכוללת</w:t>
      </w:r>
      <w:bookmarkStart w:id="2734" w:name="_ETM_Q1_3335902"/>
      <w:bookmarkStart w:id="2735" w:name="_ETM_Q1_3336008"/>
      <w:bookmarkStart w:id="2736" w:name="_ETM_Q1_3333041"/>
      <w:bookmarkStart w:id="2737" w:name="_ETM_Q1_3334390"/>
      <w:bookmarkEnd w:id="2734"/>
      <w:bookmarkEnd w:id="2735"/>
      <w:bookmarkEnd w:id="2736"/>
      <w:bookmarkEnd w:id="2737"/>
      <w:r w:rsidR="00894F06">
        <w:rPr>
          <w:rFonts w:hint="cs"/>
          <w:rtl/>
          <w:lang w:eastAsia="he-IL"/>
        </w:rPr>
        <w:t xml:space="preserve"> - -</w:t>
      </w:r>
      <w:bookmarkStart w:id="2738" w:name="_ETM_Q1_3334696"/>
      <w:bookmarkEnd w:id="2738"/>
    </w:p>
    <w:p w14:paraId="34882ED7" w14:textId="6779BAE8" w:rsidR="00894F06" w:rsidRDefault="00894F06" w:rsidP="00894F06">
      <w:pPr>
        <w:rPr>
          <w:rtl/>
          <w:lang w:eastAsia="he-IL"/>
        </w:rPr>
      </w:pPr>
      <w:bookmarkStart w:id="2739" w:name="_ETM_Q1_3334792"/>
      <w:bookmarkEnd w:id="2739"/>
    </w:p>
    <w:p w14:paraId="44043717" w14:textId="2AB62054" w:rsidR="00894F06" w:rsidRDefault="00894F06" w:rsidP="00894F06">
      <w:pPr>
        <w:pStyle w:val="a4"/>
        <w:keepNext/>
        <w:rPr>
          <w:rtl/>
        </w:rPr>
      </w:pPr>
      <w:bookmarkStart w:id="2740" w:name="ET_speaker_5771_260"/>
      <w:r w:rsidRPr="00894F06">
        <w:rPr>
          <w:rStyle w:val="TagStyle"/>
          <w:rtl/>
        </w:rPr>
        <w:t xml:space="preserve"> &lt;&lt; דובר &gt;&gt; </w:t>
      </w:r>
      <w:r>
        <w:rPr>
          <w:rtl/>
        </w:rPr>
        <w:t>איתן גינזבורג (כחול לבן):</w:t>
      </w:r>
      <w:r w:rsidRPr="00894F06">
        <w:rPr>
          <w:rStyle w:val="TagStyle"/>
          <w:rtl/>
        </w:rPr>
        <w:t xml:space="preserve"> &lt;&lt; דובר &gt;&gt;</w:t>
      </w:r>
      <w:r w:rsidR="00570E84">
        <w:rPr>
          <w:rtl/>
        </w:rPr>
        <w:t xml:space="preserve"> </w:t>
      </w:r>
      <w:bookmarkEnd w:id="2740"/>
    </w:p>
    <w:p w14:paraId="1BBDC587" w14:textId="74D18843" w:rsidR="00894F06" w:rsidRDefault="00894F06" w:rsidP="00894F06">
      <w:pPr>
        <w:pStyle w:val="KeepWithNext"/>
        <w:rPr>
          <w:rtl/>
          <w:lang w:eastAsia="he-IL"/>
        </w:rPr>
      </w:pPr>
    </w:p>
    <w:p w14:paraId="25657996" w14:textId="67941069" w:rsidR="00894F06" w:rsidRDefault="00894F06" w:rsidP="00894F06">
      <w:pPr>
        <w:rPr>
          <w:rtl/>
          <w:lang w:eastAsia="he-IL"/>
        </w:rPr>
      </w:pPr>
      <w:r>
        <w:rPr>
          <w:rFonts w:hint="cs"/>
          <w:rtl/>
          <w:lang w:eastAsia="he-IL"/>
        </w:rPr>
        <w:t>אין, אבל הוועדה המחוזית לא תי</w:t>
      </w:r>
      <w:bookmarkStart w:id="2741" w:name="_ETM_Q1_3331970"/>
      <w:bookmarkEnd w:id="2741"/>
      <w:r>
        <w:rPr>
          <w:rFonts w:hint="cs"/>
          <w:rtl/>
          <w:lang w:eastAsia="he-IL"/>
        </w:rPr>
        <w:t xml:space="preserve">תן לה. </w:t>
      </w:r>
    </w:p>
    <w:p w14:paraId="5BCC030D" w14:textId="3C9DECA1" w:rsidR="005F7692" w:rsidRDefault="005F7692" w:rsidP="00894F06">
      <w:pPr>
        <w:rPr>
          <w:rtl/>
          <w:lang w:eastAsia="he-IL"/>
        </w:rPr>
      </w:pPr>
      <w:bookmarkStart w:id="2742" w:name="_ETM_Q1_3336477"/>
      <w:bookmarkStart w:id="2743" w:name="_ETM_Q1_3336566"/>
      <w:bookmarkEnd w:id="2742"/>
      <w:bookmarkEnd w:id="2743"/>
    </w:p>
    <w:p w14:paraId="118BAD57" w14:textId="7F4E315D" w:rsidR="005F7692" w:rsidRDefault="005F7692" w:rsidP="005F7692">
      <w:pPr>
        <w:pStyle w:val="a4"/>
        <w:keepNext/>
        <w:rPr>
          <w:rtl/>
        </w:rPr>
      </w:pPr>
      <w:bookmarkStart w:id="2744" w:name="ET_speaker_תומר_רוזנר_261"/>
      <w:r w:rsidRPr="005F7692">
        <w:rPr>
          <w:rStyle w:val="TagStyle"/>
          <w:rtl/>
        </w:rPr>
        <w:t xml:space="preserve"> &lt;&lt; דובר &gt;&gt; </w:t>
      </w:r>
      <w:r>
        <w:rPr>
          <w:rtl/>
        </w:rPr>
        <w:t>תומר רוזנר:</w:t>
      </w:r>
      <w:r w:rsidRPr="005F7692">
        <w:rPr>
          <w:rStyle w:val="TagStyle"/>
          <w:rtl/>
        </w:rPr>
        <w:t xml:space="preserve"> &lt;&lt; דובר &gt;&gt;</w:t>
      </w:r>
      <w:r w:rsidR="00570E84">
        <w:rPr>
          <w:rtl/>
        </w:rPr>
        <w:t xml:space="preserve"> </w:t>
      </w:r>
      <w:bookmarkEnd w:id="2744"/>
    </w:p>
    <w:p w14:paraId="011F77A7" w14:textId="352CADDF" w:rsidR="005F7692" w:rsidRDefault="005F7692" w:rsidP="005F7692">
      <w:pPr>
        <w:pStyle w:val="KeepWithNext"/>
        <w:rPr>
          <w:rtl/>
          <w:lang w:eastAsia="he-IL"/>
        </w:rPr>
      </w:pPr>
    </w:p>
    <w:p w14:paraId="0E1702BB" w14:textId="1F3187B7" w:rsidR="005F7692" w:rsidRDefault="005F7692" w:rsidP="005F7692">
      <w:pPr>
        <w:rPr>
          <w:rtl/>
          <w:lang w:eastAsia="he-IL"/>
        </w:rPr>
      </w:pPr>
      <w:r>
        <w:rPr>
          <w:rFonts w:hint="cs"/>
          <w:rtl/>
          <w:lang w:eastAsia="he-IL"/>
        </w:rPr>
        <w:t>למה לא?</w:t>
      </w:r>
    </w:p>
    <w:p w14:paraId="6C9E85C2" w14:textId="187E4231" w:rsidR="005F7692" w:rsidRDefault="005F7692" w:rsidP="005F7692">
      <w:pPr>
        <w:rPr>
          <w:rtl/>
          <w:lang w:eastAsia="he-IL"/>
        </w:rPr>
      </w:pPr>
      <w:bookmarkStart w:id="2745" w:name="_ETM_Q1_3333901"/>
      <w:bookmarkStart w:id="2746" w:name="_ETM_Q1_3334594"/>
      <w:bookmarkEnd w:id="2745"/>
      <w:bookmarkEnd w:id="2746"/>
    </w:p>
    <w:p w14:paraId="3EBE0CC5" w14:textId="4C739BCC" w:rsidR="005F7692" w:rsidRDefault="005F7692" w:rsidP="005F7692">
      <w:pPr>
        <w:pStyle w:val="a4"/>
        <w:keepNext/>
        <w:rPr>
          <w:rtl/>
        </w:rPr>
      </w:pPr>
      <w:bookmarkStart w:id="2747" w:name="ET_speaker_5771_262"/>
      <w:r w:rsidRPr="005F7692">
        <w:rPr>
          <w:rStyle w:val="TagStyle"/>
          <w:rtl/>
        </w:rPr>
        <w:t xml:space="preserve"> &lt;&lt; דובר &gt;&gt; </w:t>
      </w:r>
      <w:r>
        <w:rPr>
          <w:rtl/>
        </w:rPr>
        <w:t>איתן גינזבורג (כחול לבן):</w:t>
      </w:r>
      <w:r w:rsidRPr="005F7692">
        <w:rPr>
          <w:rStyle w:val="TagStyle"/>
          <w:rtl/>
        </w:rPr>
        <w:t xml:space="preserve"> &lt;&lt; דובר &gt;&gt;</w:t>
      </w:r>
      <w:r w:rsidR="00570E84">
        <w:rPr>
          <w:rtl/>
        </w:rPr>
        <w:t xml:space="preserve"> </w:t>
      </w:r>
      <w:bookmarkEnd w:id="2747"/>
    </w:p>
    <w:p w14:paraId="1A2D0CFC" w14:textId="4E5141CF" w:rsidR="005F7692" w:rsidRDefault="005F7692" w:rsidP="005F7692">
      <w:pPr>
        <w:pStyle w:val="KeepWithNext"/>
        <w:rPr>
          <w:rtl/>
          <w:lang w:eastAsia="he-IL"/>
        </w:rPr>
      </w:pPr>
    </w:p>
    <w:p w14:paraId="1E56913F" w14:textId="68C92EFA" w:rsidR="005F7692" w:rsidRDefault="005F7692" w:rsidP="005F7692">
      <w:pPr>
        <w:rPr>
          <w:rtl/>
          <w:lang w:eastAsia="he-IL"/>
        </w:rPr>
      </w:pPr>
      <w:bookmarkStart w:id="2748" w:name="_ETM_Q1_3335175"/>
      <w:bookmarkStart w:id="2749" w:name="_ETM_Q1_3335222"/>
      <w:bookmarkEnd w:id="2748"/>
      <w:bookmarkEnd w:id="2749"/>
      <w:r>
        <w:rPr>
          <w:rFonts w:hint="cs"/>
          <w:rtl/>
          <w:lang w:eastAsia="he-IL"/>
        </w:rPr>
        <w:t xml:space="preserve">התשובה </w:t>
      </w:r>
      <w:bookmarkStart w:id="2750" w:name="_ETM_Q1_3337797"/>
      <w:bookmarkEnd w:id="2750"/>
      <w:r>
        <w:rPr>
          <w:rFonts w:hint="cs"/>
          <w:rtl/>
          <w:lang w:eastAsia="he-IL"/>
        </w:rPr>
        <w:t xml:space="preserve">הפשוטה היא </w:t>
      </w:r>
      <w:bookmarkStart w:id="2751" w:name="_ETM_Q1_3337277"/>
      <w:bookmarkEnd w:id="2751"/>
      <w:r>
        <w:rPr>
          <w:rFonts w:hint="cs"/>
          <w:rtl/>
          <w:lang w:eastAsia="he-IL"/>
        </w:rPr>
        <w:t>'ככה', ככה, כי הוועדה המחוזית רוצה יות</w:t>
      </w:r>
      <w:bookmarkStart w:id="2752" w:name="_ETM_Q1_3341761"/>
      <w:bookmarkEnd w:id="2752"/>
      <w:r>
        <w:rPr>
          <w:rFonts w:hint="cs"/>
          <w:rtl/>
          <w:lang w:eastAsia="he-IL"/>
        </w:rPr>
        <w:t xml:space="preserve">ר ורוצה </w:t>
      </w:r>
      <w:bookmarkStart w:id="2753" w:name="_ETM_Q1_3340136"/>
      <w:bookmarkEnd w:id="2753"/>
      <w:r>
        <w:rPr>
          <w:rFonts w:hint="cs"/>
          <w:rtl/>
          <w:lang w:eastAsia="he-IL"/>
        </w:rPr>
        <w:t>לקבוע מה שכתוב בחוק ואילו הוועדה המקומית רוצה</w:t>
      </w:r>
      <w:bookmarkStart w:id="2754" w:name="_ETM_Q1_3342438"/>
      <w:bookmarkStart w:id="2755" w:name="_ETM_Q1_3343323"/>
      <w:bookmarkEnd w:id="2754"/>
      <w:bookmarkEnd w:id="2755"/>
      <w:r>
        <w:rPr>
          <w:rFonts w:hint="cs"/>
          <w:rtl/>
          <w:lang w:eastAsia="he-IL"/>
        </w:rPr>
        <w:t xml:space="preserve"> לתת משהו יותר נחות, הוועדה המחוזית לא תיתן לה.</w:t>
      </w:r>
    </w:p>
    <w:p w14:paraId="15AF322F" w14:textId="7D24E27A" w:rsidR="005F7692" w:rsidRDefault="005F7692" w:rsidP="005F7692">
      <w:pPr>
        <w:rPr>
          <w:rtl/>
          <w:lang w:eastAsia="he-IL"/>
        </w:rPr>
      </w:pPr>
      <w:bookmarkStart w:id="2756" w:name="_ETM_Q1_3348184"/>
      <w:bookmarkStart w:id="2757" w:name="_ETM_Q1_3348272"/>
      <w:bookmarkStart w:id="2758" w:name="_ETM_Q1_3348763"/>
      <w:bookmarkEnd w:id="2756"/>
      <w:bookmarkEnd w:id="2757"/>
      <w:bookmarkEnd w:id="2758"/>
    </w:p>
    <w:p w14:paraId="0B116560" w14:textId="79F43519" w:rsidR="005F7692" w:rsidRDefault="005F7692" w:rsidP="005F7692">
      <w:pPr>
        <w:pStyle w:val="a4"/>
        <w:keepNext/>
        <w:rPr>
          <w:rtl/>
        </w:rPr>
      </w:pPr>
      <w:bookmarkStart w:id="2759" w:name="ET_speaker_תומר_רוזנר_263"/>
      <w:r w:rsidRPr="005F7692">
        <w:rPr>
          <w:rStyle w:val="TagStyle"/>
          <w:rtl/>
        </w:rPr>
        <w:t xml:space="preserve"> &lt;&lt; דובר &gt;&gt; </w:t>
      </w:r>
      <w:r>
        <w:rPr>
          <w:rtl/>
        </w:rPr>
        <w:t>תומר רוזנר:</w:t>
      </w:r>
      <w:r w:rsidRPr="005F7692">
        <w:rPr>
          <w:rStyle w:val="TagStyle"/>
          <w:rtl/>
        </w:rPr>
        <w:t xml:space="preserve"> &lt;&lt; דובר &gt;&gt;</w:t>
      </w:r>
      <w:r w:rsidR="00570E84">
        <w:rPr>
          <w:rtl/>
        </w:rPr>
        <w:t xml:space="preserve"> </w:t>
      </w:r>
      <w:bookmarkEnd w:id="2759"/>
    </w:p>
    <w:p w14:paraId="7638EE68" w14:textId="7CC38DE7" w:rsidR="005F7692" w:rsidRDefault="005F7692" w:rsidP="005F7692">
      <w:pPr>
        <w:pStyle w:val="KeepWithNext"/>
        <w:rPr>
          <w:rtl/>
          <w:lang w:eastAsia="he-IL"/>
        </w:rPr>
      </w:pPr>
    </w:p>
    <w:p w14:paraId="7527C998" w14:textId="5D3E4A64" w:rsidR="005F7692" w:rsidRDefault="005F7692" w:rsidP="005F7692">
      <w:pPr>
        <w:rPr>
          <w:rtl/>
          <w:lang w:eastAsia="he-IL"/>
        </w:rPr>
      </w:pPr>
      <w:bookmarkStart w:id="2760" w:name="_ETM_Q1_3349409"/>
      <w:bookmarkStart w:id="2761" w:name="_ETM_Q1_3349456"/>
      <w:bookmarkEnd w:id="2760"/>
      <w:bookmarkEnd w:id="2761"/>
      <w:r>
        <w:rPr>
          <w:rFonts w:hint="cs"/>
          <w:rtl/>
          <w:lang w:eastAsia="he-IL"/>
        </w:rPr>
        <w:t>זה לא נכון, עובדה, עובדה.</w:t>
      </w:r>
      <w:bookmarkStart w:id="2762" w:name="_ETM_Q1_3346546"/>
      <w:bookmarkStart w:id="2763" w:name="_ETM_Q1_3347701"/>
      <w:bookmarkEnd w:id="2762"/>
      <w:bookmarkEnd w:id="2763"/>
    </w:p>
    <w:p w14:paraId="396EF00D" w14:textId="6FFC01BB" w:rsidR="005F7692" w:rsidRDefault="005F7692" w:rsidP="005F7692">
      <w:pPr>
        <w:rPr>
          <w:rtl/>
          <w:lang w:eastAsia="he-IL"/>
        </w:rPr>
      </w:pPr>
      <w:bookmarkStart w:id="2764" w:name="_ETM_Q1_3347782"/>
      <w:bookmarkStart w:id="2765" w:name="_ETM_Q1_3348593"/>
      <w:bookmarkEnd w:id="2764"/>
      <w:bookmarkEnd w:id="2765"/>
    </w:p>
    <w:p w14:paraId="31DB4910" w14:textId="6DF0B7E7" w:rsidR="005F7692" w:rsidRDefault="005F7692" w:rsidP="005F7692">
      <w:pPr>
        <w:pStyle w:val="a4"/>
        <w:keepNext/>
        <w:rPr>
          <w:rtl/>
        </w:rPr>
      </w:pPr>
      <w:bookmarkStart w:id="2766" w:name="ET_speaker_5771_264"/>
      <w:r w:rsidRPr="005F7692">
        <w:rPr>
          <w:rStyle w:val="TagStyle"/>
          <w:rtl/>
        </w:rPr>
        <w:t xml:space="preserve"> &lt;&lt; דובר &gt;&gt; </w:t>
      </w:r>
      <w:r>
        <w:rPr>
          <w:rtl/>
        </w:rPr>
        <w:t>איתן גינזבורג (כחול לבן):</w:t>
      </w:r>
      <w:r w:rsidRPr="005F7692">
        <w:rPr>
          <w:rStyle w:val="TagStyle"/>
          <w:rtl/>
        </w:rPr>
        <w:t xml:space="preserve"> &lt;&lt; דובר &gt;&gt;</w:t>
      </w:r>
      <w:r w:rsidR="00570E84">
        <w:rPr>
          <w:rtl/>
        </w:rPr>
        <w:t xml:space="preserve"> </w:t>
      </w:r>
      <w:bookmarkEnd w:id="2766"/>
    </w:p>
    <w:p w14:paraId="7E53E51E" w14:textId="14B376FB" w:rsidR="005F7692" w:rsidRDefault="005F7692" w:rsidP="005F7692">
      <w:pPr>
        <w:pStyle w:val="KeepWithNext"/>
        <w:rPr>
          <w:rtl/>
          <w:lang w:eastAsia="he-IL"/>
        </w:rPr>
      </w:pPr>
    </w:p>
    <w:p w14:paraId="43E82FEF" w14:textId="38CAAFF9" w:rsidR="005F7692" w:rsidRDefault="005F7692" w:rsidP="005F7692">
      <w:pPr>
        <w:rPr>
          <w:rtl/>
          <w:lang w:eastAsia="he-IL"/>
        </w:rPr>
      </w:pPr>
      <w:bookmarkStart w:id="2767" w:name="_ETM_Q1_3349190"/>
      <w:bookmarkStart w:id="2768" w:name="_ETM_Q1_3349253"/>
      <w:bookmarkEnd w:id="2767"/>
      <w:bookmarkEnd w:id="2768"/>
      <w:r>
        <w:rPr>
          <w:rFonts w:hint="cs"/>
          <w:rtl/>
          <w:lang w:eastAsia="he-IL"/>
        </w:rPr>
        <w:t>בסדר, לא.</w:t>
      </w:r>
      <w:bookmarkStart w:id="2769" w:name="_ETM_Q1_3350212"/>
      <w:bookmarkEnd w:id="2769"/>
    </w:p>
    <w:p w14:paraId="3C25B086" w14:textId="0CF1D18F" w:rsidR="005F7692" w:rsidRDefault="005F7692" w:rsidP="005F7692">
      <w:pPr>
        <w:rPr>
          <w:rtl/>
          <w:lang w:eastAsia="he-IL"/>
        </w:rPr>
      </w:pPr>
      <w:bookmarkStart w:id="2770" w:name="_ETM_Q1_3351239"/>
      <w:bookmarkStart w:id="2771" w:name="_ETM_Q1_3351333"/>
      <w:bookmarkStart w:id="2772" w:name="_ETM_Q1_3348444"/>
      <w:bookmarkStart w:id="2773" w:name="_ETM_Q1_3349201"/>
      <w:bookmarkEnd w:id="2770"/>
      <w:bookmarkEnd w:id="2771"/>
      <w:bookmarkEnd w:id="2772"/>
      <w:bookmarkEnd w:id="2773"/>
    </w:p>
    <w:p w14:paraId="34011C5D" w14:textId="5F44136D" w:rsidR="005F7692" w:rsidRDefault="005F7692" w:rsidP="005F7692">
      <w:pPr>
        <w:pStyle w:val="a4"/>
        <w:keepNext/>
        <w:rPr>
          <w:rtl/>
        </w:rPr>
      </w:pPr>
      <w:bookmarkStart w:id="2774" w:name="ET_speaker_תומר_רוזנר_265"/>
      <w:r w:rsidRPr="005F7692">
        <w:rPr>
          <w:rStyle w:val="TagStyle"/>
          <w:rtl/>
        </w:rPr>
        <w:t xml:space="preserve"> &lt;&lt; דובר &gt;&gt; </w:t>
      </w:r>
      <w:r>
        <w:rPr>
          <w:rtl/>
        </w:rPr>
        <w:t>תומר רוזנר:</w:t>
      </w:r>
      <w:r w:rsidRPr="005F7692">
        <w:rPr>
          <w:rStyle w:val="TagStyle"/>
          <w:rtl/>
        </w:rPr>
        <w:t xml:space="preserve"> &lt;&lt; דובר &gt;&gt;</w:t>
      </w:r>
      <w:r w:rsidR="00570E84">
        <w:rPr>
          <w:rtl/>
        </w:rPr>
        <w:t xml:space="preserve"> </w:t>
      </w:r>
      <w:bookmarkEnd w:id="2774"/>
    </w:p>
    <w:p w14:paraId="77814E53" w14:textId="4B9E87C1" w:rsidR="005F7692" w:rsidRDefault="005F7692" w:rsidP="005F7692">
      <w:pPr>
        <w:pStyle w:val="KeepWithNext"/>
        <w:rPr>
          <w:rtl/>
          <w:lang w:eastAsia="he-IL"/>
        </w:rPr>
      </w:pPr>
    </w:p>
    <w:p w14:paraId="1BCAD11B" w14:textId="37BF46A2" w:rsidR="005F7692" w:rsidRDefault="005F7692" w:rsidP="005F7692">
      <w:pPr>
        <w:rPr>
          <w:rtl/>
          <w:lang w:eastAsia="he-IL"/>
        </w:rPr>
      </w:pPr>
      <w:bookmarkStart w:id="2775" w:name="_ETM_Q1_3349795"/>
      <w:bookmarkStart w:id="2776" w:name="_ETM_Q1_3349864"/>
      <w:bookmarkEnd w:id="2775"/>
      <w:bookmarkEnd w:id="2776"/>
      <w:r>
        <w:rPr>
          <w:rFonts w:hint="cs"/>
          <w:rtl/>
          <w:lang w:eastAsia="he-IL"/>
        </w:rPr>
        <w:t xml:space="preserve">תראה עובדה בתוכיות שאנחנו מכירים באזור </w:t>
      </w:r>
      <w:bookmarkStart w:id="2777" w:name="_ETM_Q1_3353953"/>
      <w:bookmarkEnd w:id="2777"/>
      <w:r>
        <w:rPr>
          <w:rFonts w:hint="cs"/>
          <w:rtl/>
          <w:lang w:eastAsia="he-IL"/>
        </w:rPr>
        <w:t xml:space="preserve">המרכז, ועדות מקומיות חזקות שחשבו שנכון להגביל </w:t>
      </w:r>
      <w:bookmarkStart w:id="2778" w:name="_ETM_Q1_3355536"/>
      <w:bookmarkEnd w:id="2778"/>
      <w:r w:rsidR="00417E32">
        <w:rPr>
          <w:rFonts w:hint="cs"/>
          <w:rtl/>
          <w:lang w:eastAsia="he-IL"/>
        </w:rPr>
        <w:t xml:space="preserve">פחות ממה </w:t>
      </w:r>
      <w:bookmarkStart w:id="2779" w:name="_ETM_Q1_3359683"/>
      <w:bookmarkEnd w:id="2779"/>
      <w:r w:rsidR="00417E32">
        <w:rPr>
          <w:rFonts w:hint="cs"/>
          <w:rtl/>
          <w:lang w:eastAsia="he-IL"/>
        </w:rPr>
        <w:t>שהחוק או התמ"א מאפשרות,</w:t>
      </w:r>
      <w:bookmarkStart w:id="2780" w:name="_ETM_Q1_3360132"/>
      <w:bookmarkEnd w:id="2780"/>
      <w:r w:rsidR="00417E32">
        <w:rPr>
          <w:rFonts w:hint="cs"/>
          <w:rtl/>
          <w:lang w:eastAsia="he-IL"/>
        </w:rPr>
        <w:t xml:space="preserve"> בעצם קיבלו בוועדה המחוזית - -</w:t>
      </w:r>
    </w:p>
    <w:p w14:paraId="62999128" w14:textId="3862A60A" w:rsidR="00417E32" w:rsidRDefault="00417E32" w:rsidP="005F7692">
      <w:pPr>
        <w:rPr>
          <w:rtl/>
          <w:lang w:eastAsia="he-IL"/>
        </w:rPr>
      </w:pPr>
      <w:bookmarkStart w:id="2781" w:name="_ETM_Q1_3366194"/>
      <w:bookmarkStart w:id="2782" w:name="_ETM_Q1_3366294"/>
      <w:bookmarkEnd w:id="2781"/>
      <w:bookmarkEnd w:id="2782"/>
    </w:p>
    <w:p w14:paraId="3B88A6CC" w14:textId="546358B1" w:rsidR="00417E32" w:rsidRDefault="00417E32" w:rsidP="00417E32">
      <w:pPr>
        <w:pStyle w:val="af9"/>
        <w:keepNext/>
        <w:rPr>
          <w:rtl/>
          <w:lang w:eastAsia="he-IL"/>
        </w:rPr>
      </w:pPr>
      <w:bookmarkStart w:id="2783" w:name="ET_guest_בנימין_ארביב_266"/>
      <w:r w:rsidRPr="00417E32">
        <w:rPr>
          <w:rStyle w:val="TagStyle"/>
          <w:rtl/>
        </w:rPr>
        <w:t xml:space="preserve"> &lt;&lt; אורח &gt;&gt; </w:t>
      </w:r>
      <w:r>
        <w:rPr>
          <w:rtl/>
          <w:lang w:eastAsia="he-IL"/>
        </w:rPr>
        <w:t>בנימין ארביב:</w:t>
      </w:r>
      <w:r w:rsidRPr="00417E32">
        <w:rPr>
          <w:rStyle w:val="TagStyle"/>
          <w:rtl/>
        </w:rPr>
        <w:t xml:space="preserve"> &lt;&lt; אורח &gt;&gt;</w:t>
      </w:r>
      <w:r w:rsidR="00570E84">
        <w:rPr>
          <w:rtl/>
          <w:lang w:eastAsia="he-IL"/>
        </w:rPr>
        <w:t xml:space="preserve"> </w:t>
      </w:r>
      <w:bookmarkEnd w:id="2783"/>
    </w:p>
    <w:p w14:paraId="1BF591A9" w14:textId="32DDE54F" w:rsidR="00417E32" w:rsidRDefault="00417E32" w:rsidP="00417E32">
      <w:pPr>
        <w:pStyle w:val="KeepWithNext"/>
        <w:rPr>
          <w:rtl/>
          <w:lang w:eastAsia="he-IL"/>
        </w:rPr>
      </w:pPr>
    </w:p>
    <w:p w14:paraId="05B2D82D" w14:textId="1BA5E41B" w:rsidR="00417E32" w:rsidRDefault="00417E32" w:rsidP="00417E32">
      <w:pPr>
        <w:rPr>
          <w:rtl/>
          <w:lang w:eastAsia="he-IL"/>
        </w:rPr>
      </w:pPr>
      <w:r>
        <w:rPr>
          <w:rFonts w:hint="cs"/>
          <w:rtl/>
          <w:lang w:eastAsia="he-IL"/>
        </w:rPr>
        <w:t xml:space="preserve">יש לי דוגמה אפילו טובה יותר. </w:t>
      </w:r>
      <w:bookmarkStart w:id="2784" w:name="_ETM_Q1_3363468"/>
      <w:bookmarkEnd w:id="2784"/>
      <w:r w:rsidR="00C50094">
        <w:rPr>
          <w:rFonts w:hint="cs"/>
          <w:rtl/>
          <w:lang w:eastAsia="he-IL"/>
        </w:rPr>
        <w:t xml:space="preserve">כוללנית לעומת הסמכויות ב-א1 </w:t>
      </w:r>
      <w:bookmarkStart w:id="2785" w:name="_ETM_Q1_3366478"/>
      <w:bookmarkEnd w:id="2785"/>
      <w:r w:rsidR="00C50094">
        <w:rPr>
          <w:rFonts w:hint="cs"/>
          <w:rtl/>
          <w:lang w:eastAsia="he-IL"/>
        </w:rPr>
        <w:t>שהמחוקק</w:t>
      </w:r>
      <w:bookmarkStart w:id="2786" w:name="_ETM_Q1_3368368"/>
      <w:bookmarkEnd w:id="2786"/>
      <w:r w:rsidR="00C50094">
        <w:rPr>
          <w:rFonts w:hint="cs"/>
          <w:rtl/>
          <w:lang w:eastAsia="he-IL"/>
        </w:rPr>
        <w:t xml:space="preserve"> נתן. אותו </w:t>
      </w:r>
      <w:bookmarkStart w:id="2787" w:name="_ETM_Q1_3368233"/>
      <w:bookmarkEnd w:id="2787"/>
      <w:r w:rsidR="00C50094">
        <w:rPr>
          <w:rFonts w:hint="cs"/>
          <w:rtl/>
          <w:lang w:eastAsia="he-IL"/>
        </w:rPr>
        <w:t xml:space="preserve">מתח, אותו </w:t>
      </w:r>
      <w:bookmarkStart w:id="2788" w:name="_ETM_Q1_3369042"/>
      <w:bookmarkEnd w:id="2788"/>
      <w:r w:rsidR="00C50094">
        <w:rPr>
          <w:rFonts w:hint="cs"/>
          <w:rtl/>
          <w:lang w:eastAsia="he-IL"/>
        </w:rPr>
        <w:t xml:space="preserve">דבר קיים גם שם. לעיתים הכוללנית </w:t>
      </w:r>
      <w:bookmarkStart w:id="2789" w:name="_ETM_Q1_3373031"/>
      <w:bookmarkEnd w:id="2789"/>
      <w:r w:rsidR="00C50094">
        <w:rPr>
          <w:rFonts w:hint="cs"/>
          <w:rtl/>
          <w:lang w:eastAsia="he-IL"/>
        </w:rPr>
        <w:t xml:space="preserve">נותנת </w:t>
      </w:r>
      <w:bookmarkStart w:id="2790" w:name="_ETM_Q1_3370740"/>
      <w:bookmarkEnd w:id="2790"/>
      <w:r w:rsidR="00C50094">
        <w:rPr>
          <w:rFonts w:hint="cs"/>
          <w:rtl/>
          <w:lang w:eastAsia="he-IL"/>
        </w:rPr>
        <w:t>פחות ממה שהמחוקק נתן, לעיתים יותר</w:t>
      </w:r>
      <w:bookmarkStart w:id="2791" w:name="_ETM_Q1_3374660"/>
      <w:bookmarkEnd w:id="2791"/>
      <w:r w:rsidR="00C50094">
        <w:rPr>
          <w:rFonts w:hint="cs"/>
          <w:rtl/>
          <w:lang w:eastAsia="he-IL"/>
        </w:rPr>
        <w:t xml:space="preserve">, לפי </w:t>
      </w:r>
      <w:bookmarkStart w:id="2792" w:name="_ETM_Q1_3375960"/>
      <w:bookmarkEnd w:id="2792"/>
      <w:r w:rsidR="00C50094">
        <w:rPr>
          <w:rFonts w:hint="cs"/>
          <w:rtl/>
          <w:lang w:eastAsia="he-IL"/>
        </w:rPr>
        <w:t xml:space="preserve">העניין ואפשר לסמוך על הוועדות המחוזיות. </w:t>
      </w:r>
      <w:bookmarkStart w:id="2793" w:name="_ETM_Q1_3378982"/>
      <w:bookmarkEnd w:id="2793"/>
    </w:p>
    <w:p w14:paraId="0DCD518B" w14:textId="18BE05C2" w:rsidR="00C50094" w:rsidRDefault="00C50094" w:rsidP="00417E32">
      <w:pPr>
        <w:rPr>
          <w:rtl/>
          <w:lang w:eastAsia="he-IL"/>
        </w:rPr>
      </w:pPr>
      <w:bookmarkStart w:id="2794" w:name="_ETM_Q1_3379720"/>
      <w:bookmarkStart w:id="2795" w:name="_ETM_Q1_3379824"/>
      <w:bookmarkStart w:id="2796" w:name="_ETM_Q1_3380427"/>
      <w:bookmarkEnd w:id="2794"/>
      <w:bookmarkEnd w:id="2795"/>
      <w:bookmarkEnd w:id="2796"/>
    </w:p>
    <w:p w14:paraId="4CEFA929" w14:textId="3CCDC3F4" w:rsidR="00C50094" w:rsidRDefault="00C50094" w:rsidP="00C50094">
      <w:pPr>
        <w:pStyle w:val="a4"/>
        <w:keepNext/>
        <w:rPr>
          <w:rtl/>
        </w:rPr>
      </w:pPr>
      <w:bookmarkStart w:id="2797" w:name="ET_speaker_תומר_רוזנר_267"/>
      <w:r w:rsidRPr="00C50094">
        <w:rPr>
          <w:rStyle w:val="TagStyle"/>
          <w:rtl/>
        </w:rPr>
        <w:t xml:space="preserve"> &lt;&lt; דובר &gt;&gt; </w:t>
      </w:r>
      <w:r>
        <w:rPr>
          <w:rtl/>
        </w:rPr>
        <w:t>תומר רוזנר:</w:t>
      </w:r>
      <w:r w:rsidRPr="00C50094">
        <w:rPr>
          <w:rStyle w:val="TagStyle"/>
          <w:rtl/>
        </w:rPr>
        <w:t xml:space="preserve"> &lt;&lt; דובר &gt;&gt;</w:t>
      </w:r>
      <w:r w:rsidR="00570E84">
        <w:rPr>
          <w:rtl/>
        </w:rPr>
        <w:t xml:space="preserve"> </w:t>
      </w:r>
      <w:bookmarkEnd w:id="2797"/>
    </w:p>
    <w:p w14:paraId="4E791A24" w14:textId="0584E736" w:rsidR="00C50094" w:rsidRDefault="00C50094" w:rsidP="00C50094">
      <w:pPr>
        <w:pStyle w:val="KeepWithNext"/>
        <w:rPr>
          <w:rtl/>
          <w:lang w:eastAsia="he-IL"/>
        </w:rPr>
      </w:pPr>
    </w:p>
    <w:p w14:paraId="56A6C501" w14:textId="5EEDB3E8" w:rsidR="00C50094" w:rsidRDefault="00C50094" w:rsidP="00C50094">
      <w:pPr>
        <w:rPr>
          <w:rtl/>
          <w:lang w:eastAsia="he-IL"/>
        </w:rPr>
      </w:pPr>
      <w:bookmarkStart w:id="2798" w:name="_ETM_Q1_3381079"/>
      <w:bookmarkStart w:id="2799" w:name="_ETM_Q1_3381142"/>
      <w:bookmarkEnd w:id="2798"/>
      <w:bookmarkEnd w:id="2799"/>
      <w:r>
        <w:rPr>
          <w:rFonts w:hint="cs"/>
          <w:rtl/>
          <w:lang w:eastAsia="he-IL"/>
        </w:rPr>
        <w:t>ואללה.</w:t>
      </w:r>
    </w:p>
    <w:p w14:paraId="6EDDF500" w14:textId="540CEDA5" w:rsidR="00C50094" w:rsidRDefault="00C50094" w:rsidP="00C50094">
      <w:pPr>
        <w:rPr>
          <w:rtl/>
          <w:lang w:eastAsia="he-IL"/>
        </w:rPr>
      </w:pPr>
      <w:bookmarkStart w:id="2800" w:name="_ETM_Q1_3383827"/>
      <w:bookmarkStart w:id="2801" w:name="_ETM_Q1_3383903"/>
      <w:bookmarkStart w:id="2802" w:name="_ETM_Q1_3384342"/>
      <w:bookmarkEnd w:id="2800"/>
      <w:bookmarkEnd w:id="2801"/>
      <w:bookmarkEnd w:id="2802"/>
    </w:p>
    <w:p w14:paraId="0F05BB78" w14:textId="1417E303" w:rsidR="00C50094" w:rsidRDefault="00C50094" w:rsidP="00C50094">
      <w:pPr>
        <w:pStyle w:val="a4"/>
        <w:keepNext/>
        <w:rPr>
          <w:rtl/>
        </w:rPr>
      </w:pPr>
      <w:bookmarkStart w:id="2803" w:name="ET_speaker_5771_268"/>
      <w:r w:rsidRPr="00C50094">
        <w:rPr>
          <w:rStyle w:val="TagStyle"/>
          <w:rtl/>
        </w:rPr>
        <w:t xml:space="preserve"> &lt;&lt; דובר &gt;&gt; </w:t>
      </w:r>
      <w:r>
        <w:rPr>
          <w:rtl/>
        </w:rPr>
        <w:t>איתן גינזבורג (כחול לבן):</w:t>
      </w:r>
      <w:r w:rsidRPr="00C50094">
        <w:rPr>
          <w:rStyle w:val="TagStyle"/>
          <w:rtl/>
        </w:rPr>
        <w:t xml:space="preserve"> &lt;&lt; דובר &gt;&gt;</w:t>
      </w:r>
      <w:r w:rsidR="00570E84">
        <w:rPr>
          <w:rtl/>
        </w:rPr>
        <w:t xml:space="preserve"> </w:t>
      </w:r>
      <w:bookmarkEnd w:id="2803"/>
    </w:p>
    <w:p w14:paraId="00521248" w14:textId="6841B124" w:rsidR="00C50094" w:rsidRDefault="00C50094" w:rsidP="00C50094">
      <w:pPr>
        <w:pStyle w:val="KeepWithNext"/>
        <w:rPr>
          <w:rtl/>
          <w:lang w:eastAsia="he-IL"/>
        </w:rPr>
      </w:pPr>
    </w:p>
    <w:p w14:paraId="3B358E64" w14:textId="2828B068" w:rsidR="00C50094" w:rsidRDefault="00C50094" w:rsidP="00C50094">
      <w:pPr>
        <w:rPr>
          <w:rtl/>
          <w:lang w:eastAsia="he-IL"/>
        </w:rPr>
      </w:pPr>
      <w:bookmarkStart w:id="2804" w:name="_ETM_Q1_3385026"/>
      <w:bookmarkStart w:id="2805" w:name="_ETM_Q1_3385092"/>
      <w:bookmarkStart w:id="2806" w:name="_ETM_Q1_3382122"/>
      <w:bookmarkEnd w:id="2804"/>
      <w:bookmarkEnd w:id="2805"/>
      <w:bookmarkEnd w:id="2806"/>
      <w:r>
        <w:rPr>
          <w:rFonts w:hint="cs"/>
          <w:rtl/>
          <w:lang w:eastAsia="he-IL"/>
        </w:rPr>
        <w:t xml:space="preserve">שמעתם? את זה אמר מנהל </w:t>
      </w:r>
      <w:bookmarkStart w:id="2807" w:name="_ETM_Q1_3380501"/>
      <w:bookmarkEnd w:id="2807"/>
      <w:r>
        <w:rPr>
          <w:rFonts w:hint="cs"/>
          <w:rtl/>
          <w:lang w:eastAsia="he-IL"/>
        </w:rPr>
        <w:t xml:space="preserve">התכנון שרוצה עכשיו להקים עוד ועדה מחוזית, כי </w:t>
      </w:r>
      <w:bookmarkStart w:id="2808" w:name="_ETM_Q1_3387744"/>
      <w:bookmarkEnd w:id="2808"/>
      <w:r>
        <w:rPr>
          <w:rFonts w:hint="cs"/>
          <w:rtl/>
          <w:lang w:eastAsia="he-IL"/>
        </w:rPr>
        <w:t xml:space="preserve">הם לא עומדים בעומס והם מתעקשים לקיים את </w:t>
      </w:r>
      <w:bookmarkStart w:id="2809" w:name="_ETM_Q1_3389479"/>
      <w:bookmarkEnd w:id="2809"/>
      <w:r>
        <w:rPr>
          <w:rFonts w:hint="cs"/>
          <w:rtl/>
          <w:lang w:eastAsia="he-IL"/>
        </w:rPr>
        <w:t>ה</w:t>
      </w:r>
      <w:bookmarkStart w:id="2810" w:name="_ETM_Q1_3387760"/>
      <w:bookmarkEnd w:id="2810"/>
      <w:r w:rsidR="00CD2EBE">
        <w:rPr>
          <w:rFonts w:hint="cs"/>
          <w:rtl/>
          <w:lang w:eastAsia="he-IL"/>
        </w:rPr>
        <w:t>ותמ"ל כי</w:t>
      </w:r>
      <w:bookmarkStart w:id="2811" w:name="_ETM_Q1_3391786"/>
      <w:bookmarkEnd w:id="2811"/>
      <w:r w:rsidR="00CD2EBE">
        <w:rPr>
          <w:rFonts w:hint="cs"/>
          <w:rtl/>
          <w:lang w:eastAsia="he-IL"/>
        </w:rPr>
        <w:t xml:space="preserve"> הוועדה המחוזית לא עומדת בעומס. כן. </w:t>
      </w:r>
      <w:bookmarkStart w:id="2812" w:name="_ETM_Q1_3397878"/>
      <w:bookmarkEnd w:id="2812"/>
    </w:p>
    <w:p w14:paraId="3C044B64" w14:textId="0BCD0B5B" w:rsidR="00CD2EBE" w:rsidRDefault="00CD2EBE" w:rsidP="00C50094">
      <w:pPr>
        <w:rPr>
          <w:rtl/>
          <w:lang w:eastAsia="he-IL"/>
        </w:rPr>
      </w:pPr>
      <w:bookmarkStart w:id="2813" w:name="_ETM_Q1_3397951"/>
      <w:bookmarkEnd w:id="2813"/>
    </w:p>
    <w:p w14:paraId="5439553C" w14:textId="76038323" w:rsidR="00CD2EBE" w:rsidRDefault="00CD2EBE" w:rsidP="00CD2EBE">
      <w:pPr>
        <w:pStyle w:val="af6"/>
        <w:keepNext/>
        <w:rPr>
          <w:rtl/>
        </w:rPr>
      </w:pPr>
      <w:bookmarkStart w:id="2814" w:name="ET_yor_5854_269"/>
      <w:r w:rsidRPr="00CD2EBE">
        <w:rPr>
          <w:rStyle w:val="TagStyle"/>
          <w:rtl/>
        </w:rPr>
        <w:t xml:space="preserve"> &lt;&lt; יור &gt;&gt; </w:t>
      </w:r>
      <w:r>
        <w:rPr>
          <w:rtl/>
        </w:rPr>
        <w:t>היו"ר ווליד טאהא:</w:t>
      </w:r>
      <w:r w:rsidRPr="00CD2EBE">
        <w:rPr>
          <w:rStyle w:val="TagStyle"/>
          <w:rtl/>
        </w:rPr>
        <w:t xml:space="preserve"> &lt;&lt; יור &gt;&gt;</w:t>
      </w:r>
      <w:r w:rsidR="00570E84">
        <w:rPr>
          <w:rtl/>
        </w:rPr>
        <w:t xml:space="preserve"> </w:t>
      </w:r>
      <w:bookmarkEnd w:id="2814"/>
    </w:p>
    <w:p w14:paraId="61D6EFC5" w14:textId="7D1F0203" w:rsidR="00CD2EBE" w:rsidRDefault="00CD2EBE" w:rsidP="00CD2EBE">
      <w:pPr>
        <w:pStyle w:val="KeepWithNext"/>
        <w:rPr>
          <w:rtl/>
          <w:lang w:eastAsia="he-IL"/>
        </w:rPr>
      </w:pPr>
    </w:p>
    <w:p w14:paraId="299D3550" w14:textId="22517943" w:rsidR="00CD2EBE" w:rsidRDefault="00CD2EBE" w:rsidP="00CD2EBE">
      <w:pPr>
        <w:rPr>
          <w:rtl/>
          <w:lang w:eastAsia="he-IL"/>
        </w:rPr>
      </w:pPr>
      <w:bookmarkStart w:id="2815" w:name="_ETM_Q1_3398574"/>
      <w:bookmarkEnd w:id="2815"/>
      <w:r>
        <w:rPr>
          <w:rFonts w:hint="cs"/>
          <w:rtl/>
          <w:lang w:eastAsia="he-IL"/>
        </w:rPr>
        <w:t>מה אני אגיד לך</w:t>
      </w:r>
      <w:bookmarkStart w:id="2816" w:name="_ETM_Q1_3399888"/>
      <w:bookmarkEnd w:id="2816"/>
      <w:r>
        <w:rPr>
          <w:rFonts w:hint="cs"/>
          <w:rtl/>
          <w:lang w:eastAsia="he-IL"/>
        </w:rPr>
        <w:t xml:space="preserve"> בנ</w:t>
      </w:r>
      <w:bookmarkStart w:id="2817" w:name="_ETM_Q1_3400531"/>
      <w:bookmarkEnd w:id="2817"/>
      <w:r>
        <w:rPr>
          <w:rFonts w:hint="cs"/>
          <w:rtl/>
          <w:lang w:eastAsia="he-IL"/>
        </w:rPr>
        <w:t>י?</w:t>
      </w:r>
    </w:p>
    <w:p w14:paraId="05173B9B" w14:textId="67564CD3" w:rsidR="00CD2EBE" w:rsidRDefault="00CD2EBE" w:rsidP="00CD2EBE">
      <w:pPr>
        <w:rPr>
          <w:rtl/>
          <w:lang w:eastAsia="he-IL"/>
        </w:rPr>
      </w:pPr>
      <w:bookmarkStart w:id="2818" w:name="_ETM_Q1_3400593"/>
      <w:bookmarkEnd w:id="2818"/>
    </w:p>
    <w:p w14:paraId="74CE183C" w14:textId="03F25A65" w:rsidR="00CD2EBE" w:rsidRDefault="00CD2EBE" w:rsidP="00CD2EBE">
      <w:pPr>
        <w:pStyle w:val="af9"/>
        <w:keepNext/>
        <w:rPr>
          <w:rtl/>
          <w:lang w:eastAsia="he-IL"/>
        </w:rPr>
      </w:pPr>
      <w:bookmarkStart w:id="2819" w:name="ET_guest_בנימין_ארביב_270"/>
      <w:r w:rsidRPr="00CD2EBE">
        <w:rPr>
          <w:rStyle w:val="TagStyle"/>
          <w:rtl/>
        </w:rPr>
        <w:t xml:space="preserve"> &lt;&lt; אורח &gt;&gt; </w:t>
      </w:r>
      <w:r>
        <w:rPr>
          <w:rtl/>
          <w:lang w:eastAsia="he-IL"/>
        </w:rPr>
        <w:t>בנימין ארביב:</w:t>
      </w:r>
      <w:r w:rsidRPr="00CD2EBE">
        <w:rPr>
          <w:rStyle w:val="TagStyle"/>
          <w:rtl/>
        </w:rPr>
        <w:t xml:space="preserve"> &lt;&lt; אורח &gt;&gt;</w:t>
      </w:r>
      <w:r w:rsidR="00570E84">
        <w:rPr>
          <w:rtl/>
          <w:lang w:eastAsia="he-IL"/>
        </w:rPr>
        <w:t xml:space="preserve"> </w:t>
      </w:r>
      <w:bookmarkEnd w:id="2819"/>
    </w:p>
    <w:p w14:paraId="713C2A6D" w14:textId="0C653D20" w:rsidR="00CD2EBE" w:rsidRDefault="00CD2EBE" w:rsidP="00CD2EBE">
      <w:pPr>
        <w:pStyle w:val="KeepWithNext"/>
        <w:rPr>
          <w:rtl/>
          <w:lang w:eastAsia="he-IL"/>
        </w:rPr>
      </w:pPr>
    </w:p>
    <w:p w14:paraId="22E6AA80" w14:textId="763FE957" w:rsidR="00CD2EBE" w:rsidRDefault="00CD2EBE" w:rsidP="00CD2EBE">
      <w:pPr>
        <w:rPr>
          <w:rtl/>
          <w:lang w:eastAsia="he-IL"/>
        </w:rPr>
      </w:pPr>
      <w:bookmarkStart w:id="2820" w:name="_ETM_Q1_3401503"/>
      <w:bookmarkStart w:id="2821" w:name="_ETM_Q1_3401548"/>
      <w:bookmarkEnd w:id="2820"/>
      <w:bookmarkEnd w:id="2821"/>
      <w:r>
        <w:rPr>
          <w:rFonts w:hint="cs"/>
          <w:rtl/>
          <w:lang w:eastAsia="he-IL"/>
        </w:rPr>
        <w:t>הכל טוב.</w:t>
      </w:r>
      <w:bookmarkStart w:id="2822" w:name="_ETM_Q1_3403112"/>
      <w:bookmarkEnd w:id="2822"/>
    </w:p>
    <w:p w14:paraId="0CE79975" w14:textId="2BF6D1E1" w:rsidR="00CD2EBE" w:rsidRDefault="00CD2EBE" w:rsidP="00CD2EBE">
      <w:pPr>
        <w:rPr>
          <w:rtl/>
          <w:lang w:eastAsia="he-IL"/>
        </w:rPr>
      </w:pPr>
      <w:bookmarkStart w:id="2823" w:name="_ETM_Q1_3403184"/>
      <w:bookmarkEnd w:id="2823"/>
    </w:p>
    <w:p w14:paraId="36DE7D4E" w14:textId="27AFAFC0" w:rsidR="00CD2EBE" w:rsidRDefault="00CD2EBE" w:rsidP="00CD2EBE">
      <w:pPr>
        <w:pStyle w:val="af6"/>
        <w:keepNext/>
        <w:rPr>
          <w:rtl/>
        </w:rPr>
      </w:pPr>
      <w:bookmarkStart w:id="2824" w:name="ET_yor_5854_271"/>
      <w:r w:rsidRPr="00CD2EBE">
        <w:rPr>
          <w:rStyle w:val="TagStyle"/>
          <w:rtl/>
        </w:rPr>
        <w:t xml:space="preserve"> &lt;&lt; יור &gt;&gt; </w:t>
      </w:r>
      <w:r>
        <w:rPr>
          <w:rtl/>
        </w:rPr>
        <w:t>היו"ר ווליד טאהא:</w:t>
      </w:r>
      <w:r w:rsidRPr="00CD2EBE">
        <w:rPr>
          <w:rStyle w:val="TagStyle"/>
          <w:rtl/>
        </w:rPr>
        <w:t xml:space="preserve"> &lt;&lt; יור &gt;&gt;</w:t>
      </w:r>
      <w:r w:rsidR="00570E84">
        <w:rPr>
          <w:rtl/>
        </w:rPr>
        <w:t xml:space="preserve"> </w:t>
      </w:r>
      <w:bookmarkEnd w:id="2824"/>
    </w:p>
    <w:p w14:paraId="21B67742" w14:textId="585D522A" w:rsidR="00CD2EBE" w:rsidRDefault="00CD2EBE" w:rsidP="00CD2EBE">
      <w:pPr>
        <w:pStyle w:val="KeepWithNext"/>
        <w:rPr>
          <w:rtl/>
          <w:lang w:eastAsia="he-IL"/>
        </w:rPr>
      </w:pPr>
    </w:p>
    <w:p w14:paraId="0F25FEE9" w14:textId="49B2FB7F" w:rsidR="00CD2EBE" w:rsidRDefault="00CD2EBE" w:rsidP="00CD2EBE">
      <w:pPr>
        <w:rPr>
          <w:rtl/>
          <w:lang w:eastAsia="he-IL"/>
        </w:rPr>
      </w:pPr>
      <w:bookmarkStart w:id="2825" w:name="_ETM_Q1_3404485"/>
      <w:bookmarkEnd w:id="2825"/>
      <w:r>
        <w:rPr>
          <w:rFonts w:hint="cs"/>
          <w:rtl/>
          <w:lang w:eastAsia="he-IL"/>
        </w:rPr>
        <w:t xml:space="preserve">הכל טוב. </w:t>
      </w:r>
      <w:bookmarkStart w:id="2826" w:name="_ETM_Q1_3403786"/>
      <w:bookmarkEnd w:id="2826"/>
      <w:r>
        <w:rPr>
          <w:rFonts w:hint="cs"/>
          <w:rtl/>
          <w:lang w:eastAsia="he-IL"/>
        </w:rPr>
        <w:t xml:space="preserve">טוב, לא הכל טוב, אבל בסדר. </w:t>
      </w:r>
      <w:bookmarkStart w:id="2827" w:name="_ETM_Q1_3404885"/>
      <w:bookmarkStart w:id="2828" w:name="_ETM_Q1_3408563"/>
      <w:bookmarkEnd w:id="2827"/>
      <w:bookmarkEnd w:id="2828"/>
    </w:p>
    <w:p w14:paraId="4CAD5343" w14:textId="30601333" w:rsidR="00F7666F" w:rsidRDefault="00F7666F" w:rsidP="00CD2EBE">
      <w:pPr>
        <w:rPr>
          <w:rtl/>
          <w:lang w:eastAsia="he-IL"/>
        </w:rPr>
      </w:pPr>
      <w:bookmarkStart w:id="2829" w:name="_ETM_Q1_3408645"/>
      <w:bookmarkStart w:id="2830" w:name="_ETM_Q1_3409222"/>
      <w:bookmarkEnd w:id="2829"/>
      <w:bookmarkEnd w:id="2830"/>
    </w:p>
    <w:p w14:paraId="70CD478B" w14:textId="1913B6CC" w:rsidR="00F7666F" w:rsidRDefault="00F7666F" w:rsidP="00F7666F">
      <w:pPr>
        <w:pStyle w:val="a4"/>
        <w:keepNext/>
        <w:rPr>
          <w:rtl/>
        </w:rPr>
      </w:pPr>
      <w:bookmarkStart w:id="2831" w:name="ET_speaker_תומר_רוזנר_272"/>
      <w:r w:rsidRPr="00F7666F">
        <w:rPr>
          <w:rStyle w:val="TagStyle"/>
          <w:rtl/>
        </w:rPr>
        <w:t xml:space="preserve"> &lt;&lt; דובר &gt;&gt; </w:t>
      </w:r>
      <w:r>
        <w:rPr>
          <w:rtl/>
        </w:rPr>
        <w:t>תומר רוזנר:</w:t>
      </w:r>
      <w:r w:rsidRPr="00F7666F">
        <w:rPr>
          <w:rStyle w:val="TagStyle"/>
          <w:rtl/>
        </w:rPr>
        <w:t xml:space="preserve"> &lt;&lt; דובר &gt;&gt;</w:t>
      </w:r>
      <w:r w:rsidR="00570E84">
        <w:rPr>
          <w:rtl/>
        </w:rPr>
        <w:t xml:space="preserve"> </w:t>
      </w:r>
      <w:bookmarkEnd w:id="2831"/>
    </w:p>
    <w:p w14:paraId="177C49A7" w14:textId="1F291E10" w:rsidR="00F7666F" w:rsidRDefault="00F7666F" w:rsidP="00F7666F">
      <w:pPr>
        <w:pStyle w:val="KeepWithNext"/>
        <w:rPr>
          <w:rtl/>
          <w:lang w:eastAsia="he-IL"/>
        </w:rPr>
      </w:pPr>
    </w:p>
    <w:p w14:paraId="077321D5" w14:textId="205783B7" w:rsidR="00F7666F" w:rsidRDefault="00F7666F" w:rsidP="00F7666F">
      <w:pPr>
        <w:rPr>
          <w:rtl/>
          <w:lang w:eastAsia="he-IL"/>
        </w:rPr>
      </w:pPr>
      <w:bookmarkStart w:id="2832" w:name="_ETM_Q1_3409710"/>
      <w:bookmarkStart w:id="2833" w:name="_ETM_Q1_3409775"/>
      <w:bookmarkEnd w:id="2832"/>
      <w:bookmarkEnd w:id="2833"/>
      <w:r>
        <w:rPr>
          <w:rFonts w:hint="cs"/>
          <w:rtl/>
          <w:lang w:eastAsia="he-IL"/>
        </w:rPr>
        <w:t>הערות לסעיף הזה?</w:t>
      </w:r>
    </w:p>
    <w:p w14:paraId="5864CD95" w14:textId="2E2FBF9F" w:rsidR="00F7666F" w:rsidRDefault="00F7666F" w:rsidP="00F7666F">
      <w:pPr>
        <w:rPr>
          <w:rtl/>
          <w:lang w:eastAsia="he-IL"/>
        </w:rPr>
      </w:pPr>
      <w:bookmarkStart w:id="2834" w:name="_ETM_Q1_3411598"/>
      <w:bookmarkStart w:id="2835" w:name="_ETM_Q1_3411671"/>
      <w:bookmarkEnd w:id="2834"/>
      <w:bookmarkEnd w:id="2835"/>
    </w:p>
    <w:p w14:paraId="78D6FF37" w14:textId="523AE0A4" w:rsidR="00F7666F" w:rsidRDefault="00F7666F" w:rsidP="00F7666F">
      <w:pPr>
        <w:pStyle w:val="af6"/>
        <w:keepNext/>
        <w:rPr>
          <w:rtl/>
        </w:rPr>
      </w:pPr>
      <w:bookmarkStart w:id="2836" w:name="ET_yor_5854_273"/>
      <w:r w:rsidRPr="00F7666F">
        <w:rPr>
          <w:rStyle w:val="TagStyle"/>
          <w:rtl/>
        </w:rPr>
        <w:t xml:space="preserve"> &lt;&lt; יור &gt;&gt; </w:t>
      </w:r>
      <w:r>
        <w:rPr>
          <w:rtl/>
        </w:rPr>
        <w:t>היו"ר ווליד טאהא:</w:t>
      </w:r>
      <w:r w:rsidRPr="00F7666F">
        <w:rPr>
          <w:rStyle w:val="TagStyle"/>
          <w:rtl/>
        </w:rPr>
        <w:t xml:space="preserve"> &lt;&lt; יור &gt;&gt;</w:t>
      </w:r>
      <w:r w:rsidR="00570E84">
        <w:rPr>
          <w:rtl/>
        </w:rPr>
        <w:t xml:space="preserve"> </w:t>
      </w:r>
      <w:bookmarkEnd w:id="2836"/>
    </w:p>
    <w:p w14:paraId="346C03EC" w14:textId="71696BBC" w:rsidR="00F7666F" w:rsidRDefault="00F7666F" w:rsidP="00F7666F">
      <w:pPr>
        <w:pStyle w:val="KeepWithNext"/>
        <w:rPr>
          <w:rtl/>
          <w:lang w:eastAsia="he-IL"/>
        </w:rPr>
      </w:pPr>
    </w:p>
    <w:p w14:paraId="7457068D" w14:textId="57A16A80" w:rsidR="00F7666F" w:rsidRDefault="00F7666F" w:rsidP="00F7666F">
      <w:pPr>
        <w:rPr>
          <w:rtl/>
          <w:lang w:eastAsia="he-IL"/>
        </w:rPr>
      </w:pPr>
      <w:r>
        <w:rPr>
          <w:rFonts w:hint="cs"/>
          <w:rtl/>
          <w:lang w:eastAsia="he-IL"/>
        </w:rPr>
        <w:t>כנראה אין הערות לסעיף</w:t>
      </w:r>
      <w:bookmarkStart w:id="2837" w:name="_ETM_Q1_3408920"/>
      <w:bookmarkEnd w:id="2837"/>
      <w:r>
        <w:rPr>
          <w:rFonts w:hint="cs"/>
          <w:rtl/>
          <w:lang w:eastAsia="he-IL"/>
        </w:rPr>
        <w:t xml:space="preserve"> הזה. </w:t>
      </w:r>
      <w:r w:rsidR="00AC74A3">
        <w:rPr>
          <w:rFonts w:hint="cs"/>
          <w:rtl/>
          <w:lang w:eastAsia="he-IL"/>
        </w:rPr>
        <w:t xml:space="preserve">אז יופי, אין </w:t>
      </w:r>
      <w:bookmarkStart w:id="2838" w:name="_ETM_Q1_3416873"/>
      <w:bookmarkEnd w:id="2838"/>
      <w:r w:rsidR="00AC74A3">
        <w:rPr>
          <w:rFonts w:hint="cs"/>
          <w:rtl/>
          <w:lang w:eastAsia="he-IL"/>
        </w:rPr>
        <w:t>הערות לסעיף הזה אז תמשיכי.</w:t>
      </w:r>
      <w:bookmarkStart w:id="2839" w:name="_ETM_Q1_3421172"/>
      <w:bookmarkEnd w:id="2839"/>
    </w:p>
    <w:p w14:paraId="0C0A467C" w14:textId="013EB5B4" w:rsidR="00AC74A3" w:rsidRDefault="00AC74A3" w:rsidP="00F7666F">
      <w:pPr>
        <w:rPr>
          <w:rtl/>
          <w:lang w:eastAsia="he-IL"/>
        </w:rPr>
      </w:pPr>
      <w:bookmarkStart w:id="2840" w:name="_ETM_Q1_3421251"/>
      <w:bookmarkStart w:id="2841" w:name="_ETM_Q1_3418806"/>
      <w:bookmarkStart w:id="2842" w:name="_ETM_Q1_3419428"/>
      <w:bookmarkEnd w:id="2840"/>
      <w:bookmarkEnd w:id="2841"/>
      <w:bookmarkEnd w:id="2842"/>
    </w:p>
    <w:p w14:paraId="5DCD65C6" w14:textId="43030FB9" w:rsidR="00AC74A3" w:rsidRDefault="00AC74A3" w:rsidP="00AC74A3">
      <w:pPr>
        <w:pStyle w:val="a4"/>
        <w:keepNext/>
        <w:rPr>
          <w:rtl/>
        </w:rPr>
      </w:pPr>
      <w:bookmarkStart w:id="2843" w:name="ET_speaker_5771_274"/>
      <w:r w:rsidRPr="00AC74A3">
        <w:rPr>
          <w:rStyle w:val="TagStyle"/>
          <w:rtl/>
        </w:rPr>
        <w:t xml:space="preserve"> &lt;&lt; דובר &gt;&gt; </w:t>
      </w:r>
      <w:r>
        <w:rPr>
          <w:rtl/>
        </w:rPr>
        <w:t>איתן גינזבורג (כחול לבן):</w:t>
      </w:r>
      <w:r w:rsidRPr="00AC74A3">
        <w:rPr>
          <w:rStyle w:val="TagStyle"/>
          <w:rtl/>
        </w:rPr>
        <w:t xml:space="preserve"> &lt;&lt; דובר &gt;&gt;</w:t>
      </w:r>
      <w:r w:rsidR="00570E84">
        <w:rPr>
          <w:rtl/>
        </w:rPr>
        <w:t xml:space="preserve"> </w:t>
      </w:r>
      <w:bookmarkEnd w:id="2843"/>
    </w:p>
    <w:p w14:paraId="50383413" w14:textId="15039DB1" w:rsidR="00AC74A3" w:rsidRDefault="00AC74A3" w:rsidP="00AC74A3">
      <w:pPr>
        <w:pStyle w:val="KeepWithNext"/>
        <w:rPr>
          <w:rtl/>
          <w:lang w:eastAsia="he-IL"/>
        </w:rPr>
      </w:pPr>
    </w:p>
    <w:p w14:paraId="46C55954" w14:textId="3347EDEB" w:rsidR="00AC74A3" w:rsidRDefault="00AC74A3" w:rsidP="00AC74A3">
      <w:pPr>
        <w:rPr>
          <w:rtl/>
          <w:lang w:eastAsia="he-IL"/>
        </w:rPr>
      </w:pPr>
      <w:bookmarkStart w:id="2844" w:name="_ETM_Q1_3419986"/>
      <w:bookmarkStart w:id="2845" w:name="_ETM_Q1_3420038"/>
      <w:bookmarkEnd w:id="2844"/>
      <w:bookmarkEnd w:id="2845"/>
      <w:r>
        <w:rPr>
          <w:rFonts w:hint="cs"/>
          <w:rtl/>
          <w:lang w:eastAsia="he-IL"/>
        </w:rPr>
        <w:t>אבל עוד אין תשובה לגבי</w:t>
      </w:r>
      <w:bookmarkStart w:id="2846" w:name="_ETM_Q1_3422626"/>
      <w:bookmarkEnd w:id="2846"/>
      <w:r>
        <w:rPr>
          <w:rFonts w:hint="cs"/>
          <w:rtl/>
          <w:lang w:eastAsia="he-IL"/>
        </w:rPr>
        <w:t xml:space="preserve"> ה</w:t>
      </w:r>
      <w:r w:rsidR="00816696">
        <w:rPr>
          <w:rFonts w:hint="cs"/>
          <w:rtl/>
          <w:lang w:eastAsia="he-IL"/>
        </w:rPr>
        <w:t>תוכנית</w:t>
      </w:r>
      <w:r>
        <w:rPr>
          <w:rFonts w:hint="cs"/>
          <w:rtl/>
          <w:lang w:eastAsia="he-IL"/>
        </w:rPr>
        <w:t xml:space="preserve"> הכוללת והפרק עם </w:t>
      </w:r>
      <w:bookmarkStart w:id="2847" w:name="_ETM_Q1_3423812"/>
      <w:bookmarkEnd w:id="2847"/>
      <w:r>
        <w:rPr>
          <w:rFonts w:hint="cs"/>
          <w:rtl/>
          <w:lang w:eastAsia="he-IL"/>
        </w:rPr>
        <w:t>ההתחדשות העירונית.</w:t>
      </w:r>
      <w:bookmarkStart w:id="2848" w:name="_ETM_Q1_3426470"/>
      <w:bookmarkEnd w:id="2848"/>
    </w:p>
    <w:p w14:paraId="4C45E1B5" w14:textId="2FF0B7DE" w:rsidR="00AC74A3" w:rsidRDefault="00AC74A3" w:rsidP="00AC74A3">
      <w:pPr>
        <w:rPr>
          <w:rtl/>
          <w:lang w:eastAsia="he-IL"/>
        </w:rPr>
      </w:pPr>
      <w:bookmarkStart w:id="2849" w:name="_ETM_Q1_3426552"/>
      <w:bookmarkStart w:id="2850" w:name="_ETM_Q1_3427058"/>
      <w:bookmarkEnd w:id="2849"/>
      <w:bookmarkEnd w:id="2850"/>
    </w:p>
    <w:p w14:paraId="40CA94B1" w14:textId="13B90079" w:rsidR="00AC74A3" w:rsidRDefault="00AC74A3" w:rsidP="00AC74A3">
      <w:pPr>
        <w:pStyle w:val="a4"/>
        <w:keepNext/>
        <w:rPr>
          <w:rtl/>
        </w:rPr>
      </w:pPr>
      <w:bookmarkStart w:id="2851" w:name="ET_speaker_תומר_רוזנר_275"/>
      <w:r w:rsidRPr="00AC74A3">
        <w:rPr>
          <w:rStyle w:val="TagStyle"/>
          <w:rtl/>
        </w:rPr>
        <w:t xml:space="preserve"> &lt;&lt; דובר &gt;&gt; </w:t>
      </w:r>
      <w:r>
        <w:rPr>
          <w:rtl/>
        </w:rPr>
        <w:t>תומר רוזנר:</w:t>
      </w:r>
      <w:r w:rsidRPr="00AC74A3">
        <w:rPr>
          <w:rStyle w:val="TagStyle"/>
          <w:rtl/>
        </w:rPr>
        <w:t xml:space="preserve"> &lt;&lt; דובר &gt;&gt;</w:t>
      </w:r>
      <w:r w:rsidR="00570E84">
        <w:rPr>
          <w:rtl/>
        </w:rPr>
        <w:t xml:space="preserve"> </w:t>
      </w:r>
      <w:bookmarkEnd w:id="2851"/>
    </w:p>
    <w:p w14:paraId="26B240DB" w14:textId="75736F2B" w:rsidR="00AC74A3" w:rsidRDefault="00AC74A3" w:rsidP="00AC74A3">
      <w:pPr>
        <w:pStyle w:val="KeepWithNext"/>
        <w:rPr>
          <w:rtl/>
          <w:lang w:eastAsia="he-IL"/>
        </w:rPr>
      </w:pPr>
    </w:p>
    <w:p w14:paraId="7D48A1EB" w14:textId="647A134B" w:rsidR="00AC74A3" w:rsidRDefault="00AC74A3" w:rsidP="00AC74A3">
      <w:pPr>
        <w:rPr>
          <w:rtl/>
          <w:lang w:eastAsia="he-IL"/>
        </w:rPr>
      </w:pPr>
      <w:bookmarkStart w:id="2852" w:name="_ETM_Q1_3427541"/>
      <w:bookmarkStart w:id="2853" w:name="_ETM_Q1_3427581"/>
      <w:bookmarkStart w:id="2854" w:name="_ETM_Q1_3424648"/>
      <w:bookmarkEnd w:id="2852"/>
      <w:bookmarkEnd w:id="2853"/>
      <w:bookmarkEnd w:id="2854"/>
      <w:r>
        <w:rPr>
          <w:rFonts w:hint="cs"/>
          <w:rtl/>
          <w:lang w:eastAsia="he-IL"/>
        </w:rPr>
        <w:t>נכון, לא נתנו תשובה</w:t>
      </w:r>
      <w:bookmarkStart w:id="2855" w:name="_ETM_Q1_3429476"/>
      <w:bookmarkStart w:id="2856" w:name="_ETM_Q1_3429562"/>
      <w:bookmarkStart w:id="2857" w:name="_ETM_Q1_3426989"/>
      <w:bookmarkStart w:id="2858" w:name="_ETM_Q1_3425279"/>
      <w:bookmarkEnd w:id="2855"/>
      <w:bookmarkEnd w:id="2856"/>
      <w:bookmarkEnd w:id="2857"/>
      <w:bookmarkEnd w:id="2858"/>
      <w:r>
        <w:rPr>
          <w:rFonts w:hint="cs"/>
          <w:rtl/>
          <w:lang w:eastAsia="he-IL"/>
        </w:rPr>
        <w:t>.</w:t>
      </w:r>
      <w:bookmarkStart w:id="2859" w:name="_ETM_Q1_3428113"/>
      <w:bookmarkEnd w:id="2859"/>
      <w:r>
        <w:rPr>
          <w:rFonts w:hint="cs"/>
          <w:rtl/>
          <w:lang w:eastAsia="he-IL"/>
        </w:rPr>
        <w:t xml:space="preserve"> זאת שאלה משמעותית.</w:t>
      </w:r>
      <w:bookmarkStart w:id="2860" w:name="_ETM_Q1_3431223"/>
      <w:bookmarkEnd w:id="2860"/>
    </w:p>
    <w:p w14:paraId="36F1415A" w14:textId="6064FCC0" w:rsidR="00AC74A3" w:rsidRDefault="00AC74A3" w:rsidP="00AC74A3">
      <w:pPr>
        <w:rPr>
          <w:rtl/>
          <w:lang w:eastAsia="he-IL"/>
        </w:rPr>
      </w:pPr>
      <w:bookmarkStart w:id="2861" w:name="_ETM_Q1_3431300"/>
      <w:bookmarkEnd w:id="2861"/>
    </w:p>
    <w:p w14:paraId="1D413089" w14:textId="22998298" w:rsidR="00AC74A3" w:rsidRDefault="00AC74A3" w:rsidP="00AC74A3">
      <w:pPr>
        <w:pStyle w:val="af9"/>
        <w:keepNext/>
        <w:rPr>
          <w:rtl/>
          <w:lang w:eastAsia="he-IL"/>
        </w:rPr>
      </w:pPr>
      <w:bookmarkStart w:id="2862" w:name="ET_guest_חיים_פייגלין_276"/>
      <w:r w:rsidRPr="00AC74A3">
        <w:rPr>
          <w:rStyle w:val="TagStyle"/>
          <w:rtl/>
        </w:rPr>
        <w:t xml:space="preserve"> &lt;&lt; אורח &gt;&gt; </w:t>
      </w:r>
      <w:r>
        <w:rPr>
          <w:rtl/>
          <w:lang w:eastAsia="he-IL"/>
        </w:rPr>
        <w:t>חיים פייגלין:</w:t>
      </w:r>
      <w:r w:rsidRPr="00AC74A3">
        <w:rPr>
          <w:rStyle w:val="TagStyle"/>
          <w:rtl/>
        </w:rPr>
        <w:t xml:space="preserve"> &lt;&lt; אורח &gt;&gt;</w:t>
      </w:r>
      <w:r w:rsidR="00570E84">
        <w:rPr>
          <w:rtl/>
          <w:lang w:eastAsia="he-IL"/>
        </w:rPr>
        <w:t xml:space="preserve"> </w:t>
      </w:r>
      <w:bookmarkEnd w:id="2862"/>
    </w:p>
    <w:p w14:paraId="187E7036" w14:textId="061E0900" w:rsidR="00AC74A3" w:rsidRDefault="00AC74A3" w:rsidP="00AC74A3">
      <w:pPr>
        <w:pStyle w:val="KeepWithNext"/>
        <w:rPr>
          <w:rtl/>
          <w:lang w:eastAsia="he-IL"/>
        </w:rPr>
      </w:pPr>
    </w:p>
    <w:p w14:paraId="494BF002" w14:textId="542F79AD" w:rsidR="00AC74A3" w:rsidRDefault="00AC74A3" w:rsidP="00AC74A3">
      <w:pPr>
        <w:rPr>
          <w:rtl/>
          <w:lang w:eastAsia="he-IL"/>
        </w:rPr>
      </w:pPr>
      <w:bookmarkStart w:id="2863" w:name="_ETM_Q1_3432679"/>
      <w:bookmarkStart w:id="2864" w:name="_ETM_Q1_3432718"/>
      <w:bookmarkStart w:id="2865" w:name="_ETM_Q1_3429851"/>
      <w:bookmarkEnd w:id="2863"/>
      <w:bookmarkEnd w:id="2864"/>
      <w:bookmarkEnd w:id="2865"/>
      <w:r>
        <w:rPr>
          <w:rFonts w:hint="cs"/>
          <w:rtl/>
          <w:lang w:eastAsia="he-IL"/>
        </w:rPr>
        <w:t xml:space="preserve">הערה אחת בכל זאת לזה. אדוני, בכל זאת </w:t>
      </w:r>
      <w:bookmarkStart w:id="2866" w:name="_ETM_Q1_3437180"/>
      <w:bookmarkEnd w:id="2866"/>
      <w:r>
        <w:rPr>
          <w:rFonts w:hint="cs"/>
          <w:rtl/>
          <w:lang w:eastAsia="he-IL"/>
        </w:rPr>
        <w:t>הסעיף הזה בעצם הבעיה שלו שהוא מקבע את זה שה</w:t>
      </w:r>
      <w:r w:rsidR="00816696">
        <w:rPr>
          <w:rFonts w:hint="cs"/>
          <w:rtl/>
          <w:lang w:eastAsia="he-IL"/>
        </w:rPr>
        <w:t>תוכנית</w:t>
      </w:r>
      <w:r>
        <w:rPr>
          <w:rFonts w:hint="cs"/>
          <w:rtl/>
          <w:lang w:eastAsia="he-IL"/>
        </w:rPr>
        <w:t xml:space="preserve"> </w:t>
      </w:r>
      <w:bookmarkStart w:id="2867" w:name="_ETM_Q1_3441722"/>
      <w:bookmarkEnd w:id="2867"/>
      <w:r>
        <w:rPr>
          <w:rFonts w:hint="cs"/>
          <w:rtl/>
          <w:lang w:eastAsia="he-IL"/>
        </w:rPr>
        <w:t xml:space="preserve">הכוללת להתחדשות עירונית לא תהיה </w:t>
      </w:r>
      <w:bookmarkStart w:id="2868" w:name="_ETM_Q1_3442303"/>
      <w:bookmarkEnd w:id="2868"/>
      <w:r w:rsidR="00816696">
        <w:rPr>
          <w:rFonts w:hint="cs"/>
          <w:rtl/>
          <w:lang w:eastAsia="he-IL"/>
        </w:rPr>
        <w:t>תוכנית</w:t>
      </w:r>
      <w:r>
        <w:rPr>
          <w:rFonts w:hint="cs"/>
          <w:rtl/>
          <w:lang w:eastAsia="he-IL"/>
        </w:rPr>
        <w:t xml:space="preserve"> מפורטת שניתן מכוחה להוציא</w:t>
      </w:r>
      <w:bookmarkStart w:id="2869" w:name="_ETM_Q1_3446343"/>
      <w:bookmarkEnd w:id="2869"/>
      <w:r>
        <w:rPr>
          <w:rFonts w:hint="cs"/>
          <w:rtl/>
          <w:lang w:eastAsia="he-IL"/>
        </w:rPr>
        <w:t xml:space="preserve"> היתרים. ופה זה חיסרון גדול מאוד, זאת אומרת הניסוח הזה בעצם</w:t>
      </w:r>
      <w:bookmarkStart w:id="2870" w:name="_ETM_Q1_3451927"/>
      <w:bookmarkEnd w:id="2870"/>
      <w:r>
        <w:rPr>
          <w:rFonts w:hint="cs"/>
          <w:rtl/>
          <w:lang w:eastAsia="he-IL"/>
        </w:rPr>
        <w:t xml:space="preserve"> אומר שה</w:t>
      </w:r>
      <w:r w:rsidR="00816696">
        <w:rPr>
          <w:rFonts w:hint="cs"/>
          <w:rtl/>
          <w:lang w:eastAsia="he-IL"/>
        </w:rPr>
        <w:t>תוכנית</w:t>
      </w:r>
      <w:bookmarkStart w:id="2871" w:name="_ETM_Q1_3450586"/>
      <w:bookmarkEnd w:id="2871"/>
      <w:r>
        <w:rPr>
          <w:rFonts w:hint="cs"/>
          <w:rtl/>
          <w:lang w:eastAsia="he-IL"/>
        </w:rPr>
        <w:t xml:space="preserve"> הכוללת להתחדשות עירונית לא תהיה מפורטת, אי </w:t>
      </w:r>
      <w:bookmarkStart w:id="2872" w:name="_ETM_Q1_3456652"/>
      <w:bookmarkEnd w:id="2872"/>
      <w:r>
        <w:rPr>
          <w:rFonts w:hint="cs"/>
          <w:rtl/>
          <w:lang w:eastAsia="he-IL"/>
        </w:rPr>
        <w:t xml:space="preserve">אפשר יהיה מכוחה להוציא היתרים ויצטרכו עוד תוכניות נוספות. כלומר, כל הסיפור של הדחיפות הזאת </w:t>
      </w:r>
      <w:bookmarkStart w:id="2873" w:name="_ETM_Q1_3459300"/>
      <w:bookmarkStart w:id="2874" w:name="_ETM_Q1_3461838"/>
      <w:bookmarkEnd w:id="2873"/>
      <w:bookmarkEnd w:id="2874"/>
      <w:r w:rsidR="00656D12">
        <w:rPr>
          <w:rFonts w:hint="cs"/>
          <w:rtl/>
          <w:lang w:eastAsia="he-IL"/>
        </w:rPr>
        <w:t>בהיערכות לרעידות אדמה, כאילו</w:t>
      </w:r>
      <w:bookmarkStart w:id="2875" w:name="_ETM_Q1_3466073"/>
      <w:bookmarkEnd w:id="2875"/>
      <w:r w:rsidR="00656D12">
        <w:rPr>
          <w:rFonts w:hint="cs"/>
          <w:rtl/>
          <w:lang w:eastAsia="he-IL"/>
        </w:rPr>
        <w:t xml:space="preserve"> יורד מהפרק.</w:t>
      </w:r>
      <w:bookmarkStart w:id="2876" w:name="_ETM_Q1_3468137"/>
      <w:bookmarkEnd w:id="2876"/>
    </w:p>
    <w:p w14:paraId="3C5BBB9D" w14:textId="263940BE" w:rsidR="00656D12" w:rsidRDefault="00656D12" w:rsidP="00AC74A3">
      <w:pPr>
        <w:rPr>
          <w:rtl/>
          <w:lang w:eastAsia="he-IL"/>
        </w:rPr>
      </w:pPr>
      <w:bookmarkStart w:id="2877" w:name="_ETM_Q1_3468226"/>
      <w:bookmarkEnd w:id="2877"/>
    </w:p>
    <w:p w14:paraId="7D75702B" w14:textId="63881966" w:rsidR="00656D12" w:rsidRDefault="00656D12" w:rsidP="00656D12">
      <w:pPr>
        <w:pStyle w:val="af6"/>
        <w:keepNext/>
        <w:rPr>
          <w:rtl/>
        </w:rPr>
      </w:pPr>
      <w:bookmarkStart w:id="2878" w:name="ET_yor_5854_277"/>
      <w:r w:rsidRPr="00656D12">
        <w:rPr>
          <w:rStyle w:val="TagStyle"/>
          <w:rtl/>
        </w:rPr>
        <w:t xml:space="preserve"> &lt;&lt; יור &gt;&gt; </w:t>
      </w:r>
      <w:r>
        <w:rPr>
          <w:rtl/>
        </w:rPr>
        <w:t>היו"ר ווליד טאהא:</w:t>
      </w:r>
      <w:r w:rsidRPr="00656D12">
        <w:rPr>
          <w:rStyle w:val="TagStyle"/>
          <w:rtl/>
        </w:rPr>
        <w:t xml:space="preserve"> &lt;&lt; יור &gt;&gt;</w:t>
      </w:r>
      <w:r w:rsidR="00570E84">
        <w:rPr>
          <w:rtl/>
        </w:rPr>
        <w:t xml:space="preserve"> </w:t>
      </w:r>
      <w:bookmarkEnd w:id="2878"/>
    </w:p>
    <w:p w14:paraId="5CFD9EDF" w14:textId="4249AFA3" w:rsidR="00656D12" w:rsidRDefault="00656D12" w:rsidP="00656D12">
      <w:pPr>
        <w:pStyle w:val="KeepWithNext"/>
        <w:rPr>
          <w:rtl/>
          <w:lang w:eastAsia="he-IL"/>
        </w:rPr>
      </w:pPr>
    </w:p>
    <w:p w14:paraId="1FE3E05A" w14:textId="2C9914CC" w:rsidR="00656D12" w:rsidRDefault="00656D12" w:rsidP="00656D12">
      <w:pPr>
        <w:rPr>
          <w:rtl/>
          <w:lang w:eastAsia="he-IL"/>
        </w:rPr>
      </w:pPr>
      <w:bookmarkStart w:id="2879" w:name="_ETM_Q1_3468849"/>
      <w:bookmarkEnd w:id="2879"/>
      <w:r>
        <w:rPr>
          <w:rFonts w:hint="cs"/>
          <w:rtl/>
          <w:lang w:eastAsia="he-IL"/>
        </w:rPr>
        <w:t>יש לי הרגשה רבותיי שנתנו לכם מספיק זמן להגיע</w:t>
      </w:r>
      <w:bookmarkStart w:id="2880" w:name="_ETM_Q1_3473304"/>
      <w:bookmarkEnd w:id="2880"/>
      <w:r>
        <w:rPr>
          <w:rFonts w:hint="cs"/>
          <w:rtl/>
          <w:lang w:eastAsia="he-IL"/>
        </w:rPr>
        <w:t xml:space="preserve"> להסכמות ובאתם מה זה משוסעים. על אף מילה ל</w:t>
      </w:r>
      <w:bookmarkStart w:id="2881" w:name="_ETM_Q1_3478208"/>
      <w:bookmarkEnd w:id="2881"/>
      <w:r>
        <w:rPr>
          <w:rFonts w:hint="cs"/>
          <w:rtl/>
          <w:lang w:eastAsia="he-IL"/>
        </w:rPr>
        <w:t xml:space="preserve">א הסכמתם </w:t>
      </w:r>
      <w:bookmarkStart w:id="2882" w:name="_ETM_Q1_3479852"/>
      <w:bookmarkEnd w:id="2882"/>
      <w:r>
        <w:rPr>
          <w:rFonts w:hint="cs"/>
          <w:rtl/>
          <w:lang w:eastAsia="he-IL"/>
        </w:rPr>
        <w:t>כנראה, לא על אף סעיף,</w:t>
      </w:r>
      <w:bookmarkStart w:id="2883" w:name="_ETM_Q1_3480694"/>
      <w:bookmarkEnd w:id="2883"/>
      <w:r>
        <w:rPr>
          <w:rFonts w:hint="cs"/>
          <w:rtl/>
          <w:lang w:eastAsia="he-IL"/>
        </w:rPr>
        <w:t xml:space="preserve"> על אף מילה.</w:t>
      </w:r>
    </w:p>
    <w:p w14:paraId="6B0BA972" w14:textId="3970681C" w:rsidR="00656D12" w:rsidRDefault="00656D12" w:rsidP="00656D12">
      <w:pPr>
        <w:rPr>
          <w:rtl/>
          <w:lang w:eastAsia="he-IL"/>
        </w:rPr>
      </w:pPr>
    </w:p>
    <w:p w14:paraId="2856D104" w14:textId="7396D573" w:rsidR="00656D12" w:rsidRDefault="00656D12" w:rsidP="00656D12">
      <w:pPr>
        <w:pStyle w:val="af9"/>
        <w:keepNext/>
        <w:rPr>
          <w:rtl/>
          <w:lang w:eastAsia="he-IL"/>
        </w:rPr>
      </w:pPr>
      <w:bookmarkStart w:id="2884" w:name="ET_guest_בנימין_ארביב_278"/>
      <w:r w:rsidRPr="00656D12">
        <w:rPr>
          <w:rStyle w:val="TagStyle"/>
          <w:rtl/>
        </w:rPr>
        <w:t xml:space="preserve"> &lt;&lt; אורח &gt;&gt; </w:t>
      </w:r>
      <w:r>
        <w:rPr>
          <w:rtl/>
          <w:lang w:eastAsia="he-IL"/>
        </w:rPr>
        <w:t>בנימין ארביב:</w:t>
      </w:r>
      <w:r w:rsidRPr="00656D12">
        <w:rPr>
          <w:rStyle w:val="TagStyle"/>
          <w:rtl/>
        </w:rPr>
        <w:t xml:space="preserve"> &lt;&lt; אורח &gt;&gt;</w:t>
      </w:r>
      <w:r w:rsidR="00570E84">
        <w:rPr>
          <w:rtl/>
          <w:lang w:eastAsia="he-IL"/>
        </w:rPr>
        <w:t xml:space="preserve"> </w:t>
      </w:r>
      <w:bookmarkEnd w:id="2884"/>
    </w:p>
    <w:p w14:paraId="5E9E609B" w14:textId="367562DE" w:rsidR="00656D12" w:rsidRDefault="00656D12" w:rsidP="00656D12">
      <w:pPr>
        <w:pStyle w:val="KeepWithNext"/>
        <w:rPr>
          <w:rtl/>
          <w:lang w:eastAsia="he-IL"/>
        </w:rPr>
      </w:pPr>
    </w:p>
    <w:p w14:paraId="505EB650" w14:textId="5ACF1FD7" w:rsidR="00656D12" w:rsidRDefault="00656D12" w:rsidP="00656D12">
      <w:pPr>
        <w:rPr>
          <w:rtl/>
          <w:lang w:eastAsia="he-IL"/>
        </w:rPr>
      </w:pPr>
      <w:bookmarkStart w:id="2885" w:name="_ETM_Q1_3480185"/>
      <w:bookmarkEnd w:id="2885"/>
      <w:r>
        <w:rPr>
          <w:rFonts w:hint="cs"/>
          <w:rtl/>
          <w:lang w:eastAsia="he-IL"/>
        </w:rPr>
        <w:t>אדוני יושב הראש</w:t>
      </w:r>
      <w:bookmarkStart w:id="2886" w:name="_ETM_Q1_3481646"/>
      <w:bookmarkEnd w:id="2886"/>
      <w:r>
        <w:rPr>
          <w:rFonts w:hint="cs"/>
          <w:rtl/>
          <w:lang w:eastAsia="he-IL"/>
        </w:rPr>
        <w:t xml:space="preserve"> התקדמנו המון ואנחנו מכירים גם - -</w:t>
      </w:r>
      <w:bookmarkStart w:id="2887" w:name="_ETM_Q1_3486228"/>
      <w:bookmarkEnd w:id="2887"/>
    </w:p>
    <w:p w14:paraId="57054F8C" w14:textId="01C9A2E7" w:rsidR="00656D12" w:rsidRDefault="00656D12" w:rsidP="00656D12">
      <w:pPr>
        <w:rPr>
          <w:rtl/>
          <w:lang w:eastAsia="he-IL"/>
        </w:rPr>
      </w:pPr>
      <w:bookmarkStart w:id="2888" w:name="_ETM_Q1_3486307"/>
      <w:bookmarkEnd w:id="2888"/>
    </w:p>
    <w:p w14:paraId="2F7B20C1" w14:textId="5F9CBB8F" w:rsidR="00656D12" w:rsidRDefault="00656D12" w:rsidP="00656D12">
      <w:pPr>
        <w:pStyle w:val="af6"/>
        <w:keepNext/>
        <w:rPr>
          <w:rtl/>
        </w:rPr>
      </w:pPr>
      <w:bookmarkStart w:id="2889" w:name="ET_yor_5854_279"/>
      <w:r w:rsidRPr="00656D12">
        <w:rPr>
          <w:rStyle w:val="TagStyle"/>
          <w:rtl/>
        </w:rPr>
        <w:t xml:space="preserve"> &lt;&lt; יור &gt;&gt; </w:t>
      </w:r>
      <w:r>
        <w:rPr>
          <w:rtl/>
        </w:rPr>
        <w:t>היו"ר ווליד טאהא:</w:t>
      </w:r>
      <w:r w:rsidRPr="00656D12">
        <w:rPr>
          <w:rStyle w:val="TagStyle"/>
          <w:rtl/>
        </w:rPr>
        <w:t xml:space="preserve"> &lt;&lt; יור &gt;&gt;</w:t>
      </w:r>
      <w:r w:rsidR="00570E84">
        <w:rPr>
          <w:rtl/>
        </w:rPr>
        <w:t xml:space="preserve"> </w:t>
      </w:r>
      <w:bookmarkEnd w:id="2889"/>
    </w:p>
    <w:p w14:paraId="35B3E2D9" w14:textId="539F87EF" w:rsidR="00656D12" w:rsidRDefault="00656D12" w:rsidP="00656D12">
      <w:pPr>
        <w:pStyle w:val="KeepWithNext"/>
        <w:rPr>
          <w:rtl/>
          <w:lang w:eastAsia="he-IL"/>
        </w:rPr>
      </w:pPr>
    </w:p>
    <w:p w14:paraId="2A2EBBCF" w14:textId="4871C2C9" w:rsidR="00656D12" w:rsidRDefault="00656D12" w:rsidP="00656D12">
      <w:pPr>
        <w:rPr>
          <w:rtl/>
          <w:lang w:eastAsia="he-IL"/>
        </w:rPr>
      </w:pPr>
      <w:r>
        <w:rPr>
          <w:rFonts w:hint="cs"/>
          <w:rtl/>
          <w:lang w:eastAsia="he-IL"/>
        </w:rPr>
        <w:t>מול מי, בני? מול מי?</w:t>
      </w:r>
      <w:bookmarkStart w:id="2890" w:name="_ETM_Q1_3483682"/>
      <w:bookmarkEnd w:id="2890"/>
      <w:r w:rsidR="00C92914">
        <w:rPr>
          <w:rFonts w:hint="cs"/>
          <w:rtl/>
          <w:lang w:eastAsia="he-IL"/>
        </w:rPr>
        <w:t xml:space="preserve"> אני לא רואה שהתקדמת מול אף אחד. </w:t>
      </w:r>
      <w:bookmarkStart w:id="2891" w:name="_ETM_Q1_3486501"/>
      <w:bookmarkEnd w:id="2891"/>
    </w:p>
    <w:p w14:paraId="33C8E431" w14:textId="3CE6F36F" w:rsidR="00C92914" w:rsidRDefault="00C92914" w:rsidP="00656D12">
      <w:pPr>
        <w:rPr>
          <w:rtl/>
          <w:lang w:eastAsia="he-IL"/>
        </w:rPr>
      </w:pPr>
      <w:bookmarkStart w:id="2892" w:name="_ETM_Q1_3484195"/>
      <w:bookmarkStart w:id="2893" w:name="_ETM_Q1_3484325"/>
      <w:bookmarkStart w:id="2894" w:name="_ETM_Q1_3484945"/>
      <w:bookmarkEnd w:id="2892"/>
      <w:bookmarkEnd w:id="2893"/>
      <w:bookmarkEnd w:id="2894"/>
    </w:p>
    <w:p w14:paraId="0315B5AE" w14:textId="6BD7A3F3" w:rsidR="00C92914" w:rsidRDefault="00C92914" w:rsidP="00C92914">
      <w:pPr>
        <w:pStyle w:val="af9"/>
        <w:keepNext/>
        <w:rPr>
          <w:rtl/>
          <w:lang w:eastAsia="he-IL"/>
        </w:rPr>
      </w:pPr>
      <w:bookmarkStart w:id="2895" w:name="ET_guest_בנימין_ארביב_280"/>
      <w:r w:rsidRPr="00C92914">
        <w:rPr>
          <w:rStyle w:val="TagStyle"/>
          <w:rtl/>
        </w:rPr>
        <w:t xml:space="preserve"> &lt;&lt; אורח &gt;&gt; </w:t>
      </w:r>
      <w:r>
        <w:rPr>
          <w:rtl/>
          <w:lang w:eastAsia="he-IL"/>
        </w:rPr>
        <w:t>בנימין ארביב:</w:t>
      </w:r>
      <w:r w:rsidRPr="00C92914">
        <w:rPr>
          <w:rStyle w:val="TagStyle"/>
          <w:rtl/>
        </w:rPr>
        <w:t xml:space="preserve"> &lt;&lt; אורח &gt;&gt;</w:t>
      </w:r>
      <w:r w:rsidR="00570E84">
        <w:rPr>
          <w:rtl/>
          <w:lang w:eastAsia="he-IL"/>
        </w:rPr>
        <w:t xml:space="preserve"> </w:t>
      </w:r>
      <w:bookmarkEnd w:id="2895"/>
    </w:p>
    <w:p w14:paraId="255E0B48" w14:textId="7DAD9DFA" w:rsidR="00C92914" w:rsidRDefault="00C92914" w:rsidP="00C92914">
      <w:pPr>
        <w:pStyle w:val="KeepWithNext"/>
        <w:rPr>
          <w:rtl/>
          <w:lang w:eastAsia="he-IL"/>
        </w:rPr>
      </w:pPr>
    </w:p>
    <w:p w14:paraId="089269C6" w14:textId="5C4101D5" w:rsidR="00C92914" w:rsidRDefault="001737EA" w:rsidP="00C92914">
      <w:pPr>
        <w:rPr>
          <w:rtl/>
          <w:lang w:eastAsia="he-IL"/>
        </w:rPr>
      </w:pPr>
      <w:bookmarkStart w:id="2896" w:name="_ETM_Q1_3485518"/>
      <w:bookmarkStart w:id="2897" w:name="_ETM_Q1_3485571"/>
      <w:bookmarkEnd w:id="2896"/>
      <w:bookmarkEnd w:id="2897"/>
      <w:r>
        <w:rPr>
          <w:rFonts w:hint="cs"/>
          <w:rtl/>
          <w:lang w:eastAsia="he-IL"/>
        </w:rPr>
        <w:t>לא, לא - -</w:t>
      </w:r>
    </w:p>
    <w:p w14:paraId="44F024EA" w14:textId="4BC50B5C" w:rsidR="001737EA" w:rsidRDefault="001737EA" w:rsidP="00C92914">
      <w:pPr>
        <w:rPr>
          <w:rtl/>
          <w:lang w:eastAsia="he-IL"/>
        </w:rPr>
      </w:pPr>
      <w:bookmarkStart w:id="2898" w:name="_ETM_Q1_3492846"/>
      <w:bookmarkStart w:id="2899" w:name="_ETM_Q1_3492934"/>
      <w:bookmarkStart w:id="2900" w:name="_ETM_Q1_3490041"/>
      <w:bookmarkEnd w:id="2898"/>
      <w:bookmarkEnd w:id="2899"/>
      <w:bookmarkEnd w:id="2900"/>
    </w:p>
    <w:p w14:paraId="6151A6E8" w14:textId="56467425" w:rsidR="001737EA" w:rsidRDefault="001737EA" w:rsidP="001737EA">
      <w:pPr>
        <w:pStyle w:val="af6"/>
        <w:keepNext/>
        <w:rPr>
          <w:rtl/>
        </w:rPr>
      </w:pPr>
      <w:bookmarkStart w:id="2901" w:name="ET_yor_5854_281"/>
      <w:r w:rsidRPr="001737EA">
        <w:rPr>
          <w:rStyle w:val="TagStyle"/>
          <w:rtl/>
        </w:rPr>
        <w:t xml:space="preserve"> &lt;&lt; יור &gt;&gt; </w:t>
      </w:r>
      <w:r>
        <w:rPr>
          <w:rtl/>
        </w:rPr>
        <w:t>היו"ר ווליד טאהא:</w:t>
      </w:r>
      <w:r w:rsidRPr="001737EA">
        <w:rPr>
          <w:rStyle w:val="TagStyle"/>
          <w:rtl/>
        </w:rPr>
        <w:t xml:space="preserve"> &lt;&lt; יור &gt;&gt;</w:t>
      </w:r>
      <w:r w:rsidR="00570E84">
        <w:rPr>
          <w:rtl/>
        </w:rPr>
        <w:t xml:space="preserve"> </w:t>
      </w:r>
      <w:bookmarkEnd w:id="2901"/>
    </w:p>
    <w:p w14:paraId="0AA2BB7B" w14:textId="5F1D10DA" w:rsidR="001737EA" w:rsidRDefault="001737EA" w:rsidP="001737EA">
      <w:pPr>
        <w:pStyle w:val="KeepWithNext"/>
        <w:rPr>
          <w:rtl/>
          <w:lang w:eastAsia="he-IL"/>
        </w:rPr>
      </w:pPr>
    </w:p>
    <w:p w14:paraId="791C53C2" w14:textId="76B75E10" w:rsidR="001737EA" w:rsidRDefault="001737EA" w:rsidP="001737EA">
      <w:pPr>
        <w:rPr>
          <w:rtl/>
          <w:lang w:eastAsia="he-IL"/>
        </w:rPr>
      </w:pPr>
      <w:bookmarkStart w:id="2902" w:name="_ETM_Q1_3491013"/>
      <w:bookmarkEnd w:id="2902"/>
      <w:r>
        <w:rPr>
          <w:rFonts w:hint="cs"/>
          <w:rtl/>
          <w:lang w:eastAsia="he-IL"/>
        </w:rPr>
        <w:t>הינה</w:t>
      </w:r>
      <w:bookmarkStart w:id="2903" w:name="_ETM_Q1_3491496"/>
      <w:bookmarkEnd w:id="2903"/>
      <w:r>
        <w:rPr>
          <w:rFonts w:hint="cs"/>
          <w:rtl/>
          <w:lang w:eastAsia="he-IL"/>
        </w:rPr>
        <w:t xml:space="preserve">, השלטון המקומי יש לו טענות </w:t>
      </w:r>
      <w:bookmarkStart w:id="2904" w:name="_ETM_Q1_3489204"/>
      <w:bookmarkEnd w:id="2904"/>
      <w:r>
        <w:rPr>
          <w:rFonts w:hint="cs"/>
          <w:rtl/>
          <w:lang w:eastAsia="he-IL"/>
        </w:rPr>
        <w:t>על הסעי</w:t>
      </w:r>
      <w:r w:rsidR="001B0D23">
        <w:rPr>
          <w:rFonts w:hint="cs"/>
          <w:rtl/>
          <w:lang w:eastAsia="he-IL"/>
        </w:rPr>
        <w:t>פים, הקבלנים יש להם טענות על הסעיפים</w:t>
      </w:r>
      <w:bookmarkStart w:id="2905" w:name="_ETM_Q1_3492679"/>
      <w:bookmarkEnd w:id="2905"/>
      <w:r w:rsidR="001B0D23">
        <w:rPr>
          <w:rFonts w:hint="cs"/>
          <w:rtl/>
          <w:lang w:eastAsia="he-IL"/>
        </w:rPr>
        <w:t>. בקצב הזה נגיע לכניסה</w:t>
      </w:r>
      <w:bookmarkStart w:id="2906" w:name="_ETM_Q1_3501487"/>
      <w:bookmarkEnd w:id="2906"/>
      <w:r w:rsidR="001B0D23">
        <w:rPr>
          <w:rFonts w:hint="cs"/>
          <w:rtl/>
          <w:lang w:eastAsia="he-IL"/>
        </w:rPr>
        <w:t xml:space="preserve"> של הכנסת.</w:t>
      </w:r>
      <w:bookmarkStart w:id="2907" w:name="_ETM_Q1_3499794"/>
      <w:bookmarkStart w:id="2908" w:name="_ETM_Q1_3501427"/>
      <w:bookmarkEnd w:id="2907"/>
      <w:bookmarkEnd w:id="2908"/>
    </w:p>
    <w:p w14:paraId="4019CD66" w14:textId="38E9A5B6" w:rsidR="001B0D23" w:rsidRDefault="001B0D23" w:rsidP="001737EA">
      <w:pPr>
        <w:rPr>
          <w:rtl/>
          <w:lang w:eastAsia="he-IL"/>
        </w:rPr>
      </w:pPr>
      <w:bookmarkStart w:id="2909" w:name="_ETM_Q1_3501497"/>
      <w:bookmarkStart w:id="2910" w:name="_ETM_Q1_3502188"/>
      <w:bookmarkEnd w:id="2909"/>
      <w:bookmarkEnd w:id="2910"/>
    </w:p>
    <w:p w14:paraId="768700EB" w14:textId="29C87B97" w:rsidR="001B0D23" w:rsidRDefault="001B0D23" w:rsidP="001B0D23">
      <w:pPr>
        <w:pStyle w:val="af9"/>
        <w:keepNext/>
        <w:rPr>
          <w:rtl/>
          <w:lang w:eastAsia="he-IL"/>
        </w:rPr>
      </w:pPr>
      <w:bookmarkStart w:id="2911" w:name="ET_guest_בנימין_ארביב_282"/>
      <w:r w:rsidRPr="001B0D23">
        <w:rPr>
          <w:rStyle w:val="TagStyle"/>
          <w:rtl/>
        </w:rPr>
        <w:t xml:space="preserve"> &lt;&lt; אורח &gt;&gt; </w:t>
      </w:r>
      <w:r>
        <w:rPr>
          <w:rtl/>
          <w:lang w:eastAsia="he-IL"/>
        </w:rPr>
        <w:t>בנימין ארביב:</w:t>
      </w:r>
      <w:r w:rsidRPr="001B0D23">
        <w:rPr>
          <w:rStyle w:val="TagStyle"/>
          <w:rtl/>
        </w:rPr>
        <w:t xml:space="preserve"> &lt;&lt; אורח &gt;&gt;</w:t>
      </w:r>
      <w:r w:rsidR="00570E84">
        <w:rPr>
          <w:rtl/>
          <w:lang w:eastAsia="he-IL"/>
        </w:rPr>
        <w:t xml:space="preserve"> </w:t>
      </w:r>
      <w:bookmarkEnd w:id="2911"/>
    </w:p>
    <w:p w14:paraId="2245AD65" w14:textId="52BC86A0" w:rsidR="001B0D23" w:rsidRDefault="001B0D23" w:rsidP="001B0D23">
      <w:pPr>
        <w:pStyle w:val="KeepWithNext"/>
        <w:rPr>
          <w:rtl/>
          <w:lang w:eastAsia="he-IL"/>
        </w:rPr>
      </w:pPr>
    </w:p>
    <w:p w14:paraId="2585948C" w14:textId="35D46ED8" w:rsidR="001B0D23" w:rsidRDefault="001B0D23" w:rsidP="001B0D23">
      <w:pPr>
        <w:rPr>
          <w:rtl/>
          <w:lang w:eastAsia="he-IL"/>
        </w:rPr>
      </w:pPr>
      <w:bookmarkStart w:id="2912" w:name="_ETM_Q1_3502679"/>
      <w:bookmarkStart w:id="2913" w:name="_ETM_Q1_3502730"/>
      <w:bookmarkEnd w:id="2912"/>
      <w:bookmarkEnd w:id="2913"/>
      <w:r>
        <w:rPr>
          <w:rFonts w:hint="cs"/>
          <w:rtl/>
          <w:lang w:eastAsia="he-IL"/>
        </w:rPr>
        <w:t>לא, לא, זה בסדר גמור.</w:t>
      </w:r>
      <w:bookmarkStart w:id="2914" w:name="_ETM_Q1_3502091"/>
      <w:bookmarkEnd w:id="2914"/>
      <w:r>
        <w:rPr>
          <w:rFonts w:hint="cs"/>
          <w:rtl/>
          <w:lang w:eastAsia="he-IL"/>
        </w:rPr>
        <w:t xml:space="preserve"> אנחנו מכירים את ההערות, </w:t>
      </w:r>
      <w:bookmarkStart w:id="2915" w:name="_ETM_Q1_3503835"/>
      <w:bookmarkEnd w:id="2915"/>
      <w:r>
        <w:rPr>
          <w:rFonts w:hint="cs"/>
          <w:rtl/>
          <w:lang w:eastAsia="he-IL"/>
        </w:rPr>
        <w:t>ישבנו איתם, הם יכולים גם להעיד, גם השלטון המקומי. השינויים</w:t>
      </w:r>
      <w:bookmarkStart w:id="2916" w:name="_ETM_Q1_3510067"/>
      <w:bookmarkEnd w:id="2916"/>
      <w:r>
        <w:rPr>
          <w:rFonts w:hint="cs"/>
          <w:rtl/>
          <w:lang w:eastAsia="he-IL"/>
        </w:rPr>
        <w:t xml:space="preserve"> </w:t>
      </w:r>
      <w:bookmarkStart w:id="2917" w:name="_ETM_Q1_3507215"/>
      <w:bookmarkEnd w:id="2917"/>
      <w:r>
        <w:rPr>
          <w:rFonts w:hint="cs"/>
          <w:rtl/>
          <w:lang w:eastAsia="he-IL"/>
        </w:rPr>
        <w:t>מהותיים ולדעתנו הם מאוד מאוזנים, יעיד על זה גם הייעוץ</w:t>
      </w:r>
      <w:bookmarkStart w:id="2918" w:name="_ETM_Q1_3514193"/>
      <w:bookmarkEnd w:id="2918"/>
      <w:r>
        <w:rPr>
          <w:rFonts w:hint="cs"/>
          <w:rtl/>
          <w:lang w:eastAsia="he-IL"/>
        </w:rPr>
        <w:t xml:space="preserve"> המשפטי. אבל אם תרצו</w:t>
      </w:r>
      <w:bookmarkStart w:id="2919" w:name="_ETM_Q1_3513417"/>
      <w:bookmarkEnd w:id="2919"/>
      <w:r>
        <w:rPr>
          <w:rFonts w:hint="cs"/>
          <w:rtl/>
          <w:lang w:eastAsia="he-IL"/>
        </w:rPr>
        <w:t xml:space="preserve"> שאני אתייחס להערה כרגע, אני אתייחס.</w:t>
      </w:r>
      <w:bookmarkStart w:id="2920" w:name="_ETM_Q1_3517969"/>
      <w:bookmarkEnd w:id="2920"/>
      <w:r>
        <w:rPr>
          <w:rFonts w:hint="cs"/>
          <w:rtl/>
          <w:lang w:eastAsia="he-IL"/>
        </w:rPr>
        <w:t xml:space="preserve"> </w:t>
      </w:r>
      <w:bookmarkStart w:id="2921" w:name="_ETM_Q1_3515305"/>
      <w:bookmarkEnd w:id="2921"/>
      <w:r>
        <w:rPr>
          <w:rFonts w:hint="cs"/>
          <w:rtl/>
          <w:lang w:eastAsia="he-IL"/>
        </w:rPr>
        <w:t xml:space="preserve">אני חושב שהמקום המתאים </w:t>
      </w:r>
      <w:bookmarkStart w:id="2922" w:name="_ETM_Q1_3516252"/>
      <w:bookmarkEnd w:id="2922"/>
      <w:r>
        <w:rPr>
          <w:rFonts w:hint="cs"/>
          <w:rtl/>
          <w:lang w:eastAsia="he-IL"/>
        </w:rPr>
        <w:t>יותר זה בסעיף 64ב</w:t>
      </w:r>
      <w:bookmarkStart w:id="2923" w:name="_ETM_Q1_3519832"/>
      <w:bookmarkEnd w:id="2923"/>
      <w:r>
        <w:rPr>
          <w:rFonts w:hint="cs"/>
          <w:rtl/>
          <w:lang w:eastAsia="he-IL"/>
        </w:rPr>
        <w:t xml:space="preserve">, אבל אני אגיד </w:t>
      </w:r>
      <w:bookmarkStart w:id="2924" w:name="_ETM_Q1_3519520"/>
      <w:bookmarkEnd w:id="2924"/>
      <w:r>
        <w:rPr>
          <w:rFonts w:hint="cs"/>
          <w:rtl/>
          <w:lang w:eastAsia="he-IL"/>
        </w:rPr>
        <w:t xml:space="preserve">גם במשפט אחד. החוק לא מונע, </w:t>
      </w:r>
      <w:bookmarkStart w:id="2925" w:name="_ETM_Q1_3522497"/>
      <w:bookmarkEnd w:id="2925"/>
      <w:r>
        <w:rPr>
          <w:rFonts w:hint="cs"/>
          <w:rtl/>
          <w:lang w:eastAsia="he-IL"/>
        </w:rPr>
        <w:t>לא קובע האם הת</w:t>
      </w:r>
      <w:bookmarkStart w:id="2926" w:name="_ETM_Q1_3522298"/>
      <w:bookmarkEnd w:id="2926"/>
      <w:r>
        <w:rPr>
          <w:rFonts w:hint="cs"/>
          <w:rtl/>
          <w:lang w:eastAsia="he-IL"/>
        </w:rPr>
        <w:t xml:space="preserve">וכנית הכוללת להתחדשות עירונית </w:t>
      </w:r>
      <w:bookmarkStart w:id="2927" w:name="_ETM_Q1_3523853"/>
      <w:bookmarkEnd w:id="2927"/>
      <w:r>
        <w:rPr>
          <w:rFonts w:hint="cs"/>
          <w:rtl/>
          <w:lang w:eastAsia="he-IL"/>
        </w:rPr>
        <w:t>תהיה</w:t>
      </w:r>
      <w:bookmarkStart w:id="2928" w:name="_ETM_Q1_3524237"/>
      <w:bookmarkEnd w:id="2928"/>
      <w:r>
        <w:rPr>
          <w:rFonts w:hint="cs"/>
          <w:rtl/>
          <w:lang w:eastAsia="he-IL"/>
        </w:rPr>
        <w:t xml:space="preserve"> תוכנית שניתן להוציא מכוחה היתרים</w:t>
      </w:r>
      <w:bookmarkStart w:id="2929" w:name="_ETM_Q1_3526832"/>
      <w:bookmarkStart w:id="2930" w:name="_ETM_Q1_3525282"/>
      <w:bookmarkEnd w:id="2929"/>
      <w:bookmarkEnd w:id="2930"/>
      <w:r>
        <w:rPr>
          <w:rFonts w:hint="cs"/>
          <w:rtl/>
          <w:lang w:eastAsia="he-IL"/>
        </w:rPr>
        <w:t xml:space="preserve"> כמו תוכנית לפי </w:t>
      </w:r>
      <w:bookmarkStart w:id="2931" w:name="_ETM_Q1_3527470"/>
      <w:bookmarkEnd w:id="2931"/>
      <w:r>
        <w:rPr>
          <w:rFonts w:hint="cs"/>
          <w:rtl/>
          <w:lang w:eastAsia="he-IL"/>
        </w:rPr>
        <w:t>סעיף 23, או שהיא תה</w:t>
      </w:r>
      <w:bookmarkStart w:id="2932" w:name="_ETM_Q1_3528907"/>
      <w:bookmarkEnd w:id="2932"/>
      <w:r>
        <w:rPr>
          <w:rFonts w:hint="cs"/>
          <w:rtl/>
          <w:lang w:eastAsia="he-IL"/>
        </w:rPr>
        <w:t>יה מתארית ויצטרכו להגיש</w:t>
      </w:r>
      <w:bookmarkStart w:id="2933" w:name="_ETM_Q1_3533608"/>
      <w:bookmarkEnd w:id="2933"/>
      <w:r>
        <w:rPr>
          <w:rFonts w:hint="cs"/>
          <w:rtl/>
          <w:lang w:eastAsia="he-IL"/>
        </w:rPr>
        <w:t xml:space="preserve"> - -</w:t>
      </w:r>
    </w:p>
    <w:p w14:paraId="31AD3607" w14:textId="5CFE710D" w:rsidR="001B0D23" w:rsidRDefault="001B0D23" w:rsidP="001B0D23">
      <w:pPr>
        <w:rPr>
          <w:rtl/>
          <w:lang w:eastAsia="he-IL"/>
        </w:rPr>
      </w:pPr>
      <w:bookmarkStart w:id="2934" w:name="_ETM_Q1_3534453"/>
      <w:bookmarkStart w:id="2935" w:name="_ETM_Q1_3534551"/>
      <w:bookmarkEnd w:id="2934"/>
      <w:bookmarkEnd w:id="2935"/>
    </w:p>
    <w:p w14:paraId="2843D6A4" w14:textId="23F9857F" w:rsidR="001B0D23" w:rsidRDefault="001B0D23" w:rsidP="001B0D23">
      <w:pPr>
        <w:pStyle w:val="af6"/>
        <w:keepNext/>
        <w:rPr>
          <w:rtl/>
        </w:rPr>
      </w:pPr>
      <w:bookmarkStart w:id="2936" w:name="ET_yor_5854_283"/>
      <w:r w:rsidRPr="001B0D23">
        <w:rPr>
          <w:rStyle w:val="TagStyle"/>
          <w:rtl/>
        </w:rPr>
        <w:t xml:space="preserve"> &lt;&lt; יור &gt;&gt; </w:t>
      </w:r>
      <w:r>
        <w:rPr>
          <w:rtl/>
        </w:rPr>
        <w:t>היו"ר ווליד טאהא:</w:t>
      </w:r>
      <w:r w:rsidRPr="001B0D23">
        <w:rPr>
          <w:rStyle w:val="TagStyle"/>
          <w:rtl/>
        </w:rPr>
        <w:t xml:space="preserve"> &lt;&lt; יור &gt;&gt;</w:t>
      </w:r>
      <w:r w:rsidR="00570E84">
        <w:rPr>
          <w:rtl/>
        </w:rPr>
        <w:t xml:space="preserve"> </w:t>
      </w:r>
      <w:bookmarkEnd w:id="2936"/>
    </w:p>
    <w:p w14:paraId="1F5CB8F6" w14:textId="05DD5413" w:rsidR="001B0D23" w:rsidRDefault="001B0D23" w:rsidP="001B0D23">
      <w:pPr>
        <w:pStyle w:val="KeepWithNext"/>
        <w:rPr>
          <w:rtl/>
          <w:lang w:eastAsia="he-IL"/>
        </w:rPr>
      </w:pPr>
    </w:p>
    <w:p w14:paraId="16EF2031" w14:textId="664EACB7" w:rsidR="001B0D23" w:rsidRDefault="001B0D23" w:rsidP="001B0D23">
      <w:pPr>
        <w:rPr>
          <w:rtl/>
          <w:lang w:eastAsia="he-IL"/>
        </w:rPr>
      </w:pPr>
      <w:bookmarkStart w:id="2937" w:name="_ETM_Q1_3535270"/>
      <w:bookmarkStart w:id="2938" w:name="_ETM_Q1_3532520"/>
      <w:bookmarkEnd w:id="2937"/>
      <w:bookmarkEnd w:id="2938"/>
      <w:r>
        <w:rPr>
          <w:rFonts w:hint="cs"/>
          <w:rtl/>
          <w:lang w:eastAsia="he-IL"/>
        </w:rPr>
        <w:t>שאין לגביה גם תמימות דעים בין השלטון המקומי לקבלנים.</w:t>
      </w:r>
      <w:bookmarkStart w:id="2939" w:name="_ETM_Q1_3538635"/>
      <w:bookmarkEnd w:id="2939"/>
      <w:r>
        <w:rPr>
          <w:rFonts w:hint="cs"/>
          <w:rtl/>
          <w:lang w:eastAsia="he-IL"/>
        </w:rPr>
        <w:t xml:space="preserve"> להם</w:t>
      </w:r>
      <w:bookmarkStart w:id="2940" w:name="_ETM_Q1_3536291"/>
      <w:bookmarkEnd w:id="2940"/>
      <w:r>
        <w:rPr>
          <w:rFonts w:hint="cs"/>
          <w:rtl/>
          <w:lang w:eastAsia="he-IL"/>
        </w:rPr>
        <w:t xml:space="preserve"> יש אינטרס משלהם ולהם יש אינטרס משלהם. אוקיי.</w:t>
      </w:r>
      <w:bookmarkStart w:id="2941" w:name="_ETM_Q1_3543306"/>
      <w:bookmarkEnd w:id="2941"/>
    </w:p>
    <w:p w14:paraId="68C2C35A" w14:textId="12CD3D33" w:rsidR="001B0D23" w:rsidRDefault="001B0D23" w:rsidP="001B0D23">
      <w:pPr>
        <w:rPr>
          <w:rtl/>
          <w:lang w:eastAsia="he-IL"/>
        </w:rPr>
      </w:pPr>
      <w:bookmarkStart w:id="2942" w:name="_ETM_Q1_3543386"/>
      <w:bookmarkStart w:id="2943" w:name="_ETM_Q1_3540484"/>
      <w:bookmarkStart w:id="2944" w:name="_ETM_Q1_3540964"/>
      <w:bookmarkEnd w:id="2942"/>
      <w:bookmarkEnd w:id="2943"/>
      <w:bookmarkEnd w:id="2944"/>
    </w:p>
    <w:p w14:paraId="66B17769" w14:textId="3CA4CF1E" w:rsidR="001B0D23" w:rsidRDefault="001B0D23" w:rsidP="001B0D23">
      <w:pPr>
        <w:pStyle w:val="a4"/>
        <w:keepNext/>
        <w:rPr>
          <w:rtl/>
        </w:rPr>
      </w:pPr>
      <w:bookmarkStart w:id="2945" w:name="ET_speaker_תומר_רוזנר_284"/>
      <w:r w:rsidRPr="001B0D23">
        <w:rPr>
          <w:rStyle w:val="TagStyle"/>
          <w:rtl/>
        </w:rPr>
        <w:t xml:space="preserve"> &lt;&lt; דובר &gt;&gt; </w:t>
      </w:r>
      <w:r>
        <w:rPr>
          <w:rtl/>
        </w:rPr>
        <w:t>תומר רוזנר:</w:t>
      </w:r>
      <w:r w:rsidRPr="001B0D23">
        <w:rPr>
          <w:rStyle w:val="TagStyle"/>
          <w:rtl/>
        </w:rPr>
        <w:t xml:space="preserve"> &lt;&lt; דובר &gt;&gt;</w:t>
      </w:r>
      <w:r w:rsidR="00570E84">
        <w:rPr>
          <w:rtl/>
        </w:rPr>
        <w:t xml:space="preserve"> </w:t>
      </w:r>
      <w:bookmarkEnd w:id="2945"/>
    </w:p>
    <w:p w14:paraId="7982A98F" w14:textId="2FEF3237" w:rsidR="001B0D23" w:rsidRDefault="001B0D23" w:rsidP="001B0D23">
      <w:pPr>
        <w:pStyle w:val="KeepWithNext"/>
        <w:rPr>
          <w:rtl/>
          <w:lang w:eastAsia="he-IL"/>
        </w:rPr>
      </w:pPr>
    </w:p>
    <w:p w14:paraId="066631F0" w14:textId="3AE9B936" w:rsidR="001B0D23" w:rsidRDefault="001B0D23" w:rsidP="001B0D23">
      <w:pPr>
        <w:rPr>
          <w:rtl/>
          <w:lang w:eastAsia="he-IL"/>
        </w:rPr>
      </w:pPr>
      <w:bookmarkStart w:id="2946" w:name="_ETM_Q1_3541537"/>
      <w:bookmarkStart w:id="2947" w:name="_ETM_Q1_3541583"/>
      <w:bookmarkEnd w:id="2946"/>
      <w:bookmarkEnd w:id="2947"/>
      <w:r>
        <w:rPr>
          <w:rFonts w:hint="cs"/>
          <w:rtl/>
          <w:lang w:eastAsia="he-IL"/>
        </w:rPr>
        <w:t>לא תגיע</w:t>
      </w:r>
      <w:bookmarkStart w:id="2948" w:name="_ETM_Q1_3542332"/>
      <w:bookmarkEnd w:id="2948"/>
      <w:r>
        <w:rPr>
          <w:rFonts w:hint="cs"/>
          <w:rtl/>
          <w:lang w:eastAsia="he-IL"/>
        </w:rPr>
        <w:t xml:space="preserve"> איתם</w:t>
      </w:r>
      <w:bookmarkStart w:id="2949" w:name="_ETM_Q1_3540265"/>
      <w:bookmarkEnd w:id="2949"/>
      <w:r>
        <w:rPr>
          <w:rFonts w:hint="cs"/>
          <w:rtl/>
          <w:lang w:eastAsia="he-IL"/>
        </w:rPr>
        <w:t xml:space="preserve"> להסכמה אף פעם.</w:t>
      </w:r>
      <w:bookmarkStart w:id="2950" w:name="_ETM_Q1_3544521"/>
      <w:bookmarkEnd w:id="2950"/>
    </w:p>
    <w:p w14:paraId="33732D47" w14:textId="649CBC68" w:rsidR="001B0D23" w:rsidRDefault="001B0D23" w:rsidP="001B0D23">
      <w:pPr>
        <w:rPr>
          <w:rtl/>
          <w:lang w:eastAsia="he-IL"/>
        </w:rPr>
      </w:pPr>
      <w:bookmarkStart w:id="2951" w:name="_ETM_Q1_3544590"/>
      <w:bookmarkEnd w:id="2951"/>
    </w:p>
    <w:p w14:paraId="6BF4C3C9" w14:textId="2E84106A" w:rsidR="001B0D23" w:rsidRDefault="001B0D23" w:rsidP="001B0D23">
      <w:pPr>
        <w:pStyle w:val="af6"/>
        <w:keepNext/>
        <w:rPr>
          <w:rtl/>
        </w:rPr>
      </w:pPr>
      <w:bookmarkStart w:id="2952" w:name="ET_yor_5854_285"/>
      <w:r w:rsidRPr="001B0D23">
        <w:rPr>
          <w:rStyle w:val="TagStyle"/>
          <w:rtl/>
        </w:rPr>
        <w:t xml:space="preserve"> &lt;&lt; יור &gt;&gt; </w:t>
      </w:r>
      <w:r>
        <w:rPr>
          <w:rtl/>
        </w:rPr>
        <w:t>היו"ר ווליד טאהא:</w:t>
      </w:r>
      <w:r w:rsidRPr="001B0D23">
        <w:rPr>
          <w:rStyle w:val="TagStyle"/>
          <w:rtl/>
        </w:rPr>
        <w:t xml:space="preserve"> &lt;&lt; יור &gt;&gt;</w:t>
      </w:r>
      <w:r w:rsidR="00570E84">
        <w:rPr>
          <w:rtl/>
        </w:rPr>
        <w:t xml:space="preserve"> </w:t>
      </w:r>
      <w:bookmarkEnd w:id="2952"/>
    </w:p>
    <w:p w14:paraId="74CD7A76" w14:textId="2811739B" w:rsidR="001B0D23" w:rsidRDefault="001B0D23" w:rsidP="001B0D23">
      <w:pPr>
        <w:pStyle w:val="KeepWithNext"/>
        <w:rPr>
          <w:rtl/>
          <w:lang w:eastAsia="he-IL"/>
        </w:rPr>
      </w:pPr>
    </w:p>
    <w:p w14:paraId="408CB77B" w14:textId="5B496499" w:rsidR="001B0D23" w:rsidRDefault="001B0D23" w:rsidP="001B0D23">
      <w:pPr>
        <w:rPr>
          <w:rtl/>
          <w:lang w:eastAsia="he-IL"/>
        </w:rPr>
      </w:pPr>
      <w:bookmarkStart w:id="2953" w:name="_ETM_Q1_3545234"/>
      <w:bookmarkEnd w:id="2953"/>
      <w:r>
        <w:rPr>
          <w:rFonts w:hint="cs"/>
          <w:rtl/>
          <w:lang w:eastAsia="he-IL"/>
        </w:rPr>
        <w:t>לא, לא נראה לי שאפשר אפילו.</w:t>
      </w:r>
    </w:p>
    <w:p w14:paraId="515B2D16" w14:textId="31DD93D0" w:rsidR="001B0D23" w:rsidRDefault="001B0D23" w:rsidP="001B0D23">
      <w:pPr>
        <w:rPr>
          <w:rtl/>
          <w:lang w:eastAsia="he-IL"/>
        </w:rPr>
      </w:pPr>
      <w:bookmarkStart w:id="2954" w:name="_ETM_Q1_3548915"/>
      <w:bookmarkStart w:id="2955" w:name="_ETM_Q1_3548998"/>
      <w:bookmarkStart w:id="2956" w:name="_ETM_Q1_3546071"/>
      <w:bookmarkStart w:id="2957" w:name="_ETM_Q1_3543619"/>
      <w:bookmarkEnd w:id="2954"/>
      <w:bookmarkEnd w:id="2955"/>
      <w:bookmarkEnd w:id="2956"/>
      <w:bookmarkEnd w:id="2957"/>
    </w:p>
    <w:p w14:paraId="1C7C5ED8" w14:textId="72A01D35" w:rsidR="001B0D23" w:rsidRDefault="001B0D23" w:rsidP="001B0D23">
      <w:pPr>
        <w:pStyle w:val="af9"/>
        <w:keepNext/>
        <w:rPr>
          <w:rtl/>
          <w:lang w:eastAsia="he-IL"/>
        </w:rPr>
      </w:pPr>
      <w:bookmarkStart w:id="2958" w:name="ET_guest_בנימין_ארביב_286"/>
      <w:r w:rsidRPr="001B0D23">
        <w:rPr>
          <w:rStyle w:val="TagStyle"/>
          <w:rtl/>
        </w:rPr>
        <w:t xml:space="preserve"> &lt;&lt; אורח &gt;&gt; </w:t>
      </w:r>
      <w:r>
        <w:rPr>
          <w:rtl/>
          <w:lang w:eastAsia="he-IL"/>
        </w:rPr>
        <w:t>בנימין ארביב:</w:t>
      </w:r>
      <w:r w:rsidRPr="001B0D23">
        <w:rPr>
          <w:rStyle w:val="TagStyle"/>
          <w:rtl/>
        </w:rPr>
        <w:t xml:space="preserve"> &lt;&lt; אורח &gt;&gt;</w:t>
      </w:r>
      <w:r w:rsidR="00570E84">
        <w:rPr>
          <w:rtl/>
          <w:lang w:eastAsia="he-IL"/>
        </w:rPr>
        <w:t xml:space="preserve"> </w:t>
      </w:r>
      <w:bookmarkEnd w:id="2958"/>
    </w:p>
    <w:p w14:paraId="61ED83DF" w14:textId="3FC2973B" w:rsidR="001B0D23" w:rsidRDefault="001B0D23" w:rsidP="001B0D23">
      <w:pPr>
        <w:pStyle w:val="KeepWithNext"/>
        <w:rPr>
          <w:rtl/>
          <w:lang w:eastAsia="he-IL"/>
        </w:rPr>
      </w:pPr>
    </w:p>
    <w:p w14:paraId="7827D69A" w14:textId="1008EE37" w:rsidR="001B0D23" w:rsidRDefault="001B0D23" w:rsidP="001B0D23">
      <w:pPr>
        <w:rPr>
          <w:rtl/>
          <w:lang w:eastAsia="he-IL"/>
        </w:rPr>
      </w:pPr>
      <w:bookmarkStart w:id="2959" w:name="_ETM_Q1_3545774"/>
      <w:bookmarkEnd w:id="2959"/>
      <w:r>
        <w:rPr>
          <w:rFonts w:hint="cs"/>
          <w:rtl/>
          <w:lang w:eastAsia="he-IL"/>
        </w:rPr>
        <w:t>ז</w:t>
      </w:r>
      <w:bookmarkStart w:id="2960" w:name="_ETM_Q1_3545825"/>
      <w:bookmarkEnd w:id="2960"/>
      <w:r>
        <w:rPr>
          <w:rFonts w:hint="cs"/>
          <w:rtl/>
          <w:lang w:eastAsia="he-IL"/>
        </w:rPr>
        <w:t xml:space="preserve">ה </w:t>
      </w:r>
      <w:bookmarkStart w:id="2961" w:name="_ETM_Q1_3545981"/>
      <w:bookmarkEnd w:id="2961"/>
      <w:r>
        <w:rPr>
          <w:rFonts w:hint="cs"/>
          <w:rtl/>
          <w:lang w:eastAsia="he-IL"/>
        </w:rPr>
        <w:t>בסדר גמור ולכן יש ועדה שת</w:t>
      </w:r>
      <w:bookmarkStart w:id="2962" w:name="_ETM_Q1_3550197"/>
      <w:bookmarkStart w:id="2963" w:name="_ETM_Q1_3550297"/>
      <w:bookmarkEnd w:id="2962"/>
      <w:bookmarkEnd w:id="2963"/>
      <w:r>
        <w:rPr>
          <w:rFonts w:hint="cs"/>
          <w:rtl/>
          <w:lang w:eastAsia="he-IL"/>
        </w:rPr>
        <w:t>חליט.</w:t>
      </w:r>
    </w:p>
    <w:p w14:paraId="32E19413" w14:textId="12FA619D" w:rsidR="00C0018C" w:rsidRDefault="00C0018C" w:rsidP="00C0018C">
      <w:pPr>
        <w:rPr>
          <w:rtl/>
          <w:lang w:eastAsia="he-IL"/>
        </w:rPr>
      </w:pPr>
    </w:p>
    <w:p w14:paraId="2A7F8D2B" w14:textId="2E5A37DE" w:rsidR="00C0018C" w:rsidRDefault="00C0018C" w:rsidP="00C0018C">
      <w:pPr>
        <w:pStyle w:val="af9"/>
        <w:keepNext/>
        <w:rPr>
          <w:rtl/>
          <w:lang w:eastAsia="he-IL"/>
        </w:rPr>
      </w:pPr>
      <w:bookmarkStart w:id="2964" w:name="ET_guest_עינת_גנון_287"/>
      <w:r w:rsidRPr="00C0018C">
        <w:rPr>
          <w:rStyle w:val="TagStyle"/>
          <w:rtl/>
        </w:rPr>
        <w:t xml:space="preserve"> &lt;&lt; אורח &gt;&gt; </w:t>
      </w:r>
      <w:r>
        <w:rPr>
          <w:rtl/>
          <w:lang w:eastAsia="he-IL"/>
        </w:rPr>
        <w:t>עינת גנון:</w:t>
      </w:r>
      <w:r w:rsidRPr="00C0018C">
        <w:rPr>
          <w:rStyle w:val="TagStyle"/>
          <w:rtl/>
        </w:rPr>
        <w:t xml:space="preserve"> &lt;&lt; אורח &gt;&gt;</w:t>
      </w:r>
      <w:r w:rsidR="00570E84">
        <w:rPr>
          <w:rtl/>
          <w:lang w:eastAsia="he-IL"/>
        </w:rPr>
        <w:t xml:space="preserve"> </w:t>
      </w:r>
      <w:bookmarkEnd w:id="2964"/>
    </w:p>
    <w:p w14:paraId="09CA0297" w14:textId="2FFA5348" w:rsidR="00C0018C" w:rsidRDefault="00C0018C" w:rsidP="00C0018C">
      <w:pPr>
        <w:pStyle w:val="KeepWithNext"/>
        <w:rPr>
          <w:rtl/>
          <w:lang w:eastAsia="he-IL"/>
        </w:rPr>
      </w:pPr>
    </w:p>
    <w:p w14:paraId="3159CEE5" w14:textId="3ACA111E" w:rsidR="00C0018C" w:rsidRDefault="00C0018C" w:rsidP="00C0018C">
      <w:pPr>
        <w:rPr>
          <w:rtl/>
          <w:lang w:eastAsia="he-IL"/>
        </w:rPr>
      </w:pPr>
      <w:r>
        <w:rPr>
          <w:rFonts w:hint="cs"/>
          <w:rtl/>
          <w:lang w:eastAsia="he-IL"/>
        </w:rPr>
        <w:t>אדוני, לפחות ב</w:t>
      </w:r>
      <w:bookmarkStart w:id="2965" w:name="_ETM_Q1_3548934"/>
      <w:bookmarkEnd w:id="2965"/>
      <w:r w:rsidR="00E92DD7">
        <w:rPr>
          <w:rFonts w:hint="cs"/>
          <w:rtl/>
          <w:lang w:eastAsia="he-IL"/>
        </w:rPr>
        <w:t xml:space="preserve">תוכניות של </w:t>
      </w:r>
      <w:bookmarkStart w:id="2966" w:name="_ETM_Q1_3557291"/>
      <w:bookmarkEnd w:id="2966"/>
      <w:r w:rsidR="00E92DD7">
        <w:rPr>
          <w:rFonts w:hint="cs"/>
          <w:rtl/>
          <w:lang w:eastAsia="he-IL"/>
        </w:rPr>
        <w:t>הרשות הממשלתית לה</w:t>
      </w:r>
      <w:bookmarkStart w:id="2967" w:name="_ETM_Q1_3557149"/>
      <w:bookmarkEnd w:id="2967"/>
      <w:r w:rsidR="00E92DD7">
        <w:rPr>
          <w:rFonts w:hint="cs"/>
          <w:rtl/>
          <w:lang w:eastAsia="he-IL"/>
        </w:rPr>
        <w:t xml:space="preserve">תחדשות עירונית מקדמת, אז החלקים </w:t>
      </w:r>
      <w:bookmarkStart w:id="2968" w:name="_ETM_Q1_3558510"/>
      <w:bookmarkEnd w:id="2968"/>
      <w:r w:rsidR="00F872DC">
        <w:rPr>
          <w:rFonts w:hint="cs"/>
          <w:rtl/>
          <w:lang w:eastAsia="he-IL"/>
        </w:rPr>
        <w:t xml:space="preserve">בתוכניות </w:t>
      </w:r>
      <w:bookmarkStart w:id="2969" w:name="_ETM_Q1_3560049"/>
      <w:bookmarkEnd w:id="2969"/>
      <w:r w:rsidR="00F872DC">
        <w:rPr>
          <w:rFonts w:hint="cs"/>
          <w:rtl/>
          <w:lang w:eastAsia="he-IL"/>
        </w:rPr>
        <w:t xml:space="preserve">הכוללות שמהווים התחדשות בניינית, הם חד משמעית </w:t>
      </w:r>
      <w:bookmarkStart w:id="2970" w:name="_ETM_Q1_3564342"/>
      <w:bookmarkEnd w:id="2970"/>
      <w:r w:rsidR="00F872DC">
        <w:rPr>
          <w:rFonts w:hint="cs"/>
          <w:rtl/>
          <w:lang w:eastAsia="he-IL"/>
        </w:rPr>
        <w:t xml:space="preserve">מאפשרים הוצאה מיידית </w:t>
      </w:r>
      <w:bookmarkStart w:id="2971" w:name="_ETM_Q1_3567557"/>
      <w:bookmarkEnd w:id="2971"/>
      <w:r w:rsidR="00F872DC">
        <w:rPr>
          <w:rFonts w:hint="cs"/>
          <w:rtl/>
          <w:lang w:eastAsia="he-IL"/>
        </w:rPr>
        <w:t>של היתר בנייה ללא צורך בתוכנית נוספת. האזורים שמיועדים לפינוי בינוי</w:t>
      </w:r>
      <w:bookmarkStart w:id="2972" w:name="_ETM_Q1_3569729"/>
      <w:bookmarkEnd w:id="2972"/>
      <w:r w:rsidR="00BA52B6">
        <w:rPr>
          <w:rFonts w:hint="cs"/>
          <w:rtl/>
          <w:lang w:eastAsia="he-IL"/>
        </w:rPr>
        <w:t xml:space="preserve"> בדרך כלל כן מצריכים תוכנית נוספת. אז לפחות בכל הנוגע </w:t>
      </w:r>
      <w:bookmarkStart w:id="2973" w:name="_ETM_Q1_3574193"/>
      <w:bookmarkEnd w:id="2973"/>
      <w:r w:rsidR="00BA52B6">
        <w:rPr>
          <w:rFonts w:hint="cs"/>
          <w:rtl/>
          <w:lang w:eastAsia="he-IL"/>
        </w:rPr>
        <w:t xml:space="preserve">לרמת - - </w:t>
      </w:r>
    </w:p>
    <w:p w14:paraId="74FF7926" w14:textId="07D78B10" w:rsidR="00BA52B6" w:rsidRDefault="00BA52B6" w:rsidP="00C0018C">
      <w:pPr>
        <w:rPr>
          <w:rtl/>
          <w:lang w:eastAsia="he-IL"/>
        </w:rPr>
      </w:pPr>
      <w:bookmarkStart w:id="2974" w:name="_ETM_Q1_3579328"/>
      <w:bookmarkStart w:id="2975" w:name="_ETM_Q1_3579415"/>
      <w:bookmarkEnd w:id="2974"/>
      <w:bookmarkEnd w:id="2975"/>
    </w:p>
    <w:p w14:paraId="72FE99C9" w14:textId="4E5761DD" w:rsidR="00BA52B6" w:rsidRDefault="00BA52B6" w:rsidP="00BA52B6">
      <w:pPr>
        <w:pStyle w:val="af6"/>
        <w:keepNext/>
        <w:rPr>
          <w:rtl/>
        </w:rPr>
      </w:pPr>
      <w:bookmarkStart w:id="2976" w:name="ET_yor_5854_288"/>
      <w:r w:rsidRPr="00BA52B6">
        <w:rPr>
          <w:rStyle w:val="TagStyle"/>
          <w:rtl/>
        </w:rPr>
        <w:t xml:space="preserve"> &lt;&lt; יור &gt;&gt; </w:t>
      </w:r>
      <w:r>
        <w:rPr>
          <w:rtl/>
        </w:rPr>
        <w:t>היו"ר ווליד טאהא:</w:t>
      </w:r>
      <w:r w:rsidRPr="00BA52B6">
        <w:rPr>
          <w:rStyle w:val="TagStyle"/>
          <w:rtl/>
        </w:rPr>
        <w:t xml:space="preserve"> &lt;&lt; יור &gt;&gt;</w:t>
      </w:r>
      <w:r w:rsidR="00570E84">
        <w:rPr>
          <w:rtl/>
        </w:rPr>
        <w:t xml:space="preserve"> </w:t>
      </w:r>
      <w:bookmarkEnd w:id="2976"/>
    </w:p>
    <w:p w14:paraId="028AA759" w14:textId="7A7937ED" w:rsidR="00BA52B6" w:rsidRDefault="00BA52B6" w:rsidP="00BA52B6">
      <w:pPr>
        <w:pStyle w:val="KeepWithNext"/>
        <w:rPr>
          <w:rtl/>
          <w:lang w:eastAsia="he-IL"/>
        </w:rPr>
      </w:pPr>
    </w:p>
    <w:p w14:paraId="17636A2C" w14:textId="7567047F" w:rsidR="00BA52B6" w:rsidRDefault="00BA52B6" w:rsidP="00BA52B6">
      <w:pPr>
        <w:rPr>
          <w:rtl/>
          <w:lang w:eastAsia="he-IL"/>
        </w:rPr>
      </w:pPr>
      <w:r>
        <w:rPr>
          <w:rFonts w:hint="cs"/>
          <w:rtl/>
          <w:lang w:eastAsia="he-IL"/>
        </w:rPr>
        <w:t>כן, זאת תשובה לחיים.</w:t>
      </w:r>
    </w:p>
    <w:p w14:paraId="1CBE2210" w14:textId="452D87F8" w:rsidR="00BA52B6" w:rsidRDefault="00BA52B6" w:rsidP="00BA52B6">
      <w:pPr>
        <w:rPr>
          <w:rtl/>
          <w:lang w:eastAsia="he-IL"/>
        </w:rPr>
      </w:pPr>
    </w:p>
    <w:p w14:paraId="7EC60BDB" w14:textId="615E8530" w:rsidR="00BA52B6" w:rsidRDefault="00BA52B6" w:rsidP="00BA52B6">
      <w:pPr>
        <w:pStyle w:val="af9"/>
        <w:keepNext/>
        <w:rPr>
          <w:rtl/>
          <w:lang w:eastAsia="he-IL"/>
        </w:rPr>
      </w:pPr>
      <w:bookmarkStart w:id="2977" w:name="ET_guest_עינת_גנון_289"/>
      <w:r w:rsidRPr="00BA52B6">
        <w:rPr>
          <w:rStyle w:val="TagStyle"/>
          <w:rtl/>
        </w:rPr>
        <w:t xml:space="preserve"> &lt;&lt; אורח &gt;&gt; </w:t>
      </w:r>
      <w:r>
        <w:rPr>
          <w:rtl/>
          <w:lang w:eastAsia="he-IL"/>
        </w:rPr>
        <w:t>עינת גנון:</w:t>
      </w:r>
      <w:r w:rsidRPr="00BA52B6">
        <w:rPr>
          <w:rStyle w:val="TagStyle"/>
          <w:rtl/>
        </w:rPr>
        <w:t xml:space="preserve"> &lt;&lt; אורח &gt;&gt;</w:t>
      </w:r>
      <w:r w:rsidR="00570E84">
        <w:rPr>
          <w:rtl/>
          <w:lang w:eastAsia="he-IL"/>
        </w:rPr>
        <w:t xml:space="preserve"> </w:t>
      </w:r>
      <w:bookmarkEnd w:id="2977"/>
    </w:p>
    <w:p w14:paraId="7BD6DA77" w14:textId="58FD09CE" w:rsidR="00BA52B6" w:rsidRDefault="00BA52B6" w:rsidP="00BA52B6">
      <w:pPr>
        <w:pStyle w:val="KeepWithNext"/>
        <w:rPr>
          <w:rtl/>
          <w:lang w:eastAsia="he-IL"/>
        </w:rPr>
      </w:pPr>
    </w:p>
    <w:p w14:paraId="7E6E1653" w14:textId="1CE46705" w:rsidR="00BA52B6" w:rsidRDefault="00BA52B6" w:rsidP="00BA52B6">
      <w:pPr>
        <w:rPr>
          <w:rtl/>
          <w:lang w:eastAsia="he-IL"/>
        </w:rPr>
      </w:pPr>
      <w:bookmarkStart w:id="2978" w:name="_ETM_Q1_3576699"/>
      <w:bookmarkEnd w:id="2978"/>
      <w:r>
        <w:rPr>
          <w:rFonts w:hint="cs"/>
          <w:rtl/>
          <w:lang w:eastAsia="he-IL"/>
        </w:rPr>
        <w:t>נכון</w:t>
      </w:r>
      <w:bookmarkStart w:id="2979" w:name="_ETM_Q1_3581016"/>
      <w:bookmarkEnd w:id="2979"/>
      <w:r>
        <w:rPr>
          <w:rFonts w:hint="cs"/>
          <w:rtl/>
          <w:lang w:eastAsia="he-IL"/>
        </w:rPr>
        <w:t xml:space="preserve"> מאוד.</w:t>
      </w:r>
    </w:p>
    <w:p w14:paraId="0150DA40" w14:textId="15D17BE8" w:rsidR="00BA52B6" w:rsidRDefault="00BA52B6" w:rsidP="00BA52B6">
      <w:pPr>
        <w:rPr>
          <w:rtl/>
          <w:lang w:eastAsia="he-IL"/>
        </w:rPr>
      </w:pPr>
      <w:bookmarkStart w:id="2980" w:name="_ETM_Q1_3581492"/>
      <w:bookmarkStart w:id="2981" w:name="_ETM_Q1_3581572"/>
      <w:bookmarkEnd w:id="2980"/>
      <w:bookmarkEnd w:id="2981"/>
    </w:p>
    <w:p w14:paraId="208B1EAB" w14:textId="0C318FDF" w:rsidR="00BA52B6" w:rsidRDefault="00BA52B6" w:rsidP="00BA52B6">
      <w:pPr>
        <w:pStyle w:val="af6"/>
        <w:keepNext/>
        <w:rPr>
          <w:rtl/>
        </w:rPr>
      </w:pPr>
      <w:bookmarkStart w:id="2982" w:name="ET_yor_5854_290"/>
      <w:r w:rsidRPr="00BA52B6">
        <w:rPr>
          <w:rStyle w:val="TagStyle"/>
          <w:rtl/>
        </w:rPr>
        <w:t xml:space="preserve"> &lt;&lt; יור &gt;&gt; </w:t>
      </w:r>
      <w:r>
        <w:rPr>
          <w:rtl/>
        </w:rPr>
        <w:t>היו"ר ווליד טאהא:</w:t>
      </w:r>
      <w:r w:rsidRPr="00BA52B6">
        <w:rPr>
          <w:rStyle w:val="TagStyle"/>
          <w:rtl/>
        </w:rPr>
        <w:t xml:space="preserve"> &lt;&lt; יור &gt;&gt;</w:t>
      </w:r>
      <w:r w:rsidR="00570E84">
        <w:rPr>
          <w:rtl/>
        </w:rPr>
        <w:t xml:space="preserve"> </w:t>
      </w:r>
      <w:bookmarkEnd w:id="2982"/>
    </w:p>
    <w:p w14:paraId="7861ED6A" w14:textId="37762E64" w:rsidR="00BA52B6" w:rsidRDefault="00BA52B6" w:rsidP="00BA52B6">
      <w:pPr>
        <w:pStyle w:val="KeepWithNext"/>
        <w:rPr>
          <w:rtl/>
          <w:lang w:eastAsia="he-IL"/>
        </w:rPr>
      </w:pPr>
    </w:p>
    <w:p w14:paraId="4BDE7A09" w14:textId="0424983F" w:rsidR="00BA52B6" w:rsidRDefault="00BA52B6" w:rsidP="00BA52B6">
      <w:pPr>
        <w:rPr>
          <w:rtl/>
          <w:lang w:eastAsia="he-IL"/>
        </w:rPr>
      </w:pPr>
      <w:bookmarkStart w:id="2983" w:name="_ETM_Q1_3582202"/>
      <w:bookmarkStart w:id="2984" w:name="_ETM_Q1_3579438"/>
      <w:bookmarkEnd w:id="2983"/>
      <w:bookmarkEnd w:id="2984"/>
      <w:r>
        <w:rPr>
          <w:rFonts w:hint="cs"/>
          <w:rtl/>
          <w:lang w:eastAsia="he-IL"/>
        </w:rPr>
        <w:t>כן אוקיי, הוא מכיר את זה אבל. הוא רוצה להרחיב</w:t>
      </w:r>
      <w:bookmarkStart w:id="2985" w:name="_ETM_Q1_3584671"/>
      <w:bookmarkEnd w:id="2985"/>
      <w:r>
        <w:rPr>
          <w:rFonts w:hint="cs"/>
          <w:rtl/>
          <w:lang w:eastAsia="he-IL"/>
        </w:rPr>
        <w:t xml:space="preserve"> את היריעה. כן בבקשה.</w:t>
      </w:r>
      <w:bookmarkStart w:id="2986" w:name="_ETM_Q1_3589128"/>
      <w:bookmarkEnd w:id="2986"/>
    </w:p>
    <w:p w14:paraId="4429D2AC" w14:textId="1383D858" w:rsidR="00BA52B6" w:rsidRDefault="00BA52B6" w:rsidP="00BA52B6">
      <w:pPr>
        <w:rPr>
          <w:rtl/>
          <w:lang w:eastAsia="he-IL"/>
        </w:rPr>
      </w:pPr>
      <w:bookmarkStart w:id="2987" w:name="_ETM_Q1_3589224"/>
      <w:bookmarkEnd w:id="2987"/>
    </w:p>
    <w:p w14:paraId="440F62DD" w14:textId="41DD64F7" w:rsidR="00BA52B6" w:rsidRDefault="00BA52B6" w:rsidP="00BA52B6">
      <w:pPr>
        <w:pStyle w:val="af9"/>
        <w:keepNext/>
        <w:rPr>
          <w:rtl/>
          <w:lang w:eastAsia="he-IL"/>
        </w:rPr>
      </w:pPr>
      <w:bookmarkStart w:id="2988" w:name="ET_guest_שלום_זינגר_291"/>
      <w:r w:rsidRPr="00BA52B6">
        <w:rPr>
          <w:rStyle w:val="TagStyle"/>
          <w:rtl/>
        </w:rPr>
        <w:t xml:space="preserve"> &lt;&lt; אורח &gt;&gt; </w:t>
      </w:r>
      <w:r>
        <w:rPr>
          <w:rtl/>
          <w:lang w:eastAsia="he-IL"/>
        </w:rPr>
        <w:t>שלום זינגר:</w:t>
      </w:r>
      <w:r w:rsidRPr="00BA52B6">
        <w:rPr>
          <w:rStyle w:val="TagStyle"/>
          <w:rtl/>
        </w:rPr>
        <w:t xml:space="preserve"> &lt;&lt; אורח &gt;&gt;</w:t>
      </w:r>
      <w:r w:rsidR="00570E84">
        <w:rPr>
          <w:rtl/>
          <w:lang w:eastAsia="he-IL"/>
        </w:rPr>
        <w:t xml:space="preserve"> </w:t>
      </w:r>
      <w:bookmarkEnd w:id="2988"/>
    </w:p>
    <w:p w14:paraId="4DE4913F" w14:textId="76018D3F" w:rsidR="00BA52B6" w:rsidRDefault="00BA52B6" w:rsidP="00BA52B6">
      <w:pPr>
        <w:pStyle w:val="KeepWithNext"/>
        <w:rPr>
          <w:rtl/>
          <w:lang w:eastAsia="he-IL"/>
        </w:rPr>
      </w:pPr>
    </w:p>
    <w:p w14:paraId="3494988F" w14:textId="7A80E472" w:rsidR="00BA52B6" w:rsidRDefault="00BA52B6" w:rsidP="00BA52B6">
      <w:pPr>
        <w:rPr>
          <w:rtl/>
          <w:lang w:eastAsia="he-IL"/>
        </w:rPr>
      </w:pPr>
      <w:bookmarkStart w:id="2989" w:name="_ETM_Q1_3590910"/>
      <w:bookmarkStart w:id="2990" w:name="_ETM_Q1_3590959"/>
      <w:bookmarkEnd w:id="2989"/>
      <w:bookmarkEnd w:id="2990"/>
      <w:r>
        <w:rPr>
          <w:rFonts w:hint="cs"/>
          <w:rtl/>
          <w:lang w:eastAsia="he-IL"/>
        </w:rPr>
        <w:t>יש אכן הבנה בין מנהל התכנון לב</w:t>
      </w:r>
      <w:bookmarkStart w:id="2991" w:name="_ETM_Q1_3596472"/>
      <w:bookmarkStart w:id="2992" w:name="_ETM_Q1_3596657"/>
      <w:bookmarkEnd w:id="2991"/>
      <w:bookmarkEnd w:id="2992"/>
      <w:r>
        <w:rPr>
          <w:rFonts w:hint="cs"/>
          <w:rtl/>
          <w:lang w:eastAsia="he-IL"/>
        </w:rPr>
        <w:t>נינו, השלטון המקומ</w:t>
      </w:r>
      <w:bookmarkStart w:id="2993" w:name="_ETM_Q1_3594442"/>
      <w:bookmarkEnd w:id="2993"/>
      <w:r>
        <w:rPr>
          <w:rFonts w:hint="cs"/>
          <w:rtl/>
          <w:lang w:eastAsia="he-IL"/>
        </w:rPr>
        <w:t>י, במרבית הנושאים. אנחנו עוסקים</w:t>
      </w:r>
      <w:bookmarkStart w:id="2994" w:name="_ETM_Q1_3601009"/>
      <w:bookmarkEnd w:id="2994"/>
      <w:r>
        <w:rPr>
          <w:rFonts w:hint="cs"/>
          <w:rtl/>
          <w:lang w:eastAsia="he-IL"/>
        </w:rPr>
        <w:t xml:space="preserve"> הרבה יותר עכשיו בנושא של ניסוח. אני חושב</w:t>
      </w:r>
      <w:bookmarkStart w:id="2995" w:name="_ETM_Q1_3605144"/>
      <w:bookmarkEnd w:id="2995"/>
      <w:r>
        <w:rPr>
          <w:rFonts w:hint="cs"/>
          <w:rtl/>
          <w:lang w:eastAsia="he-IL"/>
        </w:rPr>
        <w:t xml:space="preserve"> - -</w:t>
      </w:r>
    </w:p>
    <w:p w14:paraId="3DC8EF29" w14:textId="608BDA93" w:rsidR="00BA52B6" w:rsidRDefault="00BA52B6" w:rsidP="00BA52B6">
      <w:pPr>
        <w:rPr>
          <w:rtl/>
          <w:lang w:eastAsia="he-IL"/>
        </w:rPr>
      </w:pPr>
      <w:bookmarkStart w:id="2996" w:name="_ETM_Q1_3606211"/>
      <w:bookmarkStart w:id="2997" w:name="_ETM_Q1_3606301"/>
      <w:bookmarkEnd w:id="2996"/>
      <w:bookmarkEnd w:id="2997"/>
    </w:p>
    <w:p w14:paraId="704D1BB5" w14:textId="04845759" w:rsidR="00BA52B6" w:rsidRDefault="00BA52B6" w:rsidP="00BA52B6">
      <w:pPr>
        <w:pStyle w:val="af6"/>
        <w:keepNext/>
        <w:rPr>
          <w:rtl/>
        </w:rPr>
      </w:pPr>
      <w:bookmarkStart w:id="2998" w:name="ET_yor_5854_292"/>
      <w:r w:rsidRPr="00BA52B6">
        <w:rPr>
          <w:rStyle w:val="TagStyle"/>
          <w:rtl/>
        </w:rPr>
        <w:t xml:space="preserve"> &lt;&lt; יור &gt;&gt; </w:t>
      </w:r>
      <w:r>
        <w:rPr>
          <w:rtl/>
        </w:rPr>
        <w:t>היו"ר ווליד טאהא:</w:t>
      </w:r>
      <w:r w:rsidRPr="00BA52B6">
        <w:rPr>
          <w:rStyle w:val="TagStyle"/>
          <w:rtl/>
        </w:rPr>
        <w:t xml:space="preserve"> &lt;&lt; יור &gt;&gt;</w:t>
      </w:r>
      <w:r w:rsidR="00570E84">
        <w:rPr>
          <w:rtl/>
        </w:rPr>
        <w:t xml:space="preserve"> </w:t>
      </w:r>
      <w:bookmarkEnd w:id="2998"/>
    </w:p>
    <w:p w14:paraId="53B206CB" w14:textId="16EDD43E" w:rsidR="00BA52B6" w:rsidRDefault="00BA52B6" w:rsidP="00BA52B6">
      <w:pPr>
        <w:pStyle w:val="KeepWithNext"/>
        <w:rPr>
          <w:rtl/>
          <w:lang w:eastAsia="he-IL"/>
        </w:rPr>
      </w:pPr>
    </w:p>
    <w:p w14:paraId="3CF415B5" w14:textId="19DA6515" w:rsidR="00BA52B6" w:rsidRDefault="00BA52B6" w:rsidP="00BA52B6">
      <w:pPr>
        <w:rPr>
          <w:rtl/>
          <w:lang w:eastAsia="he-IL"/>
        </w:rPr>
      </w:pPr>
      <w:r>
        <w:rPr>
          <w:rFonts w:hint="cs"/>
          <w:rtl/>
          <w:lang w:eastAsia="he-IL"/>
        </w:rPr>
        <w:t>אני לא עוסק בנושא של ניסוח, ניסוח אתם</w:t>
      </w:r>
      <w:bookmarkStart w:id="2999" w:name="_ETM_Q1_3603508"/>
      <w:bookmarkEnd w:id="2999"/>
      <w:r>
        <w:rPr>
          <w:rFonts w:hint="cs"/>
          <w:rtl/>
          <w:lang w:eastAsia="he-IL"/>
        </w:rPr>
        <w:t xml:space="preserve"> צריכים</w:t>
      </w:r>
      <w:bookmarkStart w:id="3000" w:name="_ETM_Q1_3604162"/>
      <w:bookmarkEnd w:id="3000"/>
      <w:r>
        <w:rPr>
          <w:rFonts w:hint="cs"/>
          <w:rtl/>
          <w:lang w:eastAsia="he-IL"/>
        </w:rPr>
        <w:t xml:space="preserve"> </w:t>
      </w:r>
      <w:r w:rsidR="00E82F30">
        <w:rPr>
          <w:rFonts w:hint="cs"/>
          <w:rtl/>
          <w:lang w:eastAsia="he-IL"/>
        </w:rPr>
        <w:t>להתעסק בו ולהביא לי אותו מוכן. אנחנו דנים במהות</w:t>
      </w:r>
      <w:bookmarkStart w:id="3001" w:name="_ETM_Q1_3613233"/>
      <w:bookmarkEnd w:id="3001"/>
      <w:r w:rsidR="00E82F30">
        <w:rPr>
          <w:rFonts w:hint="cs"/>
          <w:rtl/>
          <w:lang w:eastAsia="he-IL"/>
        </w:rPr>
        <w:t>, בסעיפים, לא בניסוח.</w:t>
      </w:r>
      <w:bookmarkStart w:id="3002" w:name="_ETM_Q1_3615582"/>
      <w:bookmarkEnd w:id="3002"/>
    </w:p>
    <w:p w14:paraId="49117EEB" w14:textId="3F3ED171" w:rsidR="00E82F30" w:rsidRDefault="00E82F30" w:rsidP="00BA52B6">
      <w:pPr>
        <w:rPr>
          <w:rtl/>
          <w:lang w:eastAsia="he-IL"/>
        </w:rPr>
      </w:pPr>
      <w:bookmarkStart w:id="3003" w:name="_ETM_Q1_3615681"/>
      <w:bookmarkStart w:id="3004" w:name="_ETM_Q1_3616550"/>
      <w:bookmarkEnd w:id="3003"/>
      <w:bookmarkEnd w:id="3004"/>
    </w:p>
    <w:p w14:paraId="67F5AE3F" w14:textId="515DC077" w:rsidR="00E82F30" w:rsidRDefault="00E82F30" w:rsidP="00E82F30">
      <w:pPr>
        <w:pStyle w:val="af9"/>
        <w:keepNext/>
        <w:rPr>
          <w:rtl/>
          <w:lang w:eastAsia="he-IL"/>
        </w:rPr>
      </w:pPr>
      <w:bookmarkStart w:id="3005" w:name="ET_guest_שלום_זינגר_293"/>
      <w:r w:rsidRPr="00E82F30">
        <w:rPr>
          <w:rStyle w:val="TagStyle"/>
          <w:rtl/>
        </w:rPr>
        <w:t xml:space="preserve"> &lt;&lt; אורח &gt;&gt; </w:t>
      </w:r>
      <w:r>
        <w:rPr>
          <w:rtl/>
          <w:lang w:eastAsia="he-IL"/>
        </w:rPr>
        <w:t>שלום זינגר:</w:t>
      </w:r>
      <w:r w:rsidRPr="00E82F30">
        <w:rPr>
          <w:rStyle w:val="TagStyle"/>
          <w:rtl/>
        </w:rPr>
        <w:t xml:space="preserve"> &lt;&lt; אורח &gt;&gt;</w:t>
      </w:r>
      <w:r w:rsidR="00570E84">
        <w:rPr>
          <w:rtl/>
          <w:lang w:eastAsia="he-IL"/>
        </w:rPr>
        <w:t xml:space="preserve"> </w:t>
      </w:r>
      <w:bookmarkEnd w:id="3005"/>
    </w:p>
    <w:p w14:paraId="79FBADB9" w14:textId="620B6F94" w:rsidR="00E82F30" w:rsidRDefault="00E82F30" w:rsidP="00E82F30">
      <w:pPr>
        <w:pStyle w:val="KeepWithNext"/>
        <w:rPr>
          <w:rtl/>
          <w:lang w:eastAsia="he-IL"/>
        </w:rPr>
      </w:pPr>
    </w:p>
    <w:p w14:paraId="6BC46431" w14:textId="7A65B54D" w:rsidR="00E82F30" w:rsidRDefault="00E82F30" w:rsidP="00E82F30">
      <w:pPr>
        <w:rPr>
          <w:rtl/>
          <w:lang w:eastAsia="he-IL"/>
        </w:rPr>
      </w:pPr>
      <w:bookmarkStart w:id="3006" w:name="_ETM_Q1_3617085"/>
      <w:bookmarkStart w:id="3007" w:name="_ETM_Q1_3617141"/>
      <w:bookmarkEnd w:id="3006"/>
      <w:bookmarkEnd w:id="3007"/>
      <w:r>
        <w:rPr>
          <w:rFonts w:hint="cs"/>
          <w:rtl/>
          <w:lang w:eastAsia="he-IL"/>
        </w:rPr>
        <w:t xml:space="preserve">אני רוצה לומר עוד הערה אחת, היא יותר מתאימה </w:t>
      </w:r>
      <w:bookmarkStart w:id="3008" w:name="_ETM_Q1_3615110"/>
      <w:bookmarkEnd w:id="3008"/>
      <w:r>
        <w:rPr>
          <w:rFonts w:hint="cs"/>
          <w:rtl/>
          <w:lang w:eastAsia="he-IL"/>
        </w:rPr>
        <w:t>לסעיף אחר כך, אבל אנחנו אכן חלוקים.</w:t>
      </w:r>
      <w:bookmarkStart w:id="3009" w:name="_ETM_Q1_3621618"/>
      <w:bookmarkEnd w:id="3009"/>
    </w:p>
    <w:p w14:paraId="2AE948A1" w14:textId="5294137E" w:rsidR="00E82F30" w:rsidRDefault="00E82F30" w:rsidP="00E82F30">
      <w:pPr>
        <w:rPr>
          <w:rtl/>
          <w:lang w:eastAsia="he-IL"/>
        </w:rPr>
      </w:pPr>
      <w:bookmarkStart w:id="3010" w:name="_ETM_Q1_3621687"/>
      <w:bookmarkEnd w:id="3010"/>
    </w:p>
    <w:p w14:paraId="15BC9BCC" w14:textId="00A69A57" w:rsidR="00E82F30" w:rsidRDefault="00E82F30" w:rsidP="00E82F30">
      <w:pPr>
        <w:pStyle w:val="af6"/>
        <w:keepNext/>
        <w:rPr>
          <w:rtl/>
        </w:rPr>
      </w:pPr>
      <w:bookmarkStart w:id="3011" w:name="ET_yor_5854_294"/>
      <w:r w:rsidRPr="00E82F30">
        <w:rPr>
          <w:rStyle w:val="TagStyle"/>
          <w:rtl/>
        </w:rPr>
        <w:t xml:space="preserve"> &lt;&lt; יור &gt;&gt; </w:t>
      </w:r>
      <w:r>
        <w:rPr>
          <w:rtl/>
        </w:rPr>
        <w:t>היו"ר ווליד טאהא:</w:t>
      </w:r>
      <w:r w:rsidRPr="00E82F30">
        <w:rPr>
          <w:rStyle w:val="TagStyle"/>
          <w:rtl/>
        </w:rPr>
        <w:t xml:space="preserve"> &lt;&lt; יור &gt;&gt;</w:t>
      </w:r>
      <w:r w:rsidR="00570E84">
        <w:rPr>
          <w:rtl/>
        </w:rPr>
        <w:t xml:space="preserve"> </w:t>
      </w:r>
      <w:bookmarkEnd w:id="3011"/>
    </w:p>
    <w:p w14:paraId="505941CE" w14:textId="34F4F80E" w:rsidR="00E82F30" w:rsidRDefault="00E82F30" w:rsidP="00E82F30">
      <w:pPr>
        <w:pStyle w:val="KeepWithNext"/>
        <w:rPr>
          <w:rtl/>
          <w:lang w:eastAsia="he-IL"/>
        </w:rPr>
      </w:pPr>
    </w:p>
    <w:p w14:paraId="34DD0B3A" w14:textId="46A643BB" w:rsidR="00E82F30" w:rsidRDefault="00E82F30" w:rsidP="00E82F30">
      <w:pPr>
        <w:rPr>
          <w:rtl/>
          <w:lang w:eastAsia="he-IL"/>
        </w:rPr>
      </w:pPr>
      <w:r>
        <w:rPr>
          <w:rFonts w:hint="cs"/>
          <w:rtl/>
          <w:lang w:eastAsia="he-IL"/>
        </w:rPr>
        <w:t xml:space="preserve">נו אז תשאיר אותה לסעיף אחר כך. </w:t>
      </w:r>
      <w:bookmarkStart w:id="3012" w:name="_ETM_Q1_3618832"/>
      <w:bookmarkEnd w:id="3012"/>
      <w:r w:rsidR="00B955A3">
        <w:rPr>
          <w:rFonts w:hint="cs"/>
          <w:rtl/>
          <w:lang w:eastAsia="he-IL"/>
        </w:rPr>
        <w:t>אז מה תגיד בסעיף אחר כך?</w:t>
      </w:r>
    </w:p>
    <w:p w14:paraId="24785162" w14:textId="36D6EF53" w:rsidR="00B955A3" w:rsidRDefault="00B955A3" w:rsidP="00E82F30">
      <w:pPr>
        <w:rPr>
          <w:rtl/>
          <w:lang w:eastAsia="he-IL"/>
        </w:rPr>
      </w:pPr>
      <w:bookmarkStart w:id="3013" w:name="_ETM_Q1_3626015"/>
      <w:bookmarkStart w:id="3014" w:name="_ETM_Q1_3626100"/>
      <w:bookmarkStart w:id="3015" w:name="_ETM_Q1_3623365"/>
      <w:bookmarkEnd w:id="3013"/>
      <w:bookmarkEnd w:id="3014"/>
      <w:bookmarkEnd w:id="3015"/>
    </w:p>
    <w:p w14:paraId="6EA80B02" w14:textId="688B28CA" w:rsidR="00B955A3" w:rsidRDefault="00B955A3" w:rsidP="00B955A3">
      <w:pPr>
        <w:pStyle w:val="af9"/>
        <w:keepNext/>
        <w:rPr>
          <w:rtl/>
          <w:lang w:eastAsia="he-IL"/>
        </w:rPr>
      </w:pPr>
      <w:bookmarkStart w:id="3016" w:name="ET_guest_שלום_זינגר_295"/>
      <w:r w:rsidRPr="00B955A3">
        <w:rPr>
          <w:rStyle w:val="TagStyle"/>
          <w:rtl/>
        </w:rPr>
        <w:t xml:space="preserve"> &lt;&lt; אורח &gt;&gt; </w:t>
      </w:r>
      <w:r>
        <w:rPr>
          <w:rtl/>
          <w:lang w:eastAsia="he-IL"/>
        </w:rPr>
        <w:t>שלום זינגר:</w:t>
      </w:r>
      <w:r w:rsidRPr="00B955A3">
        <w:rPr>
          <w:rStyle w:val="TagStyle"/>
          <w:rtl/>
        </w:rPr>
        <w:t xml:space="preserve"> &lt;&lt; אורח &gt;&gt;</w:t>
      </w:r>
      <w:r w:rsidR="00570E84">
        <w:rPr>
          <w:rtl/>
          <w:lang w:eastAsia="he-IL"/>
        </w:rPr>
        <w:t xml:space="preserve"> </w:t>
      </w:r>
      <w:bookmarkEnd w:id="3016"/>
    </w:p>
    <w:p w14:paraId="3D8A4EDB" w14:textId="362C5A7D" w:rsidR="00B955A3" w:rsidRDefault="00B955A3" w:rsidP="00B955A3">
      <w:pPr>
        <w:pStyle w:val="KeepWithNext"/>
        <w:rPr>
          <w:rtl/>
          <w:lang w:eastAsia="he-IL"/>
        </w:rPr>
      </w:pPr>
    </w:p>
    <w:p w14:paraId="5E98442D" w14:textId="0FB29FBD" w:rsidR="00B955A3" w:rsidRDefault="00B955A3" w:rsidP="00B955A3">
      <w:pPr>
        <w:rPr>
          <w:rtl/>
          <w:lang w:eastAsia="he-IL"/>
        </w:rPr>
      </w:pPr>
      <w:bookmarkStart w:id="3017" w:name="_ETM_Q1_3624504"/>
      <w:bookmarkStart w:id="3018" w:name="_ETM_Q1_3624557"/>
      <w:bookmarkEnd w:id="3017"/>
      <w:bookmarkEnd w:id="3018"/>
      <w:r>
        <w:rPr>
          <w:rFonts w:hint="cs"/>
          <w:rtl/>
          <w:lang w:eastAsia="he-IL"/>
        </w:rPr>
        <w:t xml:space="preserve">אני אומר </w:t>
      </w:r>
      <w:bookmarkStart w:id="3019" w:name="_ETM_Q1_3625198"/>
      <w:bookmarkEnd w:id="3019"/>
      <w:r>
        <w:rPr>
          <w:rFonts w:hint="cs"/>
          <w:rtl/>
          <w:lang w:eastAsia="he-IL"/>
        </w:rPr>
        <w:t xml:space="preserve">מה שאמרתי קודם. </w:t>
      </w:r>
      <w:bookmarkStart w:id="3020" w:name="_ETM_Q1_3627810"/>
      <w:bookmarkEnd w:id="3020"/>
      <w:r>
        <w:rPr>
          <w:rFonts w:hint="cs"/>
          <w:rtl/>
          <w:lang w:eastAsia="he-IL"/>
        </w:rPr>
        <w:t xml:space="preserve">אנחנו חושבים שצריך </w:t>
      </w:r>
      <w:bookmarkStart w:id="3021" w:name="_ETM_Q1_3629106"/>
      <w:bookmarkEnd w:id="3021"/>
      <w:r>
        <w:rPr>
          <w:rFonts w:hint="cs"/>
          <w:rtl/>
          <w:lang w:eastAsia="he-IL"/>
        </w:rPr>
        <w:t xml:space="preserve">להגדיר </w:t>
      </w:r>
      <w:bookmarkStart w:id="3022" w:name="_ETM_Q1_3629860"/>
      <w:bookmarkEnd w:id="3022"/>
      <w:r>
        <w:rPr>
          <w:rFonts w:hint="cs"/>
          <w:rtl/>
          <w:lang w:eastAsia="he-IL"/>
        </w:rPr>
        <w:t>יותר מה תכלול תוכנית כוללת, כדי לא להימצא</w:t>
      </w:r>
      <w:bookmarkStart w:id="3023" w:name="_ETM_Q1_3635113"/>
      <w:bookmarkEnd w:id="3023"/>
      <w:r>
        <w:rPr>
          <w:rFonts w:hint="cs"/>
          <w:rtl/>
          <w:lang w:eastAsia="he-IL"/>
        </w:rPr>
        <w:t xml:space="preserve"> במצב שעליו דיבר חבר הכנסת גינזבורג.</w:t>
      </w:r>
      <w:bookmarkStart w:id="3024" w:name="_ETM_Q1_3638782"/>
      <w:bookmarkEnd w:id="3024"/>
    </w:p>
    <w:p w14:paraId="52A6D520" w14:textId="654B00B1" w:rsidR="00B955A3" w:rsidRDefault="00B955A3" w:rsidP="00B955A3">
      <w:pPr>
        <w:rPr>
          <w:rtl/>
          <w:lang w:eastAsia="he-IL"/>
        </w:rPr>
      </w:pPr>
      <w:bookmarkStart w:id="3025" w:name="_ETM_Q1_3638849"/>
      <w:bookmarkEnd w:id="3025"/>
    </w:p>
    <w:p w14:paraId="09667EDD" w14:textId="7D8CE95B" w:rsidR="00B955A3" w:rsidRDefault="00B955A3" w:rsidP="00B955A3">
      <w:pPr>
        <w:pStyle w:val="af6"/>
        <w:keepNext/>
        <w:rPr>
          <w:rtl/>
        </w:rPr>
      </w:pPr>
      <w:bookmarkStart w:id="3026" w:name="ET_yor_5854_296"/>
      <w:r w:rsidRPr="00B955A3">
        <w:rPr>
          <w:rStyle w:val="TagStyle"/>
          <w:rtl/>
        </w:rPr>
        <w:t xml:space="preserve"> &lt;&lt; יור &gt;&gt; </w:t>
      </w:r>
      <w:r>
        <w:rPr>
          <w:rtl/>
        </w:rPr>
        <w:t>היו"ר ווליד טאהא:</w:t>
      </w:r>
      <w:r w:rsidRPr="00B955A3">
        <w:rPr>
          <w:rStyle w:val="TagStyle"/>
          <w:rtl/>
        </w:rPr>
        <w:t xml:space="preserve"> &lt;&lt; יור &gt;&gt;</w:t>
      </w:r>
      <w:r w:rsidR="00570E84">
        <w:rPr>
          <w:rtl/>
        </w:rPr>
        <w:t xml:space="preserve"> </w:t>
      </w:r>
      <w:bookmarkEnd w:id="3026"/>
    </w:p>
    <w:p w14:paraId="7A49E0A1" w14:textId="380965EC" w:rsidR="00B955A3" w:rsidRDefault="00B955A3" w:rsidP="00B955A3">
      <w:pPr>
        <w:pStyle w:val="KeepWithNext"/>
        <w:rPr>
          <w:rtl/>
          <w:lang w:eastAsia="he-IL"/>
        </w:rPr>
      </w:pPr>
    </w:p>
    <w:p w14:paraId="575823C1" w14:textId="7D15E871" w:rsidR="00B955A3" w:rsidRDefault="00B955A3" w:rsidP="00B955A3">
      <w:pPr>
        <w:rPr>
          <w:rtl/>
          <w:lang w:eastAsia="he-IL"/>
        </w:rPr>
      </w:pPr>
      <w:r>
        <w:rPr>
          <w:rFonts w:hint="cs"/>
          <w:rtl/>
          <w:lang w:eastAsia="he-IL"/>
        </w:rPr>
        <w:t xml:space="preserve">כדי לא להימצא במצב שחיים </w:t>
      </w:r>
      <w:bookmarkStart w:id="3027" w:name="_ETM_Q1_3636059"/>
      <w:bookmarkEnd w:id="3027"/>
      <w:r>
        <w:rPr>
          <w:rFonts w:hint="cs"/>
          <w:rtl/>
          <w:lang w:eastAsia="he-IL"/>
        </w:rPr>
        <w:t>פייגלין רוצה.</w:t>
      </w:r>
    </w:p>
    <w:p w14:paraId="6262AEF6" w14:textId="7EDEFD3D" w:rsidR="00B955A3" w:rsidRDefault="00B955A3" w:rsidP="00B955A3">
      <w:pPr>
        <w:rPr>
          <w:rtl/>
          <w:lang w:eastAsia="he-IL"/>
        </w:rPr>
      </w:pPr>
    </w:p>
    <w:p w14:paraId="4BA60040" w14:textId="0CD54201" w:rsidR="00B955A3" w:rsidRDefault="00B955A3" w:rsidP="00B955A3">
      <w:pPr>
        <w:pStyle w:val="af9"/>
        <w:keepNext/>
        <w:rPr>
          <w:rtl/>
          <w:lang w:eastAsia="he-IL"/>
        </w:rPr>
      </w:pPr>
      <w:bookmarkStart w:id="3028" w:name="ET_guest_שלום_זינגר_297"/>
      <w:r w:rsidRPr="00B955A3">
        <w:rPr>
          <w:rStyle w:val="TagStyle"/>
          <w:rtl/>
        </w:rPr>
        <w:t xml:space="preserve"> &lt;&lt; אורח &gt;&gt; </w:t>
      </w:r>
      <w:r>
        <w:rPr>
          <w:rtl/>
          <w:lang w:eastAsia="he-IL"/>
        </w:rPr>
        <w:t>שלום זינגר:</w:t>
      </w:r>
      <w:r w:rsidRPr="00B955A3">
        <w:rPr>
          <w:rStyle w:val="TagStyle"/>
          <w:rtl/>
        </w:rPr>
        <w:t xml:space="preserve"> &lt;&lt; אורח &gt;&gt;</w:t>
      </w:r>
      <w:r w:rsidR="00570E84">
        <w:rPr>
          <w:rtl/>
          <w:lang w:eastAsia="he-IL"/>
        </w:rPr>
        <w:t xml:space="preserve"> </w:t>
      </w:r>
      <w:bookmarkEnd w:id="3028"/>
    </w:p>
    <w:p w14:paraId="4FB8AA1B" w14:textId="3D2AB08F" w:rsidR="00B955A3" w:rsidRDefault="00B955A3" w:rsidP="00B955A3">
      <w:pPr>
        <w:pStyle w:val="KeepWithNext"/>
        <w:rPr>
          <w:rtl/>
          <w:lang w:eastAsia="he-IL"/>
        </w:rPr>
      </w:pPr>
    </w:p>
    <w:p w14:paraId="29C4200A" w14:textId="0DC08CAC" w:rsidR="00B955A3" w:rsidRDefault="00B955A3" w:rsidP="00B955A3">
      <w:pPr>
        <w:rPr>
          <w:rtl/>
          <w:lang w:eastAsia="he-IL"/>
        </w:rPr>
      </w:pPr>
      <w:r>
        <w:rPr>
          <w:rFonts w:hint="cs"/>
          <w:rtl/>
          <w:lang w:eastAsia="he-IL"/>
        </w:rPr>
        <w:t>לא, כדי לא להימצא במצב שממנו</w:t>
      </w:r>
      <w:bookmarkStart w:id="3029" w:name="_ETM_Q1_3640150"/>
      <w:bookmarkEnd w:id="3029"/>
      <w:r>
        <w:rPr>
          <w:rFonts w:hint="cs"/>
          <w:rtl/>
          <w:lang w:eastAsia="he-IL"/>
        </w:rPr>
        <w:t xml:space="preserve"> חושש</w:t>
      </w:r>
      <w:bookmarkStart w:id="3030" w:name="_ETM_Q1_3640711"/>
      <w:bookmarkEnd w:id="3030"/>
      <w:r>
        <w:rPr>
          <w:rFonts w:hint="cs"/>
          <w:rtl/>
          <w:lang w:eastAsia="he-IL"/>
        </w:rPr>
        <w:t xml:space="preserve"> </w:t>
      </w:r>
      <w:r w:rsidR="00FB53F0">
        <w:rPr>
          <w:rFonts w:hint="cs"/>
          <w:rtl/>
          <w:lang w:eastAsia="he-IL"/>
        </w:rPr>
        <w:t xml:space="preserve">חבר הכנסת גינזבורג, שהוועדה המחוזית תרצה </w:t>
      </w:r>
      <w:bookmarkStart w:id="3031" w:name="_ETM_Q1_3643863"/>
      <w:bookmarkEnd w:id="3031"/>
      <w:r w:rsidR="00FB53F0">
        <w:rPr>
          <w:rFonts w:hint="cs"/>
          <w:rtl/>
          <w:lang w:eastAsia="he-IL"/>
        </w:rPr>
        <w:t xml:space="preserve">לכלול לנו בתוך תוכניות </w:t>
      </w:r>
      <w:bookmarkStart w:id="3032" w:name="_ETM_Q1_3648499"/>
      <w:bookmarkEnd w:id="3032"/>
      <w:r w:rsidR="00FB53F0">
        <w:rPr>
          <w:rFonts w:hint="cs"/>
          <w:rtl/>
          <w:lang w:eastAsia="he-IL"/>
        </w:rPr>
        <w:t xml:space="preserve">אלף ואחד דברים שלא צריכים להיות שם. </w:t>
      </w:r>
      <w:bookmarkStart w:id="3033" w:name="_ETM_Q1_3645967"/>
      <w:bookmarkEnd w:id="3033"/>
      <w:r w:rsidR="00C43341">
        <w:rPr>
          <w:rFonts w:hint="cs"/>
          <w:rtl/>
          <w:lang w:eastAsia="he-IL"/>
        </w:rPr>
        <w:t>לכן, ההערה הזאת - -</w:t>
      </w:r>
    </w:p>
    <w:p w14:paraId="2EE15703" w14:textId="15D3CE3B" w:rsidR="00C43341" w:rsidRDefault="00C43341" w:rsidP="00B955A3">
      <w:pPr>
        <w:rPr>
          <w:rtl/>
          <w:lang w:eastAsia="he-IL"/>
        </w:rPr>
      </w:pPr>
      <w:bookmarkStart w:id="3034" w:name="_ETM_Q1_3653462"/>
      <w:bookmarkStart w:id="3035" w:name="_ETM_Q1_3653550"/>
      <w:bookmarkEnd w:id="3034"/>
      <w:bookmarkEnd w:id="3035"/>
    </w:p>
    <w:p w14:paraId="799B737D" w14:textId="3C5CEF59" w:rsidR="00C43341" w:rsidRDefault="00C43341" w:rsidP="00C43341">
      <w:pPr>
        <w:pStyle w:val="af6"/>
        <w:keepNext/>
        <w:rPr>
          <w:rtl/>
        </w:rPr>
      </w:pPr>
      <w:bookmarkStart w:id="3036" w:name="ET_yor_5854_298"/>
      <w:r w:rsidRPr="00C43341">
        <w:rPr>
          <w:rStyle w:val="TagStyle"/>
          <w:rtl/>
        </w:rPr>
        <w:t xml:space="preserve"> &lt;&lt; יור &gt;&gt; </w:t>
      </w:r>
      <w:r>
        <w:rPr>
          <w:rtl/>
        </w:rPr>
        <w:t>היו"ר ווליד טאהא:</w:t>
      </w:r>
      <w:r w:rsidRPr="00C43341">
        <w:rPr>
          <w:rStyle w:val="TagStyle"/>
          <w:rtl/>
        </w:rPr>
        <w:t xml:space="preserve"> &lt;&lt; יור &gt;&gt;</w:t>
      </w:r>
      <w:r w:rsidR="00570E84">
        <w:rPr>
          <w:rtl/>
        </w:rPr>
        <w:t xml:space="preserve"> </w:t>
      </w:r>
      <w:bookmarkEnd w:id="3036"/>
    </w:p>
    <w:p w14:paraId="5B70EFA9" w14:textId="07E37C5C" w:rsidR="00C43341" w:rsidRDefault="00C43341" w:rsidP="00C43341">
      <w:pPr>
        <w:pStyle w:val="KeepWithNext"/>
        <w:rPr>
          <w:rtl/>
          <w:lang w:eastAsia="he-IL"/>
        </w:rPr>
      </w:pPr>
    </w:p>
    <w:p w14:paraId="3D2694A9" w14:textId="5256ECB8" w:rsidR="00C43341" w:rsidRDefault="00C43341" w:rsidP="00C43341">
      <w:pPr>
        <w:rPr>
          <w:rtl/>
          <w:lang w:eastAsia="he-IL"/>
        </w:rPr>
      </w:pPr>
      <w:r>
        <w:rPr>
          <w:rFonts w:hint="cs"/>
          <w:rtl/>
          <w:lang w:eastAsia="he-IL"/>
        </w:rPr>
        <w:t>זו הערת נוסח או הערת מהות?</w:t>
      </w:r>
      <w:bookmarkStart w:id="3037" w:name="_ETM_Q1_3651193"/>
      <w:bookmarkStart w:id="3038" w:name="_ETM_Q1_3651364"/>
      <w:bookmarkEnd w:id="3037"/>
      <w:bookmarkEnd w:id="3038"/>
    </w:p>
    <w:p w14:paraId="7968CAF9" w14:textId="443FA5FF" w:rsidR="00C43341" w:rsidRDefault="00C43341" w:rsidP="00C43341">
      <w:pPr>
        <w:rPr>
          <w:rtl/>
          <w:lang w:eastAsia="he-IL"/>
        </w:rPr>
      </w:pPr>
      <w:bookmarkStart w:id="3039" w:name="_ETM_Q1_3651446"/>
      <w:bookmarkStart w:id="3040" w:name="_ETM_Q1_3651873"/>
      <w:bookmarkEnd w:id="3039"/>
      <w:bookmarkEnd w:id="3040"/>
    </w:p>
    <w:p w14:paraId="58D00512" w14:textId="39968D61" w:rsidR="00C43341" w:rsidRDefault="00C43341" w:rsidP="00C43341">
      <w:pPr>
        <w:pStyle w:val="af9"/>
        <w:keepNext/>
        <w:rPr>
          <w:rtl/>
          <w:lang w:eastAsia="he-IL"/>
        </w:rPr>
      </w:pPr>
      <w:bookmarkStart w:id="3041" w:name="ET_guest_שלום_זינגר_299"/>
      <w:r w:rsidRPr="00C43341">
        <w:rPr>
          <w:rStyle w:val="TagStyle"/>
          <w:rtl/>
        </w:rPr>
        <w:t xml:space="preserve"> &lt;&lt; אורח &gt;&gt; </w:t>
      </w:r>
      <w:r>
        <w:rPr>
          <w:rtl/>
          <w:lang w:eastAsia="he-IL"/>
        </w:rPr>
        <w:t>שלום זינגר:</w:t>
      </w:r>
      <w:r w:rsidRPr="00C43341">
        <w:rPr>
          <w:rStyle w:val="TagStyle"/>
          <w:rtl/>
        </w:rPr>
        <w:t xml:space="preserve"> &lt;&lt; אורח &gt;&gt;</w:t>
      </w:r>
      <w:r w:rsidR="00570E84">
        <w:rPr>
          <w:rtl/>
          <w:lang w:eastAsia="he-IL"/>
        </w:rPr>
        <w:t xml:space="preserve"> </w:t>
      </w:r>
      <w:bookmarkEnd w:id="3041"/>
    </w:p>
    <w:p w14:paraId="5F7B65FD" w14:textId="279C7B0F" w:rsidR="00C43341" w:rsidRDefault="00C43341" w:rsidP="00C43341">
      <w:pPr>
        <w:pStyle w:val="KeepWithNext"/>
        <w:rPr>
          <w:rtl/>
          <w:lang w:eastAsia="he-IL"/>
        </w:rPr>
      </w:pPr>
    </w:p>
    <w:p w14:paraId="3929A4A0" w14:textId="39043133" w:rsidR="00C43341" w:rsidRDefault="00C43341" w:rsidP="00C43341">
      <w:pPr>
        <w:rPr>
          <w:rtl/>
          <w:lang w:eastAsia="he-IL"/>
        </w:rPr>
      </w:pPr>
      <w:bookmarkStart w:id="3042" w:name="_ETM_Q1_3652397"/>
      <w:bookmarkStart w:id="3043" w:name="_ETM_Q1_3652446"/>
      <w:bookmarkStart w:id="3044" w:name="_ETM_Q1_3653862"/>
      <w:bookmarkEnd w:id="3042"/>
      <w:bookmarkEnd w:id="3043"/>
      <w:bookmarkEnd w:id="3044"/>
      <w:r>
        <w:rPr>
          <w:rFonts w:hint="cs"/>
          <w:rtl/>
          <w:lang w:eastAsia="he-IL"/>
        </w:rPr>
        <w:t xml:space="preserve">הערת נוסח </w:t>
      </w:r>
      <w:r w:rsidR="00A179EE">
        <w:rPr>
          <w:rFonts w:hint="cs"/>
          <w:rtl/>
          <w:lang w:eastAsia="he-IL"/>
        </w:rPr>
        <w:t>ב</w:t>
      </w:r>
      <w:r w:rsidR="00DB3F72">
        <w:rPr>
          <w:rFonts w:hint="cs"/>
          <w:rtl/>
          <w:lang w:eastAsia="he-IL"/>
        </w:rPr>
        <w:t>מ</w:t>
      </w:r>
      <w:r>
        <w:rPr>
          <w:rFonts w:hint="cs"/>
          <w:rtl/>
          <w:lang w:eastAsia="he-IL"/>
        </w:rPr>
        <w:t>הות.</w:t>
      </w:r>
      <w:bookmarkStart w:id="3045" w:name="_ETM_Q1_3656480"/>
      <w:bookmarkEnd w:id="3045"/>
    </w:p>
    <w:p w14:paraId="48C7CFD5" w14:textId="347CFF1D" w:rsidR="00C43341" w:rsidRDefault="00C43341" w:rsidP="00C43341">
      <w:pPr>
        <w:rPr>
          <w:rtl/>
          <w:lang w:eastAsia="he-IL"/>
        </w:rPr>
      </w:pPr>
      <w:bookmarkStart w:id="3046" w:name="_ETM_Q1_3656556"/>
      <w:bookmarkStart w:id="3047" w:name="_ETM_Q1_3653884"/>
      <w:bookmarkEnd w:id="3046"/>
      <w:bookmarkEnd w:id="3047"/>
    </w:p>
    <w:p w14:paraId="3A53C21E" w14:textId="6F1E0409" w:rsidR="00C43341" w:rsidRDefault="00C43341" w:rsidP="00C43341">
      <w:pPr>
        <w:pStyle w:val="a4"/>
        <w:keepNext/>
        <w:rPr>
          <w:rtl/>
        </w:rPr>
      </w:pPr>
      <w:bookmarkStart w:id="3048" w:name="ET_speaker_רעות_בינג_300"/>
      <w:r w:rsidRPr="00C43341">
        <w:rPr>
          <w:rStyle w:val="TagStyle"/>
          <w:rtl/>
        </w:rPr>
        <w:t xml:space="preserve"> &lt;&lt; דובר &gt;&gt; </w:t>
      </w:r>
      <w:r>
        <w:rPr>
          <w:rtl/>
        </w:rPr>
        <w:t>רעות בינג:</w:t>
      </w:r>
      <w:r w:rsidRPr="00C43341">
        <w:rPr>
          <w:rStyle w:val="TagStyle"/>
          <w:rtl/>
        </w:rPr>
        <w:t xml:space="preserve"> &lt;&lt; דובר &gt;&gt;</w:t>
      </w:r>
      <w:r w:rsidR="00570E84">
        <w:rPr>
          <w:rtl/>
        </w:rPr>
        <w:t xml:space="preserve"> </w:t>
      </w:r>
      <w:bookmarkEnd w:id="3048"/>
    </w:p>
    <w:p w14:paraId="51110F36" w14:textId="3D080345" w:rsidR="00C43341" w:rsidRDefault="00C43341" w:rsidP="00C43341">
      <w:pPr>
        <w:pStyle w:val="KeepWithNext"/>
        <w:rPr>
          <w:rtl/>
          <w:lang w:eastAsia="he-IL"/>
        </w:rPr>
      </w:pPr>
    </w:p>
    <w:p w14:paraId="7772371E" w14:textId="0E8D08CC" w:rsidR="00C43341" w:rsidRDefault="00C43341" w:rsidP="00C43341">
      <w:pPr>
        <w:rPr>
          <w:rtl/>
          <w:lang w:eastAsia="he-IL"/>
        </w:rPr>
      </w:pPr>
      <w:bookmarkStart w:id="3049" w:name="_ETM_Q1_3655577"/>
      <w:bookmarkStart w:id="3050" w:name="_ETM_Q1_3655624"/>
      <w:bookmarkEnd w:id="3049"/>
      <w:bookmarkEnd w:id="3050"/>
      <w:r>
        <w:rPr>
          <w:rFonts w:hint="cs"/>
          <w:rtl/>
          <w:lang w:eastAsia="he-IL"/>
        </w:rPr>
        <w:t>יש לזה מענה בהמשך.</w:t>
      </w:r>
      <w:bookmarkStart w:id="3051" w:name="_ETM_Q1_3653437"/>
      <w:bookmarkStart w:id="3052" w:name="_ETM_Q1_3657625"/>
      <w:bookmarkEnd w:id="3051"/>
      <w:bookmarkEnd w:id="3052"/>
    </w:p>
    <w:p w14:paraId="53973F7E" w14:textId="6C6BA641" w:rsidR="00DB3F72" w:rsidRDefault="00DB3F72" w:rsidP="00C43341">
      <w:pPr>
        <w:rPr>
          <w:rtl/>
          <w:lang w:eastAsia="he-IL"/>
        </w:rPr>
      </w:pPr>
      <w:bookmarkStart w:id="3053" w:name="_ETM_Q1_3657718"/>
      <w:bookmarkEnd w:id="3053"/>
    </w:p>
    <w:p w14:paraId="78D5F183" w14:textId="4DE867D5" w:rsidR="00DB3F72" w:rsidRDefault="00DB3F72" w:rsidP="00DB3F72">
      <w:pPr>
        <w:pStyle w:val="af6"/>
        <w:keepNext/>
        <w:rPr>
          <w:rtl/>
        </w:rPr>
      </w:pPr>
      <w:bookmarkStart w:id="3054" w:name="ET_yor_5854_301"/>
      <w:r w:rsidRPr="00DB3F72">
        <w:rPr>
          <w:rStyle w:val="TagStyle"/>
          <w:rtl/>
        </w:rPr>
        <w:t xml:space="preserve"> &lt;&lt; יור &gt;&gt; </w:t>
      </w:r>
      <w:r>
        <w:rPr>
          <w:rtl/>
        </w:rPr>
        <w:t>היו"ר ווליד טאהא:</w:t>
      </w:r>
      <w:r w:rsidRPr="00DB3F72">
        <w:rPr>
          <w:rStyle w:val="TagStyle"/>
          <w:rtl/>
        </w:rPr>
        <w:t xml:space="preserve"> &lt;&lt; יור &gt;&gt;</w:t>
      </w:r>
      <w:r w:rsidR="00570E84">
        <w:rPr>
          <w:rtl/>
        </w:rPr>
        <w:t xml:space="preserve"> </w:t>
      </w:r>
      <w:bookmarkEnd w:id="3054"/>
    </w:p>
    <w:p w14:paraId="5725A3AC" w14:textId="6C1B5BDF" w:rsidR="00DB3F72" w:rsidRDefault="00DB3F72" w:rsidP="00DB3F72">
      <w:pPr>
        <w:pStyle w:val="KeepWithNext"/>
        <w:rPr>
          <w:rtl/>
          <w:lang w:eastAsia="he-IL"/>
        </w:rPr>
      </w:pPr>
    </w:p>
    <w:p w14:paraId="70A06B13" w14:textId="4B2193BC" w:rsidR="00DB3F72" w:rsidRDefault="00DB3F72" w:rsidP="00DB3F72">
      <w:pPr>
        <w:rPr>
          <w:rtl/>
          <w:lang w:eastAsia="he-IL"/>
        </w:rPr>
      </w:pPr>
      <w:bookmarkStart w:id="3055" w:name="_ETM_Q1_3658328"/>
      <w:bookmarkEnd w:id="3055"/>
      <w:r>
        <w:rPr>
          <w:rFonts w:hint="cs"/>
          <w:rtl/>
          <w:lang w:eastAsia="he-IL"/>
        </w:rPr>
        <w:t xml:space="preserve">נוסח </w:t>
      </w:r>
      <w:r w:rsidR="00A179EE">
        <w:rPr>
          <w:rFonts w:hint="cs"/>
          <w:rtl/>
          <w:lang w:eastAsia="he-IL"/>
        </w:rPr>
        <w:t>במ</w:t>
      </w:r>
      <w:r>
        <w:rPr>
          <w:rFonts w:hint="cs"/>
          <w:rtl/>
          <w:lang w:eastAsia="he-IL"/>
        </w:rPr>
        <w:t xml:space="preserve">הות, אהבתי </w:t>
      </w:r>
      <w:bookmarkStart w:id="3056" w:name="_ETM_Q1_3657504"/>
      <w:bookmarkEnd w:id="3056"/>
      <w:r>
        <w:rPr>
          <w:rFonts w:hint="cs"/>
          <w:rtl/>
          <w:lang w:eastAsia="he-IL"/>
        </w:rPr>
        <w:t xml:space="preserve">את זה. </w:t>
      </w:r>
      <w:bookmarkStart w:id="3057" w:name="_ETM_Q1_3658144"/>
      <w:bookmarkEnd w:id="3057"/>
      <w:r w:rsidR="00A179EE">
        <w:rPr>
          <w:rFonts w:hint="cs"/>
          <w:rtl/>
          <w:lang w:eastAsia="he-IL"/>
        </w:rPr>
        <w:t>מהות בנוסח, לא נוסח במהות.</w:t>
      </w:r>
      <w:bookmarkStart w:id="3058" w:name="_ETM_Q1_3663219"/>
      <w:bookmarkStart w:id="3059" w:name="_ETM_Q1_3662097"/>
      <w:bookmarkStart w:id="3060" w:name="_ETM_Q1_3659730"/>
      <w:bookmarkStart w:id="3061" w:name="_ETM_Q1_3666505"/>
      <w:bookmarkEnd w:id="3058"/>
      <w:bookmarkEnd w:id="3059"/>
      <w:bookmarkEnd w:id="3060"/>
      <w:bookmarkEnd w:id="3061"/>
    </w:p>
    <w:p w14:paraId="5670384A" w14:textId="2A2C5A55" w:rsidR="00A179EE" w:rsidRDefault="00A179EE" w:rsidP="00DB3F72">
      <w:pPr>
        <w:rPr>
          <w:rtl/>
          <w:lang w:eastAsia="he-IL"/>
        </w:rPr>
      </w:pPr>
      <w:bookmarkStart w:id="3062" w:name="_ETM_Q1_3666594"/>
      <w:bookmarkStart w:id="3063" w:name="_ETM_Q1_3663697"/>
      <w:bookmarkStart w:id="3064" w:name="_ETM_Q1_3664515"/>
      <w:bookmarkEnd w:id="3062"/>
      <w:bookmarkEnd w:id="3063"/>
      <w:bookmarkEnd w:id="3064"/>
    </w:p>
    <w:p w14:paraId="0292347E" w14:textId="3D808AD1" w:rsidR="00A179EE" w:rsidRDefault="00A179EE" w:rsidP="00A179EE">
      <w:pPr>
        <w:pStyle w:val="af9"/>
        <w:keepNext/>
        <w:rPr>
          <w:rtl/>
          <w:lang w:eastAsia="he-IL"/>
        </w:rPr>
      </w:pPr>
      <w:bookmarkStart w:id="3065" w:name="ET_guest_שלום_זינגר_302"/>
      <w:r w:rsidRPr="00A179EE">
        <w:rPr>
          <w:rStyle w:val="TagStyle"/>
          <w:rtl/>
        </w:rPr>
        <w:t xml:space="preserve"> &lt;&lt; אורח &gt;&gt; </w:t>
      </w:r>
      <w:r>
        <w:rPr>
          <w:rtl/>
          <w:lang w:eastAsia="he-IL"/>
        </w:rPr>
        <w:t>שלום זינגר:</w:t>
      </w:r>
      <w:r w:rsidRPr="00A179EE">
        <w:rPr>
          <w:rStyle w:val="TagStyle"/>
          <w:rtl/>
        </w:rPr>
        <w:t xml:space="preserve"> &lt;&lt; אורח &gt;&gt;</w:t>
      </w:r>
      <w:r w:rsidR="00570E84">
        <w:rPr>
          <w:rtl/>
          <w:lang w:eastAsia="he-IL"/>
        </w:rPr>
        <w:t xml:space="preserve"> </w:t>
      </w:r>
      <w:bookmarkEnd w:id="3065"/>
    </w:p>
    <w:p w14:paraId="28A6BA0A" w14:textId="2B50019B" w:rsidR="00A179EE" w:rsidRDefault="00A179EE" w:rsidP="00A179EE">
      <w:pPr>
        <w:pStyle w:val="KeepWithNext"/>
        <w:rPr>
          <w:rtl/>
          <w:lang w:eastAsia="he-IL"/>
        </w:rPr>
      </w:pPr>
    </w:p>
    <w:p w14:paraId="375A60F7" w14:textId="7CEFB579" w:rsidR="00A179EE" w:rsidRDefault="00A179EE" w:rsidP="00A179EE">
      <w:pPr>
        <w:rPr>
          <w:rtl/>
          <w:lang w:eastAsia="he-IL"/>
        </w:rPr>
      </w:pPr>
      <w:r>
        <w:rPr>
          <w:rFonts w:hint="cs"/>
          <w:rtl/>
          <w:lang w:eastAsia="he-IL"/>
        </w:rPr>
        <w:t>ה</w:t>
      </w:r>
      <w:bookmarkStart w:id="3066" w:name="_ETM_Q1_3665095"/>
      <w:bookmarkEnd w:id="3066"/>
      <w:r>
        <w:rPr>
          <w:rFonts w:hint="cs"/>
          <w:rtl/>
          <w:lang w:eastAsia="he-IL"/>
        </w:rPr>
        <w:t>ר</w:t>
      </w:r>
      <w:bookmarkStart w:id="3067" w:name="_ETM_Q1_3665159"/>
      <w:bookmarkEnd w:id="3067"/>
      <w:r>
        <w:rPr>
          <w:rFonts w:hint="cs"/>
          <w:rtl/>
          <w:lang w:eastAsia="he-IL"/>
        </w:rPr>
        <w:t xml:space="preserve">בה יותר מדויק, הרבה יותר </w:t>
      </w:r>
      <w:bookmarkStart w:id="3068" w:name="_ETM_Q1_3668328"/>
      <w:bookmarkEnd w:id="3068"/>
      <w:r>
        <w:rPr>
          <w:rFonts w:hint="cs"/>
          <w:rtl/>
          <w:lang w:eastAsia="he-IL"/>
        </w:rPr>
        <w:t xml:space="preserve">מדויק אדוני. </w:t>
      </w:r>
      <w:bookmarkStart w:id="3069" w:name="_ETM_Q1_3670701"/>
      <w:bookmarkEnd w:id="3069"/>
    </w:p>
    <w:p w14:paraId="6C37DE11" w14:textId="364F2CC2" w:rsidR="0067228F" w:rsidRDefault="0067228F" w:rsidP="00A179EE">
      <w:pPr>
        <w:rPr>
          <w:rtl/>
          <w:lang w:eastAsia="he-IL"/>
        </w:rPr>
      </w:pPr>
    </w:p>
    <w:p w14:paraId="1674EE9D" w14:textId="05D19AFC" w:rsidR="0067228F" w:rsidRDefault="0067228F" w:rsidP="0067228F">
      <w:pPr>
        <w:pStyle w:val="a4"/>
        <w:keepNext/>
        <w:rPr>
          <w:rtl/>
        </w:rPr>
      </w:pPr>
      <w:bookmarkStart w:id="3070" w:name="ET_speaker_תומר_רוזנר_303"/>
      <w:r w:rsidRPr="0067228F">
        <w:rPr>
          <w:rStyle w:val="TagStyle"/>
          <w:rtl/>
        </w:rPr>
        <w:t xml:space="preserve"> &lt;&lt; דובר &gt;&gt; </w:t>
      </w:r>
      <w:r>
        <w:rPr>
          <w:rtl/>
        </w:rPr>
        <w:t>תומר רוזנר:</w:t>
      </w:r>
      <w:r w:rsidRPr="0067228F">
        <w:rPr>
          <w:rStyle w:val="TagStyle"/>
          <w:rtl/>
        </w:rPr>
        <w:t xml:space="preserve"> &lt;&lt; דובר &gt;&gt;</w:t>
      </w:r>
      <w:r w:rsidR="00570E84">
        <w:rPr>
          <w:rtl/>
        </w:rPr>
        <w:t xml:space="preserve"> </w:t>
      </w:r>
      <w:bookmarkEnd w:id="3070"/>
    </w:p>
    <w:p w14:paraId="5FB978EA" w14:textId="63050532" w:rsidR="0067228F" w:rsidRDefault="0067228F" w:rsidP="0067228F">
      <w:pPr>
        <w:pStyle w:val="KeepWithNext"/>
        <w:rPr>
          <w:rtl/>
          <w:lang w:eastAsia="he-IL"/>
        </w:rPr>
      </w:pPr>
    </w:p>
    <w:p w14:paraId="52A53178" w14:textId="6692F7CE" w:rsidR="0067228F" w:rsidRDefault="0067228F" w:rsidP="0067228F">
      <w:pPr>
        <w:rPr>
          <w:rtl/>
          <w:lang w:eastAsia="he-IL"/>
        </w:rPr>
      </w:pPr>
      <w:bookmarkStart w:id="3071" w:name="_ETM_Q1_3671864"/>
      <w:bookmarkStart w:id="3072" w:name="_ETM_Q1_3671966"/>
      <w:bookmarkStart w:id="3073" w:name="_ETM_Q1_3672098"/>
      <w:bookmarkEnd w:id="3071"/>
      <w:bookmarkEnd w:id="3072"/>
      <w:bookmarkEnd w:id="3073"/>
      <w:r>
        <w:rPr>
          <w:rFonts w:hint="cs"/>
          <w:rtl/>
          <w:lang w:eastAsia="he-IL"/>
        </w:rPr>
        <w:t>יש לזה מענה בה</w:t>
      </w:r>
      <w:bookmarkStart w:id="3074" w:name="_ETM_Q1_3669148"/>
      <w:bookmarkEnd w:id="3074"/>
      <w:r>
        <w:rPr>
          <w:rFonts w:hint="cs"/>
          <w:rtl/>
          <w:lang w:eastAsia="he-IL"/>
        </w:rPr>
        <w:t>משך לדעתנו.</w:t>
      </w:r>
    </w:p>
    <w:p w14:paraId="2F3987C2" w14:textId="4D19E2DC" w:rsidR="0067228F" w:rsidRDefault="0067228F" w:rsidP="0067228F">
      <w:pPr>
        <w:rPr>
          <w:rtl/>
          <w:lang w:eastAsia="he-IL"/>
        </w:rPr>
      </w:pPr>
      <w:bookmarkStart w:id="3075" w:name="_ETM_Q1_3671921"/>
      <w:bookmarkStart w:id="3076" w:name="_ETM_Q1_3672000"/>
      <w:bookmarkEnd w:id="3075"/>
      <w:bookmarkEnd w:id="3076"/>
    </w:p>
    <w:p w14:paraId="7520F367" w14:textId="5636A3F6" w:rsidR="0067228F" w:rsidRDefault="0067228F" w:rsidP="0067228F">
      <w:pPr>
        <w:pStyle w:val="af6"/>
        <w:keepNext/>
        <w:rPr>
          <w:rtl/>
        </w:rPr>
      </w:pPr>
      <w:bookmarkStart w:id="3077" w:name="ET_yor_5854_304"/>
      <w:r w:rsidRPr="0067228F">
        <w:rPr>
          <w:rStyle w:val="TagStyle"/>
          <w:rtl/>
        </w:rPr>
        <w:t xml:space="preserve"> &lt;&lt; יור &gt;&gt; </w:t>
      </w:r>
      <w:r>
        <w:rPr>
          <w:rtl/>
        </w:rPr>
        <w:t>היו"ר ווליד טאהא:</w:t>
      </w:r>
      <w:r w:rsidRPr="0067228F">
        <w:rPr>
          <w:rStyle w:val="TagStyle"/>
          <w:rtl/>
        </w:rPr>
        <w:t xml:space="preserve"> &lt;&lt; יור &gt;&gt;</w:t>
      </w:r>
      <w:r w:rsidR="00570E84">
        <w:rPr>
          <w:rtl/>
        </w:rPr>
        <w:t xml:space="preserve"> </w:t>
      </w:r>
      <w:bookmarkEnd w:id="3077"/>
    </w:p>
    <w:p w14:paraId="6FDE15E5" w14:textId="2683EB10" w:rsidR="0067228F" w:rsidRDefault="0067228F" w:rsidP="0067228F">
      <w:pPr>
        <w:pStyle w:val="KeepWithNext"/>
        <w:rPr>
          <w:rtl/>
          <w:lang w:eastAsia="he-IL"/>
        </w:rPr>
      </w:pPr>
    </w:p>
    <w:p w14:paraId="2DDD9F41" w14:textId="03D3D85F" w:rsidR="0067228F" w:rsidRDefault="0067228F" w:rsidP="0067228F">
      <w:pPr>
        <w:rPr>
          <w:rtl/>
          <w:lang w:eastAsia="he-IL"/>
        </w:rPr>
      </w:pPr>
      <w:bookmarkStart w:id="3078" w:name="_ETM_Q1_3672589"/>
      <w:bookmarkEnd w:id="3078"/>
      <w:r>
        <w:rPr>
          <w:rFonts w:hint="cs"/>
          <w:rtl/>
          <w:lang w:eastAsia="he-IL"/>
        </w:rPr>
        <w:t xml:space="preserve">טוב, יאללה </w:t>
      </w:r>
      <w:bookmarkStart w:id="3079" w:name="_ETM_Q1_3674012"/>
      <w:bookmarkEnd w:id="3079"/>
      <w:r>
        <w:rPr>
          <w:rFonts w:hint="cs"/>
          <w:rtl/>
          <w:lang w:eastAsia="he-IL"/>
        </w:rPr>
        <w:t>תמשיכי רעות.</w:t>
      </w:r>
    </w:p>
    <w:p w14:paraId="25835054" w14:textId="39AD6202" w:rsidR="0067228F" w:rsidRDefault="0067228F" w:rsidP="0067228F">
      <w:pPr>
        <w:rPr>
          <w:rtl/>
          <w:lang w:eastAsia="he-IL"/>
        </w:rPr>
      </w:pPr>
      <w:bookmarkStart w:id="3080" w:name="_ETM_Q1_3675460"/>
      <w:bookmarkStart w:id="3081" w:name="_ETM_Q1_3675546"/>
      <w:bookmarkStart w:id="3082" w:name="_ETM_Q1_3676345"/>
      <w:bookmarkEnd w:id="3080"/>
      <w:bookmarkEnd w:id="3081"/>
      <w:bookmarkEnd w:id="3082"/>
    </w:p>
    <w:p w14:paraId="4B95C91B" w14:textId="55DE8FAA" w:rsidR="0067228F" w:rsidRDefault="0067228F" w:rsidP="0067228F">
      <w:pPr>
        <w:pStyle w:val="a4"/>
        <w:keepNext/>
        <w:rPr>
          <w:rtl/>
        </w:rPr>
      </w:pPr>
      <w:bookmarkStart w:id="3083" w:name="ET_speaker_רעות_בינג_305"/>
      <w:r w:rsidRPr="0067228F">
        <w:rPr>
          <w:rStyle w:val="TagStyle"/>
          <w:rtl/>
        </w:rPr>
        <w:t xml:space="preserve"> &lt;&lt; דובר &gt;&gt; </w:t>
      </w:r>
      <w:r>
        <w:rPr>
          <w:rtl/>
        </w:rPr>
        <w:t>רעות בינג:</w:t>
      </w:r>
      <w:r w:rsidRPr="0067228F">
        <w:rPr>
          <w:rStyle w:val="TagStyle"/>
          <w:rtl/>
        </w:rPr>
        <w:t xml:space="preserve"> &lt;&lt; דובר &gt;&gt;</w:t>
      </w:r>
      <w:r w:rsidR="00570E84">
        <w:rPr>
          <w:rtl/>
        </w:rPr>
        <w:t xml:space="preserve"> </w:t>
      </w:r>
      <w:bookmarkEnd w:id="3083"/>
    </w:p>
    <w:p w14:paraId="5E315014" w14:textId="29C4FB14" w:rsidR="0067228F" w:rsidRDefault="0067228F" w:rsidP="0067228F">
      <w:pPr>
        <w:pStyle w:val="KeepWithNext"/>
        <w:rPr>
          <w:rtl/>
          <w:lang w:eastAsia="he-IL"/>
        </w:rPr>
      </w:pPr>
    </w:p>
    <w:p w14:paraId="04E0EE1C" w14:textId="56F4A3AF" w:rsidR="0067228F" w:rsidRDefault="00435E34" w:rsidP="00435E34">
      <w:pPr>
        <w:rPr>
          <w:rtl/>
          <w:lang w:eastAsia="he-IL"/>
        </w:rPr>
      </w:pPr>
      <w:bookmarkStart w:id="3084" w:name="_ETM_Q1_3676913"/>
      <w:bookmarkStart w:id="3085" w:name="_ETM_Q1_3676957"/>
      <w:bookmarkEnd w:id="3084"/>
      <w:bookmarkEnd w:id="3085"/>
      <w:r>
        <w:rPr>
          <w:rFonts w:hint="cs"/>
          <w:rtl/>
          <w:lang w:eastAsia="he-IL"/>
        </w:rPr>
        <w:t>"(2)</w:t>
      </w:r>
      <w:r>
        <w:rPr>
          <w:rtl/>
          <w:lang w:eastAsia="he-IL"/>
        </w:rPr>
        <w:tab/>
        <w:t xml:space="preserve">לא הוגשה לוועדה המחוזית תכנית כוללת להתחדשות עירונית כאמור בסעיף (64ב), עד </w:t>
      </w:r>
      <w:bookmarkStart w:id="3086" w:name="_ETM_Q1_3672667"/>
      <w:bookmarkEnd w:id="3086"/>
      <w:r>
        <w:rPr>
          <w:rtl/>
          <w:lang w:eastAsia="he-IL"/>
        </w:rPr>
        <w:t xml:space="preserve">תום שנתיים מיום תחילתו של חוק התכנון והבנייה (תיקון מס' </w:t>
      </w:r>
      <w:r>
        <w:rPr>
          <w:rFonts w:hint="cs"/>
          <w:rtl/>
          <w:lang w:eastAsia="he-IL"/>
        </w:rPr>
        <w:t>136),</w:t>
      </w:r>
      <w:r>
        <w:rPr>
          <w:rtl/>
          <w:lang w:eastAsia="he-IL"/>
        </w:rPr>
        <w:t xml:space="preserve"> התשפ"ב2021– (בסעיף קטן זה – המועד הקובע)</w:t>
      </w:r>
      <w:r>
        <w:rPr>
          <w:rFonts w:hint="cs"/>
          <w:rtl/>
          <w:lang w:eastAsia="he-IL"/>
        </w:rPr>
        <w:t>,</w:t>
      </w:r>
      <w:r>
        <w:rPr>
          <w:rtl/>
          <w:lang w:eastAsia="he-IL"/>
        </w:rPr>
        <w:t xml:space="preserve"> יהיה ניתן להגיש תכנית לעמידות בפני רעידת אדמה במסלול הריסה ובנייה מחדש או תכנית לעמידות</w:t>
      </w:r>
      <w:r>
        <w:rPr>
          <w:rFonts w:hint="cs"/>
          <w:rtl/>
          <w:lang w:eastAsia="he-IL"/>
        </w:rPr>
        <w:t xml:space="preserve"> </w:t>
      </w:r>
      <w:r>
        <w:rPr>
          <w:rtl/>
          <w:lang w:eastAsia="he-IL"/>
        </w:rPr>
        <w:t>בפני רעידת אדמה במסלול חיזוק, כאמור בסעיף קטן (א)</w:t>
      </w:r>
      <w:r>
        <w:rPr>
          <w:rFonts w:hint="cs"/>
          <w:rtl/>
          <w:lang w:eastAsia="he-IL"/>
        </w:rPr>
        <w:t>(21)</w:t>
      </w:r>
      <w:r>
        <w:rPr>
          <w:rtl/>
          <w:lang w:eastAsia="he-IL"/>
        </w:rPr>
        <w:t xml:space="preserve"> ו-</w:t>
      </w:r>
      <w:r>
        <w:rPr>
          <w:rFonts w:hint="cs"/>
          <w:rtl/>
          <w:lang w:eastAsia="he-IL"/>
        </w:rPr>
        <w:t xml:space="preserve">(22), </w:t>
      </w:r>
      <w:r>
        <w:rPr>
          <w:rtl/>
          <w:lang w:eastAsia="he-IL"/>
        </w:rPr>
        <w:t>גם לוועדה המחוזית, ולא יראו את התכנית, אם הוגשה כאמור, כתכנית בסמכות ועדה מקומית, והכול כל עוד לא אושרה</w:t>
      </w:r>
      <w:r>
        <w:rPr>
          <w:rFonts w:hint="cs"/>
          <w:rtl/>
          <w:lang w:eastAsia="he-IL"/>
        </w:rPr>
        <w:t xml:space="preserve"> </w:t>
      </w:r>
      <w:bookmarkStart w:id="3087" w:name="_ETM_Q1_3674104"/>
      <w:bookmarkEnd w:id="3087"/>
      <w:r>
        <w:rPr>
          <w:rtl/>
          <w:lang w:eastAsia="he-IL"/>
        </w:rPr>
        <w:t>תכנית כוללת להתחדשות עירונית כאמור.</w:t>
      </w:r>
      <w:r w:rsidR="00F3252B">
        <w:rPr>
          <w:rFonts w:hint="cs"/>
          <w:rtl/>
          <w:lang w:eastAsia="he-IL"/>
        </w:rPr>
        <w:t>"</w:t>
      </w:r>
    </w:p>
    <w:p w14:paraId="02384266" w14:textId="43580405" w:rsidR="00E1233F" w:rsidRDefault="00E1233F" w:rsidP="00435E34">
      <w:pPr>
        <w:rPr>
          <w:rtl/>
          <w:lang w:eastAsia="he-IL"/>
        </w:rPr>
      </w:pPr>
      <w:bookmarkStart w:id="3088" w:name="_ETM_Q1_3717365"/>
      <w:bookmarkStart w:id="3089" w:name="_ETM_Q1_3717491"/>
      <w:bookmarkEnd w:id="3088"/>
      <w:bookmarkEnd w:id="3089"/>
    </w:p>
    <w:p w14:paraId="229EF9CE" w14:textId="0BAA4D40" w:rsidR="00E1233F" w:rsidRDefault="00E1233F" w:rsidP="00E1233F">
      <w:pPr>
        <w:pStyle w:val="af6"/>
        <w:keepNext/>
        <w:rPr>
          <w:rtl/>
        </w:rPr>
      </w:pPr>
      <w:bookmarkStart w:id="3090" w:name="ET_yor_5854_306"/>
      <w:r w:rsidRPr="00E1233F">
        <w:rPr>
          <w:rStyle w:val="TagStyle"/>
          <w:rtl/>
        </w:rPr>
        <w:t xml:space="preserve"> &lt;&lt; יור &gt;&gt; </w:t>
      </w:r>
      <w:r>
        <w:rPr>
          <w:rtl/>
        </w:rPr>
        <w:t>היו"ר ווליד טאהא:</w:t>
      </w:r>
      <w:r w:rsidRPr="00E1233F">
        <w:rPr>
          <w:rStyle w:val="TagStyle"/>
          <w:rtl/>
        </w:rPr>
        <w:t xml:space="preserve"> &lt;&lt; יור &gt;&gt;</w:t>
      </w:r>
      <w:r w:rsidR="00570E84">
        <w:rPr>
          <w:rtl/>
        </w:rPr>
        <w:t xml:space="preserve"> </w:t>
      </w:r>
      <w:bookmarkEnd w:id="3090"/>
    </w:p>
    <w:p w14:paraId="2DA91471" w14:textId="4A820BD7" w:rsidR="00E1233F" w:rsidRDefault="00E1233F" w:rsidP="00E1233F">
      <w:pPr>
        <w:pStyle w:val="KeepWithNext"/>
        <w:rPr>
          <w:rtl/>
          <w:lang w:eastAsia="he-IL"/>
        </w:rPr>
      </w:pPr>
    </w:p>
    <w:p w14:paraId="7A0D1A4F" w14:textId="0F59181E" w:rsidR="00E1233F" w:rsidRDefault="00E1233F" w:rsidP="00E1233F">
      <w:pPr>
        <w:rPr>
          <w:rtl/>
          <w:lang w:eastAsia="he-IL"/>
        </w:rPr>
      </w:pPr>
      <w:bookmarkStart w:id="3091" w:name="_ETM_Q1_3719720"/>
      <w:bookmarkEnd w:id="3091"/>
      <w:r>
        <w:rPr>
          <w:rFonts w:hint="cs"/>
          <w:rtl/>
          <w:lang w:eastAsia="he-IL"/>
        </w:rPr>
        <w:t>בואו נסיים את 3.</w:t>
      </w:r>
    </w:p>
    <w:p w14:paraId="769D41B4" w14:textId="09EE9F4A" w:rsidR="00E1233F" w:rsidRDefault="00E1233F" w:rsidP="00E1233F">
      <w:pPr>
        <w:rPr>
          <w:rtl/>
          <w:lang w:eastAsia="he-IL"/>
        </w:rPr>
      </w:pPr>
    </w:p>
    <w:p w14:paraId="226187F7" w14:textId="0FF070F8" w:rsidR="00E1233F" w:rsidRDefault="00E1233F" w:rsidP="00E1233F">
      <w:pPr>
        <w:pStyle w:val="a4"/>
        <w:keepNext/>
        <w:rPr>
          <w:rtl/>
        </w:rPr>
      </w:pPr>
      <w:bookmarkStart w:id="3092" w:name="ET_speaker_תומר_רוזנר_307"/>
      <w:r w:rsidRPr="00E1233F">
        <w:rPr>
          <w:rStyle w:val="TagStyle"/>
          <w:rtl/>
        </w:rPr>
        <w:t xml:space="preserve"> &lt;&lt; דובר &gt;&gt; </w:t>
      </w:r>
      <w:r>
        <w:rPr>
          <w:rtl/>
        </w:rPr>
        <w:t>תומר רוזנר:</w:t>
      </w:r>
      <w:r w:rsidRPr="00E1233F">
        <w:rPr>
          <w:rStyle w:val="TagStyle"/>
          <w:rtl/>
        </w:rPr>
        <w:t xml:space="preserve"> &lt;&lt; דובר &gt;&gt;</w:t>
      </w:r>
      <w:r w:rsidR="00570E84">
        <w:rPr>
          <w:rtl/>
        </w:rPr>
        <w:t xml:space="preserve"> </w:t>
      </w:r>
      <w:bookmarkEnd w:id="3092"/>
    </w:p>
    <w:p w14:paraId="1E76F2B5" w14:textId="75A188C7" w:rsidR="00E1233F" w:rsidRDefault="00E1233F" w:rsidP="00E1233F">
      <w:pPr>
        <w:pStyle w:val="KeepWithNext"/>
        <w:rPr>
          <w:rtl/>
          <w:lang w:eastAsia="he-IL"/>
        </w:rPr>
      </w:pPr>
    </w:p>
    <w:p w14:paraId="5109255D" w14:textId="392491F8" w:rsidR="00E1233F" w:rsidRDefault="00E1233F" w:rsidP="00E1233F">
      <w:pPr>
        <w:rPr>
          <w:rtl/>
          <w:lang w:eastAsia="he-IL"/>
        </w:rPr>
      </w:pPr>
      <w:bookmarkStart w:id="3093" w:name="_ETM_Q1_3718077"/>
      <w:bookmarkEnd w:id="3093"/>
      <w:r>
        <w:rPr>
          <w:rFonts w:hint="cs"/>
          <w:rtl/>
          <w:lang w:eastAsia="he-IL"/>
        </w:rPr>
        <w:t>3 זה ממשיך</w:t>
      </w:r>
      <w:bookmarkStart w:id="3094" w:name="_ETM_Q1_3721788"/>
      <w:bookmarkEnd w:id="3094"/>
      <w:r>
        <w:rPr>
          <w:rFonts w:hint="cs"/>
          <w:rtl/>
          <w:lang w:eastAsia="he-IL"/>
        </w:rPr>
        <w:t xml:space="preserve"> עד 6 לדעתי, נכון? תראו, כל ההסדר הזה זה </w:t>
      </w:r>
      <w:bookmarkStart w:id="3095" w:name="_ETM_Q1_3723525"/>
      <w:bookmarkEnd w:id="3095"/>
      <w:r>
        <w:rPr>
          <w:rFonts w:hint="cs"/>
          <w:rtl/>
          <w:lang w:eastAsia="he-IL"/>
        </w:rPr>
        <w:t>הסדר שהיה בהצעת החוק הממשלתית</w:t>
      </w:r>
      <w:bookmarkStart w:id="3096" w:name="_ETM_Q1_3722447"/>
      <w:bookmarkEnd w:id="3096"/>
      <w:r w:rsidR="00BB3906">
        <w:rPr>
          <w:rFonts w:hint="cs"/>
          <w:rtl/>
          <w:lang w:eastAsia="he-IL"/>
        </w:rPr>
        <w:t xml:space="preserve"> שבעצם הוא נועד ליצור איזושהי </w:t>
      </w:r>
      <w:r w:rsidR="001D00AF">
        <w:rPr>
          <w:rFonts w:hint="cs"/>
          <w:rtl/>
          <w:lang w:eastAsia="he-IL"/>
        </w:rPr>
        <w:t>סנקציה</w:t>
      </w:r>
      <w:r w:rsidR="00BB3906">
        <w:rPr>
          <w:rFonts w:hint="cs"/>
          <w:rtl/>
          <w:lang w:eastAsia="he-IL"/>
        </w:rPr>
        <w:t xml:space="preserve"> </w:t>
      </w:r>
      <w:bookmarkStart w:id="3097" w:name="_ETM_Q1_3729929"/>
      <w:bookmarkEnd w:id="3097"/>
      <w:r w:rsidR="00BB3906">
        <w:rPr>
          <w:rFonts w:hint="cs"/>
          <w:rtl/>
          <w:lang w:eastAsia="he-IL"/>
        </w:rPr>
        <w:t>על השלטון המקומי</w:t>
      </w:r>
      <w:bookmarkStart w:id="3098" w:name="_ETM_Q1_3728634"/>
      <w:bookmarkEnd w:id="3098"/>
      <w:r w:rsidR="00BB3906">
        <w:rPr>
          <w:rFonts w:hint="cs"/>
          <w:rtl/>
          <w:lang w:eastAsia="he-IL"/>
        </w:rPr>
        <w:t xml:space="preserve"> - -</w:t>
      </w:r>
    </w:p>
    <w:p w14:paraId="42F14F5A" w14:textId="3E7E12E7" w:rsidR="00BB3906" w:rsidRDefault="00BB3906" w:rsidP="00E1233F">
      <w:pPr>
        <w:rPr>
          <w:rtl/>
          <w:lang w:eastAsia="he-IL"/>
        </w:rPr>
      </w:pPr>
      <w:bookmarkStart w:id="3099" w:name="_ETM_Q1_3729249"/>
      <w:bookmarkStart w:id="3100" w:name="_ETM_Q1_3729331"/>
      <w:bookmarkEnd w:id="3099"/>
      <w:bookmarkEnd w:id="3100"/>
    </w:p>
    <w:p w14:paraId="05A7EE48" w14:textId="06E24739" w:rsidR="00BB3906" w:rsidRDefault="00BB3906" w:rsidP="00BB3906">
      <w:pPr>
        <w:pStyle w:val="a4"/>
        <w:keepNext/>
        <w:rPr>
          <w:rtl/>
        </w:rPr>
      </w:pPr>
      <w:bookmarkStart w:id="3101" w:name="ET_speaker_5771_308"/>
      <w:r w:rsidRPr="00BB3906">
        <w:rPr>
          <w:rStyle w:val="TagStyle"/>
          <w:rtl/>
        </w:rPr>
        <w:t xml:space="preserve"> &lt;&lt; דובר &gt;&gt; </w:t>
      </w:r>
      <w:r>
        <w:rPr>
          <w:rtl/>
        </w:rPr>
        <w:t>איתן גינזבורג (כחול לבן):</w:t>
      </w:r>
      <w:r w:rsidRPr="00BB3906">
        <w:rPr>
          <w:rStyle w:val="TagStyle"/>
          <w:rtl/>
        </w:rPr>
        <w:t xml:space="preserve"> &lt;&lt; דובר &gt;&gt;</w:t>
      </w:r>
      <w:r w:rsidR="00570E84">
        <w:rPr>
          <w:rtl/>
        </w:rPr>
        <w:t xml:space="preserve"> </w:t>
      </w:r>
      <w:bookmarkEnd w:id="3101"/>
    </w:p>
    <w:p w14:paraId="01E56294" w14:textId="51869529" w:rsidR="00BB3906" w:rsidRDefault="00BB3906" w:rsidP="00BB3906">
      <w:pPr>
        <w:pStyle w:val="KeepWithNext"/>
        <w:rPr>
          <w:rtl/>
          <w:lang w:eastAsia="he-IL"/>
        </w:rPr>
      </w:pPr>
    </w:p>
    <w:p w14:paraId="33151B77" w14:textId="6E1CDA7A" w:rsidR="00BB3906" w:rsidRDefault="00BB3906" w:rsidP="00BB3906">
      <w:pPr>
        <w:rPr>
          <w:rtl/>
          <w:lang w:eastAsia="he-IL"/>
        </w:rPr>
      </w:pPr>
      <w:r>
        <w:rPr>
          <w:rFonts w:hint="cs"/>
          <w:rtl/>
          <w:lang w:eastAsia="he-IL"/>
        </w:rPr>
        <w:t>כ</w:t>
      </w:r>
      <w:bookmarkStart w:id="3102" w:name="_ETM_Q1_3730627"/>
      <w:bookmarkEnd w:id="3102"/>
      <w:r>
        <w:rPr>
          <w:rFonts w:hint="cs"/>
          <w:rtl/>
          <w:lang w:eastAsia="he-IL"/>
        </w:rPr>
        <w:t>ן</w:t>
      </w:r>
      <w:bookmarkStart w:id="3103" w:name="_ETM_Q1_3730671"/>
      <w:bookmarkEnd w:id="3103"/>
      <w:r>
        <w:rPr>
          <w:rFonts w:hint="cs"/>
          <w:rtl/>
          <w:lang w:eastAsia="he-IL"/>
        </w:rPr>
        <w:t>, אני לא מבין את הדבר הזה.</w:t>
      </w:r>
    </w:p>
    <w:p w14:paraId="5AACE460" w14:textId="35C21BBB" w:rsidR="00BB3906" w:rsidRDefault="00BB3906" w:rsidP="00BB3906">
      <w:pPr>
        <w:rPr>
          <w:rtl/>
          <w:lang w:eastAsia="he-IL"/>
        </w:rPr>
      </w:pPr>
      <w:bookmarkStart w:id="3104" w:name="_ETM_Q1_3732437"/>
      <w:bookmarkStart w:id="3105" w:name="_ETM_Q1_3732514"/>
      <w:bookmarkEnd w:id="3104"/>
      <w:bookmarkEnd w:id="3105"/>
    </w:p>
    <w:p w14:paraId="72AE9B23" w14:textId="2E4263AF" w:rsidR="00BB3906" w:rsidRDefault="00BB3906" w:rsidP="00BB3906">
      <w:pPr>
        <w:pStyle w:val="a4"/>
        <w:keepNext/>
        <w:rPr>
          <w:rtl/>
        </w:rPr>
      </w:pPr>
      <w:bookmarkStart w:id="3106" w:name="ET_speaker_תומר_רוזנר_309"/>
      <w:r w:rsidRPr="00BB3906">
        <w:rPr>
          <w:rStyle w:val="TagStyle"/>
          <w:rtl/>
        </w:rPr>
        <w:t xml:space="preserve"> &lt;&lt; דובר &gt;&gt; </w:t>
      </w:r>
      <w:r>
        <w:rPr>
          <w:rtl/>
        </w:rPr>
        <w:t>תומר רוזנר:</w:t>
      </w:r>
      <w:r w:rsidRPr="00BB3906">
        <w:rPr>
          <w:rStyle w:val="TagStyle"/>
          <w:rtl/>
        </w:rPr>
        <w:t xml:space="preserve"> &lt;&lt; דובר &gt;&gt;</w:t>
      </w:r>
      <w:r w:rsidR="00570E84">
        <w:rPr>
          <w:rtl/>
        </w:rPr>
        <w:t xml:space="preserve"> </w:t>
      </w:r>
      <w:bookmarkEnd w:id="3106"/>
    </w:p>
    <w:p w14:paraId="4C6743E6" w14:textId="17D39C1B" w:rsidR="00BB3906" w:rsidRDefault="00BB3906" w:rsidP="00BB3906">
      <w:pPr>
        <w:pStyle w:val="KeepWithNext"/>
        <w:rPr>
          <w:rtl/>
          <w:lang w:eastAsia="he-IL"/>
        </w:rPr>
      </w:pPr>
    </w:p>
    <w:p w14:paraId="040062A7" w14:textId="16C1C14B" w:rsidR="007425D7" w:rsidRDefault="00BB3906" w:rsidP="007425D7">
      <w:pPr>
        <w:rPr>
          <w:rtl/>
          <w:lang w:eastAsia="he-IL"/>
        </w:rPr>
      </w:pPr>
      <w:bookmarkStart w:id="3107" w:name="_ETM_Q1_3733503"/>
      <w:bookmarkStart w:id="3108" w:name="_ETM_Q1_3733549"/>
      <w:bookmarkEnd w:id="3107"/>
      <w:bookmarkEnd w:id="3108"/>
      <w:r>
        <w:rPr>
          <w:rFonts w:hint="cs"/>
          <w:rtl/>
          <w:lang w:eastAsia="he-IL"/>
        </w:rPr>
        <w:t>שלדעתנו היא מיותר משני טעמים. אח</w:t>
      </w:r>
      <w:r w:rsidR="00EB333B">
        <w:rPr>
          <w:rFonts w:hint="cs"/>
          <w:rtl/>
          <w:lang w:eastAsia="he-IL"/>
        </w:rPr>
        <w:t>ת</w:t>
      </w:r>
      <w:r>
        <w:rPr>
          <w:rFonts w:hint="cs"/>
          <w:rtl/>
          <w:lang w:eastAsia="he-IL"/>
        </w:rPr>
        <w:t xml:space="preserve">, </w:t>
      </w:r>
      <w:bookmarkStart w:id="3109" w:name="_ETM_Q1_3730611"/>
      <w:bookmarkEnd w:id="3109"/>
      <w:r w:rsidR="00544E19">
        <w:rPr>
          <w:rFonts w:hint="cs"/>
          <w:rtl/>
          <w:lang w:eastAsia="he-IL"/>
        </w:rPr>
        <w:t>ברגע שהתקבלה העמדה שלפי</w:t>
      </w:r>
      <w:bookmarkStart w:id="3110" w:name="_ETM_Q1_3738105"/>
      <w:bookmarkEnd w:id="3110"/>
      <w:r w:rsidR="00544E19">
        <w:rPr>
          <w:rFonts w:hint="cs"/>
          <w:rtl/>
          <w:lang w:eastAsia="he-IL"/>
        </w:rPr>
        <w:t xml:space="preserve">ה התוכנית הכוללת להתחדשות עירונית היא זאת שתגדיר </w:t>
      </w:r>
      <w:bookmarkStart w:id="3111" w:name="_ETM_Q1_3735718"/>
      <w:bookmarkEnd w:id="3111"/>
      <w:r w:rsidR="00544E19">
        <w:rPr>
          <w:rFonts w:hint="cs"/>
          <w:rtl/>
          <w:lang w:eastAsia="he-IL"/>
        </w:rPr>
        <w:t xml:space="preserve">את סמכויות </w:t>
      </w:r>
      <w:bookmarkStart w:id="3112" w:name="_ETM_Q1_3739996"/>
      <w:bookmarkEnd w:id="3112"/>
      <w:r w:rsidR="00544E19">
        <w:rPr>
          <w:rFonts w:hint="cs"/>
          <w:rtl/>
          <w:lang w:eastAsia="he-IL"/>
        </w:rPr>
        <w:t>הוועדה המקומית, זה תמריץ מאוד מאוד משמעותי, חיובי</w:t>
      </w:r>
      <w:bookmarkStart w:id="3113" w:name="_ETM_Q1_3742002"/>
      <w:bookmarkEnd w:id="3113"/>
      <w:r w:rsidR="00544E19">
        <w:rPr>
          <w:rFonts w:hint="cs"/>
          <w:rtl/>
          <w:lang w:eastAsia="he-IL"/>
        </w:rPr>
        <w:t>, לוועדה המקומית,</w:t>
      </w:r>
      <w:bookmarkStart w:id="3114" w:name="_ETM_Q1_3744204"/>
      <w:bookmarkEnd w:id="3114"/>
      <w:r w:rsidR="00544E19">
        <w:rPr>
          <w:rFonts w:hint="cs"/>
          <w:rtl/>
          <w:lang w:eastAsia="he-IL"/>
        </w:rPr>
        <w:t xml:space="preserve"> לקדם את התוכנית הכולל</w:t>
      </w:r>
      <w:bookmarkStart w:id="3115" w:name="_ETM_Q1_3743491"/>
      <w:bookmarkEnd w:id="3115"/>
      <w:r w:rsidR="00544E19">
        <w:rPr>
          <w:rFonts w:hint="cs"/>
          <w:rtl/>
          <w:lang w:eastAsia="he-IL"/>
        </w:rPr>
        <w:t xml:space="preserve">ת להתחדשות לעירונית. </w:t>
      </w:r>
      <w:bookmarkStart w:id="3116" w:name="_ETM_Q1_3745131"/>
      <w:bookmarkEnd w:id="3116"/>
      <w:r w:rsidR="00544E19">
        <w:rPr>
          <w:rFonts w:hint="cs"/>
          <w:rtl/>
          <w:lang w:eastAsia="he-IL"/>
        </w:rPr>
        <w:t>ש</w:t>
      </w:r>
      <w:r w:rsidR="00EB333B">
        <w:rPr>
          <w:rFonts w:hint="cs"/>
          <w:rtl/>
          <w:lang w:eastAsia="he-IL"/>
        </w:rPr>
        <w:t>ת</w:t>
      </w:r>
      <w:r w:rsidR="00544E19">
        <w:rPr>
          <w:rFonts w:hint="cs"/>
          <w:rtl/>
          <w:lang w:eastAsia="he-IL"/>
        </w:rPr>
        <w:t xml:space="preserve">יים, במהות למעשה זאת </w:t>
      </w:r>
      <w:bookmarkStart w:id="3117" w:name="_ETM_Q1_3749388"/>
      <w:bookmarkEnd w:id="3117"/>
      <w:r w:rsidR="00544E19">
        <w:rPr>
          <w:rFonts w:hint="cs"/>
          <w:rtl/>
          <w:lang w:eastAsia="he-IL"/>
        </w:rPr>
        <w:t>לא סנקציה אמיתית, כי תמיד אפשר להוסיף לכל תוכנית שמוגשת לוועדה המחוזי</w:t>
      </w:r>
      <w:bookmarkStart w:id="3118" w:name="_ETM_Q1_3750718"/>
      <w:bookmarkEnd w:id="3118"/>
      <w:r w:rsidR="00B9385F">
        <w:rPr>
          <w:rFonts w:hint="cs"/>
          <w:rtl/>
          <w:lang w:eastAsia="he-IL"/>
        </w:rPr>
        <w:t>ת איזשהו "צ'ופצ'יק"</w:t>
      </w:r>
      <w:bookmarkStart w:id="3119" w:name="_ETM_Q1_3752890"/>
      <w:bookmarkEnd w:id="3119"/>
      <w:r w:rsidR="00B9385F">
        <w:rPr>
          <w:rFonts w:hint="cs"/>
          <w:rtl/>
          <w:lang w:eastAsia="he-IL"/>
        </w:rPr>
        <w:t xml:space="preserve"> קטן שכאילו</w:t>
      </w:r>
      <w:bookmarkStart w:id="3120" w:name="_ETM_Q1_3757207"/>
      <w:bookmarkEnd w:id="3120"/>
      <w:r w:rsidR="00B9385F">
        <w:rPr>
          <w:rFonts w:hint="cs"/>
          <w:rtl/>
          <w:lang w:eastAsia="he-IL"/>
        </w:rPr>
        <w:t xml:space="preserve"> </w:t>
      </w:r>
      <w:bookmarkStart w:id="3121" w:name="_ETM_Q1_3755355"/>
      <w:bookmarkEnd w:id="3121"/>
      <w:r w:rsidR="00B9385F">
        <w:rPr>
          <w:rFonts w:hint="cs"/>
          <w:rtl/>
          <w:lang w:eastAsia="he-IL"/>
        </w:rPr>
        <w:t>הוא אינו בסמכות הוועדה המ</w:t>
      </w:r>
      <w:bookmarkStart w:id="3122" w:name="_ETM_Q1_3755277"/>
      <w:bookmarkEnd w:id="3122"/>
      <w:r w:rsidR="00B9385F">
        <w:rPr>
          <w:rFonts w:hint="cs"/>
          <w:rtl/>
          <w:lang w:eastAsia="he-IL"/>
        </w:rPr>
        <w:t>קומית ולהגיע לסמכות מקבילה</w:t>
      </w:r>
      <w:bookmarkStart w:id="3123" w:name="_ETM_Q1_3767469"/>
      <w:bookmarkEnd w:id="3123"/>
      <w:r w:rsidR="00B9385F">
        <w:rPr>
          <w:rFonts w:hint="cs"/>
          <w:rtl/>
          <w:lang w:eastAsia="he-IL"/>
        </w:rPr>
        <w:t xml:space="preserve"> של </w:t>
      </w:r>
      <w:bookmarkStart w:id="3124" w:name="_ETM_Q1_3758522"/>
      <w:bookmarkEnd w:id="3124"/>
      <w:r w:rsidR="00B9385F">
        <w:rPr>
          <w:rFonts w:hint="cs"/>
          <w:rtl/>
          <w:lang w:eastAsia="he-IL"/>
        </w:rPr>
        <w:t xml:space="preserve">הוועדה המחוזית. כל ההסדר הזה שנועד כאילו לקבוע איזושהי סנקציה, </w:t>
      </w:r>
      <w:bookmarkStart w:id="3125" w:name="_ETM_Q1_3766050"/>
      <w:bookmarkEnd w:id="3125"/>
      <w:r w:rsidR="00B9385F">
        <w:rPr>
          <w:rFonts w:hint="cs"/>
          <w:rtl/>
          <w:lang w:eastAsia="he-IL"/>
        </w:rPr>
        <w:t>שנראית על פניה מאוד מאוד יעילה, לאפשר כאילו</w:t>
      </w:r>
      <w:bookmarkStart w:id="3126" w:name="_ETM_Q1_3769134"/>
      <w:bookmarkEnd w:id="3126"/>
      <w:r w:rsidR="00B9385F">
        <w:rPr>
          <w:rFonts w:hint="cs"/>
          <w:rtl/>
          <w:lang w:eastAsia="he-IL"/>
        </w:rPr>
        <w:t xml:space="preserve"> הגשה במקביל </w:t>
      </w:r>
      <w:bookmarkStart w:id="3127" w:name="_ETM_Q1_3770931"/>
      <w:bookmarkEnd w:id="3127"/>
      <w:r w:rsidR="00B9385F">
        <w:rPr>
          <w:rFonts w:hint="cs"/>
          <w:rtl/>
          <w:lang w:eastAsia="he-IL"/>
        </w:rPr>
        <w:t>לוועדה המחוזית</w:t>
      </w:r>
      <w:bookmarkStart w:id="3128" w:name="_ETM_Q1_3770374"/>
      <w:bookmarkEnd w:id="3128"/>
      <w:r w:rsidR="00B9385F">
        <w:rPr>
          <w:rFonts w:hint="cs"/>
          <w:rtl/>
          <w:lang w:eastAsia="he-IL"/>
        </w:rPr>
        <w:t>. לדעתנ</w:t>
      </w:r>
      <w:bookmarkStart w:id="3129" w:name="_ETM_Q1_3769965"/>
      <w:bookmarkEnd w:id="3129"/>
      <w:r w:rsidR="00B9385F">
        <w:rPr>
          <w:rFonts w:hint="cs"/>
          <w:rtl/>
          <w:lang w:eastAsia="he-IL"/>
        </w:rPr>
        <w:t>ו היא לא יעילה,</w:t>
      </w:r>
      <w:bookmarkStart w:id="3130" w:name="_ETM_Q1_3769609"/>
      <w:bookmarkEnd w:id="3130"/>
      <w:r w:rsidR="004A59B7">
        <w:rPr>
          <w:rFonts w:hint="cs"/>
          <w:rtl/>
          <w:lang w:eastAsia="he-IL"/>
        </w:rPr>
        <w:t xml:space="preserve"> היא </w:t>
      </w:r>
      <w:bookmarkStart w:id="3131" w:name="_ETM_Q1_3774489"/>
      <w:bookmarkEnd w:id="3131"/>
      <w:r w:rsidR="004A59B7">
        <w:rPr>
          <w:rFonts w:hint="cs"/>
          <w:rtl/>
          <w:lang w:eastAsia="he-IL"/>
        </w:rPr>
        <w:t>יוצרת איזשהו, במו</w:t>
      </w:r>
      <w:bookmarkStart w:id="3132" w:name="_ETM_Q1_3776119"/>
      <w:bookmarkEnd w:id="3132"/>
      <w:r w:rsidR="004A59B7">
        <w:rPr>
          <w:rFonts w:hint="cs"/>
          <w:rtl/>
          <w:lang w:eastAsia="he-IL"/>
        </w:rPr>
        <w:t xml:space="preserve">בן ההצהרתי יש בה בעיתיות שכאילו לא </w:t>
      </w:r>
      <w:bookmarkStart w:id="3133" w:name="_ETM_Q1_3781083"/>
      <w:bookmarkEnd w:id="3133"/>
      <w:r w:rsidR="004A59B7">
        <w:rPr>
          <w:rFonts w:hint="cs"/>
          <w:rtl/>
          <w:lang w:eastAsia="he-IL"/>
        </w:rPr>
        <w:t>סומכים על השלטון המקומי. אנחנו חושבים שכל הסעיפ</w:t>
      </w:r>
      <w:bookmarkStart w:id="3134" w:name="_ETM_Q1_3783281"/>
      <w:bookmarkEnd w:id="3134"/>
      <w:r w:rsidR="004A59B7">
        <w:rPr>
          <w:rFonts w:hint="cs"/>
          <w:rtl/>
          <w:lang w:eastAsia="he-IL"/>
        </w:rPr>
        <w:t>ים 2</w:t>
      </w:r>
      <w:bookmarkStart w:id="3135" w:name="_ETM_Q1_3784715"/>
      <w:bookmarkEnd w:id="3135"/>
      <w:r w:rsidR="004A59B7">
        <w:rPr>
          <w:rFonts w:hint="cs"/>
          <w:rtl/>
          <w:lang w:eastAsia="he-IL"/>
        </w:rPr>
        <w:t xml:space="preserve"> עד 6, אין להם מקום</w:t>
      </w:r>
      <w:bookmarkStart w:id="3136" w:name="_ETM_Q1_3786545"/>
      <w:bookmarkEnd w:id="3136"/>
      <w:r w:rsidR="004A59B7">
        <w:rPr>
          <w:rFonts w:hint="cs"/>
          <w:rtl/>
          <w:lang w:eastAsia="he-IL"/>
        </w:rPr>
        <w:t xml:space="preserve"> וכדאי לחשוב על לוותר עליהם</w:t>
      </w:r>
      <w:bookmarkStart w:id="3137" w:name="_ETM_Q1_3784754"/>
      <w:bookmarkEnd w:id="3137"/>
      <w:r w:rsidR="007425D7">
        <w:rPr>
          <w:rFonts w:hint="cs"/>
          <w:rtl/>
          <w:lang w:eastAsia="he-IL"/>
        </w:rPr>
        <w:t>. אבל זאת החלטה של הוועדה כמובן</w:t>
      </w:r>
      <w:bookmarkStart w:id="3138" w:name="_ETM_Q1_3793150"/>
      <w:bookmarkStart w:id="3139" w:name="_ETM_Q1_3793243"/>
      <w:bookmarkEnd w:id="3138"/>
      <w:bookmarkEnd w:id="3139"/>
      <w:r w:rsidR="007425D7">
        <w:rPr>
          <w:rFonts w:hint="cs"/>
          <w:rtl/>
          <w:lang w:eastAsia="he-IL"/>
        </w:rPr>
        <w:t>.</w:t>
      </w:r>
      <w:bookmarkStart w:id="3140" w:name="_ETM_Q1_3794093"/>
      <w:bookmarkEnd w:id="3140"/>
    </w:p>
    <w:p w14:paraId="7C9BF4E9" w14:textId="060F8303" w:rsidR="007425D7" w:rsidRDefault="007425D7" w:rsidP="007425D7">
      <w:pPr>
        <w:rPr>
          <w:rtl/>
          <w:lang w:eastAsia="he-IL"/>
        </w:rPr>
      </w:pPr>
      <w:bookmarkStart w:id="3141" w:name="_ETM_Q1_3794193"/>
      <w:bookmarkEnd w:id="3141"/>
    </w:p>
    <w:p w14:paraId="1C21C104" w14:textId="6CF85C60" w:rsidR="007425D7" w:rsidRDefault="007425D7" w:rsidP="007425D7">
      <w:pPr>
        <w:pStyle w:val="af6"/>
        <w:keepNext/>
        <w:rPr>
          <w:rtl/>
        </w:rPr>
      </w:pPr>
      <w:bookmarkStart w:id="3142" w:name="ET_yor_5854_310"/>
      <w:r w:rsidRPr="007425D7">
        <w:rPr>
          <w:rStyle w:val="TagStyle"/>
          <w:rtl/>
        </w:rPr>
        <w:t xml:space="preserve"> &lt;&lt; יור &gt;&gt; </w:t>
      </w:r>
      <w:r>
        <w:rPr>
          <w:rtl/>
        </w:rPr>
        <w:t>היו"ר ווליד טאהא:</w:t>
      </w:r>
      <w:r w:rsidRPr="007425D7">
        <w:rPr>
          <w:rStyle w:val="TagStyle"/>
          <w:rtl/>
        </w:rPr>
        <w:t xml:space="preserve"> &lt;&lt; יור &gt;&gt;</w:t>
      </w:r>
      <w:r w:rsidR="00570E84">
        <w:rPr>
          <w:rtl/>
        </w:rPr>
        <w:t xml:space="preserve"> </w:t>
      </w:r>
      <w:bookmarkEnd w:id="3142"/>
    </w:p>
    <w:p w14:paraId="40D46920" w14:textId="76D3BD98" w:rsidR="007425D7" w:rsidRDefault="007425D7" w:rsidP="007425D7">
      <w:pPr>
        <w:pStyle w:val="KeepWithNext"/>
        <w:rPr>
          <w:rtl/>
          <w:lang w:eastAsia="he-IL"/>
        </w:rPr>
      </w:pPr>
    </w:p>
    <w:p w14:paraId="341D79B7" w14:textId="727628EF" w:rsidR="007425D7" w:rsidRDefault="007425D7" w:rsidP="007425D7">
      <w:pPr>
        <w:rPr>
          <w:rtl/>
          <w:lang w:eastAsia="he-IL"/>
        </w:rPr>
      </w:pPr>
      <w:bookmarkStart w:id="3143" w:name="_ETM_Q1_3794815"/>
      <w:bookmarkEnd w:id="3143"/>
      <w:r>
        <w:rPr>
          <w:rFonts w:hint="cs"/>
          <w:rtl/>
          <w:lang w:eastAsia="he-IL"/>
        </w:rPr>
        <w:t>אוקיי. כן חיים.</w:t>
      </w:r>
      <w:bookmarkStart w:id="3144" w:name="_ETM_Q1_3797245"/>
      <w:bookmarkEnd w:id="3144"/>
    </w:p>
    <w:p w14:paraId="08F08054" w14:textId="0D77D562" w:rsidR="007425D7" w:rsidRDefault="007425D7" w:rsidP="007425D7">
      <w:pPr>
        <w:rPr>
          <w:rtl/>
          <w:lang w:eastAsia="he-IL"/>
        </w:rPr>
      </w:pPr>
      <w:bookmarkStart w:id="3145" w:name="_ETM_Q1_3797324"/>
      <w:bookmarkEnd w:id="3145"/>
    </w:p>
    <w:p w14:paraId="4941D34A" w14:textId="5C570805" w:rsidR="007425D7" w:rsidRDefault="007425D7" w:rsidP="007425D7">
      <w:pPr>
        <w:pStyle w:val="af9"/>
        <w:keepNext/>
        <w:rPr>
          <w:rtl/>
          <w:lang w:eastAsia="he-IL"/>
        </w:rPr>
      </w:pPr>
      <w:bookmarkStart w:id="3146" w:name="ET_guest_חיים_פייגלין_311"/>
      <w:r w:rsidRPr="007425D7">
        <w:rPr>
          <w:rStyle w:val="TagStyle"/>
          <w:rtl/>
        </w:rPr>
        <w:t xml:space="preserve"> &lt;&lt; אורח &gt;&gt; </w:t>
      </w:r>
      <w:r>
        <w:rPr>
          <w:rtl/>
          <w:lang w:eastAsia="he-IL"/>
        </w:rPr>
        <w:t>חיים פייגלין:</w:t>
      </w:r>
      <w:r w:rsidRPr="007425D7">
        <w:rPr>
          <w:rStyle w:val="TagStyle"/>
          <w:rtl/>
        </w:rPr>
        <w:t xml:space="preserve"> &lt;&lt; אורח &gt;&gt;</w:t>
      </w:r>
      <w:r w:rsidR="00570E84">
        <w:rPr>
          <w:rtl/>
          <w:lang w:eastAsia="he-IL"/>
        </w:rPr>
        <w:t xml:space="preserve"> </w:t>
      </w:r>
      <w:bookmarkEnd w:id="3146"/>
    </w:p>
    <w:p w14:paraId="6A0242EA" w14:textId="48FA01C1" w:rsidR="007425D7" w:rsidRDefault="007425D7" w:rsidP="007425D7">
      <w:pPr>
        <w:pStyle w:val="KeepWithNext"/>
        <w:rPr>
          <w:rtl/>
          <w:lang w:eastAsia="he-IL"/>
        </w:rPr>
      </w:pPr>
    </w:p>
    <w:p w14:paraId="3A222307" w14:textId="2CA5F71A" w:rsidR="007425D7" w:rsidRDefault="007425D7" w:rsidP="007425D7">
      <w:pPr>
        <w:rPr>
          <w:rtl/>
          <w:lang w:eastAsia="he-IL"/>
        </w:rPr>
      </w:pPr>
      <w:bookmarkStart w:id="3147" w:name="_ETM_Q1_3798513"/>
      <w:bookmarkStart w:id="3148" w:name="_ETM_Q1_3798559"/>
      <w:bookmarkEnd w:id="3147"/>
      <w:bookmarkEnd w:id="3148"/>
      <w:r>
        <w:rPr>
          <w:rFonts w:hint="cs"/>
          <w:rtl/>
          <w:lang w:eastAsia="he-IL"/>
        </w:rPr>
        <w:t xml:space="preserve">אנחנו </w:t>
      </w:r>
      <w:bookmarkStart w:id="3149" w:name="_ETM_Q1_3799493"/>
      <w:bookmarkEnd w:id="3149"/>
      <w:r>
        <w:rPr>
          <w:rFonts w:hint="cs"/>
          <w:rtl/>
          <w:lang w:eastAsia="he-IL"/>
        </w:rPr>
        <w:t>אדוני</w:t>
      </w:r>
      <w:bookmarkStart w:id="3150" w:name="_ETM_Q1_3797592"/>
      <w:bookmarkEnd w:id="3150"/>
      <w:r>
        <w:rPr>
          <w:rFonts w:hint="cs"/>
          <w:rtl/>
          <w:lang w:eastAsia="he-IL"/>
        </w:rPr>
        <w:t xml:space="preserve"> היינו יכולים לתמוך בעמדה של תומר אם היה </w:t>
      </w:r>
      <w:bookmarkStart w:id="3151" w:name="_ETM_Q1_3803054"/>
      <w:bookmarkEnd w:id="3151"/>
      <w:r>
        <w:rPr>
          <w:rFonts w:hint="cs"/>
          <w:rtl/>
          <w:lang w:eastAsia="he-IL"/>
        </w:rPr>
        <w:t>נקבע פה שתמ"א 38</w:t>
      </w:r>
      <w:bookmarkStart w:id="3152" w:name="_ETM_Q1_3804484"/>
      <w:bookmarkEnd w:id="3152"/>
      <w:r>
        <w:rPr>
          <w:rFonts w:hint="cs"/>
          <w:rtl/>
          <w:lang w:eastAsia="he-IL"/>
        </w:rPr>
        <w:t xml:space="preserve"> ממשיכה לח</w:t>
      </w:r>
      <w:bookmarkStart w:id="3153" w:name="_ETM_Q1_3805659"/>
      <w:bookmarkEnd w:id="3153"/>
      <w:r>
        <w:rPr>
          <w:rFonts w:hint="cs"/>
          <w:rtl/>
          <w:lang w:eastAsia="he-IL"/>
        </w:rPr>
        <w:t xml:space="preserve">ול כל עוד </w:t>
      </w:r>
      <w:bookmarkStart w:id="3154" w:name="_ETM_Q1_3807555"/>
      <w:bookmarkEnd w:id="3154"/>
      <w:r>
        <w:rPr>
          <w:rFonts w:hint="cs"/>
          <w:rtl/>
          <w:lang w:eastAsia="he-IL"/>
        </w:rPr>
        <w:t xml:space="preserve">לא אושרה תוכנית כוללת </w:t>
      </w:r>
      <w:bookmarkStart w:id="3155" w:name="_ETM_Q1_3807942"/>
      <w:bookmarkEnd w:id="3155"/>
      <w:r>
        <w:rPr>
          <w:rFonts w:hint="cs"/>
          <w:rtl/>
          <w:lang w:eastAsia="he-IL"/>
        </w:rPr>
        <w:t>להתחדשות עירונית</w:t>
      </w:r>
      <w:r w:rsidR="00811A05">
        <w:rPr>
          <w:rFonts w:hint="cs"/>
          <w:rtl/>
          <w:lang w:eastAsia="he-IL"/>
        </w:rPr>
        <w:t>. ואז אפשר לקבל</w:t>
      </w:r>
      <w:bookmarkStart w:id="3156" w:name="_ETM_Q1_3812754"/>
      <w:bookmarkEnd w:id="3156"/>
      <w:r w:rsidR="00811A05">
        <w:rPr>
          <w:rFonts w:hint="cs"/>
          <w:rtl/>
          <w:lang w:eastAsia="he-IL"/>
        </w:rPr>
        <w:t xml:space="preserve"> את עמדתו של תומר.</w:t>
      </w:r>
    </w:p>
    <w:p w14:paraId="760579D5" w14:textId="4B1FD4F8" w:rsidR="00811A05" w:rsidRDefault="00811A05" w:rsidP="007425D7">
      <w:pPr>
        <w:rPr>
          <w:rtl/>
          <w:lang w:eastAsia="he-IL"/>
        </w:rPr>
      </w:pPr>
      <w:bookmarkStart w:id="3157" w:name="_ETM_Q1_3814762"/>
      <w:bookmarkStart w:id="3158" w:name="_ETM_Q1_3814846"/>
      <w:bookmarkEnd w:id="3157"/>
      <w:bookmarkEnd w:id="3158"/>
    </w:p>
    <w:p w14:paraId="1F39F9D9" w14:textId="4FE15F85" w:rsidR="00811A05" w:rsidRDefault="00811A05" w:rsidP="00811A05">
      <w:pPr>
        <w:pStyle w:val="af6"/>
        <w:keepNext/>
        <w:rPr>
          <w:rtl/>
        </w:rPr>
      </w:pPr>
      <w:bookmarkStart w:id="3159" w:name="ET_yor_5854_312"/>
      <w:r w:rsidRPr="00811A05">
        <w:rPr>
          <w:rStyle w:val="TagStyle"/>
          <w:rtl/>
        </w:rPr>
        <w:t xml:space="preserve"> &lt;&lt; יור &gt;&gt; </w:t>
      </w:r>
      <w:r>
        <w:rPr>
          <w:rtl/>
        </w:rPr>
        <w:t>היו"ר ווליד טאהא:</w:t>
      </w:r>
      <w:r w:rsidRPr="00811A05">
        <w:rPr>
          <w:rStyle w:val="TagStyle"/>
          <w:rtl/>
        </w:rPr>
        <w:t xml:space="preserve"> &lt;&lt; יור &gt;&gt;</w:t>
      </w:r>
      <w:r w:rsidR="00570E84">
        <w:rPr>
          <w:rtl/>
        </w:rPr>
        <w:t xml:space="preserve"> </w:t>
      </w:r>
      <w:bookmarkEnd w:id="3159"/>
    </w:p>
    <w:p w14:paraId="3B7FFDF4" w14:textId="5E136FAB" w:rsidR="00811A05" w:rsidRDefault="00811A05" w:rsidP="00811A05">
      <w:pPr>
        <w:pStyle w:val="KeepWithNext"/>
        <w:rPr>
          <w:rtl/>
          <w:lang w:eastAsia="he-IL"/>
        </w:rPr>
      </w:pPr>
    </w:p>
    <w:p w14:paraId="2AAFE58A" w14:textId="72891420" w:rsidR="00811A05" w:rsidRDefault="00811A05" w:rsidP="00811A05">
      <w:pPr>
        <w:rPr>
          <w:rtl/>
          <w:lang w:eastAsia="he-IL"/>
        </w:rPr>
      </w:pPr>
      <w:bookmarkStart w:id="3160" w:name="_ETM_Q1_3815458"/>
      <w:bookmarkEnd w:id="3160"/>
      <w:r>
        <w:rPr>
          <w:rFonts w:hint="cs"/>
          <w:rtl/>
          <w:lang w:eastAsia="he-IL"/>
        </w:rPr>
        <w:t>עזוב את עמדתו של תומר, מה ה</w:t>
      </w:r>
      <w:bookmarkStart w:id="3161" w:name="_ETM_Q1_3812744"/>
      <w:bookmarkEnd w:id="3161"/>
      <w:r>
        <w:rPr>
          <w:rFonts w:hint="cs"/>
          <w:rtl/>
          <w:lang w:eastAsia="he-IL"/>
        </w:rPr>
        <w:t>עמדה לגבי סעיף 2?</w:t>
      </w:r>
    </w:p>
    <w:p w14:paraId="4037068E" w14:textId="1A035B31" w:rsidR="00811A05" w:rsidRDefault="00811A05" w:rsidP="00811A05">
      <w:pPr>
        <w:rPr>
          <w:rtl/>
          <w:lang w:eastAsia="he-IL"/>
        </w:rPr>
      </w:pPr>
      <w:bookmarkStart w:id="3162" w:name="_ETM_Q1_3817980"/>
      <w:bookmarkStart w:id="3163" w:name="_ETM_Q1_3818080"/>
      <w:bookmarkStart w:id="3164" w:name="_ETM_Q1_3819398"/>
      <w:bookmarkEnd w:id="3162"/>
      <w:bookmarkEnd w:id="3163"/>
      <w:bookmarkEnd w:id="3164"/>
    </w:p>
    <w:p w14:paraId="0DCE25F8" w14:textId="41ABB450" w:rsidR="00811A05" w:rsidRDefault="00811A05" w:rsidP="00811A05">
      <w:pPr>
        <w:pStyle w:val="a4"/>
        <w:keepNext/>
        <w:rPr>
          <w:rtl/>
        </w:rPr>
      </w:pPr>
      <w:bookmarkStart w:id="3165" w:name="ET_speaker_תומר_רוזנר_313"/>
      <w:r w:rsidRPr="00811A05">
        <w:rPr>
          <w:rStyle w:val="TagStyle"/>
          <w:rtl/>
        </w:rPr>
        <w:t xml:space="preserve"> &lt;&lt; דובר &gt;&gt; </w:t>
      </w:r>
      <w:r>
        <w:rPr>
          <w:rtl/>
        </w:rPr>
        <w:t>תומר רוזנר:</w:t>
      </w:r>
      <w:r w:rsidRPr="00811A05">
        <w:rPr>
          <w:rStyle w:val="TagStyle"/>
          <w:rtl/>
        </w:rPr>
        <w:t xml:space="preserve"> &lt;&lt; דובר &gt;&gt;</w:t>
      </w:r>
      <w:r w:rsidR="00570E84">
        <w:rPr>
          <w:rtl/>
        </w:rPr>
        <w:t xml:space="preserve"> </w:t>
      </w:r>
      <w:bookmarkEnd w:id="3165"/>
    </w:p>
    <w:p w14:paraId="3C214DDA" w14:textId="2EB7F3B3" w:rsidR="00811A05" w:rsidRDefault="00811A05" w:rsidP="00811A05">
      <w:pPr>
        <w:pStyle w:val="KeepWithNext"/>
        <w:rPr>
          <w:rtl/>
          <w:lang w:eastAsia="he-IL"/>
        </w:rPr>
      </w:pPr>
    </w:p>
    <w:p w14:paraId="620CDD89" w14:textId="03E571B6" w:rsidR="00811A05" w:rsidRDefault="00811A05" w:rsidP="00811A05">
      <w:pPr>
        <w:rPr>
          <w:rtl/>
          <w:lang w:eastAsia="he-IL"/>
        </w:rPr>
      </w:pPr>
      <w:bookmarkStart w:id="3166" w:name="_ETM_Q1_3819978"/>
      <w:bookmarkStart w:id="3167" w:name="_ETM_Q1_3820027"/>
      <w:bookmarkStart w:id="3168" w:name="_ETM_Q1_3817061"/>
      <w:bookmarkEnd w:id="3166"/>
      <w:bookmarkEnd w:id="3167"/>
      <w:bookmarkEnd w:id="3168"/>
      <w:r>
        <w:rPr>
          <w:rFonts w:hint="cs"/>
          <w:rtl/>
          <w:lang w:eastAsia="he-IL"/>
        </w:rPr>
        <w:t>2 עד 6.</w:t>
      </w:r>
      <w:bookmarkStart w:id="3169" w:name="_ETM_Q1_3818502"/>
      <w:bookmarkEnd w:id="3169"/>
    </w:p>
    <w:p w14:paraId="4DD3D09D" w14:textId="51F6FC30" w:rsidR="00811A05" w:rsidRDefault="00811A05" w:rsidP="00811A05">
      <w:pPr>
        <w:rPr>
          <w:rtl/>
          <w:lang w:eastAsia="he-IL"/>
        </w:rPr>
      </w:pPr>
      <w:bookmarkStart w:id="3170" w:name="_ETM_Q1_3818582"/>
      <w:bookmarkEnd w:id="3170"/>
    </w:p>
    <w:p w14:paraId="0B359F86" w14:textId="73A50987" w:rsidR="00811A05" w:rsidRDefault="00811A05" w:rsidP="00811A05">
      <w:pPr>
        <w:pStyle w:val="af9"/>
        <w:keepNext/>
        <w:rPr>
          <w:rtl/>
          <w:lang w:eastAsia="he-IL"/>
        </w:rPr>
      </w:pPr>
      <w:bookmarkStart w:id="3171" w:name="ET_guest_חיים_פייגלין_314"/>
      <w:r w:rsidRPr="00811A05">
        <w:rPr>
          <w:rStyle w:val="TagStyle"/>
          <w:rtl/>
        </w:rPr>
        <w:t xml:space="preserve"> &lt;&lt; אורח &gt;&gt; </w:t>
      </w:r>
      <w:r>
        <w:rPr>
          <w:rtl/>
          <w:lang w:eastAsia="he-IL"/>
        </w:rPr>
        <w:t>חיים פייגלין:</w:t>
      </w:r>
      <w:r w:rsidRPr="00811A05">
        <w:rPr>
          <w:rStyle w:val="TagStyle"/>
          <w:rtl/>
        </w:rPr>
        <w:t xml:space="preserve"> &lt;&lt; אורח &gt;&gt;</w:t>
      </w:r>
      <w:r w:rsidR="00570E84">
        <w:rPr>
          <w:rtl/>
          <w:lang w:eastAsia="he-IL"/>
        </w:rPr>
        <w:t xml:space="preserve"> </w:t>
      </w:r>
      <w:bookmarkEnd w:id="3171"/>
    </w:p>
    <w:p w14:paraId="5EAEDF45" w14:textId="1760F340" w:rsidR="00811A05" w:rsidRDefault="00811A05" w:rsidP="00811A05">
      <w:pPr>
        <w:pStyle w:val="KeepWithNext"/>
        <w:rPr>
          <w:rtl/>
          <w:lang w:eastAsia="he-IL"/>
        </w:rPr>
      </w:pPr>
    </w:p>
    <w:p w14:paraId="41D3EFD5" w14:textId="62B253A3" w:rsidR="00D462ED" w:rsidRDefault="00811A05" w:rsidP="00345F41">
      <w:pPr>
        <w:rPr>
          <w:rtl/>
          <w:lang w:eastAsia="he-IL"/>
        </w:rPr>
      </w:pPr>
      <w:bookmarkStart w:id="3172" w:name="_ETM_Q1_3820857"/>
      <w:bookmarkStart w:id="3173" w:name="_ETM_Q1_3820902"/>
      <w:bookmarkEnd w:id="3172"/>
      <w:bookmarkEnd w:id="3173"/>
      <w:r>
        <w:rPr>
          <w:rFonts w:hint="cs"/>
          <w:rtl/>
          <w:lang w:eastAsia="he-IL"/>
        </w:rPr>
        <w:t xml:space="preserve">אנחנו חושבים שהסנקציה הזאת חשובה, </w:t>
      </w:r>
      <w:bookmarkStart w:id="3174" w:name="_ETM_Q1_3826339"/>
      <w:bookmarkEnd w:id="3174"/>
      <w:r>
        <w:rPr>
          <w:rFonts w:hint="cs"/>
          <w:rtl/>
          <w:lang w:eastAsia="he-IL"/>
        </w:rPr>
        <w:t>אבל אם מורידים אותה אז לפחות צריכות להיות הוראות</w:t>
      </w:r>
      <w:bookmarkStart w:id="3175" w:name="_ETM_Q1_3828429"/>
      <w:bookmarkStart w:id="3176" w:name="_ETM_Q1_3828591"/>
      <w:bookmarkEnd w:id="3175"/>
      <w:bookmarkEnd w:id="3176"/>
      <w:r>
        <w:rPr>
          <w:rFonts w:hint="cs"/>
          <w:rtl/>
          <w:lang w:eastAsia="he-IL"/>
        </w:rPr>
        <w:t xml:space="preserve"> מעבר, כדי שלא יהיה ואקום, שאומרות שתמ"א 38 ממשיכה לחול </w:t>
      </w:r>
      <w:bookmarkStart w:id="3177" w:name="_ETM_Q1_3833038"/>
      <w:bookmarkEnd w:id="3177"/>
      <w:r w:rsidR="00E82F7E">
        <w:rPr>
          <w:rFonts w:hint="cs"/>
          <w:rtl/>
          <w:lang w:eastAsia="he-IL"/>
        </w:rPr>
        <w:t>כל עוד החלופה</w:t>
      </w:r>
      <w:bookmarkStart w:id="3178" w:name="_ETM_Q1_3835832"/>
      <w:bookmarkEnd w:id="3178"/>
      <w:r w:rsidR="00E82F7E">
        <w:rPr>
          <w:rFonts w:hint="cs"/>
          <w:rtl/>
          <w:lang w:eastAsia="he-IL"/>
        </w:rPr>
        <w:t xml:space="preserve"> זאת, הסעיף הזה, לא </w:t>
      </w:r>
      <w:bookmarkStart w:id="3179" w:name="_ETM_Q1_3838372"/>
      <w:bookmarkEnd w:id="3179"/>
      <w:r w:rsidR="00E82F7E">
        <w:rPr>
          <w:rFonts w:hint="cs"/>
          <w:rtl/>
          <w:lang w:eastAsia="he-IL"/>
        </w:rPr>
        <w:t>נכנס לתוקף.</w:t>
      </w:r>
      <w:bookmarkStart w:id="3180" w:name="_ETM_Q1_3841023"/>
      <w:bookmarkEnd w:id="3180"/>
    </w:p>
    <w:p w14:paraId="66C26EB7" w14:textId="4C1E630F" w:rsidR="00D462ED" w:rsidRDefault="00D462ED" w:rsidP="00811A05">
      <w:pPr>
        <w:rPr>
          <w:rtl/>
          <w:lang w:eastAsia="he-IL"/>
        </w:rPr>
      </w:pPr>
    </w:p>
    <w:p w14:paraId="44CB0499" w14:textId="30908900" w:rsidR="00D462ED" w:rsidRDefault="00D462ED" w:rsidP="00D462ED">
      <w:pPr>
        <w:pStyle w:val="a4"/>
        <w:keepNext/>
        <w:rPr>
          <w:rtl/>
        </w:rPr>
      </w:pPr>
      <w:bookmarkStart w:id="3181" w:name="ET_speaker_תומר_רוזנר_315"/>
      <w:r w:rsidRPr="00D462ED">
        <w:rPr>
          <w:rStyle w:val="TagStyle"/>
          <w:rtl/>
        </w:rPr>
        <w:t xml:space="preserve"> &lt;&lt; דובר &gt;&gt; </w:t>
      </w:r>
      <w:r>
        <w:rPr>
          <w:rtl/>
        </w:rPr>
        <w:t>תומר רוזנר:</w:t>
      </w:r>
      <w:r w:rsidRPr="00D462ED">
        <w:rPr>
          <w:rStyle w:val="TagStyle"/>
          <w:rtl/>
        </w:rPr>
        <w:t xml:space="preserve"> &lt;&lt; דובר &gt;&gt;</w:t>
      </w:r>
      <w:r w:rsidR="00570E84">
        <w:rPr>
          <w:rtl/>
        </w:rPr>
        <w:t xml:space="preserve"> </w:t>
      </w:r>
      <w:bookmarkEnd w:id="3181"/>
    </w:p>
    <w:p w14:paraId="3734FDE1" w14:textId="5C2CA411" w:rsidR="00D462ED" w:rsidRDefault="00D462ED" w:rsidP="00D462ED">
      <w:pPr>
        <w:pStyle w:val="KeepWithNext"/>
        <w:rPr>
          <w:rtl/>
          <w:lang w:eastAsia="he-IL"/>
        </w:rPr>
      </w:pPr>
    </w:p>
    <w:p w14:paraId="379F198F" w14:textId="39A4D378" w:rsidR="00D462ED" w:rsidRDefault="00D462ED" w:rsidP="00D462ED">
      <w:pPr>
        <w:rPr>
          <w:rtl/>
          <w:lang w:eastAsia="he-IL"/>
        </w:rPr>
      </w:pPr>
      <w:bookmarkStart w:id="3182" w:name="_ETM_Q1_3842064"/>
      <w:bookmarkStart w:id="3183" w:name="_ETM_Q1_3842111"/>
      <w:bookmarkStart w:id="3184" w:name="_ETM_Q1_3842154"/>
      <w:bookmarkStart w:id="3185" w:name="_ETM_Q1_3842299"/>
      <w:bookmarkStart w:id="3186" w:name="_ETM_Q1_3839366"/>
      <w:bookmarkEnd w:id="3182"/>
      <w:bookmarkEnd w:id="3183"/>
      <w:bookmarkEnd w:id="3184"/>
      <w:bookmarkEnd w:id="3185"/>
      <w:bookmarkEnd w:id="3186"/>
      <w:r>
        <w:rPr>
          <w:rFonts w:hint="cs"/>
          <w:rtl/>
          <w:lang w:eastAsia="he-IL"/>
        </w:rPr>
        <w:t xml:space="preserve">לא, </w:t>
      </w:r>
      <w:bookmarkStart w:id="3187" w:name="_ETM_Q1_3838110"/>
      <w:bookmarkEnd w:id="3187"/>
      <w:r>
        <w:rPr>
          <w:rFonts w:hint="cs"/>
          <w:rtl/>
          <w:lang w:eastAsia="he-IL"/>
        </w:rPr>
        <w:t>החלופה התכנונית, אין - -</w:t>
      </w:r>
    </w:p>
    <w:p w14:paraId="2ED29E04" w14:textId="6104DD7D" w:rsidR="00D462ED" w:rsidRDefault="00D462ED" w:rsidP="00D462ED">
      <w:pPr>
        <w:rPr>
          <w:rtl/>
          <w:lang w:eastAsia="he-IL"/>
        </w:rPr>
      </w:pPr>
      <w:bookmarkStart w:id="3188" w:name="_ETM_Q1_3842875"/>
      <w:bookmarkStart w:id="3189" w:name="_ETM_Q1_3842966"/>
      <w:bookmarkStart w:id="3190" w:name="_ETM_Q1_3840238"/>
      <w:bookmarkStart w:id="3191" w:name="_ETM_Q1_3840939"/>
      <w:bookmarkEnd w:id="3188"/>
      <w:bookmarkEnd w:id="3189"/>
      <w:bookmarkEnd w:id="3190"/>
      <w:bookmarkEnd w:id="3191"/>
    </w:p>
    <w:p w14:paraId="12B1DCAE" w14:textId="7EB8A5EC" w:rsidR="00D462ED" w:rsidRDefault="00D462ED" w:rsidP="00D462ED">
      <w:pPr>
        <w:pStyle w:val="a4"/>
        <w:keepNext/>
        <w:rPr>
          <w:rtl/>
        </w:rPr>
      </w:pPr>
      <w:bookmarkStart w:id="3192" w:name="ET_speaker_5771_316"/>
      <w:r w:rsidRPr="00D462ED">
        <w:rPr>
          <w:rStyle w:val="TagStyle"/>
          <w:rtl/>
        </w:rPr>
        <w:t xml:space="preserve"> &lt;&lt; דובר &gt;&gt; </w:t>
      </w:r>
      <w:r>
        <w:rPr>
          <w:rtl/>
        </w:rPr>
        <w:t>איתן גינזבורג (כחול לבן):</w:t>
      </w:r>
      <w:r w:rsidRPr="00D462ED">
        <w:rPr>
          <w:rStyle w:val="TagStyle"/>
          <w:rtl/>
        </w:rPr>
        <w:t xml:space="preserve"> &lt;&lt; דובר &gt;&gt;</w:t>
      </w:r>
      <w:r w:rsidR="00570E84">
        <w:rPr>
          <w:rtl/>
        </w:rPr>
        <w:t xml:space="preserve"> </w:t>
      </w:r>
      <w:bookmarkEnd w:id="3192"/>
    </w:p>
    <w:p w14:paraId="01C1DC2F" w14:textId="7A7A1E93" w:rsidR="00D462ED" w:rsidRDefault="00D462ED" w:rsidP="00D462ED">
      <w:pPr>
        <w:pStyle w:val="KeepWithNext"/>
        <w:rPr>
          <w:rtl/>
          <w:lang w:eastAsia="he-IL"/>
        </w:rPr>
      </w:pPr>
    </w:p>
    <w:p w14:paraId="39F3E1A5" w14:textId="0C78F692" w:rsidR="00D462ED" w:rsidRDefault="00D462ED" w:rsidP="00D462ED">
      <w:pPr>
        <w:rPr>
          <w:rtl/>
          <w:lang w:eastAsia="he-IL"/>
        </w:rPr>
      </w:pPr>
      <w:bookmarkStart w:id="3193" w:name="_ETM_Q1_3841500"/>
      <w:bookmarkStart w:id="3194" w:name="_ETM_Q1_3841571"/>
      <w:bookmarkEnd w:id="3193"/>
      <w:bookmarkEnd w:id="3194"/>
      <w:r>
        <w:rPr>
          <w:rFonts w:hint="cs"/>
          <w:rtl/>
          <w:lang w:eastAsia="he-IL"/>
        </w:rPr>
        <w:t xml:space="preserve">הסעיף הוא 30% - </w:t>
      </w:r>
      <w:bookmarkStart w:id="3195" w:name="_ETM_Q1_3844819"/>
      <w:bookmarkEnd w:id="3195"/>
      <w:r>
        <w:rPr>
          <w:rFonts w:hint="cs"/>
          <w:rtl/>
          <w:lang w:eastAsia="he-IL"/>
        </w:rPr>
        <w:t>-</w:t>
      </w:r>
      <w:bookmarkStart w:id="3196" w:name="_ETM_Q1_3845085"/>
      <w:bookmarkEnd w:id="3196"/>
    </w:p>
    <w:p w14:paraId="61B864E9" w14:textId="7A04194E" w:rsidR="00D462ED" w:rsidRDefault="00D462ED" w:rsidP="00D462ED">
      <w:pPr>
        <w:rPr>
          <w:rtl/>
          <w:lang w:eastAsia="he-IL"/>
        </w:rPr>
      </w:pPr>
      <w:bookmarkStart w:id="3197" w:name="_ETM_Q1_3845169"/>
      <w:bookmarkStart w:id="3198" w:name="_ETM_Q1_3842475"/>
      <w:bookmarkEnd w:id="3197"/>
      <w:bookmarkEnd w:id="3198"/>
    </w:p>
    <w:p w14:paraId="0A4BBD4D" w14:textId="23C59368" w:rsidR="00D462ED" w:rsidRDefault="00D462ED" w:rsidP="00D462ED">
      <w:pPr>
        <w:pStyle w:val="a4"/>
        <w:keepNext/>
        <w:rPr>
          <w:rtl/>
        </w:rPr>
      </w:pPr>
      <w:bookmarkStart w:id="3199" w:name="ET_speaker_תומר_רוזנר_317"/>
      <w:r w:rsidRPr="00D462ED">
        <w:rPr>
          <w:rStyle w:val="TagStyle"/>
          <w:rtl/>
        </w:rPr>
        <w:t xml:space="preserve"> &lt;&lt; דובר &gt;&gt; </w:t>
      </w:r>
      <w:r>
        <w:rPr>
          <w:rtl/>
        </w:rPr>
        <w:t>תומר רוזנר:</w:t>
      </w:r>
      <w:r w:rsidRPr="00D462ED">
        <w:rPr>
          <w:rStyle w:val="TagStyle"/>
          <w:rtl/>
        </w:rPr>
        <w:t xml:space="preserve"> &lt;&lt; דובר &gt;&gt;</w:t>
      </w:r>
      <w:r w:rsidR="00570E84">
        <w:rPr>
          <w:rtl/>
        </w:rPr>
        <w:t xml:space="preserve"> </w:t>
      </w:r>
      <w:bookmarkEnd w:id="3199"/>
    </w:p>
    <w:p w14:paraId="01136C47" w14:textId="7A55B75D" w:rsidR="00D462ED" w:rsidRDefault="00D462ED" w:rsidP="00D462ED">
      <w:pPr>
        <w:pStyle w:val="KeepWithNext"/>
        <w:rPr>
          <w:rtl/>
          <w:lang w:eastAsia="he-IL"/>
        </w:rPr>
      </w:pPr>
    </w:p>
    <w:p w14:paraId="456855C8" w14:textId="019B9F85" w:rsidR="00D462ED" w:rsidRDefault="00D462ED" w:rsidP="00D462ED">
      <w:pPr>
        <w:rPr>
          <w:rtl/>
          <w:lang w:eastAsia="he-IL"/>
        </w:rPr>
      </w:pPr>
      <w:bookmarkStart w:id="3200" w:name="_ETM_Q1_3844633"/>
      <w:bookmarkStart w:id="3201" w:name="_ETM_Q1_3844676"/>
      <w:bookmarkEnd w:id="3200"/>
      <w:bookmarkEnd w:id="3201"/>
      <w:r>
        <w:rPr>
          <w:rFonts w:hint="cs"/>
          <w:rtl/>
          <w:lang w:eastAsia="he-IL"/>
        </w:rPr>
        <w:t>אין ואקום.</w:t>
      </w:r>
      <w:bookmarkStart w:id="3202" w:name="_ETM_Q1_3845698"/>
      <w:bookmarkEnd w:id="3202"/>
    </w:p>
    <w:p w14:paraId="62706274" w14:textId="0C7DF634" w:rsidR="00D462ED" w:rsidRDefault="00D462ED" w:rsidP="00D462ED">
      <w:pPr>
        <w:rPr>
          <w:rtl/>
          <w:lang w:eastAsia="he-IL"/>
        </w:rPr>
      </w:pPr>
      <w:bookmarkStart w:id="3203" w:name="_ETM_Q1_3845778"/>
      <w:bookmarkStart w:id="3204" w:name="_ETM_Q1_3846398"/>
      <w:bookmarkEnd w:id="3203"/>
      <w:bookmarkEnd w:id="3204"/>
    </w:p>
    <w:p w14:paraId="575AD83F" w14:textId="7EE36887" w:rsidR="00D462ED" w:rsidRDefault="00D462ED" w:rsidP="00D462ED">
      <w:pPr>
        <w:pStyle w:val="af9"/>
        <w:keepNext/>
        <w:rPr>
          <w:rtl/>
          <w:lang w:eastAsia="he-IL"/>
        </w:rPr>
      </w:pPr>
      <w:bookmarkStart w:id="3205" w:name="ET_guest_חיים_פייגלין_318"/>
      <w:r w:rsidRPr="00D462ED">
        <w:rPr>
          <w:rStyle w:val="TagStyle"/>
          <w:rtl/>
        </w:rPr>
        <w:t xml:space="preserve"> &lt;&lt; אורח &gt;&gt; </w:t>
      </w:r>
      <w:r>
        <w:rPr>
          <w:rtl/>
          <w:lang w:eastAsia="he-IL"/>
        </w:rPr>
        <w:t>חיים פייגלין:</w:t>
      </w:r>
      <w:r w:rsidRPr="00D462ED">
        <w:rPr>
          <w:rStyle w:val="TagStyle"/>
          <w:rtl/>
        </w:rPr>
        <w:t xml:space="preserve"> &lt;&lt; אורח &gt;&gt;</w:t>
      </w:r>
      <w:r w:rsidR="00570E84">
        <w:rPr>
          <w:rtl/>
          <w:lang w:eastAsia="he-IL"/>
        </w:rPr>
        <w:t xml:space="preserve"> </w:t>
      </w:r>
      <w:bookmarkEnd w:id="3205"/>
    </w:p>
    <w:p w14:paraId="5E1082D4" w14:textId="0A59F0B0" w:rsidR="00D462ED" w:rsidRDefault="00D462ED" w:rsidP="00D462ED">
      <w:pPr>
        <w:pStyle w:val="KeepWithNext"/>
        <w:rPr>
          <w:rtl/>
          <w:lang w:eastAsia="he-IL"/>
        </w:rPr>
      </w:pPr>
    </w:p>
    <w:p w14:paraId="37734969" w14:textId="458C59A4" w:rsidR="00D462ED" w:rsidRDefault="00D462ED" w:rsidP="00D462ED">
      <w:pPr>
        <w:rPr>
          <w:rtl/>
          <w:lang w:eastAsia="he-IL"/>
        </w:rPr>
      </w:pPr>
      <w:bookmarkStart w:id="3206" w:name="_ETM_Q1_3846899"/>
      <w:bookmarkStart w:id="3207" w:name="_ETM_Q1_3846947"/>
      <w:bookmarkEnd w:id="3206"/>
      <w:bookmarkEnd w:id="3207"/>
      <w:r>
        <w:rPr>
          <w:rFonts w:hint="cs"/>
          <w:rtl/>
          <w:lang w:eastAsia="he-IL"/>
        </w:rPr>
        <w:t xml:space="preserve">סליחה, סליחה, אם לא אושרה תוכנית תוך שנתיים, לא הוגשה ולא אושרה תוכנית, </w:t>
      </w:r>
      <w:bookmarkStart w:id="3208" w:name="_ETM_Q1_3848587"/>
      <w:bookmarkEnd w:id="3208"/>
      <w:r w:rsidR="00345F41">
        <w:rPr>
          <w:rFonts w:hint="cs"/>
          <w:rtl/>
          <w:lang w:eastAsia="he-IL"/>
        </w:rPr>
        <w:t xml:space="preserve">אז עד שלא אושרה </w:t>
      </w:r>
      <w:bookmarkStart w:id="3209" w:name="_ETM_Q1_3851102"/>
      <w:bookmarkEnd w:id="3209"/>
      <w:r w:rsidR="00345F41">
        <w:rPr>
          <w:rFonts w:hint="cs"/>
          <w:rtl/>
          <w:lang w:eastAsia="he-IL"/>
        </w:rPr>
        <w:t xml:space="preserve">התוכנית הכוללת </w:t>
      </w:r>
      <w:bookmarkStart w:id="3210" w:name="_ETM_Q1_3852373"/>
      <w:bookmarkEnd w:id="3210"/>
      <w:r w:rsidR="00345F41">
        <w:rPr>
          <w:rFonts w:hint="cs"/>
          <w:rtl/>
          <w:lang w:eastAsia="he-IL"/>
        </w:rPr>
        <w:t>להתחדשות עירונית, תמשיך לחול תמ"א 38.</w:t>
      </w:r>
      <w:bookmarkStart w:id="3211" w:name="_ETM_Q1_3857311"/>
      <w:bookmarkEnd w:id="3211"/>
    </w:p>
    <w:p w14:paraId="7301FB35" w14:textId="2E0F0D6E" w:rsidR="00345F41" w:rsidRDefault="00345F41" w:rsidP="00D462ED">
      <w:pPr>
        <w:rPr>
          <w:rtl/>
          <w:lang w:eastAsia="he-IL"/>
        </w:rPr>
      </w:pPr>
      <w:bookmarkStart w:id="3212" w:name="_ETM_Q1_3857395"/>
      <w:bookmarkEnd w:id="3212"/>
    </w:p>
    <w:p w14:paraId="1282F208" w14:textId="55902FE4" w:rsidR="00345F41" w:rsidRDefault="00345F41" w:rsidP="00345F41">
      <w:pPr>
        <w:pStyle w:val="a4"/>
        <w:keepNext/>
        <w:rPr>
          <w:rtl/>
        </w:rPr>
      </w:pPr>
      <w:bookmarkStart w:id="3213" w:name="ET_speaker_תומר_רוזנר_319"/>
      <w:r w:rsidRPr="00345F41">
        <w:rPr>
          <w:rStyle w:val="TagStyle"/>
          <w:rtl/>
        </w:rPr>
        <w:t xml:space="preserve"> &lt;&lt; דובר &gt;&gt; </w:t>
      </w:r>
      <w:r>
        <w:rPr>
          <w:rtl/>
        </w:rPr>
        <w:t>תומר רוזנר:</w:t>
      </w:r>
      <w:r w:rsidRPr="00345F41">
        <w:rPr>
          <w:rStyle w:val="TagStyle"/>
          <w:rtl/>
        </w:rPr>
        <w:t xml:space="preserve"> &lt;&lt; דובר &gt;&gt;</w:t>
      </w:r>
      <w:r w:rsidR="00570E84">
        <w:rPr>
          <w:rtl/>
        </w:rPr>
        <w:t xml:space="preserve"> </w:t>
      </w:r>
      <w:bookmarkEnd w:id="3213"/>
    </w:p>
    <w:p w14:paraId="693D9FC8" w14:textId="6B574A4E" w:rsidR="00345F41" w:rsidRDefault="00345F41" w:rsidP="00345F41">
      <w:pPr>
        <w:pStyle w:val="KeepWithNext"/>
        <w:rPr>
          <w:rtl/>
          <w:lang w:eastAsia="he-IL"/>
        </w:rPr>
      </w:pPr>
    </w:p>
    <w:p w14:paraId="0ECA7997" w14:textId="4D2A3131" w:rsidR="00345F41" w:rsidRDefault="00345F41" w:rsidP="00345F41">
      <w:pPr>
        <w:rPr>
          <w:rtl/>
          <w:lang w:eastAsia="he-IL"/>
        </w:rPr>
      </w:pPr>
      <w:r>
        <w:rPr>
          <w:rFonts w:hint="cs"/>
          <w:rtl/>
          <w:lang w:eastAsia="he-IL"/>
        </w:rPr>
        <w:t xml:space="preserve">לא, </w:t>
      </w:r>
      <w:bookmarkStart w:id="3214" w:name="_ETM_Q1_3854552"/>
      <w:bookmarkEnd w:id="3214"/>
      <w:r>
        <w:rPr>
          <w:rFonts w:hint="cs"/>
          <w:rtl/>
          <w:lang w:eastAsia="he-IL"/>
        </w:rPr>
        <w:t xml:space="preserve">מה זה קשור אחד </w:t>
      </w:r>
      <w:bookmarkStart w:id="3215" w:name="_ETM_Q1_3856930"/>
      <w:bookmarkEnd w:id="3215"/>
      <w:r>
        <w:rPr>
          <w:rFonts w:hint="cs"/>
          <w:rtl/>
          <w:lang w:eastAsia="he-IL"/>
        </w:rPr>
        <w:t xml:space="preserve">לשני? יש לך </w:t>
      </w:r>
      <w:bookmarkStart w:id="3216" w:name="_ETM_Q1_3856910"/>
      <w:bookmarkEnd w:id="3216"/>
      <w:r>
        <w:rPr>
          <w:rFonts w:hint="cs"/>
          <w:rtl/>
          <w:lang w:eastAsia="he-IL"/>
        </w:rPr>
        <w:t>את המסכות של הוועדה המקומ</w:t>
      </w:r>
      <w:bookmarkStart w:id="3217" w:name="_ETM_Q1_3858710"/>
      <w:bookmarkEnd w:id="3217"/>
      <w:r>
        <w:rPr>
          <w:rFonts w:hint="cs"/>
          <w:rtl/>
          <w:lang w:eastAsia="he-IL"/>
        </w:rPr>
        <w:t>ית</w:t>
      </w:r>
      <w:bookmarkStart w:id="3218" w:name="_ETM_Q1_3859009"/>
      <w:bookmarkEnd w:id="3218"/>
      <w:r>
        <w:rPr>
          <w:rFonts w:hint="cs"/>
          <w:rtl/>
          <w:lang w:eastAsia="he-IL"/>
        </w:rPr>
        <w:t xml:space="preserve"> שהיא עוד תוגדר ב</w:t>
      </w:r>
      <w:bookmarkStart w:id="3219" w:name="_ETM_Q1_3860586"/>
      <w:bookmarkEnd w:id="3219"/>
      <w:r>
        <w:rPr>
          <w:rFonts w:hint="cs"/>
          <w:rtl/>
          <w:lang w:eastAsia="he-IL"/>
        </w:rPr>
        <w:t xml:space="preserve">סימן שאנחנו תיכף נגיע אליו, שהיא </w:t>
      </w:r>
      <w:bookmarkStart w:id="3220" w:name="_ETM_Q1_3865012"/>
      <w:bookmarkEnd w:id="3220"/>
      <w:r>
        <w:rPr>
          <w:rFonts w:hint="cs"/>
          <w:rtl/>
          <w:lang w:eastAsia="he-IL"/>
        </w:rPr>
        <w:t>תגדיר את הסמכויות</w:t>
      </w:r>
      <w:bookmarkStart w:id="3221" w:name="_ETM_Q1_3863571"/>
      <w:bookmarkEnd w:id="3221"/>
      <w:r>
        <w:rPr>
          <w:rFonts w:hint="cs"/>
          <w:rtl/>
          <w:lang w:eastAsia="he-IL"/>
        </w:rPr>
        <w:t xml:space="preserve"> של הוועדה המקומית לטפל בתוכניות. קודם כל, תמ"א 38</w:t>
      </w:r>
      <w:bookmarkStart w:id="3222" w:name="_ETM_Q1_3868203"/>
      <w:bookmarkEnd w:id="3222"/>
      <w:r>
        <w:rPr>
          <w:rFonts w:hint="cs"/>
          <w:rtl/>
          <w:lang w:eastAsia="he-IL"/>
        </w:rPr>
        <w:t xml:space="preserve"> כפי שאנחנו כולנו יודעים</w:t>
      </w:r>
      <w:bookmarkStart w:id="3223" w:name="_ETM_Q1_3867399"/>
      <w:bookmarkEnd w:id="3223"/>
      <w:r>
        <w:rPr>
          <w:rFonts w:hint="cs"/>
          <w:rtl/>
          <w:lang w:eastAsia="he-IL"/>
        </w:rPr>
        <w:t xml:space="preserve">, ממשיכה לחול עד מועד </w:t>
      </w:r>
      <w:bookmarkStart w:id="3224" w:name="_ETM_Q1_3871365"/>
      <w:bookmarkEnd w:id="3224"/>
      <w:r>
        <w:rPr>
          <w:rFonts w:hint="cs"/>
          <w:rtl/>
          <w:lang w:eastAsia="he-IL"/>
        </w:rPr>
        <w:t>מסוים, בין אם זה אוקטו</w:t>
      </w:r>
      <w:bookmarkStart w:id="3225" w:name="_ETM_Q1_3872053"/>
      <w:bookmarkEnd w:id="3225"/>
      <w:r>
        <w:rPr>
          <w:rFonts w:hint="cs"/>
          <w:rtl/>
          <w:lang w:eastAsia="he-IL"/>
        </w:rPr>
        <w:t>בר, נובמבר 2022 או</w:t>
      </w:r>
      <w:bookmarkStart w:id="3226" w:name="_ETM_Q1_3875966"/>
      <w:bookmarkEnd w:id="3226"/>
      <w:r>
        <w:rPr>
          <w:rFonts w:hint="cs"/>
          <w:rtl/>
          <w:lang w:eastAsia="he-IL"/>
        </w:rPr>
        <w:t xml:space="preserve"> 2025, זה </w:t>
      </w:r>
      <w:bookmarkStart w:id="3227" w:name="_ETM_Q1_3875227"/>
      <w:bookmarkEnd w:id="3227"/>
      <w:r>
        <w:rPr>
          <w:rFonts w:hint="cs"/>
          <w:rtl/>
          <w:lang w:eastAsia="he-IL"/>
        </w:rPr>
        <w:t xml:space="preserve">תלוי לפי העניין. </w:t>
      </w:r>
      <w:r w:rsidR="00D42672">
        <w:rPr>
          <w:rFonts w:hint="cs"/>
          <w:rtl/>
          <w:lang w:eastAsia="he-IL"/>
        </w:rPr>
        <w:t xml:space="preserve">אז קודם כל, </w:t>
      </w:r>
      <w:bookmarkStart w:id="3228" w:name="_ETM_Q1_3875965"/>
      <w:bookmarkEnd w:id="3228"/>
      <w:r w:rsidR="00D42672">
        <w:rPr>
          <w:rFonts w:hint="cs"/>
          <w:rtl/>
          <w:lang w:eastAsia="he-IL"/>
        </w:rPr>
        <w:t xml:space="preserve">אין לנו ואקום, </w:t>
      </w:r>
      <w:bookmarkStart w:id="3229" w:name="_ETM_Q1_3878627"/>
      <w:bookmarkEnd w:id="3229"/>
      <w:r w:rsidR="00D42672">
        <w:rPr>
          <w:rFonts w:hint="cs"/>
          <w:rtl/>
          <w:lang w:eastAsia="he-IL"/>
        </w:rPr>
        <w:t>בקשות להיתרים יכולות</w:t>
      </w:r>
      <w:bookmarkStart w:id="3230" w:name="_ETM_Q1_3881242"/>
      <w:bookmarkEnd w:id="3230"/>
      <w:r w:rsidR="00D42672">
        <w:rPr>
          <w:rFonts w:hint="cs"/>
          <w:rtl/>
          <w:lang w:eastAsia="he-IL"/>
        </w:rPr>
        <w:t xml:space="preserve"> להיות מוגשות. בשלב הבא ובמקומות שיש בהם תוכנית</w:t>
      </w:r>
      <w:bookmarkStart w:id="3231" w:name="_ETM_Q1_3884885"/>
      <w:bookmarkEnd w:id="3231"/>
      <w:r w:rsidR="00D42672">
        <w:rPr>
          <w:rFonts w:hint="cs"/>
          <w:rtl/>
          <w:lang w:eastAsia="he-IL"/>
        </w:rPr>
        <w:t xml:space="preserve"> מפורטת לפי</w:t>
      </w:r>
      <w:bookmarkStart w:id="3232" w:name="_ETM_Q1_3886122"/>
      <w:bookmarkEnd w:id="3232"/>
      <w:r w:rsidR="00D42672">
        <w:rPr>
          <w:rFonts w:hint="cs"/>
          <w:rtl/>
          <w:lang w:eastAsia="he-IL"/>
        </w:rPr>
        <w:t xml:space="preserve"> סעיף 23, יש את התוכנית המפורטת שממשיכה גם היא </w:t>
      </w:r>
      <w:bookmarkStart w:id="3233" w:name="_ETM_Q1_3892119"/>
      <w:bookmarkEnd w:id="3233"/>
      <w:r w:rsidR="00D42672">
        <w:rPr>
          <w:rFonts w:hint="cs"/>
          <w:rtl/>
          <w:lang w:eastAsia="he-IL"/>
        </w:rPr>
        <w:t>לחול. במקומות שאין תוכנית מפורטת כזאת - -</w:t>
      </w:r>
    </w:p>
    <w:p w14:paraId="0CEA266A" w14:textId="0DD06CAE" w:rsidR="00D42672" w:rsidRDefault="00D42672" w:rsidP="00345F41">
      <w:pPr>
        <w:rPr>
          <w:rtl/>
          <w:lang w:eastAsia="he-IL"/>
        </w:rPr>
      </w:pPr>
    </w:p>
    <w:p w14:paraId="0FE5FD38" w14:textId="5876B6F4" w:rsidR="00D42672" w:rsidRDefault="00D42672" w:rsidP="00D42672">
      <w:pPr>
        <w:pStyle w:val="af9"/>
        <w:keepNext/>
        <w:rPr>
          <w:rtl/>
          <w:lang w:eastAsia="he-IL"/>
        </w:rPr>
      </w:pPr>
      <w:bookmarkStart w:id="3234" w:name="ET_guest_חיים_פייגלין_320"/>
      <w:r w:rsidRPr="00D42672">
        <w:rPr>
          <w:rStyle w:val="TagStyle"/>
          <w:rtl/>
        </w:rPr>
        <w:t xml:space="preserve"> &lt;&lt; אורח &gt;&gt; </w:t>
      </w:r>
      <w:r>
        <w:rPr>
          <w:rtl/>
          <w:lang w:eastAsia="he-IL"/>
        </w:rPr>
        <w:t>חיים פייגלין:</w:t>
      </w:r>
      <w:r w:rsidRPr="00D42672">
        <w:rPr>
          <w:rStyle w:val="TagStyle"/>
          <w:rtl/>
        </w:rPr>
        <w:t xml:space="preserve"> &lt;&lt; אורח &gt;&gt;</w:t>
      </w:r>
      <w:r w:rsidR="00570E84">
        <w:rPr>
          <w:rtl/>
          <w:lang w:eastAsia="he-IL"/>
        </w:rPr>
        <w:t xml:space="preserve"> </w:t>
      </w:r>
      <w:bookmarkEnd w:id="3234"/>
    </w:p>
    <w:p w14:paraId="6E6AA37B" w14:textId="31C61919" w:rsidR="00D42672" w:rsidRDefault="00D42672" w:rsidP="00D42672">
      <w:pPr>
        <w:pStyle w:val="KeepWithNext"/>
        <w:rPr>
          <w:rtl/>
          <w:lang w:eastAsia="he-IL"/>
        </w:rPr>
      </w:pPr>
    </w:p>
    <w:p w14:paraId="17BDAF92" w14:textId="658324A6" w:rsidR="00D42672" w:rsidRDefault="00D42672" w:rsidP="00D42672">
      <w:pPr>
        <w:rPr>
          <w:rtl/>
          <w:lang w:eastAsia="he-IL"/>
        </w:rPr>
      </w:pPr>
      <w:bookmarkStart w:id="3235" w:name="_ETM_Q1_3890375"/>
      <w:bookmarkEnd w:id="3235"/>
      <w:r>
        <w:rPr>
          <w:rFonts w:hint="cs"/>
          <w:rtl/>
          <w:lang w:eastAsia="he-IL"/>
        </w:rPr>
        <w:t>וזה רוב</w:t>
      </w:r>
      <w:bookmarkStart w:id="3236" w:name="_ETM_Q1_3891209"/>
      <w:bookmarkEnd w:id="3236"/>
      <w:r>
        <w:rPr>
          <w:rFonts w:hint="cs"/>
          <w:rtl/>
          <w:lang w:eastAsia="he-IL"/>
        </w:rPr>
        <w:t xml:space="preserve"> </w:t>
      </w:r>
      <w:r w:rsidR="00D43B6C">
        <w:rPr>
          <w:rFonts w:hint="cs"/>
          <w:rtl/>
          <w:lang w:eastAsia="he-IL"/>
        </w:rPr>
        <w:t>המקומות.</w:t>
      </w:r>
      <w:bookmarkStart w:id="3237" w:name="_ETM_Q1_3894790"/>
      <w:bookmarkEnd w:id="3237"/>
    </w:p>
    <w:p w14:paraId="2D40A813" w14:textId="247CA769" w:rsidR="00D43B6C" w:rsidRDefault="00D43B6C" w:rsidP="00D42672">
      <w:pPr>
        <w:rPr>
          <w:rtl/>
          <w:lang w:eastAsia="he-IL"/>
        </w:rPr>
      </w:pPr>
      <w:bookmarkStart w:id="3238" w:name="_ETM_Q1_3894860"/>
      <w:bookmarkStart w:id="3239" w:name="_ETM_Q1_3895549"/>
      <w:bookmarkEnd w:id="3238"/>
      <w:bookmarkEnd w:id="3239"/>
    </w:p>
    <w:p w14:paraId="5D2F3E0F" w14:textId="3E8F680F" w:rsidR="00D43B6C" w:rsidRDefault="00D43B6C" w:rsidP="00D43B6C">
      <w:pPr>
        <w:pStyle w:val="a4"/>
        <w:keepNext/>
        <w:rPr>
          <w:rtl/>
        </w:rPr>
      </w:pPr>
      <w:bookmarkStart w:id="3240" w:name="ET_speaker_תומר_רוזנר_321"/>
      <w:r w:rsidRPr="00D43B6C">
        <w:rPr>
          <w:rStyle w:val="TagStyle"/>
          <w:rtl/>
        </w:rPr>
        <w:t xml:space="preserve"> &lt;&lt; דובר &gt;&gt; </w:t>
      </w:r>
      <w:r>
        <w:rPr>
          <w:rtl/>
        </w:rPr>
        <w:t>תומר רוזנר:</w:t>
      </w:r>
      <w:r w:rsidRPr="00D43B6C">
        <w:rPr>
          <w:rStyle w:val="TagStyle"/>
          <w:rtl/>
        </w:rPr>
        <w:t xml:space="preserve"> &lt;&lt; דובר &gt;&gt;</w:t>
      </w:r>
      <w:r w:rsidR="00570E84">
        <w:rPr>
          <w:rtl/>
        </w:rPr>
        <w:t xml:space="preserve"> </w:t>
      </w:r>
      <w:bookmarkEnd w:id="3240"/>
    </w:p>
    <w:p w14:paraId="54B6CE18" w14:textId="0CE1E292" w:rsidR="00D43B6C" w:rsidRDefault="00D43B6C" w:rsidP="00D43B6C">
      <w:pPr>
        <w:pStyle w:val="KeepWithNext"/>
        <w:rPr>
          <w:rtl/>
          <w:lang w:eastAsia="he-IL"/>
        </w:rPr>
      </w:pPr>
    </w:p>
    <w:p w14:paraId="3CD81D54" w14:textId="595D626D" w:rsidR="00EC5F5C" w:rsidRDefault="00D43B6C" w:rsidP="00EC5F5C">
      <w:pPr>
        <w:rPr>
          <w:rtl/>
          <w:lang w:eastAsia="he-IL"/>
        </w:rPr>
      </w:pPr>
      <w:bookmarkStart w:id="3241" w:name="_ETM_Q1_3896035"/>
      <w:bookmarkStart w:id="3242" w:name="_ETM_Q1_3896072"/>
      <w:bookmarkEnd w:id="3241"/>
      <w:bookmarkEnd w:id="3242"/>
      <w:r>
        <w:rPr>
          <w:rFonts w:hint="cs"/>
          <w:rtl/>
          <w:lang w:eastAsia="he-IL"/>
        </w:rPr>
        <w:t>זה לא רוב המקומות, זה חלק מהמקומות</w:t>
      </w:r>
      <w:bookmarkStart w:id="3243" w:name="_ETM_Q1_3893145"/>
      <w:bookmarkEnd w:id="3243"/>
      <w:r w:rsidR="00CB244D">
        <w:rPr>
          <w:rFonts w:hint="cs"/>
          <w:rtl/>
          <w:lang w:eastAsia="he-IL"/>
        </w:rPr>
        <w:t xml:space="preserve"> שהם רלוונטיים</w:t>
      </w:r>
      <w:bookmarkStart w:id="3244" w:name="_ETM_Q1_3897298"/>
      <w:bookmarkStart w:id="3245" w:name="_ETM_Q1_3898227"/>
      <w:bookmarkEnd w:id="3244"/>
      <w:bookmarkEnd w:id="3245"/>
      <w:r w:rsidR="00CB244D">
        <w:rPr>
          <w:rFonts w:hint="cs"/>
          <w:rtl/>
          <w:lang w:eastAsia="he-IL"/>
        </w:rPr>
        <w:t xml:space="preserve">. למרבה הצער, אנחנו יודעים שכל המסלולים </w:t>
      </w:r>
      <w:bookmarkStart w:id="3246" w:name="_ETM_Q1_3899808"/>
      <w:bookmarkEnd w:id="3246"/>
      <w:r w:rsidR="00CB244D">
        <w:rPr>
          <w:rFonts w:hint="cs"/>
          <w:rtl/>
          <w:lang w:eastAsia="he-IL"/>
        </w:rPr>
        <w:t xml:space="preserve">שאנחנו מדברים </w:t>
      </w:r>
      <w:bookmarkStart w:id="3247" w:name="_ETM_Q1_3900681"/>
      <w:bookmarkEnd w:id="3247"/>
      <w:r w:rsidR="00CB244D">
        <w:rPr>
          <w:rFonts w:hint="cs"/>
          <w:rtl/>
          <w:lang w:eastAsia="he-IL"/>
        </w:rPr>
        <w:t>עליהם רלוונטיים לחלק מאוד מאוד מצומצם משטח המדינה. אבל בחל</w:t>
      </w:r>
      <w:bookmarkStart w:id="3248" w:name="_ETM_Q1_3905530"/>
      <w:bookmarkEnd w:id="3248"/>
      <w:r w:rsidR="00CB244D">
        <w:rPr>
          <w:rFonts w:hint="cs"/>
          <w:rtl/>
          <w:lang w:eastAsia="he-IL"/>
        </w:rPr>
        <w:t>קים לא</w:t>
      </w:r>
      <w:bookmarkStart w:id="3249" w:name="_ETM_Q1_3906213"/>
      <w:bookmarkEnd w:id="3249"/>
      <w:r w:rsidR="00CB244D">
        <w:rPr>
          <w:rFonts w:hint="cs"/>
          <w:rtl/>
          <w:lang w:eastAsia="he-IL"/>
        </w:rPr>
        <w:t xml:space="preserve"> מבוטלים מאותו שטח ו</w:t>
      </w:r>
      <w:bookmarkStart w:id="3250" w:name="_ETM_Q1_3907478"/>
      <w:bookmarkEnd w:id="3250"/>
      <w:r w:rsidR="00CB244D">
        <w:rPr>
          <w:rFonts w:hint="cs"/>
          <w:rtl/>
          <w:lang w:eastAsia="he-IL"/>
        </w:rPr>
        <w:t>כפי שאפשר היה לראות במפה שהוצגה</w:t>
      </w:r>
      <w:bookmarkStart w:id="3251" w:name="_ETM_Q1_3910905"/>
      <w:bookmarkEnd w:id="3251"/>
      <w:r w:rsidR="00CB244D">
        <w:rPr>
          <w:rFonts w:hint="cs"/>
          <w:rtl/>
          <w:lang w:eastAsia="he-IL"/>
        </w:rPr>
        <w:t xml:space="preserve"> לוועדה, חלקים מאוד משמעו</w:t>
      </w:r>
      <w:bookmarkStart w:id="3252" w:name="_ETM_Q1_3910897"/>
      <w:bookmarkEnd w:id="3252"/>
      <w:r w:rsidR="00CB244D">
        <w:rPr>
          <w:rFonts w:hint="cs"/>
          <w:rtl/>
          <w:lang w:eastAsia="he-IL"/>
        </w:rPr>
        <w:t>תיים כבר יש לגביהם</w:t>
      </w:r>
      <w:bookmarkStart w:id="3253" w:name="_ETM_Q1_3911434"/>
      <w:bookmarkEnd w:id="3253"/>
      <w:r w:rsidR="00CB244D">
        <w:rPr>
          <w:rFonts w:hint="cs"/>
          <w:rtl/>
          <w:lang w:eastAsia="he-IL"/>
        </w:rPr>
        <w:t xml:space="preserve"> תוכניות לפי סעיף</w:t>
      </w:r>
      <w:bookmarkStart w:id="3254" w:name="_ETM_Q1_3915317"/>
      <w:bookmarkEnd w:id="3254"/>
      <w:r w:rsidR="00CB244D">
        <w:rPr>
          <w:rFonts w:hint="cs"/>
          <w:rtl/>
          <w:lang w:eastAsia="he-IL"/>
        </w:rPr>
        <w:t xml:space="preserve"> 23. אנחנו מדברים על שטחים כאלה, שם בשלב שבו תמ"א 38 </w:t>
      </w:r>
      <w:bookmarkStart w:id="3255" w:name="_ETM_Q1_3920341"/>
      <w:bookmarkEnd w:id="3255"/>
      <w:r w:rsidR="00CB244D">
        <w:rPr>
          <w:rFonts w:hint="cs"/>
          <w:rtl/>
          <w:lang w:eastAsia="he-IL"/>
        </w:rPr>
        <w:t xml:space="preserve">תפסיק </w:t>
      </w:r>
      <w:bookmarkStart w:id="3256" w:name="_ETM_Q1_3918995"/>
      <w:bookmarkEnd w:id="3256"/>
      <w:r w:rsidR="00CB244D">
        <w:rPr>
          <w:rFonts w:hint="cs"/>
          <w:rtl/>
          <w:lang w:eastAsia="he-IL"/>
        </w:rPr>
        <w:t>לחול, והיא תפסיק לחול מתישהו</w:t>
      </w:r>
      <w:bookmarkStart w:id="3257" w:name="_ETM_Q1_3917805"/>
      <w:bookmarkEnd w:id="3257"/>
      <w:r w:rsidR="001B7562">
        <w:rPr>
          <w:rFonts w:hint="cs"/>
          <w:rtl/>
          <w:lang w:eastAsia="he-IL"/>
        </w:rPr>
        <w:t xml:space="preserve"> כנראה, </w:t>
      </w:r>
      <w:bookmarkStart w:id="3258" w:name="_ETM_Q1_3924112"/>
      <w:bookmarkEnd w:id="3258"/>
      <w:r w:rsidR="001B7562">
        <w:rPr>
          <w:rFonts w:hint="cs"/>
          <w:rtl/>
          <w:lang w:eastAsia="he-IL"/>
        </w:rPr>
        <w:t>המסלול התכנוני במסגרת הוועדה ה</w:t>
      </w:r>
      <w:bookmarkStart w:id="3259" w:name="_ETM_Q1_3926268"/>
      <w:bookmarkEnd w:id="3259"/>
      <w:r w:rsidR="001B7562">
        <w:rPr>
          <w:rFonts w:hint="cs"/>
          <w:rtl/>
          <w:lang w:eastAsia="he-IL"/>
        </w:rPr>
        <w:t>מקומית קיים. אפשר להגיש את התוכני</w:t>
      </w:r>
      <w:bookmarkStart w:id="3260" w:name="_ETM_Q1_3923582"/>
      <w:bookmarkEnd w:id="3260"/>
      <w:r w:rsidR="001B7562">
        <w:rPr>
          <w:rFonts w:hint="cs"/>
          <w:rtl/>
          <w:lang w:eastAsia="he-IL"/>
        </w:rPr>
        <w:t>ות, אפשר להגיש אותן אגב לפני שה</w:t>
      </w:r>
      <w:bookmarkStart w:id="3261" w:name="_ETM_Q1_3930778"/>
      <w:bookmarkEnd w:id="3261"/>
      <w:r w:rsidR="001B7562">
        <w:rPr>
          <w:rFonts w:hint="cs"/>
          <w:rtl/>
          <w:lang w:eastAsia="he-IL"/>
        </w:rPr>
        <w:t>תמ"א</w:t>
      </w:r>
      <w:bookmarkStart w:id="3262" w:name="_ETM_Q1_3932189"/>
      <w:bookmarkEnd w:id="3262"/>
      <w:r w:rsidR="001B7562">
        <w:rPr>
          <w:rFonts w:hint="cs"/>
          <w:rtl/>
          <w:lang w:eastAsia="he-IL"/>
        </w:rPr>
        <w:t xml:space="preserve"> מפסיקה לחול, כדי שהם ימשיכו להיות מטופלות אחרי שהיא מפסיקה לחול</w:t>
      </w:r>
      <w:bookmarkStart w:id="3263" w:name="_ETM_Q1_3933133"/>
      <w:bookmarkEnd w:id="3263"/>
      <w:r w:rsidR="00D57605">
        <w:rPr>
          <w:rFonts w:hint="cs"/>
          <w:rtl/>
          <w:lang w:eastAsia="he-IL"/>
        </w:rPr>
        <w:t xml:space="preserve">. </w:t>
      </w:r>
      <w:r w:rsidR="00B052AC">
        <w:rPr>
          <w:rFonts w:hint="cs"/>
          <w:rtl/>
          <w:lang w:eastAsia="he-IL"/>
        </w:rPr>
        <w:t>אין ואקום תכנוני, התוכנית הכוללת להתחדשות עירונית היא בעצם</w:t>
      </w:r>
      <w:bookmarkStart w:id="3264" w:name="_ETM_Q1_3938382"/>
      <w:bookmarkStart w:id="3265" w:name="_ETM_Q1_3936976"/>
      <w:bookmarkEnd w:id="3264"/>
      <w:bookmarkEnd w:id="3265"/>
      <w:r w:rsidR="006660BA">
        <w:rPr>
          <w:rFonts w:hint="cs"/>
          <w:rtl/>
          <w:lang w:eastAsia="he-IL"/>
        </w:rPr>
        <w:t xml:space="preserve"> התוויה של מדיניות שמציעה הממשלה למחוקק </w:t>
      </w:r>
      <w:bookmarkStart w:id="3266" w:name="_ETM_Q1_3948001"/>
      <w:bookmarkEnd w:id="3266"/>
      <w:r w:rsidR="006660BA">
        <w:rPr>
          <w:rFonts w:hint="cs"/>
          <w:rtl/>
          <w:lang w:eastAsia="he-IL"/>
        </w:rPr>
        <w:t>לאמץ אותה, בעצם הוא מעביר את המסר ש</w:t>
      </w:r>
      <w:bookmarkStart w:id="3267" w:name="_ETM_Q1_3949852"/>
      <w:bookmarkEnd w:id="3267"/>
      <w:r w:rsidR="006660BA">
        <w:rPr>
          <w:rFonts w:hint="cs"/>
          <w:rtl/>
          <w:lang w:eastAsia="he-IL"/>
        </w:rPr>
        <w:t>תוכנית כוללת היא</w:t>
      </w:r>
      <w:bookmarkStart w:id="3268" w:name="_ETM_Q1_3951864"/>
      <w:bookmarkEnd w:id="3268"/>
      <w:r w:rsidR="006660BA">
        <w:rPr>
          <w:rFonts w:hint="cs"/>
          <w:rtl/>
          <w:lang w:eastAsia="he-IL"/>
        </w:rPr>
        <w:t xml:space="preserve"> עדיפה על פני תכנון נקודתי פרטני. ברגע שיש תכנון</w:t>
      </w:r>
      <w:bookmarkStart w:id="3269" w:name="_ETM_Q1_3957774"/>
      <w:bookmarkEnd w:id="3269"/>
      <w:r w:rsidR="006660BA">
        <w:rPr>
          <w:rFonts w:hint="cs"/>
          <w:rtl/>
          <w:lang w:eastAsia="he-IL"/>
        </w:rPr>
        <w:t xml:space="preserve"> כוללני או כולל במקרה הזה</w:t>
      </w:r>
      <w:bookmarkStart w:id="3270" w:name="_ETM_Q1_3959001"/>
      <w:bookmarkEnd w:id="3270"/>
      <w:r w:rsidR="006660BA">
        <w:rPr>
          <w:rFonts w:hint="cs"/>
          <w:rtl/>
          <w:lang w:eastAsia="he-IL"/>
        </w:rPr>
        <w:t xml:space="preserve">, הוא גובר על הסמכויות </w:t>
      </w:r>
      <w:bookmarkStart w:id="3271" w:name="_ETM_Q1_3961317"/>
      <w:bookmarkEnd w:id="3271"/>
      <w:r w:rsidR="006660BA">
        <w:rPr>
          <w:rFonts w:hint="cs"/>
          <w:rtl/>
          <w:lang w:eastAsia="he-IL"/>
        </w:rPr>
        <w:t xml:space="preserve">הפרטניות. זאת המטרה של התוכנית הכוללת. </w:t>
      </w:r>
      <w:r w:rsidR="00EC5F5C">
        <w:rPr>
          <w:rFonts w:hint="cs"/>
          <w:rtl/>
          <w:lang w:eastAsia="he-IL"/>
        </w:rPr>
        <w:t>התוכנית הכוללת</w:t>
      </w:r>
      <w:bookmarkStart w:id="3272" w:name="_ETM_Q1_3963622"/>
      <w:bookmarkEnd w:id="3272"/>
      <w:r w:rsidR="00EC5F5C">
        <w:rPr>
          <w:rFonts w:hint="cs"/>
          <w:rtl/>
          <w:lang w:eastAsia="he-IL"/>
        </w:rPr>
        <w:t xml:space="preserve"> היא</w:t>
      </w:r>
      <w:bookmarkStart w:id="3273" w:name="_ETM_Q1_3964987"/>
      <w:bookmarkEnd w:id="3273"/>
      <w:r w:rsidR="00EC5F5C">
        <w:rPr>
          <w:rFonts w:hint="cs"/>
          <w:rtl/>
          <w:lang w:eastAsia="he-IL"/>
        </w:rPr>
        <w:t xml:space="preserve"> לא מכשול, היא תמריץ, היא תאפשר לוועדות המקומיות לעצב</w:t>
      </w:r>
      <w:bookmarkStart w:id="3274" w:name="_ETM_Q1_3972623"/>
      <w:bookmarkEnd w:id="3274"/>
      <w:r w:rsidR="00EC5F5C">
        <w:rPr>
          <w:rFonts w:hint="cs"/>
          <w:rtl/>
          <w:lang w:eastAsia="he-IL"/>
        </w:rPr>
        <w:t xml:space="preserve"> את הסמכויות </w:t>
      </w:r>
      <w:bookmarkStart w:id="3275" w:name="_ETM_Q1_3971110"/>
      <w:bookmarkEnd w:id="3275"/>
      <w:r w:rsidR="00EC5F5C">
        <w:rPr>
          <w:rFonts w:hint="cs"/>
          <w:rtl/>
          <w:lang w:eastAsia="he-IL"/>
        </w:rPr>
        <w:t xml:space="preserve">שלהן כפי שהן חושבות שהן נכונות, יחד עם </w:t>
      </w:r>
      <w:bookmarkStart w:id="3276" w:name="_ETM_Q1_3975283"/>
      <w:bookmarkEnd w:id="3276"/>
      <w:r w:rsidR="00EC5F5C">
        <w:rPr>
          <w:rFonts w:hint="cs"/>
          <w:rtl/>
          <w:lang w:eastAsia="he-IL"/>
        </w:rPr>
        <w:t>הוועדה המחוזית.</w:t>
      </w:r>
    </w:p>
    <w:p w14:paraId="3DF74437" w14:textId="5200D45C" w:rsidR="00EC5F5C" w:rsidRDefault="00EC5F5C" w:rsidP="00EC5F5C">
      <w:pPr>
        <w:rPr>
          <w:rtl/>
          <w:lang w:eastAsia="he-IL"/>
        </w:rPr>
      </w:pPr>
      <w:bookmarkStart w:id="3277" w:name="_ETM_Q1_3977295"/>
      <w:bookmarkStart w:id="3278" w:name="_ETM_Q1_3977375"/>
      <w:bookmarkStart w:id="3279" w:name="_ETM_Q1_3974756"/>
      <w:bookmarkEnd w:id="3277"/>
      <w:bookmarkEnd w:id="3278"/>
      <w:bookmarkEnd w:id="3279"/>
    </w:p>
    <w:p w14:paraId="04DFBA39" w14:textId="275CBBF0" w:rsidR="00EC5F5C" w:rsidRDefault="00EC5F5C" w:rsidP="00EC5F5C">
      <w:pPr>
        <w:pStyle w:val="af9"/>
        <w:keepNext/>
        <w:rPr>
          <w:rtl/>
          <w:lang w:eastAsia="he-IL"/>
        </w:rPr>
      </w:pPr>
      <w:bookmarkStart w:id="3280" w:name="ET_guest_חיים_פייגלין_322"/>
      <w:r w:rsidRPr="00EC5F5C">
        <w:rPr>
          <w:rStyle w:val="TagStyle"/>
          <w:rtl/>
        </w:rPr>
        <w:t xml:space="preserve"> &lt;&lt; אורח &gt;&gt; </w:t>
      </w:r>
      <w:r>
        <w:rPr>
          <w:rtl/>
          <w:lang w:eastAsia="he-IL"/>
        </w:rPr>
        <w:t>חיים פייגלין:</w:t>
      </w:r>
      <w:r w:rsidRPr="00EC5F5C">
        <w:rPr>
          <w:rStyle w:val="TagStyle"/>
          <w:rtl/>
        </w:rPr>
        <w:t xml:space="preserve"> &lt;&lt; אורח &gt;&gt;</w:t>
      </w:r>
      <w:r w:rsidR="00570E84">
        <w:rPr>
          <w:rtl/>
          <w:lang w:eastAsia="he-IL"/>
        </w:rPr>
        <w:t xml:space="preserve"> </w:t>
      </w:r>
      <w:bookmarkEnd w:id="3280"/>
    </w:p>
    <w:p w14:paraId="5E8AD09A" w14:textId="2295C294" w:rsidR="00EC5F5C" w:rsidRDefault="00EC5F5C" w:rsidP="00EC5F5C">
      <w:pPr>
        <w:pStyle w:val="KeepWithNext"/>
        <w:rPr>
          <w:rtl/>
          <w:lang w:eastAsia="he-IL"/>
        </w:rPr>
      </w:pPr>
    </w:p>
    <w:p w14:paraId="665677C9" w14:textId="727AF089" w:rsidR="00EC5F5C" w:rsidRDefault="00EC5F5C" w:rsidP="00EC5F5C">
      <w:pPr>
        <w:rPr>
          <w:rtl/>
          <w:lang w:eastAsia="he-IL"/>
        </w:rPr>
      </w:pPr>
      <w:bookmarkStart w:id="3281" w:name="_ETM_Q1_3975952"/>
      <w:bookmarkStart w:id="3282" w:name="_ETM_Q1_3976007"/>
      <w:bookmarkEnd w:id="3281"/>
      <w:bookmarkEnd w:id="3282"/>
      <w:r>
        <w:rPr>
          <w:rFonts w:hint="cs"/>
          <w:rtl/>
          <w:lang w:eastAsia="he-IL"/>
        </w:rPr>
        <w:t>תומר, 20 שנה יכלו הרשויות</w:t>
      </w:r>
      <w:bookmarkStart w:id="3283" w:name="_ETM_Q1_3973878"/>
      <w:bookmarkEnd w:id="3283"/>
      <w:r>
        <w:rPr>
          <w:rFonts w:hint="cs"/>
          <w:rtl/>
          <w:lang w:eastAsia="he-IL"/>
        </w:rPr>
        <w:t xml:space="preserve"> המקומיות לעשות תוכניות כאלה </w:t>
      </w:r>
      <w:bookmarkStart w:id="3284" w:name="_ETM_Q1_3980155"/>
      <w:bookmarkEnd w:id="3284"/>
      <w:r>
        <w:rPr>
          <w:rFonts w:hint="cs"/>
          <w:rtl/>
          <w:lang w:eastAsia="he-IL"/>
        </w:rPr>
        <w:t xml:space="preserve">ולא עשו. זה ברור הרי שהם לא יעשו גם עכשיו </w:t>
      </w:r>
      <w:bookmarkStart w:id="3285" w:name="_ETM_Q1_3984561"/>
      <w:bookmarkEnd w:id="3285"/>
      <w:r>
        <w:rPr>
          <w:rFonts w:hint="cs"/>
          <w:rtl/>
          <w:lang w:eastAsia="he-IL"/>
        </w:rPr>
        <w:t>- -</w:t>
      </w:r>
    </w:p>
    <w:p w14:paraId="11378B00" w14:textId="1ADC4A01" w:rsidR="00EC5F5C" w:rsidRDefault="00EC5F5C" w:rsidP="00EC5F5C">
      <w:pPr>
        <w:rPr>
          <w:rtl/>
          <w:lang w:eastAsia="he-IL"/>
        </w:rPr>
      </w:pPr>
      <w:bookmarkStart w:id="3286" w:name="_ETM_Q1_3984884"/>
      <w:bookmarkStart w:id="3287" w:name="_ETM_Q1_3984956"/>
      <w:bookmarkStart w:id="3288" w:name="_ETM_Q1_3982062"/>
      <w:bookmarkStart w:id="3289" w:name="_ETM_Q1_3982526"/>
      <w:bookmarkEnd w:id="3286"/>
      <w:bookmarkEnd w:id="3287"/>
      <w:bookmarkEnd w:id="3288"/>
      <w:bookmarkEnd w:id="3289"/>
    </w:p>
    <w:p w14:paraId="100FDB63" w14:textId="0F176C2B" w:rsidR="00EC5F5C" w:rsidRDefault="00EC5F5C" w:rsidP="00EC5F5C">
      <w:pPr>
        <w:pStyle w:val="a4"/>
        <w:keepNext/>
        <w:rPr>
          <w:rtl/>
        </w:rPr>
      </w:pPr>
      <w:bookmarkStart w:id="3290" w:name="ET_speaker_5771_323"/>
      <w:r w:rsidRPr="00EC5F5C">
        <w:rPr>
          <w:rStyle w:val="TagStyle"/>
          <w:rtl/>
        </w:rPr>
        <w:t xml:space="preserve"> &lt;&lt; דובר &gt;&gt; </w:t>
      </w:r>
      <w:r>
        <w:rPr>
          <w:rtl/>
        </w:rPr>
        <w:t>איתן גינזבורג (כחול לבן):</w:t>
      </w:r>
      <w:r w:rsidRPr="00EC5F5C">
        <w:rPr>
          <w:rStyle w:val="TagStyle"/>
          <w:rtl/>
        </w:rPr>
        <w:t xml:space="preserve"> &lt;&lt; דובר &gt;&gt;</w:t>
      </w:r>
      <w:r w:rsidR="00570E84">
        <w:rPr>
          <w:rtl/>
        </w:rPr>
        <w:t xml:space="preserve"> </w:t>
      </w:r>
      <w:bookmarkEnd w:id="3290"/>
    </w:p>
    <w:p w14:paraId="0D1B168F" w14:textId="763F9684" w:rsidR="00EC5F5C" w:rsidRDefault="00EC5F5C" w:rsidP="00EC5F5C">
      <w:pPr>
        <w:pStyle w:val="KeepWithNext"/>
        <w:rPr>
          <w:rtl/>
          <w:lang w:eastAsia="he-IL"/>
        </w:rPr>
      </w:pPr>
    </w:p>
    <w:p w14:paraId="007E4808" w14:textId="4979AAEC" w:rsidR="00EC5F5C" w:rsidRDefault="00EC5F5C" w:rsidP="00EC5F5C">
      <w:pPr>
        <w:rPr>
          <w:rtl/>
          <w:lang w:eastAsia="he-IL"/>
        </w:rPr>
      </w:pPr>
      <w:bookmarkStart w:id="3291" w:name="_ETM_Q1_3982967"/>
      <w:bookmarkStart w:id="3292" w:name="_ETM_Q1_3983009"/>
      <w:bookmarkEnd w:id="3291"/>
      <w:bookmarkEnd w:id="3292"/>
      <w:r>
        <w:rPr>
          <w:rFonts w:hint="cs"/>
          <w:rtl/>
          <w:lang w:eastAsia="he-IL"/>
        </w:rPr>
        <w:t>17 תוכניות יש כבר.</w:t>
      </w:r>
    </w:p>
    <w:p w14:paraId="26E52119" w14:textId="3F3393D3" w:rsidR="00EC5F5C" w:rsidRDefault="00EC5F5C" w:rsidP="00EC5F5C">
      <w:pPr>
        <w:rPr>
          <w:rtl/>
          <w:lang w:eastAsia="he-IL"/>
        </w:rPr>
      </w:pPr>
      <w:bookmarkStart w:id="3293" w:name="_ETM_Q1_3985228"/>
      <w:bookmarkStart w:id="3294" w:name="_ETM_Q1_3985304"/>
      <w:bookmarkEnd w:id="3293"/>
      <w:bookmarkEnd w:id="3294"/>
    </w:p>
    <w:p w14:paraId="38BAD407" w14:textId="2B2F1B1B" w:rsidR="00EC5F5C" w:rsidRDefault="00EC5F5C" w:rsidP="00EC5F5C">
      <w:pPr>
        <w:pStyle w:val="af9"/>
        <w:keepNext/>
        <w:rPr>
          <w:rtl/>
          <w:lang w:eastAsia="he-IL"/>
        </w:rPr>
      </w:pPr>
      <w:bookmarkStart w:id="3295" w:name="ET_guest_חיים_פייגלין_324"/>
      <w:r w:rsidRPr="00EC5F5C">
        <w:rPr>
          <w:rStyle w:val="TagStyle"/>
          <w:rtl/>
        </w:rPr>
        <w:t xml:space="preserve"> &lt;&lt; אורח &gt;&gt; </w:t>
      </w:r>
      <w:r>
        <w:rPr>
          <w:rtl/>
          <w:lang w:eastAsia="he-IL"/>
        </w:rPr>
        <w:t>חיים פייגלין:</w:t>
      </w:r>
      <w:r w:rsidRPr="00EC5F5C">
        <w:rPr>
          <w:rStyle w:val="TagStyle"/>
          <w:rtl/>
        </w:rPr>
        <w:t xml:space="preserve"> &lt;&lt; אורח &gt;&gt;</w:t>
      </w:r>
      <w:r w:rsidR="00570E84">
        <w:rPr>
          <w:rtl/>
          <w:lang w:eastAsia="he-IL"/>
        </w:rPr>
        <w:t xml:space="preserve"> </w:t>
      </w:r>
      <w:bookmarkEnd w:id="3295"/>
    </w:p>
    <w:p w14:paraId="6DED73C5" w14:textId="26EF98DA" w:rsidR="00EC5F5C" w:rsidRDefault="00EC5F5C" w:rsidP="00EC5F5C">
      <w:pPr>
        <w:pStyle w:val="KeepWithNext"/>
        <w:rPr>
          <w:rtl/>
          <w:lang w:eastAsia="he-IL"/>
        </w:rPr>
      </w:pPr>
    </w:p>
    <w:p w14:paraId="50C7989E" w14:textId="0AF17D66" w:rsidR="00EC5F5C" w:rsidRDefault="00EC5F5C" w:rsidP="00EC5F5C">
      <w:pPr>
        <w:rPr>
          <w:rtl/>
          <w:lang w:eastAsia="he-IL"/>
        </w:rPr>
      </w:pPr>
      <w:bookmarkStart w:id="3296" w:name="_ETM_Q1_3986951"/>
      <w:bookmarkStart w:id="3297" w:name="_ETM_Q1_3986989"/>
      <w:bookmarkEnd w:id="3296"/>
      <w:bookmarkEnd w:id="3297"/>
      <w:r>
        <w:rPr>
          <w:rFonts w:hint="cs"/>
          <w:rtl/>
          <w:lang w:eastAsia="he-IL"/>
        </w:rPr>
        <w:t>למה שהם יעשו? 17 תוכניות</w:t>
      </w:r>
      <w:bookmarkStart w:id="3298" w:name="_ETM_Q1_3987610"/>
      <w:bookmarkEnd w:id="3298"/>
      <w:r>
        <w:rPr>
          <w:rFonts w:hint="cs"/>
          <w:rtl/>
          <w:lang w:eastAsia="he-IL"/>
        </w:rPr>
        <w:t xml:space="preserve"> מתוך </w:t>
      </w:r>
      <w:bookmarkStart w:id="3299" w:name="_ETM_Q1_3988169"/>
      <w:bookmarkEnd w:id="3299"/>
      <w:r>
        <w:rPr>
          <w:rFonts w:hint="cs"/>
          <w:rtl/>
          <w:lang w:eastAsia="he-IL"/>
        </w:rPr>
        <w:t>230, 240 רשויות מקומיות.</w:t>
      </w:r>
      <w:bookmarkStart w:id="3300" w:name="_ETM_Q1_3992993"/>
      <w:bookmarkEnd w:id="3300"/>
    </w:p>
    <w:p w14:paraId="5DF1A3B0" w14:textId="1A218AA1" w:rsidR="00EC5F5C" w:rsidRDefault="00EC5F5C" w:rsidP="00EC5F5C">
      <w:pPr>
        <w:rPr>
          <w:rtl/>
          <w:lang w:eastAsia="he-IL"/>
        </w:rPr>
      </w:pPr>
      <w:bookmarkStart w:id="3301" w:name="_ETM_Q1_3993067"/>
      <w:bookmarkEnd w:id="3301"/>
    </w:p>
    <w:p w14:paraId="13D0075A" w14:textId="0ED401A6" w:rsidR="00EC5F5C" w:rsidRDefault="00EC5F5C" w:rsidP="00EC5F5C">
      <w:pPr>
        <w:pStyle w:val="a4"/>
        <w:keepNext/>
        <w:rPr>
          <w:rtl/>
        </w:rPr>
      </w:pPr>
      <w:bookmarkStart w:id="3302" w:name="ET_speaker_5771_325"/>
      <w:r w:rsidRPr="00EC5F5C">
        <w:rPr>
          <w:rStyle w:val="TagStyle"/>
          <w:rtl/>
        </w:rPr>
        <w:t xml:space="preserve"> &lt;&lt; דובר &gt;&gt; </w:t>
      </w:r>
      <w:r>
        <w:rPr>
          <w:rtl/>
        </w:rPr>
        <w:t>איתן גינזבורג (כחול לבן):</w:t>
      </w:r>
      <w:r w:rsidRPr="00EC5F5C">
        <w:rPr>
          <w:rStyle w:val="TagStyle"/>
          <w:rtl/>
        </w:rPr>
        <w:t xml:space="preserve"> &lt;&lt; דובר &gt;&gt;</w:t>
      </w:r>
      <w:r w:rsidR="00570E84">
        <w:rPr>
          <w:rtl/>
        </w:rPr>
        <w:t xml:space="preserve"> </w:t>
      </w:r>
      <w:bookmarkEnd w:id="3302"/>
    </w:p>
    <w:p w14:paraId="5339787E" w14:textId="374EE037" w:rsidR="00EC5F5C" w:rsidRDefault="00EC5F5C" w:rsidP="00EC5F5C">
      <w:pPr>
        <w:pStyle w:val="KeepWithNext"/>
        <w:rPr>
          <w:rtl/>
          <w:lang w:eastAsia="he-IL"/>
        </w:rPr>
      </w:pPr>
    </w:p>
    <w:p w14:paraId="34A8F146" w14:textId="77777777" w:rsidR="00EC5F5C" w:rsidRDefault="00EC5F5C" w:rsidP="00EC5F5C">
      <w:pPr>
        <w:rPr>
          <w:rtl/>
          <w:lang w:eastAsia="he-IL"/>
        </w:rPr>
      </w:pPr>
      <w:bookmarkStart w:id="3303" w:name="_ETM_Q1_3993970"/>
      <w:bookmarkStart w:id="3304" w:name="_ETM_Q1_3994021"/>
      <w:bookmarkStart w:id="3305" w:name="_ETM_Q1_3991126"/>
      <w:bookmarkEnd w:id="3303"/>
      <w:bookmarkEnd w:id="3304"/>
      <w:bookmarkEnd w:id="3305"/>
      <w:r>
        <w:rPr>
          <w:rFonts w:hint="cs"/>
          <w:rtl/>
          <w:lang w:eastAsia="he-IL"/>
        </w:rPr>
        <w:t xml:space="preserve">למה </w:t>
      </w:r>
      <w:bookmarkStart w:id="3306" w:name="_ETM_Q1_3989047"/>
      <w:bookmarkEnd w:id="3306"/>
      <w:r>
        <w:rPr>
          <w:rFonts w:hint="cs"/>
          <w:rtl/>
          <w:lang w:eastAsia="he-IL"/>
        </w:rPr>
        <w:t xml:space="preserve">230? חיים, או שאתה חושב שאנחנו </w:t>
      </w:r>
      <w:bookmarkStart w:id="3307" w:name="_ETM_Q1_3996027"/>
      <w:bookmarkEnd w:id="3307"/>
      <w:r>
        <w:rPr>
          <w:rFonts w:hint="cs"/>
          <w:rtl/>
          <w:lang w:eastAsia="he-IL"/>
        </w:rPr>
        <w:t>לא יודע</w:t>
      </w:r>
      <w:bookmarkStart w:id="3308" w:name="_ETM_Q1_3994857"/>
      <w:bookmarkEnd w:id="3308"/>
      <w:r>
        <w:rPr>
          <w:rFonts w:hint="cs"/>
          <w:rtl/>
          <w:lang w:eastAsia="he-IL"/>
        </w:rPr>
        <w:t xml:space="preserve">, החוק הזה, התוכנית הזאת חלה </w:t>
      </w:r>
      <w:bookmarkStart w:id="3309" w:name="_ETM_Q1_3998995"/>
      <w:bookmarkEnd w:id="3309"/>
      <w:r>
        <w:rPr>
          <w:rFonts w:hint="cs"/>
          <w:rtl/>
          <w:lang w:eastAsia="he-IL"/>
        </w:rPr>
        <w:t>על 25</w:t>
      </w:r>
      <w:bookmarkStart w:id="3310" w:name="_ETM_Q1_3997403"/>
      <w:bookmarkEnd w:id="3310"/>
      <w:r>
        <w:rPr>
          <w:rFonts w:hint="cs"/>
          <w:rtl/>
          <w:lang w:eastAsia="he-IL"/>
        </w:rPr>
        <w:t xml:space="preserve">0 רשויות מקומיות? התשובה היא לא, </w:t>
      </w:r>
      <w:bookmarkStart w:id="3311" w:name="_ETM_Q1_3998707"/>
      <w:bookmarkEnd w:id="3311"/>
      <w:r>
        <w:rPr>
          <w:rFonts w:hint="cs"/>
          <w:rtl/>
          <w:lang w:eastAsia="he-IL"/>
        </w:rPr>
        <w:t xml:space="preserve">חבל שתענה </w:t>
      </w:r>
      <w:bookmarkStart w:id="3312" w:name="_ETM_Q1_3999710"/>
      <w:bookmarkEnd w:id="3312"/>
      <w:r>
        <w:rPr>
          <w:rFonts w:hint="cs"/>
          <w:rtl/>
          <w:lang w:eastAsia="he-IL"/>
        </w:rPr>
        <w:t xml:space="preserve">בכלל, היא לא חלה. היא חלה על מספר מצומצם </w:t>
      </w:r>
      <w:bookmarkStart w:id="3313" w:name="_ETM_Q1_4001827"/>
      <w:bookmarkEnd w:id="3313"/>
      <w:r>
        <w:rPr>
          <w:rFonts w:hint="cs"/>
          <w:rtl/>
          <w:lang w:eastAsia="he-IL"/>
        </w:rPr>
        <w:t>של</w:t>
      </w:r>
      <w:bookmarkStart w:id="3314" w:name="_ETM_Q1_4005368"/>
      <w:bookmarkEnd w:id="3314"/>
      <w:r>
        <w:rPr>
          <w:rFonts w:hint="cs"/>
          <w:rtl/>
          <w:lang w:eastAsia="he-IL"/>
        </w:rPr>
        <w:t xml:space="preserve"> רשויות מקומיות בישראל, לצערנו הרב</w:t>
      </w:r>
      <w:bookmarkStart w:id="3315" w:name="_ETM_Q1_4006054"/>
      <w:bookmarkEnd w:id="3315"/>
      <w:r>
        <w:rPr>
          <w:rFonts w:hint="cs"/>
          <w:rtl/>
          <w:lang w:eastAsia="he-IL"/>
        </w:rPr>
        <w:t xml:space="preserve"> הממשלה לא נותנת שום מענה </w:t>
      </w:r>
      <w:bookmarkStart w:id="3316" w:name="_ETM_Q1_4009885"/>
      <w:bookmarkEnd w:id="3316"/>
      <w:r>
        <w:rPr>
          <w:rFonts w:hint="cs"/>
          <w:rtl/>
          <w:lang w:eastAsia="he-IL"/>
        </w:rPr>
        <w:t>לכל 250</w:t>
      </w:r>
      <w:bookmarkStart w:id="3317" w:name="_ETM_Q1_4008499"/>
      <w:bookmarkEnd w:id="3317"/>
      <w:r>
        <w:rPr>
          <w:rFonts w:hint="cs"/>
          <w:rtl/>
          <w:lang w:eastAsia="he-IL"/>
        </w:rPr>
        <w:t xml:space="preserve"> הרשויות, אתה יודע? </w:t>
      </w:r>
      <w:bookmarkStart w:id="3318" w:name="_ETM_Q1_4009085"/>
      <w:bookmarkEnd w:id="3318"/>
      <w:r>
        <w:rPr>
          <w:rFonts w:hint="cs"/>
          <w:rtl/>
          <w:lang w:eastAsia="he-IL"/>
        </w:rPr>
        <w:t>היא חלה אולי על</w:t>
      </w:r>
      <w:bookmarkStart w:id="3319" w:name="_ETM_Q1_4011460"/>
      <w:bookmarkEnd w:id="3319"/>
      <w:r>
        <w:rPr>
          <w:rFonts w:hint="cs"/>
          <w:rtl/>
          <w:lang w:eastAsia="he-IL"/>
        </w:rPr>
        <w:t xml:space="preserve"> 50 וגם זה לא בטוח.</w:t>
      </w:r>
    </w:p>
    <w:p w14:paraId="424D5523" w14:textId="77777777" w:rsidR="00EC5F5C" w:rsidRDefault="00EC5F5C" w:rsidP="00EC5F5C">
      <w:pPr>
        <w:rPr>
          <w:rtl/>
          <w:lang w:eastAsia="he-IL"/>
        </w:rPr>
      </w:pPr>
    </w:p>
    <w:p w14:paraId="45EC4289" w14:textId="47B172A7" w:rsidR="00EC5F5C" w:rsidRDefault="00EC5F5C" w:rsidP="00EC5F5C">
      <w:pPr>
        <w:pStyle w:val="af9"/>
        <w:keepNext/>
        <w:rPr>
          <w:rtl/>
          <w:lang w:eastAsia="he-IL"/>
        </w:rPr>
      </w:pPr>
      <w:bookmarkStart w:id="3320" w:name="ET_guest_חיים_פייגלין_326"/>
      <w:r w:rsidRPr="00EC5F5C">
        <w:rPr>
          <w:rStyle w:val="TagStyle"/>
          <w:rtl/>
        </w:rPr>
        <w:t xml:space="preserve"> &lt;&lt; אורח &gt;&gt; </w:t>
      </w:r>
      <w:r>
        <w:rPr>
          <w:rtl/>
          <w:lang w:eastAsia="he-IL"/>
        </w:rPr>
        <w:t>חיים פייגלין:</w:t>
      </w:r>
      <w:r w:rsidRPr="00EC5F5C">
        <w:rPr>
          <w:rStyle w:val="TagStyle"/>
          <w:rtl/>
        </w:rPr>
        <w:t xml:space="preserve"> &lt;&lt; אורח &gt;&gt;</w:t>
      </w:r>
      <w:r w:rsidR="00570E84">
        <w:rPr>
          <w:rtl/>
          <w:lang w:eastAsia="he-IL"/>
        </w:rPr>
        <w:t xml:space="preserve"> </w:t>
      </w:r>
      <w:bookmarkEnd w:id="3320"/>
    </w:p>
    <w:p w14:paraId="45C568EE" w14:textId="77777777" w:rsidR="00EC5F5C" w:rsidRDefault="00EC5F5C" w:rsidP="00EC5F5C">
      <w:pPr>
        <w:pStyle w:val="KeepWithNext"/>
        <w:rPr>
          <w:rtl/>
          <w:lang w:eastAsia="he-IL"/>
        </w:rPr>
      </w:pPr>
    </w:p>
    <w:p w14:paraId="3E6430B1" w14:textId="77777777" w:rsidR="00EC5F5C" w:rsidRDefault="00EC5F5C" w:rsidP="00EC5F5C">
      <w:pPr>
        <w:rPr>
          <w:rtl/>
          <w:lang w:eastAsia="he-IL"/>
        </w:rPr>
      </w:pPr>
      <w:r>
        <w:rPr>
          <w:rFonts w:hint="cs"/>
          <w:rtl/>
          <w:lang w:eastAsia="he-IL"/>
        </w:rPr>
        <w:t xml:space="preserve">אבל אני חושב שאתם </w:t>
      </w:r>
      <w:bookmarkStart w:id="3321" w:name="_ETM_Q1_4011950"/>
      <w:bookmarkEnd w:id="3321"/>
      <w:r>
        <w:rPr>
          <w:rFonts w:hint="cs"/>
          <w:rtl/>
          <w:lang w:eastAsia="he-IL"/>
        </w:rPr>
        <w:t xml:space="preserve">הייתם </w:t>
      </w:r>
      <w:bookmarkStart w:id="3322" w:name="_ETM_Q1_4012609"/>
      <w:bookmarkEnd w:id="3322"/>
      <w:r>
        <w:rPr>
          <w:rFonts w:hint="cs"/>
          <w:rtl/>
          <w:lang w:eastAsia="he-IL"/>
        </w:rPr>
        <w:t>צריכ</w:t>
      </w:r>
      <w:bookmarkStart w:id="3323" w:name="_ETM_Q1_4013458"/>
      <w:bookmarkEnd w:id="3323"/>
      <w:r>
        <w:rPr>
          <w:rFonts w:hint="cs"/>
          <w:rtl/>
          <w:lang w:eastAsia="he-IL"/>
        </w:rPr>
        <w:t>ים, לפחות חברי הכנסת, להיות מעוני</w:t>
      </w:r>
      <w:bookmarkStart w:id="3324" w:name="_ETM_Q1_4015133"/>
      <w:bookmarkEnd w:id="3324"/>
      <w:r>
        <w:rPr>
          <w:rFonts w:hint="cs"/>
          <w:rtl/>
          <w:lang w:eastAsia="he-IL"/>
        </w:rPr>
        <w:t>ינים שיחולו על כל</w:t>
      </w:r>
      <w:bookmarkStart w:id="3325" w:name="_ETM_Q1_4017691"/>
      <w:bookmarkEnd w:id="3325"/>
      <w:r>
        <w:rPr>
          <w:rFonts w:hint="cs"/>
          <w:rtl/>
          <w:lang w:eastAsia="he-IL"/>
        </w:rPr>
        <w:t xml:space="preserve"> ה-250.</w:t>
      </w:r>
      <w:bookmarkStart w:id="3326" w:name="_ETM_Q1_4019069"/>
      <w:bookmarkEnd w:id="3326"/>
    </w:p>
    <w:p w14:paraId="286CD596" w14:textId="77777777" w:rsidR="00EC5F5C" w:rsidRDefault="00EC5F5C" w:rsidP="00EC5F5C">
      <w:pPr>
        <w:rPr>
          <w:rtl/>
          <w:lang w:eastAsia="he-IL"/>
        </w:rPr>
      </w:pPr>
      <w:bookmarkStart w:id="3327" w:name="_ETM_Q1_4019137"/>
      <w:bookmarkStart w:id="3328" w:name="_ETM_Q1_4020117"/>
      <w:bookmarkEnd w:id="3327"/>
      <w:bookmarkEnd w:id="3328"/>
    </w:p>
    <w:p w14:paraId="6E9AE6EC" w14:textId="4D55A964" w:rsidR="00EC5F5C" w:rsidRDefault="00EC5F5C" w:rsidP="00EC5F5C">
      <w:pPr>
        <w:pStyle w:val="a4"/>
        <w:keepNext/>
        <w:rPr>
          <w:rtl/>
        </w:rPr>
      </w:pPr>
      <w:bookmarkStart w:id="3329" w:name="ET_speaker_5771_327"/>
      <w:r w:rsidRPr="00EC5F5C">
        <w:rPr>
          <w:rStyle w:val="TagStyle"/>
          <w:rtl/>
        </w:rPr>
        <w:t xml:space="preserve"> &lt;&lt; דובר &gt;&gt; </w:t>
      </w:r>
      <w:r>
        <w:rPr>
          <w:rtl/>
        </w:rPr>
        <w:t>איתן גינזבורג (כחול לבן):</w:t>
      </w:r>
      <w:r w:rsidRPr="00EC5F5C">
        <w:rPr>
          <w:rStyle w:val="TagStyle"/>
          <w:rtl/>
        </w:rPr>
        <w:t xml:space="preserve"> &lt;&lt; דובר &gt;&gt;</w:t>
      </w:r>
      <w:r w:rsidR="00570E84">
        <w:rPr>
          <w:rtl/>
        </w:rPr>
        <w:t xml:space="preserve"> </w:t>
      </w:r>
      <w:bookmarkEnd w:id="3329"/>
    </w:p>
    <w:p w14:paraId="4A982C3D" w14:textId="77777777" w:rsidR="00EC5F5C" w:rsidRDefault="00EC5F5C" w:rsidP="00EC5F5C">
      <w:pPr>
        <w:pStyle w:val="KeepWithNext"/>
        <w:rPr>
          <w:rtl/>
        </w:rPr>
      </w:pPr>
    </w:p>
    <w:p w14:paraId="4691BD64" w14:textId="77777777" w:rsidR="00EC5F5C" w:rsidRDefault="00EC5F5C" w:rsidP="00EC5F5C">
      <w:pPr>
        <w:rPr>
          <w:rtl/>
        </w:rPr>
      </w:pPr>
      <w:bookmarkStart w:id="3330" w:name="_ETM_Q1_4020574"/>
      <w:bookmarkStart w:id="3331" w:name="_ETM_Q1_4020629"/>
      <w:bookmarkEnd w:id="3330"/>
      <w:bookmarkEnd w:id="3331"/>
      <w:r>
        <w:rPr>
          <w:rFonts w:hint="cs"/>
          <w:rtl/>
        </w:rPr>
        <w:t>אבל זה לא חל.</w:t>
      </w:r>
    </w:p>
    <w:p w14:paraId="3BF544A1" w14:textId="77777777" w:rsidR="00EC5F5C" w:rsidRDefault="00EC5F5C" w:rsidP="00EC5F5C">
      <w:pPr>
        <w:rPr>
          <w:rtl/>
        </w:rPr>
      </w:pPr>
    </w:p>
    <w:p w14:paraId="014EACB6" w14:textId="60C6A1FE" w:rsidR="00EC5F5C" w:rsidRDefault="00EC5F5C" w:rsidP="00EC5F5C">
      <w:pPr>
        <w:pStyle w:val="af9"/>
        <w:keepNext/>
        <w:rPr>
          <w:rtl/>
        </w:rPr>
      </w:pPr>
      <w:bookmarkStart w:id="3332" w:name="ET_guest_חיים_פייגלין_328"/>
      <w:r w:rsidRPr="00EC5F5C">
        <w:rPr>
          <w:rStyle w:val="TagStyle"/>
          <w:rtl/>
        </w:rPr>
        <w:t xml:space="preserve"> &lt;&lt; אורח &gt;&gt; </w:t>
      </w:r>
      <w:r>
        <w:rPr>
          <w:rtl/>
        </w:rPr>
        <w:t>חיים פייגלין:</w:t>
      </w:r>
      <w:r w:rsidRPr="00EC5F5C">
        <w:rPr>
          <w:rStyle w:val="TagStyle"/>
          <w:rtl/>
        </w:rPr>
        <w:t xml:space="preserve"> &lt;&lt; אורח &gt;&gt;</w:t>
      </w:r>
      <w:r w:rsidR="00570E84">
        <w:rPr>
          <w:rtl/>
        </w:rPr>
        <w:t xml:space="preserve"> </w:t>
      </w:r>
      <w:bookmarkEnd w:id="3332"/>
    </w:p>
    <w:p w14:paraId="2A4CDCA2" w14:textId="77777777" w:rsidR="00EC5F5C" w:rsidRDefault="00EC5F5C" w:rsidP="00EC5F5C">
      <w:pPr>
        <w:pStyle w:val="KeepWithNext"/>
        <w:rPr>
          <w:rtl/>
        </w:rPr>
      </w:pPr>
    </w:p>
    <w:p w14:paraId="2B65417B" w14:textId="77777777" w:rsidR="009A4BBD" w:rsidRDefault="00EC5F5C" w:rsidP="00EC5F5C">
      <w:pPr>
        <w:rPr>
          <w:rtl/>
        </w:rPr>
      </w:pPr>
      <w:r>
        <w:rPr>
          <w:rFonts w:hint="cs"/>
          <w:rtl/>
        </w:rPr>
        <w:t>זה חל.</w:t>
      </w:r>
    </w:p>
    <w:p w14:paraId="561260E7" w14:textId="77777777" w:rsidR="009A4BBD" w:rsidRDefault="009A4BBD" w:rsidP="00EC5F5C">
      <w:pPr>
        <w:rPr>
          <w:rtl/>
        </w:rPr>
      </w:pPr>
    </w:p>
    <w:p w14:paraId="7339747E" w14:textId="496E4947" w:rsidR="009A4BBD" w:rsidRDefault="009A4BBD" w:rsidP="009A4BBD">
      <w:pPr>
        <w:pStyle w:val="a4"/>
        <w:keepNext/>
        <w:rPr>
          <w:rtl/>
        </w:rPr>
      </w:pPr>
      <w:bookmarkStart w:id="3333" w:name="ET_speaker_5771_329"/>
      <w:r w:rsidRPr="009A4BBD">
        <w:rPr>
          <w:rStyle w:val="TagStyle"/>
          <w:rtl/>
        </w:rPr>
        <w:t xml:space="preserve"> &lt;&lt; דובר &gt;&gt; </w:t>
      </w:r>
      <w:r>
        <w:rPr>
          <w:rtl/>
        </w:rPr>
        <w:t>איתן גינזבורג (כחול לבן):</w:t>
      </w:r>
      <w:r w:rsidRPr="009A4BBD">
        <w:rPr>
          <w:rStyle w:val="TagStyle"/>
          <w:rtl/>
        </w:rPr>
        <w:t xml:space="preserve"> &lt;&lt; דובר &gt;&gt;</w:t>
      </w:r>
      <w:r w:rsidR="00570E84">
        <w:rPr>
          <w:rtl/>
        </w:rPr>
        <w:t xml:space="preserve"> </w:t>
      </w:r>
      <w:bookmarkEnd w:id="3333"/>
    </w:p>
    <w:p w14:paraId="3EEF7ECB" w14:textId="77777777" w:rsidR="009A4BBD" w:rsidRDefault="009A4BBD" w:rsidP="009A4BBD">
      <w:pPr>
        <w:pStyle w:val="KeepWithNext"/>
        <w:rPr>
          <w:rtl/>
        </w:rPr>
      </w:pPr>
    </w:p>
    <w:p w14:paraId="5728DC03" w14:textId="77777777" w:rsidR="002E22B4" w:rsidRDefault="002E22B4" w:rsidP="009A4BBD">
      <w:pPr>
        <w:rPr>
          <w:rtl/>
        </w:rPr>
      </w:pPr>
      <w:bookmarkStart w:id="3334" w:name="_ETM_Q1_4017758"/>
      <w:bookmarkEnd w:id="3334"/>
      <w:r>
        <w:rPr>
          <w:rFonts w:hint="cs"/>
          <w:rtl/>
        </w:rPr>
        <w:t>ואתה לא נלחם שזה יחול,</w:t>
      </w:r>
      <w:bookmarkStart w:id="3335" w:name="_ETM_Q1_4021267"/>
      <w:bookmarkEnd w:id="3335"/>
      <w:r>
        <w:rPr>
          <w:rFonts w:hint="cs"/>
          <w:rtl/>
        </w:rPr>
        <w:t xml:space="preserve"> הממשלה </w:t>
      </w:r>
      <w:bookmarkStart w:id="3336" w:name="_ETM_Q1_4021934"/>
      <w:bookmarkEnd w:id="3336"/>
      <w:r>
        <w:rPr>
          <w:rFonts w:hint="cs"/>
          <w:rtl/>
        </w:rPr>
        <w:t xml:space="preserve">לא עושה שום דבר כזה שזה יחול ועכשיו אתה </w:t>
      </w:r>
      <w:bookmarkStart w:id="3337" w:name="_ETM_Q1_4027170"/>
      <w:bookmarkStart w:id="3338" w:name="_ETM_Q1_4024367"/>
      <w:bookmarkEnd w:id="3337"/>
      <w:bookmarkEnd w:id="3338"/>
      <w:r>
        <w:rPr>
          <w:rFonts w:hint="cs"/>
          <w:rtl/>
        </w:rPr>
        <w:t>בא ומדבר כאילו שזה חל על כולם, זה לא חל</w:t>
      </w:r>
      <w:bookmarkStart w:id="3339" w:name="_ETM_Q1_4029347"/>
      <w:bookmarkEnd w:id="3339"/>
      <w:r>
        <w:rPr>
          <w:rFonts w:hint="cs"/>
          <w:rtl/>
        </w:rPr>
        <w:t xml:space="preserve"> על כולם.</w:t>
      </w:r>
      <w:bookmarkStart w:id="3340" w:name="_ETM_Q1_4027150"/>
      <w:bookmarkEnd w:id="3340"/>
      <w:r>
        <w:rPr>
          <w:rFonts w:hint="cs"/>
          <w:rtl/>
        </w:rPr>
        <w:t xml:space="preserve"> זה חל על </w:t>
      </w:r>
      <w:bookmarkStart w:id="3341" w:name="_ETM_Q1_4027852"/>
      <w:bookmarkEnd w:id="3341"/>
      <w:r>
        <w:rPr>
          <w:rFonts w:hint="cs"/>
          <w:rtl/>
        </w:rPr>
        <w:t xml:space="preserve">30, 40 רשויות </w:t>
      </w:r>
      <w:bookmarkStart w:id="3342" w:name="_ETM_Q1_4030401"/>
      <w:bookmarkEnd w:id="3342"/>
      <w:r>
        <w:rPr>
          <w:rFonts w:hint="cs"/>
          <w:rtl/>
        </w:rPr>
        <w:t>אולי, גג.</w:t>
      </w:r>
      <w:bookmarkStart w:id="3343" w:name="_ETM_Q1_4032583"/>
      <w:bookmarkEnd w:id="3343"/>
    </w:p>
    <w:p w14:paraId="2E30DC69" w14:textId="77777777" w:rsidR="002E22B4" w:rsidRDefault="002E22B4" w:rsidP="009A4BBD">
      <w:pPr>
        <w:rPr>
          <w:rtl/>
        </w:rPr>
      </w:pPr>
      <w:bookmarkStart w:id="3344" w:name="_ETM_Q1_4032647"/>
      <w:bookmarkEnd w:id="3344"/>
    </w:p>
    <w:p w14:paraId="67406D5E" w14:textId="620335B9" w:rsidR="002E22B4" w:rsidRDefault="002E22B4" w:rsidP="002E22B4">
      <w:pPr>
        <w:pStyle w:val="af9"/>
        <w:keepNext/>
        <w:rPr>
          <w:rtl/>
        </w:rPr>
      </w:pPr>
      <w:bookmarkStart w:id="3345" w:name="ET_guest_חיים_פייגלין_330"/>
      <w:r w:rsidRPr="002E22B4">
        <w:rPr>
          <w:rStyle w:val="TagStyle"/>
          <w:rtl/>
        </w:rPr>
        <w:t xml:space="preserve"> &lt;&lt; אורח &gt;&gt; </w:t>
      </w:r>
      <w:r>
        <w:rPr>
          <w:rtl/>
        </w:rPr>
        <w:t>חיים פייגלין:</w:t>
      </w:r>
      <w:r w:rsidRPr="002E22B4">
        <w:rPr>
          <w:rStyle w:val="TagStyle"/>
          <w:rtl/>
        </w:rPr>
        <w:t xml:space="preserve"> &lt;&lt; אורח &gt;&gt;</w:t>
      </w:r>
      <w:r w:rsidR="00570E84">
        <w:rPr>
          <w:rtl/>
        </w:rPr>
        <w:t xml:space="preserve"> </w:t>
      </w:r>
      <w:bookmarkEnd w:id="3345"/>
    </w:p>
    <w:p w14:paraId="73461093" w14:textId="77777777" w:rsidR="002E22B4" w:rsidRDefault="002E22B4" w:rsidP="002E22B4">
      <w:pPr>
        <w:pStyle w:val="KeepWithNext"/>
        <w:rPr>
          <w:rtl/>
        </w:rPr>
      </w:pPr>
    </w:p>
    <w:p w14:paraId="670E156D" w14:textId="77777777" w:rsidR="002E22B4" w:rsidRDefault="002E22B4" w:rsidP="002E22B4">
      <w:pPr>
        <w:rPr>
          <w:rtl/>
        </w:rPr>
      </w:pPr>
      <w:bookmarkStart w:id="3346" w:name="_ETM_Q1_4033682"/>
      <w:bookmarkStart w:id="3347" w:name="_ETM_Q1_4033723"/>
      <w:bookmarkEnd w:id="3346"/>
      <w:bookmarkEnd w:id="3347"/>
      <w:r>
        <w:rPr>
          <w:rFonts w:hint="cs"/>
          <w:rtl/>
        </w:rPr>
        <w:t>זה צריך לחול על כולם.</w:t>
      </w:r>
    </w:p>
    <w:p w14:paraId="5EDE1379" w14:textId="77777777" w:rsidR="002E22B4" w:rsidRDefault="002E22B4" w:rsidP="002E22B4">
      <w:pPr>
        <w:rPr>
          <w:rtl/>
        </w:rPr>
      </w:pPr>
    </w:p>
    <w:p w14:paraId="23F5C901" w14:textId="2FCF6E75" w:rsidR="002E22B4" w:rsidRDefault="002E22B4" w:rsidP="002E22B4">
      <w:pPr>
        <w:pStyle w:val="a4"/>
        <w:keepNext/>
        <w:rPr>
          <w:rtl/>
        </w:rPr>
      </w:pPr>
      <w:bookmarkStart w:id="3348" w:name="ET_speaker_5771_331"/>
      <w:r w:rsidRPr="002E22B4">
        <w:rPr>
          <w:rStyle w:val="TagStyle"/>
          <w:rtl/>
        </w:rPr>
        <w:t xml:space="preserve"> &lt;&lt; דובר &gt;&gt; </w:t>
      </w:r>
      <w:r>
        <w:rPr>
          <w:rtl/>
        </w:rPr>
        <w:t>איתן גינזבורג (כחול לבן):</w:t>
      </w:r>
      <w:r w:rsidRPr="002E22B4">
        <w:rPr>
          <w:rStyle w:val="TagStyle"/>
          <w:rtl/>
        </w:rPr>
        <w:t xml:space="preserve"> &lt;&lt; דובר &gt;&gt;</w:t>
      </w:r>
      <w:r w:rsidR="00570E84">
        <w:rPr>
          <w:rtl/>
        </w:rPr>
        <w:t xml:space="preserve"> </w:t>
      </w:r>
      <w:bookmarkEnd w:id="3348"/>
    </w:p>
    <w:p w14:paraId="5726C35E" w14:textId="77777777" w:rsidR="002E22B4" w:rsidRDefault="002E22B4" w:rsidP="002E22B4">
      <w:pPr>
        <w:pStyle w:val="KeepWithNext"/>
        <w:rPr>
          <w:rtl/>
        </w:rPr>
      </w:pPr>
    </w:p>
    <w:p w14:paraId="38D2EE75" w14:textId="77777777" w:rsidR="002975F3" w:rsidRDefault="002E22B4" w:rsidP="002E22B4">
      <w:pPr>
        <w:rPr>
          <w:rtl/>
        </w:rPr>
      </w:pPr>
      <w:r>
        <w:rPr>
          <w:rFonts w:hint="cs"/>
          <w:rtl/>
        </w:rPr>
        <w:t xml:space="preserve">אבל זה לא חל. </w:t>
      </w:r>
      <w:bookmarkStart w:id="3349" w:name="_ETM_Q1_4030856"/>
      <w:bookmarkEnd w:id="3349"/>
    </w:p>
    <w:p w14:paraId="3C0DB1BF" w14:textId="77777777" w:rsidR="002975F3" w:rsidRDefault="002975F3" w:rsidP="002E22B4">
      <w:pPr>
        <w:rPr>
          <w:rtl/>
        </w:rPr>
      </w:pPr>
      <w:bookmarkStart w:id="3350" w:name="_ETM_Q1_4035019"/>
      <w:bookmarkStart w:id="3351" w:name="_ETM_Q1_4035086"/>
      <w:bookmarkStart w:id="3352" w:name="_ETM_Q1_4036031"/>
      <w:bookmarkEnd w:id="3350"/>
      <w:bookmarkEnd w:id="3351"/>
      <w:bookmarkEnd w:id="3352"/>
    </w:p>
    <w:p w14:paraId="616D7688" w14:textId="10C3AEBF" w:rsidR="002975F3" w:rsidRDefault="002975F3" w:rsidP="002975F3">
      <w:pPr>
        <w:pStyle w:val="af9"/>
        <w:keepNext/>
        <w:rPr>
          <w:rtl/>
        </w:rPr>
      </w:pPr>
      <w:bookmarkStart w:id="3353" w:name="ET_guest_חיים_פייגלין_332"/>
      <w:r w:rsidRPr="002975F3">
        <w:rPr>
          <w:rStyle w:val="TagStyle"/>
          <w:rtl/>
        </w:rPr>
        <w:t xml:space="preserve"> &lt;&lt; אורח &gt;&gt; </w:t>
      </w:r>
      <w:r>
        <w:rPr>
          <w:rtl/>
        </w:rPr>
        <w:t>חיים פייגלין:</w:t>
      </w:r>
      <w:r w:rsidRPr="002975F3">
        <w:rPr>
          <w:rStyle w:val="TagStyle"/>
          <w:rtl/>
        </w:rPr>
        <w:t xml:space="preserve"> &lt;&lt; אורח &gt;&gt;</w:t>
      </w:r>
      <w:r w:rsidR="00570E84">
        <w:rPr>
          <w:rtl/>
        </w:rPr>
        <w:t xml:space="preserve"> </w:t>
      </w:r>
      <w:bookmarkEnd w:id="3353"/>
    </w:p>
    <w:p w14:paraId="0AD7CAFA" w14:textId="77777777" w:rsidR="002975F3" w:rsidRDefault="002975F3" w:rsidP="002975F3">
      <w:pPr>
        <w:pStyle w:val="KeepWithNext"/>
        <w:rPr>
          <w:rtl/>
        </w:rPr>
      </w:pPr>
    </w:p>
    <w:p w14:paraId="6DA2E792" w14:textId="77777777" w:rsidR="002975F3" w:rsidRDefault="002975F3" w:rsidP="002975F3">
      <w:pPr>
        <w:rPr>
          <w:rtl/>
        </w:rPr>
      </w:pPr>
      <w:bookmarkStart w:id="3354" w:name="_ETM_Q1_4036519"/>
      <w:bookmarkStart w:id="3355" w:name="_ETM_Q1_4036566"/>
      <w:bookmarkEnd w:id="3354"/>
      <w:bookmarkEnd w:id="3355"/>
      <w:r>
        <w:rPr>
          <w:rFonts w:hint="cs"/>
          <w:rtl/>
        </w:rPr>
        <w:t>מה זאת אומרת? מעשית אולי</w:t>
      </w:r>
      <w:bookmarkStart w:id="3356" w:name="_ETM_Q1_4033691"/>
      <w:bookmarkEnd w:id="3356"/>
      <w:r>
        <w:rPr>
          <w:rFonts w:hint="cs"/>
          <w:rtl/>
        </w:rPr>
        <w:t xml:space="preserve"> זה לא חל - </w:t>
      </w:r>
      <w:bookmarkStart w:id="3357" w:name="_ETM_Q1_4038092"/>
      <w:bookmarkEnd w:id="3357"/>
      <w:r>
        <w:rPr>
          <w:rFonts w:hint="cs"/>
          <w:rtl/>
        </w:rPr>
        <w:t>-</w:t>
      </w:r>
    </w:p>
    <w:p w14:paraId="58E7C318" w14:textId="77777777" w:rsidR="002975F3" w:rsidRDefault="002975F3" w:rsidP="002975F3">
      <w:pPr>
        <w:rPr>
          <w:rtl/>
        </w:rPr>
      </w:pPr>
      <w:bookmarkStart w:id="3358" w:name="_ETM_Q1_4038215"/>
      <w:bookmarkStart w:id="3359" w:name="_ETM_Q1_4038301"/>
      <w:bookmarkEnd w:id="3358"/>
      <w:bookmarkEnd w:id="3359"/>
    </w:p>
    <w:p w14:paraId="5D489638" w14:textId="7CAE3B3D" w:rsidR="002975F3" w:rsidRDefault="002975F3" w:rsidP="002975F3">
      <w:pPr>
        <w:pStyle w:val="a4"/>
        <w:keepNext/>
        <w:rPr>
          <w:rtl/>
        </w:rPr>
      </w:pPr>
      <w:bookmarkStart w:id="3360" w:name="ET_speaker_5771_333"/>
      <w:r w:rsidRPr="002975F3">
        <w:rPr>
          <w:rStyle w:val="TagStyle"/>
          <w:rtl/>
        </w:rPr>
        <w:t xml:space="preserve"> &lt;&lt; דובר &gt;&gt; </w:t>
      </w:r>
      <w:r>
        <w:rPr>
          <w:rtl/>
        </w:rPr>
        <w:t>איתן גינזבורג (כחול לבן):</w:t>
      </w:r>
      <w:r w:rsidRPr="002975F3">
        <w:rPr>
          <w:rStyle w:val="TagStyle"/>
          <w:rtl/>
        </w:rPr>
        <w:t xml:space="preserve"> &lt;&lt; דובר &gt;&gt;</w:t>
      </w:r>
      <w:r w:rsidR="00570E84">
        <w:rPr>
          <w:rtl/>
        </w:rPr>
        <w:t xml:space="preserve"> </w:t>
      </w:r>
      <w:bookmarkEnd w:id="3360"/>
    </w:p>
    <w:p w14:paraId="72C51610" w14:textId="77777777" w:rsidR="002975F3" w:rsidRDefault="002975F3" w:rsidP="002975F3">
      <w:pPr>
        <w:pStyle w:val="KeepWithNext"/>
        <w:rPr>
          <w:rtl/>
        </w:rPr>
      </w:pPr>
    </w:p>
    <w:p w14:paraId="47C550C7" w14:textId="77777777" w:rsidR="00F25734" w:rsidRDefault="002975F3" w:rsidP="002975F3">
      <w:pPr>
        <w:rPr>
          <w:rtl/>
        </w:rPr>
      </w:pPr>
      <w:bookmarkStart w:id="3361" w:name="_ETM_Q1_4039251"/>
      <w:bookmarkStart w:id="3362" w:name="_ETM_Q1_4039296"/>
      <w:bookmarkEnd w:id="3361"/>
      <w:bookmarkEnd w:id="3362"/>
      <w:r>
        <w:rPr>
          <w:rFonts w:hint="cs"/>
          <w:rtl/>
        </w:rPr>
        <w:t>נו אז מה אתה נותן לי פה דברים תאורטיים?</w:t>
      </w:r>
      <w:bookmarkStart w:id="3363" w:name="_ETM_Q1_4036333"/>
      <w:bookmarkEnd w:id="3363"/>
      <w:r w:rsidR="00B44708">
        <w:rPr>
          <w:rFonts w:hint="cs"/>
          <w:rtl/>
        </w:rPr>
        <w:t xml:space="preserve"> זה חוק שהוא לא רלוונטי למה שאתה מדבר. הוא חוק ש</w:t>
      </w:r>
      <w:bookmarkStart w:id="3364" w:name="_ETM_Q1_4040344"/>
      <w:bookmarkStart w:id="3365" w:name="_ETM_Q1_4043373"/>
      <w:bookmarkEnd w:id="3364"/>
      <w:bookmarkEnd w:id="3365"/>
      <w:r w:rsidR="00F25734">
        <w:rPr>
          <w:rFonts w:hint="cs"/>
          <w:rtl/>
        </w:rPr>
        <w:t xml:space="preserve">הוא מדבר רק על אזורי ביקוש ספציפיים </w:t>
      </w:r>
      <w:bookmarkStart w:id="3366" w:name="_ETM_Q1_4048241"/>
      <w:bookmarkEnd w:id="3366"/>
      <w:r w:rsidR="00F25734">
        <w:rPr>
          <w:rFonts w:hint="cs"/>
          <w:rtl/>
        </w:rPr>
        <w:t>מובהקים.</w:t>
      </w:r>
    </w:p>
    <w:p w14:paraId="30A3F3B3" w14:textId="77777777" w:rsidR="00F25734" w:rsidRDefault="00F25734" w:rsidP="002975F3">
      <w:pPr>
        <w:rPr>
          <w:rtl/>
        </w:rPr>
      </w:pPr>
      <w:bookmarkStart w:id="3367" w:name="_ETM_Q1_4049632"/>
      <w:bookmarkStart w:id="3368" w:name="_ETM_Q1_4049705"/>
      <w:bookmarkEnd w:id="3367"/>
      <w:bookmarkEnd w:id="3368"/>
    </w:p>
    <w:p w14:paraId="46008343" w14:textId="61C691DE" w:rsidR="00F25734" w:rsidRDefault="00F25734" w:rsidP="00F25734">
      <w:pPr>
        <w:pStyle w:val="af9"/>
        <w:keepNext/>
        <w:rPr>
          <w:rtl/>
        </w:rPr>
      </w:pPr>
      <w:bookmarkStart w:id="3369" w:name="ET_guest_חיים_פייגלין_334"/>
      <w:r w:rsidRPr="00F25734">
        <w:rPr>
          <w:rStyle w:val="TagStyle"/>
          <w:rtl/>
        </w:rPr>
        <w:t xml:space="preserve"> &lt;&lt; אורח &gt;&gt; </w:t>
      </w:r>
      <w:r>
        <w:rPr>
          <w:rtl/>
        </w:rPr>
        <w:t>חיים פייגלין:</w:t>
      </w:r>
      <w:r w:rsidRPr="00F25734">
        <w:rPr>
          <w:rStyle w:val="TagStyle"/>
          <w:rtl/>
        </w:rPr>
        <w:t xml:space="preserve"> &lt;&lt; אורח &gt;&gt;</w:t>
      </w:r>
      <w:r w:rsidR="00570E84">
        <w:rPr>
          <w:rtl/>
        </w:rPr>
        <w:t xml:space="preserve"> </w:t>
      </w:r>
      <w:bookmarkEnd w:id="3369"/>
    </w:p>
    <w:p w14:paraId="59603E64" w14:textId="77777777" w:rsidR="00F25734" w:rsidRDefault="00F25734" w:rsidP="00F25734">
      <w:pPr>
        <w:pStyle w:val="KeepWithNext"/>
        <w:rPr>
          <w:rtl/>
        </w:rPr>
      </w:pPr>
    </w:p>
    <w:p w14:paraId="4814BB6B" w14:textId="77777777" w:rsidR="00F25734" w:rsidRDefault="00F25734" w:rsidP="00F25734">
      <w:pPr>
        <w:rPr>
          <w:rtl/>
        </w:rPr>
      </w:pPr>
      <w:bookmarkStart w:id="3370" w:name="_ETM_Q1_4052277"/>
      <w:bookmarkStart w:id="3371" w:name="_ETM_Q1_4052324"/>
      <w:bookmarkEnd w:id="3370"/>
      <w:bookmarkEnd w:id="3371"/>
      <w:r>
        <w:rPr>
          <w:rFonts w:hint="cs"/>
          <w:rtl/>
        </w:rPr>
        <w:t xml:space="preserve">אני לא בטוח שעם מחירי הקרקע שיש היום </w:t>
      </w:r>
      <w:bookmarkStart w:id="3372" w:name="_ETM_Q1_4049415"/>
      <w:bookmarkEnd w:id="3372"/>
      <w:r>
        <w:rPr>
          <w:rFonts w:hint="cs"/>
          <w:rtl/>
        </w:rPr>
        <w:t xml:space="preserve">זה לא </w:t>
      </w:r>
      <w:bookmarkStart w:id="3373" w:name="_ETM_Q1_4052866"/>
      <w:bookmarkEnd w:id="3373"/>
      <w:r>
        <w:rPr>
          <w:rFonts w:hint="cs"/>
          <w:rtl/>
        </w:rPr>
        <w:t xml:space="preserve">יחול בעוד חודש, חודשיים, שלושה גם על קריית שמונה. </w:t>
      </w:r>
      <w:bookmarkStart w:id="3374" w:name="_ETM_Q1_4058512"/>
      <w:bookmarkStart w:id="3375" w:name="_ETM_Q1_4055636"/>
      <w:bookmarkEnd w:id="3374"/>
      <w:bookmarkEnd w:id="3375"/>
      <w:r>
        <w:rPr>
          <w:rFonts w:hint="cs"/>
          <w:rtl/>
        </w:rPr>
        <w:t xml:space="preserve">אני קבעתי כיזם סיור בקריית שמונה, כדי לבדוק איך ליישם </w:t>
      </w:r>
      <w:bookmarkStart w:id="3376" w:name="_ETM_Q1_4061140"/>
      <w:bookmarkEnd w:id="3376"/>
      <w:r>
        <w:rPr>
          <w:rFonts w:hint="cs"/>
          <w:rtl/>
        </w:rPr>
        <w:t>את החוק הזה - -</w:t>
      </w:r>
      <w:bookmarkStart w:id="3377" w:name="_ETM_Q1_4062820"/>
      <w:bookmarkEnd w:id="3377"/>
    </w:p>
    <w:p w14:paraId="2A225C92" w14:textId="77777777" w:rsidR="00F25734" w:rsidRDefault="00F25734" w:rsidP="00F25734">
      <w:pPr>
        <w:rPr>
          <w:rtl/>
        </w:rPr>
      </w:pPr>
      <w:bookmarkStart w:id="3378" w:name="_ETM_Q1_4062898"/>
      <w:bookmarkEnd w:id="3378"/>
    </w:p>
    <w:p w14:paraId="71CBD1A5" w14:textId="2078B717" w:rsidR="00F25734" w:rsidRDefault="00F25734" w:rsidP="00F25734">
      <w:pPr>
        <w:pStyle w:val="a4"/>
        <w:keepNext/>
        <w:rPr>
          <w:rtl/>
        </w:rPr>
      </w:pPr>
      <w:bookmarkStart w:id="3379" w:name="ET_speaker_5771_335"/>
      <w:r w:rsidRPr="00F25734">
        <w:rPr>
          <w:rStyle w:val="TagStyle"/>
          <w:rtl/>
        </w:rPr>
        <w:t xml:space="preserve"> &lt;&lt; דובר &gt;&gt; </w:t>
      </w:r>
      <w:r>
        <w:rPr>
          <w:rtl/>
        </w:rPr>
        <w:t>איתן גינזבורג (כחול לבן):</w:t>
      </w:r>
      <w:r w:rsidRPr="00F25734">
        <w:rPr>
          <w:rStyle w:val="TagStyle"/>
          <w:rtl/>
        </w:rPr>
        <w:t xml:space="preserve"> &lt;&lt; דובר &gt;&gt;</w:t>
      </w:r>
      <w:r w:rsidR="00570E84">
        <w:rPr>
          <w:rtl/>
        </w:rPr>
        <w:t xml:space="preserve"> </w:t>
      </w:r>
      <w:bookmarkEnd w:id="3379"/>
    </w:p>
    <w:p w14:paraId="2F45F1D9" w14:textId="77777777" w:rsidR="00F25734" w:rsidRDefault="00F25734" w:rsidP="00F25734">
      <w:pPr>
        <w:pStyle w:val="KeepWithNext"/>
        <w:rPr>
          <w:rtl/>
        </w:rPr>
      </w:pPr>
    </w:p>
    <w:p w14:paraId="110D292B" w14:textId="77777777" w:rsidR="00F25734" w:rsidRDefault="00F25734" w:rsidP="00F25734">
      <w:pPr>
        <w:rPr>
          <w:rtl/>
        </w:rPr>
      </w:pPr>
      <w:r>
        <w:rPr>
          <w:rFonts w:hint="cs"/>
          <w:rtl/>
        </w:rPr>
        <w:t>אז אחרי הסיור תגיד לנו מה התו</w:t>
      </w:r>
      <w:bookmarkStart w:id="3380" w:name="_ETM_Q1_4060053"/>
      <w:bookmarkEnd w:id="3380"/>
      <w:r>
        <w:rPr>
          <w:rFonts w:hint="cs"/>
          <w:rtl/>
        </w:rPr>
        <w:t>צאות של הסיור שלך.</w:t>
      </w:r>
      <w:bookmarkStart w:id="3381" w:name="_ETM_Q1_4061948"/>
      <w:bookmarkEnd w:id="3381"/>
    </w:p>
    <w:p w14:paraId="5DC15FFB" w14:textId="77777777" w:rsidR="00F25734" w:rsidRDefault="00F25734" w:rsidP="00F25734">
      <w:pPr>
        <w:rPr>
          <w:rtl/>
        </w:rPr>
      </w:pPr>
      <w:bookmarkStart w:id="3382" w:name="_ETM_Q1_4062021"/>
      <w:bookmarkEnd w:id="3382"/>
    </w:p>
    <w:p w14:paraId="54D5D515" w14:textId="2BCA1267" w:rsidR="00F25734" w:rsidRDefault="00F25734" w:rsidP="00F25734">
      <w:pPr>
        <w:pStyle w:val="af9"/>
        <w:keepNext/>
        <w:rPr>
          <w:rtl/>
        </w:rPr>
      </w:pPr>
      <w:bookmarkStart w:id="3383" w:name="ET_guest_חיים_פייגלין_336"/>
      <w:r w:rsidRPr="00F25734">
        <w:rPr>
          <w:rStyle w:val="TagStyle"/>
          <w:rtl/>
        </w:rPr>
        <w:t xml:space="preserve"> &lt;&lt; אורח &gt;&gt; </w:t>
      </w:r>
      <w:r>
        <w:rPr>
          <w:rtl/>
        </w:rPr>
        <w:t>חיים פייגלין:</w:t>
      </w:r>
      <w:r w:rsidRPr="00F25734">
        <w:rPr>
          <w:rStyle w:val="TagStyle"/>
          <w:rtl/>
        </w:rPr>
        <w:t xml:space="preserve"> &lt;&lt; אורח &gt;&gt;</w:t>
      </w:r>
      <w:r w:rsidR="00570E84">
        <w:rPr>
          <w:rtl/>
        </w:rPr>
        <w:t xml:space="preserve"> </w:t>
      </w:r>
      <w:bookmarkEnd w:id="3383"/>
    </w:p>
    <w:p w14:paraId="00E55EBE" w14:textId="77777777" w:rsidR="00F25734" w:rsidRDefault="00F25734" w:rsidP="00F25734">
      <w:pPr>
        <w:pStyle w:val="KeepWithNext"/>
        <w:rPr>
          <w:rtl/>
        </w:rPr>
      </w:pPr>
    </w:p>
    <w:p w14:paraId="67027564" w14:textId="77777777" w:rsidR="00F25734" w:rsidRDefault="00F25734" w:rsidP="00F25734">
      <w:pPr>
        <w:rPr>
          <w:rtl/>
        </w:rPr>
      </w:pPr>
      <w:bookmarkStart w:id="3384" w:name="_ETM_Q1_4063926"/>
      <w:bookmarkStart w:id="3385" w:name="_ETM_Q1_4063975"/>
      <w:bookmarkEnd w:id="3384"/>
      <w:bookmarkEnd w:id="3385"/>
      <w:r>
        <w:rPr>
          <w:rFonts w:hint="cs"/>
          <w:rtl/>
        </w:rPr>
        <w:t xml:space="preserve">אוקיי, </w:t>
      </w:r>
      <w:bookmarkStart w:id="3386" w:name="_ETM_Q1_4061431"/>
      <w:bookmarkEnd w:id="3386"/>
      <w:r>
        <w:rPr>
          <w:rFonts w:hint="cs"/>
          <w:rtl/>
        </w:rPr>
        <w:t>וגם במקומות אחרים כמו כרמיאל, נהרי</w:t>
      </w:r>
      <w:bookmarkStart w:id="3387" w:name="_ETM_Q1_4064001"/>
      <w:bookmarkEnd w:id="3387"/>
      <w:r>
        <w:rPr>
          <w:rFonts w:hint="cs"/>
          <w:rtl/>
        </w:rPr>
        <w:t xml:space="preserve">ה </w:t>
      </w:r>
      <w:bookmarkStart w:id="3388" w:name="_ETM_Q1_4064220"/>
      <w:bookmarkEnd w:id="3388"/>
      <w:r>
        <w:rPr>
          <w:rFonts w:hint="cs"/>
          <w:rtl/>
        </w:rPr>
        <w:t>וכולי.</w:t>
      </w:r>
    </w:p>
    <w:p w14:paraId="2313FDDD" w14:textId="77777777" w:rsidR="00F25734" w:rsidRDefault="00F25734" w:rsidP="00F25734">
      <w:pPr>
        <w:rPr>
          <w:rtl/>
        </w:rPr>
      </w:pPr>
    </w:p>
    <w:p w14:paraId="061E77B2" w14:textId="34437494" w:rsidR="00F25734" w:rsidRDefault="00F25734" w:rsidP="00F25734">
      <w:pPr>
        <w:pStyle w:val="a4"/>
        <w:keepNext/>
        <w:rPr>
          <w:rtl/>
        </w:rPr>
      </w:pPr>
      <w:bookmarkStart w:id="3389" w:name="ET_speaker_5771_337"/>
      <w:r w:rsidRPr="00F25734">
        <w:rPr>
          <w:rStyle w:val="TagStyle"/>
          <w:rtl/>
        </w:rPr>
        <w:t xml:space="preserve"> &lt;&lt; דובר &gt;&gt; </w:t>
      </w:r>
      <w:r>
        <w:rPr>
          <w:rtl/>
        </w:rPr>
        <w:t>איתן גינזבורג (כחול לבן):</w:t>
      </w:r>
      <w:r w:rsidRPr="00F25734">
        <w:rPr>
          <w:rStyle w:val="TagStyle"/>
          <w:rtl/>
        </w:rPr>
        <w:t xml:space="preserve"> &lt;&lt; דובר &gt;&gt;</w:t>
      </w:r>
      <w:r w:rsidR="00570E84">
        <w:rPr>
          <w:rtl/>
        </w:rPr>
        <w:t xml:space="preserve"> </w:t>
      </w:r>
      <w:bookmarkEnd w:id="3389"/>
    </w:p>
    <w:p w14:paraId="7B5597F7" w14:textId="77777777" w:rsidR="00F25734" w:rsidRDefault="00F25734" w:rsidP="00F25734">
      <w:pPr>
        <w:pStyle w:val="KeepWithNext"/>
        <w:rPr>
          <w:rtl/>
        </w:rPr>
      </w:pPr>
    </w:p>
    <w:p w14:paraId="30AFF944" w14:textId="77777777" w:rsidR="009143C7" w:rsidRDefault="00F25734" w:rsidP="00F25734">
      <w:pPr>
        <w:rPr>
          <w:rtl/>
        </w:rPr>
      </w:pPr>
      <w:r>
        <w:rPr>
          <w:rFonts w:hint="cs"/>
          <w:rtl/>
        </w:rPr>
        <w:t>היה פה ראש עיריית קריית</w:t>
      </w:r>
      <w:bookmarkStart w:id="3390" w:name="_ETM_Q1_4062571"/>
      <w:bookmarkEnd w:id="3390"/>
      <w:r>
        <w:rPr>
          <w:rFonts w:hint="cs"/>
          <w:rtl/>
        </w:rPr>
        <w:t xml:space="preserve"> שמונה </w:t>
      </w:r>
      <w:r w:rsidR="009143C7">
        <w:rPr>
          <w:rFonts w:hint="cs"/>
          <w:rtl/>
        </w:rPr>
        <w:t xml:space="preserve">שאמר באופן מובהק שזה </w:t>
      </w:r>
      <w:bookmarkStart w:id="3391" w:name="_ETM_Q1_4068911"/>
      <w:bookmarkEnd w:id="3391"/>
      <w:r w:rsidR="009143C7">
        <w:rPr>
          <w:rFonts w:hint="cs"/>
          <w:rtl/>
        </w:rPr>
        <w:t>לא חל עליו.</w:t>
      </w:r>
      <w:bookmarkStart w:id="3392" w:name="_ETM_Q1_4067048"/>
      <w:bookmarkStart w:id="3393" w:name="_ETM_Q1_4067231"/>
      <w:bookmarkEnd w:id="3392"/>
      <w:bookmarkEnd w:id="3393"/>
    </w:p>
    <w:p w14:paraId="17ED7BC1" w14:textId="77777777" w:rsidR="009143C7" w:rsidRDefault="009143C7" w:rsidP="00F25734">
      <w:pPr>
        <w:rPr>
          <w:rtl/>
        </w:rPr>
      </w:pPr>
      <w:bookmarkStart w:id="3394" w:name="_ETM_Q1_4067307"/>
      <w:bookmarkEnd w:id="3394"/>
    </w:p>
    <w:p w14:paraId="7B0B07E9" w14:textId="71E8D577" w:rsidR="009143C7" w:rsidRDefault="009143C7" w:rsidP="009143C7">
      <w:pPr>
        <w:pStyle w:val="af9"/>
        <w:keepNext/>
        <w:rPr>
          <w:rtl/>
        </w:rPr>
      </w:pPr>
      <w:bookmarkStart w:id="3395" w:name="ET_guest_חיים_פייגלין_338"/>
      <w:r w:rsidRPr="009143C7">
        <w:rPr>
          <w:rStyle w:val="TagStyle"/>
          <w:rtl/>
        </w:rPr>
        <w:t xml:space="preserve"> &lt;&lt; אורח &gt;&gt; </w:t>
      </w:r>
      <w:r>
        <w:rPr>
          <w:rtl/>
        </w:rPr>
        <w:t>חיים פייגלין:</w:t>
      </w:r>
      <w:r w:rsidRPr="009143C7">
        <w:rPr>
          <w:rStyle w:val="TagStyle"/>
          <w:rtl/>
        </w:rPr>
        <w:t xml:space="preserve"> &lt;&lt; אורח &gt;&gt;</w:t>
      </w:r>
      <w:r w:rsidR="00570E84">
        <w:rPr>
          <w:rtl/>
        </w:rPr>
        <w:t xml:space="preserve"> </w:t>
      </w:r>
      <w:bookmarkEnd w:id="3395"/>
    </w:p>
    <w:p w14:paraId="191058F1" w14:textId="77777777" w:rsidR="009143C7" w:rsidRDefault="009143C7" w:rsidP="009143C7">
      <w:pPr>
        <w:pStyle w:val="KeepWithNext"/>
        <w:rPr>
          <w:rtl/>
        </w:rPr>
      </w:pPr>
    </w:p>
    <w:p w14:paraId="54F7DABE" w14:textId="77777777" w:rsidR="009143C7" w:rsidRDefault="009143C7" w:rsidP="009143C7">
      <w:pPr>
        <w:rPr>
          <w:rtl/>
        </w:rPr>
      </w:pPr>
      <w:bookmarkStart w:id="3396" w:name="_ETM_Q1_4068939"/>
      <w:bookmarkStart w:id="3397" w:name="_ETM_Q1_4069152"/>
      <w:bookmarkEnd w:id="3396"/>
      <w:bookmarkEnd w:id="3397"/>
      <w:r>
        <w:rPr>
          <w:rFonts w:hint="cs"/>
          <w:rtl/>
        </w:rPr>
        <w:t>אז קבעתי איתו סיור.</w:t>
      </w:r>
    </w:p>
    <w:p w14:paraId="1601DC13" w14:textId="77777777" w:rsidR="009143C7" w:rsidRDefault="009143C7" w:rsidP="009143C7">
      <w:pPr>
        <w:rPr>
          <w:rtl/>
        </w:rPr>
      </w:pPr>
    </w:p>
    <w:p w14:paraId="78CD3E85" w14:textId="07D42917" w:rsidR="009143C7" w:rsidRDefault="009143C7" w:rsidP="009143C7">
      <w:pPr>
        <w:pStyle w:val="a4"/>
        <w:keepNext/>
        <w:rPr>
          <w:rtl/>
        </w:rPr>
      </w:pPr>
      <w:bookmarkStart w:id="3398" w:name="ET_speaker_5771_339"/>
      <w:r w:rsidRPr="009143C7">
        <w:rPr>
          <w:rStyle w:val="TagStyle"/>
          <w:rtl/>
        </w:rPr>
        <w:t xml:space="preserve"> &lt;&lt; דובר &gt;&gt; </w:t>
      </w:r>
      <w:r>
        <w:rPr>
          <w:rtl/>
        </w:rPr>
        <w:t>איתן גינזבורג (כחול לבן):</w:t>
      </w:r>
      <w:r w:rsidRPr="009143C7">
        <w:rPr>
          <w:rStyle w:val="TagStyle"/>
          <w:rtl/>
        </w:rPr>
        <w:t xml:space="preserve"> &lt;&lt; דובר &gt;&gt;</w:t>
      </w:r>
      <w:r w:rsidR="00570E84">
        <w:rPr>
          <w:rtl/>
        </w:rPr>
        <w:t xml:space="preserve"> </w:t>
      </w:r>
      <w:bookmarkEnd w:id="3398"/>
    </w:p>
    <w:p w14:paraId="2217D436" w14:textId="77777777" w:rsidR="009143C7" w:rsidRDefault="009143C7" w:rsidP="009143C7">
      <w:pPr>
        <w:pStyle w:val="KeepWithNext"/>
        <w:rPr>
          <w:rtl/>
        </w:rPr>
      </w:pPr>
    </w:p>
    <w:p w14:paraId="28CC89CA" w14:textId="77777777" w:rsidR="009143C7" w:rsidRDefault="009143C7" w:rsidP="009143C7">
      <w:pPr>
        <w:rPr>
          <w:rtl/>
        </w:rPr>
      </w:pPr>
      <w:bookmarkStart w:id="3399" w:name="_ETM_Q1_4066265"/>
      <w:bookmarkEnd w:id="3399"/>
      <w:r>
        <w:rPr>
          <w:rFonts w:hint="cs"/>
          <w:rtl/>
        </w:rPr>
        <w:t xml:space="preserve">וגם אתה יודע את זה </w:t>
      </w:r>
      <w:bookmarkStart w:id="3400" w:name="_ETM_Q1_4070040"/>
      <w:bookmarkEnd w:id="3400"/>
      <w:r>
        <w:rPr>
          <w:rFonts w:hint="cs"/>
          <w:rtl/>
        </w:rPr>
        <w:t xml:space="preserve">וגם </w:t>
      </w:r>
      <w:bookmarkStart w:id="3401" w:name="_ETM_Q1_4069138"/>
      <w:bookmarkEnd w:id="3401"/>
      <w:r>
        <w:rPr>
          <w:rFonts w:hint="cs"/>
          <w:rtl/>
        </w:rPr>
        <w:t>מנהל התכנון אמר שזה לא חל.</w:t>
      </w:r>
    </w:p>
    <w:p w14:paraId="10EBB24E" w14:textId="77777777" w:rsidR="009143C7" w:rsidRDefault="009143C7" w:rsidP="009143C7">
      <w:pPr>
        <w:rPr>
          <w:rtl/>
        </w:rPr>
      </w:pPr>
    </w:p>
    <w:p w14:paraId="3C319C8C" w14:textId="0632B95E" w:rsidR="009143C7" w:rsidRDefault="009143C7" w:rsidP="009143C7">
      <w:pPr>
        <w:pStyle w:val="af9"/>
        <w:keepNext/>
        <w:rPr>
          <w:rtl/>
        </w:rPr>
      </w:pPr>
      <w:bookmarkStart w:id="3402" w:name="ET_guest_חיים_פייגלין_340"/>
      <w:r w:rsidRPr="009143C7">
        <w:rPr>
          <w:rStyle w:val="TagStyle"/>
          <w:rtl/>
        </w:rPr>
        <w:t xml:space="preserve"> &lt;&lt; אורח &gt;&gt; </w:t>
      </w:r>
      <w:r>
        <w:rPr>
          <w:rtl/>
        </w:rPr>
        <w:t>חיים פייגלין:</w:t>
      </w:r>
      <w:r w:rsidRPr="009143C7">
        <w:rPr>
          <w:rStyle w:val="TagStyle"/>
          <w:rtl/>
        </w:rPr>
        <w:t xml:space="preserve"> &lt;&lt; אורח &gt;&gt;</w:t>
      </w:r>
      <w:r w:rsidR="00570E84">
        <w:rPr>
          <w:rtl/>
        </w:rPr>
        <w:t xml:space="preserve"> </w:t>
      </w:r>
      <w:bookmarkEnd w:id="3402"/>
    </w:p>
    <w:p w14:paraId="3A2A8137" w14:textId="77777777" w:rsidR="009143C7" w:rsidRDefault="009143C7" w:rsidP="009143C7">
      <w:pPr>
        <w:pStyle w:val="KeepWithNext"/>
        <w:rPr>
          <w:rtl/>
        </w:rPr>
      </w:pPr>
    </w:p>
    <w:p w14:paraId="3F50FCF9" w14:textId="77777777" w:rsidR="009143C7" w:rsidRDefault="009143C7" w:rsidP="009143C7">
      <w:pPr>
        <w:rPr>
          <w:rtl/>
        </w:rPr>
      </w:pPr>
      <w:r>
        <w:rPr>
          <w:rFonts w:hint="cs"/>
          <w:rtl/>
        </w:rPr>
        <w:t>אני לא יודע, אני לא יודע.</w:t>
      </w:r>
    </w:p>
    <w:p w14:paraId="399350B3" w14:textId="77777777" w:rsidR="009143C7" w:rsidRDefault="009143C7" w:rsidP="009143C7">
      <w:pPr>
        <w:rPr>
          <w:rtl/>
        </w:rPr>
      </w:pPr>
    </w:p>
    <w:p w14:paraId="164BA215" w14:textId="28B45C05" w:rsidR="009143C7" w:rsidRDefault="009143C7" w:rsidP="009143C7">
      <w:pPr>
        <w:pStyle w:val="a4"/>
        <w:keepNext/>
        <w:rPr>
          <w:rtl/>
        </w:rPr>
      </w:pPr>
      <w:bookmarkStart w:id="3403" w:name="ET_speaker_5771_341"/>
      <w:r w:rsidRPr="009143C7">
        <w:rPr>
          <w:rStyle w:val="TagStyle"/>
          <w:rtl/>
        </w:rPr>
        <w:t xml:space="preserve"> &lt;&lt; דובר &gt;&gt; </w:t>
      </w:r>
      <w:r>
        <w:rPr>
          <w:rtl/>
        </w:rPr>
        <w:t>איתן גינזבורג (כחול לבן):</w:t>
      </w:r>
      <w:r w:rsidRPr="009143C7">
        <w:rPr>
          <w:rStyle w:val="TagStyle"/>
          <w:rtl/>
        </w:rPr>
        <w:t xml:space="preserve"> &lt;&lt; דובר &gt;&gt;</w:t>
      </w:r>
      <w:r w:rsidR="00570E84">
        <w:rPr>
          <w:rtl/>
        </w:rPr>
        <w:t xml:space="preserve"> </w:t>
      </w:r>
      <w:bookmarkEnd w:id="3403"/>
    </w:p>
    <w:p w14:paraId="653162DE" w14:textId="77777777" w:rsidR="009143C7" w:rsidRDefault="009143C7" w:rsidP="009143C7">
      <w:pPr>
        <w:pStyle w:val="KeepWithNext"/>
        <w:rPr>
          <w:rtl/>
        </w:rPr>
      </w:pPr>
    </w:p>
    <w:p w14:paraId="7C63ADE0" w14:textId="77777777" w:rsidR="00623429" w:rsidRDefault="009143C7" w:rsidP="009143C7">
      <w:pPr>
        <w:rPr>
          <w:rtl/>
        </w:rPr>
      </w:pPr>
      <w:r>
        <w:rPr>
          <w:rFonts w:hint="cs"/>
          <w:rtl/>
        </w:rPr>
        <w:t xml:space="preserve">אבל מנהל התכנון </w:t>
      </w:r>
      <w:bookmarkStart w:id="3404" w:name="_ETM_Q1_4069652"/>
      <w:bookmarkEnd w:id="3404"/>
      <w:r w:rsidR="00B72F56">
        <w:rPr>
          <w:rFonts w:hint="cs"/>
          <w:rtl/>
        </w:rPr>
        <w:t>גם אמר שזה לא חל עליו</w:t>
      </w:r>
      <w:bookmarkStart w:id="3405" w:name="_ETM_Q1_4072486"/>
      <w:bookmarkEnd w:id="3405"/>
      <w:r w:rsidR="00B72F56">
        <w:rPr>
          <w:rFonts w:hint="cs"/>
          <w:rtl/>
        </w:rPr>
        <w:t>.</w:t>
      </w:r>
      <w:bookmarkStart w:id="3406" w:name="_ETM_Q1_4074187"/>
      <w:bookmarkEnd w:id="3406"/>
      <w:r w:rsidR="00B72F56">
        <w:rPr>
          <w:rFonts w:hint="cs"/>
          <w:rtl/>
        </w:rPr>
        <w:t xml:space="preserve"> הוא עשה את הבדיקה הכלכלית עם שמאי, היה פה שמאי מטעם </w:t>
      </w:r>
      <w:bookmarkStart w:id="3407" w:name="_ETM_Q1_4074528"/>
      <w:bookmarkStart w:id="3408" w:name="_ETM_Q1_4076416"/>
      <w:bookmarkEnd w:id="3407"/>
      <w:bookmarkEnd w:id="3408"/>
      <w:r w:rsidR="00623429">
        <w:rPr>
          <w:rFonts w:hint="cs"/>
          <w:rtl/>
        </w:rPr>
        <w:t xml:space="preserve">מנהל התכנון ואמר </w:t>
      </w:r>
      <w:bookmarkStart w:id="3409" w:name="_ETM_Q1_4079647"/>
      <w:bookmarkEnd w:id="3409"/>
      <w:r w:rsidR="00623429">
        <w:rPr>
          <w:rFonts w:hint="cs"/>
          <w:rtl/>
        </w:rPr>
        <w:t xml:space="preserve">באופן מפורש, הוא </w:t>
      </w:r>
      <w:bookmarkStart w:id="3410" w:name="_ETM_Q1_4079346"/>
      <w:bookmarkEnd w:id="3410"/>
      <w:r w:rsidR="00623429">
        <w:rPr>
          <w:rFonts w:hint="cs"/>
          <w:rtl/>
        </w:rPr>
        <w:t>הראה מפה מתחילה בחדרה, נגמרת ברחובות.</w:t>
      </w:r>
    </w:p>
    <w:p w14:paraId="570A231C" w14:textId="77777777" w:rsidR="00623429" w:rsidRDefault="00623429" w:rsidP="009143C7">
      <w:pPr>
        <w:rPr>
          <w:rtl/>
        </w:rPr>
      </w:pPr>
    </w:p>
    <w:p w14:paraId="1E885D9E" w14:textId="64165306" w:rsidR="00623429" w:rsidRDefault="00623429" w:rsidP="00623429">
      <w:pPr>
        <w:pStyle w:val="af9"/>
        <w:keepNext/>
        <w:rPr>
          <w:rtl/>
        </w:rPr>
      </w:pPr>
      <w:bookmarkStart w:id="3411" w:name="ET_guest_חיים_פייגלין_342"/>
      <w:r w:rsidRPr="00623429">
        <w:rPr>
          <w:rStyle w:val="TagStyle"/>
          <w:rtl/>
        </w:rPr>
        <w:t xml:space="preserve"> &lt;&lt; אורח &gt;&gt; </w:t>
      </w:r>
      <w:r>
        <w:rPr>
          <w:rtl/>
        </w:rPr>
        <w:t>חיים פייגלין:</w:t>
      </w:r>
      <w:r w:rsidRPr="00623429">
        <w:rPr>
          <w:rStyle w:val="TagStyle"/>
          <w:rtl/>
        </w:rPr>
        <w:t xml:space="preserve"> &lt;&lt; אורח &gt;&gt;</w:t>
      </w:r>
      <w:r w:rsidR="00570E84">
        <w:rPr>
          <w:rtl/>
        </w:rPr>
        <w:t xml:space="preserve"> </w:t>
      </w:r>
      <w:bookmarkEnd w:id="3411"/>
    </w:p>
    <w:p w14:paraId="78EE3456" w14:textId="77777777" w:rsidR="00623429" w:rsidRDefault="00623429" w:rsidP="00623429">
      <w:pPr>
        <w:pStyle w:val="KeepWithNext"/>
        <w:rPr>
          <w:rtl/>
        </w:rPr>
      </w:pPr>
    </w:p>
    <w:p w14:paraId="73F16CF8" w14:textId="77777777" w:rsidR="00623429" w:rsidRDefault="00623429" w:rsidP="00623429">
      <w:pPr>
        <w:rPr>
          <w:rtl/>
        </w:rPr>
      </w:pPr>
      <w:r>
        <w:rPr>
          <w:rFonts w:hint="cs"/>
          <w:rtl/>
        </w:rPr>
        <w:t>זה היה אתמול, מחר זה יהיה שונה.</w:t>
      </w:r>
    </w:p>
    <w:p w14:paraId="3F732B2D" w14:textId="77777777" w:rsidR="00623429" w:rsidRDefault="00623429" w:rsidP="00623429">
      <w:pPr>
        <w:rPr>
          <w:rtl/>
        </w:rPr>
      </w:pPr>
    </w:p>
    <w:p w14:paraId="1D65CAC6" w14:textId="4F152C87" w:rsidR="00623429" w:rsidRDefault="00623429" w:rsidP="00623429">
      <w:pPr>
        <w:pStyle w:val="a4"/>
        <w:keepNext/>
        <w:rPr>
          <w:rtl/>
        </w:rPr>
      </w:pPr>
      <w:bookmarkStart w:id="3412" w:name="ET_speaker_5771_343"/>
      <w:r w:rsidRPr="00623429">
        <w:rPr>
          <w:rStyle w:val="TagStyle"/>
          <w:rtl/>
        </w:rPr>
        <w:t xml:space="preserve"> &lt;&lt; דובר &gt;&gt; </w:t>
      </w:r>
      <w:r>
        <w:rPr>
          <w:rtl/>
        </w:rPr>
        <w:t>איתן גינזבורג (כחול לבן):</w:t>
      </w:r>
      <w:r w:rsidRPr="00623429">
        <w:rPr>
          <w:rStyle w:val="TagStyle"/>
          <w:rtl/>
        </w:rPr>
        <w:t xml:space="preserve"> &lt;&lt; דובר &gt;&gt;</w:t>
      </w:r>
      <w:r w:rsidR="00570E84">
        <w:rPr>
          <w:rtl/>
        </w:rPr>
        <w:t xml:space="preserve"> </w:t>
      </w:r>
      <w:bookmarkEnd w:id="3412"/>
    </w:p>
    <w:p w14:paraId="4315B286" w14:textId="77777777" w:rsidR="00623429" w:rsidRDefault="00623429" w:rsidP="00623429">
      <w:pPr>
        <w:pStyle w:val="KeepWithNext"/>
        <w:rPr>
          <w:rtl/>
        </w:rPr>
      </w:pPr>
    </w:p>
    <w:p w14:paraId="3BA1B6B1" w14:textId="786B5ABD" w:rsidR="00801CAD" w:rsidRDefault="00623429" w:rsidP="00801CAD">
      <w:pPr>
        <w:rPr>
          <w:rStyle w:val="TagStyle"/>
          <w:rFonts w:ascii="David" w:hAnsi="David"/>
          <w:vanish w:val="0"/>
          <w:u w:val="single"/>
          <w:rtl/>
          <w:lang w:eastAsia="he-IL"/>
        </w:rPr>
      </w:pPr>
      <w:r>
        <w:rPr>
          <w:rFonts w:hint="cs"/>
          <w:rtl/>
        </w:rPr>
        <w:t>בסדר,</w:t>
      </w:r>
      <w:bookmarkStart w:id="3413" w:name="_ETM_Q1_4084933"/>
      <w:bookmarkEnd w:id="3413"/>
      <w:r>
        <w:rPr>
          <w:rFonts w:hint="cs"/>
          <w:rtl/>
        </w:rPr>
        <w:t xml:space="preserve"> הבנתי</w:t>
      </w:r>
      <w:bookmarkStart w:id="3414" w:name="_ETM_Q1_4087489"/>
      <w:bookmarkEnd w:id="3414"/>
      <w:r>
        <w:rPr>
          <w:rFonts w:hint="cs"/>
          <w:rtl/>
        </w:rPr>
        <w:t>.</w:t>
      </w:r>
      <w:bookmarkStart w:id="3415" w:name="_ETM_Q1_4086557"/>
      <w:bookmarkEnd w:id="3415"/>
    </w:p>
    <w:p w14:paraId="32872DE8" w14:textId="06F8F553" w:rsidR="00801CAD" w:rsidRDefault="00801CAD" w:rsidP="00801CAD">
      <w:pPr>
        <w:rPr>
          <w:rtl/>
          <w:lang w:eastAsia="he-IL"/>
        </w:rPr>
      </w:pPr>
      <w:bookmarkStart w:id="3416" w:name="_ETM_Q1_4087345"/>
      <w:bookmarkStart w:id="3417" w:name="_ETM_Q1_4087418"/>
      <w:bookmarkStart w:id="3418" w:name="_ETM_Q1_4088889"/>
      <w:bookmarkEnd w:id="3416"/>
      <w:bookmarkEnd w:id="3417"/>
      <w:bookmarkEnd w:id="3418"/>
    </w:p>
    <w:p w14:paraId="17E8350A" w14:textId="3861ADB4" w:rsidR="00801CAD" w:rsidRDefault="00801CAD" w:rsidP="00801CAD">
      <w:pPr>
        <w:pStyle w:val="a4"/>
        <w:keepNext/>
        <w:rPr>
          <w:rtl/>
        </w:rPr>
      </w:pPr>
      <w:bookmarkStart w:id="3419" w:name="ET_speaker_תומר_רוזנר_347"/>
      <w:r w:rsidRPr="00801CAD">
        <w:rPr>
          <w:rStyle w:val="TagStyle"/>
          <w:rtl/>
        </w:rPr>
        <w:t xml:space="preserve"> &lt;&lt; דובר &gt;&gt; </w:t>
      </w:r>
      <w:r>
        <w:rPr>
          <w:rtl/>
        </w:rPr>
        <w:t>תומר רוזנר:</w:t>
      </w:r>
      <w:r w:rsidRPr="00801CAD">
        <w:rPr>
          <w:rStyle w:val="TagStyle"/>
          <w:rtl/>
        </w:rPr>
        <w:t xml:space="preserve"> &lt;&lt; דובר &gt;&gt;</w:t>
      </w:r>
      <w:r w:rsidR="00570E84">
        <w:rPr>
          <w:rtl/>
        </w:rPr>
        <w:t xml:space="preserve"> </w:t>
      </w:r>
      <w:bookmarkEnd w:id="3419"/>
    </w:p>
    <w:p w14:paraId="2C8CD59F" w14:textId="6EF35D59" w:rsidR="00801CAD" w:rsidRDefault="00801CAD" w:rsidP="00801CAD">
      <w:pPr>
        <w:pStyle w:val="KeepWithNext"/>
        <w:rPr>
          <w:rtl/>
          <w:lang w:eastAsia="he-IL"/>
        </w:rPr>
      </w:pPr>
    </w:p>
    <w:p w14:paraId="0951156C" w14:textId="56ACCA32" w:rsidR="00801CAD" w:rsidRDefault="00801CAD" w:rsidP="00801CAD">
      <w:pPr>
        <w:rPr>
          <w:rtl/>
          <w:lang w:eastAsia="he-IL"/>
        </w:rPr>
      </w:pPr>
      <w:r>
        <w:rPr>
          <w:rFonts w:hint="cs"/>
          <w:rtl/>
          <w:lang w:eastAsia="he-IL"/>
        </w:rPr>
        <w:t xml:space="preserve">וגם ההנחות שהיו </w:t>
      </w:r>
      <w:bookmarkStart w:id="3420" w:name="_ETM_Q1_4086175"/>
      <w:bookmarkEnd w:id="3420"/>
      <w:r>
        <w:rPr>
          <w:rFonts w:hint="cs"/>
          <w:rtl/>
          <w:lang w:eastAsia="he-IL"/>
        </w:rPr>
        <w:t xml:space="preserve">הן הנחות </w:t>
      </w:r>
      <w:bookmarkStart w:id="3421" w:name="_ETM_Q1_4087473"/>
      <w:bookmarkEnd w:id="3421"/>
      <w:r>
        <w:rPr>
          <w:rFonts w:hint="cs"/>
          <w:rtl/>
          <w:lang w:eastAsia="he-IL"/>
        </w:rPr>
        <w:t>מאוד קיצוניות, כאילו התרומה המינימאלית לדיירים</w:t>
      </w:r>
      <w:r w:rsidR="009C3AB0">
        <w:rPr>
          <w:rFonts w:hint="cs"/>
          <w:rtl/>
          <w:lang w:eastAsia="he-IL"/>
        </w:rPr>
        <w:t xml:space="preserve"> - - </w:t>
      </w:r>
    </w:p>
    <w:p w14:paraId="5EEC5D94" w14:textId="2CCEE4B0" w:rsidR="009C3AB0" w:rsidRDefault="009C3AB0" w:rsidP="00801CAD">
      <w:pPr>
        <w:rPr>
          <w:rtl/>
          <w:lang w:eastAsia="he-IL"/>
        </w:rPr>
      </w:pPr>
      <w:bookmarkStart w:id="3422" w:name="_ETM_Q1_4094083"/>
      <w:bookmarkStart w:id="3423" w:name="_ETM_Q1_4094173"/>
      <w:bookmarkEnd w:id="3422"/>
      <w:bookmarkEnd w:id="3423"/>
    </w:p>
    <w:p w14:paraId="1827F953" w14:textId="689EFAE1" w:rsidR="009C3AB0" w:rsidRDefault="009C3AB0" w:rsidP="009C3AB0">
      <w:pPr>
        <w:pStyle w:val="a4"/>
        <w:keepNext/>
        <w:rPr>
          <w:rtl/>
        </w:rPr>
      </w:pPr>
      <w:bookmarkStart w:id="3424" w:name="ET_speaker_5771_348"/>
      <w:r w:rsidRPr="009C3AB0">
        <w:rPr>
          <w:rStyle w:val="TagStyle"/>
          <w:rtl/>
        </w:rPr>
        <w:t xml:space="preserve"> &lt;&lt; דובר &gt;&gt; </w:t>
      </w:r>
      <w:r>
        <w:rPr>
          <w:rtl/>
        </w:rPr>
        <w:t>איתן גינזבורג (כחול לבן):</w:t>
      </w:r>
      <w:r w:rsidRPr="009C3AB0">
        <w:rPr>
          <w:rStyle w:val="TagStyle"/>
          <w:rtl/>
        </w:rPr>
        <w:t xml:space="preserve"> &lt;&lt; דובר &gt;&gt;</w:t>
      </w:r>
      <w:r w:rsidR="00570E84">
        <w:rPr>
          <w:rtl/>
        </w:rPr>
        <w:t xml:space="preserve"> </w:t>
      </w:r>
      <w:bookmarkEnd w:id="3424"/>
    </w:p>
    <w:p w14:paraId="3C00A440" w14:textId="472C9ABF" w:rsidR="009C3AB0" w:rsidRDefault="009C3AB0" w:rsidP="009C3AB0">
      <w:pPr>
        <w:pStyle w:val="KeepWithNext"/>
        <w:rPr>
          <w:rtl/>
          <w:lang w:eastAsia="he-IL"/>
        </w:rPr>
      </w:pPr>
    </w:p>
    <w:p w14:paraId="15397EC9" w14:textId="1ED7569D" w:rsidR="009C3AB0" w:rsidRDefault="009C3AB0" w:rsidP="009C3AB0">
      <w:pPr>
        <w:rPr>
          <w:rtl/>
          <w:lang w:eastAsia="he-IL"/>
        </w:rPr>
      </w:pPr>
      <w:r>
        <w:rPr>
          <w:rFonts w:hint="cs"/>
          <w:rtl/>
          <w:lang w:eastAsia="he-IL"/>
        </w:rPr>
        <w:t xml:space="preserve">אפילו לא גדרה, רחובות. </w:t>
      </w:r>
      <w:bookmarkStart w:id="3425" w:name="_ETM_Q1_4091354"/>
      <w:bookmarkStart w:id="3426" w:name="_ETM_Q1_4095622"/>
      <w:bookmarkEnd w:id="3425"/>
      <w:bookmarkEnd w:id="3426"/>
    </w:p>
    <w:p w14:paraId="65EA2A5E" w14:textId="6368477D" w:rsidR="00411CD2" w:rsidRDefault="00411CD2" w:rsidP="009C3AB0">
      <w:pPr>
        <w:rPr>
          <w:rtl/>
          <w:lang w:eastAsia="he-IL"/>
        </w:rPr>
      </w:pPr>
      <w:bookmarkStart w:id="3427" w:name="_ETM_Q1_4095688"/>
      <w:bookmarkEnd w:id="3427"/>
    </w:p>
    <w:p w14:paraId="328B8377" w14:textId="62B39273" w:rsidR="00411CD2" w:rsidRDefault="00411CD2" w:rsidP="00411CD2">
      <w:pPr>
        <w:pStyle w:val="af9"/>
        <w:keepNext/>
        <w:rPr>
          <w:rtl/>
          <w:lang w:eastAsia="he-IL"/>
        </w:rPr>
      </w:pPr>
      <w:bookmarkStart w:id="3428" w:name="ET_guest_חיים_פייגלין_349"/>
      <w:r w:rsidRPr="00411CD2">
        <w:rPr>
          <w:rStyle w:val="TagStyle"/>
          <w:rtl/>
        </w:rPr>
        <w:t xml:space="preserve"> &lt;&lt; אורח &gt;&gt; </w:t>
      </w:r>
      <w:r>
        <w:rPr>
          <w:rtl/>
          <w:lang w:eastAsia="he-IL"/>
        </w:rPr>
        <w:t>חיים פייגלין:</w:t>
      </w:r>
      <w:r w:rsidRPr="00411CD2">
        <w:rPr>
          <w:rStyle w:val="TagStyle"/>
          <w:rtl/>
        </w:rPr>
        <w:t xml:space="preserve"> &lt;&lt; אורח &gt;&gt;</w:t>
      </w:r>
      <w:r w:rsidR="00570E84">
        <w:rPr>
          <w:rtl/>
          <w:lang w:eastAsia="he-IL"/>
        </w:rPr>
        <w:t xml:space="preserve"> </w:t>
      </w:r>
      <w:bookmarkEnd w:id="3428"/>
    </w:p>
    <w:p w14:paraId="0137C8FE" w14:textId="65FE29F5" w:rsidR="00411CD2" w:rsidRDefault="00411CD2" w:rsidP="00411CD2">
      <w:pPr>
        <w:pStyle w:val="KeepWithNext"/>
        <w:rPr>
          <w:rtl/>
          <w:lang w:eastAsia="he-IL"/>
        </w:rPr>
      </w:pPr>
    </w:p>
    <w:p w14:paraId="629C93F6" w14:textId="12FF3BB7" w:rsidR="00411CD2" w:rsidRDefault="00411CD2" w:rsidP="00411CD2">
      <w:pPr>
        <w:rPr>
          <w:rtl/>
          <w:lang w:eastAsia="he-IL"/>
        </w:rPr>
      </w:pPr>
      <w:bookmarkStart w:id="3429" w:name="_ETM_Q1_4097184"/>
      <w:bookmarkStart w:id="3430" w:name="_ETM_Q1_4097238"/>
      <w:bookmarkEnd w:id="3429"/>
      <w:bookmarkEnd w:id="3430"/>
      <w:r>
        <w:rPr>
          <w:rFonts w:hint="cs"/>
          <w:rtl/>
          <w:lang w:eastAsia="he-IL"/>
        </w:rPr>
        <w:t>אנחנו בודקים היום תוכניות בטבריה,</w:t>
      </w:r>
      <w:bookmarkStart w:id="3431" w:name="_ETM_Q1_4094300"/>
      <w:bookmarkEnd w:id="3431"/>
      <w:r>
        <w:rPr>
          <w:rFonts w:hint="cs"/>
          <w:rtl/>
          <w:lang w:eastAsia="he-IL"/>
        </w:rPr>
        <w:t xml:space="preserve"> קריית שמונה, </w:t>
      </w:r>
      <w:bookmarkStart w:id="3432" w:name="_ETM_Q1_4095818"/>
      <w:bookmarkEnd w:id="3432"/>
      <w:r>
        <w:rPr>
          <w:rFonts w:hint="cs"/>
          <w:rtl/>
          <w:lang w:eastAsia="he-IL"/>
        </w:rPr>
        <w:t>בית שאן, כל המקומות האלה אנחנו בודקים היום.</w:t>
      </w:r>
    </w:p>
    <w:p w14:paraId="756B3481" w14:textId="2CCA335F" w:rsidR="00411CD2" w:rsidRDefault="00411CD2" w:rsidP="00411CD2">
      <w:pPr>
        <w:rPr>
          <w:rtl/>
          <w:lang w:eastAsia="he-IL"/>
        </w:rPr>
      </w:pPr>
      <w:bookmarkStart w:id="3433" w:name="_ETM_Q1_4098718"/>
      <w:bookmarkEnd w:id="3433"/>
    </w:p>
    <w:p w14:paraId="64219CC0" w14:textId="4524D01D" w:rsidR="00411CD2" w:rsidRDefault="00411CD2" w:rsidP="00411CD2">
      <w:pPr>
        <w:pStyle w:val="a4"/>
        <w:keepNext/>
        <w:rPr>
          <w:rtl/>
        </w:rPr>
      </w:pPr>
      <w:bookmarkStart w:id="3434" w:name="ET_speaker_5771_350"/>
      <w:r w:rsidRPr="00411CD2">
        <w:rPr>
          <w:rStyle w:val="TagStyle"/>
          <w:rtl/>
        </w:rPr>
        <w:t xml:space="preserve"> &lt;&lt; דובר &gt;&gt; </w:t>
      </w:r>
      <w:r>
        <w:rPr>
          <w:rtl/>
        </w:rPr>
        <w:t>איתן גינזבורג (כחול לבן):</w:t>
      </w:r>
      <w:r w:rsidRPr="00411CD2">
        <w:rPr>
          <w:rStyle w:val="TagStyle"/>
          <w:rtl/>
        </w:rPr>
        <w:t xml:space="preserve"> &lt;&lt; דובר &gt;&gt;</w:t>
      </w:r>
      <w:r w:rsidR="00570E84">
        <w:rPr>
          <w:rtl/>
        </w:rPr>
        <w:t xml:space="preserve"> </w:t>
      </w:r>
      <w:bookmarkEnd w:id="3434"/>
    </w:p>
    <w:p w14:paraId="0F342697" w14:textId="06A03381" w:rsidR="00411CD2" w:rsidRDefault="00411CD2" w:rsidP="00411CD2">
      <w:pPr>
        <w:pStyle w:val="KeepWithNext"/>
        <w:rPr>
          <w:rtl/>
          <w:lang w:eastAsia="he-IL"/>
        </w:rPr>
      </w:pPr>
    </w:p>
    <w:p w14:paraId="4AE492A3" w14:textId="6A573772" w:rsidR="00411CD2" w:rsidRDefault="00411CD2" w:rsidP="00411CD2">
      <w:pPr>
        <w:rPr>
          <w:rtl/>
          <w:lang w:eastAsia="he-IL"/>
        </w:rPr>
      </w:pPr>
      <w:bookmarkStart w:id="3435" w:name="_ETM_Q1_4100143"/>
      <w:bookmarkStart w:id="3436" w:name="_ETM_Q1_4100208"/>
      <w:bookmarkEnd w:id="3435"/>
      <w:bookmarkEnd w:id="3436"/>
      <w:r>
        <w:rPr>
          <w:rFonts w:hint="cs"/>
          <w:rtl/>
          <w:lang w:eastAsia="he-IL"/>
        </w:rPr>
        <w:t>טוב, אתם רק בודקים אבל, לא בונים.</w:t>
      </w:r>
      <w:bookmarkStart w:id="3437" w:name="_ETM_Q1_4097255"/>
      <w:bookmarkStart w:id="3438" w:name="_ETM_Q1_4097430"/>
      <w:bookmarkEnd w:id="3437"/>
      <w:bookmarkEnd w:id="3438"/>
    </w:p>
    <w:p w14:paraId="25C3568F" w14:textId="51DC7ED2" w:rsidR="00411CD2" w:rsidRDefault="00411CD2" w:rsidP="00411CD2">
      <w:pPr>
        <w:rPr>
          <w:rtl/>
          <w:lang w:eastAsia="he-IL"/>
        </w:rPr>
      </w:pPr>
      <w:bookmarkStart w:id="3439" w:name="_ETM_Q1_4097510"/>
      <w:bookmarkEnd w:id="3439"/>
    </w:p>
    <w:p w14:paraId="12FA1416" w14:textId="7DBB0BA6" w:rsidR="00411CD2" w:rsidRDefault="00411CD2" w:rsidP="00411CD2">
      <w:pPr>
        <w:pStyle w:val="af9"/>
        <w:keepNext/>
        <w:rPr>
          <w:rtl/>
          <w:lang w:eastAsia="he-IL"/>
        </w:rPr>
      </w:pPr>
      <w:bookmarkStart w:id="3440" w:name="ET_guest_חיים_פייגלין_351"/>
      <w:r w:rsidRPr="00411CD2">
        <w:rPr>
          <w:rStyle w:val="TagStyle"/>
          <w:rtl/>
        </w:rPr>
        <w:t xml:space="preserve"> &lt;&lt; אורח &gt;&gt; </w:t>
      </w:r>
      <w:r>
        <w:rPr>
          <w:rtl/>
          <w:lang w:eastAsia="he-IL"/>
        </w:rPr>
        <w:t>חיים פייגלין:</w:t>
      </w:r>
      <w:r w:rsidRPr="00411CD2">
        <w:rPr>
          <w:rStyle w:val="TagStyle"/>
          <w:rtl/>
        </w:rPr>
        <w:t xml:space="preserve"> &lt;&lt; אורח &gt;&gt;</w:t>
      </w:r>
      <w:r w:rsidR="00570E84">
        <w:rPr>
          <w:rtl/>
          <w:lang w:eastAsia="he-IL"/>
        </w:rPr>
        <w:t xml:space="preserve"> </w:t>
      </w:r>
      <w:bookmarkEnd w:id="3440"/>
    </w:p>
    <w:p w14:paraId="7B7017ED" w14:textId="41668B51" w:rsidR="00411CD2" w:rsidRDefault="00411CD2" w:rsidP="00411CD2">
      <w:pPr>
        <w:pStyle w:val="KeepWithNext"/>
        <w:rPr>
          <w:rtl/>
          <w:lang w:eastAsia="he-IL"/>
        </w:rPr>
      </w:pPr>
    </w:p>
    <w:p w14:paraId="15FB6ABC" w14:textId="7FEABAD9" w:rsidR="00411CD2" w:rsidRDefault="00411CD2" w:rsidP="00411CD2">
      <w:pPr>
        <w:rPr>
          <w:rtl/>
          <w:lang w:eastAsia="he-IL"/>
        </w:rPr>
      </w:pPr>
      <w:bookmarkStart w:id="3441" w:name="_ETM_Q1_4099376"/>
      <w:bookmarkStart w:id="3442" w:name="_ETM_Q1_4099418"/>
      <w:bookmarkEnd w:id="3441"/>
      <w:bookmarkEnd w:id="3442"/>
      <w:r>
        <w:rPr>
          <w:rFonts w:hint="cs"/>
          <w:rtl/>
          <w:lang w:eastAsia="he-IL"/>
        </w:rPr>
        <w:t>בודקים, נכון. אתה יודע, אם</w:t>
      </w:r>
      <w:bookmarkStart w:id="3443" w:name="_ETM_Q1_4104246"/>
      <w:bookmarkEnd w:id="3443"/>
      <w:r>
        <w:rPr>
          <w:rFonts w:hint="cs"/>
          <w:rtl/>
          <w:lang w:eastAsia="he-IL"/>
        </w:rPr>
        <w:t xml:space="preserve"> אין עננ</w:t>
      </w:r>
      <w:bookmarkStart w:id="3444" w:name="_ETM_Q1_4102501"/>
      <w:bookmarkEnd w:id="3444"/>
      <w:r>
        <w:rPr>
          <w:rFonts w:hint="cs"/>
          <w:rtl/>
          <w:lang w:eastAsia="he-IL"/>
        </w:rPr>
        <w:t>ים, לא יורד גשם. אבל אנחנו בודקים כדי לבנות.</w:t>
      </w:r>
    </w:p>
    <w:p w14:paraId="241923E2" w14:textId="73825C81" w:rsidR="00411CD2" w:rsidRDefault="00411CD2" w:rsidP="00411CD2">
      <w:pPr>
        <w:rPr>
          <w:rtl/>
          <w:lang w:eastAsia="he-IL"/>
        </w:rPr>
      </w:pPr>
      <w:bookmarkStart w:id="3445" w:name="_ETM_Q1_4107657"/>
      <w:bookmarkStart w:id="3446" w:name="_ETM_Q1_4107742"/>
      <w:bookmarkEnd w:id="3445"/>
      <w:bookmarkEnd w:id="3446"/>
    </w:p>
    <w:p w14:paraId="6B23C509" w14:textId="6BF83B7A" w:rsidR="00411CD2" w:rsidRDefault="00411CD2" w:rsidP="00411CD2">
      <w:pPr>
        <w:pStyle w:val="a4"/>
        <w:keepNext/>
        <w:rPr>
          <w:rtl/>
        </w:rPr>
      </w:pPr>
      <w:bookmarkStart w:id="3447" w:name="ET_speaker_5771_352"/>
      <w:r w:rsidRPr="00411CD2">
        <w:rPr>
          <w:rStyle w:val="TagStyle"/>
          <w:rtl/>
        </w:rPr>
        <w:t xml:space="preserve"> &lt;&lt; דובר &gt;&gt; </w:t>
      </w:r>
      <w:r>
        <w:rPr>
          <w:rtl/>
        </w:rPr>
        <w:t>איתן גינזבורג (כחול לבן):</w:t>
      </w:r>
      <w:r w:rsidRPr="00411CD2">
        <w:rPr>
          <w:rStyle w:val="TagStyle"/>
          <w:rtl/>
        </w:rPr>
        <w:t xml:space="preserve"> &lt;&lt; דובר &gt;&gt;</w:t>
      </w:r>
      <w:r w:rsidR="00570E84">
        <w:rPr>
          <w:rtl/>
        </w:rPr>
        <w:t xml:space="preserve"> </w:t>
      </w:r>
      <w:bookmarkEnd w:id="3447"/>
    </w:p>
    <w:p w14:paraId="494B0412" w14:textId="122BEB87" w:rsidR="00411CD2" w:rsidRDefault="00411CD2" w:rsidP="00411CD2">
      <w:pPr>
        <w:pStyle w:val="KeepWithNext"/>
        <w:rPr>
          <w:rtl/>
          <w:lang w:eastAsia="he-IL"/>
        </w:rPr>
      </w:pPr>
    </w:p>
    <w:p w14:paraId="39F7541D" w14:textId="2901E527" w:rsidR="00411CD2" w:rsidRDefault="00411CD2" w:rsidP="00411CD2">
      <w:pPr>
        <w:rPr>
          <w:rtl/>
          <w:lang w:eastAsia="he-IL"/>
        </w:rPr>
      </w:pPr>
      <w:bookmarkStart w:id="3448" w:name="_ETM_Q1_4109175"/>
      <w:bookmarkStart w:id="3449" w:name="_ETM_Q1_4109225"/>
      <w:bookmarkEnd w:id="3448"/>
      <w:bookmarkEnd w:id="3449"/>
      <w:r>
        <w:rPr>
          <w:rFonts w:hint="cs"/>
          <w:rtl/>
          <w:lang w:eastAsia="he-IL"/>
        </w:rPr>
        <w:t>תמ"א 38</w:t>
      </w:r>
      <w:bookmarkStart w:id="3450" w:name="_ETM_Q1_4110019"/>
      <w:bookmarkEnd w:id="3450"/>
      <w:r>
        <w:rPr>
          <w:rFonts w:hint="cs"/>
          <w:rtl/>
          <w:lang w:eastAsia="he-IL"/>
        </w:rPr>
        <w:t>,</w:t>
      </w:r>
      <w:bookmarkStart w:id="3451" w:name="_ETM_Q1_4107717"/>
      <w:bookmarkEnd w:id="3451"/>
      <w:r>
        <w:rPr>
          <w:rFonts w:hint="cs"/>
          <w:rtl/>
          <w:lang w:eastAsia="he-IL"/>
        </w:rPr>
        <w:t xml:space="preserve"> המשבר הכלכלי ויוקר הדיור לא התחיל אתמול בבוקר,</w:t>
      </w:r>
      <w:bookmarkStart w:id="3452" w:name="_ETM_Q1_4110881"/>
      <w:bookmarkEnd w:id="3452"/>
      <w:r>
        <w:rPr>
          <w:rFonts w:hint="cs"/>
          <w:rtl/>
          <w:lang w:eastAsia="he-IL"/>
        </w:rPr>
        <w:t xml:space="preserve"> גם</w:t>
      </w:r>
      <w:bookmarkStart w:id="3453" w:name="_ETM_Q1_4111226"/>
      <w:bookmarkEnd w:id="3453"/>
      <w:r>
        <w:rPr>
          <w:rFonts w:hint="cs"/>
          <w:rtl/>
          <w:lang w:eastAsia="he-IL"/>
        </w:rPr>
        <w:t xml:space="preserve"> לא שלשום וגם לא ב</w:t>
      </w:r>
      <w:bookmarkStart w:id="3454" w:name="_ETM_Q1_4112310"/>
      <w:bookmarkEnd w:id="3454"/>
      <w:r>
        <w:rPr>
          <w:rFonts w:hint="cs"/>
          <w:rtl/>
          <w:lang w:eastAsia="he-IL"/>
        </w:rPr>
        <w:t>יום כהונת</w:t>
      </w:r>
      <w:bookmarkStart w:id="3455" w:name="_ETM_Q1_4111880"/>
      <w:bookmarkEnd w:id="3455"/>
      <w:r>
        <w:rPr>
          <w:rFonts w:hint="cs"/>
          <w:rtl/>
          <w:lang w:eastAsia="he-IL"/>
        </w:rPr>
        <w:t>ה של הממשלה הזאת.</w:t>
      </w:r>
      <w:bookmarkStart w:id="3456" w:name="_ETM_Q1_4114602"/>
      <w:bookmarkStart w:id="3457" w:name="_ETM_Q1_4114776"/>
      <w:bookmarkEnd w:id="3456"/>
      <w:bookmarkEnd w:id="3457"/>
      <w:r>
        <w:rPr>
          <w:rFonts w:hint="cs"/>
          <w:rtl/>
          <w:lang w:eastAsia="he-IL"/>
        </w:rPr>
        <w:t xml:space="preserve"> </w:t>
      </w:r>
      <w:bookmarkStart w:id="3458" w:name="_ETM_Q1_4114330"/>
      <w:bookmarkEnd w:id="3458"/>
      <w:r>
        <w:rPr>
          <w:rFonts w:hint="cs"/>
          <w:rtl/>
          <w:lang w:eastAsia="he-IL"/>
        </w:rPr>
        <w:t>היא כבר נמצאת איתנו למעלה מעשור.</w:t>
      </w:r>
    </w:p>
    <w:p w14:paraId="41FA1542" w14:textId="320E4C89" w:rsidR="00411CD2" w:rsidRDefault="00411CD2" w:rsidP="00411CD2">
      <w:pPr>
        <w:rPr>
          <w:rtl/>
          <w:lang w:eastAsia="he-IL"/>
        </w:rPr>
      </w:pPr>
      <w:bookmarkStart w:id="3459" w:name="_ETM_Q1_4119968"/>
      <w:bookmarkStart w:id="3460" w:name="_ETM_Q1_4120051"/>
      <w:bookmarkEnd w:id="3459"/>
      <w:bookmarkEnd w:id="3460"/>
    </w:p>
    <w:p w14:paraId="699AE927" w14:textId="6EC75B00" w:rsidR="00411CD2" w:rsidRDefault="00411CD2" w:rsidP="00411CD2">
      <w:pPr>
        <w:pStyle w:val="af9"/>
        <w:keepNext/>
        <w:rPr>
          <w:rtl/>
          <w:lang w:eastAsia="he-IL"/>
        </w:rPr>
      </w:pPr>
      <w:bookmarkStart w:id="3461" w:name="ET_guest_חיים_פייגלין_353"/>
      <w:r w:rsidRPr="00411CD2">
        <w:rPr>
          <w:rStyle w:val="TagStyle"/>
          <w:rtl/>
        </w:rPr>
        <w:t xml:space="preserve"> &lt;&lt; אורח &gt;&gt; </w:t>
      </w:r>
      <w:r>
        <w:rPr>
          <w:rtl/>
          <w:lang w:eastAsia="he-IL"/>
        </w:rPr>
        <w:t>חיים פייגלין:</w:t>
      </w:r>
      <w:r w:rsidRPr="00411CD2">
        <w:rPr>
          <w:rStyle w:val="TagStyle"/>
          <w:rtl/>
        </w:rPr>
        <w:t xml:space="preserve"> &lt;&lt; אורח &gt;&gt;</w:t>
      </w:r>
      <w:r w:rsidR="00570E84">
        <w:rPr>
          <w:rtl/>
          <w:lang w:eastAsia="he-IL"/>
        </w:rPr>
        <w:t xml:space="preserve"> </w:t>
      </w:r>
      <w:bookmarkEnd w:id="3461"/>
    </w:p>
    <w:p w14:paraId="1C5A531A" w14:textId="3F8736D1" w:rsidR="00411CD2" w:rsidRDefault="00411CD2" w:rsidP="00411CD2">
      <w:pPr>
        <w:pStyle w:val="KeepWithNext"/>
        <w:rPr>
          <w:rtl/>
          <w:lang w:eastAsia="he-IL"/>
        </w:rPr>
      </w:pPr>
    </w:p>
    <w:p w14:paraId="414EC21F" w14:textId="63D165F9" w:rsidR="00411CD2" w:rsidRDefault="00411CD2" w:rsidP="00411CD2">
      <w:pPr>
        <w:rPr>
          <w:rtl/>
          <w:lang w:eastAsia="he-IL"/>
        </w:rPr>
      </w:pPr>
      <w:r>
        <w:rPr>
          <w:rFonts w:hint="cs"/>
          <w:rtl/>
          <w:lang w:eastAsia="he-IL"/>
        </w:rPr>
        <w:t xml:space="preserve">נכון, אבל הטרלול של מחירי הקרקע </w:t>
      </w:r>
      <w:bookmarkStart w:id="3462" w:name="_ETM_Q1_4117165"/>
      <w:bookmarkEnd w:id="3462"/>
      <w:r w:rsidR="00951A59">
        <w:rPr>
          <w:rFonts w:hint="cs"/>
          <w:rtl/>
          <w:lang w:eastAsia="he-IL"/>
        </w:rPr>
        <w:t>קרא השנה רק. הטרלול הזה גורם לזה</w:t>
      </w:r>
      <w:bookmarkStart w:id="3463" w:name="_ETM_Q1_4121681"/>
      <w:bookmarkStart w:id="3464" w:name="_ETM_Q1_4122380"/>
      <w:bookmarkEnd w:id="3463"/>
      <w:bookmarkEnd w:id="3464"/>
      <w:r w:rsidR="00951A59">
        <w:rPr>
          <w:rFonts w:hint="cs"/>
          <w:rtl/>
          <w:lang w:eastAsia="he-IL"/>
        </w:rPr>
        <w:t xml:space="preserve"> שבעצם גבולות - -</w:t>
      </w:r>
      <w:bookmarkStart w:id="3465" w:name="_ETM_Q1_4125245"/>
      <w:bookmarkEnd w:id="3465"/>
    </w:p>
    <w:p w14:paraId="22F4F03C" w14:textId="29B0FD26" w:rsidR="00951A59" w:rsidRDefault="00951A59" w:rsidP="00411CD2">
      <w:pPr>
        <w:rPr>
          <w:rtl/>
          <w:lang w:eastAsia="he-IL"/>
        </w:rPr>
      </w:pPr>
      <w:bookmarkStart w:id="3466" w:name="_ETM_Q1_4125325"/>
      <w:bookmarkStart w:id="3467" w:name="_ETM_Q1_4122695"/>
      <w:bookmarkStart w:id="3468" w:name="_ETM_Q1_4123265"/>
      <w:bookmarkEnd w:id="3466"/>
      <w:bookmarkEnd w:id="3467"/>
      <w:bookmarkEnd w:id="3468"/>
    </w:p>
    <w:p w14:paraId="05EC5BFF" w14:textId="43810ED4" w:rsidR="00951A59" w:rsidRDefault="00951A59" w:rsidP="00951A59">
      <w:pPr>
        <w:pStyle w:val="a4"/>
        <w:keepNext/>
        <w:rPr>
          <w:rtl/>
        </w:rPr>
      </w:pPr>
      <w:bookmarkStart w:id="3469" w:name="ET_speaker_5771_354"/>
      <w:r w:rsidRPr="00951A59">
        <w:rPr>
          <w:rStyle w:val="TagStyle"/>
          <w:rtl/>
        </w:rPr>
        <w:t xml:space="preserve"> &lt;&lt; דובר &gt;&gt; </w:t>
      </w:r>
      <w:r>
        <w:rPr>
          <w:rtl/>
        </w:rPr>
        <w:t>איתן גינזבורג (כחול לבן):</w:t>
      </w:r>
      <w:r w:rsidRPr="00951A59">
        <w:rPr>
          <w:rStyle w:val="TagStyle"/>
          <w:rtl/>
        </w:rPr>
        <w:t xml:space="preserve"> &lt;&lt; דובר &gt;&gt;</w:t>
      </w:r>
      <w:r w:rsidR="00570E84">
        <w:rPr>
          <w:rtl/>
        </w:rPr>
        <w:t xml:space="preserve"> </w:t>
      </w:r>
      <w:bookmarkEnd w:id="3469"/>
    </w:p>
    <w:p w14:paraId="0BA771C6" w14:textId="194A8E6A" w:rsidR="00951A59" w:rsidRDefault="00951A59" w:rsidP="00951A59">
      <w:pPr>
        <w:pStyle w:val="KeepWithNext"/>
        <w:rPr>
          <w:rtl/>
          <w:lang w:eastAsia="he-IL"/>
        </w:rPr>
      </w:pPr>
      <w:bookmarkStart w:id="3470" w:name="_ETM_Q1_4132420"/>
      <w:bookmarkEnd w:id="3470"/>
    </w:p>
    <w:p w14:paraId="5C463EF0" w14:textId="1B061C3E" w:rsidR="00951A59" w:rsidRDefault="00951A59" w:rsidP="00951A59">
      <w:pPr>
        <w:rPr>
          <w:rtl/>
          <w:lang w:eastAsia="he-IL"/>
        </w:rPr>
      </w:pPr>
      <w:bookmarkStart w:id="3471" w:name="_ETM_Q1_4124031"/>
      <w:bookmarkStart w:id="3472" w:name="_ETM_Q1_4124089"/>
      <w:bookmarkEnd w:id="3471"/>
      <w:bookmarkEnd w:id="3472"/>
      <w:r>
        <w:rPr>
          <w:rFonts w:hint="cs"/>
          <w:rtl/>
          <w:lang w:eastAsia="he-IL"/>
        </w:rPr>
        <w:t>השנה זה עלה ב-10%</w:t>
      </w:r>
      <w:bookmarkStart w:id="3473" w:name="_ETM_Q1_4124927"/>
      <w:bookmarkEnd w:id="3473"/>
      <w:r>
        <w:rPr>
          <w:rFonts w:hint="cs"/>
          <w:rtl/>
          <w:lang w:eastAsia="he-IL"/>
        </w:rPr>
        <w:t xml:space="preserve">, אבל בעשור </w:t>
      </w:r>
      <w:bookmarkStart w:id="3474" w:name="_ETM_Q1_4127732"/>
      <w:bookmarkEnd w:id="3474"/>
      <w:r>
        <w:rPr>
          <w:rFonts w:hint="cs"/>
          <w:rtl/>
          <w:lang w:eastAsia="he-IL"/>
        </w:rPr>
        <w:t>האחרון כמה זה עלה?</w:t>
      </w:r>
    </w:p>
    <w:p w14:paraId="54763E14" w14:textId="57387103" w:rsidR="00951A59" w:rsidRDefault="00951A59" w:rsidP="00951A59">
      <w:pPr>
        <w:rPr>
          <w:rtl/>
          <w:lang w:eastAsia="he-IL"/>
        </w:rPr>
      </w:pPr>
      <w:bookmarkStart w:id="3475" w:name="_ETM_Q1_4129550"/>
      <w:bookmarkStart w:id="3476" w:name="_ETM_Q1_4129623"/>
      <w:bookmarkEnd w:id="3475"/>
      <w:bookmarkEnd w:id="3476"/>
    </w:p>
    <w:p w14:paraId="2B546193" w14:textId="28AB4C2A" w:rsidR="00951A59" w:rsidRDefault="00951A59" w:rsidP="00951A59">
      <w:pPr>
        <w:pStyle w:val="af6"/>
        <w:keepNext/>
        <w:rPr>
          <w:rtl/>
        </w:rPr>
      </w:pPr>
      <w:bookmarkStart w:id="3477" w:name="ET_yor_5854_355"/>
      <w:r w:rsidRPr="00951A59">
        <w:rPr>
          <w:rStyle w:val="TagStyle"/>
          <w:rtl/>
        </w:rPr>
        <w:t xml:space="preserve"> &lt;&lt; יור &gt;&gt; </w:t>
      </w:r>
      <w:r>
        <w:rPr>
          <w:rtl/>
        </w:rPr>
        <w:t>היו"ר ווליד טאהא:</w:t>
      </w:r>
      <w:r w:rsidRPr="00951A59">
        <w:rPr>
          <w:rStyle w:val="TagStyle"/>
          <w:rtl/>
        </w:rPr>
        <w:t xml:space="preserve"> &lt;&lt; יור &gt;&gt;</w:t>
      </w:r>
      <w:r w:rsidR="00570E84">
        <w:rPr>
          <w:rtl/>
        </w:rPr>
        <w:t xml:space="preserve"> </w:t>
      </w:r>
      <w:bookmarkEnd w:id="3477"/>
    </w:p>
    <w:p w14:paraId="0000788D" w14:textId="0E076E04" w:rsidR="00951A59" w:rsidRDefault="00951A59" w:rsidP="00951A59">
      <w:pPr>
        <w:pStyle w:val="KeepWithNext"/>
        <w:rPr>
          <w:rtl/>
          <w:lang w:eastAsia="he-IL"/>
        </w:rPr>
      </w:pPr>
    </w:p>
    <w:p w14:paraId="4E144567" w14:textId="68416F01" w:rsidR="00951A59" w:rsidRDefault="00951A59" w:rsidP="00951A59">
      <w:pPr>
        <w:rPr>
          <w:rtl/>
          <w:lang w:eastAsia="he-IL"/>
        </w:rPr>
      </w:pPr>
      <w:bookmarkStart w:id="3478" w:name="_ETM_Q1_4130317"/>
      <w:bookmarkEnd w:id="3478"/>
      <w:r>
        <w:rPr>
          <w:rFonts w:hint="cs"/>
          <w:rtl/>
          <w:lang w:eastAsia="he-IL"/>
        </w:rPr>
        <w:t xml:space="preserve">רבותי, </w:t>
      </w:r>
      <w:bookmarkStart w:id="3479" w:name="_ETM_Q1_4128539"/>
      <w:bookmarkEnd w:id="3479"/>
      <w:r>
        <w:rPr>
          <w:rFonts w:hint="cs"/>
          <w:rtl/>
          <w:lang w:eastAsia="he-IL"/>
        </w:rPr>
        <w:t>רבותי כולם מחכים שתסיימו את הדיון</w:t>
      </w:r>
      <w:bookmarkStart w:id="3480" w:name="_ETM_Q1_4132375"/>
      <w:bookmarkEnd w:id="3480"/>
      <w:r>
        <w:rPr>
          <w:rFonts w:hint="cs"/>
          <w:rtl/>
          <w:lang w:eastAsia="he-IL"/>
        </w:rPr>
        <w:t xml:space="preserve"> הזה. </w:t>
      </w:r>
      <w:r w:rsidR="00E65ABA">
        <w:rPr>
          <w:rFonts w:hint="cs"/>
          <w:rtl/>
          <w:lang w:eastAsia="he-IL"/>
        </w:rPr>
        <w:t>כן מירה.</w:t>
      </w:r>
    </w:p>
    <w:p w14:paraId="4CAC5B90" w14:textId="0B4180AD" w:rsidR="00E65ABA" w:rsidRDefault="00E65ABA" w:rsidP="00951A59">
      <w:pPr>
        <w:rPr>
          <w:rtl/>
          <w:lang w:eastAsia="he-IL"/>
        </w:rPr>
      </w:pPr>
      <w:bookmarkStart w:id="3481" w:name="_ETM_Q1_4138481"/>
      <w:bookmarkStart w:id="3482" w:name="_ETM_Q1_4138572"/>
      <w:bookmarkEnd w:id="3481"/>
      <w:bookmarkEnd w:id="3482"/>
    </w:p>
    <w:p w14:paraId="6AF22CC2" w14:textId="1B3C78AF" w:rsidR="00E65ABA" w:rsidRDefault="00E65ABA" w:rsidP="00E65ABA">
      <w:pPr>
        <w:pStyle w:val="af9"/>
        <w:keepNext/>
        <w:rPr>
          <w:rtl/>
          <w:lang w:eastAsia="he-IL"/>
        </w:rPr>
      </w:pPr>
      <w:bookmarkStart w:id="3483" w:name="ET_guest_מירה_סלומון_356"/>
      <w:r w:rsidRPr="00E65ABA">
        <w:rPr>
          <w:rStyle w:val="TagStyle"/>
          <w:rtl/>
        </w:rPr>
        <w:t xml:space="preserve"> &lt;&lt; אורח &gt;&gt; </w:t>
      </w:r>
      <w:r>
        <w:rPr>
          <w:rtl/>
          <w:lang w:eastAsia="he-IL"/>
        </w:rPr>
        <w:t>מירה סלומון:</w:t>
      </w:r>
      <w:r w:rsidRPr="00E65ABA">
        <w:rPr>
          <w:rStyle w:val="TagStyle"/>
          <w:rtl/>
        </w:rPr>
        <w:t xml:space="preserve"> &lt;&lt; אורח &gt;&gt;</w:t>
      </w:r>
      <w:r w:rsidR="00570E84">
        <w:rPr>
          <w:rtl/>
          <w:lang w:eastAsia="he-IL"/>
        </w:rPr>
        <w:t xml:space="preserve"> </w:t>
      </w:r>
      <w:bookmarkEnd w:id="3483"/>
    </w:p>
    <w:p w14:paraId="34E522A6" w14:textId="274D772A" w:rsidR="00E65ABA" w:rsidRDefault="00E65ABA" w:rsidP="00E65ABA">
      <w:pPr>
        <w:pStyle w:val="KeepWithNext"/>
        <w:rPr>
          <w:rtl/>
          <w:lang w:eastAsia="he-IL"/>
        </w:rPr>
      </w:pPr>
    </w:p>
    <w:p w14:paraId="2C2849A1" w14:textId="77777777" w:rsidR="00A52D5B" w:rsidRDefault="00E65ABA" w:rsidP="00E65ABA">
      <w:pPr>
        <w:rPr>
          <w:rtl/>
          <w:lang w:eastAsia="he-IL"/>
        </w:rPr>
      </w:pPr>
      <w:r>
        <w:rPr>
          <w:rFonts w:hint="cs"/>
          <w:rtl/>
          <w:lang w:eastAsia="he-IL"/>
        </w:rPr>
        <w:t>תודה רבה אדוני, מירה סלומון</w:t>
      </w:r>
      <w:bookmarkStart w:id="3484" w:name="_ETM_Q1_4136085"/>
      <w:bookmarkEnd w:id="3484"/>
      <w:r>
        <w:rPr>
          <w:rFonts w:hint="cs"/>
          <w:rtl/>
          <w:lang w:eastAsia="he-IL"/>
        </w:rPr>
        <w:t xml:space="preserve"> </w:t>
      </w:r>
      <w:r w:rsidR="00EF535C">
        <w:rPr>
          <w:rFonts w:hint="cs"/>
          <w:rtl/>
          <w:lang w:eastAsia="he-IL"/>
        </w:rPr>
        <w:t xml:space="preserve">ממרכז השלטון </w:t>
      </w:r>
      <w:bookmarkStart w:id="3485" w:name="_ETM_Q1_4141556"/>
      <w:bookmarkEnd w:id="3485"/>
      <w:r w:rsidR="00EF535C">
        <w:rPr>
          <w:rFonts w:hint="cs"/>
          <w:rtl/>
          <w:lang w:eastAsia="he-IL"/>
        </w:rPr>
        <w:t>המקומי. אנחנו תומכים בעמדת הייעוץ המשפטי ל</w:t>
      </w:r>
      <w:bookmarkStart w:id="3486" w:name="_ETM_Q1_4139341"/>
      <w:bookmarkEnd w:id="3486"/>
      <w:r w:rsidR="00EF535C">
        <w:rPr>
          <w:rFonts w:hint="cs"/>
          <w:rtl/>
          <w:lang w:eastAsia="he-IL"/>
        </w:rPr>
        <w:t>וועדה, בעמדת חבר</w:t>
      </w:r>
      <w:bookmarkStart w:id="3487" w:name="_ETM_Q1_4144791"/>
      <w:bookmarkEnd w:id="3487"/>
      <w:r w:rsidR="00EF535C">
        <w:rPr>
          <w:rFonts w:hint="cs"/>
          <w:rtl/>
          <w:lang w:eastAsia="he-IL"/>
        </w:rPr>
        <w:t xml:space="preserve"> הכנסת גינזבורג. אנחנו סבורים שאין</w:t>
      </w:r>
      <w:bookmarkStart w:id="3488" w:name="_ETM_Q1_4141998"/>
      <w:bookmarkEnd w:id="3488"/>
      <w:r w:rsidR="00EF535C">
        <w:rPr>
          <w:rFonts w:hint="cs"/>
          <w:rtl/>
          <w:lang w:eastAsia="he-IL"/>
        </w:rPr>
        <w:t xml:space="preserve"> מקום </w:t>
      </w:r>
      <w:r w:rsidR="00D75B24">
        <w:rPr>
          <w:rFonts w:hint="cs"/>
          <w:rtl/>
          <w:lang w:eastAsia="he-IL"/>
        </w:rPr>
        <w:t xml:space="preserve">לסעיף הזה, הוא לכל </w:t>
      </w:r>
      <w:bookmarkStart w:id="3489" w:name="_ETM_Q1_4148578"/>
      <w:bookmarkEnd w:id="3489"/>
      <w:r w:rsidR="00D75B24">
        <w:rPr>
          <w:rFonts w:hint="cs"/>
          <w:rtl/>
          <w:lang w:eastAsia="he-IL"/>
        </w:rPr>
        <w:t>היותר מייצר תחרות פנימית</w:t>
      </w:r>
      <w:bookmarkStart w:id="3490" w:name="_ETM_Q1_4147991"/>
      <w:bookmarkEnd w:id="3490"/>
      <w:r w:rsidR="00D75B24">
        <w:rPr>
          <w:rFonts w:hint="cs"/>
          <w:rtl/>
          <w:lang w:eastAsia="he-IL"/>
        </w:rPr>
        <w:t xml:space="preserve"> מאחר שתוכנית כוללת ממילא הולכת לאישור ועדה מחוזית. אין שום </w:t>
      </w:r>
      <w:bookmarkStart w:id="3491" w:name="_ETM_Q1_4150056"/>
      <w:bookmarkEnd w:id="3491"/>
      <w:r w:rsidR="00D75B24">
        <w:rPr>
          <w:rFonts w:hint="cs"/>
          <w:rtl/>
          <w:lang w:eastAsia="he-IL"/>
        </w:rPr>
        <w:t xml:space="preserve">טעם </w:t>
      </w:r>
      <w:r w:rsidR="00A52D5B">
        <w:rPr>
          <w:rFonts w:hint="cs"/>
          <w:rtl/>
          <w:lang w:eastAsia="he-IL"/>
        </w:rPr>
        <w:t xml:space="preserve">בסרבול הזה שבמקום שידונו בתוכנית </w:t>
      </w:r>
      <w:bookmarkStart w:id="3492" w:name="_ETM_Q1_4157243"/>
      <w:bookmarkStart w:id="3493" w:name="_ETM_Q1_4154440"/>
      <w:bookmarkEnd w:id="3492"/>
      <w:bookmarkEnd w:id="3493"/>
      <w:r w:rsidR="00A52D5B">
        <w:rPr>
          <w:rFonts w:hint="cs"/>
          <w:rtl/>
          <w:lang w:eastAsia="he-IL"/>
        </w:rPr>
        <w:t>כוללת שהיא כבר תוגש, כי הרי מדובר ברגע שהיא לא</w:t>
      </w:r>
      <w:bookmarkStart w:id="3494" w:name="_ETM_Q1_4161108"/>
      <w:bookmarkEnd w:id="3494"/>
      <w:r w:rsidR="00A52D5B">
        <w:rPr>
          <w:rFonts w:hint="cs"/>
          <w:rtl/>
          <w:lang w:eastAsia="he-IL"/>
        </w:rPr>
        <w:t xml:space="preserve"> עומדת בלו"ז שקב</w:t>
      </w:r>
      <w:bookmarkStart w:id="3495" w:name="_ETM_Q1_4160488"/>
      <w:bookmarkEnd w:id="3495"/>
      <w:r w:rsidR="00A52D5B">
        <w:rPr>
          <w:rFonts w:hint="cs"/>
          <w:rtl/>
          <w:lang w:eastAsia="he-IL"/>
        </w:rPr>
        <w:t>עה הצעת החוק</w:t>
      </w:r>
      <w:bookmarkStart w:id="3496" w:name="_ETM_Q1_4161227"/>
      <w:bookmarkEnd w:id="3496"/>
      <w:r w:rsidR="00A52D5B">
        <w:rPr>
          <w:rFonts w:hint="cs"/>
          <w:rtl/>
          <w:lang w:eastAsia="he-IL"/>
        </w:rPr>
        <w:t xml:space="preserve">, אז זה יהיה </w:t>
      </w:r>
      <w:bookmarkStart w:id="3497" w:name="_ETM_Q1_4163746"/>
      <w:bookmarkEnd w:id="3497"/>
      <w:r w:rsidR="00A52D5B">
        <w:rPr>
          <w:rFonts w:hint="cs"/>
          <w:rtl/>
          <w:lang w:eastAsia="he-IL"/>
        </w:rPr>
        <w:t>עד לאישור התוכנית הכוללת. אז במקום לדון בוועדות המחוזיות</w:t>
      </w:r>
      <w:bookmarkStart w:id="3498" w:name="_ETM_Q1_4166668"/>
      <w:bookmarkEnd w:id="3498"/>
      <w:r w:rsidR="00A52D5B">
        <w:rPr>
          <w:rFonts w:hint="cs"/>
          <w:rtl/>
          <w:lang w:eastAsia="he-IL"/>
        </w:rPr>
        <w:t xml:space="preserve">, </w:t>
      </w:r>
      <w:bookmarkStart w:id="3499" w:name="_ETM_Q1_4167377"/>
      <w:bookmarkEnd w:id="3499"/>
      <w:r w:rsidR="00A52D5B">
        <w:rPr>
          <w:rFonts w:hint="cs"/>
          <w:rtl/>
          <w:lang w:eastAsia="he-IL"/>
        </w:rPr>
        <w:t>שממילא עמוסות, בתוכנית כוללת שתוגש על ידי ועד</w:t>
      </w:r>
      <w:bookmarkStart w:id="3500" w:name="_ETM_Q1_4167349"/>
      <w:bookmarkEnd w:id="3500"/>
      <w:r w:rsidR="00A52D5B">
        <w:rPr>
          <w:rFonts w:hint="cs"/>
          <w:rtl/>
          <w:lang w:eastAsia="he-IL"/>
        </w:rPr>
        <w:t>ה מקומית, פתאום יהיה צורך לעשות גם במקביל דיונים בתוכנית כוללת</w:t>
      </w:r>
      <w:bookmarkStart w:id="3501" w:name="_ETM_Q1_4175499"/>
      <w:bookmarkEnd w:id="3501"/>
      <w:r w:rsidR="00A52D5B">
        <w:rPr>
          <w:rFonts w:hint="cs"/>
          <w:rtl/>
          <w:lang w:eastAsia="he-IL"/>
        </w:rPr>
        <w:t xml:space="preserve"> שמוגשת לוועדה המחוזית</w:t>
      </w:r>
      <w:bookmarkStart w:id="3502" w:name="_ETM_Q1_4175272"/>
      <w:bookmarkEnd w:id="3502"/>
      <w:r w:rsidR="00A52D5B">
        <w:rPr>
          <w:rFonts w:hint="cs"/>
          <w:rtl/>
          <w:lang w:eastAsia="he-IL"/>
        </w:rPr>
        <w:t xml:space="preserve"> וכל זאת כשכבר יש ברירת מחדל</w:t>
      </w:r>
      <w:bookmarkStart w:id="3503" w:name="_ETM_Q1_4178904"/>
      <w:bookmarkEnd w:id="3503"/>
      <w:r w:rsidR="00A52D5B">
        <w:rPr>
          <w:rFonts w:hint="cs"/>
          <w:rtl/>
          <w:lang w:eastAsia="he-IL"/>
        </w:rPr>
        <w:t xml:space="preserve"> שמוסדרת , שהיא לא פשוטה לנו, שהיא מתמרצת בפני עצמה </w:t>
      </w:r>
      <w:bookmarkStart w:id="3504" w:name="_ETM_Q1_4185191"/>
      <w:bookmarkEnd w:id="3504"/>
      <w:r w:rsidR="00A52D5B">
        <w:rPr>
          <w:rFonts w:hint="cs"/>
          <w:rtl/>
          <w:lang w:eastAsia="he-IL"/>
        </w:rPr>
        <w:t>ועדות מקומיות לטפל בתוכניות כוללו</w:t>
      </w:r>
      <w:bookmarkStart w:id="3505" w:name="_ETM_Q1_4183536"/>
      <w:bookmarkEnd w:id="3505"/>
      <w:r w:rsidR="00A52D5B">
        <w:rPr>
          <w:rFonts w:hint="cs"/>
          <w:rtl/>
          <w:lang w:eastAsia="he-IL"/>
        </w:rPr>
        <w:t>ת. אין סיבה לסעיפים האלה.</w:t>
      </w:r>
    </w:p>
    <w:p w14:paraId="53E899AC" w14:textId="77777777" w:rsidR="00A52D5B" w:rsidRDefault="00A52D5B" w:rsidP="00E65ABA">
      <w:pPr>
        <w:rPr>
          <w:rtl/>
          <w:lang w:eastAsia="he-IL"/>
        </w:rPr>
      </w:pPr>
      <w:bookmarkStart w:id="3506" w:name="_ETM_Q1_4189950"/>
      <w:bookmarkStart w:id="3507" w:name="_ETM_Q1_4190064"/>
      <w:bookmarkEnd w:id="3506"/>
      <w:bookmarkEnd w:id="3507"/>
    </w:p>
    <w:p w14:paraId="47F11484" w14:textId="56D8760F" w:rsidR="00A52D5B" w:rsidRDefault="00A52D5B" w:rsidP="00A52D5B">
      <w:pPr>
        <w:pStyle w:val="af6"/>
        <w:keepNext/>
        <w:rPr>
          <w:rtl/>
        </w:rPr>
      </w:pPr>
      <w:bookmarkStart w:id="3508" w:name="ET_yor_5854_357"/>
      <w:r w:rsidRPr="00A52D5B">
        <w:rPr>
          <w:rStyle w:val="TagStyle"/>
          <w:rtl/>
        </w:rPr>
        <w:t xml:space="preserve"> &lt;&lt; יור &gt;&gt; </w:t>
      </w:r>
      <w:r>
        <w:rPr>
          <w:rtl/>
        </w:rPr>
        <w:t>היו"ר ווליד טאהא:</w:t>
      </w:r>
      <w:r w:rsidRPr="00A52D5B">
        <w:rPr>
          <w:rStyle w:val="TagStyle"/>
          <w:rtl/>
        </w:rPr>
        <w:t xml:space="preserve"> &lt;&lt; יור &gt;&gt;</w:t>
      </w:r>
      <w:r w:rsidR="00570E84">
        <w:rPr>
          <w:rtl/>
        </w:rPr>
        <w:t xml:space="preserve"> </w:t>
      </w:r>
      <w:bookmarkEnd w:id="3508"/>
    </w:p>
    <w:p w14:paraId="6F025095" w14:textId="77777777" w:rsidR="00A52D5B" w:rsidRDefault="00A52D5B" w:rsidP="00A52D5B">
      <w:pPr>
        <w:pStyle w:val="KeepWithNext"/>
        <w:rPr>
          <w:rtl/>
        </w:rPr>
      </w:pPr>
    </w:p>
    <w:p w14:paraId="72B3059C" w14:textId="77777777" w:rsidR="00A52D5B" w:rsidRDefault="00A52D5B" w:rsidP="00A52D5B">
      <w:pPr>
        <w:rPr>
          <w:rtl/>
        </w:rPr>
      </w:pPr>
      <w:bookmarkStart w:id="3509" w:name="_ETM_Q1_4190888"/>
      <w:bookmarkEnd w:id="3509"/>
      <w:r>
        <w:rPr>
          <w:rFonts w:hint="cs"/>
          <w:rtl/>
        </w:rPr>
        <w:t>אוקיי</w:t>
      </w:r>
      <w:bookmarkStart w:id="3510" w:name="_ETM_Q1_4189000"/>
      <w:bookmarkEnd w:id="3510"/>
      <w:r>
        <w:rPr>
          <w:rFonts w:hint="cs"/>
          <w:rtl/>
        </w:rPr>
        <w:t xml:space="preserve">, </w:t>
      </w:r>
      <w:bookmarkStart w:id="3511" w:name="_ETM_Q1_4189553"/>
      <w:bookmarkEnd w:id="3511"/>
      <w:r>
        <w:rPr>
          <w:rFonts w:hint="cs"/>
          <w:rtl/>
        </w:rPr>
        <w:t>בני.</w:t>
      </w:r>
      <w:bookmarkStart w:id="3512" w:name="_ETM_Q1_4190103"/>
      <w:bookmarkEnd w:id="3512"/>
    </w:p>
    <w:p w14:paraId="758A182A" w14:textId="77777777" w:rsidR="00A52D5B" w:rsidRDefault="00A52D5B" w:rsidP="00A52D5B">
      <w:pPr>
        <w:rPr>
          <w:rtl/>
        </w:rPr>
      </w:pPr>
      <w:bookmarkStart w:id="3513" w:name="_ETM_Q1_4190186"/>
      <w:bookmarkStart w:id="3514" w:name="_ETM_Q1_4190666"/>
      <w:bookmarkEnd w:id="3513"/>
      <w:bookmarkEnd w:id="3514"/>
    </w:p>
    <w:p w14:paraId="62FB4526" w14:textId="4081C9A1" w:rsidR="00A52D5B" w:rsidRDefault="00A52D5B" w:rsidP="00A52D5B">
      <w:pPr>
        <w:pStyle w:val="af9"/>
        <w:keepNext/>
        <w:rPr>
          <w:rtl/>
        </w:rPr>
      </w:pPr>
      <w:bookmarkStart w:id="3515" w:name="ET_guest_בנימין_ארביב_358"/>
      <w:r w:rsidRPr="00A52D5B">
        <w:rPr>
          <w:rStyle w:val="TagStyle"/>
          <w:rtl/>
        </w:rPr>
        <w:t xml:space="preserve"> &lt;&lt; אורח &gt;&gt; </w:t>
      </w:r>
      <w:r>
        <w:rPr>
          <w:rtl/>
        </w:rPr>
        <w:t>בנימין ארביב:</w:t>
      </w:r>
      <w:r w:rsidRPr="00A52D5B">
        <w:rPr>
          <w:rStyle w:val="TagStyle"/>
          <w:rtl/>
        </w:rPr>
        <w:t xml:space="preserve"> &lt;&lt; אורח &gt;&gt;</w:t>
      </w:r>
      <w:r w:rsidR="00570E84">
        <w:rPr>
          <w:rtl/>
        </w:rPr>
        <w:t xml:space="preserve"> </w:t>
      </w:r>
      <w:bookmarkEnd w:id="3515"/>
    </w:p>
    <w:p w14:paraId="17A247F3" w14:textId="77777777" w:rsidR="00A52D5B" w:rsidRDefault="00A52D5B" w:rsidP="00A52D5B">
      <w:pPr>
        <w:pStyle w:val="KeepWithNext"/>
        <w:rPr>
          <w:rtl/>
        </w:rPr>
      </w:pPr>
    </w:p>
    <w:p w14:paraId="61E13DB4" w14:textId="2B829649" w:rsidR="00E65ABA" w:rsidRDefault="00865F3C" w:rsidP="00A52D5B">
      <w:pPr>
        <w:rPr>
          <w:rtl/>
        </w:rPr>
      </w:pPr>
      <w:bookmarkStart w:id="3516" w:name="_ETM_Q1_4191477"/>
      <w:bookmarkStart w:id="3517" w:name="_ETM_Q1_4191552"/>
      <w:bookmarkEnd w:id="3516"/>
      <w:bookmarkEnd w:id="3517"/>
      <w:r>
        <w:rPr>
          <w:rFonts w:hint="cs"/>
          <w:rtl/>
        </w:rPr>
        <w:t xml:space="preserve">כן. לאור השינוי בהצעת החוק </w:t>
      </w:r>
      <w:bookmarkStart w:id="3518" w:name="_ETM_Q1_4172203"/>
      <w:bookmarkStart w:id="3519" w:name="_ETM_Q1_4169414"/>
      <w:bookmarkEnd w:id="3518"/>
      <w:bookmarkEnd w:id="3519"/>
      <w:r>
        <w:rPr>
          <w:rFonts w:hint="cs"/>
          <w:rtl/>
        </w:rPr>
        <w:t xml:space="preserve">הממשלתית אנחנו לא נתנגד להוריד </w:t>
      </w:r>
      <w:bookmarkStart w:id="3520" w:name="_ETM_Q1_4196632"/>
      <w:bookmarkEnd w:id="3520"/>
      <w:r>
        <w:rPr>
          <w:rFonts w:hint="cs"/>
          <w:rtl/>
        </w:rPr>
        <w:t>את הסעיפים האלה.</w:t>
      </w:r>
    </w:p>
    <w:p w14:paraId="4BE528AA" w14:textId="5DA07A9C" w:rsidR="00865F3C" w:rsidRDefault="00865F3C" w:rsidP="00A52D5B">
      <w:pPr>
        <w:rPr>
          <w:rtl/>
        </w:rPr>
      </w:pPr>
    </w:p>
    <w:p w14:paraId="708CA995" w14:textId="02121CE2" w:rsidR="00865F3C" w:rsidRDefault="00865F3C" w:rsidP="00865F3C">
      <w:pPr>
        <w:pStyle w:val="af6"/>
        <w:keepNext/>
        <w:rPr>
          <w:rtl/>
        </w:rPr>
      </w:pPr>
      <w:bookmarkStart w:id="3521" w:name="ET_yor_5854_359"/>
      <w:r w:rsidRPr="00865F3C">
        <w:rPr>
          <w:rStyle w:val="TagStyle"/>
          <w:rtl/>
        </w:rPr>
        <w:t xml:space="preserve"> &lt;&lt; יור &gt;&gt; </w:t>
      </w:r>
      <w:r>
        <w:rPr>
          <w:rtl/>
        </w:rPr>
        <w:t>היו"ר ווליד טאהא:</w:t>
      </w:r>
      <w:r w:rsidRPr="00865F3C">
        <w:rPr>
          <w:rStyle w:val="TagStyle"/>
          <w:rtl/>
        </w:rPr>
        <w:t xml:space="preserve"> &lt;&lt; יור &gt;&gt;</w:t>
      </w:r>
      <w:r w:rsidR="00570E84">
        <w:rPr>
          <w:rtl/>
        </w:rPr>
        <w:t xml:space="preserve"> </w:t>
      </w:r>
      <w:bookmarkEnd w:id="3521"/>
    </w:p>
    <w:p w14:paraId="1E4D1E43" w14:textId="73EB251B" w:rsidR="00865F3C" w:rsidRDefault="00865F3C" w:rsidP="00865F3C">
      <w:pPr>
        <w:pStyle w:val="KeepWithNext"/>
        <w:rPr>
          <w:rtl/>
          <w:lang w:eastAsia="he-IL"/>
        </w:rPr>
      </w:pPr>
    </w:p>
    <w:p w14:paraId="1EFB7944" w14:textId="35D5EC99" w:rsidR="00865F3C" w:rsidRDefault="00865F3C" w:rsidP="00865F3C">
      <w:pPr>
        <w:rPr>
          <w:rtl/>
          <w:lang w:eastAsia="he-IL"/>
        </w:rPr>
      </w:pPr>
      <w:r>
        <w:rPr>
          <w:rFonts w:hint="cs"/>
          <w:rtl/>
          <w:lang w:eastAsia="he-IL"/>
        </w:rPr>
        <w:t>יפה מאוד. תמשיכי רעות.</w:t>
      </w:r>
    </w:p>
    <w:p w14:paraId="582584E4" w14:textId="36E82B85" w:rsidR="006D3FBD" w:rsidRDefault="006D3FBD" w:rsidP="00865F3C">
      <w:pPr>
        <w:rPr>
          <w:rtl/>
          <w:lang w:eastAsia="he-IL"/>
        </w:rPr>
      </w:pPr>
    </w:p>
    <w:p w14:paraId="03DA50C2" w14:textId="50376B98" w:rsidR="006D3FBD" w:rsidRDefault="006D3FBD" w:rsidP="006D3FBD">
      <w:pPr>
        <w:pStyle w:val="a4"/>
        <w:keepNext/>
        <w:rPr>
          <w:rtl/>
        </w:rPr>
      </w:pPr>
      <w:bookmarkStart w:id="3522" w:name="ET_speaker_תומר_רוזנר_361"/>
      <w:r w:rsidRPr="006D3FBD">
        <w:rPr>
          <w:rStyle w:val="TagStyle"/>
          <w:rtl/>
        </w:rPr>
        <w:t xml:space="preserve"> &lt;&lt; דובר &gt;&gt; </w:t>
      </w:r>
      <w:r>
        <w:rPr>
          <w:rtl/>
        </w:rPr>
        <w:t>תומר רוזנר:</w:t>
      </w:r>
      <w:r w:rsidRPr="006D3FBD">
        <w:rPr>
          <w:rStyle w:val="TagStyle"/>
          <w:rtl/>
        </w:rPr>
        <w:t xml:space="preserve"> &lt;&lt; דובר &gt;&gt;</w:t>
      </w:r>
      <w:r w:rsidR="00570E84">
        <w:rPr>
          <w:rtl/>
        </w:rPr>
        <w:t xml:space="preserve"> </w:t>
      </w:r>
      <w:bookmarkEnd w:id="3522"/>
    </w:p>
    <w:p w14:paraId="63D5145A" w14:textId="7DFB0AE5" w:rsidR="006D3FBD" w:rsidRDefault="006D3FBD" w:rsidP="006D3FBD">
      <w:pPr>
        <w:pStyle w:val="KeepWithNext"/>
        <w:rPr>
          <w:rtl/>
          <w:lang w:eastAsia="he-IL"/>
        </w:rPr>
      </w:pPr>
    </w:p>
    <w:p w14:paraId="22DDFEC9" w14:textId="602B9C1C" w:rsidR="006D3FBD" w:rsidRDefault="006D3FBD" w:rsidP="006D3FBD">
      <w:pPr>
        <w:rPr>
          <w:rtl/>
          <w:lang w:eastAsia="he-IL"/>
        </w:rPr>
      </w:pPr>
      <w:r>
        <w:rPr>
          <w:rFonts w:hint="cs"/>
          <w:rtl/>
          <w:lang w:eastAsia="he-IL"/>
        </w:rPr>
        <w:t>אנחנו מדברים על פסקאות 2 עד 6 בני, כן?</w:t>
      </w:r>
      <w:bookmarkStart w:id="3523" w:name="_ETM_Q1_4199649"/>
      <w:bookmarkEnd w:id="3523"/>
    </w:p>
    <w:p w14:paraId="25DF0801" w14:textId="3DE04AF1" w:rsidR="006D3FBD" w:rsidRDefault="006D3FBD" w:rsidP="006D3FBD">
      <w:pPr>
        <w:rPr>
          <w:rtl/>
          <w:lang w:eastAsia="he-IL"/>
        </w:rPr>
      </w:pPr>
      <w:bookmarkStart w:id="3524" w:name="_ETM_Q1_4199849"/>
      <w:bookmarkStart w:id="3525" w:name="_ETM_Q1_4199948"/>
      <w:bookmarkStart w:id="3526" w:name="_ETM_Q1_4200512"/>
      <w:bookmarkEnd w:id="3524"/>
      <w:bookmarkEnd w:id="3525"/>
      <w:bookmarkEnd w:id="3526"/>
    </w:p>
    <w:p w14:paraId="60A7D544" w14:textId="191F511E" w:rsidR="006D3FBD" w:rsidRDefault="006D3FBD" w:rsidP="006D3FBD">
      <w:pPr>
        <w:pStyle w:val="af9"/>
        <w:keepNext/>
        <w:rPr>
          <w:rtl/>
          <w:lang w:eastAsia="he-IL"/>
        </w:rPr>
      </w:pPr>
      <w:bookmarkStart w:id="3527" w:name="ET_guest_בנימין_ארביב_362"/>
      <w:r w:rsidRPr="006D3FBD">
        <w:rPr>
          <w:rStyle w:val="TagStyle"/>
          <w:rtl/>
        </w:rPr>
        <w:t xml:space="preserve"> &lt;&lt; אורח &gt;&gt; </w:t>
      </w:r>
      <w:r>
        <w:rPr>
          <w:rtl/>
          <w:lang w:eastAsia="he-IL"/>
        </w:rPr>
        <w:t>בנימין ארביב:</w:t>
      </w:r>
      <w:r w:rsidRPr="006D3FBD">
        <w:rPr>
          <w:rStyle w:val="TagStyle"/>
          <w:rtl/>
        </w:rPr>
        <w:t xml:space="preserve"> &lt;&lt; אורח &gt;&gt;</w:t>
      </w:r>
      <w:r w:rsidR="00570E84">
        <w:rPr>
          <w:rtl/>
          <w:lang w:eastAsia="he-IL"/>
        </w:rPr>
        <w:t xml:space="preserve"> </w:t>
      </w:r>
      <w:bookmarkEnd w:id="3527"/>
    </w:p>
    <w:p w14:paraId="01C64D4D" w14:textId="269B9354" w:rsidR="006D3FBD" w:rsidRDefault="006D3FBD" w:rsidP="006D3FBD">
      <w:pPr>
        <w:pStyle w:val="KeepWithNext"/>
        <w:rPr>
          <w:rtl/>
          <w:lang w:eastAsia="he-IL"/>
        </w:rPr>
      </w:pPr>
    </w:p>
    <w:p w14:paraId="396FB470" w14:textId="4059DCF1" w:rsidR="006D3FBD" w:rsidRPr="006D3FBD" w:rsidRDefault="006D3FBD" w:rsidP="006D3FBD">
      <w:pPr>
        <w:rPr>
          <w:rtl/>
          <w:lang w:eastAsia="he-IL"/>
        </w:rPr>
      </w:pPr>
      <w:bookmarkStart w:id="3528" w:name="_ETM_Q1_4201261"/>
      <w:bookmarkEnd w:id="3528"/>
      <w:r>
        <w:rPr>
          <w:rFonts w:hint="cs"/>
          <w:rtl/>
          <w:lang w:eastAsia="he-IL"/>
        </w:rPr>
        <w:t>כ</w:t>
      </w:r>
      <w:bookmarkStart w:id="3529" w:name="_ETM_Q1_4201329"/>
      <w:bookmarkEnd w:id="3529"/>
      <w:r>
        <w:rPr>
          <w:rFonts w:hint="cs"/>
          <w:rtl/>
          <w:lang w:eastAsia="he-IL"/>
        </w:rPr>
        <w:t>ן, כן.</w:t>
      </w:r>
    </w:p>
    <w:p w14:paraId="1183D3DF" w14:textId="4E3D9F27" w:rsidR="006D3FBD" w:rsidRDefault="006D3FBD" w:rsidP="00801CAD">
      <w:pPr>
        <w:ind w:firstLine="0"/>
        <w:rPr>
          <w:rtl/>
        </w:rPr>
      </w:pPr>
      <w:bookmarkStart w:id="3530" w:name="_ETM_Q1_4188595"/>
      <w:bookmarkStart w:id="3531" w:name="_ETM_Q1_4195366"/>
      <w:bookmarkStart w:id="3532" w:name="_ETM_Q1_4197988"/>
      <w:bookmarkEnd w:id="1"/>
      <w:bookmarkEnd w:id="3530"/>
      <w:bookmarkEnd w:id="3531"/>
      <w:bookmarkEnd w:id="3532"/>
    </w:p>
    <w:p w14:paraId="2D0F6799" w14:textId="4D0B0FA9" w:rsidR="006D3FBD" w:rsidRDefault="006D3FBD" w:rsidP="006D3FBD">
      <w:pPr>
        <w:pStyle w:val="a4"/>
        <w:keepNext/>
        <w:rPr>
          <w:rtl/>
        </w:rPr>
      </w:pPr>
      <w:bookmarkStart w:id="3533" w:name="ET_speaker_רעות_בינג_360"/>
      <w:r w:rsidRPr="006D3FBD">
        <w:rPr>
          <w:rStyle w:val="TagStyle"/>
          <w:rtl/>
        </w:rPr>
        <w:t xml:space="preserve"> &lt;&lt; דובר &gt;&gt; </w:t>
      </w:r>
      <w:r>
        <w:rPr>
          <w:rtl/>
        </w:rPr>
        <w:t>רעות בינג:</w:t>
      </w:r>
      <w:r w:rsidRPr="006D3FBD">
        <w:rPr>
          <w:rStyle w:val="TagStyle"/>
          <w:rtl/>
        </w:rPr>
        <w:t xml:space="preserve"> &lt;&lt; דובר &gt;&gt;</w:t>
      </w:r>
      <w:r w:rsidR="00570E84">
        <w:rPr>
          <w:rtl/>
        </w:rPr>
        <w:t xml:space="preserve"> </w:t>
      </w:r>
      <w:bookmarkEnd w:id="3533"/>
    </w:p>
    <w:p w14:paraId="6EA63478" w14:textId="40597D31" w:rsidR="006D3FBD" w:rsidRDefault="006D3FBD" w:rsidP="006D3FBD">
      <w:pPr>
        <w:pStyle w:val="KeepWithNext"/>
        <w:rPr>
          <w:rtl/>
          <w:lang w:eastAsia="he-IL"/>
        </w:rPr>
      </w:pPr>
    </w:p>
    <w:p w14:paraId="4424A0A2" w14:textId="251D71E0" w:rsidR="006D3FBD" w:rsidRDefault="006D3FBD" w:rsidP="006D3FBD">
      <w:pPr>
        <w:rPr>
          <w:rtl/>
          <w:lang w:eastAsia="he-IL"/>
        </w:rPr>
      </w:pPr>
      <w:bookmarkStart w:id="3534" w:name="_ETM_Q1_4199362"/>
      <w:bookmarkStart w:id="3535" w:name="_ETM_Q1_4199547"/>
      <w:bookmarkEnd w:id="3534"/>
      <w:bookmarkEnd w:id="3535"/>
      <w:r>
        <w:rPr>
          <w:rFonts w:hint="cs"/>
          <w:rtl/>
          <w:lang w:eastAsia="he-IL"/>
        </w:rPr>
        <w:t>להקריא או</w:t>
      </w:r>
      <w:bookmarkStart w:id="3536" w:name="_ETM_Q1_4203415"/>
      <w:bookmarkEnd w:id="3536"/>
      <w:r>
        <w:rPr>
          <w:rFonts w:hint="cs"/>
          <w:rtl/>
          <w:lang w:eastAsia="he-IL"/>
        </w:rPr>
        <w:t>תם?</w:t>
      </w:r>
      <w:bookmarkStart w:id="3537" w:name="_ETM_Q1_4204486"/>
      <w:bookmarkEnd w:id="3537"/>
    </w:p>
    <w:p w14:paraId="49E30FF7" w14:textId="26E85EE2" w:rsidR="006D3FBD" w:rsidRDefault="006D3FBD" w:rsidP="006D3FBD">
      <w:pPr>
        <w:rPr>
          <w:rtl/>
          <w:lang w:eastAsia="he-IL"/>
        </w:rPr>
      </w:pPr>
      <w:bookmarkStart w:id="3538" w:name="_ETM_Q1_4204575"/>
      <w:bookmarkEnd w:id="3538"/>
    </w:p>
    <w:p w14:paraId="3B8CCA03" w14:textId="526BB6F8" w:rsidR="006D3FBD" w:rsidRDefault="006D3FBD" w:rsidP="006D3FBD">
      <w:pPr>
        <w:pStyle w:val="af9"/>
        <w:keepNext/>
        <w:rPr>
          <w:rtl/>
          <w:lang w:eastAsia="he-IL"/>
        </w:rPr>
      </w:pPr>
      <w:bookmarkStart w:id="3539" w:name="ET_guest_בנימין_ארביב_363"/>
      <w:r w:rsidRPr="006D3FBD">
        <w:rPr>
          <w:rStyle w:val="TagStyle"/>
          <w:rtl/>
        </w:rPr>
        <w:t xml:space="preserve"> &lt;&lt; אורח &gt;&gt; </w:t>
      </w:r>
      <w:r>
        <w:rPr>
          <w:rtl/>
          <w:lang w:eastAsia="he-IL"/>
        </w:rPr>
        <w:t>בנימין ארביב:</w:t>
      </w:r>
      <w:r w:rsidRPr="006D3FBD">
        <w:rPr>
          <w:rStyle w:val="TagStyle"/>
          <w:rtl/>
        </w:rPr>
        <w:t xml:space="preserve"> &lt;&lt; אורח &gt;&gt;</w:t>
      </w:r>
      <w:r w:rsidR="00570E84">
        <w:rPr>
          <w:rtl/>
          <w:lang w:eastAsia="he-IL"/>
        </w:rPr>
        <w:t xml:space="preserve"> </w:t>
      </w:r>
      <w:bookmarkEnd w:id="3539"/>
    </w:p>
    <w:p w14:paraId="09315367" w14:textId="641098CA" w:rsidR="006D3FBD" w:rsidRDefault="006D3FBD" w:rsidP="006D3FBD">
      <w:pPr>
        <w:pStyle w:val="KeepWithNext"/>
        <w:rPr>
          <w:rtl/>
          <w:lang w:eastAsia="he-IL"/>
        </w:rPr>
      </w:pPr>
    </w:p>
    <w:p w14:paraId="6BC25887" w14:textId="2F811854" w:rsidR="006D3FBD" w:rsidRDefault="006D3FBD" w:rsidP="006D3FBD">
      <w:pPr>
        <w:rPr>
          <w:rtl/>
          <w:lang w:eastAsia="he-IL"/>
        </w:rPr>
      </w:pPr>
      <w:r>
        <w:rPr>
          <w:rFonts w:hint="cs"/>
          <w:rtl/>
          <w:lang w:eastAsia="he-IL"/>
        </w:rPr>
        <w:t>לא, אין צורך.</w:t>
      </w:r>
    </w:p>
    <w:p w14:paraId="53F62DA8" w14:textId="26426411" w:rsidR="006D3FBD" w:rsidRDefault="006D3FBD" w:rsidP="006D3FBD">
      <w:pPr>
        <w:rPr>
          <w:rtl/>
          <w:lang w:eastAsia="he-IL"/>
        </w:rPr>
      </w:pPr>
    </w:p>
    <w:p w14:paraId="5C05B871" w14:textId="2257C733" w:rsidR="006D3FBD" w:rsidRDefault="006D3FBD" w:rsidP="006D3FBD">
      <w:pPr>
        <w:pStyle w:val="a4"/>
        <w:keepNext/>
        <w:rPr>
          <w:rtl/>
        </w:rPr>
      </w:pPr>
      <w:bookmarkStart w:id="3540" w:name="ET_speaker_תומר_רוזנר_364"/>
      <w:r w:rsidRPr="006D3FBD">
        <w:rPr>
          <w:rStyle w:val="TagStyle"/>
          <w:rtl/>
        </w:rPr>
        <w:t xml:space="preserve"> &lt;&lt; דובר &gt;&gt; </w:t>
      </w:r>
      <w:r>
        <w:rPr>
          <w:rtl/>
        </w:rPr>
        <w:t>תומר רוזנר:</w:t>
      </w:r>
      <w:r w:rsidRPr="006D3FBD">
        <w:rPr>
          <w:rStyle w:val="TagStyle"/>
          <w:rtl/>
        </w:rPr>
        <w:t xml:space="preserve"> &lt;&lt; דובר &gt;&gt;</w:t>
      </w:r>
      <w:r w:rsidR="00570E84">
        <w:rPr>
          <w:rtl/>
        </w:rPr>
        <w:t xml:space="preserve"> </w:t>
      </w:r>
      <w:bookmarkEnd w:id="3540"/>
    </w:p>
    <w:p w14:paraId="598700D2" w14:textId="384DD77C" w:rsidR="006D3FBD" w:rsidRDefault="006D3FBD" w:rsidP="006D3FBD">
      <w:pPr>
        <w:pStyle w:val="KeepWithNext"/>
        <w:rPr>
          <w:rtl/>
          <w:lang w:eastAsia="he-IL"/>
        </w:rPr>
      </w:pPr>
    </w:p>
    <w:p w14:paraId="1D508817" w14:textId="63B7718D" w:rsidR="006D3FBD" w:rsidRDefault="006D3FBD" w:rsidP="006D3FBD">
      <w:pPr>
        <w:rPr>
          <w:rtl/>
          <w:lang w:eastAsia="he-IL"/>
        </w:rPr>
      </w:pPr>
      <w:bookmarkStart w:id="3541" w:name="_ETM_Q1_4202072"/>
      <w:bookmarkEnd w:id="3541"/>
      <w:r>
        <w:rPr>
          <w:rFonts w:hint="cs"/>
          <w:rtl/>
          <w:lang w:eastAsia="he-IL"/>
        </w:rPr>
        <w:t xml:space="preserve">לא, הוא מסכים </w:t>
      </w:r>
      <w:bookmarkStart w:id="3542" w:name="_ETM_Q1_4206154"/>
      <w:bookmarkEnd w:id="3542"/>
      <w:r>
        <w:rPr>
          <w:rFonts w:hint="cs"/>
          <w:rtl/>
          <w:lang w:eastAsia="he-IL"/>
        </w:rPr>
        <w:t xml:space="preserve">לוותר עליהם אז אין צורך </w:t>
      </w:r>
      <w:bookmarkStart w:id="3543" w:name="_ETM_Q1_4206813"/>
      <w:bookmarkEnd w:id="3543"/>
      <w:r>
        <w:rPr>
          <w:rFonts w:hint="cs"/>
          <w:rtl/>
          <w:lang w:eastAsia="he-IL"/>
        </w:rPr>
        <w:t>להקריא אותם.</w:t>
      </w:r>
    </w:p>
    <w:p w14:paraId="2C74378D" w14:textId="0183DBB1" w:rsidR="006D3FBD" w:rsidRDefault="006D3FBD" w:rsidP="006D3FBD">
      <w:pPr>
        <w:rPr>
          <w:rtl/>
          <w:lang w:eastAsia="he-IL"/>
        </w:rPr>
      </w:pPr>
      <w:bookmarkStart w:id="3544" w:name="_ETM_Q1_4208781"/>
      <w:bookmarkStart w:id="3545" w:name="_ETM_Q1_4208873"/>
      <w:bookmarkEnd w:id="3544"/>
      <w:bookmarkEnd w:id="3545"/>
    </w:p>
    <w:p w14:paraId="3A8FC302" w14:textId="581EC2E0" w:rsidR="006D3FBD" w:rsidRDefault="006D3FBD" w:rsidP="006D3FBD">
      <w:pPr>
        <w:pStyle w:val="a4"/>
        <w:keepNext/>
        <w:rPr>
          <w:rtl/>
        </w:rPr>
      </w:pPr>
      <w:bookmarkStart w:id="3546" w:name="ET_speaker_רעות_בינג_365"/>
      <w:r w:rsidRPr="006D3FBD">
        <w:rPr>
          <w:rStyle w:val="TagStyle"/>
          <w:rtl/>
        </w:rPr>
        <w:t xml:space="preserve"> &lt;&lt; דובר &gt;&gt; </w:t>
      </w:r>
      <w:r>
        <w:rPr>
          <w:rtl/>
        </w:rPr>
        <w:t>רעות בינג:</w:t>
      </w:r>
      <w:r w:rsidRPr="006D3FBD">
        <w:rPr>
          <w:rStyle w:val="TagStyle"/>
          <w:rtl/>
        </w:rPr>
        <w:t xml:space="preserve"> &lt;&lt; דובר &gt;&gt;</w:t>
      </w:r>
      <w:r w:rsidR="00570E84">
        <w:rPr>
          <w:rtl/>
        </w:rPr>
        <w:t xml:space="preserve"> </w:t>
      </w:r>
      <w:bookmarkEnd w:id="3546"/>
    </w:p>
    <w:p w14:paraId="7E14DED1" w14:textId="1AFB0A36" w:rsidR="006D3FBD" w:rsidRDefault="006D3FBD" w:rsidP="006D3FBD">
      <w:pPr>
        <w:pStyle w:val="KeepWithNext"/>
        <w:rPr>
          <w:rtl/>
          <w:lang w:eastAsia="he-IL"/>
        </w:rPr>
      </w:pPr>
    </w:p>
    <w:p w14:paraId="2BC38C31" w14:textId="38C72661" w:rsidR="006D3FBD" w:rsidRDefault="006D3FBD" w:rsidP="006D3FBD">
      <w:pPr>
        <w:rPr>
          <w:rtl/>
          <w:lang w:eastAsia="he-IL"/>
        </w:rPr>
      </w:pPr>
      <w:bookmarkStart w:id="3547" w:name="_ETM_Q1_4210948"/>
      <w:bookmarkEnd w:id="3547"/>
      <w:r>
        <w:rPr>
          <w:rFonts w:hint="cs"/>
          <w:rtl/>
          <w:lang w:eastAsia="he-IL"/>
        </w:rPr>
        <w:t>אוקיי</w:t>
      </w:r>
      <w:bookmarkStart w:id="3548" w:name="_ETM_Q1_4211174"/>
      <w:bookmarkEnd w:id="3548"/>
      <w:r>
        <w:rPr>
          <w:rFonts w:hint="cs"/>
          <w:rtl/>
          <w:lang w:eastAsia="he-IL"/>
        </w:rPr>
        <w:t>, אז זה</w:t>
      </w:r>
      <w:bookmarkStart w:id="3549" w:name="_ETM_Q1_4212318"/>
      <w:bookmarkEnd w:id="3549"/>
      <w:r>
        <w:rPr>
          <w:rFonts w:hint="cs"/>
          <w:rtl/>
          <w:lang w:eastAsia="he-IL"/>
        </w:rPr>
        <w:t xml:space="preserve"> 2 עד 6.</w:t>
      </w:r>
      <w:bookmarkStart w:id="3550" w:name="_ETM_Q1_4213519"/>
      <w:bookmarkEnd w:id="3550"/>
    </w:p>
    <w:p w14:paraId="4B1831E7" w14:textId="7A3F3C83" w:rsidR="006D3FBD" w:rsidRDefault="006D3FBD" w:rsidP="006D3FBD">
      <w:pPr>
        <w:rPr>
          <w:rtl/>
          <w:lang w:eastAsia="he-IL"/>
        </w:rPr>
      </w:pPr>
      <w:bookmarkStart w:id="3551" w:name="_ETM_Q1_4213596"/>
      <w:bookmarkEnd w:id="3551"/>
    </w:p>
    <w:p w14:paraId="6701665F" w14:textId="629A8EAF" w:rsidR="006D3FBD" w:rsidRDefault="006D3FBD" w:rsidP="006D3FBD">
      <w:pPr>
        <w:pStyle w:val="af6"/>
        <w:keepNext/>
        <w:rPr>
          <w:rtl/>
        </w:rPr>
      </w:pPr>
      <w:bookmarkStart w:id="3552" w:name="ET_yor_5854_366"/>
      <w:r w:rsidRPr="006D3FBD">
        <w:rPr>
          <w:rStyle w:val="TagStyle"/>
          <w:rtl/>
        </w:rPr>
        <w:t xml:space="preserve"> &lt;&lt; יור &gt;&gt; </w:t>
      </w:r>
      <w:r>
        <w:rPr>
          <w:rtl/>
        </w:rPr>
        <w:t>היו"ר ווליד טאהא:</w:t>
      </w:r>
      <w:r w:rsidRPr="006D3FBD">
        <w:rPr>
          <w:rStyle w:val="TagStyle"/>
          <w:rtl/>
        </w:rPr>
        <w:t xml:space="preserve"> &lt;&lt; יור &gt;&gt;</w:t>
      </w:r>
      <w:r w:rsidR="00570E84">
        <w:rPr>
          <w:rtl/>
        </w:rPr>
        <w:t xml:space="preserve"> </w:t>
      </w:r>
      <w:bookmarkEnd w:id="3552"/>
    </w:p>
    <w:p w14:paraId="5BBBDCE8" w14:textId="26DD96FA" w:rsidR="006D3FBD" w:rsidRDefault="006D3FBD" w:rsidP="006D3FBD">
      <w:pPr>
        <w:pStyle w:val="KeepWithNext"/>
        <w:rPr>
          <w:rtl/>
          <w:lang w:eastAsia="he-IL"/>
        </w:rPr>
      </w:pPr>
    </w:p>
    <w:p w14:paraId="62CFC2B3" w14:textId="75D14D45" w:rsidR="0031215E" w:rsidRDefault="006D3FBD" w:rsidP="0031215E">
      <w:pPr>
        <w:rPr>
          <w:rtl/>
          <w:lang w:eastAsia="he-IL"/>
        </w:rPr>
      </w:pPr>
      <w:r>
        <w:rPr>
          <w:rFonts w:hint="cs"/>
          <w:rtl/>
          <w:lang w:eastAsia="he-IL"/>
        </w:rPr>
        <w:t>למה לא נתת את ההצהרה החגיגי</w:t>
      </w:r>
      <w:bookmarkStart w:id="3553" w:name="_ETM_Q1_4210789"/>
      <w:bookmarkEnd w:id="3553"/>
      <w:r>
        <w:rPr>
          <w:rFonts w:hint="cs"/>
          <w:rtl/>
          <w:lang w:eastAsia="he-IL"/>
        </w:rPr>
        <w:t>ת הזאת</w:t>
      </w:r>
      <w:bookmarkStart w:id="3554" w:name="_ETM_Q1_4211580"/>
      <w:bookmarkEnd w:id="3554"/>
      <w:r>
        <w:rPr>
          <w:rFonts w:hint="cs"/>
          <w:rtl/>
          <w:lang w:eastAsia="he-IL"/>
        </w:rPr>
        <w:t xml:space="preserve"> לפני </w:t>
      </w:r>
      <w:r w:rsidR="0031215E">
        <w:rPr>
          <w:rFonts w:hint="cs"/>
          <w:rtl/>
          <w:lang w:eastAsia="he-IL"/>
        </w:rPr>
        <w:t>שהתחלנו</w:t>
      </w:r>
      <w:bookmarkStart w:id="3555" w:name="_ETM_Q1_4213149"/>
      <w:bookmarkEnd w:id="3555"/>
      <w:r w:rsidR="0031215E">
        <w:rPr>
          <w:rFonts w:hint="cs"/>
          <w:rtl/>
          <w:lang w:eastAsia="he-IL"/>
        </w:rPr>
        <w:t xml:space="preserve"> להקריא</w:t>
      </w:r>
      <w:bookmarkStart w:id="3556" w:name="_ETM_Q1_4214048"/>
      <w:bookmarkEnd w:id="3556"/>
      <w:r w:rsidR="0031215E">
        <w:rPr>
          <w:rFonts w:hint="cs"/>
          <w:rtl/>
          <w:lang w:eastAsia="he-IL"/>
        </w:rPr>
        <w:t>?</w:t>
      </w:r>
      <w:bookmarkStart w:id="3557" w:name="_ETM_Q1_4215326"/>
      <w:bookmarkStart w:id="3558" w:name="_ETM_Q1_4215558"/>
      <w:bookmarkEnd w:id="3557"/>
      <w:bookmarkEnd w:id="3558"/>
    </w:p>
    <w:p w14:paraId="46BF0643" w14:textId="296024FD" w:rsidR="0031215E" w:rsidRDefault="0031215E" w:rsidP="0031215E">
      <w:pPr>
        <w:rPr>
          <w:rtl/>
          <w:lang w:eastAsia="he-IL"/>
        </w:rPr>
      </w:pPr>
    </w:p>
    <w:p w14:paraId="6877BFEB" w14:textId="6F6DEB67" w:rsidR="0031215E" w:rsidRDefault="0031215E" w:rsidP="0031215E">
      <w:pPr>
        <w:pStyle w:val="af9"/>
        <w:keepNext/>
        <w:rPr>
          <w:rtl/>
          <w:lang w:eastAsia="he-IL"/>
        </w:rPr>
      </w:pPr>
      <w:bookmarkStart w:id="3559" w:name="ET_guest_בנימין_ארביב_368"/>
      <w:r w:rsidRPr="0031215E">
        <w:rPr>
          <w:rStyle w:val="TagStyle"/>
          <w:rtl/>
        </w:rPr>
        <w:t xml:space="preserve"> &lt;&lt; אורח &gt;&gt; </w:t>
      </w:r>
      <w:r>
        <w:rPr>
          <w:rtl/>
          <w:lang w:eastAsia="he-IL"/>
        </w:rPr>
        <w:t>בנימין ארביב:</w:t>
      </w:r>
      <w:r w:rsidRPr="0031215E">
        <w:rPr>
          <w:rStyle w:val="TagStyle"/>
          <w:rtl/>
        </w:rPr>
        <w:t xml:space="preserve"> &lt;&lt; אורח &gt;&gt;</w:t>
      </w:r>
      <w:r w:rsidR="00570E84">
        <w:rPr>
          <w:rtl/>
          <w:lang w:eastAsia="he-IL"/>
        </w:rPr>
        <w:t xml:space="preserve"> </w:t>
      </w:r>
      <w:bookmarkEnd w:id="3559"/>
    </w:p>
    <w:p w14:paraId="6B877C17" w14:textId="1B57B502" w:rsidR="0031215E" w:rsidRDefault="0031215E" w:rsidP="0031215E">
      <w:pPr>
        <w:pStyle w:val="KeepWithNext"/>
        <w:rPr>
          <w:rtl/>
          <w:lang w:eastAsia="he-IL"/>
        </w:rPr>
      </w:pPr>
    </w:p>
    <w:p w14:paraId="0EC7CD45" w14:textId="6CC82320" w:rsidR="0031215E" w:rsidRDefault="0031215E" w:rsidP="0031215E">
      <w:pPr>
        <w:rPr>
          <w:rtl/>
          <w:lang w:eastAsia="he-IL"/>
        </w:rPr>
      </w:pPr>
      <w:r>
        <w:rPr>
          <w:rFonts w:hint="cs"/>
          <w:rtl/>
          <w:lang w:eastAsia="he-IL"/>
        </w:rPr>
        <w:t xml:space="preserve">לא, לא, דיברנו על זה עם היעוץ </w:t>
      </w:r>
      <w:bookmarkStart w:id="3560" w:name="_ETM_Q1_4212898"/>
      <w:bookmarkEnd w:id="3560"/>
      <w:r>
        <w:rPr>
          <w:rFonts w:hint="cs"/>
          <w:rtl/>
          <w:lang w:eastAsia="he-IL"/>
        </w:rPr>
        <w:t>המשפטי</w:t>
      </w:r>
      <w:bookmarkStart w:id="3561" w:name="_ETM_Q1_4213735"/>
      <w:bookmarkEnd w:id="3561"/>
      <w:r w:rsidR="006712B4">
        <w:rPr>
          <w:rFonts w:hint="cs"/>
          <w:rtl/>
          <w:lang w:eastAsia="he-IL"/>
        </w:rPr>
        <w:t>, רציתי לראות מה עמדת חברי הכנסת.</w:t>
      </w:r>
    </w:p>
    <w:p w14:paraId="4FD20397" w14:textId="46E092AB" w:rsidR="006712B4" w:rsidRDefault="006712B4" w:rsidP="0031215E">
      <w:pPr>
        <w:rPr>
          <w:rtl/>
          <w:lang w:eastAsia="he-IL"/>
        </w:rPr>
      </w:pPr>
      <w:bookmarkStart w:id="3562" w:name="_ETM_Q1_4220478"/>
      <w:bookmarkEnd w:id="3562"/>
    </w:p>
    <w:p w14:paraId="306789A8" w14:textId="1374ABC6" w:rsidR="006712B4" w:rsidRDefault="006712B4" w:rsidP="006712B4">
      <w:pPr>
        <w:pStyle w:val="a4"/>
        <w:keepNext/>
        <w:rPr>
          <w:rtl/>
        </w:rPr>
      </w:pPr>
      <w:bookmarkStart w:id="3563" w:name="ET_speaker_רעות_בינג_369"/>
      <w:r w:rsidRPr="006712B4">
        <w:rPr>
          <w:rStyle w:val="TagStyle"/>
          <w:rtl/>
        </w:rPr>
        <w:t xml:space="preserve"> &lt;&lt; דובר &gt;&gt; </w:t>
      </w:r>
      <w:r>
        <w:rPr>
          <w:rtl/>
        </w:rPr>
        <w:t>רעות בינג:</w:t>
      </w:r>
      <w:r w:rsidRPr="006712B4">
        <w:rPr>
          <w:rStyle w:val="TagStyle"/>
          <w:rtl/>
        </w:rPr>
        <w:t xml:space="preserve"> &lt;&lt; דובר &gt;&gt;</w:t>
      </w:r>
      <w:r w:rsidR="00570E84">
        <w:rPr>
          <w:rtl/>
        </w:rPr>
        <w:t xml:space="preserve"> </w:t>
      </w:r>
      <w:bookmarkEnd w:id="3563"/>
    </w:p>
    <w:p w14:paraId="4F3BC885" w14:textId="0E3D9B1D" w:rsidR="006712B4" w:rsidRDefault="006712B4" w:rsidP="006712B4">
      <w:pPr>
        <w:pStyle w:val="KeepWithNext"/>
        <w:rPr>
          <w:rtl/>
          <w:lang w:eastAsia="he-IL"/>
        </w:rPr>
      </w:pPr>
    </w:p>
    <w:p w14:paraId="6C7471F0" w14:textId="34D7D1E4" w:rsidR="006712B4" w:rsidRDefault="006712B4" w:rsidP="006712B4">
      <w:pPr>
        <w:rPr>
          <w:rtl/>
          <w:lang w:eastAsia="he-IL"/>
        </w:rPr>
      </w:pPr>
      <w:bookmarkStart w:id="3564" w:name="_ETM_Q1_4222413"/>
      <w:bookmarkStart w:id="3565" w:name="_ETM_Q1_4222615"/>
      <w:bookmarkEnd w:id="3564"/>
      <w:bookmarkEnd w:id="3565"/>
      <w:r>
        <w:rPr>
          <w:rFonts w:hint="cs"/>
          <w:rtl/>
          <w:lang w:eastAsia="he-IL"/>
        </w:rPr>
        <w:t>הינה אבל הוא חסך את 3 עד 6.</w:t>
      </w:r>
    </w:p>
    <w:p w14:paraId="569BF0EB" w14:textId="37764016" w:rsidR="006712B4" w:rsidRDefault="006712B4" w:rsidP="006712B4">
      <w:pPr>
        <w:rPr>
          <w:rtl/>
          <w:lang w:eastAsia="he-IL"/>
        </w:rPr>
      </w:pPr>
      <w:bookmarkStart w:id="3566" w:name="_ETM_Q1_4219661"/>
      <w:bookmarkEnd w:id="3566"/>
    </w:p>
    <w:p w14:paraId="4E85683A" w14:textId="68875688" w:rsidR="006712B4" w:rsidRDefault="006712B4" w:rsidP="006712B4">
      <w:pPr>
        <w:pStyle w:val="af6"/>
        <w:keepNext/>
        <w:rPr>
          <w:rtl/>
        </w:rPr>
      </w:pPr>
      <w:bookmarkStart w:id="3567" w:name="ET_yor_5854_370"/>
      <w:r w:rsidRPr="006712B4">
        <w:rPr>
          <w:rStyle w:val="TagStyle"/>
          <w:rtl/>
        </w:rPr>
        <w:t xml:space="preserve"> &lt;&lt; יור &gt;&gt; </w:t>
      </w:r>
      <w:r>
        <w:rPr>
          <w:rtl/>
        </w:rPr>
        <w:t>היו"ר ווליד טאהא:</w:t>
      </w:r>
      <w:r w:rsidRPr="006712B4">
        <w:rPr>
          <w:rStyle w:val="TagStyle"/>
          <w:rtl/>
        </w:rPr>
        <w:t xml:space="preserve"> &lt;&lt; יור &gt;&gt;</w:t>
      </w:r>
      <w:r w:rsidR="00570E84">
        <w:rPr>
          <w:rtl/>
        </w:rPr>
        <w:t xml:space="preserve"> </w:t>
      </w:r>
      <w:bookmarkEnd w:id="3567"/>
    </w:p>
    <w:p w14:paraId="769651B4" w14:textId="7E50068A" w:rsidR="006712B4" w:rsidRDefault="006712B4" w:rsidP="006712B4">
      <w:pPr>
        <w:pStyle w:val="KeepWithNext"/>
        <w:rPr>
          <w:rtl/>
          <w:lang w:eastAsia="he-IL"/>
        </w:rPr>
      </w:pPr>
    </w:p>
    <w:p w14:paraId="5F17CCE6" w14:textId="59548570" w:rsidR="006712B4" w:rsidRDefault="006712B4" w:rsidP="006712B4">
      <w:pPr>
        <w:rPr>
          <w:rtl/>
          <w:lang w:eastAsia="he-IL"/>
        </w:rPr>
      </w:pPr>
      <w:bookmarkStart w:id="3568" w:name="_ETM_Q1_4221746"/>
      <w:bookmarkEnd w:id="3568"/>
      <w:r>
        <w:rPr>
          <w:rFonts w:hint="cs"/>
          <w:rtl/>
          <w:lang w:eastAsia="he-IL"/>
        </w:rPr>
        <w:t>אז בוא תענה לו על ההערה הראשונה</w:t>
      </w:r>
      <w:bookmarkStart w:id="3569" w:name="_ETM_Q1_4226524"/>
      <w:bookmarkEnd w:id="3569"/>
      <w:r>
        <w:rPr>
          <w:rFonts w:hint="cs"/>
          <w:rtl/>
          <w:lang w:eastAsia="he-IL"/>
        </w:rPr>
        <w:t xml:space="preserve"> שלו. איתן, אם הוא כבר נדיב היום אז שיענה גם </w:t>
      </w:r>
      <w:bookmarkStart w:id="3570" w:name="_ETM_Q1_4234253"/>
      <w:bookmarkEnd w:id="3570"/>
      <w:r>
        <w:rPr>
          <w:rFonts w:hint="cs"/>
          <w:rtl/>
          <w:lang w:eastAsia="he-IL"/>
        </w:rPr>
        <w:t>על ההערה הראשונה.</w:t>
      </w:r>
    </w:p>
    <w:p w14:paraId="7B4FA759" w14:textId="39D4091A" w:rsidR="006712B4" w:rsidRDefault="006712B4" w:rsidP="006712B4">
      <w:pPr>
        <w:rPr>
          <w:rtl/>
          <w:lang w:eastAsia="he-IL"/>
        </w:rPr>
      </w:pPr>
      <w:bookmarkStart w:id="3571" w:name="_ETM_Q1_4235911"/>
      <w:bookmarkStart w:id="3572" w:name="_ETM_Q1_4235986"/>
      <w:bookmarkEnd w:id="3571"/>
      <w:bookmarkEnd w:id="3572"/>
    </w:p>
    <w:p w14:paraId="166E0962" w14:textId="4A4067C8" w:rsidR="006712B4" w:rsidRDefault="006712B4" w:rsidP="006712B4">
      <w:pPr>
        <w:pStyle w:val="a4"/>
        <w:keepNext/>
        <w:rPr>
          <w:rtl/>
        </w:rPr>
      </w:pPr>
      <w:bookmarkStart w:id="3573" w:name="ET_speaker_5771_371"/>
      <w:r w:rsidRPr="006712B4">
        <w:rPr>
          <w:rStyle w:val="TagStyle"/>
          <w:rtl/>
        </w:rPr>
        <w:t xml:space="preserve"> &lt;&lt; דובר &gt;&gt; </w:t>
      </w:r>
      <w:r>
        <w:rPr>
          <w:rtl/>
        </w:rPr>
        <w:t>איתן גינזבורג (כחול לבן):</w:t>
      </w:r>
      <w:r w:rsidRPr="006712B4">
        <w:rPr>
          <w:rStyle w:val="TagStyle"/>
          <w:rtl/>
        </w:rPr>
        <w:t xml:space="preserve"> &lt;&lt; דובר &gt;&gt;</w:t>
      </w:r>
      <w:r w:rsidR="00570E84">
        <w:rPr>
          <w:rtl/>
        </w:rPr>
        <w:t xml:space="preserve"> </w:t>
      </w:r>
      <w:bookmarkEnd w:id="3573"/>
    </w:p>
    <w:p w14:paraId="0B69EC6E" w14:textId="1B5AD5E7" w:rsidR="006712B4" w:rsidRDefault="006712B4" w:rsidP="006712B4">
      <w:pPr>
        <w:pStyle w:val="KeepWithNext"/>
        <w:rPr>
          <w:rtl/>
          <w:lang w:eastAsia="he-IL"/>
        </w:rPr>
      </w:pPr>
    </w:p>
    <w:p w14:paraId="06CCD098" w14:textId="7103ABC0" w:rsidR="006712B4" w:rsidRDefault="006712B4" w:rsidP="006712B4">
      <w:pPr>
        <w:rPr>
          <w:rtl/>
          <w:lang w:eastAsia="he-IL"/>
        </w:rPr>
      </w:pPr>
      <w:bookmarkStart w:id="3574" w:name="_ETM_Q1_4237429"/>
      <w:bookmarkStart w:id="3575" w:name="_ETM_Q1_4237609"/>
      <w:bookmarkEnd w:id="3574"/>
      <w:bookmarkEnd w:id="3575"/>
      <w:r>
        <w:rPr>
          <w:rFonts w:hint="cs"/>
          <w:rtl/>
          <w:lang w:eastAsia="he-IL"/>
        </w:rPr>
        <w:t>אני מאוד מופתע.</w:t>
      </w:r>
    </w:p>
    <w:p w14:paraId="34E0E7BA" w14:textId="33269187" w:rsidR="006712B4" w:rsidRDefault="006712B4" w:rsidP="006712B4">
      <w:pPr>
        <w:rPr>
          <w:rtl/>
          <w:lang w:eastAsia="he-IL"/>
        </w:rPr>
      </w:pPr>
    </w:p>
    <w:p w14:paraId="69A9C267" w14:textId="71C6DB8C" w:rsidR="006712B4" w:rsidRDefault="006712B4" w:rsidP="006712B4">
      <w:pPr>
        <w:pStyle w:val="af6"/>
        <w:keepNext/>
        <w:rPr>
          <w:rtl/>
        </w:rPr>
      </w:pPr>
      <w:bookmarkStart w:id="3576" w:name="ET_yor_5854_372"/>
      <w:r w:rsidRPr="006712B4">
        <w:rPr>
          <w:rStyle w:val="TagStyle"/>
          <w:rtl/>
        </w:rPr>
        <w:t xml:space="preserve"> &lt;&lt; יור &gt;&gt; </w:t>
      </w:r>
      <w:r>
        <w:rPr>
          <w:rtl/>
        </w:rPr>
        <w:t>היו"ר ווליד טאהא:</w:t>
      </w:r>
      <w:r w:rsidRPr="006712B4">
        <w:rPr>
          <w:rStyle w:val="TagStyle"/>
          <w:rtl/>
        </w:rPr>
        <w:t xml:space="preserve"> &lt;&lt; יור &gt;&gt;</w:t>
      </w:r>
      <w:r w:rsidR="00570E84">
        <w:rPr>
          <w:rtl/>
        </w:rPr>
        <w:t xml:space="preserve"> </w:t>
      </w:r>
      <w:bookmarkEnd w:id="3576"/>
    </w:p>
    <w:p w14:paraId="70BB02DB" w14:textId="01AE1900" w:rsidR="006712B4" w:rsidRDefault="006712B4" w:rsidP="006712B4">
      <w:pPr>
        <w:pStyle w:val="KeepWithNext"/>
        <w:rPr>
          <w:rtl/>
          <w:lang w:eastAsia="he-IL"/>
        </w:rPr>
      </w:pPr>
    </w:p>
    <w:p w14:paraId="0F01C45C" w14:textId="4FB1CC7D" w:rsidR="006712B4" w:rsidRDefault="006712B4" w:rsidP="006712B4">
      <w:pPr>
        <w:rPr>
          <w:rtl/>
          <w:lang w:eastAsia="he-IL"/>
        </w:rPr>
      </w:pPr>
      <w:r>
        <w:rPr>
          <w:rFonts w:hint="cs"/>
          <w:rtl/>
          <w:lang w:eastAsia="he-IL"/>
        </w:rPr>
        <w:t>אתה מופתע לטובה או לרעה?</w:t>
      </w:r>
    </w:p>
    <w:p w14:paraId="7C32604A" w14:textId="33A4E853" w:rsidR="006712B4" w:rsidRDefault="006712B4" w:rsidP="006712B4">
      <w:pPr>
        <w:rPr>
          <w:rtl/>
          <w:lang w:eastAsia="he-IL"/>
        </w:rPr>
      </w:pPr>
    </w:p>
    <w:p w14:paraId="5871924A" w14:textId="51E3D3A2" w:rsidR="005D232E" w:rsidRDefault="006712B4" w:rsidP="006712B4">
      <w:pPr>
        <w:pStyle w:val="a4"/>
        <w:keepNext/>
        <w:rPr>
          <w:rtl/>
        </w:rPr>
      </w:pPr>
      <w:bookmarkStart w:id="3577" w:name="ET_speaker_5771_373"/>
      <w:r w:rsidRPr="006712B4">
        <w:rPr>
          <w:rStyle w:val="TagStyle"/>
          <w:rtl/>
        </w:rPr>
        <w:t xml:space="preserve"> &lt;&lt; דובר &gt;&gt; </w:t>
      </w:r>
      <w:r>
        <w:rPr>
          <w:rtl/>
        </w:rPr>
        <w:t>איתן גינזבורג (כחול לבן):</w:t>
      </w:r>
      <w:r w:rsidRPr="006712B4">
        <w:rPr>
          <w:rStyle w:val="TagStyle"/>
          <w:rtl/>
        </w:rPr>
        <w:t xml:space="preserve"> &lt;&lt; דובר &gt;&gt;</w:t>
      </w:r>
      <w:r w:rsidR="00570E84">
        <w:rPr>
          <w:rtl/>
        </w:rPr>
        <w:t xml:space="preserve"> </w:t>
      </w:r>
      <w:bookmarkEnd w:id="3577"/>
    </w:p>
    <w:p w14:paraId="2E2D97FE" w14:textId="70D47D32" w:rsidR="006712B4" w:rsidRDefault="006712B4" w:rsidP="006712B4">
      <w:pPr>
        <w:pStyle w:val="KeepWithNext"/>
        <w:rPr>
          <w:rtl/>
          <w:lang w:eastAsia="he-IL"/>
        </w:rPr>
      </w:pPr>
    </w:p>
    <w:p w14:paraId="22D3CA12" w14:textId="3DC45875" w:rsidR="006712B4" w:rsidRDefault="008F1552" w:rsidP="006712B4">
      <w:pPr>
        <w:rPr>
          <w:rtl/>
          <w:lang w:eastAsia="he-IL"/>
        </w:rPr>
      </w:pPr>
      <w:r>
        <w:rPr>
          <w:rFonts w:hint="cs"/>
          <w:rtl/>
          <w:lang w:eastAsia="he-IL"/>
        </w:rPr>
        <w:t>ל</w:t>
      </w:r>
      <w:bookmarkStart w:id="3578" w:name="_ETM_Q1_4234655"/>
      <w:bookmarkEnd w:id="3578"/>
      <w:r>
        <w:rPr>
          <w:rFonts w:hint="cs"/>
          <w:rtl/>
          <w:lang w:eastAsia="he-IL"/>
        </w:rPr>
        <w:t>טובה.</w:t>
      </w:r>
      <w:bookmarkStart w:id="3579" w:name="_ETM_Q1_4236376"/>
      <w:bookmarkEnd w:id="3579"/>
      <w:r>
        <w:rPr>
          <w:rFonts w:hint="cs"/>
          <w:rtl/>
          <w:lang w:eastAsia="he-IL"/>
        </w:rPr>
        <w:t xml:space="preserve"> </w:t>
      </w:r>
    </w:p>
    <w:p w14:paraId="3082673B" w14:textId="15BF1D66" w:rsidR="008F1552" w:rsidRDefault="008F1552" w:rsidP="006712B4">
      <w:pPr>
        <w:rPr>
          <w:rtl/>
          <w:lang w:eastAsia="he-IL"/>
        </w:rPr>
      </w:pPr>
      <w:bookmarkStart w:id="3580" w:name="_ETM_Q1_4240248"/>
      <w:bookmarkStart w:id="3581" w:name="_ETM_Q1_4240294"/>
      <w:bookmarkEnd w:id="3580"/>
      <w:bookmarkEnd w:id="3581"/>
    </w:p>
    <w:p w14:paraId="5FD79929" w14:textId="6462FDE8" w:rsidR="008F1552" w:rsidRDefault="008F1552" w:rsidP="008F1552">
      <w:pPr>
        <w:pStyle w:val="af6"/>
        <w:keepNext/>
        <w:rPr>
          <w:rtl/>
        </w:rPr>
      </w:pPr>
      <w:bookmarkStart w:id="3582" w:name="ET_yor_5854_374"/>
      <w:r w:rsidRPr="008F1552">
        <w:rPr>
          <w:rStyle w:val="TagStyle"/>
          <w:rtl/>
        </w:rPr>
        <w:t xml:space="preserve"> &lt;&lt; יור &gt;&gt; </w:t>
      </w:r>
      <w:r>
        <w:rPr>
          <w:rtl/>
        </w:rPr>
        <w:t>היו"ר ווליד טאהא:</w:t>
      </w:r>
      <w:r w:rsidRPr="008F1552">
        <w:rPr>
          <w:rStyle w:val="TagStyle"/>
          <w:rtl/>
        </w:rPr>
        <w:t xml:space="preserve"> &lt;&lt; יור &gt;&gt;</w:t>
      </w:r>
      <w:r w:rsidR="00570E84">
        <w:rPr>
          <w:rtl/>
        </w:rPr>
        <w:t xml:space="preserve"> </w:t>
      </w:r>
      <w:bookmarkEnd w:id="3582"/>
    </w:p>
    <w:p w14:paraId="0BE156EF" w14:textId="7B5B732F" w:rsidR="008F1552" w:rsidRDefault="008F1552" w:rsidP="008F1552">
      <w:pPr>
        <w:pStyle w:val="KeepWithNext"/>
        <w:rPr>
          <w:rtl/>
          <w:lang w:eastAsia="he-IL"/>
        </w:rPr>
      </w:pPr>
    </w:p>
    <w:p w14:paraId="7E5ECEAD" w14:textId="2FC5E0BE" w:rsidR="008F1552" w:rsidRDefault="008F1552" w:rsidP="008F1552">
      <w:pPr>
        <w:rPr>
          <w:rtl/>
          <w:lang w:eastAsia="he-IL"/>
        </w:rPr>
      </w:pPr>
      <w:bookmarkStart w:id="3583" w:name="_ETM_Q1_4241011"/>
      <w:bookmarkEnd w:id="3583"/>
      <w:r>
        <w:rPr>
          <w:rFonts w:hint="cs"/>
          <w:rtl/>
          <w:lang w:eastAsia="he-IL"/>
        </w:rPr>
        <w:t xml:space="preserve">אני חשבתי שאתה </w:t>
      </w:r>
      <w:bookmarkStart w:id="3584" w:name="_ETM_Q1_4239762"/>
      <w:bookmarkEnd w:id="3584"/>
      <w:r>
        <w:rPr>
          <w:rFonts w:hint="cs"/>
          <w:rtl/>
          <w:lang w:eastAsia="he-IL"/>
        </w:rPr>
        <w:t>מופתע לרעה שלא נענה על הדרישה הקודמת.</w:t>
      </w:r>
    </w:p>
    <w:p w14:paraId="76CA9476" w14:textId="54AE5BBA" w:rsidR="008F1552" w:rsidRDefault="008F1552" w:rsidP="008F1552">
      <w:pPr>
        <w:rPr>
          <w:rtl/>
          <w:lang w:eastAsia="he-IL"/>
        </w:rPr>
      </w:pPr>
      <w:bookmarkStart w:id="3585" w:name="_ETM_Q1_4246560"/>
      <w:bookmarkStart w:id="3586" w:name="_ETM_Q1_4246627"/>
      <w:bookmarkStart w:id="3587" w:name="_ETM_Q1_4247006"/>
      <w:bookmarkEnd w:id="3585"/>
      <w:bookmarkEnd w:id="3586"/>
      <w:bookmarkEnd w:id="3587"/>
    </w:p>
    <w:p w14:paraId="4001E389" w14:textId="67EFA842" w:rsidR="008F1552" w:rsidRDefault="008F1552" w:rsidP="008F1552">
      <w:pPr>
        <w:pStyle w:val="a4"/>
        <w:keepNext/>
        <w:rPr>
          <w:rtl/>
        </w:rPr>
      </w:pPr>
      <w:bookmarkStart w:id="3588" w:name="ET_speaker_5771_375"/>
      <w:r w:rsidRPr="008F1552">
        <w:rPr>
          <w:rStyle w:val="TagStyle"/>
          <w:rtl/>
        </w:rPr>
        <w:t xml:space="preserve"> &lt;&lt; דובר &gt;&gt; </w:t>
      </w:r>
      <w:r>
        <w:rPr>
          <w:rtl/>
        </w:rPr>
        <w:t>איתן גינזבורג (כחול לבן):</w:t>
      </w:r>
      <w:r w:rsidRPr="008F1552">
        <w:rPr>
          <w:rStyle w:val="TagStyle"/>
          <w:rtl/>
        </w:rPr>
        <w:t xml:space="preserve"> &lt;&lt; דובר &gt;&gt;</w:t>
      </w:r>
      <w:r w:rsidR="00570E84">
        <w:rPr>
          <w:rtl/>
        </w:rPr>
        <w:t xml:space="preserve"> </w:t>
      </w:r>
      <w:bookmarkEnd w:id="3588"/>
    </w:p>
    <w:p w14:paraId="31C2C8E0" w14:textId="0CA94516" w:rsidR="008F1552" w:rsidRDefault="008F1552" w:rsidP="008F1552">
      <w:pPr>
        <w:pStyle w:val="KeepWithNext"/>
        <w:rPr>
          <w:rtl/>
          <w:lang w:eastAsia="he-IL"/>
        </w:rPr>
      </w:pPr>
    </w:p>
    <w:p w14:paraId="54CC1078" w14:textId="6D74EBEC" w:rsidR="008F1552" w:rsidRDefault="008F1552" w:rsidP="008F1552">
      <w:pPr>
        <w:rPr>
          <w:rtl/>
          <w:lang w:eastAsia="he-IL"/>
        </w:rPr>
      </w:pPr>
      <w:bookmarkStart w:id="3589" w:name="_ETM_Q1_4247439"/>
      <w:bookmarkStart w:id="3590" w:name="_ETM_Q1_4247480"/>
      <w:bookmarkEnd w:id="3589"/>
      <w:bookmarkEnd w:id="3590"/>
      <w:r>
        <w:rPr>
          <w:rFonts w:hint="cs"/>
          <w:rtl/>
          <w:lang w:eastAsia="he-IL"/>
        </w:rPr>
        <w:t xml:space="preserve">יש </w:t>
      </w:r>
      <w:bookmarkStart w:id="3591" w:name="_ETM_Q1_4247878"/>
      <w:bookmarkEnd w:id="3591"/>
      <w:r>
        <w:rPr>
          <w:rFonts w:hint="cs"/>
          <w:rtl/>
          <w:lang w:eastAsia="he-IL"/>
        </w:rPr>
        <w:t>לי</w:t>
      </w:r>
      <w:bookmarkStart w:id="3592" w:name="_ETM_Q1_4245157"/>
      <w:bookmarkEnd w:id="3592"/>
      <w:r>
        <w:rPr>
          <w:rFonts w:hint="cs"/>
          <w:rtl/>
          <w:lang w:eastAsia="he-IL"/>
        </w:rPr>
        <w:t xml:space="preserve"> בעיה מאוד קשה עם מנהל התכנון. יושבים שם </w:t>
      </w:r>
      <w:bookmarkStart w:id="3593" w:name="_ETM_Q1_4249286"/>
      <w:bookmarkEnd w:id="3593"/>
      <w:r>
        <w:rPr>
          <w:rFonts w:hint="cs"/>
          <w:rtl/>
          <w:lang w:eastAsia="he-IL"/>
        </w:rPr>
        <w:t>אנשים אני מאוד מעריך,</w:t>
      </w:r>
      <w:bookmarkStart w:id="3594" w:name="_ETM_Q1_4248386"/>
      <w:bookmarkEnd w:id="3594"/>
      <w:r>
        <w:rPr>
          <w:rFonts w:hint="cs"/>
          <w:rtl/>
          <w:lang w:eastAsia="he-IL"/>
        </w:rPr>
        <w:t xml:space="preserve"> אוהב, מכבד ועבדתי איתם. אז כל </w:t>
      </w:r>
      <w:bookmarkStart w:id="3595" w:name="_ETM_Q1_4252779"/>
      <w:bookmarkEnd w:id="3595"/>
      <w:r>
        <w:rPr>
          <w:rFonts w:hint="cs"/>
          <w:rtl/>
          <w:lang w:eastAsia="he-IL"/>
        </w:rPr>
        <w:t>הסיטואציה לי קשה לי באופן קשה.</w:t>
      </w:r>
      <w:bookmarkStart w:id="3596" w:name="_ETM_Q1_4256140"/>
      <w:bookmarkEnd w:id="3596"/>
    </w:p>
    <w:p w14:paraId="398BA63C" w14:textId="3D751C0C" w:rsidR="008F1552" w:rsidRDefault="008F1552" w:rsidP="008F1552">
      <w:pPr>
        <w:rPr>
          <w:rtl/>
          <w:lang w:eastAsia="he-IL"/>
        </w:rPr>
      </w:pPr>
      <w:bookmarkStart w:id="3597" w:name="_ETM_Q1_4256206"/>
      <w:bookmarkEnd w:id="3597"/>
    </w:p>
    <w:p w14:paraId="50C1C071" w14:textId="4DD20E25" w:rsidR="008F1552" w:rsidRDefault="008F1552" w:rsidP="008F1552">
      <w:pPr>
        <w:pStyle w:val="af6"/>
        <w:keepNext/>
        <w:rPr>
          <w:rtl/>
        </w:rPr>
      </w:pPr>
      <w:bookmarkStart w:id="3598" w:name="ET_yor_5854_376"/>
      <w:r w:rsidRPr="008F1552">
        <w:rPr>
          <w:rStyle w:val="TagStyle"/>
          <w:rtl/>
        </w:rPr>
        <w:t xml:space="preserve"> &lt;&lt; יור &gt;&gt; </w:t>
      </w:r>
      <w:r>
        <w:rPr>
          <w:rtl/>
        </w:rPr>
        <w:t>היו"ר ווליד טאהא:</w:t>
      </w:r>
      <w:r w:rsidRPr="008F1552">
        <w:rPr>
          <w:rStyle w:val="TagStyle"/>
          <w:rtl/>
        </w:rPr>
        <w:t xml:space="preserve"> &lt;&lt; יור &gt;&gt;</w:t>
      </w:r>
      <w:r w:rsidR="00570E84">
        <w:rPr>
          <w:rtl/>
        </w:rPr>
        <w:t xml:space="preserve"> </w:t>
      </w:r>
      <w:bookmarkEnd w:id="3598"/>
    </w:p>
    <w:p w14:paraId="15C98198" w14:textId="7E0A2318" w:rsidR="008F1552" w:rsidRDefault="008F1552" w:rsidP="008F1552">
      <w:pPr>
        <w:pStyle w:val="KeepWithNext"/>
        <w:rPr>
          <w:rtl/>
          <w:lang w:eastAsia="he-IL"/>
        </w:rPr>
      </w:pPr>
    </w:p>
    <w:p w14:paraId="65F157F0" w14:textId="63557D52" w:rsidR="008F1552" w:rsidRDefault="008F1552" w:rsidP="008F1552">
      <w:pPr>
        <w:rPr>
          <w:rtl/>
          <w:lang w:eastAsia="he-IL"/>
        </w:rPr>
      </w:pPr>
      <w:bookmarkStart w:id="3599" w:name="_ETM_Q1_4256723"/>
      <w:bookmarkEnd w:id="3599"/>
      <w:r>
        <w:rPr>
          <w:rFonts w:hint="cs"/>
          <w:rtl/>
          <w:lang w:eastAsia="he-IL"/>
        </w:rPr>
        <w:t>אתה גם מכיר את השיטות שלהם. כן רעות.</w:t>
      </w:r>
    </w:p>
    <w:p w14:paraId="68B9E970" w14:textId="3F3D49ED" w:rsidR="008F1552" w:rsidRDefault="008F1552" w:rsidP="008F1552">
      <w:pPr>
        <w:rPr>
          <w:rtl/>
          <w:lang w:eastAsia="he-IL"/>
        </w:rPr>
      </w:pPr>
      <w:bookmarkStart w:id="3600" w:name="_ETM_Q1_4263354"/>
      <w:bookmarkStart w:id="3601" w:name="_ETM_Q1_4263418"/>
      <w:bookmarkEnd w:id="3600"/>
      <w:bookmarkEnd w:id="3601"/>
    </w:p>
    <w:p w14:paraId="2D49D394" w14:textId="5D61D710" w:rsidR="008F1552" w:rsidRDefault="008F1552" w:rsidP="008F1552">
      <w:pPr>
        <w:pStyle w:val="af9"/>
        <w:keepNext/>
        <w:rPr>
          <w:rtl/>
          <w:lang w:eastAsia="he-IL"/>
        </w:rPr>
      </w:pPr>
      <w:bookmarkStart w:id="3602" w:name="ET_guest_ניצה_פלדמן_378"/>
      <w:r w:rsidRPr="008F1552">
        <w:rPr>
          <w:rStyle w:val="TagStyle"/>
          <w:rtl/>
        </w:rPr>
        <w:t xml:space="preserve"> &lt;&lt; אורח &gt;&gt; </w:t>
      </w:r>
      <w:r>
        <w:rPr>
          <w:rtl/>
          <w:lang w:eastAsia="he-IL"/>
        </w:rPr>
        <w:t>ניצה פלדמן:</w:t>
      </w:r>
      <w:r w:rsidRPr="008F1552">
        <w:rPr>
          <w:rStyle w:val="TagStyle"/>
          <w:rtl/>
        </w:rPr>
        <w:t xml:space="preserve"> &lt;&lt; אורח &gt;&gt;</w:t>
      </w:r>
      <w:r w:rsidR="00570E84">
        <w:rPr>
          <w:rtl/>
          <w:lang w:eastAsia="he-IL"/>
        </w:rPr>
        <w:t xml:space="preserve"> </w:t>
      </w:r>
      <w:bookmarkEnd w:id="3602"/>
    </w:p>
    <w:p w14:paraId="0F5E6008" w14:textId="5BDB9614" w:rsidR="008F1552" w:rsidRDefault="008F1552" w:rsidP="008F1552">
      <w:pPr>
        <w:pStyle w:val="KeepWithNext"/>
        <w:rPr>
          <w:rtl/>
          <w:lang w:eastAsia="he-IL"/>
        </w:rPr>
      </w:pPr>
    </w:p>
    <w:p w14:paraId="01EC67BF" w14:textId="015A7E10" w:rsidR="00312520" w:rsidRDefault="008F1552" w:rsidP="00312520">
      <w:pPr>
        <w:rPr>
          <w:rtl/>
          <w:lang w:eastAsia="he-IL"/>
        </w:rPr>
      </w:pPr>
      <w:r>
        <w:rPr>
          <w:rFonts w:hint="cs"/>
          <w:rtl/>
          <w:lang w:eastAsia="he-IL"/>
        </w:rPr>
        <w:t>אם אפשר בנוגע לסעיפים האלה</w:t>
      </w:r>
      <w:bookmarkStart w:id="3603" w:name="_ETM_Q1_4260636"/>
      <w:bookmarkEnd w:id="3603"/>
      <w:r w:rsidR="00312520">
        <w:rPr>
          <w:rFonts w:hint="cs"/>
          <w:rtl/>
          <w:lang w:eastAsia="he-IL"/>
        </w:rPr>
        <w:t>.</w:t>
      </w:r>
      <w:bookmarkStart w:id="3604" w:name="_ETM_Q1_4264954"/>
      <w:bookmarkStart w:id="3605" w:name="_ETM_Q1_4265032"/>
      <w:bookmarkStart w:id="3606" w:name="_ETM_Q1_4262290"/>
      <w:bookmarkStart w:id="3607" w:name="_ETM_Q1_4263300"/>
      <w:bookmarkEnd w:id="3604"/>
      <w:bookmarkEnd w:id="3605"/>
      <w:bookmarkEnd w:id="3606"/>
      <w:bookmarkEnd w:id="3607"/>
    </w:p>
    <w:p w14:paraId="07A2E8A8" w14:textId="0FC43B65" w:rsidR="00312520" w:rsidRDefault="00312520" w:rsidP="00312520">
      <w:pPr>
        <w:rPr>
          <w:rtl/>
          <w:lang w:eastAsia="he-IL"/>
        </w:rPr>
      </w:pPr>
      <w:bookmarkStart w:id="3608" w:name="_ETM_Q1_4263369"/>
      <w:bookmarkEnd w:id="3608"/>
    </w:p>
    <w:p w14:paraId="76273FCF" w14:textId="7A6DC498" w:rsidR="00312520" w:rsidRDefault="00312520" w:rsidP="00312520">
      <w:pPr>
        <w:pStyle w:val="af6"/>
        <w:keepNext/>
        <w:rPr>
          <w:rtl/>
        </w:rPr>
      </w:pPr>
      <w:bookmarkStart w:id="3609" w:name="ET_yor_5854_379"/>
      <w:r w:rsidRPr="00312520">
        <w:rPr>
          <w:rStyle w:val="TagStyle"/>
          <w:rtl/>
        </w:rPr>
        <w:t xml:space="preserve"> &lt;&lt; יור &gt;&gt; </w:t>
      </w:r>
      <w:r>
        <w:rPr>
          <w:rtl/>
        </w:rPr>
        <w:t>היו"ר ווליד טאהא:</w:t>
      </w:r>
      <w:r w:rsidRPr="00312520">
        <w:rPr>
          <w:rStyle w:val="TagStyle"/>
          <w:rtl/>
        </w:rPr>
        <w:t xml:space="preserve"> &lt;&lt; יור &gt;&gt;</w:t>
      </w:r>
      <w:r w:rsidR="00570E84">
        <w:rPr>
          <w:rtl/>
        </w:rPr>
        <w:t xml:space="preserve"> </w:t>
      </w:r>
      <w:bookmarkEnd w:id="3609"/>
    </w:p>
    <w:p w14:paraId="092F49CF" w14:textId="137D533F" w:rsidR="00312520" w:rsidRDefault="00312520" w:rsidP="00312520">
      <w:pPr>
        <w:pStyle w:val="KeepWithNext"/>
        <w:rPr>
          <w:rtl/>
          <w:lang w:eastAsia="he-IL"/>
        </w:rPr>
      </w:pPr>
    </w:p>
    <w:p w14:paraId="5D4285A5" w14:textId="0D3D1E61" w:rsidR="00312520" w:rsidRDefault="00312520" w:rsidP="00312520">
      <w:pPr>
        <w:rPr>
          <w:rtl/>
          <w:lang w:eastAsia="he-IL"/>
        </w:rPr>
      </w:pPr>
      <w:bookmarkStart w:id="3610" w:name="_ETM_Q1_4263979"/>
      <w:bookmarkEnd w:id="3610"/>
      <w:r>
        <w:rPr>
          <w:rFonts w:hint="cs"/>
          <w:rtl/>
          <w:lang w:eastAsia="he-IL"/>
        </w:rPr>
        <w:t>איזה סעיפים? אלה שנמחקו</w:t>
      </w:r>
      <w:bookmarkStart w:id="3611" w:name="_ETM_Q1_4261220"/>
      <w:bookmarkEnd w:id="3611"/>
      <w:r>
        <w:rPr>
          <w:rFonts w:hint="cs"/>
          <w:rtl/>
          <w:lang w:eastAsia="he-IL"/>
        </w:rPr>
        <w:t xml:space="preserve"> כבר? </w:t>
      </w:r>
      <w:bookmarkStart w:id="3612" w:name="_ETM_Q1_4266431"/>
      <w:bookmarkStart w:id="3613" w:name="_ETM_Q1_4266493"/>
      <w:bookmarkEnd w:id="3612"/>
      <w:bookmarkEnd w:id="3613"/>
      <w:r>
        <w:rPr>
          <w:rFonts w:hint="cs"/>
          <w:rtl/>
          <w:lang w:eastAsia="he-IL"/>
        </w:rPr>
        <w:t>נמחקו כבר. לא, זהו, סיימנו.</w:t>
      </w:r>
    </w:p>
    <w:p w14:paraId="5B25C687" w14:textId="533E1B62" w:rsidR="00312520" w:rsidRDefault="00312520" w:rsidP="00312520">
      <w:pPr>
        <w:rPr>
          <w:rtl/>
          <w:lang w:eastAsia="he-IL"/>
        </w:rPr>
      </w:pPr>
      <w:bookmarkStart w:id="3614" w:name="_ETM_Q1_4273303"/>
      <w:bookmarkStart w:id="3615" w:name="_ETM_Q1_4273376"/>
      <w:bookmarkEnd w:id="3614"/>
      <w:bookmarkEnd w:id="3615"/>
    </w:p>
    <w:p w14:paraId="10AD5F7D" w14:textId="7F3021AF" w:rsidR="00312520" w:rsidRDefault="00312520" w:rsidP="00312520">
      <w:pPr>
        <w:pStyle w:val="af9"/>
        <w:keepNext/>
        <w:rPr>
          <w:rtl/>
          <w:lang w:eastAsia="he-IL"/>
        </w:rPr>
      </w:pPr>
      <w:bookmarkStart w:id="3616" w:name="ET_guest_ניצה_פלדמן_380"/>
      <w:r w:rsidRPr="00312520">
        <w:rPr>
          <w:rStyle w:val="TagStyle"/>
          <w:rtl/>
        </w:rPr>
        <w:t xml:space="preserve"> &lt;&lt; אורח &gt;&gt; </w:t>
      </w:r>
      <w:r>
        <w:rPr>
          <w:rtl/>
          <w:lang w:eastAsia="he-IL"/>
        </w:rPr>
        <w:t>ניצה פלדמן:</w:t>
      </w:r>
      <w:r w:rsidRPr="00312520">
        <w:rPr>
          <w:rStyle w:val="TagStyle"/>
          <w:rtl/>
        </w:rPr>
        <w:t xml:space="preserve"> &lt;&lt; אורח &gt;&gt;</w:t>
      </w:r>
      <w:r w:rsidR="00570E84">
        <w:rPr>
          <w:rtl/>
          <w:lang w:eastAsia="he-IL"/>
        </w:rPr>
        <w:t xml:space="preserve"> </w:t>
      </w:r>
      <w:bookmarkEnd w:id="3616"/>
    </w:p>
    <w:p w14:paraId="69991E75" w14:textId="3B11B71F" w:rsidR="00312520" w:rsidRDefault="00312520" w:rsidP="00312520">
      <w:pPr>
        <w:pStyle w:val="KeepWithNext"/>
        <w:rPr>
          <w:rtl/>
          <w:lang w:eastAsia="he-IL"/>
        </w:rPr>
      </w:pPr>
    </w:p>
    <w:p w14:paraId="6B895F6C" w14:textId="71B62104" w:rsidR="00312520" w:rsidRDefault="00312520" w:rsidP="00312520">
      <w:pPr>
        <w:rPr>
          <w:rtl/>
          <w:lang w:eastAsia="he-IL"/>
        </w:rPr>
      </w:pPr>
      <w:r>
        <w:rPr>
          <w:rFonts w:hint="cs"/>
          <w:rtl/>
          <w:lang w:eastAsia="he-IL"/>
        </w:rPr>
        <w:t>משפ</w:t>
      </w:r>
      <w:bookmarkStart w:id="3617" w:name="_ETM_Q1_4270696"/>
      <w:bookmarkEnd w:id="3617"/>
      <w:r>
        <w:rPr>
          <w:rFonts w:hint="cs"/>
          <w:rtl/>
          <w:lang w:eastAsia="he-IL"/>
        </w:rPr>
        <w:t>ט אחד רק,</w:t>
      </w:r>
      <w:bookmarkStart w:id="3618" w:name="_ETM_Q1_4273205"/>
      <w:bookmarkStart w:id="3619" w:name="_ETM_Q1_4272208"/>
      <w:bookmarkEnd w:id="3618"/>
      <w:bookmarkEnd w:id="3619"/>
      <w:r>
        <w:rPr>
          <w:rFonts w:hint="cs"/>
          <w:rtl/>
          <w:lang w:eastAsia="he-IL"/>
        </w:rPr>
        <w:t xml:space="preserve"> פשוט הרצון היה להטיל איזשהו תמרוץ, אני לא קוראת</w:t>
      </w:r>
      <w:bookmarkStart w:id="3620" w:name="_ETM_Q1_4278261"/>
      <w:bookmarkEnd w:id="3620"/>
      <w:r>
        <w:rPr>
          <w:rFonts w:hint="cs"/>
          <w:rtl/>
          <w:lang w:eastAsia="he-IL"/>
        </w:rPr>
        <w:t xml:space="preserve"> לזה סנקציה</w:t>
      </w:r>
      <w:bookmarkStart w:id="3621" w:name="_ETM_Q1_4279413"/>
      <w:bookmarkStart w:id="3622" w:name="_ETM_Q1_4279497"/>
      <w:bookmarkEnd w:id="3621"/>
      <w:bookmarkEnd w:id="3622"/>
      <w:r>
        <w:rPr>
          <w:rFonts w:hint="cs"/>
          <w:rtl/>
          <w:lang w:eastAsia="he-IL"/>
        </w:rPr>
        <w:t>.</w:t>
      </w:r>
    </w:p>
    <w:p w14:paraId="0CF66015" w14:textId="62D0CFBB" w:rsidR="00312520" w:rsidRDefault="00312520" w:rsidP="00312520">
      <w:pPr>
        <w:rPr>
          <w:rtl/>
          <w:lang w:eastAsia="he-IL"/>
        </w:rPr>
      </w:pPr>
    </w:p>
    <w:p w14:paraId="7FBE2B6C" w14:textId="125E0645" w:rsidR="00312520" w:rsidRDefault="00312520" w:rsidP="00312520">
      <w:pPr>
        <w:pStyle w:val="af6"/>
        <w:keepNext/>
        <w:rPr>
          <w:rtl/>
        </w:rPr>
      </w:pPr>
      <w:bookmarkStart w:id="3623" w:name="ET_yor_5854_381"/>
      <w:r w:rsidRPr="00312520">
        <w:rPr>
          <w:rStyle w:val="TagStyle"/>
          <w:rtl/>
        </w:rPr>
        <w:t xml:space="preserve"> &lt;&lt; יור &gt;&gt; </w:t>
      </w:r>
      <w:r>
        <w:rPr>
          <w:rtl/>
        </w:rPr>
        <w:t>היו"ר ווליד טאהא:</w:t>
      </w:r>
      <w:r w:rsidRPr="00312520">
        <w:rPr>
          <w:rStyle w:val="TagStyle"/>
          <w:rtl/>
        </w:rPr>
        <w:t xml:space="preserve"> &lt;&lt; יור &gt;&gt;</w:t>
      </w:r>
      <w:r w:rsidR="00570E84">
        <w:rPr>
          <w:rtl/>
        </w:rPr>
        <w:t xml:space="preserve"> </w:t>
      </w:r>
      <w:bookmarkEnd w:id="3623"/>
    </w:p>
    <w:p w14:paraId="429E84B0" w14:textId="4CAFA0F0" w:rsidR="00312520" w:rsidRDefault="00312520" w:rsidP="00312520">
      <w:pPr>
        <w:pStyle w:val="KeepWithNext"/>
        <w:rPr>
          <w:rtl/>
          <w:lang w:eastAsia="he-IL"/>
        </w:rPr>
      </w:pPr>
    </w:p>
    <w:p w14:paraId="08BDF680" w14:textId="57683CF2" w:rsidR="00312520" w:rsidRDefault="00312520" w:rsidP="00312520">
      <w:pPr>
        <w:rPr>
          <w:rtl/>
          <w:lang w:eastAsia="he-IL"/>
        </w:rPr>
      </w:pPr>
      <w:r>
        <w:rPr>
          <w:rFonts w:hint="cs"/>
          <w:rtl/>
          <w:lang w:eastAsia="he-IL"/>
        </w:rPr>
        <w:t>תזדהי לפרוטוקול.</w:t>
      </w:r>
    </w:p>
    <w:p w14:paraId="76DA9B46" w14:textId="3B83CEBB" w:rsidR="00312520" w:rsidRDefault="00312520" w:rsidP="00312520">
      <w:pPr>
        <w:rPr>
          <w:rtl/>
          <w:lang w:eastAsia="he-IL"/>
        </w:rPr>
      </w:pPr>
    </w:p>
    <w:p w14:paraId="4A9EB0FA" w14:textId="39065300" w:rsidR="00312520" w:rsidRDefault="00312520" w:rsidP="00312520">
      <w:pPr>
        <w:pStyle w:val="af9"/>
        <w:keepNext/>
        <w:rPr>
          <w:rtl/>
          <w:lang w:eastAsia="he-IL"/>
        </w:rPr>
      </w:pPr>
      <w:bookmarkStart w:id="3624" w:name="ET_guest_ניצה_פלדמן_382"/>
      <w:r w:rsidRPr="00312520">
        <w:rPr>
          <w:rStyle w:val="TagStyle"/>
          <w:rtl/>
        </w:rPr>
        <w:t xml:space="preserve"> &lt;&lt; אורח &gt;&gt; </w:t>
      </w:r>
      <w:r>
        <w:rPr>
          <w:rtl/>
          <w:lang w:eastAsia="he-IL"/>
        </w:rPr>
        <w:t>ניצה פלדמן:</w:t>
      </w:r>
      <w:r w:rsidRPr="00312520">
        <w:rPr>
          <w:rStyle w:val="TagStyle"/>
          <w:rtl/>
        </w:rPr>
        <w:t xml:space="preserve"> &lt;&lt; אורח &gt;&gt;</w:t>
      </w:r>
      <w:r w:rsidR="00570E84">
        <w:rPr>
          <w:rtl/>
          <w:lang w:eastAsia="he-IL"/>
        </w:rPr>
        <w:t xml:space="preserve"> </w:t>
      </w:r>
      <w:bookmarkEnd w:id="3624"/>
    </w:p>
    <w:p w14:paraId="46AEF717" w14:textId="0E933463" w:rsidR="00312520" w:rsidRDefault="00312520" w:rsidP="00312520">
      <w:pPr>
        <w:pStyle w:val="KeepWithNext"/>
        <w:rPr>
          <w:rtl/>
          <w:lang w:eastAsia="he-IL"/>
        </w:rPr>
      </w:pPr>
    </w:p>
    <w:p w14:paraId="467040F5" w14:textId="727B8D8C" w:rsidR="0043397E" w:rsidRDefault="00312520" w:rsidP="0043397E">
      <w:pPr>
        <w:rPr>
          <w:rtl/>
          <w:lang w:eastAsia="he-IL"/>
        </w:rPr>
      </w:pPr>
      <w:r>
        <w:rPr>
          <w:rFonts w:hint="cs"/>
          <w:rtl/>
          <w:lang w:eastAsia="he-IL"/>
        </w:rPr>
        <w:t xml:space="preserve">סליחה. ניצן </w:t>
      </w:r>
      <w:bookmarkStart w:id="3625" w:name="_ETM_Q1_4277227"/>
      <w:bookmarkEnd w:id="3625"/>
      <w:r>
        <w:rPr>
          <w:rFonts w:hint="cs"/>
          <w:rtl/>
          <w:lang w:eastAsia="he-IL"/>
        </w:rPr>
        <w:t>פלדמן מהתאחדות הקבלנים בוני הארץ</w:t>
      </w:r>
      <w:bookmarkStart w:id="3626" w:name="_ETM_Q1_4278620"/>
      <w:bookmarkStart w:id="3627" w:name="_ETM_Q1_4279534"/>
      <w:bookmarkStart w:id="3628" w:name="_ETM_Q1_4255220"/>
      <w:bookmarkStart w:id="3629" w:name="_ETM_Q1_4255257"/>
      <w:bookmarkEnd w:id="3626"/>
      <w:bookmarkEnd w:id="3627"/>
      <w:bookmarkEnd w:id="3628"/>
      <w:bookmarkEnd w:id="3629"/>
      <w:r w:rsidR="00A11120">
        <w:rPr>
          <w:rFonts w:hint="cs"/>
          <w:rtl/>
          <w:lang w:eastAsia="he-IL"/>
        </w:rPr>
        <w:t>. הרעיון ש</w:t>
      </w:r>
      <w:bookmarkStart w:id="3630" w:name="_ETM_Q1_4278752"/>
      <w:bookmarkEnd w:id="3630"/>
      <w:r w:rsidR="00A11120">
        <w:rPr>
          <w:rFonts w:hint="cs"/>
          <w:rtl/>
          <w:lang w:eastAsia="he-IL"/>
        </w:rPr>
        <w:t xml:space="preserve">ל הסעיפים היה, אני קוראת </w:t>
      </w:r>
      <w:bookmarkStart w:id="3631" w:name="_ETM_Q1_4284275"/>
      <w:bookmarkEnd w:id="3631"/>
      <w:r w:rsidR="00A11120">
        <w:rPr>
          <w:rFonts w:hint="cs"/>
          <w:rtl/>
          <w:lang w:eastAsia="he-IL"/>
        </w:rPr>
        <w:t>לזה תמרוץ לרשויות מקומיות שיכי</w:t>
      </w:r>
      <w:bookmarkStart w:id="3632" w:name="_ETM_Q1_4289336"/>
      <w:bookmarkEnd w:id="3632"/>
      <w:r w:rsidR="00A11120">
        <w:rPr>
          <w:rFonts w:hint="cs"/>
          <w:rtl/>
          <w:lang w:eastAsia="he-IL"/>
        </w:rPr>
        <w:t xml:space="preserve">נו תוכניות. כמו שראינו, </w:t>
      </w:r>
      <w:bookmarkStart w:id="3633" w:name="_ETM_Q1_4287547"/>
      <w:bookmarkEnd w:id="3633"/>
      <w:r w:rsidR="000C02CA">
        <w:rPr>
          <w:rFonts w:hint="cs"/>
          <w:rtl/>
          <w:lang w:eastAsia="he-IL"/>
        </w:rPr>
        <w:t xml:space="preserve">רוב הרשויות גם במרכז, אין להן תוכיות. </w:t>
      </w:r>
      <w:bookmarkStart w:id="3634" w:name="_ETM_Q1_4293334"/>
      <w:bookmarkEnd w:id="3634"/>
      <w:r w:rsidR="000C02CA">
        <w:rPr>
          <w:rFonts w:hint="cs"/>
          <w:rtl/>
          <w:lang w:eastAsia="he-IL"/>
        </w:rPr>
        <w:t xml:space="preserve">מה עכשיו </w:t>
      </w:r>
      <w:bookmarkStart w:id="3635" w:name="_ETM_Q1_4294698"/>
      <w:bookmarkEnd w:id="3635"/>
      <w:r w:rsidR="000C02CA">
        <w:rPr>
          <w:rFonts w:hint="cs"/>
          <w:rtl/>
          <w:lang w:eastAsia="he-IL"/>
        </w:rPr>
        <w:t xml:space="preserve">התמריץ? אין שום תמריץ לרשויות מקומיות, למה שיתכננו </w:t>
      </w:r>
      <w:r w:rsidR="0043397E">
        <w:rPr>
          <w:rFonts w:hint="cs"/>
          <w:rtl/>
          <w:lang w:eastAsia="he-IL"/>
        </w:rPr>
        <w:t>בכלל?</w:t>
      </w:r>
    </w:p>
    <w:p w14:paraId="64DB3688" w14:textId="48C7E60F" w:rsidR="005865C7" w:rsidRDefault="005865C7" w:rsidP="005865C7">
      <w:pPr>
        <w:rPr>
          <w:rFonts w:ascii="David" w:hAnsi="David"/>
          <w:u w:val="single"/>
          <w:rtl/>
          <w:lang w:eastAsia="he-IL"/>
        </w:rPr>
      </w:pPr>
    </w:p>
    <w:p w14:paraId="1E6AF1EA" w14:textId="5E181169" w:rsidR="005865C7" w:rsidRPr="005865C7" w:rsidRDefault="005865C7" w:rsidP="005865C7">
      <w:pPr>
        <w:pStyle w:val="af9"/>
        <w:keepNext/>
        <w:rPr>
          <w:rtl/>
          <w:lang w:eastAsia="he-IL"/>
        </w:rPr>
      </w:pPr>
      <w:bookmarkStart w:id="3636" w:name="ET_guest_בנימין_ארביב_387"/>
      <w:r w:rsidRPr="005865C7">
        <w:rPr>
          <w:rStyle w:val="TagStyle"/>
          <w:rtl/>
        </w:rPr>
        <w:t xml:space="preserve"> &lt;&lt; אורח &gt;&gt; </w:t>
      </w:r>
      <w:r>
        <w:rPr>
          <w:rtl/>
          <w:lang w:eastAsia="he-IL"/>
        </w:rPr>
        <w:t>בנימין ארביב:</w:t>
      </w:r>
      <w:r w:rsidRPr="005865C7">
        <w:rPr>
          <w:rStyle w:val="TagStyle"/>
          <w:rtl/>
        </w:rPr>
        <w:t xml:space="preserve"> &lt;&lt; אורח &gt;&gt;</w:t>
      </w:r>
      <w:r w:rsidR="00570E84">
        <w:rPr>
          <w:rtl/>
          <w:lang w:eastAsia="he-IL"/>
        </w:rPr>
        <w:t xml:space="preserve"> </w:t>
      </w:r>
      <w:bookmarkStart w:id="3637" w:name="_ETM_Q1_4326428"/>
      <w:bookmarkStart w:id="3638" w:name="_ETM_Q1_4326489"/>
      <w:bookmarkStart w:id="3639" w:name="_ETM_Q1_4324309"/>
      <w:bookmarkEnd w:id="3636"/>
      <w:bookmarkEnd w:id="3637"/>
      <w:bookmarkEnd w:id="3638"/>
      <w:bookmarkEnd w:id="3639"/>
    </w:p>
    <w:p w14:paraId="4B7247DB" w14:textId="2AC0EB5F" w:rsidR="0043397E" w:rsidRDefault="0043397E" w:rsidP="0043397E">
      <w:pPr>
        <w:pStyle w:val="KeepWithNext"/>
        <w:rPr>
          <w:rtl/>
          <w:lang w:eastAsia="he-IL"/>
        </w:rPr>
      </w:pPr>
    </w:p>
    <w:p w14:paraId="461255F5" w14:textId="63FC06AF" w:rsidR="0043397E" w:rsidRDefault="0043397E" w:rsidP="0043397E">
      <w:pPr>
        <w:rPr>
          <w:rtl/>
          <w:lang w:eastAsia="he-IL"/>
        </w:rPr>
      </w:pPr>
      <w:r>
        <w:rPr>
          <w:rFonts w:hint="cs"/>
          <w:rtl/>
          <w:lang w:eastAsia="he-IL"/>
        </w:rPr>
        <w:t xml:space="preserve">לא, לא, נסביר. </w:t>
      </w:r>
      <w:bookmarkStart w:id="3640" w:name="_ETM_Q1_4296790"/>
      <w:bookmarkEnd w:id="3640"/>
      <w:r w:rsidR="003D5E5F">
        <w:rPr>
          <w:rFonts w:hint="cs"/>
          <w:rtl/>
          <w:lang w:eastAsia="he-IL"/>
        </w:rPr>
        <w:t>שוב, בהצעה הממשלתית המקורית</w:t>
      </w:r>
      <w:bookmarkStart w:id="3641" w:name="_ETM_Q1_4301048"/>
      <w:bookmarkEnd w:id="3641"/>
      <w:r w:rsidR="003D5E5F">
        <w:rPr>
          <w:rFonts w:hint="cs"/>
          <w:rtl/>
          <w:lang w:eastAsia="he-IL"/>
        </w:rPr>
        <w:t>, כמו שאמרת כרגע, הסיבה להוראות האלה</w:t>
      </w:r>
      <w:bookmarkStart w:id="3642" w:name="_ETM_Q1_4306202"/>
      <w:bookmarkEnd w:id="3642"/>
      <w:r w:rsidR="003D5E5F">
        <w:rPr>
          <w:rFonts w:hint="cs"/>
          <w:rtl/>
          <w:lang w:eastAsia="he-IL"/>
        </w:rPr>
        <w:t xml:space="preserve"> שאנחנו כרגע מורידים אותן, הייתה גם </w:t>
      </w:r>
      <w:bookmarkStart w:id="3643" w:name="_ETM_Q1_4307009"/>
      <w:bookmarkEnd w:id="3643"/>
      <w:r w:rsidR="003D5E5F">
        <w:rPr>
          <w:rFonts w:hint="cs"/>
          <w:rtl/>
          <w:lang w:eastAsia="he-IL"/>
        </w:rPr>
        <w:t>סוג של תמריץ, יו</w:t>
      </w:r>
      <w:bookmarkStart w:id="3644" w:name="_ETM_Q1_4308479"/>
      <w:bookmarkEnd w:id="3644"/>
      <w:r w:rsidR="003D5E5F">
        <w:rPr>
          <w:rFonts w:hint="cs"/>
          <w:rtl/>
          <w:lang w:eastAsia="he-IL"/>
        </w:rPr>
        <w:t>תר</w:t>
      </w:r>
      <w:bookmarkStart w:id="3645" w:name="_ETM_Q1_4308791"/>
      <w:bookmarkEnd w:id="3645"/>
      <w:r w:rsidR="003D5E5F">
        <w:rPr>
          <w:rFonts w:hint="cs"/>
          <w:rtl/>
          <w:lang w:eastAsia="he-IL"/>
        </w:rPr>
        <w:t xml:space="preserve"> נכון סוג של סנקציה. אבל מה </w:t>
      </w:r>
      <w:bookmarkStart w:id="3646" w:name="_ETM_Q1_4309256"/>
      <w:bookmarkEnd w:id="3646"/>
      <w:r w:rsidR="003D5E5F">
        <w:rPr>
          <w:rFonts w:hint="cs"/>
          <w:rtl/>
          <w:lang w:eastAsia="he-IL"/>
        </w:rPr>
        <w:t>עומד מאחורי זה? כי</w:t>
      </w:r>
      <w:bookmarkStart w:id="3647" w:name="_ETM_Q1_4311134"/>
      <w:bookmarkEnd w:id="3647"/>
      <w:r w:rsidR="003D5E5F">
        <w:rPr>
          <w:rFonts w:hint="cs"/>
          <w:rtl/>
          <w:lang w:eastAsia="he-IL"/>
        </w:rPr>
        <w:t xml:space="preserve"> עם הגשת תוכנית כוללת הוועדה המקומית תקבל החלטות </w:t>
      </w:r>
      <w:bookmarkStart w:id="3648" w:name="_ETM_Q1_4311931"/>
      <w:bookmarkEnd w:id="3648"/>
      <w:r w:rsidR="005865C7">
        <w:rPr>
          <w:rFonts w:hint="cs"/>
          <w:rtl/>
          <w:lang w:eastAsia="he-IL"/>
        </w:rPr>
        <w:t>מושכלות.</w:t>
      </w:r>
      <w:bookmarkStart w:id="3649" w:name="_ETM_Q1_4314747"/>
      <w:bookmarkStart w:id="3650" w:name="_ETM_Q1_4314930"/>
      <w:bookmarkEnd w:id="3649"/>
      <w:bookmarkEnd w:id="3650"/>
      <w:r w:rsidR="005865C7">
        <w:rPr>
          <w:rFonts w:hint="cs"/>
          <w:rtl/>
          <w:lang w:eastAsia="he-IL"/>
        </w:rPr>
        <w:t xml:space="preserve"> ברגע שהיא מגישה תוכנית כזאת, יש לה מ</w:t>
      </w:r>
      <w:bookmarkStart w:id="3651" w:name="_ETM_Q1_4316742"/>
      <w:bookmarkEnd w:id="3651"/>
      <w:r w:rsidR="005865C7">
        <w:rPr>
          <w:rFonts w:hint="cs"/>
          <w:rtl/>
          <w:lang w:eastAsia="he-IL"/>
        </w:rPr>
        <w:t xml:space="preserve">דיניות פלוס שעוגנה </w:t>
      </w:r>
      <w:bookmarkStart w:id="3652" w:name="_ETM_Q1_4319716"/>
      <w:bookmarkEnd w:id="3652"/>
      <w:r w:rsidR="005865C7">
        <w:rPr>
          <w:rFonts w:hint="cs"/>
          <w:rtl/>
          <w:lang w:eastAsia="he-IL"/>
        </w:rPr>
        <w:t>בתוכנית. אבל לאור השינוי המהותי,</w:t>
      </w:r>
      <w:bookmarkStart w:id="3653" w:name="_ETM_Q1_4320164"/>
      <w:bookmarkEnd w:id="3653"/>
      <w:r w:rsidR="005865C7">
        <w:rPr>
          <w:rFonts w:hint="cs"/>
          <w:rtl/>
          <w:lang w:eastAsia="he-IL"/>
        </w:rPr>
        <w:t xml:space="preserve"> כפי שתומר אמר, השינוי </w:t>
      </w:r>
      <w:bookmarkStart w:id="3654" w:name="_ETM_Q1_4323087"/>
      <w:bookmarkEnd w:id="3654"/>
      <w:r w:rsidR="005865C7">
        <w:rPr>
          <w:rFonts w:hint="cs"/>
          <w:rtl/>
          <w:lang w:eastAsia="he-IL"/>
        </w:rPr>
        <w:t>לדעתי הכי משמעותי</w:t>
      </w:r>
      <w:bookmarkStart w:id="3655" w:name="_ETM_Q1_4321807"/>
      <w:bookmarkEnd w:id="3655"/>
      <w:r w:rsidR="005865C7">
        <w:rPr>
          <w:rFonts w:hint="cs"/>
          <w:rtl/>
          <w:lang w:eastAsia="he-IL"/>
        </w:rPr>
        <w:t xml:space="preserve"> בהצעת החוק, שעם אישורה ש</w:t>
      </w:r>
      <w:bookmarkStart w:id="3656" w:name="_ETM_Q1_4323640"/>
      <w:bookmarkEnd w:id="3656"/>
      <w:r w:rsidR="005865C7">
        <w:rPr>
          <w:rFonts w:hint="cs"/>
          <w:rtl/>
          <w:lang w:eastAsia="he-IL"/>
        </w:rPr>
        <w:t xml:space="preserve">ל תוכנית כוללת </w:t>
      </w:r>
      <w:bookmarkStart w:id="3657" w:name="_ETM_Q1_4326773"/>
      <w:bookmarkEnd w:id="3657"/>
      <w:r w:rsidR="005865C7">
        <w:rPr>
          <w:rFonts w:hint="cs"/>
          <w:rtl/>
          <w:lang w:eastAsia="he-IL"/>
        </w:rPr>
        <w:t xml:space="preserve">להתחדשות עירונית, בעצם </w:t>
      </w:r>
      <w:bookmarkStart w:id="3658" w:name="_ETM_Q1_4326847"/>
      <w:bookmarkStart w:id="3659" w:name="_ETM_Q1_4324367"/>
      <w:bookmarkStart w:id="3660" w:name="_ETM_Q1_4322737"/>
      <w:bookmarkEnd w:id="3658"/>
      <w:bookmarkEnd w:id="3659"/>
      <w:bookmarkEnd w:id="3660"/>
      <w:r w:rsidR="005865C7">
        <w:rPr>
          <w:rFonts w:hint="cs"/>
          <w:rtl/>
          <w:lang w:eastAsia="he-IL"/>
        </w:rPr>
        <w:t xml:space="preserve">הוראות החוק מתבלטות והתוכנית הזו </w:t>
      </w:r>
      <w:bookmarkStart w:id="3661" w:name="_ETM_Q1_4331538"/>
      <w:bookmarkEnd w:id="3661"/>
      <w:r w:rsidR="005865C7">
        <w:rPr>
          <w:rFonts w:hint="cs"/>
          <w:rtl/>
          <w:lang w:eastAsia="he-IL"/>
        </w:rPr>
        <w:t xml:space="preserve">שהוועדה המקומית תגיש אותה לוועדה המחוזית, היא זו </w:t>
      </w:r>
      <w:bookmarkStart w:id="3662" w:name="_ETM_Q1_4330986"/>
      <w:bookmarkEnd w:id="3662"/>
      <w:r w:rsidR="004B004B">
        <w:rPr>
          <w:rFonts w:hint="cs"/>
          <w:rtl/>
          <w:lang w:eastAsia="he-IL"/>
        </w:rPr>
        <w:t>שתומכת את</w:t>
      </w:r>
      <w:bookmarkStart w:id="3663" w:name="_ETM_Q1_4335378"/>
      <w:bookmarkEnd w:id="3663"/>
      <w:r w:rsidR="004B004B">
        <w:rPr>
          <w:rFonts w:hint="cs"/>
          <w:rtl/>
          <w:lang w:eastAsia="he-IL"/>
        </w:rPr>
        <w:t xml:space="preserve"> הסמכות, זה התמריץ האמיתי בעצם להגשת תוכנית כוללת </w:t>
      </w:r>
      <w:bookmarkStart w:id="3664" w:name="_ETM_Q1_4339363"/>
      <w:bookmarkStart w:id="3665" w:name="_ETM_Q1_4339039"/>
      <w:bookmarkEnd w:id="3664"/>
      <w:bookmarkEnd w:id="3665"/>
      <w:r w:rsidR="004B004B">
        <w:rPr>
          <w:rFonts w:hint="cs"/>
          <w:rtl/>
          <w:lang w:eastAsia="he-IL"/>
        </w:rPr>
        <w:t>להתחדשות עירונית.</w:t>
      </w:r>
      <w:bookmarkStart w:id="3666" w:name="_ETM_Q1_4341798"/>
      <w:bookmarkEnd w:id="3666"/>
      <w:r w:rsidR="004B004B">
        <w:rPr>
          <w:rFonts w:hint="cs"/>
          <w:rtl/>
          <w:lang w:eastAsia="he-IL"/>
        </w:rPr>
        <w:t xml:space="preserve"> זה יהווה את ה</w:t>
      </w:r>
      <w:bookmarkStart w:id="3667" w:name="_ETM_Q1_4342042"/>
      <w:bookmarkEnd w:id="3667"/>
      <w:r w:rsidR="004B004B">
        <w:rPr>
          <w:rFonts w:hint="cs"/>
          <w:rtl/>
          <w:lang w:eastAsia="he-IL"/>
        </w:rPr>
        <w:t>תמריץ, הרבה יותר מאשר אותה סנקציה שספק</w:t>
      </w:r>
      <w:bookmarkStart w:id="3668" w:name="_ETM_Q1_4347177"/>
      <w:bookmarkEnd w:id="3668"/>
      <w:r w:rsidR="004B004B">
        <w:rPr>
          <w:rFonts w:hint="cs"/>
          <w:rtl/>
          <w:lang w:eastAsia="he-IL"/>
        </w:rPr>
        <w:t xml:space="preserve"> אם היא הייתה משפיעה. </w:t>
      </w:r>
      <w:bookmarkStart w:id="3669" w:name="_ETM_Q1_4347351"/>
      <w:bookmarkEnd w:id="3669"/>
      <w:r w:rsidR="004B004B">
        <w:rPr>
          <w:rFonts w:hint="cs"/>
          <w:rtl/>
          <w:lang w:eastAsia="he-IL"/>
        </w:rPr>
        <w:t xml:space="preserve">לכן אנחנו לא מתנגדים להוריד </w:t>
      </w:r>
      <w:bookmarkStart w:id="3670" w:name="_ETM_Q1_4351559"/>
      <w:bookmarkEnd w:id="3670"/>
      <w:r w:rsidR="004B004B">
        <w:rPr>
          <w:rFonts w:hint="cs"/>
          <w:rtl/>
          <w:lang w:eastAsia="he-IL"/>
        </w:rPr>
        <w:t>את הסעיפים.</w:t>
      </w:r>
    </w:p>
    <w:p w14:paraId="56994529" w14:textId="50FF0AB6" w:rsidR="004B004B" w:rsidRDefault="004B004B" w:rsidP="0043397E">
      <w:pPr>
        <w:rPr>
          <w:rtl/>
          <w:lang w:eastAsia="he-IL"/>
        </w:rPr>
      </w:pPr>
    </w:p>
    <w:p w14:paraId="634AD9A2" w14:textId="5012F7ED" w:rsidR="004B004B" w:rsidRDefault="004B004B" w:rsidP="004B004B">
      <w:pPr>
        <w:pStyle w:val="af6"/>
        <w:keepNext/>
        <w:rPr>
          <w:rtl/>
        </w:rPr>
      </w:pPr>
      <w:bookmarkStart w:id="3671" w:name="ET_yor_5854_388"/>
      <w:r w:rsidRPr="004B004B">
        <w:rPr>
          <w:rStyle w:val="TagStyle"/>
          <w:rtl/>
        </w:rPr>
        <w:t xml:space="preserve"> &lt;&lt; יור &gt;&gt; </w:t>
      </w:r>
      <w:r>
        <w:rPr>
          <w:rtl/>
        </w:rPr>
        <w:t>היו"ר ווליד טאהא:</w:t>
      </w:r>
      <w:r w:rsidRPr="004B004B">
        <w:rPr>
          <w:rStyle w:val="TagStyle"/>
          <w:rtl/>
        </w:rPr>
        <w:t xml:space="preserve"> &lt;&lt; יור &gt;&gt;</w:t>
      </w:r>
      <w:r w:rsidR="00570E84">
        <w:rPr>
          <w:rtl/>
        </w:rPr>
        <w:t xml:space="preserve"> </w:t>
      </w:r>
      <w:bookmarkEnd w:id="3671"/>
    </w:p>
    <w:p w14:paraId="43AE84E9" w14:textId="3F9B6ECD" w:rsidR="004B004B" w:rsidRDefault="004B004B" w:rsidP="004B004B">
      <w:pPr>
        <w:pStyle w:val="KeepWithNext"/>
        <w:rPr>
          <w:rtl/>
          <w:lang w:eastAsia="he-IL"/>
        </w:rPr>
      </w:pPr>
    </w:p>
    <w:p w14:paraId="48F694C0" w14:textId="14D9F7AC" w:rsidR="004B004B" w:rsidRDefault="004B004B" w:rsidP="004B004B">
      <w:pPr>
        <w:rPr>
          <w:rtl/>
          <w:lang w:eastAsia="he-IL"/>
        </w:rPr>
      </w:pPr>
      <w:r>
        <w:rPr>
          <w:rFonts w:hint="cs"/>
          <w:rtl/>
          <w:lang w:eastAsia="he-IL"/>
        </w:rPr>
        <w:t>אוקיי. טוב, רעות, כן</w:t>
      </w:r>
      <w:r w:rsidR="00335A8E">
        <w:rPr>
          <w:rFonts w:hint="cs"/>
          <w:rtl/>
          <w:lang w:eastAsia="he-IL"/>
        </w:rPr>
        <w:t>.</w:t>
      </w:r>
      <w:bookmarkStart w:id="3672" w:name="_ETM_Q1_4351368"/>
      <w:bookmarkStart w:id="3673" w:name="_ETM_Q1_4352894"/>
      <w:bookmarkEnd w:id="3672"/>
      <w:bookmarkEnd w:id="3673"/>
    </w:p>
    <w:p w14:paraId="730B8030" w14:textId="1B419F96" w:rsidR="00335A8E" w:rsidRDefault="00335A8E" w:rsidP="004B004B">
      <w:pPr>
        <w:rPr>
          <w:rtl/>
          <w:lang w:eastAsia="he-IL"/>
        </w:rPr>
      </w:pPr>
      <w:bookmarkStart w:id="3674" w:name="_ETM_Q1_4352978"/>
      <w:bookmarkStart w:id="3675" w:name="_ETM_Q1_4353728"/>
      <w:bookmarkEnd w:id="3674"/>
      <w:bookmarkEnd w:id="3675"/>
    </w:p>
    <w:p w14:paraId="3F93F191" w14:textId="749D4E9B" w:rsidR="00335A8E" w:rsidRDefault="00335A8E" w:rsidP="00335A8E">
      <w:pPr>
        <w:pStyle w:val="a4"/>
        <w:keepNext/>
        <w:rPr>
          <w:rtl/>
        </w:rPr>
      </w:pPr>
      <w:bookmarkStart w:id="3676" w:name="ET_speaker_רעות_בינג_389"/>
      <w:r w:rsidRPr="00335A8E">
        <w:rPr>
          <w:rStyle w:val="TagStyle"/>
          <w:rtl/>
        </w:rPr>
        <w:t xml:space="preserve"> &lt;&lt; דובר &gt;&gt; </w:t>
      </w:r>
      <w:r>
        <w:rPr>
          <w:rtl/>
        </w:rPr>
        <w:t>רעות בינג:</w:t>
      </w:r>
      <w:r w:rsidRPr="00335A8E">
        <w:rPr>
          <w:rStyle w:val="TagStyle"/>
          <w:rtl/>
        </w:rPr>
        <w:t xml:space="preserve"> &lt;&lt; דובר &gt;&gt;</w:t>
      </w:r>
      <w:r w:rsidR="00570E84">
        <w:rPr>
          <w:rtl/>
        </w:rPr>
        <w:t xml:space="preserve"> </w:t>
      </w:r>
      <w:bookmarkEnd w:id="3676"/>
    </w:p>
    <w:p w14:paraId="15EBB2B0" w14:textId="766A209C" w:rsidR="00335A8E" w:rsidRDefault="00335A8E" w:rsidP="00335A8E">
      <w:pPr>
        <w:pStyle w:val="KeepWithNext"/>
        <w:rPr>
          <w:rtl/>
          <w:lang w:eastAsia="he-IL"/>
        </w:rPr>
      </w:pPr>
    </w:p>
    <w:p w14:paraId="6072060B" w14:textId="195C227E" w:rsidR="00335A8E" w:rsidRDefault="008266D0" w:rsidP="00335A8E">
      <w:pPr>
        <w:rPr>
          <w:rtl/>
          <w:lang w:eastAsia="he-IL"/>
        </w:rPr>
      </w:pPr>
      <w:bookmarkStart w:id="3677" w:name="_ETM_Q1_4354250"/>
      <w:bookmarkStart w:id="3678" w:name="_ETM_Q1_4354322"/>
      <w:bookmarkEnd w:id="3677"/>
      <w:bookmarkEnd w:id="3678"/>
      <w:r>
        <w:rPr>
          <w:rFonts w:hint="cs"/>
          <w:rtl/>
          <w:lang w:eastAsia="he-IL"/>
        </w:rPr>
        <w:t>אז אני ממשיכה בסעיף 5.</w:t>
      </w:r>
    </w:p>
    <w:p w14:paraId="7EA40BF1" w14:textId="766B2A63" w:rsidR="008266D0" w:rsidRDefault="008266D0" w:rsidP="00335A8E">
      <w:pPr>
        <w:rPr>
          <w:rtl/>
          <w:lang w:eastAsia="he-IL"/>
        </w:rPr>
      </w:pPr>
      <w:bookmarkStart w:id="3679" w:name="_ETM_Q1_4358419"/>
      <w:bookmarkStart w:id="3680" w:name="_ETM_Q1_4358518"/>
      <w:bookmarkEnd w:id="3679"/>
      <w:bookmarkEnd w:id="3680"/>
    </w:p>
    <w:p w14:paraId="08461254" w14:textId="560F0029" w:rsidR="008266D0" w:rsidRDefault="008266D0" w:rsidP="00335A8E">
      <w:pPr>
        <w:rPr>
          <w:rtl/>
          <w:lang w:eastAsia="he-IL"/>
        </w:rPr>
      </w:pPr>
      <w:bookmarkStart w:id="3681" w:name="_ETM_Q1_4358551"/>
      <w:bookmarkStart w:id="3682" w:name="_ETM_Q1_4358617"/>
      <w:bookmarkEnd w:id="3681"/>
      <w:bookmarkEnd w:id="3682"/>
      <w:r>
        <w:rPr>
          <w:rFonts w:hint="cs"/>
          <w:rtl/>
          <w:lang w:eastAsia="he-IL"/>
        </w:rPr>
        <w:t>"תיקון סעיף 64</w:t>
      </w:r>
      <w:bookmarkStart w:id="3683" w:name="_ETM_Q1_4357466"/>
      <w:bookmarkEnd w:id="3683"/>
    </w:p>
    <w:p w14:paraId="1886185D" w14:textId="6B6157BD" w:rsidR="008266D0" w:rsidRDefault="008266D0" w:rsidP="00335A8E">
      <w:pPr>
        <w:rPr>
          <w:rtl/>
          <w:lang w:eastAsia="he-IL"/>
        </w:rPr>
      </w:pPr>
      <w:bookmarkStart w:id="3684" w:name="_ETM_Q1_4358269"/>
      <w:bookmarkStart w:id="3685" w:name="_ETM_Q1_4358338"/>
      <w:bookmarkStart w:id="3686" w:name="_ETM_Q1_4358380"/>
      <w:bookmarkEnd w:id="3684"/>
      <w:bookmarkEnd w:id="3685"/>
      <w:bookmarkEnd w:id="3686"/>
    </w:p>
    <w:p w14:paraId="106FD118" w14:textId="24FF18BF" w:rsidR="008266D0" w:rsidRDefault="008266D0" w:rsidP="00335A8E">
      <w:pPr>
        <w:rPr>
          <w:rtl/>
          <w:lang w:eastAsia="he-IL"/>
        </w:rPr>
      </w:pPr>
      <w:bookmarkStart w:id="3687" w:name="_ETM_Q1_4358450"/>
      <w:bookmarkEnd w:id="3687"/>
      <w:r>
        <w:rPr>
          <w:rFonts w:hint="cs"/>
          <w:rtl/>
          <w:lang w:eastAsia="he-IL"/>
        </w:rPr>
        <w:t>5. בסעיף 64(ב) לחוק העיקרי</w:t>
      </w:r>
      <w:bookmarkStart w:id="3688" w:name="_ETM_Q1_4359388"/>
      <w:bookmarkEnd w:id="3688"/>
      <w:r>
        <w:rPr>
          <w:rFonts w:hint="cs"/>
          <w:rtl/>
          <w:lang w:eastAsia="he-IL"/>
        </w:rPr>
        <w:t xml:space="preserve"> </w:t>
      </w:r>
      <w:r>
        <w:rPr>
          <w:rtl/>
          <w:lang w:eastAsia="he-IL"/>
        </w:rPr>
        <w:t>–</w:t>
      </w:r>
    </w:p>
    <w:p w14:paraId="69650AC9" w14:textId="645BB216" w:rsidR="008266D0" w:rsidRDefault="008266D0" w:rsidP="00335A8E">
      <w:pPr>
        <w:rPr>
          <w:rtl/>
          <w:lang w:eastAsia="he-IL"/>
        </w:rPr>
      </w:pPr>
    </w:p>
    <w:p w14:paraId="1A6C783C" w14:textId="71309EA4" w:rsidR="008266D0" w:rsidRDefault="008266D0" w:rsidP="0021769F">
      <w:pPr>
        <w:pStyle w:val="afe"/>
        <w:numPr>
          <w:ilvl w:val="0"/>
          <w:numId w:val="8"/>
        </w:numPr>
        <w:rPr>
          <w:lang w:eastAsia="he-IL"/>
        </w:rPr>
      </w:pPr>
      <w:r>
        <w:rPr>
          <w:rtl/>
          <w:lang w:eastAsia="he-IL"/>
        </w:rPr>
        <w:t>בהגדרה "תכנית כוללת להתחדשות עירונית"</w:t>
      </w:r>
      <w:bookmarkStart w:id="3689" w:name="_ETM_Q1_4363196"/>
      <w:bookmarkEnd w:id="3689"/>
      <w:r>
        <w:rPr>
          <w:rFonts w:hint="cs"/>
          <w:rtl/>
          <w:lang w:eastAsia="he-IL"/>
        </w:rPr>
        <w:t>,</w:t>
      </w:r>
      <w:r>
        <w:rPr>
          <w:rtl/>
          <w:lang w:eastAsia="he-IL"/>
        </w:rPr>
        <w:t xml:space="preserve"> המילים "לפי</w:t>
      </w:r>
      <w:r>
        <w:rPr>
          <w:rFonts w:hint="cs"/>
          <w:rtl/>
          <w:lang w:eastAsia="he-IL"/>
        </w:rPr>
        <w:t xml:space="preserve"> </w:t>
      </w:r>
      <w:r>
        <w:rPr>
          <w:rtl/>
          <w:lang w:eastAsia="he-IL"/>
        </w:rPr>
        <w:t>הוראות תכנית החיזוק" – יימחקו;</w:t>
      </w:r>
      <w:bookmarkStart w:id="3690" w:name="_ETM_Q1_4366456"/>
      <w:bookmarkEnd w:id="3690"/>
      <w:r w:rsidR="0021769F">
        <w:rPr>
          <w:rFonts w:hint="cs"/>
          <w:rtl/>
          <w:lang w:eastAsia="he-IL"/>
        </w:rPr>
        <w:t>"</w:t>
      </w:r>
    </w:p>
    <w:p w14:paraId="7142DEA7" w14:textId="77777777" w:rsidR="0021769F" w:rsidRDefault="0021769F" w:rsidP="0021769F">
      <w:pPr>
        <w:pStyle w:val="afe"/>
        <w:numPr>
          <w:ilvl w:val="0"/>
          <w:numId w:val="8"/>
        </w:numPr>
        <w:rPr>
          <w:lang w:eastAsia="he-IL"/>
        </w:rPr>
      </w:pPr>
      <w:bookmarkStart w:id="3691" w:name="_ETM_Q1_4381955"/>
      <w:bookmarkEnd w:id="3691"/>
    </w:p>
    <w:p w14:paraId="67C99FE5" w14:textId="2D64AE38" w:rsidR="0021769F" w:rsidRDefault="0021769F" w:rsidP="0021769F">
      <w:pPr>
        <w:rPr>
          <w:rtl/>
          <w:lang w:eastAsia="he-IL"/>
        </w:rPr>
      </w:pPr>
      <w:r>
        <w:rPr>
          <w:rFonts w:hint="cs"/>
          <w:rtl/>
          <w:lang w:eastAsia="he-IL"/>
        </w:rPr>
        <w:t xml:space="preserve">את (2) אני לא מקריאה כי זה </w:t>
      </w:r>
      <w:bookmarkStart w:id="3692" w:name="_ETM_Q1_4369936"/>
      <w:bookmarkEnd w:id="3692"/>
      <w:r>
        <w:rPr>
          <w:rFonts w:hint="cs"/>
          <w:rtl/>
          <w:lang w:eastAsia="he-IL"/>
        </w:rPr>
        <w:t>מתייחס לפרסום</w:t>
      </w:r>
      <w:bookmarkStart w:id="3693" w:name="_ETM_Q1_4374743"/>
      <w:bookmarkEnd w:id="3693"/>
      <w:r>
        <w:rPr>
          <w:rFonts w:hint="cs"/>
          <w:rtl/>
          <w:lang w:eastAsia="he-IL"/>
        </w:rPr>
        <w:t xml:space="preserve"> ברשומות של הגשת</w:t>
      </w:r>
      <w:bookmarkStart w:id="3694" w:name="_ETM_Q1_4376306"/>
      <w:bookmarkEnd w:id="3694"/>
      <w:r>
        <w:rPr>
          <w:rFonts w:hint="cs"/>
          <w:rtl/>
          <w:lang w:eastAsia="he-IL"/>
        </w:rPr>
        <w:t xml:space="preserve"> תוכנית ומרגע שהורידו את הפסקאות 2 עד 6, אז </w:t>
      </w:r>
      <w:bookmarkStart w:id="3695" w:name="_ETM_Q1_4382817"/>
      <w:bookmarkEnd w:id="3695"/>
      <w:r>
        <w:rPr>
          <w:rFonts w:hint="cs"/>
          <w:rtl/>
          <w:lang w:eastAsia="he-IL"/>
        </w:rPr>
        <w:t>זה פחות רלוונטי.</w:t>
      </w:r>
      <w:bookmarkStart w:id="3696" w:name="_ETM_Q1_4384353"/>
      <w:bookmarkEnd w:id="3696"/>
    </w:p>
    <w:p w14:paraId="0A7C766F" w14:textId="63D83CDD" w:rsidR="0021769F" w:rsidRDefault="0021769F" w:rsidP="0021769F">
      <w:pPr>
        <w:rPr>
          <w:rtl/>
          <w:lang w:eastAsia="he-IL"/>
        </w:rPr>
      </w:pPr>
      <w:bookmarkStart w:id="3697" w:name="_ETM_Q1_4384432"/>
      <w:bookmarkEnd w:id="3697"/>
    </w:p>
    <w:p w14:paraId="79A3E17E" w14:textId="7C1FC0E8" w:rsidR="0021769F" w:rsidRDefault="0021769F" w:rsidP="0021769F">
      <w:pPr>
        <w:pStyle w:val="af6"/>
        <w:keepNext/>
        <w:rPr>
          <w:rtl/>
        </w:rPr>
      </w:pPr>
      <w:bookmarkStart w:id="3698" w:name="ET_yor_5854_390"/>
      <w:r w:rsidRPr="0021769F">
        <w:rPr>
          <w:rStyle w:val="TagStyle"/>
          <w:rtl/>
        </w:rPr>
        <w:t xml:space="preserve"> &lt;&lt; יור &gt;&gt; </w:t>
      </w:r>
      <w:r>
        <w:rPr>
          <w:rtl/>
        </w:rPr>
        <w:t>היו"ר ווליד טאהא:</w:t>
      </w:r>
      <w:r w:rsidRPr="0021769F">
        <w:rPr>
          <w:rStyle w:val="TagStyle"/>
          <w:rtl/>
        </w:rPr>
        <w:t xml:space="preserve"> &lt;&lt; יור &gt;&gt;</w:t>
      </w:r>
      <w:r w:rsidR="00570E84">
        <w:rPr>
          <w:rtl/>
        </w:rPr>
        <w:t xml:space="preserve"> </w:t>
      </w:r>
      <w:bookmarkEnd w:id="3698"/>
    </w:p>
    <w:p w14:paraId="18B0A960" w14:textId="10739D36" w:rsidR="0021769F" w:rsidRDefault="0021769F" w:rsidP="0021769F">
      <w:pPr>
        <w:pStyle w:val="KeepWithNext"/>
        <w:rPr>
          <w:rtl/>
          <w:lang w:eastAsia="he-IL"/>
        </w:rPr>
      </w:pPr>
    </w:p>
    <w:p w14:paraId="3E62D7FD" w14:textId="20DDA94B" w:rsidR="0021769F" w:rsidRDefault="0021769F" w:rsidP="0021769F">
      <w:pPr>
        <w:rPr>
          <w:rtl/>
          <w:lang w:eastAsia="he-IL"/>
        </w:rPr>
      </w:pPr>
      <w:bookmarkStart w:id="3699" w:name="_ETM_Q1_4384967"/>
      <w:bookmarkEnd w:id="3699"/>
      <w:r>
        <w:rPr>
          <w:rFonts w:hint="cs"/>
          <w:rtl/>
          <w:lang w:eastAsia="he-IL"/>
        </w:rPr>
        <w:t>יורד?</w:t>
      </w:r>
      <w:bookmarkStart w:id="3700" w:name="_ETM_Q1_4385798"/>
      <w:bookmarkEnd w:id="3700"/>
    </w:p>
    <w:p w14:paraId="224704E6" w14:textId="1993A780" w:rsidR="0021769F" w:rsidRDefault="0021769F" w:rsidP="0021769F">
      <w:pPr>
        <w:rPr>
          <w:rtl/>
          <w:lang w:eastAsia="he-IL"/>
        </w:rPr>
      </w:pPr>
      <w:bookmarkStart w:id="3701" w:name="_ETM_Q1_4385869"/>
      <w:bookmarkEnd w:id="3701"/>
    </w:p>
    <w:p w14:paraId="508DA477" w14:textId="39972AC6" w:rsidR="0021769F" w:rsidRDefault="0021769F" w:rsidP="0021769F">
      <w:pPr>
        <w:pStyle w:val="a4"/>
        <w:keepNext/>
        <w:rPr>
          <w:rtl/>
        </w:rPr>
      </w:pPr>
      <w:bookmarkStart w:id="3702" w:name="ET_speaker_רעות_בינג_391"/>
      <w:r w:rsidRPr="0021769F">
        <w:rPr>
          <w:rStyle w:val="TagStyle"/>
          <w:rtl/>
        </w:rPr>
        <w:t xml:space="preserve"> &lt;&lt; דובר &gt;&gt; </w:t>
      </w:r>
      <w:r>
        <w:rPr>
          <w:rtl/>
        </w:rPr>
        <w:t>רעות בינג:</w:t>
      </w:r>
      <w:r w:rsidRPr="0021769F">
        <w:rPr>
          <w:rStyle w:val="TagStyle"/>
          <w:rtl/>
        </w:rPr>
        <w:t xml:space="preserve"> &lt;&lt; דובר &gt;&gt;</w:t>
      </w:r>
      <w:r w:rsidR="00570E84">
        <w:rPr>
          <w:rtl/>
        </w:rPr>
        <w:t xml:space="preserve"> </w:t>
      </w:r>
      <w:bookmarkEnd w:id="3702"/>
    </w:p>
    <w:p w14:paraId="3F27B289" w14:textId="244DBE03" w:rsidR="0021769F" w:rsidRDefault="0021769F" w:rsidP="0021769F">
      <w:pPr>
        <w:pStyle w:val="KeepWithNext"/>
        <w:rPr>
          <w:rtl/>
          <w:lang w:eastAsia="he-IL"/>
        </w:rPr>
      </w:pPr>
    </w:p>
    <w:p w14:paraId="557F3B2D" w14:textId="7F81E8D7" w:rsidR="0021769F" w:rsidRDefault="0021769F" w:rsidP="0021769F">
      <w:pPr>
        <w:rPr>
          <w:rtl/>
          <w:lang w:eastAsia="he-IL"/>
        </w:rPr>
      </w:pPr>
      <w:r>
        <w:rPr>
          <w:rFonts w:hint="cs"/>
          <w:rtl/>
          <w:lang w:eastAsia="he-IL"/>
        </w:rPr>
        <w:t>כן.</w:t>
      </w:r>
    </w:p>
    <w:p w14:paraId="729467FD" w14:textId="42664C6C" w:rsidR="0021769F" w:rsidRDefault="0021769F" w:rsidP="0021769F">
      <w:pPr>
        <w:rPr>
          <w:rtl/>
          <w:lang w:eastAsia="he-IL"/>
        </w:rPr>
      </w:pPr>
    </w:p>
    <w:p w14:paraId="698E9A48" w14:textId="04760815" w:rsidR="0021769F" w:rsidRDefault="0021769F" w:rsidP="0021769F">
      <w:pPr>
        <w:pStyle w:val="a4"/>
        <w:keepNext/>
        <w:rPr>
          <w:rtl/>
        </w:rPr>
      </w:pPr>
      <w:bookmarkStart w:id="3703" w:name="ET_speaker_5771_392"/>
      <w:r w:rsidRPr="0021769F">
        <w:rPr>
          <w:rStyle w:val="TagStyle"/>
          <w:rtl/>
        </w:rPr>
        <w:t xml:space="preserve"> &lt;&lt; דובר &gt;&gt; </w:t>
      </w:r>
      <w:r>
        <w:rPr>
          <w:rtl/>
        </w:rPr>
        <w:t>איתן גינזבורג (כחול לבן):</w:t>
      </w:r>
      <w:r w:rsidRPr="0021769F">
        <w:rPr>
          <w:rStyle w:val="TagStyle"/>
          <w:rtl/>
        </w:rPr>
        <w:t xml:space="preserve"> &lt;&lt; דובר &gt;&gt;</w:t>
      </w:r>
      <w:r w:rsidR="00570E84">
        <w:rPr>
          <w:rtl/>
        </w:rPr>
        <w:t xml:space="preserve"> </w:t>
      </w:r>
      <w:bookmarkEnd w:id="3703"/>
    </w:p>
    <w:p w14:paraId="4CDF3831" w14:textId="75DC6F1C" w:rsidR="0021769F" w:rsidRDefault="0021769F" w:rsidP="0021769F">
      <w:pPr>
        <w:pStyle w:val="KeepWithNext"/>
        <w:rPr>
          <w:rtl/>
          <w:lang w:eastAsia="he-IL"/>
        </w:rPr>
      </w:pPr>
    </w:p>
    <w:p w14:paraId="249F8899" w14:textId="27452178" w:rsidR="0021769F" w:rsidRDefault="0021769F" w:rsidP="0021769F">
      <w:pPr>
        <w:rPr>
          <w:rtl/>
          <w:lang w:eastAsia="he-IL"/>
        </w:rPr>
      </w:pPr>
      <w:bookmarkStart w:id="3704" w:name="_ETM_Q1_4385750"/>
      <w:bookmarkEnd w:id="3704"/>
      <w:r>
        <w:rPr>
          <w:rFonts w:hint="cs"/>
          <w:rtl/>
          <w:lang w:eastAsia="he-IL"/>
        </w:rPr>
        <w:t>רק לפני זה, משהו ששמתי</w:t>
      </w:r>
      <w:bookmarkStart w:id="3705" w:name="_ETM_Q1_4389033"/>
      <w:bookmarkEnd w:id="3705"/>
      <w:r>
        <w:rPr>
          <w:rFonts w:hint="cs"/>
          <w:rtl/>
          <w:lang w:eastAsia="he-IL"/>
        </w:rPr>
        <w:t xml:space="preserve"> לב להוסיף לנוסח. בסעיף </w:t>
      </w:r>
      <w:bookmarkStart w:id="3706" w:name="_ETM_Q1_4389496"/>
      <w:bookmarkEnd w:id="3706"/>
      <w:r>
        <w:rPr>
          <w:rFonts w:hint="cs"/>
          <w:rtl/>
          <w:lang w:eastAsia="he-IL"/>
        </w:rPr>
        <w:t>62א צריך לתקן גם את</w:t>
      </w:r>
      <w:bookmarkStart w:id="3707" w:name="_ETM_Q1_4392772"/>
      <w:bookmarkEnd w:id="3707"/>
      <w:r>
        <w:rPr>
          <w:rFonts w:hint="cs"/>
          <w:rtl/>
          <w:lang w:eastAsia="he-IL"/>
        </w:rPr>
        <w:t xml:space="preserve"> סעיף קטן (ו)</w:t>
      </w:r>
      <w:bookmarkStart w:id="3708" w:name="_ETM_Q1_4393253"/>
      <w:bookmarkEnd w:id="3708"/>
      <w:r>
        <w:rPr>
          <w:rFonts w:hint="cs"/>
          <w:rtl/>
          <w:lang w:eastAsia="he-IL"/>
        </w:rPr>
        <w:t xml:space="preserve"> "על אף הוראות </w:t>
      </w:r>
      <w:bookmarkStart w:id="3709" w:name="_ETM_Q1_4391518"/>
      <w:bookmarkEnd w:id="3709"/>
      <w:r>
        <w:rPr>
          <w:rFonts w:hint="cs"/>
          <w:rtl/>
          <w:lang w:eastAsia="he-IL"/>
        </w:rPr>
        <w:t>סעיפים קטנים (א)</w:t>
      </w:r>
      <w:bookmarkStart w:id="3710" w:name="_ETM_Q1_4394233"/>
      <w:bookmarkEnd w:id="3710"/>
      <w:r>
        <w:rPr>
          <w:rFonts w:hint="cs"/>
          <w:rtl/>
          <w:lang w:eastAsia="he-IL"/>
        </w:rPr>
        <w:t xml:space="preserve"> עד (ה)"</w:t>
      </w:r>
      <w:bookmarkStart w:id="3711" w:name="_ETM_Q1_4394462"/>
      <w:bookmarkEnd w:id="3711"/>
      <w:r>
        <w:rPr>
          <w:rFonts w:hint="cs"/>
          <w:rtl/>
          <w:lang w:eastAsia="he-IL"/>
        </w:rPr>
        <w:t xml:space="preserve"> צריך להגיד "(א) עד (ה1)". </w:t>
      </w:r>
      <w:bookmarkStart w:id="3712" w:name="_ETM_Q1_4398439"/>
      <w:bookmarkStart w:id="3713" w:name="_ETM_Q1_4399594"/>
      <w:bookmarkEnd w:id="3712"/>
      <w:bookmarkEnd w:id="3713"/>
    </w:p>
    <w:p w14:paraId="3D33DFB7" w14:textId="0A1A4E45" w:rsidR="00A32BAE" w:rsidRDefault="00A32BAE" w:rsidP="0021769F">
      <w:pPr>
        <w:rPr>
          <w:rtl/>
          <w:lang w:eastAsia="he-IL"/>
        </w:rPr>
      </w:pPr>
      <w:bookmarkStart w:id="3714" w:name="_ETM_Q1_4399695"/>
      <w:bookmarkEnd w:id="3714"/>
    </w:p>
    <w:p w14:paraId="2E3957ED" w14:textId="7BE3EE72" w:rsidR="00A32BAE" w:rsidRDefault="00A32BAE" w:rsidP="00A32BAE">
      <w:pPr>
        <w:pStyle w:val="a4"/>
        <w:keepNext/>
        <w:rPr>
          <w:rtl/>
        </w:rPr>
      </w:pPr>
      <w:bookmarkStart w:id="3715" w:name="ET_speaker_תומר_רוזנר_393"/>
      <w:r w:rsidRPr="00A32BAE">
        <w:rPr>
          <w:rStyle w:val="TagStyle"/>
          <w:rtl/>
        </w:rPr>
        <w:t xml:space="preserve"> &lt;&lt; דובר &gt;&gt; </w:t>
      </w:r>
      <w:r>
        <w:rPr>
          <w:rtl/>
        </w:rPr>
        <w:t>תומר רוזנר:</w:t>
      </w:r>
      <w:r w:rsidRPr="00A32BAE">
        <w:rPr>
          <w:rStyle w:val="TagStyle"/>
          <w:rtl/>
        </w:rPr>
        <w:t xml:space="preserve"> &lt;&lt; דובר &gt;&gt;</w:t>
      </w:r>
      <w:r w:rsidR="00570E84">
        <w:rPr>
          <w:rtl/>
        </w:rPr>
        <w:t xml:space="preserve"> </w:t>
      </w:r>
      <w:bookmarkEnd w:id="3715"/>
    </w:p>
    <w:p w14:paraId="561CEB44" w14:textId="60485915" w:rsidR="00A32BAE" w:rsidRDefault="00A32BAE" w:rsidP="00A32BAE">
      <w:pPr>
        <w:pStyle w:val="KeepWithNext"/>
        <w:rPr>
          <w:rtl/>
          <w:lang w:eastAsia="he-IL"/>
        </w:rPr>
      </w:pPr>
    </w:p>
    <w:p w14:paraId="528E518B" w14:textId="5E0F88A9" w:rsidR="00A32BAE" w:rsidRDefault="00A32BAE" w:rsidP="00A32BAE">
      <w:pPr>
        <w:rPr>
          <w:rtl/>
          <w:lang w:eastAsia="he-IL"/>
        </w:rPr>
      </w:pPr>
      <w:bookmarkStart w:id="3716" w:name="_ETM_Q1_4400678"/>
      <w:bookmarkStart w:id="3717" w:name="_ETM_Q1_4400731"/>
      <w:bookmarkEnd w:id="3716"/>
      <w:bookmarkEnd w:id="3717"/>
      <w:r>
        <w:rPr>
          <w:rFonts w:hint="cs"/>
          <w:rtl/>
          <w:lang w:eastAsia="he-IL"/>
        </w:rPr>
        <w:t>תסביר על מדובר</w:t>
      </w:r>
      <w:bookmarkStart w:id="3718" w:name="_ETM_Q1_4402025"/>
      <w:bookmarkStart w:id="3719" w:name="_ETM_Q1_4399559"/>
      <w:bookmarkStart w:id="3720" w:name="_ETM_Q1_4400467"/>
      <w:bookmarkEnd w:id="3718"/>
      <w:bookmarkEnd w:id="3719"/>
      <w:bookmarkEnd w:id="3720"/>
      <w:r>
        <w:rPr>
          <w:rFonts w:hint="cs"/>
          <w:rtl/>
          <w:lang w:eastAsia="he-IL"/>
        </w:rPr>
        <w:t>.</w:t>
      </w:r>
      <w:bookmarkStart w:id="3721" w:name="_ETM_Q1_4401529"/>
      <w:bookmarkEnd w:id="3721"/>
    </w:p>
    <w:p w14:paraId="23D343B7" w14:textId="7AD9808B" w:rsidR="00A32BAE" w:rsidRDefault="00A32BAE" w:rsidP="00A32BAE">
      <w:pPr>
        <w:rPr>
          <w:rtl/>
          <w:lang w:eastAsia="he-IL"/>
        </w:rPr>
      </w:pPr>
      <w:bookmarkStart w:id="3722" w:name="_ETM_Q1_4401599"/>
      <w:bookmarkEnd w:id="3722"/>
    </w:p>
    <w:p w14:paraId="05255620" w14:textId="40B29B67" w:rsidR="00A32BAE" w:rsidRDefault="00A32BAE" w:rsidP="00A32BAE">
      <w:pPr>
        <w:pStyle w:val="a4"/>
        <w:keepNext/>
        <w:rPr>
          <w:rtl/>
        </w:rPr>
      </w:pPr>
      <w:bookmarkStart w:id="3723" w:name="ET_speaker_5771_394"/>
      <w:r w:rsidRPr="00A32BAE">
        <w:rPr>
          <w:rStyle w:val="TagStyle"/>
          <w:rtl/>
        </w:rPr>
        <w:t xml:space="preserve"> &lt;&lt; דובר &gt;&gt; </w:t>
      </w:r>
      <w:r>
        <w:rPr>
          <w:rtl/>
        </w:rPr>
        <w:t>איתן גינזבורג (כחול לבן):</w:t>
      </w:r>
      <w:r w:rsidRPr="00A32BAE">
        <w:rPr>
          <w:rStyle w:val="TagStyle"/>
          <w:rtl/>
        </w:rPr>
        <w:t xml:space="preserve"> &lt;&lt; דובר &gt;&gt;</w:t>
      </w:r>
      <w:r w:rsidR="00570E84">
        <w:rPr>
          <w:rtl/>
        </w:rPr>
        <w:t xml:space="preserve"> </w:t>
      </w:r>
      <w:bookmarkEnd w:id="3723"/>
    </w:p>
    <w:p w14:paraId="685AFCA6" w14:textId="6D49252D" w:rsidR="00A32BAE" w:rsidRDefault="00A32BAE" w:rsidP="00A32BAE">
      <w:pPr>
        <w:pStyle w:val="KeepWithNext"/>
        <w:rPr>
          <w:rtl/>
          <w:lang w:eastAsia="he-IL"/>
        </w:rPr>
      </w:pPr>
    </w:p>
    <w:p w14:paraId="4DDC9C82" w14:textId="2E677F52" w:rsidR="0021769F" w:rsidRDefault="00A32BAE" w:rsidP="00B56C42">
      <w:pPr>
        <w:rPr>
          <w:rtl/>
          <w:lang w:eastAsia="he-IL"/>
        </w:rPr>
      </w:pPr>
      <w:bookmarkStart w:id="3724" w:name="_ETM_Q1_4402544"/>
      <w:bookmarkStart w:id="3725" w:name="_ETM_Q1_4402592"/>
      <w:bookmarkEnd w:id="3724"/>
      <w:bookmarkEnd w:id="3725"/>
      <w:r>
        <w:rPr>
          <w:rFonts w:hint="cs"/>
          <w:rtl/>
          <w:lang w:eastAsia="he-IL"/>
        </w:rPr>
        <w:t xml:space="preserve">אוקיי, שם זה סעיפים </w:t>
      </w:r>
      <w:bookmarkStart w:id="3726" w:name="_ETM_Q1_4404125"/>
      <w:bookmarkStart w:id="3727" w:name="_ETM_Q1_4403064"/>
      <w:bookmarkEnd w:id="3726"/>
      <w:bookmarkEnd w:id="3727"/>
      <w:r>
        <w:rPr>
          <w:rFonts w:hint="cs"/>
          <w:rtl/>
          <w:lang w:eastAsia="he-IL"/>
        </w:rPr>
        <w:t>בעצם של משרד הביטחון "</w:t>
      </w:r>
      <w:bookmarkStart w:id="3728" w:name="_ETM_Q1_4404334"/>
      <w:bookmarkEnd w:id="3728"/>
      <w:r>
        <w:rPr>
          <w:rFonts w:hint="cs"/>
          <w:rtl/>
          <w:lang w:eastAsia="he-IL"/>
        </w:rPr>
        <w:t xml:space="preserve">על אף הוראות </w:t>
      </w:r>
      <w:bookmarkStart w:id="3729" w:name="_ETM_Q1_4402153"/>
      <w:bookmarkStart w:id="3730" w:name="_ETM_Q1_4404114"/>
      <w:bookmarkEnd w:id="3729"/>
      <w:bookmarkEnd w:id="3730"/>
      <w:r w:rsidR="00B56C42">
        <w:rPr>
          <w:rFonts w:hint="cs"/>
          <w:rtl/>
          <w:lang w:eastAsia="he-IL"/>
        </w:rPr>
        <w:t>סעי</w:t>
      </w:r>
      <w:bookmarkStart w:id="3731" w:name="_ETM_Q1_4404246"/>
      <w:bookmarkEnd w:id="3731"/>
      <w:r w:rsidR="00B56C42">
        <w:rPr>
          <w:rFonts w:hint="cs"/>
          <w:rtl/>
          <w:lang w:eastAsia="he-IL"/>
        </w:rPr>
        <w:t>פים קטנים (א) עד (ה)</w:t>
      </w:r>
      <w:bookmarkStart w:id="3732" w:name="_ETM_Q1_4403056"/>
      <w:bookmarkEnd w:id="3732"/>
      <w:r w:rsidR="00B56C42">
        <w:rPr>
          <w:rFonts w:hint="cs"/>
          <w:rtl/>
          <w:lang w:eastAsia="he-IL"/>
        </w:rPr>
        <w:t xml:space="preserve"> תוכנית מתאר מקומית שמתקיים לגביה </w:t>
      </w:r>
      <w:bookmarkStart w:id="3733" w:name="_ETM_Q1_4407892"/>
      <w:bookmarkEnd w:id="3733"/>
      <w:r w:rsidR="00B56C42">
        <w:rPr>
          <w:rFonts w:hint="cs"/>
          <w:rtl/>
          <w:lang w:eastAsia="he-IL"/>
        </w:rPr>
        <w:t>אחד</w:t>
      </w:r>
      <w:bookmarkStart w:id="3734" w:name="_ETM_Q1_4408303"/>
      <w:bookmarkEnd w:id="3734"/>
      <w:r w:rsidR="00B56C42">
        <w:rPr>
          <w:rFonts w:hint="cs"/>
          <w:rtl/>
          <w:lang w:eastAsia="he-IL"/>
        </w:rPr>
        <w:t xml:space="preserve"> מאלה, לא יראו אותה כתוכנית </w:t>
      </w:r>
      <w:bookmarkStart w:id="3735" w:name="_ETM_Q1_4408858"/>
      <w:bookmarkEnd w:id="3735"/>
      <w:r w:rsidR="00B56C42">
        <w:rPr>
          <w:rFonts w:hint="cs"/>
          <w:rtl/>
          <w:lang w:eastAsia="he-IL"/>
        </w:rPr>
        <w:t>בסמכות הוועדה המקומית"</w:t>
      </w:r>
      <w:bookmarkStart w:id="3736" w:name="_ETM_Q1_4409922"/>
      <w:bookmarkEnd w:id="3736"/>
      <w:r w:rsidR="00B56C42">
        <w:rPr>
          <w:rFonts w:hint="cs"/>
          <w:rtl/>
          <w:lang w:eastAsia="he-IL"/>
        </w:rPr>
        <w:t xml:space="preserve">. יש </w:t>
      </w:r>
      <w:bookmarkStart w:id="3737" w:name="_ETM_Q1_4411833"/>
      <w:bookmarkEnd w:id="3737"/>
      <w:r w:rsidR="00B56C42">
        <w:rPr>
          <w:rFonts w:hint="cs"/>
          <w:rtl/>
          <w:lang w:eastAsia="he-IL"/>
        </w:rPr>
        <w:t>פירוט של מספר מצבים</w:t>
      </w:r>
      <w:bookmarkStart w:id="3738" w:name="_ETM_Q1_4411786"/>
      <w:bookmarkEnd w:id="3738"/>
      <w:r w:rsidR="00B56C42">
        <w:rPr>
          <w:rFonts w:hint="cs"/>
          <w:rtl/>
          <w:lang w:eastAsia="he-IL"/>
        </w:rPr>
        <w:t xml:space="preserve">, מתקן בטחוני, זה צו של </w:t>
      </w:r>
      <w:r w:rsidR="001F46C7">
        <w:rPr>
          <w:rFonts w:hint="cs"/>
          <w:rtl/>
          <w:lang w:eastAsia="he-IL"/>
        </w:rPr>
        <w:t>שר</w:t>
      </w:r>
      <w:r w:rsidR="00B56C42">
        <w:rPr>
          <w:rFonts w:hint="cs"/>
          <w:rtl/>
          <w:lang w:eastAsia="he-IL"/>
        </w:rPr>
        <w:t xml:space="preserve"> הביטחון, לא משנה.</w:t>
      </w:r>
      <w:bookmarkStart w:id="3739" w:name="_ETM_Q1_4414148"/>
      <w:bookmarkEnd w:id="3739"/>
      <w:r w:rsidR="001F46C7">
        <w:rPr>
          <w:rFonts w:hint="cs"/>
          <w:rtl/>
          <w:lang w:eastAsia="he-IL"/>
        </w:rPr>
        <w:t xml:space="preserve"> אבל כיוון שבעצם הוספנו את סעיף קטן </w:t>
      </w:r>
      <w:bookmarkStart w:id="3740" w:name="_ETM_Q1_4418211"/>
      <w:bookmarkEnd w:id="3740"/>
      <w:r w:rsidR="001F46C7">
        <w:rPr>
          <w:rFonts w:hint="cs"/>
          <w:rtl/>
          <w:lang w:eastAsia="he-IL"/>
        </w:rPr>
        <w:t>(ה1) שהוא</w:t>
      </w:r>
      <w:bookmarkStart w:id="3741" w:name="_ETM_Q1_4420532"/>
      <w:bookmarkEnd w:id="3741"/>
      <w:r w:rsidR="001F46C7">
        <w:rPr>
          <w:rFonts w:hint="cs"/>
          <w:rtl/>
          <w:lang w:eastAsia="he-IL"/>
        </w:rPr>
        <w:t xml:space="preserve"> גם מכונן </w:t>
      </w:r>
      <w:bookmarkStart w:id="3742" w:name="_ETM_Q1_4419802"/>
      <w:bookmarkEnd w:id="3742"/>
      <w:r w:rsidR="001F46C7">
        <w:rPr>
          <w:rFonts w:hint="cs"/>
          <w:rtl/>
          <w:lang w:eastAsia="he-IL"/>
        </w:rPr>
        <w:t>סמכות לוועד</w:t>
      </w:r>
      <w:r w:rsidR="004C0605">
        <w:rPr>
          <w:rFonts w:hint="cs"/>
          <w:rtl/>
          <w:lang w:eastAsia="he-IL"/>
        </w:rPr>
        <w:t>ה המקומית, צריך לתקן את סעיף קט</w:t>
      </w:r>
      <w:bookmarkStart w:id="3743" w:name="_ETM_Q1_4427150"/>
      <w:bookmarkStart w:id="3744" w:name="_ETM_Q1_4424845"/>
      <w:bookmarkEnd w:id="3743"/>
      <w:bookmarkEnd w:id="3744"/>
      <w:r w:rsidR="004C0605">
        <w:rPr>
          <w:rFonts w:hint="cs"/>
          <w:rtl/>
          <w:lang w:eastAsia="he-IL"/>
        </w:rPr>
        <w:t>ן (ו) שיכלול גם סעיף (ה1).</w:t>
      </w:r>
      <w:bookmarkStart w:id="3745" w:name="_ETM_Q1_4431581"/>
      <w:bookmarkEnd w:id="3745"/>
    </w:p>
    <w:p w14:paraId="104FB7F1" w14:textId="5D50626E" w:rsidR="00B461E3" w:rsidRDefault="00B461E3" w:rsidP="00B56C42">
      <w:pPr>
        <w:rPr>
          <w:rtl/>
          <w:lang w:eastAsia="he-IL"/>
        </w:rPr>
      </w:pPr>
      <w:bookmarkStart w:id="3746" w:name="_ETM_Q1_4432108"/>
      <w:bookmarkEnd w:id="3746"/>
    </w:p>
    <w:p w14:paraId="6FDCF38B" w14:textId="4864CB7B" w:rsidR="00B461E3" w:rsidRDefault="00B461E3" w:rsidP="00B461E3">
      <w:pPr>
        <w:pStyle w:val="a4"/>
        <w:keepNext/>
        <w:rPr>
          <w:rtl/>
        </w:rPr>
      </w:pPr>
      <w:bookmarkStart w:id="3747" w:name="ET_speaker_תומר_רוזנר_395"/>
      <w:r w:rsidRPr="00B461E3">
        <w:rPr>
          <w:rStyle w:val="TagStyle"/>
          <w:rtl/>
        </w:rPr>
        <w:t xml:space="preserve"> &lt;&lt; דובר &gt;&gt; </w:t>
      </w:r>
      <w:r>
        <w:rPr>
          <w:rtl/>
        </w:rPr>
        <w:t>תומר רוזנר:</w:t>
      </w:r>
      <w:r w:rsidRPr="00B461E3">
        <w:rPr>
          <w:rStyle w:val="TagStyle"/>
          <w:rtl/>
        </w:rPr>
        <w:t xml:space="preserve"> &lt;&lt; דובר &gt;&gt;</w:t>
      </w:r>
      <w:r w:rsidR="00570E84">
        <w:rPr>
          <w:rtl/>
        </w:rPr>
        <w:t xml:space="preserve"> </w:t>
      </w:r>
      <w:bookmarkEnd w:id="3747"/>
    </w:p>
    <w:p w14:paraId="5136B10B" w14:textId="43389208" w:rsidR="00B461E3" w:rsidRDefault="00B461E3" w:rsidP="00B461E3">
      <w:pPr>
        <w:pStyle w:val="KeepWithNext"/>
        <w:rPr>
          <w:rtl/>
          <w:lang w:eastAsia="he-IL"/>
        </w:rPr>
      </w:pPr>
    </w:p>
    <w:p w14:paraId="6C47214F" w14:textId="16B2EF46" w:rsidR="00B461E3" w:rsidRDefault="00B461E3" w:rsidP="00B461E3">
      <w:pPr>
        <w:rPr>
          <w:rtl/>
          <w:lang w:eastAsia="he-IL"/>
        </w:rPr>
      </w:pPr>
      <w:bookmarkStart w:id="3748" w:name="_ETM_Q1_4432672"/>
      <w:bookmarkStart w:id="3749" w:name="_ETM_Q1_4432731"/>
      <w:bookmarkEnd w:id="3748"/>
      <w:bookmarkEnd w:id="3749"/>
      <w:r>
        <w:rPr>
          <w:rFonts w:hint="cs"/>
          <w:rtl/>
          <w:lang w:eastAsia="he-IL"/>
        </w:rPr>
        <w:t xml:space="preserve">לי לא נראה לי שזה </w:t>
      </w:r>
      <w:bookmarkStart w:id="3750" w:name="_ETM_Q1_4434713"/>
      <w:bookmarkEnd w:id="3750"/>
      <w:r>
        <w:rPr>
          <w:rFonts w:hint="cs"/>
          <w:rtl/>
          <w:lang w:eastAsia="he-IL"/>
        </w:rPr>
        <w:t>בעייתי, אני לא יודע, נראה לי שזה בסדר.</w:t>
      </w:r>
    </w:p>
    <w:p w14:paraId="7E58F4C8" w14:textId="35B3A314" w:rsidR="00B461E3" w:rsidRDefault="00B461E3" w:rsidP="00B461E3">
      <w:pPr>
        <w:rPr>
          <w:rFonts w:ascii="David" w:hAnsi="David"/>
          <w:u w:val="single"/>
          <w:rtl/>
          <w:lang w:eastAsia="he-IL"/>
        </w:rPr>
      </w:pPr>
      <w:bookmarkStart w:id="3751" w:name="_ETM_Q1_4439160"/>
      <w:bookmarkStart w:id="3752" w:name="_ETM_Q1_4439245"/>
      <w:bookmarkEnd w:id="3751"/>
      <w:bookmarkEnd w:id="3752"/>
    </w:p>
    <w:p w14:paraId="5A5E69FA" w14:textId="5A1B672A" w:rsidR="00B461E3" w:rsidRPr="00B461E3" w:rsidRDefault="00B461E3" w:rsidP="00B461E3">
      <w:pPr>
        <w:pStyle w:val="af9"/>
        <w:keepNext/>
        <w:rPr>
          <w:rtl/>
          <w:lang w:eastAsia="he-IL"/>
        </w:rPr>
      </w:pPr>
      <w:bookmarkStart w:id="3753" w:name="ET_guest_בנימין_ארביב_397"/>
      <w:r w:rsidRPr="00B461E3">
        <w:rPr>
          <w:rStyle w:val="TagStyle"/>
          <w:rtl/>
        </w:rPr>
        <w:t xml:space="preserve"> &lt;&lt; אורח &gt;&gt; </w:t>
      </w:r>
      <w:r>
        <w:rPr>
          <w:rtl/>
          <w:lang w:eastAsia="he-IL"/>
        </w:rPr>
        <w:t>בנימין ארביב:</w:t>
      </w:r>
      <w:r w:rsidRPr="00B461E3">
        <w:rPr>
          <w:rStyle w:val="TagStyle"/>
          <w:rtl/>
        </w:rPr>
        <w:t xml:space="preserve"> &lt;&lt; אורח &gt;&gt;</w:t>
      </w:r>
      <w:r w:rsidR="00570E84">
        <w:rPr>
          <w:rtl/>
          <w:lang w:eastAsia="he-IL"/>
        </w:rPr>
        <w:t xml:space="preserve"> </w:t>
      </w:r>
      <w:bookmarkStart w:id="3754" w:name="_ETM_Q1_4440644"/>
      <w:bookmarkStart w:id="3755" w:name="_ETM_Q1_4440685"/>
      <w:bookmarkEnd w:id="3753"/>
      <w:bookmarkEnd w:id="3754"/>
      <w:bookmarkEnd w:id="3755"/>
    </w:p>
    <w:p w14:paraId="7DCC63B2" w14:textId="64057B57" w:rsidR="00B461E3" w:rsidRDefault="00B461E3" w:rsidP="00B461E3">
      <w:pPr>
        <w:pStyle w:val="KeepWithNext"/>
        <w:rPr>
          <w:rtl/>
          <w:lang w:eastAsia="he-IL"/>
        </w:rPr>
      </w:pPr>
    </w:p>
    <w:p w14:paraId="4159A015" w14:textId="0EADE5AA" w:rsidR="00B461E3" w:rsidRDefault="00B461E3" w:rsidP="00B461E3">
      <w:pPr>
        <w:rPr>
          <w:rtl/>
          <w:lang w:eastAsia="he-IL"/>
        </w:rPr>
      </w:pPr>
      <w:bookmarkStart w:id="3756" w:name="_ETM_Q1_4440242"/>
      <w:bookmarkStart w:id="3757" w:name="_ETM_Q1_4440293"/>
      <w:bookmarkEnd w:id="3756"/>
      <w:bookmarkEnd w:id="3757"/>
      <w:r>
        <w:rPr>
          <w:rFonts w:hint="cs"/>
          <w:rtl/>
          <w:lang w:eastAsia="he-IL"/>
        </w:rPr>
        <w:t>לא, אז אני אסביר</w:t>
      </w:r>
      <w:bookmarkStart w:id="3758" w:name="_ETM_Q1_4441920"/>
      <w:bookmarkEnd w:id="3758"/>
      <w:r>
        <w:rPr>
          <w:rFonts w:hint="cs"/>
          <w:rtl/>
          <w:lang w:eastAsia="he-IL"/>
        </w:rPr>
        <w:t xml:space="preserve"> יותר. היום </w:t>
      </w:r>
      <w:bookmarkStart w:id="3759" w:name="_ETM_Q1_4441916"/>
      <w:bookmarkStart w:id="3760" w:name="_ETM_Q1_4439411"/>
      <w:bookmarkStart w:id="3761" w:name="_ETM_Q1_4437046"/>
      <w:bookmarkStart w:id="3762" w:name="_ETM_Q1_4439333"/>
      <w:bookmarkStart w:id="3763" w:name="_ETM_Q1_4440344"/>
      <w:bookmarkEnd w:id="3759"/>
      <w:bookmarkEnd w:id="3760"/>
      <w:bookmarkEnd w:id="3761"/>
      <w:bookmarkEnd w:id="3762"/>
      <w:bookmarkEnd w:id="3763"/>
      <w:r>
        <w:rPr>
          <w:rFonts w:hint="cs"/>
          <w:rtl/>
          <w:lang w:eastAsia="he-IL"/>
        </w:rPr>
        <w:t>בסעיף 62א סעי</w:t>
      </w:r>
      <w:bookmarkStart w:id="3764" w:name="_ETM_Q1_4441486"/>
      <w:bookmarkEnd w:id="3764"/>
      <w:r>
        <w:rPr>
          <w:rFonts w:hint="cs"/>
          <w:rtl/>
          <w:lang w:eastAsia="he-IL"/>
        </w:rPr>
        <w:t>ף</w:t>
      </w:r>
      <w:bookmarkStart w:id="3765" w:name="_ETM_Q1_4442742"/>
      <w:bookmarkEnd w:id="3765"/>
      <w:r>
        <w:rPr>
          <w:rFonts w:hint="cs"/>
          <w:rtl/>
          <w:lang w:eastAsia="he-IL"/>
        </w:rPr>
        <w:t xml:space="preserve"> קטן (א) מתייחס לוועדה המקומית</w:t>
      </w:r>
      <w:bookmarkStart w:id="3766" w:name="_ETM_Q1_4443856"/>
      <w:bookmarkEnd w:id="3766"/>
      <w:r>
        <w:rPr>
          <w:rFonts w:hint="cs"/>
          <w:rtl/>
          <w:lang w:eastAsia="he-IL"/>
        </w:rPr>
        <w:t xml:space="preserve"> רגילה,</w:t>
      </w:r>
      <w:bookmarkStart w:id="3767" w:name="_ETM_Q1_4443635"/>
      <w:bookmarkEnd w:id="3767"/>
      <w:r>
        <w:rPr>
          <w:rFonts w:hint="cs"/>
          <w:rtl/>
          <w:lang w:eastAsia="he-IL"/>
        </w:rPr>
        <w:t xml:space="preserve"> סעיף קטן (ב) </w:t>
      </w:r>
      <w:bookmarkStart w:id="3768" w:name="_ETM_Q1_4445492"/>
      <w:bookmarkEnd w:id="3768"/>
      <w:r>
        <w:rPr>
          <w:rFonts w:hint="cs"/>
          <w:rtl/>
          <w:lang w:eastAsia="he-IL"/>
        </w:rPr>
        <w:t xml:space="preserve">לוועדה עצמאית, סעיף קטן (א2) </w:t>
      </w:r>
      <w:bookmarkStart w:id="3769" w:name="_ETM_Q1_4446908"/>
      <w:bookmarkEnd w:id="3769"/>
      <w:r>
        <w:rPr>
          <w:rFonts w:hint="cs"/>
          <w:rtl/>
          <w:lang w:eastAsia="he-IL"/>
        </w:rPr>
        <w:t>מתייחס לוועדה עצמאית מיוחדת וסעיפים</w:t>
      </w:r>
      <w:bookmarkStart w:id="3770" w:name="_ETM_Q1_4451540"/>
      <w:bookmarkEnd w:id="3770"/>
      <w:r>
        <w:rPr>
          <w:rFonts w:hint="cs"/>
          <w:rtl/>
          <w:lang w:eastAsia="he-IL"/>
        </w:rPr>
        <w:t xml:space="preserve"> קטנים (ג), (ד) ו-(ה) מתייח</w:t>
      </w:r>
      <w:bookmarkStart w:id="3771" w:name="_ETM_Q1_4449764"/>
      <w:bookmarkEnd w:id="3771"/>
      <w:r>
        <w:rPr>
          <w:rFonts w:hint="cs"/>
          <w:rtl/>
          <w:lang w:eastAsia="he-IL"/>
        </w:rPr>
        <w:t xml:space="preserve">סים לגבולות הסמכות </w:t>
      </w:r>
      <w:bookmarkStart w:id="3772" w:name="_ETM_Q1_4455271"/>
      <w:bookmarkEnd w:id="3772"/>
      <w:r>
        <w:rPr>
          <w:rFonts w:hint="cs"/>
          <w:rtl/>
          <w:lang w:eastAsia="he-IL"/>
        </w:rPr>
        <w:t xml:space="preserve">של ועדה </w:t>
      </w:r>
      <w:bookmarkStart w:id="3773" w:name="_ETM_Q1_4454295"/>
      <w:bookmarkEnd w:id="3773"/>
      <w:r>
        <w:rPr>
          <w:rFonts w:hint="cs"/>
          <w:rtl/>
          <w:lang w:eastAsia="he-IL"/>
        </w:rPr>
        <w:t xml:space="preserve">עצמאית שיש לכוללנית. לכן בא סעיף קטן </w:t>
      </w:r>
      <w:bookmarkStart w:id="3774" w:name="_ETM_Q1_4457353"/>
      <w:bookmarkEnd w:id="3774"/>
      <w:r>
        <w:rPr>
          <w:rFonts w:hint="cs"/>
          <w:rtl/>
          <w:lang w:eastAsia="he-IL"/>
        </w:rPr>
        <w:t xml:space="preserve">(ו) </w:t>
      </w:r>
      <w:bookmarkStart w:id="3775" w:name="_ETM_Q1_4458490"/>
      <w:bookmarkEnd w:id="3775"/>
      <w:r>
        <w:rPr>
          <w:rFonts w:hint="cs"/>
          <w:rtl/>
          <w:lang w:eastAsia="he-IL"/>
        </w:rPr>
        <w:t xml:space="preserve">ואומר, על אף כל הסמכויות האלה יש מגבלות על תוכנית </w:t>
      </w:r>
      <w:bookmarkStart w:id="3776" w:name="_ETM_Q1_4463609"/>
      <w:bookmarkStart w:id="3777" w:name="_ETM_Q1_4460746"/>
      <w:bookmarkEnd w:id="3776"/>
      <w:bookmarkEnd w:id="3777"/>
      <w:r>
        <w:rPr>
          <w:rFonts w:hint="cs"/>
          <w:rtl/>
          <w:lang w:eastAsia="he-IL"/>
        </w:rPr>
        <w:t>בסמ</w:t>
      </w:r>
      <w:r w:rsidR="00DA0AC6">
        <w:rPr>
          <w:rFonts w:hint="cs"/>
          <w:rtl/>
          <w:lang w:eastAsia="he-IL"/>
        </w:rPr>
        <w:t xml:space="preserve">כות מקומית, שהן מגבלות </w:t>
      </w:r>
      <w:bookmarkStart w:id="3778" w:name="_ETM_Q1_4462747"/>
      <w:bookmarkEnd w:id="3778"/>
      <w:r w:rsidR="00DA0AC6">
        <w:rPr>
          <w:rFonts w:hint="cs"/>
          <w:rtl/>
          <w:lang w:eastAsia="he-IL"/>
        </w:rPr>
        <w:t xml:space="preserve">ביטחוניות שפורטו בסעיף קטן (ו). כרגע </w:t>
      </w:r>
      <w:bookmarkStart w:id="3779" w:name="_ETM_Q1_4467782"/>
      <w:bookmarkEnd w:id="3779"/>
      <w:r w:rsidR="00DA0AC6">
        <w:rPr>
          <w:rFonts w:hint="cs"/>
          <w:rtl/>
          <w:lang w:eastAsia="he-IL"/>
        </w:rPr>
        <w:t>הוספנו לסעיף את סעיף קטן (ה1) שבעצם מאוד דומה לסעיפים</w:t>
      </w:r>
      <w:bookmarkStart w:id="3780" w:name="_ETM_Q1_4475166"/>
      <w:bookmarkEnd w:id="3780"/>
      <w:r w:rsidR="00DA0AC6">
        <w:rPr>
          <w:rFonts w:hint="cs"/>
          <w:rtl/>
          <w:lang w:eastAsia="he-IL"/>
        </w:rPr>
        <w:t xml:space="preserve"> קטנים (ג) ו-(ד), שברגע שאושרה </w:t>
      </w:r>
      <w:bookmarkStart w:id="3781" w:name="_ETM_Q1_4472315"/>
      <w:bookmarkEnd w:id="3781"/>
      <w:r w:rsidR="00255D7C">
        <w:rPr>
          <w:rFonts w:hint="cs"/>
          <w:rtl/>
          <w:lang w:eastAsia="he-IL"/>
        </w:rPr>
        <w:t>תוכנית כוללת להתחדשות עירונית</w:t>
      </w:r>
      <w:bookmarkStart w:id="3782" w:name="_ETM_Q1_4475766"/>
      <w:bookmarkEnd w:id="3782"/>
      <w:r w:rsidR="00255D7C">
        <w:rPr>
          <w:rFonts w:hint="cs"/>
          <w:rtl/>
          <w:lang w:eastAsia="he-IL"/>
        </w:rPr>
        <w:t xml:space="preserve">, גבולות </w:t>
      </w:r>
      <w:bookmarkStart w:id="3783" w:name="_ETM_Q1_4477345"/>
      <w:bookmarkEnd w:id="3783"/>
      <w:r w:rsidR="00255D7C">
        <w:rPr>
          <w:rFonts w:hint="cs"/>
          <w:rtl/>
          <w:lang w:eastAsia="he-IL"/>
        </w:rPr>
        <w:t xml:space="preserve">הסמכות של כל ועדה </w:t>
      </w:r>
      <w:bookmarkStart w:id="3784" w:name="_ETM_Q1_4477569"/>
      <w:bookmarkEnd w:id="3784"/>
      <w:r w:rsidR="00255D7C">
        <w:rPr>
          <w:rFonts w:hint="cs"/>
          <w:rtl/>
          <w:lang w:eastAsia="he-IL"/>
        </w:rPr>
        <w:t>מקומית הן בגבולות התוכנית הכולל</w:t>
      </w:r>
      <w:bookmarkStart w:id="3785" w:name="_ETM_Q1_4479278"/>
      <w:bookmarkEnd w:id="3785"/>
      <w:r w:rsidR="00255D7C">
        <w:rPr>
          <w:rFonts w:hint="cs"/>
          <w:rtl/>
          <w:lang w:eastAsia="he-IL"/>
        </w:rPr>
        <w:t>ת להתחדשות עירונית.</w:t>
      </w:r>
      <w:bookmarkStart w:id="3786" w:name="_ETM_Q1_4481299"/>
      <w:bookmarkEnd w:id="3786"/>
      <w:r w:rsidR="00255D7C">
        <w:rPr>
          <w:rFonts w:hint="cs"/>
          <w:rtl/>
          <w:lang w:eastAsia="he-IL"/>
        </w:rPr>
        <w:t xml:space="preserve"> מאוד דומה לסעיפים קטנים (ג), (ד) ו-(ה) ש</w:t>
      </w:r>
      <w:bookmarkStart w:id="3787" w:name="_ETM_Q1_4481842"/>
      <w:bookmarkEnd w:id="3787"/>
      <w:r w:rsidR="00255D7C">
        <w:rPr>
          <w:rFonts w:hint="cs"/>
          <w:rtl/>
          <w:lang w:eastAsia="he-IL"/>
        </w:rPr>
        <w:t>קיימים</w:t>
      </w:r>
      <w:r w:rsidR="00EC7FA6">
        <w:rPr>
          <w:rFonts w:hint="cs"/>
          <w:rtl/>
          <w:lang w:eastAsia="he-IL"/>
        </w:rPr>
        <w:t xml:space="preserve">. </w:t>
      </w:r>
      <w:bookmarkStart w:id="3788" w:name="_ETM_Q1_4483748"/>
      <w:bookmarkStart w:id="3789" w:name="_ETM_Q1_4483926"/>
      <w:bookmarkEnd w:id="3788"/>
      <w:bookmarkEnd w:id="3789"/>
    </w:p>
    <w:p w14:paraId="405074A3" w14:textId="69976ECC" w:rsidR="00EC7FA6" w:rsidRDefault="00EC7FA6" w:rsidP="00B461E3">
      <w:pPr>
        <w:rPr>
          <w:rtl/>
          <w:lang w:eastAsia="he-IL"/>
        </w:rPr>
      </w:pPr>
      <w:bookmarkStart w:id="3790" w:name="_ETM_Q1_4484002"/>
      <w:bookmarkStart w:id="3791" w:name="_ETM_Q1_4484065"/>
      <w:bookmarkEnd w:id="3790"/>
      <w:bookmarkEnd w:id="3791"/>
    </w:p>
    <w:p w14:paraId="7182834A" w14:textId="72039AF7" w:rsidR="00EC7FA6" w:rsidRDefault="00EC7FA6" w:rsidP="00B461E3">
      <w:pPr>
        <w:rPr>
          <w:rtl/>
          <w:lang w:eastAsia="he-IL"/>
        </w:rPr>
      </w:pPr>
      <w:bookmarkStart w:id="3792" w:name="_ETM_Q1_4484129"/>
      <w:bookmarkEnd w:id="3792"/>
      <w:r>
        <w:rPr>
          <w:rFonts w:hint="cs"/>
          <w:rtl/>
          <w:lang w:eastAsia="he-IL"/>
        </w:rPr>
        <w:t xml:space="preserve">אותן </w:t>
      </w:r>
      <w:bookmarkStart w:id="3793" w:name="_ETM_Q1_4485499"/>
      <w:bookmarkEnd w:id="3793"/>
      <w:r>
        <w:rPr>
          <w:rFonts w:hint="cs"/>
          <w:rtl/>
          <w:lang w:eastAsia="he-IL"/>
        </w:rPr>
        <w:t>מגבלות שהמחוקק על תוכנית בסמכות ועדה מקומית</w:t>
      </w:r>
      <w:bookmarkStart w:id="3794" w:name="_ETM_Q1_4485248"/>
      <w:bookmarkEnd w:id="3794"/>
      <w:r w:rsidR="00C44FB3">
        <w:rPr>
          <w:rFonts w:hint="cs"/>
          <w:rtl/>
          <w:lang w:eastAsia="he-IL"/>
        </w:rPr>
        <w:t xml:space="preserve"> בסעיף </w:t>
      </w:r>
      <w:bookmarkStart w:id="3795" w:name="_ETM_Q1_4489863"/>
      <w:bookmarkEnd w:id="3795"/>
      <w:r w:rsidR="00C44FB3">
        <w:rPr>
          <w:rFonts w:hint="cs"/>
          <w:rtl/>
          <w:lang w:eastAsia="he-IL"/>
        </w:rPr>
        <w:t>קטן (</w:t>
      </w:r>
      <w:bookmarkStart w:id="3796" w:name="_ETM_Q1_4489239"/>
      <w:bookmarkEnd w:id="3796"/>
      <w:r w:rsidR="00C44FB3">
        <w:rPr>
          <w:rFonts w:hint="cs"/>
          <w:rtl/>
          <w:lang w:eastAsia="he-IL"/>
        </w:rPr>
        <w:t xml:space="preserve">ו) שקשורים לצרכים ביטחוניים, צריכים לחול גם על </w:t>
      </w:r>
      <w:bookmarkStart w:id="3797" w:name="_ETM_Q1_4490305"/>
      <w:bookmarkEnd w:id="3797"/>
      <w:r w:rsidR="00C44FB3">
        <w:rPr>
          <w:rFonts w:hint="cs"/>
          <w:rtl/>
          <w:lang w:eastAsia="he-IL"/>
        </w:rPr>
        <w:t>סעי</w:t>
      </w:r>
      <w:bookmarkStart w:id="3798" w:name="_ETM_Q1_4492834"/>
      <w:bookmarkEnd w:id="3798"/>
      <w:r w:rsidR="00C44FB3">
        <w:rPr>
          <w:rFonts w:hint="cs"/>
          <w:rtl/>
          <w:lang w:eastAsia="he-IL"/>
        </w:rPr>
        <w:t>ף קטן (ה1). זה תיקון טכני.</w:t>
      </w:r>
      <w:bookmarkStart w:id="3799" w:name="_ETM_Q1_4500269"/>
      <w:bookmarkEnd w:id="3799"/>
    </w:p>
    <w:p w14:paraId="0F5CDA10" w14:textId="782653AD" w:rsidR="00C44FB3" w:rsidRDefault="00C44FB3" w:rsidP="00B461E3">
      <w:pPr>
        <w:rPr>
          <w:rtl/>
          <w:lang w:eastAsia="he-IL"/>
        </w:rPr>
      </w:pPr>
      <w:bookmarkStart w:id="3800" w:name="_ETM_Q1_4500348"/>
      <w:bookmarkEnd w:id="3800"/>
    </w:p>
    <w:p w14:paraId="71651911" w14:textId="5A30C1DD" w:rsidR="00C44FB3" w:rsidRDefault="00C44FB3" w:rsidP="00C44FB3">
      <w:pPr>
        <w:pStyle w:val="af6"/>
        <w:keepNext/>
        <w:rPr>
          <w:rtl/>
        </w:rPr>
      </w:pPr>
      <w:bookmarkStart w:id="3801" w:name="ET_yor_5854_398"/>
      <w:r w:rsidRPr="00C44FB3">
        <w:rPr>
          <w:rStyle w:val="TagStyle"/>
          <w:rtl/>
        </w:rPr>
        <w:t xml:space="preserve"> &lt;&lt; יור &gt;&gt; </w:t>
      </w:r>
      <w:r>
        <w:rPr>
          <w:rtl/>
        </w:rPr>
        <w:t>היו"ר ווליד טאהא:</w:t>
      </w:r>
      <w:r w:rsidRPr="00C44FB3">
        <w:rPr>
          <w:rStyle w:val="TagStyle"/>
          <w:rtl/>
        </w:rPr>
        <w:t xml:space="preserve"> &lt;&lt; יור &gt;&gt;</w:t>
      </w:r>
      <w:r w:rsidR="00570E84">
        <w:rPr>
          <w:rtl/>
        </w:rPr>
        <w:t xml:space="preserve"> </w:t>
      </w:r>
      <w:bookmarkEnd w:id="3801"/>
    </w:p>
    <w:p w14:paraId="46CFCEF0" w14:textId="04AE7E15" w:rsidR="00C44FB3" w:rsidRDefault="00C44FB3" w:rsidP="00C44FB3">
      <w:pPr>
        <w:pStyle w:val="KeepWithNext"/>
        <w:rPr>
          <w:rtl/>
          <w:lang w:eastAsia="he-IL"/>
        </w:rPr>
      </w:pPr>
    </w:p>
    <w:p w14:paraId="3527A51A" w14:textId="23D185DF" w:rsidR="00C44FB3" w:rsidRDefault="00C44FB3" w:rsidP="00C44FB3">
      <w:pPr>
        <w:rPr>
          <w:rtl/>
          <w:lang w:eastAsia="he-IL"/>
        </w:rPr>
      </w:pPr>
      <w:r>
        <w:rPr>
          <w:rFonts w:hint="cs"/>
          <w:rtl/>
          <w:lang w:eastAsia="he-IL"/>
        </w:rPr>
        <w:t>אוקיי.</w:t>
      </w:r>
    </w:p>
    <w:p w14:paraId="184AE1AE" w14:textId="0BC09D8A" w:rsidR="00C44FB3" w:rsidRDefault="00C44FB3" w:rsidP="00C44FB3">
      <w:pPr>
        <w:rPr>
          <w:rtl/>
          <w:lang w:eastAsia="he-IL"/>
        </w:rPr>
      </w:pPr>
      <w:bookmarkStart w:id="3802" w:name="_ETM_Q1_4516930"/>
      <w:bookmarkStart w:id="3803" w:name="_ETM_Q1_4516990"/>
      <w:bookmarkEnd w:id="3802"/>
      <w:bookmarkEnd w:id="3803"/>
    </w:p>
    <w:p w14:paraId="77687BFD" w14:textId="529A164F" w:rsidR="00C44FB3" w:rsidRDefault="00C44FB3" w:rsidP="00C44FB3">
      <w:pPr>
        <w:pStyle w:val="a4"/>
        <w:keepNext/>
        <w:rPr>
          <w:rtl/>
        </w:rPr>
      </w:pPr>
      <w:bookmarkStart w:id="3804" w:name="ET_speaker_תומר_רוזנר_400"/>
      <w:r w:rsidRPr="00C44FB3">
        <w:rPr>
          <w:rStyle w:val="TagStyle"/>
          <w:rtl/>
        </w:rPr>
        <w:t xml:space="preserve"> &lt;&lt; דובר &gt;&gt; </w:t>
      </w:r>
      <w:r>
        <w:rPr>
          <w:rtl/>
        </w:rPr>
        <w:t>תומר רוזנר:</w:t>
      </w:r>
      <w:r w:rsidRPr="00C44FB3">
        <w:rPr>
          <w:rStyle w:val="TagStyle"/>
          <w:rtl/>
        </w:rPr>
        <w:t xml:space="preserve"> &lt;&lt; דובר &gt;&gt;</w:t>
      </w:r>
      <w:r w:rsidR="00570E84">
        <w:rPr>
          <w:rtl/>
        </w:rPr>
        <w:t xml:space="preserve"> </w:t>
      </w:r>
      <w:bookmarkEnd w:id="3804"/>
    </w:p>
    <w:p w14:paraId="52838777" w14:textId="5D72CE63" w:rsidR="00C44FB3" w:rsidRDefault="00C44FB3" w:rsidP="00C44FB3">
      <w:pPr>
        <w:pStyle w:val="KeepWithNext"/>
        <w:rPr>
          <w:rtl/>
          <w:lang w:eastAsia="he-IL"/>
        </w:rPr>
      </w:pPr>
    </w:p>
    <w:p w14:paraId="18648CC6" w14:textId="097A521C" w:rsidR="00C44FB3" w:rsidRDefault="00C44FB3" w:rsidP="00C44FB3">
      <w:pPr>
        <w:rPr>
          <w:rtl/>
          <w:lang w:eastAsia="he-IL"/>
        </w:rPr>
      </w:pPr>
      <w:bookmarkStart w:id="3805" w:name="_ETM_Q1_4517917"/>
      <w:bookmarkStart w:id="3806" w:name="_ETM_Q1_4517952"/>
      <w:bookmarkEnd w:id="3805"/>
      <w:bookmarkEnd w:id="3806"/>
      <w:r>
        <w:rPr>
          <w:rFonts w:hint="cs"/>
          <w:rtl/>
          <w:lang w:eastAsia="he-IL"/>
        </w:rPr>
        <w:t xml:space="preserve">אני רוצה רק להפנות את תשומת הלב לדבר אחד. </w:t>
      </w:r>
      <w:bookmarkStart w:id="3807" w:name="_ETM_Q1_4515084"/>
      <w:bookmarkEnd w:id="3807"/>
      <w:r w:rsidR="00D55450">
        <w:rPr>
          <w:rFonts w:hint="cs"/>
          <w:rtl/>
          <w:lang w:eastAsia="he-IL"/>
        </w:rPr>
        <w:t>אנחנו אמצנו</w:t>
      </w:r>
      <w:bookmarkStart w:id="3808" w:name="_ETM_Q1_4519515"/>
      <w:bookmarkEnd w:id="3808"/>
      <w:r w:rsidR="00D55450">
        <w:rPr>
          <w:rFonts w:hint="cs"/>
          <w:rtl/>
          <w:lang w:eastAsia="he-IL"/>
        </w:rPr>
        <w:t xml:space="preserve"> פה את ההסדר שמ</w:t>
      </w:r>
      <w:bookmarkStart w:id="3809" w:name="_ETM_Q1_4518503"/>
      <w:bookmarkEnd w:id="3809"/>
      <w:r w:rsidR="00D55450">
        <w:rPr>
          <w:rFonts w:hint="cs"/>
          <w:rtl/>
          <w:lang w:eastAsia="he-IL"/>
        </w:rPr>
        <w:t>תייחס לתוכנית כוללנית,</w:t>
      </w:r>
      <w:bookmarkStart w:id="3810" w:name="_ETM_Q1_4520473"/>
      <w:bookmarkEnd w:id="3810"/>
      <w:r w:rsidR="00D55450">
        <w:rPr>
          <w:rFonts w:hint="cs"/>
          <w:rtl/>
          <w:lang w:eastAsia="he-IL"/>
        </w:rPr>
        <w:t xml:space="preserve"> גם לתוכנית</w:t>
      </w:r>
      <w:bookmarkStart w:id="3811" w:name="_ETM_Q1_4523487"/>
      <w:bookmarkEnd w:id="3811"/>
      <w:r w:rsidR="00D55450">
        <w:rPr>
          <w:rFonts w:hint="cs"/>
          <w:rtl/>
          <w:lang w:eastAsia="he-IL"/>
        </w:rPr>
        <w:t xml:space="preserve"> כוללת להתחדשות עירונית</w:t>
      </w:r>
      <w:bookmarkStart w:id="3812" w:name="_ETM_Q1_4522848"/>
      <w:bookmarkEnd w:id="3812"/>
      <w:r w:rsidR="00D55450">
        <w:rPr>
          <w:rFonts w:hint="cs"/>
          <w:rtl/>
          <w:lang w:eastAsia="he-IL"/>
        </w:rPr>
        <w:t>, למעט פרט אחד שלדעתי הוא כן חשוב</w:t>
      </w:r>
      <w:bookmarkStart w:id="3813" w:name="_ETM_Q1_4527738"/>
      <w:bookmarkEnd w:id="3813"/>
      <w:r w:rsidR="00D55450">
        <w:rPr>
          <w:rFonts w:hint="cs"/>
          <w:rtl/>
          <w:lang w:eastAsia="he-IL"/>
        </w:rPr>
        <w:t xml:space="preserve"> והייתי</w:t>
      </w:r>
      <w:bookmarkStart w:id="3814" w:name="_ETM_Q1_4526292"/>
      <w:bookmarkEnd w:id="3814"/>
      <w:r w:rsidR="00D55450">
        <w:rPr>
          <w:rFonts w:hint="cs"/>
          <w:rtl/>
          <w:lang w:eastAsia="he-IL"/>
        </w:rPr>
        <w:t xml:space="preserve"> מאוד שמח לשמוע את עמדת מנהל התכנון בעניין</w:t>
      </w:r>
      <w:bookmarkStart w:id="3815" w:name="_ETM_Q1_4532857"/>
      <w:bookmarkStart w:id="3816" w:name="_ETM_Q1_4530332"/>
      <w:bookmarkEnd w:id="3815"/>
      <w:bookmarkEnd w:id="3816"/>
      <w:r w:rsidR="00D55450">
        <w:rPr>
          <w:rFonts w:hint="cs"/>
          <w:rtl/>
          <w:lang w:eastAsia="he-IL"/>
        </w:rPr>
        <w:t xml:space="preserve"> וזה סעיף קטן (ה). בעצם סעיף קטן (ה)</w:t>
      </w:r>
      <w:bookmarkStart w:id="3817" w:name="_ETM_Q1_4535549"/>
      <w:bookmarkEnd w:id="3817"/>
      <w:r w:rsidR="00D55450">
        <w:rPr>
          <w:rFonts w:hint="cs"/>
          <w:rtl/>
          <w:lang w:eastAsia="he-IL"/>
        </w:rPr>
        <w:t xml:space="preserve"> אומר שהוא כן קובע איזשהו לוח זמנים להגשת התוכנית הכוללת להתחדשות עירונית</w:t>
      </w:r>
      <w:bookmarkStart w:id="3818" w:name="_ETM_Q1_4537104"/>
      <w:bookmarkEnd w:id="3818"/>
      <w:r w:rsidR="00D55450">
        <w:rPr>
          <w:rFonts w:hint="cs"/>
          <w:rtl/>
          <w:lang w:eastAsia="he-IL"/>
        </w:rPr>
        <w:t xml:space="preserve"> ואומר שאם היא לא מוגשת בתוך חמש שנים,</w:t>
      </w:r>
      <w:bookmarkStart w:id="3819" w:name="_ETM_Q1_4545206"/>
      <w:bookmarkEnd w:id="3819"/>
      <w:r w:rsidR="00D55450">
        <w:rPr>
          <w:rFonts w:hint="cs"/>
          <w:rtl/>
          <w:lang w:eastAsia="he-IL"/>
        </w:rPr>
        <w:t xml:space="preserve"> בעצם הוועדה המקומית מאבדת </w:t>
      </w:r>
      <w:bookmarkStart w:id="3820" w:name="_ETM_Q1_4543355"/>
      <w:bookmarkEnd w:id="3820"/>
      <w:r w:rsidR="00D55450">
        <w:rPr>
          <w:rFonts w:hint="cs"/>
          <w:rtl/>
          <w:lang w:eastAsia="he-IL"/>
        </w:rPr>
        <w:t>את הסמכויות</w:t>
      </w:r>
      <w:r w:rsidR="00351662">
        <w:rPr>
          <w:rFonts w:hint="cs"/>
          <w:rtl/>
          <w:lang w:eastAsia="he-IL"/>
        </w:rPr>
        <w:t xml:space="preserve"> שלה, בכוללנית</w:t>
      </w:r>
      <w:bookmarkStart w:id="3821" w:name="_ETM_Q1_4550352"/>
      <w:bookmarkStart w:id="3822" w:name="_ETM_Q1_4550536"/>
      <w:bookmarkEnd w:id="3821"/>
      <w:bookmarkEnd w:id="3822"/>
      <w:r w:rsidR="00351662">
        <w:rPr>
          <w:rFonts w:hint="cs"/>
          <w:rtl/>
          <w:lang w:eastAsia="he-IL"/>
        </w:rPr>
        <w:t xml:space="preserve"> כן. </w:t>
      </w:r>
    </w:p>
    <w:p w14:paraId="34ACA083" w14:textId="5D969F19" w:rsidR="00351662" w:rsidRDefault="00351662" w:rsidP="00C44FB3">
      <w:pPr>
        <w:rPr>
          <w:rtl/>
          <w:lang w:eastAsia="he-IL"/>
        </w:rPr>
      </w:pPr>
    </w:p>
    <w:p w14:paraId="7662764B" w14:textId="2AF1F1F2" w:rsidR="00351662" w:rsidRDefault="00351662" w:rsidP="00C44FB3">
      <w:pPr>
        <w:rPr>
          <w:rtl/>
          <w:lang w:eastAsia="he-IL"/>
        </w:rPr>
      </w:pPr>
      <w:r>
        <w:rPr>
          <w:rFonts w:hint="cs"/>
          <w:rtl/>
          <w:lang w:eastAsia="he-IL"/>
        </w:rPr>
        <w:t xml:space="preserve">אני אומר, ברגע שאנחנו מאמצים את אותו </w:t>
      </w:r>
      <w:bookmarkStart w:id="3823" w:name="_ETM_Q1_4549675"/>
      <w:bookmarkEnd w:id="3823"/>
      <w:r>
        <w:rPr>
          <w:rFonts w:hint="cs"/>
          <w:rtl/>
          <w:lang w:eastAsia="he-IL"/>
        </w:rPr>
        <w:t>הגיון</w:t>
      </w:r>
      <w:bookmarkStart w:id="3824" w:name="_ETM_Q1_4557388"/>
      <w:bookmarkEnd w:id="3824"/>
      <w:r>
        <w:rPr>
          <w:rFonts w:hint="cs"/>
          <w:rtl/>
          <w:lang w:eastAsia="he-IL"/>
        </w:rPr>
        <w:t xml:space="preserve"> שאי</w:t>
      </w:r>
      <w:bookmarkStart w:id="3825" w:name="_ETM_Q1_4561957"/>
      <w:bookmarkEnd w:id="3825"/>
      <w:r>
        <w:rPr>
          <w:rFonts w:hint="cs"/>
          <w:rtl/>
          <w:lang w:eastAsia="he-IL"/>
        </w:rPr>
        <w:t>מצנו לגבי כוללנית,</w:t>
      </w:r>
      <w:bookmarkStart w:id="3826" w:name="_ETM_Q1_4557199"/>
      <w:bookmarkEnd w:id="3826"/>
      <w:r>
        <w:rPr>
          <w:rFonts w:hint="cs"/>
          <w:rtl/>
          <w:lang w:eastAsia="he-IL"/>
        </w:rPr>
        <w:t xml:space="preserve"> גם לגבי תוכנית כוללת</w:t>
      </w:r>
      <w:bookmarkStart w:id="3827" w:name="_ETM_Q1_4557882"/>
      <w:bookmarkEnd w:id="3827"/>
      <w:r>
        <w:rPr>
          <w:rFonts w:hint="cs"/>
          <w:rtl/>
          <w:lang w:eastAsia="he-IL"/>
        </w:rPr>
        <w:t xml:space="preserve"> להתחדשות עירונית, מדוע </w:t>
      </w:r>
      <w:bookmarkStart w:id="3828" w:name="_ETM_Q1_4561202"/>
      <w:bookmarkEnd w:id="3828"/>
      <w:r>
        <w:rPr>
          <w:rFonts w:hint="cs"/>
          <w:rtl/>
          <w:lang w:eastAsia="he-IL"/>
        </w:rPr>
        <w:t xml:space="preserve">שלא נאמץ גם את העניין הזה שבעצם ייתן איזשהו חלון זמנים לוועדה </w:t>
      </w:r>
      <w:r w:rsidR="006F066D">
        <w:rPr>
          <w:rFonts w:hint="cs"/>
          <w:rtl/>
          <w:lang w:eastAsia="he-IL"/>
        </w:rPr>
        <w:t>המקומית להג</w:t>
      </w:r>
      <w:bookmarkStart w:id="3829" w:name="_ETM_Q1_4567041"/>
      <w:bookmarkEnd w:id="3829"/>
      <w:r w:rsidR="006F066D">
        <w:rPr>
          <w:rFonts w:hint="cs"/>
          <w:rtl/>
          <w:lang w:eastAsia="he-IL"/>
        </w:rPr>
        <w:t>יש תוכנית כוללת</w:t>
      </w:r>
      <w:bookmarkStart w:id="3830" w:name="_ETM_Q1_4568940"/>
      <w:bookmarkStart w:id="3831" w:name="_ETM_Q1_4566796"/>
      <w:bookmarkStart w:id="3832" w:name="_ETM_Q1_4564957"/>
      <w:bookmarkEnd w:id="3830"/>
      <w:bookmarkEnd w:id="3831"/>
      <w:bookmarkEnd w:id="3832"/>
      <w:r w:rsidR="006F066D">
        <w:rPr>
          <w:rFonts w:hint="cs"/>
          <w:rtl/>
          <w:lang w:eastAsia="he-IL"/>
        </w:rPr>
        <w:t xml:space="preserve">. ואם היא לא תעשה את זה בזמן שצריך </w:t>
      </w:r>
      <w:bookmarkStart w:id="3833" w:name="_ETM_Q1_4571266"/>
      <w:bookmarkEnd w:id="3833"/>
      <w:r w:rsidR="006F066D">
        <w:rPr>
          <w:rFonts w:hint="cs"/>
          <w:rtl/>
          <w:lang w:eastAsia="he-IL"/>
        </w:rPr>
        <w:t xml:space="preserve">להגיש, </w:t>
      </w:r>
      <w:bookmarkStart w:id="3834" w:name="_ETM_Q1_4569479"/>
      <w:bookmarkEnd w:id="3834"/>
      <w:r w:rsidR="006F066D">
        <w:rPr>
          <w:rFonts w:hint="cs"/>
          <w:rtl/>
          <w:lang w:eastAsia="he-IL"/>
        </w:rPr>
        <w:t xml:space="preserve">זאת אומרת זה לא מתנה את האישור, אבל זה נותן </w:t>
      </w:r>
      <w:bookmarkStart w:id="3835" w:name="_ETM_Q1_4574094"/>
      <w:bookmarkEnd w:id="3835"/>
      <w:r w:rsidR="006F066D">
        <w:rPr>
          <w:rFonts w:hint="cs"/>
          <w:rtl/>
          <w:lang w:eastAsia="he-IL"/>
        </w:rPr>
        <w:t>איזשהו - -</w:t>
      </w:r>
      <w:bookmarkStart w:id="3836" w:name="_ETM_Q1_4575902"/>
      <w:bookmarkEnd w:id="3836"/>
    </w:p>
    <w:p w14:paraId="1B53AC16" w14:textId="73FD91F2" w:rsidR="006F066D" w:rsidRDefault="006F066D" w:rsidP="00C44FB3">
      <w:pPr>
        <w:rPr>
          <w:rtl/>
          <w:lang w:eastAsia="he-IL"/>
        </w:rPr>
      </w:pPr>
      <w:bookmarkStart w:id="3837" w:name="_ETM_Q1_4575984"/>
      <w:bookmarkEnd w:id="3837"/>
    </w:p>
    <w:p w14:paraId="61D4D577" w14:textId="45DAA496" w:rsidR="006F066D" w:rsidRDefault="006F066D" w:rsidP="006F066D">
      <w:pPr>
        <w:pStyle w:val="a4"/>
        <w:keepNext/>
        <w:rPr>
          <w:rtl/>
        </w:rPr>
      </w:pPr>
      <w:bookmarkStart w:id="3838" w:name="ET_speaker_5771_401"/>
      <w:r w:rsidRPr="006F066D">
        <w:rPr>
          <w:rStyle w:val="TagStyle"/>
          <w:rtl/>
        </w:rPr>
        <w:t xml:space="preserve"> &lt;&lt; דובר &gt;&gt; </w:t>
      </w:r>
      <w:r>
        <w:rPr>
          <w:rtl/>
        </w:rPr>
        <w:t>איתן גינזבורג (כחול לבן):</w:t>
      </w:r>
      <w:r w:rsidRPr="006F066D">
        <w:rPr>
          <w:rStyle w:val="TagStyle"/>
          <w:rtl/>
        </w:rPr>
        <w:t xml:space="preserve"> &lt;&lt; דובר &gt;&gt;</w:t>
      </w:r>
      <w:r w:rsidR="00570E84">
        <w:rPr>
          <w:rtl/>
        </w:rPr>
        <w:t xml:space="preserve"> </w:t>
      </w:r>
      <w:bookmarkEnd w:id="3838"/>
    </w:p>
    <w:p w14:paraId="4BFB1A3C" w14:textId="6AEB9F34" w:rsidR="006F066D" w:rsidRDefault="006F066D" w:rsidP="006F066D">
      <w:pPr>
        <w:pStyle w:val="KeepWithNext"/>
        <w:rPr>
          <w:rtl/>
          <w:lang w:eastAsia="he-IL"/>
        </w:rPr>
      </w:pPr>
    </w:p>
    <w:p w14:paraId="6C477058" w14:textId="766887AD" w:rsidR="006F066D" w:rsidRDefault="006F066D" w:rsidP="006F066D">
      <w:pPr>
        <w:rPr>
          <w:rtl/>
          <w:lang w:eastAsia="he-IL"/>
        </w:rPr>
      </w:pPr>
      <w:bookmarkStart w:id="3839" w:name="_ETM_Q1_4576849"/>
      <w:bookmarkStart w:id="3840" w:name="_ETM_Q1_4576899"/>
      <w:bookmarkStart w:id="3841" w:name="_ETM_Q1_4573976"/>
      <w:bookmarkEnd w:id="3839"/>
      <w:bookmarkEnd w:id="3840"/>
      <w:bookmarkEnd w:id="3841"/>
      <w:r>
        <w:rPr>
          <w:rFonts w:hint="cs"/>
          <w:rtl/>
          <w:lang w:eastAsia="he-IL"/>
        </w:rPr>
        <w:t xml:space="preserve">כי לפעמים התוכנית הכוללת עצמה היא באה לחדש את </w:t>
      </w:r>
      <w:bookmarkStart w:id="3842" w:name="_ETM_Q1_4579264"/>
      <w:bookmarkEnd w:id="3842"/>
      <w:r>
        <w:rPr>
          <w:rFonts w:hint="cs"/>
          <w:rtl/>
          <w:lang w:eastAsia="he-IL"/>
        </w:rPr>
        <w:t xml:space="preserve">העיר, היא לא צריכה </w:t>
      </w:r>
      <w:bookmarkStart w:id="3843" w:name="_ETM_Q1_4578212"/>
      <w:bookmarkEnd w:id="3843"/>
      <w:r>
        <w:rPr>
          <w:rFonts w:hint="cs"/>
          <w:rtl/>
          <w:lang w:eastAsia="he-IL"/>
        </w:rPr>
        <w:t>תוכנית ספציפית של התחדשות עירונית</w:t>
      </w:r>
      <w:bookmarkStart w:id="3844" w:name="_ETM_Q1_4579543"/>
      <w:bookmarkEnd w:id="3844"/>
      <w:r>
        <w:rPr>
          <w:rFonts w:hint="cs"/>
          <w:rtl/>
          <w:lang w:eastAsia="he-IL"/>
        </w:rPr>
        <w:t xml:space="preserve">, </w:t>
      </w:r>
      <w:bookmarkStart w:id="3845" w:name="_ETM_Q1_4579793"/>
      <w:bookmarkEnd w:id="3845"/>
      <w:r>
        <w:rPr>
          <w:rFonts w:hint="cs"/>
          <w:rtl/>
          <w:lang w:eastAsia="he-IL"/>
        </w:rPr>
        <w:t>כשיש לה תוכנית כללית שבאה בעצם לחדש.</w:t>
      </w:r>
      <w:bookmarkStart w:id="3846" w:name="_ETM_Q1_4584246"/>
      <w:bookmarkEnd w:id="3846"/>
    </w:p>
    <w:p w14:paraId="1A1A955A" w14:textId="08E0572B" w:rsidR="006F066D" w:rsidRDefault="006F066D" w:rsidP="006F066D">
      <w:pPr>
        <w:rPr>
          <w:rtl/>
          <w:lang w:eastAsia="he-IL"/>
        </w:rPr>
      </w:pPr>
      <w:bookmarkStart w:id="3847" w:name="_ETM_Q1_4584319"/>
      <w:bookmarkStart w:id="3848" w:name="_ETM_Q1_4581438"/>
      <w:bookmarkStart w:id="3849" w:name="_ETM_Q1_4581945"/>
      <w:bookmarkEnd w:id="3847"/>
      <w:bookmarkEnd w:id="3848"/>
      <w:bookmarkEnd w:id="3849"/>
    </w:p>
    <w:p w14:paraId="217CCC50" w14:textId="5B8FD367" w:rsidR="006F066D" w:rsidRDefault="006F066D" w:rsidP="006F066D">
      <w:pPr>
        <w:pStyle w:val="a4"/>
        <w:keepNext/>
        <w:rPr>
          <w:rtl/>
        </w:rPr>
      </w:pPr>
      <w:bookmarkStart w:id="3850" w:name="ET_speaker_תומר_רוזנר_402"/>
      <w:r w:rsidRPr="006F066D">
        <w:rPr>
          <w:rStyle w:val="TagStyle"/>
          <w:rtl/>
        </w:rPr>
        <w:t xml:space="preserve"> &lt;&lt; דובר &gt;&gt; </w:t>
      </w:r>
      <w:r>
        <w:rPr>
          <w:rtl/>
        </w:rPr>
        <w:t>תומר רוזנר:</w:t>
      </w:r>
      <w:r w:rsidRPr="006F066D">
        <w:rPr>
          <w:rStyle w:val="TagStyle"/>
          <w:rtl/>
        </w:rPr>
        <w:t xml:space="preserve"> &lt;&lt; דובר &gt;&gt;</w:t>
      </w:r>
      <w:r w:rsidR="00570E84">
        <w:rPr>
          <w:rtl/>
        </w:rPr>
        <w:t xml:space="preserve"> </w:t>
      </w:r>
      <w:bookmarkEnd w:id="3850"/>
    </w:p>
    <w:p w14:paraId="76730301" w14:textId="3EF70B8B" w:rsidR="006F066D" w:rsidRDefault="006F066D" w:rsidP="006F066D">
      <w:pPr>
        <w:pStyle w:val="KeepWithNext"/>
        <w:rPr>
          <w:rtl/>
          <w:lang w:eastAsia="he-IL"/>
        </w:rPr>
      </w:pPr>
    </w:p>
    <w:p w14:paraId="26829968" w14:textId="48026FD4" w:rsidR="006F066D" w:rsidRDefault="006F066D" w:rsidP="006F066D">
      <w:pPr>
        <w:rPr>
          <w:rtl/>
          <w:lang w:eastAsia="he-IL"/>
        </w:rPr>
      </w:pPr>
      <w:bookmarkStart w:id="3851" w:name="_ETM_Q1_4582409"/>
      <w:bookmarkStart w:id="3852" w:name="_ETM_Q1_4582456"/>
      <w:bookmarkEnd w:id="3851"/>
      <w:bookmarkEnd w:id="3852"/>
      <w:r>
        <w:rPr>
          <w:rFonts w:hint="cs"/>
          <w:rtl/>
          <w:lang w:eastAsia="he-IL"/>
        </w:rPr>
        <w:t xml:space="preserve">לא, זאת השאלה הקודמת </w:t>
      </w:r>
      <w:bookmarkStart w:id="3853" w:name="_ETM_Q1_4584295"/>
      <w:bookmarkEnd w:id="3853"/>
      <w:r>
        <w:rPr>
          <w:rFonts w:hint="cs"/>
          <w:rtl/>
          <w:lang w:eastAsia="he-IL"/>
        </w:rPr>
        <w:t>שעדיין לא קיבלנו עליה תשובה,</w:t>
      </w:r>
      <w:bookmarkStart w:id="3854" w:name="_ETM_Q1_4585056"/>
      <w:bookmarkEnd w:id="3854"/>
      <w:r>
        <w:rPr>
          <w:rFonts w:hint="cs"/>
          <w:rtl/>
          <w:lang w:eastAsia="he-IL"/>
        </w:rPr>
        <w:t xml:space="preserve"> היא שאלה חשובה.</w:t>
      </w:r>
    </w:p>
    <w:p w14:paraId="4C5C1EFE" w14:textId="051DD5D0" w:rsidR="006F066D" w:rsidRDefault="006F066D" w:rsidP="006F066D">
      <w:pPr>
        <w:rPr>
          <w:rtl/>
          <w:lang w:eastAsia="he-IL"/>
        </w:rPr>
      </w:pPr>
    </w:p>
    <w:p w14:paraId="64A03060" w14:textId="69240662" w:rsidR="006F066D" w:rsidRDefault="006F066D" w:rsidP="006F066D">
      <w:pPr>
        <w:pStyle w:val="a4"/>
        <w:keepNext/>
        <w:rPr>
          <w:rtl/>
        </w:rPr>
      </w:pPr>
      <w:bookmarkStart w:id="3855" w:name="ET_speaker_5771_403"/>
      <w:r w:rsidRPr="006F066D">
        <w:rPr>
          <w:rStyle w:val="TagStyle"/>
          <w:rtl/>
        </w:rPr>
        <w:t xml:space="preserve"> &lt;&lt; דובר &gt;&gt; </w:t>
      </w:r>
      <w:r>
        <w:rPr>
          <w:rtl/>
        </w:rPr>
        <w:t>איתן גינזבורג (כחול לבן):</w:t>
      </w:r>
      <w:r w:rsidRPr="006F066D">
        <w:rPr>
          <w:rStyle w:val="TagStyle"/>
          <w:rtl/>
        </w:rPr>
        <w:t xml:space="preserve"> &lt;&lt; דובר &gt;&gt;</w:t>
      </w:r>
      <w:r w:rsidR="00570E84">
        <w:rPr>
          <w:rtl/>
        </w:rPr>
        <w:t xml:space="preserve"> </w:t>
      </w:r>
      <w:bookmarkEnd w:id="3855"/>
    </w:p>
    <w:p w14:paraId="0993C7AC" w14:textId="0D5D273D" w:rsidR="006F066D" w:rsidRDefault="006F066D" w:rsidP="006F066D">
      <w:pPr>
        <w:pStyle w:val="KeepWithNext"/>
        <w:rPr>
          <w:rtl/>
          <w:lang w:eastAsia="he-IL"/>
        </w:rPr>
      </w:pPr>
    </w:p>
    <w:p w14:paraId="49B70615" w14:textId="16639944" w:rsidR="006F066D" w:rsidRDefault="006F066D" w:rsidP="006F066D">
      <w:pPr>
        <w:rPr>
          <w:rtl/>
          <w:lang w:eastAsia="he-IL"/>
        </w:rPr>
      </w:pPr>
      <w:bookmarkStart w:id="3856" w:name="_ETM_Q1_4584874"/>
      <w:bookmarkEnd w:id="3856"/>
      <w:r>
        <w:rPr>
          <w:rFonts w:hint="cs"/>
          <w:rtl/>
          <w:lang w:eastAsia="he-IL"/>
        </w:rPr>
        <w:t xml:space="preserve">לא, </w:t>
      </w:r>
      <w:bookmarkStart w:id="3857" w:name="_ETM_Q1_4585574"/>
      <w:bookmarkEnd w:id="3857"/>
      <w:r>
        <w:rPr>
          <w:rFonts w:hint="cs"/>
          <w:rtl/>
          <w:lang w:eastAsia="he-IL"/>
        </w:rPr>
        <w:t xml:space="preserve">אבל גם הסיפור של </w:t>
      </w:r>
      <w:bookmarkStart w:id="3858" w:name="_ETM_Q1_4586878"/>
      <w:bookmarkEnd w:id="3858"/>
      <w:r>
        <w:rPr>
          <w:rFonts w:hint="cs"/>
          <w:rtl/>
          <w:lang w:eastAsia="he-IL"/>
        </w:rPr>
        <w:t>הסנק</w:t>
      </w:r>
      <w:bookmarkStart w:id="3859" w:name="_ETM_Q1_4587692"/>
      <w:bookmarkEnd w:id="3859"/>
      <w:r>
        <w:rPr>
          <w:rFonts w:hint="cs"/>
          <w:rtl/>
          <w:lang w:eastAsia="he-IL"/>
        </w:rPr>
        <w:t xml:space="preserve">ציה של השנים. לפעמים לא בכל </w:t>
      </w:r>
      <w:bookmarkStart w:id="3860" w:name="_ETM_Q1_4591875"/>
      <w:bookmarkEnd w:id="3860"/>
      <w:r>
        <w:rPr>
          <w:rFonts w:hint="cs"/>
          <w:rtl/>
          <w:lang w:eastAsia="he-IL"/>
        </w:rPr>
        <w:t xml:space="preserve">מקום, לכל ישוב צריך תוכנית ייעודית </w:t>
      </w:r>
      <w:bookmarkStart w:id="3861" w:name="_ETM_Q1_4593777"/>
      <w:bookmarkEnd w:id="3861"/>
      <w:r>
        <w:rPr>
          <w:rFonts w:hint="cs"/>
          <w:rtl/>
          <w:lang w:eastAsia="he-IL"/>
        </w:rPr>
        <w:t xml:space="preserve">להתחדשות עירונית, כי התוכנית </w:t>
      </w:r>
      <w:bookmarkStart w:id="3862" w:name="_ETM_Q1_4597263"/>
      <w:bookmarkEnd w:id="3862"/>
      <w:r>
        <w:rPr>
          <w:rFonts w:hint="cs"/>
          <w:rtl/>
          <w:lang w:eastAsia="he-IL"/>
        </w:rPr>
        <w:t xml:space="preserve">הכוללנית שלה היא זאת שתחדש את העיר. </w:t>
      </w:r>
      <w:bookmarkStart w:id="3863" w:name="_ETM_Q1_4599606"/>
      <w:bookmarkStart w:id="3864" w:name="_ETM_Q1_4598911"/>
      <w:bookmarkStart w:id="3865" w:name="_ETM_Q1_4600200"/>
      <w:bookmarkEnd w:id="3863"/>
      <w:bookmarkEnd w:id="3864"/>
      <w:bookmarkEnd w:id="3865"/>
    </w:p>
    <w:p w14:paraId="224E0A40" w14:textId="26EC06F4" w:rsidR="00B14851" w:rsidRDefault="00B14851" w:rsidP="006F066D">
      <w:pPr>
        <w:rPr>
          <w:rtl/>
          <w:lang w:eastAsia="he-IL"/>
        </w:rPr>
      </w:pPr>
      <w:bookmarkStart w:id="3866" w:name="_ETM_Q1_4600283"/>
      <w:bookmarkEnd w:id="3866"/>
    </w:p>
    <w:p w14:paraId="47D37FFA" w14:textId="02286984" w:rsidR="00B14851" w:rsidRDefault="00B14851" w:rsidP="00B14851">
      <w:pPr>
        <w:pStyle w:val="a4"/>
        <w:keepNext/>
        <w:rPr>
          <w:rtl/>
        </w:rPr>
      </w:pPr>
      <w:bookmarkStart w:id="3867" w:name="ET_speaker_תומר_רוזנר_404"/>
      <w:r w:rsidRPr="00B14851">
        <w:rPr>
          <w:rStyle w:val="TagStyle"/>
          <w:rtl/>
        </w:rPr>
        <w:t xml:space="preserve"> &lt;&lt; דובר &gt;&gt; </w:t>
      </w:r>
      <w:r>
        <w:rPr>
          <w:rtl/>
        </w:rPr>
        <w:t>תומר רוזנר:</w:t>
      </w:r>
      <w:r w:rsidRPr="00B14851">
        <w:rPr>
          <w:rStyle w:val="TagStyle"/>
          <w:rtl/>
        </w:rPr>
        <w:t xml:space="preserve"> &lt;&lt; דובר &gt;&gt;</w:t>
      </w:r>
      <w:r w:rsidR="00570E84">
        <w:rPr>
          <w:rtl/>
        </w:rPr>
        <w:t xml:space="preserve"> </w:t>
      </w:r>
      <w:bookmarkEnd w:id="3867"/>
    </w:p>
    <w:p w14:paraId="3ADFB72E" w14:textId="60BDF633" w:rsidR="00B14851" w:rsidRDefault="00B14851" w:rsidP="00B14851">
      <w:pPr>
        <w:pStyle w:val="KeepWithNext"/>
        <w:rPr>
          <w:rtl/>
          <w:lang w:eastAsia="he-IL"/>
        </w:rPr>
      </w:pPr>
    </w:p>
    <w:p w14:paraId="729AE488" w14:textId="612243BB" w:rsidR="00B14851" w:rsidRDefault="00B14851" w:rsidP="00B14851">
      <w:pPr>
        <w:rPr>
          <w:rtl/>
          <w:lang w:eastAsia="he-IL"/>
        </w:rPr>
      </w:pPr>
      <w:bookmarkStart w:id="3868" w:name="_ETM_Q1_4601270"/>
      <w:bookmarkStart w:id="3869" w:name="_ETM_Q1_4601312"/>
      <w:bookmarkEnd w:id="3868"/>
      <w:bookmarkEnd w:id="3869"/>
      <w:r>
        <w:rPr>
          <w:rFonts w:hint="cs"/>
          <w:rtl/>
          <w:lang w:eastAsia="he-IL"/>
        </w:rPr>
        <w:t>זה בסדר,</w:t>
      </w:r>
      <w:bookmarkStart w:id="3870" w:name="_ETM_Q1_4602519"/>
      <w:bookmarkEnd w:id="3870"/>
      <w:r>
        <w:rPr>
          <w:rFonts w:hint="cs"/>
          <w:rtl/>
          <w:lang w:eastAsia="he-IL"/>
        </w:rPr>
        <w:t xml:space="preserve"> אני אומר במ</w:t>
      </w:r>
      <w:bookmarkStart w:id="3871" w:name="_ETM_Q1_4601857"/>
      <w:bookmarkEnd w:id="3871"/>
      <w:r>
        <w:rPr>
          <w:rFonts w:hint="cs"/>
          <w:rtl/>
          <w:lang w:eastAsia="he-IL"/>
        </w:rPr>
        <w:t>צב הזה - -</w:t>
      </w:r>
    </w:p>
    <w:p w14:paraId="63E1E2FD" w14:textId="6BCDF0A1" w:rsidR="00B14851" w:rsidRDefault="00B14851" w:rsidP="00B14851">
      <w:pPr>
        <w:rPr>
          <w:rtl/>
          <w:lang w:eastAsia="he-IL"/>
        </w:rPr>
      </w:pPr>
      <w:bookmarkStart w:id="3872" w:name="_ETM_Q1_4602762"/>
      <w:bookmarkStart w:id="3873" w:name="_ETM_Q1_4602840"/>
      <w:bookmarkStart w:id="3874" w:name="_ETM_Q1_4599946"/>
      <w:bookmarkEnd w:id="3872"/>
      <w:bookmarkEnd w:id="3873"/>
      <w:bookmarkEnd w:id="3874"/>
    </w:p>
    <w:p w14:paraId="56953FD5" w14:textId="02B641CC" w:rsidR="00B14851" w:rsidRDefault="00B14851" w:rsidP="00B14851">
      <w:pPr>
        <w:pStyle w:val="a4"/>
        <w:keepNext/>
        <w:rPr>
          <w:rtl/>
        </w:rPr>
      </w:pPr>
      <w:bookmarkStart w:id="3875" w:name="ET_speaker_5771_405"/>
      <w:r w:rsidRPr="00B14851">
        <w:rPr>
          <w:rStyle w:val="TagStyle"/>
          <w:rtl/>
        </w:rPr>
        <w:t xml:space="preserve"> &lt;&lt; דובר &gt;&gt; </w:t>
      </w:r>
      <w:r>
        <w:rPr>
          <w:rtl/>
        </w:rPr>
        <w:t>איתן גינזבורג (כחול לבן):</w:t>
      </w:r>
      <w:r w:rsidRPr="00B14851">
        <w:rPr>
          <w:rStyle w:val="TagStyle"/>
          <w:rtl/>
        </w:rPr>
        <w:t xml:space="preserve"> &lt;&lt; דובר &gt;&gt;</w:t>
      </w:r>
      <w:r w:rsidR="00570E84">
        <w:rPr>
          <w:rtl/>
        </w:rPr>
        <w:t xml:space="preserve"> </w:t>
      </w:r>
      <w:bookmarkEnd w:id="3875"/>
    </w:p>
    <w:p w14:paraId="7FEDF683" w14:textId="7E0D3C83" w:rsidR="00B14851" w:rsidRDefault="00B14851" w:rsidP="00B14851">
      <w:pPr>
        <w:pStyle w:val="KeepWithNext"/>
        <w:rPr>
          <w:rtl/>
          <w:lang w:eastAsia="he-IL"/>
        </w:rPr>
      </w:pPr>
    </w:p>
    <w:p w14:paraId="5CD766E6" w14:textId="406F8A1D" w:rsidR="00B14851" w:rsidRDefault="00B14851" w:rsidP="00B14851">
      <w:pPr>
        <w:rPr>
          <w:rtl/>
          <w:lang w:eastAsia="he-IL"/>
        </w:rPr>
      </w:pPr>
      <w:bookmarkStart w:id="3876" w:name="_ETM_Q1_4600955"/>
      <w:bookmarkStart w:id="3877" w:name="_ETM_Q1_4601003"/>
      <w:bookmarkEnd w:id="3876"/>
      <w:bookmarkEnd w:id="3877"/>
      <w:r>
        <w:rPr>
          <w:rFonts w:hint="cs"/>
          <w:rtl/>
          <w:lang w:eastAsia="he-IL"/>
        </w:rPr>
        <w:t xml:space="preserve">עכשיו אתה רוצה להוסיף </w:t>
      </w:r>
      <w:bookmarkStart w:id="3878" w:name="_ETM_Q1_4603004"/>
      <w:bookmarkEnd w:id="3878"/>
      <w:r>
        <w:rPr>
          <w:rFonts w:hint="cs"/>
          <w:rtl/>
          <w:lang w:eastAsia="he-IL"/>
        </w:rPr>
        <w:t>עוד סנקציה לדבר הזה?</w:t>
      </w:r>
    </w:p>
    <w:p w14:paraId="208751FB" w14:textId="0260C322" w:rsidR="00B14851" w:rsidRDefault="00B14851" w:rsidP="00B14851">
      <w:pPr>
        <w:rPr>
          <w:rtl/>
          <w:lang w:eastAsia="he-IL"/>
        </w:rPr>
      </w:pPr>
    </w:p>
    <w:p w14:paraId="552AA4A0" w14:textId="3168F9E9" w:rsidR="00B14851" w:rsidRDefault="00B14851" w:rsidP="00B14851">
      <w:pPr>
        <w:pStyle w:val="a4"/>
        <w:keepNext/>
        <w:rPr>
          <w:rtl/>
        </w:rPr>
      </w:pPr>
      <w:bookmarkStart w:id="3879" w:name="ET_speaker_תומר_רוזנר_406"/>
      <w:r w:rsidRPr="00B14851">
        <w:rPr>
          <w:rStyle w:val="TagStyle"/>
          <w:rtl/>
        </w:rPr>
        <w:t xml:space="preserve"> &lt;&lt; דובר &gt;&gt; </w:t>
      </w:r>
      <w:r>
        <w:rPr>
          <w:rtl/>
        </w:rPr>
        <w:t>תומר רוזנר:</w:t>
      </w:r>
      <w:r w:rsidRPr="00B14851">
        <w:rPr>
          <w:rStyle w:val="TagStyle"/>
          <w:rtl/>
        </w:rPr>
        <w:t xml:space="preserve"> &lt;&lt; דובר &gt;&gt;</w:t>
      </w:r>
      <w:r w:rsidR="00570E84">
        <w:rPr>
          <w:rtl/>
        </w:rPr>
        <w:t xml:space="preserve"> </w:t>
      </w:r>
      <w:bookmarkEnd w:id="3879"/>
    </w:p>
    <w:p w14:paraId="7784F638" w14:textId="79C499AE" w:rsidR="00B14851" w:rsidRDefault="00B14851" w:rsidP="00B14851">
      <w:pPr>
        <w:pStyle w:val="KeepWithNext"/>
        <w:rPr>
          <w:rtl/>
          <w:lang w:eastAsia="he-IL"/>
        </w:rPr>
      </w:pPr>
    </w:p>
    <w:p w14:paraId="0648AB90" w14:textId="54212762" w:rsidR="00B14851" w:rsidRDefault="00B14851" w:rsidP="00B14851">
      <w:pPr>
        <w:rPr>
          <w:rtl/>
          <w:lang w:eastAsia="he-IL"/>
        </w:rPr>
      </w:pPr>
      <w:r>
        <w:rPr>
          <w:rFonts w:hint="cs"/>
          <w:rtl/>
          <w:lang w:eastAsia="he-IL"/>
        </w:rPr>
        <w:t>לא, אני חושב</w:t>
      </w:r>
      <w:bookmarkStart w:id="3880" w:name="_ETM_Q1_4602285"/>
      <w:bookmarkEnd w:id="3880"/>
      <w:r>
        <w:rPr>
          <w:rFonts w:hint="cs"/>
          <w:rtl/>
          <w:lang w:eastAsia="he-IL"/>
        </w:rPr>
        <w:t xml:space="preserve"> ב</w:t>
      </w:r>
      <w:bookmarkStart w:id="3881" w:name="_ETM_Q1_4605603"/>
      <w:bookmarkEnd w:id="3881"/>
      <w:r>
        <w:rPr>
          <w:rFonts w:hint="cs"/>
          <w:rtl/>
          <w:lang w:eastAsia="he-IL"/>
        </w:rPr>
        <w:t xml:space="preserve">מקום הסעיפים </w:t>
      </w:r>
      <w:bookmarkStart w:id="3882" w:name="_ETM_Q1_4608181"/>
      <w:bookmarkEnd w:id="3882"/>
      <w:r>
        <w:rPr>
          <w:rFonts w:hint="cs"/>
          <w:rtl/>
          <w:lang w:eastAsia="he-IL"/>
        </w:rPr>
        <w:t>2 עד 6 שוויתרנו עליהם, צריך לחשוב על איזשהו מנגנון</w:t>
      </w:r>
      <w:bookmarkStart w:id="3883" w:name="_ETM_Q1_4608334"/>
      <w:bookmarkStart w:id="3884" w:name="_ETM_Q1_4608515"/>
      <w:bookmarkEnd w:id="3883"/>
      <w:bookmarkEnd w:id="3884"/>
      <w:r>
        <w:rPr>
          <w:rFonts w:hint="cs"/>
          <w:rtl/>
          <w:lang w:eastAsia="he-IL"/>
        </w:rPr>
        <w:t xml:space="preserve"> שבעצם יוצר מסגרת לוח זמנים. כלומר, אולי אפילו עם הוראה</w:t>
      </w:r>
      <w:bookmarkStart w:id="3885" w:name="_ETM_Q1_4618685"/>
      <w:bookmarkEnd w:id="3885"/>
      <w:r>
        <w:rPr>
          <w:rFonts w:hint="cs"/>
          <w:rtl/>
          <w:lang w:eastAsia="he-IL"/>
        </w:rPr>
        <w:t xml:space="preserve"> שאין בצידה </w:t>
      </w:r>
      <w:bookmarkStart w:id="3886" w:name="_ETM_Q1_4617701"/>
      <w:bookmarkEnd w:id="3886"/>
      <w:r>
        <w:rPr>
          <w:rFonts w:hint="cs"/>
          <w:rtl/>
          <w:lang w:eastAsia="he-IL"/>
        </w:rPr>
        <w:t>סנקציה או תמריץ</w:t>
      </w:r>
      <w:bookmarkStart w:id="3887" w:name="_ETM_Q1_4622612"/>
      <w:bookmarkEnd w:id="3887"/>
      <w:r>
        <w:rPr>
          <w:rFonts w:hint="cs"/>
          <w:rtl/>
          <w:lang w:eastAsia="he-IL"/>
        </w:rPr>
        <w:t xml:space="preserve"> כשבעצם</w:t>
      </w:r>
      <w:bookmarkStart w:id="3888" w:name="_ETM_Q1_4624122"/>
      <w:bookmarkEnd w:id="3888"/>
      <w:r>
        <w:rPr>
          <w:rFonts w:hint="cs"/>
          <w:rtl/>
          <w:lang w:eastAsia="he-IL"/>
        </w:rPr>
        <w:t xml:space="preserve"> הוא</w:t>
      </w:r>
      <w:bookmarkStart w:id="3889" w:name="_ETM_Q1_4622751"/>
      <w:bookmarkEnd w:id="3889"/>
      <w:r>
        <w:rPr>
          <w:rFonts w:hint="cs"/>
          <w:rtl/>
          <w:lang w:eastAsia="he-IL"/>
        </w:rPr>
        <w:t xml:space="preserve"> היא מבקשת מהוועדה המקומית</w:t>
      </w:r>
      <w:bookmarkStart w:id="3890" w:name="_ETM_Q1_4624274"/>
      <w:bookmarkEnd w:id="3890"/>
      <w:r>
        <w:rPr>
          <w:rFonts w:hint="cs"/>
          <w:rtl/>
          <w:lang w:eastAsia="he-IL"/>
        </w:rPr>
        <w:t xml:space="preserve"> להגיש תוכנית כוללת</w:t>
      </w:r>
      <w:bookmarkStart w:id="3891" w:name="_ETM_Q1_4627490"/>
      <w:bookmarkEnd w:id="3891"/>
      <w:r>
        <w:rPr>
          <w:rFonts w:hint="cs"/>
          <w:rtl/>
          <w:lang w:eastAsia="he-IL"/>
        </w:rPr>
        <w:t xml:space="preserve"> להתחדשות עירונית בתוך חמש </w:t>
      </w:r>
      <w:bookmarkStart w:id="3892" w:name="_ETM_Q1_4627089"/>
      <w:bookmarkEnd w:id="3892"/>
      <w:r>
        <w:rPr>
          <w:rFonts w:hint="cs"/>
          <w:rtl/>
          <w:lang w:eastAsia="he-IL"/>
        </w:rPr>
        <w:t>שנים מתום יום החוק.</w:t>
      </w:r>
      <w:bookmarkStart w:id="3893" w:name="_ETM_Q1_4630986"/>
      <w:bookmarkEnd w:id="3893"/>
    </w:p>
    <w:p w14:paraId="55F68AA3" w14:textId="6E3176B0" w:rsidR="00B14851" w:rsidRDefault="00B14851" w:rsidP="00B14851">
      <w:pPr>
        <w:rPr>
          <w:rtl/>
          <w:lang w:eastAsia="he-IL"/>
        </w:rPr>
      </w:pPr>
      <w:bookmarkStart w:id="3894" w:name="_ETM_Q1_4631065"/>
      <w:bookmarkEnd w:id="3894"/>
    </w:p>
    <w:p w14:paraId="7AA33838" w14:textId="1BD9C70A" w:rsidR="00B14851" w:rsidRDefault="00B14851" w:rsidP="00B14851">
      <w:pPr>
        <w:pStyle w:val="a4"/>
        <w:keepNext/>
        <w:rPr>
          <w:rtl/>
        </w:rPr>
      </w:pPr>
      <w:bookmarkStart w:id="3895" w:name="ET_speaker_5771_407"/>
      <w:r w:rsidRPr="00B14851">
        <w:rPr>
          <w:rStyle w:val="TagStyle"/>
          <w:rtl/>
        </w:rPr>
        <w:t xml:space="preserve"> &lt;&lt; דובר &gt;&gt; </w:t>
      </w:r>
      <w:r>
        <w:rPr>
          <w:rtl/>
        </w:rPr>
        <w:t>איתן גינזבורג (כחול לבן):</w:t>
      </w:r>
      <w:r w:rsidRPr="00B14851">
        <w:rPr>
          <w:rStyle w:val="TagStyle"/>
          <w:rtl/>
        </w:rPr>
        <w:t xml:space="preserve"> &lt;&lt; דובר &gt;&gt;</w:t>
      </w:r>
      <w:r w:rsidR="00570E84">
        <w:rPr>
          <w:rtl/>
        </w:rPr>
        <w:t xml:space="preserve"> </w:t>
      </w:r>
      <w:bookmarkEnd w:id="3895"/>
    </w:p>
    <w:p w14:paraId="28B82315" w14:textId="1352C078" w:rsidR="00B14851" w:rsidRDefault="00B14851" w:rsidP="00B14851">
      <w:pPr>
        <w:pStyle w:val="KeepWithNext"/>
        <w:rPr>
          <w:rtl/>
          <w:lang w:eastAsia="he-IL"/>
        </w:rPr>
      </w:pPr>
    </w:p>
    <w:p w14:paraId="68AE87CB" w14:textId="0CC911E3" w:rsidR="00B14851" w:rsidRDefault="00B14851" w:rsidP="00B14851">
      <w:pPr>
        <w:rPr>
          <w:rtl/>
          <w:lang w:eastAsia="he-IL"/>
        </w:rPr>
      </w:pPr>
      <w:r>
        <w:rPr>
          <w:rFonts w:hint="cs"/>
          <w:rtl/>
          <w:lang w:eastAsia="he-IL"/>
        </w:rPr>
        <w:t>תומר, אני חייב להגי</w:t>
      </w:r>
      <w:bookmarkStart w:id="3896" w:name="_ETM_Q1_4628250"/>
      <w:bookmarkEnd w:id="3896"/>
      <w:r>
        <w:rPr>
          <w:rFonts w:hint="cs"/>
          <w:rtl/>
          <w:lang w:eastAsia="he-IL"/>
        </w:rPr>
        <w:t xml:space="preserve">ד </w:t>
      </w:r>
      <w:bookmarkStart w:id="3897" w:name="_ETM_Q1_4628595"/>
      <w:bookmarkEnd w:id="3897"/>
      <w:r>
        <w:rPr>
          <w:rFonts w:hint="cs"/>
          <w:rtl/>
          <w:lang w:eastAsia="he-IL"/>
        </w:rPr>
        <w:t>לך משהו, לא כל דבר חייב להיות במסגרת החוק.</w:t>
      </w:r>
    </w:p>
    <w:p w14:paraId="53A80F0A" w14:textId="7155C859" w:rsidR="00B14851" w:rsidRDefault="00B14851" w:rsidP="00B14851">
      <w:pPr>
        <w:rPr>
          <w:rtl/>
          <w:lang w:eastAsia="he-IL"/>
        </w:rPr>
      </w:pPr>
    </w:p>
    <w:p w14:paraId="02F3F6BF" w14:textId="134F063D" w:rsidR="00B14851" w:rsidRDefault="00B14851" w:rsidP="00B14851">
      <w:pPr>
        <w:pStyle w:val="a4"/>
        <w:keepNext/>
        <w:rPr>
          <w:rtl/>
        </w:rPr>
      </w:pPr>
      <w:bookmarkStart w:id="3898" w:name="ET_speaker_תומר_רוזנר_408"/>
      <w:r w:rsidRPr="00B14851">
        <w:rPr>
          <w:rStyle w:val="TagStyle"/>
          <w:rtl/>
        </w:rPr>
        <w:t xml:space="preserve"> &lt;&lt; דובר &gt;&gt; </w:t>
      </w:r>
      <w:r>
        <w:rPr>
          <w:rtl/>
        </w:rPr>
        <w:t>תומר רוזנר:</w:t>
      </w:r>
      <w:r w:rsidRPr="00B14851">
        <w:rPr>
          <w:rStyle w:val="TagStyle"/>
          <w:rtl/>
        </w:rPr>
        <w:t xml:space="preserve"> &lt;&lt; דובר &gt;&gt;</w:t>
      </w:r>
      <w:r w:rsidR="00570E84">
        <w:rPr>
          <w:rtl/>
        </w:rPr>
        <w:t xml:space="preserve"> </w:t>
      </w:r>
      <w:bookmarkEnd w:id="3898"/>
    </w:p>
    <w:p w14:paraId="132BA8DD" w14:textId="54BDD9E0" w:rsidR="00B14851" w:rsidRDefault="00B14851" w:rsidP="00B14851">
      <w:pPr>
        <w:pStyle w:val="KeepWithNext"/>
        <w:rPr>
          <w:rtl/>
          <w:lang w:eastAsia="he-IL"/>
        </w:rPr>
      </w:pPr>
    </w:p>
    <w:p w14:paraId="125C3E92" w14:textId="2E54A3A6" w:rsidR="00B14851" w:rsidRDefault="00B14851" w:rsidP="00B14851">
      <w:pPr>
        <w:rPr>
          <w:rtl/>
          <w:lang w:eastAsia="he-IL"/>
        </w:rPr>
      </w:pPr>
      <w:r>
        <w:rPr>
          <w:rFonts w:hint="cs"/>
          <w:rtl/>
          <w:lang w:eastAsia="he-IL"/>
        </w:rPr>
        <w:t>זה נכון.</w:t>
      </w:r>
    </w:p>
    <w:p w14:paraId="0907FFF4" w14:textId="12F2D835" w:rsidR="00B14851" w:rsidRDefault="00B14851" w:rsidP="00B14851">
      <w:pPr>
        <w:rPr>
          <w:rtl/>
          <w:lang w:eastAsia="he-IL"/>
        </w:rPr>
      </w:pPr>
    </w:p>
    <w:p w14:paraId="095D354F" w14:textId="167476EA" w:rsidR="00B14851" w:rsidRDefault="00B14851" w:rsidP="00B14851">
      <w:pPr>
        <w:pStyle w:val="a4"/>
        <w:keepNext/>
        <w:rPr>
          <w:rtl/>
        </w:rPr>
      </w:pPr>
      <w:bookmarkStart w:id="3899" w:name="ET_speaker_5771_409"/>
      <w:r w:rsidRPr="00B14851">
        <w:rPr>
          <w:rStyle w:val="TagStyle"/>
          <w:rtl/>
        </w:rPr>
        <w:t xml:space="preserve"> &lt;&lt; דובר &gt;&gt; </w:t>
      </w:r>
      <w:r>
        <w:rPr>
          <w:rtl/>
        </w:rPr>
        <w:t>איתן גינזבורג (כחול לבן):</w:t>
      </w:r>
      <w:r w:rsidRPr="00B14851">
        <w:rPr>
          <w:rStyle w:val="TagStyle"/>
          <w:rtl/>
        </w:rPr>
        <w:t xml:space="preserve"> &lt;&lt; דובר &gt;&gt;</w:t>
      </w:r>
      <w:r w:rsidR="00570E84">
        <w:rPr>
          <w:rtl/>
        </w:rPr>
        <w:t xml:space="preserve"> </w:t>
      </w:r>
      <w:bookmarkEnd w:id="3899"/>
    </w:p>
    <w:p w14:paraId="0A204638" w14:textId="7B6E77DA" w:rsidR="00B14851" w:rsidRDefault="00B14851" w:rsidP="00B14851">
      <w:pPr>
        <w:pStyle w:val="KeepWithNext"/>
        <w:rPr>
          <w:rtl/>
          <w:lang w:eastAsia="he-IL"/>
        </w:rPr>
      </w:pPr>
    </w:p>
    <w:p w14:paraId="57F8E0A1" w14:textId="584B71B3" w:rsidR="00B14851" w:rsidRPr="00B14851" w:rsidRDefault="00B14851" w:rsidP="00B14851">
      <w:pPr>
        <w:rPr>
          <w:rtl/>
          <w:lang w:eastAsia="he-IL"/>
        </w:rPr>
      </w:pPr>
      <w:r>
        <w:rPr>
          <w:rFonts w:hint="cs"/>
          <w:rtl/>
          <w:lang w:eastAsia="he-IL"/>
        </w:rPr>
        <w:t>אז לא כל דבר</w:t>
      </w:r>
      <w:bookmarkStart w:id="3900" w:name="_ETM_Q1_4632851"/>
      <w:bookmarkEnd w:id="3900"/>
      <w:r w:rsidR="000C08CC">
        <w:rPr>
          <w:rFonts w:hint="cs"/>
          <w:rtl/>
          <w:lang w:eastAsia="he-IL"/>
        </w:rPr>
        <w:t xml:space="preserve"> חייב להיות במסגרת חוק. יש </w:t>
      </w:r>
      <w:bookmarkStart w:id="3901" w:name="_ETM_Q1_4639834"/>
      <w:bookmarkStart w:id="3902" w:name="_ETM_Q1_4637036"/>
      <w:bookmarkEnd w:id="3901"/>
      <w:bookmarkEnd w:id="3902"/>
      <w:r w:rsidR="000C08CC">
        <w:rPr>
          <w:rFonts w:hint="cs"/>
          <w:rtl/>
          <w:lang w:eastAsia="he-IL"/>
        </w:rPr>
        <w:t>לרשות מקומית או לישוב את הפריווילגיה ואת היכולת הניהולית העצמאית שלה</w:t>
      </w:r>
      <w:r w:rsidR="008F4F4A">
        <w:rPr>
          <w:rFonts w:hint="cs"/>
          <w:rtl/>
          <w:lang w:eastAsia="he-IL"/>
        </w:rPr>
        <w:t xml:space="preserve"> שתחליט מה הכיוון שהיא רוצה ללכת אליו. </w:t>
      </w:r>
      <w:bookmarkStart w:id="3903" w:name="_ETM_Q1_4644570"/>
      <w:bookmarkEnd w:id="3903"/>
      <w:r w:rsidR="008F4F4A">
        <w:rPr>
          <w:rFonts w:hint="cs"/>
          <w:rtl/>
          <w:lang w:eastAsia="he-IL"/>
        </w:rPr>
        <w:t xml:space="preserve">תוכנית כוללת </w:t>
      </w:r>
      <w:bookmarkStart w:id="3904" w:name="_ETM_Q1_4645556"/>
      <w:bookmarkEnd w:id="3904"/>
      <w:r w:rsidR="008F4F4A">
        <w:rPr>
          <w:rFonts w:hint="cs"/>
          <w:rtl/>
          <w:lang w:eastAsia="he-IL"/>
        </w:rPr>
        <w:t xml:space="preserve">להתחדשות עירונית, תוכנית כוללנית, מה שזה לא יהיה. לא כל דבר </w:t>
      </w:r>
      <w:bookmarkStart w:id="3905" w:name="_ETM_Q1_4651037"/>
      <w:bookmarkEnd w:id="3905"/>
      <w:r w:rsidR="008F4F4A">
        <w:rPr>
          <w:rFonts w:hint="cs"/>
          <w:rtl/>
          <w:lang w:eastAsia="he-IL"/>
        </w:rPr>
        <w:t>אנחנ</w:t>
      </w:r>
      <w:bookmarkStart w:id="3906" w:name="_ETM_Q1_4648686"/>
      <w:bookmarkEnd w:id="3906"/>
      <w:r w:rsidR="008F4F4A">
        <w:rPr>
          <w:rFonts w:hint="cs"/>
          <w:rtl/>
          <w:lang w:eastAsia="he-IL"/>
        </w:rPr>
        <w:t>ו כמחוקקים צריכים לקבוע.</w:t>
      </w:r>
    </w:p>
    <w:p w14:paraId="0A0945F2" w14:textId="20CD041F" w:rsidR="00EE2D38" w:rsidRDefault="00EE2D38" w:rsidP="00335A8E">
      <w:pPr>
        <w:rPr>
          <w:rtl/>
          <w:lang w:eastAsia="he-IL"/>
        </w:rPr>
      </w:pPr>
      <w:bookmarkStart w:id="3907" w:name="_ETM_Q1_4502723"/>
      <w:bookmarkStart w:id="3908" w:name="_ETM_Q1_4502780"/>
      <w:bookmarkStart w:id="3909" w:name="_ETM_Q1_4503403"/>
      <w:bookmarkStart w:id="3910" w:name="_ETM_Q1_4651774"/>
      <w:bookmarkEnd w:id="3907"/>
      <w:bookmarkEnd w:id="3908"/>
      <w:bookmarkEnd w:id="3909"/>
      <w:bookmarkEnd w:id="3910"/>
    </w:p>
    <w:p w14:paraId="7423DD5E" w14:textId="3A6D95D0" w:rsidR="00EE2D38" w:rsidRDefault="00EE2D38" w:rsidP="00EE2D38">
      <w:pPr>
        <w:pStyle w:val="af9"/>
        <w:keepNext/>
        <w:rPr>
          <w:rtl/>
          <w:lang w:eastAsia="he-IL"/>
        </w:rPr>
      </w:pPr>
      <w:bookmarkStart w:id="3911" w:name="ET_guest_בנימין_ארביב_410"/>
      <w:r w:rsidRPr="00EE2D38">
        <w:rPr>
          <w:rStyle w:val="TagStyle"/>
          <w:rtl/>
        </w:rPr>
        <w:t xml:space="preserve"> &lt;&lt; אורח &gt;&gt; </w:t>
      </w:r>
      <w:r>
        <w:rPr>
          <w:rtl/>
          <w:lang w:eastAsia="he-IL"/>
        </w:rPr>
        <w:t>בנימין ארביב:</w:t>
      </w:r>
      <w:r w:rsidRPr="00EE2D38">
        <w:rPr>
          <w:rStyle w:val="TagStyle"/>
          <w:rtl/>
        </w:rPr>
        <w:t xml:space="preserve"> &lt;&lt; אורח &gt;&gt;</w:t>
      </w:r>
      <w:r w:rsidR="00570E84">
        <w:rPr>
          <w:rtl/>
          <w:lang w:eastAsia="he-IL"/>
        </w:rPr>
        <w:t xml:space="preserve"> </w:t>
      </w:r>
      <w:bookmarkEnd w:id="3911"/>
    </w:p>
    <w:p w14:paraId="56CC8E2C" w14:textId="1E88625B" w:rsidR="00EE2D38" w:rsidRDefault="00EE2D38" w:rsidP="00EE2D38">
      <w:pPr>
        <w:pStyle w:val="KeepWithNext"/>
        <w:rPr>
          <w:rtl/>
          <w:lang w:eastAsia="he-IL"/>
        </w:rPr>
      </w:pPr>
    </w:p>
    <w:p w14:paraId="7131F960" w14:textId="2694CA4B" w:rsidR="00EE2D38" w:rsidRDefault="00EE2D38" w:rsidP="00EE2D38">
      <w:pPr>
        <w:rPr>
          <w:rtl/>
          <w:lang w:eastAsia="he-IL"/>
        </w:rPr>
      </w:pPr>
      <w:r>
        <w:rPr>
          <w:rFonts w:hint="cs"/>
          <w:rtl/>
          <w:lang w:eastAsia="he-IL"/>
        </w:rPr>
        <w:t>אנחנו פה מסכימים עם חבר הכנסת</w:t>
      </w:r>
      <w:bookmarkStart w:id="3912" w:name="_ETM_Q1_4654918"/>
      <w:bookmarkEnd w:id="3912"/>
      <w:r>
        <w:rPr>
          <w:rFonts w:hint="cs"/>
          <w:rtl/>
          <w:lang w:eastAsia="he-IL"/>
        </w:rPr>
        <w:t xml:space="preserve"> גינז</w:t>
      </w:r>
      <w:bookmarkStart w:id="3913" w:name="_ETM_Q1_4653248"/>
      <w:bookmarkEnd w:id="3913"/>
      <w:r>
        <w:rPr>
          <w:rFonts w:hint="cs"/>
          <w:rtl/>
          <w:lang w:eastAsia="he-IL"/>
        </w:rPr>
        <w:t xml:space="preserve">בורג, ואני רק אגיד לך תומר שבמסגרת הדיונים הממשלתיים המוקדמים </w:t>
      </w:r>
      <w:bookmarkStart w:id="3914" w:name="_ETM_Q1_4660680"/>
      <w:bookmarkEnd w:id="3914"/>
      <w:r>
        <w:rPr>
          <w:rFonts w:hint="cs"/>
          <w:rtl/>
          <w:lang w:eastAsia="he-IL"/>
        </w:rPr>
        <w:t>חשבנו בדיוק על ההצעה ש</w:t>
      </w:r>
      <w:bookmarkStart w:id="3915" w:name="_ETM_Q1_4660043"/>
      <w:bookmarkEnd w:id="3915"/>
      <w:r>
        <w:rPr>
          <w:rFonts w:hint="cs"/>
          <w:rtl/>
          <w:lang w:eastAsia="he-IL"/>
        </w:rPr>
        <w:t>אדוני מעלה, כי העתקנו בע</w:t>
      </w:r>
      <w:bookmarkStart w:id="3916" w:name="_ETM_Q1_4661501"/>
      <w:bookmarkEnd w:id="3916"/>
      <w:r>
        <w:rPr>
          <w:rFonts w:hint="cs"/>
          <w:rtl/>
          <w:lang w:eastAsia="he-IL"/>
        </w:rPr>
        <w:t>צם את</w:t>
      </w:r>
      <w:bookmarkStart w:id="3917" w:name="_ETM_Q1_4661961"/>
      <w:bookmarkEnd w:id="3917"/>
      <w:r>
        <w:rPr>
          <w:rFonts w:hint="cs"/>
          <w:rtl/>
          <w:lang w:eastAsia="he-IL"/>
        </w:rPr>
        <w:t xml:space="preserve"> ההצעה מתוכנית כוללנית, שזאת תהיה סוג של </w:t>
      </w:r>
      <w:bookmarkStart w:id="3918" w:name="_ETM_Q1_4664568"/>
      <w:bookmarkEnd w:id="3918"/>
      <w:r>
        <w:rPr>
          <w:rFonts w:hint="cs"/>
          <w:rtl/>
          <w:lang w:eastAsia="he-IL"/>
        </w:rPr>
        <w:t>הוראת</w:t>
      </w:r>
      <w:bookmarkStart w:id="3919" w:name="_ETM_Q1_4665142"/>
      <w:bookmarkEnd w:id="3919"/>
      <w:r>
        <w:rPr>
          <w:rFonts w:hint="cs"/>
          <w:rtl/>
          <w:lang w:eastAsia="he-IL"/>
        </w:rPr>
        <w:t xml:space="preserve"> שעה ואם היא לא תגיש תוך חמש שנים תוכנית </w:t>
      </w:r>
      <w:bookmarkStart w:id="3920" w:name="_ETM_Q1_4666076"/>
      <w:bookmarkEnd w:id="3920"/>
      <w:r>
        <w:rPr>
          <w:rFonts w:hint="cs"/>
          <w:rtl/>
          <w:lang w:eastAsia="he-IL"/>
        </w:rPr>
        <w:t>כוללת</w:t>
      </w:r>
      <w:bookmarkStart w:id="3921" w:name="_ETM_Q1_4667538"/>
      <w:bookmarkEnd w:id="3921"/>
      <w:r>
        <w:rPr>
          <w:rFonts w:hint="cs"/>
          <w:rtl/>
          <w:lang w:eastAsia="he-IL"/>
        </w:rPr>
        <w:t xml:space="preserve"> </w:t>
      </w:r>
      <w:bookmarkStart w:id="3922" w:name="_ETM_Q1_4667764"/>
      <w:bookmarkEnd w:id="3922"/>
      <w:r>
        <w:rPr>
          <w:rFonts w:hint="cs"/>
          <w:rtl/>
          <w:lang w:eastAsia="he-IL"/>
        </w:rPr>
        <w:t xml:space="preserve">יפקעו הסמכויות. מצאנו שהסנקציה הזאת לא טובה, כי חלק ניכר </w:t>
      </w:r>
      <w:bookmarkStart w:id="3923" w:name="_ETM_Q1_4676261"/>
      <w:bookmarkEnd w:id="3923"/>
      <w:r>
        <w:rPr>
          <w:rFonts w:hint="cs"/>
          <w:rtl/>
          <w:lang w:eastAsia="he-IL"/>
        </w:rPr>
        <w:t xml:space="preserve">מהוועדות המקומיות - - </w:t>
      </w:r>
    </w:p>
    <w:p w14:paraId="5756B499" w14:textId="345B2D98" w:rsidR="00EE2D38" w:rsidRDefault="00EE2D38" w:rsidP="00EE2D38">
      <w:pPr>
        <w:rPr>
          <w:rtl/>
          <w:lang w:eastAsia="he-IL"/>
        </w:rPr>
      </w:pPr>
      <w:bookmarkStart w:id="3924" w:name="_ETM_Q1_4679532"/>
      <w:bookmarkStart w:id="3925" w:name="_ETM_Q1_4679618"/>
      <w:bookmarkEnd w:id="3924"/>
      <w:bookmarkEnd w:id="3925"/>
    </w:p>
    <w:p w14:paraId="28F0FC28" w14:textId="2166D48B" w:rsidR="00EE2D38" w:rsidRDefault="00EE2D38" w:rsidP="00EE2D38">
      <w:pPr>
        <w:pStyle w:val="a4"/>
        <w:keepNext/>
        <w:rPr>
          <w:rtl/>
        </w:rPr>
      </w:pPr>
      <w:bookmarkStart w:id="3926" w:name="ET_speaker_5771_411"/>
      <w:r w:rsidRPr="00EE2D38">
        <w:rPr>
          <w:rStyle w:val="TagStyle"/>
          <w:rtl/>
        </w:rPr>
        <w:t xml:space="preserve"> &lt;&lt; דובר &gt;&gt; </w:t>
      </w:r>
      <w:r>
        <w:rPr>
          <w:rtl/>
        </w:rPr>
        <w:t>איתן גינזבורג (כחול לבן):</w:t>
      </w:r>
      <w:r w:rsidRPr="00EE2D38">
        <w:rPr>
          <w:rStyle w:val="TagStyle"/>
          <w:rtl/>
        </w:rPr>
        <w:t xml:space="preserve"> &lt;&lt; דובר &gt;&gt;</w:t>
      </w:r>
      <w:r w:rsidR="00570E84">
        <w:rPr>
          <w:rtl/>
        </w:rPr>
        <w:t xml:space="preserve"> </w:t>
      </w:r>
      <w:bookmarkEnd w:id="3926"/>
    </w:p>
    <w:p w14:paraId="1B3048A0" w14:textId="0E742596" w:rsidR="00EE2D38" w:rsidRDefault="00EE2D38" w:rsidP="00EE2D38">
      <w:pPr>
        <w:pStyle w:val="KeepWithNext"/>
        <w:rPr>
          <w:rtl/>
          <w:lang w:eastAsia="he-IL"/>
        </w:rPr>
      </w:pPr>
    </w:p>
    <w:p w14:paraId="18D298E7" w14:textId="56C463E1" w:rsidR="00EE2D38" w:rsidRDefault="00EE2D38" w:rsidP="00EE2D38">
      <w:pPr>
        <w:rPr>
          <w:rtl/>
          <w:lang w:eastAsia="he-IL"/>
        </w:rPr>
      </w:pPr>
      <w:bookmarkStart w:id="3927" w:name="_ETM_Q1_4680839"/>
      <w:bookmarkStart w:id="3928" w:name="_ETM_Q1_4680882"/>
      <w:bookmarkEnd w:id="3927"/>
      <w:bookmarkEnd w:id="3928"/>
      <w:r>
        <w:rPr>
          <w:rFonts w:hint="cs"/>
          <w:rtl/>
          <w:lang w:eastAsia="he-IL"/>
        </w:rPr>
        <w:t>אוקיי. אז אתה רוצה גם במסגרת הזאת לבטל</w:t>
      </w:r>
      <w:bookmarkStart w:id="3929" w:name="_ETM_Q1_4678198"/>
      <w:bookmarkEnd w:id="3929"/>
      <w:r>
        <w:rPr>
          <w:rFonts w:hint="cs"/>
          <w:rtl/>
          <w:lang w:eastAsia="he-IL"/>
        </w:rPr>
        <w:t xml:space="preserve"> את הסעיף הזה?</w:t>
      </w:r>
      <w:bookmarkStart w:id="3930" w:name="_ETM_Q1_4681866"/>
      <w:bookmarkEnd w:id="3930"/>
    </w:p>
    <w:p w14:paraId="1B236D46" w14:textId="3923D00D" w:rsidR="00EE2D38" w:rsidRDefault="00EE2D38" w:rsidP="00EE2D38">
      <w:pPr>
        <w:rPr>
          <w:rtl/>
          <w:lang w:eastAsia="he-IL"/>
        </w:rPr>
      </w:pPr>
      <w:bookmarkStart w:id="3931" w:name="_ETM_Q1_4681933"/>
      <w:bookmarkStart w:id="3932" w:name="_ETM_Q1_4682501"/>
      <w:bookmarkEnd w:id="3931"/>
      <w:bookmarkEnd w:id="3932"/>
    </w:p>
    <w:p w14:paraId="2DF1505A" w14:textId="4F996209" w:rsidR="00EE2D38" w:rsidRDefault="00EE2D38" w:rsidP="00EE2D38">
      <w:pPr>
        <w:pStyle w:val="af9"/>
        <w:keepNext/>
        <w:rPr>
          <w:rtl/>
          <w:lang w:eastAsia="he-IL"/>
        </w:rPr>
      </w:pPr>
      <w:bookmarkStart w:id="3933" w:name="ET_guest_בנימין_ארביב_412"/>
      <w:r w:rsidRPr="00EE2D38">
        <w:rPr>
          <w:rStyle w:val="TagStyle"/>
          <w:rtl/>
        </w:rPr>
        <w:t xml:space="preserve"> &lt;&lt; אורח &gt;&gt; </w:t>
      </w:r>
      <w:r>
        <w:rPr>
          <w:rtl/>
          <w:lang w:eastAsia="he-IL"/>
        </w:rPr>
        <w:t>בנימין ארביב:</w:t>
      </w:r>
      <w:r w:rsidRPr="00EE2D38">
        <w:rPr>
          <w:rStyle w:val="TagStyle"/>
          <w:rtl/>
        </w:rPr>
        <w:t xml:space="preserve"> &lt;&lt; אורח &gt;&gt;</w:t>
      </w:r>
      <w:r w:rsidR="00570E84">
        <w:rPr>
          <w:rtl/>
          <w:lang w:eastAsia="he-IL"/>
        </w:rPr>
        <w:t xml:space="preserve"> </w:t>
      </w:r>
      <w:bookmarkEnd w:id="3933"/>
    </w:p>
    <w:p w14:paraId="3C92BFCD" w14:textId="3335D5C4" w:rsidR="00EE2D38" w:rsidRDefault="00EE2D38" w:rsidP="00EE2D38">
      <w:pPr>
        <w:pStyle w:val="KeepWithNext"/>
        <w:rPr>
          <w:rtl/>
          <w:lang w:eastAsia="he-IL"/>
        </w:rPr>
      </w:pPr>
    </w:p>
    <w:p w14:paraId="33569F4A" w14:textId="410AD44D" w:rsidR="00EE2D38" w:rsidRDefault="00EE2D38" w:rsidP="00EE2D38">
      <w:pPr>
        <w:rPr>
          <w:rtl/>
          <w:lang w:eastAsia="he-IL"/>
        </w:rPr>
      </w:pPr>
      <w:bookmarkStart w:id="3934" w:name="_ETM_Q1_4683003"/>
      <w:bookmarkStart w:id="3935" w:name="_ETM_Q1_4683046"/>
      <w:bookmarkEnd w:id="3934"/>
      <w:bookmarkEnd w:id="3935"/>
      <w:r>
        <w:rPr>
          <w:rFonts w:hint="cs"/>
          <w:rtl/>
          <w:lang w:eastAsia="he-IL"/>
        </w:rPr>
        <w:t>לא, לא, לא.</w:t>
      </w:r>
    </w:p>
    <w:p w14:paraId="16164A0B" w14:textId="70234D27" w:rsidR="00EE2D38" w:rsidRDefault="00EE2D38" w:rsidP="00EE2D38">
      <w:pPr>
        <w:rPr>
          <w:rtl/>
          <w:lang w:eastAsia="he-IL"/>
        </w:rPr>
      </w:pPr>
    </w:p>
    <w:p w14:paraId="1553C41C" w14:textId="19AC2800" w:rsidR="00EE2D38" w:rsidRDefault="00EE2D38" w:rsidP="00EE2D38">
      <w:pPr>
        <w:pStyle w:val="a4"/>
        <w:keepNext/>
        <w:rPr>
          <w:rtl/>
        </w:rPr>
      </w:pPr>
      <w:bookmarkStart w:id="3936" w:name="ET_speaker_5771_413"/>
      <w:r w:rsidRPr="00EE2D38">
        <w:rPr>
          <w:rStyle w:val="TagStyle"/>
          <w:rtl/>
        </w:rPr>
        <w:t xml:space="preserve"> &lt;&lt; דובר &gt;&gt; </w:t>
      </w:r>
      <w:r>
        <w:rPr>
          <w:rtl/>
        </w:rPr>
        <w:t>איתן גינזבורג (כחול לבן):</w:t>
      </w:r>
      <w:r w:rsidRPr="00EE2D38">
        <w:rPr>
          <w:rStyle w:val="TagStyle"/>
          <w:rtl/>
        </w:rPr>
        <w:t xml:space="preserve"> &lt;&lt; דובר &gt;&gt;</w:t>
      </w:r>
      <w:r w:rsidR="00570E84">
        <w:rPr>
          <w:rtl/>
        </w:rPr>
        <w:t xml:space="preserve"> </w:t>
      </w:r>
      <w:bookmarkEnd w:id="3936"/>
    </w:p>
    <w:p w14:paraId="5002BC35" w14:textId="65E6C2AA" w:rsidR="00EE2D38" w:rsidRDefault="00EE2D38" w:rsidP="00EE2D38">
      <w:pPr>
        <w:pStyle w:val="KeepWithNext"/>
        <w:rPr>
          <w:rtl/>
          <w:lang w:eastAsia="he-IL"/>
        </w:rPr>
      </w:pPr>
    </w:p>
    <w:p w14:paraId="60C6EC9E" w14:textId="4ACC2238" w:rsidR="00EE2D38" w:rsidRDefault="00EE2D38" w:rsidP="00EE2D38">
      <w:pPr>
        <w:rPr>
          <w:rtl/>
          <w:lang w:eastAsia="he-IL"/>
        </w:rPr>
      </w:pPr>
      <w:r>
        <w:rPr>
          <w:rFonts w:hint="cs"/>
          <w:rtl/>
          <w:lang w:eastAsia="he-IL"/>
        </w:rPr>
        <w:t>למה לא?</w:t>
      </w:r>
    </w:p>
    <w:p w14:paraId="3758DEE1" w14:textId="676B1DCD" w:rsidR="00EE2D38" w:rsidRDefault="00EE2D38" w:rsidP="00EE2D38">
      <w:pPr>
        <w:rPr>
          <w:rtl/>
          <w:lang w:eastAsia="he-IL"/>
        </w:rPr>
      </w:pPr>
    </w:p>
    <w:p w14:paraId="136326EE" w14:textId="553B9230" w:rsidR="00EE2D38" w:rsidRDefault="00EE2D38" w:rsidP="00EE2D38">
      <w:pPr>
        <w:pStyle w:val="af9"/>
        <w:keepNext/>
        <w:rPr>
          <w:rtl/>
          <w:lang w:eastAsia="he-IL"/>
        </w:rPr>
      </w:pPr>
      <w:bookmarkStart w:id="3937" w:name="ET_guest_בנימין_ארביב_414"/>
      <w:r w:rsidRPr="00EE2D38">
        <w:rPr>
          <w:rStyle w:val="TagStyle"/>
          <w:rtl/>
        </w:rPr>
        <w:t xml:space="preserve"> &lt;&lt; אורח &gt;&gt; </w:t>
      </w:r>
      <w:r>
        <w:rPr>
          <w:rtl/>
          <w:lang w:eastAsia="he-IL"/>
        </w:rPr>
        <w:t>בנימין ארביב:</w:t>
      </w:r>
      <w:r w:rsidRPr="00EE2D38">
        <w:rPr>
          <w:rStyle w:val="TagStyle"/>
          <w:rtl/>
        </w:rPr>
        <w:t xml:space="preserve"> &lt;&lt; אורח &gt;&gt;</w:t>
      </w:r>
      <w:r w:rsidR="00570E84">
        <w:rPr>
          <w:rtl/>
          <w:lang w:eastAsia="he-IL"/>
        </w:rPr>
        <w:t xml:space="preserve"> </w:t>
      </w:r>
      <w:bookmarkEnd w:id="3937"/>
    </w:p>
    <w:p w14:paraId="6BC35DA0" w14:textId="14108B60" w:rsidR="00EE2D38" w:rsidRDefault="00EE2D38" w:rsidP="00EE2D38">
      <w:pPr>
        <w:pStyle w:val="KeepWithNext"/>
        <w:rPr>
          <w:rtl/>
          <w:lang w:eastAsia="he-IL"/>
        </w:rPr>
      </w:pPr>
    </w:p>
    <w:p w14:paraId="59BF9EF1" w14:textId="7856588E" w:rsidR="00EE2D38" w:rsidRDefault="00EE2D38" w:rsidP="00EE2D38">
      <w:pPr>
        <w:rPr>
          <w:rtl/>
          <w:lang w:eastAsia="he-IL"/>
        </w:rPr>
      </w:pPr>
      <w:r>
        <w:rPr>
          <w:rFonts w:hint="cs"/>
          <w:rtl/>
          <w:lang w:eastAsia="he-IL"/>
        </w:rPr>
        <w:t xml:space="preserve">אני רק אומר </w:t>
      </w:r>
      <w:bookmarkStart w:id="3938" w:name="_ETM_Q1_4680136"/>
      <w:bookmarkEnd w:id="3938"/>
      <w:r>
        <w:rPr>
          <w:rFonts w:hint="cs"/>
          <w:rtl/>
          <w:lang w:eastAsia="he-IL"/>
        </w:rPr>
        <w:t xml:space="preserve">שהדבר האלה </w:t>
      </w:r>
      <w:r w:rsidR="00737FB5">
        <w:rPr>
          <w:rFonts w:hint="cs"/>
          <w:rtl/>
          <w:lang w:eastAsia="he-IL"/>
        </w:rPr>
        <w:t>נבחנו - -</w:t>
      </w:r>
      <w:bookmarkStart w:id="3939" w:name="_ETM_Q1_4685177"/>
      <w:bookmarkEnd w:id="3939"/>
    </w:p>
    <w:p w14:paraId="09197931" w14:textId="314B0573" w:rsidR="00737FB5" w:rsidRDefault="00737FB5" w:rsidP="00EE2D38">
      <w:pPr>
        <w:rPr>
          <w:rtl/>
          <w:lang w:eastAsia="he-IL"/>
        </w:rPr>
      </w:pPr>
      <w:bookmarkStart w:id="3940" w:name="_ETM_Q1_4685249"/>
      <w:bookmarkStart w:id="3941" w:name="_ETM_Q1_4682401"/>
      <w:bookmarkStart w:id="3942" w:name="_ETM_Q1_4682858"/>
      <w:bookmarkEnd w:id="3940"/>
      <w:bookmarkEnd w:id="3941"/>
      <w:bookmarkEnd w:id="3942"/>
    </w:p>
    <w:p w14:paraId="261CCC8B" w14:textId="751D8417" w:rsidR="00737FB5" w:rsidRDefault="00737FB5" w:rsidP="00737FB5">
      <w:pPr>
        <w:pStyle w:val="a4"/>
        <w:keepNext/>
        <w:rPr>
          <w:rtl/>
        </w:rPr>
      </w:pPr>
      <w:bookmarkStart w:id="3943" w:name="ET_speaker_5771_415"/>
      <w:r w:rsidRPr="00737FB5">
        <w:rPr>
          <w:rStyle w:val="TagStyle"/>
          <w:rtl/>
        </w:rPr>
        <w:t xml:space="preserve"> &lt;&lt; דובר &gt;&gt; </w:t>
      </w:r>
      <w:r>
        <w:rPr>
          <w:rtl/>
        </w:rPr>
        <w:t>איתן גינזבורג (כחול לבן):</w:t>
      </w:r>
      <w:r w:rsidRPr="00737FB5">
        <w:rPr>
          <w:rStyle w:val="TagStyle"/>
          <w:rtl/>
        </w:rPr>
        <w:t xml:space="preserve"> &lt;&lt; דובר &gt;&gt;</w:t>
      </w:r>
      <w:r w:rsidR="00570E84">
        <w:rPr>
          <w:rtl/>
        </w:rPr>
        <w:t xml:space="preserve"> </w:t>
      </w:r>
      <w:bookmarkEnd w:id="3943"/>
    </w:p>
    <w:p w14:paraId="73614F14" w14:textId="2BB3CA51" w:rsidR="00737FB5" w:rsidRDefault="00737FB5" w:rsidP="00737FB5">
      <w:pPr>
        <w:pStyle w:val="KeepWithNext"/>
        <w:rPr>
          <w:rtl/>
          <w:lang w:eastAsia="he-IL"/>
        </w:rPr>
      </w:pPr>
    </w:p>
    <w:p w14:paraId="2B6541AB" w14:textId="571D428B" w:rsidR="00737FB5" w:rsidRDefault="00737FB5" w:rsidP="00737FB5">
      <w:pPr>
        <w:rPr>
          <w:rtl/>
          <w:lang w:eastAsia="he-IL"/>
        </w:rPr>
      </w:pPr>
      <w:bookmarkStart w:id="3944" w:name="_ETM_Q1_4683380"/>
      <w:bookmarkStart w:id="3945" w:name="_ETM_Q1_4683443"/>
      <w:bookmarkEnd w:id="3944"/>
      <w:bookmarkEnd w:id="3945"/>
      <w:r>
        <w:rPr>
          <w:rFonts w:hint="cs"/>
          <w:rtl/>
          <w:lang w:eastAsia="he-IL"/>
        </w:rPr>
        <w:t xml:space="preserve">אבל אפשר לבטל, אם כבר אנחנו </w:t>
      </w:r>
      <w:bookmarkStart w:id="3946" w:name="_ETM_Q1_4686112"/>
      <w:bookmarkEnd w:id="3946"/>
      <w:r>
        <w:rPr>
          <w:rFonts w:hint="cs"/>
          <w:rtl/>
          <w:lang w:eastAsia="he-IL"/>
        </w:rPr>
        <w:t>עוסקים בחוק התכנון והבנייה.</w:t>
      </w:r>
    </w:p>
    <w:p w14:paraId="221478FB" w14:textId="06720789" w:rsidR="00737FB5" w:rsidRDefault="00737FB5" w:rsidP="00737FB5">
      <w:pPr>
        <w:rPr>
          <w:rtl/>
          <w:lang w:eastAsia="he-IL"/>
        </w:rPr>
      </w:pPr>
      <w:bookmarkStart w:id="3947" w:name="_ETM_Q1_4688851"/>
      <w:bookmarkStart w:id="3948" w:name="_ETM_Q1_4688917"/>
      <w:bookmarkEnd w:id="3947"/>
      <w:bookmarkEnd w:id="3948"/>
    </w:p>
    <w:p w14:paraId="5F97B7C8" w14:textId="38F454E7" w:rsidR="00737FB5" w:rsidRDefault="00737FB5" w:rsidP="00737FB5">
      <w:pPr>
        <w:pStyle w:val="af9"/>
        <w:keepNext/>
        <w:rPr>
          <w:rtl/>
          <w:lang w:eastAsia="he-IL"/>
        </w:rPr>
      </w:pPr>
      <w:bookmarkStart w:id="3949" w:name="ET_guest_בנימין_ארביב_416"/>
      <w:r w:rsidRPr="00737FB5">
        <w:rPr>
          <w:rStyle w:val="TagStyle"/>
          <w:rtl/>
        </w:rPr>
        <w:t xml:space="preserve"> &lt;&lt; אורח &gt;&gt; </w:t>
      </w:r>
      <w:r>
        <w:rPr>
          <w:rtl/>
          <w:lang w:eastAsia="he-IL"/>
        </w:rPr>
        <w:t>בנימין ארביב:</w:t>
      </w:r>
      <w:r w:rsidRPr="00737FB5">
        <w:rPr>
          <w:rStyle w:val="TagStyle"/>
          <w:rtl/>
        </w:rPr>
        <w:t xml:space="preserve"> &lt;&lt; אורח &gt;&gt;</w:t>
      </w:r>
      <w:r w:rsidR="00570E84">
        <w:rPr>
          <w:rtl/>
          <w:lang w:eastAsia="he-IL"/>
        </w:rPr>
        <w:t xml:space="preserve"> </w:t>
      </w:r>
      <w:bookmarkEnd w:id="3949"/>
    </w:p>
    <w:p w14:paraId="6D7EF264" w14:textId="3C59ABB4" w:rsidR="00737FB5" w:rsidRDefault="00737FB5" w:rsidP="00737FB5">
      <w:pPr>
        <w:pStyle w:val="KeepWithNext"/>
        <w:rPr>
          <w:rtl/>
          <w:lang w:eastAsia="he-IL"/>
        </w:rPr>
      </w:pPr>
    </w:p>
    <w:p w14:paraId="571CEE2F" w14:textId="01618555" w:rsidR="00737FB5" w:rsidRDefault="00737FB5" w:rsidP="00737FB5">
      <w:pPr>
        <w:rPr>
          <w:rtl/>
          <w:lang w:eastAsia="he-IL"/>
        </w:rPr>
      </w:pPr>
      <w:r>
        <w:rPr>
          <w:rFonts w:hint="cs"/>
          <w:rtl/>
          <w:lang w:eastAsia="he-IL"/>
        </w:rPr>
        <w:t>האמת שזו שאלה מענ</w:t>
      </w:r>
      <w:bookmarkStart w:id="3950" w:name="_ETM_Q1_4686019"/>
      <w:bookmarkEnd w:id="3950"/>
      <w:r>
        <w:rPr>
          <w:rFonts w:hint="cs"/>
          <w:rtl/>
          <w:lang w:eastAsia="he-IL"/>
        </w:rPr>
        <w:t>יינת.</w:t>
      </w:r>
      <w:bookmarkStart w:id="3951" w:name="_ETM_Q1_4686965"/>
      <w:bookmarkEnd w:id="3951"/>
    </w:p>
    <w:p w14:paraId="0373C55D" w14:textId="0B672BCC" w:rsidR="00737FB5" w:rsidRDefault="00737FB5" w:rsidP="00737FB5">
      <w:pPr>
        <w:rPr>
          <w:rtl/>
          <w:lang w:eastAsia="he-IL"/>
        </w:rPr>
      </w:pPr>
      <w:bookmarkStart w:id="3952" w:name="_ETM_Q1_4687031"/>
      <w:bookmarkEnd w:id="3952"/>
    </w:p>
    <w:p w14:paraId="1007EEA1" w14:textId="18D94B61" w:rsidR="00737FB5" w:rsidRDefault="00737FB5" w:rsidP="00737FB5">
      <w:pPr>
        <w:pStyle w:val="a4"/>
        <w:keepNext/>
        <w:rPr>
          <w:rtl/>
        </w:rPr>
      </w:pPr>
      <w:bookmarkStart w:id="3953" w:name="ET_speaker_5771_417"/>
      <w:r w:rsidRPr="00737FB5">
        <w:rPr>
          <w:rStyle w:val="TagStyle"/>
          <w:rtl/>
        </w:rPr>
        <w:t xml:space="preserve"> &lt;&lt; דובר &gt;&gt; </w:t>
      </w:r>
      <w:r>
        <w:rPr>
          <w:rtl/>
        </w:rPr>
        <w:t>איתן גינזבורג (כחול לבן):</w:t>
      </w:r>
      <w:r w:rsidRPr="00737FB5">
        <w:rPr>
          <w:rStyle w:val="TagStyle"/>
          <w:rtl/>
        </w:rPr>
        <w:t xml:space="preserve"> &lt;&lt; דובר &gt;&gt;</w:t>
      </w:r>
      <w:r w:rsidR="00570E84">
        <w:rPr>
          <w:rtl/>
        </w:rPr>
        <w:t xml:space="preserve"> </w:t>
      </w:r>
      <w:bookmarkEnd w:id="3953"/>
    </w:p>
    <w:p w14:paraId="1F9C79A5" w14:textId="1CDB42B2" w:rsidR="00737FB5" w:rsidRDefault="00737FB5" w:rsidP="00737FB5">
      <w:pPr>
        <w:pStyle w:val="KeepWithNext"/>
        <w:rPr>
          <w:rtl/>
          <w:lang w:eastAsia="he-IL"/>
        </w:rPr>
      </w:pPr>
    </w:p>
    <w:p w14:paraId="229A65D5" w14:textId="5DE4F76C" w:rsidR="00737FB5" w:rsidRDefault="005E1C87" w:rsidP="00737FB5">
      <w:pPr>
        <w:rPr>
          <w:rtl/>
          <w:lang w:eastAsia="he-IL"/>
        </w:rPr>
      </w:pPr>
      <w:bookmarkStart w:id="3954" w:name="_ETM_Q1_4687964"/>
      <w:bookmarkStart w:id="3955" w:name="_ETM_Q1_4688017"/>
      <w:bookmarkStart w:id="3956" w:name="_ETM_Q1_4689684"/>
      <w:bookmarkEnd w:id="3954"/>
      <w:bookmarkEnd w:id="3955"/>
      <w:bookmarkEnd w:id="3956"/>
      <w:r>
        <w:rPr>
          <w:rFonts w:hint="cs"/>
          <w:rtl/>
          <w:lang w:eastAsia="he-IL"/>
        </w:rPr>
        <w:t>יש לנו ע</w:t>
      </w:r>
      <w:bookmarkStart w:id="3957" w:name="_ETM_Q1_4690732"/>
      <w:bookmarkEnd w:id="3957"/>
      <w:r>
        <w:rPr>
          <w:rFonts w:hint="cs"/>
          <w:rtl/>
          <w:lang w:eastAsia="he-IL"/>
        </w:rPr>
        <w:t xml:space="preserve">וד כמה דיונים שאפשר לחשוב על זה. </w:t>
      </w:r>
      <w:bookmarkStart w:id="3958" w:name="_ETM_Q1_4695585"/>
      <w:bookmarkEnd w:id="3958"/>
    </w:p>
    <w:p w14:paraId="6CC14A69" w14:textId="4E5092CF" w:rsidR="00231709" w:rsidRDefault="00231709" w:rsidP="00737FB5">
      <w:pPr>
        <w:rPr>
          <w:rtl/>
          <w:lang w:eastAsia="he-IL"/>
        </w:rPr>
      </w:pPr>
      <w:bookmarkStart w:id="3959" w:name="_ETM_Q1_4695784"/>
      <w:bookmarkEnd w:id="3959"/>
    </w:p>
    <w:p w14:paraId="041CE200" w14:textId="385BA27C" w:rsidR="00231709" w:rsidRDefault="00231709" w:rsidP="00231709">
      <w:pPr>
        <w:pStyle w:val="af9"/>
        <w:keepNext/>
        <w:rPr>
          <w:rtl/>
          <w:lang w:eastAsia="he-IL"/>
        </w:rPr>
      </w:pPr>
      <w:bookmarkStart w:id="3960" w:name="ET_guest_בנימין_ארביב_418"/>
      <w:r w:rsidRPr="00231709">
        <w:rPr>
          <w:rStyle w:val="TagStyle"/>
          <w:rtl/>
        </w:rPr>
        <w:t xml:space="preserve"> &lt;&lt; אורח &gt;&gt; </w:t>
      </w:r>
      <w:r>
        <w:rPr>
          <w:rtl/>
          <w:lang w:eastAsia="he-IL"/>
        </w:rPr>
        <w:t>בנימין ארביב:</w:t>
      </w:r>
      <w:r w:rsidRPr="00231709">
        <w:rPr>
          <w:rStyle w:val="TagStyle"/>
          <w:rtl/>
        </w:rPr>
        <w:t xml:space="preserve"> &lt;&lt; אורח &gt;&gt;</w:t>
      </w:r>
      <w:r w:rsidR="00570E84">
        <w:rPr>
          <w:rtl/>
          <w:lang w:eastAsia="he-IL"/>
        </w:rPr>
        <w:t xml:space="preserve"> </w:t>
      </w:r>
      <w:bookmarkEnd w:id="3960"/>
    </w:p>
    <w:p w14:paraId="17F4E980" w14:textId="3B09A4CA" w:rsidR="00231709" w:rsidRDefault="00231709" w:rsidP="00231709">
      <w:pPr>
        <w:pStyle w:val="KeepWithNext"/>
        <w:rPr>
          <w:rtl/>
          <w:lang w:eastAsia="he-IL"/>
        </w:rPr>
      </w:pPr>
    </w:p>
    <w:p w14:paraId="7C03B697" w14:textId="02CA960E" w:rsidR="00231709" w:rsidRDefault="00231709" w:rsidP="00231709">
      <w:pPr>
        <w:rPr>
          <w:rtl/>
          <w:lang w:eastAsia="he-IL"/>
        </w:rPr>
      </w:pPr>
      <w:r>
        <w:rPr>
          <w:rFonts w:hint="cs"/>
          <w:rtl/>
          <w:lang w:eastAsia="he-IL"/>
        </w:rPr>
        <w:t>הסיפור של תוכנית כולל</w:t>
      </w:r>
      <w:bookmarkStart w:id="3961" w:name="_ETM_Q1_4694205"/>
      <w:bookmarkEnd w:id="3961"/>
      <w:r>
        <w:rPr>
          <w:rFonts w:hint="cs"/>
          <w:rtl/>
          <w:lang w:eastAsia="he-IL"/>
        </w:rPr>
        <w:t>נית לעומת הסמכויות של סעיף קטן (א1)</w:t>
      </w:r>
      <w:bookmarkStart w:id="3962" w:name="_ETM_Q1_4695528"/>
      <w:bookmarkEnd w:id="3962"/>
      <w:r>
        <w:rPr>
          <w:rFonts w:hint="cs"/>
          <w:rtl/>
          <w:lang w:eastAsia="he-IL"/>
        </w:rPr>
        <w:t xml:space="preserve"> </w:t>
      </w:r>
      <w:r w:rsidR="00A841AF">
        <w:rPr>
          <w:rFonts w:hint="cs"/>
          <w:rtl/>
          <w:lang w:eastAsia="he-IL"/>
        </w:rPr>
        <w:t xml:space="preserve">מעניין, מאתגר, צריך לדון בו בנפרד. אבל בכל מקרה פה </w:t>
      </w:r>
      <w:bookmarkStart w:id="3963" w:name="_ETM_Q1_4699076"/>
      <w:bookmarkEnd w:id="3963"/>
      <w:r w:rsidR="008D3987">
        <w:rPr>
          <w:rFonts w:hint="cs"/>
          <w:rtl/>
          <w:lang w:eastAsia="he-IL"/>
        </w:rPr>
        <w:t>לא מצאנו</w:t>
      </w:r>
      <w:bookmarkStart w:id="3964" w:name="_ETM_Q1_4703073"/>
      <w:bookmarkEnd w:id="3964"/>
      <w:r w:rsidR="008D3987">
        <w:rPr>
          <w:rFonts w:hint="cs"/>
          <w:rtl/>
          <w:lang w:eastAsia="he-IL"/>
        </w:rPr>
        <w:t xml:space="preserve"> שנכון לאמץ את ההצעה בהקשר הזה.</w:t>
      </w:r>
    </w:p>
    <w:p w14:paraId="687B3402" w14:textId="59872EC1" w:rsidR="008D3987" w:rsidRDefault="008D3987" w:rsidP="00231709">
      <w:pPr>
        <w:rPr>
          <w:rtl/>
          <w:lang w:eastAsia="he-IL"/>
        </w:rPr>
      </w:pPr>
      <w:bookmarkStart w:id="3965" w:name="_ETM_Q1_4707991"/>
      <w:bookmarkStart w:id="3966" w:name="_ETM_Q1_4708087"/>
      <w:bookmarkEnd w:id="3965"/>
      <w:bookmarkEnd w:id="3966"/>
    </w:p>
    <w:p w14:paraId="32198FE2" w14:textId="7785E769" w:rsidR="008D3987" w:rsidRDefault="008D3987" w:rsidP="008D3987">
      <w:pPr>
        <w:pStyle w:val="a4"/>
        <w:keepNext/>
        <w:rPr>
          <w:rtl/>
        </w:rPr>
      </w:pPr>
      <w:bookmarkStart w:id="3967" w:name="ET_speaker_תומר_רוזנר_419"/>
      <w:r w:rsidRPr="008D3987">
        <w:rPr>
          <w:rStyle w:val="TagStyle"/>
          <w:rtl/>
        </w:rPr>
        <w:t xml:space="preserve"> &lt;&lt; דובר &gt;&gt; </w:t>
      </w:r>
      <w:r>
        <w:rPr>
          <w:rtl/>
        </w:rPr>
        <w:t>תומר רוזנר:</w:t>
      </w:r>
      <w:r w:rsidRPr="008D3987">
        <w:rPr>
          <w:rStyle w:val="TagStyle"/>
          <w:rtl/>
        </w:rPr>
        <w:t xml:space="preserve"> &lt;&lt; דובר &gt;&gt;</w:t>
      </w:r>
      <w:r w:rsidR="00570E84">
        <w:rPr>
          <w:rtl/>
        </w:rPr>
        <w:t xml:space="preserve"> </w:t>
      </w:r>
      <w:bookmarkEnd w:id="3967"/>
    </w:p>
    <w:p w14:paraId="5EBA586B" w14:textId="33E3548A" w:rsidR="008D3987" w:rsidRDefault="008D3987" w:rsidP="008D3987">
      <w:pPr>
        <w:pStyle w:val="KeepWithNext"/>
        <w:rPr>
          <w:rtl/>
          <w:lang w:eastAsia="he-IL"/>
        </w:rPr>
      </w:pPr>
    </w:p>
    <w:p w14:paraId="332F08C0" w14:textId="0F1D3C1C" w:rsidR="008D3987" w:rsidRDefault="008D3987" w:rsidP="008D3987">
      <w:pPr>
        <w:rPr>
          <w:rtl/>
          <w:lang w:eastAsia="he-IL"/>
        </w:rPr>
      </w:pPr>
      <w:bookmarkStart w:id="3968" w:name="_ETM_Q1_4709087"/>
      <w:bookmarkStart w:id="3969" w:name="_ETM_Q1_4709155"/>
      <w:bookmarkEnd w:id="3968"/>
      <w:bookmarkEnd w:id="3969"/>
      <w:r>
        <w:rPr>
          <w:rFonts w:hint="cs"/>
          <w:rtl/>
          <w:lang w:eastAsia="he-IL"/>
        </w:rPr>
        <w:t>אוקיי.</w:t>
      </w:r>
    </w:p>
    <w:p w14:paraId="45F0E08C" w14:textId="44E329D5" w:rsidR="008D3987" w:rsidRDefault="008D3987" w:rsidP="008D3987">
      <w:pPr>
        <w:rPr>
          <w:rtl/>
          <w:lang w:eastAsia="he-IL"/>
        </w:rPr>
      </w:pPr>
      <w:bookmarkStart w:id="3970" w:name="_ETM_Q1_4709505"/>
      <w:bookmarkStart w:id="3971" w:name="_ETM_Q1_4709601"/>
      <w:bookmarkEnd w:id="3970"/>
      <w:bookmarkEnd w:id="3971"/>
    </w:p>
    <w:p w14:paraId="59C8BB73" w14:textId="2A167B37" w:rsidR="008D3987" w:rsidRDefault="008D3987" w:rsidP="008D3987">
      <w:pPr>
        <w:pStyle w:val="af9"/>
        <w:keepNext/>
        <w:rPr>
          <w:rtl/>
          <w:lang w:eastAsia="he-IL"/>
        </w:rPr>
      </w:pPr>
      <w:bookmarkStart w:id="3972" w:name="ET_guest_מיכל_מאיר_420"/>
      <w:r w:rsidRPr="008D3987">
        <w:rPr>
          <w:rStyle w:val="TagStyle"/>
          <w:rtl/>
        </w:rPr>
        <w:t xml:space="preserve"> &lt;&lt; אורח &gt;&gt; </w:t>
      </w:r>
      <w:r>
        <w:rPr>
          <w:rtl/>
          <w:lang w:eastAsia="he-IL"/>
        </w:rPr>
        <w:t>מיכל מאיר:</w:t>
      </w:r>
      <w:r w:rsidRPr="008D3987">
        <w:rPr>
          <w:rStyle w:val="TagStyle"/>
          <w:rtl/>
        </w:rPr>
        <w:t xml:space="preserve"> &lt;&lt; אורח &gt;&gt;</w:t>
      </w:r>
      <w:r w:rsidR="00570E84">
        <w:rPr>
          <w:rtl/>
          <w:lang w:eastAsia="he-IL"/>
        </w:rPr>
        <w:t xml:space="preserve"> </w:t>
      </w:r>
      <w:bookmarkEnd w:id="3972"/>
    </w:p>
    <w:p w14:paraId="6FE63731" w14:textId="3F579E8D" w:rsidR="008D3987" w:rsidRDefault="008D3987" w:rsidP="008D3987">
      <w:pPr>
        <w:pStyle w:val="KeepWithNext"/>
        <w:rPr>
          <w:rtl/>
          <w:lang w:eastAsia="he-IL"/>
        </w:rPr>
      </w:pPr>
    </w:p>
    <w:p w14:paraId="1F6A4A83" w14:textId="0E4EB74D" w:rsidR="008D3987" w:rsidRDefault="008D3987" w:rsidP="008D3987">
      <w:pPr>
        <w:rPr>
          <w:rtl/>
          <w:lang w:eastAsia="he-IL"/>
        </w:rPr>
      </w:pPr>
      <w:r>
        <w:rPr>
          <w:rFonts w:hint="cs"/>
          <w:rtl/>
          <w:lang w:eastAsia="he-IL"/>
        </w:rPr>
        <w:t xml:space="preserve">נציגת מהנדסי ערים. </w:t>
      </w:r>
      <w:bookmarkStart w:id="3973" w:name="_ETM_Q1_4706687"/>
      <w:bookmarkEnd w:id="3973"/>
      <w:r w:rsidR="00692AEC">
        <w:rPr>
          <w:rFonts w:hint="cs"/>
          <w:rtl/>
          <w:lang w:eastAsia="he-IL"/>
        </w:rPr>
        <w:t xml:space="preserve">אני </w:t>
      </w:r>
      <w:bookmarkStart w:id="3974" w:name="_ETM_Q1_4709591"/>
      <w:bookmarkEnd w:id="3974"/>
      <w:r w:rsidR="00692AEC">
        <w:rPr>
          <w:rFonts w:hint="cs"/>
          <w:rtl/>
          <w:lang w:eastAsia="he-IL"/>
        </w:rPr>
        <w:t>רק רוצה לומר שלקצוב את הזמן לוועדות המקומיות</w:t>
      </w:r>
      <w:bookmarkStart w:id="3975" w:name="_ETM_Q1_4709426"/>
      <w:bookmarkEnd w:id="3975"/>
      <w:r w:rsidR="002F6B8F">
        <w:rPr>
          <w:rFonts w:hint="cs"/>
          <w:rtl/>
          <w:lang w:eastAsia="he-IL"/>
        </w:rPr>
        <w:t>,</w:t>
      </w:r>
      <w:bookmarkStart w:id="3976" w:name="_ETM_Q1_4712540"/>
      <w:bookmarkStart w:id="3977" w:name="_ETM_Q1_4712702"/>
      <w:bookmarkEnd w:id="3976"/>
      <w:bookmarkEnd w:id="3977"/>
      <w:r w:rsidR="002F6B8F">
        <w:rPr>
          <w:rFonts w:hint="cs"/>
          <w:rtl/>
          <w:lang w:eastAsia="he-IL"/>
        </w:rPr>
        <w:t xml:space="preserve"> אני רוצה להגיד בצורה עדינה, הבעיה היא בעיקר לקצוב את הזמן לוועדות </w:t>
      </w:r>
      <w:bookmarkStart w:id="3978" w:name="_ETM_Q1_4714941"/>
      <w:bookmarkEnd w:id="3978"/>
      <w:r w:rsidR="000155CF">
        <w:rPr>
          <w:rFonts w:hint="cs"/>
          <w:rtl/>
          <w:lang w:eastAsia="he-IL"/>
        </w:rPr>
        <w:t xml:space="preserve">המחוזיות. </w:t>
      </w:r>
      <w:bookmarkStart w:id="3979" w:name="_ETM_Q1_4717766"/>
      <w:bookmarkStart w:id="3980" w:name="_ETM_Q1_4717950"/>
      <w:bookmarkEnd w:id="3979"/>
      <w:bookmarkEnd w:id="3980"/>
    </w:p>
    <w:p w14:paraId="5C793D29" w14:textId="322C2470" w:rsidR="000155CF" w:rsidRDefault="000155CF" w:rsidP="008D3987">
      <w:pPr>
        <w:rPr>
          <w:rtl/>
          <w:lang w:eastAsia="he-IL"/>
        </w:rPr>
      </w:pPr>
      <w:bookmarkStart w:id="3981" w:name="_ETM_Q1_4718053"/>
      <w:bookmarkEnd w:id="3981"/>
    </w:p>
    <w:p w14:paraId="627EAEA8" w14:textId="6AB0AFFC" w:rsidR="000155CF" w:rsidRDefault="000155CF" w:rsidP="000155CF">
      <w:pPr>
        <w:pStyle w:val="af9"/>
        <w:keepNext/>
        <w:rPr>
          <w:rtl/>
          <w:lang w:eastAsia="he-IL"/>
        </w:rPr>
      </w:pPr>
      <w:bookmarkStart w:id="3982" w:name="ET_guest_בנימין_ארביב_421"/>
      <w:r w:rsidRPr="000155CF">
        <w:rPr>
          <w:rStyle w:val="TagStyle"/>
          <w:rtl/>
        </w:rPr>
        <w:t xml:space="preserve"> &lt;&lt; אורח &gt;&gt; </w:t>
      </w:r>
      <w:r>
        <w:rPr>
          <w:rtl/>
          <w:lang w:eastAsia="he-IL"/>
        </w:rPr>
        <w:t>בנימין ארביב:</w:t>
      </w:r>
      <w:r w:rsidRPr="000155CF">
        <w:rPr>
          <w:rStyle w:val="TagStyle"/>
          <w:rtl/>
        </w:rPr>
        <w:t xml:space="preserve"> &lt;&lt; אורח &gt;&gt;</w:t>
      </w:r>
      <w:r w:rsidR="00570E84">
        <w:rPr>
          <w:rtl/>
          <w:lang w:eastAsia="he-IL"/>
        </w:rPr>
        <w:t xml:space="preserve"> </w:t>
      </w:r>
      <w:bookmarkEnd w:id="3982"/>
    </w:p>
    <w:p w14:paraId="2FCAC859" w14:textId="55FAF209" w:rsidR="000155CF" w:rsidRDefault="000155CF" w:rsidP="000155CF">
      <w:pPr>
        <w:pStyle w:val="KeepWithNext"/>
        <w:rPr>
          <w:rtl/>
          <w:lang w:eastAsia="he-IL"/>
        </w:rPr>
      </w:pPr>
    </w:p>
    <w:p w14:paraId="17241BB0" w14:textId="70BA5D36" w:rsidR="000155CF" w:rsidRDefault="000155CF" w:rsidP="000155CF">
      <w:pPr>
        <w:rPr>
          <w:rtl/>
          <w:lang w:eastAsia="he-IL"/>
        </w:rPr>
      </w:pPr>
      <w:bookmarkStart w:id="3983" w:name="_ETM_Q1_4719375"/>
      <w:bookmarkStart w:id="3984" w:name="_ETM_Q1_4719439"/>
      <w:bookmarkEnd w:id="3983"/>
      <w:bookmarkEnd w:id="3984"/>
      <w:r>
        <w:rPr>
          <w:rFonts w:hint="cs"/>
          <w:rtl/>
          <w:lang w:eastAsia="he-IL"/>
        </w:rPr>
        <w:t xml:space="preserve">לא, אנחנו מדברים על הגשה, אבל זה </w:t>
      </w:r>
      <w:bookmarkStart w:id="3985" w:name="_ETM_Q1_4721974"/>
      <w:bookmarkEnd w:id="3985"/>
      <w:r>
        <w:rPr>
          <w:rFonts w:hint="cs"/>
          <w:rtl/>
          <w:lang w:eastAsia="he-IL"/>
        </w:rPr>
        <w:t>ירד מהפרק.</w:t>
      </w:r>
      <w:bookmarkStart w:id="3986" w:name="_ETM_Q1_4723356"/>
      <w:bookmarkEnd w:id="3986"/>
    </w:p>
    <w:p w14:paraId="703FA595" w14:textId="54C048B4" w:rsidR="000155CF" w:rsidRDefault="000155CF" w:rsidP="000155CF">
      <w:pPr>
        <w:rPr>
          <w:rtl/>
          <w:lang w:eastAsia="he-IL"/>
        </w:rPr>
      </w:pPr>
      <w:bookmarkStart w:id="3987" w:name="_ETM_Q1_4723421"/>
      <w:bookmarkStart w:id="3988" w:name="_ETM_Q1_4720553"/>
      <w:bookmarkEnd w:id="3987"/>
      <w:bookmarkEnd w:id="3988"/>
    </w:p>
    <w:p w14:paraId="6FB1F9BA" w14:textId="144D449A" w:rsidR="000155CF" w:rsidRDefault="000155CF" w:rsidP="000155CF">
      <w:pPr>
        <w:pStyle w:val="a4"/>
        <w:keepNext/>
        <w:rPr>
          <w:rtl/>
        </w:rPr>
      </w:pPr>
      <w:bookmarkStart w:id="3989" w:name="ET_speaker_5771_422"/>
      <w:r w:rsidRPr="000155CF">
        <w:rPr>
          <w:rStyle w:val="TagStyle"/>
          <w:rtl/>
        </w:rPr>
        <w:t xml:space="preserve"> &lt;&lt; דובר &gt;&gt; </w:t>
      </w:r>
      <w:r>
        <w:rPr>
          <w:rtl/>
        </w:rPr>
        <w:t>איתן גינזבורג (כחול לבן):</w:t>
      </w:r>
      <w:r w:rsidRPr="000155CF">
        <w:rPr>
          <w:rStyle w:val="TagStyle"/>
          <w:rtl/>
        </w:rPr>
        <w:t xml:space="preserve"> &lt;&lt; דובר &gt;&gt;</w:t>
      </w:r>
      <w:r w:rsidR="00570E84">
        <w:rPr>
          <w:rtl/>
        </w:rPr>
        <w:t xml:space="preserve"> </w:t>
      </w:r>
      <w:bookmarkEnd w:id="3989"/>
    </w:p>
    <w:p w14:paraId="6BBEE1FF" w14:textId="6B7B36D5" w:rsidR="000155CF" w:rsidRDefault="000155CF" w:rsidP="000155CF">
      <w:pPr>
        <w:pStyle w:val="KeepWithNext"/>
        <w:rPr>
          <w:rtl/>
          <w:lang w:eastAsia="he-IL"/>
        </w:rPr>
      </w:pPr>
    </w:p>
    <w:p w14:paraId="284FB5D1" w14:textId="0E0AAEFB" w:rsidR="000155CF" w:rsidRDefault="000155CF" w:rsidP="000155CF">
      <w:pPr>
        <w:rPr>
          <w:rtl/>
          <w:lang w:eastAsia="he-IL"/>
        </w:rPr>
      </w:pPr>
      <w:bookmarkStart w:id="3990" w:name="_ETM_Q1_4721457"/>
      <w:bookmarkStart w:id="3991" w:name="_ETM_Q1_4721506"/>
      <w:bookmarkEnd w:id="3990"/>
      <w:bookmarkEnd w:id="3991"/>
      <w:r>
        <w:rPr>
          <w:rFonts w:hint="cs"/>
          <w:rtl/>
          <w:lang w:eastAsia="he-IL"/>
        </w:rPr>
        <w:t>שלא נדבר על ועדות ער</w:t>
      </w:r>
      <w:bookmarkStart w:id="3992" w:name="_ETM_Q1_4723911"/>
      <w:bookmarkStart w:id="3993" w:name="_ETM_Q1_4723979"/>
      <w:bookmarkStart w:id="3994" w:name="_ETM_Q1_4721281"/>
      <w:bookmarkEnd w:id="3992"/>
      <w:bookmarkEnd w:id="3993"/>
      <w:bookmarkEnd w:id="3994"/>
      <w:r>
        <w:rPr>
          <w:rFonts w:hint="cs"/>
          <w:rtl/>
          <w:lang w:eastAsia="he-IL"/>
        </w:rPr>
        <w:t>ר.</w:t>
      </w:r>
      <w:bookmarkStart w:id="3995" w:name="_ETM_Q1_4724091"/>
      <w:bookmarkEnd w:id="3995"/>
    </w:p>
    <w:p w14:paraId="0F0DB418" w14:textId="1BC2C494" w:rsidR="006E1DBB" w:rsidRDefault="006E1DBB" w:rsidP="000155CF">
      <w:pPr>
        <w:rPr>
          <w:rtl/>
          <w:lang w:eastAsia="he-IL"/>
        </w:rPr>
      </w:pPr>
      <w:bookmarkStart w:id="3996" w:name="_ETM_Q1_4724177"/>
      <w:bookmarkStart w:id="3997" w:name="_ETM_Q1_4721420"/>
      <w:bookmarkStart w:id="3998" w:name="_ETM_Q1_4722011"/>
      <w:bookmarkEnd w:id="3996"/>
      <w:bookmarkEnd w:id="3997"/>
      <w:bookmarkEnd w:id="3998"/>
    </w:p>
    <w:p w14:paraId="19FC1CA9" w14:textId="2AC948F3" w:rsidR="006E1DBB" w:rsidRDefault="006E1DBB" w:rsidP="006E1DBB">
      <w:pPr>
        <w:pStyle w:val="af9"/>
        <w:keepNext/>
        <w:rPr>
          <w:rtl/>
          <w:lang w:eastAsia="he-IL"/>
        </w:rPr>
      </w:pPr>
      <w:bookmarkStart w:id="3999" w:name="ET_guest_מיכל_מאיר_423"/>
      <w:r w:rsidRPr="006E1DBB">
        <w:rPr>
          <w:rStyle w:val="TagStyle"/>
          <w:rtl/>
        </w:rPr>
        <w:t xml:space="preserve"> &lt;&lt; אורח &gt;&gt; </w:t>
      </w:r>
      <w:r>
        <w:rPr>
          <w:rtl/>
          <w:lang w:eastAsia="he-IL"/>
        </w:rPr>
        <w:t>מיכל מאיר:</w:t>
      </w:r>
      <w:r w:rsidRPr="006E1DBB">
        <w:rPr>
          <w:rStyle w:val="TagStyle"/>
          <w:rtl/>
        </w:rPr>
        <w:t xml:space="preserve"> &lt;&lt; אורח &gt;&gt;</w:t>
      </w:r>
      <w:r w:rsidR="00570E84">
        <w:rPr>
          <w:rtl/>
          <w:lang w:eastAsia="he-IL"/>
        </w:rPr>
        <w:t xml:space="preserve"> </w:t>
      </w:r>
      <w:bookmarkEnd w:id="3999"/>
    </w:p>
    <w:p w14:paraId="29B50276" w14:textId="6D594848" w:rsidR="006E1DBB" w:rsidRDefault="006E1DBB" w:rsidP="006E1DBB">
      <w:pPr>
        <w:pStyle w:val="KeepWithNext"/>
        <w:rPr>
          <w:rtl/>
          <w:lang w:eastAsia="he-IL"/>
        </w:rPr>
      </w:pPr>
    </w:p>
    <w:p w14:paraId="1536D3DE" w14:textId="07DBFD4B" w:rsidR="006E1DBB" w:rsidRDefault="006E1DBB" w:rsidP="006E1DBB">
      <w:pPr>
        <w:rPr>
          <w:rtl/>
        </w:rPr>
      </w:pPr>
      <w:bookmarkStart w:id="4000" w:name="_ETM_Q1_4722523"/>
      <w:bookmarkStart w:id="4001" w:name="_ETM_Q1_4722586"/>
      <w:bookmarkEnd w:id="4000"/>
      <w:bookmarkEnd w:id="4001"/>
      <w:r>
        <w:rPr>
          <w:rFonts w:hint="cs"/>
          <w:rtl/>
          <w:lang w:eastAsia="he-IL"/>
        </w:rPr>
        <w:t>אח</w:t>
      </w:r>
      <w:r w:rsidR="00EB333B">
        <w:rPr>
          <w:rFonts w:hint="cs"/>
          <w:rtl/>
          <w:lang w:eastAsia="he-IL"/>
        </w:rPr>
        <w:t>ת</w:t>
      </w:r>
      <w:r>
        <w:rPr>
          <w:rFonts w:hint="cs"/>
          <w:rtl/>
          <w:lang w:eastAsia="he-IL"/>
        </w:rPr>
        <w:t xml:space="preserve">, הקריטריונים והפרמטרים </w:t>
      </w:r>
      <w:bookmarkStart w:id="4002" w:name="_ETM_Q1_4720708"/>
      <w:bookmarkEnd w:id="4002"/>
      <w:r w:rsidR="00BF5192">
        <w:rPr>
          <w:rFonts w:hint="cs"/>
          <w:rtl/>
          <w:lang w:eastAsia="he-IL"/>
        </w:rPr>
        <w:t>להגשת התוכנית לא ברורות ואנחנו יכולים להגיע לוועדה המחוזית והיא תשלח</w:t>
      </w:r>
      <w:bookmarkStart w:id="4003" w:name="_ETM_Q1_4724878"/>
      <w:bookmarkEnd w:id="4003"/>
      <w:r w:rsidR="00EB333B">
        <w:rPr>
          <w:rFonts w:hint="cs"/>
          <w:rtl/>
          <w:lang w:eastAsia="he-IL"/>
        </w:rPr>
        <w:t xml:space="preserve"> אותנו לעבודת יועצים כל כך נרחבת</w:t>
      </w:r>
      <w:bookmarkStart w:id="4004" w:name="_ETM_Q1_4729363"/>
      <w:bookmarkEnd w:id="4004"/>
      <w:r w:rsidR="00EB333B">
        <w:rPr>
          <w:rFonts w:hint="cs"/>
          <w:rtl/>
          <w:lang w:eastAsia="he-IL"/>
        </w:rPr>
        <w:t xml:space="preserve"> שבארבע, חמש שנים </w:t>
      </w:r>
      <w:bookmarkStart w:id="4005" w:name="_ETM_Q1_4732122"/>
      <w:bookmarkEnd w:id="4005"/>
      <w:r w:rsidR="00EB333B">
        <w:rPr>
          <w:rFonts w:hint="cs"/>
          <w:rtl/>
          <w:lang w:eastAsia="he-IL"/>
        </w:rPr>
        <w:t xml:space="preserve">לא נצליח לסיים. שתיים, </w:t>
      </w:r>
      <w:r w:rsidR="006A254F">
        <w:rPr>
          <w:rFonts w:hint="cs"/>
          <w:rtl/>
        </w:rPr>
        <w:t>גם ההתייחסות</w:t>
      </w:r>
      <w:bookmarkStart w:id="4006" w:name="_ETM_Q1_4733571"/>
      <w:bookmarkEnd w:id="4006"/>
      <w:r w:rsidR="006A254F">
        <w:rPr>
          <w:rFonts w:hint="cs"/>
          <w:rtl/>
        </w:rPr>
        <w:t xml:space="preserve"> - </w:t>
      </w:r>
      <w:bookmarkStart w:id="4007" w:name="_ETM_Q1_4734152"/>
      <w:bookmarkEnd w:id="4007"/>
      <w:r w:rsidR="006A254F">
        <w:rPr>
          <w:rFonts w:hint="cs"/>
          <w:rtl/>
        </w:rPr>
        <w:t>-</w:t>
      </w:r>
    </w:p>
    <w:p w14:paraId="25CC405C" w14:textId="27CDCAE9" w:rsidR="006A254F" w:rsidRDefault="006A254F" w:rsidP="006E1DBB">
      <w:pPr>
        <w:rPr>
          <w:rtl/>
        </w:rPr>
      </w:pPr>
      <w:bookmarkStart w:id="4008" w:name="_ETM_Q1_4734279"/>
      <w:bookmarkStart w:id="4009" w:name="_ETM_Q1_4734358"/>
      <w:bookmarkStart w:id="4010" w:name="_ETM_Q1_4734854"/>
      <w:bookmarkEnd w:id="4008"/>
      <w:bookmarkEnd w:id="4009"/>
      <w:bookmarkEnd w:id="4010"/>
    </w:p>
    <w:p w14:paraId="1CEE1D0C" w14:textId="1E83E85A" w:rsidR="006A254F" w:rsidRDefault="006A254F" w:rsidP="006A254F">
      <w:pPr>
        <w:pStyle w:val="af9"/>
        <w:keepNext/>
        <w:rPr>
          <w:rtl/>
        </w:rPr>
      </w:pPr>
      <w:bookmarkStart w:id="4011" w:name="ET_guest_בנימין_ארביב_424"/>
      <w:r w:rsidRPr="006A254F">
        <w:rPr>
          <w:rStyle w:val="TagStyle"/>
          <w:rtl/>
        </w:rPr>
        <w:t xml:space="preserve"> &lt;&lt; אורח &gt;&gt; </w:t>
      </w:r>
      <w:r>
        <w:rPr>
          <w:rtl/>
        </w:rPr>
        <w:t>בנימין ארביב:</w:t>
      </w:r>
      <w:r w:rsidRPr="006A254F">
        <w:rPr>
          <w:rStyle w:val="TagStyle"/>
          <w:rtl/>
        </w:rPr>
        <w:t xml:space="preserve"> &lt;&lt; אורח &gt;&gt;</w:t>
      </w:r>
      <w:r w:rsidR="00570E84">
        <w:rPr>
          <w:rtl/>
        </w:rPr>
        <w:t xml:space="preserve"> </w:t>
      </w:r>
      <w:bookmarkEnd w:id="4011"/>
    </w:p>
    <w:p w14:paraId="14CED7DD" w14:textId="0EACDD4D" w:rsidR="006A254F" w:rsidRDefault="006A254F" w:rsidP="006A254F">
      <w:pPr>
        <w:pStyle w:val="KeepWithNext"/>
        <w:rPr>
          <w:rtl/>
        </w:rPr>
      </w:pPr>
    </w:p>
    <w:p w14:paraId="18B297E9" w14:textId="4C68BD74" w:rsidR="006A254F" w:rsidRDefault="006A254F" w:rsidP="006A254F">
      <w:pPr>
        <w:rPr>
          <w:rtl/>
        </w:rPr>
      </w:pPr>
      <w:bookmarkStart w:id="4012" w:name="_ETM_Q1_4735380"/>
      <w:bookmarkStart w:id="4013" w:name="_ETM_Q1_4735440"/>
      <w:bookmarkEnd w:id="4012"/>
      <w:bookmarkEnd w:id="4013"/>
      <w:r>
        <w:rPr>
          <w:rFonts w:hint="cs"/>
          <w:rtl/>
        </w:rPr>
        <w:t>את צודקת, את צודקת.</w:t>
      </w:r>
    </w:p>
    <w:p w14:paraId="2F0A7FE8" w14:textId="40D9AC24" w:rsidR="006A254F" w:rsidRDefault="006A254F" w:rsidP="006A254F">
      <w:pPr>
        <w:rPr>
          <w:rtl/>
        </w:rPr>
      </w:pPr>
      <w:bookmarkStart w:id="4014" w:name="_ETM_Q1_4738979"/>
      <w:bookmarkStart w:id="4015" w:name="_ETM_Q1_4739053"/>
      <w:bookmarkStart w:id="4016" w:name="_ETM_Q1_4737314"/>
      <w:bookmarkEnd w:id="4014"/>
      <w:bookmarkEnd w:id="4015"/>
      <w:bookmarkEnd w:id="4016"/>
    </w:p>
    <w:p w14:paraId="79ADB824" w14:textId="24A23E85" w:rsidR="006A254F" w:rsidRDefault="006A254F" w:rsidP="006A254F">
      <w:pPr>
        <w:pStyle w:val="a4"/>
        <w:keepNext/>
        <w:rPr>
          <w:rtl/>
        </w:rPr>
      </w:pPr>
      <w:bookmarkStart w:id="4017" w:name="ET_speaker_תומר_רוזנר_425"/>
      <w:r w:rsidRPr="006A254F">
        <w:rPr>
          <w:rStyle w:val="TagStyle"/>
          <w:rtl/>
        </w:rPr>
        <w:t xml:space="preserve"> &lt;&lt; דובר &gt;&gt; </w:t>
      </w:r>
      <w:r>
        <w:rPr>
          <w:rtl/>
        </w:rPr>
        <w:t>תומר רוזנר:</w:t>
      </w:r>
      <w:r w:rsidRPr="006A254F">
        <w:rPr>
          <w:rStyle w:val="TagStyle"/>
          <w:rtl/>
        </w:rPr>
        <w:t xml:space="preserve"> &lt;&lt; דובר &gt;&gt;</w:t>
      </w:r>
      <w:r w:rsidR="00570E84">
        <w:rPr>
          <w:rtl/>
        </w:rPr>
        <w:t xml:space="preserve"> </w:t>
      </w:r>
      <w:bookmarkEnd w:id="4017"/>
    </w:p>
    <w:p w14:paraId="3D0118DD" w14:textId="18F5DC88" w:rsidR="006A254F" w:rsidRDefault="006A254F" w:rsidP="006A254F">
      <w:pPr>
        <w:pStyle w:val="KeepWithNext"/>
        <w:rPr>
          <w:rtl/>
          <w:lang w:eastAsia="he-IL"/>
        </w:rPr>
      </w:pPr>
    </w:p>
    <w:p w14:paraId="297653C6" w14:textId="564074F9" w:rsidR="00EE2D38" w:rsidRDefault="006A254F" w:rsidP="006A254F">
      <w:pPr>
        <w:rPr>
          <w:rtl/>
          <w:lang w:eastAsia="he-IL"/>
        </w:rPr>
      </w:pPr>
      <w:bookmarkStart w:id="4018" w:name="_ETM_Q1_4738202"/>
      <w:bookmarkStart w:id="4019" w:name="_ETM_Q1_4738242"/>
      <w:bookmarkStart w:id="4020" w:name="_ETM_Q1_4735627"/>
      <w:bookmarkEnd w:id="4018"/>
      <w:bookmarkEnd w:id="4019"/>
      <w:bookmarkEnd w:id="4020"/>
      <w:r>
        <w:rPr>
          <w:rFonts w:hint="cs"/>
          <w:rtl/>
          <w:lang w:eastAsia="he-IL"/>
        </w:rPr>
        <w:t xml:space="preserve">בסדר. בואו נשלים את הסיפור של התוכנית </w:t>
      </w:r>
      <w:bookmarkStart w:id="4021" w:name="_ETM_Q1_4740193"/>
      <w:bookmarkEnd w:id="4021"/>
      <w:r>
        <w:rPr>
          <w:rFonts w:hint="cs"/>
          <w:rtl/>
          <w:lang w:eastAsia="he-IL"/>
        </w:rPr>
        <w:t xml:space="preserve">הכוללת, כי זה </w:t>
      </w:r>
      <w:bookmarkStart w:id="4022" w:name="_ETM_Q1_4739751"/>
      <w:bookmarkEnd w:id="4022"/>
      <w:r>
        <w:rPr>
          <w:rFonts w:hint="cs"/>
          <w:rtl/>
          <w:lang w:eastAsia="he-IL"/>
        </w:rPr>
        <w:t>נקטע באמצע לדעתי.</w:t>
      </w:r>
      <w:bookmarkStart w:id="4023" w:name="_ETM_Q1_4742039"/>
      <w:bookmarkStart w:id="4024" w:name="_ETM_Q1_4742107"/>
      <w:bookmarkEnd w:id="4023"/>
      <w:bookmarkEnd w:id="4024"/>
    </w:p>
    <w:p w14:paraId="1F6EF468" w14:textId="77777777" w:rsidR="00EE2D38" w:rsidRPr="00EE2D38" w:rsidRDefault="00EE2D38" w:rsidP="00EE2D38">
      <w:pPr>
        <w:rPr>
          <w:rtl/>
          <w:lang w:eastAsia="he-IL"/>
        </w:rPr>
      </w:pPr>
    </w:p>
    <w:p w14:paraId="275E7133" w14:textId="698D085A" w:rsidR="00EE2D38" w:rsidRDefault="00EE2D38" w:rsidP="00EE2D38">
      <w:pPr>
        <w:pStyle w:val="a4"/>
        <w:keepNext/>
        <w:rPr>
          <w:rtl/>
        </w:rPr>
      </w:pPr>
      <w:bookmarkStart w:id="4025" w:name="_ETM_Q1_4322613"/>
      <w:bookmarkStart w:id="4026" w:name="ET_speaker_רעות_בינג_399"/>
      <w:bookmarkEnd w:id="4025"/>
      <w:r w:rsidRPr="00C44FB3">
        <w:rPr>
          <w:rStyle w:val="TagStyle"/>
          <w:rtl/>
        </w:rPr>
        <w:t xml:space="preserve">&lt;&lt; דובר &gt;&gt; </w:t>
      </w:r>
      <w:r>
        <w:rPr>
          <w:rtl/>
        </w:rPr>
        <w:t>רעות בינג:</w:t>
      </w:r>
      <w:r w:rsidRPr="00C44FB3">
        <w:rPr>
          <w:rStyle w:val="TagStyle"/>
          <w:rtl/>
        </w:rPr>
        <w:t xml:space="preserve"> &lt;&lt; דובר &gt;&gt;</w:t>
      </w:r>
      <w:r w:rsidR="00746A92">
        <w:rPr>
          <w:rtl/>
        </w:rPr>
        <w:t xml:space="preserve"> </w:t>
      </w:r>
      <w:bookmarkStart w:id="4027" w:name="_ETM_Q1_4503877"/>
      <w:bookmarkStart w:id="4028" w:name="_ETM_Q1_4503913"/>
      <w:bookmarkEnd w:id="4026"/>
      <w:bookmarkEnd w:id="4027"/>
      <w:bookmarkEnd w:id="4028"/>
    </w:p>
    <w:p w14:paraId="6D298B24" w14:textId="77777777" w:rsidR="00EE2D38" w:rsidRDefault="00EE2D38" w:rsidP="00EE2D38">
      <w:pPr>
        <w:rPr>
          <w:rtl/>
          <w:lang w:eastAsia="he-IL"/>
        </w:rPr>
      </w:pPr>
      <w:bookmarkStart w:id="4029" w:name="_ETM_Q1_4413490"/>
      <w:bookmarkEnd w:id="4029"/>
    </w:p>
    <w:p w14:paraId="4A001D71" w14:textId="7A561602" w:rsidR="006A254F" w:rsidRDefault="006A254F" w:rsidP="00EE2D38">
      <w:pPr>
        <w:rPr>
          <w:rtl/>
          <w:lang w:eastAsia="he-IL"/>
        </w:rPr>
      </w:pPr>
      <w:bookmarkStart w:id="4030" w:name="_ETM_Q1_4737280"/>
      <w:bookmarkEnd w:id="4030"/>
      <w:r>
        <w:rPr>
          <w:rFonts w:hint="cs"/>
          <w:rtl/>
          <w:lang w:eastAsia="he-IL"/>
        </w:rPr>
        <w:t xml:space="preserve">בסדר, אז אני </w:t>
      </w:r>
      <w:bookmarkStart w:id="4031" w:name="_ETM_Q1_4739007"/>
      <w:bookmarkEnd w:id="4031"/>
      <w:r>
        <w:rPr>
          <w:rFonts w:hint="cs"/>
          <w:rtl/>
          <w:lang w:eastAsia="he-IL"/>
        </w:rPr>
        <w:t xml:space="preserve">רק אומרת לגבי תיקון </w:t>
      </w:r>
      <w:bookmarkStart w:id="4032" w:name="_ETM_Q1_4742775"/>
      <w:bookmarkEnd w:id="4032"/>
      <w:r>
        <w:rPr>
          <w:rFonts w:hint="cs"/>
          <w:rtl/>
          <w:lang w:eastAsia="he-IL"/>
        </w:rPr>
        <w:t xml:space="preserve">סעיף קטן (ו) שאני מבינה שמוסכם </w:t>
      </w:r>
      <w:bookmarkStart w:id="4033" w:name="_ETM_Q1_4747968"/>
      <w:bookmarkEnd w:id="4033"/>
      <w:r>
        <w:rPr>
          <w:rFonts w:hint="cs"/>
          <w:rtl/>
          <w:lang w:eastAsia="he-IL"/>
        </w:rPr>
        <w:t>לתקן.</w:t>
      </w:r>
      <w:bookmarkStart w:id="4034" w:name="_ETM_Q1_4749307"/>
      <w:bookmarkEnd w:id="4034"/>
    </w:p>
    <w:p w14:paraId="5B046676" w14:textId="52DB9A01" w:rsidR="006A254F" w:rsidRDefault="006A254F" w:rsidP="00EE2D38">
      <w:pPr>
        <w:rPr>
          <w:rtl/>
          <w:lang w:eastAsia="he-IL"/>
        </w:rPr>
      </w:pPr>
      <w:bookmarkStart w:id="4035" w:name="_ETM_Q1_4749382"/>
      <w:bookmarkStart w:id="4036" w:name="_ETM_Q1_4746741"/>
      <w:bookmarkEnd w:id="4035"/>
      <w:bookmarkEnd w:id="4036"/>
    </w:p>
    <w:p w14:paraId="4DAFE9BC" w14:textId="18896B18" w:rsidR="006A254F" w:rsidRDefault="006A254F" w:rsidP="006A254F">
      <w:pPr>
        <w:pStyle w:val="a4"/>
        <w:keepNext/>
        <w:rPr>
          <w:rtl/>
        </w:rPr>
      </w:pPr>
      <w:bookmarkStart w:id="4037" w:name="ET_speaker_תומר_רוזנר_427"/>
      <w:r w:rsidRPr="006A254F">
        <w:rPr>
          <w:rStyle w:val="TagStyle"/>
          <w:rtl/>
        </w:rPr>
        <w:t xml:space="preserve"> &lt;&lt; דובר &gt;&gt; </w:t>
      </w:r>
      <w:r>
        <w:rPr>
          <w:rtl/>
        </w:rPr>
        <w:t>תומר רוזנר:</w:t>
      </w:r>
      <w:r w:rsidRPr="006A254F">
        <w:rPr>
          <w:rStyle w:val="TagStyle"/>
          <w:rtl/>
        </w:rPr>
        <w:t xml:space="preserve"> &lt;&lt; דובר &gt;&gt;</w:t>
      </w:r>
      <w:r w:rsidR="00570E84">
        <w:rPr>
          <w:rtl/>
        </w:rPr>
        <w:t xml:space="preserve"> </w:t>
      </w:r>
      <w:bookmarkEnd w:id="4037"/>
    </w:p>
    <w:p w14:paraId="7923AC28" w14:textId="607ED540" w:rsidR="006A254F" w:rsidRDefault="006A254F" w:rsidP="006A254F">
      <w:pPr>
        <w:pStyle w:val="KeepWithNext"/>
        <w:rPr>
          <w:rtl/>
          <w:lang w:eastAsia="he-IL"/>
        </w:rPr>
      </w:pPr>
    </w:p>
    <w:p w14:paraId="31AE1D3A" w14:textId="5BE29444" w:rsidR="006A254F" w:rsidRDefault="006A254F" w:rsidP="006A254F">
      <w:pPr>
        <w:rPr>
          <w:rtl/>
          <w:lang w:eastAsia="he-IL"/>
        </w:rPr>
      </w:pPr>
      <w:bookmarkStart w:id="4038" w:name="_ETM_Q1_4747636"/>
      <w:bookmarkStart w:id="4039" w:name="_ETM_Q1_4747673"/>
      <w:bookmarkEnd w:id="4038"/>
      <w:bookmarkEnd w:id="4039"/>
      <w:r>
        <w:rPr>
          <w:rFonts w:hint="cs"/>
          <w:rtl/>
          <w:lang w:eastAsia="he-IL"/>
        </w:rPr>
        <w:t>בסעיף 62א רבתי</w:t>
      </w:r>
      <w:bookmarkStart w:id="4040" w:name="_ETM_Q1_4750537"/>
      <w:bookmarkStart w:id="4041" w:name="_ETM_Q1_4750606"/>
      <w:bookmarkEnd w:id="4040"/>
      <w:bookmarkEnd w:id="4041"/>
      <w:r>
        <w:rPr>
          <w:rFonts w:hint="cs"/>
          <w:rtl/>
          <w:lang w:eastAsia="he-IL"/>
        </w:rPr>
        <w:t>, בעצם בסעיף</w:t>
      </w:r>
      <w:bookmarkStart w:id="4042" w:name="_ETM_Q1_4750434"/>
      <w:bookmarkEnd w:id="4042"/>
      <w:r>
        <w:rPr>
          <w:rFonts w:hint="cs"/>
          <w:rtl/>
          <w:lang w:eastAsia="he-IL"/>
        </w:rPr>
        <w:t xml:space="preserve"> קטן (ו) אנחנו </w:t>
      </w:r>
      <w:bookmarkStart w:id="4043" w:name="_ETM_Q1_4752469"/>
      <w:bookmarkEnd w:id="4043"/>
      <w:r>
        <w:rPr>
          <w:rFonts w:hint="cs"/>
          <w:rtl/>
          <w:lang w:eastAsia="he-IL"/>
        </w:rPr>
        <w:t>נוסיף את סעיף קטן (ה1) לרישה</w:t>
      </w:r>
      <w:bookmarkStart w:id="4044" w:name="_ETM_Q1_4753684"/>
      <w:bookmarkEnd w:id="4044"/>
      <w:r>
        <w:rPr>
          <w:rFonts w:hint="cs"/>
          <w:rtl/>
          <w:lang w:eastAsia="he-IL"/>
        </w:rPr>
        <w:t>, כך שתוכניות שחלות</w:t>
      </w:r>
      <w:bookmarkStart w:id="4045" w:name="_ETM_Q1_4756433"/>
      <w:bookmarkEnd w:id="4045"/>
      <w:r>
        <w:rPr>
          <w:rFonts w:hint="cs"/>
          <w:rtl/>
          <w:lang w:eastAsia="he-IL"/>
        </w:rPr>
        <w:t xml:space="preserve"> במתקן ביטחוני או בשטח סגור, או בשטחים האחרים שמסומנים </w:t>
      </w:r>
      <w:bookmarkStart w:id="4046" w:name="_ETM_Q1_4758389"/>
      <w:bookmarkEnd w:id="4046"/>
      <w:r w:rsidR="00C058C9">
        <w:rPr>
          <w:rFonts w:hint="cs"/>
          <w:rtl/>
          <w:lang w:eastAsia="he-IL"/>
        </w:rPr>
        <w:t xml:space="preserve">שם, </w:t>
      </w:r>
      <w:bookmarkStart w:id="4047" w:name="_ETM_Q1_4763299"/>
      <w:bookmarkEnd w:id="4047"/>
      <w:r w:rsidR="00C058C9">
        <w:rPr>
          <w:rFonts w:hint="cs"/>
          <w:rtl/>
          <w:lang w:eastAsia="he-IL"/>
        </w:rPr>
        <w:t>התוכנית הכוללת לא תקנה סמכות לוועדה המקומית.</w:t>
      </w:r>
    </w:p>
    <w:p w14:paraId="6CBE5FC7" w14:textId="5E6D45E9" w:rsidR="00C058C9" w:rsidRDefault="00C058C9" w:rsidP="006A254F">
      <w:pPr>
        <w:rPr>
          <w:rtl/>
          <w:lang w:eastAsia="he-IL"/>
        </w:rPr>
      </w:pPr>
    </w:p>
    <w:p w14:paraId="211FD5C9" w14:textId="241D6DC5" w:rsidR="00C058C9" w:rsidRDefault="00C058C9" w:rsidP="00C058C9">
      <w:pPr>
        <w:pStyle w:val="a4"/>
        <w:keepNext/>
        <w:rPr>
          <w:rtl/>
        </w:rPr>
      </w:pPr>
      <w:bookmarkStart w:id="4048" w:name="ET_speaker_רעות_בינג_428"/>
      <w:r w:rsidRPr="00C058C9">
        <w:rPr>
          <w:rStyle w:val="TagStyle"/>
          <w:rtl/>
        </w:rPr>
        <w:t xml:space="preserve"> &lt;&lt; דובר &gt;&gt; </w:t>
      </w:r>
      <w:r>
        <w:rPr>
          <w:rtl/>
        </w:rPr>
        <w:t>רעות בינג:</w:t>
      </w:r>
      <w:r w:rsidRPr="00C058C9">
        <w:rPr>
          <w:rStyle w:val="TagStyle"/>
          <w:rtl/>
        </w:rPr>
        <w:t xml:space="preserve"> &lt;&lt; דובר &gt;&gt;</w:t>
      </w:r>
      <w:r w:rsidR="00570E84">
        <w:rPr>
          <w:rtl/>
        </w:rPr>
        <w:t xml:space="preserve"> </w:t>
      </w:r>
      <w:bookmarkEnd w:id="4048"/>
    </w:p>
    <w:p w14:paraId="7A32307B" w14:textId="4AE38971" w:rsidR="00C058C9" w:rsidRDefault="00C058C9" w:rsidP="00C058C9">
      <w:pPr>
        <w:pStyle w:val="KeepWithNext"/>
        <w:rPr>
          <w:rtl/>
          <w:lang w:eastAsia="he-IL"/>
        </w:rPr>
      </w:pPr>
    </w:p>
    <w:p w14:paraId="4783F3A0" w14:textId="6BB9D460" w:rsidR="00C058C9" w:rsidRDefault="00C058C9" w:rsidP="00C058C9">
      <w:pPr>
        <w:rPr>
          <w:rtl/>
          <w:lang w:eastAsia="he-IL"/>
        </w:rPr>
      </w:pPr>
      <w:bookmarkStart w:id="4049" w:name="_ETM_Q1_4765787"/>
      <w:bookmarkEnd w:id="4049"/>
      <w:r>
        <w:rPr>
          <w:rFonts w:hint="cs"/>
          <w:rtl/>
          <w:lang w:eastAsia="he-IL"/>
        </w:rPr>
        <w:t>שמבחינת נוסח זה</w:t>
      </w:r>
      <w:bookmarkStart w:id="4050" w:name="_ETM_Q1_4767791"/>
      <w:bookmarkEnd w:id="4050"/>
      <w:r>
        <w:rPr>
          <w:rFonts w:hint="cs"/>
          <w:rtl/>
          <w:lang w:eastAsia="he-IL"/>
        </w:rPr>
        <w:t xml:space="preserve"> על אף הוראות סעיפים קטנים (א)</w:t>
      </w:r>
      <w:bookmarkStart w:id="4051" w:name="_ETM_Q1_4770768"/>
      <w:bookmarkEnd w:id="4051"/>
      <w:r>
        <w:rPr>
          <w:rFonts w:hint="cs"/>
          <w:rtl/>
          <w:lang w:eastAsia="he-IL"/>
        </w:rPr>
        <w:t xml:space="preserve"> עד (ה1) והמשך </w:t>
      </w:r>
      <w:bookmarkStart w:id="4052" w:name="_ETM_Q1_4772923"/>
      <w:bookmarkEnd w:id="4052"/>
      <w:r>
        <w:rPr>
          <w:rFonts w:hint="cs"/>
          <w:rtl/>
          <w:lang w:eastAsia="he-IL"/>
        </w:rPr>
        <w:t>סעיף קטן (ו)</w:t>
      </w:r>
      <w:bookmarkStart w:id="4053" w:name="_ETM_Q1_4778175"/>
      <w:bookmarkStart w:id="4054" w:name="_ETM_Q1_4778244"/>
      <w:bookmarkStart w:id="4055" w:name="_ETM_Q1_4775663"/>
      <w:bookmarkStart w:id="4056" w:name="_ETM_Q1_4773612"/>
      <w:bookmarkEnd w:id="4053"/>
      <w:bookmarkEnd w:id="4054"/>
      <w:bookmarkEnd w:id="4055"/>
      <w:bookmarkEnd w:id="4056"/>
      <w:r>
        <w:rPr>
          <w:rFonts w:hint="cs"/>
          <w:rtl/>
          <w:lang w:eastAsia="he-IL"/>
        </w:rPr>
        <w:t>.</w:t>
      </w:r>
    </w:p>
    <w:p w14:paraId="53156295" w14:textId="7673C3C5" w:rsidR="00C058C9" w:rsidRDefault="00C058C9" w:rsidP="00C058C9">
      <w:pPr>
        <w:rPr>
          <w:rtl/>
          <w:lang w:eastAsia="he-IL"/>
        </w:rPr>
      </w:pPr>
      <w:bookmarkStart w:id="4057" w:name="_ETM_Q1_4774310"/>
      <w:bookmarkStart w:id="4058" w:name="_ETM_Q1_4774374"/>
      <w:bookmarkEnd w:id="4057"/>
      <w:bookmarkEnd w:id="4058"/>
    </w:p>
    <w:p w14:paraId="522A4E02" w14:textId="0DA851BC" w:rsidR="00C058C9" w:rsidRPr="00C058C9" w:rsidRDefault="00C058C9" w:rsidP="00C058C9">
      <w:pPr>
        <w:rPr>
          <w:rtl/>
          <w:lang w:eastAsia="he-IL"/>
        </w:rPr>
      </w:pPr>
      <w:bookmarkStart w:id="4059" w:name="_ETM_Q1_4774456"/>
      <w:bookmarkStart w:id="4060" w:name="_ETM_Q1_4774524"/>
      <w:bookmarkEnd w:id="4059"/>
      <w:bookmarkEnd w:id="4060"/>
      <w:r>
        <w:rPr>
          <w:rFonts w:hint="cs"/>
          <w:rtl/>
          <w:lang w:eastAsia="he-IL"/>
        </w:rPr>
        <w:t xml:space="preserve">אוקיי, אז תיקון סעיף 64 בעצם הקראנו את </w:t>
      </w:r>
      <w:bookmarkStart w:id="4061" w:name="_ETM_Q1_4779394"/>
      <w:bookmarkEnd w:id="4061"/>
      <w:r>
        <w:rPr>
          <w:rFonts w:hint="cs"/>
          <w:rtl/>
          <w:lang w:eastAsia="he-IL"/>
        </w:rPr>
        <w:t xml:space="preserve">פסקה 1 ואני אקריא את פסקה 3, כי אמרנו </w:t>
      </w:r>
      <w:bookmarkStart w:id="4062" w:name="_ETM_Q1_4784874"/>
      <w:bookmarkEnd w:id="4062"/>
      <w:r>
        <w:rPr>
          <w:rFonts w:hint="cs"/>
          <w:rtl/>
          <w:lang w:eastAsia="he-IL"/>
        </w:rPr>
        <w:t>שאת 2 אנחנו מורידים.</w:t>
      </w:r>
    </w:p>
    <w:p w14:paraId="7057E86D" w14:textId="77777777" w:rsidR="006A254F" w:rsidRDefault="006A254F" w:rsidP="00EE2D38">
      <w:pPr>
        <w:rPr>
          <w:rtl/>
          <w:lang w:eastAsia="he-IL"/>
        </w:rPr>
      </w:pPr>
      <w:bookmarkStart w:id="4063" w:name="_ETM_Q1_4741635"/>
      <w:bookmarkStart w:id="4064" w:name="_ETM_Q1_4741703"/>
      <w:bookmarkEnd w:id="4063"/>
      <w:bookmarkEnd w:id="4064"/>
    </w:p>
    <w:p w14:paraId="6DCBC735" w14:textId="32A25B03" w:rsidR="00EE2D38" w:rsidRDefault="00EE2D38" w:rsidP="00EE2D38">
      <w:pPr>
        <w:rPr>
          <w:rtl/>
          <w:lang w:eastAsia="he-IL"/>
        </w:rPr>
      </w:pPr>
      <w:r>
        <w:rPr>
          <w:rFonts w:hint="cs"/>
          <w:rtl/>
          <w:lang w:eastAsia="he-IL"/>
        </w:rPr>
        <w:t xml:space="preserve">"(3) </w:t>
      </w:r>
      <w:r>
        <w:rPr>
          <w:rtl/>
          <w:lang w:eastAsia="he-IL"/>
        </w:rPr>
        <w:tab/>
        <w:t>במקום הסיפה החל במילים "ובלבד שהוראות לעניין חיזוק</w:t>
      </w:r>
      <w:r>
        <w:rPr>
          <w:rFonts w:hint="cs"/>
          <w:rtl/>
          <w:lang w:eastAsia="he-IL"/>
        </w:rPr>
        <w:t xml:space="preserve"> </w:t>
      </w:r>
      <w:r>
        <w:rPr>
          <w:rtl/>
          <w:lang w:eastAsia="he-IL"/>
        </w:rPr>
        <w:t>מבנים" יבוא "שר הפנים באישור ועדת הפנים והגנת הסביבה של הכנסת רשאי לקבוע הוראות בעניינים נוספים שיש לכלול במסגרת תכנית כוללת להתחדשות עירונית וכן הוראות שאין לכלול במסגרת תכנית</w:t>
      </w:r>
      <w:r>
        <w:rPr>
          <w:rFonts w:hint="cs"/>
          <w:rtl/>
          <w:lang w:eastAsia="he-IL"/>
        </w:rPr>
        <w:t xml:space="preserve"> </w:t>
      </w:r>
      <w:bookmarkStart w:id="4065" w:name="_ETM_Q1_4382988"/>
      <w:bookmarkEnd w:id="4065"/>
      <w:r>
        <w:rPr>
          <w:rtl/>
          <w:lang w:eastAsia="he-IL"/>
        </w:rPr>
        <w:t>כאמור".</w:t>
      </w:r>
      <w:bookmarkStart w:id="4066" w:name="_ETM_Q1_4420772"/>
      <w:bookmarkStart w:id="4067" w:name="_ETM_Q1_4423225"/>
      <w:bookmarkStart w:id="4068" w:name="_ETM_Q1_4420389"/>
      <w:bookmarkStart w:id="4069" w:name="_ETM_Q1_4418064"/>
      <w:bookmarkStart w:id="4070" w:name="_ETM_Q1_4416416"/>
      <w:bookmarkEnd w:id="4066"/>
      <w:bookmarkEnd w:id="4067"/>
      <w:bookmarkEnd w:id="4068"/>
      <w:bookmarkEnd w:id="4069"/>
      <w:bookmarkEnd w:id="4070"/>
    </w:p>
    <w:p w14:paraId="73758E89" w14:textId="1AC27B78" w:rsidR="00A20057" w:rsidRDefault="00A20057" w:rsidP="00A20057">
      <w:pPr>
        <w:ind w:firstLine="0"/>
        <w:rPr>
          <w:rtl/>
          <w:lang w:eastAsia="he-IL"/>
        </w:rPr>
      </w:pPr>
      <w:bookmarkStart w:id="4071" w:name="_ETM_Q1_4805293"/>
      <w:bookmarkStart w:id="4072" w:name="_ETM_Q1_4805385"/>
      <w:bookmarkStart w:id="4073" w:name="_ETM_Q1_4805424"/>
      <w:bookmarkStart w:id="4074" w:name="_ETM_Q1_4805496"/>
      <w:bookmarkStart w:id="4075" w:name="_ETM_Q1_4805551"/>
      <w:bookmarkStart w:id="4076" w:name="_ETM_Q1_4805623"/>
      <w:bookmarkStart w:id="4077" w:name="_ETM_Q1_4803692"/>
      <w:bookmarkEnd w:id="4071"/>
      <w:bookmarkEnd w:id="4072"/>
      <w:bookmarkEnd w:id="4073"/>
      <w:bookmarkEnd w:id="4074"/>
      <w:bookmarkEnd w:id="4075"/>
      <w:bookmarkEnd w:id="4076"/>
      <w:bookmarkEnd w:id="4077"/>
      <w:r>
        <w:rPr>
          <w:rtl/>
          <w:lang w:eastAsia="he-IL"/>
        </w:rPr>
        <w:tab/>
      </w:r>
    </w:p>
    <w:p w14:paraId="6F6582D8" w14:textId="1CA48BD6" w:rsidR="00E1282B" w:rsidRDefault="00A20057" w:rsidP="00E1282B">
      <w:pPr>
        <w:ind w:firstLine="0"/>
        <w:rPr>
          <w:rtl/>
          <w:lang w:eastAsia="he-IL"/>
        </w:rPr>
      </w:pPr>
      <w:bookmarkStart w:id="4078" w:name="_ETM_Q1_4805228"/>
      <w:bookmarkStart w:id="4079" w:name="_ETM_Q1_4805303"/>
      <w:bookmarkEnd w:id="4078"/>
      <w:bookmarkEnd w:id="4079"/>
      <w:r>
        <w:rPr>
          <w:rtl/>
          <w:lang w:eastAsia="he-IL"/>
        </w:rPr>
        <w:tab/>
      </w:r>
      <w:r>
        <w:rPr>
          <w:rFonts w:hint="cs"/>
          <w:rtl/>
          <w:lang w:eastAsia="he-IL"/>
        </w:rPr>
        <w:t xml:space="preserve">שזה בעצם נותן מענה מסוים להערה </w:t>
      </w:r>
      <w:bookmarkStart w:id="4080" w:name="_ETM_Q1_4809122"/>
      <w:bookmarkEnd w:id="4080"/>
      <w:r>
        <w:rPr>
          <w:rFonts w:hint="cs"/>
          <w:rtl/>
          <w:lang w:eastAsia="he-IL"/>
        </w:rPr>
        <w:t xml:space="preserve">שנשמעה כאן ביחס לסעיפים הקודמים. בעצם שר הפנים יכול לקבוע </w:t>
      </w:r>
      <w:bookmarkStart w:id="4081" w:name="_ETM_Q1_4817295"/>
      <w:bookmarkEnd w:id="4081"/>
      <w:r>
        <w:rPr>
          <w:rFonts w:hint="cs"/>
          <w:rtl/>
          <w:lang w:eastAsia="he-IL"/>
        </w:rPr>
        <w:t>בתקנות את גבולות הגזרה של אותה תוכנית כוללת.</w:t>
      </w:r>
      <w:bookmarkStart w:id="4082" w:name="_ETM_Q1_4825891"/>
      <w:bookmarkStart w:id="4083" w:name="_ETM_Q1_4825976"/>
      <w:bookmarkStart w:id="4084" w:name="_ETM_Q1_4824484"/>
      <w:bookmarkEnd w:id="4082"/>
      <w:bookmarkEnd w:id="4083"/>
      <w:bookmarkEnd w:id="4084"/>
    </w:p>
    <w:p w14:paraId="6F955812" w14:textId="4F60A7BE" w:rsidR="00E1282B" w:rsidRDefault="00E1282B" w:rsidP="00E1282B">
      <w:pPr>
        <w:ind w:firstLine="0"/>
        <w:rPr>
          <w:rtl/>
          <w:lang w:eastAsia="he-IL"/>
        </w:rPr>
      </w:pPr>
      <w:bookmarkStart w:id="4085" w:name="_ETM_Q1_4826070"/>
      <w:bookmarkStart w:id="4086" w:name="_ETM_Q1_4826137"/>
      <w:bookmarkEnd w:id="4085"/>
      <w:bookmarkEnd w:id="4086"/>
    </w:p>
    <w:p w14:paraId="4A1011F1" w14:textId="360D8E0F" w:rsidR="00E1282B" w:rsidRDefault="00E1282B" w:rsidP="00E1282B">
      <w:pPr>
        <w:pStyle w:val="af6"/>
        <w:keepNext/>
        <w:rPr>
          <w:rtl/>
        </w:rPr>
      </w:pPr>
      <w:bookmarkStart w:id="4087" w:name="ET_yor_5854_429"/>
      <w:r w:rsidRPr="00E1282B">
        <w:rPr>
          <w:rStyle w:val="TagStyle"/>
          <w:rtl/>
        </w:rPr>
        <w:t xml:space="preserve"> &lt;&lt; יור &gt;&gt; </w:t>
      </w:r>
      <w:r>
        <w:rPr>
          <w:rtl/>
        </w:rPr>
        <w:t>היו"ר ווליד טאהא:</w:t>
      </w:r>
      <w:r w:rsidRPr="00E1282B">
        <w:rPr>
          <w:rStyle w:val="TagStyle"/>
          <w:rtl/>
        </w:rPr>
        <w:t xml:space="preserve"> &lt;&lt; יור &gt;&gt;</w:t>
      </w:r>
      <w:r w:rsidR="00570E84">
        <w:rPr>
          <w:rtl/>
        </w:rPr>
        <w:t xml:space="preserve"> </w:t>
      </w:r>
      <w:bookmarkEnd w:id="4087"/>
    </w:p>
    <w:p w14:paraId="1A72CA56" w14:textId="20B01162" w:rsidR="00E1282B" w:rsidRDefault="00E1282B" w:rsidP="00E1282B">
      <w:pPr>
        <w:pStyle w:val="KeepWithNext"/>
        <w:rPr>
          <w:rtl/>
          <w:lang w:eastAsia="he-IL"/>
        </w:rPr>
      </w:pPr>
    </w:p>
    <w:p w14:paraId="1D9794E0" w14:textId="510C66E5" w:rsidR="00E1282B" w:rsidRDefault="00E1282B" w:rsidP="00E1282B">
      <w:pPr>
        <w:rPr>
          <w:rtl/>
          <w:lang w:eastAsia="he-IL"/>
        </w:rPr>
      </w:pPr>
      <w:bookmarkStart w:id="4088" w:name="_ETM_Q1_4826688"/>
      <w:bookmarkEnd w:id="4088"/>
      <w:r>
        <w:rPr>
          <w:rFonts w:hint="cs"/>
          <w:rtl/>
          <w:lang w:eastAsia="he-IL"/>
        </w:rPr>
        <w:t>כן, תמשיכי.</w:t>
      </w:r>
    </w:p>
    <w:p w14:paraId="034138EC" w14:textId="78316BC1" w:rsidR="00E1282B" w:rsidRDefault="00E1282B" w:rsidP="00E1282B">
      <w:pPr>
        <w:rPr>
          <w:rtl/>
          <w:lang w:eastAsia="he-IL"/>
        </w:rPr>
      </w:pPr>
      <w:bookmarkStart w:id="4089" w:name="_ETM_Q1_4828980"/>
      <w:bookmarkStart w:id="4090" w:name="_ETM_Q1_4829047"/>
      <w:bookmarkStart w:id="4091" w:name="_ETM_Q1_4830149"/>
      <w:bookmarkEnd w:id="4089"/>
      <w:bookmarkEnd w:id="4090"/>
      <w:bookmarkEnd w:id="4091"/>
    </w:p>
    <w:p w14:paraId="1AFFC9E6" w14:textId="625455EB" w:rsidR="00E1282B" w:rsidRDefault="00E1282B" w:rsidP="00E1282B">
      <w:pPr>
        <w:pStyle w:val="a4"/>
        <w:keepNext/>
        <w:rPr>
          <w:rtl/>
        </w:rPr>
      </w:pPr>
      <w:bookmarkStart w:id="4092" w:name="ET_speaker_תומר_רוזנר_430"/>
      <w:r w:rsidRPr="00E1282B">
        <w:rPr>
          <w:rStyle w:val="TagStyle"/>
          <w:rtl/>
        </w:rPr>
        <w:t xml:space="preserve"> &lt;&lt; דובר &gt;&gt; </w:t>
      </w:r>
      <w:r>
        <w:rPr>
          <w:rtl/>
        </w:rPr>
        <w:t>תומר רוזנר:</w:t>
      </w:r>
      <w:r w:rsidRPr="00E1282B">
        <w:rPr>
          <w:rStyle w:val="TagStyle"/>
          <w:rtl/>
        </w:rPr>
        <w:t xml:space="preserve"> &lt;&lt; דובר &gt;&gt;</w:t>
      </w:r>
      <w:r w:rsidR="00570E84">
        <w:rPr>
          <w:rtl/>
        </w:rPr>
        <w:t xml:space="preserve"> </w:t>
      </w:r>
      <w:bookmarkEnd w:id="4092"/>
    </w:p>
    <w:p w14:paraId="63EF97F4" w14:textId="39F0F64B" w:rsidR="00E1282B" w:rsidRDefault="00E1282B" w:rsidP="00E1282B">
      <w:pPr>
        <w:pStyle w:val="KeepWithNext"/>
        <w:rPr>
          <w:rtl/>
          <w:lang w:eastAsia="he-IL"/>
        </w:rPr>
      </w:pPr>
    </w:p>
    <w:p w14:paraId="6C257768" w14:textId="09E10379" w:rsidR="00E1282B" w:rsidRDefault="00E1282B" w:rsidP="00E1282B">
      <w:pPr>
        <w:rPr>
          <w:rtl/>
          <w:lang w:eastAsia="he-IL"/>
        </w:rPr>
      </w:pPr>
      <w:bookmarkStart w:id="4093" w:name="_ETM_Q1_4830678"/>
      <w:bookmarkStart w:id="4094" w:name="_ETM_Q1_4830729"/>
      <w:bookmarkEnd w:id="4093"/>
      <w:bookmarkEnd w:id="4094"/>
      <w:r>
        <w:rPr>
          <w:rFonts w:hint="cs"/>
          <w:rtl/>
          <w:lang w:eastAsia="he-IL"/>
        </w:rPr>
        <w:t xml:space="preserve">אני רק אסביר נקודה נוספת שנאמרה כאן קודם, </w:t>
      </w:r>
      <w:bookmarkStart w:id="4095" w:name="_ETM_Q1_4827798"/>
      <w:bookmarkStart w:id="4096" w:name="_ETM_Q1_4828715"/>
      <w:bookmarkStart w:id="4097" w:name="_ETM_Q1_4828965"/>
      <w:bookmarkEnd w:id="4095"/>
      <w:bookmarkEnd w:id="4096"/>
      <w:bookmarkEnd w:id="4097"/>
      <w:r w:rsidR="00DB7C17">
        <w:rPr>
          <w:rFonts w:hint="cs"/>
          <w:rtl/>
          <w:lang w:eastAsia="he-IL"/>
        </w:rPr>
        <w:t>היה חשוב לה</w:t>
      </w:r>
      <w:bookmarkStart w:id="4098" w:name="_ETM_Q1_4830602"/>
      <w:bookmarkEnd w:id="4098"/>
      <w:r w:rsidR="00DB7C17">
        <w:rPr>
          <w:rFonts w:hint="cs"/>
          <w:rtl/>
          <w:lang w:eastAsia="he-IL"/>
        </w:rPr>
        <w:t>דגיש אותה. במתכונת הקודמת של החוק תוכנית כוללת</w:t>
      </w:r>
      <w:bookmarkStart w:id="4099" w:name="_ETM_Q1_4837814"/>
      <w:bookmarkEnd w:id="4099"/>
      <w:r w:rsidR="00DB7C17">
        <w:rPr>
          <w:rFonts w:hint="cs"/>
          <w:rtl/>
          <w:lang w:eastAsia="he-IL"/>
        </w:rPr>
        <w:t xml:space="preserve"> להתחדשות עירונית, וזה </w:t>
      </w:r>
      <w:bookmarkStart w:id="4100" w:name="_ETM_Q1_4837279"/>
      <w:bookmarkEnd w:id="4100"/>
      <w:r w:rsidR="00DB7C17">
        <w:rPr>
          <w:rFonts w:hint="cs"/>
          <w:rtl/>
          <w:lang w:eastAsia="he-IL"/>
        </w:rPr>
        <w:t xml:space="preserve">היה הייחוד שלה לדעתנו, קבעה שבכל הנוגע לתוכניות </w:t>
      </w:r>
      <w:bookmarkStart w:id="4101" w:name="_ETM_Q1_4843706"/>
      <w:bookmarkEnd w:id="4101"/>
      <w:r w:rsidR="00DB7C17">
        <w:rPr>
          <w:rFonts w:hint="cs"/>
          <w:rtl/>
          <w:lang w:eastAsia="he-IL"/>
        </w:rPr>
        <w:t xml:space="preserve">לפי תוכנית החיזוק, זאת אומרת מה שנקרא חיזוק בניינים, התוכנית חייבת להיות תוכנית מפורטת. </w:t>
      </w:r>
      <w:bookmarkStart w:id="4102" w:name="_ETM_Q1_4842276"/>
      <w:bookmarkStart w:id="4103" w:name="_ETM_Q1_4840546"/>
      <w:bookmarkEnd w:id="4102"/>
      <w:bookmarkEnd w:id="4103"/>
      <w:r w:rsidR="009437B6">
        <w:rPr>
          <w:rFonts w:hint="cs"/>
          <w:rtl/>
          <w:lang w:eastAsia="he-IL"/>
        </w:rPr>
        <w:t xml:space="preserve">כעת </w:t>
      </w:r>
      <w:bookmarkStart w:id="4104" w:name="_ETM_Q1_4850374"/>
      <w:bookmarkEnd w:id="4104"/>
      <w:r w:rsidR="009437B6">
        <w:rPr>
          <w:rFonts w:hint="cs"/>
          <w:rtl/>
          <w:lang w:eastAsia="he-IL"/>
        </w:rPr>
        <w:t xml:space="preserve">מציעה הממשלה בעצם לבטל את ההגבלה הזאת ולאפשר לתוכנית הכוללת להתחדשות עירונית </w:t>
      </w:r>
      <w:bookmarkStart w:id="4105" w:name="_ETM_Q1_4852136"/>
      <w:bookmarkEnd w:id="4105"/>
      <w:r w:rsidR="00557FD3">
        <w:rPr>
          <w:rFonts w:hint="cs"/>
          <w:rtl/>
          <w:lang w:eastAsia="he-IL"/>
        </w:rPr>
        <w:t>להיות בין מתארית</w:t>
      </w:r>
      <w:bookmarkStart w:id="4106" w:name="_ETM_Q1_4857297"/>
      <w:bookmarkEnd w:id="4106"/>
      <w:r w:rsidR="00557FD3">
        <w:rPr>
          <w:rFonts w:hint="cs"/>
          <w:rtl/>
          <w:lang w:eastAsia="he-IL"/>
        </w:rPr>
        <w:t>, זאת אומרת ללא הוראות שמאפשרות הוצאת היתר</w:t>
      </w:r>
      <w:r w:rsidR="00EC4FE8">
        <w:rPr>
          <w:rFonts w:hint="cs"/>
          <w:rtl/>
          <w:lang w:eastAsia="he-IL"/>
        </w:rPr>
        <w:t xml:space="preserve"> בנייה,</w:t>
      </w:r>
      <w:bookmarkStart w:id="4107" w:name="_ETM_Q1_4860047"/>
      <w:bookmarkEnd w:id="4107"/>
      <w:r w:rsidR="00EC4FE8">
        <w:rPr>
          <w:rFonts w:hint="cs"/>
          <w:rtl/>
          <w:lang w:eastAsia="he-IL"/>
        </w:rPr>
        <w:t xml:space="preserve"> או גם מפורטת שכוללת הוראות להוצאת</w:t>
      </w:r>
      <w:bookmarkStart w:id="4108" w:name="_ETM_Q1_4865846"/>
      <w:bookmarkEnd w:id="4108"/>
      <w:r w:rsidR="00EC4FE8">
        <w:rPr>
          <w:rFonts w:hint="cs"/>
          <w:rtl/>
          <w:lang w:eastAsia="he-IL"/>
        </w:rPr>
        <w:t xml:space="preserve"> היתר בנייה.</w:t>
      </w:r>
    </w:p>
    <w:p w14:paraId="184EFFD8" w14:textId="29B9AE81" w:rsidR="00EC4FE8" w:rsidRDefault="00EC4FE8" w:rsidP="00E1282B">
      <w:pPr>
        <w:rPr>
          <w:rtl/>
          <w:lang w:eastAsia="he-IL"/>
        </w:rPr>
      </w:pPr>
      <w:bookmarkStart w:id="4109" w:name="_ETM_Q1_4866951"/>
      <w:bookmarkStart w:id="4110" w:name="_ETM_Q1_4867067"/>
      <w:bookmarkEnd w:id="4109"/>
      <w:bookmarkEnd w:id="4110"/>
    </w:p>
    <w:p w14:paraId="536844B5" w14:textId="22F4B4C6" w:rsidR="00EC4FE8" w:rsidRDefault="00EC4FE8" w:rsidP="00E1282B">
      <w:pPr>
        <w:rPr>
          <w:rtl/>
          <w:lang w:eastAsia="he-IL"/>
        </w:rPr>
      </w:pPr>
      <w:bookmarkStart w:id="4111" w:name="_ETM_Q1_4867109"/>
      <w:bookmarkStart w:id="4112" w:name="_ETM_Q1_4867181"/>
      <w:bookmarkStart w:id="4113" w:name="_ETM_Q1_4866060"/>
      <w:bookmarkEnd w:id="4111"/>
      <w:bookmarkEnd w:id="4112"/>
      <w:bookmarkEnd w:id="4113"/>
      <w:r>
        <w:rPr>
          <w:rFonts w:hint="cs"/>
          <w:rtl/>
          <w:lang w:eastAsia="he-IL"/>
        </w:rPr>
        <w:t>החידוש שמוצע כאן בס</w:t>
      </w:r>
      <w:bookmarkStart w:id="4114" w:name="_ETM_Q1_4867414"/>
      <w:bookmarkStart w:id="4115" w:name="_ETM_Q1_4868111"/>
      <w:bookmarkStart w:id="4116" w:name="_ETM_Q1_4867358"/>
      <w:bookmarkEnd w:id="4114"/>
      <w:bookmarkEnd w:id="4115"/>
      <w:bookmarkEnd w:id="4116"/>
      <w:r>
        <w:rPr>
          <w:rFonts w:hint="cs"/>
          <w:rtl/>
          <w:lang w:eastAsia="he-IL"/>
        </w:rPr>
        <w:t xml:space="preserve">יפה הוא בעצם לאפשר לשר הפנים, כפי שאמרה רעות, לקבוע את גבולות </w:t>
      </w:r>
      <w:bookmarkStart w:id="4117" w:name="_ETM_Q1_4869184"/>
      <w:bookmarkEnd w:id="4117"/>
      <w:r>
        <w:rPr>
          <w:rFonts w:hint="cs"/>
          <w:rtl/>
          <w:lang w:eastAsia="he-IL"/>
        </w:rPr>
        <w:t>ה</w:t>
      </w:r>
      <w:bookmarkStart w:id="4118" w:name="_ETM_Q1_4871598"/>
      <w:bookmarkEnd w:id="4118"/>
      <w:r>
        <w:rPr>
          <w:rFonts w:hint="cs"/>
          <w:rtl/>
          <w:lang w:eastAsia="he-IL"/>
        </w:rPr>
        <w:t>גזרה, במירכאות, של תוכנית כוללת כך שעניינים</w:t>
      </w:r>
      <w:bookmarkStart w:id="4119" w:name="_ETM_Q1_4877882"/>
      <w:bookmarkEnd w:id="4119"/>
      <w:r>
        <w:rPr>
          <w:rFonts w:hint="cs"/>
          <w:rtl/>
          <w:lang w:eastAsia="he-IL"/>
        </w:rPr>
        <w:t xml:space="preserve"> מסוימים שיש חשש שיכללו בה, יאמר שר הפנים באישור הוועדה </w:t>
      </w:r>
      <w:bookmarkStart w:id="4120" w:name="_ETM_Q1_4884642"/>
      <w:bookmarkEnd w:id="4120"/>
      <w:r>
        <w:rPr>
          <w:rFonts w:hint="cs"/>
          <w:rtl/>
          <w:lang w:eastAsia="he-IL"/>
        </w:rPr>
        <w:t>שהם לא צריכים להיכנס בה.</w:t>
      </w:r>
      <w:bookmarkStart w:id="4121" w:name="_ETM_Q1_4890079"/>
      <w:bookmarkEnd w:id="4121"/>
    </w:p>
    <w:p w14:paraId="3C8F13CF" w14:textId="4DA1B935" w:rsidR="00DA020F" w:rsidRDefault="00DA020F" w:rsidP="00DA020F">
      <w:pPr>
        <w:rPr>
          <w:rtl/>
          <w:lang w:eastAsia="he-IL"/>
        </w:rPr>
      </w:pPr>
      <w:bookmarkStart w:id="4122" w:name="_ETM_Q1_4890161"/>
      <w:bookmarkStart w:id="4123" w:name="_ETM_Q1_4911574"/>
      <w:bookmarkStart w:id="4124" w:name="_ETM_Q1_4908855"/>
      <w:bookmarkStart w:id="4125" w:name="_ETM_Q1_4906101"/>
      <w:bookmarkStart w:id="4126" w:name="_ETM_Q1_4904819"/>
      <w:bookmarkStart w:id="4127" w:name="_ETM_Q1_4903935"/>
      <w:bookmarkEnd w:id="4122"/>
      <w:bookmarkEnd w:id="4123"/>
      <w:bookmarkEnd w:id="4124"/>
      <w:bookmarkEnd w:id="4125"/>
      <w:bookmarkEnd w:id="4126"/>
    </w:p>
    <w:p w14:paraId="504AF2E8" w14:textId="55C2ECFD" w:rsidR="00DA020F" w:rsidRDefault="00DA020F" w:rsidP="00DA020F">
      <w:pPr>
        <w:pStyle w:val="af9"/>
        <w:keepNext/>
        <w:rPr>
          <w:rtl/>
          <w:lang w:eastAsia="he-IL"/>
        </w:rPr>
      </w:pPr>
      <w:bookmarkStart w:id="4128" w:name="ET_guest_שלום_זינגר_417"/>
      <w:r w:rsidRPr="00DA020F">
        <w:rPr>
          <w:rStyle w:val="TagStyle"/>
          <w:rtl/>
        </w:rPr>
        <w:t xml:space="preserve"> &lt;&lt; אורח &gt;&gt; </w:t>
      </w:r>
      <w:r>
        <w:rPr>
          <w:rtl/>
          <w:lang w:eastAsia="he-IL"/>
        </w:rPr>
        <w:t>שלום זינגר:</w:t>
      </w:r>
      <w:r w:rsidRPr="00DA020F">
        <w:rPr>
          <w:rStyle w:val="TagStyle"/>
          <w:rtl/>
        </w:rPr>
        <w:t xml:space="preserve"> &lt;&lt; אורח &gt;&gt;</w:t>
      </w:r>
      <w:r w:rsidR="00570E84">
        <w:rPr>
          <w:rtl/>
          <w:lang w:eastAsia="he-IL"/>
        </w:rPr>
        <w:t xml:space="preserve"> </w:t>
      </w:r>
      <w:bookmarkEnd w:id="4128"/>
    </w:p>
    <w:p w14:paraId="10EEAEA0" w14:textId="1B0E2457" w:rsidR="00DA020F" w:rsidRDefault="00DA020F" w:rsidP="00DA020F">
      <w:pPr>
        <w:pStyle w:val="KeepWithNext"/>
        <w:rPr>
          <w:rtl/>
          <w:lang w:eastAsia="he-IL"/>
        </w:rPr>
      </w:pPr>
    </w:p>
    <w:p w14:paraId="0894E8B1" w14:textId="7C826836" w:rsidR="00DA020F" w:rsidRDefault="00DA020F" w:rsidP="00DA020F">
      <w:pPr>
        <w:rPr>
          <w:rtl/>
          <w:lang w:eastAsia="he-IL"/>
        </w:rPr>
      </w:pPr>
      <w:bookmarkStart w:id="4129" w:name="_ETM_Q1_4905279"/>
      <w:bookmarkStart w:id="4130" w:name="_ETM_Q1_4905342"/>
      <w:bookmarkStart w:id="4131" w:name="_ETM_Q1_4903083"/>
      <w:bookmarkStart w:id="4132" w:name="_ETM_Q1_4900570"/>
      <w:bookmarkEnd w:id="4129"/>
      <w:bookmarkEnd w:id="4130"/>
      <w:bookmarkEnd w:id="4131"/>
      <w:bookmarkEnd w:id="4132"/>
      <w:r>
        <w:rPr>
          <w:rFonts w:hint="cs"/>
          <w:rtl/>
          <w:lang w:eastAsia="he-IL"/>
        </w:rPr>
        <w:t>סליחה, יש לנו כמה הערות</w:t>
      </w:r>
      <w:bookmarkStart w:id="4133" w:name="_ETM_Q1_4906598"/>
      <w:bookmarkEnd w:id="4133"/>
      <w:r>
        <w:rPr>
          <w:rFonts w:hint="cs"/>
          <w:rtl/>
          <w:lang w:eastAsia="he-IL"/>
        </w:rPr>
        <w:t xml:space="preserve"> שיושב </w:t>
      </w:r>
      <w:bookmarkStart w:id="4134" w:name="_ETM_Q1_4904346"/>
      <w:bookmarkEnd w:id="4134"/>
      <w:r>
        <w:rPr>
          <w:rFonts w:hint="cs"/>
          <w:rtl/>
          <w:lang w:eastAsia="he-IL"/>
        </w:rPr>
        <w:t xml:space="preserve">הראש קרא להם </w:t>
      </w:r>
      <w:bookmarkStart w:id="4135" w:name="_ETM_Q1_4904645"/>
      <w:bookmarkEnd w:id="4135"/>
      <w:r>
        <w:rPr>
          <w:rFonts w:hint="cs"/>
          <w:rtl/>
          <w:lang w:eastAsia="he-IL"/>
        </w:rPr>
        <w:t>מהות ניסוחית ואני רוצה לעמוד עליהן.</w:t>
      </w:r>
      <w:bookmarkStart w:id="4136" w:name="_ETM_Q1_4909580"/>
      <w:bookmarkEnd w:id="4136"/>
      <w:r>
        <w:rPr>
          <w:rFonts w:hint="cs"/>
          <w:rtl/>
          <w:lang w:eastAsia="he-IL"/>
        </w:rPr>
        <w:t xml:space="preserve"> אחת, אנחנו</w:t>
      </w:r>
      <w:bookmarkStart w:id="4137" w:name="_ETM_Q1_4907961"/>
      <w:bookmarkEnd w:id="4137"/>
      <w:r>
        <w:rPr>
          <w:rFonts w:hint="cs"/>
          <w:rtl/>
          <w:lang w:eastAsia="he-IL"/>
        </w:rPr>
        <w:t xml:space="preserve"> חושדים שצריך להגדיר פה הרבה יותר בפירוט מה </w:t>
      </w:r>
      <w:bookmarkStart w:id="4138" w:name="_ETM_Q1_4913832"/>
      <w:bookmarkEnd w:id="4138"/>
      <w:r>
        <w:rPr>
          <w:rFonts w:hint="cs"/>
          <w:rtl/>
          <w:lang w:eastAsia="he-IL"/>
        </w:rPr>
        <w:t>יהיה כלול בתוך התוכנית הכוללת מכמה סיבות.</w:t>
      </w:r>
      <w:bookmarkStart w:id="4139" w:name="_ETM_Q1_4915702"/>
      <w:bookmarkEnd w:id="4139"/>
      <w:r>
        <w:rPr>
          <w:rFonts w:hint="cs"/>
          <w:rtl/>
          <w:lang w:eastAsia="he-IL"/>
        </w:rPr>
        <w:t xml:space="preserve"> אלף, מתוך הניסיון</w:t>
      </w:r>
      <w:bookmarkStart w:id="4140" w:name="_ETM_Q1_4918922"/>
      <w:bookmarkEnd w:id="4140"/>
      <w:r>
        <w:rPr>
          <w:rFonts w:hint="cs"/>
          <w:rtl/>
          <w:lang w:eastAsia="he-IL"/>
        </w:rPr>
        <w:t xml:space="preserve"> שבתוכניות כוללניות</w:t>
      </w:r>
      <w:bookmarkStart w:id="4141" w:name="_ETM_Q1_4919977"/>
      <w:bookmarkEnd w:id="4141"/>
      <w:r w:rsidR="00626A12">
        <w:rPr>
          <w:rFonts w:hint="cs"/>
          <w:rtl/>
          <w:lang w:eastAsia="he-IL"/>
        </w:rPr>
        <w:t xml:space="preserve"> לפי החוק </w:t>
      </w:r>
      <w:bookmarkStart w:id="4142" w:name="_ETM_Q1_4920624"/>
      <w:bookmarkStart w:id="4143" w:name="_ETM_Q1_4920138"/>
      <w:bookmarkEnd w:id="4142"/>
      <w:bookmarkEnd w:id="4143"/>
      <w:r w:rsidR="00836C9B">
        <w:rPr>
          <w:rFonts w:hint="cs"/>
          <w:rtl/>
          <w:lang w:eastAsia="he-IL"/>
        </w:rPr>
        <w:t>ה</w:t>
      </w:r>
      <w:bookmarkStart w:id="4144" w:name="_ETM_Q1_4921494"/>
      <w:bookmarkEnd w:id="4144"/>
      <w:r w:rsidR="00836C9B">
        <w:rPr>
          <w:rFonts w:hint="cs"/>
          <w:rtl/>
          <w:lang w:eastAsia="he-IL"/>
        </w:rPr>
        <w:t>תכוונו לדבר אחד, מה שנוצר מהן</w:t>
      </w:r>
      <w:bookmarkStart w:id="4145" w:name="_ETM_Q1_4924896"/>
      <w:bookmarkEnd w:id="4145"/>
      <w:r w:rsidR="00836C9B">
        <w:rPr>
          <w:rFonts w:hint="cs"/>
          <w:rtl/>
          <w:lang w:eastAsia="he-IL"/>
        </w:rPr>
        <w:t xml:space="preserve"> הוא דבר אחר לחלוטין. עכשיו, זה קורה כי הוועדות המחוזיות</w:t>
      </w:r>
      <w:bookmarkStart w:id="4146" w:name="_ETM_Q1_4925239"/>
      <w:bookmarkEnd w:id="4146"/>
      <w:r w:rsidR="006C1CBB">
        <w:rPr>
          <w:rFonts w:hint="cs"/>
          <w:rtl/>
          <w:lang w:eastAsia="he-IL"/>
        </w:rPr>
        <w:t xml:space="preserve">, כל אחת לעצמה וכולן ביחד, מחליטות מה הן </w:t>
      </w:r>
      <w:bookmarkStart w:id="4147" w:name="_ETM_Q1_4930647"/>
      <w:bookmarkEnd w:id="4147"/>
      <w:r w:rsidR="006C1CBB">
        <w:rPr>
          <w:rFonts w:hint="cs"/>
          <w:rtl/>
          <w:lang w:eastAsia="he-IL"/>
        </w:rPr>
        <w:t>רוצות</w:t>
      </w:r>
      <w:bookmarkStart w:id="4148" w:name="_ETM_Q1_4931280"/>
      <w:bookmarkEnd w:id="4148"/>
      <w:r w:rsidR="006C1CBB">
        <w:rPr>
          <w:rFonts w:hint="cs"/>
          <w:rtl/>
          <w:lang w:eastAsia="he-IL"/>
        </w:rPr>
        <w:t xml:space="preserve"> שיהיה בתוך התוכנית. אם אנחנו ר</w:t>
      </w:r>
      <w:bookmarkStart w:id="4149" w:name="_ETM_Q1_4932814"/>
      <w:bookmarkEnd w:id="4149"/>
      <w:r w:rsidR="006C1CBB">
        <w:rPr>
          <w:rFonts w:hint="cs"/>
          <w:rtl/>
          <w:lang w:eastAsia="he-IL"/>
        </w:rPr>
        <w:t>וצים תוכנית כוללת שתהיה מכשיר</w:t>
      </w:r>
      <w:bookmarkStart w:id="4150" w:name="_ETM_Q1_4935930"/>
      <w:bookmarkEnd w:id="4150"/>
      <w:r w:rsidR="006C1CBB">
        <w:rPr>
          <w:rFonts w:hint="cs"/>
          <w:rtl/>
          <w:lang w:eastAsia="he-IL"/>
        </w:rPr>
        <w:t xml:space="preserve"> </w:t>
      </w:r>
      <w:bookmarkStart w:id="4151" w:name="_ETM_Q1_4933255"/>
      <w:bookmarkEnd w:id="4151"/>
      <w:r w:rsidR="006C1CBB">
        <w:rPr>
          <w:rFonts w:hint="cs"/>
          <w:rtl/>
          <w:lang w:eastAsia="he-IL"/>
        </w:rPr>
        <w:t xml:space="preserve">עבודה, חייבים לקבוע את המינימום </w:t>
      </w:r>
      <w:bookmarkStart w:id="4152" w:name="_ETM_Q1_4936524"/>
      <w:bookmarkEnd w:id="4152"/>
      <w:r w:rsidR="006C1CBB">
        <w:rPr>
          <w:rFonts w:hint="cs"/>
          <w:rtl/>
          <w:lang w:eastAsia="he-IL"/>
        </w:rPr>
        <w:t>והמקסימום שיהיה קבוע בה</w:t>
      </w:r>
      <w:bookmarkStart w:id="4153" w:name="_ETM_Q1_4938129"/>
      <w:bookmarkStart w:id="4154" w:name="_ETM_Q1_4938454"/>
      <w:bookmarkStart w:id="4155" w:name="_ETM_Q1_4938004"/>
      <w:bookmarkEnd w:id="4153"/>
      <w:bookmarkEnd w:id="4154"/>
      <w:bookmarkEnd w:id="4155"/>
      <w:r w:rsidR="006C1CBB">
        <w:rPr>
          <w:rFonts w:hint="cs"/>
          <w:rtl/>
          <w:lang w:eastAsia="he-IL"/>
        </w:rPr>
        <w:t>. בשי</w:t>
      </w:r>
      <w:bookmarkStart w:id="4156" w:name="_ETM_Q1_4941380"/>
      <w:bookmarkEnd w:id="4156"/>
      <w:r w:rsidR="006C1CBB">
        <w:rPr>
          <w:rFonts w:hint="cs"/>
          <w:rtl/>
          <w:lang w:eastAsia="he-IL"/>
        </w:rPr>
        <w:t xml:space="preserve">חות שהיו לי עם מנהל התכנון הצעתי להם </w:t>
      </w:r>
      <w:bookmarkStart w:id="4157" w:name="_ETM_Q1_4946178"/>
      <w:bookmarkEnd w:id="4157"/>
      <w:r w:rsidR="006C1CBB">
        <w:rPr>
          <w:rFonts w:hint="cs"/>
          <w:rtl/>
          <w:lang w:eastAsia="he-IL"/>
        </w:rPr>
        <w:t>גם נוסח</w:t>
      </w:r>
      <w:bookmarkStart w:id="4158" w:name="_ETM_Q1_4943968"/>
      <w:bookmarkEnd w:id="4158"/>
      <w:r w:rsidR="006C1CBB">
        <w:rPr>
          <w:rFonts w:hint="cs"/>
          <w:rtl/>
          <w:lang w:eastAsia="he-IL"/>
        </w:rPr>
        <w:t>. אני חושב שמה שצריך לעשות פה</w:t>
      </w:r>
      <w:bookmarkStart w:id="4159" w:name="_ETM_Q1_4947237"/>
      <w:bookmarkEnd w:id="4159"/>
      <w:r w:rsidR="006C1CBB">
        <w:rPr>
          <w:rFonts w:hint="cs"/>
          <w:rtl/>
          <w:lang w:eastAsia="he-IL"/>
        </w:rPr>
        <w:t xml:space="preserve">, </w:t>
      </w:r>
      <w:bookmarkStart w:id="4160" w:name="_ETM_Q1_4946265"/>
      <w:bookmarkStart w:id="4161" w:name="_ETM_Q1_4946869"/>
      <w:bookmarkEnd w:id="4160"/>
      <w:bookmarkEnd w:id="4161"/>
      <w:r w:rsidR="0065081C">
        <w:rPr>
          <w:rFonts w:hint="cs"/>
          <w:rtl/>
          <w:lang w:eastAsia="he-IL"/>
        </w:rPr>
        <w:t xml:space="preserve">לאלה שמכירים, זאת </w:t>
      </w:r>
      <w:bookmarkStart w:id="4162" w:name="_ETM_Q1_4950402"/>
      <w:bookmarkEnd w:id="4162"/>
      <w:r w:rsidR="0065081C">
        <w:rPr>
          <w:rFonts w:hint="cs"/>
          <w:rtl/>
          <w:lang w:eastAsia="he-IL"/>
        </w:rPr>
        <w:t xml:space="preserve">צריכה להיות </w:t>
      </w:r>
      <w:bookmarkStart w:id="4163" w:name="_ETM_Q1_4948956"/>
      <w:bookmarkEnd w:id="4163"/>
      <w:r w:rsidR="0065081C">
        <w:rPr>
          <w:rFonts w:hint="cs"/>
          <w:rtl/>
          <w:lang w:eastAsia="he-IL"/>
        </w:rPr>
        <w:t>תוכני</w:t>
      </w:r>
      <w:bookmarkStart w:id="4164" w:name="_ETM_Q1_4945880"/>
      <w:bookmarkEnd w:id="4164"/>
      <w:r w:rsidR="0065081C">
        <w:rPr>
          <w:rFonts w:hint="cs"/>
          <w:rtl/>
          <w:lang w:eastAsia="he-IL"/>
        </w:rPr>
        <w:t xml:space="preserve">ת </w:t>
      </w:r>
      <w:bookmarkStart w:id="4165" w:name="_ETM_Q1_4949608"/>
      <w:bookmarkStart w:id="4166" w:name="_ETM_Q1_4947714"/>
      <w:bookmarkStart w:id="4167" w:name="_ETM_Q1_4947551"/>
      <w:bookmarkStart w:id="4168" w:name="_ETM_Q1_4948505"/>
      <w:bookmarkEnd w:id="4165"/>
      <w:bookmarkEnd w:id="4166"/>
      <w:bookmarkEnd w:id="4167"/>
      <w:bookmarkEnd w:id="4168"/>
      <w:r w:rsidR="0065081C">
        <w:rPr>
          <w:rFonts w:hint="cs"/>
          <w:rtl/>
          <w:lang w:eastAsia="he-IL"/>
        </w:rPr>
        <w:t>כתמים שתקבע לגבי כל אחד</w:t>
      </w:r>
      <w:bookmarkStart w:id="4169" w:name="_ETM_Q1_4953318"/>
      <w:bookmarkEnd w:id="4169"/>
      <w:r w:rsidR="0065081C">
        <w:rPr>
          <w:rFonts w:hint="cs"/>
          <w:rtl/>
          <w:lang w:eastAsia="he-IL"/>
        </w:rPr>
        <w:t xml:space="preserve"> מהאזורים</w:t>
      </w:r>
      <w:bookmarkStart w:id="4170" w:name="_ETM_Q1_4951355"/>
      <w:bookmarkEnd w:id="4170"/>
      <w:r w:rsidR="0065081C">
        <w:rPr>
          <w:rFonts w:hint="cs"/>
          <w:rtl/>
          <w:lang w:eastAsia="he-IL"/>
        </w:rPr>
        <w:t xml:space="preserve"> הקבועים בה מה יהיה טווח בין מקסימום למינימום בהיקפי </w:t>
      </w:r>
      <w:bookmarkStart w:id="4171" w:name="_ETM_Q1_4958721"/>
      <w:bookmarkEnd w:id="4171"/>
      <w:r w:rsidR="0065081C">
        <w:rPr>
          <w:rFonts w:hint="cs"/>
          <w:rtl/>
          <w:lang w:eastAsia="he-IL"/>
        </w:rPr>
        <w:t xml:space="preserve">בנייה, בגובה, מספר יחידות דיור וזה הכל. זאת תוכנית שיהיה אפשר לאשר </w:t>
      </w:r>
      <w:bookmarkStart w:id="4172" w:name="_ETM_Q1_4962335"/>
      <w:bookmarkEnd w:id="4172"/>
      <w:r w:rsidR="0065081C">
        <w:rPr>
          <w:rFonts w:hint="cs"/>
          <w:rtl/>
          <w:lang w:eastAsia="he-IL"/>
        </w:rPr>
        <w:t xml:space="preserve">אותה מהר, לא צריך לעשות סנקציות והיא תעשה </w:t>
      </w:r>
      <w:bookmarkStart w:id="4173" w:name="_ETM_Q1_4967016"/>
      <w:bookmarkEnd w:id="4173"/>
      <w:r w:rsidR="0065081C">
        <w:rPr>
          <w:rFonts w:hint="cs"/>
          <w:rtl/>
          <w:lang w:eastAsia="he-IL"/>
        </w:rPr>
        <w:t>במהרה</w:t>
      </w:r>
      <w:bookmarkStart w:id="4174" w:name="_ETM_Q1_4966792"/>
      <w:bookmarkEnd w:id="4174"/>
      <w:r w:rsidR="0065081C">
        <w:rPr>
          <w:rFonts w:hint="cs"/>
          <w:rtl/>
          <w:lang w:eastAsia="he-IL"/>
        </w:rPr>
        <w:t xml:space="preserve"> ויעשו </w:t>
      </w:r>
      <w:bookmarkStart w:id="4175" w:name="_ETM_Q1_4968198"/>
      <w:bookmarkEnd w:id="4175"/>
      <w:r w:rsidR="0065081C">
        <w:rPr>
          <w:rFonts w:hint="cs"/>
          <w:rtl/>
          <w:lang w:eastAsia="he-IL"/>
        </w:rPr>
        <w:t>על</w:t>
      </w:r>
      <w:bookmarkStart w:id="4176" w:name="_ETM_Q1_4967389"/>
      <w:bookmarkEnd w:id="4176"/>
      <w:r w:rsidR="0065081C">
        <w:rPr>
          <w:rFonts w:hint="cs"/>
          <w:rtl/>
          <w:lang w:eastAsia="he-IL"/>
        </w:rPr>
        <w:t>יה תוכנית מפורטת.</w:t>
      </w:r>
      <w:bookmarkStart w:id="4177" w:name="_ETM_Q1_4970006"/>
      <w:bookmarkStart w:id="4178" w:name="_ETM_Q1_4968774"/>
      <w:bookmarkEnd w:id="4177"/>
      <w:bookmarkEnd w:id="4178"/>
      <w:r w:rsidR="0065081C">
        <w:rPr>
          <w:rFonts w:hint="cs"/>
          <w:rtl/>
          <w:lang w:eastAsia="he-IL"/>
        </w:rPr>
        <w:t xml:space="preserve"> כי</w:t>
      </w:r>
      <w:bookmarkStart w:id="4179" w:name="_ETM_Q1_4969410"/>
      <w:bookmarkEnd w:id="4179"/>
      <w:r w:rsidR="0065081C">
        <w:rPr>
          <w:rFonts w:hint="cs"/>
          <w:rtl/>
          <w:lang w:eastAsia="he-IL"/>
        </w:rPr>
        <w:t xml:space="preserve"> אם אנחנו נגיע לתוכנית מפורטת, נגיע לתוכנית</w:t>
      </w:r>
      <w:bookmarkStart w:id="4180" w:name="_ETM_Q1_4971550"/>
      <w:bookmarkEnd w:id="4180"/>
      <w:r w:rsidR="0065081C">
        <w:rPr>
          <w:rFonts w:hint="cs"/>
          <w:rtl/>
          <w:lang w:eastAsia="he-IL"/>
        </w:rPr>
        <w:t xml:space="preserve"> שזמן האישור</w:t>
      </w:r>
      <w:bookmarkStart w:id="4181" w:name="_ETM_Q1_4975688"/>
      <w:bookmarkEnd w:id="4181"/>
      <w:r w:rsidR="0065081C">
        <w:rPr>
          <w:rFonts w:hint="cs"/>
          <w:rtl/>
          <w:lang w:eastAsia="he-IL"/>
        </w:rPr>
        <w:t xml:space="preserve"> שלה יהיה 15 שנה</w:t>
      </w:r>
      <w:bookmarkStart w:id="4182" w:name="_ETM_Q1_4974291"/>
      <w:bookmarkEnd w:id="4182"/>
      <w:r w:rsidR="0065081C">
        <w:rPr>
          <w:rFonts w:hint="cs"/>
          <w:rtl/>
          <w:lang w:eastAsia="he-IL"/>
        </w:rPr>
        <w:t xml:space="preserve"> כמו שקרה בתוכניות הכוללות. אנחנו מכירים </w:t>
      </w:r>
      <w:bookmarkStart w:id="4183" w:name="_ETM_Q1_4977669"/>
      <w:bookmarkEnd w:id="4183"/>
      <w:r w:rsidR="0065081C">
        <w:rPr>
          <w:rFonts w:hint="cs"/>
          <w:rtl/>
          <w:lang w:eastAsia="he-IL"/>
        </w:rPr>
        <w:t>את זה, אני מכיר את זה אישית.</w:t>
      </w:r>
    </w:p>
    <w:p w14:paraId="31E4E451" w14:textId="167B5190" w:rsidR="0065081C" w:rsidRDefault="0065081C" w:rsidP="00DA020F">
      <w:pPr>
        <w:rPr>
          <w:rtl/>
          <w:lang w:eastAsia="he-IL"/>
        </w:rPr>
      </w:pPr>
      <w:bookmarkStart w:id="4184" w:name="_ETM_Q1_4980205"/>
      <w:bookmarkStart w:id="4185" w:name="_ETM_Q1_4980295"/>
      <w:bookmarkEnd w:id="4184"/>
      <w:bookmarkEnd w:id="4185"/>
    </w:p>
    <w:p w14:paraId="13F4C80C" w14:textId="09F18161" w:rsidR="0065081C" w:rsidRDefault="0065081C" w:rsidP="0065081C">
      <w:pPr>
        <w:pStyle w:val="af6"/>
        <w:keepNext/>
        <w:rPr>
          <w:rtl/>
        </w:rPr>
      </w:pPr>
      <w:bookmarkStart w:id="4186" w:name="ET_yor_5854_418"/>
      <w:r w:rsidRPr="0065081C">
        <w:rPr>
          <w:rStyle w:val="TagStyle"/>
          <w:rtl/>
        </w:rPr>
        <w:t xml:space="preserve"> &lt;&lt; יור &gt;&gt; </w:t>
      </w:r>
      <w:r>
        <w:rPr>
          <w:rtl/>
        </w:rPr>
        <w:t>היו"ר ווליד טאהא:</w:t>
      </w:r>
      <w:r w:rsidRPr="0065081C">
        <w:rPr>
          <w:rStyle w:val="TagStyle"/>
          <w:rtl/>
        </w:rPr>
        <w:t xml:space="preserve"> &lt;&lt; יור &gt;&gt;</w:t>
      </w:r>
      <w:r w:rsidR="00570E84">
        <w:rPr>
          <w:rtl/>
        </w:rPr>
        <w:t xml:space="preserve"> </w:t>
      </w:r>
      <w:bookmarkEnd w:id="4186"/>
    </w:p>
    <w:p w14:paraId="028C4358" w14:textId="5A002DC8" w:rsidR="0065081C" w:rsidRDefault="0065081C" w:rsidP="0065081C">
      <w:pPr>
        <w:pStyle w:val="KeepWithNext"/>
        <w:rPr>
          <w:rtl/>
          <w:lang w:eastAsia="he-IL"/>
        </w:rPr>
      </w:pPr>
    </w:p>
    <w:p w14:paraId="53E92EF2" w14:textId="3E80FB4D" w:rsidR="0065081C" w:rsidRDefault="0065081C" w:rsidP="0065081C">
      <w:pPr>
        <w:rPr>
          <w:rtl/>
          <w:lang w:eastAsia="he-IL"/>
        </w:rPr>
      </w:pPr>
      <w:bookmarkStart w:id="4187" w:name="_ETM_Q1_4980790"/>
      <w:bookmarkEnd w:id="4187"/>
      <w:r>
        <w:rPr>
          <w:rFonts w:hint="cs"/>
          <w:rtl/>
          <w:lang w:eastAsia="he-IL"/>
        </w:rPr>
        <w:t>ואתה עדיין</w:t>
      </w:r>
      <w:bookmarkStart w:id="4188" w:name="_ETM_Q1_4978943"/>
      <w:bookmarkEnd w:id="4188"/>
      <w:r>
        <w:rPr>
          <w:rFonts w:hint="cs"/>
          <w:rtl/>
          <w:lang w:eastAsia="he-IL"/>
        </w:rPr>
        <w:t xml:space="preserve"> לא מדבר</w:t>
      </w:r>
      <w:bookmarkStart w:id="4189" w:name="_ETM_Q1_4979940"/>
      <w:bookmarkEnd w:id="4189"/>
      <w:r>
        <w:rPr>
          <w:rFonts w:hint="cs"/>
          <w:rtl/>
          <w:lang w:eastAsia="he-IL"/>
        </w:rPr>
        <w:t xml:space="preserve"> על הישובים הערביים</w:t>
      </w:r>
      <w:bookmarkStart w:id="4190" w:name="_ETM_Q1_4981294"/>
      <w:bookmarkEnd w:id="4190"/>
      <w:r>
        <w:rPr>
          <w:rFonts w:hint="cs"/>
          <w:rtl/>
          <w:lang w:eastAsia="he-IL"/>
        </w:rPr>
        <w:t>.</w:t>
      </w:r>
    </w:p>
    <w:p w14:paraId="7E2C0749" w14:textId="3D4509BF" w:rsidR="0065081C" w:rsidRDefault="0065081C" w:rsidP="0065081C">
      <w:pPr>
        <w:rPr>
          <w:rtl/>
          <w:lang w:eastAsia="he-IL"/>
        </w:rPr>
      </w:pPr>
      <w:bookmarkStart w:id="4191" w:name="_ETM_Q1_4981861"/>
      <w:bookmarkStart w:id="4192" w:name="_ETM_Q1_4981935"/>
      <w:bookmarkStart w:id="4193" w:name="_ETM_Q1_4982659"/>
      <w:bookmarkEnd w:id="4191"/>
      <w:bookmarkEnd w:id="4192"/>
      <w:bookmarkEnd w:id="4193"/>
    </w:p>
    <w:p w14:paraId="1C93A9B3" w14:textId="7AB38BBB" w:rsidR="0065081C" w:rsidRDefault="0065081C" w:rsidP="0065081C">
      <w:pPr>
        <w:pStyle w:val="af9"/>
        <w:keepNext/>
        <w:rPr>
          <w:rtl/>
          <w:lang w:eastAsia="he-IL"/>
        </w:rPr>
      </w:pPr>
      <w:bookmarkStart w:id="4194" w:name="ET_guest_שלום_זינגר_419"/>
      <w:r w:rsidRPr="0065081C">
        <w:rPr>
          <w:rStyle w:val="TagStyle"/>
          <w:rtl/>
        </w:rPr>
        <w:t xml:space="preserve"> &lt;&lt; אורח &gt;&gt; </w:t>
      </w:r>
      <w:r>
        <w:rPr>
          <w:rtl/>
          <w:lang w:eastAsia="he-IL"/>
        </w:rPr>
        <w:t>שלום זינגר:</w:t>
      </w:r>
      <w:r w:rsidRPr="0065081C">
        <w:rPr>
          <w:rStyle w:val="TagStyle"/>
          <w:rtl/>
        </w:rPr>
        <w:t xml:space="preserve"> &lt;&lt; אורח &gt;&gt;</w:t>
      </w:r>
      <w:r w:rsidR="00570E84">
        <w:rPr>
          <w:rtl/>
          <w:lang w:eastAsia="he-IL"/>
        </w:rPr>
        <w:t xml:space="preserve"> </w:t>
      </w:r>
      <w:bookmarkEnd w:id="4194"/>
    </w:p>
    <w:p w14:paraId="5B936CB1" w14:textId="41BDAA60" w:rsidR="0065081C" w:rsidRDefault="0065081C" w:rsidP="0065081C">
      <w:pPr>
        <w:pStyle w:val="KeepWithNext"/>
        <w:rPr>
          <w:rtl/>
          <w:lang w:eastAsia="he-IL"/>
        </w:rPr>
      </w:pPr>
    </w:p>
    <w:p w14:paraId="243E0A2E" w14:textId="5F4C19A9" w:rsidR="0065081C" w:rsidRDefault="0065081C" w:rsidP="0065081C">
      <w:pPr>
        <w:rPr>
          <w:rtl/>
          <w:lang w:eastAsia="he-IL"/>
        </w:rPr>
      </w:pPr>
      <w:bookmarkStart w:id="4195" w:name="_ETM_Q1_4983137"/>
      <w:bookmarkStart w:id="4196" w:name="_ETM_Q1_4983173"/>
      <w:bookmarkEnd w:id="4195"/>
      <w:bookmarkEnd w:id="4196"/>
      <w:r>
        <w:rPr>
          <w:rFonts w:hint="cs"/>
          <w:rtl/>
          <w:lang w:eastAsia="he-IL"/>
        </w:rPr>
        <w:t>ועדיין לא הגעתי לזה.</w:t>
      </w:r>
      <w:bookmarkStart w:id="4197" w:name="_ETM_Q1_4984938"/>
      <w:bookmarkEnd w:id="4197"/>
    </w:p>
    <w:p w14:paraId="0581533F" w14:textId="06A07E86" w:rsidR="0065081C" w:rsidRDefault="0065081C" w:rsidP="0065081C">
      <w:pPr>
        <w:rPr>
          <w:rtl/>
          <w:lang w:eastAsia="he-IL"/>
        </w:rPr>
      </w:pPr>
      <w:bookmarkStart w:id="4198" w:name="_ETM_Q1_4985001"/>
      <w:bookmarkEnd w:id="4198"/>
    </w:p>
    <w:p w14:paraId="56228A2F" w14:textId="3767A1A0" w:rsidR="0065081C" w:rsidRDefault="0065081C" w:rsidP="0065081C">
      <w:pPr>
        <w:pStyle w:val="af6"/>
        <w:keepNext/>
        <w:rPr>
          <w:rtl/>
        </w:rPr>
      </w:pPr>
      <w:bookmarkStart w:id="4199" w:name="ET_yor_5854_420"/>
      <w:r w:rsidRPr="0065081C">
        <w:rPr>
          <w:rStyle w:val="TagStyle"/>
          <w:rtl/>
        </w:rPr>
        <w:t xml:space="preserve"> &lt;&lt; יור &gt;&gt; </w:t>
      </w:r>
      <w:r>
        <w:rPr>
          <w:rtl/>
        </w:rPr>
        <w:t>היו"ר ווליד טאהא:</w:t>
      </w:r>
      <w:r w:rsidRPr="0065081C">
        <w:rPr>
          <w:rStyle w:val="TagStyle"/>
          <w:rtl/>
        </w:rPr>
        <w:t xml:space="preserve"> &lt;&lt; יור &gt;&gt;</w:t>
      </w:r>
      <w:r w:rsidR="00570E84">
        <w:rPr>
          <w:rtl/>
        </w:rPr>
        <w:t xml:space="preserve"> </w:t>
      </w:r>
      <w:bookmarkEnd w:id="4199"/>
    </w:p>
    <w:p w14:paraId="306E69B3" w14:textId="16D9C19C" w:rsidR="0065081C" w:rsidRDefault="0065081C" w:rsidP="0065081C">
      <w:pPr>
        <w:pStyle w:val="KeepWithNext"/>
        <w:rPr>
          <w:rtl/>
          <w:lang w:eastAsia="he-IL"/>
        </w:rPr>
      </w:pPr>
    </w:p>
    <w:p w14:paraId="3AE53F62" w14:textId="142CD102" w:rsidR="0065081C" w:rsidRDefault="0065081C" w:rsidP="0065081C">
      <w:pPr>
        <w:rPr>
          <w:rtl/>
          <w:lang w:eastAsia="he-IL"/>
        </w:rPr>
      </w:pPr>
      <w:bookmarkStart w:id="4200" w:name="_ETM_Q1_4986660"/>
      <w:bookmarkEnd w:id="4200"/>
      <w:r>
        <w:rPr>
          <w:rFonts w:hint="cs"/>
          <w:rtl/>
          <w:lang w:eastAsia="he-IL"/>
        </w:rPr>
        <w:t xml:space="preserve">כי שם תוסיף עוד 30 שנה ל-15. </w:t>
      </w:r>
      <w:bookmarkStart w:id="4201" w:name="_ETM_Q1_4983943"/>
      <w:bookmarkEnd w:id="4201"/>
    </w:p>
    <w:p w14:paraId="19AA6273" w14:textId="1BB5CF25" w:rsidR="00DF6915" w:rsidRDefault="00DF6915" w:rsidP="0065081C">
      <w:pPr>
        <w:rPr>
          <w:rtl/>
          <w:lang w:eastAsia="he-IL"/>
        </w:rPr>
      </w:pPr>
    </w:p>
    <w:p w14:paraId="28D888D9" w14:textId="7758423F" w:rsidR="00DF6915" w:rsidRDefault="00DF6915" w:rsidP="00DF6915">
      <w:pPr>
        <w:pStyle w:val="af9"/>
        <w:keepNext/>
        <w:rPr>
          <w:rtl/>
          <w:lang w:eastAsia="he-IL"/>
        </w:rPr>
      </w:pPr>
      <w:bookmarkStart w:id="4202" w:name="ET_guest_שלום_זינגר_421"/>
      <w:r w:rsidRPr="00DF6915">
        <w:rPr>
          <w:rStyle w:val="TagStyle"/>
          <w:rtl/>
        </w:rPr>
        <w:t xml:space="preserve"> &lt;&lt; אורח &gt;&gt; </w:t>
      </w:r>
      <w:r>
        <w:rPr>
          <w:rtl/>
          <w:lang w:eastAsia="he-IL"/>
        </w:rPr>
        <w:t>שלום זינגר:</w:t>
      </w:r>
      <w:r w:rsidRPr="00DF6915">
        <w:rPr>
          <w:rStyle w:val="TagStyle"/>
          <w:rtl/>
        </w:rPr>
        <w:t xml:space="preserve"> &lt;&lt; אורח &gt;&gt;</w:t>
      </w:r>
      <w:r w:rsidR="00570E84">
        <w:rPr>
          <w:rtl/>
          <w:lang w:eastAsia="he-IL"/>
        </w:rPr>
        <w:t xml:space="preserve"> </w:t>
      </w:r>
      <w:bookmarkEnd w:id="4202"/>
    </w:p>
    <w:p w14:paraId="2A09C172" w14:textId="534EF8B2" w:rsidR="00DF6915" w:rsidRDefault="00DF6915" w:rsidP="00DF6915">
      <w:pPr>
        <w:pStyle w:val="KeepWithNext"/>
        <w:rPr>
          <w:rtl/>
          <w:lang w:eastAsia="he-IL"/>
        </w:rPr>
      </w:pPr>
    </w:p>
    <w:p w14:paraId="17A7AD0B" w14:textId="5272E1D0" w:rsidR="00DF6915" w:rsidRDefault="00DF6915" w:rsidP="00DF6915">
      <w:pPr>
        <w:rPr>
          <w:rtl/>
          <w:lang w:eastAsia="he-IL"/>
        </w:rPr>
      </w:pPr>
      <w:bookmarkStart w:id="4203" w:name="_ETM_Q1_4985233"/>
      <w:bookmarkStart w:id="4204" w:name="_ETM_Q1_4985285"/>
      <w:bookmarkStart w:id="4205" w:name="_ETM_Q1_4985336"/>
      <w:bookmarkStart w:id="4206" w:name="_ETM_Q1_4985455"/>
      <w:bookmarkEnd w:id="4203"/>
      <w:bookmarkEnd w:id="4204"/>
      <w:bookmarkEnd w:id="4205"/>
      <w:bookmarkEnd w:id="4206"/>
      <w:r>
        <w:rPr>
          <w:rFonts w:hint="cs"/>
          <w:rtl/>
          <w:lang w:eastAsia="he-IL"/>
        </w:rPr>
        <w:t xml:space="preserve">כל מילה, אני </w:t>
      </w:r>
      <w:bookmarkStart w:id="4207" w:name="_ETM_Q1_4989310"/>
      <w:bookmarkEnd w:id="4207"/>
      <w:r>
        <w:rPr>
          <w:rFonts w:hint="cs"/>
          <w:rtl/>
          <w:lang w:eastAsia="he-IL"/>
        </w:rPr>
        <w:t>חותם על כל</w:t>
      </w:r>
      <w:bookmarkStart w:id="4208" w:name="_ETM_Q1_4991710"/>
      <w:bookmarkEnd w:id="4208"/>
      <w:r>
        <w:rPr>
          <w:rFonts w:hint="cs"/>
          <w:rtl/>
          <w:lang w:eastAsia="he-IL"/>
        </w:rPr>
        <w:t xml:space="preserve"> מילה שאדוני אומר. אז זה חייב להיות קבוע בחוק.</w:t>
      </w:r>
      <w:bookmarkStart w:id="4209" w:name="_ETM_Q1_4997982"/>
      <w:bookmarkEnd w:id="4209"/>
    </w:p>
    <w:p w14:paraId="7A6952A0" w14:textId="795C0B42" w:rsidR="00DF6915" w:rsidRDefault="00DF6915" w:rsidP="00DF6915">
      <w:pPr>
        <w:ind w:firstLine="0"/>
        <w:rPr>
          <w:rtl/>
          <w:lang w:eastAsia="he-IL"/>
        </w:rPr>
      </w:pPr>
      <w:bookmarkStart w:id="4210" w:name="_ETM_Q1_4998052"/>
      <w:bookmarkStart w:id="4211" w:name="_ETM_Q1_4998104"/>
      <w:bookmarkStart w:id="4212" w:name="_ETM_Q1_4998172"/>
      <w:bookmarkStart w:id="4213" w:name="_ETM_Q1_4998788"/>
      <w:bookmarkStart w:id="4214" w:name="_ETM_Q1_4997666"/>
      <w:bookmarkEnd w:id="4210"/>
      <w:bookmarkEnd w:id="4211"/>
      <w:bookmarkEnd w:id="4212"/>
      <w:bookmarkEnd w:id="4213"/>
      <w:bookmarkEnd w:id="4214"/>
    </w:p>
    <w:p w14:paraId="5B28E726" w14:textId="2A983E5B" w:rsidR="00DF6915" w:rsidRDefault="00DF6915" w:rsidP="00DF6915">
      <w:pPr>
        <w:pStyle w:val="af6"/>
        <w:keepNext/>
        <w:rPr>
          <w:rtl/>
        </w:rPr>
      </w:pPr>
      <w:bookmarkStart w:id="4215" w:name="ET_yor_5854_422"/>
      <w:r w:rsidRPr="00DF6915">
        <w:rPr>
          <w:rStyle w:val="TagStyle"/>
          <w:rtl/>
        </w:rPr>
        <w:t xml:space="preserve"> &lt;&lt; יור &gt;&gt; </w:t>
      </w:r>
      <w:r>
        <w:rPr>
          <w:rtl/>
        </w:rPr>
        <w:t>היו"ר ווליד טאהא:</w:t>
      </w:r>
      <w:r w:rsidRPr="00DF6915">
        <w:rPr>
          <w:rStyle w:val="TagStyle"/>
          <w:rtl/>
        </w:rPr>
        <w:t xml:space="preserve"> &lt;&lt; יור &gt;&gt;</w:t>
      </w:r>
      <w:r w:rsidR="00570E84">
        <w:rPr>
          <w:rtl/>
        </w:rPr>
        <w:t xml:space="preserve"> </w:t>
      </w:r>
      <w:bookmarkEnd w:id="4215"/>
    </w:p>
    <w:p w14:paraId="540A99BB" w14:textId="35B87BAB" w:rsidR="00DF6915" w:rsidRDefault="00DF6915" w:rsidP="00DF6915">
      <w:pPr>
        <w:pStyle w:val="KeepWithNext"/>
        <w:rPr>
          <w:rtl/>
          <w:lang w:eastAsia="he-IL"/>
        </w:rPr>
      </w:pPr>
    </w:p>
    <w:p w14:paraId="016D15B5" w14:textId="010420ED" w:rsidR="00DF6915" w:rsidRDefault="00DF6915" w:rsidP="00DF6915">
      <w:pPr>
        <w:rPr>
          <w:rtl/>
          <w:lang w:eastAsia="he-IL"/>
        </w:rPr>
      </w:pPr>
      <w:bookmarkStart w:id="4216" w:name="_ETM_Q1_4998884"/>
      <w:bookmarkEnd w:id="4216"/>
      <w:r>
        <w:rPr>
          <w:rFonts w:hint="cs"/>
          <w:rtl/>
          <w:lang w:eastAsia="he-IL"/>
        </w:rPr>
        <w:t>אם אתה רוצה לחזק את הקו חיים,</w:t>
      </w:r>
      <w:bookmarkStart w:id="4217" w:name="_ETM_Q1_5001141"/>
      <w:bookmarkEnd w:id="4217"/>
      <w:r>
        <w:rPr>
          <w:rFonts w:hint="cs"/>
          <w:rtl/>
          <w:lang w:eastAsia="he-IL"/>
        </w:rPr>
        <w:t xml:space="preserve"> אז אני </w:t>
      </w:r>
      <w:bookmarkStart w:id="4218" w:name="_ETM_Q1_5001904"/>
      <w:bookmarkEnd w:id="4218"/>
      <w:r>
        <w:rPr>
          <w:rFonts w:hint="cs"/>
          <w:rtl/>
          <w:lang w:eastAsia="he-IL"/>
        </w:rPr>
        <w:t>אתן לך זכות דיבור. אם לא, אז לא</w:t>
      </w:r>
      <w:bookmarkStart w:id="4219" w:name="_ETM_Q1_5006387"/>
      <w:bookmarkEnd w:id="4219"/>
      <w:r>
        <w:rPr>
          <w:rFonts w:hint="cs"/>
          <w:rtl/>
          <w:lang w:eastAsia="he-IL"/>
        </w:rPr>
        <w:t xml:space="preserve"> תקבל.</w:t>
      </w:r>
    </w:p>
    <w:p w14:paraId="0A88401C" w14:textId="25773A45" w:rsidR="00DF6915" w:rsidRDefault="00DF6915" w:rsidP="00DF6915">
      <w:pPr>
        <w:rPr>
          <w:rtl/>
          <w:lang w:eastAsia="he-IL"/>
        </w:rPr>
      </w:pPr>
      <w:bookmarkStart w:id="4220" w:name="_ETM_Q1_5007090"/>
      <w:bookmarkStart w:id="4221" w:name="_ETM_Q1_5007174"/>
      <w:bookmarkEnd w:id="4220"/>
      <w:bookmarkEnd w:id="4221"/>
    </w:p>
    <w:p w14:paraId="6A032DA0" w14:textId="3993E2F2" w:rsidR="00DF6915" w:rsidRDefault="00DF6915" w:rsidP="00DF6915">
      <w:pPr>
        <w:pStyle w:val="af9"/>
        <w:keepNext/>
        <w:rPr>
          <w:rtl/>
          <w:lang w:eastAsia="he-IL"/>
        </w:rPr>
      </w:pPr>
      <w:bookmarkStart w:id="4222" w:name="ET_guest_חיים_פייגלין_423"/>
      <w:r w:rsidRPr="00DF6915">
        <w:rPr>
          <w:rStyle w:val="TagStyle"/>
          <w:rtl/>
        </w:rPr>
        <w:t xml:space="preserve"> &lt;&lt; אורח &gt;&gt; </w:t>
      </w:r>
      <w:r>
        <w:rPr>
          <w:rtl/>
          <w:lang w:eastAsia="he-IL"/>
        </w:rPr>
        <w:t>חיים פייגלין:</w:t>
      </w:r>
      <w:r w:rsidRPr="00DF6915">
        <w:rPr>
          <w:rStyle w:val="TagStyle"/>
          <w:rtl/>
        </w:rPr>
        <w:t xml:space="preserve"> &lt;&lt; אורח &gt;&gt;</w:t>
      </w:r>
      <w:r w:rsidR="00570E84">
        <w:rPr>
          <w:rtl/>
          <w:lang w:eastAsia="he-IL"/>
        </w:rPr>
        <w:t xml:space="preserve"> </w:t>
      </w:r>
      <w:bookmarkEnd w:id="4222"/>
    </w:p>
    <w:p w14:paraId="2D4512D9" w14:textId="4DF0C83A" w:rsidR="00DF6915" w:rsidRDefault="00DF6915" w:rsidP="00DF6915">
      <w:pPr>
        <w:pStyle w:val="KeepWithNext"/>
        <w:rPr>
          <w:rtl/>
          <w:lang w:eastAsia="he-IL"/>
        </w:rPr>
      </w:pPr>
    </w:p>
    <w:p w14:paraId="293E3828" w14:textId="4A47B721" w:rsidR="00DF6915" w:rsidRDefault="00DF6915" w:rsidP="00DF6915">
      <w:pPr>
        <w:rPr>
          <w:rtl/>
          <w:lang w:eastAsia="he-IL"/>
        </w:rPr>
      </w:pPr>
      <w:bookmarkStart w:id="4223" w:name="_ETM_Q1_5008214"/>
      <w:bookmarkStart w:id="4224" w:name="_ETM_Q1_5008246"/>
      <w:bookmarkEnd w:id="4223"/>
      <w:bookmarkEnd w:id="4224"/>
      <w:r>
        <w:rPr>
          <w:rFonts w:hint="cs"/>
          <w:rtl/>
          <w:lang w:eastAsia="he-IL"/>
        </w:rPr>
        <w:t>אני רוצה רק להגיד שאם התוכנית לא תהיה מפורטת</w:t>
      </w:r>
      <w:bookmarkStart w:id="4225" w:name="_ETM_Q1_5005407"/>
      <w:bookmarkStart w:id="4226" w:name="_ETM_Q1_5009555"/>
      <w:bookmarkEnd w:id="4225"/>
      <w:bookmarkEnd w:id="4226"/>
      <w:r w:rsidR="002044CC">
        <w:rPr>
          <w:rFonts w:hint="cs"/>
          <w:rtl/>
          <w:lang w:eastAsia="he-IL"/>
        </w:rPr>
        <w:t xml:space="preserve"> אדוני, אז ייקח עוד 30 שנה אחרי שיאשרו את התוכנית</w:t>
      </w:r>
      <w:bookmarkStart w:id="4227" w:name="_ETM_Q1_5014412"/>
      <w:bookmarkEnd w:id="4227"/>
      <w:r w:rsidR="002044CC">
        <w:rPr>
          <w:rFonts w:hint="cs"/>
          <w:rtl/>
          <w:lang w:eastAsia="he-IL"/>
        </w:rPr>
        <w:t xml:space="preserve"> עם עוד תוכנית</w:t>
      </w:r>
      <w:bookmarkStart w:id="4228" w:name="_ETM_Q1_5013244"/>
      <w:bookmarkEnd w:id="4228"/>
      <w:r w:rsidR="002044CC">
        <w:rPr>
          <w:rFonts w:hint="cs"/>
          <w:rtl/>
          <w:lang w:eastAsia="he-IL"/>
        </w:rPr>
        <w:t xml:space="preserve"> מפורטת ועוד היתר בנייה מכוחה. זה </w:t>
      </w:r>
      <w:bookmarkStart w:id="4229" w:name="_ETM_Q1_5017215"/>
      <w:bookmarkEnd w:id="4229"/>
      <w:r w:rsidR="002044CC">
        <w:rPr>
          <w:rFonts w:hint="cs"/>
          <w:rtl/>
          <w:lang w:eastAsia="he-IL"/>
        </w:rPr>
        <w:t>פשוט לא יאומן. התוכנית חייבת להיות מפורטת.</w:t>
      </w:r>
      <w:bookmarkStart w:id="4230" w:name="_ETM_Q1_5021857"/>
      <w:bookmarkEnd w:id="4230"/>
    </w:p>
    <w:p w14:paraId="2575202B" w14:textId="0FA680CC" w:rsidR="002044CC" w:rsidRDefault="002044CC" w:rsidP="00DF6915">
      <w:pPr>
        <w:rPr>
          <w:rtl/>
          <w:lang w:eastAsia="he-IL"/>
        </w:rPr>
      </w:pPr>
      <w:bookmarkStart w:id="4231" w:name="_ETM_Q1_5021933"/>
      <w:bookmarkEnd w:id="4231"/>
    </w:p>
    <w:p w14:paraId="01A7CE35" w14:textId="1AF6BDCA" w:rsidR="002044CC" w:rsidRDefault="002044CC" w:rsidP="002044CC">
      <w:pPr>
        <w:pStyle w:val="af9"/>
        <w:keepNext/>
        <w:rPr>
          <w:rtl/>
          <w:lang w:eastAsia="he-IL"/>
        </w:rPr>
      </w:pPr>
      <w:bookmarkStart w:id="4232" w:name="ET_guest_שלום_זינגר_424"/>
      <w:r w:rsidRPr="002044CC">
        <w:rPr>
          <w:rStyle w:val="TagStyle"/>
          <w:rtl/>
        </w:rPr>
        <w:t xml:space="preserve"> &lt;&lt; אורח &gt;&gt; </w:t>
      </w:r>
      <w:r>
        <w:rPr>
          <w:rtl/>
          <w:lang w:eastAsia="he-IL"/>
        </w:rPr>
        <w:t>שלום זינגר:</w:t>
      </w:r>
      <w:r w:rsidRPr="002044CC">
        <w:rPr>
          <w:rStyle w:val="TagStyle"/>
          <w:rtl/>
        </w:rPr>
        <w:t xml:space="preserve"> &lt;&lt; אורח &gt;&gt;</w:t>
      </w:r>
      <w:r w:rsidR="00570E84">
        <w:rPr>
          <w:rtl/>
          <w:lang w:eastAsia="he-IL"/>
        </w:rPr>
        <w:t xml:space="preserve"> </w:t>
      </w:r>
      <w:bookmarkEnd w:id="4232"/>
    </w:p>
    <w:p w14:paraId="4430DFC6" w14:textId="22058254" w:rsidR="002044CC" w:rsidRDefault="002044CC" w:rsidP="002044CC">
      <w:pPr>
        <w:pStyle w:val="KeepWithNext"/>
        <w:rPr>
          <w:rtl/>
          <w:lang w:eastAsia="he-IL"/>
        </w:rPr>
      </w:pPr>
    </w:p>
    <w:p w14:paraId="48658A5C" w14:textId="42E9A381" w:rsidR="002044CC" w:rsidRDefault="002044CC" w:rsidP="002044CC">
      <w:pPr>
        <w:rPr>
          <w:rtl/>
          <w:lang w:eastAsia="he-IL"/>
        </w:rPr>
      </w:pPr>
      <w:bookmarkStart w:id="4233" w:name="_ETM_Q1_5023750"/>
      <w:bookmarkStart w:id="4234" w:name="_ETM_Q1_5023808"/>
      <w:bookmarkStart w:id="4235" w:name="_ETM_Q1_5021204"/>
      <w:bookmarkEnd w:id="4233"/>
      <w:bookmarkEnd w:id="4234"/>
      <w:bookmarkEnd w:id="4235"/>
      <w:r>
        <w:rPr>
          <w:rFonts w:hint="cs"/>
          <w:rtl/>
          <w:lang w:eastAsia="he-IL"/>
        </w:rPr>
        <w:t xml:space="preserve">אדוני אני אומר, התוכנית </w:t>
      </w:r>
      <w:bookmarkStart w:id="4236" w:name="_ETM_Q1_5023654"/>
      <w:bookmarkEnd w:id="4236"/>
      <w:r>
        <w:rPr>
          <w:rFonts w:hint="cs"/>
          <w:rtl/>
          <w:lang w:eastAsia="he-IL"/>
        </w:rPr>
        <w:t>חייבת להיות לא מפורטת</w:t>
      </w:r>
      <w:bookmarkStart w:id="4237" w:name="_ETM_Q1_5023569"/>
      <w:bookmarkEnd w:id="4237"/>
      <w:r>
        <w:rPr>
          <w:rFonts w:hint="cs"/>
          <w:rtl/>
          <w:lang w:eastAsia="he-IL"/>
        </w:rPr>
        <w:t>, אני לא יכול לדבר בשם הקולגות</w:t>
      </w:r>
      <w:bookmarkStart w:id="4238" w:name="_ETM_Q1_5029311"/>
      <w:bookmarkEnd w:id="4238"/>
      <w:r>
        <w:rPr>
          <w:rFonts w:hint="cs"/>
          <w:rtl/>
          <w:lang w:eastAsia="he-IL"/>
        </w:rPr>
        <w:t xml:space="preserve"> שלי ממנהל התכנון, אבל אני חושב שהם </w:t>
      </w:r>
      <w:bookmarkStart w:id="4239" w:name="_ETM_Q1_5029440"/>
      <w:bookmarkEnd w:id="4239"/>
      <w:r>
        <w:rPr>
          <w:rFonts w:hint="cs"/>
          <w:rtl/>
          <w:lang w:eastAsia="he-IL"/>
        </w:rPr>
        <w:t>יודעים שאני צודק</w:t>
      </w:r>
      <w:bookmarkStart w:id="4240" w:name="_ETM_Q1_5030636"/>
      <w:bookmarkEnd w:id="4240"/>
      <w:r>
        <w:rPr>
          <w:rFonts w:hint="cs"/>
          <w:rtl/>
          <w:lang w:eastAsia="he-IL"/>
        </w:rPr>
        <w:t xml:space="preserve"> בעניין הזה. </w:t>
      </w:r>
      <w:bookmarkStart w:id="4241" w:name="_ETM_Q1_5033603"/>
      <w:bookmarkEnd w:id="4241"/>
    </w:p>
    <w:p w14:paraId="19022CAF" w14:textId="7B5DD6F9" w:rsidR="002044CC" w:rsidRDefault="002044CC" w:rsidP="002044CC">
      <w:pPr>
        <w:rPr>
          <w:rtl/>
          <w:lang w:eastAsia="he-IL"/>
        </w:rPr>
      </w:pPr>
      <w:bookmarkStart w:id="4242" w:name="_ETM_Q1_5033670"/>
      <w:bookmarkEnd w:id="4242"/>
    </w:p>
    <w:p w14:paraId="5A0CF6AE" w14:textId="7BA64C61" w:rsidR="002044CC" w:rsidRDefault="002044CC" w:rsidP="002044CC">
      <w:pPr>
        <w:pStyle w:val="af9"/>
        <w:keepNext/>
        <w:rPr>
          <w:rtl/>
          <w:lang w:eastAsia="he-IL"/>
        </w:rPr>
      </w:pPr>
      <w:bookmarkStart w:id="4243" w:name="ET_guest_חיים_פייגלין_425"/>
      <w:r w:rsidRPr="002044CC">
        <w:rPr>
          <w:rStyle w:val="TagStyle"/>
          <w:rtl/>
        </w:rPr>
        <w:t xml:space="preserve"> &lt;&lt; אורח &gt;&gt; </w:t>
      </w:r>
      <w:r>
        <w:rPr>
          <w:rtl/>
          <w:lang w:eastAsia="he-IL"/>
        </w:rPr>
        <w:t>חיים פייגלין:</w:t>
      </w:r>
      <w:r w:rsidRPr="002044CC">
        <w:rPr>
          <w:rStyle w:val="TagStyle"/>
          <w:rtl/>
        </w:rPr>
        <w:t xml:space="preserve"> &lt;&lt; אורח &gt;&gt;</w:t>
      </w:r>
      <w:r w:rsidR="00570E84">
        <w:rPr>
          <w:rtl/>
          <w:lang w:eastAsia="he-IL"/>
        </w:rPr>
        <w:t xml:space="preserve"> </w:t>
      </w:r>
      <w:bookmarkStart w:id="4244" w:name="_ETM_Q1_5031114"/>
      <w:bookmarkEnd w:id="4243"/>
      <w:bookmarkEnd w:id="4244"/>
    </w:p>
    <w:p w14:paraId="58046E37" w14:textId="3D051AA2" w:rsidR="002044CC" w:rsidRDefault="002044CC" w:rsidP="002044CC">
      <w:pPr>
        <w:pStyle w:val="KeepWithNext"/>
        <w:rPr>
          <w:rtl/>
          <w:lang w:eastAsia="he-IL"/>
        </w:rPr>
      </w:pPr>
    </w:p>
    <w:p w14:paraId="07DB8CDA" w14:textId="0FDD1685" w:rsidR="002044CC" w:rsidRDefault="002044CC" w:rsidP="002044CC">
      <w:pPr>
        <w:rPr>
          <w:rtl/>
          <w:lang w:eastAsia="he-IL"/>
        </w:rPr>
      </w:pPr>
      <w:r>
        <w:rPr>
          <w:rFonts w:hint="cs"/>
          <w:rtl/>
          <w:lang w:eastAsia="he-IL"/>
        </w:rPr>
        <w:t xml:space="preserve">או קצרה, לפחות תגישו תוך </w:t>
      </w:r>
      <w:r w:rsidR="00A33945">
        <w:rPr>
          <w:rFonts w:hint="cs"/>
          <w:rtl/>
          <w:lang w:eastAsia="he-IL"/>
        </w:rPr>
        <w:t>שנתיים.</w:t>
      </w:r>
    </w:p>
    <w:p w14:paraId="587175B9" w14:textId="7ABCBB19" w:rsidR="00A33945" w:rsidRDefault="00A33945" w:rsidP="002044CC">
      <w:pPr>
        <w:rPr>
          <w:rtl/>
          <w:lang w:eastAsia="he-IL"/>
        </w:rPr>
      </w:pPr>
      <w:bookmarkStart w:id="4245" w:name="_ETM_Q1_5035401"/>
      <w:bookmarkStart w:id="4246" w:name="_ETM_Q1_5035471"/>
      <w:bookmarkEnd w:id="4245"/>
      <w:bookmarkEnd w:id="4246"/>
    </w:p>
    <w:p w14:paraId="3562994E" w14:textId="277FA4EA" w:rsidR="00A33945" w:rsidRDefault="00A33945" w:rsidP="00A33945">
      <w:pPr>
        <w:pStyle w:val="af9"/>
        <w:keepNext/>
        <w:rPr>
          <w:rtl/>
          <w:lang w:eastAsia="he-IL"/>
        </w:rPr>
      </w:pPr>
      <w:bookmarkStart w:id="4247" w:name="ET_guest_שלום_זינגר_426"/>
      <w:r w:rsidRPr="00A33945">
        <w:rPr>
          <w:rStyle w:val="TagStyle"/>
          <w:rtl/>
        </w:rPr>
        <w:t xml:space="preserve"> &lt;&lt; אורח &gt;&gt; </w:t>
      </w:r>
      <w:r>
        <w:rPr>
          <w:rtl/>
          <w:lang w:eastAsia="he-IL"/>
        </w:rPr>
        <w:t>שלום זינגר:</w:t>
      </w:r>
      <w:r w:rsidRPr="00A33945">
        <w:rPr>
          <w:rStyle w:val="TagStyle"/>
          <w:rtl/>
        </w:rPr>
        <w:t xml:space="preserve"> &lt;&lt; אורח &gt;&gt;</w:t>
      </w:r>
      <w:r w:rsidR="00570E84">
        <w:rPr>
          <w:rtl/>
          <w:lang w:eastAsia="he-IL"/>
        </w:rPr>
        <w:t xml:space="preserve"> </w:t>
      </w:r>
      <w:bookmarkEnd w:id="4247"/>
    </w:p>
    <w:p w14:paraId="781FEAF8" w14:textId="7B8634C2" w:rsidR="00A33945" w:rsidRDefault="00A33945" w:rsidP="00A33945">
      <w:pPr>
        <w:pStyle w:val="KeepWithNext"/>
        <w:rPr>
          <w:rtl/>
          <w:lang w:eastAsia="he-IL"/>
        </w:rPr>
      </w:pPr>
    </w:p>
    <w:p w14:paraId="66A302AA" w14:textId="49710447" w:rsidR="00A33945" w:rsidRDefault="00A33945" w:rsidP="00A33945">
      <w:pPr>
        <w:rPr>
          <w:rtl/>
          <w:lang w:eastAsia="he-IL"/>
        </w:rPr>
      </w:pPr>
      <w:bookmarkStart w:id="4248" w:name="_ETM_Q1_5036498"/>
      <w:bookmarkEnd w:id="4248"/>
      <w:r>
        <w:rPr>
          <w:rFonts w:hint="cs"/>
          <w:rtl/>
          <w:lang w:eastAsia="he-IL"/>
        </w:rPr>
        <w:t>ד</w:t>
      </w:r>
      <w:bookmarkStart w:id="4249" w:name="_ETM_Q1_5036547"/>
      <w:bookmarkEnd w:id="4249"/>
      <w:r>
        <w:rPr>
          <w:rFonts w:hint="cs"/>
          <w:rtl/>
          <w:lang w:eastAsia="he-IL"/>
        </w:rPr>
        <w:t>קה, דקה.</w:t>
      </w:r>
    </w:p>
    <w:p w14:paraId="52CB80C7" w14:textId="2BBF48AC" w:rsidR="00A33945" w:rsidRDefault="00A33945" w:rsidP="00A33945">
      <w:pPr>
        <w:rPr>
          <w:rtl/>
          <w:lang w:eastAsia="he-IL"/>
        </w:rPr>
      </w:pPr>
      <w:bookmarkStart w:id="4250" w:name="_ETM_Q1_5038464"/>
      <w:bookmarkStart w:id="4251" w:name="_ETM_Q1_5038538"/>
      <w:bookmarkStart w:id="4252" w:name="_ETM_Q1_5035659"/>
      <w:bookmarkEnd w:id="4250"/>
      <w:bookmarkEnd w:id="4251"/>
      <w:bookmarkEnd w:id="4252"/>
    </w:p>
    <w:p w14:paraId="6453B331" w14:textId="16C9313F" w:rsidR="00A33945" w:rsidRDefault="00A33945" w:rsidP="00A33945">
      <w:pPr>
        <w:pStyle w:val="af9"/>
        <w:keepNext/>
        <w:rPr>
          <w:rtl/>
          <w:lang w:eastAsia="he-IL"/>
        </w:rPr>
      </w:pPr>
      <w:bookmarkStart w:id="4253" w:name="ET_guest_חיים_פייגלין_427"/>
      <w:r w:rsidRPr="00A33945">
        <w:rPr>
          <w:rStyle w:val="TagStyle"/>
          <w:rtl/>
        </w:rPr>
        <w:t xml:space="preserve"> &lt;&lt; אורח &gt;&gt; </w:t>
      </w:r>
      <w:r>
        <w:rPr>
          <w:rtl/>
          <w:lang w:eastAsia="he-IL"/>
        </w:rPr>
        <w:t>חיים פייגלין:</w:t>
      </w:r>
      <w:r w:rsidRPr="00A33945">
        <w:rPr>
          <w:rStyle w:val="TagStyle"/>
          <w:rtl/>
        </w:rPr>
        <w:t xml:space="preserve"> &lt;&lt; אורח &gt;&gt;</w:t>
      </w:r>
      <w:r w:rsidR="00570E84">
        <w:rPr>
          <w:rtl/>
          <w:lang w:eastAsia="he-IL"/>
        </w:rPr>
        <w:t xml:space="preserve"> </w:t>
      </w:r>
      <w:bookmarkEnd w:id="4253"/>
    </w:p>
    <w:p w14:paraId="764ABD15" w14:textId="2C44D474" w:rsidR="00A33945" w:rsidRDefault="00A33945" w:rsidP="00A33945">
      <w:pPr>
        <w:pStyle w:val="KeepWithNext"/>
        <w:rPr>
          <w:rtl/>
          <w:lang w:eastAsia="he-IL"/>
        </w:rPr>
      </w:pPr>
    </w:p>
    <w:p w14:paraId="67972980" w14:textId="4AA344D5" w:rsidR="00A33945" w:rsidRDefault="00A33945" w:rsidP="00A33945">
      <w:pPr>
        <w:rPr>
          <w:rtl/>
          <w:lang w:eastAsia="he-IL"/>
        </w:rPr>
      </w:pPr>
      <w:bookmarkStart w:id="4254" w:name="_ETM_Q1_5036590"/>
      <w:bookmarkStart w:id="4255" w:name="_ETM_Q1_5036614"/>
      <w:bookmarkEnd w:id="4254"/>
      <w:bookmarkEnd w:id="4255"/>
      <w:r>
        <w:rPr>
          <w:rFonts w:hint="cs"/>
          <w:rtl/>
          <w:lang w:eastAsia="he-IL"/>
        </w:rPr>
        <w:t>תגישו תוך</w:t>
      </w:r>
      <w:bookmarkStart w:id="4256" w:name="_ETM_Q1_5037920"/>
      <w:bookmarkEnd w:id="4256"/>
      <w:r>
        <w:rPr>
          <w:rFonts w:hint="cs"/>
          <w:rtl/>
          <w:lang w:eastAsia="he-IL"/>
        </w:rPr>
        <w:t xml:space="preserve"> שנתיים ואז הכל יהיה בסדר.</w:t>
      </w:r>
      <w:bookmarkStart w:id="4257" w:name="_ETM_Q1_5040949"/>
      <w:bookmarkEnd w:id="4257"/>
    </w:p>
    <w:p w14:paraId="74948B7F" w14:textId="3B2AFE3D" w:rsidR="00A33945" w:rsidRDefault="00A33945" w:rsidP="00A33945">
      <w:pPr>
        <w:rPr>
          <w:rtl/>
          <w:lang w:eastAsia="he-IL"/>
        </w:rPr>
      </w:pPr>
      <w:bookmarkStart w:id="4258" w:name="_ETM_Q1_5041022"/>
      <w:bookmarkEnd w:id="4258"/>
    </w:p>
    <w:p w14:paraId="7B682BB8" w14:textId="2D26E06C" w:rsidR="00A33945" w:rsidRDefault="00A33945" w:rsidP="00A33945">
      <w:pPr>
        <w:pStyle w:val="af6"/>
        <w:keepNext/>
        <w:rPr>
          <w:rtl/>
        </w:rPr>
      </w:pPr>
      <w:bookmarkStart w:id="4259" w:name="ET_yor_5854_428"/>
      <w:r w:rsidRPr="00A33945">
        <w:rPr>
          <w:rStyle w:val="TagStyle"/>
          <w:rtl/>
        </w:rPr>
        <w:t xml:space="preserve"> &lt;&lt; יור &gt;&gt; </w:t>
      </w:r>
      <w:r>
        <w:rPr>
          <w:rtl/>
        </w:rPr>
        <w:t>היו"ר ווליד טאהא:</w:t>
      </w:r>
      <w:r w:rsidRPr="00A33945">
        <w:rPr>
          <w:rStyle w:val="TagStyle"/>
          <w:rtl/>
        </w:rPr>
        <w:t xml:space="preserve"> &lt;&lt; יור &gt;&gt;</w:t>
      </w:r>
      <w:r w:rsidR="00570E84">
        <w:rPr>
          <w:rtl/>
        </w:rPr>
        <w:t xml:space="preserve"> </w:t>
      </w:r>
      <w:bookmarkEnd w:id="4259"/>
    </w:p>
    <w:p w14:paraId="18A79511" w14:textId="700E751B" w:rsidR="00A33945" w:rsidRDefault="00A33945" w:rsidP="00A33945">
      <w:pPr>
        <w:pStyle w:val="KeepWithNext"/>
        <w:rPr>
          <w:rtl/>
          <w:lang w:eastAsia="he-IL"/>
        </w:rPr>
      </w:pPr>
    </w:p>
    <w:p w14:paraId="75AF7508" w14:textId="5BA6095A" w:rsidR="00A33945" w:rsidRDefault="00A33945" w:rsidP="00A33945">
      <w:pPr>
        <w:rPr>
          <w:rtl/>
          <w:lang w:eastAsia="he-IL"/>
        </w:rPr>
      </w:pPr>
      <w:r>
        <w:rPr>
          <w:rFonts w:hint="cs"/>
          <w:rtl/>
          <w:lang w:eastAsia="he-IL"/>
        </w:rPr>
        <w:t>אני מבין שחיים מעוניין</w:t>
      </w:r>
      <w:bookmarkStart w:id="4260" w:name="_ETM_Q1_5038156"/>
      <w:bookmarkEnd w:id="4260"/>
      <w:r>
        <w:rPr>
          <w:rFonts w:hint="cs"/>
          <w:rtl/>
          <w:lang w:eastAsia="he-IL"/>
        </w:rPr>
        <w:t xml:space="preserve"> ב</w:t>
      </w:r>
      <w:r w:rsidR="00952E31">
        <w:rPr>
          <w:rFonts w:hint="cs"/>
          <w:rtl/>
          <w:lang w:eastAsia="he-IL"/>
        </w:rPr>
        <w:t>האצת התכנון.</w:t>
      </w:r>
      <w:bookmarkStart w:id="4261" w:name="_ETM_Q1_5043832"/>
      <w:bookmarkEnd w:id="4261"/>
    </w:p>
    <w:p w14:paraId="2385D500" w14:textId="10A5B2FC" w:rsidR="00952E31" w:rsidRDefault="00952E31" w:rsidP="00A33945">
      <w:pPr>
        <w:rPr>
          <w:rtl/>
          <w:lang w:eastAsia="he-IL"/>
        </w:rPr>
      </w:pPr>
      <w:bookmarkStart w:id="4262" w:name="_ETM_Q1_5043891"/>
      <w:bookmarkStart w:id="4263" w:name="_ETM_Q1_5044466"/>
      <w:bookmarkEnd w:id="4262"/>
      <w:bookmarkEnd w:id="4263"/>
    </w:p>
    <w:p w14:paraId="3FD01EA0" w14:textId="4A165C5D" w:rsidR="00952E31" w:rsidRDefault="00952E31" w:rsidP="00952E31">
      <w:pPr>
        <w:pStyle w:val="af9"/>
        <w:keepNext/>
        <w:rPr>
          <w:rtl/>
          <w:lang w:eastAsia="he-IL"/>
        </w:rPr>
      </w:pPr>
      <w:bookmarkStart w:id="4264" w:name="ET_guest_חיים_פייגלין_429"/>
      <w:r w:rsidRPr="00952E31">
        <w:rPr>
          <w:rStyle w:val="TagStyle"/>
          <w:rtl/>
        </w:rPr>
        <w:t xml:space="preserve"> &lt;&lt; אורח &gt;&gt; </w:t>
      </w:r>
      <w:r>
        <w:rPr>
          <w:rtl/>
          <w:lang w:eastAsia="he-IL"/>
        </w:rPr>
        <w:t>חיים פייגלין:</w:t>
      </w:r>
      <w:r w:rsidRPr="00952E31">
        <w:rPr>
          <w:rStyle w:val="TagStyle"/>
          <w:rtl/>
        </w:rPr>
        <w:t xml:space="preserve"> &lt;&lt; אורח &gt;&gt;</w:t>
      </w:r>
      <w:r w:rsidR="00570E84">
        <w:rPr>
          <w:rtl/>
          <w:lang w:eastAsia="he-IL"/>
        </w:rPr>
        <w:t xml:space="preserve"> </w:t>
      </w:r>
      <w:bookmarkEnd w:id="4264"/>
    </w:p>
    <w:p w14:paraId="31DBDC58" w14:textId="5AA0FB20" w:rsidR="00952E31" w:rsidRDefault="00952E31" w:rsidP="00952E31">
      <w:pPr>
        <w:pStyle w:val="KeepWithNext"/>
        <w:rPr>
          <w:rtl/>
          <w:lang w:eastAsia="he-IL"/>
        </w:rPr>
      </w:pPr>
    </w:p>
    <w:p w14:paraId="6CCEEEB0" w14:textId="5D81D0A2" w:rsidR="00952E31" w:rsidRDefault="00952E31" w:rsidP="00952E31">
      <w:pPr>
        <w:rPr>
          <w:rtl/>
          <w:lang w:eastAsia="he-IL"/>
        </w:rPr>
      </w:pPr>
      <w:bookmarkStart w:id="4265" w:name="_ETM_Q1_5044874"/>
      <w:bookmarkStart w:id="4266" w:name="_ETM_Q1_5044924"/>
      <w:bookmarkEnd w:id="4265"/>
      <w:bookmarkEnd w:id="4266"/>
      <w:r>
        <w:rPr>
          <w:rFonts w:hint="cs"/>
          <w:rtl/>
          <w:lang w:eastAsia="he-IL"/>
        </w:rPr>
        <w:t xml:space="preserve">כולנו, </w:t>
      </w:r>
      <w:bookmarkStart w:id="4267" w:name="_ETM_Q1_5045579"/>
      <w:bookmarkEnd w:id="4267"/>
      <w:r>
        <w:rPr>
          <w:rFonts w:hint="cs"/>
          <w:rtl/>
          <w:lang w:eastAsia="he-IL"/>
        </w:rPr>
        <w:t>כולנו.</w:t>
      </w:r>
      <w:bookmarkStart w:id="4268" w:name="_ETM_Q1_5046180"/>
      <w:bookmarkEnd w:id="4268"/>
    </w:p>
    <w:p w14:paraId="582DBAF4" w14:textId="1271C780" w:rsidR="00952E31" w:rsidRDefault="00952E31" w:rsidP="00952E31">
      <w:pPr>
        <w:rPr>
          <w:rtl/>
          <w:lang w:eastAsia="he-IL"/>
        </w:rPr>
      </w:pPr>
      <w:bookmarkStart w:id="4269" w:name="_ETM_Q1_5046246"/>
      <w:bookmarkEnd w:id="4269"/>
    </w:p>
    <w:p w14:paraId="31FF26FC" w14:textId="59E0D4A0" w:rsidR="00952E31" w:rsidRDefault="00952E31" w:rsidP="00952E31">
      <w:pPr>
        <w:pStyle w:val="af6"/>
        <w:keepNext/>
        <w:rPr>
          <w:rtl/>
        </w:rPr>
      </w:pPr>
      <w:bookmarkStart w:id="4270" w:name="ET_yor_5854_430"/>
      <w:r w:rsidRPr="00952E31">
        <w:rPr>
          <w:rStyle w:val="TagStyle"/>
          <w:rtl/>
        </w:rPr>
        <w:t xml:space="preserve"> &lt;&lt; יור &gt;&gt; </w:t>
      </w:r>
      <w:r>
        <w:rPr>
          <w:rtl/>
        </w:rPr>
        <w:t>היו"ר ווליד טאהא:</w:t>
      </w:r>
      <w:r w:rsidRPr="00952E31">
        <w:rPr>
          <w:rStyle w:val="TagStyle"/>
          <w:rtl/>
        </w:rPr>
        <w:t xml:space="preserve"> &lt;&lt; יור &gt;&gt;</w:t>
      </w:r>
      <w:r w:rsidR="00570E84">
        <w:rPr>
          <w:rtl/>
        </w:rPr>
        <w:t xml:space="preserve"> </w:t>
      </w:r>
      <w:bookmarkEnd w:id="4270"/>
    </w:p>
    <w:p w14:paraId="4C4A4B40" w14:textId="5935A3F3" w:rsidR="00952E31" w:rsidRDefault="00952E31" w:rsidP="00952E31">
      <w:pPr>
        <w:pStyle w:val="KeepWithNext"/>
        <w:rPr>
          <w:rtl/>
          <w:lang w:eastAsia="he-IL"/>
        </w:rPr>
      </w:pPr>
    </w:p>
    <w:p w14:paraId="79DF88FA" w14:textId="778619D8" w:rsidR="00952E31" w:rsidRDefault="00952E31" w:rsidP="00952E31">
      <w:pPr>
        <w:rPr>
          <w:rtl/>
          <w:lang w:eastAsia="he-IL"/>
        </w:rPr>
      </w:pPr>
      <w:bookmarkStart w:id="4271" w:name="_ETM_Q1_5046642"/>
      <w:bookmarkEnd w:id="4271"/>
      <w:r>
        <w:rPr>
          <w:rFonts w:hint="cs"/>
          <w:rtl/>
          <w:lang w:eastAsia="he-IL"/>
        </w:rPr>
        <w:t>אני לא יודע אם כולנו. כולנו ולגבי מי</w:t>
      </w:r>
      <w:bookmarkStart w:id="4272" w:name="_ETM_Q1_5050101"/>
      <w:bookmarkEnd w:id="4272"/>
      <w:r>
        <w:rPr>
          <w:rFonts w:hint="cs"/>
          <w:rtl/>
          <w:lang w:eastAsia="he-IL"/>
        </w:rPr>
        <w:t xml:space="preserve">, </w:t>
      </w:r>
      <w:bookmarkStart w:id="4273" w:name="_ETM_Q1_5050361"/>
      <w:bookmarkEnd w:id="4273"/>
      <w:r>
        <w:rPr>
          <w:rFonts w:hint="cs"/>
          <w:rtl/>
          <w:lang w:eastAsia="he-IL"/>
        </w:rPr>
        <w:t>איפה והיכן, אז יש הרבה שאלות.</w:t>
      </w:r>
      <w:bookmarkStart w:id="4274" w:name="_ETM_Q1_5053991"/>
      <w:bookmarkEnd w:id="4274"/>
    </w:p>
    <w:p w14:paraId="654B09CA" w14:textId="1AE112A7" w:rsidR="00952E31" w:rsidRDefault="00952E31" w:rsidP="00952E31">
      <w:pPr>
        <w:rPr>
          <w:rtl/>
          <w:lang w:eastAsia="he-IL"/>
        </w:rPr>
      </w:pPr>
      <w:bookmarkStart w:id="4275" w:name="_ETM_Q1_5054051"/>
      <w:bookmarkEnd w:id="4275"/>
    </w:p>
    <w:p w14:paraId="47954950" w14:textId="01B212EC" w:rsidR="00952E31" w:rsidRDefault="00952E31" w:rsidP="00952E31">
      <w:pPr>
        <w:pStyle w:val="af9"/>
        <w:keepNext/>
        <w:rPr>
          <w:rtl/>
          <w:lang w:eastAsia="he-IL"/>
        </w:rPr>
      </w:pPr>
      <w:bookmarkStart w:id="4276" w:name="ET_guest_שלום_זינגר_431"/>
      <w:r w:rsidRPr="00952E31">
        <w:rPr>
          <w:rStyle w:val="TagStyle"/>
          <w:rtl/>
        </w:rPr>
        <w:t xml:space="preserve"> &lt;&lt; אורח &gt;&gt; </w:t>
      </w:r>
      <w:r>
        <w:rPr>
          <w:rtl/>
          <w:lang w:eastAsia="he-IL"/>
        </w:rPr>
        <w:t>שלום זינגר:</w:t>
      </w:r>
      <w:r w:rsidRPr="00952E31">
        <w:rPr>
          <w:rStyle w:val="TagStyle"/>
          <w:rtl/>
        </w:rPr>
        <w:t xml:space="preserve"> &lt;&lt; אורח &gt;&gt;</w:t>
      </w:r>
      <w:r w:rsidR="00570E84">
        <w:rPr>
          <w:rtl/>
          <w:lang w:eastAsia="he-IL"/>
        </w:rPr>
        <w:t xml:space="preserve"> </w:t>
      </w:r>
      <w:bookmarkEnd w:id="4276"/>
    </w:p>
    <w:p w14:paraId="48D5253C" w14:textId="34025394" w:rsidR="00952E31" w:rsidRDefault="00952E31" w:rsidP="00952E31">
      <w:pPr>
        <w:pStyle w:val="KeepWithNext"/>
        <w:rPr>
          <w:rtl/>
          <w:lang w:eastAsia="he-IL"/>
        </w:rPr>
      </w:pPr>
    </w:p>
    <w:p w14:paraId="584D1401" w14:textId="51BD5328" w:rsidR="00952E31" w:rsidRDefault="00952E31" w:rsidP="00952E31">
      <w:pPr>
        <w:rPr>
          <w:rtl/>
          <w:lang w:eastAsia="he-IL"/>
        </w:rPr>
      </w:pPr>
      <w:bookmarkStart w:id="4277" w:name="_ETM_Q1_5054913"/>
      <w:bookmarkStart w:id="4278" w:name="_ETM_Q1_5054940"/>
      <w:bookmarkEnd w:id="4277"/>
      <w:bookmarkEnd w:id="4278"/>
      <w:r>
        <w:rPr>
          <w:rFonts w:hint="cs"/>
          <w:rtl/>
          <w:lang w:eastAsia="he-IL"/>
        </w:rPr>
        <w:t xml:space="preserve">אדוני, אני חושב שבשם האצת </w:t>
      </w:r>
      <w:bookmarkStart w:id="4279" w:name="_ETM_Q1_5052461"/>
      <w:bookmarkEnd w:id="4279"/>
      <w:r>
        <w:rPr>
          <w:rFonts w:hint="cs"/>
          <w:rtl/>
          <w:lang w:eastAsia="he-IL"/>
        </w:rPr>
        <w:t xml:space="preserve">התכנון </w:t>
      </w:r>
      <w:r w:rsidR="0074254D">
        <w:rPr>
          <w:rFonts w:hint="cs"/>
          <w:rtl/>
          <w:lang w:eastAsia="he-IL"/>
        </w:rPr>
        <w:t>אסור לתוכנית</w:t>
      </w:r>
      <w:bookmarkStart w:id="4280" w:name="_ETM_Q1_5055053"/>
      <w:bookmarkEnd w:id="4280"/>
      <w:r w:rsidR="0074254D">
        <w:rPr>
          <w:rFonts w:hint="cs"/>
          <w:rtl/>
          <w:lang w:eastAsia="he-IL"/>
        </w:rPr>
        <w:t xml:space="preserve"> הזאת להיות תוכנית מפורטת, כי אחרת </w:t>
      </w:r>
      <w:bookmarkStart w:id="4281" w:name="_ETM_Q1_5058698"/>
      <w:bookmarkEnd w:id="4281"/>
      <w:r w:rsidR="0074254D">
        <w:rPr>
          <w:rFonts w:hint="cs"/>
          <w:rtl/>
          <w:lang w:eastAsia="he-IL"/>
        </w:rPr>
        <w:t xml:space="preserve">לא עשינו שום דבר. הכנת תוכנית מפורטת </w:t>
      </w:r>
      <w:bookmarkStart w:id="4282" w:name="_ETM_Q1_5059207"/>
      <w:bookmarkEnd w:id="4282"/>
      <w:r w:rsidR="0074254D">
        <w:rPr>
          <w:rFonts w:hint="cs"/>
          <w:rtl/>
          <w:lang w:eastAsia="he-IL"/>
        </w:rPr>
        <w:t xml:space="preserve">להתחדשות עירונית לעיר, </w:t>
      </w:r>
      <w:bookmarkStart w:id="4283" w:name="_ETM_Q1_5061567"/>
      <w:bookmarkEnd w:id="4283"/>
      <w:r w:rsidR="0074254D">
        <w:rPr>
          <w:rFonts w:hint="cs"/>
          <w:rtl/>
          <w:lang w:eastAsia="he-IL"/>
        </w:rPr>
        <w:t>זה 15 שנה</w:t>
      </w:r>
      <w:bookmarkStart w:id="4284" w:name="_ETM_Q1_5061497"/>
      <w:bookmarkEnd w:id="4284"/>
      <w:r w:rsidR="0074254D">
        <w:rPr>
          <w:rFonts w:hint="cs"/>
          <w:rtl/>
          <w:lang w:eastAsia="he-IL"/>
        </w:rPr>
        <w:t xml:space="preserve"> הכנה. לא הכנה, זה 6-7 שנים הכנה </w:t>
      </w:r>
      <w:bookmarkStart w:id="4285" w:name="_ETM_Q1_5067244"/>
      <w:bookmarkEnd w:id="4285"/>
      <w:r w:rsidR="0074254D">
        <w:rPr>
          <w:rFonts w:hint="cs"/>
          <w:rtl/>
          <w:lang w:eastAsia="he-IL"/>
        </w:rPr>
        <w:t>ועוד 7-8 ש</w:t>
      </w:r>
      <w:bookmarkStart w:id="4286" w:name="_ETM_Q1_5067397"/>
      <w:bookmarkEnd w:id="4286"/>
      <w:r w:rsidR="0074254D">
        <w:rPr>
          <w:rFonts w:hint="cs"/>
          <w:rtl/>
          <w:lang w:eastAsia="he-IL"/>
        </w:rPr>
        <w:t xml:space="preserve">נים אישור. זה מה שקרה לתוכניות </w:t>
      </w:r>
      <w:bookmarkStart w:id="4287" w:name="_ETM_Q1_5071214"/>
      <w:bookmarkEnd w:id="4287"/>
      <w:r w:rsidR="0074254D">
        <w:rPr>
          <w:rFonts w:hint="cs"/>
          <w:rtl/>
          <w:lang w:eastAsia="he-IL"/>
        </w:rPr>
        <w:t>הכול</w:t>
      </w:r>
      <w:bookmarkStart w:id="4288" w:name="_ETM_Q1_5068740"/>
      <w:bookmarkEnd w:id="4288"/>
      <w:r w:rsidR="0074254D">
        <w:rPr>
          <w:rFonts w:hint="cs"/>
          <w:rtl/>
          <w:lang w:eastAsia="he-IL"/>
        </w:rPr>
        <w:t>לניות. הכנתי את התוכנית ה</w:t>
      </w:r>
      <w:bookmarkStart w:id="4289" w:name="_ETM_Q1_5069976"/>
      <w:bookmarkEnd w:id="4289"/>
      <w:r w:rsidR="0074254D">
        <w:rPr>
          <w:rFonts w:hint="cs"/>
          <w:rtl/>
          <w:lang w:eastAsia="he-IL"/>
        </w:rPr>
        <w:t xml:space="preserve">כוללנית הראשונה של תל אביב, הייתה </w:t>
      </w:r>
      <w:bookmarkStart w:id="4290" w:name="_ETM_Q1_5075294"/>
      <w:bookmarkEnd w:id="4290"/>
      <w:r w:rsidR="0074254D">
        <w:rPr>
          <w:rFonts w:hint="cs"/>
          <w:rtl/>
          <w:lang w:eastAsia="he-IL"/>
        </w:rPr>
        <w:t>הראשונה שאושרה בארץ, היא לקחה טונות של זמן</w:t>
      </w:r>
      <w:bookmarkStart w:id="4291" w:name="_ETM_Q1_5073233"/>
      <w:bookmarkStart w:id="4292" w:name="_ETM_Q1_5074363"/>
      <w:bookmarkEnd w:id="4291"/>
      <w:bookmarkEnd w:id="4292"/>
      <w:r w:rsidR="00856731">
        <w:rPr>
          <w:rFonts w:hint="cs"/>
          <w:rtl/>
          <w:lang w:eastAsia="he-IL"/>
        </w:rPr>
        <w:t>.</w:t>
      </w:r>
      <w:bookmarkStart w:id="4293" w:name="_ETM_Q1_5078371"/>
      <w:bookmarkStart w:id="4294" w:name="_ETM_Q1_5081365"/>
      <w:bookmarkStart w:id="4295" w:name="_ETM_Q1_5082920"/>
      <w:bookmarkEnd w:id="4293"/>
      <w:bookmarkEnd w:id="4294"/>
      <w:bookmarkEnd w:id="4295"/>
    </w:p>
    <w:p w14:paraId="672C170C" w14:textId="40E8DCDC" w:rsidR="00856731" w:rsidRDefault="00856731" w:rsidP="00952E31">
      <w:pPr>
        <w:rPr>
          <w:rtl/>
          <w:lang w:eastAsia="he-IL"/>
        </w:rPr>
      </w:pPr>
      <w:bookmarkStart w:id="4296" w:name="_ETM_Q1_5082993"/>
      <w:bookmarkEnd w:id="4296"/>
    </w:p>
    <w:p w14:paraId="406DBA64" w14:textId="65452EA3" w:rsidR="00856731" w:rsidRDefault="00856731" w:rsidP="00856731">
      <w:pPr>
        <w:pStyle w:val="af6"/>
        <w:keepNext/>
        <w:rPr>
          <w:rtl/>
        </w:rPr>
      </w:pPr>
      <w:bookmarkStart w:id="4297" w:name="ET_yor_5854_432"/>
      <w:r w:rsidRPr="00856731">
        <w:rPr>
          <w:rStyle w:val="TagStyle"/>
          <w:rtl/>
        </w:rPr>
        <w:t xml:space="preserve"> &lt;&lt; יור &gt;&gt; </w:t>
      </w:r>
      <w:r>
        <w:rPr>
          <w:rtl/>
        </w:rPr>
        <w:t>היו"ר ווליד טאהא:</w:t>
      </w:r>
      <w:r w:rsidRPr="00856731">
        <w:rPr>
          <w:rStyle w:val="TagStyle"/>
          <w:rtl/>
        </w:rPr>
        <w:t xml:space="preserve"> &lt;&lt; יור &gt;&gt;</w:t>
      </w:r>
      <w:r w:rsidR="00570E84">
        <w:rPr>
          <w:rtl/>
        </w:rPr>
        <w:t xml:space="preserve"> </w:t>
      </w:r>
      <w:bookmarkEnd w:id="4297"/>
    </w:p>
    <w:p w14:paraId="1CB090C3" w14:textId="3CAE5A4A" w:rsidR="00856731" w:rsidRDefault="00856731" w:rsidP="00856731">
      <w:pPr>
        <w:pStyle w:val="KeepWithNext"/>
        <w:rPr>
          <w:rtl/>
          <w:lang w:eastAsia="he-IL"/>
        </w:rPr>
      </w:pPr>
    </w:p>
    <w:p w14:paraId="07CA8D5F" w14:textId="53A7C25F" w:rsidR="00856731" w:rsidRDefault="00856731" w:rsidP="00856731">
      <w:pPr>
        <w:rPr>
          <w:rtl/>
          <w:lang w:eastAsia="he-IL"/>
        </w:rPr>
      </w:pPr>
      <w:bookmarkStart w:id="4298" w:name="_ETM_Q1_5083676"/>
      <w:bookmarkEnd w:id="4298"/>
      <w:r>
        <w:rPr>
          <w:rFonts w:hint="cs"/>
          <w:rtl/>
          <w:lang w:eastAsia="he-IL"/>
        </w:rPr>
        <w:t xml:space="preserve">כי למה? למה </w:t>
      </w:r>
      <w:bookmarkStart w:id="4299" w:name="_ETM_Q1_5082395"/>
      <w:bookmarkEnd w:id="4299"/>
      <w:r>
        <w:rPr>
          <w:rFonts w:hint="cs"/>
          <w:rtl/>
          <w:lang w:eastAsia="he-IL"/>
        </w:rPr>
        <w:t>לוקח טונות של זמן? אהבתי את הטונות</w:t>
      </w:r>
      <w:bookmarkStart w:id="4300" w:name="_ETM_Q1_5086291"/>
      <w:bookmarkEnd w:id="4300"/>
      <w:r>
        <w:rPr>
          <w:rFonts w:hint="cs"/>
          <w:rtl/>
          <w:lang w:eastAsia="he-IL"/>
        </w:rPr>
        <w:t xml:space="preserve"> של הזמן דרך אגב,.</w:t>
      </w:r>
    </w:p>
    <w:p w14:paraId="0476B169" w14:textId="7878F087" w:rsidR="00856731" w:rsidRDefault="00856731" w:rsidP="00856731">
      <w:pPr>
        <w:rPr>
          <w:rtl/>
          <w:lang w:eastAsia="he-IL"/>
        </w:rPr>
      </w:pPr>
      <w:bookmarkStart w:id="4301" w:name="_ETM_Q1_5087937"/>
      <w:bookmarkStart w:id="4302" w:name="_ETM_Q1_5088006"/>
      <w:bookmarkStart w:id="4303" w:name="_ETM_Q1_5088533"/>
      <w:bookmarkEnd w:id="4301"/>
      <w:bookmarkEnd w:id="4302"/>
      <w:bookmarkEnd w:id="4303"/>
    </w:p>
    <w:p w14:paraId="52B066E6" w14:textId="33395E50" w:rsidR="00856731" w:rsidRDefault="00856731" w:rsidP="00856731">
      <w:pPr>
        <w:pStyle w:val="af9"/>
        <w:keepNext/>
        <w:rPr>
          <w:rtl/>
          <w:lang w:eastAsia="he-IL"/>
        </w:rPr>
      </w:pPr>
      <w:bookmarkStart w:id="4304" w:name="ET_guest_שלום_זינגר_433"/>
      <w:r w:rsidRPr="00856731">
        <w:rPr>
          <w:rStyle w:val="TagStyle"/>
          <w:rtl/>
        </w:rPr>
        <w:t xml:space="preserve"> &lt;&lt; אורח &gt;&gt; </w:t>
      </w:r>
      <w:r>
        <w:rPr>
          <w:rtl/>
          <w:lang w:eastAsia="he-IL"/>
        </w:rPr>
        <w:t>שלום זינגר:</w:t>
      </w:r>
      <w:r w:rsidRPr="00856731">
        <w:rPr>
          <w:rStyle w:val="TagStyle"/>
          <w:rtl/>
        </w:rPr>
        <w:t xml:space="preserve"> &lt;&lt; אורח &gt;&gt;</w:t>
      </w:r>
      <w:r w:rsidR="00570E84">
        <w:rPr>
          <w:rtl/>
          <w:lang w:eastAsia="he-IL"/>
        </w:rPr>
        <w:t xml:space="preserve"> </w:t>
      </w:r>
      <w:bookmarkEnd w:id="4304"/>
    </w:p>
    <w:p w14:paraId="1A8D4CD8" w14:textId="39C9B2AA" w:rsidR="00856731" w:rsidRDefault="00856731" w:rsidP="00856731">
      <w:pPr>
        <w:pStyle w:val="KeepWithNext"/>
        <w:rPr>
          <w:rtl/>
          <w:lang w:eastAsia="he-IL"/>
        </w:rPr>
      </w:pPr>
    </w:p>
    <w:p w14:paraId="09D80671" w14:textId="511E19A2" w:rsidR="00856731" w:rsidRDefault="00856731" w:rsidP="00856731">
      <w:pPr>
        <w:rPr>
          <w:rtl/>
          <w:lang w:eastAsia="he-IL"/>
        </w:rPr>
      </w:pPr>
      <w:bookmarkStart w:id="4305" w:name="_ETM_Q1_5088968"/>
      <w:bookmarkStart w:id="4306" w:name="_ETM_Q1_5089000"/>
      <w:bookmarkEnd w:id="4305"/>
      <w:bookmarkEnd w:id="4306"/>
      <w:r>
        <w:rPr>
          <w:rFonts w:hint="cs"/>
          <w:rtl/>
          <w:lang w:eastAsia="he-IL"/>
        </w:rPr>
        <w:t>אני אגיד לאדוני למה.</w:t>
      </w:r>
      <w:bookmarkStart w:id="4307" w:name="_ETM_Q1_5090871"/>
      <w:bookmarkEnd w:id="4307"/>
    </w:p>
    <w:p w14:paraId="0ACA3AB7" w14:textId="2DBCB900" w:rsidR="00856731" w:rsidRDefault="00856731" w:rsidP="00856731">
      <w:pPr>
        <w:rPr>
          <w:rtl/>
          <w:lang w:eastAsia="he-IL"/>
        </w:rPr>
      </w:pPr>
      <w:bookmarkStart w:id="4308" w:name="_ETM_Q1_5090939"/>
      <w:bookmarkEnd w:id="4308"/>
    </w:p>
    <w:p w14:paraId="3C12088C" w14:textId="6672E8A4" w:rsidR="00856731" w:rsidRDefault="00856731" w:rsidP="00856731">
      <w:pPr>
        <w:pStyle w:val="af6"/>
        <w:keepNext/>
        <w:rPr>
          <w:rtl/>
        </w:rPr>
      </w:pPr>
      <w:bookmarkStart w:id="4309" w:name="ET_yor_5854_434"/>
      <w:r w:rsidRPr="00856731">
        <w:rPr>
          <w:rStyle w:val="TagStyle"/>
          <w:rtl/>
        </w:rPr>
        <w:t xml:space="preserve"> &lt;&lt; יור &gt;&gt; </w:t>
      </w:r>
      <w:r>
        <w:rPr>
          <w:rtl/>
        </w:rPr>
        <w:t>היו"ר ווליד טאהא:</w:t>
      </w:r>
      <w:r w:rsidRPr="00856731">
        <w:rPr>
          <w:rStyle w:val="TagStyle"/>
          <w:rtl/>
        </w:rPr>
        <w:t xml:space="preserve"> &lt;&lt; יור &gt;&gt;</w:t>
      </w:r>
      <w:r w:rsidR="00570E84">
        <w:rPr>
          <w:rtl/>
        </w:rPr>
        <w:t xml:space="preserve"> </w:t>
      </w:r>
      <w:bookmarkEnd w:id="4309"/>
    </w:p>
    <w:p w14:paraId="0E075ECF" w14:textId="4BCCF694" w:rsidR="00856731" w:rsidRDefault="00856731" w:rsidP="00856731">
      <w:pPr>
        <w:pStyle w:val="KeepWithNext"/>
        <w:rPr>
          <w:rtl/>
          <w:lang w:eastAsia="he-IL"/>
        </w:rPr>
      </w:pPr>
    </w:p>
    <w:p w14:paraId="2984D890" w14:textId="268222D9" w:rsidR="00856731" w:rsidRDefault="00856731" w:rsidP="00856731">
      <w:pPr>
        <w:rPr>
          <w:rtl/>
          <w:lang w:eastAsia="he-IL"/>
        </w:rPr>
      </w:pPr>
      <w:bookmarkStart w:id="4310" w:name="_ETM_Q1_5091392"/>
      <w:bookmarkStart w:id="4311" w:name="_ETM_Q1_5088739"/>
      <w:bookmarkEnd w:id="4310"/>
      <w:bookmarkEnd w:id="4311"/>
      <w:r>
        <w:rPr>
          <w:rFonts w:hint="cs"/>
          <w:rtl/>
          <w:lang w:eastAsia="he-IL"/>
        </w:rPr>
        <w:t xml:space="preserve">עכשיו אתה מכניס מושג חדש </w:t>
      </w:r>
      <w:bookmarkStart w:id="4312" w:name="_ETM_Q1_5091833"/>
      <w:bookmarkEnd w:id="4312"/>
      <w:r>
        <w:rPr>
          <w:rFonts w:hint="cs"/>
          <w:rtl/>
          <w:lang w:eastAsia="he-IL"/>
        </w:rPr>
        <w:t>לשימוש באורך הזמן, טונות</w:t>
      </w:r>
      <w:bookmarkStart w:id="4313" w:name="_ETM_Q1_5096913"/>
      <w:bookmarkStart w:id="4314" w:name="_ETM_Q1_5096990"/>
      <w:bookmarkEnd w:id="4313"/>
      <w:bookmarkEnd w:id="4314"/>
      <w:r>
        <w:rPr>
          <w:rFonts w:hint="cs"/>
          <w:rtl/>
          <w:lang w:eastAsia="he-IL"/>
        </w:rPr>
        <w:t>. למה לוקח טונות של זמן?</w:t>
      </w:r>
      <w:bookmarkStart w:id="4315" w:name="_ETM_Q1_5098323"/>
      <w:bookmarkStart w:id="4316" w:name="_ETM_Q1_5098503"/>
      <w:bookmarkEnd w:id="4315"/>
      <w:bookmarkEnd w:id="4316"/>
    </w:p>
    <w:p w14:paraId="4406AC72" w14:textId="26C952F3" w:rsidR="00856731" w:rsidRDefault="00856731" w:rsidP="00856731">
      <w:pPr>
        <w:rPr>
          <w:rtl/>
          <w:lang w:eastAsia="he-IL"/>
        </w:rPr>
      </w:pPr>
      <w:bookmarkStart w:id="4317" w:name="_ETM_Q1_5098577"/>
      <w:bookmarkStart w:id="4318" w:name="_ETM_Q1_5099088"/>
      <w:bookmarkEnd w:id="4317"/>
      <w:bookmarkEnd w:id="4318"/>
    </w:p>
    <w:p w14:paraId="14800188" w14:textId="61E80679" w:rsidR="00856731" w:rsidRDefault="00856731" w:rsidP="00856731">
      <w:pPr>
        <w:pStyle w:val="af9"/>
        <w:keepNext/>
        <w:rPr>
          <w:rtl/>
          <w:lang w:eastAsia="he-IL"/>
        </w:rPr>
      </w:pPr>
      <w:bookmarkStart w:id="4319" w:name="ET_guest_שלום_זינגר_435"/>
      <w:r w:rsidRPr="00856731">
        <w:rPr>
          <w:rStyle w:val="TagStyle"/>
          <w:rtl/>
        </w:rPr>
        <w:t xml:space="preserve"> &lt;&lt; אורח &gt;&gt; </w:t>
      </w:r>
      <w:r>
        <w:rPr>
          <w:rtl/>
          <w:lang w:eastAsia="he-IL"/>
        </w:rPr>
        <w:t>שלום זינגר:</w:t>
      </w:r>
      <w:r w:rsidRPr="00856731">
        <w:rPr>
          <w:rStyle w:val="TagStyle"/>
          <w:rtl/>
        </w:rPr>
        <w:t xml:space="preserve"> &lt;&lt; אורח &gt;&gt;</w:t>
      </w:r>
      <w:r w:rsidR="00570E84">
        <w:rPr>
          <w:rtl/>
          <w:lang w:eastAsia="he-IL"/>
        </w:rPr>
        <w:t xml:space="preserve"> </w:t>
      </w:r>
      <w:bookmarkEnd w:id="4319"/>
    </w:p>
    <w:p w14:paraId="59BC07AF" w14:textId="1D7F992C" w:rsidR="00856731" w:rsidRDefault="00856731" w:rsidP="00856731">
      <w:pPr>
        <w:pStyle w:val="KeepWithNext"/>
        <w:rPr>
          <w:rtl/>
          <w:lang w:eastAsia="he-IL"/>
        </w:rPr>
      </w:pPr>
    </w:p>
    <w:p w14:paraId="4323E33C" w14:textId="3FCDF577" w:rsidR="00856731" w:rsidRDefault="00856731" w:rsidP="00856731">
      <w:pPr>
        <w:rPr>
          <w:rtl/>
          <w:lang w:eastAsia="he-IL"/>
        </w:rPr>
      </w:pPr>
      <w:r>
        <w:rPr>
          <w:rFonts w:hint="cs"/>
          <w:rtl/>
          <w:lang w:eastAsia="he-IL"/>
        </w:rPr>
        <w:t>כ</w:t>
      </w:r>
      <w:bookmarkStart w:id="4320" w:name="_ETM_Q1_5099521"/>
      <w:bookmarkStart w:id="4321" w:name="_ETM_Q1_5099554"/>
      <w:bookmarkEnd w:id="4320"/>
      <w:bookmarkEnd w:id="4321"/>
      <w:r>
        <w:rPr>
          <w:rFonts w:hint="cs"/>
          <w:rtl/>
          <w:lang w:eastAsia="he-IL"/>
        </w:rPr>
        <w:t xml:space="preserve">שהתוכנית </w:t>
      </w:r>
      <w:bookmarkStart w:id="4322" w:name="_ETM_Q1_5100310"/>
      <w:bookmarkEnd w:id="4322"/>
      <w:r>
        <w:rPr>
          <w:rFonts w:hint="cs"/>
          <w:rtl/>
          <w:lang w:eastAsia="he-IL"/>
        </w:rPr>
        <w:t xml:space="preserve">הכוללנית יצאה לדרך, ההנחה </w:t>
      </w:r>
      <w:bookmarkStart w:id="4323" w:name="_ETM_Q1_5101139"/>
      <w:bookmarkEnd w:id="4323"/>
      <w:r>
        <w:rPr>
          <w:rFonts w:hint="cs"/>
          <w:rtl/>
          <w:lang w:eastAsia="he-IL"/>
        </w:rPr>
        <w:t>הייתה שהיא תהיה, מה שקוראים</w:t>
      </w:r>
      <w:bookmarkStart w:id="4324" w:name="_ETM_Q1_5102512"/>
      <w:bookmarkStart w:id="4325" w:name="_ETM_Q1_5102685"/>
      <w:bookmarkEnd w:id="4324"/>
      <w:bookmarkEnd w:id="4325"/>
      <w:r>
        <w:rPr>
          <w:rFonts w:hint="cs"/>
          <w:rtl/>
          <w:lang w:eastAsia="he-IL"/>
        </w:rPr>
        <w:t xml:space="preserve"> לו בז'רגון המקצועי תוכנית </w:t>
      </w:r>
      <w:bookmarkStart w:id="4326" w:name="_ETM_Q1_5102457"/>
      <w:bookmarkStart w:id="4327" w:name="_ETM_Q1_5102816"/>
      <w:bookmarkEnd w:id="4326"/>
      <w:bookmarkEnd w:id="4327"/>
      <w:r w:rsidR="0040612E">
        <w:rPr>
          <w:rFonts w:hint="cs"/>
          <w:rtl/>
          <w:lang w:eastAsia="he-IL"/>
        </w:rPr>
        <w:t xml:space="preserve">כתמים. </w:t>
      </w:r>
      <w:bookmarkStart w:id="4328" w:name="_ETM_Q1_5103985"/>
      <w:bookmarkEnd w:id="4328"/>
      <w:r w:rsidR="0040612E">
        <w:rPr>
          <w:rFonts w:hint="cs"/>
          <w:rtl/>
          <w:lang w:eastAsia="he-IL"/>
        </w:rPr>
        <w:t>היא תאמר,</w:t>
      </w:r>
      <w:bookmarkStart w:id="4329" w:name="_ETM_Q1_5108109"/>
      <w:bookmarkEnd w:id="4329"/>
      <w:r w:rsidR="0040612E">
        <w:rPr>
          <w:rFonts w:hint="cs"/>
          <w:rtl/>
          <w:lang w:eastAsia="he-IL"/>
        </w:rPr>
        <w:t xml:space="preserve"> יש לי</w:t>
      </w:r>
      <w:bookmarkStart w:id="4330" w:name="_ETM_Q1_5105658"/>
      <w:bookmarkEnd w:id="4330"/>
      <w:r w:rsidR="0040612E">
        <w:rPr>
          <w:rFonts w:hint="cs"/>
          <w:rtl/>
          <w:lang w:eastAsia="he-IL"/>
        </w:rPr>
        <w:t xml:space="preserve"> שכונה בתל אביב, ניקח רמת שרת, יש אחת</w:t>
      </w:r>
      <w:bookmarkStart w:id="4331" w:name="_ETM_Q1_5111258"/>
      <w:bookmarkEnd w:id="4331"/>
      <w:r w:rsidR="0040612E">
        <w:rPr>
          <w:rFonts w:hint="cs"/>
          <w:rtl/>
          <w:lang w:eastAsia="he-IL"/>
        </w:rPr>
        <w:t xml:space="preserve"> כזאת בתל אביב גם כן, יהיה כתוב </w:t>
      </w:r>
      <w:bookmarkStart w:id="4332" w:name="_ETM_Q1_5111089"/>
      <w:bookmarkEnd w:id="4332"/>
      <w:r w:rsidR="0040612E">
        <w:rPr>
          <w:rFonts w:hint="cs"/>
          <w:rtl/>
          <w:lang w:eastAsia="he-IL"/>
        </w:rPr>
        <w:t xml:space="preserve">שם בגדול 'אפשר </w:t>
      </w:r>
      <w:bookmarkStart w:id="4333" w:name="_ETM_Q1_5113304"/>
      <w:bookmarkEnd w:id="4333"/>
      <w:r w:rsidR="0040612E">
        <w:rPr>
          <w:rFonts w:hint="cs"/>
          <w:rtl/>
          <w:lang w:eastAsia="he-IL"/>
        </w:rPr>
        <w:t>להוסיף כך וכך'</w:t>
      </w:r>
      <w:bookmarkStart w:id="4334" w:name="_ETM_Q1_5114245"/>
      <w:bookmarkStart w:id="4335" w:name="_ETM_Q1_5114513"/>
      <w:bookmarkEnd w:id="4334"/>
      <w:bookmarkEnd w:id="4335"/>
      <w:r w:rsidR="0040612E">
        <w:rPr>
          <w:rFonts w:hint="cs"/>
          <w:rtl/>
          <w:lang w:eastAsia="he-IL"/>
        </w:rPr>
        <w:t>, ארבע הוראות ל</w:t>
      </w:r>
      <w:bookmarkStart w:id="4336" w:name="_ETM_Q1_5115348"/>
      <w:bookmarkEnd w:id="4336"/>
      <w:r w:rsidR="0040612E">
        <w:rPr>
          <w:rFonts w:hint="cs"/>
          <w:rtl/>
          <w:lang w:eastAsia="he-IL"/>
        </w:rPr>
        <w:t xml:space="preserve">משל לכל </w:t>
      </w:r>
      <w:bookmarkStart w:id="4337" w:name="_ETM_Q1_5116342"/>
      <w:bookmarkEnd w:id="4337"/>
      <w:r w:rsidR="0040612E">
        <w:rPr>
          <w:rFonts w:hint="cs"/>
          <w:rtl/>
          <w:lang w:eastAsia="he-IL"/>
        </w:rPr>
        <w:t xml:space="preserve">השכונה. מה שנעשה </w:t>
      </w:r>
      <w:bookmarkStart w:id="4338" w:name="_ETM_Q1_5118225"/>
      <w:bookmarkEnd w:id="4338"/>
      <w:r w:rsidR="0040612E">
        <w:rPr>
          <w:rFonts w:hint="cs"/>
          <w:rtl/>
          <w:lang w:eastAsia="he-IL"/>
        </w:rPr>
        <w:t>בעל דעת הוועדה המחוזית בתל אביב</w:t>
      </w:r>
      <w:bookmarkStart w:id="4339" w:name="_ETM_Q1_5122347"/>
      <w:bookmarkStart w:id="4340" w:name="_ETM_Q1_5120698"/>
      <w:bookmarkEnd w:id="4339"/>
      <w:bookmarkEnd w:id="4340"/>
      <w:r w:rsidR="0040612E">
        <w:rPr>
          <w:rFonts w:hint="cs"/>
          <w:rtl/>
          <w:lang w:eastAsia="he-IL"/>
        </w:rPr>
        <w:t>, זה שקבעו כמעט לגבי כל שני בניינים מה</w:t>
      </w:r>
      <w:bookmarkStart w:id="4341" w:name="_ETM_Q1_5125683"/>
      <w:bookmarkEnd w:id="4341"/>
      <w:r w:rsidR="0040612E">
        <w:rPr>
          <w:rFonts w:hint="cs"/>
          <w:rtl/>
          <w:lang w:eastAsia="he-IL"/>
        </w:rPr>
        <w:t xml:space="preserve"> יהיה שם. עכשיו, </w:t>
      </w:r>
      <w:bookmarkStart w:id="4342" w:name="_ETM_Q1_5124704"/>
      <w:bookmarkEnd w:id="4342"/>
      <w:r w:rsidR="0040612E">
        <w:rPr>
          <w:rFonts w:hint="cs"/>
          <w:rtl/>
          <w:lang w:eastAsia="he-IL"/>
        </w:rPr>
        <w:t xml:space="preserve">לעשות את התוכנית לעיר גדולה או גם </w:t>
      </w:r>
      <w:bookmarkStart w:id="4343" w:name="_ETM_Q1_5129602"/>
      <w:bookmarkEnd w:id="4343"/>
      <w:r w:rsidR="0040612E">
        <w:rPr>
          <w:rFonts w:hint="cs"/>
          <w:rtl/>
          <w:lang w:eastAsia="he-IL"/>
        </w:rPr>
        <w:t>לרשות מקומית קטנה - -</w:t>
      </w:r>
    </w:p>
    <w:p w14:paraId="5B4EAA13" w14:textId="7D68DDBE" w:rsidR="0040612E" w:rsidRDefault="0040612E" w:rsidP="00856731">
      <w:pPr>
        <w:rPr>
          <w:rtl/>
          <w:lang w:eastAsia="he-IL"/>
        </w:rPr>
      </w:pPr>
      <w:bookmarkStart w:id="4344" w:name="_ETM_Q1_5132786"/>
      <w:bookmarkStart w:id="4345" w:name="_ETM_Q1_5132868"/>
      <w:bookmarkEnd w:id="4344"/>
      <w:bookmarkEnd w:id="4345"/>
    </w:p>
    <w:p w14:paraId="3B0FAF0B" w14:textId="5B256A86" w:rsidR="0040612E" w:rsidRDefault="0040612E" w:rsidP="0040612E">
      <w:pPr>
        <w:pStyle w:val="af6"/>
        <w:keepNext/>
        <w:rPr>
          <w:rtl/>
        </w:rPr>
      </w:pPr>
      <w:bookmarkStart w:id="4346" w:name="ET_yor_5854_436"/>
      <w:r w:rsidRPr="0040612E">
        <w:rPr>
          <w:rStyle w:val="TagStyle"/>
          <w:rtl/>
        </w:rPr>
        <w:t xml:space="preserve"> &lt;&lt; יור &gt;&gt; </w:t>
      </w:r>
      <w:r>
        <w:rPr>
          <w:rtl/>
        </w:rPr>
        <w:t>היו"ר ווליד טאהא:</w:t>
      </w:r>
      <w:r w:rsidRPr="0040612E">
        <w:rPr>
          <w:rStyle w:val="TagStyle"/>
          <w:rtl/>
        </w:rPr>
        <w:t xml:space="preserve"> &lt;&lt; יור &gt;&gt;</w:t>
      </w:r>
      <w:r w:rsidR="00570E84">
        <w:rPr>
          <w:rtl/>
        </w:rPr>
        <w:t xml:space="preserve"> </w:t>
      </w:r>
      <w:bookmarkEnd w:id="4346"/>
    </w:p>
    <w:p w14:paraId="7B365C02" w14:textId="6F74C54A" w:rsidR="0040612E" w:rsidRDefault="0040612E" w:rsidP="0040612E">
      <w:pPr>
        <w:pStyle w:val="KeepWithNext"/>
        <w:rPr>
          <w:rtl/>
          <w:lang w:eastAsia="he-IL"/>
        </w:rPr>
      </w:pPr>
    </w:p>
    <w:p w14:paraId="6DC19ECB" w14:textId="28C36512" w:rsidR="0040612E" w:rsidRDefault="0040612E" w:rsidP="0040612E">
      <w:pPr>
        <w:rPr>
          <w:rtl/>
          <w:lang w:eastAsia="he-IL"/>
        </w:rPr>
      </w:pPr>
      <w:bookmarkStart w:id="4347" w:name="_ETM_Q1_5133445"/>
      <w:bookmarkEnd w:id="4347"/>
      <w:r>
        <w:rPr>
          <w:rFonts w:hint="cs"/>
          <w:rtl/>
          <w:lang w:eastAsia="he-IL"/>
        </w:rPr>
        <w:t>יכול להיות שהם לא ס</w:t>
      </w:r>
      <w:bookmarkStart w:id="4348" w:name="_ETM_Q1_5131762"/>
      <w:bookmarkEnd w:id="4348"/>
      <w:r>
        <w:rPr>
          <w:rFonts w:hint="cs"/>
          <w:rtl/>
          <w:lang w:eastAsia="he-IL"/>
        </w:rPr>
        <w:t xml:space="preserve">ומכים על </w:t>
      </w:r>
      <w:bookmarkStart w:id="4349" w:name="_ETM_Q1_5132487"/>
      <w:bookmarkEnd w:id="4349"/>
      <w:r>
        <w:rPr>
          <w:rFonts w:hint="cs"/>
          <w:rtl/>
          <w:lang w:eastAsia="he-IL"/>
        </w:rPr>
        <w:t>הוועדה המקומית ואז צריך לפרק את הוועדות המקומיות.</w:t>
      </w:r>
    </w:p>
    <w:p w14:paraId="7E9A76DD" w14:textId="7C4CD7B2" w:rsidR="0040612E" w:rsidRDefault="0040612E" w:rsidP="0040612E">
      <w:pPr>
        <w:rPr>
          <w:rtl/>
          <w:lang w:eastAsia="he-IL"/>
        </w:rPr>
      </w:pPr>
    </w:p>
    <w:p w14:paraId="2AFBD3EE" w14:textId="621B110C" w:rsidR="0040612E" w:rsidRDefault="0040612E" w:rsidP="0040612E">
      <w:pPr>
        <w:pStyle w:val="af9"/>
        <w:keepNext/>
        <w:rPr>
          <w:rtl/>
          <w:lang w:eastAsia="he-IL"/>
        </w:rPr>
      </w:pPr>
      <w:bookmarkStart w:id="4350" w:name="ET_guest_שלום_זינגר_437"/>
      <w:r w:rsidRPr="0040612E">
        <w:rPr>
          <w:rStyle w:val="TagStyle"/>
          <w:rtl/>
        </w:rPr>
        <w:t xml:space="preserve"> &lt;&lt; אורח &gt;&gt; </w:t>
      </w:r>
      <w:r>
        <w:rPr>
          <w:rtl/>
          <w:lang w:eastAsia="he-IL"/>
        </w:rPr>
        <w:t>שלום זינגר:</w:t>
      </w:r>
      <w:r w:rsidRPr="0040612E">
        <w:rPr>
          <w:rStyle w:val="TagStyle"/>
          <w:rtl/>
        </w:rPr>
        <w:t xml:space="preserve"> &lt;&lt; אורח &gt;&gt;</w:t>
      </w:r>
      <w:r w:rsidR="00570E84">
        <w:rPr>
          <w:rtl/>
          <w:lang w:eastAsia="he-IL"/>
        </w:rPr>
        <w:t xml:space="preserve"> </w:t>
      </w:r>
      <w:bookmarkEnd w:id="4350"/>
    </w:p>
    <w:p w14:paraId="04B37839" w14:textId="7417DA87" w:rsidR="0040612E" w:rsidRDefault="0040612E" w:rsidP="0040612E">
      <w:pPr>
        <w:pStyle w:val="KeepWithNext"/>
        <w:rPr>
          <w:rtl/>
          <w:lang w:eastAsia="he-IL"/>
        </w:rPr>
      </w:pPr>
    </w:p>
    <w:p w14:paraId="5227533F" w14:textId="14BCA3A7" w:rsidR="0040612E" w:rsidRDefault="0040612E" w:rsidP="0040612E">
      <w:pPr>
        <w:rPr>
          <w:rtl/>
          <w:lang w:eastAsia="he-IL"/>
        </w:rPr>
      </w:pPr>
      <w:r>
        <w:rPr>
          <w:rFonts w:hint="cs"/>
          <w:rtl/>
          <w:lang w:eastAsia="he-IL"/>
        </w:rPr>
        <w:t>יכול להיות, יכול להיות.</w:t>
      </w:r>
    </w:p>
    <w:p w14:paraId="23DEEB14" w14:textId="3298EC04" w:rsidR="0040612E" w:rsidRDefault="0040612E" w:rsidP="0040612E">
      <w:pPr>
        <w:rPr>
          <w:rtl/>
          <w:lang w:eastAsia="he-IL"/>
        </w:rPr>
      </w:pPr>
    </w:p>
    <w:p w14:paraId="2FA334D7" w14:textId="5ABCEA4C" w:rsidR="0040612E" w:rsidRDefault="0040612E" w:rsidP="0040612E">
      <w:pPr>
        <w:pStyle w:val="af6"/>
        <w:keepNext/>
        <w:rPr>
          <w:rtl/>
        </w:rPr>
      </w:pPr>
      <w:bookmarkStart w:id="4351" w:name="ET_yor_5854_438"/>
      <w:r w:rsidRPr="0040612E">
        <w:rPr>
          <w:rStyle w:val="TagStyle"/>
          <w:rtl/>
        </w:rPr>
        <w:t xml:space="preserve"> &lt;&lt; יור &gt;&gt; </w:t>
      </w:r>
      <w:r>
        <w:rPr>
          <w:rtl/>
        </w:rPr>
        <w:t>היו"ר ווליד טאהא:</w:t>
      </w:r>
      <w:r w:rsidRPr="0040612E">
        <w:rPr>
          <w:rStyle w:val="TagStyle"/>
          <w:rtl/>
        </w:rPr>
        <w:t xml:space="preserve"> &lt;&lt; יור &gt;&gt;</w:t>
      </w:r>
      <w:r w:rsidR="00570E84">
        <w:rPr>
          <w:rtl/>
        </w:rPr>
        <w:t xml:space="preserve"> </w:t>
      </w:r>
      <w:bookmarkEnd w:id="4351"/>
    </w:p>
    <w:p w14:paraId="1673E763" w14:textId="77807F3A" w:rsidR="0040612E" w:rsidRDefault="0040612E" w:rsidP="0040612E">
      <w:pPr>
        <w:pStyle w:val="KeepWithNext"/>
        <w:rPr>
          <w:rtl/>
          <w:lang w:eastAsia="he-IL"/>
        </w:rPr>
      </w:pPr>
    </w:p>
    <w:p w14:paraId="179DD21A" w14:textId="4986F92A" w:rsidR="0040612E" w:rsidRDefault="0040612E" w:rsidP="0040612E">
      <w:pPr>
        <w:rPr>
          <w:rtl/>
          <w:lang w:eastAsia="he-IL"/>
        </w:rPr>
      </w:pPr>
      <w:r>
        <w:rPr>
          <w:rFonts w:hint="cs"/>
          <w:rtl/>
          <w:lang w:eastAsia="he-IL"/>
        </w:rPr>
        <w:t>כן, זהו</w:t>
      </w:r>
      <w:bookmarkStart w:id="4352" w:name="_ETM_Q1_5138747"/>
      <w:bookmarkEnd w:id="4352"/>
      <w:r>
        <w:rPr>
          <w:rFonts w:hint="cs"/>
          <w:rtl/>
          <w:lang w:eastAsia="he-IL"/>
        </w:rPr>
        <w:t>, הוועדות המחוזיות יעשו את הכל, ירימו, יורידו,</w:t>
      </w:r>
      <w:bookmarkStart w:id="4353" w:name="_ETM_Q1_5143926"/>
      <w:bookmarkStart w:id="4354" w:name="_ETM_Q1_5144100"/>
      <w:bookmarkEnd w:id="4353"/>
      <w:bookmarkEnd w:id="4354"/>
      <w:r>
        <w:rPr>
          <w:rFonts w:hint="cs"/>
          <w:rtl/>
          <w:lang w:eastAsia="he-IL"/>
        </w:rPr>
        <w:t xml:space="preserve"> י</w:t>
      </w:r>
      <w:bookmarkStart w:id="4355" w:name="_ETM_Q1_5144242"/>
      <w:bookmarkEnd w:id="4355"/>
      <w:r>
        <w:rPr>
          <w:rFonts w:hint="cs"/>
          <w:rtl/>
          <w:lang w:eastAsia="he-IL"/>
        </w:rPr>
        <w:t>יקחו ימינה, ייקחו שמאלה, למטה, למעלה.</w:t>
      </w:r>
    </w:p>
    <w:p w14:paraId="5F0E8114" w14:textId="3CFEFCE9" w:rsidR="0040612E" w:rsidRDefault="0040612E" w:rsidP="0040612E">
      <w:pPr>
        <w:rPr>
          <w:rtl/>
          <w:lang w:eastAsia="he-IL"/>
        </w:rPr>
      </w:pPr>
      <w:bookmarkStart w:id="4356" w:name="_ETM_Q1_5150313"/>
      <w:bookmarkStart w:id="4357" w:name="_ETM_Q1_5150399"/>
      <w:bookmarkEnd w:id="4356"/>
      <w:bookmarkEnd w:id="4357"/>
    </w:p>
    <w:p w14:paraId="1D395A9A" w14:textId="3E383724" w:rsidR="0040612E" w:rsidRDefault="0040612E" w:rsidP="0040612E">
      <w:pPr>
        <w:pStyle w:val="af9"/>
        <w:keepNext/>
        <w:rPr>
          <w:rtl/>
          <w:lang w:eastAsia="he-IL"/>
        </w:rPr>
      </w:pPr>
      <w:bookmarkStart w:id="4358" w:name="ET_guest_שלום_זינגר_439"/>
      <w:r w:rsidRPr="0040612E">
        <w:rPr>
          <w:rStyle w:val="TagStyle"/>
          <w:rtl/>
        </w:rPr>
        <w:t xml:space="preserve"> &lt;&lt; אורח &gt;&gt; </w:t>
      </w:r>
      <w:r>
        <w:rPr>
          <w:rtl/>
          <w:lang w:eastAsia="he-IL"/>
        </w:rPr>
        <w:t>שלום זינגר:</w:t>
      </w:r>
      <w:r w:rsidRPr="0040612E">
        <w:rPr>
          <w:rStyle w:val="TagStyle"/>
          <w:rtl/>
        </w:rPr>
        <w:t xml:space="preserve"> &lt;&lt; אורח &gt;&gt;</w:t>
      </w:r>
      <w:r w:rsidR="00570E84">
        <w:rPr>
          <w:rtl/>
          <w:lang w:eastAsia="he-IL"/>
        </w:rPr>
        <w:t xml:space="preserve"> </w:t>
      </w:r>
      <w:bookmarkEnd w:id="4358"/>
    </w:p>
    <w:p w14:paraId="2FA408A5" w14:textId="42EC81C6" w:rsidR="0040612E" w:rsidRDefault="0040612E" w:rsidP="0040612E">
      <w:pPr>
        <w:pStyle w:val="KeepWithNext"/>
        <w:rPr>
          <w:rtl/>
          <w:lang w:eastAsia="he-IL"/>
        </w:rPr>
      </w:pPr>
    </w:p>
    <w:p w14:paraId="063B6EFC" w14:textId="02E64F70" w:rsidR="0040612E" w:rsidRDefault="0040612E" w:rsidP="0040612E">
      <w:pPr>
        <w:rPr>
          <w:rtl/>
          <w:lang w:eastAsia="he-IL"/>
        </w:rPr>
      </w:pPr>
      <w:bookmarkStart w:id="4359" w:name="_ETM_Q1_5151677"/>
      <w:bookmarkStart w:id="4360" w:name="_ETM_Q1_5151704"/>
      <w:bookmarkEnd w:id="4359"/>
      <w:bookmarkEnd w:id="4360"/>
      <w:r>
        <w:rPr>
          <w:rFonts w:hint="cs"/>
          <w:rtl/>
          <w:lang w:eastAsia="he-IL"/>
        </w:rPr>
        <w:t xml:space="preserve">אוקיי, זה </w:t>
      </w:r>
      <w:bookmarkStart w:id="4361" w:name="_ETM_Q1_5152162"/>
      <w:bookmarkStart w:id="4362" w:name="_ETM_Q1_5149431"/>
      <w:bookmarkEnd w:id="4361"/>
      <w:bookmarkEnd w:id="4362"/>
      <w:r>
        <w:rPr>
          <w:rFonts w:hint="cs"/>
          <w:rtl/>
          <w:lang w:eastAsia="he-IL"/>
        </w:rPr>
        <w:t xml:space="preserve">דיון אחר אתה יודע. זה לא החוק </w:t>
      </w:r>
      <w:bookmarkStart w:id="4363" w:name="_ETM_Q1_5149001"/>
      <w:bookmarkEnd w:id="4363"/>
      <w:r>
        <w:rPr>
          <w:rFonts w:hint="cs"/>
          <w:rtl/>
          <w:lang w:eastAsia="he-IL"/>
        </w:rPr>
        <w:t xml:space="preserve">הזה שלנו, </w:t>
      </w:r>
      <w:bookmarkStart w:id="4364" w:name="_ETM_Q1_5152669"/>
      <w:bookmarkEnd w:id="4364"/>
      <w:r>
        <w:rPr>
          <w:rFonts w:hint="cs"/>
          <w:rtl/>
          <w:lang w:eastAsia="he-IL"/>
        </w:rPr>
        <w:t xml:space="preserve">אבל אם רוצים - - </w:t>
      </w:r>
    </w:p>
    <w:p w14:paraId="58822F76" w14:textId="06CB0FE6" w:rsidR="0040612E" w:rsidRDefault="0040612E" w:rsidP="0040612E">
      <w:pPr>
        <w:rPr>
          <w:rtl/>
          <w:lang w:eastAsia="he-IL"/>
        </w:rPr>
      </w:pPr>
      <w:bookmarkStart w:id="4365" w:name="_ETM_Q1_5156295"/>
      <w:bookmarkStart w:id="4366" w:name="_ETM_Q1_5156378"/>
      <w:bookmarkStart w:id="4367" w:name="_ETM_Q1_5153574"/>
      <w:bookmarkEnd w:id="4365"/>
      <w:bookmarkEnd w:id="4366"/>
      <w:bookmarkEnd w:id="4367"/>
    </w:p>
    <w:p w14:paraId="372DB0C3" w14:textId="55B8F1F5" w:rsidR="0040612E" w:rsidRDefault="0040612E" w:rsidP="0040612E">
      <w:pPr>
        <w:pStyle w:val="af6"/>
        <w:keepNext/>
        <w:rPr>
          <w:rtl/>
        </w:rPr>
      </w:pPr>
      <w:bookmarkStart w:id="4368" w:name="ET_yor_5854_440"/>
      <w:r w:rsidRPr="0040612E">
        <w:rPr>
          <w:rStyle w:val="TagStyle"/>
          <w:rtl/>
        </w:rPr>
        <w:t xml:space="preserve"> &lt;&lt; יור &gt;&gt; </w:t>
      </w:r>
      <w:r>
        <w:rPr>
          <w:rtl/>
        </w:rPr>
        <w:t>היו"ר ווליד טאהא:</w:t>
      </w:r>
      <w:r w:rsidRPr="0040612E">
        <w:rPr>
          <w:rStyle w:val="TagStyle"/>
          <w:rtl/>
        </w:rPr>
        <w:t xml:space="preserve"> &lt;&lt; יור &gt;&gt;</w:t>
      </w:r>
      <w:r w:rsidR="00570E84">
        <w:rPr>
          <w:rtl/>
        </w:rPr>
        <w:t xml:space="preserve"> </w:t>
      </w:r>
      <w:bookmarkEnd w:id="4368"/>
    </w:p>
    <w:p w14:paraId="0DF61DB1" w14:textId="35DDD609" w:rsidR="0040612E" w:rsidRDefault="0040612E" w:rsidP="0040612E">
      <w:pPr>
        <w:pStyle w:val="KeepWithNext"/>
        <w:rPr>
          <w:rtl/>
          <w:lang w:eastAsia="he-IL"/>
        </w:rPr>
      </w:pPr>
    </w:p>
    <w:p w14:paraId="1A68DCBB" w14:textId="7927D083" w:rsidR="0040612E" w:rsidRDefault="004B6983" w:rsidP="0040612E">
      <w:pPr>
        <w:rPr>
          <w:rtl/>
          <w:lang w:eastAsia="he-IL"/>
        </w:rPr>
      </w:pPr>
      <w:bookmarkStart w:id="4369" w:name="_ETM_Q1_5154582"/>
      <w:bookmarkStart w:id="4370" w:name="_ETM_Q1_5151778"/>
      <w:bookmarkEnd w:id="4369"/>
      <w:bookmarkEnd w:id="4370"/>
      <w:r>
        <w:rPr>
          <w:rFonts w:hint="cs"/>
          <w:rtl/>
          <w:lang w:eastAsia="he-IL"/>
        </w:rPr>
        <w:t>עולות כסף גם הוועדות המקומיו</w:t>
      </w:r>
      <w:bookmarkStart w:id="4371" w:name="_ETM_Q1_5151996"/>
      <w:bookmarkEnd w:id="4371"/>
      <w:r>
        <w:rPr>
          <w:rFonts w:hint="cs"/>
          <w:rtl/>
          <w:lang w:eastAsia="he-IL"/>
        </w:rPr>
        <w:t>ת.</w:t>
      </w:r>
      <w:bookmarkStart w:id="4372" w:name="_ETM_Q1_5155249"/>
      <w:bookmarkEnd w:id="4372"/>
      <w:r w:rsidR="0030126C">
        <w:rPr>
          <w:rFonts w:hint="cs"/>
          <w:rtl/>
          <w:lang w:eastAsia="he-IL"/>
        </w:rPr>
        <w:t xml:space="preserve"> מן הסתם המחוזיות לא עולות כסף לאזרח.</w:t>
      </w:r>
    </w:p>
    <w:p w14:paraId="3B573E38" w14:textId="7D4E0602" w:rsidR="0030126C" w:rsidRDefault="0030126C" w:rsidP="0040612E">
      <w:pPr>
        <w:rPr>
          <w:rtl/>
          <w:lang w:eastAsia="he-IL"/>
        </w:rPr>
      </w:pPr>
      <w:bookmarkStart w:id="4373" w:name="_ETM_Q1_5161326"/>
      <w:bookmarkStart w:id="4374" w:name="_ETM_Q1_5161408"/>
      <w:bookmarkEnd w:id="4373"/>
      <w:bookmarkEnd w:id="4374"/>
    </w:p>
    <w:p w14:paraId="3549710A" w14:textId="52A6C8B8" w:rsidR="0030126C" w:rsidRDefault="0030126C" w:rsidP="0030126C">
      <w:pPr>
        <w:pStyle w:val="af9"/>
        <w:keepNext/>
        <w:rPr>
          <w:rtl/>
          <w:lang w:eastAsia="he-IL"/>
        </w:rPr>
      </w:pPr>
      <w:bookmarkStart w:id="4375" w:name="ET_guest_שלום_זינגר_441"/>
      <w:r w:rsidRPr="0030126C">
        <w:rPr>
          <w:rStyle w:val="TagStyle"/>
          <w:rtl/>
        </w:rPr>
        <w:t xml:space="preserve"> &lt;&lt; אורח &gt;&gt; </w:t>
      </w:r>
      <w:r>
        <w:rPr>
          <w:rtl/>
          <w:lang w:eastAsia="he-IL"/>
        </w:rPr>
        <w:t>שלום זינגר:</w:t>
      </w:r>
      <w:r w:rsidRPr="0030126C">
        <w:rPr>
          <w:rStyle w:val="TagStyle"/>
          <w:rtl/>
        </w:rPr>
        <w:t xml:space="preserve"> &lt;&lt; אורח &gt;&gt;</w:t>
      </w:r>
      <w:r w:rsidR="00570E84">
        <w:rPr>
          <w:rtl/>
          <w:lang w:eastAsia="he-IL"/>
        </w:rPr>
        <w:t xml:space="preserve"> </w:t>
      </w:r>
      <w:bookmarkEnd w:id="4375"/>
    </w:p>
    <w:p w14:paraId="06B9F172" w14:textId="26704C00" w:rsidR="0030126C" w:rsidRDefault="0030126C" w:rsidP="0030126C">
      <w:pPr>
        <w:pStyle w:val="KeepWithNext"/>
        <w:rPr>
          <w:rtl/>
          <w:lang w:eastAsia="he-IL"/>
        </w:rPr>
      </w:pPr>
    </w:p>
    <w:p w14:paraId="3D206E92" w14:textId="0371E562" w:rsidR="0030126C" w:rsidRDefault="0030126C" w:rsidP="0030126C">
      <w:pPr>
        <w:rPr>
          <w:rtl/>
          <w:lang w:eastAsia="he-IL"/>
        </w:rPr>
      </w:pPr>
      <w:bookmarkStart w:id="4376" w:name="_ETM_Q1_5162543"/>
      <w:bookmarkStart w:id="4377" w:name="_ETM_Q1_5162580"/>
      <w:bookmarkEnd w:id="4376"/>
      <w:bookmarkEnd w:id="4377"/>
      <w:r>
        <w:rPr>
          <w:rFonts w:hint="cs"/>
          <w:rtl/>
          <w:lang w:eastAsia="he-IL"/>
        </w:rPr>
        <w:t>כשאני הייתי במער</w:t>
      </w:r>
      <w:bookmarkStart w:id="4378" w:name="_ETM_Q1_5159674"/>
      <w:bookmarkEnd w:id="4378"/>
      <w:r>
        <w:rPr>
          <w:rFonts w:hint="cs"/>
          <w:rtl/>
          <w:lang w:eastAsia="he-IL"/>
        </w:rPr>
        <w:t xml:space="preserve">כת זה עלה כסף. יכול להיות </w:t>
      </w:r>
      <w:bookmarkStart w:id="4379" w:name="_ETM_Q1_5161997"/>
      <w:bookmarkEnd w:id="4379"/>
      <w:r>
        <w:rPr>
          <w:rFonts w:hint="cs"/>
          <w:rtl/>
          <w:lang w:eastAsia="he-IL"/>
        </w:rPr>
        <w:t>שבינתיים</w:t>
      </w:r>
      <w:bookmarkStart w:id="4380" w:name="_ETM_Q1_5164265"/>
      <w:bookmarkEnd w:id="4380"/>
      <w:r>
        <w:rPr>
          <w:rFonts w:hint="cs"/>
          <w:rtl/>
          <w:lang w:eastAsia="he-IL"/>
        </w:rPr>
        <w:t xml:space="preserve"> - - </w:t>
      </w:r>
      <w:bookmarkStart w:id="4381" w:name="_ETM_Q1_5165990"/>
      <w:bookmarkEnd w:id="4381"/>
    </w:p>
    <w:p w14:paraId="437984CB" w14:textId="457E9FC0" w:rsidR="0030126C" w:rsidRDefault="0030126C" w:rsidP="0030126C">
      <w:pPr>
        <w:rPr>
          <w:rtl/>
          <w:lang w:eastAsia="he-IL"/>
        </w:rPr>
      </w:pPr>
      <w:bookmarkStart w:id="4382" w:name="_ETM_Q1_5166068"/>
      <w:bookmarkEnd w:id="4382"/>
    </w:p>
    <w:p w14:paraId="25C36AAF" w14:textId="4C6ADDC5" w:rsidR="0030126C" w:rsidRDefault="0030126C" w:rsidP="0030126C">
      <w:pPr>
        <w:pStyle w:val="af6"/>
        <w:keepNext/>
        <w:rPr>
          <w:rtl/>
        </w:rPr>
      </w:pPr>
      <w:bookmarkStart w:id="4383" w:name="ET_yor_5854_442"/>
      <w:r w:rsidRPr="0030126C">
        <w:rPr>
          <w:rStyle w:val="TagStyle"/>
          <w:rtl/>
        </w:rPr>
        <w:t xml:space="preserve"> &lt;&lt; יור &gt;&gt; </w:t>
      </w:r>
      <w:r>
        <w:rPr>
          <w:rtl/>
        </w:rPr>
        <w:t>היו"ר ווליד טאהא:</w:t>
      </w:r>
      <w:r w:rsidRPr="0030126C">
        <w:rPr>
          <w:rStyle w:val="TagStyle"/>
          <w:rtl/>
        </w:rPr>
        <w:t xml:space="preserve"> &lt;&lt; יור &gt;&gt;</w:t>
      </w:r>
      <w:r w:rsidR="00570E84">
        <w:rPr>
          <w:rtl/>
        </w:rPr>
        <w:t xml:space="preserve"> </w:t>
      </w:r>
      <w:bookmarkEnd w:id="4383"/>
    </w:p>
    <w:p w14:paraId="62B9B79B" w14:textId="09C59A8A" w:rsidR="0030126C" w:rsidRDefault="0030126C" w:rsidP="0030126C">
      <w:pPr>
        <w:pStyle w:val="KeepWithNext"/>
        <w:rPr>
          <w:rtl/>
          <w:lang w:eastAsia="he-IL"/>
        </w:rPr>
      </w:pPr>
    </w:p>
    <w:p w14:paraId="7CC662D1" w14:textId="3DED605C" w:rsidR="0030126C" w:rsidRDefault="0030126C" w:rsidP="0030126C">
      <w:pPr>
        <w:rPr>
          <w:rtl/>
          <w:lang w:eastAsia="he-IL"/>
        </w:rPr>
      </w:pPr>
      <w:bookmarkStart w:id="4384" w:name="_ETM_Q1_5166822"/>
      <w:bookmarkStart w:id="4385" w:name="_ETM_Q1_5164064"/>
      <w:bookmarkEnd w:id="4384"/>
      <w:bookmarkEnd w:id="4385"/>
      <w:r>
        <w:rPr>
          <w:rFonts w:hint="cs"/>
          <w:rtl/>
          <w:lang w:eastAsia="he-IL"/>
        </w:rPr>
        <w:t>על כן הם עושים מה שבא להם,</w:t>
      </w:r>
      <w:bookmarkStart w:id="4386" w:name="_ETM_Q1_5167771"/>
      <w:bookmarkEnd w:id="4386"/>
      <w:r>
        <w:rPr>
          <w:rFonts w:hint="cs"/>
          <w:rtl/>
          <w:lang w:eastAsia="he-IL"/>
        </w:rPr>
        <w:t xml:space="preserve"> לוקח להם כמה זמן שהם רוצים, אתה יודע, ה</w:t>
      </w:r>
      <w:bookmarkStart w:id="4387" w:name="_ETM_Q1_5173324"/>
      <w:bookmarkEnd w:id="4387"/>
      <w:r>
        <w:rPr>
          <w:rFonts w:hint="cs"/>
          <w:rtl/>
          <w:lang w:eastAsia="he-IL"/>
        </w:rPr>
        <w:t>ם האדונים של הארץ.</w:t>
      </w:r>
    </w:p>
    <w:p w14:paraId="00BF9CFF" w14:textId="4384D08E" w:rsidR="0030126C" w:rsidRDefault="0030126C" w:rsidP="0030126C">
      <w:pPr>
        <w:rPr>
          <w:rtl/>
          <w:lang w:eastAsia="he-IL"/>
        </w:rPr>
      </w:pPr>
      <w:bookmarkStart w:id="4388" w:name="_ETM_Q1_5176755"/>
      <w:bookmarkStart w:id="4389" w:name="_ETM_Q1_5176831"/>
      <w:bookmarkStart w:id="4390" w:name="_ETM_Q1_5174165"/>
      <w:bookmarkStart w:id="4391" w:name="_ETM_Q1_5174752"/>
      <w:bookmarkEnd w:id="4388"/>
      <w:bookmarkEnd w:id="4389"/>
      <w:bookmarkEnd w:id="4390"/>
      <w:bookmarkEnd w:id="4391"/>
    </w:p>
    <w:p w14:paraId="5941AF53" w14:textId="3372C9FA" w:rsidR="0030126C" w:rsidRDefault="0030126C" w:rsidP="0030126C">
      <w:pPr>
        <w:pStyle w:val="af9"/>
        <w:keepNext/>
        <w:rPr>
          <w:rtl/>
          <w:lang w:eastAsia="he-IL"/>
        </w:rPr>
      </w:pPr>
      <w:bookmarkStart w:id="4392" w:name="ET_guest_שלום_זינגר_443"/>
      <w:r w:rsidRPr="0030126C">
        <w:rPr>
          <w:rStyle w:val="TagStyle"/>
          <w:rtl/>
        </w:rPr>
        <w:t xml:space="preserve"> &lt;&lt; אורח &gt;&gt; </w:t>
      </w:r>
      <w:r>
        <w:rPr>
          <w:rtl/>
          <w:lang w:eastAsia="he-IL"/>
        </w:rPr>
        <w:t>שלום זינגר:</w:t>
      </w:r>
      <w:r w:rsidRPr="0030126C">
        <w:rPr>
          <w:rStyle w:val="TagStyle"/>
          <w:rtl/>
        </w:rPr>
        <w:t xml:space="preserve"> &lt;&lt; אורח &gt;&gt;</w:t>
      </w:r>
      <w:r w:rsidR="00570E84">
        <w:rPr>
          <w:rtl/>
          <w:lang w:eastAsia="he-IL"/>
        </w:rPr>
        <w:t xml:space="preserve"> </w:t>
      </w:r>
      <w:bookmarkEnd w:id="4392"/>
    </w:p>
    <w:p w14:paraId="042CAB86" w14:textId="40BCDFF6" w:rsidR="0030126C" w:rsidRDefault="0030126C" w:rsidP="0030126C">
      <w:pPr>
        <w:pStyle w:val="KeepWithNext"/>
        <w:rPr>
          <w:rtl/>
          <w:lang w:eastAsia="he-IL"/>
        </w:rPr>
      </w:pPr>
    </w:p>
    <w:p w14:paraId="28E8C79F" w14:textId="71B530FF" w:rsidR="0030126C" w:rsidRDefault="0030126C" w:rsidP="0030126C">
      <w:pPr>
        <w:rPr>
          <w:rtl/>
          <w:lang w:eastAsia="he-IL"/>
        </w:rPr>
      </w:pPr>
      <w:bookmarkStart w:id="4393" w:name="_ETM_Q1_5175213"/>
      <w:bookmarkStart w:id="4394" w:name="_ETM_Q1_5175243"/>
      <w:bookmarkEnd w:id="4393"/>
      <w:bookmarkEnd w:id="4394"/>
      <w:r>
        <w:rPr>
          <w:rFonts w:hint="cs"/>
          <w:rtl/>
          <w:lang w:eastAsia="he-IL"/>
        </w:rPr>
        <w:t>בסדר, זה לא הדיון הזה, אוקיי?</w:t>
      </w:r>
      <w:bookmarkStart w:id="4395" w:name="_ETM_Q1_5178688"/>
      <w:bookmarkEnd w:id="4395"/>
    </w:p>
    <w:p w14:paraId="4F259442" w14:textId="6A1371A8" w:rsidR="0030126C" w:rsidRDefault="0030126C" w:rsidP="0030126C">
      <w:pPr>
        <w:rPr>
          <w:rtl/>
          <w:lang w:eastAsia="he-IL"/>
        </w:rPr>
      </w:pPr>
      <w:bookmarkStart w:id="4396" w:name="_ETM_Q1_5178776"/>
      <w:bookmarkEnd w:id="4396"/>
    </w:p>
    <w:p w14:paraId="06FC2868" w14:textId="5E239DDB" w:rsidR="0030126C" w:rsidRDefault="0030126C" w:rsidP="0030126C">
      <w:pPr>
        <w:pStyle w:val="af6"/>
        <w:keepNext/>
        <w:rPr>
          <w:rtl/>
        </w:rPr>
      </w:pPr>
      <w:bookmarkStart w:id="4397" w:name="ET_yor_5854_444"/>
      <w:r w:rsidRPr="0030126C">
        <w:rPr>
          <w:rStyle w:val="TagStyle"/>
          <w:rtl/>
        </w:rPr>
        <w:t xml:space="preserve"> &lt;&lt; יור &gt;&gt; </w:t>
      </w:r>
      <w:r>
        <w:rPr>
          <w:rtl/>
        </w:rPr>
        <w:t>היו"ר ווליד טאהא:</w:t>
      </w:r>
      <w:r w:rsidRPr="0030126C">
        <w:rPr>
          <w:rStyle w:val="TagStyle"/>
          <w:rtl/>
        </w:rPr>
        <w:t xml:space="preserve"> &lt;&lt; יור &gt;&gt;</w:t>
      </w:r>
      <w:r w:rsidR="00570E84">
        <w:rPr>
          <w:rtl/>
        </w:rPr>
        <w:t xml:space="preserve"> </w:t>
      </w:r>
      <w:bookmarkEnd w:id="4397"/>
    </w:p>
    <w:p w14:paraId="62953F13" w14:textId="12A1B1FE" w:rsidR="0030126C" w:rsidRDefault="0030126C" w:rsidP="0030126C">
      <w:pPr>
        <w:pStyle w:val="KeepWithNext"/>
        <w:rPr>
          <w:rtl/>
          <w:lang w:eastAsia="he-IL"/>
        </w:rPr>
      </w:pPr>
    </w:p>
    <w:p w14:paraId="60361AF0" w14:textId="7295CC3E" w:rsidR="0030126C" w:rsidRDefault="0030126C" w:rsidP="0030126C">
      <w:pPr>
        <w:rPr>
          <w:rtl/>
          <w:lang w:eastAsia="he-IL"/>
        </w:rPr>
      </w:pPr>
      <w:bookmarkStart w:id="4398" w:name="_ETM_Q1_5179376"/>
      <w:bookmarkEnd w:id="4398"/>
      <w:r>
        <w:rPr>
          <w:rFonts w:hint="cs"/>
          <w:rtl/>
          <w:lang w:eastAsia="he-IL"/>
        </w:rPr>
        <w:t xml:space="preserve">אבל </w:t>
      </w:r>
      <w:bookmarkStart w:id="4399" w:name="_ETM_Q1_5179799"/>
      <w:bookmarkEnd w:id="4399"/>
      <w:r>
        <w:rPr>
          <w:rFonts w:hint="cs"/>
          <w:rtl/>
          <w:lang w:eastAsia="he-IL"/>
        </w:rPr>
        <w:t>אהבת אותו.</w:t>
      </w:r>
    </w:p>
    <w:p w14:paraId="27B14494" w14:textId="4C8A12C1" w:rsidR="0030126C" w:rsidRDefault="0030126C" w:rsidP="0030126C">
      <w:pPr>
        <w:rPr>
          <w:rtl/>
          <w:lang w:eastAsia="he-IL"/>
        </w:rPr>
      </w:pPr>
    </w:p>
    <w:p w14:paraId="67FE472F" w14:textId="439C1F07" w:rsidR="0030126C" w:rsidRDefault="0030126C" w:rsidP="0030126C">
      <w:pPr>
        <w:pStyle w:val="af9"/>
        <w:keepNext/>
        <w:rPr>
          <w:rtl/>
          <w:lang w:eastAsia="he-IL"/>
        </w:rPr>
      </w:pPr>
      <w:bookmarkStart w:id="4400" w:name="ET_guest_שלום_זינגר_445"/>
      <w:r w:rsidRPr="0030126C">
        <w:rPr>
          <w:rStyle w:val="TagStyle"/>
          <w:rtl/>
        </w:rPr>
        <w:t xml:space="preserve"> &lt;&lt; אורח &gt;&gt; </w:t>
      </w:r>
      <w:r>
        <w:rPr>
          <w:rtl/>
          <w:lang w:eastAsia="he-IL"/>
        </w:rPr>
        <w:t>שלום זינגר:</w:t>
      </w:r>
      <w:r w:rsidRPr="0030126C">
        <w:rPr>
          <w:rStyle w:val="TagStyle"/>
          <w:rtl/>
        </w:rPr>
        <w:t xml:space="preserve"> &lt;&lt; אורח &gt;&gt;</w:t>
      </w:r>
      <w:r w:rsidR="00570E84">
        <w:rPr>
          <w:rtl/>
          <w:lang w:eastAsia="he-IL"/>
        </w:rPr>
        <w:t xml:space="preserve"> </w:t>
      </w:r>
      <w:bookmarkEnd w:id="4400"/>
    </w:p>
    <w:p w14:paraId="11558EBC" w14:textId="1A51801E" w:rsidR="0030126C" w:rsidRDefault="0030126C" w:rsidP="0030126C">
      <w:pPr>
        <w:pStyle w:val="KeepWithNext"/>
        <w:rPr>
          <w:rtl/>
          <w:lang w:eastAsia="he-IL"/>
        </w:rPr>
      </w:pPr>
    </w:p>
    <w:p w14:paraId="43ACACC1" w14:textId="5237D67A" w:rsidR="0030126C" w:rsidRDefault="0030126C" w:rsidP="0030126C">
      <w:pPr>
        <w:rPr>
          <w:rtl/>
          <w:lang w:eastAsia="he-IL"/>
        </w:rPr>
      </w:pPr>
      <w:bookmarkStart w:id="4401" w:name="_ETM_Q1_5178182"/>
      <w:bookmarkEnd w:id="4401"/>
      <w:r>
        <w:rPr>
          <w:rFonts w:hint="cs"/>
          <w:rtl/>
          <w:lang w:eastAsia="he-IL"/>
        </w:rPr>
        <w:t>אהבתי אותו מאוד.</w:t>
      </w:r>
    </w:p>
    <w:p w14:paraId="432BF344" w14:textId="2A2D5644" w:rsidR="0030126C" w:rsidRDefault="0030126C" w:rsidP="0030126C">
      <w:pPr>
        <w:rPr>
          <w:rtl/>
          <w:lang w:eastAsia="he-IL"/>
        </w:rPr>
      </w:pPr>
      <w:bookmarkStart w:id="4402" w:name="_ETM_Q1_5181242"/>
      <w:bookmarkStart w:id="4403" w:name="_ETM_Q1_5181323"/>
      <w:bookmarkEnd w:id="4402"/>
      <w:bookmarkEnd w:id="4403"/>
    </w:p>
    <w:p w14:paraId="28533C1B" w14:textId="2B71CE36" w:rsidR="0030126C" w:rsidRDefault="0030126C" w:rsidP="0030126C">
      <w:pPr>
        <w:pStyle w:val="af6"/>
        <w:keepNext/>
        <w:rPr>
          <w:rtl/>
        </w:rPr>
      </w:pPr>
      <w:bookmarkStart w:id="4404" w:name="ET_yor_5854_446"/>
      <w:r w:rsidRPr="0030126C">
        <w:rPr>
          <w:rStyle w:val="TagStyle"/>
          <w:rtl/>
        </w:rPr>
        <w:t xml:space="preserve"> &lt;&lt; יור &gt;&gt; </w:t>
      </w:r>
      <w:r>
        <w:rPr>
          <w:rtl/>
        </w:rPr>
        <w:t>היו"ר ווליד טאהא:</w:t>
      </w:r>
      <w:r w:rsidRPr="0030126C">
        <w:rPr>
          <w:rStyle w:val="TagStyle"/>
          <w:rtl/>
        </w:rPr>
        <w:t xml:space="preserve"> &lt;&lt; יור &gt;&gt;</w:t>
      </w:r>
      <w:r w:rsidR="00570E84">
        <w:rPr>
          <w:rtl/>
        </w:rPr>
        <w:t xml:space="preserve"> </w:t>
      </w:r>
      <w:bookmarkEnd w:id="4404"/>
    </w:p>
    <w:p w14:paraId="35E18E90" w14:textId="2926EE20" w:rsidR="0030126C" w:rsidRDefault="0030126C" w:rsidP="0030126C">
      <w:pPr>
        <w:pStyle w:val="KeepWithNext"/>
        <w:rPr>
          <w:rtl/>
          <w:lang w:eastAsia="he-IL"/>
        </w:rPr>
      </w:pPr>
    </w:p>
    <w:p w14:paraId="558A03DC" w14:textId="74B4F6E4" w:rsidR="0030126C" w:rsidRDefault="0030126C" w:rsidP="0030126C">
      <w:pPr>
        <w:rPr>
          <w:rtl/>
          <w:lang w:eastAsia="he-IL"/>
        </w:rPr>
      </w:pPr>
      <w:bookmarkStart w:id="4405" w:name="_ETM_Q1_5182006"/>
      <w:bookmarkEnd w:id="4405"/>
      <w:r>
        <w:rPr>
          <w:rFonts w:hint="cs"/>
          <w:rtl/>
          <w:lang w:eastAsia="he-IL"/>
        </w:rPr>
        <w:t>ועוד לא נכ</w:t>
      </w:r>
      <w:bookmarkStart w:id="4406" w:name="_ETM_Q1_5180664"/>
      <w:bookmarkEnd w:id="4406"/>
      <w:r>
        <w:rPr>
          <w:rFonts w:hint="cs"/>
          <w:rtl/>
          <w:lang w:eastAsia="he-IL"/>
        </w:rPr>
        <w:t>וו</w:t>
      </w:r>
      <w:bookmarkStart w:id="4407" w:name="_ETM_Q1_5179028"/>
      <w:bookmarkEnd w:id="4407"/>
      <w:r>
        <w:rPr>
          <w:rFonts w:hint="cs"/>
          <w:rtl/>
          <w:lang w:eastAsia="he-IL"/>
        </w:rPr>
        <w:t>ת ממנו. אם היית</w:t>
      </w:r>
      <w:bookmarkStart w:id="4408" w:name="_ETM_Q1_5178947"/>
      <w:bookmarkStart w:id="4409" w:name="_ETM_Q1_5179119"/>
      <w:bookmarkEnd w:id="4408"/>
      <w:bookmarkEnd w:id="4409"/>
      <w:r>
        <w:rPr>
          <w:rFonts w:hint="cs"/>
          <w:rtl/>
          <w:lang w:eastAsia="he-IL"/>
        </w:rPr>
        <w:t xml:space="preserve"> נכווה מהם היית אוי ואבוי.</w:t>
      </w:r>
      <w:bookmarkStart w:id="4410" w:name="_ETM_Q1_5187149"/>
      <w:bookmarkEnd w:id="4410"/>
    </w:p>
    <w:p w14:paraId="43CB0DAE" w14:textId="7A8A0308" w:rsidR="0030126C" w:rsidRDefault="0030126C" w:rsidP="0030126C">
      <w:pPr>
        <w:rPr>
          <w:rtl/>
          <w:lang w:eastAsia="he-IL"/>
        </w:rPr>
      </w:pPr>
      <w:bookmarkStart w:id="4411" w:name="_ETM_Q1_5187226"/>
      <w:bookmarkEnd w:id="4411"/>
    </w:p>
    <w:p w14:paraId="1BA33A3A" w14:textId="3AD47640" w:rsidR="0030126C" w:rsidRDefault="0030126C" w:rsidP="0030126C">
      <w:pPr>
        <w:pStyle w:val="af9"/>
        <w:keepNext/>
        <w:rPr>
          <w:rtl/>
          <w:lang w:eastAsia="he-IL"/>
        </w:rPr>
      </w:pPr>
      <w:bookmarkStart w:id="4412" w:name="ET_guest_שלום_זינגר_447"/>
      <w:r w:rsidRPr="0030126C">
        <w:rPr>
          <w:rStyle w:val="TagStyle"/>
          <w:rtl/>
        </w:rPr>
        <w:t xml:space="preserve"> &lt;&lt; אורח &gt;&gt; </w:t>
      </w:r>
      <w:r>
        <w:rPr>
          <w:rtl/>
          <w:lang w:eastAsia="he-IL"/>
        </w:rPr>
        <w:t>שלום זינגר:</w:t>
      </w:r>
      <w:r w:rsidRPr="0030126C">
        <w:rPr>
          <w:rStyle w:val="TagStyle"/>
          <w:rtl/>
        </w:rPr>
        <w:t xml:space="preserve"> &lt;&lt; אורח &gt;&gt;</w:t>
      </w:r>
      <w:r w:rsidR="00570E84">
        <w:rPr>
          <w:rtl/>
          <w:lang w:eastAsia="he-IL"/>
        </w:rPr>
        <w:t xml:space="preserve"> </w:t>
      </w:r>
      <w:bookmarkEnd w:id="4412"/>
    </w:p>
    <w:p w14:paraId="08A9F6FB" w14:textId="7B74ADC2" w:rsidR="0030126C" w:rsidRDefault="0030126C" w:rsidP="0030126C">
      <w:pPr>
        <w:pStyle w:val="KeepWithNext"/>
        <w:rPr>
          <w:rtl/>
          <w:lang w:eastAsia="he-IL"/>
        </w:rPr>
      </w:pPr>
    </w:p>
    <w:p w14:paraId="463ADC9E" w14:textId="3BB4075C" w:rsidR="0030126C" w:rsidRDefault="0030126C" w:rsidP="0030126C">
      <w:pPr>
        <w:rPr>
          <w:rtl/>
          <w:lang w:eastAsia="he-IL"/>
        </w:rPr>
      </w:pPr>
      <w:bookmarkStart w:id="4413" w:name="_ETM_Q1_5188906"/>
      <w:bookmarkStart w:id="4414" w:name="_ETM_Q1_5188951"/>
      <w:bookmarkEnd w:id="4413"/>
      <w:bookmarkEnd w:id="4414"/>
      <w:r>
        <w:rPr>
          <w:rFonts w:hint="cs"/>
          <w:rtl/>
          <w:lang w:eastAsia="he-IL"/>
        </w:rPr>
        <w:t>אדוני</w:t>
      </w:r>
      <w:bookmarkStart w:id="4415" w:name="_ETM_Q1_5186790"/>
      <w:bookmarkEnd w:id="4415"/>
      <w:r>
        <w:rPr>
          <w:rFonts w:hint="cs"/>
          <w:rtl/>
          <w:lang w:eastAsia="he-IL"/>
        </w:rPr>
        <w:t xml:space="preserve"> אני נכוויתי </w:t>
      </w:r>
      <w:bookmarkStart w:id="4416" w:name="_ETM_Q1_5188591"/>
      <w:bookmarkEnd w:id="4416"/>
      <w:r>
        <w:rPr>
          <w:rFonts w:hint="cs"/>
          <w:rtl/>
          <w:lang w:eastAsia="he-IL"/>
        </w:rPr>
        <w:t>מהם. קודם כל</w:t>
      </w:r>
      <w:bookmarkStart w:id="4417" w:name="_ETM_Q1_5187389"/>
      <w:bookmarkEnd w:id="4417"/>
      <w:r>
        <w:rPr>
          <w:rFonts w:hint="cs"/>
          <w:rtl/>
          <w:lang w:eastAsia="he-IL"/>
        </w:rPr>
        <w:t xml:space="preserve">, הייתה תקופה שאני </w:t>
      </w:r>
      <w:r w:rsidR="00C76662">
        <w:rPr>
          <w:rFonts w:hint="cs"/>
          <w:rtl/>
          <w:lang w:eastAsia="he-IL"/>
        </w:rPr>
        <w:t>כוויית</w:t>
      </w:r>
      <w:r w:rsidR="00C76662">
        <w:rPr>
          <w:rFonts w:hint="eastAsia"/>
          <w:rtl/>
          <w:lang w:eastAsia="he-IL"/>
        </w:rPr>
        <w:t>י</w:t>
      </w:r>
      <w:r>
        <w:rPr>
          <w:rFonts w:hint="cs"/>
          <w:rtl/>
          <w:lang w:eastAsia="he-IL"/>
        </w:rPr>
        <w:t xml:space="preserve"> אחרים בשמם </w:t>
      </w:r>
      <w:bookmarkStart w:id="4418" w:name="_ETM_Q1_5193897"/>
      <w:bookmarkEnd w:id="4418"/>
      <w:r>
        <w:rPr>
          <w:rFonts w:hint="cs"/>
          <w:rtl/>
          <w:lang w:eastAsia="he-IL"/>
        </w:rPr>
        <w:t>- -</w:t>
      </w:r>
    </w:p>
    <w:p w14:paraId="56D9BDEF" w14:textId="49D4AF10" w:rsidR="0030126C" w:rsidRDefault="0030126C" w:rsidP="0030126C">
      <w:pPr>
        <w:ind w:firstLine="0"/>
        <w:rPr>
          <w:rtl/>
          <w:lang w:eastAsia="he-IL"/>
        </w:rPr>
      </w:pPr>
      <w:bookmarkStart w:id="4419" w:name="_ETM_Q1_5194159"/>
      <w:bookmarkStart w:id="4420" w:name="_ETM_Q1_5194247"/>
      <w:bookmarkEnd w:id="4419"/>
      <w:bookmarkEnd w:id="4420"/>
    </w:p>
    <w:p w14:paraId="7F4CDB0A" w14:textId="6DBE4A6F" w:rsidR="0030126C" w:rsidRDefault="0030126C" w:rsidP="0030126C">
      <w:pPr>
        <w:pStyle w:val="af6"/>
        <w:keepNext/>
        <w:rPr>
          <w:rtl/>
        </w:rPr>
      </w:pPr>
      <w:bookmarkStart w:id="4421" w:name="ET_yor_5854_448"/>
      <w:r w:rsidRPr="0030126C">
        <w:rPr>
          <w:rStyle w:val="TagStyle"/>
          <w:rtl/>
        </w:rPr>
        <w:t xml:space="preserve"> &lt;&lt; יור &gt;&gt; </w:t>
      </w:r>
      <w:r>
        <w:rPr>
          <w:rtl/>
        </w:rPr>
        <w:t>היו"ר ווליד טאהא:</w:t>
      </w:r>
      <w:r w:rsidRPr="0030126C">
        <w:rPr>
          <w:rStyle w:val="TagStyle"/>
          <w:rtl/>
        </w:rPr>
        <w:t xml:space="preserve"> &lt;&lt; יור &gt;&gt;</w:t>
      </w:r>
      <w:r w:rsidR="00570E84">
        <w:rPr>
          <w:rtl/>
        </w:rPr>
        <w:t xml:space="preserve"> </w:t>
      </w:r>
      <w:bookmarkStart w:id="4422" w:name="_ETM_Q1_5191473"/>
      <w:bookmarkEnd w:id="4421"/>
      <w:bookmarkEnd w:id="4422"/>
    </w:p>
    <w:p w14:paraId="571EB4FB" w14:textId="5011DD58" w:rsidR="0030126C" w:rsidRDefault="0030126C" w:rsidP="0030126C">
      <w:pPr>
        <w:pStyle w:val="KeepWithNext"/>
        <w:rPr>
          <w:rtl/>
          <w:lang w:eastAsia="he-IL"/>
        </w:rPr>
      </w:pPr>
    </w:p>
    <w:p w14:paraId="586562D7" w14:textId="42BC645F" w:rsidR="0030126C" w:rsidRDefault="0030126C" w:rsidP="0030126C">
      <w:pPr>
        <w:rPr>
          <w:rtl/>
          <w:lang w:eastAsia="he-IL"/>
        </w:rPr>
      </w:pPr>
      <w:r>
        <w:rPr>
          <w:rFonts w:hint="cs"/>
          <w:rtl/>
          <w:lang w:eastAsia="he-IL"/>
        </w:rPr>
        <w:t>למה? היית שם?</w:t>
      </w:r>
      <w:bookmarkStart w:id="4423" w:name="_ETM_Q1_5194388"/>
      <w:bookmarkEnd w:id="4423"/>
      <w:r w:rsidR="00C76662">
        <w:rPr>
          <w:rFonts w:hint="cs"/>
          <w:rtl/>
          <w:lang w:eastAsia="he-IL"/>
        </w:rPr>
        <w:t xml:space="preserve"> היית רשע?</w:t>
      </w:r>
      <w:bookmarkStart w:id="4424" w:name="_ETM_Q1_5195510"/>
      <w:bookmarkEnd w:id="4424"/>
    </w:p>
    <w:p w14:paraId="2DA4FCB2" w14:textId="072DCBDE" w:rsidR="0030126C" w:rsidRDefault="0030126C" w:rsidP="0030126C">
      <w:pPr>
        <w:rPr>
          <w:rtl/>
          <w:lang w:eastAsia="he-IL"/>
        </w:rPr>
      </w:pPr>
    </w:p>
    <w:p w14:paraId="02F2A645" w14:textId="08047582" w:rsidR="0030126C" w:rsidRDefault="0030126C" w:rsidP="0030126C">
      <w:pPr>
        <w:pStyle w:val="af9"/>
        <w:keepNext/>
        <w:rPr>
          <w:rtl/>
          <w:lang w:eastAsia="he-IL"/>
        </w:rPr>
      </w:pPr>
      <w:bookmarkStart w:id="4425" w:name="ET_guest_שלום_זינגר_449"/>
      <w:r w:rsidRPr="0030126C">
        <w:rPr>
          <w:rStyle w:val="TagStyle"/>
          <w:rtl/>
        </w:rPr>
        <w:t xml:space="preserve"> &lt;&lt; אורח &gt;&gt; </w:t>
      </w:r>
      <w:r>
        <w:rPr>
          <w:rtl/>
          <w:lang w:eastAsia="he-IL"/>
        </w:rPr>
        <w:t>שלום זינגר:</w:t>
      </w:r>
      <w:r w:rsidRPr="0030126C">
        <w:rPr>
          <w:rStyle w:val="TagStyle"/>
          <w:rtl/>
        </w:rPr>
        <w:t xml:space="preserve"> &lt;&lt; אורח &gt;&gt;</w:t>
      </w:r>
      <w:r w:rsidR="00570E84">
        <w:rPr>
          <w:rtl/>
          <w:lang w:eastAsia="he-IL"/>
        </w:rPr>
        <w:t xml:space="preserve"> </w:t>
      </w:r>
      <w:bookmarkEnd w:id="4425"/>
    </w:p>
    <w:p w14:paraId="7C7DE1DA" w14:textId="044E5E23" w:rsidR="0030126C" w:rsidRDefault="0030126C" w:rsidP="0030126C">
      <w:pPr>
        <w:pStyle w:val="KeepWithNext"/>
        <w:rPr>
          <w:rtl/>
          <w:lang w:eastAsia="he-IL"/>
        </w:rPr>
      </w:pPr>
    </w:p>
    <w:p w14:paraId="06241CE7" w14:textId="6DCCDC89" w:rsidR="00C76662" w:rsidRDefault="0030126C" w:rsidP="00C76662">
      <w:pPr>
        <w:rPr>
          <w:rtl/>
          <w:lang w:eastAsia="he-IL"/>
        </w:rPr>
      </w:pPr>
      <w:r>
        <w:rPr>
          <w:rFonts w:hint="cs"/>
          <w:rtl/>
          <w:lang w:eastAsia="he-IL"/>
        </w:rPr>
        <w:t>הייתי היועץ המשפטי</w:t>
      </w:r>
      <w:bookmarkStart w:id="4426" w:name="_ETM_Q1_5195990"/>
      <w:bookmarkStart w:id="4427" w:name="_ETM_Q1_5196069"/>
      <w:bookmarkEnd w:id="4426"/>
      <w:bookmarkEnd w:id="4427"/>
      <w:r w:rsidR="00C76662">
        <w:rPr>
          <w:rFonts w:hint="cs"/>
          <w:rtl/>
          <w:lang w:eastAsia="he-IL"/>
        </w:rPr>
        <w:t xml:space="preserve"> של משרד הפנים.</w:t>
      </w:r>
      <w:bookmarkStart w:id="4428" w:name="_ETM_Q1_5195879"/>
      <w:bookmarkStart w:id="4429" w:name="_ETM_Q1_5193279"/>
      <w:bookmarkEnd w:id="4428"/>
      <w:bookmarkEnd w:id="4429"/>
      <w:r w:rsidR="00C76662">
        <w:rPr>
          <w:rFonts w:hint="cs"/>
          <w:rtl/>
          <w:lang w:eastAsia="he-IL"/>
        </w:rPr>
        <w:t xml:space="preserve"> לא הייתי רשע, חשבתי שאני צדיק. </w:t>
      </w:r>
      <w:r w:rsidR="00003F7B">
        <w:rPr>
          <w:rFonts w:hint="cs"/>
          <w:rtl/>
          <w:lang w:eastAsia="he-IL"/>
        </w:rPr>
        <w:t xml:space="preserve">חשבתי שאני </w:t>
      </w:r>
      <w:bookmarkStart w:id="4430" w:name="_ETM_Q1_5202118"/>
      <w:bookmarkEnd w:id="4430"/>
      <w:r w:rsidR="00003F7B">
        <w:rPr>
          <w:rFonts w:hint="cs"/>
          <w:rtl/>
          <w:lang w:eastAsia="he-IL"/>
        </w:rPr>
        <w:t>צדיק אדוני.</w:t>
      </w:r>
      <w:bookmarkStart w:id="4431" w:name="_ETM_Q1_5203492"/>
      <w:bookmarkEnd w:id="4431"/>
    </w:p>
    <w:p w14:paraId="67356702" w14:textId="4428418D" w:rsidR="00003F7B" w:rsidRDefault="00003F7B" w:rsidP="00C76662">
      <w:pPr>
        <w:rPr>
          <w:rtl/>
          <w:lang w:eastAsia="he-IL"/>
        </w:rPr>
      </w:pPr>
      <w:bookmarkStart w:id="4432" w:name="_ETM_Q1_5203572"/>
      <w:bookmarkEnd w:id="4432"/>
    </w:p>
    <w:p w14:paraId="5767A673" w14:textId="660E936C" w:rsidR="00003F7B" w:rsidRDefault="00003F7B" w:rsidP="00003F7B">
      <w:pPr>
        <w:pStyle w:val="af6"/>
        <w:keepNext/>
        <w:rPr>
          <w:rtl/>
        </w:rPr>
      </w:pPr>
      <w:bookmarkStart w:id="4433" w:name="ET_yor_5854_450"/>
      <w:r w:rsidRPr="00003F7B">
        <w:rPr>
          <w:rStyle w:val="TagStyle"/>
          <w:rtl/>
        </w:rPr>
        <w:t xml:space="preserve"> &lt;&lt; יור &gt;&gt; </w:t>
      </w:r>
      <w:r>
        <w:rPr>
          <w:rtl/>
        </w:rPr>
        <w:t>היו"ר ווליד טאהא:</w:t>
      </w:r>
      <w:r w:rsidRPr="00003F7B">
        <w:rPr>
          <w:rStyle w:val="TagStyle"/>
          <w:rtl/>
        </w:rPr>
        <w:t xml:space="preserve"> &lt;&lt; יור &gt;&gt;</w:t>
      </w:r>
      <w:r w:rsidR="00570E84">
        <w:rPr>
          <w:rtl/>
        </w:rPr>
        <w:t xml:space="preserve"> </w:t>
      </w:r>
      <w:bookmarkEnd w:id="4433"/>
    </w:p>
    <w:p w14:paraId="465F2EB8" w14:textId="4C9033FE" w:rsidR="00003F7B" w:rsidRDefault="00003F7B" w:rsidP="00003F7B">
      <w:pPr>
        <w:pStyle w:val="KeepWithNext"/>
        <w:rPr>
          <w:rtl/>
          <w:lang w:eastAsia="he-IL"/>
        </w:rPr>
      </w:pPr>
    </w:p>
    <w:p w14:paraId="5327675F" w14:textId="2E68D2B1" w:rsidR="00003F7B" w:rsidRDefault="00003F7B" w:rsidP="00003F7B">
      <w:pPr>
        <w:rPr>
          <w:rtl/>
          <w:lang w:eastAsia="he-IL"/>
        </w:rPr>
      </w:pPr>
      <w:bookmarkStart w:id="4434" w:name="_ETM_Q1_5204103"/>
      <w:bookmarkEnd w:id="4434"/>
      <w:r>
        <w:rPr>
          <w:rFonts w:hint="cs"/>
          <w:rtl/>
          <w:lang w:eastAsia="he-IL"/>
        </w:rPr>
        <w:t>יופי טוב.</w:t>
      </w:r>
    </w:p>
    <w:p w14:paraId="344F5E43" w14:textId="3E7C1CDC" w:rsidR="00003F7B" w:rsidRDefault="00003F7B" w:rsidP="00003F7B">
      <w:pPr>
        <w:rPr>
          <w:rtl/>
          <w:lang w:eastAsia="he-IL"/>
        </w:rPr>
      </w:pPr>
      <w:bookmarkStart w:id="4435" w:name="_ETM_Q1_5205431"/>
      <w:bookmarkStart w:id="4436" w:name="_ETM_Q1_5205528"/>
      <w:bookmarkStart w:id="4437" w:name="_ETM_Q1_5205984"/>
      <w:bookmarkEnd w:id="4435"/>
      <w:bookmarkEnd w:id="4436"/>
      <w:bookmarkEnd w:id="4437"/>
    </w:p>
    <w:p w14:paraId="3A6BEF27" w14:textId="2AEFA643" w:rsidR="00003F7B" w:rsidRDefault="00003F7B" w:rsidP="00003F7B">
      <w:pPr>
        <w:pStyle w:val="af9"/>
        <w:keepNext/>
        <w:rPr>
          <w:rtl/>
          <w:lang w:eastAsia="he-IL"/>
        </w:rPr>
      </w:pPr>
      <w:bookmarkStart w:id="4438" w:name="ET_guest_שלום_זינגר_451"/>
      <w:r w:rsidRPr="00003F7B">
        <w:rPr>
          <w:rStyle w:val="TagStyle"/>
          <w:rtl/>
        </w:rPr>
        <w:t xml:space="preserve"> &lt;&lt; אורח &gt;&gt; </w:t>
      </w:r>
      <w:r>
        <w:rPr>
          <w:rtl/>
          <w:lang w:eastAsia="he-IL"/>
        </w:rPr>
        <w:t>שלום זינגר:</w:t>
      </w:r>
      <w:r w:rsidRPr="00003F7B">
        <w:rPr>
          <w:rStyle w:val="TagStyle"/>
          <w:rtl/>
        </w:rPr>
        <w:t xml:space="preserve"> &lt;&lt; אורח &gt;&gt;</w:t>
      </w:r>
      <w:r w:rsidR="00570E84">
        <w:rPr>
          <w:rtl/>
          <w:lang w:eastAsia="he-IL"/>
        </w:rPr>
        <w:t xml:space="preserve"> </w:t>
      </w:r>
      <w:bookmarkEnd w:id="4438"/>
    </w:p>
    <w:p w14:paraId="0C3CA29D" w14:textId="0D3720A7" w:rsidR="00003F7B" w:rsidRDefault="00003F7B" w:rsidP="00003F7B">
      <w:pPr>
        <w:pStyle w:val="KeepWithNext"/>
        <w:rPr>
          <w:rtl/>
          <w:lang w:eastAsia="he-IL"/>
        </w:rPr>
      </w:pPr>
    </w:p>
    <w:p w14:paraId="526D152F" w14:textId="7E007C85" w:rsidR="00E26994" w:rsidRDefault="00003F7B" w:rsidP="00E26994">
      <w:pPr>
        <w:rPr>
          <w:rStyle w:val="TagStyle"/>
          <w:rFonts w:ascii="David" w:hAnsi="David"/>
          <w:u w:val="single"/>
          <w:rtl/>
          <w:lang w:eastAsia="he-IL"/>
        </w:rPr>
      </w:pPr>
      <w:bookmarkStart w:id="4439" w:name="_ETM_Q1_5206525"/>
      <w:bookmarkStart w:id="4440" w:name="_ETM_Q1_5206572"/>
      <w:bookmarkStart w:id="4441" w:name="_ETM_Q1_5203667"/>
      <w:bookmarkEnd w:id="4439"/>
      <w:bookmarkEnd w:id="4440"/>
      <w:bookmarkEnd w:id="4441"/>
      <w:r>
        <w:rPr>
          <w:rFonts w:hint="cs"/>
          <w:rtl/>
          <w:lang w:eastAsia="he-IL"/>
        </w:rPr>
        <w:t xml:space="preserve">זה אחד. שתיים, אני חושב </w:t>
      </w:r>
      <w:r w:rsidR="00E26994">
        <w:rPr>
          <w:rFonts w:hint="cs"/>
          <w:rtl/>
          <w:lang w:eastAsia="he-IL"/>
        </w:rPr>
        <w:t xml:space="preserve">- - </w:t>
      </w:r>
      <w:bookmarkStart w:id="4442" w:name="_ETM_Q1_5211549"/>
      <w:bookmarkEnd w:id="4442"/>
      <w:r w:rsidR="00E26994">
        <w:rPr>
          <w:rStyle w:val="TagStyle"/>
          <w:rFonts w:ascii="David" w:hAnsi="David" w:hint="cs"/>
          <w:u w:val="single"/>
          <w:rtl/>
          <w:lang w:eastAsia="he-IL"/>
        </w:rPr>
        <w:t>קק</w:t>
      </w:r>
    </w:p>
    <w:p w14:paraId="73B5FBA4" w14:textId="77777777" w:rsidR="00E26994" w:rsidRDefault="00E26994" w:rsidP="00E26994">
      <w:pPr>
        <w:rPr>
          <w:rtl/>
          <w:lang w:eastAsia="he-IL"/>
        </w:rPr>
      </w:pPr>
    </w:p>
    <w:p w14:paraId="331D011D" w14:textId="22A7DC4E" w:rsidR="00E26994" w:rsidRDefault="00E26994" w:rsidP="00E26994">
      <w:pPr>
        <w:rPr>
          <w:rtl/>
          <w:lang w:eastAsia="he-IL"/>
        </w:rPr>
      </w:pPr>
      <w:bookmarkStart w:id="4443" w:name="_ETM_Q1_5208215"/>
      <w:bookmarkStart w:id="4444" w:name="_ETM_Q1_5208275"/>
      <w:bookmarkStart w:id="4445" w:name="_ETM_Q1_5205558"/>
      <w:bookmarkStart w:id="4446" w:name="_ETM_Q1_5203487"/>
      <w:bookmarkEnd w:id="4443"/>
      <w:bookmarkEnd w:id="4444"/>
      <w:bookmarkEnd w:id="4445"/>
      <w:bookmarkEnd w:id="4446"/>
    </w:p>
    <w:p w14:paraId="1CBB677E" w14:textId="6E20583B" w:rsidR="00E26994" w:rsidRDefault="00E26994" w:rsidP="00E26994">
      <w:pPr>
        <w:pStyle w:val="a4"/>
        <w:keepNext/>
        <w:rPr>
          <w:rtl/>
        </w:rPr>
      </w:pPr>
      <w:bookmarkStart w:id="4447" w:name="ET_speaker_קריאה_453"/>
      <w:r w:rsidRPr="00E26994">
        <w:rPr>
          <w:rStyle w:val="TagStyle"/>
          <w:rtl/>
        </w:rPr>
        <w:t xml:space="preserve"> &lt;&lt; דובר &gt;&gt; </w:t>
      </w:r>
      <w:r>
        <w:rPr>
          <w:rtl/>
        </w:rPr>
        <w:t>קריאה:</w:t>
      </w:r>
      <w:r w:rsidRPr="00E26994">
        <w:rPr>
          <w:rStyle w:val="TagStyle"/>
          <w:rtl/>
        </w:rPr>
        <w:t xml:space="preserve"> &lt;&lt; דובר &gt;&gt;</w:t>
      </w:r>
      <w:r w:rsidR="00570E84">
        <w:rPr>
          <w:rtl/>
        </w:rPr>
        <w:t xml:space="preserve"> </w:t>
      </w:r>
      <w:bookmarkEnd w:id="4447"/>
    </w:p>
    <w:p w14:paraId="435EF521" w14:textId="2CEED7D8" w:rsidR="00E26994" w:rsidRDefault="00E26994" w:rsidP="00E26994">
      <w:pPr>
        <w:pStyle w:val="KeepWithNext"/>
        <w:rPr>
          <w:rtl/>
          <w:lang w:eastAsia="he-IL"/>
        </w:rPr>
      </w:pPr>
    </w:p>
    <w:p w14:paraId="61DB3FAD" w14:textId="22E0C6BC" w:rsidR="00E26994" w:rsidRDefault="00E26994" w:rsidP="00E26994">
      <w:pPr>
        <w:rPr>
          <w:rtl/>
          <w:lang w:eastAsia="he-IL"/>
        </w:rPr>
      </w:pPr>
      <w:r>
        <w:rPr>
          <w:rFonts w:hint="cs"/>
          <w:rtl/>
          <w:lang w:eastAsia="he-IL"/>
        </w:rPr>
        <w:t>מה אדוני רומז?</w:t>
      </w:r>
    </w:p>
    <w:p w14:paraId="2434CC47" w14:textId="156A23F8" w:rsidR="00E26994" w:rsidRDefault="00E26994" w:rsidP="00E26994">
      <w:pPr>
        <w:rPr>
          <w:rtl/>
          <w:lang w:eastAsia="he-IL"/>
        </w:rPr>
      </w:pPr>
      <w:bookmarkStart w:id="4448" w:name="_ETM_Q1_5203649"/>
      <w:bookmarkEnd w:id="4448"/>
    </w:p>
    <w:p w14:paraId="23F2A342" w14:textId="34457EAC" w:rsidR="00E26994" w:rsidRDefault="00E26994" w:rsidP="00E26994">
      <w:pPr>
        <w:pStyle w:val="af6"/>
        <w:keepNext/>
        <w:rPr>
          <w:rtl/>
        </w:rPr>
      </w:pPr>
      <w:bookmarkStart w:id="4449" w:name="ET_yor_5854_454"/>
      <w:r w:rsidRPr="00E26994">
        <w:rPr>
          <w:rStyle w:val="TagStyle"/>
          <w:rtl/>
        </w:rPr>
        <w:t xml:space="preserve"> &lt;&lt; יור &gt;&gt; </w:t>
      </w:r>
      <w:r>
        <w:rPr>
          <w:rtl/>
        </w:rPr>
        <w:t>היו"ר ווליד טאהא:</w:t>
      </w:r>
      <w:r w:rsidRPr="00E26994">
        <w:rPr>
          <w:rStyle w:val="TagStyle"/>
          <w:rtl/>
        </w:rPr>
        <w:t xml:space="preserve"> &lt;&lt; יור &gt;&gt;</w:t>
      </w:r>
      <w:r w:rsidR="00570E84">
        <w:rPr>
          <w:rtl/>
        </w:rPr>
        <w:t xml:space="preserve"> </w:t>
      </w:r>
      <w:bookmarkEnd w:id="4449"/>
    </w:p>
    <w:p w14:paraId="02A75BF9" w14:textId="69800046" w:rsidR="00E26994" w:rsidRDefault="00E26994" w:rsidP="00E26994">
      <w:pPr>
        <w:pStyle w:val="KeepWithNext"/>
        <w:rPr>
          <w:rtl/>
          <w:lang w:eastAsia="he-IL"/>
        </w:rPr>
      </w:pPr>
    </w:p>
    <w:p w14:paraId="6E976CB3" w14:textId="31DC05DE" w:rsidR="00E26994" w:rsidRDefault="00E26994" w:rsidP="00E26994">
      <w:pPr>
        <w:rPr>
          <w:rtl/>
          <w:lang w:eastAsia="he-IL"/>
        </w:rPr>
      </w:pPr>
      <w:bookmarkStart w:id="4450" w:name="_ETM_Q1_5204274"/>
      <w:bookmarkEnd w:id="4450"/>
      <w:r>
        <w:rPr>
          <w:rFonts w:hint="cs"/>
          <w:rtl/>
          <w:lang w:eastAsia="he-IL"/>
        </w:rPr>
        <w:t>אני לא רומז</w:t>
      </w:r>
      <w:r w:rsidR="006B29CA">
        <w:rPr>
          <w:rFonts w:hint="cs"/>
          <w:rtl/>
          <w:lang w:eastAsia="he-IL"/>
        </w:rPr>
        <w:t xml:space="preserve">. אני אומר במפורש שהתפקוד הוא </w:t>
      </w:r>
      <w:bookmarkStart w:id="4451" w:name="_ETM_Q1_5215643"/>
      <w:bookmarkEnd w:id="4451"/>
      <w:r w:rsidR="006B29CA">
        <w:rPr>
          <w:rFonts w:hint="cs"/>
          <w:rtl/>
          <w:lang w:eastAsia="he-IL"/>
        </w:rPr>
        <w:t>זוועתי,</w:t>
      </w:r>
      <w:bookmarkStart w:id="4452" w:name="_ETM_Q1_5214748"/>
      <w:bookmarkEnd w:id="4452"/>
      <w:r w:rsidR="006B29CA">
        <w:rPr>
          <w:rFonts w:hint="cs"/>
          <w:rtl/>
          <w:lang w:eastAsia="he-IL"/>
        </w:rPr>
        <w:t xml:space="preserve"> לפחות מה שאני מכיר אותו כלפי החברה </w:t>
      </w:r>
      <w:bookmarkStart w:id="4453" w:name="_ETM_Q1_5219517"/>
      <w:bookmarkEnd w:id="4453"/>
      <w:r w:rsidR="006B29CA">
        <w:rPr>
          <w:rFonts w:hint="cs"/>
          <w:rtl/>
          <w:lang w:eastAsia="he-IL"/>
        </w:rPr>
        <w:t xml:space="preserve">הערבית, נקודה. אין יותר ברור מזה. מישהו </w:t>
      </w:r>
      <w:bookmarkStart w:id="4454" w:name="_ETM_Q1_5221560"/>
      <w:bookmarkEnd w:id="4454"/>
      <w:r w:rsidR="006B29CA">
        <w:rPr>
          <w:rFonts w:hint="cs"/>
          <w:rtl/>
          <w:lang w:eastAsia="he-IL"/>
        </w:rPr>
        <w:t>צריך לשנו</w:t>
      </w:r>
      <w:bookmarkStart w:id="4455" w:name="_ETM_Q1_5222536"/>
      <w:bookmarkEnd w:id="4455"/>
      <w:r w:rsidR="006B29CA">
        <w:rPr>
          <w:rFonts w:hint="cs"/>
          <w:rtl/>
          <w:lang w:eastAsia="he-IL"/>
        </w:rPr>
        <w:t>ת את הזוועה הזו. כן חיים.</w:t>
      </w:r>
    </w:p>
    <w:p w14:paraId="1E634770" w14:textId="2F09E4E6" w:rsidR="006B29CA" w:rsidRDefault="006B29CA" w:rsidP="00E26994">
      <w:pPr>
        <w:rPr>
          <w:rtl/>
          <w:lang w:eastAsia="he-IL"/>
        </w:rPr>
      </w:pPr>
      <w:bookmarkStart w:id="4456" w:name="_ETM_Q1_5227404"/>
      <w:bookmarkStart w:id="4457" w:name="_ETM_Q1_5227481"/>
      <w:bookmarkEnd w:id="4456"/>
      <w:bookmarkEnd w:id="4457"/>
    </w:p>
    <w:p w14:paraId="299F04F4" w14:textId="4BE38E0C" w:rsidR="006B29CA" w:rsidRDefault="006B29CA" w:rsidP="006B29CA">
      <w:pPr>
        <w:pStyle w:val="af9"/>
        <w:keepNext/>
        <w:rPr>
          <w:rtl/>
          <w:lang w:eastAsia="he-IL"/>
        </w:rPr>
      </w:pPr>
      <w:bookmarkStart w:id="4458" w:name="ET_guest_שלום_זינגר_455"/>
      <w:r w:rsidRPr="006B29CA">
        <w:rPr>
          <w:rStyle w:val="TagStyle"/>
          <w:rtl/>
        </w:rPr>
        <w:t xml:space="preserve"> &lt;&lt; אורח &gt;&gt; </w:t>
      </w:r>
      <w:r>
        <w:rPr>
          <w:rtl/>
          <w:lang w:eastAsia="he-IL"/>
        </w:rPr>
        <w:t>שלום זינגר:</w:t>
      </w:r>
      <w:r w:rsidRPr="006B29CA">
        <w:rPr>
          <w:rStyle w:val="TagStyle"/>
          <w:rtl/>
        </w:rPr>
        <w:t xml:space="preserve"> &lt;&lt; אורח &gt;&gt;</w:t>
      </w:r>
      <w:r w:rsidR="00570E84">
        <w:rPr>
          <w:rtl/>
          <w:lang w:eastAsia="he-IL"/>
        </w:rPr>
        <w:t xml:space="preserve"> </w:t>
      </w:r>
      <w:bookmarkEnd w:id="4458"/>
    </w:p>
    <w:p w14:paraId="294E74CC" w14:textId="41E38C21" w:rsidR="006B29CA" w:rsidRDefault="006B29CA" w:rsidP="006B29CA">
      <w:pPr>
        <w:pStyle w:val="KeepWithNext"/>
        <w:rPr>
          <w:rtl/>
          <w:lang w:eastAsia="he-IL"/>
        </w:rPr>
      </w:pPr>
    </w:p>
    <w:p w14:paraId="5183958B" w14:textId="2B10514F" w:rsidR="006B29CA" w:rsidRDefault="006B29CA" w:rsidP="006B29CA">
      <w:pPr>
        <w:rPr>
          <w:rtl/>
          <w:lang w:eastAsia="he-IL"/>
        </w:rPr>
      </w:pPr>
      <w:bookmarkStart w:id="4459" w:name="_ETM_Q1_5227648"/>
      <w:bookmarkEnd w:id="4459"/>
      <w:r>
        <w:rPr>
          <w:rFonts w:hint="cs"/>
          <w:rtl/>
          <w:lang w:eastAsia="he-IL"/>
        </w:rPr>
        <w:t>א</w:t>
      </w:r>
      <w:bookmarkStart w:id="4460" w:name="_ETM_Q1_5227700"/>
      <w:bookmarkEnd w:id="4460"/>
      <w:r>
        <w:rPr>
          <w:rFonts w:hint="cs"/>
          <w:rtl/>
          <w:lang w:eastAsia="he-IL"/>
        </w:rPr>
        <w:t xml:space="preserve">דוני עוד כמה - </w:t>
      </w:r>
      <w:bookmarkStart w:id="4461" w:name="_ETM_Q1_5229136"/>
      <w:bookmarkEnd w:id="4461"/>
      <w:r>
        <w:rPr>
          <w:rFonts w:hint="cs"/>
          <w:rtl/>
          <w:lang w:eastAsia="he-IL"/>
        </w:rPr>
        <w:t>-</w:t>
      </w:r>
    </w:p>
    <w:p w14:paraId="2C0C203D" w14:textId="4AF93BA5" w:rsidR="006B29CA" w:rsidRDefault="006B29CA" w:rsidP="006B29CA">
      <w:pPr>
        <w:rPr>
          <w:rtl/>
          <w:lang w:eastAsia="he-IL"/>
        </w:rPr>
      </w:pPr>
      <w:bookmarkStart w:id="4462" w:name="_ETM_Q1_5229253"/>
      <w:bookmarkStart w:id="4463" w:name="_ETM_Q1_5229324"/>
      <w:bookmarkStart w:id="4464" w:name="_ETM_Q1_5226503"/>
      <w:bookmarkEnd w:id="4462"/>
      <w:bookmarkEnd w:id="4463"/>
      <w:bookmarkEnd w:id="4464"/>
    </w:p>
    <w:p w14:paraId="56720E78" w14:textId="76AFEE46" w:rsidR="006B29CA" w:rsidRDefault="006B29CA" w:rsidP="006B29CA">
      <w:pPr>
        <w:pStyle w:val="af6"/>
        <w:keepNext/>
        <w:rPr>
          <w:rtl/>
        </w:rPr>
      </w:pPr>
      <w:bookmarkStart w:id="4465" w:name="ET_yor_5854_456"/>
      <w:r w:rsidRPr="006B29CA">
        <w:rPr>
          <w:rStyle w:val="TagStyle"/>
          <w:rtl/>
        </w:rPr>
        <w:t xml:space="preserve"> &lt;&lt; יור &gt;&gt; </w:t>
      </w:r>
      <w:r>
        <w:rPr>
          <w:rtl/>
        </w:rPr>
        <w:t>היו"ר ווליד טאהא:</w:t>
      </w:r>
      <w:r w:rsidRPr="006B29CA">
        <w:rPr>
          <w:rStyle w:val="TagStyle"/>
          <w:rtl/>
        </w:rPr>
        <w:t xml:space="preserve"> &lt;&lt; יור &gt;&gt;</w:t>
      </w:r>
      <w:r w:rsidR="00570E84">
        <w:rPr>
          <w:rtl/>
        </w:rPr>
        <w:t xml:space="preserve"> </w:t>
      </w:r>
      <w:bookmarkEnd w:id="4465"/>
    </w:p>
    <w:p w14:paraId="5E2AB0DA" w14:textId="26CF88D1" w:rsidR="006B29CA" w:rsidRDefault="006B29CA" w:rsidP="006B29CA">
      <w:pPr>
        <w:pStyle w:val="KeepWithNext"/>
        <w:rPr>
          <w:rtl/>
          <w:lang w:eastAsia="he-IL"/>
        </w:rPr>
      </w:pPr>
    </w:p>
    <w:p w14:paraId="02C089CE" w14:textId="6266A5CA" w:rsidR="006B29CA" w:rsidRDefault="006B29CA" w:rsidP="006B29CA">
      <w:pPr>
        <w:rPr>
          <w:rtl/>
          <w:lang w:eastAsia="he-IL"/>
        </w:rPr>
      </w:pPr>
      <w:bookmarkStart w:id="4466" w:name="_ETM_Q1_5227145"/>
      <w:bookmarkEnd w:id="4466"/>
      <w:r>
        <w:rPr>
          <w:rFonts w:hint="cs"/>
          <w:rtl/>
          <w:lang w:eastAsia="he-IL"/>
        </w:rPr>
        <w:t xml:space="preserve">כמה זמן אתה רוצה לדבר? מספיק, </w:t>
      </w:r>
      <w:r w:rsidR="00DC02B2">
        <w:rPr>
          <w:rFonts w:hint="cs"/>
          <w:rtl/>
          <w:lang w:eastAsia="he-IL"/>
        </w:rPr>
        <w:t>שבע</w:t>
      </w:r>
      <w:r>
        <w:rPr>
          <w:rFonts w:hint="cs"/>
          <w:rtl/>
          <w:lang w:eastAsia="he-IL"/>
        </w:rPr>
        <w:t xml:space="preserve"> דקות </w:t>
      </w:r>
      <w:bookmarkStart w:id="4467" w:name="_ETM_Q1_5235849"/>
      <w:bookmarkEnd w:id="4467"/>
      <w:r>
        <w:rPr>
          <w:rFonts w:hint="cs"/>
          <w:rtl/>
          <w:lang w:eastAsia="he-IL"/>
        </w:rPr>
        <w:t>דיברת.</w:t>
      </w:r>
      <w:bookmarkStart w:id="4468" w:name="_ETM_Q1_5236569"/>
      <w:bookmarkEnd w:id="4468"/>
    </w:p>
    <w:p w14:paraId="6F21968A" w14:textId="336A1992" w:rsidR="006B29CA" w:rsidRDefault="006B29CA" w:rsidP="006B29CA">
      <w:pPr>
        <w:rPr>
          <w:rtl/>
          <w:lang w:eastAsia="he-IL"/>
        </w:rPr>
      </w:pPr>
      <w:bookmarkStart w:id="4469" w:name="_ETM_Q1_5236646"/>
      <w:bookmarkEnd w:id="4469"/>
    </w:p>
    <w:p w14:paraId="0863B462" w14:textId="0063C6A8" w:rsidR="006B29CA" w:rsidRDefault="006B29CA" w:rsidP="006B29CA">
      <w:pPr>
        <w:pStyle w:val="af9"/>
        <w:keepNext/>
        <w:rPr>
          <w:rtl/>
          <w:lang w:eastAsia="he-IL"/>
        </w:rPr>
      </w:pPr>
      <w:bookmarkStart w:id="4470" w:name="ET_guest_שלום_זינגר_457"/>
      <w:r w:rsidRPr="006B29CA">
        <w:rPr>
          <w:rStyle w:val="TagStyle"/>
          <w:rtl/>
        </w:rPr>
        <w:t xml:space="preserve"> &lt;&lt; אורח &gt;&gt; </w:t>
      </w:r>
      <w:r>
        <w:rPr>
          <w:rtl/>
          <w:lang w:eastAsia="he-IL"/>
        </w:rPr>
        <w:t>שלום זינגר:</w:t>
      </w:r>
      <w:r w:rsidRPr="006B29CA">
        <w:rPr>
          <w:rStyle w:val="TagStyle"/>
          <w:rtl/>
        </w:rPr>
        <w:t xml:space="preserve"> &lt;&lt; אורח &gt;&gt;</w:t>
      </w:r>
      <w:r w:rsidR="00570E84">
        <w:rPr>
          <w:rtl/>
          <w:lang w:eastAsia="he-IL"/>
        </w:rPr>
        <w:t xml:space="preserve"> </w:t>
      </w:r>
      <w:bookmarkEnd w:id="4470"/>
    </w:p>
    <w:p w14:paraId="5F8BF21F" w14:textId="16D46D13" w:rsidR="006B29CA" w:rsidRDefault="006B29CA" w:rsidP="006B29CA">
      <w:pPr>
        <w:pStyle w:val="KeepWithNext"/>
        <w:rPr>
          <w:rtl/>
          <w:lang w:eastAsia="he-IL"/>
        </w:rPr>
      </w:pPr>
    </w:p>
    <w:p w14:paraId="6E693543" w14:textId="3CF59C12" w:rsidR="006B29CA" w:rsidRDefault="006B29CA" w:rsidP="006B29CA">
      <w:pPr>
        <w:rPr>
          <w:rtl/>
          <w:lang w:eastAsia="he-IL"/>
        </w:rPr>
      </w:pPr>
      <w:bookmarkStart w:id="4471" w:name="_ETM_Q1_5237648"/>
      <w:bookmarkStart w:id="4472" w:name="_ETM_Q1_5237690"/>
      <w:bookmarkStart w:id="4473" w:name="_ETM_Q1_5235546"/>
      <w:bookmarkEnd w:id="4471"/>
      <w:bookmarkEnd w:id="4472"/>
      <w:bookmarkEnd w:id="4473"/>
      <w:r>
        <w:rPr>
          <w:rFonts w:hint="cs"/>
          <w:rtl/>
          <w:lang w:eastAsia="he-IL"/>
        </w:rPr>
        <w:t xml:space="preserve">לא ומתוכם כמה שתקתי? </w:t>
      </w:r>
      <w:r w:rsidR="00DC02B2">
        <w:rPr>
          <w:rFonts w:hint="cs"/>
          <w:rtl/>
          <w:lang w:eastAsia="he-IL"/>
        </w:rPr>
        <w:t>חמש</w:t>
      </w:r>
      <w:r>
        <w:rPr>
          <w:rFonts w:hint="cs"/>
          <w:rtl/>
          <w:lang w:eastAsia="he-IL"/>
        </w:rPr>
        <w:t xml:space="preserve"> דקות.</w:t>
      </w:r>
    </w:p>
    <w:p w14:paraId="76C7F5D0" w14:textId="1F529864" w:rsidR="006B29CA" w:rsidRDefault="006B29CA" w:rsidP="006B29CA">
      <w:pPr>
        <w:rPr>
          <w:rtl/>
          <w:lang w:eastAsia="he-IL"/>
        </w:rPr>
      </w:pPr>
      <w:bookmarkStart w:id="4474" w:name="_ETM_Q1_5240033"/>
      <w:bookmarkStart w:id="4475" w:name="_ETM_Q1_5240113"/>
      <w:bookmarkStart w:id="4476" w:name="_ETM_Q1_5237358"/>
      <w:bookmarkEnd w:id="4474"/>
      <w:bookmarkEnd w:id="4475"/>
      <w:bookmarkEnd w:id="4476"/>
    </w:p>
    <w:p w14:paraId="3EACFDD5" w14:textId="1CD3532F" w:rsidR="006B29CA" w:rsidRDefault="006B29CA" w:rsidP="006B29CA">
      <w:pPr>
        <w:pStyle w:val="af6"/>
        <w:keepNext/>
        <w:rPr>
          <w:rtl/>
        </w:rPr>
      </w:pPr>
      <w:bookmarkStart w:id="4477" w:name="ET_yor_5854_458"/>
      <w:r w:rsidRPr="006B29CA">
        <w:rPr>
          <w:rStyle w:val="TagStyle"/>
          <w:rtl/>
        </w:rPr>
        <w:t xml:space="preserve"> &lt;&lt; יור &gt;&gt; </w:t>
      </w:r>
      <w:r>
        <w:rPr>
          <w:rtl/>
        </w:rPr>
        <w:t>היו"ר ווליד טאהא:</w:t>
      </w:r>
      <w:r w:rsidRPr="006B29CA">
        <w:rPr>
          <w:rStyle w:val="TagStyle"/>
          <w:rtl/>
        </w:rPr>
        <w:t xml:space="preserve"> &lt;&lt; יור &gt;&gt;</w:t>
      </w:r>
      <w:r w:rsidR="00570E84">
        <w:rPr>
          <w:rtl/>
        </w:rPr>
        <w:t xml:space="preserve"> </w:t>
      </w:r>
      <w:bookmarkEnd w:id="4477"/>
    </w:p>
    <w:p w14:paraId="7D694CDE" w14:textId="4BB6EA24" w:rsidR="006B29CA" w:rsidRDefault="006B29CA" w:rsidP="006B29CA">
      <w:pPr>
        <w:pStyle w:val="KeepWithNext"/>
        <w:rPr>
          <w:rtl/>
          <w:lang w:eastAsia="he-IL"/>
        </w:rPr>
      </w:pPr>
    </w:p>
    <w:p w14:paraId="43414CE8" w14:textId="20EDAC9D" w:rsidR="006B29CA" w:rsidRDefault="006B29CA" w:rsidP="006B29CA">
      <w:pPr>
        <w:rPr>
          <w:rtl/>
          <w:lang w:eastAsia="he-IL"/>
        </w:rPr>
      </w:pPr>
      <w:bookmarkStart w:id="4478" w:name="_ETM_Q1_5238254"/>
      <w:bookmarkEnd w:id="4478"/>
      <w:r>
        <w:rPr>
          <w:rFonts w:hint="cs"/>
          <w:rtl/>
          <w:lang w:eastAsia="he-IL"/>
        </w:rPr>
        <w:t xml:space="preserve">מתוך ה-7? </w:t>
      </w:r>
      <w:r w:rsidR="00BA0667">
        <w:rPr>
          <w:rFonts w:hint="cs"/>
          <w:rtl/>
          <w:lang w:eastAsia="he-IL"/>
        </w:rPr>
        <w:t>טונות</w:t>
      </w:r>
      <w:r>
        <w:rPr>
          <w:rFonts w:hint="cs"/>
          <w:rtl/>
          <w:lang w:eastAsia="he-IL"/>
        </w:rPr>
        <w:t xml:space="preserve"> של זמן </w:t>
      </w:r>
      <w:bookmarkStart w:id="4479" w:name="_ETM_Q1_5242110"/>
      <w:bookmarkEnd w:id="4479"/>
      <w:r>
        <w:rPr>
          <w:rFonts w:hint="cs"/>
          <w:rtl/>
          <w:lang w:eastAsia="he-IL"/>
        </w:rPr>
        <w:t>שתקת.</w:t>
      </w:r>
    </w:p>
    <w:p w14:paraId="56F1BFBD" w14:textId="1B2C9C9B" w:rsidR="006B29CA" w:rsidRDefault="006B29CA" w:rsidP="006B29CA">
      <w:pPr>
        <w:rPr>
          <w:rtl/>
          <w:lang w:eastAsia="he-IL"/>
        </w:rPr>
      </w:pPr>
      <w:bookmarkStart w:id="4480" w:name="_ETM_Q1_5242947"/>
      <w:bookmarkStart w:id="4481" w:name="_ETM_Q1_5243025"/>
      <w:bookmarkStart w:id="4482" w:name="_ETM_Q1_5245318"/>
      <w:bookmarkEnd w:id="4480"/>
      <w:bookmarkEnd w:id="4481"/>
      <w:bookmarkEnd w:id="4482"/>
    </w:p>
    <w:p w14:paraId="1980A5ED" w14:textId="1F7E3614" w:rsidR="006B29CA" w:rsidRDefault="006B29CA" w:rsidP="006B29CA">
      <w:pPr>
        <w:pStyle w:val="af9"/>
        <w:keepNext/>
        <w:rPr>
          <w:rtl/>
          <w:lang w:eastAsia="he-IL"/>
        </w:rPr>
      </w:pPr>
      <w:bookmarkStart w:id="4483" w:name="ET_guest_שלום_זינגר_459"/>
      <w:r w:rsidRPr="006B29CA">
        <w:rPr>
          <w:rStyle w:val="TagStyle"/>
          <w:rtl/>
        </w:rPr>
        <w:t xml:space="preserve"> &lt;&lt; אורח &gt;&gt; </w:t>
      </w:r>
      <w:r>
        <w:rPr>
          <w:rtl/>
          <w:lang w:eastAsia="he-IL"/>
        </w:rPr>
        <w:t>שלום זינגר:</w:t>
      </w:r>
      <w:r w:rsidRPr="006B29CA">
        <w:rPr>
          <w:rStyle w:val="TagStyle"/>
          <w:rtl/>
        </w:rPr>
        <w:t xml:space="preserve"> &lt;&lt; אורח &gt;&gt;</w:t>
      </w:r>
      <w:r w:rsidR="00570E84">
        <w:rPr>
          <w:rtl/>
          <w:lang w:eastAsia="he-IL"/>
        </w:rPr>
        <w:t xml:space="preserve"> </w:t>
      </w:r>
      <w:bookmarkEnd w:id="4483"/>
    </w:p>
    <w:p w14:paraId="72E3EB5B" w14:textId="2CC8FB5E" w:rsidR="006B29CA" w:rsidRDefault="006B29CA" w:rsidP="006B29CA">
      <w:pPr>
        <w:pStyle w:val="KeepWithNext"/>
        <w:rPr>
          <w:rtl/>
          <w:lang w:eastAsia="he-IL"/>
        </w:rPr>
      </w:pPr>
    </w:p>
    <w:p w14:paraId="356021FC" w14:textId="77BD1FA3" w:rsidR="006B29CA" w:rsidRDefault="006B29CA" w:rsidP="006B29CA">
      <w:pPr>
        <w:rPr>
          <w:rtl/>
          <w:lang w:eastAsia="he-IL"/>
        </w:rPr>
      </w:pPr>
      <w:bookmarkStart w:id="4484" w:name="_ETM_Q1_5245887"/>
      <w:bookmarkStart w:id="4485" w:name="_ETM_Q1_5245927"/>
      <w:bookmarkStart w:id="4486" w:name="_ETM_Q1_5243113"/>
      <w:bookmarkStart w:id="4487" w:name="_ETM_Q1_5241128"/>
      <w:bookmarkEnd w:id="4484"/>
      <w:bookmarkEnd w:id="4485"/>
      <w:bookmarkEnd w:id="4486"/>
      <w:bookmarkEnd w:id="4487"/>
      <w:r>
        <w:rPr>
          <w:rFonts w:hint="cs"/>
          <w:rtl/>
          <w:lang w:eastAsia="he-IL"/>
        </w:rPr>
        <w:t xml:space="preserve">מתוך זה ירד שלושת רבעי טון. </w:t>
      </w:r>
      <w:bookmarkStart w:id="4488" w:name="_ETM_Q1_5246294"/>
      <w:bookmarkEnd w:id="4488"/>
      <w:r>
        <w:rPr>
          <w:rFonts w:hint="cs"/>
          <w:rtl/>
          <w:lang w:eastAsia="he-IL"/>
        </w:rPr>
        <w:t>יש לי שתי הערות קטנות.</w:t>
      </w:r>
      <w:bookmarkStart w:id="4489" w:name="_ETM_Q1_5246057"/>
      <w:bookmarkEnd w:id="4489"/>
    </w:p>
    <w:p w14:paraId="63104740" w14:textId="68322543" w:rsidR="006B29CA" w:rsidRDefault="006B29CA" w:rsidP="006B29CA">
      <w:pPr>
        <w:rPr>
          <w:rtl/>
          <w:lang w:eastAsia="he-IL"/>
        </w:rPr>
      </w:pPr>
      <w:bookmarkStart w:id="4490" w:name="_ETM_Q1_5246134"/>
      <w:bookmarkEnd w:id="4490"/>
    </w:p>
    <w:p w14:paraId="66CC70C0" w14:textId="77FBB22F" w:rsidR="006B29CA" w:rsidRDefault="006B29CA" w:rsidP="006B29CA">
      <w:pPr>
        <w:pStyle w:val="af6"/>
        <w:keepNext/>
        <w:rPr>
          <w:rtl/>
        </w:rPr>
      </w:pPr>
      <w:bookmarkStart w:id="4491" w:name="ET_yor_5854_460"/>
      <w:r w:rsidRPr="006B29CA">
        <w:rPr>
          <w:rStyle w:val="TagStyle"/>
          <w:rtl/>
        </w:rPr>
        <w:t xml:space="preserve"> &lt;&lt; יור &gt;&gt; </w:t>
      </w:r>
      <w:r>
        <w:rPr>
          <w:rtl/>
        </w:rPr>
        <w:t>היו"ר ווליד טאהא:</w:t>
      </w:r>
      <w:r w:rsidRPr="006B29CA">
        <w:rPr>
          <w:rStyle w:val="TagStyle"/>
          <w:rtl/>
        </w:rPr>
        <w:t xml:space="preserve"> &lt;&lt; יור &gt;&gt;</w:t>
      </w:r>
      <w:r w:rsidR="00570E84">
        <w:rPr>
          <w:rtl/>
        </w:rPr>
        <w:t xml:space="preserve"> </w:t>
      </w:r>
      <w:bookmarkEnd w:id="4491"/>
    </w:p>
    <w:p w14:paraId="152273A9" w14:textId="65BBC819" w:rsidR="006B29CA" w:rsidRDefault="006B29CA" w:rsidP="006B29CA">
      <w:pPr>
        <w:pStyle w:val="KeepWithNext"/>
        <w:rPr>
          <w:rtl/>
          <w:lang w:eastAsia="he-IL"/>
        </w:rPr>
      </w:pPr>
    </w:p>
    <w:p w14:paraId="6FF85FA4" w14:textId="5903B5FC" w:rsidR="006B29CA" w:rsidRDefault="006B29CA" w:rsidP="006B29CA">
      <w:pPr>
        <w:rPr>
          <w:rtl/>
          <w:lang w:eastAsia="he-IL"/>
        </w:rPr>
      </w:pPr>
      <w:bookmarkStart w:id="4492" w:name="_ETM_Q1_5247106"/>
      <w:bookmarkStart w:id="4493" w:name="_ETM_Q1_5244340"/>
      <w:bookmarkStart w:id="4494" w:name="_ETM_Q1_5241912"/>
      <w:bookmarkEnd w:id="4492"/>
      <w:bookmarkEnd w:id="4493"/>
      <w:bookmarkEnd w:id="4494"/>
      <w:r>
        <w:rPr>
          <w:rFonts w:hint="cs"/>
          <w:rtl/>
          <w:lang w:eastAsia="he-IL"/>
        </w:rPr>
        <w:t>אז קח חצי טון של דיבור.</w:t>
      </w:r>
      <w:bookmarkStart w:id="4495" w:name="_ETM_Q1_5244938"/>
      <w:bookmarkStart w:id="4496" w:name="_ETM_Q1_5246343"/>
      <w:bookmarkEnd w:id="4495"/>
      <w:bookmarkEnd w:id="4496"/>
    </w:p>
    <w:p w14:paraId="0354C78E" w14:textId="03DF24E3" w:rsidR="00BA0667" w:rsidRDefault="00BA0667" w:rsidP="006B29CA">
      <w:pPr>
        <w:rPr>
          <w:rtl/>
          <w:lang w:eastAsia="he-IL"/>
        </w:rPr>
      </w:pPr>
      <w:bookmarkStart w:id="4497" w:name="_ETM_Q1_5246442"/>
      <w:bookmarkStart w:id="4498" w:name="_ETM_Q1_5247135"/>
      <w:bookmarkEnd w:id="4497"/>
      <w:bookmarkEnd w:id="4498"/>
    </w:p>
    <w:p w14:paraId="2296CA4B" w14:textId="1A59A0E1" w:rsidR="00BA0667" w:rsidRDefault="00BA0667" w:rsidP="00BA0667">
      <w:pPr>
        <w:pStyle w:val="af9"/>
        <w:keepNext/>
        <w:rPr>
          <w:rtl/>
          <w:lang w:eastAsia="he-IL"/>
        </w:rPr>
      </w:pPr>
      <w:bookmarkStart w:id="4499" w:name="ET_guest_שלום_זינגר_461"/>
      <w:r w:rsidRPr="00BA0667">
        <w:rPr>
          <w:rStyle w:val="TagStyle"/>
          <w:rtl/>
        </w:rPr>
        <w:t xml:space="preserve"> &lt;&lt; אורח &gt;&gt; </w:t>
      </w:r>
      <w:r>
        <w:rPr>
          <w:rtl/>
          <w:lang w:eastAsia="he-IL"/>
        </w:rPr>
        <w:t>שלום זינגר:</w:t>
      </w:r>
      <w:r w:rsidRPr="00BA0667">
        <w:rPr>
          <w:rStyle w:val="TagStyle"/>
          <w:rtl/>
        </w:rPr>
        <w:t xml:space="preserve"> &lt;&lt; אורח &gt;&gt;</w:t>
      </w:r>
      <w:r w:rsidR="00570E84">
        <w:rPr>
          <w:rtl/>
          <w:lang w:eastAsia="he-IL"/>
        </w:rPr>
        <w:t xml:space="preserve"> </w:t>
      </w:r>
      <w:bookmarkEnd w:id="4499"/>
    </w:p>
    <w:p w14:paraId="5762B287" w14:textId="0067D152" w:rsidR="00BA0667" w:rsidRDefault="00BA0667" w:rsidP="00BA0667">
      <w:pPr>
        <w:pStyle w:val="KeepWithNext"/>
        <w:rPr>
          <w:rtl/>
          <w:lang w:eastAsia="he-IL"/>
        </w:rPr>
      </w:pPr>
    </w:p>
    <w:p w14:paraId="29D5D5F6" w14:textId="47D1E749" w:rsidR="00BA0667" w:rsidRDefault="00E03A12" w:rsidP="00BA0667">
      <w:pPr>
        <w:rPr>
          <w:rtl/>
          <w:lang w:eastAsia="he-IL"/>
        </w:rPr>
      </w:pPr>
      <w:bookmarkStart w:id="4500" w:name="_ETM_Q1_5247636"/>
      <w:bookmarkStart w:id="4501" w:name="_ETM_Q1_5247667"/>
      <w:bookmarkEnd w:id="4500"/>
      <w:bookmarkEnd w:id="4501"/>
      <w:r>
        <w:rPr>
          <w:rFonts w:hint="cs"/>
          <w:rtl/>
          <w:lang w:eastAsia="he-IL"/>
        </w:rPr>
        <w:t xml:space="preserve">מאה אחוז. </w:t>
      </w:r>
      <w:bookmarkStart w:id="4502" w:name="_ETM_Q1_5247787"/>
      <w:bookmarkEnd w:id="4502"/>
      <w:r>
        <w:rPr>
          <w:rFonts w:hint="cs"/>
          <w:rtl/>
          <w:lang w:eastAsia="he-IL"/>
        </w:rPr>
        <w:t xml:space="preserve">אחת, </w:t>
      </w:r>
      <w:bookmarkStart w:id="4503" w:name="_ETM_Q1_5250369"/>
      <w:bookmarkStart w:id="4504" w:name="_ETM_Q1_5248251"/>
      <w:bookmarkEnd w:id="4503"/>
      <w:bookmarkEnd w:id="4504"/>
      <w:r>
        <w:rPr>
          <w:rFonts w:hint="cs"/>
          <w:rtl/>
          <w:lang w:eastAsia="he-IL"/>
        </w:rPr>
        <w:t>צריך לאפשר גם פה שזה יהיה על חלק נכבד</w:t>
      </w:r>
      <w:bookmarkStart w:id="4505" w:name="_ETM_Q1_5253742"/>
      <w:bookmarkEnd w:id="4505"/>
      <w:r>
        <w:rPr>
          <w:rFonts w:hint="cs"/>
          <w:rtl/>
          <w:lang w:eastAsia="he-IL"/>
        </w:rPr>
        <w:t xml:space="preserve"> מהוועדה המ</w:t>
      </w:r>
      <w:bookmarkStart w:id="4506" w:name="_ETM_Q1_5253747"/>
      <w:bookmarkEnd w:id="4506"/>
      <w:r>
        <w:rPr>
          <w:rFonts w:hint="cs"/>
          <w:rtl/>
          <w:lang w:eastAsia="he-IL"/>
        </w:rPr>
        <w:t>קומית, כמו בתוכנ</w:t>
      </w:r>
      <w:bookmarkStart w:id="4507" w:name="_ETM_Q1_5254168"/>
      <w:bookmarkEnd w:id="4507"/>
      <w:r>
        <w:rPr>
          <w:rFonts w:hint="cs"/>
          <w:rtl/>
          <w:lang w:eastAsia="he-IL"/>
        </w:rPr>
        <w:t>ית כוללנית, לא על הכל</w:t>
      </w:r>
      <w:bookmarkStart w:id="4508" w:name="_ETM_Q1_5255735"/>
      <w:bookmarkStart w:id="4509" w:name="_ETM_Q1_5256923"/>
      <w:bookmarkStart w:id="4510" w:name="_ETM_Q1_5255740"/>
      <w:bookmarkEnd w:id="4508"/>
      <w:bookmarkEnd w:id="4509"/>
      <w:bookmarkEnd w:id="4510"/>
      <w:r>
        <w:rPr>
          <w:rFonts w:hint="cs"/>
          <w:rtl/>
          <w:lang w:eastAsia="he-IL"/>
        </w:rPr>
        <w:t>, כי</w:t>
      </w:r>
      <w:bookmarkStart w:id="4511" w:name="_ETM_Q1_5255462"/>
      <w:bookmarkEnd w:id="4511"/>
      <w:r>
        <w:rPr>
          <w:rFonts w:hint="cs"/>
          <w:rtl/>
          <w:lang w:eastAsia="he-IL"/>
        </w:rPr>
        <w:t xml:space="preserve"> לפעמים יש </w:t>
      </w:r>
      <w:bookmarkStart w:id="4512" w:name="_ETM_Q1_5259301"/>
      <w:bookmarkStart w:id="4513" w:name="_ETM_Q1_5257558"/>
      <w:bookmarkStart w:id="4514" w:name="_ETM_Q1_5255727"/>
      <w:bookmarkStart w:id="4515" w:name="_ETM_Q1_5255978"/>
      <w:bookmarkStart w:id="4516" w:name="_ETM_Q1_5255169"/>
      <w:bookmarkStart w:id="4517" w:name="_ETM_Q1_5255628"/>
      <w:bookmarkEnd w:id="4512"/>
      <w:bookmarkEnd w:id="4513"/>
      <w:bookmarkEnd w:id="4514"/>
      <w:bookmarkEnd w:id="4515"/>
      <w:bookmarkEnd w:id="4516"/>
      <w:bookmarkEnd w:id="4517"/>
      <w:r>
        <w:rPr>
          <w:rFonts w:hint="cs"/>
          <w:rtl/>
          <w:lang w:eastAsia="he-IL"/>
        </w:rPr>
        <w:t>דברים שאתה רוצ</w:t>
      </w:r>
      <w:bookmarkStart w:id="4518" w:name="_ETM_Q1_5256528"/>
      <w:bookmarkEnd w:id="4518"/>
      <w:r>
        <w:rPr>
          <w:rFonts w:hint="cs"/>
          <w:rtl/>
          <w:lang w:eastAsia="he-IL"/>
        </w:rPr>
        <w:t xml:space="preserve">ה להוציא </w:t>
      </w:r>
      <w:bookmarkStart w:id="4519" w:name="_ETM_Q1_5256706"/>
      <w:bookmarkStart w:id="4520" w:name="_ETM_Q1_5256045"/>
      <w:bookmarkStart w:id="4521" w:name="_ETM_Q1_5255140"/>
      <w:bookmarkEnd w:id="4519"/>
      <w:bookmarkEnd w:id="4520"/>
      <w:bookmarkEnd w:id="4521"/>
      <w:r w:rsidR="00746A92">
        <w:rPr>
          <w:rFonts w:hint="cs"/>
          <w:rtl/>
          <w:lang w:eastAsia="he-IL"/>
        </w:rPr>
        <w:t xml:space="preserve">בצד. </w:t>
      </w:r>
      <w:bookmarkStart w:id="4522" w:name="_ETM_Q1_5261424"/>
      <w:bookmarkEnd w:id="4522"/>
      <w:r w:rsidR="00746A92">
        <w:rPr>
          <w:rFonts w:hint="cs"/>
          <w:rtl/>
          <w:lang w:eastAsia="he-IL"/>
        </w:rPr>
        <w:t>ודבר שני,</w:t>
      </w:r>
      <w:bookmarkStart w:id="4523" w:name="_ETM_Q1_5262116"/>
      <w:bookmarkEnd w:id="4523"/>
      <w:r w:rsidR="00746A92">
        <w:rPr>
          <w:rFonts w:hint="cs"/>
          <w:rtl/>
          <w:lang w:eastAsia="he-IL"/>
        </w:rPr>
        <w:t xml:space="preserve"> אם אנחנו נגדיר מה יהיה בתוכנית</w:t>
      </w:r>
      <w:bookmarkStart w:id="4524" w:name="_ETM_Q1_5265093"/>
      <w:bookmarkEnd w:id="4524"/>
      <w:r w:rsidR="00746A92">
        <w:rPr>
          <w:rFonts w:hint="cs"/>
          <w:rtl/>
          <w:lang w:eastAsia="he-IL"/>
        </w:rPr>
        <w:t xml:space="preserve"> הכוללת, נוכל גם לקבוע שתוכנית </w:t>
      </w:r>
      <w:bookmarkStart w:id="4525" w:name="_ETM_Q1_5266751"/>
      <w:bookmarkEnd w:id="4525"/>
      <w:r w:rsidR="00746A92">
        <w:rPr>
          <w:rFonts w:hint="cs"/>
          <w:rtl/>
          <w:lang w:eastAsia="he-IL"/>
        </w:rPr>
        <w:t>כוללנית שמכילה את ההוראות</w:t>
      </w:r>
      <w:bookmarkStart w:id="4526" w:name="_ETM_Q1_5270664"/>
      <w:bookmarkEnd w:id="4526"/>
      <w:r w:rsidR="00746A92">
        <w:rPr>
          <w:rFonts w:hint="cs"/>
          <w:rtl/>
          <w:lang w:eastAsia="he-IL"/>
        </w:rPr>
        <w:t xml:space="preserve"> האלה, תיחשב כתוכנית כוללת.</w:t>
      </w:r>
      <w:bookmarkStart w:id="4527" w:name="_ETM_Q1_5270914"/>
      <w:bookmarkEnd w:id="4527"/>
      <w:r w:rsidR="00746A92">
        <w:rPr>
          <w:rFonts w:hint="cs"/>
          <w:rtl/>
          <w:lang w:eastAsia="he-IL"/>
        </w:rPr>
        <w:t xml:space="preserve"> זאת ההערה שמאוד הציקה לחבר הכנסת </w:t>
      </w:r>
      <w:bookmarkStart w:id="4528" w:name="_ETM_Q1_5275208"/>
      <w:bookmarkEnd w:id="4528"/>
      <w:r w:rsidR="00746A92">
        <w:rPr>
          <w:rFonts w:hint="cs"/>
          <w:rtl/>
          <w:lang w:eastAsia="he-IL"/>
        </w:rPr>
        <w:t>גינזבורג</w:t>
      </w:r>
      <w:bookmarkStart w:id="4529" w:name="_ETM_Q1_5273886"/>
      <w:bookmarkEnd w:id="4529"/>
      <w:r w:rsidR="00746A92">
        <w:rPr>
          <w:rFonts w:hint="cs"/>
          <w:rtl/>
          <w:lang w:eastAsia="he-IL"/>
        </w:rPr>
        <w:t>, נוכל לפתור את הבעיה.</w:t>
      </w:r>
    </w:p>
    <w:p w14:paraId="1AF8A7F3" w14:textId="5B48E0CE" w:rsidR="00746A92" w:rsidRDefault="00746A92" w:rsidP="00BA0667">
      <w:pPr>
        <w:rPr>
          <w:rtl/>
          <w:lang w:eastAsia="he-IL"/>
        </w:rPr>
      </w:pPr>
    </w:p>
    <w:p w14:paraId="15E53500" w14:textId="0B71DB6F" w:rsidR="00746A92" w:rsidRDefault="00746A92" w:rsidP="00746A92">
      <w:pPr>
        <w:pStyle w:val="af6"/>
        <w:keepNext/>
        <w:rPr>
          <w:rtl/>
        </w:rPr>
      </w:pPr>
      <w:bookmarkStart w:id="4530" w:name="ET_yor_5854_462"/>
      <w:r w:rsidRPr="00746A92">
        <w:rPr>
          <w:rStyle w:val="TagStyle"/>
          <w:rtl/>
        </w:rPr>
        <w:t xml:space="preserve"> &lt;&lt; יור &gt;&gt; </w:t>
      </w:r>
      <w:r>
        <w:rPr>
          <w:rtl/>
        </w:rPr>
        <w:t>היו"ר ווליד טאהא:</w:t>
      </w:r>
      <w:r w:rsidRPr="00746A92">
        <w:rPr>
          <w:rStyle w:val="TagStyle"/>
          <w:rtl/>
        </w:rPr>
        <w:t xml:space="preserve"> &lt;&lt; יור &gt;&gt;</w:t>
      </w:r>
      <w:r w:rsidR="00570E84">
        <w:rPr>
          <w:rtl/>
        </w:rPr>
        <w:t xml:space="preserve"> </w:t>
      </w:r>
      <w:bookmarkEnd w:id="4530"/>
    </w:p>
    <w:p w14:paraId="7BE259D2" w14:textId="359CC6E6" w:rsidR="00746A92" w:rsidRDefault="00746A92" w:rsidP="00746A92">
      <w:pPr>
        <w:pStyle w:val="KeepWithNext"/>
        <w:rPr>
          <w:rtl/>
          <w:lang w:eastAsia="he-IL"/>
        </w:rPr>
      </w:pPr>
    </w:p>
    <w:p w14:paraId="71EC6E08" w14:textId="1A2EAB2E" w:rsidR="00746A92" w:rsidRDefault="00746A92" w:rsidP="00746A92">
      <w:pPr>
        <w:rPr>
          <w:rtl/>
          <w:lang w:eastAsia="he-IL"/>
        </w:rPr>
      </w:pPr>
      <w:r>
        <w:rPr>
          <w:rFonts w:hint="cs"/>
          <w:rtl/>
          <w:lang w:eastAsia="he-IL"/>
        </w:rPr>
        <w:t>כן. חיים בבקשה.</w:t>
      </w:r>
    </w:p>
    <w:p w14:paraId="2CE5912E" w14:textId="26F4EF3C" w:rsidR="00746A92" w:rsidRDefault="00746A92" w:rsidP="00746A92">
      <w:pPr>
        <w:rPr>
          <w:rtl/>
          <w:lang w:eastAsia="he-IL"/>
        </w:rPr>
      </w:pPr>
    </w:p>
    <w:p w14:paraId="1D8A9E0D" w14:textId="05AF7707" w:rsidR="00746A92" w:rsidRDefault="00746A92" w:rsidP="00746A92">
      <w:pPr>
        <w:pStyle w:val="af9"/>
        <w:keepNext/>
        <w:rPr>
          <w:rtl/>
          <w:lang w:eastAsia="he-IL"/>
        </w:rPr>
      </w:pPr>
      <w:bookmarkStart w:id="4531" w:name="ET_guest_חיים_פייגלין_463"/>
      <w:r w:rsidRPr="00746A92">
        <w:rPr>
          <w:rStyle w:val="TagStyle"/>
          <w:rtl/>
        </w:rPr>
        <w:t xml:space="preserve"> &lt;&lt; אורח &gt;&gt; </w:t>
      </w:r>
      <w:r>
        <w:rPr>
          <w:rtl/>
          <w:lang w:eastAsia="he-IL"/>
        </w:rPr>
        <w:t>חיים פייגלין:</w:t>
      </w:r>
      <w:r w:rsidRPr="00746A92">
        <w:rPr>
          <w:rStyle w:val="TagStyle"/>
          <w:rtl/>
        </w:rPr>
        <w:t xml:space="preserve"> &lt;&lt; אורח &gt;&gt;</w:t>
      </w:r>
      <w:bookmarkEnd w:id="4531"/>
    </w:p>
    <w:p w14:paraId="598EE2A1" w14:textId="04AE2AA0" w:rsidR="00746A92" w:rsidRDefault="00B1601E" w:rsidP="00746A92">
      <w:pPr>
        <w:pStyle w:val="KeepWithNext"/>
        <w:rPr>
          <w:rtl/>
          <w:lang w:eastAsia="he-IL"/>
        </w:rPr>
      </w:pPr>
      <w:bookmarkStart w:id="4532" w:name="_ETM_Q1_5270815"/>
      <w:bookmarkEnd w:id="4532"/>
      <w:r>
        <w:rPr>
          <w:rtl/>
          <w:lang w:eastAsia="he-IL"/>
        </w:rPr>
        <w:tab/>
      </w:r>
    </w:p>
    <w:p w14:paraId="28A5ED21" w14:textId="31A04330" w:rsidR="00B1601E" w:rsidRDefault="0024341E" w:rsidP="00B1601E">
      <w:pPr>
        <w:rPr>
          <w:rtl/>
          <w:lang w:eastAsia="he-IL"/>
        </w:rPr>
      </w:pPr>
      <w:bookmarkStart w:id="4533" w:name="_ETM_Q1_5272120"/>
      <w:bookmarkStart w:id="4534" w:name="_ETM_Q1_5272208"/>
      <w:bookmarkEnd w:id="4533"/>
      <w:bookmarkEnd w:id="4534"/>
      <w:r>
        <w:rPr>
          <w:rFonts w:hint="cs"/>
          <w:rtl/>
          <w:lang w:eastAsia="he-IL"/>
        </w:rPr>
        <w:t xml:space="preserve">אני לפחות </w:t>
      </w:r>
      <w:bookmarkStart w:id="4535" w:name="_ETM_Q1_5278194"/>
      <w:bookmarkEnd w:id="4535"/>
      <w:r>
        <w:rPr>
          <w:rFonts w:hint="cs"/>
          <w:rtl/>
          <w:lang w:eastAsia="he-IL"/>
        </w:rPr>
        <w:t>רוצה לוודא, כנראה שעם השלטון המקומי אולי בעניין</w:t>
      </w:r>
      <w:bookmarkStart w:id="4536" w:name="_ETM_Q1_5281635"/>
      <w:bookmarkEnd w:id="4536"/>
      <w:r>
        <w:rPr>
          <w:rFonts w:hint="cs"/>
          <w:rtl/>
          <w:lang w:eastAsia="he-IL"/>
        </w:rPr>
        <w:t xml:space="preserve"> הזה לא נסכים, אבל לפחות לדבריו של בני קודם</w:t>
      </w:r>
      <w:bookmarkStart w:id="4537" w:name="_ETM_Q1_5281101"/>
      <w:bookmarkEnd w:id="4537"/>
      <w:r>
        <w:rPr>
          <w:rFonts w:hint="cs"/>
          <w:rtl/>
          <w:lang w:eastAsia="he-IL"/>
        </w:rPr>
        <w:t>,</w:t>
      </w:r>
      <w:bookmarkStart w:id="4538" w:name="_ETM_Q1_5283843"/>
      <w:bookmarkStart w:id="4539" w:name="_ETM_Q1_5284191"/>
      <w:bookmarkEnd w:id="4538"/>
      <w:bookmarkEnd w:id="4539"/>
      <w:r>
        <w:rPr>
          <w:rFonts w:hint="cs"/>
          <w:rtl/>
          <w:lang w:eastAsia="he-IL"/>
        </w:rPr>
        <w:t xml:space="preserve"> קודם כל לוודא שעדיין התוכנית יכולה להיות מפורטת ואם היא </w:t>
      </w:r>
      <w:bookmarkStart w:id="4540" w:name="_ETM_Q1_5290333"/>
      <w:bookmarkEnd w:id="4540"/>
      <w:r>
        <w:rPr>
          <w:rFonts w:hint="cs"/>
          <w:rtl/>
          <w:lang w:eastAsia="he-IL"/>
        </w:rPr>
        <w:t xml:space="preserve">מפורטת, שלא יצטרכו להוציא מכוחה עוד תוכנית אחרת שמכוחה ניתן יהיה להוציא היתרי בנייה. </w:t>
      </w:r>
      <w:bookmarkStart w:id="4541" w:name="_ETM_Q1_5293454"/>
      <w:bookmarkEnd w:id="4541"/>
      <w:r w:rsidR="00B41B35">
        <w:rPr>
          <w:rFonts w:hint="cs"/>
          <w:rtl/>
          <w:lang w:eastAsia="he-IL"/>
        </w:rPr>
        <w:t>כלומר, אם היא מפורטת, ניתן להוציא</w:t>
      </w:r>
      <w:bookmarkStart w:id="4542" w:name="_ETM_Q1_5299942"/>
      <w:bookmarkEnd w:id="4542"/>
      <w:r w:rsidR="00B41B35">
        <w:rPr>
          <w:rFonts w:hint="cs"/>
          <w:rtl/>
          <w:lang w:eastAsia="he-IL"/>
        </w:rPr>
        <w:t xml:space="preserve"> מכוחה היתרי בנייה.</w:t>
      </w:r>
    </w:p>
    <w:p w14:paraId="3914AF3E" w14:textId="6993B88F" w:rsidR="00336465" w:rsidRDefault="00336465" w:rsidP="00B1601E">
      <w:pPr>
        <w:rPr>
          <w:rtl/>
          <w:lang w:eastAsia="he-IL"/>
        </w:rPr>
      </w:pPr>
    </w:p>
    <w:p w14:paraId="631C3A63" w14:textId="3D33C23D" w:rsidR="00336465" w:rsidRDefault="00336465" w:rsidP="00336465">
      <w:pPr>
        <w:pStyle w:val="af9"/>
        <w:keepNext/>
        <w:rPr>
          <w:rtl/>
          <w:lang w:eastAsia="he-IL"/>
        </w:rPr>
      </w:pPr>
      <w:bookmarkStart w:id="4543" w:name="ET_guest_בנימין_ארביב_464"/>
      <w:r w:rsidRPr="00336465">
        <w:rPr>
          <w:rStyle w:val="TagStyle"/>
          <w:rtl/>
        </w:rPr>
        <w:t xml:space="preserve"> &lt;&lt; אורח &gt;&gt; </w:t>
      </w:r>
      <w:r>
        <w:rPr>
          <w:rtl/>
          <w:lang w:eastAsia="he-IL"/>
        </w:rPr>
        <w:t>בנימין ארביב:</w:t>
      </w:r>
      <w:r w:rsidRPr="00336465">
        <w:rPr>
          <w:rStyle w:val="TagStyle"/>
          <w:rtl/>
        </w:rPr>
        <w:t xml:space="preserve"> &lt;&lt; אורח &gt;&gt;</w:t>
      </w:r>
      <w:bookmarkEnd w:id="4543"/>
    </w:p>
    <w:p w14:paraId="7DBB715A" w14:textId="1AF882EF" w:rsidR="00336465" w:rsidRDefault="00336465" w:rsidP="00336465">
      <w:pPr>
        <w:pStyle w:val="KeepWithNext"/>
        <w:rPr>
          <w:rtl/>
          <w:lang w:eastAsia="he-IL"/>
        </w:rPr>
      </w:pPr>
    </w:p>
    <w:p w14:paraId="01BAAD5C" w14:textId="77777777" w:rsidR="00336465" w:rsidRDefault="00336465" w:rsidP="00336465">
      <w:pPr>
        <w:rPr>
          <w:rtl/>
          <w:lang w:eastAsia="he-IL"/>
        </w:rPr>
      </w:pPr>
      <w:bookmarkStart w:id="4544" w:name="_ETM_Q1_5299296"/>
      <w:bookmarkEnd w:id="4544"/>
      <w:r>
        <w:rPr>
          <w:rFonts w:hint="cs"/>
          <w:rtl/>
          <w:lang w:eastAsia="he-IL"/>
        </w:rPr>
        <w:t>כן אני אתייחס. קודם כל הנושא ש</w:t>
      </w:r>
      <w:bookmarkStart w:id="4545" w:name="_ETM_Q1_5303968"/>
      <w:bookmarkStart w:id="4546" w:name="_ETM_Q1_5302293"/>
      <w:bookmarkEnd w:id="4545"/>
      <w:bookmarkEnd w:id="4546"/>
      <w:r>
        <w:rPr>
          <w:rFonts w:hint="cs"/>
          <w:rtl/>
          <w:lang w:eastAsia="he-IL"/>
        </w:rPr>
        <w:t>שלום מעלה מוכר לנו היטב, הוא רחב, משמעותי</w:t>
      </w:r>
      <w:bookmarkStart w:id="4547" w:name="_ETM_Q1_5309093"/>
      <w:bookmarkEnd w:id="4547"/>
      <w:r>
        <w:rPr>
          <w:rFonts w:hint="cs"/>
          <w:rtl/>
          <w:lang w:eastAsia="he-IL"/>
        </w:rPr>
        <w:t xml:space="preserve">, דורש </w:t>
      </w:r>
      <w:bookmarkStart w:id="4548" w:name="_ETM_Q1_5307172"/>
      <w:bookmarkEnd w:id="4548"/>
      <w:r>
        <w:rPr>
          <w:rFonts w:hint="cs"/>
          <w:rtl/>
          <w:lang w:eastAsia="he-IL"/>
        </w:rPr>
        <w:t>דיון מעמיק, מתעורר בתוכניות כוללניות. אבל אנחנו מבקשים</w:t>
      </w:r>
      <w:bookmarkStart w:id="4549" w:name="_ETM_Q1_5313500"/>
      <w:bookmarkEnd w:id="4549"/>
      <w:r>
        <w:rPr>
          <w:rFonts w:hint="cs"/>
          <w:rtl/>
          <w:lang w:eastAsia="he-IL"/>
        </w:rPr>
        <w:t xml:space="preserve"> להיצמד </w:t>
      </w:r>
      <w:bookmarkStart w:id="4550" w:name="_ETM_Q1_5311643"/>
      <w:bookmarkEnd w:id="4550"/>
      <w:r>
        <w:rPr>
          <w:rFonts w:hint="cs"/>
          <w:rtl/>
          <w:lang w:eastAsia="he-IL"/>
        </w:rPr>
        <w:t>להצעת הממשלה, להשאיר את זה לתקנות. כבר שלומי י</w:t>
      </w:r>
      <w:bookmarkStart w:id="4551" w:name="_ETM_Q1_5314427"/>
      <w:bookmarkEnd w:id="4551"/>
      <w:r>
        <w:rPr>
          <w:rFonts w:hint="cs"/>
          <w:rtl/>
          <w:lang w:eastAsia="he-IL"/>
        </w:rPr>
        <w:t xml:space="preserve">תייחס </w:t>
      </w:r>
      <w:bookmarkStart w:id="4552" w:name="_ETM_Q1_5314946"/>
      <w:bookmarkEnd w:id="4552"/>
      <w:r>
        <w:rPr>
          <w:rFonts w:hint="cs"/>
          <w:rtl/>
          <w:lang w:eastAsia="he-IL"/>
        </w:rPr>
        <w:t xml:space="preserve">לשאלה של אישור ועדת הפנים. </w:t>
      </w:r>
    </w:p>
    <w:p w14:paraId="209B6016" w14:textId="77777777" w:rsidR="00336465" w:rsidRDefault="00336465" w:rsidP="00336465">
      <w:pPr>
        <w:rPr>
          <w:rtl/>
          <w:lang w:eastAsia="he-IL"/>
        </w:rPr>
      </w:pPr>
    </w:p>
    <w:p w14:paraId="101A138B" w14:textId="415CAD29" w:rsidR="00037909" w:rsidRDefault="00336465" w:rsidP="00037909">
      <w:pPr>
        <w:rPr>
          <w:rtl/>
          <w:lang w:eastAsia="he-IL"/>
        </w:rPr>
      </w:pPr>
      <w:bookmarkStart w:id="4553" w:name="_ETM_Q1_5317582"/>
      <w:bookmarkEnd w:id="4553"/>
      <w:r>
        <w:rPr>
          <w:rFonts w:hint="cs"/>
          <w:rtl/>
          <w:lang w:eastAsia="he-IL"/>
        </w:rPr>
        <w:t xml:space="preserve">רוצה </w:t>
      </w:r>
      <w:bookmarkStart w:id="4554" w:name="_ETM_Q1_5316210"/>
      <w:bookmarkEnd w:id="4554"/>
      <w:r>
        <w:rPr>
          <w:rFonts w:hint="cs"/>
          <w:rtl/>
          <w:lang w:eastAsia="he-IL"/>
        </w:rPr>
        <w:t xml:space="preserve">רק להסביר לשאלה </w:t>
      </w:r>
      <w:bookmarkStart w:id="4555" w:name="_ETM_Q1_5319421"/>
      <w:bookmarkEnd w:id="4555"/>
      <w:r>
        <w:rPr>
          <w:rFonts w:hint="cs"/>
          <w:rtl/>
          <w:lang w:eastAsia="he-IL"/>
        </w:rPr>
        <w:t>של חיים.</w:t>
      </w:r>
      <w:bookmarkStart w:id="4556" w:name="_ETM_Q1_5317771"/>
      <w:bookmarkEnd w:id="4556"/>
      <w:r>
        <w:rPr>
          <w:rFonts w:hint="cs"/>
          <w:rtl/>
          <w:lang w:eastAsia="he-IL"/>
        </w:rPr>
        <w:t xml:space="preserve"> מנהל התכנון מסכים בגדול עם עמדת הש</w:t>
      </w:r>
      <w:bookmarkStart w:id="4557" w:name="_ETM_Q1_5321319"/>
      <w:bookmarkEnd w:id="4557"/>
      <w:r>
        <w:rPr>
          <w:rFonts w:hint="cs"/>
          <w:rtl/>
          <w:lang w:eastAsia="he-IL"/>
        </w:rPr>
        <w:t>לטון המקומי</w:t>
      </w:r>
      <w:bookmarkStart w:id="4558" w:name="_ETM_Q1_5322835"/>
      <w:bookmarkEnd w:id="4558"/>
      <w:r>
        <w:rPr>
          <w:rFonts w:hint="cs"/>
          <w:rtl/>
          <w:lang w:eastAsia="he-IL"/>
        </w:rPr>
        <w:t>, שהתוכניות האלה ככלל</w:t>
      </w:r>
      <w:bookmarkStart w:id="4559" w:name="_ETM_Q1_5323585"/>
      <w:bookmarkEnd w:id="4559"/>
      <w:r>
        <w:rPr>
          <w:rFonts w:hint="cs"/>
          <w:rtl/>
          <w:lang w:eastAsia="he-IL"/>
        </w:rPr>
        <w:t xml:space="preserve"> יהיו מתאריות. אבל בדיוק, לא כ</w:t>
      </w:r>
      <w:bookmarkStart w:id="4560" w:name="_ETM_Q1_5326182"/>
      <w:bookmarkEnd w:id="4560"/>
      <w:r>
        <w:rPr>
          <w:rFonts w:hint="cs"/>
          <w:rtl/>
          <w:lang w:eastAsia="he-IL"/>
        </w:rPr>
        <w:t xml:space="preserve">תבנו </w:t>
      </w:r>
      <w:bookmarkStart w:id="4561" w:name="_ETM_Q1_5327108"/>
      <w:bookmarkEnd w:id="4561"/>
      <w:r>
        <w:rPr>
          <w:rFonts w:hint="cs"/>
          <w:rtl/>
          <w:lang w:eastAsia="he-IL"/>
        </w:rPr>
        <w:t>את זה בנוסח, כי כמו שאמרה פה עינת,</w:t>
      </w:r>
      <w:bookmarkStart w:id="4562" w:name="_ETM_Q1_5329634"/>
      <w:bookmarkEnd w:id="4562"/>
      <w:r>
        <w:rPr>
          <w:rFonts w:hint="cs"/>
          <w:rtl/>
          <w:lang w:eastAsia="he-IL"/>
        </w:rPr>
        <w:t xml:space="preserve"> מקודמות תוכניות </w:t>
      </w:r>
      <w:bookmarkStart w:id="4563" w:name="_ETM_Q1_5333278"/>
      <w:bookmarkEnd w:id="4563"/>
      <w:r>
        <w:rPr>
          <w:rFonts w:hint="cs"/>
          <w:rtl/>
          <w:lang w:eastAsia="he-IL"/>
        </w:rPr>
        <w:t>לפי סעיף 23, לפ</w:t>
      </w:r>
      <w:bookmarkStart w:id="4564" w:name="_ETM_Q1_5333552"/>
      <w:bookmarkEnd w:id="4564"/>
      <w:r>
        <w:rPr>
          <w:rFonts w:hint="cs"/>
          <w:rtl/>
          <w:lang w:eastAsia="he-IL"/>
        </w:rPr>
        <w:t>י הסעיף הזה ואנחנו</w:t>
      </w:r>
      <w:bookmarkStart w:id="4565" w:name="_ETM_Q1_5335364"/>
      <w:bookmarkEnd w:id="4565"/>
      <w:r>
        <w:rPr>
          <w:rFonts w:hint="cs"/>
          <w:rtl/>
          <w:lang w:eastAsia="he-IL"/>
        </w:rPr>
        <w:t xml:space="preserve"> לא רוצים לשלול. זאת אומרת,</w:t>
      </w:r>
      <w:bookmarkStart w:id="4566" w:name="_ETM_Q1_5335075"/>
      <w:bookmarkEnd w:id="4566"/>
      <w:r>
        <w:rPr>
          <w:rFonts w:hint="cs"/>
          <w:rtl/>
          <w:lang w:eastAsia="he-IL"/>
        </w:rPr>
        <w:t xml:space="preserve"> זה מאוד תלי בטיב</w:t>
      </w:r>
      <w:bookmarkStart w:id="4567" w:name="_ETM_Q1_5339338"/>
      <w:bookmarkEnd w:id="4567"/>
      <w:r>
        <w:rPr>
          <w:rFonts w:hint="cs"/>
          <w:rtl/>
          <w:lang w:eastAsia="he-IL"/>
        </w:rPr>
        <w:t xml:space="preserve"> הבחינה התכנונית. </w:t>
      </w:r>
      <w:bookmarkStart w:id="4568" w:name="_ETM_Q1_5337068"/>
      <w:bookmarkEnd w:id="4568"/>
      <w:r w:rsidR="000B2228">
        <w:rPr>
          <w:rFonts w:hint="cs"/>
          <w:rtl/>
          <w:lang w:eastAsia="he-IL"/>
        </w:rPr>
        <w:t xml:space="preserve">אם תיערך בחינה תכנונית אמיתית, אז ניתן יהיה לקבוע </w:t>
      </w:r>
      <w:bookmarkStart w:id="4569" w:name="_ETM_Q1_5344199"/>
      <w:bookmarkEnd w:id="4569"/>
      <w:r w:rsidR="000B2228">
        <w:rPr>
          <w:rFonts w:hint="cs"/>
          <w:rtl/>
          <w:lang w:eastAsia="he-IL"/>
        </w:rPr>
        <w:t>בתוכנית</w:t>
      </w:r>
      <w:bookmarkStart w:id="4570" w:name="_ETM_Q1_5341846"/>
      <w:bookmarkEnd w:id="4570"/>
      <w:r w:rsidR="000B2228">
        <w:rPr>
          <w:rFonts w:hint="cs"/>
          <w:rtl/>
          <w:lang w:eastAsia="he-IL"/>
        </w:rPr>
        <w:t xml:space="preserve"> שהיא סוג של תוכנית</w:t>
      </w:r>
      <w:bookmarkStart w:id="4571" w:name="_ETM_Q1_5342744"/>
      <w:bookmarkEnd w:id="4571"/>
      <w:r w:rsidR="000B2228">
        <w:rPr>
          <w:rFonts w:hint="cs"/>
          <w:rtl/>
          <w:lang w:eastAsia="he-IL"/>
        </w:rPr>
        <w:t xml:space="preserve"> לפי תוכנית סעיף </w:t>
      </w:r>
      <w:bookmarkStart w:id="4572" w:name="_ETM_Q1_5344933"/>
      <w:bookmarkEnd w:id="4572"/>
      <w:r w:rsidR="000B2228">
        <w:rPr>
          <w:rFonts w:hint="cs"/>
          <w:rtl/>
          <w:lang w:eastAsia="he-IL"/>
        </w:rPr>
        <w:t>23 שניתן יהיה להוציא היתרים מכוחה</w:t>
      </w:r>
      <w:bookmarkStart w:id="4573" w:name="_ETM_Q1_5345694"/>
      <w:bookmarkEnd w:id="4573"/>
      <w:r w:rsidR="000B2228">
        <w:rPr>
          <w:rFonts w:hint="cs"/>
          <w:rtl/>
          <w:lang w:eastAsia="he-IL"/>
        </w:rPr>
        <w:t xml:space="preserve"> כפי שחיים אומר. אבל </w:t>
      </w:r>
      <w:bookmarkStart w:id="4574" w:name="_ETM_Q1_5347272"/>
      <w:bookmarkEnd w:id="4574"/>
      <w:r w:rsidR="000B2228">
        <w:rPr>
          <w:rFonts w:hint="cs"/>
          <w:rtl/>
          <w:lang w:eastAsia="he-IL"/>
        </w:rPr>
        <w:t xml:space="preserve">אם </w:t>
      </w:r>
      <w:bookmarkStart w:id="4575" w:name="_ETM_Q1_5347859"/>
      <w:bookmarkStart w:id="4576" w:name="_ETM_Q1_5345631"/>
      <w:bookmarkEnd w:id="4575"/>
      <w:bookmarkEnd w:id="4576"/>
      <w:r w:rsidR="008B50A5">
        <w:rPr>
          <w:rFonts w:hint="cs"/>
          <w:rtl/>
          <w:lang w:eastAsia="he-IL"/>
        </w:rPr>
        <w:t>התוכניות האלה לא יעשו את הבחינה ברמת השכונות</w:t>
      </w:r>
      <w:bookmarkStart w:id="4577" w:name="_ETM_Q1_5351112"/>
      <w:bookmarkEnd w:id="4577"/>
      <w:r w:rsidR="008B50A5">
        <w:rPr>
          <w:rFonts w:hint="cs"/>
          <w:rtl/>
          <w:lang w:eastAsia="he-IL"/>
        </w:rPr>
        <w:t xml:space="preserve">, ברמת </w:t>
      </w:r>
      <w:bookmarkStart w:id="4578" w:name="_ETM_Q1_5352512"/>
      <w:bookmarkEnd w:id="4578"/>
      <w:r w:rsidR="008B50A5">
        <w:rPr>
          <w:rFonts w:hint="cs"/>
          <w:rtl/>
          <w:lang w:eastAsia="he-IL"/>
        </w:rPr>
        <w:t>המגרשים אלא ברמת הכתמים, ברמת האמירות הכלליות</w:t>
      </w:r>
      <w:bookmarkStart w:id="4579" w:name="_ETM_Q1_5354896"/>
      <w:bookmarkEnd w:id="4579"/>
      <w:r w:rsidR="008B50A5">
        <w:rPr>
          <w:rFonts w:hint="cs"/>
          <w:rtl/>
          <w:lang w:eastAsia="he-IL"/>
        </w:rPr>
        <w:t xml:space="preserve"> אז בהחלט זאת </w:t>
      </w:r>
      <w:bookmarkStart w:id="4580" w:name="_ETM_Q1_5356420"/>
      <w:bookmarkEnd w:id="4580"/>
      <w:r w:rsidR="008B50A5">
        <w:rPr>
          <w:rFonts w:hint="cs"/>
          <w:rtl/>
          <w:lang w:eastAsia="he-IL"/>
        </w:rPr>
        <w:t>לא תוכנית שניתן להוציא מכו</w:t>
      </w:r>
      <w:bookmarkStart w:id="4581" w:name="_ETM_Q1_5357003"/>
      <w:bookmarkEnd w:id="4581"/>
      <w:r w:rsidR="008B50A5">
        <w:rPr>
          <w:rFonts w:hint="cs"/>
          <w:rtl/>
          <w:lang w:eastAsia="he-IL"/>
        </w:rPr>
        <w:t>חה היתרים והיא רק תתווה</w:t>
      </w:r>
      <w:bookmarkStart w:id="4582" w:name="_ETM_Q1_5359404"/>
      <w:bookmarkEnd w:id="4582"/>
      <w:r w:rsidR="008B50A5">
        <w:rPr>
          <w:rFonts w:hint="cs"/>
          <w:rtl/>
          <w:lang w:eastAsia="he-IL"/>
        </w:rPr>
        <w:t xml:space="preserve"> ותתחום</w:t>
      </w:r>
      <w:bookmarkStart w:id="4583" w:name="_ETM_Q1_5357854"/>
      <w:bookmarkEnd w:id="4583"/>
      <w:r w:rsidR="008B50A5">
        <w:rPr>
          <w:rFonts w:hint="cs"/>
          <w:rtl/>
          <w:lang w:eastAsia="he-IL"/>
        </w:rPr>
        <w:t xml:space="preserve"> את הסמכות של הוועדה המקומית</w:t>
      </w:r>
      <w:r w:rsidR="004810F2">
        <w:rPr>
          <w:rFonts w:hint="cs"/>
          <w:rtl/>
          <w:lang w:eastAsia="he-IL"/>
        </w:rPr>
        <w:t xml:space="preserve">. </w:t>
      </w:r>
      <w:bookmarkStart w:id="4584" w:name="_ETM_Q1_5362272"/>
      <w:bookmarkEnd w:id="4584"/>
      <w:r w:rsidR="004810F2">
        <w:rPr>
          <w:rFonts w:hint="cs"/>
          <w:rtl/>
          <w:lang w:eastAsia="he-IL"/>
        </w:rPr>
        <w:t>החוק כפי שנ</w:t>
      </w:r>
      <w:bookmarkStart w:id="4585" w:name="_ETM_Q1_5361076"/>
      <w:bookmarkEnd w:id="4585"/>
      <w:r w:rsidR="004810F2">
        <w:rPr>
          <w:rFonts w:hint="cs"/>
          <w:rtl/>
          <w:lang w:eastAsia="he-IL"/>
        </w:rPr>
        <w:t xml:space="preserve">יסחנו אותו כרגע, מאפשר כך ומאפשר </w:t>
      </w:r>
      <w:bookmarkStart w:id="4586" w:name="_ETM_Q1_5366497"/>
      <w:bookmarkEnd w:id="4586"/>
      <w:r w:rsidR="004810F2">
        <w:rPr>
          <w:rFonts w:hint="cs"/>
          <w:rtl/>
          <w:lang w:eastAsia="he-IL"/>
        </w:rPr>
        <w:t xml:space="preserve">אחרת ואנחנו רוצים </w:t>
      </w:r>
      <w:bookmarkStart w:id="4587" w:name="_ETM_Q1_5365666"/>
      <w:bookmarkEnd w:id="4587"/>
      <w:r w:rsidR="004810F2">
        <w:rPr>
          <w:rFonts w:hint="cs"/>
          <w:rtl/>
          <w:lang w:eastAsia="he-IL"/>
        </w:rPr>
        <w:t>שבדיוק הדברים האלה גם יקבעו בתקנות. שלומי</w:t>
      </w:r>
      <w:bookmarkStart w:id="4588" w:name="_ETM_Q1_5370763"/>
      <w:bookmarkEnd w:id="4588"/>
      <w:r w:rsidR="004810F2">
        <w:rPr>
          <w:rFonts w:hint="cs"/>
          <w:rtl/>
          <w:lang w:eastAsia="he-IL"/>
        </w:rPr>
        <w:t xml:space="preserve"> נמצא כאן, </w:t>
      </w:r>
      <w:bookmarkStart w:id="4589" w:name="_ETM_Q1_5369267"/>
      <w:bookmarkEnd w:id="4589"/>
      <w:r w:rsidR="004810F2">
        <w:rPr>
          <w:rFonts w:hint="cs"/>
          <w:rtl/>
          <w:lang w:eastAsia="he-IL"/>
        </w:rPr>
        <w:t xml:space="preserve">יש פה רק עוד דבר במחלוקת, האם </w:t>
      </w:r>
      <w:bookmarkStart w:id="4590" w:name="_ETM_Q1_5371491"/>
      <w:bookmarkEnd w:id="4590"/>
      <w:r w:rsidR="004810F2">
        <w:rPr>
          <w:rFonts w:hint="cs"/>
          <w:rtl/>
          <w:lang w:eastAsia="he-IL"/>
        </w:rPr>
        <w:t>התקנות</w:t>
      </w:r>
      <w:bookmarkStart w:id="4591" w:name="_ETM_Q1_5372133"/>
      <w:bookmarkEnd w:id="4591"/>
      <w:r w:rsidR="004810F2">
        <w:rPr>
          <w:rFonts w:hint="cs"/>
          <w:rtl/>
          <w:lang w:eastAsia="he-IL"/>
        </w:rPr>
        <w:t xml:space="preserve"> האלה יהיו טעונות אישור </w:t>
      </w:r>
      <w:bookmarkStart w:id="4592" w:name="_ETM_Q1_5371633"/>
      <w:bookmarkEnd w:id="4592"/>
      <w:r w:rsidR="004810F2">
        <w:rPr>
          <w:rFonts w:hint="cs"/>
          <w:rtl/>
          <w:lang w:eastAsia="he-IL"/>
        </w:rPr>
        <w:t>ועד</w:t>
      </w:r>
      <w:bookmarkStart w:id="4593" w:name="_ETM_Q1_5372413"/>
      <w:bookmarkEnd w:id="4593"/>
      <w:r w:rsidR="004810F2">
        <w:rPr>
          <w:rFonts w:hint="cs"/>
          <w:rtl/>
          <w:lang w:eastAsia="he-IL"/>
        </w:rPr>
        <w:t xml:space="preserve">ת </w:t>
      </w:r>
      <w:bookmarkStart w:id="4594" w:name="_ETM_Q1_5372594"/>
      <w:bookmarkStart w:id="4595" w:name="_ETM_Q1_5372108"/>
      <w:bookmarkEnd w:id="4594"/>
      <w:bookmarkEnd w:id="4595"/>
      <w:r w:rsidR="004810F2">
        <w:rPr>
          <w:rFonts w:hint="cs"/>
          <w:rtl/>
          <w:lang w:eastAsia="he-IL"/>
        </w:rPr>
        <w:t>הפנים.</w:t>
      </w:r>
      <w:bookmarkStart w:id="4596" w:name="_ETM_Q1_5379931"/>
      <w:bookmarkStart w:id="4597" w:name="_ETM_Q1_5380759"/>
      <w:bookmarkStart w:id="4598" w:name="_ETM_Q1_5380860"/>
      <w:bookmarkStart w:id="4599" w:name="_ETM_Q1_5378116"/>
      <w:bookmarkStart w:id="4600" w:name="_ETM_Q1_5376133"/>
      <w:bookmarkStart w:id="4601" w:name="_ETM_Q1_5376308"/>
      <w:bookmarkEnd w:id="4596"/>
      <w:bookmarkEnd w:id="4597"/>
      <w:bookmarkEnd w:id="4598"/>
      <w:bookmarkEnd w:id="4599"/>
      <w:bookmarkEnd w:id="4600"/>
      <w:bookmarkEnd w:id="4601"/>
    </w:p>
    <w:p w14:paraId="57F689B2" w14:textId="280D50C0" w:rsidR="00037909" w:rsidRDefault="00037909" w:rsidP="00037909">
      <w:pPr>
        <w:rPr>
          <w:rtl/>
          <w:lang w:eastAsia="he-IL"/>
        </w:rPr>
      </w:pPr>
      <w:bookmarkStart w:id="4602" w:name="_ETM_Q1_5376394"/>
      <w:bookmarkEnd w:id="4602"/>
    </w:p>
    <w:p w14:paraId="21DF9C7C" w14:textId="5529299F" w:rsidR="00037909" w:rsidRDefault="00037909" w:rsidP="00037909">
      <w:pPr>
        <w:pStyle w:val="af9"/>
        <w:keepNext/>
        <w:rPr>
          <w:rtl/>
          <w:lang w:eastAsia="he-IL"/>
        </w:rPr>
      </w:pPr>
      <w:bookmarkStart w:id="4603" w:name="ET_guest_שלומי_הייזלר_468"/>
      <w:r w:rsidRPr="00037909">
        <w:rPr>
          <w:rStyle w:val="TagStyle"/>
          <w:rtl/>
        </w:rPr>
        <w:t xml:space="preserve"> &lt;&lt; אורח &gt;&gt; </w:t>
      </w:r>
      <w:r>
        <w:rPr>
          <w:rtl/>
          <w:lang w:eastAsia="he-IL"/>
        </w:rPr>
        <w:t>שלומי הייזלר:</w:t>
      </w:r>
      <w:r w:rsidRPr="00037909">
        <w:rPr>
          <w:rStyle w:val="TagStyle"/>
          <w:rtl/>
        </w:rPr>
        <w:t xml:space="preserve"> &lt;&lt; אורח &gt;&gt;</w:t>
      </w:r>
      <w:r w:rsidR="002A363D">
        <w:rPr>
          <w:rtl/>
          <w:lang w:eastAsia="he-IL"/>
        </w:rPr>
        <w:t xml:space="preserve"> </w:t>
      </w:r>
      <w:bookmarkEnd w:id="4603"/>
    </w:p>
    <w:p w14:paraId="2C650C2E" w14:textId="3B90FC34" w:rsidR="00037909" w:rsidRDefault="00037909" w:rsidP="00037909">
      <w:pPr>
        <w:pStyle w:val="KeepWithNext"/>
        <w:rPr>
          <w:rtl/>
          <w:lang w:eastAsia="he-IL"/>
        </w:rPr>
      </w:pPr>
    </w:p>
    <w:p w14:paraId="44283946" w14:textId="04EFA473" w:rsidR="00037909" w:rsidRPr="00037909" w:rsidRDefault="00037909" w:rsidP="00037909">
      <w:pPr>
        <w:rPr>
          <w:rtl/>
          <w:lang w:eastAsia="he-IL"/>
        </w:rPr>
      </w:pPr>
      <w:bookmarkStart w:id="4604" w:name="_ETM_Q1_5377536"/>
      <w:bookmarkStart w:id="4605" w:name="_ETM_Q1_5377576"/>
      <w:bookmarkEnd w:id="4604"/>
      <w:bookmarkEnd w:id="4605"/>
      <w:r>
        <w:rPr>
          <w:rFonts w:hint="cs"/>
          <w:rtl/>
          <w:lang w:eastAsia="he-IL"/>
        </w:rPr>
        <w:t>זה עונה על השאלה רק?</w:t>
      </w:r>
    </w:p>
    <w:p w14:paraId="752A458B" w14:textId="71BAEED6" w:rsidR="004810F2" w:rsidRDefault="004810F2" w:rsidP="004810F2">
      <w:pPr>
        <w:rPr>
          <w:rtl/>
          <w:lang w:eastAsia="he-IL"/>
        </w:rPr>
      </w:pPr>
      <w:bookmarkStart w:id="4606" w:name="_ETM_Q1_5377725"/>
      <w:bookmarkStart w:id="4607" w:name="_ETM_Q1_5377815"/>
      <w:bookmarkStart w:id="4608" w:name="_ETM_Q1_5379565"/>
      <w:bookmarkStart w:id="4609" w:name="_ETM_Q1_5379636"/>
      <w:bookmarkStart w:id="4610" w:name="_ETM_Q1_5378863"/>
      <w:bookmarkStart w:id="4611" w:name="_ETM_Q1_5377432"/>
      <w:bookmarkEnd w:id="4606"/>
      <w:bookmarkEnd w:id="4607"/>
      <w:bookmarkEnd w:id="4608"/>
      <w:bookmarkEnd w:id="4609"/>
      <w:bookmarkEnd w:id="4610"/>
      <w:bookmarkEnd w:id="4611"/>
    </w:p>
    <w:p w14:paraId="2B6985FF" w14:textId="438F4F07" w:rsidR="004810F2" w:rsidRDefault="004810F2" w:rsidP="004810F2">
      <w:pPr>
        <w:pStyle w:val="af9"/>
        <w:keepNext/>
        <w:rPr>
          <w:rtl/>
          <w:lang w:eastAsia="he-IL"/>
        </w:rPr>
      </w:pPr>
      <w:bookmarkStart w:id="4612" w:name="ET_guest_חיים_פייגלין_465"/>
      <w:r w:rsidRPr="004810F2">
        <w:rPr>
          <w:rStyle w:val="TagStyle"/>
          <w:rtl/>
        </w:rPr>
        <w:t xml:space="preserve"> &lt;&lt; אורח &gt;&gt; </w:t>
      </w:r>
      <w:r>
        <w:rPr>
          <w:rtl/>
          <w:lang w:eastAsia="he-IL"/>
        </w:rPr>
        <w:t>חיים פייגלין:</w:t>
      </w:r>
      <w:r w:rsidRPr="004810F2">
        <w:rPr>
          <w:rStyle w:val="TagStyle"/>
          <w:rtl/>
        </w:rPr>
        <w:t xml:space="preserve"> &lt;&lt; אורח &gt;&gt;</w:t>
      </w:r>
      <w:r w:rsidR="002A363D">
        <w:rPr>
          <w:rtl/>
          <w:lang w:eastAsia="he-IL"/>
        </w:rPr>
        <w:t xml:space="preserve"> </w:t>
      </w:r>
      <w:bookmarkEnd w:id="4612"/>
    </w:p>
    <w:p w14:paraId="2C4D8747" w14:textId="354B8569" w:rsidR="004810F2" w:rsidRDefault="004810F2" w:rsidP="004810F2">
      <w:pPr>
        <w:pStyle w:val="KeepWithNext"/>
        <w:rPr>
          <w:rtl/>
          <w:lang w:eastAsia="he-IL"/>
        </w:rPr>
      </w:pPr>
    </w:p>
    <w:p w14:paraId="1F013BAA" w14:textId="240442C1" w:rsidR="00E333AE" w:rsidRDefault="004810F2" w:rsidP="00E333AE">
      <w:pPr>
        <w:rPr>
          <w:rtl/>
          <w:lang w:eastAsia="he-IL"/>
        </w:rPr>
      </w:pPr>
      <w:r>
        <w:rPr>
          <w:rFonts w:hint="cs"/>
          <w:rtl/>
          <w:lang w:eastAsia="he-IL"/>
        </w:rPr>
        <w:t>כן, זה עונה על השאלה שלי.</w:t>
      </w:r>
      <w:bookmarkStart w:id="4613" w:name="_ETM_Q1_5375705"/>
      <w:bookmarkEnd w:id="4613"/>
      <w:r>
        <w:rPr>
          <w:rFonts w:hint="cs"/>
          <w:rtl/>
          <w:lang w:eastAsia="he-IL"/>
        </w:rPr>
        <w:t xml:space="preserve"> תודה. </w:t>
      </w:r>
      <w:bookmarkStart w:id="4614" w:name="_ETM_Q1_5374929"/>
      <w:bookmarkStart w:id="4615" w:name="_ETM_Q1_5378083"/>
      <w:bookmarkStart w:id="4616" w:name="_ETM_Q1_5378167"/>
      <w:bookmarkStart w:id="4617" w:name="_ETM_Q1_5379668"/>
      <w:bookmarkStart w:id="4618" w:name="_ETM_Q1_5379737"/>
      <w:bookmarkStart w:id="4619" w:name="_ETM_Q1_5386758"/>
      <w:bookmarkEnd w:id="4614"/>
      <w:bookmarkEnd w:id="4615"/>
      <w:bookmarkEnd w:id="4616"/>
      <w:bookmarkEnd w:id="4617"/>
      <w:bookmarkEnd w:id="4618"/>
      <w:bookmarkEnd w:id="4619"/>
    </w:p>
    <w:p w14:paraId="5281BB75" w14:textId="56014D12" w:rsidR="00037909" w:rsidRDefault="00037909" w:rsidP="00E333AE">
      <w:pPr>
        <w:rPr>
          <w:rtl/>
          <w:lang w:eastAsia="he-IL"/>
        </w:rPr>
      </w:pPr>
      <w:bookmarkStart w:id="4620" w:name="_ETM_Q1_5386831"/>
      <w:bookmarkEnd w:id="4620"/>
    </w:p>
    <w:p w14:paraId="0AF69604" w14:textId="48AB5BB4" w:rsidR="00037909" w:rsidRDefault="00037909" w:rsidP="00037909">
      <w:pPr>
        <w:pStyle w:val="af6"/>
        <w:keepNext/>
        <w:rPr>
          <w:rtl/>
        </w:rPr>
      </w:pPr>
      <w:bookmarkStart w:id="4621" w:name="ET_yor_5854_467"/>
      <w:r w:rsidRPr="00037909">
        <w:rPr>
          <w:rStyle w:val="TagStyle"/>
          <w:rtl/>
        </w:rPr>
        <w:t xml:space="preserve"> &lt;&lt; יור &gt;&gt; </w:t>
      </w:r>
      <w:r>
        <w:rPr>
          <w:rtl/>
        </w:rPr>
        <w:t>היו"ר ווליד טאהא:</w:t>
      </w:r>
      <w:r w:rsidRPr="00037909">
        <w:rPr>
          <w:rStyle w:val="TagStyle"/>
          <w:rtl/>
        </w:rPr>
        <w:t xml:space="preserve"> &lt;&lt; יור &gt;&gt;</w:t>
      </w:r>
      <w:r w:rsidR="002A363D">
        <w:rPr>
          <w:rtl/>
        </w:rPr>
        <w:t xml:space="preserve"> </w:t>
      </w:r>
      <w:bookmarkEnd w:id="4621"/>
    </w:p>
    <w:p w14:paraId="77EF0BF6" w14:textId="78847B9B" w:rsidR="00037909" w:rsidRDefault="00037909" w:rsidP="00037909">
      <w:pPr>
        <w:pStyle w:val="KeepWithNext"/>
        <w:rPr>
          <w:rtl/>
          <w:lang w:eastAsia="he-IL"/>
        </w:rPr>
      </w:pPr>
    </w:p>
    <w:p w14:paraId="3DDC9EC9" w14:textId="3982BCF9" w:rsidR="00037909" w:rsidRPr="00037909" w:rsidRDefault="00037909" w:rsidP="00037909">
      <w:pPr>
        <w:rPr>
          <w:rtl/>
          <w:lang w:eastAsia="he-IL"/>
        </w:rPr>
      </w:pPr>
      <w:bookmarkStart w:id="4622" w:name="_ETM_Q1_5381681"/>
      <w:bookmarkStart w:id="4623" w:name="_ETM_Q1_5381773"/>
      <w:bookmarkEnd w:id="4622"/>
      <w:bookmarkEnd w:id="4623"/>
      <w:r>
        <w:rPr>
          <w:rFonts w:hint="cs"/>
          <w:rtl/>
          <w:lang w:eastAsia="he-IL"/>
        </w:rPr>
        <w:t>שלומי הייזלר מ</w:t>
      </w:r>
      <w:bookmarkStart w:id="4624" w:name="_ETM_Q1_5389721"/>
      <w:bookmarkEnd w:id="4624"/>
      <w:r>
        <w:rPr>
          <w:rFonts w:hint="cs"/>
          <w:rtl/>
          <w:lang w:eastAsia="he-IL"/>
        </w:rPr>
        <w:t>נהל</w:t>
      </w:r>
      <w:bookmarkStart w:id="4625" w:name="_ETM_Q1_5391098"/>
      <w:bookmarkEnd w:id="4625"/>
      <w:r>
        <w:rPr>
          <w:rFonts w:hint="cs"/>
          <w:rtl/>
          <w:lang w:eastAsia="he-IL"/>
        </w:rPr>
        <w:t xml:space="preserve"> מ</w:t>
      </w:r>
      <w:r w:rsidR="00A95AD6">
        <w:rPr>
          <w:rFonts w:hint="cs"/>
          <w:rtl/>
          <w:lang w:eastAsia="he-IL"/>
        </w:rPr>
        <w:t>י</w:t>
      </w:r>
      <w:r>
        <w:rPr>
          <w:rFonts w:hint="cs"/>
          <w:rtl/>
          <w:lang w:eastAsia="he-IL"/>
        </w:rPr>
        <w:t>נהל התכנון.</w:t>
      </w:r>
      <w:bookmarkStart w:id="4626" w:name="_ETM_Q1_5387518"/>
      <w:bookmarkStart w:id="4627" w:name="_ETM_Q1_5384751"/>
      <w:bookmarkStart w:id="4628" w:name="_ETM_Q1_5381930"/>
      <w:bookmarkEnd w:id="4626"/>
      <w:bookmarkEnd w:id="4627"/>
      <w:bookmarkEnd w:id="4628"/>
    </w:p>
    <w:p w14:paraId="0BA3CF77" w14:textId="265ACAFE" w:rsidR="00E333AE" w:rsidRDefault="00E333AE" w:rsidP="00E333AE">
      <w:pPr>
        <w:rPr>
          <w:rtl/>
          <w:lang w:eastAsia="he-IL"/>
        </w:rPr>
      </w:pPr>
    </w:p>
    <w:p w14:paraId="042A460C" w14:textId="5A78A1FF" w:rsidR="00E333AE" w:rsidRDefault="00E333AE" w:rsidP="00E333AE">
      <w:pPr>
        <w:pStyle w:val="af9"/>
        <w:keepNext/>
        <w:rPr>
          <w:rtl/>
          <w:lang w:eastAsia="he-IL"/>
        </w:rPr>
      </w:pPr>
      <w:bookmarkStart w:id="4629" w:name="ET_guest_שלומי_הייזלר_466"/>
      <w:r w:rsidRPr="00E333AE">
        <w:rPr>
          <w:rStyle w:val="TagStyle"/>
          <w:rtl/>
        </w:rPr>
        <w:t xml:space="preserve"> &lt;&lt; אורח &gt;&gt; </w:t>
      </w:r>
      <w:r>
        <w:rPr>
          <w:rtl/>
          <w:lang w:eastAsia="he-IL"/>
        </w:rPr>
        <w:t>שלומי הייזלר:</w:t>
      </w:r>
      <w:r w:rsidRPr="00E333AE">
        <w:rPr>
          <w:rStyle w:val="TagStyle"/>
          <w:rtl/>
        </w:rPr>
        <w:t xml:space="preserve"> &lt;&lt; אורח &gt;&gt;</w:t>
      </w:r>
      <w:r w:rsidR="002A363D">
        <w:rPr>
          <w:rtl/>
          <w:lang w:eastAsia="he-IL"/>
        </w:rPr>
        <w:t xml:space="preserve"> </w:t>
      </w:r>
      <w:bookmarkEnd w:id="4629"/>
    </w:p>
    <w:p w14:paraId="2E349C78" w14:textId="336376B8" w:rsidR="00E333AE" w:rsidRDefault="00E333AE" w:rsidP="00E333AE">
      <w:pPr>
        <w:pStyle w:val="KeepWithNext"/>
        <w:rPr>
          <w:rtl/>
          <w:lang w:eastAsia="he-IL"/>
        </w:rPr>
      </w:pPr>
    </w:p>
    <w:p w14:paraId="09CE437E" w14:textId="548E6C2A" w:rsidR="00E333AE" w:rsidRDefault="00037909" w:rsidP="00E333AE">
      <w:pPr>
        <w:rPr>
          <w:rtl/>
          <w:lang w:eastAsia="he-IL"/>
        </w:rPr>
      </w:pPr>
      <w:bookmarkStart w:id="4630" w:name="_ETM_Q1_5379836"/>
      <w:bookmarkEnd w:id="4630"/>
      <w:r>
        <w:rPr>
          <w:rFonts w:hint="cs"/>
          <w:rtl/>
          <w:lang w:eastAsia="he-IL"/>
        </w:rPr>
        <w:t>יו"ר מטה התכנון הלאומי, שיהיה לפרוט</w:t>
      </w:r>
      <w:r w:rsidR="005F4AA7">
        <w:rPr>
          <w:rFonts w:hint="cs"/>
          <w:rtl/>
          <w:lang w:eastAsia="he-IL"/>
        </w:rPr>
        <w:t>ו</w:t>
      </w:r>
      <w:r>
        <w:rPr>
          <w:rFonts w:hint="cs"/>
          <w:rtl/>
          <w:lang w:eastAsia="he-IL"/>
        </w:rPr>
        <w:t>קול</w:t>
      </w:r>
      <w:bookmarkStart w:id="4631" w:name="_ETM_Q1_5399044"/>
      <w:bookmarkStart w:id="4632" w:name="_ETM_Q1_5399152"/>
      <w:bookmarkEnd w:id="4631"/>
      <w:bookmarkEnd w:id="4632"/>
      <w:r w:rsidR="006012BE">
        <w:rPr>
          <w:rFonts w:hint="cs"/>
          <w:rtl/>
          <w:lang w:eastAsia="he-IL"/>
        </w:rPr>
        <w:t xml:space="preserve">. תראו, </w:t>
      </w:r>
      <w:bookmarkStart w:id="4633" w:name="_ETM_Q1_5398643"/>
      <w:bookmarkEnd w:id="4633"/>
      <w:r w:rsidR="006012BE">
        <w:rPr>
          <w:rFonts w:hint="cs"/>
          <w:rtl/>
          <w:lang w:eastAsia="he-IL"/>
        </w:rPr>
        <w:t>לגבי</w:t>
      </w:r>
      <w:bookmarkStart w:id="4634" w:name="_ETM_Q1_5399383"/>
      <w:bookmarkEnd w:id="4634"/>
      <w:r w:rsidR="006012BE">
        <w:rPr>
          <w:rFonts w:hint="cs"/>
          <w:rtl/>
          <w:lang w:eastAsia="he-IL"/>
        </w:rPr>
        <w:t xml:space="preserve"> הסיפור של ועדת הפנים, בסעיף הזה אנחנו יכולים להבין את</w:t>
      </w:r>
      <w:bookmarkStart w:id="4635" w:name="_ETM_Q1_5405145"/>
      <w:bookmarkEnd w:id="4635"/>
      <w:r w:rsidR="006012BE">
        <w:rPr>
          <w:rFonts w:hint="cs"/>
          <w:rtl/>
          <w:lang w:eastAsia="he-IL"/>
        </w:rPr>
        <w:t xml:space="preserve"> המשמעות</w:t>
      </w:r>
      <w:bookmarkStart w:id="4636" w:name="_ETM_Q1_5403353"/>
      <w:bookmarkEnd w:id="4636"/>
      <w:r w:rsidR="006012BE">
        <w:rPr>
          <w:rFonts w:hint="cs"/>
          <w:rtl/>
          <w:lang w:eastAsia="he-IL"/>
        </w:rPr>
        <w:t xml:space="preserve"> שזה יהיה באישור ועדת הפנים, זה באמת משהו נורא </w:t>
      </w:r>
      <w:bookmarkStart w:id="4637" w:name="_ETM_Q1_5409107"/>
      <w:bookmarkEnd w:id="4637"/>
      <w:r w:rsidR="006012BE">
        <w:rPr>
          <w:rFonts w:hint="cs"/>
          <w:rtl/>
          <w:lang w:eastAsia="he-IL"/>
        </w:rPr>
        <w:t xml:space="preserve">שלטוני של מחוקק. </w:t>
      </w:r>
      <w:bookmarkStart w:id="4638" w:name="_ETM_Q1_5412133"/>
      <w:bookmarkEnd w:id="4638"/>
      <w:r w:rsidR="006012BE">
        <w:rPr>
          <w:rFonts w:hint="cs"/>
          <w:rtl/>
          <w:lang w:eastAsia="he-IL"/>
        </w:rPr>
        <w:t xml:space="preserve">אני חושב שנעשה את הדיון </w:t>
      </w:r>
      <w:bookmarkStart w:id="4639" w:name="_ETM_Q1_5415052"/>
      <w:bookmarkEnd w:id="4639"/>
      <w:r w:rsidR="006012BE">
        <w:rPr>
          <w:rFonts w:hint="cs"/>
          <w:rtl/>
          <w:lang w:eastAsia="he-IL"/>
        </w:rPr>
        <w:t xml:space="preserve">ביחד עם הסעיף הנוסף, ששם </w:t>
      </w:r>
      <w:bookmarkStart w:id="4640" w:name="_ETM_Q1_5414617"/>
      <w:bookmarkEnd w:id="4640"/>
      <w:r w:rsidR="006012BE">
        <w:rPr>
          <w:rFonts w:hint="cs"/>
          <w:rtl/>
          <w:lang w:eastAsia="he-IL"/>
        </w:rPr>
        <w:t>גם ביקשתם, לגבי תוכנית</w:t>
      </w:r>
      <w:bookmarkStart w:id="4641" w:name="_ETM_Q1_5417562"/>
      <w:bookmarkEnd w:id="4641"/>
      <w:r w:rsidR="006012BE">
        <w:rPr>
          <w:rFonts w:hint="cs"/>
          <w:rtl/>
          <w:lang w:eastAsia="he-IL"/>
        </w:rPr>
        <w:t xml:space="preserve"> פלוס היתר ששם גם ביקשתם את הסיפור של אישור ועדת הפנים. </w:t>
      </w:r>
      <w:bookmarkStart w:id="4642" w:name="_ETM_Q1_5419259"/>
      <w:bookmarkStart w:id="4643" w:name="_ETM_Q1_5421994"/>
      <w:bookmarkStart w:id="4644" w:name="_ETM_Q1_5422328"/>
      <w:bookmarkEnd w:id="4642"/>
      <w:bookmarkEnd w:id="4643"/>
      <w:bookmarkEnd w:id="4644"/>
      <w:r w:rsidR="006012BE">
        <w:rPr>
          <w:rFonts w:hint="cs"/>
          <w:rtl/>
          <w:lang w:eastAsia="he-IL"/>
        </w:rPr>
        <w:t>העמדה</w:t>
      </w:r>
      <w:bookmarkStart w:id="4645" w:name="_ETM_Q1_5424467"/>
      <w:bookmarkEnd w:id="4645"/>
      <w:r w:rsidR="006012BE">
        <w:rPr>
          <w:rFonts w:hint="cs"/>
          <w:rtl/>
          <w:lang w:eastAsia="he-IL"/>
        </w:rPr>
        <w:t xml:space="preserve"> שלנו שיש להבחן </w:t>
      </w:r>
      <w:bookmarkStart w:id="4646" w:name="_ETM_Q1_5422947"/>
      <w:bookmarkEnd w:id="4646"/>
      <w:r w:rsidR="006012BE">
        <w:rPr>
          <w:rFonts w:hint="cs"/>
          <w:rtl/>
          <w:lang w:eastAsia="he-IL"/>
        </w:rPr>
        <w:t>בין שני הסעיפים האלה. פה בסעיף הזה</w:t>
      </w:r>
      <w:bookmarkStart w:id="4647" w:name="_ETM_Q1_5427833"/>
      <w:bookmarkEnd w:id="4647"/>
      <w:r w:rsidR="006012BE">
        <w:rPr>
          <w:rFonts w:hint="cs"/>
          <w:rtl/>
          <w:lang w:eastAsia="he-IL"/>
        </w:rPr>
        <w:t xml:space="preserve"> זה נראה לנו הגיוני ונכון, לעומת הסעיף הבא שמדבר על התקנות של תוכנית פלוס </w:t>
      </w:r>
      <w:bookmarkStart w:id="4648" w:name="_ETM_Q1_5430102"/>
      <w:bookmarkEnd w:id="4648"/>
      <w:r w:rsidR="006012BE">
        <w:rPr>
          <w:rFonts w:hint="cs"/>
          <w:rtl/>
          <w:lang w:eastAsia="he-IL"/>
        </w:rPr>
        <w:t>היתר, ששם זה פחות מתאים לטעמנו</w:t>
      </w:r>
      <w:bookmarkStart w:id="4649" w:name="_ETM_Q1_5433462"/>
      <w:bookmarkEnd w:id="4649"/>
      <w:r w:rsidR="006012BE">
        <w:rPr>
          <w:rFonts w:hint="cs"/>
          <w:rtl/>
          <w:lang w:eastAsia="he-IL"/>
        </w:rPr>
        <w:t xml:space="preserve">. </w:t>
      </w:r>
      <w:bookmarkStart w:id="4650" w:name="_ETM_Q1_5434252"/>
      <w:bookmarkEnd w:id="4650"/>
      <w:r w:rsidR="006012BE">
        <w:rPr>
          <w:rFonts w:hint="cs"/>
          <w:rtl/>
          <w:lang w:eastAsia="he-IL"/>
        </w:rPr>
        <w:t>אנחנו נסביר את זה כשנגיע ל</w:t>
      </w:r>
      <w:bookmarkStart w:id="4651" w:name="_ETM_Q1_5434686"/>
      <w:bookmarkEnd w:id="4651"/>
      <w:r w:rsidR="006012BE">
        <w:rPr>
          <w:rFonts w:hint="cs"/>
          <w:rtl/>
          <w:lang w:eastAsia="he-IL"/>
        </w:rPr>
        <w:t>שם</w:t>
      </w:r>
      <w:bookmarkStart w:id="4652" w:name="_ETM_Q1_5434291"/>
      <w:bookmarkEnd w:id="4652"/>
      <w:r w:rsidR="006012BE">
        <w:rPr>
          <w:rFonts w:hint="cs"/>
          <w:rtl/>
          <w:lang w:eastAsia="he-IL"/>
        </w:rPr>
        <w:t xml:space="preserve"> </w:t>
      </w:r>
      <w:bookmarkStart w:id="4653" w:name="_ETM_Q1_5435427"/>
      <w:bookmarkEnd w:id="4653"/>
      <w:r w:rsidR="006012BE">
        <w:rPr>
          <w:rFonts w:hint="cs"/>
          <w:rtl/>
          <w:lang w:eastAsia="he-IL"/>
        </w:rPr>
        <w:t xml:space="preserve">בני, אני חושב שאנחנו קצת מקדימים את המאוחר. </w:t>
      </w:r>
      <w:bookmarkStart w:id="4654" w:name="_ETM_Q1_5437020"/>
      <w:bookmarkEnd w:id="4654"/>
      <w:r w:rsidR="006012BE">
        <w:rPr>
          <w:rFonts w:hint="cs"/>
          <w:rtl/>
          <w:lang w:eastAsia="he-IL"/>
        </w:rPr>
        <w:t>הסיפור הזה</w:t>
      </w:r>
      <w:bookmarkStart w:id="4655" w:name="_ETM_Q1_5438283"/>
      <w:bookmarkEnd w:id="4655"/>
      <w:r w:rsidR="006012BE">
        <w:rPr>
          <w:rFonts w:hint="cs"/>
          <w:rtl/>
          <w:lang w:eastAsia="he-IL"/>
        </w:rPr>
        <w:t xml:space="preserve"> לסעיף הזה, אנחנו בהחלט חושבים שאפשר ללכת על ההצעה הזאת.</w:t>
      </w:r>
    </w:p>
    <w:p w14:paraId="464A50A6" w14:textId="2C04C84F" w:rsidR="006012BE" w:rsidRDefault="006012BE" w:rsidP="006012BE">
      <w:pPr>
        <w:rPr>
          <w:rtl/>
          <w:lang w:eastAsia="he-IL"/>
        </w:rPr>
      </w:pPr>
      <w:bookmarkStart w:id="4656" w:name="_ETM_Q1_5445642"/>
      <w:bookmarkStart w:id="4657" w:name="_ETM_Q1_5445748"/>
      <w:bookmarkStart w:id="4658" w:name="_ETM_Q1_5446553"/>
      <w:bookmarkStart w:id="4659" w:name="_ETM_Q1_5446654"/>
      <w:bookmarkEnd w:id="4656"/>
      <w:bookmarkEnd w:id="4657"/>
      <w:bookmarkEnd w:id="4658"/>
      <w:bookmarkEnd w:id="4659"/>
    </w:p>
    <w:p w14:paraId="4E855252" w14:textId="4A73B267" w:rsidR="006012BE" w:rsidRDefault="006012BE" w:rsidP="006012BE">
      <w:pPr>
        <w:pStyle w:val="a4"/>
        <w:keepNext/>
        <w:rPr>
          <w:rtl/>
        </w:rPr>
      </w:pPr>
      <w:bookmarkStart w:id="4660" w:name="ET_speaker_רעות_בינג_469"/>
      <w:r w:rsidRPr="006012BE">
        <w:rPr>
          <w:rStyle w:val="TagStyle"/>
          <w:rtl/>
        </w:rPr>
        <w:t xml:space="preserve"> &lt;&lt; דובר &gt;&gt; </w:t>
      </w:r>
      <w:r>
        <w:rPr>
          <w:rtl/>
        </w:rPr>
        <w:t>רעות בינג:</w:t>
      </w:r>
      <w:r w:rsidRPr="006012BE">
        <w:rPr>
          <w:rStyle w:val="TagStyle"/>
          <w:rtl/>
        </w:rPr>
        <w:t xml:space="preserve"> &lt;&lt; דובר &gt;&gt;</w:t>
      </w:r>
      <w:r w:rsidR="002A363D">
        <w:rPr>
          <w:rtl/>
        </w:rPr>
        <w:t xml:space="preserve"> </w:t>
      </w:r>
      <w:bookmarkEnd w:id="4660"/>
    </w:p>
    <w:p w14:paraId="0498CBB2" w14:textId="74CB28F4" w:rsidR="006012BE" w:rsidRDefault="006012BE" w:rsidP="006012BE">
      <w:pPr>
        <w:pStyle w:val="KeepWithNext"/>
        <w:rPr>
          <w:rtl/>
          <w:lang w:eastAsia="he-IL"/>
        </w:rPr>
      </w:pPr>
    </w:p>
    <w:p w14:paraId="30EF08CF" w14:textId="15BBB9C4" w:rsidR="006012BE" w:rsidRDefault="006012BE" w:rsidP="006012BE">
      <w:pPr>
        <w:rPr>
          <w:rtl/>
          <w:lang w:eastAsia="he-IL"/>
        </w:rPr>
      </w:pPr>
      <w:r>
        <w:rPr>
          <w:rFonts w:hint="cs"/>
          <w:rtl/>
          <w:lang w:eastAsia="he-IL"/>
        </w:rPr>
        <w:t>בסדר, לגבי הסעיף ה</w:t>
      </w:r>
      <w:bookmarkStart w:id="4661" w:name="_ETM_Q1_5445197"/>
      <w:bookmarkEnd w:id="4661"/>
      <w:r>
        <w:rPr>
          <w:rFonts w:hint="cs"/>
          <w:rtl/>
          <w:lang w:eastAsia="he-IL"/>
        </w:rPr>
        <w:t>בא נתייחס כשנגיע לנושא.</w:t>
      </w:r>
      <w:bookmarkStart w:id="4662" w:name="_ETM_Q1_5449487"/>
      <w:bookmarkEnd w:id="4662"/>
    </w:p>
    <w:p w14:paraId="5DD26413" w14:textId="6B561EDE" w:rsidR="006012BE" w:rsidRDefault="006012BE" w:rsidP="006012BE">
      <w:pPr>
        <w:rPr>
          <w:rtl/>
          <w:lang w:eastAsia="he-IL"/>
        </w:rPr>
      </w:pPr>
      <w:bookmarkStart w:id="4663" w:name="_ETM_Q1_5449562"/>
      <w:bookmarkEnd w:id="4663"/>
    </w:p>
    <w:p w14:paraId="61EB0F0D" w14:textId="53FB4214" w:rsidR="006012BE" w:rsidRDefault="006012BE" w:rsidP="006012BE">
      <w:pPr>
        <w:pStyle w:val="af6"/>
        <w:keepNext/>
        <w:rPr>
          <w:rtl/>
        </w:rPr>
      </w:pPr>
      <w:bookmarkStart w:id="4664" w:name="ET_yor_5854_470"/>
      <w:r w:rsidRPr="006012BE">
        <w:rPr>
          <w:rStyle w:val="TagStyle"/>
          <w:rtl/>
        </w:rPr>
        <w:t xml:space="preserve"> &lt;&lt; יור &gt;&gt; </w:t>
      </w:r>
      <w:r>
        <w:rPr>
          <w:rtl/>
        </w:rPr>
        <w:t>היו"ר ווליד טאהא:</w:t>
      </w:r>
      <w:r w:rsidRPr="006012BE">
        <w:rPr>
          <w:rStyle w:val="TagStyle"/>
          <w:rtl/>
        </w:rPr>
        <w:t xml:space="preserve"> &lt;&lt; יור &gt;&gt;</w:t>
      </w:r>
      <w:r w:rsidR="002A363D">
        <w:rPr>
          <w:rtl/>
        </w:rPr>
        <w:t xml:space="preserve"> </w:t>
      </w:r>
      <w:bookmarkEnd w:id="4664"/>
    </w:p>
    <w:p w14:paraId="2CBB3C9E" w14:textId="261138DD" w:rsidR="006012BE" w:rsidRDefault="006012BE" w:rsidP="006012BE">
      <w:pPr>
        <w:pStyle w:val="KeepWithNext"/>
        <w:rPr>
          <w:rtl/>
          <w:lang w:eastAsia="he-IL"/>
        </w:rPr>
      </w:pPr>
    </w:p>
    <w:p w14:paraId="7DBF4A5A" w14:textId="046FE450" w:rsidR="006012BE" w:rsidRDefault="006012BE" w:rsidP="006012BE">
      <w:pPr>
        <w:rPr>
          <w:rtl/>
          <w:lang w:eastAsia="he-IL"/>
        </w:rPr>
      </w:pPr>
      <w:bookmarkStart w:id="4665" w:name="_ETM_Q1_5450205"/>
      <w:bookmarkEnd w:id="4665"/>
      <w:r>
        <w:rPr>
          <w:rFonts w:hint="cs"/>
          <w:rtl/>
          <w:lang w:eastAsia="he-IL"/>
        </w:rPr>
        <w:t>הוא התכוון שזה סעיף יותר</w:t>
      </w:r>
      <w:bookmarkStart w:id="4666" w:name="_ETM_Q1_5453036"/>
      <w:bookmarkEnd w:id="4666"/>
      <w:r>
        <w:rPr>
          <w:rFonts w:hint="cs"/>
          <w:rtl/>
          <w:lang w:eastAsia="he-IL"/>
        </w:rPr>
        <w:t xml:space="preserve"> מובהק, לא הגיוני, אלא מובהק.</w:t>
      </w:r>
      <w:bookmarkStart w:id="4667" w:name="_ETM_Q1_5456509"/>
      <w:bookmarkEnd w:id="4667"/>
    </w:p>
    <w:p w14:paraId="0D9BDCF8" w14:textId="2F78D21D" w:rsidR="006012BE" w:rsidRDefault="006012BE" w:rsidP="006012BE">
      <w:pPr>
        <w:rPr>
          <w:rtl/>
          <w:lang w:eastAsia="he-IL"/>
        </w:rPr>
      </w:pPr>
      <w:bookmarkStart w:id="4668" w:name="_ETM_Q1_5456587"/>
      <w:bookmarkEnd w:id="4668"/>
    </w:p>
    <w:p w14:paraId="492168F8" w14:textId="7AE9635F" w:rsidR="006012BE" w:rsidRDefault="006012BE" w:rsidP="006012BE">
      <w:pPr>
        <w:pStyle w:val="af9"/>
        <w:keepNext/>
        <w:rPr>
          <w:rtl/>
          <w:lang w:eastAsia="he-IL"/>
        </w:rPr>
      </w:pPr>
      <w:bookmarkStart w:id="4669" w:name="ET_guest_שלומי_הייזלר_471"/>
      <w:r w:rsidRPr="006012BE">
        <w:rPr>
          <w:rStyle w:val="TagStyle"/>
          <w:rtl/>
        </w:rPr>
        <w:t xml:space="preserve"> &lt;&lt; אורח &gt;&gt; </w:t>
      </w:r>
      <w:r>
        <w:rPr>
          <w:rtl/>
          <w:lang w:eastAsia="he-IL"/>
        </w:rPr>
        <w:t>שלומי הייזלר:</w:t>
      </w:r>
      <w:r w:rsidRPr="006012BE">
        <w:rPr>
          <w:rStyle w:val="TagStyle"/>
          <w:rtl/>
        </w:rPr>
        <w:t xml:space="preserve"> &lt;&lt; אורח &gt;&gt;</w:t>
      </w:r>
      <w:r w:rsidR="002A363D">
        <w:rPr>
          <w:rtl/>
          <w:lang w:eastAsia="he-IL"/>
        </w:rPr>
        <w:t xml:space="preserve"> </w:t>
      </w:r>
      <w:bookmarkEnd w:id="4669"/>
    </w:p>
    <w:p w14:paraId="7E11306B" w14:textId="747B619E" w:rsidR="006012BE" w:rsidRDefault="006012BE" w:rsidP="006012BE">
      <w:pPr>
        <w:pStyle w:val="KeepWithNext"/>
        <w:rPr>
          <w:rtl/>
          <w:lang w:eastAsia="he-IL"/>
        </w:rPr>
      </w:pPr>
    </w:p>
    <w:p w14:paraId="650AE8B5" w14:textId="77777777" w:rsidR="001D190D" w:rsidRDefault="006012BE" w:rsidP="001D190D">
      <w:pPr>
        <w:rPr>
          <w:rtl/>
          <w:lang w:eastAsia="he-IL"/>
        </w:rPr>
      </w:pPr>
      <w:r>
        <w:rPr>
          <w:rFonts w:hint="cs"/>
          <w:rtl/>
          <w:lang w:eastAsia="he-IL"/>
        </w:rPr>
        <w:t>צודק לגמרי</w:t>
      </w:r>
      <w:bookmarkStart w:id="4670" w:name="_ETM_Q1_5454262"/>
      <w:bookmarkStart w:id="4671" w:name="_ETM_Q1_5453304"/>
      <w:bookmarkStart w:id="4672" w:name="_ETM_Q1_5459365"/>
      <w:bookmarkEnd w:id="4670"/>
      <w:bookmarkEnd w:id="4671"/>
      <w:bookmarkEnd w:id="4672"/>
      <w:r w:rsidR="001D190D">
        <w:rPr>
          <w:rFonts w:hint="cs"/>
          <w:rtl/>
          <w:lang w:eastAsia="he-IL"/>
        </w:rPr>
        <w:t xml:space="preserve">. </w:t>
      </w:r>
      <w:bookmarkStart w:id="4673" w:name="_ETM_Q1_5456518"/>
      <w:bookmarkEnd w:id="4673"/>
    </w:p>
    <w:p w14:paraId="7B044199" w14:textId="77777777" w:rsidR="001D190D" w:rsidRDefault="001D190D" w:rsidP="001D190D">
      <w:pPr>
        <w:rPr>
          <w:rtl/>
          <w:lang w:eastAsia="he-IL"/>
        </w:rPr>
      </w:pPr>
      <w:bookmarkStart w:id="4674" w:name="_ETM_Q1_5456588"/>
      <w:bookmarkEnd w:id="4674"/>
    </w:p>
    <w:p w14:paraId="3A83CBDF" w14:textId="2859A71D" w:rsidR="001D190D" w:rsidRDefault="001D190D" w:rsidP="001D190D">
      <w:pPr>
        <w:pStyle w:val="af9"/>
        <w:keepNext/>
        <w:rPr>
          <w:rtl/>
          <w:lang w:eastAsia="he-IL"/>
        </w:rPr>
      </w:pPr>
      <w:bookmarkStart w:id="4675" w:name="ET_guest_בנימין_ארביב_472"/>
      <w:r w:rsidRPr="001D190D">
        <w:rPr>
          <w:rStyle w:val="TagStyle"/>
          <w:rtl/>
        </w:rPr>
        <w:t xml:space="preserve"> &lt;&lt; אורח &gt;&gt; </w:t>
      </w:r>
      <w:r>
        <w:rPr>
          <w:rtl/>
          <w:lang w:eastAsia="he-IL"/>
        </w:rPr>
        <w:t>בנימין ארביב:</w:t>
      </w:r>
      <w:r w:rsidRPr="001D190D">
        <w:rPr>
          <w:rStyle w:val="TagStyle"/>
          <w:rtl/>
        </w:rPr>
        <w:t xml:space="preserve"> &lt;&lt; אורח &gt;&gt;</w:t>
      </w:r>
      <w:r w:rsidR="002A363D">
        <w:rPr>
          <w:rtl/>
          <w:lang w:eastAsia="he-IL"/>
        </w:rPr>
        <w:t xml:space="preserve"> </w:t>
      </w:r>
      <w:bookmarkEnd w:id="4675"/>
    </w:p>
    <w:p w14:paraId="781707A4" w14:textId="77777777" w:rsidR="001D190D" w:rsidRDefault="001D190D" w:rsidP="001D190D">
      <w:pPr>
        <w:rPr>
          <w:rtl/>
          <w:lang w:eastAsia="he-IL"/>
        </w:rPr>
      </w:pPr>
    </w:p>
    <w:p w14:paraId="00BF0A14" w14:textId="77777777" w:rsidR="001D190D" w:rsidRDefault="001D190D" w:rsidP="001D190D">
      <w:pPr>
        <w:rPr>
          <w:rtl/>
          <w:lang w:eastAsia="he-IL"/>
        </w:rPr>
      </w:pPr>
      <w:r>
        <w:rPr>
          <w:rFonts w:hint="cs"/>
          <w:rtl/>
          <w:lang w:eastAsia="he-IL"/>
        </w:rPr>
        <w:t>אבל זה בתמורה לשם.</w:t>
      </w:r>
    </w:p>
    <w:p w14:paraId="5BA10393" w14:textId="77777777" w:rsidR="001D190D" w:rsidRDefault="001D190D" w:rsidP="001D190D">
      <w:pPr>
        <w:rPr>
          <w:rtl/>
          <w:lang w:eastAsia="he-IL"/>
        </w:rPr>
      </w:pPr>
    </w:p>
    <w:p w14:paraId="7ACE5127" w14:textId="71848AF0" w:rsidR="001D190D" w:rsidRDefault="001D190D" w:rsidP="001D190D">
      <w:pPr>
        <w:pStyle w:val="af6"/>
        <w:keepNext/>
        <w:rPr>
          <w:rtl/>
        </w:rPr>
      </w:pPr>
      <w:bookmarkStart w:id="4676" w:name="ET_yor_5854_473"/>
      <w:r w:rsidRPr="001D190D">
        <w:rPr>
          <w:rStyle w:val="TagStyle"/>
          <w:rtl/>
        </w:rPr>
        <w:t xml:space="preserve"> &lt;&lt; יור &gt;&gt; </w:t>
      </w:r>
      <w:r>
        <w:rPr>
          <w:rtl/>
        </w:rPr>
        <w:t>היו"ר ווליד טאהא:</w:t>
      </w:r>
      <w:r w:rsidRPr="001D190D">
        <w:rPr>
          <w:rStyle w:val="TagStyle"/>
          <w:rtl/>
        </w:rPr>
        <w:t xml:space="preserve"> &lt;&lt; יור &gt;&gt;</w:t>
      </w:r>
      <w:r w:rsidR="002A363D">
        <w:rPr>
          <w:rtl/>
        </w:rPr>
        <w:t xml:space="preserve"> </w:t>
      </w:r>
      <w:bookmarkEnd w:id="4676"/>
    </w:p>
    <w:p w14:paraId="67D43605" w14:textId="77777777" w:rsidR="001D190D" w:rsidRDefault="001D190D" w:rsidP="001D190D">
      <w:pPr>
        <w:pStyle w:val="KeepWithNext"/>
        <w:rPr>
          <w:rtl/>
        </w:rPr>
      </w:pPr>
    </w:p>
    <w:p w14:paraId="0E607E8C" w14:textId="55A029D2" w:rsidR="006012BE" w:rsidRDefault="001D190D" w:rsidP="001D190D">
      <w:pPr>
        <w:rPr>
          <w:rtl/>
        </w:rPr>
      </w:pPr>
      <w:bookmarkStart w:id="4677" w:name="_ETM_Q1_5455325"/>
      <w:bookmarkEnd w:id="4677"/>
      <w:r>
        <w:rPr>
          <w:rFonts w:hint="cs"/>
          <w:rtl/>
        </w:rPr>
        <w:t xml:space="preserve">תגיד דברים מובהקים בני, </w:t>
      </w:r>
      <w:bookmarkStart w:id="4678" w:name="_ETM_Q1_5462345"/>
      <w:bookmarkEnd w:id="4678"/>
      <w:r>
        <w:rPr>
          <w:rFonts w:hint="cs"/>
          <w:rtl/>
        </w:rPr>
        <w:t>אחרת אתה, מהבוקר אתה רק עושה בעיות.</w:t>
      </w:r>
      <w:bookmarkStart w:id="4679" w:name="_ETM_Q1_5464557"/>
      <w:bookmarkStart w:id="4680" w:name="_ETM_Q1_5461852"/>
      <w:bookmarkStart w:id="4681" w:name="_ETM_Q1_5459356"/>
      <w:bookmarkStart w:id="4682" w:name="_ETM_Q1_5457140"/>
      <w:bookmarkEnd w:id="4679"/>
      <w:bookmarkEnd w:id="4680"/>
      <w:bookmarkEnd w:id="4681"/>
      <w:bookmarkEnd w:id="4682"/>
    </w:p>
    <w:p w14:paraId="108ADE7D" w14:textId="3A86182F" w:rsidR="00E101EF" w:rsidRDefault="00E101EF" w:rsidP="001D190D">
      <w:pPr>
        <w:rPr>
          <w:rtl/>
        </w:rPr>
      </w:pPr>
      <w:bookmarkStart w:id="4683" w:name="_ETM_Q1_5468097"/>
      <w:bookmarkStart w:id="4684" w:name="_ETM_Q1_5468188"/>
      <w:bookmarkEnd w:id="4683"/>
      <w:bookmarkEnd w:id="4684"/>
    </w:p>
    <w:p w14:paraId="455A9472" w14:textId="2FBE9775" w:rsidR="00E101EF" w:rsidRDefault="00E101EF" w:rsidP="00E101EF">
      <w:pPr>
        <w:pStyle w:val="af9"/>
        <w:keepNext/>
        <w:rPr>
          <w:rtl/>
        </w:rPr>
      </w:pPr>
      <w:bookmarkStart w:id="4685" w:name="ET_guest_בנימין_ארביב_474"/>
      <w:r w:rsidRPr="00E101EF">
        <w:rPr>
          <w:rStyle w:val="TagStyle"/>
          <w:rtl/>
        </w:rPr>
        <w:t xml:space="preserve"> &lt;&lt; אורח &gt;&gt; </w:t>
      </w:r>
      <w:r>
        <w:rPr>
          <w:rtl/>
        </w:rPr>
        <w:t>בנימין ארביב:</w:t>
      </w:r>
      <w:r w:rsidRPr="00E101EF">
        <w:rPr>
          <w:rStyle w:val="TagStyle"/>
          <w:rtl/>
        </w:rPr>
        <w:t xml:space="preserve"> &lt;&lt; אורח &gt;&gt;</w:t>
      </w:r>
      <w:r w:rsidR="002A363D">
        <w:rPr>
          <w:rtl/>
        </w:rPr>
        <w:t xml:space="preserve"> </w:t>
      </w:r>
      <w:bookmarkEnd w:id="4685"/>
    </w:p>
    <w:p w14:paraId="386B8F56" w14:textId="77777777" w:rsidR="00E101EF" w:rsidRDefault="00E101EF" w:rsidP="00E101EF">
      <w:pPr>
        <w:pStyle w:val="KeepWithNext"/>
        <w:rPr>
          <w:rtl/>
        </w:rPr>
      </w:pPr>
    </w:p>
    <w:p w14:paraId="0C10A137" w14:textId="64ADCA69" w:rsidR="00E101EF" w:rsidRDefault="00E101EF" w:rsidP="00E101EF">
      <w:pPr>
        <w:rPr>
          <w:rtl/>
        </w:rPr>
      </w:pPr>
      <w:bookmarkStart w:id="4686" w:name="_ETM_Q1_5469469"/>
      <w:bookmarkStart w:id="4687" w:name="_ETM_Q1_5469552"/>
      <w:bookmarkStart w:id="4688" w:name="_ETM_Q1_5467463"/>
      <w:bookmarkEnd w:id="4686"/>
      <w:bookmarkEnd w:id="4687"/>
      <w:bookmarkEnd w:id="4688"/>
      <w:r>
        <w:rPr>
          <w:rFonts w:hint="cs"/>
          <w:rtl/>
        </w:rPr>
        <w:t>אני מנסה לפרש את מה ששלומי אמר.</w:t>
      </w:r>
      <w:bookmarkStart w:id="4689" w:name="_ETM_Q1_5472706"/>
      <w:bookmarkEnd w:id="4689"/>
    </w:p>
    <w:p w14:paraId="69C2B918" w14:textId="6E43BDA9" w:rsidR="00E101EF" w:rsidRDefault="00E101EF" w:rsidP="00E101EF">
      <w:pPr>
        <w:rPr>
          <w:rtl/>
        </w:rPr>
      </w:pPr>
      <w:bookmarkStart w:id="4690" w:name="_ETM_Q1_5472795"/>
      <w:bookmarkStart w:id="4691" w:name="_ETM_Q1_5473350"/>
      <w:bookmarkEnd w:id="4690"/>
      <w:bookmarkEnd w:id="4691"/>
    </w:p>
    <w:p w14:paraId="37CFE479" w14:textId="4E4E7E80" w:rsidR="00E101EF" w:rsidRDefault="00E101EF" w:rsidP="00E101EF">
      <w:pPr>
        <w:pStyle w:val="af9"/>
        <w:keepNext/>
        <w:rPr>
          <w:rtl/>
        </w:rPr>
      </w:pPr>
      <w:bookmarkStart w:id="4692" w:name="ET_guest_שלום_זינגר_475"/>
      <w:r w:rsidRPr="00E101EF">
        <w:rPr>
          <w:rStyle w:val="TagStyle"/>
          <w:rtl/>
        </w:rPr>
        <w:t xml:space="preserve"> &lt;&lt; אורח &gt;&gt; </w:t>
      </w:r>
      <w:r>
        <w:rPr>
          <w:rtl/>
        </w:rPr>
        <w:t>שלום זינגר:</w:t>
      </w:r>
      <w:r w:rsidRPr="00E101EF">
        <w:rPr>
          <w:rStyle w:val="TagStyle"/>
          <w:rtl/>
        </w:rPr>
        <w:t xml:space="preserve"> &lt;&lt; אורח &gt;&gt;</w:t>
      </w:r>
      <w:r w:rsidR="002A363D">
        <w:rPr>
          <w:rtl/>
        </w:rPr>
        <w:t xml:space="preserve"> </w:t>
      </w:r>
      <w:bookmarkEnd w:id="4692"/>
    </w:p>
    <w:p w14:paraId="11467B15" w14:textId="57EC991D" w:rsidR="00E101EF" w:rsidRDefault="00E101EF" w:rsidP="00E101EF">
      <w:pPr>
        <w:pStyle w:val="KeepWithNext"/>
        <w:rPr>
          <w:rtl/>
        </w:rPr>
      </w:pPr>
    </w:p>
    <w:p w14:paraId="2ABAC820" w14:textId="570AF760" w:rsidR="00E101EF" w:rsidRDefault="00E101EF" w:rsidP="00E101EF">
      <w:pPr>
        <w:rPr>
          <w:rtl/>
        </w:rPr>
      </w:pPr>
      <w:bookmarkStart w:id="4693" w:name="_ETM_Q1_5473991"/>
      <w:bookmarkStart w:id="4694" w:name="_ETM_Q1_5474043"/>
      <w:bookmarkStart w:id="4695" w:name="_ETM_Q1_5474658"/>
      <w:bookmarkStart w:id="4696" w:name="_ETM_Q1_5471944"/>
      <w:bookmarkStart w:id="4697" w:name="_ETM_Q1_5470207"/>
      <w:bookmarkEnd w:id="4693"/>
      <w:bookmarkEnd w:id="4694"/>
      <w:bookmarkEnd w:id="4695"/>
      <w:bookmarkEnd w:id="4696"/>
      <w:bookmarkEnd w:id="4697"/>
      <w:r>
        <w:rPr>
          <w:rFonts w:hint="cs"/>
          <w:rtl/>
        </w:rPr>
        <w:t>כל</w:t>
      </w:r>
      <w:bookmarkStart w:id="4698" w:name="_ETM_Q1_5470625"/>
      <w:bookmarkEnd w:id="4698"/>
      <w:r>
        <w:rPr>
          <w:rFonts w:hint="cs"/>
          <w:rtl/>
        </w:rPr>
        <w:t xml:space="preserve"> מה שלא יהיה בתקנות,</w:t>
      </w:r>
      <w:bookmarkStart w:id="4699" w:name="_ETM_Q1_5472415"/>
      <w:bookmarkEnd w:id="4699"/>
      <w:r>
        <w:rPr>
          <w:rFonts w:hint="cs"/>
          <w:rtl/>
        </w:rPr>
        <w:t xml:space="preserve"> הוועדות המחוזיות יעשו </w:t>
      </w:r>
      <w:bookmarkStart w:id="4700" w:name="_ETM_Q1_5473369"/>
      <w:bookmarkEnd w:id="4700"/>
      <w:r>
        <w:rPr>
          <w:rFonts w:hint="cs"/>
          <w:rtl/>
        </w:rPr>
        <w:t xml:space="preserve">בנו </w:t>
      </w:r>
      <w:bookmarkStart w:id="4701" w:name="_ETM_Q1_5473138"/>
      <w:bookmarkEnd w:id="4701"/>
      <w:r>
        <w:rPr>
          <w:rFonts w:hint="cs"/>
          <w:rtl/>
        </w:rPr>
        <w:t>כרצונם.</w:t>
      </w:r>
      <w:bookmarkStart w:id="4702" w:name="_ETM_Q1_5477536"/>
      <w:bookmarkEnd w:id="4702"/>
    </w:p>
    <w:p w14:paraId="3F862DE8" w14:textId="199BE909" w:rsidR="00E101EF" w:rsidRDefault="00E101EF" w:rsidP="00E101EF">
      <w:pPr>
        <w:rPr>
          <w:rtl/>
        </w:rPr>
      </w:pPr>
      <w:bookmarkStart w:id="4703" w:name="_ETM_Q1_5477622"/>
      <w:bookmarkStart w:id="4704" w:name="_ETM_Q1_5475042"/>
      <w:bookmarkStart w:id="4705" w:name="_ETM_Q1_5475538"/>
      <w:bookmarkEnd w:id="4703"/>
      <w:bookmarkEnd w:id="4704"/>
      <w:bookmarkEnd w:id="4705"/>
    </w:p>
    <w:p w14:paraId="0D47CA40" w14:textId="27F28D03" w:rsidR="00E101EF" w:rsidRDefault="00E101EF" w:rsidP="00E101EF">
      <w:pPr>
        <w:pStyle w:val="af9"/>
        <w:keepNext/>
        <w:rPr>
          <w:rtl/>
        </w:rPr>
      </w:pPr>
      <w:bookmarkStart w:id="4706" w:name="ET_guest_בנימין_ארביב_476"/>
      <w:r w:rsidRPr="00E101EF">
        <w:rPr>
          <w:rStyle w:val="TagStyle"/>
          <w:rtl/>
        </w:rPr>
        <w:t xml:space="preserve"> &lt;&lt; אורח &gt;&gt; </w:t>
      </w:r>
      <w:r>
        <w:rPr>
          <w:rtl/>
        </w:rPr>
        <w:t>בנימין ארביב:</w:t>
      </w:r>
      <w:r w:rsidRPr="00E101EF">
        <w:rPr>
          <w:rStyle w:val="TagStyle"/>
          <w:rtl/>
        </w:rPr>
        <w:t xml:space="preserve"> &lt;&lt; אורח &gt;&gt;</w:t>
      </w:r>
      <w:r w:rsidR="002A363D">
        <w:rPr>
          <w:rtl/>
        </w:rPr>
        <w:t xml:space="preserve"> </w:t>
      </w:r>
      <w:bookmarkEnd w:id="4706"/>
    </w:p>
    <w:p w14:paraId="02E39645" w14:textId="70089A13" w:rsidR="00E101EF" w:rsidRDefault="00E101EF" w:rsidP="00E101EF">
      <w:pPr>
        <w:pStyle w:val="KeepWithNext"/>
        <w:rPr>
          <w:rtl/>
        </w:rPr>
      </w:pPr>
    </w:p>
    <w:p w14:paraId="150BAFE9" w14:textId="25D7318B" w:rsidR="00E101EF" w:rsidRDefault="00E101EF" w:rsidP="00E101EF">
      <w:pPr>
        <w:rPr>
          <w:rtl/>
        </w:rPr>
      </w:pPr>
      <w:bookmarkStart w:id="4707" w:name="_ETM_Q1_5476009"/>
      <w:bookmarkStart w:id="4708" w:name="_ETM_Q1_5476038"/>
      <w:bookmarkEnd w:id="4707"/>
      <w:bookmarkEnd w:id="4708"/>
      <w:r>
        <w:rPr>
          <w:rFonts w:hint="cs"/>
          <w:rtl/>
        </w:rPr>
        <w:t>התקנות</w:t>
      </w:r>
      <w:bookmarkStart w:id="4709" w:name="_ETM_Q1_5477789"/>
      <w:bookmarkEnd w:id="4709"/>
      <w:r>
        <w:rPr>
          <w:rFonts w:hint="cs"/>
          <w:rtl/>
        </w:rPr>
        <w:t xml:space="preserve"> יהיו כנראה באישור ועדה, אז - -</w:t>
      </w:r>
    </w:p>
    <w:p w14:paraId="02C91DDF" w14:textId="788B974D" w:rsidR="00E101EF" w:rsidRDefault="00E101EF" w:rsidP="00E101EF">
      <w:pPr>
        <w:rPr>
          <w:rtl/>
        </w:rPr>
      </w:pPr>
      <w:bookmarkStart w:id="4710" w:name="_ETM_Q1_5480978"/>
      <w:bookmarkStart w:id="4711" w:name="_ETM_Q1_5481049"/>
      <w:bookmarkStart w:id="4712" w:name="_ETM_Q1_5478186"/>
      <w:bookmarkStart w:id="4713" w:name="_ETM_Q1_5479285"/>
      <w:bookmarkEnd w:id="4710"/>
      <w:bookmarkEnd w:id="4711"/>
      <w:bookmarkEnd w:id="4712"/>
      <w:bookmarkEnd w:id="4713"/>
    </w:p>
    <w:p w14:paraId="1E385405" w14:textId="07A391FF" w:rsidR="00E101EF" w:rsidRDefault="00E101EF" w:rsidP="00E101EF">
      <w:pPr>
        <w:pStyle w:val="af9"/>
        <w:keepNext/>
        <w:rPr>
          <w:rtl/>
        </w:rPr>
      </w:pPr>
      <w:bookmarkStart w:id="4714" w:name="ET_guest_שלום_זינגר_477"/>
      <w:r w:rsidRPr="00E101EF">
        <w:rPr>
          <w:rStyle w:val="TagStyle"/>
          <w:rtl/>
        </w:rPr>
        <w:t xml:space="preserve"> &lt;&lt; אורח &gt;&gt; </w:t>
      </w:r>
      <w:r>
        <w:rPr>
          <w:rtl/>
        </w:rPr>
        <w:t>שלום זינגר:</w:t>
      </w:r>
      <w:r w:rsidRPr="00E101EF">
        <w:rPr>
          <w:rStyle w:val="TagStyle"/>
          <w:rtl/>
        </w:rPr>
        <w:t xml:space="preserve"> &lt;&lt; אורח &gt;&gt;</w:t>
      </w:r>
      <w:r w:rsidR="002A363D">
        <w:rPr>
          <w:rtl/>
        </w:rPr>
        <w:t xml:space="preserve"> </w:t>
      </w:r>
      <w:bookmarkEnd w:id="4714"/>
    </w:p>
    <w:p w14:paraId="368EE7E6" w14:textId="23633414" w:rsidR="00E101EF" w:rsidRDefault="00E101EF" w:rsidP="00E101EF">
      <w:pPr>
        <w:pStyle w:val="KeepWithNext"/>
        <w:rPr>
          <w:rtl/>
        </w:rPr>
      </w:pPr>
    </w:p>
    <w:p w14:paraId="2FD1AEB8" w14:textId="715C5D4F" w:rsidR="00E101EF" w:rsidRDefault="00E101EF" w:rsidP="00E101EF">
      <w:pPr>
        <w:rPr>
          <w:rtl/>
        </w:rPr>
      </w:pPr>
      <w:bookmarkStart w:id="4715" w:name="_ETM_Q1_5479690"/>
      <w:bookmarkStart w:id="4716" w:name="_ETM_Q1_5479723"/>
      <w:bookmarkEnd w:id="4715"/>
      <w:bookmarkEnd w:id="4716"/>
      <w:r>
        <w:rPr>
          <w:rFonts w:hint="cs"/>
          <w:rtl/>
        </w:rPr>
        <w:t>לא, אבל בכל מה שאין ועדה, אז אין כלום.</w:t>
      </w:r>
      <w:bookmarkStart w:id="4717" w:name="_ETM_Q1_5476948"/>
      <w:bookmarkEnd w:id="4717"/>
      <w:r>
        <w:rPr>
          <w:rFonts w:hint="cs"/>
          <w:rtl/>
        </w:rPr>
        <w:t xml:space="preserve"> </w:t>
      </w:r>
      <w:r w:rsidR="00444722">
        <w:rPr>
          <w:rFonts w:hint="cs"/>
          <w:rtl/>
        </w:rPr>
        <w:t xml:space="preserve">הם יכולים לכתוב מה שהם </w:t>
      </w:r>
      <w:bookmarkStart w:id="4718" w:name="_ETM_Q1_5482708"/>
      <w:bookmarkEnd w:id="4718"/>
      <w:r w:rsidR="00444722">
        <w:rPr>
          <w:rFonts w:hint="cs"/>
          <w:rtl/>
        </w:rPr>
        <w:t>רוצים, זאת הבעיה.</w:t>
      </w:r>
    </w:p>
    <w:p w14:paraId="7F749CD3" w14:textId="651CAE73" w:rsidR="00444722" w:rsidRDefault="00444722" w:rsidP="00E101EF">
      <w:pPr>
        <w:rPr>
          <w:rtl/>
        </w:rPr>
      </w:pPr>
      <w:bookmarkStart w:id="4719" w:name="_ETM_Q1_5484451"/>
      <w:bookmarkStart w:id="4720" w:name="_ETM_Q1_5484555"/>
      <w:bookmarkEnd w:id="4719"/>
      <w:bookmarkEnd w:id="4720"/>
    </w:p>
    <w:p w14:paraId="185D5775" w14:textId="797E7F75" w:rsidR="00444722" w:rsidRDefault="00444722" w:rsidP="00444722">
      <w:pPr>
        <w:pStyle w:val="af6"/>
        <w:keepNext/>
        <w:rPr>
          <w:rtl/>
        </w:rPr>
      </w:pPr>
      <w:bookmarkStart w:id="4721" w:name="ET_yor_5854_478"/>
      <w:r w:rsidRPr="00444722">
        <w:rPr>
          <w:rStyle w:val="TagStyle"/>
          <w:rtl/>
        </w:rPr>
        <w:t xml:space="preserve"> &lt;&lt; יור &gt;&gt; </w:t>
      </w:r>
      <w:r>
        <w:rPr>
          <w:rtl/>
        </w:rPr>
        <w:t>היו"ר ווליד טאהא:</w:t>
      </w:r>
      <w:r w:rsidRPr="00444722">
        <w:rPr>
          <w:rStyle w:val="TagStyle"/>
          <w:rtl/>
        </w:rPr>
        <w:t xml:space="preserve"> &lt;&lt; יור &gt;&gt;</w:t>
      </w:r>
      <w:r w:rsidR="002A363D">
        <w:rPr>
          <w:rtl/>
        </w:rPr>
        <w:t xml:space="preserve"> </w:t>
      </w:r>
      <w:bookmarkEnd w:id="4721"/>
    </w:p>
    <w:p w14:paraId="4525324E" w14:textId="3F07C4F6" w:rsidR="00444722" w:rsidRDefault="00444722" w:rsidP="00444722">
      <w:pPr>
        <w:pStyle w:val="KeepWithNext"/>
        <w:rPr>
          <w:rtl/>
          <w:lang w:eastAsia="he-IL"/>
        </w:rPr>
      </w:pPr>
    </w:p>
    <w:p w14:paraId="281BD70D" w14:textId="6AC0B0CB" w:rsidR="00444722" w:rsidRDefault="00444722" w:rsidP="00444722">
      <w:pPr>
        <w:rPr>
          <w:rtl/>
          <w:lang w:eastAsia="he-IL"/>
        </w:rPr>
      </w:pPr>
      <w:bookmarkStart w:id="4722" w:name="_ETM_Q1_5487370"/>
      <w:bookmarkEnd w:id="4722"/>
      <w:r>
        <w:rPr>
          <w:rFonts w:hint="cs"/>
          <w:rtl/>
          <w:lang w:eastAsia="he-IL"/>
        </w:rPr>
        <w:t>צריך לתת לשלום</w:t>
      </w:r>
      <w:bookmarkStart w:id="4723" w:name="_ETM_Q1_5486584"/>
      <w:bookmarkEnd w:id="4723"/>
      <w:r>
        <w:rPr>
          <w:rFonts w:hint="cs"/>
          <w:rtl/>
          <w:lang w:eastAsia="he-IL"/>
        </w:rPr>
        <w:t xml:space="preserve"> תא שיש בו מיקרופון שיגיע</w:t>
      </w:r>
      <w:bookmarkStart w:id="4724" w:name="_ETM_Q1_5490353"/>
      <w:bookmarkEnd w:id="4724"/>
      <w:r>
        <w:rPr>
          <w:rFonts w:hint="cs"/>
          <w:rtl/>
          <w:lang w:eastAsia="he-IL"/>
        </w:rPr>
        <w:t xml:space="preserve"> עד אליו, או שאתם הולכים להביא לו משהו כזה. </w:t>
      </w:r>
      <w:bookmarkStart w:id="4725" w:name="_ETM_Q1_5497097"/>
      <w:bookmarkEnd w:id="4725"/>
      <w:r>
        <w:rPr>
          <w:rFonts w:hint="cs"/>
          <w:rtl/>
          <w:lang w:eastAsia="he-IL"/>
        </w:rPr>
        <w:t xml:space="preserve">הפרוטוקול לא מזהה אותך ולא את הדברים שאתה אומר. </w:t>
      </w:r>
    </w:p>
    <w:p w14:paraId="3F250CF9" w14:textId="0B6F73F1" w:rsidR="00444722" w:rsidRDefault="00444722" w:rsidP="00444722">
      <w:pPr>
        <w:rPr>
          <w:rtl/>
          <w:lang w:eastAsia="he-IL"/>
        </w:rPr>
      </w:pPr>
      <w:bookmarkStart w:id="4726" w:name="_ETM_Q1_5503871"/>
      <w:bookmarkStart w:id="4727" w:name="_ETM_Q1_5503956"/>
      <w:bookmarkEnd w:id="4726"/>
      <w:bookmarkEnd w:id="4727"/>
    </w:p>
    <w:p w14:paraId="4DBFA2F7" w14:textId="05563E29" w:rsidR="00444722" w:rsidRDefault="00444722" w:rsidP="00444722">
      <w:pPr>
        <w:pStyle w:val="af9"/>
        <w:keepNext/>
        <w:rPr>
          <w:rtl/>
          <w:lang w:eastAsia="he-IL"/>
        </w:rPr>
      </w:pPr>
      <w:bookmarkStart w:id="4728" w:name="ET_guest_שלום_זינגר_479"/>
      <w:r w:rsidRPr="00444722">
        <w:rPr>
          <w:rStyle w:val="TagStyle"/>
          <w:rtl/>
        </w:rPr>
        <w:t xml:space="preserve"> &lt;&lt; אורח &gt;&gt; </w:t>
      </w:r>
      <w:r>
        <w:rPr>
          <w:rtl/>
          <w:lang w:eastAsia="he-IL"/>
        </w:rPr>
        <w:t>שלום זינגר:</w:t>
      </w:r>
      <w:r w:rsidRPr="00444722">
        <w:rPr>
          <w:rStyle w:val="TagStyle"/>
          <w:rtl/>
        </w:rPr>
        <w:t xml:space="preserve"> &lt;&lt; אורח &gt;&gt;</w:t>
      </w:r>
      <w:r w:rsidR="002A363D">
        <w:rPr>
          <w:rtl/>
          <w:lang w:eastAsia="he-IL"/>
        </w:rPr>
        <w:t xml:space="preserve"> </w:t>
      </w:r>
      <w:bookmarkEnd w:id="4728"/>
    </w:p>
    <w:p w14:paraId="651DBF64" w14:textId="41445DCF" w:rsidR="00444722" w:rsidRDefault="00444722" w:rsidP="00444722">
      <w:pPr>
        <w:pStyle w:val="KeepWithNext"/>
        <w:rPr>
          <w:rtl/>
          <w:lang w:eastAsia="he-IL"/>
        </w:rPr>
      </w:pPr>
    </w:p>
    <w:p w14:paraId="76CF990D" w14:textId="48F0113F" w:rsidR="00444722" w:rsidRDefault="00444722" w:rsidP="00444722">
      <w:pPr>
        <w:rPr>
          <w:rtl/>
          <w:lang w:eastAsia="he-IL"/>
        </w:rPr>
      </w:pPr>
      <w:r>
        <w:rPr>
          <w:rFonts w:hint="cs"/>
          <w:rtl/>
          <w:lang w:eastAsia="he-IL"/>
        </w:rPr>
        <w:t>א</w:t>
      </w:r>
      <w:bookmarkStart w:id="4729" w:name="_ETM_Q1_5505193"/>
      <w:bookmarkStart w:id="4730" w:name="_ETM_Q1_5505236"/>
      <w:bookmarkEnd w:id="4729"/>
      <w:bookmarkEnd w:id="4730"/>
      <w:r>
        <w:rPr>
          <w:rFonts w:hint="cs"/>
          <w:rtl/>
          <w:lang w:eastAsia="he-IL"/>
        </w:rPr>
        <w:t xml:space="preserve">ז </w:t>
      </w:r>
      <w:bookmarkStart w:id="4731" w:name="_ETM_Q1_5505431"/>
      <w:bookmarkEnd w:id="4731"/>
      <w:r>
        <w:rPr>
          <w:rFonts w:hint="cs"/>
          <w:rtl/>
          <w:lang w:eastAsia="he-IL"/>
        </w:rPr>
        <w:t>אני אומר לפרוטוקול. הב</w:t>
      </w:r>
      <w:bookmarkStart w:id="4732" w:name="_ETM_Q1_5506672"/>
      <w:bookmarkEnd w:id="4732"/>
      <w:r>
        <w:rPr>
          <w:rFonts w:hint="cs"/>
          <w:rtl/>
          <w:lang w:eastAsia="he-IL"/>
        </w:rPr>
        <w:t xml:space="preserve">עיה עם ההצעה של </w:t>
      </w:r>
      <w:bookmarkStart w:id="4733" w:name="_ETM_Q1_5508883"/>
      <w:bookmarkEnd w:id="4733"/>
      <w:r>
        <w:rPr>
          <w:rFonts w:hint="cs"/>
          <w:rtl/>
          <w:lang w:eastAsia="he-IL"/>
        </w:rPr>
        <w:t xml:space="preserve">המדינה היא שכל זמן שאין תקנות מהסוג הזה, אפשר לכלול </w:t>
      </w:r>
      <w:bookmarkStart w:id="4734" w:name="_ETM_Q1_5514023"/>
      <w:bookmarkEnd w:id="4734"/>
      <w:r>
        <w:rPr>
          <w:rFonts w:hint="cs"/>
          <w:rtl/>
          <w:lang w:eastAsia="he-IL"/>
        </w:rPr>
        <w:t>בתוכנית הזאת כל דבר וזאת בעיה כפי שאמרתי. זאת אומרת, צריך</w:t>
      </w:r>
      <w:bookmarkStart w:id="4735" w:name="_ETM_Q1_5518382"/>
      <w:bookmarkEnd w:id="4735"/>
      <w:r>
        <w:rPr>
          <w:rFonts w:hint="cs"/>
          <w:rtl/>
          <w:lang w:eastAsia="he-IL"/>
        </w:rPr>
        <w:t xml:space="preserve"> מינימום שיהיה כתוב </w:t>
      </w:r>
      <w:bookmarkStart w:id="4736" w:name="_ETM_Q1_5517807"/>
      <w:bookmarkEnd w:id="4736"/>
      <w:r>
        <w:rPr>
          <w:rFonts w:hint="cs"/>
          <w:rtl/>
          <w:lang w:eastAsia="he-IL"/>
        </w:rPr>
        <w:t xml:space="preserve">פה, איזשהו משהו, אמירה בחוק </w:t>
      </w:r>
      <w:bookmarkStart w:id="4737" w:name="_ETM_Q1_5516432"/>
      <w:bookmarkEnd w:id="4737"/>
      <w:r w:rsidR="00934807">
        <w:rPr>
          <w:rFonts w:hint="cs"/>
          <w:rtl/>
          <w:lang w:eastAsia="he-IL"/>
        </w:rPr>
        <w:t xml:space="preserve">שיהיה ברור </w:t>
      </w:r>
      <w:bookmarkStart w:id="4738" w:name="_ETM_Q1_5522144"/>
      <w:bookmarkEnd w:id="4738"/>
      <w:r w:rsidR="00934807">
        <w:rPr>
          <w:rFonts w:hint="cs"/>
          <w:rtl/>
          <w:lang w:eastAsia="he-IL"/>
        </w:rPr>
        <w:t>שתוכנית אמורה לא לכלול</w:t>
      </w:r>
      <w:bookmarkStart w:id="4739" w:name="_ETM_Q1_5522243"/>
      <w:bookmarkEnd w:id="4739"/>
      <w:r w:rsidR="00934807">
        <w:rPr>
          <w:rFonts w:hint="cs"/>
          <w:rtl/>
          <w:lang w:eastAsia="he-IL"/>
        </w:rPr>
        <w:t xml:space="preserve"> מעבר לכך, אלא אם כן </w:t>
      </w:r>
      <w:bookmarkStart w:id="4740" w:name="_ETM_Q1_5524875"/>
      <w:bookmarkEnd w:id="4740"/>
      <w:r w:rsidR="00934807">
        <w:rPr>
          <w:rFonts w:hint="cs"/>
          <w:rtl/>
          <w:lang w:eastAsia="he-IL"/>
        </w:rPr>
        <w:t>השר קבע אחרת, לזה אני מוכן להסכים.</w:t>
      </w:r>
      <w:bookmarkStart w:id="4741" w:name="_ETM_Q1_5529804"/>
      <w:bookmarkEnd w:id="4741"/>
    </w:p>
    <w:p w14:paraId="3CD27554" w14:textId="70EBF061" w:rsidR="00934807" w:rsidRDefault="00934807" w:rsidP="00444722">
      <w:pPr>
        <w:rPr>
          <w:rtl/>
          <w:lang w:eastAsia="he-IL"/>
        </w:rPr>
      </w:pPr>
      <w:bookmarkStart w:id="4742" w:name="_ETM_Q1_5529876"/>
      <w:bookmarkStart w:id="4743" w:name="_ETM_Q1_5527004"/>
      <w:bookmarkEnd w:id="4742"/>
      <w:bookmarkEnd w:id="4743"/>
    </w:p>
    <w:p w14:paraId="2671A36A" w14:textId="5960ECA0" w:rsidR="00934807" w:rsidRDefault="00934807" w:rsidP="00934807">
      <w:pPr>
        <w:pStyle w:val="af6"/>
        <w:keepNext/>
        <w:rPr>
          <w:rtl/>
        </w:rPr>
      </w:pPr>
      <w:bookmarkStart w:id="4744" w:name="ET_yor_5854_480"/>
      <w:r w:rsidRPr="00934807">
        <w:rPr>
          <w:rStyle w:val="TagStyle"/>
          <w:rtl/>
        </w:rPr>
        <w:t xml:space="preserve"> &lt;&lt; יור &gt;&gt; </w:t>
      </w:r>
      <w:r>
        <w:rPr>
          <w:rtl/>
        </w:rPr>
        <w:t>היו"ר ווליד טאהא:</w:t>
      </w:r>
      <w:r w:rsidRPr="00934807">
        <w:rPr>
          <w:rStyle w:val="TagStyle"/>
          <w:rtl/>
        </w:rPr>
        <w:t xml:space="preserve"> &lt;&lt; יור &gt;&gt;</w:t>
      </w:r>
      <w:r w:rsidR="002A363D">
        <w:rPr>
          <w:rtl/>
        </w:rPr>
        <w:t xml:space="preserve"> </w:t>
      </w:r>
      <w:bookmarkEnd w:id="4744"/>
    </w:p>
    <w:p w14:paraId="194C0AE2" w14:textId="154A31DB" w:rsidR="00934807" w:rsidRDefault="00934807" w:rsidP="00934807">
      <w:pPr>
        <w:pStyle w:val="KeepWithNext"/>
        <w:rPr>
          <w:rtl/>
          <w:lang w:eastAsia="he-IL"/>
        </w:rPr>
      </w:pPr>
    </w:p>
    <w:p w14:paraId="5A676969" w14:textId="4962F74C" w:rsidR="00934807" w:rsidRDefault="00934807" w:rsidP="00934807">
      <w:pPr>
        <w:rPr>
          <w:rtl/>
          <w:lang w:eastAsia="he-IL"/>
        </w:rPr>
      </w:pPr>
      <w:bookmarkStart w:id="4745" w:name="_ETM_Q1_5527600"/>
      <w:bookmarkEnd w:id="4745"/>
      <w:r>
        <w:rPr>
          <w:rFonts w:hint="cs"/>
          <w:rtl/>
          <w:lang w:eastAsia="he-IL"/>
        </w:rPr>
        <w:t>הם רוצים להימנע מזה,</w:t>
      </w:r>
      <w:bookmarkStart w:id="4746" w:name="_ETM_Q1_5529984"/>
      <w:bookmarkEnd w:id="4746"/>
      <w:r>
        <w:rPr>
          <w:rFonts w:hint="cs"/>
          <w:rtl/>
          <w:lang w:eastAsia="he-IL"/>
        </w:rPr>
        <w:t xml:space="preserve"> הם רוצים להבטיח גם וגם.</w:t>
      </w:r>
      <w:bookmarkStart w:id="4747" w:name="_ETM_Q1_5533048"/>
      <w:bookmarkEnd w:id="4747"/>
    </w:p>
    <w:p w14:paraId="4C5FD5C7" w14:textId="1399244A" w:rsidR="00934807" w:rsidRDefault="00934807" w:rsidP="00934807">
      <w:pPr>
        <w:rPr>
          <w:rtl/>
          <w:lang w:eastAsia="he-IL"/>
        </w:rPr>
      </w:pPr>
      <w:bookmarkStart w:id="4748" w:name="_ETM_Q1_5533125"/>
      <w:bookmarkStart w:id="4749" w:name="_ETM_Q1_5533571"/>
      <w:bookmarkEnd w:id="4748"/>
      <w:bookmarkEnd w:id="4749"/>
    </w:p>
    <w:p w14:paraId="7511E972" w14:textId="3FE61522" w:rsidR="00934807" w:rsidRDefault="00934807" w:rsidP="00934807">
      <w:pPr>
        <w:pStyle w:val="af9"/>
        <w:keepNext/>
        <w:rPr>
          <w:rtl/>
          <w:lang w:eastAsia="he-IL"/>
        </w:rPr>
      </w:pPr>
      <w:bookmarkStart w:id="4750" w:name="ET_guest_שלום_זינגר_481"/>
      <w:r w:rsidRPr="00934807">
        <w:rPr>
          <w:rStyle w:val="TagStyle"/>
          <w:rtl/>
        </w:rPr>
        <w:t xml:space="preserve"> &lt;&lt; אורח &gt;&gt; </w:t>
      </w:r>
      <w:r>
        <w:rPr>
          <w:rtl/>
          <w:lang w:eastAsia="he-IL"/>
        </w:rPr>
        <w:t>שלום זינגר:</w:t>
      </w:r>
      <w:r w:rsidRPr="00934807">
        <w:rPr>
          <w:rStyle w:val="TagStyle"/>
          <w:rtl/>
        </w:rPr>
        <w:t xml:space="preserve"> &lt;&lt; אורח &gt;&gt;</w:t>
      </w:r>
      <w:r w:rsidR="002A363D">
        <w:rPr>
          <w:rtl/>
          <w:lang w:eastAsia="he-IL"/>
        </w:rPr>
        <w:t xml:space="preserve"> </w:t>
      </w:r>
      <w:bookmarkEnd w:id="4750"/>
    </w:p>
    <w:p w14:paraId="140417CF" w14:textId="7C121312" w:rsidR="00934807" w:rsidRDefault="00934807" w:rsidP="00934807">
      <w:pPr>
        <w:pStyle w:val="KeepWithNext"/>
        <w:rPr>
          <w:rtl/>
          <w:lang w:eastAsia="he-IL"/>
        </w:rPr>
      </w:pPr>
    </w:p>
    <w:p w14:paraId="5C72A68D" w14:textId="05C5F899" w:rsidR="00934807" w:rsidRDefault="00934807" w:rsidP="00934807">
      <w:pPr>
        <w:rPr>
          <w:rtl/>
          <w:lang w:eastAsia="he-IL"/>
        </w:rPr>
      </w:pPr>
      <w:bookmarkStart w:id="4751" w:name="_ETM_Q1_5534007"/>
      <w:bookmarkStart w:id="4752" w:name="_ETM_Q1_5534040"/>
      <w:bookmarkEnd w:id="4751"/>
      <w:bookmarkEnd w:id="4752"/>
      <w:r>
        <w:rPr>
          <w:rFonts w:hint="cs"/>
          <w:rtl/>
          <w:lang w:eastAsia="he-IL"/>
        </w:rPr>
        <w:t>לא, אבל יכולים להבטיח את זה בתקנות.</w:t>
      </w:r>
      <w:r w:rsidR="001242A4">
        <w:rPr>
          <w:rFonts w:hint="cs"/>
          <w:rtl/>
          <w:lang w:eastAsia="he-IL"/>
        </w:rPr>
        <w:t xml:space="preserve"> </w:t>
      </w:r>
      <w:bookmarkStart w:id="4753" w:name="_ETM_Q1_5531134"/>
      <w:bookmarkEnd w:id="4753"/>
      <w:r w:rsidR="001242A4">
        <w:rPr>
          <w:rFonts w:hint="cs"/>
          <w:rtl/>
          <w:lang w:eastAsia="he-IL"/>
        </w:rPr>
        <w:t xml:space="preserve">אז </w:t>
      </w:r>
      <w:bookmarkStart w:id="4754" w:name="_ETM_Q1_5529553"/>
      <w:bookmarkEnd w:id="4754"/>
      <w:r w:rsidR="001242A4">
        <w:rPr>
          <w:rFonts w:hint="cs"/>
          <w:rtl/>
          <w:lang w:eastAsia="he-IL"/>
        </w:rPr>
        <w:t>תחליטו מה יהיה המינימום ותאמרו שהשר יכול</w:t>
      </w:r>
      <w:bookmarkStart w:id="4755" w:name="_ETM_Q1_5536093"/>
      <w:bookmarkEnd w:id="4755"/>
      <w:r w:rsidR="001242A4">
        <w:rPr>
          <w:rFonts w:hint="cs"/>
          <w:rtl/>
          <w:lang w:eastAsia="he-IL"/>
        </w:rPr>
        <w:t xml:space="preserve"> להוסיף</w:t>
      </w:r>
      <w:bookmarkStart w:id="4756" w:name="_ETM_Q1_5536849"/>
      <w:bookmarkEnd w:id="4756"/>
      <w:r w:rsidR="001242A4">
        <w:rPr>
          <w:rFonts w:hint="cs"/>
          <w:rtl/>
          <w:lang w:eastAsia="he-IL"/>
        </w:rPr>
        <w:t xml:space="preserve"> על זה. אבל שלפחות נדע שזה ה-</w:t>
      </w:r>
      <w:r w:rsidR="001242A4">
        <w:rPr>
          <w:lang w:eastAsia="he-IL"/>
        </w:rPr>
        <w:t>base</w:t>
      </w:r>
      <w:r w:rsidR="001242A4">
        <w:rPr>
          <w:rFonts w:hint="cs"/>
          <w:rtl/>
          <w:lang w:eastAsia="he-IL"/>
        </w:rPr>
        <w:t>.</w:t>
      </w:r>
      <w:bookmarkStart w:id="4757" w:name="_ETM_Q1_5541205"/>
      <w:bookmarkEnd w:id="4757"/>
      <w:r w:rsidR="001242A4">
        <w:rPr>
          <w:rFonts w:hint="cs"/>
          <w:rtl/>
          <w:lang w:eastAsia="he-IL"/>
        </w:rPr>
        <w:t xml:space="preserve"> אוקיי? עם</w:t>
      </w:r>
      <w:bookmarkStart w:id="4758" w:name="_ETM_Q1_5544156"/>
      <w:bookmarkEnd w:id="4758"/>
      <w:r w:rsidR="001242A4">
        <w:rPr>
          <w:rFonts w:hint="cs"/>
          <w:rtl/>
          <w:lang w:eastAsia="he-IL"/>
        </w:rPr>
        <w:t xml:space="preserve"> זה אתם יכולים ל</w:t>
      </w:r>
      <w:bookmarkStart w:id="4759" w:name="_ETM_Q1_5542832"/>
      <w:bookmarkEnd w:id="4759"/>
      <w:r w:rsidR="001242A4">
        <w:rPr>
          <w:rFonts w:hint="cs"/>
          <w:rtl/>
          <w:lang w:eastAsia="he-IL"/>
        </w:rPr>
        <w:t xml:space="preserve">חיות, אלא אם כן השר יקבע בתקנות </w:t>
      </w:r>
      <w:bookmarkStart w:id="4760" w:name="_ETM_Q1_5547103"/>
      <w:bookmarkEnd w:id="4760"/>
      <w:r w:rsidR="001242A4">
        <w:rPr>
          <w:rFonts w:hint="cs"/>
          <w:rtl/>
          <w:lang w:eastAsia="he-IL"/>
        </w:rPr>
        <w:t xml:space="preserve">סוג תוכניות - - </w:t>
      </w:r>
      <w:bookmarkStart w:id="4761" w:name="_ETM_Q1_5549041"/>
      <w:bookmarkEnd w:id="4761"/>
    </w:p>
    <w:p w14:paraId="490520D8" w14:textId="48B499B7" w:rsidR="001242A4" w:rsidRDefault="001242A4" w:rsidP="001242A4">
      <w:pPr>
        <w:rPr>
          <w:rtl/>
          <w:lang w:eastAsia="he-IL"/>
        </w:rPr>
      </w:pPr>
      <w:bookmarkStart w:id="4762" w:name="_ETM_Q1_5549123"/>
      <w:bookmarkStart w:id="4763" w:name="_ETM_Q1_5547143"/>
      <w:bookmarkStart w:id="4764" w:name="_ETM_Q1_5547716"/>
      <w:bookmarkStart w:id="4765" w:name="_ETM_Q1_5548229"/>
      <w:bookmarkStart w:id="4766" w:name="_ETM_Q1_5548275"/>
      <w:bookmarkStart w:id="4767" w:name="_ETM_Q1_5545792"/>
      <w:bookmarkStart w:id="4768" w:name="_ETM_Q1_5544235"/>
      <w:bookmarkEnd w:id="4762"/>
      <w:bookmarkEnd w:id="4763"/>
      <w:bookmarkEnd w:id="4764"/>
      <w:bookmarkEnd w:id="4765"/>
      <w:bookmarkEnd w:id="4766"/>
      <w:bookmarkEnd w:id="4767"/>
    </w:p>
    <w:p w14:paraId="5379D912" w14:textId="4E959182" w:rsidR="001242A4" w:rsidRDefault="001242A4" w:rsidP="001242A4">
      <w:pPr>
        <w:pStyle w:val="af9"/>
        <w:keepNext/>
        <w:rPr>
          <w:rtl/>
          <w:lang w:eastAsia="he-IL"/>
        </w:rPr>
      </w:pPr>
      <w:bookmarkStart w:id="4769" w:name="ET_guest_שלומי_הייזלר_483"/>
      <w:r w:rsidRPr="001242A4">
        <w:rPr>
          <w:rStyle w:val="TagStyle"/>
          <w:rtl/>
        </w:rPr>
        <w:t xml:space="preserve"> &lt;&lt; אורח &gt;&gt; </w:t>
      </w:r>
      <w:r>
        <w:rPr>
          <w:rtl/>
          <w:lang w:eastAsia="he-IL"/>
        </w:rPr>
        <w:t>שלומי הייזלר:</w:t>
      </w:r>
      <w:r w:rsidRPr="001242A4">
        <w:rPr>
          <w:rStyle w:val="TagStyle"/>
          <w:rtl/>
        </w:rPr>
        <w:t xml:space="preserve"> &lt;&lt; אורח &gt;&gt;</w:t>
      </w:r>
      <w:r w:rsidR="002A363D">
        <w:rPr>
          <w:rtl/>
          <w:lang w:eastAsia="he-IL"/>
        </w:rPr>
        <w:t xml:space="preserve"> </w:t>
      </w:r>
      <w:bookmarkEnd w:id="4769"/>
    </w:p>
    <w:p w14:paraId="1535CEC5" w14:textId="4C4A0813" w:rsidR="001242A4" w:rsidRDefault="001242A4" w:rsidP="001242A4">
      <w:pPr>
        <w:pStyle w:val="KeepWithNext"/>
        <w:rPr>
          <w:rtl/>
          <w:lang w:eastAsia="he-IL"/>
        </w:rPr>
      </w:pPr>
    </w:p>
    <w:p w14:paraId="4F2496B2" w14:textId="1138B6D0" w:rsidR="001242A4" w:rsidRDefault="001242A4" w:rsidP="001242A4">
      <w:pPr>
        <w:rPr>
          <w:rtl/>
          <w:lang w:eastAsia="he-IL"/>
        </w:rPr>
      </w:pPr>
      <w:bookmarkStart w:id="4770" w:name="_ETM_Q1_5546374"/>
      <w:bookmarkStart w:id="4771" w:name="_ETM_Q1_5546405"/>
      <w:bookmarkEnd w:id="4770"/>
      <w:bookmarkEnd w:id="4771"/>
      <w:r>
        <w:rPr>
          <w:rFonts w:hint="cs"/>
          <w:rtl/>
          <w:lang w:eastAsia="he-IL"/>
        </w:rPr>
        <w:t>השאלה איך אנחנו לא מצמצים את</w:t>
      </w:r>
      <w:bookmarkStart w:id="4772" w:name="_ETM_Q1_5550692"/>
      <w:bookmarkEnd w:id="4772"/>
      <w:r>
        <w:rPr>
          <w:rFonts w:hint="cs"/>
          <w:rtl/>
          <w:lang w:eastAsia="he-IL"/>
        </w:rPr>
        <w:t xml:space="preserve"> הזכות. בנ</w:t>
      </w:r>
      <w:bookmarkStart w:id="4773" w:name="_ETM_Q1_5549322"/>
      <w:bookmarkEnd w:id="4773"/>
      <w:r>
        <w:rPr>
          <w:rFonts w:hint="cs"/>
          <w:rtl/>
          <w:lang w:eastAsia="he-IL"/>
        </w:rPr>
        <w:t>י, יש לך איזשהו רעיון לניסוח?</w:t>
      </w:r>
      <w:bookmarkStart w:id="4774" w:name="_ETM_Q1_5554451"/>
      <w:bookmarkEnd w:id="4774"/>
    </w:p>
    <w:p w14:paraId="1BBEEC1E" w14:textId="706DFCAC" w:rsidR="001242A4" w:rsidRDefault="001242A4" w:rsidP="001242A4">
      <w:pPr>
        <w:rPr>
          <w:rtl/>
          <w:lang w:eastAsia="he-IL"/>
        </w:rPr>
      </w:pPr>
      <w:bookmarkStart w:id="4775" w:name="_ETM_Q1_5554530"/>
      <w:bookmarkStart w:id="4776" w:name="_ETM_Q1_5551579"/>
      <w:bookmarkStart w:id="4777" w:name="_ETM_Q1_5552186"/>
      <w:bookmarkEnd w:id="4775"/>
      <w:bookmarkEnd w:id="4776"/>
      <w:bookmarkEnd w:id="4777"/>
    </w:p>
    <w:p w14:paraId="46833F5B" w14:textId="100DA1AE" w:rsidR="001242A4" w:rsidRDefault="001242A4" w:rsidP="001242A4">
      <w:pPr>
        <w:pStyle w:val="af9"/>
        <w:keepNext/>
        <w:rPr>
          <w:rtl/>
          <w:lang w:eastAsia="he-IL"/>
        </w:rPr>
      </w:pPr>
      <w:bookmarkStart w:id="4778" w:name="ET_guest_בנימין_ארביב_484"/>
      <w:r w:rsidRPr="001242A4">
        <w:rPr>
          <w:rStyle w:val="TagStyle"/>
          <w:rtl/>
        </w:rPr>
        <w:t xml:space="preserve"> &lt;&lt; אורח &gt;&gt; </w:t>
      </w:r>
      <w:r>
        <w:rPr>
          <w:rtl/>
          <w:lang w:eastAsia="he-IL"/>
        </w:rPr>
        <w:t>בנימין ארביב:</w:t>
      </w:r>
      <w:r w:rsidRPr="001242A4">
        <w:rPr>
          <w:rStyle w:val="TagStyle"/>
          <w:rtl/>
        </w:rPr>
        <w:t xml:space="preserve"> &lt;&lt; אורח &gt;&gt;</w:t>
      </w:r>
      <w:r w:rsidR="002A363D">
        <w:rPr>
          <w:rtl/>
          <w:lang w:eastAsia="he-IL"/>
        </w:rPr>
        <w:t xml:space="preserve"> </w:t>
      </w:r>
      <w:bookmarkEnd w:id="4778"/>
    </w:p>
    <w:p w14:paraId="00F4BCD4" w14:textId="47FCCF95" w:rsidR="001242A4" w:rsidRDefault="001242A4" w:rsidP="001242A4">
      <w:pPr>
        <w:pStyle w:val="KeepWithNext"/>
        <w:rPr>
          <w:rtl/>
          <w:lang w:eastAsia="he-IL"/>
        </w:rPr>
      </w:pPr>
    </w:p>
    <w:p w14:paraId="48B4544E" w14:textId="21794898" w:rsidR="001242A4" w:rsidRDefault="001242A4" w:rsidP="001242A4">
      <w:pPr>
        <w:rPr>
          <w:rtl/>
          <w:lang w:eastAsia="he-IL"/>
        </w:rPr>
      </w:pPr>
      <w:bookmarkStart w:id="4779" w:name="_ETM_Q1_5552717"/>
      <w:bookmarkStart w:id="4780" w:name="_ETM_Q1_5552748"/>
      <w:bookmarkEnd w:id="4779"/>
      <w:bookmarkEnd w:id="4780"/>
      <w:r>
        <w:rPr>
          <w:rFonts w:hint="cs"/>
          <w:rtl/>
          <w:lang w:eastAsia="he-IL"/>
        </w:rPr>
        <w:t xml:space="preserve">אפשר </w:t>
      </w:r>
      <w:bookmarkStart w:id="4781" w:name="_ETM_Q1_5553209"/>
      <w:bookmarkEnd w:id="4781"/>
      <w:r>
        <w:rPr>
          <w:rFonts w:hint="cs"/>
          <w:rtl/>
          <w:lang w:eastAsia="he-IL"/>
        </w:rPr>
        <w:t>לקבוע הוראת חובה שהתקנות כאלה יותקנו בתוך</w:t>
      </w:r>
      <w:bookmarkStart w:id="4782" w:name="_ETM_Q1_5555086"/>
      <w:bookmarkEnd w:id="4782"/>
      <w:r>
        <w:rPr>
          <w:rFonts w:hint="cs"/>
          <w:rtl/>
          <w:lang w:eastAsia="he-IL"/>
        </w:rPr>
        <w:t xml:space="preserve"> שישה חודשים. </w:t>
      </w:r>
      <w:bookmarkStart w:id="4783" w:name="_ETM_Q1_5560827"/>
      <w:bookmarkEnd w:id="4783"/>
      <w:r>
        <w:rPr>
          <w:rFonts w:hint="cs"/>
          <w:rtl/>
          <w:lang w:eastAsia="he-IL"/>
        </w:rPr>
        <w:t xml:space="preserve">אפשר </w:t>
      </w:r>
      <w:bookmarkStart w:id="4784" w:name="_ETM_Q1_5559730"/>
      <w:bookmarkEnd w:id="4784"/>
      <w:r>
        <w:rPr>
          <w:rFonts w:hint="cs"/>
          <w:rtl/>
          <w:lang w:eastAsia="he-IL"/>
        </w:rPr>
        <w:t xml:space="preserve">גם </w:t>
      </w:r>
      <w:bookmarkStart w:id="4785" w:name="_ETM_Q1_5558554"/>
      <w:bookmarkEnd w:id="4785"/>
      <w:r>
        <w:rPr>
          <w:rFonts w:hint="cs"/>
          <w:rtl/>
          <w:lang w:eastAsia="he-IL"/>
        </w:rPr>
        <w:t>לחשוב שאנחנו רוצים מדיניות עד שיהי</w:t>
      </w:r>
      <w:bookmarkStart w:id="4786" w:name="_ETM_Q1_5563637"/>
      <w:bookmarkStart w:id="4787" w:name="_ETM_Q1_5561173"/>
      <w:bookmarkEnd w:id="4786"/>
      <w:bookmarkEnd w:id="4787"/>
      <w:r>
        <w:rPr>
          <w:rFonts w:hint="cs"/>
          <w:rtl/>
          <w:lang w:eastAsia="he-IL"/>
        </w:rPr>
        <w:t>ו תקנות, רוצים מדיניות שזה ייקח פחות זמן.</w:t>
      </w:r>
    </w:p>
    <w:p w14:paraId="6C4EC0A3" w14:textId="6C5B3A9C" w:rsidR="001242A4" w:rsidRDefault="001242A4" w:rsidP="001242A4">
      <w:pPr>
        <w:rPr>
          <w:rtl/>
          <w:lang w:eastAsia="he-IL"/>
        </w:rPr>
      </w:pPr>
      <w:bookmarkStart w:id="4788" w:name="_ETM_Q1_5566838"/>
      <w:bookmarkStart w:id="4789" w:name="_ETM_Q1_5566940"/>
      <w:bookmarkStart w:id="4790" w:name="_ETM_Q1_5564390"/>
      <w:bookmarkEnd w:id="4788"/>
      <w:bookmarkEnd w:id="4789"/>
      <w:bookmarkEnd w:id="4790"/>
    </w:p>
    <w:p w14:paraId="02E456A1" w14:textId="0411BE87" w:rsidR="001242A4" w:rsidRDefault="001242A4" w:rsidP="001242A4">
      <w:pPr>
        <w:pStyle w:val="af9"/>
        <w:keepNext/>
        <w:rPr>
          <w:rtl/>
          <w:lang w:eastAsia="he-IL"/>
        </w:rPr>
      </w:pPr>
      <w:bookmarkStart w:id="4791" w:name="ET_guest_שלומי_הייזלר_485"/>
      <w:r w:rsidRPr="001242A4">
        <w:rPr>
          <w:rStyle w:val="TagStyle"/>
          <w:rtl/>
        </w:rPr>
        <w:t xml:space="preserve"> &lt;&lt; אורח &gt;&gt; </w:t>
      </w:r>
      <w:r>
        <w:rPr>
          <w:rtl/>
          <w:lang w:eastAsia="he-IL"/>
        </w:rPr>
        <w:t>שלומי הייזלר:</w:t>
      </w:r>
      <w:r w:rsidRPr="001242A4">
        <w:rPr>
          <w:rStyle w:val="TagStyle"/>
          <w:rtl/>
        </w:rPr>
        <w:t xml:space="preserve"> &lt;&lt; אורח &gt;&gt;</w:t>
      </w:r>
      <w:r w:rsidR="002A363D">
        <w:rPr>
          <w:rtl/>
          <w:lang w:eastAsia="he-IL"/>
        </w:rPr>
        <w:t xml:space="preserve"> </w:t>
      </w:r>
      <w:bookmarkEnd w:id="4791"/>
    </w:p>
    <w:p w14:paraId="72520677" w14:textId="4FCF06BB" w:rsidR="001242A4" w:rsidRDefault="001242A4" w:rsidP="001242A4">
      <w:pPr>
        <w:pStyle w:val="KeepWithNext"/>
        <w:rPr>
          <w:rtl/>
          <w:lang w:eastAsia="he-IL"/>
        </w:rPr>
      </w:pPr>
    </w:p>
    <w:p w14:paraId="54420561" w14:textId="42BFD9B6" w:rsidR="001242A4" w:rsidRDefault="001242A4" w:rsidP="001242A4">
      <w:pPr>
        <w:rPr>
          <w:rtl/>
          <w:lang w:eastAsia="he-IL"/>
        </w:rPr>
      </w:pPr>
      <w:bookmarkStart w:id="4792" w:name="_ETM_Q1_5565535"/>
      <w:bookmarkStart w:id="4793" w:name="_ETM_Q1_5565577"/>
      <w:bookmarkEnd w:id="4792"/>
      <w:bookmarkEnd w:id="4793"/>
      <w:r>
        <w:rPr>
          <w:rFonts w:hint="cs"/>
          <w:rtl/>
          <w:lang w:eastAsia="he-IL"/>
        </w:rPr>
        <w:t xml:space="preserve">זה רעיון </w:t>
      </w:r>
      <w:bookmarkStart w:id="4794" w:name="_ETM_Q1_5568563"/>
      <w:bookmarkEnd w:id="4794"/>
      <w:r>
        <w:rPr>
          <w:rFonts w:hint="cs"/>
          <w:rtl/>
          <w:lang w:eastAsia="he-IL"/>
        </w:rPr>
        <w:t>טוב.</w:t>
      </w:r>
      <w:bookmarkStart w:id="4795" w:name="_ETM_Q1_5569171"/>
      <w:bookmarkEnd w:id="4795"/>
    </w:p>
    <w:p w14:paraId="5660B42C" w14:textId="7926EC84" w:rsidR="001242A4" w:rsidRDefault="001242A4" w:rsidP="001242A4">
      <w:pPr>
        <w:rPr>
          <w:rtl/>
          <w:lang w:eastAsia="he-IL"/>
        </w:rPr>
      </w:pPr>
      <w:bookmarkStart w:id="4796" w:name="_ETM_Q1_5569621"/>
      <w:bookmarkEnd w:id="4796"/>
    </w:p>
    <w:p w14:paraId="654C7CA9" w14:textId="64607DDA" w:rsidR="001242A4" w:rsidRDefault="001242A4" w:rsidP="001242A4">
      <w:pPr>
        <w:pStyle w:val="af9"/>
        <w:keepNext/>
        <w:rPr>
          <w:rtl/>
          <w:lang w:eastAsia="he-IL"/>
        </w:rPr>
      </w:pPr>
      <w:bookmarkStart w:id="4797" w:name="ET_guest_בנימין_ארביב_486"/>
      <w:r w:rsidRPr="001242A4">
        <w:rPr>
          <w:rStyle w:val="TagStyle"/>
          <w:rtl/>
        </w:rPr>
        <w:t xml:space="preserve"> &lt;&lt; אורח &gt;&gt; </w:t>
      </w:r>
      <w:r>
        <w:rPr>
          <w:rtl/>
          <w:lang w:eastAsia="he-IL"/>
        </w:rPr>
        <w:t>בנימין ארביב:</w:t>
      </w:r>
      <w:r w:rsidRPr="001242A4">
        <w:rPr>
          <w:rStyle w:val="TagStyle"/>
          <w:rtl/>
        </w:rPr>
        <w:t xml:space="preserve"> &lt;&lt; אורח &gt;&gt;</w:t>
      </w:r>
      <w:r w:rsidR="002A363D">
        <w:rPr>
          <w:rtl/>
          <w:lang w:eastAsia="he-IL"/>
        </w:rPr>
        <w:t xml:space="preserve"> </w:t>
      </w:r>
      <w:bookmarkEnd w:id="4797"/>
    </w:p>
    <w:p w14:paraId="64547122" w14:textId="168513E0" w:rsidR="001242A4" w:rsidRDefault="001242A4" w:rsidP="001242A4">
      <w:pPr>
        <w:pStyle w:val="KeepWithNext"/>
        <w:rPr>
          <w:rtl/>
          <w:lang w:eastAsia="he-IL"/>
        </w:rPr>
      </w:pPr>
    </w:p>
    <w:p w14:paraId="0A5828C8" w14:textId="53187586" w:rsidR="001242A4" w:rsidRDefault="001242A4" w:rsidP="001242A4">
      <w:pPr>
        <w:rPr>
          <w:rtl/>
          <w:lang w:eastAsia="he-IL"/>
        </w:rPr>
      </w:pPr>
      <w:bookmarkStart w:id="4798" w:name="_ETM_Q1_5570198"/>
      <w:bookmarkStart w:id="4799" w:name="_ETM_Q1_5570242"/>
      <w:bookmarkEnd w:id="4798"/>
      <w:bookmarkEnd w:id="4799"/>
      <w:r>
        <w:rPr>
          <w:rFonts w:hint="cs"/>
          <w:rtl/>
          <w:lang w:eastAsia="he-IL"/>
        </w:rPr>
        <w:t>זה שתי ההצעות שאני חושב עליהן</w:t>
      </w:r>
      <w:bookmarkStart w:id="4800" w:name="_ETM_Q1_5573715"/>
      <w:bookmarkEnd w:id="4800"/>
    </w:p>
    <w:p w14:paraId="665C6E36" w14:textId="56ACC000" w:rsidR="001242A4" w:rsidRDefault="001242A4" w:rsidP="001242A4">
      <w:pPr>
        <w:rPr>
          <w:rtl/>
          <w:lang w:eastAsia="he-IL"/>
        </w:rPr>
      </w:pPr>
      <w:bookmarkStart w:id="4801" w:name="_ETM_Q1_5573795"/>
      <w:bookmarkStart w:id="4802" w:name="_ETM_Q1_5571025"/>
      <w:bookmarkEnd w:id="4801"/>
      <w:bookmarkEnd w:id="4802"/>
    </w:p>
    <w:p w14:paraId="3C4E956B" w14:textId="0E1841A6" w:rsidR="001242A4" w:rsidRDefault="001242A4" w:rsidP="001242A4">
      <w:pPr>
        <w:pStyle w:val="af9"/>
        <w:keepNext/>
        <w:rPr>
          <w:rtl/>
          <w:lang w:eastAsia="he-IL"/>
        </w:rPr>
      </w:pPr>
      <w:bookmarkStart w:id="4803" w:name="ET_guest_שלום_זינגר_487"/>
      <w:r w:rsidRPr="001242A4">
        <w:rPr>
          <w:rStyle w:val="TagStyle"/>
          <w:rtl/>
        </w:rPr>
        <w:t xml:space="preserve"> &lt;&lt; אורח &gt;&gt; </w:t>
      </w:r>
      <w:r>
        <w:rPr>
          <w:rtl/>
          <w:lang w:eastAsia="he-IL"/>
        </w:rPr>
        <w:t>שלום זינגר:</w:t>
      </w:r>
      <w:r w:rsidRPr="001242A4">
        <w:rPr>
          <w:rStyle w:val="TagStyle"/>
          <w:rtl/>
        </w:rPr>
        <w:t xml:space="preserve"> &lt;&lt; אורח &gt;&gt;</w:t>
      </w:r>
      <w:r w:rsidR="002A363D">
        <w:rPr>
          <w:rtl/>
          <w:lang w:eastAsia="he-IL"/>
        </w:rPr>
        <w:t xml:space="preserve"> </w:t>
      </w:r>
      <w:bookmarkEnd w:id="4803"/>
    </w:p>
    <w:p w14:paraId="0DA00985" w14:textId="4F99F879" w:rsidR="001242A4" w:rsidRDefault="001242A4" w:rsidP="001242A4">
      <w:pPr>
        <w:pStyle w:val="KeepWithNext"/>
        <w:rPr>
          <w:rtl/>
          <w:lang w:eastAsia="he-IL"/>
        </w:rPr>
      </w:pPr>
    </w:p>
    <w:p w14:paraId="60DE2CE5" w14:textId="7E594383" w:rsidR="001242A4" w:rsidRDefault="001242A4" w:rsidP="001242A4">
      <w:pPr>
        <w:rPr>
          <w:rtl/>
          <w:lang w:eastAsia="he-IL"/>
        </w:rPr>
      </w:pPr>
      <w:bookmarkStart w:id="4804" w:name="_ETM_Q1_5572986"/>
      <w:bookmarkStart w:id="4805" w:name="_ETM_Q1_5573031"/>
      <w:bookmarkEnd w:id="4804"/>
      <w:bookmarkEnd w:id="4805"/>
      <w:r>
        <w:rPr>
          <w:rFonts w:hint="cs"/>
          <w:rtl/>
          <w:lang w:eastAsia="he-IL"/>
        </w:rPr>
        <w:t xml:space="preserve">למה לא את מה שיהיה </w:t>
      </w:r>
      <w:bookmarkStart w:id="4806" w:name="_ETM_Q1_5574433"/>
      <w:bookmarkEnd w:id="4806"/>
      <w:r>
        <w:rPr>
          <w:rFonts w:hint="cs"/>
          <w:rtl/>
          <w:lang w:eastAsia="he-IL"/>
        </w:rPr>
        <w:t>בתוכניות ולומר שהשר יכול להוסיף על זה?</w:t>
      </w:r>
    </w:p>
    <w:p w14:paraId="417FEC6E" w14:textId="5EB5E9F3" w:rsidR="001242A4" w:rsidRDefault="001242A4" w:rsidP="001242A4">
      <w:pPr>
        <w:rPr>
          <w:rtl/>
          <w:lang w:eastAsia="he-IL"/>
        </w:rPr>
      </w:pPr>
      <w:bookmarkStart w:id="4807" w:name="_ETM_Q1_5578636"/>
      <w:bookmarkStart w:id="4808" w:name="_ETM_Q1_5578738"/>
      <w:bookmarkStart w:id="4809" w:name="_ETM_Q1_5575931"/>
      <w:bookmarkEnd w:id="4807"/>
      <w:bookmarkEnd w:id="4808"/>
      <w:bookmarkEnd w:id="4809"/>
    </w:p>
    <w:p w14:paraId="03DCEC1E" w14:textId="039FBAD9" w:rsidR="001242A4" w:rsidRDefault="001242A4" w:rsidP="001242A4">
      <w:pPr>
        <w:pStyle w:val="af6"/>
        <w:keepNext/>
        <w:rPr>
          <w:rtl/>
        </w:rPr>
      </w:pPr>
      <w:bookmarkStart w:id="4810" w:name="ET_yor_5854_488"/>
      <w:r w:rsidRPr="001242A4">
        <w:rPr>
          <w:rStyle w:val="TagStyle"/>
          <w:rtl/>
        </w:rPr>
        <w:t xml:space="preserve"> &lt;&lt; יור &gt;&gt; </w:t>
      </w:r>
      <w:r>
        <w:rPr>
          <w:rtl/>
        </w:rPr>
        <w:t>היו"ר ווליד טאהא:</w:t>
      </w:r>
      <w:r w:rsidRPr="001242A4">
        <w:rPr>
          <w:rStyle w:val="TagStyle"/>
          <w:rtl/>
        </w:rPr>
        <w:t xml:space="preserve"> &lt;&lt; יור &gt;&gt;</w:t>
      </w:r>
      <w:r w:rsidR="002A363D">
        <w:rPr>
          <w:rtl/>
        </w:rPr>
        <w:t xml:space="preserve"> </w:t>
      </w:r>
      <w:bookmarkEnd w:id="4810"/>
    </w:p>
    <w:p w14:paraId="4FA9C85A" w14:textId="3F77F2C5" w:rsidR="001242A4" w:rsidRDefault="001242A4" w:rsidP="001242A4">
      <w:pPr>
        <w:pStyle w:val="KeepWithNext"/>
        <w:rPr>
          <w:rtl/>
          <w:lang w:eastAsia="he-IL"/>
        </w:rPr>
      </w:pPr>
    </w:p>
    <w:p w14:paraId="77A953BE" w14:textId="3E9F841C" w:rsidR="001242A4" w:rsidRDefault="001242A4" w:rsidP="001242A4">
      <w:pPr>
        <w:rPr>
          <w:rtl/>
          <w:lang w:eastAsia="he-IL"/>
        </w:rPr>
      </w:pPr>
      <w:r>
        <w:rPr>
          <w:rFonts w:hint="cs"/>
          <w:rtl/>
          <w:lang w:eastAsia="he-IL"/>
        </w:rPr>
        <w:t>טוב, היה לכם את כל הזמן שבעולם להתדיין</w:t>
      </w:r>
      <w:bookmarkStart w:id="4811" w:name="_ETM_Q1_5573165"/>
      <w:bookmarkEnd w:id="4811"/>
      <w:r w:rsidR="00A5038B">
        <w:rPr>
          <w:rFonts w:hint="cs"/>
          <w:rtl/>
          <w:lang w:eastAsia="he-IL"/>
        </w:rPr>
        <w:t>, אבל לא בוועדה.</w:t>
      </w:r>
      <w:bookmarkStart w:id="4812" w:name="_ETM_Q1_5579530"/>
      <w:bookmarkEnd w:id="4812"/>
      <w:r w:rsidR="00A5038B">
        <w:rPr>
          <w:rFonts w:hint="cs"/>
          <w:rtl/>
          <w:lang w:eastAsia="he-IL"/>
        </w:rPr>
        <w:t xml:space="preserve"> לא עשיתם </w:t>
      </w:r>
      <w:bookmarkStart w:id="4813" w:name="_ETM_Q1_5581471"/>
      <w:bookmarkEnd w:id="4813"/>
      <w:r w:rsidR="00A5038B">
        <w:rPr>
          <w:rFonts w:hint="cs"/>
          <w:rtl/>
          <w:lang w:eastAsia="he-IL"/>
        </w:rPr>
        <w:t>את זה, אז באתם - -</w:t>
      </w:r>
      <w:bookmarkStart w:id="4814" w:name="_ETM_Q1_5581573"/>
      <w:bookmarkStart w:id="4815" w:name="_ETM_Q1_5582912"/>
      <w:bookmarkEnd w:id="4814"/>
      <w:bookmarkEnd w:id="4815"/>
    </w:p>
    <w:p w14:paraId="1B8A939E" w14:textId="47523345" w:rsidR="00A5038B" w:rsidRDefault="00A5038B" w:rsidP="001242A4">
      <w:pPr>
        <w:rPr>
          <w:rtl/>
          <w:lang w:eastAsia="he-IL"/>
        </w:rPr>
      </w:pPr>
      <w:bookmarkStart w:id="4816" w:name="_ETM_Q1_5583009"/>
      <w:bookmarkStart w:id="4817" w:name="_ETM_Q1_5583618"/>
      <w:bookmarkEnd w:id="4816"/>
      <w:bookmarkEnd w:id="4817"/>
    </w:p>
    <w:p w14:paraId="3785C9F7" w14:textId="3DF82EB2" w:rsidR="00A5038B" w:rsidRDefault="00A5038B" w:rsidP="00A5038B">
      <w:pPr>
        <w:pStyle w:val="af9"/>
        <w:keepNext/>
        <w:rPr>
          <w:rtl/>
          <w:lang w:eastAsia="he-IL"/>
        </w:rPr>
      </w:pPr>
      <w:bookmarkStart w:id="4818" w:name="ET_guest_שלומי_הייזלר_489"/>
      <w:r w:rsidRPr="00A5038B">
        <w:rPr>
          <w:rStyle w:val="TagStyle"/>
          <w:rtl/>
        </w:rPr>
        <w:t xml:space="preserve"> &lt;&lt; אורח &gt;&gt; </w:t>
      </w:r>
      <w:r>
        <w:rPr>
          <w:rtl/>
          <w:lang w:eastAsia="he-IL"/>
        </w:rPr>
        <w:t>שלומי הייזלר:</w:t>
      </w:r>
      <w:r w:rsidRPr="00A5038B">
        <w:rPr>
          <w:rStyle w:val="TagStyle"/>
          <w:rtl/>
        </w:rPr>
        <w:t xml:space="preserve"> &lt;&lt; אורח &gt;&gt;</w:t>
      </w:r>
      <w:r w:rsidR="002A363D">
        <w:rPr>
          <w:rtl/>
          <w:lang w:eastAsia="he-IL"/>
        </w:rPr>
        <w:t xml:space="preserve"> </w:t>
      </w:r>
      <w:bookmarkEnd w:id="4818"/>
    </w:p>
    <w:p w14:paraId="63ABB7E5" w14:textId="4DBAC1AE" w:rsidR="00A5038B" w:rsidRDefault="00A5038B" w:rsidP="00A5038B">
      <w:pPr>
        <w:pStyle w:val="KeepWithNext"/>
        <w:rPr>
          <w:rtl/>
          <w:lang w:eastAsia="he-IL"/>
        </w:rPr>
      </w:pPr>
    </w:p>
    <w:p w14:paraId="10A519DD" w14:textId="5CD95E2F" w:rsidR="00A5038B" w:rsidRDefault="00A5038B" w:rsidP="00A5038B">
      <w:pPr>
        <w:rPr>
          <w:rtl/>
          <w:lang w:eastAsia="he-IL"/>
        </w:rPr>
      </w:pPr>
      <w:bookmarkStart w:id="4819" w:name="_ETM_Q1_5584199"/>
      <w:bookmarkStart w:id="4820" w:name="_ETM_Q1_5584255"/>
      <w:bookmarkStart w:id="4821" w:name="_ETM_Q1_5581295"/>
      <w:bookmarkEnd w:id="4819"/>
      <w:bookmarkEnd w:id="4820"/>
      <w:bookmarkEnd w:id="4821"/>
      <w:r>
        <w:rPr>
          <w:rFonts w:hint="cs"/>
          <w:rtl/>
          <w:lang w:eastAsia="he-IL"/>
        </w:rPr>
        <w:t xml:space="preserve">לא, אנחנו </w:t>
      </w:r>
      <w:bookmarkStart w:id="4822" w:name="_ETM_Q1_5581917"/>
      <w:bookmarkEnd w:id="4822"/>
      <w:r>
        <w:rPr>
          <w:rFonts w:hint="cs"/>
          <w:rtl/>
          <w:lang w:eastAsia="he-IL"/>
        </w:rPr>
        <w:t>נוציא מסמך</w:t>
      </w:r>
      <w:bookmarkStart w:id="4823" w:name="_ETM_Q1_5582855"/>
      <w:bookmarkEnd w:id="4823"/>
      <w:r>
        <w:rPr>
          <w:rFonts w:hint="cs"/>
          <w:rtl/>
          <w:lang w:eastAsia="he-IL"/>
        </w:rPr>
        <w:t xml:space="preserve"> מדיניות ועד אז אנחנו נקבע תקנות תוך חצי</w:t>
      </w:r>
      <w:bookmarkStart w:id="4824" w:name="_ETM_Q1_5590503"/>
      <w:bookmarkEnd w:id="4824"/>
      <w:r>
        <w:rPr>
          <w:rFonts w:hint="cs"/>
          <w:rtl/>
          <w:lang w:eastAsia="he-IL"/>
        </w:rPr>
        <w:t xml:space="preserve"> שנה.</w:t>
      </w:r>
      <w:bookmarkStart w:id="4825" w:name="_ETM_Q1_5591223"/>
      <w:bookmarkStart w:id="4826" w:name="_ETM_Q1_5588467"/>
      <w:bookmarkEnd w:id="4825"/>
      <w:bookmarkEnd w:id="4826"/>
    </w:p>
    <w:p w14:paraId="19FF0DC3" w14:textId="77777777" w:rsidR="00224412" w:rsidRDefault="00224412" w:rsidP="00A5038B">
      <w:pPr>
        <w:rPr>
          <w:rtl/>
          <w:lang w:eastAsia="he-IL"/>
        </w:rPr>
      </w:pPr>
    </w:p>
    <w:p w14:paraId="288A79C8" w14:textId="535C54C2" w:rsidR="00E333AE" w:rsidRDefault="00E333AE" w:rsidP="00E333AE">
      <w:pPr>
        <w:rPr>
          <w:rStyle w:val="TagStyle"/>
          <w:rFonts w:ascii="David" w:hAnsi="David"/>
          <w:u w:val="single"/>
          <w:rtl/>
        </w:rPr>
      </w:pPr>
      <w:bookmarkStart w:id="4827" w:name="_ETM_Q1_5588830"/>
      <w:bookmarkStart w:id="4828" w:name="_ETM_Q1_5588923"/>
      <w:bookmarkStart w:id="4829" w:name="_ETM_Q1_5382343"/>
      <w:bookmarkStart w:id="4830" w:name="_ETM_Q1_5382420"/>
      <w:bookmarkStart w:id="4831" w:name="_ETM_Q1_5455675"/>
      <w:bookmarkEnd w:id="4827"/>
      <w:bookmarkEnd w:id="4828"/>
      <w:bookmarkEnd w:id="4829"/>
      <w:bookmarkEnd w:id="4830"/>
      <w:bookmarkEnd w:id="4831"/>
      <w:bookmarkEnd w:id="4768"/>
    </w:p>
    <w:p w14:paraId="182C8440" w14:textId="0A31F28A" w:rsidR="00224412" w:rsidRDefault="00224412" w:rsidP="00224412">
      <w:pPr>
        <w:pStyle w:val="af6"/>
        <w:keepNext/>
        <w:rPr>
          <w:rtl/>
        </w:rPr>
      </w:pPr>
      <w:bookmarkStart w:id="4832" w:name="ET_yor_5854_491"/>
      <w:r w:rsidRPr="00224412">
        <w:rPr>
          <w:rStyle w:val="TagStyle"/>
          <w:rtl/>
        </w:rPr>
        <w:t xml:space="preserve"> &lt;&lt; יור &gt;&gt; </w:t>
      </w:r>
      <w:r>
        <w:rPr>
          <w:rtl/>
        </w:rPr>
        <w:t>היו"ר ווליד טאהא:</w:t>
      </w:r>
      <w:r w:rsidRPr="00224412">
        <w:rPr>
          <w:rStyle w:val="TagStyle"/>
          <w:rtl/>
        </w:rPr>
        <w:t xml:space="preserve"> &lt;&lt; יור &gt;&gt;</w:t>
      </w:r>
      <w:r w:rsidR="002A363D">
        <w:rPr>
          <w:rtl/>
        </w:rPr>
        <w:t xml:space="preserve"> </w:t>
      </w:r>
      <w:bookmarkEnd w:id="4832"/>
    </w:p>
    <w:p w14:paraId="4A7367BB" w14:textId="485F4740" w:rsidR="00224412" w:rsidRDefault="00224412" w:rsidP="00224412">
      <w:pPr>
        <w:pStyle w:val="KeepWithNext"/>
        <w:rPr>
          <w:rtl/>
          <w:lang w:eastAsia="he-IL"/>
        </w:rPr>
      </w:pPr>
    </w:p>
    <w:p w14:paraId="627B9F87" w14:textId="3F29C921" w:rsidR="00224412" w:rsidRDefault="00224412" w:rsidP="00224412">
      <w:pPr>
        <w:rPr>
          <w:rtl/>
          <w:lang w:eastAsia="he-IL"/>
        </w:rPr>
      </w:pPr>
      <w:bookmarkStart w:id="4833" w:name="_ETM_Q1_5595769"/>
      <w:bookmarkEnd w:id="4833"/>
      <w:r>
        <w:rPr>
          <w:rFonts w:hint="cs"/>
          <w:rtl/>
          <w:lang w:eastAsia="he-IL"/>
        </w:rPr>
        <w:t>טוב.</w:t>
      </w:r>
      <w:bookmarkStart w:id="4834" w:name="_ETM_Q1_5596540"/>
      <w:bookmarkStart w:id="4835" w:name="_ETM_Q1_5596608"/>
      <w:bookmarkStart w:id="4836" w:name="_ETM_Q1_5598029"/>
      <w:bookmarkStart w:id="4837" w:name="_ETM_Q1_5598102"/>
      <w:bookmarkStart w:id="4838" w:name="_ETM_Q1_5599638"/>
      <w:bookmarkEnd w:id="4834"/>
      <w:bookmarkEnd w:id="4835"/>
      <w:bookmarkEnd w:id="4836"/>
      <w:bookmarkEnd w:id="4837"/>
      <w:bookmarkEnd w:id="4838"/>
    </w:p>
    <w:p w14:paraId="624FF2FF" w14:textId="302A190C" w:rsidR="00224412" w:rsidRDefault="00224412" w:rsidP="00224412">
      <w:pPr>
        <w:rPr>
          <w:rtl/>
          <w:lang w:eastAsia="he-IL"/>
        </w:rPr>
      </w:pPr>
    </w:p>
    <w:p w14:paraId="5A0FB73A" w14:textId="597FF1DC" w:rsidR="00224412" w:rsidRDefault="00224412" w:rsidP="00224412">
      <w:pPr>
        <w:pStyle w:val="af9"/>
        <w:keepNext/>
        <w:rPr>
          <w:rtl/>
          <w:lang w:eastAsia="he-IL"/>
        </w:rPr>
      </w:pPr>
      <w:bookmarkStart w:id="4839" w:name="ET_guest_איתן_אטיה_492"/>
      <w:r w:rsidRPr="00224412">
        <w:rPr>
          <w:rStyle w:val="TagStyle"/>
          <w:rtl/>
        </w:rPr>
        <w:t xml:space="preserve"> &lt;&lt; אורח &gt;&gt; </w:t>
      </w:r>
      <w:r>
        <w:rPr>
          <w:rtl/>
          <w:lang w:eastAsia="he-IL"/>
        </w:rPr>
        <w:t>איתן אטיה:</w:t>
      </w:r>
      <w:r w:rsidRPr="00224412">
        <w:rPr>
          <w:rStyle w:val="TagStyle"/>
          <w:rtl/>
        </w:rPr>
        <w:t xml:space="preserve"> &lt;&lt; אורח &gt;&gt;</w:t>
      </w:r>
      <w:r w:rsidR="002A363D">
        <w:rPr>
          <w:rtl/>
          <w:lang w:eastAsia="he-IL"/>
        </w:rPr>
        <w:t xml:space="preserve"> </w:t>
      </w:r>
      <w:bookmarkEnd w:id="4839"/>
    </w:p>
    <w:p w14:paraId="158F5C2E" w14:textId="37D01EC9" w:rsidR="00224412" w:rsidRDefault="00224412" w:rsidP="00224412">
      <w:pPr>
        <w:pStyle w:val="KeepWithNext"/>
        <w:rPr>
          <w:rtl/>
          <w:lang w:eastAsia="he-IL"/>
        </w:rPr>
      </w:pPr>
    </w:p>
    <w:p w14:paraId="4639E933" w14:textId="466CC67B" w:rsidR="00224412" w:rsidRDefault="00224412" w:rsidP="00224412">
      <w:pPr>
        <w:rPr>
          <w:rtl/>
          <w:lang w:eastAsia="he-IL"/>
        </w:rPr>
      </w:pPr>
      <w:bookmarkStart w:id="4840" w:name="_ETM_Q1_5595716"/>
      <w:bookmarkEnd w:id="4840"/>
      <w:r>
        <w:rPr>
          <w:rFonts w:hint="cs"/>
          <w:rtl/>
          <w:lang w:eastAsia="he-IL"/>
        </w:rPr>
        <w:t>אנחנו יכולים רגע כן לבחון את זה?</w:t>
      </w:r>
    </w:p>
    <w:p w14:paraId="56074642" w14:textId="701F2931" w:rsidR="00224412" w:rsidRDefault="00224412" w:rsidP="00224412">
      <w:pPr>
        <w:rPr>
          <w:rtl/>
          <w:lang w:eastAsia="he-IL"/>
        </w:rPr>
      </w:pPr>
      <w:bookmarkStart w:id="4841" w:name="_ETM_Q1_5600440"/>
      <w:bookmarkStart w:id="4842" w:name="_ETM_Q1_5600512"/>
      <w:bookmarkEnd w:id="4841"/>
      <w:bookmarkEnd w:id="4842"/>
    </w:p>
    <w:p w14:paraId="767C271F" w14:textId="539D54D6" w:rsidR="00224412" w:rsidRDefault="00224412" w:rsidP="00224412">
      <w:pPr>
        <w:pStyle w:val="af6"/>
        <w:keepNext/>
        <w:rPr>
          <w:rtl/>
        </w:rPr>
      </w:pPr>
      <w:bookmarkStart w:id="4843" w:name="ET_yor_5854_493"/>
      <w:r w:rsidRPr="00224412">
        <w:rPr>
          <w:rStyle w:val="TagStyle"/>
          <w:rtl/>
        </w:rPr>
        <w:t xml:space="preserve"> &lt;&lt; יור &gt;&gt; </w:t>
      </w:r>
      <w:r>
        <w:rPr>
          <w:rtl/>
        </w:rPr>
        <w:t>היו"ר ווליד טאהא:</w:t>
      </w:r>
      <w:r w:rsidRPr="00224412">
        <w:rPr>
          <w:rStyle w:val="TagStyle"/>
          <w:rtl/>
        </w:rPr>
        <w:t xml:space="preserve"> &lt;&lt; יור &gt;&gt;</w:t>
      </w:r>
      <w:r w:rsidR="002A363D">
        <w:rPr>
          <w:rtl/>
        </w:rPr>
        <w:t xml:space="preserve"> </w:t>
      </w:r>
      <w:bookmarkEnd w:id="4843"/>
    </w:p>
    <w:p w14:paraId="50C977F5" w14:textId="5C0BBFEE" w:rsidR="00224412" w:rsidRDefault="00224412" w:rsidP="00224412">
      <w:pPr>
        <w:pStyle w:val="KeepWithNext"/>
        <w:rPr>
          <w:rtl/>
          <w:lang w:eastAsia="he-IL"/>
        </w:rPr>
      </w:pPr>
    </w:p>
    <w:p w14:paraId="49CEE3B4" w14:textId="3BD64DD5" w:rsidR="00224412" w:rsidRPr="00224412" w:rsidRDefault="00224412" w:rsidP="00224412">
      <w:pPr>
        <w:rPr>
          <w:rtl/>
          <w:lang w:eastAsia="he-IL"/>
        </w:rPr>
      </w:pPr>
      <w:bookmarkStart w:id="4844" w:name="_ETM_Q1_5601055"/>
      <w:bookmarkEnd w:id="4844"/>
      <w:r>
        <w:rPr>
          <w:rFonts w:hint="cs"/>
          <w:rtl/>
          <w:lang w:eastAsia="he-IL"/>
        </w:rPr>
        <w:t xml:space="preserve">אבל </w:t>
      </w:r>
      <w:bookmarkStart w:id="4845" w:name="_ETM_Q1_5601776"/>
      <w:bookmarkEnd w:id="4845"/>
      <w:r>
        <w:rPr>
          <w:rFonts w:hint="cs"/>
          <w:rtl/>
          <w:lang w:eastAsia="he-IL"/>
        </w:rPr>
        <w:t xml:space="preserve">בוא נכיר אותך קודם. </w:t>
      </w:r>
    </w:p>
    <w:p w14:paraId="558F6072" w14:textId="7873D432" w:rsidR="00224412" w:rsidRDefault="00224412" w:rsidP="00224412">
      <w:pPr>
        <w:rPr>
          <w:rtl/>
          <w:lang w:eastAsia="he-IL"/>
        </w:rPr>
      </w:pPr>
    </w:p>
    <w:p w14:paraId="0EA079C1" w14:textId="1EE178CE" w:rsidR="00224412" w:rsidRDefault="00224412" w:rsidP="00224412">
      <w:pPr>
        <w:pStyle w:val="af9"/>
        <w:keepNext/>
        <w:rPr>
          <w:rtl/>
          <w:lang w:eastAsia="he-IL"/>
        </w:rPr>
      </w:pPr>
      <w:bookmarkStart w:id="4846" w:name="ET_guest_איתן_אטיה_494"/>
      <w:r w:rsidRPr="00224412">
        <w:rPr>
          <w:rStyle w:val="TagStyle"/>
          <w:rtl/>
        </w:rPr>
        <w:t xml:space="preserve"> &lt;&lt; אורח &gt;&gt; </w:t>
      </w:r>
      <w:r>
        <w:rPr>
          <w:rtl/>
          <w:lang w:eastAsia="he-IL"/>
        </w:rPr>
        <w:t>איתן אטיה:</w:t>
      </w:r>
      <w:r w:rsidRPr="00224412">
        <w:rPr>
          <w:rStyle w:val="TagStyle"/>
          <w:rtl/>
        </w:rPr>
        <w:t xml:space="preserve"> &lt;&lt; אורח &gt;&gt;</w:t>
      </w:r>
      <w:r w:rsidR="002A363D">
        <w:rPr>
          <w:rtl/>
          <w:lang w:eastAsia="he-IL"/>
        </w:rPr>
        <w:t xml:space="preserve"> </w:t>
      </w:r>
      <w:bookmarkEnd w:id="4846"/>
    </w:p>
    <w:p w14:paraId="55FF421B" w14:textId="3C97D90E" w:rsidR="00224412" w:rsidRDefault="00224412" w:rsidP="00224412">
      <w:pPr>
        <w:pStyle w:val="KeepWithNext"/>
        <w:rPr>
          <w:rtl/>
          <w:lang w:eastAsia="he-IL"/>
        </w:rPr>
      </w:pPr>
    </w:p>
    <w:p w14:paraId="286EC05C" w14:textId="3C517E12" w:rsidR="00224412" w:rsidRDefault="00224412" w:rsidP="00224412">
      <w:pPr>
        <w:rPr>
          <w:rtl/>
          <w:lang w:eastAsia="he-IL"/>
        </w:rPr>
      </w:pPr>
      <w:bookmarkStart w:id="4847" w:name="_ETM_Q1_5603255"/>
      <w:bookmarkStart w:id="4848" w:name="_ETM_Q1_5603286"/>
      <w:bookmarkEnd w:id="4847"/>
      <w:bookmarkEnd w:id="4848"/>
      <w:r>
        <w:rPr>
          <w:rFonts w:hint="cs"/>
          <w:rtl/>
          <w:lang w:eastAsia="he-IL"/>
        </w:rPr>
        <w:t xml:space="preserve">עו"ד </w:t>
      </w:r>
      <w:bookmarkStart w:id="4849" w:name="_ETM_Q1_5604509"/>
      <w:bookmarkEnd w:id="4849"/>
      <w:r>
        <w:rPr>
          <w:rFonts w:hint="cs"/>
          <w:rtl/>
          <w:lang w:eastAsia="he-IL"/>
        </w:rPr>
        <w:t>איתן אטיה, מנכ"ל פורום ה-15,</w:t>
      </w:r>
      <w:bookmarkStart w:id="4850" w:name="_ETM_Q1_5608878"/>
      <w:bookmarkEnd w:id="4850"/>
      <w:r>
        <w:rPr>
          <w:rFonts w:hint="cs"/>
          <w:rtl/>
          <w:lang w:eastAsia="he-IL"/>
        </w:rPr>
        <w:t xml:space="preserve"> שלום.</w:t>
      </w:r>
    </w:p>
    <w:p w14:paraId="1D5E3ADA" w14:textId="43048D85" w:rsidR="00224412" w:rsidRDefault="00224412" w:rsidP="00224412">
      <w:pPr>
        <w:rPr>
          <w:rtl/>
          <w:lang w:eastAsia="he-IL"/>
        </w:rPr>
      </w:pPr>
      <w:bookmarkStart w:id="4851" w:name="_ETM_Q1_5609614"/>
      <w:bookmarkStart w:id="4852" w:name="_ETM_Q1_5609690"/>
      <w:bookmarkEnd w:id="4851"/>
      <w:bookmarkEnd w:id="4852"/>
    </w:p>
    <w:p w14:paraId="20B5F65E" w14:textId="2E26D183" w:rsidR="00224412" w:rsidRDefault="00224412" w:rsidP="00224412">
      <w:pPr>
        <w:pStyle w:val="af6"/>
        <w:keepNext/>
        <w:rPr>
          <w:rtl/>
        </w:rPr>
      </w:pPr>
      <w:bookmarkStart w:id="4853" w:name="ET_yor_5854_495"/>
      <w:r w:rsidRPr="00224412">
        <w:rPr>
          <w:rStyle w:val="TagStyle"/>
          <w:rtl/>
        </w:rPr>
        <w:t xml:space="preserve"> &lt;&lt; יור &gt;&gt; </w:t>
      </w:r>
      <w:r>
        <w:rPr>
          <w:rtl/>
        </w:rPr>
        <w:t>היו"ר ווליד טאהא:</w:t>
      </w:r>
      <w:r w:rsidRPr="00224412">
        <w:rPr>
          <w:rStyle w:val="TagStyle"/>
          <w:rtl/>
        </w:rPr>
        <w:t xml:space="preserve"> &lt;&lt; יור &gt;&gt;</w:t>
      </w:r>
      <w:r w:rsidR="002A363D">
        <w:rPr>
          <w:rtl/>
        </w:rPr>
        <w:t xml:space="preserve"> </w:t>
      </w:r>
      <w:bookmarkEnd w:id="4853"/>
    </w:p>
    <w:p w14:paraId="717A96ED" w14:textId="06FCFAD0" w:rsidR="00224412" w:rsidRDefault="00224412" w:rsidP="00224412">
      <w:pPr>
        <w:pStyle w:val="KeepWithNext"/>
        <w:rPr>
          <w:rtl/>
          <w:lang w:eastAsia="he-IL"/>
        </w:rPr>
      </w:pPr>
    </w:p>
    <w:p w14:paraId="322EA2A7" w14:textId="4230F303" w:rsidR="00224412" w:rsidRDefault="00224412" w:rsidP="00224412">
      <w:pPr>
        <w:rPr>
          <w:rtl/>
          <w:lang w:eastAsia="he-IL"/>
        </w:rPr>
      </w:pPr>
      <w:bookmarkStart w:id="4854" w:name="_ETM_Q1_5610266"/>
      <w:bookmarkEnd w:id="4854"/>
      <w:r>
        <w:rPr>
          <w:rFonts w:hint="cs"/>
          <w:rtl/>
          <w:lang w:eastAsia="he-IL"/>
        </w:rPr>
        <w:t>שלום. יש לך פה נציגים, לא? אתה לא סומך עליהם?</w:t>
      </w:r>
      <w:bookmarkStart w:id="4855" w:name="_ETM_Q1_5613371"/>
      <w:bookmarkStart w:id="4856" w:name="_ETM_Q1_5613557"/>
      <w:bookmarkEnd w:id="4855"/>
      <w:bookmarkEnd w:id="4856"/>
    </w:p>
    <w:p w14:paraId="1E05C82F" w14:textId="5EDD8173" w:rsidR="00224412" w:rsidRDefault="00224412" w:rsidP="00224412">
      <w:pPr>
        <w:rPr>
          <w:rtl/>
          <w:lang w:eastAsia="he-IL"/>
        </w:rPr>
      </w:pPr>
      <w:bookmarkStart w:id="4857" w:name="_ETM_Q1_5613632"/>
      <w:bookmarkEnd w:id="4857"/>
    </w:p>
    <w:p w14:paraId="72BBF277" w14:textId="19D6ADF3" w:rsidR="00224412" w:rsidRDefault="00224412" w:rsidP="00224412">
      <w:pPr>
        <w:pStyle w:val="af9"/>
        <w:keepNext/>
        <w:rPr>
          <w:rtl/>
          <w:lang w:eastAsia="he-IL"/>
        </w:rPr>
      </w:pPr>
      <w:bookmarkStart w:id="4858" w:name="ET_guest_איתן_אטיה_496"/>
      <w:r w:rsidRPr="00224412">
        <w:rPr>
          <w:rStyle w:val="TagStyle"/>
          <w:rtl/>
        </w:rPr>
        <w:t xml:space="preserve"> &lt;&lt; אורח &gt;&gt; </w:t>
      </w:r>
      <w:r>
        <w:rPr>
          <w:rtl/>
          <w:lang w:eastAsia="he-IL"/>
        </w:rPr>
        <w:t>איתן אטיה:</w:t>
      </w:r>
      <w:r w:rsidRPr="00224412">
        <w:rPr>
          <w:rStyle w:val="TagStyle"/>
          <w:rtl/>
        </w:rPr>
        <w:t xml:space="preserve"> &lt;&lt; אורח &gt;&gt;</w:t>
      </w:r>
      <w:r w:rsidR="002A363D">
        <w:rPr>
          <w:rtl/>
          <w:lang w:eastAsia="he-IL"/>
        </w:rPr>
        <w:t xml:space="preserve"> </w:t>
      </w:r>
      <w:bookmarkEnd w:id="4858"/>
    </w:p>
    <w:p w14:paraId="265088B0" w14:textId="7A9895F0" w:rsidR="00224412" w:rsidRDefault="00224412" w:rsidP="00224412">
      <w:pPr>
        <w:pStyle w:val="KeepWithNext"/>
        <w:rPr>
          <w:rtl/>
          <w:lang w:eastAsia="he-IL"/>
        </w:rPr>
      </w:pPr>
    </w:p>
    <w:p w14:paraId="4ABD0C67" w14:textId="75814798" w:rsidR="00224412" w:rsidRDefault="00224412" w:rsidP="00224412">
      <w:pPr>
        <w:rPr>
          <w:rtl/>
          <w:lang w:eastAsia="he-IL"/>
        </w:rPr>
      </w:pPr>
      <w:bookmarkStart w:id="4859" w:name="_ETM_Q1_5611109"/>
      <w:bookmarkEnd w:id="4859"/>
      <w:r>
        <w:rPr>
          <w:rFonts w:hint="cs"/>
          <w:rtl/>
          <w:lang w:eastAsia="he-IL"/>
        </w:rPr>
        <w:t>אני</w:t>
      </w:r>
      <w:bookmarkStart w:id="4860" w:name="_ETM_Q1_5612689"/>
      <w:bookmarkEnd w:id="4860"/>
      <w:r>
        <w:rPr>
          <w:rFonts w:hint="cs"/>
          <w:rtl/>
          <w:lang w:eastAsia="he-IL"/>
        </w:rPr>
        <w:t xml:space="preserve"> סומך עליהם לגמרי.</w:t>
      </w:r>
      <w:bookmarkStart w:id="4861" w:name="_ETM_Q1_5614505"/>
      <w:bookmarkEnd w:id="4861"/>
    </w:p>
    <w:p w14:paraId="7BA47FFC" w14:textId="70CEEACB" w:rsidR="00224412" w:rsidRDefault="00224412" w:rsidP="00224412">
      <w:pPr>
        <w:rPr>
          <w:rtl/>
          <w:lang w:eastAsia="he-IL"/>
        </w:rPr>
      </w:pPr>
      <w:bookmarkStart w:id="4862" w:name="_ETM_Q1_5614579"/>
      <w:bookmarkEnd w:id="4862"/>
    </w:p>
    <w:p w14:paraId="4D125E83" w14:textId="21A44FA1" w:rsidR="00224412" w:rsidRDefault="00224412" w:rsidP="00224412">
      <w:pPr>
        <w:pStyle w:val="af6"/>
        <w:keepNext/>
        <w:rPr>
          <w:rtl/>
        </w:rPr>
      </w:pPr>
      <w:bookmarkStart w:id="4863" w:name="ET_yor_5854_497"/>
      <w:r w:rsidRPr="00224412">
        <w:rPr>
          <w:rStyle w:val="TagStyle"/>
          <w:rtl/>
        </w:rPr>
        <w:t xml:space="preserve"> &lt;&lt; יור &gt;&gt; </w:t>
      </w:r>
      <w:r>
        <w:rPr>
          <w:rtl/>
        </w:rPr>
        <w:t>היו"ר ווליד טאהא:</w:t>
      </w:r>
      <w:r w:rsidRPr="00224412">
        <w:rPr>
          <w:rStyle w:val="TagStyle"/>
          <w:rtl/>
        </w:rPr>
        <w:t xml:space="preserve"> &lt;&lt; יור &gt;&gt;</w:t>
      </w:r>
      <w:r w:rsidR="002A363D">
        <w:rPr>
          <w:rtl/>
        </w:rPr>
        <w:t xml:space="preserve"> </w:t>
      </w:r>
      <w:bookmarkEnd w:id="4863"/>
    </w:p>
    <w:p w14:paraId="004254FE" w14:textId="0BC34A13" w:rsidR="00224412" w:rsidRDefault="00224412" w:rsidP="00224412">
      <w:pPr>
        <w:pStyle w:val="KeepWithNext"/>
        <w:rPr>
          <w:rtl/>
          <w:lang w:eastAsia="he-IL"/>
        </w:rPr>
      </w:pPr>
    </w:p>
    <w:p w14:paraId="5DFD7E6A" w14:textId="5DA5DBAE" w:rsidR="00224412" w:rsidRDefault="00224412" w:rsidP="00224412">
      <w:pPr>
        <w:rPr>
          <w:rtl/>
          <w:lang w:eastAsia="he-IL"/>
        </w:rPr>
      </w:pPr>
      <w:bookmarkStart w:id="4864" w:name="_ETM_Q1_5615066"/>
      <w:bookmarkEnd w:id="4864"/>
      <w:r>
        <w:rPr>
          <w:rFonts w:hint="cs"/>
          <w:rtl/>
          <w:lang w:eastAsia="he-IL"/>
        </w:rPr>
        <w:t>גם ככה הם לא מאפשרים לנו להתקדם</w:t>
      </w:r>
      <w:bookmarkStart w:id="4865" w:name="_ETM_Q1_5619336"/>
      <w:bookmarkEnd w:id="4865"/>
      <w:r>
        <w:rPr>
          <w:rFonts w:hint="cs"/>
          <w:rtl/>
          <w:lang w:eastAsia="he-IL"/>
        </w:rPr>
        <w:t xml:space="preserve"> בכלל, אז הביאו אותך חיזוק?</w:t>
      </w:r>
    </w:p>
    <w:p w14:paraId="10B3EBE3" w14:textId="616D2267" w:rsidR="00224412" w:rsidRDefault="00224412" w:rsidP="00224412">
      <w:pPr>
        <w:rPr>
          <w:rtl/>
          <w:lang w:eastAsia="he-IL"/>
        </w:rPr>
      </w:pPr>
      <w:bookmarkStart w:id="4866" w:name="_ETM_Q1_5622153"/>
      <w:bookmarkStart w:id="4867" w:name="_ETM_Q1_5622229"/>
      <w:bookmarkStart w:id="4868" w:name="_ETM_Q1_5623283"/>
      <w:bookmarkEnd w:id="4866"/>
      <w:bookmarkEnd w:id="4867"/>
      <w:bookmarkEnd w:id="4868"/>
    </w:p>
    <w:p w14:paraId="32CDB970" w14:textId="1D58486F" w:rsidR="00224412" w:rsidRDefault="00224412" w:rsidP="00224412">
      <w:pPr>
        <w:pStyle w:val="af9"/>
        <w:keepNext/>
        <w:rPr>
          <w:rtl/>
          <w:lang w:eastAsia="he-IL"/>
        </w:rPr>
      </w:pPr>
      <w:bookmarkStart w:id="4869" w:name="ET_guest_איתן_אטיה_498"/>
      <w:r w:rsidRPr="00224412">
        <w:rPr>
          <w:rStyle w:val="TagStyle"/>
          <w:rtl/>
        </w:rPr>
        <w:t xml:space="preserve"> &lt;&lt; אורח &gt;&gt; </w:t>
      </w:r>
      <w:r>
        <w:rPr>
          <w:rtl/>
          <w:lang w:eastAsia="he-IL"/>
        </w:rPr>
        <w:t>איתן אטיה:</w:t>
      </w:r>
      <w:r w:rsidRPr="00224412">
        <w:rPr>
          <w:rStyle w:val="TagStyle"/>
          <w:rtl/>
        </w:rPr>
        <w:t xml:space="preserve"> &lt;&lt; אורח &gt;&gt;</w:t>
      </w:r>
      <w:r w:rsidR="002A363D">
        <w:rPr>
          <w:rtl/>
          <w:lang w:eastAsia="he-IL"/>
        </w:rPr>
        <w:t xml:space="preserve"> </w:t>
      </w:r>
      <w:bookmarkEnd w:id="4869"/>
    </w:p>
    <w:p w14:paraId="39945FDD" w14:textId="0C2E7D86" w:rsidR="00224412" w:rsidRDefault="00224412" w:rsidP="00224412">
      <w:pPr>
        <w:pStyle w:val="KeepWithNext"/>
        <w:rPr>
          <w:rtl/>
          <w:lang w:eastAsia="he-IL"/>
        </w:rPr>
      </w:pPr>
    </w:p>
    <w:p w14:paraId="6E924828" w14:textId="4C3BAC41" w:rsidR="00224412" w:rsidRDefault="00224412" w:rsidP="00224412">
      <w:pPr>
        <w:rPr>
          <w:rtl/>
          <w:lang w:eastAsia="he-IL"/>
        </w:rPr>
      </w:pPr>
      <w:bookmarkStart w:id="4870" w:name="_ETM_Q1_5623779"/>
      <w:bookmarkStart w:id="4871" w:name="_ETM_Q1_5623842"/>
      <w:bookmarkStart w:id="4872" w:name="_ETM_Q1_5621113"/>
      <w:bookmarkEnd w:id="4870"/>
      <w:bookmarkEnd w:id="4871"/>
      <w:bookmarkEnd w:id="4872"/>
      <w:r>
        <w:rPr>
          <w:rFonts w:hint="cs"/>
          <w:rtl/>
          <w:lang w:eastAsia="he-IL"/>
        </w:rPr>
        <w:t xml:space="preserve">הביאו אותי חיזוק. הנקודה הזאת חשובה </w:t>
      </w:r>
      <w:bookmarkStart w:id="4873" w:name="_ETM_Q1_5625392"/>
      <w:bookmarkEnd w:id="4873"/>
      <w:r>
        <w:rPr>
          <w:rFonts w:hint="cs"/>
          <w:rtl/>
          <w:lang w:eastAsia="he-IL"/>
        </w:rPr>
        <w:t>לנו ונשמח אם נוכל עוד כמה דקות אולי לדבר.</w:t>
      </w:r>
      <w:bookmarkStart w:id="4874" w:name="_ETM_Q1_5630493"/>
      <w:bookmarkEnd w:id="4874"/>
    </w:p>
    <w:p w14:paraId="284C2A28" w14:textId="0CFA13A1" w:rsidR="00224412" w:rsidRDefault="00224412" w:rsidP="00224412">
      <w:pPr>
        <w:rPr>
          <w:rtl/>
          <w:lang w:eastAsia="he-IL"/>
        </w:rPr>
      </w:pPr>
      <w:bookmarkStart w:id="4875" w:name="_ETM_Q1_5630568"/>
      <w:bookmarkEnd w:id="4875"/>
    </w:p>
    <w:p w14:paraId="70CFCBD2" w14:textId="3EEFB2E3" w:rsidR="00224412" w:rsidRDefault="00224412" w:rsidP="00224412">
      <w:pPr>
        <w:pStyle w:val="af6"/>
        <w:keepNext/>
        <w:rPr>
          <w:rtl/>
        </w:rPr>
      </w:pPr>
      <w:bookmarkStart w:id="4876" w:name="ET_yor_5854_499"/>
      <w:r w:rsidRPr="00224412">
        <w:rPr>
          <w:rStyle w:val="TagStyle"/>
          <w:rtl/>
        </w:rPr>
        <w:t xml:space="preserve"> &lt;&lt; יור &gt;&gt; </w:t>
      </w:r>
      <w:r>
        <w:rPr>
          <w:rtl/>
        </w:rPr>
        <w:t>היו"ר ווליד טאהא:</w:t>
      </w:r>
      <w:r w:rsidRPr="00224412">
        <w:rPr>
          <w:rStyle w:val="TagStyle"/>
          <w:rtl/>
        </w:rPr>
        <w:t xml:space="preserve"> &lt;&lt; יור &gt;&gt;</w:t>
      </w:r>
      <w:r w:rsidR="002A363D">
        <w:rPr>
          <w:rtl/>
        </w:rPr>
        <w:t xml:space="preserve"> </w:t>
      </w:r>
      <w:bookmarkEnd w:id="4876"/>
    </w:p>
    <w:p w14:paraId="18A1B19C" w14:textId="0E277887" w:rsidR="00224412" w:rsidRDefault="00224412" w:rsidP="00224412">
      <w:pPr>
        <w:pStyle w:val="KeepWithNext"/>
        <w:rPr>
          <w:rtl/>
          <w:lang w:eastAsia="he-IL"/>
        </w:rPr>
      </w:pPr>
    </w:p>
    <w:p w14:paraId="1B479821" w14:textId="5FC46AD4" w:rsidR="00224412" w:rsidRDefault="00224412" w:rsidP="00224412">
      <w:pPr>
        <w:rPr>
          <w:rtl/>
          <w:lang w:eastAsia="he-IL"/>
        </w:rPr>
      </w:pPr>
      <w:bookmarkStart w:id="4877" w:name="_ETM_Q1_5631303"/>
      <w:bookmarkEnd w:id="4877"/>
      <w:r>
        <w:rPr>
          <w:rFonts w:hint="cs"/>
          <w:rtl/>
          <w:lang w:eastAsia="he-IL"/>
        </w:rPr>
        <w:t>דבר עכשיו.</w:t>
      </w:r>
      <w:bookmarkStart w:id="4878" w:name="_ETM_Q1_5632566"/>
      <w:bookmarkEnd w:id="4878"/>
    </w:p>
    <w:p w14:paraId="5E1D5FD3" w14:textId="27F20F34" w:rsidR="00224412" w:rsidRDefault="00224412" w:rsidP="00224412">
      <w:pPr>
        <w:rPr>
          <w:rtl/>
          <w:lang w:eastAsia="he-IL"/>
        </w:rPr>
      </w:pPr>
      <w:bookmarkStart w:id="4879" w:name="_ETM_Q1_5632644"/>
      <w:bookmarkStart w:id="4880" w:name="_ETM_Q1_5633536"/>
      <w:bookmarkEnd w:id="4879"/>
      <w:bookmarkEnd w:id="4880"/>
    </w:p>
    <w:p w14:paraId="0C3DF770" w14:textId="1D627903" w:rsidR="00224412" w:rsidRDefault="00224412" w:rsidP="00224412">
      <w:pPr>
        <w:pStyle w:val="af9"/>
        <w:keepNext/>
        <w:rPr>
          <w:rtl/>
          <w:lang w:eastAsia="he-IL"/>
        </w:rPr>
      </w:pPr>
      <w:bookmarkStart w:id="4881" w:name="ET_guest_איתן_אטיה_500"/>
      <w:r w:rsidRPr="00224412">
        <w:rPr>
          <w:rStyle w:val="TagStyle"/>
          <w:rtl/>
        </w:rPr>
        <w:t xml:space="preserve"> &lt;&lt; אורח &gt;&gt; </w:t>
      </w:r>
      <w:r>
        <w:rPr>
          <w:rtl/>
          <w:lang w:eastAsia="he-IL"/>
        </w:rPr>
        <w:t>איתן אטיה:</w:t>
      </w:r>
      <w:r w:rsidRPr="00224412">
        <w:rPr>
          <w:rStyle w:val="TagStyle"/>
          <w:rtl/>
        </w:rPr>
        <w:t xml:space="preserve"> &lt;&lt; אורח &gt;&gt;</w:t>
      </w:r>
      <w:r w:rsidR="002A363D">
        <w:rPr>
          <w:rtl/>
          <w:lang w:eastAsia="he-IL"/>
        </w:rPr>
        <w:t xml:space="preserve"> </w:t>
      </w:r>
      <w:bookmarkEnd w:id="4881"/>
    </w:p>
    <w:p w14:paraId="6428F510" w14:textId="124E4DFE" w:rsidR="00224412" w:rsidRDefault="00224412" w:rsidP="00224412">
      <w:pPr>
        <w:pStyle w:val="KeepWithNext"/>
        <w:rPr>
          <w:rtl/>
          <w:lang w:eastAsia="he-IL"/>
        </w:rPr>
      </w:pPr>
    </w:p>
    <w:p w14:paraId="6112C151" w14:textId="0857C746" w:rsidR="00224412" w:rsidRDefault="00224412" w:rsidP="00224412">
      <w:pPr>
        <w:rPr>
          <w:rtl/>
          <w:lang w:eastAsia="he-IL"/>
        </w:rPr>
      </w:pPr>
      <w:r>
        <w:rPr>
          <w:rFonts w:hint="cs"/>
          <w:rtl/>
          <w:lang w:eastAsia="he-IL"/>
        </w:rPr>
        <w:t>א</w:t>
      </w:r>
      <w:bookmarkStart w:id="4882" w:name="_ETM_Q1_5634086"/>
      <w:bookmarkStart w:id="4883" w:name="_ETM_Q1_5634133"/>
      <w:bookmarkEnd w:id="4882"/>
      <w:bookmarkEnd w:id="4883"/>
      <w:r>
        <w:rPr>
          <w:rFonts w:hint="cs"/>
          <w:rtl/>
          <w:lang w:eastAsia="he-IL"/>
        </w:rPr>
        <w:t xml:space="preserve">תה </w:t>
      </w:r>
      <w:bookmarkStart w:id="4884" w:name="_ETM_Q1_5634334"/>
      <w:bookmarkEnd w:id="4884"/>
      <w:r>
        <w:rPr>
          <w:rFonts w:hint="cs"/>
          <w:rtl/>
          <w:lang w:eastAsia="he-IL"/>
        </w:rPr>
        <w:t>רוצה להציע?</w:t>
      </w:r>
    </w:p>
    <w:p w14:paraId="0B20735C" w14:textId="76F643BF" w:rsidR="00224412" w:rsidRDefault="00224412" w:rsidP="00224412">
      <w:pPr>
        <w:rPr>
          <w:rtl/>
          <w:lang w:eastAsia="he-IL"/>
        </w:rPr>
      </w:pPr>
    </w:p>
    <w:p w14:paraId="6091E07C" w14:textId="71C87D9A" w:rsidR="00224412" w:rsidRDefault="00224412" w:rsidP="00224412">
      <w:pPr>
        <w:pStyle w:val="af9"/>
        <w:keepNext/>
        <w:rPr>
          <w:rtl/>
          <w:lang w:eastAsia="he-IL"/>
        </w:rPr>
      </w:pPr>
      <w:bookmarkStart w:id="4885" w:name="ET_guest_שלום_זינגר_501"/>
      <w:r w:rsidRPr="00224412">
        <w:rPr>
          <w:rStyle w:val="TagStyle"/>
          <w:rtl/>
        </w:rPr>
        <w:t xml:space="preserve"> &lt;&lt; אורח &gt;&gt; </w:t>
      </w:r>
      <w:r>
        <w:rPr>
          <w:rtl/>
          <w:lang w:eastAsia="he-IL"/>
        </w:rPr>
        <w:t>שלום זינגר:</w:t>
      </w:r>
      <w:r w:rsidRPr="00224412">
        <w:rPr>
          <w:rStyle w:val="TagStyle"/>
          <w:rtl/>
        </w:rPr>
        <w:t xml:space="preserve"> &lt;&lt; אורח &gt;&gt;</w:t>
      </w:r>
      <w:r w:rsidR="002A363D">
        <w:rPr>
          <w:rtl/>
          <w:lang w:eastAsia="he-IL"/>
        </w:rPr>
        <w:t xml:space="preserve"> </w:t>
      </w:r>
      <w:bookmarkEnd w:id="4885"/>
    </w:p>
    <w:p w14:paraId="32CE97F1" w14:textId="3AA7D35D" w:rsidR="00224412" w:rsidRDefault="00224412" w:rsidP="00224412">
      <w:pPr>
        <w:pStyle w:val="KeepWithNext"/>
        <w:rPr>
          <w:rtl/>
          <w:lang w:eastAsia="he-IL"/>
        </w:rPr>
      </w:pPr>
    </w:p>
    <w:p w14:paraId="53647651" w14:textId="65D26C56" w:rsidR="00224412" w:rsidRDefault="00224412" w:rsidP="00224412">
      <w:pPr>
        <w:rPr>
          <w:rtl/>
          <w:lang w:eastAsia="he-IL"/>
        </w:rPr>
      </w:pPr>
      <w:bookmarkStart w:id="4886" w:name="_ETM_Q1_5632714"/>
      <w:bookmarkEnd w:id="4886"/>
      <w:r>
        <w:rPr>
          <w:rFonts w:hint="cs"/>
          <w:rtl/>
          <w:lang w:eastAsia="he-IL"/>
        </w:rPr>
        <w:t xml:space="preserve">לא, הצעתי להם. אבל השאלה אם אפשר בהפסקה </w:t>
      </w:r>
      <w:bookmarkStart w:id="4887" w:name="_ETM_Q1_5638556"/>
      <w:bookmarkEnd w:id="4887"/>
      <w:r>
        <w:rPr>
          <w:rFonts w:hint="cs"/>
          <w:rtl/>
          <w:lang w:eastAsia="he-IL"/>
        </w:rPr>
        <w:t xml:space="preserve">שתהיה </w:t>
      </w:r>
      <w:bookmarkStart w:id="4888" w:name="_ETM_Q1_5636870"/>
      <w:bookmarkEnd w:id="4888"/>
      <w:r>
        <w:rPr>
          <w:rFonts w:hint="cs"/>
          <w:rtl/>
          <w:lang w:eastAsia="he-IL"/>
        </w:rPr>
        <w:t>לנסות להגיע לאיזו הבנה ניסוחית.</w:t>
      </w:r>
      <w:bookmarkStart w:id="4889" w:name="_ETM_Q1_5641185"/>
      <w:bookmarkEnd w:id="4889"/>
    </w:p>
    <w:p w14:paraId="5492F9D4" w14:textId="25872B02" w:rsidR="00224412" w:rsidRDefault="00224412" w:rsidP="00224412">
      <w:pPr>
        <w:rPr>
          <w:rtl/>
          <w:lang w:eastAsia="he-IL"/>
        </w:rPr>
      </w:pPr>
      <w:bookmarkStart w:id="4890" w:name="_ETM_Q1_5641283"/>
      <w:bookmarkEnd w:id="4890"/>
    </w:p>
    <w:p w14:paraId="4D89C245" w14:textId="6BB71C24" w:rsidR="00224412" w:rsidRDefault="00224412" w:rsidP="00224412">
      <w:pPr>
        <w:pStyle w:val="af6"/>
        <w:keepNext/>
        <w:rPr>
          <w:rtl/>
        </w:rPr>
      </w:pPr>
      <w:bookmarkStart w:id="4891" w:name="ET_yor_5854_502"/>
      <w:r w:rsidRPr="00224412">
        <w:rPr>
          <w:rStyle w:val="TagStyle"/>
          <w:rtl/>
        </w:rPr>
        <w:t xml:space="preserve"> &lt;&lt; יור &gt;&gt; </w:t>
      </w:r>
      <w:r>
        <w:rPr>
          <w:rtl/>
        </w:rPr>
        <w:t>היו"ר ווליד טאהא:</w:t>
      </w:r>
      <w:r w:rsidRPr="00224412">
        <w:rPr>
          <w:rStyle w:val="TagStyle"/>
          <w:rtl/>
        </w:rPr>
        <w:t xml:space="preserve"> &lt;&lt; יור &gt;&gt;</w:t>
      </w:r>
      <w:r w:rsidR="002A363D">
        <w:rPr>
          <w:rtl/>
        </w:rPr>
        <w:t xml:space="preserve"> </w:t>
      </w:r>
      <w:bookmarkEnd w:id="4891"/>
    </w:p>
    <w:p w14:paraId="0F2C2974" w14:textId="2C3EFA51" w:rsidR="00224412" w:rsidRDefault="00224412" w:rsidP="00224412">
      <w:pPr>
        <w:pStyle w:val="KeepWithNext"/>
        <w:rPr>
          <w:rtl/>
          <w:lang w:eastAsia="he-IL"/>
        </w:rPr>
      </w:pPr>
    </w:p>
    <w:p w14:paraId="0715D197" w14:textId="3453FCD8" w:rsidR="00224412" w:rsidRDefault="00224412" w:rsidP="00224412">
      <w:pPr>
        <w:rPr>
          <w:rtl/>
          <w:lang w:eastAsia="he-IL"/>
        </w:rPr>
      </w:pPr>
      <w:bookmarkStart w:id="4892" w:name="_ETM_Q1_5641895"/>
      <w:bookmarkEnd w:id="4892"/>
      <w:r>
        <w:rPr>
          <w:rFonts w:hint="cs"/>
          <w:rtl/>
          <w:lang w:eastAsia="he-IL"/>
        </w:rPr>
        <w:t>אוקיי, בהפסקה טוב. תמשיכי רעות.</w:t>
      </w:r>
    </w:p>
    <w:p w14:paraId="1D4302D4" w14:textId="2ED04E4B" w:rsidR="00224412" w:rsidRDefault="00224412" w:rsidP="00224412">
      <w:pPr>
        <w:rPr>
          <w:rtl/>
          <w:lang w:eastAsia="he-IL"/>
        </w:rPr>
      </w:pPr>
      <w:bookmarkStart w:id="4893" w:name="_ETM_Q1_5645908"/>
      <w:bookmarkStart w:id="4894" w:name="_ETM_Q1_5645987"/>
      <w:bookmarkStart w:id="4895" w:name="_ETM_Q1_5646450"/>
      <w:bookmarkEnd w:id="4893"/>
      <w:bookmarkEnd w:id="4894"/>
      <w:bookmarkEnd w:id="4895"/>
    </w:p>
    <w:p w14:paraId="08584D78" w14:textId="507D7CC4" w:rsidR="00224412" w:rsidRDefault="00224412" w:rsidP="00224412">
      <w:pPr>
        <w:pStyle w:val="a4"/>
        <w:keepNext/>
        <w:rPr>
          <w:rtl/>
        </w:rPr>
      </w:pPr>
      <w:bookmarkStart w:id="4896" w:name="ET_speaker_רעות_בינג_503"/>
      <w:r w:rsidRPr="00224412">
        <w:rPr>
          <w:rStyle w:val="TagStyle"/>
          <w:rtl/>
        </w:rPr>
        <w:t xml:space="preserve"> &lt;&lt; דובר &gt;&gt; </w:t>
      </w:r>
      <w:r>
        <w:rPr>
          <w:rtl/>
        </w:rPr>
        <w:t>רעות בינג:</w:t>
      </w:r>
      <w:r w:rsidRPr="00224412">
        <w:rPr>
          <w:rStyle w:val="TagStyle"/>
          <w:rtl/>
        </w:rPr>
        <w:t xml:space="preserve"> &lt;&lt; דובר &gt;&gt;</w:t>
      </w:r>
      <w:r w:rsidR="002A363D">
        <w:rPr>
          <w:rtl/>
        </w:rPr>
        <w:t xml:space="preserve"> </w:t>
      </w:r>
      <w:bookmarkEnd w:id="4896"/>
    </w:p>
    <w:p w14:paraId="0C2F97CC" w14:textId="18DF3245" w:rsidR="00224412" w:rsidRDefault="00224412" w:rsidP="00224412">
      <w:pPr>
        <w:pStyle w:val="KeepWithNext"/>
        <w:rPr>
          <w:rtl/>
          <w:lang w:eastAsia="he-IL"/>
        </w:rPr>
      </w:pPr>
    </w:p>
    <w:p w14:paraId="45984DA5" w14:textId="1B4FA371" w:rsidR="00224412" w:rsidRDefault="00224412" w:rsidP="00224412">
      <w:pPr>
        <w:rPr>
          <w:rtl/>
          <w:lang w:eastAsia="he-IL"/>
        </w:rPr>
      </w:pPr>
      <w:bookmarkStart w:id="4897" w:name="_ETM_Q1_5646903"/>
      <w:bookmarkStart w:id="4898" w:name="_ETM_Q1_5646945"/>
      <w:bookmarkEnd w:id="4897"/>
      <w:bookmarkEnd w:id="4898"/>
      <w:r>
        <w:rPr>
          <w:rFonts w:hint="cs"/>
          <w:rtl/>
          <w:lang w:eastAsia="he-IL"/>
        </w:rPr>
        <w:t xml:space="preserve">אנחנו </w:t>
      </w:r>
      <w:bookmarkStart w:id="4899" w:name="_ETM_Q1_5647306"/>
      <w:bookmarkEnd w:id="4899"/>
      <w:r>
        <w:rPr>
          <w:rFonts w:hint="cs"/>
          <w:rtl/>
          <w:lang w:eastAsia="he-IL"/>
        </w:rPr>
        <w:t xml:space="preserve">בסעיף 6. </w:t>
      </w:r>
    </w:p>
    <w:p w14:paraId="593DF327" w14:textId="38A5F57C" w:rsidR="00224412" w:rsidRDefault="00224412" w:rsidP="00224412">
      <w:pPr>
        <w:rPr>
          <w:rtl/>
          <w:lang w:eastAsia="he-IL"/>
        </w:rPr>
      </w:pPr>
    </w:p>
    <w:p w14:paraId="51C7797A" w14:textId="20D2B5E6" w:rsidR="00224412" w:rsidRDefault="00224412" w:rsidP="00224412">
      <w:pPr>
        <w:rPr>
          <w:rtl/>
          <w:lang w:eastAsia="he-IL"/>
        </w:rPr>
      </w:pPr>
      <w:r>
        <w:rPr>
          <w:rFonts w:hint="cs"/>
          <w:rtl/>
          <w:lang w:eastAsia="he-IL"/>
        </w:rPr>
        <w:t xml:space="preserve">"הוספת </w:t>
      </w:r>
      <w:bookmarkStart w:id="4900" w:name="_ETM_Q1_5645984"/>
      <w:bookmarkEnd w:id="4900"/>
      <w:r>
        <w:rPr>
          <w:rFonts w:hint="cs"/>
          <w:rtl/>
          <w:lang w:eastAsia="he-IL"/>
        </w:rPr>
        <w:t>סימן ד'1</w:t>
      </w:r>
    </w:p>
    <w:p w14:paraId="4E98EDD4" w14:textId="5BE8BD79" w:rsidR="00224412" w:rsidRDefault="00224412" w:rsidP="00224412">
      <w:pPr>
        <w:rPr>
          <w:rtl/>
          <w:lang w:eastAsia="he-IL"/>
        </w:rPr>
      </w:pPr>
      <w:bookmarkStart w:id="4901" w:name="_ETM_Q1_5648218"/>
      <w:bookmarkStart w:id="4902" w:name="_ETM_Q1_5648306"/>
      <w:bookmarkEnd w:id="4901"/>
      <w:bookmarkEnd w:id="4902"/>
    </w:p>
    <w:p w14:paraId="0AB9B489" w14:textId="3B360BBA" w:rsidR="00224412" w:rsidRDefault="00224412" w:rsidP="00224412">
      <w:pPr>
        <w:rPr>
          <w:rtl/>
          <w:lang w:eastAsia="he-IL"/>
        </w:rPr>
      </w:pPr>
      <w:bookmarkStart w:id="4903" w:name="_ETM_Q1_5648343"/>
      <w:bookmarkStart w:id="4904" w:name="_ETM_Q1_5648435"/>
      <w:bookmarkEnd w:id="4903"/>
      <w:bookmarkEnd w:id="4904"/>
      <w:r>
        <w:rPr>
          <w:rFonts w:hint="cs"/>
          <w:rtl/>
          <w:lang w:eastAsia="he-IL"/>
        </w:rPr>
        <w:t>6.</w:t>
      </w:r>
      <w:r>
        <w:rPr>
          <w:rtl/>
          <w:lang w:eastAsia="he-IL"/>
        </w:rPr>
        <w:tab/>
      </w:r>
      <w:r>
        <w:rPr>
          <w:rFonts w:hint="cs"/>
          <w:rtl/>
          <w:lang w:eastAsia="he-IL"/>
        </w:rPr>
        <w:t>אחרי סעיף 70 לחוק העיקרי יבוא:</w:t>
      </w:r>
      <w:bookmarkStart w:id="4905" w:name="_ETM_Q1_5647220"/>
      <w:bookmarkStart w:id="4906" w:name="_ETM_Q1_5647661"/>
      <w:bookmarkEnd w:id="4905"/>
      <w:bookmarkEnd w:id="4906"/>
    </w:p>
    <w:p w14:paraId="236CBA96" w14:textId="0BA7DB26" w:rsidR="00224412" w:rsidRDefault="00224412" w:rsidP="00224412">
      <w:pPr>
        <w:rPr>
          <w:rtl/>
          <w:lang w:eastAsia="he-IL"/>
        </w:rPr>
      </w:pPr>
      <w:bookmarkStart w:id="4907" w:name="_ETM_Q1_5647733"/>
      <w:bookmarkEnd w:id="4907"/>
      <w:r>
        <w:rPr>
          <w:rtl/>
          <w:lang w:eastAsia="he-IL"/>
        </w:rPr>
        <w:tab/>
      </w:r>
    </w:p>
    <w:p w14:paraId="418EF388" w14:textId="17EC7AED" w:rsidR="00224412" w:rsidRDefault="00224412" w:rsidP="00224412">
      <w:pPr>
        <w:rPr>
          <w:rtl/>
          <w:lang w:eastAsia="he-IL"/>
        </w:rPr>
      </w:pPr>
      <w:bookmarkStart w:id="4908" w:name="_ETM_Q1_5649408"/>
      <w:bookmarkStart w:id="4909" w:name="_ETM_Q1_5649484"/>
      <w:bookmarkEnd w:id="4908"/>
      <w:bookmarkEnd w:id="4909"/>
      <w:r>
        <w:rPr>
          <w:rtl/>
          <w:lang w:eastAsia="he-IL"/>
        </w:rPr>
        <w:tab/>
      </w:r>
      <w:r>
        <w:rPr>
          <w:rFonts w:hint="cs"/>
          <w:rtl/>
          <w:lang w:eastAsia="he-IL"/>
        </w:rPr>
        <w:t>"סימן</w:t>
      </w:r>
      <w:bookmarkStart w:id="4910" w:name="_ETM_Q1_5652334"/>
      <w:bookmarkEnd w:id="4910"/>
      <w:r>
        <w:rPr>
          <w:rFonts w:hint="cs"/>
          <w:rtl/>
          <w:lang w:eastAsia="he-IL"/>
        </w:rPr>
        <w:t xml:space="preserve"> ד'1: תכנית לעמידות בפני רעידת אדמה</w:t>
      </w:r>
      <w:bookmarkStart w:id="4911" w:name="_ETM_Q1_5650693"/>
      <w:bookmarkEnd w:id="4911"/>
    </w:p>
    <w:p w14:paraId="66348992" w14:textId="088E9E14" w:rsidR="00224412" w:rsidRDefault="00224412" w:rsidP="00224412">
      <w:pPr>
        <w:rPr>
          <w:rtl/>
          <w:lang w:eastAsia="he-IL"/>
        </w:rPr>
      </w:pPr>
    </w:p>
    <w:p w14:paraId="71D75ECF" w14:textId="3D2BEB70" w:rsidR="00224412" w:rsidRDefault="00224412" w:rsidP="00FD2339">
      <w:pPr>
        <w:rPr>
          <w:rtl/>
          <w:lang w:eastAsia="he-IL"/>
        </w:rPr>
      </w:pPr>
      <w:r>
        <w:rPr>
          <w:rFonts w:hint="cs"/>
          <w:rtl/>
          <w:lang w:eastAsia="he-IL"/>
        </w:rPr>
        <w:t>הגדרות</w:t>
      </w:r>
      <w:r>
        <w:rPr>
          <w:rtl/>
          <w:lang w:eastAsia="he-IL"/>
        </w:rPr>
        <w:tab/>
      </w:r>
      <w:r>
        <w:rPr>
          <w:rtl/>
          <w:lang w:eastAsia="he-IL"/>
        </w:rPr>
        <w:tab/>
      </w:r>
      <w:r>
        <w:rPr>
          <w:rFonts w:hint="cs"/>
          <w:rtl/>
          <w:lang w:eastAsia="he-IL"/>
        </w:rPr>
        <w:t>70א.</w:t>
      </w:r>
      <w:r>
        <w:rPr>
          <w:rtl/>
          <w:lang w:eastAsia="he-IL"/>
        </w:rPr>
        <w:tab/>
      </w:r>
      <w:r>
        <w:rPr>
          <w:rFonts w:hint="cs"/>
          <w:rtl/>
          <w:lang w:eastAsia="he-IL"/>
        </w:rPr>
        <w:t>בפרק זה</w:t>
      </w:r>
      <w:bookmarkStart w:id="4912" w:name="_ETM_Q1_5653351"/>
      <w:bookmarkStart w:id="4913" w:name="_ETM_Q1_5653908"/>
      <w:bookmarkStart w:id="4914" w:name="_ETM_Q1_5653979"/>
      <w:bookmarkStart w:id="4915" w:name="_ETM_Q1_5657688"/>
      <w:bookmarkEnd w:id="4912"/>
      <w:bookmarkEnd w:id="4913"/>
      <w:bookmarkEnd w:id="4914"/>
      <w:bookmarkEnd w:id="4915"/>
      <w:r w:rsidR="00FD2339">
        <w:rPr>
          <w:rFonts w:hint="cs"/>
          <w:rtl/>
          <w:lang w:eastAsia="he-IL"/>
        </w:rPr>
        <w:t xml:space="preserve"> </w:t>
      </w:r>
      <w:r w:rsidR="00FD2339">
        <w:rPr>
          <w:rtl/>
          <w:lang w:eastAsia="he-IL"/>
        </w:rPr>
        <w:t>–</w:t>
      </w:r>
      <w:bookmarkStart w:id="4916" w:name="_ETM_Q1_5661189"/>
      <w:bookmarkEnd w:id="4916"/>
      <w:r w:rsidR="00FD2339">
        <w:rPr>
          <w:rFonts w:hint="cs"/>
          <w:rtl/>
          <w:lang w:eastAsia="he-IL"/>
        </w:rPr>
        <w:t xml:space="preserve"> "</w:t>
      </w:r>
    </w:p>
    <w:p w14:paraId="58F3EECB" w14:textId="211CCA0C" w:rsidR="00FD2339" w:rsidRDefault="00FD2339" w:rsidP="00FD2339">
      <w:pPr>
        <w:rPr>
          <w:rtl/>
          <w:lang w:eastAsia="he-IL"/>
        </w:rPr>
      </w:pPr>
    </w:p>
    <w:p w14:paraId="68800234" w14:textId="67406415" w:rsidR="00FD2339" w:rsidRDefault="00FD2339" w:rsidP="00FD2339">
      <w:pPr>
        <w:rPr>
          <w:rtl/>
          <w:lang w:eastAsia="he-IL"/>
        </w:rPr>
      </w:pPr>
      <w:r>
        <w:rPr>
          <w:rFonts w:hint="cs"/>
          <w:rtl/>
          <w:lang w:eastAsia="he-IL"/>
        </w:rPr>
        <w:t xml:space="preserve">כאן מחקנו את ההגדרה של יחידת </w:t>
      </w:r>
      <w:bookmarkStart w:id="4917" w:name="_ETM_Q1_5658738"/>
      <w:bookmarkEnd w:id="4917"/>
      <w:r>
        <w:rPr>
          <w:rFonts w:hint="cs"/>
          <w:rtl/>
          <w:lang w:eastAsia="he-IL"/>
        </w:rPr>
        <w:t>דיור, כמו שאמרנו</w:t>
      </w:r>
      <w:bookmarkStart w:id="4918" w:name="_ETM_Q1_5663554"/>
      <w:bookmarkEnd w:id="4918"/>
      <w:r>
        <w:rPr>
          <w:rFonts w:hint="cs"/>
          <w:rtl/>
          <w:lang w:eastAsia="he-IL"/>
        </w:rPr>
        <w:t xml:space="preserve"> בתחילת </w:t>
      </w:r>
      <w:bookmarkStart w:id="4919" w:name="_ETM_Q1_5662078"/>
      <w:bookmarkEnd w:id="4919"/>
      <w:r>
        <w:rPr>
          <w:rFonts w:hint="cs"/>
          <w:rtl/>
          <w:lang w:eastAsia="he-IL"/>
        </w:rPr>
        <w:t>הדיון העברנו אותה לסעיף 1.</w:t>
      </w:r>
    </w:p>
    <w:p w14:paraId="2C4C5EC9" w14:textId="08DD00BE" w:rsidR="00FD2339" w:rsidRDefault="00FD2339" w:rsidP="00FD2339">
      <w:pPr>
        <w:rPr>
          <w:rtl/>
          <w:lang w:eastAsia="he-IL"/>
        </w:rPr>
      </w:pPr>
    </w:p>
    <w:p w14:paraId="21722396" w14:textId="2B577499" w:rsidR="00FD2339" w:rsidRDefault="00FD2339" w:rsidP="00FD2339">
      <w:pPr>
        <w:ind w:left="1440" w:firstLine="0"/>
        <w:rPr>
          <w:rtl/>
          <w:lang w:eastAsia="he-IL"/>
        </w:rPr>
      </w:pPr>
      <w:r>
        <w:rPr>
          <w:rFonts w:hint="cs"/>
          <w:rtl/>
          <w:lang w:eastAsia="he-IL"/>
        </w:rPr>
        <w:t xml:space="preserve">""מבנה הטעון חיזוק" - </w:t>
      </w:r>
      <w:r>
        <w:rPr>
          <w:rtl/>
          <w:lang w:eastAsia="he-IL"/>
        </w:rPr>
        <w:t>בניין המצוי במגרש המיועד לפי תכנית גם למגורים, ש־80% לפחות</w:t>
      </w:r>
      <w:r>
        <w:rPr>
          <w:rFonts w:hint="cs"/>
          <w:rtl/>
          <w:lang w:eastAsia="he-IL"/>
        </w:rPr>
        <w:t xml:space="preserve"> </w:t>
      </w:r>
      <w:r>
        <w:rPr>
          <w:rtl/>
          <w:lang w:eastAsia="he-IL"/>
        </w:rPr>
        <w:t>משטח הבנייה הכולל הקיים שלו משמש כדין</w:t>
      </w:r>
      <w:r w:rsidR="00570E84">
        <w:rPr>
          <w:rtl/>
          <w:lang w:eastAsia="he-IL"/>
        </w:rPr>
        <w:t xml:space="preserve"> </w:t>
      </w:r>
      <w:r>
        <w:rPr>
          <w:rtl/>
          <w:lang w:eastAsia="he-IL"/>
        </w:rPr>
        <w:t>למגורים</w:t>
      </w:r>
      <w:r w:rsidR="00570E84">
        <w:rPr>
          <w:rtl/>
          <w:lang w:eastAsia="he-IL"/>
        </w:rPr>
        <w:t xml:space="preserve"> </w:t>
      </w:r>
      <w:r>
        <w:rPr>
          <w:rtl/>
          <w:lang w:eastAsia="he-IL"/>
        </w:rPr>
        <w:t>ובכלל</w:t>
      </w:r>
      <w:r w:rsidR="00570E84">
        <w:rPr>
          <w:rtl/>
          <w:lang w:eastAsia="he-IL"/>
        </w:rPr>
        <w:t xml:space="preserve"> </w:t>
      </w:r>
      <w:r>
        <w:rPr>
          <w:rtl/>
          <w:lang w:eastAsia="he-IL"/>
        </w:rPr>
        <w:t>זה</w:t>
      </w:r>
      <w:r w:rsidR="00570E84">
        <w:rPr>
          <w:rtl/>
          <w:lang w:eastAsia="he-IL"/>
        </w:rPr>
        <w:t xml:space="preserve"> </w:t>
      </w:r>
      <w:r>
        <w:rPr>
          <w:rtl/>
          <w:lang w:eastAsia="he-IL"/>
        </w:rPr>
        <w:t>לשטחי</w:t>
      </w:r>
      <w:r w:rsidR="00570E84">
        <w:rPr>
          <w:rtl/>
          <w:lang w:eastAsia="he-IL"/>
        </w:rPr>
        <w:t xml:space="preserve"> </w:t>
      </w:r>
      <w:r>
        <w:rPr>
          <w:rtl/>
          <w:lang w:eastAsia="he-IL"/>
        </w:rPr>
        <w:t>שירות</w:t>
      </w:r>
      <w:r>
        <w:rPr>
          <w:rFonts w:hint="cs"/>
          <w:rtl/>
          <w:lang w:eastAsia="he-IL"/>
        </w:rPr>
        <w:t xml:space="preserve"> </w:t>
      </w:r>
      <w:r>
        <w:rPr>
          <w:rtl/>
          <w:lang w:eastAsia="he-IL"/>
        </w:rPr>
        <w:t>למגורים ושמתקיימים בו כל אלה:</w:t>
      </w:r>
      <w:bookmarkStart w:id="4920" w:name="_ETM_Q1_5665168"/>
      <w:bookmarkEnd w:id="4920"/>
    </w:p>
    <w:p w14:paraId="44533E35" w14:textId="4886585C" w:rsidR="00FD2339" w:rsidRDefault="00FD2339" w:rsidP="00FD2339">
      <w:pPr>
        <w:ind w:left="1440" w:firstLine="0"/>
        <w:rPr>
          <w:rtl/>
          <w:lang w:eastAsia="he-IL"/>
        </w:rPr>
      </w:pPr>
      <w:bookmarkStart w:id="4921" w:name="_ETM_Q1_5676955"/>
      <w:bookmarkStart w:id="4922" w:name="_ETM_Q1_5677054"/>
      <w:bookmarkStart w:id="4923" w:name="_ETM_Q1_5677395"/>
      <w:bookmarkEnd w:id="4921"/>
      <w:bookmarkEnd w:id="4922"/>
      <w:bookmarkEnd w:id="4923"/>
    </w:p>
    <w:p w14:paraId="62DB5319" w14:textId="490BF84C" w:rsidR="00746A92" w:rsidRDefault="00FD2339" w:rsidP="00A716F6">
      <w:pPr>
        <w:pStyle w:val="afe"/>
        <w:numPr>
          <w:ilvl w:val="0"/>
          <w:numId w:val="9"/>
        </w:numPr>
        <w:rPr>
          <w:lang w:eastAsia="he-IL"/>
        </w:rPr>
      </w:pPr>
      <w:bookmarkStart w:id="4924" w:name="_ETM_Q1_5274809"/>
      <w:bookmarkStart w:id="4925" w:name="_ETM_Q1_5272884"/>
      <w:bookmarkEnd w:id="4924"/>
      <w:bookmarkEnd w:id="4925"/>
      <w:r>
        <w:rPr>
          <w:rtl/>
          <w:lang w:eastAsia="he-IL"/>
        </w:rPr>
        <w:t xml:space="preserve">ניתן היתר לבנייתו לפני יום י"ב בטבת התש"ם </w:t>
      </w:r>
      <w:r w:rsidR="00884316">
        <w:rPr>
          <w:rFonts w:hint="cs"/>
          <w:rtl/>
          <w:lang w:eastAsia="he-IL"/>
        </w:rPr>
        <w:t xml:space="preserve">(1 </w:t>
      </w:r>
      <w:r>
        <w:rPr>
          <w:rtl/>
          <w:lang w:eastAsia="he-IL"/>
        </w:rPr>
        <w:t>בינואר</w:t>
      </w:r>
      <w:r w:rsidR="00884316">
        <w:rPr>
          <w:rFonts w:hint="cs"/>
          <w:rtl/>
          <w:lang w:eastAsia="he-IL"/>
        </w:rPr>
        <w:t xml:space="preserve"> 1980)</w:t>
      </w:r>
      <w:bookmarkStart w:id="4926" w:name="_ETM_Q1_5743724"/>
      <w:bookmarkEnd w:id="4926"/>
      <w:r>
        <w:rPr>
          <w:rtl/>
          <w:lang w:eastAsia="he-IL"/>
        </w:rPr>
        <w:t xml:space="preserve"> או שניתן</w:t>
      </w:r>
      <w:r>
        <w:rPr>
          <w:rFonts w:hint="cs"/>
          <w:rtl/>
          <w:lang w:eastAsia="he-IL"/>
        </w:rPr>
        <w:t xml:space="preserve"> </w:t>
      </w:r>
      <w:bookmarkStart w:id="4927" w:name="_ETM_Q1_5687556"/>
      <w:bookmarkEnd w:id="4927"/>
      <w:r>
        <w:rPr>
          <w:rtl/>
          <w:lang w:eastAsia="he-IL"/>
        </w:rPr>
        <w:t>היתר לבנייתו לפני יום 1 בינואר ,1985 וניתנה חוות דעת מהנדס מבנים כהגדרתו בסעיף 266ג1 כי לא נבנה בהתאם לתקן</w:t>
      </w:r>
      <w:r>
        <w:rPr>
          <w:rFonts w:hint="cs"/>
          <w:rtl/>
          <w:lang w:eastAsia="he-IL"/>
        </w:rPr>
        <w:t xml:space="preserve"> </w:t>
      </w:r>
      <w:r>
        <w:rPr>
          <w:rtl/>
          <w:lang w:eastAsia="he-IL"/>
        </w:rPr>
        <w:t>לעמידות בפני רעידות אדמה;</w:t>
      </w:r>
      <w:r w:rsidR="009A7252">
        <w:rPr>
          <w:rFonts w:hint="cs"/>
          <w:rtl/>
          <w:lang w:eastAsia="he-IL"/>
        </w:rPr>
        <w:t>"</w:t>
      </w:r>
    </w:p>
    <w:p w14:paraId="78497391" w14:textId="567FC2FA" w:rsidR="009A7252" w:rsidRDefault="009A7252" w:rsidP="009A7252">
      <w:pPr>
        <w:pStyle w:val="afe"/>
        <w:ind w:left="1800" w:firstLine="0"/>
        <w:rPr>
          <w:lang w:eastAsia="he-IL"/>
        </w:rPr>
      </w:pPr>
      <w:bookmarkStart w:id="4928" w:name="_ETM_Q1_5704822"/>
      <w:bookmarkStart w:id="4929" w:name="_ETM_Q1_5704943"/>
      <w:bookmarkStart w:id="4930" w:name="_ETM_Q1_5705416"/>
      <w:bookmarkEnd w:id="4928"/>
      <w:bookmarkEnd w:id="4929"/>
      <w:bookmarkEnd w:id="4930"/>
    </w:p>
    <w:p w14:paraId="7E67D020" w14:textId="17B436C4" w:rsidR="009A7252" w:rsidRDefault="009A7252" w:rsidP="009A7252">
      <w:pPr>
        <w:pStyle w:val="a4"/>
        <w:keepNext/>
        <w:rPr>
          <w:rtl/>
        </w:rPr>
      </w:pPr>
      <w:bookmarkStart w:id="4931" w:name="ET_speaker_תומר_רוזנר_504"/>
      <w:r w:rsidRPr="009A7252">
        <w:rPr>
          <w:rStyle w:val="TagStyle"/>
          <w:rtl/>
        </w:rPr>
        <w:t xml:space="preserve"> &lt;&lt; דובר &gt;&gt; </w:t>
      </w:r>
      <w:r>
        <w:rPr>
          <w:rtl/>
        </w:rPr>
        <w:t>תומר רוזנר:</w:t>
      </w:r>
      <w:r w:rsidRPr="009A7252">
        <w:rPr>
          <w:rStyle w:val="TagStyle"/>
          <w:rtl/>
        </w:rPr>
        <w:t xml:space="preserve"> &lt;&lt; דובר &gt;&gt;</w:t>
      </w:r>
      <w:r w:rsidR="002A363D">
        <w:rPr>
          <w:rtl/>
        </w:rPr>
        <w:t xml:space="preserve"> </w:t>
      </w:r>
      <w:bookmarkEnd w:id="4931"/>
    </w:p>
    <w:p w14:paraId="355F4B2D" w14:textId="23D3CAAD" w:rsidR="009A7252" w:rsidRDefault="009A7252" w:rsidP="009A7252">
      <w:pPr>
        <w:pStyle w:val="KeepWithNext"/>
        <w:rPr>
          <w:rtl/>
          <w:lang w:eastAsia="he-IL"/>
        </w:rPr>
      </w:pPr>
    </w:p>
    <w:p w14:paraId="0F1313B6" w14:textId="0A202A52" w:rsidR="009A7252" w:rsidRDefault="009A7252" w:rsidP="009A7252">
      <w:pPr>
        <w:rPr>
          <w:rtl/>
          <w:lang w:eastAsia="he-IL"/>
        </w:rPr>
      </w:pPr>
      <w:bookmarkStart w:id="4932" w:name="_ETM_Q1_5706115"/>
      <w:bookmarkStart w:id="4933" w:name="_ETM_Q1_5706183"/>
      <w:bookmarkStart w:id="4934" w:name="_ETM_Q1_5703270"/>
      <w:bookmarkStart w:id="4935" w:name="_ETM_Q1_5703701"/>
      <w:bookmarkEnd w:id="4932"/>
      <w:bookmarkEnd w:id="4933"/>
      <w:bookmarkEnd w:id="4934"/>
      <w:bookmarkEnd w:id="4935"/>
      <w:r>
        <w:rPr>
          <w:rFonts w:hint="cs"/>
          <w:rtl/>
          <w:lang w:eastAsia="he-IL"/>
        </w:rPr>
        <w:t xml:space="preserve">כאן </w:t>
      </w:r>
      <w:bookmarkStart w:id="4936" w:name="_ETM_Q1_5702333"/>
      <w:bookmarkEnd w:id="4936"/>
      <w:r>
        <w:rPr>
          <w:rFonts w:hint="cs"/>
          <w:rtl/>
          <w:lang w:eastAsia="he-IL"/>
        </w:rPr>
        <w:t>אנחנו נוסיף באופציה השנייה</w:t>
      </w:r>
      <w:bookmarkStart w:id="4937" w:name="_ETM_Q1_5707544"/>
      <w:bookmarkEnd w:id="4937"/>
      <w:r>
        <w:rPr>
          <w:rFonts w:hint="cs"/>
          <w:rtl/>
          <w:lang w:eastAsia="he-IL"/>
        </w:rPr>
        <w:t xml:space="preserve"> </w:t>
      </w:r>
      <w:bookmarkStart w:id="4938" w:name="_ETM_Q1_5704823"/>
      <w:bookmarkEnd w:id="4938"/>
      <w:r>
        <w:rPr>
          <w:rFonts w:hint="cs"/>
          <w:rtl/>
          <w:lang w:eastAsia="he-IL"/>
        </w:rPr>
        <w:t>שזה יהיה ברור שזה לאחר 1980. זאת אומרת, שלא ישמע</w:t>
      </w:r>
      <w:bookmarkStart w:id="4939" w:name="_ETM_Q1_5712727"/>
      <w:bookmarkEnd w:id="4939"/>
      <w:r>
        <w:rPr>
          <w:rFonts w:hint="cs"/>
          <w:rtl/>
          <w:lang w:eastAsia="he-IL"/>
        </w:rPr>
        <w:t xml:space="preserve"> כאילו שזה שתי חלופות שהוועדה המקומית יכולה לבחור רק</w:t>
      </w:r>
      <w:bookmarkStart w:id="4940" w:name="_ETM_Q1_5719055"/>
      <w:bookmarkEnd w:id="4940"/>
      <w:r>
        <w:rPr>
          <w:rFonts w:hint="cs"/>
          <w:rtl/>
          <w:lang w:eastAsia="he-IL"/>
        </w:rPr>
        <w:t xml:space="preserve"> בשנייה, לכן אנחנו נוסיף "ניתן </w:t>
      </w:r>
      <w:bookmarkStart w:id="4941" w:name="_ETM_Q1_5723221"/>
      <w:bookmarkEnd w:id="4941"/>
      <w:r>
        <w:rPr>
          <w:rFonts w:hint="cs"/>
          <w:rtl/>
          <w:lang w:eastAsia="he-IL"/>
        </w:rPr>
        <w:t xml:space="preserve">לפני 1980 </w:t>
      </w:r>
      <w:bookmarkStart w:id="4942" w:name="_ETM_Q1_5725373"/>
      <w:bookmarkEnd w:id="4942"/>
      <w:r>
        <w:rPr>
          <w:rFonts w:hint="cs"/>
          <w:rtl/>
          <w:lang w:eastAsia="he-IL"/>
        </w:rPr>
        <w:t>או ניתן לאחר 1980 ולפני 1985" ואז צריך.</w:t>
      </w:r>
    </w:p>
    <w:p w14:paraId="51E17EA7" w14:textId="255D3FFA" w:rsidR="009A7252" w:rsidRDefault="009A7252" w:rsidP="009A7252">
      <w:pPr>
        <w:rPr>
          <w:rtl/>
          <w:lang w:eastAsia="he-IL"/>
        </w:rPr>
      </w:pPr>
      <w:bookmarkStart w:id="4943" w:name="_ETM_Q1_5731365"/>
      <w:bookmarkStart w:id="4944" w:name="_ETM_Q1_5731461"/>
      <w:bookmarkEnd w:id="4943"/>
      <w:bookmarkEnd w:id="4944"/>
    </w:p>
    <w:p w14:paraId="056C12B2" w14:textId="2E7CE696" w:rsidR="009A7252" w:rsidRDefault="009A7252" w:rsidP="009A7252">
      <w:pPr>
        <w:pStyle w:val="a4"/>
        <w:keepNext/>
        <w:rPr>
          <w:rtl/>
        </w:rPr>
      </w:pPr>
      <w:bookmarkStart w:id="4945" w:name="ET_speaker_רעות_בינג_505"/>
      <w:r w:rsidRPr="009A7252">
        <w:rPr>
          <w:rStyle w:val="TagStyle"/>
          <w:rtl/>
        </w:rPr>
        <w:t xml:space="preserve"> &lt;&lt; דובר &gt;&gt; </w:t>
      </w:r>
      <w:r>
        <w:rPr>
          <w:rtl/>
        </w:rPr>
        <w:t>רעות בינג:</w:t>
      </w:r>
      <w:r w:rsidRPr="009A7252">
        <w:rPr>
          <w:rStyle w:val="TagStyle"/>
          <w:rtl/>
        </w:rPr>
        <w:t xml:space="preserve"> &lt;&lt; דובר &gt;&gt;</w:t>
      </w:r>
      <w:r w:rsidR="002A363D">
        <w:rPr>
          <w:rtl/>
        </w:rPr>
        <w:t xml:space="preserve"> </w:t>
      </w:r>
      <w:bookmarkEnd w:id="4945"/>
    </w:p>
    <w:p w14:paraId="759F6262" w14:textId="7E8E4155" w:rsidR="009A7252" w:rsidRDefault="009A7252" w:rsidP="009A7252">
      <w:pPr>
        <w:pStyle w:val="KeepWithNext"/>
        <w:rPr>
          <w:rtl/>
          <w:lang w:eastAsia="he-IL"/>
        </w:rPr>
      </w:pPr>
    </w:p>
    <w:p w14:paraId="326D6446" w14:textId="712073AD" w:rsidR="009A7252" w:rsidRDefault="009A7252" w:rsidP="009A7252">
      <w:pPr>
        <w:rPr>
          <w:rtl/>
          <w:lang w:eastAsia="he-IL"/>
        </w:rPr>
      </w:pPr>
      <w:bookmarkStart w:id="4946" w:name="_ETM_Q1_5732923"/>
      <w:bookmarkStart w:id="4947" w:name="_ETM_Q1_5732976"/>
      <w:bookmarkEnd w:id="4946"/>
      <w:bookmarkEnd w:id="4947"/>
      <w:r>
        <w:rPr>
          <w:rFonts w:hint="cs"/>
          <w:rtl/>
          <w:lang w:eastAsia="he-IL"/>
        </w:rPr>
        <w:t xml:space="preserve">בין 1980 ל-1985 זה </w:t>
      </w:r>
      <w:bookmarkStart w:id="4948" w:name="_ETM_Q1_5730024"/>
      <w:bookmarkEnd w:id="4948"/>
      <w:r>
        <w:rPr>
          <w:rFonts w:hint="cs"/>
          <w:rtl/>
          <w:lang w:eastAsia="he-IL"/>
        </w:rPr>
        <w:t>עם חוות דעת מהנדס.</w:t>
      </w:r>
      <w:bookmarkStart w:id="4949" w:name="_ETM_Q1_5735113"/>
      <w:bookmarkEnd w:id="4949"/>
    </w:p>
    <w:p w14:paraId="05029BB4" w14:textId="2A81BDCB" w:rsidR="00750C24" w:rsidRDefault="00750C24" w:rsidP="009A7252">
      <w:pPr>
        <w:rPr>
          <w:rtl/>
          <w:lang w:eastAsia="he-IL"/>
        </w:rPr>
      </w:pPr>
      <w:bookmarkStart w:id="4950" w:name="_ETM_Q1_5735356"/>
      <w:bookmarkEnd w:id="4950"/>
    </w:p>
    <w:p w14:paraId="4E5AEF2F" w14:textId="0293C798" w:rsidR="00750C24" w:rsidRDefault="00750C24" w:rsidP="00750C24">
      <w:pPr>
        <w:pStyle w:val="af6"/>
        <w:keepNext/>
        <w:rPr>
          <w:rtl/>
        </w:rPr>
      </w:pPr>
      <w:bookmarkStart w:id="4951" w:name="ET_yor_5854_506"/>
      <w:r w:rsidRPr="00750C24">
        <w:rPr>
          <w:rStyle w:val="TagStyle"/>
          <w:rtl/>
        </w:rPr>
        <w:t xml:space="preserve"> &lt;&lt; יור &gt;&gt; </w:t>
      </w:r>
      <w:r>
        <w:rPr>
          <w:rtl/>
        </w:rPr>
        <w:t>היו"ר ווליד טאהא:</w:t>
      </w:r>
      <w:r w:rsidRPr="00750C24">
        <w:rPr>
          <w:rStyle w:val="TagStyle"/>
          <w:rtl/>
        </w:rPr>
        <w:t xml:space="preserve"> &lt;&lt; יור &gt;&gt;</w:t>
      </w:r>
      <w:r w:rsidR="002A363D">
        <w:rPr>
          <w:rtl/>
        </w:rPr>
        <w:t xml:space="preserve"> </w:t>
      </w:r>
      <w:bookmarkEnd w:id="4951"/>
    </w:p>
    <w:bookmarkEnd w:id="4127"/>
    <w:p w14:paraId="63D46CDE" w14:textId="6761722A" w:rsidR="00750C24" w:rsidRDefault="00750C24" w:rsidP="000C02CA">
      <w:pPr>
        <w:rPr>
          <w:rtl/>
        </w:rPr>
      </w:pPr>
    </w:p>
    <w:p w14:paraId="6CFFA81D" w14:textId="2E76DF82" w:rsidR="00750C24" w:rsidRDefault="00750C24" w:rsidP="000C02CA">
      <w:pPr>
        <w:rPr>
          <w:rtl/>
        </w:rPr>
      </w:pPr>
      <w:r>
        <w:rPr>
          <w:rFonts w:hint="cs"/>
          <w:rtl/>
        </w:rPr>
        <w:t>אבל זה ברור.</w:t>
      </w:r>
    </w:p>
    <w:p w14:paraId="43E1923E" w14:textId="3FB42C91" w:rsidR="00750C24" w:rsidRDefault="00750C24" w:rsidP="000C02CA">
      <w:pPr>
        <w:rPr>
          <w:rtl/>
        </w:rPr>
      </w:pPr>
    </w:p>
    <w:p w14:paraId="7E1E7A8F" w14:textId="52C5DE99" w:rsidR="00750C24" w:rsidRDefault="00750C24" w:rsidP="00750C24">
      <w:pPr>
        <w:pStyle w:val="af9"/>
        <w:keepNext/>
        <w:rPr>
          <w:rtl/>
        </w:rPr>
      </w:pPr>
      <w:bookmarkStart w:id="4952" w:name="ET_guest_בנימין_ארביב_508"/>
      <w:r w:rsidRPr="00750C24">
        <w:rPr>
          <w:rStyle w:val="TagStyle"/>
          <w:rtl/>
        </w:rPr>
        <w:t xml:space="preserve"> &lt;&lt; אורח &gt;&gt; </w:t>
      </w:r>
      <w:r>
        <w:rPr>
          <w:rtl/>
        </w:rPr>
        <w:t>בנימין ארביב:</w:t>
      </w:r>
      <w:r w:rsidRPr="00750C24">
        <w:rPr>
          <w:rStyle w:val="TagStyle"/>
          <w:rtl/>
        </w:rPr>
        <w:t xml:space="preserve"> &lt;&lt; אורח &gt;&gt;</w:t>
      </w:r>
      <w:r w:rsidR="002A363D">
        <w:rPr>
          <w:rtl/>
        </w:rPr>
        <w:t xml:space="preserve"> </w:t>
      </w:r>
      <w:bookmarkEnd w:id="4952"/>
    </w:p>
    <w:p w14:paraId="2464FB31" w14:textId="51054823" w:rsidR="00750C24" w:rsidRDefault="00750C24" w:rsidP="00750C24">
      <w:pPr>
        <w:pStyle w:val="KeepWithNext"/>
        <w:rPr>
          <w:rtl/>
        </w:rPr>
      </w:pPr>
    </w:p>
    <w:p w14:paraId="441FFB84" w14:textId="7AF7E2DF" w:rsidR="00750C24" w:rsidRDefault="00750C24" w:rsidP="00750C24">
      <w:pPr>
        <w:rPr>
          <w:rtl/>
        </w:rPr>
      </w:pPr>
      <w:bookmarkStart w:id="4953" w:name="_ETM_Q1_5731944"/>
      <w:bookmarkEnd w:id="4953"/>
      <w:r>
        <w:rPr>
          <w:rFonts w:hint="cs"/>
          <w:rtl/>
        </w:rPr>
        <w:t>כן, הפסיק צריך להיות לפני</w:t>
      </w:r>
      <w:bookmarkStart w:id="4954" w:name="_ETM_Q1_5730313"/>
      <w:bookmarkStart w:id="4955" w:name="_ETM_Q1_5735409"/>
      <w:bookmarkStart w:id="4956" w:name="_ETM_Q1_5735484"/>
      <w:bookmarkEnd w:id="4954"/>
      <w:bookmarkEnd w:id="4955"/>
      <w:bookmarkEnd w:id="4956"/>
      <w:r>
        <w:rPr>
          <w:rFonts w:hint="cs"/>
          <w:rtl/>
        </w:rPr>
        <w:t xml:space="preserve"> </w:t>
      </w:r>
      <w:bookmarkStart w:id="4957" w:name="_ETM_Q1_5734684"/>
      <w:bookmarkEnd w:id="4957"/>
      <w:r>
        <w:rPr>
          <w:rFonts w:hint="cs"/>
          <w:rtl/>
        </w:rPr>
        <w:t>ה"או" ו"ניתן</w:t>
      </w:r>
      <w:bookmarkStart w:id="4958" w:name="_ETM_Q1_5735751"/>
      <w:bookmarkEnd w:id="4958"/>
      <w:r>
        <w:rPr>
          <w:rFonts w:hint="cs"/>
          <w:rtl/>
        </w:rPr>
        <w:t>" רק חוזר על הסיפה.</w:t>
      </w:r>
      <w:bookmarkStart w:id="4959" w:name="_ETM_Q1_5736868"/>
      <w:bookmarkStart w:id="4960" w:name="_ETM_Q1_5737590"/>
      <w:bookmarkEnd w:id="4959"/>
      <w:bookmarkEnd w:id="4960"/>
    </w:p>
    <w:p w14:paraId="12C788D0" w14:textId="0BD85A86" w:rsidR="00750C24" w:rsidRDefault="00750C24" w:rsidP="00750C24">
      <w:pPr>
        <w:rPr>
          <w:rtl/>
        </w:rPr>
      </w:pPr>
      <w:bookmarkStart w:id="4961" w:name="_ETM_Q1_5737657"/>
      <w:bookmarkEnd w:id="4961"/>
    </w:p>
    <w:p w14:paraId="06157AAF" w14:textId="7C6E8851" w:rsidR="00750C24" w:rsidRDefault="00750C24" w:rsidP="00750C24">
      <w:pPr>
        <w:pStyle w:val="af6"/>
        <w:keepNext/>
        <w:rPr>
          <w:rtl/>
        </w:rPr>
      </w:pPr>
      <w:bookmarkStart w:id="4962" w:name="ET_yor_5854_509"/>
      <w:r w:rsidRPr="00750C24">
        <w:rPr>
          <w:rStyle w:val="TagStyle"/>
          <w:rtl/>
        </w:rPr>
        <w:t xml:space="preserve"> &lt;&lt; יור &gt;&gt; </w:t>
      </w:r>
      <w:r>
        <w:rPr>
          <w:rtl/>
        </w:rPr>
        <w:t>היו"ר ווליד טאהא:</w:t>
      </w:r>
      <w:r w:rsidRPr="00750C24">
        <w:rPr>
          <w:rStyle w:val="TagStyle"/>
          <w:rtl/>
        </w:rPr>
        <w:t xml:space="preserve"> &lt;&lt; יור &gt;&gt;</w:t>
      </w:r>
      <w:r w:rsidR="002A363D">
        <w:rPr>
          <w:rtl/>
        </w:rPr>
        <w:t xml:space="preserve"> </w:t>
      </w:r>
      <w:bookmarkEnd w:id="4962"/>
    </w:p>
    <w:p w14:paraId="5B41B81C" w14:textId="0340F420" w:rsidR="00750C24" w:rsidRDefault="00750C24" w:rsidP="00750C24">
      <w:pPr>
        <w:pStyle w:val="KeepWithNext"/>
        <w:rPr>
          <w:rtl/>
          <w:lang w:eastAsia="he-IL"/>
        </w:rPr>
      </w:pPr>
    </w:p>
    <w:p w14:paraId="6DE21CF4" w14:textId="0B3CCED3" w:rsidR="00750C24" w:rsidRDefault="00750C24" w:rsidP="00750C24">
      <w:pPr>
        <w:rPr>
          <w:rtl/>
          <w:lang w:eastAsia="he-IL"/>
        </w:rPr>
      </w:pPr>
      <w:bookmarkStart w:id="4963" w:name="_ETM_Q1_5738185"/>
      <w:bookmarkEnd w:id="4963"/>
      <w:r>
        <w:rPr>
          <w:rFonts w:hint="cs"/>
          <w:rtl/>
          <w:lang w:eastAsia="he-IL"/>
        </w:rPr>
        <w:t>אבל</w:t>
      </w:r>
      <w:bookmarkStart w:id="4964" w:name="_ETM_Q1_5738694"/>
      <w:bookmarkEnd w:id="4964"/>
      <w:r>
        <w:rPr>
          <w:rFonts w:hint="cs"/>
          <w:rtl/>
          <w:lang w:eastAsia="he-IL"/>
        </w:rPr>
        <w:t xml:space="preserve"> זה ברור תומר.</w:t>
      </w:r>
      <w:bookmarkStart w:id="4965" w:name="_ETM_Q1_5740982"/>
      <w:bookmarkEnd w:id="4965"/>
    </w:p>
    <w:p w14:paraId="286CF204" w14:textId="768D52CD" w:rsidR="005C6FDE" w:rsidRDefault="005C6FDE" w:rsidP="00750C24">
      <w:pPr>
        <w:rPr>
          <w:rtl/>
          <w:lang w:eastAsia="he-IL"/>
        </w:rPr>
      </w:pPr>
    </w:p>
    <w:p w14:paraId="26AE6A07" w14:textId="70175A5C" w:rsidR="005C6FDE" w:rsidRDefault="005C6FDE" w:rsidP="005C6FDE">
      <w:pPr>
        <w:pStyle w:val="a4"/>
        <w:keepNext/>
        <w:rPr>
          <w:rtl/>
        </w:rPr>
      </w:pPr>
      <w:bookmarkStart w:id="4966" w:name="ET_speaker_תומר_רוזנר_512"/>
      <w:r w:rsidRPr="005C6FDE">
        <w:rPr>
          <w:rStyle w:val="TagStyle"/>
          <w:rtl/>
        </w:rPr>
        <w:t xml:space="preserve"> &lt;&lt; דובר &gt;&gt; </w:t>
      </w:r>
      <w:r>
        <w:rPr>
          <w:rtl/>
        </w:rPr>
        <w:t>תומר רוזנר:</w:t>
      </w:r>
      <w:r w:rsidRPr="005C6FDE">
        <w:rPr>
          <w:rStyle w:val="TagStyle"/>
          <w:rtl/>
        </w:rPr>
        <w:t xml:space="preserve"> &lt;&lt; דובר &gt;&gt;</w:t>
      </w:r>
      <w:r w:rsidR="002A363D">
        <w:rPr>
          <w:rtl/>
        </w:rPr>
        <w:t xml:space="preserve"> </w:t>
      </w:r>
      <w:bookmarkEnd w:id="4966"/>
    </w:p>
    <w:p w14:paraId="6E59DE55" w14:textId="08B350BA" w:rsidR="005C6FDE" w:rsidRDefault="005C6FDE" w:rsidP="005C6FDE">
      <w:pPr>
        <w:pStyle w:val="KeepWithNext"/>
        <w:rPr>
          <w:rtl/>
          <w:lang w:eastAsia="he-IL"/>
        </w:rPr>
      </w:pPr>
    </w:p>
    <w:p w14:paraId="622CAE22" w14:textId="43346E0C" w:rsidR="005C6FDE" w:rsidRPr="005C6FDE" w:rsidRDefault="005C6FDE" w:rsidP="005C6FDE">
      <w:pPr>
        <w:rPr>
          <w:rtl/>
          <w:lang w:eastAsia="he-IL"/>
        </w:rPr>
      </w:pPr>
      <w:r>
        <w:rPr>
          <w:rFonts w:hint="cs"/>
          <w:rtl/>
          <w:lang w:eastAsia="he-IL"/>
        </w:rPr>
        <w:t xml:space="preserve">כן בסדר. </w:t>
      </w:r>
    </w:p>
    <w:p w14:paraId="3A054A95" w14:textId="780B034D" w:rsidR="00750C24" w:rsidRDefault="00750C24" w:rsidP="00750C24">
      <w:pPr>
        <w:rPr>
          <w:rtl/>
          <w:lang w:eastAsia="he-IL"/>
        </w:rPr>
      </w:pPr>
      <w:bookmarkStart w:id="4967" w:name="_ETM_Q1_5741047"/>
      <w:bookmarkEnd w:id="4967"/>
    </w:p>
    <w:p w14:paraId="598AA49F" w14:textId="4FA38728" w:rsidR="00750C24" w:rsidRDefault="00750C24" w:rsidP="00750C24">
      <w:pPr>
        <w:pStyle w:val="a4"/>
        <w:keepNext/>
        <w:rPr>
          <w:rtl/>
        </w:rPr>
      </w:pPr>
      <w:bookmarkStart w:id="4968" w:name="ET_speaker_רעות_בינג_510"/>
      <w:r w:rsidRPr="00750C24">
        <w:rPr>
          <w:rStyle w:val="TagStyle"/>
          <w:rtl/>
        </w:rPr>
        <w:t xml:space="preserve"> &lt;&lt; דובר &gt;&gt; </w:t>
      </w:r>
      <w:r>
        <w:rPr>
          <w:rtl/>
        </w:rPr>
        <w:t>רעות בינג:</w:t>
      </w:r>
      <w:r w:rsidRPr="00750C24">
        <w:rPr>
          <w:rStyle w:val="TagStyle"/>
          <w:rtl/>
        </w:rPr>
        <w:t xml:space="preserve"> &lt;&lt; דובר &gt;&gt;</w:t>
      </w:r>
      <w:r w:rsidR="002A363D">
        <w:rPr>
          <w:rtl/>
        </w:rPr>
        <w:t xml:space="preserve"> </w:t>
      </w:r>
      <w:bookmarkEnd w:id="4968"/>
    </w:p>
    <w:p w14:paraId="5C72A638" w14:textId="355FA835" w:rsidR="00750C24" w:rsidRDefault="00750C24" w:rsidP="00750C24">
      <w:pPr>
        <w:pStyle w:val="KeepWithNext"/>
        <w:rPr>
          <w:rtl/>
          <w:lang w:eastAsia="he-IL"/>
        </w:rPr>
      </w:pPr>
    </w:p>
    <w:p w14:paraId="31C4C861" w14:textId="4F51D5D0" w:rsidR="00750C24" w:rsidRDefault="00750C24" w:rsidP="00750C24">
      <w:pPr>
        <w:rPr>
          <w:rtl/>
          <w:lang w:eastAsia="he-IL"/>
        </w:rPr>
      </w:pPr>
      <w:bookmarkStart w:id="4969" w:name="_ETM_Q1_5741980"/>
      <w:bookmarkStart w:id="4970" w:name="_ETM_Q1_5742014"/>
      <w:bookmarkEnd w:id="4969"/>
      <w:bookmarkEnd w:id="4970"/>
      <w:r>
        <w:rPr>
          <w:rFonts w:hint="cs"/>
          <w:rtl/>
          <w:lang w:eastAsia="he-IL"/>
        </w:rPr>
        <w:t xml:space="preserve">זה </w:t>
      </w:r>
      <w:bookmarkStart w:id="4971" w:name="_ETM_Q1_5739461"/>
      <w:bookmarkEnd w:id="4971"/>
      <w:r>
        <w:rPr>
          <w:rFonts w:hint="cs"/>
          <w:rtl/>
          <w:lang w:eastAsia="he-IL"/>
        </w:rPr>
        <w:t>רק להבהיר.</w:t>
      </w:r>
      <w:bookmarkStart w:id="4972" w:name="_ETM_Q1_5743316"/>
      <w:bookmarkEnd w:id="4972"/>
    </w:p>
    <w:p w14:paraId="11847D55" w14:textId="49E091A8" w:rsidR="00750C24" w:rsidRDefault="00750C24" w:rsidP="00750C24">
      <w:pPr>
        <w:rPr>
          <w:rtl/>
          <w:lang w:eastAsia="he-IL"/>
        </w:rPr>
      </w:pPr>
      <w:bookmarkStart w:id="4973" w:name="_ETM_Q1_5743388"/>
      <w:bookmarkStart w:id="4974" w:name="_ETM_Q1_5741322"/>
      <w:bookmarkEnd w:id="4973"/>
      <w:bookmarkEnd w:id="4974"/>
    </w:p>
    <w:p w14:paraId="4740C8B3" w14:textId="371F302D" w:rsidR="00750C24" w:rsidRDefault="00750C24" w:rsidP="00750C24">
      <w:pPr>
        <w:pStyle w:val="af6"/>
        <w:keepNext/>
        <w:rPr>
          <w:rtl/>
        </w:rPr>
      </w:pPr>
      <w:bookmarkStart w:id="4975" w:name="ET_yor_5854_511"/>
      <w:r w:rsidRPr="00750C24">
        <w:rPr>
          <w:rStyle w:val="TagStyle"/>
          <w:rtl/>
        </w:rPr>
        <w:t xml:space="preserve"> &lt;&lt; יור &gt;&gt; </w:t>
      </w:r>
      <w:r>
        <w:rPr>
          <w:rtl/>
        </w:rPr>
        <w:t>היו"ר ווליד טאהא:</w:t>
      </w:r>
      <w:r w:rsidRPr="00750C24">
        <w:rPr>
          <w:rStyle w:val="TagStyle"/>
          <w:rtl/>
        </w:rPr>
        <w:t xml:space="preserve"> &lt;&lt; יור &gt;&gt;</w:t>
      </w:r>
      <w:r w:rsidR="002A363D">
        <w:rPr>
          <w:rtl/>
        </w:rPr>
        <w:t xml:space="preserve"> </w:t>
      </w:r>
      <w:bookmarkEnd w:id="4975"/>
    </w:p>
    <w:p w14:paraId="1D07B3BB" w14:textId="4B86DE4E" w:rsidR="00750C24" w:rsidRDefault="00750C24" w:rsidP="00750C24">
      <w:pPr>
        <w:pStyle w:val="KeepWithNext"/>
        <w:rPr>
          <w:rtl/>
          <w:lang w:eastAsia="he-IL"/>
        </w:rPr>
      </w:pPr>
    </w:p>
    <w:p w14:paraId="42AEAC3E" w14:textId="0A5E6CAD" w:rsidR="008824B9" w:rsidRDefault="00750C24" w:rsidP="008824B9">
      <w:pPr>
        <w:rPr>
          <w:rtl/>
          <w:lang w:eastAsia="he-IL"/>
        </w:rPr>
      </w:pPr>
      <w:bookmarkStart w:id="4976" w:name="_ETM_Q1_5741919"/>
      <w:bookmarkStart w:id="4977" w:name="_ETM_Q1_5740684"/>
      <w:bookmarkEnd w:id="4976"/>
      <w:bookmarkEnd w:id="4977"/>
      <w:r>
        <w:rPr>
          <w:rFonts w:hint="cs"/>
          <w:rtl/>
          <w:lang w:eastAsia="he-IL"/>
        </w:rPr>
        <w:t xml:space="preserve">ניתן לפני </w:t>
      </w:r>
      <w:bookmarkStart w:id="4978" w:name="_ETM_Q1_5742326"/>
      <w:bookmarkEnd w:id="4978"/>
      <w:r>
        <w:rPr>
          <w:rFonts w:hint="cs"/>
          <w:rtl/>
          <w:lang w:eastAsia="he-IL"/>
        </w:rPr>
        <w:t xml:space="preserve">יום י"ב </w:t>
      </w:r>
      <w:bookmarkStart w:id="4979" w:name="_ETM_Q1_5745510"/>
      <w:bookmarkEnd w:id="4979"/>
      <w:r>
        <w:rPr>
          <w:rFonts w:hint="cs"/>
          <w:rtl/>
          <w:lang w:eastAsia="he-IL"/>
        </w:rPr>
        <w:t xml:space="preserve">בטבת </w:t>
      </w:r>
      <w:bookmarkStart w:id="4980" w:name="_ETM_Q1_5743977"/>
      <w:bookmarkEnd w:id="4980"/>
      <w:r>
        <w:rPr>
          <w:rFonts w:hint="cs"/>
          <w:rtl/>
          <w:lang w:eastAsia="he-IL"/>
        </w:rPr>
        <w:t>1 בינואר 1980.</w:t>
      </w:r>
      <w:r w:rsidR="005C6FDE">
        <w:rPr>
          <w:rFonts w:hint="cs"/>
          <w:rtl/>
          <w:lang w:eastAsia="he-IL"/>
        </w:rPr>
        <w:t xml:space="preserve"> אז ברור</w:t>
      </w:r>
      <w:bookmarkStart w:id="4981" w:name="_ETM_Q1_5747781"/>
      <w:bookmarkStart w:id="4982" w:name="_ETM_Q1_5745236"/>
      <w:bookmarkStart w:id="4983" w:name="_ETM_Q1_5748411"/>
      <w:bookmarkStart w:id="4984" w:name="_ETM_Q1_5748515"/>
      <w:bookmarkEnd w:id="4981"/>
      <w:bookmarkEnd w:id="4982"/>
      <w:bookmarkEnd w:id="4983"/>
      <w:bookmarkEnd w:id="4984"/>
      <w:r w:rsidR="008824B9">
        <w:rPr>
          <w:rFonts w:hint="cs"/>
          <w:rtl/>
          <w:lang w:eastAsia="he-IL"/>
        </w:rPr>
        <w:t xml:space="preserve">. או </w:t>
      </w:r>
      <w:bookmarkStart w:id="4985" w:name="_ETM_Q1_5748208"/>
      <w:bookmarkEnd w:id="4985"/>
      <w:r w:rsidR="008824B9">
        <w:rPr>
          <w:rFonts w:hint="cs"/>
          <w:rtl/>
          <w:lang w:eastAsia="he-IL"/>
        </w:rPr>
        <w:t>שניתן היתר - -</w:t>
      </w:r>
    </w:p>
    <w:p w14:paraId="66909248" w14:textId="5348C84B" w:rsidR="008824B9" w:rsidRDefault="008824B9" w:rsidP="008824B9">
      <w:pPr>
        <w:rPr>
          <w:rtl/>
          <w:lang w:eastAsia="he-IL"/>
        </w:rPr>
      </w:pPr>
      <w:bookmarkStart w:id="4986" w:name="_ETM_Q1_5752598"/>
      <w:bookmarkStart w:id="4987" w:name="_ETM_Q1_5752677"/>
      <w:bookmarkStart w:id="4988" w:name="_ETM_Q1_5749804"/>
      <w:bookmarkEnd w:id="4986"/>
      <w:bookmarkEnd w:id="4987"/>
      <w:bookmarkEnd w:id="4988"/>
    </w:p>
    <w:p w14:paraId="2A38D3EB" w14:textId="785E4338" w:rsidR="008824B9" w:rsidRDefault="008824B9" w:rsidP="008824B9">
      <w:pPr>
        <w:pStyle w:val="a4"/>
        <w:keepNext/>
        <w:rPr>
          <w:rtl/>
        </w:rPr>
      </w:pPr>
      <w:bookmarkStart w:id="4989" w:name="ET_speaker_תומר_רוזנר_513"/>
      <w:r w:rsidRPr="008824B9">
        <w:rPr>
          <w:rStyle w:val="TagStyle"/>
          <w:rtl/>
        </w:rPr>
        <w:t xml:space="preserve"> &lt;&lt; דובר &gt;&gt; </w:t>
      </w:r>
      <w:r>
        <w:rPr>
          <w:rtl/>
        </w:rPr>
        <w:t>תומר רוזנר:</w:t>
      </w:r>
      <w:r w:rsidRPr="008824B9">
        <w:rPr>
          <w:rStyle w:val="TagStyle"/>
          <w:rtl/>
        </w:rPr>
        <w:t xml:space="preserve"> &lt;&lt; דובר &gt;&gt;</w:t>
      </w:r>
      <w:r w:rsidR="002A363D">
        <w:rPr>
          <w:rtl/>
        </w:rPr>
        <w:t xml:space="preserve"> </w:t>
      </w:r>
      <w:bookmarkEnd w:id="4989"/>
    </w:p>
    <w:p w14:paraId="5A6ABE95" w14:textId="4C1E3491" w:rsidR="008824B9" w:rsidRDefault="008824B9" w:rsidP="008824B9">
      <w:pPr>
        <w:pStyle w:val="KeepWithNext"/>
        <w:rPr>
          <w:rtl/>
          <w:lang w:eastAsia="he-IL"/>
        </w:rPr>
      </w:pPr>
    </w:p>
    <w:p w14:paraId="3DD381BB" w14:textId="572AEDB7" w:rsidR="008824B9" w:rsidRDefault="008824B9" w:rsidP="008824B9">
      <w:pPr>
        <w:rPr>
          <w:rtl/>
          <w:lang w:eastAsia="he-IL"/>
        </w:rPr>
      </w:pPr>
      <w:bookmarkStart w:id="4990" w:name="_ETM_Q1_5751489"/>
      <w:bookmarkEnd w:id="4990"/>
      <w:r>
        <w:rPr>
          <w:rFonts w:hint="cs"/>
          <w:rtl/>
          <w:lang w:eastAsia="he-IL"/>
        </w:rPr>
        <w:t>ל</w:t>
      </w:r>
      <w:bookmarkStart w:id="4991" w:name="_ETM_Q1_5751554"/>
      <w:bookmarkEnd w:id="4991"/>
      <w:r>
        <w:rPr>
          <w:rFonts w:hint="cs"/>
          <w:rtl/>
          <w:lang w:eastAsia="he-IL"/>
        </w:rPr>
        <w:t>אחר 1980 ולפני 1985.</w:t>
      </w:r>
      <w:bookmarkStart w:id="4992" w:name="_ETM_Q1_5755627"/>
      <w:bookmarkEnd w:id="4992"/>
      <w:r>
        <w:rPr>
          <w:rFonts w:hint="cs"/>
          <w:rtl/>
          <w:lang w:eastAsia="he-IL"/>
        </w:rPr>
        <w:t xml:space="preserve"> כאן אנחנו הערנו רק שבהחלט יש מקום, הערנו א</w:t>
      </w:r>
      <w:bookmarkStart w:id="4993" w:name="_ETM_Q1_5762675"/>
      <w:bookmarkEnd w:id="4993"/>
      <w:r>
        <w:rPr>
          <w:rFonts w:hint="cs"/>
          <w:rtl/>
          <w:lang w:eastAsia="he-IL"/>
        </w:rPr>
        <w:t>ת זה גם בדיונים הקודמים</w:t>
      </w:r>
      <w:bookmarkStart w:id="4994" w:name="_ETM_Q1_5762302"/>
      <w:bookmarkEnd w:id="4994"/>
      <w:r>
        <w:rPr>
          <w:rFonts w:hint="cs"/>
          <w:rtl/>
          <w:lang w:eastAsia="he-IL"/>
        </w:rPr>
        <w:t xml:space="preserve">, לשקול את האפשרות להרחיב </w:t>
      </w:r>
      <w:bookmarkStart w:id="4995" w:name="_ETM_Q1_5764912"/>
      <w:bookmarkEnd w:id="4995"/>
      <w:r>
        <w:rPr>
          <w:rFonts w:hint="cs"/>
          <w:rtl/>
          <w:lang w:eastAsia="he-IL"/>
        </w:rPr>
        <w:t xml:space="preserve">את התכולה למבנים שנבנו לפני 1992 שבהם אנחנו יודעים </w:t>
      </w:r>
      <w:bookmarkStart w:id="4996" w:name="_ETM_Q1_5771483"/>
      <w:bookmarkEnd w:id="4996"/>
      <w:r>
        <w:rPr>
          <w:rFonts w:hint="cs"/>
          <w:rtl/>
          <w:lang w:eastAsia="he-IL"/>
        </w:rPr>
        <w:t>שברו</w:t>
      </w:r>
      <w:bookmarkStart w:id="4997" w:name="_ETM_Q1_5769788"/>
      <w:bookmarkEnd w:id="4997"/>
      <w:r>
        <w:rPr>
          <w:rFonts w:hint="cs"/>
          <w:rtl/>
          <w:lang w:eastAsia="he-IL"/>
        </w:rPr>
        <w:t>ב המבנים הללו</w:t>
      </w:r>
      <w:bookmarkStart w:id="4998" w:name="_ETM_Q1_5767533"/>
      <w:bookmarkStart w:id="4999" w:name="_ETM_Q1_5772261"/>
      <w:bookmarkEnd w:id="4998"/>
      <w:bookmarkEnd w:id="4999"/>
      <w:r w:rsidR="00BB48FA">
        <w:rPr>
          <w:rFonts w:hint="cs"/>
          <w:rtl/>
          <w:lang w:eastAsia="he-IL"/>
        </w:rPr>
        <w:t>, או ברוב מכריע של המבנים</w:t>
      </w:r>
      <w:bookmarkStart w:id="5000" w:name="_ETM_Q1_5775529"/>
      <w:bookmarkEnd w:id="5000"/>
      <w:r w:rsidR="00BB48FA">
        <w:rPr>
          <w:rFonts w:hint="cs"/>
          <w:rtl/>
          <w:lang w:eastAsia="he-IL"/>
        </w:rPr>
        <w:t xml:space="preserve"> הללו, אין מרחבים מוגנים להגנה מפי טילים ואנחנו חשבנו שסביר</w:t>
      </w:r>
      <w:bookmarkStart w:id="5001" w:name="_ETM_Q1_5783277"/>
      <w:bookmarkEnd w:id="5001"/>
      <w:r w:rsidR="00BB48FA">
        <w:rPr>
          <w:rFonts w:hint="cs"/>
          <w:rtl/>
          <w:lang w:eastAsia="he-IL"/>
        </w:rPr>
        <w:t xml:space="preserve"> מאוד להניח שחיזוקם, גם</w:t>
      </w:r>
      <w:bookmarkStart w:id="5002" w:name="_ETM_Q1_5783482"/>
      <w:bookmarkEnd w:id="5002"/>
      <w:r w:rsidR="00BB48FA">
        <w:rPr>
          <w:rFonts w:hint="cs"/>
          <w:rtl/>
          <w:lang w:eastAsia="he-IL"/>
        </w:rPr>
        <w:t xml:space="preserve"> מפני רעידות אדמה וגם מפני טילים,</w:t>
      </w:r>
      <w:bookmarkStart w:id="5003" w:name="_ETM_Q1_5789140"/>
      <w:bookmarkEnd w:id="5003"/>
      <w:r w:rsidR="00BB48FA">
        <w:rPr>
          <w:rFonts w:hint="cs"/>
          <w:rtl/>
          <w:lang w:eastAsia="he-IL"/>
        </w:rPr>
        <w:t xml:space="preserve"> מצדיק את האפשרות הזו. העמדה הזאת לא התקבלה על ידי נציגי </w:t>
      </w:r>
      <w:bookmarkStart w:id="5004" w:name="_ETM_Q1_5796397"/>
      <w:bookmarkEnd w:id="5004"/>
      <w:r w:rsidR="00BB48FA">
        <w:rPr>
          <w:rFonts w:hint="cs"/>
          <w:rtl/>
          <w:lang w:eastAsia="he-IL"/>
        </w:rPr>
        <w:t>הממשלה.</w:t>
      </w:r>
      <w:bookmarkStart w:id="5005" w:name="_ETM_Q1_5798638"/>
      <w:bookmarkEnd w:id="5005"/>
    </w:p>
    <w:p w14:paraId="34BEFC32" w14:textId="1DDDEAAD" w:rsidR="00BB48FA" w:rsidRDefault="00BB48FA" w:rsidP="008824B9">
      <w:pPr>
        <w:rPr>
          <w:rtl/>
          <w:lang w:eastAsia="he-IL"/>
        </w:rPr>
      </w:pPr>
      <w:bookmarkStart w:id="5006" w:name="_ETM_Q1_5798730"/>
      <w:bookmarkStart w:id="5007" w:name="_ETM_Q1_5799208"/>
      <w:bookmarkEnd w:id="5006"/>
      <w:bookmarkEnd w:id="5007"/>
    </w:p>
    <w:p w14:paraId="6580A086" w14:textId="31FA010F" w:rsidR="00BB48FA" w:rsidRDefault="00BB48FA" w:rsidP="00BB48FA">
      <w:pPr>
        <w:pStyle w:val="af9"/>
        <w:keepNext/>
        <w:rPr>
          <w:rtl/>
          <w:lang w:eastAsia="he-IL"/>
        </w:rPr>
      </w:pPr>
      <w:bookmarkStart w:id="5008" w:name="ET_guest_בנימין_ארביב_514"/>
      <w:r w:rsidRPr="00BB48FA">
        <w:rPr>
          <w:rStyle w:val="TagStyle"/>
          <w:rtl/>
        </w:rPr>
        <w:t xml:space="preserve"> &lt;&lt; אורח &gt;&gt; </w:t>
      </w:r>
      <w:r>
        <w:rPr>
          <w:rtl/>
          <w:lang w:eastAsia="he-IL"/>
        </w:rPr>
        <w:t>בנימין ארביב:</w:t>
      </w:r>
      <w:r w:rsidRPr="00BB48FA">
        <w:rPr>
          <w:rStyle w:val="TagStyle"/>
          <w:rtl/>
        </w:rPr>
        <w:t xml:space="preserve"> &lt;&lt; אורח &gt;&gt;</w:t>
      </w:r>
      <w:r w:rsidR="002A363D">
        <w:rPr>
          <w:rtl/>
          <w:lang w:eastAsia="he-IL"/>
        </w:rPr>
        <w:t xml:space="preserve"> </w:t>
      </w:r>
      <w:bookmarkEnd w:id="5008"/>
    </w:p>
    <w:p w14:paraId="7484B3CA" w14:textId="21F24FBC" w:rsidR="00BB48FA" w:rsidRDefault="00BB48FA" w:rsidP="00BB48FA">
      <w:pPr>
        <w:pStyle w:val="KeepWithNext"/>
        <w:rPr>
          <w:rtl/>
          <w:lang w:eastAsia="he-IL"/>
        </w:rPr>
      </w:pPr>
    </w:p>
    <w:p w14:paraId="67E9B071" w14:textId="71B23BED" w:rsidR="00BB48FA" w:rsidRDefault="00BB48FA" w:rsidP="00BB48FA">
      <w:pPr>
        <w:rPr>
          <w:rtl/>
          <w:lang w:eastAsia="he-IL"/>
        </w:rPr>
      </w:pPr>
      <w:bookmarkStart w:id="5009" w:name="_ETM_Q1_5799695"/>
      <w:bookmarkStart w:id="5010" w:name="_ETM_Q1_5799742"/>
      <w:bookmarkEnd w:id="5009"/>
      <w:bookmarkEnd w:id="5010"/>
      <w:r>
        <w:rPr>
          <w:rFonts w:hint="cs"/>
          <w:rtl/>
          <w:lang w:eastAsia="he-IL"/>
        </w:rPr>
        <w:t>אנחנו מבקשים לבחון את זה בנפרד,</w:t>
      </w:r>
      <w:bookmarkStart w:id="5011" w:name="_ETM_Q1_5796914"/>
      <w:bookmarkEnd w:id="5011"/>
      <w:r>
        <w:rPr>
          <w:rFonts w:hint="cs"/>
          <w:rtl/>
          <w:lang w:eastAsia="he-IL"/>
        </w:rPr>
        <w:t xml:space="preserve"> </w:t>
      </w:r>
      <w:r w:rsidR="003063E2">
        <w:rPr>
          <w:rFonts w:hint="cs"/>
          <w:rtl/>
          <w:lang w:eastAsia="he-IL"/>
        </w:rPr>
        <w:t xml:space="preserve">את הסיפור של </w:t>
      </w:r>
      <w:bookmarkStart w:id="5012" w:name="_ETM_Q1_5802474"/>
      <w:bookmarkEnd w:id="5012"/>
      <w:r w:rsidR="003063E2">
        <w:rPr>
          <w:rFonts w:hint="cs"/>
          <w:rtl/>
          <w:lang w:eastAsia="he-IL"/>
        </w:rPr>
        <w:t>מבנים מ-1985</w:t>
      </w:r>
      <w:bookmarkStart w:id="5013" w:name="_ETM_Q1_5801838"/>
      <w:bookmarkEnd w:id="5013"/>
      <w:r w:rsidR="003063E2">
        <w:rPr>
          <w:rFonts w:hint="cs"/>
          <w:rtl/>
          <w:lang w:eastAsia="he-IL"/>
        </w:rPr>
        <w:t xml:space="preserve"> עד 1992 שאז הייתה חובה של ממ"ד. </w:t>
      </w:r>
      <w:bookmarkStart w:id="5014" w:name="_ETM_Q1_5804418"/>
      <w:bookmarkEnd w:id="5014"/>
      <w:r w:rsidR="003063E2">
        <w:rPr>
          <w:rFonts w:hint="cs"/>
          <w:rtl/>
          <w:lang w:eastAsia="he-IL"/>
        </w:rPr>
        <w:t>לבחון</w:t>
      </w:r>
      <w:bookmarkStart w:id="5015" w:name="_ETM_Q1_5805303"/>
      <w:bookmarkEnd w:id="5015"/>
      <w:r w:rsidR="003063E2">
        <w:rPr>
          <w:rFonts w:hint="cs"/>
          <w:rtl/>
          <w:lang w:eastAsia="he-IL"/>
        </w:rPr>
        <w:t xml:space="preserve"> בנפרד האם וכמה תמריצים.</w:t>
      </w:r>
      <w:bookmarkStart w:id="5016" w:name="_ETM_Q1_5806366"/>
      <w:bookmarkEnd w:id="5016"/>
      <w:r w:rsidR="003063E2">
        <w:rPr>
          <w:rFonts w:hint="cs"/>
          <w:rtl/>
          <w:lang w:eastAsia="he-IL"/>
        </w:rPr>
        <w:t xml:space="preserve"> רק אתמול קיבלנו נתונים חדשים לגבי </w:t>
      </w:r>
      <w:bookmarkStart w:id="5017" w:name="_ETM_Q1_5810695"/>
      <w:bookmarkEnd w:id="5017"/>
      <w:r w:rsidR="003063E2">
        <w:rPr>
          <w:rFonts w:hint="cs"/>
          <w:rtl/>
          <w:lang w:eastAsia="he-IL"/>
        </w:rPr>
        <w:t>עלות של ממ"ד</w:t>
      </w:r>
      <w:bookmarkStart w:id="5018" w:name="_ETM_Q1_5811092"/>
      <w:bookmarkEnd w:id="5018"/>
      <w:r w:rsidR="003063E2">
        <w:rPr>
          <w:rFonts w:hint="cs"/>
          <w:rtl/>
          <w:lang w:eastAsia="he-IL"/>
        </w:rPr>
        <w:t xml:space="preserve"> וחיזוק שיכולים להשפיע. בכל מקרה, אנחנו </w:t>
      </w:r>
      <w:bookmarkStart w:id="5019" w:name="_ETM_Q1_5815902"/>
      <w:bookmarkEnd w:id="5019"/>
      <w:r w:rsidR="003063E2">
        <w:rPr>
          <w:rFonts w:hint="cs"/>
          <w:rtl/>
          <w:lang w:eastAsia="he-IL"/>
        </w:rPr>
        <w:t xml:space="preserve">מבקשים את זה, את </w:t>
      </w:r>
      <w:bookmarkStart w:id="5020" w:name="_ETM_Q1_5814765"/>
      <w:bookmarkEnd w:id="5020"/>
      <w:r w:rsidR="003063E2">
        <w:rPr>
          <w:rFonts w:hint="cs"/>
          <w:rtl/>
          <w:lang w:eastAsia="he-IL"/>
        </w:rPr>
        <w:t xml:space="preserve">המבנים שהם לא למגורים, להניח ולא </w:t>
      </w:r>
      <w:bookmarkStart w:id="5021" w:name="_ETM_Q1_5818890"/>
      <w:bookmarkEnd w:id="5021"/>
      <w:r w:rsidR="003063E2">
        <w:rPr>
          <w:rFonts w:hint="cs"/>
          <w:rtl/>
          <w:lang w:eastAsia="he-IL"/>
        </w:rPr>
        <w:t>להתייחס לזה במסגרת הצעת החוק הזו.</w:t>
      </w:r>
      <w:bookmarkStart w:id="5022" w:name="_ETM_Q1_5823012"/>
      <w:bookmarkEnd w:id="5022"/>
    </w:p>
    <w:p w14:paraId="5DB1F52C" w14:textId="0F177F6A" w:rsidR="003063E2" w:rsidRDefault="003063E2" w:rsidP="00BB48FA">
      <w:pPr>
        <w:rPr>
          <w:rtl/>
          <w:lang w:eastAsia="he-IL"/>
        </w:rPr>
      </w:pPr>
      <w:bookmarkStart w:id="5023" w:name="_ETM_Q1_5823074"/>
      <w:bookmarkEnd w:id="5023"/>
    </w:p>
    <w:p w14:paraId="137FC49A" w14:textId="38D98E84" w:rsidR="003063E2" w:rsidRDefault="003063E2" w:rsidP="003063E2">
      <w:pPr>
        <w:pStyle w:val="af6"/>
        <w:keepNext/>
        <w:rPr>
          <w:rtl/>
        </w:rPr>
      </w:pPr>
      <w:bookmarkStart w:id="5024" w:name="ET_yor_5854_515"/>
      <w:r w:rsidRPr="003063E2">
        <w:rPr>
          <w:rStyle w:val="TagStyle"/>
          <w:rtl/>
        </w:rPr>
        <w:t xml:space="preserve"> &lt;&lt; יור &gt;&gt; </w:t>
      </w:r>
      <w:r>
        <w:rPr>
          <w:rtl/>
        </w:rPr>
        <w:t>היו"ר ווליד טאהא:</w:t>
      </w:r>
      <w:r w:rsidRPr="003063E2">
        <w:rPr>
          <w:rStyle w:val="TagStyle"/>
          <w:rtl/>
        </w:rPr>
        <w:t xml:space="preserve"> &lt;&lt; יור &gt;&gt;</w:t>
      </w:r>
      <w:r w:rsidR="002A363D">
        <w:rPr>
          <w:rtl/>
        </w:rPr>
        <w:t xml:space="preserve"> </w:t>
      </w:r>
      <w:bookmarkEnd w:id="5024"/>
    </w:p>
    <w:p w14:paraId="0B3A156A" w14:textId="4E544226" w:rsidR="003063E2" w:rsidRDefault="003063E2" w:rsidP="003063E2">
      <w:pPr>
        <w:pStyle w:val="KeepWithNext"/>
        <w:rPr>
          <w:rtl/>
          <w:lang w:eastAsia="he-IL"/>
        </w:rPr>
      </w:pPr>
    </w:p>
    <w:p w14:paraId="117A7FF4" w14:textId="34C37686" w:rsidR="003063E2" w:rsidRDefault="003063E2" w:rsidP="003063E2">
      <w:pPr>
        <w:rPr>
          <w:rtl/>
          <w:lang w:eastAsia="he-IL"/>
        </w:rPr>
      </w:pPr>
      <w:r>
        <w:rPr>
          <w:rFonts w:hint="cs"/>
          <w:rtl/>
          <w:lang w:eastAsia="he-IL"/>
        </w:rPr>
        <w:t>המבנים שאינם למגורים</w:t>
      </w:r>
      <w:r w:rsidR="00D50E5C">
        <w:rPr>
          <w:rFonts w:hint="cs"/>
          <w:rtl/>
          <w:lang w:eastAsia="he-IL"/>
        </w:rPr>
        <w:t>, אתה</w:t>
      </w:r>
      <w:bookmarkStart w:id="5025" w:name="_ETM_Q1_5825478"/>
      <w:bookmarkEnd w:id="5025"/>
      <w:r w:rsidR="00D50E5C">
        <w:rPr>
          <w:rFonts w:hint="cs"/>
          <w:rtl/>
          <w:lang w:eastAsia="he-IL"/>
        </w:rPr>
        <w:t xml:space="preserve"> מתכוון גם למבנים ציבוריים, בתי ספר, שהם מבנים מאוד </w:t>
      </w:r>
      <w:bookmarkStart w:id="5026" w:name="_ETM_Q1_5831432"/>
      <w:bookmarkEnd w:id="5026"/>
      <w:r w:rsidR="00D50E5C">
        <w:rPr>
          <w:rFonts w:hint="cs"/>
          <w:rtl/>
          <w:lang w:eastAsia="he-IL"/>
        </w:rPr>
        <w:t>חשובים דווקא.</w:t>
      </w:r>
      <w:bookmarkStart w:id="5027" w:name="_ETM_Q1_5832634"/>
      <w:bookmarkEnd w:id="5027"/>
    </w:p>
    <w:p w14:paraId="4671DFCF" w14:textId="19A3D7ED" w:rsidR="00D50E5C" w:rsidRDefault="00D50E5C" w:rsidP="003063E2">
      <w:pPr>
        <w:rPr>
          <w:rtl/>
          <w:lang w:eastAsia="he-IL"/>
        </w:rPr>
      </w:pPr>
      <w:bookmarkStart w:id="5028" w:name="_ETM_Q1_5832712"/>
      <w:bookmarkStart w:id="5029" w:name="_ETM_Q1_5830063"/>
      <w:bookmarkEnd w:id="5028"/>
      <w:bookmarkEnd w:id="5029"/>
    </w:p>
    <w:p w14:paraId="3D9F5CC4" w14:textId="019D8C65" w:rsidR="00D50E5C" w:rsidRDefault="00D50E5C" w:rsidP="00D50E5C">
      <w:pPr>
        <w:pStyle w:val="af9"/>
        <w:keepNext/>
        <w:rPr>
          <w:rtl/>
          <w:lang w:eastAsia="he-IL"/>
        </w:rPr>
      </w:pPr>
      <w:bookmarkStart w:id="5030" w:name="ET_guest_בנימין_ארביב_516"/>
      <w:r w:rsidRPr="00D50E5C">
        <w:rPr>
          <w:rStyle w:val="TagStyle"/>
          <w:rtl/>
        </w:rPr>
        <w:t xml:space="preserve"> &lt;&lt; אורח &gt;&gt; </w:t>
      </w:r>
      <w:r>
        <w:rPr>
          <w:rtl/>
          <w:lang w:eastAsia="he-IL"/>
        </w:rPr>
        <w:t>בנימין ארביב:</w:t>
      </w:r>
      <w:r w:rsidRPr="00D50E5C">
        <w:rPr>
          <w:rStyle w:val="TagStyle"/>
          <w:rtl/>
        </w:rPr>
        <w:t xml:space="preserve"> &lt;&lt; אורח &gt;&gt;</w:t>
      </w:r>
      <w:r w:rsidR="002A363D">
        <w:rPr>
          <w:rtl/>
          <w:lang w:eastAsia="he-IL"/>
        </w:rPr>
        <w:t xml:space="preserve"> </w:t>
      </w:r>
      <w:bookmarkEnd w:id="5030"/>
    </w:p>
    <w:p w14:paraId="26DF2F84" w14:textId="5B2EA9B4" w:rsidR="00D50E5C" w:rsidRDefault="00D50E5C" w:rsidP="00D50E5C">
      <w:pPr>
        <w:pStyle w:val="KeepWithNext"/>
        <w:rPr>
          <w:rtl/>
          <w:lang w:eastAsia="he-IL"/>
        </w:rPr>
      </w:pPr>
    </w:p>
    <w:p w14:paraId="2831348F" w14:textId="393EFB77" w:rsidR="00D50E5C" w:rsidRDefault="00D50E5C" w:rsidP="00D50E5C">
      <w:pPr>
        <w:rPr>
          <w:rtl/>
          <w:lang w:eastAsia="he-IL"/>
        </w:rPr>
      </w:pPr>
      <w:bookmarkStart w:id="5031" w:name="_ETM_Q1_5831332"/>
      <w:bookmarkStart w:id="5032" w:name="_ETM_Q1_5831377"/>
      <w:bookmarkEnd w:id="5031"/>
      <w:bookmarkEnd w:id="5032"/>
      <w:r>
        <w:rPr>
          <w:rFonts w:hint="cs"/>
          <w:rtl/>
          <w:lang w:eastAsia="he-IL"/>
        </w:rPr>
        <w:t xml:space="preserve">נכון, תמ"א 38 עצמה, למרות שהיא נתנה קומה, לפי </w:t>
      </w:r>
      <w:bookmarkStart w:id="5033" w:name="_ETM_Q1_5834417"/>
      <w:bookmarkEnd w:id="5033"/>
      <w:r>
        <w:rPr>
          <w:rFonts w:hint="cs"/>
          <w:rtl/>
          <w:lang w:eastAsia="he-IL"/>
        </w:rPr>
        <w:t>מיטב ידיעתנו אף לא היתר אחד ניתן מכוח תמ"א 38 למבנים</w:t>
      </w:r>
      <w:bookmarkStart w:id="5034" w:name="_ETM_Q1_5840222"/>
      <w:bookmarkEnd w:id="5034"/>
      <w:r>
        <w:rPr>
          <w:rFonts w:hint="cs"/>
          <w:rtl/>
          <w:lang w:eastAsia="he-IL"/>
        </w:rPr>
        <w:t xml:space="preserve"> שהם לא למגורים, לאור התמריצים שלא אפשרו את זה.</w:t>
      </w:r>
    </w:p>
    <w:p w14:paraId="4041D4B4" w14:textId="3889DA61" w:rsidR="00D50E5C" w:rsidRDefault="00D50E5C" w:rsidP="00D50E5C">
      <w:pPr>
        <w:rPr>
          <w:rtl/>
          <w:lang w:eastAsia="he-IL"/>
        </w:rPr>
      </w:pPr>
      <w:bookmarkStart w:id="5035" w:name="_ETM_Q1_5845585"/>
      <w:bookmarkStart w:id="5036" w:name="_ETM_Q1_5845652"/>
      <w:bookmarkEnd w:id="5035"/>
      <w:bookmarkEnd w:id="5036"/>
    </w:p>
    <w:p w14:paraId="1B8B7EAD" w14:textId="1F000D6D" w:rsidR="00D50E5C" w:rsidRDefault="00D50E5C" w:rsidP="00D50E5C">
      <w:pPr>
        <w:pStyle w:val="af6"/>
        <w:keepNext/>
        <w:rPr>
          <w:rtl/>
        </w:rPr>
      </w:pPr>
      <w:bookmarkStart w:id="5037" w:name="ET_yor_5854_517"/>
      <w:r w:rsidRPr="00D50E5C">
        <w:rPr>
          <w:rStyle w:val="TagStyle"/>
          <w:rtl/>
        </w:rPr>
        <w:t xml:space="preserve"> &lt;&lt; יור &gt;&gt; </w:t>
      </w:r>
      <w:r>
        <w:rPr>
          <w:rtl/>
        </w:rPr>
        <w:t>היו"ר ווליד טאהא:</w:t>
      </w:r>
      <w:r w:rsidRPr="00D50E5C">
        <w:rPr>
          <w:rStyle w:val="TagStyle"/>
          <w:rtl/>
        </w:rPr>
        <w:t xml:space="preserve"> &lt;&lt; יור &gt;&gt;</w:t>
      </w:r>
      <w:r w:rsidR="002A363D">
        <w:rPr>
          <w:rtl/>
        </w:rPr>
        <w:t xml:space="preserve"> </w:t>
      </w:r>
      <w:bookmarkEnd w:id="5037"/>
    </w:p>
    <w:p w14:paraId="4AEE2D4B" w14:textId="2E4C7734" w:rsidR="00D50E5C" w:rsidRDefault="00D50E5C" w:rsidP="00D50E5C">
      <w:pPr>
        <w:pStyle w:val="KeepWithNext"/>
        <w:rPr>
          <w:rtl/>
          <w:lang w:eastAsia="he-IL"/>
        </w:rPr>
      </w:pPr>
    </w:p>
    <w:p w14:paraId="4685E161" w14:textId="3283385E" w:rsidR="00D50E5C" w:rsidRDefault="00D50E5C" w:rsidP="00D50E5C">
      <w:pPr>
        <w:rPr>
          <w:rtl/>
          <w:lang w:eastAsia="he-IL"/>
        </w:rPr>
      </w:pPr>
      <w:bookmarkStart w:id="5038" w:name="_ETM_Q1_5846210"/>
      <w:bookmarkEnd w:id="5038"/>
      <w:r>
        <w:rPr>
          <w:rFonts w:hint="cs"/>
          <w:rtl/>
          <w:lang w:eastAsia="he-IL"/>
        </w:rPr>
        <w:t xml:space="preserve">אז בואו </w:t>
      </w:r>
      <w:bookmarkStart w:id="5039" w:name="_ETM_Q1_5846990"/>
      <w:bookmarkEnd w:id="5039"/>
      <w:r>
        <w:rPr>
          <w:rFonts w:hint="cs"/>
          <w:rtl/>
          <w:lang w:eastAsia="he-IL"/>
        </w:rPr>
        <w:t>תתקנו א</w:t>
      </w:r>
      <w:bookmarkStart w:id="5040" w:name="_ETM_Q1_5845838"/>
      <w:bookmarkEnd w:id="5040"/>
      <w:r>
        <w:rPr>
          <w:rFonts w:hint="cs"/>
          <w:rtl/>
          <w:lang w:eastAsia="he-IL"/>
        </w:rPr>
        <w:t>ת - -</w:t>
      </w:r>
    </w:p>
    <w:p w14:paraId="4819F28B" w14:textId="267A90C5" w:rsidR="00D50E5C" w:rsidRDefault="00D50E5C" w:rsidP="00D50E5C">
      <w:pPr>
        <w:rPr>
          <w:rtl/>
          <w:lang w:eastAsia="he-IL"/>
        </w:rPr>
      </w:pPr>
    </w:p>
    <w:p w14:paraId="471099FA" w14:textId="59DB3A62" w:rsidR="00D50E5C" w:rsidRDefault="00D50E5C" w:rsidP="00D50E5C">
      <w:pPr>
        <w:pStyle w:val="af9"/>
        <w:keepNext/>
        <w:rPr>
          <w:rtl/>
          <w:lang w:eastAsia="he-IL"/>
        </w:rPr>
      </w:pPr>
      <w:bookmarkStart w:id="5041" w:name="ET_guest_בנימין_ארביב_518"/>
      <w:r w:rsidRPr="00D50E5C">
        <w:rPr>
          <w:rStyle w:val="TagStyle"/>
          <w:rtl/>
        </w:rPr>
        <w:t xml:space="preserve"> &lt;&lt; אורח &gt;&gt; </w:t>
      </w:r>
      <w:r>
        <w:rPr>
          <w:rtl/>
          <w:lang w:eastAsia="he-IL"/>
        </w:rPr>
        <w:t>בנימין ארביב:</w:t>
      </w:r>
      <w:r w:rsidRPr="00D50E5C">
        <w:rPr>
          <w:rStyle w:val="TagStyle"/>
          <w:rtl/>
        </w:rPr>
        <w:t xml:space="preserve"> &lt;&lt; אורח &gt;&gt;</w:t>
      </w:r>
      <w:r w:rsidR="002A363D">
        <w:rPr>
          <w:rtl/>
          <w:lang w:eastAsia="he-IL"/>
        </w:rPr>
        <w:t xml:space="preserve"> </w:t>
      </w:r>
      <w:bookmarkEnd w:id="5041"/>
    </w:p>
    <w:p w14:paraId="79534A7D" w14:textId="0B5D84BD" w:rsidR="00D50E5C" w:rsidRDefault="00D50E5C" w:rsidP="00D50E5C">
      <w:pPr>
        <w:pStyle w:val="KeepWithNext"/>
        <w:rPr>
          <w:rtl/>
          <w:lang w:eastAsia="he-IL"/>
        </w:rPr>
      </w:pPr>
    </w:p>
    <w:p w14:paraId="1DBA0CB8" w14:textId="5D6D1A15" w:rsidR="00D50E5C" w:rsidRDefault="00D50E5C" w:rsidP="00D50E5C">
      <w:pPr>
        <w:rPr>
          <w:rtl/>
          <w:lang w:eastAsia="he-IL"/>
        </w:rPr>
      </w:pPr>
      <w:r>
        <w:rPr>
          <w:rFonts w:hint="cs"/>
          <w:rtl/>
          <w:lang w:eastAsia="he-IL"/>
        </w:rPr>
        <w:t>אז לכן אנחנו נבח</w:t>
      </w:r>
      <w:bookmarkStart w:id="5042" w:name="_ETM_Q1_5843792"/>
      <w:bookmarkEnd w:id="5042"/>
      <w:r>
        <w:rPr>
          <w:rFonts w:hint="cs"/>
          <w:rtl/>
          <w:lang w:eastAsia="he-IL"/>
        </w:rPr>
        <w:t xml:space="preserve">ן את </w:t>
      </w:r>
      <w:bookmarkStart w:id="5043" w:name="_ETM_Q1_5844652"/>
      <w:bookmarkEnd w:id="5043"/>
      <w:r>
        <w:rPr>
          <w:rFonts w:hint="cs"/>
          <w:rtl/>
          <w:lang w:eastAsia="he-IL"/>
        </w:rPr>
        <w:t xml:space="preserve">זה, זה כרגע חלופה לאיפה </w:t>
      </w:r>
      <w:bookmarkStart w:id="5044" w:name="_ETM_Q1_5846821"/>
      <w:bookmarkEnd w:id="5044"/>
      <w:r>
        <w:rPr>
          <w:rFonts w:hint="cs"/>
          <w:rtl/>
          <w:lang w:eastAsia="he-IL"/>
        </w:rPr>
        <w:t>שתמ"א 3</w:t>
      </w:r>
      <w:bookmarkStart w:id="5045" w:name="_ETM_Q1_5848118"/>
      <w:bookmarkEnd w:id="5045"/>
      <w:r>
        <w:rPr>
          <w:rFonts w:hint="cs"/>
          <w:rtl/>
          <w:lang w:eastAsia="he-IL"/>
        </w:rPr>
        <w:t xml:space="preserve">8 ישימה. </w:t>
      </w:r>
      <w:bookmarkStart w:id="5046" w:name="_ETM_Q1_5849924"/>
      <w:bookmarkEnd w:id="5046"/>
      <w:r>
        <w:rPr>
          <w:rFonts w:hint="cs"/>
          <w:rtl/>
          <w:lang w:eastAsia="he-IL"/>
        </w:rPr>
        <w:t xml:space="preserve">איפה שהיא לא הייתה </w:t>
      </w:r>
      <w:bookmarkStart w:id="5047" w:name="_ETM_Q1_5849022"/>
      <w:bookmarkEnd w:id="5047"/>
      <w:r>
        <w:rPr>
          <w:rFonts w:hint="cs"/>
          <w:rtl/>
          <w:lang w:eastAsia="he-IL"/>
        </w:rPr>
        <w:t>ישימה, הדברים מורכבים ונבחן אותם</w:t>
      </w:r>
      <w:bookmarkStart w:id="5048" w:name="_ETM_Q1_5853423"/>
      <w:bookmarkStart w:id="5049" w:name="_ETM_Q1_5852498"/>
      <w:bookmarkEnd w:id="5048"/>
      <w:bookmarkEnd w:id="5049"/>
      <w:r>
        <w:rPr>
          <w:rFonts w:hint="cs"/>
          <w:rtl/>
          <w:lang w:eastAsia="he-IL"/>
        </w:rPr>
        <w:t>. במידת הצורך נביא הצעת חוק - -</w:t>
      </w:r>
    </w:p>
    <w:p w14:paraId="4ED03EA2" w14:textId="25FFAF62" w:rsidR="00D50E5C" w:rsidRDefault="00D50E5C" w:rsidP="00D50E5C">
      <w:pPr>
        <w:rPr>
          <w:rtl/>
          <w:lang w:eastAsia="he-IL"/>
        </w:rPr>
      </w:pPr>
    </w:p>
    <w:p w14:paraId="5CF816F8" w14:textId="3BA2BEF8" w:rsidR="00D50E5C" w:rsidRDefault="00D50E5C" w:rsidP="00D50E5C">
      <w:pPr>
        <w:pStyle w:val="a4"/>
        <w:keepNext/>
        <w:rPr>
          <w:rtl/>
        </w:rPr>
      </w:pPr>
      <w:bookmarkStart w:id="5050" w:name="ET_speaker_תומר_רוזנר_519"/>
      <w:r w:rsidRPr="00D50E5C">
        <w:rPr>
          <w:rStyle w:val="TagStyle"/>
          <w:rtl/>
        </w:rPr>
        <w:t xml:space="preserve"> &lt;&lt; דובר &gt;&gt; </w:t>
      </w:r>
      <w:r>
        <w:rPr>
          <w:rtl/>
        </w:rPr>
        <w:t>תומר רוזנר:</w:t>
      </w:r>
      <w:r w:rsidRPr="00D50E5C">
        <w:rPr>
          <w:rStyle w:val="TagStyle"/>
          <w:rtl/>
        </w:rPr>
        <w:t xml:space="preserve"> &lt;&lt; דובר &gt;&gt;</w:t>
      </w:r>
      <w:r w:rsidR="002A363D">
        <w:rPr>
          <w:rtl/>
        </w:rPr>
        <w:t xml:space="preserve"> </w:t>
      </w:r>
      <w:bookmarkEnd w:id="5050"/>
    </w:p>
    <w:p w14:paraId="297B4421" w14:textId="78F176C2" w:rsidR="00D50E5C" w:rsidRDefault="00D50E5C" w:rsidP="00D50E5C">
      <w:pPr>
        <w:pStyle w:val="KeepWithNext"/>
        <w:rPr>
          <w:rtl/>
          <w:lang w:eastAsia="he-IL"/>
        </w:rPr>
      </w:pPr>
    </w:p>
    <w:p w14:paraId="6265E956" w14:textId="53FDFB43" w:rsidR="00D50E5C" w:rsidRDefault="00D50E5C" w:rsidP="00D50E5C">
      <w:pPr>
        <w:rPr>
          <w:rtl/>
          <w:lang w:eastAsia="he-IL"/>
        </w:rPr>
      </w:pPr>
      <w:r>
        <w:rPr>
          <w:rFonts w:hint="cs"/>
          <w:rtl/>
          <w:lang w:eastAsia="he-IL"/>
        </w:rPr>
        <w:t xml:space="preserve">יחד עם זאת, </w:t>
      </w:r>
      <w:bookmarkStart w:id="5051" w:name="_ETM_Q1_5851108"/>
      <w:bookmarkEnd w:id="5051"/>
      <w:r w:rsidR="005A4638">
        <w:rPr>
          <w:rFonts w:hint="cs"/>
          <w:rtl/>
          <w:lang w:eastAsia="he-IL"/>
        </w:rPr>
        <w:t>אנחנו סברנו שגם במתווה שמדובר בו במגורים</w:t>
      </w:r>
      <w:bookmarkStart w:id="5052" w:name="_ETM_Q1_5855623"/>
      <w:bookmarkEnd w:id="5052"/>
      <w:r w:rsidR="00532C91">
        <w:rPr>
          <w:rFonts w:hint="cs"/>
          <w:rtl/>
          <w:lang w:eastAsia="he-IL"/>
        </w:rPr>
        <w:t xml:space="preserve">, </w:t>
      </w:r>
      <w:bookmarkStart w:id="5053" w:name="_ETM_Q1_5859492"/>
      <w:bookmarkEnd w:id="5053"/>
      <w:r w:rsidR="00532C91">
        <w:rPr>
          <w:rFonts w:hint="cs"/>
          <w:rtl/>
          <w:lang w:eastAsia="he-IL"/>
        </w:rPr>
        <w:t xml:space="preserve">עדיין דרישה של 80% </w:t>
      </w:r>
      <w:bookmarkStart w:id="5054" w:name="_ETM_Q1_5859528"/>
      <w:bookmarkEnd w:id="5054"/>
      <w:r w:rsidR="00532C91">
        <w:rPr>
          <w:rFonts w:hint="cs"/>
          <w:rtl/>
          <w:lang w:eastAsia="he-IL"/>
        </w:rPr>
        <w:t>למגורים לפחות, היא דרישה</w:t>
      </w:r>
      <w:bookmarkStart w:id="5055" w:name="_ETM_Q1_5863757"/>
      <w:bookmarkEnd w:id="5055"/>
      <w:r w:rsidR="00532C91">
        <w:rPr>
          <w:rFonts w:hint="cs"/>
          <w:rtl/>
          <w:lang w:eastAsia="he-IL"/>
        </w:rPr>
        <w:t xml:space="preserve"> גבוהה מדי ומספיק שעדיין יהיה איזשהו רוב ברור למגורים, אבל</w:t>
      </w:r>
      <w:bookmarkStart w:id="5056" w:name="_ETM_Q1_5870966"/>
      <w:bookmarkEnd w:id="5056"/>
      <w:r w:rsidR="00532C91">
        <w:rPr>
          <w:rFonts w:hint="cs"/>
          <w:rtl/>
          <w:lang w:eastAsia="he-IL"/>
        </w:rPr>
        <w:t xml:space="preserve"> סברנו שאפשר לחשוב על שינוי </w:t>
      </w:r>
      <w:bookmarkStart w:id="5057" w:name="_ETM_Q1_5868132"/>
      <w:bookmarkEnd w:id="5057"/>
      <w:r w:rsidR="00E936A0">
        <w:rPr>
          <w:rFonts w:hint="cs"/>
          <w:rtl/>
          <w:lang w:eastAsia="he-IL"/>
        </w:rPr>
        <w:t>האחוז</w:t>
      </w:r>
      <w:bookmarkStart w:id="5058" w:name="_ETM_Q1_5870751"/>
      <w:bookmarkEnd w:id="5058"/>
      <w:r w:rsidR="00E936A0">
        <w:rPr>
          <w:rFonts w:hint="cs"/>
          <w:rtl/>
          <w:lang w:eastAsia="he-IL"/>
        </w:rPr>
        <w:t xml:space="preserve"> של 80% ל-60%</w:t>
      </w:r>
      <w:bookmarkStart w:id="5059" w:name="_ETM_Q1_5875158"/>
      <w:bookmarkEnd w:id="5059"/>
      <w:r w:rsidR="00E936A0">
        <w:rPr>
          <w:rFonts w:hint="cs"/>
          <w:rtl/>
          <w:lang w:eastAsia="he-IL"/>
        </w:rPr>
        <w:t xml:space="preserve">, כדי לאפשר בעצם יותר </w:t>
      </w:r>
      <w:bookmarkStart w:id="5060" w:name="_ETM_Q1_5875395"/>
      <w:bookmarkEnd w:id="5060"/>
      <w:r w:rsidR="00E936A0">
        <w:rPr>
          <w:rFonts w:hint="cs"/>
          <w:rtl/>
          <w:lang w:eastAsia="he-IL"/>
        </w:rPr>
        <w:t xml:space="preserve">בניינים שיש בהם רוב של </w:t>
      </w:r>
      <w:bookmarkStart w:id="5061" w:name="_ETM_Q1_5878831"/>
      <w:bookmarkEnd w:id="5061"/>
      <w:r w:rsidR="00E936A0">
        <w:rPr>
          <w:rFonts w:hint="cs"/>
          <w:rtl/>
          <w:lang w:eastAsia="he-IL"/>
        </w:rPr>
        <w:t>דירות מגורים להיכנס למסגרת ההליך הזה.</w:t>
      </w:r>
    </w:p>
    <w:p w14:paraId="519D2888" w14:textId="1528D887" w:rsidR="00802B17" w:rsidRDefault="00802B17" w:rsidP="00D50E5C">
      <w:pPr>
        <w:rPr>
          <w:rtl/>
          <w:lang w:eastAsia="he-IL"/>
        </w:rPr>
      </w:pPr>
      <w:bookmarkStart w:id="5062" w:name="_ETM_Q1_5887933"/>
      <w:bookmarkStart w:id="5063" w:name="_ETM_Q1_5888015"/>
      <w:bookmarkEnd w:id="5062"/>
      <w:bookmarkEnd w:id="5063"/>
    </w:p>
    <w:p w14:paraId="5B0774D4" w14:textId="20ECA941" w:rsidR="00802B17" w:rsidRDefault="00802B17" w:rsidP="00802B17">
      <w:pPr>
        <w:pStyle w:val="af6"/>
        <w:keepNext/>
        <w:rPr>
          <w:rtl/>
        </w:rPr>
      </w:pPr>
      <w:bookmarkStart w:id="5064" w:name="ET_yor_5854_520"/>
      <w:r w:rsidRPr="00802B17">
        <w:rPr>
          <w:rStyle w:val="TagStyle"/>
          <w:rtl/>
        </w:rPr>
        <w:t xml:space="preserve"> &lt;&lt; יור &gt;&gt; </w:t>
      </w:r>
      <w:r>
        <w:rPr>
          <w:rtl/>
        </w:rPr>
        <w:t>היו"ר ווליד טאהא:</w:t>
      </w:r>
      <w:r w:rsidRPr="00802B17">
        <w:rPr>
          <w:rStyle w:val="TagStyle"/>
          <w:rtl/>
        </w:rPr>
        <w:t xml:space="preserve"> &lt;&lt; יור &gt;&gt;</w:t>
      </w:r>
      <w:r w:rsidR="002A363D">
        <w:rPr>
          <w:rtl/>
        </w:rPr>
        <w:t xml:space="preserve"> </w:t>
      </w:r>
      <w:bookmarkEnd w:id="5064"/>
    </w:p>
    <w:p w14:paraId="2F0EEA6C" w14:textId="6A43FE8F" w:rsidR="00802B17" w:rsidRDefault="00802B17" w:rsidP="00802B17">
      <w:pPr>
        <w:pStyle w:val="KeepWithNext"/>
        <w:rPr>
          <w:rtl/>
          <w:lang w:eastAsia="he-IL"/>
        </w:rPr>
      </w:pPr>
    </w:p>
    <w:p w14:paraId="4D899F2C" w14:textId="0D1E387F" w:rsidR="00802B17" w:rsidRDefault="00802B17" w:rsidP="00802B17">
      <w:pPr>
        <w:rPr>
          <w:rtl/>
          <w:lang w:eastAsia="he-IL"/>
        </w:rPr>
      </w:pPr>
      <w:bookmarkStart w:id="5065" w:name="_ETM_Q1_5888863"/>
      <w:bookmarkEnd w:id="5065"/>
      <w:r>
        <w:rPr>
          <w:rFonts w:hint="cs"/>
          <w:rtl/>
          <w:lang w:eastAsia="he-IL"/>
        </w:rPr>
        <w:t>כן, בני?</w:t>
      </w:r>
    </w:p>
    <w:p w14:paraId="4344B11F" w14:textId="3D4BBBC4" w:rsidR="00802B17" w:rsidRDefault="00802B17" w:rsidP="00802B17">
      <w:pPr>
        <w:rPr>
          <w:rtl/>
          <w:lang w:eastAsia="he-IL"/>
        </w:rPr>
      </w:pPr>
      <w:bookmarkStart w:id="5066" w:name="_ETM_Q1_5890032"/>
      <w:bookmarkStart w:id="5067" w:name="_ETM_Q1_5890099"/>
      <w:bookmarkStart w:id="5068" w:name="_ETM_Q1_5890513"/>
      <w:bookmarkEnd w:id="5066"/>
      <w:bookmarkEnd w:id="5067"/>
      <w:bookmarkEnd w:id="5068"/>
    </w:p>
    <w:p w14:paraId="1D6F2F50" w14:textId="70BB4037" w:rsidR="00802B17" w:rsidRDefault="00802B17" w:rsidP="00802B17">
      <w:pPr>
        <w:pStyle w:val="af9"/>
        <w:keepNext/>
        <w:rPr>
          <w:rtl/>
          <w:lang w:eastAsia="he-IL"/>
        </w:rPr>
      </w:pPr>
      <w:bookmarkStart w:id="5069" w:name="ET_guest_בנימין_ארביב_521"/>
      <w:r w:rsidRPr="00802B17">
        <w:rPr>
          <w:rStyle w:val="TagStyle"/>
          <w:rtl/>
        </w:rPr>
        <w:t xml:space="preserve"> &lt;&lt; אורח &gt;&gt; </w:t>
      </w:r>
      <w:r>
        <w:rPr>
          <w:rtl/>
          <w:lang w:eastAsia="he-IL"/>
        </w:rPr>
        <w:t>בנימין ארביב:</w:t>
      </w:r>
      <w:r w:rsidRPr="00802B17">
        <w:rPr>
          <w:rStyle w:val="TagStyle"/>
          <w:rtl/>
        </w:rPr>
        <w:t xml:space="preserve"> &lt;&lt; אורח &gt;&gt;</w:t>
      </w:r>
      <w:r w:rsidR="002A363D">
        <w:rPr>
          <w:rtl/>
          <w:lang w:eastAsia="he-IL"/>
        </w:rPr>
        <w:t xml:space="preserve"> </w:t>
      </w:r>
      <w:bookmarkEnd w:id="5069"/>
    </w:p>
    <w:p w14:paraId="5A79345D" w14:textId="76DAB94F" w:rsidR="00802B17" w:rsidRDefault="00802B17" w:rsidP="00802B17">
      <w:pPr>
        <w:pStyle w:val="KeepWithNext"/>
        <w:rPr>
          <w:rtl/>
          <w:lang w:eastAsia="he-IL"/>
        </w:rPr>
      </w:pPr>
    </w:p>
    <w:p w14:paraId="4004109F" w14:textId="0E5BAC72" w:rsidR="00802B17" w:rsidRDefault="00802B17" w:rsidP="00802B17">
      <w:pPr>
        <w:rPr>
          <w:rtl/>
          <w:lang w:eastAsia="he-IL"/>
        </w:rPr>
      </w:pPr>
      <w:bookmarkStart w:id="5070" w:name="_ETM_Q1_5891026"/>
      <w:bookmarkStart w:id="5071" w:name="_ETM_Q1_5891060"/>
      <w:bookmarkStart w:id="5072" w:name="_ETM_Q1_5888100"/>
      <w:bookmarkEnd w:id="5070"/>
      <w:bookmarkEnd w:id="5071"/>
      <w:bookmarkEnd w:id="5072"/>
      <w:r>
        <w:rPr>
          <w:rFonts w:hint="cs"/>
          <w:rtl/>
          <w:lang w:eastAsia="he-IL"/>
        </w:rPr>
        <w:t xml:space="preserve">שוב שלומי כאן, </w:t>
      </w:r>
      <w:bookmarkStart w:id="5073" w:name="_ETM_Q1_5890941"/>
      <w:bookmarkEnd w:id="5073"/>
      <w:r>
        <w:rPr>
          <w:rFonts w:hint="cs"/>
          <w:rtl/>
          <w:lang w:eastAsia="he-IL"/>
        </w:rPr>
        <w:t>זה נושא שמוכר לנו,</w:t>
      </w:r>
      <w:bookmarkStart w:id="5074" w:name="_ETM_Q1_5889609"/>
      <w:bookmarkEnd w:id="5074"/>
      <w:r>
        <w:rPr>
          <w:rFonts w:hint="cs"/>
          <w:rtl/>
          <w:lang w:eastAsia="he-IL"/>
        </w:rPr>
        <w:t xml:space="preserve"> רצינו לשמוע פה את העמדה גם </w:t>
      </w:r>
      <w:bookmarkStart w:id="5075" w:name="_ETM_Q1_5893015"/>
      <w:bookmarkEnd w:id="5075"/>
      <w:r>
        <w:rPr>
          <w:rFonts w:hint="cs"/>
          <w:rtl/>
          <w:lang w:eastAsia="he-IL"/>
        </w:rPr>
        <w:t>של השלטון המקומי ואת העמדה של חברי הכנסת לפני שנחליט</w:t>
      </w:r>
      <w:bookmarkStart w:id="5076" w:name="_ETM_Q1_5899488"/>
      <w:bookmarkEnd w:id="5076"/>
      <w:r>
        <w:rPr>
          <w:rFonts w:hint="cs"/>
          <w:rtl/>
          <w:lang w:eastAsia="he-IL"/>
        </w:rPr>
        <w:t xml:space="preserve"> סופית. ההערה הזאת מוכרת </w:t>
      </w:r>
      <w:bookmarkStart w:id="5077" w:name="_ETM_Q1_5897674"/>
      <w:bookmarkEnd w:id="5077"/>
      <w:r>
        <w:rPr>
          <w:rFonts w:hint="cs"/>
          <w:rtl/>
          <w:lang w:eastAsia="he-IL"/>
        </w:rPr>
        <w:t xml:space="preserve">לנו והיא </w:t>
      </w:r>
      <w:r w:rsidR="0031269D">
        <w:rPr>
          <w:rFonts w:hint="cs"/>
          <w:rtl/>
          <w:lang w:eastAsia="he-IL"/>
        </w:rPr>
        <w:t xml:space="preserve">בהחלט לא מופרכת. נשמח </w:t>
      </w:r>
      <w:bookmarkStart w:id="5078" w:name="_ETM_Q1_5904371"/>
      <w:bookmarkEnd w:id="5078"/>
      <w:r w:rsidR="0031269D">
        <w:rPr>
          <w:rFonts w:hint="cs"/>
          <w:rtl/>
          <w:lang w:eastAsia="he-IL"/>
        </w:rPr>
        <w:t>לשמוע.</w:t>
      </w:r>
    </w:p>
    <w:p w14:paraId="6DF3482F" w14:textId="29252AD0" w:rsidR="0031269D" w:rsidRDefault="0031269D" w:rsidP="00802B17">
      <w:pPr>
        <w:rPr>
          <w:rtl/>
          <w:lang w:eastAsia="he-IL"/>
        </w:rPr>
      </w:pPr>
      <w:bookmarkStart w:id="5079" w:name="_ETM_Q1_5904988"/>
      <w:bookmarkStart w:id="5080" w:name="_ETM_Q1_5905067"/>
      <w:bookmarkEnd w:id="5079"/>
      <w:bookmarkEnd w:id="5080"/>
    </w:p>
    <w:p w14:paraId="11E82B3B" w14:textId="174DC4F7" w:rsidR="0031269D" w:rsidRDefault="0031269D" w:rsidP="0031269D">
      <w:pPr>
        <w:pStyle w:val="af6"/>
        <w:keepNext/>
        <w:rPr>
          <w:rtl/>
        </w:rPr>
      </w:pPr>
      <w:bookmarkStart w:id="5081" w:name="ET_yor_5854_522"/>
      <w:r w:rsidRPr="0031269D">
        <w:rPr>
          <w:rStyle w:val="TagStyle"/>
          <w:rtl/>
        </w:rPr>
        <w:t xml:space="preserve"> &lt;&lt; יור &gt;&gt; </w:t>
      </w:r>
      <w:r>
        <w:rPr>
          <w:rtl/>
        </w:rPr>
        <w:t>היו"ר ווליד טאהא:</w:t>
      </w:r>
      <w:r w:rsidRPr="0031269D">
        <w:rPr>
          <w:rStyle w:val="TagStyle"/>
          <w:rtl/>
        </w:rPr>
        <w:t xml:space="preserve"> &lt;&lt; יור &gt;&gt;</w:t>
      </w:r>
      <w:r w:rsidR="002A363D">
        <w:rPr>
          <w:rtl/>
        </w:rPr>
        <w:t xml:space="preserve"> </w:t>
      </w:r>
      <w:bookmarkEnd w:id="5081"/>
    </w:p>
    <w:p w14:paraId="4067DE95" w14:textId="6BD2E1AD" w:rsidR="0031269D" w:rsidRDefault="0031269D" w:rsidP="0031269D">
      <w:pPr>
        <w:pStyle w:val="KeepWithNext"/>
        <w:rPr>
          <w:rtl/>
          <w:lang w:eastAsia="he-IL"/>
        </w:rPr>
      </w:pPr>
    </w:p>
    <w:p w14:paraId="1428AB1A" w14:textId="09B4D9AE" w:rsidR="0031269D" w:rsidRDefault="0031269D" w:rsidP="0031269D">
      <w:pPr>
        <w:rPr>
          <w:rtl/>
          <w:lang w:eastAsia="he-IL"/>
        </w:rPr>
      </w:pPr>
      <w:bookmarkStart w:id="5082" w:name="_ETM_Q1_5905590"/>
      <w:bookmarkEnd w:id="5082"/>
      <w:r>
        <w:rPr>
          <w:rFonts w:hint="cs"/>
          <w:rtl/>
          <w:lang w:eastAsia="he-IL"/>
        </w:rPr>
        <w:t>טוב, חיים.</w:t>
      </w:r>
      <w:bookmarkStart w:id="5083" w:name="_ETM_Q1_5906669"/>
      <w:bookmarkEnd w:id="5083"/>
    </w:p>
    <w:p w14:paraId="25FC763F" w14:textId="6151279A" w:rsidR="0031269D" w:rsidRDefault="0031269D" w:rsidP="0031269D">
      <w:pPr>
        <w:rPr>
          <w:rtl/>
          <w:lang w:eastAsia="he-IL"/>
        </w:rPr>
      </w:pPr>
      <w:bookmarkStart w:id="5084" w:name="_ETM_Q1_5906761"/>
      <w:bookmarkStart w:id="5085" w:name="_ETM_Q1_5907565"/>
      <w:bookmarkEnd w:id="5084"/>
      <w:bookmarkEnd w:id="5085"/>
    </w:p>
    <w:p w14:paraId="01691B30" w14:textId="521C1EE1" w:rsidR="0031269D" w:rsidRDefault="0031269D" w:rsidP="0031269D">
      <w:pPr>
        <w:pStyle w:val="af9"/>
        <w:keepNext/>
        <w:rPr>
          <w:rtl/>
          <w:lang w:eastAsia="he-IL"/>
        </w:rPr>
      </w:pPr>
      <w:bookmarkStart w:id="5086" w:name="ET_guest_חיים_פייגלין_523"/>
      <w:r w:rsidRPr="0031269D">
        <w:rPr>
          <w:rStyle w:val="TagStyle"/>
          <w:rtl/>
        </w:rPr>
        <w:t xml:space="preserve"> &lt;&lt; אורח &gt;&gt; </w:t>
      </w:r>
      <w:r>
        <w:rPr>
          <w:rtl/>
          <w:lang w:eastAsia="he-IL"/>
        </w:rPr>
        <w:t>חיים פייגלין:</w:t>
      </w:r>
      <w:r w:rsidRPr="0031269D">
        <w:rPr>
          <w:rStyle w:val="TagStyle"/>
          <w:rtl/>
        </w:rPr>
        <w:t xml:space="preserve"> &lt;&lt; אורח &gt;&gt;</w:t>
      </w:r>
      <w:r w:rsidR="002A363D">
        <w:rPr>
          <w:rtl/>
          <w:lang w:eastAsia="he-IL"/>
        </w:rPr>
        <w:t xml:space="preserve"> </w:t>
      </w:r>
      <w:bookmarkEnd w:id="5086"/>
    </w:p>
    <w:p w14:paraId="386A2DAB" w14:textId="5C66B9B5" w:rsidR="0031269D" w:rsidRDefault="0031269D" w:rsidP="0031269D">
      <w:pPr>
        <w:pStyle w:val="KeepWithNext"/>
        <w:rPr>
          <w:rtl/>
          <w:lang w:eastAsia="he-IL"/>
        </w:rPr>
      </w:pPr>
    </w:p>
    <w:p w14:paraId="6BEF449F" w14:textId="306892FC" w:rsidR="0031269D" w:rsidRDefault="0031269D" w:rsidP="0031269D">
      <w:pPr>
        <w:rPr>
          <w:rtl/>
          <w:lang w:eastAsia="he-IL"/>
        </w:rPr>
      </w:pPr>
      <w:bookmarkStart w:id="5087" w:name="_ETM_Q1_5908035"/>
      <w:bookmarkStart w:id="5088" w:name="_ETM_Q1_5908069"/>
      <w:bookmarkEnd w:id="5087"/>
      <w:bookmarkEnd w:id="5088"/>
      <w:r>
        <w:rPr>
          <w:rFonts w:hint="cs"/>
          <w:rtl/>
          <w:lang w:eastAsia="he-IL"/>
        </w:rPr>
        <w:t xml:space="preserve">אדוני, בהגדרת </w:t>
      </w:r>
      <w:bookmarkStart w:id="5089" w:name="_ETM_Q1_5906675"/>
      <w:bookmarkEnd w:id="5089"/>
      <w:r>
        <w:rPr>
          <w:rFonts w:hint="cs"/>
          <w:rtl/>
          <w:lang w:eastAsia="he-IL"/>
        </w:rPr>
        <w:t xml:space="preserve">"מבנה טעון חיזוק" מוגדר פה שמבנה </w:t>
      </w:r>
      <w:bookmarkStart w:id="5090" w:name="_ETM_Q1_5918175"/>
      <w:bookmarkEnd w:id="5090"/>
      <w:r>
        <w:rPr>
          <w:rFonts w:hint="cs"/>
          <w:rtl/>
          <w:lang w:eastAsia="he-IL"/>
        </w:rPr>
        <w:t xml:space="preserve">שהשטח </w:t>
      </w:r>
      <w:bookmarkStart w:id="5091" w:name="_ETM_Q1_5920181"/>
      <w:bookmarkEnd w:id="5091"/>
      <w:r>
        <w:rPr>
          <w:rFonts w:hint="cs"/>
          <w:rtl/>
          <w:lang w:eastAsia="he-IL"/>
        </w:rPr>
        <w:t xml:space="preserve">שלו משמש כדין למגורים והמילה "כדין" יכול להיות שלאורך </w:t>
      </w:r>
      <w:bookmarkStart w:id="5092" w:name="_ETM_Q1_5924931"/>
      <w:bookmarkEnd w:id="5092"/>
      <w:r>
        <w:rPr>
          <w:rFonts w:hint="cs"/>
          <w:rtl/>
          <w:lang w:eastAsia="he-IL"/>
        </w:rPr>
        <w:t xml:space="preserve">40 </w:t>
      </w:r>
      <w:bookmarkStart w:id="5093" w:name="_ETM_Q1_5925990"/>
      <w:bookmarkEnd w:id="5093"/>
      <w:r>
        <w:rPr>
          <w:rFonts w:hint="cs"/>
          <w:rtl/>
          <w:lang w:eastAsia="he-IL"/>
        </w:rPr>
        <w:t>שנה בוצעו בו חריגות בנייה. האם זה אומר שהבניין ה</w:t>
      </w:r>
      <w:bookmarkStart w:id="5094" w:name="_ETM_Q1_5932582"/>
      <w:bookmarkEnd w:id="5094"/>
      <w:r>
        <w:rPr>
          <w:rFonts w:hint="cs"/>
          <w:rtl/>
          <w:lang w:eastAsia="he-IL"/>
        </w:rPr>
        <w:t>זה לא ראוי לחיזוק? זה דבר מופרך.</w:t>
      </w:r>
      <w:bookmarkStart w:id="5095" w:name="_ETM_Q1_5936342"/>
      <w:bookmarkEnd w:id="5095"/>
    </w:p>
    <w:p w14:paraId="197106E1" w14:textId="20219911" w:rsidR="0031269D" w:rsidRDefault="0031269D" w:rsidP="0031269D">
      <w:pPr>
        <w:rPr>
          <w:rtl/>
          <w:lang w:eastAsia="he-IL"/>
        </w:rPr>
      </w:pPr>
      <w:bookmarkStart w:id="5096" w:name="_ETM_Q1_5936416"/>
      <w:bookmarkStart w:id="5097" w:name="_ETM_Q1_5933482"/>
      <w:bookmarkEnd w:id="5096"/>
      <w:bookmarkEnd w:id="5097"/>
    </w:p>
    <w:p w14:paraId="43F9E4E9" w14:textId="00182297" w:rsidR="0031269D" w:rsidRDefault="0031269D" w:rsidP="0031269D">
      <w:pPr>
        <w:pStyle w:val="af9"/>
        <w:keepNext/>
        <w:rPr>
          <w:rtl/>
          <w:lang w:eastAsia="he-IL"/>
        </w:rPr>
      </w:pPr>
      <w:bookmarkStart w:id="5098" w:name="ET_guest_בנימין_ארביב_524"/>
      <w:r w:rsidRPr="0031269D">
        <w:rPr>
          <w:rStyle w:val="TagStyle"/>
          <w:rtl/>
        </w:rPr>
        <w:t xml:space="preserve"> &lt;&lt; אורח &gt;&gt; </w:t>
      </w:r>
      <w:r>
        <w:rPr>
          <w:rtl/>
          <w:lang w:eastAsia="he-IL"/>
        </w:rPr>
        <w:t>בנימין ארביב:</w:t>
      </w:r>
      <w:r w:rsidRPr="0031269D">
        <w:rPr>
          <w:rStyle w:val="TagStyle"/>
          <w:rtl/>
        </w:rPr>
        <w:t xml:space="preserve"> &lt;&lt; אורח &gt;&gt;</w:t>
      </w:r>
      <w:r w:rsidR="002A363D">
        <w:rPr>
          <w:rtl/>
          <w:lang w:eastAsia="he-IL"/>
        </w:rPr>
        <w:t xml:space="preserve"> </w:t>
      </w:r>
      <w:bookmarkEnd w:id="5098"/>
    </w:p>
    <w:p w14:paraId="6A1BA561" w14:textId="41A47AAA" w:rsidR="0031269D" w:rsidRDefault="0031269D" w:rsidP="0031269D">
      <w:pPr>
        <w:pStyle w:val="KeepWithNext"/>
        <w:rPr>
          <w:rtl/>
          <w:lang w:eastAsia="he-IL"/>
        </w:rPr>
      </w:pPr>
    </w:p>
    <w:p w14:paraId="5E02B255" w14:textId="243FFC69" w:rsidR="0031269D" w:rsidRDefault="0031269D" w:rsidP="0031269D">
      <w:pPr>
        <w:rPr>
          <w:rtl/>
          <w:lang w:eastAsia="he-IL"/>
        </w:rPr>
      </w:pPr>
      <w:bookmarkStart w:id="5099" w:name="_ETM_Q1_5934901"/>
      <w:bookmarkStart w:id="5100" w:name="_ETM_Q1_5934942"/>
      <w:bookmarkEnd w:id="5099"/>
      <w:bookmarkEnd w:id="5100"/>
      <w:r>
        <w:rPr>
          <w:rFonts w:hint="cs"/>
          <w:rtl/>
          <w:lang w:eastAsia="he-IL"/>
        </w:rPr>
        <w:t xml:space="preserve">לא, לא, זה לא אומר </w:t>
      </w:r>
      <w:bookmarkStart w:id="5101" w:name="_ETM_Q1_5936423"/>
      <w:bookmarkEnd w:id="5101"/>
      <w:r>
        <w:rPr>
          <w:rFonts w:hint="cs"/>
          <w:rtl/>
          <w:lang w:eastAsia="he-IL"/>
        </w:rPr>
        <w:t>את זה.</w:t>
      </w:r>
      <w:bookmarkStart w:id="5102" w:name="_ETM_Q1_5937023"/>
      <w:bookmarkEnd w:id="5102"/>
    </w:p>
    <w:p w14:paraId="7D43C9AF" w14:textId="2C9D3ACF" w:rsidR="0031269D" w:rsidRDefault="0031269D" w:rsidP="0031269D">
      <w:pPr>
        <w:rPr>
          <w:rtl/>
          <w:lang w:eastAsia="he-IL"/>
        </w:rPr>
      </w:pPr>
      <w:bookmarkStart w:id="5103" w:name="_ETM_Q1_5937105"/>
      <w:bookmarkEnd w:id="5103"/>
    </w:p>
    <w:p w14:paraId="26E5D0F9" w14:textId="760C74B7" w:rsidR="0031269D" w:rsidRDefault="0031269D" w:rsidP="0031269D">
      <w:pPr>
        <w:pStyle w:val="af9"/>
        <w:keepNext/>
        <w:rPr>
          <w:rtl/>
          <w:lang w:eastAsia="he-IL"/>
        </w:rPr>
      </w:pPr>
      <w:bookmarkStart w:id="5104" w:name="ET_guest_חיים_פייגלין_525"/>
      <w:r w:rsidRPr="0031269D">
        <w:rPr>
          <w:rStyle w:val="TagStyle"/>
          <w:rtl/>
        </w:rPr>
        <w:t xml:space="preserve"> &lt;&lt; אורח &gt;&gt; </w:t>
      </w:r>
      <w:r>
        <w:rPr>
          <w:rtl/>
          <w:lang w:eastAsia="he-IL"/>
        </w:rPr>
        <w:t>חיים פייגלין:</w:t>
      </w:r>
      <w:r w:rsidRPr="0031269D">
        <w:rPr>
          <w:rStyle w:val="TagStyle"/>
          <w:rtl/>
        </w:rPr>
        <w:t xml:space="preserve"> &lt;&lt; אורח &gt;&gt;</w:t>
      </w:r>
      <w:r w:rsidR="002A363D">
        <w:rPr>
          <w:rtl/>
          <w:lang w:eastAsia="he-IL"/>
        </w:rPr>
        <w:t xml:space="preserve"> </w:t>
      </w:r>
      <w:bookmarkEnd w:id="5104"/>
    </w:p>
    <w:p w14:paraId="1CF71B16" w14:textId="4ED6D74F" w:rsidR="0031269D" w:rsidRDefault="0031269D" w:rsidP="0031269D">
      <w:pPr>
        <w:pStyle w:val="KeepWithNext"/>
        <w:rPr>
          <w:rtl/>
          <w:lang w:eastAsia="he-IL"/>
        </w:rPr>
      </w:pPr>
    </w:p>
    <w:p w14:paraId="230ED402" w14:textId="7D61CD37" w:rsidR="0031269D" w:rsidRDefault="0031269D" w:rsidP="0031269D">
      <w:pPr>
        <w:rPr>
          <w:rtl/>
          <w:lang w:eastAsia="he-IL"/>
        </w:rPr>
      </w:pPr>
      <w:bookmarkStart w:id="5105" w:name="_ETM_Q1_5938107"/>
      <w:bookmarkStart w:id="5106" w:name="_ETM_Q1_5938152"/>
      <w:bookmarkEnd w:id="5105"/>
      <w:bookmarkEnd w:id="5106"/>
      <w:r>
        <w:rPr>
          <w:rFonts w:hint="cs"/>
          <w:rtl/>
          <w:lang w:eastAsia="he-IL"/>
        </w:rPr>
        <w:t>אנחנו חושבים שצריך לבטל את המילה "כדין"</w:t>
      </w:r>
      <w:bookmarkStart w:id="5107" w:name="_ETM_Q1_5935276"/>
      <w:bookmarkEnd w:id="5107"/>
      <w:r w:rsidR="00450313">
        <w:rPr>
          <w:rFonts w:hint="cs"/>
          <w:rtl/>
          <w:lang w:eastAsia="he-IL"/>
        </w:rPr>
        <w:t>.</w:t>
      </w:r>
      <w:bookmarkStart w:id="5108" w:name="_ETM_Q1_5939439"/>
      <w:bookmarkEnd w:id="5108"/>
    </w:p>
    <w:p w14:paraId="36443DDA" w14:textId="73059262" w:rsidR="00450313" w:rsidRDefault="00450313" w:rsidP="0031269D">
      <w:pPr>
        <w:rPr>
          <w:rtl/>
          <w:lang w:eastAsia="he-IL"/>
        </w:rPr>
      </w:pPr>
      <w:bookmarkStart w:id="5109" w:name="_ETM_Q1_5939503"/>
      <w:bookmarkStart w:id="5110" w:name="_ETM_Q1_5940054"/>
      <w:bookmarkEnd w:id="5109"/>
      <w:bookmarkEnd w:id="5110"/>
    </w:p>
    <w:p w14:paraId="37CDB0AA" w14:textId="64F90A86" w:rsidR="00450313" w:rsidRDefault="00450313" w:rsidP="00450313">
      <w:pPr>
        <w:pStyle w:val="af9"/>
        <w:keepNext/>
        <w:rPr>
          <w:rtl/>
          <w:lang w:eastAsia="he-IL"/>
        </w:rPr>
      </w:pPr>
      <w:bookmarkStart w:id="5111" w:name="ET_guest_בנימין_ארביב_526"/>
      <w:r w:rsidRPr="00450313">
        <w:rPr>
          <w:rStyle w:val="TagStyle"/>
          <w:rtl/>
        </w:rPr>
        <w:t xml:space="preserve"> &lt;&lt; אורח &gt;&gt; </w:t>
      </w:r>
      <w:r>
        <w:rPr>
          <w:rtl/>
          <w:lang w:eastAsia="he-IL"/>
        </w:rPr>
        <w:t>בנימין ארביב:</w:t>
      </w:r>
      <w:r w:rsidRPr="00450313">
        <w:rPr>
          <w:rStyle w:val="TagStyle"/>
          <w:rtl/>
        </w:rPr>
        <w:t xml:space="preserve"> &lt;&lt; אורח &gt;&gt;</w:t>
      </w:r>
      <w:r w:rsidR="002A363D">
        <w:rPr>
          <w:rtl/>
          <w:lang w:eastAsia="he-IL"/>
        </w:rPr>
        <w:t xml:space="preserve"> </w:t>
      </w:r>
      <w:bookmarkEnd w:id="5111"/>
    </w:p>
    <w:p w14:paraId="49DBD20F" w14:textId="11166C0F" w:rsidR="00450313" w:rsidRDefault="00450313" w:rsidP="00450313">
      <w:pPr>
        <w:pStyle w:val="KeepWithNext"/>
        <w:rPr>
          <w:rtl/>
          <w:lang w:eastAsia="he-IL"/>
        </w:rPr>
      </w:pPr>
    </w:p>
    <w:p w14:paraId="243C306D" w14:textId="5F6CE688" w:rsidR="00450313" w:rsidRDefault="00450313" w:rsidP="00450313">
      <w:pPr>
        <w:rPr>
          <w:rtl/>
          <w:lang w:eastAsia="he-IL"/>
        </w:rPr>
      </w:pPr>
      <w:bookmarkStart w:id="5112" w:name="_ETM_Q1_5940504"/>
      <w:bookmarkStart w:id="5113" w:name="_ETM_Q1_5940549"/>
      <w:bookmarkEnd w:id="5112"/>
      <w:bookmarkEnd w:id="5113"/>
      <w:r>
        <w:rPr>
          <w:rFonts w:hint="cs"/>
          <w:rtl/>
          <w:lang w:eastAsia="he-IL"/>
        </w:rPr>
        <w:t xml:space="preserve">לא, אנחנו נסביר מה הכוונה. הכוונה שכמובן </w:t>
      </w:r>
      <w:r w:rsidR="00171740">
        <w:rPr>
          <w:rFonts w:hint="cs"/>
          <w:rtl/>
          <w:lang w:eastAsia="he-IL"/>
        </w:rPr>
        <w:t>אם</w:t>
      </w:r>
      <w:bookmarkStart w:id="5114" w:name="_ETM_Q1_5939385"/>
      <w:bookmarkEnd w:id="5114"/>
      <w:r w:rsidR="00171740">
        <w:rPr>
          <w:rFonts w:hint="cs"/>
          <w:rtl/>
          <w:lang w:eastAsia="he-IL"/>
        </w:rPr>
        <w:t xml:space="preserve"> יש שטחי בנייה שהם לא</w:t>
      </w:r>
      <w:bookmarkStart w:id="5115" w:name="_ETM_Q1_5942311"/>
      <w:bookmarkEnd w:id="5115"/>
      <w:r w:rsidR="00171740">
        <w:rPr>
          <w:rFonts w:hint="cs"/>
          <w:rtl/>
          <w:lang w:eastAsia="he-IL"/>
        </w:rPr>
        <w:t xml:space="preserve"> כדין, הם שקופים, </w:t>
      </w:r>
      <w:bookmarkStart w:id="5116" w:name="_ETM_Q1_5942175"/>
      <w:bookmarkEnd w:id="5116"/>
      <w:r w:rsidR="00171740">
        <w:rPr>
          <w:rFonts w:hint="cs"/>
          <w:rtl/>
          <w:lang w:eastAsia="he-IL"/>
        </w:rPr>
        <w:t>פשוט לא סופרים אותם, הם לא קיימים</w:t>
      </w:r>
      <w:bookmarkStart w:id="5117" w:name="_ETM_Q1_5946042"/>
      <w:bookmarkEnd w:id="5117"/>
      <w:r w:rsidR="00171740">
        <w:rPr>
          <w:rFonts w:hint="cs"/>
          <w:rtl/>
          <w:lang w:eastAsia="he-IL"/>
        </w:rPr>
        <w:t xml:space="preserve"> מבחינת החוק. אבל זה לא אומר שאם יש איזושהי מרפסת </w:t>
      </w:r>
      <w:bookmarkStart w:id="5118" w:name="_ETM_Q1_5950102"/>
      <w:bookmarkEnd w:id="5118"/>
      <w:r w:rsidR="00171740">
        <w:rPr>
          <w:rFonts w:hint="cs"/>
          <w:rtl/>
          <w:lang w:eastAsia="he-IL"/>
        </w:rPr>
        <w:t>שהיא נסגרה שלא כדין, אז הסעיף</w:t>
      </w:r>
      <w:bookmarkStart w:id="5119" w:name="_ETM_Q1_5950276"/>
      <w:bookmarkEnd w:id="5119"/>
      <w:r w:rsidR="00171740">
        <w:rPr>
          <w:rFonts w:hint="cs"/>
          <w:rtl/>
          <w:lang w:eastAsia="he-IL"/>
        </w:rPr>
        <w:t xml:space="preserve"> לא חל על המבנה, </w:t>
      </w:r>
      <w:bookmarkStart w:id="5120" w:name="_ETM_Q1_5952266"/>
      <w:bookmarkEnd w:id="5120"/>
      <w:r w:rsidR="00171740">
        <w:rPr>
          <w:rFonts w:hint="cs"/>
          <w:rtl/>
          <w:lang w:eastAsia="he-IL"/>
        </w:rPr>
        <w:t xml:space="preserve">זה ממש לא אומר את זה. </w:t>
      </w:r>
      <w:bookmarkStart w:id="5121" w:name="_ETM_Q1_5951767"/>
      <w:bookmarkEnd w:id="5121"/>
      <w:r w:rsidR="00171740">
        <w:rPr>
          <w:rFonts w:hint="cs"/>
          <w:rtl/>
          <w:lang w:eastAsia="he-IL"/>
        </w:rPr>
        <w:t xml:space="preserve">אתה פשוט מתעלם מהשטחים </w:t>
      </w:r>
      <w:bookmarkStart w:id="5122" w:name="_ETM_Q1_5954576"/>
      <w:bookmarkEnd w:id="5122"/>
      <w:r w:rsidR="00171740">
        <w:rPr>
          <w:rFonts w:hint="cs"/>
          <w:rtl/>
          <w:lang w:eastAsia="he-IL"/>
        </w:rPr>
        <w:t>האלה.</w:t>
      </w:r>
    </w:p>
    <w:p w14:paraId="36DE7EB0" w14:textId="10AF03FA" w:rsidR="00171740" w:rsidRDefault="00171740" w:rsidP="00450313">
      <w:pPr>
        <w:rPr>
          <w:rtl/>
          <w:lang w:eastAsia="he-IL"/>
        </w:rPr>
      </w:pPr>
      <w:bookmarkStart w:id="5123" w:name="_ETM_Q1_5955127"/>
      <w:bookmarkStart w:id="5124" w:name="_ETM_Q1_5955212"/>
      <w:bookmarkEnd w:id="5123"/>
      <w:bookmarkEnd w:id="5124"/>
    </w:p>
    <w:p w14:paraId="253856BA" w14:textId="789FF313" w:rsidR="00171740" w:rsidRDefault="00171740" w:rsidP="00171740">
      <w:pPr>
        <w:pStyle w:val="af9"/>
        <w:keepNext/>
        <w:rPr>
          <w:rtl/>
          <w:lang w:eastAsia="he-IL"/>
        </w:rPr>
      </w:pPr>
      <w:bookmarkStart w:id="5125" w:name="ET_guest_חיים_פייגלין_527"/>
      <w:r w:rsidRPr="00171740">
        <w:rPr>
          <w:rStyle w:val="TagStyle"/>
          <w:rtl/>
        </w:rPr>
        <w:t xml:space="preserve"> &lt;&lt; אורח &gt;&gt; </w:t>
      </w:r>
      <w:r>
        <w:rPr>
          <w:rtl/>
          <w:lang w:eastAsia="he-IL"/>
        </w:rPr>
        <w:t>חיים פייגלין:</w:t>
      </w:r>
      <w:r w:rsidRPr="00171740">
        <w:rPr>
          <w:rStyle w:val="TagStyle"/>
          <w:rtl/>
        </w:rPr>
        <w:t xml:space="preserve"> &lt;&lt; אורח &gt;&gt;</w:t>
      </w:r>
      <w:r w:rsidR="002A363D">
        <w:rPr>
          <w:rtl/>
          <w:lang w:eastAsia="he-IL"/>
        </w:rPr>
        <w:t xml:space="preserve"> </w:t>
      </w:r>
      <w:bookmarkEnd w:id="5125"/>
    </w:p>
    <w:p w14:paraId="4E472A09" w14:textId="1B24763C" w:rsidR="00171740" w:rsidRDefault="00171740" w:rsidP="00171740">
      <w:pPr>
        <w:pStyle w:val="KeepWithNext"/>
        <w:rPr>
          <w:rtl/>
          <w:lang w:eastAsia="he-IL"/>
        </w:rPr>
      </w:pPr>
    </w:p>
    <w:p w14:paraId="60D8A2E7" w14:textId="17373427" w:rsidR="00171740" w:rsidRDefault="00171740" w:rsidP="00171740">
      <w:pPr>
        <w:rPr>
          <w:rtl/>
          <w:lang w:eastAsia="he-IL"/>
        </w:rPr>
      </w:pPr>
      <w:bookmarkStart w:id="5126" w:name="_ETM_Q1_5956118"/>
      <w:bookmarkStart w:id="5127" w:name="_ETM_Q1_5956163"/>
      <w:bookmarkEnd w:id="5126"/>
      <w:bookmarkEnd w:id="5127"/>
      <w:r>
        <w:rPr>
          <w:rFonts w:hint="cs"/>
          <w:rtl/>
          <w:lang w:eastAsia="he-IL"/>
        </w:rPr>
        <w:t xml:space="preserve">אז הפרשנות יכולה </w:t>
      </w:r>
      <w:bookmarkStart w:id="5128" w:name="_ETM_Q1_5955762"/>
      <w:bookmarkEnd w:id="5128"/>
      <w:r>
        <w:rPr>
          <w:rFonts w:hint="cs"/>
          <w:rtl/>
          <w:lang w:eastAsia="he-IL"/>
        </w:rPr>
        <w:t>להיות פרשנות כזאת שאם בוצעה</w:t>
      </w:r>
      <w:bookmarkStart w:id="5129" w:name="_ETM_Q1_5961750"/>
      <w:bookmarkEnd w:id="5129"/>
      <w:r>
        <w:rPr>
          <w:rFonts w:hint="cs"/>
          <w:rtl/>
          <w:lang w:eastAsia="he-IL"/>
        </w:rPr>
        <w:t xml:space="preserve"> בו חריגת בנייה - -</w:t>
      </w:r>
      <w:bookmarkStart w:id="5130" w:name="_ETM_Q1_5964287"/>
      <w:bookmarkEnd w:id="5130"/>
    </w:p>
    <w:p w14:paraId="77367B72" w14:textId="002AB110" w:rsidR="00171740" w:rsidRDefault="00171740" w:rsidP="00171740">
      <w:pPr>
        <w:rPr>
          <w:rtl/>
          <w:lang w:eastAsia="he-IL"/>
        </w:rPr>
      </w:pPr>
      <w:bookmarkStart w:id="5131" w:name="_ETM_Q1_5964357"/>
      <w:bookmarkStart w:id="5132" w:name="_ETM_Q1_5961513"/>
      <w:bookmarkEnd w:id="5131"/>
      <w:bookmarkEnd w:id="5132"/>
    </w:p>
    <w:p w14:paraId="00D774FA" w14:textId="5F8785B3" w:rsidR="00171740" w:rsidRDefault="00171740" w:rsidP="00171740">
      <w:pPr>
        <w:pStyle w:val="af9"/>
        <w:keepNext/>
        <w:rPr>
          <w:rtl/>
          <w:lang w:eastAsia="he-IL"/>
        </w:rPr>
      </w:pPr>
      <w:bookmarkStart w:id="5133" w:name="ET_guest_בנימין_ארביב_528"/>
      <w:r w:rsidRPr="00171740">
        <w:rPr>
          <w:rStyle w:val="TagStyle"/>
          <w:rtl/>
        </w:rPr>
        <w:t xml:space="preserve"> &lt;&lt; אורח &gt;&gt; </w:t>
      </w:r>
      <w:r>
        <w:rPr>
          <w:rtl/>
          <w:lang w:eastAsia="he-IL"/>
        </w:rPr>
        <w:t>בנימין ארביב:</w:t>
      </w:r>
      <w:r w:rsidRPr="00171740">
        <w:rPr>
          <w:rStyle w:val="TagStyle"/>
          <w:rtl/>
        </w:rPr>
        <w:t xml:space="preserve"> &lt;&lt; אורח &gt;&gt;</w:t>
      </w:r>
      <w:r w:rsidR="002A363D">
        <w:rPr>
          <w:rtl/>
          <w:lang w:eastAsia="he-IL"/>
        </w:rPr>
        <w:t xml:space="preserve"> </w:t>
      </w:r>
      <w:bookmarkEnd w:id="5133"/>
    </w:p>
    <w:p w14:paraId="251A1BA7" w14:textId="75A3A8B0" w:rsidR="00171740" w:rsidRDefault="00171740" w:rsidP="00171740">
      <w:pPr>
        <w:pStyle w:val="KeepWithNext"/>
        <w:rPr>
          <w:rtl/>
          <w:lang w:eastAsia="he-IL"/>
        </w:rPr>
      </w:pPr>
    </w:p>
    <w:p w14:paraId="228B4BAB" w14:textId="7BBD9903" w:rsidR="00171740" w:rsidRDefault="00171740" w:rsidP="00171740">
      <w:pPr>
        <w:rPr>
          <w:rtl/>
          <w:lang w:eastAsia="he-IL"/>
        </w:rPr>
      </w:pPr>
      <w:r>
        <w:rPr>
          <w:rFonts w:hint="cs"/>
          <w:rtl/>
          <w:lang w:eastAsia="he-IL"/>
        </w:rPr>
        <w:t>לא, לא, לא זה 80% מהשטח כדין.</w:t>
      </w:r>
      <w:bookmarkStart w:id="5134" w:name="_ETM_Q1_5959253"/>
      <w:bookmarkEnd w:id="5134"/>
      <w:r>
        <w:rPr>
          <w:rFonts w:hint="cs"/>
          <w:rtl/>
          <w:lang w:eastAsia="he-IL"/>
        </w:rPr>
        <w:t xml:space="preserve"> זה מתייחס </w:t>
      </w:r>
      <w:bookmarkStart w:id="5135" w:name="_ETM_Q1_5964163"/>
      <w:bookmarkEnd w:id="5135"/>
      <w:r>
        <w:rPr>
          <w:rFonts w:hint="cs"/>
          <w:rtl/>
          <w:lang w:eastAsia="he-IL"/>
        </w:rPr>
        <w:t xml:space="preserve">לבסיס של ה-80% שלא יספרו </w:t>
      </w:r>
      <w:bookmarkStart w:id="5136" w:name="_ETM_Q1_5969348"/>
      <w:bookmarkEnd w:id="5136"/>
      <w:r>
        <w:rPr>
          <w:rFonts w:hint="cs"/>
          <w:rtl/>
          <w:lang w:eastAsia="he-IL"/>
        </w:rPr>
        <w:t>גם שטחים שהם לא כדין.</w:t>
      </w:r>
    </w:p>
    <w:p w14:paraId="7601491F" w14:textId="2A5F1A82" w:rsidR="00171740" w:rsidRDefault="00171740" w:rsidP="00171740">
      <w:pPr>
        <w:rPr>
          <w:rtl/>
          <w:lang w:eastAsia="he-IL"/>
        </w:rPr>
      </w:pPr>
      <w:bookmarkStart w:id="5137" w:name="_ETM_Q1_5971682"/>
      <w:bookmarkStart w:id="5138" w:name="_ETM_Q1_5971766"/>
      <w:bookmarkStart w:id="5139" w:name="_ETM_Q1_5970324"/>
      <w:bookmarkStart w:id="5140" w:name="_ETM_Q1_5971893"/>
      <w:bookmarkEnd w:id="5137"/>
      <w:bookmarkEnd w:id="5138"/>
      <w:bookmarkEnd w:id="5139"/>
      <w:bookmarkEnd w:id="5140"/>
    </w:p>
    <w:p w14:paraId="1D88A49A" w14:textId="27FF8512" w:rsidR="00171740" w:rsidRDefault="00171740" w:rsidP="00171740">
      <w:pPr>
        <w:pStyle w:val="af9"/>
        <w:keepNext/>
        <w:rPr>
          <w:rtl/>
          <w:lang w:eastAsia="he-IL"/>
        </w:rPr>
      </w:pPr>
      <w:bookmarkStart w:id="5141" w:name="ET_guest_חיים_פייגלין_529"/>
      <w:r w:rsidRPr="00171740">
        <w:rPr>
          <w:rStyle w:val="TagStyle"/>
          <w:rtl/>
        </w:rPr>
        <w:t xml:space="preserve"> &lt;&lt; אורח &gt;&gt; </w:t>
      </w:r>
      <w:r>
        <w:rPr>
          <w:rtl/>
          <w:lang w:eastAsia="he-IL"/>
        </w:rPr>
        <w:t>חיים פייגלין:</w:t>
      </w:r>
      <w:r w:rsidRPr="00171740">
        <w:rPr>
          <w:rStyle w:val="TagStyle"/>
          <w:rtl/>
        </w:rPr>
        <w:t xml:space="preserve"> &lt;&lt; אורח &gt;&gt;</w:t>
      </w:r>
      <w:r w:rsidR="002A363D">
        <w:rPr>
          <w:rtl/>
          <w:lang w:eastAsia="he-IL"/>
        </w:rPr>
        <w:t xml:space="preserve"> </w:t>
      </w:r>
      <w:bookmarkEnd w:id="5141"/>
    </w:p>
    <w:p w14:paraId="04A1354B" w14:textId="378624FC" w:rsidR="00171740" w:rsidRDefault="00171740" w:rsidP="00171740">
      <w:pPr>
        <w:pStyle w:val="KeepWithNext"/>
        <w:rPr>
          <w:rtl/>
          <w:lang w:eastAsia="he-IL"/>
        </w:rPr>
      </w:pPr>
    </w:p>
    <w:p w14:paraId="7E3C5F1F" w14:textId="540DEBF1" w:rsidR="00171740" w:rsidRDefault="00171740" w:rsidP="00171740">
      <w:pPr>
        <w:rPr>
          <w:rtl/>
          <w:lang w:eastAsia="he-IL"/>
        </w:rPr>
      </w:pPr>
      <w:bookmarkStart w:id="5142" w:name="_ETM_Q1_5972310"/>
      <w:bookmarkStart w:id="5143" w:name="_ETM_Q1_5972336"/>
      <w:bookmarkEnd w:id="5142"/>
      <w:bookmarkEnd w:id="5143"/>
      <w:r>
        <w:rPr>
          <w:rFonts w:hint="cs"/>
          <w:rtl/>
          <w:lang w:eastAsia="he-IL"/>
        </w:rPr>
        <w:t>"המשמש כדין" אז שיהיה כתוב שהשטח</w:t>
      </w:r>
      <w:bookmarkStart w:id="5144" w:name="_ETM_Q1_5976005"/>
      <w:bookmarkEnd w:id="5144"/>
      <w:r>
        <w:rPr>
          <w:rFonts w:hint="cs"/>
          <w:rtl/>
          <w:lang w:eastAsia="he-IL"/>
        </w:rPr>
        <w:t xml:space="preserve"> </w:t>
      </w:r>
      <w:bookmarkStart w:id="5145" w:name="_ETM_Q1_5976354"/>
      <w:bookmarkStart w:id="5146" w:name="_ETM_Q1_5976421"/>
      <w:bookmarkEnd w:id="5145"/>
      <w:bookmarkEnd w:id="5146"/>
      <w:r>
        <w:rPr>
          <w:rFonts w:hint="cs"/>
          <w:rtl/>
          <w:lang w:eastAsia="he-IL"/>
        </w:rPr>
        <w:t xml:space="preserve">- - </w:t>
      </w:r>
      <w:bookmarkStart w:id="5147" w:name="_ETM_Q1_5977816"/>
      <w:bookmarkEnd w:id="5147"/>
    </w:p>
    <w:p w14:paraId="768B20A1" w14:textId="526FC662" w:rsidR="00171740" w:rsidRDefault="00171740" w:rsidP="00171740">
      <w:pPr>
        <w:rPr>
          <w:rtl/>
          <w:lang w:eastAsia="he-IL"/>
        </w:rPr>
      </w:pPr>
      <w:bookmarkStart w:id="5148" w:name="_ETM_Q1_5977880"/>
      <w:bookmarkEnd w:id="5148"/>
    </w:p>
    <w:p w14:paraId="251A8E39" w14:textId="01A819F9" w:rsidR="00171740" w:rsidRDefault="00171740" w:rsidP="00171740">
      <w:pPr>
        <w:pStyle w:val="a4"/>
        <w:keepNext/>
        <w:rPr>
          <w:rtl/>
        </w:rPr>
      </w:pPr>
      <w:bookmarkStart w:id="5149" w:name="ET_speaker_תומר_רוזנר_530"/>
      <w:r w:rsidRPr="00171740">
        <w:rPr>
          <w:rStyle w:val="TagStyle"/>
          <w:rtl/>
        </w:rPr>
        <w:t xml:space="preserve"> &lt;&lt; דובר &gt;&gt; </w:t>
      </w:r>
      <w:r>
        <w:rPr>
          <w:rtl/>
        </w:rPr>
        <w:t>תומר רוזנר:</w:t>
      </w:r>
      <w:r w:rsidRPr="00171740">
        <w:rPr>
          <w:rStyle w:val="TagStyle"/>
          <w:rtl/>
        </w:rPr>
        <w:t xml:space="preserve"> &lt;&lt; דובר &gt;&gt;</w:t>
      </w:r>
      <w:r w:rsidR="002A363D">
        <w:rPr>
          <w:rtl/>
        </w:rPr>
        <w:t xml:space="preserve"> </w:t>
      </w:r>
      <w:bookmarkEnd w:id="5149"/>
    </w:p>
    <w:p w14:paraId="65D9F944" w14:textId="763C8D40" w:rsidR="00171740" w:rsidRDefault="00171740" w:rsidP="00171740">
      <w:pPr>
        <w:pStyle w:val="KeepWithNext"/>
        <w:rPr>
          <w:rtl/>
          <w:lang w:eastAsia="he-IL"/>
        </w:rPr>
      </w:pPr>
    </w:p>
    <w:p w14:paraId="0C03D181" w14:textId="56C338DD" w:rsidR="00171740" w:rsidRDefault="00171740" w:rsidP="00171740">
      <w:pPr>
        <w:rPr>
          <w:rtl/>
          <w:lang w:eastAsia="he-IL"/>
        </w:rPr>
      </w:pPr>
      <w:bookmarkStart w:id="5150" w:name="_ETM_Q1_5975006"/>
      <w:bookmarkEnd w:id="5150"/>
      <w:r>
        <w:rPr>
          <w:rFonts w:hint="cs"/>
          <w:rtl/>
          <w:lang w:eastAsia="he-IL"/>
        </w:rPr>
        <w:t xml:space="preserve">שנייה, שנייה, המבחן הוא מבחן השימוש, לא מבחן </w:t>
      </w:r>
      <w:bookmarkStart w:id="5151" w:name="_ETM_Q1_5980197"/>
      <w:bookmarkEnd w:id="5151"/>
      <w:r>
        <w:rPr>
          <w:rFonts w:hint="cs"/>
          <w:rtl/>
          <w:lang w:eastAsia="he-IL"/>
        </w:rPr>
        <w:t>קיומה של חריגת בנייה או הערה של חריגת בנייה. זאת אומרת,</w:t>
      </w:r>
      <w:bookmarkStart w:id="5152" w:name="_ETM_Q1_5980479"/>
      <w:bookmarkEnd w:id="5152"/>
      <w:r>
        <w:rPr>
          <w:rFonts w:hint="cs"/>
          <w:rtl/>
          <w:lang w:eastAsia="he-IL"/>
        </w:rPr>
        <w:t xml:space="preserve"> כפי </w:t>
      </w:r>
      <w:r w:rsidR="004E4BB3">
        <w:rPr>
          <w:rFonts w:hint="cs"/>
          <w:rtl/>
          <w:lang w:eastAsia="he-IL"/>
        </w:rPr>
        <w:t xml:space="preserve">שאמר </w:t>
      </w:r>
      <w:bookmarkStart w:id="5153" w:name="_ETM_Q1_5982526"/>
      <w:bookmarkEnd w:id="5153"/>
      <w:r w:rsidR="004E4BB3">
        <w:rPr>
          <w:rFonts w:hint="cs"/>
          <w:rtl/>
          <w:lang w:eastAsia="he-IL"/>
        </w:rPr>
        <w:t xml:space="preserve">מר ארביב אם יש לנו בניין שהוא </w:t>
      </w:r>
      <w:bookmarkStart w:id="5154" w:name="_ETM_Q1_5987683"/>
      <w:bookmarkEnd w:id="5154"/>
      <w:r w:rsidR="004E4BB3">
        <w:rPr>
          <w:rFonts w:hint="cs"/>
          <w:rtl/>
          <w:lang w:eastAsia="he-IL"/>
        </w:rPr>
        <w:t>כדין משמש כ</w:t>
      </w:r>
      <w:bookmarkStart w:id="5155" w:name="_ETM_Q1_5986197"/>
      <w:bookmarkEnd w:id="5155"/>
      <w:r w:rsidR="004E4BB3">
        <w:rPr>
          <w:rFonts w:hint="cs"/>
          <w:rtl/>
          <w:lang w:eastAsia="he-IL"/>
        </w:rPr>
        <w:t>מגורים וסגרו בו מרפסת לצורך העניין שלא</w:t>
      </w:r>
      <w:bookmarkStart w:id="5156" w:name="_ETM_Q1_5991122"/>
      <w:bookmarkEnd w:id="5156"/>
      <w:r w:rsidR="004E4BB3">
        <w:rPr>
          <w:rFonts w:hint="cs"/>
          <w:rtl/>
          <w:lang w:eastAsia="he-IL"/>
        </w:rPr>
        <w:t xml:space="preserve"> כדין, זה לא יהווה מכשול כדי להכניס אותו למסגרת המסלול</w:t>
      </w:r>
      <w:bookmarkStart w:id="5157" w:name="_ETM_Q1_5997502"/>
      <w:bookmarkEnd w:id="5157"/>
      <w:r w:rsidR="004E4BB3">
        <w:rPr>
          <w:rFonts w:hint="cs"/>
          <w:rtl/>
          <w:lang w:eastAsia="he-IL"/>
        </w:rPr>
        <w:t>. יחד עם זאת, אותו שטח</w:t>
      </w:r>
      <w:bookmarkStart w:id="5158" w:name="_ETM_Q1_5997644"/>
      <w:bookmarkEnd w:id="5158"/>
      <w:r w:rsidR="004E4BB3">
        <w:rPr>
          <w:rFonts w:hint="cs"/>
          <w:rtl/>
          <w:lang w:eastAsia="he-IL"/>
        </w:rPr>
        <w:t xml:space="preserve"> שנסגר, שכאילו הפך</w:t>
      </w:r>
      <w:bookmarkStart w:id="5159" w:name="_ETM_Q1_6000215"/>
      <w:bookmarkEnd w:id="5159"/>
      <w:r w:rsidR="004E4BB3">
        <w:rPr>
          <w:rFonts w:hint="cs"/>
          <w:rtl/>
          <w:lang w:eastAsia="he-IL"/>
        </w:rPr>
        <w:t xml:space="preserve"> להיות שטח עיקרי למגורים, הוא לא ייחשב כשטח </w:t>
      </w:r>
      <w:bookmarkStart w:id="5160" w:name="_ETM_Q1_6001814"/>
      <w:bookmarkEnd w:id="5160"/>
      <w:r w:rsidR="004E4BB3">
        <w:rPr>
          <w:rFonts w:hint="cs"/>
          <w:rtl/>
          <w:lang w:eastAsia="he-IL"/>
        </w:rPr>
        <w:t xml:space="preserve">עיקרי </w:t>
      </w:r>
      <w:bookmarkStart w:id="5161" w:name="_ETM_Q1_6002413"/>
      <w:bookmarkEnd w:id="5161"/>
      <w:r w:rsidR="004E4BB3">
        <w:rPr>
          <w:rFonts w:hint="cs"/>
          <w:rtl/>
          <w:lang w:eastAsia="he-IL"/>
        </w:rPr>
        <w:t>למגורים</w:t>
      </w:r>
      <w:bookmarkStart w:id="5162" w:name="_ETM_Q1_6003646"/>
      <w:bookmarkEnd w:id="5162"/>
      <w:r w:rsidR="004E4BB3">
        <w:rPr>
          <w:rFonts w:hint="cs"/>
          <w:rtl/>
          <w:lang w:eastAsia="he-IL"/>
        </w:rPr>
        <w:t xml:space="preserve"> למרות שהוא משמש,</w:t>
      </w:r>
      <w:bookmarkStart w:id="5163" w:name="_ETM_Q1_6005302"/>
      <w:bookmarkEnd w:id="5163"/>
      <w:r w:rsidR="004E4BB3">
        <w:rPr>
          <w:rFonts w:hint="cs"/>
          <w:rtl/>
          <w:lang w:eastAsia="he-IL"/>
        </w:rPr>
        <w:t xml:space="preserve"> כי הוא משמש שלא</w:t>
      </w:r>
      <w:bookmarkStart w:id="5164" w:name="_ETM_Q1_6007384"/>
      <w:bookmarkEnd w:id="5164"/>
      <w:r w:rsidR="004E4BB3">
        <w:rPr>
          <w:rFonts w:hint="cs"/>
          <w:rtl/>
          <w:lang w:eastAsia="he-IL"/>
        </w:rPr>
        <w:t xml:space="preserve"> כדין. </w:t>
      </w:r>
      <w:r w:rsidR="001E0582">
        <w:rPr>
          <w:rFonts w:hint="cs"/>
          <w:rtl/>
          <w:lang w:eastAsia="he-IL"/>
        </w:rPr>
        <w:t>המבחן הוא מבחן השימוש ולא מבחן</w:t>
      </w:r>
      <w:bookmarkStart w:id="5165" w:name="_ETM_Q1_6008447"/>
      <w:bookmarkEnd w:id="5165"/>
      <w:r w:rsidR="001E0582">
        <w:rPr>
          <w:rFonts w:hint="cs"/>
          <w:rtl/>
          <w:lang w:eastAsia="he-IL"/>
        </w:rPr>
        <w:t xml:space="preserve"> הבנייה. </w:t>
      </w:r>
      <w:r w:rsidR="005D53B6">
        <w:rPr>
          <w:rFonts w:hint="cs"/>
          <w:rtl/>
          <w:lang w:eastAsia="he-IL"/>
        </w:rPr>
        <w:t>אבל כפי</w:t>
      </w:r>
      <w:bookmarkStart w:id="5166" w:name="_ETM_Q1_6014313"/>
      <w:bookmarkEnd w:id="5166"/>
      <w:r w:rsidR="005D53B6">
        <w:rPr>
          <w:rFonts w:hint="cs"/>
          <w:rtl/>
          <w:lang w:eastAsia="he-IL"/>
        </w:rPr>
        <w:t xml:space="preserve"> שאמרתי, אנחנו מציעים להוריד את המספר ל-60%.</w:t>
      </w:r>
      <w:bookmarkStart w:id="5167" w:name="_ETM_Q1_6020840"/>
      <w:bookmarkEnd w:id="5167"/>
    </w:p>
    <w:p w14:paraId="1A6953F3" w14:textId="55C646B3" w:rsidR="00DE060D" w:rsidRDefault="00DE060D" w:rsidP="00171740">
      <w:pPr>
        <w:rPr>
          <w:rtl/>
          <w:lang w:eastAsia="he-IL"/>
        </w:rPr>
      </w:pPr>
      <w:bookmarkStart w:id="5168" w:name="_ETM_Q1_6021150"/>
      <w:bookmarkEnd w:id="5168"/>
    </w:p>
    <w:p w14:paraId="32932E6C" w14:textId="769D61BD" w:rsidR="00DE060D" w:rsidRDefault="00DE060D" w:rsidP="00DE060D">
      <w:pPr>
        <w:pStyle w:val="af6"/>
        <w:keepNext/>
        <w:rPr>
          <w:rtl/>
        </w:rPr>
      </w:pPr>
      <w:bookmarkStart w:id="5169" w:name="ET_yor_5854_531"/>
      <w:r w:rsidRPr="00DE060D">
        <w:rPr>
          <w:rStyle w:val="TagStyle"/>
          <w:rtl/>
        </w:rPr>
        <w:t xml:space="preserve"> &lt;&lt; יור &gt;&gt; </w:t>
      </w:r>
      <w:r>
        <w:rPr>
          <w:rtl/>
        </w:rPr>
        <w:t>היו"ר ווליד טאהא:</w:t>
      </w:r>
      <w:r w:rsidRPr="00DE060D">
        <w:rPr>
          <w:rStyle w:val="TagStyle"/>
          <w:rtl/>
        </w:rPr>
        <w:t xml:space="preserve"> &lt;&lt; יור &gt;&gt;</w:t>
      </w:r>
      <w:r w:rsidR="002A363D">
        <w:rPr>
          <w:rtl/>
        </w:rPr>
        <w:t xml:space="preserve"> </w:t>
      </w:r>
      <w:bookmarkEnd w:id="5169"/>
    </w:p>
    <w:p w14:paraId="4B6DFE23" w14:textId="55BB6898" w:rsidR="00DE060D" w:rsidRDefault="00DE060D" w:rsidP="00DE060D">
      <w:pPr>
        <w:pStyle w:val="KeepWithNext"/>
        <w:rPr>
          <w:rtl/>
          <w:lang w:eastAsia="he-IL"/>
        </w:rPr>
      </w:pPr>
    </w:p>
    <w:p w14:paraId="11A86DEE" w14:textId="0D7A78DF" w:rsidR="00DE060D" w:rsidRDefault="00DE060D" w:rsidP="00DE060D">
      <w:pPr>
        <w:rPr>
          <w:rtl/>
          <w:lang w:eastAsia="he-IL"/>
        </w:rPr>
      </w:pPr>
      <w:bookmarkStart w:id="5170" w:name="_ETM_Q1_6021554"/>
      <w:bookmarkEnd w:id="5170"/>
      <w:r>
        <w:rPr>
          <w:rFonts w:hint="cs"/>
          <w:rtl/>
          <w:lang w:eastAsia="he-IL"/>
        </w:rPr>
        <w:t>כן, שלטון מקומי.</w:t>
      </w:r>
    </w:p>
    <w:p w14:paraId="20D842B4" w14:textId="2383C5BD" w:rsidR="00DE060D" w:rsidRDefault="00DE060D" w:rsidP="00DE060D">
      <w:pPr>
        <w:rPr>
          <w:rtl/>
          <w:lang w:eastAsia="he-IL"/>
        </w:rPr>
      </w:pPr>
      <w:bookmarkStart w:id="5171" w:name="_ETM_Q1_6025557"/>
      <w:bookmarkStart w:id="5172" w:name="_ETM_Q1_6025642"/>
      <w:bookmarkEnd w:id="5171"/>
      <w:bookmarkEnd w:id="5172"/>
    </w:p>
    <w:p w14:paraId="1145AF0B" w14:textId="488A212D" w:rsidR="00DE060D" w:rsidRDefault="00DE060D" w:rsidP="00DE060D">
      <w:pPr>
        <w:pStyle w:val="af9"/>
        <w:keepNext/>
        <w:rPr>
          <w:rtl/>
          <w:lang w:eastAsia="he-IL"/>
        </w:rPr>
      </w:pPr>
      <w:bookmarkStart w:id="5173" w:name="ET_guest_מירה_סלומון_532"/>
      <w:r w:rsidRPr="00DE060D">
        <w:rPr>
          <w:rStyle w:val="TagStyle"/>
          <w:rtl/>
        </w:rPr>
        <w:t xml:space="preserve"> &lt;&lt; אורח &gt;&gt; </w:t>
      </w:r>
      <w:r>
        <w:rPr>
          <w:rtl/>
          <w:lang w:eastAsia="he-IL"/>
        </w:rPr>
        <w:t>מירה סלומון:</w:t>
      </w:r>
      <w:r w:rsidRPr="00DE060D">
        <w:rPr>
          <w:rStyle w:val="TagStyle"/>
          <w:rtl/>
        </w:rPr>
        <w:t xml:space="preserve"> &lt;&lt; אורח &gt;&gt;</w:t>
      </w:r>
      <w:r w:rsidR="002A363D">
        <w:rPr>
          <w:rtl/>
          <w:lang w:eastAsia="he-IL"/>
        </w:rPr>
        <w:t xml:space="preserve"> </w:t>
      </w:r>
      <w:bookmarkEnd w:id="5173"/>
    </w:p>
    <w:p w14:paraId="417AB492" w14:textId="1B6E29E5" w:rsidR="00DE060D" w:rsidRDefault="00DE060D" w:rsidP="00DE060D">
      <w:pPr>
        <w:pStyle w:val="KeepWithNext"/>
        <w:rPr>
          <w:rtl/>
          <w:lang w:eastAsia="he-IL"/>
        </w:rPr>
      </w:pPr>
    </w:p>
    <w:p w14:paraId="6C49FC66" w14:textId="407950FD" w:rsidR="00DE060D" w:rsidRDefault="00DE060D" w:rsidP="00DE060D">
      <w:pPr>
        <w:rPr>
          <w:rtl/>
          <w:lang w:eastAsia="he-IL"/>
        </w:rPr>
      </w:pPr>
      <w:bookmarkStart w:id="5174" w:name="_ETM_Q1_6026688"/>
      <w:bookmarkStart w:id="5175" w:name="_ETM_Q1_6026717"/>
      <w:bookmarkEnd w:id="5174"/>
      <w:bookmarkEnd w:id="5175"/>
      <w:r>
        <w:rPr>
          <w:rFonts w:hint="cs"/>
          <w:rtl/>
          <w:lang w:eastAsia="he-IL"/>
        </w:rPr>
        <w:t xml:space="preserve">תודה רבה. </w:t>
      </w:r>
      <w:bookmarkStart w:id="5176" w:name="_ETM_Q1_6028086"/>
      <w:bookmarkEnd w:id="5176"/>
      <w:r>
        <w:rPr>
          <w:rFonts w:hint="cs"/>
          <w:rtl/>
          <w:lang w:eastAsia="he-IL"/>
        </w:rPr>
        <w:t xml:space="preserve">אני קודם מבקשת להתייחס לשאלה </w:t>
      </w:r>
      <w:bookmarkStart w:id="5177" w:name="_ETM_Q1_6028776"/>
      <w:bookmarkEnd w:id="5177"/>
      <w:r>
        <w:rPr>
          <w:rFonts w:hint="cs"/>
          <w:rtl/>
          <w:lang w:eastAsia="he-IL"/>
        </w:rPr>
        <w:t>האחרונה שעלתה וחבריי גם</w:t>
      </w:r>
      <w:bookmarkStart w:id="5178" w:name="_ETM_Q1_6032788"/>
      <w:bookmarkEnd w:id="5178"/>
      <w:r>
        <w:rPr>
          <w:rFonts w:hint="cs"/>
          <w:rtl/>
          <w:lang w:eastAsia="he-IL"/>
        </w:rPr>
        <w:t xml:space="preserve"> </w:t>
      </w:r>
      <w:bookmarkStart w:id="5179" w:name="_ETM_Q1_6029968"/>
      <w:bookmarkEnd w:id="5179"/>
      <w:r>
        <w:rPr>
          <w:rFonts w:hint="cs"/>
          <w:rtl/>
          <w:lang w:eastAsia="he-IL"/>
        </w:rPr>
        <w:t xml:space="preserve">רוצים להתייחס לסוגיות אחרות בהגדרות. אנחנו מתנגדים לירידה משיעור </w:t>
      </w:r>
      <w:bookmarkStart w:id="5180" w:name="_ETM_Q1_6037673"/>
      <w:bookmarkEnd w:id="5180"/>
      <w:r>
        <w:rPr>
          <w:rFonts w:hint="cs"/>
          <w:rtl/>
          <w:lang w:eastAsia="he-IL"/>
        </w:rPr>
        <w:t>של 80%.</w:t>
      </w:r>
      <w:bookmarkStart w:id="5181" w:name="_ETM_Q1_6036982"/>
      <w:bookmarkEnd w:id="5181"/>
      <w:r>
        <w:rPr>
          <w:rFonts w:hint="cs"/>
          <w:rtl/>
          <w:lang w:eastAsia="he-IL"/>
        </w:rPr>
        <w:t xml:space="preserve"> אנחנו מתנגדים לסיטואציה שבה בעצם מכניסים פה</w:t>
      </w:r>
      <w:bookmarkStart w:id="5182" w:name="_ETM_Q1_6043334"/>
      <w:bookmarkEnd w:id="5182"/>
      <w:r>
        <w:rPr>
          <w:rFonts w:hint="cs"/>
          <w:rtl/>
          <w:lang w:eastAsia="he-IL"/>
        </w:rPr>
        <w:t xml:space="preserve"> מקומות שיש בהם שימושים מעורבים שכול</w:t>
      </w:r>
      <w:bookmarkStart w:id="5183" w:name="_ETM_Q1_6045882"/>
      <w:bookmarkEnd w:id="5183"/>
      <w:r>
        <w:rPr>
          <w:rFonts w:hint="cs"/>
          <w:rtl/>
          <w:lang w:eastAsia="he-IL"/>
        </w:rPr>
        <w:t xml:space="preserve">לים תעסוקה. ברור לנו </w:t>
      </w:r>
      <w:r w:rsidR="00792248">
        <w:rPr>
          <w:rFonts w:hint="cs"/>
          <w:rtl/>
          <w:lang w:eastAsia="he-IL"/>
        </w:rPr>
        <w:t>שמקומות</w:t>
      </w:r>
      <w:bookmarkStart w:id="5184" w:name="_ETM_Q1_6050646"/>
      <w:bookmarkEnd w:id="5184"/>
      <w:r w:rsidR="00792248">
        <w:rPr>
          <w:rFonts w:hint="cs"/>
          <w:rtl/>
          <w:lang w:eastAsia="he-IL"/>
        </w:rPr>
        <w:t xml:space="preserve"> שכאלה יעצימו בהם את המגורים על חשבון תעסוקה, </w:t>
      </w:r>
      <w:bookmarkStart w:id="5185" w:name="_ETM_Q1_6051947"/>
      <w:bookmarkEnd w:id="5185"/>
      <w:r w:rsidR="00792248">
        <w:rPr>
          <w:rFonts w:hint="cs"/>
          <w:rtl/>
          <w:lang w:eastAsia="he-IL"/>
        </w:rPr>
        <w:t xml:space="preserve">בלי להתייחס </w:t>
      </w:r>
      <w:bookmarkStart w:id="5186" w:name="_ETM_Q1_6052901"/>
      <w:bookmarkEnd w:id="5186"/>
      <w:r w:rsidR="00792248">
        <w:rPr>
          <w:rFonts w:hint="cs"/>
          <w:rtl/>
          <w:lang w:eastAsia="he-IL"/>
        </w:rPr>
        <w:t xml:space="preserve">להיבטים שצריכים להתייחס אליהם שנגזרים מתעסוקה. </w:t>
      </w:r>
      <w:bookmarkStart w:id="5187" w:name="_ETM_Q1_6056648"/>
      <w:bookmarkEnd w:id="5187"/>
      <w:r w:rsidR="00792248">
        <w:rPr>
          <w:rFonts w:hint="cs"/>
          <w:rtl/>
          <w:lang w:eastAsia="he-IL"/>
        </w:rPr>
        <w:t>אנחנו הרגע העברנו בחוק</w:t>
      </w:r>
      <w:bookmarkStart w:id="5188" w:name="_ETM_Q1_6060810"/>
      <w:bookmarkEnd w:id="5188"/>
      <w:r w:rsidR="00792248">
        <w:rPr>
          <w:rFonts w:hint="cs"/>
          <w:rtl/>
          <w:lang w:eastAsia="he-IL"/>
        </w:rPr>
        <w:t xml:space="preserve"> ה</w:t>
      </w:r>
      <w:bookmarkStart w:id="5189" w:name="_ETM_Q1_6059521"/>
      <w:bookmarkEnd w:id="5189"/>
      <w:r w:rsidR="00792248">
        <w:rPr>
          <w:rFonts w:hint="cs"/>
          <w:rtl/>
          <w:lang w:eastAsia="he-IL"/>
        </w:rPr>
        <w:t xml:space="preserve">הסדרים הסבת תעסוקה למגורים. אנחנו חושבים שהדבר הזה הוא מספיק, </w:t>
      </w:r>
      <w:bookmarkStart w:id="5190" w:name="_ETM_Q1_6065942"/>
      <w:bookmarkEnd w:id="5190"/>
      <w:r w:rsidR="00792248">
        <w:rPr>
          <w:rFonts w:hint="cs"/>
          <w:rtl/>
          <w:lang w:eastAsia="he-IL"/>
        </w:rPr>
        <w:t xml:space="preserve">לא </w:t>
      </w:r>
      <w:bookmarkStart w:id="5191" w:name="_ETM_Q1_6063442"/>
      <w:bookmarkEnd w:id="5191"/>
      <w:r w:rsidR="00792248">
        <w:rPr>
          <w:rFonts w:hint="cs"/>
          <w:rtl/>
          <w:lang w:eastAsia="he-IL"/>
        </w:rPr>
        <w:t>צריך עוד להעמיס עוד מגורים בתוך אזורים שהם בחלקם</w:t>
      </w:r>
      <w:bookmarkStart w:id="5192" w:name="_ETM_Q1_6069146"/>
      <w:bookmarkEnd w:id="5192"/>
      <w:r w:rsidR="00792248">
        <w:rPr>
          <w:rFonts w:hint="cs"/>
          <w:rtl/>
          <w:lang w:eastAsia="he-IL"/>
        </w:rPr>
        <w:t xml:space="preserve"> עם שימושים לתעסוקה. הדברים האלה צריכים להיעשות בתכנון, לא בדרך הז</w:t>
      </w:r>
      <w:bookmarkStart w:id="5193" w:name="_ETM_Q1_6070034"/>
      <w:bookmarkEnd w:id="5193"/>
      <w:r w:rsidR="0044787F">
        <w:rPr>
          <w:rFonts w:hint="cs"/>
          <w:rtl/>
          <w:lang w:eastAsia="he-IL"/>
        </w:rPr>
        <w:t>ו, לא בדרך הקיצורים</w:t>
      </w:r>
      <w:bookmarkStart w:id="5194" w:name="_ETM_Q1_6074614"/>
      <w:bookmarkEnd w:id="5194"/>
      <w:r w:rsidR="0044787F">
        <w:rPr>
          <w:rFonts w:hint="cs"/>
          <w:rtl/>
          <w:lang w:eastAsia="he-IL"/>
        </w:rPr>
        <w:t>, החלופות והשינויים</w:t>
      </w:r>
      <w:bookmarkStart w:id="5195" w:name="_ETM_Q1_6077588"/>
      <w:bookmarkEnd w:id="5195"/>
      <w:r w:rsidR="0044787F">
        <w:rPr>
          <w:rFonts w:hint="cs"/>
          <w:rtl/>
          <w:lang w:eastAsia="he-IL"/>
        </w:rPr>
        <w:t xml:space="preserve"> של תכנון.</w:t>
      </w:r>
    </w:p>
    <w:p w14:paraId="09B34DC9" w14:textId="3EBBD250" w:rsidR="0044787F" w:rsidRDefault="0044787F" w:rsidP="00DE060D">
      <w:pPr>
        <w:rPr>
          <w:rtl/>
          <w:lang w:eastAsia="he-IL"/>
        </w:rPr>
      </w:pPr>
      <w:bookmarkStart w:id="5196" w:name="_ETM_Q1_6079394"/>
      <w:bookmarkStart w:id="5197" w:name="_ETM_Q1_6079483"/>
      <w:bookmarkEnd w:id="5196"/>
      <w:bookmarkEnd w:id="5197"/>
    </w:p>
    <w:p w14:paraId="46802D0A" w14:textId="6506A177" w:rsidR="0044787F" w:rsidRDefault="0044787F" w:rsidP="0044787F">
      <w:pPr>
        <w:pStyle w:val="a4"/>
        <w:keepNext/>
        <w:rPr>
          <w:rtl/>
        </w:rPr>
      </w:pPr>
      <w:bookmarkStart w:id="5198" w:name="ET_speaker_תומר_רוזנר_533"/>
      <w:r w:rsidRPr="0044787F">
        <w:rPr>
          <w:rStyle w:val="TagStyle"/>
          <w:rtl/>
        </w:rPr>
        <w:t xml:space="preserve"> &lt;&lt; דובר &gt;&gt; </w:t>
      </w:r>
      <w:r>
        <w:rPr>
          <w:rtl/>
        </w:rPr>
        <w:t>תומר רוזנר:</w:t>
      </w:r>
      <w:r w:rsidRPr="0044787F">
        <w:rPr>
          <w:rStyle w:val="TagStyle"/>
          <w:rtl/>
        </w:rPr>
        <w:t xml:space="preserve"> &lt;&lt; דובר &gt;&gt;</w:t>
      </w:r>
      <w:r w:rsidR="002A363D">
        <w:rPr>
          <w:rtl/>
        </w:rPr>
        <w:t xml:space="preserve"> </w:t>
      </w:r>
      <w:bookmarkEnd w:id="5198"/>
    </w:p>
    <w:p w14:paraId="657BF27C" w14:textId="5F126193" w:rsidR="0044787F" w:rsidRDefault="0044787F" w:rsidP="0044787F">
      <w:pPr>
        <w:pStyle w:val="KeepWithNext"/>
        <w:rPr>
          <w:rtl/>
          <w:lang w:eastAsia="he-IL"/>
        </w:rPr>
      </w:pPr>
    </w:p>
    <w:p w14:paraId="5F363F22" w14:textId="33DB47DA" w:rsidR="0044787F" w:rsidRDefault="0044787F" w:rsidP="0044787F">
      <w:pPr>
        <w:rPr>
          <w:rtl/>
          <w:lang w:eastAsia="he-IL"/>
        </w:rPr>
      </w:pPr>
      <w:r>
        <w:rPr>
          <w:rFonts w:hint="cs"/>
          <w:rtl/>
          <w:lang w:eastAsia="he-IL"/>
        </w:rPr>
        <w:t>אבל זאת סמכות של הוועדה המקומית, אני לא מבין</w:t>
      </w:r>
      <w:bookmarkStart w:id="5199" w:name="_ETM_Q1_6076794"/>
      <w:bookmarkEnd w:id="5199"/>
      <w:r w:rsidR="00693C3D">
        <w:rPr>
          <w:rFonts w:hint="cs"/>
          <w:rtl/>
          <w:lang w:eastAsia="he-IL"/>
        </w:rPr>
        <w:t xml:space="preserve"> את </w:t>
      </w:r>
      <w:bookmarkStart w:id="5200" w:name="_ETM_Q1_6080354"/>
      <w:bookmarkEnd w:id="5200"/>
      <w:r w:rsidR="00693C3D">
        <w:rPr>
          <w:rFonts w:hint="cs"/>
          <w:rtl/>
          <w:lang w:eastAsia="he-IL"/>
        </w:rPr>
        <w:t>הטענה.</w:t>
      </w:r>
      <w:bookmarkStart w:id="5201" w:name="_ETM_Q1_6081061"/>
      <w:bookmarkEnd w:id="5201"/>
    </w:p>
    <w:p w14:paraId="7C9738EC" w14:textId="506FAEE5" w:rsidR="00693C3D" w:rsidRDefault="00693C3D" w:rsidP="0044787F">
      <w:pPr>
        <w:rPr>
          <w:rtl/>
          <w:lang w:eastAsia="he-IL"/>
        </w:rPr>
      </w:pPr>
      <w:bookmarkStart w:id="5202" w:name="_ETM_Q1_6081135"/>
      <w:bookmarkEnd w:id="5202"/>
    </w:p>
    <w:p w14:paraId="67955617" w14:textId="5B686761" w:rsidR="00693C3D" w:rsidRDefault="00693C3D" w:rsidP="00693C3D">
      <w:pPr>
        <w:pStyle w:val="af9"/>
        <w:keepNext/>
        <w:rPr>
          <w:rtl/>
          <w:lang w:eastAsia="he-IL"/>
        </w:rPr>
      </w:pPr>
      <w:bookmarkStart w:id="5203" w:name="ET_guest_מירה_סלומון_534"/>
      <w:r w:rsidRPr="00693C3D">
        <w:rPr>
          <w:rStyle w:val="TagStyle"/>
          <w:rtl/>
        </w:rPr>
        <w:t xml:space="preserve"> &lt;&lt; אורח &gt;&gt; </w:t>
      </w:r>
      <w:r>
        <w:rPr>
          <w:rtl/>
          <w:lang w:eastAsia="he-IL"/>
        </w:rPr>
        <w:t>מירה סלומון:</w:t>
      </w:r>
      <w:r w:rsidRPr="00693C3D">
        <w:rPr>
          <w:rStyle w:val="TagStyle"/>
          <w:rtl/>
        </w:rPr>
        <w:t xml:space="preserve"> &lt;&lt; אורח &gt;&gt;</w:t>
      </w:r>
      <w:r w:rsidR="002A363D">
        <w:rPr>
          <w:rtl/>
          <w:lang w:eastAsia="he-IL"/>
        </w:rPr>
        <w:t xml:space="preserve"> </w:t>
      </w:r>
      <w:bookmarkEnd w:id="5203"/>
    </w:p>
    <w:p w14:paraId="39A8D83F" w14:textId="1D7CCC2B" w:rsidR="00693C3D" w:rsidRDefault="00693C3D" w:rsidP="00693C3D">
      <w:pPr>
        <w:pStyle w:val="KeepWithNext"/>
        <w:rPr>
          <w:rtl/>
          <w:lang w:eastAsia="he-IL"/>
        </w:rPr>
      </w:pPr>
    </w:p>
    <w:p w14:paraId="57B15AF2" w14:textId="0B873CF6" w:rsidR="00693C3D" w:rsidRDefault="00693C3D" w:rsidP="00693C3D">
      <w:pPr>
        <w:rPr>
          <w:rtl/>
          <w:lang w:eastAsia="he-IL"/>
        </w:rPr>
      </w:pPr>
      <w:bookmarkStart w:id="5204" w:name="_ETM_Q1_6082648"/>
      <w:bookmarkStart w:id="5205" w:name="_ETM_Q1_6082696"/>
      <w:bookmarkEnd w:id="5204"/>
      <w:bookmarkEnd w:id="5205"/>
      <w:r>
        <w:rPr>
          <w:rFonts w:hint="cs"/>
          <w:rtl/>
          <w:lang w:eastAsia="he-IL"/>
        </w:rPr>
        <w:t>אבל אנחנו סבורים שזאת לא סמכות, גם - -</w:t>
      </w:r>
    </w:p>
    <w:p w14:paraId="5B20D3EB" w14:textId="156EB943" w:rsidR="00693C3D" w:rsidRDefault="00693C3D" w:rsidP="00693C3D">
      <w:pPr>
        <w:rPr>
          <w:rtl/>
          <w:lang w:eastAsia="he-IL"/>
        </w:rPr>
      </w:pPr>
    </w:p>
    <w:p w14:paraId="53C5FF7A" w14:textId="38CF4EE2" w:rsidR="00693C3D" w:rsidRDefault="00693C3D" w:rsidP="00693C3D">
      <w:pPr>
        <w:pStyle w:val="a4"/>
        <w:keepNext/>
        <w:rPr>
          <w:rtl/>
        </w:rPr>
      </w:pPr>
      <w:bookmarkStart w:id="5206" w:name="ET_speaker_תומר_רוזנר_535"/>
      <w:r w:rsidRPr="00693C3D">
        <w:rPr>
          <w:rStyle w:val="TagStyle"/>
          <w:rtl/>
        </w:rPr>
        <w:t xml:space="preserve"> &lt;&lt; דובר &gt;&gt; </w:t>
      </w:r>
      <w:r>
        <w:rPr>
          <w:rtl/>
        </w:rPr>
        <w:t>תומר רוזנר:</w:t>
      </w:r>
      <w:r w:rsidRPr="00693C3D">
        <w:rPr>
          <w:rStyle w:val="TagStyle"/>
          <w:rtl/>
        </w:rPr>
        <w:t xml:space="preserve"> &lt;&lt; דובר &gt;&gt;</w:t>
      </w:r>
      <w:r w:rsidR="002A363D">
        <w:rPr>
          <w:rtl/>
        </w:rPr>
        <w:t xml:space="preserve"> </w:t>
      </w:r>
      <w:bookmarkEnd w:id="5206"/>
    </w:p>
    <w:p w14:paraId="54F07961" w14:textId="286D6173" w:rsidR="00693C3D" w:rsidRDefault="00693C3D" w:rsidP="00693C3D">
      <w:pPr>
        <w:pStyle w:val="KeepWithNext"/>
        <w:rPr>
          <w:rtl/>
          <w:lang w:eastAsia="he-IL"/>
        </w:rPr>
      </w:pPr>
    </w:p>
    <w:p w14:paraId="07402FC7" w14:textId="2B21757A" w:rsidR="00693C3D" w:rsidRDefault="00693C3D" w:rsidP="00693C3D">
      <w:pPr>
        <w:rPr>
          <w:rtl/>
          <w:lang w:eastAsia="he-IL"/>
        </w:rPr>
      </w:pPr>
      <w:bookmarkStart w:id="5207" w:name="_ETM_Q1_6083209"/>
      <w:bookmarkStart w:id="5208" w:name="_ETM_Q1_6082672"/>
      <w:bookmarkEnd w:id="5207"/>
      <w:bookmarkEnd w:id="5208"/>
      <w:r>
        <w:rPr>
          <w:rFonts w:hint="cs"/>
          <w:rtl/>
          <w:lang w:eastAsia="he-IL"/>
        </w:rPr>
        <w:t>אתם סבורים?</w:t>
      </w:r>
      <w:bookmarkStart w:id="5209" w:name="_ETM_Q1_6081544"/>
      <w:bookmarkEnd w:id="5209"/>
      <w:r>
        <w:rPr>
          <w:rFonts w:hint="cs"/>
          <w:rtl/>
          <w:lang w:eastAsia="he-IL"/>
        </w:rPr>
        <w:t xml:space="preserve"> לא, לא, תמשיכי את מה שאמרת.</w:t>
      </w:r>
      <w:bookmarkStart w:id="5210" w:name="_ETM_Q1_6084919"/>
      <w:bookmarkEnd w:id="5210"/>
    </w:p>
    <w:p w14:paraId="3E2960C2" w14:textId="5471D9CD" w:rsidR="00693C3D" w:rsidRDefault="00693C3D" w:rsidP="00693C3D">
      <w:pPr>
        <w:rPr>
          <w:rtl/>
          <w:lang w:eastAsia="he-IL"/>
        </w:rPr>
      </w:pPr>
      <w:bookmarkStart w:id="5211" w:name="_ETM_Q1_6084990"/>
      <w:bookmarkStart w:id="5212" w:name="_ETM_Q1_6085739"/>
      <w:bookmarkEnd w:id="5211"/>
      <w:bookmarkEnd w:id="5212"/>
    </w:p>
    <w:p w14:paraId="2EBD79D2" w14:textId="43B927B5" w:rsidR="00693C3D" w:rsidRDefault="00693C3D" w:rsidP="00693C3D">
      <w:pPr>
        <w:pStyle w:val="af9"/>
        <w:keepNext/>
        <w:rPr>
          <w:rtl/>
          <w:lang w:eastAsia="he-IL"/>
        </w:rPr>
      </w:pPr>
      <w:bookmarkStart w:id="5213" w:name="ET_guest_מירה_סלומון_536"/>
      <w:r w:rsidRPr="00693C3D">
        <w:rPr>
          <w:rStyle w:val="TagStyle"/>
          <w:rtl/>
        </w:rPr>
        <w:t xml:space="preserve"> &lt;&lt; אורח &gt;&gt; </w:t>
      </w:r>
      <w:r>
        <w:rPr>
          <w:rtl/>
          <w:lang w:eastAsia="he-IL"/>
        </w:rPr>
        <w:t>מירה סלומון:</w:t>
      </w:r>
      <w:r w:rsidRPr="00693C3D">
        <w:rPr>
          <w:rStyle w:val="TagStyle"/>
          <w:rtl/>
        </w:rPr>
        <w:t xml:space="preserve"> &lt;&lt; אורח &gt;&gt;</w:t>
      </w:r>
      <w:r w:rsidR="002A363D">
        <w:rPr>
          <w:rtl/>
          <w:lang w:eastAsia="he-IL"/>
        </w:rPr>
        <w:t xml:space="preserve"> </w:t>
      </w:r>
      <w:bookmarkEnd w:id="5213"/>
    </w:p>
    <w:p w14:paraId="4EBFE05E" w14:textId="320F5289" w:rsidR="00693C3D" w:rsidRDefault="00693C3D" w:rsidP="00693C3D">
      <w:pPr>
        <w:pStyle w:val="KeepWithNext"/>
        <w:rPr>
          <w:rtl/>
          <w:lang w:eastAsia="he-IL"/>
        </w:rPr>
      </w:pPr>
    </w:p>
    <w:p w14:paraId="10DE2A30" w14:textId="0467FD01" w:rsidR="00693C3D" w:rsidRDefault="00693C3D" w:rsidP="00693C3D">
      <w:pPr>
        <w:rPr>
          <w:rtl/>
          <w:lang w:eastAsia="he-IL"/>
        </w:rPr>
      </w:pPr>
      <w:bookmarkStart w:id="5214" w:name="_ETM_Q1_6088090"/>
      <w:bookmarkEnd w:id="5214"/>
      <w:r>
        <w:rPr>
          <w:rFonts w:hint="cs"/>
          <w:rtl/>
          <w:lang w:eastAsia="he-IL"/>
        </w:rPr>
        <w:t xml:space="preserve">אז אני אמשיך, </w:t>
      </w:r>
      <w:bookmarkStart w:id="5215" w:name="_ETM_Q1_6087110"/>
      <w:bookmarkEnd w:id="5215"/>
      <w:r>
        <w:rPr>
          <w:rFonts w:hint="cs"/>
          <w:rtl/>
          <w:lang w:eastAsia="he-IL"/>
        </w:rPr>
        <w:t>כל דבר יכול להיות לכאורה בסמכות של</w:t>
      </w:r>
      <w:bookmarkStart w:id="5216" w:name="_ETM_Q1_6090475"/>
      <w:bookmarkEnd w:id="5216"/>
      <w:r>
        <w:rPr>
          <w:rFonts w:hint="cs"/>
          <w:rtl/>
          <w:lang w:eastAsia="he-IL"/>
        </w:rPr>
        <w:t xml:space="preserve"> הוועדה, אבל יש דברים שהוועדה אומרת 'לא תודה'</w:t>
      </w:r>
      <w:bookmarkStart w:id="5217" w:name="_ETM_Q1_6097054"/>
      <w:bookmarkEnd w:id="5217"/>
      <w:r>
        <w:rPr>
          <w:rFonts w:hint="cs"/>
          <w:rtl/>
          <w:lang w:eastAsia="he-IL"/>
        </w:rPr>
        <w:t xml:space="preserve"> אלה </w:t>
      </w:r>
      <w:bookmarkStart w:id="5218" w:name="_ETM_Q1_6093321"/>
      <w:bookmarkEnd w:id="5218"/>
      <w:r>
        <w:rPr>
          <w:rFonts w:hint="cs"/>
          <w:rtl/>
          <w:lang w:eastAsia="he-IL"/>
        </w:rPr>
        <w:t>דברים</w:t>
      </w:r>
      <w:bookmarkStart w:id="5219" w:name="_ETM_Q1_6094092"/>
      <w:bookmarkEnd w:id="5219"/>
      <w:r>
        <w:rPr>
          <w:rFonts w:hint="cs"/>
          <w:rtl/>
          <w:lang w:eastAsia="he-IL"/>
        </w:rPr>
        <w:t xml:space="preserve"> שאנחנו לא רוצים ל</w:t>
      </w:r>
      <w:bookmarkStart w:id="5220" w:name="_ETM_Q1_6094218"/>
      <w:bookmarkEnd w:id="5220"/>
      <w:r>
        <w:rPr>
          <w:rFonts w:hint="cs"/>
          <w:rtl/>
          <w:lang w:eastAsia="he-IL"/>
        </w:rPr>
        <w:t>קנות לגביהם סמכות, אנחנו לא רוצים גם</w:t>
      </w:r>
      <w:bookmarkStart w:id="5221" w:name="_ETM_Q1_6099112"/>
      <w:bookmarkEnd w:id="5221"/>
      <w:r>
        <w:rPr>
          <w:rFonts w:hint="cs"/>
          <w:rtl/>
          <w:lang w:eastAsia="he-IL"/>
        </w:rPr>
        <w:t xml:space="preserve"> כן שאחר כך זה יגיע</w:t>
      </w:r>
      <w:bookmarkStart w:id="5222" w:name="_ETM_Q1_6098055"/>
      <w:bookmarkEnd w:id="5222"/>
      <w:r>
        <w:rPr>
          <w:rFonts w:hint="cs"/>
          <w:rtl/>
          <w:lang w:eastAsia="he-IL"/>
        </w:rPr>
        <w:t xml:space="preserve">, וכבר נאמרו כאן הדברים, לשולחן </w:t>
      </w:r>
      <w:r w:rsidR="00741A83">
        <w:rPr>
          <w:rFonts w:hint="cs"/>
          <w:rtl/>
          <w:lang w:eastAsia="he-IL"/>
        </w:rPr>
        <w:t>ולפרוטוקול.</w:t>
      </w:r>
      <w:bookmarkStart w:id="5223" w:name="_ETM_Q1_6100573"/>
      <w:bookmarkEnd w:id="5223"/>
      <w:r w:rsidR="00741A83">
        <w:rPr>
          <w:rFonts w:hint="cs"/>
          <w:rtl/>
          <w:lang w:eastAsia="he-IL"/>
        </w:rPr>
        <w:t xml:space="preserve"> לא רוצים שזה אחר כך יגיע </w:t>
      </w:r>
      <w:bookmarkStart w:id="5224" w:name="_ETM_Q1_6103038"/>
      <w:bookmarkEnd w:id="5224"/>
      <w:r w:rsidR="00741A83">
        <w:rPr>
          <w:rFonts w:hint="cs"/>
          <w:rtl/>
          <w:lang w:eastAsia="he-IL"/>
        </w:rPr>
        <w:t xml:space="preserve">לוועדות </w:t>
      </w:r>
      <w:bookmarkStart w:id="5225" w:name="_ETM_Q1_6103820"/>
      <w:bookmarkEnd w:id="5225"/>
      <w:r w:rsidR="00741A83">
        <w:rPr>
          <w:rFonts w:hint="cs"/>
          <w:rtl/>
          <w:lang w:eastAsia="he-IL"/>
        </w:rPr>
        <w:t>ערר שיחליטו עלינו ויחליטו במקומנו כי יש סמכות שכזאת,</w:t>
      </w:r>
      <w:bookmarkStart w:id="5226" w:name="_ETM_Q1_6108141"/>
      <w:bookmarkEnd w:id="5226"/>
      <w:r w:rsidR="00741A83">
        <w:rPr>
          <w:rFonts w:hint="cs"/>
          <w:rtl/>
          <w:lang w:eastAsia="he-IL"/>
        </w:rPr>
        <w:t xml:space="preserve"> שהיא </w:t>
      </w:r>
      <w:bookmarkStart w:id="5227" w:name="_ETM_Q1_6108628"/>
      <w:bookmarkEnd w:id="5227"/>
      <w:r w:rsidR="00741A83">
        <w:rPr>
          <w:rFonts w:hint="cs"/>
          <w:rtl/>
          <w:lang w:eastAsia="he-IL"/>
        </w:rPr>
        <w:t xml:space="preserve">לכאורה מוקנית רק לנו. אנחנו לא מעוניינים, לא תודה, זה </w:t>
      </w:r>
      <w:bookmarkStart w:id="5228" w:name="_ETM_Q1_6114260"/>
      <w:bookmarkEnd w:id="5228"/>
      <w:r w:rsidR="00741A83">
        <w:rPr>
          <w:rFonts w:hint="cs"/>
          <w:rtl/>
          <w:lang w:eastAsia="he-IL"/>
        </w:rPr>
        <w:t xml:space="preserve">משהו שנראה לנו לא נכון לעשות אותו. </w:t>
      </w:r>
      <w:bookmarkStart w:id="5229" w:name="_ETM_Q1_6114766"/>
      <w:bookmarkEnd w:id="5229"/>
      <w:r w:rsidR="00741A83">
        <w:rPr>
          <w:rFonts w:hint="cs"/>
          <w:rtl/>
          <w:lang w:eastAsia="he-IL"/>
        </w:rPr>
        <w:t xml:space="preserve">יש תכנון, צריך </w:t>
      </w:r>
      <w:bookmarkStart w:id="5230" w:name="_ETM_Q1_6117564"/>
      <w:bookmarkEnd w:id="5230"/>
      <w:r w:rsidR="00741A83">
        <w:rPr>
          <w:rFonts w:hint="cs"/>
          <w:rtl/>
          <w:lang w:eastAsia="he-IL"/>
        </w:rPr>
        <w:t>להתייחס לתכנון ולא נכון ל</w:t>
      </w:r>
      <w:bookmarkStart w:id="5231" w:name="_ETM_Q1_6118418"/>
      <w:bookmarkEnd w:id="5231"/>
      <w:r w:rsidR="00741A83">
        <w:rPr>
          <w:rFonts w:hint="cs"/>
          <w:rtl/>
          <w:lang w:eastAsia="he-IL"/>
        </w:rPr>
        <w:t>פרום, במירכאות, את הסוגייה של עירוב</w:t>
      </w:r>
      <w:bookmarkStart w:id="5232" w:name="_ETM_Q1_6123094"/>
      <w:bookmarkEnd w:id="5232"/>
      <w:r w:rsidR="00741A83">
        <w:rPr>
          <w:rFonts w:hint="cs"/>
          <w:rtl/>
          <w:lang w:eastAsia="he-IL"/>
        </w:rPr>
        <w:t xml:space="preserve"> שימושים בדרך העקיפה הזו שהיא לא דרך המלך,</w:t>
      </w:r>
      <w:bookmarkStart w:id="5233" w:name="_ETM_Q1_6126452"/>
      <w:bookmarkEnd w:id="5233"/>
      <w:r w:rsidR="00741A83">
        <w:rPr>
          <w:rFonts w:hint="cs"/>
          <w:rtl/>
          <w:lang w:eastAsia="he-IL"/>
        </w:rPr>
        <w:t xml:space="preserve"> שהיא לא </w:t>
      </w:r>
      <w:bookmarkStart w:id="5234" w:name="_ETM_Q1_6127178"/>
      <w:bookmarkEnd w:id="5234"/>
      <w:r w:rsidR="00741A83">
        <w:rPr>
          <w:rFonts w:hint="cs"/>
          <w:rtl/>
          <w:lang w:eastAsia="he-IL"/>
        </w:rPr>
        <w:t>דרך של תכנון סדור. אנחנו הרגע עשינו הסבת תעסוקה למגורים</w:t>
      </w:r>
      <w:bookmarkStart w:id="5235" w:name="_ETM_Q1_6128951"/>
      <w:bookmarkEnd w:id="5235"/>
      <w:r w:rsidR="000C17E0">
        <w:rPr>
          <w:rFonts w:hint="cs"/>
          <w:rtl/>
          <w:lang w:eastAsia="he-IL"/>
        </w:rPr>
        <w:t>,</w:t>
      </w:r>
      <w:bookmarkStart w:id="5236" w:name="_ETM_Q1_6132227"/>
      <w:bookmarkEnd w:id="5236"/>
      <w:r w:rsidR="000C17E0">
        <w:rPr>
          <w:rFonts w:hint="cs"/>
          <w:rtl/>
          <w:lang w:eastAsia="he-IL"/>
        </w:rPr>
        <w:t xml:space="preserve"> אנחנו עוד עדיין</w:t>
      </w:r>
      <w:bookmarkStart w:id="5237" w:name="_ETM_Q1_6130738"/>
      <w:bookmarkEnd w:id="5237"/>
      <w:r w:rsidR="000C17E0">
        <w:rPr>
          <w:rFonts w:hint="cs"/>
          <w:rtl/>
          <w:lang w:eastAsia="he-IL"/>
        </w:rPr>
        <w:t xml:space="preserve"> לא הבנו איפה זה פוגש אותנו. כש</w:t>
      </w:r>
      <w:bookmarkStart w:id="5238" w:name="_ETM_Q1_6135039"/>
      <w:bookmarkStart w:id="5239" w:name="_ETM_Q1_6132809"/>
      <w:bookmarkEnd w:id="5238"/>
      <w:bookmarkEnd w:id="5239"/>
      <w:r w:rsidR="000C17E0">
        <w:rPr>
          <w:rFonts w:hint="cs"/>
          <w:rtl/>
          <w:lang w:eastAsia="he-IL"/>
        </w:rPr>
        <w:t>אנחנו מגדילים וכשאנחנו מוסיפים שימושים של מגורים בתוך אזורים</w:t>
      </w:r>
      <w:bookmarkStart w:id="5240" w:name="_ETM_Q1_6137022"/>
      <w:bookmarkEnd w:id="5240"/>
      <w:r w:rsidR="000C17E0">
        <w:rPr>
          <w:rFonts w:hint="cs"/>
          <w:rtl/>
          <w:lang w:eastAsia="he-IL"/>
        </w:rPr>
        <w:t xml:space="preserve"> של</w:t>
      </w:r>
      <w:bookmarkStart w:id="5241" w:name="_ETM_Q1_6137660"/>
      <w:bookmarkEnd w:id="5241"/>
      <w:r w:rsidR="000C17E0">
        <w:rPr>
          <w:rFonts w:hint="cs"/>
          <w:rtl/>
          <w:lang w:eastAsia="he-IL"/>
        </w:rPr>
        <w:t xml:space="preserve"> תעסוקה</w:t>
      </w:r>
      <w:bookmarkStart w:id="5242" w:name="_ETM_Q1_6135698"/>
      <w:bookmarkEnd w:id="5242"/>
      <w:r w:rsidR="00CF6E43">
        <w:rPr>
          <w:rFonts w:hint="cs"/>
          <w:rtl/>
          <w:lang w:eastAsia="he-IL"/>
        </w:rPr>
        <w:t>. לא צריך מכל כיוון להוסיף</w:t>
      </w:r>
      <w:bookmarkStart w:id="5243" w:name="_ETM_Q1_6140240"/>
      <w:bookmarkEnd w:id="5243"/>
      <w:r w:rsidR="00CF6E43">
        <w:rPr>
          <w:rFonts w:hint="cs"/>
          <w:rtl/>
          <w:lang w:eastAsia="he-IL"/>
        </w:rPr>
        <w:t xml:space="preserve"> עוד תמהיל של</w:t>
      </w:r>
      <w:bookmarkStart w:id="5244" w:name="_ETM_Q1_6141506"/>
      <w:bookmarkEnd w:id="5244"/>
      <w:r w:rsidR="00CF6E43">
        <w:rPr>
          <w:rFonts w:hint="cs"/>
          <w:rtl/>
          <w:lang w:eastAsia="he-IL"/>
        </w:rPr>
        <w:t xml:space="preserve"> מגורים לתוך משהו שאמור להיות תעסוקה.</w:t>
      </w:r>
      <w:bookmarkStart w:id="5245" w:name="_ETM_Q1_6143195"/>
      <w:bookmarkEnd w:id="5245"/>
    </w:p>
    <w:p w14:paraId="25DE63AC" w14:textId="5FA278AD" w:rsidR="00CF6E43" w:rsidRDefault="00CF6E43" w:rsidP="00693C3D">
      <w:pPr>
        <w:rPr>
          <w:rtl/>
          <w:lang w:eastAsia="he-IL"/>
        </w:rPr>
      </w:pPr>
      <w:bookmarkStart w:id="5246" w:name="_ETM_Q1_6144389"/>
      <w:bookmarkStart w:id="5247" w:name="_ETM_Q1_6144475"/>
      <w:bookmarkEnd w:id="5246"/>
      <w:bookmarkEnd w:id="5247"/>
    </w:p>
    <w:p w14:paraId="76FC71B7" w14:textId="5C400A1E" w:rsidR="00CF6E43" w:rsidRDefault="00CF6E43" w:rsidP="00CF6E43">
      <w:pPr>
        <w:pStyle w:val="a4"/>
        <w:keepNext/>
        <w:rPr>
          <w:rtl/>
        </w:rPr>
      </w:pPr>
      <w:bookmarkStart w:id="5248" w:name="ET_speaker_5771_537"/>
      <w:r w:rsidRPr="00CF6E43">
        <w:rPr>
          <w:rStyle w:val="TagStyle"/>
          <w:rtl/>
        </w:rPr>
        <w:t xml:space="preserve"> &lt;&lt; דובר &gt;&gt; </w:t>
      </w:r>
      <w:r>
        <w:rPr>
          <w:rtl/>
        </w:rPr>
        <w:t>איתן גינזבורג (כחול לבן):</w:t>
      </w:r>
      <w:r w:rsidRPr="00CF6E43">
        <w:rPr>
          <w:rStyle w:val="TagStyle"/>
          <w:rtl/>
        </w:rPr>
        <w:t xml:space="preserve"> &lt;&lt; דובר &gt;&gt;</w:t>
      </w:r>
      <w:r w:rsidR="002A363D">
        <w:rPr>
          <w:rtl/>
        </w:rPr>
        <w:t xml:space="preserve"> </w:t>
      </w:r>
      <w:bookmarkEnd w:id="5248"/>
    </w:p>
    <w:p w14:paraId="7935F170" w14:textId="257C6075" w:rsidR="00CF6E43" w:rsidRDefault="00CF6E43" w:rsidP="00CF6E43">
      <w:pPr>
        <w:pStyle w:val="KeepWithNext"/>
        <w:rPr>
          <w:rtl/>
          <w:lang w:eastAsia="he-IL"/>
        </w:rPr>
      </w:pPr>
    </w:p>
    <w:p w14:paraId="2F8D2B44" w14:textId="2C213E7E" w:rsidR="00CF6E43" w:rsidRDefault="00CF6E43" w:rsidP="00CF6E43">
      <w:pPr>
        <w:rPr>
          <w:rtl/>
          <w:lang w:eastAsia="he-IL"/>
        </w:rPr>
      </w:pPr>
      <w:bookmarkStart w:id="5249" w:name="_ETM_Q1_6145278"/>
      <w:bookmarkStart w:id="5250" w:name="_ETM_Q1_6145323"/>
      <w:bookmarkEnd w:id="5249"/>
      <w:bookmarkEnd w:id="5250"/>
      <w:r>
        <w:rPr>
          <w:rFonts w:hint="cs"/>
          <w:rtl/>
          <w:lang w:eastAsia="he-IL"/>
        </w:rPr>
        <w:t xml:space="preserve">אבל </w:t>
      </w:r>
      <w:bookmarkStart w:id="5251" w:name="_ETM_Q1_6143899"/>
      <w:bookmarkEnd w:id="5251"/>
      <w:r>
        <w:rPr>
          <w:rFonts w:hint="cs"/>
          <w:rtl/>
          <w:lang w:eastAsia="he-IL"/>
        </w:rPr>
        <w:t>מה</w:t>
      </w:r>
      <w:bookmarkStart w:id="5252" w:name="_ETM_Q1_6145136"/>
      <w:bookmarkEnd w:id="5252"/>
      <w:r>
        <w:rPr>
          <w:rFonts w:hint="cs"/>
          <w:rtl/>
          <w:lang w:eastAsia="he-IL"/>
        </w:rPr>
        <w:t xml:space="preserve"> אם יש לך בניין עם חנויות למטה?</w:t>
      </w:r>
    </w:p>
    <w:p w14:paraId="12673135" w14:textId="1BD77208" w:rsidR="00CF6E43" w:rsidRDefault="00CF6E43" w:rsidP="00CF6E43">
      <w:pPr>
        <w:rPr>
          <w:rtl/>
          <w:lang w:eastAsia="he-IL"/>
        </w:rPr>
      </w:pPr>
      <w:bookmarkStart w:id="5253" w:name="_ETM_Q1_6148227"/>
      <w:bookmarkStart w:id="5254" w:name="_ETM_Q1_6148289"/>
      <w:bookmarkEnd w:id="5253"/>
      <w:bookmarkEnd w:id="5254"/>
    </w:p>
    <w:p w14:paraId="333E6417" w14:textId="30B6E4BF" w:rsidR="00CF6E43" w:rsidRDefault="00CF6E43" w:rsidP="00CF6E43">
      <w:pPr>
        <w:pStyle w:val="af6"/>
        <w:keepNext/>
        <w:rPr>
          <w:rtl/>
        </w:rPr>
      </w:pPr>
      <w:bookmarkStart w:id="5255" w:name="ET_yor_5854_538"/>
      <w:r w:rsidRPr="00CF6E43">
        <w:rPr>
          <w:rStyle w:val="TagStyle"/>
          <w:rtl/>
        </w:rPr>
        <w:t xml:space="preserve"> &lt;&lt; יור &gt;&gt; </w:t>
      </w:r>
      <w:r>
        <w:rPr>
          <w:rtl/>
        </w:rPr>
        <w:t>היו"ר ווליד טאהא:</w:t>
      </w:r>
      <w:r w:rsidRPr="00CF6E43">
        <w:rPr>
          <w:rStyle w:val="TagStyle"/>
          <w:rtl/>
        </w:rPr>
        <w:t xml:space="preserve"> &lt;&lt; יור &gt;&gt;</w:t>
      </w:r>
      <w:r w:rsidR="002A363D">
        <w:rPr>
          <w:rtl/>
        </w:rPr>
        <w:t xml:space="preserve"> </w:t>
      </w:r>
      <w:bookmarkEnd w:id="5255"/>
    </w:p>
    <w:p w14:paraId="19CAD590" w14:textId="156FB9A6" w:rsidR="00CF6E43" w:rsidRDefault="00CF6E43" w:rsidP="00CF6E43">
      <w:pPr>
        <w:pStyle w:val="KeepWithNext"/>
        <w:rPr>
          <w:rtl/>
          <w:lang w:eastAsia="he-IL"/>
        </w:rPr>
      </w:pPr>
    </w:p>
    <w:p w14:paraId="7A31E1F4" w14:textId="4C72BF74" w:rsidR="00CF6E43" w:rsidRDefault="00CF6E43" w:rsidP="00CF6E43">
      <w:pPr>
        <w:rPr>
          <w:rtl/>
          <w:lang w:eastAsia="he-IL"/>
        </w:rPr>
      </w:pPr>
      <w:bookmarkStart w:id="5256" w:name="_ETM_Q1_6149125"/>
      <w:bookmarkEnd w:id="5256"/>
      <w:r>
        <w:rPr>
          <w:rFonts w:hint="cs"/>
          <w:rtl/>
          <w:lang w:eastAsia="he-IL"/>
        </w:rPr>
        <w:t>טוב אוקיי בסדר.</w:t>
      </w:r>
      <w:bookmarkStart w:id="5257" w:name="_ETM_Q1_6150533"/>
      <w:bookmarkEnd w:id="5257"/>
    </w:p>
    <w:p w14:paraId="51BD55FA" w14:textId="67984331" w:rsidR="00CF6E43" w:rsidRDefault="00CF6E43" w:rsidP="00CF6E43">
      <w:pPr>
        <w:rPr>
          <w:rtl/>
          <w:lang w:eastAsia="he-IL"/>
        </w:rPr>
      </w:pPr>
      <w:bookmarkStart w:id="5258" w:name="_ETM_Q1_6150597"/>
      <w:bookmarkEnd w:id="5258"/>
    </w:p>
    <w:p w14:paraId="575693CE" w14:textId="7F7764DD" w:rsidR="00CF6E43" w:rsidRDefault="00CF6E43" w:rsidP="00CF6E43">
      <w:pPr>
        <w:pStyle w:val="af9"/>
        <w:keepNext/>
        <w:rPr>
          <w:rtl/>
          <w:lang w:eastAsia="he-IL"/>
        </w:rPr>
      </w:pPr>
      <w:bookmarkStart w:id="5259" w:name="ET_guest_מירה_סלומון_539"/>
      <w:r w:rsidRPr="00CF6E43">
        <w:rPr>
          <w:rStyle w:val="TagStyle"/>
          <w:rtl/>
        </w:rPr>
        <w:t xml:space="preserve"> &lt;&lt; אורח &gt;&gt; </w:t>
      </w:r>
      <w:r>
        <w:rPr>
          <w:rtl/>
          <w:lang w:eastAsia="he-IL"/>
        </w:rPr>
        <w:t>מירה סלומון:</w:t>
      </w:r>
      <w:r w:rsidRPr="00CF6E43">
        <w:rPr>
          <w:rStyle w:val="TagStyle"/>
          <w:rtl/>
        </w:rPr>
        <w:t xml:space="preserve"> &lt;&lt; אורח &gt;&gt;</w:t>
      </w:r>
      <w:r w:rsidR="002A363D">
        <w:rPr>
          <w:rtl/>
          <w:lang w:eastAsia="he-IL"/>
        </w:rPr>
        <w:t xml:space="preserve"> </w:t>
      </w:r>
      <w:bookmarkEnd w:id="5259"/>
    </w:p>
    <w:p w14:paraId="4E074385" w14:textId="07B6302B" w:rsidR="00CF6E43" w:rsidRDefault="00CF6E43" w:rsidP="00CF6E43">
      <w:pPr>
        <w:pStyle w:val="KeepWithNext"/>
        <w:rPr>
          <w:rtl/>
          <w:lang w:eastAsia="he-IL"/>
        </w:rPr>
      </w:pPr>
    </w:p>
    <w:p w14:paraId="736295D8" w14:textId="03C19484" w:rsidR="00CF6E43" w:rsidRDefault="00CF6E43" w:rsidP="00CF6E43">
      <w:pPr>
        <w:rPr>
          <w:rtl/>
          <w:lang w:eastAsia="he-IL"/>
        </w:rPr>
      </w:pPr>
      <w:r>
        <w:rPr>
          <w:rFonts w:hint="cs"/>
          <w:rtl/>
          <w:lang w:eastAsia="he-IL"/>
        </w:rPr>
        <w:t xml:space="preserve">יש 80%-20% </w:t>
      </w:r>
      <w:bookmarkStart w:id="5260" w:name="_ETM_Q1_6147830"/>
      <w:bookmarkEnd w:id="5260"/>
      <w:r>
        <w:rPr>
          <w:rFonts w:hint="cs"/>
          <w:rtl/>
          <w:lang w:eastAsia="he-IL"/>
        </w:rPr>
        <w:t>אדוני.</w:t>
      </w:r>
      <w:bookmarkStart w:id="5261" w:name="_ETM_Q1_6149230"/>
      <w:bookmarkEnd w:id="5261"/>
    </w:p>
    <w:p w14:paraId="346B44F9" w14:textId="1241E711" w:rsidR="00CF6E43" w:rsidRDefault="00CF6E43" w:rsidP="00CF6E43">
      <w:pPr>
        <w:rPr>
          <w:rtl/>
          <w:lang w:eastAsia="he-IL"/>
        </w:rPr>
      </w:pPr>
      <w:bookmarkStart w:id="5262" w:name="_ETM_Q1_6149300"/>
      <w:bookmarkEnd w:id="5262"/>
    </w:p>
    <w:p w14:paraId="054A2C27" w14:textId="29C06D54" w:rsidR="00CF6E43" w:rsidRDefault="00CF6E43" w:rsidP="00CF6E43">
      <w:pPr>
        <w:pStyle w:val="af6"/>
        <w:keepNext/>
        <w:rPr>
          <w:rtl/>
        </w:rPr>
      </w:pPr>
      <w:bookmarkStart w:id="5263" w:name="ET_yor_5854_540"/>
      <w:r w:rsidRPr="00CF6E43">
        <w:rPr>
          <w:rStyle w:val="TagStyle"/>
          <w:rtl/>
        </w:rPr>
        <w:t xml:space="preserve"> &lt;&lt; יור &gt;&gt; </w:t>
      </w:r>
      <w:r>
        <w:rPr>
          <w:rtl/>
        </w:rPr>
        <w:t>היו"ר ווליד טאהא:</w:t>
      </w:r>
      <w:r w:rsidRPr="00CF6E43">
        <w:rPr>
          <w:rStyle w:val="TagStyle"/>
          <w:rtl/>
        </w:rPr>
        <w:t xml:space="preserve"> &lt;&lt; יור &gt;&gt;</w:t>
      </w:r>
      <w:r w:rsidR="002A363D">
        <w:rPr>
          <w:rtl/>
        </w:rPr>
        <w:t xml:space="preserve"> </w:t>
      </w:r>
      <w:bookmarkEnd w:id="5263"/>
    </w:p>
    <w:p w14:paraId="1B4149BB" w14:textId="32B64275" w:rsidR="00CF6E43" w:rsidRDefault="00CF6E43" w:rsidP="00CF6E43">
      <w:pPr>
        <w:pStyle w:val="KeepWithNext"/>
        <w:rPr>
          <w:rtl/>
          <w:lang w:eastAsia="he-IL"/>
        </w:rPr>
      </w:pPr>
    </w:p>
    <w:p w14:paraId="15204CD6" w14:textId="0F6FDF70" w:rsidR="00CF6E43" w:rsidRDefault="00CF6E43" w:rsidP="00CF6E43">
      <w:pPr>
        <w:rPr>
          <w:rtl/>
          <w:lang w:eastAsia="he-IL"/>
        </w:rPr>
      </w:pPr>
      <w:bookmarkStart w:id="5264" w:name="_ETM_Q1_6149853"/>
      <w:bookmarkEnd w:id="5264"/>
      <w:r>
        <w:rPr>
          <w:rFonts w:hint="cs"/>
          <w:rtl/>
          <w:lang w:eastAsia="he-IL"/>
        </w:rPr>
        <w:t xml:space="preserve">טוב, מספיק אחד מהשלטון המקומי. הרעיון הובהר, אז למה צריך לתת </w:t>
      </w:r>
      <w:bookmarkStart w:id="5265" w:name="_ETM_Q1_6152657"/>
      <w:bookmarkEnd w:id="5265"/>
      <w:r>
        <w:rPr>
          <w:rFonts w:hint="cs"/>
          <w:rtl/>
          <w:lang w:eastAsia="he-IL"/>
        </w:rPr>
        <w:t>לכל אחד לדבר?</w:t>
      </w:r>
    </w:p>
    <w:p w14:paraId="20DC0E99" w14:textId="3528B975" w:rsidR="00CF6E43" w:rsidRDefault="00CF6E43" w:rsidP="00CF6E43">
      <w:pPr>
        <w:rPr>
          <w:rtl/>
          <w:lang w:eastAsia="he-IL"/>
        </w:rPr>
      </w:pPr>
    </w:p>
    <w:p w14:paraId="765F87FB" w14:textId="658F5957" w:rsidR="00CF6E43" w:rsidRDefault="00CF6E43" w:rsidP="00CF6E43">
      <w:pPr>
        <w:pStyle w:val="af9"/>
        <w:keepNext/>
        <w:rPr>
          <w:rtl/>
          <w:lang w:eastAsia="he-IL"/>
        </w:rPr>
      </w:pPr>
      <w:bookmarkStart w:id="5266" w:name="ET_guest_מירה_סלומון_541"/>
      <w:r w:rsidRPr="00CF6E43">
        <w:rPr>
          <w:rStyle w:val="TagStyle"/>
          <w:rtl/>
        </w:rPr>
        <w:t xml:space="preserve"> &lt;&lt; אורח &gt;&gt; </w:t>
      </w:r>
      <w:r>
        <w:rPr>
          <w:rtl/>
          <w:lang w:eastAsia="he-IL"/>
        </w:rPr>
        <w:t>מירה סלומון:</w:t>
      </w:r>
      <w:r w:rsidRPr="00CF6E43">
        <w:rPr>
          <w:rStyle w:val="TagStyle"/>
          <w:rtl/>
        </w:rPr>
        <w:t xml:space="preserve"> &lt;&lt; אורח &gt;&gt;</w:t>
      </w:r>
      <w:r w:rsidR="002A363D">
        <w:rPr>
          <w:rtl/>
          <w:lang w:eastAsia="he-IL"/>
        </w:rPr>
        <w:t xml:space="preserve"> </w:t>
      </w:r>
      <w:bookmarkEnd w:id="5266"/>
    </w:p>
    <w:p w14:paraId="6B7C6A1C" w14:textId="1EFF93DC" w:rsidR="00CF6E43" w:rsidRDefault="00CF6E43" w:rsidP="00CF6E43">
      <w:pPr>
        <w:pStyle w:val="KeepWithNext"/>
        <w:rPr>
          <w:rtl/>
          <w:lang w:eastAsia="he-IL"/>
        </w:rPr>
      </w:pPr>
    </w:p>
    <w:p w14:paraId="4DD810C0" w14:textId="314EC889" w:rsidR="00CF6E43" w:rsidRDefault="00CF6E43" w:rsidP="00CF6E43">
      <w:pPr>
        <w:rPr>
          <w:rtl/>
          <w:lang w:eastAsia="he-IL"/>
        </w:rPr>
      </w:pPr>
      <w:r>
        <w:rPr>
          <w:rFonts w:hint="cs"/>
          <w:rtl/>
          <w:lang w:eastAsia="he-IL"/>
        </w:rPr>
        <w:t>כי כפי שאמרתי אדוני היו כאן מספר הגדרות</w:t>
      </w:r>
      <w:bookmarkStart w:id="5267" w:name="_ETM_Q1_6156044"/>
      <w:bookmarkStart w:id="5268" w:name="_ETM_Q1_6158285"/>
      <w:bookmarkEnd w:id="5267"/>
      <w:bookmarkEnd w:id="5268"/>
      <w:r w:rsidR="00FD48D0">
        <w:rPr>
          <w:rFonts w:hint="cs"/>
          <w:rtl/>
          <w:lang w:eastAsia="he-IL"/>
        </w:rPr>
        <w:t>, אני רק</w:t>
      </w:r>
      <w:bookmarkStart w:id="5269" w:name="_ETM_Q1_6158994"/>
      <w:bookmarkEnd w:id="5269"/>
      <w:r w:rsidR="00FD48D0">
        <w:rPr>
          <w:rFonts w:hint="cs"/>
          <w:rtl/>
          <w:lang w:eastAsia="he-IL"/>
        </w:rPr>
        <w:t xml:space="preserve"> התייחסתי לסוגיה אחת שהעלה הייעוץ המשפטי </w:t>
      </w:r>
      <w:bookmarkStart w:id="5270" w:name="_ETM_Q1_6160152"/>
      <w:bookmarkEnd w:id="5270"/>
      <w:r w:rsidR="00FD48D0">
        <w:rPr>
          <w:rFonts w:hint="cs"/>
          <w:rtl/>
          <w:lang w:eastAsia="he-IL"/>
        </w:rPr>
        <w:t>לוועדה ביחס להגדרה</w:t>
      </w:r>
      <w:bookmarkStart w:id="5271" w:name="_ETM_Q1_6162518"/>
      <w:bookmarkEnd w:id="5271"/>
      <w:r w:rsidR="00FD48D0">
        <w:rPr>
          <w:rFonts w:hint="cs"/>
          <w:rtl/>
          <w:lang w:eastAsia="he-IL"/>
        </w:rPr>
        <w:t xml:space="preserve"> אחת.</w:t>
      </w:r>
      <w:bookmarkStart w:id="5272" w:name="_ETM_Q1_6164345"/>
      <w:bookmarkEnd w:id="5272"/>
    </w:p>
    <w:p w14:paraId="366FF454" w14:textId="7FFD1C12" w:rsidR="00FD48D0" w:rsidRDefault="00FD48D0" w:rsidP="00CF6E43">
      <w:pPr>
        <w:rPr>
          <w:rtl/>
          <w:lang w:eastAsia="he-IL"/>
        </w:rPr>
      </w:pPr>
      <w:bookmarkStart w:id="5273" w:name="_ETM_Q1_6164426"/>
      <w:bookmarkEnd w:id="5273"/>
    </w:p>
    <w:p w14:paraId="2C2ACB69" w14:textId="484D72FC" w:rsidR="00FD48D0" w:rsidRDefault="00FD48D0" w:rsidP="00FD48D0">
      <w:pPr>
        <w:pStyle w:val="af6"/>
        <w:keepNext/>
        <w:rPr>
          <w:rtl/>
        </w:rPr>
      </w:pPr>
      <w:bookmarkStart w:id="5274" w:name="ET_yor_5854_542"/>
      <w:r w:rsidRPr="00FD48D0">
        <w:rPr>
          <w:rStyle w:val="TagStyle"/>
          <w:rtl/>
        </w:rPr>
        <w:t xml:space="preserve"> &lt;&lt; יור &gt;&gt; </w:t>
      </w:r>
      <w:r>
        <w:rPr>
          <w:rtl/>
        </w:rPr>
        <w:t>היו"ר ווליד טאהא:</w:t>
      </w:r>
      <w:r w:rsidRPr="00FD48D0">
        <w:rPr>
          <w:rStyle w:val="TagStyle"/>
          <w:rtl/>
        </w:rPr>
        <w:t xml:space="preserve"> &lt;&lt; יור &gt;&gt;</w:t>
      </w:r>
      <w:r w:rsidR="002A363D">
        <w:rPr>
          <w:rtl/>
        </w:rPr>
        <w:t xml:space="preserve"> </w:t>
      </w:r>
      <w:bookmarkEnd w:id="5274"/>
    </w:p>
    <w:p w14:paraId="5B0486D9" w14:textId="57B62BB1" w:rsidR="00FD48D0" w:rsidRDefault="00FD48D0" w:rsidP="00FD48D0">
      <w:pPr>
        <w:pStyle w:val="KeepWithNext"/>
        <w:rPr>
          <w:rtl/>
          <w:lang w:eastAsia="he-IL"/>
        </w:rPr>
      </w:pPr>
    </w:p>
    <w:p w14:paraId="02B6FE9F" w14:textId="44F271CF" w:rsidR="00FD48D0" w:rsidRDefault="00FD48D0" w:rsidP="00FD48D0">
      <w:pPr>
        <w:rPr>
          <w:rtl/>
          <w:lang w:eastAsia="he-IL"/>
        </w:rPr>
      </w:pPr>
      <w:bookmarkStart w:id="5275" w:name="_ETM_Q1_6165508"/>
      <w:bookmarkEnd w:id="5275"/>
      <w:r>
        <w:rPr>
          <w:rFonts w:hint="cs"/>
          <w:rtl/>
          <w:lang w:eastAsia="he-IL"/>
        </w:rPr>
        <w:t>טוב, שלומי אתה תענה על זה בהמשך</w:t>
      </w:r>
      <w:bookmarkStart w:id="5276" w:name="_ETM_Q1_6162777"/>
      <w:bookmarkEnd w:id="5276"/>
      <w:r w:rsidR="00CD2702">
        <w:rPr>
          <w:rFonts w:hint="cs"/>
          <w:rtl/>
          <w:lang w:eastAsia="he-IL"/>
        </w:rPr>
        <w:t>, בסדר?</w:t>
      </w:r>
    </w:p>
    <w:p w14:paraId="29A8FFDB" w14:textId="536C3705" w:rsidR="00CD2702" w:rsidRDefault="00CD2702" w:rsidP="00FD48D0">
      <w:pPr>
        <w:rPr>
          <w:rtl/>
          <w:lang w:eastAsia="he-IL"/>
        </w:rPr>
      </w:pPr>
      <w:bookmarkStart w:id="5277" w:name="_ETM_Q1_6167218"/>
      <w:bookmarkStart w:id="5278" w:name="_ETM_Q1_6167303"/>
      <w:bookmarkStart w:id="5279" w:name="_ETM_Q1_6168802"/>
      <w:bookmarkEnd w:id="5277"/>
      <w:bookmarkEnd w:id="5278"/>
      <w:bookmarkEnd w:id="5279"/>
    </w:p>
    <w:p w14:paraId="79879913" w14:textId="01D33AF9" w:rsidR="00CD2702" w:rsidRDefault="00CD2702" w:rsidP="00CD2702">
      <w:pPr>
        <w:pStyle w:val="a4"/>
        <w:keepNext/>
        <w:rPr>
          <w:rtl/>
        </w:rPr>
      </w:pPr>
      <w:bookmarkStart w:id="5280" w:name="ET_speaker_5771_543"/>
      <w:r w:rsidRPr="00CD2702">
        <w:rPr>
          <w:rStyle w:val="TagStyle"/>
          <w:rtl/>
        </w:rPr>
        <w:t xml:space="preserve"> &lt;&lt; דובר &gt;&gt; </w:t>
      </w:r>
      <w:r>
        <w:rPr>
          <w:rtl/>
        </w:rPr>
        <w:t>איתן גינזבורג (כחול לבן):</w:t>
      </w:r>
      <w:r w:rsidRPr="00CD2702">
        <w:rPr>
          <w:rStyle w:val="TagStyle"/>
          <w:rtl/>
        </w:rPr>
        <w:t xml:space="preserve"> &lt;&lt; דובר &gt;&gt;</w:t>
      </w:r>
      <w:r w:rsidR="002A363D">
        <w:rPr>
          <w:rtl/>
        </w:rPr>
        <w:t xml:space="preserve"> </w:t>
      </w:r>
      <w:bookmarkEnd w:id="5280"/>
    </w:p>
    <w:p w14:paraId="1BF67444" w14:textId="58D712E4" w:rsidR="00CD2702" w:rsidRDefault="00CD2702" w:rsidP="00CD2702">
      <w:pPr>
        <w:pStyle w:val="KeepWithNext"/>
        <w:rPr>
          <w:rtl/>
          <w:lang w:eastAsia="he-IL"/>
        </w:rPr>
      </w:pPr>
    </w:p>
    <w:p w14:paraId="4DFCABE3" w14:textId="5CA50B3C" w:rsidR="00CD2702" w:rsidRDefault="00CD2702" w:rsidP="00CD2702">
      <w:pPr>
        <w:rPr>
          <w:rtl/>
          <w:lang w:eastAsia="he-IL"/>
        </w:rPr>
      </w:pPr>
      <w:r>
        <w:rPr>
          <w:rFonts w:hint="cs"/>
          <w:rtl/>
          <w:lang w:eastAsia="he-IL"/>
        </w:rPr>
        <w:t>ל</w:t>
      </w:r>
      <w:bookmarkStart w:id="5281" w:name="_ETM_Q1_6169307"/>
      <w:bookmarkEnd w:id="5281"/>
      <w:r>
        <w:rPr>
          <w:rFonts w:hint="cs"/>
          <w:rtl/>
          <w:lang w:eastAsia="he-IL"/>
        </w:rPr>
        <w:t>י</w:t>
      </w:r>
      <w:bookmarkStart w:id="5282" w:name="_ETM_Q1_6169368"/>
      <w:bookmarkEnd w:id="5282"/>
      <w:r>
        <w:rPr>
          <w:rFonts w:hint="cs"/>
          <w:rtl/>
          <w:lang w:eastAsia="he-IL"/>
        </w:rPr>
        <w:t xml:space="preserve"> יש שתי </w:t>
      </w:r>
      <w:bookmarkStart w:id="5283" w:name="_ETM_Q1_6170498"/>
      <w:bookmarkEnd w:id="5283"/>
      <w:r>
        <w:rPr>
          <w:rFonts w:hint="cs"/>
          <w:rtl/>
          <w:lang w:eastAsia="he-IL"/>
        </w:rPr>
        <w:t>שאלות על הדבר הזה. אלף, מה קורה נניח אם יש עירוב</w:t>
      </w:r>
      <w:bookmarkStart w:id="5284" w:name="_ETM_Q1_6169420"/>
      <w:bookmarkEnd w:id="5284"/>
      <w:r>
        <w:rPr>
          <w:rFonts w:hint="cs"/>
          <w:rtl/>
          <w:lang w:eastAsia="he-IL"/>
        </w:rPr>
        <w:t xml:space="preserve"> שימושים</w:t>
      </w:r>
      <w:bookmarkStart w:id="5285" w:name="_ETM_Q1_6171998"/>
      <w:bookmarkEnd w:id="5285"/>
      <w:r w:rsidR="00C24C38">
        <w:rPr>
          <w:rFonts w:hint="cs"/>
          <w:rtl/>
          <w:lang w:eastAsia="he-IL"/>
        </w:rPr>
        <w:t>, בניין עם עירוב שימושים ואין בו 80%-20%</w:t>
      </w:r>
      <w:bookmarkStart w:id="5286" w:name="_ETM_Q1_6174406"/>
      <w:bookmarkEnd w:id="5286"/>
      <w:r w:rsidR="00C24C38">
        <w:rPr>
          <w:rFonts w:hint="cs"/>
          <w:rtl/>
          <w:lang w:eastAsia="he-IL"/>
        </w:rPr>
        <w:t>, יש בו יותר, יש בו נגיד קומת משרדים</w:t>
      </w:r>
      <w:bookmarkStart w:id="5287" w:name="_ETM_Q1_6180914"/>
      <w:bookmarkEnd w:id="5287"/>
      <w:r w:rsidR="00C24C38">
        <w:rPr>
          <w:rFonts w:hint="cs"/>
          <w:rtl/>
          <w:lang w:eastAsia="he-IL"/>
        </w:rPr>
        <w:t xml:space="preserve"> גם ועוד מעל זה קומות ויש גם חנויות למטה, זה </w:t>
      </w:r>
      <w:bookmarkStart w:id="5288" w:name="_ETM_Q1_6185132"/>
      <w:bookmarkEnd w:id="5288"/>
      <w:r w:rsidR="00C24C38">
        <w:rPr>
          <w:rFonts w:hint="cs"/>
          <w:rtl/>
          <w:lang w:eastAsia="he-IL"/>
        </w:rPr>
        <w:t xml:space="preserve">יצא 30%-70%, </w:t>
      </w:r>
      <w:bookmarkStart w:id="5289" w:name="_ETM_Q1_6183250"/>
      <w:bookmarkEnd w:id="5289"/>
      <w:r w:rsidR="00C24C38">
        <w:rPr>
          <w:rFonts w:hint="cs"/>
          <w:rtl/>
          <w:lang w:eastAsia="he-IL"/>
        </w:rPr>
        <w:t>25%-75%, אז</w:t>
      </w:r>
      <w:bookmarkStart w:id="5290" w:name="_ETM_Q1_6188868"/>
      <w:bookmarkEnd w:id="5290"/>
      <w:r w:rsidR="00C24C38">
        <w:rPr>
          <w:rFonts w:hint="cs"/>
          <w:rtl/>
          <w:lang w:eastAsia="he-IL"/>
        </w:rPr>
        <w:t xml:space="preserve"> הוא לא יחוזק?</w:t>
      </w:r>
    </w:p>
    <w:p w14:paraId="5FB9BF9A" w14:textId="73F854AE" w:rsidR="00C24C38" w:rsidRDefault="00C24C38" w:rsidP="00CD2702">
      <w:pPr>
        <w:rPr>
          <w:rtl/>
          <w:lang w:eastAsia="he-IL"/>
        </w:rPr>
      </w:pPr>
      <w:bookmarkStart w:id="5291" w:name="_ETM_Q1_6189200"/>
      <w:bookmarkStart w:id="5292" w:name="_ETM_Q1_6191000"/>
      <w:bookmarkEnd w:id="5291"/>
      <w:bookmarkEnd w:id="5292"/>
    </w:p>
    <w:p w14:paraId="18D579F8" w14:textId="115E0DA5" w:rsidR="00C24C38" w:rsidRDefault="00C24C38" w:rsidP="00C24C38">
      <w:pPr>
        <w:pStyle w:val="af9"/>
        <w:keepNext/>
        <w:rPr>
          <w:rtl/>
          <w:lang w:eastAsia="he-IL"/>
        </w:rPr>
      </w:pPr>
      <w:bookmarkStart w:id="5293" w:name="ET_guest_שלומי_הייזלר_544"/>
      <w:r w:rsidRPr="00C24C38">
        <w:rPr>
          <w:rStyle w:val="TagStyle"/>
          <w:rtl/>
        </w:rPr>
        <w:t xml:space="preserve"> &lt;&lt; אורח &gt;&gt; </w:t>
      </w:r>
      <w:r>
        <w:rPr>
          <w:rtl/>
          <w:lang w:eastAsia="he-IL"/>
        </w:rPr>
        <w:t>שלומי הייזלר:</w:t>
      </w:r>
      <w:r w:rsidRPr="00C24C38">
        <w:rPr>
          <w:rStyle w:val="TagStyle"/>
          <w:rtl/>
        </w:rPr>
        <w:t xml:space="preserve"> &lt;&lt; אורח &gt;&gt;</w:t>
      </w:r>
      <w:r w:rsidR="002A363D">
        <w:rPr>
          <w:rtl/>
          <w:lang w:eastAsia="he-IL"/>
        </w:rPr>
        <w:t xml:space="preserve"> </w:t>
      </w:r>
      <w:bookmarkEnd w:id="5293"/>
    </w:p>
    <w:p w14:paraId="4C37EBF9" w14:textId="18649955" w:rsidR="00C24C38" w:rsidRDefault="00C24C38" w:rsidP="00C24C38">
      <w:pPr>
        <w:pStyle w:val="KeepWithNext"/>
        <w:rPr>
          <w:rtl/>
          <w:lang w:eastAsia="he-IL"/>
        </w:rPr>
      </w:pPr>
    </w:p>
    <w:p w14:paraId="665B1E9A" w14:textId="4CFC0ED9" w:rsidR="00C24C38" w:rsidRDefault="00C24C38" w:rsidP="00C24C38">
      <w:pPr>
        <w:rPr>
          <w:rtl/>
          <w:lang w:eastAsia="he-IL"/>
        </w:rPr>
      </w:pPr>
      <w:bookmarkStart w:id="5294" w:name="_ETM_Q1_6191478"/>
      <w:bookmarkStart w:id="5295" w:name="_ETM_Q1_6191507"/>
      <w:bookmarkEnd w:id="5294"/>
      <w:bookmarkEnd w:id="5295"/>
      <w:r>
        <w:rPr>
          <w:rFonts w:hint="cs"/>
          <w:rtl/>
          <w:lang w:eastAsia="he-IL"/>
        </w:rPr>
        <w:t xml:space="preserve">זה לא </w:t>
      </w:r>
      <w:bookmarkStart w:id="5296" w:name="_ETM_Q1_6191982"/>
      <w:bookmarkEnd w:id="5296"/>
      <w:r>
        <w:rPr>
          <w:rFonts w:hint="cs"/>
          <w:rtl/>
          <w:lang w:eastAsia="he-IL"/>
        </w:rPr>
        <w:t>יהיה בחלופה. אנחנו בעניין הזה כן הקשבנו לשלטון המק</w:t>
      </w:r>
      <w:bookmarkStart w:id="5297" w:name="_ETM_Q1_6196081"/>
      <w:bookmarkStart w:id="5298" w:name="_ETM_Q1_6193907"/>
      <w:bookmarkEnd w:id="5297"/>
      <w:bookmarkEnd w:id="5298"/>
      <w:r>
        <w:rPr>
          <w:rFonts w:hint="cs"/>
          <w:rtl/>
          <w:lang w:eastAsia="he-IL"/>
        </w:rPr>
        <w:t>ומי,</w:t>
      </w:r>
      <w:bookmarkStart w:id="5299" w:name="_ETM_Q1_6197344"/>
      <w:bookmarkEnd w:id="5299"/>
      <w:r>
        <w:rPr>
          <w:rFonts w:hint="cs"/>
          <w:rtl/>
          <w:lang w:eastAsia="he-IL"/>
        </w:rPr>
        <w:t xml:space="preserve"> זאת הייתה בקשה מאוד ברורה שלהם וחשבנו שיש בזה הרבה היגיון, אבל </w:t>
      </w:r>
      <w:bookmarkStart w:id="5300" w:name="_ETM_Q1_6198004"/>
      <w:bookmarkEnd w:id="5300"/>
      <w:r w:rsidR="00511F79">
        <w:rPr>
          <w:rFonts w:hint="cs"/>
          <w:rtl/>
          <w:lang w:eastAsia="he-IL"/>
        </w:rPr>
        <w:t xml:space="preserve">כן לשאלה, זה לא יהיה במסגרת החלופה. </w:t>
      </w:r>
      <w:bookmarkStart w:id="5301" w:name="_ETM_Q1_6207380"/>
      <w:bookmarkEnd w:id="5301"/>
      <w:r w:rsidR="00511F79">
        <w:rPr>
          <w:rFonts w:hint="cs"/>
          <w:rtl/>
          <w:lang w:eastAsia="he-IL"/>
        </w:rPr>
        <w:t>אנחנו אמרנו</w:t>
      </w:r>
      <w:bookmarkStart w:id="5302" w:name="_ETM_Q1_6205327"/>
      <w:bookmarkEnd w:id="5302"/>
      <w:r w:rsidR="00511F79">
        <w:rPr>
          <w:rFonts w:hint="cs"/>
          <w:rtl/>
          <w:lang w:eastAsia="he-IL"/>
        </w:rPr>
        <w:t>, קודם גם עורך הדין ארביב אמר</w:t>
      </w:r>
      <w:bookmarkStart w:id="5303" w:name="_ETM_Q1_6209616"/>
      <w:bookmarkEnd w:id="5303"/>
      <w:r w:rsidR="00511F79">
        <w:rPr>
          <w:rFonts w:hint="cs"/>
          <w:rtl/>
          <w:lang w:eastAsia="he-IL"/>
        </w:rPr>
        <w:t xml:space="preserve"> את זה, אנחנו יכולים להבין את שתי העמדות. הייתה פה עמדה </w:t>
      </w:r>
      <w:bookmarkStart w:id="5304" w:name="_ETM_Q1_6208219"/>
      <w:bookmarkEnd w:id="5304"/>
      <w:r w:rsidR="00511F79">
        <w:rPr>
          <w:rFonts w:hint="cs"/>
          <w:rtl/>
          <w:lang w:eastAsia="he-IL"/>
        </w:rPr>
        <w:t xml:space="preserve">מאוד ברורה של השלטון המקומי, בעניין הזה חשבנו </w:t>
      </w:r>
      <w:bookmarkStart w:id="5305" w:name="_ETM_Q1_6215893"/>
      <w:bookmarkEnd w:id="5305"/>
      <w:r w:rsidR="00511F79">
        <w:rPr>
          <w:rFonts w:hint="cs"/>
          <w:rtl/>
          <w:lang w:eastAsia="he-IL"/>
        </w:rPr>
        <w:t xml:space="preserve">שנכון לסיים את המחלוקת כך. </w:t>
      </w:r>
      <w:bookmarkStart w:id="5306" w:name="_ETM_Q1_6221236"/>
      <w:bookmarkEnd w:id="5306"/>
    </w:p>
    <w:p w14:paraId="7CD266F5" w14:textId="2EC4B3D3" w:rsidR="00E35D52" w:rsidRDefault="00E35D52" w:rsidP="00C24C38">
      <w:pPr>
        <w:rPr>
          <w:rtl/>
          <w:lang w:eastAsia="he-IL"/>
        </w:rPr>
      </w:pPr>
      <w:bookmarkStart w:id="5307" w:name="_ETM_Q1_6221335"/>
      <w:bookmarkEnd w:id="5307"/>
    </w:p>
    <w:p w14:paraId="4B337201" w14:textId="4DD2CBD5" w:rsidR="00E35D52" w:rsidRDefault="00E35D52" w:rsidP="00E35D52">
      <w:pPr>
        <w:pStyle w:val="af6"/>
        <w:keepNext/>
        <w:rPr>
          <w:rtl/>
        </w:rPr>
      </w:pPr>
      <w:bookmarkStart w:id="5308" w:name="ET_yor_5854_545"/>
      <w:r w:rsidRPr="00E35D52">
        <w:rPr>
          <w:rStyle w:val="TagStyle"/>
          <w:rtl/>
        </w:rPr>
        <w:t xml:space="preserve"> &lt;&lt; יור &gt;&gt; </w:t>
      </w:r>
      <w:r>
        <w:rPr>
          <w:rtl/>
        </w:rPr>
        <w:t>היו"ר ווליד טאהא:</w:t>
      </w:r>
      <w:r w:rsidRPr="00E35D52">
        <w:rPr>
          <w:rStyle w:val="TagStyle"/>
          <w:rtl/>
        </w:rPr>
        <w:t xml:space="preserve"> &lt;&lt; יור &gt;&gt;</w:t>
      </w:r>
      <w:r w:rsidR="002A363D">
        <w:rPr>
          <w:rtl/>
        </w:rPr>
        <w:t xml:space="preserve"> </w:t>
      </w:r>
      <w:bookmarkEnd w:id="5308"/>
    </w:p>
    <w:p w14:paraId="6A549FA0" w14:textId="4B7C9A69" w:rsidR="00E35D52" w:rsidRDefault="00E35D52" w:rsidP="00E35D52">
      <w:pPr>
        <w:pStyle w:val="KeepWithNext"/>
        <w:rPr>
          <w:rtl/>
          <w:lang w:eastAsia="he-IL"/>
        </w:rPr>
      </w:pPr>
    </w:p>
    <w:p w14:paraId="063C8D75" w14:textId="7939A407" w:rsidR="00E35D52" w:rsidRDefault="00E35D52" w:rsidP="00E35D52">
      <w:pPr>
        <w:rPr>
          <w:rtl/>
          <w:lang w:eastAsia="he-IL"/>
        </w:rPr>
      </w:pPr>
      <w:bookmarkStart w:id="5309" w:name="_ETM_Q1_6221852"/>
      <w:bookmarkEnd w:id="5309"/>
      <w:r>
        <w:rPr>
          <w:rFonts w:hint="cs"/>
          <w:rtl/>
          <w:lang w:eastAsia="he-IL"/>
        </w:rPr>
        <w:t>אוקיי, כן בבקשה.</w:t>
      </w:r>
      <w:bookmarkStart w:id="5310" w:name="_ETM_Q1_6221673"/>
      <w:bookmarkEnd w:id="5310"/>
    </w:p>
    <w:p w14:paraId="2D53A60E" w14:textId="7D163E26" w:rsidR="00E35D52" w:rsidRDefault="00E35D52" w:rsidP="00E35D52">
      <w:pPr>
        <w:rPr>
          <w:rtl/>
          <w:lang w:eastAsia="he-IL"/>
        </w:rPr>
      </w:pPr>
      <w:bookmarkStart w:id="5311" w:name="_ETM_Q1_6221845"/>
      <w:bookmarkStart w:id="5312" w:name="_ETM_Q1_6221928"/>
      <w:bookmarkEnd w:id="5311"/>
      <w:bookmarkEnd w:id="5312"/>
    </w:p>
    <w:p w14:paraId="595B3A8E" w14:textId="4FC620B4" w:rsidR="00E35D52" w:rsidRDefault="00E35D52" w:rsidP="00E35D52">
      <w:pPr>
        <w:pStyle w:val="af9"/>
        <w:keepNext/>
        <w:rPr>
          <w:rtl/>
          <w:lang w:eastAsia="he-IL"/>
        </w:rPr>
      </w:pPr>
      <w:bookmarkStart w:id="5313" w:name="ET_guest_שלומי_הייזלר_546"/>
      <w:r w:rsidRPr="00E35D52">
        <w:rPr>
          <w:rStyle w:val="TagStyle"/>
          <w:rtl/>
        </w:rPr>
        <w:t xml:space="preserve"> &lt;&lt; אורח &gt;&gt; </w:t>
      </w:r>
      <w:r>
        <w:rPr>
          <w:rtl/>
          <w:lang w:eastAsia="he-IL"/>
        </w:rPr>
        <w:t>שלומי הייזלר:</w:t>
      </w:r>
      <w:r w:rsidRPr="00E35D52">
        <w:rPr>
          <w:rStyle w:val="TagStyle"/>
          <w:rtl/>
        </w:rPr>
        <w:t xml:space="preserve"> &lt;&lt; אורח &gt;&gt;</w:t>
      </w:r>
      <w:r w:rsidR="002A363D">
        <w:rPr>
          <w:rtl/>
          <w:lang w:eastAsia="he-IL"/>
        </w:rPr>
        <w:t xml:space="preserve"> </w:t>
      </w:r>
      <w:bookmarkEnd w:id="5313"/>
    </w:p>
    <w:p w14:paraId="3D4F9A5A" w14:textId="31E14E28" w:rsidR="00E35D52" w:rsidRDefault="00E35D52" w:rsidP="00E35D52">
      <w:pPr>
        <w:pStyle w:val="KeepWithNext"/>
        <w:rPr>
          <w:rtl/>
          <w:lang w:eastAsia="he-IL"/>
        </w:rPr>
      </w:pPr>
    </w:p>
    <w:p w14:paraId="5450793E" w14:textId="7C60C802" w:rsidR="00E35D52" w:rsidRDefault="00E35D52" w:rsidP="00E35D52">
      <w:pPr>
        <w:rPr>
          <w:rtl/>
          <w:lang w:eastAsia="he-IL"/>
        </w:rPr>
      </w:pPr>
      <w:bookmarkStart w:id="5314" w:name="_ETM_Q1_6223892"/>
      <w:bookmarkStart w:id="5315" w:name="_ETM_Q1_6223936"/>
      <w:bookmarkEnd w:id="5314"/>
      <w:bookmarkEnd w:id="5315"/>
      <w:r>
        <w:rPr>
          <w:rFonts w:hint="cs"/>
          <w:rtl/>
          <w:lang w:eastAsia="he-IL"/>
        </w:rPr>
        <w:t xml:space="preserve">אפשר אולי לחשוב, </w:t>
      </w:r>
      <w:bookmarkStart w:id="5316" w:name="_ETM_Q1_6225630"/>
      <w:bookmarkEnd w:id="5316"/>
      <w:r>
        <w:rPr>
          <w:rFonts w:hint="cs"/>
          <w:rtl/>
          <w:lang w:eastAsia="he-IL"/>
        </w:rPr>
        <w:t xml:space="preserve">אני לא יודע, אני מעלה עכשיו אולי אפשר </w:t>
      </w:r>
      <w:bookmarkStart w:id="5317" w:name="_ETM_Q1_6226278"/>
      <w:bookmarkEnd w:id="5317"/>
      <w:r>
        <w:rPr>
          <w:rFonts w:hint="cs"/>
          <w:rtl/>
          <w:lang w:eastAsia="he-IL"/>
        </w:rPr>
        <w:t>לחשוב על</w:t>
      </w:r>
      <w:bookmarkStart w:id="5318" w:name="_ETM_Q1_6227212"/>
      <w:bookmarkEnd w:id="5318"/>
      <w:r>
        <w:rPr>
          <w:rFonts w:hint="cs"/>
          <w:rtl/>
          <w:lang w:eastAsia="he-IL"/>
        </w:rPr>
        <w:t xml:space="preserve"> פתרון דומה למה שעשינו שבצו אפשר, אני רק </w:t>
      </w:r>
      <w:bookmarkStart w:id="5319" w:name="_ETM_Q1_6229792"/>
      <w:bookmarkEnd w:id="5319"/>
      <w:r>
        <w:rPr>
          <w:rFonts w:hint="cs"/>
          <w:rtl/>
          <w:lang w:eastAsia="he-IL"/>
        </w:rPr>
        <w:t xml:space="preserve">מעלה אני </w:t>
      </w:r>
      <w:bookmarkStart w:id="5320" w:name="_ETM_Q1_6230602"/>
      <w:bookmarkEnd w:id="5320"/>
      <w:r>
        <w:rPr>
          <w:rFonts w:hint="cs"/>
          <w:rtl/>
          <w:lang w:eastAsia="he-IL"/>
        </w:rPr>
        <w:t xml:space="preserve">אפילו לא חשבתי על זה, </w:t>
      </w:r>
      <w:bookmarkStart w:id="5321" w:name="_ETM_Q1_6232457"/>
      <w:bookmarkEnd w:id="5321"/>
      <w:r>
        <w:rPr>
          <w:rFonts w:hint="cs"/>
          <w:rtl/>
          <w:lang w:eastAsia="he-IL"/>
        </w:rPr>
        <w:t>שבמקומות</w:t>
      </w:r>
      <w:bookmarkStart w:id="5322" w:name="_ETM_Q1_6232942"/>
      <w:bookmarkEnd w:id="5322"/>
      <w:r>
        <w:rPr>
          <w:rFonts w:hint="cs"/>
          <w:rtl/>
          <w:lang w:eastAsia="he-IL"/>
        </w:rPr>
        <w:t xml:space="preserve"> </w:t>
      </w:r>
      <w:bookmarkStart w:id="5323" w:name="_ETM_Q1_6233118"/>
      <w:bookmarkEnd w:id="5323"/>
      <w:r>
        <w:rPr>
          <w:rFonts w:hint="cs"/>
          <w:rtl/>
          <w:lang w:eastAsia="he-IL"/>
        </w:rPr>
        <w:t>כמו שאמרנו שיש מקומות שהשר יוכל בצו להחליט על מתחם</w:t>
      </w:r>
      <w:bookmarkStart w:id="5324" w:name="_ETM_Q1_6239226"/>
      <w:bookmarkEnd w:id="5324"/>
      <w:r>
        <w:rPr>
          <w:rFonts w:hint="cs"/>
          <w:rtl/>
          <w:lang w:eastAsia="he-IL"/>
        </w:rPr>
        <w:t xml:space="preserve"> שבו השיעור יהיה שונה, אולי אפשר לחשוב על מנגנון כזה. אבל אני מעלה את זה </w:t>
      </w:r>
      <w:bookmarkStart w:id="5325" w:name="_ETM_Q1_6240617"/>
      <w:bookmarkEnd w:id="5325"/>
      <w:r>
        <w:rPr>
          <w:rFonts w:hint="cs"/>
          <w:rtl/>
          <w:lang w:eastAsia="he-IL"/>
        </w:rPr>
        <w:t>עכשיו, אני אומ</w:t>
      </w:r>
      <w:bookmarkStart w:id="5326" w:name="_ETM_Q1_6246336"/>
      <w:bookmarkEnd w:id="5326"/>
      <w:r>
        <w:rPr>
          <w:rFonts w:hint="cs"/>
          <w:rtl/>
          <w:lang w:eastAsia="he-IL"/>
        </w:rPr>
        <w:t>ר</w:t>
      </w:r>
      <w:bookmarkStart w:id="5327" w:name="_ETM_Q1_6249058"/>
      <w:bookmarkStart w:id="5328" w:name="_ETM_Q1_6249150"/>
      <w:bookmarkStart w:id="5329" w:name="_ETM_Q1_6246522"/>
      <w:bookmarkStart w:id="5330" w:name="_ETM_Q1_6243914"/>
      <w:bookmarkStart w:id="5331" w:name="_ETM_Q1_6243908"/>
      <w:bookmarkEnd w:id="5327"/>
      <w:bookmarkEnd w:id="5328"/>
      <w:bookmarkEnd w:id="5329"/>
      <w:bookmarkEnd w:id="5330"/>
      <w:bookmarkEnd w:id="5331"/>
      <w:r>
        <w:rPr>
          <w:rFonts w:hint="cs"/>
          <w:rtl/>
          <w:lang w:eastAsia="he-IL"/>
        </w:rPr>
        <w:t>, בסדר, אוקיי.</w:t>
      </w:r>
    </w:p>
    <w:p w14:paraId="2EC1084D" w14:textId="3E684239" w:rsidR="0062593E" w:rsidRDefault="0062593E" w:rsidP="00E35D52">
      <w:pPr>
        <w:rPr>
          <w:rtl/>
          <w:lang w:eastAsia="he-IL"/>
        </w:rPr>
      </w:pPr>
      <w:bookmarkStart w:id="5332" w:name="_ETM_Q1_6246729"/>
      <w:bookmarkStart w:id="5333" w:name="_ETM_Q1_6246810"/>
      <w:bookmarkStart w:id="5334" w:name="_ETM_Q1_6245381"/>
      <w:bookmarkEnd w:id="5332"/>
      <w:bookmarkEnd w:id="5333"/>
      <w:bookmarkEnd w:id="5334"/>
    </w:p>
    <w:p w14:paraId="40C14CCA" w14:textId="2B841F4B" w:rsidR="0062593E" w:rsidRDefault="0062593E" w:rsidP="0062593E">
      <w:pPr>
        <w:pStyle w:val="af9"/>
        <w:keepNext/>
        <w:rPr>
          <w:rtl/>
          <w:lang w:eastAsia="he-IL"/>
        </w:rPr>
      </w:pPr>
      <w:bookmarkStart w:id="5335" w:name="ET_guest_שלום_זינגר_547"/>
      <w:r w:rsidRPr="0062593E">
        <w:rPr>
          <w:rStyle w:val="TagStyle"/>
          <w:rtl/>
        </w:rPr>
        <w:t xml:space="preserve"> &lt;&lt; אורח &gt;&gt; </w:t>
      </w:r>
      <w:r>
        <w:rPr>
          <w:rtl/>
          <w:lang w:eastAsia="he-IL"/>
        </w:rPr>
        <w:t>שלום זינגר:</w:t>
      </w:r>
      <w:r w:rsidRPr="0062593E">
        <w:rPr>
          <w:rStyle w:val="TagStyle"/>
          <w:rtl/>
        </w:rPr>
        <w:t xml:space="preserve"> &lt;&lt; אורח &gt;&gt;</w:t>
      </w:r>
      <w:r w:rsidR="002A363D">
        <w:rPr>
          <w:rtl/>
          <w:lang w:eastAsia="he-IL"/>
        </w:rPr>
        <w:t xml:space="preserve"> </w:t>
      </w:r>
      <w:bookmarkEnd w:id="5335"/>
    </w:p>
    <w:p w14:paraId="0F34525E" w14:textId="65488FCD" w:rsidR="0062593E" w:rsidRDefault="0062593E" w:rsidP="0062593E">
      <w:pPr>
        <w:pStyle w:val="KeepWithNext"/>
        <w:rPr>
          <w:rtl/>
          <w:lang w:eastAsia="he-IL"/>
        </w:rPr>
      </w:pPr>
    </w:p>
    <w:p w14:paraId="2BC19965" w14:textId="3284BD05" w:rsidR="0062593E" w:rsidRDefault="0062593E" w:rsidP="0062593E">
      <w:pPr>
        <w:rPr>
          <w:rtl/>
          <w:lang w:eastAsia="he-IL"/>
        </w:rPr>
      </w:pPr>
      <w:bookmarkStart w:id="5336" w:name="_ETM_Q1_6248693"/>
      <w:bookmarkStart w:id="5337" w:name="_ETM_Q1_6248739"/>
      <w:bookmarkEnd w:id="5336"/>
      <w:bookmarkEnd w:id="5337"/>
      <w:r>
        <w:rPr>
          <w:rFonts w:hint="cs"/>
          <w:rtl/>
          <w:lang w:eastAsia="he-IL"/>
        </w:rPr>
        <w:t xml:space="preserve">עוד הערה אחת. הנוסח </w:t>
      </w:r>
      <w:bookmarkStart w:id="5338" w:name="_ETM_Q1_6248182"/>
      <w:r>
        <w:rPr>
          <w:rFonts w:hint="cs"/>
          <w:rtl/>
          <w:lang w:eastAsia="he-IL"/>
        </w:rPr>
        <w:t xml:space="preserve">היום </w:t>
      </w:r>
      <w:bookmarkEnd w:id="5338"/>
      <w:r>
        <w:rPr>
          <w:rFonts w:hint="cs"/>
          <w:rtl/>
          <w:lang w:eastAsia="he-IL"/>
        </w:rPr>
        <w:t>בחוק</w:t>
      </w:r>
      <w:bookmarkStart w:id="5339" w:name="_ETM_Q1_6251709"/>
      <w:bookmarkStart w:id="5340" w:name="_ETM_Q1_6249960"/>
      <w:bookmarkEnd w:id="5339"/>
      <w:bookmarkEnd w:id="5340"/>
      <w:r>
        <w:rPr>
          <w:rFonts w:hint="cs"/>
          <w:rtl/>
          <w:lang w:eastAsia="he-IL"/>
        </w:rPr>
        <w:t xml:space="preserve">, "שטח הבנייה הכולל הקיים שלו משמש כדין למגורים". אנחנו </w:t>
      </w:r>
      <w:bookmarkStart w:id="5341" w:name="_ETM_Q1_6255370"/>
      <w:bookmarkEnd w:id="5341"/>
      <w:r>
        <w:rPr>
          <w:rFonts w:hint="cs"/>
          <w:rtl/>
          <w:lang w:eastAsia="he-IL"/>
        </w:rPr>
        <w:t>חושבים שצריך להיות כתוב לא "משמש</w:t>
      </w:r>
      <w:bookmarkStart w:id="5342" w:name="_ETM_Q1_6252642"/>
      <w:bookmarkEnd w:id="5342"/>
      <w:r>
        <w:rPr>
          <w:rFonts w:hint="cs"/>
          <w:rtl/>
          <w:lang w:eastAsia="he-IL"/>
        </w:rPr>
        <w:t xml:space="preserve">" אלא "מיועד", אני אסביר למה הכוונה. </w:t>
      </w:r>
      <w:bookmarkStart w:id="5343" w:name="_ETM_Q1_6254616"/>
      <w:bookmarkEnd w:id="5343"/>
      <w:r w:rsidR="005F67D7">
        <w:rPr>
          <w:rFonts w:hint="cs"/>
          <w:rtl/>
          <w:lang w:eastAsia="he-IL"/>
        </w:rPr>
        <w:t>אם עשו מגורים בשימוש חורג - -</w:t>
      </w:r>
    </w:p>
    <w:p w14:paraId="2CD096B3" w14:textId="59322D30" w:rsidR="005F67D7" w:rsidRDefault="005F67D7" w:rsidP="0062593E">
      <w:pPr>
        <w:rPr>
          <w:rtl/>
          <w:lang w:eastAsia="he-IL"/>
        </w:rPr>
      </w:pPr>
      <w:bookmarkStart w:id="5344" w:name="_ETM_Q1_6262208"/>
      <w:bookmarkStart w:id="5345" w:name="_ETM_Q1_6262309"/>
      <w:bookmarkStart w:id="5346" w:name="_ETM_Q1_6259918"/>
      <w:bookmarkStart w:id="5347" w:name="_ETM_Q1_6258190"/>
      <w:bookmarkEnd w:id="5344"/>
      <w:bookmarkEnd w:id="5345"/>
      <w:bookmarkEnd w:id="5346"/>
      <w:bookmarkEnd w:id="5347"/>
    </w:p>
    <w:p w14:paraId="74FC744F" w14:textId="5CFC4E1C" w:rsidR="005F67D7" w:rsidRDefault="005F67D7" w:rsidP="005F67D7">
      <w:pPr>
        <w:pStyle w:val="a4"/>
        <w:keepNext/>
        <w:rPr>
          <w:rtl/>
        </w:rPr>
      </w:pPr>
      <w:bookmarkStart w:id="5348" w:name="ET_speaker_תומר_רוזנר_548"/>
      <w:r w:rsidRPr="005F67D7">
        <w:rPr>
          <w:rStyle w:val="TagStyle"/>
          <w:rtl/>
        </w:rPr>
        <w:t xml:space="preserve"> &lt;&lt; דובר &gt;&gt; </w:t>
      </w:r>
      <w:r>
        <w:rPr>
          <w:rtl/>
        </w:rPr>
        <w:t>תומר רוזנר:</w:t>
      </w:r>
      <w:r w:rsidRPr="005F67D7">
        <w:rPr>
          <w:rStyle w:val="TagStyle"/>
          <w:rtl/>
        </w:rPr>
        <w:t xml:space="preserve"> &lt;&lt; דובר &gt;&gt;</w:t>
      </w:r>
      <w:r w:rsidR="002A363D">
        <w:rPr>
          <w:rtl/>
        </w:rPr>
        <w:t xml:space="preserve"> </w:t>
      </w:r>
      <w:bookmarkEnd w:id="5348"/>
    </w:p>
    <w:p w14:paraId="75EF6114" w14:textId="7B6C3845" w:rsidR="005F67D7" w:rsidRDefault="005F67D7" w:rsidP="005F67D7">
      <w:pPr>
        <w:pStyle w:val="KeepWithNext"/>
        <w:rPr>
          <w:rtl/>
          <w:lang w:eastAsia="he-IL"/>
        </w:rPr>
      </w:pPr>
    </w:p>
    <w:p w14:paraId="01B7A096" w14:textId="09E84691" w:rsidR="005F67D7" w:rsidRDefault="005F67D7" w:rsidP="005F67D7">
      <w:pPr>
        <w:rPr>
          <w:rtl/>
          <w:lang w:eastAsia="he-IL"/>
        </w:rPr>
      </w:pPr>
      <w:bookmarkStart w:id="5349" w:name="_ETM_Q1_6256151"/>
      <w:bookmarkEnd w:id="5349"/>
      <w:r>
        <w:rPr>
          <w:rFonts w:hint="cs"/>
          <w:rtl/>
          <w:lang w:eastAsia="he-IL"/>
        </w:rPr>
        <w:t>מבחן</w:t>
      </w:r>
      <w:bookmarkStart w:id="5350" w:name="_ETM_Q1_6258165"/>
      <w:bookmarkEnd w:id="5350"/>
      <w:r>
        <w:rPr>
          <w:rFonts w:hint="cs"/>
          <w:rtl/>
          <w:lang w:eastAsia="he-IL"/>
        </w:rPr>
        <w:t xml:space="preserve"> כפול, עדיין, תסתכל ברישה, יש לך את זה.</w:t>
      </w:r>
      <w:bookmarkStart w:id="5351" w:name="_ETM_Q1_6265784"/>
      <w:bookmarkEnd w:id="5351"/>
    </w:p>
    <w:p w14:paraId="48AF327E" w14:textId="0430F474" w:rsidR="005F67D7" w:rsidRDefault="005F67D7" w:rsidP="005F67D7">
      <w:pPr>
        <w:rPr>
          <w:rtl/>
          <w:lang w:eastAsia="he-IL"/>
        </w:rPr>
      </w:pPr>
      <w:bookmarkStart w:id="5352" w:name="_ETM_Q1_6265851"/>
      <w:bookmarkStart w:id="5353" w:name="_ETM_Q1_6267629"/>
      <w:bookmarkEnd w:id="5352"/>
      <w:bookmarkEnd w:id="5353"/>
    </w:p>
    <w:p w14:paraId="651EB019" w14:textId="75BAF076" w:rsidR="005F67D7" w:rsidRDefault="005F67D7" w:rsidP="005F67D7">
      <w:pPr>
        <w:pStyle w:val="af9"/>
        <w:keepNext/>
        <w:rPr>
          <w:rtl/>
          <w:lang w:eastAsia="he-IL"/>
        </w:rPr>
      </w:pPr>
      <w:bookmarkStart w:id="5354" w:name="ET_guest_שלום_זינגר_549"/>
      <w:r w:rsidRPr="005F67D7">
        <w:rPr>
          <w:rStyle w:val="TagStyle"/>
          <w:rtl/>
        </w:rPr>
        <w:t xml:space="preserve"> &lt;&lt; אורח &gt;&gt; </w:t>
      </w:r>
      <w:r>
        <w:rPr>
          <w:rtl/>
          <w:lang w:eastAsia="he-IL"/>
        </w:rPr>
        <w:t>שלום זינגר:</w:t>
      </w:r>
      <w:r w:rsidRPr="005F67D7">
        <w:rPr>
          <w:rStyle w:val="TagStyle"/>
          <w:rtl/>
        </w:rPr>
        <w:t xml:space="preserve"> &lt;&lt; אורח &gt;&gt;</w:t>
      </w:r>
      <w:r w:rsidR="002A363D">
        <w:rPr>
          <w:rtl/>
          <w:lang w:eastAsia="he-IL"/>
        </w:rPr>
        <w:t xml:space="preserve"> </w:t>
      </w:r>
      <w:bookmarkEnd w:id="5354"/>
    </w:p>
    <w:p w14:paraId="60945672" w14:textId="35C54A5D" w:rsidR="005F67D7" w:rsidRDefault="005F67D7" w:rsidP="005F67D7">
      <w:pPr>
        <w:pStyle w:val="KeepWithNext"/>
        <w:rPr>
          <w:rtl/>
          <w:lang w:eastAsia="he-IL"/>
        </w:rPr>
      </w:pPr>
    </w:p>
    <w:p w14:paraId="6CC2A601" w14:textId="0033DCCE" w:rsidR="005F67D7" w:rsidRPr="005F67D7" w:rsidRDefault="005F67D7" w:rsidP="005F67D7">
      <w:pPr>
        <w:rPr>
          <w:rtl/>
          <w:lang w:eastAsia="he-IL"/>
        </w:rPr>
      </w:pPr>
      <w:bookmarkStart w:id="5355" w:name="_ETM_Q1_6268058"/>
      <w:bookmarkStart w:id="5356" w:name="_ETM_Q1_6268087"/>
      <w:bookmarkEnd w:id="5355"/>
      <w:bookmarkEnd w:id="5356"/>
      <w:r>
        <w:rPr>
          <w:rFonts w:hint="cs"/>
          <w:rtl/>
          <w:lang w:eastAsia="he-IL"/>
        </w:rPr>
        <w:t>"</w:t>
      </w:r>
      <w:bookmarkStart w:id="5357" w:name="_ETM_Q1_6279906"/>
      <w:bookmarkEnd w:id="5357"/>
      <w:r>
        <w:rPr>
          <w:rFonts w:hint="cs"/>
          <w:rtl/>
          <w:lang w:eastAsia="he-IL"/>
        </w:rPr>
        <w:t>המיועד לפי תוכנית גם ל</w:t>
      </w:r>
      <w:bookmarkStart w:id="5358" w:name="_ETM_Q1_6265345"/>
      <w:bookmarkEnd w:id="5358"/>
      <w:r>
        <w:rPr>
          <w:rFonts w:hint="cs"/>
          <w:rtl/>
          <w:lang w:eastAsia="he-IL"/>
        </w:rPr>
        <w:t>מגורים</w:t>
      </w:r>
      <w:bookmarkStart w:id="5359" w:name="_ETM_Q1_6265750"/>
      <w:bookmarkEnd w:id="5359"/>
      <w:r>
        <w:rPr>
          <w:rFonts w:hint="cs"/>
          <w:rtl/>
          <w:lang w:eastAsia="he-IL"/>
        </w:rPr>
        <w:t>". בסדר, גם למגורים לא אומר איזה אחוזים. אנח</w:t>
      </w:r>
      <w:bookmarkStart w:id="5360" w:name="_ETM_Q1_6270958"/>
      <w:bookmarkEnd w:id="5360"/>
      <w:r>
        <w:rPr>
          <w:rFonts w:hint="cs"/>
          <w:rtl/>
          <w:lang w:eastAsia="he-IL"/>
        </w:rPr>
        <w:t xml:space="preserve">נו רוצים את שני התנאים </w:t>
      </w:r>
      <w:bookmarkStart w:id="5361" w:name="_ETM_Q1_6271466"/>
      <w:bookmarkEnd w:id="5361"/>
      <w:r>
        <w:rPr>
          <w:rFonts w:hint="cs"/>
          <w:rtl/>
          <w:lang w:eastAsia="he-IL"/>
        </w:rPr>
        <w:t xml:space="preserve">ביחד. אני ער לעניין הזה, </w:t>
      </w:r>
      <w:bookmarkStart w:id="5362" w:name="_ETM_Q1_6275695"/>
      <w:bookmarkEnd w:id="5362"/>
      <w:r>
        <w:rPr>
          <w:rFonts w:hint="cs"/>
          <w:rtl/>
          <w:lang w:eastAsia="he-IL"/>
        </w:rPr>
        <w:t xml:space="preserve">אתה לא רוצה </w:t>
      </w:r>
      <w:bookmarkStart w:id="5363" w:name="_ETM_Q1_6274079"/>
      <w:bookmarkEnd w:id="5363"/>
      <w:r>
        <w:rPr>
          <w:rFonts w:hint="cs"/>
          <w:rtl/>
          <w:lang w:eastAsia="he-IL"/>
        </w:rPr>
        <w:t xml:space="preserve">שבניין שבמקור היה אפשר לעשות בו 20%, </w:t>
      </w:r>
      <w:bookmarkStart w:id="5364" w:name="_ETM_Q1_6278893"/>
      <w:bookmarkEnd w:id="5364"/>
      <w:r>
        <w:rPr>
          <w:rFonts w:hint="cs"/>
          <w:rtl/>
          <w:lang w:eastAsia="he-IL"/>
        </w:rPr>
        <w:t xml:space="preserve">בשימוש חורג עשו ממנו </w:t>
      </w:r>
      <w:bookmarkStart w:id="5365" w:name="_ETM_Q1_6278824"/>
      <w:bookmarkEnd w:id="5365"/>
      <w:r>
        <w:rPr>
          <w:rFonts w:hint="cs"/>
          <w:rtl/>
          <w:lang w:eastAsia="he-IL"/>
        </w:rPr>
        <w:t>80% ולא לכך התכוונו.</w:t>
      </w:r>
    </w:p>
    <w:p w14:paraId="6F2FB1E5" w14:textId="13C8A032" w:rsidR="005F67D7" w:rsidRDefault="005F67D7" w:rsidP="00750C24">
      <w:pPr>
        <w:rPr>
          <w:rtl/>
          <w:lang w:eastAsia="he-IL"/>
        </w:rPr>
      </w:pPr>
      <w:bookmarkStart w:id="5366" w:name="_ETM_Q1_5745407"/>
      <w:bookmarkStart w:id="5367" w:name="_ETM_Q1_5745496"/>
      <w:bookmarkStart w:id="5368" w:name="_ETM_Q1_5742743"/>
      <w:bookmarkStart w:id="5369" w:name="_ETM_Q1_5937613"/>
      <w:bookmarkStart w:id="5370" w:name="_ETM_Q1_6097041"/>
      <w:bookmarkStart w:id="5371" w:name="_ETM_Q1_6251222"/>
      <w:bookmarkStart w:id="5372" w:name="_ETM_Q1_6249505"/>
      <w:bookmarkEnd w:id="5366"/>
      <w:bookmarkEnd w:id="5367"/>
      <w:bookmarkEnd w:id="5368"/>
      <w:bookmarkEnd w:id="5369"/>
      <w:bookmarkEnd w:id="5370"/>
      <w:bookmarkEnd w:id="5371"/>
      <w:bookmarkEnd w:id="5372"/>
    </w:p>
    <w:p w14:paraId="12B65756" w14:textId="0373A654" w:rsidR="005F67D7" w:rsidRDefault="005F67D7" w:rsidP="005F67D7">
      <w:pPr>
        <w:pStyle w:val="af9"/>
        <w:keepNext/>
        <w:rPr>
          <w:rtl/>
          <w:lang w:eastAsia="he-IL"/>
        </w:rPr>
      </w:pPr>
      <w:bookmarkStart w:id="5373" w:name="ET_guest_בנימין_ארביב_550"/>
      <w:r w:rsidRPr="005F67D7">
        <w:rPr>
          <w:rStyle w:val="TagStyle"/>
          <w:rtl/>
        </w:rPr>
        <w:t xml:space="preserve"> &lt;&lt; אורח &gt;&gt; </w:t>
      </w:r>
      <w:r>
        <w:rPr>
          <w:rtl/>
          <w:lang w:eastAsia="he-IL"/>
        </w:rPr>
        <w:t>בנימין ארביב:</w:t>
      </w:r>
      <w:r w:rsidRPr="005F67D7">
        <w:rPr>
          <w:rStyle w:val="TagStyle"/>
          <w:rtl/>
        </w:rPr>
        <w:t xml:space="preserve"> &lt;&lt; אורח &gt;&gt;</w:t>
      </w:r>
      <w:r w:rsidR="002A363D">
        <w:rPr>
          <w:rtl/>
          <w:lang w:eastAsia="he-IL"/>
        </w:rPr>
        <w:t xml:space="preserve"> </w:t>
      </w:r>
      <w:bookmarkEnd w:id="5373"/>
    </w:p>
    <w:p w14:paraId="3B6548F2" w14:textId="37AC4CA6" w:rsidR="005F67D7" w:rsidRDefault="005F67D7" w:rsidP="005F67D7">
      <w:pPr>
        <w:pStyle w:val="KeepWithNext"/>
        <w:rPr>
          <w:rtl/>
          <w:lang w:eastAsia="he-IL"/>
        </w:rPr>
      </w:pPr>
    </w:p>
    <w:p w14:paraId="366E5888" w14:textId="77777777" w:rsidR="00021AE2" w:rsidRDefault="005F67D7" w:rsidP="005F67D7">
      <w:pPr>
        <w:rPr>
          <w:rtl/>
          <w:lang w:eastAsia="he-IL"/>
        </w:rPr>
      </w:pPr>
      <w:bookmarkStart w:id="5374" w:name="_ETM_Q1_6282351"/>
      <w:bookmarkStart w:id="5375" w:name="_ETM_Q1_6282379"/>
      <w:bookmarkEnd w:id="5374"/>
      <w:bookmarkEnd w:id="5375"/>
      <w:r>
        <w:rPr>
          <w:rFonts w:hint="cs"/>
          <w:rtl/>
          <w:lang w:eastAsia="he-IL"/>
        </w:rPr>
        <w:t xml:space="preserve">נסביר לפרוטוקול שוב, </w:t>
      </w:r>
      <w:bookmarkStart w:id="5376" w:name="_ETM_Q1_6284516"/>
      <w:bookmarkEnd w:id="5376"/>
      <w:r>
        <w:rPr>
          <w:rFonts w:hint="cs"/>
          <w:rtl/>
          <w:lang w:eastAsia="he-IL"/>
        </w:rPr>
        <w:t xml:space="preserve">באמת הכוונה הייתה כזאת. צריך הייעוד של המוגרים הוא </w:t>
      </w:r>
      <w:bookmarkStart w:id="5377" w:name="_ETM_Q1_6292565"/>
      <w:bookmarkEnd w:id="5377"/>
      <w:r>
        <w:rPr>
          <w:rFonts w:hint="cs"/>
          <w:rtl/>
          <w:lang w:eastAsia="he-IL"/>
        </w:rPr>
        <w:t xml:space="preserve">לא יהיה שימוש </w:t>
      </w:r>
      <w:bookmarkStart w:id="5378" w:name="_ETM_Q1_6290815"/>
      <w:bookmarkEnd w:id="5378"/>
      <w:r>
        <w:rPr>
          <w:rFonts w:hint="cs"/>
          <w:rtl/>
          <w:lang w:eastAsia="he-IL"/>
        </w:rPr>
        <w:t>חורג מתוכנית, לזה מכוונות</w:t>
      </w:r>
      <w:bookmarkStart w:id="5379" w:name="_ETM_Q1_6292502"/>
      <w:bookmarkEnd w:id="5379"/>
      <w:r>
        <w:rPr>
          <w:rFonts w:hint="cs"/>
          <w:rtl/>
          <w:lang w:eastAsia="he-IL"/>
        </w:rPr>
        <w:t xml:space="preserve"> המילים "שהמגרש מייעוד </w:t>
      </w:r>
      <w:bookmarkStart w:id="5380" w:name="_ETM_Q1_6296189"/>
      <w:bookmarkEnd w:id="5380"/>
      <w:r>
        <w:rPr>
          <w:rFonts w:hint="cs"/>
          <w:rtl/>
          <w:lang w:eastAsia="he-IL"/>
        </w:rPr>
        <w:t>גם למגורים". למה כתבנו "גם למגורים"</w:t>
      </w:r>
      <w:bookmarkStart w:id="5381" w:name="_ETM_Q1_6295137"/>
      <w:bookmarkEnd w:id="5381"/>
      <w:r>
        <w:rPr>
          <w:rFonts w:hint="cs"/>
          <w:rtl/>
          <w:lang w:eastAsia="he-IL"/>
        </w:rPr>
        <w:t xml:space="preserve"> ולא כתבנו "מגרש המיועד למגורים"? </w:t>
      </w:r>
      <w:bookmarkStart w:id="5382" w:name="_ETM_Q1_6297852"/>
      <w:bookmarkEnd w:id="5382"/>
      <w:r>
        <w:rPr>
          <w:rFonts w:hint="cs"/>
          <w:rtl/>
          <w:lang w:eastAsia="he-IL"/>
        </w:rPr>
        <w:t>כשכתוב בחוק "מגרש המיועד למגורים</w:t>
      </w:r>
      <w:bookmarkStart w:id="5383" w:name="_ETM_Q1_6298983"/>
      <w:bookmarkEnd w:id="5383"/>
      <w:r>
        <w:rPr>
          <w:rFonts w:hint="cs"/>
          <w:rtl/>
          <w:lang w:eastAsia="he-IL"/>
        </w:rPr>
        <w:t>" הפרשנות של</w:t>
      </w:r>
      <w:bookmarkStart w:id="5384" w:name="_ETM_Q1_6303189"/>
      <w:bookmarkEnd w:id="5384"/>
      <w:r>
        <w:rPr>
          <w:rFonts w:hint="cs"/>
          <w:rtl/>
          <w:lang w:eastAsia="he-IL"/>
        </w:rPr>
        <w:t xml:space="preserve"> המדינה זה שזה הייעוד היחידי או העיקרי</w:t>
      </w:r>
      <w:bookmarkStart w:id="5385" w:name="_ETM_Q1_6304609"/>
      <w:bookmarkEnd w:id="5385"/>
      <w:r>
        <w:rPr>
          <w:rFonts w:hint="cs"/>
          <w:rtl/>
          <w:lang w:eastAsia="he-IL"/>
        </w:rPr>
        <w:t xml:space="preserve">. זאת אומרת, </w:t>
      </w:r>
      <w:bookmarkStart w:id="5386" w:name="_ETM_Q1_6304581"/>
      <w:bookmarkEnd w:id="5386"/>
      <w:r>
        <w:rPr>
          <w:rFonts w:hint="cs"/>
          <w:rtl/>
          <w:lang w:eastAsia="he-IL"/>
        </w:rPr>
        <w:t>שלפחות 80%</w:t>
      </w:r>
      <w:bookmarkStart w:id="5387" w:name="_ETM_Q1_6306500"/>
      <w:bookmarkEnd w:id="5387"/>
      <w:r>
        <w:rPr>
          <w:rFonts w:hint="cs"/>
          <w:rtl/>
          <w:lang w:eastAsia="he-IL"/>
        </w:rPr>
        <w:t xml:space="preserve"> משטחי הבנייה הם אך ורק למגורים.</w:t>
      </w:r>
      <w:bookmarkStart w:id="5388" w:name="_ETM_Q1_6308190"/>
      <w:bookmarkEnd w:id="5388"/>
      <w:r>
        <w:rPr>
          <w:rFonts w:hint="cs"/>
          <w:rtl/>
          <w:lang w:eastAsia="he-IL"/>
        </w:rPr>
        <w:t xml:space="preserve"> אבל</w:t>
      </w:r>
      <w:bookmarkStart w:id="5389" w:name="_ETM_Q1_6308892"/>
      <w:bookmarkEnd w:id="5389"/>
      <w:r>
        <w:rPr>
          <w:rFonts w:hint="cs"/>
          <w:rtl/>
          <w:lang w:eastAsia="he-IL"/>
        </w:rPr>
        <w:t xml:space="preserve"> מגרש </w:t>
      </w:r>
      <w:bookmarkStart w:id="5390" w:name="_ETM_Q1_6311163"/>
      <w:bookmarkEnd w:id="5390"/>
      <w:r>
        <w:rPr>
          <w:rFonts w:hint="cs"/>
          <w:rtl/>
          <w:lang w:eastAsia="he-IL"/>
        </w:rPr>
        <w:t>שמיועד ל</w:t>
      </w:r>
      <w:bookmarkStart w:id="5391" w:name="_ETM_Q1_6309488"/>
      <w:bookmarkEnd w:id="5391"/>
      <w:r>
        <w:rPr>
          <w:rFonts w:hint="cs"/>
          <w:rtl/>
          <w:lang w:eastAsia="he-IL"/>
        </w:rPr>
        <w:t>ייעוד מעורב ממש,</w:t>
      </w:r>
      <w:bookmarkStart w:id="5392" w:name="_ETM_Q1_6313265"/>
      <w:bookmarkStart w:id="5393" w:name="_ETM_Q1_6310845"/>
      <w:bookmarkEnd w:id="5392"/>
      <w:bookmarkEnd w:id="5393"/>
      <w:r>
        <w:rPr>
          <w:rFonts w:hint="cs"/>
          <w:rtl/>
          <w:lang w:eastAsia="he-IL"/>
        </w:rPr>
        <w:t xml:space="preserve"> </w:t>
      </w:r>
      <w:bookmarkStart w:id="5394" w:name="_ETM_Q1_6311927"/>
      <w:bookmarkStart w:id="5395" w:name="_ETM_Q1_6312097"/>
      <w:bookmarkEnd w:id="5394"/>
      <w:bookmarkEnd w:id="5395"/>
      <w:r>
        <w:rPr>
          <w:rFonts w:hint="cs"/>
          <w:rtl/>
          <w:lang w:eastAsia="he-IL"/>
        </w:rPr>
        <w:t>כמו שיש לא מעט כאלה בתל אביב ולא</w:t>
      </w:r>
      <w:bookmarkStart w:id="5396" w:name="_ETM_Q1_6316122"/>
      <w:bookmarkEnd w:id="5396"/>
      <w:r>
        <w:rPr>
          <w:rFonts w:hint="cs"/>
          <w:rtl/>
          <w:lang w:eastAsia="he-IL"/>
        </w:rPr>
        <w:t xml:space="preserve"> רק, בתוכניות ישנות, שאפשר </w:t>
      </w:r>
      <w:bookmarkStart w:id="5397" w:name="_ETM_Q1_6316760"/>
      <w:bookmarkEnd w:id="5397"/>
      <w:r>
        <w:rPr>
          <w:rFonts w:hint="cs"/>
          <w:rtl/>
          <w:lang w:eastAsia="he-IL"/>
        </w:rPr>
        <w:t>לממש את כל שטחי הבנייה</w:t>
      </w:r>
      <w:bookmarkStart w:id="5398" w:name="_ETM_Q1_6318889"/>
      <w:bookmarkEnd w:id="5398"/>
      <w:r>
        <w:rPr>
          <w:rFonts w:hint="cs"/>
          <w:rtl/>
          <w:lang w:eastAsia="he-IL"/>
        </w:rPr>
        <w:t xml:space="preserve"> למגורים ולממש את כל ש</w:t>
      </w:r>
      <w:bookmarkStart w:id="5399" w:name="_ETM_Q1_6319635"/>
      <w:bookmarkEnd w:id="5399"/>
      <w:r>
        <w:rPr>
          <w:rFonts w:hint="cs"/>
          <w:rtl/>
          <w:lang w:eastAsia="he-IL"/>
        </w:rPr>
        <w:t xml:space="preserve">טחי הבנייה למסחר, משרדים או </w:t>
      </w:r>
      <w:bookmarkStart w:id="5400" w:name="_ETM_Q1_6323977"/>
      <w:bookmarkEnd w:id="5400"/>
      <w:r>
        <w:rPr>
          <w:rFonts w:hint="cs"/>
          <w:rtl/>
          <w:lang w:eastAsia="he-IL"/>
        </w:rPr>
        <w:t>מלונאות וכולי.</w:t>
      </w:r>
      <w:bookmarkStart w:id="5401" w:name="_ETM_Q1_6321910"/>
      <w:bookmarkEnd w:id="5401"/>
      <w:r w:rsidR="004321F6">
        <w:rPr>
          <w:rFonts w:hint="cs"/>
          <w:rtl/>
          <w:lang w:eastAsia="he-IL"/>
        </w:rPr>
        <w:t xml:space="preserve"> זה עונה על ההגדרה </w:t>
      </w:r>
      <w:bookmarkStart w:id="5402" w:name="_ETM_Q1_6326168"/>
      <w:bookmarkEnd w:id="5402"/>
      <w:r w:rsidR="004321F6">
        <w:rPr>
          <w:rFonts w:hint="cs"/>
          <w:rtl/>
          <w:lang w:eastAsia="he-IL"/>
        </w:rPr>
        <w:t xml:space="preserve">שהמגרש מיועד </w:t>
      </w:r>
      <w:bookmarkStart w:id="5403" w:name="_ETM_Q1_6324792"/>
      <w:bookmarkEnd w:id="5403"/>
      <w:r w:rsidR="004321F6">
        <w:rPr>
          <w:rFonts w:hint="cs"/>
          <w:rtl/>
          <w:lang w:eastAsia="he-IL"/>
        </w:rPr>
        <w:t>גם למגורים. הוא מיועד גם למגורים,</w:t>
      </w:r>
      <w:bookmarkStart w:id="5404" w:name="_ETM_Q1_6326656"/>
      <w:bookmarkEnd w:id="5404"/>
      <w:r w:rsidR="004321F6">
        <w:rPr>
          <w:rFonts w:hint="cs"/>
          <w:rtl/>
          <w:lang w:eastAsia="he-IL"/>
        </w:rPr>
        <w:t xml:space="preserve"> לזה הכוונה</w:t>
      </w:r>
      <w:bookmarkStart w:id="5405" w:name="_ETM_Q1_6328840"/>
      <w:bookmarkEnd w:id="5405"/>
      <w:r w:rsidR="004321F6">
        <w:rPr>
          <w:rFonts w:hint="cs"/>
          <w:rtl/>
          <w:lang w:eastAsia="he-IL"/>
        </w:rPr>
        <w:t xml:space="preserve"> במילים "גם למגורים" אני אומרת את זה לפרוטוקול.</w:t>
      </w:r>
      <w:bookmarkStart w:id="5406" w:name="_ETM_Q1_6331054"/>
      <w:bookmarkEnd w:id="5406"/>
      <w:r w:rsidR="004321F6">
        <w:rPr>
          <w:rFonts w:hint="cs"/>
          <w:rtl/>
          <w:lang w:eastAsia="he-IL"/>
        </w:rPr>
        <w:t xml:space="preserve"> </w:t>
      </w:r>
    </w:p>
    <w:p w14:paraId="416BBF36" w14:textId="77777777" w:rsidR="00021AE2" w:rsidRDefault="00021AE2" w:rsidP="005F67D7">
      <w:pPr>
        <w:rPr>
          <w:rtl/>
          <w:lang w:eastAsia="he-IL"/>
        </w:rPr>
      </w:pPr>
    </w:p>
    <w:p w14:paraId="680542E3" w14:textId="15C4FD45" w:rsidR="005F67D7" w:rsidRDefault="004321F6" w:rsidP="005F67D7">
      <w:pPr>
        <w:rPr>
          <w:rtl/>
          <w:lang w:eastAsia="he-IL"/>
        </w:rPr>
      </w:pPr>
      <w:bookmarkStart w:id="5407" w:name="_ETM_Q1_6345554"/>
      <w:bookmarkEnd w:id="5407"/>
      <w:r>
        <w:rPr>
          <w:rFonts w:hint="cs"/>
          <w:rtl/>
          <w:lang w:eastAsia="he-IL"/>
        </w:rPr>
        <w:t>זה</w:t>
      </w:r>
      <w:bookmarkStart w:id="5408" w:name="_ETM_Q1_6332262"/>
      <w:bookmarkEnd w:id="5408"/>
      <w:r>
        <w:rPr>
          <w:rFonts w:hint="cs"/>
          <w:rtl/>
          <w:lang w:eastAsia="he-IL"/>
        </w:rPr>
        <w:t xml:space="preserve"> תנאי אחד, זאת אומרת </w:t>
      </w:r>
      <w:r w:rsidR="0046235F">
        <w:rPr>
          <w:rFonts w:hint="cs"/>
          <w:rtl/>
          <w:lang w:eastAsia="he-IL"/>
        </w:rPr>
        <w:t>צריך שהמגרש יהיה מיועד גם למגורים.</w:t>
      </w:r>
      <w:bookmarkStart w:id="5409" w:name="_ETM_Q1_6336665"/>
      <w:bookmarkEnd w:id="5409"/>
      <w:r w:rsidR="0046235F">
        <w:rPr>
          <w:rFonts w:hint="cs"/>
          <w:rtl/>
          <w:lang w:eastAsia="he-IL"/>
        </w:rPr>
        <w:t xml:space="preserve"> אבל </w:t>
      </w:r>
      <w:bookmarkStart w:id="5410" w:name="_ETM_Q1_6337124"/>
      <w:bookmarkEnd w:id="5410"/>
      <w:r w:rsidR="0046235F">
        <w:rPr>
          <w:rFonts w:hint="cs"/>
          <w:rtl/>
          <w:lang w:eastAsia="he-IL"/>
        </w:rPr>
        <w:t>זה לא מספיק, צריך שגם המבנה בפועל</w:t>
      </w:r>
      <w:bookmarkStart w:id="5411" w:name="_ETM_Q1_6341295"/>
      <w:bookmarkEnd w:id="5411"/>
      <w:r w:rsidR="0046235F">
        <w:rPr>
          <w:rFonts w:hint="cs"/>
          <w:rtl/>
          <w:lang w:eastAsia="he-IL"/>
        </w:rPr>
        <w:t xml:space="preserve"> לפחות 80% משטחי</w:t>
      </w:r>
      <w:bookmarkStart w:id="5412" w:name="_ETM_Q1_6339527"/>
      <w:bookmarkEnd w:id="5412"/>
      <w:r w:rsidR="0046235F">
        <w:rPr>
          <w:rFonts w:hint="cs"/>
          <w:rtl/>
          <w:lang w:eastAsia="he-IL"/>
        </w:rPr>
        <w:t xml:space="preserve"> הבנייה משמשים כדין למגורים. כדין זה </w:t>
      </w:r>
      <w:bookmarkStart w:id="5413" w:name="_ETM_Q1_6346599"/>
      <w:bookmarkEnd w:id="5413"/>
      <w:r w:rsidR="0046235F">
        <w:rPr>
          <w:rFonts w:hint="cs"/>
          <w:rtl/>
          <w:lang w:eastAsia="he-IL"/>
        </w:rPr>
        <w:t>בעצם לפי היתר.</w:t>
      </w:r>
      <w:bookmarkStart w:id="5414" w:name="_ETM_Q1_6347057"/>
      <w:bookmarkEnd w:id="5414"/>
    </w:p>
    <w:p w14:paraId="2B76D6B3" w14:textId="09176733" w:rsidR="004A406F" w:rsidRDefault="004A406F" w:rsidP="005F67D7">
      <w:pPr>
        <w:rPr>
          <w:rtl/>
          <w:lang w:eastAsia="he-IL"/>
        </w:rPr>
      </w:pPr>
      <w:bookmarkStart w:id="5415" w:name="_ETM_Q1_6347152"/>
      <w:bookmarkStart w:id="5416" w:name="_ETM_Q1_6348409"/>
      <w:bookmarkEnd w:id="5415"/>
      <w:bookmarkEnd w:id="5416"/>
    </w:p>
    <w:p w14:paraId="61DEBEA8" w14:textId="254BE02E" w:rsidR="004A406F" w:rsidRDefault="004A406F" w:rsidP="004A406F">
      <w:pPr>
        <w:pStyle w:val="af9"/>
        <w:keepNext/>
        <w:rPr>
          <w:rtl/>
          <w:lang w:eastAsia="he-IL"/>
        </w:rPr>
      </w:pPr>
      <w:bookmarkStart w:id="5417" w:name="ET_guest_שלום_זינגר_551"/>
      <w:r w:rsidRPr="004A406F">
        <w:rPr>
          <w:rStyle w:val="TagStyle"/>
          <w:rtl/>
        </w:rPr>
        <w:t xml:space="preserve"> &lt;&lt; אורח &gt;&gt; </w:t>
      </w:r>
      <w:r>
        <w:rPr>
          <w:rtl/>
          <w:lang w:eastAsia="he-IL"/>
        </w:rPr>
        <w:t>שלום זינגר:</w:t>
      </w:r>
      <w:r w:rsidRPr="004A406F">
        <w:rPr>
          <w:rStyle w:val="TagStyle"/>
          <w:rtl/>
        </w:rPr>
        <w:t xml:space="preserve"> &lt;&lt; אורח &gt;&gt;</w:t>
      </w:r>
      <w:r w:rsidR="002A363D">
        <w:rPr>
          <w:rtl/>
          <w:lang w:eastAsia="he-IL"/>
        </w:rPr>
        <w:t xml:space="preserve"> </w:t>
      </w:r>
      <w:bookmarkEnd w:id="5417"/>
    </w:p>
    <w:p w14:paraId="64F41A5A" w14:textId="03A3C8FD" w:rsidR="004A406F" w:rsidRDefault="004A406F" w:rsidP="004A406F">
      <w:pPr>
        <w:pStyle w:val="KeepWithNext"/>
        <w:rPr>
          <w:rtl/>
          <w:lang w:eastAsia="he-IL"/>
        </w:rPr>
      </w:pPr>
    </w:p>
    <w:p w14:paraId="3D6240AA" w14:textId="5012F7EA" w:rsidR="004A406F" w:rsidRDefault="004A406F" w:rsidP="004A406F">
      <w:pPr>
        <w:rPr>
          <w:rtl/>
          <w:lang w:eastAsia="he-IL"/>
        </w:rPr>
      </w:pPr>
      <w:bookmarkStart w:id="5418" w:name="_ETM_Q1_6348883"/>
      <w:bookmarkStart w:id="5419" w:name="_ETM_Q1_6348941"/>
      <w:bookmarkStart w:id="5420" w:name="_ETM_Q1_6347168"/>
      <w:bookmarkEnd w:id="5418"/>
      <w:bookmarkEnd w:id="5419"/>
      <w:bookmarkEnd w:id="5420"/>
      <w:r>
        <w:rPr>
          <w:rFonts w:hint="cs"/>
          <w:rtl/>
          <w:lang w:eastAsia="he-IL"/>
        </w:rPr>
        <w:t xml:space="preserve">זאת </w:t>
      </w:r>
      <w:bookmarkStart w:id="5421" w:name="_ETM_Q1_6346413"/>
      <w:bookmarkEnd w:id="5421"/>
      <w:r>
        <w:rPr>
          <w:rFonts w:hint="cs"/>
          <w:rtl/>
          <w:lang w:eastAsia="he-IL"/>
        </w:rPr>
        <w:t xml:space="preserve">פרשנות שלכם שבעצם </w:t>
      </w:r>
      <w:bookmarkStart w:id="5422" w:name="_ETM_Q1_6347773"/>
      <w:bookmarkEnd w:id="5422"/>
      <w:r>
        <w:rPr>
          <w:rFonts w:hint="cs"/>
          <w:rtl/>
          <w:lang w:eastAsia="he-IL"/>
        </w:rPr>
        <w:t xml:space="preserve">מיועד גם למגורים זה </w:t>
      </w:r>
      <w:bookmarkStart w:id="5423" w:name="_ETM_Q1_6350868"/>
      <w:bookmarkEnd w:id="5423"/>
      <w:r>
        <w:rPr>
          <w:rFonts w:hint="cs"/>
          <w:rtl/>
          <w:lang w:eastAsia="he-IL"/>
        </w:rPr>
        <w:t>כבר אומר 80%.</w:t>
      </w:r>
      <w:bookmarkStart w:id="5424" w:name="_ETM_Q1_6352634"/>
      <w:bookmarkEnd w:id="5424"/>
    </w:p>
    <w:p w14:paraId="3CC473E2" w14:textId="579E8A2E" w:rsidR="004A406F" w:rsidRDefault="004A406F" w:rsidP="004A406F">
      <w:pPr>
        <w:rPr>
          <w:rtl/>
          <w:lang w:eastAsia="he-IL"/>
        </w:rPr>
      </w:pPr>
      <w:bookmarkStart w:id="5425" w:name="_ETM_Q1_6352693"/>
      <w:bookmarkStart w:id="5426" w:name="_ETM_Q1_6349941"/>
      <w:bookmarkEnd w:id="5425"/>
      <w:bookmarkEnd w:id="5426"/>
    </w:p>
    <w:p w14:paraId="7827E1D2" w14:textId="4A94CE7E" w:rsidR="004A406F" w:rsidRDefault="004A406F" w:rsidP="004A406F">
      <w:pPr>
        <w:pStyle w:val="af9"/>
        <w:keepNext/>
        <w:rPr>
          <w:rtl/>
          <w:lang w:eastAsia="he-IL"/>
        </w:rPr>
      </w:pPr>
      <w:bookmarkStart w:id="5427" w:name="ET_guest_בנימין_ארביב_552"/>
      <w:r w:rsidRPr="004A406F">
        <w:rPr>
          <w:rStyle w:val="TagStyle"/>
          <w:rtl/>
        </w:rPr>
        <w:t xml:space="preserve"> &lt;&lt; אורח &gt;&gt; </w:t>
      </w:r>
      <w:r>
        <w:rPr>
          <w:rtl/>
          <w:lang w:eastAsia="he-IL"/>
        </w:rPr>
        <w:t>בנימין ארביב:</w:t>
      </w:r>
      <w:r w:rsidRPr="004A406F">
        <w:rPr>
          <w:rStyle w:val="TagStyle"/>
          <w:rtl/>
        </w:rPr>
        <w:t xml:space="preserve"> &lt;&lt; אורח &gt;&gt;</w:t>
      </w:r>
      <w:r w:rsidR="002A363D">
        <w:rPr>
          <w:rtl/>
          <w:lang w:eastAsia="he-IL"/>
        </w:rPr>
        <w:t xml:space="preserve"> </w:t>
      </w:r>
      <w:bookmarkEnd w:id="5427"/>
    </w:p>
    <w:p w14:paraId="2861F288" w14:textId="50A20A92" w:rsidR="004A406F" w:rsidRDefault="004A406F" w:rsidP="004A406F">
      <w:pPr>
        <w:pStyle w:val="KeepWithNext"/>
        <w:rPr>
          <w:rtl/>
          <w:lang w:eastAsia="he-IL"/>
        </w:rPr>
      </w:pPr>
    </w:p>
    <w:p w14:paraId="737C6199" w14:textId="5C100B51" w:rsidR="004A406F" w:rsidRDefault="004A406F" w:rsidP="004A406F">
      <w:pPr>
        <w:rPr>
          <w:rtl/>
          <w:lang w:eastAsia="he-IL"/>
        </w:rPr>
      </w:pPr>
      <w:bookmarkStart w:id="5428" w:name="_ETM_Q1_6351858"/>
      <w:bookmarkStart w:id="5429" w:name="_ETM_Q1_6351891"/>
      <w:bookmarkEnd w:id="5428"/>
      <w:bookmarkEnd w:id="5429"/>
      <w:r>
        <w:rPr>
          <w:rFonts w:hint="cs"/>
          <w:rtl/>
          <w:lang w:eastAsia="he-IL"/>
        </w:rPr>
        <w:t>נכון.</w:t>
      </w:r>
    </w:p>
    <w:p w14:paraId="4EBBF746" w14:textId="1C0A060F" w:rsidR="004A406F" w:rsidRDefault="004A406F" w:rsidP="004A406F">
      <w:pPr>
        <w:rPr>
          <w:rtl/>
          <w:lang w:eastAsia="he-IL"/>
        </w:rPr>
      </w:pPr>
      <w:bookmarkStart w:id="5430" w:name="_ETM_Q1_6352931"/>
      <w:bookmarkStart w:id="5431" w:name="_ETM_Q1_6352996"/>
      <w:bookmarkStart w:id="5432" w:name="_ETM_Q1_6353793"/>
      <w:bookmarkEnd w:id="5430"/>
      <w:bookmarkEnd w:id="5431"/>
      <w:bookmarkEnd w:id="5432"/>
    </w:p>
    <w:p w14:paraId="479727D1" w14:textId="47F18A5D" w:rsidR="004A406F" w:rsidRDefault="004A406F" w:rsidP="004A406F">
      <w:pPr>
        <w:pStyle w:val="af9"/>
        <w:keepNext/>
        <w:rPr>
          <w:rtl/>
          <w:lang w:eastAsia="he-IL"/>
        </w:rPr>
      </w:pPr>
      <w:bookmarkStart w:id="5433" w:name="ET_guest_שלום_זינגר_553"/>
      <w:r w:rsidRPr="004A406F">
        <w:rPr>
          <w:rStyle w:val="TagStyle"/>
          <w:rtl/>
        </w:rPr>
        <w:t xml:space="preserve"> &lt;&lt; אורח &gt;&gt; </w:t>
      </w:r>
      <w:r>
        <w:rPr>
          <w:rtl/>
          <w:lang w:eastAsia="he-IL"/>
        </w:rPr>
        <w:t>שלום זינגר:</w:t>
      </w:r>
      <w:r w:rsidRPr="004A406F">
        <w:rPr>
          <w:rStyle w:val="TagStyle"/>
          <w:rtl/>
        </w:rPr>
        <w:t xml:space="preserve"> &lt;&lt; אורח &gt;&gt;</w:t>
      </w:r>
      <w:r w:rsidR="002A363D">
        <w:rPr>
          <w:rtl/>
          <w:lang w:eastAsia="he-IL"/>
        </w:rPr>
        <w:t xml:space="preserve"> </w:t>
      </w:r>
      <w:bookmarkEnd w:id="5433"/>
    </w:p>
    <w:p w14:paraId="22629C23" w14:textId="3C0CBF9C" w:rsidR="004A406F" w:rsidRDefault="004A406F" w:rsidP="004A406F">
      <w:pPr>
        <w:pStyle w:val="KeepWithNext"/>
        <w:rPr>
          <w:rtl/>
          <w:lang w:eastAsia="he-IL"/>
        </w:rPr>
      </w:pPr>
    </w:p>
    <w:p w14:paraId="501F95CB" w14:textId="3C7E0E32" w:rsidR="004A406F" w:rsidRDefault="004A406F" w:rsidP="004A406F">
      <w:pPr>
        <w:rPr>
          <w:rtl/>
          <w:lang w:eastAsia="he-IL"/>
        </w:rPr>
      </w:pPr>
      <w:bookmarkStart w:id="5434" w:name="_ETM_Q1_6354240"/>
      <w:bookmarkStart w:id="5435" w:name="_ETM_Q1_6354270"/>
      <w:bookmarkEnd w:id="5434"/>
      <w:bookmarkEnd w:id="5435"/>
      <w:r>
        <w:rPr>
          <w:rFonts w:hint="cs"/>
          <w:rtl/>
          <w:lang w:eastAsia="he-IL"/>
        </w:rPr>
        <w:t>אוקיי, זה נאמר לפרוטוקול.</w:t>
      </w:r>
    </w:p>
    <w:p w14:paraId="7F7FE0A8" w14:textId="67DA9938" w:rsidR="004A406F" w:rsidRDefault="004A406F" w:rsidP="004A406F">
      <w:pPr>
        <w:rPr>
          <w:rtl/>
          <w:lang w:eastAsia="he-IL"/>
        </w:rPr>
      </w:pPr>
    </w:p>
    <w:p w14:paraId="4834F3DA" w14:textId="3268745E" w:rsidR="004A406F" w:rsidRDefault="004A406F" w:rsidP="004A406F">
      <w:pPr>
        <w:pStyle w:val="a4"/>
        <w:keepNext/>
        <w:rPr>
          <w:rtl/>
        </w:rPr>
      </w:pPr>
      <w:bookmarkStart w:id="5436" w:name="ET_speaker_5771_554"/>
      <w:r w:rsidRPr="004A406F">
        <w:rPr>
          <w:rStyle w:val="TagStyle"/>
          <w:rtl/>
        </w:rPr>
        <w:t xml:space="preserve"> &lt;&lt; דובר &gt;&gt; </w:t>
      </w:r>
      <w:r>
        <w:rPr>
          <w:rtl/>
        </w:rPr>
        <w:t>איתן גינזבורג (כחול לבן):</w:t>
      </w:r>
      <w:r w:rsidRPr="004A406F">
        <w:rPr>
          <w:rStyle w:val="TagStyle"/>
          <w:rtl/>
        </w:rPr>
        <w:t xml:space="preserve"> &lt;&lt; דובר &gt;&gt;</w:t>
      </w:r>
      <w:r w:rsidR="002A363D">
        <w:rPr>
          <w:rtl/>
        </w:rPr>
        <w:t xml:space="preserve"> </w:t>
      </w:r>
      <w:bookmarkEnd w:id="5436"/>
    </w:p>
    <w:p w14:paraId="4CEA99E7" w14:textId="5F1F1CCA" w:rsidR="004A406F" w:rsidRDefault="004A406F" w:rsidP="004A406F">
      <w:pPr>
        <w:pStyle w:val="KeepWithNext"/>
        <w:rPr>
          <w:rtl/>
          <w:lang w:eastAsia="he-IL"/>
        </w:rPr>
      </w:pPr>
    </w:p>
    <w:p w14:paraId="47A06479" w14:textId="5500AD2A" w:rsidR="004A406F" w:rsidRDefault="004A406F" w:rsidP="004A406F">
      <w:pPr>
        <w:rPr>
          <w:rtl/>
          <w:lang w:eastAsia="he-IL"/>
        </w:rPr>
      </w:pPr>
      <w:r>
        <w:rPr>
          <w:rFonts w:hint="cs"/>
          <w:rtl/>
          <w:lang w:eastAsia="he-IL"/>
        </w:rPr>
        <w:t xml:space="preserve">אני עדיין לא מבין </w:t>
      </w:r>
      <w:bookmarkStart w:id="5437" w:name="_ETM_Q1_6351624"/>
      <w:bookmarkEnd w:id="5437"/>
      <w:r>
        <w:rPr>
          <w:rFonts w:hint="cs"/>
          <w:rtl/>
          <w:lang w:eastAsia="he-IL"/>
        </w:rPr>
        <w:t xml:space="preserve">למה </w:t>
      </w:r>
      <w:bookmarkStart w:id="5438" w:name="_ETM_Q1_6351911"/>
      <w:bookmarkEnd w:id="5438"/>
      <w:r w:rsidR="007B42E3">
        <w:rPr>
          <w:rFonts w:hint="cs"/>
          <w:rtl/>
          <w:lang w:eastAsia="he-IL"/>
        </w:rPr>
        <w:t>צריך לעשות את ההגבלה של המגורים. הרציונ</w:t>
      </w:r>
      <w:bookmarkStart w:id="5439" w:name="_ETM_Q1_6358188"/>
      <w:bookmarkEnd w:id="5439"/>
      <w:r w:rsidR="007B42E3">
        <w:rPr>
          <w:rFonts w:hint="cs"/>
          <w:rtl/>
          <w:lang w:eastAsia="he-IL"/>
        </w:rPr>
        <w:t xml:space="preserve">ל של חיזוק </w:t>
      </w:r>
      <w:bookmarkStart w:id="5440" w:name="_ETM_Q1_6359829"/>
      <w:bookmarkEnd w:id="5440"/>
      <w:r w:rsidR="007B42E3">
        <w:rPr>
          <w:rFonts w:hint="cs"/>
          <w:rtl/>
          <w:lang w:eastAsia="he-IL"/>
        </w:rPr>
        <w:t xml:space="preserve">מבנים זה חיזוק מבנים, לא חיזוק מגורים. זה כל </w:t>
      </w:r>
      <w:bookmarkStart w:id="5441" w:name="_ETM_Q1_6366576"/>
      <w:bookmarkEnd w:id="5441"/>
      <w:r w:rsidR="007B42E3">
        <w:rPr>
          <w:rFonts w:hint="cs"/>
          <w:rtl/>
          <w:lang w:eastAsia="he-IL"/>
        </w:rPr>
        <w:t>חיזוק מבנה, זה הרציונל של תוכנית</w:t>
      </w:r>
      <w:bookmarkStart w:id="5442" w:name="_ETM_Q1_6363725"/>
      <w:bookmarkEnd w:id="5442"/>
      <w:r w:rsidR="007B42E3">
        <w:rPr>
          <w:rFonts w:hint="cs"/>
          <w:rtl/>
          <w:lang w:eastAsia="he-IL"/>
        </w:rPr>
        <w:t xml:space="preserve"> מתאר </w:t>
      </w:r>
      <w:r w:rsidR="00517ED8">
        <w:rPr>
          <w:rFonts w:hint="cs"/>
          <w:rtl/>
          <w:lang w:eastAsia="he-IL"/>
        </w:rPr>
        <w:t>ארצית לחיזוק מבנים</w:t>
      </w:r>
      <w:bookmarkStart w:id="5443" w:name="_ETM_Q1_6369222"/>
      <w:bookmarkEnd w:id="5443"/>
      <w:r w:rsidR="00517ED8">
        <w:rPr>
          <w:rFonts w:hint="cs"/>
          <w:rtl/>
          <w:lang w:eastAsia="he-IL"/>
        </w:rPr>
        <w:t xml:space="preserve"> מפני רעידות אדמה. אז אנחנו </w:t>
      </w:r>
      <w:bookmarkStart w:id="5444" w:name="_ETM_Q1_6369234"/>
      <w:bookmarkEnd w:id="5444"/>
      <w:r w:rsidR="00517ED8">
        <w:rPr>
          <w:rFonts w:hint="cs"/>
          <w:rtl/>
          <w:lang w:eastAsia="he-IL"/>
        </w:rPr>
        <w:t>חוזרים לעולם הזה שאנחנו</w:t>
      </w:r>
      <w:bookmarkStart w:id="5445" w:name="_ETM_Q1_6372477"/>
      <w:bookmarkEnd w:id="5445"/>
      <w:r w:rsidR="00517ED8">
        <w:rPr>
          <w:rFonts w:hint="cs"/>
          <w:rtl/>
          <w:lang w:eastAsia="he-IL"/>
        </w:rPr>
        <w:t xml:space="preserve"> מתעסקים פה רק בסיטואציה</w:t>
      </w:r>
      <w:bookmarkStart w:id="5446" w:name="_ETM_Q1_6372719"/>
      <w:bookmarkEnd w:id="5446"/>
      <w:r w:rsidR="00517ED8">
        <w:rPr>
          <w:rFonts w:hint="cs"/>
          <w:rtl/>
          <w:lang w:eastAsia="he-IL"/>
        </w:rPr>
        <w:t>, עוד פעם, של תוכנית נדל"נית.</w:t>
      </w:r>
      <w:bookmarkStart w:id="5447" w:name="_ETM_Q1_6377818"/>
      <w:bookmarkEnd w:id="5447"/>
    </w:p>
    <w:p w14:paraId="15FFF795" w14:textId="17C9C202" w:rsidR="00517ED8" w:rsidRDefault="00517ED8" w:rsidP="004A406F">
      <w:pPr>
        <w:rPr>
          <w:rtl/>
          <w:lang w:eastAsia="he-IL"/>
        </w:rPr>
      </w:pPr>
      <w:bookmarkStart w:id="5448" w:name="_ETM_Q1_6377920"/>
      <w:bookmarkEnd w:id="5448"/>
    </w:p>
    <w:p w14:paraId="32248704" w14:textId="30C0A6B9" w:rsidR="00517ED8" w:rsidRDefault="00517ED8" w:rsidP="00517ED8">
      <w:pPr>
        <w:pStyle w:val="af6"/>
        <w:keepNext/>
        <w:rPr>
          <w:rtl/>
        </w:rPr>
      </w:pPr>
      <w:bookmarkStart w:id="5449" w:name="ET_yor_5854_555"/>
      <w:r w:rsidRPr="00517ED8">
        <w:rPr>
          <w:rStyle w:val="TagStyle"/>
          <w:rtl/>
        </w:rPr>
        <w:t xml:space="preserve"> &lt;&lt; יור &gt;&gt; </w:t>
      </w:r>
      <w:r>
        <w:rPr>
          <w:rtl/>
        </w:rPr>
        <w:t>היו"ר ווליד טאהא:</w:t>
      </w:r>
      <w:r w:rsidRPr="00517ED8">
        <w:rPr>
          <w:rStyle w:val="TagStyle"/>
          <w:rtl/>
        </w:rPr>
        <w:t xml:space="preserve"> &lt;&lt; יור &gt;&gt;</w:t>
      </w:r>
      <w:r w:rsidR="002A363D">
        <w:rPr>
          <w:rtl/>
        </w:rPr>
        <w:t xml:space="preserve"> </w:t>
      </w:r>
      <w:bookmarkEnd w:id="5449"/>
    </w:p>
    <w:p w14:paraId="108958AD" w14:textId="001BA91D" w:rsidR="00517ED8" w:rsidRDefault="00517ED8" w:rsidP="00517ED8">
      <w:pPr>
        <w:pStyle w:val="KeepWithNext"/>
        <w:rPr>
          <w:rtl/>
          <w:lang w:eastAsia="he-IL"/>
        </w:rPr>
      </w:pPr>
    </w:p>
    <w:p w14:paraId="40335CDB" w14:textId="7AC83FB0" w:rsidR="00517ED8" w:rsidRDefault="00517ED8" w:rsidP="00517ED8">
      <w:pPr>
        <w:rPr>
          <w:rtl/>
          <w:lang w:eastAsia="he-IL"/>
        </w:rPr>
      </w:pPr>
      <w:r>
        <w:rPr>
          <w:rFonts w:hint="cs"/>
          <w:rtl/>
          <w:lang w:eastAsia="he-IL"/>
        </w:rPr>
        <w:t>כן, זה חיזוק מבנים למגורים.</w:t>
      </w:r>
      <w:bookmarkStart w:id="5450" w:name="_ETM_Q1_6375681"/>
      <w:bookmarkStart w:id="5451" w:name="_ETM_Q1_6379663"/>
      <w:bookmarkEnd w:id="5450"/>
      <w:bookmarkEnd w:id="5451"/>
    </w:p>
    <w:p w14:paraId="2AA35E5E" w14:textId="5867FADD" w:rsidR="00EC169B" w:rsidRDefault="00EC169B" w:rsidP="00517ED8">
      <w:pPr>
        <w:rPr>
          <w:rtl/>
          <w:lang w:eastAsia="he-IL"/>
        </w:rPr>
      </w:pPr>
      <w:bookmarkStart w:id="5452" w:name="_ETM_Q1_6379740"/>
      <w:bookmarkStart w:id="5453" w:name="_ETM_Q1_6380668"/>
      <w:bookmarkEnd w:id="5452"/>
      <w:bookmarkEnd w:id="5453"/>
    </w:p>
    <w:p w14:paraId="280FCB66" w14:textId="572700CB" w:rsidR="00EC169B" w:rsidRDefault="00EC169B" w:rsidP="00EC169B">
      <w:pPr>
        <w:pStyle w:val="a4"/>
        <w:keepNext/>
        <w:rPr>
          <w:rtl/>
        </w:rPr>
      </w:pPr>
      <w:bookmarkStart w:id="5454" w:name="ET_speaker_5771_556"/>
      <w:r w:rsidRPr="00EC169B">
        <w:rPr>
          <w:rStyle w:val="TagStyle"/>
          <w:rtl/>
        </w:rPr>
        <w:t xml:space="preserve"> &lt;&lt; דובר &gt;&gt; </w:t>
      </w:r>
      <w:r>
        <w:rPr>
          <w:rtl/>
        </w:rPr>
        <w:t>איתן גינזבורג (כחול לבן):</w:t>
      </w:r>
      <w:r w:rsidRPr="00EC169B">
        <w:rPr>
          <w:rStyle w:val="TagStyle"/>
          <w:rtl/>
        </w:rPr>
        <w:t xml:space="preserve"> &lt;&lt; דובר &gt;&gt;</w:t>
      </w:r>
      <w:r w:rsidR="002A363D">
        <w:rPr>
          <w:rtl/>
        </w:rPr>
        <w:t xml:space="preserve"> </w:t>
      </w:r>
      <w:bookmarkEnd w:id="5454"/>
    </w:p>
    <w:p w14:paraId="5368ED3E" w14:textId="7B62400E" w:rsidR="00EC169B" w:rsidRDefault="00EC169B" w:rsidP="00EC169B">
      <w:pPr>
        <w:pStyle w:val="KeepWithNext"/>
        <w:rPr>
          <w:rtl/>
          <w:lang w:eastAsia="he-IL"/>
        </w:rPr>
      </w:pPr>
    </w:p>
    <w:p w14:paraId="034065CE" w14:textId="47019170" w:rsidR="00EC169B" w:rsidRDefault="00EC169B" w:rsidP="00EC169B">
      <w:pPr>
        <w:rPr>
          <w:rtl/>
          <w:lang w:eastAsia="he-IL"/>
        </w:rPr>
      </w:pPr>
      <w:bookmarkStart w:id="5455" w:name="_ETM_Q1_6381183"/>
      <w:bookmarkStart w:id="5456" w:name="_ETM_Q1_6381227"/>
      <w:bookmarkEnd w:id="5455"/>
      <w:bookmarkEnd w:id="5456"/>
      <w:r>
        <w:rPr>
          <w:rFonts w:hint="cs"/>
          <w:rtl/>
          <w:lang w:eastAsia="he-IL"/>
        </w:rPr>
        <w:t>לא.</w:t>
      </w:r>
      <w:bookmarkStart w:id="5457" w:name="_ETM_Q1_6381617"/>
      <w:bookmarkEnd w:id="5457"/>
    </w:p>
    <w:p w14:paraId="22354710" w14:textId="70F3EE53" w:rsidR="00EC169B" w:rsidRDefault="00EC169B" w:rsidP="00EC169B">
      <w:pPr>
        <w:rPr>
          <w:rtl/>
          <w:lang w:eastAsia="he-IL"/>
        </w:rPr>
      </w:pPr>
      <w:bookmarkStart w:id="5458" w:name="_ETM_Q1_6381762"/>
      <w:bookmarkEnd w:id="5458"/>
    </w:p>
    <w:p w14:paraId="590AEB39" w14:textId="20C385A1" w:rsidR="00EC169B" w:rsidRDefault="00EC169B" w:rsidP="00EC169B">
      <w:pPr>
        <w:pStyle w:val="af6"/>
        <w:keepNext/>
        <w:rPr>
          <w:rtl/>
        </w:rPr>
      </w:pPr>
      <w:bookmarkStart w:id="5459" w:name="ET_yor_5854_557"/>
      <w:r w:rsidRPr="00EC169B">
        <w:rPr>
          <w:rStyle w:val="TagStyle"/>
          <w:rtl/>
        </w:rPr>
        <w:t xml:space="preserve"> &lt;&lt; יור &gt;&gt; </w:t>
      </w:r>
      <w:r>
        <w:rPr>
          <w:rtl/>
        </w:rPr>
        <w:t>היו"ר ווליד טאהא:</w:t>
      </w:r>
      <w:r w:rsidRPr="00EC169B">
        <w:rPr>
          <w:rStyle w:val="TagStyle"/>
          <w:rtl/>
        </w:rPr>
        <w:t xml:space="preserve"> &lt;&lt; יור &gt;&gt;</w:t>
      </w:r>
      <w:r w:rsidR="002A363D">
        <w:rPr>
          <w:rtl/>
        </w:rPr>
        <w:t xml:space="preserve"> </w:t>
      </w:r>
      <w:bookmarkEnd w:id="5459"/>
    </w:p>
    <w:p w14:paraId="719504EA" w14:textId="7CEA80B6" w:rsidR="00EC169B" w:rsidRDefault="00EC169B" w:rsidP="00EC169B">
      <w:pPr>
        <w:pStyle w:val="KeepWithNext"/>
        <w:rPr>
          <w:rtl/>
          <w:lang w:eastAsia="he-IL"/>
        </w:rPr>
      </w:pPr>
    </w:p>
    <w:p w14:paraId="4B58C220" w14:textId="2071AF5E" w:rsidR="00EC169B" w:rsidRDefault="00EC169B" w:rsidP="00EC169B">
      <w:pPr>
        <w:rPr>
          <w:rtl/>
          <w:lang w:eastAsia="he-IL"/>
        </w:rPr>
      </w:pPr>
      <w:bookmarkStart w:id="5460" w:name="_ETM_Q1_6382212"/>
      <w:bookmarkEnd w:id="5460"/>
      <w:r>
        <w:rPr>
          <w:rFonts w:hint="cs"/>
          <w:rtl/>
          <w:lang w:eastAsia="he-IL"/>
        </w:rPr>
        <w:t>זו הכוונה.</w:t>
      </w:r>
    </w:p>
    <w:p w14:paraId="145C2BF8" w14:textId="2F0F8689" w:rsidR="00EC169B" w:rsidRDefault="00EC169B" w:rsidP="00EC169B">
      <w:pPr>
        <w:rPr>
          <w:rtl/>
          <w:lang w:eastAsia="he-IL"/>
        </w:rPr>
      </w:pPr>
      <w:bookmarkStart w:id="5461" w:name="_ETM_Q1_6383365"/>
      <w:bookmarkStart w:id="5462" w:name="_ETM_Q1_6383439"/>
      <w:bookmarkStart w:id="5463" w:name="_ETM_Q1_6383941"/>
      <w:bookmarkEnd w:id="5461"/>
      <w:bookmarkEnd w:id="5462"/>
      <w:bookmarkEnd w:id="5463"/>
    </w:p>
    <w:p w14:paraId="01A90D84" w14:textId="3F1CCC6F" w:rsidR="00EC169B" w:rsidRDefault="00EC169B" w:rsidP="00EC169B">
      <w:pPr>
        <w:pStyle w:val="a4"/>
        <w:keepNext/>
        <w:rPr>
          <w:rtl/>
        </w:rPr>
      </w:pPr>
      <w:bookmarkStart w:id="5464" w:name="ET_speaker_5771_558"/>
      <w:r w:rsidRPr="00EC169B">
        <w:rPr>
          <w:rStyle w:val="TagStyle"/>
          <w:rtl/>
        </w:rPr>
        <w:t xml:space="preserve"> &lt;&lt; דובר &gt;&gt; </w:t>
      </w:r>
      <w:r>
        <w:rPr>
          <w:rtl/>
        </w:rPr>
        <w:t>איתן גינזבורג (כחול לבן):</w:t>
      </w:r>
      <w:r w:rsidRPr="00EC169B">
        <w:rPr>
          <w:rStyle w:val="TagStyle"/>
          <w:rtl/>
        </w:rPr>
        <w:t xml:space="preserve"> &lt;&lt; דובר &gt;&gt;</w:t>
      </w:r>
      <w:r w:rsidR="002A363D">
        <w:rPr>
          <w:rtl/>
        </w:rPr>
        <w:t xml:space="preserve"> </w:t>
      </w:r>
      <w:bookmarkEnd w:id="5464"/>
    </w:p>
    <w:p w14:paraId="1F000E2C" w14:textId="602C62E2" w:rsidR="00EC169B" w:rsidRDefault="00EC169B" w:rsidP="00EC169B">
      <w:pPr>
        <w:pStyle w:val="KeepWithNext"/>
        <w:rPr>
          <w:rtl/>
          <w:lang w:eastAsia="he-IL"/>
        </w:rPr>
      </w:pPr>
    </w:p>
    <w:p w14:paraId="21DA5B16" w14:textId="3B361B47" w:rsidR="00EC169B" w:rsidRDefault="00EC169B" w:rsidP="00EC169B">
      <w:pPr>
        <w:rPr>
          <w:rtl/>
          <w:lang w:eastAsia="he-IL"/>
        </w:rPr>
      </w:pPr>
      <w:bookmarkStart w:id="5465" w:name="_ETM_Q1_6384360"/>
      <w:bookmarkStart w:id="5466" w:name="_ETM_Q1_6384403"/>
      <w:bookmarkStart w:id="5467" w:name="_ETM_Q1_6381559"/>
      <w:bookmarkEnd w:id="5465"/>
      <w:bookmarkEnd w:id="5466"/>
      <w:bookmarkEnd w:id="5467"/>
      <w:r>
        <w:rPr>
          <w:rFonts w:hint="cs"/>
          <w:rtl/>
          <w:lang w:eastAsia="he-IL"/>
        </w:rPr>
        <w:t xml:space="preserve">עכשיו זו הכוונה, אבל זה לא </w:t>
      </w:r>
      <w:bookmarkStart w:id="5468" w:name="_ETM_Q1_6384401"/>
      <w:bookmarkEnd w:id="5468"/>
      <w:r>
        <w:rPr>
          <w:rFonts w:hint="cs"/>
          <w:rtl/>
          <w:lang w:eastAsia="he-IL"/>
        </w:rPr>
        <w:t xml:space="preserve">כוונת המשורר במקור. </w:t>
      </w:r>
      <w:bookmarkStart w:id="5469" w:name="_ETM_Q1_6388195"/>
      <w:bookmarkEnd w:id="5469"/>
    </w:p>
    <w:p w14:paraId="25C149A3" w14:textId="0332B9B3" w:rsidR="00CA6C62" w:rsidRDefault="00CA6C62" w:rsidP="00EC169B">
      <w:pPr>
        <w:rPr>
          <w:rtl/>
          <w:lang w:eastAsia="he-IL"/>
        </w:rPr>
      </w:pPr>
      <w:bookmarkStart w:id="5470" w:name="_ETM_Q1_6389164"/>
      <w:bookmarkEnd w:id="5470"/>
    </w:p>
    <w:p w14:paraId="4C0AC671" w14:textId="58FC19D8" w:rsidR="00CA6C62" w:rsidRDefault="00CA6C62" w:rsidP="00CA6C62">
      <w:pPr>
        <w:pStyle w:val="af6"/>
        <w:keepNext/>
        <w:rPr>
          <w:rtl/>
        </w:rPr>
      </w:pPr>
      <w:bookmarkStart w:id="5471" w:name="ET_yor_5854_559"/>
      <w:r w:rsidRPr="00CA6C62">
        <w:rPr>
          <w:rStyle w:val="TagStyle"/>
          <w:rtl/>
        </w:rPr>
        <w:t xml:space="preserve"> &lt;&lt; יור &gt;&gt; </w:t>
      </w:r>
      <w:r>
        <w:rPr>
          <w:rtl/>
        </w:rPr>
        <w:t>היו"ר ווליד טאהא:</w:t>
      </w:r>
      <w:r w:rsidRPr="00CA6C62">
        <w:rPr>
          <w:rStyle w:val="TagStyle"/>
          <w:rtl/>
        </w:rPr>
        <w:t xml:space="preserve"> &lt;&lt; יור &gt;&gt;</w:t>
      </w:r>
      <w:r w:rsidR="002A363D">
        <w:rPr>
          <w:rtl/>
        </w:rPr>
        <w:t xml:space="preserve"> </w:t>
      </w:r>
      <w:bookmarkEnd w:id="5471"/>
    </w:p>
    <w:p w14:paraId="0E227778" w14:textId="5B4DFC93" w:rsidR="00CA6C62" w:rsidRDefault="00CA6C62" w:rsidP="00CA6C62">
      <w:pPr>
        <w:pStyle w:val="KeepWithNext"/>
        <w:rPr>
          <w:rtl/>
          <w:lang w:eastAsia="he-IL"/>
        </w:rPr>
      </w:pPr>
    </w:p>
    <w:p w14:paraId="59DF8644" w14:textId="1D83A127" w:rsidR="00CA6C62" w:rsidRDefault="00CA6C62" w:rsidP="00CA6C62">
      <w:pPr>
        <w:rPr>
          <w:rtl/>
          <w:lang w:eastAsia="he-IL"/>
        </w:rPr>
      </w:pPr>
      <w:bookmarkStart w:id="5472" w:name="_ETM_Q1_6389523"/>
      <w:bookmarkEnd w:id="5472"/>
      <w:r>
        <w:rPr>
          <w:rFonts w:hint="cs"/>
          <w:rtl/>
          <w:lang w:eastAsia="he-IL"/>
        </w:rPr>
        <w:t>המשורר גם לא נתן פתרון בתמ"א 38</w:t>
      </w:r>
      <w:bookmarkStart w:id="5473" w:name="_ETM_Q1_6387473"/>
      <w:bookmarkStart w:id="5474" w:name="_ETM_Q1_6393432"/>
      <w:bookmarkEnd w:id="5473"/>
      <w:bookmarkEnd w:id="5474"/>
      <w:r w:rsidR="003A0276">
        <w:rPr>
          <w:rFonts w:hint="cs"/>
          <w:rtl/>
          <w:lang w:eastAsia="he-IL"/>
        </w:rPr>
        <w:t xml:space="preserve"> למבנים הציבוריים.</w:t>
      </w:r>
      <w:bookmarkStart w:id="5475" w:name="_ETM_Q1_6395558"/>
      <w:bookmarkEnd w:id="5475"/>
    </w:p>
    <w:p w14:paraId="49C84DDC" w14:textId="245FD241" w:rsidR="003A0276" w:rsidRDefault="003A0276" w:rsidP="00CA6C62">
      <w:pPr>
        <w:rPr>
          <w:rtl/>
          <w:lang w:eastAsia="he-IL"/>
        </w:rPr>
      </w:pPr>
      <w:bookmarkStart w:id="5476" w:name="_ETM_Q1_6395634"/>
      <w:bookmarkStart w:id="5477" w:name="_ETM_Q1_6395979"/>
      <w:bookmarkEnd w:id="5476"/>
      <w:bookmarkEnd w:id="5477"/>
    </w:p>
    <w:p w14:paraId="0B11DF95" w14:textId="54A21CB7" w:rsidR="003A0276" w:rsidRDefault="003A0276" w:rsidP="003A0276">
      <w:pPr>
        <w:pStyle w:val="a4"/>
        <w:keepNext/>
        <w:rPr>
          <w:rtl/>
        </w:rPr>
      </w:pPr>
      <w:bookmarkStart w:id="5478" w:name="ET_speaker_5771_560"/>
      <w:r w:rsidRPr="003A0276">
        <w:rPr>
          <w:rStyle w:val="TagStyle"/>
          <w:rtl/>
        </w:rPr>
        <w:t xml:space="preserve"> &lt;&lt; דובר &gt;&gt; </w:t>
      </w:r>
      <w:r>
        <w:rPr>
          <w:rtl/>
        </w:rPr>
        <w:t>איתן גינזבורג (כחול לבן):</w:t>
      </w:r>
      <w:r w:rsidRPr="003A0276">
        <w:rPr>
          <w:rStyle w:val="TagStyle"/>
          <w:rtl/>
        </w:rPr>
        <w:t xml:space="preserve"> &lt;&lt; דובר &gt;&gt;</w:t>
      </w:r>
      <w:r w:rsidR="002A363D">
        <w:rPr>
          <w:rtl/>
        </w:rPr>
        <w:t xml:space="preserve"> </w:t>
      </w:r>
      <w:bookmarkEnd w:id="5478"/>
    </w:p>
    <w:p w14:paraId="208EBCE9" w14:textId="1EF208B1" w:rsidR="003A0276" w:rsidRDefault="003A0276" w:rsidP="003A0276">
      <w:pPr>
        <w:pStyle w:val="KeepWithNext"/>
        <w:rPr>
          <w:rtl/>
          <w:lang w:eastAsia="he-IL"/>
        </w:rPr>
      </w:pPr>
    </w:p>
    <w:p w14:paraId="4644442B" w14:textId="629257CB" w:rsidR="003A0276" w:rsidRDefault="003A0276" w:rsidP="003A0276">
      <w:pPr>
        <w:rPr>
          <w:rtl/>
          <w:lang w:eastAsia="he-IL"/>
        </w:rPr>
      </w:pPr>
      <w:bookmarkStart w:id="5479" w:name="_ETM_Q1_6396411"/>
      <w:bookmarkStart w:id="5480" w:name="_ETM_Q1_6396466"/>
      <w:bookmarkEnd w:id="5479"/>
      <w:bookmarkEnd w:id="5480"/>
      <w:r>
        <w:rPr>
          <w:rFonts w:hint="cs"/>
          <w:rtl/>
          <w:lang w:eastAsia="he-IL"/>
        </w:rPr>
        <w:t xml:space="preserve">לא סליחה, לא נכון. בתמ"א 38 לא הייתה מגבלה רק </w:t>
      </w:r>
      <w:bookmarkStart w:id="5481" w:name="_ETM_Q1_6398887"/>
      <w:bookmarkEnd w:id="5481"/>
      <w:r>
        <w:rPr>
          <w:rFonts w:hint="cs"/>
          <w:rtl/>
          <w:lang w:eastAsia="he-IL"/>
        </w:rPr>
        <w:t>על מגורים</w:t>
      </w:r>
      <w:bookmarkStart w:id="5482" w:name="_ETM_Q1_6400123"/>
      <w:bookmarkEnd w:id="5482"/>
      <w:r>
        <w:rPr>
          <w:rFonts w:hint="cs"/>
          <w:rtl/>
          <w:lang w:eastAsia="he-IL"/>
        </w:rPr>
        <w:t xml:space="preserve"> - -</w:t>
      </w:r>
      <w:bookmarkStart w:id="5483" w:name="_ETM_Q1_6400736"/>
      <w:bookmarkEnd w:id="5483"/>
    </w:p>
    <w:p w14:paraId="3DF5B869" w14:textId="16B07807" w:rsidR="003A0276" w:rsidRDefault="003A0276" w:rsidP="003A0276">
      <w:pPr>
        <w:rPr>
          <w:rtl/>
          <w:lang w:eastAsia="he-IL"/>
        </w:rPr>
      </w:pPr>
      <w:bookmarkStart w:id="5484" w:name="_ETM_Q1_6400809"/>
      <w:bookmarkStart w:id="5485" w:name="_ETM_Q1_6398074"/>
      <w:bookmarkStart w:id="5486" w:name="_ETM_Q1_6399470"/>
      <w:bookmarkEnd w:id="5484"/>
      <w:bookmarkEnd w:id="5485"/>
      <w:bookmarkEnd w:id="5486"/>
    </w:p>
    <w:p w14:paraId="0AF95CE5" w14:textId="79C4BD71" w:rsidR="003A0276" w:rsidRDefault="003A0276" w:rsidP="003A0276">
      <w:pPr>
        <w:pStyle w:val="a4"/>
        <w:keepNext/>
        <w:rPr>
          <w:rtl/>
        </w:rPr>
      </w:pPr>
      <w:bookmarkStart w:id="5487" w:name="ET_speaker_רעות_בינג_561"/>
      <w:r w:rsidRPr="003A0276">
        <w:rPr>
          <w:rStyle w:val="TagStyle"/>
          <w:rtl/>
        </w:rPr>
        <w:t xml:space="preserve"> &lt;&lt; דובר &gt;&gt; </w:t>
      </w:r>
      <w:r>
        <w:rPr>
          <w:rtl/>
        </w:rPr>
        <w:t>רעות בינג:</w:t>
      </w:r>
      <w:r w:rsidRPr="003A0276">
        <w:rPr>
          <w:rStyle w:val="TagStyle"/>
          <w:rtl/>
        </w:rPr>
        <w:t xml:space="preserve"> &lt;&lt; דובר &gt;&gt;</w:t>
      </w:r>
      <w:r w:rsidR="002A363D">
        <w:rPr>
          <w:rtl/>
        </w:rPr>
        <w:t xml:space="preserve"> </w:t>
      </w:r>
      <w:bookmarkEnd w:id="5487"/>
    </w:p>
    <w:p w14:paraId="19E73206" w14:textId="5576BD49" w:rsidR="003A0276" w:rsidRDefault="003A0276" w:rsidP="003A0276">
      <w:pPr>
        <w:pStyle w:val="KeepWithNext"/>
        <w:rPr>
          <w:rtl/>
          <w:lang w:eastAsia="he-IL"/>
        </w:rPr>
      </w:pPr>
    </w:p>
    <w:p w14:paraId="474880B2" w14:textId="27DB916C" w:rsidR="003A0276" w:rsidRDefault="003A0276" w:rsidP="003A0276">
      <w:pPr>
        <w:rPr>
          <w:rtl/>
          <w:lang w:eastAsia="he-IL"/>
        </w:rPr>
      </w:pPr>
      <w:bookmarkStart w:id="5488" w:name="_ETM_Q1_6399870"/>
      <w:bookmarkStart w:id="5489" w:name="_ETM_Q1_6399901"/>
      <w:bookmarkEnd w:id="5488"/>
      <w:bookmarkEnd w:id="5489"/>
      <w:r>
        <w:rPr>
          <w:rFonts w:hint="cs"/>
          <w:rtl/>
          <w:lang w:eastAsia="he-IL"/>
        </w:rPr>
        <w:t>לא, זה היה מסלול אחר.</w:t>
      </w:r>
    </w:p>
    <w:p w14:paraId="7179AAC9" w14:textId="6399C293" w:rsidR="003A0276" w:rsidRDefault="003A0276" w:rsidP="003A0276">
      <w:pPr>
        <w:rPr>
          <w:rtl/>
          <w:lang w:eastAsia="he-IL"/>
        </w:rPr>
      </w:pPr>
      <w:bookmarkStart w:id="5490" w:name="_ETM_Q1_6402420"/>
      <w:bookmarkStart w:id="5491" w:name="_ETM_Q1_6402486"/>
      <w:bookmarkStart w:id="5492" w:name="_ETM_Q1_6402821"/>
      <w:bookmarkEnd w:id="5490"/>
      <w:bookmarkEnd w:id="5491"/>
      <w:bookmarkEnd w:id="5492"/>
    </w:p>
    <w:p w14:paraId="1CCA6E6D" w14:textId="4094F3D9" w:rsidR="003A0276" w:rsidRDefault="003A0276" w:rsidP="003A0276">
      <w:pPr>
        <w:pStyle w:val="a4"/>
        <w:keepNext/>
        <w:rPr>
          <w:rtl/>
        </w:rPr>
      </w:pPr>
      <w:bookmarkStart w:id="5493" w:name="ET_speaker_5771_562"/>
      <w:r w:rsidRPr="003A0276">
        <w:rPr>
          <w:rStyle w:val="TagStyle"/>
          <w:rtl/>
        </w:rPr>
        <w:t xml:space="preserve"> &lt;&lt; דובר &gt;&gt; </w:t>
      </w:r>
      <w:r>
        <w:rPr>
          <w:rtl/>
        </w:rPr>
        <w:t>איתן גינזבורג (כחול לבן):</w:t>
      </w:r>
      <w:r w:rsidRPr="003A0276">
        <w:rPr>
          <w:rStyle w:val="TagStyle"/>
          <w:rtl/>
        </w:rPr>
        <w:t xml:space="preserve"> &lt;&lt; דובר &gt;&gt;</w:t>
      </w:r>
      <w:r w:rsidR="002A363D">
        <w:rPr>
          <w:rtl/>
        </w:rPr>
        <w:t xml:space="preserve"> </w:t>
      </w:r>
      <w:bookmarkEnd w:id="5493"/>
    </w:p>
    <w:p w14:paraId="67102BA7" w14:textId="726792D6" w:rsidR="003A0276" w:rsidRDefault="003A0276" w:rsidP="003A0276">
      <w:pPr>
        <w:pStyle w:val="KeepWithNext"/>
        <w:rPr>
          <w:rtl/>
          <w:lang w:eastAsia="he-IL"/>
        </w:rPr>
      </w:pPr>
    </w:p>
    <w:p w14:paraId="0A790E89" w14:textId="08ED75D7" w:rsidR="003A0276" w:rsidRDefault="003A0276" w:rsidP="003A0276">
      <w:pPr>
        <w:rPr>
          <w:rtl/>
          <w:lang w:eastAsia="he-IL"/>
        </w:rPr>
      </w:pPr>
      <w:bookmarkStart w:id="5494" w:name="_ETM_Q1_6403254"/>
      <w:bookmarkStart w:id="5495" w:name="_ETM_Q1_6403290"/>
      <w:bookmarkEnd w:id="5494"/>
      <w:bookmarkEnd w:id="5495"/>
      <w:r>
        <w:rPr>
          <w:rFonts w:hint="cs"/>
          <w:rtl/>
          <w:lang w:eastAsia="he-IL"/>
        </w:rPr>
        <w:t xml:space="preserve">בסדר, </w:t>
      </w:r>
      <w:bookmarkStart w:id="5496" w:name="_ETM_Q1_6403861"/>
      <w:bookmarkEnd w:id="5496"/>
      <w:r>
        <w:rPr>
          <w:rFonts w:hint="cs"/>
          <w:rtl/>
          <w:lang w:eastAsia="he-IL"/>
        </w:rPr>
        <w:t>סליחה, תמ"א 38 נתנה אפשרות חיזוק כל מבנה.</w:t>
      </w:r>
    </w:p>
    <w:p w14:paraId="18CE7F2B" w14:textId="44F141BA" w:rsidR="003A0276" w:rsidRDefault="003A0276" w:rsidP="003A0276">
      <w:pPr>
        <w:rPr>
          <w:rtl/>
          <w:lang w:eastAsia="he-IL"/>
        </w:rPr>
      </w:pPr>
      <w:bookmarkStart w:id="5497" w:name="_ETM_Q1_6408949"/>
      <w:bookmarkStart w:id="5498" w:name="_ETM_Q1_6409021"/>
      <w:bookmarkEnd w:id="5497"/>
      <w:bookmarkEnd w:id="5498"/>
    </w:p>
    <w:p w14:paraId="767363BE" w14:textId="30A4A103" w:rsidR="003A0276" w:rsidRDefault="003A0276" w:rsidP="003A0276">
      <w:pPr>
        <w:pStyle w:val="af6"/>
        <w:keepNext/>
        <w:rPr>
          <w:rtl/>
        </w:rPr>
      </w:pPr>
      <w:bookmarkStart w:id="5499" w:name="ET_yor_5854_563"/>
      <w:r w:rsidRPr="003A0276">
        <w:rPr>
          <w:rStyle w:val="TagStyle"/>
          <w:rtl/>
        </w:rPr>
        <w:t xml:space="preserve"> &lt;&lt; יור &gt;&gt; </w:t>
      </w:r>
      <w:r>
        <w:rPr>
          <w:rtl/>
        </w:rPr>
        <w:t>היו"ר ווליד טאהא:</w:t>
      </w:r>
      <w:r w:rsidRPr="003A0276">
        <w:rPr>
          <w:rStyle w:val="TagStyle"/>
          <w:rtl/>
        </w:rPr>
        <w:t xml:space="preserve"> &lt;&lt; יור &gt;&gt;</w:t>
      </w:r>
      <w:r w:rsidR="002A363D">
        <w:rPr>
          <w:rtl/>
        </w:rPr>
        <w:t xml:space="preserve"> </w:t>
      </w:r>
      <w:bookmarkEnd w:id="5499"/>
    </w:p>
    <w:p w14:paraId="431B7476" w14:textId="0F4F9A47" w:rsidR="003A0276" w:rsidRDefault="003A0276" w:rsidP="003A0276">
      <w:pPr>
        <w:pStyle w:val="KeepWithNext"/>
        <w:rPr>
          <w:rtl/>
          <w:lang w:eastAsia="he-IL"/>
        </w:rPr>
      </w:pPr>
    </w:p>
    <w:p w14:paraId="7BDE4D3D" w14:textId="47F08651" w:rsidR="003A0276" w:rsidRDefault="003A0276" w:rsidP="003A0276">
      <w:pPr>
        <w:rPr>
          <w:rtl/>
          <w:lang w:eastAsia="he-IL"/>
        </w:rPr>
      </w:pPr>
      <w:bookmarkStart w:id="5500" w:name="_ETM_Q1_6409544"/>
      <w:bookmarkStart w:id="5501" w:name="_ETM_Q1_6406779"/>
      <w:bookmarkEnd w:id="5500"/>
      <w:bookmarkEnd w:id="5501"/>
      <w:r>
        <w:rPr>
          <w:rFonts w:hint="cs"/>
          <w:rtl/>
          <w:lang w:eastAsia="he-IL"/>
        </w:rPr>
        <w:t>אבל בפועל, איתן.</w:t>
      </w:r>
      <w:bookmarkStart w:id="5502" w:name="_ETM_Q1_6408630"/>
      <w:bookmarkEnd w:id="5502"/>
    </w:p>
    <w:p w14:paraId="7C9AA12D" w14:textId="53262F7C" w:rsidR="003A0276" w:rsidRDefault="003A0276" w:rsidP="003A0276">
      <w:pPr>
        <w:rPr>
          <w:rtl/>
          <w:lang w:eastAsia="he-IL"/>
        </w:rPr>
      </w:pPr>
      <w:bookmarkStart w:id="5503" w:name="_ETM_Q1_6408698"/>
      <w:bookmarkStart w:id="5504" w:name="_ETM_Q1_6409158"/>
      <w:bookmarkEnd w:id="5503"/>
      <w:bookmarkEnd w:id="5504"/>
    </w:p>
    <w:p w14:paraId="7AF896DD" w14:textId="3EF194BC" w:rsidR="003A0276" w:rsidRDefault="003A0276" w:rsidP="003A0276">
      <w:pPr>
        <w:pStyle w:val="a4"/>
        <w:keepNext/>
        <w:rPr>
          <w:rtl/>
        </w:rPr>
      </w:pPr>
      <w:bookmarkStart w:id="5505" w:name="ET_speaker_5771_564"/>
      <w:r w:rsidRPr="003A0276">
        <w:rPr>
          <w:rStyle w:val="TagStyle"/>
          <w:rtl/>
        </w:rPr>
        <w:t xml:space="preserve"> &lt;&lt; דובר &gt;&gt; </w:t>
      </w:r>
      <w:r>
        <w:rPr>
          <w:rtl/>
        </w:rPr>
        <w:t>איתן גינזבורג (כחול לבן):</w:t>
      </w:r>
      <w:r w:rsidRPr="003A0276">
        <w:rPr>
          <w:rStyle w:val="TagStyle"/>
          <w:rtl/>
        </w:rPr>
        <w:t xml:space="preserve"> &lt;&lt; דובר &gt;&gt;</w:t>
      </w:r>
      <w:r w:rsidR="002A363D">
        <w:rPr>
          <w:rtl/>
        </w:rPr>
        <w:t xml:space="preserve"> </w:t>
      </w:r>
      <w:bookmarkEnd w:id="5505"/>
    </w:p>
    <w:p w14:paraId="1F1C877B" w14:textId="24862F42" w:rsidR="003A0276" w:rsidRDefault="003A0276" w:rsidP="003A0276">
      <w:pPr>
        <w:pStyle w:val="KeepWithNext"/>
        <w:rPr>
          <w:rtl/>
          <w:lang w:eastAsia="he-IL"/>
        </w:rPr>
      </w:pPr>
    </w:p>
    <w:p w14:paraId="16923E60" w14:textId="06CB94EF" w:rsidR="003A0276" w:rsidRDefault="003A0276" w:rsidP="003A0276">
      <w:pPr>
        <w:rPr>
          <w:rtl/>
          <w:lang w:eastAsia="he-IL"/>
        </w:rPr>
      </w:pPr>
      <w:bookmarkStart w:id="5506" w:name="_ETM_Q1_6409650"/>
      <w:bookmarkStart w:id="5507" w:name="_ETM_Q1_6409681"/>
      <w:bookmarkEnd w:id="5506"/>
      <w:bookmarkEnd w:id="5507"/>
      <w:r>
        <w:rPr>
          <w:rFonts w:hint="cs"/>
          <w:rtl/>
          <w:lang w:eastAsia="he-IL"/>
        </w:rPr>
        <w:t>סליחה,</w:t>
      </w:r>
      <w:bookmarkStart w:id="5508" w:name="_ETM_Q1_6411618"/>
      <w:bookmarkEnd w:id="5508"/>
      <w:r>
        <w:rPr>
          <w:rFonts w:hint="cs"/>
          <w:rtl/>
          <w:lang w:eastAsia="he-IL"/>
        </w:rPr>
        <w:t xml:space="preserve"> מה שאתה עושה עכשיו, </w:t>
      </w:r>
      <w:bookmarkStart w:id="5509" w:name="_ETM_Q1_6411523"/>
      <w:bookmarkEnd w:id="5509"/>
      <w:r>
        <w:rPr>
          <w:rFonts w:hint="cs"/>
          <w:rtl/>
          <w:lang w:eastAsia="he-IL"/>
        </w:rPr>
        <w:t>לא אתה, הם, מה</w:t>
      </w:r>
      <w:bookmarkStart w:id="5510" w:name="_ETM_Q1_6415291"/>
      <w:bookmarkEnd w:id="5510"/>
      <w:r>
        <w:rPr>
          <w:rFonts w:hint="cs"/>
          <w:rtl/>
          <w:lang w:eastAsia="he-IL"/>
        </w:rPr>
        <w:t xml:space="preserve"> הם אומרים? לא חיזקו, אז בואו נצמצם עוד יותר</w:t>
      </w:r>
      <w:bookmarkStart w:id="5511" w:name="_ETM_Q1_6420614"/>
      <w:bookmarkStart w:id="5512" w:name="_ETM_Q1_6417745"/>
      <w:bookmarkEnd w:id="5511"/>
      <w:bookmarkEnd w:id="5512"/>
      <w:r>
        <w:rPr>
          <w:rFonts w:hint="cs"/>
          <w:rtl/>
          <w:lang w:eastAsia="he-IL"/>
        </w:rPr>
        <w:t>. זה מה שאומר</w:t>
      </w:r>
      <w:bookmarkStart w:id="5513" w:name="_ETM_Q1_6419965"/>
      <w:bookmarkStart w:id="5514" w:name="_ETM_Q1_6420053"/>
      <w:bookmarkEnd w:id="5513"/>
      <w:bookmarkEnd w:id="5514"/>
      <w:r>
        <w:rPr>
          <w:rFonts w:hint="cs"/>
          <w:rtl/>
          <w:lang w:eastAsia="he-IL"/>
        </w:rPr>
        <w:t>ים.</w:t>
      </w:r>
    </w:p>
    <w:p w14:paraId="4B1D59C2" w14:textId="40094583" w:rsidR="003A0276" w:rsidRDefault="003A0276" w:rsidP="003A0276">
      <w:pPr>
        <w:rPr>
          <w:rtl/>
          <w:lang w:eastAsia="he-IL"/>
        </w:rPr>
      </w:pPr>
      <w:bookmarkStart w:id="5515" w:name="_ETM_Q1_6421685"/>
      <w:bookmarkStart w:id="5516" w:name="_ETM_Q1_6421757"/>
      <w:bookmarkStart w:id="5517" w:name="_ETM_Q1_6419289"/>
      <w:bookmarkEnd w:id="5515"/>
      <w:bookmarkEnd w:id="5516"/>
      <w:bookmarkEnd w:id="5517"/>
    </w:p>
    <w:p w14:paraId="3EBC8ADB" w14:textId="40F11C58" w:rsidR="003A0276" w:rsidRDefault="003A0276" w:rsidP="003A0276">
      <w:pPr>
        <w:pStyle w:val="af6"/>
        <w:keepNext/>
        <w:rPr>
          <w:rtl/>
        </w:rPr>
      </w:pPr>
      <w:bookmarkStart w:id="5518" w:name="ET_yor_5854_565"/>
      <w:r w:rsidRPr="003A0276">
        <w:rPr>
          <w:rStyle w:val="TagStyle"/>
          <w:rtl/>
        </w:rPr>
        <w:t xml:space="preserve"> &lt;&lt; יור &gt;&gt; </w:t>
      </w:r>
      <w:r>
        <w:rPr>
          <w:rtl/>
        </w:rPr>
        <w:t>היו"ר ווליד טאהא:</w:t>
      </w:r>
      <w:r w:rsidRPr="003A0276">
        <w:rPr>
          <w:rStyle w:val="TagStyle"/>
          <w:rtl/>
        </w:rPr>
        <w:t xml:space="preserve"> &lt;&lt; יור &gt;&gt;</w:t>
      </w:r>
      <w:r w:rsidR="002A363D">
        <w:rPr>
          <w:rtl/>
        </w:rPr>
        <w:t xml:space="preserve"> </w:t>
      </w:r>
      <w:bookmarkEnd w:id="5518"/>
    </w:p>
    <w:p w14:paraId="39043625" w14:textId="719DFEEF" w:rsidR="003A0276" w:rsidRDefault="003A0276" w:rsidP="003A0276">
      <w:pPr>
        <w:pStyle w:val="KeepWithNext"/>
        <w:rPr>
          <w:rtl/>
          <w:lang w:eastAsia="he-IL"/>
        </w:rPr>
      </w:pPr>
    </w:p>
    <w:p w14:paraId="3B31ADFA" w14:textId="2B33E427" w:rsidR="003A0276" w:rsidRDefault="003A0276" w:rsidP="003A0276">
      <w:pPr>
        <w:rPr>
          <w:rtl/>
          <w:lang w:eastAsia="he-IL"/>
        </w:rPr>
      </w:pPr>
      <w:bookmarkStart w:id="5519" w:name="_ETM_Q1_6419882"/>
      <w:bookmarkEnd w:id="5519"/>
      <w:r>
        <w:rPr>
          <w:rFonts w:hint="cs"/>
          <w:rtl/>
          <w:lang w:eastAsia="he-IL"/>
        </w:rPr>
        <w:t>לא, אבל הם אומרים את זה בגלל</w:t>
      </w:r>
      <w:bookmarkStart w:id="5520" w:name="_ETM_Q1_6422452"/>
      <w:bookmarkEnd w:id="5520"/>
      <w:r>
        <w:rPr>
          <w:rFonts w:hint="cs"/>
          <w:rtl/>
          <w:lang w:eastAsia="he-IL"/>
        </w:rPr>
        <w:t>ו, הם לא מסתירים את זה.</w:t>
      </w:r>
      <w:bookmarkStart w:id="5521" w:name="_ETM_Q1_6425522"/>
      <w:bookmarkStart w:id="5522" w:name="_ETM_Q1_6425599"/>
      <w:bookmarkEnd w:id="5521"/>
      <w:bookmarkEnd w:id="5522"/>
      <w:r>
        <w:rPr>
          <w:rFonts w:hint="cs"/>
          <w:rtl/>
          <w:lang w:eastAsia="he-IL"/>
        </w:rPr>
        <w:t xml:space="preserve"> התוכנית מיועדת לחיזוק מבנים</w:t>
      </w:r>
      <w:bookmarkStart w:id="5523" w:name="_ETM_Q1_6429729"/>
      <w:bookmarkEnd w:id="5523"/>
      <w:r>
        <w:rPr>
          <w:rFonts w:hint="cs"/>
          <w:rtl/>
          <w:lang w:eastAsia="he-IL"/>
        </w:rPr>
        <w:t xml:space="preserve"> למגורים</w:t>
      </w:r>
      <w:bookmarkStart w:id="5524" w:name="_ETM_Q1_6430945"/>
      <w:bookmarkEnd w:id="5524"/>
      <w:r w:rsidR="00DA0910">
        <w:rPr>
          <w:rFonts w:hint="cs"/>
          <w:rtl/>
          <w:lang w:eastAsia="he-IL"/>
        </w:rPr>
        <w:t>, הם אומרים את זה אשכרה.</w:t>
      </w:r>
      <w:bookmarkStart w:id="5525" w:name="_ETM_Q1_6434370"/>
      <w:bookmarkEnd w:id="5525"/>
    </w:p>
    <w:p w14:paraId="51DB8D96" w14:textId="6ED39B7D" w:rsidR="00DA0910" w:rsidRDefault="00DA0910" w:rsidP="003A0276">
      <w:pPr>
        <w:rPr>
          <w:rtl/>
          <w:lang w:eastAsia="he-IL"/>
        </w:rPr>
      </w:pPr>
      <w:bookmarkStart w:id="5526" w:name="_ETM_Q1_6434452"/>
      <w:bookmarkStart w:id="5527" w:name="_ETM_Q1_6434843"/>
      <w:bookmarkEnd w:id="5526"/>
      <w:bookmarkEnd w:id="5527"/>
    </w:p>
    <w:p w14:paraId="47010F1C" w14:textId="357066AC" w:rsidR="00DA0910" w:rsidRDefault="00DA0910" w:rsidP="00DA0910">
      <w:pPr>
        <w:pStyle w:val="a4"/>
        <w:keepNext/>
        <w:rPr>
          <w:rtl/>
        </w:rPr>
      </w:pPr>
      <w:bookmarkStart w:id="5528" w:name="ET_speaker_5771_566"/>
      <w:r w:rsidRPr="00DA0910">
        <w:rPr>
          <w:rStyle w:val="TagStyle"/>
          <w:rtl/>
        </w:rPr>
        <w:t xml:space="preserve"> &lt;&lt; דובר &gt;&gt; </w:t>
      </w:r>
      <w:r>
        <w:rPr>
          <w:rtl/>
        </w:rPr>
        <w:t>איתן גינזבורג (כחול לבן):</w:t>
      </w:r>
      <w:r w:rsidRPr="00DA0910">
        <w:rPr>
          <w:rStyle w:val="TagStyle"/>
          <w:rtl/>
        </w:rPr>
        <w:t xml:space="preserve"> &lt;&lt; דובר &gt;&gt;</w:t>
      </w:r>
      <w:r w:rsidR="002A363D">
        <w:rPr>
          <w:rtl/>
        </w:rPr>
        <w:t xml:space="preserve"> </w:t>
      </w:r>
      <w:bookmarkEnd w:id="5528"/>
    </w:p>
    <w:p w14:paraId="48E047C0" w14:textId="5F2D7CA5" w:rsidR="00DA0910" w:rsidRDefault="00DA0910" w:rsidP="00DA0910">
      <w:pPr>
        <w:pStyle w:val="KeepWithNext"/>
        <w:rPr>
          <w:rtl/>
          <w:lang w:eastAsia="he-IL"/>
        </w:rPr>
      </w:pPr>
    </w:p>
    <w:p w14:paraId="6F13B55B" w14:textId="38BE248C" w:rsidR="00DA0910" w:rsidRDefault="00DA0910" w:rsidP="00DA0910">
      <w:pPr>
        <w:rPr>
          <w:rtl/>
          <w:lang w:eastAsia="he-IL"/>
        </w:rPr>
      </w:pPr>
      <w:bookmarkStart w:id="5529" w:name="_ETM_Q1_6435347"/>
      <w:bookmarkStart w:id="5530" w:name="_ETM_Q1_6435408"/>
      <w:bookmarkStart w:id="5531" w:name="_ETM_Q1_6432452"/>
      <w:bookmarkEnd w:id="5529"/>
      <w:bookmarkEnd w:id="5530"/>
      <w:bookmarkEnd w:id="5531"/>
      <w:r>
        <w:rPr>
          <w:rFonts w:hint="cs"/>
          <w:rtl/>
          <w:lang w:eastAsia="he-IL"/>
        </w:rPr>
        <w:t>בסדר, אז אני אומר</w:t>
      </w:r>
      <w:bookmarkStart w:id="5532" w:name="_ETM_Q1_6434660"/>
      <w:bookmarkEnd w:id="5532"/>
      <w:r>
        <w:rPr>
          <w:rFonts w:hint="cs"/>
          <w:rtl/>
          <w:lang w:eastAsia="he-IL"/>
        </w:rPr>
        <w:t xml:space="preserve"> אשכרה הפוך.</w:t>
      </w:r>
      <w:bookmarkStart w:id="5533" w:name="_ETM_Q1_6436953"/>
      <w:bookmarkEnd w:id="5533"/>
    </w:p>
    <w:p w14:paraId="718CE181" w14:textId="44B3F91D" w:rsidR="00DA0910" w:rsidRDefault="00DA0910" w:rsidP="00DA0910">
      <w:pPr>
        <w:rPr>
          <w:rtl/>
          <w:lang w:eastAsia="he-IL"/>
        </w:rPr>
      </w:pPr>
      <w:bookmarkStart w:id="5534" w:name="_ETM_Q1_6437026"/>
      <w:bookmarkEnd w:id="5534"/>
    </w:p>
    <w:p w14:paraId="4768B310" w14:textId="3CBA8B7B" w:rsidR="00DA0910" w:rsidRDefault="00DA0910" w:rsidP="00DA0910">
      <w:pPr>
        <w:pStyle w:val="af6"/>
        <w:keepNext/>
        <w:rPr>
          <w:rtl/>
        </w:rPr>
      </w:pPr>
      <w:bookmarkStart w:id="5535" w:name="ET_yor_5854_567"/>
      <w:r w:rsidRPr="00DA0910">
        <w:rPr>
          <w:rStyle w:val="TagStyle"/>
          <w:rtl/>
        </w:rPr>
        <w:t xml:space="preserve"> &lt;&lt; יור &gt;&gt; </w:t>
      </w:r>
      <w:r>
        <w:rPr>
          <w:rtl/>
        </w:rPr>
        <w:t>היו"ר ווליד טאהא:</w:t>
      </w:r>
      <w:r w:rsidRPr="00DA0910">
        <w:rPr>
          <w:rStyle w:val="TagStyle"/>
          <w:rtl/>
        </w:rPr>
        <w:t xml:space="preserve"> &lt;&lt; יור &gt;&gt;</w:t>
      </w:r>
      <w:r w:rsidR="002A363D">
        <w:rPr>
          <w:rtl/>
        </w:rPr>
        <w:t xml:space="preserve"> </w:t>
      </w:r>
      <w:bookmarkEnd w:id="5535"/>
    </w:p>
    <w:p w14:paraId="294A8016" w14:textId="2A209114" w:rsidR="00DA0910" w:rsidRDefault="00DA0910" w:rsidP="00DA0910">
      <w:pPr>
        <w:pStyle w:val="KeepWithNext"/>
        <w:rPr>
          <w:rtl/>
          <w:lang w:eastAsia="he-IL"/>
        </w:rPr>
      </w:pPr>
    </w:p>
    <w:p w14:paraId="3E6A71E0" w14:textId="5E27A852" w:rsidR="00DA0910" w:rsidRDefault="00DA0910" w:rsidP="00DA0910">
      <w:pPr>
        <w:rPr>
          <w:rtl/>
          <w:lang w:eastAsia="he-IL"/>
        </w:rPr>
      </w:pPr>
      <w:bookmarkStart w:id="5536" w:name="_ETM_Q1_6437824"/>
      <w:bookmarkEnd w:id="5536"/>
      <w:r>
        <w:rPr>
          <w:rFonts w:hint="cs"/>
          <w:rtl/>
          <w:lang w:eastAsia="he-IL"/>
        </w:rPr>
        <w:t>בסדר, אתה אומר אשכרה ה</w:t>
      </w:r>
      <w:bookmarkStart w:id="5537" w:name="_ETM_Q1_6435037"/>
      <w:bookmarkEnd w:id="5537"/>
      <w:r>
        <w:rPr>
          <w:rFonts w:hint="cs"/>
          <w:rtl/>
          <w:lang w:eastAsia="he-IL"/>
        </w:rPr>
        <w:t>פוך, אבל - -</w:t>
      </w:r>
      <w:bookmarkStart w:id="5538" w:name="_ETM_Q1_6439633"/>
      <w:bookmarkEnd w:id="5538"/>
    </w:p>
    <w:p w14:paraId="0D582EBE" w14:textId="0B05E6C6" w:rsidR="00DA0910" w:rsidRDefault="00DA0910" w:rsidP="00DA0910">
      <w:pPr>
        <w:rPr>
          <w:rtl/>
          <w:lang w:eastAsia="he-IL"/>
        </w:rPr>
      </w:pPr>
      <w:bookmarkStart w:id="5539" w:name="_ETM_Q1_6439715"/>
      <w:bookmarkStart w:id="5540" w:name="_ETM_Q1_6440087"/>
      <w:bookmarkEnd w:id="5539"/>
      <w:bookmarkEnd w:id="5540"/>
    </w:p>
    <w:p w14:paraId="7C72F2CC" w14:textId="3815DC67" w:rsidR="00DA0910" w:rsidRDefault="00DA0910" w:rsidP="00DA0910">
      <w:pPr>
        <w:pStyle w:val="a4"/>
        <w:keepNext/>
        <w:rPr>
          <w:rtl/>
        </w:rPr>
      </w:pPr>
      <w:bookmarkStart w:id="5541" w:name="ET_speaker_5771_568"/>
      <w:r w:rsidRPr="00DA0910">
        <w:rPr>
          <w:rStyle w:val="TagStyle"/>
          <w:rtl/>
        </w:rPr>
        <w:t xml:space="preserve"> &lt;&lt; דובר &gt;&gt; </w:t>
      </w:r>
      <w:r>
        <w:rPr>
          <w:rtl/>
        </w:rPr>
        <w:t>איתן גינזבורג (כחול לבן):</w:t>
      </w:r>
      <w:r w:rsidRPr="00DA0910">
        <w:rPr>
          <w:rStyle w:val="TagStyle"/>
          <w:rtl/>
        </w:rPr>
        <w:t xml:space="preserve"> &lt;&lt; דובר &gt;&gt;</w:t>
      </w:r>
      <w:r w:rsidR="002A363D">
        <w:rPr>
          <w:rtl/>
        </w:rPr>
        <w:t xml:space="preserve"> </w:t>
      </w:r>
      <w:bookmarkEnd w:id="5541"/>
    </w:p>
    <w:p w14:paraId="449ADC88" w14:textId="040B3689" w:rsidR="00DA0910" w:rsidRDefault="00DA0910" w:rsidP="00DA0910">
      <w:pPr>
        <w:pStyle w:val="KeepWithNext"/>
        <w:rPr>
          <w:rtl/>
          <w:lang w:eastAsia="he-IL"/>
        </w:rPr>
      </w:pPr>
    </w:p>
    <w:p w14:paraId="3D37D32D" w14:textId="1956D995" w:rsidR="00DA0910" w:rsidRDefault="00DA0910" w:rsidP="00DA0910">
      <w:pPr>
        <w:rPr>
          <w:rtl/>
          <w:lang w:eastAsia="he-IL"/>
        </w:rPr>
      </w:pPr>
      <w:bookmarkStart w:id="5542" w:name="_ETM_Q1_6440626"/>
      <w:bookmarkStart w:id="5543" w:name="_ETM_Q1_6440662"/>
      <w:bookmarkStart w:id="5544" w:name="_ETM_Q1_6437832"/>
      <w:bookmarkStart w:id="5545" w:name="_ETM_Q1_6438260"/>
      <w:bookmarkEnd w:id="5542"/>
      <w:bookmarkEnd w:id="5543"/>
      <w:bookmarkEnd w:id="5544"/>
      <w:bookmarkEnd w:id="5545"/>
      <w:r>
        <w:rPr>
          <w:rFonts w:hint="cs"/>
          <w:rtl/>
          <w:lang w:eastAsia="he-IL"/>
        </w:rPr>
        <w:t xml:space="preserve">זה שהממשלה יושבת כאן בשילוב ידיים </w:t>
      </w:r>
      <w:bookmarkStart w:id="5546" w:name="_ETM_Q1_6436544"/>
      <w:bookmarkEnd w:id="5546"/>
      <w:r w:rsidR="005C760F">
        <w:rPr>
          <w:rFonts w:hint="cs"/>
          <w:rtl/>
          <w:lang w:eastAsia="he-IL"/>
        </w:rPr>
        <w:t xml:space="preserve">ואומרת 'מכיוון שתמ"א </w:t>
      </w:r>
      <w:bookmarkStart w:id="5547" w:name="_ETM_Q1_6442995"/>
      <w:bookmarkEnd w:id="5547"/>
      <w:r w:rsidR="005C760F">
        <w:rPr>
          <w:rFonts w:hint="cs"/>
          <w:rtl/>
          <w:lang w:eastAsia="he-IL"/>
        </w:rPr>
        <w:t>38</w:t>
      </w:r>
      <w:bookmarkStart w:id="5548" w:name="_ETM_Q1_6443620"/>
      <w:bookmarkEnd w:id="5548"/>
      <w:r w:rsidR="005C760F">
        <w:rPr>
          <w:rFonts w:hint="cs"/>
          <w:rtl/>
          <w:lang w:eastAsia="he-IL"/>
        </w:rPr>
        <w:t xml:space="preserve"> לא הצליחה להתמודד עם הפריפריה, מכיוון שתמ"א 38</w:t>
      </w:r>
      <w:bookmarkStart w:id="5549" w:name="_ETM_Q1_6446877"/>
      <w:bookmarkEnd w:id="5549"/>
      <w:r w:rsidR="005C760F">
        <w:rPr>
          <w:rFonts w:hint="cs"/>
          <w:rtl/>
          <w:lang w:eastAsia="he-IL"/>
        </w:rPr>
        <w:t xml:space="preserve"> לא הצליחה </w:t>
      </w:r>
      <w:bookmarkStart w:id="5550" w:name="_ETM_Q1_6449701"/>
      <w:bookmarkEnd w:id="5550"/>
      <w:r w:rsidR="005C760F">
        <w:rPr>
          <w:rFonts w:hint="cs"/>
          <w:rtl/>
          <w:lang w:eastAsia="he-IL"/>
        </w:rPr>
        <w:t>להתמודד עם מבנים שאינם למגורי</w:t>
      </w:r>
      <w:bookmarkStart w:id="5551" w:name="_ETM_Q1_6450818"/>
      <w:bookmarkEnd w:id="5551"/>
      <w:r w:rsidR="005C760F">
        <w:rPr>
          <w:rFonts w:hint="cs"/>
          <w:rtl/>
          <w:lang w:eastAsia="he-IL"/>
        </w:rPr>
        <w:t xml:space="preserve">ם כמו מבני ציבור, </w:t>
      </w:r>
      <w:bookmarkStart w:id="5552" w:name="_ETM_Q1_6449947"/>
      <w:bookmarkEnd w:id="5552"/>
      <w:r w:rsidR="005C760F">
        <w:rPr>
          <w:rFonts w:hint="cs"/>
          <w:rtl/>
          <w:lang w:eastAsia="he-IL"/>
        </w:rPr>
        <w:t xml:space="preserve">מכיוון </w:t>
      </w:r>
      <w:r w:rsidR="00A16612">
        <w:rPr>
          <w:rFonts w:hint="cs"/>
          <w:rtl/>
          <w:lang w:eastAsia="he-IL"/>
        </w:rPr>
        <w:t>שתמ"א 38 לא הצליחה - -</w:t>
      </w:r>
    </w:p>
    <w:p w14:paraId="33E5E73F" w14:textId="15E5259E" w:rsidR="00A16612" w:rsidRDefault="00A16612" w:rsidP="00DA0910">
      <w:pPr>
        <w:rPr>
          <w:rtl/>
          <w:lang w:eastAsia="he-IL"/>
        </w:rPr>
      </w:pPr>
      <w:bookmarkStart w:id="5553" w:name="_ETM_Q1_6456245"/>
      <w:bookmarkStart w:id="5554" w:name="_ETM_Q1_6456317"/>
      <w:bookmarkStart w:id="5555" w:name="_ETM_Q1_6453498"/>
      <w:bookmarkEnd w:id="5553"/>
      <w:bookmarkEnd w:id="5554"/>
      <w:bookmarkEnd w:id="5555"/>
    </w:p>
    <w:p w14:paraId="12E0EE0D" w14:textId="75679210" w:rsidR="00A16612" w:rsidRDefault="00A16612" w:rsidP="00A16612">
      <w:pPr>
        <w:pStyle w:val="af6"/>
        <w:keepNext/>
        <w:rPr>
          <w:rtl/>
        </w:rPr>
      </w:pPr>
      <w:bookmarkStart w:id="5556" w:name="ET_yor_5854_569"/>
      <w:r w:rsidRPr="00A16612">
        <w:rPr>
          <w:rStyle w:val="TagStyle"/>
          <w:rtl/>
        </w:rPr>
        <w:t xml:space="preserve"> &lt;&lt; יור &gt;&gt; </w:t>
      </w:r>
      <w:r>
        <w:rPr>
          <w:rtl/>
        </w:rPr>
        <w:t>היו"ר ווליד טאהא:</w:t>
      </w:r>
      <w:r w:rsidRPr="00A16612">
        <w:rPr>
          <w:rStyle w:val="TagStyle"/>
          <w:rtl/>
        </w:rPr>
        <w:t xml:space="preserve"> &lt;&lt; יור &gt;&gt;</w:t>
      </w:r>
      <w:r w:rsidR="002A363D">
        <w:rPr>
          <w:rtl/>
        </w:rPr>
        <w:t xml:space="preserve"> </w:t>
      </w:r>
      <w:bookmarkEnd w:id="5556"/>
    </w:p>
    <w:p w14:paraId="59F621CE" w14:textId="527BBA05" w:rsidR="00A16612" w:rsidRDefault="00A16612" w:rsidP="00A16612">
      <w:pPr>
        <w:pStyle w:val="KeepWithNext"/>
        <w:rPr>
          <w:rtl/>
          <w:lang w:eastAsia="he-IL"/>
        </w:rPr>
      </w:pPr>
    </w:p>
    <w:p w14:paraId="6F9C3804" w14:textId="5CE86A2E" w:rsidR="00A16612" w:rsidRDefault="00A16612" w:rsidP="00A16612">
      <w:pPr>
        <w:rPr>
          <w:rtl/>
          <w:lang w:eastAsia="he-IL"/>
        </w:rPr>
      </w:pPr>
      <w:bookmarkStart w:id="5557" w:name="_ETM_Q1_6454140"/>
      <w:bookmarkEnd w:id="5557"/>
      <w:r>
        <w:rPr>
          <w:rFonts w:hint="cs"/>
          <w:rtl/>
          <w:lang w:eastAsia="he-IL"/>
        </w:rPr>
        <w:t xml:space="preserve">אז אנחנו נבוא נמשיך באותו </w:t>
      </w:r>
      <w:bookmarkStart w:id="5558" w:name="_ETM_Q1_6456690"/>
      <w:bookmarkEnd w:id="5558"/>
      <w:r>
        <w:rPr>
          <w:rFonts w:hint="cs"/>
          <w:rtl/>
          <w:lang w:eastAsia="he-IL"/>
        </w:rPr>
        <w:t>מצב - -</w:t>
      </w:r>
      <w:bookmarkStart w:id="5559" w:name="_ETM_Q1_6458122"/>
      <w:bookmarkEnd w:id="5559"/>
    </w:p>
    <w:p w14:paraId="6B16CB88" w14:textId="648B0ABA" w:rsidR="00A16612" w:rsidRDefault="00A16612" w:rsidP="00A16612">
      <w:pPr>
        <w:rPr>
          <w:rtl/>
          <w:lang w:eastAsia="he-IL"/>
        </w:rPr>
      </w:pPr>
      <w:bookmarkStart w:id="5560" w:name="_ETM_Q1_6458203"/>
      <w:bookmarkEnd w:id="5560"/>
    </w:p>
    <w:p w14:paraId="4527782F" w14:textId="4A866AFA" w:rsidR="00A16612" w:rsidRDefault="00A16612" w:rsidP="00A16612">
      <w:pPr>
        <w:pStyle w:val="a4"/>
        <w:keepNext/>
        <w:rPr>
          <w:rtl/>
        </w:rPr>
      </w:pPr>
      <w:bookmarkStart w:id="5561" w:name="ET_speaker_5771_570"/>
      <w:r w:rsidRPr="00A16612">
        <w:rPr>
          <w:rStyle w:val="TagStyle"/>
          <w:rtl/>
        </w:rPr>
        <w:t xml:space="preserve"> &lt;&lt; דובר &gt;&gt; </w:t>
      </w:r>
      <w:r>
        <w:rPr>
          <w:rtl/>
        </w:rPr>
        <w:t>איתן גינזבורג (כחול לבן):</w:t>
      </w:r>
      <w:r w:rsidRPr="00A16612">
        <w:rPr>
          <w:rStyle w:val="TagStyle"/>
          <w:rtl/>
        </w:rPr>
        <w:t xml:space="preserve"> &lt;&lt; דובר &gt;&gt;</w:t>
      </w:r>
      <w:r w:rsidR="002A363D">
        <w:rPr>
          <w:rtl/>
        </w:rPr>
        <w:t xml:space="preserve"> </w:t>
      </w:r>
      <w:bookmarkEnd w:id="5561"/>
    </w:p>
    <w:p w14:paraId="77920580" w14:textId="37E9F643" w:rsidR="00A16612" w:rsidRDefault="00A16612" w:rsidP="00A16612">
      <w:pPr>
        <w:pStyle w:val="KeepWithNext"/>
        <w:rPr>
          <w:rtl/>
          <w:lang w:eastAsia="he-IL"/>
        </w:rPr>
      </w:pPr>
    </w:p>
    <w:p w14:paraId="25993E6F" w14:textId="56BB3ACC" w:rsidR="00A16612" w:rsidRDefault="00A16612" w:rsidP="00A16612">
      <w:pPr>
        <w:rPr>
          <w:rtl/>
          <w:lang w:eastAsia="he-IL"/>
        </w:rPr>
      </w:pPr>
      <w:r>
        <w:rPr>
          <w:rFonts w:hint="cs"/>
          <w:rtl/>
          <w:lang w:eastAsia="he-IL"/>
        </w:rPr>
        <w:t>לא, לא רק שנמשיך</w:t>
      </w:r>
      <w:bookmarkStart w:id="5562" w:name="_ETM_Q1_6455461"/>
      <w:bookmarkEnd w:id="5562"/>
      <w:r>
        <w:rPr>
          <w:rFonts w:hint="cs"/>
          <w:rtl/>
          <w:lang w:eastAsia="he-IL"/>
        </w:rPr>
        <w:t xml:space="preserve"> באותו מצב,</w:t>
      </w:r>
      <w:bookmarkStart w:id="5563" w:name="_ETM_Q1_6460086"/>
      <w:bookmarkEnd w:id="5563"/>
      <w:r>
        <w:rPr>
          <w:rFonts w:hint="cs"/>
          <w:rtl/>
          <w:lang w:eastAsia="he-IL"/>
        </w:rPr>
        <w:t xml:space="preserve"> אנחנו נקבע שכל מי שלא הצלחנו לטפל בו, אנחנו יותר</w:t>
      </w:r>
      <w:bookmarkStart w:id="5564" w:name="_ETM_Q1_6465287"/>
      <w:bookmarkEnd w:id="5564"/>
      <w:r>
        <w:rPr>
          <w:rFonts w:hint="cs"/>
          <w:rtl/>
          <w:lang w:eastAsia="he-IL"/>
        </w:rPr>
        <w:t xml:space="preserve"> לא מתעסקים בו, לא מת</w:t>
      </w:r>
      <w:bookmarkStart w:id="5565" w:name="_ETM_Q1_6466450"/>
      <w:bookmarkEnd w:id="5565"/>
      <w:r>
        <w:rPr>
          <w:rFonts w:hint="cs"/>
          <w:rtl/>
          <w:lang w:eastAsia="he-IL"/>
        </w:rPr>
        <w:t xml:space="preserve">עסקים בו. כי אם עכשיו </w:t>
      </w:r>
      <w:bookmarkStart w:id="5566" w:name="_ETM_Q1_6468509"/>
      <w:bookmarkEnd w:id="5566"/>
      <w:r>
        <w:rPr>
          <w:rFonts w:hint="cs"/>
          <w:rtl/>
          <w:lang w:eastAsia="he-IL"/>
        </w:rPr>
        <w:t xml:space="preserve">היית מוצא </w:t>
      </w:r>
      <w:bookmarkStart w:id="5567" w:name="_ETM_Q1_6466855"/>
      <w:bookmarkEnd w:id="5567"/>
      <w:r>
        <w:rPr>
          <w:rFonts w:hint="cs"/>
          <w:rtl/>
          <w:lang w:eastAsia="he-IL"/>
        </w:rPr>
        <w:t>איזה מבנה ציבור שכן היו רוצים לחזק אות</w:t>
      </w:r>
      <w:bookmarkStart w:id="5568" w:name="_ETM_Q1_6471649"/>
      <w:bookmarkEnd w:id="5568"/>
      <w:r>
        <w:rPr>
          <w:rFonts w:hint="cs"/>
          <w:rtl/>
          <w:lang w:eastAsia="he-IL"/>
        </w:rPr>
        <w:t>ו, להוסיף לו זכויות בנייה ו</w:t>
      </w:r>
      <w:bookmarkStart w:id="5569" w:name="_ETM_Q1_6470145"/>
      <w:bookmarkEnd w:id="5569"/>
      <w:r>
        <w:rPr>
          <w:rFonts w:hint="cs"/>
          <w:rtl/>
          <w:lang w:eastAsia="he-IL"/>
        </w:rPr>
        <w:t xml:space="preserve">כולי, עכשיו מה אומר החוק? </w:t>
      </w:r>
      <w:bookmarkStart w:id="5570" w:name="_ETM_Q1_6474127"/>
      <w:bookmarkEnd w:id="5570"/>
      <w:r>
        <w:rPr>
          <w:rFonts w:hint="cs"/>
          <w:rtl/>
          <w:lang w:eastAsia="he-IL"/>
        </w:rPr>
        <w:t xml:space="preserve">לא, אתה לא יכול. </w:t>
      </w:r>
    </w:p>
    <w:p w14:paraId="1D4C11B2" w14:textId="0A4F8C65" w:rsidR="00A16612" w:rsidRDefault="00A16612" w:rsidP="00A16612">
      <w:pPr>
        <w:rPr>
          <w:rtl/>
          <w:lang w:eastAsia="he-IL"/>
        </w:rPr>
      </w:pPr>
    </w:p>
    <w:p w14:paraId="28C9B10C" w14:textId="4BADBCD5" w:rsidR="00A16612" w:rsidRDefault="00A16612" w:rsidP="00A16612">
      <w:pPr>
        <w:pStyle w:val="af9"/>
        <w:keepNext/>
        <w:rPr>
          <w:rtl/>
          <w:lang w:eastAsia="he-IL"/>
        </w:rPr>
      </w:pPr>
      <w:bookmarkStart w:id="5571" w:name="ET_guest_שלומי_הייזלר_571"/>
      <w:r w:rsidRPr="00A16612">
        <w:rPr>
          <w:rStyle w:val="TagStyle"/>
          <w:rtl/>
        </w:rPr>
        <w:t xml:space="preserve"> &lt;&lt; אורח &gt;&gt; </w:t>
      </w:r>
      <w:r>
        <w:rPr>
          <w:rtl/>
          <w:lang w:eastAsia="he-IL"/>
        </w:rPr>
        <w:t>שלומי הייזלר:</w:t>
      </w:r>
      <w:r w:rsidRPr="00A16612">
        <w:rPr>
          <w:rStyle w:val="TagStyle"/>
          <w:rtl/>
        </w:rPr>
        <w:t xml:space="preserve"> &lt;&lt; אורח &gt;&gt;</w:t>
      </w:r>
      <w:r w:rsidR="002A363D">
        <w:rPr>
          <w:rtl/>
          <w:lang w:eastAsia="he-IL"/>
        </w:rPr>
        <w:t xml:space="preserve"> </w:t>
      </w:r>
      <w:bookmarkEnd w:id="5571"/>
    </w:p>
    <w:p w14:paraId="1B9BE08C" w14:textId="46020F62" w:rsidR="00A16612" w:rsidRDefault="00A16612" w:rsidP="00A16612">
      <w:pPr>
        <w:pStyle w:val="KeepWithNext"/>
        <w:rPr>
          <w:rtl/>
          <w:lang w:eastAsia="he-IL"/>
        </w:rPr>
      </w:pPr>
    </w:p>
    <w:p w14:paraId="5815091A" w14:textId="6AD15348" w:rsidR="00A16612" w:rsidRDefault="00A16612" w:rsidP="00A16612">
      <w:pPr>
        <w:rPr>
          <w:rtl/>
          <w:lang w:eastAsia="he-IL"/>
        </w:rPr>
      </w:pPr>
      <w:bookmarkStart w:id="5572" w:name="_ETM_Q1_6477217"/>
      <w:bookmarkStart w:id="5573" w:name="_ETM_Q1_6477379"/>
      <w:bookmarkEnd w:id="5572"/>
      <w:bookmarkEnd w:id="5573"/>
      <w:r>
        <w:rPr>
          <w:rFonts w:hint="cs"/>
          <w:rtl/>
          <w:lang w:eastAsia="he-IL"/>
        </w:rPr>
        <w:t>במסגרת החלופה הזאת - -</w:t>
      </w:r>
    </w:p>
    <w:p w14:paraId="3EA332EA" w14:textId="15E4FF58" w:rsidR="00A16612" w:rsidRDefault="00A16612" w:rsidP="00A16612">
      <w:pPr>
        <w:rPr>
          <w:rtl/>
          <w:lang w:eastAsia="he-IL"/>
        </w:rPr>
      </w:pPr>
      <w:bookmarkStart w:id="5574" w:name="_ETM_Q1_6477457"/>
      <w:bookmarkEnd w:id="5574"/>
    </w:p>
    <w:p w14:paraId="0D249FA0" w14:textId="11E28D7E" w:rsidR="00A16612" w:rsidRDefault="00A16612" w:rsidP="00A16612">
      <w:pPr>
        <w:pStyle w:val="a4"/>
        <w:keepNext/>
        <w:rPr>
          <w:rtl/>
        </w:rPr>
      </w:pPr>
      <w:bookmarkStart w:id="5575" w:name="ET_speaker_5771_572"/>
      <w:r w:rsidRPr="00A16612">
        <w:rPr>
          <w:rStyle w:val="TagStyle"/>
          <w:rtl/>
        </w:rPr>
        <w:t xml:space="preserve"> &lt;&lt; דובר &gt;&gt; </w:t>
      </w:r>
      <w:r>
        <w:rPr>
          <w:rtl/>
        </w:rPr>
        <w:t>איתן גינזבורג (כחול לבן):</w:t>
      </w:r>
      <w:r w:rsidRPr="00A16612">
        <w:rPr>
          <w:rStyle w:val="TagStyle"/>
          <w:rtl/>
        </w:rPr>
        <w:t xml:space="preserve"> &lt;&lt; דובר &gt;&gt;</w:t>
      </w:r>
      <w:r w:rsidR="002A363D">
        <w:rPr>
          <w:rtl/>
        </w:rPr>
        <w:t xml:space="preserve"> </w:t>
      </w:r>
      <w:bookmarkEnd w:id="5575"/>
    </w:p>
    <w:p w14:paraId="5E42AA7B" w14:textId="3E932665" w:rsidR="00A16612" w:rsidRDefault="00A16612" w:rsidP="00A16612">
      <w:pPr>
        <w:pStyle w:val="KeepWithNext"/>
        <w:rPr>
          <w:rtl/>
          <w:lang w:eastAsia="he-IL"/>
        </w:rPr>
      </w:pPr>
    </w:p>
    <w:p w14:paraId="4D30B77A" w14:textId="60ABE249" w:rsidR="00A16612" w:rsidRDefault="00A16612" w:rsidP="00A16612">
      <w:pPr>
        <w:rPr>
          <w:rtl/>
          <w:lang w:eastAsia="he-IL"/>
        </w:rPr>
      </w:pPr>
      <w:bookmarkStart w:id="5576" w:name="_ETM_Q1_6478306"/>
      <w:bookmarkStart w:id="5577" w:name="_ETM_Q1_6478335"/>
      <w:bookmarkEnd w:id="5576"/>
      <w:bookmarkEnd w:id="5577"/>
      <w:r>
        <w:rPr>
          <w:rFonts w:hint="cs"/>
          <w:rtl/>
          <w:lang w:eastAsia="he-IL"/>
        </w:rPr>
        <w:t xml:space="preserve">יש לך חלופה אחרת אדוני? אז אין </w:t>
      </w:r>
      <w:bookmarkStart w:id="5578" w:name="_ETM_Q1_6481820"/>
      <w:bookmarkEnd w:id="5578"/>
      <w:r>
        <w:rPr>
          <w:rFonts w:hint="cs"/>
          <w:rtl/>
          <w:lang w:eastAsia="he-IL"/>
        </w:rPr>
        <w:t>לך</w:t>
      </w:r>
      <w:bookmarkStart w:id="5579" w:name="_ETM_Q1_6479193"/>
      <w:bookmarkEnd w:id="5579"/>
      <w:r>
        <w:rPr>
          <w:rFonts w:hint="cs"/>
          <w:rtl/>
          <w:lang w:eastAsia="he-IL"/>
        </w:rPr>
        <w:t xml:space="preserve"> עוד חלופה</w:t>
      </w:r>
      <w:bookmarkStart w:id="5580" w:name="_ETM_Q1_6481140"/>
      <w:bookmarkEnd w:id="5580"/>
      <w:r>
        <w:rPr>
          <w:rFonts w:hint="cs"/>
          <w:rtl/>
          <w:lang w:eastAsia="he-IL"/>
        </w:rPr>
        <w:t xml:space="preserve"> הזאת? היית</w:t>
      </w:r>
      <w:bookmarkStart w:id="5581" w:name="_ETM_Q1_6483455"/>
      <w:bookmarkEnd w:id="5581"/>
      <w:r>
        <w:rPr>
          <w:rFonts w:hint="cs"/>
          <w:rtl/>
          <w:lang w:eastAsia="he-IL"/>
        </w:rPr>
        <w:t xml:space="preserve"> משאיר את תמ"א 38 </w:t>
      </w:r>
      <w:bookmarkStart w:id="5582" w:name="_ETM_Q1_6481879"/>
      <w:bookmarkEnd w:id="5582"/>
      <w:r>
        <w:rPr>
          <w:rFonts w:hint="cs"/>
          <w:rtl/>
          <w:lang w:eastAsia="he-IL"/>
        </w:rPr>
        <w:t>אחרי, אז היית</w:t>
      </w:r>
      <w:bookmarkStart w:id="5583" w:name="_ETM_Q1_6483504"/>
      <w:bookmarkEnd w:id="5583"/>
      <w:r>
        <w:rPr>
          <w:rFonts w:hint="cs"/>
          <w:rtl/>
          <w:lang w:eastAsia="he-IL"/>
        </w:rPr>
        <w:t xml:space="preserve"> אומר 'אבל יש</w:t>
      </w:r>
      <w:bookmarkStart w:id="5584" w:name="_ETM_Q1_6485506"/>
      <w:bookmarkEnd w:id="5584"/>
      <w:r>
        <w:rPr>
          <w:rFonts w:hint="cs"/>
          <w:rtl/>
          <w:lang w:eastAsia="he-IL"/>
        </w:rPr>
        <w:t xml:space="preserve"> את המסלול של תמ"א 38 הקיימת'. אבל אתה מבטל אותה, עושה </w:t>
      </w:r>
      <w:bookmarkStart w:id="5585" w:name="_ETM_Q1_6489937"/>
      <w:bookmarkEnd w:id="5585"/>
      <w:r>
        <w:rPr>
          <w:rFonts w:hint="cs"/>
          <w:rtl/>
          <w:lang w:eastAsia="he-IL"/>
        </w:rPr>
        <w:t xml:space="preserve">את החלופה הזאת ולא </w:t>
      </w:r>
      <w:bookmarkStart w:id="5586" w:name="_ETM_Q1_6489054"/>
      <w:bookmarkEnd w:id="5586"/>
      <w:r>
        <w:rPr>
          <w:rFonts w:hint="cs"/>
          <w:rtl/>
          <w:lang w:eastAsia="he-IL"/>
        </w:rPr>
        <w:t xml:space="preserve">מביא שום חלופה אחרת למבני ציבור, </w:t>
      </w:r>
      <w:bookmarkStart w:id="5587" w:name="_ETM_Q1_6492597"/>
      <w:bookmarkEnd w:id="5587"/>
      <w:r>
        <w:rPr>
          <w:rFonts w:hint="cs"/>
          <w:rtl/>
          <w:lang w:eastAsia="he-IL"/>
        </w:rPr>
        <w:t xml:space="preserve">מבני מגורים, מבני עסקים, </w:t>
      </w:r>
      <w:bookmarkStart w:id="5588" w:name="_ETM_Q1_6493055"/>
      <w:bookmarkEnd w:id="5588"/>
      <w:r>
        <w:rPr>
          <w:rFonts w:hint="cs"/>
          <w:rtl/>
          <w:lang w:eastAsia="he-IL"/>
        </w:rPr>
        <w:t xml:space="preserve">מבני מסחריים ולא בפריפריה. אתם </w:t>
      </w:r>
      <w:bookmarkStart w:id="5589" w:name="_ETM_Q1_6497657"/>
      <w:bookmarkEnd w:id="5589"/>
      <w:r>
        <w:rPr>
          <w:rFonts w:hint="cs"/>
          <w:rtl/>
          <w:lang w:eastAsia="he-IL"/>
        </w:rPr>
        <w:t>עושים</w:t>
      </w:r>
      <w:bookmarkStart w:id="5590" w:name="_ETM_Q1_6498769"/>
      <w:bookmarkStart w:id="5591" w:name="_ETM_Q1_6498851"/>
      <w:bookmarkStart w:id="5592" w:name="_ETM_Q1_6496258"/>
      <w:bookmarkEnd w:id="5590"/>
      <w:bookmarkEnd w:id="5591"/>
      <w:bookmarkEnd w:id="5592"/>
      <w:r>
        <w:rPr>
          <w:rFonts w:hint="cs"/>
          <w:rtl/>
          <w:lang w:eastAsia="he-IL"/>
        </w:rPr>
        <w:t>, אתם מצמ</w:t>
      </w:r>
      <w:bookmarkStart w:id="5593" w:name="_ETM_Q1_6496378"/>
      <w:bookmarkEnd w:id="5593"/>
      <w:r>
        <w:rPr>
          <w:rFonts w:hint="cs"/>
          <w:rtl/>
          <w:lang w:eastAsia="he-IL"/>
        </w:rPr>
        <w:t>צמים עוד יותר את כל</w:t>
      </w:r>
      <w:bookmarkStart w:id="5594" w:name="_ETM_Q1_6498703"/>
      <w:bookmarkEnd w:id="5594"/>
      <w:r>
        <w:rPr>
          <w:rFonts w:hint="cs"/>
          <w:rtl/>
          <w:lang w:eastAsia="he-IL"/>
        </w:rPr>
        <w:t xml:space="preserve"> הסיפור של חיזוק מבנים.</w:t>
      </w:r>
    </w:p>
    <w:p w14:paraId="326283BE" w14:textId="0864F076" w:rsidR="00A16612" w:rsidRDefault="00A16612" w:rsidP="00A16612">
      <w:pPr>
        <w:rPr>
          <w:rtl/>
          <w:lang w:eastAsia="he-IL"/>
        </w:rPr>
      </w:pPr>
    </w:p>
    <w:p w14:paraId="23698994" w14:textId="299DF146" w:rsidR="00A16612" w:rsidRDefault="00A16612" w:rsidP="00A16612">
      <w:pPr>
        <w:pStyle w:val="af9"/>
        <w:keepNext/>
        <w:rPr>
          <w:rtl/>
          <w:lang w:eastAsia="he-IL"/>
        </w:rPr>
      </w:pPr>
      <w:bookmarkStart w:id="5595" w:name="ET_guest_שלומי_הייזלר_573"/>
      <w:r w:rsidRPr="00A16612">
        <w:rPr>
          <w:rStyle w:val="TagStyle"/>
          <w:rtl/>
        </w:rPr>
        <w:t xml:space="preserve"> &lt;&lt; אורח &gt;&gt; </w:t>
      </w:r>
      <w:r>
        <w:rPr>
          <w:rtl/>
          <w:lang w:eastAsia="he-IL"/>
        </w:rPr>
        <w:t>שלומי הייזלר:</w:t>
      </w:r>
      <w:r w:rsidRPr="00A16612">
        <w:rPr>
          <w:rStyle w:val="TagStyle"/>
          <w:rtl/>
        </w:rPr>
        <w:t xml:space="preserve"> &lt;&lt; אורח &gt;&gt;</w:t>
      </w:r>
      <w:r w:rsidR="002A363D">
        <w:rPr>
          <w:rtl/>
          <w:lang w:eastAsia="he-IL"/>
        </w:rPr>
        <w:t xml:space="preserve"> </w:t>
      </w:r>
      <w:bookmarkEnd w:id="5595"/>
    </w:p>
    <w:p w14:paraId="67E29605" w14:textId="7AA22B35" w:rsidR="00A16612" w:rsidRDefault="00A16612" w:rsidP="00A16612">
      <w:pPr>
        <w:pStyle w:val="KeepWithNext"/>
        <w:rPr>
          <w:rtl/>
          <w:lang w:eastAsia="he-IL"/>
        </w:rPr>
      </w:pPr>
    </w:p>
    <w:p w14:paraId="3A6097F3" w14:textId="7187A314" w:rsidR="00A16612" w:rsidRDefault="00A16612" w:rsidP="00A16612">
      <w:pPr>
        <w:rPr>
          <w:rtl/>
          <w:lang w:eastAsia="he-IL"/>
        </w:rPr>
      </w:pPr>
      <w:r>
        <w:rPr>
          <w:rFonts w:hint="cs"/>
          <w:rtl/>
          <w:lang w:eastAsia="he-IL"/>
        </w:rPr>
        <w:t xml:space="preserve">לא, לא, קודם כל </w:t>
      </w:r>
      <w:bookmarkStart w:id="5596" w:name="_ETM_Q1_6500212"/>
      <w:bookmarkEnd w:id="5596"/>
      <w:r>
        <w:rPr>
          <w:rFonts w:hint="cs"/>
          <w:rtl/>
          <w:lang w:eastAsia="he-IL"/>
        </w:rPr>
        <w:t>כשהיית כמה דקות בחוץ אנחנו</w:t>
      </w:r>
      <w:bookmarkStart w:id="5597" w:name="_ETM_Q1_6503422"/>
      <w:bookmarkEnd w:id="5597"/>
      <w:r>
        <w:rPr>
          <w:rFonts w:hint="cs"/>
          <w:rtl/>
          <w:lang w:eastAsia="he-IL"/>
        </w:rPr>
        <w:t xml:space="preserve"> הצהרנו ואמרנו לפרוטוקול שאנחנו לצד </w:t>
      </w:r>
      <w:bookmarkStart w:id="5598" w:name="_ETM_Q1_6503695"/>
      <w:bookmarkEnd w:id="5598"/>
      <w:r>
        <w:rPr>
          <w:rFonts w:hint="cs"/>
          <w:rtl/>
          <w:lang w:eastAsia="he-IL"/>
        </w:rPr>
        <w:t xml:space="preserve">הדבר הזה </w:t>
      </w:r>
      <w:r w:rsidR="000E5D46">
        <w:rPr>
          <w:rFonts w:hint="cs"/>
          <w:rtl/>
          <w:lang w:eastAsia="he-IL"/>
        </w:rPr>
        <w:t>מתכוננים לעשות צוות, אני גם דיברתי הי</w:t>
      </w:r>
      <w:bookmarkStart w:id="5599" w:name="_ETM_Q1_6506321"/>
      <w:bookmarkEnd w:id="5599"/>
      <w:r w:rsidR="000E5D46">
        <w:rPr>
          <w:rFonts w:hint="cs"/>
          <w:rtl/>
          <w:lang w:eastAsia="he-IL"/>
        </w:rPr>
        <w:t xml:space="preserve">ום עם חברה בשלטון המקומי, </w:t>
      </w:r>
      <w:bookmarkStart w:id="5600" w:name="_ETM_Q1_6512616"/>
      <w:bookmarkEnd w:id="5600"/>
      <w:r w:rsidR="000E5D46">
        <w:rPr>
          <w:rFonts w:hint="cs"/>
          <w:rtl/>
          <w:lang w:eastAsia="he-IL"/>
        </w:rPr>
        <w:t xml:space="preserve">צוות </w:t>
      </w:r>
      <w:bookmarkStart w:id="5601" w:name="_ETM_Q1_6511288"/>
      <w:bookmarkEnd w:id="5601"/>
      <w:r w:rsidR="000E5D46">
        <w:rPr>
          <w:rFonts w:hint="cs"/>
          <w:rtl/>
          <w:lang w:eastAsia="he-IL"/>
        </w:rPr>
        <w:t>יחד עם השלטון המקומי בראשותי שיתעסק</w:t>
      </w:r>
      <w:bookmarkStart w:id="5602" w:name="_ETM_Q1_6513509"/>
      <w:bookmarkEnd w:id="5602"/>
      <w:r w:rsidR="000E5D46">
        <w:rPr>
          <w:rFonts w:hint="cs"/>
          <w:rtl/>
          <w:lang w:eastAsia="he-IL"/>
        </w:rPr>
        <w:t xml:space="preserve"> וימצא פתרונות גם</w:t>
      </w:r>
      <w:bookmarkStart w:id="5603" w:name="_ETM_Q1_6515954"/>
      <w:bookmarkEnd w:id="5603"/>
      <w:r w:rsidR="000E5D46">
        <w:rPr>
          <w:rFonts w:hint="cs"/>
          <w:rtl/>
          <w:lang w:eastAsia="he-IL"/>
        </w:rPr>
        <w:t xml:space="preserve"> לתעסוקה, גם למבני ציבור וגם לפריפריה.</w:t>
      </w:r>
      <w:bookmarkStart w:id="5604" w:name="_ETM_Q1_6520883"/>
      <w:bookmarkEnd w:id="5604"/>
    </w:p>
    <w:p w14:paraId="660D4B20" w14:textId="2707ED62" w:rsidR="000E5D46" w:rsidRDefault="000E5D46" w:rsidP="00A16612">
      <w:pPr>
        <w:rPr>
          <w:rtl/>
          <w:lang w:eastAsia="he-IL"/>
        </w:rPr>
      </w:pPr>
      <w:bookmarkStart w:id="5605" w:name="_ETM_Q1_6520963"/>
      <w:bookmarkEnd w:id="5605"/>
    </w:p>
    <w:p w14:paraId="762A8B82" w14:textId="7B0FDA6C" w:rsidR="000E5D46" w:rsidRDefault="000E5D46" w:rsidP="000E5D46">
      <w:pPr>
        <w:pStyle w:val="a4"/>
        <w:keepNext/>
        <w:rPr>
          <w:rtl/>
        </w:rPr>
      </w:pPr>
      <w:bookmarkStart w:id="5606" w:name="ET_speaker_5771_574"/>
      <w:r w:rsidRPr="000E5D46">
        <w:rPr>
          <w:rStyle w:val="TagStyle"/>
          <w:rtl/>
        </w:rPr>
        <w:t xml:space="preserve"> &lt;&lt; דובר &gt;&gt; </w:t>
      </w:r>
      <w:r>
        <w:rPr>
          <w:rtl/>
        </w:rPr>
        <w:t>איתן גינזבורג (כחול לבן):</w:t>
      </w:r>
      <w:r w:rsidRPr="000E5D46">
        <w:rPr>
          <w:rStyle w:val="TagStyle"/>
          <w:rtl/>
        </w:rPr>
        <w:t xml:space="preserve"> &lt;&lt; דובר &gt;&gt;</w:t>
      </w:r>
      <w:r w:rsidR="002A363D">
        <w:rPr>
          <w:rtl/>
        </w:rPr>
        <w:t xml:space="preserve"> </w:t>
      </w:r>
      <w:bookmarkEnd w:id="5606"/>
    </w:p>
    <w:p w14:paraId="4D435460" w14:textId="2B08CA4E" w:rsidR="000E5D46" w:rsidRDefault="000E5D46" w:rsidP="000E5D46">
      <w:pPr>
        <w:pStyle w:val="KeepWithNext"/>
        <w:rPr>
          <w:rtl/>
          <w:lang w:eastAsia="he-IL"/>
        </w:rPr>
      </w:pPr>
    </w:p>
    <w:p w14:paraId="0E7E199F" w14:textId="45439036" w:rsidR="00A16612" w:rsidRDefault="000E5D46" w:rsidP="000726A6">
      <w:pPr>
        <w:rPr>
          <w:rtl/>
          <w:lang w:eastAsia="he-IL"/>
        </w:rPr>
      </w:pPr>
      <w:r>
        <w:rPr>
          <w:rFonts w:hint="cs"/>
          <w:rtl/>
          <w:lang w:eastAsia="he-IL"/>
        </w:rPr>
        <w:t>אבל כרגע אתה מצמצם את זה שלומי</w:t>
      </w:r>
      <w:bookmarkStart w:id="5607" w:name="_ETM_Q1_6481213"/>
      <w:bookmarkStart w:id="5608" w:name="_ETM_Q1_6478740"/>
      <w:bookmarkStart w:id="5609" w:name="_ETM_Q1_6476207"/>
      <w:bookmarkStart w:id="5610" w:name="_ETM_Q1_6475198"/>
      <w:bookmarkStart w:id="5611" w:name="_ETM_Q1_6518145"/>
      <w:bookmarkEnd w:id="5607"/>
      <w:bookmarkEnd w:id="5608"/>
      <w:bookmarkEnd w:id="5609"/>
      <w:bookmarkEnd w:id="5610"/>
      <w:bookmarkEnd w:id="5611"/>
      <w:r w:rsidR="000726A6">
        <w:rPr>
          <w:rFonts w:hint="cs"/>
          <w:rtl/>
          <w:lang w:eastAsia="he-IL"/>
        </w:rPr>
        <w:t xml:space="preserve">. כרגע יש אפשרות לא טובה, לא מתקיימת, </w:t>
      </w:r>
      <w:bookmarkStart w:id="5612" w:name="_ETM_Q1_6522140"/>
      <w:bookmarkEnd w:id="5612"/>
      <w:r w:rsidR="000726A6">
        <w:rPr>
          <w:rFonts w:hint="cs"/>
          <w:rtl/>
          <w:lang w:eastAsia="he-IL"/>
        </w:rPr>
        <w:t>אבל אתה מבטל אותה.</w:t>
      </w:r>
    </w:p>
    <w:p w14:paraId="31F47368" w14:textId="09FC1F9F" w:rsidR="000726A6" w:rsidRDefault="000726A6" w:rsidP="000726A6">
      <w:pPr>
        <w:rPr>
          <w:rtl/>
          <w:lang w:eastAsia="he-IL"/>
        </w:rPr>
      </w:pPr>
      <w:bookmarkStart w:id="5613" w:name="_ETM_Q1_6527212"/>
      <w:bookmarkStart w:id="5614" w:name="_ETM_Q1_6527296"/>
      <w:bookmarkStart w:id="5615" w:name="_ETM_Q1_6527938"/>
      <w:bookmarkEnd w:id="5613"/>
      <w:bookmarkEnd w:id="5614"/>
      <w:bookmarkEnd w:id="5615"/>
    </w:p>
    <w:p w14:paraId="2855CB23" w14:textId="4466283A" w:rsidR="000726A6" w:rsidRDefault="000726A6" w:rsidP="000726A6">
      <w:pPr>
        <w:pStyle w:val="af9"/>
        <w:keepNext/>
        <w:rPr>
          <w:rtl/>
          <w:lang w:eastAsia="he-IL"/>
        </w:rPr>
      </w:pPr>
      <w:bookmarkStart w:id="5616" w:name="ET_guest_שלומי_הייזלר_575"/>
      <w:r w:rsidRPr="000726A6">
        <w:rPr>
          <w:rStyle w:val="TagStyle"/>
          <w:rtl/>
        </w:rPr>
        <w:t xml:space="preserve"> &lt;&lt; אורח &gt;&gt; </w:t>
      </w:r>
      <w:r>
        <w:rPr>
          <w:rtl/>
          <w:lang w:eastAsia="he-IL"/>
        </w:rPr>
        <w:t>שלומי הייזלר:</w:t>
      </w:r>
      <w:r w:rsidRPr="000726A6">
        <w:rPr>
          <w:rStyle w:val="TagStyle"/>
          <w:rtl/>
        </w:rPr>
        <w:t xml:space="preserve"> &lt;&lt; אורח &gt;&gt;</w:t>
      </w:r>
      <w:r w:rsidR="002A363D">
        <w:rPr>
          <w:rtl/>
          <w:lang w:eastAsia="he-IL"/>
        </w:rPr>
        <w:t xml:space="preserve"> </w:t>
      </w:r>
      <w:bookmarkEnd w:id="5616"/>
    </w:p>
    <w:p w14:paraId="21A70D54" w14:textId="20B724C9" w:rsidR="000726A6" w:rsidRDefault="000726A6" w:rsidP="000726A6">
      <w:pPr>
        <w:pStyle w:val="KeepWithNext"/>
        <w:rPr>
          <w:rtl/>
          <w:lang w:eastAsia="he-IL"/>
        </w:rPr>
      </w:pPr>
    </w:p>
    <w:p w14:paraId="2D0B019F" w14:textId="73BBAFD7" w:rsidR="000726A6" w:rsidRDefault="000726A6" w:rsidP="000726A6">
      <w:pPr>
        <w:rPr>
          <w:rtl/>
          <w:lang w:eastAsia="he-IL"/>
        </w:rPr>
      </w:pPr>
      <w:bookmarkStart w:id="5617" w:name="_ETM_Q1_6528431"/>
      <w:bookmarkStart w:id="5618" w:name="_ETM_Q1_6528489"/>
      <w:bookmarkEnd w:id="5617"/>
      <w:bookmarkEnd w:id="5618"/>
      <w:r>
        <w:rPr>
          <w:rFonts w:hint="cs"/>
          <w:rtl/>
          <w:lang w:eastAsia="he-IL"/>
        </w:rPr>
        <w:t>קודם כל צריך לזכור שמי שמבקש את זה</w:t>
      </w:r>
      <w:bookmarkStart w:id="5619" w:name="_ETM_Q1_6528497"/>
      <w:bookmarkStart w:id="5620" w:name="_ETM_Q1_6529859"/>
      <w:bookmarkEnd w:id="5619"/>
      <w:bookmarkEnd w:id="5620"/>
      <w:r>
        <w:rPr>
          <w:rFonts w:hint="cs"/>
          <w:rtl/>
          <w:lang w:eastAsia="he-IL"/>
        </w:rPr>
        <w:t xml:space="preserve"> כרגע זה עמדת השלטון המקומי, בסדר?</w:t>
      </w:r>
      <w:bookmarkStart w:id="5621" w:name="_ETM_Q1_6531094"/>
      <w:bookmarkEnd w:id="5621"/>
      <w:r>
        <w:rPr>
          <w:rFonts w:hint="cs"/>
          <w:rtl/>
          <w:lang w:eastAsia="he-IL"/>
        </w:rPr>
        <w:t xml:space="preserve"> חשוב להבין שזו עמדת</w:t>
      </w:r>
      <w:bookmarkStart w:id="5622" w:name="_ETM_Q1_6533620"/>
      <w:bookmarkEnd w:id="5622"/>
      <w:r>
        <w:rPr>
          <w:rFonts w:hint="cs"/>
          <w:rtl/>
          <w:lang w:eastAsia="he-IL"/>
        </w:rPr>
        <w:t xml:space="preserve"> השל</w:t>
      </w:r>
      <w:bookmarkStart w:id="5623" w:name="_ETM_Q1_6532293"/>
      <w:bookmarkEnd w:id="5623"/>
      <w:r>
        <w:rPr>
          <w:rFonts w:hint="cs"/>
          <w:rtl/>
          <w:lang w:eastAsia="he-IL"/>
        </w:rPr>
        <w:t xml:space="preserve">טון המקומי. </w:t>
      </w:r>
      <w:bookmarkStart w:id="5624" w:name="_ETM_Q1_6534228"/>
      <w:bookmarkEnd w:id="5624"/>
    </w:p>
    <w:p w14:paraId="2170D51F" w14:textId="00ACBA31" w:rsidR="000726A6" w:rsidRDefault="000726A6" w:rsidP="000726A6">
      <w:pPr>
        <w:rPr>
          <w:rtl/>
          <w:lang w:eastAsia="he-IL"/>
        </w:rPr>
      </w:pPr>
      <w:bookmarkStart w:id="5625" w:name="_ETM_Q1_6534296"/>
      <w:bookmarkStart w:id="5626" w:name="_ETM_Q1_6534739"/>
      <w:bookmarkEnd w:id="5625"/>
      <w:bookmarkEnd w:id="5626"/>
    </w:p>
    <w:p w14:paraId="7D6F988D" w14:textId="1EA64A83" w:rsidR="000726A6" w:rsidRDefault="000726A6" w:rsidP="000726A6">
      <w:pPr>
        <w:pStyle w:val="a4"/>
        <w:keepNext/>
        <w:rPr>
          <w:rtl/>
        </w:rPr>
      </w:pPr>
      <w:bookmarkStart w:id="5627" w:name="ET_speaker_5771_576"/>
      <w:r w:rsidRPr="000726A6">
        <w:rPr>
          <w:rStyle w:val="TagStyle"/>
          <w:rtl/>
        </w:rPr>
        <w:t xml:space="preserve"> &lt;&lt; דובר &gt;&gt; </w:t>
      </w:r>
      <w:r>
        <w:rPr>
          <w:rtl/>
        </w:rPr>
        <w:t>איתן גינזבורג (כחול לבן):</w:t>
      </w:r>
      <w:r w:rsidRPr="000726A6">
        <w:rPr>
          <w:rStyle w:val="TagStyle"/>
          <w:rtl/>
        </w:rPr>
        <w:t xml:space="preserve"> &lt;&lt; דובר &gt;&gt;</w:t>
      </w:r>
      <w:r w:rsidR="002A363D">
        <w:rPr>
          <w:rtl/>
        </w:rPr>
        <w:t xml:space="preserve"> </w:t>
      </w:r>
      <w:bookmarkEnd w:id="5627"/>
    </w:p>
    <w:p w14:paraId="58B3A98C" w14:textId="7F7C4D1A" w:rsidR="000726A6" w:rsidRDefault="000726A6" w:rsidP="000726A6">
      <w:pPr>
        <w:pStyle w:val="KeepWithNext"/>
        <w:rPr>
          <w:rtl/>
          <w:lang w:eastAsia="he-IL"/>
        </w:rPr>
      </w:pPr>
    </w:p>
    <w:p w14:paraId="5EA6D834" w14:textId="79DECBE8" w:rsidR="000726A6" w:rsidRDefault="000726A6" w:rsidP="000726A6">
      <w:pPr>
        <w:rPr>
          <w:rtl/>
          <w:lang w:eastAsia="he-IL"/>
        </w:rPr>
      </w:pPr>
      <w:bookmarkStart w:id="5628" w:name="_ETM_Q1_6535163"/>
      <w:bookmarkStart w:id="5629" w:name="_ETM_Q1_6535191"/>
      <w:bookmarkEnd w:id="5628"/>
      <w:bookmarkEnd w:id="5629"/>
      <w:r>
        <w:rPr>
          <w:rFonts w:hint="cs"/>
          <w:rtl/>
          <w:lang w:eastAsia="he-IL"/>
        </w:rPr>
        <w:t>אבל זו עמדתם</w:t>
      </w:r>
      <w:bookmarkStart w:id="5630" w:name="_ETM_Q1_6537247"/>
      <w:bookmarkEnd w:id="5630"/>
      <w:r>
        <w:rPr>
          <w:rFonts w:hint="cs"/>
          <w:rtl/>
          <w:lang w:eastAsia="he-IL"/>
        </w:rPr>
        <w:t>, לא עמדתנו.</w:t>
      </w:r>
    </w:p>
    <w:p w14:paraId="0C29F942" w14:textId="414C210F" w:rsidR="000726A6" w:rsidRDefault="000726A6" w:rsidP="000726A6">
      <w:pPr>
        <w:rPr>
          <w:rtl/>
          <w:lang w:eastAsia="he-IL"/>
        </w:rPr>
      </w:pPr>
      <w:bookmarkStart w:id="5631" w:name="_ETM_Q1_6537327"/>
      <w:bookmarkStart w:id="5632" w:name="_ETM_Q1_6534417"/>
      <w:bookmarkStart w:id="5633" w:name="_ETM_Q1_6535172"/>
      <w:bookmarkEnd w:id="5631"/>
      <w:bookmarkEnd w:id="5632"/>
      <w:bookmarkEnd w:id="5633"/>
    </w:p>
    <w:p w14:paraId="209D0C40" w14:textId="52BFFDBF" w:rsidR="000726A6" w:rsidRDefault="000726A6" w:rsidP="000726A6">
      <w:pPr>
        <w:pStyle w:val="af9"/>
        <w:keepNext/>
        <w:rPr>
          <w:rtl/>
          <w:lang w:eastAsia="he-IL"/>
        </w:rPr>
      </w:pPr>
      <w:bookmarkStart w:id="5634" w:name="ET_guest_שלומי_הייזלר_577"/>
      <w:r w:rsidRPr="000726A6">
        <w:rPr>
          <w:rStyle w:val="TagStyle"/>
          <w:rtl/>
        </w:rPr>
        <w:t xml:space="preserve"> &lt;&lt; אורח &gt;&gt; </w:t>
      </w:r>
      <w:r>
        <w:rPr>
          <w:rtl/>
          <w:lang w:eastAsia="he-IL"/>
        </w:rPr>
        <w:t>שלומי הייזלר:</w:t>
      </w:r>
      <w:r w:rsidRPr="000726A6">
        <w:rPr>
          <w:rStyle w:val="TagStyle"/>
          <w:rtl/>
        </w:rPr>
        <w:t xml:space="preserve"> &lt;&lt; אורח &gt;&gt;</w:t>
      </w:r>
      <w:r w:rsidR="002A363D">
        <w:rPr>
          <w:rtl/>
          <w:lang w:eastAsia="he-IL"/>
        </w:rPr>
        <w:t xml:space="preserve"> </w:t>
      </w:r>
      <w:bookmarkEnd w:id="5634"/>
    </w:p>
    <w:p w14:paraId="2FF588FF" w14:textId="799566A4" w:rsidR="000726A6" w:rsidRDefault="000726A6" w:rsidP="000726A6">
      <w:pPr>
        <w:pStyle w:val="KeepWithNext"/>
        <w:rPr>
          <w:rtl/>
          <w:lang w:eastAsia="he-IL"/>
        </w:rPr>
      </w:pPr>
    </w:p>
    <w:p w14:paraId="738F90C5" w14:textId="65E13760" w:rsidR="000726A6" w:rsidRDefault="000726A6" w:rsidP="000726A6">
      <w:pPr>
        <w:rPr>
          <w:rtl/>
          <w:lang w:eastAsia="he-IL"/>
        </w:rPr>
      </w:pPr>
      <w:bookmarkStart w:id="5635" w:name="_ETM_Q1_6535624"/>
      <w:bookmarkStart w:id="5636" w:name="_ETM_Q1_6535655"/>
      <w:bookmarkStart w:id="5637" w:name="_ETM_Q1_6532850"/>
      <w:bookmarkStart w:id="5638" w:name="_ETM_Q1_6533382"/>
      <w:bookmarkEnd w:id="5635"/>
      <w:bookmarkEnd w:id="5636"/>
      <w:bookmarkEnd w:id="5637"/>
      <w:bookmarkEnd w:id="5638"/>
      <w:r>
        <w:rPr>
          <w:rFonts w:hint="cs"/>
          <w:rtl/>
          <w:lang w:eastAsia="he-IL"/>
        </w:rPr>
        <w:t xml:space="preserve">לא, בסדר, אנחנו מבינים </w:t>
      </w:r>
      <w:bookmarkStart w:id="5639" w:name="_ETM_Q1_6533425"/>
      <w:bookmarkEnd w:id="5639"/>
      <w:r w:rsidR="007B2F92">
        <w:rPr>
          <w:rFonts w:hint="cs"/>
          <w:rtl/>
          <w:lang w:eastAsia="he-IL"/>
        </w:rPr>
        <w:t>את הטענה שלהם</w:t>
      </w:r>
      <w:bookmarkStart w:id="5640" w:name="_ETM_Q1_6537375"/>
      <w:bookmarkEnd w:id="5640"/>
      <w:r w:rsidR="007B2F92">
        <w:rPr>
          <w:rFonts w:hint="cs"/>
          <w:rtl/>
          <w:lang w:eastAsia="he-IL"/>
        </w:rPr>
        <w:t>, בנושא הזה הטענה מובנת.</w:t>
      </w:r>
      <w:bookmarkStart w:id="5641" w:name="_ETM_Q1_6540958"/>
      <w:bookmarkEnd w:id="5641"/>
      <w:r w:rsidR="007B2F92">
        <w:rPr>
          <w:rFonts w:hint="cs"/>
          <w:rtl/>
          <w:lang w:eastAsia="he-IL"/>
        </w:rPr>
        <w:t xml:space="preserve"> הם ב</w:t>
      </w:r>
      <w:bookmarkStart w:id="5642" w:name="_ETM_Q1_6539111"/>
      <w:bookmarkEnd w:id="5642"/>
      <w:r w:rsidR="007B2F92">
        <w:rPr>
          <w:rFonts w:hint="cs"/>
          <w:rtl/>
          <w:lang w:eastAsia="he-IL"/>
        </w:rPr>
        <w:t>יקשו שנעשו צוות בנפרד לנושאים האלה ולא נכניס את</w:t>
      </w:r>
      <w:bookmarkStart w:id="5643" w:name="_ETM_Q1_6545057"/>
      <w:bookmarkEnd w:id="5643"/>
      <w:r w:rsidR="007B2F92">
        <w:rPr>
          <w:rFonts w:hint="cs"/>
          <w:rtl/>
          <w:lang w:eastAsia="he-IL"/>
        </w:rPr>
        <w:t xml:space="preserve"> זה לתוך החלופה. אנחנו מבינים את הטענה. </w:t>
      </w:r>
      <w:bookmarkStart w:id="5644" w:name="_ETM_Q1_6545526"/>
      <w:bookmarkEnd w:id="5644"/>
      <w:r w:rsidR="007B2F92">
        <w:rPr>
          <w:rFonts w:hint="cs"/>
          <w:rtl/>
          <w:lang w:eastAsia="he-IL"/>
        </w:rPr>
        <w:t>אני חושב שאולי</w:t>
      </w:r>
      <w:bookmarkStart w:id="5645" w:name="_ETM_Q1_6546848"/>
      <w:bookmarkEnd w:id="5645"/>
      <w:r w:rsidR="007B2F92">
        <w:rPr>
          <w:rFonts w:hint="cs"/>
          <w:rtl/>
          <w:lang w:eastAsia="he-IL"/>
        </w:rPr>
        <w:t xml:space="preserve"> חברי מהשלטון המקומי צריכים לענות פה </w:t>
      </w:r>
      <w:bookmarkStart w:id="5646" w:name="_ETM_Q1_6548447"/>
      <w:bookmarkEnd w:id="5646"/>
      <w:r w:rsidR="007B2F92">
        <w:rPr>
          <w:rFonts w:hint="cs"/>
          <w:rtl/>
          <w:lang w:eastAsia="he-IL"/>
        </w:rPr>
        <w:t>על השאלות.</w:t>
      </w:r>
      <w:bookmarkStart w:id="5647" w:name="_ETM_Q1_6549729"/>
      <w:bookmarkEnd w:id="5647"/>
    </w:p>
    <w:p w14:paraId="24AE559A" w14:textId="4F16C245" w:rsidR="007B2F92" w:rsidRDefault="007B2F92" w:rsidP="000726A6">
      <w:pPr>
        <w:rPr>
          <w:rtl/>
          <w:lang w:eastAsia="he-IL"/>
        </w:rPr>
      </w:pPr>
      <w:bookmarkStart w:id="5648" w:name="_ETM_Q1_6549800"/>
      <w:bookmarkEnd w:id="5648"/>
    </w:p>
    <w:p w14:paraId="3727BC4A" w14:textId="1A0DA378" w:rsidR="007B2F92" w:rsidRDefault="007B2F92" w:rsidP="007B2F92">
      <w:pPr>
        <w:pStyle w:val="a4"/>
        <w:keepNext/>
        <w:rPr>
          <w:rtl/>
        </w:rPr>
      </w:pPr>
      <w:bookmarkStart w:id="5649" w:name="ET_speaker_תומר_רוזנר_578"/>
      <w:r w:rsidRPr="007B2F92">
        <w:rPr>
          <w:rStyle w:val="TagStyle"/>
          <w:rtl/>
        </w:rPr>
        <w:t xml:space="preserve"> &lt;&lt; דובר &gt;&gt; </w:t>
      </w:r>
      <w:r>
        <w:rPr>
          <w:rtl/>
        </w:rPr>
        <w:t>תומר רוזנר:</w:t>
      </w:r>
      <w:r w:rsidRPr="007B2F92">
        <w:rPr>
          <w:rStyle w:val="TagStyle"/>
          <w:rtl/>
        </w:rPr>
        <w:t xml:space="preserve"> &lt;&lt; דובר &gt;&gt;</w:t>
      </w:r>
      <w:r w:rsidR="002A363D">
        <w:rPr>
          <w:rtl/>
        </w:rPr>
        <w:t xml:space="preserve"> </w:t>
      </w:r>
      <w:bookmarkEnd w:id="5649"/>
    </w:p>
    <w:p w14:paraId="571FD640" w14:textId="7B6B456A" w:rsidR="007B2F92" w:rsidRDefault="007B2F92" w:rsidP="007B2F92">
      <w:pPr>
        <w:pStyle w:val="KeepWithNext"/>
        <w:rPr>
          <w:rtl/>
          <w:lang w:eastAsia="he-IL"/>
        </w:rPr>
      </w:pPr>
    </w:p>
    <w:p w14:paraId="43A43AAF" w14:textId="7EF178BC" w:rsidR="007B2F92" w:rsidRDefault="007B2F92" w:rsidP="007B2F92">
      <w:pPr>
        <w:rPr>
          <w:rtl/>
          <w:lang w:eastAsia="he-IL"/>
        </w:rPr>
      </w:pPr>
      <w:bookmarkStart w:id="5650" w:name="_ETM_Q1_6550102"/>
      <w:bookmarkEnd w:id="5650"/>
      <w:r>
        <w:rPr>
          <w:rFonts w:hint="cs"/>
          <w:rtl/>
          <w:lang w:eastAsia="he-IL"/>
        </w:rPr>
        <w:t>א</w:t>
      </w:r>
      <w:bookmarkStart w:id="5651" w:name="_ETM_Q1_6550152"/>
      <w:bookmarkEnd w:id="5651"/>
      <w:r>
        <w:rPr>
          <w:rFonts w:hint="cs"/>
          <w:rtl/>
          <w:lang w:eastAsia="he-IL"/>
        </w:rPr>
        <w:t xml:space="preserve">יתן, לפחות להוריד </w:t>
      </w:r>
      <w:bookmarkStart w:id="5652" w:name="_ETM_Q1_6552065"/>
      <w:bookmarkEnd w:id="5652"/>
      <w:r>
        <w:rPr>
          <w:rFonts w:hint="cs"/>
          <w:rtl/>
          <w:lang w:eastAsia="he-IL"/>
        </w:rPr>
        <w:t>ל-60%</w:t>
      </w:r>
      <w:bookmarkStart w:id="5653" w:name="_ETM_Q1_6554183"/>
      <w:bookmarkStart w:id="5654" w:name="_ETM_Q1_6554251"/>
      <w:bookmarkEnd w:id="5653"/>
      <w:bookmarkEnd w:id="5654"/>
      <w:r>
        <w:rPr>
          <w:rFonts w:hint="cs"/>
          <w:rtl/>
          <w:lang w:eastAsia="he-IL"/>
        </w:rPr>
        <w:t>.</w:t>
      </w:r>
      <w:bookmarkStart w:id="5655" w:name="_ETM_Q1_6556377"/>
      <w:bookmarkEnd w:id="5655"/>
    </w:p>
    <w:p w14:paraId="10B1B8BD" w14:textId="0D08E8A1" w:rsidR="007B2F92" w:rsidRDefault="007B2F92" w:rsidP="007B2F92">
      <w:pPr>
        <w:rPr>
          <w:rtl/>
          <w:lang w:eastAsia="he-IL"/>
        </w:rPr>
      </w:pPr>
      <w:bookmarkStart w:id="5656" w:name="_ETM_Q1_6556446"/>
      <w:bookmarkEnd w:id="5656"/>
    </w:p>
    <w:p w14:paraId="29D12448" w14:textId="29882C31" w:rsidR="007B2F92" w:rsidRDefault="007B2F92" w:rsidP="007B2F92">
      <w:pPr>
        <w:pStyle w:val="af6"/>
        <w:keepNext/>
        <w:rPr>
          <w:rtl/>
        </w:rPr>
      </w:pPr>
      <w:bookmarkStart w:id="5657" w:name="ET_yor_5854_579"/>
      <w:r w:rsidRPr="007B2F92">
        <w:rPr>
          <w:rStyle w:val="TagStyle"/>
          <w:rtl/>
        </w:rPr>
        <w:t xml:space="preserve"> &lt;&lt; יור &gt;&gt; </w:t>
      </w:r>
      <w:r>
        <w:rPr>
          <w:rtl/>
        </w:rPr>
        <w:t>היו"ר ווליד טאהא:</w:t>
      </w:r>
      <w:r w:rsidRPr="007B2F92">
        <w:rPr>
          <w:rStyle w:val="TagStyle"/>
          <w:rtl/>
        </w:rPr>
        <w:t xml:space="preserve"> &lt;&lt; יור &gt;&gt;</w:t>
      </w:r>
      <w:r w:rsidR="002A363D">
        <w:rPr>
          <w:rtl/>
        </w:rPr>
        <w:t xml:space="preserve"> </w:t>
      </w:r>
      <w:bookmarkEnd w:id="5657"/>
    </w:p>
    <w:p w14:paraId="79FE4D0C" w14:textId="2BDECFD4" w:rsidR="007B2F92" w:rsidRDefault="007B2F92" w:rsidP="007B2F92">
      <w:pPr>
        <w:pStyle w:val="KeepWithNext"/>
        <w:rPr>
          <w:rtl/>
          <w:lang w:eastAsia="he-IL"/>
        </w:rPr>
      </w:pPr>
    </w:p>
    <w:p w14:paraId="1DD7C545" w14:textId="26ED133C" w:rsidR="007B2F92" w:rsidRDefault="007B2F92" w:rsidP="007B2F92">
      <w:pPr>
        <w:rPr>
          <w:rtl/>
          <w:lang w:eastAsia="he-IL"/>
        </w:rPr>
      </w:pPr>
      <w:bookmarkStart w:id="5658" w:name="_ETM_Q1_6557509"/>
      <w:bookmarkEnd w:id="5658"/>
      <w:r>
        <w:rPr>
          <w:rFonts w:hint="cs"/>
          <w:rtl/>
          <w:lang w:eastAsia="he-IL"/>
        </w:rPr>
        <w:t>אוקיי, אתם רוצים לענות?</w:t>
      </w:r>
    </w:p>
    <w:p w14:paraId="0283FCA8" w14:textId="1C807D98" w:rsidR="007B2F92" w:rsidRDefault="007B2F92" w:rsidP="007B2F92">
      <w:pPr>
        <w:rPr>
          <w:rtl/>
          <w:lang w:eastAsia="he-IL"/>
        </w:rPr>
      </w:pPr>
      <w:bookmarkStart w:id="5659" w:name="_ETM_Q1_6554735"/>
      <w:bookmarkStart w:id="5660" w:name="_ETM_Q1_6555321"/>
      <w:bookmarkEnd w:id="5659"/>
      <w:bookmarkEnd w:id="5660"/>
    </w:p>
    <w:p w14:paraId="085EEB6B" w14:textId="65BDE590" w:rsidR="007B2F92" w:rsidRDefault="007B2F92" w:rsidP="007B2F92">
      <w:pPr>
        <w:pStyle w:val="af9"/>
        <w:keepNext/>
        <w:rPr>
          <w:rtl/>
          <w:lang w:eastAsia="he-IL"/>
        </w:rPr>
      </w:pPr>
      <w:bookmarkStart w:id="5661" w:name="ET_guest_שלומי_הייזלר_580"/>
      <w:r w:rsidRPr="007B2F92">
        <w:rPr>
          <w:rStyle w:val="TagStyle"/>
          <w:rtl/>
        </w:rPr>
        <w:t xml:space="preserve"> &lt;&lt; אורח &gt;&gt; </w:t>
      </w:r>
      <w:r>
        <w:rPr>
          <w:rtl/>
          <w:lang w:eastAsia="he-IL"/>
        </w:rPr>
        <w:t>שלומי הייזלר:</w:t>
      </w:r>
      <w:r w:rsidRPr="007B2F92">
        <w:rPr>
          <w:rStyle w:val="TagStyle"/>
          <w:rtl/>
        </w:rPr>
        <w:t xml:space="preserve"> &lt;&lt; אורח &gt;&gt;</w:t>
      </w:r>
      <w:r w:rsidR="002A363D">
        <w:rPr>
          <w:rtl/>
          <w:lang w:eastAsia="he-IL"/>
        </w:rPr>
        <w:t xml:space="preserve"> </w:t>
      </w:r>
      <w:bookmarkEnd w:id="5661"/>
    </w:p>
    <w:p w14:paraId="70A20B90" w14:textId="13A28A4D" w:rsidR="007B2F92" w:rsidRDefault="007B2F92" w:rsidP="007B2F92">
      <w:pPr>
        <w:pStyle w:val="KeepWithNext"/>
        <w:rPr>
          <w:rtl/>
          <w:lang w:eastAsia="he-IL"/>
        </w:rPr>
      </w:pPr>
    </w:p>
    <w:p w14:paraId="5DA07088" w14:textId="43405A9D" w:rsidR="007B2F92" w:rsidRDefault="007B2F92" w:rsidP="007B2F92">
      <w:pPr>
        <w:rPr>
          <w:rtl/>
          <w:lang w:eastAsia="he-IL"/>
        </w:rPr>
      </w:pPr>
      <w:bookmarkStart w:id="5662" w:name="_ETM_Q1_6555705"/>
      <w:bookmarkStart w:id="5663" w:name="_ETM_Q1_6555731"/>
      <w:bookmarkEnd w:id="5662"/>
      <w:bookmarkEnd w:id="5663"/>
      <w:r>
        <w:rPr>
          <w:rFonts w:hint="cs"/>
          <w:rtl/>
          <w:lang w:eastAsia="he-IL"/>
        </w:rPr>
        <w:t xml:space="preserve">לכן אני גם </w:t>
      </w:r>
      <w:bookmarkStart w:id="5664" w:name="_ETM_Q1_6556952"/>
      <w:bookmarkEnd w:id="5664"/>
      <w:r>
        <w:rPr>
          <w:rFonts w:hint="cs"/>
          <w:rtl/>
          <w:lang w:eastAsia="he-IL"/>
        </w:rPr>
        <w:t>הצעתי, אני אומר לכם</w:t>
      </w:r>
      <w:bookmarkStart w:id="5665" w:name="_ETM_Q1_6556753"/>
      <w:bookmarkEnd w:id="5665"/>
      <w:r>
        <w:rPr>
          <w:rFonts w:hint="cs"/>
          <w:rtl/>
          <w:lang w:eastAsia="he-IL"/>
        </w:rPr>
        <w:t xml:space="preserve"> ההצעה שלי עדיין על השולחן, </w:t>
      </w:r>
      <w:bookmarkStart w:id="5666" w:name="_ETM_Q1_6560191"/>
      <w:bookmarkEnd w:id="5666"/>
      <w:r>
        <w:rPr>
          <w:rFonts w:hint="cs"/>
          <w:rtl/>
          <w:lang w:eastAsia="he-IL"/>
        </w:rPr>
        <w:t>אולי היא טובה?</w:t>
      </w:r>
      <w:bookmarkStart w:id="5667" w:name="_ETM_Q1_6561390"/>
      <w:bookmarkEnd w:id="5667"/>
    </w:p>
    <w:p w14:paraId="35A24F7E" w14:textId="2ED0537D" w:rsidR="007B2F92" w:rsidRDefault="007B2F92" w:rsidP="007B2F92">
      <w:pPr>
        <w:rPr>
          <w:rtl/>
          <w:lang w:eastAsia="he-IL"/>
        </w:rPr>
      </w:pPr>
      <w:bookmarkStart w:id="5668" w:name="_ETM_Q1_6561466"/>
      <w:bookmarkEnd w:id="5668"/>
    </w:p>
    <w:p w14:paraId="091FBD87" w14:textId="05C7022B" w:rsidR="007B2F92" w:rsidRDefault="007B2F92" w:rsidP="007B2F92">
      <w:pPr>
        <w:pStyle w:val="af9"/>
        <w:keepNext/>
        <w:rPr>
          <w:rtl/>
          <w:lang w:eastAsia="he-IL"/>
        </w:rPr>
      </w:pPr>
      <w:bookmarkStart w:id="5669" w:name="ET_guest_מירה_סלומון_581"/>
      <w:r w:rsidRPr="007B2F92">
        <w:rPr>
          <w:rStyle w:val="TagStyle"/>
          <w:rtl/>
        </w:rPr>
        <w:t xml:space="preserve"> &lt;&lt; אורח &gt;&gt; </w:t>
      </w:r>
      <w:r>
        <w:rPr>
          <w:rtl/>
          <w:lang w:eastAsia="he-IL"/>
        </w:rPr>
        <w:t>מירה סלומון:</w:t>
      </w:r>
      <w:r w:rsidRPr="007B2F92">
        <w:rPr>
          <w:rStyle w:val="TagStyle"/>
          <w:rtl/>
        </w:rPr>
        <w:t xml:space="preserve"> &lt;&lt; אורח &gt;&gt;</w:t>
      </w:r>
      <w:r w:rsidR="002A363D">
        <w:rPr>
          <w:rtl/>
          <w:lang w:eastAsia="he-IL"/>
        </w:rPr>
        <w:t xml:space="preserve"> </w:t>
      </w:r>
      <w:bookmarkEnd w:id="5669"/>
    </w:p>
    <w:p w14:paraId="2B2216EA" w14:textId="55D5EA58" w:rsidR="007B2F92" w:rsidRDefault="007B2F92" w:rsidP="007B2F92">
      <w:pPr>
        <w:pStyle w:val="KeepWithNext"/>
        <w:rPr>
          <w:rtl/>
          <w:lang w:eastAsia="he-IL"/>
        </w:rPr>
      </w:pPr>
    </w:p>
    <w:p w14:paraId="0A8C1BEC" w14:textId="57ED6B82" w:rsidR="007B2F92" w:rsidRDefault="007B2F92" w:rsidP="007B2F92">
      <w:pPr>
        <w:rPr>
          <w:rtl/>
          <w:lang w:eastAsia="he-IL"/>
        </w:rPr>
      </w:pPr>
      <w:r>
        <w:rPr>
          <w:rFonts w:hint="cs"/>
          <w:rtl/>
          <w:lang w:eastAsia="he-IL"/>
        </w:rPr>
        <w:t>לא,</w:t>
      </w:r>
      <w:bookmarkStart w:id="5670" w:name="_ETM_Q1_6558635"/>
      <w:bookmarkEnd w:id="5670"/>
      <w:r>
        <w:rPr>
          <w:rFonts w:hint="cs"/>
          <w:rtl/>
          <w:lang w:eastAsia="he-IL"/>
        </w:rPr>
        <w:t xml:space="preserve"> אז אנחנו אמרנו את שלנו בעניין הזה.</w:t>
      </w:r>
      <w:bookmarkStart w:id="5671" w:name="_ETM_Q1_6563163"/>
      <w:bookmarkEnd w:id="5671"/>
      <w:r>
        <w:rPr>
          <w:rFonts w:hint="cs"/>
          <w:rtl/>
          <w:lang w:eastAsia="he-IL"/>
        </w:rPr>
        <w:t xml:space="preserve"> אנחנו חושבים שלרדת מ-80% זה דבר שהוא לא נכון בשלב </w:t>
      </w:r>
      <w:bookmarkStart w:id="5672" w:name="_ETM_Q1_6567949"/>
      <w:bookmarkEnd w:id="5672"/>
      <w:r>
        <w:rPr>
          <w:rFonts w:hint="cs"/>
          <w:rtl/>
          <w:lang w:eastAsia="he-IL"/>
        </w:rPr>
        <w:t>הזה. הרי בואו</w:t>
      </w:r>
      <w:bookmarkStart w:id="5673" w:name="_ETM_Q1_6570400"/>
      <w:bookmarkEnd w:id="5673"/>
      <w:r>
        <w:rPr>
          <w:rFonts w:hint="cs"/>
          <w:rtl/>
          <w:lang w:eastAsia="he-IL"/>
        </w:rPr>
        <w:t xml:space="preserve">, גם אנחנו שמנו </w:t>
      </w:r>
      <w:bookmarkStart w:id="5674" w:name="_ETM_Q1_6571962"/>
      <w:bookmarkEnd w:id="5674"/>
      <w:r>
        <w:rPr>
          <w:rFonts w:hint="cs"/>
          <w:rtl/>
          <w:lang w:eastAsia="he-IL"/>
        </w:rPr>
        <w:t>על השולחן. החלופה הזו היא חלופה לא טובה, היא חלופה</w:t>
      </w:r>
      <w:bookmarkStart w:id="5675" w:name="_ETM_Q1_6578427"/>
      <w:bookmarkEnd w:id="5675"/>
      <w:r>
        <w:rPr>
          <w:rFonts w:hint="cs"/>
          <w:rtl/>
          <w:lang w:eastAsia="he-IL"/>
        </w:rPr>
        <w:t xml:space="preserve"> שעושה קיצורי </w:t>
      </w:r>
      <w:bookmarkStart w:id="5676" w:name="_ETM_Q1_6577493"/>
      <w:bookmarkEnd w:id="5676"/>
      <w:r>
        <w:rPr>
          <w:rFonts w:hint="cs"/>
          <w:rtl/>
          <w:lang w:eastAsia="he-IL"/>
        </w:rPr>
        <w:t>דרך על חשבון תכנון סדור ונכון. אנחנו רוצים</w:t>
      </w:r>
      <w:bookmarkStart w:id="5677" w:name="_ETM_Q1_6582618"/>
      <w:bookmarkEnd w:id="5677"/>
      <w:r>
        <w:rPr>
          <w:rFonts w:hint="cs"/>
          <w:rtl/>
          <w:lang w:eastAsia="he-IL"/>
        </w:rPr>
        <w:t xml:space="preserve"> להשתמש בכלי ה</w:t>
      </w:r>
      <w:bookmarkStart w:id="5678" w:name="_ETM_Q1_6581738"/>
      <w:bookmarkEnd w:id="5678"/>
      <w:r>
        <w:rPr>
          <w:rFonts w:hint="cs"/>
          <w:rtl/>
          <w:lang w:eastAsia="he-IL"/>
        </w:rPr>
        <w:t>זה במשורה עד כמה שניתן.</w:t>
      </w:r>
      <w:bookmarkStart w:id="5679" w:name="_ETM_Q1_6582986"/>
      <w:bookmarkEnd w:id="5679"/>
      <w:r>
        <w:rPr>
          <w:rFonts w:hint="cs"/>
          <w:rtl/>
          <w:lang w:eastAsia="he-IL"/>
        </w:rPr>
        <w:t xml:space="preserve"> אנחנו רוצים להשתמש </w:t>
      </w:r>
      <w:bookmarkStart w:id="5680" w:name="_ETM_Q1_6587633"/>
      <w:bookmarkEnd w:id="5680"/>
      <w:r>
        <w:rPr>
          <w:rFonts w:hint="cs"/>
          <w:rtl/>
          <w:lang w:eastAsia="he-IL"/>
        </w:rPr>
        <w:t>בו רק במקומות שבאמת אין משהו אחר שאנחנו יכולים לעשות</w:t>
      </w:r>
      <w:bookmarkStart w:id="5681" w:name="_ETM_Q1_6591639"/>
      <w:bookmarkEnd w:id="5681"/>
      <w:r>
        <w:rPr>
          <w:rFonts w:hint="cs"/>
          <w:rtl/>
          <w:lang w:eastAsia="he-IL"/>
        </w:rPr>
        <w:t xml:space="preserve"> עם תיעדוף ל</w:t>
      </w:r>
      <w:bookmarkStart w:id="5682" w:name="_ETM_Q1_6594011"/>
      <w:bookmarkEnd w:id="5682"/>
      <w:r>
        <w:rPr>
          <w:rFonts w:hint="cs"/>
          <w:rtl/>
          <w:lang w:eastAsia="he-IL"/>
        </w:rPr>
        <w:t>תכנון מתחמים, עם תיעדוף לעשייה שהיא</w:t>
      </w:r>
      <w:bookmarkStart w:id="5683" w:name="_ETM_Q1_6599810"/>
      <w:bookmarkEnd w:id="5683"/>
      <w:r>
        <w:rPr>
          <w:rFonts w:hint="cs"/>
          <w:rtl/>
          <w:lang w:eastAsia="he-IL"/>
        </w:rPr>
        <w:t xml:space="preserve"> תכנון סדור. ברור שאנחנו מתנגדים לפרימה של </w:t>
      </w:r>
      <w:bookmarkStart w:id="5684" w:name="_ETM_Q1_6601301"/>
      <w:bookmarkEnd w:id="5684"/>
      <w:r>
        <w:rPr>
          <w:rFonts w:hint="cs"/>
          <w:rtl/>
          <w:lang w:eastAsia="he-IL"/>
        </w:rPr>
        <w:t>הדבר הזה מתחת</w:t>
      </w:r>
      <w:bookmarkStart w:id="5685" w:name="_ETM_Q1_6603144"/>
      <w:bookmarkEnd w:id="5685"/>
      <w:r>
        <w:rPr>
          <w:rFonts w:hint="cs"/>
          <w:rtl/>
          <w:lang w:eastAsia="he-IL"/>
        </w:rPr>
        <w:t xml:space="preserve"> ל-80%. אנחנו חושבים, ושוב אני אומרת, אנחנו נמצאים בסיטואציה שבה ברגע </w:t>
      </w:r>
      <w:bookmarkStart w:id="5686" w:name="_ETM_Q1_6605678"/>
      <w:bookmarkEnd w:id="5686"/>
      <w:r w:rsidR="00F707CC">
        <w:rPr>
          <w:rFonts w:hint="cs"/>
          <w:rtl/>
          <w:lang w:eastAsia="he-IL"/>
        </w:rPr>
        <w:t xml:space="preserve">ששונה התמהיל הזה ויש כבר תמהיל אחר למגורים ולתעסוקה, </w:t>
      </w:r>
      <w:bookmarkStart w:id="5687" w:name="_ETM_Q1_6614488"/>
      <w:bookmarkEnd w:id="5687"/>
      <w:r w:rsidR="00F707CC">
        <w:rPr>
          <w:rFonts w:hint="cs"/>
          <w:rtl/>
          <w:lang w:eastAsia="he-IL"/>
        </w:rPr>
        <w:t xml:space="preserve">אז יהיו עוד מגורים על חשבון עוד תעסוקה בניגוד למה </w:t>
      </w:r>
      <w:bookmarkStart w:id="5688" w:name="_ETM_Q1_6618727"/>
      <w:bookmarkEnd w:id="5688"/>
      <w:r w:rsidR="00F707CC">
        <w:rPr>
          <w:rFonts w:hint="cs"/>
          <w:rtl/>
          <w:lang w:eastAsia="he-IL"/>
        </w:rPr>
        <w:t>שתוכנן מלכתחילה</w:t>
      </w:r>
      <w:bookmarkStart w:id="5689" w:name="_ETM_Q1_6619007"/>
      <w:bookmarkStart w:id="5690" w:name="_ETM_Q1_6616718"/>
      <w:bookmarkEnd w:id="5689"/>
      <w:bookmarkEnd w:id="5690"/>
      <w:r w:rsidR="00F707CC">
        <w:rPr>
          <w:rFonts w:hint="cs"/>
          <w:rtl/>
          <w:lang w:eastAsia="he-IL"/>
        </w:rPr>
        <w:t xml:space="preserve"> כמה שהרשות המקומית </w:t>
      </w:r>
      <w:bookmarkStart w:id="5691" w:name="_ETM_Q1_6616032"/>
      <w:bookmarkEnd w:id="5691"/>
      <w:r w:rsidR="00F707CC">
        <w:rPr>
          <w:rFonts w:hint="cs"/>
          <w:rtl/>
          <w:lang w:eastAsia="he-IL"/>
        </w:rPr>
        <w:t xml:space="preserve">יכול להכיל </w:t>
      </w:r>
      <w:bookmarkStart w:id="5692" w:name="_ETM_Q1_6618995"/>
      <w:bookmarkEnd w:id="5692"/>
      <w:r w:rsidR="00F707CC">
        <w:rPr>
          <w:rFonts w:hint="cs"/>
          <w:rtl/>
          <w:lang w:eastAsia="he-IL"/>
        </w:rPr>
        <w:t xml:space="preserve">מבחינת תמהילי תעסוקה </w:t>
      </w:r>
      <w:bookmarkStart w:id="5693" w:name="_ETM_Q1_6622575"/>
      <w:bookmarkEnd w:id="5693"/>
      <w:r w:rsidR="00F707CC">
        <w:rPr>
          <w:rFonts w:hint="cs"/>
          <w:rtl/>
          <w:lang w:eastAsia="he-IL"/>
        </w:rPr>
        <w:t>ומגורים.</w:t>
      </w:r>
      <w:bookmarkStart w:id="5694" w:name="_ETM_Q1_6621261"/>
      <w:bookmarkEnd w:id="5694"/>
      <w:r w:rsidR="00F707CC">
        <w:rPr>
          <w:rFonts w:hint="cs"/>
          <w:rtl/>
          <w:lang w:eastAsia="he-IL"/>
        </w:rPr>
        <w:t xml:space="preserve"> הכל בניגוד למה שכבר נעשה וכל זה כשכבר גם </w:t>
      </w:r>
      <w:bookmarkStart w:id="5695" w:name="_ETM_Q1_6627437"/>
      <w:bookmarkEnd w:id="5695"/>
      <w:r w:rsidR="00F707CC">
        <w:rPr>
          <w:rFonts w:hint="cs"/>
          <w:rtl/>
          <w:lang w:eastAsia="he-IL"/>
        </w:rPr>
        <w:t xml:space="preserve">ככה יש הקלה בהסבה של תעסוקה למגורים, כבר </w:t>
      </w:r>
      <w:bookmarkStart w:id="5696" w:name="_ETM_Q1_6629090"/>
      <w:bookmarkEnd w:id="5696"/>
      <w:r w:rsidR="00F707CC">
        <w:rPr>
          <w:rFonts w:hint="cs"/>
          <w:rtl/>
          <w:lang w:eastAsia="he-IL"/>
        </w:rPr>
        <w:t xml:space="preserve">ככה אנחנו </w:t>
      </w:r>
      <w:bookmarkStart w:id="5697" w:name="_ETM_Q1_6630704"/>
      <w:bookmarkEnd w:id="5697"/>
      <w:r w:rsidR="00F707CC">
        <w:rPr>
          <w:rFonts w:hint="cs"/>
          <w:rtl/>
          <w:lang w:eastAsia="he-IL"/>
        </w:rPr>
        <w:t>יודעים שיש מצב שהוא גרעוני לרשות המקומית, של עוד מגורים</w:t>
      </w:r>
      <w:bookmarkStart w:id="5698" w:name="_ETM_Q1_6636762"/>
      <w:bookmarkEnd w:id="5698"/>
      <w:r w:rsidR="00F707CC">
        <w:rPr>
          <w:rFonts w:hint="cs"/>
          <w:rtl/>
          <w:lang w:eastAsia="he-IL"/>
        </w:rPr>
        <w:t xml:space="preserve"> על חשבון שטחי תעסוקה. אנחנו חוששים מהסיטואציה הזו, אנחנו חושבים </w:t>
      </w:r>
      <w:bookmarkStart w:id="5699" w:name="_ETM_Q1_6637389"/>
      <w:bookmarkEnd w:id="5699"/>
      <w:r w:rsidR="00921E7A">
        <w:rPr>
          <w:rFonts w:hint="cs"/>
          <w:rtl/>
          <w:lang w:eastAsia="he-IL"/>
        </w:rPr>
        <w:t xml:space="preserve">שקידום במסלול סדור שבודק את היחסים של מגורים ותעסוקה, זו </w:t>
      </w:r>
      <w:bookmarkStart w:id="5700" w:name="_ETM_Q1_6646773"/>
      <w:bookmarkEnd w:id="5700"/>
      <w:r w:rsidR="00921E7A">
        <w:rPr>
          <w:rFonts w:hint="cs"/>
          <w:rtl/>
          <w:lang w:eastAsia="he-IL"/>
        </w:rPr>
        <w:t>הדרך הנכונה</w:t>
      </w:r>
      <w:bookmarkStart w:id="5701" w:name="_ETM_Q1_6645821"/>
      <w:bookmarkEnd w:id="5701"/>
      <w:r w:rsidR="00921E7A">
        <w:rPr>
          <w:rFonts w:hint="cs"/>
          <w:rtl/>
          <w:lang w:eastAsia="he-IL"/>
        </w:rPr>
        <w:t xml:space="preserve"> ואנחנו מתנגדים לירידה מ-80%. אמרנו את זה </w:t>
      </w:r>
      <w:bookmarkStart w:id="5702" w:name="_ETM_Q1_6651174"/>
      <w:bookmarkEnd w:id="5702"/>
      <w:r w:rsidR="00921E7A">
        <w:rPr>
          <w:rFonts w:hint="cs"/>
          <w:rtl/>
          <w:lang w:eastAsia="he-IL"/>
        </w:rPr>
        <w:t>ואנחנו אומרים את זה שטוב.</w:t>
      </w:r>
      <w:bookmarkStart w:id="5703" w:name="_ETM_Q1_6654585"/>
      <w:bookmarkEnd w:id="5703"/>
    </w:p>
    <w:p w14:paraId="4A4235CA" w14:textId="69165EDF" w:rsidR="00921E7A" w:rsidRDefault="00921E7A" w:rsidP="007B2F92">
      <w:pPr>
        <w:rPr>
          <w:rtl/>
          <w:lang w:eastAsia="he-IL"/>
        </w:rPr>
      </w:pPr>
      <w:bookmarkStart w:id="5704" w:name="_ETM_Q1_6654687"/>
      <w:bookmarkEnd w:id="5704"/>
    </w:p>
    <w:p w14:paraId="1A427EB6" w14:textId="39973247" w:rsidR="00921E7A" w:rsidRDefault="00921E7A" w:rsidP="00921E7A">
      <w:pPr>
        <w:pStyle w:val="af6"/>
        <w:keepNext/>
        <w:rPr>
          <w:rtl/>
        </w:rPr>
      </w:pPr>
      <w:bookmarkStart w:id="5705" w:name="ET_yor_5854_582"/>
      <w:r w:rsidRPr="00921E7A">
        <w:rPr>
          <w:rStyle w:val="TagStyle"/>
          <w:rtl/>
        </w:rPr>
        <w:t xml:space="preserve"> &lt;&lt; יור &gt;&gt; </w:t>
      </w:r>
      <w:r>
        <w:rPr>
          <w:rtl/>
        </w:rPr>
        <w:t>היו"ר ווליד טאהא:</w:t>
      </w:r>
      <w:r w:rsidRPr="00921E7A">
        <w:rPr>
          <w:rStyle w:val="TagStyle"/>
          <w:rtl/>
        </w:rPr>
        <w:t xml:space="preserve"> &lt;&lt; יור &gt;&gt;</w:t>
      </w:r>
      <w:r w:rsidR="002A363D">
        <w:rPr>
          <w:rtl/>
        </w:rPr>
        <w:t xml:space="preserve"> </w:t>
      </w:r>
      <w:bookmarkEnd w:id="5705"/>
    </w:p>
    <w:p w14:paraId="53629B1B" w14:textId="08E52EE2" w:rsidR="00921E7A" w:rsidRDefault="00921E7A" w:rsidP="00921E7A">
      <w:pPr>
        <w:pStyle w:val="KeepWithNext"/>
        <w:rPr>
          <w:rtl/>
          <w:lang w:eastAsia="he-IL"/>
        </w:rPr>
      </w:pPr>
    </w:p>
    <w:p w14:paraId="5B443FEF" w14:textId="4740CB70" w:rsidR="00921E7A" w:rsidRDefault="00921E7A" w:rsidP="00921E7A">
      <w:pPr>
        <w:rPr>
          <w:rtl/>
          <w:lang w:eastAsia="he-IL"/>
        </w:rPr>
      </w:pPr>
      <w:bookmarkStart w:id="5706" w:name="_ETM_Q1_6655137"/>
      <w:bookmarkEnd w:id="5706"/>
      <w:r>
        <w:rPr>
          <w:rFonts w:hint="cs"/>
          <w:rtl/>
          <w:lang w:eastAsia="he-IL"/>
        </w:rPr>
        <w:t xml:space="preserve">אוקיי. טוב, עד שנצא להפסקה </w:t>
      </w:r>
      <w:bookmarkStart w:id="5707" w:name="_ETM_Q1_6659932"/>
      <w:bookmarkEnd w:id="5707"/>
      <w:r>
        <w:rPr>
          <w:rFonts w:hint="cs"/>
          <w:rtl/>
          <w:lang w:eastAsia="he-IL"/>
        </w:rPr>
        <w:t>ותדברו ונראה במה תחזרו אלינו, אנחנו נמשיך רעות.</w:t>
      </w:r>
      <w:bookmarkStart w:id="5708" w:name="_ETM_Q1_6670441"/>
      <w:bookmarkEnd w:id="5708"/>
    </w:p>
    <w:p w14:paraId="53CAA1B3" w14:textId="1FAA32DC" w:rsidR="00670422" w:rsidRDefault="00670422" w:rsidP="00921E7A">
      <w:pPr>
        <w:rPr>
          <w:rtl/>
          <w:lang w:eastAsia="he-IL"/>
        </w:rPr>
      </w:pPr>
    </w:p>
    <w:p w14:paraId="5F6DEBCD" w14:textId="11102F3D" w:rsidR="00670422" w:rsidRDefault="00670422" w:rsidP="00670422">
      <w:pPr>
        <w:pStyle w:val="af9"/>
        <w:keepNext/>
        <w:rPr>
          <w:rtl/>
          <w:lang w:eastAsia="he-IL"/>
        </w:rPr>
      </w:pPr>
      <w:bookmarkStart w:id="5709" w:name="ET_guest_מיכל_מאיר_583"/>
      <w:r w:rsidRPr="00670422">
        <w:rPr>
          <w:rStyle w:val="TagStyle"/>
          <w:rtl/>
        </w:rPr>
        <w:t xml:space="preserve"> &lt;&lt; אורח &gt;&gt; </w:t>
      </w:r>
      <w:r>
        <w:rPr>
          <w:rtl/>
          <w:lang w:eastAsia="he-IL"/>
        </w:rPr>
        <w:t>מיכל מאיר:</w:t>
      </w:r>
      <w:r w:rsidRPr="00670422">
        <w:rPr>
          <w:rStyle w:val="TagStyle"/>
          <w:rtl/>
        </w:rPr>
        <w:t xml:space="preserve"> &lt;&lt; אורח &gt;&gt;</w:t>
      </w:r>
      <w:r w:rsidR="002A363D">
        <w:rPr>
          <w:rtl/>
          <w:lang w:eastAsia="he-IL"/>
        </w:rPr>
        <w:t xml:space="preserve"> </w:t>
      </w:r>
      <w:bookmarkEnd w:id="5709"/>
    </w:p>
    <w:p w14:paraId="4D0DE9A1" w14:textId="29C89883" w:rsidR="00670422" w:rsidRDefault="00670422" w:rsidP="00670422">
      <w:pPr>
        <w:pStyle w:val="KeepWithNext"/>
        <w:rPr>
          <w:rtl/>
          <w:lang w:eastAsia="he-IL"/>
        </w:rPr>
      </w:pPr>
    </w:p>
    <w:p w14:paraId="0F8F96F6" w14:textId="12C4CB8D" w:rsidR="00670422" w:rsidRDefault="00670422" w:rsidP="00670422">
      <w:pPr>
        <w:rPr>
          <w:rtl/>
          <w:lang w:eastAsia="he-IL"/>
        </w:rPr>
      </w:pPr>
      <w:bookmarkStart w:id="5710" w:name="_ETM_Q1_6671622"/>
      <w:bookmarkStart w:id="5711" w:name="_ETM_Q1_6671676"/>
      <w:bookmarkEnd w:id="5710"/>
      <w:bookmarkEnd w:id="5711"/>
      <w:r>
        <w:rPr>
          <w:rFonts w:hint="cs"/>
          <w:rtl/>
          <w:lang w:eastAsia="he-IL"/>
        </w:rPr>
        <w:t xml:space="preserve">רק הערה קטנה </w:t>
      </w:r>
      <w:bookmarkStart w:id="5712" w:name="_ETM_Q1_6669031"/>
      <w:bookmarkEnd w:id="5712"/>
      <w:r>
        <w:rPr>
          <w:rFonts w:hint="cs"/>
          <w:rtl/>
          <w:lang w:eastAsia="he-IL"/>
        </w:rPr>
        <w:t xml:space="preserve">לגבי התקן. בסעיף </w:t>
      </w:r>
      <w:bookmarkStart w:id="5713" w:name="_ETM_Q1_6671518"/>
      <w:bookmarkEnd w:id="5713"/>
      <w:r>
        <w:rPr>
          <w:rFonts w:hint="cs"/>
          <w:rtl/>
          <w:lang w:eastAsia="he-IL"/>
        </w:rPr>
        <w:t xml:space="preserve">1 כתוב "כי לא נבנה </w:t>
      </w:r>
      <w:bookmarkStart w:id="5714" w:name="_ETM_Q1_6675265"/>
      <w:bookmarkEnd w:id="5714"/>
      <w:r>
        <w:rPr>
          <w:rFonts w:hint="cs"/>
          <w:rtl/>
          <w:lang w:eastAsia="he-IL"/>
        </w:rPr>
        <w:t>בהתאם לתקן לעמידות בפני רעידות אדמה", אז זה ק</w:t>
      </w:r>
      <w:bookmarkStart w:id="5715" w:name="_ETM_Q1_6680107"/>
      <w:bookmarkStart w:id="5716" w:name="_ETM_Q1_6677287"/>
      <w:bookmarkEnd w:id="5715"/>
      <w:bookmarkEnd w:id="5716"/>
      <w:r>
        <w:rPr>
          <w:rFonts w:hint="cs"/>
          <w:rtl/>
          <w:lang w:eastAsia="he-IL"/>
        </w:rPr>
        <w:t>צת</w:t>
      </w:r>
      <w:bookmarkStart w:id="5717" w:name="_ETM_Q1_6677807"/>
      <w:bookmarkStart w:id="5718" w:name="_ETM_Q1_6677142"/>
      <w:bookmarkStart w:id="5719" w:name="_ETM_Q1_6676929"/>
      <w:bookmarkEnd w:id="5717"/>
      <w:bookmarkEnd w:id="5718"/>
      <w:bookmarkEnd w:id="5719"/>
      <w:r w:rsidR="00824657">
        <w:rPr>
          <w:rFonts w:hint="cs"/>
          <w:rtl/>
          <w:lang w:eastAsia="he-IL"/>
        </w:rPr>
        <w:t xml:space="preserve"> - - -, </w:t>
      </w:r>
      <w:bookmarkStart w:id="5720" w:name="_ETM_Q1_6678113"/>
      <w:bookmarkEnd w:id="5720"/>
      <w:r w:rsidR="00824657">
        <w:rPr>
          <w:rFonts w:hint="cs"/>
          <w:rtl/>
          <w:lang w:eastAsia="he-IL"/>
        </w:rPr>
        <w:t xml:space="preserve">כי למעשה אף אחד לא עומד </w:t>
      </w:r>
      <w:bookmarkStart w:id="5721" w:name="_ETM_Q1_6680650"/>
      <w:bookmarkEnd w:id="5721"/>
      <w:r w:rsidR="00824657">
        <w:rPr>
          <w:rFonts w:hint="cs"/>
          <w:rtl/>
          <w:lang w:eastAsia="he-IL"/>
        </w:rPr>
        <w:t xml:space="preserve">בתקן רעידות אדמה </w:t>
      </w:r>
      <w:bookmarkStart w:id="5722" w:name="_ETM_Q1_6680229"/>
      <w:bookmarkEnd w:id="5722"/>
      <w:r w:rsidR="00824657">
        <w:rPr>
          <w:rFonts w:hint="cs"/>
          <w:rtl/>
          <w:lang w:eastAsia="he-IL"/>
        </w:rPr>
        <w:t xml:space="preserve">שזה 413. </w:t>
      </w:r>
      <w:bookmarkStart w:id="5723" w:name="_ETM_Q1_6681747"/>
      <w:bookmarkStart w:id="5724" w:name="_ETM_Q1_6682624"/>
      <w:bookmarkEnd w:id="5723"/>
      <w:bookmarkEnd w:id="5724"/>
    </w:p>
    <w:p w14:paraId="4874487B" w14:textId="300D7133" w:rsidR="00824657" w:rsidRDefault="00824657" w:rsidP="00670422">
      <w:pPr>
        <w:rPr>
          <w:rtl/>
          <w:lang w:eastAsia="he-IL"/>
        </w:rPr>
      </w:pPr>
      <w:bookmarkStart w:id="5725" w:name="_ETM_Q1_6682705"/>
      <w:bookmarkStart w:id="5726" w:name="_ETM_Q1_6680498"/>
      <w:bookmarkEnd w:id="5725"/>
      <w:bookmarkEnd w:id="5726"/>
    </w:p>
    <w:p w14:paraId="0EBC7531" w14:textId="1B1B2D3B" w:rsidR="00824657" w:rsidRDefault="00824657" w:rsidP="00824657">
      <w:pPr>
        <w:pStyle w:val="a4"/>
        <w:keepNext/>
        <w:rPr>
          <w:rtl/>
        </w:rPr>
      </w:pPr>
      <w:bookmarkStart w:id="5727" w:name="ET_speaker_רעות_בינג_584"/>
      <w:r w:rsidRPr="00824657">
        <w:rPr>
          <w:rStyle w:val="TagStyle"/>
          <w:rtl/>
        </w:rPr>
        <w:t xml:space="preserve"> &lt;&lt; דובר &gt;&gt; </w:t>
      </w:r>
      <w:r>
        <w:rPr>
          <w:rtl/>
        </w:rPr>
        <w:t>רעות בינג:</w:t>
      </w:r>
      <w:r w:rsidRPr="00824657">
        <w:rPr>
          <w:rStyle w:val="TagStyle"/>
          <w:rtl/>
        </w:rPr>
        <w:t xml:space="preserve"> &lt;&lt; דובר &gt;&gt;</w:t>
      </w:r>
      <w:r w:rsidR="002A363D">
        <w:rPr>
          <w:rtl/>
        </w:rPr>
        <w:t xml:space="preserve"> </w:t>
      </w:r>
      <w:bookmarkEnd w:id="5727"/>
    </w:p>
    <w:p w14:paraId="49688502" w14:textId="49C3717F" w:rsidR="00824657" w:rsidRDefault="00824657" w:rsidP="00824657">
      <w:pPr>
        <w:pStyle w:val="KeepWithNext"/>
        <w:rPr>
          <w:rtl/>
          <w:lang w:eastAsia="he-IL"/>
        </w:rPr>
      </w:pPr>
    </w:p>
    <w:p w14:paraId="69E5F1D2" w14:textId="44F3E9C5" w:rsidR="00824657" w:rsidRDefault="00824657" w:rsidP="00824657">
      <w:pPr>
        <w:rPr>
          <w:rtl/>
          <w:lang w:eastAsia="he-IL"/>
        </w:rPr>
      </w:pPr>
      <w:bookmarkStart w:id="5728" w:name="_ETM_Q1_6682526"/>
      <w:bookmarkStart w:id="5729" w:name="_ETM_Q1_6682578"/>
      <w:bookmarkEnd w:id="5728"/>
      <w:bookmarkEnd w:id="5729"/>
      <w:r>
        <w:rPr>
          <w:rFonts w:hint="cs"/>
          <w:rtl/>
          <w:lang w:eastAsia="he-IL"/>
        </w:rPr>
        <w:t>התקן הנוכחי.</w:t>
      </w:r>
      <w:bookmarkStart w:id="5730" w:name="_ETM_Q1_6683840"/>
      <w:bookmarkEnd w:id="5730"/>
    </w:p>
    <w:p w14:paraId="68D9CC2E" w14:textId="067AE019" w:rsidR="00824657" w:rsidRDefault="00824657" w:rsidP="00824657">
      <w:pPr>
        <w:rPr>
          <w:rtl/>
          <w:lang w:eastAsia="he-IL"/>
        </w:rPr>
      </w:pPr>
      <w:bookmarkStart w:id="5731" w:name="_ETM_Q1_6683915"/>
      <w:bookmarkStart w:id="5732" w:name="_ETM_Q1_6684661"/>
      <w:bookmarkEnd w:id="5731"/>
      <w:bookmarkEnd w:id="5732"/>
    </w:p>
    <w:p w14:paraId="32F3DB53" w14:textId="13D9C79B" w:rsidR="00824657" w:rsidRDefault="00824657" w:rsidP="00824657">
      <w:pPr>
        <w:pStyle w:val="af9"/>
        <w:keepNext/>
        <w:rPr>
          <w:rtl/>
          <w:lang w:eastAsia="he-IL"/>
        </w:rPr>
      </w:pPr>
      <w:bookmarkStart w:id="5733" w:name="ET_guest_מיכל_מאיר_585"/>
      <w:r w:rsidRPr="00824657">
        <w:rPr>
          <w:rStyle w:val="TagStyle"/>
          <w:rtl/>
        </w:rPr>
        <w:t xml:space="preserve"> &lt;&lt; אורח &gt;&gt; </w:t>
      </w:r>
      <w:r>
        <w:rPr>
          <w:rtl/>
          <w:lang w:eastAsia="he-IL"/>
        </w:rPr>
        <w:t>מיכל מאיר:</w:t>
      </w:r>
      <w:r w:rsidRPr="00824657">
        <w:rPr>
          <w:rStyle w:val="TagStyle"/>
          <w:rtl/>
        </w:rPr>
        <w:t xml:space="preserve"> &lt;&lt; אורח &gt;&gt;</w:t>
      </w:r>
      <w:r w:rsidR="002A363D">
        <w:rPr>
          <w:rtl/>
          <w:lang w:eastAsia="he-IL"/>
        </w:rPr>
        <w:t xml:space="preserve"> </w:t>
      </w:r>
      <w:bookmarkEnd w:id="5733"/>
    </w:p>
    <w:p w14:paraId="060A8020" w14:textId="5BE21235" w:rsidR="00824657" w:rsidRDefault="00824657" w:rsidP="00824657">
      <w:pPr>
        <w:pStyle w:val="KeepWithNext"/>
        <w:rPr>
          <w:rtl/>
          <w:lang w:eastAsia="he-IL"/>
        </w:rPr>
      </w:pPr>
    </w:p>
    <w:p w14:paraId="065A7E4F" w14:textId="713EE549" w:rsidR="00824657" w:rsidRDefault="00824657" w:rsidP="00824657">
      <w:pPr>
        <w:rPr>
          <w:rtl/>
          <w:lang w:eastAsia="he-IL"/>
        </w:rPr>
      </w:pPr>
      <w:bookmarkStart w:id="5734" w:name="_ETM_Q1_6685165"/>
      <w:bookmarkStart w:id="5735" w:name="_ETM_Q1_6685203"/>
      <w:bookmarkEnd w:id="5734"/>
      <w:bookmarkEnd w:id="5735"/>
      <w:r>
        <w:rPr>
          <w:rFonts w:hint="cs"/>
          <w:rtl/>
          <w:lang w:eastAsia="he-IL"/>
        </w:rPr>
        <w:t>הנוכחי, מן הסתם</w:t>
      </w:r>
      <w:bookmarkStart w:id="5736" w:name="_ETM_Q1_6683684"/>
      <w:bookmarkStart w:id="5737" w:name="_ETM_Q1_6684520"/>
      <w:bookmarkStart w:id="5738" w:name="_ETM_Q1_6684589"/>
      <w:bookmarkStart w:id="5739" w:name="_ETM_Q1_6684666"/>
      <w:bookmarkEnd w:id="5736"/>
      <w:bookmarkEnd w:id="5737"/>
      <w:bookmarkEnd w:id="5738"/>
      <w:bookmarkEnd w:id="5739"/>
      <w:r>
        <w:rPr>
          <w:rFonts w:hint="cs"/>
          <w:rtl/>
          <w:lang w:eastAsia="he-IL"/>
        </w:rPr>
        <w:t>, לא ברור מתוך הסעיף איזה תקן מדובר ונראה שזה</w:t>
      </w:r>
      <w:bookmarkStart w:id="5740" w:name="_ETM_Q1_6689593"/>
      <w:bookmarkEnd w:id="5740"/>
      <w:r>
        <w:rPr>
          <w:rFonts w:hint="cs"/>
          <w:rtl/>
          <w:lang w:eastAsia="he-IL"/>
        </w:rPr>
        <w:t xml:space="preserve"> ברור </w:t>
      </w:r>
      <w:bookmarkStart w:id="5741" w:name="_ETM_Q1_6689803"/>
      <w:bookmarkStart w:id="5742" w:name="_ETM_Q1_6687447"/>
      <w:bookmarkStart w:id="5743" w:name="_ETM_Q1_6688080"/>
      <w:bookmarkEnd w:id="5741"/>
      <w:bookmarkEnd w:id="5742"/>
      <w:bookmarkEnd w:id="5743"/>
      <w:r>
        <w:rPr>
          <w:rFonts w:hint="cs"/>
          <w:rtl/>
          <w:lang w:eastAsia="he-IL"/>
        </w:rPr>
        <w:t>שכל המבנים - -</w:t>
      </w:r>
    </w:p>
    <w:p w14:paraId="0B2F75F5" w14:textId="36CCEE2E" w:rsidR="00824657" w:rsidRDefault="00824657" w:rsidP="00824657">
      <w:pPr>
        <w:rPr>
          <w:rtl/>
          <w:lang w:eastAsia="he-IL"/>
        </w:rPr>
      </w:pPr>
      <w:bookmarkStart w:id="5744" w:name="_ETM_Q1_6688151"/>
      <w:bookmarkEnd w:id="5744"/>
    </w:p>
    <w:p w14:paraId="6EDA1AB2" w14:textId="27369BB0" w:rsidR="00824657" w:rsidRDefault="00824657" w:rsidP="00824657">
      <w:pPr>
        <w:pStyle w:val="a4"/>
        <w:keepNext/>
        <w:rPr>
          <w:rtl/>
        </w:rPr>
      </w:pPr>
      <w:bookmarkStart w:id="5745" w:name="ET_speaker_רעות_בינג_586"/>
      <w:r w:rsidRPr="00824657">
        <w:rPr>
          <w:rStyle w:val="TagStyle"/>
          <w:rtl/>
        </w:rPr>
        <w:t xml:space="preserve"> &lt;&lt; דובר &gt;&gt; </w:t>
      </w:r>
      <w:r>
        <w:rPr>
          <w:rtl/>
        </w:rPr>
        <w:t>רעות בינג:</w:t>
      </w:r>
      <w:r w:rsidRPr="00824657">
        <w:rPr>
          <w:rStyle w:val="TagStyle"/>
          <w:rtl/>
        </w:rPr>
        <w:t xml:space="preserve"> &lt;&lt; דובר &gt;&gt;</w:t>
      </w:r>
      <w:r w:rsidR="002A363D">
        <w:rPr>
          <w:rtl/>
        </w:rPr>
        <w:t xml:space="preserve"> </w:t>
      </w:r>
      <w:bookmarkEnd w:id="5745"/>
    </w:p>
    <w:p w14:paraId="7072FA00" w14:textId="05EDBCA0" w:rsidR="00824657" w:rsidRDefault="00824657" w:rsidP="00824657">
      <w:pPr>
        <w:pStyle w:val="KeepWithNext"/>
        <w:rPr>
          <w:rtl/>
          <w:lang w:eastAsia="he-IL"/>
        </w:rPr>
      </w:pPr>
    </w:p>
    <w:p w14:paraId="0C6A0BE3" w14:textId="3CE8C155" w:rsidR="00824657" w:rsidRDefault="00824657" w:rsidP="00824657">
      <w:pPr>
        <w:rPr>
          <w:rtl/>
          <w:lang w:eastAsia="he-IL"/>
        </w:rPr>
      </w:pPr>
      <w:bookmarkStart w:id="5746" w:name="_ETM_Q1_6690404"/>
      <w:bookmarkStart w:id="5747" w:name="_ETM_Q1_6690440"/>
      <w:bookmarkEnd w:id="5746"/>
      <w:bookmarkEnd w:id="5747"/>
      <w:r>
        <w:rPr>
          <w:rFonts w:hint="cs"/>
          <w:rtl/>
          <w:lang w:eastAsia="he-IL"/>
        </w:rPr>
        <w:t>יש הגדרה של תקן.</w:t>
      </w:r>
      <w:bookmarkStart w:id="5748" w:name="_ETM_Q1_6690350"/>
      <w:bookmarkStart w:id="5749" w:name="_ETM_Q1_6687831"/>
      <w:bookmarkEnd w:id="5748"/>
      <w:bookmarkEnd w:id="5749"/>
    </w:p>
    <w:p w14:paraId="18C3E588" w14:textId="2E495E76" w:rsidR="002E1813" w:rsidRDefault="002E1813" w:rsidP="00824657">
      <w:pPr>
        <w:rPr>
          <w:rtl/>
          <w:lang w:eastAsia="he-IL"/>
        </w:rPr>
      </w:pPr>
      <w:bookmarkStart w:id="5750" w:name="_ETM_Q1_6693500"/>
      <w:bookmarkStart w:id="5751" w:name="_ETM_Q1_6693599"/>
      <w:bookmarkStart w:id="5752" w:name="_ETM_Q1_6695105"/>
      <w:bookmarkEnd w:id="5750"/>
      <w:bookmarkEnd w:id="5751"/>
      <w:bookmarkEnd w:id="5752"/>
    </w:p>
    <w:p w14:paraId="4FB9965B" w14:textId="07EA6618" w:rsidR="002E1813" w:rsidRDefault="002E1813" w:rsidP="002E1813">
      <w:pPr>
        <w:pStyle w:val="af9"/>
        <w:keepNext/>
        <w:rPr>
          <w:rtl/>
          <w:lang w:eastAsia="he-IL"/>
        </w:rPr>
      </w:pPr>
      <w:bookmarkStart w:id="5753" w:name="ET_guest_מיכל_מאיר_587"/>
      <w:r w:rsidRPr="002E1813">
        <w:rPr>
          <w:rStyle w:val="TagStyle"/>
          <w:rtl/>
        </w:rPr>
        <w:t xml:space="preserve"> &lt;&lt; אורח &gt;&gt; </w:t>
      </w:r>
      <w:r>
        <w:rPr>
          <w:rtl/>
          <w:lang w:eastAsia="he-IL"/>
        </w:rPr>
        <w:t>מיכל מאיר:</w:t>
      </w:r>
      <w:r w:rsidRPr="002E1813">
        <w:rPr>
          <w:rStyle w:val="TagStyle"/>
          <w:rtl/>
        </w:rPr>
        <w:t xml:space="preserve"> &lt;&lt; אורח &gt;&gt;</w:t>
      </w:r>
      <w:r w:rsidR="002A363D">
        <w:rPr>
          <w:rtl/>
          <w:lang w:eastAsia="he-IL"/>
        </w:rPr>
        <w:t xml:space="preserve"> </w:t>
      </w:r>
      <w:bookmarkEnd w:id="5753"/>
    </w:p>
    <w:p w14:paraId="2C00848C" w14:textId="2AE9C328" w:rsidR="002E1813" w:rsidRDefault="002E1813" w:rsidP="002E1813">
      <w:pPr>
        <w:pStyle w:val="KeepWithNext"/>
        <w:rPr>
          <w:rtl/>
          <w:lang w:eastAsia="he-IL"/>
        </w:rPr>
      </w:pPr>
    </w:p>
    <w:p w14:paraId="64F09644" w14:textId="2BE1DD0A" w:rsidR="002E1813" w:rsidRDefault="002E1813" w:rsidP="002E1813">
      <w:pPr>
        <w:rPr>
          <w:rtl/>
          <w:lang w:eastAsia="he-IL"/>
        </w:rPr>
      </w:pPr>
      <w:bookmarkStart w:id="5754" w:name="_ETM_Q1_6695573"/>
      <w:bookmarkStart w:id="5755" w:name="_ETM_Q1_6695621"/>
      <w:bookmarkEnd w:id="5754"/>
      <w:bookmarkEnd w:id="5755"/>
      <w:r>
        <w:rPr>
          <w:rFonts w:hint="cs"/>
          <w:rtl/>
          <w:lang w:eastAsia="he-IL"/>
        </w:rPr>
        <w:t>מתוך הסעיף נראה שכולם</w:t>
      </w:r>
      <w:bookmarkStart w:id="5756" w:name="_ETM_Q1_6692720"/>
      <w:bookmarkEnd w:id="5756"/>
      <w:r>
        <w:rPr>
          <w:rFonts w:hint="cs"/>
          <w:rtl/>
          <w:lang w:eastAsia="he-IL"/>
        </w:rPr>
        <w:t xml:space="preserve"> יעמדו </w:t>
      </w:r>
      <w:r w:rsidR="009C7CD4">
        <w:rPr>
          <w:rFonts w:hint="cs"/>
          <w:rtl/>
          <w:lang w:eastAsia="he-IL"/>
        </w:rPr>
        <w:t>בדרישות למעשה לחיזוק המבנים.</w:t>
      </w:r>
      <w:bookmarkStart w:id="5757" w:name="_ETM_Q1_6699781"/>
      <w:bookmarkEnd w:id="5757"/>
    </w:p>
    <w:p w14:paraId="4591E149" w14:textId="087C87A9" w:rsidR="009C7CD4" w:rsidRDefault="009C7CD4" w:rsidP="002E1813">
      <w:pPr>
        <w:rPr>
          <w:rtl/>
          <w:lang w:eastAsia="he-IL"/>
        </w:rPr>
      </w:pPr>
      <w:bookmarkStart w:id="5758" w:name="_ETM_Q1_6699851"/>
      <w:bookmarkEnd w:id="5758"/>
    </w:p>
    <w:p w14:paraId="2C6D2594" w14:textId="37D41687" w:rsidR="009C7CD4" w:rsidRDefault="009C7CD4" w:rsidP="009C7CD4">
      <w:pPr>
        <w:pStyle w:val="af9"/>
        <w:keepNext/>
        <w:rPr>
          <w:rtl/>
          <w:lang w:eastAsia="he-IL"/>
        </w:rPr>
      </w:pPr>
      <w:bookmarkStart w:id="5759" w:name="ET_guest_בנימין_ארביב_588"/>
      <w:r w:rsidRPr="009C7CD4">
        <w:rPr>
          <w:rStyle w:val="TagStyle"/>
          <w:rtl/>
        </w:rPr>
        <w:t xml:space="preserve"> &lt;&lt; אורח &gt;&gt; </w:t>
      </w:r>
      <w:r>
        <w:rPr>
          <w:rtl/>
          <w:lang w:eastAsia="he-IL"/>
        </w:rPr>
        <w:t>בנימין ארביב:</w:t>
      </w:r>
      <w:r w:rsidRPr="009C7CD4">
        <w:rPr>
          <w:rStyle w:val="TagStyle"/>
          <w:rtl/>
        </w:rPr>
        <w:t xml:space="preserve"> &lt;&lt; אורח &gt;&gt;</w:t>
      </w:r>
      <w:r w:rsidR="002A363D">
        <w:rPr>
          <w:rtl/>
          <w:lang w:eastAsia="he-IL"/>
        </w:rPr>
        <w:t xml:space="preserve"> </w:t>
      </w:r>
      <w:bookmarkEnd w:id="5759"/>
    </w:p>
    <w:p w14:paraId="58E23655" w14:textId="794B42BA" w:rsidR="009C7CD4" w:rsidRDefault="009C7CD4" w:rsidP="009C7CD4">
      <w:pPr>
        <w:pStyle w:val="KeepWithNext"/>
        <w:rPr>
          <w:rtl/>
          <w:lang w:eastAsia="he-IL"/>
        </w:rPr>
      </w:pPr>
    </w:p>
    <w:p w14:paraId="574BD055" w14:textId="26FA295A" w:rsidR="009C7CD4" w:rsidRDefault="009C7CD4" w:rsidP="009C7CD4">
      <w:pPr>
        <w:rPr>
          <w:rtl/>
          <w:lang w:eastAsia="he-IL"/>
        </w:rPr>
      </w:pPr>
      <w:bookmarkStart w:id="5760" w:name="_ETM_Q1_6700979"/>
      <w:bookmarkEnd w:id="5760"/>
      <w:r>
        <w:rPr>
          <w:rFonts w:hint="cs"/>
          <w:rtl/>
          <w:lang w:eastAsia="he-IL"/>
        </w:rPr>
        <w:t>ל</w:t>
      </w:r>
      <w:bookmarkStart w:id="5761" w:name="_ETM_Q1_6701038"/>
      <w:bookmarkEnd w:id="5761"/>
      <w:r>
        <w:rPr>
          <w:rFonts w:hint="cs"/>
          <w:rtl/>
          <w:lang w:eastAsia="he-IL"/>
        </w:rPr>
        <w:t>א, אנחנו רק נסביר את זה. לא יודע אם צריך לתקן את הני</w:t>
      </w:r>
      <w:bookmarkStart w:id="5762" w:name="_ETM_Q1_6699354"/>
      <w:bookmarkEnd w:id="5762"/>
      <w:r>
        <w:rPr>
          <w:rFonts w:hint="cs"/>
          <w:rtl/>
          <w:lang w:eastAsia="he-IL"/>
        </w:rPr>
        <w:t xml:space="preserve">סוח, </w:t>
      </w:r>
      <w:r w:rsidR="00A27598">
        <w:rPr>
          <w:rFonts w:hint="cs"/>
          <w:rtl/>
          <w:lang w:eastAsia="he-IL"/>
        </w:rPr>
        <w:t>אני חושב שלא. אבל לא הכוו</w:t>
      </w:r>
      <w:bookmarkStart w:id="5763" w:name="_ETM_Q1_6704187"/>
      <w:bookmarkStart w:id="5764" w:name="_ETM_Q1_6702560"/>
      <w:bookmarkEnd w:id="5763"/>
      <w:bookmarkEnd w:id="5764"/>
      <w:r w:rsidR="00A27598">
        <w:rPr>
          <w:rFonts w:hint="cs"/>
          <w:rtl/>
          <w:lang w:eastAsia="he-IL"/>
        </w:rPr>
        <w:t>נה, הצורך בחוות</w:t>
      </w:r>
      <w:bookmarkStart w:id="5765" w:name="_ETM_Q1_6706129"/>
      <w:bookmarkEnd w:id="5765"/>
      <w:r w:rsidR="00A27598">
        <w:rPr>
          <w:rFonts w:hint="cs"/>
          <w:rtl/>
          <w:lang w:eastAsia="he-IL"/>
        </w:rPr>
        <w:t xml:space="preserve"> דעת מהנדס בנוגע </w:t>
      </w:r>
      <w:bookmarkStart w:id="5766" w:name="_ETM_Q1_6705139"/>
      <w:bookmarkEnd w:id="5766"/>
      <w:r w:rsidR="00A27598">
        <w:rPr>
          <w:rFonts w:hint="cs"/>
          <w:rtl/>
          <w:lang w:eastAsia="he-IL"/>
        </w:rPr>
        <w:t>למבנים שניתן להם היתר אחרי ה-1.1.</w:t>
      </w:r>
      <w:bookmarkStart w:id="5767" w:name="_ETM_Q1_6707750"/>
      <w:bookmarkEnd w:id="5767"/>
      <w:r w:rsidR="00A27598">
        <w:rPr>
          <w:rFonts w:hint="cs"/>
          <w:rtl/>
          <w:lang w:eastAsia="he-IL"/>
        </w:rPr>
        <w:t>1980 ועד</w:t>
      </w:r>
      <w:bookmarkStart w:id="5768" w:name="_ETM_Q1_6711139"/>
      <w:bookmarkEnd w:id="5768"/>
      <w:r w:rsidR="00A27598">
        <w:rPr>
          <w:rFonts w:hint="cs"/>
          <w:rtl/>
          <w:lang w:eastAsia="he-IL"/>
        </w:rPr>
        <w:t xml:space="preserve"> ה-1.1.1985</w:t>
      </w:r>
      <w:bookmarkStart w:id="5769" w:name="_ETM_Q1_6709465"/>
      <w:bookmarkStart w:id="5770" w:name="_ETM_Q1_6711665"/>
      <w:bookmarkEnd w:id="5769"/>
      <w:bookmarkEnd w:id="5770"/>
      <w:r w:rsidR="00A27598">
        <w:rPr>
          <w:rFonts w:hint="cs"/>
          <w:rtl/>
          <w:lang w:eastAsia="he-IL"/>
        </w:rPr>
        <w:t xml:space="preserve">, חוות דעת המהנדס צריכה להיות שההיתר המקורי לא </w:t>
      </w:r>
      <w:bookmarkStart w:id="5771" w:name="_ETM_Q1_6717696"/>
      <w:bookmarkEnd w:id="5771"/>
      <w:r w:rsidR="00A27598">
        <w:rPr>
          <w:rFonts w:hint="cs"/>
          <w:rtl/>
          <w:lang w:eastAsia="he-IL"/>
        </w:rPr>
        <w:t>היה בהתאם לתקן כפי שהיה באותה עת. זאת אומרת, אם ימציאו</w:t>
      </w:r>
      <w:bookmarkStart w:id="5772" w:name="_ETM_Q1_6722563"/>
      <w:bookmarkEnd w:id="5772"/>
      <w:r w:rsidR="00A27598">
        <w:rPr>
          <w:rFonts w:hint="cs"/>
          <w:rtl/>
          <w:lang w:eastAsia="he-IL"/>
        </w:rPr>
        <w:t xml:space="preserve"> חוות דעת שהמבנה לא עומד בתקן העדכני </w:t>
      </w:r>
      <w:bookmarkStart w:id="5773" w:name="_ETM_Q1_6723671"/>
      <w:bookmarkEnd w:id="5773"/>
      <w:r w:rsidR="00A27598">
        <w:rPr>
          <w:rFonts w:hint="cs"/>
          <w:rtl/>
          <w:lang w:eastAsia="he-IL"/>
        </w:rPr>
        <w:t>של 2022</w:t>
      </w:r>
      <w:bookmarkStart w:id="5774" w:name="_ETM_Q1_6726408"/>
      <w:bookmarkEnd w:id="5774"/>
      <w:r w:rsidR="00A27598">
        <w:rPr>
          <w:rFonts w:hint="cs"/>
          <w:rtl/>
          <w:lang w:eastAsia="he-IL"/>
        </w:rPr>
        <w:t xml:space="preserve">, זה לא רלוונטי, לא לזה הכוונה. </w:t>
      </w:r>
      <w:bookmarkStart w:id="5775" w:name="_ETM_Q1_6726130"/>
      <w:bookmarkEnd w:id="5775"/>
      <w:r w:rsidR="00A27598">
        <w:rPr>
          <w:rFonts w:hint="cs"/>
          <w:rtl/>
          <w:lang w:eastAsia="he-IL"/>
        </w:rPr>
        <w:t xml:space="preserve">הכוונה </w:t>
      </w:r>
      <w:r w:rsidR="00883B74">
        <w:rPr>
          <w:rFonts w:hint="cs"/>
          <w:rtl/>
          <w:lang w:eastAsia="he-IL"/>
        </w:rPr>
        <w:t>כמו</w:t>
      </w:r>
      <w:r w:rsidR="00A27598">
        <w:rPr>
          <w:rFonts w:hint="cs"/>
          <w:rtl/>
          <w:lang w:eastAsia="he-IL"/>
        </w:rPr>
        <w:t xml:space="preserve"> </w:t>
      </w:r>
      <w:bookmarkStart w:id="5776" w:name="_ETM_Q1_6730996"/>
      <w:bookmarkEnd w:id="5776"/>
      <w:r w:rsidR="00A27598">
        <w:rPr>
          <w:rFonts w:hint="cs"/>
          <w:rtl/>
          <w:lang w:eastAsia="he-IL"/>
        </w:rPr>
        <w:t>שהסברנו את הת</w:t>
      </w:r>
      <w:bookmarkStart w:id="5777" w:name="_ETM_Q1_6729477"/>
      <w:bookmarkEnd w:id="5777"/>
      <w:r w:rsidR="00A27598">
        <w:rPr>
          <w:rFonts w:hint="cs"/>
          <w:rtl/>
          <w:lang w:eastAsia="he-IL"/>
        </w:rPr>
        <w:t>כלית של הסעיף הזה, בתקופת</w:t>
      </w:r>
      <w:bookmarkStart w:id="5778" w:name="_ETM_Q1_6730596"/>
      <w:bookmarkEnd w:id="5778"/>
      <w:r w:rsidR="00A27598">
        <w:rPr>
          <w:rFonts w:hint="cs"/>
          <w:rtl/>
          <w:lang w:eastAsia="he-IL"/>
        </w:rPr>
        <w:t xml:space="preserve"> ההסתגלות נקרא לה,</w:t>
      </w:r>
      <w:bookmarkStart w:id="5779" w:name="_ETM_Q1_6733003"/>
      <w:bookmarkEnd w:id="5779"/>
      <w:r w:rsidR="00A27598">
        <w:rPr>
          <w:rFonts w:hint="cs"/>
          <w:rtl/>
          <w:lang w:eastAsia="he-IL"/>
        </w:rPr>
        <w:t xml:space="preserve"> שנמשכה כנראה עד אזור </w:t>
      </w:r>
      <w:bookmarkStart w:id="5780" w:name="_ETM_Q1_6733854"/>
      <w:bookmarkEnd w:id="5780"/>
      <w:r w:rsidR="00A27598">
        <w:rPr>
          <w:rFonts w:hint="cs"/>
          <w:rtl/>
          <w:lang w:eastAsia="he-IL"/>
        </w:rPr>
        <w:t>1985 היו מבנים שבאמת לא פעלו</w:t>
      </w:r>
      <w:bookmarkStart w:id="5781" w:name="_ETM_Q1_6739120"/>
      <w:bookmarkEnd w:id="5781"/>
      <w:r w:rsidR="00A27598">
        <w:rPr>
          <w:rFonts w:hint="cs"/>
          <w:rtl/>
          <w:lang w:eastAsia="he-IL"/>
        </w:rPr>
        <w:t xml:space="preserve"> בהתאם לתקן כפי שהיה מחייב באותה עת, לזה הכוונה. חוות דעת </w:t>
      </w:r>
      <w:bookmarkStart w:id="5782" w:name="_ETM_Q1_6740705"/>
      <w:bookmarkStart w:id="5783" w:name="_ETM_Q1_6738492"/>
      <w:bookmarkEnd w:id="5782"/>
      <w:bookmarkEnd w:id="5783"/>
      <w:r w:rsidR="005A2D51">
        <w:rPr>
          <w:rFonts w:hint="cs"/>
          <w:rtl/>
          <w:lang w:eastAsia="he-IL"/>
        </w:rPr>
        <w:t xml:space="preserve">שהמבנה </w:t>
      </w:r>
      <w:bookmarkStart w:id="5784" w:name="_ETM_Q1_6742581"/>
      <w:bookmarkEnd w:id="5784"/>
      <w:r w:rsidR="005A2D51">
        <w:rPr>
          <w:rFonts w:hint="cs"/>
          <w:rtl/>
          <w:lang w:eastAsia="he-IL"/>
        </w:rPr>
        <w:t>לא עומד בתקן העדכני שכמובן</w:t>
      </w:r>
      <w:bookmarkStart w:id="5785" w:name="_ETM_Q1_6746633"/>
      <w:bookmarkEnd w:id="5785"/>
      <w:r w:rsidR="005A2D51">
        <w:rPr>
          <w:rFonts w:hint="cs"/>
          <w:rtl/>
          <w:lang w:eastAsia="he-IL"/>
        </w:rPr>
        <w:t xml:space="preserve"> משתפר מעת לעת, לא מספיקה. אנחנ</w:t>
      </w:r>
      <w:bookmarkStart w:id="5786" w:name="_ETM_Q1_6747086"/>
      <w:bookmarkEnd w:id="5786"/>
      <w:r w:rsidR="005A2D51">
        <w:rPr>
          <w:rFonts w:hint="cs"/>
          <w:rtl/>
          <w:lang w:eastAsia="he-IL"/>
        </w:rPr>
        <w:t>ו אומרים את זה</w:t>
      </w:r>
      <w:bookmarkStart w:id="5787" w:name="_ETM_Q1_6748169"/>
      <w:bookmarkEnd w:id="5787"/>
      <w:r w:rsidR="005A2D51">
        <w:rPr>
          <w:rFonts w:hint="cs"/>
          <w:rtl/>
          <w:lang w:eastAsia="he-IL"/>
        </w:rPr>
        <w:t xml:space="preserve"> לפרוטוקול, זו גם הייתה הכוונה בניסוח.</w:t>
      </w:r>
    </w:p>
    <w:p w14:paraId="1D2AF717" w14:textId="1455F48A" w:rsidR="00B21AAA" w:rsidRDefault="00B21AAA" w:rsidP="009C7CD4">
      <w:pPr>
        <w:rPr>
          <w:rtl/>
          <w:lang w:eastAsia="he-IL"/>
        </w:rPr>
      </w:pPr>
      <w:bookmarkStart w:id="5788" w:name="_ETM_Q1_6750248"/>
      <w:bookmarkStart w:id="5789" w:name="_ETM_Q1_6750000"/>
      <w:bookmarkStart w:id="5790" w:name="_ETM_Q1_6750747"/>
      <w:bookmarkEnd w:id="5788"/>
      <w:bookmarkEnd w:id="5789"/>
      <w:bookmarkEnd w:id="5790"/>
    </w:p>
    <w:p w14:paraId="40931B0A" w14:textId="33F0EE23" w:rsidR="00B21AAA" w:rsidRDefault="00B21AAA" w:rsidP="00B21AAA">
      <w:pPr>
        <w:pStyle w:val="a4"/>
        <w:keepNext/>
        <w:rPr>
          <w:rtl/>
        </w:rPr>
      </w:pPr>
      <w:bookmarkStart w:id="5791" w:name="ET_speaker_רעות_בינג_589"/>
      <w:r w:rsidRPr="00B21AAA">
        <w:rPr>
          <w:rStyle w:val="TagStyle"/>
          <w:rtl/>
        </w:rPr>
        <w:t xml:space="preserve"> &lt;&lt; דובר &gt;&gt; </w:t>
      </w:r>
      <w:r>
        <w:rPr>
          <w:rtl/>
        </w:rPr>
        <w:t>רעות בינג:</w:t>
      </w:r>
      <w:r w:rsidRPr="00B21AAA">
        <w:rPr>
          <w:rStyle w:val="TagStyle"/>
          <w:rtl/>
        </w:rPr>
        <w:t xml:space="preserve"> &lt;&lt; דובר &gt;&gt;</w:t>
      </w:r>
      <w:r w:rsidR="002A363D">
        <w:rPr>
          <w:rtl/>
        </w:rPr>
        <w:t xml:space="preserve"> </w:t>
      </w:r>
      <w:bookmarkEnd w:id="5791"/>
    </w:p>
    <w:p w14:paraId="0EEE3BE2" w14:textId="647BF842" w:rsidR="00B21AAA" w:rsidRDefault="00B21AAA" w:rsidP="00B21AAA">
      <w:pPr>
        <w:pStyle w:val="KeepWithNext"/>
        <w:rPr>
          <w:rtl/>
          <w:lang w:eastAsia="he-IL"/>
        </w:rPr>
      </w:pPr>
    </w:p>
    <w:p w14:paraId="02EFEDCC" w14:textId="3789E1BD" w:rsidR="00B21AAA" w:rsidRDefault="00B21AAA" w:rsidP="00B21AAA">
      <w:pPr>
        <w:rPr>
          <w:rtl/>
          <w:lang w:eastAsia="he-IL"/>
        </w:rPr>
      </w:pPr>
      <w:bookmarkStart w:id="5792" w:name="_ETM_Q1_6751248"/>
      <w:bookmarkStart w:id="5793" w:name="_ETM_Q1_6751295"/>
      <w:bookmarkEnd w:id="5792"/>
      <w:bookmarkEnd w:id="5793"/>
      <w:r>
        <w:rPr>
          <w:rFonts w:hint="cs"/>
          <w:rtl/>
          <w:lang w:eastAsia="he-IL"/>
        </w:rPr>
        <w:t xml:space="preserve">אבל כאן ההגדרה זה תקן </w:t>
      </w:r>
      <w:bookmarkStart w:id="5794" w:name="_ETM_Q1_6753558"/>
      <w:bookmarkEnd w:id="5794"/>
      <w:r>
        <w:rPr>
          <w:rFonts w:hint="cs"/>
          <w:rtl/>
          <w:lang w:eastAsia="he-IL"/>
        </w:rPr>
        <w:t>כ</w:t>
      </w:r>
      <w:bookmarkStart w:id="5795" w:name="_ETM_Q1_6751777"/>
      <w:bookmarkEnd w:id="5795"/>
      <w:r>
        <w:rPr>
          <w:rFonts w:hint="cs"/>
          <w:rtl/>
          <w:lang w:eastAsia="he-IL"/>
        </w:rPr>
        <w:t xml:space="preserve">פי שהוא נקבע מעת לעת. </w:t>
      </w:r>
      <w:bookmarkStart w:id="5796" w:name="_ETM_Q1_6756498"/>
      <w:bookmarkEnd w:id="5796"/>
    </w:p>
    <w:p w14:paraId="70F0E18A" w14:textId="64097141" w:rsidR="008617A1" w:rsidRDefault="008617A1" w:rsidP="00B21AAA">
      <w:pPr>
        <w:rPr>
          <w:rtl/>
          <w:lang w:eastAsia="he-IL"/>
        </w:rPr>
      </w:pPr>
      <w:bookmarkStart w:id="5797" w:name="_ETM_Q1_6756582"/>
      <w:bookmarkStart w:id="5798" w:name="_ETM_Q1_6754130"/>
      <w:bookmarkStart w:id="5799" w:name="_ETM_Q1_6757357"/>
      <w:bookmarkStart w:id="5800" w:name="_ETM_Q1_6757420"/>
      <w:bookmarkEnd w:id="5797"/>
      <w:bookmarkEnd w:id="5798"/>
      <w:bookmarkEnd w:id="5799"/>
      <w:bookmarkEnd w:id="5800"/>
    </w:p>
    <w:p w14:paraId="594AC0C6" w14:textId="563D5C43" w:rsidR="008617A1" w:rsidRDefault="008617A1" w:rsidP="008617A1">
      <w:pPr>
        <w:pStyle w:val="af9"/>
        <w:keepNext/>
        <w:rPr>
          <w:rtl/>
          <w:lang w:eastAsia="he-IL"/>
        </w:rPr>
      </w:pPr>
      <w:bookmarkStart w:id="5801" w:name="ET_guest_בנימין_ארביב_590"/>
      <w:r w:rsidRPr="008617A1">
        <w:rPr>
          <w:rStyle w:val="TagStyle"/>
          <w:rtl/>
        </w:rPr>
        <w:t xml:space="preserve"> &lt;&lt; אורח &gt;&gt; </w:t>
      </w:r>
      <w:r>
        <w:rPr>
          <w:rtl/>
          <w:lang w:eastAsia="he-IL"/>
        </w:rPr>
        <w:t>בנימין ארביב:</w:t>
      </w:r>
      <w:r w:rsidRPr="008617A1">
        <w:rPr>
          <w:rStyle w:val="TagStyle"/>
          <w:rtl/>
        </w:rPr>
        <w:t xml:space="preserve"> &lt;&lt; אורח &gt;&gt;</w:t>
      </w:r>
      <w:r w:rsidR="002A363D">
        <w:rPr>
          <w:rtl/>
          <w:lang w:eastAsia="he-IL"/>
        </w:rPr>
        <w:t xml:space="preserve"> </w:t>
      </w:r>
      <w:bookmarkEnd w:id="5801"/>
    </w:p>
    <w:p w14:paraId="0C5F8A14" w14:textId="4840D62A" w:rsidR="008617A1" w:rsidRDefault="008617A1" w:rsidP="008617A1">
      <w:pPr>
        <w:pStyle w:val="KeepWithNext"/>
        <w:rPr>
          <w:rtl/>
          <w:lang w:eastAsia="he-IL"/>
        </w:rPr>
      </w:pPr>
    </w:p>
    <w:p w14:paraId="7A64EC3C" w14:textId="3186310B" w:rsidR="008617A1" w:rsidRDefault="008617A1" w:rsidP="008617A1">
      <w:pPr>
        <w:rPr>
          <w:rtl/>
          <w:lang w:eastAsia="he-IL"/>
        </w:rPr>
      </w:pPr>
      <w:r>
        <w:rPr>
          <w:rFonts w:hint="cs"/>
          <w:rtl/>
          <w:lang w:eastAsia="he-IL"/>
        </w:rPr>
        <w:t>כן, אבל לא נבנה בהתאם לתקן, שוב, אם</w:t>
      </w:r>
      <w:bookmarkStart w:id="5802" w:name="_ETM_Q1_6755044"/>
      <w:bookmarkEnd w:id="5802"/>
      <w:r>
        <w:rPr>
          <w:rFonts w:hint="cs"/>
          <w:rtl/>
          <w:lang w:eastAsia="he-IL"/>
        </w:rPr>
        <w:t xml:space="preserve"> צריך </w:t>
      </w:r>
      <w:r w:rsidR="00B1300B">
        <w:rPr>
          <w:rFonts w:hint="cs"/>
          <w:rtl/>
          <w:lang w:eastAsia="he-IL"/>
        </w:rPr>
        <w:t xml:space="preserve">- - </w:t>
      </w:r>
    </w:p>
    <w:p w14:paraId="5BBDDE55" w14:textId="1E073C58" w:rsidR="00B1300B" w:rsidRDefault="00B1300B" w:rsidP="008617A1">
      <w:pPr>
        <w:rPr>
          <w:rtl/>
          <w:lang w:eastAsia="he-IL"/>
        </w:rPr>
      </w:pPr>
      <w:bookmarkStart w:id="5803" w:name="_ETM_Q1_6760132"/>
      <w:bookmarkStart w:id="5804" w:name="_ETM_Q1_6760221"/>
      <w:bookmarkStart w:id="5805" w:name="_ETM_Q1_6757455"/>
      <w:bookmarkEnd w:id="5803"/>
      <w:bookmarkEnd w:id="5804"/>
      <w:bookmarkEnd w:id="5805"/>
    </w:p>
    <w:p w14:paraId="16A2D12A" w14:textId="0177EDD1" w:rsidR="00B1300B" w:rsidRDefault="00B1300B" w:rsidP="00B1300B">
      <w:pPr>
        <w:pStyle w:val="af9"/>
        <w:keepNext/>
        <w:rPr>
          <w:rtl/>
          <w:lang w:eastAsia="he-IL"/>
        </w:rPr>
      </w:pPr>
      <w:bookmarkStart w:id="5806" w:name="ET_guest_מיכל_מאיר_591"/>
      <w:r w:rsidRPr="00B1300B">
        <w:rPr>
          <w:rStyle w:val="TagStyle"/>
          <w:rtl/>
        </w:rPr>
        <w:t xml:space="preserve"> &lt;&lt; אורח &gt;&gt; </w:t>
      </w:r>
      <w:r>
        <w:rPr>
          <w:rtl/>
          <w:lang w:eastAsia="he-IL"/>
        </w:rPr>
        <w:t>מיכל מאיר:</w:t>
      </w:r>
      <w:r w:rsidRPr="00B1300B">
        <w:rPr>
          <w:rStyle w:val="TagStyle"/>
          <w:rtl/>
        </w:rPr>
        <w:t xml:space="preserve"> &lt;&lt; אורח &gt;&gt;</w:t>
      </w:r>
      <w:r w:rsidR="002A363D">
        <w:rPr>
          <w:rtl/>
          <w:lang w:eastAsia="he-IL"/>
        </w:rPr>
        <w:t xml:space="preserve"> </w:t>
      </w:r>
      <w:bookmarkEnd w:id="5806"/>
    </w:p>
    <w:p w14:paraId="5894BD4C" w14:textId="5D2F022C" w:rsidR="00B1300B" w:rsidRDefault="00B1300B" w:rsidP="00B1300B">
      <w:pPr>
        <w:pStyle w:val="KeepWithNext"/>
        <w:rPr>
          <w:rtl/>
          <w:lang w:eastAsia="he-IL"/>
        </w:rPr>
      </w:pPr>
    </w:p>
    <w:p w14:paraId="6F732B99" w14:textId="00D4C155" w:rsidR="00B1300B" w:rsidRDefault="00B1300B" w:rsidP="00B1300B">
      <w:pPr>
        <w:rPr>
          <w:rtl/>
          <w:lang w:eastAsia="he-IL"/>
        </w:rPr>
      </w:pPr>
      <w:bookmarkStart w:id="5807" w:name="_ETM_Q1_6758306"/>
      <w:bookmarkStart w:id="5808" w:name="_ETM_Q1_6758359"/>
      <w:bookmarkEnd w:id="5807"/>
      <w:bookmarkEnd w:id="5808"/>
      <w:r>
        <w:rPr>
          <w:rFonts w:hint="cs"/>
          <w:rtl/>
          <w:lang w:eastAsia="he-IL"/>
        </w:rPr>
        <w:t>כן, צריך</w:t>
      </w:r>
      <w:bookmarkStart w:id="5809" w:name="_ETM_Q1_6759767"/>
      <w:bookmarkEnd w:id="5809"/>
      <w:r>
        <w:rPr>
          <w:rFonts w:hint="cs"/>
          <w:rtl/>
          <w:lang w:eastAsia="he-IL"/>
        </w:rPr>
        <w:t xml:space="preserve"> לחדד.</w:t>
      </w:r>
    </w:p>
    <w:p w14:paraId="7D099A64" w14:textId="7474D73A" w:rsidR="00B1300B" w:rsidRDefault="00B1300B" w:rsidP="00B1300B">
      <w:pPr>
        <w:rPr>
          <w:rtl/>
          <w:lang w:eastAsia="he-IL"/>
        </w:rPr>
      </w:pPr>
      <w:bookmarkStart w:id="5810" w:name="_ETM_Q1_6762527"/>
      <w:bookmarkStart w:id="5811" w:name="_ETM_Q1_6762596"/>
      <w:bookmarkEnd w:id="5810"/>
      <w:bookmarkEnd w:id="5811"/>
    </w:p>
    <w:p w14:paraId="4171BCD6" w14:textId="048D4308" w:rsidR="00B1300B" w:rsidRDefault="00B1300B" w:rsidP="00B1300B">
      <w:pPr>
        <w:pStyle w:val="af6"/>
        <w:keepNext/>
        <w:rPr>
          <w:rtl/>
        </w:rPr>
      </w:pPr>
      <w:bookmarkStart w:id="5812" w:name="ET_yor_5854_592"/>
      <w:r w:rsidRPr="00B1300B">
        <w:rPr>
          <w:rStyle w:val="TagStyle"/>
          <w:rtl/>
        </w:rPr>
        <w:t xml:space="preserve"> &lt;&lt; יור &gt;&gt; </w:t>
      </w:r>
      <w:r>
        <w:rPr>
          <w:rtl/>
        </w:rPr>
        <w:t>היו"ר ווליד טאהא:</w:t>
      </w:r>
      <w:r w:rsidRPr="00B1300B">
        <w:rPr>
          <w:rStyle w:val="TagStyle"/>
          <w:rtl/>
        </w:rPr>
        <w:t xml:space="preserve"> &lt;&lt; יור &gt;&gt;</w:t>
      </w:r>
      <w:r w:rsidR="002A363D">
        <w:rPr>
          <w:rtl/>
        </w:rPr>
        <w:t xml:space="preserve"> </w:t>
      </w:r>
      <w:bookmarkEnd w:id="5812"/>
    </w:p>
    <w:p w14:paraId="103AAD76" w14:textId="361D3892" w:rsidR="00B1300B" w:rsidRDefault="00B1300B" w:rsidP="00B1300B">
      <w:pPr>
        <w:pStyle w:val="KeepWithNext"/>
        <w:rPr>
          <w:rtl/>
          <w:lang w:eastAsia="he-IL"/>
        </w:rPr>
      </w:pPr>
    </w:p>
    <w:p w14:paraId="1A10156E" w14:textId="33898A1F" w:rsidR="00B1300B" w:rsidRDefault="00B1300B" w:rsidP="00B1300B">
      <w:pPr>
        <w:rPr>
          <w:rtl/>
          <w:lang w:eastAsia="he-IL"/>
        </w:rPr>
      </w:pPr>
      <w:bookmarkStart w:id="5813" w:name="_ETM_Q1_6763124"/>
      <w:bookmarkEnd w:id="5813"/>
      <w:r>
        <w:rPr>
          <w:rFonts w:hint="cs"/>
          <w:rtl/>
          <w:lang w:eastAsia="he-IL"/>
        </w:rPr>
        <w:t>טוב, תמשיכי רעות.</w:t>
      </w:r>
      <w:bookmarkStart w:id="5814" w:name="_ETM_Q1_6765219"/>
      <w:bookmarkEnd w:id="5814"/>
    </w:p>
    <w:p w14:paraId="1F970245" w14:textId="7F3ED639" w:rsidR="00B1300B" w:rsidRDefault="00B1300B" w:rsidP="00B1300B">
      <w:pPr>
        <w:rPr>
          <w:rtl/>
          <w:lang w:eastAsia="he-IL"/>
        </w:rPr>
      </w:pPr>
      <w:bookmarkStart w:id="5815" w:name="_ETM_Q1_6765283"/>
      <w:bookmarkStart w:id="5816" w:name="_ETM_Q1_6765958"/>
      <w:bookmarkEnd w:id="5815"/>
      <w:bookmarkEnd w:id="5816"/>
    </w:p>
    <w:p w14:paraId="28AD3BA6" w14:textId="56C14BE6" w:rsidR="00B1300B" w:rsidRDefault="00B1300B" w:rsidP="00B1300B">
      <w:pPr>
        <w:pStyle w:val="a4"/>
        <w:keepNext/>
        <w:rPr>
          <w:rtl/>
        </w:rPr>
      </w:pPr>
      <w:bookmarkStart w:id="5817" w:name="ET_speaker_רעות_בינג_593"/>
      <w:r w:rsidRPr="00B1300B">
        <w:rPr>
          <w:rStyle w:val="TagStyle"/>
          <w:rtl/>
        </w:rPr>
        <w:t xml:space="preserve"> &lt;&lt; דובר &gt;&gt; </w:t>
      </w:r>
      <w:r>
        <w:rPr>
          <w:rtl/>
        </w:rPr>
        <w:t>רעות בינג:</w:t>
      </w:r>
      <w:r w:rsidRPr="00B1300B">
        <w:rPr>
          <w:rStyle w:val="TagStyle"/>
          <w:rtl/>
        </w:rPr>
        <w:t xml:space="preserve"> &lt;&lt; דובר &gt;&gt;</w:t>
      </w:r>
      <w:r w:rsidR="002A363D">
        <w:rPr>
          <w:rtl/>
        </w:rPr>
        <w:t xml:space="preserve"> </w:t>
      </w:r>
      <w:bookmarkEnd w:id="5817"/>
    </w:p>
    <w:p w14:paraId="6219659E" w14:textId="035C5670" w:rsidR="00B1300B" w:rsidRDefault="00B1300B" w:rsidP="00B1300B">
      <w:pPr>
        <w:pStyle w:val="KeepWithNext"/>
        <w:rPr>
          <w:rtl/>
          <w:lang w:eastAsia="he-IL"/>
        </w:rPr>
      </w:pPr>
    </w:p>
    <w:p w14:paraId="086CB9B8" w14:textId="054A1F28" w:rsidR="00B1300B" w:rsidRDefault="00B1300B" w:rsidP="00B1300B">
      <w:pPr>
        <w:rPr>
          <w:rtl/>
          <w:lang w:eastAsia="he-IL"/>
        </w:rPr>
      </w:pPr>
      <w:bookmarkStart w:id="5818" w:name="_ETM_Q1_6766417"/>
      <w:bookmarkStart w:id="5819" w:name="_ETM_Q1_6766452"/>
      <w:bookmarkEnd w:id="5818"/>
      <w:bookmarkEnd w:id="5819"/>
      <w:r>
        <w:rPr>
          <w:rFonts w:hint="cs"/>
          <w:rtl/>
          <w:lang w:eastAsia="he-IL"/>
        </w:rPr>
        <w:t xml:space="preserve">אז אני בעצם ממשיכה, הקראנו את </w:t>
      </w:r>
      <w:bookmarkStart w:id="5820" w:name="_ETM_Q1_6763657"/>
      <w:bookmarkEnd w:id="5820"/>
      <w:r>
        <w:rPr>
          <w:rFonts w:hint="cs"/>
          <w:rtl/>
          <w:lang w:eastAsia="he-IL"/>
        </w:rPr>
        <w:t xml:space="preserve">התנאי הראשון </w:t>
      </w:r>
      <w:bookmarkStart w:id="5821" w:name="_ETM_Q1_6769838"/>
      <w:bookmarkStart w:id="5822" w:name="_ETM_Q1_6767258"/>
      <w:bookmarkEnd w:id="5821"/>
      <w:bookmarkEnd w:id="5822"/>
      <w:r>
        <w:rPr>
          <w:rFonts w:hint="cs"/>
          <w:rtl/>
          <w:lang w:eastAsia="he-IL"/>
        </w:rPr>
        <w:t>שצריך להתקיים באותו מבנה הטעון חיזוק, שזה ההיתר שניתן לפני</w:t>
      </w:r>
      <w:bookmarkStart w:id="5823" w:name="_ETM_Q1_6773511"/>
      <w:bookmarkEnd w:id="5823"/>
      <w:r>
        <w:rPr>
          <w:rFonts w:hint="cs"/>
          <w:rtl/>
          <w:lang w:eastAsia="he-IL"/>
        </w:rPr>
        <w:t xml:space="preserve"> 1980 או 1985 בכפוף לחוות דעת מהנדס</w:t>
      </w:r>
      <w:bookmarkStart w:id="5824" w:name="_ETM_Q1_6778008"/>
      <w:bookmarkEnd w:id="5824"/>
      <w:r>
        <w:rPr>
          <w:rFonts w:hint="cs"/>
          <w:rtl/>
          <w:lang w:eastAsia="he-IL"/>
        </w:rPr>
        <w:t xml:space="preserve">. אני ממשיכה </w:t>
      </w:r>
      <w:bookmarkStart w:id="5825" w:name="_ETM_Q1_6779396"/>
      <w:bookmarkEnd w:id="5825"/>
      <w:r>
        <w:rPr>
          <w:rFonts w:hint="cs"/>
          <w:rtl/>
          <w:lang w:eastAsia="he-IL"/>
        </w:rPr>
        <w:t xml:space="preserve">לתנאים 2 ו-3. </w:t>
      </w:r>
    </w:p>
    <w:p w14:paraId="0799FBC1" w14:textId="395BD3C3" w:rsidR="00B1300B" w:rsidRDefault="00B1300B" w:rsidP="00B1300B">
      <w:pPr>
        <w:rPr>
          <w:rtl/>
          <w:lang w:eastAsia="he-IL"/>
        </w:rPr>
      </w:pPr>
    </w:p>
    <w:p w14:paraId="2AFB7BF4" w14:textId="19BA263C" w:rsidR="00DD01D7" w:rsidRDefault="00DD01D7" w:rsidP="00DD01D7">
      <w:pPr>
        <w:ind w:left="2160" w:hanging="720"/>
        <w:rPr>
          <w:rtl/>
          <w:lang w:eastAsia="he-IL"/>
        </w:rPr>
      </w:pPr>
      <w:r>
        <w:rPr>
          <w:rFonts w:hint="cs"/>
          <w:rtl/>
          <w:lang w:eastAsia="he-IL"/>
        </w:rPr>
        <w:t>"(2)</w:t>
      </w:r>
      <w:r>
        <w:rPr>
          <w:rtl/>
          <w:lang w:eastAsia="he-IL"/>
        </w:rPr>
        <w:tab/>
      </w:r>
      <w:r>
        <w:rPr>
          <w:rFonts w:hint="cs"/>
          <w:rtl/>
          <w:lang w:eastAsia="he-IL"/>
        </w:rPr>
        <w:t>לא בוצעו בו, לפי היתר, עבודות לחיז</w:t>
      </w:r>
      <w:bookmarkStart w:id="5826" w:name="_ETM_Q1_6779601"/>
      <w:bookmarkEnd w:id="5826"/>
      <w:r>
        <w:rPr>
          <w:rFonts w:hint="cs"/>
          <w:rtl/>
          <w:lang w:eastAsia="he-IL"/>
        </w:rPr>
        <w:t xml:space="preserve">וק המבנה לפי תקן לעמידות בפני רעידת </w:t>
      </w:r>
      <w:bookmarkStart w:id="5827" w:name="_ETM_Q1_6787394"/>
      <w:bookmarkEnd w:id="5827"/>
      <w:r>
        <w:rPr>
          <w:rFonts w:hint="cs"/>
          <w:rtl/>
          <w:lang w:eastAsia="he-IL"/>
        </w:rPr>
        <w:t>אדמה.</w:t>
      </w:r>
    </w:p>
    <w:p w14:paraId="155999A6" w14:textId="77777777" w:rsidR="00DD01D7" w:rsidRDefault="00DD01D7" w:rsidP="00DD01D7">
      <w:pPr>
        <w:ind w:left="2160" w:hanging="720"/>
        <w:rPr>
          <w:rtl/>
          <w:lang w:eastAsia="he-IL"/>
        </w:rPr>
      </w:pPr>
    </w:p>
    <w:p w14:paraId="62273B0C" w14:textId="4BA79BD8" w:rsidR="00DD01D7" w:rsidRDefault="00B149CD" w:rsidP="00B149CD">
      <w:pPr>
        <w:ind w:left="2160" w:hanging="720"/>
        <w:rPr>
          <w:rtl/>
          <w:lang w:eastAsia="he-IL"/>
        </w:rPr>
      </w:pPr>
      <w:r>
        <w:rPr>
          <w:rFonts w:hint="cs"/>
          <w:rtl/>
          <w:lang w:eastAsia="he-IL"/>
        </w:rPr>
        <w:t>(3</w:t>
      </w:r>
      <w:r>
        <w:rPr>
          <w:rtl/>
          <w:lang w:eastAsia="he-IL"/>
        </w:rPr>
        <w:t>)</w:t>
      </w:r>
      <w:r>
        <w:rPr>
          <w:rtl/>
          <w:lang w:eastAsia="he-IL"/>
        </w:rPr>
        <w:tab/>
      </w:r>
      <w:r w:rsidR="00DD01D7">
        <w:rPr>
          <w:rtl/>
          <w:lang w:eastAsia="he-IL"/>
        </w:rPr>
        <w:t>הוא בן שתי קומות מעל פני הקרקע,</w:t>
      </w:r>
      <w:r w:rsidR="00DD01D7">
        <w:rPr>
          <w:rFonts w:hint="cs"/>
          <w:rtl/>
          <w:lang w:eastAsia="he-IL"/>
        </w:rPr>
        <w:t xml:space="preserve"> </w:t>
      </w:r>
      <w:r w:rsidR="00DD01D7">
        <w:rPr>
          <w:rtl/>
          <w:lang w:eastAsia="he-IL"/>
        </w:rPr>
        <w:t>לפחות, וקיימות בו שתי ארבע יחידות דיור, לפחות; לעניין זה, תובא בחשבון קומת עמודים, אך לא תובא בחשבון קומה עליונה ששטחה פחות ממחצית שטחה של הקומה</w:t>
      </w:r>
      <w:r w:rsidR="00DD01D7">
        <w:rPr>
          <w:rFonts w:hint="cs"/>
          <w:rtl/>
          <w:lang w:eastAsia="he-IL"/>
        </w:rPr>
        <w:t xml:space="preserve"> </w:t>
      </w:r>
      <w:r w:rsidR="00DD01D7">
        <w:rPr>
          <w:rtl/>
          <w:lang w:eastAsia="he-IL"/>
        </w:rPr>
        <w:t>שמתחתיה;</w:t>
      </w:r>
      <w:bookmarkStart w:id="5828" w:name="_ETM_Q1_6785276"/>
      <w:bookmarkEnd w:id="5828"/>
      <w:r w:rsidR="00877E38">
        <w:rPr>
          <w:rFonts w:hint="cs"/>
          <w:rtl/>
          <w:lang w:eastAsia="he-IL"/>
        </w:rPr>
        <w:t>"</w:t>
      </w:r>
    </w:p>
    <w:p w14:paraId="08613527" w14:textId="1440C47B" w:rsidR="00B149CD" w:rsidRDefault="00B149CD" w:rsidP="00B149CD">
      <w:pPr>
        <w:pStyle w:val="afe"/>
        <w:ind w:left="1800" w:firstLine="0"/>
        <w:rPr>
          <w:rtl/>
          <w:lang w:eastAsia="he-IL"/>
        </w:rPr>
      </w:pPr>
    </w:p>
    <w:p w14:paraId="13BE55B6" w14:textId="47FC89CB" w:rsidR="00B149CD" w:rsidRDefault="00B149CD" w:rsidP="00B149CD">
      <w:pPr>
        <w:pStyle w:val="a4"/>
        <w:keepNext/>
        <w:rPr>
          <w:rtl/>
        </w:rPr>
      </w:pPr>
      <w:bookmarkStart w:id="5829" w:name="ET_speaker_תומר_רוזנר_594"/>
      <w:r w:rsidRPr="00B149CD">
        <w:rPr>
          <w:rStyle w:val="TagStyle"/>
          <w:rtl/>
        </w:rPr>
        <w:t xml:space="preserve"> &lt;&lt; דובר &gt;&gt; </w:t>
      </w:r>
      <w:r>
        <w:rPr>
          <w:rtl/>
        </w:rPr>
        <w:t>תומר רוזנר:</w:t>
      </w:r>
      <w:r w:rsidRPr="00B149CD">
        <w:rPr>
          <w:rStyle w:val="TagStyle"/>
          <w:rtl/>
        </w:rPr>
        <w:t xml:space="preserve"> &lt;&lt; דובר &gt;&gt;</w:t>
      </w:r>
      <w:r w:rsidR="002A363D">
        <w:rPr>
          <w:rtl/>
        </w:rPr>
        <w:t xml:space="preserve"> </w:t>
      </w:r>
      <w:bookmarkEnd w:id="5829"/>
    </w:p>
    <w:p w14:paraId="7192F3D7" w14:textId="2DA1769E" w:rsidR="00B149CD" w:rsidRDefault="00B149CD" w:rsidP="00B149CD">
      <w:pPr>
        <w:pStyle w:val="KeepWithNext"/>
        <w:rPr>
          <w:rtl/>
          <w:lang w:eastAsia="he-IL"/>
        </w:rPr>
      </w:pPr>
    </w:p>
    <w:p w14:paraId="26505A73" w14:textId="5F3DBFDB" w:rsidR="00B149CD" w:rsidRDefault="005904F6" w:rsidP="00B149CD">
      <w:pPr>
        <w:rPr>
          <w:rtl/>
          <w:lang w:eastAsia="he-IL"/>
        </w:rPr>
      </w:pPr>
      <w:r>
        <w:rPr>
          <w:rFonts w:hint="cs"/>
          <w:rtl/>
          <w:lang w:eastAsia="he-IL"/>
        </w:rPr>
        <w:t>השינוי</w:t>
      </w:r>
      <w:bookmarkStart w:id="5830" w:name="_ETM_Q1_6799543"/>
      <w:bookmarkEnd w:id="5830"/>
      <w:r>
        <w:rPr>
          <w:rFonts w:hint="cs"/>
          <w:rtl/>
          <w:lang w:eastAsia="he-IL"/>
        </w:rPr>
        <w:t xml:space="preserve"> בפסקה 3 מ</w:t>
      </w:r>
      <w:bookmarkStart w:id="5831" w:name="_ETM_Q1_6801369"/>
      <w:bookmarkEnd w:id="5831"/>
      <w:r>
        <w:rPr>
          <w:rFonts w:hint="cs"/>
          <w:rtl/>
          <w:lang w:eastAsia="he-IL"/>
        </w:rPr>
        <w:t xml:space="preserve">שתי יחידות דיור לארבע נבע </w:t>
      </w:r>
      <w:bookmarkStart w:id="5832" w:name="_ETM_Q1_6805293"/>
      <w:bookmarkEnd w:id="5832"/>
      <w:r>
        <w:rPr>
          <w:rFonts w:hint="cs"/>
          <w:rtl/>
          <w:lang w:eastAsia="he-IL"/>
        </w:rPr>
        <w:t xml:space="preserve">מכך שלא הייתה כוונה </w:t>
      </w:r>
      <w:bookmarkStart w:id="5833" w:name="_ETM_Q1_6804927"/>
      <w:bookmarkEnd w:id="5833"/>
      <w:r>
        <w:rPr>
          <w:rFonts w:hint="cs"/>
          <w:rtl/>
          <w:lang w:eastAsia="he-IL"/>
        </w:rPr>
        <w:t>לפי הצעת הממשלה לכלול בה צמודי</w:t>
      </w:r>
      <w:bookmarkStart w:id="5834" w:name="_ETM_Q1_6811674"/>
      <w:bookmarkEnd w:id="5834"/>
      <w:r>
        <w:rPr>
          <w:rFonts w:hint="cs"/>
          <w:rtl/>
          <w:lang w:eastAsia="he-IL"/>
        </w:rPr>
        <w:t xml:space="preserve"> קרקע</w:t>
      </w:r>
      <w:bookmarkStart w:id="5835" w:name="_ETM_Q1_6809820"/>
      <w:bookmarkEnd w:id="5835"/>
      <w:r>
        <w:rPr>
          <w:rFonts w:hint="cs"/>
          <w:rtl/>
          <w:lang w:eastAsia="he-IL"/>
        </w:rPr>
        <w:t xml:space="preserve">, או התופעה המכונה "דו משפחתי" שבה יש לנו שתי </w:t>
      </w:r>
      <w:bookmarkStart w:id="5836" w:name="_ETM_Q1_6816638"/>
      <w:bookmarkEnd w:id="5836"/>
      <w:r>
        <w:rPr>
          <w:rFonts w:hint="cs"/>
          <w:rtl/>
          <w:lang w:eastAsia="he-IL"/>
        </w:rPr>
        <w:t>יחידות דיור צמודות</w:t>
      </w:r>
      <w:bookmarkStart w:id="5837" w:name="_ETM_Q1_6816068"/>
      <w:bookmarkEnd w:id="5837"/>
      <w:r>
        <w:rPr>
          <w:rFonts w:hint="cs"/>
          <w:rtl/>
          <w:lang w:eastAsia="he-IL"/>
        </w:rPr>
        <w:t xml:space="preserve"> שבהן בכל אחת שתי קומות והן</w:t>
      </w:r>
      <w:bookmarkStart w:id="5838" w:name="_ETM_Q1_6820872"/>
      <w:bookmarkEnd w:id="5838"/>
      <w:r>
        <w:rPr>
          <w:rFonts w:hint="cs"/>
          <w:rtl/>
          <w:lang w:eastAsia="he-IL"/>
        </w:rPr>
        <w:t xml:space="preserve"> צמודות קרקע. </w:t>
      </w:r>
      <w:bookmarkStart w:id="5839" w:name="_ETM_Q1_6820716"/>
      <w:bookmarkEnd w:id="5839"/>
      <w:r>
        <w:rPr>
          <w:rFonts w:hint="cs"/>
          <w:rtl/>
          <w:lang w:eastAsia="he-IL"/>
        </w:rPr>
        <w:t>הכוונה היא למבנים שהם בבנייה יותר רוויה</w:t>
      </w:r>
      <w:bookmarkStart w:id="5840" w:name="_ETM_Q1_6827576"/>
      <w:bookmarkStart w:id="5841" w:name="_ETM_Q1_6824908"/>
      <w:bookmarkEnd w:id="5840"/>
      <w:bookmarkEnd w:id="5841"/>
      <w:r>
        <w:rPr>
          <w:rFonts w:hint="cs"/>
          <w:rtl/>
          <w:lang w:eastAsia="he-IL"/>
        </w:rPr>
        <w:t>. לכן ההצעה שכרגע מונחת על השולחן היא ארבע יחידות</w:t>
      </w:r>
      <w:bookmarkStart w:id="5842" w:name="_ETM_Q1_6831321"/>
      <w:bookmarkEnd w:id="5842"/>
      <w:r>
        <w:rPr>
          <w:rFonts w:hint="cs"/>
          <w:rtl/>
          <w:lang w:eastAsia="he-IL"/>
        </w:rPr>
        <w:t xml:space="preserve"> דיור במקום שתיים.</w:t>
      </w:r>
      <w:bookmarkStart w:id="5843" w:name="_ETM_Q1_6834215"/>
      <w:bookmarkEnd w:id="5843"/>
    </w:p>
    <w:p w14:paraId="030FF8ED" w14:textId="16CD5725" w:rsidR="005904F6" w:rsidRDefault="005904F6" w:rsidP="00B149CD">
      <w:pPr>
        <w:rPr>
          <w:rtl/>
          <w:lang w:eastAsia="he-IL"/>
        </w:rPr>
      </w:pPr>
      <w:bookmarkStart w:id="5844" w:name="_ETM_Q1_6834313"/>
      <w:bookmarkEnd w:id="5844"/>
    </w:p>
    <w:p w14:paraId="5E94DF03" w14:textId="1665CD0F" w:rsidR="005904F6" w:rsidRDefault="005904F6" w:rsidP="005904F6">
      <w:pPr>
        <w:pStyle w:val="a4"/>
        <w:keepNext/>
        <w:rPr>
          <w:rtl/>
        </w:rPr>
      </w:pPr>
      <w:bookmarkStart w:id="5845" w:name="ET_speaker_רעות_בינג_595"/>
      <w:r w:rsidRPr="005904F6">
        <w:rPr>
          <w:rStyle w:val="TagStyle"/>
          <w:rtl/>
        </w:rPr>
        <w:t xml:space="preserve"> &lt;&lt; דובר &gt;&gt; </w:t>
      </w:r>
      <w:r>
        <w:rPr>
          <w:rtl/>
        </w:rPr>
        <w:t>רעות בינג:</w:t>
      </w:r>
      <w:r w:rsidRPr="005904F6">
        <w:rPr>
          <w:rStyle w:val="TagStyle"/>
          <w:rtl/>
        </w:rPr>
        <w:t xml:space="preserve"> &lt;&lt; דובר &gt;&gt;</w:t>
      </w:r>
      <w:r w:rsidR="002A363D">
        <w:rPr>
          <w:rtl/>
        </w:rPr>
        <w:t xml:space="preserve"> </w:t>
      </w:r>
      <w:bookmarkEnd w:id="5845"/>
    </w:p>
    <w:p w14:paraId="64B96B96" w14:textId="386157BF" w:rsidR="005904F6" w:rsidRDefault="005904F6" w:rsidP="005904F6">
      <w:pPr>
        <w:pStyle w:val="KeepWithNext"/>
        <w:rPr>
          <w:rtl/>
          <w:lang w:eastAsia="he-IL"/>
        </w:rPr>
      </w:pPr>
    </w:p>
    <w:p w14:paraId="097016B4" w14:textId="64F7A762" w:rsidR="005904F6" w:rsidRDefault="005904F6" w:rsidP="005904F6">
      <w:pPr>
        <w:rPr>
          <w:rtl/>
          <w:lang w:eastAsia="he-IL"/>
        </w:rPr>
      </w:pPr>
      <w:r>
        <w:rPr>
          <w:rFonts w:hint="cs"/>
          <w:rtl/>
          <w:lang w:eastAsia="he-IL"/>
        </w:rPr>
        <w:t>ולעניין התיקון בפס</w:t>
      </w:r>
      <w:bookmarkStart w:id="5846" w:name="_ETM_Q1_6831662"/>
      <w:bookmarkEnd w:id="5846"/>
      <w:r>
        <w:rPr>
          <w:rFonts w:hint="cs"/>
          <w:rtl/>
          <w:lang w:eastAsia="he-IL"/>
        </w:rPr>
        <w:t xml:space="preserve">קה </w:t>
      </w:r>
      <w:r w:rsidR="008E364D">
        <w:rPr>
          <w:rFonts w:hint="cs"/>
          <w:rtl/>
          <w:lang w:eastAsia="he-IL"/>
        </w:rPr>
        <w:t xml:space="preserve">2, בעצם היה נראה גם לנו וגם </w:t>
      </w:r>
      <w:bookmarkStart w:id="5847" w:name="_ETM_Q1_6840367"/>
      <w:bookmarkEnd w:id="5847"/>
      <w:r w:rsidR="008E364D">
        <w:rPr>
          <w:rFonts w:hint="cs"/>
          <w:rtl/>
          <w:lang w:eastAsia="he-IL"/>
        </w:rPr>
        <w:t xml:space="preserve">הממשלה הסכימה לזה, שהתנאי הרלוונטי הוא שהבנה עצמו הוא </w:t>
      </w:r>
      <w:bookmarkStart w:id="5848" w:name="_ETM_Q1_6843794"/>
      <w:bookmarkEnd w:id="5848"/>
      <w:r w:rsidR="008E364D">
        <w:rPr>
          <w:rFonts w:hint="cs"/>
          <w:rtl/>
          <w:lang w:eastAsia="he-IL"/>
        </w:rPr>
        <w:t xml:space="preserve">לא </w:t>
      </w:r>
      <w:bookmarkStart w:id="5849" w:name="_ETM_Q1_6844527"/>
      <w:bookmarkEnd w:id="5849"/>
      <w:r w:rsidR="008E364D">
        <w:rPr>
          <w:rFonts w:hint="cs"/>
          <w:rtl/>
          <w:lang w:eastAsia="he-IL"/>
        </w:rPr>
        <w:t xml:space="preserve">חוזק ולא משנה מכוח מה, אלא שהוא לא חוזק </w:t>
      </w:r>
      <w:bookmarkStart w:id="5850" w:name="_ETM_Q1_6849442"/>
      <w:bookmarkEnd w:id="5850"/>
      <w:r w:rsidR="008E364D">
        <w:rPr>
          <w:rFonts w:hint="cs"/>
          <w:rtl/>
          <w:lang w:eastAsia="he-IL"/>
        </w:rPr>
        <w:t>לפי התקן.</w:t>
      </w:r>
    </w:p>
    <w:p w14:paraId="72496D80" w14:textId="05FAAEC1" w:rsidR="00267D62" w:rsidRDefault="00267D62" w:rsidP="005904F6">
      <w:pPr>
        <w:rPr>
          <w:rtl/>
          <w:lang w:eastAsia="he-IL"/>
        </w:rPr>
      </w:pPr>
    </w:p>
    <w:p w14:paraId="7D0EE146" w14:textId="5B9FD470" w:rsidR="00267D62" w:rsidRDefault="00267D62" w:rsidP="00267D62">
      <w:pPr>
        <w:pStyle w:val="af9"/>
        <w:keepNext/>
        <w:rPr>
          <w:rtl/>
          <w:lang w:eastAsia="he-IL"/>
        </w:rPr>
      </w:pPr>
      <w:bookmarkStart w:id="5851" w:name="ET_guest_בנימין_ארביב_596"/>
      <w:r w:rsidRPr="00267D62">
        <w:rPr>
          <w:rStyle w:val="TagStyle"/>
          <w:rtl/>
        </w:rPr>
        <w:t xml:space="preserve"> &lt;&lt; אורח &gt;&gt; </w:t>
      </w:r>
      <w:r>
        <w:rPr>
          <w:rtl/>
          <w:lang w:eastAsia="he-IL"/>
        </w:rPr>
        <w:t>בנימין ארביב:</w:t>
      </w:r>
      <w:r w:rsidRPr="00267D62">
        <w:rPr>
          <w:rStyle w:val="TagStyle"/>
          <w:rtl/>
        </w:rPr>
        <w:t xml:space="preserve"> &lt;&lt; אורח &gt;&gt;</w:t>
      </w:r>
      <w:r w:rsidR="002A363D">
        <w:rPr>
          <w:rtl/>
          <w:lang w:eastAsia="he-IL"/>
        </w:rPr>
        <w:t xml:space="preserve"> </w:t>
      </w:r>
      <w:bookmarkEnd w:id="5851"/>
    </w:p>
    <w:p w14:paraId="0503E82B" w14:textId="01EE617D" w:rsidR="00267D62" w:rsidRDefault="00267D62" w:rsidP="00267D62">
      <w:pPr>
        <w:pStyle w:val="KeepWithNext"/>
        <w:rPr>
          <w:rtl/>
          <w:lang w:eastAsia="he-IL"/>
        </w:rPr>
      </w:pPr>
    </w:p>
    <w:p w14:paraId="311E9DCD" w14:textId="4C619BD0" w:rsidR="00267D62" w:rsidRDefault="00267D62" w:rsidP="00267D62">
      <w:pPr>
        <w:rPr>
          <w:rtl/>
          <w:lang w:eastAsia="he-IL"/>
        </w:rPr>
      </w:pPr>
      <w:bookmarkStart w:id="5852" w:name="_ETM_Q1_6849275"/>
      <w:bookmarkEnd w:id="5852"/>
      <w:r>
        <w:rPr>
          <w:rFonts w:hint="cs"/>
          <w:rtl/>
          <w:lang w:eastAsia="he-IL"/>
        </w:rPr>
        <w:t xml:space="preserve">והבחינה היא לפי ההיתר, זאת אומרת אם ההיתר חייב לחזק </w:t>
      </w:r>
      <w:bookmarkStart w:id="5853" w:name="_ETM_Q1_6855638"/>
      <w:bookmarkEnd w:id="5853"/>
      <w:r>
        <w:rPr>
          <w:rFonts w:hint="cs"/>
          <w:rtl/>
          <w:lang w:eastAsia="he-IL"/>
        </w:rPr>
        <w:t>אותו</w:t>
      </w:r>
      <w:bookmarkStart w:id="5854" w:name="_ETM_Q1_6854320"/>
      <w:bookmarkEnd w:id="5854"/>
      <w:r>
        <w:rPr>
          <w:rFonts w:hint="cs"/>
          <w:rtl/>
          <w:lang w:eastAsia="he-IL"/>
        </w:rPr>
        <w:t xml:space="preserve"> זה כנראה גם מופיע בתעודת גמר </w:t>
      </w:r>
      <w:bookmarkStart w:id="5855" w:name="_ETM_Q1_6858085"/>
      <w:bookmarkEnd w:id="5855"/>
      <w:r>
        <w:rPr>
          <w:rFonts w:hint="cs"/>
          <w:rtl/>
          <w:lang w:eastAsia="he-IL"/>
        </w:rPr>
        <w:t xml:space="preserve">וזה המבחן. זאת אומרת, אם בהיתר נכללה חובה לחזק את המבנה </w:t>
      </w:r>
      <w:bookmarkStart w:id="5856" w:name="_ETM_Q1_6863108"/>
      <w:bookmarkEnd w:id="5856"/>
      <w:r>
        <w:rPr>
          <w:rFonts w:hint="cs"/>
          <w:rtl/>
          <w:lang w:eastAsia="he-IL"/>
        </w:rPr>
        <w:t xml:space="preserve">אז זה </w:t>
      </w:r>
      <w:bookmarkStart w:id="5857" w:name="_ETM_Q1_6861268"/>
      <w:bookmarkEnd w:id="5857"/>
      <w:r>
        <w:rPr>
          <w:rFonts w:hint="cs"/>
          <w:rtl/>
          <w:lang w:eastAsia="he-IL"/>
        </w:rPr>
        <w:t>נחשב מבנה שבוצעו בו עבודות חיזוק.</w:t>
      </w:r>
      <w:bookmarkStart w:id="5858" w:name="_ETM_Q1_6868928"/>
      <w:bookmarkEnd w:id="5858"/>
    </w:p>
    <w:p w14:paraId="74EAA231" w14:textId="685D1754" w:rsidR="00F9631A" w:rsidRDefault="00F9631A" w:rsidP="00267D62">
      <w:pPr>
        <w:rPr>
          <w:rtl/>
          <w:lang w:eastAsia="he-IL"/>
        </w:rPr>
      </w:pPr>
      <w:bookmarkStart w:id="5859" w:name="_ETM_Q1_6869045"/>
      <w:bookmarkEnd w:id="5859"/>
    </w:p>
    <w:p w14:paraId="5654D026" w14:textId="77B5D1EB" w:rsidR="00F9631A" w:rsidRDefault="00F9631A" w:rsidP="00F9631A">
      <w:pPr>
        <w:pStyle w:val="af9"/>
        <w:keepNext/>
        <w:rPr>
          <w:rtl/>
          <w:lang w:eastAsia="he-IL"/>
        </w:rPr>
      </w:pPr>
      <w:bookmarkStart w:id="5860" w:name="ET_guest_מיכל_מאיר_597"/>
      <w:r w:rsidRPr="00F9631A">
        <w:rPr>
          <w:rStyle w:val="TagStyle"/>
          <w:rtl/>
        </w:rPr>
        <w:t xml:space="preserve"> &lt;&lt; אורח &gt;&gt; </w:t>
      </w:r>
      <w:r>
        <w:rPr>
          <w:rtl/>
          <w:lang w:eastAsia="he-IL"/>
        </w:rPr>
        <w:t>מיכל מאיר:</w:t>
      </w:r>
      <w:r w:rsidRPr="00F9631A">
        <w:rPr>
          <w:rStyle w:val="TagStyle"/>
          <w:rtl/>
        </w:rPr>
        <w:t xml:space="preserve"> &lt;&lt; אורח &gt;&gt;</w:t>
      </w:r>
      <w:r w:rsidR="002A363D">
        <w:rPr>
          <w:rtl/>
          <w:lang w:eastAsia="he-IL"/>
        </w:rPr>
        <w:t xml:space="preserve"> </w:t>
      </w:r>
      <w:bookmarkEnd w:id="5860"/>
    </w:p>
    <w:p w14:paraId="5CBAE419" w14:textId="08CD7FCF" w:rsidR="00F9631A" w:rsidRDefault="00F9631A" w:rsidP="00F9631A">
      <w:pPr>
        <w:pStyle w:val="KeepWithNext"/>
        <w:rPr>
          <w:rtl/>
          <w:lang w:eastAsia="he-IL"/>
        </w:rPr>
      </w:pPr>
    </w:p>
    <w:p w14:paraId="4EACCAD1" w14:textId="1938FADA" w:rsidR="00F9631A" w:rsidRDefault="00F9631A" w:rsidP="00F9631A">
      <w:pPr>
        <w:rPr>
          <w:rtl/>
          <w:lang w:eastAsia="he-IL"/>
        </w:rPr>
      </w:pPr>
      <w:r>
        <w:rPr>
          <w:rFonts w:hint="cs"/>
          <w:rtl/>
          <w:lang w:eastAsia="he-IL"/>
        </w:rPr>
        <w:t xml:space="preserve">רק אם </w:t>
      </w:r>
      <w:bookmarkStart w:id="5861" w:name="_ETM_Q1_6867135"/>
      <w:bookmarkEnd w:id="5861"/>
      <w:r>
        <w:rPr>
          <w:rFonts w:hint="cs"/>
          <w:rtl/>
          <w:lang w:eastAsia="he-IL"/>
        </w:rPr>
        <w:t>ניתן לבקש הבהרה לגבי הנושא של 80%, אני קצת חוזרת אחורה, 80% שטחי</w:t>
      </w:r>
      <w:bookmarkStart w:id="5862" w:name="_ETM_Q1_6869843"/>
      <w:bookmarkEnd w:id="5862"/>
      <w:r>
        <w:rPr>
          <w:rFonts w:hint="cs"/>
          <w:rtl/>
          <w:lang w:eastAsia="he-IL"/>
        </w:rPr>
        <w:t xml:space="preserve"> מגורים - - </w:t>
      </w:r>
      <w:bookmarkStart w:id="5863" w:name="_ETM_Q1_6874236"/>
      <w:bookmarkEnd w:id="5863"/>
    </w:p>
    <w:p w14:paraId="39FC3937" w14:textId="1C2BB96A" w:rsidR="00F9631A" w:rsidRDefault="00F9631A" w:rsidP="00F9631A">
      <w:pPr>
        <w:rPr>
          <w:rtl/>
          <w:lang w:eastAsia="he-IL"/>
        </w:rPr>
      </w:pPr>
      <w:bookmarkStart w:id="5864" w:name="_ETM_Q1_6874329"/>
      <w:bookmarkEnd w:id="5864"/>
    </w:p>
    <w:p w14:paraId="5474E775" w14:textId="4A0D421A" w:rsidR="00F9631A" w:rsidRDefault="00F9631A" w:rsidP="00F9631A">
      <w:pPr>
        <w:pStyle w:val="af6"/>
        <w:keepNext/>
        <w:rPr>
          <w:rtl/>
        </w:rPr>
      </w:pPr>
      <w:bookmarkStart w:id="5865" w:name="ET_yor_5854_598"/>
      <w:r w:rsidRPr="00F9631A">
        <w:rPr>
          <w:rStyle w:val="TagStyle"/>
          <w:rtl/>
        </w:rPr>
        <w:t xml:space="preserve"> &lt;&lt; יור &gt;&gt; </w:t>
      </w:r>
      <w:r>
        <w:rPr>
          <w:rtl/>
        </w:rPr>
        <w:t>היו"ר ווליד טאהא:</w:t>
      </w:r>
      <w:r w:rsidRPr="00F9631A">
        <w:rPr>
          <w:rStyle w:val="TagStyle"/>
          <w:rtl/>
        </w:rPr>
        <w:t xml:space="preserve"> &lt;&lt; יור &gt;&gt;</w:t>
      </w:r>
      <w:r w:rsidR="002A363D">
        <w:rPr>
          <w:rtl/>
        </w:rPr>
        <w:t xml:space="preserve"> </w:t>
      </w:r>
      <w:bookmarkEnd w:id="5865"/>
    </w:p>
    <w:p w14:paraId="0FC29662" w14:textId="370FDE88" w:rsidR="00F9631A" w:rsidRDefault="00F9631A" w:rsidP="00F9631A">
      <w:pPr>
        <w:pStyle w:val="KeepWithNext"/>
        <w:rPr>
          <w:rtl/>
          <w:lang w:eastAsia="he-IL"/>
        </w:rPr>
      </w:pPr>
    </w:p>
    <w:p w14:paraId="76D8D255" w14:textId="6AC0A4AF" w:rsidR="00F9631A" w:rsidRDefault="00F9631A" w:rsidP="00F9631A">
      <w:pPr>
        <w:rPr>
          <w:rtl/>
          <w:lang w:eastAsia="he-IL"/>
        </w:rPr>
      </w:pPr>
      <w:bookmarkStart w:id="5866" w:name="_ETM_Q1_6874990"/>
      <w:bookmarkEnd w:id="5866"/>
      <w:r>
        <w:rPr>
          <w:rFonts w:hint="cs"/>
          <w:rtl/>
          <w:lang w:eastAsia="he-IL"/>
        </w:rPr>
        <w:t>חזרת ל-80%? סיימנו כבר, לא, דיברנו על זה שעה.</w:t>
      </w:r>
    </w:p>
    <w:p w14:paraId="6D70F7AA" w14:textId="21DA3470" w:rsidR="00F9631A" w:rsidRDefault="00F9631A" w:rsidP="00F9631A">
      <w:pPr>
        <w:rPr>
          <w:rtl/>
          <w:lang w:eastAsia="he-IL"/>
        </w:rPr>
      </w:pPr>
      <w:bookmarkStart w:id="5867" w:name="_ETM_Q1_6875285"/>
      <w:bookmarkEnd w:id="5867"/>
    </w:p>
    <w:p w14:paraId="4B1A73F2" w14:textId="16347384" w:rsidR="00F9631A" w:rsidRDefault="00F9631A" w:rsidP="00F9631A">
      <w:pPr>
        <w:pStyle w:val="af9"/>
        <w:keepNext/>
        <w:rPr>
          <w:rtl/>
          <w:lang w:eastAsia="he-IL"/>
        </w:rPr>
      </w:pPr>
      <w:bookmarkStart w:id="5868" w:name="ET_guest_מיכל_מאיר_599"/>
      <w:r w:rsidRPr="00F9631A">
        <w:rPr>
          <w:rStyle w:val="TagStyle"/>
          <w:rtl/>
        </w:rPr>
        <w:t xml:space="preserve"> &lt;&lt; אורח &gt;&gt; </w:t>
      </w:r>
      <w:r>
        <w:rPr>
          <w:rtl/>
          <w:lang w:eastAsia="he-IL"/>
        </w:rPr>
        <w:t>מיכל מאיר:</w:t>
      </w:r>
      <w:r w:rsidRPr="00F9631A">
        <w:rPr>
          <w:rStyle w:val="TagStyle"/>
          <w:rtl/>
        </w:rPr>
        <w:t xml:space="preserve"> &lt;&lt; אורח &gt;&gt;</w:t>
      </w:r>
      <w:r w:rsidR="002A363D">
        <w:rPr>
          <w:rtl/>
          <w:lang w:eastAsia="he-IL"/>
        </w:rPr>
        <w:t xml:space="preserve"> </w:t>
      </w:r>
      <w:bookmarkEnd w:id="5868"/>
    </w:p>
    <w:p w14:paraId="0DF020FE" w14:textId="502E62B3" w:rsidR="00F9631A" w:rsidRDefault="00F9631A" w:rsidP="00F9631A">
      <w:pPr>
        <w:pStyle w:val="KeepWithNext"/>
        <w:rPr>
          <w:rtl/>
          <w:lang w:eastAsia="he-IL"/>
        </w:rPr>
      </w:pPr>
    </w:p>
    <w:p w14:paraId="1E8D503C" w14:textId="168BB08C" w:rsidR="00F9631A" w:rsidRDefault="00F9631A" w:rsidP="00F9631A">
      <w:pPr>
        <w:rPr>
          <w:rtl/>
          <w:lang w:eastAsia="he-IL"/>
        </w:rPr>
      </w:pPr>
      <w:bookmarkStart w:id="5869" w:name="_ETM_Q1_6876582"/>
      <w:bookmarkStart w:id="5870" w:name="_ETM_Q1_6876627"/>
      <w:bookmarkEnd w:id="5869"/>
      <w:bookmarkEnd w:id="5870"/>
      <w:r>
        <w:rPr>
          <w:rFonts w:hint="cs"/>
          <w:rtl/>
          <w:lang w:eastAsia="he-IL"/>
        </w:rPr>
        <w:t xml:space="preserve">לא, רק נושא של </w:t>
      </w:r>
      <w:bookmarkStart w:id="5871" w:name="_ETM_Q1_6879502"/>
      <w:bookmarkEnd w:id="5871"/>
      <w:r>
        <w:rPr>
          <w:rFonts w:hint="cs"/>
          <w:rtl/>
          <w:lang w:eastAsia="he-IL"/>
        </w:rPr>
        <w:t>שטחי שירות</w:t>
      </w:r>
      <w:bookmarkStart w:id="5872" w:name="_ETM_Q1_6877807"/>
      <w:bookmarkEnd w:id="5872"/>
      <w:r>
        <w:rPr>
          <w:rFonts w:hint="cs"/>
          <w:rtl/>
          <w:lang w:eastAsia="he-IL"/>
        </w:rPr>
        <w:t>.</w:t>
      </w:r>
    </w:p>
    <w:p w14:paraId="0800B604" w14:textId="1E53720D" w:rsidR="00F9631A" w:rsidRDefault="00F9631A" w:rsidP="00F9631A">
      <w:pPr>
        <w:rPr>
          <w:rtl/>
          <w:lang w:eastAsia="he-IL"/>
        </w:rPr>
      </w:pPr>
      <w:bookmarkStart w:id="5873" w:name="_ETM_Q1_6878031"/>
      <w:bookmarkStart w:id="5874" w:name="_ETM_Q1_6878115"/>
      <w:bookmarkEnd w:id="5873"/>
      <w:bookmarkEnd w:id="5874"/>
    </w:p>
    <w:p w14:paraId="024B11DA" w14:textId="4038257E" w:rsidR="00F9631A" w:rsidRDefault="00F9631A" w:rsidP="00F9631A">
      <w:pPr>
        <w:pStyle w:val="af6"/>
        <w:keepNext/>
        <w:rPr>
          <w:rtl/>
        </w:rPr>
      </w:pPr>
      <w:bookmarkStart w:id="5875" w:name="ET_yor_5854_600"/>
      <w:r w:rsidRPr="00F9631A">
        <w:rPr>
          <w:rStyle w:val="TagStyle"/>
          <w:rtl/>
        </w:rPr>
        <w:t xml:space="preserve"> &lt;&lt; יור &gt;&gt; </w:t>
      </w:r>
      <w:r>
        <w:rPr>
          <w:rtl/>
        </w:rPr>
        <w:t>היו"ר ווליד טאהא:</w:t>
      </w:r>
      <w:r w:rsidRPr="00F9631A">
        <w:rPr>
          <w:rStyle w:val="TagStyle"/>
          <w:rtl/>
        </w:rPr>
        <w:t xml:space="preserve"> &lt;&lt; יור &gt;&gt;</w:t>
      </w:r>
      <w:r w:rsidR="002A363D">
        <w:rPr>
          <w:rtl/>
        </w:rPr>
        <w:t xml:space="preserve"> </w:t>
      </w:r>
      <w:bookmarkEnd w:id="5875"/>
    </w:p>
    <w:p w14:paraId="409D6754" w14:textId="7191C82C" w:rsidR="00F9631A" w:rsidRDefault="00F9631A" w:rsidP="00F9631A">
      <w:pPr>
        <w:pStyle w:val="KeepWithNext"/>
        <w:rPr>
          <w:rtl/>
          <w:lang w:eastAsia="he-IL"/>
        </w:rPr>
      </w:pPr>
    </w:p>
    <w:p w14:paraId="00B924D8" w14:textId="7A5AFBA1" w:rsidR="00F9631A" w:rsidRDefault="00F9631A" w:rsidP="00F9631A">
      <w:pPr>
        <w:rPr>
          <w:rtl/>
          <w:lang w:eastAsia="he-IL"/>
        </w:rPr>
      </w:pPr>
      <w:bookmarkStart w:id="5876" w:name="_ETM_Q1_6879117"/>
      <w:bookmarkEnd w:id="5876"/>
      <w:r>
        <w:rPr>
          <w:rFonts w:hint="cs"/>
          <w:rtl/>
          <w:lang w:eastAsia="he-IL"/>
        </w:rPr>
        <w:t xml:space="preserve">עברנו עכשיו לסעיף 2 ו-3. יש לך הערות </w:t>
      </w:r>
      <w:bookmarkStart w:id="5877" w:name="_ETM_Q1_6883642"/>
      <w:bookmarkEnd w:id="5877"/>
      <w:r>
        <w:rPr>
          <w:rFonts w:hint="cs"/>
          <w:rtl/>
          <w:lang w:eastAsia="he-IL"/>
        </w:rPr>
        <w:t>על סעיף 2 ו-3?</w:t>
      </w:r>
      <w:bookmarkStart w:id="5878" w:name="_ETM_Q1_6885464"/>
      <w:bookmarkEnd w:id="5878"/>
    </w:p>
    <w:p w14:paraId="205DFB7A" w14:textId="50853596" w:rsidR="00F9631A" w:rsidRDefault="00F9631A" w:rsidP="00F9631A">
      <w:pPr>
        <w:rPr>
          <w:rtl/>
          <w:lang w:eastAsia="he-IL"/>
        </w:rPr>
      </w:pPr>
      <w:bookmarkStart w:id="5879" w:name="_ETM_Q1_6885542"/>
      <w:bookmarkEnd w:id="5879"/>
    </w:p>
    <w:p w14:paraId="21659329" w14:textId="23B6ED06" w:rsidR="00F9631A" w:rsidRDefault="00F9631A" w:rsidP="00F9631A">
      <w:pPr>
        <w:pStyle w:val="af9"/>
        <w:keepNext/>
        <w:rPr>
          <w:rtl/>
          <w:lang w:eastAsia="he-IL"/>
        </w:rPr>
      </w:pPr>
      <w:bookmarkStart w:id="5880" w:name="ET_guest_מיכל_מאיר_601"/>
      <w:r w:rsidRPr="00F9631A">
        <w:rPr>
          <w:rStyle w:val="TagStyle"/>
          <w:rtl/>
        </w:rPr>
        <w:t xml:space="preserve"> &lt;&lt; אורח &gt;&gt; </w:t>
      </w:r>
      <w:r>
        <w:rPr>
          <w:rtl/>
          <w:lang w:eastAsia="he-IL"/>
        </w:rPr>
        <w:t>מיכל מאיר:</w:t>
      </w:r>
      <w:r w:rsidRPr="00F9631A">
        <w:rPr>
          <w:rStyle w:val="TagStyle"/>
          <w:rtl/>
        </w:rPr>
        <w:t xml:space="preserve"> &lt;&lt; אורח &gt;&gt;</w:t>
      </w:r>
      <w:r w:rsidR="002A363D">
        <w:rPr>
          <w:rtl/>
          <w:lang w:eastAsia="he-IL"/>
        </w:rPr>
        <w:t xml:space="preserve"> </w:t>
      </w:r>
      <w:bookmarkEnd w:id="5880"/>
    </w:p>
    <w:p w14:paraId="14E38D65" w14:textId="78B42485" w:rsidR="00F9631A" w:rsidRDefault="00F9631A" w:rsidP="00F9631A">
      <w:pPr>
        <w:pStyle w:val="KeepWithNext"/>
        <w:rPr>
          <w:rtl/>
          <w:lang w:eastAsia="he-IL"/>
        </w:rPr>
      </w:pPr>
    </w:p>
    <w:p w14:paraId="31E9F170" w14:textId="295BD713" w:rsidR="00F9631A" w:rsidRDefault="00F9631A" w:rsidP="00F9631A">
      <w:pPr>
        <w:rPr>
          <w:rtl/>
          <w:lang w:eastAsia="he-IL"/>
        </w:rPr>
      </w:pPr>
      <w:r>
        <w:rPr>
          <w:rFonts w:hint="cs"/>
          <w:rtl/>
          <w:lang w:eastAsia="he-IL"/>
        </w:rPr>
        <w:t xml:space="preserve">טרם. </w:t>
      </w:r>
    </w:p>
    <w:p w14:paraId="4356AD86" w14:textId="6F4BBB4E" w:rsidR="00F9631A" w:rsidRDefault="00F9631A" w:rsidP="00F9631A">
      <w:pPr>
        <w:rPr>
          <w:rtl/>
          <w:lang w:eastAsia="he-IL"/>
        </w:rPr>
      </w:pPr>
    </w:p>
    <w:p w14:paraId="475D8011" w14:textId="5F73DC8B" w:rsidR="00F9631A" w:rsidRDefault="00F9631A" w:rsidP="00F9631A">
      <w:pPr>
        <w:pStyle w:val="af6"/>
        <w:keepNext/>
        <w:rPr>
          <w:rtl/>
        </w:rPr>
      </w:pPr>
      <w:bookmarkStart w:id="5881" w:name="ET_yor_5854_602"/>
      <w:r w:rsidRPr="00F9631A">
        <w:rPr>
          <w:rStyle w:val="TagStyle"/>
          <w:rtl/>
        </w:rPr>
        <w:t xml:space="preserve"> &lt;&lt; יור &gt;&gt; </w:t>
      </w:r>
      <w:r>
        <w:rPr>
          <w:rtl/>
        </w:rPr>
        <w:t>היו"ר ווליד טאהא:</w:t>
      </w:r>
      <w:r w:rsidRPr="00F9631A">
        <w:rPr>
          <w:rStyle w:val="TagStyle"/>
          <w:rtl/>
        </w:rPr>
        <w:t xml:space="preserve"> &lt;&lt; יור &gt;&gt;</w:t>
      </w:r>
      <w:r w:rsidR="002A363D">
        <w:rPr>
          <w:rtl/>
        </w:rPr>
        <w:t xml:space="preserve"> </w:t>
      </w:r>
      <w:bookmarkEnd w:id="5881"/>
    </w:p>
    <w:p w14:paraId="1DBE9930" w14:textId="34077E56" w:rsidR="00F9631A" w:rsidRDefault="00F9631A" w:rsidP="00F9631A">
      <w:pPr>
        <w:pStyle w:val="KeepWithNext"/>
        <w:rPr>
          <w:rtl/>
          <w:lang w:eastAsia="he-IL"/>
        </w:rPr>
      </w:pPr>
    </w:p>
    <w:p w14:paraId="1E86700D" w14:textId="599DAB8A" w:rsidR="00F9631A" w:rsidRDefault="00F9631A" w:rsidP="00F9631A">
      <w:pPr>
        <w:rPr>
          <w:rtl/>
          <w:lang w:eastAsia="he-IL"/>
        </w:rPr>
      </w:pPr>
      <w:r>
        <w:rPr>
          <w:rFonts w:hint="cs"/>
          <w:rtl/>
          <w:lang w:eastAsia="he-IL"/>
        </w:rPr>
        <w:t xml:space="preserve">טוב, תודה רבה. </w:t>
      </w:r>
      <w:bookmarkStart w:id="5882" w:name="_ETM_Q1_6882904"/>
      <w:bookmarkEnd w:id="5882"/>
      <w:r w:rsidR="00782688">
        <w:rPr>
          <w:rFonts w:hint="cs"/>
          <w:rtl/>
          <w:lang w:eastAsia="he-IL"/>
        </w:rPr>
        <w:t>אז לאף אחד</w:t>
      </w:r>
      <w:bookmarkStart w:id="5883" w:name="_ETM_Q1_6888730"/>
      <w:bookmarkEnd w:id="5883"/>
      <w:r w:rsidR="00782688">
        <w:rPr>
          <w:rFonts w:hint="cs"/>
          <w:rtl/>
          <w:lang w:eastAsia="he-IL"/>
        </w:rPr>
        <w:t xml:space="preserve"> אין? תמשיכי רעות.</w:t>
      </w:r>
      <w:bookmarkStart w:id="5884" w:name="_ETM_Q1_6890721"/>
      <w:bookmarkEnd w:id="5884"/>
    </w:p>
    <w:p w14:paraId="13C76316" w14:textId="63310D8B" w:rsidR="00782688" w:rsidRDefault="00782688" w:rsidP="00F9631A">
      <w:pPr>
        <w:rPr>
          <w:rtl/>
          <w:lang w:eastAsia="he-IL"/>
        </w:rPr>
      </w:pPr>
      <w:bookmarkStart w:id="5885" w:name="_ETM_Q1_6890788"/>
      <w:bookmarkStart w:id="5886" w:name="_ETM_Q1_6891378"/>
      <w:bookmarkEnd w:id="5885"/>
      <w:bookmarkEnd w:id="5886"/>
    </w:p>
    <w:p w14:paraId="6BE1836E" w14:textId="1AAC6BF2" w:rsidR="00782688" w:rsidRDefault="00782688" w:rsidP="00782688">
      <w:pPr>
        <w:pStyle w:val="a4"/>
        <w:keepNext/>
        <w:rPr>
          <w:rtl/>
        </w:rPr>
      </w:pPr>
      <w:bookmarkStart w:id="5887" w:name="ET_speaker_רעות_בינג_603"/>
      <w:r w:rsidRPr="00782688">
        <w:rPr>
          <w:rStyle w:val="TagStyle"/>
          <w:rtl/>
        </w:rPr>
        <w:t xml:space="preserve"> &lt;&lt; דובר &gt;&gt; </w:t>
      </w:r>
      <w:r>
        <w:rPr>
          <w:rtl/>
        </w:rPr>
        <w:t>רעות בינג:</w:t>
      </w:r>
      <w:r w:rsidRPr="00782688">
        <w:rPr>
          <w:rStyle w:val="TagStyle"/>
          <w:rtl/>
        </w:rPr>
        <w:t xml:space="preserve"> &lt;&lt; דובר &gt;&gt;</w:t>
      </w:r>
      <w:r w:rsidR="002A363D">
        <w:rPr>
          <w:rtl/>
        </w:rPr>
        <w:t xml:space="preserve"> </w:t>
      </w:r>
      <w:bookmarkEnd w:id="5887"/>
    </w:p>
    <w:p w14:paraId="19C30CF3" w14:textId="6AD47627" w:rsidR="00782688" w:rsidRDefault="00782688" w:rsidP="00782688">
      <w:pPr>
        <w:pStyle w:val="KeepWithNext"/>
        <w:rPr>
          <w:rtl/>
          <w:lang w:eastAsia="he-IL"/>
        </w:rPr>
      </w:pPr>
    </w:p>
    <w:p w14:paraId="73C5B8FD" w14:textId="3877CC02" w:rsidR="00782688" w:rsidRDefault="00D04B73" w:rsidP="00D04B73">
      <w:pPr>
        <w:ind w:left="720" w:firstLine="0"/>
        <w:rPr>
          <w:rtl/>
          <w:lang w:eastAsia="he-IL"/>
        </w:rPr>
      </w:pPr>
      <w:bookmarkStart w:id="5888" w:name="_ETM_Q1_6891823"/>
      <w:bookmarkStart w:id="5889" w:name="_ETM_Q1_6891862"/>
      <w:bookmarkEnd w:id="5888"/>
      <w:bookmarkEnd w:id="5889"/>
      <w:r>
        <w:rPr>
          <w:rFonts w:hint="cs"/>
          <w:rtl/>
          <w:lang w:eastAsia="he-IL"/>
        </w:rPr>
        <w:t>"</w:t>
      </w:r>
      <w:r>
        <w:rPr>
          <w:rtl/>
          <w:lang w:eastAsia="he-IL"/>
        </w:rPr>
        <w:t>"תכנית לעמידות בפני רעידת אדמה" – תכנית לעמידות בפני רעידת אדמה במסלול הריסה</w:t>
      </w:r>
      <w:r>
        <w:rPr>
          <w:rFonts w:hint="cs"/>
          <w:rtl/>
          <w:lang w:eastAsia="he-IL"/>
        </w:rPr>
        <w:t xml:space="preserve"> </w:t>
      </w:r>
      <w:r>
        <w:rPr>
          <w:rtl/>
          <w:lang w:eastAsia="he-IL"/>
        </w:rPr>
        <w:t>ובנייה מחדש, תכנית לעמידות בפני רעידת אדמה במסלול חיזוק או תכנית לעמידות בפני רעידת אדמה במסלול הוספת שטחי</w:t>
      </w:r>
      <w:r>
        <w:rPr>
          <w:rFonts w:hint="cs"/>
          <w:rtl/>
          <w:lang w:eastAsia="he-IL"/>
        </w:rPr>
        <w:t xml:space="preserve"> </w:t>
      </w:r>
      <w:r>
        <w:rPr>
          <w:rtl/>
          <w:lang w:eastAsia="he-IL"/>
        </w:rPr>
        <w:t>בנייה במגרש אחר;</w:t>
      </w:r>
      <w:bookmarkStart w:id="5890" w:name="_ETM_Q1_6889555"/>
      <w:bookmarkStart w:id="5891" w:name="_ETM_Q1_6904713"/>
      <w:bookmarkEnd w:id="5890"/>
      <w:bookmarkEnd w:id="5891"/>
    </w:p>
    <w:p w14:paraId="66DA2C16" w14:textId="5ADA2D25" w:rsidR="00D04B73" w:rsidRDefault="00D04B73" w:rsidP="00D04B73">
      <w:pPr>
        <w:ind w:left="720" w:firstLine="0"/>
        <w:rPr>
          <w:rtl/>
          <w:lang w:eastAsia="he-IL"/>
        </w:rPr>
      </w:pPr>
      <w:bookmarkStart w:id="5892" w:name="_ETM_Q1_6904799"/>
      <w:bookmarkStart w:id="5893" w:name="_ETM_Q1_6905111"/>
      <w:bookmarkEnd w:id="5892"/>
      <w:bookmarkEnd w:id="5893"/>
    </w:p>
    <w:p w14:paraId="7F02C685" w14:textId="676384BD" w:rsidR="00D04B73" w:rsidRDefault="00D04B73" w:rsidP="00D04B73">
      <w:pPr>
        <w:ind w:left="720" w:firstLine="0"/>
        <w:rPr>
          <w:rtl/>
          <w:lang w:eastAsia="he-IL"/>
        </w:rPr>
      </w:pPr>
      <w:bookmarkStart w:id="5894" w:name="_ETM_Q1_6905178"/>
      <w:bookmarkEnd w:id="5894"/>
      <w:r>
        <w:rPr>
          <w:rtl/>
          <w:lang w:eastAsia="he-IL"/>
        </w:rPr>
        <w:t>"תכנית לעמידות בפני רעידת אדמה במסלול הריסה ובנייה מחדש" – תכנית מתאר</w:t>
      </w:r>
      <w:r>
        <w:rPr>
          <w:rFonts w:hint="cs"/>
          <w:rtl/>
          <w:lang w:eastAsia="he-IL"/>
        </w:rPr>
        <w:t xml:space="preserve"> </w:t>
      </w:r>
      <w:r>
        <w:rPr>
          <w:rtl/>
          <w:lang w:eastAsia="he-IL"/>
        </w:rPr>
        <w:t>מקומית או תכנית מפורטת, החלה על מגרש המיועד לפי תכנית למגורים שבו מצוי מבנה הטעון חיזוק, שנקבע בה כי יהיה ניתן לממשה רק בדרך של הריסת המבנה ובנייתו</w:t>
      </w:r>
      <w:r>
        <w:rPr>
          <w:rFonts w:hint="cs"/>
          <w:rtl/>
          <w:lang w:eastAsia="he-IL"/>
        </w:rPr>
        <w:t xml:space="preserve"> </w:t>
      </w:r>
      <w:bookmarkStart w:id="5895" w:name="_ETM_Q1_6910676"/>
      <w:bookmarkEnd w:id="5895"/>
      <w:r>
        <w:rPr>
          <w:rtl/>
          <w:lang w:eastAsia="he-IL"/>
        </w:rPr>
        <w:t>מחדש;</w:t>
      </w:r>
      <w:bookmarkStart w:id="5896" w:name="_ETM_Q1_6914585"/>
      <w:bookmarkEnd w:id="5896"/>
      <w:r w:rsidR="00F14355">
        <w:rPr>
          <w:rFonts w:hint="cs"/>
          <w:rtl/>
          <w:lang w:eastAsia="he-IL"/>
        </w:rPr>
        <w:t>"</w:t>
      </w:r>
    </w:p>
    <w:p w14:paraId="6FE824FE" w14:textId="37E0186A" w:rsidR="00F14355" w:rsidRDefault="00F14355" w:rsidP="00D04B73">
      <w:pPr>
        <w:ind w:left="720" w:firstLine="0"/>
        <w:rPr>
          <w:rtl/>
          <w:lang w:eastAsia="he-IL"/>
        </w:rPr>
      </w:pPr>
    </w:p>
    <w:p w14:paraId="2B1562F7" w14:textId="3C109D9B" w:rsidR="00F14355" w:rsidRDefault="00F14355" w:rsidP="007357BF">
      <w:pPr>
        <w:ind w:left="720" w:firstLine="0"/>
        <w:rPr>
          <w:rtl/>
          <w:lang w:eastAsia="he-IL"/>
        </w:rPr>
      </w:pPr>
      <w:r>
        <w:rPr>
          <w:rFonts w:hint="cs"/>
          <w:rtl/>
          <w:lang w:eastAsia="he-IL"/>
        </w:rPr>
        <w:t xml:space="preserve">כאן אני רק אומרת שמחקנו </w:t>
      </w:r>
      <w:bookmarkStart w:id="5897" w:name="_ETM_Q1_6918452"/>
      <w:bookmarkEnd w:id="5897"/>
      <w:r>
        <w:rPr>
          <w:rFonts w:hint="cs"/>
          <w:rtl/>
          <w:lang w:eastAsia="he-IL"/>
        </w:rPr>
        <w:t>את המשפט "</w:t>
      </w:r>
      <w:bookmarkStart w:id="5898" w:name="_ETM_Q1_6921749"/>
      <w:bookmarkEnd w:id="5898"/>
      <w:r>
        <w:rPr>
          <w:rFonts w:hint="cs"/>
          <w:rtl/>
          <w:lang w:eastAsia="he-IL"/>
        </w:rPr>
        <w:t xml:space="preserve">המיועד לפי תוכנית למגורים" כי </w:t>
      </w:r>
      <w:bookmarkStart w:id="5899" w:name="_ETM_Q1_6926082"/>
      <w:bookmarkEnd w:id="5899"/>
      <w:r>
        <w:rPr>
          <w:rFonts w:hint="cs"/>
          <w:rtl/>
          <w:lang w:eastAsia="he-IL"/>
        </w:rPr>
        <w:t>הכנסנו אותו בעצם להגדרה של מבנה הטעון ח</w:t>
      </w:r>
      <w:bookmarkStart w:id="5900" w:name="_ETM_Q1_6928185"/>
      <w:bookmarkEnd w:id="5900"/>
      <w:r>
        <w:rPr>
          <w:rFonts w:hint="cs"/>
          <w:rtl/>
          <w:lang w:eastAsia="he-IL"/>
        </w:rPr>
        <w:t>יזוק, זה רלוונטי</w:t>
      </w:r>
      <w:bookmarkStart w:id="5901" w:name="_ETM_Q1_6929691"/>
      <w:bookmarkEnd w:id="5901"/>
      <w:r>
        <w:rPr>
          <w:rFonts w:hint="cs"/>
          <w:rtl/>
          <w:lang w:eastAsia="he-IL"/>
        </w:rPr>
        <w:t xml:space="preserve"> גם להגדרות הבאות.</w:t>
      </w:r>
    </w:p>
    <w:p w14:paraId="5B2A94CD" w14:textId="0B9B709D" w:rsidR="008E157D" w:rsidRDefault="008E157D" w:rsidP="00D04B73">
      <w:pPr>
        <w:ind w:left="720" w:firstLine="0"/>
        <w:rPr>
          <w:rtl/>
          <w:lang w:eastAsia="he-IL"/>
        </w:rPr>
      </w:pPr>
      <w:bookmarkStart w:id="5902" w:name="_ETM_Q1_6914656"/>
      <w:bookmarkStart w:id="5903" w:name="_ETM_Q1_6914702"/>
      <w:bookmarkEnd w:id="5902"/>
      <w:bookmarkEnd w:id="5903"/>
    </w:p>
    <w:p w14:paraId="653BFF57" w14:textId="00E0095F" w:rsidR="008E157D" w:rsidRDefault="00F14355" w:rsidP="008E157D">
      <w:pPr>
        <w:ind w:left="720" w:firstLine="0"/>
        <w:rPr>
          <w:rtl/>
          <w:lang w:eastAsia="he-IL"/>
        </w:rPr>
      </w:pPr>
      <w:bookmarkStart w:id="5904" w:name="_ETM_Q1_6914784"/>
      <w:bookmarkEnd w:id="5904"/>
      <w:r>
        <w:rPr>
          <w:rFonts w:hint="cs"/>
          <w:rtl/>
          <w:lang w:eastAsia="he-IL"/>
        </w:rPr>
        <w:t>"</w:t>
      </w:r>
      <w:r w:rsidR="008E157D">
        <w:rPr>
          <w:rtl/>
          <w:lang w:eastAsia="he-IL"/>
        </w:rPr>
        <w:t>תכנית לעמידות בפני רעידת אדמה במסלול חיזוק" – תכנית מתאר מקומית או תכנית מפורטת, החלה על מגרש המיועד לפי תכנית</w:t>
      </w:r>
      <w:r w:rsidR="008E157D">
        <w:rPr>
          <w:rFonts w:hint="cs"/>
          <w:rtl/>
          <w:lang w:eastAsia="he-IL"/>
        </w:rPr>
        <w:t xml:space="preserve"> </w:t>
      </w:r>
      <w:r w:rsidR="008E157D">
        <w:rPr>
          <w:rtl/>
          <w:lang w:eastAsia="he-IL"/>
        </w:rPr>
        <w:t>למגורים שבו מצוי מבנה הטעון חיזוק, שנקבע בה כי יהיה ניתן לממשה רק בכפוף לחיזוק המבנה כולו לפי תקן לעמידות בפני</w:t>
      </w:r>
      <w:r w:rsidR="008E157D">
        <w:rPr>
          <w:rFonts w:hint="cs"/>
          <w:rtl/>
          <w:lang w:eastAsia="he-IL"/>
        </w:rPr>
        <w:t xml:space="preserve"> </w:t>
      </w:r>
      <w:r w:rsidR="008E157D">
        <w:rPr>
          <w:rtl/>
          <w:lang w:eastAsia="he-IL"/>
        </w:rPr>
        <w:t>רעידת אדמה;</w:t>
      </w:r>
      <w:bookmarkStart w:id="5905" w:name="_ETM_Q1_6942252"/>
      <w:bookmarkEnd w:id="5905"/>
    </w:p>
    <w:p w14:paraId="55964261" w14:textId="007D60FA" w:rsidR="00F14355" w:rsidRDefault="00F14355" w:rsidP="008E157D">
      <w:pPr>
        <w:ind w:left="720" w:firstLine="0"/>
        <w:rPr>
          <w:rtl/>
          <w:lang w:eastAsia="he-IL"/>
        </w:rPr>
      </w:pPr>
      <w:bookmarkStart w:id="5906" w:name="_ETM_Q1_6942341"/>
      <w:bookmarkStart w:id="5907" w:name="_ETM_Q1_6942364"/>
      <w:bookmarkEnd w:id="5906"/>
      <w:bookmarkEnd w:id="5907"/>
    </w:p>
    <w:p w14:paraId="64FE1336" w14:textId="45DEAA42" w:rsidR="00F14355" w:rsidRDefault="00F14355" w:rsidP="00F14355">
      <w:pPr>
        <w:ind w:left="720" w:firstLine="0"/>
        <w:rPr>
          <w:rtl/>
          <w:lang w:eastAsia="he-IL"/>
        </w:rPr>
      </w:pPr>
      <w:bookmarkStart w:id="5908" w:name="_ETM_Q1_6942444"/>
      <w:bookmarkEnd w:id="5908"/>
      <w:r>
        <w:rPr>
          <w:rtl/>
          <w:lang w:eastAsia="he-IL"/>
        </w:rPr>
        <w:t>"תכנית לעמידות בפני רעידת אדמה במסלול</w:t>
      </w:r>
      <w:r>
        <w:rPr>
          <w:rFonts w:hint="cs"/>
          <w:rtl/>
          <w:lang w:eastAsia="he-IL"/>
        </w:rPr>
        <w:t xml:space="preserve"> </w:t>
      </w:r>
      <w:r>
        <w:rPr>
          <w:rtl/>
          <w:lang w:eastAsia="he-IL"/>
        </w:rPr>
        <w:t>הוספת שטחי בנייה במגרש אחר" – תכנית מתאר מקומית או תכנית מפורטת, החלה על מגרש המיועד לפי תכנית למגורים שבו מצוי מבנה הטעון חיזוק וכן על מגרש אחר המיועד לפי תכנית למגורים ושלא מצוי בו מבנה הטעון חיזוק, שנקבע בה כי יהיה ניתן לממשה, במגרש האחר, רק בכפוף לחיזוק המבנה</w:t>
      </w:r>
      <w:r w:rsidR="002A363D">
        <w:rPr>
          <w:rtl/>
          <w:lang w:eastAsia="he-IL"/>
        </w:rPr>
        <w:t xml:space="preserve"> </w:t>
      </w:r>
      <w:r>
        <w:rPr>
          <w:rtl/>
          <w:lang w:eastAsia="he-IL"/>
        </w:rPr>
        <w:t>הטעון</w:t>
      </w:r>
      <w:r w:rsidR="002A363D">
        <w:rPr>
          <w:rtl/>
          <w:lang w:eastAsia="he-IL"/>
        </w:rPr>
        <w:t xml:space="preserve"> </w:t>
      </w:r>
      <w:r>
        <w:rPr>
          <w:rtl/>
          <w:lang w:eastAsia="he-IL"/>
        </w:rPr>
        <w:t>חיזוק,</w:t>
      </w:r>
      <w:r w:rsidR="002A363D">
        <w:rPr>
          <w:rtl/>
          <w:lang w:eastAsia="he-IL"/>
        </w:rPr>
        <w:t xml:space="preserve"> </w:t>
      </w:r>
      <w:r>
        <w:rPr>
          <w:rtl/>
          <w:lang w:eastAsia="he-IL"/>
        </w:rPr>
        <w:t>כולו,</w:t>
      </w:r>
      <w:r w:rsidR="002A363D">
        <w:rPr>
          <w:rtl/>
          <w:lang w:eastAsia="he-IL"/>
        </w:rPr>
        <w:t xml:space="preserve"> </w:t>
      </w:r>
      <w:r>
        <w:rPr>
          <w:rtl/>
          <w:lang w:eastAsia="he-IL"/>
        </w:rPr>
        <w:t>לפי</w:t>
      </w:r>
      <w:r w:rsidR="002A363D">
        <w:rPr>
          <w:rtl/>
          <w:lang w:eastAsia="he-IL"/>
        </w:rPr>
        <w:t xml:space="preserve"> </w:t>
      </w:r>
      <w:r>
        <w:rPr>
          <w:rtl/>
          <w:lang w:eastAsia="he-IL"/>
        </w:rPr>
        <w:t>תקן</w:t>
      </w:r>
      <w:r>
        <w:rPr>
          <w:rFonts w:hint="cs"/>
          <w:rtl/>
          <w:lang w:eastAsia="he-IL"/>
        </w:rPr>
        <w:t xml:space="preserve"> </w:t>
      </w:r>
      <w:r>
        <w:rPr>
          <w:rtl/>
          <w:lang w:eastAsia="he-IL"/>
        </w:rPr>
        <w:t>לעמידות בפני רעידת אדמה;</w:t>
      </w:r>
    </w:p>
    <w:p w14:paraId="33A1B12E" w14:textId="5D170029" w:rsidR="00570E84" w:rsidRDefault="00570E84" w:rsidP="00F14355">
      <w:pPr>
        <w:ind w:left="720" w:firstLine="0"/>
        <w:rPr>
          <w:rtl/>
          <w:lang w:eastAsia="he-IL"/>
        </w:rPr>
      </w:pPr>
      <w:bookmarkStart w:id="5909" w:name="_ETM_Q1_6970869"/>
      <w:bookmarkStart w:id="5910" w:name="_ETM_Q1_6970965"/>
      <w:bookmarkStart w:id="5911" w:name="_ETM_Q1_6970989"/>
      <w:bookmarkEnd w:id="5909"/>
      <w:bookmarkEnd w:id="5910"/>
      <w:bookmarkEnd w:id="5911"/>
    </w:p>
    <w:p w14:paraId="4B6DDD81" w14:textId="77777777" w:rsidR="00570E84" w:rsidRDefault="00570E84" w:rsidP="00570E84">
      <w:pPr>
        <w:ind w:left="720" w:firstLine="0"/>
        <w:rPr>
          <w:rtl/>
          <w:lang w:eastAsia="he-IL"/>
        </w:rPr>
      </w:pPr>
      <w:bookmarkStart w:id="5912" w:name="_ETM_Q1_6971063"/>
      <w:bookmarkEnd w:id="5912"/>
      <w:r>
        <w:rPr>
          <w:rtl/>
          <w:lang w:eastAsia="he-IL"/>
        </w:rPr>
        <w:t>"תעודת גמר" – אישור שנתנה הרשות המאשרת לפי סעיף 157א לאחר ששוכנעה כי מתקיים</w:t>
      </w:r>
    </w:p>
    <w:p w14:paraId="566E058D" w14:textId="7665770F" w:rsidR="00570E84" w:rsidRDefault="00570E84" w:rsidP="00570E84">
      <w:pPr>
        <w:ind w:left="720" w:firstLine="0"/>
        <w:rPr>
          <w:rtl/>
          <w:lang w:eastAsia="he-IL"/>
        </w:rPr>
      </w:pPr>
      <w:r>
        <w:rPr>
          <w:rtl/>
          <w:lang w:eastAsia="he-IL"/>
        </w:rPr>
        <w:t>האמור בסעיף קטן (ה)1 של אותו סעיף;</w:t>
      </w:r>
      <w:bookmarkStart w:id="5913" w:name="_ETM_Q1_6979488"/>
      <w:bookmarkEnd w:id="5913"/>
    </w:p>
    <w:p w14:paraId="2D956885" w14:textId="57D789B6" w:rsidR="00570E84" w:rsidRDefault="00570E84" w:rsidP="00570E84">
      <w:pPr>
        <w:ind w:left="720" w:firstLine="0"/>
        <w:rPr>
          <w:rtl/>
          <w:lang w:eastAsia="he-IL"/>
        </w:rPr>
      </w:pPr>
    </w:p>
    <w:p w14:paraId="02CAEB54" w14:textId="2F4ABE85" w:rsidR="00570E84" w:rsidRDefault="00570E84" w:rsidP="00570E84">
      <w:pPr>
        <w:ind w:left="720" w:firstLine="0"/>
        <w:rPr>
          <w:rtl/>
          <w:lang w:eastAsia="he-IL"/>
        </w:rPr>
      </w:pPr>
      <w:r>
        <w:rPr>
          <w:rtl/>
          <w:lang w:eastAsia="he-IL"/>
        </w:rPr>
        <w:t>"תקן לעמידות בפני רעידת אדמה" –</w:t>
      </w:r>
      <w:r>
        <w:rPr>
          <w:rFonts w:hint="cs"/>
          <w:rtl/>
          <w:lang w:eastAsia="he-IL"/>
        </w:rPr>
        <w:t xml:space="preserve"> </w:t>
      </w:r>
      <w:r>
        <w:rPr>
          <w:rtl/>
          <w:lang w:eastAsia="he-IL"/>
        </w:rPr>
        <w:t>ת"י 413 - תכן עמידות מבנים ברעידות אדמה</w:t>
      </w:r>
      <w:bookmarkStart w:id="5914" w:name="_ETM_Q1_6977257"/>
      <w:bookmarkEnd w:id="5914"/>
      <w:r>
        <w:rPr>
          <w:rFonts w:hint="cs"/>
          <w:rtl/>
          <w:lang w:eastAsia="he-IL"/>
        </w:rPr>
        <w:t xml:space="preserve"> </w:t>
      </w:r>
      <w:r>
        <w:rPr>
          <w:rtl/>
          <w:lang w:eastAsia="he-IL"/>
        </w:rPr>
        <w:t>לעניין הערכה ושיפור של</w:t>
      </w:r>
      <w:r>
        <w:rPr>
          <w:rFonts w:hint="cs"/>
          <w:rtl/>
          <w:lang w:eastAsia="he-IL"/>
        </w:rPr>
        <w:t xml:space="preserve"> </w:t>
      </w:r>
      <w:r>
        <w:rPr>
          <w:rtl/>
          <w:lang w:eastAsia="he-IL"/>
        </w:rPr>
        <w:t>עמידות מבנים קיימים ברעידת אדמה, המעודכן למועד הגשת התכנית כנוסחו מעת לעת;</w:t>
      </w:r>
      <w:r w:rsidR="002A363D">
        <w:rPr>
          <w:rtl/>
          <w:lang w:eastAsia="he-IL"/>
        </w:rPr>
        <w:t xml:space="preserve"> </w:t>
      </w:r>
      <w:r>
        <w:rPr>
          <w:rtl/>
          <w:lang w:eastAsia="he-IL"/>
        </w:rPr>
        <w:t>הוראות</w:t>
      </w:r>
      <w:r w:rsidR="002A363D">
        <w:rPr>
          <w:rtl/>
          <w:lang w:eastAsia="he-IL"/>
        </w:rPr>
        <w:t xml:space="preserve"> </w:t>
      </w:r>
      <w:r>
        <w:rPr>
          <w:rtl/>
          <w:lang w:eastAsia="he-IL"/>
        </w:rPr>
        <w:t>התקן</w:t>
      </w:r>
      <w:r w:rsidR="002A363D">
        <w:rPr>
          <w:rtl/>
          <w:lang w:eastAsia="he-IL"/>
        </w:rPr>
        <w:t xml:space="preserve"> </w:t>
      </w:r>
      <w:r>
        <w:rPr>
          <w:rtl/>
          <w:lang w:eastAsia="he-IL"/>
        </w:rPr>
        <w:t>יפורסמו</w:t>
      </w:r>
      <w:r w:rsidR="002A363D">
        <w:rPr>
          <w:rtl/>
          <w:lang w:eastAsia="he-IL"/>
        </w:rPr>
        <w:t xml:space="preserve"> </w:t>
      </w:r>
      <w:r>
        <w:rPr>
          <w:rtl/>
          <w:lang w:eastAsia="he-IL"/>
        </w:rPr>
        <w:t>באתר</w:t>
      </w:r>
      <w:r>
        <w:rPr>
          <w:rFonts w:hint="cs"/>
          <w:rtl/>
          <w:lang w:eastAsia="he-IL"/>
        </w:rPr>
        <w:t xml:space="preserve"> </w:t>
      </w:r>
      <w:r>
        <w:rPr>
          <w:rtl/>
          <w:lang w:eastAsia="he-IL"/>
        </w:rPr>
        <w:t>האינטרנט של מינהל התכנון.</w:t>
      </w:r>
      <w:bookmarkStart w:id="5915" w:name="_ETM_Q1_6983795"/>
      <w:bookmarkStart w:id="5916" w:name="_ETM_Q1_6990040"/>
      <w:bookmarkStart w:id="5917" w:name="_ETM_Q1_6987337"/>
      <w:bookmarkStart w:id="5918" w:name="_ETM_Q1_6984687"/>
      <w:bookmarkStart w:id="5919" w:name="_ETM_Q1_6982443"/>
      <w:bookmarkEnd w:id="5915"/>
      <w:bookmarkEnd w:id="5916"/>
      <w:bookmarkEnd w:id="5917"/>
      <w:bookmarkEnd w:id="5918"/>
      <w:bookmarkEnd w:id="5919"/>
      <w:r w:rsidR="00E56447">
        <w:rPr>
          <w:rFonts w:hint="cs"/>
          <w:rtl/>
          <w:lang w:eastAsia="he-IL"/>
        </w:rPr>
        <w:t>"</w:t>
      </w:r>
    </w:p>
    <w:p w14:paraId="573631DE" w14:textId="5523E45E" w:rsidR="00E56447" w:rsidRDefault="00E56447" w:rsidP="00570E84">
      <w:pPr>
        <w:ind w:left="720" w:firstLine="0"/>
        <w:rPr>
          <w:rtl/>
          <w:lang w:eastAsia="he-IL"/>
        </w:rPr>
      </w:pPr>
      <w:bookmarkStart w:id="5920" w:name="_ETM_Q1_7001511"/>
      <w:bookmarkStart w:id="5921" w:name="_ETM_Q1_7001586"/>
      <w:bookmarkEnd w:id="5920"/>
      <w:bookmarkEnd w:id="5921"/>
    </w:p>
    <w:p w14:paraId="5CFCD85E" w14:textId="0CFE21EA" w:rsidR="00E56447" w:rsidRDefault="00E56447" w:rsidP="00E56447">
      <w:pPr>
        <w:rPr>
          <w:rtl/>
          <w:lang w:eastAsia="he-IL"/>
        </w:rPr>
      </w:pPr>
      <w:bookmarkStart w:id="5922" w:name="_ETM_Q1_7001644"/>
      <w:bookmarkStart w:id="5923" w:name="_ETM_Q1_7001720"/>
      <w:bookmarkEnd w:id="5922"/>
      <w:bookmarkEnd w:id="5923"/>
      <w:r>
        <w:rPr>
          <w:rFonts w:hint="cs"/>
          <w:rtl/>
          <w:lang w:eastAsia="he-IL"/>
        </w:rPr>
        <w:t>כאן בעצם כתבנו את התקן בשם</w:t>
      </w:r>
      <w:bookmarkStart w:id="5924" w:name="_ETM_Q1_7005369"/>
      <w:bookmarkEnd w:id="5924"/>
      <w:r>
        <w:rPr>
          <w:rFonts w:hint="cs"/>
          <w:rtl/>
          <w:lang w:eastAsia="he-IL"/>
        </w:rPr>
        <w:t xml:space="preserve"> הרשמי שלו והבהרנו כאן שמדובר על תקן לפי העדכונים שלו, </w:t>
      </w:r>
      <w:bookmarkStart w:id="5925" w:name="_ETM_Q1_7012854"/>
      <w:bookmarkEnd w:id="5925"/>
      <w:r>
        <w:rPr>
          <w:rFonts w:hint="cs"/>
          <w:rtl/>
          <w:lang w:eastAsia="he-IL"/>
        </w:rPr>
        <w:t>ככה שאם הוא מתעדכ</w:t>
      </w:r>
      <w:bookmarkStart w:id="5926" w:name="_ETM_Q1_7012026"/>
      <w:bookmarkEnd w:id="5926"/>
      <w:r>
        <w:rPr>
          <w:rFonts w:hint="cs"/>
          <w:rtl/>
          <w:lang w:eastAsia="he-IL"/>
        </w:rPr>
        <w:t>ן כנוסחו מעת לעת, אם</w:t>
      </w:r>
      <w:bookmarkStart w:id="5927" w:name="_ETM_Q1_7018723"/>
      <w:bookmarkEnd w:id="5927"/>
      <w:r>
        <w:rPr>
          <w:rFonts w:hint="cs"/>
          <w:rtl/>
          <w:lang w:eastAsia="he-IL"/>
        </w:rPr>
        <w:t xml:space="preserve"> הוא מתעדכן</w:t>
      </w:r>
      <w:bookmarkStart w:id="5928" w:name="_ETM_Q1_7015838"/>
      <w:bookmarkEnd w:id="5928"/>
      <w:r>
        <w:rPr>
          <w:rFonts w:hint="cs"/>
          <w:rtl/>
          <w:lang w:eastAsia="he-IL"/>
        </w:rPr>
        <w:t xml:space="preserve"> אז כמובן התקן הרלוונטי זה התקן המעודכן.</w:t>
      </w:r>
      <w:bookmarkStart w:id="5929" w:name="_ETM_Q1_7020941"/>
      <w:bookmarkStart w:id="5930" w:name="_ETM_Q1_7020736"/>
      <w:bookmarkEnd w:id="5929"/>
      <w:bookmarkEnd w:id="5930"/>
    </w:p>
    <w:p w14:paraId="5C088895" w14:textId="4E6CB330" w:rsidR="00FB4E34" w:rsidRDefault="00FB4E34" w:rsidP="00E56447">
      <w:pPr>
        <w:rPr>
          <w:rtl/>
          <w:lang w:eastAsia="he-IL"/>
        </w:rPr>
      </w:pPr>
      <w:bookmarkStart w:id="5931" w:name="_ETM_Q1_7020833"/>
      <w:bookmarkEnd w:id="5931"/>
    </w:p>
    <w:p w14:paraId="3B232A54" w14:textId="61E65123" w:rsidR="00FB4E34" w:rsidRDefault="00FB4E34" w:rsidP="00FB4E34">
      <w:pPr>
        <w:pStyle w:val="af9"/>
        <w:keepNext/>
        <w:rPr>
          <w:rtl/>
          <w:lang w:eastAsia="he-IL"/>
        </w:rPr>
      </w:pPr>
      <w:bookmarkStart w:id="5932" w:name="ET_guest_בנימין_ארביב_604"/>
      <w:r w:rsidRPr="00FB4E34">
        <w:rPr>
          <w:rStyle w:val="TagStyle"/>
          <w:rtl/>
        </w:rPr>
        <w:t xml:space="preserve"> &lt;&lt; אורח &gt;&gt; </w:t>
      </w:r>
      <w:r>
        <w:rPr>
          <w:rtl/>
          <w:lang w:eastAsia="he-IL"/>
        </w:rPr>
        <w:t>בנימין ארביב:</w:t>
      </w:r>
      <w:r w:rsidRPr="00FB4E34">
        <w:rPr>
          <w:rStyle w:val="TagStyle"/>
          <w:rtl/>
        </w:rPr>
        <w:t xml:space="preserve"> &lt;&lt; אורח &gt;&gt;</w:t>
      </w:r>
      <w:r w:rsidR="002A363D">
        <w:rPr>
          <w:rtl/>
          <w:lang w:eastAsia="he-IL"/>
        </w:rPr>
        <w:t xml:space="preserve"> </w:t>
      </w:r>
      <w:r>
        <w:rPr>
          <w:rtl/>
          <w:lang w:eastAsia="he-IL"/>
        </w:rPr>
        <w:t xml:space="preserve"> </w:t>
      </w:r>
      <w:bookmarkEnd w:id="5932"/>
    </w:p>
    <w:p w14:paraId="7407E839" w14:textId="6E64CCFD" w:rsidR="00FB4E34" w:rsidRDefault="00FB4E34" w:rsidP="00FB4E34">
      <w:pPr>
        <w:pStyle w:val="KeepWithNext"/>
        <w:rPr>
          <w:rtl/>
          <w:lang w:eastAsia="he-IL"/>
        </w:rPr>
      </w:pPr>
    </w:p>
    <w:p w14:paraId="2C18F089" w14:textId="3AA0421C" w:rsidR="00FB4E34" w:rsidRDefault="00FB4E34" w:rsidP="00FB4E34">
      <w:pPr>
        <w:rPr>
          <w:rtl/>
          <w:lang w:eastAsia="he-IL"/>
        </w:rPr>
      </w:pPr>
      <w:bookmarkStart w:id="5933" w:name="_ETM_Q1_7022537"/>
      <w:bookmarkStart w:id="5934" w:name="_ETM_Q1_7022596"/>
      <w:bookmarkEnd w:id="5933"/>
      <w:bookmarkEnd w:id="5934"/>
      <w:r>
        <w:rPr>
          <w:rFonts w:hint="cs"/>
          <w:rtl/>
          <w:lang w:eastAsia="he-IL"/>
        </w:rPr>
        <w:t xml:space="preserve">האמת שאני רואה את ההגדרה, אני חושב שיש טעם </w:t>
      </w:r>
      <w:bookmarkStart w:id="5935" w:name="_ETM_Q1_7019662"/>
      <w:bookmarkEnd w:id="5935"/>
      <w:r>
        <w:rPr>
          <w:rFonts w:hint="cs"/>
          <w:rtl/>
          <w:lang w:eastAsia="he-IL"/>
        </w:rPr>
        <w:t xml:space="preserve">בהערה שנאמרה פה </w:t>
      </w:r>
      <w:bookmarkStart w:id="5936" w:name="_ETM_Q1_7022686"/>
      <w:bookmarkEnd w:id="5936"/>
      <w:r>
        <w:rPr>
          <w:rFonts w:hint="cs"/>
          <w:rtl/>
          <w:lang w:eastAsia="he-IL"/>
        </w:rPr>
        <w:t>קודם,</w:t>
      </w:r>
      <w:bookmarkStart w:id="5937" w:name="_ETM_Q1_7023635"/>
      <w:bookmarkEnd w:id="5937"/>
      <w:r>
        <w:rPr>
          <w:rFonts w:hint="cs"/>
          <w:rtl/>
          <w:lang w:eastAsia="he-IL"/>
        </w:rPr>
        <w:t xml:space="preserve"> להבהיר בהגדרת מבנה הטעון חיזוק</w:t>
      </w:r>
      <w:bookmarkStart w:id="5938" w:name="_ETM_Q1_7026185"/>
      <w:bookmarkEnd w:id="5938"/>
      <w:r>
        <w:rPr>
          <w:rFonts w:hint="cs"/>
          <w:rtl/>
          <w:lang w:eastAsia="he-IL"/>
        </w:rPr>
        <w:t xml:space="preserve">, חוות דעת מהנדס של המבנים </w:t>
      </w:r>
      <w:bookmarkStart w:id="5939" w:name="_ETM_Q1_7030083"/>
      <w:bookmarkStart w:id="5940" w:name="_ETM_Q1_7027778"/>
      <w:bookmarkEnd w:id="5939"/>
      <w:bookmarkEnd w:id="5940"/>
      <w:r>
        <w:rPr>
          <w:rFonts w:hint="cs"/>
          <w:rtl/>
          <w:lang w:eastAsia="he-IL"/>
        </w:rPr>
        <w:t xml:space="preserve">עד 1985, כי לא </w:t>
      </w:r>
      <w:bookmarkStart w:id="5941" w:name="_ETM_Q1_7030508"/>
      <w:bookmarkEnd w:id="5941"/>
      <w:r>
        <w:rPr>
          <w:rFonts w:hint="cs"/>
          <w:rtl/>
          <w:lang w:eastAsia="he-IL"/>
        </w:rPr>
        <w:t>נבנה בהתאם לתקן לעמידות</w:t>
      </w:r>
      <w:bookmarkStart w:id="5942" w:name="_ETM_Q1_7032976"/>
      <w:bookmarkEnd w:id="5942"/>
      <w:r>
        <w:rPr>
          <w:rFonts w:hint="cs"/>
          <w:rtl/>
          <w:lang w:eastAsia="he-IL"/>
        </w:rPr>
        <w:t xml:space="preserve"> בפני רעידות אדמ</w:t>
      </w:r>
      <w:bookmarkStart w:id="5943" w:name="_ETM_Q1_7032069"/>
      <w:bookmarkEnd w:id="5943"/>
      <w:r>
        <w:rPr>
          <w:rFonts w:hint="cs"/>
          <w:rtl/>
          <w:lang w:eastAsia="he-IL"/>
        </w:rPr>
        <w:t>ה כנוסחו</w:t>
      </w:r>
      <w:bookmarkStart w:id="5944" w:name="_ETM_Q1_7032660"/>
      <w:bookmarkEnd w:id="5944"/>
      <w:r>
        <w:rPr>
          <w:rFonts w:hint="cs"/>
          <w:rtl/>
          <w:lang w:eastAsia="he-IL"/>
        </w:rPr>
        <w:t xml:space="preserve"> בשלב </w:t>
      </w:r>
      <w:bookmarkStart w:id="5945" w:name="_ETM_Q1_7033203"/>
      <w:bookmarkEnd w:id="5945"/>
      <w:r>
        <w:rPr>
          <w:rFonts w:hint="cs"/>
          <w:rtl/>
          <w:lang w:eastAsia="he-IL"/>
        </w:rPr>
        <w:t xml:space="preserve">הוצאת ההיתר. </w:t>
      </w:r>
      <w:bookmarkStart w:id="5946" w:name="_ETM_Q1_7035056"/>
      <w:bookmarkEnd w:id="5946"/>
      <w:r>
        <w:rPr>
          <w:rFonts w:hint="cs"/>
          <w:rtl/>
          <w:lang w:eastAsia="he-IL"/>
        </w:rPr>
        <w:t>כי</w:t>
      </w:r>
      <w:bookmarkStart w:id="5947" w:name="_ETM_Q1_7035863"/>
      <w:bookmarkEnd w:id="5947"/>
      <w:r>
        <w:rPr>
          <w:rFonts w:hint="cs"/>
          <w:rtl/>
          <w:lang w:eastAsia="he-IL"/>
        </w:rPr>
        <w:t xml:space="preserve"> זה עשוי לבלבל כמו שהסברנו קודם.</w:t>
      </w:r>
      <w:bookmarkStart w:id="5948" w:name="_ETM_Q1_7039130"/>
      <w:bookmarkEnd w:id="5948"/>
    </w:p>
    <w:p w14:paraId="31150BDB" w14:textId="0F74A8AD" w:rsidR="00FB4E34" w:rsidRDefault="00FB4E34" w:rsidP="00FB4E34">
      <w:pPr>
        <w:rPr>
          <w:rtl/>
          <w:lang w:eastAsia="he-IL"/>
        </w:rPr>
      </w:pPr>
      <w:bookmarkStart w:id="5949" w:name="_ETM_Q1_7039225"/>
      <w:bookmarkEnd w:id="5949"/>
    </w:p>
    <w:p w14:paraId="0977BFB4" w14:textId="1FA89642" w:rsidR="00FB4E34" w:rsidRDefault="00FB4E34" w:rsidP="00FB4E34">
      <w:pPr>
        <w:pStyle w:val="af6"/>
        <w:keepNext/>
        <w:rPr>
          <w:rtl/>
        </w:rPr>
      </w:pPr>
      <w:bookmarkStart w:id="5950" w:name="ET_yor_5854_605"/>
      <w:r w:rsidRPr="00FB4E34">
        <w:rPr>
          <w:rStyle w:val="TagStyle"/>
          <w:rtl/>
        </w:rPr>
        <w:t xml:space="preserve"> &lt;&lt; יור &gt;&gt; </w:t>
      </w:r>
      <w:r>
        <w:rPr>
          <w:rtl/>
        </w:rPr>
        <w:t>היו"ר ווליד טאהא:</w:t>
      </w:r>
      <w:r w:rsidRPr="00FB4E34">
        <w:rPr>
          <w:rStyle w:val="TagStyle"/>
          <w:rtl/>
        </w:rPr>
        <w:t xml:space="preserve"> &lt;&lt; יור &gt;&gt;</w:t>
      </w:r>
      <w:r w:rsidR="002A363D">
        <w:rPr>
          <w:rtl/>
        </w:rPr>
        <w:t xml:space="preserve"> </w:t>
      </w:r>
      <w:r>
        <w:rPr>
          <w:rtl/>
        </w:rPr>
        <w:t xml:space="preserve"> </w:t>
      </w:r>
      <w:bookmarkEnd w:id="5950"/>
    </w:p>
    <w:p w14:paraId="022F019C" w14:textId="605D77AA" w:rsidR="00FB4E34" w:rsidRDefault="00FB4E34" w:rsidP="00FB4E34">
      <w:pPr>
        <w:pStyle w:val="KeepWithNext"/>
        <w:rPr>
          <w:rtl/>
          <w:lang w:eastAsia="he-IL"/>
        </w:rPr>
      </w:pPr>
    </w:p>
    <w:p w14:paraId="3FF0F4BD" w14:textId="37C4B1F5" w:rsidR="00FB4E34" w:rsidRDefault="00FB4E34" w:rsidP="00FB4E34">
      <w:pPr>
        <w:rPr>
          <w:rtl/>
          <w:lang w:eastAsia="he-IL"/>
        </w:rPr>
      </w:pPr>
      <w:bookmarkStart w:id="5951" w:name="_ETM_Q1_7039733"/>
      <w:bookmarkEnd w:id="5951"/>
      <w:r>
        <w:rPr>
          <w:rFonts w:hint="cs"/>
          <w:rtl/>
          <w:lang w:eastAsia="he-IL"/>
        </w:rPr>
        <w:t xml:space="preserve">אוקיי, זה </w:t>
      </w:r>
      <w:bookmarkStart w:id="5952" w:name="_ETM_Q1_7038106"/>
      <w:bookmarkEnd w:id="5952"/>
      <w:r>
        <w:rPr>
          <w:rFonts w:hint="cs"/>
          <w:rtl/>
          <w:lang w:eastAsia="he-IL"/>
        </w:rPr>
        <w:t>היה ברור שהיא</w:t>
      </w:r>
      <w:bookmarkStart w:id="5953" w:name="_ETM_Q1_7039632"/>
      <w:bookmarkEnd w:id="5953"/>
      <w:r>
        <w:rPr>
          <w:rFonts w:hint="cs"/>
          <w:rtl/>
          <w:lang w:eastAsia="he-IL"/>
        </w:rPr>
        <w:t xml:space="preserve"> תוגבל כך, בסדר</w:t>
      </w:r>
      <w:bookmarkStart w:id="5954" w:name="_ETM_Q1_7042483"/>
      <w:bookmarkStart w:id="5955" w:name="_ETM_Q1_7042559"/>
      <w:bookmarkStart w:id="5956" w:name="_ETM_Q1_7043898"/>
      <w:bookmarkStart w:id="5957" w:name="_ETM_Q1_7045236"/>
      <w:bookmarkStart w:id="5958" w:name="_ETM_Q1_7043398"/>
      <w:bookmarkEnd w:id="5954"/>
      <w:bookmarkEnd w:id="5955"/>
      <w:bookmarkEnd w:id="5956"/>
      <w:bookmarkEnd w:id="5957"/>
      <w:bookmarkEnd w:id="5958"/>
      <w:r w:rsidR="005D0516">
        <w:rPr>
          <w:rFonts w:hint="cs"/>
          <w:rtl/>
          <w:lang w:eastAsia="he-IL"/>
        </w:rPr>
        <w:t>. שנת הוצאת ההיתר היא</w:t>
      </w:r>
      <w:bookmarkStart w:id="5959" w:name="_ETM_Q1_7048586"/>
      <w:bookmarkEnd w:id="5959"/>
      <w:r w:rsidR="005D0516">
        <w:rPr>
          <w:rFonts w:hint="cs"/>
          <w:rtl/>
          <w:lang w:eastAsia="he-IL"/>
        </w:rPr>
        <w:t xml:space="preserve"> שקובעת, נכון.</w:t>
      </w:r>
      <w:r w:rsidR="001E307F">
        <w:rPr>
          <w:rFonts w:hint="cs"/>
          <w:rtl/>
          <w:lang w:eastAsia="he-IL"/>
        </w:rPr>
        <w:t xml:space="preserve"> אז יש תמימות דעים, בואו </w:t>
      </w:r>
      <w:bookmarkStart w:id="5960" w:name="_ETM_Q1_7054964"/>
      <w:bookmarkEnd w:id="5960"/>
      <w:r w:rsidR="001E307F">
        <w:rPr>
          <w:rFonts w:hint="cs"/>
          <w:rtl/>
          <w:lang w:eastAsia="he-IL"/>
        </w:rPr>
        <w:t xml:space="preserve">ננצל </w:t>
      </w:r>
      <w:bookmarkStart w:id="5961" w:name="_ETM_Q1_7055501"/>
      <w:bookmarkEnd w:id="5961"/>
      <w:r w:rsidR="001E307F">
        <w:rPr>
          <w:rFonts w:hint="cs"/>
          <w:rtl/>
          <w:lang w:eastAsia="he-IL"/>
        </w:rPr>
        <w:t>את ההזדמנות ונמשיך.</w:t>
      </w:r>
    </w:p>
    <w:p w14:paraId="1D36FF78" w14:textId="61F372BD" w:rsidR="001E307F" w:rsidRDefault="001E307F" w:rsidP="00FB4E34">
      <w:pPr>
        <w:rPr>
          <w:rtl/>
          <w:lang w:eastAsia="he-IL"/>
        </w:rPr>
      </w:pPr>
      <w:bookmarkStart w:id="5962" w:name="_ETM_Q1_7058237"/>
      <w:bookmarkStart w:id="5963" w:name="_ETM_Q1_7058329"/>
      <w:bookmarkEnd w:id="5962"/>
      <w:bookmarkEnd w:id="5963"/>
    </w:p>
    <w:p w14:paraId="538595D3" w14:textId="35A3C8F3" w:rsidR="001E307F" w:rsidRDefault="001E307F" w:rsidP="001E307F">
      <w:pPr>
        <w:pStyle w:val="a4"/>
        <w:keepNext/>
        <w:rPr>
          <w:rtl/>
        </w:rPr>
      </w:pPr>
      <w:bookmarkStart w:id="5964" w:name="ET_speaker_5771_606"/>
      <w:r w:rsidRPr="001E307F">
        <w:rPr>
          <w:rStyle w:val="TagStyle"/>
          <w:rtl/>
        </w:rPr>
        <w:t xml:space="preserve"> &lt;&lt; דובר &gt;&gt; </w:t>
      </w:r>
      <w:r>
        <w:rPr>
          <w:rtl/>
        </w:rPr>
        <w:t>איתן גינזבורג (כחול לבן):</w:t>
      </w:r>
      <w:r w:rsidRPr="001E307F">
        <w:rPr>
          <w:rStyle w:val="TagStyle"/>
          <w:rtl/>
        </w:rPr>
        <w:t xml:space="preserve"> &lt;&lt; דובר &gt;&gt;</w:t>
      </w:r>
      <w:r w:rsidR="002A363D">
        <w:rPr>
          <w:rtl/>
        </w:rPr>
        <w:t xml:space="preserve"> </w:t>
      </w:r>
      <w:r>
        <w:rPr>
          <w:rtl/>
        </w:rPr>
        <w:t xml:space="preserve"> </w:t>
      </w:r>
      <w:bookmarkEnd w:id="5964"/>
    </w:p>
    <w:p w14:paraId="24E0E3CE" w14:textId="6290246F" w:rsidR="001E307F" w:rsidRDefault="001E307F" w:rsidP="001E307F">
      <w:pPr>
        <w:pStyle w:val="KeepWithNext"/>
        <w:rPr>
          <w:rtl/>
          <w:lang w:eastAsia="he-IL"/>
        </w:rPr>
      </w:pPr>
    </w:p>
    <w:p w14:paraId="4ED2A4EB" w14:textId="748DB29F" w:rsidR="001E307F" w:rsidRDefault="001E307F" w:rsidP="001E307F">
      <w:pPr>
        <w:rPr>
          <w:rtl/>
          <w:lang w:eastAsia="he-IL"/>
        </w:rPr>
      </w:pPr>
      <w:bookmarkStart w:id="5965" w:name="_ETM_Q1_7059613"/>
      <w:bookmarkEnd w:id="5965"/>
      <w:r>
        <w:rPr>
          <w:rFonts w:hint="cs"/>
          <w:rtl/>
          <w:lang w:eastAsia="he-IL"/>
        </w:rPr>
        <w:t>ל</w:t>
      </w:r>
      <w:bookmarkStart w:id="5966" w:name="_ETM_Q1_7059670"/>
      <w:bookmarkEnd w:id="5966"/>
      <w:r>
        <w:rPr>
          <w:rFonts w:hint="cs"/>
          <w:rtl/>
          <w:lang w:eastAsia="he-IL"/>
        </w:rPr>
        <w:t>א רגע, שנייה, שנייה</w:t>
      </w:r>
      <w:bookmarkStart w:id="5967" w:name="_ETM_Q1_7059333"/>
      <w:bookmarkEnd w:id="5967"/>
      <w:r>
        <w:rPr>
          <w:rFonts w:hint="cs"/>
          <w:rtl/>
          <w:lang w:eastAsia="he-IL"/>
        </w:rPr>
        <w:t xml:space="preserve">, </w:t>
      </w:r>
      <w:r w:rsidR="001D00AF">
        <w:rPr>
          <w:rFonts w:hint="cs"/>
          <w:rtl/>
          <w:lang w:eastAsia="he-IL"/>
        </w:rPr>
        <w:t>טקט</w:t>
      </w:r>
      <w:r>
        <w:rPr>
          <w:rFonts w:hint="cs"/>
          <w:rtl/>
          <w:lang w:eastAsia="he-IL"/>
        </w:rPr>
        <w:t xml:space="preserve"> אח</w:t>
      </w:r>
      <w:bookmarkStart w:id="5968" w:name="_ETM_Q1_7063132"/>
      <w:bookmarkEnd w:id="5968"/>
      <w:r>
        <w:rPr>
          <w:rFonts w:hint="cs"/>
          <w:rtl/>
          <w:lang w:eastAsia="he-IL"/>
        </w:rPr>
        <w:t>ד אחורה כי אני צרי</w:t>
      </w:r>
      <w:bookmarkStart w:id="5969" w:name="_ETM_Q1_7062823"/>
      <w:bookmarkEnd w:id="5969"/>
      <w:r>
        <w:rPr>
          <w:rFonts w:hint="cs"/>
          <w:rtl/>
          <w:lang w:eastAsia="he-IL"/>
        </w:rPr>
        <w:t>ך שנייה להתעמק. כשדיברנו על שתי קומות וארבע יחידות דיור</w:t>
      </w:r>
      <w:bookmarkStart w:id="5970" w:name="_ETM_Q1_7063305"/>
      <w:bookmarkStart w:id="5971" w:name="_ETM_Q1_7065420"/>
      <w:bookmarkEnd w:id="5970"/>
      <w:bookmarkEnd w:id="5971"/>
      <w:r w:rsidR="00880467">
        <w:rPr>
          <w:rFonts w:hint="cs"/>
          <w:rtl/>
          <w:lang w:eastAsia="he-IL"/>
        </w:rPr>
        <w:t xml:space="preserve">, אז אולי כדאי להדגיש </w:t>
      </w:r>
      <w:bookmarkStart w:id="5972" w:name="_ETM_Q1_7067503"/>
      <w:bookmarkEnd w:id="5972"/>
      <w:r w:rsidR="00880467">
        <w:rPr>
          <w:rFonts w:hint="cs"/>
          <w:rtl/>
          <w:lang w:eastAsia="he-IL"/>
        </w:rPr>
        <w:t>שזה ארבע יחידות דיור שנבנו כדין.</w:t>
      </w:r>
    </w:p>
    <w:p w14:paraId="4D5BC4C5" w14:textId="54989581" w:rsidR="00DF7DA0" w:rsidRDefault="00DF7DA0" w:rsidP="001E307F">
      <w:pPr>
        <w:rPr>
          <w:rtl/>
          <w:lang w:eastAsia="he-IL"/>
        </w:rPr>
      </w:pPr>
      <w:bookmarkStart w:id="5973" w:name="_ETM_Q1_7071661"/>
      <w:bookmarkEnd w:id="5973"/>
    </w:p>
    <w:p w14:paraId="7CAC4AD4" w14:textId="7BEDC0AA" w:rsidR="00DF7DA0" w:rsidRDefault="00DF7DA0" w:rsidP="00DF7DA0">
      <w:pPr>
        <w:pStyle w:val="af9"/>
        <w:keepNext/>
        <w:rPr>
          <w:rtl/>
          <w:lang w:eastAsia="he-IL"/>
        </w:rPr>
      </w:pPr>
      <w:bookmarkStart w:id="5974" w:name="ET_guest_בנימין_ארביב_607"/>
      <w:r w:rsidRPr="00DF7DA0">
        <w:rPr>
          <w:rStyle w:val="TagStyle"/>
          <w:rtl/>
        </w:rPr>
        <w:t xml:space="preserve"> &lt;&lt; אורח &gt;&gt; </w:t>
      </w:r>
      <w:r>
        <w:rPr>
          <w:rtl/>
          <w:lang w:eastAsia="he-IL"/>
        </w:rPr>
        <w:t>בנימין ארביב:</w:t>
      </w:r>
      <w:r w:rsidRPr="00DF7DA0">
        <w:rPr>
          <w:rStyle w:val="TagStyle"/>
          <w:rtl/>
        </w:rPr>
        <w:t xml:space="preserve"> &lt;&lt; אורח &gt;&gt;</w:t>
      </w:r>
      <w:r w:rsidR="002A363D">
        <w:rPr>
          <w:rtl/>
          <w:lang w:eastAsia="he-IL"/>
        </w:rPr>
        <w:t xml:space="preserve"> </w:t>
      </w:r>
      <w:r>
        <w:rPr>
          <w:rtl/>
          <w:lang w:eastAsia="he-IL"/>
        </w:rPr>
        <w:t xml:space="preserve"> </w:t>
      </w:r>
      <w:bookmarkEnd w:id="5974"/>
    </w:p>
    <w:p w14:paraId="190BE4A7" w14:textId="784F9123" w:rsidR="00DF7DA0" w:rsidRDefault="00DF7DA0" w:rsidP="00DF7DA0">
      <w:pPr>
        <w:pStyle w:val="KeepWithNext"/>
        <w:rPr>
          <w:rtl/>
          <w:lang w:eastAsia="he-IL"/>
        </w:rPr>
      </w:pPr>
    </w:p>
    <w:p w14:paraId="1F7FEDF1" w14:textId="145E4EC5" w:rsidR="00DF7DA0" w:rsidRDefault="00DF7DA0" w:rsidP="00DF7DA0">
      <w:pPr>
        <w:rPr>
          <w:rtl/>
          <w:lang w:eastAsia="he-IL"/>
        </w:rPr>
      </w:pPr>
      <w:bookmarkStart w:id="5975" w:name="_ETM_Q1_7073283"/>
      <w:bookmarkStart w:id="5976" w:name="_ETM_Q1_7073334"/>
      <w:bookmarkEnd w:id="5975"/>
      <w:bookmarkEnd w:id="5976"/>
      <w:r>
        <w:rPr>
          <w:rFonts w:hint="cs"/>
          <w:rtl/>
          <w:lang w:eastAsia="he-IL"/>
        </w:rPr>
        <w:t>זו תמיד הפרשנות של הממשלה.</w:t>
      </w:r>
      <w:bookmarkStart w:id="5977" w:name="_ETM_Q1_7073193"/>
      <w:bookmarkEnd w:id="5977"/>
      <w:r>
        <w:rPr>
          <w:rFonts w:hint="cs"/>
          <w:rtl/>
          <w:lang w:eastAsia="he-IL"/>
        </w:rPr>
        <w:t xml:space="preserve"> </w:t>
      </w:r>
      <w:bookmarkStart w:id="5978" w:name="_ETM_Q1_7073979"/>
      <w:bookmarkEnd w:id="5978"/>
      <w:r>
        <w:rPr>
          <w:rFonts w:hint="cs"/>
          <w:rtl/>
          <w:lang w:eastAsia="he-IL"/>
        </w:rPr>
        <w:t xml:space="preserve">אין לנו התנגדות שלא יהיה הסדר שלילי, אבל - </w:t>
      </w:r>
      <w:bookmarkStart w:id="5979" w:name="_ETM_Q1_7078690"/>
      <w:bookmarkEnd w:id="5979"/>
      <w:r>
        <w:rPr>
          <w:rFonts w:hint="cs"/>
          <w:rtl/>
          <w:lang w:eastAsia="he-IL"/>
        </w:rPr>
        <w:t xml:space="preserve">- </w:t>
      </w:r>
    </w:p>
    <w:p w14:paraId="010093C4" w14:textId="0E318286" w:rsidR="00DF7DA0" w:rsidRDefault="00DF7DA0" w:rsidP="00DF7DA0">
      <w:pPr>
        <w:rPr>
          <w:rtl/>
          <w:lang w:eastAsia="he-IL"/>
        </w:rPr>
      </w:pPr>
      <w:bookmarkStart w:id="5980" w:name="_ETM_Q1_7078910"/>
      <w:bookmarkStart w:id="5981" w:name="_ETM_Q1_7078983"/>
      <w:bookmarkEnd w:id="5980"/>
      <w:bookmarkEnd w:id="5981"/>
    </w:p>
    <w:p w14:paraId="1C690AA0" w14:textId="1037CB07" w:rsidR="00DF7DA0" w:rsidRDefault="00DF7DA0" w:rsidP="00DF7DA0">
      <w:pPr>
        <w:pStyle w:val="af6"/>
        <w:keepNext/>
        <w:rPr>
          <w:rtl/>
        </w:rPr>
      </w:pPr>
      <w:bookmarkStart w:id="5982" w:name="ET_yor_5854_608"/>
      <w:r w:rsidRPr="00DF7DA0">
        <w:rPr>
          <w:rStyle w:val="TagStyle"/>
          <w:rtl/>
        </w:rPr>
        <w:t xml:space="preserve"> &lt;&lt; יור &gt;&gt; </w:t>
      </w:r>
      <w:r>
        <w:rPr>
          <w:rtl/>
        </w:rPr>
        <w:t>היו"ר ווליד טאהא:</w:t>
      </w:r>
      <w:r w:rsidRPr="00DF7DA0">
        <w:rPr>
          <w:rStyle w:val="TagStyle"/>
          <w:rtl/>
        </w:rPr>
        <w:t xml:space="preserve"> &lt;&lt; יור &gt;&gt;</w:t>
      </w:r>
      <w:r w:rsidR="002A363D">
        <w:rPr>
          <w:rtl/>
        </w:rPr>
        <w:t xml:space="preserve"> </w:t>
      </w:r>
      <w:r>
        <w:rPr>
          <w:rtl/>
        </w:rPr>
        <w:t xml:space="preserve"> </w:t>
      </w:r>
      <w:bookmarkEnd w:id="5982"/>
    </w:p>
    <w:p w14:paraId="18504F5A" w14:textId="5C00E9FD" w:rsidR="00DF7DA0" w:rsidRDefault="00DF7DA0" w:rsidP="00DF7DA0">
      <w:pPr>
        <w:pStyle w:val="KeepWithNext"/>
        <w:rPr>
          <w:rtl/>
          <w:lang w:eastAsia="he-IL"/>
        </w:rPr>
      </w:pPr>
    </w:p>
    <w:p w14:paraId="2A1D74E4" w14:textId="2835DB8B" w:rsidR="00DF7DA0" w:rsidRDefault="00DF7DA0" w:rsidP="00DF7DA0">
      <w:pPr>
        <w:rPr>
          <w:rtl/>
          <w:lang w:eastAsia="he-IL"/>
        </w:rPr>
      </w:pPr>
      <w:r>
        <w:rPr>
          <w:rFonts w:hint="cs"/>
          <w:rtl/>
          <w:lang w:eastAsia="he-IL"/>
        </w:rPr>
        <w:t>אתה רוצה עכשיו להוסיף?</w:t>
      </w:r>
      <w:bookmarkStart w:id="5983" w:name="_ETM_Q1_7076221"/>
      <w:bookmarkStart w:id="5984" w:name="_ETM_Q1_7080034"/>
      <w:bookmarkEnd w:id="5983"/>
      <w:bookmarkEnd w:id="5984"/>
    </w:p>
    <w:p w14:paraId="705C5FC6" w14:textId="22D31462" w:rsidR="00D37761" w:rsidRDefault="00D37761" w:rsidP="00DF7DA0">
      <w:pPr>
        <w:rPr>
          <w:rtl/>
          <w:lang w:eastAsia="he-IL"/>
        </w:rPr>
      </w:pPr>
      <w:bookmarkStart w:id="5985" w:name="_ETM_Q1_7080104"/>
      <w:bookmarkEnd w:id="5985"/>
    </w:p>
    <w:p w14:paraId="16C1CB58" w14:textId="7A3989C7" w:rsidR="00D37761" w:rsidRDefault="00D37761" w:rsidP="00D37761">
      <w:pPr>
        <w:pStyle w:val="a4"/>
        <w:keepNext/>
        <w:rPr>
          <w:rtl/>
        </w:rPr>
      </w:pPr>
      <w:bookmarkStart w:id="5986" w:name="ET_speaker_5771_609"/>
      <w:r w:rsidRPr="00D37761">
        <w:rPr>
          <w:rStyle w:val="TagStyle"/>
          <w:rtl/>
        </w:rPr>
        <w:t xml:space="preserve"> &lt;&lt; דובר &gt;&gt; </w:t>
      </w:r>
      <w:r>
        <w:rPr>
          <w:rtl/>
        </w:rPr>
        <w:t>איתן גינזבורג (כחול לבן):</w:t>
      </w:r>
      <w:r w:rsidRPr="00D37761">
        <w:rPr>
          <w:rStyle w:val="TagStyle"/>
          <w:rtl/>
        </w:rPr>
        <w:t xml:space="preserve"> &lt;&lt; דובר &gt;&gt;</w:t>
      </w:r>
      <w:r w:rsidR="002A363D">
        <w:rPr>
          <w:rtl/>
        </w:rPr>
        <w:t xml:space="preserve"> </w:t>
      </w:r>
      <w:r>
        <w:rPr>
          <w:rtl/>
        </w:rPr>
        <w:t xml:space="preserve"> </w:t>
      </w:r>
      <w:bookmarkEnd w:id="5986"/>
    </w:p>
    <w:p w14:paraId="0C38871E" w14:textId="6FA42F49" w:rsidR="00D37761" w:rsidRDefault="00D37761" w:rsidP="00D37761">
      <w:pPr>
        <w:pStyle w:val="KeepWithNext"/>
        <w:rPr>
          <w:rtl/>
          <w:lang w:eastAsia="he-IL"/>
        </w:rPr>
      </w:pPr>
    </w:p>
    <w:p w14:paraId="08B6F5DD" w14:textId="484084B1" w:rsidR="00D37761" w:rsidRDefault="00D37761" w:rsidP="00D37761">
      <w:pPr>
        <w:rPr>
          <w:rtl/>
          <w:lang w:eastAsia="he-IL"/>
        </w:rPr>
      </w:pPr>
      <w:bookmarkStart w:id="5987" w:name="_ETM_Q1_7081410"/>
      <w:bookmarkStart w:id="5988" w:name="_ETM_Q1_7081456"/>
      <w:bookmarkEnd w:id="5987"/>
      <w:bookmarkEnd w:id="5988"/>
      <w:r>
        <w:rPr>
          <w:rFonts w:hint="cs"/>
          <w:rtl/>
          <w:lang w:eastAsia="he-IL"/>
        </w:rPr>
        <w:t>כן.</w:t>
      </w:r>
    </w:p>
    <w:p w14:paraId="684E864B" w14:textId="2782D2A6" w:rsidR="00D37761" w:rsidRDefault="00D37761" w:rsidP="00D37761">
      <w:pPr>
        <w:rPr>
          <w:rtl/>
          <w:lang w:eastAsia="he-IL"/>
        </w:rPr>
      </w:pPr>
    </w:p>
    <w:p w14:paraId="60D7F741" w14:textId="1B51CE1E" w:rsidR="00D37761" w:rsidRDefault="00D37761" w:rsidP="00D37761">
      <w:pPr>
        <w:pStyle w:val="af9"/>
        <w:keepNext/>
        <w:rPr>
          <w:rtl/>
          <w:lang w:eastAsia="he-IL"/>
        </w:rPr>
      </w:pPr>
      <w:bookmarkStart w:id="5989" w:name="ET_guest_שלומי_הייזלר_610"/>
      <w:r w:rsidRPr="00D37761">
        <w:rPr>
          <w:rStyle w:val="TagStyle"/>
          <w:rtl/>
        </w:rPr>
        <w:t xml:space="preserve"> &lt;&lt; אורח &gt;&gt; </w:t>
      </w:r>
      <w:r>
        <w:rPr>
          <w:rtl/>
          <w:lang w:eastAsia="he-IL"/>
        </w:rPr>
        <w:t>שלומי הייזלר:</w:t>
      </w:r>
      <w:r w:rsidRPr="00D37761">
        <w:rPr>
          <w:rStyle w:val="TagStyle"/>
          <w:rtl/>
        </w:rPr>
        <w:t xml:space="preserve"> &lt;&lt; אורח &gt;&gt;</w:t>
      </w:r>
      <w:r w:rsidR="002A363D">
        <w:rPr>
          <w:rtl/>
          <w:lang w:eastAsia="he-IL"/>
        </w:rPr>
        <w:t xml:space="preserve"> </w:t>
      </w:r>
      <w:r>
        <w:rPr>
          <w:rtl/>
          <w:lang w:eastAsia="he-IL"/>
        </w:rPr>
        <w:t xml:space="preserve"> </w:t>
      </w:r>
      <w:bookmarkEnd w:id="5989"/>
    </w:p>
    <w:p w14:paraId="2F58C858" w14:textId="7C0A92DC" w:rsidR="00D37761" w:rsidRDefault="00D37761" w:rsidP="00D37761">
      <w:pPr>
        <w:pStyle w:val="KeepWithNext"/>
        <w:rPr>
          <w:rtl/>
          <w:lang w:eastAsia="he-IL"/>
        </w:rPr>
      </w:pPr>
    </w:p>
    <w:p w14:paraId="3CB0F948" w14:textId="7EDFB3E6" w:rsidR="00D37761" w:rsidRDefault="00D37761" w:rsidP="00D37761">
      <w:pPr>
        <w:rPr>
          <w:rtl/>
          <w:lang w:eastAsia="he-IL"/>
        </w:rPr>
      </w:pPr>
      <w:r>
        <w:rPr>
          <w:rFonts w:hint="cs"/>
          <w:rtl/>
          <w:lang w:eastAsia="he-IL"/>
        </w:rPr>
        <w:t xml:space="preserve">לא, </w:t>
      </w:r>
      <w:bookmarkStart w:id="5990" w:name="_ETM_Q1_7078927"/>
      <w:bookmarkEnd w:id="5990"/>
      <w:r>
        <w:rPr>
          <w:rFonts w:hint="cs"/>
          <w:rtl/>
          <w:lang w:eastAsia="he-IL"/>
        </w:rPr>
        <w:t>הפחד שלנו שזה ייצור הסדר</w:t>
      </w:r>
      <w:bookmarkStart w:id="5991" w:name="_ETM_Q1_7082957"/>
      <w:bookmarkEnd w:id="5991"/>
      <w:r>
        <w:rPr>
          <w:rFonts w:hint="cs"/>
          <w:rtl/>
          <w:lang w:eastAsia="he-IL"/>
        </w:rPr>
        <w:t xml:space="preserve"> </w:t>
      </w:r>
      <w:bookmarkStart w:id="5992" w:name="_ETM_Q1_7080198"/>
      <w:bookmarkEnd w:id="5992"/>
      <w:r>
        <w:rPr>
          <w:rFonts w:hint="cs"/>
          <w:rtl/>
          <w:lang w:eastAsia="he-IL"/>
        </w:rPr>
        <w:t>שלילי במקומות אחרים. אפשר לה</w:t>
      </w:r>
      <w:bookmarkStart w:id="5993" w:name="_ETM_Q1_7081570"/>
      <w:bookmarkEnd w:id="5993"/>
      <w:r>
        <w:rPr>
          <w:rFonts w:hint="cs"/>
          <w:rtl/>
          <w:lang w:eastAsia="he-IL"/>
        </w:rPr>
        <w:t xml:space="preserve">בהיר את זה בהחלט </w:t>
      </w:r>
      <w:bookmarkStart w:id="5994" w:name="_ETM_Q1_7082291"/>
      <w:bookmarkEnd w:id="5994"/>
      <w:r>
        <w:rPr>
          <w:rFonts w:hint="cs"/>
          <w:rtl/>
          <w:lang w:eastAsia="he-IL"/>
        </w:rPr>
        <w:t xml:space="preserve">לפרוטוקול, </w:t>
      </w:r>
      <w:bookmarkStart w:id="5995" w:name="_ETM_Q1_7084073"/>
      <w:bookmarkEnd w:id="5995"/>
      <w:r>
        <w:rPr>
          <w:rFonts w:hint="cs"/>
          <w:rtl/>
          <w:lang w:eastAsia="he-IL"/>
        </w:rPr>
        <w:t xml:space="preserve">זה נראה לי יותר נכון. אם אתה כותב פתאום דבר </w:t>
      </w:r>
      <w:bookmarkStart w:id="5996" w:name="_ETM_Q1_7088611"/>
      <w:bookmarkEnd w:id="5996"/>
      <w:r>
        <w:rPr>
          <w:rFonts w:hint="cs"/>
          <w:rtl/>
          <w:lang w:eastAsia="he-IL"/>
        </w:rPr>
        <w:t>כזה</w:t>
      </w:r>
      <w:bookmarkStart w:id="5997" w:name="_ETM_Q1_7086337"/>
      <w:bookmarkEnd w:id="5997"/>
      <w:r>
        <w:rPr>
          <w:rFonts w:hint="cs"/>
          <w:rtl/>
          <w:lang w:eastAsia="he-IL"/>
        </w:rPr>
        <w:t xml:space="preserve"> כשבכל הנסחים האחרים של הסעיפים זאת הייתה העמדה, זה</w:t>
      </w:r>
      <w:bookmarkStart w:id="5998" w:name="_ETM_Q1_7092176"/>
      <w:bookmarkEnd w:id="5998"/>
      <w:r>
        <w:rPr>
          <w:rFonts w:hint="cs"/>
          <w:rtl/>
          <w:lang w:eastAsia="he-IL"/>
        </w:rPr>
        <w:t xml:space="preserve"> עלול ליצור הסדר שלילי.</w:t>
      </w:r>
    </w:p>
    <w:p w14:paraId="3C3E49B4" w14:textId="3C9E4293" w:rsidR="00D37761" w:rsidRDefault="00D37761" w:rsidP="00D37761">
      <w:pPr>
        <w:rPr>
          <w:rtl/>
          <w:lang w:eastAsia="he-IL"/>
        </w:rPr>
      </w:pPr>
    </w:p>
    <w:p w14:paraId="1E6CE67C" w14:textId="1848F4E4" w:rsidR="00D37761" w:rsidRDefault="00D37761" w:rsidP="00D37761">
      <w:pPr>
        <w:pStyle w:val="af9"/>
        <w:keepNext/>
        <w:rPr>
          <w:rtl/>
          <w:lang w:eastAsia="he-IL"/>
        </w:rPr>
      </w:pPr>
      <w:bookmarkStart w:id="5999" w:name="ET_guest_בנימין_ארביב_611"/>
      <w:r w:rsidRPr="00D37761">
        <w:rPr>
          <w:rStyle w:val="TagStyle"/>
          <w:rtl/>
        </w:rPr>
        <w:t xml:space="preserve"> &lt;&lt; אורח &gt;&gt; </w:t>
      </w:r>
      <w:r>
        <w:rPr>
          <w:rtl/>
          <w:lang w:eastAsia="he-IL"/>
        </w:rPr>
        <w:t>בנימין ארביב:</w:t>
      </w:r>
      <w:r w:rsidRPr="00D37761">
        <w:rPr>
          <w:rStyle w:val="TagStyle"/>
          <w:rtl/>
        </w:rPr>
        <w:t xml:space="preserve"> &lt;&lt; אורח &gt;&gt;</w:t>
      </w:r>
      <w:r w:rsidR="002A363D">
        <w:rPr>
          <w:rtl/>
          <w:lang w:eastAsia="he-IL"/>
        </w:rPr>
        <w:t xml:space="preserve"> </w:t>
      </w:r>
      <w:r>
        <w:rPr>
          <w:rtl/>
          <w:lang w:eastAsia="he-IL"/>
        </w:rPr>
        <w:t xml:space="preserve"> </w:t>
      </w:r>
      <w:bookmarkEnd w:id="5999"/>
    </w:p>
    <w:p w14:paraId="6DCB278D" w14:textId="25B9471B" w:rsidR="00D37761" w:rsidRDefault="00D37761" w:rsidP="00D37761">
      <w:pPr>
        <w:pStyle w:val="KeepWithNext"/>
        <w:rPr>
          <w:rtl/>
          <w:lang w:eastAsia="he-IL"/>
        </w:rPr>
      </w:pPr>
    </w:p>
    <w:p w14:paraId="4FE9AC73" w14:textId="479FD926" w:rsidR="00D37761" w:rsidRDefault="00D37761" w:rsidP="00D37761">
      <w:pPr>
        <w:rPr>
          <w:rtl/>
          <w:lang w:eastAsia="he-IL"/>
        </w:rPr>
      </w:pPr>
      <w:r>
        <w:rPr>
          <w:rFonts w:hint="cs"/>
          <w:rtl/>
          <w:lang w:eastAsia="he-IL"/>
        </w:rPr>
        <w:t xml:space="preserve">לכל </w:t>
      </w:r>
      <w:bookmarkStart w:id="6000" w:name="_ETM_Q1_7092106"/>
      <w:bookmarkEnd w:id="6000"/>
      <w:r>
        <w:rPr>
          <w:rFonts w:hint="cs"/>
          <w:rtl/>
          <w:lang w:eastAsia="he-IL"/>
        </w:rPr>
        <w:t xml:space="preserve">דבר ועניין כשכתוב בחוק </w:t>
      </w:r>
      <w:bookmarkStart w:id="6001" w:name="_ETM_Q1_7092854"/>
      <w:bookmarkEnd w:id="6001"/>
      <w:r>
        <w:rPr>
          <w:rFonts w:hint="cs"/>
          <w:rtl/>
          <w:lang w:eastAsia="he-IL"/>
        </w:rPr>
        <w:t xml:space="preserve">שטחי בנייה, </w:t>
      </w:r>
      <w:bookmarkStart w:id="6002" w:name="_ETM_Q1_7094202"/>
      <w:bookmarkEnd w:id="6002"/>
      <w:r>
        <w:rPr>
          <w:rFonts w:hint="cs"/>
          <w:rtl/>
          <w:lang w:eastAsia="he-IL"/>
        </w:rPr>
        <w:t>יחידות דיור, מ</w:t>
      </w:r>
      <w:bookmarkStart w:id="6003" w:name="_ETM_Q1_7093921"/>
      <w:bookmarkEnd w:id="6003"/>
      <w:r>
        <w:rPr>
          <w:rFonts w:hint="cs"/>
          <w:rtl/>
          <w:lang w:eastAsia="he-IL"/>
        </w:rPr>
        <w:t xml:space="preserve">שהו שהיה שלא כדין הוא שקוף, הוא </w:t>
      </w:r>
      <w:bookmarkStart w:id="6004" w:name="_ETM_Q1_7098858"/>
      <w:bookmarkEnd w:id="6004"/>
      <w:r>
        <w:rPr>
          <w:rFonts w:hint="cs"/>
          <w:rtl/>
          <w:lang w:eastAsia="he-IL"/>
        </w:rPr>
        <w:t>לא קיים.</w:t>
      </w:r>
    </w:p>
    <w:p w14:paraId="5A5A57F3" w14:textId="28D0489D" w:rsidR="00D37761" w:rsidRDefault="00D37761" w:rsidP="00D37761">
      <w:pPr>
        <w:rPr>
          <w:rtl/>
          <w:lang w:eastAsia="he-IL"/>
        </w:rPr>
      </w:pPr>
      <w:bookmarkStart w:id="6005" w:name="_ETM_Q1_7099869"/>
      <w:bookmarkStart w:id="6006" w:name="_ETM_Q1_7099956"/>
      <w:bookmarkEnd w:id="6005"/>
      <w:bookmarkEnd w:id="6006"/>
    </w:p>
    <w:p w14:paraId="597E7671" w14:textId="2CC1BFB9" w:rsidR="00D37761" w:rsidRDefault="00D37761" w:rsidP="00D37761">
      <w:pPr>
        <w:pStyle w:val="af6"/>
        <w:keepNext/>
        <w:rPr>
          <w:rtl/>
        </w:rPr>
      </w:pPr>
      <w:bookmarkStart w:id="6007" w:name="ET_yor_5854_612"/>
      <w:r w:rsidRPr="00D37761">
        <w:rPr>
          <w:rStyle w:val="TagStyle"/>
          <w:rtl/>
        </w:rPr>
        <w:t xml:space="preserve"> &lt;&lt; יור &gt;&gt; </w:t>
      </w:r>
      <w:r>
        <w:rPr>
          <w:rtl/>
        </w:rPr>
        <w:t>היו"ר ווליד טאהא:</w:t>
      </w:r>
      <w:r w:rsidRPr="00D37761">
        <w:rPr>
          <w:rStyle w:val="TagStyle"/>
          <w:rtl/>
        </w:rPr>
        <w:t xml:space="preserve"> &lt;&lt; יור &gt;&gt;</w:t>
      </w:r>
      <w:r w:rsidR="002A363D">
        <w:rPr>
          <w:rtl/>
        </w:rPr>
        <w:t xml:space="preserve"> </w:t>
      </w:r>
      <w:r>
        <w:rPr>
          <w:rtl/>
        </w:rPr>
        <w:t xml:space="preserve"> </w:t>
      </w:r>
      <w:bookmarkEnd w:id="6007"/>
    </w:p>
    <w:p w14:paraId="64DC1723" w14:textId="6A709724" w:rsidR="00D37761" w:rsidRDefault="00D37761" w:rsidP="00D37761">
      <w:pPr>
        <w:pStyle w:val="KeepWithNext"/>
        <w:rPr>
          <w:rtl/>
          <w:lang w:eastAsia="he-IL"/>
        </w:rPr>
      </w:pPr>
    </w:p>
    <w:p w14:paraId="1938653C" w14:textId="3041B843" w:rsidR="00D37761" w:rsidRDefault="00D37761" w:rsidP="00D37761">
      <w:pPr>
        <w:rPr>
          <w:rtl/>
          <w:lang w:eastAsia="he-IL"/>
        </w:rPr>
      </w:pPr>
      <w:bookmarkStart w:id="6008" w:name="_ETM_Q1_7102147"/>
      <w:bookmarkEnd w:id="6008"/>
      <w:r>
        <w:rPr>
          <w:rFonts w:hint="cs"/>
          <w:rtl/>
          <w:lang w:eastAsia="he-IL"/>
        </w:rPr>
        <w:t>שלומי, השתמשת באותו מונח במקומות אחרים</w:t>
      </w:r>
      <w:bookmarkStart w:id="6009" w:name="_ETM_Q1_7105674"/>
      <w:bookmarkStart w:id="6010" w:name="_ETM_Q1_7109447"/>
      <w:bookmarkStart w:id="6011" w:name="_ETM_Q1_7109539"/>
      <w:bookmarkStart w:id="6012" w:name="_ETM_Q1_7106754"/>
      <w:bookmarkEnd w:id="6009"/>
      <w:bookmarkEnd w:id="6010"/>
      <w:bookmarkEnd w:id="6011"/>
      <w:bookmarkEnd w:id="6012"/>
      <w:r>
        <w:rPr>
          <w:rFonts w:hint="cs"/>
          <w:rtl/>
          <w:lang w:eastAsia="he-IL"/>
        </w:rPr>
        <w:t>.</w:t>
      </w:r>
    </w:p>
    <w:p w14:paraId="19FD8E40" w14:textId="2F46FAF4" w:rsidR="00D37761" w:rsidRDefault="00D37761" w:rsidP="00D37761">
      <w:pPr>
        <w:rPr>
          <w:rtl/>
          <w:lang w:eastAsia="he-IL"/>
        </w:rPr>
      </w:pPr>
      <w:bookmarkStart w:id="6013" w:name="_ETM_Q1_7107352"/>
      <w:bookmarkStart w:id="6014" w:name="_ETM_Q1_7107437"/>
      <w:bookmarkEnd w:id="6013"/>
      <w:bookmarkEnd w:id="6014"/>
    </w:p>
    <w:p w14:paraId="511623FA" w14:textId="7E8D31B4" w:rsidR="00D37761" w:rsidRDefault="00D37761" w:rsidP="00D37761">
      <w:pPr>
        <w:pStyle w:val="a4"/>
        <w:keepNext/>
        <w:rPr>
          <w:rtl/>
        </w:rPr>
      </w:pPr>
      <w:bookmarkStart w:id="6015" w:name="ET_speaker_5771_613"/>
      <w:r w:rsidRPr="00D37761">
        <w:rPr>
          <w:rStyle w:val="TagStyle"/>
          <w:rtl/>
        </w:rPr>
        <w:t xml:space="preserve"> &lt;&lt; דובר &gt;&gt; </w:t>
      </w:r>
      <w:r>
        <w:rPr>
          <w:rtl/>
        </w:rPr>
        <w:t>איתן גינזבורג (כחול לבן):</w:t>
      </w:r>
      <w:r w:rsidRPr="00D37761">
        <w:rPr>
          <w:rStyle w:val="TagStyle"/>
          <w:rtl/>
        </w:rPr>
        <w:t xml:space="preserve"> &lt;&lt; דובר &gt;&gt;</w:t>
      </w:r>
      <w:r w:rsidR="002A363D">
        <w:rPr>
          <w:rtl/>
        </w:rPr>
        <w:t xml:space="preserve"> </w:t>
      </w:r>
      <w:r>
        <w:rPr>
          <w:rtl/>
        </w:rPr>
        <w:t xml:space="preserve"> </w:t>
      </w:r>
      <w:bookmarkEnd w:id="6015"/>
    </w:p>
    <w:p w14:paraId="04A9B547" w14:textId="7D9C2959" w:rsidR="00D37761" w:rsidRDefault="00D37761" w:rsidP="00D37761">
      <w:pPr>
        <w:pStyle w:val="KeepWithNext"/>
        <w:rPr>
          <w:rtl/>
          <w:lang w:eastAsia="he-IL"/>
        </w:rPr>
      </w:pPr>
    </w:p>
    <w:p w14:paraId="6AEB4340" w14:textId="530584AE" w:rsidR="00D37761" w:rsidRDefault="00D37761" w:rsidP="00D37761">
      <w:pPr>
        <w:rPr>
          <w:rtl/>
          <w:lang w:eastAsia="he-IL"/>
        </w:rPr>
      </w:pPr>
      <w:bookmarkStart w:id="6016" w:name="_ETM_Q1_7108328"/>
      <w:bookmarkStart w:id="6017" w:name="_ETM_Q1_7108367"/>
      <w:bookmarkEnd w:id="6016"/>
      <w:bookmarkEnd w:id="6017"/>
      <w:r>
        <w:rPr>
          <w:rFonts w:hint="cs"/>
          <w:rtl/>
          <w:lang w:eastAsia="he-IL"/>
        </w:rPr>
        <w:t xml:space="preserve">נכון, גם קודם </w:t>
      </w:r>
      <w:bookmarkStart w:id="6018" w:name="_ETM_Q1_7109698"/>
      <w:bookmarkEnd w:id="6018"/>
      <w:r>
        <w:rPr>
          <w:rFonts w:hint="cs"/>
          <w:rtl/>
          <w:lang w:eastAsia="he-IL"/>
        </w:rPr>
        <w:t>כתבתם את זה.</w:t>
      </w:r>
    </w:p>
    <w:p w14:paraId="5B8F3C0B" w14:textId="20FF5308" w:rsidR="00D37761" w:rsidRDefault="00D37761" w:rsidP="00D37761">
      <w:pPr>
        <w:rPr>
          <w:rtl/>
          <w:lang w:eastAsia="he-IL"/>
        </w:rPr>
      </w:pPr>
      <w:bookmarkStart w:id="6019" w:name="_ETM_Q1_7110795"/>
      <w:bookmarkStart w:id="6020" w:name="_ETM_Q1_7110874"/>
      <w:bookmarkEnd w:id="6019"/>
      <w:bookmarkEnd w:id="6020"/>
    </w:p>
    <w:p w14:paraId="7E2115FF" w14:textId="1ACAA6D9" w:rsidR="00D37761" w:rsidRDefault="00D37761" w:rsidP="00D37761">
      <w:pPr>
        <w:pStyle w:val="af9"/>
        <w:keepNext/>
        <w:rPr>
          <w:rtl/>
          <w:lang w:eastAsia="he-IL"/>
        </w:rPr>
      </w:pPr>
      <w:bookmarkStart w:id="6021" w:name="ET_guest_שלומי_הייזלר_614"/>
      <w:r w:rsidRPr="00D37761">
        <w:rPr>
          <w:rStyle w:val="TagStyle"/>
          <w:rtl/>
        </w:rPr>
        <w:t xml:space="preserve"> &lt;&lt; אורח &gt;&gt; </w:t>
      </w:r>
      <w:r>
        <w:rPr>
          <w:rtl/>
          <w:lang w:eastAsia="he-IL"/>
        </w:rPr>
        <w:t>שלומי הייזלר:</w:t>
      </w:r>
      <w:r w:rsidRPr="00D37761">
        <w:rPr>
          <w:rStyle w:val="TagStyle"/>
          <w:rtl/>
        </w:rPr>
        <w:t xml:space="preserve"> &lt;&lt; אורח &gt;&gt;</w:t>
      </w:r>
      <w:r w:rsidR="002A363D">
        <w:rPr>
          <w:rtl/>
          <w:lang w:eastAsia="he-IL"/>
        </w:rPr>
        <w:t xml:space="preserve"> </w:t>
      </w:r>
      <w:r>
        <w:rPr>
          <w:rtl/>
          <w:lang w:eastAsia="he-IL"/>
        </w:rPr>
        <w:t xml:space="preserve"> </w:t>
      </w:r>
      <w:bookmarkEnd w:id="6021"/>
    </w:p>
    <w:p w14:paraId="27FCFF04" w14:textId="2FCFFFBD" w:rsidR="00D37761" w:rsidRDefault="00D37761" w:rsidP="00D37761">
      <w:pPr>
        <w:pStyle w:val="KeepWithNext"/>
        <w:rPr>
          <w:rtl/>
          <w:lang w:eastAsia="he-IL"/>
        </w:rPr>
      </w:pPr>
    </w:p>
    <w:p w14:paraId="5992D3D8" w14:textId="0E85D5DD" w:rsidR="00D37761" w:rsidRDefault="00D37761" w:rsidP="00D37761">
      <w:pPr>
        <w:rPr>
          <w:rtl/>
          <w:lang w:eastAsia="he-IL"/>
        </w:rPr>
      </w:pPr>
      <w:bookmarkStart w:id="6022" w:name="_ETM_Q1_7112329"/>
      <w:bookmarkStart w:id="6023" w:name="_ETM_Q1_7112366"/>
      <w:bookmarkEnd w:id="6022"/>
      <w:bookmarkEnd w:id="6023"/>
      <w:r>
        <w:rPr>
          <w:rFonts w:hint="cs"/>
          <w:rtl/>
          <w:lang w:eastAsia="he-IL"/>
        </w:rPr>
        <w:t>לא, בסיפור של ה-80%-20%</w:t>
      </w:r>
      <w:bookmarkStart w:id="6024" w:name="_ETM_Q1_7109492"/>
      <w:bookmarkEnd w:id="6024"/>
      <w:r>
        <w:rPr>
          <w:rFonts w:hint="cs"/>
          <w:rtl/>
          <w:lang w:eastAsia="he-IL"/>
        </w:rPr>
        <w:t>, אבל זה</w:t>
      </w:r>
      <w:bookmarkStart w:id="6025" w:name="_ETM_Q1_7111979"/>
      <w:bookmarkEnd w:id="6025"/>
      <w:r>
        <w:rPr>
          <w:rFonts w:hint="cs"/>
          <w:rtl/>
          <w:lang w:eastAsia="he-IL"/>
        </w:rPr>
        <w:t xml:space="preserve"> לא מאותו מקום. אני חושב שזה שונה לגמרי.</w:t>
      </w:r>
    </w:p>
    <w:p w14:paraId="16A17757" w14:textId="4B6C0CB0" w:rsidR="00D37761" w:rsidRDefault="00D37761" w:rsidP="00D37761">
      <w:pPr>
        <w:rPr>
          <w:rtl/>
          <w:lang w:eastAsia="he-IL"/>
        </w:rPr>
      </w:pPr>
      <w:bookmarkStart w:id="6026" w:name="_ETM_Q1_7117929"/>
      <w:bookmarkStart w:id="6027" w:name="_ETM_Q1_7118004"/>
      <w:bookmarkEnd w:id="6026"/>
      <w:bookmarkEnd w:id="6027"/>
    </w:p>
    <w:p w14:paraId="0B2F8BBD" w14:textId="2623EF9E" w:rsidR="00D37761" w:rsidRDefault="00D37761" w:rsidP="00D37761">
      <w:pPr>
        <w:pStyle w:val="a4"/>
        <w:keepNext/>
        <w:rPr>
          <w:rtl/>
        </w:rPr>
      </w:pPr>
      <w:bookmarkStart w:id="6028" w:name="ET_speaker_5771_615"/>
      <w:r w:rsidRPr="00D37761">
        <w:rPr>
          <w:rStyle w:val="TagStyle"/>
          <w:rtl/>
        </w:rPr>
        <w:t xml:space="preserve"> &lt;&lt; דובר &gt;&gt; </w:t>
      </w:r>
      <w:r>
        <w:rPr>
          <w:rtl/>
        </w:rPr>
        <w:t>איתן גינזבורג (כחול לבן):</w:t>
      </w:r>
      <w:r w:rsidRPr="00D37761">
        <w:rPr>
          <w:rStyle w:val="TagStyle"/>
          <w:rtl/>
        </w:rPr>
        <w:t xml:space="preserve"> &lt;&lt; דובר &gt;&gt;</w:t>
      </w:r>
      <w:r w:rsidR="002A363D">
        <w:rPr>
          <w:rtl/>
        </w:rPr>
        <w:t xml:space="preserve"> </w:t>
      </w:r>
      <w:r>
        <w:rPr>
          <w:rtl/>
        </w:rPr>
        <w:t xml:space="preserve"> </w:t>
      </w:r>
      <w:bookmarkEnd w:id="6028"/>
    </w:p>
    <w:p w14:paraId="34089737" w14:textId="489DE781" w:rsidR="00D37761" w:rsidRDefault="00D37761" w:rsidP="00D37761">
      <w:pPr>
        <w:pStyle w:val="KeepWithNext"/>
        <w:rPr>
          <w:rtl/>
          <w:lang w:eastAsia="he-IL"/>
        </w:rPr>
      </w:pPr>
    </w:p>
    <w:p w14:paraId="6CC7277D" w14:textId="722C36E0" w:rsidR="00D37761" w:rsidRDefault="00D37761" w:rsidP="00D37761">
      <w:pPr>
        <w:rPr>
          <w:rtl/>
          <w:lang w:eastAsia="he-IL"/>
        </w:rPr>
      </w:pPr>
      <w:bookmarkStart w:id="6029" w:name="_ETM_Q1_7118865"/>
      <w:bookmarkEnd w:id="6029"/>
      <w:r>
        <w:rPr>
          <w:rFonts w:hint="cs"/>
          <w:rtl/>
          <w:lang w:eastAsia="he-IL"/>
        </w:rPr>
        <w:t>ל</w:t>
      </w:r>
      <w:bookmarkStart w:id="6030" w:name="_ETM_Q1_7118928"/>
      <w:bookmarkEnd w:id="6030"/>
      <w:r>
        <w:rPr>
          <w:rFonts w:hint="cs"/>
          <w:rtl/>
          <w:lang w:eastAsia="he-IL"/>
        </w:rPr>
        <w:t>מה?</w:t>
      </w:r>
    </w:p>
    <w:p w14:paraId="2D43A353" w14:textId="16DD6951" w:rsidR="001620E4" w:rsidRDefault="001620E4" w:rsidP="00D37761">
      <w:pPr>
        <w:rPr>
          <w:rtl/>
          <w:lang w:eastAsia="he-IL"/>
        </w:rPr>
      </w:pPr>
      <w:bookmarkStart w:id="6031" w:name="_ETM_Q1_7116414"/>
      <w:bookmarkEnd w:id="6031"/>
    </w:p>
    <w:p w14:paraId="471E0AD0" w14:textId="709C1AF6" w:rsidR="001620E4" w:rsidRDefault="001620E4" w:rsidP="001620E4">
      <w:pPr>
        <w:pStyle w:val="af9"/>
        <w:keepNext/>
        <w:rPr>
          <w:rtl/>
          <w:lang w:eastAsia="he-IL"/>
        </w:rPr>
      </w:pPr>
      <w:bookmarkStart w:id="6032" w:name="ET_guest_בנימין_ארביב_616"/>
      <w:r w:rsidRPr="001620E4">
        <w:rPr>
          <w:rStyle w:val="TagStyle"/>
          <w:rtl/>
        </w:rPr>
        <w:t xml:space="preserve"> &lt;&lt; אורח &gt;&gt; </w:t>
      </w:r>
      <w:r>
        <w:rPr>
          <w:rtl/>
          <w:lang w:eastAsia="he-IL"/>
        </w:rPr>
        <w:t>בנימין ארביב:</w:t>
      </w:r>
      <w:r w:rsidRPr="001620E4">
        <w:rPr>
          <w:rStyle w:val="TagStyle"/>
          <w:rtl/>
        </w:rPr>
        <w:t xml:space="preserve"> &lt;&lt; אורח &gt;&gt;</w:t>
      </w:r>
      <w:r w:rsidR="002A363D">
        <w:rPr>
          <w:rtl/>
          <w:lang w:eastAsia="he-IL"/>
        </w:rPr>
        <w:t xml:space="preserve"> </w:t>
      </w:r>
      <w:r>
        <w:rPr>
          <w:rtl/>
          <w:lang w:eastAsia="he-IL"/>
        </w:rPr>
        <w:t xml:space="preserve"> </w:t>
      </w:r>
      <w:bookmarkEnd w:id="6032"/>
    </w:p>
    <w:p w14:paraId="135B5264" w14:textId="317480B3" w:rsidR="001620E4" w:rsidRDefault="001620E4" w:rsidP="001620E4">
      <w:pPr>
        <w:pStyle w:val="KeepWithNext"/>
        <w:rPr>
          <w:rtl/>
          <w:lang w:eastAsia="he-IL"/>
        </w:rPr>
      </w:pPr>
    </w:p>
    <w:p w14:paraId="5F2313E8" w14:textId="0DA87BD4" w:rsidR="001620E4" w:rsidRDefault="001620E4" w:rsidP="001620E4">
      <w:pPr>
        <w:rPr>
          <w:rtl/>
          <w:lang w:eastAsia="he-IL"/>
        </w:rPr>
      </w:pPr>
      <w:bookmarkStart w:id="6033" w:name="_ETM_Q1_7117569"/>
      <w:bookmarkStart w:id="6034" w:name="_ETM_Q1_7117630"/>
      <w:bookmarkEnd w:id="6033"/>
      <w:bookmarkEnd w:id="6034"/>
      <w:r>
        <w:rPr>
          <w:rFonts w:hint="cs"/>
          <w:rtl/>
          <w:lang w:eastAsia="he-IL"/>
        </w:rPr>
        <w:t xml:space="preserve">שלומי אגב, אני </w:t>
      </w:r>
      <w:bookmarkStart w:id="6035" w:name="_ETM_Q1_7118937"/>
      <w:bookmarkEnd w:id="6035"/>
      <w:r>
        <w:rPr>
          <w:rFonts w:hint="cs"/>
          <w:rtl/>
          <w:lang w:eastAsia="he-IL"/>
        </w:rPr>
        <w:t xml:space="preserve">רק אגיד פה, גם שם כשכתוב </w:t>
      </w:r>
      <w:bookmarkStart w:id="6036" w:name="_ETM_Q1_7118717"/>
      <w:bookmarkEnd w:id="6036"/>
      <w:r>
        <w:rPr>
          <w:rFonts w:hint="cs"/>
          <w:rtl/>
          <w:lang w:eastAsia="he-IL"/>
        </w:rPr>
        <w:t>כדין,</w:t>
      </w:r>
      <w:bookmarkStart w:id="6037" w:name="_ETM_Q1_7118757"/>
      <w:bookmarkEnd w:id="6037"/>
      <w:r>
        <w:rPr>
          <w:rFonts w:hint="cs"/>
          <w:rtl/>
          <w:lang w:eastAsia="he-IL"/>
        </w:rPr>
        <w:t xml:space="preserve"> ההצעה </w:t>
      </w:r>
      <w:bookmarkStart w:id="6038" w:name="_ETM_Q1_7121849"/>
      <w:bookmarkEnd w:id="6038"/>
      <w:r>
        <w:rPr>
          <w:rFonts w:hint="cs"/>
          <w:rtl/>
          <w:lang w:eastAsia="he-IL"/>
        </w:rPr>
        <w:t>הממשל</w:t>
      </w:r>
      <w:bookmarkStart w:id="6039" w:name="_ETM_Q1_7119896"/>
      <w:bookmarkEnd w:id="6039"/>
      <w:r>
        <w:rPr>
          <w:rFonts w:hint="cs"/>
          <w:rtl/>
          <w:lang w:eastAsia="he-IL"/>
        </w:rPr>
        <w:t>תית הייתה "לפי היתר", הייעוץ המשפטי</w:t>
      </w:r>
      <w:bookmarkStart w:id="6040" w:name="_ETM_Q1_7119225"/>
      <w:bookmarkEnd w:id="6040"/>
      <w:r>
        <w:rPr>
          <w:rFonts w:hint="cs"/>
          <w:rtl/>
          <w:lang w:eastAsia="he-IL"/>
        </w:rPr>
        <w:t xml:space="preserve"> תיקן את זה </w:t>
      </w:r>
      <w:bookmarkStart w:id="6041" w:name="_ETM_Q1_7121135"/>
      <w:bookmarkEnd w:id="6041"/>
      <w:r>
        <w:rPr>
          <w:rFonts w:hint="cs"/>
          <w:rtl/>
          <w:lang w:eastAsia="he-IL"/>
        </w:rPr>
        <w:t>ל-"כדין"</w:t>
      </w:r>
      <w:bookmarkStart w:id="6042" w:name="_ETM_Q1_7123549"/>
      <w:bookmarkStart w:id="6043" w:name="_ETM_Q1_7123332"/>
      <w:bookmarkEnd w:id="6042"/>
      <w:bookmarkEnd w:id="6043"/>
      <w:r>
        <w:rPr>
          <w:rFonts w:hint="cs"/>
          <w:rtl/>
          <w:lang w:eastAsia="he-IL"/>
        </w:rPr>
        <w:t>, הם יכולים להסביר למ</w:t>
      </w:r>
      <w:bookmarkStart w:id="6044" w:name="_ETM_Q1_7126601"/>
      <w:bookmarkStart w:id="6045" w:name="_ETM_Q1_7126677"/>
      <w:bookmarkStart w:id="6046" w:name="_ETM_Q1_7124237"/>
      <w:bookmarkEnd w:id="6044"/>
      <w:bookmarkEnd w:id="6045"/>
      <w:bookmarkEnd w:id="6046"/>
      <w:r>
        <w:rPr>
          <w:rFonts w:hint="cs"/>
          <w:rtl/>
          <w:lang w:eastAsia="he-IL"/>
        </w:rPr>
        <w:t>ה.</w:t>
      </w:r>
      <w:bookmarkStart w:id="6047" w:name="_ETM_Q1_7125623"/>
      <w:bookmarkEnd w:id="6047"/>
    </w:p>
    <w:p w14:paraId="669597EC" w14:textId="13F21C2B" w:rsidR="001620E4" w:rsidRDefault="001620E4" w:rsidP="001620E4">
      <w:pPr>
        <w:rPr>
          <w:rtl/>
          <w:lang w:eastAsia="he-IL"/>
        </w:rPr>
      </w:pPr>
      <w:bookmarkStart w:id="6048" w:name="_ETM_Q1_7125694"/>
      <w:bookmarkEnd w:id="6048"/>
    </w:p>
    <w:p w14:paraId="4A2F5285" w14:textId="6BE97175" w:rsidR="001620E4" w:rsidRDefault="001620E4" w:rsidP="001620E4">
      <w:pPr>
        <w:pStyle w:val="a4"/>
        <w:keepNext/>
        <w:rPr>
          <w:rtl/>
        </w:rPr>
      </w:pPr>
      <w:bookmarkStart w:id="6049" w:name="ET_speaker_5771_617"/>
      <w:r w:rsidRPr="001620E4">
        <w:rPr>
          <w:rStyle w:val="TagStyle"/>
          <w:rtl/>
        </w:rPr>
        <w:t xml:space="preserve"> &lt;&lt; דובר &gt;&gt; </w:t>
      </w:r>
      <w:r>
        <w:rPr>
          <w:rtl/>
        </w:rPr>
        <w:t>איתן גינזבורג (כחול לבן):</w:t>
      </w:r>
      <w:r w:rsidRPr="001620E4">
        <w:rPr>
          <w:rStyle w:val="TagStyle"/>
          <w:rtl/>
        </w:rPr>
        <w:t xml:space="preserve"> &lt;&lt; דובר &gt;&gt;</w:t>
      </w:r>
      <w:r w:rsidR="002A363D">
        <w:rPr>
          <w:rtl/>
        </w:rPr>
        <w:t xml:space="preserve"> </w:t>
      </w:r>
      <w:r>
        <w:rPr>
          <w:rtl/>
        </w:rPr>
        <w:t xml:space="preserve"> </w:t>
      </w:r>
      <w:bookmarkEnd w:id="6049"/>
    </w:p>
    <w:p w14:paraId="7D072129" w14:textId="15902A7E" w:rsidR="001620E4" w:rsidRDefault="001620E4" w:rsidP="001620E4">
      <w:pPr>
        <w:pStyle w:val="KeepWithNext"/>
        <w:rPr>
          <w:rtl/>
          <w:lang w:eastAsia="he-IL"/>
        </w:rPr>
      </w:pPr>
    </w:p>
    <w:p w14:paraId="56BADC58" w14:textId="10269D57" w:rsidR="001620E4" w:rsidRDefault="001620E4" w:rsidP="001620E4">
      <w:pPr>
        <w:rPr>
          <w:rtl/>
          <w:lang w:eastAsia="he-IL"/>
        </w:rPr>
      </w:pPr>
      <w:bookmarkStart w:id="6050" w:name="_ETM_Q1_7127107"/>
      <w:bookmarkStart w:id="6051" w:name="_ETM_Q1_7127149"/>
      <w:bookmarkEnd w:id="6050"/>
      <w:bookmarkEnd w:id="6051"/>
      <w:r>
        <w:rPr>
          <w:rFonts w:hint="cs"/>
          <w:rtl/>
          <w:lang w:eastAsia="he-IL"/>
        </w:rPr>
        <w:t>אז תכתבו "לפי היתר"</w:t>
      </w:r>
      <w:bookmarkStart w:id="6052" w:name="_ETM_Q1_7124190"/>
      <w:bookmarkEnd w:id="6052"/>
      <w:r>
        <w:rPr>
          <w:rFonts w:hint="cs"/>
          <w:rtl/>
          <w:lang w:eastAsia="he-IL"/>
        </w:rPr>
        <w:t>,</w:t>
      </w:r>
      <w:bookmarkStart w:id="6053" w:name="_ETM_Q1_7124431"/>
      <w:bookmarkEnd w:id="6053"/>
      <w:r>
        <w:rPr>
          <w:rFonts w:hint="cs"/>
          <w:rtl/>
          <w:lang w:eastAsia="he-IL"/>
        </w:rPr>
        <w:t xml:space="preserve"> לא איכפת לי. </w:t>
      </w:r>
      <w:bookmarkStart w:id="6054" w:name="_ETM_Q1_7127886"/>
      <w:bookmarkEnd w:id="6054"/>
    </w:p>
    <w:p w14:paraId="1B352296" w14:textId="607C86B1" w:rsidR="003F7943" w:rsidRDefault="003F7943" w:rsidP="001620E4">
      <w:pPr>
        <w:rPr>
          <w:rtl/>
          <w:lang w:eastAsia="he-IL"/>
        </w:rPr>
      </w:pPr>
      <w:bookmarkStart w:id="6055" w:name="_ETM_Q1_7128145"/>
      <w:bookmarkStart w:id="6056" w:name="_ETM_Q1_7126608"/>
      <w:bookmarkEnd w:id="6055"/>
      <w:bookmarkEnd w:id="6056"/>
    </w:p>
    <w:p w14:paraId="244828F7" w14:textId="159B8FD3" w:rsidR="003F7943" w:rsidRDefault="003F7943" w:rsidP="003F7943">
      <w:pPr>
        <w:pStyle w:val="a4"/>
        <w:keepNext/>
        <w:rPr>
          <w:rtl/>
        </w:rPr>
      </w:pPr>
      <w:bookmarkStart w:id="6057" w:name="ET_speaker_תומר_רוזנר_618"/>
      <w:r w:rsidRPr="003F7943">
        <w:rPr>
          <w:rStyle w:val="TagStyle"/>
          <w:rtl/>
        </w:rPr>
        <w:t xml:space="preserve"> &lt;&lt; דובר &gt;&gt; </w:t>
      </w:r>
      <w:r>
        <w:rPr>
          <w:rtl/>
        </w:rPr>
        <w:t>תומר רוזנר:</w:t>
      </w:r>
      <w:r w:rsidRPr="003F7943">
        <w:rPr>
          <w:rStyle w:val="TagStyle"/>
          <w:rtl/>
        </w:rPr>
        <w:t xml:space="preserve"> &lt;&lt; דובר &gt;&gt;</w:t>
      </w:r>
      <w:r w:rsidR="002A363D">
        <w:rPr>
          <w:rtl/>
        </w:rPr>
        <w:t xml:space="preserve"> </w:t>
      </w:r>
      <w:r>
        <w:rPr>
          <w:rtl/>
        </w:rPr>
        <w:t xml:space="preserve"> </w:t>
      </w:r>
      <w:bookmarkEnd w:id="6057"/>
    </w:p>
    <w:p w14:paraId="51199183" w14:textId="5CF028E1" w:rsidR="003F7943" w:rsidRDefault="003F7943" w:rsidP="003F7943">
      <w:pPr>
        <w:pStyle w:val="KeepWithNext"/>
        <w:rPr>
          <w:rtl/>
          <w:lang w:eastAsia="he-IL"/>
        </w:rPr>
      </w:pPr>
    </w:p>
    <w:p w14:paraId="045D14DC" w14:textId="405BC3C2" w:rsidR="003F7943" w:rsidRDefault="003F7943" w:rsidP="003F7943">
      <w:pPr>
        <w:rPr>
          <w:rtl/>
          <w:lang w:eastAsia="he-IL"/>
        </w:rPr>
      </w:pPr>
      <w:bookmarkStart w:id="6058" w:name="_ETM_Q1_7125395"/>
      <w:bookmarkEnd w:id="6058"/>
      <w:r>
        <w:rPr>
          <w:rFonts w:hint="cs"/>
          <w:rtl/>
          <w:lang w:eastAsia="he-IL"/>
        </w:rPr>
        <w:t>פה אתה רוצה לכתוב "לפי</w:t>
      </w:r>
      <w:bookmarkStart w:id="6059" w:name="_ETM_Q1_7130033"/>
      <w:bookmarkEnd w:id="6059"/>
      <w:r>
        <w:rPr>
          <w:rFonts w:hint="cs"/>
          <w:rtl/>
          <w:lang w:eastAsia="he-IL"/>
        </w:rPr>
        <w:t xml:space="preserve"> היתר"?</w:t>
      </w:r>
      <w:bookmarkStart w:id="6060" w:name="_ETM_Q1_7131920"/>
      <w:bookmarkEnd w:id="6060"/>
    </w:p>
    <w:p w14:paraId="315BF84E" w14:textId="30519F07" w:rsidR="003F7943" w:rsidRDefault="003F7943" w:rsidP="003F7943">
      <w:pPr>
        <w:rPr>
          <w:rtl/>
          <w:lang w:eastAsia="he-IL"/>
        </w:rPr>
      </w:pPr>
      <w:bookmarkStart w:id="6061" w:name="_ETM_Q1_7131992"/>
      <w:bookmarkStart w:id="6062" w:name="_ETM_Q1_7129250"/>
      <w:bookmarkStart w:id="6063" w:name="_ETM_Q1_7129801"/>
      <w:bookmarkEnd w:id="6061"/>
      <w:bookmarkEnd w:id="6062"/>
      <w:bookmarkEnd w:id="6063"/>
    </w:p>
    <w:p w14:paraId="464EAF73" w14:textId="77AE5920" w:rsidR="003F7943" w:rsidRDefault="003F7943" w:rsidP="003F7943">
      <w:pPr>
        <w:pStyle w:val="a4"/>
        <w:keepNext/>
        <w:rPr>
          <w:rtl/>
        </w:rPr>
      </w:pPr>
      <w:bookmarkStart w:id="6064" w:name="ET_speaker_5771_619"/>
      <w:r w:rsidRPr="003F7943">
        <w:rPr>
          <w:rStyle w:val="TagStyle"/>
          <w:rtl/>
        </w:rPr>
        <w:t xml:space="preserve"> &lt;&lt; דובר &gt;&gt; </w:t>
      </w:r>
      <w:r>
        <w:rPr>
          <w:rtl/>
        </w:rPr>
        <w:t>איתן גינזבורג (כחול לבן):</w:t>
      </w:r>
      <w:r w:rsidRPr="003F7943">
        <w:rPr>
          <w:rStyle w:val="TagStyle"/>
          <w:rtl/>
        </w:rPr>
        <w:t xml:space="preserve"> &lt;&lt; דובר &gt;&gt;</w:t>
      </w:r>
      <w:r w:rsidR="002A363D">
        <w:rPr>
          <w:rtl/>
        </w:rPr>
        <w:t xml:space="preserve"> </w:t>
      </w:r>
      <w:r>
        <w:rPr>
          <w:rtl/>
        </w:rPr>
        <w:t xml:space="preserve"> </w:t>
      </w:r>
      <w:bookmarkEnd w:id="6064"/>
    </w:p>
    <w:p w14:paraId="369C34C7" w14:textId="5CA715A4" w:rsidR="003F7943" w:rsidRDefault="003F7943" w:rsidP="003F7943">
      <w:pPr>
        <w:pStyle w:val="KeepWithNext"/>
        <w:rPr>
          <w:rtl/>
          <w:lang w:eastAsia="he-IL"/>
        </w:rPr>
      </w:pPr>
      <w:bookmarkStart w:id="6065" w:name="_ETM_Q1_7130338"/>
      <w:bookmarkStart w:id="6066" w:name="_ETM_Q1_7130397"/>
      <w:bookmarkEnd w:id="6065"/>
      <w:bookmarkEnd w:id="6066"/>
    </w:p>
    <w:p w14:paraId="10F6141D" w14:textId="33C8B763" w:rsidR="003F7943" w:rsidRDefault="003F7943" w:rsidP="003F7943">
      <w:pPr>
        <w:rPr>
          <w:rtl/>
          <w:lang w:eastAsia="he-IL"/>
        </w:rPr>
      </w:pPr>
      <w:r>
        <w:rPr>
          <w:rFonts w:hint="cs"/>
          <w:rtl/>
          <w:lang w:eastAsia="he-IL"/>
        </w:rPr>
        <w:t xml:space="preserve">ארבע יחידות דיור שנבנו לפי היתר. </w:t>
      </w:r>
      <w:bookmarkStart w:id="6067" w:name="_ETM_Q1_7128285"/>
      <w:bookmarkEnd w:id="6067"/>
    </w:p>
    <w:p w14:paraId="53C75C64" w14:textId="22304757" w:rsidR="00F33C54" w:rsidRDefault="00F33C54" w:rsidP="003F7943">
      <w:pPr>
        <w:rPr>
          <w:rtl/>
          <w:lang w:eastAsia="he-IL"/>
        </w:rPr>
      </w:pPr>
      <w:bookmarkStart w:id="6068" w:name="_ETM_Q1_7133078"/>
      <w:bookmarkStart w:id="6069" w:name="_ETM_Q1_7133163"/>
      <w:bookmarkEnd w:id="6068"/>
      <w:bookmarkEnd w:id="6069"/>
    </w:p>
    <w:p w14:paraId="312D945F" w14:textId="3BD4D6EB" w:rsidR="00F33C54" w:rsidRDefault="00F33C54" w:rsidP="00F33C54">
      <w:pPr>
        <w:pStyle w:val="a4"/>
        <w:keepNext/>
        <w:rPr>
          <w:rtl/>
        </w:rPr>
      </w:pPr>
      <w:bookmarkStart w:id="6070" w:name="ET_speaker_תומר_רוזנר_620"/>
      <w:r w:rsidRPr="00F33C54">
        <w:rPr>
          <w:rStyle w:val="TagStyle"/>
          <w:rtl/>
        </w:rPr>
        <w:t xml:space="preserve"> &lt;&lt; דובר &gt;&gt; </w:t>
      </w:r>
      <w:r>
        <w:rPr>
          <w:rtl/>
        </w:rPr>
        <w:t>תומר רוזנר:</w:t>
      </w:r>
      <w:r w:rsidRPr="00F33C54">
        <w:rPr>
          <w:rStyle w:val="TagStyle"/>
          <w:rtl/>
        </w:rPr>
        <w:t xml:space="preserve"> &lt;&lt; דובר &gt;&gt;</w:t>
      </w:r>
      <w:r w:rsidR="002A363D">
        <w:rPr>
          <w:rtl/>
        </w:rPr>
        <w:t xml:space="preserve"> </w:t>
      </w:r>
      <w:r>
        <w:rPr>
          <w:rtl/>
        </w:rPr>
        <w:t xml:space="preserve"> </w:t>
      </w:r>
      <w:bookmarkEnd w:id="6070"/>
    </w:p>
    <w:p w14:paraId="489C3CF9" w14:textId="2CDBEF54" w:rsidR="00F33C54" w:rsidRDefault="00F33C54" w:rsidP="00F33C54">
      <w:pPr>
        <w:pStyle w:val="KeepWithNext"/>
        <w:rPr>
          <w:rtl/>
          <w:lang w:eastAsia="he-IL"/>
        </w:rPr>
      </w:pPr>
    </w:p>
    <w:p w14:paraId="0C793F50" w14:textId="092E4038" w:rsidR="00F33C54" w:rsidRDefault="00F33C54" w:rsidP="00F33C54">
      <w:pPr>
        <w:rPr>
          <w:rtl/>
          <w:lang w:eastAsia="he-IL"/>
        </w:rPr>
      </w:pPr>
      <w:bookmarkStart w:id="6071" w:name="_ETM_Q1_7134850"/>
      <w:bookmarkStart w:id="6072" w:name="_ETM_Q1_7134898"/>
      <w:bookmarkEnd w:id="6071"/>
      <w:bookmarkEnd w:id="6072"/>
      <w:r>
        <w:rPr>
          <w:rFonts w:hint="cs"/>
          <w:rtl/>
          <w:lang w:eastAsia="he-IL"/>
        </w:rPr>
        <w:t>אוקיי. זה בסדר.</w:t>
      </w:r>
      <w:bookmarkStart w:id="6073" w:name="_ETM_Q1_7134085"/>
      <w:bookmarkStart w:id="6074" w:name="_ETM_Q1_7134260"/>
      <w:bookmarkEnd w:id="6073"/>
      <w:bookmarkEnd w:id="6074"/>
    </w:p>
    <w:p w14:paraId="2518205D" w14:textId="299E4669" w:rsidR="00F33C54" w:rsidRDefault="00F33C54" w:rsidP="00F33C54">
      <w:pPr>
        <w:rPr>
          <w:rtl/>
          <w:lang w:eastAsia="he-IL"/>
        </w:rPr>
      </w:pPr>
      <w:bookmarkStart w:id="6075" w:name="_ETM_Q1_7134323"/>
      <w:bookmarkStart w:id="6076" w:name="_ETM_Q1_7134867"/>
      <w:bookmarkEnd w:id="6075"/>
      <w:bookmarkEnd w:id="6076"/>
    </w:p>
    <w:p w14:paraId="37FFED95" w14:textId="10FF48F6" w:rsidR="00F33C54" w:rsidRDefault="00F33C54" w:rsidP="00F33C54">
      <w:pPr>
        <w:pStyle w:val="af9"/>
        <w:keepNext/>
        <w:rPr>
          <w:rtl/>
          <w:lang w:eastAsia="he-IL"/>
        </w:rPr>
      </w:pPr>
      <w:bookmarkStart w:id="6077" w:name="ET_guest_בנימין_ארביב_621"/>
      <w:r w:rsidRPr="00F33C54">
        <w:rPr>
          <w:rStyle w:val="TagStyle"/>
          <w:rtl/>
        </w:rPr>
        <w:t xml:space="preserve"> &lt;&lt; אורח &gt;&gt; </w:t>
      </w:r>
      <w:r>
        <w:rPr>
          <w:rtl/>
          <w:lang w:eastAsia="he-IL"/>
        </w:rPr>
        <w:t>בנימין ארביב:</w:t>
      </w:r>
      <w:r w:rsidRPr="00F33C54">
        <w:rPr>
          <w:rStyle w:val="TagStyle"/>
          <w:rtl/>
        </w:rPr>
        <w:t xml:space="preserve"> &lt;&lt; אורח &gt;&gt;</w:t>
      </w:r>
      <w:r w:rsidR="002A363D">
        <w:rPr>
          <w:rtl/>
          <w:lang w:eastAsia="he-IL"/>
        </w:rPr>
        <w:t xml:space="preserve"> </w:t>
      </w:r>
      <w:r>
        <w:rPr>
          <w:rtl/>
          <w:lang w:eastAsia="he-IL"/>
        </w:rPr>
        <w:t xml:space="preserve"> </w:t>
      </w:r>
      <w:bookmarkEnd w:id="6077"/>
    </w:p>
    <w:p w14:paraId="61C394E2" w14:textId="27338635" w:rsidR="00F33C54" w:rsidRDefault="00F33C54" w:rsidP="00F33C54">
      <w:pPr>
        <w:pStyle w:val="KeepWithNext"/>
        <w:rPr>
          <w:rtl/>
          <w:lang w:eastAsia="he-IL"/>
        </w:rPr>
      </w:pPr>
    </w:p>
    <w:p w14:paraId="7EB06C80" w14:textId="3309665F" w:rsidR="00F33C54" w:rsidRDefault="00F33C54" w:rsidP="00F33C54">
      <w:pPr>
        <w:rPr>
          <w:rtl/>
          <w:lang w:eastAsia="he-IL"/>
        </w:rPr>
      </w:pPr>
      <w:bookmarkStart w:id="6078" w:name="_ETM_Q1_7135284"/>
      <w:bookmarkStart w:id="6079" w:name="_ETM_Q1_7135312"/>
      <w:bookmarkEnd w:id="6078"/>
      <w:bookmarkEnd w:id="6079"/>
      <w:r>
        <w:rPr>
          <w:rFonts w:hint="cs"/>
          <w:rtl/>
          <w:lang w:eastAsia="he-IL"/>
        </w:rPr>
        <w:t>אז אפשר גם פה וגם שם.</w:t>
      </w:r>
    </w:p>
    <w:p w14:paraId="746BE749" w14:textId="6A94D0A1" w:rsidR="00F33C54" w:rsidRDefault="00F33C54" w:rsidP="00F33C54">
      <w:pPr>
        <w:rPr>
          <w:rtl/>
          <w:lang w:eastAsia="he-IL"/>
        </w:rPr>
      </w:pPr>
      <w:bookmarkStart w:id="6080" w:name="_ETM_Q1_7132357"/>
      <w:bookmarkStart w:id="6081" w:name="_ETM_Q1_7133244"/>
      <w:bookmarkEnd w:id="6080"/>
      <w:bookmarkEnd w:id="6081"/>
    </w:p>
    <w:p w14:paraId="6A14AD17" w14:textId="4BAC6398" w:rsidR="00F33C54" w:rsidRDefault="00F33C54" w:rsidP="00F33C54">
      <w:pPr>
        <w:pStyle w:val="a4"/>
        <w:keepNext/>
        <w:rPr>
          <w:rtl/>
        </w:rPr>
      </w:pPr>
      <w:bookmarkStart w:id="6082" w:name="ET_speaker_תומר_רוזנר_622"/>
      <w:r w:rsidRPr="00F33C54">
        <w:rPr>
          <w:rStyle w:val="TagStyle"/>
          <w:rtl/>
        </w:rPr>
        <w:t xml:space="preserve"> &lt;&lt; דובר &gt;&gt; </w:t>
      </w:r>
      <w:r>
        <w:rPr>
          <w:rtl/>
        </w:rPr>
        <w:t>תומר רוזנר:</w:t>
      </w:r>
      <w:r w:rsidRPr="00F33C54">
        <w:rPr>
          <w:rStyle w:val="TagStyle"/>
          <w:rtl/>
        </w:rPr>
        <w:t xml:space="preserve"> &lt;&lt; דובר &gt;&gt;</w:t>
      </w:r>
      <w:r w:rsidR="002A363D">
        <w:rPr>
          <w:rtl/>
        </w:rPr>
        <w:t xml:space="preserve"> </w:t>
      </w:r>
      <w:r>
        <w:rPr>
          <w:rtl/>
        </w:rPr>
        <w:t xml:space="preserve"> </w:t>
      </w:r>
      <w:bookmarkEnd w:id="6082"/>
    </w:p>
    <w:p w14:paraId="0228A291" w14:textId="6BF1526A" w:rsidR="00F33C54" w:rsidRDefault="00F33C54" w:rsidP="00F33C54">
      <w:pPr>
        <w:pStyle w:val="KeepWithNext"/>
        <w:rPr>
          <w:rtl/>
          <w:lang w:eastAsia="he-IL"/>
        </w:rPr>
      </w:pPr>
    </w:p>
    <w:p w14:paraId="23F3A020" w14:textId="71A85125" w:rsidR="00F33C54" w:rsidRDefault="00F33C54" w:rsidP="00F33C54">
      <w:pPr>
        <w:rPr>
          <w:rtl/>
          <w:lang w:eastAsia="he-IL"/>
        </w:rPr>
      </w:pPr>
      <w:bookmarkStart w:id="6083" w:name="_ETM_Q1_7133650"/>
      <w:bookmarkStart w:id="6084" w:name="_ETM_Q1_7133679"/>
      <w:bookmarkEnd w:id="6083"/>
      <w:bookmarkEnd w:id="6084"/>
      <w:r>
        <w:rPr>
          <w:rFonts w:hint="cs"/>
          <w:rtl/>
          <w:lang w:eastAsia="he-IL"/>
        </w:rPr>
        <w:t>לא, שם אנחנו רוצים</w:t>
      </w:r>
      <w:bookmarkStart w:id="6085" w:name="_ETM_Q1_7137880"/>
      <w:bookmarkEnd w:id="6085"/>
      <w:r>
        <w:rPr>
          <w:rFonts w:hint="cs"/>
          <w:rtl/>
          <w:lang w:eastAsia="he-IL"/>
        </w:rPr>
        <w:t xml:space="preserve"> "כדין".</w:t>
      </w:r>
    </w:p>
    <w:p w14:paraId="613DFBB7" w14:textId="21EE7E50" w:rsidR="00F33C54" w:rsidRDefault="00F33C54" w:rsidP="00F33C54">
      <w:pPr>
        <w:rPr>
          <w:rtl/>
          <w:lang w:eastAsia="he-IL"/>
        </w:rPr>
      </w:pPr>
      <w:bookmarkStart w:id="6086" w:name="_ETM_Q1_7140292"/>
      <w:bookmarkStart w:id="6087" w:name="_ETM_Q1_7140371"/>
      <w:bookmarkEnd w:id="6086"/>
      <w:bookmarkEnd w:id="6087"/>
    </w:p>
    <w:p w14:paraId="55708CF1" w14:textId="4D56B393" w:rsidR="00F33C54" w:rsidRDefault="00F33C54" w:rsidP="00F33C54">
      <w:pPr>
        <w:pStyle w:val="af6"/>
        <w:keepNext/>
        <w:rPr>
          <w:rtl/>
        </w:rPr>
      </w:pPr>
      <w:bookmarkStart w:id="6088" w:name="ET_yor_5854_623"/>
      <w:r w:rsidRPr="00F33C54">
        <w:rPr>
          <w:rStyle w:val="TagStyle"/>
          <w:rtl/>
        </w:rPr>
        <w:t xml:space="preserve"> &lt;&lt; יור &gt;&gt; </w:t>
      </w:r>
      <w:r>
        <w:rPr>
          <w:rtl/>
        </w:rPr>
        <w:t>היו"ר ווליד טאהא:</w:t>
      </w:r>
      <w:r w:rsidRPr="00F33C54">
        <w:rPr>
          <w:rStyle w:val="TagStyle"/>
          <w:rtl/>
        </w:rPr>
        <w:t xml:space="preserve"> &lt;&lt; יור &gt;&gt;</w:t>
      </w:r>
      <w:r w:rsidR="002A363D">
        <w:rPr>
          <w:rtl/>
        </w:rPr>
        <w:t xml:space="preserve"> </w:t>
      </w:r>
      <w:r>
        <w:rPr>
          <w:rtl/>
        </w:rPr>
        <w:t xml:space="preserve"> </w:t>
      </w:r>
      <w:bookmarkEnd w:id="6088"/>
    </w:p>
    <w:p w14:paraId="478FF835" w14:textId="7931DC59" w:rsidR="00F33C54" w:rsidRDefault="00F33C54" w:rsidP="00F33C54">
      <w:pPr>
        <w:pStyle w:val="KeepWithNext"/>
        <w:rPr>
          <w:rtl/>
          <w:lang w:eastAsia="he-IL"/>
        </w:rPr>
      </w:pPr>
    </w:p>
    <w:p w14:paraId="08DF2D09" w14:textId="309F0B1F" w:rsidR="00F33C54" w:rsidRDefault="00F33C54" w:rsidP="00F33C54">
      <w:pPr>
        <w:rPr>
          <w:rtl/>
          <w:lang w:eastAsia="he-IL"/>
        </w:rPr>
      </w:pPr>
      <w:bookmarkStart w:id="6089" w:name="_ETM_Q1_7140883"/>
      <w:bookmarkEnd w:id="6089"/>
      <w:r>
        <w:rPr>
          <w:rFonts w:hint="cs"/>
          <w:rtl/>
          <w:lang w:eastAsia="he-IL"/>
        </w:rPr>
        <w:t xml:space="preserve">אז מה זה "היתר" הוא לא </w:t>
      </w:r>
      <w:bookmarkStart w:id="6090" w:name="_ETM_Q1_7142184"/>
      <w:bookmarkEnd w:id="6090"/>
      <w:r>
        <w:rPr>
          <w:rFonts w:hint="cs"/>
          <w:rtl/>
          <w:lang w:eastAsia="he-IL"/>
        </w:rPr>
        <w:t>כדין?</w:t>
      </w:r>
      <w:bookmarkStart w:id="6091" w:name="_ETM_Q1_7141395"/>
      <w:bookmarkStart w:id="6092" w:name="_ETM_Q1_7141599"/>
      <w:bookmarkEnd w:id="6091"/>
      <w:bookmarkEnd w:id="6092"/>
    </w:p>
    <w:p w14:paraId="45C0ED5B" w14:textId="155EA63A" w:rsidR="00F33C54" w:rsidRDefault="00F33C54" w:rsidP="00F33C54">
      <w:pPr>
        <w:rPr>
          <w:rtl/>
          <w:lang w:eastAsia="he-IL"/>
        </w:rPr>
      </w:pPr>
      <w:bookmarkStart w:id="6093" w:name="_ETM_Q1_7141714"/>
      <w:bookmarkStart w:id="6094" w:name="_ETM_Q1_7142209"/>
      <w:bookmarkEnd w:id="6093"/>
      <w:bookmarkEnd w:id="6094"/>
    </w:p>
    <w:p w14:paraId="6B1BB205" w14:textId="0C27615C" w:rsidR="00F33C54" w:rsidRDefault="00F33C54" w:rsidP="00F33C54">
      <w:pPr>
        <w:pStyle w:val="a4"/>
        <w:keepNext/>
        <w:rPr>
          <w:rtl/>
        </w:rPr>
      </w:pPr>
      <w:bookmarkStart w:id="6095" w:name="ET_speaker_תומר_רוזנר_624"/>
      <w:r w:rsidRPr="00F33C54">
        <w:rPr>
          <w:rStyle w:val="TagStyle"/>
          <w:rtl/>
        </w:rPr>
        <w:t xml:space="preserve"> &lt;&lt; דובר &gt;&gt; </w:t>
      </w:r>
      <w:r>
        <w:rPr>
          <w:rtl/>
        </w:rPr>
        <w:t>תומר רוזנר:</w:t>
      </w:r>
      <w:r w:rsidRPr="00F33C54">
        <w:rPr>
          <w:rStyle w:val="TagStyle"/>
          <w:rtl/>
        </w:rPr>
        <w:t xml:space="preserve"> &lt;&lt; דובר &gt;&gt;</w:t>
      </w:r>
      <w:r w:rsidR="002A363D">
        <w:rPr>
          <w:rtl/>
        </w:rPr>
        <w:t xml:space="preserve"> </w:t>
      </w:r>
      <w:r>
        <w:rPr>
          <w:rtl/>
        </w:rPr>
        <w:t xml:space="preserve"> </w:t>
      </w:r>
      <w:bookmarkEnd w:id="6095"/>
    </w:p>
    <w:p w14:paraId="7DB8B8A1" w14:textId="328FE104" w:rsidR="00F33C54" w:rsidRDefault="00F33C54" w:rsidP="00F33C54">
      <w:pPr>
        <w:pStyle w:val="KeepWithNext"/>
        <w:rPr>
          <w:rtl/>
          <w:lang w:eastAsia="he-IL"/>
        </w:rPr>
      </w:pPr>
    </w:p>
    <w:p w14:paraId="54B8274D" w14:textId="1046DA37" w:rsidR="00F33C54" w:rsidRDefault="00F33C54" w:rsidP="00F33C54">
      <w:pPr>
        <w:rPr>
          <w:rtl/>
          <w:lang w:eastAsia="he-IL"/>
        </w:rPr>
      </w:pPr>
      <w:bookmarkStart w:id="6096" w:name="_ETM_Q1_7142702"/>
      <w:bookmarkStart w:id="6097" w:name="_ETM_Q1_7142738"/>
      <w:bookmarkEnd w:id="6096"/>
      <w:bookmarkEnd w:id="6097"/>
      <w:r>
        <w:rPr>
          <w:rFonts w:hint="cs"/>
          <w:rtl/>
          <w:lang w:eastAsia="he-IL"/>
        </w:rPr>
        <w:t xml:space="preserve">לא, יכול להיות גם שכאילו הוא משמש </w:t>
      </w:r>
      <w:bookmarkStart w:id="6098" w:name="_ETM_Q1_7141349"/>
      <w:bookmarkEnd w:id="6098"/>
      <w:r w:rsidR="003C351E">
        <w:rPr>
          <w:rFonts w:hint="cs"/>
          <w:rtl/>
          <w:lang w:eastAsia="he-IL"/>
        </w:rPr>
        <w:t>כדין למגורים גם אם לאו דווקא</w:t>
      </w:r>
      <w:bookmarkStart w:id="6099" w:name="_ETM_Q1_7148480"/>
      <w:bookmarkEnd w:id="6099"/>
      <w:r w:rsidR="003C351E">
        <w:rPr>
          <w:rFonts w:hint="cs"/>
          <w:rtl/>
          <w:lang w:eastAsia="he-IL"/>
        </w:rPr>
        <w:t xml:space="preserve"> מכוח היתר ספציפי שנועד לאותו - -</w:t>
      </w:r>
      <w:bookmarkStart w:id="6100" w:name="_ETM_Q1_7152531"/>
      <w:bookmarkEnd w:id="6100"/>
    </w:p>
    <w:p w14:paraId="3F54FE4D" w14:textId="3AAC9728" w:rsidR="003C351E" w:rsidRDefault="003C351E" w:rsidP="00F33C54">
      <w:pPr>
        <w:rPr>
          <w:rtl/>
          <w:lang w:eastAsia="he-IL"/>
        </w:rPr>
      </w:pPr>
      <w:bookmarkStart w:id="6101" w:name="_ETM_Q1_7152610"/>
      <w:bookmarkStart w:id="6102" w:name="_ETM_Q1_7153214"/>
      <w:bookmarkEnd w:id="6101"/>
      <w:bookmarkEnd w:id="6102"/>
    </w:p>
    <w:p w14:paraId="0A2FA271" w14:textId="229DE59D" w:rsidR="003C351E" w:rsidRDefault="003C351E" w:rsidP="003C351E">
      <w:pPr>
        <w:pStyle w:val="a4"/>
        <w:keepNext/>
        <w:rPr>
          <w:rtl/>
        </w:rPr>
      </w:pPr>
      <w:bookmarkStart w:id="6103" w:name="ET_speaker_5771_625"/>
      <w:r w:rsidRPr="003C351E">
        <w:rPr>
          <w:rStyle w:val="TagStyle"/>
          <w:rtl/>
        </w:rPr>
        <w:t xml:space="preserve"> &lt;&lt; דובר &gt;&gt; </w:t>
      </w:r>
      <w:r>
        <w:rPr>
          <w:rtl/>
        </w:rPr>
        <w:t>איתן גינזבורג (כחול לבן):</w:t>
      </w:r>
      <w:r w:rsidRPr="003C351E">
        <w:rPr>
          <w:rStyle w:val="TagStyle"/>
          <w:rtl/>
        </w:rPr>
        <w:t xml:space="preserve"> &lt;&lt; דובר &gt;&gt;</w:t>
      </w:r>
      <w:r w:rsidR="002A363D">
        <w:rPr>
          <w:rtl/>
        </w:rPr>
        <w:t xml:space="preserve"> </w:t>
      </w:r>
      <w:r>
        <w:rPr>
          <w:rtl/>
        </w:rPr>
        <w:t xml:space="preserve"> </w:t>
      </w:r>
      <w:bookmarkEnd w:id="6103"/>
    </w:p>
    <w:p w14:paraId="237A3883" w14:textId="22D6C6B1" w:rsidR="003C351E" w:rsidRDefault="003C351E" w:rsidP="003C351E">
      <w:pPr>
        <w:pStyle w:val="KeepWithNext"/>
        <w:rPr>
          <w:rtl/>
          <w:lang w:eastAsia="he-IL"/>
        </w:rPr>
      </w:pPr>
    </w:p>
    <w:p w14:paraId="24914A9F" w14:textId="551B5D87" w:rsidR="003C351E" w:rsidRDefault="003C351E" w:rsidP="003C351E">
      <w:pPr>
        <w:rPr>
          <w:rtl/>
          <w:lang w:eastAsia="he-IL"/>
        </w:rPr>
      </w:pPr>
      <w:bookmarkStart w:id="6104" w:name="_ETM_Q1_7153691"/>
      <w:bookmarkStart w:id="6105" w:name="_ETM_Q1_7153732"/>
      <w:bookmarkEnd w:id="6104"/>
      <w:bookmarkEnd w:id="6105"/>
      <w:r>
        <w:rPr>
          <w:rFonts w:hint="cs"/>
          <w:rtl/>
          <w:lang w:eastAsia="he-IL"/>
        </w:rPr>
        <w:t>איך? איך?</w:t>
      </w:r>
    </w:p>
    <w:p w14:paraId="1900988D" w14:textId="46E90A00" w:rsidR="003C351E" w:rsidRDefault="003C351E" w:rsidP="003C351E">
      <w:pPr>
        <w:rPr>
          <w:rtl/>
          <w:lang w:eastAsia="he-IL"/>
        </w:rPr>
      </w:pPr>
    </w:p>
    <w:p w14:paraId="7531855A" w14:textId="2B756B9F" w:rsidR="003C351E" w:rsidRDefault="003C351E" w:rsidP="003C351E">
      <w:pPr>
        <w:pStyle w:val="a4"/>
        <w:keepNext/>
        <w:rPr>
          <w:rtl/>
        </w:rPr>
      </w:pPr>
      <w:bookmarkStart w:id="6106" w:name="ET_speaker_תומר_רוזנר_626"/>
      <w:r w:rsidRPr="003C351E">
        <w:rPr>
          <w:rStyle w:val="TagStyle"/>
          <w:rtl/>
        </w:rPr>
        <w:t xml:space="preserve"> &lt;&lt; דובר &gt;&gt; </w:t>
      </w:r>
      <w:r>
        <w:rPr>
          <w:rtl/>
        </w:rPr>
        <w:t>תומר רוזנר:</w:t>
      </w:r>
      <w:r w:rsidRPr="003C351E">
        <w:rPr>
          <w:rStyle w:val="TagStyle"/>
          <w:rtl/>
        </w:rPr>
        <w:t xml:space="preserve"> &lt;&lt; דובר &gt;&gt;</w:t>
      </w:r>
      <w:r w:rsidR="002A363D">
        <w:rPr>
          <w:rtl/>
        </w:rPr>
        <w:t xml:space="preserve"> </w:t>
      </w:r>
      <w:r>
        <w:rPr>
          <w:rtl/>
        </w:rPr>
        <w:t xml:space="preserve"> </w:t>
      </w:r>
      <w:bookmarkEnd w:id="6106"/>
    </w:p>
    <w:p w14:paraId="76FF325C" w14:textId="373BE756" w:rsidR="003C351E" w:rsidRDefault="003C351E" w:rsidP="003C351E">
      <w:pPr>
        <w:pStyle w:val="KeepWithNext"/>
        <w:rPr>
          <w:rtl/>
          <w:lang w:eastAsia="he-IL"/>
        </w:rPr>
      </w:pPr>
    </w:p>
    <w:p w14:paraId="1026A816" w14:textId="3732B97F" w:rsidR="003C351E" w:rsidRDefault="003C351E" w:rsidP="003C351E">
      <w:pPr>
        <w:rPr>
          <w:rtl/>
          <w:lang w:eastAsia="he-IL"/>
        </w:rPr>
      </w:pPr>
      <w:r>
        <w:rPr>
          <w:rFonts w:hint="cs"/>
          <w:rtl/>
          <w:lang w:eastAsia="he-IL"/>
        </w:rPr>
        <w:t xml:space="preserve">כי לפעמים יש לך היתרים שלא </w:t>
      </w:r>
      <w:bookmarkStart w:id="6107" w:name="_ETM_Q1_7150887"/>
      <w:bookmarkEnd w:id="6107"/>
      <w:r>
        <w:rPr>
          <w:rFonts w:hint="cs"/>
          <w:rtl/>
          <w:lang w:eastAsia="he-IL"/>
        </w:rPr>
        <w:t>מגדירים</w:t>
      </w:r>
      <w:bookmarkStart w:id="6108" w:name="_ETM_Q1_7152776"/>
      <w:bookmarkEnd w:id="6108"/>
      <w:r>
        <w:rPr>
          <w:rFonts w:hint="cs"/>
          <w:rtl/>
          <w:lang w:eastAsia="he-IL"/>
        </w:rPr>
        <w:t xml:space="preserve"> את השימוש, אלף. ולפעמים אתה</w:t>
      </w:r>
      <w:bookmarkStart w:id="6109" w:name="_ETM_Q1_7157910"/>
      <w:bookmarkEnd w:id="6109"/>
      <w:r>
        <w:rPr>
          <w:rFonts w:hint="cs"/>
          <w:rtl/>
          <w:lang w:eastAsia="he-IL"/>
        </w:rPr>
        <w:t xml:space="preserve"> גם יכול לקבל </w:t>
      </w:r>
      <w:bookmarkStart w:id="6110" w:name="_ETM_Q1_7156255"/>
      <w:bookmarkEnd w:id="6110"/>
      <w:r>
        <w:rPr>
          <w:rFonts w:hint="cs"/>
          <w:rtl/>
          <w:lang w:eastAsia="he-IL"/>
        </w:rPr>
        <w:t xml:space="preserve">היתר לשימוש חורג, הוא נמצא </w:t>
      </w:r>
      <w:bookmarkStart w:id="6111" w:name="_ETM_Q1_7158696"/>
      <w:bookmarkEnd w:id="6111"/>
      <w:r>
        <w:rPr>
          <w:rFonts w:hint="cs"/>
          <w:rtl/>
          <w:lang w:eastAsia="he-IL"/>
        </w:rPr>
        <w:t>50 שנה</w:t>
      </w:r>
      <w:bookmarkStart w:id="6112" w:name="_ETM_Q1_7161463"/>
      <w:bookmarkEnd w:id="6112"/>
      <w:r>
        <w:rPr>
          <w:rFonts w:hint="cs"/>
          <w:rtl/>
          <w:lang w:eastAsia="he-IL"/>
        </w:rPr>
        <w:t xml:space="preserve"> בהיתר לשימוש חורג </w:t>
      </w:r>
      <w:bookmarkStart w:id="6113" w:name="_ETM_Q1_7160798"/>
      <w:bookmarkEnd w:id="6113"/>
      <w:r>
        <w:rPr>
          <w:rFonts w:hint="cs"/>
          <w:rtl/>
          <w:lang w:eastAsia="he-IL"/>
        </w:rPr>
        <w:t xml:space="preserve">למגורים, אבל זה כדין. </w:t>
      </w:r>
      <w:bookmarkStart w:id="6114" w:name="_ETM_Q1_7164883"/>
      <w:bookmarkEnd w:id="6114"/>
    </w:p>
    <w:p w14:paraId="30031EB2" w14:textId="02BD592D" w:rsidR="00204BB6" w:rsidRDefault="00204BB6" w:rsidP="003C351E">
      <w:pPr>
        <w:rPr>
          <w:rtl/>
          <w:lang w:eastAsia="he-IL"/>
        </w:rPr>
      </w:pPr>
      <w:bookmarkStart w:id="6115" w:name="_ETM_Q1_7165690"/>
      <w:bookmarkEnd w:id="6115"/>
    </w:p>
    <w:p w14:paraId="3512C3E7" w14:textId="475C6084" w:rsidR="00204BB6" w:rsidRDefault="00204BB6" w:rsidP="00204BB6">
      <w:pPr>
        <w:pStyle w:val="af6"/>
        <w:keepNext/>
        <w:rPr>
          <w:rtl/>
        </w:rPr>
      </w:pPr>
      <w:bookmarkStart w:id="6116" w:name="ET_yor_5854_627"/>
      <w:r w:rsidRPr="00204BB6">
        <w:rPr>
          <w:rStyle w:val="TagStyle"/>
          <w:rtl/>
        </w:rPr>
        <w:t xml:space="preserve"> &lt;&lt; יור &gt;&gt; </w:t>
      </w:r>
      <w:r>
        <w:rPr>
          <w:rtl/>
        </w:rPr>
        <w:t>היו"ר ווליד טאהא:</w:t>
      </w:r>
      <w:r w:rsidRPr="00204BB6">
        <w:rPr>
          <w:rStyle w:val="TagStyle"/>
          <w:rtl/>
        </w:rPr>
        <w:t xml:space="preserve"> &lt;&lt; יור &gt;&gt;</w:t>
      </w:r>
      <w:r w:rsidR="002A363D">
        <w:rPr>
          <w:rtl/>
        </w:rPr>
        <w:t xml:space="preserve"> </w:t>
      </w:r>
      <w:r>
        <w:rPr>
          <w:rtl/>
        </w:rPr>
        <w:t xml:space="preserve"> </w:t>
      </w:r>
      <w:bookmarkEnd w:id="6116"/>
    </w:p>
    <w:p w14:paraId="5E3E5472" w14:textId="183A7547" w:rsidR="00204BB6" w:rsidRDefault="00204BB6" w:rsidP="00204BB6">
      <w:pPr>
        <w:pStyle w:val="KeepWithNext"/>
        <w:rPr>
          <w:rtl/>
          <w:lang w:eastAsia="he-IL"/>
        </w:rPr>
      </w:pPr>
    </w:p>
    <w:p w14:paraId="15B1F2CC" w14:textId="7E7154D7" w:rsidR="00204BB6" w:rsidRDefault="00204BB6" w:rsidP="00204BB6">
      <w:pPr>
        <w:rPr>
          <w:rtl/>
          <w:lang w:eastAsia="he-IL"/>
        </w:rPr>
      </w:pPr>
      <w:bookmarkStart w:id="6117" w:name="_ETM_Q1_7166095"/>
      <w:bookmarkEnd w:id="6117"/>
      <w:r>
        <w:rPr>
          <w:rFonts w:hint="cs"/>
          <w:rtl/>
          <w:lang w:eastAsia="he-IL"/>
        </w:rPr>
        <w:t xml:space="preserve">אוקיי. </w:t>
      </w:r>
      <w:bookmarkStart w:id="6118" w:name="_ETM_Q1_7169617"/>
      <w:bookmarkEnd w:id="6118"/>
    </w:p>
    <w:p w14:paraId="5D442EFB" w14:textId="1BCB2EAC" w:rsidR="00204BB6" w:rsidRDefault="00204BB6" w:rsidP="00204BB6">
      <w:pPr>
        <w:rPr>
          <w:rtl/>
          <w:lang w:eastAsia="he-IL"/>
        </w:rPr>
      </w:pPr>
      <w:bookmarkStart w:id="6119" w:name="_ETM_Q1_7169890"/>
      <w:bookmarkStart w:id="6120" w:name="_ETM_Q1_7169952"/>
      <w:bookmarkStart w:id="6121" w:name="_ETM_Q1_7167420"/>
      <w:bookmarkEnd w:id="6119"/>
      <w:bookmarkEnd w:id="6120"/>
      <w:bookmarkEnd w:id="6121"/>
    </w:p>
    <w:p w14:paraId="5CCA4E01" w14:textId="1CDE2659" w:rsidR="00204BB6" w:rsidRDefault="00204BB6" w:rsidP="00204BB6">
      <w:pPr>
        <w:pStyle w:val="a4"/>
        <w:keepNext/>
        <w:rPr>
          <w:rtl/>
        </w:rPr>
      </w:pPr>
      <w:bookmarkStart w:id="6122" w:name="ET_speaker_תומר_רוזנר_628"/>
      <w:r w:rsidRPr="00204BB6">
        <w:rPr>
          <w:rStyle w:val="TagStyle"/>
          <w:rtl/>
        </w:rPr>
        <w:t xml:space="preserve"> &lt;&lt; דובר &gt;&gt; </w:t>
      </w:r>
      <w:r>
        <w:rPr>
          <w:rtl/>
        </w:rPr>
        <w:t>תומר רוזנר:</w:t>
      </w:r>
      <w:r w:rsidRPr="00204BB6">
        <w:rPr>
          <w:rStyle w:val="TagStyle"/>
          <w:rtl/>
        </w:rPr>
        <w:t xml:space="preserve"> &lt;&lt; דובר &gt;&gt;</w:t>
      </w:r>
      <w:r w:rsidR="002A363D">
        <w:rPr>
          <w:rtl/>
        </w:rPr>
        <w:t xml:space="preserve"> </w:t>
      </w:r>
      <w:r>
        <w:rPr>
          <w:rtl/>
        </w:rPr>
        <w:t xml:space="preserve"> </w:t>
      </w:r>
      <w:bookmarkEnd w:id="6122"/>
    </w:p>
    <w:p w14:paraId="02AF1A70" w14:textId="1295E434" w:rsidR="00204BB6" w:rsidRDefault="00204BB6" w:rsidP="00204BB6">
      <w:pPr>
        <w:pStyle w:val="KeepWithNext"/>
        <w:rPr>
          <w:rtl/>
          <w:lang w:eastAsia="he-IL"/>
        </w:rPr>
      </w:pPr>
    </w:p>
    <w:p w14:paraId="1B605B21" w14:textId="1F15D223" w:rsidR="00204BB6" w:rsidRDefault="00204BB6" w:rsidP="00204BB6">
      <w:pPr>
        <w:rPr>
          <w:rtl/>
          <w:lang w:eastAsia="he-IL"/>
        </w:rPr>
      </w:pPr>
      <w:bookmarkStart w:id="6123" w:name="_ETM_Q1_7171151"/>
      <w:bookmarkStart w:id="6124" w:name="_ETM_Q1_7171199"/>
      <w:bookmarkStart w:id="6125" w:name="_ETM_Q1_7168239"/>
      <w:bookmarkEnd w:id="6123"/>
      <w:bookmarkEnd w:id="6124"/>
      <w:bookmarkEnd w:id="6125"/>
      <w:r>
        <w:rPr>
          <w:rFonts w:hint="cs"/>
          <w:rtl/>
          <w:lang w:eastAsia="he-IL"/>
        </w:rPr>
        <w:t xml:space="preserve">יש לנו </w:t>
      </w:r>
      <w:bookmarkStart w:id="6126" w:name="_ETM_Q1_7169556"/>
      <w:bookmarkEnd w:id="6126"/>
      <w:r>
        <w:rPr>
          <w:rFonts w:hint="cs"/>
          <w:rtl/>
          <w:lang w:eastAsia="he-IL"/>
        </w:rPr>
        <w:t>הערה אחת להגדרה של תוכנת</w:t>
      </w:r>
      <w:bookmarkStart w:id="6127" w:name="_ETM_Q1_7171155"/>
      <w:bookmarkEnd w:id="6127"/>
      <w:r>
        <w:rPr>
          <w:rFonts w:hint="cs"/>
          <w:rtl/>
          <w:lang w:eastAsia="he-IL"/>
        </w:rPr>
        <w:t>, שעכשיו שמתי לב אליה</w:t>
      </w:r>
      <w:bookmarkStart w:id="6128" w:name="_ETM_Q1_7174488"/>
      <w:bookmarkEnd w:id="6128"/>
      <w:r>
        <w:rPr>
          <w:rFonts w:hint="cs"/>
          <w:rtl/>
          <w:lang w:eastAsia="he-IL"/>
        </w:rPr>
        <w:t xml:space="preserve"> פשוט בזמן השמיעה של הדברים. לגבי המגרש האחר, כתבתם לגבי</w:t>
      </w:r>
      <w:bookmarkStart w:id="6129" w:name="_ETM_Q1_7180438"/>
      <w:bookmarkEnd w:id="6129"/>
      <w:r>
        <w:rPr>
          <w:rFonts w:hint="cs"/>
          <w:rtl/>
          <w:lang w:eastAsia="he-IL"/>
        </w:rPr>
        <w:t xml:space="preserve"> המגרש </w:t>
      </w:r>
      <w:bookmarkStart w:id="6130" w:name="_ETM_Q1_7178577"/>
      <w:bookmarkEnd w:id="6130"/>
      <w:r>
        <w:rPr>
          <w:rFonts w:hint="cs"/>
          <w:rtl/>
          <w:lang w:eastAsia="he-IL"/>
        </w:rPr>
        <w:t>האחר שהוא חייב להיות מיועד למגורים. מדוע?</w:t>
      </w:r>
      <w:bookmarkStart w:id="6131" w:name="_ETM_Q1_7187205"/>
      <w:bookmarkStart w:id="6132" w:name="_ETM_Q1_7187431"/>
      <w:bookmarkEnd w:id="6131"/>
      <w:bookmarkEnd w:id="6132"/>
    </w:p>
    <w:p w14:paraId="232B47CE" w14:textId="4E6E816D" w:rsidR="00204BB6" w:rsidRDefault="00204BB6" w:rsidP="00204BB6">
      <w:pPr>
        <w:rPr>
          <w:rtl/>
          <w:lang w:eastAsia="he-IL"/>
        </w:rPr>
      </w:pPr>
      <w:bookmarkStart w:id="6133" w:name="_ETM_Q1_7187505"/>
      <w:bookmarkEnd w:id="6133"/>
    </w:p>
    <w:p w14:paraId="00681967" w14:textId="1E389A5F" w:rsidR="00204BB6" w:rsidRDefault="00204BB6" w:rsidP="00204BB6">
      <w:pPr>
        <w:pStyle w:val="af6"/>
        <w:keepNext/>
        <w:rPr>
          <w:rtl/>
        </w:rPr>
      </w:pPr>
      <w:bookmarkStart w:id="6134" w:name="ET_yor_5854_629"/>
      <w:r w:rsidRPr="00204BB6">
        <w:rPr>
          <w:rStyle w:val="TagStyle"/>
          <w:rtl/>
        </w:rPr>
        <w:t xml:space="preserve"> &lt;&lt; יור &gt;&gt; </w:t>
      </w:r>
      <w:r>
        <w:rPr>
          <w:rtl/>
        </w:rPr>
        <w:t>היו"ר ווליד טאהא:</w:t>
      </w:r>
      <w:r w:rsidRPr="00204BB6">
        <w:rPr>
          <w:rStyle w:val="TagStyle"/>
          <w:rtl/>
        </w:rPr>
        <w:t xml:space="preserve"> &lt;&lt; יור &gt;&gt;</w:t>
      </w:r>
      <w:r w:rsidR="002A363D">
        <w:rPr>
          <w:rtl/>
        </w:rPr>
        <w:t xml:space="preserve"> </w:t>
      </w:r>
      <w:r>
        <w:rPr>
          <w:rtl/>
        </w:rPr>
        <w:t xml:space="preserve"> </w:t>
      </w:r>
      <w:bookmarkEnd w:id="6134"/>
    </w:p>
    <w:p w14:paraId="489E762C" w14:textId="02284C3B" w:rsidR="00204BB6" w:rsidRDefault="00204BB6" w:rsidP="00204BB6">
      <w:pPr>
        <w:pStyle w:val="KeepWithNext"/>
        <w:rPr>
          <w:rtl/>
          <w:lang w:eastAsia="he-IL"/>
        </w:rPr>
      </w:pPr>
    </w:p>
    <w:p w14:paraId="5F012988" w14:textId="1469E867" w:rsidR="00204BB6" w:rsidRDefault="00204BB6" w:rsidP="00204BB6">
      <w:pPr>
        <w:rPr>
          <w:rtl/>
          <w:lang w:eastAsia="he-IL"/>
        </w:rPr>
      </w:pPr>
      <w:bookmarkStart w:id="6135" w:name="_ETM_Q1_7188086"/>
      <w:bookmarkEnd w:id="6135"/>
      <w:r>
        <w:rPr>
          <w:rFonts w:hint="cs"/>
          <w:rtl/>
          <w:lang w:eastAsia="he-IL"/>
        </w:rPr>
        <w:t xml:space="preserve">כי כל התוכנית </w:t>
      </w:r>
      <w:bookmarkStart w:id="6136" w:name="_ETM_Q1_7189660"/>
      <w:bookmarkStart w:id="6137" w:name="_ETM_Q1_7188290"/>
      <w:bookmarkStart w:id="6138" w:name="_ETM_Q1_7189020"/>
      <w:bookmarkEnd w:id="6136"/>
      <w:bookmarkEnd w:id="6137"/>
      <w:bookmarkEnd w:id="6138"/>
      <w:r>
        <w:rPr>
          <w:rFonts w:hint="cs"/>
          <w:rtl/>
          <w:lang w:eastAsia="he-IL"/>
        </w:rPr>
        <w:t>מותנה למגורים, אתה לא יודע מדוע?</w:t>
      </w:r>
      <w:bookmarkStart w:id="6139" w:name="_ETM_Q1_7193350"/>
      <w:bookmarkEnd w:id="6139"/>
    </w:p>
    <w:p w14:paraId="4DB6F5B1" w14:textId="7EFC6927" w:rsidR="00204BB6" w:rsidRDefault="00204BB6" w:rsidP="00204BB6">
      <w:pPr>
        <w:rPr>
          <w:rtl/>
          <w:lang w:eastAsia="he-IL"/>
        </w:rPr>
      </w:pPr>
      <w:bookmarkStart w:id="6140" w:name="_ETM_Q1_7193429"/>
      <w:bookmarkStart w:id="6141" w:name="_ETM_Q1_7193860"/>
      <w:bookmarkStart w:id="6142" w:name="_ETM_Q1_7193934"/>
      <w:bookmarkStart w:id="6143" w:name="_ETM_Q1_7192007"/>
      <w:bookmarkEnd w:id="6140"/>
      <w:bookmarkEnd w:id="6141"/>
      <w:bookmarkEnd w:id="6142"/>
      <w:bookmarkEnd w:id="6143"/>
    </w:p>
    <w:p w14:paraId="345B05EA" w14:textId="23480109" w:rsidR="00204BB6" w:rsidRDefault="00204BB6" w:rsidP="00204BB6">
      <w:pPr>
        <w:pStyle w:val="a4"/>
        <w:keepNext/>
        <w:rPr>
          <w:rtl/>
        </w:rPr>
      </w:pPr>
      <w:bookmarkStart w:id="6144" w:name="ET_speaker_תומר_רוזנר_630"/>
      <w:r w:rsidRPr="00204BB6">
        <w:rPr>
          <w:rStyle w:val="TagStyle"/>
          <w:rtl/>
        </w:rPr>
        <w:t xml:space="preserve"> &lt;&lt; דובר &gt;&gt; </w:t>
      </w:r>
      <w:r>
        <w:rPr>
          <w:rtl/>
        </w:rPr>
        <w:t>תומר רוזנר:</w:t>
      </w:r>
      <w:r w:rsidRPr="00204BB6">
        <w:rPr>
          <w:rStyle w:val="TagStyle"/>
          <w:rtl/>
        </w:rPr>
        <w:t xml:space="preserve"> &lt;&lt; דובר &gt;&gt;</w:t>
      </w:r>
      <w:r w:rsidR="002A363D">
        <w:rPr>
          <w:rtl/>
        </w:rPr>
        <w:t xml:space="preserve"> </w:t>
      </w:r>
      <w:r>
        <w:rPr>
          <w:rtl/>
        </w:rPr>
        <w:t xml:space="preserve"> </w:t>
      </w:r>
      <w:bookmarkEnd w:id="6144"/>
    </w:p>
    <w:p w14:paraId="668F680E" w14:textId="2697D2FB" w:rsidR="00204BB6" w:rsidRDefault="00204BB6" w:rsidP="00204BB6">
      <w:pPr>
        <w:pStyle w:val="KeepWithNext"/>
        <w:rPr>
          <w:rtl/>
          <w:lang w:eastAsia="he-IL"/>
        </w:rPr>
      </w:pPr>
    </w:p>
    <w:p w14:paraId="29859E42" w14:textId="6F312CBF" w:rsidR="00204BB6" w:rsidRDefault="00204BB6" w:rsidP="00204BB6">
      <w:pPr>
        <w:rPr>
          <w:rtl/>
          <w:lang w:eastAsia="he-IL"/>
        </w:rPr>
      </w:pPr>
      <w:bookmarkStart w:id="6145" w:name="_ETM_Q1_7193028"/>
      <w:bookmarkStart w:id="6146" w:name="_ETM_Q1_7193064"/>
      <w:bookmarkEnd w:id="6145"/>
      <w:bookmarkEnd w:id="6146"/>
      <w:r>
        <w:rPr>
          <w:rFonts w:hint="cs"/>
          <w:rtl/>
          <w:lang w:eastAsia="he-IL"/>
        </w:rPr>
        <w:t>לא, אנחנו מדברים על מגרש</w:t>
      </w:r>
      <w:bookmarkStart w:id="6147" w:name="_ETM_Q1_7195355"/>
      <w:bookmarkEnd w:id="6147"/>
      <w:r>
        <w:rPr>
          <w:rFonts w:hint="cs"/>
          <w:rtl/>
          <w:lang w:eastAsia="he-IL"/>
        </w:rPr>
        <w:t xml:space="preserve"> שהוא מה שנקרא,</w:t>
      </w:r>
      <w:bookmarkStart w:id="6148" w:name="_ETM_Q1_7193801"/>
      <w:bookmarkEnd w:id="6148"/>
      <w:r>
        <w:rPr>
          <w:rFonts w:hint="cs"/>
          <w:rtl/>
          <w:lang w:eastAsia="he-IL"/>
        </w:rPr>
        <w:t xml:space="preserve"> במירכאות, קרקע משלימה, אוקיי? ברגע שאנחנו מדברים על קרקע משלימה השיקול</w:t>
      </w:r>
      <w:bookmarkStart w:id="6149" w:name="_ETM_Q1_7196204"/>
      <w:bookmarkEnd w:id="6149"/>
      <w:r w:rsidR="00266F4E">
        <w:rPr>
          <w:rFonts w:hint="cs"/>
          <w:rtl/>
          <w:lang w:eastAsia="he-IL"/>
        </w:rPr>
        <w:t xml:space="preserve"> הוא שיקול כלכלי. אנחנו </w:t>
      </w:r>
      <w:bookmarkStart w:id="6150" w:name="_ETM_Q1_7201373"/>
      <w:bookmarkEnd w:id="6150"/>
      <w:r w:rsidR="00266F4E">
        <w:rPr>
          <w:rFonts w:hint="cs"/>
          <w:rtl/>
          <w:lang w:eastAsia="he-IL"/>
        </w:rPr>
        <w:t xml:space="preserve">רוצים לאפשר </w:t>
      </w:r>
      <w:bookmarkStart w:id="6151" w:name="_ETM_Q1_7199534"/>
      <w:bookmarkEnd w:id="6151"/>
      <w:r w:rsidR="00266F4E">
        <w:rPr>
          <w:rFonts w:hint="cs"/>
          <w:rtl/>
          <w:lang w:eastAsia="he-IL"/>
        </w:rPr>
        <w:t xml:space="preserve">את חיזוק המבנה הספציפי באמצעות מתן זכויות בנייה </w:t>
      </w:r>
      <w:bookmarkStart w:id="6152" w:name="_ETM_Q1_7205754"/>
      <w:bookmarkEnd w:id="6152"/>
      <w:r w:rsidR="00266F4E">
        <w:rPr>
          <w:rFonts w:hint="cs"/>
          <w:rtl/>
          <w:lang w:eastAsia="he-IL"/>
        </w:rPr>
        <w:t xml:space="preserve">במקום </w:t>
      </w:r>
      <w:bookmarkStart w:id="6153" w:name="_ETM_Q1_7203364"/>
      <w:bookmarkEnd w:id="6153"/>
      <w:r w:rsidR="00266F4E">
        <w:rPr>
          <w:rFonts w:hint="cs"/>
          <w:rtl/>
          <w:lang w:eastAsia="he-IL"/>
        </w:rPr>
        <w:t xml:space="preserve">אחר. זכויות הבנייה האלה, אם כבר אנחנו נותנים אותן במקום אחר, למה הן חייבות </w:t>
      </w:r>
      <w:bookmarkStart w:id="6154" w:name="_ETM_Q1_7205332"/>
      <w:bookmarkEnd w:id="6154"/>
      <w:r w:rsidR="00266F4E">
        <w:rPr>
          <w:rFonts w:hint="cs"/>
          <w:rtl/>
          <w:lang w:eastAsia="he-IL"/>
        </w:rPr>
        <w:t xml:space="preserve">להיות </w:t>
      </w:r>
      <w:r w:rsidR="00495859">
        <w:rPr>
          <w:rFonts w:hint="cs"/>
          <w:rtl/>
          <w:lang w:eastAsia="he-IL"/>
        </w:rPr>
        <w:t>למגורים? זאת השאלה.</w:t>
      </w:r>
      <w:bookmarkStart w:id="6155" w:name="_ETM_Q1_7211142"/>
      <w:bookmarkEnd w:id="6155"/>
    </w:p>
    <w:p w14:paraId="4C8E91EC" w14:textId="1480F25D" w:rsidR="00495859" w:rsidRDefault="00495859" w:rsidP="00204BB6">
      <w:pPr>
        <w:rPr>
          <w:rtl/>
          <w:lang w:eastAsia="he-IL"/>
        </w:rPr>
      </w:pPr>
      <w:bookmarkStart w:id="6156" w:name="_ETM_Q1_7211234"/>
      <w:bookmarkEnd w:id="6156"/>
    </w:p>
    <w:p w14:paraId="31DE9548" w14:textId="46937036" w:rsidR="00495859" w:rsidRDefault="00495859" w:rsidP="00495859">
      <w:pPr>
        <w:pStyle w:val="af6"/>
        <w:keepNext/>
        <w:rPr>
          <w:rtl/>
        </w:rPr>
      </w:pPr>
      <w:bookmarkStart w:id="6157" w:name="ET_yor_5854_631"/>
      <w:r w:rsidRPr="00495859">
        <w:rPr>
          <w:rStyle w:val="TagStyle"/>
          <w:rtl/>
        </w:rPr>
        <w:t xml:space="preserve"> &lt;&lt; יור &gt;&gt; </w:t>
      </w:r>
      <w:r>
        <w:rPr>
          <w:rtl/>
        </w:rPr>
        <w:t>היו"ר ווליד טאהא:</w:t>
      </w:r>
      <w:r w:rsidRPr="00495859">
        <w:rPr>
          <w:rStyle w:val="TagStyle"/>
          <w:rtl/>
        </w:rPr>
        <w:t xml:space="preserve"> &lt;&lt; יור &gt;&gt;</w:t>
      </w:r>
      <w:r w:rsidR="002A363D">
        <w:rPr>
          <w:rtl/>
        </w:rPr>
        <w:t xml:space="preserve"> </w:t>
      </w:r>
      <w:r>
        <w:rPr>
          <w:rtl/>
        </w:rPr>
        <w:t xml:space="preserve"> </w:t>
      </w:r>
      <w:bookmarkEnd w:id="6157"/>
    </w:p>
    <w:p w14:paraId="17A88D43" w14:textId="3840080D" w:rsidR="00495859" w:rsidRDefault="00495859" w:rsidP="00495859">
      <w:pPr>
        <w:pStyle w:val="KeepWithNext"/>
        <w:rPr>
          <w:rtl/>
          <w:lang w:eastAsia="he-IL"/>
        </w:rPr>
      </w:pPr>
    </w:p>
    <w:p w14:paraId="0B81A3DB" w14:textId="1986B66C" w:rsidR="00495859" w:rsidRDefault="00495859" w:rsidP="00495859">
      <w:pPr>
        <w:rPr>
          <w:rtl/>
          <w:lang w:eastAsia="he-IL"/>
        </w:rPr>
      </w:pPr>
      <w:bookmarkStart w:id="6158" w:name="_ETM_Q1_7211742"/>
      <w:bookmarkEnd w:id="6158"/>
      <w:r>
        <w:rPr>
          <w:rFonts w:hint="cs"/>
          <w:rtl/>
          <w:lang w:eastAsia="he-IL"/>
        </w:rPr>
        <w:t>משיקול כלכלי.</w:t>
      </w:r>
      <w:bookmarkStart w:id="6159" w:name="_ETM_Q1_7213448"/>
      <w:bookmarkEnd w:id="6159"/>
    </w:p>
    <w:p w14:paraId="312802AB" w14:textId="66FB3A07" w:rsidR="00495859" w:rsidRDefault="00495859" w:rsidP="00495859">
      <w:pPr>
        <w:rPr>
          <w:rtl/>
          <w:lang w:eastAsia="he-IL"/>
        </w:rPr>
      </w:pPr>
      <w:bookmarkStart w:id="6160" w:name="_ETM_Q1_7213531"/>
      <w:bookmarkEnd w:id="6160"/>
    </w:p>
    <w:p w14:paraId="4EEE0B90" w14:textId="771D3DD6" w:rsidR="00495859" w:rsidRDefault="00495859" w:rsidP="00495859">
      <w:pPr>
        <w:pStyle w:val="a4"/>
        <w:keepNext/>
        <w:rPr>
          <w:rtl/>
        </w:rPr>
      </w:pPr>
      <w:bookmarkStart w:id="6161" w:name="ET_speaker_תומר_רוזנר_632"/>
      <w:r w:rsidRPr="00495859">
        <w:rPr>
          <w:rStyle w:val="TagStyle"/>
          <w:rtl/>
        </w:rPr>
        <w:t xml:space="preserve"> &lt;&lt; דובר &gt;&gt; </w:t>
      </w:r>
      <w:r>
        <w:rPr>
          <w:rtl/>
        </w:rPr>
        <w:t>תומר רוזנר:</w:t>
      </w:r>
      <w:r w:rsidRPr="00495859">
        <w:rPr>
          <w:rStyle w:val="TagStyle"/>
          <w:rtl/>
        </w:rPr>
        <w:t xml:space="preserve"> &lt;&lt; דובר &gt;&gt;</w:t>
      </w:r>
      <w:r w:rsidR="002A363D">
        <w:rPr>
          <w:rtl/>
        </w:rPr>
        <w:t xml:space="preserve"> </w:t>
      </w:r>
      <w:r>
        <w:rPr>
          <w:rtl/>
        </w:rPr>
        <w:t xml:space="preserve"> </w:t>
      </w:r>
      <w:bookmarkEnd w:id="6161"/>
    </w:p>
    <w:p w14:paraId="1D70DD90" w14:textId="0DF0992F" w:rsidR="00495859" w:rsidRDefault="00495859" w:rsidP="00495859">
      <w:pPr>
        <w:pStyle w:val="KeepWithNext"/>
        <w:rPr>
          <w:rtl/>
          <w:lang w:eastAsia="he-IL"/>
        </w:rPr>
      </w:pPr>
    </w:p>
    <w:p w14:paraId="62315892" w14:textId="272F9CC0" w:rsidR="00495859" w:rsidRDefault="00495859" w:rsidP="00495859">
      <w:pPr>
        <w:rPr>
          <w:rtl/>
          <w:lang w:eastAsia="he-IL"/>
        </w:rPr>
      </w:pPr>
      <w:r>
        <w:rPr>
          <w:rFonts w:hint="cs"/>
          <w:rtl/>
          <w:lang w:eastAsia="he-IL"/>
        </w:rPr>
        <w:t>לא</w:t>
      </w:r>
      <w:bookmarkStart w:id="6162" w:name="_ETM_Q1_7210752"/>
      <w:bookmarkEnd w:id="6162"/>
      <w:r>
        <w:rPr>
          <w:rFonts w:hint="cs"/>
          <w:rtl/>
          <w:lang w:eastAsia="he-IL"/>
        </w:rPr>
        <w:t xml:space="preserve">, </w:t>
      </w:r>
      <w:bookmarkStart w:id="6163" w:name="_ETM_Q1_7211023"/>
      <w:bookmarkEnd w:id="6163"/>
      <w:r>
        <w:rPr>
          <w:rFonts w:hint="cs"/>
          <w:rtl/>
          <w:lang w:eastAsia="he-IL"/>
        </w:rPr>
        <w:t xml:space="preserve">אז השיקול הכלכלי יכול להיות שאתה תרצה </w:t>
      </w:r>
      <w:bookmarkStart w:id="6164" w:name="_ETM_Q1_7210388"/>
      <w:bookmarkEnd w:id="6164"/>
      <w:r w:rsidR="00F83E6E">
        <w:rPr>
          <w:rFonts w:hint="cs"/>
          <w:rtl/>
          <w:lang w:eastAsia="he-IL"/>
        </w:rPr>
        <w:t xml:space="preserve">לתת שטחי תעסוקה </w:t>
      </w:r>
      <w:bookmarkStart w:id="6165" w:name="_ETM_Q1_7216176"/>
      <w:bookmarkEnd w:id="6165"/>
      <w:r w:rsidR="00F83E6E">
        <w:rPr>
          <w:rFonts w:hint="cs"/>
          <w:rtl/>
          <w:lang w:eastAsia="he-IL"/>
        </w:rPr>
        <w:t>שהם יותר שווים.</w:t>
      </w:r>
    </w:p>
    <w:p w14:paraId="689D3AE1" w14:textId="4648D07B" w:rsidR="00F83E6E" w:rsidRDefault="00F83E6E" w:rsidP="00495859">
      <w:pPr>
        <w:rPr>
          <w:rtl/>
          <w:lang w:eastAsia="he-IL"/>
        </w:rPr>
      </w:pPr>
      <w:bookmarkStart w:id="6166" w:name="_ETM_Q1_7217693"/>
      <w:bookmarkStart w:id="6167" w:name="_ETM_Q1_7217777"/>
      <w:bookmarkStart w:id="6168" w:name="_ETM_Q1_7214860"/>
      <w:bookmarkEnd w:id="6166"/>
      <w:bookmarkEnd w:id="6167"/>
      <w:bookmarkEnd w:id="6168"/>
    </w:p>
    <w:p w14:paraId="7272EA6D" w14:textId="1534D0A9" w:rsidR="00F83E6E" w:rsidRDefault="00F83E6E" w:rsidP="00F83E6E">
      <w:pPr>
        <w:pStyle w:val="af6"/>
        <w:keepNext/>
        <w:rPr>
          <w:rtl/>
        </w:rPr>
      </w:pPr>
      <w:bookmarkStart w:id="6169" w:name="ET_yor_5854_633"/>
      <w:r w:rsidRPr="00F83E6E">
        <w:rPr>
          <w:rStyle w:val="TagStyle"/>
          <w:rtl/>
        </w:rPr>
        <w:t xml:space="preserve"> &lt;&lt; יור &gt;&gt; </w:t>
      </w:r>
      <w:r>
        <w:rPr>
          <w:rtl/>
        </w:rPr>
        <w:t>היו"ר ווליד טאהא:</w:t>
      </w:r>
      <w:r w:rsidRPr="00F83E6E">
        <w:rPr>
          <w:rStyle w:val="TagStyle"/>
          <w:rtl/>
        </w:rPr>
        <w:t xml:space="preserve"> &lt;&lt; יור &gt;&gt;</w:t>
      </w:r>
      <w:r w:rsidR="002A363D">
        <w:rPr>
          <w:rtl/>
        </w:rPr>
        <w:t xml:space="preserve"> </w:t>
      </w:r>
      <w:r>
        <w:rPr>
          <w:rtl/>
        </w:rPr>
        <w:t xml:space="preserve"> </w:t>
      </w:r>
      <w:bookmarkEnd w:id="6169"/>
    </w:p>
    <w:p w14:paraId="7C8D9A8A" w14:textId="5F6E9A44" w:rsidR="00F83E6E" w:rsidRDefault="00F83E6E" w:rsidP="00F83E6E">
      <w:pPr>
        <w:pStyle w:val="KeepWithNext"/>
        <w:rPr>
          <w:rtl/>
          <w:lang w:eastAsia="he-IL"/>
        </w:rPr>
      </w:pPr>
    </w:p>
    <w:p w14:paraId="3120FF8A" w14:textId="473994E0" w:rsidR="00F83E6E" w:rsidRDefault="00F83E6E" w:rsidP="00F83E6E">
      <w:pPr>
        <w:rPr>
          <w:rtl/>
          <w:lang w:eastAsia="he-IL"/>
        </w:rPr>
      </w:pPr>
      <w:bookmarkStart w:id="6170" w:name="_ETM_Q1_7216473"/>
      <w:bookmarkEnd w:id="6170"/>
      <w:r>
        <w:rPr>
          <w:rFonts w:hint="cs"/>
          <w:rtl/>
          <w:lang w:eastAsia="he-IL"/>
        </w:rPr>
        <w:t>מלא, מלא שטחי תעסוקה.</w:t>
      </w:r>
      <w:bookmarkStart w:id="6171" w:name="_ETM_Q1_7220783"/>
      <w:bookmarkEnd w:id="6171"/>
    </w:p>
    <w:p w14:paraId="1030AA25" w14:textId="35FBFD65" w:rsidR="00F83E6E" w:rsidRDefault="00F83E6E" w:rsidP="00F83E6E">
      <w:pPr>
        <w:rPr>
          <w:rtl/>
          <w:lang w:eastAsia="he-IL"/>
        </w:rPr>
      </w:pPr>
      <w:bookmarkStart w:id="6172" w:name="_ETM_Q1_7220844"/>
      <w:bookmarkEnd w:id="6172"/>
    </w:p>
    <w:p w14:paraId="1F34EF20" w14:textId="32177463" w:rsidR="00F83E6E" w:rsidRDefault="00F83E6E" w:rsidP="00F83E6E">
      <w:pPr>
        <w:pStyle w:val="af9"/>
        <w:keepNext/>
        <w:rPr>
          <w:rtl/>
          <w:lang w:eastAsia="he-IL"/>
        </w:rPr>
      </w:pPr>
      <w:bookmarkStart w:id="6173" w:name="ET_guest_שלומי_הייזלר_634"/>
      <w:r w:rsidRPr="00F83E6E">
        <w:rPr>
          <w:rStyle w:val="TagStyle"/>
          <w:rtl/>
        </w:rPr>
        <w:t xml:space="preserve"> &lt;&lt; אורח &gt;&gt; </w:t>
      </w:r>
      <w:r>
        <w:rPr>
          <w:rtl/>
          <w:lang w:eastAsia="he-IL"/>
        </w:rPr>
        <w:t>שלומי הייזלר:</w:t>
      </w:r>
      <w:r w:rsidRPr="00F83E6E">
        <w:rPr>
          <w:rStyle w:val="TagStyle"/>
          <w:rtl/>
        </w:rPr>
        <w:t xml:space="preserve"> &lt;&lt; אורח &gt;&gt;</w:t>
      </w:r>
      <w:r w:rsidR="002A363D">
        <w:rPr>
          <w:rtl/>
          <w:lang w:eastAsia="he-IL"/>
        </w:rPr>
        <w:t xml:space="preserve"> </w:t>
      </w:r>
      <w:r>
        <w:rPr>
          <w:rtl/>
          <w:lang w:eastAsia="he-IL"/>
        </w:rPr>
        <w:t xml:space="preserve"> </w:t>
      </w:r>
      <w:bookmarkEnd w:id="6173"/>
    </w:p>
    <w:p w14:paraId="129A3C4F" w14:textId="42084B50" w:rsidR="00F83E6E" w:rsidRDefault="00F83E6E" w:rsidP="00F83E6E">
      <w:pPr>
        <w:pStyle w:val="KeepWithNext"/>
        <w:rPr>
          <w:rtl/>
          <w:lang w:eastAsia="he-IL"/>
        </w:rPr>
      </w:pPr>
    </w:p>
    <w:p w14:paraId="533E00C5" w14:textId="15E11BB5" w:rsidR="00F83E6E" w:rsidRDefault="00F83E6E" w:rsidP="00F83E6E">
      <w:pPr>
        <w:rPr>
          <w:rtl/>
          <w:lang w:eastAsia="he-IL"/>
        </w:rPr>
      </w:pPr>
      <w:bookmarkStart w:id="6174" w:name="_ETM_Q1_7218167"/>
      <w:bookmarkEnd w:id="6174"/>
      <w:r>
        <w:rPr>
          <w:rFonts w:hint="cs"/>
          <w:rtl/>
          <w:lang w:eastAsia="he-IL"/>
        </w:rPr>
        <w:t xml:space="preserve">תראה, </w:t>
      </w:r>
      <w:bookmarkStart w:id="6175" w:name="_ETM_Q1_7219729"/>
      <w:bookmarkEnd w:id="6175"/>
      <w:r>
        <w:rPr>
          <w:rFonts w:hint="cs"/>
          <w:rtl/>
          <w:lang w:eastAsia="he-IL"/>
        </w:rPr>
        <w:t xml:space="preserve">זה המשך הדיון </w:t>
      </w:r>
      <w:bookmarkStart w:id="6176" w:name="_ETM_Q1_7222695"/>
      <w:bookmarkEnd w:id="6176"/>
      <w:r>
        <w:rPr>
          <w:rFonts w:hint="cs"/>
          <w:rtl/>
          <w:lang w:eastAsia="he-IL"/>
        </w:rPr>
        <w:t xml:space="preserve">הקודם, זה המשך לעמדת </w:t>
      </w:r>
      <w:bookmarkStart w:id="6177" w:name="_ETM_Q1_7221744"/>
      <w:bookmarkEnd w:id="6177"/>
      <w:r>
        <w:rPr>
          <w:rFonts w:hint="cs"/>
          <w:rtl/>
          <w:lang w:eastAsia="he-IL"/>
        </w:rPr>
        <w:t xml:space="preserve">השלטון המקומי שביקש בעצם לא להכניס </w:t>
      </w:r>
      <w:bookmarkStart w:id="6178" w:name="_ETM_Q1_7225684"/>
      <w:bookmarkEnd w:id="6178"/>
      <w:r>
        <w:rPr>
          <w:rFonts w:hint="cs"/>
          <w:rtl/>
          <w:lang w:eastAsia="he-IL"/>
        </w:rPr>
        <w:t>את הנושאים של תעסוקה לתוך האירוע הזה.</w:t>
      </w:r>
      <w:bookmarkStart w:id="6179" w:name="_ETM_Q1_7228912"/>
      <w:bookmarkEnd w:id="6179"/>
    </w:p>
    <w:p w14:paraId="7BB7ABFD" w14:textId="504DF448" w:rsidR="00F83E6E" w:rsidRDefault="00F83E6E" w:rsidP="00F83E6E">
      <w:pPr>
        <w:rPr>
          <w:rtl/>
          <w:lang w:eastAsia="he-IL"/>
        </w:rPr>
      </w:pPr>
      <w:bookmarkStart w:id="6180" w:name="_ETM_Q1_7228987"/>
      <w:bookmarkEnd w:id="6180"/>
    </w:p>
    <w:p w14:paraId="59A1533C" w14:textId="4DA752B7" w:rsidR="00F83E6E" w:rsidRDefault="00F83E6E" w:rsidP="00F83E6E">
      <w:pPr>
        <w:pStyle w:val="a4"/>
        <w:keepNext/>
        <w:rPr>
          <w:rtl/>
        </w:rPr>
      </w:pPr>
      <w:bookmarkStart w:id="6181" w:name="ET_speaker_תומר_רוזנר_635"/>
      <w:r w:rsidRPr="00F83E6E">
        <w:rPr>
          <w:rStyle w:val="TagStyle"/>
          <w:rtl/>
        </w:rPr>
        <w:t xml:space="preserve"> &lt;&lt; דובר &gt;&gt; </w:t>
      </w:r>
      <w:r>
        <w:rPr>
          <w:rtl/>
        </w:rPr>
        <w:t>תומר רוזנר:</w:t>
      </w:r>
      <w:r w:rsidRPr="00F83E6E">
        <w:rPr>
          <w:rStyle w:val="TagStyle"/>
          <w:rtl/>
        </w:rPr>
        <w:t xml:space="preserve"> &lt;&lt; דובר &gt;&gt;</w:t>
      </w:r>
      <w:r w:rsidR="002A363D">
        <w:rPr>
          <w:rtl/>
        </w:rPr>
        <w:t xml:space="preserve"> </w:t>
      </w:r>
      <w:r>
        <w:rPr>
          <w:rtl/>
        </w:rPr>
        <w:t xml:space="preserve"> </w:t>
      </w:r>
      <w:bookmarkEnd w:id="6181"/>
    </w:p>
    <w:p w14:paraId="159CB381" w14:textId="379F0659" w:rsidR="00F83E6E" w:rsidRDefault="00F83E6E" w:rsidP="00F83E6E">
      <w:pPr>
        <w:pStyle w:val="KeepWithNext"/>
        <w:rPr>
          <w:rtl/>
          <w:lang w:eastAsia="he-IL"/>
        </w:rPr>
      </w:pPr>
    </w:p>
    <w:p w14:paraId="6AC35DCB" w14:textId="437B7E6C" w:rsidR="00F83E6E" w:rsidRDefault="00F83E6E" w:rsidP="00F83E6E">
      <w:pPr>
        <w:rPr>
          <w:rtl/>
          <w:lang w:eastAsia="he-IL"/>
        </w:rPr>
      </w:pPr>
      <w:r>
        <w:rPr>
          <w:rFonts w:hint="cs"/>
          <w:rtl/>
          <w:lang w:eastAsia="he-IL"/>
        </w:rPr>
        <w:t>מה זה רלוונטי? זה לא רלוונטי, אנחנו מדברים עכשיו</w:t>
      </w:r>
      <w:bookmarkStart w:id="6182" w:name="_ETM_Q1_7226100"/>
      <w:bookmarkStart w:id="6183" w:name="_ETM_Q1_7228268"/>
      <w:bookmarkEnd w:id="6182"/>
      <w:bookmarkEnd w:id="6183"/>
      <w:r w:rsidR="00E53FE7">
        <w:rPr>
          <w:rFonts w:hint="cs"/>
          <w:rtl/>
          <w:lang w:eastAsia="he-IL"/>
        </w:rPr>
        <w:t xml:space="preserve"> להיפך, הטענה </w:t>
      </w:r>
      <w:bookmarkStart w:id="6184" w:name="_ETM_Q1_7231077"/>
      <w:bookmarkEnd w:id="6184"/>
      <w:r w:rsidR="00E53FE7">
        <w:rPr>
          <w:rFonts w:hint="cs"/>
          <w:rtl/>
          <w:lang w:eastAsia="he-IL"/>
        </w:rPr>
        <w:t>הייתה שיעמיסו שטחי</w:t>
      </w:r>
      <w:bookmarkStart w:id="6185" w:name="_ETM_Q1_7231894"/>
      <w:bookmarkEnd w:id="6185"/>
      <w:r w:rsidR="00E53FE7">
        <w:rPr>
          <w:rFonts w:hint="cs"/>
          <w:rtl/>
          <w:lang w:eastAsia="he-IL"/>
        </w:rPr>
        <w:t xml:space="preserve"> מגורים נוספים במקומות שלא זה, עכשיו </w:t>
      </w:r>
      <w:bookmarkStart w:id="6186" w:name="_ETM_Q1_7236343"/>
      <w:bookmarkEnd w:id="6186"/>
      <w:r w:rsidR="00E53FE7">
        <w:rPr>
          <w:rFonts w:hint="cs"/>
          <w:rtl/>
          <w:lang w:eastAsia="he-IL"/>
        </w:rPr>
        <w:t>א</w:t>
      </w:r>
      <w:bookmarkStart w:id="6187" w:name="_ETM_Q1_7235367"/>
      <w:bookmarkEnd w:id="6187"/>
      <w:r w:rsidR="00E53FE7">
        <w:rPr>
          <w:rFonts w:hint="cs"/>
          <w:rtl/>
          <w:lang w:eastAsia="he-IL"/>
        </w:rPr>
        <w:t>נחנו אומרים, יש לך יזם שיש לו מגרש</w:t>
      </w:r>
      <w:bookmarkStart w:id="6188" w:name="_ETM_Q1_7240696"/>
      <w:bookmarkEnd w:id="6188"/>
      <w:r w:rsidR="00E53FE7">
        <w:rPr>
          <w:rFonts w:hint="cs"/>
          <w:rtl/>
          <w:lang w:eastAsia="he-IL"/>
        </w:rPr>
        <w:t xml:space="preserve"> מסחרי </w:t>
      </w:r>
      <w:bookmarkStart w:id="6189" w:name="_ETM_Q1_7238488"/>
      <w:bookmarkEnd w:id="6189"/>
      <w:r w:rsidR="00E53FE7">
        <w:rPr>
          <w:rFonts w:hint="cs"/>
          <w:rtl/>
          <w:lang w:eastAsia="he-IL"/>
        </w:rPr>
        <w:t xml:space="preserve">מסוים והוא מוכן לחזק בניין מסוים אם תיתן לו </w:t>
      </w:r>
      <w:bookmarkStart w:id="6190" w:name="_ETM_Q1_7244204"/>
      <w:bookmarkEnd w:id="6190"/>
      <w:r w:rsidR="00E53FE7">
        <w:rPr>
          <w:rFonts w:hint="cs"/>
          <w:rtl/>
          <w:lang w:eastAsia="he-IL"/>
        </w:rPr>
        <w:t>עוד 50</w:t>
      </w:r>
      <w:bookmarkStart w:id="6191" w:name="_ETM_Q1_7243555"/>
      <w:bookmarkEnd w:id="6191"/>
      <w:r w:rsidR="00E53FE7">
        <w:rPr>
          <w:rFonts w:hint="cs"/>
          <w:rtl/>
          <w:lang w:eastAsia="he-IL"/>
        </w:rPr>
        <w:t xml:space="preserve">% זכויות בנייה </w:t>
      </w:r>
      <w:bookmarkStart w:id="6192" w:name="_ETM_Q1_7243233"/>
      <w:bookmarkEnd w:id="6192"/>
      <w:r w:rsidR="00E53FE7">
        <w:rPr>
          <w:rFonts w:hint="cs"/>
          <w:rtl/>
          <w:lang w:eastAsia="he-IL"/>
        </w:rPr>
        <w:t>על המגרש המסחרי, מה המניעה לכך?</w:t>
      </w:r>
      <w:bookmarkStart w:id="6193" w:name="_ETM_Q1_7247306"/>
      <w:bookmarkEnd w:id="6193"/>
    </w:p>
    <w:p w14:paraId="73ADC6E7" w14:textId="6CB48BAB" w:rsidR="00E53FE7" w:rsidRDefault="00E53FE7" w:rsidP="00F83E6E">
      <w:pPr>
        <w:rPr>
          <w:rtl/>
          <w:lang w:eastAsia="he-IL"/>
        </w:rPr>
      </w:pPr>
      <w:bookmarkStart w:id="6194" w:name="_ETM_Q1_7247403"/>
      <w:bookmarkEnd w:id="6194"/>
    </w:p>
    <w:p w14:paraId="655F13C8" w14:textId="6A88DA1F" w:rsidR="00E53FE7" w:rsidRDefault="00E53FE7" w:rsidP="00E53FE7">
      <w:pPr>
        <w:pStyle w:val="af6"/>
        <w:keepNext/>
        <w:rPr>
          <w:rtl/>
        </w:rPr>
      </w:pPr>
      <w:bookmarkStart w:id="6195" w:name="ET_yor_5854_636"/>
      <w:r w:rsidRPr="00E53FE7">
        <w:rPr>
          <w:rStyle w:val="TagStyle"/>
          <w:rtl/>
        </w:rPr>
        <w:t xml:space="preserve"> &lt;&lt; יור &gt;&gt; </w:t>
      </w:r>
      <w:r>
        <w:rPr>
          <w:rtl/>
        </w:rPr>
        <w:t>היו"ר ווליד טאהא:</w:t>
      </w:r>
      <w:r w:rsidRPr="00E53FE7">
        <w:rPr>
          <w:rStyle w:val="TagStyle"/>
          <w:rtl/>
        </w:rPr>
        <w:t xml:space="preserve"> &lt;&lt; יור &gt;&gt;</w:t>
      </w:r>
      <w:r w:rsidR="002A363D">
        <w:rPr>
          <w:rtl/>
        </w:rPr>
        <w:t xml:space="preserve"> </w:t>
      </w:r>
      <w:r>
        <w:rPr>
          <w:rtl/>
        </w:rPr>
        <w:t xml:space="preserve"> </w:t>
      </w:r>
      <w:bookmarkEnd w:id="6195"/>
    </w:p>
    <w:p w14:paraId="001ECCCB" w14:textId="38A32E69" w:rsidR="00E53FE7" w:rsidRDefault="00E53FE7" w:rsidP="00E53FE7">
      <w:pPr>
        <w:pStyle w:val="KeepWithNext"/>
        <w:rPr>
          <w:rtl/>
          <w:lang w:eastAsia="he-IL"/>
        </w:rPr>
      </w:pPr>
    </w:p>
    <w:p w14:paraId="6738417E" w14:textId="00F4649E" w:rsidR="00E53FE7" w:rsidRDefault="00E53FE7" w:rsidP="00E53FE7">
      <w:pPr>
        <w:rPr>
          <w:rtl/>
          <w:lang w:eastAsia="he-IL"/>
        </w:rPr>
      </w:pPr>
      <w:bookmarkStart w:id="6196" w:name="_ETM_Q1_7248080"/>
      <w:bookmarkEnd w:id="6196"/>
      <w:r>
        <w:rPr>
          <w:rFonts w:hint="cs"/>
          <w:rtl/>
          <w:lang w:eastAsia="he-IL"/>
        </w:rPr>
        <w:t>אבל</w:t>
      </w:r>
      <w:bookmarkStart w:id="6197" w:name="_ETM_Q1_7248611"/>
      <w:bookmarkEnd w:id="6197"/>
      <w:r>
        <w:rPr>
          <w:rFonts w:hint="cs"/>
          <w:rtl/>
          <w:lang w:eastAsia="he-IL"/>
        </w:rPr>
        <w:t xml:space="preserve"> אם העברת זכויות, אם הוא עוסק בחיזוק מבנה למגורים אז </w:t>
      </w:r>
      <w:bookmarkStart w:id="6198" w:name="_ETM_Q1_7254517"/>
      <w:bookmarkEnd w:id="6198"/>
      <w:r>
        <w:rPr>
          <w:rFonts w:hint="cs"/>
          <w:rtl/>
          <w:lang w:eastAsia="he-IL"/>
        </w:rPr>
        <w:t>הוא מעביר זכויות למבנה למגורים.</w:t>
      </w:r>
    </w:p>
    <w:p w14:paraId="51D9686A" w14:textId="1C8798F4" w:rsidR="00E53FE7" w:rsidRDefault="00E53FE7" w:rsidP="00E53FE7">
      <w:pPr>
        <w:rPr>
          <w:rtl/>
          <w:lang w:eastAsia="he-IL"/>
        </w:rPr>
      </w:pPr>
    </w:p>
    <w:p w14:paraId="19039871" w14:textId="1C3E8107" w:rsidR="00E53FE7" w:rsidRDefault="00E53FE7" w:rsidP="00E53FE7">
      <w:pPr>
        <w:pStyle w:val="a4"/>
        <w:keepNext/>
        <w:rPr>
          <w:rtl/>
        </w:rPr>
      </w:pPr>
      <w:bookmarkStart w:id="6199" w:name="ET_speaker_תומר_רוזנר_637"/>
      <w:r w:rsidRPr="00E53FE7">
        <w:rPr>
          <w:rStyle w:val="TagStyle"/>
          <w:rtl/>
        </w:rPr>
        <w:t xml:space="preserve"> &lt;&lt; דובר &gt;&gt; </w:t>
      </w:r>
      <w:r>
        <w:rPr>
          <w:rtl/>
        </w:rPr>
        <w:t>תומר רוזנר:</w:t>
      </w:r>
      <w:r w:rsidRPr="00E53FE7">
        <w:rPr>
          <w:rStyle w:val="TagStyle"/>
          <w:rtl/>
        </w:rPr>
        <w:t xml:space="preserve"> &lt;&lt; דובר &gt;&gt;</w:t>
      </w:r>
      <w:r w:rsidR="002A363D">
        <w:rPr>
          <w:rtl/>
        </w:rPr>
        <w:t xml:space="preserve"> </w:t>
      </w:r>
      <w:r>
        <w:rPr>
          <w:rtl/>
        </w:rPr>
        <w:t xml:space="preserve"> </w:t>
      </w:r>
      <w:bookmarkEnd w:id="6199"/>
    </w:p>
    <w:p w14:paraId="712014EB" w14:textId="76CF69AA" w:rsidR="00E53FE7" w:rsidRDefault="00E53FE7" w:rsidP="00E53FE7">
      <w:pPr>
        <w:pStyle w:val="KeepWithNext"/>
        <w:rPr>
          <w:rtl/>
          <w:lang w:eastAsia="he-IL"/>
        </w:rPr>
      </w:pPr>
    </w:p>
    <w:p w14:paraId="0E1586FD" w14:textId="7016DAC4" w:rsidR="00E53FE7" w:rsidRDefault="00E53FE7" w:rsidP="00E53FE7">
      <w:pPr>
        <w:rPr>
          <w:rtl/>
          <w:lang w:eastAsia="he-IL"/>
        </w:rPr>
      </w:pPr>
      <w:r>
        <w:rPr>
          <w:rFonts w:hint="cs"/>
          <w:rtl/>
          <w:lang w:eastAsia="he-IL"/>
        </w:rPr>
        <w:t>לא בהכרח.</w:t>
      </w:r>
    </w:p>
    <w:p w14:paraId="37D39467" w14:textId="4AF10F5B" w:rsidR="00E53FE7" w:rsidRDefault="00E53FE7" w:rsidP="00E53FE7">
      <w:pPr>
        <w:rPr>
          <w:rtl/>
          <w:lang w:eastAsia="he-IL"/>
        </w:rPr>
      </w:pPr>
      <w:bookmarkStart w:id="6200" w:name="_ETM_Q1_7255028"/>
      <w:bookmarkEnd w:id="6200"/>
    </w:p>
    <w:p w14:paraId="1CE6EB08" w14:textId="14AC83C0" w:rsidR="00E53FE7" w:rsidRDefault="00E53FE7" w:rsidP="00E53FE7">
      <w:pPr>
        <w:pStyle w:val="af6"/>
        <w:keepNext/>
        <w:rPr>
          <w:rtl/>
        </w:rPr>
      </w:pPr>
      <w:bookmarkStart w:id="6201" w:name="ET_yor_5854_638"/>
      <w:r w:rsidRPr="00E53FE7">
        <w:rPr>
          <w:rStyle w:val="TagStyle"/>
          <w:rtl/>
        </w:rPr>
        <w:t xml:space="preserve"> &lt;&lt; יור &gt;&gt; </w:t>
      </w:r>
      <w:r>
        <w:rPr>
          <w:rtl/>
        </w:rPr>
        <w:t>היו"ר ווליד טאהא:</w:t>
      </w:r>
      <w:r w:rsidRPr="00E53FE7">
        <w:rPr>
          <w:rStyle w:val="TagStyle"/>
          <w:rtl/>
        </w:rPr>
        <w:t xml:space="preserve"> &lt;&lt; יור &gt;&gt;</w:t>
      </w:r>
      <w:r w:rsidR="002A363D">
        <w:rPr>
          <w:rtl/>
        </w:rPr>
        <w:t xml:space="preserve"> </w:t>
      </w:r>
      <w:r>
        <w:rPr>
          <w:rtl/>
        </w:rPr>
        <w:t xml:space="preserve"> </w:t>
      </w:r>
      <w:bookmarkEnd w:id="6201"/>
    </w:p>
    <w:p w14:paraId="3FF2FC1B" w14:textId="67BE7FBB" w:rsidR="00E53FE7" w:rsidRDefault="00E53FE7" w:rsidP="00E53FE7">
      <w:pPr>
        <w:pStyle w:val="KeepWithNext"/>
        <w:rPr>
          <w:rtl/>
          <w:lang w:eastAsia="he-IL"/>
        </w:rPr>
      </w:pPr>
    </w:p>
    <w:p w14:paraId="123726AB" w14:textId="71C83118" w:rsidR="00E53FE7" w:rsidRDefault="00E53FE7" w:rsidP="00E53FE7">
      <w:pPr>
        <w:rPr>
          <w:rtl/>
          <w:lang w:eastAsia="he-IL"/>
        </w:rPr>
      </w:pPr>
      <w:bookmarkStart w:id="6202" w:name="_ETM_Q1_7255691"/>
      <w:bookmarkEnd w:id="6202"/>
      <w:r>
        <w:rPr>
          <w:rFonts w:hint="cs"/>
          <w:rtl/>
          <w:lang w:eastAsia="he-IL"/>
        </w:rPr>
        <w:t>אז מה אתה רוצה</w:t>
      </w:r>
      <w:bookmarkStart w:id="6203" w:name="_ETM_Q1_7257518"/>
      <w:bookmarkEnd w:id="6203"/>
      <w:r>
        <w:rPr>
          <w:rFonts w:hint="cs"/>
          <w:rtl/>
          <w:lang w:eastAsia="he-IL"/>
        </w:rPr>
        <w:t xml:space="preserve"> כאילו לערבב את העברת הזכויות בין תעסוקה למגורים?</w:t>
      </w:r>
      <w:bookmarkStart w:id="6204" w:name="_ETM_Q1_7263186"/>
      <w:bookmarkEnd w:id="6204"/>
    </w:p>
    <w:p w14:paraId="5AFCAC7E" w14:textId="2A7244A7" w:rsidR="00A5077F" w:rsidRDefault="00A5077F" w:rsidP="00E53FE7">
      <w:pPr>
        <w:rPr>
          <w:rtl/>
          <w:lang w:eastAsia="he-IL"/>
        </w:rPr>
      </w:pPr>
      <w:bookmarkStart w:id="6205" w:name="_ETM_Q1_7263256"/>
      <w:bookmarkEnd w:id="6205"/>
    </w:p>
    <w:p w14:paraId="7CC07D33" w14:textId="26ECDC3B" w:rsidR="00A5077F" w:rsidRDefault="00A5077F" w:rsidP="00A5077F">
      <w:pPr>
        <w:pStyle w:val="a4"/>
        <w:keepNext/>
        <w:rPr>
          <w:rtl/>
        </w:rPr>
      </w:pPr>
      <w:bookmarkStart w:id="6206" w:name="ET_speaker_תומר_רוזנר_639"/>
      <w:r w:rsidRPr="00A5077F">
        <w:rPr>
          <w:rStyle w:val="TagStyle"/>
          <w:rtl/>
        </w:rPr>
        <w:t xml:space="preserve"> &lt;&lt; דובר &gt;&gt; </w:t>
      </w:r>
      <w:r>
        <w:rPr>
          <w:rtl/>
        </w:rPr>
        <w:t>תומר רוזנר:</w:t>
      </w:r>
      <w:r w:rsidRPr="00A5077F">
        <w:rPr>
          <w:rStyle w:val="TagStyle"/>
          <w:rtl/>
        </w:rPr>
        <w:t xml:space="preserve"> &lt;&lt; דובר &gt;&gt;</w:t>
      </w:r>
      <w:r w:rsidR="002A363D">
        <w:rPr>
          <w:rtl/>
        </w:rPr>
        <w:t xml:space="preserve"> </w:t>
      </w:r>
      <w:r>
        <w:rPr>
          <w:rtl/>
        </w:rPr>
        <w:t xml:space="preserve"> </w:t>
      </w:r>
      <w:bookmarkEnd w:id="6206"/>
    </w:p>
    <w:p w14:paraId="5B890D60" w14:textId="33D30BF8" w:rsidR="00A5077F" w:rsidRDefault="00A5077F" w:rsidP="00A5077F">
      <w:pPr>
        <w:pStyle w:val="KeepWithNext"/>
        <w:rPr>
          <w:rtl/>
          <w:lang w:eastAsia="he-IL"/>
        </w:rPr>
      </w:pPr>
    </w:p>
    <w:p w14:paraId="427EF8BE" w14:textId="7C7836EC" w:rsidR="00A5077F" w:rsidRDefault="00A5077F" w:rsidP="00A5077F">
      <w:pPr>
        <w:rPr>
          <w:rtl/>
          <w:lang w:eastAsia="he-IL"/>
        </w:rPr>
      </w:pPr>
      <w:bookmarkStart w:id="6207" w:name="_ETM_Q1_7260837"/>
      <w:bookmarkEnd w:id="6207"/>
      <w:r>
        <w:rPr>
          <w:rFonts w:hint="cs"/>
          <w:rtl/>
          <w:lang w:eastAsia="he-IL"/>
        </w:rPr>
        <w:t>לא בהכרח. לפי</w:t>
      </w:r>
      <w:bookmarkStart w:id="6208" w:name="_ETM_Q1_7263295"/>
      <w:bookmarkEnd w:id="6208"/>
      <w:r>
        <w:rPr>
          <w:rFonts w:hint="cs"/>
          <w:rtl/>
          <w:lang w:eastAsia="he-IL"/>
        </w:rPr>
        <w:t xml:space="preserve"> ההצעה כרגע אין שום הכרח שהזכויות הנוספות שניתנות במגרש הטעון</w:t>
      </w:r>
      <w:bookmarkStart w:id="6209" w:name="_ETM_Q1_7272809"/>
      <w:bookmarkEnd w:id="6209"/>
      <w:r>
        <w:rPr>
          <w:rFonts w:hint="cs"/>
          <w:rtl/>
          <w:lang w:eastAsia="he-IL"/>
        </w:rPr>
        <w:t xml:space="preserve"> חיזוק הם יהיו למגורים.</w:t>
      </w:r>
      <w:bookmarkStart w:id="6210" w:name="_ETM_Q1_7275917"/>
      <w:bookmarkStart w:id="6211" w:name="_ETM_Q1_7271339"/>
      <w:bookmarkEnd w:id="6210"/>
      <w:bookmarkEnd w:id="6211"/>
    </w:p>
    <w:p w14:paraId="32C45CAD" w14:textId="3224285A" w:rsidR="005F320E" w:rsidRDefault="005F320E" w:rsidP="00A5077F">
      <w:pPr>
        <w:rPr>
          <w:rtl/>
          <w:lang w:eastAsia="he-IL"/>
        </w:rPr>
      </w:pPr>
      <w:bookmarkStart w:id="6212" w:name="_ETM_Q1_7275999"/>
      <w:bookmarkStart w:id="6213" w:name="_ETM_Q1_7273625"/>
      <w:bookmarkStart w:id="6214" w:name="_ETM_Q1_7276269"/>
      <w:bookmarkStart w:id="6215" w:name="_ETM_Q1_7274377"/>
      <w:bookmarkStart w:id="6216" w:name="_ETM_Q1_7272988"/>
      <w:bookmarkEnd w:id="6212"/>
      <w:bookmarkEnd w:id="6213"/>
      <w:bookmarkEnd w:id="6214"/>
      <w:bookmarkEnd w:id="6215"/>
      <w:bookmarkEnd w:id="6216"/>
    </w:p>
    <w:p w14:paraId="302CC476" w14:textId="4FDB6060" w:rsidR="005F320E" w:rsidRDefault="005F320E" w:rsidP="005F320E">
      <w:pPr>
        <w:pStyle w:val="af9"/>
        <w:keepNext/>
        <w:rPr>
          <w:rtl/>
          <w:lang w:eastAsia="he-IL"/>
        </w:rPr>
      </w:pPr>
      <w:bookmarkStart w:id="6217" w:name="ET_guest_שלומי_הייזלר_635"/>
      <w:r w:rsidRPr="005F320E">
        <w:rPr>
          <w:rStyle w:val="TagStyle"/>
          <w:rtl/>
        </w:rPr>
        <w:t xml:space="preserve"> &lt;&lt; אורח &gt;&gt; </w:t>
      </w:r>
      <w:r>
        <w:rPr>
          <w:rtl/>
          <w:lang w:eastAsia="he-IL"/>
        </w:rPr>
        <w:t>שלומי הייזלר:</w:t>
      </w:r>
      <w:r w:rsidRPr="005F320E">
        <w:rPr>
          <w:rStyle w:val="TagStyle"/>
          <w:rtl/>
        </w:rPr>
        <w:t xml:space="preserve"> &lt;&lt; אורח &gt;&gt;</w:t>
      </w:r>
      <w:r w:rsidR="002A363D">
        <w:rPr>
          <w:rtl/>
          <w:lang w:eastAsia="he-IL"/>
        </w:rPr>
        <w:t xml:space="preserve"> </w:t>
      </w:r>
      <w:r>
        <w:rPr>
          <w:rtl/>
          <w:lang w:eastAsia="he-IL"/>
        </w:rPr>
        <w:t xml:space="preserve"> </w:t>
      </w:r>
      <w:bookmarkEnd w:id="6217"/>
    </w:p>
    <w:p w14:paraId="179A0089" w14:textId="0A134CA2" w:rsidR="005F320E" w:rsidRDefault="005F320E" w:rsidP="005F320E">
      <w:pPr>
        <w:pStyle w:val="KeepWithNext"/>
        <w:rPr>
          <w:rtl/>
          <w:lang w:eastAsia="he-IL"/>
        </w:rPr>
      </w:pPr>
    </w:p>
    <w:p w14:paraId="216F938F" w14:textId="7F480709" w:rsidR="005F320E" w:rsidRDefault="008A5ABC" w:rsidP="005F320E">
      <w:pPr>
        <w:rPr>
          <w:rtl/>
          <w:lang w:eastAsia="he-IL"/>
        </w:rPr>
      </w:pPr>
      <w:bookmarkStart w:id="6218" w:name="_ETM_Q1_7271220"/>
      <w:bookmarkStart w:id="6219" w:name="_ETM_Q1_7268829"/>
      <w:bookmarkStart w:id="6220" w:name="_ETM_Q1_7268186"/>
      <w:bookmarkStart w:id="6221" w:name="_ETM_Q1_7265497"/>
      <w:bookmarkStart w:id="6222" w:name="_ETM_Q1_7263248"/>
      <w:bookmarkEnd w:id="6218"/>
      <w:bookmarkEnd w:id="6219"/>
      <w:bookmarkEnd w:id="6220"/>
      <w:bookmarkEnd w:id="6221"/>
      <w:bookmarkEnd w:id="6222"/>
      <w:r>
        <w:rPr>
          <w:rFonts w:hint="cs"/>
          <w:rtl/>
          <w:lang w:eastAsia="he-IL"/>
        </w:rPr>
        <w:t xml:space="preserve">כלומר, אתה בעצם בא ואומר </w:t>
      </w:r>
      <w:bookmarkStart w:id="6223" w:name="_ETM_Q1_7275800"/>
      <w:bookmarkEnd w:id="6223"/>
      <w:r>
        <w:rPr>
          <w:rFonts w:hint="cs"/>
          <w:rtl/>
          <w:lang w:eastAsia="he-IL"/>
        </w:rPr>
        <w:t>ייתנו במגרש שמיועד לא למגורים, זכויות שלא למגורים.</w:t>
      </w:r>
    </w:p>
    <w:p w14:paraId="2DA44EE3" w14:textId="13732805" w:rsidR="008A5ABC" w:rsidRDefault="008A5ABC" w:rsidP="005F320E">
      <w:pPr>
        <w:rPr>
          <w:rtl/>
          <w:lang w:eastAsia="he-IL"/>
        </w:rPr>
      </w:pPr>
    </w:p>
    <w:p w14:paraId="43D2FB38" w14:textId="79A30035" w:rsidR="008A5ABC" w:rsidRDefault="008A5ABC" w:rsidP="008A5ABC">
      <w:pPr>
        <w:pStyle w:val="a4"/>
        <w:keepNext/>
        <w:rPr>
          <w:rtl/>
        </w:rPr>
      </w:pPr>
      <w:bookmarkStart w:id="6224" w:name="ET_speaker_תומר_רוזנר_636"/>
      <w:r w:rsidRPr="008A5ABC">
        <w:rPr>
          <w:rStyle w:val="TagStyle"/>
          <w:rtl/>
        </w:rPr>
        <w:t xml:space="preserve"> &lt;&lt; דובר &gt;&gt; </w:t>
      </w:r>
      <w:r>
        <w:rPr>
          <w:rtl/>
        </w:rPr>
        <w:t>תומר רוזנר:</w:t>
      </w:r>
      <w:r w:rsidRPr="008A5ABC">
        <w:rPr>
          <w:rStyle w:val="TagStyle"/>
          <w:rtl/>
        </w:rPr>
        <w:t xml:space="preserve"> &lt;&lt; דובר &gt;&gt;</w:t>
      </w:r>
      <w:r w:rsidR="002A363D">
        <w:rPr>
          <w:rtl/>
        </w:rPr>
        <w:t xml:space="preserve"> </w:t>
      </w:r>
      <w:r>
        <w:rPr>
          <w:rtl/>
        </w:rPr>
        <w:t xml:space="preserve"> </w:t>
      </w:r>
      <w:bookmarkEnd w:id="6224"/>
    </w:p>
    <w:p w14:paraId="68411406" w14:textId="23AA0BF7" w:rsidR="008A5ABC" w:rsidRDefault="008A5ABC" w:rsidP="008A5ABC">
      <w:pPr>
        <w:pStyle w:val="KeepWithNext"/>
        <w:rPr>
          <w:rtl/>
          <w:lang w:eastAsia="he-IL"/>
        </w:rPr>
      </w:pPr>
    </w:p>
    <w:p w14:paraId="4D99B7C7" w14:textId="7F4B799E" w:rsidR="008A5ABC" w:rsidRDefault="008A5ABC" w:rsidP="008A5ABC">
      <w:pPr>
        <w:rPr>
          <w:rtl/>
          <w:lang w:eastAsia="he-IL"/>
        </w:rPr>
      </w:pPr>
      <w:r>
        <w:rPr>
          <w:rFonts w:hint="cs"/>
          <w:rtl/>
          <w:lang w:eastAsia="he-IL"/>
        </w:rPr>
        <w:t>למה מה איכפת לך?</w:t>
      </w:r>
      <w:bookmarkStart w:id="6225" w:name="_ETM_Q1_7277626"/>
      <w:bookmarkEnd w:id="6225"/>
    </w:p>
    <w:p w14:paraId="208885C9" w14:textId="3081333B" w:rsidR="008A5ABC" w:rsidRDefault="008A5ABC" w:rsidP="008A5ABC">
      <w:pPr>
        <w:rPr>
          <w:rtl/>
          <w:lang w:eastAsia="he-IL"/>
        </w:rPr>
      </w:pPr>
    </w:p>
    <w:p w14:paraId="679735A6" w14:textId="04D3C066" w:rsidR="008A5ABC" w:rsidRDefault="008A5ABC" w:rsidP="008A5ABC">
      <w:pPr>
        <w:pStyle w:val="af9"/>
        <w:keepNext/>
        <w:rPr>
          <w:rtl/>
          <w:lang w:eastAsia="he-IL"/>
        </w:rPr>
      </w:pPr>
      <w:bookmarkStart w:id="6226" w:name="ET_guest_שלומי_הייזלר_637"/>
      <w:r w:rsidRPr="008A5ABC">
        <w:rPr>
          <w:rStyle w:val="TagStyle"/>
          <w:rtl/>
        </w:rPr>
        <w:t xml:space="preserve"> &lt;&lt; אורח &gt;&gt; </w:t>
      </w:r>
      <w:r>
        <w:rPr>
          <w:rtl/>
          <w:lang w:eastAsia="he-IL"/>
        </w:rPr>
        <w:t>שלומי הייזלר:</w:t>
      </w:r>
      <w:r w:rsidRPr="008A5ABC">
        <w:rPr>
          <w:rStyle w:val="TagStyle"/>
          <w:rtl/>
        </w:rPr>
        <w:t xml:space="preserve"> &lt;&lt; אורח &gt;&gt;</w:t>
      </w:r>
      <w:r w:rsidR="002A363D">
        <w:rPr>
          <w:rtl/>
          <w:lang w:eastAsia="he-IL"/>
        </w:rPr>
        <w:t xml:space="preserve"> </w:t>
      </w:r>
      <w:r>
        <w:rPr>
          <w:rtl/>
          <w:lang w:eastAsia="he-IL"/>
        </w:rPr>
        <w:t xml:space="preserve"> </w:t>
      </w:r>
      <w:bookmarkEnd w:id="6226"/>
    </w:p>
    <w:p w14:paraId="37603E00" w14:textId="023746BE" w:rsidR="008A5ABC" w:rsidRDefault="008A5ABC" w:rsidP="008A5ABC">
      <w:pPr>
        <w:pStyle w:val="KeepWithNext"/>
        <w:rPr>
          <w:rtl/>
          <w:lang w:eastAsia="he-IL"/>
        </w:rPr>
      </w:pPr>
    </w:p>
    <w:p w14:paraId="1DA1981B" w14:textId="193BCA2D" w:rsidR="008A5ABC" w:rsidRDefault="008A5ABC" w:rsidP="008A5ABC">
      <w:pPr>
        <w:rPr>
          <w:rtl/>
          <w:lang w:eastAsia="he-IL"/>
        </w:rPr>
      </w:pPr>
      <w:r>
        <w:rPr>
          <w:rFonts w:hint="cs"/>
          <w:rtl/>
          <w:lang w:eastAsia="he-IL"/>
        </w:rPr>
        <w:t>לא, אני שואל.</w:t>
      </w:r>
    </w:p>
    <w:p w14:paraId="65CB14B8" w14:textId="3AE6D5EC" w:rsidR="008A5ABC" w:rsidRDefault="008A5ABC" w:rsidP="008A5ABC">
      <w:pPr>
        <w:rPr>
          <w:rtl/>
          <w:lang w:eastAsia="he-IL"/>
        </w:rPr>
      </w:pPr>
      <w:bookmarkStart w:id="6227" w:name="_ETM_Q1_7279498"/>
      <w:bookmarkStart w:id="6228" w:name="_ETM_Q1_7280018"/>
      <w:bookmarkEnd w:id="6227"/>
      <w:bookmarkEnd w:id="6228"/>
    </w:p>
    <w:p w14:paraId="44A99AF9" w14:textId="07D1BCB7" w:rsidR="008A5ABC" w:rsidRDefault="008A5ABC" w:rsidP="008A5ABC">
      <w:pPr>
        <w:pStyle w:val="a4"/>
        <w:keepNext/>
        <w:rPr>
          <w:rtl/>
        </w:rPr>
      </w:pPr>
      <w:bookmarkStart w:id="6229" w:name="ET_speaker_תומר_רוזנר_638"/>
      <w:r w:rsidRPr="008A5ABC">
        <w:rPr>
          <w:rStyle w:val="TagStyle"/>
          <w:rtl/>
        </w:rPr>
        <w:t xml:space="preserve"> &lt;&lt; דובר &gt;&gt; </w:t>
      </w:r>
      <w:r>
        <w:rPr>
          <w:rtl/>
        </w:rPr>
        <w:t>תומר רוזנר:</w:t>
      </w:r>
      <w:r w:rsidRPr="008A5ABC">
        <w:rPr>
          <w:rStyle w:val="TagStyle"/>
          <w:rtl/>
        </w:rPr>
        <w:t xml:space="preserve"> &lt;&lt; דובר &gt;&gt;</w:t>
      </w:r>
      <w:r w:rsidR="002A363D">
        <w:rPr>
          <w:rtl/>
        </w:rPr>
        <w:t xml:space="preserve"> </w:t>
      </w:r>
      <w:r>
        <w:rPr>
          <w:rtl/>
        </w:rPr>
        <w:t xml:space="preserve"> </w:t>
      </w:r>
      <w:bookmarkEnd w:id="6229"/>
    </w:p>
    <w:p w14:paraId="1A8FABAB" w14:textId="14B98854" w:rsidR="008A5ABC" w:rsidRDefault="008A5ABC" w:rsidP="008A5ABC">
      <w:pPr>
        <w:pStyle w:val="KeepWithNext"/>
        <w:rPr>
          <w:rtl/>
          <w:lang w:eastAsia="he-IL"/>
        </w:rPr>
      </w:pPr>
    </w:p>
    <w:p w14:paraId="2CAFC3C0" w14:textId="7E8A0DEE" w:rsidR="008A5ABC" w:rsidRDefault="008A5ABC" w:rsidP="008A5ABC">
      <w:pPr>
        <w:rPr>
          <w:rtl/>
          <w:lang w:eastAsia="he-IL"/>
        </w:rPr>
      </w:pPr>
      <w:bookmarkStart w:id="6230" w:name="_ETM_Q1_7280417"/>
      <w:bookmarkStart w:id="6231" w:name="_ETM_Q1_7280443"/>
      <w:bookmarkEnd w:id="6230"/>
      <w:bookmarkEnd w:id="6231"/>
      <w:r>
        <w:rPr>
          <w:rFonts w:hint="cs"/>
          <w:rtl/>
          <w:lang w:eastAsia="he-IL"/>
        </w:rPr>
        <w:t xml:space="preserve">כן, איזה </w:t>
      </w:r>
      <w:bookmarkStart w:id="6232" w:name="_ETM_Q1_7281292"/>
      <w:bookmarkEnd w:id="6232"/>
      <w:r>
        <w:rPr>
          <w:rFonts w:hint="cs"/>
          <w:rtl/>
          <w:lang w:eastAsia="he-IL"/>
        </w:rPr>
        <w:t xml:space="preserve">זכויות שהם רוצים לתת. רוצים לתת לפי התוכנית שיש מסחר, </w:t>
      </w:r>
      <w:bookmarkStart w:id="6233" w:name="_ETM_Q1_7287387"/>
      <w:bookmarkEnd w:id="6233"/>
      <w:r>
        <w:rPr>
          <w:rFonts w:hint="cs"/>
          <w:rtl/>
          <w:lang w:eastAsia="he-IL"/>
        </w:rPr>
        <w:t>לפי התוכנית שיש שם תעסוקה.</w:t>
      </w:r>
      <w:bookmarkStart w:id="6234" w:name="_ETM_Q1_7286811"/>
      <w:bookmarkEnd w:id="6234"/>
      <w:r>
        <w:rPr>
          <w:rFonts w:hint="cs"/>
          <w:rtl/>
          <w:lang w:eastAsia="he-IL"/>
        </w:rPr>
        <w:t xml:space="preserve"> הרי אנחנו מדברים בסופו של דבר</w:t>
      </w:r>
      <w:bookmarkStart w:id="6235" w:name="_ETM_Q1_7289818"/>
      <w:bookmarkEnd w:id="6235"/>
      <w:r>
        <w:rPr>
          <w:rFonts w:hint="cs"/>
          <w:rtl/>
          <w:lang w:eastAsia="he-IL"/>
        </w:rPr>
        <w:t xml:space="preserve"> על כימות כלכלי של הערך. כאילו אתה רוצה לתת ערך</w:t>
      </w:r>
      <w:bookmarkStart w:id="6236" w:name="_ETM_Q1_7295488"/>
      <w:bookmarkEnd w:id="6236"/>
      <w:r>
        <w:rPr>
          <w:rFonts w:hint="cs"/>
          <w:rtl/>
          <w:lang w:eastAsia="he-IL"/>
        </w:rPr>
        <w:t xml:space="preserve"> כדי לממן את </w:t>
      </w:r>
      <w:bookmarkStart w:id="6237" w:name="_ETM_Q1_7294407"/>
      <w:bookmarkEnd w:id="6237"/>
      <w:r>
        <w:rPr>
          <w:rFonts w:hint="cs"/>
          <w:rtl/>
          <w:lang w:eastAsia="he-IL"/>
        </w:rPr>
        <w:t xml:space="preserve">הבנייה במגרש המסוים הזה על ידי מתן ערך </w:t>
      </w:r>
      <w:bookmarkStart w:id="6238" w:name="_ETM_Q1_7299948"/>
      <w:bookmarkEnd w:id="6238"/>
      <w:r>
        <w:rPr>
          <w:rFonts w:hint="cs"/>
          <w:rtl/>
          <w:lang w:eastAsia="he-IL"/>
        </w:rPr>
        <w:t>במקום אחר</w:t>
      </w:r>
      <w:bookmarkStart w:id="6239" w:name="_ETM_Q1_7298750"/>
      <w:bookmarkEnd w:id="6239"/>
      <w:r>
        <w:rPr>
          <w:rFonts w:hint="cs"/>
          <w:rtl/>
          <w:lang w:eastAsia="he-IL"/>
        </w:rPr>
        <w:t>. מה שהוועדה המקומית חושבת כמובן.</w:t>
      </w:r>
    </w:p>
    <w:p w14:paraId="7515EF8F" w14:textId="65943DC7" w:rsidR="008A5ABC" w:rsidRDefault="008A5ABC" w:rsidP="008A5ABC">
      <w:pPr>
        <w:rPr>
          <w:rtl/>
          <w:lang w:eastAsia="he-IL"/>
        </w:rPr>
      </w:pPr>
      <w:bookmarkStart w:id="6240" w:name="_ETM_Q1_7299111"/>
      <w:bookmarkEnd w:id="6240"/>
    </w:p>
    <w:p w14:paraId="0312ECD0" w14:textId="233E3361" w:rsidR="008A5ABC" w:rsidRDefault="008A5ABC" w:rsidP="008A5ABC">
      <w:pPr>
        <w:pStyle w:val="af9"/>
        <w:keepNext/>
        <w:rPr>
          <w:rtl/>
          <w:lang w:eastAsia="he-IL"/>
        </w:rPr>
      </w:pPr>
      <w:bookmarkStart w:id="6241" w:name="ET_guest_שלומי_הייזלר_639"/>
      <w:r w:rsidRPr="008A5ABC">
        <w:rPr>
          <w:rStyle w:val="TagStyle"/>
          <w:rtl/>
        </w:rPr>
        <w:t xml:space="preserve"> &lt;&lt; אורח &gt;&gt; </w:t>
      </w:r>
      <w:r>
        <w:rPr>
          <w:rtl/>
          <w:lang w:eastAsia="he-IL"/>
        </w:rPr>
        <w:t>שלומי הייזלר:</w:t>
      </w:r>
      <w:r w:rsidRPr="008A5ABC">
        <w:rPr>
          <w:rStyle w:val="TagStyle"/>
          <w:rtl/>
        </w:rPr>
        <w:t xml:space="preserve"> &lt;&lt; אורח &gt;&gt;</w:t>
      </w:r>
      <w:r w:rsidR="002A363D">
        <w:rPr>
          <w:rtl/>
          <w:lang w:eastAsia="he-IL"/>
        </w:rPr>
        <w:t xml:space="preserve"> </w:t>
      </w:r>
      <w:r>
        <w:rPr>
          <w:rtl/>
          <w:lang w:eastAsia="he-IL"/>
        </w:rPr>
        <w:t xml:space="preserve"> </w:t>
      </w:r>
      <w:bookmarkEnd w:id="6241"/>
    </w:p>
    <w:p w14:paraId="528674F6" w14:textId="0B41E866" w:rsidR="008A5ABC" w:rsidRDefault="008A5ABC" w:rsidP="008A5ABC">
      <w:pPr>
        <w:pStyle w:val="KeepWithNext"/>
        <w:rPr>
          <w:rtl/>
          <w:lang w:eastAsia="he-IL"/>
        </w:rPr>
      </w:pPr>
    </w:p>
    <w:p w14:paraId="7A7D3B29" w14:textId="5265C2E8" w:rsidR="008A5ABC" w:rsidRDefault="008A5ABC" w:rsidP="008A5ABC">
      <w:pPr>
        <w:rPr>
          <w:rtl/>
          <w:lang w:eastAsia="he-IL"/>
        </w:rPr>
      </w:pPr>
      <w:bookmarkStart w:id="6242" w:name="_ETM_Q1_7301155"/>
      <w:bookmarkStart w:id="6243" w:name="_ETM_Q1_7301195"/>
      <w:bookmarkEnd w:id="6242"/>
      <w:bookmarkEnd w:id="6243"/>
      <w:r>
        <w:rPr>
          <w:rFonts w:hint="cs"/>
          <w:rtl/>
          <w:lang w:eastAsia="he-IL"/>
        </w:rPr>
        <w:t xml:space="preserve">כן, אבל הרעיון הוא באמת ליצור גם איזשהו תמריץ למגורים, </w:t>
      </w:r>
      <w:bookmarkStart w:id="6244" w:name="_ETM_Q1_7307030"/>
      <w:bookmarkEnd w:id="6244"/>
      <w:r>
        <w:rPr>
          <w:rFonts w:hint="cs"/>
          <w:rtl/>
          <w:lang w:eastAsia="he-IL"/>
        </w:rPr>
        <w:t xml:space="preserve">לא רק </w:t>
      </w:r>
      <w:bookmarkStart w:id="6245" w:name="_ETM_Q1_7304908"/>
      <w:bookmarkEnd w:id="6245"/>
      <w:r>
        <w:rPr>
          <w:rFonts w:hint="cs"/>
          <w:rtl/>
          <w:lang w:eastAsia="he-IL"/>
        </w:rPr>
        <w:t>להוספה של</w:t>
      </w:r>
      <w:bookmarkStart w:id="6246" w:name="_ETM_Q1_7305553"/>
      <w:bookmarkEnd w:id="6246"/>
      <w:r>
        <w:rPr>
          <w:rFonts w:hint="cs"/>
          <w:rtl/>
          <w:lang w:eastAsia="he-IL"/>
        </w:rPr>
        <w:t xml:space="preserve"> תעסוקה שלא צריך, והשאלה אם מנגנון</w:t>
      </w:r>
      <w:bookmarkStart w:id="6247" w:name="_ETM_Q1_7311865"/>
      <w:bookmarkEnd w:id="6247"/>
      <w:r>
        <w:rPr>
          <w:rFonts w:hint="cs"/>
          <w:rtl/>
          <w:lang w:eastAsia="he-IL"/>
        </w:rPr>
        <w:t xml:space="preserve"> כזה לא יביא לנו שטחי תעסוקה עודפים - - </w:t>
      </w:r>
    </w:p>
    <w:p w14:paraId="24F30F21" w14:textId="1B983E75" w:rsidR="008A5ABC" w:rsidRDefault="008A5ABC" w:rsidP="008A5ABC">
      <w:pPr>
        <w:rPr>
          <w:rtl/>
          <w:lang w:eastAsia="he-IL"/>
        </w:rPr>
      </w:pPr>
      <w:bookmarkStart w:id="6248" w:name="_ETM_Q1_7316409"/>
      <w:bookmarkStart w:id="6249" w:name="_ETM_Q1_7316486"/>
      <w:bookmarkEnd w:id="6248"/>
      <w:bookmarkEnd w:id="6249"/>
    </w:p>
    <w:p w14:paraId="3AA0BD56" w14:textId="0EA9A975" w:rsidR="008A5ABC" w:rsidRDefault="008A5ABC" w:rsidP="008A5ABC">
      <w:pPr>
        <w:pStyle w:val="af6"/>
        <w:keepNext/>
        <w:rPr>
          <w:rtl/>
        </w:rPr>
      </w:pPr>
      <w:bookmarkStart w:id="6250" w:name="ET_yor_5854_640"/>
      <w:r w:rsidRPr="008A5ABC">
        <w:rPr>
          <w:rStyle w:val="TagStyle"/>
          <w:rtl/>
        </w:rPr>
        <w:t xml:space="preserve"> &lt;&lt; יור &gt;&gt; </w:t>
      </w:r>
      <w:r>
        <w:rPr>
          <w:rtl/>
        </w:rPr>
        <w:t>היו"ר ווליד טאהא:</w:t>
      </w:r>
      <w:r w:rsidRPr="008A5ABC">
        <w:rPr>
          <w:rStyle w:val="TagStyle"/>
          <w:rtl/>
        </w:rPr>
        <w:t xml:space="preserve"> &lt;&lt; יור &gt;&gt;</w:t>
      </w:r>
      <w:r w:rsidR="002A363D">
        <w:rPr>
          <w:rtl/>
        </w:rPr>
        <w:t xml:space="preserve"> </w:t>
      </w:r>
      <w:r>
        <w:rPr>
          <w:rtl/>
        </w:rPr>
        <w:t xml:space="preserve"> </w:t>
      </w:r>
      <w:bookmarkEnd w:id="6250"/>
    </w:p>
    <w:p w14:paraId="5F04EBF0" w14:textId="5ADC50B2" w:rsidR="008A5ABC" w:rsidRDefault="008A5ABC" w:rsidP="008A5ABC">
      <w:pPr>
        <w:pStyle w:val="KeepWithNext"/>
        <w:rPr>
          <w:rtl/>
          <w:lang w:eastAsia="he-IL"/>
        </w:rPr>
      </w:pPr>
    </w:p>
    <w:p w14:paraId="511095D4" w14:textId="2FC61EC8" w:rsidR="008A5ABC" w:rsidRDefault="008A5ABC" w:rsidP="008A5ABC">
      <w:pPr>
        <w:rPr>
          <w:rtl/>
          <w:lang w:eastAsia="he-IL"/>
        </w:rPr>
      </w:pPr>
      <w:r>
        <w:rPr>
          <w:rFonts w:hint="cs"/>
          <w:rtl/>
          <w:lang w:eastAsia="he-IL"/>
        </w:rPr>
        <w:t xml:space="preserve">גם ככה יש שטחי תעסוקה </w:t>
      </w:r>
      <w:bookmarkStart w:id="6251" w:name="_ETM_Q1_7313836"/>
      <w:bookmarkEnd w:id="6251"/>
      <w:r>
        <w:rPr>
          <w:rFonts w:hint="cs"/>
          <w:rtl/>
          <w:lang w:eastAsia="he-IL"/>
        </w:rPr>
        <w:t>עודפים.</w:t>
      </w:r>
    </w:p>
    <w:p w14:paraId="4B59E270" w14:textId="5250C5F7" w:rsidR="008A5ABC" w:rsidRDefault="008A5ABC" w:rsidP="008A5ABC">
      <w:pPr>
        <w:rPr>
          <w:rtl/>
          <w:lang w:eastAsia="he-IL"/>
        </w:rPr>
      </w:pPr>
    </w:p>
    <w:p w14:paraId="7FC7886B" w14:textId="52E1F181" w:rsidR="008A5ABC" w:rsidRDefault="008A5ABC" w:rsidP="008A5ABC">
      <w:pPr>
        <w:pStyle w:val="af9"/>
        <w:keepNext/>
        <w:rPr>
          <w:rtl/>
          <w:lang w:eastAsia="he-IL"/>
        </w:rPr>
      </w:pPr>
      <w:bookmarkStart w:id="6252" w:name="ET_guest_שלומי_הייזלר_641"/>
      <w:r w:rsidRPr="008A5ABC">
        <w:rPr>
          <w:rStyle w:val="TagStyle"/>
          <w:rtl/>
        </w:rPr>
        <w:t xml:space="preserve"> &lt;&lt; אורח &gt;&gt; </w:t>
      </w:r>
      <w:r>
        <w:rPr>
          <w:rtl/>
          <w:lang w:eastAsia="he-IL"/>
        </w:rPr>
        <w:t>שלומי הייזלר:</w:t>
      </w:r>
      <w:r w:rsidRPr="008A5ABC">
        <w:rPr>
          <w:rStyle w:val="TagStyle"/>
          <w:rtl/>
        </w:rPr>
        <w:t xml:space="preserve"> &lt;&lt; אורח &gt;&gt;</w:t>
      </w:r>
      <w:r w:rsidR="002A363D">
        <w:rPr>
          <w:rtl/>
          <w:lang w:eastAsia="he-IL"/>
        </w:rPr>
        <w:t xml:space="preserve"> </w:t>
      </w:r>
      <w:r>
        <w:rPr>
          <w:rtl/>
          <w:lang w:eastAsia="he-IL"/>
        </w:rPr>
        <w:t xml:space="preserve"> </w:t>
      </w:r>
      <w:bookmarkEnd w:id="6252"/>
    </w:p>
    <w:p w14:paraId="3878A8F2" w14:textId="07F623A9" w:rsidR="008A5ABC" w:rsidRDefault="008A5ABC" w:rsidP="008A5ABC">
      <w:pPr>
        <w:pStyle w:val="KeepWithNext"/>
        <w:rPr>
          <w:rtl/>
          <w:lang w:eastAsia="he-IL"/>
        </w:rPr>
      </w:pPr>
    </w:p>
    <w:p w14:paraId="08C2B269" w14:textId="1DE14D74" w:rsidR="008A5ABC" w:rsidRDefault="008A5ABC" w:rsidP="008A5ABC">
      <w:pPr>
        <w:rPr>
          <w:rtl/>
          <w:lang w:eastAsia="he-IL"/>
        </w:rPr>
      </w:pPr>
      <w:r>
        <w:rPr>
          <w:rFonts w:hint="cs"/>
          <w:rtl/>
          <w:lang w:eastAsia="he-IL"/>
        </w:rPr>
        <w:t xml:space="preserve">נכון ובמקום </w:t>
      </w:r>
      <w:bookmarkStart w:id="6253" w:name="_ETM_Q1_7316205"/>
      <w:bookmarkEnd w:id="6253"/>
      <w:r>
        <w:rPr>
          <w:rFonts w:hint="cs"/>
          <w:rtl/>
          <w:lang w:eastAsia="he-IL"/>
        </w:rPr>
        <w:t xml:space="preserve">לנצל מגרשים שהם למגורים, </w:t>
      </w:r>
      <w:bookmarkStart w:id="6254" w:name="_ETM_Q1_7321241"/>
      <w:bookmarkEnd w:id="6254"/>
      <w:r>
        <w:rPr>
          <w:rFonts w:hint="cs"/>
          <w:rtl/>
          <w:lang w:eastAsia="he-IL"/>
        </w:rPr>
        <w:t>זאת אומרת אני</w:t>
      </w:r>
      <w:bookmarkStart w:id="6255" w:name="_ETM_Q1_7319397"/>
      <w:bookmarkEnd w:id="6255"/>
      <w:r>
        <w:rPr>
          <w:rFonts w:hint="cs"/>
          <w:rtl/>
          <w:lang w:eastAsia="he-IL"/>
        </w:rPr>
        <w:t xml:space="preserve"> חושב שהפתרון הזה יש בו ה</w:t>
      </w:r>
      <w:bookmarkStart w:id="6256" w:name="_ETM_Q1_7322151"/>
      <w:bookmarkEnd w:id="6256"/>
      <w:r>
        <w:rPr>
          <w:rFonts w:hint="cs"/>
          <w:rtl/>
          <w:lang w:eastAsia="he-IL"/>
        </w:rPr>
        <w:t xml:space="preserve">יגיון, אבל </w:t>
      </w:r>
      <w:bookmarkStart w:id="6257" w:name="_ETM_Q1_7323386"/>
      <w:bookmarkEnd w:id="6257"/>
      <w:r>
        <w:rPr>
          <w:rFonts w:hint="cs"/>
          <w:rtl/>
          <w:lang w:eastAsia="he-IL"/>
        </w:rPr>
        <w:t xml:space="preserve">מצד שני יכול להיות שהוא יזרוק את כל החיזוק לאזורים </w:t>
      </w:r>
      <w:bookmarkStart w:id="6258" w:name="_ETM_Q1_7328635"/>
      <w:bookmarkEnd w:id="6258"/>
      <w:r>
        <w:rPr>
          <w:rFonts w:hint="cs"/>
          <w:rtl/>
          <w:lang w:eastAsia="he-IL"/>
        </w:rPr>
        <w:t>של תעסוקה, כי לכולם יהיה יותר נוח.</w:t>
      </w:r>
      <w:bookmarkStart w:id="6259" w:name="_ETM_Q1_7329216"/>
      <w:bookmarkEnd w:id="6259"/>
      <w:r>
        <w:rPr>
          <w:rFonts w:hint="cs"/>
          <w:rtl/>
          <w:lang w:eastAsia="he-IL"/>
        </w:rPr>
        <w:t xml:space="preserve"> לא בטוח שזה</w:t>
      </w:r>
      <w:bookmarkStart w:id="6260" w:name="_ETM_Q1_7330958"/>
      <w:bookmarkEnd w:id="6260"/>
      <w:r>
        <w:rPr>
          <w:rFonts w:hint="cs"/>
          <w:rtl/>
          <w:lang w:eastAsia="he-IL"/>
        </w:rPr>
        <w:t xml:space="preserve"> נכון.</w:t>
      </w:r>
      <w:bookmarkStart w:id="6261" w:name="_ETM_Q1_7332388"/>
      <w:bookmarkEnd w:id="6261"/>
    </w:p>
    <w:p w14:paraId="65E5A191" w14:textId="35742572" w:rsidR="008A5ABC" w:rsidRDefault="008A5ABC" w:rsidP="008A5ABC">
      <w:pPr>
        <w:rPr>
          <w:rtl/>
          <w:lang w:eastAsia="he-IL"/>
        </w:rPr>
      </w:pPr>
      <w:bookmarkStart w:id="6262" w:name="_ETM_Q1_7332448"/>
      <w:bookmarkStart w:id="6263" w:name="_ETM_Q1_7329718"/>
      <w:bookmarkEnd w:id="6262"/>
      <w:bookmarkEnd w:id="6263"/>
    </w:p>
    <w:p w14:paraId="43CD6439" w14:textId="7EA31FA2" w:rsidR="008A5ABC" w:rsidRDefault="008A5ABC" w:rsidP="008A5ABC">
      <w:pPr>
        <w:pStyle w:val="a4"/>
        <w:keepNext/>
        <w:rPr>
          <w:rtl/>
        </w:rPr>
      </w:pPr>
      <w:bookmarkStart w:id="6264" w:name="ET_speaker_תומר_רוזנר_642"/>
      <w:r w:rsidRPr="008A5ABC">
        <w:rPr>
          <w:rStyle w:val="TagStyle"/>
          <w:rtl/>
        </w:rPr>
        <w:t xml:space="preserve"> &lt;&lt; דובר &gt;&gt; </w:t>
      </w:r>
      <w:r>
        <w:rPr>
          <w:rtl/>
        </w:rPr>
        <w:t>תומר רוזנר:</w:t>
      </w:r>
      <w:r w:rsidRPr="008A5ABC">
        <w:rPr>
          <w:rStyle w:val="TagStyle"/>
          <w:rtl/>
        </w:rPr>
        <w:t xml:space="preserve"> &lt;&lt; דובר &gt;&gt;</w:t>
      </w:r>
      <w:r w:rsidR="002A363D">
        <w:rPr>
          <w:rtl/>
        </w:rPr>
        <w:t xml:space="preserve"> </w:t>
      </w:r>
      <w:r>
        <w:rPr>
          <w:rtl/>
        </w:rPr>
        <w:t xml:space="preserve"> </w:t>
      </w:r>
      <w:bookmarkEnd w:id="6264"/>
    </w:p>
    <w:p w14:paraId="739C217B" w14:textId="47BD4FB6" w:rsidR="008A5ABC" w:rsidRDefault="008A5ABC" w:rsidP="008A5ABC">
      <w:pPr>
        <w:pStyle w:val="KeepWithNext"/>
        <w:rPr>
          <w:rtl/>
          <w:lang w:eastAsia="he-IL"/>
        </w:rPr>
      </w:pPr>
    </w:p>
    <w:p w14:paraId="44A7E5D7" w14:textId="6471A236" w:rsidR="008A5ABC" w:rsidRDefault="008A5ABC" w:rsidP="008A5ABC">
      <w:pPr>
        <w:rPr>
          <w:rtl/>
          <w:lang w:eastAsia="he-IL"/>
        </w:rPr>
      </w:pPr>
      <w:bookmarkStart w:id="6265" w:name="_ETM_Q1_7330569"/>
      <w:bookmarkStart w:id="6266" w:name="_ETM_Q1_7330594"/>
      <w:bookmarkEnd w:id="6265"/>
      <w:bookmarkEnd w:id="6266"/>
      <w:r>
        <w:rPr>
          <w:rFonts w:hint="cs"/>
          <w:rtl/>
          <w:lang w:eastAsia="he-IL"/>
        </w:rPr>
        <w:t xml:space="preserve">בסדר, זה רק מדגיש את זה </w:t>
      </w:r>
      <w:bookmarkStart w:id="6267" w:name="_ETM_Q1_7330526"/>
      <w:bookmarkEnd w:id="6267"/>
      <w:r>
        <w:rPr>
          <w:rFonts w:hint="cs"/>
          <w:rtl/>
          <w:lang w:eastAsia="he-IL"/>
        </w:rPr>
        <w:t xml:space="preserve">שהחוק הזה הוא לפתרון </w:t>
      </w:r>
      <w:bookmarkStart w:id="6268" w:name="_ETM_Q1_7333691"/>
      <w:bookmarkEnd w:id="6268"/>
      <w:r>
        <w:rPr>
          <w:rFonts w:hint="cs"/>
          <w:rtl/>
          <w:lang w:eastAsia="he-IL"/>
        </w:rPr>
        <w:t>מצוקת הדיור ולא לפתרון - -</w:t>
      </w:r>
      <w:bookmarkStart w:id="6269" w:name="_ETM_Q1_7336466"/>
      <w:bookmarkEnd w:id="6269"/>
    </w:p>
    <w:p w14:paraId="7668E707" w14:textId="3173E996" w:rsidR="008A5ABC" w:rsidRDefault="008A5ABC" w:rsidP="008A5ABC">
      <w:pPr>
        <w:rPr>
          <w:rtl/>
          <w:lang w:eastAsia="he-IL"/>
        </w:rPr>
      </w:pPr>
      <w:bookmarkStart w:id="6270" w:name="_ETM_Q1_7336535"/>
      <w:bookmarkEnd w:id="6270"/>
    </w:p>
    <w:p w14:paraId="46D4E4A7" w14:textId="3D4BBAAE" w:rsidR="008A5ABC" w:rsidRDefault="008A5ABC" w:rsidP="008A5ABC">
      <w:pPr>
        <w:pStyle w:val="af6"/>
        <w:keepNext/>
        <w:rPr>
          <w:rtl/>
        </w:rPr>
      </w:pPr>
      <w:bookmarkStart w:id="6271" w:name="ET_yor_5854_643"/>
      <w:r w:rsidRPr="008A5ABC">
        <w:rPr>
          <w:rStyle w:val="TagStyle"/>
          <w:rtl/>
        </w:rPr>
        <w:t xml:space="preserve"> &lt;&lt; יור &gt;&gt; </w:t>
      </w:r>
      <w:r>
        <w:rPr>
          <w:rtl/>
        </w:rPr>
        <w:t>היו"ר ווליד טאהא:</w:t>
      </w:r>
      <w:r w:rsidRPr="008A5ABC">
        <w:rPr>
          <w:rStyle w:val="TagStyle"/>
          <w:rtl/>
        </w:rPr>
        <w:t xml:space="preserve"> &lt;&lt; יור &gt;&gt;</w:t>
      </w:r>
      <w:r w:rsidR="002A363D">
        <w:rPr>
          <w:rtl/>
        </w:rPr>
        <w:t xml:space="preserve"> </w:t>
      </w:r>
      <w:r>
        <w:rPr>
          <w:rtl/>
        </w:rPr>
        <w:t xml:space="preserve"> </w:t>
      </w:r>
      <w:bookmarkEnd w:id="6271"/>
    </w:p>
    <w:p w14:paraId="76101B06" w14:textId="62E9B515" w:rsidR="008A5ABC" w:rsidRDefault="008A5ABC" w:rsidP="008A5ABC">
      <w:pPr>
        <w:pStyle w:val="KeepWithNext"/>
        <w:rPr>
          <w:rtl/>
          <w:lang w:eastAsia="he-IL"/>
        </w:rPr>
      </w:pPr>
    </w:p>
    <w:p w14:paraId="3AD4C2DE" w14:textId="5881382F" w:rsidR="008A5ABC" w:rsidRDefault="008A5ABC" w:rsidP="008A5ABC">
      <w:pPr>
        <w:rPr>
          <w:rtl/>
          <w:lang w:eastAsia="he-IL"/>
        </w:rPr>
      </w:pPr>
      <w:bookmarkStart w:id="6272" w:name="_ETM_Q1_7337376"/>
      <w:bookmarkEnd w:id="6272"/>
      <w:r>
        <w:rPr>
          <w:rFonts w:hint="cs"/>
          <w:rtl/>
          <w:lang w:eastAsia="he-IL"/>
        </w:rPr>
        <w:t>את זה אמרנו בישיבה הראשון, תומר,</w:t>
      </w:r>
      <w:bookmarkStart w:id="6273" w:name="_ETM_Q1_7334746"/>
      <w:bookmarkEnd w:id="6273"/>
      <w:r>
        <w:rPr>
          <w:rFonts w:hint="cs"/>
          <w:rtl/>
          <w:lang w:eastAsia="he-IL"/>
        </w:rPr>
        <w:t xml:space="preserve"> אתה לא הבאת שום דבר חדש.</w:t>
      </w:r>
      <w:bookmarkStart w:id="6274" w:name="_ETM_Q1_7338581"/>
      <w:bookmarkStart w:id="6275" w:name="_ETM_Q1_7338752"/>
      <w:bookmarkEnd w:id="6274"/>
      <w:bookmarkEnd w:id="6275"/>
    </w:p>
    <w:p w14:paraId="53842C23" w14:textId="109E0AAB" w:rsidR="008A5ABC" w:rsidRDefault="008A5ABC" w:rsidP="008A5ABC">
      <w:pPr>
        <w:rPr>
          <w:rtl/>
          <w:lang w:eastAsia="he-IL"/>
        </w:rPr>
      </w:pPr>
      <w:bookmarkStart w:id="6276" w:name="_ETM_Q1_7338863"/>
      <w:bookmarkStart w:id="6277" w:name="_ETM_Q1_7335892"/>
      <w:bookmarkStart w:id="6278" w:name="_ETM_Q1_7336897"/>
      <w:bookmarkEnd w:id="6276"/>
      <w:bookmarkEnd w:id="6277"/>
      <w:bookmarkEnd w:id="6278"/>
    </w:p>
    <w:p w14:paraId="1A0BEE55" w14:textId="1461D236" w:rsidR="008A5ABC" w:rsidRDefault="008A5ABC" w:rsidP="008A5ABC">
      <w:pPr>
        <w:pStyle w:val="af9"/>
        <w:keepNext/>
        <w:rPr>
          <w:rtl/>
          <w:lang w:eastAsia="he-IL"/>
        </w:rPr>
      </w:pPr>
      <w:bookmarkStart w:id="6279" w:name="ET_guest_שלומי_הייזלר_644"/>
      <w:r w:rsidRPr="008A5ABC">
        <w:rPr>
          <w:rStyle w:val="TagStyle"/>
          <w:rtl/>
        </w:rPr>
        <w:t xml:space="preserve"> &lt;&lt; אורח &gt;&gt; </w:t>
      </w:r>
      <w:r>
        <w:rPr>
          <w:rtl/>
          <w:lang w:eastAsia="he-IL"/>
        </w:rPr>
        <w:t>שלומי הייזלר:</w:t>
      </w:r>
      <w:r w:rsidRPr="008A5ABC">
        <w:rPr>
          <w:rStyle w:val="TagStyle"/>
          <w:rtl/>
        </w:rPr>
        <w:t xml:space="preserve"> &lt;&lt; אורח &gt;&gt;</w:t>
      </w:r>
      <w:r w:rsidR="002A363D">
        <w:rPr>
          <w:rtl/>
          <w:lang w:eastAsia="he-IL"/>
        </w:rPr>
        <w:t xml:space="preserve"> </w:t>
      </w:r>
      <w:r>
        <w:rPr>
          <w:rtl/>
          <w:lang w:eastAsia="he-IL"/>
        </w:rPr>
        <w:t xml:space="preserve"> </w:t>
      </w:r>
      <w:bookmarkEnd w:id="6279"/>
    </w:p>
    <w:p w14:paraId="3AD29E45" w14:textId="3D0E87FF" w:rsidR="008A5ABC" w:rsidRDefault="008A5ABC" w:rsidP="008A5ABC">
      <w:pPr>
        <w:pStyle w:val="KeepWithNext"/>
        <w:rPr>
          <w:rtl/>
          <w:lang w:eastAsia="he-IL"/>
        </w:rPr>
      </w:pPr>
    </w:p>
    <w:p w14:paraId="71840DB0" w14:textId="39C4F741" w:rsidR="008A5ABC" w:rsidRDefault="008A5ABC" w:rsidP="008A5ABC">
      <w:pPr>
        <w:rPr>
          <w:rtl/>
          <w:lang w:eastAsia="he-IL"/>
        </w:rPr>
      </w:pPr>
      <w:bookmarkStart w:id="6280" w:name="_ETM_Q1_7337255"/>
      <w:bookmarkStart w:id="6281" w:name="_ETM_Q1_7337281"/>
      <w:bookmarkEnd w:id="6280"/>
      <w:bookmarkEnd w:id="6281"/>
      <w:r>
        <w:rPr>
          <w:rFonts w:hint="cs"/>
          <w:rtl/>
          <w:lang w:eastAsia="he-IL"/>
        </w:rPr>
        <w:t>זה גם וגם.</w:t>
      </w:r>
    </w:p>
    <w:p w14:paraId="06D713E1" w14:textId="04224EC5" w:rsidR="008A5ABC" w:rsidRDefault="008A5ABC" w:rsidP="008A5ABC">
      <w:pPr>
        <w:rPr>
          <w:rtl/>
          <w:lang w:eastAsia="he-IL"/>
        </w:rPr>
      </w:pPr>
      <w:bookmarkStart w:id="6282" w:name="_ETM_Q1_7339447"/>
      <w:bookmarkStart w:id="6283" w:name="_ETM_Q1_7339516"/>
      <w:bookmarkEnd w:id="6282"/>
      <w:bookmarkEnd w:id="6283"/>
    </w:p>
    <w:p w14:paraId="33349F9A" w14:textId="57C878AA" w:rsidR="008A5ABC" w:rsidRDefault="008A5ABC" w:rsidP="008A5ABC">
      <w:pPr>
        <w:pStyle w:val="a4"/>
        <w:keepNext/>
        <w:rPr>
          <w:rtl/>
        </w:rPr>
      </w:pPr>
      <w:bookmarkStart w:id="6284" w:name="ET_speaker_5771_645"/>
      <w:r w:rsidRPr="008A5ABC">
        <w:rPr>
          <w:rStyle w:val="TagStyle"/>
          <w:rtl/>
        </w:rPr>
        <w:t xml:space="preserve"> &lt;&lt; דובר &gt;&gt; </w:t>
      </w:r>
      <w:r>
        <w:rPr>
          <w:rtl/>
        </w:rPr>
        <w:t>איתן גינזבורג (כחול לבן):</w:t>
      </w:r>
      <w:r w:rsidRPr="008A5ABC">
        <w:rPr>
          <w:rStyle w:val="TagStyle"/>
          <w:rtl/>
        </w:rPr>
        <w:t xml:space="preserve"> &lt;&lt; דובר &gt;&gt;</w:t>
      </w:r>
      <w:r w:rsidR="002A363D">
        <w:rPr>
          <w:rtl/>
        </w:rPr>
        <w:t xml:space="preserve"> </w:t>
      </w:r>
      <w:r>
        <w:rPr>
          <w:rtl/>
        </w:rPr>
        <w:t xml:space="preserve"> </w:t>
      </w:r>
      <w:bookmarkEnd w:id="6284"/>
    </w:p>
    <w:p w14:paraId="01957D06" w14:textId="5EE9FDDC" w:rsidR="008A5ABC" w:rsidRDefault="008A5ABC" w:rsidP="008A5ABC">
      <w:pPr>
        <w:pStyle w:val="KeepWithNext"/>
        <w:rPr>
          <w:rtl/>
          <w:lang w:eastAsia="he-IL"/>
        </w:rPr>
      </w:pPr>
    </w:p>
    <w:p w14:paraId="144A912B" w14:textId="787AD9B6" w:rsidR="008A5ABC" w:rsidRDefault="008A5ABC" w:rsidP="008A5ABC">
      <w:pPr>
        <w:rPr>
          <w:rtl/>
          <w:lang w:eastAsia="he-IL"/>
        </w:rPr>
      </w:pPr>
      <w:bookmarkStart w:id="6285" w:name="_ETM_Q1_7340736"/>
      <w:bookmarkStart w:id="6286" w:name="_ETM_Q1_7340777"/>
      <w:bookmarkEnd w:id="6285"/>
      <w:bookmarkEnd w:id="6286"/>
      <w:r>
        <w:rPr>
          <w:rFonts w:hint="cs"/>
          <w:rtl/>
          <w:lang w:eastAsia="he-IL"/>
        </w:rPr>
        <w:t xml:space="preserve">פעם ראשונה שנציג הממשלה אומר את זה </w:t>
      </w:r>
      <w:bookmarkStart w:id="6287" w:name="_ETM_Q1_7337902"/>
      <w:bookmarkEnd w:id="6287"/>
      <w:r>
        <w:rPr>
          <w:rFonts w:hint="cs"/>
          <w:rtl/>
          <w:lang w:eastAsia="he-IL"/>
        </w:rPr>
        <w:t>שזה גם וגם</w:t>
      </w:r>
      <w:bookmarkStart w:id="6288" w:name="_ETM_Q1_7343830"/>
      <w:bookmarkStart w:id="6289" w:name="_ETM_Q1_7343902"/>
      <w:bookmarkStart w:id="6290" w:name="_ETM_Q1_7341755"/>
      <w:bookmarkEnd w:id="6288"/>
      <w:bookmarkEnd w:id="6289"/>
      <w:bookmarkEnd w:id="6290"/>
      <w:r>
        <w:rPr>
          <w:rFonts w:hint="cs"/>
          <w:rtl/>
          <w:lang w:eastAsia="he-IL"/>
        </w:rPr>
        <w:t xml:space="preserve">, כי </w:t>
      </w:r>
      <w:bookmarkStart w:id="6291" w:name="_ETM_Q1_7342787"/>
      <w:bookmarkEnd w:id="6291"/>
      <w:r>
        <w:rPr>
          <w:rFonts w:hint="cs"/>
          <w:rtl/>
          <w:lang w:eastAsia="he-IL"/>
        </w:rPr>
        <w:t xml:space="preserve">עד היום אמרו 'לא, רק חיזוק, רק חיזוק'. </w:t>
      </w:r>
    </w:p>
    <w:p w14:paraId="1BFF1A6C" w14:textId="77777777" w:rsidR="008A5ABC" w:rsidRDefault="008A5ABC" w:rsidP="008A5ABC">
      <w:pPr>
        <w:rPr>
          <w:rtl/>
          <w:lang w:eastAsia="he-IL"/>
        </w:rPr>
      </w:pPr>
    </w:p>
    <w:p w14:paraId="11302728" w14:textId="7AFC2458" w:rsidR="008A5ABC" w:rsidRDefault="008A5ABC" w:rsidP="008A5ABC">
      <w:pPr>
        <w:pStyle w:val="af6"/>
        <w:keepNext/>
        <w:rPr>
          <w:rtl/>
        </w:rPr>
      </w:pPr>
      <w:bookmarkStart w:id="6292" w:name="ET_yor_5854_646"/>
      <w:r w:rsidRPr="008A5ABC">
        <w:rPr>
          <w:rStyle w:val="TagStyle"/>
          <w:rtl/>
        </w:rPr>
        <w:t xml:space="preserve"> &lt;&lt; יור &gt;&gt; </w:t>
      </w:r>
      <w:r>
        <w:rPr>
          <w:rtl/>
        </w:rPr>
        <w:t>היו"ר ווליד טאהא:</w:t>
      </w:r>
      <w:r w:rsidRPr="008A5ABC">
        <w:rPr>
          <w:rStyle w:val="TagStyle"/>
          <w:rtl/>
        </w:rPr>
        <w:t xml:space="preserve"> &lt;&lt; יור &gt;&gt;</w:t>
      </w:r>
      <w:r w:rsidR="002A363D">
        <w:rPr>
          <w:rtl/>
        </w:rPr>
        <w:t xml:space="preserve"> </w:t>
      </w:r>
      <w:r>
        <w:rPr>
          <w:rtl/>
        </w:rPr>
        <w:t xml:space="preserve"> </w:t>
      </w:r>
      <w:bookmarkEnd w:id="6292"/>
    </w:p>
    <w:p w14:paraId="0A496CE0" w14:textId="3DE28AAB" w:rsidR="008A5ABC" w:rsidRDefault="008A5ABC" w:rsidP="008A5ABC">
      <w:pPr>
        <w:pStyle w:val="KeepWithNext"/>
        <w:rPr>
          <w:rtl/>
          <w:lang w:eastAsia="he-IL"/>
        </w:rPr>
      </w:pPr>
    </w:p>
    <w:p w14:paraId="36EE8BED" w14:textId="22F4A832" w:rsidR="008A5ABC" w:rsidRDefault="008A5ABC" w:rsidP="008A5ABC">
      <w:pPr>
        <w:rPr>
          <w:rtl/>
          <w:lang w:eastAsia="he-IL"/>
        </w:rPr>
      </w:pPr>
      <w:bookmarkStart w:id="6293" w:name="_ETM_Q1_7348082"/>
      <w:bookmarkEnd w:id="6293"/>
      <w:r>
        <w:rPr>
          <w:rFonts w:hint="cs"/>
          <w:rtl/>
          <w:lang w:eastAsia="he-IL"/>
        </w:rPr>
        <w:t xml:space="preserve">לא, בדיון הראשון היה ברור שזה </w:t>
      </w:r>
      <w:bookmarkStart w:id="6294" w:name="_ETM_Q1_7345774"/>
      <w:bookmarkEnd w:id="6294"/>
      <w:r w:rsidR="00C87758">
        <w:rPr>
          <w:rFonts w:hint="cs"/>
          <w:rtl/>
          <w:lang w:eastAsia="he-IL"/>
        </w:rPr>
        <w:t>זה החוק. כן, פתרונות דיור,</w:t>
      </w:r>
      <w:bookmarkStart w:id="6295" w:name="_ETM_Q1_7352963"/>
      <w:bookmarkEnd w:id="6295"/>
      <w:r w:rsidR="00C87758">
        <w:rPr>
          <w:rFonts w:hint="cs"/>
          <w:rtl/>
          <w:lang w:eastAsia="he-IL"/>
        </w:rPr>
        <w:t xml:space="preserve"> אבל זה גם טוב, למה לא. </w:t>
      </w:r>
    </w:p>
    <w:p w14:paraId="0CF8C184" w14:textId="3E2490C9" w:rsidR="00C87758" w:rsidRDefault="00C87758" w:rsidP="008A5ABC">
      <w:pPr>
        <w:rPr>
          <w:rtl/>
          <w:lang w:eastAsia="he-IL"/>
        </w:rPr>
      </w:pPr>
      <w:bookmarkStart w:id="6296" w:name="_ETM_Q1_7357168"/>
      <w:bookmarkStart w:id="6297" w:name="_ETM_Q1_7357236"/>
      <w:bookmarkStart w:id="6298" w:name="_ETM_Q1_7354452"/>
      <w:bookmarkStart w:id="6299" w:name="_ETM_Q1_7351961"/>
      <w:bookmarkEnd w:id="6296"/>
      <w:bookmarkEnd w:id="6297"/>
      <w:bookmarkEnd w:id="6298"/>
      <w:bookmarkEnd w:id="6299"/>
    </w:p>
    <w:p w14:paraId="1BD352D4" w14:textId="152A332E" w:rsidR="00C87758" w:rsidRDefault="00C87758" w:rsidP="00C87758">
      <w:pPr>
        <w:pStyle w:val="af9"/>
        <w:keepNext/>
        <w:rPr>
          <w:rtl/>
          <w:lang w:eastAsia="he-IL"/>
        </w:rPr>
      </w:pPr>
      <w:bookmarkStart w:id="6300" w:name="ET_guest_שלומי_הייזלר_647"/>
      <w:r w:rsidRPr="00C87758">
        <w:rPr>
          <w:rStyle w:val="TagStyle"/>
          <w:rtl/>
        </w:rPr>
        <w:t xml:space="preserve"> &lt;&lt; אורח &gt;&gt; </w:t>
      </w:r>
      <w:r>
        <w:rPr>
          <w:rtl/>
          <w:lang w:eastAsia="he-IL"/>
        </w:rPr>
        <w:t>שלומי הייזלר:</w:t>
      </w:r>
      <w:r w:rsidRPr="00C87758">
        <w:rPr>
          <w:rStyle w:val="TagStyle"/>
          <w:rtl/>
        </w:rPr>
        <w:t xml:space="preserve"> &lt;&lt; אורח &gt;&gt;</w:t>
      </w:r>
      <w:r w:rsidR="002A363D">
        <w:rPr>
          <w:rtl/>
          <w:lang w:eastAsia="he-IL"/>
        </w:rPr>
        <w:t xml:space="preserve"> </w:t>
      </w:r>
      <w:r>
        <w:rPr>
          <w:rtl/>
          <w:lang w:eastAsia="he-IL"/>
        </w:rPr>
        <w:t xml:space="preserve"> </w:t>
      </w:r>
      <w:bookmarkEnd w:id="6300"/>
    </w:p>
    <w:p w14:paraId="1E7D139B" w14:textId="3F65F621" w:rsidR="00C87758" w:rsidRDefault="00C87758" w:rsidP="00C87758">
      <w:pPr>
        <w:pStyle w:val="KeepWithNext"/>
        <w:rPr>
          <w:rtl/>
          <w:lang w:eastAsia="he-IL"/>
        </w:rPr>
      </w:pPr>
    </w:p>
    <w:p w14:paraId="45A01B24" w14:textId="0FCB2564" w:rsidR="00C87758" w:rsidRDefault="00C87758" w:rsidP="00C87758">
      <w:pPr>
        <w:rPr>
          <w:rtl/>
          <w:lang w:eastAsia="he-IL"/>
        </w:rPr>
      </w:pPr>
      <w:bookmarkStart w:id="6301" w:name="_ETM_Q1_7353951"/>
      <w:bookmarkStart w:id="6302" w:name="_ETM_Q1_7353990"/>
      <w:bookmarkEnd w:id="6301"/>
      <w:bookmarkEnd w:id="6302"/>
      <w:r>
        <w:rPr>
          <w:rFonts w:hint="cs"/>
          <w:rtl/>
          <w:lang w:eastAsia="he-IL"/>
        </w:rPr>
        <w:t xml:space="preserve">מה זה רע לומר </w:t>
      </w:r>
      <w:bookmarkStart w:id="6303" w:name="_ETM_Q1_7355328"/>
      <w:bookmarkEnd w:id="6303"/>
      <w:r>
        <w:rPr>
          <w:rFonts w:hint="cs"/>
          <w:rtl/>
          <w:lang w:eastAsia="he-IL"/>
        </w:rPr>
        <w:t>שיש עוד - -</w:t>
      </w:r>
    </w:p>
    <w:p w14:paraId="3B3970AF" w14:textId="25A4BDA5" w:rsidR="00C87758" w:rsidRDefault="00C87758" w:rsidP="00C87758">
      <w:pPr>
        <w:rPr>
          <w:rtl/>
          <w:lang w:eastAsia="he-IL"/>
        </w:rPr>
      </w:pPr>
      <w:bookmarkStart w:id="6304" w:name="_ETM_Q1_7356673"/>
      <w:bookmarkStart w:id="6305" w:name="_ETM_Q1_7356753"/>
      <w:bookmarkStart w:id="6306" w:name="_ETM_Q1_7358380"/>
      <w:bookmarkEnd w:id="6304"/>
      <w:bookmarkEnd w:id="6305"/>
      <w:bookmarkEnd w:id="6306"/>
    </w:p>
    <w:p w14:paraId="3C0C3523" w14:textId="430D620B" w:rsidR="00C87758" w:rsidRDefault="00C87758" w:rsidP="00C87758">
      <w:pPr>
        <w:pStyle w:val="a4"/>
        <w:keepNext/>
        <w:rPr>
          <w:rtl/>
        </w:rPr>
      </w:pPr>
      <w:bookmarkStart w:id="6307" w:name="ET_speaker_5771_648"/>
      <w:r w:rsidRPr="00C87758">
        <w:rPr>
          <w:rStyle w:val="TagStyle"/>
          <w:rtl/>
        </w:rPr>
        <w:t xml:space="preserve"> &lt;&lt; דובר &gt;&gt; </w:t>
      </w:r>
      <w:r>
        <w:rPr>
          <w:rtl/>
        </w:rPr>
        <w:t>איתן גינזבורג (כחול לבן):</w:t>
      </w:r>
      <w:r w:rsidRPr="00C87758">
        <w:rPr>
          <w:rStyle w:val="TagStyle"/>
          <w:rtl/>
        </w:rPr>
        <w:t xml:space="preserve"> &lt;&lt; דובר &gt;&gt;</w:t>
      </w:r>
      <w:r w:rsidR="002A363D">
        <w:rPr>
          <w:rtl/>
        </w:rPr>
        <w:t xml:space="preserve"> </w:t>
      </w:r>
      <w:r>
        <w:rPr>
          <w:rtl/>
        </w:rPr>
        <w:t xml:space="preserve"> </w:t>
      </w:r>
      <w:bookmarkEnd w:id="6307"/>
    </w:p>
    <w:p w14:paraId="353349D7" w14:textId="0BA49A3F" w:rsidR="00C87758" w:rsidRDefault="00C87758" w:rsidP="00C87758">
      <w:pPr>
        <w:pStyle w:val="KeepWithNext"/>
        <w:rPr>
          <w:rtl/>
          <w:lang w:eastAsia="he-IL"/>
        </w:rPr>
      </w:pPr>
    </w:p>
    <w:p w14:paraId="44BE0DE5" w14:textId="112A943F" w:rsidR="00C87758" w:rsidRDefault="00C87758" w:rsidP="00C87758">
      <w:pPr>
        <w:rPr>
          <w:rtl/>
          <w:lang w:eastAsia="he-IL"/>
        </w:rPr>
      </w:pPr>
      <w:bookmarkStart w:id="6308" w:name="_ETM_Q1_7358883"/>
      <w:bookmarkStart w:id="6309" w:name="_ETM_Q1_7358912"/>
      <w:bookmarkEnd w:id="6308"/>
      <w:bookmarkEnd w:id="6309"/>
      <w:r>
        <w:rPr>
          <w:rFonts w:hint="cs"/>
          <w:rtl/>
          <w:lang w:eastAsia="he-IL"/>
        </w:rPr>
        <w:t xml:space="preserve">זה לא רע אם זה ערך מוסף, </w:t>
      </w:r>
      <w:bookmarkStart w:id="6310" w:name="_ETM_Q1_7361654"/>
      <w:bookmarkEnd w:id="6310"/>
      <w:r>
        <w:rPr>
          <w:rFonts w:hint="cs"/>
          <w:rtl/>
          <w:lang w:eastAsia="he-IL"/>
        </w:rPr>
        <w:t xml:space="preserve">זה רע כשזו הכוונה ולשם מכוון המוח. שאם </w:t>
      </w:r>
      <w:bookmarkStart w:id="6311" w:name="_ETM_Q1_7364088"/>
      <w:bookmarkEnd w:id="6311"/>
      <w:r>
        <w:rPr>
          <w:rFonts w:hint="cs"/>
          <w:rtl/>
          <w:lang w:eastAsia="he-IL"/>
        </w:rPr>
        <w:t>אנחנו</w:t>
      </w:r>
      <w:bookmarkStart w:id="6312" w:name="_ETM_Q1_7364659"/>
      <w:bookmarkEnd w:id="6312"/>
      <w:r>
        <w:rPr>
          <w:rFonts w:hint="cs"/>
          <w:rtl/>
          <w:lang w:eastAsia="he-IL"/>
        </w:rPr>
        <w:t xml:space="preserve"> מבינים שזאת תוכנית שאמורה </w:t>
      </w:r>
      <w:bookmarkStart w:id="6313" w:name="_ETM_Q1_7366286"/>
      <w:bookmarkEnd w:id="6313"/>
      <w:r>
        <w:rPr>
          <w:rFonts w:hint="cs"/>
          <w:rtl/>
          <w:lang w:eastAsia="he-IL"/>
        </w:rPr>
        <w:t xml:space="preserve">לחזק מבנים וזה </w:t>
      </w:r>
      <w:r w:rsidRPr="00C87758">
        <w:rPr>
          <w:lang w:eastAsia="he-IL"/>
        </w:rPr>
        <w:t>byproduct</w:t>
      </w:r>
      <w:r>
        <w:rPr>
          <w:rFonts w:hint="cs"/>
          <w:rtl/>
          <w:lang w:eastAsia="he-IL"/>
        </w:rPr>
        <w:t xml:space="preserve"> </w:t>
      </w:r>
      <w:bookmarkStart w:id="6314" w:name="_ETM_Q1_7367658"/>
      <w:bookmarkEnd w:id="6314"/>
      <w:r>
        <w:rPr>
          <w:rFonts w:hint="cs"/>
          <w:rtl/>
          <w:lang w:eastAsia="he-IL"/>
        </w:rPr>
        <w:t xml:space="preserve">של </w:t>
      </w:r>
      <w:bookmarkStart w:id="6315" w:name="_ETM_Q1_7370030"/>
      <w:bookmarkEnd w:id="6315"/>
      <w:r>
        <w:rPr>
          <w:rFonts w:hint="cs"/>
          <w:rtl/>
          <w:lang w:eastAsia="he-IL"/>
        </w:rPr>
        <w:t xml:space="preserve">סיוע להוספת דירות וכולי, אהלן וסהלן, אין בעיה. אבל כשכל </w:t>
      </w:r>
      <w:bookmarkStart w:id="6316" w:name="_ETM_Q1_7374635"/>
      <w:bookmarkEnd w:id="6316"/>
      <w:r>
        <w:rPr>
          <w:rFonts w:hint="cs"/>
          <w:rtl/>
          <w:lang w:eastAsia="he-IL"/>
        </w:rPr>
        <w:t>המחשבה היא לכיוון שעליו אתה מדבר, זו הבעיה.</w:t>
      </w:r>
    </w:p>
    <w:p w14:paraId="497D9628" w14:textId="71F661FB" w:rsidR="00C87758" w:rsidRDefault="00C87758" w:rsidP="00C87758">
      <w:pPr>
        <w:rPr>
          <w:rtl/>
          <w:lang w:eastAsia="he-IL"/>
        </w:rPr>
      </w:pPr>
    </w:p>
    <w:p w14:paraId="1419D824" w14:textId="6BA6DBD4" w:rsidR="00C87758" w:rsidRDefault="00C87758" w:rsidP="00C87758">
      <w:pPr>
        <w:pStyle w:val="af9"/>
        <w:keepNext/>
        <w:rPr>
          <w:rtl/>
          <w:lang w:eastAsia="he-IL"/>
        </w:rPr>
      </w:pPr>
      <w:bookmarkStart w:id="6317" w:name="ET_guest_שלומי_הייזלר_649"/>
      <w:r w:rsidRPr="00C87758">
        <w:rPr>
          <w:rStyle w:val="TagStyle"/>
          <w:rtl/>
        </w:rPr>
        <w:t xml:space="preserve"> &lt;&lt; אורח &gt;&gt; </w:t>
      </w:r>
      <w:r>
        <w:rPr>
          <w:rtl/>
          <w:lang w:eastAsia="he-IL"/>
        </w:rPr>
        <w:t>שלומי הייזלר:</w:t>
      </w:r>
      <w:r w:rsidRPr="00C87758">
        <w:rPr>
          <w:rStyle w:val="TagStyle"/>
          <w:rtl/>
        </w:rPr>
        <w:t xml:space="preserve"> &lt;&lt; אורח &gt;&gt;</w:t>
      </w:r>
      <w:r w:rsidR="002A363D">
        <w:rPr>
          <w:rtl/>
          <w:lang w:eastAsia="he-IL"/>
        </w:rPr>
        <w:t xml:space="preserve"> </w:t>
      </w:r>
      <w:r>
        <w:rPr>
          <w:rtl/>
          <w:lang w:eastAsia="he-IL"/>
        </w:rPr>
        <w:t xml:space="preserve"> </w:t>
      </w:r>
      <w:bookmarkEnd w:id="6317"/>
    </w:p>
    <w:p w14:paraId="77D0FEC0" w14:textId="27CA0C1B" w:rsidR="00C87758" w:rsidRDefault="00C87758" w:rsidP="00C87758">
      <w:pPr>
        <w:pStyle w:val="KeepWithNext"/>
        <w:rPr>
          <w:rtl/>
          <w:lang w:eastAsia="he-IL"/>
        </w:rPr>
      </w:pPr>
    </w:p>
    <w:p w14:paraId="0D3F2122" w14:textId="4AB28A6D" w:rsidR="00C87758" w:rsidRDefault="00C87758" w:rsidP="00C87758">
      <w:pPr>
        <w:rPr>
          <w:rtl/>
          <w:lang w:eastAsia="he-IL"/>
        </w:rPr>
      </w:pPr>
      <w:r>
        <w:rPr>
          <w:rFonts w:hint="cs"/>
          <w:rtl/>
          <w:lang w:eastAsia="he-IL"/>
        </w:rPr>
        <w:t xml:space="preserve">לא, לא אמרתי </w:t>
      </w:r>
      <w:bookmarkStart w:id="6318" w:name="_ETM_Q1_7379430"/>
      <w:bookmarkEnd w:id="6318"/>
      <w:r w:rsidR="003E4D3E">
        <w:rPr>
          <w:rFonts w:hint="cs"/>
          <w:rtl/>
          <w:lang w:eastAsia="he-IL"/>
        </w:rPr>
        <w:t>את זה, חלילה. את זה לא אמרתי.</w:t>
      </w:r>
    </w:p>
    <w:p w14:paraId="2E5C1059" w14:textId="1CEBF1B6" w:rsidR="003E4D3E" w:rsidRDefault="003E4D3E" w:rsidP="00C87758">
      <w:pPr>
        <w:rPr>
          <w:rtl/>
          <w:lang w:eastAsia="he-IL"/>
        </w:rPr>
      </w:pPr>
    </w:p>
    <w:p w14:paraId="22A4A29E" w14:textId="08C8C96E" w:rsidR="003E4D3E" w:rsidRDefault="003E4D3E" w:rsidP="003E4D3E">
      <w:pPr>
        <w:pStyle w:val="a4"/>
        <w:keepNext/>
        <w:rPr>
          <w:rtl/>
        </w:rPr>
      </w:pPr>
      <w:bookmarkStart w:id="6319" w:name="ET_speaker_5771_650"/>
      <w:r w:rsidRPr="003E4D3E">
        <w:rPr>
          <w:rStyle w:val="TagStyle"/>
          <w:rtl/>
        </w:rPr>
        <w:t xml:space="preserve"> &lt;&lt; דובר &gt;&gt; </w:t>
      </w:r>
      <w:r>
        <w:rPr>
          <w:rtl/>
        </w:rPr>
        <w:t>איתן גינזבורג (כחול לבן):</w:t>
      </w:r>
      <w:r w:rsidRPr="003E4D3E">
        <w:rPr>
          <w:rStyle w:val="TagStyle"/>
          <w:rtl/>
        </w:rPr>
        <w:t xml:space="preserve"> &lt;&lt; דובר &gt;&gt;</w:t>
      </w:r>
      <w:r w:rsidR="002A363D">
        <w:rPr>
          <w:rtl/>
        </w:rPr>
        <w:t xml:space="preserve"> </w:t>
      </w:r>
      <w:r>
        <w:rPr>
          <w:rtl/>
        </w:rPr>
        <w:t xml:space="preserve"> </w:t>
      </w:r>
      <w:bookmarkEnd w:id="6319"/>
    </w:p>
    <w:p w14:paraId="557343C0" w14:textId="41FAFC95" w:rsidR="003E4D3E" w:rsidRDefault="003E4D3E" w:rsidP="003E4D3E">
      <w:pPr>
        <w:pStyle w:val="KeepWithNext"/>
        <w:rPr>
          <w:rtl/>
          <w:lang w:eastAsia="he-IL"/>
        </w:rPr>
      </w:pPr>
    </w:p>
    <w:p w14:paraId="54B8C62E" w14:textId="52278C2A" w:rsidR="003E4D3E" w:rsidRDefault="003E4D3E" w:rsidP="003E4D3E">
      <w:pPr>
        <w:rPr>
          <w:rtl/>
          <w:lang w:eastAsia="he-IL"/>
        </w:rPr>
      </w:pPr>
      <w:bookmarkStart w:id="6320" w:name="_ETM_Q1_7384360"/>
      <w:bookmarkEnd w:id="6320"/>
      <w:r>
        <w:rPr>
          <w:rFonts w:hint="cs"/>
          <w:rtl/>
          <w:lang w:eastAsia="he-IL"/>
        </w:rPr>
        <w:t xml:space="preserve">לא אמרת, אבל </w:t>
      </w:r>
      <w:bookmarkStart w:id="6321" w:name="_ETM_Q1_7385924"/>
      <w:bookmarkEnd w:id="6321"/>
      <w:r>
        <w:rPr>
          <w:rFonts w:hint="cs"/>
          <w:rtl/>
          <w:lang w:eastAsia="he-IL"/>
        </w:rPr>
        <w:t>כולנו הבנו את זה ככה.</w:t>
      </w:r>
      <w:bookmarkStart w:id="6322" w:name="_ETM_Q1_7387814"/>
      <w:bookmarkEnd w:id="6322"/>
    </w:p>
    <w:p w14:paraId="5238F9D4" w14:textId="6ED51A4C" w:rsidR="003E4D3E" w:rsidRDefault="003E4D3E" w:rsidP="003E4D3E">
      <w:pPr>
        <w:rPr>
          <w:rtl/>
          <w:lang w:eastAsia="he-IL"/>
        </w:rPr>
      </w:pPr>
      <w:bookmarkStart w:id="6323" w:name="_ETM_Q1_7387883"/>
      <w:bookmarkEnd w:id="6323"/>
    </w:p>
    <w:p w14:paraId="005EBF1D" w14:textId="4D956CEE" w:rsidR="003E4D3E" w:rsidRDefault="003E4D3E" w:rsidP="003E4D3E">
      <w:pPr>
        <w:pStyle w:val="af6"/>
        <w:keepNext/>
        <w:rPr>
          <w:rtl/>
        </w:rPr>
      </w:pPr>
      <w:bookmarkStart w:id="6324" w:name="ET_yor_5854_651"/>
      <w:r w:rsidRPr="003E4D3E">
        <w:rPr>
          <w:rStyle w:val="TagStyle"/>
          <w:rtl/>
        </w:rPr>
        <w:t xml:space="preserve"> &lt;&lt; יור &gt;&gt; </w:t>
      </w:r>
      <w:r>
        <w:rPr>
          <w:rtl/>
        </w:rPr>
        <w:t>היו"ר ווליד טאהא:</w:t>
      </w:r>
      <w:r w:rsidRPr="003E4D3E">
        <w:rPr>
          <w:rStyle w:val="TagStyle"/>
          <w:rtl/>
        </w:rPr>
        <w:t xml:space="preserve"> &lt;&lt; יור &gt;&gt;</w:t>
      </w:r>
      <w:r w:rsidR="002A363D">
        <w:rPr>
          <w:rtl/>
        </w:rPr>
        <w:t xml:space="preserve"> </w:t>
      </w:r>
      <w:r>
        <w:rPr>
          <w:rtl/>
        </w:rPr>
        <w:t xml:space="preserve"> </w:t>
      </w:r>
      <w:bookmarkEnd w:id="6324"/>
    </w:p>
    <w:p w14:paraId="5BF54F4F" w14:textId="6CF06C14" w:rsidR="003E4D3E" w:rsidRDefault="003E4D3E" w:rsidP="003E4D3E">
      <w:pPr>
        <w:pStyle w:val="KeepWithNext"/>
        <w:rPr>
          <w:rtl/>
          <w:lang w:eastAsia="he-IL"/>
        </w:rPr>
      </w:pPr>
    </w:p>
    <w:p w14:paraId="5E6F280F" w14:textId="0DACE726" w:rsidR="003E4D3E" w:rsidRDefault="003E4D3E" w:rsidP="003E4D3E">
      <w:pPr>
        <w:rPr>
          <w:rtl/>
          <w:lang w:eastAsia="he-IL"/>
        </w:rPr>
      </w:pPr>
      <w:bookmarkStart w:id="6325" w:name="_ETM_Q1_7388531"/>
      <w:bookmarkStart w:id="6326" w:name="_ETM_Q1_7385845"/>
      <w:bookmarkEnd w:id="6325"/>
      <w:bookmarkEnd w:id="6326"/>
      <w:r>
        <w:rPr>
          <w:rFonts w:hint="cs"/>
          <w:rtl/>
          <w:lang w:eastAsia="he-IL"/>
        </w:rPr>
        <w:t>אבל אפשר להסיק מזה. חיים</w:t>
      </w:r>
      <w:bookmarkStart w:id="6327" w:name="_ETM_Q1_7387599"/>
      <w:bookmarkEnd w:id="6327"/>
      <w:r>
        <w:rPr>
          <w:rFonts w:hint="cs"/>
          <w:rtl/>
          <w:lang w:eastAsia="he-IL"/>
        </w:rPr>
        <w:t xml:space="preserve"> כן.</w:t>
      </w:r>
      <w:bookmarkStart w:id="6328" w:name="_ETM_Q1_7390359"/>
      <w:bookmarkEnd w:id="6328"/>
    </w:p>
    <w:p w14:paraId="40445BA8" w14:textId="197D02B1" w:rsidR="003E4D3E" w:rsidRDefault="003E4D3E" w:rsidP="003E4D3E">
      <w:pPr>
        <w:rPr>
          <w:rtl/>
          <w:lang w:eastAsia="he-IL"/>
        </w:rPr>
      </w:pPr>
      <w:bookmarkStart w:id="6329" w:name="_ETM_Q1_7390458"/>
      <w:bookmarkStart w:id="6330" w:name="_ETM_Q1_7387529"/>
      <w:bookmarkEnd w:id="6329"/>
      <w:bookmarkEnd w:id="6330"/>
    </w:p>
    <w:p w14:paraId="6BDCFECA" w14:textId="64C129B8" w:rsidR="003E4D3E" w:rsidRDefault="003E4D3E" w:rsidP="003E4D3E">
      <w:pPr>
        <w:pStyle w:val="af9"/>
        <w:keepNext/>
        <w:rPr>
          <w:rtl/>
          <w:lang w:eastAsia="he-IL"/>
        </w:rPr>
      </w:pPr>
      <w:bookmarkStart w:id="6331" w:name="ET_guest_חיים_פייגלין_652"/>
      <w:r w:rsidRPr="003E4D3E">
        <w:rPr>
          <w:rStyle w:val="TagStyle"/>
          <w:rtl/>
        </w:rPr>
        <w:t xml:space="preserve"> &lt;&lt; אורח &gt;&gt; </w:t>
      </w:r>
      <w:r>
        <w:rPr>
          <w:rtl/>
          <w:lang w:eastAsia="he-IL"/>
        </w:rPr>
        <w:t>חיים פייגלין:</w:t>
      </w:r>
      <w:r w:rsidRPr="003E4D3E">
        <w:rPr>
          <w:rStyle w:val="TagStyle"/>
          <w:rtl/>
        </w:rPr>
        <w:t xml:space="preserve"> &lt;&lt; אורח &gt;&gt;</w:t>
      </w:r>
      <w:r w:rsidR="002A363D">
        <w:rPr>
          <w:rtl/>
          <w:lang w:eastAsia="he-IL"/>
        </w:rPr>
        <w:t xml:space="preserve"> </w:t>
      </w:r>
      <w:r>
        <w:rPr>
          <w:rtl/>
          <w:lang w:eastAsia="he-IL"/>
        </w:rPr>
        <w:t xml:space="preserve"> </w:t>
      </w:r>
      <w:bookmarkEnd w:id="6331"/>
    </w:p>
    <w:p w14:paraId="09D29BA8" w14:textId="6FAA2E28" w:rsidR="003E4D3E" w:rsidRDefault="003E4D3E" w:rsidP="003E4D3E">
      <w:pPr>
        <w:pStyle w:val="KeepWithNext"/>
        <w:rPr>
          <w:rtl/>
          <w:lang w:eastAsia="he-IL"/>
        </w:rPr>
      </w:pPr>
    </w:p>
    <w:p w14:paraId="6EB9B938" w14:textId="5D1C1810" w:rsidR="003E4D3E" w:rsidRDefault="003E4D3E" w:rsidP="003E4D3E">
      <w:pPr>
        <w:rPr>
          <w:rtl/>
          <w:lang w:eastAsia="he-IL"/>
        </w:rPr>
      </w:pPr>
      <w:bookmarkStart w:id="6332" w:name="_ETM_Q1_7388658"/>
      <w:bookmarkStart w:id="6333" w:name="_ETM_Q1_7388707"/>
      <w:bookmarkEnd w:id="6332"/>
      <w:bookmarkEnd w:id="6333"/>
      <w:r>
        <w:rPr>
          <w:rFonts w:hint="cs"/>
          <w:rtl/>
          <w:lang w:eastAsia="he-IL"/>
        </w:rPr>
        <w:t xml:space="preserve">בכל </w:t>
      </w:r>
      <w:bookmarkStart w:id="6334" w:name="_ETM_Q1_7389813"/>
      <w:bookmarkEnd w:id="6334"/>
      <w:r>
        <w:rPr>
          <w:rFonts w:hint="cs"/>
          <w:rtl/>
          <w:lang w:eastAsia="he-IL"/>
        </w:rPr>
        <w:t xml:space="preserve">פעם שמזכירים את המילה </w:t>
      </w:r>
      <w:bookmarkStart w:id="6335" w:name="_ETM_Q1_7389640"/>
      <w:bookmarkEnd w:id="6335"/>
      <w:r>
        <w:rPr>
          <w:rFonts w:hint="cs"/>
          <w:rtl/>
          <w:lang w:eastAsia="he-IL"/>
        </w:rPr>
        <w:t>"מגורים", חברי מהשלטון המ</w:t>
      </w:r>
      <w:bookmarkStart w:id="6336" w:name="_ETM_Q1_7390714"/>
      <w:bookmarkEnd w:id="6336"/>
      <w:r>
        <w:rPr>
          <w:rFonts w:hint="cs"/>
          <w:rtl/>
          <w:lang w:eastAsia="he-IL"/>
        </w:rPr>
        <w:t>קומי פה</w:t>
      </w:r>
      <w:bookmarkStart w:id="6337" w:name="_ETM_Q1_7391833"/>
      <w:bookmarkEnd w:id="6337"/>
      <w:r>
        <w:rPr>
          <w:rFonts w:hint="cs"/>
          <w:rtl/>
          <w:lang w:eastAsia="he-IL"/>
        </w:rPr>
        <w:t xml:space="preserve"> מזדעקים כאילו זה </w:t>
      </w:r>
      <w:r w:rsidR="001D00AF">
        <w:rPr>
          <w:rFonts w:hint="cs"/>
          <w:rtl/>
          <w:lang w:eastAsia="he-IL"/>
        </w:rPr>
        <w:t>מגפת</w:t>
      </w:r>
      <w:r>
        <w:rPr>
          <w:rFonts w:hint="cs"/>
          <w:rtl/>
          <w:lang w:eastAsia="he-IL"/>
        </w:rPr>
        <w:t xml:space="preserve"> קורונה או משהו כזה. יש</w:t>
      </w:r>
      <w:bookmarkStart w:id="6338" w:name="_ETM_Q1_7398569"/>
      <w:bookmarkEnd w:id="6338"/>
      <w:r>
        <w:rPr>
          <w:rFonts w:hint="cs"/>
          <w:rtl/>
          <w:lang w:eastAsia="he-IL"/>
        </w:rPr>
        <w:t xml:space="preserve"> פה בסך הכל - -</w:t>
      </w:r>
    </w:p>
    <w:p w14:paraId="1AECB645" w14:textId="06192E04" w:rsidR="003E4D3E" w:rsidRDefault="003E4D3E" w:rsidP="003E4D3E">
      <w:pPr>
        <w:rPr>
          <w:rtl/>
          <w:lang w:eastAsia="he-IL"/>
        </w:rPr>
      </w:pPr>
      <w:bookmarkStart w:id="6339" w:name="_ETM_Q1_7402955"/>
      <w:bookmarkStart w:id="6340" w:name="_ETM_Q1_7403032"/>
      <w:bookmarkEnd w:id="6339"/>
      <w:bookmarkEnd w:id="6340"/>
    </w:p>
    <w:p w14:paraId="0F0704BB" w14:textId="555DCBB5" w:rsidR="003E4D3E" w:rsidRDefault="003E4D3E" w:rsidP="003E4D3E">
      <w:pPr>
        <w:pStyle w:val="af6"/>
        <w:keepNext/>
        <w:rPr>
          <w:rtl/>
        </w:rPr>
      </w:pPr>
      <w:bookmarkStart w:id="6341" w:name="ET_yor_5854_653"/>
      <w:r w:rsidRPr="003E4D3E">
        <w:rPr>
          <w:rStyle w:val="TagStyle"/>
          <w:rtl/>
        </w:rPr>
        <w:t xml:space="preserve"> &lt;&lt; יור &gt;&gt; </w:t>
      </w:r>
      <w:r>
        <w:rPr>
          <w:rtl/>
        </w:rPr>
        <w:t>היו"ר ווליד טאהא:</w:t>
      </w:r>
      <w:r w:rsidRPr="003E4D3E">
        <w:rPr>
          <w:rStyle w:val="TagStyle"/>
          <w:rtl/>
        </w:rPr>
        <w:t xml:space="preserve"> &lt;&lt; יור &gt;&gt;</w:t>
      </w:r>
      <w:r w:rsidR="002A363D">
        <w:rPr>
          <w:rtl/>
        </w:rPr>
        <w:t xml:space="preserve"> </w:t>
      </w:r>
      <w:r>
        <w:rPr>
          <w:rtl/>
        </w:rPr>
        <w:t xml:space="preserve"> </w:t>
      </w:r>
      <w:bookmarkEnd w:id="6341"/>
    </w:p>
    <w:p w14:paraId="658A65DE" w14:textId="0972DAE1" w:rsidR="003E4D3E" w:rsidRDefault="003E4D3E" w:rsidP="003E4D3E">
      <w:pPr>
        <w:pStyle w:val="KeepWithNext"/>
        <w:rPr>
          <w:rtl/>
          <w:lang w:eastAsia="he-IL"/>
        </w:rPr>
      </w:pPr>
    </w:p>
    <w:p w14:paraId="6CF5E1EF" w14:textId="34F6AEC6" w:rsidR="003E4D3E" w:rsidRDefault="003E4D3E" w:rsidP="003E4D3E">
      <w:pPr>
        <w:rPr>
          <w:rtl/>
          <w:lang w:eastAsia="he-IL"/>
        </w:rPr>
      </w:pPr>
      <w:bookmarkStart w:id="6342" w:name="_ETM_Q1_7401597"/>
      <w:bookmarkEnd w:id="6342"/>
      <w:r>
        <w:rPr>
          <w:rFonts w:hint="cs"/>
          <w:rtl/>
          <w:lang w:eastAsia="he-IL"/>
        </w:rPr>
        <w:t xml:space="preserve">אז </w:t>
      </w:r>
      <w:bookmarkStart w:id="6343" w:name="_ETM_Q1_7399470"/>
      <w:bookmarkEnd w:id="6343"/>
      <w:r>
        <w:rPr>
          <w:rFonts w:hint="cs"/>
          <w:rtl/>
          <w:lang w:eastAsia="he-IL"/>
        </w:rPr>
        <w:t xml:space="preserve">אולי כדאי שנתחיל ללון </w:t>
      </w:r>
      <w:bookmarkStart w:id="6344" w:name="_ETM_Q1_7403542"/>
      <w:bookmarkEnd w:id="6344"/>
      <w:r>
        <w:rPr>
          <w:rFonts w:hint="cs"/>
          <w:rtl/>
          <w:lang w:eastAsia="he-IL"/>
        </w:rPr>
        <w:t>במפעלים ובתעשייה, לא כדאי</w:t>
      </w:r>
      <w:bookmarkStart w:id="6345" w:name="_ETM_Q1_7408430"/>
      <w:bookmarkStart w:id="6346" w:name="_ETM_Q1_7408496"/>
      <w:bookmarkStart w:id="6347" w:name="_ETM_Q1_7407012"/>
      <w:bookmarkEnd w:id="6345"/>
      <w:bookmarkEnd w:id="6346"/>
      <w:bookmarkEnd w:id="6347"/>
      <w:r>
        <w:rPr>
          <w:rFonts w:hint="cs"/>
          <w:rtl/>
          <w:lang w:eastAsia="he-IL"/>
        </w:rPr>
        <w:t xml:space="preserve">? ככה נהיה ליד מכונת הכסף. למה </w:t>
      </w:r>
      <w:bookmarkStart w:id="6348" w:name="_ETM_Q1_7412207"/>
      <w:bookmarkEnd w:id="6348"/>
      <w:r>
        <w:rPr>
          <w:rFonts w:hint="cs"/>
          <w:rtl/>
          <w:lang w:eastAsia="he-IL"/>
        </w:rPr>
        <w:t>צריך לחזור הביתה ולעלות כס</w:t>
      </w:r>
      <w:bookmarkStart w:id="6349" w:name="_ETM_Q1_7412755"/>
      <w:bookmarkEnd w:id="6349"/>
      <w:r>
        <w:rPr>
          <w:rFonts w:hint="cs"/>
          <w:rtl/>
          <w:lang w:eastAsia="he-IL"/>
        </w:rPr>
        <w:t xml:space="preserve">ף, מים, זה וזה. </w:t>
      </w:r>
      <w:bookmarkStart w:id="6350" w:name="_ETM_Q1_7416665"/>
      <w:bookmarkEnd w:id="6350"/>
    </w:p>
    <w:p w14:paraId="4CF42DE7" w14:textId="4E91D913" w:rsidR="003E4D3E" w:rsidRDefault="003E4D3E" w:rsidP="003E4D3E">
      <w:pPr>
        <w:rPr>
          <w:rtl/>
          <w:lang w:eastAsia="he-IL"/>
        </w:rPr>
      </w:pPr>
    </w:p>
    <w:p w14:paraId="4C4185CB" w14:textId="1FA28245" w:rsidR="003E4D3E" w:rsidRDefault="003E4D3E" w:rsidP="003E4D3E">
      <w:pPr>
        <w:pStyle w:val="af9"/>
        <w:keepNext/>
        <w:rPr>
          <w:rtl/>
          <w:lang w:eastAsia="he-IL"/>
        </w:rPr>
      </w:pPr>
      <w:bookmarkStart w:id="6351" w:name="ET_guest_חיים_פייגלין_654"/>
      <w:r w:rsidRPr="003E4D3E">
        <w:rPr>
          <w:rStyle w:val="TagStyle"/>
          <w:rtl/>
        </w:rPr>
        <w:t xml:space="preserve"> &lt;&lt; אורח &gt;&gt; </w:t>
      </w:r>
      <w:r>
        <w:rPr>
          <w:rtl/>
          <w:lang w:eastAsia="he-IL"/>
        </w:rPr>
        <w:t>חיים פייגלין:</w:t>
      </w:r>
      <w:r w:rsidRPr="003E4D3E">
        <w:rPr>
          <w:rStyle w:val="TagStyle"/>
          <w:rtl/>
        </w:rPr>
        <w:t xml:space="preserve"> &lt;&lt; אורח &gt;&gt;</w:t>
      </w:r>
      <w:r w:rsidR="002A363D">
        <w:rPr>
          <w:rtl/>
          <w:lang w:eastAsia="he-IL"/>
        </w:rPr>
        <w:t xml:space="preserve"> </w:t>
      </w:r>
      <w:r>
        <w:rPr>
          <w:rtl/>
          <w:lang w:eastAsia="he-IL"/>
        </w:rPr>
        <w:t xml:space="preserve"> </w:t>
      </w:r>
      <w:bookmarkEnd w:id="6351"/>
    </w:p>
    <w:p w14:paraId="26AE7F9C" w14:textId="0F624A42" w:rsidR="003E4D3E" w:rsidRDefault="003E4D3E" w:rsidP="003E4D3E">
      <w:pPr>
        <w:pStyle w:val="KeepWithNext"/>
        <w:rPr>
          <w:rtl/>
          <w:lang w:eastAsia="he-IL"/>
        </w:rPr>
      </w:pPr>
    </w:p>
    <w:p w14:paraId="48C77D80" w14:textId="0E50D0B8" w:rsidR="003E4D3E" w:rsidRDefault="003E4D3E" w:rsidP="003E4D3E">
      <w:pPr>
        <w:rPr>
          <w:rtl/>
          <w:lang w:eastAsia="he-IL"/>
        </w:rPr>
      </w:pPr>
      <w:r>
        <w:rPr>
          <w:rFonts w:hint="cs"/>
          <w:rtl/>
          <w:lang w:eastAsia="he-IL"/>
        </w:rPr>
        <w:t xml:space="preserve">כסף זה שתי קומות למעלה, יש ועדת כספים </w:t>
      </w:r>
      <w:bookmarkStart w:id="6352" w:name="_ETM_Q1_7415494"/>
      <w:bookmarkEnd w:id="6352"/>
      <w:r w:rsidR="007E2BFB">
        <w:rPr>
          <w:rFonts w:hint="cs"/>
          <w:rtl/>
          <w:lang w:eastAsia="he-IL"/>
        </w:rPr>
        <w:t xml:space="preserve">ואפשר לדון </w:t>
      </w:r>
      <w:bookmarkStart w:id="6353" w:name="_ETM_Q1_7420145"/>
      <w:bookmarkEnd w:id="6353"/>
      <w:r w:rsidR="007E2BFB">
        <w:rPr>
          <w:rFonts w:hint="cs"/>
          <w:rtl/>
          <w:lang w:eastAsia="he-IL"/>
        </w:rPr>
        <w:t>שם א</w:t>
      </w:r>
      <w:bookmarkStart w:id="6354" w:name="_ETM_Q1_7418145"/>
      <w:bookmarkEnd w:id="6354"/>
      <w:r w:rsidR="007E2BFB">
        <w:rPr>
          <w:rFonts w:hint="cs"/>
          <w:rtl/>
          <w:lang w:eastAsia="he-IL"/>
        </w:rPr>
        <w:t>ם יש לשלטון המקומי בעיית כספים. אם אין בעיה</w:t>
      </w:r>
      <w:bookmarkStart w:id="6355" w:name="_ETM_Q1_7423457"/>
      <w:bookmarkStart w:id="6356" w:name="_ETM_Q1_7421061"/>
      <w:bookmarkEnd w:id="6355"/>
      <w:bookmarkEnd w:id="6356"/>
      <w:r w:rsidR="007E2BFB">
        <w:rPr>
          <w:rFonts w:hint="cs"/>
          <w:rtl/>
          <w:lang w:eastAsia="he-IL"/>
        </w:rPr>
        <w:t xml:space="preserve">, אז זה שתי קומות למעלה. </w:t>
      </w:r>
      <w:bookmarkStart w:id="6357" w:name="_ETM_Q1_7425979"/>
      <w:bookmarkEnd w:id="6357"/>
    </w:p>
    <w:p w14:paraId="5A41381F" w14:textId="73DA2F15" w:rsidR="007E2BFB" w:rsidRDefault="007E2BFB" w:rsidP="003E4D3E">
      <w:pPr>
        <w:rPr>
          <w:rtl/>
          <w:lang w:eastAsia="he-IL"/>
        </w:rPr>
      </w:pPr>
      <w:bookmarkStart w:id="6358" w:name="_ETM_Q1_7426043"/>
      <w:bookmarkEnd w:id="6358"/>
    </w:p>
    <w:p w14:paraId="144D3157" w14:textId="06737437" w:rsidR="007E2BFB" w:rsidRDefault="007E2BFB" w:rsidP="007E2BFB">
      <w:pPr>
        <w:pStyle w:val="af6"/>
        <w:keepNext/>
        <w:rPr>
          <w:rtl/>
        </w:rPr>
      </w:pPr>
      <w:bookmarkStart w:id="6359" w:name="ET_yor_5854_655"/>
      <w:r w:rsidRPr="007E2BFB">
        <w:rPr>
          <w:rStyle w:val="TagStyle"/>
          <w:rtl/>
        </w:rPr>
        <w:t xml:space="preserve"> &lt;&lt; יור &gt;&gt; </w:t>
      </w:r>
      <w:r>
        <w:rPr>
          <w:rtl/>
        </w:rPr>
        <w:t>היו"ר ווליד טאהא:</w:t>
      </w:r>
      <w:r w:rsidRPr="007E2BFB">
        <w:rPr>
          <w:rStyle w:val="TagStyle"/>
          <w:rtl/>
        </w:rPr>
        <w:t xml:space="preserve"> &lt;&lt; יור &gt;&gt;</w:t>
      </w:r>
      <w:r w:rsidR="002A363D">
        <w:rPr>
          <w:rtl/>
        </w:rPr>
        <w:t xml:space="preserve"> </w:t>
      </w:r>
      <w:r>
        <w:rPr>
          <w:rtl/>
        </w:rPr>
        <w:t xml:space="preserve"> </w:t>
      </w:r>
      <w:bookmarkEnd w:id="6359"/>
    </w:p>
    <w:p w14:paraId="7C23133E" w14:textId="68A62AE8" w:rsidR="007E2BFB" w:rsidRDefault="007E2BFB" w:rsidP="007E2BFB">
      <w:pPr>
        <w:pStyle w:val="KeepWithNext"/>
        <w:rPr>
          <w:rtl/>
          <w:lang w:eastAsia="he-IL"/>
        </w:rPr>
      </w:pPr>
    </w:p>
    <w:p w14:paraId="49C8EA03" w14:textId="092EACDE" w:rsidR="007E2BFB" w:rsidRPr="007E2BFB" w:rsidRDefault="007E2BFB" w:rsidP="007E2BFB">
      <w:pPr>
        <w:rPr>
          <w:rtl/>
          <w:lang w:eastAsia="he-IL"/>
        </w:rPr>
      </w:pPr>
      <w:r>
        <w:rPr>
          <w:rFonts w:hint="cs"/>
          <w:rtl/>
          <w:lang w:eastAsia="he-IL"/>
        </w:rPr>
        <w:t>תלוי את מי אתה שואל.</w:t>
      </w:r>
    </w:p>
    <w:p w14:paraId="34C8D45D" w14:textId="1787C1B7" w:rsidR="007E2BFB" w:rsidRDefault="007E2BFB" w:rsidP="00FB4E34">
      <w:pPr>
        <w:rPr>
          <w:rtl/>
          <w:lang w:eastAsia="he-IL"/>
        </w:rPr>
      </w:pPr>
      <w:bookmarkStart w:id="6360" w:name="_ETM_Q1_7043975"/>
      <w:bookmarkStart w:id="6361" w:name="_ETM_Q1_7043804"/>
      <w:bookmarkEnd w:id="6360"/>
      <w:bookmarkEnd w:id="6361"/>
    </w:p>
    <w:p w14:paraId="4E1F395C" w14:textId="67EA4435" w:rsidR="007E2BFB" w:rsidRDefault="007E2BFB" w:rsidP="007E2BFB">
      <w:pPr>
        <w:pStyle w:val="af9"/>
        <w:keepNext/>
        <w:rPr>
          <w:rtl/>
          <w:lang w:eastAsia="he-IL"/>
        </w:rPr>
      </w:pPr>
      <w:bookmarkStart w:id="6362" w:name="ET_guest_חיים_פייגלין_656"/>
      <w:r w:rsidRPr="007E2BFB">
        <w:rPr>
          <w:rStyle w:val="TagStyle"/>
          <w:rtl/>
        </w:rPr>
        <w:t xml:space="preserve"> &lt;&lt; אורח &gt;&gt; </w:t>
      </w:r>
      <w:r>
        <w:rPr>
          <w:rtl/>
          <w:lang w:eastAsia="he-IL"/>
        </w:rPr>
        <w:t>חיים פייגלין:</w:t>
      </w:r>
      <w:r w:rsidRPr="007E2BFB">
        <w:rPr>
          <w:rStyle w:val="TagStyle"/>
          <w:rtl/>
        </w:rPr>
        <w:t xml:space="preserve"> &lt;&lt; אורח &gt;&gt;</w:t>
      </w:r>
      <w:r w:rsidR="002A363D">
        <w:rPr>
          <w:rtl/>
          <w:lang w:eastAsia="he-IL"/>
        </w:rPr>
        <w:t xml:space="preserve"> </w:t>
      </w:r>
      <w:r>
        <w:rPr>
          <w:rtl/>
          <w:lang w:eastAsia="he-IL"/>
        </w:rPr>
        <w:t xml:space="preserve"> </w:t>
      </w:r>
      <w:bookmarkEnd w:id="6362"/>
    </w:p>
    <w:p w14:paraId="09A1507B" w14:textId="0C994652" w:rsidR="007E2BFB" w:rsidRDefault="007E2BFB" w:rsidP="007E2BFB">
      <w:pPr>
        <w:pStyle w:val="KeepWithNext"/>
        <w:rPr>
          <w:rtl/>
          <w:lang w:eastAsia="he-IL"/>
        </w:rPr>
      </w:pPr>
    </w:p>
    <w:p w14:paraId="6F2B5DC6" w14:textId="4DC1EC4C" w:rsidR="007E2BFB" w:rsidRDefault="007E2BFB" w:rsidP="007E2BFB">
      <w:pPr>
        <w:rPr>
          <w:rtl/>
          <w:lang w:eastAsia="he-IL"/>
        </w:rPr>
      </w:pPr>
      <w:r>
        <w:rPr>
          <w:rFonts w:hint="cs"/>
          <w:rtl/>
          <w:lang w:eastAsia="he-IL"/>
        </w:rPr>
        <w:t xml:space="preserve">אבל פה אנחנו מדברים </w:t>
      </w:r>
      <w:bookmarkStart w:id="6363" w:name="_ETM_Q1_7425687"/>
      <w:bookmarkStart w:id="6364" w:name="_ETM_Q1_7424406"/>
      <w:bookmarkEnd w:id="6363"/>
      <w:bookmarkEnd w:id="6364"/>
      <w:r w:rsidR="00742969">
        <w:rPr>
          <w:rFonts w:hint="cs"/>
          <w:rtl/>
          <w:lang w:eastAsia="he-IL"/>
        </w:rPr>
        <w:t xml:space="preserve">על היערכות המדינה לרעידות אדמה </w:t>
      </w:r>
      <w:bookmarkStart w:id="6365" w:name="_ETM_Q1_7424335"/>
      <w:bookmarkEnd w:id="6365"/>
      <w:r w:rsidR="00F75A9A">
        <w:rPr>
          <w:rFonts w:hint="cs"/>
          <w:rtl/>
          <w:lang w:eastAsia="he-IL"/>
        </w:rPr>
        <w:t xml:space="preserve">וכל זה. </w:t>
      </w:r>
      <w:bookmarkStart w:id="6366" w:name="_ETM_Q1_7429890"/>
      <w:bookmarkEnd w:id="6366"/>
    </w:p>
    <w:p w14:paraId="2392FAF3" w14:textId="58B1FFDD" w:rsidR="00F75A9A" w:rsidRDefault="00F75A9A" w:rsidP="007E2BFB">
      <w:pPr>
        <w:rPr>
          <w:rtl/>
          <w:lang w:eastAsia="he-IL"/>
        </w:rPr>
      </w:pPr>
      <w:bookmarkStart w:id="6367" w:name="_ETM_Q1_7429956"/>
      <w:bookmarkEnd w:id="6367"/>
    </w:p>
    <w:p w14:paraId="3FB194FB" w14:textId="2EDE2F0D" w:rsidR="00F75A9A" w:rsidRDefault="00F75A9A" w:rsidP="00F75A9A">
      <w:pPr>
        <w:pStyle w:val="af6"/>
        <w:keepNext/>
        <w:rPr>
          <w:rtl/>
        </w:rPr>
      </w:pPr>
      <w:bookmarkStart w:id="6368" w:name="ET_yor_5854_657"/>
      <w:r w:rsidRPr="00F75A9A">
        <w:rPr>
          <w:rStyle w:val="TagStyle"/>
          <w:rtl/>
        </w:rPr>
        <w:t xml:space="preserve"> &lt;&lt; יור &gt;&gt; </w:t>
      </w:r>
      <w:r>
        <w:rPr>
          <w:rtl/>
        </w:rPr>
        <w:t>היו"ר ווליד טאהא:</w:t>
      </w:r>
      <w:r w:rsidRPr="00F75A9A">
        <w:rPr>
          <w:rStyle w:val="TagStyle"/>
          <w:rtl/>
        </w:rPr>
        <w:t xml:space="preserve"> &lt;&lt; יור &gt;&gt;</w:t>
      </w:r>
      <w:r w:rsidR="002A363D">
        <w:rPr>
          <w:rtl/>
        </w:rPr>
        <w:t xml:space="preserve"> </w:t>
      </w:r>
      <w:r>
        <w:rPr>
          <w:rtl/>
        </w:rPr>
        <w:t xml:space="preserve"> </w:t>
      </w:r>
      <w:bookmarkEnd w:id="6368"/>
    </w:p>
    <w:p w14:paraId="54CCDA99" w14:textId="51EB04BC" w:rsidR="00F75A9A" w:rsidRDefault="00F75A9A" w:rsidP="00F75A9A">
      <w:pPr>
        <w:pStyle w:val="KeepWithNext"/>
        <w:rPr>
          <w:rtl/>
          <w:lang w:eastAsia="he-IL"/>
        </w:rPr>
      </w:pPr>
    </w:p>
    <w:p w14:paraId="40218261" w14:textId="01115EA5" w:rsidR="00F75A9A" w:rsidRDefault="00F75A9A" w:rsidP="00F75A9A">
      <w:pPr>
        <w:ind w:firstLine="0"/>
        <w:rPr>
          <w:rtl/>
          <w:lang w:eastAsia="he-IL"/>
        </w:rPr>
      </w:pPr>
      <w:bookmarkStart w:id="6369" w:name="_ETM_Q1_7431251"/>
      <w:bookmarkEnd w:id="6369"/>
      <w:r>
        <w:rPr>
          <w:rtl/>
          <w:lang w:eastAsia="he-IL"/>
        </w:rPr>
        <w:tab/>
      </w:r>
      <w:r>
        <w:rPr>
          <w:rFonts w:hint="cs"/>
          <w:rtl/>
          <w:lang w:eastAsia="he-IL"/>
        </w:rPr>
        <w:t>טוב, בבקשה.</w:t>
      </w:r>
    </w:p>
    <w:p w14:paraId="4B1CC2E3" w14:textId="296D4F17" w:rsidR="00F75A9A" w:rsidRDefault="00F75A9A" w:rsidP="00F75A9A">
      <w:pPr>
        <w:ind w:firstLine="0"/>
        <w:rPr>
          <w:rtl/>
          <w:lang w:eastAsia="he-IL"/>
        </w:rPr>
      </w:pPr>
    </w:p>
    <w:p w14:paraId="617FE9EA" w14:textId="0D1D0204" w:rsidR="00F75A9A" w:rsidRDefault="00F75A9A" w:rsidP="00F75A9A">
      <w:pPr>
        <w:pStyle w:val="af9"/>
        <w:keepNext/>
        <w:rPr>
          <w:rtl/>
          <w:lang w:eastAsia="he-IL"/>
        </w:rPr>
      </w:pPr>
      <w:bookmarkStart w:id="6370" w:name="ET_guest_מיכל_מאיר_658"/>
      <w:r w:rsidRPr="00F75A9A">
        <w:rPr>
          <w:rStyle w:val="TagStyle"/>
          <w:rtl/>
        </w:rPr>
        <w:t xml:space="preserve"> &lt;&lt; אורח &gt;&gt; </w:t>
      </w:r>
      <w:r>
        <w:rPr>
          <w:rtl/>
          <w:lang w:eastAsia="he-IL"/>
        </w:rPr>
        <w:t>מיכל מאיר:</w:t>
      </w:r>
      <w:r w:rsidRPr="00F75A9A">
        <w:rPr>
          <w:rStyle w:val="TagStyle"/>
          <w:rtl/>
        </w:rPr>
        <w:t xml:space="preserve"> &lt;&lt; אורח &gt;&gt;</w:t>
      </w:r>
      <w:r w:rsidR="002A363D">
        <w:rPr>
          <w:rtl/>
          <w:lang w:eastAsia="he-IL"/>
        </w:rPr>
        <w:t xml:space="preserve"> </w:t>
      </w:r>
      <w:r>
        <w:rPr>
          <w:rtl/>
          <w:lang w:eastAsia="he-IL"/>
        </w:rPr>
        <w:t xml:space="preserve"> </w:t>
      </w:r>
      <w:bookmarkEnd w:id="6370"/>
    </w:p>
    <w:p w14:paraId="0941B227" w14:textId="385C2E74" w:rsidR="00F75A9A" w:rsidRDefault="00F75A9A" w:rsidP="00F75A9A">
      <w:pPr>
        <w:pStyle w:val="KeepWithNext"/>
        <w:rPr>
          <w:rtl/>
          <w:lang w:eastAsia="he-IL"/>
        </w:rPr>
      </w:pPr>
    </w:p>
    <w:p w14:paraId="436ED907" w14:textId="3BCCC8C7" w:rsidR="00F75A9A" w:rsidRDefault="00F75A9A" w:rsidP="00F75A9A">
      <w:pPr>
        <w:rPr>
          <w:rtl/>
          <w:lang w:eastAsia="he-IL"/>
        </w:rPr>
      </w:pPr>
      <w:r>
        <w:rPr>
          <w:rFonts w:hint="cs"/>
          <w:rtl/>
          <w:lang w:eastAsia="he-IL"/>
        </w:rPr>
        <w:t xml:space="preserve">אני דווקא חושבת שההצעה היא </w:t>
      </w:r>
      <w:bookmarkStart w:id="6371" w:name="_ETM_Q1_7431922"/>
      <w:bookmarkEnd w:id="6371"/>
      <w:r>
        <w:rPr>
          <w:rFonts w:hint="cs"/>
          <w:rtl/>
          <w:lang w:eastAsia="he-IL"/>
        </w:rPr>
        <w:t xml:space="preserve">מצוינת </w:t>
      </w:r>
      <w:bookmarkStart w:id="6372" w:name="_ETM_Q1_7436634"/>
      <w:bookmarkEnd w:id="6372"/>
      <w:r>
        <w:rPr>
          <w:rFonts w:hint="cs"/>
          <w:rtl/>
          <w:lang w:eastAsia="he-IL"/>
        </w:rPr>
        <w:t>- -</w:t>
      </w:r>
    </w:p>
    <w:p w14:paraId="3A3F3D81" w14:textId="27275515" w:rsidR="00F75A9A" w:rsidRDefault="00F75A9A" w:rsidP="00F75A9A">
      <w:pPr>
        <w:rPr>
          <w:rtl/>
          <w:lang w:eastAsia="he-IL"/>
        </w:rPr>
      </w:pPr>
      <w:bookmarkStart w:id="6373" w:name="_ETM_Q1_7436987"/>
      <w:bookmarkStart w:id="6374" w:name="_ETM_Q1_7437056"/>
      <w:bookmarkEnd w:id="6373"/>
      <w:bookmarkEnd w:id="6374"/>
    </w:p>
    <w:p w14:paraId="2AF7CA97" w14:textId="60C4DE81" w:rsidR="00F75A9A" w:rsidRDefault="00F75A9A" w:rsidP="00F75A9A">
      <w:pPr>
        <w:pStyle w:val="af6"/>
        <w:keepNext/>
        <w:rPr>
          <w:rtl/>
        </w:rPr>
      </w:pPr>
      <w:bookmarkStart w:id="6375" w:name="ET_yor_5854_659"/>
      <w:r w:rsidRPr="00F75A9A">
        <w:rPr>
          <w:rStyle w:val="TagStyle"/>
          <w:rtl/>
        </w:rPr>
        <w:t xml:space="preserve"> &lt;&lt; יור &gt;&gt; </w:t>
      </w:r>
      <w:r>
        <w:rPr>
          <w:rtl/>
        </w:rPr>
        <w:t>היו"ר ווליד טאהא:</w:t>
      </w:r>
      <w:r w:rsidRPr="00F75A9A">
        <w:rPr>
          <w:rStyle w:val="TagStyle"/>
          <w:rtl/>
        </w:rPr>
        <w:t xml:space="preserve"> &lt;&lt; יור &gt;&gt;</w:t>
      </w:r>
      <w:r w:rsidR="002A363D">
        <w:rPr>
          <w:rtl/>
        </w:rPr>
        <w:t xml:space="preserve"> </w:t>
      </w:r>
      <w:r>
        <w:rPr>
          <w:rtl/>
        </w:rPr>
        <w:t xml:space="preserve"> </w:t>
      </w:r>
      <w:bookmarkEnd w:id="6375"/>
    </w:p>
    <w:p w14:paraId="254204CF" w14:textId="70BF428D" w:rsidR="00F75A9A" w:rsidRDefault="00F75A9A" w:rsidP="00F75A9A">
      <w:pPr>
        <w:pStyle w:val="KeepWithNext"/>
        <w:rPr>
          <w:rtl/>
          <w:lang w:eastAsia="he-IL"/>
        </w:rPr>
      </w:pPr>
    </w:p>
    <w:p w14:paraId="4E8BA9EF" w14:textId="02436127" w:rsidR="00F75A9A" w:rsidRDefault="00F75A9A" w:rsidP="00F75A9A">
      <w:pPr>
        <w:rPr>
          <w:rtl/>
          <w:lang w:eastAsia="he-IL"/>
        </w:rPr>
      </w:pPr>
      <w:r>
        <w:rPr>
          <w:rFonts w:hint="cs"/>
          <w:rtl/>
          <w:lang w:eastAsia="he-IL"/>
        </w:rPr>
        <w:t>איזו הצעה? של חי</w:t>
      </w:r>
      <w:bookmarkStart w:id="6376" w:name="_ETM_Q1_7434364"/>
      <w:bookmarkEnd w:id="6376"/>
      <w:r>
        <w:rPr>
          <w:rFonts w:hint="cs"/>
          <w:rtl/>
          <w:lang w:eastAsia="he-IL"/>
        </w:rPr>
        <w:t>ים</w:t>
      </w:r>
      <w:bookmarkStart w:id="6377" w:name="_ETM_Q1_7435062"/>
      <w:bookmarkStart w:id="6378" w:name="_ETM_Q1_7435124"/>
      <w:bookmarkEnd w:id="6377"/>
      <w:bookmarkEnd w:id="6378"/>
      <w:r>
        <w:rPr>
          <w:rFonts w:hint="cs"/>
          <w:rtl/>
          <w:lang w:eastAsia="he-IL"/>
        </w:rPr>
        <w:t>?</w:t>
      </w:r>
    </w:p>
    <w:p w14:paraId="249FEFFE" w14:textId="26C6A836" w:rsidR="00F75A9A" w:rsidRDefault="00F75A9A" w:rsidP="00F75A9A">
      <w:pPr>
        <w:rPr>
          <w:rtl/>
          <w:lang w:eastAsia="he-IL"/>
        </w:rPr>
      </w:pPr>
      <w:bookmarkStart w:id="6379" w:name="_ETM_Q1_7436478"/>
      <w:bookmarkStart w:id="6380" w:name="_ETM_Q1_7436547"/>
      <w:bookmarkEnd w:id="6379"/>
      <w:bookmarkEnd w:id="6380"/>
    </w:p>
    <w:p w14:paraId="2E2FD74A" w14:textId="2DA433F6" w:rsidR="00F75A9A" w:rsidRDefault="00F75A9A" w:rsidP="00F75A9A">
      <w:pPr>
        <w:pStyle w:val="af9"/>
        <w:keepNext/>
        <w:rPr>
          <w:rtl/>
          <w:lang w:eastAsia="he-IL"/>
        </w:rPr>
      </w:pPr>
      <w:bookmarkStart w:id="6381" w:name="ET_guest_מיכל_מאיר_660"/>
      <w:r w:rsidRPr="00F75A9A">
        <w:rPr>
          <w:rStyle w:val="TagStyle"/>
          <w:rtl/>
        </w:rPr>
        <w:t xml:space="preserve"> &lt;&lt; אורח &gt;&gt; </w:t>
      </w:r>
      <w:r>
        <w:rPr>
          <w:rtl/>
          <w:lang w:eastAsia="he-IL"/>
        </w:rPr>
        <w:t>מיכל מאיר:</w:t>
      </w:r>
      <w:r w:rsidRPr="00F75A9A">
        <w:rPr>
          <w:rStyle w:val="TagStyle"/>
          <w:rtl/>
        </w:rPr>
        <w:t xml:space="preserve"> &lt;&lt; אורח &gt;&gt;</w:t>
      </w:r>
      <w:r w:rsidR="002A363D">
        <w:rPr>
          <w:rtl/>
          <w:lang w:eastAsia="he-IL"/>
        </w:rPr>
        <w:t xml:space="preserve"> </w:t>
      </w:r>
      <w:r>
        <w:rPr>
          <w:rtl/>
          <w:lang w:eastAsia="he-IL"/>
        </w:rPr>
        <w:t xml:space="preserve"> </w:t>
      </w:r>
      <w:bookmarkEnd w:id="6381"/>
    </w:p>
    <w:p w14:paraId="7F073C72" w14:textId="53A6D002" w:rsidR="00F75A9A" w:rsidRDefault="00F75A9A" w:rsidP="00F75A9A">
      <w:pPr>
        <w:pStyle w:val="KeepWithNext"/>
        <w:rPr>
          <w:rtl/>
          <w:lang w:eastAsia="he-IL"/>
        </w:rPr>
      </w:pPr>
    </w:p>
    <w:p w14:paraId="4186BA76" w14:textId="6E392584" w:rsidR="00F75A9A" w:rsidRDefault="00F75A9A" w:rsidP="00F75A9A">
      <w:pPr>
        <w:rPr>
          <w:rtl/>
          <w:lang w:eastAsia="he-IL"/>
        </w:rPr>
      </w:pPr>
      <w:bookmarkStart w:id="6382" w:name="_ETM_Q1_7437737"/>
      <w:bookmarkStart w:id="6383" w:name="_ETM_Q1_7437767"/>
      <w:bookmarkEnd w:id="6382"/>
      <w:bookmarkEnd w:id="6383"/>
      <w:r>
        <w:rPr>
          <w:rFonts w:hint="cs"/>
          <w:rtl/>
          <w:lang w:eastAsia="he-IL"/>
        </w:rPr>
        <w:t>ההצעה של היועמ"ש. במידה ובאמת</w:t>
      </w:r>
      <w:bookmarkStart w:id="6384" w:name="_ETM_Q1_7443542"/>
      <w:bookmarkEnd w:id="6384"/>
      <w:r>
        <w:rPr>
          <w:rFonts w:hint="cs"/>
          <w:rtl/>
          <w:lang w:eastAsia="he-IL"/>
        </w:rPr>
        <w:t xml:space="preserve"> רוצים לנייד זכויות ויש הרי - -</w:t>
      </w:r>
    </w:p>
    <w:p w14:paraId="21612E85" w14:textId="284257A5" w:rsidR="00F75A9A" w:rsidRDefault="00F75A9A" w:rsidP="00F75A9A">
      <w:pPr>
        <w:rPr>
          <w:rtl/>
          <w:lang w:eastAsia="he-IL"/>
        </w:rPr>
      </w:pPr>
      <w:bookmarkStart w:id="6385" w:name="_ETM_Q1_7446263"/>
      <w:bookmarkStart w:id="6386" w:name="_ETM_Q1_7446335"/>
      <w:bookmarkEnd w:id="6385"/>
      <w:bookmarkEnd w:id="6386"/>
    </w:p>
    <w:p w14:paraId="142918AE" w14:textId="4C92D0DF" w:rsidR="00F75A9A" w:rsidRDefault="00F75A9A" w:rsidP="00F75A9A">
      <w:pPr>
        <w:pStyle w:val="af6"/>
        <w:keepNext/>
        <w:rPr>
          <w:rtl/>
        </w:rPr>
      </w:pPr>
      <w:bookmarkStart w:id="6387" w:name="ET_yor_5854_661"/>
      <w:r w:rsidRPr="00F75A9A">
        <w:rPr>
          <w:rStyle w:val="TagStyle"/>
          <w:rtl/>
        </w:rPr>
        <w:t xml:space="preserve"> &lt;&lt; יור &gt;&gt; </w:t>
      </w:r>
      <w:r>
        <w:rPr>
          <w:rtl/>
        </w:rPr>
        <w:t>היו"ר ווליד טאהא:</w:t>
      </w:r>
      <w:r w:rsidRPr="00F75A9A">
        <w:rPr>
          <w:rStyle w:val="TagStyle"/>
          <w:rtl/>
        </w:rPr>
        <w:t xml:space="preserve"> &lt;&lt; יור &gt;&gt;</w:t>
      </w:r>
      <w:r w:rsidR="002A363D">
        <w:rPr>
          <w:rtl/>
        </w:rPr>
        <w:t xml:space="preserve"> </w:t>
      </w:r>
      <w:r>
        <w:rPr>
          <w:rtl/>
        </w:rPr>
        <w:t xml:space="preserve"> </w:t>
      </w:r>
      <w:bookmarkEnd w:id="6387"/>
    </w:p>
    <w:p w14:paraId="1EAEDF1F" w14:textId="35B26B2C" w:rsidR="00F75A9A" w:rsidRDefault="00F75A9A" w:rsidP="00F75A9A">
      <w:pPr>
        <w:pStyle w:val="KeepWithNext"/>
        <w:rPr>
          <w:rtl/>
          <w:lang w:eastAsia="he-IL"/>
        </w:rPr>
      </w:pPr>
    </w:p>
    <w:p w14:paraId="18C658B2" w14:textId="587099F2" w:rsidR="00F75A9A" w:rsidRDefault="00F75A9A" w:rsidP="00F75A9A">
      <w:pPr>
        <w:rPr>
          <w:rtl/>
          <w:lang w:eastAsia="he-IL"/>
        </w:rPr>
      </w:pPr>
      <w:r>
        <w:rPr>
          <w:rFonts w:hint="cs"/>
          <w:rtl/>
          <w:lang w:eastAsia="he-IL"/>
        </w:rPr>
        <w:t xml:space="preserve">אני מתאר </w:t>
      </w:r>
      <w:bookmarkStart w:id="6388" w:name="_ETM_Q1_7443734"/>
      <w:bookmarkEnd w:id="6388"/>
      <w:r>
        <w:rPr>
          <w:rFonts w:hint="cs"/>
          <w:rtl/>
          <w:lang w:eastAsia="he-IL"/>
        </w:rPr>
        <w:t xml:space="preserve">לעצמי שתאהבו </w:t>
      </w:r>
      <w:bookmarkStart w:id="6389" w:name="_ETM_Q1_7448180"/>
      <w:bookmarkEnd w:id="6389"/>
      <w:r>
        <w:rPr>
          <w:rFonts w:hint="cs"/>
          <w:rtl/>
          <w:lang w:eastAsia="he-IL"/>
        </w:rPr>
        <w:t>את ההצעה של היועמ"ש, אני מתאר לעצמי וזה</w:t>
      </w:r>
      <w:bookmarkStart w:id="6390" w:name="_ETM_Q1_7451673"/>
      <w:bookmarkStart w:id="6391" w:name="_ETM_Q1_7452504"/>
      <w:bookmarkEnd w:id="6390"/>
      <w:bookmarkEnd w:id="6391"/>
      <w:r>
        <w:rPr>
          <w:rFonts w:hint="cs"/>
          <w:rtl/>
          <w:lang w:eastAsia="he-IL"/>
        </w:rPr>
        <w:t xml:space="preserve"> מתיישר עם מה שאומר חיים דווקא.</w:t>
      </w:r>
      <w:bookmarkStart w:id="6392" w:name="_ETM_Q1_7455583"/>
      <w:bookmarkEnd w:id="6392"/>
    </w:p>
    <w:p w14:paraId="0D089654" w14:textId="1D7BC047" w:rsidR="00F75A9A" w:rsidRDefault="00F75A9A" w:rsidP="00F75A9A">
      <w:pPr>
        <w:rPr>
          <w:rtl/>
          <w:lang w:eastAsia="he-IL"/>
        </w:rPr>
      </w:pPr>
      <w:bookmarkStart w:id="6393" w:name="_ETM_Q1_7455648"/>
      <w:bookmarkEnd w:id="6393"/>
    </w:p>
    <w:p w14:paraId="2F8C1A44" w14:textId="6059DFE5" w:rsidR="00F75A9A" w:rsidRDefault="00F75A9A" w:rsidP="00F75A9A">
      <w:pPr>
        <w:pStyle w:val="af9"/>
        <w:keepNext/>
        <w:rPr>
          <w:rtl/>
          <w:lang w:eastAsia="he-IL"/>
        </w:rPr>
      </w:pPr>
      <w:bookmarkStart w:id="6394" w:name="ET_guest_מיכל_מאיר_662"/>
      <w:r w:rsidRPr="00F75A9A">
        <w:rPr>
          <w:rStyle w:val="TagStyle"/>
          <w:rtl/>
        </w:rPr>
        <w:t xml:space="preserve"> &lt;&lt; אורח &gt;&gt; </w:t>
      </w:r>
      <w:r>
        <w:rPr>
          <w:rtl/>
          <w:lang w:eastAsia="he-IL"/>
        </w:rPr>
        <w:t>מיכל מאיר:</w:t>
      </w:r>
      <w:r w:rsidRPr="00F75A9A">
        <w:rPr>
          <w:rStyle w:val="TagStyle"/>
          <w:rtl/>
        </w:rPr>
        <w:t xml:space="preserve"> &lt;&lt; אורח &gt;&gt;</w:t>
      </w:r>
      <w:r w:rsidR="002A363D">
        <w:rPr>
          <w:rtl/>
          <w:lang w:eastAsia="he-IL"/>
        </w:rPr>
        <w:t xml:space="preserve"> </w:t>
      </w:r>
      <w:r>
        <w:rPr>
          <w:rtl/>
          <w:lang w:eastAsia="he-IL"/>
        </w:rPr>
        <w:t xml:space="preserve"> </w:t>
      </w:r>
      <w:bookmarkEnd w:id="6394"/>
    </w:p>
    <w:p w14:paraId="7E659C61" w14:textId="1B2D3D63" w:rsidR="00F75A9A" w:rsidRDefault="00F75A9A" w:rsidP="00F75A9A">
      <w:pPr>
        <w:pStyle w:val="KeepWithNext"/>
        <w:rPr>
          <w:rtl/>
          <w:lang w:eastAsia="he-IL"/>
        </w:rPr>
      </w:pPr>
    </w:p>
    <w:p w14:paraId="3198B417" w14:textId="181A9B2C" w:rsidR="00F75A9A" w:rsidRDefault="00F75A9A" w:rsidP="00F75A9A">
      <w:pPr>
        <w:rPr>
          <w:rtl/>
          <w:lang w:eastAsia="he-IL"/>
        </w:rPr>
      </w:pPr>
      <w:r>
        <w:rPr>
          <w:rFonts w:hint="cs"/>
          <w:rtl/>
          <w:lang w:eastAsia="he-IL"/>
        </w:rPr>
        <w:t>לא,</w:t>
      </w:r>
      <w:bookmarkStart w:id="6395" w:name="_ETM_Q1_7452852"/>
      <w:bookmarkEnd w:id="6395"/>
      <w:r>
        <w:rPr>
          <w:rFonts w:hint="cs"/>
          <w:rtl/>
          <w:lang w:eastAsia="he-IL"/>
        </w:rPr>
        <w:t xml:space="preserve"> אני לא חושבת. אני עוד פעם</w:t>
      </w:r>
      <w:bookmarkStart w:id="6396" w:name="_ETM_Q1_7456824"/>
      <w:bookmarkEnd w:id="6396"/>
      <w:r>
        <w:rPr>
          <w:rFonts w:hint="cs"/>
          <w:rtl/>
          <w:lang w:eastAsia="he-IL"/>
        </w:rPr>
        <w:t xml:space="preserve"> - -</w:t>
      </w:r>
    </w:p>
    <w:p w14:paraId="4FBF98BC" w14:textId="04535584" w:rsidR="00F75A9A" w:rsidRDefault="00F75A9A" w:rsidP="00F75A9A">
      <w:pPr>
        <w:rPr>
          <w:rtl/>
          <w:lang w:eastAsia="he-IL"/>
        </w:rPr>
      </w:pPr>
      <w:bookmarkStart w:id="6397" w:name="_ETM_Q1_7457705"/>
      <w:bookmarkStart w:id="6398" w:name="_ETM_Q1_7457784"/>
      <w:bookmarkStart w:id="6399" w:name="_ETM_Q1_7454949"/>
      <w:bookmarkEnd w:id="6397"/>
      <w:bookmarkEnd w:id="6398"/>
      <w:bookmarkEnd w:id="6399"/>
    </w:p>
    <w:p w14:paraId="0C046E0A" w14:textId="5F4CB51C" w:rsidR="00F75A9A" w:rsidRDefault="00F75A9A" w:rsidP="00F75A9A">
      <w:pPr>
        <w:pStyle w:val="af6"/>
        <w:keepNext/>
        <w:rPr>
          <w:rtl/>
        </w:rPr>
      </w:pPr>
      <w:bookmarkStart w:id="6400" w:name="ET_yor_5854_663"/>
      <w:r w:rsidRPr="00F75A9A">
        <w:rPr>
          <w:rStyle w:val="TagStyle"/>
          <w:rtl/>
        </w:rPr>
        <w:t xml:space="preserve"> &lt;&lt; יור &gt;&gt; </w:t>
      </w:r>
      <w:r>
        <w:rPr>
          <w:rtl/>
        </w:rPr>
        <w:t>היו"ר ווליד טאהא:</w:t>
      </w:r>
      <w:r w:rsidRPr="00F75A9A">
        <w:rPr>
          <w:rStyle w:val="TagStyle"/>
          <w:rtl/>
        </w:rPr>
        <w:t xml:space="preserve"> &lt;&lt; יור &gt;&gt;</w:t>
      </w:r>
      <w:r w:rsidR="002A363D">
        <w:rPr>
          <w:rtl/>
        </w:rPr>
        <w:t xml:space="preserve"> </w:t>
      </w:r>
      <w:r>
        <w:rPr>
          <w:rtl/>
        </w:rPr>
        <w:t xml:space="preserve"> </w:t>
      </w:r>
      <w:bookmarkEnd w:id="6400"/>
    </w:p>
    <w:p w14:paraId="571F7A42" w14:textId="6DA21236" w:rsidR="00F75A9A" w:rsidRDefault="00F75A9A" w:rsidP="00F75A9A">
      <w:pPr>
        <w:pStyle w:val="KeepWithNext"/>
        <w:rPr>
          <w:rtl/>
          <w:lang w:eastAsia="he-IL"/>
        </w:rPr>
      </w:pPr>
    </w:p>
    <w:p w14:paraId="7DA19275" w14:textId="568123E4" w:rsidR="00F75A9A" w:rsidRDefault="00F75A9A" w:rsidP="00F75A9A">
      <w:pPr>
        <w:rPr>
          <w:rtl/>
          <w:lang w:eastAsia="he-IL"/>
        </w:rPr>
      </w:pPr>
      <w:bookmarkStart w:id="6401" w:name="_ETM_Q1_7456134"/>
      <w:bookmarkEnd w:id="6401"/>
      <w:r>
        <w:rPr>
          <w:rFonts w:hint="cs"/>
          <w:rtl/>
          <w:lang w:eastAsia="he-IL"/>
        </w:rPr>
        <w:t>היית דוחה לכמה דקו</w:t>
      </w:r>
      <w:bookmarkStart w:id="6402" w:name="_ETM_Q1_7457028"/>
      <w:bookmarkEnd w:id="6402"/>
      <w:r>
        <w:rPr>
          <w:rFonts w:hint="cs"/>
          <w:rtl/>
          <w:lang w:eastAsia="he-IL"/>
        </w:rPr>
        <w:t>ת.</w:t>
      </w:r>
      <w:bookmarkStart w:id="6403" w:name="_ETM_Q1_7458360"/>
      <w:bookmarkEnd w:id="6403"/>
    </w:p>
    <w:p w14:paraId="0CB6C4D8" w14:textId="5AAA44F8" w:rsidR="00F75A9A" w:rsidRDefault="00F75A9A" w:rsidP="00F75A9A">
      <w:pPr>
        <w:rPr>
          <w:rtl/>
          <w:lang w:eastAsia="he-IL"/>
        </w:rPr>
      </w:pPr>
      <w:bookmarkStart w:id="6404" w:name="_ETM_Q1_7458438"/>
      <w:bookmarkEnd w:id="6404"/>
    </w:p>
    <w:p w14:paraId="5124C844" w14:textId="79F046F4" w:rsidR="00F75A9A" w:rsidRDefault="00F75A9A" w:rsidP="00F75A9A">
      <w:pPr>
        <w:pStyle w:val="af9"/>
        <w:keepNext/>
        <w:rPr>
          <w:rtl/>
          <w:lang w:eastAsia="he-IL"/>
        </w:rPr>
      </w:pPr>
      <w:bookmarkStart w:id="6405" w:name="ET_guest_מיכל_מאיר_664"/>
      <w:r w:rsidRPr="00F75A9A">
        <w:rPr>
          <w:rStyle w:val="TagStyle"/>
          <w:rtl/>
        </w:rPr>
        <w:t xml:space="preserve"> &lt;&lt; אורח &gt;&gt; </w:t>
      </w:r>
      <w:r>
        <w:rPr>
          <w:rtl/>
          <w:lang w:eastAsia="he-IL"/>
        </w:rPr>
        <w:t>מיכל מאיר:</w:t>
      </w:r>
      <w:r w:rsidRPr="00F75A9A">
        <w:rPr>
          <w:rStyle w:val="TagStyle"/>
          <w:rtl/>
        </w:rPr>
        <w:t xml:space="preserve"> &lt;&lt; אורח &gt;&gt;</w:t>
      </w:r>
      <w:r w:rsidR="002A363D">
        <w:rPr>
          <w:rtl/>
          <w:lang w:eastAsia="he-IL"/>
        </w:rPr>
        <w:t xml:space="preserve"> </w:t>
      </w:r>
      <w:r>
        <w:rPr>
          <w:rtl/>
          <w:lang w:eastAsia="he-IL"/>
        </w:rPr>
        <w:t xml:space="preserve"> </w:t>
      </w:r>
      <w:bookmarkEnd w:id="6405"/>
    </w:p>
    <w:p w14:paraId="45BFB1D4" w14:textId="6615E482" w:rsidR="00F75A9A" w:rsidRDefault="00F75A9A" w:rsidP="00F75A9A">
      <w:pPr>
        <w:pStyle w:val="KeepWithNext"/>
        <w:rPr>
          <w:rtl/>
          <w:lang w:eastAsia="he-IL"/>
        </w:rPr>
      </w:pPr>
    </w:p>
    <w:p w14:paraId="70EC4EE7" w14:textId="0D9736DB" w:rsidR="00F75A9A" w:rsidRDefault="00F75A9A" w:rsidP="00F75A9A">
      <w:pPr>
        <w:rPr>
          <w:rtl/>
          <w:lang w:eastAsia="he-IL"/>
        </w:rPr>
      </w:pPr>
      <w:r>
        <w:rPr>
          <w:rFonts w:hint="cs"/>
          <w:rtl/>
          <w:lang w:eastAsia="he-IL"/>
        </w:rPr>
        <w:t>אני לא חושבת, מהס</w:t>
      </w:r>
      <w:bookmarkStart w:id="6406" w:name="_ETM_Q1_7455549"/>
      <w:bookmarkEnd w:id="6406"/>
      <w:r>
        <w:rPr>
          <w:rFonts w:hint="cs"/>
          <w:rtl/>
          <w:lang w:eastAsia="he-IL"/>
        </w:rPr>
        <w:t>יבה הפשוטה</w:t>
      </w:r>
      <w:r w:rsidR="00955977">
        <w:rPr>
          <w:rFonts w:hint="cs"/>
          <w:rtl/>
          <w:lang w:eastAsia="he-IL"/>
        </w:rPr>
        <w:t xml:space="preserve">, </w:t>
      </w:r>
      <w:bookmarkStart w:id="6407" w:name="_ETM_Q1_7460497"/>
      <w:bookmarkEnd w:id="6407"/>
      <w:r w:rsidR="00955977">
        <w:rPr>
          <w:rFonts w:hint="cs"/>
          <w:rtl/>
          <w:lang w:eastAsia="he-IL"/>
        </w:rPr>
        <w:t xml:space="preserve">קודם כל אזורי התעסוקה שלנו הופכים להיות מעורבי שימושים </w:t>
      </w:r>
      <w:bookmarkStart w:id="6408" w:name="_ETM_Q1_7459544"/>
      <w:bookmarkEnd w:id="6408"/>
      <w:r w:rsidR="00BE123F">
        <w:rPr>
          <w:rFonts w:hint="cs"/>
          <w:rtl/>
          <w:lang w:eastAsia="he-IL"/>
        </w:rPr>
        <w:t xml:space="preserve">בצורה משמעותית. </w:t>
      </w:r>
      <w:bookmarkStart w:id="6409" w:name="_ETM_Q1_7464704"/>
      <w:bookmarkEnd w:id="6409"/>
      <w:r w:rsidR="00BE123F">
        <w:rPr>
          <w:rFonts w:hint="cs"/>
          <w:rtl/>
          <w:lang w:eastAsia="he-IL"/>
        </w:rPr>
        <w:t>אנחנו מדברים כבר על 30%-40%. ז</w:t>
      </w:r>
      <w:bookmarkStart w:id="6410" w:name="_ETM_Q1_7463561"/>
      <w:bookmarkEnd w:id="6410"/>
      <w:r w:rsidR="00BE123F">
        <w:rPr>
          <w:rFonts w:hint="cs"/>
          <w:rtl/>
          <w:lang w:eastAsia="he-IL"/>
        </w:rPr>
        <w:t xml:space="preserve">ה קורה כמעט בכל </w:t>
      </w:r>
      <w:bookmarkStart w:id="6411" w:name="_ETM_Q1_7467668"/>
      <w:bookmarkEnd w:id="6411"/>
      <w:r w:rsidR="00BE123F">
        <w:rPr>
          <w:rFonts w:hint="cs"/>
          <w:rtl/>
          <w:lang w:eastAsia="he-IL"/>
        </w:rPr>
        <w:t>עיר ובאזור המרכז בוודאי. אבל במידה ויש באמת ניוד זכויות</w:t>
      </w:r>
      <w:bookmarkStart w:id="6412" w:name="_ETM_Q1_7473539"/>
      <w:bookmarkEnd w:id="6412"/>
      <w:r w:rsidR="00BE123F">
        <w:rPr>
          <w:rFonts w:hint="cs"/>
          <w:rtl/>
          <w:lang w:eastAsia="he-IL"/>
        </w:rPr>
        <w:t xml:space="preserve"> שנכון ליזם והשווי של הדיור למגורים מומר לשווי שטחי תעסוקה</w:t>
      </w:r>
      <w:bookmarkStart w:id="6413" w:name="_ETM_Q1_7480347"/>
      <w:bookmarkEnd w:id="6413"/>
      <w:r w:rsidR="00BE123F">
        <w:rPr>
          <w:rFonts w:hint="cs"/>
          <w:rtl/>
          <w:lang w:eastAsia="he-IL"/>
        </w:rPr>
        <w:t>, זה מתאים ליזם</w:t>
      </w:r>
      <w:bookmarkStart w:id="6414" w:name="_ETM_Q1_7479049"/>
      <w:bookmarkEnd w:id="6414"/>
      <w:r w:rsidR="00BE123F">
        <w:rPr>
          <w:rFonts w:hint="cs"/>
          <w:rtl/>
          <w:lang w:eastAsia="he-IL"/>
        </w:rPr>
        <w:t>, מתאים לעיר ו-</w:t>
      </w:r>
      <w:r w:rsidR="00BE123F">
        <w:rPr>
          <w:lang w:eastAsia="he-IL"/>
        </w:rPr>
        <w:t>win win</w:t>
      </w:r>
      <w:bookmarkStart w:id="6415" w:name="_ETM_Q1_7478555"/>
      <w:bookmarkEnd w:id="6415"/>
      <w:r w:rsidR="00BE123F">
        <w:rPr>
          <w:rFonts w:hint="cs"/>
          <w:rtl/>
          <w:lang w:eastAsia="he-IL"/>
        </w:rPr>
        <w:t xml:space="preserve">, מדוע לא? </w:t>
      </w:r>
      <w:bookmarkStart w:id="6416" w:name="_ETM_Q1_7483716"/>
      <w:bookmarkEnd w:id="6416"/>
      <w:r w:rsidR="00BE123F">
        <w:rPr>
          <w:rFonts w:hint="cs"/>
          <w:rtl/>
          <w:lang w:eastAsia="he-IL"/>
        </w:rPr>
        <w:t>זאת אומרת</w:t>
      </w:r>
      <w:bookmarkStart w:id="6417" w:name="_ETM_Q1_7481711"/>
      <w:bookmarkEnd w:id="6417"/>
      <w:r w:rsidR="00BE123F">
        <w:rPr>
          <w:rFonts w:hint="cs"/>
          <w:rtl/>
          <w:lang w:eastAsia="he-IL"/>
        </w:rPr>
        <w:t>, למה לחסום את האפשרות של התחדשות נוספת וגם</w:t>
      </w:r>
      <w:bookmarkStart w:id="6418" w:name="_ETM_Q1_7487030"/>
      <w:bookmarkEnd w:id="6418"/>
      <w:r w:rsidR="00BE123F">
        <w:rPr>
          <w:rFonts w:hint="cs"/>
          <w:rtl/>
          <w:lang w:eastAsia="he-IL"/>
        </w:rPr>
        <w:t xml:space="preserve"> התחדשות כלכלית.</w:t>
      </w:r>
    </w:p>
    <w:p w14:paraId="7D20177E" w14:textId="533235DB" w:rsidR="00BE123F" w:rsidRDefault="00BE123F" w:rsidP="00F75A9A">
      <w:pPr>
        <w:rPr>
          <w:rtl/>
          <w:lang w:eastAsia="he-IL"/>
        </w:rPr>
      </w:pPr>
      <w:bookmarkStart w:id="6419" w:name="_ETM_Q1_7488834"/>
      <w:bookmarkStart w:id="6420" w:name="_ETM_Q1_7488908"/>
      <w:bookmarkEnd w:id="6419"/>
      <w:bookmarkEnd w:id="6420"/>
    </w:p>
    <w:p w14:paraId="484900C7" w14:textId="64976F9F" w:rsidR="00BE123F" w:rsidRDefault="00BE123F" w:rsidP="00BE123F">
      <w:pPr>
        <w:pStyle w:val="af6"/>
        <w:keepNext/>
        <w:rPr>
          <w:rtl/>
        </w:rPr>
      </w:pPr>
      <w:bookmarkStart w:id="6421" w:name="ET_yor_5854_665"/>
      <w:r w:rsidRPr="00BE123F">
        <w:rPr>
          <w:rStyle w:val="TagStyle"/>
          <w:rtl/>
        </w:rPr>
        <w:t xml:space="preserve"> &lt;&lt; יור &gt;&gt; </w:t>
      </w:r>
      <w:r>
        <w:rPr>
          <w:rtl/>
        </w:rPr>
        <w:t>היו"ר ווליד טאהא:</w:t>
      </w:r>
      <w:r w:rsidRPr="00BE123F">
        <w:rPr>
          <w:rStyle w:val="TagStyle"/>
          <w:rtl/>
        </w:rPr>
        <w:t xml:space="preserve"> &lt;&lt; יור &gt;&gt;</w:t>
      </w:r>
      <w:r w:rsidR="002A363D">
        <w:rPr>
          <w:rtl/>
        </w:rPr>
        <w:t xml:space="preserve"> </w:t>
      </w:r>
      <w:r>
        <w:rPr>
          <w:rtl/>
        </w:rPr>
        <w:t xml:space="preserve"> </w:t>
      </w:r>
      <w:bookmarkEnd w:id="6421"/>
    </w:p>
    <w:p w14:paraId="0A8193CC" w14:textId="280FA458" w:rsidR="00BE123F" w:rsidRDefault="00BE123F" w:rsidP="00BE123F">
      <w:pPr>
        <w:pStyle w:val="KeepWithNext"/>
        <w:rPr>
          <w:rtl/>
          <w:lang w:eastAsia="he-IL"/>
        </w:rPr>
      </w:pPr>
    </w:p>
    <w:p w14:paraId="7B209663" w14:textId="218B9128" w:rsidR="00BE123F" w:rsidRDefault="00BE123F" w:rsidP="00BE123F">
      <w:pPr>
        <w:rPr>
          <w:rtl/>
          <w:lang w:eastAsia="he-IL"/>
        </w:rPr>
      </w:pPr>
      <w:bookmarkStart w:id="6422" w:name="_ETM_Q1_7489447"/>
      <w:bookmarkEnd w:id="6422"/>
      <w:r>
        <w:rPr>
          <w:rFonts w:hint="cs"/>
          <w:rtl/>
          <w:lang w:eastAsia="he-IL"/>
        </w:rPr>
        <w:t>אוקיי, בהמשך יענו לנו מדוע לא.</w:t>
      </w:r>
    </w:p>
    <w:p w14:paraId="60984DCD" w14:textId="4DED95BA" w:rsidR="00BE123F" w:rsidRDefault="00BE123F" w:rsidP="00BE123F">
      <w:pPr>
        <w:rPr>
          <w:rtl/>
          <w:lang w:eastAsia="he-IL"/>
        </w:rPr>
      </w:pPr>
    </w:p>
    <w:p w14:paraId="2E95DBC2" w14:textId="76B136BF" w:rsidR="00BE123F" w:rsidRDefault="00BE123F" w:rsidP="00BE123F">
      <w:pPr>
        <w:pStyle w:val="a4"/>
        <w:keepNext/>
        <w:rPr>
          <w:rtl/>
        </w:rPr>
      </w:pPr>
      <w:bookmarkStart w:id="6423" w:name="ET_speaker_תומר_רוזנר_666"/>
      <w:r w:rsidRPr="00BE123F">
        <w:rPr>
          <w:rStyle w:val="TagStyle"/>
          <w:rtl/>
        </w:rPr>
        <w:t xml:space="preserve"> &lt;&lt; דובר &gt;&gt; </w:t>
      </w:r>
      <w:r>
        <w:rPr>
          <w:rtl/>
        </w:rPr>
        <w:t>תומר רוזנר:</w:t>
      </w:r>
      <w:r w:rsidRPr="00BE123F">
        <w:rPr>
          <w:rStyle w:val="TagStyle"/>
          <w:rtl/>
        </w:rPr>
        <w:t xml:space="preserve"> &lt;&lt; דובר &gt;&gt;</w:t>
      </w:r>
      <w:r w:rsidR="002A363D">
        <w:rPr>
          <w:rtl/>
        </w:rPr>
        <w:t xml:space="preserve"> </w:t>
      </w:r>
      <w:r>
        <w:rPr>
          <w:rtl/>
        </w:rPr>
        <w:t xml:space="preserve"> </w:t>
      </w:r>
      <w:bookmarkEnd w:id="6423"/>
    </w:p>
    <w:p w14:paraId="055089E0" w14:textId="7DC60FEB" w:rsidR="00BE123F" w:rsidRDefault="00BE123F" w:rsidP="00BE123F">
      <w:pPr>
        <w:pStyle w:val="KeepWithNext"/>
        <w:rPr>
          <w:rtl/>
          <w:lang w:eastAsia="he-IL"/>
        </w:rPr>
      </w:pPr>
    </w:p>
    <w:p w14:paraId="325D9765" w14:textId="1D4405A6" w:rsidR="00BE123F" w:rsidRDefault="00BE123F" w:rsidP="00BE123F">
      <w:pPr>
        <w:rPr>
          <w:rtl/>
          <w:lang w:eastAsia="he-IL"/>
        </w:rPr>
      </w:pPr>
      <w:r>
        <w:rPr>
          <w:rFonts w:hint="cs"/>
          <w:rtl/>
          <w:lang w:eastAsia="he-IL"/>
        </w:rPr>
        <w:t xml:space="preserve">אני רוצה להבהיר רק נקודה </w:t>
      </w:r>
      <w:bookmarkStart w:id="6424" w:name="_ETM_Q1_7488801"/>
      <w:bookmarkEnd w:id="6424"/>
      <w:r>
        <w:rPr>
          <w:rFonts w:hint="cs"/>
          <w:rtl/>
          <w:lang w:eastAsia="he-IL"/>
        </w:rPr>
        <w:t>שכנר</w:t>
      </w:r>
      <w:bookmarkStart w:id="6425" w:name="_ETM_Q1_7491515"/>
      <w:bookmarkEnd w:id="6425"/>
      <w:r>
        <w:rPr>
          <w:rFonts w:hint="cs"/>
          <w:rtl/>
          <w:lang w:eastAsia="he-IL"/>
        </w:rPr>
        <w:t xml:space="preserve">אה בהקשר הזה, שלא כל כך ברורה מסתבר. בכל </w:t>
      </w:r>
      <w:bookmarkStart w:id="6426" w:name="_ETM_Q1_7498940"/>
      <w:bookmarkEnd w:id="6426"/>
      <w:r>
        <w:rPr>
          <w:rFonts w:hint="cs"/>
          <w:rtl/>
          <w:lang w:eastAsia="he-IL"/>
        </w:rPr>
        <w:t>המסלולים אנחנו מוס</w:t>
      </w:r>
      <w:bookmarkStart w:id="6427" w:name="_ETM_Q1_7497944"/>
      <w:bookmarkEnd w:id="6427"/>
      <w:r>
        <w:rPr>
          <w:rFonts w:hint="cs"/>
          <w:rtl/>
          <w:lang w:eastAsia="he-IL"/>
        </w:rPr>
        <w:t>יפים שטח כולל מותר לבנייה וכבר אמרנו שהמגרש המקורי הוא מיועד גם למגורים</w:t>
      </w:r>
      <w:bookmarkStart w:id="6428" w:name="_ETM_Q1_7500580"/>
      <w:bookmarkEnd w:id="6428"/>
      <w:r w:rsidR="007F193C">
        <w:rPr>
          <w:rFonts w:hint="cs"/>
          <w:rtl/>
          <w:lang w:eastAsia="he-IL"/>
        </w:rPr>
        <w:t xml:space="preserve">. זאת אומרת, </w:t>
      </w:r>
      <w:bookmarkStart w:id="6429" w:name="_ETM_Q1_7504961"/>
      <w:bookmarkEnd w:id="6429"/>
      <w:r w:rsidR="007F193C">
        <w:rPr>
          <w:rFonts w:hint="cs"/>
          <w:rtl/>
          <w:lang w:eastAsia="he-IL"/>
        </w:rPr>
        <w:t>הוא יכול להיות מיועד גם לתעסוקה</w:t>
      </w:r>
      <w:bookmarkStart w:id="6430" w:name="_ETM_Q1_7502582"/>
      <w:bookmarkEnd w:id="6430"/>
      <w:r w:rsidR="007F193C">
        <w:rPr>
          <w:rFonts w:hint="cs"/>
          <w:rtl/>
          <w:lang w:eastAsia="he-IL"/>
        </w:rPr>
        <w:t xml:space="preserve">, </w:t>
      </w:r>
      <w:r w:rsidR="00D64BAB">
        <w:rPr>
          <w:rFonts w:hint="cs"/>
          <w:rtl/>
          <w:lang w:eastAsia="he-IL"/>
        </w:rPr>
        <w:t>למסחר ולכל דבר אחר.</w:t>
      </w:r>
      <w:bookmarkStart w:id="6431" w:name="_ETM_Q1_7508582"/>
      <w:bookmarkEnd w:id="6431"/>
      <w:r w:rsidR="00D64BAB">
        <w:rPr>
          <w:rFonts w:hint="cs"/>
          <w:rtl/>
          <w:lang w:eastAsia="he-IL"/>
        </w:rPr>
        <w:t xml:space="preserve"> האם יש מניעה מבחינת ההצעה הממשלתית</w:t>
      </w:r>
      <w:bookmarkStart w:id="6432" w:name="_ETM_Q1_7509884"/>
      <w:bookmarkEnd w:id="6432"/>
      <w:r w:rsidR="00D64BAB">
        <w:rPr>
          <w:rFonts w:hint="cs"/>
          <w:rtl/>
          <w:lang w:eastAsia="he-IL"/>
        </w:rPr>
        <w:t xml:space="preserve">, לקחת את זכויות הבנייה </w:t>
      </w:r>
      <w:bookmarkStart w:id="6433" w:name="_ETM_Q1_7513060"/>
      <w:bookmarkEnd w:id="6433"/>
      <w:r w:rsidR="00D64BAB">
        <w:rPr>
          <w:rFonts w:hint="cs"/>
          <w:rtl/>
          <w:lang w:eastAsia="he-IL"/>
        </w:rPr>
        <w:t xml:space="preserve">שמוסיפים ולייעד אותם נגיד 200% למסחר? </w:t>
      </w:r>
    </w:p>
    <w:p w14:paraId="0892A05C" w14:textId="7C1EB027" w:rsidR="00D64BAB" w:rsidRDefault="00D64BAB" w:rsidP="00BE123F">
      <w:pPr>
        <w:rPr>
          <w:rtl/>
          <w:lang w:eastAsia="he-IL"/>
        </w:rPr>
      </w:pPr>
      <w:bookmarkStart w:id="6434" w:name="_ETM_Q1_7518877"/>
      <w:bookmarkStart w:id="6435" w:name="_ETM_Q1_7518957"/>
      <w:bookmarkEnd w:id="6434"/>
      <w:bookmarkEnd w:id="6435"/>
    </w:p>
    <w:p w14:paraId="4058B3FD" w14:textId="1EB6BA98" w:rsidR="00D64BAB" w:rsidRDefault="00D64BAB" w:rsidP="00D64BAB">
      <w:pPr>
        <w:pStyle w:val="af9"/>
        <w:keepNext/>
        <w:rPr>
          <w:rtl/>
          <w:lang w:eastAsia="he-IL"/>
        </w:rPr>
      </w:pPr>
      <w:bookmarkStart w:id="6436" w:name="ET_guest_בנימין_ארביב_667"/>
      <w:r w:rsidRPr="00D64BAB">
        <w:rPr>
          <w:rStyle w:val="TagStyle"/>
          <w:rtl/>
        </w:rPr>
        <w:t xml:space="preserve"> &lt;&lt; אורח &gt;&gt; </w:t>
      </w:r>
      <w:r>
        <w:rPr>
          <w:rtl/>
          <w:lang w:eastAsia="he-IL"/>
        </w:rPr>
        <w:t>בנימין ארביב:</w:t>
      </w:r>
      <w:r w:rsidRPr="00D64BAB">
        <w:rPr>
          <w:rStyle w:val="TagStyle"/>
          <w:rtl/>
        </w:rPr>
        <w:t xml:space="preserve"> &lt;&lt; אורח &gt;&gt;</w:t>
      </w:r>
      <w:r w:rsidR="002A363D">
        <w:rPr>
          <w:rtl/>
          <w:lang w:eastAsia="he-IL"/>
        </w:rPr>
        <w:t xml:space="preserve"> </w:t>
      </w:r>
      <w:r>
        <w:rPr>
          <w:rtl/>
          <w:lang w:eastAsia="he-IL"/>
        </w:rPr>
        <w:t xml:space="preserve"> </w:t>
      </w:r>
      <w:bookmarkEnd w:id="6436"/>
    </w:p>
    <w:p w14:paraId="5CE587C0" w14:textId="6C95B8F9" w:rsidR="00D64BAB" w:rsidRDefault="00D64BAB" w:rsidP="00D64BAB">
      <w:pPr>
        <w:pStyle w:val="KeepWithNext"/>
        <w:rPr>
          <w:rtl/>
          <w:lang w:eastAsia="he-IL"/>
        </w:rPr>
      </w:pPr>
    </w:p>
    <w:p w14:paraId="46E61BB2" w14:textId="0ED82FEE" w:rsidR="00D64BAB" w:rsidRDefault="00D64BAB" w:rsidP="00D64BAB">
      <w:pPr>
        <w:rPr>
          <w:rtl/>
          <w:lang w:eastAsia="he-IL"/>
        </w:rPr>
      </w:pPr>
      <w:r>
        <w:rPr>
          <w:rFonts w:hint="cs"/>
          <w:rtl/>
          <w:lang w:eastAsia="he-IL"/>
        </w:rPr>
        <w:t>אז אני בדיוק רוצה להתי</w:t>
      </w:r>
      <w:bookmarkStart w:id="6437" w:name="_ETM_Q1_7516088"/>
      <w:bookmarkEnd w:id="6437"/>
      <w:r>
        <w:rPr>
          <w:rFonts w:hint="cs"/>
          <w:rtl/>
          <w:lang w:eastAsia="he-IL"/>
        </w:rPr>
        <w:t>יחס לשאלה הזאת.</w:t>
      </w:r>
      <w:bookmarkStart w:id="6438" w:name="_ETM_Q1_7520425"/>
      <w:bookmarkEnd w:id="6438"/>
    </w:p>
    <w:p w14:paraId="2A043B38" w14:textId="7F608A30" w:rsidR="00D64BAB" w:rsidRDefault="00D64BAB" w:rsidP="00D64BAB">
      <w:pPr>
        <w:rPr>
          <w:rtl/>
          <w:lang w:eastAsia="he-IL"/>
        </w:rPr>
      </w:pPr>
      <w:bookmarkStart w:id="6439" w:name="_ETM_Q1_7520483"/>
      <w:bookmarkEnd w:id="6439"/>
    </w:p>
    <w:p w14:paraId="35A25224" w14:textId="1EDE8DD3" w:rsidR="00D64BAB" w:rsidRDefault="00D64BAB" w:rsidP="00D64BAB">
      <w:pPr>
        <w:pStyle w:val="a4"/>
        <w:keepNext/>
        <w:rPr>
          <w:rtl/>
        </w:rPr>
      </w:pPr>
      <w:bookmarkStart w:id="6440" w:name="ET_speaker_תומר_רוזנר_668"/>
      <w:r w:rsidRPr="00D64BAB">
        <w:rPr>
          <w:rStyle w:val="TagStyle"/>
          <w:rtl/>
        </w:rPr>
        <w:t xml:space="preserve"> &lt;&lt; דובר &gt;&gt; </w:t>
      </w:r>
      <w:r>
        <w:rPr>
          <w:rtl/>
        </w:rPr>
        <w:t>תומר רוזנר:</w:t>
      </w:r>
      <w:r w:rsidRPr="00D64BAB">
        <w:rPr>
          <w:rStyle w:val="TagStyle"/>
          <w:rtl/>
        </w:rPr>
        <w:t xml:space="preserve"> &lt;&lt; דובר &gt;&gt;</w:t>
      </w:r>
      <w:r w:rsidR="002A363D">
        <w:rPr>
          <w:rtl/>
        </w:rPr>
        <w:t xml:space="preserve"> </w:t>
      </w:r>
      <w:r>
        <w:rPr>
          <w:rtl/>
        </w:rPr>
        <w:t xml:space="preserve"> </w:t>
      </w:r>
      <w:bookmarkEnd w:id="6440"/>
    </w:p>
    <w:p w14:paraId="5B839EF9" w14:textId="6376A44D" w:rsidR="00D64BAB" w:rsidRDefault="00D64BAB" w:rsidP="00D64BAB">
      <w:pPr>
        <w:pStyle w:val="KeepWithNext"/>
        <w:rPr>
          <w:rtl/>
          <w:lang w:eastAsia="he-IL"/>
        </w:rPr>
      </w:pPr>
    </w:p>
    <w:p w14:paraId="598A02C0" w14:textId="6D4B1311" w:rsidR="00D64BAB" w:rsidRDefault="00D64BAB" w:rsidP="00D64BAB">
      <w:pPr>
        <w:rPr>
          <w:rtl/>
          <w:lang w:eastAsia="he-IL"/>
        </w:rPr>
      </w:pPr>
      <w:r>
        <w:rPr>
          <w:rFonts w:hint="cs"/>
          <w:rtl/>
          <w:lang w:eastAsia="he-IL"/>
        </w:rPr>
        <w:t xml:space="preserve">כי זה לא ברור מהנוסח. </w:t>
      </w:r>
      <w:bookmarkStart w:id="6441" w:name="_ETM_Q1_7517578"/>
      <w:bookmarkStart w:id="6442" w:name="_ETM_Q1_7517754"/>
      <w:bookmarkEnd w:id="6441"/>
      <w:bookmarkEnd w:id="6442"/>
    </w:p>
    <w:p w14:paraId="314E2E58" w14:textId="1F54C2BB" w:rsidR="00D64BAB" w:rsidRDefault="00D64BAB" w:rsidP="00D64BAB">
      <w:pPr>
        <w:rPr>
          <w:rtl/>
          <w:lang w:eastAsia="he-IL"/>
        </w:rPr>
      </w:pPr>
      <w:bookmarkStart w:id="6443" w:name="_ETM_Q1_7517831"/>
      <w:bookmarkEnd w:id="6443"/>
    </w:p>
    <w:p w14:paraId="11BF54D5" w14:textId="78A68096" w:rsidR="00D64BAB" w:rsidRDefault="00D64BAB" w:rsidP="00D64BAB">
      <w:pPr>
        <w:pStyle w:val="af9"/>
        <w:keepNext/>
        <w:rPr>
          <w:rtl/>
          <w:lang w:eastAsia="he-IL"/>
        </w:rPr>
      </w:pPr>
      <w:bookmarkStart w:id="6444" w:name="ET_guest_בנימין_ארביב_669"/>
      <w:r w:rsidRPr="00D64BAB">
        <w:rPr>
          <w:rStyle w:val="TagStyle"/>
          <w:rtl/>
        </w:rPr>
        <w:t xml:space="preserve"> &lt;&lt; אורח &gt;&gt; </w:t>
      </w:r>
      <w:r>
        <w:rPr>
          <w:rtl/>
          <w:lang w:eastAsia="he-IL"/>
        </w:rPr>
        <w:t>בנימין ארביב:</w:t>
      </w:r>
      <w:r w:rsidRPr="00D64BAB">
        <w:rPr>
          <w:rStyle w:val="TagStyle"/>
          <w:rtl/>
        </w:rPr>
        <w:t xml:space="preserve"> &lt;&lt; אורח &gt;&gt;</w:t>
      </w:r>
      <w:r w:rsidR="002A363D">
        <w:rPr>
          <w:rtl/>
          <w:lang w:eastAsia="he-IL"/>
        </w:rPr>
        <w:t xml:space="preserve"> </w:t>
      </w:r>
      <w:r>
        <w:rPr>
          <w:rtl/>
          <w:lang w:eastAsia="he-IL"/>
        </w:rPr>
        <w:t xml:space="preserve"> </w:t>
      </w:r>
      <w:bookmarkEnd w:id="6444"/>
    </w:p>
    <w:p w14:paraId="40AD1D0B" w14:textId="4C400204" w:rsidR="00D64BAB" w:rsidRDefault="00D64BAB" w:rsidP="00D64BAB">
      <w:pPr>
        <w:pStyle w:val="KeepWithNext"/>
        <w:rPr>
          <w:rtl/>
          <w:lang w:eastAsia="he-IL"/>
        </w:rPr>
      </w:pPr>
    </w:p>
    <w:p w14:paraId="4E9A372F" w14:textId="5B031337" w:rsidR="00D64BAB" w:rsidRDefault="00D64BAB" w:rsidP="00D64BAB">
      <w:pPr>
        <w:rPr>
          <w:rtl/>
          <w:lang w:eastAsia="he-IL"/>
        </w:rPr>
      </w:pPr>
      <w:bookmarkStart w:id="6445" w:name="_ETM_Q1_7518991"/>
      <w:bookmarkStart w:id="6446" w:name="_ETM_Q1_7519017"/>
      <w:bookmarkEnd w:id="6445"/>
      <w:bookmarkEnd w:id="6446"/>
      <w:r>
        <w:rPr>
          <w:rFonts w:hint="cs"/>
          <w:rtl/>
          <w:lang w:eastAsia="he-IL"/>
        </w:rPr>
        <w:t xml:space="preserve">שוב, כל </w:t>
      </w:r>
      <w:bookmarkStart w:id="6447" w:name="_ETM_Q1_7523759"/>
      <w:bookmarkEnd w:id="6447"/>
      <w:r>
        <w:rPr>
          <w:rFonts w:hint="cs"/>
          <w:rtl/>
          <w:lang w:eastAsia="he-IL"/>
        </w:rPr>
        <w:t>הסמכויות שכתובות פה הן לא סמכות לשינוי יעוד.</w:t>
      </w:r>
    </w:p>
    <w:p w14:paraId="67B208F8" w14:textId="340EEF88" w:rsidR="00D64BAB" w:rsidRDefault="00D64BAB" w:rsidP="00D64BAB">
      <w:pPr>
        <w:rPr>
          <w:rtl/>
          <w:lang w:eastAsia="he-IL"/>
        </w:rPr>
      </w:pPr>
      <w:bookmarkStart w:id="6448" w:name="_ETM_Q1_7528848"/>
      <w:bookmarkStart w:id="6449" w:name="_ETM_Q1_7528913"/>
      <w:bookmarkEnd w:id="6448"/>
      <w:bookmarkEnd w:id="6449"/>
    </w:p>
    <w:p w14:paraId="3C07FB4A" w14:textId="43C35069" w:rsidR="00D64BAB" w:rsidRDefault="00D64BAB" w:rsidP="00D64BAB">
      <w:pPr>
        <w:pStyle w:val="a4"/>
        <w:keepNext/>
        <w:rPr>
          <w:rtl/>
        </w:rPr>
      </w:pPr>
      <w:bookmarkStart w:id="6450" w:name="ET_speaker_תומר_רוזנר_670"/>
      <w:r w:rsidRPr="00D64BAB">
        <w:rPr>
          <w:rStyle w:val="TagStyle"/>
          <w:rtl/>
        </w:rPr>
        <w:t xml:space="preserve"> &lt;&lt; דובר &gt;&gt; </w:t>
      </w:r>
      <w:r>
        <w:rPr>
          <w:rtl/>
        </w:rPr>
        <w:t>תומר רוזנר:</w:t>
      </w:r>
      <w:r w:rsidRPr="00D64BAB">
        <w:rPr>
          <w:rStyle w:val="TagStyle"/>
          <w:rtl/>
        </w:rPr>
        <w:t xml:space="preserve"> &lt;&lt; דובר &gt;&gt;</w:t>
      </w:r>
      <w:r w:rsidR="002A363D">
        <w:rPr>
          <w:rtl/>
        </w:rPr>
        <w:t xml:space="preserve"> </w:t>
      </w:r>
      <w:r>
        <w:rPr>
          <w:rtl/>
        </w:rPr>
        <w:t xml:space="preserve"> </w:t>
      </w:r>
      <w:bookmarkEnd w:id="6450"/>
    </w:p>
    <w:p w14:paraId="293E9D29" w14:textId="621FF932" w:rsidR="00D64BAB" w:rsidRDefault="00D64BAB" w:rsidP="00D64BAB">
      <w:pPr>
        <w:pStyle w:val="KeepWithNext"/>
        <w:rPr>
          <w:rtl/>
          <w:lang w:eastAsia="he-IL"/>
        </w:rPr>
      </w:pPr>
    </w:p>
    <w:p w14:paraId="7FA7E20E" w14:textId="3713C81B" w:rsidR="00D64BAB" w:rsidRDefault="00D64BAB" w:rsidP="00D64BAB">
      <w:pPr>
        <w:rPr>
          <w:rtl/>
          <w:lang w:eastAsia="he-IL"/>
        </w:rPr>
      </w:pPr>
      <w:r>
        <w:rPr>
          <w:rFonts w:hint="cs"/>
          <w:rtl/>
          <w:lang w:eastAsia="he-IL"/>
        </w:rPr>
        <w:t xml:space="preserve">לא, לא, לא, אמרנו שהמגרש מיועד </w:t>
      </w:r>
      <w:bookmarkStart w:id="6451" w:name="_ETM_Q1_7526060"/>
      <w:bookmarkEnd w:id="6451"/>
      <w:r>
        <w:rPr>
          <w:rFonts w:hint="cs"/>
          <w:rtl/>
          <w:lang w:eastAsia="he-IL"/>
        </w:rPr>
        <w:t>למגורים, גם למגורים.</w:t>
      </w:r>
      <w:bookmarkStart w:id="6452" w:name="_ETM_Q1_7531682"/>
      <w:bookmarkEnd w:id="6452"/>
    </w:p>
    <w:p w14:paraId="153AA143" w14:textId="05494D8D" w:rsidR="00D64BAB" w:rsidRDefault="00D64BAB" w:rsidP="00D64BAB">
      <w:pPr>
        <w:rPr>
          <w:rtl/>
          <w:lang w:eastAsia="he-IL"/>
        </w:rPr>
      </w:pPr>
      <w:bookmarkStart w:id="6453" w:name="_ETM_Q1_7531745"/>
      <w:bookmarkEnd w:id="6453"/>
    </w:p>
    <w:p w14:paraId="6830D544" w14:textId="2E70C5FD" w:rsidR="00D64BAB" w:rsidRDefault="00D64BAB" w:rsidP="00D64BAB">
      <w:pPr>
        <w:pStyle w:val="af9"/>
        <w:keepNext/>
        <w:rPr>
          <w:rtl/>
          <w:lang w:eastAsia="he-IL"/>
        </w:rPr>
      </w:pPr>
      <w:bookmarkStart w:id="6454" w:name="ET_guest_בנימין_ארביב_671"/>
      <w:r w:rsidRPr="00D64BAB">
        <w:rPr>
          <w:rStyle w:val="TagStyle"/>
          <w:rtl/>
        </w:rPr>
        <w:t xml:space="preserve"> &lt;&lt; אורח &gt;&gt; </w:t>
      </w:r>
      <w:r>
        <w:rPr>
          <w:rtl/>
          <w:lang w:eastAsia="he-IL"/>
        </w:rPr>
        <w:t>בנימין ארביב:</w:t>
      </w:r>
      <w:r w:rsidRPr="00D64BAB">
        <w:rPr>
          <w:rStyle w:val="TagStyle"/>
          <w:rtl/>
        </w:rPr>
        <w:t xml:space="preserve"> &lt;&lt; אורח &gt;&gt;</w:t>
      </w:r>
      <w:r w:rsidR="002A363D">
        <w:rPr>
          <w:rtl/>
          <w:lang w:eastAsia="he-IL"/>
        </w:rPr>
        <w:t xml:space="preserve"> </w:t>
      </w:r>
      <w:r>
        <w:rPr>
          <w:rtl/>
          <w:lang w:eastAsia="he-IL"/>
        </w:rPr>
        <w:t xml:space="preserve"> </w:t>
      </w:r>
      <w:bookmarkEnd w:id="6454"/>
    </w:p>
    <w:p w14:paraId="024A8CE1" w14:textId="010B505C" w:rsidR="00D64BAB" w:rsidRDefault="00D64BAB" w:rsidP="00D64BAB">
      <w:pPr>
        <w:pStyle w:val="KeepWithNext"/>
        <w:rPr>
          <w:rtl/>
          <w:lang w:eastAsia="he-IL"/>
        </w:rPr>
      </w:pPr>
    </w:p>
    <w:p w14:paraId="2A168AE1" w14:textId="399682B3" w:rsidR="00D64BAB" w:rsidRDefault="00D64BAB" w:rsidP="00D64BAB">
      <w:pPr>
        <w:rPr>
          <w:rtl/>
          <w:lang w:eastAsia="he-IL"/>
        </w:rPr>
      </w:pPr>
      <w:bookmarkStart w:id="6455" w:name="_ETM_Q1_7532743"/>
      <w:bookmarkStart w:id="6456" w:name="_ETM_Q1_7532769"/>
      <w:bookmarkEnd w:id="6455"/>
      <w:bookmarkEnd w:id="6456"/>
      <w:r>
        <w:rPr>
          <w:rFonts w:hint="cs"/>
          <w:rtl/>
          <w:lang w:eastAsia="he-IL"/>
        </w:rPr>
        <w:t>אני בדיוק עונה על השאלה, וזה גם היום קבוע בתמ"א 38</w:t>
      </w:r>
      <w:bookmarkStart w:id="6457" w:name="_ETM_Q1_7530429"/>
      <w:bookmarkEnd w:id="6457"/>
      <w:r>
        <w:rPr>
          <w:rFonts w:hint="cs"/>
          <w:rtl/>
          <w:lang w:eastAsia="he-IL"/>
        </w:rPr>
        <w:t>. הזכויות</w:t>
      </w:r>
      <w:bookmarkStart w:id="6458" w:name="_ETM_Q1_7536817"/>
      <w:bookmarkEnd w:id="6458"/>
      <w:r>
        <w:rPr>
          <w:rFonts w:hint="cs"/>
          <w:rtl/>
          <w:lang w:eastAsia="he-IL"/>
        </w:rPr>
        <w:t xml:space="preserve"> שתמ"א 38 מאפשרת להוסיף</w:t>
      </w:r>
      <w:bookmarkStart w:id="6459" w:name="_ETM_Q1_7539745"/>
      <w:bookmarkEnd w:id="6459"/>
      <w:r>
        <w:rPr>
          <w:rFonts w:hint="cs"/>
          <w:rtl/>
          <w:lang w:eastAsia="he-IL"/>
        </w:rPr>
        <w:t xml:space="preserve"> הן </w:t>
      </w:r>
      <w:bookmarkStart w:id="6460" w:name="_ETM_Q1_7539064"/>
      <w:bookmarkEnd w:id="6460"/>
      <w:r>
        <w:rPr>
          <w:rFonts w:hint="cs"/>
          <w:rtl/>
          <w:lang w:eastAsia="he-IL"/>
        </w:rPr>
        <w:t xml:space="preserve">לפי הייעוד התקף של המגרש. זו ההוראה המפורשת בתמ"א 38 ולא הייתה </w:t>
      </w:r>
      <w:bookmarkStart w:id="6461" w:name="_ETM_Q1_7542153"/>
      <w:bookmarkEnd w:id="6461"/>
      <w:r w:rsidR="004B0D81">
        <w:rPr>
          <w:rFonts w:hint="cs"/>
          <w:rtl/>
          <w:lang w:eastAsia="he-IL"/>
        </w:rPr>
        <w:t xml:space="preserve">כוונה לשנות את זה פה. </w:t>
      </w:r>
      <w:bookmarkStart w:id="6462" w:name="_ETM_Q1_7544685"/>
      <w:bookmarkEnd w:id="6462"/>
      <w:r w:rsidR="004B0D81">
        <w:rPr>
          <w:rFonts w:hint="cs"/>
          <w:rtl/>
          <w:lang w:eastAsia="he-IL"/>
        </w:rPr>
        <w:t xml:space="preserve">זאת אומרת, במקרים </w:t>
      </w:r>
      <w:bookmarkStart w:id="6463" w:name="_ETM_Q1_7546030"/>
      <w:bookmarkEnd w:id="6463"/>
      <w:r w:rsidR="004B0D81">
        <w:rPr>
          <w:rFonts w:hint="cs"/>
          <w:rtl/>
          <w:lang w:eastAsia="he-IL"/>
        </w:rPr>
        <w:t>שיש ייעוד מעורב ויש 80%-20% לצורך העניין</w:t>
      </w:r>
      <w:bookmarkStart w:id="6464" w:name="_ETM_Q1_7548574"/>
      <w:bookmarkEnd w:id="6464"/>
      <w:r w:rsidR="00043972">
        <w:rPr>
          <w:rFonts w:hint="cs"/>
          <w:rtl/>
          <w:lang w:eastAsia="he-IL"/>
        </w:rPr>
        <w:t>, מכפיל</w:t>
      </w:r>
      <w:bookmarkStart w:id="6465" w:name="_ETM_Q1_7552253"/>
      <w:bookmarkEnd w:id="6465"/>
      <w:r w:rsidR="00043972">
        <w:rPr>
          <w:rFonts w:hint="cs"/>
          <w:rtl/>
          <w:lang w:eastAsia="he-IL"/>
        </w:rPr>
        <w:t xml:space="preserve">ים פי </w:t>
      </w:r>
      <w:bookmarkStart w:id="6466" w:name="_ETM_Q1_7553790"/>
      <w:bookmarkEnd w:id="6466"/>
      <w:r w:rsidR="00043972">
        <w:rPr>
          <w:rFonts w:hint="cs"/>
          <w:rtl/>
          <w:lang w:eastAsia="he-IL"/>
        </w:rPr>
        <w:t>4 ואת כל שטחי בנייה שמתקבלים ניתן לייעד לכל שימוש</w:t>
      </w:r>
      <w:bookmarkStart w:id="6467" w:name="_ETM_Q1_7560189"/>
      <w:bookmarkEnd w:id="6467"/>
      <w:r w:rsidR="00043972">
        <w:rPr>
          <w:rFonts w:hint="cs"/>
          <w:rtl/>
          <w:lang w:eastAsia="he-IL"/>
        </w:rPr>
        <w:t xml:space="preserve"> שהתוכנית מתירה, זו התשובה לשאלה הזו.</w:t>
      </w:r>
    </w:p>
    <w:p w14:paraId="1D260A61" w14:textId="5768EB4D" w:rsidR="00043972" w:rsidRDefault="00043972" w:rsidP="00D64BAB">
      <w:pPr>
        <w:rPr>
          <w:rtl/>
          <w:lang w:eastAsia="he-IL"/>
        </w:rPr>
      </w:pPr>
    </w:p>
    <w:p w14:paraId="6F17CE6C" w14:textId="2037A596" w:rsidR="00043972" w:rsidRDefault="00043972" w:rsidP="00043972">
      <w:pPr>
        <w:pStyle w:val="a4"/>
        <w:keepNext/>
        <w:rPr>
          <w:rtl/>
        </w:rPr>
      </w:pPr>
      <w:bookmarkStart w:id="6468" w:name="ET_speaker_תומר_רוזנר_672"/>
      <w:r w:rsidRPr="00043972">
        <w:rPr>
          <w:rStyle w:val="TagStyle"/>
          <w:rtl/>
        </w:rPr>
        <w:t xml:space="preserve"> &lt;&lt; דובר &gt;&gt; </w:t>
      </w:r>
      <w:r>
        <w:rPr>
          <w:rtl/>
        </w:rPr>
        <w:t>תומר רוזנר:</w:t>
      </w:r>
      <w:r w:rsidRPr="00043972">
        <w:rPr>
          <w:rStyle w:val="TagStyle"/>
          <w:rtl/>
        </w:rPr>
        <w:t xml:space="preserve"> &lt;&lt; דובר &gt;&gt;</w:t>
      </w:r>
      <w:r w:rsidR="002A363D">
        <w:rPr>
          <w:rtl/>
        </w:rPr>
        <w:t xml:space="preserve"> </w:t>
      </w:r>
      <w:r>
        <w:rPr>
          <w:rtl/>
        </w:rPr>
        <w:t xml:space="preserve"> </w:t>
      </w:r>
      <w:bookmarkEnd w:id="6468"/>
    </w:p>
    <w:p w14:paraId="4F8D2F01" w14:textId="765118D2" w:rsidR="00043972" w:rsidRDefault="00043972" w:rsidP="00043972">
      <w:pPr>
        <w:pStyle w:val="KeepWithNext"/>
        <w:rPr>
          <w:rtl/>
          <w:lang w:eastAsia="he-IL"/>
        </w:rPr>
      </w:pPr>
    </w:p>
    <w:p w14:paraId="203219DE" w14:textId="5D68B27F" w:rsidR="00043972" w:rsidRDefault="00043972" w:rsidP="00043972">
      <w:pPr>
        <w:rPr>
          <w:rtl/>
          <w:lang w:eastAsia="he-IL"/>
        </w:rPr>
      </w:pPr>
      <w:r>
        <w:rPr>
          <w:rFonts w:hint="cs"/>
          <w:rtl/>
          <w:lang w:eastAsia="he-IL"/>
        </w:rPr>
        <w:t xml:space="preserve">לכן זה מחזק את השאלה על מגרש </w:t>
      </w:r>
      <w:bookmarkStart w:id="6469" w:name="_ETM_Q1_7561008"/>
      <w:bookmarkEnd w:id="6469"/>
      <w:r>
        <w:rPr>
          <w:rFonts w:hint="cs"/>
          <w:rtl/>
          <w:lang w:eastAsia="he-IL"/>
        </w:rPr>
        <w:t>אחר</w:t>
      </w:r>
      <w:bookmarkStart w:id="6470" w:name="_ETM_Q1_7562477"/>
      <w:bookmarkEnd w:id="6470"/>
      <w:r>
        <w:rPr>
          <w:rFonts w:hint="cs"/>
          <w:rtl/>
          <w:lang w:eastAsia="he-IL"/>
        </w:rPr>
        <w:t>.</w:t>
      </w:r>
    </w:p>
    <w:p w14:paraId="33C3C081" w14:textId="77BCF658" w:rsidR="00043972" w:rsidRDefault="00043972" w:rsidP="00043972">
      <w:pPr>
        <w:rPr>
          <w:rtl/>
          <w:lang w:eastAsia="he-IL"/>
        </w:rPr>
      </w:pPr>
      <w:bookmarkStart w:id="6471" w:name="_ETM_Q1_7562857"/>
      <w:bookmarkStart w:id="6472" w:name="_ETM_Q1_7562919"/>
      <w:bookmarkStart w:id="6473" w:name="_ETM_Q1_7564101"/>
      <w:bookmarkEnd w:id="6471"/>
      <w:bookmarkEnd w:id="6472"/>
      <w:bookmarkEnd w:id="6473"/>
    </w:p>
    <w:p w14:paraId="274373E0" w14:textId="35AB5793" w:rsidR="00043972" w:rsidRDefault="00043972" w:rsidP="00043972">
      <w:pPr>
        <w:pStyle w:val="af9"/>
        <w:keepNext/>
        <w:rPr>
          <w:rtl/>
          <w:lang w:eastAsia="he-IL"/>
        </w:rPr>
      </w:pPr>
      <w:bookmarkStart w:id="6474" w:name="ET_guest_בנימין_ארביב_673"/>
      <w:r w:rsidRPr="00043972">
        <w:rPr>
          <w:rStyle w:val="TagStyle"/>
          <w:rtl/>
        </w:rPr>
        <w:t xml:space="preserve"> &lt;&lt; אורח &gt;&gt; </w:t>
      </w:r>
      <w:r>
        <w:rPr>
          <w:rtl/>
          <w:lang w:eastAsia="he-IL"/>
        </w:rPr>
        <w:t>בנימין ארביב:</w:t>
      </w:r>
      <w:r w:rsidRPr="00043972">
        <w:rPr>
          <w:rStyle w:val="TagStyle"/>
          <w:rtl/>
        </w:rPr>
        <w:t xml:space="preserve"> &lt;&lt; אורח &gt;&gt;</w:t>
      </w:r>
      <w:r w:rsidR="002A363D">
        <w:rPr>
          <w:rtl/>
          <w:lang w:eastAsia="he-IL"/>
        </w:rPr>
        <w:t xml:space="preserve"> </w:t>
      </w:r>
      <w:r>
        <w:rPr>
          <w:rtl/>
          <w:lang w:eastAsia="he-IL"/>
        </w:rPr>
        <w:t xml:space="preserve"> </w:t>
      </w:r>
      <w:bookmarkEnd w:id="6474"/>
    </w:p>
    <w:p w14:paraId="550B854A" w14:textId="360555CE" w:rsidR="00043972" w:rsidRDefault="00043972" w:rsidP="00043972">
      <w:pPr>
        <w:pStyle w:val="KeepWithNext"/>
        <w:rPr>
          <w:rtl/>
          <w:lang w:eastAsia="he-IL"/>
        </w:rPr>
      </w:pPr>
    </w:p>
    <w:p w14:paraId="05B98539" w14:textId="143FF116" w:rsidR="00043972" w:rsidRDefault="00043972" w:rsidP="00043972">
      <w:pPr>
        <w:rPr>
          <w:rtl/>
          <w:lang w:eastAsia="he-IL"/>
        </w:rPr>
      </w:pPr>
      <w:bookmarkStart w:id="6475" w:name="_ETM_Q1_7564493"/>
      <w:bookmarkStart w:id="6476" w:name="_ETM_Q1_7564522"/>
      <w:bookmarkEnd w:id="6475"/>
      <w:bookmarkEnd w:id="6476"/>
      <w:r>
        <w:rPr>
          <w:rFonts w:hint="cs"/>
          <w:rtl/>
          <w:lang w:eastAsia="he-IL"/>
        </w:rPr>
        <w:t xml:space="preserve">עכשיו אוקיי, לא, לא, אנחנו מסכימים, השאלה הזאת </w:t>
      </w:r>
      <w:bookmarkStart w:id="6477" w:name="_ETM_Q1_7569602"/>
      <w:bookmarkEnd w:id="6477"/>
      <w:r>
        <w:rPr>
          <w:rFonts w:hint="cs"/>
          <w:rtl/>
          <w:lang w:eastAsia="he-IL"/>
        </w:rPr>
        <w:t>הייתה. שוב,</w:t>
      </w:r>
      <w:bookmarkStart w:id="6478" w:name="_ETM_Q1_7567858"/>
      <w:bookmarkEnd w:id="6478"/>
      <w:r>
        <w:rPr>
          <w:rFonts w:hint="cs"/>
          <w:rtl/>
          <w:lang w:eastAsia="he-IL"/>
        </w:rPr>
        <w:t xml:space="preserve"> כיוון שמסלול ניוד הוא מורכב בין כה וכה</w:t>
      </w:r>
      <w:bookmarkStart w:id="6479" w:name="_ETM_Q1_7573698"/>
      <w:bookmarkEnd w:id="6479"/>
      <w:r>
        <w:rPr>
          <w:rFonts w:hint="cs"/>
          <w:rtl/>
          <w:lang w:eastAsia="he-IL"/>
        </w:rPr>
        <w:t xml:space="preserve"> וכיוון ש</w:t>
      </w:r>
      <w:bookmarkStart w:id="6480" w:name="_ETM_Q1_7572233"/>
      <w:bookmarkEnd w:id="6480"/>
      <w:r>
        <w:rPr>
          <w:rFonts w:hint="cs"/>
          <w:rtl/>
          <w:lang w:eastAsia="he-IL"/>
        </w:rPr>
        <w:t>מגורים זה כנראה בדרך כלל אותם יזמים וא</w:t>
      </w:r>
      <w:bookmarkStart w:id="6481" w:name="_ETM_Q1_7574146"/>
      <w:bookmarkEnd w:id="6481"/>
      <w:r>
        <w:rPr>
          <w:rFonts w:hint="cs"/>
          <w:rtl/>
          <w:lang w:eastAsia="he-IL"/>
        </w:rPr>
        <w:t>ותם זה,</w:t>
      </w:r>
      <w:bookmarkStart w:id="6482" w:name="_ETM_Q1_7575521"/>
      <w:bookmarkEnd w:id="6482"/>
      <w:r>
        <w:rPr>
          <w:rFonts w:hint="cs"/>
          <w:rtl/>
          <w:lang w:eastAsia="he-IL"/>
        </w:rPr>
        <w:t xml:space="preserve"> ורצינו לעודד</w:t>
      </w:r>
      <w:bookmarkStart w:id="6483" w:name="_ETM_Q1_7575759"/>
      <w:bookmarkEnd w:id="6483"/>
      <w:r>
        <w:rPr>
          <w:rFonts w:hint="cs"/>
          <w:rtl/>
          <w:lang w:eastAsia="he-IL"/>
        </w:rPr>
        <w:t xml:space="preserve"> יותר גם מגורים כמו ששלומי אמר, </w:t>
      </w:r>
      <w:bookmarkStart w:id="6484" w:name="_ETM_Q1_7579726"/>
      <w:bookmarkEnd w:id="6484"/>
      <w:r>
        <w:rPr>
          <w:rFonts w:hint="cs"/>
          <w:rtl/>
          <w:lang w:eastAsia="he-IL"/>
        </w:rPr>
        <w:t xml:space="preserve">זו הייתה החשיבה </w:t>
      </w:r>
      <w:bookmarkStart w:id="6485" w:name="_ETM_Q1_7579301"/>
      <w:bookmarkEnd w:id="6485"/>
      <w:r>
        <w:rPr>
          <w:rFonts w:hint="cs"/>
          <w:rtl/>
          <w:lang w:eastAsia="he-IL"/>
        </w:rPr>
        <w:t>בבסיס ההצעה הממשלתית. אבל אנחנו חושבים על</w:t>
      </w:r>
      <w:bookmarkStart w:id="6486" w:name="_ETM_Q1_7583556"/>
      <w:bookmarkEnd w:id="6486"/>
      <w:r>
        <w:rPr>
          <w:rFonts w:hint="cs"/>
          <w:rtl/>
          <w:lang w:eastAsia="he-IL"/>
        </w:rPr>
        <w:t xml:space="preserve"> זה שוב, בדיוק </w:t>
      </w:r>
      <w:bookmarkStart w:id="6487" w:name="_ETM_Q1_7581778"/>
      <w:bookmarkEnd w:id="6487"/>
      <w:r>
        <w:rPr>
          <w:rFonts w:hint="cs"/>
          <w:rtl/>
          <w:lang w:eastAsia="he-IL"/>
        </w:rPr>
        <w:t xml:space="preserve">כרגע דיברתי על זה עם שלומי. ייתכן </w:t>
      </w:r>
      <w:bookmarkStart w:id="6488" w:name="_ETM_Q1_7585635"/>
      <w:bookmarkEnd w:id="6488"/>
      <w:r>
        <w:rPr>
          <w:rFonts w:hint="cs"/>
          <w:rtl/>
          <w:lang w:eastAsia="he-IL"/>
        </w:rPr>
        <w:t>שאנחנ</w:t>
      </w:r>
      <w:bookmarkStart w:id="6489" w:name="_ETM_Q1_7583308"/>
      <w:bookmarkEnd w:id="6489"/>
      <w:r>
        <w:rPr>
          <w:rFonts w:hint="cs"/>
          <w:rtl/>
          <w:lang w:eastAsia="he-IL"/>
        </w:rPr>
        <w:t xml:space="preserve">ו נסכים שבמסלול ניוד </w:t>
      </w:r>
      <w:bookmarkStart w:id="6490" w:name="_ETM_Q1_7586683"/>
      <w:bookmarkEnd w:id="6490"/>
      <w:r>
        <w:rPr>
          <w:rFonts w:hint="cs"/>
          <w:rtl/>
          <w:lang w:eastAsia="he-IL"/>
        </w:rPr>
        <w:t xml:space="preserve">אין חובה שהמגרש, </w:t>
      </w:r>
      <w:bookmarkStart w:id="6491" w:name="_ETM_Q1_7591275"/>
      <w:bookmarkEnd w:id="6491"/>
      <w:r>
        <w:rPr>
          <w:rFonts w:hint="cs"/>
          <w:rtl/>
          <w:lang w:eastAsia="he-IL"/>
        </w:rPr>
        <w:t xml:space="preserve">שוב, זה לא ניוד, זה בדיוק </w:t>
      </w:r>
      <w:bookmarkStart w:id="6492" w:name="_ETM_Q1_7590859"/>
      <w:bookmarkEnd w:id="6492"/>
      <w:r>
        <w:rPr>
          <w:rFonts w:hint="cs"/>
          <w:rtl/>
          <w:lang w:eastAsia="he-IL"/>
        </w:rPr>
        <w:t xml:space="preserve">מטעה. אין פה שום </w:t>
      </w:r>
      <w:bookmarkStart w:id="6493" w:name="_ETM_Q1_7592698"/>
      <w:bookmarkEnd w:id="6493"/>
      <w:r>
        <w:rPr>
          <w:rFonts w:hint="cs"/>
          <w:rtl/>
          <w:lang w:eastAsia="he-IL"/>
        </w:rPr>
        <w:t xml:space="preserve">שינוי יעוד. זה תוספת זכויות במגרש </w:t>
      </w:r>
      <w:bookmarkStart w:id="6494" w:name="_ETM_Q1_7595563"/>
      <w:bookmarkEnd w:id="6494"/>
      <w:r>
        <w:rPr>
          <w:rFonts w:hint="cs"/>
          <w:lang w:eastAsia="he-IL"/>
        </w:rPr>
        <w:t>X</w:t>
      </w:r>
      <w:r>
        <w:rPr>
          <w:rFonts w:hint="cs"/>
          <w:rtl/>
          <w:lang w:eastAsia="he-IL"/>
        </w:rPr>
        <w:t xml:space="preserve">, במגרש פנוי 99% </w:t>
      </w:r>
      <w:bookmarkStart w:id="6495" w:name="_ETM_Q1_7599387"/>
      <w:bookmarkEnd w:id="6495"/>
      <w:r>
        <w:rPr>
          <w:rFonts w:hint="cs"/>
          <w:rtl/>
          <w:lang w:eastAsia="he-IL"/>
        </w:rPr>
        <w:t>מהמקרים ו</w:t>
      </w:r>
      <w:bookmarkStart w:id="6496" w:name="_ETM_Q1_7599998"/>
      <w:bookmarkEnd w:id="6496"/>
      <w:r>
        <w:rPr>
          <w:rFonts w:hint="cs"/>
          <w:rtl/>
          <w:lang w:eastAsia="he-IL"/>
        </w:rPr>
        <w:t xml:space="preserve">הזכויות שם הן לפי הייעוד התקף. </w:t>
      </w:r>
      <w:bookmarkStart w:id="6497" w:name="_ETM_Q1_7601521"/>
      <w:bookmarkEnd w:id="6497"/>
      <w:r>
        <w:rPr>
          <w:rFonts w:hint="cs"/>
          <w:rtl/>
          <w:lang w:eastAsia="he-IL"/>
        </w:rPr>
        <w:t xml:space="preserve">ולכן השאלה של </w:t>
      </w:r>
      <w:bookmarkStart w:id="6498" w:name="_ETM_Q1_7603952"/>
      <w:bookmarkEnd w:id="6498"/>
      <w:r>
        <w:rPr>
          <w:rFonts w:hint="cs"/>
          <w:rtl/>
          <w:lang w:eastAsia="he-IL"/>
        </w:rPr>
        <w:t>הייעוץ המשפטי</w:t>
      </w:r>
      <w:bookmarkStart w:id="6499" w:name="_ETM_Q1_7603550"/>
      <w:bookmarkEnd w:id="6499"/>
      <w:r>
        <w:rPr>
          <w:rFonts w:hint="cs"/>
          <w:rtl/>
          <w:lang w:eastAsia="he-IL"/>
        </w:rPr>
        <w:t>, שהשלטון המקומי הצטרף אליה, היא בהחלט במקומה,</w:t>
      </w:r>
      <w:bookmarkStart w:id="6500" w:name="_ETM_Q1_7609454"/>
      <w:bookmarkEnd w:id="6500"/>
      <w:r>
        <w:rPr>
          <w:rFonts w:hint="cs"/>
          <w:rtl/>
          <w:lang w:eastAsia="he-IL"/>
        </w:rPr>
        <w:t xml:space="preserve"> למה לא לאפשר</w:t>
      </w:r>
      <w:bookmarkStart w:id="6501" w:name="_ETM_Q1_7607945"/>
      <w:bookmarkEnd w:id="6501"/>
      <w:r>
        <w:rPr>
          <w:rFonts w:hint="cs"/>
          <w:rtl/>
          <w:lang w:eastAsia="he-IL"/>
        </w:rPr>
        <w:t>. כיוון</w:t>
      </w:r>
      <w:bookmarkStart w:id="6502" w:name="_ETM_Q1_7608696"/>
      <w:bookmarkEnd w:id="6502"/>
      <w:r>
        <w:rPr>
          <w:rFonts w:hint="cs"/>
          <w:rtl/>
          <w:lang w:eastAsia="he-IL"/>
        </w:rPr>
        <w:t xml:space="preserve"> שכל המטרה הכי כלכלית, אז</w:t>
      </w:r>
      <w:bookmarkStart w:id="6503" w:name="_ETM_Q1_7611860"/>
      <w:bookmarkEnd w:id="6503"/>
      <w:r>
        <w:rPr>
          <w:rFonts w:hint="cs"/>
          <w:rtl/>
          <w:lang w:eastAsia="he-IL"/>
        </w:rPr>
        <w:t xml:space="preserve"> מה איכפת לנו איזה זכויות יממנו את החיזוק, האם זה </w:t>
      </w:r>
      <w:bookmarkStart w:id="6504" w:name="_ETM_Q1_7616057"/>
      <w:bookmarkEnd w:id="6504"/>
      <w:r>
        <w:rPr>
          <w:rFonts w:hint="cs"/>
          <w:rtl/>
          <w:lang w:eastAsia="he-IL"/>
        </w:rPr>
        <w:t xml:space="preserve">רק מגורים או גם </w:t>
      </w:r>
      <w:bookmarkStart w:id="6505" w:name="_ETM_Q1_7614424"/>
      <w:bookmarkEnd w:id="6505"/>
      <w:r>
        <w:rPr>
          <w:rFonts w:hint="cs"/>
          <w:rtl/>
          <w:lang w:eastAsia="he-IL"/>
        </w:rPr>
        <w:t xml:space="preserve">זכויות אחרות של מסחר ותעסוקה. השאלה </w:t>
      </w:r>
      <w:bookmarkStart w:id="6506" w:name="_ETM_Q1_7619051"/>
      <w:bookmarkEnd w:id="6506"/>
      <w:r>
        <w:rPr>
          <w:rFonts w:hint="cs"/>
          <w:rtl/>
          <w:lang w:eastAsia="he-IL"/>
        </w:rPr>
        <w:t>הזו במקומה</w:t>
      </w:r>
      <w:bookmarkStart w:id="6507" w:name="_ETM_Q1_7617721"/>
      <w:bookmarkEnd w:id="6507"/>
      <w:r>
        <w:rPr>
          <w:rFonts w:hint="cs"/>
          <w:rtl/>
          <w:lang w:eastAsia="he-IL"/>
        </w:rPr>
        <w:t>, שוב, הסברתי את מה שהסברתי,</w:t>
      </w:r>
      <w:bookmarkStart w:id="6508" w:name="_ETM_Q1_7618952"/>
      <w:bookmarkEnd w:id="6508"/>
      <w:r>
        <w:rPr>
          <w:rFonts w:hint="cs"/>
          <w:rtl/>
          <w:lang w:eastAsia="he-IL"/>
        </w:rPr>
        <w:t xml:space="preserve"> א</w:t>
      </w:r>
      <w:bookmarkStart w:id="6509" w:name="_ETM_Q1_7619432"/>
      <w:bookmarkEnd w:id="6509"/>
      <w:r>
        <w:rPr>
          <w:rFonts w:hint="cs"/>
          <w:rtl/>
          <w:lang w:eastAsia="he-IL"/>
        </w:rPr>
        <w:t>בל אנחנו בהפסקה נענה אם אנחנו מסכימים להצעה הזאת.</w:t>
      </w:r>
    </w:p>
    <w:p w14:paraId="7410A557" w14:textId="3DA3FE54" w:rsidR="00043972" w:rsidRDefault="00043972" w:rsidP="00043972">
      <w:pPr>
        <w:rPr>
          <w:rtl/>
          <w:lang w:eastAsia="he-IL"/>
        </w:rPr>
      </w:pPr>
      <w:bookmarkStart w:id="6510" w:name="_ETM_Q1_7625137"/>
      <w:bookmarkStart w:id="6511" w:name="_ETM_Q1_7625218"/>
      <w:bookmarkEnd w:id="6510"/>
      <w:bookmarkEnd w:id="6511"/>
    </w:p>
    <w:p w14:paraId="5760C2F1" w14:textId="38C46DC4" w:rsidR="00043972" w:rsidRDefault="00043972" w:rsidP="00043972">
      <w:pPr>
        <w:pStyle w:val="af6"/>
        <w:keepNext/>
        <w:rPr>
          <w:rtl/>
        </w:rPr>
      </w:pPr>
      <w:bookmarkStart w:id="6512" w:name="ET_yor_5854_674"/>
      <w:r w:rsidRPr="00043972">
        <w:rPr>
          <w:rStyle w:val="TagStyle"/>
          <w:rtl/>
        </w:rPr>
        <w:t xml:space="preserve"> &lt;&lt; יור &gt;&gt; </w:t>
      </w:r>
      <w:r>
        <w:rPr>
          <w:rtl/>
        </w:rPr>
        <w:t>היו"ר ווליד טאהא:</w:t>
      </w:r>
      <w:r w:rsidRPr="00043972">
        <w:rPr>
          <w:rStyle w:val="TagStyle"/>
          <w:rtl/>
        </w:rPr>
        <w:t xml:space="preserve"> &lt;&lt; יור &gt;&gt;</w:t>
      </w:r>
      <w:r w:rsidR="002A363D">
        <w:rPr>
          <w:rtl/>
        </w:rPr>
        <w:t xml:space="preserve"> </w:t>
      </w:r>
      <w:r>
        <w:rPr>
          <w:rtl/>
        </w:rPr>
        <w:t xml:space="preserve"> </w:t>
      </w:r>
      <w:bookmarkEnd w:id="6512"/>
    </w:p>
    <w:p w14:paraId="2A0496FB" w14:textId="0D20E032" w:rsidR="00043972" w:rsidRDefault="00043972" w:rsidP="00043972">
      <w:pPr>
        <w:pStyle w:val="KeepWithNext"/>
        <w:rPr>
          <w:rtl/>
          <w:lang w:eastAsia="he-IL"/>
        </w:rPr>
      </w:pPr>
    </w:p>
    <w:p w14:paraId="41459CCE" w14:textId="171C4A60" w:rsidR="00043972" w:rsidRDefault="00043972" w:rsidP="00043972">
      <w:pPr>
        <w:rPr>
          <w:rtl/>
          <w:lang w:eastAsia="he-IL"/>
        </w:rPr>
      </w:pPr>
      <w:bookmarkStart w:id="6513" w:name="_ETM_Q1_7625693"/>
      <w:bookmarkEnd w:id="6513"/>
      <w:r>
        <w:rPr>
          <w:rFonts w:hint="cs"/>
          <w:rtl/>
          <w:lang w:eastAsia="he-IL"/>
        </w:rPr>
        <w:t xml:space="preserve">אוקיי, תודה </w:t>
      </w:r>
      <w:bookmarkStart w:id="6514" w:name="_ETM_Q1_7626471"/>
      <w:bookmarkEnd w:id="6514"/>
      <w:r>
        <w:rPr>
          <w:rFonts w:hint="cs"/>
          <w:rtl/>
          <w:lang w:eastAsia="he-IL"/>
        </w:rPr>
        <w:t>רבה בני. תמשיכי רעות.</w:t>
      </w:r>
    </w:p>
    <w:p w14:paraId="49308121" w14:textId="64D6B2CA" w:rsidR="00043972" w:rsidRDefault="00043972" w:rsidP="00043972">
      <w:pPr>
        <w:rPr>
          <w:rtl/>
          <w:lang w:eastAsia="he-IL"/>
        </w:rPr>
      </w:pPr>
    </w:p>
    <w:p w14:paraId="1B95ED7D" w14:textId="2E1CD9DD" w:rsidR="00043972" w:rsidRDefault="00043972" w:rsidP="00043972">
      <w:pPr>
        <w:pStyle w:val="a4"/>
        <w:keepNext/>
        <w:rPr>
          <w:rtl/>
        </w:rPr>
      </w:pPr>
      <w:bookmarkStart w:id="6515" w:name="ET_speaker_רעות_בינג_675"/>
      <w:r w:rsidRPr="00043972">
        <w:rPr>
          <w:rStyle w:val="TagStyle"/>
          <w:rtl/>
        </w:rPr>
        <w:t xml:space="preserve"> &lt;&lt; דובר &gt;&gt; </w:t>
      </w:r>
      <w:r>
        <w:rPr>
          <w:rtl/>
        </w:rPr>
        <w:t>רעות בינג:</w:t>
      </w:r>
      <w:r w:rsidRPr="00043972">
        <w:rPr>
          <w:rStyle w:val="TagStyle"/>
          <w:rtl/>
        </w:rPr>
        <w:t xml:space="preserve"> &lt;&lt; דובר &gt;&gt;</w:t>
      </w:r>
      <w:r w:rsidR="002A363D">
        <w:rPr>
          <w:rtl/>
        </w:rPr>
        <w:t xml:space="preserve"> </w:t>
      </w:r>
      <w:r>
        <w:rPr>
          <w:rtl/>
        </w:rPr>
        <w:t xml:space="preserve"> </w:t>
      </w:r>
      <w:bookmarkEnd w:id="6515"/>
    </w:p>
    <w:p w14:paraId="227D03AF" w14:textId="3103150F" w:rsidR="00043972" w:rsidRDefault="00043972" w:rsidP="00043972">
      <w:pPr>
        <w:pStyle w:val="KeepWithNext"/>
        <w:rPr>
          <w:rtl/>
          <w:lang w:eastAsia="he-IL"/>
        </w:rPr>
      </w:pPr>
    </w:p>
    <w:p w14:paraId="5E4BBB09" w14:textId="51D91FBC" w:rsidR="00043972" w:rsidRDefault="0033075D" w:rsidP="00043972">
      <w:pPr>
        <w:rPr>
          <w:rtl/>
          <w:lang w:eastAsia="he-IL"/>
        </w:rPr>
      </w:pPr>
      <w:bookmarkStart w:id="6516" w:name="_ETM_Q1_7625723"/>
      <w:bookmarkEnd w:id="6516"/>
      <w:r>
        <w:rPr>
          <w:rFonts w:hint="cs"/>
          <w:rtl/>
          <w:lang w:eastAsia="he-IL"/>
        </w:rPr>
        <w:t>"תכנית לעמידות בפני רעידת אמה במסלול הריסה ובנייה מחדש</w:t>
      </w:r>
    </w:p>
    <w:p w14:paraId="11A35294" w14:textId="41A3C518" w:rsidR="0033075D" w:rsidRDefault="0033075D" w:rsidP="00043972">
      <w:pPr>
        <w:rPr>
          <w:rtl/>
          <w:lang w:eastAsia="he-IL"/>
        </w:rPr>
      </w:pPr>
    </w:p>
    <w:p w14:paraId="42CCEE94" w14:textId="49A84050" w:rsidR="0033075D" w:rsidRDefault="0033075D" w:rsidP="0033075D">
      <w:pPr>
        <w:ind w:left="1440" w:hanging="720"/>
        <w:rPr>
          <w:rtl/>
          <w:lang w:eastAsia="he-IL"/>
        </w:rPr>
      </w:pPr>
      <w:r>
        <w:rPr>
          <w:rFonts w:hint="cs"/>
          <w:rtl/>
          <w:lang w:eastAsia="he-IL"/>
        </w:rPr>
        <w:t>70ב.</w:t>
      </w:r>
      <w:r>
        <w:rPr>
          <w:rtl/>
          <w:lang w:eastAsia="he-IL"/>
        </w:rPr>
        <w:tab/>
      </w:r>
      <w:r>
        <w:rPr>
          <w:rFonts w:hint="cs"/>
          <w:rtl/>
          <w:lang w:eastAsia="he-IL"/>
        </w:rPr>
        <w:t>(א)</w:t>
      </w:r>
      <w:bookmarkStart w:id="6517" w:name="_ETM_Q1_7628319"/>
      <w:bookmarkEnd w:id="6517"/>
      <w:r>
        <w:rPr>
          <w:rFonts w:hint="cs"/>
          <w:rtl/>
          <w:lang w:eastAsia="he-IL"/>
        </w:rPr>
        <w:t xml:space="preserve"> </w:t>
      </w:r>
      <w:r>
        <w:rPr>
          <w:rtl/>
          <w:lang w:eastAsia="he-IL"/>
        </w:rPr>
        <w:t xml:space="preserve">בתכנית לעמידות </w:t>
      </w:r>
      <w:bookmarkStart w:id="6518" w:name="_ETM_Q1_7703084"/>
      <w:bookmarkEnd w:id="6518"/>
      <w:r>
        <w:rPr>
          <w:rtl/>
          <w:lang w:eastAsia="he-IL"/>
        </w:rPr>
        <w:t>בפני רעידת אדמה במסלול הריסה ובנייה מחדש רשאית הוועדה</w:t>
      </w:r>
      <w:r w:rsidR="000D09CB">
        <w:rPr>
          <w:rFonts w:hint="cs"/>
          <w:rtl/>
          <w:lang w:eastAsia="he-IL"/>
        </w:rPr>
        <w:t xml:space="preserve"> </w:t>
      </w:r>
      <w:r>
        <w:rPr>
          <w:rtl/>
          <w:lang w:eastAsia="he-IL"/>
        </w:rPr>
        <w:t>המקומית</w:t>
      </w:r>
      <w:r>
        <w:rPr>
          <w:rFonts w:hint="cs"/>
          <w:rtl/>
          <w:lang w:eastAsia="he-IL"/>
        </w:rPr>
        <w:t xml:space="preserve"> </w:t>
      </w:r>
      <w:r>
        <w:rPr>
          <w:rtl/>
          <w:lang w:eastAsia="he-IL"/>
        </w:rPr>
        <w:t>לכלול גם אחד או יותר מנושאים אלה:</w:t>
      </w:r>
    </w:p>
    <w:p w14:paraId="5ECD3E3D" w14:textId="02D99503" w:rsidR="0033075D" w:rsidRDefault="0033075D" w:rsidP="0033075D">
      <w:pPr>
        <w:ind w:left="1440" w:hanging="720"/>
        <w:rPr>
          <w:rtl/>
          <w:lang w:eastAsia="he-IL"/>
        </w:rPr>
      </w:pPr>
    </w:p>
    <w:p w14:paraId="70364850" w14:textId="201924AC" w:rsidR="0033075D" w:rsidRDefault="0033075D" w:rsidP="00613518">
      <w:pPr>
        <w:pStyle w:val="afe"/>
        <w:numPr>
          <w:ilvl w:val="0"/>
          <w:numId w:val="10"/>
        </w:numPr>
        <w:rPr>
          <w:lang w:eastAsia="he-IL"/>
        </w:rPr>
      </w:pPr>
      <w:r>
        <w:rPr>
          <w:rtl/>
          <w:lang w:eastAsia="he-IL"/>
        </w:rPr>
        <w:t>הגדלת השטח הכולל המותר לבנייה במגרש,</w:t>
      </w:r>
      <w:r>
        <w:rPr>
          <w:rFonts w:hint="cs"/>
          <w:rtl/>
          <w:lang w:eastAsia="he-IL"/>
        </w:rPr>
        <w:t xml:space="preserve"> </w:t>
      </w:r>
      <w:r>
        <w:rPr>
          <w:rtl/>
          <w:lang w:eastAsia="he-IL"/>
        </w:rPr>
        <w:t>מעל פני הקרקע, ובלבד שהשטח הכולל המותר לבנייה במגרש אחרי הגדלתו לפי פסקה זו ולפי כל תכנית, מעל פני הקרקע, לא יעלה על 400% משטח הבנייה הכולל הקיים של המבנה הטעון חיזוק, מעל פני הקרקע (בסעיף זה – שיעור הגדלת השטח</w:t>
      </w:r>
      <w:r>
        <w:rPr>
          <w:rFonts w:hint="cs"/>
          <w:rtl/>
          <w:lang w:eastAsia="he-IL"/>
        </w:rPr>
        <w:t xml:space="preserve"> </w:t>
      </w:r>
      <w:r>
        <w:rPr>
          <w:rtl/>
          <w:lang w:eastAsia="he-IL"/>
        </w:rPr>
        <w:t>הכולל) לעניין פסקה זו –</w:t>
      </w:r>
      <w:bookmarkStart w:id="6519" w:name="_ETM_Q1_7641904"/>
      <w:bookmarkStart w:id="6520" w:name="_ETM_Q1_7649045"/>
      <w:bookmarkEnd w:id="6519"/>
      <w:bookmarkEnd w:id="6520"/>
    </w:p>
    <w:p w14:paraId="7FA0AC27" w14:textId="51F953EC" w:rsidR="0033075D" w:rsidRDefault="0033075D" w:rsidP="0033075D">
      <w:pPr>
        <w:pStyle w:val="afe"/>
        <w:ind w:left="1080" w:firstLine="0"/>
        <w:rPr>
          <w:rtl/>
          <w:lang w:eastAsia="he-IL"/>
        </w:rPr>
      </w:pPr>
      <w:bookmarkStart w:id="6521" w:name="_ETM_Q1_7649123"/>
      <w:bookmarkEnd w:id="6521"/>
    </w:p>
    <w:p w14:paraId="65155308" w14:textId="602F3F28" w:rsidR="0033075D" w:rsidRDefault="0033075D" w:rsidP="00257A70">
      <w:pPr>
        <w:pStyle w:val="afe"/>
        <w:numPr>
          <w:ilvl w:val="0"/>
          <w:numId w:val="11"/>
        </w:numPr>
        <w:rPr>
          <w:lang w:eastAsia="he-IL"/>
        </w:rPr>
      </w:pPr>
      <w:bookmarkStart w:id="6522" w:name="_ETM_Q1_7649784"/>
      <w:bookmarkStart w:id="6523" w:name="_ETM_Q1_7649850"/>
      <w:bookmarkEnd w:id="6522"/>
      <w:bookmarkEnd w:id="6523"/>
      <w:r>
        <w:rPr>
          <w:rtl/>
          <w:lang w:eastAsia="he-IL"/>
        </w:rPr>
        <w:t>שטח הבנייה לצורך מרחב מוגן ייכלל במסגרת ההגדלה של השטח הכולל המותר</w:t>
      </w:r>
      <w:r>
        <w:rPr>
          <w:rFonts w:hint="cs"/>
          <w:rtl/>
          <w:lang w:eastAsia="he-IL"/>
        </w:rPr>
        <w:t xml:space="preserve"> </w:t>
      </w:r>
      <w:r>
        <w:rPr>
          <w:rtl/>
          <w:lang w:eastAsia="he-IL"/>
        </w:rPr>
        <w:t>לבנייה;</w:t>
      </w:r>
      <w:bookmarkStart w:id="6524" w:name="_ETM_Q1_7662082"/>
      <w:bookmarkStart w:id="6525" w:name="_ETM_Q1_7671957"/>
      <w:bookmarkEnd w:id="6524"/>
      <w:bookmarkEnd w:id="6525"/>
    </w:p>
    <w:p w14:paraId="0F96B96D" w14:textId="77777777" w:rsidR="00D646F6" w:rsidRDefault="00D646F6" w:rsidP="00D646F6">
      <w:pPr>
        <w:pStyle w:val="afe"/>
        <w:ind w:left="1800" w:firstLine="0"/>
        <w:rPr>
          <w:lang w:eastAsia="he-IL"/>
        </w:rPr>
      </w:pPr>
      <w:bookmarkStart w:id="6526" w:name="_ETM_Q1_7672030"/>
      <w:bookmarkEnd w:id="6526"/>
    </w:p>
    <w:p w14:paraId="77FC6BBD" w14:textId="45E3A960" w:rsidR="0033075D" w:rsidRDefault="00D646F6" w:rsidP="00135350">
      <w:pPr>
        <w:pStyle w:val="afe"/>
        <w:numPr>
          <w:ilvl w:val="0"/>
          <w:numId w:val="11"/>
        </w:numPr>
        <w:rPr>
          <w:lang w:eastAsia="he-IL"/>
        </w:rPr>
      </w:pPr>
      <w:bookmarkStart w:id="6527" w:name="_ETM_Q1_7662151"/>
      <w:bookmarkEnd w:id="6527"/>
      <w:r>
        <w:rPr>
          <w:rtl/>
          <w:lang w:eastAsia="he-IL"/>
        </w:rPr>
        <w:t>בחישוב שטח הבנייה הכולל הקיים של המבנה הטעון חיזוק לא תובא בחשבון תוספת בנייה למבנה שניתן היתר לבנייתה אחרי יום ט' באייר התשס"ה 18( במאי</w:t>
      </w:r>
      <w:r>
        <w:rPr>
          <w:rFonts w:hint="cs"/>
          <w:rtl/>
          <w:lang w:eastAsia="he-IL"/>
        </w:rPr>
        <w:t xml:space="preserve"> 2005);</w:t>
      </w:r>
      <w:bookmarkStart w:id="6528" w:name="_ETM_Q1_7669241"/>
      <w:bookmarkStart w:id="6529" w:name="_ETM_Q1_7680299"/>
      <w:bookmarkEnd w:id="6528"/>
      <w:bookmarkEnd w:id="6529"/>
    </w:p>
    <w:p w14:paraId="0A936E7B" w14:textId="77777777" w:rsidR="00CC3210" w:rsidRDefault="00CC3210" w:rsidP="00CC3210">
      <w:pPr>
        <w:pStyle w:val="afe"/>
        <w:rPr>
          <w:rtl/>
          <w:lang w:eastAsia="he-IL"/>
        </w:rPr>
      </w:pPr>
    </w:p>
    <w:p w14:paraId="49E5A90F" w14:textId="3D0218BD" w:rsidR="00CC3210" w:rsidRDefault="00CC3210" w:rsidP="00CC3210">
      <w:pPr>
        <w:pStyle w:val="afe"/>
        <w:numPr>
          <w:ilvl w:val="0"/>
          <w:numId w:val="10"/>
        </w:numPr>
        <w:rPr>
          <w:lang w:eastAsia="he-IL"/>
        </w:rPr>
      </w:pPr>
      <w:bookmarkStart w:id="6530" w:name="_ETM_Q1_7680403"/>
      <w:bookmarkEnd w:id="6530"/>
      <w:r>
        <w:rPr>
          <w:rFonts w:hint="cs"/>
          <w:rtl/>
          <w:lang w:eastAsia="he-IL"/>
        </w:rPr>
        <w:t xml:space="preserve">הוספת </w:t>
      </w:r>
      <w:bookmarkStart w:id="6531" w:name="_ETM_Q1_7685212"/>
      <w:bookmarkEnd w:id="6531"/>
      <w:r>
        <w:rPr>
          <w:rFonts w:hint="cs"/>
          <w:rtl/>
          <w:lang w:eastAsia="he-IL"/>
        </w:rPr>
        <w:t xml:space="preserve">שטחי שירות לשטחים למטרות עיקריות המותרים לבנייה במגרש לפי תכנית, ובלבד </w:t>
      </w:r>
      <w:r>
        <w:rPr>
          <w:rtl/>
          <w:lang w:eastAsia="he-IL"/>
        </w:rPr>
        <w:t>–</w:t>
      </w:r>
      <w:r>
        <w:rPr>
          <w:rFonts w:hint="cs"/>
          <w:rtl/>
          <w:lang w:eastAsia="he-IL"/>
        </w:rPr>
        <w:t xml:space="preserve"> </w:t>
      </w:r>
    </w:p>
    <w:p w14:paraId="303D91AD" w14:textId="147BE82C" w:rsidR="00CC3210" w:rsidRDefault="00CC3210" w:rsidP="00CC3210">
      <w:pPr>
        <w:pStyle w:val="afe"/>
        <w:ind w:left="1080" w:firstLine="0"/>
        <w:rPr>
          <w:rtl/>
          <w:lang w:eastAsia="he-IL"/>
        </w:rPr>
      </w:pPr>
    </w:p>
    <w:p w14:paraId="7086ADD5" w14:textId="49F0AACC" w:rsidR="00CC3210" w:rsidRDefault="00CC3210" w:rsidP="00E95004">
      <w:pPr>
        <w:pStyle w:val="afe"/>
        <w:numPr>
          <w:ilvl w:val="0"/>
          <w:numId w:val="12"/>
        </w:numPr>
        <w:rPr>
          <w:lang w:eastAsia="he-IL"/>
        </w:rPr>
      </w:pPr>
      <w:r>
        <w:rPr>
          <w:rtl/>
          <w:lang w:eastAsia="he-IL"/>
        </w:rPr>
        <w:t>ששטחי השירות נועדו לשרת את השטחים למטרות עיקריות לפי התכנית והם</w:t>
      </w:r>
      <w:r>
        <w:rPr>
          <w:rFonts w:hint="cs"/>
          <w:rtl/>
          <w:lang w:eastAsia="he-IL"/>
        </w:rPr>
        <w:t xml:space="preserve"> </w:t>
      </w:r>
      <w:r>
        <w:rPr>
          <w:rtl/>
          <w:lang w:eastAsia="he-IL"/>
        </w:rPr>
        <w:t xml:space="preserve">יהיו בקומות </w:t>
      </w:r>
      <w:r>
        <w:rPr>
          <w:rFonts w:hint="cs"/>
          <w:rtl/>
          <w:lang w:eastAsia="he-IL"/>
        </w:rPr>
        <w:t>תת-קרקעיות</w:t>
      </w:r>
      <w:r>
        <w:rPr>
          <w:rtl/>
          <w:lang w:eastAsia="he-IL"/>
        </w:rPr>
        <w:t>;</w:t>
      </w:r>
      <w:bookmarkStart w:id="6532" w:name="_ETM_Q1_7682770"/>
      <w:bookmarkStart w:id="6533" w:name="_ETM_Q1_7696468"/>
      <w:bookmarkStart w:id="6534" w:name="_ETM_Q1_7704192"/>
      <w:bookmarkEnd w:id="6532"/>
      <w:bookmarkEnd w:id="6533"/>
      <w:bookmarkEnd w:id="6534"/>
    </w:p>
    <w:p w14:paraId="30D53F09" w14:textId="77777777" w:rsidR="00CC3210" w:rsidRDefault="00CC3210" w:rsidP="00CC3210">
      <w:pPr>
        <w:pStyle w:val="afe"/>
        <w:ind w:left="1800" w:firstLine="0"/>
        <w:rPr>
          <w:lang w:eastAsia="he-IL"/>
        </w:rPr>
      </w:pPr>
      <w:bookmarkStart w:id="6535" w:name="_ETM_Q1_7704269"/>
      <w:bookmarkEnd w:id="6535"/>
    </w:p>
    <w:p w14:paraId="2E9797DE" w14:textId="7FDFF776" w:rsidR="00CC3210" w:rsidRDefault="00CC3210" w:rsidP="003F0EF3">
      <w:pPr>
        <w:pStyle w:val="afe"/>
        <w:numPr>
          <w:ilvl w:val="0"/>
          <w:numId w:val="12"/>
        </w:numPr>
        <w:rPr>
          <w:lang w:eastAsia="he-IL"/>
        </w:rPr>
      </w:pPr>
      <w:bookmarkStart w:id="6536" w:name="_ETM_Q1_7696545"/>
      <w:bookmarkEnd w:id="6536"/>
      <w:r>
        <w:rPr>
          <w:rtl/>
          <w:lang w:eastAsia="he-IL"/>
        </w:rPr>
        <w:t>שסך שטחי השירות אחרי ההוספה לפי פסקה זו ולפי כל תכנית, לא יעלה על פי</w:t>
      </w:r>
      <w:r>
        <w:rPr>
          <w:rFonts w:hint="cs"/>
          <w:rtl/>
          <w:lang w:eastAsia="he-IL"/>
        </w:rPr>
        <w:t xml:space="preserve"> </w:t>
      </w:r>
      <w:r>
        <w:rPr>
          <w:rtl/>
          <w:lang w:eastAsia="he-IL"/>
        </w:rPr>
        <w:t>שלושה משטח המגרש;</w:t>
      </w:r>
    </w:p>
    <w:p w14:paraId="097D67A8" w14:textId="77777777" w:rsidR="00CC3210" w:rsidRDefault="00CC3210" w:rsidP="00CC3210">
      <w:pPr>
        <w:pStyle w:val="afe"/>
        <w:rPr>
          <w:rtl/>
          <w:lang w:eastAsia="he-IL"/>
        </w:rPr>
      </w:pPr>
    </w:p>
    <w:p w14:paraId="4E2556BD" w14:textId="4426EE85" w:rsidR="00CC3210" w:rsidRDefault="00CC3210" w:rsidP="009B51E0">
      <w:pPr>
        <w:pStyle w:val="afe"/>
        <w:numPr>
          <w:ilvl w:val="0"/>
          <w:numId w:val="10"/>
        </w:numPr>
        <w:rPr>
          <w:lang w:eastAsia="he-IL"/>
        </w:rPr>
      </w:pPr>
      <w:r>
        <w:rPr>
          <w:rtl/>
          <w:lang w:eastAsia="he-IL"/>
        </w:rPr>
        <w:t>הוספת שימושים</w:t>
      </w:r>
      <w:r>
        <w:rPr>
          <w:rFonts w:hint="cs"/>
          <w:rtl/>
          <w:lang w:eastAsia="he-IL"/>
        </w:rPr>
        <w:t xml:space="preserve"> </w:t>
      </w:r>
      <w:r>
        <w:rPr>
          <w:rtl/>
          <w:lang w:eastAsia="he-IL"/>
        </w:rPr>
        <w:t>נוספים לצורכי</w:t>
      </w:r>
      <w:r>
        <w:rPr>
          <w:rFonts w:hint="cs"/>
          <w:rtl/>
          <w:lang w:eastAsia="he-IL"/>
        </w:rPr>
        <w:t xml:space="preserve"> </w:t>
      </w:r>
      <w:r>
        <w:rPr>
          <w:rtl/>
          <w:lang w:eastAsia="he-IL"/>
        </w:rPr>
        <w:t>ציבור</w:t>
      </w:r>
      <w:r>
        <w:rPr>
          <w:rFonts w:hint="cs"/>
          <w:rtl/>
          <w:lang w:eastAsia="he-IL"/>
        </w:rPr>
        <w:t xml:space="preserve"> </w:t>
      </w:r>
      <w:r>
        <w:rPr>
          <w:rtl/>
          <w:lang w:eastAsia="he-IL"/>
        </w:rPr>
        <w:t xml:space="preserve">במגרש וכן הגדלת השטח הכולל המותר לבנייה לצורך השימושים הנוספים כאמור, וזאת נוסף על ההגדלה לפי פסקאות )1( ו,)2(- ובלבד שהשטח הכולל המותר לבנייה לצורך השימושים הנוספים כאמור לא יעלה על </w:t>
      </w:r>
      <w:r>
        <w:rPr>
          <w:rFonts w:hint="cs"/>
          <w:rtl/>
          <w:lang w:eastAsia="he-IL"/>
        </w:rPr>
        <w:t>10</w:t>
      </w:r>
      <w:r>
        <w:rPr>
          <w:rtl/>
          <w:lang w:eastAsia="he-IL"/>
        </w:rPr>
        <w:t>% מסך השטח הכולל המותר לבנייה במגרש מעל פני הקרקע לאחר</w:t>
      </w:r>
      <w:r>
        <w:rPr>
          <w:rFonts w:hint="cs"/>
          <w:rtl/>
          <w:lang w:eastAsia="he-IL"/>
        </w:rPr>
        <w:t xml:space="preserve"> </w:t>
      </w:r>
      <w:r>
        <w:rPr>
          <w:rtl/>
          <w:lang w:eastAsia="he-IL"/>
        </w:rPr>
        <w:t>הגדלתו</w:t>
      </w:r>
      <w:r>
        <w:rPr>
          <w:rFonts w:hint="cs"/>
          <w:rtl/>
          <w:lang w:eastAsia="he-IL"/>
        </w:rPr>
        <w:t xml:space="preserve"> </w:t>
      </w:r>
      <w:r>
        <w:rPr>
          <w:rtl/>
          <w:lang w:eastAsia="he-IL"/>
        </w:rPr>
        <w:t>לפי הפסקאות האמורות; בפסקה זו, "צורכי ציבור" – גן ילדים לרבות מעון יום לגיל</w:t>
      </w:r>
      <w:r>
        <w:rPr>
          <w:rFonts w:hint="cs"/>
          <w:rtl/>
          <w:lang w:eastAsia="he-IL"/>
        </w:rPr>
        <w:t xml:space="preserve"> </w:t>
      </w:r>
      <w:r>
        <w:rPr>
          <w:rtl/>
          <w:lang w:eastAsia="he-IL"/>
        </w:rPr>
        <w:t>הרך, בית תפילה וכן שימושים ל צורכי חינוך, רווחה, דת ותרבות, מוסדות קהילתיים, ומרפאות</w:t>
      </w:r>
      <w:r>
        <w:rPr>
          <w:rFonts w:hint="cs"/>
          <w:rtl/>
          <w:lang w:eastAsia="he-IL"/>
        </w:rPr>
        <w:t xml:space="preserve"> </w:t>
      </w:r>
      <w:r>
        <w:rPr>
          <w:rtl/>
          <w:lang w:eastAsia="he-IL"/>
        </w:rPr>
        <w:t>כפי שייקבע שר הפנים בצו</w:t>
      </w:r>
      <w:r>
        <w:rPr>
          <w:rFonts w:hint="cs"/>
          <w:rtl/>
          <w:lang w:eastAsia="he-IL"/>
        </w:rPr>
        <w:t>.</w:t>
      </w:r>
      <w:bookmarkStart w:id="6537" w:name="_ETM_Q1_7712465"/>
      <w:bookmarkStart w:id="6538" w:name="_ETM_Q1_7725117"/>
      <w:bookmarkEnd w:id="6537"/>
      <w:bookmarkEnd w:id="6538"/>
    </w:p>
    <w:p w14:paraId="249934DE" w14:textId="77777777" w:rsidR="00E52E2E" w:rsidRDefault="00E52E2E" w:rsidP="00E52E2E">
      <w:pPr>
        <w:pStyle w:val="afe"/>
        <w:ind w:left="1080" w:firstLine="0"/>
        <w:rPr>
          <w:lang w:eastAsia="he-IL"/>
        </w:rPr>
      </w:pPr>
      <w:bookmarkStart w:id="6539" w:name="_ETM_Q1_7725203"/>
      <w:bookmarkEnd w:id="6539"/>
    </w:p>
    <w:p w14:paraId="490F4381" w14:textId="17470C6B" w:rsidR="00E52E2E" w:rsidRDefault="00E52E2E" w:rsidP="003B2F3C">
      <w:pPr>
        <w:pStyle w:val="afe"/>
        <w:numPr>
          <w:ilvl w:val="0"/>
          <w:numId w:val="10"/>
        </w:numPr>
        <w:rPr>
          <w:lang w:eastAsia="he-IL"/>
        </w:rPr>
      </w:pPr>
      <w:bookmarkStart w:id="6540" w:name="_ETM_Q1_7712542"/>
      <w:bookmarkEnd w:id="6540"/>
      <w:r>
        <w:rPr>
          <w:rtl/>
          <w:lang w:eastAsia="he-IL"/>
        </w:rPr>
        <w:t>קביעת</w:t>
      </w:r>
      <w:r w:rsidR="002A363D">
        <w:rPr>
          <w:rtl/>
          <w:lang w:eastAsia="he-IL"/>
        </w:rPr>
        <w:t xml:space="preserve"> </w:t>
      </w:r>
      <w:r>
        <w:rPr>
          <w:rtl/>
          <w:lang w:eastAsia="he-IL"/>
        </w:rPr>
        <w:t>הוראות</w:t>
      </w:r>
      <w:r w:rsidR="002A363D">
        <w:rPr>
          <w:rtl/>
          <w:lang w:eastAsia="he-IL"/>
        </w:rPr>
        <w:t xml:space="preserve"> </w:t>
      </w:r>
      <w:r>
        <w:rPr>
          <w:rtl/>
          <w:lang w:eastAsia="he-IL"/>
        </w:rPr>
        <w:t>לעניין</w:t>
      </w:r>
      <w:r w:rsidR="002A363D">
        <w:rPr>
          <w:rtl/>
          <w:lang w:eastAsia="he-IL"/>
        </w:rPr>
        <w:t xml:space="preserve"> </w:t>
      </w:r>
      <w:r>
        <w:rPr>
          <w:rtl/>
          <w:lang w:eastAsia="he-IL"/>
        </w:rPr>
        <w:t>חניה</w:t>
      </w:r>
      <w:r w:rsidR="002A363D">
        <w:rPr>
          <w:rtl/>
          <w:lang w:eastAsia="he-IL"/>
        </w:rPr>
        <w:t xml:space="preserve"> </w:t>
      </w:r>
      <w:r>
        <w:rPr>
          <w:rtl/>
          <w:lang w:eastAsia="he-IL"/>
        </w:rPr>
        <w:t>אף</w:t>
      </w:r>
      <w:r w:rsidR="002A363D">
        <w:rPr>
          <w:rtl/>
          <w:lang w:eastAsia="he-IL"/>
        </w:rPr>
        <w:t xml:space="preserve"> </w:t>
      </w:r>
      <w:r>
        <w:rPr>
          <w:rtl/>
          <w:lang w:eastAsia="he-IL"/>
        </w:rPr>
        <w:t>בסטייה מהוראות לפי חוק זה או מתכנית מתאר מקומית</w:t>
      </w:r>
      <w:r>
        <w:rPr>
          <w:rFonts w:hint="cs"/>
          <w:rtl/>
          <w:lang w:eastAsia="he-IL"/>
        </w:rPr>
        <w:t xml:space="preserve"> </w:t>
      </w:r>
      <w:r>
        <w:rPr>
          <w:rtl/>
          <w:lang w:eastAsia="he-IL"/>
        </w:rPr>
        <w:t>או תכנית מפורטת לעניין חניה.</w:t>
      </w:r>
      <w:r w:rsidR="000D09CB">
        <w:rPr>
          <w:rFonts w:hint="cs"/>
          <w:rtl/>
          <w:lang w:eastAsia="he-IL"/>
        </w:rPr>
        <w:t>"</w:t>
      </w:r>
      <w:bookmarkStart w:id="6541" w:name="_ETM_Q1_7757597"/>
      <w:bookmarkEnd w:id="6541"/>
    </w:p>
    <w:p w14:paraId="585D07D7" w14:textId="2E2D92BD" w:rsidR="00440CB1" w:rsidRDefault="00440CB1" w:rsidP="00440CB1">
      <w:pPr>
        <w:ind w:firstLine="0"/>
        <w:rPr>
          <w:lang w:eastAsia="he-IL"/>
        </w:rPr>
      </w:pPr>
      <w:bookmarkStart w:id="6542" w:name="_ETM_Q1_7758164"/>
      <w:bookmarkStart w:id="6543" w:name="_ETM_Q1_7758274"/>
      <w:bookmarkEnd w:id="6542"/>
      <w:bookmarkEnd w:id="6543"/>
    </w:p>
    <w:p w14:paraId="25632904" w14:textId="6AABD6BF" w:rsidR="00440CB1" w:rsidRDefault="00440CB1" w:rsidP="00440CB1">
      <w:pPr>
        <w:pStyle w:val="af6"/>
        <w:keepNext/>
        <w:rPr>
          <w:rtl/>
        </w:rPr>
      </w:pPr>
      <w:bookmarkStart w:id="6544" w:name="ET_yor_5854_676"/>
      <w:r w:rsidRPr="00440CB1">
        <w:rPr>
          <w:rStyle w:val="TagStyle"/>
          <w:rtl/>
        </w:rPr>
        <w:t xml:space="preserve"> &lt;&lt; יור &gt;&gt; </w:t>
      </w:r>
      <w:r>
        <w:rPr>
          <w:rtl/>
        </w:rPr>
        <w:t>היו"ר ווליד טאהא:</w:t>
      </w:r>
      <w:r w:rsidRPr="00440CB1">
        <w:rPr>
          <w:rStyle w:val="TagStyle"/>
          <w:rtl/>
        </w:rPr>
        <w:t xml:space="preserve"> &lt;&lt; יור &gt;&gt;</w:t>
      </w:r>
      <w:r w:rsidR="002A363D">
        <w:rPr>
          <w:rtl/>
        </w:rPr>
        <w:t xml:space="preserve"> </w:t>
      </w:r>
      <w:r>
        <w:rPr>
          <w:rtl/>
        </w:rPr>
        <w:t xml:space="preserve"> </w:t>
      </w:r>
      <w:bookmarkEnd w:id="6544"/>
    </w:p>
    <w:p w14:paraId="4DBF35E6" w14:textId="3B83A62D" w:rsidR="00440CB1" w:rsidRDefault="00440CB1" w:rsidP="00440CB1">
      <w:pPr>
        <w:pStyle w:val="KeepWithNext"/>
        <w:rPr>
          <w:rtl/>
          <w:lang w:eastAsia="he-IL"/>
        </w:rPr>
      </w:pPr>
    </w:p>
    <w:p w14:paraId="448ADC39" w14:textId="06C818FD" w:rsidR="00440CB1" w:rsidRDefault="00440CB1" w:rsidP="00440CB1">
      <w:pPr>
        <w:rPr>
          <w:rtl/>
          <w:lang w:eastAsia="he-IL"/>
        </w:rPr>
      </w:pPr>
      <w:bookmarkStart w:id="6545" w:name="_ETM_Q1_7758837"/>
      <w:bookmarkEnd w:id="6545"/>
      <w:r>
        <w:rPr>
          <w:rFonts w:hint="cs"/>
          <w:rtl/>
          <w:lang w:eastAsia="he-IL"/>
        </w:rPr>
        <w:t>טוב, אני רוצה להתחיל בך</w:t>
      </w:r>
      <w:bookmarkStart w:id="6546" w:name="_ETM_Q1_7761602"/>
      <w:bookmarkEnd w:id="6546"/>
      <w:r>
        <w:rPr>
          <w:rFonts w:hint="cs"/>
          <w:rtl/>
          <w:lang w:eastAsia="he-IL"/>
        </w:rPr>
        <w:t xml:space="preserve"> תומר מלין. </w:t>
      </w:r>
      <w:bookmarkStart w:id="6547" w:name="_ETM_Q1_7764580"/>
      <w:bookmarkEnd w:id="6547"/>
    </w:p>
    <w:p w14:paraId="3C3A9647" w14:textId="2EA3E4EE" w:rsidR="00440CB1" w:rsidRDefault="00440CB1" w:rsidP="00440CB1">
      <w:pPr>
        <w:rPr>
          <w:rtl/>
          <w:lang w:eastAsia="he-IL"/>
        </w:rPr>
      </w:pPr>
      <w:bookmarkStart w:id="6548" w:name="_ETM_Q1_7764647"/>
      <w:bookmarkEnd w:id="6548"/>
    </w:p>
    <w:p w14:paraId="60924EB5" w14:textId="05CEF1F6" w:rsidR="00440CB1" w:rsidRDefault="00440CB1" w:rsidP="00440CB1">
      <w:pPr>
        <w:pStyle w:val="af9"/>
        <w:keepNext/>
        <w:rPr>
          <w:rtl/>
          <w:lang w:eastAsia="he-IL"/>
        </w:rPr>
      </w:pPr>
      <w:bookmarkStart w:id="6549" w:name="ET_guest_תומר_מלין_677"/>
      <w:r w:rsidRPr="00440CB1">
        <w:rPr>
          <w:rStyle w:val="TagStyle"/>
          <w:rtl/>
        </w:rPr>
        <w:t xml:space="preserve"> &lt;&lt; אורח &gt;&gt; </w:t>
      </w:r>
      <w:r>
        <w:rPr>
          <w:rtl/>
          <w:lang w:eastAsia="he-IL"/>
        </w:rPr>
        <w:t>תומר מלין:</w:t>
      </w:r>
      <w:r w:rsidRPr="00440CB1">
        <w:rPr>
          <w:rStyle w:val="TagStyle"/>
          <w:rtl/>
        </w:rPr>
        <w:t xml:space="preserve"> &lt;&lt; אורח &gt;&gt;</w:t>
      </w:r>
      <w:r w:rsidR="002A363D">
        <w:rPr>
          <w:rtl/>
          <w:lang w:eastAsia="he-IL"/>
        </w:rPr>
        <w:t xml:space="preserve"> </w:t>
      </w:r>
      <w:r>
        <w:rPr>
          <w:rtl/>
          <w:lang w:eastAsia="he-IL"/>
        </w:rPr>
        <w:t xml:space="preserve"> </w:t>
      </w:r>
      <w:bookmarkEnd w:id="6549"/>
    </w:p>
    <w:p w14:paraId="7CC28DD3" w14:textId="4EC7C75F" w:rsidR="00440CB1" w:rsidRDefault="00440CB1" w:rsidP="00440CB1">
      <w:pPr>
        <w:pStyle w:val="KeepWithNext"/>
        <w:rPr>
          <w:rtl/>
          <w:lang w:eastAsia="he-IL"/>
        </w:rPr>
      </w:pPr>
    </w:p>
    <w:p w14:paraId="61385AC1" w14:textId="37056A19" w:rsidR="00440CB1" w:rsidRDefault="00440CB1" w:rsidP="00440CB1">
      <w:pPr>
        <w:rPr>
          <w:rtl/>
          <w:lang w:eastAsia="he-IL"/>
        </w:rPr>
      </w:pPr>
      <w:bookmarkStart w:id="6550" w:name="_ETM_Q1_7767241"/>
      <w:bookmarkStart w:id="6551" w:name="_ETM_Q1_7767270"/>
      <w:bookmarkEnd w:id="6550"/>
      <w:bookmarkEnd w:id="6551"/>
      <w:r>
        <w:rPr>
          <w:rFonts w:hint="cs"/>
          <w:rtl/>
          <w:lang w:eastAsia="he-IL"/>
        </w:rPr>
        <w:t>תודה רבה על זכות הדיבור. אני אציג בקצרה את עצמי</w:t>
      </w:r>
      <w:bookmarkStart w:id="6552" w:name="_ETM_Q1_7769543"/>
      <w:bookmarkEnd w:id="6552"/>
      <w:r>
        <w:rPr>
          <w:rFonts w:hint="cs"/>
          <w:rtl/>
          <w:lang w:eastAsia="he-IL"/>
        </w:rPr>
        <w:t xml:space="preserve">, אני </w:t>
      </w:r>
      <w:r w:rsidR="000F2D06">
        <w:rPr>
          <w:rFonts w:hint="cs"/>
          <w:rtl/>
          <w:lang w:eastAsia="he-IL"/>
        </w:rPr>
        <w:t>תושב כפר שלם</w:t>
      </w:r>
      <w:bookmarkStart w:id="6553" w:name="_ETM_Q1_7772168"/>
      <w:bookmarkEnd w:id="6553"/>
      <w:r w:rsidR="000F2D06">
        <w:rPr>
          <w:rFonts w:hint="cs"/>
          <w:rtl/>
          <w:lang w:eastAsia="he-IL"/>
        </w:rPr>
        <w:t xml:space="preserve">, בשיכונים בכפר שלם, </w:t>
      </w:r>
      <w:bookmarkStart w:id="6554" w:name="_ETM_Q1_7777403"/>
      <w:bookmarkEnd w:id="6554"/>
      <w:r w:rsidR="000F2D06">
        <w:rPr>
          <w:rFonts w:hint="cs"/>
          <w:rtl/>
          <w:lang w:eastAsia="he-IL"/>
        </w:rPr>
        <w:t xml:space="preserve">חבר נציגות תושבים. אנחנו מנסים כבר </w:t>
      </w:r>
      <w:bookmarkStart w:id="6555" w:name="_ETM_Q1_7777908"/>
      <w:bookmarkEnd w:id="6555"/>
      <w:r w:rsidR="000F2D06">
        <w:rPr>
          <w:rFonts w:hint="cs"/>
          <w:rtl/>
          <w:lang w:eastAsia="he-IL"/>
        </w:rPr>
        <w:t xml:space="preserve">כמה שנים לקדם, התאחדנו </w:t>
      </w:r>
      <w:bookmarkStart w:id="6556" w:name="_ETM_Q1_7781153"/>
      <w:bookmarkEnd w:id="6556"/>
      <w:r w:rsidR="000F2D06">
        <w:rPr>
          <w:rFonts w:hint="cs"/>
          <w:rtl/>
          <w:lang w:eastAsia="he-IL"/>
        </w:rPr>
        <w:t xml:space="preserve">שני בניינים, </w:t>
      </w:r>
      <w:bookmarkStart w:id="6557" w:name="_ETM_Q1_7779769"/>
      <w:bookmarkEnd w:id="6557"/>
      <w:r w:rsidR="000F2D06">
        <w:rPr>
          <w:rFonts w:hint="cs"/>
          <w:rtl/>
          <w:lang w:eastAsia="he-IL"/>
        </w:rPr>
        <w:t xml:space="preserve">פרויקט הריסה ובנייה לפי התמ"א, ואת כל הדברים שאני אומר פה אני אומר מדם ליבי בתור </w:t>
      </w:r>
      <w:bookmarkStart w:id="6558" w:name="_ETM_Q1_7782987"/>
      <w:bookmarkEnd w:id="6558"/>
      <w:r w:rsidR="007B25A0">
        <w:rPr>
          <w:rFonts w:hint="cs"/>
          <w:rtl/>
          <w:lang w:eastAsia="he-IL"/>
        </w:rPr>
        <w:t>תושב שנתקל</w:t>
      </w:r>
      <w:bookmarkStart w:id="6559" w:name="_ETM_Q1_7788608"/>
      <w:bookmarkEnd w:id="6559"/>
      <w:r w:rsidR="007B25A0">
        <w:rPr>
          <w:rFonts w:hint="cs"/>
          <w:rtl/>
          <w:lang w:eastAsia="he-IL"/>
        </w:rPr>
        <w:t xml:space="preserve"> בקשיים וחסמים גדולים מאוד ואני רוצה להתייחס </w:t>
      </w:r>
      <w:bookmarkStart w:id="6560" w:name="_ETM_Q1_7790530"/>
      <w:bookmarkEnd w:id="6560"/>
      <w:r w:rsidR="007B25A0">
        <w:rPr>
          <w:rFonts w:hint="cs"/>
          <w:rtl/>
          <w:lang w:eastAsia="he-IL"/>
        </w:rPr>
        <w:t xml:space="preserve">לא פרטנית לפרויקט </w:t>
      </w:r>
      <w:bookmarkStart w:id="6561" w:name="_ETM_Q1_7792790"/>
      <w:bookmarkEnd w:id="6561"/>
      <w:r w:rsidR="007B25A0">
        <w:rPr>
          <w:rFonts w:hint="cs"/>
          <w:rtl/>
          <w:lang w:eastAsia="he-IL"/>
        </w:rPr>
        <w:t>שלי, אלא איך זה יכול לעזור לכולם.</w:t>
      </w:r>
      <w:bookmarkStart w:id="6562" w:name="_ETM_Q1_7795805"/>
      <w:bookmarkEnd w:id="6562"/>
    </w:p>
    <w:p w14:paraId="65C421BD" w14:textId="304F4CA4" w:rsidR="007B25A0" w:rsidRDefault="007B25A0" w:rsidP="00440CB1">
      <w:pPr>
        <w:rPr>
          <w:rtl/>
          <w:lang w:eastAsia="he-IL"/>
        </w:rPr>
      </w:pPr>
      <w:bookmarkStart w:id="6563" w:name="_ETM_Q1_7795891"/>
      <w:bookmarkStart w:id="6564" w:name="_ETM_Q1_7795926"/>
      <w:bookmarkEnd w:id="6563"/>
      <w:bookmarkEnd w:id="6564"/>
    </w:p>
    <w:p w14:paraId="6D3C0884" w14:textId="3C6DB8DB" w:rsidR="007B25A0" w:rsidRDefault="007B25A0" w:rsidP="00440CB1">
      <w:pPr>
        <w:rPr>
          <w:rtl/>
          <w:lang w:eastAsia="he-IL"/>
        </w:rPr>
      </w:pPr>
      <w:bookmarkStart w:id="6565" w:name="_ETM_Q1_7795998"/>
      <w:bookmarkEnd w:id="6565"/>
      <w:r>
        <w:rPr>
          <w:rFonts w:hint="cs"/>
          <w:rtl/>
          <w:lang w:eastAsia="he-IL"/>
        </w:rPr>
        <w:t>אני רוצה להתייחס לשתי בעיות מרכזיות</w:t>
      </w:r>
      <w:bookmarkStart w:id="6566" w:name="_ETM_Q1_7799133"/>
      <w:bookmarkStart w:id="6567" w:name="_ETM_Q1_7801910"/>
      <w:bookmarkEnd w:id="6566"/>
      <w:bookmarkEnd w:id="6567"/>
      <w:r w:rsidR="008E3EAE">
        <w:rPr>
          <w:rFonts w:hint="cs"/>
          <w:rtl/>
          <w:lang w:eastAsia="he-IL"/>
        </w:rPr>
        <w:t xml:space="preserve">, לפחות מבחינת התושבים. </w:t>
      </w:r>
      <w:bookmarkStart w:id="6568" w:name="_ETM_Q1_7805297"/>
      <w:bookmarkEnd w:id="6568"/>
      <w:r w:rsidR="008E3EAE">
        <w:rPr>
          <w:rFonts w:hint="cs"/>
          <w:rtl/>
          <w:lang w:eastAsia="he-IL"/>
        </w:rPr>
        <w:t>דבר אחד זה התמורות, דבר שני זה נושא שקשור לעירוב</w:t>
      </w:r>
      <w:bookmarkStart w:id="6569" w:name="_ETM_Q1_7809849"/>
      <w:bookmarkEnd w:id="6569"/>
      <w:r w:rsidR="008E3EAE">
        <w:rPr>
          <w:rFonts w:hint="cs"/>
          <w:rtl/>
          <w:lang w:eastAsia="he-IL"/>
        </w:rPr>
        <w:t xml:space="preserve"> שטחי ציבור בתוך הבניינים. לגבי התמורות, מה שקור</w:t>
      </w:r>
      <w:bookmarkStart w:id="6570" w:name="_ETM_Q1_7809536"/>
      <w:bookmarkEnd w:id="6570"/>
      <w:r w:rsidR="008E3EAE">
        <w:rPr>
          <w:rFonts w:hint="cs"/>
          <w:rtl/>
          <w:lang w:eastAsia="he-IL"/>
        </w:rPr>
        <w:t>ה פה</w:t>
      </w:r>
      <w:r w:rsidR="00471379">
        <w:rPr>
          <w:rFonts w:hint="cs"/>
          <w:rtl/>
          <w:lang w:eastAsia="he-IL"/>
        </w:rPr>
        <w:t>, הולכים להכתיב פה מחיר מקסימום זעום, גורף וכלל ארצי</w:t>
      </w:r>
      <w:bookmarkStart w:id="6571" w:name="_ETM_Q1_7819543"/>
      <w:bookmarkEnd w:id="6571"/>
      <w:r w:rsidR="00471379">
        <w:rPr>
          <w:rFonts w:hint="cs"/>
          <w:rtl/>
          <w:lang w:eastAsia="he-IL"/>
        </w:rPr>
        <w:t xml:space="preserve"> לכל הקרקעות בעסקאות קומבינצ</w:t>
      </w:r>
      <w:bookmarkStart w:id="6572" w:name="_ETM_Q1_7819919"/>
      <w:bookmarkEnd w:id="6572"/>
      <w:r w:rsidR="00471379">
        <w:rPr>
          <w:rFonts w:hint="cs"/>
          <w:rtl/>
          <w:lang w:eastAsia="he-IL"/>
        </w:rPr>
        <w:t>יה שרלוונטיות לחלופה הזאת, יכולות</w:t>
      </w:r>
      <w:bookmarkStart w:id="6573" w:name="_ETM_Q1_7821495"/>
      <w:bookmarkEnd w:id="6573"/>
      <w:r w:rsidR="00471379">
        <w:rPr>
          <w:rFonts w:hint="cs"/>
          <w:rtl/>
          <w:lang w:eastAsia="he-IL"/>
        </w:rPr>
        <w:t xml:space="preserve"> </w:t>
      </w:r>
      <w:bookmarkStart w:id="6574" w:name="_ETM_Q1_7821254"/>
      <w:bookmarkEnd w:id="6574"/>
      <w:r w:rsidR="00471379">
        <w:rPr>
          <w:rFonts w:hint="cs"/>
          <w:rtl/>
          <w:lang w:eastAsia="he-IL"/>
        </w:rPr>
        <w:t xml:space="preserve">מאות </w:t>
      </w:r>
      <w:bookmarkStart w:id="6575" w:name="_ETM_Q1_7824645"/>
      <w:bookmarkEnd w:id="6575"/>
      <w:r w:rsidR="00471379">
        <w:rPr>
          <w:rFonts w:hint="cs"/>
          <w:rtl/>
          <w:lang w:eastAsia="he-IL"/>
        </w:rPr>
        <w:t>אלפי דירות. עכשיו, זה מחיר מקסימום נמוך במיוחד שקונה הקרקע</w:t>
      </w:r>
      <w:bookmarkStart w:id="6576" w:name="_ETM_Q1_7826119"/>
      <w:bookmarkEnd w:id="6576"/>
      <w:r w:rsidR="00C225BF">
        <w:rPr>
          <w:rFonts w:hint="cs"/>
          <w:rtl/>
          <w:lang w:eastAsia="he-IL"/>
        </w:rPr>
        <w:t xml:space="preserve">, יזמים בעלי הון, </w:t>
      </w:r>
      <w:bookmarkStart w:id="6577" w:name="_ETM_Q1_7829254"/>
      <w:bookmarkEnd w:id="6577"/>
      <w:r w:rsidR="00C225BF">
        <w:rPr>
          <w:rFonts w:hint="cs"/>
          <w:rtl/>
          <w:lang w:eastAsia="he-IL"/>
        </w:rPr>
        <w:t xml:space="preserve">ישלמו למוכר הקרקע שהוא תושב </w:t>
      </w:r>
      <w:bookmarkStart w:id="6578" w:name="_ETM_Q1_7834791"/>
      <w:bookmarkEnd w:id="6578"/>
      <w:r w:rsidR="00C225BF">
        <w:rPr>
          <w:rFonts w:hint="cs"/>
          <w:rtl/>
          <w:lang w:eastAsia="he-IL"/>
        </w:rPr>
        <w:t xml:space="preserve">השכונה. זה כמו </w:t>
      </w:r>
      <w:bookmarkStart w:id="6579" w:name="_ETM_Q1_7833487"/>
      <w:bookmarkEnd w:id="6579"/>
      <w:r w:rsidR="00C225BF">
        <w:rPr>
          <w:rFonts w:hint="cs"/>
          <w:rtl/>
          <w:lang w:eastAsia="he-IL"/>
        </w:rPr>
        <w:t xml:space="preserve">שיצרני מזון יקבעו מחיר מינימום למוצרים </w:t>
      </w:r>
      <w:bookmarkStart w:id="6580" w:name="_ETM_Q1_7836055"/>
      <w:bookmarkEnd w:id="6580"/>
      <w:r w:rsidR="00C225BF">
        <w:rPr>
          <w:rFonts w:hint="cs"/>
          <w:rtl/>
          <w:lang w:eastAsia="he-IL"/>
        </w:rPr>
        <w:t>שלהם</w:t>
      </w:r>
      <w:bookmarkStart w:id="6581" w:name="_ETM_Q1_7836702"/>
      <w:bookmarkEnd w:id="6581"/>
      <w:r w:rsidR="00C225BF">
        <w:rPr>
          <w:rFonts w:hint="cs"/>
          <w:rtl/>
          <w:lang w:eastAsia="he-IL"/>
        </w:rPr>
        <w:t xml:space="preserve"> לצרכנים, הרי זה דבר שאסור אפילו במשתמע ובמרומז. אפשר לעשות </w:t>
      </w:r>
      <w:bookmarkStart w:id="6582" w:name="_ETM_Q1_7843578"/>
      <w:bookmarkEnd w:id="6582"/>
      <w:r w:rsidR="00C225BF">
        <w:rPr>
          <w:rFonts w:hint="cs"/>
          <w:rtl/>
          <w:lang w:eastAsia="he-IL"/>
        </w:rPr>
        <w:t xml:space="preserve">את זה בחוק, זה לא שאי אפשר, אבל יש דרך. </w:t>
      </w:r>
      <w:bookmarkStart w:id="6583" w:name="_ETM_Q1_7841825"/>
      <w:bookmarkEnd w:id="6583"/>
      <w:r w:rsidR="00843855">
        <w:rPr>
          <w:rFonts w:hint="cs"/>
          <w:rtl/>
          <w:lang w:eastAsia="he-IL"/>
        </w:rPr>
        <w:t>איפה פה רשות התחרות? איפה פה איזשהם גורמים</w:t>
      </w:r>
      <w:bookmarkStart w:id="6584" w:name="_ETM_Q1_7847269"/>
      <w:bookmarkEnd w:id="6584"/>
      <w:r w:rsidR="00843855">
        <w:rPr>
          <w:rFonts w:hint="cs"/>
          <w:rtl/>
          <w:lang w:eastAsia="he-IL"/>
        </w:rPr>
        <w:t xml:space="preserve"> שיבדקו</w:t>
      </w:r>
      <w:bookmarkStart w:id="6585" w:name="_ETM_Q1_7848119"/>
      <w:bookmarkEnd w:id="6585"/>
      <w:r w:rsidR="00843855">
        <w:rPr>
          <w:rFonts w:hint="cs"/>
          <w:rtl/>
          <w:lang w:eastAsia="he-IL"/>
        </w:rPr>
        <w:t xml:space="preserve"> שבאמת התמורה הזאת שנקבעה כ</w:t>
      </w:r>
      <w:bookmarkStart w:id="6586" w:name="_ETM_Q1_7851730"/>
      <w:bookmarkEnd w:id="6586"/>
      <w:r w:rsidR="00843855">
        <w:rPr>
          <w:rFonts w:hint="cs"/>
          <w:rtl/>
          <w:lang w:eastAsia="he-IL"/>
        </w:rPr>
        <w:t xml:space="preserve">-8 מטר נטו, 12 </w:t>
      </w:r>
      <w:bookmarkStart w:id="6587" w:name="_ETM_Q1_7855357"/>
      <w:bookmarkEnd w:id="6587"/>
      <w:r w:rsidR="00843855">
        <w:rPr>
          <w:rFonts w:hint="cs"/>
          <w:rtl/>
          <w:lang w:eastAsia="he-IL"/>
        </w:rPr>
        <w:t>ברוטו, איפה מי שקובע שזה באמת התמורה ההוגנת</w:t>
      </w:r>
      <w:bookmarkStart w:id="6588" w:name="_ETM_Q1_7858775"/>
      <w:bookmarkEnd w:id="6588"/>
      <w:r w:rsidR="00843855">
        <w:rPr>
          <w:rFonts w:hint="cs"/>
          <w:rtl/>
          <w:lang w:eastAsia="he-IL"/>
        </w:rPr>
        <w:t xml:space="preserve">? שזאת </w:t>
      </w:r>
      <w:bookmarkStart w:id="6589" w:name="_ETM_Q1_7861358"/>
      <w:bookmarkEnd w:id="6589"/>
      <w:r w:rsidR="00843855">
        <w:rPr>
          <w:rFonts w:hint="cs"/>
          <w:rtl/>
          <w:lang w:eastAsia="he-IL"/>
        </w:rPr>
        <w:t xml:space="preserve">התמורה המקסימאלית </w:t>
      </w:r>
      <w:bookmarkStart w:id="6590" w:name="_ETM_Q1_7860442"/>
      <w:bookmarkEnd w:id="6590"/>
      <w:r w:rsidR="00843855">
        <w:rPr>
          <w:rFonts w:hint="cs"/>
          <w:rtl/>
          <w:lang w:eastAsia="he-IL"/>
        </w:rPr>
        <w:t xml:space="preserve">שנקבעה. זה אומר שיש הרבה מאוד מקרים שיתנו </w:t>
      </w:r>
      <w:bookmarkStart w:id="6591" w:name="_ETM_Q1_7864967"/>
      <w:bookmarkEnd w:id="6591"/>
      <w:r w:rsidR="00843855">
        <w:rPr>
          <w:rFonts w:hint="cs"/>
          <w:rtl/>
          <w:lang w:eastAsia="he-IL"/>
        </w:rPr>
        <w:t xml:space="preserve">אפילו פחות מזה. וזה בדיוק מה שמביא לנוסחה של </w:t>
      </w:r>
      <w:bookmarkStart w:id="6592" w:name="_ETM_Q1_7867615"/>
      <w:bookmarkEnd w:id="6592"/>
      <w:r w:rsidR="00843855">
        <w:rPr>
          <w:rFonts w:hint="cs"/>
          <w:rtl/>
          <w:lang w:eastAsia="he-IL"/>
        </w:rPr>
        <w:t xml:space="preserve">ה-400% </w:t>
      </w:r>
      <w:bookmarkStart w:id="6593" w:name="_ETM_Q1_7869120"/>
      <w:bookmarkEnd w:id="6593"/>
      <w:r w:rsidR="00843855">
        <w:rPr>
          <w:rFonts w:hint="cs"/>
          <w:rtl/>
          <w:lang w:eastAsia="he-IL"/>
        </w:rPr>
        <w:t xml:space="preserve">כמו שהשמאי רוני אפיק ממנהל התכנון אמר, וזה רק לדירות </w:t>
      </w:r>
      <w:bookmarkStart w:id="6594" w:name="_ETM_Q1_7875254"/>
      <w:bookmarkEnd w:id="6594"/>
      <w:r w:rsidR="00843855">
        <w:rPr>
          <w:rFonts w:hint="cs"/>
          <w:rtl/>
          <w:lang w:eastAsia="he-IL"/>
        </w:rPr>
        <w:t xml:space="preserve">שערך </w:t>
      </w:r>
      <w:bookmarkStart w:id="6595" w:name="_ETM_Q1_7873030"/>
      <w:bookmarkEnd w:id="6595"/>
      <w:r w:rsidR="00843855">
        <w:rPr>
          <w:rFonts w:hint="cs"/>
          <w:rtl/>
          <w:lang w:eastAsia="he-IL"/>
        </w:rPr>
        <w:t>שווי הקרקע זה 23 אלף שקל ומעלה.</w:t>
      </w:r>
      <w:bookmarkStart w:id="6596" w:name="_ETM_Q1_7874935"/>
      <w:bookmarkStart w:id="6597" w:name="_ETM_Q1_7875111"/>
      <w:bookmarkEnd w:id="6596"/>
      <w:bookmarkEnd w:id="6597"/>
    </w:p>
    <w:p w14:paraId="58598040" w14:textId="7C99F728" w:rsidR="00843855" w:rsidRDefault="00843855" w:rsidP="00440CB1">
      <w:pPr>
        <w:rPr>
          <w:rtl/>
          <w:lang w:eastAsia="he-IL"/>
        </w:rPr>
      </w:pPr>
    </w:p>
    <w:p w14:paraId="42FF2E9F" w14:textId="77777777" w:rsidR="00AA799C" w:rsidRDefault="00843855" w:rsidP="00440CB1">
      <w:pPr>
        <w:rPr>
          <w:rtl/>
          <w:lang w:eastAsia="he-IL"/>
        </w:rPr>
      </w:pPr>
      <w:bookmarkStart w:id="6598" w:name="_ETM_Q1_7875231"/>
      <w:bookmarkStart w:id="6599" w:name="_ETM_Q1_7875257"/>
      <w:bookmarkEnd w:id="6598"/>
      <w:bookmarkEnd w:id="6599"/>
      <w:r>
        <w:rPr>
          <w:rFonts w:hint="cs"/>
          <w:rtl/>
          <w:lang w:eastAsia="he-IL"/>
        </w:rPr>
        <w:t xml:space="preserve">זאת אומרת, לפי </w:t>
      </w:r>
      <w:bookmarkStart w:id="6600" w:name="_ETM_Q1_7876250"/>
      <w:bookmarkEnd w:id="6600"/>
      <w:r>
        <w:rPr>
          <w:rFonts w:hint="cs"/>
          <w:rtl/>
          <w:lang w:eastAsia="he-IL"/>
        </w:rPr>
        <w:t>המחירון הזה תל אביב, ירושלים, נתניה, צפ</w:t>
      </w:r>
      <w:bookmarkStart w:id="6601" w:name="_ETM_Q1_7879371"/>
      <w:bookmarkEnd w:id="6601"/>
      <w:r>
        <w:rPr>
          <w:rFonts w:hint="cs"/>
          <w:rtl/>
          <w:lang w:eastAsia="he-IL"/>
        </w:rPr>
        <w:t xml:space="preserve">ון תל אביב, כפר </w:t>
      </w:r>
      <w:bookmarkStart w:id="6602" w:name="_ETM_Q1_7881179"/>
      <w:bookmarkEnd w:id="6602"/>
      <w:r>
        <w:rPr>
          <w:rFonts w:hint="cs"/>
          <w:rtl/>
          <w:lang w:eastAsia="he-IL"/>
        </w:rPr>
        <w:t xml:space="preserve">שלם, הכל אותו דבר. </w:t>
      </w:r>
      <w:bookmarkStart w:id="6603" w:name="_ETM_Q1_7882065"/>
      <w:bookmarkEnd w:id="6603"/>
      <w:r>
        <w:rPr>
          <w:rFonts w:hint="cs"/>
          <w:rtl/>
          <w:lang w:eastAsia="he-IL"/>
        </w:rPr>
        <w:t>"יעני כולו ואחד"</w:t>
      </w:r>
      <w:bookmarkStart w:id="6604" w:name="_ETM_Q1_7883061"/>
      <w:bookmarkEnd w:id="6604"/>
      <w:r>
        <w:rPr>
          <w:rFonts w:hint="cs"/>
          <w:rtl/>
          <w:lang w:eastAsia="he-IL"/>
        </w:rPr>
        <w:t xml:space="preserve">, זה לא </w:t>
      </w:r>
      <w:bookmarkStart w:id="6605" w:name="_ETM_Q1_7884990"/>
      <w:bookmarkEnd w:id="6605"/>
      <w:r>
        <w:rPr>
          <w:rFonts w:hint="cs"/>
          <w:rtl/>
          <w:lang w:eastAsia="he-IL"/>
        </w:rPr>
        <w:t xml:space="preserve">עובד ככה וזה גם מתעלם לחלוטין ממשהו מאוד חשוב </w:t>
      </w:r>
      <w:bookmarkStart w:id="6606" w:name="_ETM_Q1_7891479"/>
      <w:bookmarkStart w:id="6607" w:name="_ETM_Q1_7888677"/>
      <w:bookmarkEnd w:id="6606"/>
      <w:bookmarkEnd w:id="6607"/>
      <w:r>
        <w:rPr>
          <w:rFonts w:hint="cs"/>
          <w:rtl/>
          <w:lang w:eastAsia="he-IL"/>
        </w:rPr>
        <w:t xml:space="preserve">שיש פה. </w:t>
      </w:r>
      <w:bookmarkStart w:id="6608" w:name="_ETM_Q1_7890716"/>
      <w:bookmarkEnd w:id="6608"/>
      <w:r>
        <w:rPr>
          <w:rFonts w:hint="cs"/>
          <w:rtl/>
          <w:lang w:eastAsia="he-IL"/>
        </w:rPr>
        <w:t>לתושבים יש זכויות</w:t>
      </w:r>
      <w:bookmarkStart w:id="6609" w:name="_ETM_Q1_7888806"/>
      <w:bookmarkEnd w:id="6609"/>
      <w:r>
        <w:rPr>
          <w:rFonts w:hint="cs"/>
          <w:rtl/>
          <w:lang w:eastAsia="he-IL"/>
        </w:rPr>
        <w:t xml:space="preserve"> הרחבה</w:t>
      </w:r>
      <w:bookmarkStart w:id="6610" w:name="_ETM_Q1_7889412"/>
      <w:bookmarkEnd w:id="6610"/>
      <w:r>
        <w:rPr>
          <w:rFonts w:hint="cs"/>
          <w:rtl/>
          <w:lang w:eastAsia="he-IL"/>
        </w:rPr>
        <w:t xml:space="preserve"> לא מנוצלות של עשרות מטרים. למשל בבניינים שלנו, יש </w:t>
      </w:r>
      <w:bookmarkStart w:id="6611" w:name="_ETM_Q1_7899058"/>
      <w:bookmarkEnd w:id="6611"/>
      <w:r>
        <w:rPr>
          <w:rFonts w:hint="cs"/>
          <w:rtl/>
          <w:lang w:eastAsia="he-IL"/>
        </w:rPr>
        <w:t xml:space="preserve">40 מטר זכויות הרחבה, מתוכם 30 זה לא כולל ממ"ד </w:t>
      </w:r>
      <w:bookmarkStart w:id="6612" w:name="_ETM_Q1_7903760"/>
      <w:bookmarkEnd w:id="6612"/>
      <w:r>
        <w:rPr>
          <w:rFonts w:hint="cs"/>
          <w:rtl/>
          <w:lang w:eastAsia="he-IL"/>
        </w:rPr>
        <w:t>אפילו וזה אושר עוד לפני הרבה מאוד שנים</w:t>
      </w:r>
      <w:bookmarkStart w:id="6613" w:name="_ETM_Q1_7904421"/>
      <w:bookmarkEnd w:id="6613"/>
      <w:r>
        <w:rPr>
          <w:rFonts w:hint="cs"/>
          <w:rtl/>
          <w:lang w:eastAsia="he-IL"/>
        </w:rPr>
        <w:t xml:space="preserve"> בדירות בשכונות</w:t>
      </w:r>
      <w:bookmarkStart w:id="6614" w:name="_ETM_Q1_7907637"/>
      <w:bookmarkEnd w:id="6614"/>
      <w:r>
        <w:rPr>
          <w:rFonts w:hint="cs"/>
          <w:rtl/>
          <w:lang w:eastAsia="he-IL"/>
        </w:rPr>
        <w:t xml:space="preserve"> חלשות, מטעמי</w:t>
      </w:r>
      <w:bookmarkStart w:id="6615" w:name="_ETM_Q1_7906829"/>
      <w:bookmarkEnd w:id="6615"/>
      <w:r>
        <w:rPr>
          <w:rFonts w:hint="cs"/>
          <w:rtl/>
          <w:lang w:eastAsia="he-IL"/>
        </w:rPr>
        <w:t>ם סוציאליים של שיפור תנאי הדיור, של הפחת הצפיפות המחפירה בתו</w:t>
      </w:r>
      <w:bookmarkStart w:id="6616" w:name="_ETM_Q1_7908926"/>
      <w:bookmarkEnd w:id="6616"/>
      <w:r>
        <w:rPr>
          <w:rFonts w:hint="cs"/>
          <w:rtl/>
          <w:lang w:eastAsia="he-IL"/>
        </w:rPr>
        <w:t xml:space="preserve">ך הדירות. יש המון </w:t>
      </w:r>
      <w:bookmarkStart w:id="6617" w:name="_ETM_Q1_7912297"/>
      <w:bookmarkEnd w:id="6617"/>
      <w:r>
        <w:rPr>
          <w:rFonts w:hint="cs"/>
          <w:rtl/>
          <w:lang w:eastAsia="he-IL"/>
        </w:rPr>
        <w:t xml:space="preserve">מקרים של דירות 60 </w:t>
      </w:r>
      <w:bookmarkStart w:id="6618" w:name="_ETM_Q1_7915612"/>
      <w:bookmarkEnd w:id="6618"/>
      <w:r>
        <w:rPr>
          <w:rFonts w:hint="cs"/>
          <w:rtl/>
          <w:lang w:eastAsia="he-IL"/>
        </w:rPr>
        <w:t>מ</w:t>
      </w:r>
      <w:bookmarkStart w:id="6619" w:name="_ETM_Q1_7913472"/>
      <w:bookmarkEnd w:id="6619"/>
      <w:r>
        <w:rPr>
          <w:rFonts w:hint="cs"/>
          <w:rtl/>
          <w:lang w:eastAsia="he-IL"/>
        </w:rPr>
        <w:t xml:space="preserve">טר שחיות שם משפחות של חמש ושש נפשות. אז באמת, </w:t>
      </w:r>
      <w:bookmarkStart w:id="6620" w:name="_ETM_Q1_7919669"/>
      <w:bookmarkEnd w:id="6620"/>
      <w:r>
        <w:rPr>
          <w:rFonts w:hint="cs"/>
          <w:rtl/>
          <w:lang w:eastAsia="he-IL"/>
        </w:rPr>
        <w:t xml:space="preserve">אוקיי </w:t>
      </w:r>
      <w:bookmarkStart w:id="6621" w:name="_ETM_Q1_7917376"/>
      <w:bookmarkEnd w:id="6621"/>
      <w:r>
        <w:rPr>
          <w:rFonts w:hint="cs"/>
          <w:rtl/>
          <w:lang w:eastAsia="he-IL"/>
        </w:rPr>
        <w:t>יתנו להם את ה</w:t>
      </w:r>
      <w:bookmarkStart w:id="6622" w:name="_ETM_Q1_7918212"/>
      <w:bookmarkEnd w:id="6622"/>
      <w:r>
        <w:rPr>
          <w:rFonts w:hint="cs"/>
          <w:rtl/>
          <w:lang w:eastAsia="he-IL"/>
        </w:rPr>
        <w:t xml:space="preserve">-עוד 8 מטר נטו האלה, </w:t>
      </w:r>
      <w:bookmarkStart w:id="6623" w:name="_ETM_Q1_7922154"/>
      <w:bookmarkEnd w:id="6623"/>
      <w:r>
        <w:rPr>
          <w:rFonts w:hint="cs"/>
          <w:rtl/>
          <w:lang w:eastAsia="he-IL"/>
        </w:rPr>
        <w:t xml:space="preserve">אתם בעצם כולאים אותם לנצח בתוך דירות </w:t>
      </w:r>
      <w:bookmarkStart w:id="6624" w:name="_ETM_Q1_7923185"/>
      <w:bookmarkEnd w:id="6624"/>
      <w:r>
        <w:rPr>
          <w:rFonts w:hint="cs"/>
          <w:rtl/>
          <w:lang w:eastAsia="he-IL"/>
        </w:rPr>
        <w:t>דחוקות ורעות</w:t>
      </w:r>
      <w:r w:rsidR="00AA799C">
        <w:rPr>
          <w:rFonts w:hint="cs"/>
          <w:rtl/>
          <w:lang w:eastAsia="he-IL"/>
        </w:rPr>
        <w:t xml:space="preserve"> </w:t>
      </w:r>
      <w:bookmarkStart w:id="6625" w:name="_ETM_Q1_7927204"/>
      <w:bookmarkEnd w:id="6625"/>
      <w:r w:rsidR="00AA799C">
        <w:rPr>
          <w:rFonts w:hint="cs"/>
          <w:rtl/>
          <w:lang w:eastAsia="he-IL"/>
        </w:rPr>
        <w:t>וזה אגב</w:t>
      </w:r>
      <w:bookmarkStart w:id="6626" w:name="_ETM_Q1_7926753"/>
      <w:bookmarkEnd w:id="6626"/>
      <w:r w:rsidR="00AA799C">
        <w:rPr>
          <w:rFonts w:hint="cs"/>
          <w:rtl/>
          <w:lang w:eastAsia="he-IL"/>
        </w:rPr>
        <w:t xml:space="preserve"> מה שהתמ"א הנוכחית לא עושה. </w:t>
      </w:r>
    </w:p>
    <w:p w14:paraId="3C786578" w14:textId="77777777" w:rsidR="00AA799C" w:rsidRDefault="00AA799C" w:rsidP="00440CB1">
      <w:pPr>
        <w:rPr>
          <w:rtl/>
          <w:lang w:eastAsia="he-IL"/>
        </w:rPr>
      </w:pPr>
    </w:p>
    <w:p w14:paraId="39ABA68D" w14:textId="30F5B2DB" w:rsidR="00843855" w:rsidRDefault="00AA799C" w:rsidP="00440CB1">
      <w:pPr>
        <w:rPr>
          <w:rtl/>
          <w:lang w:eastAsia="he-IL"/>
        </w:rPr>
      </w:pPr>
      <w:bookmarkStart w:id="6627" w:name="_ETM_Q1_7932225"/>
      <w:bookmarkEnd w:id="6627"/>
      <w:r>
        <w:rPr>
          <w:rFonts w:hint="cs"/>
          <w:rtl/>
          <w:lang w:eastAsia="he-IL"/>
        </w:rPr>
        <w:t>התמ"א הנוכחי</w:t>
      </w:r>
      <w:bookmarkStart w:id="6628" w:name="_ETM_Q1_7930593"/>
      <w:bookmarkEnd w:id="6628"/>
      <w:r>
        <w:rPr>
          <w:rFonts w:hint="cs"/>
          <w:rtl/>
          <w:lang w:eastAsia="he-IL"/>
        </w:rPr>
        <w:t>ת,</w:t>
      </w:r>
      <w:bookmarkStart w:id="6629" w:name="_ETM_Q1_7931007"/>
      <w:bookmarkEnd w:id="6629"/>
      <w:r>
        <w:rPr>
          <w:rFonts w:hint="cs"/>
          <w:rtl/>
          <w:lang w:eastAsia="he-IL"/>
        </w:rPr>
        <w:t xml:space="preserve"> מה שהיא עושה, ופה אני כן מתחבר להערות של התאחדות הקבלנים, </w:t>
      </w:r>
      <w:r w:rsidR="001A03E5">
        <w:rPr>
          <w:rFonts w:hint="cs"/>
          <w:rtl/>
          <w:lang w:eastAsia="he-IL"/>
        </w:rPr>
        <w:t xml:space="preserve">היא לוקחת בחשבון את הזכויות שאושרו פרטנית לכל אחד </w:t>
      </w:r>
      <w:bookmarkStart w:id="6630" w:name="_ETM_Q1_7941588"/>
      <w:bookmarkEnd w:id="6630"/>
      <w:r w:rsidR="001A03E5">
        <w:rPr>
          <w:rFonts w:hint="cs"/>
          <w:rtl/>
          <w:lang w:eastAsia="he-IL"/>
        </w:rPr>
        <w:t>מהמתחמים, מהדירות, מהבניינים, ועל זה מוסיפה איזושהי דלת</w:t>
      </w:r>
      <w:bookmarkStart w:id="6631" w:name="_ETM_Q1_7946331"/>
      <w:bookmarkEnd w:id="6631"/>
      <w:r w:rsidR="001A03E5">
        <w:rPr>
          <w:rFonts w:hint="cs"/>
          <w:rtl/>
          <w:lang w:eastAsia="he-IL"/>
        </w:rPr>
        <w:t xml:space="preserve">א, וזה מה </w:t>
      </w:r>
      <w:bookmarkStart w:id="6632" w:name="_ETM_Q1_7947259"/>
      <w:bookmarkEnd w:id="6632"/>
      <w:r w:rsidR="001A03E5">
        <w:rPr>
          <w:rFonts w:hint="cs"/>
          <w:rtl/>
          <w:lang w:eastAsia="he-IL"/>
        </w:rPr>
        <w:t>שיוצר גם תמריץ</w:t>
      </w:r>
      <w:r w:rsidR="000709D0">
        <w:rPr>
          <w:rFonts w:hint="cs"/>
          <w:rtl/>
          <w:lang w:eastAsia="he-IL"/>
        </w:rPr>
        <w:t>, תמריץ הגיוני</w:t>
      </w:r>
      <w:bookmarkStart w:id="6633" w:name="_ETM_Q1_7950780"/>
      <w:bookmarkEnd w:id="6633"/>
      <w:r w:rsidR="000709D0">
        <w:rPr>
          <w:rFonts w:hint="cs"/>
          <w:rtl/>
          <w:lang w:eastAsia="he-IL"/>
        </w:rPr>
        <w:t xml:space="preserve">. וזה גם מה </w:t>
      </w:r>
      <w:bookmarkStart w:id="6634" w:name="_ETM_Q1_7951780"/>
      <w:bookmarkEnd w:id="6634"/>
      <w:r w:rsidR="000709D0">
        <w:rPr>
          <w:rFonts w:hint="cs"/>
          <w:rtl/>
          <w:lang w:eastAsia="he-IL"/>
        </w:rPr>
        <w:t>שהופך את זה לפחות אחיד, כי התוכניות האלה שאושרו,</w:t>
      </w:r>
      <w:bookmarkStart w:id="6635" w:name="_ETM_Q1_7954193"/>
      <w:bookmarkEnd w:id="6635"/>
      <w:r w:rsidR="000709D0">
        <w:rPr>
          <w:rFonts w:hint="cs"/>
          <w:rtl/>
          <w:lang w:eastAsia="he-IL"/>
        </w:rPr>
        <w:t xml:space="preserve"> היה </w:t>
      </w:r>
      <w:bookmarkStart w:id="6636" w:name="_ETM_Q1_7955344"/>
      <w:bookmarkEnd w:id="6636"/>
      <w:r w:rsidR="000709D0">
        <w:rPr>
          <w:rFonts w:hint="cs"/>
          <w:rtl/>
          <w:lang w:eastAsia="he-IL"/>
        </w:rPr>
        <w:t>על זה הרבה חשיבה. בדקו איפה אפשר להרחיב, איפה אי אפשר,</w:t>
      </w:r>
      <w:bookmarkStart w:id="6637" w:name="_ETM_Q1_7955858"/>
      <w:bookmarkEnd w:id="6637"/>
      <w:r w:rsidR="000709D0">
        <w:rPr>
          <w:rFonts w:hint="cs"/>
          <w:rtl/>
          <w:lang w:eastAsia="he-IL"/>
        </w:rPr>
        <w:t xml:space="preserve"> </w:t>
      </w:r>
      <w:r w:rsidR="004B7D15">
        <w:rPr>
          <w:rFonts w:hint="cs"/>
          <w:rtl/>
          <w:lang w:eastAsia="he-IL"/>
        </w:rPr>
        <w:t xml:space="preserve">איפה התשתיות יכולות, איפה לא יכולות. אז </w:t>
      </w:r>
      <w:bookmarkStart w:id="6638" w:name="_ETM_Q1_7962347"/>
      <w:bookmarkEnd w:id="6638"/>
      <w:r w:rsidR="004B7D15">
        <w:rPr>
          <w:rFonts w:hint="cs"/>
          <w:rtl/>
          <w:lang w:eastAsia="he-IL"/>
        </w:rPr>
        <w:t>פה מתעלמים מזה, בולעים את זה לחלוטין ו</w:t>
      </w:r>
      <w:bookmarkStart w:id="6639" w:name="_ETM_Q1_7965050"/>
      <w:bookmarkEnd w:id="6639"/>
      <w:r w:rsidR="004B7D15">
        <w:rPr>
          <w:rFonts w:hint="cs"/>
          <w:rtl/>
          <w:lang w:eastAsia="he-IL"/>
        </w:rPr>
        <w:t>זהו, ומנציחים</w:t>
      </w:r>
      <w:bookmarkStart w:id="6640" w:name="_ETM_Q1_7967573"/>
      <w:bookmarkEnd w:id="6640"/>
      <w:r w:rsidR="004B7D15">
        <w:rPr>
          <w:rFonts w:hint="cs"/>
          <w:rtl/>
          <w:lang w:eastAsia="he-IL"/>
        </w:rPr>
        <w:t xml:space="preserve"> את המצב של תושבי השכונות. לוקחים מהם עשרות מטרים ששייכים</w:t>
      </w:r>
      <w:bookmarkStart w:id="6641" w:name="_ETM_Q1_7969090"/>
      <w:bookmarkStart w:id="6642" w:name="_ETM_Q1_7969261"/>
      <w:bookmarkEnd w:id="6641"/>
      <w:bookmarkEnd w:id="6642"/>
      <w:r w:rsidR="004B7D15">
        <w:rPr>
          <w:rFonts w:hint="cs"/>
          <w:rtl/>
          <w:lang w:eastAsia="he-IL"/>
        </w:rPr>
        <w:t xml:space="preserve"> להם, שכמו שאנחנו יודעים עיקר השווי זה שווי הקרקע,</w:t>
      </w:r>
      <w:bookmarkStart w:id="6643" w:name="_ETM_Q1_7977292"/>
      <w:bookmarkEnd w:id="6643"/>
      <w:r w:rsidR="004B7D15">
        <w:rPr>
          <w:rFonts w:hint="cs"/>
          <w:rtl/>
          <w:lang w:eastAsia="he-IL"/>
        </w:rPr>
        <w:t xml:space="preserve"> לא הבלוקים אם מומשו או לא</w:t>
      </w:r>
      <w:bookmarkStart w:id="6644" w:name="_ETM_Q1_7977767"/>
      <w:bookmarkEnd w:id="6644"/>
      <w:r w:rsidR="004B7D15">
        <w:rPr>
          <w:rFonts w:hint="cs"/>
          <w:rtl/>
          <w:lang w:eastAsia="he-IL"/>
        </w:rPr>
        <w:t xml:space="preserve">, אלא שווי הקרקע. אז </w:t>
      </w:r>
      <w:bookmarkStart w:id="6645" w:name="_ETM_Q1_7980275"/>
      <w:bookmarkEnd w:id="6645"/>
      <w:r w:rsidR="004B7D15">
        <w:rPr>
          <w:rFonts w:hint="cs"/>
          <w:rtl/>
          <w:lang w:eastAsia="he-IL"/>
        </w:rPr>
        <w:t>את זה לוקחים מהם ונות</w:t>
      </w:r>
      <w:bookmarkStart w:id="6646" w:name="_ETM_Q1_7979378"/>
      <w:bookmarkEnd w:id="6646"/>
      <w:r w:rsidR="004B7D15">
        <w:rPr>
          <w:rFonts w:hint="cs"/>
          <w:rtl/>
          <w:lang w:eastAsia="he-IL"/>
        </w:rPr>
        <w:t xml:space="preserve">נים להם בתמורה, לא נזיד </w:t>
      </w:r>
      <w:bookmarkStart w:id="6647" w:name="_ETM_Q1_7982364"/>
      <w:bookmarkEnd w:id="6647"/>
      <w:r w:rsidR="004B7D15">
        <w:rPr>
          <w:rFonts w:hint="cs"/>
          <w:rtl/>
          <w:lang w:eastAsia="he-IL"/>
        </w:rPr>
        <w:t>עדשים, בקושי עדש קטן.</w:t>
      </w:r>
      <w:bookmarkStart w:id="6648" w:name="_ETM_Q1_7985367"/>
      <w:bookmarkEnd w:id="6648"/>
    </w:p>
    <w:p w14:paraId="5CDB5998" w14:textId="6608F47B" w:rsidR="004B7D15" w:rsidRDefault="004B7D15" w:rsidP="00440CB1">
      <w:pPr>
        <w:rPr>
          <w:rtl/>
          <w:lang w:eastAsia="he-IL"/>
        </w:rPr>
      </w:pPr>
      <w:bookmarkStart w:id="6649" w:name="_ETM_Q1_7985451"/>
      <w:bookmarkStart w:id="6650" w:name="_ETM_Q1_7985720"/>
      <w:bookmarkEnd w:id="6649"/>
      <w:bookmarkEnd w:id="6650"/>
    </w:p>
    <w:p w14:paraId="009811D7" w14:textId="1DEDA433" w:rsidR="004B7D15" w:rsidRDefault="004B7D15" w:rsidP="00440CB1">
      <w:pPr>
        <w:rPr>
          <w:rtl/>
          <w:lang w:eastAsia="he-IL"/>
        </w:rPr>
      </w:pPr>
      <w:bookmarkStart w:id="6651" w:name="_ETM_Q1_7985789"/>
      <w:bookmarkEnd w:id="6651"/>
      <w:r>
        <w:rPr>
          <w:rFonts w:hint="cs"/>
          <w:rtl/>
          <w:lang w:eastAsia="he-IL"/>
        </w:rPr>
        <w:t xml:space="preserve">כל הדיבורים פה יפים מאוד ואני בטוחה </w:t>
      </w:r>
      <w:bookmarkStart w:id="6652" w:name="_ETM_Q1_7990323"/>
      <w:bookmarkEnd w:id="6652"/>
      <w:r>
        <w:rPr>
          <w:rFonts w:hint="cs"/>
          <w:rtl/>
          <w:lang w:eastAsia="he-IL"/>
        </w:rPr>
        <w:t xml:space="preserve">שהמטרה של כולם זה לגרום לזה שהחוק הזה יקרה, </w:t>
      </w:r>
      <w:bookmarkStart w:id="6653" w:name="_ETM_Q1_7988757"/>
      <w:bookmarkEnd w:id="6653"/>
      <w:r w:rsidR="00265E0A">
        <w:rPr>
          <w:rFonts w:hint="cs"/>
          <w:rtl/>
          <w:lang w:eastAsia="he-IL"/>
        </w:rPr>
        <w:t xml:space="preserve">אבל בחייאת, תתייחסו גם למי שבסוף </w:t>
      </w:r>
      <w:bookmarkStart w:id="6654" w:name="_ETM_Q1_7994424"/>
      <w:bookmarkEnd w:id="6654"/>
      <w:r w:rsidR="00265E0A">
        <w:rPr>
          <w:rFonts w:hint="cs"/>
          <w:rtl/>
          <w:lang w:eastAsia="he-IL"/>
        </w:rPr>
        <w:t>אמור להסכים לעסקאות האלה.</w:t>
      </w:r>
      <w:bookmarkStart w:id="6655" w:name="_ETM_Q1_7997571"/>
      <w:bookmarkEnd w:id="6655"/>
      <w:r w:rsidR="00265E0A">
        <w:rPr>
          <w:rFonts w:hint="cs"/>
          <w:rtl/>
          <w:lang w:eastAsia="he-IL"/>
        </w:rPr>
        <w:t xml:space="preserve"> זה התושבים ואנשים לא מטומטמים, הם יתנגדו לעסקאות </w:t>
      </w:r>
      <w:bookmarkStart w:id="6656" w:name="_ETM_Q1_8000065"/>
      <w:bookmarkEnd w:id="6656"/>
      <w:r w:rsidR="00CB204A">
        <w:rPr>
          <w:rFonts w:hint="cs"/>
          <w:rtl/>
          <w:lang w:eastAsia="he-IL"/>
        </w:rPr>
        <w:t>כאלה. אני יכול</w:t>
      </w:r>
      <w:bookmarkStart w:id="6657" w:name="_ETM_Q1_8001998"/>
      <w:bookmarkEnd w:id="6657"/>
      <w:r w:rsidR="00CB204A">
        <w:rPr>
          <w:rFonts w:hint="cs"/>
          <w:rtl/>
          <w:lang w:eastAsia="he-IL"/>
        </w:rPr>
        <w:t xml:space="preserve"> להגיד לכם על המתחם שלי, </w:t>
      </w:r>
      <w:bookmarkStart w:id="6658" w:name="_ETM_Q1_8005477"/>
      <w:bookmarkEnd w:id="6658"/>
      <w:r w:rsidR="00CB204A">
        <w:rPr>
          <w:rFonts w:hint="cs"/>
          <w:rtl/>
          <w:lang w:eastAsia="he-IL"/>
        </w:rPr>
        <w:t xml:space="preserve">אתם יודעים כמה קשה להשיג </w:t>
      </w:r>
      <w:bookmarkStart w:id="6659" w:name="_ETM_Q1_8004763"/>
      <w:bookmarkEnd w:id="6659"/>
      <w:r w:rsidR="00CB204A">
        <w:rPr>
          <w:rFonts w:hint="cs"/>
          <w:rtl/>
          <w:lang w:eastAsia="he-IL"/>
        </w:rPr>
        <w:t xml:space="preserve">הסכמה? יש לנו הסכמה של </w:t>
      </w:r>
      <w:bookmarkStart w:id="6660" w:name="_ETM_Q1_8007530"/>
      <w:bookmarkEnd w:id="6660"/>
      <w:r w:rsidR="00CB204A">
        <w:rPr>
          <w:rFonts w:hint="cs"/>
          <w:rtl/>
          <w:lang w:eastAsia="he-IL"/>
        </w:rPr>
        <w:t>90% במתחם, היה מאוד קשה, זה מצב לא פשוט.</w:t>
      </w:r>
      <w:bookmarkStart w:id="6661" w:name="_ETM_Q1_8013228"/>
      <w:bookmarkEnd w:id="6661"/>
      <w:r w:rsidR="00CB204A">
        <w:rPr>
          <w:rFonts w:hint="cs"/>
          <w:rtl/>
          <w:lang w:eastAsia="he-IL"/>
        </w:rPr>
        <w:t xml:space="preserve"> </w:t>
      </w:r>
      <w:bookmarkStart w:id="6662" w:name="_ETM_Q1_8013992"/>
      <w:bookmarkStart w:id="6663" w:name="_ETM_Q1_8011386"/>
      <w:bookmarkEnd w:id="6662"/>
      <w:bookmarkEnd w:id="6663"/>
      <w:r w:rsidR="00CB204A">
        <w:rPr>
          <w:rFonts w:hint="cs"/>
          <w:rtl/>
          <w:lang w:eastAsia="he-IL"/>
        </w:rPr>
        <w:t>עד שמגיעים להסכמה והעיריות</w:t>
      </w:r>
      <w:bookmarkStart w:id="6664" w:name="_ETM_Q1_8009766"/>
      <w:bookmarkEnd w:id="6664"/>
      <w:r w:rsidR="00CB204A">
        <w:rPr>
          <w:rFonts w:hint="cs"/>
          <w:rtl/>
          <w:lang w:eastAsia="he-IL"/>
        </w:rPr>
        <w:t xml:space="preserve"> משנות </w:t>
      </w:r>
      <w:r w:rsidR="0072700C">
        <w:rPr>
          <w:rFonts w:hint="cs"/>
          <w:rtl/>
          <w:lang w:eastAsia="he-IL"/>
        </w:rPr>
        <w:t xml:space="preserve">את המדיניות שלהן 180 </w:t>
      </w:r>
      <w:bookmarkStart w:id="6665" w:name="_ETM_Q1_8017423"/>
      <w:bookmarkStart w:id="6666" w:name="_ETM_Q1_8014599"/>
      <w:bookmarkEnd w:id="6665"/>
      <w:bookmarkEnd w:id="6666"/>
      <w:r w:rsidR="0072700C">
        <w:rPr>
          <w:rFonts w:hint="cs"/>
          <w:rtl/>
          <w:lang w:eastAsia="he-IL"/>
        </w:rPr>
        <w:t>מעלות לפעמים. שלומי מכיר את המקרה, דיברתי איתו על זה גם ספצ</w:t>
      </w:r>
      <w:bookmarkStart w:id="6667" w:name="_ETM_Q1_8017001"/>
      <w:bookmarkEnd w:id="6667"/>
      <w:r w:rsidR="0072700C">
        <w:rPr>
          <w:rFonts w:hint="cs"/>
          <w:rtl/>
          <w:lang w:eastAsia="he-IL"/>
        </w:rPr>
        <w:t>יפית. אתם פוגעים פה בקידום פרויקטים, חבל.</w:t>
      </w:r>
      <w:bookmarkStart w:id="6668" w:name="_ETM_Q1_8025936"/>
      <w:bookmarkEnd w:id="6668"/>
      <w:r w:rsidR="0072700C">
        <w:rPr>
          <w:rFonts w:hint="cs"/>
          <w:rtl/>
          <w:lang w:eastAsia="he-IL"/>
        </w:rPr>
        <w:t xml:space="preserve"> אתם</w:t>
      </w:r>
      <w:bookmarkStart w:id="6669" w:name="_ETM_Q1_8023468"/>
      <w:bookmarkEnd w:id="6669"/>
      <w:r w:rsidR="0072700C">
        <w:rPr>
          <w:rFonts w:hint="cs"/>
          <w:rtl/>
          <w:lang w:eastAsia="he-IL"/>
        </w:rPr>
        <w:t xml:space="preserve"> אומרים שהמטרה שלכם היא לקדם התחדשות ולתת לשוק החופשי לפעול, אבל במו ידכם </w:t>
      </w:r>
      <w:bookmarkStart w:id="6670" w:name="_ETM_Q1_8026015"/>
      <w:bookmarkEnd w:id="6670"/>
      <w:r w:rsidR="0072700C">
        <w:rPr>
          <w:rFonts w:hint="cs"/>
          <w:rtl/>
          <w:lang w:eastAsia="he-IL"/>
        </w:rPr>
        <w:t xml:space="preserve">אתם קושרים את הידיים. לא הייתה </w:t>
      </w:r>
      <w:bookmarkStart w:id="6671" w:name="_ETM_Q1_8032830"/>
      <w:bookmarkEnd w:id="6671"/>
      <w:r w:rsidR="0072700C">
        <w:rPr>
          <w:rFonts w:hint="cs"/>
          <w:rtl/>
          <w:lang w:eastAsia="he-IL"/>
        </w:rPr>
        <w:t>פה שום התדיינות מעמיקה עם תושבים</w:t>
      </w:r>
      <w:bookmarkStart w:id="6672" w:name="_ETM_Q1_8030987"/>
      <w:bookmarkEnd w:id="6672"/>
      <w:r w:rsidR="0072700C">
        <w:rPr>
          <w:rFonts w:hint="cs"/>
          <w:rtl/>
          <w:lang w:eastAsia="he-IL"/>
        </w:rPr>
        <w:t xml:space="preserve">, </w:t>
      </w:r>
      <w:r w:rsidR="00DF0F41">
        <w:rPr>
          <w:rFonts w:hint="cs"/>
          <w:rtl/>
          <w:lang w:eastAsia="he-IL"/>
        </w:rPr>
        <w:t xml:space="preserve">אומרים פה אמירות על </w:t>
      </w:r>
      <w:bookmarkStart w:id="6673" w:name="_ETM_Q1_8035817"/>
      <w:bookmarkEnd w:id="6673"/>
      <w:r w:rsidR="00DF0F41">
        <w:rPr>
          <w:rFonts w:hint="cs"/>
          <w:rtl/>
          <w:lang w:eastAsia="he-IL"/>
        </w:rPr>
        <w:t xml:space="preserve">שיתוף ציבור. איזה שיתוף ציבור? </w:t>
      </w:r>
      <w:bookmarkStart w:id="6674" w:name="_ETM_Q1_8034643"/>
      <w:bookmarkEnd w:id="6674"/>
      <w:r w:rsidR="00DF0F41">
        <w:rPr>
          <w:rFonts w:hint="cs"/>
          <w:rtl/>
          <w:lang w:eastAsia="he-IL"/>
        </w:rPr>
        <w:t xml:space="preserve">אני כבר שנתיים שולח </w:t>
      </w:r>
      <w:bookmarkStart w:id="6675" w:name="_ETM_Q1_8039014"/>
      <w:bookmarkEnd w:id="6675"/>
      <w:r w:rsidR="00DF0F41">
        <w:rPr>
          <w:rFonts w:hint="cs"/>
          <w:rtl/>
          <w:lang w:eastAsia="he-IL"/>
        </w:rPr>
        <w:t xml:space="preserve">מיילים לאנשים פה, אני לא מקבל </w:t>
      </w:r>
      <w:bookmarkStart w:id="6676" w:name="_ETM_Q1_8039397"/>
      <w:bookmarkEnd w:id="6676"/>
      <w:r w:rsidR="00DF0F41">
        <w:rPr>
          <w:rFonts w:hint="cs"/>
          <w:rtl/>
          <w:lang w:eastAsia="he-IL"/>
        </w:rPr>
        <w:t xml:space="preserve">שום תגובה קונקרטית חוץ מתשובות </w:t>
      </w:r>
      <w:bookmarkStart w:id="6677" w:name="_ETM_Q1_8043268"/>
      <w:bookmarkEnd w:id="6677"/>
      <w:r w:rsidR="00DF0F41">
        <w:rPr>
          <w:rFonts w:hint="cs"/>
          <w:rtl/>
          <w:lang w:eastAsia="he-IL"/>
        </w:rPr>
        <w:t>לקניות.</w:t>
      </w:r>
    </w:p>
    <w:p w14:paraId="40C0F359" w14:textId="4544675C" w:rsidR="00DF0F41" w:rsidRDefault="00DF0F41" w:rsidP="00440CB1">
      <w:pPr>
        <w:rPr>
          <w:rtl/>
          <w:lang w:eastAsia="he-IL"/>
        </w:rPr>
      </w:pPr>
      <w:bookmarkStart w:id="6678" w:name="_ETM_Q1_8044195"/>
      <w:bookmarkStart w:id="6679" w:name="_ETM_Q1_8044268"/>
      <w:bookmarkStart w:id="6680" w:name="_ETM_Q1_8044331"/>
      <w:bookmarkEnd w:id="6678"/>
      <w:bookmarkEnd w:id="6679"/>
      <w:bookmarkEnd w:id="6680"/>
    </w:p>
    <w:p w14:paraId="6C3E1FF1" w14:textId="71039CA7" w:rsidR="00DF0F41" w:rsidRDefault="00DF0F41" w:rsidP="00440CB1">
      <w:pPr>
        <w:rPr>
          <w:rtl/>
          <w:lang w:eastAsia="he-IL"/>
        </w:rPr>
      </w:pPr>
      <w:bookmarkStart w:id="6681" w:name="_ETM_Q1_8044389"/>
      <w:bookmarkEnd w:id="6681"/>
      <w:r>
        <w:rPr>
          <w:rFonts w:hint="cs"/>
          <w:rtl/>
          <w:lang w:eastAsia="he-IL"/>
        </w:rPr>
        <w:t>הסיפור פה,</w:t>
      </w:r>
      <w:bookmarkStart w:id="6682" w:name="_ETM_Q1_8046825"/>
      <w:bookmarkEnd w:id="6682"/>
      <w:r>
        <w:rPr>
          <w:rFonts w:hint="cs"/>
          <w:rtl/>
          <w:lang w:eastAsia="he-IL"/>
        </w:rPr>
        <w:t xml:space="preserve"> בבקשה תעשו חשיבה, שולחן</w:t>
      </w:r>
      <w:bookmarkStart w:id="6683" w:name="_ETM_Q1_8051248"/>
      <w:bookmarkEnd w:id="6683"/>
      <w:r>
        <w:rPr>
          <w:rFonts w:hint="cs"/>
          <w:rtl/>
          <w:lang w:eastAsia="he-IL"/>
        </w:rPr>
        <w:t xml:space="preserve"> עגול עם נציגויות תושבים. לא רק נציגויות קבלנים</w:t>
      </w:r>
      <w:bookmarkStart w:id="6684" w:name="_ETM_Q1_8050267"/>
      <w:bookmarkEnd w:id="6684"/>
      <w:r w:rsidR="00115068">
        <w:rPr>
          <w:rFonts w:hint="cs"/>
          <w:rtl/>
          <w:lang w:eastAsia="he-IL"/>
        </w:rPr>
        <w:t>, או נציג</w:t>
      </w:r>
      <w:bookmarkStart w:id="6685" w:name="_ETM_Q1_8054842"/>
      <w:bookmarkEnd w:id="6685"/>
      <w:r w:rsidR="00115068">
        <w:rPr>
          <w:rFonts w:hint="cs"/>
          <w:rtl/>
          <w:lang w:eastAsia="he-IL"/>
        </w:rPr>
        <w:t>ויות השלטון המקומי שגם הם כמובן חשוב</w:t>
      </w:r>
      <w:bookmarkStart w:id="6686" w:name="_ETM_Q1_8052789"/>
      <w:bookmarkEnd w:id="6686"/>
      <w:r w:rsidR="00115068">
        <w:rPr>
          <w:rFonts w:hint="cs"/>
          <w:rtl/>
          <w:lang w:eastAsia="he-IL"/>
        </w:rPr>
        <w:t>ים</w:t>
      </w:r>
      <w:r w:rsidR="009F62AB">
        <w:rPr>
          <w:rFonts w:hint="cs"/>
          <w:rtl/>
          <w:lang w:eastAsia="he-IL"/>
        </w:rPr>
        <w:t xml:space="preserve"> וצריכים להחליט בתהליך.</w:t>
      </w:r>
      <w:bookmarkStart w:id="6687" w:name="_ETM_Q1_8056781"/>
      <w:bookmarkEnd w:id="6687"/>
      <w:r w:rsidR="009F62AB">
        <w:rPr>
          <w:rFonts w:hint="cs"/>
          <w:rtl/>
          <w:lang w:eastAsia="he-IL"/>
        </w:rPr>
        <w:t xml:space="preserve"> </w:t>
      </w:r>
      <w:bookmarkStart w:id="6688" w:name="_ETM_Q1_8056954"/>
      <w:bookmarkEnd w:id="6688"/>
      <w:r w:rsidR="009F62AB">
        <w:rPr>
          <w:rFonts w:hint="cs"/>
          <w:rtl/>
          <w:lang w:eastAsia="he-IL"/>
        </w:rPr>
        <w:t>אבל גם התושבים פה הם פקטור. תראו מה נכון, איך</w:t>
      </w:r>
      <w:bookmarkStart w:id="6689" w:name="_ETM_Q1_8062563"/>
      <w:bookmarkEnd w:id="6689"/>
      <w:r w:rsidR="009F62AB">
        <w:rPr>
          <w:rFonts w:hint="cs"/>
          <w:rtl/>
          <w:lang w:eastAsia="he-IL"/>
        </w:rPr>
        <w:t xml:space="preserve"> נכון. עכשיו, הנקודה פה שחשוב לי להדגיש - -</w:t>
      </w:r>
    </w:p>
    <w:p w14:paraId="329DAB01" w14:textId="65B61469" w:rsidR="009F62AB" w:rsidRDefault="009F62AB" w:rsidP="00440CB1">
      <w:pPr>
        <w:rPr>
          <w:rtl/>
          <w:lang w:eastAsia="he-IL"/>
        </w:rPr>
      </w:pPr>
      <w:bookmarkStart w:id="6690" w:name="_ETM_Q1_8070774"/>
      <w:bookmarkStart w:id="6691" w:name="_ETM_Q1_8070853"/>
      <w:bookmarkEnd w:id="6690"/>
      <w:bookmarkEnd w:id="6691"/>
    </w:p>
    <w:p w14:paraId="1539F230" w14:textId="0C297880" w:rsidR="009F62AB" w:rsidRDefault="009F62AB" w:rsidP="009F62AB">
      <w:pPr>
        <w:pStyle w:val="af6"/>
        <w:keepNext/>
        <w:rPr>
          <w:rtl/>
        </w:rPr>
      </w:pPr>
      <w:bookmarkStart w:id="6692" w:name="ET_yor_5854_678"/>
      <w:r w:rsidRPr="009F62AB">
        <w:rPr>
          <w:rStyle w:val="TagStyle"/>
          <w:rtl/>
        </w:rPr>
        <w:t xml:space="preserve"> &lt;&lt; יור &gt;&gt; </w:t>
      </w:r>
      <w:r>
        <w:rPr>
          <w:rtl/>
        </w:rPr>
        <w:t>היו"ר ווליד טאהא:</w:t>
      </w:r>
      <w:r w:rsidRPr="009F62AB">
        <w:rPr>
          <w:rStyle w:val="TagStyle"/>
          <w:rtl/>
        </w:rPr>
        <w:t xml:space="preserve"> &lt;&lt; יור &gt;&gt;</w:t>
      </w:r>
      <w:r w:rsidR="002A363D">
        <w:rPr>
          <w:rtl/>
        </w:rPr>
        <w:t xml:space="preserve"> </w:t>
      </w:r>
      <w:r>
        <w:rPr>
          <w:rtl/>
        </w:rPr>
        <w:t xml:space="preserve"> </w:t>
      </w:r>
      <w:bookmarkEnd w:id="6692"/>
    </w:p>
    <w:p w14:paraId="0B851C61" w14:textId="0C9E6742" w:rsidR="009F62AB" w:rsidRDefault="009F62AB" w:rsidP="009F62AB">
      <w:pPr>
        <w:pStyle w:val="KeepWithNext"/>
        <w:rPr>
          <w:rtl/>
          <w:lang w:eastAsia="he-IL"/>
        </w:rPr>
      </w:pPr>
    </w:p>
    <w:p w14:paraId="33EBF8AD" w14:textId="44D7C1A5" w:rsidR="009F62AB" w:rsidRDefault="009F62AB" w:rsidP="009F62AB">
      <w:pPr>
        <w:rPr>
          <w:rtl/>
          <w:lang w:eastAsia="he-IL"/>
        </w:rPr>
      </w:pPr>
      <w:r>
        <w:rPr>
          <w:rFonts w:hint="cs"/>
          <w:rtl/>
          <w:lang w:eastAsia="he-IL"/>
        </w:rPr>
        <w:t>אתה לא חושב שהשל</w:t>
      </w:r>
      <w:bookmarkStart w:id="6693" w:name="_ETM_Q1_8068127"/>
      <w:bookmarkEnd w:id="6693"/>
      <w:r>
        <w:rPr>
          <w:rFonts w:hint="cs"/>
          <w:rtl/>
          <w:lang w:eastAsia="he-IL"/>
        </w:rPr>
        <w:t>טון המקומי מייצג את התושבים?</w:t>
      </w:r>
      <w:bookmarkStart w:id="6694" w:name="_ETM_Q1_8073139"/>
      <w:bookmarkEnd w:id="6694"/>
    </w:p>
    <w:p w14:paraId="3191C00A" w14:textId="3F810FA8" w:rsidR="009F62AB" w:rsidRDefault="009F62AB" w:rsidP="009F62AB">
      <w:pPr>
        <w:rPr>
          <w:rtl/>
          <w:lang w:eastAsia="he-IL"/>
        </w:rPr>
      </w:pPr>
      <w:bookmarkStart w:id="6695" w:name="_ETM_Q1_8073200"/>
      <w:bookmarkEnd w:id="6695"/>
    </w:p>
    <w:p w14:paraId="55427992" w14:textId="096782B3" w:rsidR="009F62AB" w:rsidRDefault="009F62AB" w:rsidP="009F62AB">
      <w:pPr>
        <w:pStyle w:val="af9"/>
        <w:keepNext/>
        <w:rPr>
          <w:rtl/>
          <w:lang w:eastAsia="he-IL"/>
        </w:rPr>
      </w:pPr>
      <w:bookmarkStart w:id="6696" w:name="ET_guest_תומר_מלין_679"/>
      <w:r w:rsidRPr="009F62AB">
        <w:rPr>
          <w:rStyle w:val="TagStyle"/>
          <w:rtl/>
        </w:rPr>
        <w:t xml:space="preserve"> &lt;&lt; אורח &gt;&gt; </w:t>
      </w:r>
      <w:r>
        <w:rPr>
          <w:rtl/>
          <w:lang w:eastAsia="he-IL"/>
        </w:rPr>
        <w:t>תומר מלין:</w:t>
      </w:r>
      <w:r w:rsidRPr="009F62AB">
        <w:rPr>
          <w:rStyle w:val="TagStyle"/>
          <w:rtl/>
        </w:rPr>
        <w:t xml:space="preserve"> &lt;&lt; אורח &gt;&gt;</w:t>
      </w:r>
      <w:r w:rsidR="002A363D">
        <w:rPr>
          <w:rtl/>
          <w:lang w:eastAsia="he-IL"/>
        </w:rPr>
        <w:t xml:space="preserve"> </w:t>
      </w:r>
      <w:r>
        <w:rPr>
          <w:rtl/>
          <w:lang w:eastAsia="he-IL"/>
        </w:rPr>
        <w:t xml:space="preserve"> </w:t>
      </w:r>
      <w:bookmarkEnd w:id="6696"/>
    </w:p>
    <w:p w14:paraId="01B71D06" w14:textId="68E11491" w:rsidR="009F62AB" w:rsidRDefault="009F62AB" w:rsidP="009F62AB">
      <w:pPr>
        <w:pStyle w:val="KeepWithNext"/>
        <w:rPr>
          <w:rtl/>
          <w:lang w:eastAsia="he-IL"/>
        </w:rPr>
      </w:pPr>
    </w:p>
    <w:p w14:paraId="1DDEF105" w14:textId="25EB27E7" w:rsidR="009F62AB" w:rsidRDefault="009F62AB" w:rsidP="009F62AB">
      <w:pPr>
        <w:rPr>
          <w:rtl/>
          <w:lang w:eastAsia="he-IL"/>
        </w:rPr>
      </w:pPr>
      <w:bookmarkStart w:id="6697" w:name="_ETM_Q1_8074661"/>
      <w:bookmarkStart w:id="6698" w:name="_ETM_Q1_8074689"/>
      <w:bookmarkEnd w:id="6697"/>
      <w:bookmarkEnd w:id="6698"/>
      <w:r>
        <w:rPr>
          <w:rFonts w:hint="cs"/>
          <w:rtl/>
          <w:lang w:eastAsia="he-IL"/>
        </w:rPr>
        <w:t xml:space="preserve">אני חושב שהוא </w:t>
      </w:r>
      <w:bookmarkStart w:id="6699" w:name="_ETM_Q1_8071951"/>
      <w:bookmarkEnd w:id="6699"/>
      <w:r>
        <w:rPr>
          <w:rFonts w:hint="cs"/>
          <w:rtl/>
          <w:lang w:eastAsia="he-IL"/>
        </w:rPr>
        <w:t>מייצג את</w:t>
      </w:r>
      <w:bookmarkStart w:id="6700" w:name="_ETM_Q1_8073887"/>
      <w:bookmarkEnd w:id="6700"/>
      <w:r>
        <w:rPr>
          <w:rFonts w:hint="cs"/>
          <w:rtl/>
          <w:lang w:eastAsia="he-IL"/>
        </w:rPr>
        <w:t xml:space="preserve"> התושבים ואינטרסים חשובים</w:t>
      </w:r>
      <w:bookmarkStart w:id="6701" w:name="_ETM_Q1_8073333"/>
      <w:bookmarkEnd w:id="6701"/>
      <w:r>
        <w:rPr>
          <w:rFonts w:hint="cs"/>
          <w:rtl/>
          <w:lang w:eastAsia="he-IL"/>
        </w:rPr>
        <w:t xml:space="preserve"> של שטחי ציבור ודברים נפלאים</w:t>
      </w:r>
      <w:bookmarkStart w:id="6702" w:name="_ETM_Q1_8075289"/>
      <w:bookmarkEnd w:id="6702"/>
      <w:r>
        <w:rPr>
          <w:rFonts w:hint="cs"/>
          <w:rtl/>
          <w:lang w:eastAsia="he-IL"/>
        </w:rPr>
        <w:t xml:space="preserve">, ספציפית </w:t>
      </w:r>
      <w:bookmarkStart w:id="6703" w:name="_ETM_Q1_8076511"/>
      <w:bookmarkEnd w:id="6703"/>
      <w:r>
        <w:rPr>
          <w:rFonts w:hint="cs"/>
          <w:rtl/>
          <w:lang w:eastAsia="he-IL"/>
        </w:rPr>
        <w:t>לגבי עיריית תל אביב יש רק דברים טובים להגיד.</w:t>
      </w:r>
    </w:p>
    <w:p w14:paraId="496690C6" w14:textId="7ECCDD2F" w:rsidR="00411DBD" w:rsidRDefault="00411DBD" w:rsidP="009F62AB">
      <w:pPr>
        <w:rPr>
          <w:rtl/>
          <w:lang w:eastAsia="he-IL"/>
        </w:rPr>
      </w:pPr>
    </w:p>
    <w:p w14:paraId="144E4B70" w14:textId="1E6EF487" w:rsidR="00411DBD" w:rsidRDefault="00411DBD" w:rsidP="00411DBD">
      <w:pPr>
        <w:pStyle w:val="af6"/>
        <w:keepNext/>
        <w:rPr>
          <w:rtl/>
        </w:rPr>
      </w:pPr>
      <w:bookmarkStart w:id="6704" w:name="ET_yor_5854_680"/>
      <w:r w:rsidRPr="00411DBD">
        <w:rPr>
          <w:rStyle w:val="TagStyle"/>
          <w:rtl/>
        </w:rPr>
        <w:t xml:space="preserve"> &lt;&lt; יור &gt;&gt; </w:t>
      </w:r>
      <w:r>
        <w:rPr>
          <w:rtl/>
        </w:rPr>
        <w:t>היו"ר ווליד טאהא:</w:t>
      </w:r>
      <w:r w:rsidRPr="00411DBD">
        <w:rPr>
          <w:rStyle w:val="TagStyle"/>
          <w:rtl/>
        </w:rPr>
        <w:t xml:space="preserve"> &lt;&lt; יור &gt;&gt;</w:t>
      </w:r>
      <w:r w:rsidR="002A363D">
        <w:rPr>
          <w:rtl/>
        </w:rPr>
        <w:t xml:space="preserve"> </w:t>
      </w:r>
      <w:r>
        <w:rPr>
          <w:rtl/>
        </w:rPr>
        <w:t xml:space="preserve"> </w:t>
      </w:r>
      <w:bookmarkEnd w:id="6704"/>
    </w:p>
    <w:p w14:paraId="0D32457B" w14:textId="5CA034F5" w:rsidR="00411DBD" w:rsidRDefault="00411DBD" w:rsidP="00411DBD">
      <w:pPr>
        <w:pStyle w:val="KeepWithNext"/>
        <w:rPr>
          <w:rtl/>
          <w:lang w:eastAsia="he-IL"/>
        </w:rPr>
      </w:pPr>
    </w:p>
    <w:p w14:paraId="091C7A77" w14:textId="34D38203" w:rsidR="00411DBD" w:rsidRDefault="009D23E0" w:rsidP="00411DBD">
      <w:pPr>
        <w:rPr>
          <w:rtl/>
          <w:lang w:eastAsia="he-IL"/>
        </w:rPr>
      </w:pPr>
      <w:bookmarkStart w:id="6705" w:name="_ETM_Q1_8077226"/>
      <w:bookmarkEnd w:id="6705"/>
      <w:r>
        <w:rPr>
          <w:rFonts w:hint="cs"/>
          <w:rtl/>
          <w:lang w:eastAsia="he-IL"/>
        </w:rPr>
        <w:t>לא, לא</w:t>
      </w:r>
      <w:bookmarkStart w:id="6706" w:name="_ETM_Q1_8080507"/>
      <w:bookmarkEnd w:id="6706"/>
      <w:r>
        <w:rPr>
          <w:rFonts w:hint="cs"/>
          <w:rtl/>
          <w:lang w:eastAsia="he-IL"/>
        </w:rPr>
        <w:t xml:space="preserve"> ספציפית. </w:t>
      </w:r>
    </w:p>
    <w:p w14:paraId="03B9A3E9" w14:textId="03D1DC9E" w:rsidR="009D23E0" w:rsidRDefault="009D23E0" w:rsidP="00411DBD">
      <w:pPr>
        <w:rPr>
          <w:rtl/>
          <w:lang w:eastAsia="he-IL"/>
        </w:rPr>
      </w:pPr>
      <w:bookmarkStart w:id="6707" w:name="_ETM_Q1_8082253"/>
      <w:bookmarkStart w:id="6708" w:name="_ETM_Q1_8082332"/>
      <w:bookmarkEnd w:id="6707"/>
      <w:bookmarkEnd w:id="6708"/>
    </w:p>
    <w:p w14:paraId="25094B01" w14:textId="6F9605AE" w:rsidR="009D23E0" w:rsidRDefault="009D23E0" w:rsidP="009D23E0">
      <w:pPr>
        <w:pStyle w:val="af9"/>
        <w:keepNext/>
        <w:rPr>
          <w:rtl/>
          <w:lang w:eastAsia="he-IL"/>
        </w:rPr>
      </w:pPr>
      <w:bookmarkStart w:id="6709" w:name="ET_guest_תומר_מלין_681"/>
      <w:r w:rsidRPr="009D23E0">
        <w:rPr>
          <w:rStyle w:val="TagStyle"/>
          <w:rtl/>
        </w:rPr>
        <w:t xml:space="preserve"> &lt;&lt; אורח &gt;&gt; </w:t>
      </w:r>
      <w:r>
        <w:rPr>
          <w:rtl/>
          <w:lang w:eastAsia="he-IL"/>
        </w:rPr>
        <w:t>תומר מלין:</w:t>
      </w:r>
      <w:r w:rsidRPr="009D23E0">
        <w:rPr>
          <w:rStyle w:val="TagStyle"/>
          <w:rtl/>
        </w:rPr>
        <w:t xml:space="preserve"> &lt;&lt; אורח &gt;&gt;</w:t>
      </w:r>
      <w:r w:rsidR="002A363D">
        <w:rPr>
          <w:rtl/>
          <w:lang w:eastAsia="he-IL"/>
        </w:rPr>
        <w:t xml:space="preserve"> </w:t>
      </w:r>
      <w:r>
        <w:rPr>
          <w:rtl/>
          <w:lang w:eastAsia="he-IL"/>
        </w:rPr>
        <w:t xml:space="preserve"> </w:t>
      </w:r>
      <w:bookmarkEnd w:id="6709"/>
    </w:p>
    <w:p w14:paraId="3DB0D451" w14:textId="43CE0DA1" w:rsidR="009D23E0" w:rsidRDefault="009D23E0" w:rsidP="009D23E0">
      <w:pPr>
        <w:pStyle w:val="KeepWithNext"/>
        <w:rPr>
          <w:rtl/>
          <w:lang w:eastAsia="he-IL"/>
        </w:rPr>
      </w:pPr>
    </w:p>
    <w:p w14:paraId="52EDAA09" w14:textId="767981FC" w:rsidR="009D23E0" w:rsidRDefault="009D23E0" w:rsidP="009D23E0">
      <w:pPr>
        <w:rPr>
          <w:rtl/>
          <w:lang w:eastAsia="he-IL"/>
        </w:rPr>
      </w:pPr>
      <w:bookmarkStart w:id="6710" w:name="_ETM_Q1_8083374"/>
      <w:bookmarkStart w:id="6711" w:name="_ETM_Q1_8083414"/>
      <w:bookmarkEnd w:id="6710"/>
      <w:bookmarkEnd w:id="6711"/>
      <w:r>
        <w:rPr>
          <w:rFonts w:hint="cs"/>
          <w:rtl/>
          <w:lang w:eastAsia="he-IL"/>
        </w:rPr>
        <w:t xml:space="preserve">אבל אני חושב שפה יש איזשהו ניגוד אינטרסים </w:t>
      </w:r>
      <w:bookmarkStart w:id="6712" w:name="_ETM_Q1_8081028"/>
      <w:bookmarkEnd w:id="6712"/>
      <w:r w:rsidR="00710519">
        <w:rPr>
          <w:rFonts w:hint="cs"/>
          <w:rtl/>
          <w:lang w:eastAsia="he-IL"/>
        </w:rPr>
        <w:t xml:space="preserve">מובנה </w:t>
      </w:r>
      <w:bookmarkStart w:id="6713" w:name="_ETM_Q1_8085352"/>
      <w:bookmarkEnd w:id="6713"/>
      <w:r w:rsidR="00710519">
        <w:rPr>
          <w:rFonts w:hint="cs"/>
          <w:rtl/>
          <w:lang w:eastAsia="he-IL"/>
        </w:rPr>
        <w:t>שהוא מובן, כי ארנונה לתושבי</w:t>
      </w:r>
      <w:bookmarkStart w:id="6714" w:name="_ETM_Q1_8085732"/>
      <w:bookmarkEnd w:id="6714"/>
      <w:r w:rsidR="00710519">
        <w:rPr>
          <w:rFonts w:hint="cs"/>
          <w:rtl/>
          <w:lang w:eastAsia="he-IL"/>
        </w:rPr>
        <w:t>ם היא גרעונית ומסחרי היא</w:t>
      </w:r>
      <w:bookmarkStart w:id="6715" w:name="_ETM_Q1_8090619"/>
      <w:bookmarkEnd w:id="6715"/>
      <w:r w:rsidR="00710519">
        <w:rPr>
          <w:rFonts w:hint="cs"/>
          <w:rtl/>
          <w:lang w:eastAsia="he-IL"/>
        </w:rPr>
        <w:t xml:space="preserve"> לא גרעונית</w:t>
      </w:r>
      <w:bookmarkStart w:id="6716" w:name="_ETM_Q1_8088373"/>
      <w:bookmarkEnd w:id="6716"/>
      <w:r w:rsidR="00710519">
        <w:rPr>
          <w:rFonts w:hint="cs"/>
          <w:rtl/>
          <w:lang w:eastAsia="he-IL"/>
        </w:rPr>
        <w:t xml:space="preserve">. ויש גם איזשהו </w:t>
      </w:r>
      <w:bookmarkStart w:id="6717" w:name="_ETM_Q1_8089499"/>
      <w:bookmarkStart w:id="6718" w:name="_ETM_Q1_8089274"/>
      <w:bookmarkEnd w:id="6717"/>
      <w:bookmarkEnd w:id="6718"/>
      <w:r w:rsidR="00710519">
        <w:rPr>
          <w:rFonts w:hint="cs"/>
          <w:rtl/>
          <w:lang w:eastAsia="he-IL"/>
        </w:rPr>
        <w:t xml:space="preserve">מתח מסוים </w:t>
      </w:r>
      <w:bookmarkStart w:id="6719" w:name="_ETM_Q1_8091696"/>
      <w:bookmarkEnd w:id="6719"/>
      <w:r w:rsidR="00710519">
        <w:rPr>
          <w:rFonts w:hint="cs"/>
          <w:rtl/>
          <w:lang w:eastAsia="he-IL"/>
        </w:rPr>
        <w:t>מול הקבלנים והכל בסדר, אבל למה לא עלה בדעתם גם</w:t>
      </w:r>
      <w:bookmarkStart w:id="6720" w:name="_ETM_Q1_8097397"/>
      <w:bookmarkEnd w:id="6720"/>
      <w:r w:rsidR="00710519">
        <w:rPr>
          <w:rFonts w:hint="cs"/>
          <w:rtl/>
          <w:lang w:eastAsia="he-IL"/>
        </w:rPr>
        <w:t xml:space="preserve"> לשמוע את התושבים בתוך</w:t>
      </w:r>
      <w:bookmarkStart w:id="6721" w:name="_ETM_Q1_8094539"/>
      <w:bookmarkEnd w:id="6721"/>
      <w:r w:rsidR="00710519">
        <w:rPr>
          <w:rFonts w:hint="cs"/>
          <w:rtl/>
          <w:lang w:eastAsia="he-IL"/>
        </w:rPr>
        <w:t xml:space="preserve"> התהליך</w:t>
      </w:r>
      <w:r w:rsidR="00466090">
        <w:rPr>
          <w:rFonts w:hint="cs"/>
          <w:rtl/>
          <w:lang w:eastAsia="he-IL"/>
        </w:rPr>
        <w:t xml:space="preserve"> הזה? למה אתם לא עונים </w:t>
      </w:r>
      <w:bookmarkStart w:id="6722" w:name="_ETM_Q1_8100015"/>
      <w:bookmarkEnd w:id="6722"/>
      <w:r w:rsidR="00466090">
        <w:rPr>
          <w:rFonts w:hint="cs"/>
          <w:rtl/>
          <w:lang w:eastAsia="he-IL"/>
        </w:rPr>
        <w:t>לכל הפניות?\</w:t>
      </w:r>
    </w:p>
    <w:p w14:paraId="26835A62" w14:textId="77777777" w:rsidR="00466090" w:rsidRDefault="00466090" w:rsidP="00466090">
      <w:pPr>
        <w:pStyle w:val="af6"/>
        <w:keepNext/>
        <w:rPr>
          <w:rStyle w:val="TagStyle"/>
          <w:vanish w:val="0"/>
          <w:rtl/>
        </w:rPr>
      </w:pPr>
      <w:bookmarkStart w:id="6723" w:name="ET_yor_5854_682"/>
    </w:p>
    <w:p w14:paraId="2E7CA77E" w14:textId="0057B48D" w:rsidR="00466090" w:rsidRDefault="00466090" w:rsidP="00466090">
      <w:pPr>
        <w:pStyle w:val="af6"/>
        <w:keepNext/>
        <w:rPr>
          <w:rtl/>
        </w:rPr>
      </w:pPr>
      <w:r w:rsidRPr="00466090">
        <w:rPr>
          <w:rStyle w:val="TagStyle"/>
          <w:rtl/>
        </w:rPr>
        <w:t xml:space="preserve"> &lt;&lt; יור &gt;&gt; </w:t>
      </w:r>
      <w:r>
        <w:rPr>
          <w:rtl/>
        </w:rPr>
        <w:t>היו"ר ווליד טאהא:</w:t>
      </w:r>
      <w:r w:rsidRPr="00466090">
        <w:rPr>
          <w:rStyle w:val="TagStyle"/>
          <w:rtl/>
        </w:rPr>
        <w:t xml:space="preserve"> &lt;&lt; יור &gt;&gt;</w:t>
      </w:r>
      <w:r w:rsidR="002A363D">
        <w:rPr>
          <w:rtl/>
        </w:rPr>
        <w:t xml:space="preserve"> </w:t>
      </w:r>
      <w:r>
        <w:rPr>
          <w:rtl/>
        </w:rPr>
        <w:t xml:space="preserve"> </w:t>
      </w:r>
      <w:bookmarkEnd w:id="6723"/>
    </w:p>
    <w:p w14:paraId="4C4D9B03" w14:textId="5840909D" w:rsidR="00466090" w:rsidRDefault="00466090" w:rsidP="00466090">
      <w:pPr>
        <w:pStyle w:val="KeepWithNext"/>
        <w:rPr>
          <w:rtl/>
          <w:lang w:eastAsia="he-IL"/>
        </w:rPr>
      </w:pPr>
    </w:p>
    <w:p w14:paraId="3FF8BEA9" w14:textId="1B63E200" w:rsidR="00466090" w:rsidRDefault="00466090" w:rsidP="00466090">
      <w:pPr>
        <w:rPr>
          <w:rtl/>
          <w:lang w:eastAsia="he-IL"/>
        </w:rPr>
      </w:pPr>
      <w:r>
        <w:rPr>
          <w:rFonts w:hint="cs"/>
          <w:rtl/>
          <w:lang w:eastAsia="he-IL"/>
        </w:rPr>
        <w:t>למי</w:t>
      </w:r>
      <w:r w:rsidR="002A363D">
        <w:rPr>
          <w:rFonts w:hint="cs"/>
          <w:rtl/>
          <w:lang w:eastAsia="he-IL"/>
        </w:rPr>
        <w:t xml:space="preserve"> </w:t>
      </w:r>
      <w:r>
        <w:rPr>
          <w:rFonts w:hint="cs"/>
          <w:rtl/>
          <w:lang w:eastAsia="he-IL"/>
        </w:rPr>
        <w:t>אתה מפנה את זה?</w:t>
      </w:r>
      <w:bookmarkStart w:id="6724" w:name="_ETM_Q1_8098415"/>
      <w:bookmarkEnd w:id="6724"/>
    </w:p>
    <w:p w14:paraId="2CF7DF2E" w14:textId="3C39BE1B" w:rsidR="00466090" w:rsidRDefault="00466090" w:rsidP="00466090">
      <w:pPr>
        <w:rPr>
          <w:rtl/>
          <w:lang w:eastAsia="he-IL"/>
        </w:rPr>
      </w:pPr>
      <w:bookmarkStart w:id="6725" w:name="_ETM_Q1_8098672"/>
      <w:bookmarkStart w:id="6726" w:name="_ETM_Q1_8098736"/>
      <w:bookmarkStart w:id="6727" w:name="_ETM_Q1_8100161"/>
      <w:bookmarkEnd w:id="6725"/>
      <w:bookmarkEnd w:id="6726"/>
      <w:bookmarkEnd w:id="6727"/>
    </w:p>
    <w:p w14:paraId="0E3ED5D9" w14:textId="2E01F997" w:rsidR="00466090" w:rsidRDefault="00466090" w:rsidP="00466090">
      <w:pPr>
        <w:pStyle w:val="af9"/>
        <w:keepNext/>
        <w:rPr>
          <w:rtl/>
          <w:lang w:eastAsia="he-IL"/>
        </w:rPr>
      </w:pPr>
      <w:bookmarkStart w:id="6728" w:name="ET_guest_תומר_מלין_683"/>
      <w:r w:rsidRPr="00466090">
        <w:rPr>
          <w:rStyle w:val="TagStyle"/>
          <w:rtl/>
        </w:rPr>
        <w:t xml:space="preserve"> &lt;&lt; אורח &gt;&gt; </w:t>
      </w:r>
      <w:r>
        <w:rPr>
          <w:rtl/>
          <w:lang w:eastAsia="he-IL"/>
        </w:rPr>
        <w:t>תומר מלין:</w:t>
      </w:r>
      <w:r w:rsidRPr="00466090">
        <w:rPr>
          <w:rStyle w:val="TagStyle"/>
          <w:rtl/>
        </w:rPr>
        <w:t xml:space="preserve"> &lt;&lt; אורח &gt;&gt;</w:t>
      </w:r>
      <w:r w:rsidR="002A363D">
        <w:rPr>
          <w:rtl/>
          <w:lang w:eastAsia="he-IL"/>
        </w:rPr>
        <w:t xml:space="preserve"> </w:t>
      </w:r>
      <w:r>
        <w:rPr>
          <w:rtl/>
          <w:lang w:eastAsia="he-IL"/>
        </w:rPr>
        <w:t xml:space="preserve"> </w:t>
      </w:r>
      <w:bookmarkEnd w:id="6728"/>
    </w:p>
    <w:p w14:paraId="0E8D6643" w14:textId="6198C106" w:rsidR="00466090" w:rsidRDefault="00466090" w:rsidP="00466090">
      <w:pPr>
        <w:pStyle w:val="KeepWithNext"/>
        <w:rPr>
          <w:rtl/>
          <w:lang w:eastAsia="he-IL"/>
        </w:rPr>
      </w:pPr>
    </w:p>
    <w:p w14:paraId="3C31F539" w14:textId="143A44A5" w:rsidR="00466090" w:rsidRDefault="00466090" w:rsidP="00466090">
      <w:pPr>
        <w:rPr>
          <w:rtl/>
          <w:lang w:eastAsia="he-IL"/>
        </w:rPr>
      </w:pPr>
      <w:bookmarkStart w:id="6729" w:name="_ETM_Q1_8100602"/>
      <w:bookmarkStart w:id="6730" w:name="_ETM_Q1_8100662"/>
      <w:bookmarkEnd w:id="6729"/>
      <w:bookmarkEnd w:id="6730"/>
      <w:r>
        <w:rPr>
          <w:rFonts w:hint="cs"/>
          <w:rtl/>
          <w:lang w:eastAsia="he-IL"/>
        </w:rPr>
        <w:t xml:space="preserve">אני מפנה את </w:t>
      </w:r>
      <w:bookmarkStart w:id="6731" w:name="_ETM_Q1_8102187"/>
      <w:bookmarkEnd w:id="6731"/>
      <w:r>
        <w:rPr>
          <w:rFonts w:hint="cs"/>
          <w:rtl/>
          <w:lang w:eastAsia="he-IL"/>
        </w:rPr>
        <w:t>זה לגורמים במנהל התכנון</w:t>
      </w:r>
      <w:bookmarkStart w:id="6732" w:name="_ETM_Q1_8102091"/>
      <w:bookmarkStart w:id="6733" w:name="_ETM_Q1_8103301"/>
      <w:bookmarkEnd w:id="6732"/>
      <w:bookmarkEnd w:id="6733"/>
      <w:r>
        <w:rPr>
          <w:rFonts w:hint="cs"/>
          <w:rtl/>
          <w:lang w:eastAsia="he-IL"/>
        </w:rPr>
        <w:t>, אני מפנה את זה לרשות להתחדשות עירונית.</w:t>
      </w:r>
      <w:bookmarkStart w:id="6734" w:name="_ETM_Q1_8101454"/>
      <w:bookmarkEnd w:id="6734"/>
      <w:r>
        <w:rPr>
          <w:rFonts w:hint="cs"/>
          <w:rtl/>
          <w:lang w:eastAsia="he-IL"/>
        </w:rPr>
        <w:t xml:space="preserve"> </w:t>
      </w:r>
      <w:r w:rsidR="00013D98">
        <w:rPr>
          <w:rFonts w:hint="cs"/>
          <w:rtl/>
          <w:lang w:eastAsia="he-IL"/>
        </w:rPr>
        <w:t xml:space="preserve">אני </w:t>
      </w:r>
      <w:bookmarkStart w:id="6735" w:name="_ETM_Q1_8104104"/>
      <w:bookmarkEnd w:id="6735"/>
      <w:r w:rsidR="00013D98">
        <w:rPr>
          <w:rFonts w:hint="cs"/>
          <w:rtl/>
          <w:lang w:eastAsia="he-IL"/>
        </w:rPr>
        <w:t xml:space="preserve">מפנה פה </w:t>
      </w:r>
      <w:bookmarkStart w:id="6736" w:name="_ETM_Q1_8105059"/>
      <w:bookmarkEnd w:id="6736"/>
      <w:r w:rsidR="00013D98">
        <w:rPr>
          <w:rFonts w:hint="cs"/>
          <w:rtl/>
          <w:lang w:eastAsia="he-IL"/>
        </w:rPr>
        <w:t xml:space="preserve">להרבה גורמים שמכירים פה את השם שלי ולא קיבלתי מהם </w:t>
      </w:r>
      <w:bookmarkStart w:id="6737" w:name="_ETM_Q1_8110623"/>
      <w:bookmarkEnd w:id="6737"/>
      <w:r w:rsidR="00013D98">
        <w:rPr>
          <w:rFonts w:hint="cs"/>
          <w:rtl/>
          <w:lang w:eastAsia="he-IL"/>
        </w:rPr>
        <w:t xml:space="preserve">עד עכשיו </w:t>
      </w:r>
      <w:bookmarkStart w:id="6738" w:name="_ETM_Q1_8108566"/>
      <w:bookmarkEnd w:id="6738"/>
      <w:r w:rsidR="00013D98">
        <w:rPr>
          <w:rFonts w:hint="cs"/>
          <w:rtl/>
          <w:lang w:eastAsia="he-IL"/>
        </w:rPr>
        <w:t xml:space="preserve">תשובה קונקרטית, ולא רק אני. עכשיו, אני רוצה </w:t>
      </w:r>
      <w:bookmarkStart w:id="6739" w:name="_ETM_Q1_8114760"/>
      <w:bookmarkEnd w:id="6739"/>
      <w:r w:rsidR="00013D98">
        <w:rPr>
          <w:rFonts w:hint="cs"/>
          <w:rtl/>
          <w:lang w:eastAsia="he-IL"/>
        </w:rPr>
        <w:t>לתת דוגמה - -</w:t>
      </w:r>
      <w:bookmarkStart w:id="6740" w:name="_ETM_Q1_8116860"/>
      <w:bookmarkEnd w:id="6740"/>
    </w:p>
    <w:p w14:paraId="1A683B6B" w14:textId="2BBC4AAB" w:rsidR="00013D98" w:rsidRDefault="00013D98" w:rsidP="00466090">
      <w:pPr>
        <w:rPr>
          <w:rtl/>
          <w:lang w:eastAsia="he-IL"/>
        </w:rPr>
      </w:pPr>
      <w:bookmarkStart w:id="6741" w:name="_ETM_Q1_8116950"/>
      <w:bookmarkEnd w:id="6741"/>
    </w:p>
    <w:p w14:paraId="718950F1" w14:textId="62C21B34" w:rsidR="00013D98" w:rsidRDefault="00013D98" w:rsidP="00013D98">
      <w:pPr>
        <w:pStyle w:val="af6"/>
        <w:keepNext/>
        <w:rPr>
          <w:rtl/>
        </w:rPr>
      </w:pPr>
      <w:bookmarkStart w:id="6742" w:name="ET_yor_5854_684"/>
      <w:r w:rsidRPr="00013D98">
        <w:rPr>
          <w:rStyle w:val="TagStyle"/>
          <w:rtl/>
        </w:rPr>
        <w:t xml:space="preserve"> &lt;&lt; יור &gt;&gt; </w:t>
      </w:r>
      <w:r>
        <w:rPr>
          <w:rtl/>
        </w:rPr>
        <w:t>היו"ר ווליד טאהא:</w:t>
      </w:r>
      <w:r w:rsidRPr="00013D98">
        <w:rPr>
          <w:rStyle w:val="TagStyle"/>
          <w:rtl/>
        </w:rPr>
        <w:t xml:space="preserve"> &lt;&lt; יור &gt;&gt;</w:t>
      </w:r>
      <w:r w:rsidR="002A363D">
        <w:rPr>
          <w:rtl/>
        </w:rPr>
        <w:t xml:space="preserve"> </w:t>
      </w:r>
      <w:r>
        <w:rPr>
          <w:rtl/>
        </w:rPr>
        <w:t xml:space="preserve"> </w:t>
      </w:r>
      <w:bookmarkEnd w:id="6742"/>
    </w:p>
    <w:p w14:paraId="238214A5" w14:textId="505ECEF0" w:rsidR="00013D98" w:rsidRDefault="00013D98" w:rsidP="00013D98">
      <w:pPr>
        <w:pStyle w:val="KeepWithNext"/>
        <w:rPr>
          <w:rtl/>
          <w:lang w:eastAsia="he-IL"/>
        </w:rPr>
      </w:pPr>
    </w:p>
    <w:p w14:paraId="6035B496" w14:textId="5D7421A9" w:rsidR="00013D98" w:rsidRDefault="00013D98" w:rsidP="00013D98">
      <w:pPr>
        <w:rPr>
          <w:rtl/>
          <w:lang w:eastAsia="he-IL"/>
        </w:rPr>
      </w:pPr>
      <w:bookmarkStart w:id="6743" w:name="_ETM_Q1_8117488"/>
      <w:bookmarkEnd w:id="6743"/>
      <w:r>
        <w:rPr>
          <w:rFonts w:hint="cs"/>
          <w:rtl/>
          <w:lang w:eastAsia="he-IL"/>
        </w:rPr>
        <w:t>שלחת פני</w:t>
      </w:r>
      <w:bookmarkStart w:id="6744" w:name="_ETM_Q1_8114848"/>
      <w:bookmarkEnd w:id="6744"/>
      <w:r>
        <w:rPr>
          <w:rFonts w:hint="cs"/>
          <w:rtl/>
          <w:lang w:eastAsia="he-IL"/>
        </w:rPr>
        <w:t xml:space="preserve">ות ולא קיבלת </w:t>
      </w:r>
      <w:r w:rsidR="000C1CB0">
        <w:rPr>
          <w:rFonts w:hint="cs"/>
          <w:rtl/>
          <w:lang w:eastAsia="he-IL"/>
        </w:rPr>
        <w:t xml:space="preserve">תשובות אתה </w:t>
      </w:r>
      <w:bookmarkStart w:id="6745" w:name="_ETM_Q1_8119694"/>
      <w:bookmarkEnd w:id="6745"/>
      <w:r w:rsidR="000C1CB0">
        <w:rPr>
          <w:rFonts w:hint="cs"/>
          <w:rtl/>
          <w:lang w:eastAsia="he-IL"/>
        </w:rPr>
        <w:t>אומר.</w:t>
      </w:r>
    </w:p>
    <w:p w14:paraId="02572191" w14:textId="63AF6FB8" w:rsidR="000C1CB0" w:rsidRDefault="000C1CB0" w:rsidP="00013D98">
      <w:pPr>
        <w:rPr>
          <w:rtl/>
          <w:lang w:eastAsia="he-IL"/>
        </w:rPr>
      </w:pPr>
      <w:bookmarkStart w:id="6746" w:name="_ETM_Q1_8120275"/>
      <w:bookmarkStart w:id="6747" w:name="_ETM_Q1_8120356"/>
      <w:bookmarkEnd w:id="6746"/>
      <w:bookmarkEnd w:id="6747"/>
    </w:p>
    <w:p w14:paraId="5C5DE0F4" w14:textId="75084362" w:rsidR="000C1CB0" w:rsidRDefault="000C1CB0" w:rsidP="000C1CB0">
      <w:pPr>
        <w:pStyle w:val="af9"/>
        <w:keepNext/>
        <w:rPr>
          <w:rtl/>
          <w:lang w:eastAsia="he-IL"/>
        </w:rPr>
      </w:pPr>
      <w:bookmarkStart w:id="6748" w:name="ET_guest_תומר_מלין_685"/>
      <w:r w:rsidRPr="000C1CB0">
        <w:rPr>
          <w:rStyle w:val="TagStyle"/>
          <w:rtl/>
        </w:rPr>
        <w:t xml:space="preserve"> &lt;&lt; אורח &gt;&gt; </w:t>
      </w:r>
      <w:r>
        <w:rPr>
          <w:rtl/>
          <w:lang w:eastAsia="he-IL"/>
        </w:rPr>
        <w:t>תומר מלין:</w:t>
      </w:r>
      <w:r w:rsidRPr="000C1CB0">
        <w:rPr>
          <w:rStyle w:val="TagStyle"/>
          <w:rtl/>
        </w:rPr>
        <w:t xml:space="preserve"> &lt;&lt; אורח &gt;&gt;</w:t>
      </w:r>
      <w:r w:rsidR="002A363D">
        <w:rPr>
          <w:rtl/>
          <w:lang w:eastAsia="he-IL"/>
        </w:rPr>
        <w:t xml:space="preserve"> </w:t>
      </w:r>
      <w:r>
        <w:rPr>
          <w:rtl/>
          <w:lang w:eastAsia="he-IL"/>
        </w:rPr>
        <w:t xml:space="preserve"> </w:t>
      </w:r>
      <w:bookmarkEnd w:id="6748"/>
    </w:p>
    <w:p w14:paraId="51180C24" w14:textId="22969B4B" w:rsidR="000C1CB0" w:rsidRDefault="000C1CB0" w:rsidP="000C1CB0">
      <w:pPr>
        <w:pStyle w:val="KeepWithNext"/>
        <w:rPr>
          <w:rtl/>
          <w:lang w:eastAsia="he-IL"/>
        </w:rPr>
      </w:pPr>
    </w:p>
    <w:p w14:paraId="06D05A66" w14:textId="5FA363D1" w:rsidR="000C1CB0" w:rsidRDefault="000C1CB0" w:rsidP="000C1CB0">
      <w:pPr>
        <w:rPr>
          <w:rtl/>
          <w:lang w:eastAsia="he-IL"/>
        </w:rPr>
      </w:pPr>
      <w:bookmarkStart w:id="6749" w:name="_ETM_Q1_8117515"/>
      <w:bookmarkEnd w:id="6749"/>
      <w:r>
        <w:rPr>
          <w:rFonts w:hint="cs"/>
          <w:rtl/>
          <w:lang w:eastAsia="he-IL"/>
        </w:rPr>
        <w:t>קיבלתי עדכונים לקונים שזה התקבל ובוחני</w:t>
      </w:r>
      <w:bookmarkStart w:id="6750" w:name="_ETM_Q1_8120112"/>
      <w:bookmarkEnd w:id="6750"/>
      <w:r>
        <w:rPr>
          <w:rFonts w:hint="cs"/>
          <w:rtl/>
          <w:lang w:eastAsia="he-IL"/>
        </w:rPr>
        <w:t xml:space="preserve">ם, וזה כבר </w:t>
      </w:r>
      <w:bookmarkStart w:id="6751" w:name="_ETM_Q1_8122801"/>
      <w:bookmarkEnd w:id="6751"/>
      <w:r>
        <w:rPr>
          <w:rFonts w:hint="cs"/>
          <w:rtl/>
          <w:lang w:eastAsia="he-IL"/>
        </w:rPr>
        <w:t>במשך שנתיים</w:t>
      </w:r>
      <w:bookmarkStart w:id="6752" w:name="_ETM_Q1_8121550"/>
      <w:bookmarkEnd w:id="6752"/>
      <w:r>
        <w:rPr>
          <w:rFonts w:hint="cs"/>
          <w:rtl/>
          <w:lang w:eastAsia="he-IL"/>
        </w:rPr>
        <w:t xml:space="preserve"> הטיוטה הזאת, עוד לפני זה תיקון 128</w:t>
      </w:r>
      <w:bookmarkStart w:id="6753" w:name="_ETM_Q1_8126433"/>
      <w:bookmarkEnd w:id="6753"/>
      <w:r>
        <w:rPr>
          <w:rFonts w:hint="cs"/>
          <w:rtl/>
          <w:lang w:eastAsia="he-IL"/>
        </w:rPr>
        <w:t xml:space="preserve"> וכל מיני דברים אחרים</w:t>
      </w:r>
      <w:bookmarkStart w:id="6754" w:name="_ETM_Q1_8125595"/>
      <w:bookmarkEnd w:id="6754"/>
      <w:r>
        <w:rPr>
          <w:rFonts w:hint="cs"/>
          <w:rtl/>
          <w:lang w:eastAsia="he-IL"/>
        </w:rPr>
        <w:t xml:space="preserve">. עכשיו שתבינו את האבסורד במה מדובר. </w:t>
      </w:r>
      <w:bookmarkStart w:id="6755" w:name="_ETM_Q1_8123821"/>
      <w:bookmarkEnd w:id="6755"/>
      <w:r>
        <w:rPr>
          <w:rFonts w:hint="cs"/>
          <w:rtl/>
          <w:lang w:eastAsia="he-IL"/>
        </w:rPr>
        <w:t>הפרויקט שלנו</w:t>
      </w:r>
      <w:bookmarkStart w:id="6756" w:name="_ETM_Q1_8128062"/>
      <w:bookmarkEnd w:id="6756"/>
      <w:r>
        <w:rPr>
          <w:rFonts w:hint="cs"/>
          <w:rtl/>
          <w:lang w:eastAsia="he-IL"/>
        </w:rPr>
        <w:t xml:space="preserve">, ואני לא מדבר פרטנית - </w:t>
      </w:r>
      <w:bookmarkStart w:id="6757" w:name="_ETM_Q1_8132019"/>
      <w:bookmarkEnd w:id="6757"/>
      <w:r>
        <w:rPr>
          <w:rFonts w:hint="cs"/>
          <w:rtl/>
          <w:lang w:eastAsia="he-IL"/>
        </w:rPr>
        <w:t>-</w:t>
      </w:r>
      <w:bookmarkStart w:id="6758" w:name="_ETM_Q1_8132108"/>
      <w:bookmarkEnd w:id="6758"/>
    </w:p>
    <w:p w14:paraId="1A393739" w14:textId="20084792" w:rsidR="000C1CB0" w:rsidRDefault="000C1CB0" w:rsidP="000C1CB0">
      <w:pPr>
        <w:rPr>
          <w:rtl/>
          <w:lang w:eastAsia="he-IL"/>
        </w:rPr>
      </w:pPr>
      <w:bookmarkStart w:id="6759" w:name="_ETM_Q1_8132172"/>
      <w:bookmarkEnd w:id="6759"/>
    </w:p>
    <w:p w14:paraId="78AE78EA" w14:textId="4F6E6CF1" w:rsidR="000C1CB0" w:rsidRDefault="000C1CB0" w:rsidP="000C1CB0">
      <w:pPr>
        <w:pStyle w:val="af6"/>
        <w:keepNext/>
        <w:rPr>
          <w:rtl/>
        </w:rPr>
      </w:pPr>
      <w:bookmarkStart w:id="6760" w:name="ET_yor_5854_686"/>
      <w:r w:rsidRPr="000C1CB0">
        <w:rPr>
          <w:rStyle w:val="TagStyle"/>
          <w:rtl/>
        </w:rPr>
        <w:t xml:space="preserve"> &lt;&lt; יור &gt;&gt; </w:t>
      </w:r>
      <w:r>
        <w:rPr>
          <w:rtl/>
        </w:rPr>
        <w:t>היו"ר ווליד טאהא:</w:t>
      </w:r>
      <w:r w:rsidRPr="000C1CB0">
        <w:rPr>
          <w:rStyle w:val="TagStyle"/>
          <w:rtl/>
        </w:rPr>
        <w:t xml:space="preserve"> &lt;&lt; יור &gt;&gt;</w:t>
      </w:r>
      <w:r w:rsidR="002A363D">
        <w:rPr>
          <w:rtl/>
        </w:rPr>
        <w:t xml:space="preserve"> </w:t>
      </w:r>
      <w:r>
        <w:rPr>
          <w:rtl/>
        </w:rPr>
        <w:t xml:space="preserve"> </w:t>
      </w:r>
      <w:bookmarkEnd w:id="6760"/>
    </w:p>
    <w:p w14:paraId="7B0E13F9" w14:textId="662140F3" w:rsidR="000C1CB0" w:rsidRDefault="000C1CB0" w:rsidP="000C1CB0">
      <w:pPr>
        <w:pStyle w:val="KeepWithNext"/>
        <w:rPr>
          <w:rtl/>
          <w:lang w:eastAsia="he-IL"/>
        </w:rPr>
      </w:pPr>
    </w:p>
    <w:p w14:paraId="24C5901B" w14:textId="7C5FE045" w:rsidR="000C1CB0" w:rsidRDefault="000C1CB0" w:rsidP="000C1CB0">
      <w:pPr>
        <w:rPr>
          <w:rtl/>
          <w:lang w:eastAsia="he-IL"/>
        </w:rPr>
      </w:pPr>
      <w:r>
        <w:rPr>
          <w:rFonts w:hint="cs"/>
          <w:rtl/>
          <w:lang w:eastAsia="he-IL"/>
        </w:rPr>
        <w:t>כן, תתחיל אבל להתכנס.</w:t>
      </w:r>
    </w:p>
    <w:p w14:paraId="2909BD8A" w14:textId="75B919AB" w:rsidR="000C1CB0" w:rsidRDefault="000C1CB0" w:rsidP="000C1CB0">
      <w:pPr>
        <w:rPr>
          <w:rtl/>
          <w:lang w:eastAsia="he-IL"/>
        </w:rPr>
      </w:pPr>
      <w:bookmarkStart w:id="6761" w:name="_ETM_Q1_8129593"/>
      <w:bookmarkStart w:id="6762" w:name="_ETM_Q1_8130403"/>
      <w:bookmarkEnd w:id="6761"/>
      <w:bookmarkEnd w:id="6762"/>
    </w:p>
    <w:p w14:paraId="591A9A59" w14:textId="0651E37C" w:rsidR="000C1CB0" w:rsidRDefault="000C1CB0" w:rsidP="000C1CB0">
      <w:pPr>
        <w:pStyle w:val="af9"/>
        <w:keepNext/>
        <w:rPr>
          <w:rtl/>
          <w:lang w:eastAsia="he-IL"/>
        </w:rPr>
      </w:pPr>
      <w:bookmarkStart w:id="6763" w:name="ET_guest_תומר_מלין_687"/>
      <w:r w:rsidRPr="000C1CB0">
        <w:rPr>
          <w:rStyle w:val="TagStyle"/>
          <w:rtl/>
        </w:rPr>
        <w:t xml:space="preserve"> &lt;&lt; אורח &gt;&gt; </w:t>
      </w:r>
      <w:r>
        <w:rPr>
          <w:rtl/>
          <w:lang w:eastAsia="he-IL"/>
        </w:rPr>
        <w:t>תומר מלין:</w:t>
      </w:r>
      <w:r w:rsidRPr="000C1CB0">
        <w:rPr>
          <w:rStyle w:val="TagStyle"/>
          <w:rtl/>
        </w:rPr>
        <w:t xml:space="preserve"> &lt;&lt; אורח &gt;&gt;</w:t>
      </w:r>
      <w:r w:rsidR="002A363D">
        <w:rPr>
          <w:rtl/>
          <w:lang w:eastAsia="he-IL"/>
        </w:rPr>
        <w:t xml:space="preserve"> </w:t>
      </w:r>
      <w:r>
        <w:rPr>
          <w:rtl/>
          <w:lang w:eastAsia="he-IL"/>
        </w:rPr>
        <w:t xml:space="preserve"> </w:t>
      </w:r>
      <w:bookmarkEnd w:id="6763"/>
    </w:p>
    <w:p w14:paraId="745E515D" w14:textId="6164465B" w:rsidR="000C1CB0" w:rsidRDefault="000C1CB0" w:rsidP="000C1CB0">
      <w:pPr>
        <w:pStyle w:val="KeepWithNext"/>
        <w:rPr>
          <w:rtl/>
          <w:lang w:eastAsia="he-IL"/>
        </w:rPr>
      </w:pPr>
    </w:p>
    <w:p w14:paraId="5EEC0EB6" w14:textId="76650359" w:rsidR="000C1CB0" w:rsidRDefault="000C1CB0" w:rsidP="000C1CB0">
      <w:pPr>
        <w:rPr>
          <w:rtl/>
          <w:lang w:eastAsia="he-IL"/>
        </w:rPr>
      </w:pPr>
      <w:bookmarkStart w:id="6764" w:name="_ETM_Q1_8130854"/>
      <w:bookmarkStart w:id="6765" w:name="_ETM_Q1_8130884"/>
      <w:bookmarkEnd w:id="6764"/>
      <w:bookmarkEnd w:id="6765"/>
      <w:r>
        <w:rPr>
          <w:rFonts w:hint="cs"/>
          <w:rtl/>
          <w:lang w:eastAsia="he-IL"/>
        </w:rPr>
        <w:t>אני מתכנס. הפרויקט שלנו על כביש ראשי,</w:t>
      </w:r>
      <w:bookmarkStart w:id="6766" w:name="_ETM_Q1_8136226"/>
      <w:bookmarkEnd w:id="6766"/>
      <w:r>
        <w:rPr>
          <w:rFonts w:hint="cs"/>
          <w:rtl/>
          <w:lang w:eastAsia="he-IL"/>
        </w:rPr>
        <w:t xml:space="preserve"> כביש הטייסים</w:t>
      </w:r>
      <w:bookmarkStart w:id="6767" w:name="_ETM_Q1_8135489"/>
      <w:bookmarkEnd w:id="6767"/>
      <w:r>
        <w:rPr>
          <w:rFonts w:hint="cs"/>
          <w:rtl/>
          <w:lang w:eastAsia="he-IL"/>
        </w:rPr>
        <w:t>, שצ"פ מקדימה, שצ"פ מאחורה</w:t>
      </w:r>
      <w:bookmarkStart w:id="6768" w:name="_ETM_Q1_8138081"/>
      <w:bookmarkEnd w:id="6768"/>
      <w:r>
        <w:rPr>
          <w:rFonts w:hint="cs"/>
          <w:rtl/>
          <w:lang w:eastAsia="he-IL"/>
        </w:rPr>
        <w:t xml:space="preserve">. לפי תוכנית המתאר </w:t>
      </w:r>
      <w:bookmarkStart w:id="6769" w:name="_ETM_Q1_8140283"/>
      <w:bookmarkEnd w:id="6769"/>
      <w:r>
        <w:rPr>
          <w:rFonts w:hint="cs"/>
          <w:rtl/>
          <w:lang w:eastAsia="he-IL"/>
        </w:rPr>
        <w:t xml:space="preserve">אפשר לבנות 15 קומות ובנייה </w:t>
      </w:r>
      <w:bookmarkStart w:id="6770" w:name="_ETM_Q1_8141502"/>
      <w:bookmarkEnd w:id="6770"/>
      <w:r>
        <w:rPr>
          <w:rFonts w:hint="cs"/>
          <w:rtl/>
          <w:lang w:eastAsia="he-IL"/>
        </w:rPr>
        <w:t xml:space="preserve">נקודתית חריגה </w:t>
      </w:r>
      <w:bookmarkStart w:id="6771" w:name="_ETM_Q1_8142391"/>
      <w:bookmarkStart w:id="6772" w:name="_ETM_Q1_8142822"/>
      <w:bookmarkStart w:id="6773" w:name="_ETM_Q1_8142954"/>
      <w:bookmarkStart w:id="6774" w:name="_ETM_Q1_8141613"/>
      <w:bookmarkEnd w:id="6771"/>
      <w:bookmarkEnd w:id="6772"/>
      <w:bookmarkEnd w:id="6773"/>
      <w:bookmarkEnd w:id="6774"/>
      <w:r w:rsidR="00492C4B">
        <w:rPr>
          <w:rFonts w:hint="cs"/>
          <w:rtl/>
          <w:lang w:eastAsia="he-IL"/>
        </w:rPr>
        <w:t>לסביבתה</w:t>
      </w:r>
      <w:bookmarkStart w:id="6775" w:name="_ETM_Q1_8141189"/>
      <w:bookmarkStart w:id="6776" w:name="_ETM_Q1_8145039"/>
      <w:bookmarkEnd w:id="6775"/>
      <w:bookmarkEnd w:id="6776"/>
      <w:r w:rsidR="00B35520">
        <w:rPr>
          <w:rFonts w:hint="cs"/>
          <w:rtl/>
          <w:lang w:eastAsia="he-IL"/>
        </w:rPr>
        <w:t xml:space="preserve"> 25 קומות</w:t>
      </w:r>
      <w:bookmarkStart w:id="6777" w:name="_ETM_Q1_8143484"/>
      <w:bookmarkEnd w:id="6777"/>
      <w:r w:rsidR="00B35520">
        <w:rPr>
          <w:rFonts w:hint="cs"/>
          <w:rtl/>
          <w:lang w:eastAsia="he-IL"/>
        </w:rPr>
        <w:t>, 200 מטר מתחנת רכבת קלה של הקו הסגול,</w:t>
      </w:r>
      <w:bookmarkStart w:id="6778" w:name="_ETM_Q1_8146978"/>
      <w:bookmarkStart w:id="6779" w:name="_ETM_Q1_8147161"/>
      <w:bookmarkEnd w:id="6778"/>
      <w:bookmarkEnd w:id="6779"/>
      <w:r w:rsidR="00B35520">
        <w:rPr>
          <w:rFonts w:hint="cs"/>
          <w:rtl/>
          <w:lang w:eastAsia="he-IL"/>
        </w:rPr>
        <w:t xml:space="preserve"> כל התנאים שיתנו לפחות 10 קומות שזה מה שאנחנו רוצים. </w:t>
      </w:r>
      <w:bookmarkStart w:id="6780" w:name="_ETM_Q1_8153649"/>
      <w:bookmarkEnd w:id="6780"/>
      <w:r w:rsidR="00B35520">
        <w:rPr>
          <w:rFonts w:hint="cs"/>
          <w:rtl/>
          <w:lang w:eastAsia="he-IL"/>
        </w:rPr>
        <w:t xml:space="preserve">אז הדבר הזה תקוע, כי העירייה בהתחלה </w:t>
      </w:r>
      <w:bookmarkStart w:id="6781" w:name="_ETM_Q1_8155345"/>
      <w:bookmarkEnd w:id="6781"/>
      <w:r w:rsidR="00B35520">
        <w:rPr>
          <w:rFonts w:hint="cs"/>
          <w:rtl/>
          <w:lang w:eastAsia="he-IL"/>
        </w:rPr>
        <w:t xml:space="preserve">'כן נאשר </w:t>
      </w:r>
      <w:bookmarkStart w:id="6782" w:name="_ETM_Q1_8157184"/>
      <w:bookmarkEnd w:id="6782"/>
      <w:r w:rsidR="00B35520">
        <w:rPr>
          <w:rFonts w:hint="cs"/>
          <w:rtl/>
          <w:lang w:eastAsia="he-IL"/>
        </w:rPr>
        <w:t xml:space="preserve">10-11' אחרי זה פתאום עשו פליק-פלאק </w:t>
      </w:r>
      <w:bookmarkStart w:id="6783" w:name="_ETM_Q1_8157418"/>
      <w:bookmarkEnd w:id="6783"/>
      <w:r w:rsidR="00B35520">
        <w:rPr>
          <w:rFonts w:hint="cs"/>
          <w:rtl/>
          <w:lang w:eastAsia="he-IL"/>
        </w:rPr>
        <w:t>לאחור, אחרי שהיזמים התחילו להתק</w:t>
      </w:r>
      <w:bookmarkStart w:id="6784" w:name="_ETM_Q1_8158642"/>
      <w:bookmarkEnd w:id="6784"/>
      <w:r w:rsidR="00B35520">
        <w:rPr>
          <w:rFonts w:hint="cs"/>
          <w:rtl/>
          <w:lang w:eastAsia="he-IL"/>
        </w:rPr>
        <w:t xml:space="preserve">דם </w:t>
      </w:r>
      <w:r w:rsidR="001E0FD6">
        <w:rPr>
          <w:rFonts w:hint="cs"/>
          <w:rtl/>
          <w:lang w:eastAsia="he-IL"/>
        </w:rPr>
        <w:t>עם הפרויקט. ה</w:t>
      </w:r>
      <w:bookmarkStart w:id="6785" w:name="_ETM_Q1_8160548"/>
      <w:bookmarkEnd w:id="6785"/>
      <w:r w:rsidR="001E0FD6">
        <w:rPr>
          <w:rFonts w:hint="cs"/>
          <w:rtl/>
          <w:lang w:eastAsia="he-IL"/>
        </w:rPr>
        <w:t>דבר הזה תקוע, החליטו שריר</w:t>
      </w:r>
      <w:bookmarkStart w:id="6786" w:name="_ETM_Q1_8161884"/>
      <w:bookmarkEnd w:id="6786"/>
      <w:r w:rsidR="001E0FD6">
        <w:rPr>
          <w:rFonts w:hint="cs"/>
          <w:rtl/>
          <w:lang w:eastAsia="he-IL"/>
        </w:rPr>
        <w:t xml:space="preserve">ותית </w:t>
      </w:r>
      <w:bookmarkStart w:id="6787" w:name="_ETM_Q1_8161334"/>
      <w:bookmarkEnd w:id="6787"/>
      <w:r w:rsidR="001E0FD6">
        <w:rPr>
          <w:rFonts w:hint="cs"/>
          <w:rtl/>
          <w:lang w:eastAsia="he-IL"/>
        </w:rPr>
        <w:t>שלא נותנים, לא נותנים יותר מ</w:t>
      </w:r>
      <w:r w:rsidR="00A059F9">
        <w:rPr>
          <w:rFonts w:hint="cs"/>
          <w:rtl/>
          <w:lang w:eastAsia="he-IL"/>
        </w:rPr>
        <w:t>שמונה</w:t>
      </w:r>
      <w:r w:rsidR="001E0FD6">
        <w:rPr>
          <w:rFonts w:hint="cs"/>
          <w:rtl/>
          <w:lang w:eastAsia="he-IL"/>
        </w:rPr>
        <w:t xml:space="preserve"> ואז אי אפשר לנצל</w:t>
      </w:r>
      <w:bookmarkStart w:id="6788" w:name="_ETM_Q1_8166266"/>
      <w:bookmarkStart w:id="6789" w:name="_ETM_Q1_8166444"/>
      <w:bookmarkEnd w:id="6788"/>
      <w:bookmarkEnd w:id="6789"/>
      <w:r w:rsidR="001E0FD6">
        <w:rPr>
          <w:rFonts w:hint="cs"/>
          <w:rtl/>
          <w:lang w:eastAsia="he-IL"/>
        </w:rPr>
        <w:t xml:space="preserve"> בכלל את הזכויות של התמ"א.</w:t>
      </w:r>
      <w:bookmarkStart w:id="6790" w:name="_ETM_Q1_8170612"/>
      <w:bookmarkEnd w:id="6790"/>
    </w:p>
    <w:p w14:paraId="720F33E5" w14:textId="4C46D6AC" w:rsidR="001E0FD6" w:rsidRDefault="001E0FD6" w:rsidP="000C1CB0">
      <w:pPr>
        <w:rPr>
          <w:rtl/>
          <w:lang w:eastAsia="he-IL"/>
        </w:rPr>
      </w:pPr>
      <w:bookmarkStart w:id="6791" w:name="_ETM_Q1_8170692"/>
      <w:bookmarkStart w:id="6792" w:name="_ETM_Q1_8170743"/>
      <w:bookmarkEnd w:id="6791"/>
      <w:bookmarkEnd w:id="6792"/>
    </w:p>
    <w:p w14:paraId="54A64F56" w14:textId="52A3ECE9" w:rsidR="001E0FD6" w:rsidRDefault="001E0FD6" w:rsidP="000C1CB0">
      <w:pPr>
        <w:rPr>
          <w:rtl/>
          <w:lang w:eastAsia="he-IL"/>
        </w:rPr>
      </w:pPr>
      <w:bookmarkStart w:id="6793" w:name="_ETM_Q1_8170815"/>
      <w:bookmarkEnd w:id="6793"/>
      <w:r>
        <w:rPr>
          <w:rFonts w:hint="cs"/>
          <w:rtl/>
          <w:lang w:eastAsia="he-IL"/>
        </w:rPr>
        <w:t>כל מה שאני אומר, קחו את הפרויקט שלנו כ-</w:t>
      </w:r>
      <w:r>
        <w:rPr>
          <w:lang w:eastAsia="he-IL"/>
        </w:rPr>
        <w:t>case study</w:t>
      </w:r>
      <w:r>
        <w:rPr>
          <w:rFonts w:hint="cs"/>
          <w:rtl/>
          <w:lang w:eastAsia="he-IL"/>
        </w:rPr>
        <w:t xml:space="preserve">. </w:t>
      </w:r>
      <w:bookmarkStart w:id="6794" w:name="_ETM_Q1_8170811"/>
      <w:bookmarkEnd w:id="6794"/>
      <w:r>
        <w:rPr>
          <w:rFonts w:hint="cs"/>
          <w:rtl/>
          <w:lang w:eastAsia="he-IL"/>
        </w:rPr>
        <w:t xml:space="preserve">יש פה כמה נקודות </w:t>
      </w:r>
      <w:bookmarkStart w:id="6795" w:name="_ETM_Q1_8173505"/>
      <w:bookmarkEnd w:id="6795"/>
      <w:r>
        <w:rPr>
          <w:rFonts w:hint="cs"/>
          <w:rtl/>
          <w:lang w:eastAsia="he-IL"/>
        </w:rPr>
        <w:t xml:space="preserve">שאני </w:t>
      </w:r>
      <w:bookmarkStart w:id="6796" w:name="_ETM_Q1_8173905"/>
      <w:bookmarkEnd w:id="6796"/>
      <w:r>
        <w:rPr>
          <w:rFonts w:hint="cs"/>
          <w:rtl/>
          <w:lang w:eastAsia="he-IL"/>
        </w:rPr>
        <w:t>חושב שאפשר לשפר את זה</w:t>
      </w:r>
      <w:bookmarkStart w:id="6797" w:name="_ETM_Q1_8174815"/>
      <w:bookmarkEnd w:id="6797"/>
      <w:r>
        <w:rPr>
          <w:rFonts w:hint="cs"/>
          <w:rtl/>
          <w:lang w:eastAsia="he-IL"/>
        </w:rPr>
        <w:t>, בשביל להיות פרקטי. דבר</w:t>
      </w:r>
      <w:bookmarkStart w:id="6798" w:name="_ETM_Q1_8178367"/>
      <w:bookmarkEnd w:id="6798"/>
      <w:r>
        <w:rPr>
          <w:rFonts w:hint="cs"/>
          <w:rtl/>
          <w:lang w:eastAsia="he-IL"/>
        </w:rPr>
        <w:t xml:space="preserve"> ראשון, 400% נטו שטח </w:t>
      </w:r>
      <w:bookmarkStart w:id="6799" w:name="_ETM_Q1_8178948"/>
      <w:bookmarkEnd w:id="6799"/>
      <w:r>
        <w:rPr>
          <w:rFonts w:hint="cs"/>
          <w:rtl/>
          <w:lang w:eastAsia="he-IL"/>
        </w:rPr>
        <w:t>עיקרי ולא ברוטו, וזה מתחבר</w:t>
      </w:r>
      <w:bookmarkStart w:id="6800" w:name="_ETM_Q1_8182570"/>
      <w:bookmarkEnd w:id="6800"/>
      <w:r>
        <w:rPr>
          <w:rFonts w:hint="cs"/>
          <w:rtl/>
          <w:lang w:eastAsia="he-IL"/>
        </w:rPr>
        <w:t xml:space="preserve"> להערה של התאחדות הקבלנים, כי זו בדיוק הנקודה </w:t>
      </w:r>
      <w:bookmarkStart w:id="6801" w:name="_ETM_Q1_8181728"/>
      <w:bookmarkEnd w:id="6801"/>
      <w:r w:rsidR="0077164E">
        <w:rPr>
          <w:rFonts w:hint="cs"/>
          <w:rtl/>
          <w:lang w:eastAsia="he-IL"/>
        </w:rPr>
        <w:t>פה.</w:t>
      </w:r>
      <w:bookmarkStart w:id="6802" w:name="_ETM_Q1_8186549"/>
      <w:bookmarkEnd w:id="6802"/>
      <w:r w:rsidR="0077164E">
        <w:rPr>
          <w:rFonts w:hint="cs"/>
          <w:rtl/>
          <w:lang w:eastAsia="he-IL"/>
        </w:rPr>
        <w:t xml:space="preserve"> בכל הארץ אושרו פרוטוקולים לשטח שירות לגבי בניינים </w:t>
      </w:r>
      <w:bookmarkStart w:id="6803" w:name="_ETM_Q1_8186859"/>
      <w:bookmarkEnd w:id="6803"/>
      <w:r w:rsidR="00E23114">
        <w:rPr>
          <w:rFonts w:hint="cs"/>
          <w:rtl/>
          <w:lang w:eastAsia="he-IL"/>
        </w:rPr>
        <w:t xml:space="preserve">ישנים שאומרים </w:t>
      </w:r>
      <w:bookmarkStart w:id="6804" w:name="_ETM_Q1_8192608"/>
      <w:bookmarkEnd w:id="6804"/>
      <w:r w:rsidR="00E23114">
        <w:rPr>
          <w:rFonts w:hint="cs"/>
          <w:rtl/>
          <w:lang w:eastAsia="he-IL"/>
        </w:rPr>
        <w:t>שכל השטח נחשב כשטח</w:t>
      </w:r>
      <w:bookmarkStart w:id="6805" w:name="_ETM_Q1_8192121"/>
      <w:bookmarkEnd w:id="6805"/>
      <w:r w:rsidR="00E23114">
        <w:rPr>
          <w:rFonts w:hint="cs"/>
          <w:rtl/>
          <w:lang w:eastAsia="he-IL"/>
        </w:rPr>
        <w:t xml:space="preserve"> עיקרי וע</w:t>
      </w:r>
      <w:bookmarkStart w:id="6806" w:name="_ETM_Q1_8192981"/>
      <w:bookmarkEnd w:id="6806"/>
      <w:r w:rsidR="00E23114">
        <w:rPr>
          <w:rFonts w:hint="cs"/>
          <w:rtl/>
          <w:lang w:eastAsia="he-IL"/>
        </w:rPr>
        <w:t xml:space="preserve">ל זה יתווסף </w:t>
      </w:r>
      <w:r w:rsidR="00E23114">
        <w:rPr>
          <w:rFonts w:hint="cs"/>
          <w:lang w:eastAsia="he-IL"/>
        </w:rPr>
        <w:t>X</w:t>
      </w:r>
      <w:r w:rsidR="00E23114">
        <w:rPr>
          <w:rFonts w:hint="cs"/>
          <w:rtl/>
          <w:lang w:eastAsia="he-IL"/>
        </w:rPr>
        <w:t xml:space="preserve"> </w:t>
      </w:r>
      <w:bookmarkStart w:id="6807" w:name="_ETM_Q1_8193763"/>
      <w:bookmarkEnd w:id="6807"/>
      <w:r w:rsidR="00E23114">
        <w:rPr>
          <w:rFonts w:hint="cs"/>
          <w:rtl/>
          <w:lang w:eastAsia="he-IL"/>
        </w:rPr>
        <w:t xml:space="preserve">שטחי </w:t>
      </w:r>
      <w:bookmarkStart w:id="6808" w:name="_ETM_Q1_8194332"/>
      <w:bookmarkEnd w:id="6808"/>
      <w:r w:rsidR="00E23114">
        <w:rPr>
          <w:rFonts w:hint="cs"/>
          <w:rtl/>
          <w:lang w:eastAsia="he-IL"/>
        </w:rPr>
        <w:t>שירו</w:t>
      </w:r>
      <w:bookmarkStart w:id="6809" w:name="_ETM_Q1_8195285"/>
      <w:bookmarkEnd w:id="6809"/>
      <w:r w:rsidR="00E23114">
        <w:rPr>
          <w:rFonts w:hint="cs"/>
          <w:rtl/>
          <w:lang w:eastAsia="he-IL"/>
        </w:rPr>
        <w:t xml:space="preserve">ת, נגיד 30%, משהו כזה. </w:t>
      </w:r>
      <w:r w:rsidR="00EC4736">
        <w:rPr>
          <w:rFonts w:hint="cs"/>
          <w:rtl/>
          <w:lang w:eastAsia="he-IL"/>
        </w:rPr>
        <w:t xml:space="preserve">העניין הוא שהפרוטוקולים האלה אושרו באופן </w:t>
      </w:r>
      <w:bookmarkStart w:id="6810" w:name="_ETM_Q1_8197249"/>
      <w:bookmarkEnd w:id="6810"/>
      <w:r w:rsidR="00A059F9">
        <w:rPr>
          <w:rFonts w:hint="cs"/>
          <w:rtl/>
          <w:lang w:eastAsia="he-IL"/>
        </w:rPr>
        <w:t>ספורדי ולפעמים</w:t>
      </w:r>
      <w:bookmarkStart w:id="6811" w:name="_ETM_Q1_8199878"/>
      <w:bookmarkEnd w:id="6811"/>
      <w:r w:rsidR="00A059F9">
        <w:rPr>
          <w:rFonts w:hint="cs"/>
          <w:rtl/>
          <w:lang w:eastAsia="he-IL"/>
        </w:rPr>
        <w:t xml:space="preserve"> יש דברים שממש נפלו בין </w:t>
      </w:r>
      <w:bookmarkStart w:id="6812" w:name="_ETM_Q1_8203105"/>
      <w:bookmarkEnd w:id="6812"/>
      <w:r w:rsidR="00A059F9">
        <w:rPr>
          <w:rFonts w:hint="cs"/>
          <w:rtl/>
          <w:lang w:eastAsia="he-IL"/>
        </w:rPr>
        <w:t>הכיסאות וז</w:t>
      </w:r>
      <w:bookmarkStart w:id="6813" w:name="_ETM_Q1_8202280"/>
      <w:bookmarkEnd w:id="6813"/>
      <w:r w:rsidR="00A059F9">
        <w:rPr>
          <w:rFonts w:hint="cs"/>
          <w:rtl/>
          <w:lang w:eastAsia="he-IL"/>
        </w:rPr>
        <w:t>את בעיה, והמקרה שלנו זה בדיוק זה</w:t>
      </w:r>
      <w:bookmarkStart w:id="6814" w:name="_ETM_Q1_8207105"/>
      <w:bookmarkEnd w:id="6814"/>
      <w:r w:rsidR="00A059F9">
        <w:rPr>
          <w:rFonts w:hint="cs"/>
          <w:rtl/>
          <w:lang w:eastAsia="he-IL"/>
        </w:rPr>
        <w:t xml:space="preserve"> ולנו אין אפשרות לעשות התחדשות בניינית של </w:t>
      </w:r>
      <w:bookmarkStart w:id="6815" w:name="_ETM_Q1_8205644"/>
      <w:bookmarkEnd w:id="6815"/>
      <w:r w:rsidR="00A059F9">
        <w:rPr>
          <w:rFonts w:hint="cs"/>
          <w:rtl/>
          <w:lang w:eastAsia="he-IL"/>
        </w:rPr>
        <w:t xml:space="preserve">פינוי בינוי, </w:t>
      </w:r>
      <w:bookmarkStart w:id="6816" w:name="_ETM_Q1_8209548"/>
      <w:bookmarkEnd w:id="6816"/>
      <w:r w:rsidR="00A059F9">
        <w:rPr>
          <w:rFonts w:hint="cs"/>
          <w:rtl/>
          <w:lang w:eastAsia="he-IL"/>
        </w:rPr>
        <w:t xml:space="preserve">כי אנחנו תחומים בבניינים </w:t>
      </w:r>
      <w:bookmarkStart w:id="6817" w:name="_ETM_Q1_8209289"/>
      <w:bookmarkEnd w:id="6817"/>
      <w:r w:rsidR="00A059F9">
        <w:rPr>
          <w:rFonts w:hint="cs"/>
          <w:rtl/>
          <w:lang w:eastAsia="he-IL"/>
        </w:rPr>
        <w:t xml:space="preserve">גבוהים של שמונה קומות </w:t>
      </w:r>
      <w:bookmarkStart w:id="6818" w:name="_ETM_Q1_8211187"/>
      <w:bookmarkEnd w:id="6818"/>
      <w:r w:rsidR="00A059F9">
        <w:rPr>
          <w:rFonts w:hint="cs"/>
          <w:rtl/>
          <w:lang w:eastAsia="he-IL"/>
        </w:rPr>
        <w:t xml:space="preserve">ולמעלה </w:t>
      </w:r>
      <w:bookmarkStart w:id="6819" w:name="_ETM_Q1_8211884"/>
      <w:bookmarkEnd w:id="6819"/>
      <w:r w:rsidR="00A059F9">
        <w:rPr>
          <w:rFonts w:hint="cs"/>
          <w:rtl/>
          <w:lang w:eastAsia="he-IL"/>
        </w:rPr>
        <w:t>מזה. אנחנו בדיוק דוגמה לאיך אתם פותחים את החסם</w:t>
      </w:r>
      <w:bookmarkStart w:id="6820" w:name="_ETM_Q1_8213175"/>
      <w:bookmarkStart w:id="6821" w:name="_ETM_Q1_8216538"/>
      <w:bookmarkEnd w:id="6820"/>
      <w:bookmarkEnd w:id="6821"/>
      <w:r w:rsidR="005F3E35">
        <w:rPr>
          <w:rFonts w:hint="cs"/>
          <w:rtl/>
          <w:lang w:eastAsia="he-IL"/>
        </w:rPr>
        <w:t xml:space="preserve"> הזה, אוקיי? אז זה דבר אחד. אפילו תשנו רק את</w:t>
      </w:r>
      <w:bookmarkStart w:id="6822" w:name="_ETM_Q1_8221445"/>
      <w:bookmarkEnd w:id="6822"/>
      <w:r w:rsidR="005F3E35">
        <w:rPr>
          <w:rFonts w:hint="cs"/>
          <w:rtl/>
          <w:lang w:eastAsia="he-IL"/>
        </w:rPr>
        <w:t xml:space="preserve"> זה, זה כבר </w:t>
      </w:r>
      <w:bookmarkStart w:id="6823" w:name="_ETM_Q1_8220702"/>
      <w:bookmarkEnd w:id="6823"/>
      <w:r w:rsidR="005F3E35">
        <w:rPr>
          <w:rFonts w:hint="cs"/>
          <w:rtl/>
          <w:lang w:eastAsia="he-IL"/>
        </w:rPr>
        <w:t>יאפשר פה הרבה יותר מרווח</w:t>
      </w:r>
      <w:bookmarkStart w:id="6824" w:name="_ETM_Q1_8224299"/>
      <w:bookmarkEnd w:id="6824"/>
      <w:r w:rsidR="005F3E35">
        <w:rPr>
          <w:rFonts w:hint="cs"/>
          <w:rtl/>
          <w:lang w:eastAsia="he-IL"/>
        </w:rPr>
        <w:t xml:space="preserve"> תמרון גם לתושבים.</w:t>
      </w:r>
      <w:bookmarkStart w:id="6825" w:name="_ETM_Q1_8228043"/>
      <w:bookmarkEnd w:id="6825"/>
    </w:p>
    <w:p w14:paraId="75C48EF1" w14:textId="10ACADC3" w:rsidR="005F3E35" w:rsidRDefault="005F3E35" w:rsidP="000C1CB0">
      <w:pPr>
        <w:rPr>
          <w:rtl/>
          <w:lang w:eastAsia="he-IL"/>
        </w:rPr>
      </w:pPr>
      <w:bookmarkStart w:id="6826" w:name="_ETM_Q1_8228138"/>
      <w:bookmarkEnd w:id="6826"/>
    </w:p>
    <w:p w14:paraId="4B92CF35" w14:textId="598BD7D2" w:rsidR="005F3E35" w:rsidRDefault="005F3E35" w:rsidP="005F3E35">
      <w:pPr>
        <w:pStyle w:val="af6"/>
        <w:keepNext/>
        <w:rPr>
          <w:rtl/>
        </w:rPr>
      </w:pPr>
      <w:bookmarkStart w:id="6827" w:name="ET_yor_5854_688"/>
      <w:r w:rsidRPr="005F3E35">
        <w:rPr>
          <w:rStyle w:val="TagStyle"/>
          <w:rtl/>
        </w:rPr>
        <w:t xml:space="preserve"> &lt;&lt; יור &gt;&gt; </w:t>
      </w:r>
      <w:r>
        <w:rPr>
          <w:rtl/>
        </w:rPr>
        <w:t>היו"ר ווליד טאהא:</w:t>
      </w:r>
      <w:r w:rsidRPr="005F3E35">
        <w:rPr>
          <w:rStyle w:val="TagStyle"/>
          <w:rtl/>
        </w:rPr>
        <w:t xml:space="preserve"> &lt;&lt; יור &gt;&gt;</w:t>
      </w:r>
      <w:r w:rsidR="002A363D">
        <w:rPr>
          <w:rtl/>
        </w:rPr>
        <w:t xml:space="preserve"> </w:t>
      </w:r>
      <w:r>
        <w:rPr>
          <w:rtl/>
        </w:rPr>
        <w:t xml:space="preserve"> </w:t>
      </w:r>
      <w:bookmarkEnd w:id="6827"/>
    </w:p>
    <w:p w14:paraId="378133FB" w14:textId="72B400DE" w:rsidR="005F3E35" w:rsidRDefault="005F3E35" w:rsidP="005F3E35">
      <w:pPr>
        <w:pStyle w:val="KeepWithNext"/>
        <w:rPr>
          <w:rtl/>
          <w:lang w:eastAsia="he-IL"/>
        </w:rPr>
      </w:pPr>
    </w:p>
    <w:p w14:paraId="7E9238EF" w14:textId="4A1BF360" w:rsidR="005F3E35" w:rsidRDefault="005F3E35" w:rsidP="005F3E35">
      <w:pPr>
        <w:rPr>
          <w:rtl/>
          <w:lang w:eastAsia="he-IL"/>
        </w:rPr>
      </w:pPr>
      <w:bookmarkStart w:id="6828" w:name="_ETM_Q1_8228792"/>
      <w:bookmarkEnd w:id="6828"/>
      <w:r>
        <w:rPr>
          <w:rFonts w:hint="cs"/>
          <w:rtl/>
          <w:lang w:eastAsia="he-IL"/>
        </w:rPr>
        <w:t>תסכם בבקשה.</w:t>
      </w:r>
      <w:bookmarkStart w:id="6829" w:name="_ETM_Q1_8230120"/>
      <w:bookmarkEnd w:id="6829"/>
    </w:p>
    <w:p w14:paraId="2C8CC9D4" w14:textId="3027886F" w:rsidR="005F3E35" w:rsidRDefault="005F3E35" w:rsidP="005F3E35">
      <w:pPr>
        <w:rPr>
          <w:rtl/>
          <w:lang w:eastAsia="he-IL"/>
        </w:rPr>
      </w:pPr>
      <w:bookmarkStart w:id="6830" w:name="_ETM_Q1_8230193"/>
      <w:bookmarkEnd w:id="6830"/>
    </w:p>
    <w:p w14:paraId="77A9C990" w14:textId="2BAC7D61" w:rsidR="005F3E35" w:rsidRDefault="005F3E35" w:rsidP="005F3E35">
      <w:pPr>
        <w:pStyle w:val="af9"/>
        <w:keepNext/>
        <w:rPr>
          <w:rtl/>
          <w:lang w:eastAsia="he-IL"/>
        </w:rPr>
      </w:pPr>
      <w:bookmarkStart w:id="6831" w:name="ET_guest_תומר_מלין_689"/>
      <w:r w:rsidRPr="005F3E35">
        <w:rPr>
          <w:rStyle w:val="TagStyle"/>
          <w:rtl/>
        </w:rPr>
        <w:t xml:space="preserve"> &lt;&lt; אורח &gt;&gt; </w:t>
      </w:r>
      <w:r>
        <w:rPr>
          <w:rtl/>
          <w:lang w:eastAsia="he-IL"/>
        </w:rPr>
        <w:t>תומר מלין:</w:t>
      </w:r>
      <w:r w:rsidRPr="005F3E35">
        <w:rPr>
          <w:rStyle w:val="TagStyle"/>
          <w:rtl/>
        </w:rPr>
        <w:t xml:space="preserve"> &lt;&lt; אורח &gt;&gt;</w:t>
      </w:r>
      <w:r w:rsidR="002A363D">
        <w:rPr>
          <w:rtl/>
          <w:lang w:eastAsia="he-IL"/>
        </w:rPr>
        <w:t xml:space="preserve"> </w:t>
      </w:r>
      <w:r>
        <w:rPr>
          <w:rtl/>
          <w:lang w:eastAsia="he-IL"/>
        </w:rPr>
        <w:t xml:space="preserve"> </w:t>
      </w:r>
      <w:bookmarkEnd w:id="6831"/>
    </w:p>
    <w:p w14:paraId="541CCD56" w14:textId="6FFE36AE" w:rsidR="005F3E35" w:rsidRDefault="005F3E35" w:rsidP="005F3E35">
      <w:pPr>
        <w:pStyle w:val="KeepWithNext"/>
        <w:rPr>
          <w:rtl/>
          <w:lang w:eastAsia="he-IL"/>
        </w:rPr>
      </w:pPr>
    </w:p>
    <w:p w14:paraId="06849445" w14:textId="0D5B2F4C" w:rsidR="005F3E35" w:rsidRDefault="005F3E35" w:rsidP="005F3E35">
      <w:pPr>
        <w:rPr>
          <w:rtl/>
          <w:lang w:eastAsia="he-IL"/>
        </w:rPr>
      </w:pPr>
      <w:r>
        <w:rPr>
          <w:rFonts w:hint="cs"/>
          <w:rtl/>
          <w:lang w:eastAsia="he-IL"/>
        </w:rPr>
        <w:t>ח</w:t>
      </w:r>
      <w:bookmarkStart w:id="6832" w:name="_ETM_Q1_8228111"/>
      <w:bookmarkStart w:id="6833" w:name="_ETM_Q1_8226017"/>
      <w:bookmarkEnd w:id="6832"/>
      <w:bookmarkEnd w:id="6833"/>
      <w:r w:rsidR="00A87522">
        <w:rPr>
          <w:rFonts w:hint="cs"/>
          <w:rtl/>
          <w:lang w:eastAsia="he-IL"/>
        </w:rPr>
        <w:t xml:space="preserve">ישוב השטח הקיים במצב הנכנס צריך </w:t>
      </w:r>
      <w:bookmarkStart w:id="6834" w:name="_ETM_Q1_8231958"/>
      <w:bookmarkEnd w:id="6834"/>
      <w:r w:rsidR="00A87522">
        <w:rPr>
          <w:rFonts w:hint="cs"/>
          <w:rtl/>
          <w:lang w:eastAsia="he-IL"/>
        </w:rPr>
        <w:t xml:space="preserve">לכלול גם </w:t>
      </w:r>
      <w:bookmarkStart w:id="6835" w:name="_ETM_Q1_8230194"/>
      <w:bookmarkEnd w:id="6835"/>
      <w:r w:rsidR="00A87522">
        <w:rPr>
          <w:rFonts w:hint="cs"/>
          <w:rtl/>
          <w:lang w:eastAsia="he-IL"/>
        </w:rPr>
        <w:t>את זכויות ההרחבה הלא מנוצל</w:t>
      </w:r>
      <w:bookmarkStart w:id="6836" w:name="_ETM_Q1_8232128"/>
      <w:bookmarkEnd w:id="6836"/>
      <w:r w:rsidR="00A87522">
        <w:rPr>
          <w:rFonts w:hint="cs"/>
          <w:rtl/>
          <w:lang w:eastAsia="he-IL"/>
        </w:rPr>
        <w:t>ות, או לכל הפחות</w:t>
      </w:r>
      <w:bookmarkStart w:id="6837" w:name="_ETM_Q1_8234872"/>
      <w:bookmarkEnd w:id="6837"/>
      <w:r w:rsidR="00A87522">
        <w:rPr>
          <w:rFonts w:hint="cs"/>
          <w:rtl/>
          <w:lang w:eastAsia="he-IL"/>
        </w:rPr>
        <w:t xml:space="preserve"> את שווי הקרקע של זכויות</w:t>
      </w:r>
      <w:bookmarkStart w:id="6838" w:name="_ETM_Q1_8234146"/>
      <w:bookmarkEnd w:id="6838"/>
      <w:r w:rsidR="00A87522">
        <w:rPr>
          <w:rFonts w:hint="cs"/>
          <w:rtl/>
          <w:lang w:eastAsia="he-IL"/>
        </w:rPr>
        <w:t xml:space="preserve"> ההרחבה הלא מנוצלות וזה גם </w:t>
      </w:r>
      <w:bookmarkStart w:id="6839" w:name="_ETM_Q1_8237820"/>
      <w:bookmarkEnd w:id="6839"/>
      <w:r w:rsidR="00A87522">
        <w:rPr>
          <w:rFonts w:hint="cs"/>
          <w:rtl/>
          <w:lang w:eastAsia="he-IL"/>
        </w:rPr>
        <w:t>לפי תקן 21 החדש</w:t>
      </w:r>
      <w:bookmarkStart w:id="6840" w:name="_ETM_Q1_8237813"/>
      <w:bookmarkEnd w:id="6840"/>
      <w:r w:rsidR="00A87522">
        <w:rPr>
          <w:rFonts w:hint="cs"/>
          <w:rtl/>
          <w:lang w:eastAsia="he-IL"/>
        </w:rPr>
        <w:t xml:space="preserve"> נכלל בחישוב. שמתחשבים</w:t>
      </w:r>
      <w:bookmarkStart w:id="6841" w:name="_ETM_Q1_8239517"/>
      <w:bookmarkEnd w:id="6841"/>
      <w:r w:rsidR="00A87522">
        <w:rPr>
          <w:rFonts w:hint="cs"/>
          <w:rtl/>
          <w:lang w:eastAsia="he-IL"/>
        </w:rPr>
        <w:t xml:space="preserve"> בשווי הקרקע</w:t>
      </w:r>
      <w:bookmarkStart w:id="6842" w:name="_ETM_Q1_8241197"/>
      <w:bookmarkEnd w:id="6842"/>
      <w:r w:rsidR="00A87522">
        <w:rPr>
          <w:rFonts w:hint="cs"/>
          <w:rtl/>
          <w:lang w:eastAsia="he-IL"/>
        </w:rPr>
        <w:t xml:space="preserve"> של זכויות ההרחבה </w:t>
      </w:r>
      <w:bookmarkStart w:id="6843" w:name="_ETM_Q1_8240468"/>
      <w:bookmarkEnd w:id="6843"/>
      <w:r w:rsidR="00A87522">
        <w:rPr>
          <w:rFonts w:hint="cs"/>
          <w:rtl/>
          <w:lang w:eastAsia="he-IL"/>
        </w:rPr>
        <w:t xml:space="preserve">הלא מנוצלות וזה באמת יוצר את הדיפרנציאציה </w:t>
      </w:r>
      <w:bookmarkStart w:id="6844" w:name="_ETM_Q1_8242158"/>
      <w:bookmarkEnd w:id="6844"/>
      <w:r w:rsidR="00C57E2A">
        <w:rPr>
          <w:rFonts w:hint="cs"/>
          <w:rtl/>
          <w:lang w:eastAsia="he-IL"/>
        </w:rPr>
        <w:t xml:space="preserve">ומונע את המצב </w:t>
      </w:r>
      <w:bookmarkStart w:id="6845" w:name="_ETM_Q1_8244236"/>
      <w:bookmarkEnd w:id="6845"/>
      <w:r w:rsidR="00C57E2A">
        <w:rPr>
          <w:rFonts w:hint="cs"/>
          <w:rtl/>
          <w:lang w:eastAsia="he-IL"/>
        </w:rPr>
        <w:t>פה של הסדר כובל ומחיר מחירון אחיד.</w:t>
      </w:r>
    </w:p>
    <w:p w14:paraId="7E323E76" w14:textId="68933C7C" w:rsidR="00C57E2A" w:rsidRDefault="00C57E2A" w:rsidP="005F3E35">
      <w:pPr>
        <w:rPr>
          <w:rtl/>
          <w:lang w:eastAsia="he-IL"/>
        </w:rPr>
      </w:pPr>
      <w:bookmarkStart w:id="6846" w:name="_ETM_Q1_8249871"/>
      <w:bookmarkStart w:id="6847" w:name="_ETM_Q1_8249958"/>
      <w:bookmarkEnd w:id="6846"/>
      <w:bookmarkEnd w:id="6847"/>
    </w:p>
    <w:p w14:paraId="02CF93AE" w14:textId="53D61E4F" w:rsidR="00303348" w:rsidRDefault="00C57E2A" w:rsidP="00303348">
      <w:pPr>
        <w:rPr>
          <w:rtl/>
          <w:lang w:eastAsia="he-IL"/>
        </w:rPr>
      </w:pPr>
      <w:bookmarkStart w:id="6848" w:name="_ETM_Q1_8250003"/>
      <w:bookmarkEnd w:id="6848"/>
      <w:r>
        <w:rPr>
          <w:rFonts w:hint="cs"/>
          <w:rtl/>
          <w:lang w:eastAsia="he-IL"/>
        </w:rPr>
        <w:t>ד</w:t>
      </w:r>
      <w:bookmarkStart w:id="6849" w:name="_ETM_Q1_8250100"/>
      <w:bookmarkEnd w:id="6849"/>
      <w:r>
        <w:rPr>
          <w:rFonts w:hint="cs"/>
          <w:rtl/>
          <w:lang w:eastAsia="he-IL"/>
        </w:rPr>
        <w:t xml:space="preserve">בר </w:t>
      </w:r>
      <w:bookmarkStart w:id="6850" w:name="_ETM_Q1_8250347"/>
      <w:bookmarkEnd w:id="6850"/>
      <w:r>
        <w:rPr>
          <w:rFonts w:hint="cs"/>
          <w:rtl/>
          <w:lang w:eastAsia="he-IL"/>
        </w:rPr>
        <w:t>אחרון, העניין</w:t>
      </w:r>
      <w:bookmarkStart w:id="6851" w:name="_ETM_Q1_8248948"/>
      <w:bookmarkEnd w:id="6851"/>
      <w:r>
        <w:rPr>
          <w:rFonts w:hint="cs"/>
          <w:rtl/>
          <w:lang w:eastAsia="he-IL"/>
        </w:rPr>
        <w:t xml:space="preserve"> של קומות ציבוריות בתוך בניינים במגרשים קטנים. תחשבו על מגרשים של </w:t>
      </w:r>
      <w:bookmarkStart w:id="6852" w:name="_ETM_Q1_8251544"/>
      <w:bookmarkEnd w:id="6852"/>
      <w:r>
        <w:rPr>
          <w:rFonts w:hint="cs"/>
          <w:rtl/>
          <w:lang w:eastAsia="he-IL"/>
        </w:rPr>
        <w:t xml:space="preserve">800-900 מטר, מכניסים שם שירותי רווחה, מלא </w:t>
      </w:r>
      <w:bookmarkStart w:id="6853" w:name="_ETM_Q1_8260088"/>
      <w:bookmarkEnd w:id="6853"/>
      <w:r>
        <w:rPr>
          <w:rFonts w:hint="cs"/>
          <w:rtl/>
          <w:lang w:eastAsia="he-IL"/>
        </w:rPr>
        <w:t>תכליות</w:t>
      </w:r>
      <w:bookmarkStart w:id="6854" w:name="_ETM_Q1_8260466"/>
      <w:bookmarkEnd w:id="6854"/>
      <w:r>
        <w:rPr>
          <w:rFonts w:hint="cs"/>
          <w:rtl/>
          <w:lang w:eastAsia="he-IL"/>
        </w:rPr>
        <w:t>. הכל בסדר, הדברים האלה חשובים, אבל</w:t>
      </w:r>
      <w:r w:rsidR="00303348">
        <w:rPr>
          <w:rFonts w:hint="cs"/>
          <w:rtl/>
          <w:lang w:eastAsia="he-IL"/>
        </w:rPr>
        <w:t xml:space="preserve"> אתם יוצרים פה </w:t>
      </w:r>
      <w:bookmarkStart w:id="6855" w:name="_ETM_Q1_8266656"/>
      <w:bookmarkEnd w:id="6855"/>
      <w:r w:rsidR="00303348">
        <w:rPr>
          <w:rFonts w:hint="cs"/>
          <w:rtl/>
          <w:lang w:eastAsia="he-IL"/>
        </w:rPr>
        <w:t>פגיעה גם באיכות החיים וגם בשווי הדירות. עכשיו, אין פה</w:t>
      </w:r>
      <w:bookmarkStart w:id="6856" w:name="_ETM_Q1_8271520"/>
      <w:bookmarkEnd w:id="6856"/>
      <w:r w:rsidR="00303348">
        <w:rPr>
          <w:rFonts w:hint="cs"/>
          <w:rtl/>
          <w:lang w:eastAsia="he-IL"/>
        </w:rPr>
        <w:t xml:space="preserve"> שום </w:t>
      </w:r>
      <w:bookmarkStart w:id="6857" w:name="_ETM_Q1_8269263"/>
      <w:bookmarkEnd w:id="6857"/>
      <w:r w:rsidR="00303348">
        <w:rPr>
          <w:rFonts w:hint="cs"/>
          <w:rtl/>
          <w:lang w:eastAsia="he-IL"/>
        </w:rPr>
        <w:t>הליך איזון בחלופה הזאת שאומרת 'אוקי</w:t>
      </w:r>
      <w:bookmarkStart w:id="6858" w:name="_ETM_Q1_8274770"/>
      <w:bookmarkStart w:id="6859" w:name="_ETM_Q1_8274882"/>
      <w:bookmarkStart w:id="6860" w:name="_ETM_Q1_8272450"/>
      <w:bookmarkEnd w:id="6858"/>
      <w:bookmarkEnd w:id="6859"/>
      <w:bookmarkEnd w:id="6860"/>
      <w:r w:rsidR="00303348">
        <w:rPr>
          <w:rFonts w:hint="cs"/>
          <w:rtl/>
          <w:lang w:eastAsia="he-IL"/>
        </w:rPr>
        <w:t xml:space="preserve">י, אנחנו נותנים </w:t>
      </w:r>
      <w:bookmarkStart w:id="6861" w:name="_ETM_Q1_8274787"/>
      <w:bookmarkStart w:id="6862" w:name="_ETM_Q1_8272482"/>
      <w:bookmarkEnd w:id="6861"/>
      <w:bookmarkEnd w:id="6862"/>
      <w:r w:rsidR="00303348">
        <w:rPr>
          <w:rFonts w:hint="cs"/>
          <w:rtl/>
          <w:lang w:eastAsia="he-IL"/>
        </w:rPr>
        <w:t xml:space="preserve">8 מטר נטו מצד אחד, מצד שני אנחנו שמים </w:t>
      </w:r>
      <w:bookmarkStart w:id="6863" w:name="_ETM_Q1_8278277"/>
      <w:bookmarkEnd w:id="6863"/>
      <w:r w:rsidR="00303348">
        <w:rPr>
          <w:rFonts w:hint="cs"/>
          <w:rtl/>
          <w:lang w:eastAsia="he-IL"/>
        </w:rPr>
        <w:t>ל</w:t>
      </w:r>
      <w:bookmarkStart w:id="6864" w:name="_ETM_Q1_8275947"/>
      <w:bookmarkEnd w:id="6864"/>
      <w:r w:rsidR="00303348">
        <w:rPr>
          <w:rFonts w:hint="cs"/>
          <w:rtl/>
          <w:lang w:eastAsia="he-IL"/>
        </w:rPr>
        <w:t>כם 300 מטר שטחי ציבור שיפחיתו את השווי פר</w:t>
      </w:r>
      <w:bookmarkStart w:id="6865" w:name="_ETM_Q1_8281963"/>
      <w:bookmarkEnd w:id="6865"/>
      <w:r w:rsidR="00303348">
        <w:rPr>
          <w:rFonts w:hint="cs"/>
          <w:rtl/>
          <w:lang w:eastAsia="he-IL"/>
        </w:rPr>
        <w:t xml:space="preserve"> מטר'.</w:t>
      </w:r>
      <w:bookmarkStart w:id="6866" w:name="_ETM_Q1_8279782"/>
      <w:bookmarkEnd w:id="6866"/>
      <w:r w:rsidR="00303348">
        <w:rPr>
          <w:rFonts w:hint="cs"/>
          <w:rtl/>
          <w:lang w:eastAsia="he-IL"/>
        </w:rPr>
        <w:t xml:space="preserve"> איך אנחנו מאזנים את זה? הנקודה היחידה </w:t>
      </w:r>
      <w:bookmarkStart w:id="6867" w:name="_ETM_Q1_8280999"/>
      <w:bookmarkEnd w:id="6867"/>
      <w:r w:rsidR="00303348">
        <w:rPr>
          <w:rFonts w:hint="cs"/>
          <w:rtl/>
          <w:lang w:eastAsia="he-IL"/>
        </w:rPr>
        <w:t xml:space="preserve">בחוק שמתייחסת </w:t>
      </w:r>
      <w:bookmarkStart w:id="6868" w:name="_ETM_Q1_8283016"/>
      <w:bookmarkEnd w:id="6868"/>
      <w:r w:rsidR="00303348">
        <w:rPr>
          <w:rFonts w:hint="cs"/>
          <w:rtl/>
          <w:lang w:eastAsia="he-IL"/>
        </w:rPr>
        <w:t>לזה, זה שהשמאי צריך לקבוע שבאופן כללי השטח</w:t>
      </w:r>
      <w:bookmarkStart w:id="6869" w:name="_ETM_Q1_8287353"/>
      <w:bookmarkEnd w:id="6869"/>
      <w:r w:rsidR="00303348">
        <w:rPr>
          <w:rFonts w:hint="cs"/>
          <w:rtl/>
          <w:lang w:eastAsia="he-IL"/>
        </w:rPr>
        <w:t xml:space="preserve"> בכללותו </w:t>
      </w:r>
      <w:bookmarkStart w:id="6870" w:name="_ETM_Q1_8289457"/>
      <w:bookmarkEnd w:id="6870"/>
      <w:r w:rsidR="00303348">
        <w:rPr>
          <w:rFonts w:hint="cs"/>
          <w:rtl/>
          <w:lang w:eastAsia="he-IL"/>
        </w:rPr>
        <w:t xml:space="preserve">מושבח. זה לא צריך </w:t>
      </w:r>
      <w:bookmarkStart w:id="6871" w:name="_ETM_Q1_8289396"/>
      <w:bookmarkEnd w:id="6871"/>
      <w:r w:rsidR="00303348">
        <w:rPr>
          <w:rFonts w:hint="cs"/>
          <w:rtl/>
          <w:lang w:eastAsia="he-IL"/>
        </w:rPr>
        <w:t xml:space="preserve">רק השטח בכללותו, זה </w:t>
      </w:r>
      <w:bookmarkStart w:id="6872" w:name="_ETM_Q1_8291395"/>
      <w:bookmarkEnd w:id="6872"/>
      <w:r w:rsidR="00303348">
        <w:rPr>
          <w:rFonts w:hint="cs"/>
          <w:rtl/>
          <w:lang w:eastAsia="he-IL"/>
        </w:rPr>
        <w:t>התמורות לבעלי</w:t>
      </w:r>
      <w:bookmarkStart w:id="6873" w:name="_ETM_Q1_8292900"/>
      <w:bookmarkEnd w:id="6873"/>
      <w:r w:rsidR="00303348">
        <w:rPr>
          <w:rFonts w:hint="cs"/>
          <w:rtl/>
          <w:lang w:eastAsia="he-IL"/>
        </w:rPr>
        <w:t xml:space="preserve"> הקרקע. כי אם נ</w:t>
      </w:r>
      <w:bookmarkStart w:id="6874" w:name="_ETM_Q1_8292502"/>
      <w:bookmarkEnd w:id="6874"/>
      <w:r w:rsidR="00303348">
        <w:rPr>
          <w:rFonts w:hint="cs"/>
          <w:rtl/>
          <w:lang w:eastAsia="he-IL"/>
        </w:rPr>
        <w:t xml:space="preserve">ותנים 8 מטר מצד אחד ומצד שני </w:t>
      </w:r>
      <w:bookmarkStart w:id="6875" w:name="_ETM_Q1_8296560"/>
      <w:bookmarkEnd w:id="6875"/>
      <w:r w:rsidR="00303348">
        <w:rPr>
          <w:rFonts w:hint="cs"/>
          <w:rtl/>
          <w:lang w:eastAsia="he-IL"/>
        </w:rPr>
        <w:t xml:space="preserve">פוגעים בערכי הקרקע עם שטחי ציבור, </w:t>
      </w:r>
      <w:bookmarkStart w:id="6876" w:name="_ETM_Q1_8299783"/>
      <w:bookmarkEnd w:id="6876"/>
      <w:r w:rsidR="00303348">
        <w:rPr>
          <w:rFonts w:hint="cs"/>
          <w:rtl/>
          <w:lang w:eastAsia="he-IL"/>
        </w:rPr>
        <w:t xml:space="preserve">שזה דבר </w:t>
      </w:r>
      <w:bookmarkStart w:id="6877" w:name="_ETM_Q1_8301429"/>
      <w:bookmarkEnd w:id="6877"/>
      <w:r w:rsidR="00303348">
        <w:rPr>
          <w:rFonts w:hint="cs"/>
          <w:rtl/>
          <w:lang w:eastAsia="he-IL"/>
        </w:rPr>
        <w:t>שמוריד 10%-20%</w:t>
      </w:r>
      <w:bookmarkStart w:id="6878" w:name="_ETM_Q1_8299745"/>
      <w:bookmarkEnd w:id="6878"/>
      <w:r w:rsidR="000C4B36">
        <w:rPr>
          <w:rFonts w:hint="cs"/>
          <w:rtl/>
          <w:lang w:eastAsia="he-IL"/>
        </w:rPr>
        <w:t xml:space="preserve"> מהמחיר למטר דירתי לפי הערכות של שמאים, אז יש פה בעיה. איך אתם מתקנים </w:t>
      </w:r>
      <w:bookmarkStart w:id="6879" w:name="_ETM_Q1_8304700"/>
      <w:bookmarkEnd w:id="6879"/>
      <w:r w:rsidR="00C27F93">
        <w:rPr>
          <w:rFonts w:hint="cs"/>
          <w:rtl/>
          <w:lang w:eastAsia="he-IL"/>
        </w:rPr>
        <w:t xml:space="preserve">את זה? </w:t>
      </w:r>
      <w:bookmarkStart w:id="6880" w:name="_ETM_Q1_8309161"/>
      <w:bookmarkEnd w:id="6880"/>
    </w:p>
    <w:p w14:paraId="58559676" w14:textId="667A1DEF" w:rsidR="00C27F93" w:rsidRDefault="00C27F93" w:rsidP="00303348">
      <w:pPr>
        <w:rPr>
          <w:rtl/>
          <w:lang w:eastAsia="he-IL"/>
        </w:rPr>
      </w:pPr>
      <w:bookmarkStart w:id="6881" w:name="_ETM_Q1_8309259"/>
      <w:bookmarkEnd w:id="6881"/>
    </w:p>
    <w:p w14:paraId="57B6B6F2" w14:textId="13A44733" w:rsidR="00D21DC3" w:rsidRDefault="00C27F93" w:rsidP="00D21DC3">
      <w:pPr>
        <w:rPr>
          <w:rtl/>
          <w:lang w:eastAsia="he-IL"/>
        </w:rPr>
      </w:pPr>
      <w:bookmarkStart w:id="6882" w:name="_ETM_Q1_8309294"/>
      <w:bookmarkStart w:id="6883" w:name="_ETM_Q1_8309385"/>
      <w:bookmarkEnd w:id="6882"/>
      <w:bookmarkEnd w:id="6883"/>
      <w:r>
        <w:rPr>
          <w:rFonts w:hint="cs"/>
          <w:rtl/>
          <w:lang w:eastAsia="he-IL"/>
        </w:rPr>
        <w:t xml:space="preserve">ודבר </w:t>
      </w:r>
      <w:bookmarkStart w:id="6884" w:name="_ETM_Q1_8310268"/>
      <w:bookmarkEnd w:id="6884"/>
      <w:r>
        <w:rPr>
          <w:rFonts w:hint="cs"/>
          <w:rtl/>
          <w:lang w:eastAsia="he-IL"/>
        </w:rPr>
        <w:t>אחרון,</w:t>
      </w:r>
      <w:bookmarkStart w:id="6885" w:name="_ETM_Q1_8307869"/>
      <w:bookmarkEnd w:id="6885"/>
      <w:r>
        <w:rPr>
          <w:rFonts w:hint="cs"/>
          <w:rtl/>
          <w:lang w:eastAsia="he-IL"/>
        </w:rPr>
        <w:t xml:space="preserve"> לפני שהולכים לחלופה כל כך פוגענית, של להיכנס לתוך</w:t>
      </w:r>
      <w:bookmarkStart w:id="6886" w:name="_ETM_Q1_8314688"/>
      <w:bookmarkEnd w:id="6886"/>
      <w:r>
        <w:rPr>
          <w:rFonts w:hint="cs"/>
          <w:rtl/>
          <w:lang w:eastAsia="he-IL"/>
        </w:rPr>
        <w:t xml:space="preserve"> שטחים פרטיים</w:t>
      </w:r>
      <w:bookmarkStart w:id="6887" w:name="_ETM_Q1_8312912"/>
      <w:bookmarkEnd w:id="6887"/>
      <w:r>
        <w:rPr>
          <w:rFonts w:hint="cs"/>
          <w:rtl/>
          <w:lang w:eastAsia="he-IL"/>
        </w:rPr>
        <w:t xml:space="preserve">, לנגוס ולהפקיע בעצם שטחים פרטיים למשהו שגם לא בטוח שיצטרכו אותו </w:t>
      </w:r>
      <w:bookmarkStart w:id="6888" w:name="_ETM_Q1_8315968"/>
      <w:bookmarkEnd w:id="6888"/>
      <w:r w:rsidR="00CC1F57">
        <w:rPr>
          <w:rFonts w:hint="cs"/>
          <w:rtl/>
          <w:lang w:eastAsia="he-IL"/>
        </w:rPr>
        <w:t xml:space="preserve">קדימה כי יש בתוכנית הוראה שתוך 10 שנים </w:t>
      </w:r>
      <w:bookmarkStart w:id="6889" w:name="_ETM_Q1_8318489"/>
      <w:bookmarkEnd w:id="6889"/>
      <w:r w:rsidR="00CC1F57">
        <w:rPr>
          <w:rFonts w:hint="cs"/>
          <w:rtl/>
          <w:lang w:eastAsia="he-IL"/>
        </w:rPr>
        <w:t>גם העירייה יכולה להפוך את זה ליעוד אחר.</w:t>
      </w:r>
      <w:bookmarkStart w:id="6890" w:name="_ETM_Q1_8324921"/>
      <w:bookmarkEnd w:id="6890"/>
      <w:r w:rsidR="00CC1F57">
        <w:rPr>
          <w:rFonts w:hint="cs"/>
          <w:rtl/>
          <w:lang w:eastAsia="he-IL"/>
        </w:rPr>
        <w:t xml:space="preserve"> לפני שאתם עושים דבר כזה, תבדקו </w:t>
      </w:r>
      <w:bookmarkStart w:id="6891" w:name="_ETM_Q1_8325203"/>
      <w:bookmarkEnd w:id="6891"/>
      <w:r w:rsidR="00CC1F57">
        <w:rPr>
          <w:rFonts w:hint="cs"/>
          <w:rtl/>
          <w:lang w:eastAsia="he-IL"/>
        </w:rPr>
        <w:t xml:space="preserve">בבקשה בשלטון המקומי שזה </w:t>
      </w:r>
      <w:bookmarkStart w:id="6892" w:name="_ETM_Q1_8327746"/>
      <w:bookmarkEnd w:id="6892"/>
      <w:r w:rsidR="00CC1F57">
        <w:rPr>
          <w:rFonts w:hint="cs"/>
          <w:rtl/>
          <w:lang w:eastAsia="he-IL"/>
        </w:rPr>
        <w:t xml:space="preserve">מוצדק, כי יש בשלטון המקומי המון שטחים חומים </w:t>
      </w:r>
      <w:bookmarkStart w:id="6893" w:name="_ETM_Q1_8328116"/>
      <w:bookmarkEnd w:id="6893"/>
      <w:r w:rsidR="00D21DC3">
        <w:rPr>
          <w:rFonts w:hint="cs"/>
          <w:rtl/>
          <w:lang w:eastAsia="he-IL"/>
        </w:rPr>
        <w:t xml:space="preserve">שבנויים בסגנון כפרי, שיש לך שטח ענק </w:t>
      </w:r>
      <w:bookmarkStart w:id="6894" w:name="_ETM_Q1_8337316"/>
      <w:bookmarkStart w:id="6895" w:name="_ETM_Q1_8337418"/>
      <w:bookmarkStart w:id="6896" w:name="_ETM_Q1_8334557"/>
      <w:bookmarkStart w:id="6897" w:name="_ETM_Q1_8333489"/>
      <w:bookmarkEnd w:id="6894"/>
      <w:bookmarkEnd w:id="6895"/>
      <w:bookmarkEnd w:id="6896"/>
      <w:bookmarkEnd w:id="6897"/>
      <w:r w:rsidR="00D21DC3">
        <w:rPr>
          <w:rFonts w:hint="cs"/>
          <w:rtl/>
          <w:lang w:eastAsia="he-IL"/>
        </w:rPr>
        <w:t xml:space="preserve">- - </w:t>
      </w:r>
      <w:bookmarkStart w:id="6898" w:name="_ETM_Q1_8334015"/>
      <w:bookmarkEnd w:id="6898"/>
    </w:p>
    <w:p w14:paraId="204C2DA5" w14:textId="257FDCAC" w:rsidR="00D21DC3" w:rsidRDefault="00D21DC3" w:rsidP="00D21DC3">
      <w:pPr>
        <w:rPr>
          <w:rtl/>
          <w:lang w:eastAsia="he-IL"/>
        </w:rPr>
      </w:pPr>
      <w:bookmarkStart w:id="6899" w:name="_ETM_Q1_8334127"/>
      <w:bookmarkStart w:id="6900" w:name="_ETM_Q1_8334202"/>
      <w:bookmarkEnd w:id="6899"/>
      <w:bookmarkEnd w:id="6900"/>
    </w:p>
    <w:p w14:paraId="35418222" w14:textId="2B062B28" w:rsidR="00D21DC3" w:rsidRDefault="00D21DC3" w:rsidP="00D21DC3">
      <w:pPr>
        <w:pStyle w:val="af6"/>
        <w:keepNext/>
        <w:rPr>
          <w:rtl/>
        </w:rPr>
      </w:pPr>
      <w:bookmarkStart w:id="6901" w:name="ET_yor_5854_690"/>
      <w:r w:rsidRPr="00D21DC3">
        <w:rPr>
          <w:rStyle w:val="TagStyle"/>
          <w:rtl/>
        </w:rPr>
        <w:t xml:space="preserve"> &lt;&lt; יור &gt;&gt; </w:t>
      </w:r>
      <w:r>
        <w:rPr>
          <w:rtl/>
        </w:rPr>
        <w:t>היו"ר ווליד טאהא:</w:t>
      </w:r>
      <w:r w:rsidRPr="00D21DC3">
        <w:rPr>
          <w:rStyle w:val="TagStyle"/>
          <w:rtl/>
        </w:rPr>
        <w:t xml:space="preserve"> &lt;&lt; יור &gt;&gt;</w:t>
      </w:r>
      <w:r w:rsidR="002A363D">
        <w:rPr>
          <w:rtl/>
        </w:rPr>
        <w:t xml:space="preserve"> </w:t>
      </w:r>
      <w:r>
        <w:rPr>
          <w:rtl/>
        </w:rPr>
        <w:t xml:space="preserve"> </w:t>
      </w:r>
      <w:bookmarkEnd w:id="6901"/>
    </w:p>
    <w:p w14:paraId="551620F4" w14:textId="4CFB07C8" w:rsidR="00D21DC3" w:rsidRDefault="00D21DC3" w:rsidP="00D21DC3">
      <w:pPr>
        <w:pStyle w:val="KeepWithNext"/>
        <w:rPr>
          <w:rtl/>
          <w:lang w:eastAsia="he-IL"/>
        </w:rPr>
      </w:pPr>
    </w:p>
    <w:p w14:paraId="78BC8A34" w14:textId="1526E3CF" w:rsidR="00D21DC3" w:rsidRDefault="00D21DC3" w:rsidP="00D21DC3">
      <w:pPr>
        <w:rPr>
          <w:rtl/>
          <w:lang w:eastAsia="he-IL"/>
        </w:rPr>
      </w:pPr>
      <w:bookmarkStart w:id="6902" w:name="_ETM_Q1_8335002"/>
      <w:bookmarkEnd w:id="6902"/>
      <w:r>
        <w:rPr>
          <w:rFonts w:hint="cs"/>
          <w:rtl/>
          <w:lang w:eastAsia="he-IL"/>
        </w:rPr>
        <w:t>טוב, תודה רבה אדוני, תודה רבה לך</w:t>
      </w:r>
      <w:bookmarkStart w:id="6903" w:name="_ETM_Q1_8338410"/>
      <w:bookmarkStart w:id="6904" w:name="_ETM_Q1_8338478"/>
      <w:bookmarkEnd w:id="6903"/>
      <w:bookmarkEnd w:id="6904"/>
      <w:r>
        <w:rPr>
          <w:rFonts w:hint="cs"/>
          <w:rtl/>
          <w:lang w:eastAsia="he-IL"/>
        </w:rPr>
        <w:t xml:space="preserve">. אוקיי תומר, תודה </w:t>
      </w:r>
      <w:bookmarkStart w:id="6905" w:name="_ETM_Q1_8342845"/>
      <w:bookmarkEnd w:id="6905"/>
      <w:r>
        <w:rPr>
          <w:rFonts w:hint="cs"/>
          <w:rtl/>
          <w:lang w:eastAsia="he-IL"/>
        </w:rPr>
        <w:t xml:space="preserve">רבה. אנחנו בעוד כמה דקות יוצאים להפסקה. </w:t>
      </w:r>
      <w:bookmarkStart w:id="6906" w:name="_ETM_Q1_8351216"/>
      <w:bookmarkEnd w:id="6906"/>
      <w:r>
        <w:rPr>
          <w:rFonts w:hint="cs"/>
          <w:rtl/>
          <w:lang w:eastAsia="he-IL"/>
        </w:rPr>
        <w:t>סטלה אבידן,</w:t>
      </w:r>
      <w:bookmarkStart w:id="6907" w:name="_ETM_Q1_8347802"/>
      <w:bookmarkEnd w:id="6907"/>
      <w:r>
        <w:rPr>
          <w:rFonts w:hint="cs"/>
          <w:rtl/>
          <w:lang w:eastAsia="he-IL"/>
        </w:rPr>
        <w:t xml:space="preserve"> מבקשת להתייחס </w:t>
      </w:r>
      <w:r w:rsidR="00996BDB">
        <w:rPr>
          <w:rFonts w:hint="cs"/>
          <w:rtl/>
          <w:lang w:eastAsia="he-IL"/>
        </w:rPr>
        <w:t>ספציפית לזה ב</w:t>
      </w:r>
      <w:bookmarkStart w:id="6908" w:name="_ETM_Q1_8350775"/>
      <w:bookmarkEnd w:id="6908"/>
      <w:r w:rsidR="00996BDB">
        <w:rPr>
          <w:rFonts w:hint="cs"/>
          <w:rtl/>
          <w:lang w:eastAsia="he-IL"/>
        </w:rPr>
        <w:t>שתי דקות, בבקשה.</w:t>
      </w:r>
    </w:p>
    <w:p w14:paraId="49DD1E5F" w14:textId="42E2F575" w:rsidR="00996BDB" w:rsidRDefault="00996BDB" w:rsidP="00D21DC3">
      <w:pPr>
        <w:rPr>
          <w:rtl/>
          <w:lang w:eastAsia="he-IL"/>
        </w:rPr>
      </w:pPr>
      <w:bookmarkStart w:id="6909" w:name="_ETM_Q1_8352931"/>
      <w:bookmarkStart w:id="6910" w:name="_ETM_Q1_8353006"/>
      <w:bookmarkEnd w:id="6909"/>
      <w:bookmarkEnd w:id="6910"/>
    </w:p>
    <w:p w14:paraId="17EF6645" w14:textId="545713D9" w:rsidR="00996BDB" w:rsidRDefault="00996BDB" w:rsidP="00996BDB">
      <w:pPr>
        <w:pStyle w:val="af9"/>
        <w:keepNext/>
        <w:rPr>
          <w:rtl/>
          <w:lang w:eastAsia="he-IL"/>
        </w:rPr>
      </w:pPr>
      <w:bookmarkStart w:id="6911" w:name="ET_guest_סטלה_אבידן_691"/>
      <w:r w:rsidRPr="00996BDB">
        <w:rPr>
          <w:rStyle w:val="TagStyle"/>
          <w:rtl/>
        </w:rPr>
        <w:t xml:space="preserve"> &lt;&lt; אורח &gt;&gt; </w:t>
      </w:r>
      <w:r>
        <w:rPr>
          <w:rtl/>
          <w:lang w:eastAsia="he-IL"/>
        </w:rPr>
        <w:t>סטלה אבידן:</w:t>
      </w:r>
      <w:r w:rsidRPr="00996BDB">
        <w:rPr>
          <w:rStyle w:val="TagStyle"/>
          <w:rtl/>
        </w:rPr>
        <w:t xml:space="preserve"> &lt;&lt; אורח &gt;&gt;</w:t>
      </w:r>
      <w:r w:rsidR="002A363D">
        <w:rPr>
          <w:rtl/>
          <w:lang w:eastAsia="he-IL"/>
        </w:rPr>
        <w:t xml:space="preserve"> </w:t>
      </w:r>
      <w:r>
        <w:rPr>
          <w:rtl/>
          <w:lang w:eastAsia="he-IL"/>
        </w:rPr>
        <w:t xml:space="preserve"> </w:t>
      </w:r>
      <w:bookmarkEnd w:id="6911"/>
    </w:p>
    <w:p w14:paraId="4C63001B" w14:textId="0D07EA12" w:rsidR="00996BDB" w:rsidRDefault="00996BDB" w:rsidP="00996BDB">
      <w:pPr>
        <w:pStyle w:val="KeepWithNext"/>
        <w:rPr>
          <w:rtl/>
          <w:lang w:eastAsia="he-IL"/>
        </w:rPr>
      </w:pPr>
    </w:p>
    <w:p w14:paraId="03AB7B5A" w14:textId="29D68FF0" w:rsidR="00996BDB" w:rsidRDefault="00FF0BD9" w:rsidP="00996BDB">
      <w:pPr>
        <w:rPr>
          <w:rtl/>
          <w:lang w:eastAsia="he-IL"/>
        </w:rPr>
      </w:pPr>
      <w:bookmarkStart w:id="6912" w:name="_ETM_Q1_8354119"/>
      <w:bookmarkStart w:id="6913" w:name="_ETM_Q1_8354155"/>
      <w:bookmarkEnd w:id="6912"/>
      <w:bookmarkEnd w:id="6913"/>
      <w:r>
        <w:rPr>
          <w:rFonts w:hint="cs"/>
          <w:rtl/>
          <w:lang w:eastAsia="he-IL"/>
        </w:rPr>
        <w:t xml:space="preserve">כן בשתי </w:t>
      </w:r>
      <w:bookmarkStart w:id="6914" w:name="_ETM_Q1_8355559"/>
      <w:bookmarkEnd w:id="6914"/>
      <w:r>
        <w:rPr>
          <w:rFonts w:hint="cs"/>
          <w:rtl/>
          <w:lang w:eastAsia="he-IL"/>
        </w:rPr>
        <w:t xml:space="preserve">דקות אני רוצה להתייחס בעיקר לנושאים של שטחים ציבוריים. </w:t>
      </w:r>
      <w:r w:rsidR="008868D7">
        <w:rPr>
          <w:rFonts w:hint="cs"/>
          <w:rtl/>
          <w:lang w:eastAsia="he-IL"/>
        </w:rPr>
        <w:t>י</w:t>
      </w:r>
      <w:bookmarkStart w:id="6915" w:name="_ETM_Q1_8362492"/>
      <w:bookmarkEnd w:id="6915"/>
      <w:r w:rsidR="008868D7">
        <w:rPr>
          <w:rFonts w:hint="cs"/>
          <w:rtl/>
          <w:lang w:eastAsia="he-IL"/>
        </w:rPr>
        <w:t>ש פה בעיה עקרונית עם הנושא הזה. אנחנו הוכחנו כבר בערר</w:t>
      </w:r>
      <w:bookmarkStart w:id="6916" w:name="_ETM_Q1_8368460"/>
      <w:bookmarkEnd w:id="6916"/>
      <w:r w:rsidR="008868D7">
        <w:rPr>
          <w:rFonts w:hint="cs"/>
          <w:rtl/>
          <w:lang w:eastAsia="he-IL"/>
        </w:rPr>
        <w:t xml:space="preserve"> מסוים שהם לא מתייחסים לפרוגרמות, הם עושים את הגזירה באופן שרירותי. </w:t>
      </w:r>
      <w:bookmarkStart w:id="6917" w:name="_ETM_Q1_8370122"/>
      <w:bookmarkEnd w:id="6917"/>
      <w:r w:rsidR="00F4168B">
        <w:rPr>
          <w:rFonts w:hint="cs"/>
          <w:rtl/>
          <w:lang w:eastAsia="he-IL"/>
        </w:rPr>
        <w:t xml:space="preserve">אני שואלת, אתם שמים לב שאנחנו לא מדברים על </w:t>
      </w:r>
      <w:bookmarkStart w:id="6918" w:name="_ETM_Q1_8377759"/>
      <w:bookmarkEnd w:id="6918"/>
      <w:r w:rsidR="00F4168B">
        <w:rPr>
          <w:rFonts w:hint="cs"/>
          <w:rtl/>
          <w:lang w:eastAsia="he-IL"/>
        </w:rPr>
        <w:t xml:space="preserve">פינוי בינוי, אלא על הגשת </w:t>
      </w:r>
      <w:bookmarkStart w:id="6919" w:name="_ETM_Q1_8377297"/>
      <w:bookmarkEnd w:id="6919"/>
      <w:r w:rsidR="00F4168B">
        <w:rPr>
          <w:rFonts w:hint="cs"/>
          <w:rtl/>
          <w:lang w:eastAsia="he-IL"/>
        </w:rPr>
        <w:t xml:space="preserve">מגרש בודד? </w:t>
      </w:r>
      <w:bookmarkStart w:id="6920" w:name="_ETM_Q1_8379208"/>
      <w:bookmarkEnd w:id="6920"/>
      <w:r w:rsidR="00F4168B">
        <w:rPr>
          <w:rFonts w:hint="cs"/>
          <w:rtl/>
          <w:lang w:eastAsia="he-IL"/>
        </w:rPr>
        <w:t xml:space="preserve">זאת אומרת, מה </w:t>
      </w:r>
      <w:bookmarkStart w:id="6921" w:name="_ETM_Q1_8381201"/>
      <w:bookmarkEnd w:id="6921"/>
      <w:r w:rsidR="00F4168B">
        <w:rPr>
          <w:rFonts w:hint="cs"/>
          <w:rtl/>
          <w:lang w:eastAsia="he-IL"/>
        </w:rPr>
        <w:t>אני אקח 20% ואני אעשה תאי שירותים לגינה שממולי</w:t>
      </w:r>
      <w:bookmarkStart w:id="6922" w:name="_ETM_Q1_8385670"/>
      <w:bookmarkEnd w:id="6922"/>
      <w:r w:rsidR="00F4168B">
        <w:rPr>
          <w:rFonts w:hint="cs"/>
          <w:rtl/>
          <w:lang w:eastAsia="he-IL"/>
        </w:rPr>
        <w:t xml:space="preserve">? </w:t>
      </w:r>
      <w:bookmarkStart w:id="6923" w:name="_ETM_Q1_8386714"/>
      <w:bookmarkEnd w:id="6923"/>
      <w:r w:rsidR="00F4168B">
        <w:rPr>
          <w:rFonts w:hint="cs"/>
          <w:rtl/>
          <w:lang w:eastAsia="he-IL"/>
        </w:rPr>
        <w:t>גן ילדים אין לי היום בבניין, ב-20% של שטח בודד</w:t>
      </w:r>
      <w:bookmarkStart w:id="6924" w:name="_ETM_Q1_8392685"/>
      <w:bookmarkEnd w:id="6924"/>
      <w:r w:rsidR="00F4168B">
        <w:rPr>
          <w:rFonts w:hint="cs"/>
          <w:rtl/>
          <w:lang w:eastAsia="he-IL"/>
        </w:rPr>
        <w:t>, שתי שני דונם, איזה שטח</w:t>
      </w:r>
      <w:bookmarkStart w:id="6925" w:name="_ETM_Q1_8395028"/>
      <w:bookmarkEnd w:id="6925"/>
      <w:r w:rsidR="00F4168B">
        <w:rPr>
          <w:rFonts w:hint="cs"/>
          <w:rtl/>
          <w:lang w:eastAsia="he-IL"/>
        </w:rPr>
        <w:t xml:space="preserve"> ציבורי אתם רוצים</w:t>
      </w:r>
      <w:bookmarkStart w:id="6926" w:name="_ETM_Q1_8397403"/>
      <w:bookmarkEnd w:id="6926"/>
      <w:r w:rsidR="00F4168B">
        <w:rPr>
          <w:rFonts w:hint="cs"/>
          <w:rtl/>
          <w:lang w:eastAsia="he-IL"/>
        </w:rPr>
        <w:t xml:space="preserve"> חוץ מגינה? יש פה כל מיני דברים שרירותיים לא מובנים</w:t>
      </w:r>
      <w:bookmarkStart w:id="6927" w:name="_ETM_Q1_8403948"/>
      <w:bookmarkEnd w:id="6927"/>
      <w:r w:rsidR="00F4168B">
        <w:rPr>
          <w:rFonts w:hint="cs"/>
          <w:rtl/>
          <w:lang w:eastAsia="he-IL"/>
        </w:rPr>
        <w:t xml:space="preserve"> שזאת פגיעה קודם כל</w:t>
      </w:r>
      <w:bookmarkStart w:id="6928" w:name="_ETM_Q1_8405774"/>
      <w:bookmarkEnd w:id="6928"/>
      <w:r w:rsidR="00F4168B">
        <w:rPr>
          <w:rFonts w:hint="cs"/>
          <w:rtl/>
          <w:lang w:eastAsia="he-IL"/>
        </w:rPr>
        <w:t xml:space="preserve">, בהמשך לתומר, בערך המקום, בהפקעות </w:t>
      </w:r>
      <w:bookmarkStart w:id="6929" w:name="_ETM_Q1_8412820"/>
      <w:bookmarkEnd w:id="6929"/>
      <w:r w:rsidR="00F4168B">
        <w:rPr>
          <w:rFonts w:hint="cs"/>
          <w:rtl/>
          <w:lang w:eastAsia="he-IL"/>
        </w:rPr>
        <w:t xml:space="preserve">האוטומטיות </w:t>
      </w:r>
      <w:bookmarkStart w:id="6930" w:name="_ETM_Q1_8411475"/>
      <w:bookmarkEnd w:id="6930"/>
      <w:r w:rsidR="00F4168B">
        <w:rPr>
          <w:rFonts w:hint="cs"/>
          <w:rtl/>
          <w:lang w:eastAsia="he-IL"/>
        </w:rPr>
        <w:t xml:space="preserve">בלי לבדוק את הצורך שלהן. וזה מה שאני </w:t>
      </w:r>
      <w:bookmarkStart w:id="6931" w:name="_ETM_Q1_8417313"/>
      <w:bookmarkEnd w:id="6931"/>
      <w:r w:rsidR="00F4168B">
        <w:rPr>
          <w:rFonts w:hint="cs"/>
          <w:rtl/>
          <w:lang w:eastAsia="he-IL"/>
        </w:rPr>
        <w:t>מבקשת</w:t>
      </w:r>
      <w:bookmarkStart w:id="6932" w:name="_ETM_Q1_8415993"/>
      <w:bookmarkStart w:id="6933" w:name="_ETM_Q1_8413602"/>
      <w:bookmarkEnd w:id="6932"/>
      <w:bookmarkEnd w:id="6933"/>
      <w:r w:rsidR="00F4168B">
        <w:rPr>
          <w:rFonts w:hint="cs"/>
          <w:rtl/>
          <w:lang w:eastAsia="he-IL"/>
        </w:rPr>
        <w:t xml:space="preserve">, שבכל דבר </w:t>
      </w:r>
      <w:r w:rsidR="005E77BA">
        <w:rPr>
          <w:rFonts w:hint="cs"/>
          <w:rtl/>
          <w:lang w:eastAsia="he-IL"/>
        </w:rPr>
        <w:t>כזה יהיה מחויב ל</w:t>
      </w:r>
      <w:bookmarkStart w:id="6934" w:name="_ETM_Q1_8418937"/>
      <w:bookmarkEnd w:id="6934"/>
      <w:r w:rsidR="005E77BA">
        <w:rPr>
          <w:rFonts w:hint="cs"/>
          <w:rtl/>
          <w:lang w:eastAsia="he-IL"/>
        </w:rPr>
        <w:t>הציג</w:t>
      </w:r>
      <w:bookmarkStart w:id="6935" w:name="_ETM_Q1_8420555"/>
      <w:bookmarkEnd w:id="6935"/>
      <w:r w:rsidR="005E77BA">
        <w:rPr>
          <w:rFonts w:hint="cs"/>
          <w:rtl/>
          <w:lang w:eastAsia="he-IL"/>
        </w:rPr>
        <w:t xml:space="preserve"> פרוגרמה מדויקת עם מאזן הקרקעות בשכונה. </w:t>
      </w:r>
      <w:bookmarkStart w:id="6936" w:name="_ETM_Q1_8424360"/>
      <w:bookmarkEnd w:id="6936"/>
      <w:r w:rsidR="005E77BA">
        <w:rPr>
          <w:rFonts w:hint="cs"/>
          <w:rtl/>
          <w:lang w:eastAsia="he-IL"/>
        </w:rPr>
        <w:t>מניסיון אישי שכבר</w:t>
      </w:r>
      <w:bookmarkStart w:id="6937" w:name="_ETM_Q1_8427268"/>
      <w:bookmarkEnd w:id="6937"/>
      <w:r w:rsidR="005E77BA">
        <w:rPr>
          <w:rFonts w:hint="cs"/>
          <w:rtl/>
          <w:lang w:eastAsia="he-IL"/>
        </w:rPr>
        <w:t xml:space="preserve"> ניצחתי בערר מסוים על הנושא הזה, על 1,200 מטר בנייה. </w:t>
      </w:r>
      <w:bookmarkStart w:id="6938" w:name="_ETM_Q1_8432712"/>
      <w:bookmarkEnd w:id="6938"/>
      <w:r w:rsidR="005E77BA">
        <w:rPr>
          <w:rFonts w:hint="cs"/>
          <w:rtl/>
          <w:lang w:eastAsia="he-IL"/>
        </w:rPr>
        <w:t>אז אני מבקשת להוסיף את זה כחובה.</w:t>
      </w:r>
    </w:p>
    <w:p w14:paraId="275CC467" w14:textId="2CE77192" w:rsidR="005E77BA" w:rsidRDefault="005E77BA" w:rsidP="00996BDB">
      <w:pPr>
        <w:rPr>
          <w:rtl/>
          <w:lang w:eastAsia="he-IL"/>
        </w:rPr>
      </w:pPr>
      <w:bookmarkStart w:id="6939" w:name="_ETM_Q1_8437711"/>
      <w:bookmarkStart w:id="6940" w:name="_ETM_Q1_8437798"/>
      <w:bookmarkEnd w:id="6939"/>
      <w:bookmarkEnd w:id="6940"/>
    </w:p>
    <w:p w14:paraId="45FCB2D3" w14:textId="26335CD8" w:rsidR="005E77BA" w:rsidRDefault="005E77BA" w:rsidP="005E77BA">
      <w:pPr>
        <w:pStyle w:val="af6"/>
        <w:keepNext/>
        <w:rPr>
          <w:rtl/>
        </w:rPr>
      </w:pPr>
      <w:bookmarkStart w:id="6941" w:name="ET_yor_5854_692"/>
      <w:r w:rsidRPr="005E77BA">
        <w:rPr>
          <w:rStyle w:val="TagStyle"/>
          <w:rtl/>
        </w:rPr>
        <w:t xml:space="preserve"> &lt;&lt; יור &gt;&gt; </w:t>
      </w:r>
      <w:r>
        <w:rPr>
          <w:rtl/>
        </w:rPr>
        <w:t>היו"ר ווליד טאהא:</w:t>
      </w:r>
      <w:r w:rsidRPr="005E77BA">
        <w:rPr>
          <w:rStyle w:val="TagStyle"/>
          <w:rtl/>
        </w:rPr>
        <w:t xml:space="preserve"> &lt;&lt; יור &gt;&gt;</w:t>
      </w:r>
      <w:r w:rsidR="002A363D">
        <w:rPr>
          <w:rtl/>
        </w:rPr>
        <w:t xml:space="preserve"> </w:t>
      </w:r>
      <w:r>
        <w:rPr>
          <w:rtl/>
        </w:rPr>
        <w:t xml:space="preserve"> </w:t>
      </w:r>
      <w:bookmarkEnd w:id="6941"/>
    </w:p>
    <w:p w14:paraId="2D63F3D2" w14:textId="6E8D9049" w:rsidR="005E77BA" w:rsidRDefault="005E77BA" w:rsidP="005E77BA">
      <w:pPr>
        <w:pStyle w:val="KeepWithNext"/>
        <w:rPr>
          <w:rtl/>
          <w:lang w:eastAsia="he-IL"/>
        </w:rPr>
      </w:pPr>
    </w:p>
    <w:p w14:paraId="47E527EC" w14:textId="155C6914" w:rsidR="005E77BA" w:rsidRDefault="005E77BA" w:rsidP="005E77BA">
      <w:pPr>
        <w:rPr>
          <w:rtl/>
          <w:lang w:eastAsia="he-IL"/>
        </w:rPr>
      </w:pPr>
      <w:r>
        <w:rPr>
          <w:rFonts w:hint="cs"/>
          <w:rtl/>
          <w:lang w:eastAsia="he-IL"/>
        </w:rPr>
        <w:t>אוקיי תודה רבה. בני</w:t>
      </w:r>
      <w:bookmarkStart w:id="6942" w:name="_ETM_Q1_8434898"/>
      <w:bookmarkEnd w:id="6942"/>
      <w:r>
        <w:rPr>
          <w:rFonts w:hint="cs"/>
          <w:rtl/>
          <w:lang w:eastAsia="he-IL"/>
        </w:rPr>
        <w:t>?</w:t>
      </w:r>
      <w:bookmarkStart w:id="6943" w:name="_ETM_Q1_8437749"/>
      <w:bookmarkEnd w:id="6943"/>
    </w:p>
    <w:p w14:paraId="3A152911" w14:textId="58D53489" w:rsidR="005E77BA" w:rsidRDefault="005E77BA" w:rsidP="005E77BA">
      <w:pPr>
        <w:rPr>
          <w:rtl/>
          <w:lang w:eastAsia="he-IL"/>
        </w:rPr>
      </w:pPr>
      <w:bookmarkStart w:id="6944" w:name="_ETM_Q1_8437899"/>
      <w:bookmarkEnd w:id="6944"/>
    </w:p>
    <w:p w14:paraId="064D50ED" w14:textId="2FE085DF" w:rsidR="005E77BA" w:rsidRDefault="005E77BA" w:rsidP="005E77BA">
      <w:pPr>
        <w:pStyle w:val="af9"/>
        <w:keepNext/>
        <w:rPr>
          <w:rtl/>
          <w:lang w:eastAsia="he-IL"/>
        </w:rPr>
      </w:pPr>
      <w:bookmarkStart w:id="6945" w:name="ET_guest_בנימין_ארביב_693"/>
      <w:r w:rsidRPr="005E77BA">
        <w:rPr>
          <w:rStyle w:val="TagStyle"/>
          <w:rtl/>
        </w:rPr>
        <w:t xml:space="preserve"> &lt;&lt; אורח &gt;&gt; </w:t>
      </w:r>
      <w:r>
        <w:rPr>
          <w:rtl/>
          <w:lang w:eastAsia="he-IL"/>
        </w:rPr>
        <w:t>בנימין ארביב:</w:t>
      </w:r>
      <w:r w:rsidRPr="005E77BA">
        <w:rPr>
          <w:rStyle w:val="TagStyle"/>
          <w:rtl/>
        </w:rPr>
        <w:t xml:space="preserve"> &lt;&lt; אורח &gt;&gt;</w:t>
      </w:r>
      <w:r w:rsidR="002A363D">
        <w:rPr>
          <w:rtl/>
          <w:lang w:eastAsia="he-IL"/>
        </w:rPr>
        <w:t xml:space="preserve"> </w:t>
      </w:r>
      <w:r>
        <w:rPr>
          <w:rtl/>
          <w:lang w:eastAsia="he-IL"/>
        </w:rPr>
        <w:t xml:space="preserve"> </w:t>
      </w:r>
      <w:bookmarkEnd w:id="6945"/>
    </w:p>
    <w:p w14:paraId="45C93C5F" w14:textId="541DF18F" w:rsidR="005E77BA" w:rsidRDefault="005E77BA" w:rsidP="005E77BA">
      <w:pPr>
        <w:pStyle w:val="KeepWithNext"/>
        <w:rPr>
          <w:rtl/>
          <w:lang w:eastAsia="he-IL"/>
        </w:rPr>
      </w:pPr>
    </w:p>
    <w:p w14:paraId="16A2EFF9" w14:textId="3B65946D" w:rsidR="0047196A" w:rsidRDefault="005E77BA" w:rsidP="005E77BA">
      <w:pPr>
        <w:rPr>
          <w:rtl/>
          <w:lang w:eastAsia="he-IL"/>
        </w:rPr>
      </w:pPr>
      <w:bookmarkStart w:id="6946" w:name="_ETM_Q1_8439059"/>
      <w:bookmarkStart w:id="6947" w:name="_ETM_Q1_8439100"/>
      <w:bookmarkEnd w:id="6946"/>
      <w:bookmarkEnd w:id="6947"/>
      <w:r>
        <w:rPr>
          <w:rFonts w:hint="cs"/>
          <w:rtl/>
          <w:lang w:eastAsia="he-IL"/>
        </w:rPr>
        <w:t xml:space="preserve">כן, אני אתייחס </w:t>
      </w:r>
      <w:bookmarkStart w:id="6948" w:name="_ETM_Q1_8438236"/>
      <w:bookmarkEnd w:id="6948"/>
      <w:r>
        <w:rPr>
          <w:rFonts w:hint="cs"/>
          <w:rtl/>
          <w:lang w:eastAsia="he-IL"/>
        </w:rPr>
        <w:t>ממש בקצרה גם לדובר הקודם וגם</w:t>
      </w:r>
      <w:bookmarkStart w:id="6949" w:name="_ETM_Q1_8442330"/>
      <w:bookmarkEnd w:id="6949"/>
      <w:r>
        <w:rPr>
          <w:rFonts w:hint="cs"/>
          <w:rtl/>
          <w:lang w:eastAsia="he-IL"/>
        </w:rPr>
        <w:t xml:space="preserve"> לזה. קודם כל, התייחסו פה לדברים שקשורים לפרק </w:t>
      </w:r>
      <w:bookmarkStart w:id="6950" w:name="_ETM_Q1_8443117"/>
      <w:bookmarkEnd w:id="6950"/>
      <w:r>
        <w:rPr>
          <w:rFonts w:hint="cs"/>
          <w:rtl/>
          <w:lang w:eastAsia="he-IL"/>
        </w:rPr>
        <w:t>של ההקנ</w:t>
      </w:r>
      <w:r w:rsidR="00647DD2">
        <w:rPr>
          <w:rFonts w:hint="cs"/>
          <w:rtl/>
          <w:lang w:eastAsia="he-IL"/>
        </w:rPr>
        <w:t>י</w:t>
      </w:r>
      <w:r>
        <w:rPr>
          <w:rFonts w:hint="cs"/>
          <w:rtl/>
          <w:lang w:eastAsia="he-IL"/>
        </w:rPr>
        <w:t>יה,</w:t>
      </w:r>
      <w:bookmarkStart w:id="6951" w:name="_ETM_Q1_8445376"/>
      <w:bookmarkEnd w:id="6951"/>
      <w:r>
        <w:rPr>
          <w:rFonts w:hint="cs"/>
          <w:rtl/>
          <w:lang w:eastAsia="he-IL"/>
        </w:rPr>
        <w:t xml:space="preserve"> אני לא אתייחס לעניין הזה בכלל כי </w:t>
      </w:r>
      <w:bookmarkStart w:id="6952" w:name="_ETM_Q1_8448354"/>
      <w:bookmarkEnd w:id="6952"/>
      <w:r>
        <w:rPr>
          <w:rFonts w:hint="cs"/>
          <w:rtl/>
          <w:lang w:eastAsia="he-IL"/>
        </w:rPr>
        <w:t>הוחלט</w:t>
      </w:r>
      <w:bookmarkStart w:id="6953" w:name="_ETM_Q1_8449673"/>
      <w:bookmarkEnd w:id="6953"/>
      <w:r>
        <w:rPr>
          <w:rFonts w:hint="cs"/>
          <w:rtl/>
          <w:lang w:eastAsia="he-IL"/>
        </w:rPr>
        <w:t xml:space="preserve"> לפצל את זה </w:t>
      </w:r>
      <w:bookmarkStart w:id="6954" w:name="_ETM_Q1_8449238"/>
      <w:bookmarkEnd w:id="6954"/>
      <w:r>
        <w:rPr>
          <w:rFonts w:hint="cs"/>
          <w:rtl/>
          <w:lang w:eastAsia="he-IL"/>
        </w:rPr>
        <w:t xml:space="preserve">למושב הבא, אז לא נתייחס לזה. </w:t>
      </w:r>
    </w:p>
    <w:p w14:paraId="4B1A15E4" w14:textId="77777777" w:rsidR="0047196A" w:rsidRDefault="0047196A" w:rsidP="005E77BA">
      <w:pPr>
        <w:rPr>
          <w:rtl/>
          <w:lang w:eastAsia="he-IL"/>
        </w:rPr>
      </w:pPr>
    </w:p>
    <w:p w14:paraId="1BC8EE1E" w14:textId="5EA57ACE" w:rsidR="005E77BA" w:rsidRDefault="005E77BA" w:rsidP="005E77BA">
      <w:pPr>
        <w:rPr>
          <w:rtl/>
          <w:lang w:eastAsia="he-IL"/>
        </w:rPr>
      </w:pPr>
      <w:bookmarkStart w:id="6955" w:name="_ETM_Q1_8468320"/>
      <w:bookmarkEnd w:id="6955"/>
      <w:r>
        <w:rPr>
          <w:rFonts w:hint="cs"/>
          <w:rtl/>
          <w:lang w:eastAsia="he-IL"/>
        </w:rPr>
        <w:t>ממש</w:t>
      </w:r>
      <w:bookmarkStart w:id="6956" w:name="_ETM_Q1_8453893"/>
      <w:bookmarkEnd w:id="6956"/>
      <w:r>
        <w:rPr>
          <w:rFonts w:hint="cs"/>
          <w:rtl/>
          <w:lang w:eastAsia="he-IL"/>
        </w:rPr>
        <w:t xml:space="preserve"> בתמצית, תמורות לדיירים</w:t>
      </w:r>
      <w:bookmarkStart w:id="6957" w:name="_ETM_Q1_8451417"/>
      <w:bookmarkEnd w:id="6957"/>
      <w:r w:rsidR="0047196A">
        <w:rPr>
          <w:rFonts w:hint="cs"/>
          <w:rtl/>
          <w:lang w:eastAsia="he-IL"/>
        </w:rPr>
        <w:t xml:space="preserve">. אני לא חושב שיש </w:t>
      </w:r>
      <w:bookmarkStart w:id="6958" w:name="_ETM_Q1_8454902"/>
      <w:bookmarkEnd w:id="6958"/>
      <w:r w:rsidR="0047196A">
        <w:rPr>
          <w:rFonts w:hint="cs"/>
          <w:rtl/>
          <w:lang w:eastAsia="he-IL"/>
        </w:rPr>
        <w:t xml:space="preserve">בסיס למה שנאמר </w:t>
      </w:r>
      <w:bookmarkStart w:id="6959" w:name="_ETM_Q1_8456278"/>
      <w:bookmarkEnd w:id="6959"/>
      <w:r w:rsidR="0047196A">
        <w:rPr>
          <w:rFonts w:hint="cs"/>
          <w:rtl/>
          <w:lang w:eastAsia="he-IL"/>
        </w:rPr>
        <w:t>פה. הפוך, הצעת החוק בכוונה לא מתייחסת לתמורות הדיירים, ממש</w:t>
      </w:r>
      <w:bookmarkStart w:id="6960" w:name="_ETM_Q1_8462538"/>
      <w:bookmarkEnd w:id="6960"/>
      <w:r w:rsidR="0047196A">
        <w:rPr>
          <w:rFonts w:hint="cs"/>
          <w:rtl/>
          <w:lang w:eastAsia="he-IL"/>
        </w:rPr>
        <w:t xml:space="preserve"> לא ולא בכדי. </w:t>
      </w:r>
      <w:bookmarkStart w:id="6961" w:name="_ETM_Q1_8462501"/>
      <w:bookmarkEnd w:id="6961"/>
      <w:r w:rsidR="0047196A">
        <w:rPr>
          <w:rFonts w:hint="cs"/>
          <w:rtl/>
          <w:lang w:eastAsia="he-IL"/>
        </w:rPr>
        <w:t>השוק יעשה את שלו</w:t>
      </w:r>
      <w:bookmarkStart w:id="6962" w:name="_ETM_Q1_8463199"/>
      <w:bookmarkEnd w:id="6962"/>
      <w:r w:rsidR="0047196A">
        <w:rPr>
          <w:rFonts w:hint="cs"/>
          <w:rtl/>
          <w:lang w:eastAsia="he-IL"/>
        </w:rPr>
        <w:t xml:space="preserve"> והחזקה שהדיירים ימקסמו</w:t>
      </w:r>
      <w:bookmarkStart w:id="6963" w:name="_ETM_Q1_8467802"/>
      <w:bookmarkEnd w:id="6963"/>
      <w:r w:rsidR="0047196A">
        <w:rPr>
          <w:rFonts w:hint="cs"/>
          <w:rtl/>
          <w:lang w:eastAsia="he-IL"/>
        </w:rPr>
        <w:t xml:space="preserve"> זה זכויות שלהם, זה מובן מאליו. הם יתנו ליזם רק מה שנדרש לתת ליזם</w:t>
      </w:r>
      <w:r w:rsidR="005A1496">
        <w:rPr>
          <w:rFonts w:hint="cs"/>
          <w:rtl/>
          <w:lang w:eastAsia="he-IL"/>
        </w:rPr>
        <w:t xml:space="preserve"> כדי שהפרויקט יהיה כלכלי וי</w:t>
      </w:r>
      <w:bookmarkStart w:id="6964" w:name="_ETM_Q1_8472589"/>
      <w:bookmarkEnd w:id="6964"/>
      <w:r w:rsidR="005A1496">
        <w:rPr>
          <w:rFonts w:hint="cs"/>
          <w:rtl/>
          <w:lang w:eastAsia="he-IL"/>
        </w:rPr>
        <w:t xml:space="preserve">צא </w:t>
      </w:r>
      <w:bookmarkStart w:id="6965" w:name="_ETM_Q1_8473051"/>
      <w:bookmarkEnd w:id="6965"/>
      <w:r w:rsidR="005A1496">
        <w:rPr>
          <w:rFonts w:hint="cs"/>
          <w:rtl/>
          <w:lang w:eastAsia="he-IL"/>
        </w:rPr>
        <w:t>מהכוח אל הפועל. אין שום אמירה של המחוק</w:t>
      </w:r>
      <w:bookmarkStart w:id="6966" w:name="_ETM_Q1_8486084"/>
      <w:bookmarkEnd w:id="6966"/>
      <w:r w:rsidR="005A1496">
        <w:rPr>
          <w:rFonts w:hint="cs"/>
          <w:rtl/>
          <w:lang w:eastAsia="he-IL"/>
        </w:rPr>
        <w:t xml:space="preserve">ק לא להתייחס, </w:t>
      </w:r>
      <w:bookmarkStart w:id="6967" w:name="_ETM_Q1_8478229"/>
      <w:bookmarkEnd w:id="6967"/>
      <w:r w:rsidR="005A1496">
        <w:rPr>
          <w:rFonts w:hint="cs"/>
          <w:rtl/>
          <w:lang w:eastAsia="he-IL"/>
        </w:rPr>
        <w:t>ממש לא. כל</w:t>
      </w:r>
      <w:bookmarkStart w:id="6968" w:name="_ETM_Q1_8477766"/>
      <w:bookmarkEnd w:id="6968"/>
      <w:r w:rsidR="005A1496">
        <w:rPr>
          <w:rFonts w:hint="cs"/>
          <w:rtl/>
          <w:lang w:eastAsia="he-IL"/>
        </w:rPr>
        <w:t xml:space="preserve"> הנכון שהשמאי שעשה את המודל העריך</w:t>
      </w:r>
      <w:bookmarkStart w:id="6969" w:name="_ETM_Q1_8484178"/>
      <w:bookmarkEnd w:id="6969"/>
      <w:r w:rsidR="005A1496">
        <w:rPr>
          <w:rFonts w:hint="cs"/>
          <w:rtl/>
          <w:lang w:eastAsia="he-IL"/>
        </w:rPr>
        <w:t xml:space="preserve"> את זה. </w:t>
      </w:r>
      <w:bookmarkStart w:id="6970" w:name="_ETM_Q1_8481733"/>
      <w:bookmarkEnd w:id="6970"/>
      <w:r w:rsidR="005A1496">
        <w:rPr>
          <w:rFonts w:hint="cs"/>
          <w:rtl/>
          <w:lang w:eastAsia="he-IL"/>
        </w:rPr>
        <w:t>זה יכול להיות פחות מ-12 מטר</w:t>
      </w:r>
      <w:bookmarkStart w:id="6971" w:name="_ETM_Q1_8484538"/>
      <w:bookmarkEnd w:id="6971"/>
      <w:r w:rsidR="005A1496">
        <w:rPr>
          <w:rFonts w:hint="cs"/>
          <w:rtl/>
          <w:lang w:eastAsia="he-IL"/>
        </w:rPr>
        <w:t>,</w:t>
      </w:r>
      <w:bookmarkStart w:id="6972" w:name="_ETM_Q1_8485338"/>
      <w:bookmarkEnd w:id="6972"/>
      <w:r w:rsidR="005A1496">
        <w:rPr>
          <w:rFonts w:hint="cs"/>
          <w:rtl/>
          <w:lang w:eastAsia="he-IL"/>
        </w:rPr>
        <w:t xml:space="preserve"> וזה יכול להיות פחות דרך אגב. אם לצורך העניין יבוא</w:t>
      </w:r>
      <w:bookmarkStart w:id="6973" w:name="_ETM_Q1_8486611"/>
      <w:bookmarkEnd w:id="6973"/>
      <w:r w:rsidR="002722D2">
        <w:rPr>
          <w:rFonts w:hint="cs"/>
          <w:rtl/>
          <w:lang w:eastAsia="he-IL"/>
        </w:rPr>
        <w:t xml:space="preserve"> היזם וישכנע את הדיירים ש</w:t>
      </w:r>
      <w:bookmarkStart w:id="6974" w:name="_ETM_Q1_8489823"/>
      <w:bookmarkEnd w:id="6974"/>
      <w:r w:rsidR="002722D2">
        <w:rPr>
          <w:rFonts w:hint="cs"/>
          <w:rtl/>
          <w:lang w:eastAsia="he-IL"/>
        </w:rPr>
        <w:t>המכסה, המגבלה של 400%</w:t>
      </w:r>
      <w:bookmarkStart w:id="6975" w:name="_ETM_Q1_8492950"/>
      <w:bookmarkEnd w:id="6975"/>
      <w:r w:rsidR="002722D2">
        <w:rPr>
          <w:rFonts w:hint="cs"/>
          <w:rtl/>
          <w:lang w:eastAsia="he-IL"/>
        </w:rPr>
        <w:t xml:space="preserve"> כדי שהיא תהיה ישימה, הם </w:t>
      </w:r>
      <w:bookmarkStart w:id="6976" w:name="_ETM_Q1_8492782"/>
      <w:bookmarkEnd w:id="6976"/>
      <w:r w:rsidR="002722D2">
        <w:rPr>
          <w:rFonts w:hint="cs"/>
          <w:rtl/>
          <w:lang w:eastAsia="he-IL"/>
        </w:rPr>
        <w:t>חייבים להסתפק בממ"ק ולא</w:t>
      </w:r>
      <w:bookmarkStart w:id="6977" w:name="_ETM_Q1_8496193"/>
      <w:bookmarkEnd w:id="6977"/>
      <w:r w:rsidR="002722D2">
        <w:rPr>
          <w:rFonts w:hint="cs"/>
          <w:rtl/>
          <w:lang w:eastAsia="he-IL"/>
        </w:rPr>
        <w:t xml:space="preserve"> בממ"ד, ולא לקבל גם את ה-12 מטר</w:t>
      </w:r>
      <w:bookmarkStart w:id="6978" w:name="_ETM_Q1_8498298"/>
      <w:bookmarkEnd w:id="6978"/>
      <w:r w:rsidR="002722D2">
        <w:rPr>
          <w:rFonts w:hint="cs"/>
          <w:rtl/>
          <w:lang w:eastAsia="he-IL"/>
        </w:rPr>
        <w:t xml:space="preserve"> אז יכול</w:t>
      </w:r>
      <w:bookmarkStart w:id="6979" w:name="_ETM_Q1_8499862"/>
      <w:bookmarkEnd w:id="6979"/>
      <w:r w:rsidR="002722D2">
        <w:rPr>
          <w:rFonts w:hint="cs"/>
          <w:rtl/>
          <w:lang w:eastAsia="he-IL"/>
        </w:rPr>
        <w:t xml:space="preserve"> להיות שהדיירים </w:t>
      </w:r>
      <w:bookmarkStart w:id="6980" w:name="_ETM_Q1_8499610"/>
      <w:bookmarkEnd w:id="6980"/>
      <w:r w:rsidR="002722D2">
        <w:rPr>
          <w:rFonts w:hint="cs"/>
          <w:rtl/>
          <w:lang w:eastAsia="he-IL"/>
        </w:rPr>
        <w:t xml:space="preserve">יסכימו כי עדיף להם שיהיה משהו על </w:t>
      </w:r>
      <w:bookmarkStart w:id="6981" w:name="_ETM_Q1_8503062"/>
      <w:bookmarkEnd w:id="6981"/>
      <w:r w:rsidR="002722D2">
        <w:rPr>
          <w:rFonts w:hint="cs"/>
          <w:rtl/>
          <w:lang w:eastAsia="he-IL"/>
        </w:rPr>
        <w:t>פני כלום, כי זו הכדאיות הכלכלית</w:t>
      </w:r>
      <w:bookmarkStart w:id="6982" w:name="_ETM_Q1_8504016"/>
      <w:bookmarkStart w:id="6983" w:name="_ETM_Q1_8504376"/>
      <w:bookmarkEnd w:id="6982"/>
      <w:bookmarkEnd w:id="6983"/>
      <w:r w:rsidR="002722D2">
        <w:rPr>
          <w:rFonts w:hint="cs"/>
          <w:rtl/>
          <w:lang w:eastAsia="he-IL"/>
        </w:rPr>
        <w:t xml:space="preserve"> מכתיבה. לעומת זאת, </w:t>
      </w:r>
      <w:bookmarkStart w:id="6984" w:name="_ETM_Q1_8507384"/>
      <w:bookmarkEnd w:id="6984"/>
      <w:r w:rsidR="002722D2">
        <w:rPr>
          <w:rFonts w:hint="cs"/>
          <w:rtl/>
          <w:lang w:eastAsia="he-IL"/>
        </w:rPr>
        <w:t>איפה שזה מאוד רווחי ומספיק ל</w:t>
      </w:r>
      <w:bookmarkStart w:id="6985" w:name="_ETM_Q1_8508030"/>
      <w:bookmarkEnd w:id="6985"/>
      <w:r w:rsidR="002722D2">
        <w:rPr>
          <w:rFonts w:hint="cs"/>
          <w:rtl/>
          <w:lang w:eastAsia="he-IL"/>
        </w:rPr>
        <w:t>תת 200%, אז ברור ש</w:t>
      </w:r>
      <w:bookmarkStart w:id="6986" w:name="_ETM_Q1_8511631"/>
      <w:bookmarkEnd w:id="6986"/>
      <w:r w:rsidR="002722D2">
        <w:rPr>
          <w:rFonts w:hint="cs"/>
          <w:rtl/>
          <w:lang w:eastAsia="he-IL"/>
        </w:rPr>
        <w:t xml:space="preserve">אם יתנו </w:t>
      </w:r>
      <w:bookmarkStart w:id="6987" w:name="_ETM_Q1_8510518"/>
      <w:bookmarkEnd w:id="6987"/>
      <w:r w:rsidR="002722D2">
        <w:rPr>
          <w:rFonts w:hint="cs"/>
          <w:rtl/>
          <w:lang w:eastAsia="he-IL"/>
        </w:rPr>
        <w:t>400% אז י</w:t>
      </w:r>
      <w:bookmarkStart w:id="6988" w:name="_ETM_Q1_8511146"/>
      <w:bookmarkEnd w:id="6988"/>
      <w:r w:rsidR="002722D2">
        <w:rPr>
          <w:rFonts w:hint="cs"/>
          <w:rtl/>
          <w:lang w:eastAsia="he-IL"/>
        </w:rPr>
        <w:t xml:space="preserve">תנו לדיירים הרבה יותר מ-12 </w:t>
      </w:r>
      <w:bookmarkStart w:id="6989" w:name="_ETM_Q1_8513766"/>
      <w:bookmarkEnd w:id="6989"/>
      <w:r w:rsidR="002722D2">
        <w:rPr>
          <w:rFonts w:hint="cs"/>
          <w:rtl/>
          <w:lang w:eastAsia="he-IL"/>
        </w:rPr>
        <w:t>מטר. אין לזה שום קשר לחוק. החוק לא הכתיב ולא</w:t>
      </w:r>
      <w:bookmarkStart w:id="6990" w:name="_ETM_Q1_8520017"/>
      <w:bookmarkEnd w:id="6990"/>
      <w:r w:rsidR="002722D2">
        <w:rPr>
          <w:rFonts w:hint="cs"/>
          <w:rtl/>
          <w:lang w:eastAsia="he-IL"/>
        </w:rPr>
        <w:t xml:space="preserve"> כלום, ולא בכדי. </w:t>
      </w:r>
      <w:bookmarkStart w:id="6991" w:name="_ETM_Q1_8518662"/>
      <w:bookmarkEnd w:id="6991"/>
      <w:r w:rsidR="002722D2">
        <w:rPr>
          <w:rFonts w:hint="cs"/>
          <w:rtl/>
          <w:lang w:eastAsia="he-IL"/>
        </w:rPr>
        <w:t xml:space="preserve">כוחות השוק יעשו את שלהם, בדיוק כפי </w:t>
      </w:r>
      <w:bookmarkStart w:id="6992" w:name="_ETM_Q1_8522283"/>
      <w:bookmarkEnd w:id="6992"/>
      <w:r w:rsidR="002722D2">
        <w:rPr>
          <w:rFonts w:hint="cs"/>
          <w:rtl/>
          <w:lang w:eastAsia="he-IL"/>
        </w:rPr>
        <w:t>שאמר האדון הנכבד וחזקה שהדיירים יעמדו על זכויות</w:t>
      </w:r>
      <w:bookmarkStart w:id="6993" w:name="_ETM_Q1_8524272"/>
      <w:bookmarkEnd w:id="6993"/>
      <w:r w:rsidR="002722D2">
        <w:rPr>
          <w:rFonts w:hint="cs"/>
          <w:rtl/>
          <w:lang w:eastAsia="he-IL"/>
        </w:rPr>
        <w:t xml:space="preserve">יהם וימקסמו את </w:t>
      </w:r>
      <w:bookmarkStart w:id="6994" w:name="_ETM_Q1_8526096"/>
      <w:bookmarkEnd w:id="6994"/>
      <w:r w:rsidR="002722D2">
        <w:rPr>
          <w:rFonts w:hint="cs"/>
          <w:rtl/>
          <w:lang w:eastAsia="he-IL"/>
        </w:rPr>
        <w:t xml:space="preserve">מה שהם יכולים למקסם. אז זה באמת משהו בסיסי בהצעת </w:t>
      </w:r>
      <w:bookmarkStart w:id="6995" w:name="_ETM_Q1_8532497"/>
      <w:bookmarkEnd w:id="6995"/>
      <w:r w:rsidR="002722D2">
        <w:rPr>
          <w:rFonts w:hint="cs"/>
          <w:rtl/>
          <w:lang w:eastAsia="he-IL"/>
        </w:rPr>
        <w:t>החוק.</w:t>
      </w:r>
    </w:p>
    <w:p w14:paraId="0D65129F" w14:textId="798812CF" w:rsidR="002722D2" w:rsidRDefault="002722D2" w:rsidP="005E77BA">
      <w:pPr>
        <w:rPr>
          <w:rtl/>
          <w:lang w:eastAsia="he-IL"/>
        </w:rPr>
      </w:pPr>
      <w:bookmarkStart w:id="6996" w:name="_ETM_Q1_8533055"/>
      <w:bookmarkStart w:id="6997" w:name="_ETM_Q1_8533147"/>
      <w:bookmarkStart w:id="6998" w:name="_ETM_Q1_8533183"/>
      <w:bookmarkEnd w:id="6996"/>
      <w:bookmarkEnd w:id="6997"/>
      <w:bookmarkEnd w:id="6998"/>
    </w:p>
    <w:p w14:paraId="4E80BFC7" w14:textId="36763474" w:rsidR="002722D2" w:rsidRDefault="002722D2" w:rsidP="002722D2">
      <w:pPr>
        <w:rPr>
          <w:rtl/>
          <w:lang w:eastAsia="he-IL"/>
        </w:rPr>
      </w:pPr>
      <w:bookmarkStart w:id="6999" w:name="_ETM_Q1_8533262"/>
      <w:bookmarkEnd w:id="6999"/>
      <w:r>
        <w:rPr>
          <w:rFonts w:hint="cs"/>
          <w:rtl/>
          <w:lang w:eastAsia="he-IL"/>
        </w:rPr>
        <w:t>בנוגע לקומה הציבורית, שוב</w:t>
      </w:r>
      <w:bookmarkStart w:id="7000" w:name="_ETM_Q1_8533601"/>
      <w:bookmarkEnd w:id="7000"/>
      <w:r>
        <w:rPr>
          <w:rFonts w:hint="cs"/>
          <w:rtl/>
          <w:lang w:eastAsia="he-IL"/>
        </w:rPr>
        <w:t>, יש דברים</w:t>
      </w:r>
      <w:bookmarkStart w:id="7001" w:name="_ETM_Q1_8535763"/>
      <w:bookmarkEnd w:id="7001"/>
      <w:r>
        <w:rPr>
          <w:rFonts w:hint="cs"/>
          <w:rtl/>
          <w:lang w:eastAsia="he-IL"/>
        </w:rPr>
        <w:t xml:space="preserve"> שנוגעים לפרק ההוא, אבל מה </w:t>
      </w:r>
      <w:bookmarkStart w:id="7002" w:name="_ETM_Q1_8535951"/>
      <w:bookmarkEnd w:id="7002"/>
      <w:r>
        <w:rPr>
          <w:rFonts w:hint="cs"/>
          <w:rtl/>
          <w:lang w:eastAsia="he-IL"/>
        </w:rPr>
        <w:t>שנאמר פה 20%, זה</w:t>
      </w:r>
      <w:bookmarkStart w:id="7003" w:name="_ETM_Q1_8538683"/>
      <w:bookmarkEnd w:id="7003"/>
      <w:r>
        <w:rPr>
          <w:rFonts w:hint="cs"/>
          <w:rtl/>
          <w:lang w:eastAsia="he-IL"/>
        </w:rPr>
        <w:t xml:space="preserve"> נוגע לשצ"פ בצירוף מגרשים, כבר נגיע לזה. </w:t>
      </w:r>
      <w:bookmarkStart w:id="7004" w:name="_ETM_Q1_8537369"/>
      <w:bookmarkStart w:id="7005" w:name="_ETM_Q1_8543335"/>
      <w:bookmarkStart w:id="7006" w:name="_ETM_Q1_8541888"/>
      <w:bookmarkEnd w:id="7004"/>
      <w:bookmarkEnd w:id="7005"/>
      <w:bookmarkEnd w:id="7006"/>
      <w:r>
        <w:rPr>
          <w:rFonts w:hint="cs"/>
          <w:rtl/>
          <w:lang w:eastAsia="he-IL"/>
        </w:rPr>
        <w:t xml:space="preserve">קודם כל הממשלה מאוד מאוד צמצמה את </w:t>
      </w:r>
      <w:bookmarkStart w:id="7007" w:name="_ETM_Q1_8544161"/>
      <w:bookmarkEnd w:id="7007"/>
      <w:r>
        <w:rPr>
          <w:rFonts w:hint="cs"/>
          <w:rtl/>
          <w:lang w:eastAsia="he-IL"/>
        </w:rPr>
        <w:t>רשימת צרכי הציבור האפשריים</w:t>
      </w:r>
      <w:bookmarkStart w:id="7008" w:name="_ETM_Q1_8548737"/>
      <w:bookmarkEnd w:id="7008"/>
      <w:r>
        <w:rPr>
          <w:rFonts w:hint="cs"/>
          <w:rtl/>
          <w:lang w:eastAsia="he-IL"/>
        </w:rPr>
        <w:t>, וגם</w:t>
      </w:r>
      <w:bookmarkStart w:id="7009" w:name="_ETM_Q1_8546938"/>
      <w:bookmarkEnd w:id="7009"/>
      <w:r>
        <w:rPr>
          <w:rFonts w:hint="cs"/>
          <w:rtl/>
          <w:lang w:eastAsia="he-IL"/>
        </w:rPr>
        <w:t xml:space="preserve"> את ההיקפים של הקומה הציבורית. ירדנו </w:t>
      </w:r>
      <w:bookmarkStart w:id="7010" w:name="_ETM_Q1_8548918"/>
      <w:bookmarkEnd w:id="7010"/>
      <w:r>
        <w:rPr>
          <w:rFonts w:hint="cs"/>
          <w:rtl/>
          <w:lang w:eastAsia="he-IL"/>
        </w:rPr>
        <w:t>מ-15%</w:t>
      </w:r>
      <w:bookmarkStart w:id="7011" w:name="_ETM_Q1_8550315"/>
      <w:bookmarkEnd w:id="7011"/>
      <w:r>
        <w:rPr>
          <w:rFonts w:hint="cs"/>
          <w:rtl/>
          <w:lang w:eastAsia="he-IL"/>
        </w:rPr>
        <w:t xml:space="preserve"> ל-10%, ירדנו מ-10% ל-7% במסלול חיזוק, צמ</w:t>
      </w:r>
      <w:bookmarkStart w:id="7012" w:name="_ETM_Q1_8551552"/>
      <w:bookmarkEnd w:id="7012"/>
      <w:r>
        <w:rPr>
          <w:rFonts w:hint="cs"/>
          <w:rtl/>
          <w:lang w:eastAsia="he-IL"/>
        </w:rPr>
        <w:t>צמנו את הרשימות, כבר</w:t>
      </w:r>
      <w:bookmarkStart w:id="7013" w:name="_ETM_Q1_8556993"/>
      <w:bookmarkEnd w:id="7013"/>
      <w:r>
        <w:rPr>
          <w:rFonts w:hint="cs"/>
          <w:rtl/>
          <w:lang w:eastAsia="he-IL"/>
        </w:rPr>
        <w:t xml:space="preserve"> נגיע לזה. וזה מחויב </w:t>
      </w:r>
      <w:bookmarkStart w:id="7014" w:name="_ETM_Q1_8556746"/>
      <w:bookmarkEnd w:id="7014"/>
      <w:r>
        <w:rPr>
          <w:rFonts w:hint="cs"/>
          <w:rtl/>
          <w:lang w:eastAsia="he-IL"/>
        </w:rPr>
        <w:t>בחוות דעת מהנדס</w:t>
      </w:r>
      <w:bookmarkStart w:id="7015" w:name="_ETM_Q1_8557404"/>
      <w:bookmarkEnd w:id="7015"/>
      <w:r>
        <w:rPr>
          <w:rFonts w:hint="cs"/>
          <w:rtl/>
          <w:lang w:eastAsia="he-IL"/>
        </w:rPr>
        <w:t xml:space="preserve"> הוועדה המקומית</w:t>
      </w:r>
      <w:bookmarkStart w:id="7016" w:name="_ETM_Q1_8559566"/>
      <w:bookmarkStart w:id="7017" w:name="_ETM_Q1_8559651"/>
      <w:bookmarkEnd w:id="7016"/>
      <w:bookmarkEnd w:id="7017"/>
      <w:r>
        <w:rPr>
          <w:rFonts w:hint="cs"/>
          <w:rtl/>
          <w:lang w:eastAsia="he-IL"/>
        </w:rPr>
        <w:t xml:space="preserve"> </w:t>
      </w:r>
      <w:bookmarkStart w:id="7018" w:name="_ETM_Q1_8560786"/>
      <w:bookmarkEnd w:id="7018"/>
      <w:r>
        <w:rPr>
          <w:rFonts w:hint="cs"/>
          <w:rtl/>
          <w:lang w:eastAsia="he-IL"/>
        </w:rPr>
        <w:t>לצורך ספציפי</w:t>
      </w:r>
      <w:bookmarkStart w:id="7019" w:name="_ETM_Q1_8559497"/>
      <w:bookmarkEnd w:id="7019"/>
      <w:r>
        <w:rPr>
          <w:rFonts w:hint="cs"/>
          <w:rtl/>
          <w:lang w:eastAsia="he-IL"/>
        </w:rPr>
        <w:t xml:space="preserve"> של שימוש ספציפי במבנה ספציפי. שוב,</w:t>
      </w:r>
      <w:bookmarkStart w:id="7020" w:name="_ETM_Q1_8567446"/>
      <w:bookmarkEnd w:id="7020"/>
      <w:r>
        <w:rPr>
          <w:rFonts w:hint="cs"/>
          <w:rtl/>
          <w:lang w:eastAsia="he-IL"/>
        </w:rPr>
        <w:t xml:space="preserve"> זה </w:t>
      </w:r>
      <w:bookmarkStart w:id="7021" w:name="_ETM_Q1_8564836"/>
      <w:bookmarkEnd w:id="7021"/>
      <w:r>
        <w:rPr>
          <w:rFonts w:hint="cs"/>
          <w:rtl/>
          <w:lang w:eastAsia="he-IL"/>
        </w:rPr>
        <w:t xml:space="preserve">לא משהו שאם לא צריך אותו אז לא צריך </w:t>
      </w:r>
      <w:bookmarkStart w:id="7022" w:name="_ETM_Q1_8569115"/>
      <w:bookmarkEnd w:id="7022"/>
      <w:r>
        <w:rPr>
          <w:rFonts w:hint="cs"/>
          <w:rtl/>
          <w:lang w:eastAsia="he-IL"/>
        </w:rPr>
        <w:t>אותו ואם זה, אבל זה אחד החסמים</w:t>
      </w:r>
      <w:bookmarkStart w:id="7023" w:name="_ETM_Q1_8570660"/>
      <w:bookmarkEnd w:id="7023"/>
      <w:r>
        <w:rPr>
          <w:rFonts w:hint="cs"/>
          <w:rtl/>
          <w:lang w:eastAsia="he-IL"/>
        </w:rPr>
        <w:t xml:space="preserve"> המרכזיים בתמ"א 38</w:t>
      </w:r>
      <w:bookmarkStart w:id="7024" w:name="_ETM_Q1_8573587"/>
      <w:bookmarkEnd w:id="7024"/>
      <w:r>
        <w:rPr>
          <w:rFonts w:hint="cs"/>
          <w:rtl/>
          <w:lang w:eastAsia="he-IL"/>
        </w:rPr>
        <w:t xml:space="preserve"> כפי שכולם יודעים ולכן הו</w:t>
      </w:r>
      <w:bookmarkStart w:id="7025" w:name="_ETM_Q1_8574668"/>
      <w:bookmarkEnd w:id="7025"/>
      <w:r>
        <w:rPr>
          <w:rFonts w:hint="cs"/>
          <w:rtl/>
          <w:lang w:eastAsia="he-IL"/>
        </w:rPr>
        <w:t xml:space="preserve">ועדות המקומיות מסרבות להיתרים מכוח תמ"א 38 זה עניין </w:t>
      </w:r>
      <w:bookmarkStart w:id="7026" w:name="_ETM_Q1_8576388"/>
      <w:bookmarkStart w:id="7027" w:name="_ETM_Q1_8577736"/>
      <w:bookmarkEnd w:id="7026"/>
      <w:bookmarkEnd w:id="7027"/>
      <w:r w:rsidR="001A4745">
        <w:rPr>
          <w:rFonts w:hint="cs"/>
          <w:rtl/>
          <w:lang w:eastAsia="he-IL"/>
        </w:rPr>
        <w:t>צ</w:t>
      </w:r>
      <w:bookmarkStart w:id="7028" w:name="_ETM_Q1_8578964"/>
      <w:bookmarkEnd w:id="7028"/>
      <w:r w:rsidR="001A4745">
        <w:rPr>
          <w:rFonts w:hint="cs"/>
          <w:rtl/>
          <w:lang w:eastAsia="he-IL"/>
        </w:rPr>
        <w:t>רכי הציבור, זה מובן</w:t>
      </w:r>
      <w:bookmarkStart w:id="7029" w:name="_ETM_Q1_8581239"/>
      <w:bookmarkEnd w:id="7029"/>
      <w:r w:rsidR="001A4745">
        <w:rPr>
          <w:rFonts w:hint="cs"/>
          <w:rtl/>
          <w:lang w:eastAsia="he-IL"/>
        </w:rPr>
        <w:t xml:space="preserve"> מאליו ואת זה באנו לפתור.</w:t>
      </w:r>
    </w:p>
    <w:p w14:paraId="6FC71D6E" w14:textId="44C0F641" w:rsidR="001A4745" w:rsidRDefault="001A4745" w:rsidP="002722D2">
      <w:pPr>
        <w:rPr>
          <w:rtl/>
          <w:lang w:eastAsia="he-IL"/>
        </w:rPr>
      </w:pPr>
    </w:p>
    <w:p w14:paraId="39B3E7AB" w14:textId="607B5444" w:rsidR="001A4745" w:rsidRDefault="001A4745" w:rsidP="001A4745">
      <w:pPr>
        <w:pStyle w:val="af6"/>
        <w:keepNext/>
        <w:rPr>
          <w:rtl/>
        </w:rPr>
      </w:pPr>
      <w:bookmarkStart w:id="7030" w:name="ET_yor_5854_694"/>
      <w:r w:rsidRPr="001A4745">
        <w:rPr>
          <w:rStyle w:val="TagStyle"/>
          <w:rtl/>
        </w:rPr>
        <w:t xml:space="preserve"> &lt;&lt; יור &gt;&gt; </w:t>
      </w:r>
      <w:r>
        <w:rPr>
          <w:rtl/>
        </w:rPr>
        <w:t>היו"ר ווליד טאהא:</w:t>
      </w:r>
      <w:r w:rsidRPr="001A4745">
        <w:rPr>
          <w:rStyle w:val="TagStyle"/>
          <w:rtl/>
        </w:rPr>
        <w:t xml:space="preserve"> &lt;&lt; יור &gt;&gt;</w:t>
      </w:r>
      <w:r w:rsidR="002A363D">
        <w:rPr>
          <w:rtl/>
        </w:rPr>
        <w:t xml:space="preserve"> </w:t>
      </w:r>
      <w:r>
        <w:rPr>
          <w:rtl/>
        </w:rPr>
        <w:t xml:space="preserve"> </w:t>
      </w:r>
      <w:bookmarkEnd w:id="7030"/>
    </w:p>
    <w:p w14:paraId="6C5BEE35" w14:textId="1DCE5D45" w:rsidR="001A4745" w:rsidRDefault="001A4745" w:rsidP="001A4745">
      <w:pPr>
        <w:pStyle w:val="KeepWithNext"/>
        <w:rPr>
          <w:rtl/>
          <w:lang w:eastAsia="he-IL"/>
        </w:rPr>
      </w:pPr>
    </w:p>
    <w:p w14:paraId="10DCD6D8" w14:textId="288189F6" w:rsidR="001A4745" w:rsidRDefault="001A4745" w:rsidP="001A4745">
      <w:pPr>
        <w:rPr>
          <w:rtl/>
          <w:lang w:eastAsia="he-IL"/>
        </w:rPr>
      </w:pPr>
      <w:r>
        <w:rPr>
          <w:rFonts w:hint="cs"/>
          <w:rtl/>
          <w:lang w:eastAsia="he-IL"/>
        </w:rPr>
        <w:t xml:space="preserve">אוקיי. </w:t>
      </w:r>
      <w:bookmarkStart w:id="7031" w:name="_ETM_Q1_8581365"/>
      <w:bookmarkEnd w:id="7031"/>
      <w:r w:rsidR="00A1443A">
        <w:rPr>
          <w:rFonts w:hint="cs"/>
          <w:rtl/>
          <w:lang w:eastAsia="he-IL"/>
        </w:rPr>
        <w:t>תודה רבה בני. כן חיים,</w:t>
      </w:r>
      <w:bookmarkStart w:id="7032" w:name="_ETM_Q1_8587444"/>
      <w:bookmarkEnd w:id="7032"/>
      <w:r w:rsidR="00A1443A">
        <w:rPr>
          <w:rFonts w:hint="cs"/>
          <w:rtl/>
          <w:lang w:eastAsia="he-IL"/>
        </w:rPr>
        <w:t xml:space="preserve"> בדקה וחצי ויוצאים להפסקה.</w:t>
      </w:r>
      <w:bookmarkStart w:id="7033" w:name="_ETM_Q1_8590719"/>
      <w:bookmarkEnd w:id="7033"/>
    </w:p>
    <w:p w14:paraId="502BBB07" w14:textId="38B2D42F" w:rsidR="00A1443A" w:rsidRDefault="00A1443A" w:rsidP="001A4745">
      <w:pPr>
        <w:rPr>
          <w:rtl/>
          <w:lang w:eastAsia="he-IL"/>
        </w:rPr>
      </w:pPr>
      <w:bookmarkStart w:id="7034" w:name="_ETM_Q1_8590790"/>
      <w:bookmarkEnd w:id="7034"/>
    </w:p>
    <w:p w14:paraId="3F82E458" w14:textId="4CB57969" w:rsidR="00A1443A" w:rsidRDefault="00A1443A" w:rsidP="00A1443A">
      <w:pPr>
        <w:pStyle w:val="af9"/>
        <w:keepNext/>
        <w:rPr>
          <w:rtl/>
          <w:lang w:eastAsia="he-IL"/>
        </w:rPr>
      </w:pPr>
      <w:bookmarkStart w:id="7035" w:name="ET_guest_חיים_פייגלין_695"/>
      <w:r w:rsidRPr="00A1443A">
        <w:rPr>
          <w:rStyle w:val="TagStyle"/>
          <w:rtl/>
        </w:rPr>
        <w:t xml:space="preserve"> &lt;&lt; אורח &gt;&gt; </w:t>
      </w:r>
      <w:r>
        <w:rPr>
          <w:rtl/>
          <w:lang w:eastAsia="he-IL"/>
        </w:rPr>
        <w:t>חיים פייגלין:</w:t>
      </w:r>
      <w:r w:rsidRPr="00A1443A">
        <w:rPr>
          <w:rStyle w:val="TagStyle"/>
          <w:rtl/>
        </w:rPr>
        <w:t xml:space="preserve"> &lt;&lt; אורח &gt;&gt;</w:t>
      </w:r>
      <w:r w:rsidR="002A363D">
        <w:rPr>
          <w:rtl/>
          <w:lang w:eastAsia="he-IL"/>
        </w:rPr>
        <w:t xml:space="preserve"> </w:t>
      </w:r>
      <w:r>
        <w:rPr>
          <w:rtl/>
          <w:lang w:eastAsia="he-IL"/>
        </w:rPr>
        <w:t xml:space="preserve"> </w:t>
      </w:r>
      <w:bookmarkEnd w:id="7035"/>
    </w:p>
    <w:p w14:paraId="654ED4E8" w14:textId="1C4AC6FD" w:rsidR="00A1443A" w:rsidRDefault="00A1443A" w:rsidP="00A1443A">
      <w:pPr>
        <w:pStyle w:val="KeepWithNext"/>
        <w:rPr>
          <w:rtl/>
          <w:lang w:eastAsia="he-IL"/>
        </w:rPr>
      </w:pPr>
    </w:p>
    <w:p w14:paraId="7BC0914D" w14:textId="036163A2" w:rsidR="00A1443A" w:rsidRDefault="00A1443A" w:rsidP="00A1443A">
      <w:pPr>
        <w:rPr>
          <w:rtl/>
          <w:lang w:eastAsia="he-IL"/>
        </w:rPr>
      </w:pPr>
      <w:r>
        <w:rPr>
          <w:rFonts w:hint="cs"/>
          <w:rtl/>
          <w:lang w:eastAsia="he-IL"/>
        </w:rPr>
        <w:t>קיבלנו פה דוגמה אדוני</w:t>
      </w:r>
      <w:bookmarkStart w:id="7036" w:name="_ETM_Q1_8587959"/>
      <w:bookmarkStart w:id="7037" w:name="_ETM_Q1_8589955"/>
      <w:bookmarkEnd w:id="7036"/>
      <w:bookmarkEnd w:id="7037"/>
      <w:r>
        <w:rPr>
          <w:rFonts w:hint="cs"/>
          <w:rtl/>
          <w:lang w:eastAsia="he-IL"/>
        </w:rPr>
        <w:t xml:space="preserve"> יושב הראש, אני באמת לא מכיר את האדון</w:t>
      </w:r>
      <w:bookmarkStart w:id="7038" w:name="_ETM_Q1_8595873"/>
      <w:bookmarkEnd w:id="7038"/>
      <w:r>
        <w:rPr>
          <w:rFonts w:hint="cs"/>
          <w:rtl/>
          <w:lang w:eastAsia="he-IL"/>
        </w:rPr>
        <w:t xml:space="preserve"> אבל זה </w:t>
      </w:r>
      <w:bookmarkStart w:id="7039" w:name="_ETM_Q1_8593864"/>
      <w:bookmarkEnd w:id="7039"/>
      <w:r>
        <w:rPr>
          <w:rFonts w:hint="cs"/>
          <w:rtl/>
          <w:lang w:eastAsia="he-IL"/>
        </w:rPr>
        <w:t>קול מהשטח, קול אותנטי, אנחנו מתחברים לקול הזה,</w:t>
      </w:r>
      <w:bookmarkStart w:id="7040" w:name="_ETM_Q1_8599349"/>
      <w:bookmarkEnd w:id="7040"/>
      <w:r>
        <w:rPr>
          <w:rFonts w:hint="cs"/>
          <w:rtl/>
          <w:lang w:eastAsia="he-IL"/>
        </w:rPr>
        <w:t xml:space="preserve"> התאחדות הקבלנים בוני הארץ רואה גם כן שיש פה דברים </w:t>
      </w:r>
      <w:bookmarkStart w:id="7041" w:name="_ETM_Q1_8604438"/>
      <w:bookmarkEnd w:id="7041"/>
      <w:r>
        <w:rPr>
          <w:rFonts w:hint="cs"/>
          <w:rtl/>
          <w:lang w:eastAsia="he-IL"/>
        </w:rPr>
        <w:t>שצודקים. קודם כל, ברור שעד 400%</w:t>
      </w:r>
      <w:bookmarkStart w:id="7042" w:name="_ETM_Q1_8608896"/>
      <w:bookmarkStart w:id="7043" w:name="_ETM_Q1_8610377"/>
      <w:bookmarkEnd w:id="7042"/>
      <w:bookmarkEnd w:id="7043"/>
      <w:r>
        <w:rPr>
          <w:rFonts w:hint="cs"/>
          <w:rtl/>
          <w:lang w:eastAsia="he-IL"/>
        </w:rPr>
        <w:t xml:space="preserve"> זה </w:t>
      </w:r>
      <w:bookmarkStart w:id="7044" w:name="_ETM_Q1_8611315"/>
      <w:bookmarkEnd w:id="7044"/>
      <w:r>
        <w:rPr>
          <w:rFonts w:hint="cs"/>
          <w:rtl/>
          <w:lang w:eastAsia="he-IL"/>
        </w:rPr>
        <w:t>נקודת החולשה של העסק הזה</w:t>
      </w:r>
      <w:bookmarkStart w:id="7045" w:name="_ETM_Q1_8612983"/>
      <w:bookmarkEnd w:id="7045"/>
      <w:r>
        <w:rPr>
          <w:rFonts w:hint="cs"/>
          <w:rtl/>
          <w:lang w:eastAsia="he-IL"/>
        </w:rPr>
        <w:t>. ועדה מקומית רשאית לאשר גם 100%</w:t>
      </w:r>
      <w:bookmarkStart w:id="7046" w:name="_ETM_Q1_8614856"/>
      <w:bookmarkEnd w:id="7046"/>
      <w:r>
        <w:rPr>
          <w:rFonts w:hint="cs"/>
          <w:rtl/>
          <w:lang w:eastAsia="he-IL"/>
        </w:rPr>
        <w:t xml:space="preserve">, 200%, </w:t>
      </w:r>
      <w:bookmarkStart w:id="7047" w:name="_ETM_Q1_8616657"/>
      <w:bookmarkEnd w:id="7047"/>
      <w:r>
        <w:rPr>
          <w:rFonts w:hint="cs"/>
          <w:rtl/>
          <w:lang w:eastAsia="he-IL"/>
        </w:rPr>
        <w:t>0, כל מספר זוכה. ופה צריך ל</w:t>
      </w:r>
      <w:bookmarkStart w:id="7048" w:name="_ETM_Q1_8622281"/>
      <w:bookmarkStart w:id="7049" w:name="_ETM_Q1_8620185"/>
      <w:bookmarkEnd w:id="7048"/>
      <w:bookmarkEnd w:id="7049"/>
      <w:r>
        <w:rPr>
          <w:rFonts w:hint="cs"/>
          <w:rtl/>
          <w:lang w:eastAsia="he-IL"/>
        </w:rPr>
        <w:t xml:space="preserve">הוריד את המילה "עד" ולקבוע 400%. היינו מצפים שייקבע פה </w:t>
      </w:r>
      <w:bookmarkStart w:id="7050" w:name="_ETM_Q1_8628879"/>
      <w:bookmarkEnd w:id="7050"/>
      <w:r>
        <w:rPr>
          <w:rFonts w:hint="cs"/>
          <w:rtl/>
          <w:lang w:eastAsia="he-IL"/>
        </w:rPr>
        <w:t xml:space="preserve">מינימום 400%. </w:t>
      </w:r>
      <w:bookmarkStart w:id="7051" w:name="_ETM_Q1_8628539"/>
      <w:bookmarkEnd w:id="7051"/>
      <w:r>
        <w:rPr>
          <w:rFonts w:hint="cs"/>
          <w:rtl/>
          <w:lang w:eastAsia="he-IL"/>
        </w:rPr>
        <w:t>ה-400% הזה הוא לא 400%,</w:t>
      </w:r>
      <w:bookmarkStart w:id="7052" w:name="_ETM_Q1_8630993"/>
      <w:bookmarkEnd w:id="7052"/>
      <w:r>
        <w:rPr>
          <w:rFonts w:hint="cs"/>
          <w:rtl/>
          <w:lang w:eastAsia="he-IL"/>
        </w:rPr>
        <w:t xml:space="preserve"> ה-400%</w:t>
      </w:r>
      <w:bookmarkStart w:id="7053" w:name="_ETM_Q1_8633393"/>
      <w:bookmarkEnd w:id="7053"/>
      <w:r>
        <w:rPr>
          <w:rFonts w:hint="cs"/>
          <w:rtl/>
          <w:lang w:eastAsia="he-IL"/>
        </w:rPr>
        <w:t xml:space="preserve"> הזה הוא אפקטיבית - -</w:t>
      </w:r>
      <w:bookmarkStart w:id="7054" w:name="_ETM_Q1_8637410"/>
      <w:bookmarkEnd w:id="7054"/>
    </w:p>
    <w:p w14:paraId="4A37E1E4" w14:textId="5CE1CFD4" w:rsidR="00A1443A" w:rsidRDefault="00A1443A" w:rsidP="00A1443A">
      <w:pPr>
        <w:rPr>
          <w:rtl/>
          <w:lang w:eastAsia="he-IL"/>
        </w:rPr>
      </w:pPr>
      <w:bookmarkStart w:id="7055" w:name="_ETM_Q1_8637499"/>
      <w:bookmarkEnd w:id="7055"/>
    </w:p>
    <w:p w14:paraId="5DEED659" w14:textId="4DC5D3A5" w:rsidR="00A1443A" w:rsidRDefault="00A1443A" w:rsidP="00A1443A">
      <w:pPr>
        <w:pStyle w:val="af6"/>
        <w:keepNext/>
        <w:rPr>
          <w:rtl/>
        </w:rPr>
      </w:pPr>
      <w:bookmarkStart w:id="7056" w:name="ET_yor_5854_696"/>
      <w:r w:rsidRPr="00A1443A">
        <w:rPr>
          <w:rStyle w:val="TagStyle"/>
          <w:rtl/>
        </w:rPr>
        <w:t xml:space="preserve"> &lt;&lt; יור &gt;&gt; </w:t>
      </w:r>
      <w:r>
        <w:rPr>
          <w:rtl/>
        </w:rPr>
        <w:t>היו"ר ווליד טאהא:</w:t>
      </w:r>
      <w:r w:rsidRPr="00A1443A">
        <w:rPr>
          <w:rStyle w:val="TagStyle"/>
          <w:rtl/>
        </w:rPr>
        <w:t xml:space="preserve"> &lt;&lt; יור &gt;&gt;</w:t>
      </w:r>
      <w:r w:rsidR="002A363D">
        <w:rPr>
          <w:rtl/>
        </w:rPr>
        <w:t xml:space="preserve"> </w:t>
      </w:r>
      <w:r>
        <w:rPr>
          <w:rtl/>
        </w:rPr>
        <w:t xml:space="preserve"> </w:t>
      </w:r>
      <w:bookmarkEnd w:id="7056"/>
    </w:p>
    <w:p w14:paraId="59C82B06" w14:textId="6F276B3B" w:rsidR="00A1443A" w:rsidRDefault="00A1443A" w:rsidP="00A1443A">
      <w:pPr>
        <w:pStyle w:val="KeepWithNext"/>
        <w:rPr>
          <w:rtl/>
          <w:lang w:eastAsia="he-IL"/>
        </w:rPr>
      </w:pPr>
    </w:p>
    <w:p w14:paraId="56499F68" w14:textId="4AA9D9F1" w:rsidR="00A1443A" w:rsidRDefault="00A1443A" w:rsidP="00A1443A">
      <w:pPr>
        <w:rPr>
          <w:rtl/>
          <w:lang w:eastAsia="he-IL"/>
        </w:rPr>
      </w:pPr>
      <w:r>
        <w:rPr>
          <w:rFonts w:hint="cs"/>
          <w:rtl/>
          <w:lang w:eastAsia="he-IL"/>
        </w:rPr>
        <w:t>כן, הוא ביקש נטו.</w:t>
      </w:r>
    </w:p>
    <w:p w14:paraId="69F9F95E" w14:textId="35E073AD" w:rsidR="00A1443A" w:rsidRDefault="00A1443A" w:rsidP="00A1443A">
      <w:pPr>
        <w:rPr>
          <w:rtl/>
          <w:lang w:eastAsia="he-IL"/>
        </w:rPr>
      </w:pPr>
      <w:bookmarkStart w:id="7057" w:name="_ETM_Q1_8635258"/>
      <w:bookmarkStart w:id="7058" w:name="_ETM_Q1_8635968"/>
      <w:bookmarkEnd w:id="7057"/>
      <w:bookmarkEnd w:id="7058"/>
    </w:p>
    <w:p w14:paraId="7EC2763B" w14:textId="3851C5BE" w:rsidR="00A1443A" w:rsidRDefault="00A1443A" w:rsidP="00A1443A">
      <w:pPr>
        <w:pStyle w:val="af9"/>
        <w:keepNext/>
        <w:rPr>
          <w:rtl/>
          <w:lang w:eastAsia="he-IL"/>
        </w:rPr>
      </w:pPr>
      <w:bookmarkStart w:id="7059" w:name="ET_guest_חיים_פייגלין_697"/>
      <w:r w:rsidRPr="00A1443A">
        <w:rPr>
          <w:rStyle w:val="TagStyle"/>
          <w:rtl/>
        </w:rPr>
        <w:t xml:space="preserve"> &lt;&lt; אורח &gt;&gt; </w:t>
      </w:r>
      <w:r>
        <w:rPr>
          <w:rtl/>
          <w:lang w:eastAsia="he-IL"/>
        </w:rPr>
        <w:t>חיים פייגלין:</w:t>
      </w:r>
      <w:r w:rsidRPr="00A1443A">
        <w:rPr>
          <w:rStyle w:val="TagStyle"/>
          <w:rtl/>
        </w:rPr>
        <w:t xml:space="preserve"> &lt;&lt; אורח &gt;&gt;</w:t>
      </w:r>
      <w:r w:rsidR="002A363D">
        <w:rPr>
          <w:rtl/>
          <w:lang w:eastAsia="he-IL"/>
        </w:rPr>
        <w:t xml:space="preserve"> </w:t>
      </w:r>
      <w:r>
        <w:rPr>
          <w:rtl/>
          <w:lang w:eastAsia="he-IL"/>
        </w:rPr>
        <w:t xml:space="preserve"> </w:t>
      </w:r>
      <w:bookmarkEnd w:id="7059"/>
    </w:p>
    <w:p w14:paraId="1520AFBC" w14:textId="22028AE7" w:rsidR="00A1443A" w:rsidRDefault="00A1443A" w:rsidP="00A1443A">
      <w:pPr>
        <w:pStyle w:val="KeepWithNext"/>
        <w:rPr>
          <w:rtl/>
          <w:lang w:eastAsia="he-IL"/>
        </w:rPr>
      </w:pPr>
    </w:p>
    <w:p w14:paraId="56977DF5" w14:textId="1B42F4F9" w:rsidR="00A1443A" w:rsidRDefault="00A1443A" w:rsidP="00A1443A">
      <w:pPr>
        <w:rPr>
          <w:rtl/>
          <w:lang w:eastAsia="he-IL"/>
        </w:rPr>
      </w:pPr>
      <w:r>
        <w:rPr>
          <w:rFonts w:hint="cs"/>
          <w:rtl/>
          <w:lang w:eastAsia="he-IL"/>
        </w:rPr>
        <w:t>נ</w:t>
      </w:r>
      <w:bookmarkStart w:id="7060" w:name="_ETM_Q1_8636555"/>
      <w:bookmarkStart w:id="7061" w:name="_ETM_Q1_8636601"/>
      <w:bookmarkEnd w:id="7060"/>
      <w:bookmarkEnd w:id="7061"/>
      <w:r>
        <w:rPr>
          <w:rFonts w:hint="cs"/>
          <w:rtl/>
          <w:lang w:eastAsia="he-IL"/>
        </w:rPr>
        <w:t xml:space="preserve">כון. </w:t>
      </w:r>
      <w:r w:rsidR="00DD7BFB">
        <w:rPr>
          <w:rFonts w:hint="cs"/>
          <w:rtl/>
          <w:lang w:eastAsia="he-IL"/>
        </w:rPr>
        <w:t>הוא ביקש</w:t>
      </w:r>
      <w:bookmarkStart w:id="7062" w:name="_ETM_Q1_8639459"/>
      <w:bookmarkEnd w:id="7062"/>
      <w:r w:rsidR="00DD7BFB">
        <w:rPr>
          <w:rFonts w:hint="cs"/>
          <w:rtl/>
          <w:lang w:eastAsia="he-IL"/>
        </w:rPr>
        <w:t xml:space="preserve"> נטו, אנחנו מתחברים. קודם כל, זה שזה לא כולל ממ"דים, אנחנו </w:t>
      </w:r>
      <w:bookmarkStart w:id="7063" w:name="_ETM_Q1_8646486"/>
      <w:bookmarkEnd w:id="7063"/>
      <w:r w:rsidR="00DD7BFB">
        <w:rPr>
          <w:rFonts w:hint="cs"/>
          <w:rtl/>
          <w:lang w:eastAsia="he-IL"/>
        </w:rPr>
        <w:t>חושבים שזה לא צריך לכלול ממ"דים</w:t>
      </w:r>
      <w:bookmarkStart w:id="7064" w:name="_ETM_Q1_8647333"/>
      <w:bookmarkEnd w:id="7064"/>
      <w:r w:rsidR="00DD7BFB">
        <w:rPr>
          <w:rFonts w:hint="cs"/>
          <w:rtl/>
          <w:lang w:eastAsia="he-IL"/>
        </w:rPr>
        <w:t>. פה כתוב ש-400% כולל</w:t>
      </w:r>
      <w:bookmarkStart w:id="7065" w:name="_ETM_Q1_8650757"/>
      <w:bookmarkEnd w:id="7065"/>
      <w:r w:rsidR="00DD7BFB">
        <w:rPr>
          <w:rFonts w:hint="cs"/>
          <w:rtl/>
          <w:lang w:eastAsia="he-IL"/>
        </w:rPr>
        <w:t xml:space="preserve"> גם ממ"דים. אין אפשרות שזה יחזיק מים, זה לא </w:t>
      </w:r>
      <w:bookmarkStart w:id="7066" w:name="_ETM_Q1_8655149"/>
      <w:bookmarkEnd w:id="7066"/>
      <w:r w:rsidR="00DD7BFB">
        <w:rPr>
          <w:rFonts w:hint="cs"/>
          <w:rtl/>
          <w:lang w:eastAsia="he-IL"/>
        </w:rPr>
        <w:t>יהיה כלכלי. יש פה עניין של 10%, אנ</w:t>
      </w:r>
      <w:bookmarkStart w:id="7067" w:name="_ETM_Q1_8657325"/>
      <w:bookmarkEnd w:id="7067"/>
      <w:r w:rsidR="00DD7BFB">
        <w:rPr>
          <w:rFonts w:hint="cs"/>
          <w:rtl/>
          <w:lang w:eastAsia="he-IL"/>
        </w:rPr>
        <w:t xml:space="preserve">חנו מציעים להגביל </w:t>
      </w:r>
      <w:bookmarkStart w:id="7068" w:name="_ETM_Q1_8659685"/>
      <w:bookmarkEnd w:id="7068"/>
      <w:r w:rsidR="00DD7BFB">
        <w:rPr>
          <w:rFonts w:hint="cs"/>
          <w:rtl/>
          <w:lang w:eastAsia="he-IL"/>
        </w:rPr>
        <w:t>גם את ה-10% מגבלה של 200</w:t>
      </w:r>
      <w:bookmarkStart w:id="7069" w:name="_ETM_Q1_8661933"/>
      <w:bookmarkEnd w:id="7069"/>
      <w:r w:rsidR="00DD7BFB">
        <w:rPr>
          <w:rFonts w:hint="cs"/>
          <w:rtl/>
          <w:lang w:eastAsia="he-IL"/>
        </w:rPr>
        <w:t xml:space="preserve"> מטר לפי הגבוה. כלומר, </w:t>
      </w:r>
      <w:bookmarkStart w:id="7070" w:name="_ETM_Q1_8665102"/>
      <w:bookmarkEnd w:id="7070"/>
      <w:r w:rsidR="00DD7BFB">
        <w:rPr>
          <w:rFonts w:hint="cs"/>
          <w:rtl/>
          <w:lang w:eastAsia="he-IL"/>
        </w:rPr>
        <w:t>לא יותר מ-200 מטר שזה ב</w:t>
      </w:r>
      <w:bookmarkStart w:id="7071" w:name="_ETM_Q1_8665690"/>
      <w:bookmarkEnd w:id="7071"/>
      <w:r w:rsidR="00DD7BFB">
        <w:rPr>
          <w:rFonts w:hint="cs"/>
          <w:rtl/>
          <w:lang w:eastAsia="he-IL"/>
        </w:rPr>
        <w:t xml:space="preserve">הנחה שלנו חצי קומה, אבל </w:t>
      </w:r>
      <w:bookmarkStart w:id="7072" w:name="_ETM_Q1_8668362"/>
      <w:bookmarkEnd w:id="7072"/>
      <w:r w:rsidR="00DD7BFB">
        <w:rPr>
          <w:rFonts w:hint="cs"/>
          <w:rtl/>
          <w:lang w:eastAsia="he-IL"/>
        </w:rPr>
        <w:t xml:space="preserve">לא יותר מזה. </w:t>
      </w:r>
      <w:bookmarkStart w:id="7073" w:name="_ETM_Q1_8668945"/>
      <w:bookmarkEnd w:id="7073"/>
      <w:r w:rsidR="0034529E">
        <w:rPr>
          <w:rFonts w:hint="cs"/>
          <w:rtl/>
          <w:lang w:eastAsia="he-IL"/>
        </w:rPr>
        <w:t xml:space="preserve">לגבי הגדרות מה זה שימוש ציבורי, יש </w:t>
      </w:r>
      <w:bookmarkStart w:id="7074" w:name="_ETM_Q1_8673880"/>
      <w:bookmarkEnd w:id="7074"/>
      <w:r w:rsidR="0034529E">
        <w:rPr>
          <w:rFonts w:hint="cs"/>
          <w:rtl/>
          <w:lang w:eastAsia="he-IL"/>
        </w:rPr>
        <w:t xml:space="preserve">פה גן ילדים, מעון יום לגיל הרך, </w:t>
      </w:r>
      <w:bookmarkStart w:id="7075" w:name="_ETM_Q1_8679082"/>
      <w:bookmarkEnd w:id="7075"/>
      <w:r w:rsidR="0034529E">
        <w:rPr>
          <w:rFonts w:hint="cs"/>
          <w:rtl/>
          <w:lang w:eastAsia="he-IL"/>
        </w:rPr>
        <w:t xml:space="preserve">בית תפילה וכן </w:t>
      </w:r>
      <w:bookmarkStart w:id="7076" w:name="_ETM_Q1_8680468"/>
      <w:bookmarkEnd w:id="7076"/>
      <w:r w:rsidR="0034529E">
        <w:rPr>
          <w:rFonts w:hint="cs"/>
          <w:rtl/>
          <w:lang w:eastAsia="he-IL"/>
        </w:rPr>
        <w:t>שימושים, ופה מתחילה הרחבה, ופה שימושים מאוד רחבים</w:t>
      </w:r>
      <w:bookmarkStart w:id="7077" w:name="_ETM_Q1_8684049"/>
      <w:bookmarkEnd w:id="7077"/>
      <w:r w:rsidR="0034529E">
        <w:rPr>
          <w:rFonts w:hint="cs"/>
          <w:rtl/>
          <w:lang w:eastAsia="he-IL"/>
        </w:rPr>
        <w:t>, צרכי חינוך, רו</w:t>
      </w:r>
      <w:bookmarkStart w:id="7078" w:name="_ETM_Q1_8684694"/>
      <w:bookmarkEnd w:id="7078"/>
      <w:r w:rsidR="0034529E">
        <w:rPr>
          <w:rFonts w:hint="cs"/>
          <w:rtl/>
          <w:lang w:eastAsia="he-IL"/>
        </w:rPr>
        <w:t xml:space="preserve">וחה, דת, תרבות, מוסדות קהילתיים. אני לא יודע אם מישהו ראה פעם מה זה </w:t>
      </w:r>
      <w:bookmarkStart w:id="7079" w:name="_ETM_Q1_8686866"/>
      <w:bookmarkEnd w:id="7079"/>
      <w:r w:rsidR="00E37642">
        <w:rPr>
          <w:rFonts w:hint="cs"/>
          <w:rtl/>
          <w:lang w:eastAsia="he-IL"/>
        </w:rPr>
        <w:t xml:space="preserve">מוסדות - </w:t>
      </w:r>
      <w:bookmarkStart w:id="7080" w:name="_ETM_Q1_8692359"/>
      <w:bookmarkEnd w:id="7080"/>
      <w:r w:rsidR="00E37642">
        <w:rPr>
          <w:rFonts w:hint="cs"/>
          <w:rtl/>
          <w:lang w:eastAsia="he-IL"/>
        </w:rPr>
        <w:t>-</w:t>
      </w:r>
    </w:p>
    <w:p w14:paraId="72BCB139" w14:textId="4BE7BD76" w:rsidR="00E37642" w:rsidRDefault="00E37642" w:rsidP="00A1443A">
      <w:pPr>
        <w:rPr>
          <w:rtl/>
          <w:lang w:eastAsia="he-IL"/>
        </w:rPr>
      </w:pPr>
      <w:bookmarkStart w:id="7081" w:name="_ETM_Q1_8692503"/>
      <w:bookmarkStart w:id="7082" w:name="_ETM_Q1_8692584"/>
      <w:bookmarkEnd w:id="7081"/>
      <w:bookmarkEnd w:id="7082"/>
    </w:p>
    <w:p w14:paraId="145C251F" w14:textId="7D71C0CF" w:rsidR="00E37642" w:rsidRDefault="00E37642" w:rsidP="00E37642">
      <w:pPr>
        <w:pStyle w:val="af6"/>
        <w:keepNext/>
        <w:rPr>
          <w:rtl/>
        </w:rPr>
      </w:pPr>
      <w:bookmarkStart w:id="7083" w:name="ET_yor_5854_698"/>
      <w:r w:rsidRPr="00E37642">
        <w:rPr>
          <w:rStyle w:val="TagStyle"/>
          <w:rtl/>
        </w:rPr>
        <w:t xml:space="preserve"> &lt;&lt; יור &gt;&gt; </w:t>
      </w:r>
      <w:r>
        <w:rPr>
          <w:rtl/>
        </w:rPr>
        <w:t>היו"ר ווליד טאהא:</w:t>
      </w:r>
      <w:r w:rsidRPr="00E37642">
        <w:rPr>
          <w:rStyle w:val="TagStyle"/>
          <w:rtl/>
        </w:rPr>
        <w:t xml:space="preserve"> &lt;&lt; יור &gt;&gt;</w:t>
      </w:r>
      <w:r w:rsidR="002A363D">
        <w:rPr>
          <w:rtl/>
        </w:rPr>
        <w:t xml:space="preserve"> </w:t>
      </w:r>
      <w:r>
        <w:rPr>
          <w:rtl/>
        </w:rPr>
        <w:t xml:space="preserve"> </w:t>
      </w:r>
      <w:bookmarkEnd w:id="7083"/>
    </w:p>
    <w:p w14:paraId="0BEEE230" w14:textId="6668140A" w:rsidR="00E37642" w:rsidRDefault="00E37642" w:rsidP="00E37642">
      <w:pPr>
        <w:pStyle w:val="KeepWithNext"/>
        <w:rPr>
          <w:rtl/>
          <w:lang w:eastAsia="he-IL"/>
        </w:rPr>
      </w:pPr>
    </w:p>
    <w:p w14:paraId="41D5C436" w14:textId="24BC7402" w:rsidR="00E37642" w:rsidRDefault="00E37642" w:rsidP="00E37642">
      <w:pPr>
        <w:rPr>
          <w:rtl/>
          <w:lang w:eastAsia="he-IL"/>
        </w:rPr>
      </w:pPr>
      <w:bookmarkStart w:id="7084" w:name="_ETM_Q1_8693085"/>
      <w:bookmarkEnd w:id="7084"/>
      <w:r>
        <w:rPr>
          <w:rFonts w:hint="cs"/>
          <w:rtl/>
          <w:lang w:eastAsia="he-IL"/>
        </w:rPr>
        <w:t>כל אלה הם צרכים ציבוריים, לא?</w:t>
      </w:r>
      <w:bookmarkStart w:id="7085" w:name="_ETM_Q1_8696808"/>
      <w:bookmarkEnd w:id="7085"/>
    </w:p>
    <w:p w14:paraId="393608F3" w14:textId="69022093" w:rsidR="00E37642" w:rsidRDefault="00E37642" w:rsidP="00E37642">
      <w:pPr>
        <w:rPr>
          <w:rtl/>
          <w:lang w:eastAsia="he-IL"/>
        </w:rPr>
      </w:pPr>
      <w:bookmarkStart w:id="7086" w:name="_ETM_Q1_8696863"/>
      <w:bookmarkEnd w:id="7086"/>
    </w:p>
    <w:p w14:paraId="11A8A07D" w14:textId="155319F2" w:rsidR="00E37642" w:rsidRDefault="00E37642" w:rsidP="00E37642">
      <w:pPr>
        <w:pStyle w:val="af9"/>
        <w:keepNext/>
        <w:rPr>
          <w:rtl/>
          <w:lang w:eastAsia="he-IL"/>
        </w:rPr>
      </w:pPr>
      <w:bookmarkStart w:id="7087" w:name="ET_guest_חיים_פייגלין_699"/>
      <w:r w:rsidRPr="00E37642">
        <w:rPr>
          <w:rStyle w:val="TagStyle"/>
          <w:rtl/>
        </w:rPr>
        <w:t xml:space="preserve"> &lt;&lt; אורח &gt;&gt; </w:t>
      </w:r>
      <w:r>
        <w:rPr>
          <w:rtl/>
          <w:lang w:eastAsia="he-IL"/>
        </w:rPr>
        <w:t>חיים פייגלין:</w:t>
      </w:r>
      <w:r w:rsidRPr="00E37642">
        <w:rPr>
          <w:rStyle w:val="TagStyle"/>
          <w:rtl/>
        </w:rPr>
        <w:t xml:space="preserve"> &lt;&lt; אורח &gt;&gt;</w:t>
      </w:r>
      <w:r w:rsidR="002A363D">
        <w:rPr>
          <w:rtl/>
          <w:lang w:eastAsia="he-IL"/>
        </w:rPr>
        <w:t xml:space="preserve"> </w:t>
      </w:r>
      <w:r>
        <w:rPr>
          <w:rtl/>
          <w:lang w:eastAsia="he-IL"/>
        </w:rPr>
        <w:t xml:space="preserve"> </w:t>
      </w:r>
      <w:bookmarkEnd w:id="7087"/>
    </w:p>
    <w:p w14:paraId="69E125F9" w14:textId="7D7AC33B" w:rsidR="00E37642" w:rsidRDefault="00E37642" w:rsidP="00E37642">
      <w:pPr>
        <w:pStyle w:val="KeepWithNext"/>
        <w:rPr>
          <w:rtl/>
          <w:lang w:eastAsia="he-IL"/>
        </w:rPr>
      </w:pPr>
    </w:p>
    <w:p w14:paraId="69A09F59" w14:textId="44C028D0" w:rsidR="00E37642" w:rsidRDefault="00E37642" w:rsidP="00E37642">
      <w:pPr>
        <w:rPr>
          <w:rtl/>
          <w:lang w:eastAsia="he-IL"/>
        </w:rPr>
      </w:pPr>
      <w:bookmarkStart w:id="7088" w:name="_ETM_Q1_8694012"/>
      <w:bookmarkEnd w:id="7088"/>
      <w:r>
        <w:rPr>
          <w:rFonts w:hint="cs"/>
          <w:rtl/>
          <w:lang w:eastAsia="he-IL"/>
        </w:rPr>
        <w:t xml:space="preserve">כן, אבל אם מישהו </w:t>
      </w:r>
      <w:bookmarkStart w:id="7089" w:name="_ETM_Q1_8696008"/>
      <w:bookmarkEnd w:id="7089"/>
      <w:r>
        <w:rPr>
          <w:rFonts w:hint="cs"/>
          <w:rtl/>
          <w:lang w:eastAsia="he-IL"/>
        </w:rPr>
        <w:t xml:space="preserve">ראה פה מה זה צרכי רווחה, למשל מעון </w:t>
      </w:r>
      <w:bookmarkStart w:id="7090" w:name="_ETM_Q1_8697093"/>
      <w:bookmarkEnd w:id="7090"/>
      <w:r>
        <w:rPr>
          <w:rFonts w:hint="cs"/>
          <w:rtl/>
          <w:lang w:eastAsia="he-IL"/>
        </w:rPr>
        <w:t>לנשים מוכות</w:t>
      </w:r>
      <w:bookmarkStart w:id="7091" w:name="_ETM_Q1_8699119"/>
      <w:bookmarkEnd w:id="7091"/>
      <w:r>
        <w:rPr>
          <w:rFonts w:hint="cs"/>
          <w:rtl/>
          <w:lang w:eastAsia="he-IL"/>
        </w:rPr>
        <w:t xml:space="preserve"> שנראה כמו בית כלא, זה צרכי רווחה. וחבל שנכניס פה</w:t>
      </w:r>
      <w:bookmarkStart w:id="7092" w:name="_ETM_Q1_8706319"/>
      <w:bookmarkEnd w:id="7092"/>
      <w:r>
        <w:rPr>
          <w:rFonts w:hint="cs"/>
          <w:rtl/>
          <w:lang w:eastAsia="he-IL"/>
        </w:rPr>
        <w:t xml:space="preserve"> - -</w:t>
      </w:r>
    </w:p>
    <w:p w14:paraId="1AEA8011" w14:textId="7845FD34" w:rsidR="00E37642" w:rsidRDefault="00E37642" w:rsidP="00E37642">
      <w:pPr>
        <w:rPr>
          <w:rtl/>
          <w:lang w:eastAsia="he-IL"/>
        </w:rPr>
      </w:pPr>
      <w:bookmarkStart w:id="7093" w:name="_ETM_Q1_8707174"/>
      <w:bookmarkEnd w:id="7093"/>
      <w:r>
        <w:rPr>
          <w:rFonts w:hint="cs"/>
          <w:rtl/>
          <w:lang w:eastAsia="he-IL"/>
        </w:rPr>
        <w:t xml:space="preserve"> </w:t>
      </w:r>
      <w:bookmarkStart w:id="7094" w:name="_ETM_Q1_8707252"/>
      <w:bookmarkEnd w:id="7094"/>
    </w:p>
    <w:p w14:paraId="300FB285" w14:textId="4B073212" w:rsidR="00E37642" w:rsidRDefault="00E37642" w:rsidP="00E37642">
      <w:pPr>
        <w:pStyle w:val="af6"/>
        <w:keepNext/>
        <w:rPr>
          <w:rtl/>
        </w:rPr>
      </w:pPr>
      <w:bookmarkStart w:id="7095" w:name="ET_yor_5854_700"/>
      <w:r w:rsidRPr="00E37642">
        <w:rPr>
          <w:rStyle w:val="TagStyle"/>
          <w:rtl/>
        </w:rPr>
        <w:t xml:space="preserve"> &lt;&lt; יור &gt;&gt; </w:t>
      </w:r>
      <w:r>
        <w:rPr>
          <w:rtl/>
        </w:rPr>
        <w:t>היו"ר ווליד טאהא:</w:t>
      </w:r>
      <w:r w:rsidRPr="00E37642">
        <w:rPr>
          <w:rStyle w:val="TagStyle"/>
          <w:rtl/>
        </w:rPr>
        <w:t xml:space="preserve"> &lt;&lt; יור &gt;&gt;</w:t>
      </w:r>
      <w:r w:rsidR="002A363D">
        <w:rPr>
          <w:rtl/>
        </w:rPr>
        <w:t xml:space="preserve"> </w:t>
      </w:r>
      <w:r>
        <w:rPr>
          <w:rtl/>
        </w:rPr>
        <w:t xml:space="preserve"> </w:t>
      </w:r>
      <w:bookmarkEnd w:id="7095"/>
    </w:p>
    <w:p w14:paraId="298F9921" w14:textId="04F245EF" w:rsidR="00E37642" w:rsidRDefault="00E37642" w:rsidP="00E37642">
      <w:pPr>
        <w:pStyle w:val="KeepWithNext"/>
        <w:rPr>
          <w:rtl/>
          <w:lang w:eastAsia="he-IL"/>
        </w:rPr>
      </w:pPr>
    </w:p>
    <w:p w14:paraId="5D71851D" w14:textId="74B0811C" w:rsidR="00E37642" w:rsidRDefault="00E37642" w:rsidP="00E37642">
      <w:pPr>
        <w:rPr>
          <w:rtl/>
          <w:lang w:eastAsia="he-IL"/>
        </w:rPr>
      </w:pPr>
      <w:bookmarkStart w:id="7096" w:name="_ETM_Q1_8708259"/>
      <w:bookmarkEnd w:id="7096"/>
      <w:r>
        <w:rPr>
          <w:rFonts w:hint="cs"/>
          <w:rtl/>
          <w:lang w:eastAsia="he-IL"/>
        </w:rPr>
        <w:t>אבל למה מעון לנשים</w:t>
      </w:r>
      <w:bookmarkStart w:id="7097" w:name="_ETM_Q1_8705551"/>
      <w:bookmarkEnd w:id="7097"/>
      <w:r>
        <w:rPr>
          <w:rFonts w:hint="cs"/>
          <w:rtl/>
          <w:lang w:eastAsia="he-IL"/>
        </w:rPr>
        <w:t xml:space="preserve"> מוכות צריך להיראות כמו </w:t>
      </w:r>
      <w:bookmarkStart w:id="7098" w:name="_ETM_Q1_8710515"/>
      <w:bookmarkEnd w:id="7098"/>
      <w:r>
        <w:rPr>
          <w:rFonts w:hint="cs"/>
          <w:rtl/>
          <w:lang w:eastAsia="he-IL"/>
        </w:rPr>
        <w:t>בית כלא?</w:t>
      </w:r>
      <w:bookmarkStart w:id="7099" w:name="_ETM_Q1_8711364"/>
      <w:bookmarkEnd w:id="7099"/>
    </w:p>
    <w:p w14:paraId="3D0E09BB" w14:textId="5E981DF4" w:rsidR="00E37642" w:rsidRDefault="00E37642" w:rsidP="00E37642">
      <w:pPr>
        <w:rPr>
          <w:rtl/>
          <w:lang w:eastAsia="he-IL"/>
        </w:rPr>
      </w:pPr>
      <w:bookmarkStart w:id="7100" w:name="_ETM_Q1_8711436"/>
      <w:bookmarkEnd w:id="7100"/>
    </w:p>
    <w:p w14:paraId="0CC1FD60" w14:textId="0ADA7946" w:rsidR="00E37642" w:rsidRDefault="00E37642" w:rsidP="00E37642">
      <w:pPr>
        <w:pStyle w:val="af9"/>
        <w:keepNext/>
        <w:rPr>
          <w:rtl/>
          <w:lang w:eastAsia="he-IL"/>
        </w:rPr>
      </w:pPr>
      <w:bookmarkStart w:id="7101" w:name="ET_guest_חיים_פייגלין_701"/>
      <w:r w:rsidRPr="00E37642">
        <w:rPr>
          <w:rStyle w:val="TagStyle"/>
          <w:rtl/>
        </w:rPr>
        <w:t xml:space="preserve"> &lt;&lt; אורח &gt;&gt; </w:t>
      </w:r>
      <w:r>
        <w:rPr>
          <w:rtl/>
          <w:lang w:eastAsia="he-IL"/>
        </w:rPr>
        <w:t>חיים פייגלין:</w:t>
      </w:r>
      <w:r w:rsidRPr="00E37642">
        <w:rPr>
          <w:rStyle w:val="TagStyle"/>
          <w:rtl/>
        </w:rPr>
        <w:t xml:space="preserve"> &lt;&lt; אורח &gt;&gt;</w:t>
      </w:r>
      <w:r w:rsidR="002A363D">
        <w:rPr>
          <w:rtl/>
          <w:lang w:eastAsia="he-IL"/>
        </w:rPr>
        <w:t xml:space="preserve"> </w:t>
      </w:r>
      <w:r>
        <w:rPr>
          <w:rtl/>
          <w:lang w:eastAsia="he-IL"/>
        </w:rPr>
        <w:t xml:space="preserve"> </w:t>
      </w:r>
      <w:bookmarkEnd w:id="7101"/>
    </w:p>
    <w:p w14:paraId="0441AE7E" w14:textId="66CFCE18" w:rsidR="00E37642" w:rsidRDefault="00E37642" w:rsidP="00E37642">
      <w:pPr>
        <w:pStyle w:val="KeepWithNext"/>
        <w:rPr>
          <w:rtl/>
          <w:lang w:eastAsia="he-IL"/>
        </w:rPr>
      </w:pPr>
    </w:p>
    <w:p w14:paraId="4D226302" w14:textId="0C3532E3" w:rsidR="00E37642" w:rsidRDefault="00E37642" w:rsidP="00E37642">
      <w:pPr>
        <w:rPr>
          <w:rtl/>
          <w:lang w:eastAsia="he-IL"/>
        </w:rPr>
      </w:pPr>
      <w:bookmarkStart w:id="7102" w:name="_ETM_Q1_8713911"/>
      <w:bookmarkStart w:id="7103" w:name="_ETM_Q1_8713942"/>
      <w:bookmarkEnd w:id="7102"/>
      <w:bookmarkEnd w:id="7103"/>
      <w:r>
        <w:rPr>
          <w:rFonts w:hint="cs"/>
          <w:rtl/>
          <w:lang w:eastAsia="he-IL"/>
        </w:rPr>
        <w:t>ככה הוא נראה, כי בפועל - -</w:t>
      </w:r>
    </w:p>
    <w:p w14:paraId="6FEDF844" w14:textId="175A45B0" w:rsidR="00E37642" w:rsidRDefault="00E37642" w:rsidP="00E37642">
      <w:pPr>
        <w:rPr>
          <w:rtl/>
          <w:lang w:eastAsia="he-IL"/>
        </w:rPr>
      </w:pPr>
      <w:bookmarkStart w:id="7104" w:name="_ETM_Q1_8716220"/>
      <w:bookmarkStart w:id="7105" w:name="_ETM_Q1_8716302"/>
      <w:bookmarkStart w:id="7106" w:name="_ETM_Q1_8713396"/>
      <w:bookmarkEnd w:id="7104"/>
      <w:bookmarkEnd w:id="7105"/>
      <w:bookmarkEnd w:id="7106"/>
    </w:p>
    <w:p w14:paraId="7D302383" w14:textId="57ADF6BB" w:rsidR="00E37642" w:rsidRDefault="00E37642" w:rsidP="00E37642">
      <w:pPr>
        <w:pStyle w:val="af6"/>
        <w:keepNext/>
        <w:rPr>
          <w:rtl/>
        </w:rPr>
      </w:pPr>
      <w:bookmarkStart w:id="7107" w:name="ET_yor_5854_702"/>
      <w:r w:rsidRPr="00E37642">
        <w:rPr>
          <w:rStyle w:val="TagStyle"/>
          <w:rtl/>
        </w:rPr>
        <w:t xml:space="preserve"> &lt;&lt; יור &gt;&gt; </w:t>
      </w:r>
      <w:r>
        <w:rPr>
          <w:rtl/>
        </w:rPr>
        <w:t>היו"ר ווליד טאהא:</w:t>
      </w:r>
      <w:r w:rsidRPr="00E37642">
        <w:rPr>
          <w:rStyle w:val="TagStyle"/>
          <w:rtl/>
        </w:rPr>
        <w:t xml:space="preserve"> &lt;&lt; יור &gt;&gt;</w:t>
      </w:r>
      <w:r w:rsidR="002A363D">
        <w:rPr>
          <w:rtl/>
        </w:rPr>
        <w:t xml:space="preserve"> </w:t>
      </w:r>
      <w:r>
        <w:rPr>
          <w:rtl/>
        </w:rPr>
        <w:t xml:space="preserve"> </w:t>
      </w:r>
      <w:bookmarkEnd w:id="7107"/>
    </w:p>
    <w:p w14:paraId="461ED093" w14:textId="273477D6" w:rsidR="00E37642" w:rsidRDefault="00E37642" w:rsidP="00E37642">
      <w:pPr>
        <w:pStyle w:val="KeepWithNext"/>
        <w:rPr>
          <w:rtl/>
          <w:lang w:eastAsia="he-IL"/>
        </w:rPr>
      </w:pPr>
    </w:p>
    <w:p w14:paraId="22E61DD1" w14:textId="33099E9B" w:rsidR="00E37642" w:rsidRDefault="00E37642" w:rsidP="00E37642">
      <w:pPr>
        <w:rPr>
          <w:rtl/>
          <w:lang w:eastAsia="he-IL"/>
        </w:rPr>
      </w:pPr>
      <w:bookmarkStart w:id="7108" w:name="_ETM_Q1_8714195"/>
      <w:bookmarkEnd w:id="7108"/>
      <w:r>
        <w:rPr>
          <w:rFonts w:hint="cs"/>
          <w:rtl/>
          <w:lang w:eastAsia="he-IL"/>
        </w:rPr>
        <w:t xml:space="preserve">אז יש מלכתחילה </w:t>
      </w:r>
      <w:bookmarkStart w:id="7109" w:name="_ETM_Q1_8715700"/>
      <w:bookmarkEnd w:id="7109"/>
      <w:r>
        <w:rPr>
          <w:rFonts w:hint="cs"/>
          <w:rtl/>
          <w:lang w:eastAsia="he-IL"/>
        </w:rPr>
        <w:t>טעות יסודית בכל הרעיון. הוא צריך להיראות ההיפך - -</w:t>
      </w:r>
    </w:p>
    <w:p w14:paraId="7071F295" w14:textId="5E743D21" w:rsidR="00E37642" w:rsidRDefault="00E37642" w:rsidP="00E37642">
      <w:pPr>
        <w:rPr>
          <w:rtl/>
          <w:lang w:eastAsia="he-IL"/>
        </w:rPr>
      </w:pPr>
      <w:bookmarkStart w:id="7110" w:name="_ETM_Q1_8722462"/>
      <w:bookmarkStart w:id="7111" w:name="_ETM_Q1_8722544"/>
      <w:bookmarkEnd w:id="7110"/>
      <w:bookmarkEnd w:id="7111"/>
    </w:p>
    <w:p w14:paraId="2C5A16B2" w14:textId="000C7284" w:rsidR="00E37642" w:rsidRDefault="00E37642" w:rsidP="00E37642">
      <w:pPr>
        <w:pStyle w:val="af9"/>
        <w:keepNext/>
        <w:rPr>
          <w:rtl/>
          <w:lang w:eastAsia="he-IL"/>
        </w:rPr>
      </w:pPr>
      <w:bookmarkStart w:id="7112" w:name="ET_guest_חיים_פייגלין_703"/>
      <w:r w:rsidRPr="00E37642">
        <w:rPr>
          <w:rStyle w:val="TagStyle"/>
          <w:rtl/>
        </w:rPr>
        <w:t xml:space="preserve"> &lt;&lt; אורח &gt;&gt; </w:t>
      </w:r>
      <w:r>
        <w:rPr>
          <w:rtl/>
          <w:lang w:eastAsia="he-IL"/>
        </w:rPr>
        <w:t>חיים פייגלין:</w:t>
      </w:r>
      <w:r w:rsidRPr="00E37642">
        <w:rPr>
          <w:rStyle w:val="TagStyle"/>
          <w:rtl/>
        </w:rPr>
        <w:t xml:space="preserve"> &lt;&lt; אורח &gt;&gt;</w:t>
      </w:r>
      <w:r w:rsidR="002A363D">
        <w:rPr>
          <w:rtl/>
          <w:lang w:eastAsia="he-IL"/>
        </w:rPr>
        <w:t xml:space="preserve"> </w:t>
      </w:r>
      <w:r>
        <w:rPr>
          <w:rtl/>
          <w:lang w:eastAsia="he-IL"/>
        </w:rPr>
        <w:t xml:space="preserve"> </w:t>
      </w:r>
      <w:bookmarkEnd w:id="7112"/>
    </w:p>
    <w:p w14:paraId="6799C713" w14:textId="11771892" w:rsidR="00E37642" w:rsidRDefault="00E37642" w:rsidP="00E37642">
      <w:pPr>
        <w:pStyle w:val="KeepWithNext"/>
        <w:rPr>
          <w:rtl/>
          <w:lang w:eastAsia="he-IL"/>
        </w:rPr>
      </w:pPr>
    </w:p>
    <w:p w14:paraId="20F64566" w14:textId="34AE13FD" w:rsidR="00E37642" w:rsidRDefault="00E37642" w:rsidP="00E37642">
      <w:pPr>
        <w:rPr>
          <w:rtl/>
          <w:lang w:eastAsia="he-IL"/>
        </w:rPr>
      </w:pPr>
      <w:r>
        <w:rPr>
          <w:rFonts w:hint="cs"/>
          <w:rtl/>
          <w:lang w:eastAsia="he-IL"/>
        </w:rPr>
        <w:t>אבל הוא נועד ל</w:t>
      </w:r>
      <w:bookmarkStart w:id="7113" w:name="_ETM_Q1_8719694"/>
      <w:bookmarkEnd w:id="7113"/>
      <w:r>
        <w:rPr>
          <w:rFonts w:hint="cs"/>
          <w:rtl/>
          <w:lang w:eastAsia="he-IL"/>
        </w:rPr>
        <w:t xml:space="preserve">הגן על נשים והוא </w:t>
      </w:r>
      <w:r w:rsidR="0021471C">
        <w:rPr>
          <w:rFonts w:hint="cs"/>
          <w:rtl/>
          <w:lang w:eastAsia="he-IL"/>
        </w:rPr>
        <w:t>נראה - -</w:t>
      </w:r>
    </w:p>
    <w:p w14:paraId="1541988B" w14:textId="1085D8DA" w:rsidR="0021471C" w:rsidRDefault="0021471C" w:rsidP="00E37642">
      <w:pPr>
        <w:rPr>
          <w:rtl/>
          <w:lang w:eastAsia="he-IL"/>
        </w:rPr>
      </w:pPr>
      <w:bookmarkStart w:id="7114" w:name="_ETM_Q1_8724460"/>
      <w:bookmarkStart w:id="7115" w:name="_ETM_Q1_8724546"/>
      <w:bookmarkStart w:id="7116" w:name="_ETM_Q1_8722093"/>
      <w:bookmarkEnd w:id="7114"/>
      <w:bookmarkEnd w:id="7115"/>
      <w:bookmarkEnd w:id="7116"/>
    </w:p>
    <w:p w14:paraId="79DCDA31" w14:textId="395AAB00" w:rsidR="0021471C" w:rsidRDefault="0021471C" w:rsidP="0021471C">
      <w:pPr>
        <w:pStyle w:val="af6"/>
        <w:keepNext/>
        <w:rPr>
          <w:rtl/>
        </w:rPr>
      </w:pPr>
      <w:bookmarkStart w:id="7117" w:name="ET_yor_5854_704"/>
      <w:r w:rsidRPr="0021471C">
        <w:rPr>
          <w:rStyle w:val="TagStyle"/>
          <w:rtl/>
        </w:rPr>
        <w:t xml:space="preserve"> &lt;&lt; יור &gt;&gt; </w:t>
      </w:r>
      <w:r>
        <w:rPr>
          <w:rtl/>
        </w:rPr>
        <w:t>היו"ר ווליד טאהא:</w:t>
      </w:r>
      <w:r w:rsidRPr="0021471C">
        <w:rPr>
          <w:rStyle w:val="TagStyle"/>
          <w:rtl/>
        </w:rPr>
        <w:t xml:space="preserve"> &lt;&lt; יור &gt;&gt;</w:t>
      </w:r>
      <w:r w:rsidR="002A363D">
        <w:rPr>
          <w:rtl/>
        </w:rPr>
        <w:t xml:space="preserve"> </w:t>
      </w:r>
      <w:r>
        <w:rPr>
          <w:rtl/>
        </w:rPr>
        <w:t xml:space="preserve"> </w:t>
      </w:r>
      <w:bookmarkEnd w:id="7117"/>
    </w:p>
    <w:p w14:paraId="35377E01" w14:textId="2CE9B858" w:rsidR="0021471C" w:rsidRDefault="0021471C" w:rsidP="0021471C">
      <w:pPr>
        <w:pStyle w:val="KeepWithNext"/>
        <w:rPr>
          <w:rtl/>
          <w:lang w:eastAsia="he-IL"/>
        </w:rPr>
      </w:pPr>
    </w:p>
    <w:p w14:paraId="1D51C27D" w14:textId="7A5611F0" w:rsidR="0021471C" w:rsidRDefault="0021471C" w:rsidP="0021471C">
      <w:pPr>
        <w:rPr>
          <w:rtl/>
          <w:lang w:eastAsia="he-IL"/>
        </w:rPr>
      </w:pPr>
      <w:bookmarkStart w:id="7118" w:name="_ETM_Q1_8722795"/>
      <w:bookmarkEnd w:id="7118"/>
      <w:r>
        <w:rPr>
          <w:rFonts w:hint="cs"/>
          <w:rtl/>
          <w:lang w:eastAsia="he-IL"/>
        </w:rPr>
        <w:t xml:space="preserve">טוב, </w:t>
      </w:r>
      <w:bookmarkStart w:id="7119" w:name="_ETM_Q1_8723352"/>
      <w:bookmarkEnd w:id="7119"/>
      <w:r>
        <w:rPr>
          <w:rFonts w:hint="cs"/>
          <w:rtl/>
          <w:lang w:eastAsia="he-IL"/>
        </w:rPr>
        <w:t>קטסטרופה, בסדר, אני רוצה להודות לך.</w:t>
      </w:r>
    </w:p>
    <w:p w14:paraId="7FA1F7CB" w14:textId="03AC1246" w:rsidR="0021471C" w:rsidRDefault="0021471C" w:rsidP="0021471C">
      <w:pPr>
        <w:rPr>
          <w:rtl/>
          <w:lang w:eastAsia="he-IL"/>
        </w:rPr>
      </w:pPr>
      <w:bookmarkStart w:id="7120" w:name="_ETM_Q1_8727659"/>
      <w:bookmarkStart w:id="7121" w:name="_ETM_Q1_8727751"/>
      <w:bookmarkStart w:id="7122" w:name="_ETM_Q1_8725504"/>
      <w:bookmarkStart w:id="7123" w:name="_ETM_Q1_8723538"/>
      <w:bookmarkStart w:id="7124" w:name="_ETM_Q1_8725242"/>
      <w:bookmarkEnd w:id="7120"/>
      <w:bookmarkEnd w:id="7121"/>
      <w:bookmarkEnd w:id="7122"/>
      <w:bookmarkEnd w:id="7123"/>
      <w:bookmarkEnd w:id="7124"/>
    </w:p>
    <w:p w14:paraId="7B45ADB7" w14:textId="001FCFDF" w:rsidR="0021471C" w:rsidRDefault="0021471C" w:rsidP="0021471C">
      <w:pPr>
        <w:pStyle w:val="a4"/>
        <w:keepNext/>
        <w:rPr>
          <w:rtl/>
        </w:rPr>
      </w:pPr>
      <w:bookmarkStart w:id="7125" w:name="ET_speaker_קריאה_705"/>
      <w:r w:rsidRPr="0021471C">
        <w:rPr>
          <w:rStyle w:val="TagStyle"/>
          <w:rtl/>
        </w:rPr>
        <w:t xml:space="preserve"> &lt;&lt; דובר &gt;&gt; </w:t>
      </w:r>
      <w:r>
        <w:rPr>
          <w:rtl/>
        </w:rPr>
        <w:t>קריאה:</w:t>
      </w:r>
      <w:r w:rsidRPr="0021471C">
        <w:rPr>
          <w:rStyle w:val="TagStyle"/>
          <w:rtl/>
        </w:rPr>
        <w:t xml:space="preserve"> &lt;&lt; דובר &gt;&gt;</w:t>
      </w:r>
      <w:r w:rsidR="002A363D">
        <w:rPr>
          <w:rtl/>
        </w:rPr>
        <w:t xml:space="preserve"> </w:t>
      </w:r>
      <w:r>
        <w:rPr>
          <w:rtl/>
        </w:rPr>
        <w:t xml:space="preserve"> </w:t>
      </w:r>
      <w:bookmarkEnd w:id="7125"/>
    </w:p>
    <w:p w14:paraId="131F1E22" w14:textId="2BD3C682" w:rsidR="0021471C" w:rsidRDefault="0021471C" w:rsidP="0021471C">
      <w:pPr>
        <w:pStyle w:val="KeepWithNext"/>
        <w:rPr>
          <w:rtl/>
          <w:lang w:eastAsia="he-IL"/>
        </w:rPr>
      </w:pPr>
    </w:p>
    <w:p w14:paraId="76733FFE" w14:textId="623B878D" w:rsidR="0021471C" w:rsidRDefault="0021471C" w:rsidP="0021471C">
      <w:pPr>
        <w:rPr>
          <w:rtl/>
          <w:lang w:eastAsia="he-IL"/>
        </w:rPr>
      </w:pPr>
      <w:bookmarkStart w:id="7126" w:name="_ETM_Q1_8725738"/>
      <w:bookmarkStart w:id="7127" w:name="_ETM_Q1_8725777"/>
      <w:bookmarkEnd w:id="7126"/>
      <w:bookmarkEnd w:id="7127"/>
      <w:r>
        <w:rPr>
          <w:rFonts w:hint="cs"/>
          <w:rtl/>
          <w:lang w:eastAsia="he-IL"/>
        </w:rPr>
        <w:t xml:space="preserve">סליחה, אבל זה שימוש </w:t>
      </w:r>
      <w:bookmarkStart w:id="7128" w:name="_ETM_Q1_8727803"/>
      <w:bookmarkEnd w:id="7128"/>
      <w:r>
        <w:rPr>
          <w:rFonts w:hint="cs"/>
          <w:rtl/>
          <w:lang w:eastAsia="he-IL"/>
        </w:rPr>
        <w:t>שחייב גם להיות, סליחה שאני מתפרצת.</w:t>
      </w:r>
    </w:p>
    <w:p w14:paraId="20CC1AAB" w14:textId="036B4818" w:rsidR="0021471C" w:rsidRDefault="0021471C" w:rsidP="0021471C">
      <w:pPr>
        <w:rPr>
          <w:rtl/>
          <w:lang w:eastAsia="he-IL"/>
        </w:rPr>
      </w:pPr>
      <w:bookmarkStart w:id="7129" w:name="_ETM_Q1_8732131"/>
      <w:bookmarkStart w:id="7130" w:name="_ETM_Q1_8732226"/>
      <w:bookmarkEnd w:id="7129"/>
      <w:bookmarkEnd w:id="7130"/>
    </w:p>
    <w:p w14:paraId="45B98295" w14:textId="7029100E" w:rsidR="0021471C" w:rsidRDefault="0021471C" w:rsidP="0021471C">
      <w:pPr>
        <w:pStyle w:val="af6"/>
        <w:keepNext/>
        <w:rPr>
          <w:rtl/>
        </w:rPr>
      </w:pPr>
      <w:bookmarkStart w:id="7131" w:name="ET_yor_5854_706"/>
      <w:r w:rsidRPr="0021471C">
        <w:rPr>
          <w:rStyle w:val="TagStyle"/>
          <w:rtl/>
        </w:rPr>
        <w:t xml:space="preserve"> &lt;&lt; יור &gt;&gt; </w:t>
      </w:r>
      <w:r>
        <w:rPr>
          <w:rtl/>
        </w:rPr>
        <w:t>היו"ר ווליד טאהא:</w:t>
      </w:r>
      <w:r w:rsidRPr="0021471C">
        <w:rPr>
          <w:rStyle w:val="TagStyle"/>
          <w:rtl/>
        </w:rPr>
        <w:t xml:space="preserve"> &lt;&lt; יור &gt;&gt;</w:t>
      </w:r>
      <w:r w:rsidR="002A363D">
        <w:rPr>
          <w:rtl/>
        </w:rPr>
        <w:t xml:space="preserve"> </w:t>
      </w:r>
      <w:r>
        <w:rPr>
          <w:rtl/>
        </w:rPr>
        <w:t xml:space="preserve"> </w:t>
      </w:r>
      <w:bookmarkEnd w:id="7131"/>
    </w:p>
    <w:p w14:paraId="02FCA507" w14:textId="3153AB40" w:rsidR="0021471C" w:rsidRDefault="0021471C" w:rsidP="0021471C">
      <w:pPr>
        <w:pStyle w:val="KeepWithNext"/>
        <w:rPr>
          <w:rtl/>
          <w:lang w:eastAsia="he-IL"/>
        </w:rPr>
      </w:pPr>
    </w:p>
    <w:p w14:paraId="71DD8872" w14:textId="4384AB0A" w:rsidR="0021471C" w:rsidRDefault="0021471C" w:rsidP="0021471C">
      <w:pPr>
        <w:rPr>
          <w:rtl/>
          <w:lang w:eastAsia="he-IL"/>
        </w:rPr>
      </w:pPr>
      <w:bookmarkStart w:id="7132" w:name="_ETM_Q1_8734782"/>
      <w:bookmarkEnd w:id="7132"/>
      <w:r>
        <w:rPr>
          <w:rFonts w:hint="cs"/>
          <w:rtl/>
          <w:lang w:eastAsia="he-IL"/>
        </w:rPr>
        <w:t>רבותי,</w:t>
      </w:r>
      <w:bookmarkStart w:id="7133" w:name="_ETM_Q1_8732653"/>
      <w:bookmarkEnd w:id="7133"/>
      <w:r>
        <w:rPr>
          <w:rFonts w:hint="cs"/>
          <w:rtl/>
          <w:lang w:eastAsia="he-IL"/>
        </w:rPr>
        <w:t xml:space="preserve"> תודה רבה. אנחנו</w:t>
      </w:r>
      <w:bookmarkStart w:id="7134" w:name="_ETM_Q1_8735489"/>
      <w:bookmarkEnd w:id="7134"/>
      <w:r>
        <w:rPr>
          <w:rFonts w:hint="cs"/>
          <w:rtl/>
          <w:lang w:eastAsia="he-IL"/>
        </w:rPr>
        <w:t xml:space="preserve"> יוצאים להפסקה, חוזרים ב-13:</w:t>
      </w:r>
      <w:bookmarkStart w:id="7135" w:name="_ETM_Q1_8733406"/>
      <w:bookmarkEnd w:id="7135"/>
      <w:r>
        <w:rPr>
          <w:rFonts w:hint="cs"/>
          <w:rtl/>
          <w:lang w:eastAsia="he-IL"/>
        </w:rPr>
        <w:t>15. ואז ממשיכים גם לאלה שרוצים להתייחס</w:t>
      </w:r>
      <w:bookmarkStart w:id="7136" w:name="_ETM_Q1_8742918"/>
      <w:bookmarkEnd w:id="7136"/>
      <w:r>
        <w:rPr>
          <w:rFonts w:hint="cs"/>
          <w:rtl/>
          <w:lang w:eastAsia="he-IL"/>
        </w:rPr>
        <w:t xml:space="preserve"> על מה שנאמר. תודה רבה.</w:t>
      </w:r>
    </w:p>
    <w:p w14:paraId="53A28968" w14:textId="1D7E2E67" w:rsidR="0021471C" w:rsidRDefault="0021471C" w:rsidP="0021471C">
      <w:pPr>
        <w:rPr>
          <w:rtl/>
          <w:lang w:eastAsia="he-IL"/>
        </w:rPr>
      </w:pPr>
    </w:p>
    <w:p w14:paraId="0CC6F42C" w14:textId="4791EBCA" w:rsidR="0021471C" w:rsidRDefault="0021471C" w:rsidP="0021471C">
      <w:pPr>
        <w:rPr>
          <w:rtl/>
          <w:lang w:eastAsia="he-IL"/>
        </w:rPr>
      </w:pPr>
    </w:p>
    <w:p w14:paraId="440F79E0" w14:textId="7C73279D" w:rsidR="0021471C" w:rsidRDefault="0021471C" w:rsidP="0021471C">
      <w:pPr>
        <w:pStyle w:val="afa"/>
        <w:keepNext/>
        <w:rPr>
          <w:rtl/>
          <w:lang w:eastAsia="he-IL"/>
        </w:rPr>
      </w:pPr>
      <w:bookmarkStart w:id="7137" w:name="ET_meetingbreak_707"/>
      <w:bookmarkStart w:id="7138" w:name="_Hlk99275688"/>
      <w:r w:rsidRPr="0021471C">
        <w:rPr>
          <w:rStyle w:val="TagStyle"/>
          <w:rtl/>
        </w:rPr>
        <w:t xml:space="preserve"> &lt;&lt; הפסקה &gt;&gt; </w:t>
      </w:r>
      <w:r>
        <w:rPr>
          <w:rtl/>
          <w:lang w:eastAsia="he-IL"/>
        </w:rPr>
        <w:t>(הישיבה נפסקה בשעה 12:30 ונתחדשה בשעה 13:20.)</w:t>
      </w:r>
      <w:r w:rsidRPr="0021471C">
        <w:rPr>
          <w:rStyle w:val="TagStyle"/>
          <w:rtl/>
        </w:rPr>
        <w:t xml:space="preserve"> &lt;&lt; הפסקה &gt;&gt;</w:t>
      </w:r>
      <w:r w:rsidR="002A363D">
        <w:rPr>
          <w:rtl/>
          <w:lang w:eastAsia="he-IL"/>
        </w:rPr>
        <w:t xml:space="preserve"> </w:t>
      </w:r>
      <w:r>
        <w:rPr>
          <w:rtl/>
          <w:lang w:eastAsia="he-IL"/>
        </w:rPr>
        <w:t xml:space="preserve"> </w:t>
      </w:r>
      <w:bookmarkEnd w:id="7137"/>
    </w:p>
    <w:p w14:paraId="3476A125" w14:textId="6585A195" w:rsidR="004A6AA1" w:rsidRDefault="0021471C" w:rsidP="004A6AA1">
      <w:pPr>
        <w:pStyle w:val="af6"/>
        <w:keepNext/>
        <w:jc w:val="left"/>
        <w:rPr>
          <w:u w:val="none"/>
          <w:rtl/>
        </w:rPr>
      </w:pPr>
      <w:bookmarkStart w:id="7139" w:name="ET_yor_5854_708"/>
      <w:r>
        <w:rPr>
          <w:rFonts w:hint="cs"/>
          <w:u w:val="none"/>
          <w:rtl/>
        </w:rPr>
        <w:t xml:space="preserve"> </w:t>
      </w:r>
    </w:p>
    <w:p w14:paraId="74785E76" w14:textId="3469190D" w:rsidR="004A6AA1" w:rsidRDefault="004A6AA1" w:rsidP="004A6AA1">
      <w:pPr>
        <w:pStyle w:val="a8"/>
        <w:keepNext/>
        <w:rPr>
          <w:rtl/>
        </w:rPr>
      </w:pPr>
      <w:bookmarkStart w:id="7140" w:name="ET_manager_5771_709"/>
      <w:r w:rsidRPr="004A6AA1">
        <w:rPr>
          <w:rStyle w:val="TagStyle"/>
          <w:rtl/>
        </w:rPr>
        <w:t xml:space="preserve"> &lt;&lt; מנהל &gt;&gt; </w:t>
      </w:r>
      <w:r>
        <w:rPr>
          <w:rtl/>
        </w:rPr>
        <w:t xml:space="preserve">(היו"ר איתן גינזבורג, </w:t>
      </w:r>
      <w:r>
        <w:rPr>
          <w:rFonts w:hint="cs"/>
          <w:rtl/>
        </w:rPr>
        <w:t>13</w:t>
      </w:r>
      <w:r>
        <w:rPr>
          <w:rtl/>
        </w:rPr>
        <w:t>:</w:t>
      </w:r>
      <w:r>
        <w:rPr>
          <w:rFonts w:hint="cs"/>
          <w:rtl/>
        </w:rPr>
        <w:t>20</w:t>
      </w:r>
      <w:r>
        <w:rPr>
          <w:rtl/>
        </w:rPr>
        <w:t>)</w:t>
      </w:r>
      <w:r w:rsidRPr="004A6AA1">
        <w:rPr>
          <w:rStyle w:val="TagStyle"/>
          <w:rtl/>
        </w:rPr>
        <w:t xml:space="preserve"> &lt;&lt; מנהל &gt;&gt;</w:t>
      </w:r>
      <w:r w:rsidR="002A363D">
        <w:rPr>
          <w:rtl/>
        </w:rPr>
        <w:t xml:space="preserve"> </w:t>
      </w:r>
      <w:r>
        <w:rPr>
          <w:rtl/>
        </w:rPr>
        <w:t xml:space="preserve"> </w:t>
      </w:r>
      <w:bookmarkEnd w:id="7140"/>
    </w:p>
    <w:p w14:paraId="70EC7530" w14:textId="77777777" w:rsidR="004A6AA1" w:rsidRDefault="004A6AA1" w:rsidP="004A6AA1">
      <w:pPr>
        <w:pStyle w:val="KeepWithNext"/>
        <w:rPr>
          <w:rtl/>
        </w:rPr>
      </w:pPr>
    </w:p>
    <w:p w14:paraId="6F96A940" w14:textId="313656BC" w:rsidR="009A117C" w:rsidRDefault="009A117C" w:rsidP="009A117C">
      <w:pPr>
        <w:rPr>
          <w:rStyle w:val="TagStyle"/>
          <w:rFonts w:ascii="David" w:hAnsi="David"/>
          <w:u w:val="single"/>
          <w:rtl/>
          <w:lang w:eastAsia="he-IL"/>
        </w:rPr>
      </w:pPr>
      <w:bookmarkStart w:id="7141" w:name="_ETM_Q1_3974"/>
      <w:bookmarkEnd w:id="7139"/>
      <w:bookmarkEnd w:id="7141"/>
    </w:p>
    <w:p w14:paraId="0CAA44BD" w14:textId="06654742" w:rsidR="009A117C" w:rsidRDefault="009A117C" w:rsidP="009A117C">
      <w:pPr>
        <w:pStyle w:val="af6"/>
        <w:keepNext/>
        <w:rPr>
          <w:rtl/>
        </w:rPr>
      </w:pPr>
      <w:bookmarkStart w:id="7142" w:name="ET_yor_5771_711"/>
      <w:r w:rsidRPr="009A117C">
        <w:rPr>
          <w:rStyle w:val="TagStyle"/>
          <w:rtl/>
        </w:rPr>
        <w:t xml:space="preserve"> &lt;&lt; יור &gt;&gt; </w:t>
      </w:r>
      <w:r>
        <w:rPr>
          <w:rtl/>
        </w:rPr>
        <w:t>היו"ר איתן גינזבורג:</w:t>
      </w:r>
      <w:r w:rsidRPr="009A117C">
        <w:rPr>
          <w:rStyle w:val="TagStyle"/>
          <w:rtl/>
        </w:rPr>
        <w:t xml:space="preserve"> &lt;&lt; יור &gt;&gt;</w:t>
      </w:r>
      <w:r w:rsidR="002A363D">
        <w:rPr>
          <w:rtl/>
        </w:rPr>
        <w:t xml:space="preserve"> </w:t>
      </w:r>
      <w:r>
        <w:rPr>
          <w:rtl/>
        </w:rPr>
        <w:t xml:space="preserve"> </w:t>
      </w:r>
      <w:bookmarkEnd w:id="7142"/>
    </w:p>
    <w:p w14:paraId="4EEBC8D7" w14:textId="4684AF61" w:rsidR="009A117C" w:rsidRDefault="009A117C" w:rsidP="009A117C">
      <w:pPr>
        <w:pStyle w:val="KeepWithNext"/>
        <w:rPr>
          <w:rtl/>
          <w:lang w:eastAsia="he-IL"/>
        </w:rPr>
      </w:pPr>
    </w:p>
    <w:p w14:paraId="7F359FAA" w14:textId="3240BDD0" w:rsidR="009A117C" w:rsidRDefault="009A117C" w:rsidP="009A117C">
      <w:pPr>
        <w:rPr>
          <w:rtl/>
          <w:lang w:eastAsia="he-IL"/>
        </w:rPr>
      </w:pPr>
      <w:r>
        <w:rPr>
          <w:rFonts w:hint="cs"/>
          <w:rtl/>
          <w:lang w:eastAsia="he-IL"/>
        </w:rPr>
        <w:t xml:space="preserve">טוב, </w:t>
      </w:r>
      <w:bookmarkStart w:id="7143" w:name="_ETM_Q1_1860"/>
      <w:bookmarkEnd w:id="7143"/>
      <w:r>
        <w:rPr>
          <w:rFonts w:hint="cs"/>
          <w:rtl/>
          <w:lang w:eastAsia="he-IL"/>
        </w:rPr>
        <w:t>אנחנו מחדשים את ישיבת הוועדה.</w:t>
      </w:r>
      <w:bookmarkStart w:id="7144" w:name="_ETM_Q1_12467"/>
      <w:bookmarkEnd w:id="7144"/>
      <w:r>
        <w:rPr>
          <w:rFonts w:hint="cs"/>
          <w:rtl/>
          <w:lang w:eastAsia="he-IL"/>
        </w:rPr>
        <w:t xml:space="preserve"> ברשות יושב </w:t>
      </w:r>
      <w:bookmarkStart w:id="7145" w:name="_ETM_Q1_14642"/>
      <w:bookmarkEnd w:id="7145"/>
      <w:r>
        <w:rPr>
          <w:rFonts w:hint="cs"/>
          <w:rtl/>
          <w:lang w:eastAsia="he-IL"/>
        </w:rPr>
        <w:t>הראש שלא נוכח נמשיך את ההקראה ואת</w:t>
      </w:r>
      <w:bookmarkStart w:id="7146" w:name="_ETM_Q1_18669"/>
      <w:bookmarkEnd w:id="7146"/>
      <w:r>
        <w:rPr>
          <w:rFonts w:hint="cs"/>
          <w:rtl/>
          <w:lang w:eastAsia="he-IL"/>
        </w:rPr>
        <w:t xml:space="preserve"> הדיון בסעיפי החוק. לאן הגענו רעות? איפה א</w:t>
      </w:r>
      <w:bookmarkStart w:id="7147" w:name="_ETM_Q1_27592"/>
      <w:bookmarkEnd w:id="7147"/>
      <w:r>
        <w:rPr>
          <w:rFonts w:hint="cs"/>
          <w:rtl/>
          <w:lang w:eastAsia="he-IL"/>
        </w:rPr>
        <w:t>נחנו רק</w:t>
      </w:r>
      <w:r>
        <w:rPr>
          <w:rStyle w:val="TagStyle"/>
          <w:rFonts w:ascii="David" w:hAnsi="David"/>
          <w:u w:val="single"/>
          <w:rtl/>
          <w:lang w:eastAsia="he-IL"/>
        </w:rPr>
        <w:t xml:space="preserve"> </w:t>
      </w:r>
      <w:r>
        <w:rPr>
          <w:rFonts w:hint="cs"/>
          <w:rtl/>
          <w:lang w:eastAsia="he-IL"/>
        </w:rPr>
        <w:t>?</w:t>
      </w:r>
      <w:bookmarkStart w:id="7148" w:name="_ETM_Q1_28546"/>
      <w:bookmarkEnd w:id="7148"/>
    </w:p>
    <w:p w14:paraId="2538E884" w14:textId="133CE141" w:rsidR="009A117C" w:rsidRDefault="009A117C" w:rsidP="009A117C">
      <w:pPr>
        <w:rPr>
          <w:rtl/>
          <w:lang w:eastAsia="he-IL"/>
        </w:rPr>
      </w:pPr>
    </w:p>
    <w:p w14:paraId="219A312A" w14:textId="0DFDCCBA" w:rsidR="009A117C" w:rsidRDefault="009A117C" w:rsidP="009A117C">
      <w:pPr>
        <w:pStyle w:val="a4"/>
        <w:keepNext/>
        <w:rPr>
          <w:rFonts w:ascii="Times New Roman" w:hAnsi="Times New Roman"/>
          <w:u w:val="none"/>
          <w:rtl/>
        </w:rPr>
      </w:pPr>
      <w:bookmarkStart w:id="7149" w:name="ET_speaker_רעות_בינג_713"/>
      <w:r w:rsidRPr="009A117C">
        <w:rPr>
          <w:rStyle w:val="TagStyle"/>
          <w:rtl/>
        </w:rPr>
        <w:t xml:space="preserve"> &lt;&lt; דובר &gt;&gt; </w:t>
      </w:r>
      <w:r>
        <w:rPr>
          <w:rtl/>
        </w:rPr>
        <w:t>רעות בינג:</w:t>
      </w:r>
      <w:r w:rsidRPr="009A117C">
        <w:rPr>
          <w:rStyle w:val="TagStyle"/>
          <w:rtl/>
        </w:rPr>
        <w:t xml:space="preserve"> &lt;&lt; דובר &gt;&gt;</w:t>
      </w:r>
      <w:r w:rsidR="002A363D">
        <w:rPr>
          <w:rtl/>
        </w:rPr>
        <w:t xml:space="preserve"> </w:t>
      </w:r>
      <w:r>
        <w:rPr>
          <w:rtl/>
        </w:rPr>
        <w:t xml:space="preserve"> </w:t>
      </w:r>
      <w:bookmarkEnd w:id="7149"/>
    </w:p>
    <w:p w14:paraId="67C21154" w14:textId="1B1FA8AC" w:rsidR="009A117C" w:rsidRDefault="009A117C" w:rsidP="009A117C">
      <w:pPr>
        <w:pStyle w:val="KeepWithNext"/>
        <w:rPr>
          <w:rtl/>
          <w:lang w:eastAsia="he-IL"/>
        </w:rPr>
      </w:pPr>
    </w:p>
    <w:p w14:paraId="28968A34" w14:textId="24D67915" w:rsidR="009A117C" w:rsidRDefault="009A117C" w:rsidP="009A117C">
      <w:pPr>
        <w:rPr>
          <w:rtl/>
          <w:lang w:eastAsia="he-IL"/>
        </w:rPr>
      </w:pPr>
      <w:r>
        <w:rPr>
          <w:rFonts w:hint="cs"/>
          <w:rtl/>
          <w:lang w:eastAsia="he-IL"/>
        </w:rPr>
        <w:t>עמוד 8 סעיף 70ב, זה מסלול של הריסה</w:t>
      </w:r>
      <w:bookmarkStart w:id="7150" w:name="_ETM_Q1_34421"/>
      <w:bookmarkEnd w:id="7150"/>
      <w:r>
        <w:rPr>
          <w:rFonts w:hint="cs"/>
          <w:rtl/>
          <w:lang w:eastAsia="he-IL"/>
        </w:rPr>
        <w:t xml:space="preserve"> ובנייה.</w:t>
      </w:r>
      <w:bookmarkStart w:id="7151" w:name="_ETM_Q1_42185"/>
      <w:bookmarkEnd w:id="7151"/>
      <w:r>
        <w:rPr>
          <w:rFonts w:hint="cs"/>
          <w:rtl/>
          <w:lang w:eastAsia="he-IL"/>
        </w:rPr>
        <w:t xml:space="preserve"> סיימנו להקריא את </w:t>
      </w:r>
      <w:bookmarkStart w:id="7152" w:name="_ETM_Q1_43000"/>
      <w:bookmarkEnd w:id="7152"/>
      <w:r>
        <w:rPr>
          <w:rFonts w:hint="cs"/>
          <w:rtl/>
          <w:lang w:eastAsia="he-IL"/>
        </w:rPr>
        <w:t>70ב סעיף קטן (א), יש</w:t>
      </w:r>
      <w:bookmarkStart w:id="7153" w:name="_ETM_Q1_48450"/>
      <w:bookmarkEnd w:id="7153"/>
      <w:r>
        <w:rPr>
          <w:rFonts w:hint="cs"/>
          <w:rtl/>
          <w:lang w:eastAsia="he-IL"/>
        </w:rPr>
        <w:t xml:space="preserve"> לנו </w:t>
      </w:r>
      <w:bookmarkStart w:id="7154" w:name="_ETM_Q1_46141"/>
      <w:bookmarkEnd w:id="7154"/>
      <w:r>
        <w:rPr>
          <w:rFonts w:hint="cs"/>
          <w:rtl/>
          <w:lang w:eastAsia="he-IL"/>
        </w:rPr>
        <w:t>כאן פשוט הרבה הערות.</w:t>
      </w:r>
    </w:p>
    <w:p w14:paraId="5F9ED7E0" w14:textId="52EFDA78" w:rsidR="009A117C" w:rsidRDefault="009A117C" w:rsidP="009A117C">
      <w:pPr>
        <w:pStyle w:val="KeepWithNext"/>
        <w:rPr>
          <w:rtl/>
          <w:lang w:eastAsia="he-IL"/>
        </w:rPr>
      </w:pPr>
      <w:bookmarkStart w:id="7155" w:name="_ETM_Q1_35908"/>
      <w:bookmarkStart w:id="7156" w:name="_ETM_Q1_36002"/>
      <w:bookmarkEnd w:id="7155"/>
      <w:bookmarkEnd w:id="7156"/>
    </w:p>
    <w:p w14:paraId="569CFE24" w14:textId="0C90C747" w:rsidR="009A117C" w:rsidRDefault="009A117C" w:rsidP="009A117C">
      <w:pPr>
        <w:pStyle w:val="af6"/>
        <w:keepNext/>
        <w:rPr>
          <w:rtl/>
        </w:rPr>
      </w:pPr>
      <w:bookmarkStart w:id="7157" w:name="ET_yor_5771_715"/>
      <w:r w:rsidRPr="009A117C">
        <w:rPr>
          <w:rStyle w:val="TagStyle"/>
          <w:rtl/>
        </w:rPr>
        <w:t xml:space="preserve"> &lt;&lt; יור &gt;&gt; </w:t>
      </w:r>
      <w:r>
        <w:rPr>
          <w:rtl/>
        </w:rPr>
        <w:t>היו"ר איתן גינזבורג:</w:t>
      </w:r>
      <w:r w:rsidRPr="009A117C">
        <w:rPr>
          <w:rStyle w:val="TagStyle"/>
          <w:rtl/>
        </w:rPr>
        <w:t xml:space="preserve"> &lt;&lt; יור &gt;&gt;</w:t>
      </w:r>
      <w:r w:rsidR="002A363D">
        <w:rPr>
          <w:rtl/>
        </w:rPr>
        <w:t xml:space="preserve"> </w:t>
      </w:r>
      <w:r>
        <w:rPr>
          <w:rtl/>
        </w:rPr>
        <w:t xml:space="preserve"> </w:t>
      </w:r>
      <w:bookmarkEnd w:id="7157"/>
    </w:p>
    <w:p w14:paraId="7963AA4A" w14:textId="7F88DA81" w:rsidR="009A117C" w:rsidRDefault="009A117C" w:rsidP="009A117C">
      <w:pPr>
        <w:pStyle w:val="KeepWithNext"/>
        <w:rPr>
          <w:rtl/>
          <w:lang w:eastAsia="he-IL"/>
        </w:rPr>
      </w:pPr>
    </w:p>
    <w:p w14:paraId="4033905B" w14:textId="0026C695" w:rsidR="009A117C" w:rsidRDefault="009A117C" w:rsidP="009A117C">
      <w:pPr>
        <w:rPr>
          <w:rtl/>
          <w:lang w:eastAsia="he-IL"/>
        </w:rPr>
      </w:pPr>
      <w:bookmarkStart w:id="7158" w:name="_ETM_Q1_55296"/>
      <w:bookmarkStart w:id="7159" w:name="_ETM_Q1_52703"/>
      <w:bookmarkEnd w:id="7158"/>
      <w:bookmarkEnd w:id="7159"/>
      <w:r>
        <w:rPr>
          <w:rFonts w:hint="cs"/>
          <w:rtl/>
          <w:lang w:eastAsia="he-IL"/>
        </w:rPr>
        <w:t>טוב. הסברנו אותו?</w:t>
      </w:r>
    </w:p>
    <w:p w14:paraId="11D89182" w14:textId="3C52DD20" w:rsidR="009A117C" w:rsidRDefault="009A117C" w:rsidP="009A117C">
      <w:pPr>
        <w:rPr>
          <w:rtl/>
          <w:lang w:eastAsia="he-IL"/>
        </w:rPr>
      </w:pPr>
      <w:bookmarkStart w:id="7160" w:name="_ETM_Q1_54866"/>
      <w:bookmarkStart w:id="7161" w:name="_ETM_Q1_54958"/>
      <w:bookmarkEnd w:id="7160"/>
      <w:bookmarkEnd w:id="7161"/>
    </w:p>
    <w:p w14:paraId="51F9F79B" w14:textId="25BF23F6" w:rsidR="009A117C" w:rsidRDefault="009A117C" w:rsidP="009A117C">
      <w:pPr>
        <w:pStyle w:val="a4"/>
        <w:keepNext/>
        <w:rPr>
          <w:rtl/>
        </w:rPr>
      </w:pPr>
      <w:bookmarkStart w:id="7162" w:name="ET_speaker_תומר_רוזנר_716"/>
      <w:r w:rsidRPr="009A117C">
        <w:rPr>
          <w:rStyle w:val="TagStyle"/>
          <w:rtl/>
        </w:rPr>
        <w:t xml:space="preserve"> &lt;&lt; דובר &gt;&gt; </w:t>
      </w:r>
      <w:r>
        <w:rPr>
          <w:rtl/>
        </w:rPr>
        <w:t>תומר רוזנר:</w:t>
      </w:r>
      <w:r w:rsidRPr="009A117C">
        <w:rPr>
          <w:rStyle w:val="TagStyle"/>
          <w:rtl/>
        </w:rPr>
        <w:t xml:space="preserve"> &lt;&lt; דובר &gt;&gt;</w:t>
      </w:r>
      <w:r w:rsidR="002A363D">
        <w:rPr>
          <w:rtl/>
        </w:rPr>
        <w:t xml:space="preserve"> </w:t>
      </w:r>
      <w:r>
        <w:rPr>
          <w:rtl/>
        </w:rPr>
        <w:t xml:space="preserve"> </w:t>
      </w:r>
      <w:bookmarkEnd w:id="7162"/>
    </w:p>
    <w:p w14:paraId="473BEF23" w14:textId="6151FDB0" w:rsidR="009A117C" w:rsidRDefault="009A117C" w:rsidP="009A117C">
      <w:pPr>
        <w:pStyle w:val="KeepWithNext"/>
        <w:rPr>
          <w:rtl/>
          <w:lang w:eastAsia="he-IL"/>
        </w:rPr>
      </w:pPr>
    </w:p>
    <w:p w14:paraId="217E246D" w14:textId="0199E5EB" w:rsidR="009A117C" w:rsidRDefault="009A117C" w:rsidP="009A117C">
      <w:pPr>
        <w:rPr>
          <w:rtl/>
          <w:lang w:eastAsia="he-IL"/>
        </w:rPr>
      </w:pPr>
      <w:bookmarkStart w:id="7163" w:name="_ETM_Q1_56076"/>
      <w:bookmarkStart w:id="7164" w:name="_ETM_Q1_56117"/>
      <w:bookmarkEnd w:id="7163"/>
      <w:bookmarkEnd w:id="7164"/>
      <w:r>
        <w:rPr>
          <w:rFonts w:hint="cs"/>
          <w:rtl/>
          <w:lang w:eastAsia="he-IL"/>
        </w:rPr>
        <w:t xml:space="preserve">הסברנו, קיבלנו כבר הערות </w:t>
      </w:r>
      <w:bookmarkStart w:id="7165" w:name="_ETM_Q1_59316"/>
      <w:bookmarkEnd w:id="7165"/>
      <w:r>
        <w:rPr>
          <w:rFonts w:hint="cs"/>
          <w:rtl/>
          <w:lang w:eastAsia="he-IL"/>
        </w:rPr>
        <w:t>לגביו.</w:t>
      </w:r>
      <w:bookmarkStart w:id="7166" w:name="_ETM_Q1_61134"/>
      <w:bookmarkEnd w:id="7166"/>
    </w:p>
    <w:p w14:paraId="08161794" w14:textId="52934CE0" w:rsidR="009A117C" w:rsidRDefault="009A117C" w:rsidP="009A117C">
      <w:pPr>
        <w:rPr>
          <w:rtl/>
          <w:lang w:eastAsia="he-IL"/>
        </w:rPr>
      </w:pPr>
      <w:bookmarkStart w:id="7167" w:name="_ETM_Q1_61222"/>
      <w:bookmarkEnd w:id="7167"/>
    </w:p>
    <w:p w14:paraId="77F916FC" w14:textId="36E4DF35" w:rsidR="009A117C" w:rsidRDefault="009A117C" w:rsidP="009A117C">
      <w:pPr>
        <w:pStyle w:val="af6"/>
        <w:keepNext/>
        <w:rPr>
          <w:rtl/>
        </w:rPr>
      </w:pPr>
      <w:bookmarkStart w:id="7168" w:name="ET_yor_5771_717"/>
      <w:r w:rsidRPr="009A117C">
        <w:rPr>
          <w:rStyle w:val="TagStyle"/>
          <w:rtl/>
        </w:rPr>
        <w:t xml:space="preserve"> &lt;&lt; יור &gt;&gt; </w:t>
      </w:r>
      <w:r>
        <w:rPr>
          <w:rtl/>
        </w:rPr>
        <w:t>היו"ר איתן גינזבורג:</w:t>
      </w:r>
      <w:r w:rsidRPr="009A117C">
        <w:rPr>
          <w:rStyle w:val="TagStyle"/>
          <w:rtl/>
        </w:rPr>
        <w:t xml:space="preserve"> &lt;&lt; יור &gt;&gt;</w:t>
      </w:r>
      <w:r w:rsidR="002A363D">
        <w:rPr>
          <w:rtl/>
        </w:rPr>
        <w:t xml:space="preserve"> </w:t>
      </w:r>
      <w:r>
        <w:rPr>
          <w:rtl/>
        </w:rPr>
        <w:t xml:space="preserve"> </w:t>
      </w:r>
      <w:bookmarkEnd w:id="7168"/>
    </w:p>
    <w:p w14:paraId="58B14AC7" w14:textId="248E9960" w:rsidR="009A117C" w:rsidRDefault="009A117C" w:rsidP="009A117C">
      <w:pPr>
        <w:pStyle w:val="KeepWithNext"/>
        <w:rPr>
          <w:rtl/>
          <w:lang w:eastAsia="he-IL"/>
        </w:rPr>
      </w:pPr>
    </w:p>
    <w:p w14:paraId="0D9EACA1" w14:textId="6C88C153" w:rsidR="009A117C" w:rsidRDefault="009A117C" w:rsidP="009A117C">
      <w:pPr>
        <w:rPr>
          <w:rtl/>
          <w:lang w:eastAsia="he-IL"/>
        </w:rPr>
      </w:pPr>
      <w:bookmarkStart w:id="7169" w:name="_ETM_Q1_61939"/>
      <w:bookmarkEnd w:id="7169"/>
      <w:r>
        <w:rPr>
          <w:rFonts w:hint="cs"/>
          <w:rtl/>
          <w:lang w:eastAsia="he-IL"/>
        </w:rPr>
        <w:t>יש עוד מישהו שרוצה להתייחס לסעיף</w:t>
      </w:r>
      <w:bookmarkStart w:id="7170" w:name="_ETM_Q1_64312"/>
      <w:bookmarkEnd w:id="7170"/>
      <w:r>
        <w:rPr>
          <w:rFonts w:hint="cs"/>
          <w:rtl/>
          <w:lang w:eastAsia="he-IL"/>
        </w:rPr>
        <w:t xml:space="preserve"> 70ב (א)? כן </w:t>
      </w:r>
      <w:bookmarkStart w:id="7171" w:name="_ETM_Q1_77917"/>
      <w:bookmarkEnd w:id="7171"/>
      <w:r>
        <w:rPr>
          <w:rFonts w:hint="cs"/>
          <w:rtl/>
          <w:lang w:eastAsia="he-IL"/>
        </w:rPr>
        <w:t>, מירה?</w:t>
      </w:r>
      <w:bookmarkStart w:id="7172" w:name="_ETM_Q1_77063"/>
      <w:bookmarkStart w:id="7173" w:name="_ETM_Q1_78087"/>
      <w:bookmarkEnd w:id="7172"/>
      <w:bookmarkEnd w:id="7173"/>
    </w:p>
    <w:p w14:paraId="4173863B" w14:textId="07F15D07" w:rsidR="009A117C" w:rsidRDefault="009A117C" w:rsidP="009A117C">
      <w:pPr>
        <w:rPr>
          <w:rtl/>
          <w:lang w:eastAsia="he-IL"/>
        </w:rPr>
      </w:pPr>
      <w:bookmarkStart w:id="7174" w:name="_ETM_Q1_78171"/>
      <w:bookmarkStart w:id="7175" w:name="_ETM_Q1_75485"/>
      <w:bookmarkEnd w:id="7174"/>
      <w:bookmarkEnd w:id="7175"/>
    </w:p>
    <w:p w14:paraId="518A95FB" w14:textId="79DA0E9D" w:rsidR="009A117C" w:rsidRDefault="009A117C" w:rsidP="009A117C">
      <w:pPr>
        <w:pStyle w:val="af9"/>
        <w:keepNext/>
        <w:rPr>
          <w:rtl/>
          <w:lang w:eastAsia="he-IL"/>
        </w:rPr>
      </w:pPr>
      <w:bookmarkStart w:id="7176" w:name="ET_guest_מירה_סלומון_718"/>
      <w:r w:rsidRPr="009A117C">
        <w:rPr>
          <w:rStyle w:val="TagStyle"/>
          <w:rtl/>
        </w:rPr>
        <w:t xml:space="preserve"> &lt;&lt; אורח &gt;&gt; </w:t>
      </w:r>
      <w:r>
        <w:rPr>
          <w:rtl/>
          <w:lang w:eastAsia="he-IL"/>
        </w:rPr>
        <w:t>מירה סלומון:</w:t>
      </w:r>
      <w:r w:rsidRPr="009A117C">
        <w:rPr>
          <w:rStyle w:val="TagStyle"/>
          <w:rtl/>
        </w:rPr>
        <w:t xml:space="preserve"> &lt;&lt; אורח &gt;&gt;</w:t>
      </w:r>
      <w:r w:rsidR="002A363D">
        <w:rPr>
          <w:rtl/>
          <w:lang w:eastAsia="he-IL"/>
        </w:rPr>
        <w:t xml:space="preserve"> </w:t>
      </w:r>
      <w:r>
        <w:rPr>
          <w:rtl/>
          <w:lang w:eastAsia="he-IL"/>
        </w:rPr>
        <w:t xml:space="preserve"> </w:t>
      </w:r>
      <w:bookmarkEnd w:id="7176"/>
    </w:p>
    <w:p w14:paraId="080A6504" w14:textId="11D1F6E4" w:rsidR="009A117C" w:rsidRDefault="009A117C" w:rsidP="009A117C">
      <w:pPr>
        <w:pStyle w:val="KeepWithNext"/>
        <w:rPr>
          <w:rtl/>
          <w:lang w:eastAsia="he-IL"/>
        </w:rPr>
      </w:pPr>
    </w:p>
    <w:p w14:paraId="3EF9314A" w14:textId="72C9380C" w:rsidR="009A117C" w:rsidRDefault="009A117C" w:rsidP="009A117C">
      <w:pPr>
        <w:rPr>
          <w:rtl/>
          <w:lang w:eastAsia="he-IL"/>
        </w:rPr>
      </w:pPr>
      <w:bookmarkStart w:id="7177" w:name="_ETM_Q1_78971"/>
      <w:bookmarkStart w:id="7178" w:name="_ETM_Q1_79019"/>
      <w:bookmarkEnd w:id="7177"/>
      <w:bookmarkEnd w:id="7178"/>
      <w:r>
        <w:rPr>
          <w:rFonts w:hint="cs"/>
          <w:rtl/>
          <w:lang w:eastAsia="he-IL"/>
        </w:rPr>
        <w:t xml:space="preserve">לפני ההפסקה דנו בין היתר בסוגיות של </w:t>
      </w:r>
      <w:bookmarkStart w:id="7179" w:name="_ETM_Q1_84885"/>
      <w:bookmarkEnd w:id="7179"/>
      <w:r>
        <w:rPr>
          <w:rFonts w:hint="cs"/>
          <w:rtl/>
          <w:lang w:eastAsia="he-IL"/>
        </w:rPr>
        <w:t>ההקצאה לצרכ</w:t>
      </w:r>
      <w:bookmarkStart w:id="7180" w:name="_ETM_Q1_87453"/>
      <w:bookmarkEnd w:id="7180"/>
      <w:r>
        <w:rPr>
          <w:rFonts w:hint="cs"/>
          <w:rtl/>
          <w:lang w:eastAsia="he-IL"/>
        </w:rPr>
        <w:t>י ציבור. אז אנחנו כמובן מתנגדים להפחתה מ-15% ל-10%</w:t>
      </w:r>
      <w:bookmarkStart w:id="7181" w:name="_ETM_Q1_94883"/>
      <w:bookmarkEnd w:id="7181"/>
      <w:r>
        <w:rPr>
          <w:rFonts w:hint="cs"/>
          <w:rtl/>
          <w:lang w:eastAsia="he-IL"/>
        </w:rPr>
        <w:t xml:space="preserve"> מסיבות מאוד ברורות ואנחנו מבקשים דווקא שצרכי הציבור יהיו</w:t>
      </w:r>
      <w:bookmarkStart w:id="7182" w:name="_ETM_Q1_101501"/>
      <w:bookmarkEnd w:id="7182"/>
      <w:r>
        <w:rPr>
          <w:rFonts w:hint="cs"/>
          <w:rtl/>
          <w:lang w:eastAsia="he-IL"/>
        </w:rPr>
        <w:t xml:space="preserve"> רחבים ככל האפשר ויכללו למשל משרדי</w:t>
      </w:r>
      <w:bookmarkStart w:id="7183" w:name="_ETM_Q1_103693"/>
      <w:bookmarkEnd w:id="7183"/>
      <w:r>
        <w:rPr>
          <w:rFonts w:hint="cs"/>
          <w:rtl/>
          <w:lang w:eastAsia="he-IL"/>
        </w:rPr>
        <w:t xml:space="preserve"> עירייה, יכללו כל דבר </w:t>
      </w:r>
      <w:bookmarkStart w:id="7184" w:name="_ETM_Q1_106712"/>
      <w:bookmarkEnd w:id="7184"/>
      <w:r>
        <w:rPr>
          <w:rFonts w:hint="cs"/>
          <w:rtl/>
          <w:lang w:eastAsia="he-IL"/>
        </w:rPr>
        <w:t>שאפשר לבצע בו צרכי ציבור. כמובן שכל מקום וההחלטות הרלוונטיות</w:t>
      </w:r>
      <w:bookmarkStart w:id="7185" w:name="_ETM_Q1_116865"/>
      <w:bookmarkEnd w:id="7185"/>
      <w:r>
        <w:rPr>
          <w:rFonts w:hint="cs"/>
          <w:rtl/>
          <w:lang w:eastAsia="he-IL"/>
        </w:rPr>
        <w:t xml:space="preserve"> לגביו, ו</w:t>
      </w:r>
      <w:bookmarkStart w:id="7186" w:name="_ETM_Q1_116207"/>
      <w:bookmarkEnd w:id="7186"/>
      <w:r>
        <w:rPr>
          <w:rFonts w:hint="cs"/>
          <w:rtl/>
          <w:lang w:eastAsia="he-IL"/>
        </w:rPr>
        <w:t>הדיונים, אנחנו הרי בכל זאת נמצאים בהליך שהוא הליך</w:t>
      </w:r>
      <w:bookmarkStart w:id="7187" w:name="_ETM_Q1_123305"/>
      <w:bookmarkEnd w:id="7187"/>
      <w:r>
        <w:rPr>
          <w:rFonts w:hint="cs"/>
          <w:rtl/>
          <w:lang w:eastAsia="he-IL"/>
        </w:rPr>
        <w:t xml:space="preserve"> שמאפשר </w:t>
      </w:r>
      <w:bookmarkStart w:id="7188" w:name="_ETM_Q1_121531"/>
      <w:bookmarkEnd w:id="7188"/>
      <w:r>
        <w:rPr>
          <w:rFonts w:hint="cs"/>
          <w:rtl/>
          <w:lang w:eastAsia="he-IL"/>
        </w:rPr>
        <w:t>התייחסות של הציבור למה צריך להיות באותה קומה ציבורית,</w:t>
      </w:r>
      <w:bookmarkStart w:id="7189" w:name="_ETM_Q1_127372"/>
      <w:bookmarkEnd w:id="7189"/>
      <w:r>
        <w:rPr>
          <w:rFonts w:hint="cs"/>
          <w:rtl/>
          <w:lang w:eastAsia="he-IL"/>
        </w:rPr>
        <w:t xml:space="preserve"> באותה הפרשה. זה כבר לא קומה ציבורית קלאסית, אלה</w:t>
      </w:r>
      <w:bookmarkStart w:id="7190" w:name="_ETM_Q1_132757"/>
      <w:bookmarkEnd w:id="7190"/>
      <w:r>
        <w:rPr>
          <w:rFonts w:hint="cs"/>
          <w:rtl/>
          <w:lang w:eastAsia="he-IL"/>
        </w:rPr>
        <w:t xml:space="preserve"> באותה הפרשה. ואנחנו מבקשים שהדברים יתאפשרו באופן הרחב ביותר שאפשר.</w:t>
      </w:r>
    </w:p>
    <w:p w14:paraId="20A457B3" w14:textId="48E3584F" w:rsidR="009A117C" w:rsidRDefault="009A117C" w:rsidP="009A117C">
      <w:pPr>
        <w:pStyle w:val="KeepWithNext"/>
        <w:rPr>
          <w:rStyle w:val="TagStyle"/>
          <w:rFonts w:ascii="David" w:hAnsi="David"/>
          <w:vanish w:val="0"/>
          <w:u w:val="single"/>
          <w:rtl/>
          <w:lang w:eastAsia="he-IL"/>
        </w:rPr>
      </w:pPr>
      <w:bookmarkStart w:id="7191" w:name="_ETM_Q1_138929"/>
      <w:bookmarkStart w:id="7192" w:name="_ETM_Q1_139024"/>
      <w:bookmarkEnd w:id="7191"/>
      <w:bookmarkEnd w:id="7192"/>
    </w:p>
    <w:p w14:paraId="54BFACBC" w14:textId="77777777" w:rsidR="009B3998" w:rsidRPr="009B3998" w:rsidRDefault="009B3998" w:rsidP="009B3998">
      <w:pPr>
        <w:rPr>
          <w:rtl/>
          <w:lang w:eastAsia="he-IL"/>
        </w:rPr>
      </w:pPr>
      <w:bookmarkStart w:id="7193" w:name="_ETM_Q1_153769"/>
      <w:bookmarkEnd w:id="7193"/>
    </w:p>
    <w:p w14:paraId="3A44BD7D" w14:textId="7CD08BD6" w:rsidR="009B3998" w:rsidRDefault="009B3998" w:rsidP="009B3998">
      <w:pPr>
        <w:pStyle w:val="af6"/>
        <w:keepNext/>
        <w:rPr>
          <w:rtl/>
        </w:rPr>
      </w:pPr>
      <w:bookmarkStart w:id="7194" w:name="ET_yor_5771_725"/>
      <w:r w:rsidRPr="009B3998">
        <w:rPr>
          <w:rStyle w:val="TagStyle"/>
          <w:rtl/>
        </w:rPr>
        <w:t xml:space="preserve"> &lt;&lt; יור &gt;&gt; </w:t>
      </w:r>
      <w:r>
        <w:rPr>
          <w:rtl/>
        </w:rPr>
        <w:t>היו"ר איתן גינזבורג:</w:t>
      </w:r>
      <w:r w:rsidRPr="009B3998">
        <w:rPr>
          <w:rStyle w:val="TagStyle"/>
          <w:rtl/>
        </w:rPr>
        <w:t xml:space="preserve"> &lt;&lt; יור &gt;&gt;</w:t>
      </w:r>
      <w:r w:rsidR="002A363D">
        <w:rPr>
          <w:rtl/>
        </w:rPr>
        <w:t xml:space="preserve"> </w:t>
      </w:r>
      <w:r>
        <w:rPr>
          <w:rtl/>
        </w:rPr>
        <w:t xml:space="preserve"> </w:t>
      </w:r>
      <w:bookmarkEnd w:id="7194"/>
    </w:p>
    <w:p w14:paraId="42F4EADF" w14:textId="77777777" w:rsidR="009B3998" w:rsidRPr="009B3998" w:rsidRDefault="009B3998" w:rsidP="009B3998">
      <w:pPr>
        <w:ind w:firstLine="0"/>
        <w:rPr>
          <w:rtl/>
          <w:lang w:eastAsia="he-IL"/>
        </w:rPr>
      </w:pPr>
    </w:p>
    <w:p w14:paraId="35C57679" w14:textId="42001325" w:rsidR="009A117C" w:rsidRDefault="009A117C" w:rsidP="009A117C">
      <w:pPr>
        <w:rPr>
          <w:rtl/>
          <w:lang w:eastAsia="he-IL"/>
        </w:rPr>
      </w:pPr>
      <w:r>
        <w:rPr>
          <w:rFonts w:hint="cs"/>
          <w:rtl/>
          <w:lang w:eastAsia="he-IL"/>
        </w:rPr>
        <w:t xml:space="preserve">למה זה ירד </w:t>
      </w:r>
      <w:bookmarkStart w:id="7195" w:name="_ETM_Q1_136583"/>
      <w:bookmarkEnd w:id="7195"/>
      <w:r>
        <w:rPr>
          <w:rFonts w:hint="cs"/>
          <w:rtl/>
          <w:lang w:eastAsia="he-IL"/>
        </w:rPr>
        <w:t>ל-10%</w:t>
      </w:r>
      <w:bookmarkStart w:id="7196" w:name="_ETM_Q1_138474"/>
      <w:bookmarkEnd w:id="7196"/>
      <w:r>
        <w:rPr>
          <w:rFonts w:hint="cs"/>
          <w:rtl/>
          <w:lang w:eastAsia="he-IL"/>
        </w:rPr>
        <w:t xml:space="preserve"> מההצעה המקורית?</w:t>
      </w:r>
      <w:bookmarkStart w:id="7197" w:name="_ETM_Q1_146476"/>
      <w:bookmarkEnd w:id="7197"/>
    </w:p>
    <w:p w14:paraId="099EF47C" w14:textId="3215EEC6" w:rsidR="009A117C" w:rsidRDefault="009A117C" w:rsidP="009A117C">
      <w:pPr>
        <w:rPr>
          <w:rtl/>
          <w:lang w:eastAsia="he-IL"/>
        </w:rPr>
      </w:pPr>
      <w:bookmarkStart w:id="7198" w:name="_ETM_Q1_146554"/>
      <w:bookmarkStart w:id="7199" w:name="_ETM_Q1_147407"/>
      <w:bookmarkEnd w:id="7198"/>
      <w:bookmarkEnd w:id="7199"/>
    </w:p>
    <w:p w14:paraId="0E75DE7A" w14:textId="55F10B8E" w:rsidR="009A117C" w:rsidRDefault="009A117C" w:rsidP="009A117C">
      <w:pPr>
        <w:pStyle w:val="af9"/>
        <w:keepNext/>
        <w:rPr>
          <w:rtl/>
          <w:lang w:eastAsia="he-IL"/>
        </w:rPr>
      </w:pPr>
      <w:bookmarkStart w:id="7200" w:name="ET_guest_אורית_צבר_720"/>
      <w:r w:rsidRPr="009A117C">
        <w:rPr>
          <w:rStyle w:val="TagStyle"/>
          <w:rtl/>
        </w:rPr>
        <w:t xml:space="preserve"> &lt;&lt; אורח &gt;&gt; </w:t>
      </w:r>
      <w:r>
        <w:rPr>
          <w:rtl/>
          <w:lang w:eastAsia="he-IL"/>
        </w:rPr>
        <w:t>אורית צבר:</w:t>
      </w:r>
      <w:r w:rsidRPr="009A117C">
        <w:rPr>
          <w:rStyle w:val="TagStyle"/>
          <w:rtl/>
        </w:rPr>
        <w:t xml:space="preserve"> &lt;&lt; אורח &gt;&gt;</w:t>
      </w:r>
      <w:r w:rsidR="002A363D">
        <w:rPr>
          <w:rtl/>
          <w:lang w:eastAsia="he-IL"/>
        </w:rPr>
        <w:t xml:space="preserve"> </w:t>
      </w:r>
      <w:r>
        <w:rPr>
          <w:rtl/>
          <w:lang w:eastAsia="he-IL"/>
        </w:rPr>
        <w:t xml:space="preserve"> </w:t>
      </w:r>
      <w:bookmarkEnd w:id="7200"/>
    </w:p>
    <w:p w14:paraId="7A1E3A0C" w14:textId="74A5E77A" w:rsidR="009A117C" w:rsidRDefault="009A117C" w:rsidP="009A117C">
      <w:pPr>
        <w:pStyle w:val="KeepWithNext"/>
        <w:rPr>
          <w:rtl/>
          <w:lang w:eastAsia="he-IL"/>
        </w:rPr>
      </w:pPr>
    </w:p>
    <w:p w14:paraId="1BAE1CBF" w14:textId="28B49DFC" w:rsidR="009A117C" w:rsidRDefault="009A117C" w:rsidP="009A117C">
      <w:pPr>
        <w:rPr>
          <w:rtl/>
          <w:lang w:eastAsia="he-IL"/>
        </w:rPr>
      </w:pPr>
      <w:bookmarkStart w:id="7201" w:name="_ETM_Q1_147915"/>
      <w:bookmarkStart w:id="7202" w:name="_ETM_Q1_147968"/>
      <w:bookmarkStart w:id="7203" w:name="_ETM_Q1_145246"/>
      <w:bookmarkEnd w:id="7201"/>
      <w:bookmarkEnd w:id="7202"/>
      <w:bookmarkEnd w:id="7203"/>
      <w:r>
        <w:rPr>
          <w:rFonts w:hint="cs"/>
          <w:rtl/>
          <w:lang w:eastAsia="he-IL"/>
        </w:rPr>
        <w:t>אורית צבר ממנהל התכנון.</w:t>
      </w:r>
      <w:bookmarkStart w:id="7204" w:name="_ETM_Q1_145617"/>
      <w:bookmarkStart w:id="7205" w:name="_ETM_Q1_150570"/>
      <w:bookmarkEnd w:id="7204"/>
      <w:bookmarkEnd w:id="7205"/>
    </w:p>
    <w:p w14:paraId="341D9B73" w14:textId="6EE14884" w:rsidR="009B3998" w:rsidRDefault="009B3998" w:rsidP="009A117C">
      <w:pPr>
        <w:rPr>
          <w:rtl/>
          <w:lang w:eastAsia="he-IL"/>
        </w:rPr>
      </w:pPr>
      <w:bookmarkStart w:id="7206" w:name="_ETM_Q1_150636"/>
      <w:bookmarkEnd w:id="7206"/>
    </w:p>
    <w:p w14:paraId="53A7E391" w14:textId="2CDADAFC" w:rsidR="009B3998" w:rsidRDefault="009B3998" w:rsidP="009B3998">
      <w:pPr>
        <w:pStyle w:val="af6"/>
        <w:keepNext/>
        <w:rPr>
          <w:rtl/>
        </w:rPr>
      </w:pPr>
      <w:bookmarkStart w:id="7207" w:name="ET_yor_5771_721"/>
      <w:r w:rsidRPr="009B3998">
        <w:rPr>
          <w:rStyle w:val="TagStyle"/>
          <w:rtl/>
        </w:rPr>
        <w:t xml:space="preserve"> &lt;&lt; יור &gt;&gt; </w:t>
      </w:r>
      <w:r>
        <w:rPr>
          <w:rtl/>
        </w:rPr>
        <w:t>היו"ר איתן גינזבורג:</w:t>
      </w:r>
      <w:r w:rsidRPr="009B3998">
        <w:rPr>
          <w:rStyle w:val="TagStyle"/>
          <w:rtl/>
        </w:rPr>
        <w:t xml:space="preserve"> &lt;&lt; יור &gt;&gt;</w:t>
      </w:r>
      <w:r w:rsidR="002A363D">
        <w:rPr>
          <w:rtl/>
        </w:rPr>
        <w:t xml:space="preserve"> </w:t>
      </w:r>
      <w:r>
        <w:rPr>
          <w:rtl/>
        </w:rPr>
        <w:t xml:space="preserve"> </w:t>
      </w:r>
      <w:bookmarkEnd w:id="7207"/>
    </w:p>
    <w:p w14:paraId="03CBD7B8" w14:textId="3E1F6FB5" w:rsidR="009B3998" w:rsidRDefault="009B3998" w:rsidP="009B3998">
      <w:pPr>
        <w:pStyle w:val="KeepWithNext"/>
        <w:rPr>
          <w:rtl/>
          <w:lang w:eastAsia="he-IL"/>
        </w:rPr>
      </w:pPr>
    </w:p>
    <w:p w14:paraId="570D3FA1" w14:textId="49EECA1E" w:rsidR="009B3998" w:rsidRDefault="009B3998" w:rsidP="009B3998">
      <w:pPr>
        <w:rPr>
          <w:rtl/>
          <w:lang w:eastAsia="he-IL"/>
        </w:rPr>
      </w:pPr>
      <w:bookmarkStart w:id="7208" w:name="_ETM_Q1_151093"/>
      <w:bookmarkEnd w:id="7208"/>
      <w:r>
        <w:rPr>
          <w:rFonts w:hint="cs"/>
          <w:rtl/>
          <w:lang w:eastAsia="he-IL"/>
        </w:rPr>
        <w:t>מה תפקידך במנהל?</w:t>
      </w:r>
    </w:p>
    <w:p w14:paraId="431251EE" w14:textId="30DDE5EA" w:rsidR="009B3998" w:rsidRDefault="009B3998" w:rsidP="009B3998">
      <w:pPr>
        <w:rPr>
          <w:rtl/>
          <w:lang w:eastAsia="he-IL"/>
        </w:rPr>
      </w:pPr>
    </w:p>
    <w:p w14:paraId="4BC9FC4D" w14:textId="6F54C8FD" w:rsidR="009B3998" w:rsidRDefault="009B3998" w:rsidP="009B3998">
      <w:pPr>
        <w:pStyle w:val="af9"/>
        <w:keepNext/>
        <w:rPr>
          <w:rtl/>
          <w:lang w:eastAsia="he-IL"/>
        </w:rPr>
      </w:pPr>
      <w:bookmarkStart w:id="7209" w:name="ET_guest_אורית_צבר_722"/>
      <w:r w:rsidRPr="009B3998">
        <w:rPr>
          <w:rStyle w:val="TagStyle"/>
          <w:rtl/>
        </w:rPr>
        <w:t xml:space="preserve"> &lt;&lt; אורח &gt;&gt; </w:t>
      </w:r>
      <w:r>
        <w:rPr>
          <w:rtl/>
          <w:lang w:eastAsia="he-IL"/>
        </w:rPr>
        <w:t>אורית צבר:</w:t>
      </w:r>
      <w:r w:rsidRPr="009B3998">
        <w:rPr>
          <w:rStyle w:val="TagStyle"/>
          <w:rtl/>
        </w:rPr>
        <w:t xml:space="preserve"> &lt;&lt; אורח &gt;&gt;</w:t>
      </w:r>
      <w:r w:rsidR="002A363D">
        <w:rPr>
          <w:rtl/>
          <w:lang w:eastAsia="he-IL"/>
        </w:rPr>
        <w:t xml:space="preserve"> </w:t>
      </w:r>
      <w:r>
        <w:rPr>
          <w:rtl/>
          <w:lang w:eastAsia="he-IL"/>
        </w:rPr>
        <w:t xml:space="preserve"> </w:t>
      </w:r>
      <w:bookmarkEnd w:id="7209"/>
    </w:p>
    <w:p w14:paraId="1DF2817D" w14:textId="7B5E5240" w:rsidR="009B3998" w:rsidRDefault="009B3998" w:rsidP="009B3998">
      <w:pPr>
        <w:pStyle w:val="KeepWithNext"/>
        <w:rPr>
          <w:rtl/>
          <w:lang w:eastAsia="he-IL"/>
        </w:rPr>
      </w:pPr>
    </w:p>
    <w:p w14:paraId="6C866A24" w14:textId="68765485" w:rsidR="009B3998" w:rsidRDefault="009B3998" w:rsidP="009B3998">
      <w:pPr>
        <w:rPr>
          <w:rtl/>
          <w:lang w:eastAsia="he-IL"/>
        </w:rPr>
      </w:pPr>
      <w:r>
        <w:rPr>
          <w:rFonts w:hint="cs"/>
          <w:rtl/>
          <w:lang w:eastAsia="he-IL"/>
        </w:rPr>
        <w:t>אני באגף</w:t>
      </w:r>
      <w:bookmarkStart w:id="7210" w:name="_ETM_Q1_148332"/>
      <w:bookmarkEnd w:id="7210"/>
      <w:r>
        <w:rPr>
          <w:rFonts w:hint="cs"/>
          <w:rtl/>
          <w:lang w:eastAsia="he-IL"/>
        </w:rPr>
        <w:t xml:space="preserve"> לתכנון אסטרטגי.</w:t>
      </w:r>
      <w:bookmarkStart w:id="7211" w:name="_ETM_Q1_152538"/>
      <w:bookmarkEnd w:id="7211"/>
    </w:p>
    <w:p w14:paraId="1E955201" w14:textId="6177A21D" w:rsidR="009B3998" w:rsidRDefault="009B3998" w:rsidP="009B3998">
      <w:pPr>
        <w:rPr>
          <w:rtl/>
          <w:lang w:eastAsia="he-IL"/>
        </w:rPr>
      </w:pPr>
      <w:bookmarkStart w:id="7212" w:name="_ETM_Q1_152604"/>
      <w:bookmarkEnd w:id="7212"/>
    </w:p>
    <w:p w14:paraId="459323C0" w14:textId="4403DA2D" w:rsidR="009B3998" w:rsidRDefault="009B3998" w:rsidP="009B3998">
      <w:pPr>
        <w:pStyle w:val="af6"/>
        <w:keepNext/>
        <w:rPr>
          <w:rtl/>
        </w:rPr>
      </w:pPr>
      <w:bookmarkStart w:id="7213" w:name="ET_yor_5771_723"/>
      <w:r w:rsidRPr="009B3998">
        <w:rPr>
          <w:rStyle w:val="TagStyle"/>
          <w:rtl/>
        </w:rPr>
        <w:t xml:space="preserve"> &lt;&lt; יור &gt;&gt; </w:t>
      </w:r>
      <w:r>
        <w:rPr>
          <w:rtl/>
        </w:rPr>
        <w:t>היו"ר איתן גינזבורג:</w:t>
      </w:r>
      <w:r w:rsidRPr="009B3998">
        <w:rPr>
          <w:rStyle w:val="TagStyle"/>
          <w:rtl/>
        </w:rPr>
        <w:t xml:space="preserve"> &lt;&lt; יור &gt;&gt;</w:t>
      </w:r>
      <w:r w:rsidR="002A363D">
        <w:rPr>
          <w:rtl/>
        </w:rPr>
        <w:t xml:space="preserve"> </w:t>
      </w:r>
      <w:r>
        <w:rPr>
          <w:rtl/>
        </w:rPr>
        <w:t xml:space="preserve"> </w:t>
      </w:r>
      <w:bookmarkEnd w:id="7213"/>
    </w:p>
    <w:p w14:paraId="5A4593F4" w14:textId="3A49D800" w:rsidR="009B3998" w:rsidRDefault="009B3998" w:rsidP="009B3998">
      <w:pPr>
        <w:pStyle w:val="KeepWithNext"/>
        <w:rPr>
          <w:rtl/>
          <w:lang w:eastAsia="he-IL"/>
        </w:rPr>
      </w:pPr>
    </w:p>
    <w:p w14:paraId="3DF0421B" w14:textId="3D196A6C" w:rsidR="009B3998" w:rsidRDefault="009B3998" w:rsidP="009B3998">
      <w:pPr>
        <w:rPr>
          <w:rtl/>
          <w:lang w:eastAsia="he-IL"/>
        </w:rPr>
      </w:pPr>
      <w:bookmarkStart w:id="7214" w:name="_ETM_Q1_154221"/>
      <w:bookmarkEnd w:id="7214"/>
      <w:r>
        <w:rPr>
          <w:rFonts w:hint="cs"/>
          <w:rtl/>
          <w:lang w:eastAsia="he-IL"/>
        </w:rPr>
        <w:t>מה תפקידך? האגף זה המקום שבו את עובדת,</w:t>
      </w:r>
      <w:bookmarkStart w:id="7215" w:name="_ETM_Q1_151941"/>
      <w:bookmarkEnd w:id="7215"/>
      <w:r>
        <w:rPr>
          <w:rFonts w:hint="cs"/>
          <w:rtl/>
          <w:lang w:eastAsia="he-IL"/>
        </w:rPr>
        <w:t xml:space="preserve"> מה תפקידך</w:t>
      </w:r>
      <w:bookmarkStart w:id="7216" w:name="_ETM_Q1_154567"/>
      <w:bookmarkEnd w:id="7216"/>
      <w:r>
        <w:rPr>
          <w:rFonts w:hint="cs"/>
          <w:rtl/>
          <w:lang w:eastAsia="he-IL"/>
        </w:rPr>
        <w:t xml:space="preserve"> באגף?</w:t>
      </w:r>
    </w:p>
    <w:p w14:paraId="2D832148" w14:textId="1AA09F33" w:rsidR="009B3998" w:rsidRDefault="009B3998" w:rsidP="009B3998">
      <w:pPr>
        <w:rPr>
          <w:rFonts w:ascii="David" w:hAnsi="David"/>
          <w:u w:val="single"/>
          <w:rtl/>
          <w:lang w:eastAsia="he-IL"/>
        </w:rPr>
      </w:pPr>
      <w:bookmarkStart w:id="7217" w:name="_ETM_Q1_154627"/>
      <w:bookmarkEnd w:id="7217"/>
    </w:p>
    <w:p w14:paraId="32350DFA" w14:textId="3FCB78D3" w:rsidR="009B3998" w:rsidRPr="009B3998" w:rsidRDefault="009B3998" w:rsidP="009B3998">
      <w:pPr>
        <w:pStyle w:val="af9"/>
        <w:keepNext/>
        <w:rPr>
          <w:rtl/>
          <w:lang w:eastAsia="he-IL"/>
        </w:rPr>
      </w:pPr>
      <w:bookmarkStart w:id="7218" w:name="ET_guest_אורית_צבר_727"/>
      <w:r w:rsidRPr="009B3998">
        <w:rPr>
          <w:rStyle w:val="TagStyle"/>
          <w:rtl/>
        </w:rPr>
        <w:t xml:space="preserve"> &lt;&lt; אורח &gt;&gt; </w:t>
      </w:r>
      <w:r>
        <w:rPr>
          <w:rtl/>
          <w:lang w:eastAsia="he-IL"/>
        </w:rPr>
        <w:t>אורית צבר:</w:t>
      </w:r>
      <w:r w:rsidRPr="009B3998">
        <w:rPr>
          <w:rStyle w:val="TagStyle"/>
          <w:rtl/>
        </w:rPr>
        <w:t xml:space="preserve"> &lt;&lt; אורח &gt;&gt;</w:t>
      </w:r>
      <w:r w:rsidR="002A363D">
        <w:rPr>
          <w:rtl/>
          <w:lang w:eastAsia="he-IL"/>
        </w:rPr>
        <w:t xml:space="preserve"> </w:t>
      </w:r>
      <w:r>
        <w:rPr>
          <w:rtl/>
          <w:lang w:eastAsia="he-IL"/>
        </w:rPr>
        <w:t xml:space="preserve"> </w:t>
      </w:r>
      <w:bookmarkStart w:id="7219" w:name="_ETM_Q1_156319"/>
      <w:bookmarkEnd w:id="7218"/>
      <w:bookmarkEnd w:id="7219"/>
    </w:p>
    <w:p w14:paraId="58357E92" w14:textId="174588D3" w:rsidR="009B3998" w:rsidRDefault="009B3998" w:rsidP="009B3998">
      <w:pPr>
        <w:pStyle w:val="KeepWithNext"/>
        <w:rPr>
          <w:rtl/>
          <w:lang w:eastAsia="he-IL"/>
        </w:rPr>
      </w:pPr>
    </w:p>
    <w:p w14:paraId="619EBBB3" w14:textId="7B1A1E97" w:rsidR="009B3998" w:rsidRDefault="009B3998" w:rsidP="009B3998">
      <w:pPr>
        <w:rPr>
          <w:rtl/>
          <w:lang w:eastAsia="he-IL"/>
        </w:rPr>
      </w:pPr>
      <w:bookmarkStart w:id="7220" w:name="_ETM_Q1_155506"/>
      <w:bookmarkEnd w:id="7220"/>
      <w:r>
        <w:rPr>
          <w:rFonts w:hint="cs"/>
          <w:rtl/>
          <w:lang w:eastAsia="he-IL"/>
        </w:rPr>
        <w:t>ממונה.</w:t>
      </w:r>
      <w:bookmarkStart w:id="7221" w:name="_ETM_Q1_159309"/>
      <w:bookmarkEnd w:id="7221"/>
    </w:p>
    <w:p w14:paraId="34148077" w14:textId="11912794" w:rsidR="009B3998" w:rsidRDefault="009B3998" w:rsidP="009B3998">
      <w:pPr>
        <w:rPr>
          <w:rtl/>
          <w:lang w:eastAsia="he-IL"/>
        </w:rPr>
      </w:pPr>
      <w:bookmarkStart w:id="7222" w:name="_ETM_Q1_159408"/>
      <w:bookmarkStart w:id="7223" w:name="_ETM_Q1_156651"/>
      <w:bookmarkEnd w:id="7222"/>
      <w:bookmarkEnd w:id="7223"/>
    </w:p>
    <w:p w14:paraId="08A82426" w14:textId="693171CC" w:rsidR="009B3998" w:rsidRDefault="009B3998" w:rsidP="009B3998">
      <w:pPr>
        <w:pStyle w:val="af6"/>
        <w:keepNext/>
        <w:rPr>
          <w:rtl/>
        </w:rPr>
      </w:pPr>
      <w:bookmarkStart w:id="7224" w:name="ET_yor_5771_726"/>
      <w:r w:rsidRPr="009B3998">
        <w:rPr>
          <w:rStyle w:val="TagStyle"/>
          <w:rtl/>
        </w:rPr>
        <w:t xml:space="preserve"> &lt;&lt; יור &gt;&gt; </w:t>
      </w:r>
      <w:r>
        <w:rPr>
          <w:rtl/>
        </w:rPr>
        <w:t>היו"ר איתן גינזבורג:</w:t>
      </w:r>
      <w:r w:rsidRPr="009B3998">
        <w:rPr>
          <w:rStyle w:val="TagStyle"/>
          <w:rtl/>
        </w:rPr>
        <w:t xml:space="preserve"> &lt;&lt; יור &gt;&gt;</w:t>
      </w:r>
      <w:r w:rsidR="002A363D">
        <w:rPr>
          <w:rtl/>
        </w:rPr>
        <w:t xml:space="preserve"> </w:t>
      </w:r>
      <w:r>
        <w:rPr>
          <w:rtl/>
        </w:rPr>
        <w:t xml:space="preserve"> </w:t>
      </w:r>
      <w:bookmarkEnd w:id="7224"/>
    </w:p>
    <w:p w14:paraId="29E52D83" w14:textId="580FD361" w:rsidR="009B3998" w:rsidRDefault="009B3998" w:rsidP="009B3998">
      <w:pPr>
        <w:pStyle w:val="KeepWithNext"/>
        <w:rPr>
          <w:rtl/>
          <w:lang w:eastAsia="he-IL"/>
        </w:rPr>
      </w:pPr>
    </w:p>
    <w:p w14:paraId="722D1371" w14:textId="5030A78C" w:rsidR="009B3998" w:rsidRDefault="009B3998" w:rsidP="009B3998">
      <w:pPr>
        <w:rPr>
          <w:rtl/>
          <w:lang w:eastAsia="he-IL"/>
        </w:rPr>
      </w:pPr>
      <w:bookmarkStart w:id="7225" w:name="_ETM_Q1_157264"/>
      <w:bookmarkEnd w:id="7225"/>
      <w:r>
        <w:rPr>
          <w:rFonts w:hint="cs"/>
          <w:rtl/>
          <w:lang w:eastAsia="he-IL"/>
        </w:rPr>
        <w:t>ממונה על האגף?</w:t>
      </w:r>
      <w:bookmarkStart w:id="7226" w:name="_ETM_Q1_159922"/>
      <w:bookmarkEnd w:id="7226"/>
      <w:r>
        <w:rPr>
          <w:rFonts w:hint="cs"/>
          <w:rtl/>
          <w:lang w:eastAsia="he-IL"/>
        </w:rPr>
        <w:t xml:space="preserve"> את </w:t>
      </w:r>
      <w:bookmarkStart w:id="7227" w:name="_ETM_Q1_158936"/>
      <w:bookmarkEnd w:id="7227"/>
      <w:r>
        <w:rPr>
          <w:rFonts w:hint="cs"/>
          <w:rtl/>
          <w:lang w:eastAsia="he-IL"/>
        </w:rPr>
        <w:t>ראש האגף?</w:t>
      </w:r>
      <w:bookmarkStart w:id="7228" w:name="_ETM_Q1_160536"/>
      <w:bookmarkEnd w:id="7228"/>
    </w:p>
    <w:p w14:paraId="7DCB46ED" w14:textId="7A6CFBAA" w:rsidR="009B3998" w:rsidRDefault="009B3998" w:rsidP="009B3998">
      <w:pPr>
        <w:rPr>
          <w:rtl/>
          <w:lang w:eastAsia="he-IL"/>
        </w:rPr>
      </w:pPr>
      <w:bookmarkStart w:id="7229" w:name="_ETM_Q1_160618"/>
      <w:bookmarkEnd w:id="7229"/>
    </w:p>
    <w:p w14:paraId="41FF957B" w14:textId="5859176C" w:rsidR="009B3998" w:rsidRDefault="009B3998" w:rsidP="009B3998">
      <w:pPr>
        <w:pStyle w:val="af9"/>
        <w:keepNext/>
        <w:rPr>
          <w:rtl/>
          <w:lang w:eastAsia="he-IL"/>
        </w:rPr>
      </w:pPr>
      <w:bookmarkStart w:id="7230" w:name="ET_guest_אורית_צבר_728"/>
      <w:r w:rsidRPr="009B3998">
        <w:rPr>
          <w:rStyle w:val="TagStyle"/>
          <w:rtl/>
        </w:rPr>
        <w:t xml:space="preserve"> &lt;&lt; אורח &gt;&gt; </w:t>
      </w:r>
      <w:r>
        <w:rPr>
          <w:rtl/>
          <w:lang w:eastAsia="he-IL"/>
        </w:rPr>
        <w:t>אורית צבר:</w:t>
      </w:r>
      <w:r w:rsidRPr="009B3998">
        <w:rPr>
          <w:rStyle w:val="TagStyle"/>
          <w:rtl/>
        </w:rPr>
        <w:t xml:space="preserve"> &lt;&lt; אורח &gt;&gt;</w:t>
      </w:r>
      <w:r w:rsidR="002A363D">
        <w:rPr>
          <w:rtl/>
          <w:lang w:eastAsia="he-IL"/>
        </w:rPr>
        <w:t xml:space="preserve"> </w:t>
      </w:r>
      <w:r>
        <w:rPr>
          <w:rtl/>
          <w:lang w:eastAsia="he-IL"/>
        </w:rPr>
        <w:t xml:space="preserve"> </w:t>
      </w:r>
      <w:bookmarkEnd w:id="7230"/>
    </w:p>
    <w:p w14:paraId="25EB9748" w14:textId="5A177D0C" w:rsidR="009B3998" w:rsidRDefault="009B3998" w:rsidP="009B3998">
      <w:pPr>
        <w:pStyle w:val="KeepWithNext"/>
        <w:rPr>
          <w:rtl/>
          <w:lang w:eastAsia="he-IL"/>
        </w:rPr>
      </w:pPr>
    </w:p>
    <w:p w14:paraId="522511AC" w14:textId="5C58903D" w:rsidR="009B3998" w:rsidRDefault="009B3998" w:rsidP="009B3998">
      <w:pPr>
        <w:rPr>
          <w:rtl/>
          <w:lang w:eastAsia="he-IL"/>
        </w:rPr>
      </w:pPr>
      <w:bookmarkStart w:id="7231" w:name="_ETM_Q1_161710"/>
      <w:bookmarkStart w:id="7232" w:name="_ETM_Q1_161736"/>
      <w:bookmarkEnd w:id="7231"/>
      <w:bookmarkEnd w:id="7232"/>
      <w:r>
        <w:rPr>
          <w:rFonts w:hint="cs"/>
          <w:rtl/>
          <w:lang w:eastAsia="he-IL"/>
        </w:rPr>
        <w:t xml:space="preserve">לא, זה משהו. </w:t>
      </w:r>
      <w:bookmarkStart w:id="7233" w:name="_ETM_Q1_161424"/>
      <w:bookmarkEnd w:id="7233"/>
      <w:r>
        <w:rPr>
          <w:rFonts w:hint="cs"/>
          <w:rtl/>
          <w:lang w:eastAsia="he-IL"/>
        </w:rPr>
        <w:t xml:space="preserve">אני מרכזת נושאים של התחדשות עירונית </w:t>
      </w:r>
      <w:bookmarkStart w:id="7234" w:name="_ETM_Q1_164821"/>
      <w:bookmarkEnd w:id="7234"/>
      <w:r>
        <w:rPr>
          <w:rFonts w:hint="cs"/>
          <w:rtl/>
          <w:lang w:eastAsia="he-IL"/>
        </w:rPr>
        <w:t>ודיור בהישג יד.</w:t>
      </w:r>
      <w:bookmarkStart w:id="7235" w:name="_ETM_Q1_166672"/>
      <w:bookmarkEnd w:id="7235"/>
    </w:p>
    <w:p w14:paraId="4CA24D19" w14:textId="0974A93A" w:rsidR="009B3998" w:rsidRDefault="009B3998" w:rsidP="009B3998">
      <w:pPr>
        <w:rPr>
          <w:rtl/>
          <w:lang w:eastAsia="he-IL"/>
        </w:rPr>
      </w:pPr>
      <w:bookmarkStart w:id="7236" w:name="_ETM_Q1_166751"/>
      <w:bookmarkEnd w:id="7236"/>
    </w:p>
    <w:p w14:paraId="5B8CD42F" w14:textId="14FC0F3E" w:rsidR="009B3998" w:rsidRDefault="009B3998" w:rsidP="009B3998">
      <w:pPr>
        <w:pStyle w:val="af6"/>
        <w:keepNext/>
        <w:rPr>
          <w:rtl/>
        </w:rPr>
      </w:pPr>
      <w:bookmarkStart w:id="7237" w:name="ET_yor_5771_729"/>
      <w:r w:rsidRPr="009B3998">
        <w:rPr>
          <w:rStyle w:val="TagStyle"/>
          <w:rtl/>
        </w:rPr>
        <w:t xml:space="preserve"> &lt;&lt; יור &gt;&gt; </w:t>
      </w:r>
      <w:r>
        <w:rPr>
          <w:rtl/>
        </w:rPr>
        <w:t>היו"ר איתן גינזבורג:</w:t>
      </w:r>
      <w:r w:rsidRPr="009B3998">
        <w:rPr>
          <w:rStyle w:val="TagStyle"/>
          <w:rtl/>
        </w:rPr>
        <w:t xml:space="preserve"> &lt;&lt; יור &gt;&gt;</w:t>
      </w:r>
      <w:r w:rsidR="002A363D">
        <w:rPr>
          <w:rtl/>
        </w:rPr>
        <w:t xml:space="preserve"> </w:t>
      </w:r>
      <w:r>
        <w:rPr>
          <w:rtl/>
        </w:rPr>
        <w:t xml:space="preserve"> </w:t>
      </w:r>
      <w:bookmarkEnd w:id="7237"/>
    </w:p>
    <w:p w14:paraId="6C43CF5B" w14:textId="0076B872" w:rsidR="009B3998" w:rsidRDefault="009B3998" w:rsidP="009B3998">
      <w:pPr>
        <w:pStyle w:val="KeepWithNext"/>
        <w:rPr>
          <w:rtl/>
          <w:lang w:eastAsia="he-IL"/>
        </w:rPr>
      </w:pPr>
    </w:p>
    <w:p w14:paraId="658E8D8E" w14:textId="3CF15760" w:rsidR="009B3998" w:rsidRDefault="009B3998" w:rsidP="009B3998">
      <w:pPr>
        <w:rPr>
          <w:rtl/>
          <w:lang w:eastAsia="he-IL"/>
        </w:rPr>
      </w:pPr>
      <w:bookmarkStart w:id="7238" w:name="_ETM_Q1_167868"/>
      <w:bookmarkEnd w:id="7238"/>
      <w:r>
        <w:rPr>
          <w:rFonts w:hint="cs"/>
          <w:rtl/>
          <w:lang w:eastAsia="he-IL"/>
        </w:rPr>
        <w:t>זה כבר נשמע אחרת.</w:t>
      </w:r>
      <w:bookmarkStart w:id="7239" w:name="_ETM_Q1_166919"/>
      <w:bookmarkEnd w:id="7239"/>
      <w:r>
        <w:rPr>
          <w:rFonts w:hint="cs"/>
          <w:rtl/>
          <w:lang w:eastAsia="he-IL"/>
        </w:rPr>
        <w:t xml:space="preserve"> מה מתביישים</w:t>
      </w:r>
      <w:bookmarkStart w:id="7240" w:name="_ETM_Q1_166851"/>
      <w:bookmarkEnd w:id="7240"/>
      <w:r>
        <w:rPr>
          <w:rFonts w:hint="cs"/>
          <w:rtl/>
          <w:lang w:eastAsia="he-IL"/>
        </w:rPr>
        <w:t xml:space="preserve"> במה</w:t>
      </w:r>
      <w:bookmarkStart w:id="7241" w:name="_ETM_Q1_168258"/>
      <w:bookmarkEnd w:id="7241"/>
      <w:r>
        <w:rPr>
          <w:rFonts w:hint="cs"/>
          <w:rtl/>
          <w:lang w:eastAsia="he-IL"/>
        </w:rPr>
        <w:t xml:space="preserve"> שאנחנו עושים? יש לכל אחד תפקיד.</w:t>
      </w:r>
      <w:bookmarkStart w:id="7242" w:name="_ETM_Q1_172330"/>
      <w:bookmarkEnd w:id="7242"/>
    </w:p>
    <w:p w14:paraId="44A15FDA" w14:textId="7DE6F5D3" w:rsidR="009B3998" w:rsidRDefault="009B3998" w:rsidP="009B3998">
      <w:pPr>
        <w:rPr>
          <w:rtl/>
          <w:lang w:eastAsia="he-IL"/>
        </w:rPr>
      </w:pPr>
      <w:bookmarkStart w:id="7243" w:name="_ETM_Q1_172407"/>
      <w:bookmarkEnd w:id="7243"/>
    </w:p>
    <w:p w14:paraId="2071925F" w14:textId="7B95B22E" w:rsidR="009B3998" w:rsidRDefault="009B3998" w:rsidP="009B3998">
      <w:pPr>
        <w:pStyle w:val="af9"/>
        <w:keepNext/>
        <w:rPr>
          <w:rtl/>
          <w:lang w:eastAsia="he-IL"/>
        </w:rPr>
      </w:pPr>
      <w:bookmarkStart w:id="7244" w:name="ET_guest_אורית_צבר_730"/>
      <w:r w:rsidRPr="009B3998">
        <w:rPr>
          <w:rStyle w:val="TagStyle"/>
          <w:rtl/>
        </w:rPr>
        <w:t xml:space="preserve"> &lt;&lt; אורח &gt;&gt; </w:t>
      </w:r>
      <w:r>
        <w:rPr>
          <w:rtl/>
          <w:lang w:eastAsia="he-IL"/>
        </w:rPr>
        <w:t>אורית צבר:</w:t>
      </w:r>
      <w:r w:rsidRPr="009B3998">
        <w:rPr>
          <w:rStyle w:val="TagStyle"/>
          <w:rtl/>
        </w:rPr>
        <w:t xml:space="preserve"> &lt;&lt; אורח &gt;&gt;</w:t>
      </w:r>
      <w:r w:rsidR="002A363D">
        <w:rPr>
          <w:rtl/>
          <w:lang w:eastAsia="he-IL"/>
        </w:rPr>
        <w:t xml:space="preserve"> </w:t>
      </w:r>
      <w:r>
        <w:rPr>
          <w:rtl/>
          <w:lang w:eastAsia="he-IL"/>
        </w:rPr>
        <w:t xml:space="preserve"> </w:t>
      </w:r>
      <w:bookmarkEnd w:id="7244"/>
    </w:p>
    <w:p w14:paraId="64006AB4" w14:textId="7F0A5DEB" w:rsidR="009B3998" w:rsidRDefault="009B3998" w:rsidP="009B3998">
      <w:pPr>
        <w:pStyle w:val="KeepWithNext"/>
        <w:rPr>
          <w:rtl/>
          <w:lang w:eastAsia="he-IL"/>
        </w:rPr>
      </w:pPr>
    </w:p>
    <w:p w14:paraId="4BC1FB1A" w14:textId="17F314AA" w:rsidR="009B3998" w:rsidRDefault="009B3998" w:rsidP="009B3998">
      <w:pPr>
        <w:rPr>
          <w:rtl/>
          <w:lang w:eastAsia="he-IL"/>
        </w:rPr>
      </w:pPr>
      <w:bookmarkStart w:id="7245" w:name="_ETM_Q1_174622"/>
      <w:bookmarkStart w:id="7246" w:name="_ETM_Q1_174658"/>
      <w:bookmarkEnd w:id="7245"/>
      <w:bookmarkEnd w:id="7246"/>
      <w:r>
        <w:rPr>
          <w:rFonts w:hint="cs"/>
          <w:rtl/>
          <w:lang w:eastAsia="he-IL"/>
        </w:rPr>
        <w:t>זה שיחה אחרת על איך במדינת ישראל מגדירים</w:t>
      </w:r>
      <w:bookmarkStart w:id="7247" w:name="_ETM_Q1_171820"/>
      <w:bookmarkEnd w:id="7247"/>
      <w:r>
        <w:rPr>
          <w:rFonts w:hint="cs"/>
          <w:rtl/>
          <w:lang w:eastAsia="he-IL"/>
        </w:rPr>
        <w:t xml:space="preserve"> לפי העבודה </w:t>
      </w:r>
      <w:r w:rsidR="00BF7507">
        <w:rPr>
          <w:rFonts w:hint="cs"/>
          <w:rtl/>
          <w:lang w:eastAsia="he-IL"/>
        </w:rPr>
        <w:t>שלך.</w:t>
      </w:r>
    </w:p>
    <w:p w14:paraId="636C7A99" w14:textId="53A82C4D" w:rsidR="00BF7507" w:rsidRDefault="00BF7507" w:rsidP="009B3998">
      <w:pPr>
        <w:rPr>
          <w:rtl/>
          <w:lang w:eastAsia="he-IL"/>
        </w:rPr>
      </w:pPr>
      <w:bookmarkStart w:id="7248" w:name="_ETM_Q1_176381"/>
      <w:bookmarkStart w:id="7249" w:name="_ETM_Q1_176455"/>
      <w:bookmarkEnd w:id="7248"/>
      <w:bookmarkEnd w:id="7249"/>
    </w:p>
    <w:p w14:paraId="75B87550" w14:textId="4068366D" w:rsidR="00BF7507" w:rsidRDefault="00BF7507" w:rsidP="00BF7507">
      <w:pPr>
        <w:pStyle w:val="af6"/>
        <w:keepNext/>
        <w:rPr>
          <w:rtl/>
        </w:rPr>
      </w:pPr>
      <w:bookmarkStart w:id="7250" w:name="ET_yor_5771_731"/>
      <w:r w:rsidRPr="00BF7507">
        <w:rPr>
          <w:rStyle w:val="TagStyle"/>
          <w:rtl/>
        </w:rPr>
        <w:t xml:space="preserve"> &lt;&lt; יור &gt;&gt; </w:t>
      </w:r>
      <w:r>
        <w:rPr>
          <w:rtl/>
        </w:rPr>
        <w:t>היו"ר איתן גינזבורג:</w:t>
      </w:r>
      <w:r w:rsidRPr="00BF7507">
        <w:rPr>
          <w:rStyle w:val="TagStyle"/>
          <w:rtl/>
        </w:rPr>
        <w:t xml:space="preserve"> &lt;&lt; יור &gt;&gt;</w:t>
      </w:r>
      <w:r w:rsidR="002A363D">
        <w:rPr>
          <w:rtl/>
        </w:rPr>
        <w:t xml:space="preserve"> </w:t>
      </w:r>
      <w:r>
        <w:rPr>
          <w:rtl/>
        </w:rPr>
        <w:t xml:space="preserve"> </w:t>
      </w:r>
      <w:bookmarkEnd w:id="7250"/>
    </w:p>
    <w:p w14:paraId="6A729D9B" w14:textId="4A152E02" w:rsidR="00BF7507" w:rsidRDefault="00BF7507" w:rsidP="00BF7507">
      <w:pPr>
        <w:pStyle w:val="KeepWithNext"/>
        <w:rPr>
          <w:rtl/>
          <w:lang w:eastAsia="he-IL"/>
        </w:rPr>
      </w:pPr>
    </w:p>
    <w:p w14:paraId="2992CF61" w14:textId="2BB48AE1" w:rsidR="00BF7507" w:rsidRDefault="00BF7507" w:rsidP="00BF7507">
      <w:pPr>
        <w:rPr>
          <w:rtl/>
          <w:lang w:eastAsia="he-IL"/>
        </w:rPr>
      </w:pPr>
      <w:bookmarkStart w:id="7251" w:name="_ETM_Q1_176971"/>
      <w:bookmarkEnd w:id="7251"/>
      <w:r>
        <w:rPr>
          <w:rFonts w:hint="cs"/>
          <w:rtl/>
          <w:lang w:eastAsia="he-IL"/>
        </w:rPr>
        <w:t>טוב.</w:t>
      </w:r>
    </w:p>
    <w:p w14:paraId="520E0903" w14:textId="7F7C9380" w:rsidR="00BF7507" w:rsidRDefault="00BF7507" w:rsidP="00BF7507">
      <w:pPr>
        <w:rPr>
          <w:rtl/>
          <w:lang w:eastAsia="he-IL"/>
        </w:rPr>
      </w:pPr>
      <w:bookmarkStart w:id="7252" w:name="_ETM_Q1_177610"/>
      <w:bookmarkStart w:id="7253" w:name="_ETM_Q1_177683"/>
      <w:bookmarkStart w:id="7254" w:name="_ETM_Q1_178353"/>
      <w:bookmarkEnd w:id="7252"/>
      <w:bookmarkEnd w:id="7253"/>
      <w:bookmarkEnd w:id="7254"/>
    </w:p>
    <w:p w14:paraId="6933866A" w14:textId="16BDE3B7" w:rsidR="00BF7507" w:rsidRDefault="00BF7507" w:rsidP="00BF7507">
      <w:pPr>
        <w:pStyle w:val="af9"/>
        <w:keepNext/>
        <w:rPr>
          <w:rtl/>
          <w:lang w:eastAsia="he-IL"/>
        </w:rPr>
      </w:pPr>
      <w:bookmarkStart w:id="7255" w:name="ET_guest_אורית_צבר_732"/>
      <w:r w:rsidRPr="00BF7507">
        <w:rPr>
          <w:rStyle w:val="TagStyle"/>
          <w:rtl/>
        </w:rPr>
        <w:t xml:space="preserve"> &lt;&lt; אורח &gt;&gt; </w:t>
      </w:r>
      <w:r>
        <w:rPr>
          <w:rtl/>
          <w:lang w:eastAsia="he-IL"/>
        </w:rPr>
        <w:t>אורית צבר:</w:t>
      </w:r>
      <w:r w:rsidRPr="00BF7507">
        <w:rPr>
          <w:rStyle w:val="TagStyle"/>
          <w:rtl/>
        </w:rPr>
        <w:t xml:space="preserve"> &lt;&lt; אורח &gt;&gt;</w:t>
      </w:r>
      <w:r w:rsidR="002A363D">
        <w:rPr>
          <w:rtl/>
          <w:lang w:eastAsia="he-IL"/>
        </w:rPr>
        <w:t xml:space="preserve"> </w:t>
      </w:r>
      <w:r>
        <w:rPr>
          <w:rtl/>
          <w:lang w:eastAsia="he-IL"/>
        </w:rPr>
        <w:t xml:space="preserve"> </w:t>
      </w:r>
      <w:bookmarkEnd w:id="7255"/>
    </w:p>
    <w:p w14:paraId="759912E4" w14:textId="0C769E1B" w:rsidR="00BF7507" w:rsidRDefault="00BF7507" w:rsidP="00BF7507">
      <w:pPr>
        <w:pStyle w:val="KeepWithNext"/>
        <w:rPr>
          <w:rtl/>
          <w:lang w:eastAsia="he-IL"/>
        </w:rPr>
      </w:pPr>
    </w:p>
    <w:p w14:paraId="3D9C2D3A" w14:textId="3154CCDC" w:rsidR="00BF7507" w:rsidRDefault="00BF7507" w:rsidP="00BF7507">
      <w:pPr>
        <w:rPr>
          <w:rtl/>
          <w:lang w:eastAsia="he-IL"/>
        </w:rPr>
      </w:pPr>
      <w:bookmarkStart w:id="7256" w:name="_ETM_Q1_178848"/>
      <w:bookmarkStart w:id="7257" w:name="_ETM_Q1_178894"/>
      <w:bookmarkEnd w:id="7256"/>
      <w:bookmarkEnd w:id="7257"/>
      <w:r>
        <w:rPr>
          <w:rFonts w:hint="cs"/>
          <w:rtl/>
          <w:lang w:eastAsia="he-IL"/>
        </w:rPr>
        <w:t xml:space="preserve">אני עשיתי איזושהי בדיקה </w:t>
      </w:r>
      <w:bookmarkStart w:id="7258" w:name="_ETM_Q1_180812"/>
      <w:bookmarkEnd w:id="7258"/>
      <w:r>
        <w:rPr>
          <w:rFonts w:hint="cs"/>
          <w:rtl/>
          <w:lang w:eastAsia="he-IL"/>
        </w:rPr>
        <w:t xml:space="preserve">של תוכניות פינוי בינוי שאושרו בשנתיים האחרונות ואיזה היקף </w:t>
      </w:r>
      <w:bookmarkStart w:id="7259" w:name="_ETM_Q1_185615"/>
      <w:bookmarkEnd w:id="7259"/>
      <w:r>
        <w:rPr>
          <w:rFonts w:hint="cs"/>
          <w:rtl/>
          <w:lang w:eastAsia="he-IL"/>
        </w:rPr>
        <w:t xml:space="preserve">קומה </w:t>
      </w:r>
      <w:bookmarkStart w:id="7260" w:name="_ETM_Q1_186679"/>
      <w:bookmarkEnd w:id="7260"/>
      <w:r>
        <w:rPr>
          <w:rFonts w:hint="cs"/>
          <w:rtl/>
          <w:lang w:eastAsia="he-IL"/>
        </w:rPr>
        <w:t>מבונה הם נתנו וככה הבנו ש</w:t>
      </w:r>
      <w:bookmarkStart w:id="7261" w:name="_ETM_Q1_188133"/>
      <w:bookmarkEnd w:id="7261"/>
      <w:r>
        <w:rPr>
          <w:rFonts w:hint="cs"/>
          <w:rtl/>
          <w:lang w:eastAsia="he-IL"/>
        </w:rPr>
        <w:t>בעצם - -</w:t>
      </w:r>
    </w:p>
    <w:p w14:paraId="1D43D1E4" w14:textId="4DD7D39F" w:rsidR="00BF7507" w:rsidRDefault="00BF7507" w:rsidP="00BF7507">
      <w:pPr>
        <w:rPr>
          <w:rtl/>
          <w:lang w:eastAsia="he-IL"/>
        </w:rPr>
      </w:pPr>
    </w:p>
    <w:p w14:paraId="6BDE52A6" w14:textId="56018731" w:rsidR="00BF7507" w:rsidRDefault="00BF7507" w:rsidP="00BF7507">
      <w:pPr>
        <w:pStyle w:val="af6"/>
        <w:keepNext/>
        <w:rPr>
          <w:rtl/>
        </w:rPr>
      </w:pPr>
      <w:bookmarkStart w:id="7262" w:name="ET_yor_5771_733"/>
      <w:r w:rsidRPr="00BF7507">
        <w:rPr>
          <w:rStyle w:val="TagStyle"/>
          <w:rtl/>
        </w:rPr>
        <w:t xml:space="preserve"> &lt;&lt; יור &gt;&gt; </w:t>
      </w:r>
      <w:r>
        <w:rPr>
          <w:rtl/>
        </w:rPr>
        <w:t>היו"ר איתן גינזבורג:</w:t>
      </w:r>
      <w:r w:rsidRPr="00BF7507">
        <w:rPr>
          <w:rStyle w:val="TagStyle"/>
          <w:rtl/>
        </w:rPr>
        <w:t xml:space="preserve"> &lt;&lt; יור &gt;&gt;</w:t>
      </w:r>
      <w:r w:rsidR="002A363D">
        <w:rPr>
          <w:rtl/>
        </w:rPr>
        <w:t xml:space="preserve"> </w:t>
      </w:r>
      <w:r>
        <w:rPr>
          <w:rtl/>
        </w:rPr>
        <w:t xml:space="preserve"> </w:t>
      </w:r>
      <w:bookmarkEnd w:id="7262"/>
    </w:p>
    <w:p w14:paraId="17B44F83" w14:textId="7B5B21D6" w:rsidR="00BF7507" w:rsidRDefault="00BF7507" w:rsidP="00BF7507">
      <w:pPr>
        <w:pStyle w:val="KeepWithNext"/>
        <w:rPr>
          <w:rtl/>
          <w:lang w:eastAsia="he-IL"/>
        </w:rPr>
      </w:pPr>
    </w:p>
    <w:p w14:paraId="722E195B" w14:textId="6DDC1EFD" w:rsidR="00BF7507" w:rsidRDefault="00BF7507" w:rsidP="00BF7507">
      <w:pPr>
        <w:rPr>
          <w:rtl/>
          <w:lang w:eastAsia="he-IL"/>
        </w:rPr>
      </w:pPr>
      <w:r>
        <w:rPr>
          <w:rFonts w:hint="cs"/>
          <w:rtl/>
          <w:lang w:eastAsia="he-IL"/>
        </w:rPr>
        <w:t>הם נתנו, מי זה "הם"?</w:t>
      </w:r>
      <w:bookmarkStart w:id="7263" w:name="_ETM_Q1_187903"/>
      <w:bookmarkStart w:id="7264" w:name="_ETM_Q1_188066"/>
      <w:bookmarkEnd w:id="7263"/>
      <w:bookmarkEnd w:id="7264"/>
    </w:p>
    <w:p w14:paraId="6C8D27CE" w14:textId="7E3CEE03" w:rsidR="00BF7507" w:rsidRDefault="00BF7507" w:rsidP="00BF7507">
      <w:pPr>
        <w:rPr>
          <w:rtl/>
          <w:lang w:eastAsia="he-IL"/>
        </w:rPr>
      </w:pPr>
      <w:bookmarkStart w:id="7265" w:name="_ETM_Q1_188144"/>
      <w:bookmarkEnd w:id="7265"/>
    </w:p>
    <w:p w14:paraId="0283E3C0" w14:textId="54065593" w:rsidR="00BF7507" w:rsidRDefault="00BF7507" w:rsidP="00BF7507">
      <w:pPr>
        <w:pStyle w:val="af9"/>
        <w:keepNext/>
        <w:rPr>
          <w:rtl/>
          <w:lang w:eastAsia="he-IL"/>
        </w:rPr>
      </w:pPr>
      <w:bookmarkStart w:id="7266" w:name="ET_guest_אורית_צבר_734"/>
      <w:r w:rsidRPr="00BF7507">
        <w:rPr>
          <w:rStyle w:val="TagStyle"/>
          <w:rtl/>
        </w:rPr>
        <w:t xml:space="preserve"> &lt;&lt; אורח &gt;&gt; </w:t>
      </w:r>
      <w:r>
        <w:rPr>
          <w:rtl/>
          <w:lang w:eastAsia="he-IL"/>
        </w:rPr>
        <w:t>אורית צבר:</w:t>
      </w:r>
      <w:r w:rsidRPr="00BF7507">
        <w:rPr>
          <w:rStyle w:val="TagStyle"/>
          <w:rtl/>
        </w:rPr>
        <w:t xml:space="preserve"> &lt;&lt; אורח &gt;&gt;</w:t>
      </w:r>
      <w:r w:rsidR="002A363D">
        <w:rPr>
          <w:rtl/>
          <w:lang w:eastAsia="he-IL"/>
        </w:rPr>
        <w:t xml:space="preserve"> </w:t>
      </w:r>
      <w:r>
        <w:rPr>
          <w:rtl/>
          <w:lang w:eastAsia="he-IL"/>
        </w:rPr>
        <w:t xml:space="preserve"> </w:t>
      </w:r>
      <w:bookmarkEnd w:id="7266"/>
    </w:p>
    <w:p w14:paraId="413B0055" w14:textId="0F889D04" w:rsidR="00BF7507" w:rsidRDefault="00BF7507" w:rsidP="00BF7507">
      <w:pPr>
        <w:pStyle w:val="KeepWithNext"/>
        <w:rPr>
          <w:rtl/>
          <w:lang w:eastAsia="he-IL"/>
        </w:rPr>
      </w:pPr>
    </w:p>
    <w:p w14:paraId="06FC57A8" w14:textId="399CA3E9" w:rsidR="00BF7507" w:rsidRDefault="005073E4" w:rsidP="00BF7507">
      <w:pPr>
        <w:rPr>
          <w:rtl/>
          <w:lang w:eastAsia="he-IL"/>
        </w:rPr>
      </w:pPr>
      <w:bookmarkStart w:id="7267" w:name="_ETM_Q1_189913"/>
      <w:bookmarkStart w:id="7268" w:name="_ETM_Q1_189950"/>
      <w:bookmarkEnd w:id="7267"/>
      <w:bookmarkEnd w:id="7268"/>
      <w:r>
        <w:rPr>
          <w:rFonts w:hint="cs"/>
          <w:rtl/>
          <w:lang w:eastAsia="he-IL"/>
        </w:rPr>
        <w:t xml:space="preserve">הוועדה המחוזית במסגרת תוכנית פינוי בינוי, איזה הפרשה </w:t>
      </w:r>
      <w:bookmarkStart w:id="7269" w:name="_ETM_Q1_196187"/>
      <w:bookmarkEnd w:id="7269"/>
      <w:r>
        <w:rPr>
          <w:rFonts w:hint="cs"/>
          <w:rtl/>
          <w:lang w:eastAsia="he-IL"/>
        </w:rPr>
        <w:t xml:space="preserve">היא נתנה לקומה ציבורית ביחס לשטחי הבנייה למגורים. </w:t>
      </w:r>
      <w:bookmarkStart w:id="7270" w:name="_ETM_Q1_196537"/>
      <w:bookmarkEnd w:id="7270"/>
      <w:r w:rsidR="00702376">
        <w:rPr>
          <w:rFonts w:hint="cs"/>
          <w:rtl/>
          <w:lang w:eastAsia="he-IL"/>
        </w:rPr>
        <w:t xml:space="preserve">וראינו שההיקפים </w:t>
      </w:r>
      <w:bookmarkStart w:id="7271" w:name="_ETM_Q1_202808"/>
      <w:bookmarkEnd w:id="7271"/>
      <w:r w:rsidR="00702376">
        <w:rPr>
          <w:rFonts w:hint="cs"/>
          <w:rtl/>
          <w:lang w:eastAsia="he-IL"/>
        </w:rPr>
        <w:t xml:space="preserve">נמוכים יותר וסביב 10% היה נראה </w:t>
      </w:r>
      <w:bookmarkStart w:id="7272" w:name="_ETM_Q1_203666"/>
      <w:bookmarkEnd w:id="7272"/>
      <w:r w:rsidR="00702376">
        <w:rPr>
          <w:rFonts w:hint="cs"/>
          <w:rtl/>
          <w:lang w:eastAsia="he-IL"/>
        </w:rPr>
        <w:t xml:space="preserve">לנו הגיוני ונכון יותר </w:t>
      </w:r>
      <w:bookmarkStart w:id="7273" w:name="_ETM_Q1_205758"/>
      <w:bookmarkEnd w:id="7273"/>
      <w:r w:rsidR="00702376">
        <w:rPr>
          <w:rFonts w:hint="cs"/>
          <w:rtl/>
          <w:lang w:eastAsia="he-IL"/>
        </w:rPr>
        <w:t>במסגרת התוכנית.</w:t>
      </w:r>
    </w:p>
    <w:p w14:paraId="4DD015A8" w14:textId="42DBA46C" w:rsidR="00702376" w:rsidRDefault="00702376" w:rsidP="00BF7507">
      <w:pPr>
        <w:rPr>
          <w:rtl/>
          <w:lang w:eastAsia="he-IL"/>
        </w:rPr>
      </w:pPr>
    </w:p>
    <w:p w14:paraId="7F3FADA1" w14:textId="34E19632" w:rsidR="00702376" w:rsidRDefault="00702376" w:rsidP="00702376">
      <w:pPr>
        <w:pStyle w:val="a4"/>
        <w:keepNext/>
        <w:rPr>
          <w:rtl/>
        </w:rPr>
      </w:pPr>
      <w:bookmarkStart w:id="7274" w:name="ET_speaker_5771_735"/>
      <w:r w:rsidRPr="00702376">
        <w:rPr>
          <w:rStyle w:val="TagStyle"/>
          <w:rtl/>
        </w:rPr>
        <w:t xml:space="preserve"> &lt;&lt; דובר &gt;&gt; </w:t>
      </w:r>
      <w:r>
        <w:rPr>
          <w:rtl/>
        </w:rPr>
        <w:t>איתן גינזבורג (כחול לבן):</w:t>
      </w:r>
      <w:r w:rsidRPr="00702376">
        <w:rPr>
          <w:rStyle w:val="TagStyle"/>
          <w:rtl/>
        </w:rPr>
        <w:t xml:space="preserve"> &lt;&lt; דובר &gt;&gt;</w:t>
      </w:r>
      <w:r w:rsidR="002A363D">
        <w:rPr>
          <w:rtl/>
        </w:rPr>
        <w:t xml:space="preserve"> </w:t>
      </w:r>
      <w:r>
        <w:rPr>
          <w:rtl/>
        </w:rPr>
        <w:t xml:space="preserve"> </w:t>
      </w:r>
      <w:bookmarkEnd w:id="7274"/>
    </w:p>
    <w:p w14:paraId="1D6470A6" w14:textId="1E0CF506" w:rsidR="00702376" w:rsidRDefault="00702376" w:rsidP="00702376">
      <w:pPr>
        <w:pStyle w:val="KeepWithNext"/>
        <w:rPr>
          <w:rtl/>
          <w:lang w:eastAsia="he-IL"/>
        </w:rPr>
      </w:pPr>
    </w:p>
    <w:p w14:paraId="72209841" w14:textId="5D339BB9" w:rsidR="00702376" w:rsidRDefault="00702376" w:rsidP="00702376">
      <w:pPr>
        <w:rPr>
          <w:rtl/>
          <w:lang w:eastAsia="he-IL"/>
        </w:rPr>
      </w:pPr>
      <w:r>
        <w:rPr>
          <w:rFonts w:hint="cs"/>
          <w:rtl/>
          <w:lang w:eastAsia="he-IL"/>
        </w:rPr>
        <w:t>כמה נתנו?</w:t>
      </w:r>
      <w:bookmarkStart w:id="7275" w:name="_ETM_Q1_205411"/>
      <w:bookmarkStart w:id="7276" w:name="_ETM_Q1_205591"/>
      <w:bookmarkEnd w:id="7275"/>
      <w:bookmarkEnd w:id="7276"/>
    </w:p>
    <w:p w14:paraId="4BFD5012" w14:textId="4FF5AD9C" w:rsidR="00702376" w:rsidRDefault="00702376" w:rsidP="00702376">
      <w:pPr>
        <w:rPr>
          <w:rtl/>
          <w:lang w:eastAsia="he-IL"/>
        </w:rPr>
      </w:pPr>
      <w:bookmarkStart w:id="7277" w:name="_ETM_Q1_205663"/>
      <w:bookmarkStart w:id="7278" w:name="_ETM_Q1_206435"/>
      <w:bookmarkEnd w:id="7277"/>
      <w:bookmarkEnd w:id="7278"/>
    </w:p>
    <w:p w14:paraId="1F12292B" w14:textId="714C76CF" w:rsidR="00702376" w:rsidRDefault="00702376" w:rsidP="00702376">
      <w:pPr>
        <w:pStyle w:val="af9"/>
        <w:keepNext/>
        <w:rPr>
          <w:rtl/>
          <w:lang w:eastAsia="he-IL"/>
        </w:rPr>
      </w:pPr>
      <w:bookmarkStart w:id="7279" w:name="ET_guest_אורית_צבר_736"/>
      <w:r w:rsidRPr="00702376">
        <w:rPr>
          <w:rStyle w:val="TagStyle"/>
          <w:rtl/>
        </w:rPr>
        <w:t xml:space="preserve"> &lt;&lt; אורח &gt;&gt; </w:t>
      </w:r>
      <w:r>
        <w:rPr>
          <w:rtl/>
          <w:lang w:eastAsia="he-IL"/>
        </w:rPr>
        <w:t>אורית צבר:</w:t>
      </w:r>
      <w:r w:rsidRPr="00702376">
        <w:rPr>
          <w:rStyle w:val="TagStyle"/>
          <w:rtl/>
        </w:rPr>
        <w:t xml:space="preserve"> &lt;&lt; אורח &gt;&gt;</w:t>
      </w:r>
      <w:r w:rsidR="002A363D">
        <w:rPr>
          <w:rtl/>
          <w:lang w:eastAsia="he-IL"/>
        </w:rPr>
        <w:t xml:space="preserve"> </w:t>
      </w:r>
      <w:r>
        <w:rPr>
          <w:rtl/>
          <w:lang w:eastAsia="he-IL"/>
        </w:rPr>
        <w:t xml:space="preserve"> </w:t>
      </w:r>
      <w:bookmarkEnd w:id="7279"/>
    </w:p>
    <w:p w14:paraId="290EA75C" w14:textId="3237457F" w:rsidR="00702376" w:rsidRDefault="00702376" w:rsidP="00702376">
      <w:pPr>
        <w:pStyle w:val="KeepWithNext"/>
        <w:rPr>
          <w:rtl/>
          <w:lang w:eastAsia="he-IL"/>
        </w:rPr>
      </w:pPr>
    </w:p>
    <w:p w14:paraId="0D71E125" w14:textId="467CDB1B" w:rsidR="00702376" w:rsidRDefault="00702376" w:rsidP="00702376">
      <w:pPr>
        <w:rPr>
          <w:rtl/>
          <w:lang w:eastAsia="he-IL"/>
        </w:rPr>
      </w:pPr>
      <w:bookmarkStart w:id="7280" w:name="_ETM_Q1_206927"/>
      <w:bookmarkStart w:id="7281" w:name="_ETM_Q1_206959"/>
      <w:bookmarkEnd w:id="7280"/>
      <w:bookmarkEnd w:id="7281"/>
      <w:r>
        <w:rPr>
          <w:rFonts w:hint="cs"/>
          <w:rtl/>
          <w:lang w:eastAsia="he-IL"/>
        </w:rPr>
        <w:t>נתנו עד 10%.</w:t>
      </w:r>
    </w:p>
    <w:p w14:paraId="6D5190A0" w14:textId="6D2635F2" w:rsidR="00702376" w:rsidRDefault="00702376" w:rsidP="00702376">
      <w:pPr>
        <w:rPr>
          <w:rtl/>
          <w:lang w:eastAsia="he-IL"/>
        </w:rPr>
      </w:pPr>
      <w:bookmarkStart w:id="7282" w:name="_ETM_Q1_212715"/>
      <w:bookmarkStart w:id="7283" w:name="_ETM_Q1_212787"/>
      <w:bookmarkEnd w:id="7282"/>
      <w:bookmarkEnd w:id="7283"/>
    </w:p>
    <w:p w14:paraId="7EADE74C" w14:textId="3AAB3647" w:rsidR="00702376" w:rsidRDefault="00702376" w:rsidP="00702376">
      <w:pPr>
        <w:pStyle w:val="KeepWithNext"/>
        <w:rPr>
          <w:rStyle w:val="TagStyle"/>
          <w:rFonts w:ascii="David" w:hAnsi="David"/>
          <w:u w:val="single"/>
          <w:rtl/>
          <w:lang w:eastAsia="he-IL"/>
        </w:rPr>
      </w:pPr>
    </w:p>
    <w:p w14:paraId="554E042E" w14:textId="72E2507A" w:rsidR="003B3302" w:rsidRDefault="003B3302" w:rsidP="003B3302">
      <w:pPr>
        <w:pStyle w:val="af6"/>
        <w:keepNext/>
        <w:rPr>
          <w:rtl/>
        </w:rPr>
      </w:pPr>
      <w:bookmarkStart w:id="7284" w:name="ET_yor_5771_745"/>
      <w:r w:rsidRPr="003B3302">
        <w:rPr>
          <w:rStyle w:val="TagStyle"/>
          <w:rtl/>
        </w:rPr>
        <w:t xml:space="preserve"> &lt;&lt; יור &gt;&gt; </w:t>
      </w:r>
      <w:r>
        <w:rPr>
          <w:rtl/>
        </w:rPr>
        <w:t>היו"ר איתן גינזבורג:</w:t>
      </w:r>
      <w:r w:rsidRPr="003B3302">
        <w:rPr>
          <w:rStyle w:val="TagStyle"/>
          <w:rtl/>
        </w:rPr>
        <w:t xml:space="preserve"> &lt;&lt; יור &gt;&gt;</w:t>
      </w:r>
      <w:r w:rsidR="002A363D">
        <w:rPr>
          <w:rtl/>
        </w:rPr>
        <w:t xml:space="preserve"> </w:t>
      </w:r>
      <w:r>
        <w:rPr>
          <w:rtl/>
        </w:rPr>
        <w:t xml:space="preserve"> </w:t>
      </w:r>
      <w:bookmarkEnd w:id="7284"/>
    </w:p>
    <w:p w14:paraId="65AD2491" w14:textId="77777777" w:rsidR="003B3302" w:rsidRPr="003B3302" w:rsidRDefault="003B3302" w:rsidP="003B3302">
      <w:pPr>
        <w:ind w:firstLine="0"/>
        <w:rPr>
          <w:rtl/>
          <w:lang w:eastAsia="he-IL"/>
        </w:rPr>
      </w:pPr>
      <w:bookmarkStart w:id="7285" w:name="_ETM_Q1_244681"/>
      <w:bookmarkEnd w:id="7285"/>
    </w:p>
    <w:p w14:paraId="4381F93D" w14:textId="29CF21C6" w:rsidR="00702376" w:rsidRDefault="00702376" w:rsidP="00702376">
      <w:pPr>
        <w:rPr>
          <w:rtl/>
          <w:lang w:eastAsia="he-IL"/>
        </w:rPr>
      </w:pPr>
      <w:bookmarkStart w:id="7286" w:name="_ETM_Q1_213927"/>
      <w:bookmarkStart w:id="7287" w:name="_ETM_Q1_213961"/>
      <w:bookmarkEnd w:id="7286"/>
      <w:bookmarkEnd w:id="7287"/>
      <w:r>
        <w:rPr>
          <w:rFonts w:hint="cs"/>
          <w:rtl/>
          <w:lang w:eastAsia="he-IL"/>
        </w:rPr>
        <w:t xml:space="preserve">טוב. ולמה אתם מגבילים את </w:t>
      </w:r>
      <w:bookmarkStart w:id="7288" w:name="_ETM_Q1_216212"/>
      <w:bookmarkEnd w:id="7288"/>
      <w:r>
        <w:rPr>
          <w:rFonts w:hint="cs"/>
          <w:rtl/>
          <w:lang w:eastAsia="he-IL"/>
        </w:rPr>
        <w:t>צרכי הציבור עצמו?</w:t>
      </w:r>
    </w:p>
    <w:p w14:paraId="32779D61" w14:textId="31DD724C" w:rsidR="00702376" w:rsidRDefault="00702376" w:rsidP="00702376">
      <w:pPr>
        <w:rPr>
          <w:rtl/>
          <w:lang w:eastAsia="he-IL"/>
        </w:rPr>
      </w:pPr>
      <w:bookmarkStart w:id="7289" w:name="_ETM_Q1_218407"/>
      <w:bookmarkStart w:id="7290" w:name="_ETM_Q1_218486"/>
      <w:bookmarkEnd w:id="7289"/>
      <w:bookmarkEnd w:id="7290"/>
    </w:p>
    <w:p w14:paraId="1776A235" w14:textId="0F48A889" w:rsidR="00702376" w:rsidRDefault="00702376" w:rsidP="00702376">
      <w:pPr>
        <w:pStyle w:val="af9"/>
        <w:keepNext/>
        <w:rPr>
          <w:rtl/>
          <w:lang w:eastAsia="he-IL"/>
        </w:rPr>
      </w:pPr>
      <w:bookmarkStart w:id="7291" w:name="ET_guest_אורית_צבר_738"/>
      <w:r w:rsidRPr="00702376">
        <w:rPr>
          <w:rStyle w:val="TagStyle"/>
          <w:rtl/>
        </w:rPr>
        <w:t xml:space="preserve"> &lt;&lt; אורח &gt;&gt; </w:t>
      </w:r>
      <w:r>
        <w:rPr>
          <w:rtl/>
          <w:lang w:eastAsia="he-IL"/>
        </w:rPr>
        <w:t>אורית צבר:</w:t>
      </w:r>
      <w:r w:rsidRPr="00702376">
        <w:rPr>
          <w:rStyle w:val="TagStyle"/>
          <w:rtl/>
        </w:rPr>
        <w:t xml:space="preserve"> &lt;&lt; אורח &gt;&gt;</w:t>
      </w:r>
      <w:r w:rsidR="002A363D">
        <w:rPr>
          <w:rtl/>
          <w:lang w:eastAsia="he-IL"/>
        </w:rPr>
        <w:t xml:space="preserve"> </w:t>
      </w:r>
      <w:r>
        <w:rPr>
          <w:rtl/>
          <w:lang w:eastAsia="he-IL"/>
        </w:rPr>
        <w:t xml:space="preserve"> </w:t>
      </w:r>
      <w:bookmarkEnd w:id="7291"/>
    </w:p>
    <w:p w14:paraId="32324E12" w14:textId="4EE9CE39" w:rsidR="00702376" w:rsidRDefault="00702376" w:rsidP="00702376">
      <w:pPr>
        <w:pStyle w:val="KeepWithNext"/>
        <w:rPr>
          <w:rtl/>
          <w:lang w:eastAsia="he-IL"/>
        </w:rPr>
      </w:pPr>
    </w:p>
    <w:p w14:paraId="6B8791FC" w14:textId="015F28C1" w:rsidR="00CE0499" w:rsidRPr="003B3302" w:rsidRDefault="00CE0499" w:rsidP="003B3302">
      <w:pPr>
        <w:rPr>
          <w:rStyle w:val="TagStyle"/>
          <w:rFonts w:cs="David"/>
          <w:b w:val="0"/>
          <w:vanish w:val="0"/>
          <w:color w:val="auto"/>
          <w:bdr w:val="none" w:sz="0" w:space="0" w:color="auto"/>
          <w:rtl/>
          <w:lang w:eastAsia="he-IL"/>
        </w:rPr>
      </w:pPr>
      <w:bookmarkStart w:id="7292" w:name="_ETM_Q1_219646"/>
      <w:bookmarkStart w:id="7293" w:name="_ETM_Q1_219697"/>
      <w:bookmarkEnd w:id="7292"/>
      <w:bookmarkEnd w:id="7293"/>
      <w:r>
        <w:rPr>
          <w:rFonts w:hint="cs"/>
          <w:rtl/>
          <w:lang w:eastAsia="he-IL"/>
        </w:rPr>
        <w:t xml:space="preserve">שוב, גם לעניין הזה </w:t>
      </w:r>
      <w:bookmarkStart w:id="7294" w:name="_ETM_Q1_220832"/>
      <w:bookmarkEnd w:id="7294"/>
      <w:r>
        <w:rPr>
          <w:rFonts w:hint="cs"/>
          <w:rtl/>
          <w:lang w:eastAsia="he-IL"/>
        </w:rPr>
        <w:t xml:space="preserve">עשינו איזושהי בחינה. בסוף </w:t>
      </w:r>
      <w:bookmarkStart w:id="7295" w:name="_ETM_Q1_223285"/>
      <w:bookmarkEnd w:id="7295"/>
      <w:r>
        <w:rPr>
          <w:rFonts w:hint="cs"/>
          <w:rtl/>
          <w:lang w:eastAsia="he-IL"/>
        </w:rPr>
        <w:t>אנחנו מדברים על מה יהיה בסמכות מקומית וחשבנו שהרשימה הזאת</w:t>
      </w:r>
      <w:bookmarkStart w:id="7296" w:name="_ETM_Q1_229020"/>
      <w:bookmarkEnd w:id="7296"/>
      <w:r>
        <w:rPr>
          <w:rFonts w:hint="cs"/>
          <w:rtl/>
          <w:lang w:eastAsia="he-IL"/>
        </w:rPr>
        <w:t xml:space="preserve"> היא רשימה שנכונה ומתאימה יותר לתוכנית ברמת הבניין הבודד.</w:t>
      </w:r>
      <w:bookmarkStart w:id="7297" w:name="_ETM_Q1_234186"/>
      <w:bookmarkStart w:id="7298" w:name="_ETM_Q1_234277"/>
      <w:bookmarkEnd w:id="7297"/>
      <w:bookmarkEnd w:id="7298"/>
    </w:p>
    <w:p w14:paraId="1A59C820" w14:textId="77777777" w:rsidR="003B3302" w:rsidRPr="003B3302" w:rsidRDefault="003B3302" w:rsidP="003B3302">
      <w:pPr>
        <w:rPr>
          <w:rtl/>
          <w:lang w:eastAsia="he-IL"/>
        </w:rPr>
      </w:pPr>
    </w:p>
    <w:p w14:paraId="76570A74" w14:textId="628587F8" w:rsidR="003B3302" w:rsidRDefault="003B3302" w:rsidP="003B3302">
      <w:pPr>
        <w:pStyle w:val="af6"/>
        <w:keepNext/>
        <w:rPr>
          <w:rtl/>
        </w:rPr>
      </w:pPr>
      <w:bookmarkStart w:id="7299" w:name="ET_yor_5771_743"/>
      <w:r w:rsidRPr="003B3302">
        <w:rPr>
          <w:rStyle w:val="TagStyle"/>
          <w:rtl/>
        </w:rPr>
        <w:t xml:space="preserve"> &lt;&lt; יור &gt;&gt; </w:t>
      </w:r>
      <w:r>
        <w:rPr>
          <w:rtl/>
        </w:rPr>
        <w:t>היו"ר איתן גינזבורג:</w:t>
      </w:r>
      <w:r w:rsidRPr="003B3302">
        <w:rPr>
          <w:rStyle w:val="TagStyle"/>
          <w:rtl/>
        </w:rPr>
        <w:t xml:space="preserve"> &lt;&lt; יור &gt;&gt;</w:t>
      </w:r>
      <w:r w:rsidR="002A363D">
        <w:rPr>
          <w:rtl/>
        </w:rPr>
        <w:t xml:space="preserve"> </w:t>
      </w:r>
      <w:r>
        <w:rPr>
          <w:rtl/>
        </w:rPr>
        <w:t xml:space="preserve"> </w:t>
      </w:r>
      <w:bookmarkEnd w:id="7299"/>
    </w:p>
    <w:p w14:paraId="1F5BF0A8" w14:textId="77777777" w:rsidR="003B3302" w:rsidRPr="003B3302" w:rsidRDefault="003B3302" w:rsidP="003B3302">
      <w:pPr>
        <w:ind w:firstLine="0"/>
        <w:rPr>
          <w:rtl/>
          <w:lang w:eastAsia="he-IL"/>
        </w:rPr>
      </w:pPr>
    </w:p>
    <w:p w14:paraId="33C038E6" w14:textId="7F38A166" w:rsidR="00CE0499" w:rsidRDefault="00CE0499" w:rsidP="00CE0499">
      <w:pPr>
        <w:rPr>
          <w:rtl/>
          <w:lang w:eastAsia="he-IL"/>
        </w:rPr>
      </w:pPr>
      <w:bookmarkStart w:id="7300" w:name="_ETM_Q1_235187"/>
      <w:bookmarkEnd w:id="7300"/>
      <w:r>
        <w:rPr>
          <w:rFonts w:hint="cs"/>
          <w:rtl/>
          <w:lang w:eastAsia="he-IL"/>
        </w:rPr>
        <w:t>ל</w:t>
      </w:r>
      <w:bookmarkStart w:id="7301" w:name="_ETM_Q1_235238"/>
      <w:bookmarkEnd w:id="7301"/>
      <w:r>
        <w:rPr>
          <w:rFonts w:hint="cs"/>
          <w:rtl/>
          <w:lang w:eastAsia="he-IL"/>
        </w:rPr>
        <w:t>מה? למה</w:t>
      </w:r>
      <w:bookmarkStart w:id="7302" w:name="_ETM_Q1_235849"/>
      <w:bookmarkEnd w:id="7302"/>
      <w:r>
        <w:rPr>
          <w:rFonts w:hint="cs"/>
          <w:rtl/>
          <w:lang w:eastAsia="he-IL"/>
        </w:rPr>
        <w:t xml:space="preserve"> </w:t>
      </w:r>
      <w:bookmarkStart w:id="7303" w:name="_ETM_Q1_233971"/>
      <w:bookmarkEnd w:id="7303"/>
      <w:r>
        <w:rPr>
          <w:rFonts w:hint="cs"/>
          <w:rtl/>
          <w:lang w:eastAsia="he-IL"/>
        </w:rPr>
        <w:t>הרשות המקומית לא יכולה לקבוע דברים נוספים?</w:t>
      </w:r>
    </w:p>
    <w:p w14:paraId="0E74CCD2" w14:textId="31E25B3F" w:rsidR="00C40AC3" w:rsidRDefault="00C40AC3" w:rsidP="00CE0499">
      <w:pPr>
        <w:rPr>
          <w:rtl/>
          <w:lang w:eastAsia="he-IL"/>
        </w:rPr>
      </w:pPr>
    </w:p>
    <w:p w14:paraId="53D35A40" w14:textId="13831F27" w:rsidR="00C40AC3" w:rsidRDefault="00C40AC3" w:rsidP="00C40AC3">
      <w:pPr>
        <w:pStyle w:val="af9"/>
        <w:keepNext/>
        <w:rPr>
          <w:rtl/>
          <w:lang w:eastAsia="he-IL"/>
        </w:rPr>
      </w:pPr>
      <w:bookmarkStart w:id="7304" w:name="ET_guest_בנימין_ארביב_741"/>
      <w:r w:rsidRPr="00C40AC3">
        <w:rPr>
          <w:rStyle w:val="TagStyle"/>
          <w:rtl/>
        </w:rPr>
        <w:t xml:space="preserve"> &lt;&lt; אורח &gt;&gt; </w:t>
      </w:r>
      <w:r>
        <w:rPr>
          <w:rtl/>
          <w:lang w:eastAsia="he-IL"/>
        </w:rPr>
        <w:t>בנימין ארביב:</w:t>
      </w:r>
      <w:r w:rsidRPr="00C40AC3">
        <w:rPr>
          <w:rStyle w:val="TagStyle"/>
          <w:rtl/>
        </w:rPr>
        <w:t xml:space="preserve"> &lt;&lt; אורח &gt;&gt;</w:t>
      </w:r>
      <w:r w:rsidR="002A363D">
        <w:rPr>
          <w:rtl/>
          <w:lang w:eastAsia="he-IL"/>
        </w:rPr>
        <w:t xml:space="preserve"> </w:t>
      </w:r>
      <w:r>
        <w:rPr>
          <w:rtl/>
          <w:lang w:eastAsia="he-IL"/>
        </w:rPr>
        <w:t xml:space="preserve"> </w:t>
      </w:r>
      <w:bookmarkEnd w:id="7304"/>
    </w:p>
    <w:p w14:paraId="25182BD3" w14:textId="2B56152C" w:rsidR="00C40AC3" w:rsidRDefault="00C40AC3" w:rsidP="00C40AC3">
      <w:pPr>
        <w:pStyle w:val="KeepWithNext"/>
        <w:rPr>
          <w:rtl/>
          <w:lang w:eastAsia="he-IL"/>
        </w:rPr>
      </w:pPr>
    </w:p>
    <w:p w14:paraId="2076F275" w14:textId="034764E3" w:rsidR="00C40AC3" w:rsidRDefault="00C40AC3" w:rsidP="00C40AC3">
      <w:pPr>
        <w:rPr>
          <w:rtl/>
          <w:lang w:eastAsia="he-IL"/>
        </w:rPr>
      </w:pPr>
      <w:r>
        <w:rPr>
          <w:rFonts w:hint="cs"/>
          <w:rtl/>
          <w:lang w:eastAsia="he-IL"/>
        </w:rPr>
        <w:t>לא, אני רק רוצה להבהיר. נעשה פה שינוי</w:t>
      </w:r>
      <w:bookmarkStart w:id="7305" w:name="_ETM_Q1_237422"/>
      <w:bookmarkEnd w:id="7305"/>
      <w:r>
        <w:rPr>
          <w:rFonts w:hint="cs"/>
          <w:rtl/>
          <w:lang w:eastAsia="he-IL"/>
        </w:rPr>
        <w:t xml:space="preserve"> בנוסח </w:t>
      </w:r>
      <w:bookmarkStart w:id="7306" w:name="_ETM_Q1_238070"/>
      <w:bookmarkEnd w:id="7306"/>
      <w:r w:rsidR="003B3302">
        <w:rPr>
          <w:rFonts w:hint="cs"/>
          <w:rtl/>
          <w:lang w:eastAsia="he-IL"/>
        </w:rPr>
        <w:t xml:space="preserve">כרגע. יש פה סמכות להרחיב את זה בצו, זאת אומרת מה </w:t>
      </w:r>
      <w:bookmarkStart w:id="7307" w:name="_ETM_Q1_246153"/>
      <w:bookmarkEnd w:id="7307"/>
      <w:r w:rsidR="003B3302">
        <w:rPr>
          <w:rFonts w:hint="cs"/>
          <w:rtl/>
          <w:lang w:eastAsia="he-IL"/>
        </w:rPr>
        <w:t>שאנחנו כרגע - -</w:t>
      </w:r>
    </w:p>
    <w:p w14:paraId="1ECC0185" w14:textId="7A5E5438" w:rsidR="003B3302" w:rsidRDefault="003B3302" w:rsidP="003B3302">
      <w:pPr>
        <w:pStyle w:val="KeepWithNext"/>
        <w:rPr>
          <w:rStyle w:val="TagStyle"/>
          <w:rFonts w:ascii="David" w:hAnsi="David"/>
          <w:vanish w:val="0"/>
          <w:u w:val="single"/>
          <w:rtl/>
          <w:lang w:eastAsia="he-IL"/>
        </w:rPr>
      </w:pPr>
      <w:bookmarkStart w:id="7308" w:name="_ETM_Q1_247263"/>
      <w:bookmarkStart w:id="7309" w:name="_ETM_Q1_247346"/>
      <w:bookmarkEnd w:id="7308"/>
      <w:bookmarkEnd w:id="7309"/>
    </w:p>
    <w:p w14:paraId="0FD1E387" w14:textId="77777777" w:rsidR="003B3302" w:rsidRPr="003B3302" w:rsidRDefault="003B3302" w:rsidP="003B3302">
      <w:pPr>
        <w:rPr>
          <w:rtl/>
          <w:lang w:eastAsia="he-IL"/>
        </w:rPr>
      </w:pPr>
    </w:p>
    <w:p w14:paraId="26A1BB7A" w14:textId="71F8A602" w:rsidR="003B3302" w:rsidRDefault="003B3302" w:rsidP="003B3302">
      <w:pPr>
        <w:pStyle w:val="af6"/>
        <w:keepNext/>
        <w:rPr>
          <w:rtl/>
        </w:rPr>
      </w:pPr>
      <w:bookmarkStart w:id="7310" w:name="ET_yor_5771_744"/>
      <w:r w:rsidRPr="003B3302">
        <w:rPr>
          <w:rStyle w:val="TagStyle"/>
          <w:rtl/>
        </w:rPr>
        <w:t xml:space="preserve"> &lt;&lt; יור &gt;&gt; </w:t>
      </w:r>
      <w:r>
        <w:rPr>
          <w:rtl/>
        </w:rPr>
        <w:t>היו"ר איתן גינזבורג:</w:t>
      </w:r>
      <w:r w:rsidRPr="003B3302">
        <w:rPr>
          <w:rStyle w:val="TagStyle"/>
          <w:rtl/>
        </w:rPr>
        <w:t xml:space="preserve"> &lt;&lt; יור &gt;&gt;</w:t>
      </w:r>
      <w:r w:rsidR="002A363D">
        <w:rPr>
          <w:rtl/>
        </w:rPr>
        <w:t xml:space="preserve"> </w:t>
      </w:r>
      <w:r>
        <w:rPr>
          <w:rtl/>
        </w:rPr>
        <w:t xml:space="preserve"> </w:t>
      </w:r>
      <w:bookmarkEnd w:id="7310"/>
    </w:p>
    <w:p w14:paraId="2AA44100" w14:textId="77777777" w:rsidR="003B3302" w:rsidRPr="003B3302" w:rsidRDefault="003B3302" w:rsidP="003B3302">
      <w:pPr>
        <w:ind w:firstLine="0"/>
        <w:rPr>
          <w:rtl/>
          <w:lang w:eastAsia="he-IL"/>
        </w:rPr>
      </w:pPr>
    </w:p>
    <w:p w14:paraId="59902F80" w14:textId="1535CDA9" w:rsidR="003B3302" w:rsidRDefault="003B3302" w:rsidP="003B3302">
      <w:pPr>
        <w:rPr>
          <w:rtl/>
          <w:lang w:eastAsia="he-IL"/>
        </w:rPr>
      </w:pPr>
      <w:r>
        <w:rPr>
          <w:rFonts w:hint="cs"/>
          <w:rtl/>
          <w:lang w:eastAsia="he-IL"/>
        </w:rPr>
        <w:t>בסדר, אנחנו מדברים עכשיו על החוק, לא על הצו.</w:t>
      </w:r>
      <w:r w:rsidR="009F72E4">
        <w:rPr>
          <w:rFonts w:hint="cs"/>
          <w:rtl/>
          <w:lang w:eastAsia="he-IL"/>
        </w:rPr>
        <w:t xml:space="preserve"> אז למה לא לאפשר רשימה פתוחה? אני </w:t>
      </w:r>
      <w:bookmarkStart w:id="7311" w:name="_ETM_Q1_254112"/>
      <w:bookmarkEnd w:id="7311"/>
      <w:r w:rsidR="009F72E4">
        <w:rPr>
          <w:rFonts w:hint="cs"/>
          <w:rtl/>
          <w:lang w:eastAsia="he-IL"/>
        </w:rPr>
        <w:t>הייתי</w:t>
      </w:r>
      <w:bookmarkStart w:id="7312" w:name="_ETM_Q1_251847"/>
      <w:bookmarkEnd w:id="7312"/>
      <w:r w:rsidR="009F72E4">
        <w:rPr>
          <w:rFonts w:hint="cs"/>
          <w:rtl/>
          <w:lang w:eastAsia="he-IL"/>
        </w:rPr>
        <w:t xml:space="preserve"> אומר כמעט 188, אבל - -</w:t>
      </w:r>
    </w:p>
    <w:p w14:paraId="65AEC44F" w14:textId="7CADF7F1" w:rsidR="009F72E4" w:rsidRDefault="009F72E4" w:rsidP="003B3302">
      <w:pPr>
        <w:rPr>
          <w:rtl/>
          <w:lang w:eastAsia="he-IL"/>
        </w:rPr>
      </w:pPr>
      <w:bookmarkStart w:id="7313" w:name="_ETM_Q1_248139"/>
      <w:bookmarkStart w:id="7314" w:name="_ETM_Q1_248217"/>
      <w:bookmarkStart w:id="7315" w:name="_ETM_Q1_248822"/>
      <w:bookmarkEnd w:id="7313"/>
      <w:bookmarkEnd w:id="7314"/>
      <w:bookmarkEnd w:id="7315"/>
    </w:p>
    <w:p w14:paraId="390DD24F" w14:textId="4F048601" w:rsidR="009F72E4" w:rsidRDefault="009F72E4" w:rsidP="009F72E4">
      <w:pPr>
        <w:pStyle w:val="af9"/>
        <w:keepNext/>
        <w:rPr>
          <w:rtl/>
          <w:lang w:eastAsia="he-IL"/>
        </w:rPr>
      </w:pPr>
      <w:bookmarkStart w:id="7316" w:name="ET_guest_בנימין_ארביב_746"/>
      <w:r w:rsidRPr="009F72E4">
        <w:rPr>
          <w:rStyle w:val="TagStyle"/>
          <w:rtl/>
        </w:rPr>
        <w:t xml:space="preserve"> &lt;&lt; אורח &gt;&gt; </w:t>
      </w:r>
      <w:r>
        <w:rPr>
          <w:rtl/>
          <w:lang w:eastAsia="he-IL"/>
        </w:rPr>
        <w:t>בנימין ארביב:</w:t>
      </w:r>
      <w:r w:rsidRPr="009F72E4">
        <w:rPr>
          <w:rStyle w:val="TagStyle"/>
          <w:rtl/>
        </w:rPr>
        <w:t xml:space="preserve"> &lt;&lt; אורח &gt;&gt;</w:t>
      </w:r>
      <w:r w:rsidR="002A363D">
        <w:rPr>
          <w:rtl/>
          <w:lang w:eastAsia="he-IL"/>
        </w:rPr>
        <w:t xml:space="preserve"> </w:t>
      </w:r>
      <w:r>
        <w:rPr>
          <w:rtl/>
          <w:lang w:eastAsia="he-IL"/>
        </w:rPr>
        <w:t xml:space="preserve"> </w:t>
      </w:r>
      <w:bookmarkEnd w:id="7316"/>
    </w:p>
    <w:p w14:paraId="2924F7D4" w14:textId="0A444AF3" w:rsidR="009F72E4" w:rsidRDefault="009F72E4" w:rsidP="009F72E4">
      <w:pPr>
        <w:pStyle w:val="KeepWithNext"/>
        <w:rPr>
          <w:rtl/>
          <w:lang w:eastAsia="he-IL"/>
        </w:rPr>
      </w:pPr>
    </w:p>
    <w:p w14:paraId="78FBF1F7" w14:textId="2C88B76D" w:rsidR="009F72E4" w:rsidRDefault="009F72E4" w:rsidP="009F72E4">
      <w:pPr>
        <w:rPr>
          <w:rtl/>
          <w:lang w:eastAsia="he-IL"/>
        </w:rPr>
      </w:pPr>
      <w:bookmarkStart w:id="7317" w:name="_ETM_Q1_249286"/>
      <w:bookmarkStart w:id="7318" w:name="_ETM_Q1_249334"/>
      <w:bookmarkEnd w:id="7317"/>
      <w:bookmarkEnd w:id="7318"/>
      <w:r>
        <w:rPr>
          <w:rFonts w:hint="cs"/>
          <w:rtl/>
          <w:lang w:eastAsia="he-IL"/>
        </w:rPr>
        <w:t>אז ז</w:t>
      </w:r>
      <w:bookmarkStart w:id="7319" w:name="_ETM_Q1_258574"/>
      <w:bookmarkEnd w:id="7319"/>
      <w:r>
        <w:rPr>
          <w:rFonts w:hint="cs"/>
          <w:rtl/>
          <w:lang w:eastAsia="he-IL"/>
        </w:rPr>
        <w:t>ה מה שחשוב להבהיר.</w:t>
      </w:r>
      <w:bookmarkStart w:id="7320" w:name="_ETM_Q1_260349"/>
      <w:bookmarkStart w:id="7321" w:name="_ETM_Q1_257743"/>
      <w:bookmarkEnd w:id="7320"/>
      <w:bookmarkEnd w:id="7321"/>
    </w:p>
    <w:p w14:paraId="52FD4C97" w14:textId="5A7031D1" w:rsidR="009F72E4" w:rsidRDefault="009F72E4" w:rsidP="009F72E4">
      <w:pPr>
        <w:rPr>
          <w:rtl/>
          <w:lang w:eastAsia="he-IL"/>
        </w:rPr>
      </w:pPr>
      <w:bookmarkStart w:id="7322" w:name="_ETM_Q1_257965"/>
      <w:bookmarkStart w:id="7323" w:name="_ETM_Q1_258033"/>
      <w:bookmarkStart w:id="7324" w:name="_ETM_Q1_258664"/>
      <w:bookmarkEnd w:id="7322"/>
      <w:bookmarkEnd w:id="7323"/>
      <w:bookmarkEnd w:id="7324"/>
    </w:p>
    <w:p w14:paraId="1D340D86" w14:textId="37ECD6B4" w:rsidR="009F72E4" w:rsidRDefault="009F72E4" w:rsidP="009F72E4">
      <w:pPr>
        <w:pStyle w:val="af9"/>
        <w:keepNext/>
        <w:rPr>
          <w:rtl/>
          <w:lang w:eastAsia="he-IL"/>
        </w:rPr>
      </w:pPr>
      <w:bookmarkStart w:id="7325" w:name="ET_guest_שלום_זינגר_747"/>
      <w:r w:rsidRPr="009F72E4">
        <w:rPr>
          <w:rStyle w:val="TagStyle"/>
          <w:rtl/>
        </w:rPr>
        <w:t xml:space="preserve"> &lt;&lt; אורח &gt;&gt; </w:t>
      </w:r>
      <w:r>
        <w:rPr>
          <w:rtl/>
          <w:lang w:eastAsia="he-IL"/>
        </w:rPr>
        <w:t>שלום זינגר:</w:t>
      </w:r>
      <w:r w:rsidRPr="009F72E4">
        <w:rPr>
          <w:rStyle w:val="TagStyle"/>
          <w:rtl/>
        </w:rPr>
        <w:t xml:space="preserve"> &lt;&lt; אורח &gt;&gt;</w:t>
      </w:r>
      <w:r w:rsidR="002A363D">
        <w:rPr>
          <w:rtl/>
          <w:lang w:eastAsia="he-IL"/>
        </w:rPr>
        <w:t xml:space="preserve"> </w:t>
      </w:r>
      <w:r>
        <w:rPr>
          <w:rtl/>
          <w:lang w:eastAsia="he-IL"/>
        </w:rPr>
        <w:t xml:space="preserve"> </w:t>
      </w:r>
      <w:bookmarkEnd w:id="7325"/>
    </w:p>
    <w:p w14:paraId="769CEC60" w14:textId="7D2507C5" w:rsidR="009F72E4" w:rsidRDefault="009F72E4" w:rsidP="009F72E4">
      <w:pPr>
        <w:pStyle w:val="KeepWithNext"/>
        <w:rPr>
          <w:rtl/>
          <w:lang w:eastAsia="he-IL"/>
        </w:rPr>
      </w:pPr>
    </w:p>
    <w:p w14:paraId="10A81C29" w14:textId="59BF7C1E" w:rsidR="009F72E4" w:rsidRDefault="009F72E4" w:rsidP="009F72E4">
      <w:pPr>
        <w:rPr>
          <w:rtl/>
          <w:lang w:eastAsia="he-IL"/>
        </w:rPr>
      </w:pPr>
      <w:bookmarkStart w:id="7326" w:name="_ETM_Q1_259092"/>
      <w:bookmarkStart w:id="7327" w:name="_ETM_Q1_259125"/>
      <w:bookmarkEnd w:id="7326"/>
      <w:bookmarkEnd w:id="7327"/>
      <w:r>
        <w:rPr>
          <w:rFonts w:hint="cs"/>
          <w:rtl/>
          <w:lang w:eastAsia="he-IL"/>
        </w:rPr>
        <w:t>חוץ מתחנות אוטובוס - -</w:t>
      </w:r>
    </w:p>
    <w:p w14:paraId="22096F01" w14:textId="77777777" w:rsidR="00B23D16" w:rsidRDefault="00B23D16" w:rsidP="009F72E4">
      <w:pPr>
        <w:rPr>
          <w:rtl/>
          <w:lang w:eastAsia="he-IL"/>
        </w:rPr>
      </w:pPr>
      <w:bookmarkStart w:id="7328" w:name="_ETM_Q1_341571"/>
      <w:bookmarkEnd w:id="7328"/>
    </w:p>
    <w:p w14:paraId="33244613" w14:textId="04A1128D" w:rsidR="009F72E4" w:rsidRDefault="009F72E4" w:rsidP="009F72E4">
      <w:pPr>
        <w:pStyle w:val="KeepWithNext"/>
        <w:rPr>
          <w:rStyle w:val="TagStyle"/>
          <w:rFonts w:ascii="David" w:hAnsi="David"/>
          <w:u w:val="single"/>
          <w:rtl/>
          <w:lang w:eastAsia="he-IL"/>
        </w:rPr>
      </w:pPr>
      <w:bookmarkStart w:id="7329" w:name="_ETM_Q1_263851"/>
      <w:bookmarkStart w:id="7330" w:name="_ETM_Q1_263919"/>
      <w:bookmarkStart w:id="7331" w:name="_ETM_Q1_264891"/>
      <w:bookmarkEnd w:id="7329"/>
      <w:bookmarkEnd w:id="7330"/>
      <w:bookmarkEnd w:id="7331"/>
    </w:p>
    <w:p w14:paraId="53C6A28A" w14:textId="4B89FBDE" w:rsidR="00B23D16" w:rsidRDefault="00B23D16" w:rsidP="00B23D16">
      <w:pPr>
        <w:pStyle w:val="af6"/>
        <w:keepNext/>
        <w:rPr>
          <w:rtl/>
        </w:rPr>
      </w:pPr>
      <w:bookmarkStart w:id="7332" w:name="ET_yor_5771_753"/>
      <w:r w:rsidRPr="00B23D16">
        <w:rPr>
          <w:rStyle w:val="TagStyle"/>
          <w:rtl/>
        </w:rPr>
        <w:t xml:space="preserve"> &lt;&lt; יור &gt;&gt; </w:t>
      </w:r>
      <w:r>
        <w:rPr>
          <w:rtl/>
        </w:rPr>
        <w:t>היו"ר איתן גינזבורג:</w:t>
      </w:r>
      <w:r w:rsidRPr="00B23D16">
        <w:rPr>
          <w:rStyle w:val="TagStyle"/>
          <w:rtl/>
        </w:rPr>
        <w:t xml:space="preserve"> &lt;&lt; יור &gt;&gt;</w:t>
      </w:r>
      <w:r w:rsidR="002A363D">
        <w:rPr>
          <w:rtl/>
        </w:rPr>
        <w:t xml:space="preserve"> </w:t>
      </w:r>
      <w:r>
        <w:rPr>
          <w:rtl/>
        </w:rPr>
        <w:t xml:space="preserve"> </w:t>
      </w:r>
      <w:bookmarkEnd w:id="7332"/>
    </w:p>
    <w:p w14:paraId="26C11E98" w14:textId="77777777" w:rsidR="00B23D16" w:rsidRPr="00B23D16" w:rsidRDefault="00B23D16" w:rsidP="00B23D16">
      <w:pPr>
        <w:rPr>
          <w:rtl/>
          <w:lang w:eastAsia="he-IL"/>
        </w:rPr>
      </w:pPr>
    </w:p>
    <w:p w14:paraId="6D918945" w14:textId="077A9033" w:rsidR="009F72E4" w:rsidRDefault="009F72E4" w:rsidP="009F72E4">
      <w:pPr>
        <w:rPr>
          <w:rtl/>
          <w:lang w:eastAsia="he-IL"/>
        </w:rPr>
      </w:pPr>
      <w:bookmarkStart w:id="7333" w:name="_ETM_Q1_265370"/>
      <w:bookmarkEnd w:id="7333"/>
      <w:r>
        <w:rPr>
          <w:rFonts w:hint="cs"/>
          <w:rtl/>
          <w:lang w:eastAsia="he-IL"/>
        </w:rPr>
        <w:t>א</w:t>
      </w:r>
      <w:bookmarkStart w:id="7334" w:name="_ETM_Q1_265412"/>
      <w:bookmarkEnd w:id="7334"/>
      <w:r>
        <w:rPr>
          <w:rFonts w:hint="cs"/>
          <w:rtl/>
          <w:lang w:eastAsia="he-IL"/>
        </w:rPr>
        <w:t xml:space="preserve">פשר להחריג כמה </w:t>
      </w:r>
      <w:bookmarkStart w:id="7335" w:name="_ETM_Q1_266589"/>
      <w:bookmarkEnd w:id="7335"/>
      <w:r>
        <w:rPr>
          <w:rFonts w:hint="cs"/>
          <w:rtl/>
          <w:lang w:eastAsia="he-IL"/>
        </w:rPr>
        <w:t>שימושים שם</w:t>
      </w:r>
      <w:bookmarkStart w:id="7336" w:name="_ETM_Q1_264841"/>
      <w:bookmarkEnd w:id="7336"/>
      <w:r>
        <w:rPr>
          <w:rFonts w:hint="cs"/>
          <w:rtl/>
          <w:lang w:eastAsia="he-IL"/>
        </w:rPr>
        <w:t>, גם בית עלמין אפשר שלא. למרות</w:t>
      </w:r>
      <w:bookmarkStart w:id="7337" w:name="_ETM_Q1_268030"/>
      <w:bookmarkEnd w:id="7337"/>
      <w:r>
        <w:rPr>
          <w:rFonts w:hint="cs"/>
          <w:rtl/>
          <w:lang w:eastAsia="he-IL"/>
        </w:rPr>
        <w:t xml:space="preserve"> שהיום בקומות </w:t>
      </w:r>
      <w:bookmarkStart w:id="7338" w:name="_ETM_Q1_269484"/>
      <w:bookmarkEnd w:id="7338"/>
      <w:r>
        <w:rPr>
          <w:rFonts w:hint="cs"/>
          <w:rtl/>
          <w:lang w:eastAsia="he-IL"/>
        </w:rPr>
        <w:t>קוברים אז אי אפשר לדעת. כן סליחה.</w:t>
      </w:r>
      <w:bookmarkStart w:id="7339" w:name="_ETM_Q1_273459"/>
      <w:bookmarkEnd w:id="7339"/>
    </w:p>
    <w:p w14:paraId="344A54F0" w14:textId="22A948E4" w:rsidR="009F72E4" w:rsidRDefault="009F72E4" w:rsidP="009F72E4">
      <w:pPr>
        <w:rPr>
          <w:rtl/>
          <w:lang w:eastAsia="he-IL"/>
        </w:rPr>
      </w:pPr>
      <w:bookmarkStart w:id="7340" w:name="_ETM_Q1_273526"/>
      <w:bookmarkStart w:id="7341" w:name="_ETM_Q1_274019"/>
      <w:bookmarkEnd w:id="7340"/>
      <w:bookmarkEnd w:id="7341"/>
    </w:p>
    <w:p w14:paraId="535E142A" w14:textId="4804AE8B" w:rsidR="009F72E4" w:rsidRDefault="009F72E4" w:rsidP="009F72E4">
      <w:pPr>
        <w:pStyle w:val="af9"/>
        <w:keepNext/>
        <w:rPr>
          <w:rtl/>
          <w:lang w:eastAsia="he-IL"/>
        </w:rPr>
      </w:pPr>
      <w:bookmarkStart w:id="7342" w:name="ET_guest_בנימין_ארביב_749"/>
      <w:r w:rsidRPr="009F72E4">
        <w:rPr>
          <w:rStyle w:val="TagStyle"/>
          <w:rtl/>
        </w:rPr>
        <w:t xml:space="preserve"> &lt;&lt; אורח &gt;&gt; </w:t>
      </w:r>
      <w:r>
        <w:rPr>
          <w:rtl/>
          <w:lang w:eastAsia="he-IL"/>
        </w:rPr>
        <w:t>בנימין ארביב:</w:t>
      </w:r>
      <w:r w:rsidRPr="009F72E4">
        <w:rPr>
          <w:rStyle w:val="TagStyle"/>
          <w:rtl/>
        </w:rPr>
        <w:t xml:space="preserve"> &lt;&lt; אורח &gt;&gt;</w:t>
      </w:r>
      <w:r w:rsidR="002A363D">
        <w:rPr>
          <w:rtl/>
          <w:lang w:eastAsia="he-IL"/>
        </w:rPr>
        <w:t xml:space="preserve"> </w:t>
      </w:r>
      <w:r>
        <w:rPr>
          <w:rtl/>
          <w:lang w:eastAsia="he-IL"/>
        </w:rPr>
        <w:t xml:space="preserve"> </w:t>
      </w:r>
      <w:bookmarkEnd w:id="7342"/>
    </w:p>
    <w:p w14:paraId="002FB8DE" w14:textId="41D3BB4B" w:rsidR="009F72E4" w:rsidRDefault="009F72E4" w:rsidP="009F72E4">
      <w:pPr>
        <w:pStyle w:val="KeepWithNext"/>
        <w:rPr>
          <w:rtl/>
          <w:lang w:eastAsia="he-IL"/>
        </w:rPr>
      </w:pPr>
    </w:p>
    <w:p w14:paraId="72C51140" w14:textId="0232BFD2" w:rsidR="009F72E4" w:rsidRPr="009F72E4" w:rsidRDefault="009F72E4" w:rsidP="009F72E4">
      <w:pPr>
        <w:rPr>
          <w:rtl/>
          <w:lang w:eastAsia="he-IL"/>
        </w:rPr>
      </w:pPr>
      <w:bookmarkStart w:id="7343" w:name="_ETM_Q1_274532"/>
      <w:bookmarkStart w:id="7344" w:name="_ETM_Q1_274576"/>
      <w:bookmarkEnd w:id="7343"/>
      <w:bookmarkEnd w:id="7344"/>
      <w:r>
        <w:rPr>
          <w:rFonts w:hint="cs"/>
          <w:rtl/>
          <w:lang w:eastAsia="he-IL"/>
        </w:rPr>
        <w:t xml:space="preserve">הפרק של הקנית חלק </w:t>
      </w:r>
      <w:bookmarkStart w:id="7345" w:name="_ETM_Q1_277026"/>
      <w:bookmarkEnd w:id="7345"/>
      <w:r>
        <w:rPr>
          <w:rFonts w:hint="cs"/>
          <w:rtl/>
          <w:lang w:eastAsia="he-IL"/>
        </w:rPr>
        <w:t xml:space="preserve">ציבורי באמת הוא מאוד </w:t>
      </w:r>
      <w:bookmarkStart w:id="7346" w:name="_ETM_Q1_276643"/>
      <w:bookmarkEnd w:id="7346"/>
      <w:r>
        <w:rPr>
          <w:rFonts w:hint="cs"/>
          <w:rtl/>
          <w:lang w:eastAsia="he-IL"/>
        </w:rPr>
        <w:t>רחב, ושם זה באמת מפנה לסעיף</w:t>
      </w:r>
      <w:bookmarkStart w:id="7347" w:name="_ETM_Q1_280331"/>
      <w:bookmarkEnd w:id="7347"/>
      <w:r>
        <w:rPr>
          <w:rFonts w:hint="cs"/>
          <w:rtl/>
          <w:lang w:eastAsia="he-IL"/>
        </w:rPr>
        <w:t xml:space="preserve"> 188</w:t>
      </w:r>
      <w:bookmarkStart w:id="7348" w:name="_ETM_Q1_279608"/>
      <w:bookmarkEnd w:id="7348"/>
      <w:r>
        <w:rPr>
          <w:rFonts w:hint="cs"/>
          <w:rtl/>
          <w:lang w:eastAsia="he-IL"/>
        </w:rPr>
        <w:t>, על זה אנחנו לא מדברים. אנ</w:t>
      </w:r>
      <w:bookmarkStart w:id="7349" w:name="_ETM_Q1_280104"/>
      <w:bookmarkEnd w:id="7349"/>
      <w:r>
        <w:rPr>
          <w:rFonts w:hint="cs"/>
          <w:rtl/>
          <w:lang w:eastAsia="he-IL"/>
        </w:rPr>
        <w:t>חנו מדברים</w:t>
      </w:r>
      <w:bookmarkStart w:id="7350" w:name="_ETM_Q1_280977"/>
      <w:bookmarkEnd w:id="7350"/>
      <w:r>
        <w:rPr>
          <w:rFonts w:hint="cs"/>
          <w:rtl/>
          <w:lang w:eastAsia="he-IL"/>
        </w:rPr>
        <w:t xml:space="preserve"> כרגע על מבנים המיועדים למגורים</w:t>
      </w:r>
      <w:bookmarkStart w:id="7351" w:name="_ETM_Q1_281337"/>
      <w:bookmarkEnd w:id="7351"/>
      <w:r>
        <w:rPr>
          <w:rFonts w:hint="cs"/>
          <w:rtl/>
          <w:lang w:eastAsia="he-IL"/>
        </w:rPr>
        <w:t xml:space="preserve"> שרוב כ</w:t>
      </w:r>
      <w:bookmarkStart w:id="7352" w:name="_ETM_Q1_282740"/>
      <w:bookmarkEnd w:id="7352"/>
      <w:r>
        <w:rPr>
          <w:rFonts w:hint="cs"/>
          <w:rtl/>
          <w:lang w:eastAsia="he-IL"/>
        </w:rPr>
        <w:t xml:space="preserve">כל התוכניות האלה, </w:t>
      </w:r>
      <w:bookmarkStart w:id="7353" w:name="_ETM_Q1_286414"/>
      <w:bookmarkEnd w:id="7353"/>
      <w:r>
        <w:rPr>
          <w:rFonts w:hint="cs"/>
          <w:rtl/>
          <w:lang w:eastAsia="he-IL"/>
        </w:rPr>
        <w:t>יהי</w:t>
      </w:r>
      <w:bookmarkStart w:id="7354" w:name="_ETM_Q1_284038"/>
      <w:bookmarkStart w:id="7355" w:name="_ETM_Q1_281518"/>
      <w:bookmarkStart w:id="7356" w:name="_ETM_Q1_285260"/>
      <w:bookmarkEnd w:id="7354"/>
      <w:bookmarkEnd w:id="7355"/>
      <w:bookmarkEnd w:id="7356"/>
      <w:r>
        <w:rPr>
          <w:rFonts w:hint="cs"/>
          <w:rtl/>
          <w:lang w:eastAsia="he-IL"/>
        </w:rPr>
        <w:t>ו תוכניות נקודתיות במגרש בודד, ודאי עד לאישורה של תוכנית כוללת</w:t>
      </w:r>
      <w:bookmarkStart w:id="7357" w:name="_ETM_Q1_287950"/>
      <w:bookmarkEnd w:id="7357"/>
      <w:r>
        <w:rPr>
          <w:rFonts w:hint="cs"/>
          <w:rtl/>
          <w:lang w:eastAsia="he-IL"/>
        </w:rPr>
        <w:t xml:space="preserve">. </w:t>
      </w:r>
      <w:r w:rsidR="00936C6F">
        <w:rPr>
          <w:rFonts w:hint="cs"/>
          <w:rtl/>
          <w:lang w:eastAsia="he-IL"/>
        </w:rPr>
        <w:t xml:space="preserve">לכן חשבנו ששם גם בהמשך להערות של היעוץ </w:t>
      </w:r>
      <w:bookmarkStart w:id="7358" w:name="_ETM_Q1_296879"/>
      <w:bookmarkEnd w:id="7358"/>
      <w:r w:rsidR="00936C6F">
        <w:rPr>
          <w:rFonts w:hint="cs"/>
          <w:rtl/>
          <w:lang w:eastAsia="he-IL"/>
        </w:rPr>
        <w:t xml:space="preserve">המשפטי וגם </w:t>
      </w:r>
      <w:bookmarkStart w:id="7359" w:name="_ETM_Q1_295052"/>
      <w:bookmarkEnd w:id="7359"/>
      <w:r w:rsidR="00936C6F">
        <w:rPr>
          <w:rFonts w:hint="cs"/>
          <w:rtl/>
          <w:lang w:eastAsia="he-IL"/>
        </w:rPr>
        <w:t>ההערות של התחדשות הקבלנים, שנכון לתחום ולצמצמם את</w:t>
      </w:r>
      <w:bookmarkStart w:id="7360" w:name="_ETM_Q1_302318"/>
      <w:bookmarkEnd w:id="7360"/>
      <w:r w:rsidR="00936C6F">
        <w:rPr>
          <w:rFonts w:hint="cs"/>
          <w:rtl/>
          <w:lang w:eastAsia="he-IL"/>
        </w:rPr>
        <w:t xml:space="preserve"> סוג השימושים הציבוריים שניתן למקם בתוך מבנה המגורים. אני מזכיר שני דברים, מי שרוצה </w:t>
      </w:r>
      <w:bookmarkStart w:id="7361" w:name="_ETM_Q1_307062"/>
      <w:bookmarkEnd w:id="7361"/>
      <w:r w:rsidR="00FA0545">
        <w:rPr>
          <w:rFonts w:hint="cs"/>
          <w:rtl/>
          <w:lang w:eastAsia="he-IL"/>
        </w:rPr>
        <w:t xml:space="preserve">צורך ציבורי אחר, </w:t>
      </w:r>
      <w:bookmarkStart w:id="7362" w:name="_ETM_Q1_313066"/>
      <w:bookmarkEnd w:id="7362"/>
      <w:r w:rsidR="00FA0545">
        <w:rPr>
          <w:rFonts w:hint="cs"/>
          <w:rtl/>
          <w:lang w:eastAsia="he-IL"/>
        </w:rPr>
        <w:t>ודאי יכול ללכת לו</w:t>
      </w:r>
      <w:bookmarkStart w:id="7363" w:name="_ETM_Q1_313797"/>
      <w:bookmarkEnd w:id="7363"/>
      <w:r w:rsidR="00FA0545">
        <w:rPr>
          <w:rFonts w:hint="cs"/>
          <w:rtl/>
          <w:lang w:eastAsia="he-IL"/>
        </w:rPr>
        <w:t>ועדה המחוזית.</w:t>
      </w:r>
      <w:bookmarkStart w:id="7364" w:name="_ETM_Q1_312485"/>
      <w:bookmarkEnd w:id="7364"/>
    </w:p>
    <w:p w14:paraId="7784E4BC" w14:textId="6FF587CB" w:rsidR="00CE0499" w:rsidRDefault="00CE0499" w:rsidP="00CE0499">
      <w:pPr>
        <w:rPr>
          <w:rtl/>
          <w:lang w:eastAsia="he-IL"/>
        </w:rPr>
      </w:pPr>
      <w:bookmarkStart w:id="7365" w:name="_ETM_Q1_235640"/>
      <w:bookmarkEnd w:id="7365"/>
    </w:p>
    <w:p w14:paraId="396772E8" w14:textId="4AD06BF2" w:rsidR="00FA0545" w:rsidRDefault="00FA0545" w:rsidP="00FA0545">
      <w:pPr>
        <w:pStyle w:val="af6"/>
        <w:keepNext/>
        <w:rPr>
          <w:rtl/>
        </w:rPr>
      </w:pPr>
      <w:bookmarkStart w:id="7366" w:name="ET_yor_5771_750"/>
      <w:r w:rsidRPr="00FA0545">
        <w:rPr>
          <w:rStyle w:val="TagStyle"/>
          <w:rtl/>
        </w:rPr>
        <w:t xml:space="preserve"> &lt;&lt; יור &gt;&gt; </w:t>
      </w:r>
      <w:r>
        <w:rPr>
          <w:rtl/>
        </w:rPr>
        <w:t>היו"ר איתן גינזבורג:</w:t>
      </w:r>
      <w:r w:rsidRPr="00FA0545">
        <w:rPr>
          <w:rStyle w:val="TagStyle"/>
          <w:rtl/>
        </w:rPr>
        <w:t xml:space="preserve"> &lt;&lt; יור &gt;&gt;</w:t>
      </w:r>
      <w:r w:rsidR="002A363D">
        <w:rPr>
          <w:rtl/>
        </w:rPr>
        <w:t xml:space="preserve"> </w:t>
      </w:r>
      <w:r>
        <w:rPr>
          <w:rtl/>
        </w:rPr>
        <w:t xml:space="preserve"> </w:t>
      </w:r>
      <w:bookmarkEnd w:id="7366"/>
    </w:p>
    <w:p w14:paraId="38FF2397" w14:textId="2F052D33" w:rsidR="00FA0545" w:rsidRDefault="00FA0545" w:rsidP="00FA0545">
      <w:pPr>
        <w:pStyle w:val="KeepWithNext"/>
        <w:rPr>
          <w:rtl/>
          <w:lang w:eastAsia="he-IL"/>
        </w:rPr>
      </w:pPr>
    </w:p>
    <w:p w14:paraId="74A3D318" w14:textId="70917F66" w:rsidR="00FA0545" w:rsidRDefault="00FA0545" w:rsidP="00FA0545">
      <w:pPr>
        <w:rPr>
          <w:rtl/>
          <w:lang w:eastAsia="he-IL"/>
        </w:rPr>
      </w:pPr>
      <w:bookmarkStart w:id="7367" w:name="_ETM_Q1_314160"/>
      <w:bookmarkEnd w:id="7367"/>
      <w:r>
        <w:rPr>
          <w:rFonts w:hint="cs"/>
          <w:rtl/>
          <w:lang w:eastAsia="he-IL"/>
        </w:rPr>
        <w:t>נו באמת.</w:t>
      </w:r>
      <w:bookmarkStart w:id="7368" w:name="_ETM_Q1_315527"/>
      <w:bookmarkEnd w:id="7368"/>
    </w:p>
    <w:p w14:paraId="4CD90106" w14:textId="3C091EAB" w:rsidR="00FA0545" w:rsidRDefault="00FA0545" w:rsidP="00FA0545">
      <w:pPr>
        <w:rPr>
          <w:rtl/>
          <w:lang w:eastAsia="he-IL"/>
        </w:rPr>
      </w:pPr>
      <w:bookmarkStart w:id="7369" w:name="_ETM_Q1_315607"/>
      <w:bookmarkStart w:id="7370" w:name="_ETM_Q1_316373"/>
      <w:bookmarkEnd w:id="7369"/>
      <w:bookmarkEnd w:id="7370"/>
    </w:p>
    <w:p w14:paraId="44EA57A5" w14:textId="378ACE71" w:rsidR="00FA0545" w:rsidRDefault="00FA0545" w:rsidP="00FA0545">
      <w:pPr>
        <w:pStyle w:val="af9"/>
        <w:keepNext/>
        <w:rPr>
          <w:rtl/>
          <w:lang w:eastAsia="he-IL"/>
        </w:rPr>
      </w:pPr>
      <w:bookmarkStart w:id="7371" w:name="ET_guest_בנימין_ארביב_751"/>
      <w:r w:rsidRPr="00FA0545">
        <w:rPr>
          <w:rStyle w:val="TagStyle"/>
          <w:rtl/>
        </w:rPr>
        <w:t xml:space="preserve"> &lt;&lt; אורח &gt;&gt; </w:t>
      </w:r>
      <w:r>
        <w:rPr>
          <w:rtl/>
          <w:lang w:eastAsia="he-IL"/>
        </w:rPr>
        <w:t>בנימין ארביב:</w:t>
      </w:r>
      <w:r w:rsidRPr="00FA0545">
        <w:rPr>
          <w:rStyle w:val="TagStyle"/>
          <w:rtl/>
        </w:rPr>
        <w:t xml:space="preserve"> &lt;&lt; אורח &gt;&gt;</w:t>
      </w:r>
      <w:r w:rsidR="002A363D">
        <w:rPr>
          <w:rtl/>
          <w:lang w:eastAsia="he-IL"/>
        </w:rPr>
        <w:t xml:space="preserve"> </w:t>
      </w:r>
      <w:r>
        <w:rPr>
          <w:rtl/>
          <w:lang w:eastAsia="he-IL"/>
        </w:rPr>
        <w:t xml:space="preserve"> </w:t>
      </w:r>
      <w:bookmarkEnd w:id="7371"/>
    </w:p>
    <w:p w14:paraId="2F4599DA" w14:textId="1C2C111F" w:rsidR="00FA0545" w:rsidRDefault="00FA0545" w:rsidP="00FA0545">
      <w:pPr>
        <w:pStyle w:val="KeepWithNext"/>
        <w:rPr>
          <w:rtl/>
          <w:lang w:eastAsia="he-IL"/>
        </w:rPr>
      </w:pPr>
    </w:p>
    <w:p w14:paraId="40CCE8B8" w14:textId="17CE8335" w:rsidR="00CE0499" w:rsidRDefault="00FA0545" w:rsidP="00B23D16">
      <w:pPr>
        <w:rPr>
          <w:rtl/>
          <w:lang w:eastAsia="he-IL"/>
        </w:rPr>
      </w:pPr>
      <w:bookmarkStart w:id="7372" w:name="_ETM_Q1_316889"/>
      <w:bookmarkStart w:id="7373" w:name="_ETM_Q1_316932"/>
      <w:bookmarkEnd w:id="7372"/>
      <w:bookmarkEnd w:id="7373"/>
      <w:r>
        <w:rPr>
          <w:rFonts w:hint="cs"/>
          <w:rtl/>
          <w:lang w:eastAsia="he-IL"/>
        </w:rPr>
        <w:t xml:space="preserve">וגם אני מזכיר עוד דבר, אחרי אישור תוכנית </w:t>
      </w:r>
      <w:bookmarkStart w:id="7374" w:name="_ETM_Q1_313969"/>
      <w:bookmarkEnd w:id="7374"/>
      <w:r w:rsidR="00FE3769">
        <w:rPr>
          <w:rFonts w:hint="cs"/>
          <w:rtl/>
          <w:lang w:eastAsia="he-IL"/>
        </w:rPr>
        <w:t>כוללת להתחדשות עירונית הסעיפים הא</w:t>
      </w:r>
      <w:bookmarkStart w:id="7375" w:name="_ETM_Q1_319208"/>
      <w:bookmarkEnd w:id="7375"/>
      <w:r w:rsidR="00FE3769">
        <w:rPr>
          <w:rFonts w:hint="cs"/>
          <w:rtl/>
          <w:lang w:eastAsia="he-IL"/>
        </w:rPr>
        <w:t xml:space="preserve">לה לא רלוונטיים למה </w:t>
      </w:r>
      <w:bookmarkStart w:id="7376" w:name="_ETM_Q1_321151"/>
      <w:bookmarkEnd w:id="7376"/>
      <w:r w:rsidR="00FE3769">
        <w:rPr>
          <w:rFonts w:hint="cs"/>
          <w:rtl/>
          <w:lang w:eastAsia="he-IL"/>
        </w:rPr>
        <w:t xml:space="preserve">שהוועדה המחוזית תקבע ואני מניח שהיא תקבע רשימה יותר רחבה </w:t>
      </w:r>
      <w:bookmarkStart w:id="7377" w:name="_ETM_Q1_326866"/>
      <w:bookmarkEnd w:id="7377"/>
      <w:r w:rsidR="00FE3769">
        <w:rPr>
          <w:rFonts w:hint="cs"/>
          <w:rtl/>
          <w:lang w:eastAsia="he-IL"/>
        </w:rPr>
        <w:t>מזו. אבל מן הראוי שהדברים האלה באמת יקבעו בתוכנית ולא בחו</w:t>
      </w:r>
      <w:r w:rsidR="00B23D16">
        <w:rPr>
          <w:rFonts w:hint="cs"/>
          <w:rtl/>
          <w:lang w:eastAsia="he-IL"/>
        </w:rPr>
        <w:t>ק. שוב, יש פה סמכות לשר וזה כן חשוב, ל</w:t>
      </w:r>
      <w:bookmarkStart w:id="7378" w:name="_ETM_Q1_332933"/>
      <w:bookmarkEnd w:id="7378"/>
      <w:r w:rsidR="00B23D16">
        <w:rPr>
          <w:rFonts w:hint="cs"/>
          <w:rtl/>
          <w:lang w:eastAsia="he-IL"/>
        </w:rPr>
        <w:t xml:space="preserve">רשימה </w:t>
      </w:r>
      <w:bookmarkStart w:id="7379" w:name="_ETM_Q1_333872"/>
      <w:bookmarkEnd w:id="7379"/>
      <w:r w:rsidR="00B23D16">
        <w:rPr>
          <w:rFonts w:hint="cs"/>
          <w:rtl/>
          <w:lang w:eastAsia="he-IL"/>
        </w:rPr>
        <w:t xml:space="preserve">די רחבה של צרכי </w:t>
      </w:r>
      <w:bookmarkStart w:id="7380" w:name="_ETM_Q1_334406"/>
      <w:bookmarkEnd w:id="7380"/>
      <w:r w:rsidR="00B23D16">
        <w:rPr>
          <w:rFonts w:hint="cs"/>
          <w:rtl/>
          <w:lang w:eastAsia="he-IL"/>
        </w:rPr>
        <w:t>חינוך, רווחה, דת ותרבות</w:t>
      </w:r>
      <w:bookmarkStart w:id="7381" w:name="_ETM_Q1_336201"/>
      <w:bookmarkEnd w:id="7381"/>
      <w:r w:rsidR="00B23D16">
        <w:rPr>
          <w:rFonts w:hint="cs"/>
          <w:rtl/>
          <w:lang w:eastAsia="he-IL"/>
        </w:rPr>
        <w:t xml:space="preserve">, </w:t>
      </w:r>
      <w:bookmarkStart w:id="7382" w:name="_ETM_Q1_337883"/>
      <w:bookmarkEnd w:id="7382"/>
      <w:r w:rsidR="00B23D16">
        <w:rPr>
          <w:rFonts w:hint="cs"/>
          <w:rtl/>
          <w:lang w:eastAsia="he-IL"/>
        </w:rPr>
        <w:t>אבל נטען בפנינו שההגדרה הזו היא רחבה מדי ומן</w:t>
      </w:r>
      <w:bookmarkStart w:id="7383" w:name="_ETM_Q1_343354"/>
      <w:bookmarkEnd w:id="7383"/>
      <w:r w:rsidR="00B23D16">
        <w:rPr>
          <w:rFonts w:hint="cs"/>
          <w:rtl/>
          <w:lang w:eastAsia="he-IL"/>
        </w:rPr>
        <w:t xml:space="preserve"> הראוי - -</w:t>
      </w:r>
      <w:bookmarkStart w:id="7384" w:name="_ETM_Q1_344355"/>
      <w:bookmarkEnd w:id="7384"/>
    </w:p>
    <w:p w14:paraId="688C4924" w14:textId="68DECF74" w:rsidR="00B23D16" w:rsidRDefault="00B23D16" w:rsidP="00B23D16">
      <w:pPr>
        <w:rPr>
          <w:rtl/>
          <w:lang w:eastAsia="he-IL"/>
        </w:rPr>
      </w:pPr>
      <w:bookmarkStart w:id="7385" w:name="_ETM_Q1_344439"/>
      <w:bookmarkEnd w:id="7385"/>
    </w:p>
    <w:p w14:paraId="46C98C20" w14:textId="27EDAC12" w:rsidR="00B23D16" w:rsidRDefault="00B23D16" w:rsidP="00B23D16">
      <w:pPr>
        <w:pStyle w:val="af6"/>
        <w:keepNext/>
        <w:rPr>
          <w:rtl/>
        </w:rPr>
      </w:pPr>
      <w:bookmarkStart w:id="7386" w:name="ET_yor_5771_752"/>
      <w:r w:rsidRPr="00B23D16">
        <w:rPr>
          <w:rStyle w:val="TagStyle"/>
          <w:rtl/>
        </w:rPr>
        <w:t xml:space="preserve"> &lt;&lt; יור &gt;&gt; </w:t>
      </w:r>
      <w:r>
        <w:rPr>
          <w:rtl/>
        </w:rPr>
        <w:t>היו"ר איתן גינזבורג:</w:t>
      </w:r>
      <w:r w:rsidRPr="00B23D16">
        <w:rPr>
          <w:rStyle w:val="TagStyle"/>
          <w:rtl/>
        </w:rPr>
        <w:t xml:space="preserve"> &lt;&lt; יור &gt;&gt;</w:t>
      </w:r>
      <w:r w:rsidR="002A363D">
        <w:rPr>
          <w:rtl/>
        </w:rPr>
        <w:t xml:space="preserve"> </w:t>
      </w:r>
      <w:r>
        <w:rPr>
          <w:rtl/>
        </w:rPr>
        <w:t xml:space="preserve"> </w:t>
      </w:r>
      <w:bookmarkEnd w:id="7386"/>
    </w:p>
    <w:p w14:paraId="3ED9798B" w14:textId="3818928D" w:rsidR="00B23D16" w:rsidRDefault="00B23D16" w:rsidP="00B23D16">
      <w:pPr>
        <w:pStyle w:val="KeepWithNext"/>
        <w:rPr>
          <w:rtl/>
          <w:lang w:eastAsia="he-IL"/>
        </w:rPr>
      </w:pPr>
    </w:p>
    <w:p w14:paraId="21BB08E3" w14:textId="64434AFF" w:rsidR="00B23D16" w:rsidRPr="00B23D16" w:rsidRDefault="00B23D16" w:rsidP="00B23D16">
      <w:pPr>
        <w:rPr>
          <w:rtl/>
          <w:lang w:eastAsia="he-IL"/>
        </w:rPr>
      </w:pPr>
      <w:r>
        <w:rPr>
          <w:rFonts w:hint="cs"/>
          <w:rtl/>
          <w:lang w:eastAsia="he-IL"/>
        </w:rPr>
        <w:t>מי טען?</w:t>
      </w:r>
    </w:p>
    <w:p w14:paraId="70E343EF" w14:textId="59B22E52" w:rsidR="00B23D16" w:rsidRDefault="00B23D16" w:rsidP="00CE0499">
      <w:pPr>
        <w:rPr>
          <w:rtl/>
          <w:lang w:eastAsia="he-IL"/>
        </w:rPr>
      </w:pPr>
      <w:bookmarkStart w:id="7387" w:name="_ETM_Q1_237171"/>
      <w:bookmarkStart w:id="7388" w:name="_ETM_Q1_237212"/>
      <w:bookmarkStart w:id="7389" w:name="_ETM_Q1_234350"/>
      <w:bookmarkEnd w:id="7387"/>
      <w:bookmarkEnd w:id="7388"/>
      <w:bookmarkEnd w:id="7389"/>
    </w:p>
    <w:p w14:paraId="23A7DB6E" w14:textId="63C5470C" w:rsidR="00B23D16" w:rsidRDefault="00B23D16" w:rsidP="00B23D16">
      <w:pPr>
        <w:pStyle w:val="af9"/>
        <w:keepNext/>
        <w:rPr>
          <w:rtl/>
          <w:lang w:eastAsia="he-IL"/>
        </w:rPr>
      </w:pPr>
      <w:bookmarkStart w:id="7390" w:name="ET_guest_בנימין_ארביב_754"/>
      <w:r w:rsidRPr="00B23D16">
        <w:rPr>
          <w:rStyle w:val="TagStyle"/>
          <w:rtl/>
        </w:rPr>
        <w:t xml:space="preserve"> &lt;&lt; אורח &gt;&gt; </w:t>
      </w:r>
      <w:r>
        <w:rPr>
          <w:rtl/>
          <w:lang w:eastAsia="he-IL"/>
        </w:rPr>
        <w:t>בנימין ארביב:</w:t>
      </w:r>
      <w:r w:rsidRPr="00B23D16">
        <w:rPr>
          <w:rStyle w:val="TagStyle"/>
          <w:rtl/>
        </w:rPr>
        <w:t xml:space="preserve"> &lt;&lt; אורח &gt;&gt;</w:t>
      </w:r>
      <w:r w:rsidR="002A363D">
        <w:rPr>
          <w:rtl/>
          <w:lang w:eastAsia="he-IL"/>
        </w:rPr>
        <w:t xml:space="preserve"> </w:t>
      </w:r>
      <w:r>
        <w:rPr>
          <w:rtl/>
          <w:lang w:eastAsia="he-IL"/>
        </w:rPr>
        <w:t xml:space="preserve"> </w:t>
      </w:r>
      <w:bookmarkEnd w:id="7390"/>
    </w:p>
    <w:p w14:paraId="22E2E9E1" w14:textId="76331BE6" w:rsidR="00B23D16" w:rsidRDefault="00B23D16" w:rsidP="00B23D16">
      <w:pPr>
        <w:pStyle w:val="KeepWithNext"/>
        <w:rPr>
          <w:rtl/>
          <w:lang w:eastAsia="he-IL"/>
        </w:rPr>
      </w:pPr>
    </w:p>
    <w:p w14:paraId="21C24B7B" w14:textId="6923F210" w:rsidR="00B23D16" w:rsidRDefault="00B23D16" w:rsidP="00B23D16">
      <w:pPr>
        <w:rPr>
          <w:rtl/>
          <w:lang w:eastAsia="he-IL"/>
        </w:rPr>
      </w:pPr>
      <w:bookmarkStart w:id="7391" w:name="_ETM_Q1_344715"/>
      <w:bookmarkStart w:id="7392" w:name="_ETM_Q1_344753"/>
      <w:bookmarkEnd w:id="7391"/>
      <w:bookmarkEnd w:id="7392"/>
      <w:r>
        <w:rPr>
          <w:rFonts w:hint="cs"/>
          <w:rtl/>
          <w:lang w:eastAsia="he-IL"/>
        </w:rPr>
        <w:t xml:space="preserve">הייעוץ המשפטי בין השאר. </w:t>
      </w:r>
      <w:bookmarkStart w:id="7393" w:name="_ETM_Q1_341846"/>
      <w:bookmarkStart w:id="7394" w:name="_ETM_Q1_344929"/>
      <w:bookmarkEnd w:id="7393"/>
      <w:bookmarkEnd w:id="7394"/>
      <w:r>
        <w:rPr>
          <w:rFonts w:hint="cs"/>
          <w:rtl/>
          <w:lang w:eastAsia="he-IL"/>
        </w:rPr>
        <w:t>זה לא</w:t>
      </w:r>
      <w:bookmarkStart w:id="7395" w:name="_ETM_Q1_348636"/>
      <w:bookmarkEnd w:id="7395"/>
      <w:r>
        <w:rPr>
          <w:rFonts w:hint="cs"/>
          <w:rtl/>
          <w:lang w:eastAsia="he-IL"/>
        </w:rPr>
        <w:t xml:space="preserve"> משנה, </w:t>
      </w:r>
      <w:bookmarkStart w:id="7396" w:name="_ETM_Q1_346396"/>
      <w:bookmarkEnd w:id="7396"/>
      <w:r>
        <w:rPr>
          <w:rFonts w:hint="cs"/>
          <w:rtl/>
          <w:lang w:eastAsia="he-IL"/>
        </w:rPr>
        <w:t xml:space="preserve">גם הייעוץ המשפטי וגם הקבלנים. </w:t>
      </w:r>
      <w:bookmarkStart w:id="7397" w:name="_ETM_Q1_351669"/>
      <w:bookmarkEnd w:id="7397"/>
    </w:p>
    <w:p w14:paraId="230A4E85" w14:textId="5D72FDB6" w:rsidR="00B23D16" w:rsidRDefault="00B23D16" w:rsidP="00B23D16">
      <w:pPr>
        <w:rPr>
          <w:rtl/>
          <w:lang w:eastAsia="he-IL"/>
        </w:rPr>
      </w:pPr>
      <w:bookmarkStart w:id="7398" w:name="_ETM_Q1_351744"/>
      <w:bookmarkEnd w:id="7398"/>
    </w:p>
    <w:p w14:paraId="1F7C0E34" w14:textId="12CD2702" w:rsidR="00B23D16" w:rsidRDefault="00B23D16" w:rsidP="00B23D16">
      <w:pPr>
        <w:pStyle w:val="af6"/>
        <w:keepNext/>
        <w:rPr>
          <w:rtl/>
        </w:rPr>
      </w:pPr>
      <w:bookmarkStart w:id="7399" w:name="ET_yor_5771_755"/>
      <w:r w:rsidRPr="00B23D16">
        <w:rPr>
          <w:rStyle w:val="TagStyle"/>
          <w:rtl/>
        </w:rPr>
        <w:t xml:space="preserve"> &lt;&lt; יור &gt;&gt; </w:t>
      </w:r>
      <w:r>
        <w:rPr>
          <w:rtl/>
        </w:rPr>
        <w:t>היו"ר איתן גינזבורג:</w:t>
      </w:r>
      <w:r w:rsidRPr="00B23D16">
        <w:rPr>
          <w:rStyle w:val="TagStyle"/>
          <w:rtl/>
        </w:rPr>
        <w:t xml:space="preserve"> &lt;&lt; יור &gt;&gt;</w:t>
      </w:r>
      <w:r w:rsidR="002A363D">
        <w:rPr>
          <w:rtl/>
        </w:rPr>
        <w:t xml:space="preserve"> </w:t>
      </w:r>
      <w:r>
        <w:rPr>
          <w:rtl/>
        </w:rPr>
        <w:t xml:space="preserve"> </w:t>
      </w:r>
      <w:bookmarkEnd w:id="7399"/>
    </w:p>
    <w:p w14:paraId="2375D5E4" w14:textId="7A9B496A" w:rsidR="00B23D16" w:rsidRDefault="00B23D16" w:rsidP="00B23D16">
      <w:pPr>
        <w:pStyle w:val="KeepWithNext"/>
        <w:rPr>
          <w:rtl/>
          <w:lang w:eastAsia="he-IL"/>
        </w:rPr>
      </w:pPr>
    </w:p>
    <w:p w14:paraId="325C738D" w14:textId="61C626DF" w:rsidR="00B23D16" w:rsidRDefault="00B23D16" w:rsidP="00B23D16">
      <w:pPr>
        <w:rPr>
          <w:rtl/>
          <w:lang w:eastAsia="he-IL"/>
        </w:rPr>
      </w:pPr>
      <w:bookmarkStart w:id="7400" w:name="_ETM_Q1_353020"/>
      <w:bookmarkEnd w:id="7400"/>
      <w:r>
        <w:rPr>
          <w:rFonts w:hint="cs"/>
          <w:rtl/>
          <w:lang w:eastAsia="he-IL"/>
        </w:rPr>
        <w:t>רק שנייה, תומר מלין.</w:t>
      </w:r>
      <w:bookmarkStart w:id="7401" w:name="_ETM_Q1_355881"/>
      <w:bookmarkEnd w:id="7401"/>
    </w:p>
    <w:p w14:paraId="4F84A1D3" w14:textId="2E410B39" w:rsidR="00B23D16" w:rsidRDefault="00B23D16" w:rsidP="00B23D16">
      <w:pPr>
        <w:rPr>
          <w:rtl/>
          <w:lang w:eastAsia="he-IL"/>
        </w:rPr>
      </w:pPr>
      <w:bookmarkStart w:id="7402" w:name="_ETM_Q1_355940"/>
      <w:bookmarkEnd w:id="7402"/>
    </w:p>
    <w:p w14:paraId="10584EF2" w14:textId="31F395CD" w:rsidR="00B23D16" w:rsidRDefault="00B23D16" w:rsidP="00B23D16">
      <w:pPr>
        <w:pStyle w:val="af9"/>
        <w:keepNext/>
        <w:rPr>
          <w:rtl/>
          <w:lang w:eastAsia="he-IL"/>
        </w:rPr>
      </w:pPr>
      <w:bookmarkStart w:id="7403" w:name="ET_guest_תומר_מלין_756"/>
      <w:r w:rsidRPr="00B23D16">
        <w:rPr>
          <w:rStyle w:val="TagStyle"/>
          <w:rtl/>
        </w:rPr>
        <w:t xml:space="preserve"> &lt;&lt; אורח &gt;&gt; </w:t>
      </w:r>
      <w:r>
        <w:rPr>
          <w:rtl/>
          <w:lang w:eastAsia="he-IL"/>
        </w:rPr>
        <w:t>תומר מלין:</w:t>
      </w:r>
      <w:r w:rsidRPr="00B23D16">
        <w:rPr>
          <w:rStyle w:val="TagStyle"/>
          <w:rtl/>
        </w:rPr>
        <w:t xml:space="preserve"> &lt;&lt; אורח &gt;&gt;</w:t>
      </w:r>
      <w:r w:rsidR="002A363D">
        <w:rPr>
          <w:rtl/>
          <w:lang w:eastAsia="he-IL"/>
        </w:rPr>
        <w:t xml:space="preserve"> </w:t>
      </w:r>
      <w:r>
        <w:rPr>
          <w:rtl/>
          <w:lang w:eastAsia="he-IL"/>
        </w:rPr>
        <w:t xml:space="preserve"> </w:t>
      </w:r>
      <w:bookmarkEnd w:id="7403"/>
    </w:p>
    <w:p w14:paraId="03AFAC35" w14:textId="056E26BA" w:rsidR="00B23D16" w:rsidRDefault="00B23D16" w:rsidP="00B23D16">
      <w:pPr>
        <w:pStyle w:val="KeepWithNext"/>
        <w:rPr>
          <w:rtl/>
          <w:lang w:eastAsia="he-IL"/>
        </w:rPr>
      </w:pPr>
    </w:p>
    <w:p w14:paraId="6DD06D42" w14:textId="3290493A" w:rsidR="00B23D16" w:rsidRDefault="00B23D16" w:rsidP="00B23D16">
      <w:pPr>
        <w:rPr>
          <w:rtl/>
          <w:lang w:eastAsia="he-IL"/>
        </w:rPr>
      </w:pPr>
      <w:bookmarkStart w:id="7404" w:name="_ETM_Q1_357278"/>
      <w:bookmarkEnd w:id="7404"/>
      <w:r>
        <w:rPr>
          <w:rFonts w:hint="cs"/>
          <w:rtl/>
          <w:lang w:eastAsia="he-IL"/>
        </w:rPr>
        <w:t>ת</w:t>
      </w:r>
      <w:bookmarkStart w:id="7405" w:name="_ETM_Q1_357325"/>
      <w:bookmarkEnd w:id="7405"/>
      <w:r>
        <w:rPr>
          <w:rFonts w:hint="cs"/>
          <w:rtl/>
          <w:lang w:eastAsia="he-IL"/>
        </w:rPr>
        <w:t xml:space="preserve">ודה </w:t>
      </w:r>
      <w:bookmarkStart w:id="7406" w:name="_ETM_Q1_357654"/>
      <w:bookmarkEnd w:id="7406"/>
      <w:r>
        <w:rPr>
          <w:rFonts w:hint="cs"/>
          <w:rtl/>
          <w:lang w:eastAsia="he-IL"/>
        </w:rPr>
        <w:t>רבה. אני</w:t>
      </w:r>
      <w:bookmarkStart w:id="7407" w:name="_ETM_Q1_356300"/>
      <w:bookmarkEnd w:id="7407"/>
      <w:r>
        <w:rPr>
          <w:rFonts w:hint="cs"/>
          <w:rtl/>
          <w:lang w:eastAsia="he-IL"/>
        </w:rPr>
        <w:t xml:space="preserve"> רק רוצה ממש בקצרה להתייחס למה שעורך</w:t>
      </w:r>
      <w:bookmarkStart w:id="7408" w:name="_ETM_Q1_361868"/>
      <w:bookmarkEnd w:id="7408"/>
      <w:r>
        <w:rPr>
          <w:rFonts w:hint="cs"/>
          <w:rtl/>
          <w:lang w:eastAsia="he-IL"/>
        </w:rPr>
        <w:t xml:space="preserve"> הדין ארביב אמר כאן</w:t>
      </w:r>
      <w:bookmarkStart w:id="7409" w:name="_ETM_Q1_360839"/>
      <w:bookmarkEnd w:id="7409"/>
      <w:r>
        <w:rPr>
          <w:rFonts w:hint="cs"/>
          <w:rtl/>
          <w:lang w:eastAsia="he-IL"/>
        </w:rPr>
        <w:t xml:space="preserve">, שבעצם </w:t>
      </w:r>
      <w:r w:rsidR="005D74E8">
        <w:rPr>
          <w:rFonts w:hint="cs"/>
          <w:rtl/>
          <w:lang w:eastAsia="he-IL"/>
        </w:rPr>
        <w:t xml:space="preserve">לא מקבילים כלום והכל </w:t>
      </w:r>
      <w:bookmarkStart w:id="7410" w:name="_ETM_Q1_366513"/>
      <w:bookmarkEnd w:id="7410"/>
      <w:r w:rsidR="005D74E8">
        <w:rPr>
          <w:rFonts w:hint="cs"/>
          <w:rtl/>
          <w:lang w:eastAsia="he-IL"/>
        </w:rPr>
        <w:t xml:space="preserve">פתוח למשא ומתן. </w:t>
      </w:r>
      <w:bookmarkStart w:id="7411" w:name="_ETM_Q1_369311"/>
      <w:bookmarkEnd w:id="7411"/>
    </w:p>
    <w:p w14:paraId="6455FF0C" w14:textId="52266C6A" w:rsidR="005D74E8" w:rsidRDefault="005D74E8" w:rsidP="00B23D16">
      <w:pPr>
        <w:rPr>
          <w:rtl/>
          <w:lang w:eastAsia="he-IL"/>
        </w:rPr>
      </w:pPr>
      <w:bookmarkStart w:id="7412" w:name="_ETM_Q1_369385"/>
      <w:bookmarkEnd w:id="7412"/>
    </w:p>
    <w:p w14:paraId="2719FE6B" w14:textId="27AC2ED3" w:rsidR="005D74E8" w:rsidRDefault="005D74E8" w:rsidP="005D74E8">
      <w:pPr>
        <w:pStyle w:val="af6"/>
        <w:keepNext/>
        <w:rPr>
          <w:rtl/>
        </w:rPr>
      </w:pPr>
      <w:bookmarkStart w:id="7413" w:name="ET_yor_5771_757"/>
      <w:r w:rsidRPr="005D74E8">
        <w:rPr>
          <w:rStyle w:val="TagStyle"/>
          <w:rtl/>
        </w:rPr>
        <w:t xml:space="preserve"> &lt;&lt; יור &gt;&gt; </w:t>
      </w:r>
      <w:r>
        <w:rPr>
          <w:rtl/>
        </w:rPr>
        <w:t>היו"ר איתן גינזבורג:</w:t>
      </w:r>
      <w:r w:rsidRPr="005D74E8">
        <w:rPr>
          <w:rStyle w:val="TagStyle"/>
          <w:rtl/>
        </w:rPr>
        <w:t xml:space="preserve"> &lt;&lt; יור &gt;&gt;</w:t>
      </w:r>
      <w:r w:rsidR="002A363D">
        <w:rPr>
          <w:rtl/>
        </w:rPr>
        <w:t xml:space="preserve"> </w:t>
      </w:r>
      <w:r>
        <w:rPr>
          <w:rtl/>
        </w:rPr>
        <w:t xml:space="preserve"> </w:t>
      </w:r>
      <w:bookmarkEnd w:id="7413"/>
    </w:p>
    <w:p w14:paraId="25EFD64C" w14:textId="7CFCD621" w:rsidR="005D74E8" w:rsidRDefault="005D74E8" w:rsidP="005D74E8">
      <w:pPr>
        <w:pStyle w:val="KeepWithNext"/>
        <w:rPr>
          <w:rtl/>
          <w:lang w:eastAsia="he-IL"/>
        </w:rPr>
      </w:pPr>
    </w:p>
    <w:p w14:paraId="0AAFBCDB" w14:textId="07EED3FA" w:rsidR="005D74E8" w:rsidRDefault="005D74E8" w:rsidP="005D74E8">
      <w:pPr>
        <w:rPr>
          <w:rtl/>
          <w:lang w:eastAsia="he-IL"/>
        </w:rPr>
      </w:pPr>
      <w:bookmarkStart w:id="7414" w:name="_ETM_Q1_370392"/>
      <w:bookmarkEnd w:id="7414"/>
      <w:r>
        <w:rPr>
          <w:rFonts w:hint="cs"/>
          <w:rtl/>
          <w:lang w:eastAsia="he-IL"/>
        </w:rPr>
        <w:t>לא הבנתי.</w:t>
      </w:r>
      <w:bookmarkStart w:id="7415" w:name="_ETM_Q1_371310"/>
      <w:bookmarkEnd w:id="7415"/>
    </w:p>
    <w:p w14:paraId="5F54A860" w14:textId="4DCC453D" w:rsidR="005D74E8" w:rsidRDefault="005D74E8" w:rsidP="005D74E8">
      <w:pPr>
        <w:rPr>
          <w:rtl/>
          <w:lang w:eastAsia="he-IL"/>
        </w:rPr>
      </w:pPr>
      <w:bookmarkStart w:id="7416" w:name="_ETM_Q1_371456"/>
      <w:bookmarkEnd w:id="7416"/>
    </w:p>
    <w:p w14:paraId="30891140" w14:textId="294074D4" w:rsidR="005D74E8" w:rsidRDefault="005D74E8" w:rsidP="005D74E8">
      <w:pPr>
        <w:pStyle w:val="af9"/>
        <w:keepNext/>
        <w:rPr>
          <w:rtl/>
          <w:lang w:eastAsia="he-IL"/>
        </w:rPr>
      </w:pPr>
      <w:bookmarkStart w:id="7417" w:name="ET_guest_תומר_מלין_758"/>
      <w:r w:rsidRPr="005D74E8">
        <w:rPr>
          <w:rStyle w:val="TagStyle"/>
          <w:rtl/>
        </w:rPr>
        <w:t xml:space="preserve"> &lt;&lt; אורח &gt;&gt; </w:t>
      </w:r>
      <w:r>
        <w:rPr>
          <w:rtl/>
          <w:lang w:eastAsia="he-IL"/>
        </w:rPr>
        <w:t>תומר מלין:</w:t>
      </w:r>
      <w:r w:rsidRPr="005D74E8">
        <w:rPr>
          <w:rStyle w:val="TagStyle"/>
          <w:rtl/>
        </w:rPr>
        <w:t xml:space="preserve"> &lt;&lt; אורח &gt;&gt;</w:t>
      </w:r>
      <w:r w:rsidR="002A363D">
        <w:rPr>
          <w:rtl/>
          <w:lang w:eastAsia="he-IL"/>
        </w:rPr>
        <w:t xml:space="preserve"> </w:t>
      </w:r>
      <w:r>
        <w:rPr>
          <w:rtl/>
          <w:lang w:eastAsia="he-IL"/>
        </w:rPr>
        <w:t xml:space="preserve"> </w:t>
      </w:r>
      <w:bookmarkEnd w:id="7417"/>
    </w:p>
    <w:p w14:paraId="5ABA5DC1" w14:textId="3AAB93AC" w:rsidR="005D74E8" w:rsidRDefault="005D74E8" w:rsidP="005D74E8">
      <w:pPr>
        <w:pStyle w:val="KeepWithNext"/>
        <w:rPr>
          <w:rtl/>
          <w:lang w:eastAsia="he-IL"/>
        </w:rPr>
      </w:pPr>
    </w:p>
    <w:p w14:paraId="4E992401" w14:textId="7BA40CB5" w:rsidR="009B3998" w:rsidRDefault="005D74E8" w:rsidP="00706518">
      <w:pPr>
        <w:rPr>
          <w:rtl/>
          <w:lang w:eastAsia="he-IL"/>
        </w:rPr>
      </w:pPr>
      <w:bookmarkStart w:id="7418" w:name="_ETM_Q1_372471"/>
      <w:bookmarkStart w:id="7419" w:name="_ETM_Q1_372512"/>
      <w:bookmarkEnd w:id="7418"/>
      <w:bookmarkEnd w:id="7419"/>
      <w:r>
        <w:rPr>
          <w:rFonts w:hint="cs"/>
          <w:rtl/>
          <w:lang w:eastAsia="he-IL"/>
        </w:rPr>
        <w:t xml:space="preserve">לגבי הסעיף הזה שאני דיברתי </w:t>
      </w:r>
      <w:bookmarkStart w:id="7420" w:name="_ETM_Q1_375034"/>
      <w:bookmarkEnd w:id="7420"/>
      <w:r>
        <w:rPr>
          <w:rFonts w:hint="cs"/>
          <w:rtl/>
          <w:lang w:eastAsia="he-IL"/>
        </w:rPr>
        <w:t xml:space="preserve">קודם, נתתי את ההערות ל-70ב ואמרו </w:t>
      </w:r>
      <w:bookmarkStart w:id="7421" w:name="_ETM_Q1_374354"/>
      <w:bookmarkEnd w:id="7421"/>
      <w:r w:rsidR="00664A4E">
        <w:rPr>
          <w:rFonts w:hint="cs"/>
          <w:rtl/>
          <w:lang w:eastAsia="he-IL"/>
        </w:rPr>
        <w:t xml:space="preserve">שלא מגבילים פה </w:t>
      </w:r>
      <w:bookmarkStart w:id="7422" w:name="_ETM_Q1_379613"/>
      <w:bookmarkEnd w:id="7422"/>
      <w:r w:rsidR="00664A4E">
        <w:rPr>
          <w:rFonts w:hint="cs"/>
          <w:rtl/>
          <w:lang w:eastAsia="he-IL"/>
        </w:rPr>
        <w:t>שום דבר מבחינת זכויות ל-12 מטר והכל פתוח למשא ומתן.</w:t>
      </w:r>
      <w:bookmarkStart w:id="7423" w:name="_ETM_Q1_160035"/>
      <w:bookmarkStart w:id="7424" w:name="_ETM_Q1_158101"/>
      <w:bookmarkStart w:id="7425" w:name="_ETM_Q1_379970"/>
      <w:bookmarkStart w:id="7426" w:name="_ETM_Q1_381277"/>
      <w:bookmarkEnd w:id="7423"/>
      <w:bookmarkEnd w:id="7424"/>
      <w:bookmarkEnd w:id="7425"/>
      <w:bookmarkEnd w:id="7426"/>
      <w:r w:rsidR="00706518">
        <w:rPr>
          <w:rFonts w:hint="cs"/>
          <w:rtl/>
          <w:lang w:eastAsia="he-IL"/>
        </w:rPr>
        <w:t xml:space="preserve"> </w:t>
      </w:r>
      <w:bookmarkStart w:id="7427" w:name="_ETM_Q1_382157"/>
      <w:bookmarkEnd w:id="7427"/>
      <w:r w:rsidR="00706518">
        <w:rPr>
          <w:rFonts w:hint="cs"/>
          <w:rtl/>
          <w:lang w:eastAsia="he-IL"/>
        </w:rPr>
        <w:t xml:space="preserve">אז ממש בהתייחסות קצרה, ברגע שאתם מחשבים, אתם בעצמכם אומרים שהתוכנית הזאת חלה </w:t>
      </w:r>
      <w:bookmarkStart w:id="7428" w:name="_ETM_Q1_385463"/>
      <w:bookmarkEnd w:id="7428"/>
      <w:r w:rsidR="00706518">
        <w:rPr>
          <w:rFonts w:hint="cs"/>
          <w:rtl/>
          <w:lang w:eastAsia="he-IL"/>
        </w:rPr>
        <w:t xml:space="preserve">רק על איפה שהמחיר למטר הוא 23 </w:t>
      </w:r>
      <w:bookmarkStart w:id="7429" w:name="_ETM_Q1_392090"/>
      <w:bookmarkEnd w:id="7429"/>
      <w:r w:rsidR="00706518">
        <w:rPr>
          <w:rFonts w:hint="cs"/>
          <w:rtl/>
          <w:lang w:eastAsia="he-IL"/>
        </w:rPr>
        <w:t>אלף שקל ומעלה ואתם מניחים</w:t>
      </w:r>
      <w:bookmarkStart w:id="7430" w:name="_ETM_Q1_392686"/>
      <w:bookmarkEnd w:id="7430"/>
      <w:r w:rsidR="00706518">
        <w:rPr>
          <w:rFonts w:hint="cs"/>
          <w:rtl/>
          <w:lang w:eastAsia="he-IL"/>
        </w:rPr>
        <w:t xml:space="preserve"> אחוז רווחיות של היזם של</w:t>
      </w:r>
      <w:bookmarkStart w:id="7431" w:name="_ETM_Q1_396522"/>
      <w:bookmarkEnd w:id="7431"/>
      <w:r w:rsidR="00706518">
        <w:rPr>
          <w:rFonts w:hint="cs"/>
          <w:rtl/>
          <w:lang w:eastAsia="he-IL"/>
        </w:rPr>
        <w:t xml:space="preserve"> 20%, שזה בערך</w:t>
      </w:r>
      <w:bookmarkStart w:id="7432" w:name="_ETM_Q1_395697"/>
      <w:bookmarkEnd w:id="7432"/>
      <w:r w:rsidR="00706518">
        <w:rPr>
          <w:rFonts w:hint="cs"/>
          <w:rtl/>
          <w:lang w:eastAsia="he-IL"/>
        </w:rPr>
        <w:t xml:space="preserve"> האחוז שעובר בנק, אולי 17% אוקיי? </w:t>
      </w:r>
      <w:bookmarkStart w:id="7433" w:name="_ETM_Q1_401406"/>
      <w:bookmarkStart w:id="7434" w:name="_ETM_Q1_399792"/>
      <w:bookmarkEnd w:id="7433"/>
      <w:bookmarkEnd w:id="7434"/>
      <w:r w:rsidR="00706518">
        <w:rPr>
          <w:rFonts w:hint="cs"/>
          <w:rtl/>
          <w:lang w:eastAsia="he-IL"/>
        </w:rPr>
        <w:t xml:space="preserve">ואתם מניחים פה 12 מטר תמורה, אז אתם מקבעים </w:t>
      </w:r>
      <w:bookmarkStart w:id="7435" w:name="_ETM_Q1_405136"/>
      <w:bookmarkEnd w:id="7435"/>
      <w:r w:rsidR="00706518">
        <w:rPr>
          <w:rFonts w:hint="cs"/>
          <w:rtl/>
          <w:lang w:eastAsia="he-IL"/>
        </w:rPr>
        <w:t xml:space="preserve">את זה. אוקיי, אז </w:t>
      </w:r>
      <w:bookmarkStart w:id="7436" w:name="_ETM_Q1_403754"/>
      <w:bookmarkEnd w:id="7436"/>
      <w:r w:rsidR="00706518">
        <w:rPr>
          <w:rFonts w:hint="cs"/>
          <w:rtl/>
          <w:lang w:eastAsia="he-IL"/>
        </w:rPr>
        <w:t xml:space="preserve">ייתן 13, ייתן </w:t>
      </w:r>
      <w:r w:rsidR="00502452">
        <w:rPr>
          <w:rFonts w:hint="cs"/>
          <w:rtl/>
          <w:lang w:eastAsia="he-IL"/>
        </w:rPr>
        <w:t>8, זה כבר</w:t>
      </w:r>
      <w:bookmarkStart w:id="7437" w:name="_ETM_Q1_409849"/>
      <w:bookmarkEnd w:id="7437"/>
      <w:r w:rsidR="00502452">
        <w:rPr>
          <w:rFonts w:hint="cs"/>
          <w:rtl/>
          <w:lang w:eastAsia="he-IL"/>
        </w:rPr>
        <w:t xml:space="preserve"> לא משנה. אתם</w:t>
      </w:r>
      <w:bookmarkStart w:id="7438" w:name="_ETM_Q1_408144"/>
      <w:bookmarkEnd w:id="7438"/>
      <w:r w:rsidR="00502452">
        <w:rPr>
          <w:rFonts w:hint="cs"/>
          <w:rtl/>
          <w:lang w:eastAsia="he-IL"/>
        </w:rPr>
        <w:t xml:space="preserve"> כן מקבעים פה משהו שאף פעם לא </w:t>
      </w:r>
      <w:bookmarkStart w:id="7439" w:name="_ETM_Q1_411782"/>
      <w:bookmarkEnd w:id="7439"/>
      <w:r w:rsidR="00502452">
        <w:rPr>
          <w:rFonts w:hint="cs"/>
          <w:rtl/>
          <w:lang w:eastAsia="he-IL"/>
        </w:rPr>
        <w:t>עשו את זה בחקיקה ראשית בצורה כזאת גורפת.</w:t>
      </w:r>
      <w:bookmarkStart w:id="7440" w:name="_ETM_Q1_416582"/>
      <w:bookmarkEnd w:id="7440"/>
    </w:p>
    <w:p w14:paraId="5F888492" w14:textId="1352C8F5" w:rsidR="00502452" w:rsidRDefault="00502452" w:rsidP="00706518">
      <w:pPr>
        <w:rPr>
          <w:rtl/>
          <w:lang w:eastAsia="he-IL"/>
        </w:rPr>
      </w:pPr>
      <w:bookmarkStart w:id="7441" w:name="_ETM_Q1_416661"/>
      <w:bookmarkEnd w:id="7441"/>
    </w:p>
    <w:p w14:paraId="69F41267" w14:textId="7D2A13F3" w:rsidR="00502452" w:rsidRDefault="00502452" w:rsidP="00706518">
      <w:pPr>
        <w:rPr>
          <w:rtl/>
          <w:lang w:eastAsia="he-IL"/>
        </w:rPr>
      </w:pPr>
      <w:bookmarkStart w:id="7442" w:name="_ETM_Q1_416735"/>
      <w:bookmarkStart w:id="7443" w:name="_ETM_Q1_416807"/>
      <w:bookmarkStart w:id="7444" w:name="_ETM_Q1_413888"/>
      <w:bookmarkEnd w:id="7442"/>
      <w:bookmarkEnd w:id="7443"/>
      <w:bookmarkEnd w:id="7444"/>
      <w:r>
        <w:rPr>
          <w:rFonts w:hint="cs"/>
          <w:rtl/>
          <w:lang w:eastAsia="he-IL"/>
        </w:rPr>
        <w:t xml:space="preserve">התמ"א לא עושה </w:t>
      </w:r>
      <w:bookmarkStart w:id="7445" w:name="_ETM_Q1_415436"/>
      <w:bookmarkEnd w:id="7445"/>
      <w:r>
        <w:rPr>
          <w:rFonts w:hint="cs"/>
          <w:rtl/>
          <w:lang w:eastAsia="he-IL"/>
        </w:rPr>
        <w:t xml:space="preserve">את זה, כי התמ"א מתייחס לזכויות </w:t>
      </w:r>
      <w:bookmarkStart w:id="7446" w:name="_ETM_Q1_416569"/>
      <w:bookmarkEnd w:id="7446"/>
      <w:r>
        <w:rPr>
          <w:rFonts w:hint="cs"/>
          <w:rtl/>
          <w:lang w:eastAsia="he-IL"/>
        </w:rPr>
        <w:t>מכוח תוכניות</w:t>
      </w:r>
      <w:bookmarkStart w:id="7447" w:name="_ETM_Q1_419511"/>
      <w:bookmarkEnd w:id="7447"/>
      <w:r>
        <w:rPr>
          <w:rFonts w:hint="cs"/>
          <w:rtl/>
          <w:lang w:eastAsia="he-IL"/>
        </w:rPr>
        <w:t xml:space="preserve"> קיי</w:t>
      </w:r>
      <w:bookmarkStart w:id="7448" w:name="_ETM_Q1_418450"/>
      <w:bookmarkEnd w:id="7448"/>
      <w:r>
        <w:rPr>
          <w:rFonts w:hint="cs"/>
          <w:rtl/>
          <w:lang w:eastAsia="he-IL"/>
        </w:rPr>
        <w:t>מות ועל זה נוסף 25 מטר או</w:t>
      </w:r>
      <w:bookmarkStart w:id="7449" w:name="_ETM_Q1_419912"/>
      <w:bookmarkEnd w:id="7449"/>
      <w:r>
        <w:rPr>
          <w:rFonts w:hint="cs"/>
          <w:rtl/>
          <w:lang w:eastAsia="he-IL"/>
        </w:rPr>
        <w:t xml:space="preserve"> כן קומה,</w:t>
      </w:r>
      <w:bookmarkStart w:id="7450" w:name="_ETM_Q1_422592"/>
      <w:bookmarkEnd w:id="7450"/>
      <w:r>
        <w:rPr>
          <w:rFonts w:hint="cs"/>
          <w:rtl/>
          <w:lang w:eastAsia="he-IL"/>
        </w:rPr>
        <w:t xml:space="preserve"> או לא קומה, כ</w:t>
      </w:r>
      <w:bookmarkStart w:id="7451" w:name="_ETM_Q1_421156"/>
      <w:bookmarkEnd w:id="7451"/>
      <w:r>
        <w:rPr>
          <w:rFonts w:hint="cs"/>
          <w:rtl/>
          <w:lang w:eastAsia="he-IL"/>
        </w:rPr>
        <w:t xml:space="preserve">תלות בבניין, זה בדיוק ההבדל. בדוגמה הכי </w:t>
      </w:r>
      <w:bookmarkStart w:id="7452" w:name="_ETM_Q1_427280"/>
      <w:bookmarkEnd w:id="7452"/>
      <w:r>
        <w:rPr>
          <w:rFonts w:hint="cs"/>
          <w:rtl/>
          <w:lang w:eastAsia="he-IL"/>
        </w:rPr>
        <w:t xml:space="preserve">פשוטה, </w:t>
      </w:r>
      <w:bookmarkStart w:id="7453" w:name="_ETM_Q1_425336"/>
      <w:bookmarkEnd w:id="7453"/>
      <w:r>
        <w:rPr>
          <w:rFonts w:hint="cs"/>
          <w:rtl/>
          <w:lang w:eastAsia="he-IL"/>
        </w:rPr>
        <w:t xml:space="preserve">אם יש בניין שבנוי עכשיו 100% ואפשר </w:t>
      </w:r>
      <w:bookmarkStart w:id="7454" w:name="_ETM_Q1_428127"/>
      <w:bookmarkEnd w:id="7454"/>
      <w:r>
        <w:rPr>
          <w:rFonts w:hint="cs"/>
          <w:rtl/>
          <w:lang w:eastAsia="he-IL"/>
        </w:rPr>
        <w:t>להרחיב אותו</w:t>
      </w:r>
      <w:bookmarkStart w:id="7455" w:name="_ETM_Q1_429302"/>
      <w:bookmarkEnd w:id="7455"/>
      <w:r>
        <w:rPr>
          <w:rFonts w:hint="cs"/>
          <w:rtl/>
          <w:lang w:eastAsia="he-IL"/>
        </w:rPr>
        <w:t xml:space="preserve"> אפילו ל-200% כמו דירות של </w:t>
      </w:r>
      <w:bookmarkStart w:id="7456" w:name="_ETM_Q1_430583"/>
      <w:bookmarkEnd w:id="7456"/>
      <w:r>
        <w:rPr>
          <w:rFonts w:hint="cs"/>
          <w:rtl/>
          <w:lang w:eastAsia="he-IL"/>
        </w:rPr>
        <w:t>50 מטר שאפשר להרחיב</w:t>
      </w:r>
      <w:bookmarkStart w:id="7457" w:name="_ETM_Q1_432709"/>
      <w:bookmarkEnd w:id="7457"/>
      <w:r>
        <w:rPr>
          <w:rFonts w:hint="cs"/>
          <w:rtl/>
          <w:lang w:eastAsia="he-IL"/>
        </w:rPr>
        <w:t xml:space="preserve"> ל-100 מטר ויש דברים כאלה, ויש אפילו יותר</w:t>
      </w:r>
      <w:bookmarkStart w:id="7458" w:name="_ETM_Q1_434787"/>
      <w:bookmarkEnd w:id="7458"/>
      <w:r>
        <w:rPr>
          <w:rFonts w:hint="cs"/>
          <w:rtl/>
          <w:lang w:eastAsia="he-IL"/>
        </w:rPr>
        <w:t xml:space="preserve">, כבר </w:t>
      </w:r>
      <w:bookmarkStart w:id="7459" w:name="_ETM_Q1_436771"/>
      <w:bookmarkEnd w:id="7459"/>
      <w:r>
        <w:rPr>
          <w:rFonts w:hint="cs"/>
          <w:rtl/>
          <w:lang w:eastAsia="he-IL"/>
        </w:rPr>
        <w:t>הגענו ל-200%.</w:t>
      </w:r>
      <w:bookmarkStart w:id="7460" w:name="_ETM_Q1_439133"/>
      <w:bookmarkEnd w:id="7460"/>
      <w:r>
        <w:rPr>
          <w:rFonts w:hint="cs"/>
          <w:rtl/>
          <w:lang w:eastAsia="he-IL"/>
        </w:rPr>
        <w:t xml:space="preserve"> ותוכנית גגות ועוד דברים מכוח</w:t>
      </w:r>
      <w:bookmarkStart w:id="7461" w:name="_ETM_Q1_443999"/>
      <w:bookmarkEnd w:id="7461"/>
      <w:r>
        <w:rPr>
          <w:rFonts w:hint="cs"/>
          <w:rtl/>
          <w:lang w:eastAsia="he-IL"/>
        </w:rPr>
        <w:t xml:space="preserve"> תוכניות מקומיות יכולות </w:t>
      </w:r>
      <w:bookmarkStart w:id="7462" w:name="_ETM_Q1_443459"/>
      <w:bookmarkEnd w:id="7462"/>
      <w:r>
        <w:rPr>
          <w:rFonts w:hint="cs"/>
          <w:rtl/>
          <w:lang w:eastAsia="he-IL"/>
        </w:rPr>
        <w:t xml:space="preserve">להגיע גם בכיף ל-250%. תוסיפו </w:t>
      </w:r>
      <w:bookmarkStart w:id="7463" w:name="_ETM_Q1_446137"/>
      <w:bookmarkEnd w:id="7463"/>
      <w:r>
        <w:rPr>
          <w:rFonts w:hint="cs"/>
          <w:rtl/>
          <w:lang w:eastAsia="he-IL"/>
        </w:rPr>
        <w:t>על זה</w:t>
      </w:r>
      <w:bookmarkStart w:id="7464" w:name="_ETM_Q1_446684"/>
      <w:bookmarkEnd w:id="7464"/>
      <w:r>
        <w:rPr>
          <w:rFonts w:hint="cs"/>
          <w:rtl/>
          <w:lang w:eastAsia="he-IL"/>
        </w:rPr>
        <w:t xml:space="preserve"> שטחי שירות שיש גם עכשיו לפעמים מכוח פרוטוקולים של שטחי</w:t>
      </w:r>
      <w:bookmarkStart w:id="7465" w:name="_ETM_Q1_447644"/>
      <w:bookmarkEnd w:id="7465"/>
      <w:r>
        <w:rPr>
          <w:rFonts w:hint="cs"/>
          <w:rtl/>
          <w:lang w:eastAsia="he-IL"/>
        </w:rPr>
        <w:t xml:space="preserve"> שירות,</w:t>
      </w:r>
      <w:bookmarkStart w:id="7466" w:name="_ETM_Q1_449331"/>
      <w:bookmarkEnd w:id="7466"/>
      <w:r>
        <w:rPr>
          <w:rFonts w:hint="cs"/>
          <w:rtl/>
          <w:lang w:eastAsia="he-IL"/>
        </w:rPr>
        <w:t xml:space="preserve"> הופ אנחנו </w:t>
      </w:r>
      <w:bookmarkStart w:id="7467" w:name="_ETM_Q1_450096"/>
      <w:bookmarkEnd w:id="7467"/>
      <w:r>
        <w:rPr>
          <w:rFonts w:hint="cs"/>
          <w:rtl/>
          <w:lang w:eastAsia="he-IL"/>
        </w:rPr>
        <w:t>מגיעים עוד קרוב</w:t>
      </w:r>
      <w:bookmarkStart w:id="7468" w:name="_ETM_Q1_453429"/>
      <w:bookmarkEnd w:id="7468"/>
      <w:r>
        <w:rPr>
          <w:rFonts w:hint="cs"/>
          <w:rtl/>
          <w:lang w:eastAsia="he-IL"/>
        </w:rPr>
        <w:t xml:space="preserve"> ל-400%. אז מה אתם נותנים פה? אתם נותנים את מה שיש ואתם בעיקר לוקחים</w:t>
      </w:r>
      <w:r w:rsidR="00BD3D4E">
        <w:rPr>
          <w:rFonts w:hint="cs"/>
          <w:rtl/>
          <w:lang w:eastAsia="he-IL"/>
        </w:rPr>
        <w:t>, יותר מאשר נותנים. 400% נשמע כאילו</w:t>
      </w:r>
      <w:bookmarkStart w:id="7469" w:name="_ETM_Q1_462383"/>
      <w:bookmarkEnd w:id="7469"/>
      <w:r w:rsidR="00BD3D4E">
        <w:rPr>
          <w:rFonts w:hint="cs"/>
          <w:rtl/>
          <w:lang w:eastAsia="he-IL"/>
        </w:rPr>
        <w:t xml:space="preserve"> מדהים, אבל לא </w:t>
      </w:r>
      <w:bookmarkStart w:id="7470" w:name="_ETM_Q1_461464"/>
      <w:bookmarkEnd w:id="7470"/>
      <w:r w:rsidR="00BD3D4E">
        <w:rPr>
          <w:rFonts w:hint="cs"/>
          <w:rtl/>
          <w:lang w:eastAsia="he-IL"/>
        </w:rPr>
        <w:t xml:space="preserve">400% ברוטו יש דומה לזה גם </w:t>
      </w:r>
      <w:bookmarkStart w:id="7471" w:name="_ETM_Q1_465062"/>
      <w:bookmarkEnd w:id="7471"/>
      <w:r w:rsidR="00BD3D4E">
        <w:rPr>
          <w:rFonts w:hint="cs"/>
          <w:rtl/>
          <w:lang w:eastAsia="he-IL"/>
        </w:rPr>
        <w:t xml:space="preserve">היום בלא מעט מקרים. </w:t>
      </w:r>
      <w:bookmarkStart w:id="7472" w:name="_ETM_Q1_466952"/>
      <w:bookmarkEnd w:id="7472"/>
    </w:p>
    <w:p w14:paraId="524C5107" w14:textId="54CD6E35" w:rsidR="00BD3D4E" w:rsidRDefault="00BD3D4E" w:rsidP="00706518">
      <w:pPr>
        <w:rPr>
          <w:rtl/>
          <w:lang w:eastAsia="he-IL"/>
        </w:rPr>
      </w:pPr>
      <w:bookmarkStart w:id="7473" w:name="_ETM_Q1_467046"/>
      <w:bookmarkEnd w:id="7473"/>
    </w:p>
    <w:p w14:paraId="6809B9F9" w14:textId="1BE00238" w:rsidR="00BD3D4E" w:rsidRDefault="00BD3D4E" w:rsidP="00BD3D4E">
      <w:pPr>
        <w:pStyle w:val="af6"/>
        <w:keepNext/>
        <w:rPr>
          <w:rtl/>
        </w:rPr>
      </w:pPr>
      <w:bookmarkStart w:id="7474" w:name="ET_yor_5771_759"/>
      <w:r w:rsidRPr="00BD3D4E">
        <w:rPr>
          <w:rStyle w:val="TagStyle"/>
          <w:rtl/>
        </w:rPr>
        <w:t xml:space="preserve"> &lt;&lt; יור &gt;&gt; </w:t>
      </w:r>
      <w:r>
        <w:rPr>
          <w:rtl/>
        </w:rPr>
        <w:t>היו"ר איתן גינזבורג:</w:t>
      </w:r>
      <w:r w:rsidRPr="00BD3D4E">
        <w:rPr>
          <w:rStyle w:val="TagStyle"/>
          <w:rtl/>
        </w:rPr>
        <w:t xml:space="preserve"> &lt;&lt; יור &gt;&gt;</w:t>
      </w:r>
      <w:r w:rsidR="002A363D">
        <w:rPr>
          <w:rtl/>
        </w:rPr>
        <w:t xml:space="preserve"> </w:t>
      </w:r>
      <w:r>
        <w:rPr>
          <w:rtl/>
        </w:rPr>
        <w:t xml:space="preserve"> </w:t>
      </w:r>
      <w:bookmarkEnd w:id="7474"/>
    </w:p>
    <w:p w14:paraId="704B4C81" w14:textId="13C2F557" w:rsidR="00BD3D4E" w:rsidRDefault="00BD3D4E" w:rsidP="00BD3D4E">
      <w:pPr>
        <w:pStyle w:val="KeepWithNext"/>
        <w:rPr>
          <w:rtl/>
          <w:lang w:eastAsia="he-IL"/>
        </w:rPr>
      </w:pPr>
    </w:p>
    <w:p w14:paraId="394AC37A" w14:textId="6DAD8943" w:rsidR="00BD3D4E" w:rsidRDefault="00BD3D4E" w:rsidP="00BD3D4E">
      <w:pPr>
        <w:rPr>
          <w:rtl/>
          <w:lang w:eastAsia="he-IL"/>
        </w:rPr>
      </w:pPr>
      <w:bookmarkStart w:id="7475" w:name="_ETM_Q1_468416"/>
      <w:bookmarkEnd w:id="7475"/>
      <w:r>
        <w:rPr>
          <w:rFonts w:hint="cs"/>
          <w:rtl/>
          <w:lang w:eastAsia="he-IL"/>
        </w:rPr>
        <w:t>תודה תומר, הנקודה ברורה.</w:t>
      </w:r>
    </w:p>
    <w:p w14:paraId="58BDE173" w14:textId="077ECE20" w:rsidR="00BD3D4E" w:rsidRDefault="00BD3D4E" w:rsidP="00BD3D4E">
      <w:pPr>
        <w:rPr>
          <w:rtl/>
          <w:lang w:eastAsia="he-IL"/>
        </w:rPr>
      </w:pPr>
      <w:bookmarkStart w:id="7476" w:name="_ETM_Q1_470881"/>
      <w:bookmarkStart w:id="7477" w:name="_ETM_Q1_470952"/>
      <w:bookmarkEnd w:id="7476"/>
      <w:bookmarkEnd w:id="7477"/>
    </w:p>
    <w:p w14:paraId="26B650D5" w14:textId="59B187E3" w:rsidR="00BD3D4E" w:rsidRDefault="00BD3D4E" w:rsidP="00BD3D4E">
      <w:pPr>
        <w:pStyle w:val="af9"/>
        <w:keepNext/>
        <w:rPr>
          <w:rtl/>
          <w:lang w:eastAsia="he-IL"/>
        </w:rPr>
      </w:pPr>
      <w:bookmarkStart w:id="7478" w:name="ET_guest_תומר_מלין_760"/>
      <w:r w:rsidRPr="00BD3D4E">
        <w:rPr>
          <w:rStyle w:val="TagStyle"/>
          <w:rtl/>
        </w:rPr>
        <w:t xml:space="preserve"> &lt;&lt; אורח &gt;&gt; </w:t>
      </w:r>
      <w:r>
        <w:rPr>
          <w:rtl/>
          <w:lang w:eastAsia="he-IL"/>
        </w:rPr>
        <w:t>תומר מלין:</w:t>
      </w:r>
      <w:r w:rsidRPr="00BD3D4E">
        <w:rPr>
          <w:rStyle w:val="TagStyle"/>
          <w:rtl/>
        </w:rPr>
        <w:t xml:space="preserve"> &lt;&lt; אורח &gt;&gt;</w:t>
      </w:r>
      <w:r w:rsidR="002A363D">
        <w:rPr>
          <w:rtl/>
          <w:lang w:eastAsia="he-IL"/>
        </w:rPr>
        <w:t xml:space="preserve"> </w:t>
      </w:r>
      <w:r>
        <w:rPr>
          <w:rtl/>
          <w:lang w:eastAsia="he-IL"/>
        </w:rPr>
        <w:t xml:space="preserve"> </w:t>
      </w:r>
      <w:bookmarkEnd w:id="7478"/>
    </w:p>
    <w:p w14:paraId="215ACB46" w14:textId="33350F3A" w:rsidR="00BD3D4E" w:rsidRDefault="00BD3D4E" w:rsidP="00BD3D4E">
      <w:pPr>
        <w:pStyle w:val="KeepWithNext"/>
        <w:rPr>
          <w:rtl/>
          <w:lang w:eastAsia="he-IL"/>
        </w:rPr>
      </w:pPr>
    </w:p>
    <w:p w14:paraId="1595F2E6" w14:textId="117F9445" w:rsidR="00BD3D4E" w:rsidRDefault="00BD3D4E" w:rsidP="00BD3D4E">
      <w:pPr>
        <w:rPr>
          <w:rtl/>
          <w:lang w:eastAsia="he-IL"/>
        </w:rPr>
      </w:pPr>
      <w:r>
        <w:rPr>
          <w:rFonts w:hint="cs"/>
          <w:rtl/>
          <w:lang w:eastAsia="he-IL"/>
        </w:rPr>
        <w:t>רגע, אז אני רק מסיים.</w:t>
      </w:r>
      <w:bookmarkStart w:id="7479" w:name="_ETM_Q1_468137"/>
      <w:bookmarkEnd w:id="7479"/>
      <w:r>
        <w:rPr>
          <w:rFonts w:hint="cs"/>
          <w:rtl/>
          <w:lang w:eastAsia="he-IL"/>
        </w:rPr>
        <w:t xml:space="preserve"> לכן אתם נותנים 400%</w:t>
      </w:r>
      <w:bookmarkStart w:id="7480" w:name="_ETM_Q1_470946"/>
      <w:bookmarkEnd w:id="7480"/>
      <w:r>
        <w:rPr>
          <w:rFonts w:hint="cs"/>
          <w:rtl/>
          <w:lang w:eastAsia="he-IL"/>
        </w:rPr>
        <w:t xml:space="preserve">, מוסיפים שטחי </w:t>
      </w:r>
      <w:bookmarkStart w:id="7481" w:name="_ETM_Q1_473689"/>
      <w:bookmarkEnd w:id="7481"/>
      <w:r>
        <w:rPr>
          <w:rFonts w:hint="cs"/>
          <w:rtl/>
          <w:lang w:eastAsia="he-IL"/>
        </w:rPr>
        <w:t xml:space="preserve">ציבור ומוסיפים דברים שיפגעו בערך, כלומר השלטון המקומי לא צריך להיות </w:t>
      </w:r>
      <w:bookmarkStart w:id="7482" w:name="_ETM_Q1_474205"/>
      <w:bookmarkEnd w:id="7482"/>
      <w:r>
        <w:rPr>
          <w:rFonts w:hint="cs"/>
          <w:rtl/>
          <w:lang w:eastAsia="he-IL"/>
        </w:rPr>
        <w:t xml:space="preserve">מודאג מהתוכנית הזאת. זה הורג את התמ"א, זה קובר </w:t>
      </w:r>
      <w:bookmarkStart w:id="7483" w:name="_ETM_Q1_483071"/>
      <w:bookmarkEnd w:id="7483"/>
      <w:r>
        <w:rPr>
          <w:rFonts w:hint="cs"/>
          <w:rtl/>
          <w:lang w:eastAsia="he-IL"/>
        </w:rPr>
        <w:t>את התמ"א, זה יעשה אולי</w:t>
      </w:r>
      <w:bookmarkStart w:id="7484" w:name="_ETM_Q1_480328"/>
      <w:bookmarkEnd w:id="7484"/>
      <w:r>
        <w:rPr>
          <w:rFonts w:hint="cs"/>
          <w:rtl/>
          <w:lang w:eastAsia="he-IL"/>
        </w:rPr>
        <w:t xml:space="preserve"> בשוליים של השוליים. חבל מאוד שזאת</w:t>
      </w:r>
      <w:bookmarkStart w:id="7485" w:name="_ETM_Q1_483715"/>
      <w:bookmarkEnd w:id="7485"/>
      <w:r>
        <w:rPr>
          <w:rFonts w:hint="cs"/>
          <w:rtl/>
          <w:lang w:eastAsia="he-IL"/>
        </w:rPr>
        <w:t xml:space="preserve"> התוכנית אם אתם רוצים באמת לעודד גם התחדשות </w:t>
      </w:r>
      <w:bookmarkStart w:id="7486" w:name="_ETM_Q1_488867"/>
      <w:bookmarkEnd w:id="7486"/>
      <w:r>
        <w:rPr>
          <w:rFonts w:hint="cs"/>
          <w:rtl/>
          <w:lang w:eastAsia="he-IL"/>
        </w:rPr>
        <w:t xml:space="preserve">וגם חיזוק, חבל שאתם לא פתוחים לשמוע את מה שאני מדבר פה מדם </w:t>
      </w:r>
      <w:bookmarkStart w:id="7487" w:name="_ETM_Q1_489917"/>
      <w:bookmarkEnd w:id="7487"/>
      <w:r>
        <w:rPr>
          <w:rFonts w:hint="cs"/>
          <w:rtl/>
          <w:lang w:eastAsia="he-IL"/>
        </w:rPr>
        <w:t xml:space="preserve">ליבי בתור תושב מהשטח. יש עוד תושבים שמרגישים את זה ובאופן נדיר </w:t>
      </w:r>
      <w:bookmarkStart w:id="7488" w:name="_ETM_Q1_493430"/>
      <w:bookmarkEnd w:id="7488"/>
      <w:r>
        <w:rPr>
          <w:rFonts w:hint="cs"/>
          <w:rtl/>
          <w:lang w:eastAsia="he-IL"/>
        </w:rPr>
        <w:t>יש גם מתברר</w:t>
      </w:r>
      <w:bookmarkStart w:id="7489" w:name="_ETM_Q1_498748"/>
      <w:bookmarkEnd w:id="7489"/>
      <w:r>
        <w:rPr>
          <w:rFonts w:hint="cs"/>
          <w:rtl/>
          <w:lang w:eastAsia="he-IL"/>
        </w:rPr>
        <w:t xml:space="preserve"> - -</w:t>
      </w:r>
    </w:p>
    <w:p w14:paraId="6667CE8A" w14:textId="376B7C2B" w:rsidR="00BD3D4E" w:rsidRDefault="00BD3D4E" w:rsidP="00BD3D4E">
      <w:pPr>
        <w:rPr>
          <w:rtl/>
          <w:lang w:eastAsia="he-IL"/>
        </w:rPr>
      </w:pPr>
      <w:bookmarkStart w:id="7490" w:name="_ETM_Q1_501462"/>
      <w:bookmarkStart w:id="7491" w:name="_ETM_Q1_501558"/>
      <w:bookmarkEnd w:id="7490"/>
      <w:bookmarkEnd w:id="7491"/>
    </w:p>
    <w:p w14:paraId="31875703" w14:textId="25802E41" w:rsidR="00BD3D4E" w:rsidRDefault="00BD3D4E" w:rsidP="00BD3D4E">
      <w:pPr>
        <w:pStyle w:val="af6"/>
        <w:keepNext/>
        <w:rPr>
          <w:rtl/>
        </w:rPr>
      </w:pPr>
      <w:bookmarkStart w:id="7492" w:name="ET_yor_5771_761"/>
      <w:r w:rsidRPr="00BD3D4E">
        <w:rPr>
          <w:rStyle w:val="TagStyle"/>
          <w:rtl/>
        </w:rPr>
        <w:t xml:space="preserve"> &lt;&lt; יור &gt;&gt; </w:t>
      </w:r>
      <w:r>
        <w:rPr>
          <w:rtl/>
        </w:rPr>
        <w:t>היו"ר איתן גינזבורג:</w:t>
      </w:r>
      <w:r w:rsidRPr="00BD3D4E">
        <w:rPr>
          <w:rStyle w:val="TagStyle"/>
          <w:rtl/>
        </w:rPr>
        <w:t xml:space="preserve"> &lt;&lt; יור &gt;&gt;</w:t>
      </w:r>
      <w:r w:rsidR="002A363D">
        <w:rPr>
          <w:rtl/>
        </w:rPr>
        <w:t xml:space="preserve"> </w:t>
      </w:r>
      <w:r>
        <w:rPr>
          <w:rtl/>
        </w:rPr>
        <w:t xml:space="preserve"> </w:t>
      </w:r>
      <w:bookmarkEnd w:id="7492"/>
    </w:p>
    <w:p w14:paraId="028D4E72" w14:textId="02071634" w:rsidR="00BD3D4E" w:rsidRDefault="00BD3D4E" w:rsidP="00BD3D4E">
      <w:pPr>
        <w:pStyle w:val="KeepWithNext"/>
        <w:rPr>
          <w:rtl/>
          <w:lang w:eastAsia="he-IL"/>
        </w:rPr>
      </w:pPr>
    </w:p>
    <w:p w14:paraId="64EB7181" w14:textId="33FA62A8" w:rsidR="00BD3D4E" w:rsidRDefault="00BD3D4E" w:rsidP="00BD3D4E">
      <w:pPr>
        <w:rPr>
          <w:rtl/>
          <w:lang w:eastAsia="he-IL"/>
        </w:rPr>
      </w:pPr>
      <w:bookmarkStart w:id="7493" w:name="_ETM_Q1_502175"/>
      <w:bookmarkEnd w:id="7493"/>
      <w:r>
        <w:rPr>
          <w:rFonts w:hint="cs"/>
          <w:rtl/>
          <w:lang w:eastAsia="he-IL"/>
        </w:rPr>
        <w:t>אני ח</w:t>
      </w:r>
      <w:bookmarkStart w:id="7494" w:name="_ETM_Q1_500076"/>
      <w:bookmarkEnd w:id="7494"/>
      <w:r>
        <w:rPr>
          <w:rFonts w:hint="cs"/>
          <w:rtl/>
          <w:lang w:eastAsia="he-IL"/>
        </w:rPr>
        <w:t xml:space="preserve">ושב שהנקודה ברורה וכן מקשיבים לך, </w:t>
      </w:r>
      <w:bookmarkStart w:id="7495" w:name="_ETM_Q1_504677"/>
      <w:bookmarkStart w:id="7496" w:name="_ETM_Q1_501854"/>
      <w:bookmarkEnd w:id="7495"/>
      <w:bookmarkEnd w:id="7496"/>
      <w:r>
        <w:rPr>
          <w:rFonts w:hint="cs"/>
          <w:rtl/>
          <w:lang w:eastAsia="he-IL"/>
        </w:rPr>
        <w:t>חבל שאתה חוזר על זה שלא מקשיבים לך, מקשיבים.</w:t>
      </w:r>
    </w:p>
    <w:p w14:paraId="4929842F" w14:textId="58C0CF06" w:rsidR="00BD3D4E" w:rsidRDefault="00BD3D4E" w:rsidP="00BD3D4E">
      <w:pPr>
        <w:rPr>
          <w:rtl/>
          <w:lang w:eastAsia="he-IL"/>
        </w:rPr>
      </w:pPr>
    </w:p>
    <w:p w14:paraId="77D2EBBF" w14:textId="2C9D2EC5" w:rsidR="00BD3D4E" w:rsidRDefault="00BD3D4E" w:rsidP="00BD3D4E">
      <w:pPr>
        <w:pStyle w:val="af9"/>
        <w:keepNext/>
        <w:rPr>
          <w:rtl/>
          <w:lang w:eastAsia="he-IL"/>
        </w:rPr>
      </w:pPr>
      <w:bookmarkStart w:id="7497" w:name="ET_guest_תומר_מלין_762"/>
      <w:r w:rsidRPr="00BD3D4E">
        <w:rPr>
          <w:rStyle w:val="TagStyle"/>
          <w:rtl/>
        </w:rPr>
        <w:t xml:space="preserve"> &lt;&lt; אורח &gt;&gt; </w:t>
      </w:r>
      <w:r>
        <w:rPr>
          <w:rtl/>
          <w:lang w:eastAsia="he-IL"/>
        </w:rPr>
        <w:t>תומר מלין:</w:t>
      </w:r>
      <w:r w:rsidRPr="00BD3D4E">
        <w:rPr>
          <w:rStyle w:val="TagStyle"/>
          <w:rtl/>
        </w:rPr>
        <w:t xml:space="preserve"> &lt;&lt; אורח &gt;&gt;</w:t>
      </w:r>
      <w:r w:rsidR="002A363D">
        <w:rPr>
          <w:rtl/>
          <w:lang w:eastAsia="he-IL"/>
        </w:rPr>
        <w:t xml:space="preserve"> </w:t>
      </w:r>
      <w:r>
        <w:rPr>
          <w:rtl/>
          <w:lang w:eastAsia="he-IL"/>
        </w:rPr>
        <w:t xml:space="preserve"> </w:t>
      </w:r>
      <w:bookmarkEnd w:id="7497"/>
    </w:p>
    <w:p w14:paraId="723CE914" w14:textId="25C69004" w:rsidR="00BD3D4E" w:rsidRDefault="00BD3D4E" w:rsidP="00BD3D4E">
      <w:pPr>
        <w:pStyle w:val="KeepWithNext"/>
        <w:rPr>
          <w:rtl/>
          <w:lang w:eastAsia="he-IL"/>
        </w:rPr>
      </w:pPr>
    </w:p>
    <w:p w14:paraId="4D8FA4B9" w14:textId="65F56D2B" w:rsidR="00BD3D4E" w:rsidRDefault="00BD3D4E" w:rsidP="00BD3D4E">
      <w:pPr>
        <w:rPr>
          <w:rtl/>
          <w:lang w:eastAsia="he-IL"/>
        </w:rPr>
      </w:pPr>
      <w:r>
        <w:rPr>
          <w:rFonts w:hint="cs"/>
          <w:rtl/>
          <w:lang w:eastAsia="he-IL"/>
        </w:rPr>
        <w:t>אוקיי, תודה רבה.</w:t>
      </w:r>
    </w:p>
    <w:p w14:paraId="136A0535" w14:textId="65567C06" w:rsidR="00BD3D4E" w:rsidRDefault="00BD3D4E" w:rsidP="00BD3D4E">
      <w:pPr>
        <w:rPr>
          <w:rtl/>
          <w:lang w:eastAsia="he-IL"/>
        </w:rPr>
      </w:pPr>
    </w:p>
    <w:p w14:paraId="41E0CDBE" w14:textId="26AC9775" w:rsidR="00BD3D4E" w:rsidRDefault="00BD3D4E" w:rsidP="00BD3D4E">
      <w:pPr>
        <w:pStyle w:val="af6"/>
        <w:keepNext/>
        <w:rPr>
          <w:rtl/>
        </w:rPr>
      </w:pPr>
      <w:bookmarkStart w:id="7498" w:name="ET_yor_5771_763"/>
      <w:r w:rsidRPr="00BD3D4E">
        <w:rPr>
          <w:rStyle w:val="TagStyle"/>
          <w:rtl/>
        </w:rPr>
        <w:t xml:space="preserve"> &lt;&lt; יור &gt;&gt; </w:t>
      </w:r>
      <w:r>
        <w:rPr>
          <w:rtl/>
        </w:rPr>
        <w:t>היו"ר איתן גינזבורג:</w:t>
      </w:r>
      <w:r w:rsidRPr="00BD3D4E">
        <w:rPr>
          <w:rStyle w:val="TagStyle"/>
          <w:rtl/>
        </w:rPr>
        <w:t xml:space="preserve"> &lt;&lt; יור &gt;&gt;</w:t>
      </w:r>
      <w:r w:rsidR="002A363D">
        <w:rPr>
          <w:rtl/>
        </w:rPr>
        <w:t xml:space="preserve"> </w:t>
      </w:r>
      <w:r>
        <w:rPr>
          <w:rtl/>
        </w:rPr>
        <w:t xml:space="preserve"> </w:t>
      </w:r>
      <w:bookmarkEnd w:id="7498"/>
    </w:p>
    <w:p w14:paraId="004948FF" w14:textId="16821437" w:rsidR="00BD3D4E" w:rsidRDefault="00BD3D4E" w:rsidP="00BD3D4E">
      <w:pPr>
        <w:pStyle w:val="KeepWithNext"/>
        <w:rPr>
          <w:rtl/>
          <w:lang w:eastAsia="he-IL"/>
        </w:rPr>
      </w:pPr>
    </w:p>
    <w:p w14:paraId="174E3097" w14:textId="7659595E" w:rsidR="00BD3D4E" w:rsidRDefault="00BD3D4E" w:rsidP="00BD3D4E">
      <w:pPr>
        <w:rPr>
          <w:rtl/>
          <w:lang w:eastAsia="he-IL"/>
        </w:rPr>
      </w:pPr>
      <w:bookmarkStart w:id="7499" w:name="_ETM_Q1_505952"/>
      <w:bookmarkEnd w:id="7499"/>
      <w:r>
        <w:rPr>
          <w:rFonts w:hint="cs"/>
          <w:rtl/>
          <w:lang w:eastAsia="he-IL"/>
        </w:rPr>
        <w:t xml:space="preserve">כן. </w:t>
      </w:r>
      <w:r w:rsidR="00A327AA">
        <w:rPr>
          <w:rFonts w:hint="cs"/>
          <w:rtl/>
          <w:lang w:eastAsia="he-IL"/>
        </w:rPr>
        <w:t>לא מקבלים את כל הטענות לא שלך, לא של השלטון המקומי,</w:t>
      </w:r>
      <w:bookmarkStart w:id="7500" w:name="_ETM_Q1_510042"/>
      <w:bookmarkEnd w:id="7500"/>
      <w:r w:rsidR="00A327AA">
        <w:rPr>
          <w:rFonts w:hint="cs"/>
          <w:rtl/>
          <w:lang w:eastAsia="he-IL"/>
        </w:rPr>
        <w:t xml:space="preserve"> לא של איגוד הקבלנים</w:t>
      </w:r>
      <w:r w:rsidR="002F320D">
        <w:rPr>
          <w:rFonts w:hint="cs"/>
          <w:rtl/>
          <w:lang w:eastAsia="he-IL"/>
        </w:rPr>
        <w:t xml:space="preserve">, לא </w:t>
      </w:r>
      <w:bookmarkStart w:id="7501" w:name="_ETM_Q1_514654"/>
      <w:bookmarkEnd w:id="7501"/>
      <w:r w:rsidR="002F320D">
        <w:rPr>
          <w:rFonts w:hint="cs"/>
          <w:rtl/>
          <w:lang w:eastAsia="he-IL"/>
        </w:rPr>
        <w:t>שם מנהל התכנון. יש פה מורכבות, כן.</w:t>
      </w:r>
    </w:p>
    <w:p w14:paraId="3990AC12" w14:textId="7E260E72" w:rsidR="002F320D" w:rsidRDefault="002F320D" w:rsidP="00BD3D4E">
      <w:pPr>
        <w:rPr>
          <w:rtl/>
          <w:lang w:eastAsia="he-IL"/>
        </w:rPr>
      </w:pPr>
      <w:bookmarkStart w:id="7502" w:name="_ETM_Q1_518743"/>
      <w:bookmarkStart w:id="7503" w:name="_ETM_Q1_518830"/>
      <w:bookmarkEnd w:id="7502"/>
      <w:bookmarkEnd w:id="7503"/>
    </w:p>
    <w:p w14:paraId="150523E7" w14:textId="66828F1C" w:rsidR="002F320D" w:rsidRDefault="002F320D" w:rsidP="002F320D">
      <w:pPr>
        <w:pStyle w:val="af9"/>
        <w:keepNext/>
        <w:rPr>
          <w:rtl/>
          <w:lang w:eastAsia="he-IL"/>
        </w:rPr>
      </w:pPr>
      <w:bookmarkStart w:id="7504" w:name="ET_guest_חיים_פייגלין_764"/>
      <w:r w:rsidRPr="002F320D">
        <w:rPr>
          <w:rStyle w:val="TagStyle"/>
          <w:rtl/>
        </w:rPr>
        <w:t xml:space="preserve"> &lt;&lt; אורח &gt;&gt; </w:t>
      </w:r>
      <w:r>
        <w:rPr>
          <w:rtl/>
          <w:lang w:eastAsia="he-IL"/>
        </w:rPr>
        <w:t>חיים פייגלין:</w:t>
      </w:r>
      <w:r w:rsidRPr="002F320D">
        <w:rPr>
          <w:rStyle w:val="TagStyle"/>
          <w:rtl/>
        </w:rPr>
        <w:t xml:space="preserve"> &lt;&lt; אורח &gt;&gt;</w:t>
      </w:r>
      <w:r w:rsidR="002A363D">
        <w:rPr>
          <w:rtl/>
          <w:lang w:eastAsia="he-IL"/>
        </w:rPr>
        <w:t xml:space="preserve"> </w:t>
      </w:r>
      <w:r>
        <w:rPr>
          <w:rtl/>
          <w:lang w:eastAsia="he-IL"/>
        </w:rPr>
        <w:t xml:space="preserve"> </w:t>
      </w:r>
      <w:bookmarkEnd w:id="7504"/>
    </w:p>
    <w:p w14:paraId="1F83288B" w14:textId="05B730A5" w:rsidR="002F320D" w:rsidRDefault="002F320D" w:rsidP="002F320D">
      <w:pPr>
        <w:pStyle w:val="KeepWithNext"/>
        <w:rPr>
          <w:rtl/>
          <w:lang w:eastAsia="he-IL"/>
        </w:rPr>
      </w:pPr>
    </w:p>
    <w:p w14:paraId="5FD1DCBE" w14:textId="14009279" w:rsidR="002F320D" w:rsidRDefault="002F320D" w:rsidP="002F320D">
      <w:pPr>
        <w:rPr>
          <w:rtl/>
          <w:lang w:eastAsia="he-IL"/>
        </w:rPr>
      </w:pPr>
      <w:r>
        <w:rPr>
          <w:rFonts w:hint="cs"/>
          <w:rtl/>
          <w:lang w:eastAsia="he-IL"/>
        </w:rPr>
        <w:t>אני לא מכיר את תומר</w:t>
      </w:r>
      <w:bookmarkStart w:id="7505" w:name="_ETM_Q1_515924"/>
      <w:bookmarkEnd w:id="7505"/>
      <w:r>
        <w:rPr>
          <w:rFonts w:hint="cs"/>
          <w:rtl/>
          <w:lang w:eastAsia="he-IL"/>
        </w:rPr>
        <w:t xml:space="preserve">, </w:t>
      </w:r>
      <w:bookmarkStart w:id="7506" w:name="_ETM_Q1_520175"/>
      <w:bookmarkEnd w:id="7506"/>
      <w:r>
        <w:rPr>
          <w:rFonts w:hint="cs"/>
          <w:rtl/>
          <w:lang w:eastAsia="he-IL"/>
        </w:rPr>
        <w:t>נפגשתי איתו פעם ראשונה עכשיו. אני רוצה לתמוך במה שתומר</w:t>
      </w:r>
      <w:bookmarkStart w:id="7507" w:name="_ETM_Q1_525458"/>
      <w:bookmarkEnd w:id="7507"/>
      <w:r>
        <w:rPr>
          <w:rFonts w:hint="cs"/>
          <w:rtl/>
          <w:lang w:eastAsia="he-IL"/>
        </w:rPr>
        <w:t xml:space="preserve"> אומר, אנחנו מכירים את המציאו</w:t>
      </w:r>
      <w:bookmarkStart w:id="7508" w:name="_ETM_Q1_526207"/>
      <w:bookmarkEnd w:id="7508"/>
      <w:r>
        <w:rPr>
          <w:rFonts w:hint="cs"/>
          <w:rtl/>
          <w:lang w:eastAsia="he-IL"/>
        </w:rPr>
        <w:t xml:space="preserve">ת הזאת כי אנחנו </w:t>
      </w:r>
      <w:bookmarkStart w:id="7509" w:name="_ETM_Q1_527274"/>
      <w:bookmarkEnd w:id="7509"/>
      <w:r>
        <w:rPr>
          <w:rFonts w:hint="cs"/>
          <w:rtl/>
          <w:lang w:eastAsia="he-IL"/>
        </w:rPr>
        <w:t xml:space="preserve">פוגשים את הדיירים במסגרת ההתקשרויות שלנו, כדי לממש תוכניות כאלה. אנחנו מכירים את המצוקות האלה שתומר </w:t>
      </w:r>
      <w:bookmarkStart w:id="7510" w:name="_ETM_Q1_530672"/>
      <w:bookmarkEnd w:id="7510"/>
      <w:r>
        <w:rPr>
          <w:rFonts w:hint="cs"/>
          <w:rtl/>
          <w:lang w:eastAsia="he-IL"/>
        </w:rPr>
        <w:t xml:space="preserve">מצביע עליהן, </w:t>
      </w:r>
      <w:bookmarkStart w:id="7511" w:name="_ETM_Q1_535216"/>
      <w:bookmarkEnd w:id="7511"/>
      <w:r>
        <w:rPr>
          <w:rFonts w:hint="cs"/>
          <w:rtl/>
          <w:lang w:eastAsia="he-IL"/>
        </w:rPr>
        <w:t>לכן</w:t>
      </w:r>
      <w:bookmarkStart w:id="7512" w:name="_ETM_Q1_536232"/>
      <w:bookmarkEnd w:id="7512"/>
      <w:r>
        <w:rPr>
          <w:rFonts w:hint="cs"/>
          <w:rtl/>
          <w:lang w:eastAsia="he-IL"/>
        </w:rPr>
        <w:t xml:space="preserve"> אנחנו מתחברים לכל הדברים האלה שנאמרים. זאת עובדה קיימת. אם</w:t>
      </w:r>
      <w:bookmarkStart w:id="7513" w:name="_ETM_Q1_541577"/>
      <w:bookmarkEnd w:id="7513"/>
      <w:r>
        <w:rPr>
          <w:rFonts w:hint="cs"/>
          <w:rtl/>
          <w:lang w:eastAsia="he-IL"/>
        </w:rPr>
        <w:t xml:space="preserve"> רוצים שתיקון 1</w:t>
      </w:r>
      <w:bookmarkStart w:id="7514" w:name="_ETM_Q1_541227"/>
      <w:bookmarkEnd w:id="7514"/>
      <w:r>
        <w:rPr>
          <w:rFonts w:hint="cs"/>
          <w:rtl/>
          <w:lang w:eastAsia="he-IL"/>
        </w:rPr>
        <w:t>36 יהיה אפקטיבי, צריך להקשיב למה שתומר</w:t>
      </w:r>
      <w:bookmarkStart w:id="7515" w:name="_ETM_Q1_545689"/>
      <w:bookmarkEnd w:id="7515"/>
      <w:r>
        <w:rPr>
          <w:rFonts w:hint="cs"/>
          <w:rtl/>
          <w:lang w:eastAsia="he-IL"/>
        </w:rPr>
        <w:t xml:space="preserve"> אומר. אם לא לנו, </w:t>
      </w:r>
      <w:bookmarkStart w:id="7516" w:name="_ETM_Q1_544835"/>
      <w:bookmarkEnd w:id="7516"/>
      <w:r>
        <w:rPr>
          <w:rFonts w:hint="cs"/>
          <w:rtl/>
          <w:lang w:eastAsia="he-IL"/>
        </w:rPr>
        <w:t>הקבלנים בוני הארץ, אני מציע</w:t>
      </w:r>
      <w:bookmarkStart w:id="7517" w:name="_ETM_Q1_548454"/>
      <w:bookmarkEnd w:id="7517"/>
      <w:r>
        <w:rPr>
          <w:rFonts w:hint="cs"/>
          <w:rtl/>
          <w:lang w:eastAsia="he-IL"/>
        </w:rPr>
        <w:t xml:space="preserve"> באמת נא להקשיב לדיירים כי הדברים לא יתממשו.</w:t>
      </w:r>
    </w:p>
    <w:p w14:paraId="74FFE832" w14:textId="187BC7DE" w:rsidR="002F320D" w:rsidRDefault="002F320D" w:rsidP="002F320D">
      <w:pPr>
        <w:rPr>
          <w:rtl/>
          <w:lang w:eastAsia="he-IL"/>
        </w:rPr>
      </w:pPr>
      <w:bookmarkStart w:id="7518" w:name="_ETM_Q1_553699"/>
      <w:bookmarkStart w:id="7519" w:name="_ETM_Q1_553790"/>
      <w:bookmarkEnd w:id="7518"/>
      <w:bookmarkEnd w:id="7519"/>
    </w:p>
    <w:p w14:paraId="5FAF534F" w14:textId="754EDF69" w:rsidR="002F320D" w:rsidRDefault="002F320D" w:rsidP="002F320D">
      <w:pPr>
        <w:rPr>
          <w:rtl/>
          <w:lang w:eastAsia="he-IL"/>
        </w:rPr>
      </w:pPr>
      <w:bookmarkStart w:id="7520" w:name="_ETM_Q1_553831"/>
      <w:bookmarkStart w:id="7521" w:name="_ETM_Q1_553905"/>
      <w:bookmarkEnd w:id="7520"/>
      <w:bookmarkEnd w:id="7521"/>
      <w:r>
        <w:rPr>
          <w:rFonts w:hint="cs"/>
          <w:rtl/>
          <w:lang w:eastAsia="he-IL"/>
        </w:rPr>
        <w:t>אני</w:t>
      </w:r>
      <w:bookmarkStart w:id="7522" w:name="_ETM_Q1_554941"/>
      <w:bookmarkEnd w:id="7522"/>
      <w:r>
        <w:rPr>
          <w:rFonts w:hint="cs"/>
          <w:rtl/>
          <w:lang w:eastAsia="he-IL"/>
        </w:rPr>
        <w:t xml:space="preserve"> רוצה להתייחס רגע להרחבה שנעשית </w:t>
      </w:r>
      <w:r w:rsidR="00B510B4">
        <w:rPr>
          <w:rFonts w:hint="cs"/>
          <w:rtl/>
          <w:lang w:eastAsia="he-IL"/>
        </w:rPr>
        <w:t>פה של השימושים</w:t>
      </w:r>
      <w:bookmarkStart w:id="7523" w:name="_ETM_Q1_557921"/>
      <w:bookmarkEnd w:id="7523"/>
      <w:r w:rsidR="00B510B4">
        <w:rPr>
          <w:rFonts w:hint="cs"/>
          <w:rtl/>
          <w:lang w:eastAsia="he-IL"/>
        </w:rPr>
        <w:t xml:space="preserve"> לצרכי ציבור. השימושים לצרכי ציבור כפי שמוגדרים פה בצורה</w:t>
      </w:r>
      <w:bookmarkStart w:id="7524" w:name="_ETM_Q1_564723"/>
      <w:bookmarkEnd w:id="7524"/>
      <w:r w:rsidR="00B510B4">
        <w:rPr>
          <w:rFonts w:hint="cs"/>
          <w:rtl/>
          <w:lang w:eastAsia="he-IL"/>
        </w:rPr>
        <w:t xml:space="preserve"> מאוד מאוד כללית, צרכי חינוך, צרכי רווחה, צרכי </w:t>
      </w:r>
      <w:bookmarkStart w:id="7525" w:name="_ETM_Q1_563328"/>
      <w:bookmarkEnd w:id="7525"/>
      <w:r w:rsidR="00B510B4">
        <w:rPr>
          <w:rFonts w:hint="cs"/>
          <w:rtl/>
          <w:lang w:eastAsia="he-IL"/>
        </w:rPr>
        <w:t>דת ותרבות, מוסדות</w:t>
      </w:r>
      <w:bookmarkStart w:id="7526" w:name="_ETM_Q1_568277"/>
      <w:bookmarkEnd w:id="7526"/>
      <w:r w:rsidR="00B510B4">
        <w:rPr>
          <w:rFonts w:hint="cs"/>
          <w:rtl/>
          <w:lang w:eastAsia="he-IL"/>
        </w:rPr>
        <w:t xml:space="preserve"> קהילתיים, מרפאות, כל השימושים הרחבים האלה ה</w:t>
      </w:r>
      <w:bookmarkStart w:id="7527" w:name="_ETM_Q1_570955"/>
      <w:bookmarkEnd w:id="7527"/>
      <w:r w:rsidR="00B510B4">
        <w:rPr>
          <w:rFonts w:hint="cs"/>
          <w:rtl/>
          <w:lang w:eastAsia="he-IL"/>
        </w:rPr>
        <w:t xml:space="preserve">ם לא יכולים </w:t>
      </w:r>
      <w:bookmarkStart w:id="7528" w:name="_ETM_Q1_573564"/>
      <w:bookmarkEnd w:id="7528"/>
      <w:r w:rsidR="00B510B4">
        <w:rPr>
          <w:rFonts w:hint="cs"/>
          <w:rtl/>
          <w:lang w:eastAsia="he-IL"/>
        </w:rPr>
        <w:t>לעבור. פשוט הדיירים עצמם לא יסכימו להתקשר - -</w:t>
      </w:r>
      <w:bookmarkStart w:id="7529" w:name="_ETM_Q1_583097"/>
      <w:bookmarkStart w:id="7530" w:name="_ETM_Q1_580879"/>
      <w:bookmarkStart w:id="7531" w:name="_ETM_Q1_581055"/>
      <w:bookmarkEnd w:id="7529"/>
      <w:bookmarkEnd w:id="7530"/>
      <w:bookmarkEnd w:id="7531"/>
    </w:p>
    <w:p w14:paraId="6DBF38B0" w14:textId="5BEEB18B" w:rsidR="00B510B4" w:rsidRDefault="00B510B4" w:rsidP="002F320D">
      <w:pPr>
        <w:rPr>
          <w:rtl/>
          <w:lang w:eastAsia="he-IL"/>
        </w:rPr>
      </w:pPr>
      <w:bookmarkStart w:id="7532" w:name="_ETM_Q1_581149"/>
      <w:bookmarkStart w:id="7533" w:name="_ETM_Q1_577553"/>
      <w:bookmarkStart w:id="7534" w:name="_ETM_Q1_579375"/>
      <w:bookmarkEnd w:id="7532"/>
      <w:bookmarkEnd w:id="7533"/>
      <w:bookmarkEnd w:id="7534"/>
    </w:p>
    <w:p w14:paraId="6F1E1A34" w14:textId="0AB9D524" w:rsidR="00B510B4" w:rsidRDefault="00B510B4" w:rsidP="00B510B4">
      <w:pPr>
        <w:pStyle w:val="a4"/>
        <w:keepNext/>
        <w:rPr>
          <w:rtl/>
        </w:rPr>
      </w:pPr>
      <w:bookmarkStart w:id="7535" w:name="ET_speaker_קריאה_766"/>
      <w:r w:rsidRPr="00B510B4">
        <w:rPr>
          <w:rStyle w:val="TagStyle"/>
          <w:rtl/>
        </w:rPr>
        <w:t xml:space="preserve"> &lt;&lt; דובר &gt;&gt; </w:t>
      </w:r>
      <w:r>
        <w:rPr>
          <w:rtl/>
        </w:rPr>
        <w:t>קריאה:</w:t>
      </w:r>
      <w:r w:rsidRPr="00B510B4">
        <w:rPr>
          <w:rStyle w:val="TagStyle"/>
          <w:rtl/>
        </w:rPr>
        <w:t xml:space="preserve"> &lt;&lt; דובר &gt;&gt;</w:t>
      </w:r>
      <w:r w:rsidR="002A363D">
        <w:rPr>
          <w:rtl/>
        </w:rPr>
        <w:t xml:space="preserve"> </w:t>
      </w:r>
      <w:r>
        <w:rPr>
          <w:rtl/>
        </w:rPr>
        <w:t xml:space="preserve"> </w:t>
      </w:r>
      <w:bookmarkEnd w:id="7535"/>
    </w:p>
    <w:p w14:paraId="0461FA48" w14:textId="3DCB3FF9" w:rsidR="00B510B4" w:rsidRDefault="00B510B4" w:rsidP="00B510B4">
      <w:pPr>
        <w:pStyle w:val="KeepWithNext"/>
        <w:rPr>
          <w:rtl/>
          <w:lang w:eastAsia="he-IL"/>
        </w:rPr>
      </w:pPr>
    </w:p>
    <w:p w14:paraId="3962068E" w14:textId="6D92055E" w:rsidR="00B510B4" w:rsidRDefault="00B510B4" w:rsidP="00B510B4">
      <w:pPr>
        <w:rPr>
          <w:rtl/>
          <w:lang w:eastAsia="he-IL"/>
        </w:rPr>
      </w:pPr>
      <w:bookmarkStart w:id="7536" w:name="_ETM_Q1_579820"/>
      <w:bookmarkStart w:id="7537" w:name="_ETM_Q1_579853"/>
      <w:bookmarkEnd w:id="7536"/>
      <w:bookmarkEnd w:id="7537"/>
      <w:r>
        <w:rPr>
          <w:rFonts w:hint="cs"/>
          <w:rtl/>
          <w:lang w:eastAsia="he-IL"/>
        </w:rPr>
        <w:t>עדיין, זה בית מגורים כאילו.</w:t>
      </w:r>
      <w:bookmarkStart w:id="7538" w:name="_ETM_Q1_583821"/>
      <w:bookmarkEnd w:id="7538"/>
    </w:p>
    <w:p w14:paraId="15E4D7C5" w14:textId="77777777" w:rsidR="00B510B4" w:rsidRPr="00B510B4" w:rsidRDefault="00B510B4" w:rsidP="00B510B4">
      <w:pPr>
        <w:rPr>
          <w:rtl/>
          <w:lang w:eastAsia="he-IL"/>
        </w:rPr>
      </w:pPr>
      <w:bookmarkStart w:id="7539" w:name="_ETM_Q1_583895"/>
      <w:bookmarkEnd w:id="7539"/>
    </w:p>
    <w:p w14:paraId="2E12168C" w14:textId="2C6AABDC" w:rsidR="00B510B4" w:rsidRDefault="00B510B4" w:rsidP="00B510B4">
      <w:pPr>
        <w:pStyle w:val="af6"/>
        <w:keepNext/>
        <w:rPr>
          <w:rtl/>
        </w:rPr>
      </w:pPr>
      <w:bookmarkStart w:id="7540" w:name="ET_yor_5771_765"/>
      <w:r w:rsidRPr="00B510B4">
        <w:rPr>
          <w:rStyle w:val="TagStyle"/>
          <w:rtl/>
        </w:rPr>
        <w:t xml:space="preserve"> &lt;&lt; יור &gt;&gt; </w:t>
      </w:r>
      <w:r>
        <w:rPr>
          <w:rtl/>
        </w:rPr>
        <w:t>היו"ר איתן גינזבורג:</w:t>
      </w:r>
      <w:r w:rsidRPr="00B510B4">
        <w:rPr>
          <w:rStyle w:val="TagStyle"/>
          <w:rtl/>
        </w:rPr>
        <w:t xml:space="preserve"> &lt;&lt; יור &gt;&gt;</w:t>
      </w:r>
      <w:r w:rsidR="002A363D">
        <w:rPr>
          <w:rtl/>
        </w:rPr>
        <w:t xml:space="preserve"> </w:t>
      </w:r>
      <w:r>
        <w:rPr>
          <w:rtl/>
        </w:rPr>
        <w:t xml:space="preserve"> </w:t>
      </w:r>
      <w:bookmarkEnd w:id="7540"/>
    </w:p>
    <w:p w14:paraId="2B4373C1" w14:textId="55BC7D5E" w:rsidR="00B510B4" w:rsidRDefault="00B510B4" w:rsidP="00B510B4">
      <w:pPr>
        <w:pStyle w:val="KeepWithNext"/>
        <w:rPr>
          <w:rtl/>
          <w:lang w:eastAsia="he-IL"/>
        </w:rPr>
      </w:pPr>
    </w:p>
    <w:p w14:paraId="3B225936" w14:textId="4A4E7B26" w:rsidR="00B510B4" w:rsidRDefault="00B510B4" w:rsidP="00B510B4">
      <w:pPr>
        <w:rPr>
          <w:rtl/>
          <w:lang w:eastAsia="he-IL"/>
        </w:rPr>
      </w:pPr>
      <w:bookmarkStart w:id="7541" w:name="_ETM_Q1_581578"/>
      <w:bookmarkEnd w:id="7541"/>
      <w:r>
        <w:rPr>
          <w:rFonts w:hint="cs"/>
          <w:rtl/>
          <w:lang w:eastAsia="he-IL"/>
        </w:rPr>
        <w:t>כן</w:t>
      </w:r>
      <w:bookmarkStart w:id="7542" w:name="_ETM_Q1_581908"/>
      <w:bookmarkEnd w:id="7542"/>
      <w:r>
        <w:rPr>
          <w:rFonts w:hint="cs"/>
          <w:rtl/>
          <w:lang w:eastAsia="he-IL"/>
        </w:rPr>
        <w:t xml:space="preserve"> בבקשה </w:t>
      </w:r>
      <w:bookmarkStart w:id="7543" w:name="_ETM_Q1_580161"/>
      <w:bookmarkStart w:id="7544" w:name="_ETM_Q1_577332"/>
      <w:bookmarkEnd w:id="7543"/>
      <w:bookmarkEnd w:id="7544"/>
      <w:r>
        <w:rPr>
          <w:rFonts w:hint="cs"/>
          <w:rtl/>
          <w:lang w:eastAsia="he-IL"/>
        </w:rPr>
        <w:t>חיים.</w:t>
      </w:r>
      <w:bookmarkStart w:id="7545" w:name="_ETM_Q1_585920"/>
      <w:bookmarkEnd w:id="7545"/>
    </w:p>
    <w:p w14:paraId="3C685E68" w14:textId="0AFA81D8" w:rsidR="00B510B4" w:rsidRDefault="00B510B4" w:rsidP="00B510B4">
      <w:pPr>
        <w:rPr>
          <w:rtl/>
          <w:lang w:eastAsia="he-IL"/>
        </w:rPr>
      </w:pPr>
      <w:bookmarkStart w:id="7546" w:name="_ETM_Q1_585999"/>
      <w:bookmarkEnd w:id="7546"/>
    </w:p>
    <w:p w14:paraId="4753E893" w14:textId="7975E14E" w:rsidR="00B510B4" w:rsidRDefault="00B510B4" w:rsidP="00B510B4">
      <w:pPr>
        <w:pStyle w:val="af9"/>
        <w:keepNext/>
        <w:rPr>
          <w:rtl/>
          <w:lang w:eastAsia="he-IL"/>
        </w:rPr>
      </w:pPr>
      <w:bookmarkStart w:id="7547" w:name="ET_guest_חיים_פייגלין_767"/>
      <w:r w:rsidRPr="00B510B4">
        <w:rPr>
          <w:rStyle w:val="TagStyle"/>
          <w:rtl/>
        </w:rPr>
        <w:t xml:space="preserve"> &lt;&lt; אורח &gt;&gt; </w:t>
      </w:r>
      <w:r>
        <w:rPr>
          <w:rtl/>
          <w:lang w:eastAsia="he-IL"/>
        </w:rPr>
        <w:t>חיים פייגלין:</w:t>
      </w:r>
      <w:r w:rsidRPr="00B510B4">
        <w:rPr>
          <w:rStyle w:val="TagStyle"/>
          <w:rtl/>
        </w:rPr>
        <w:t xml:space="preserve"> &lt;&lt; אורח &gt;&gt;</w:t>
      </w:r>
      <w:r w:rsidR="002A363D">
        <w:rPr>
          <w:rtl/>
          <w:lang w:eastAsia="he-IL"/>
        </w:rPr>
        <w:t xml:space="preserve"> </w:t>
      </w:r>
      <w:r>
        <w:rPr>
          <w:rtl/>
          <w:lang w:eastAsia="he-IL"/>
        </w:rPr>
        <w:t xml:space="preserve"> </w:t>
      </w:r>
      <w:bookmarkEnd w:id="7547"/>
    </w:p>
    <w:p w14:paraId="5C788B1C" w14:textId="177DA58A" w:rsidR="00B510B4" w:rsidRDefault="00B510B4" w:rsidP="00B510B4">
      <w:pPr>
        <w:pStyle w:val="KeepWithNext"/>
        <w:rPr>
          <w:rtl/>
          <w:lang w:eastAsia="he-IL"/>
        </w:rPr>
      </w:pPr>
    </w:p>
    <w:p w14:paraId="4A4455FB" w14:textId="45968F9F" w:rsidR="00B510B4" w:rsidRDefault="00B510B4" w:rsidP="00B510B4">
      <w:pPr>
        <w:rPr>
          <w:rtl/>
          <w:lang w:eastAsia="he-IL"/>
        </w:rPr>
      </w:pPr>
      <w:r>
        <w:rPr>
          <w:rFonts w:hint="cs"/>
          <w:rtl/>
          <w:lang w:eastAsia="he-IL"/>
        </w:rPr>
        <w:t xml:space="preserve">אדוני יושב הראש אני פשוט צריך </w:t>
      </w:r>
      <w:bookmarkStart w:id="7548" w:name="_ETM_Q1_583657"/>
      <w:bookmarkEnd w:id="7548"/>
      <w:r>
        <w:rPr>
          <w:rFonts w:hint="cs"/>
          <w:rtl/>
          <w:lang w:eastAsia="he-IL"/>
        </w:rPr>
        <w:t>קצת קשב, כי הדברים האלה הם יורדים לשורש האפשרות</w:t>
      </w:r>
      <w:bookmarkStart w:id="7549" w:name="_ETM_Q1_591053"/>
      <w:bookmarkEnd w:id="7549"/>
      <w:r>
        <w:rPr>
          <w:rFonts w:hint="cs"/>
          <w:rtl/>
          <w:lang w:eastAsia="he-IL"/>
        </w:rPr>
        <w:t xml:space="preserve"> לממש את התיקון הזה. כלומר, אם לא יהיה פה צמצום </w:t>
      </w:r>
      <w:bookmarkStart w:id="7550" w:name="_ETM_Q1_596103"/>
      <w:bookmarkEnd w:id="7550"/>
      <w:r>
        <w:rPr>
          <w:rFonts w:hint="cs"/>
          <w:rtl/>
          <w:lang w:eastAsia="he-IL"/>
        </w:rPr>
        <w:t xml:space="preserve">משמעותי ומאוד מאוד מדויק וחד של מה מותר להכניס בשימושים </w:t>
      </w:r>
      <w:bookmarkStart w:id="7551" w:name="_ETM_Q1_602050"/>
      <w:bookmarkEnd w:id="7551"/>
      <w:r>
        <w:rPr>
          <w:rFonts w:hint="cs"/>
          <w:rtl/>
          <w:lang w:eastAsia="he-IL"/>
        </w:rPr>
        <w:t xml:space="preserve">ציבוריים לתוך בניינים פרטיים כאלה, אז הדברים פשוט לא יקרו, הם לא יתממשו. </w:t>
      </w:r>
      <w:bookmarkStart w:id="7552" w:name="_ETM_Q1_603522"/>
      <w:bookmarkEnd w:id="7552"/>
      <w:r w:rsidR="008202E3">
        <w:rPr>
          <w:rFonts w:hint="cs"/>
          <w:rtl/>
          <w:lang w:eastAsia="he-IL"/>
        </w:rPr>
        <w:t>ייתכן שזה מה שהשל</w:t>
      </w:r>
      <w:bookmarkStart w:id="7553" w:name="_ETM_Q1_606792"/>
      <w:bookmarkEnd w:id="7553"/>
      <w:r w:rsidR="008202E3">
        <w:rPr>
          <w:rFonts w:hint="cs"/>
          <w:rtl/>
          <w:lang w:eastAsia="he-IL"/>
        </w:rPr>
        <w:t xml:space="preserve">טון המקומי רוצה, אבל חבל. אני חושב </w:t>
      </w:r>
      <w:bookmarkStart w:id="7554" w:name="_ETM_Q1_604156"/>
      <w:bookmarkEnd w:id="7554"/>
      <w:r w:rsidR="008202E3">
        <w:rPr>
          <w:rFonts w:hint="cs"/>
          <w:rtl/>
          <w:lang w:eastAsia="he-IL"/>
        </w:rPr>
        <w:t xml:space="preserve">שאם הכוונה היא לממש את תיקון 136 </w:t>
      </w:r>
      <w:bookmarkStart w:id="7555" w:name="_ETM_Q1_614182"/>
      <w:bookmarkEnd w:id="7555"/>
      <w:r w:rsidR="008202E3">
        <w:rPr>
          <w:rFonts w:hint="cs"/>
          <w:rtl/>
          <w:lang w:eastAsia="he-IL"/>
        </w:rPr>
        <w:t>הלכה למעשה, צריך ל</w:t>
      </w:r>
      <w:bookmarkStart w:id="7556" w:name="_ETM_Q1_614074"/>
      <w:bookmarkEnd w:id="7556"/>
      <w:r w:rsidR="008202E3">
        <w:rPr>
          <w:rFonts w:hint="cs"/>
          <w:rtl/>
          <w:lang w:eastAsia="he-IL"/>
        </w:rPr>
        <w:t>החליט פה שזה יכול להיות או גן</w:t>
      </w:r>
      <w:bookmarkStart w:id="7557" w:name="_ETM_Q1_616558"/>
      <w:bookmarkEnd w:id="7557"/>
      <w:r w:rsidR="008202E3">
        <w:rPr>
          <w:rFonts w:hint="cs"/>
          <w:rtl/>
          <w:lang w:eastAsia="he-IL"/>
        </w:rPr>
        <w:t xml:space="preserve"> ילדים, אולי בית כנסת וזהו, לא יותר מזה. כי </w:t>
      </w:r>
      <w:bookmarkStart w:id="7558" w:name="_ETM_Q1_625262"/>
      <w:bookmarkEnd w:id="7558"/>
      <w:r w:rsidR="008202E3">
        <w:rPr>
          <w:rFonts w:hint="cs"/>
          <w:rtl/>
          <w:lang w:eastAsia="he-IL"/>
        </w:rPr>
        <w:t xml:space="preserve">אם יתנו פה הגדרות רחבות של צרכי רווחה, שזה יכול </w:t>
      </w:r>
      <w:bookmarkStart w:id="7559" w:name="_ETM_Q1_629743"/>
      <w:bookmarkEnd w:id="7559"/>
      <w:r w:rsidR="008202E3">
        <w:rPr>
          <w:rFonts w:hint="cs"/>
          <w:rtl/>
          <w:lang w:eastAsia="he-IL"/>
        </w:rPr>
        <w:t>להיות נרקומנים, פדו</w:t>
      </w:r>
      <w:bookmarkStart w:id="7560" w:name="_ETM_Q1_629654"/>
      <w:bookmarkEnd w:id="7560"/>
      <w:r w:rsidR="008202E3">
        <w:rPr>
          <w:rFonts w:hint="cs"/>
          <w:rtl/>
          <w:lang w:eastAsia="he-IL"/>
        </w:rPr>
        <w:t>פילים, כל דבר</w:t>
      </w:r>
      <w:bookmarkStart w:id="7561" w:name="_ETM_Q1_630722"/>
      <w:bookmarkEnd w:id="7561"/>
      <w:r w:rsidR="008202E3">
        <w:rPr>
          <w:rFonts w:hint="cs"/>
          <w:rtl/>
          <w:lang w:eastAsia="he-IL"/>
        </w:rPr>
        <w:t>, הדיירים פשוט יפחדו - -</w:t>
      </w:r>
    </w:p>
    <w:p w14:paraId="3C109A4F" w14:textId="63FC907B" w:rsidR="008202E3" w:rsidRDefault="008202E3" w:rsidP="00B510B4">
      <w:pPr>
        <w:rPr>
          <w:rtl/>
          <w:lang w:eastAsia="he-IL"/>
        </w:rPr>
      </w:pPr>
      <w:bookmarkStart w:id="7562" w:name="_ETM_Q1_636169"/>
      <w:bookmarkStart w:id="7563" w:name="_ETM_Q1_636263"/>
      <w:bookmarkEnd w:id="7562"/>
      <w:bookmarkEnd w:id="7563"/>
    </w:p>
    <w:p w14:paraId="6B3F98F8" w14:textId="62204AA7" w:rsidR="008202E3" w:rsidRDefault="008202E3" w:rsidP="008202E3">
      <w:pPr>
        <w:pStyle w:val="af6"/>
        <w:keepNext/>
        <w:rPr>
          <w:rtl/>
        </w:rPr>
      </w:pPr>
      <w:bookmarkStart w:id="7564" w:name="ET_yor_5771_768"/>
      <w:r w:rsidRPr="008202E3">
        <w:rPr>
          <w:rStyle w:val="TagStyle"/>
          <w:rtl/>
        </w:rPr>
        <w:t xml:space="preserve"> &lt;&lt; יור &gt;&gt; </w:t>
      </w:r>
      <w:r>
        <w:rPr>
          <w:rtl/>
        </w:rPr>
        <w:t>היו"ר איתן גינזבורג:</w:t>
      </w:r>
      <w:r w:rsidRPr="008202E3">
        <w:rPr>
          <w:rStyle w:val="TagStyle"/>
          <w:rtl/>
        </w:rPr>
        <w:t xml:space="preserve"> &lt;&lt; יור &gt;&gt;</w:t>
      </w:r>
      <w:r w:rsidR="002A363D">
        <w:rPr>
          <w:rtl/>
        </w:rPr>
        <w:t xml:space="preserve"> </w:t>
      </w:r>
      <w:r>
        <w:rPr>
          <w:rtl/>
        </w:rPr>
        <w:t xml:space="preserve"> </w:t>
      </w:r>
      <w:bookmarkEnd w:id="7564"/>
    </w:p>
    <w:p w14:paraId="092CA825" w14:textId="113B5169" w:rsidR="008202E3" w:rsidRDefault="008202E3" w:rsidP="008202E3">
      <w:pPr>
        <w:pStyle w:val="KeepWithNext"/>
        <w:rPr>
          <w:rtl/>
          <w:lang w:eastAsia="he-IL"/>
        </w:rPr>
      </w:pPr>
    </w:p>
    <w:p w14:paraId="2BAEE4F0" w14:textId="09D0E095" w:rsidR="008202E3" w:rsidRDefault="008202E3" w:rsidP="008202E3">
      <w:pPr>
        <w:rPr>
          <w:rtl/>
          <w:lang w:eastAsia="he-IL"/>
        </w:rPr>
      </w:pPr>
      <w:r>
        <w:rPr>
          <w:rFonts w:hint="cs"/>
          <w:rtl/>
          <w:lang w:eastAsia="he-IL"/>
        </w:rPr>
        <w:t xml:space="preserve">וגם מועדון קשישים זה חלק </w:t>
      </w:r>
      <w:bookmarkStart w:id="7565" w:name="_ETM_Q1_633810"/>
      <w:bookmarkEnd w:id="7565"/>
      <w:r>
        <w:rPr>
          <w:rFonts w:hint="cs"/>
          <w:rtl/>
          <w:lang w:eastAsia="he-IL"/>
        </w:rPr>
        <w:t>מרווחה, גם מרכז לגיל הרך</w:t>
      </w:r>
      <w:bookmarkStart w:id="7566" w:name="_ETM_Q1_642053"/>
      <w:bookmarkEnd w:id="7566"/>
      <w:r>
        <w:rPr>
          <w:rFonts w:hint="cs"/>
          <w:rtl/>
          <w:lang w:eastAsia="he-IL"/>
        </w:rPr>
        <w:t xml:space="preserve"> זה חלק מרווחה, יש ספריה ויש </w:t>
      </w:r>
      <w:bookmarkStart w:id="7567" w:name="_ETM_Q1_642003"/>
      <w:bookmarkEnd w:id="7567"/>
      <w:r>
        <w:rPr>
          <w:rFonts w:hint="cs"/>
          <w:rtl/>
          <w:lang w:eastAsia="he-IL"/>
        </w:rPr>
        <w:t>הרבה דברים נוספים שהם</w:t>
      </w:r>
      <w:bookmarkStart w:id="7568" w:name="_ETM_Q1_644343"/>
      <w:bookmarkEnd w:id="7568"/>
      <w:r>
        <w:rPr>
          <w:rFonts w:hint="cs"/>
          <w:rtl/>
          <w:lang w:eastAsia="he-IL"/>
        </w:rPr>
        <w:t xml:space="preserve"> לא רק נרקומנים ופדופילים.</w:t>
      </w:r>
      <w:bookmarkStart w:id="7569" w:name="_ETM_Q1_647438"/>
      <w:bookmarkEnd w:id="7569"/>
    </w:p>
    <w:p w14:paraId="3845A160" w14:textId="624CA3D5" w:rsidR="008202E3" w:rsidRDefault="008202E3" w:rsidP="008202E3">
      <w:pPr>
        <w:rPr>
          <w:rtl/>
          <w:lang w:eastAsia="he-IL"/>
        </w:rPr>
      </w:pPr>
      <w:bookmarkStart w:id="7570" w:name="_ETM_Q1_647555"/>
      <w:bookmarkEnd w:id="7570"/>
    </w:p>
    <w:p w14:paraId="313618EB" w14:textId="31270F7E" w:rsidR="008202E3" w:rsidRDefault="008202E3" w:rsidP="008202E3">
      <w:pPr>
        <w:pStyle w:val="af9"/>
        <w:keepNext/>
        <w:rPr>
          <w:rtl/>
          <w:lang w:eastAsia="he-IL"/>
        </w:rPr>
      </w:pPr>
      <w:bookmarkStart w:id="7571" w:name="ET_guest_חיים_פייגלין_769"/>
      <w:r w:rsidRPr="008202E3">
        <w:rPr>
          <w:rStyle w:val="TagStyle"/>
          <w:rtl/>
        </w:rPr>
        <w:t xml:space="preserve"> &lt;&lt; אורח &gt;&gt; </w:t>
      </w:r>
      <w:r>
        <w:rPr>
          <w:rtl/>
          <w:lang w:eastAsia="he-IL"/>
        </w:rPr>
        <w:t>חיים פייגלין:</w:t>
      </w:r>
      <w:r w:rsidRPr="008202E3">
        <w:rPr>
          <w:rStyle w:val="TagStyle"/>
          <w:rtl/>
        </w:rPr>
        <w:t xml:space="preserve"> &lt;&lt; אורח &gt;&gt;</w:t>
      </w:r>
      <w:r w:rsidR="002A363D">
        <w:rPr>
          <w:rtl/>
          <w:lang w:eastAsia="he-IL"/>
        </w:rPr>
        <w:t xml:space="preserve"> </w:t>
      </w:r>
      <w:r>
        <w:rPr>
          <w:rtl/>
          <w:lang w:eastAsia="he-IL"/>
        </w:rPr>
        <w:t xml:space="preserve"> </w:t>
      </w:r>
      <w:bookmarkEnd w:id="7571"/>
    </w:p>
    <w:p w14:paraId="617AA640" w14:textId="3948CEE6" w:rsidR="008202E3" w:rsidRDefault="008202E3" w:rsidP="008202E3">
      <w:pPr>
        <w:pStyle w:val="KeepWithNext"/>
        <w:rPr>
          <w:rtl/>
          <w:lang w:eastAsia="he-IL"/>
        </w:rPr>
      </w:pPr>
    </w:p>
    <w:p w14:paraId="39362BBE" w14:textId="320B2A9B" w:rsidR="008202E3" w:rsidRDefault="008202E3" w:rsidP="008202E3">
      <w:pPr>
        <w:rPr>
          <w:rtl/>
          <w:lang w:eastAsia="he-IL"/>
        </w:rPr>
      </w:pPr>
      <w:bookmarkStart w:id="7572" w:name="_ETM_Q1_645015"/>
      <w:bookmarkEnd w:id="7572"/>
      <w:r>
        <w:rPr>
          <w:rFonts w:hint="cs"/>
          <w:rtl/>
          <w:lang w:eastAsia="he-IL"/>
        </w:rPr>
        <w:t xml:space="preserve">לחצי קומה ציבורית כזאת שבקומת קרקע </w:t>
      </w:r>
      <w:bookmarkStart w:id="7573" w:name="_ETM_Q1_646979"/>
      <w:bookmarkEnd w:id="7573"/>
      <w:r>
        <w:rPr>
          <w:rFonts w:hint="cs"/>
          <w:rtl/>
          <w:lang w:eastAsia="he-IL"/>
        </w:rPr>
        <w:t>של</w:t>
      </w:r>
      <w:bookmarkStart w:id="7574" w:name="_ETM_Q1_648205"/>
      <w:bookmarkEnd w:id="7574"/>
      <w:r>
        <w:rPr>
          <w:rFonts w:hint="cs"/>
          <w:rtl/>
          <w:lang w:eastAsia="he-IL"/>
        </w:rPr>
        <w:t xml:space="preserve"> בניין פרטי שמונח על 700</w:t>
      </w:r>
      <w:bookmarkStart w:id="7575" w:name="_ETM_Q1_648613"/>
      <w:bookmarkEnd w:id="7575"/>
      <w:r>
        <w:rPr>
          <w:rFonts w:hint="cs"/>
          <w:rtl/>
          <w:lang w:eastAsia="he-IL"/>
        </w:rPr>
        <w:t xml:space="preserve"> מטר מרובע מגרש, זה</w:t>
      </w:r>
      <w:bookmarkStart w:id="7576" w:name="_ETM_Q1_653426"/>
      <w:bookmarkEnd w:id="7576"/>
      <w:r>
        <w:rPr>
          <w:rFonts w:hint="cs"/>
          <w:rtl/>
          <w:lang w:eastAsia="he-IL"/>
        </w:rPr>
        <w:t xml:space="preserve"> לא יעלה על הדעת. הדיירים </w:t>
      </w:r>
      <w:bookmarkStart w:id="7577" w:name="_ETM_Q1_652921"/>
      <w:bookmarkEnd w:id="7577"/>
      <w:r>
        <w:rPr>
          <w:rFonts w:hint="cs"/>
          <w:rtl/>
          <w:lang w:eastAsia="he-IL"/>
        </w:rPr>
        <w:t xml:space="preserve">פשוט לא יתנו לממש כאלה </w:t>
      </w:r>
      <w:bookmarkStart w:id="7578" w:name="_ETM_Q1_655876"/>
      <w:bookmarkEnd w:id="7578"/>
      <w:r>
        <w:rPr>
          <w:rFonts w:hint="cs"/>
          <w:rtl/>
          <w:lang w:eastAsia="he-IL"/>
        </w:rPr>
        <w:t>פרויקטים, הם יפחדו לממש אותם ולכן אני מציע באמת ללכת</w:t>
      </w:r>
      <w:bookmarkStart w:id="7579" w:name="_ETM_Q1_661074"/>
      <w:bookmarkEnd w:id="7579"/>
      <w:r>
        <w:rPr>
          <w:rFonts w:hint="cs"/>
          <w:rtl/>
          <w:lang w:eastAsia="he-IL"/>
        </w:rPr>
        <w:t xml:space="preserve"> על הגיל הרך,</w:t>
      </w:r>
      <w:bookmarkStart w:id="7580" w:name="_ETM_Q1_660388"/>
      <w:bookmarkEnd w:id="7580"/>
      <w:r>
        <w:rPr>
          <w:rFonts w:hint="cs"/>
          <w:rtl/>
          <w:lang w:eastAsia="he-IL"/>
        </w:rPr>
        <w:t xml:space="preserve"> ללכת על דברים ודאי לא המוניים.</w:t>
      </w:r>
      <w:bookmarkStart w:id="7581" w:name="_ETM_Q1_664765"/>
      <w:bookmarkEnd w:id="7581"/>
      <w:r>
        <w:rPr>
          <w:rFonts w:hint="cs"/>
          <w:rtl/>
          <w:lang w:eastAsia="he-IL"/>
        </w:rPr>
        <w:t xml:space="preserve"> ג</w:t>
      </w:r>
      <w:bookmarkStart w:id="7582" w:name="_ETM_Q1_662951"/>
      <w:bookmarkEnd w:id="7582"/>
      <w:r>
        <w:rPr>
          <w:rFonts w:hint="cs"/>
          <w:rtl/>
          <w:lang w:eastAsia="he-IL"/>
        </w:rPr>
        <w:t>ן ילדים הוא לא המוני, גן ילדים הוא</w:t>
      </w:r>
      <w:bookmarkStart w:id="7583" w:name="_ETM_Q1_666509"/>
      <w:bookmarkEnd w:id="7583"/>
      <w:r>
        <w:rPr>
          <w:rFonts w:hint="cs"/>
          <w:rtl/>
          <w:lang w:eastAsia="he-IL"/>
        </w:rPr>
        <w:t xml:space="preserve"> יכול להיות ל-1</w:t>
      </w:r>
      <w:bookmarkStart w:id="7584" w:name="_ETM_Q1_666648"/>
      <w:bookmarkEnd w:id="7584"/>
      <w:r>
        <w:rPr>
          <w:rFonts w:hint="cs"/>
          <w:rtl/>
          <w:lang w:eastAsia="he-IL"/>
        </w:rPr>
        <w:t>0, 12, 15 ילדים.</w:t>
      </w:r>
    </w:p>
    <w:p w14:paraId="716E3E51" w14:textId="2D59AA9B" w:rsidR="008202E3" w:rsidRDefault="008202E3" w:rsidP="008202E3">
      <w:pPr>
        <w:rPr>
          <w:rtl/>
          <w:lang w:eastAsia="he-IL"/>
        </w:rPr>
      </w:pPr>
      <w:bookmarkStart w:id="7585" w:name="_ETM_Q1_669413"/>
      <w:bookmarkStart w:id="7586" w:name="_ETM_Q1_669505"/>
      <w:bookmarkEnd w:id="7585"/>
      <w:bookmarkEnd w:id="7586"/>
    </w:p>
    <w:p w14:paraId="63F2B57A" w14:textId="478D4CD7" w:rsidR="008202E3" w:rsidRDefault="008202E3" w:rsidP="008202E3">
      <w:pPr>
        <w:pStyle w:val="af6"/>
        <w:keepNext/>
        <w:rPr>
          <w:rtl/>
        </w:rPr>
      </w:pPr>
      <w:r w:rsidRPr="008202E3">
        <w:rPr>
          <w:rStyle w:val="TagStyle"/>
          <w:rtl/>
        </w:rPr>
        <w:t xml:space="preserve"> &lt;&lt; יור &gt;&gt; </w:t>
      </w:r>
      <w:r>
        <w:rPr>
          <w:rtl/>
        </w:rPr>
        <w:t>היו"ר איתן גינזבורג:</w:t>
      </w:r>
      <w:r w:rsidRPr="008202E3">
        <w:rPr>
          <w:rStyle w:val="TagStyle"/>
          <w:rtl/>
        </w:rPr>
        <w:t xml:space="preserve"> &lt;&lt; יור &gt;&gt;</w:t>
      </w:r>
      <w:r w:rsidR="002A363D">
        <w:rPr>
          <w:rtl/>
        </w:rPr>
        <w:t xml:space="preserve"> </w:t>
      </w:r>
      <w:r>
        <w:rPr>
          <w:rtl/>
        </w:rPr>
        <w:t xml:space="preserve"> </w:t>
      </w:r>
    </w:p>
    <w:p w14:paraId="74AE51FD" w14:textId="77777777" w:rsidR="00351885" w:rsidRDefault="00351885" w:rsidP="008202E3">
      <w:pPr>
        <w:rPr>
          <w:rtl/>
          <w:lang w:eastAsia="he-IL"/>
        </w:rPr>
      </w:pPr>
      <w:bookmarkStart w:id="7587" w:name="_ETM_Q1_671351"/>
      <w:bookmarkEnd w:id="7587"/>
    </w:p>
    <w:p w14:paraId="4383A050" w14:textId="5310EDF8" w:rsidR="008202E3" w:rsidRDefault="00351885" w:rsidP="008202E3">
      <w:pPr>
        <w:rPr>
          <w:rtl/>
          <w:lang w:eastAsia="he-IL"/>
        </w:rPr>
      </w:pPr>
      <w:r>
        <w:rPr>
          <w:rFonts w:hint="cs"/>
          <w:rtl/>
          <w:lang w:eastAsia="he-IL"/>
        </w:rPr>
        <w:t>אני אעשה את זה אחרת. כשמוסיפים</w:t>
      </w:r>
      <w:bookmarkStart w:id="7588" w:name="_ETM_Q1_671099"/>
      <w:bookmarkEnd w:id="7588"/>
      <w:r>
        <w:rPr>
          <w:rFonts w:hint="cs"/>
          <w:rtl/>
          <w:lang w:eastAsia="he-IL"/>
        </w:rPr>
        <w:t xml:space="preserve"> אחוזי בנייה בעיר צריך</w:t>
      </w:r>
      <w:bookmarkStart w:id="7589" w:name="_ETM_Q1_676334"/>
      <w:bookmarkEnd w:id="7589"/>
      <w:r>
        <w:rPr>
          <w:rFonts w:hint="cs"/>
          <w:rtl/>
          <w:lang w:eastAsia="he-IL"/>
        </w:rPr>
        <w:t xml:space="preserve"> להרחיב את שטחי הציבור. השימושים נקבעים לפי הצורך. לקבוע באופן</w:t>
      </w:r>
      <w:bookmarkStart w:id="7590" w:name="_ETM_Q1_683608"/>
      <w:bookmarkEnd w:id="7590"/>
      <w:r>
        <w:rPr>
          <w:rFonts w:hint="cs"/>
          <w:rtl/>
          <w:lang w:eastAsia="he-IL"/>
        </w:rPr>
        <w:t xml:space="preserve"> גורף שאפשר רק בתי תפילה וגיל הרך, זה נחמד</w:t>
      </w:r>
      <w:bookmarkStart w:id="7591" w:name="_ETM_Q1_688956"/>
      <w:bookmarkEnd w:id="7591"/>
      <w:r>
        <w:rPr>
          <w:rFonts w:hint="cs"/>
          <w:rtl/>
          <w:lang w:eastAsia="he-IL"/>
        </w:rPr>
        <w:t xml:space="preserve"> לחוק, לא למציאות</w:t>
      </w:r>
      <w:bookmarkStart w:id="7592" w:name="_ETM_Q1_689067"/>
      <w:bookmarkEnd w:id="7592"/>
      <w:r>
        <w:rPr>
          <w:rFonts w:hint="cs"/>
          <w:rtl/>
          <w:lang w:eastAsia="he-IL"/>
        </w:rPr>
        <w:t xml:space="preserve">. כי הצרכים בעיר הם מגוונים </w:t>
      </w:r>
      <w:bookmarkStart w:id="7593" w:name="_ETM_Q1_694098"/>
      <w:bookmarkEnd w:id="7593"/>
      <w:r>
        <w:rPr>
          <w:rFonts w:hint="cs"/>
          <w:rtl/>
          <w:lang w:eastAsia="he-IL"/>
        </w:rPr>
        <w:t>ועכשיו אם תוסיף 80 בניינים של חיזוק</w:t>
      </w:r>
      <w:bookmarkStart w:id="7594" w:name="_ETM_Q1_701669"/>
      <w:bookmarkEnd w:id="7594"/>
      <w:r>
        <w:rPr>
          <w:rFonts w:hint="cs"/>
          <w:rtl/>
          <w:lang w:eastAsia="he-IL"/>
        </w:rPr>
        <w:t xml:space="preserve"> במסגרת החלופה הזאת, שכולם </w:t>
      </w:r>
      <w:bookmarkStart w:id="7595" w:name="_ETM_Q1_701914"/>
      <w:bookmarkEnd w:id="7595"/>
      <w:r>
        <w:rPr>
          <w:rFonts w:hint="cs"/>
          <w:rtl/>
          <w:lang w:eastAsia="he-IL"/>
        </w:rPr>
        <w:t>יהיו 80 גנים או 80 בתי כ</w:t>
      </w:r>
      <w:bookmarkStart w:id="7596" w:name="_ETM_Q1_705217"/>
      <w:bookmarkEnd w:id="7596"/>
      <w:r>
        <w:rPr>
          <w:rFonts w:hint="cs"/>
          <w:rtl/>
          <w:lang w:eastAsia="he-IL"/>
        </w:rPr>
        <w:t>נסת, מי אמר שצריך את כל הדברים האלה? יש שלטון מקומי, יש רשות מקומית שהיא יודע</w:t>
      </w:r>
      <w:bookmarkStart w:id="7597" w:name="_ETM_Q1_708198"/>
      <w:bookmarkEnd w:id="7597"/>
      <w:r>
        <w:rPr>
          <w:rFonts w:hint="cs"/>
          <w:rtl/>
          <w:lang w:eastAsia="he-IL"/>
        </w:rPr>
        <w:t>ת לנתב</w:t>
      </w:r>
      <w:bookmarkStart w:id="7598" w:name="_ETM_Q1_712308"/>
      <w:bookmarkEnd w:id="7598"/>
      <w:r>
        <w:rPr>
          <w:rFonts w:hint="cs"/>
          <w:rtl/>
          <w:lang w:eastAsia="he-IL"/>
        </w:rPr>
        <w:t xml:space="preserve"> ולווסת אילו צרכי </w:t>
      </w:r>
      <w:bookmarkStart w:id="7599" w:name="_ETM_Q1_711944"/>
      <w:bookmarkEnd w:id="7599"/>
      <w:r>
        <w:rPr>
          <w:rFonts w:hint="cs"/>
          <w:rtl/>
          <w:lang w:eastAsia="he-IL"/>
        </w:rPr>
        <w:t>ציבור צריכים בכל אזור. אתה רוצה עכשיו</w:t>
      </w:r>
      <w:bookmarkStart w:id="7600" w:name="_ETM_Q1_717274"/>
      <w:bookmarkEnd w:id="7600"/>
      <w:r>
        <w:rPr>
          <w:rFonts w:hint="cs"/>
          <w:rtl/>
          <w:lang w:eastAsia="he-IL"/>
        </w:rPr>
        <w:t xml:space="preserve"> להגביל רק </w:t>
      </w:r>
      <w:bookmarkStart w:id="7601" w:name="_ETM_Q1_715618"/>
      <w:bookmarkEnd w:id="7601"/>
      <w:r>
        <w:rPr>
          <w:rFonts w:hint="cs"/>
          <w:rtl/>
          <w:lang w:eastAsia="he-IL"/>
        </w:rPr>
        <w:t>לצורך שני שימושים שאתה החלטת שהם</w:t>
      </w:r>
      <w:bookmarkStart w:id="7602" w:name="_ETM_Q1_718690"/>
      <w:bookmarkEnd w:id="7602"/>
      <w:r>
        <w:rPr>
          <w:rFonts w:hint="cs"/>
          <w:rtl/>
          <w:lang w:eastAsia="he-IL"/>
        </w:rPr>
        <w:t xml:space="preserve"> </w:t>
      </w:r>
      <w:bookmarkStart w:id="7603" w:name="_ETM_Q1_720573"/>
      <w:bookmarkEnd w:id="7603"/>
      <w:r>
        <w:rPr>
          <w:rFonts w:hint="cs"/>
          <w:rtl/>
          <w:lang w:eastAsia="he-IL"/>
        </w:rPr>
        <w:t>לא מפריעים לשכנים?</w:t>
      </w:r>
      <w:bookmarkStart w:id="7604" w:name="_ETM_Q1_720029"/>
      <w:bookmarkEnd w:id="7604"/>
      <w:r>
        <w:rPr>
          <w:rFonts w:hint="cs"/>
          <w:rtl/>
          <w:lang w:eastAsia="he-IL"/>
        </w:rPr>
        <w:t xml:space="preserve"> אני אומר לך שלעיתים בית תפילה מפריע </w:t>
      </w:r>
      <w:bookmarkStart w:id="7605" w:name="_ETM_Q1_724472"/>
      <w:bookmarkEnd w:id="7605"/>
      <w:r>
        <w:rPr>
          <w:rFonts w:hint="cs"/>
          <w:rtl/>
          <w:lang w:eastAsia="he-IL"/>
        </w:rPr>
        <w:t>יותר ממשרדי עירייה.</w:t>
      </w:r>
    </w:p>
    <w:p w14:paraId="51FCB99F" w14:textId="6769E931" w:rsidR="00351885" w:rsidRDefault="00351885" w:rsidP="008202E3">
      <w:pPr>
        <w:rPr>
          <w:rtl/>
          <w:lang w:eastAsia="he-IL"/>
        </w:rPr>
      </w:pPr>
      <w:bookmarkStart w:id="7606" w:name="_ETM_Q1_728027"/>
      <w:bookmarkStart w:id="7607" w:name="_ETM_Q1_728120"/>
      <w:bookmarkEnd w:id="7606"/>
      <w:bookmarkEnd w:id="7607"/>
    </w:p>
    <w:p w14:paraId="6523F43C" w14:textId="5E3CCD6C" w:rsidR="00351885" w:rsidRDefault="00351885" w:rsidP="00351885">
      <w:pPr>
        <w:pStyle w:val="af9"/>
        <w:keepNext/>
        <w:rPr>
          <w:rtl/>
          <w:lang w:eastAsia="he-IL"/>
        </w:rPr>
      </w:pPr>
      <w:r w:rsidRPr="00351885">
        <w:rPr>
          <w:rStyle w:val="TagStyle"/>
          <w:rtl/>
        </w:rPr>
        <w:t xml:space="preserve"> &lt;&lt; אורח &gt;&gt; </w:t>
      </w:r>
      <w:r>
        <w:rPr>
          <w:rtl/>
          <w:lang w:eastAsia="he-IL"/>
        </w:rPr>
        <w:t>חיים פייגלין:</w:t>
      </w:r>
      <w:r w:rsidRPr="00351885">
        <w:rPr>
          <w:rStyle w:val="TagStyle"/>
          <w:rtl/>
        </w:rPr>
        <w:t xml:space="preserve"> &lt;&lt; אורח &gt;&gt;</w:t>
      </w:r>
      <w:r w:rsidR="002A363D">
        <w:rPr>
          <w:rtl/>
          <w:lang w:eastAsia="he-IL"/>
        </w:rPr>
        <w:t xml:space="preserve"> </w:t>
      </w:r>
      <w:r>
        <w:rPr>
          <w:rtl/>
          <w:lang w:eastAsia="he-IL"/>
        </w:rPr>
        <w:t xml:space="preserve"> </w:t>
      </w:r>
    </w:p>
    <w:p w14:paraId="7181B147" w14:textId="177ADB58" w:rsidR="00351885" w:rsidRDefault="00351885" w:rsidP="00351885">
      <w:pPr>
        <w:pStyle w:val="KeepWithNext"/>
        <w:rPr>
          <w:rtl/>
          <w:lang w:eastAsia="he-IL"/>
        </w:rPr>
      </w:pPr>
    </w:p>
    <w:p w14:paraId="5F3D7DD5" w14:textId="36799069" w:rsidR="00351885" w:rsidRDefault="00351885" w:rsidP="00351885">
      <w:pPr>
        <w:rPr>
          <w:rtl/>
          <w:lang w:eastAsia="he-IL"/>
        </w:rPr>
      </w:pPr>
      <w:r>
        <w:rPr>
          <w:rFonts w:hint="cs"/>
          <w:rtl/>
          <w:lang w:eastAsia="he-IL"/>
        </w:rPr>
        <w:t xml:space="preserve">אדוני, ממילא לרשות המקומית </w:t>
      </w:r>
      <w:r w:rsidR="00945123">
        <w:rPr>
          <w:rFonts w:hint="cs"/>
          <w:rtl/>
          <w:lang w:eastAsia="he-IL"/>
        </w:rPr>
        <w:t xml:space="preserve">יש </w:t>
      </w:r>
      <w:bookmarkStart w:id="7608" w:name="_ETM_Q1_726359"/>
      <w:bookmarkEnd w:id="7608"/>
      <w:r w:rsidR="00945123">
        <w:rPr>
          <w:rFonts w:hint="cs"/>
          <w:rtl/>
          <w:lang w:eastAsia="he-IL"/>
        </w:rPr>
        <w:t xml:space="preserve">שפע של </w:t>
      </w:r>
      <w:bookmarkStart w:id="7609" w:name="_ETM_Q1_731284"/>
      <w:bookmarkEnd w:id="7609"/>
      <w:r w:rsidR="00945123">
        <w:rPr>
          <w:rFonts w:hint="cs"/>
          <w:rtl/>
          <w:lang w:eastAsia="he-IL"/>
        </w:rPr>
        <w:t>שטחים חומים שהיא יכולה לנצל אותם הרבה יותר ביעילות.</w:t>
      </w:r>
    </w:p>
    <w:p w14:paraId="70A5D293" w14:textId="248C47B7" w:rsidR="00945123" w:rsidRDefault="00945123" w:rsidP="00351885">
      <w:pPr>
        <w:rPr>
          <w:rtl/>
          <w:lang w:eastAsia="he-IL"/>
        </w:rPr>
      </w:pPr>
      <w:bookmarkStart w:id="7610" w:name="_ETM_Q1_737911"/>
      <w:bookmarkStart w:id="7611" w:name="_ETM_Q1_738006"/>
      <w:bookmarkEnd w:id="7610"/>
      <w:bookmarkEnd w:id="7611"/>
    </w:p>
    <w:p w14:paraId="34A80A21" w14:textId="18278328" w:rsidR="00945123" w:rsidRDefault="00945123" w:rsidP="00945123">
      <w:pPr>
        <w:pStyle w:val="af6"/>
        <w:keepNext/>
        <w:rPr>
          <w:rtl/>
        </w:rPr>
      </w:pPr>
      <w:bookmarkStart w:id="7612" w:name="ET_yor_5771_772"/>
      <w:r w:rsidRPr="00945123">
        <w:rPr>
          <w:rStyle w:val="TagStyle"/>
          <w:rtl/>
        </w:rPr>
        <w:t xml:space="preserve"> &lt;&lt; יור &gt;&gt; </w:t>
      </w:r>
      <w:r>
        <w:rPr>
          <w:rtl/>
        </w:rPr>
        <w:t>היו"ר איתן גינזבורג:</w:t>
      </w:r>
      <w:r w:rsidRPr="00945123">
        <w:rPr>
          <w:rStyle w:val="TagStyle"/>
          <w:rtl/>
        </w:rPr>
        <w:t xml:space="preserve"> &lt;&lt; יור &gt;&gt;</w:t>
      </w:r>
      <w:r w:rsidR="002A363D">
        <w:rPr>
          <w:rtl/>
        </w:rPr>
        <w:t xml:space="preserve"> </w:t>
      </w:r>
      <w:r>
        <w:rPr>
          <w:rtl/>
        </w:rPr>
        <w:t xml:space="preserve"> </w:t>
      </w:r>
      <w:bookmarkEnd w:id="7612"/>
    </w:p>
    <w:p w14:paraId="285735F8" w14:textId="34BE2B15" w:rsidR="00945123" w:rsidRDefault="00945123" w:rsidP="00945123">
      <w:pPr>
        <w:pStyle w:val="KeepWithNext"/>
        <w:rPr>
          <w:rtl/>
          <w:lang w:eastAsia="he-IL"/>
        </w:rPr>
      </w:pPr>
    </w:p>
    <w:p w14:paraId="7E87A31C" w14:textId="75260333" w:rsidR="00945123" w:rsidRDefault="00945123" w:rsidP="00945123">
      <w:pPr>
        <w:rPr>
          <w:rtl/>
          <w:lang w:eastAsia="he-IL"/>
        </w:rPr>
      </w:pPr>
      <w:r>
        <w:rPr>
          <w:rFonts w:hint="cs"/>
          <w:rtl/>
          <w:lang w:eastAsia="he-IL"/>
        </w:rPr>
        <w:t>אדוני, לרשויות המקומיות יש מחסו</w:t>
      </w:r>
      <w:bookmarkStart w:id="7613" w:name="_ETM_Q1_735680"/>
      <w:bookmarkEnd w:id="7613"/>
      <w:r>
        <w:rPr>
          <w:rFonts w:hint="cs"/>
          <w:rtl/>
          <w:lang w:eastAsia="he-IL"/>
        </w:rPr>
        <w:t>ר בשטחי ציבור.</w:t>
      </w:r>
      <w:bookmarkStart w:id="7614" w:name="_ETM_Q1_739455"/>
      <w:bookmarkEnd w:id="7614"/>
    </w:p>
    <w:p w14:paraId="7E54F7FA" w14:textId="1CBA39D1" w:rsidR="00945123" w:rsidRDefault="00945123" w:rsidP="00945123">
      <w:pPr>
        <w:rPr>
          <w:rtl/>
          <w:lang w:eastAsia="he-IL"/>
        </w:rPr>
      </w:pPr>
      <w:bookmarkStart w:id="7615" w:name="_ETM_Q1_739521"/>
      <w:bookmarkEnd w:id="7615"/>
    </w:p>
    <w:p w14:paraId="2F48D47A" w14:textId="15E41034" w:rsidR="00945123" w:rsidRDefault="00945123" w:rsidP="00945123">
      <w:pPr>
        <w:pStyle w:val="af9"/>
        <w:keepNext/>
        <w:rPr>
          <w:rtl/>
          <w:lang w:eastAsia="he-IL"/>
        </w:rPr>
      </w:pPr>
      <w:bookmarkStart w:id="7616" w:name="ET_guest_חיים_פייגלין_773"/>
      <w:r w:rsidRPr="00945123">
        <w:rPr>
          <w:rStyle w:val="TagStyle"/>
          <w:rtl/>
        </w:rPr>
        <w:t xml:space="preserve"> &lt;&lt; אורח &gt;&gt; </w:t>
      </w:r>
      <w:r>
        <w:rPr>
          <w:rtl/>
          <w:lang w:eastAsia="he-IL"/>
        </w:rPr>
        <w:t>חיים פייגלין:</w:t>
      </w:r>
      <w:r w:rsidRPr="00945123">
        <w:rPr>
          <w:rStyle w:val="TagStyle"/>
          <w:rtl/>
        </w:rPr>
        <w:t xml:space="preserve"> &lt;&lt; אורח &gt;&gt;</w:t>
      </w:r>
      <w:r w:rsidR="002A363D">
        <w:rPr>
          <w:rtl/>
          <w:lang w:eastAsia="he-IL"/>
        </w:rPr>
        <w:t xml:space="preserve"> </w:t>
      </w:r>
      <w:r>
        <w:rPr>
          <w:rtl/>
          <w:lang w:eastAsia="he-IL"/>
        </w:rPr>
        <w:t xml:space="preserve"> </w:t>
      </w:r>
      <w:bookmarkEnd w:id="7616"/>
    </w:p>
    <w:p w14:paraId="70C57669" w14:textId="625C825E" w:rsidR="00945123" w:rsidRDefault="00945123" w:rsidP="00945123">
      <w:pPr>
        <w:pStyle w:val="KeepWithNext"/>
        <w:rPr>
          <w:rtl/>
          <w:lang w:eastAsia="he-IL"/>
        </w:rPr>
      </w:pPr>
    </w:p>
    <w:p w14:paraId="12024377" w14:textId="0F367974" w:rsidR="00945123" w:rsidRDefault="00945123" w:rsidP="00945123">
      <w:pPr>
        <w:rPr>
          <w:rtl/>
          <w:lang w:eastAsia="he-IL"/>
        </w:rPr>
      </w:pPr>
      <w:bookmarkStart w:id="7617" w:name="_ETM_Q1_741165"/>
      <w:bookmarkStart w:id="7618" w:name="_ETM_Q1_741196"/>
      <w:bookmarkEnd w:id="7617"/>
      <w:bookmarkEnd w:id="7618"/>
      <w:r>
        <w:rPr>
          <w:rFonts w:hint="cs"/>
          <w:rtl/>
          <w:lang w:eastAsia="he-IL"/>
        </w:rPr>
        <w:t xml:space="preserve">זה קודם כל צריך להוכיח, </w:t>
      </w:r>
      <w:bookmarkStart w:id="7619" w:name="_ETM_Q1_743990"/>
      <w:bookmarkEnd w:id="7619"/>
      <w:r>
        <w:rPr>
          <w:rFonts w:hint="cs"/>
          <w:rtl/>
          <w:lang w:eastAsia="he-IL"/>
        </w:rPr>
        <w:t xml:space="preserve">זאת נקודה שצריך להוכיח אותה. אני אומר לך </w:t>
      </w:r>
      <w:bookmarkStart w:id="7620" w:name="_ETM_Q1_748568"/>
      <w:bookmarkEnd w:id="7620"/>
      <w:r>
        <w:rPr>
          <w:rFonts w:hint="cs"/>
          <w:rtl/>
          <w:lang w:eastAsia="he-IL"/>
        </w:rPr>
        <w:t>שאם היו מיישמים צפיפויות הרבה יותר גבוהות, רח"ק</w:t>
      </w:r>
      <w:bookmarkStart w:id="7621" w:name="_ETM_Q1_749089"/>
      <w:bookmarkEnd w:id="7621"/>
      <w:r>
        <w:rPr>
          <w:rFonts w:hint="cs"/>
          <w:rtl/>
          <w:lang w:eastAsia="he-IL"/>
        </w:rPr>
        <w:t xml:space="preserve"> ואחוזי בנייה הרבה יותר גבוהים לשטחים</w:t>
      </w:r>
      <w:bookmarkStart w:id="7622" w:name="_ETM_Q1_750764"/>
      <w:bookmarkEnd w:id="7622"/>
      <w:r>
        <w:rPr>
          <w:rFonts w:hint="cs"/>
          <w:rtl/>
          <w:lang w:eastAsia="he-IL"/>
        </w:rPr>
        <w:t xml:space="preserve"> החומים</w:t>
      </w:r>
      <w:r w:rsidR="003E56A5">
        <w:rPr>
          <w:rFonts w:hint="cs"/>
          <w:rtl/>
          <w:lang w:eastAsia="he-IL"/>
        </w:rPr>
        <w:t xml:space="preserve">, שזה בידם של השלטון המקומי </w:t>
      </w:r>
      <w:bookmarkStart w:id="7623" w:name="_ETM_Q1_757383"/>
      <w:bookmarkEnd w:id="7623"/>
      <w:r w:rsidR="003E56A5">
        <w:rPr>
          <w:rFonts w:hint="cs"/>
          <w:rtl/>
          <w:lang w:eastAsia="he-IL"/>
        </w:rPr>
        <w:t xml:space="preserve">לעשות, אפשר </w:t>
      </w:r>
      <w:bookmarkStart w:id="7624" w:name="_ETM_Q1_756345"/>
      <w:bookmarkEnd w:id="7624"/>
      <w:r w:rsidR="003E56A5">
        <w:rPr>
          <w:rFonts w:hint="cs"/>
          <w:rtl/>
          <w:lang w:eastAsia="he-IL"/>
        </w:rPr>
        <w:t xml:space="preserve">היה לבנות לגובה בשטחים החומים, לנצל אותם הרבה </w:t>
      </w:r>
      <w:bookmarkStart w:id="7625" w:name="_ETM_Q1_761263"/>
      <w:bookmarkEnd w:id="7625"/>
      <w:r w:rsidR="003E56A5">
        <w:rPr>
          <w:rFonts w:hint="cs"/>
          <w:rtl/>
          <w:lang w:eastAsia="he-IL"/>
        </w:rPr>
        <w:t xml:space="preserve">יותר ביעילות. מעבר לזה, זה לא המסלול היחיד של </w:t>
      </w:r>
      <w:bookmarkStart w:id="7626" w:name="_ETM_Q1_763749"/>
      <w:bookmarkEnd w:id="7626"/>
      <w:r w:rsidR="003E56A5">
        <w:rPr>
          <w:rFonts w:hint="cs"/>
          <w:rtl/>
          <w:lang w:eastAsia="he-IL"/>
        </w:rPr>
        <w:t xml:space="preserve">התחדשות </w:t>
      </w:r>
      <w:bookmarkStart w:id="7627" w:name="_ETM_Q1_764458"/>
      <w:bookmarkEnd w:id="7627"/>
      <w:r w:rsidR="003E56A5">
        <w:rPr>
          <w:rFonts w:hint="cs"/>
          <w:rtl/>
          <w:lang w:eastAsia="he-IL"/>
        </w:rPr>
        <w:t xml:space="preserve">של בניין בודד. יש עוד פינוי בינוי ששם אפשר להכניס </w:t>
      </w:r>
      <w:bookmarkStart w:id="7628" w:name="_ETM_Q1_770321"/>
      <w:bookmarkEnd w:id="7628"/>
      <w:r w:rsidR="003E56A5">
        <w:rPr>
          <w:rFonts w:hint="cs"/>
          <w:rtl/>
          <w:lang w:eastAsia="he-IL"/>
        </w:rPr>
        <w:t>יותר שטחי ציבור.</w:t>
      </w:r>
    </w:p>
    <w:p w14:paraId="37DE04D9" w14:textId="5B6CCB07" w:rsidR="003E56A5" w:rsidRDefault="003E56A5" w:rsidP="00945123">
      <w:pPr>
        <w:rPr>
          <w:rtl/>
          <w:lang w:eastAsia="he-IL"/>
        </w:rPr>
      </w:pPr>
      <w:bookmarkStart w:id="7629" w:name="_ETM_Q1_771888"/>
      <w:bookmarkStart w:id="7630" w:name="_ETM_Q1_771972"/>
      <w:bookmarkEnd w:id="7629"/>
      <w:bookmarkEnd w:id="7630"/>
    </w:p>
    <w:p w14:paraId="77B5AF58" w14:textId="7FB63490" w:rsidR="003E56A5" w:rsidRDefault="003E56A5" w:rsidP="003E56A5">
      <w:pPr>
        <w:pStyle w:val="af6"/>
        <w:keepNext/>
        <w:rPr>
          <w:rtl/>
        </w:rPr>
      </w:pPr>
      <w:bookmarkStart w:id="7631" w:name="ET_yor_5771_774"/>
      <w:r w:rsidRPr="003E56A5">
        <w:rPr>
          <w:rStyle w:val="TagStyle"/>
          <w:rtl/>
        </w:rPr>
        <w:t xml:space="preserve"> &lt;&lt; יור &gt;&gt; </w:t>
      </w:r>
      <w:r>
        <w:rPr>
          <w:rtl/>
        </w:rPr>
        <w:t>היו"ר איתן גינזבורג:</w:t>
      </w:r>
      <w:r w:rsidRPr="003E56A5">
        <w:rPr>
          <w:rStyle w:val="TagStyle"/>
          <w:rtl/>
        </w:rPr>
        <w:t xml:space="preserve"> &lt;&lt; יור &gt;&gt;</w:t>
      </w:r>
      <w:r w:rsidR="002A363D">
        <w:rPr>
          <w:rtl/>
        </w:rPr>
        <w:t xml:space="preserve"> </w:t>
      </w:r>
      <w:r>
        <w:rPr>
          <w:rtl/>
        </w:rPr>
        <w:t xml:space="preserve"> </w:t>
      </w:r>
      <w:bookmarkEnd w:id="7631"/>
    </w:p>
    <w:p w14:paraId="60B3D9C3" w14:textId="6EB5FCF5" w:rsidR="003E56A5" w:rsidRDefault="003E56A5" w:rsidP="003E56A5">
      <w:pPr>
        <w:pStyle w:val="KeepWithNext"/>
        <w:rPr>
          <w:rtl/>
          <w:lang w:eastAsia="he-IL"/>
        </w:rPr>
      </w:pPr>
    </w:p>
    <w:p w14:paraId="56B62B27" w14:textId="304633D4" w:rsidR="003E56A5" w:rsidRDefault="003E56A5" w:rsidP="003E56A5">
      <w:pPr>
        <w:rPr>
          <w:rtl/>
          <w:lang w:eastAsia="he-IL"/>
        </w:rPr>
      </w:pPr>
      <w:r>
        <w:rPr>
          <w:rFonts w:hint="cs"/>
          <w:rtl/>
          <w:lang w:eastAsia="he-IL"/>
        </w:rPr>
        <w:t xml:space="preserve">אנחנו מדברים עכשיו על הריסה ובנייה מחדש </w:t>
      </w:r>
      <w:bookmarkStart w:id="7632" w:name="_ETM_Q1_769350"/>
      <w:bookmarkEnd w:id="7632"/>
      <w:r>
        <w:rPr>
          <w:rFonts w:hint="cs"/>
          <w:rtl/>
          <w:lang w:eastAsia="he-IL"/>
        </w:rPr>
        <w:t xml:space="preserve">אדוני. </w:t>
      </w:r>
      <w:bookmarkStart w:id="7633" w:name="_ETM_Q1_774053"/>
      <w:bookmarkEnd w:id="7633"/>
      <w:r>
        <w:rPr>
          <w:rFonts w:hint="cs"/>
          <w:rtl/>
          <w:lang w:eastAsia="he-IL"/>
        </w:rPr>
        <w:t>זה סעיף של הריסה ובנייה מחדש.</w:t>
      </w:r>
    </w:p>
    <w:p w14:paraId="38D10DC0" w14:textId="470963AE" w:rsidR="003E56A5" w:rsidRDefault="003E56A5" w:rsidP="003E56A5">
      <w:pPr>
        <w:rPr>
          <w:rtl/>
          <w:lang w:eastAsia="he-IL"/>
        </w:rPr>
      </w:pPr>
      <w:bookmarkStart w:id="7634" w:name="_ETM_Q1_777381"/>
      <w:bookmarkStart w:id="7635" w:name="_ETM_Q1_777460"/>
      <w:bookmarkEnd w:id="7634"/>
      <w:bookmarkEnd w:id="7635"/>
    </w:p>
    <w:p w14:paraId="4E41D763" w14:textId="2D80241F" w:rsidR="003E56A5" w:rsidRDefault="003E56A5" w:rsidP="003E56A5">
      <w:pPr>
        <w:pStyle w:val="af9"/>
        <w:keepNext/>
        <w:rPr>
          <w:rtl/>
          <w:lang w:eastAsia="he-IL"/>
        </w:rPr>
      </w:pPr>
      <w:bookmarkStart w:id="7636" w:name="ET_guest_חיים_פייגלין_775"/>
      <w:r w:rsidRPr="003E56A5">
        <w:rPr>
          <w:rStyle w:val="TagStyle"/>
          <w:rtl/>
        </w:rPr>
        <w:t xml:space="preserve"> &lt;&lt; אורח &gt;&gt; </w:t>
      </w:r>
      <w:r>
        <w:rPr>
          <w:rtl/>
          <w:lang w:eastAsia="he-IL"/>
        </w:rPr>
        <w:t>חיים פייגלין:</w:t>
      </w:r>
      <w:r w:rsidRPr="003E56A5">
        <w:rPr>
          <w:rStyle w:val="TagStyle"/>
          <w:rtl/>
        </w:rPr>
        <w:t xml:space="preserve"> &lt;&lt; אורח &gt;&gt;</w:t>
      </w:r>
      <w:r w:rsidR="002A363D">
        <w:rPr>
          <w:rtl/>
          <w:lang w:eastAsia="he-IL"/>
        </w:rPr>
        <w:t xml:space="preserve"> </w:t>
      </w:r>
      <w:r>
        <w:rPr>
          <w:rtl/>
          <w:lang w:eastAsia="he-IL"/>
        </w:rPr>
        <w:t xml:space="preserve"> </w:t>
      </w:r>
      <w:bookmarkEnd w:id="7636"/>
    </w:p>
    <w:p w14:paraId="12EA4A8E" w14:textId="413AD306" w:rsidR="003E56A5" w:rsidRDefault="003E56A5" w:rsidP="003E56A5">
      <w:pPr>
        <w:pStyle w:val="KeepWithNext"/>
        <w:rPr>
          <w:rtl/>
          <w:lang w:eastAsia="he-IL"/>
        </w:rPr>
      </w:pPr>
    </w:p>
    <w:p w14:paraId="08BE51D1" w14:textId="79FA6021" w:rsidR="003E56A5" w:rsidRDefault="003E56A5" w:rsidP="003E56A5">
      <w:pPr>
        <w:rPr>
          <w:rtl/>
          <w:lang w:eastAsia="he-IL"/>
        </w:rPr>
      </w:pPr>
      <w:r>
        <w:rPr>
          <w:rFonts w:hint="cs"/>
          <w:rtl/>
          <w:lang w:eastAsia="he-IL"/>
        </w:rPr>
        <w:t xml:space="preserve">הריסה ובנייה מחדש של </w:t>
      </w:r>
      <w:bookmarkStart w:id="7637" w:name="_ETM_Q1_775744"/>
      <w:bookmarkEnd w:id="7637"/>
      <w:r>
        <w:rPr>
          <w:rFonts w:hint="cs"/>
          <w:rtl/>
          <w:lang w:eastAsia="he-IL"/>
        </w:rPr>
        <w:t>מגרש בודד.</w:t>
      </w:r>
      <w:bookmarkStart w:id="7638" w:name="_ETM_Q1_783832"/>
      <w:bookmarkEnd w:id="7638"/>
    </w:p>
    <w:p w14:paraId="1546D26B" w14:textId="5903133C" w:rsidR="003E56A5" w:rsidRDefault="003E56A5" w:rsidP="003E56A5">
      <w:pPr>
        <w:rPr>
          <w:rtl/>
          <w:lang w:eastAsia="he-IL"/>
        </w:rPr>
      </w:pPr>
      <w:bookmarkStart w:id="7639" w:name="_ETM_Q1_783906"/>
      <w:bookmarkEnd w:id="7639"/>
    </w:p>
    <w:p w14:paraId="6605BFC2" w14:textId="35B8E92F" w:rsidR="003E56A5" w:rsidRDefault="003E56A5" w:rsidP="003E56A5">
      <w:pPr>
        <w:pStyle w:val="af6"/>
        <w:keepNext/>
        <w:rPr>
          <w:rtl/>
        </w:rPr>
      </w:pPr>
      <w:bookmarkStart w:id="7640" w:name="ET_yor_5771_776"/>
      <w:r w:rsidRPr="003E56A5">
        <w:rPr>
          <w:rStyle w:val="TagStyle"/>
          <w:rtl/>
        </w:rPr>
        <w:t xml:space="preserve"> &lt;&lt; יור &gt;&gt; </w:t>
      </w:r>
      <w:r>
        <w:rPr>
          <w:rtl/>
        </w:rPr>
        <w:t>היו"ר איתן גינזבורג:</w:t>
      </w:r>
      <w:r w:rsidRPr="003E56A5">
        <w:rPr>
          <w:rStyle w:val="TagStyle"/>
          <w:rtl/>
        </w:rPr>
        <w:t xml:space="preserve"> &lt;&lt; יור &gt;&gt;</w:t>
      </w:r>
      <w:r w:rsidR="002A363D">
        <w:rPr>
          <w:rtl/>
        </w:rPr>
        <w:t xml:space="preserve"> </w:t>
      </w:r>
      <w:r>
        <w:rPr>
          <w:rtl/>
        </w:rPr>
        <w:t xml:space="preserve"> </w:t>
      </w:r>
      <w:bookmarkEnd w:id="7640"/>
    </w:p>
    <w:p w14:paraId="78420D44" w14:textId="1903D5AD" w:rsidR="003E56A5" w:rsidRDefault="003E56A5" w:rsidP="003E56A5">
      <w:pPr>
        <w:pStyle w:val="KeepWithNext"/>
        <w:rPr>
          <w:rtl/>
          <w:lang w:eastAsia="he-IL"/>
        </w:rPr>
      </w:pPr>
    </w:p>
    <w:p w14:paraId="236A9971" w14:textId="0EFD54D0" w:rsidR="009A117C" w:rsidRDefault="003E56A5" w:rsidP="00070735">
      <w:pPr>
        <w:rPr>
          <w:rtl/>
          <w:lang w:eastAsia="he-IL"/>
        </w:rPr>
      </w:pPr>
      <w:r>
        <w:rPr>
          <w:rFonts w:hint="cs"/>
          <w:rtl/>
          <w:lang w:eastAsia="he-IL"/>
        </w:rPr>
        <w:t>מה זה משנה? ואם זה שלושה?</w:t>
      </w:r>
      <w:bookmarkStart w:id="7641" w:name="_ETM_Q1_781115"/>
      <w:bookmarkStart w:id="7642" w:name="_ETM_Q1_782520"/>
      <w:bookmarkStart w:id="7643" w:name="_ETM_Q1_41320"/>
      <w:bookmarkStart w:id="7644" w:name="_ETM_Q1_41364"/>
      <w:bookmarkStart w:id="7645" w:name="_ETM_Q1_326298"/>
      <w:bookmarkStart w:id="7646" w:name="_ETM_Q1_552406"/>
      <w:bookmarkStart w:id="7647" w:name="_ETM_Q1_786976"/>
      <w:bookmarkEnd w:id="7641"/>
      <w:bookmarkEnd w:id="7642"/>
      <w:bookmarkEnd w:id="7643"/>
      <w:bookmarkEnd w:id="7644"/>
      <w:bookmarkEnd w:id="7645"/>
      <w:bookmarkEnd w:id="7646"/>
      <w:bookmarkEnd w:id="7647"/>
    </w:p>
    <w:p w14:paraId="41C94249" w14:textId="6100B944" w:rsidR="00070735" w:rsidRDefault="00070735" w:rsidP="009A117C">
      <w:pPr>
        <w:rPr>
          <w:rtl/>
          <w:lang w:eastAsia="he-IL"/>
        </w:rPr>
      </w:pPr>
    </w:p>
    <w:p w14:paraId="73D0623B" w14:textId="6D141796" w:rsidR="00070735" w:rsidRDefault="00070735" w:rsidP="00070735">
      <w:pPr>
        <w:pStyle w:val="af9"/>
        <w:keepNext/>
        <w:rPr>
          <w:rtl/>
          <w:lang w:eastAsia="he-IL"/>
        </w:rPr>
      </w:pPr>
      <w:bookmarkStart w:id="7648" w:name="ET_guest_חיים_פייגלין_777"/>
      <w:r w:rsidRPr="00070735">
        <w:rPr>
          <w:rStyle w:val="TagStyle"/>
          <w:rtl/>
        </w:rPr>
        <w:t xml:space="preserve"> &lt;&lt; אורח &gt;&gt; </w:t>
      </w:r>
      <w:r>
        <w:rPr>
          <w:rtl/>
          <w:lang w:eastAsia="he-IL"/>
        </w:rPr>
        <w:t>חיים פייגלין:</w:t>
      </w:r>
      <w:r w:rsidRPr="00070735">
        <w:rPr>
          <w:rStyle w:val="TagStyle"/>
          <w:rtl/>
        </w:rPr>
        <w:t xml:space="preserve"> &lt;&lt; אורח &gt;&gt;</w:t>
      </w:r>
      <w:r w:rsidR="002A363D">
        <w:rPr>
          <w:rtl/>
          <w:lang w:eastAsia="he-IL"/>
        </w:rPr>
        <w:t xml:space="preserve"> </w:t>
      </w:r>
      <w:r>
        <w:rPr>
          <w:rtl/>
          <w:lang w:eastAsia="he-IL"/>
        </w:rPr>
        <w:t xml:space="preserve"> </w:t>
      </w:r>
      <w:bookmarkEnd w:id="7648"/>
    </w:p>
    <w:p w14:paraId="4A9DCA7A" w14:textId="226D7BC5" w:rsidR="00070735" w:rsidRDefault="00070735" w:rsidP="00070735">
      <w:pPr>
        <w:pStyle w:val="KeepWithNext"/>
        <w:rPr>
          <w:rtl/>
          <w:lang w:eastAsia="he-IL"/>
        </w:rPr>
      </w:pPr>
    </w:p>
    <w:p w14:paraId="5D31F90D" w14:textId="794DB571" w:rsidR="00070735" w:rsidRDefault="00070735" w:rsidP="00070735">
      <w:pPr>
        <w:rPr>
          <w:rtl/>
          <w:lang w:eastAsia="he-IL"/>
        </w:rPr>
      </w:pPr>
      <w:bookmarkStart w:id="7649" w:name="_ETM_Q1_783984"/>
      <w:bookmarkStart w:id="7650" w:name="_ETM_Q1_784017"/>
      <w:bookmarkStart w:id="7651" w:name="_ETM_Q1_784041"/>
      <w:bookmarkStart w:id="7652" w:name="_ETM_Q1_784108"/>
      <w:bookmarkEnd w:id="7649"/>
      <w:bookmarkEnd w:id="7650"/>
      <w:bookmarkEnd w:id="7651"/>
      <w:bookmarkEnd w:id="7652"/>
      <w:r>
        <w:rPr>
          <w:rFonts w:hint="cs"/>
          <w:rtl/>
          <w:lang w:eastAsia="he-IL"/>
        </w:rPr>
        <w:t>א</w:t>
      </w:r>
      <w:bookmarkStart w:id="7653" w:name="_ETM_Q1_785410"/>
      <w:bookmarkEnd w:id="7653"/>
      <w:r>
        <w:rPr>
          <w:rFonts w:hint="cs"/>
          <w:rtl/>
          <w:lang w:eastAsia="he-IL"/>
        </w:rPr>
        <w:t xml:space="preserve">ם זה שלושה </w:t>
      </w:r>
      <w:bookmarkStart w:id="7654" w:name="_ETM_Q1_784828"/>
      <w:bookmarkEnd w:id="7654"/>
      <w:r>
        <w:rPr>
          <w:rFonts w:hint="cs"/>
          <w:rtl/>
          <w:lang w:eastAsia="he-IL"/>
        </w:rPr>
        <w:t xml:space="preserve">זה כבר סיפור טיפה שונה, אבל </w:t>
      </w:r>
      <w:bookmarkStart w:id="7655" w:name="_ETM_Q1_788463"/>
      <w:bookmarkEnd w:id="7655"/>
      <w:r>
        <w:rPr>
          <w:rFonts w:hint="cs"/>
          <w:rtl/>
          <w:lang w:eastAsia="he-IL"/>
        </w:rPr>
        <w:t xml:space="preserve">- - </w:t>
      </w:r>
      <w:bookmarkStart w:id="7656" w:name="_ETM_Q1_789478"/>
      <w:bookmarkEnd w:id="7656"/>
    </w:p>
    <w:p w14:paraId="3536B653" w14:textId="27AB6E0E" w:rsidR="00070735" w:rsidRDefault="00070735" w:rsidP="00070735">
      <w:pPr>
        <w:rPr>
          <w:rtl/>
          <w:lang w:eastAsia="he-IL"/>
        </w:rPr>
      </w:pPr>
      <w:bookmarkStart w:id="7657" w:name="_ETM_Q1_789560"/>
      <w:bookmarkEnd w:id="7657"/>
    </w:p>
    <w:p w14:paraId="76A9D54A" w14:textId="59503461" w:rsidR="00070735" w:rsidRDefault="00070735" w:rsidP="00070735">
      <w:pPr>
        <w:pStyle w:val="af6"/>
        <w:keepNext/>
        <w:rPr>
          <w:rtl/>
        </w:rPr>
      </w:pPr>
      <w:bookmarkStart w:id="7658" w:name="ET_yor_5771_778"/>
      <w:r w:rsidRPr="00070735">
        <w:rPr>
          <w:rStyle w:val="TagStyle"/>
          <w:rtl/>
        </w:rPr>
        <w:t xml:space="preserve"> &lt;&lt; יור &gt;&gt; </w:t>
      </w:r>
      <w:r>
        <w:rPr>
          <w:rtl/>
        </w:rPr>
        <w:t>היו"ר איתן גינזבורג:</w:t>
      </w:r>
      <w:r w:rsidRPr="00070735">
        <w:rPr>
          <w:rStyle w:val="TagStyle"/>
          <w:rtl/>
        </w:rPr>
        <w:t xml:space="preserve"> &lt;&lt; יור &gt;&gt;</w:t>
      </w:r>
      <w:r w:rsidR="002A363D">
        <w:rPr>
          <w:rtl/>
        </w:rPr>
        <w:t xml:space="preserve"> </w:t>
      </w:r>
      <w:r>
        <w:rPr>
          <w:rtl/>
        </w:rPr>
        <w:t xml:space="preserve"> </w:t>
      </w:r>
      <w:bookmarkEnd w:id="7658"/>
    </w:p>
    <w:p w14:paraId="0AD886E8" w14:textId="2FBC20AA" w:rsidR="00070735" w:rsidRDefault="00070735" w:rsidP="00070735">
      <w:pPr>
        <w:pStyle w:val="KeepWithNext"/>
        <w:rPr>
          <w:rtl/>
          <w:lang w:eastAsia="he-IL"/>
        </w:rPr>
      </w:pPr>
    </w:p>
    <w:p w14:paraId="5F3DDDF1" w14:textId="7AC02173" w:rsidR="00070735" w:rsidRDefault="00070735" w:rsidP="00070735">
      <w:pPr>
        <w:rPr>
          <w:rtl/>
          <w:lang w:eastAsia="he-IL"/>
        </w:rPr>
      </w:pPr>
      <w:r>
        <w:rPr>
          <w:rFonts w:hint="cs"/>
          <w:rtl/>
          <w:lang w:eastAsia="he-IL"/>
        </w:rPr>
        <w:t xml:space="preserve">אבל החלופה לא מונעת את זה. </w:t>
      </w:r>
      <w:bookmarkStart w:id="7659" w:name="_ETM_Q1_786136"/>
      <w:bookmarkStart w:id="7660" w:name="_ETM_Q1_791312"/>
      <w:bookmarkEnd w:id="7659"/>
      <w:bookmarkEnd w:id="7660"/>
    </w:p>
    <w:p w14:paraId="680ACB7C" w14:textId="012D4A70" w:rsidR="00070735" w:rsidRDefault="00070735" w:rsidP="00070735">
      <w:pPr>
        <w:rPr>
          <w:rtl/>
          <w:lang w:eastAsia="he-IL"/>
        </w:rPr>
      </w:pPr>
      <w:bookmarkStart w:id="7661" w:name="_ETM_Q1_791461"/>
      <w:bookmarkEnd w:id="7661"/>
    </w:p>
    <w:p w14:paraId="418D5DDD" w14:textId="28B828EE" w:rsidR="00070735" w:rsidRDefault="00070735" w:rsidP="00070735">
      <w:pPr>
        <w:pStyle w:val="af9"/>
        <w:keepNext/>
        <w:rPr>
          <w:rtl/>
          <w:lang w:eastAsia="he-IL"/>
        </w:rPr>
      </w:pPr>
      <w:bookmarkStart w:id="7662" w:name="ET_guest_חיים_פייגלין_779"/>
      <w:r w:rsidRPr="00070735">
        <w:rPr>
          <w:rStyle w:val="TagStyle"/>
          <w:rtl/>
        </w:rPr>
        <w:t xml:space="preserve"> &lt;&lt; אורח &gt;&gt; </w:t>
      </w:r>
      <w:r>
        <w:rPr>
          <w:rtl/>
          <w:lang w:eastAsia="he-IL"/>
        </w:rPr>
        <w:t>חיים פייגלין:</w:t>
      </w:r>
      <w:r w:rsidRPr="00070735">
        <w:rPr>
          <w:rStyle w:val="TagStyle"/>
          <w:rtl/>
        </w:rPr>
        <w:t xml:space="preserve"> &lt;&lt; אורח &gt;&gt;</w:t>
      </w:r>
      <w:r w:rsidR="002A363D">
        <w:rPr>
          <w:rtl/>
          <w:lang w:eastAsia="he-IL"/>
        </w:rPr>
        <w:t xml:space="preserve"> </w:t>
      </w:r>
      <w:r>
        <w:rPr>
          <w:rtl/>
          <w:lang w:eastAsia="he-IL"/>
        </w:rPr>
        <w:t xml:space="preserve"> </w:t>
      </w:r>
      <w:bookmarkEnd w:id="7662"/>
    </w:p>
    <w:p w14:paraId="724B6684" w14:textId="51A8BB2E" w:rsidR="00070735" w:rsidRDefault="00070735" w:rsidP="00070735">
      <w:pPr>
        <w:pStyle w:val="KeepWithNext"/>
        <w:rPr>
          <w:rtl/>
          <w:lang w:eastAsia="he-IL"/>
        </w:rPr>
      </w:pPr>
    </w:p>
    <w:p w14:paraId="5121BCD6" w14:textId="4CE204C0" w:rsidR="00070735" w:rsidRDefault="00070735" w:rsidP="00070735">
      <w:pPr>
        <w:rPr>
          <w:rtl/>
          <w:lang w:eastAsia="he-IL"/>
        </w:rPr>
      </w:pPr>
      <w:bookmarkStart w:id="7663" w:name="_ETM_Q1_792762"/>
      <w:bookmarkStart w:id="7664" w:name="_ETM_Q1_792809"/>
      <w:bookmarkEnd w:id="7663"/>
      <w:bookmarkEnd w:id="7664"/>
      <w:r>
        <w:rPr>
          <w:rFonts w:hint="cs"/>
          <w:rtl/>
          <w:lang w:eastAsia="he-IL"/>
        </w:rPr>
        <w:t>אבל היא גם לא א</w:t>
      </w:r>
      <w:bookmarkStart w:id="7665" w:name="_ETM_Q1_791219"/>
      <w:bookmarkEnd w:id="7665"/>
      <w:r>
        <w:rPr>
          <w:rFonts w:hint="cs"/>
          <w:rtl/>
          <w:lang w:eastAsia="he-IL"/>
        </w:rPr>
        <w:t xml:space="preserve">ומרת שהיא מונעת </w:t>
      </w:r>
      <w:r w:rsidR="001D6B72">
        <w:rPr>
          <w:rFonts w:hint="cs"/>
          <w:rtl/>
          <w:lang w:eastAsia="he-IL"/>
        </w:rPr>
        <w:t>חלופה של מגרש בודד.</w:t>
      </w:r>
      <w:bookmarkStart w:id="7666" w:name="_ETM_Q1_792769"/>
      <w:bookmarkStart w:id="7667" w:name="_ETM_Q1_792942"/>
      <w:bookmarkEnd w:id="7666"/>
      <w:bookmarkEnd w:id="7667"/>
    </w:p>
    <w:p w14:paraId="15DD2041" w14:textId="688E26FC" w:rsidR="001D6B72" w:rsidRDefault="001D6B72" w:rsidP="00070735">
      <w:pPr>
        <w:rPr>
          <w:rtl/>
          <w:lang w:eastAsia="he-IL"/>
        </w:rPr>
      </w:pPr>
      <w:bookmarkStart w:id="7668" w:name="_ETM_Q1_793032"/>
      <w:bookmarkEnd w:id="7668"/>
    </w:p>
    <w:p w14:paraId="6D52D313" w14:textId="70D52CAA" w:rsidR="001D6B72" w:rsidRDefault="001D6B72" w:rsidP="001D6B72">
      <w:pPr>
        <w:pStyle w:val="af6"/>
        <w:keepNext/>
        <w:rPr>
          <w:rtl/>
        </w:rPr>
      </w:pPr>
      <w:bookmarkStart w:id="7669" w:name="ET_yor_5771_770"/>
      <w:r w:rsidRPr="001D6B72">
        <w:rPr>
          <w:rStyle w:val="TagStyle"/>
          <w:rtl/>
        </w:rPr>
        <w:t xml:space="preserve"> &lt;&lt; יור &gt;&gt; </w:t>
      </w:r>
      <w:r>
        <w:rPr>
          <w:rtl/>
        </w:rPr>
        <w:t>היו"ר איתן גינזבורג:</w:t>
      </w:r>
      <w:r w:rsidRPr="001D6B72">
        <w:rPr>
          <w:rStyle w:val="TagStyle"/>
          <w:rtl/>
        </w:rPr>
        <w:t xml:space="preserve"> &lt;&lt; יור &gt;&gt;</w:t>
      </w:r>
      <w:r w:rsidR="002A363D">
        <w:rPr>
          <w:rtl/>
        </w:rPr>
        <w:t xml:space="preserve"> </w:t>
      </w:r>
      <w:r>
        <w:rPr>
          <w:rtl/>
        </w:rPr>
        <w:t xml:space="preserve"> </w:t>
      </w:r>
      <w:bookmarkEnd w:id="7669"/>
    </w:p>
    <w:p w14:paraId="307BB8B7" w14:textId="77777777" w:rsidR="001D6B72" w:rsidRDefault="001D6B72" w:rsidP="001D6B72">
      <w:pPr>
        <w:pStyle w:val="KeepWithNext"/>
        <w:rPr>
          <w:rtl/>
        </w:rPr>
      </w:pPr>
    </w:p>
    <w:p w14:paraId="0A758B70" w14:textId="1BF83AF0" w:rsidR="001D6B72" w:rsidRDefault="001D6B72" w:rsidP="001D6B72">
      <w:pPr>
        <w:rPr>
          <w:rtl/>
        </w:rPr>
      </w:pPr>
      <w:bookmarkStart w:id="7670" w:name="_ETM_Q1_835143"/>
      <w:bookmarkEnd w:id="7670"/>
      <w:r>
        <w:rPr>
          <w:rFonts w:hint="cs"/>
          <w:rtl/>
        </w:rPr>
        <w:t>בסדר, אבל אתה רוצה לקבוע שבכל</w:t>
      </w:r>
      <w:bookmarkStart w:id="7671" w:name="_ETM_Q1_828227"/>
      <w:bookmarkStart w:id="7672" w:name="_ETM_Q1_825653"/>
      <w:bookmarkStart w:id="7673" w:name="_ETM_Q1_823226"/>
      <w:bookmarkEnd w:id="7671"/>
      <w:bookmarkEnd w:id="7672"/>
      <w:bookmarkEnd w:id="7673"/>
      <w:r>
        <w:rPr>
          <w:rFonts w:hint="cs"/>
          <w:rtl/>
        </w:rPr>
        <w:t xml:space="preserve"> שימוש ציבורי יהיו רק שני שימושים.</w:t>
      </w:r>
      <w:bookmarkStart w:id="7674" w:name="_ETM_Q1_837878"/>
      <w:bookmarkStart w:id="7675" w:name="_ETM_Q1_835105"/>
      <w:bookmarkStart w:id="7676" w:name="_ETM_Q1_833426"/>
      <w:bookmarkEnd w:id="7674"/>
      <w:bookmarkEnd w:id="7675"/>
      <w:bookmarkEnd w:id="7676"/>
    </w:p>
    <w:p w14:paraId="402848C9" w14:textId="647D13D2" w:rsidR="001D6B72" w:rsidRDefault="001D6B72" w:rsidP="00070735">
      <w:pPr>
        <w:rPr>
          <w:rtl/>
          <w:lang w:eastAsia="he-IL"/>
        </w:rPr>
      </w:pPr>
      <w:bookmarkStart w:id="7677" w:name="_ETM_Q1_837798"/>
      <w:bookmarkStart w:id="7678" w:name="_ETM_Q1_830600"/>
      <w:bookmarkEnd w:id="7677"/>
      <w:bookmarkEnd w:id="7678"/>
    </w:p>
    <w:p w14:paraId="273E0E39" w14:textId="7B2B2E0B" w:rsidR="001D6B72" w:rsidRPr="001D6B72" w:rsidRDefault="001D6B72" w:rsidP="001D6B72">
      <w:pPr>
        <w:pStyle w:val="af9"/>
        <w:keepNext/>
        <w:rPr>
          <w:rtl/>
          <w:lang w:eastAsia="he-IL"/>
        </w:rPr>
      </w:pPr>
      <w:bookmarkStart w:id="7679" w:name="ET_guest_חיים_פייגלין_771"/>
      <w:r w:rsidRPr="001D6B72">
        <w:rPr>
          <w:rStyle w:val="TagStyle"/>
          <w:rtl/>
        </w:rPr>
        <w:t xml:space="preserve"> &lt;&lt; אורח &gt;&gt; </w:t>
      </w:r>
      <w:r>
        <w:rPr>
          <w:rtl/>
          <w:lang w:eastAsia="he-IL"/>
        </w:rPr>
        <w:t>חיים פייגלין:</w:t>
      </w:r>
      <w:r w:rsidRPr="001D6B72">
        <w:rPr>
          <w:rStyle w:val="TagStyle"/>
          <w:rtl/>
        </w:rPr>
        <w:t xml:space="preserve"> &lt;&lt; אורח &gt;&gt;</w:t>
      </w:r>
      <w:r w:rsidR="002A363D">
        <w:rPr>
          <w:rtl/>
          <w:lang w:eastAsia="he-IL"/>
        </w:rPr>
        <w:t xml:space="preserve"> </w:t>
      </w:r>
      <w:r>
        <w:rPr>
          <w:rtl/>
          <w:lang w:eastAsia="he-IL"/>
        </w:rPr>
        <w:t xml:space="preserve"> </w:t>
      </w:r>
      <w:bookmarkStart w:id="7680" w:name="_ETM_Q1_838251"/>
      <w:bookmarkStart w:id="7681" w:name="_ETM_Q1_838280"/>
      <w:bookmarkEnd w:id="7679"/>
      <w:bookmarkEnd w:id="7680"/>
      <w:bookmarkEnd w:id="7681"/>
    </w:p>
    <w:p w14:paraId="2778B2C8" w14:textId="5C6F70F4" w:rsidR="001D6B72" w:rsidRDefault="001D6B72" w:rsidP="00070735">
      <w:pPr>
        <w:rPr>
          <w:rtl/>
          <w:lang w:eastAsia="he-IL"/>
        </w:rPr>
      </w:pPr>
    </w:p>
    <w:p w14:paraId="3A4D39BA" w14:textId="1496CA4E" w:rsidR="001D6B72" w:rsidRDefault="001D6B72" w:rsidP="00070735">
      <w:pPr>
        <w:rPr>
          <w:rtl/>
          <w:lang w:eastAsia="he-IL"/>
        </w:rPr>
      </w:pPr>
      <w:r>
        <w:rPr>
          <w:rFonts w:hint="cs"/>
          <w:rtl/>
          <w:lang w:eastAsia="he-IL"/>
        </w:rPr>
        <w:t>אולי שלושה, אבל מאוד מצומצם, ודאי לא הגדרות רחבות.</w:t>
      </w:r>
      <w:bookmarkStart w:id="7682" w:name="_ETM_Q1_803084"/>
      <w:bookmarkEnd w:id="7682"/>
      <w:r>
        <w:rPr>
          <w:rFonts w:hint="cs"/>
          <w:rtl/>
          <w:lang w:eastAsia="he-IL"/>
        </w:rPr>
        <w:t xml:space="preserve"> הדיירים פשוט ימנעו</w:t>
      </w:r>
      <w:bookmarkStart w:id="7683" w:name="_ETM_Q1_806531"/>
      <w:bookmarkEnd w:id="7683"/>
      <w:r>
        <w:rPr>
          <w:rFonts w:hint="cs"/>
          <w:rtl/>
          <w:lang w:eastAsia="he-IL"/>
        </w:rPr>
        <w:t xml:space="preserve"> את השימוש, זה לא יי</w:t>
      </w:r>
      <w:bookmarkStart w:id="7684" w:name="_ETM_Q1_806696"/>
      <w:bookmarkEnd w:id="7684"/>
      <w:r>
        <w:rPr>
          <w:rFonts w:hint="cs"/>
          <w:rtl/>
          <w:lang w:eastAsia="he-IL"/>
        </w:rPr>
        <w:t xml:space="preserve">ושם הלכה </w:t>
      </w:r>
      <w:bookmarkStart w:id="7685" w:name="_ETM_Q1_804617"/>
      <w:bookmarkEnd w:id="7685"/>
      <w:r>
        <w:rPr>
          <w:rFonts w:hint="cs"/>
          <w:rtl/>
          <w:lang w:eastAsia="he-IL"/>
        </w:rPr>
        <w:t>למעשה, זה</w:t>
      </w:r>
      <w:bookmarkStart w:id="7686" w:name="_ETM_Q1_805509"/>
      <w:bookmarkEnd w:id="7686"/>
      <w:r>
        <w:rPr>
          <w:rFonts w:hint="cs"/>
          <w:rtl/>
          <w:lang w:eastAsia="he-IL"/>
        </w:rPr>
        <w:t xml:space="preserve"> מה שאני אומר.</w:t>
      </w:r>
      <w:bookmarkStart w:id="7687" w:name="_ETM_Q1_806665"/>
      <w:bookmarkEnd w:id="7687"/>
    </w:p>
    <w:p w14:paraId="5A7E59FC" w14:textId="3C4EFE9A" w:rsidR="001D6B72" w:rsidRDefault="001D6B72" w:rsidP="00070735">
      <w:pPr>
        <w:rPr>
          <w:rtl/>
          <w:lang w:eastAsia="he-IL"/>
        </w:rPr>
      </w:pPr>
      <w:bookmarkStart w:id="7688" w:name="_ETM_Q1_806742"/>
      <w:bookmarkStart w:id="7689" w:name="_ETM_Q1_807341"/>
      <w:bookmarkEnd w:id="7688"/>
      <w:bookmarkEnd w:id="7689"/>
    </w:p>
    <w:p w14:paraId="3D8A1C8F" w14:textId="00C026B2" w:rsidR="001D6B72" w:rsidRDefault="001D6B72" w:rsidP="001D6B72">
      <w:pPr>
        <w:pStyle w:val="af9"/>
        <w:keepNext/>
        <w:rPr>
          <w:rtl/>
          <w:lang w:eastAsia="he-IL"/>
        </w:rPr>
      </w:pPr>
      <w:bookmarkStart w:id="7690" w:name="ET_guest_בנימין_ארביב_772"/>
      <w:r w:rsidRPr="001D6B72">
        <w:rPr>
          <w:rStyle w:val="TagStyle"/>
          <w:rtl/>
        </w:rPr>
        <w:t xml:space="preserve"> &lt;&lt; אורח &gt;&gt; </w:t>
      </w:r>
      <w:r>
        <w:rPr>
          <w:rtl/>
          <w:lang w:eastAsia="he-IL"/>
        </w:rPr>
        <w:t>בנימין ארביב:</w:t>
      </w:r>
      <w:r w:rsidRPr="001D6B72">
        <w:rPr>
          <w:rStyle w:val="TagStyle"/>
          <w:rtl/>
        </w:rPr>
        <w:t xml:space="preserve"> &lt;&lt; אורח &gt;&gt;</w:t>
      </w:r>
      <w:r w:rsidR="002A363D">
        <w:rPr>
          <w:rtl/>
          <w:lang w:eastAsia="he-IL"/>
        </w:rPr>
        <w:t xml:space="preserve"> </w:t>
      </w:r>
      <w:r>
        <w:rPr>
          <w:rtl/>
          <w:lang w:eastAsia="he-IL"/>
        </w:rPr>
        <w:t xml:space="preserve"> </w:t>
      </w:r>
      <w:bookmarkEnd w:id="7690"/>
    </w:p>
    <w:p w14:paraId="29A71A99" w14:textId="0AB4384D" w:rsidR="001D6B72" w:rsidRDefault="001D6B72" w:rsidP="001D6B72">
      <w:pPr>
        <w:pStyle w:val="KeepWithNext"/>
        <w:rPr>
          <w:rtl/>
          <w:lang w:eastAsia="he-IL"/>
        </w:rPr>
      </w:pPr>
    </w:p>
    <w:p w14:paraId="3EE097D9" w14:textId="044989D4" w:rsidR="001D6B72" w:rsidRDefault="001D6B72" w:rsidP="001D6B72">
      <w:pPr>
        <w:rPr>
          <w:rtl/>
          <w:lang w:eastAsia="he-IL"/>
        </w:rPr>
      </w:pPr>
      <w:bookmarkStart w:id="7691" w:name="_ETM_Q1_807751"/>
      <w:bookmarkStart w:id="7692" w:name="_ETM_Q1_807779"/>
      <w:bookmarkEnd w:id="7691"/>
      <w:bookmarkEnd w:id="7692"/>
      <w:r>
        <w:rPr>
          <w:rFonts w:hint="cs"/>
          <w:rtl/>
          <w:lang w:eastAsia="he-IL"/>
        </w:rPr>
        <w:t>אדוני יושב הראש,</w:t>
      </w:r>
      <w:bookmarkStart w:id="7693" w:name="_ETM_Q1_806074"/>
      <w:bookmarkEnd w:id="7693"/>
      <w:r>
        <w:rPr>
          <w:rFonts w:hint="cs"/>
          <w:rtl/>
          <w:lang w:eastAsia="he-IL"/>
        </w:rPr>
        <w:t xml:space="preserve"> </w:t>
      </w:r>
      <w:bookmarkStart w:id="7694" w:name="_ETM_Q1_808620"/>
      <w:bookmarkEnd w:id="7694"/>
      <w:r>
        <w:rPr>
          <w:rFonts w:hint="cs"/>
          <w:rtl/>
          <w:lang w:eastAsia="he-IL"/>
        </w:rPr>
        <w:t xml:space="preserve">בדיוק בגלל השיח הזה שניהלנו </w:t>
      </w:r>
      <w:bookmarkStart w:id="7695" w:name="_ETM_Q1_813051"/>
      <w:bookmarkEnd w:id="7695"/>
      <w:r>
        <w:rPr>
          <w:rFonts w:hint="cs"/>
          <w:rtl/>
          <w:lang w:eastAsia="he-IL"/>
        </w:rPr>
        <w:t xml:space="preserve">אותו, </w:t>
      </w:r>
      <w:bookmarkStart w:id="7696" w:name="_ETM_Q1_812161"/>
      <w:bookmarkEnd w:id="7696"/>
      <w:r>
        <w:rPr>
          <w:rFonts w:hint="cs"/>
          <w:rtl/>
          <w:lang w:eastAsia="he-IL"/>
        </w:rPr>
        <w:t xml:space="preserve">אנחנו מציעים את מה שמוצע פה, שמכוח החוק עצמו </w:t>
      </w:r>
      <w:bookmarkStart w:id="7697" w:name="_ETM_Q1_816446"/>
      <w:bookmarkEnd w:id="7697"/>
      <w:r>
        <w:rPr>
          <w:rFonts w:hint="cs"/>
          <w:rtl/>
          <w:lang w:eastAsia="he-IL"/>
        </w:rPr>
        <w:t>זה רק גן ילדים, מעון יום ובית תפ</w:t>
      </w:r>
      <w:bookmarkStart w:id="7698" w:name="_ETM_Q1_814340"/>
      <w:bookmarkEnd w:id="7698"/>
      <w:r>
        <w:rPr>
          <w:rFonts w:hint="cs"/>
          <w:rtl/>
          <w:lang w:eastAsia="he-IL"/>
        </w:rPr>
        <w:t xml:space="preserve">ילה עם </w:t>
      </w:r>
      <w:bookmarkStart w:id="7699" w:name="_ETM_Q1_818825"/>
      <w:bookmarkEnd w:id="7699"/>
      <w:r>
        <w:rPr>
          <w:rFonts w:hint="cs"/>
          <w:rtl/>
          <w:lang w:eastAsia="he-IL"/>
        </w:rPr>
        <w:t xml:space="preserve">סמכות לשר להוסיף שימושים נוספים, </w:t>
      </w:r>
      <w:bookmarkStart w:id="7700" w:name="_ETM_Q1_820200"/>
      <w:bookmarkEnd w:id="7700"/>
      <w:r>
        <w:rPr>
          <w:rFonts w:hint="cs"/>
          <w:rtl/>
          <w:lang w:eastAsia="he-IL"/>
        </w:rPr>
        <w:t xml:space="preserve">לדייק אותם, בדיוק כל </w:t>
      </w:r>
      <w:bookmarkStart w:id="7701" w:name="_ETM_Q1_823277"/>
      <w:bookmarkEnd w:id="7701"/>
      <w:r>
        <w:rPr>
          <w:rFonts w:hint="cs"/>
          <w:rtl/>
          <w:lang w:eastAsia="he-IL"/>
        </w:rPr>
        <w:t>הדוגמאות</w:t>
      </w:r>
      <w:bookmarkStart w:id="7702" w:name="_ETM_Q1_822317"/>
      <w:bookmarkEnd w:id="7702"/>
      <w:r>
        <w:rPr>
          <w:rFonts w:hint="cs"/>
          <w:rtl/>
          <w:lang w:eastAsia="he-IL"/>
        </w:rPr>
        <w:t xml:space="preserve"> האם זה מעון לנשים מוכות</w:t>
      </w:r>
      <w:bookmarkStart w:id="7703" w:name="_ETM_Q1_823916"/>
      <w:bookmarkEnd w:id="7703"/>
      <w:r>
        <w:rPr>
          <w:rFonts w:hint="cs"/>
          <w:rtl/>
          <w:lang w:eastAsia="he-IL"/>
        </w:rPr>
        <w:t xml:space="preserve">, בית </w:t>
      </w:r>
      <w:bookmarkStart w:id="7704" w:name="_ETM_Q1_825426"/>
      <w:bookmarkEnd w:id="7704"/>
      <w:r>
        <w:rPr>
          <w:rFonts w:hint="cs"/>
          <w:rtl/>
          <w:lang w:eastAsia="he-IL"/>
        </w:rPr>
        <w:t xml:space="preserve">קשישים או לא משנה מה. </w:t>
      </w:r>
      <w:bookmarkStart w:id="7705" w:name="_ETM_Q1_826817"/>
      <w:bookmarkEnd w:id="7705"/>
      <w:r>
        <w:rPr>
          <w:rFonts w:hint="cs"/>
          <w:rtl/>
          <w:lang w:eastAsia="he-IL"/>
        </w:rPr>
        <w:t>אנחנו סבורים שזו ההצעה המאוזנת</w:t>
      </w:r>
      <w:bookmarkStart w:id="7706" w:name="_ETM_Q1_831364"/>
      <w:bookmarkEnd w:id="7706"/>
      <w:r>
        <w:rPr>
          <w:rFonts w:hint="cs"/>
          <w:rtl/>
          <w:lang w:eastAsia="he-IL"/>
        </w:rPr>
        <w:t xml:space="preserve"> והשר,</w:t>
      </w:r>
      <w:bookmarkStart w:id="7707" w:name="_ETM_Q1_831577"/>
      <w:bookmarkEnd w:id="7707"/>
      <w:r>
        <w:rPr>
          <w:rFonts w:hint="cs"/>
          <w:rtl/>
          <w:lang w:eastAsia="he-IL"/>
        </w:rPr>
        <w:t xml:space="preserve"> אני רק מבהיר פה לפרוטוקול, צריך לדייק </w:t>
      </w:r>
      <w:bookmarkStart w:id="7708" w:name="_ETM_Q1_835717"/>
      <w:bookmarkEnd w:id="7708"/>
      <w:r>
        <w:rPr>
          <w:rFonts w:hint="cs"/>
          <w:rtl/>
          <w:lang w:eastAsia="he-IL"/>
        </w:rPr>
        <w:t>את זה אולי בנוסח,</w:t>
      </w:r>
      <w:bookmarkStart w:id="7709" w:name="_ETM_Q1_835315"/>
      <w:bookmarkEnd w:id="7709"/>
      <w:r>
        <w:rPr>
          <w:rFonts w:hint="cs"/>
          <w:rtl/>
          <w:lang w:eastAsia="he-IL"/>
        </w:rPr>
        <w:t xml:space="preserve"> השר יוכל לקבוע שימושים שונים אם</w:t>
      </w:r>
      <w:bookmarkStart w:id="7710" w:name="_ETM_Q1_839556"/>
      <w:bookmarkEnd w:id="7710"/>
      <w:r>
        <w:rPr>
          <w:rFonts w:hint="cs"/>
          <w:rtl/>
          <w:lang w:eastAsia="he-IL"/>
        </w:rPr>
        <w:t xml:space="preserve"> זה מגרש בודד או שלושה מגרשים. </w:t>
      </w:r>
      <w:bookmarkStart w:id="7711" w:name="_ETM_Q1_840889"/>
      <w:bookmarkEnd w:id="7711"/>
      <w:r>
        <w:rPr>
          <w:rFonts w:hint="cs"/>
          <w:rtl/>
          <w:lang w:eastAsia="he-IL"/>
        </w:rPr>
        <w:t xml:space="preserve">אני חושב שזה עולה </w:t>
      </w:r>
      <w:bookmarkStart w:id="7712" w:name="_ETM_Q1_843592"/>
      <w:bookmarkEnd w:id="7712"/>
      <w:r>
        <w:rPr>
          <w:rFonts w:hint="cs"/>
          <w:rtl/>
          <w:lang w:eastAsia="he-IL"/>
        </w:rPr>
        <w:t xml:space="preserve">גם מהנוסח עכשיו, אז זו הכוונה. </w:t>
      </w:r>
      <w:bookmarkStart w:id="7713" w:name="_ETM_Q1_848864"/>
      <w:bookmarkEnd w:id="7713"/>
    </w:p>
    <w:p w14:paraId="14393EFE" w14:textId="733259DB" w:rsidR="006F6D4A" w:rsidRDefault="006F6D4A" w:rsidP="001D6B72">
      <w:pPr>
        <w:rPr>
          <w:rtl/>
          <w:lang w:eastAsia="he-IL"/>
        </w:rPr>
      </w:pPr>
      <w:bookmarkStart w:id="7714" w:name="_ETM_Q1_848953"/>
      <w:bookmarkEnd w:id="7714"/>
    </w:p>
    <w:p w14:paraId="6DAE209D" w14:textId="1AE2AB67" w:rsidR="006F6D4A" w:rsidRDefault="006F6D4A" w:rsidP="006F6D4A">
      <w:pPr>
        <w:pStyle w:val="af6"/>
        <w:keepNext/>
        <w:rPr>
          <w:rtl/>
        </w:rPr>
      </w:pPr>
      <w:bookmarkStart w:id="7715" w:name="ET_yor_5771_773"/>
      <w:r w:rsidRPr="006F6D4A">
        <w:rPr>
          <w:rStyle w:val="TagStyle"/>
          <w:rtl/>
        </w:rPr>
        <w:t xml:space="preserve"> &lt;&lt; יור &gt;&gt; </w:t>
      </w:r>
      <w:r>
        <w:rPr>
          <w:rtl/>
        </w:rPr>
        <w:t>היו"ר איתן גינזבורג:</w:t>
      </w:r>
      <w:r w:rsidRPr="006F6D4A">
        <w:rPr>
          <w:rStyle w:val="TagStyle"/>
          <w:rtl/>
        </w:rPr>
        <w:t xml:space="preserve"> &lt;&lt; יור &gt;&gt;</w:t>
      </w:r>
      <w:r w:rsidR="002A363D">
        <w:rPr>
          <w:rtl/>
        </w:rPr>
        <w:t xml:space="preserve"> </w:t>
      </w:r>
      <w:r>
        <w:rPr>
          <w:rtl/>
        </w:rPr>
        <w:t xml:space="preserve"> </w:t>
      </w:r>
      <w:bookmarkEnd w:id="7715"/>
    </w:p>
    <w:p w14:paraId="3A29C136" w14:textId="6EE605C3" w:rsidR="006F6D4A" w:rsidRDefault="006F6D4A" w:rsidP="006F6D4A">
      <w:pPr>
        <w:pStyle w:val="KeepWithNext"/>
        <w:rPr>
          <w:rtl/>
          <w:lang w:eastAsia="he-IL"/>
        </w:rPr>
      </w:pPr>
    </w:p>
    <w:p w14:paraId="0977FF2E" w14:textId="080DFD10" w:rsidR="006F6D4A" w:rsidRDefault="006F6D4A" w:rsidP="006F6D4A">
      <w:pPr>
        <w:rPr>
          <w:rtl/>
          <w:lang w:eastAsia="he-IL"/>
        </w:rPr>
      </w:pPr>
      <w:bookmarkStart w:id="7716" w:name="_ETM_Q1_854137"/>
      <w:bookmarkEnd w:id="7716"/>
      <w:r>
        <w:rPr>
          <w:rFonts w:hint="cs"/>
          <w:rtl/>
          <w:lang w:eastAsia="he-IL"/>
        </w:rPr>
        <w:t xml:space="preserve">שלום זינגר ביקש </w:t>
      </w:r>
      <w:bookmarkStart w:id="7717" w:name="_ETM_Q1_857704"/>
      <w:bookmarkEnd w:id="7717"/>
      <w:r>
        <w:rPr>
          <w:rFonts w:hint="cs"/>
          <w:rtl/>
          <w:lang w:eastAsia="he-IL"/>
        </w:rPr>
        <w:t>לדבר.</w:t>
      </w:r>
    </w:p>
    <w:p w14:paraId="12E2C664" w14:textId="20E1A41A" w:rsidR="006F6D4A" w:rsidRDefault="006F6D4A" w:rsidP="006F6D4A">
      <w:pPr>
        <w:rPr>
          <w:rtl/>
          <w:lang w:eastAsia="he-IL"/>
        </w:rPr>
      </w:pPr>
      <w:bookmarkStart w:id="7718" w:name="_ETM_Q1_858411"/>
      <w:bookmarkStart w:id="7719" w:name="_ETM_Q1_858477"/>
      <w:bookmarkEnd w:id="7718"/>
      <w:bookmarkEnd w:id="7719"/>
    </w:p>
    <w:p w14:paraId="0B612EA6" w14:textId="2EF4CE76" w:rsidR="006F6D4A" w:rsidRDefault="006F6D4A" w:rsidP="006F6D4A">
      <w:pPr>
        <w:pStyle w:val="af9"/>
        <w:keepNext/>
        <w:rPr>
          <w:rtl/>
          <w:lang w:eastAsia="he-IL"/>
        </w:rPr>
      </w:pPr>
      <w:bookmarkStart w:id="7720" w:name="ET_guest_שלום_זינגר_774"/>
      <w:r w:rsidRPr="006F6D4A">
        <w:rPr>
          <w:rStyle w:val="TagStyle"/>
          <w:rtl/>
        </w:rPr>
        <w:t xml:space="preserve"> &lt;&lt; אורח &gt;&gt; </w:t>
      </w:r>
      <w:r>
        <w:rPr>
          <w:rtl/>
          <w:lang w:eastAsia="he-IL"/>
        </w:rPr>
        <w:t>שלום זינגר:</w:t>
      </w:r>
      <w:r w:rsidRPr="006F6D4A">
        <w:rPr>
          <w:rStyle w:val="TagStyle"/>
          <w:rtl/>
        </w:rPr>
        <w:t xml:space="preserve"> &lt;&lt; אורח &gt;&gt;</w:t>
      </w:r>
      <w:r w:rsidR="002A363D">
        <w:rPr>
          <w:rtl/>
          <w:lang w:eastAsia="he-IL"/>
        </w:rPr>
        <w:t xml:space="preserve"> </w:t>
      </w:r>
      <w:r>
        <w:rPr>
          <w:rtl/>
          <w:lang w:eastAsia="he-IL"/>
        </w:rPr>
        <w:t xml:space="preserve"> </w:t>
      </w:r>
      <w:bookmarkEnd w:id="7720"/>
    </w:p>
    <w:p w14:paraId="5320C2D8" w14:textId="2ADFBADA" w:rsidR="006F6D4A" w:rsidRDefault="006F6D4A" w:rsidP="006F6D4A">
      <w:pPr>
        <w:pStyle w:val="KeepWithNext"/>
        <w:rPr>
          <w:rtl/>
          <w:lang w:eastAsia="he-IL"/>
        </w:rPr>
      </w:pPr>
    </w:p>
    <w:p w14:paraId="641003A0" w14:textId="6A3090C7" w:rsidR="006F6D4A" w:rsidRDefault="006F6D4A" w:rsidP="006F6D4A">
      <w:pPr>
        <w:rPr>
          <w:rtl/>
          <w:lang w:eastAsia="he-IL"/>
        </w:rPr>
      </w:pPr>
      <w:bookmarkStart w:id="7721" w:name="_ETM_Q1_856139"/>
      <w:bookmarkEnd w:id="7721"/>
      <w:r>
        <w:rPr>
          <w:rFonts w:hint="cs"/>
          <w:rtl/>
          <w:lang w:eastAsia="he-IL"/>
        </w:rPr>
        <w:t>אני רציתי להתייחס ל</w:t>
      </w:r>
      <w:bookmarkStart w:id="7722" w:name="_ETM_Q1_860374"/>
      <w:bookmarkEnd w:id="7722"/>
      <w:r>
        <w:rPr>
          <w:rFonts w:hint="cs"/>
          <w:rtl/>
          <w:lang w:eastAsia="he-IL"/>
        </w:rPr>
        <w:t>משהו שלפני ההפסקה אמרנו ליושב הראש</w:t>
      </w:r>
      <w:bookmarkStart w:id="7723" w:name="_ETM_Q1_865888"/>
      <w:bookmarkEnd w:id="7723"/>
      <w:r>
        <w:rPr>
          <w:rFonts w:hint="cs"/>
          <w:rtl/>
          <w:lang w:eastAsia="he-IL"/>
        </w:rPr>
        <w:t xml:space="preserve"> הקבוע שאנחנו ננסה להגיע להבנה עם הממשלה. יש דבר שהג</w:t>
      </w:r>
      <w:bookmarkStart w:id="7724" w:name="_ETM_Q1_873047"/>
      <w:bookmarkStart w:id="7725" w:name="_ETM_Q1_870917"/>
      <w:bookmarkEnd w:id="7724"/>
      <w:bookmarkEnd w:id="7725"/>
      <w:r>
        <w:rPr>
          <w:rFonts w:hint="cs"/>
          <w:rtl/>
          <w:lang w:eastAsia="he-IL"/>
        </w:rPr>
        <w:t xml:space="preserve">ענו לגביו להבנה, זה היחס בין התוכנית הכוללנית ובין </w:t>
      </w:r>
      <w:bookmarkStart w:id="7726" w:name="_ETM_Q1_876701"/>
      <w:bookmarkEnd w:id="7726"/>
      <w:r>
        <w:rPr>
          <w:rFonts w:hint="cs"/>
          <w:rtl/>
          <w:lang w:eastAsia="he-IL"/>
        </w:rPr>
        <w:t>- -</w:t>
      </w:r>
      <w:bookmarkStart w:id="7727" w:name="_ETM_Q1_877670"/>
      <w:bookmarkEnd w:id="7727"/>
    </w:p>
    <w:p w14:paraId="642F0772" w14:textId="7B3D827E" w:rsidR="006F6D4A" w:rsidRDefault="006F6D4A" w:rsidP="006F6D4A">
      <w:pPr>
        <w:rPr>
          <w:rtl/>
          <w:lang w:eastAsia="he-IL"/>
        </w:rPr>
      </w:pPr>
      <w:bookmarkStart w:id="7728" w:name="_ETM_Q1_877729"/>
      <w:bookmarkEnd w:id="7728"/>
    </w:p>
    <w:p w14:paraId="01C41310" w14:textId="49761A88" w:rsidR="006F6D4A" w:rsidRDefault="006F6D4A" w:rsidP="006F6D4A">
      <w:pPr>
        <w:pStyle w:val="af6"/>
        <w:keepNext/>
        <w:rPr>
          <w:rtl/>
        </w:rPr>
      </w:pPr>
      <w:bookmarkStart w:id="7729" w:name="ET_yor_5771_775"/>
      <w:r w:rsidRPr="006F6D4A">
        <w:rPr>
          <w:rStyle w:val="TagStyle"/>
          <w:rtl/>
        </w:rPr>
        <w:t xml:space="preserve"> &lt;&lt; יור &gt;&gt; </w:t>
      </w:r>
      <w:r>
        <w:rPr>
          <w:rtl/>
        </w:rPr>
        <w:t>היו"ר איתן גינזבורג:</w:t>
      </w:r>
      <w:r w:rsidRPr="006F6D4A">
        <w:rPr>
          <w:rStyle w:val="TagStyle"/>
          <w:rtl/>
        </w:rPr>
        <w:t xml:space="preserve"> &lt;&lt; יור &gt;&gt;</w:t>
      </w:r>
      <w:r w:rsidR="002A363D">
        <w:rPr>
          <w:rtl/>
        </w:rPr>
        <w:t xml:space="preserve"> </w:t>
      </w:r>
      <w:r>
        <w:rPr>
          <w:rtl/>
        </w:rPr>
        <w:t xml:space="preserve"> </w:t>
      </w:r>
      <w:bookmarkEnd w:id="7729"/>
    </w:p>
    <w:p w14:paraId="3C125770" w14:textId="26B1403A" w:rsidR="006F6D4A" w:rsidRDefault="006F6D4A" w:rsidP="006F6D4A">
      <w:pPr>
        <w:pStyle w:val="KeepWithNext"/>
        <w:rPr>
          <w:rtl/>
          <w:lang w:eastAsia="he-IL"/>
        </w:rPr>
      </w:pPr>
    </w:p>
    <w:p w14:paraId="53057F60" w14:textId="36FFFB24" w:rsidR="006F6D4A" w:rsidRDefault="006F6D4A" w:rsidP="006F6D4A">
      <w:pPr>
        <w:rPr>
          <w:rtl/>
          <w:lang w:eastAsia="he-IL"/>
        </w:rPr>
      </w:pPr>
      <w:r>
        <w:rPr>
          <w:rFonts w:hint="cs"/>
          <w:rtl/>
          <w:lang w:eastAsia="he-IL"/>
        </w:rPr>
        <w:t>שנייה, שנייה, בואו לא נקפ</w:t>
      </w:r>
      <w:bookmarkStart w:id="7730" w:name="_ETM_Q1_875279"/>
      <w:bookmarkEnd w:id="7730"/>
      <w:r>
        <w:rPr>
          <w:rFonts w:hint="cs"/>
          <w:rtl/>
          <w:lang w:eastAsia="he-IL"/>
        </w:rPr>
        <w:t xml:space="preserve">וץ. בוא נגמור את </w:t>
      </w:r>
      <w:bookmarkStart w:id="7731" w:name="_ETM_Q1_879530"/>
      <w:bookmarkEnd w:id="7731"/>
      <w:r>
        <w:rPr>
          <w:rFonts w:hint="cs"/>
          <w:rtl/>
          <w:lang w:eastAsia="he-IL"/>
        </w:rPr>
        <w:t>הסוגייה הזאת ונעבור לנושאים הבאים. כן מי</w:t>
      </w:r>
      <w:bookmarkStart w:id="7732" w:name="_ETM_Q1_883368"/>
      <w:bookmarkStart w:id="7733" w:name="_ETM_Q1_883428"/>
      <w:bookmarkEnd w:id="7732"/>
      <w:bookmarkEnd w:id="7733"/>
      <w:r>
        <w:rPr>
          <w:rFonts w:hint="cs"/>
          <w:rtl/>
          <w:lang w:eastAsia="he-IL"/>
        </w:rPr>
        <w:t>רה.</w:t>
      </w:r>
    </w:p>
    <w:p w14:paraId="53DEA26D" w14:textId="1F0A1B59" w:rsidR="006F6D4A" w:rsidRDefault="006F6D4A" w:rsidP="006F6D4A">
      <w:pPr>
        <w:rPr>
          <w:rtl/>
          <w:lang w:eastAsia="he-IL"/>
        </w:rPr>
      </w:pPr>
    </w:p>
    <w:p w14:paraId="61C7E073" w14:textId="275903BC" w:rsidR="006F6D4A" w:rsidRDefault="006F6D4A" w:rsidP="006F6D4A">
      <w:pPr>
        <w:pStyle w:val="af9"/>
        <w:keepNext/>
        <w:rPr>
          <w:rtl/>
          <w:lang w:eastAsia="he-IL"/>
        </w:rPr>
      </w:pPr>
      <w:bookmarkStart w:id="7734" w:name="ET_guest_מירה_סלומון_776"/>
      <w:r w:rsidRPr="006F6D4A">
        <w:rPr>
          <w:rStyle w:val="TagStyle"/>
          <w:rtl/>
        </w:rPr>
        <w:t xml:space="preserve"> &lt;&lt; אורח &gt;&gt; </w:t>
      </w:r>
      <w:r>
        <w:rPr>
          <w:rtl/>
          <w:lang w:eastAsia="he-IL"/>
        </w:rPr>
        <w:t>מירה סלומון:</w:t>
      </w:r>
      <w:r w:rsidRPr="006F6D4A">
        <w:rPr>
          <w:rStyle w:val="TagStyle"/>
          <w:rtl/>
        </w:rPr>
        <w:t xml:space="preserve"> &lt;&lt; אורח &gt;&gt;</w:t>
      </w:r>
      <w:r w:rsidR="002A363D">
        <w:rPr>
          <w:rtl/>
          <w:lang w:eastAsia="he-IL"/>
        </w:rPr>
        <w:t xml:space="preserve"> </w:t>
      </w:r>
      <w:r>
        <w:rPr>
          <w:rtl/>
          <w:lang w:eastAsia="he-IL"/>
        </w:rPr>
        <w:t xml:space="preserve"> </w:t>
      </w:r>
      <w:bookmarkEnd w:id="7734"/>
    </w:p>
    <w:p w14:paraId="506CFC22" w14:textId="00119293" w:rsidR="006F6D4A" w:rsidRDefault="006F6D4A" w:rsidP="006F6D4A">
      <w:pPr>
        <w:pStyle w:val="KeepWithNext"/>
        <w:rPr>
          <w:rtl/>
          <w:lang w:eastAsia="he-IL"/>
        </w:rPr>
      </w:pPr>
    </w:p>
    <w:p w14:paraId="3D30CC4C" w14:textId="0B54256E" w:rsidR="006F6D4A" w:rsidRDefault="006F6D4A" w:rsidP="006F6D4A">
      <w:pPr>
        <w:rPr>
          <w:rtl/>
          <w:lang w:eastAsia="he-IL"/>
        </w:rPr>
      </w:pPr>
      <w:r>
        <w:rPr>
          <w:rFonts w:hint="cs"/>
          <w:rtl/>
          <w:lang w:eastAsia="he-IL"/>
        </w:rPr>
        <w:t>תודה אדוני. אנ</w:t>
      </w:r>
      <w:bookmarkStart w:id="7735" w:name="_ETM_Q1_882066"/>
      <w:bookmarkEnd w:id="7735"/>
      <w:r w:rsidR="0099478D">
        <w:rPr>
          <w:rFonts w:hint="cs"/>
          <w:rtl/>
          <w:lang w:eastAsia="he-IL"/>
        </w:rPr>
        <w:t>חנו מאוד חוששים מתופ</w:t>
      </w:r>
      <w:bookmarkStart w:id="7736" w:name="_ETM_Q1_885038"/>
      <w:bookmarkEnd w:id="7736"/>
      <w:r w:rsidR="0099478D">
        <w:rPr>
          <w:rFonts w:hint="cs"/>
          <w:rtl/>
          <w:lang w:eastAsia="he-IL"/>
        </w:rPr>
        <w:t xml:space="preserve">עות של </w:t>
      </w:r>
      <w:bookmarkStart w:id="7737" w:name="_ETM_Q1_885863"/>
      <w:bookmarkEnd w:id="7737"/>
      <w:r w:rsidR="0099478D">
        <w:rPr>
          <w:rFonts w:hint="cs"/>
          <w:rtl/>
          <w:lang w:eastAsia="he-IL"/>
        </w:rPr>
        <w:t>נמב"</w:t>
      </w:r>
      <w:bookmarkStart w:id="7738" w:name="_ETM_Q1_884609"/>
      <w:bookmarkEnd w:id="7738"/>
      <w:r w:rsidR="0099478D">
        <w:rPr>
          <w:rFonts w:hint="cs"/>
          <w:rtl/>
          <w:lang w:eastAsia="he-IL"/>
        </w:rPr>
        <w:t xml:space="preserve">י ואנחנו מבקשים להזכיר </w:t>
      </w:r>
      <w:bookmarkStart w:id="7739" w:name="_ETM_Q1_890244"/>
      <w:bookmarkStart w:id="7740" w:name="_ETM_Q1_887553"/>
      <w:bookmarkEnd w:id="7739"/>
      <w:bookmarkEnd w:id="7740"/>
      <w:r w:rsidR="0099478D">
        <w:rPr>
          <w:rFonts w:hint="cs"/>
          <w:rtl/>
          <w:lang w:eastAsia="he-IL"/>
        </w:rPr>
        <w:t>שעד שתהיה תוכנית כוללת שכולם כל כך שמחים לדבר עליה</w:t>
      </w:r>
      <w:bookmarkStart w:id="7741" w:name="_ETM_Q1_891619"/>
      <w:bookmarkEnd w:id="7741"/>
      <w:r w:rsidR="0099478D">
        <w:rPr>
          <w:rFonts w:hint="cs"/>
          <w:rtl/>
          <w:lang w:eastAsia="he-IL"/>
        </w:rPr>
        <w:t xml:space="preserve"> וגם </w:t>
      </w:r>
      <w:bookmarkStart w:id="7742" w:name="_ETM_Q1_892127"/>
      <w:bookmarkEnd w:id="7742"/>
      <w:r w:rsidR="0099478D">
        <w:rPr>
          <w:rFonts w:hint="cs"/>
          <w:rtl/>
          <w:lang w:eastAsia="he-IL"/>
        </w:rPr>
        <w:t>אנחנו שמחים ממנה, אי אפשר לדעת כמה שנים ייקח</w:t>
      </w:r>
      <w:bookmarkStart w:id="7743" w:name="_ETM_Q1_895439"/>
      <w:bookmarkEnd w:id="7743"/>
      <w:r w:rsidR="0099478D">
        <w:rPr>
          <w:rFonts w:hint="cs"/>
          <w:rtl/>
          <w:lang w:eastAsia="he-IL"/>
        </w:rPr>
        <w:t xml:space="preserve">ו. </w:t>
      </w:r>
      <w:bookmarkStart w:id="7744" w:name="_ETM_Q1_896453"/>
      <w:bookmarkEnd w:id="7744"/>
      <w:r w:rsidR="0099478D">
        <w:rPr>
          <w:rFonts w:hint="cs"/>
          <w:rtl/>
          <w:lang w:eastAsia="he-IL"/>
        </w:rPr>
        <w:t xml:space="preserve">הדברים האלה נמצאים ומאושרים בוועדות מחוזיות שאנחנו לא יודעים כמה </w:t>
      </w:r>
      <w:bookmarkStart w:id="7745" w:name="_ETM_Q1_902091"/>
      <w:bookmarkEnd w:id="7745"/>
      <w:r w:rsidR="0099478D">
        <w:rPr>
          <w:rFonts w:hint="cs"/>
          <w:rtl/>
          <w:lang w:eastAsia="he-IL"/>
        </w:rPr>
        <w:t xml:space="preserve">זמן ייקח להם לאשר. כלומר, עד אז אנחנו הרבה פעמים </w:t>
      </w:r>
      <w:bookmarkStart w:id="7746" w:name="_ETM_Q1_907428"/>
      <w:bookmarkEnd w:id="7746"/>
      <w:r w:rsidR="0099478D">
        <w:rPr>
          <w:rFonts w:hint="cs"/>
          <w:rtl/>
          <w:lang w:eastAsia="he-IL"/>
        </w:rPr>
        <w:t>נמצאים בסיטואציה שבה היזמים הם אלה שבמידה רבה מכווינים מה</w:t>
      </w:r>
      <w:bookmarkStart w:id="7747" w:name="_ETM_Q1_915344"/>
      <w:bookmarkEnd w:id="7747"/>
      <w:r w:rsidR="0099478D">
        <w:rPr>
          <w:rFonts w:hint="cs"/>
          <w:rtl/>
          <w:lang w:eastAsia="he-IL"/>
        </w:rPr>
        <w:t xml:space="preserve"> יהיה בשטחים האלה. אנחנו חייבים לאפשר כאיזון מסוים להכוונה הזאת </w:t>
      </w:r>
      <w:bookmarkStart w:id="7748" w:name="_ETM_Q1_922544"/>
      <w:bookmarkEnd w:id="7748"/>
      <w:r w:rsidR="0099478D">
        <w:rPr>
          <w:rFonts w:hint="cs"/>
          <w:rtl/>
          <w:lang w:eastAsia="he-IL"/>
        </w:rPr>
        <w:t>שיש ליזמים, חייבים לאפשר את כל צרכי הציבור האפשריים</w:t>
      </w:r>
      <w:bookmarkStart w:id="7749" w:name="_ETM_Q1_930674"/>
      <w:bookmarkEnd w:id="7749"/>
      <w:r w:rsidR="0099478D">
        <w:rPr>
          <w:rFonts w:hint="cs"/>
          <w:rtl/>
          <w:lang w:eastAsia="he-IL"/>
        </w:rPr>
        <w:t xml:space="preserve"> ויותר מזה</w:t>
      </w:r>
      <w:bookmarkStart w:id="7750" w:name="_ETM_Q1_930137"/>
      <w:bookmarkEnd w:id="7750"/>
      <w:r w:rsidR="0099478D">
        <w:rPr>
          <w:rFonts w:hint="cs"/>
          <w:rtl/>
          <w:lang w:eastAsia="he-IL"/>
        </w:rPr>
        <w:t>. אנחנו</w:t>
      </w:r>
      <w:bookmarkStart w:id="7751" w:name="_ETM_Q1_929491"/>
      <w:bookmarkEnd w:id="7751"/>
      <w:r w:rsidR="0099478D">
        <w:rPr>
          <w:rFonts w:hint="cs"/>
          <w:rtl/>
          <w:lang w:eastAsia="he-IL"/>
        </w:rPr>
        <w:t xml:space="preserve"> מכירים את בעיות</w:t>
      </w:r>
      <w:bookmarkStart w:id="7752" w:name="_ETM_Q1_930910"/>
      <w:bookmarkEnd w:id="7752"/>
      <w:r w:rsidR="0099478D">
        <w:rPr>
          <w:rFonts w:hint="cs"/>
          <w:rtl/>
          <w:lang w:eastAsia="he-IL"/>
        </w:rPr>
        <w:t xml:space="preserve"> הנמב"י, אנחנו לא מעוניינים שיהיו טענות שהן מסוג הנמב"י</w:t>
      </w:r>
      <w:bookmarkStart w:id="7753" w:name="_ETM_Q1_941409"/>
      <w:bookmarkEnd w:id="7753"/>
      <w:r w:rsidR="0099478D">
        <w:rPr>
          <w:rFonts w:hint="cs"/>
          <w:rtl/>
          <w:lang w:eastAsia="he-IL"/>
        </w:rPr>
        <w:t xml:space="preserve"> הקלאסי. בכל הכבוד, עניינינו בהתחדשות</w:t>
      </w:r>
      <w:bookmarkStart w:id="7754" w:name="_ETM_Q1_939270"/>
      <w:bookmarkEnd w:id="7754"/>
      <w:r w:rsidR="0099478D">
        <w:rPr>
          <w:rFonts w:hint="cs"/>
          <w:rtl/>
          <w:lang w:eastAsia="he-IL"/>
        </w:rPr>
        <w:t xml:space="preserve"> עירונית ובהתחדשות עירונית כמו בכל</w:t>
      </w:r>
      <w:bookmarkStart w:id="7755" w:name="_ETM_Q1_945674"/>
      <w:bookmarkEnd w:id="7755"/>
      <w:r w:rsidR="0099478D">
        <w:rPr>
          <w:rFonts w:hint="cs"/>
          <w:rtl/>
          <w:lang w:eastAsia="he-IL"/>
        </w:rPr>
        <w:t xml:space="preserve"> תחום אחר אגב של בנייה, </w:t>
      </w:r>
      <w:bookmarkStart w:id="7756" w:name="_ETM_Q1_942825"/>
      <w:bookmarkStart w:id="7757" w:name="_ETM_Q1_944762"/>
      <w:bookmarkEnd w:id="7756"/>
      <w:bookmarkEnd w:id="7757"/>
      <w:r w:rsidR="00E06161">
        <w:rPr>
          <w:rFonts w:hint="cs"/>
          <w:rtl/>
          <w:lang w:eastAsia="he-IL"/>
        </w:rPr>
        <w:t xml:space="preserve">צריך לדאוג גם לצרכים </w:t>
      </w:r>
      <w:bookmarkStart w:id="7758" w:name="_ETM_Q1_947404"/>
      <w:bookmarkEnd w:id="7758"/>
      <w:r w:rsidR="00E06161">
        <w:rPr>
          <w:rFonts w:hint="cs"/>
          <w:rtl/>
          <w:lang w:eastAsia="he-IL"/>
        </w:rPr>
        <w:t xml:space="preserve">ציבוריים. ואולי זה לא כל כך </w:t>
      </w:r>
      <w:bookmarkStart w:id="7759" w:name="_ETM_Q1_947515"/>
      <w:bookmarkEnd w:id="7759"/>
      <w:r w:rsidR="00E06161">
        <w:rPr>
          <w:rFonts w:hint="cs"/>
          <w:rtl/>
          <w:lang w:eastAsia="he-IL"/>
        </w:rPr>
        <w:t xml:space="preserve">נעים לדבר על צורך </w:t>
      </w:r>
      <w:bookmarkStart w:id="7760" w:name="_ETM_Q1_949974"/>
      <w:bookmarkEnd w:id="7760"/>
      <w:r w:rsidR="00E06161">
        <w:rPr>
          <w:rFonts w:hint="cs"/>
          <w:rtl/>
          <w:lang w:eastAsia="he-IL"/>
        </w:rPr>
        <w:t>ציבורי מסוג אחד ויותר נחמד שלכולם יהיה צורך ציבורי מסוג אחר</w:t>
      </w:r>
      <w:bookmarkStart w:id="7761" w:name="_ETM_Q1_950807"/>
      <w:bookmarkEnd w:id="7761"/>
      <w:r w:rsidR="00AC5E0A">
        <w:rPr>
          <w:rFonts w:hint="cs"/>
          <w:rtl/>
          <w:lang w:eastAsia="he-IL"/>
        </w:rPr>
        <w:t xml:space="preserve">, אבל בדיוק בשביל זה יש ועדה מקומית </w:t>
      </w:r>
      <w:bookmarkStart w:id="7762" w:name="_ETM_Q1_955514"/>
      <w:bookmarkEnd w:id="7762"/>
      <w:r w:rsidR="00AC5E0A">
        <w:rPr>
          <w:rFonts w:hint="cs"/>
          <w:rtl/>
          <w:lang w:eastAsia="he-IL"/>
        </w:rPr>
        <w:t>שתפקידה</w:t>
      </w:r>
      <w:bookmarkStart w:id="7763" w:name="_ETM_Q1_956670"/>
      <w:bookmarkEnd w:id="7763"/>
      <w:r w:rsidR="00AC5E0A">
        <w:rPr>
          <w:rFonts w:hint="cs"/>
          <w:rtl/>
          <w:lang w:eastAsia="he-IL"/>
        </w:rPr>
        <w:t xml:space="preserve"> לאזן בין הצרכים.</w:t>
      </w:r>
    </w:p>
    <w:p w14:paraId="362CB2B8" w14:textId="6BD11ACD" w:rsidR="00AC5E0A" w:rsidRDefault="00AC5E0A" w:rsidP="006F6D4A">
      <w:pPr>
        <w:rPr>
          <w:rtl/>
          <w:lang w:eastAsia="he-IL"/>
        </w:rPr>
      </w:pPr>
      <w:bookmarkStart w:id="7764" w:name="_ETM_Q1_959572"/>
      <w:bookmarkStart w:id="7765" w:name="_ETM_Q1_959667"/>
      <w:bookmarkEnd w:id="7764"/>
      <w:bookmarkEnd w:id="7765"/>
    </w:p>
    <w:p w14:paraId="4FFE2222" w14:textId="66D29216" w:rsidR="00AC5E0A" w:rsidRDefault="00AC5E0A" w:rsidP="00AC5E0A">
      <w:pPr>
        <w:pStyle w:val="af6"/>
        <w:keepNext/>
        <w:rPr>
          <w:rtl/>
        </w:rPr>
      </w:pPr>
      <w:bookmarkStart w:id="7766" w:name="ET_yor_5771_777"/>
      <w:r w:rsidRPr="00AC5E0A">
        <w:rPr>
          <w:rStyle w:val="TagStyle"/>
          <w:rtl/>
        </w:rPr>
        <w:t xml:space="preserve"> &lt;&lt; יור &gt;&gt; </w:t>
      </w:r>
      <w:r>
        <w:rPr>
          <w:rtl/>
        </w:rPr>
        <w:t>היו"ר איתן גינזבורג:</w:t>
      </w:r>
      <w:r w:rsidRPr="00AC5E0A">
        <w:rPr>
          <w:rStyle w:val="TagStyle"/>
          <w:rtl/>
        </w:rPr>
        <w:t xml:space="preserve"> &lt;&lt; יור &gt;&gt;</w:t>
      </w:r>
      <w:r w:rsidR="002A363D">
        <w:rPr>
          <w:rtl/>
        </w:rPr>
        <w:t xml:space="preserve"> </w:t>
      </w:r>
      <w:r>
        <w:rPr>
          <w:rtl/>
        </w:rPr>
        <w:t xml:space="preserve"> </w:t>
      </w:r>
      <w:bookmarkEnd w:id="7766"/>
    </w:p>
    <w:p w14:paraId="233D9AB2" w14:textId="0D647669" w:rsidR="00AC5E0A" w:rsidRDefault="00AC5E0A" w:rsidP="00AC5E0A">
      <w:pPr>
        <w:pStyle w:val="KeepWithNext"/>
        <w:rPr>
          <w:rtl/>
          <w:lang w:eastAsia="he-IL"/>
        </w:rPr>
      </w:pPr>
    </w:p>
    <w:p w14:paraId="621F4228" w14:textId="15138CE7" w:rsidR="00AC5E0A" w:rsidRDefault="00AC5E0A" w:rsidP="00AC5E0A">
      <w:pPr>
        <w:rPr>
          <w:rtl/>
          <w:lang w:eastAsia="he-IL"/>
        </w:rPr>
      </w:pPr>
      <w:bookmarkStart w:id="7767" w:name="_ETM_Q1_960676"/>
      <w:bookmarkEnd w:id="7767"/>
      <w:r>
        <w:rPr>
          <w:rFonts w:hint="cs"/>
          <w:rtl/>
          <w:lang w:eastAsia="he-IL"/>
        </w:rPr>
        <w:t>טוב, תודה. כן תומר.</w:t>
      </w:r>
    </w:p>
    <w:p w14:paraId="0414B704" w14:textId="29BDBB58" w:rsidR="00043637" w:rsidRDefault="00043637" w:rsidP="00AC5E0A">
      <w:pPr>
        <w:rPr>
          <w:rtl/>
          <w:lang w:eastAsia="he-IL"/>
        </w:rPr>
      </w:pPr>
    </w:p>
    <w:p w14:paraId="6EC8DCDB" w14:textId="778F4E8D" w:rsidR="00043637" w:rsidRDefault="00043637" w:rsidP="00043637">
      <w:pPr>
        <w:pStyle w:val="af9"/>
        <w:keepNext/>
        <w:rPr>
          <w:rtl/>
          <w:lang w:eastAsia="he-IL"/>
        </w:rPr>
      </w:pPr>
      <w:bookmarkStart w:id="7768" w:name="ET_guest_תומר_מלין_778"/>
      <w:r w:rsidRPr="00043637">
        <w:rPr>
          <w:rStyle w:val="TagStyle"/>
          <w:rtl/>
        </w:rPr>
        <w:t xml:space="preserve"> &lt;&lt; אורח &gt;&gt; </w:t>
      </w:r>
      <w:r>
        <w:rPr>
          <w:rtl/>
          <w:lang w:eastAsia="he-IL"/>
        </w:rPr>
        <w:t>תומר מלין:</w:t>
      </w:r>
      <w:r w:rsidRPr="00043637">
        <w:rPr>
          <w:rStyle w:val="TagStyle"/>
          <w:rtl/>
        </w:rPr>
        <w:t xml:space="preserve"> &lt;&lt; אורח &gt;&gt;</w:t>
      </w:r>
      <w:r w:rsidR="002A363D">
        <w:rPr>
          <w:rtl/>
          <w:lang w:eastAsia="he-IL"/>
        </w:rPr>
        <w:t xml:space="preserve"> </w:t>
      </w:r>
      <w:r>
        <w:rPr>
          <w:rtl/>
          <w:lang w:eastAsia="he-IL"/>
        </w:rPr>
        <w:t xml:space="preserve"> </w:t>
      </w:r>
      <w:bookmarkEnd w:id="7768"/>
    </w:p>
    <w:p w14:paraId="0F8F50B8" w14:textId="08184E28" w:rsidR="00043637" w:rsidRDefault="00043637" w:rsidP="00043637">
      <w:pPr>
        <w:pStyle w:val="KeepWithNext"/>
        <w:rPr>
          <w:rtl/>
          <w:lang w:eastAsia="he-IL"/>
        </w:rPr>
      </w:pPr>
    </w:p>
    <w:p w14:paraId="7700A433" w14:textId="05C4E0FF" w:rsidR="00D127DE" w:rsidRDefault="00043637" w:rsidP="00D127DE">
      <w:pPr>
        <w:rPr>
          <w:rtl/>
          <w:lang w:eastAsia="he-IL"/>
        </w:rPr>
      </w:pPr>
      <w:r>
        <w:rPr>
          <w:rFonts w:hint="cs"/>
          <w:rtl/>
          <w:lang w:eastAsia="he-IL"/>
        </w:rPr>
        <w:t>נקודה ממש קטנה</w:t>
      </w:r>
      <w:bookmarkStart w:id="7769" w:name="_ETM_Q1_960302"/>
      <w:bookmarkStart w:id="7770" w:name="_ETM_Q1_962119"/>
      <w:bookmarkStart w:id="7771" w:name="_ETM_Q1_963353"/>
      <w:bookmarkStart w:id="7772" w:name="_ETM_Q1_963423"/>
      <w:bookmarkEnd w:id="7769"/>
      <w:bookmarkEnd w:id="7770"/>
      <w:bookmarkEnd w:id="7771"/>
      <w:bookmarkEnd w:id="7772"/>
      <w:r w:rsidR="00D127DE">
        <w:rPr>
          <w:rFonts w:hint="cs"/>
          <w:rtl/>
          <w:lang w:eastAsia="he-IL"/>
        </w:rPr>
        <w:t>, היה פה איזשהו דיון אם אפשר ל</w:t>
      </w:r>
      <w:bookmarkStart w:id="7773" w:name="_ETM_Q1_963767"/>
      <w:bookmarkEnd w:id="7773"/>
      <w:r w:rsidR="00D127DE">
        <w:rPr>
          <w:rFonts w:hint="cs"/>
          <w:rtl/>
          <w:lang w:eastAsia="he-IL"/>
        </w:rPr>
        <w:t xml:space="preserve">צופף שטחים </w:t>
      </w:r>
      <w:bookmarkStart w:id="7774" w:name="_ETM_Q1_966252"/>
      <w:bookmarkEnd w:id="7774"/>
      <w:r w:rsidR="00D127DE">
        <w:rPr>
          <w:rFonts w:hint="cs"/>
          <w:rtl/>
          <w:lang w:eastAsia="he-IL"/>
        </w:rPr>
        <w:t>חומים או לא - -</w:t>
      </w:r>
      <w:bookmarkStart w:id="7775" w:name="_ETM_Q1_967810"/>
      <w:bookmarkEnd w:id="7775"/>
    </w:p>
    <w:p w14:paraId="6CF83F8C" w14:textId="0AAABE72" w:rsidR="00D127DE" w:rsidRDefault="00D127DE" w:rsidP="00D127DE">
      <w:pPr>
        <w:rPr>
          <w:rtl/>
          <w:lang w:eastAsia="he-IL"/>
        </w:rPr>
      </w:pPr>
      <w:bookmarkStart w:id="7776" w:name="_ETM_Q1_967876"/>
      <w:bookmarkEnd w:id="7776"/>
    </w:p>
    <w:p w14:paraId="5358D422" w14:textId="6677B746" w:rsidR="00D127DE" w:rsidRDefault="00D127DE" w:rsidP="00D127DE">
      <w:pPr>
        <w:pStyle w:val="af6"/>
        <w:keepNext/>
        <w:rPr>
          <w:rtl/>
        </w:rPr>
      </w:pPr>
      <w:bookmarkStart w:id="7777" w:name="ET_yor_5771_779"/>
      <w:r w:rsidRPr="00D127DE">
        <w:rPr>
          <w:rStyle w:val="TagStyle"/>
          <w:rtl/>
        </w:rPr>
        <w:t xml:space="preserve"> &lt;&lt; יור &gt;&gt; </w:t>
      </w:r>
      <w:r>
        <w:rPr>
          <w:rtl/>
        </w:rPr>
        <w:t>היו"ר איתן גינזבורג:</w:t>
      </w:r>
      <w:r w:rsidRPr="00D127DE">
        <w:rPr>
          <w:rStyle w:val="TagStyle"/>
          <w:rtl/>
        </w:rPr>
        <w:t xml:space="preserve"> &lt;&lt; יור &gt;&gt;</w:t>
      </w:r>
      <w:r w:rsidR="002A363D">
        <w:rPr>
          <w:rtl/>
        </w:rPr>
        <w:t xml:space="preserve"> </w:t>
      </w:r>
      <w:r>
        <w:rPr>
          <w:rtl/>
        </w:rPr>
        <w:t xml:space="preserve"> </w:t>
      </w:r>
      <w:bookmarkEnd w:id="7777"/>
    </w:p>
    <w:p w14:paraId="42D97AA7" w14:textId="2C4342B1" w:rsidR="00D127DE" w:rsidRDefault="00D127DE" w:rsidP="00D127DE">
      <w:pPr>
        <w:pStyle w:val="KeepWithNext"/>
        <w:rPr>
          <w:rtl/>
          <w:lang w:eastAsia="he-IL"/>
        </w:rPr>
      </w:pPr>
    </w:p>
    <w:p w14:paraId="2B625AF7" w14:textId="54E87CB5" w:rsidR="00D127DE" w:rsidRDefault="00D127DE" w:rsidP="00D127DE">
      <w:pPr>
        <w:rPr>
          <w:rtl/>
          <w:lang w:eastAsia="he-IL"/>
        </w:rPr>
      </w:pPr>
      <w:r>
        <w:rPr>
          <w:rFonts w:hint="cs"/>
          <w:rtl/>
          <w:lang w:eastAsia="he-IL"/>
        </w:rPr>
        <w:t>לא, לא, לא, זה לא הדיון</w:t>
      </w:r>
      <w:bookmarkStart w:id="7778" w:name="_ETM_Q1_965162"/>
      <w:bookmarkEnd w:id="7778"/>
      <w:r w:rsidR="00D13A23">
        <w:rPr>
          <w:rFonts w:hint="cs"/>
          <w:rtl/>
          <w:lang w:eastAsia="he-IL"/>
        </w:rPr>
        <w:t xml:space="preserve">. תומר, עצרתי אותך, זה לא הדיון, זאת אמירה אגבית </w:t>
      </w:r>
      <w:bookmarkStart w:id="7779" w:name="_ETM_Q1_974167"/>
      <w:bookmarkEnd w:id="7779"/>
      <w:r w:rsidR="00D13A23">
        <w:rPr>
          <w:rFonts w:hint="cs"/>
          <w:rtl/>
          <w:lang w:eastAsia="he-IL"/>
        </w:rPr>
        <w:t>שלא רלוו</w:t>
      </w:r>
      <w:bookmarkStart w:id="7780" w:name="_ETM_Q1_971318"/>
      <w:bookmarkEnd w:id="7780"/>
      <w:r w:rsidR="00D13A23">
        <w:rPr>
          <w:rFonts w:hint="cs"/>
          <w:rtl/>
          <w:lang w:eastAsia="he-IL"/>
        </w:rPr>
        <w:t xml:space="preserve">נטית לחוק, אם אפשר לצופף או אי אפשר לצופף. ברור שאפשר לצופף, זה לא רלוונטי לחוק. </w:t>
      </w:r>
      <w:bookmarkStart w:id="7781" w:name="_ETM_Q1_973160"/>
      <w:bookmarkEnd w:id="7781"/>
      <w:r w:rsidR="005B6382">
        <w:rPr>
          <w:rFonts w:hint="cs"/>
          <w:rtl/>
          <w:lang w:eastAsia="he-IL"/>
        </w:rPr>
        <w:t>אנחנו מתקדמים.</w:t>
      </w:r>
    </w:p>
    <w:p w14:paraId="78A4467C" w14:textId="51310353" w:rsidR="005B6382" w:rsidRDefault="005B6382" w:rsidP="00D127DE">
      <w:pPr>
        <w:rPr>
          <w:rtl/>
          <w:lang w:eastAsia="he-IL"/>
        </w:rPr>
      </w:pPr>
    </w:p>
    <w:p w14:paraId="60595FCA" w14:textId="4D8359F7" w:rsidR="005B6382" w:rsidRDefault="005B6382" w:rsidP="005B6382">
      <w:pPr>
        <w:pStyle w:val="af9"/>
        <w:keepNext/>
        <w:rPr>
          <w:rtl/>
          <w:lang w:eastAsia="he-IL"/>
        </w:rPr>
      </w:pPr>
      <w:bookmarkStart w:id="7782" w:name="ET_guest_תומר_מלין_780"/>
      <w:r w:rsidRPr="005B6382">
        <w:rPr>
          <w:rStyle w:val="TagStyle"/>
          <w:rtl/>
        </w:rPr>
        <w:t xml:space="preserve"> &lt;&lt; אורח &gt;&gt; </w:t>
      </w:r>
      <w:r>
        <w:rPr>
          <w:rtl/>
          <w:lang w:eastAsia="he-IL"/>
        </w:rPr>
        <w:t>תומר מלין:</w:t>
      </w:r>
      <w:r w:rsidRPr="005B6382">
        <w:rPr>
          <w:rStyle w:val="TagStyle"/>
          <w:rtl/>
        </w:rPr>
        <w:t xml:space="preserve"> &lt;&lt; אורח &gt;&gt;</w:t>
      </w:r>
      <w:r w:rsidR="002A363D">
        <w:rPr>
          <w:rtl/>
          <w:lang w:eastAsia="he-IL"/>
        </w:rPr>
        <w:t xml:space="preserve"> </w:t>
      </w:r>
      <w:r>
        <w:rPr>
          <w:rtl/>
          <w:lang w:eastAsia="he-IL"/>
        </w:rPr>
        <w:t xml:space="preserve"> </w:t>
      </w:r>
      <w:bookmarkEnd w:id="7782"/>
    </w:p>
    <w:p w14:paraId="0506B919" w14:textId="6DF79CEA" w:rsidR="005B6382" w:rsidRDefault="005B6382" w:rsidP="005B6382">
      <w:pPr>
        <w:pStyle w:val="KeepWithNext"/>
        <w:rPr>
          <w:rtl/>
          <w:lang w:eastAsia="he-IL"/>
        </w:rPr>
      </w:pPr>
    </w:p>
    <w:p w14:paraId="4F4BBCFC" w14:textId="25F5BD20" w:rsidR="005B6382" w:rsidRDefault="005B6382" w:rsidP="005B6382">
      <w:pPr>
        <w:rPr>
          <w:rtl/>
          <w:lang w:eastAsia="he-IL"/>
        </w:rPr>
      </w:pPr>
      <w:r>
        <w:rPr>
          <w:rFonts w:hint="cs"/>
          <w:rtl/>
          <w:lang w:eastAsia="he-IL"/>
        </w:rPr>
        <w:t>אפילו יש תוכניות ספציפיות - -</w:t>
      </w:r>
    </w:p>
    <w:p w14:paraId="5F65300B" w14:textId="47F0F169" w:rsidR="005B6382" w:rsidRDefault="005B6382" w:rsidP="005B6382">
      <w:pPr>
        <w:rPr>
          <w:rtl/>
          <w:lang w:eastAsia="he-IL"/>
        </w:rPr>
      </w:pPr>
    </w:p>
    <w:p w14:paraId="016A13B4" w14:textId="1DE9C7F7" w:rsidR="005B6382" w:rsidRDefault="005B6382" w:rsidP="005B6382">
      <w:pPr>
        <w:pStyle w:val="af6"/>
        <w:keepNext/>
        <w:rPr>
          <w:rtl/>
        </w:rPr>
      </w:pPr>
      <w:bookmarkStart w:id="7783" w:name="ET_yor_5771_781"/>
      <w:r w:rsidRPr="005B6382">
        <w:rPr>
          <w:rStyle w:val="TagStyle"/>
          <w:rtl/>
        </w:rPr>
        <w:t xml:space="preserve"> &lt;&lt; יור &gt;&gt; </w:t>
      </w:r>
      <w:r>
        <w:rPr>
          <w:rtl/>
        </w:rPr>
        <w:t>היו"ר איתן גינזבורג:</w:t>
      </w:r>
      <w:r w:rsidRPr="005B6382">
        <w:rPr>
          <w:rStyle w:val="TagStyle"/>
          <w:rtl/>
        </w:rPr>
        <w:t xml:space="preserve"> &lt;&lt; יור &gt;&gt;</w:t>
      </w:r>
      <w:r w:rsidR="002A363D">
        <w:rPr>
          <w:rtl/>
        </w:rPr>
        <w:t xml:space="preserve"> </w:t>
      </w:r>
      <w:r>
        <w:rPr>
          <w:rtl/>
        </w:rPr>
        <w:t xml:space="preserve"> </w:t>
      </w:r>
      <w:bookmarkEnd w:id="7783"/>
    </w:p>
    <w:p w14:paraId="02313348" w14:textId="34890455" w:rsidR="005B6382" w:rsidRDefault="005B6382" w:rsidP="005B6382">
      <w:pPr>
        <w:pStyle w:val="KeepWithNext"/>
        <w:rPr>
          <w:rtl/>
          <w:lang w:eastAsia="he-IL"/>
        </w:rPr>
      </w:pPr>
    </w:p>
    <w:p w14:paraId="07780D0C" w14:textId="7431D0B0" w:rsidR="005B6382" w:rsidRDefault="005B6382" w:rsidP="005B6382">
      <w:pPr>
        <w:rPr>
          <w:rtl/>
          <w:lang w:eastAsia="he-IL"/>
        </w:rPr>
      </w:pPr>
      <w:r>
        <w:rPr>
          <w:rFonts w:hint="cs"/>
          <w:rtl/>
          <w:lang w:eastAsia="he-IL"/>
        </w:rPr>
        <w:t>בסדר, זה לא רלוונ</w:t>
      </w:r>
      <w:bookmarkStart w:id="7784" w:name="_ETM_Q1_977360"/>
      <w:bookmarkStart w:id="7785" w:name="_ETM_Q1_975758"/>
      <w:bookmarkStart w:id="7786" w:name="_ETM_Q1_975342"/>
      <w:bookmarkStart w:id="7787" w:name="_ETM_Q1_972512"/>
      <w:bookmarkStart w:id="7788" w:name="_ETM_Q1_971954"/>
      <w:bookmarkStart w:id="7789" w:name="_ETM_Q1_972862"/>
      <w:bookmarkStart w:id="7790" w:name="_ETM_Q1_972836"/>
      <w:bookmarkStart w:id="7791" w:name="_ETM_Q1_974658"/>
      <w:bookmarkStart w:id="7792" w:name="_ETM_Q1_976303"/>
      <w:bookmarkStart w:id="7793" w:name="_ETM_Q1_978719"/>
      <w:bookmarkEnd w:id="7784"/>
      <w:bookmarkEnd w:id="7785"/>
      <w:bookmarkEnd w:id="7786"/>
      <w:bookmarkEnd w:id="7787"/>
      <w:bookmarkEnd w:id="7788"/>
      <w:bookmarkEnd w:id="7789"/>
      <w:bookmarkEnd w:id="7790"/>
      <w:bookmarkEnd w:id="7791"/>
      <w:bookmarkEnd w:id="7792"/>
      <w:bookmarkEnd w:id="7793"/>
      <w:r w:rsidR="00782A5C">
        <w:rPr>
          <w:rFonts w:hint="cs"/>
          <w:rtl/>
          <w:lang w:eastAsia="he-IL"/>
        </w:rPr>
        <w:t>טי, איך זה מקדם אותי</w:t>
      </w:r>
      <w:bookmarkStart w:id="7794" w:name="_ETM_Q1_976754"/>
      <w:bookmarkStart w:id="7795" w:name="_ETM_Q1_976922"/>
      <w:bookmarkEnd w:id="7794"/>
      <w:bookmarkEnd w:id="7795"/>
      <w:r w:rsidR="00782A5C">
        <w:rPr>
          <w:rFonts w:hint="cs"/>
          <w:rtl/>
          <w:lang w:eastAsia="he-IL"/>
        </w:rPr>
        <w:t xml:space="preserve"> לחוק הזה? זה לא מקדם אותי. כן.</w:t>
      </w:r>
    </w:p>
    <w:p w14:paraId="7B258F0D" w14:textId="6AEDE83F" w:rsidR="00782A5C" w:rsidRDefault="00782A5C" w:rsidP="005B6382">
      <w:pPr>
        <w:rPr>
          <w:rtl/>
          <w:lang w:eastAsia="he-IL"/>
        </w:rPr>
      </w:pPr>
    </w:p>
    <w:p w14:paraId="43F3A2E9" w14:textId="6CB206CF" w:rsidR="00782A5C" w:rsidRDefault="00782A5C" w:rsidP="00782A5C">
      <w:pPr>
        <w:pStyle w:val="af9"/>
        <w:keepNext/>
        <w:rPr>
          <w:rtl/>
          <w:lang w:eastAsia="he-IL"/>
        </w:rPr>
      </w:pPr>
      <w:bookmarkStart w:id="7796" w:name="ET_guest_ניצה_פלדמן_782"/>
      <w:r w:rsidRPr="00782A5C">
        <w:rPr>
          <w:rStyle w:val="TagStyle"/>
          <w:rtl/>
        </w:rPr>
        <w:t xml:space="preserve"> &lt;&lt; אורח &gt;&gt; </w:t>
      </w:r>
      <w:r>
        <w:rPr>
          <w:rtl/>
          <w:lang w:eastAsia="he-IL"/>
        </w:rPr>
        <w:t>ניצ</w:t>
      </w:r>
      <w:r w:rsidR="00D0587C">
        <w:rPr>
          <w:rFonts w:hint="cs"/>
          <w:rtl/>
          <w:lang w:eastAsia="he-IL"/>
        </w:rPr>
        <w:t>ן</w:t>
      </w:r>
      <w:r>
        <w:rPr>
          <w:rtl/>
          <w:lang w:eastAsia="he-IL"/>
        </w:rPr>
        <w:t xml:space="preserve"> פלדמן:</w:t>
      </w:r>
      <w:r w:rsidRPr="00782A5C">
        <w:rPr>
          <w:rStyle w:val="TagStyle"/>
          <w:rtl/>
        </w:rPr>
        <w:t xml:space="preserve"> &lt;&lt; אורח &gt;&gt;</w:t>
      </w:r>
      <w:r w:rsidR="002A363D">
        <w:rPr>
          <w:rtl/>
          <w:lang w:eastAsia="he-IL"/>
        </w:rPr>
        <w:t xml:space="preserve"> </w:t>
      </w:r>
      <w:r>
        <w:rPr>
          <w:rtl/>
          <w:lang w:eastAsia="he-IL"/>
        </w:rPr>
        <w:t xml:space="preserve"> </w:t>
      </w:r>
      <w:bookmarkEnd w:id="7796"/>
    </w:p>
    <w:p w14:paraId="0EA4564B" w14:textId="518F46C6" w:rsidR="00782A5C" w:rsidRDefault="00782A5C" w:rsidP="00782A5C">
      <w:pPr>
        <w:pStyle w:val="KeepWithNext"/>
        <w:rPr>
          <w:rtl/>
          <w:lang w:eastAsia="he-IL"/>
        </w:rPr>
      </w:pPr>
    </w:p>
    <w:p w14:paraId="009AF75F" w14:textId="29A567A4" w:rsidR="00782A5C" w:rsidRDefault="00782A5C" w:rsidP="00782A5C">
      <w:pPr>
        <w:rPr>
          <w:rtl/>
          <w:lang w:eastAsia="he-IL"/>
        </w:rPr>
      </w:pPr>
      <w:r>
        <w:rPr>
          <w:rFonts w:hint="cs"/>
          <w:rtl/>
          <w:lang w:eastAsia="he-IL"/>
        </w:rPr>
        <w:t>ניצ</w:t>
      </w:r>
      <w:r w:rsidR="00D0587C">
        <w:rPr>
          <w:rFonts w:hint="cs"/>
          <w:rtl/>
          <w:lang w:eastAsia="he-IL"/>
        </w:rPr>
        <w:t>ן</w:t>
      </w:r>
      <w:r>
        <w:rPr>
          <w:rFonts w:hint="cs"/>
          <w:rtl/>
          <w:lang w:eastAsia="he-IL"/>
        </w:rPr>
        <w:t xml:space="preserve"> פלדמן מהתאחדות הקבל</w:t>
      </w:r>
      <w:bookmarkStart w:id="7797" w:name="_ETM_Q1_981654"/>
      <w:bookmarkEnd w:id="7797"/>
      <w:r>
        <w:rPr>
          <w:rFonts w:hint="cs"/>
          <w:rtl/>
          <w:lang w:eastAsia="he-IL"/>
        </w:rPr>
        <w:t>נים</w:t>
      </w:r>
      <w:bookmarkStart w:id="7798" w:name="_ETM_Q1_981355"/>
      <w:bookmarkEnd w:id="7798"/>
      <w:r w:rsidR="008110C1">
        <w:rPr>
          <w:rFonts w:hint="cs"/>
          <w:rtl/>
          <w:lang w:eastAsia="he-IL"/>
        </w:rPr>
        <w:t xml:space="preserve">. </w:t>
      </w:r>
      <w:bookmarkStart w:id="7799" w:name="_ETM_Q1_985535"/>
      <w:bookmarkEnd w:id="7799"/>
      <w:r w:rsidR="008110C1">
        <w:rPr>
          <w:rFonts w:hint="cs"/>
          <w:rtl/>
          <w:lang w:eastAsia="he-IL"/>
        </w:rPr>
        <w:t xml:space="preserve">אני חושבת שמה שכן רלוונטי </w:t>
      </w:r>
      <w:bookmarkStart w:id="7800" w:name="_ETM_Q1_982810"/>
      <w:bookmarkStart w:id="7801" w:name="_ETM_Q1_980389"/>
      <w:bookmarkStart w:id="7802" w:name="_ETM_Q1_983618"/>
      <w:bookmarkEnd w:id="7800"/>
      <w:bookmarkEnd w:id="7801"/>
      <w:bookmarkEnd w:id="7802"/>
      <w:r w:rsidR="008110C1">
        <w:rPr>
          <w:rFonts w:hint="cs"/>
          <w:rtl/>
          <w:lang w:eastAsia="he-IL"/>
        </w:rPr>
        <w:t>בהקשר הזה, זה כן שהרשות</w:t>
      </w:r>
      <w:bookmarkStart w:id="7803" w:name="_ETM_Q1_989125"/>
      <w:bookmarkEnd w:id="7803"/>
      <w:r w:rsidR="008110C1">
        <w:rPr>
          <w:rFonts w:hint="cs"/>
          <w:rtl/>
          <w:lang w:eastAsia="he-IL"/>
        </w:rPr>
        <w:t xml:space="preserve"> המקומית יש לה צורך ציבורי </w:t>
      </w:r>
      <w:bookmarkStart w:id="7804" w:name="_ETM_Q1_988568"/>
      <w:bookmarkStart w:id="7805" w:name="_ETM_Q1_988900"/>
      <w:bookmarkEnd w:id="7804"/>
      <w:bookmarkEnd w:id="7805"/>
      <w:r w:rsidR="008110C1">
        <w:rPr>
          <w:rFonts w:hint="cs"/>
          <w:rtl/>
          <w:lang w:eastAsia="he-IL"/>
        </w:rPr>
        <w:t xml:space="preserve">שתראה </w:t>
      </w:r>
      <w:bookmarkStart w:id="7806" w:name="_ETM_Q1_989278"/>
      <w:bookmarkEnd w:id="7806"/>
      <w:r w:rsidR="008110C1">
        <w:rPr>
          <w:rFonts w:hint="cs"/>
          <w:rtl/>
          <w:lang w:eastAsia="he-IL"/>
        </w:rPr>
        <w:t>שהיא באמת צריכה או</w:t>
      </w:r>
      <w:bookmarkStart w:id="7807" w:name="_ETM_Q1_991934"/>
      <w:bookmarkEnd w:id="7807"/>
      <w:r w:rsidR="008110C1">
        <w:rPr>
          <w:rFonts w:hint="cs"/>
          <w:rtl/>
          <w:lang w:eastAsia="he-IL"/>
        </w:rPr>
        <w:t xml:space="preserve">תו וכרגע </w:t>
      </w:r>
      <w:bookmarkStart w:id="7808" w:name="_ETM_Q1_991035"/>
      <w:bookmarkEnd w:id="7808"/>
      <w:r w:rsidR="008110C1">
        <w:rPr>
          <w:rFonts w:hint="cs"/>
          <w:rtl/>
          <w:lang w:eastAsia="he-IL"/>
        </w:rPr>
        <w:t>בחוק הזה בכלל היא לא צריכה להוכיח</w:t>
      </w:r>
      <w:bookmarkStart w:id="7809" w:name="_ETM_Q1_991909"/>
      <w:bookmarkStart w:id="7810" w:name="_ETM_Q1_995747"/>
      <w:bookmarkStart w:id="7811" w:name="_ETM_Q1_992980"/>
      <w:bookmarkStart w:id="7812" w:name="_ETM_Q1_990555"/>
      <w:bookmarkStart w:id="7813" w:name="_ETM_Q1_989583"/>
      <w:bookmarkStart w:id="7814" w:name="_ETM_Q1_988258"/>
      <w:bookmarkStart w:id="7815" w:name="_ETM_Q1_994748"/>
      <w:bookmarkStart w:id="7816" w:name="_ETM_Q1_992900"/>
      <w:bookmarkStart w:id="7817" w:name="_ETM_Q1_991943"/>
      <w:bookmarkEnd w:id="7809"/>
      <w:bookmarkEnd w:id="7810"/>
      <w:bookmarkEnd w:id="7811"/>
      <w:bookmarkEnd w:id="7812"/>
      <w:bookmarkEnd w:id="7813"/>
      <w:bookmarkEnd w:id="7814"/>
      <w:bookmarkEnd w:id="7815"/>
      <w:bookmarkEnd w:id="7816"/>
      <w:bookmarkEnd w:id="7817"/>
      <w:r w:rsidR="008110C1">
        <w:rPr>
          <w:rFonts w:hint="cs"/>
          <w:rtl/>
          <w:lang w:eastAsia="he-IL"/>
        </w:rPr>
        <w:t xml:space="preserve"> ולא להראות שהיא צריכה את הצורך הציבורי </w:t>
      </w:r>
      <w:bookmarkStart w:id="7818" w:name="_ETM_Q1_996731"/>
      <w:bookmarkEnd w:id="7818"/>
      <w:r w:rsidR="008110C1">
        <w:rPr>
          <w:rFonts w:hint="cs"/>
          <w:rtl/>
          <w:lang w:eastAsia="he-IL"/>
        </w:rPr>
        <w:t>- -</w:t>
      </w:r>
    </w:p>
    <w:p w14:paraId="4985C443" w14:textId="2BC71555" w:rsidR="008110C1" w:rsidRDefault="008110C1" w:rsidP="00782A5C">
      <w:pPr>
        <w:rPr>
          <w:rtl/>
          <w:lang w:eastAsia="he-IL"/>
        </w:rPr>
      </w:pPr>
    </w:p>
    <w:p w14:paraId="0F8A334D" w14:textId="40DC414F" w:rsidR="008110C1" w:rsidRDefault="008110C1" w:rsidP="008110C1">
      <w:pPr>
        <w:pStyle w:val="af6"/>
        <w:keepNext/>
        <w:rPr>
          <w:rtl/>
        </w:rPr>
      </w:pPr>
      <w:bookmarkStart w:id="7819" w:name="ET_yor_5771_783"/>
      <w:r w:rsidRPr="008110C1">
        <w:rPr>
          <w:rStyle w:val="TagStyle"/>
          <w:rtl/>
        </w:rPr>
        <w:t xml:space="preserve"> &lt;&lt; יור &gt;&gt; </w:t>
      </w:r>
      <w:r>
        <w:rPr>
          <w:rtl/>
        </w:rPr>
        <w:t>היו"ר איתן גינזבורג:</w:t>
      </w:r>
      <w:r w:rsidRPr="008110C1">
        <w:rPr>
          <w:rStyle w:val="TagStyle"/>
          <w:rtl/>
        </w:rPr>
        <w:t xml:space="preserve"> &lt;&lt; יור &gt;&gt;</w:t>
      </w:r>
      <w:r w:rsidR="002A363D">
        <w:rPr>
          <w:rtl/>
        </w:rPr>
        <w:t xml:space="preserve"> </w:t>
      </w:r>
      <w:r>
        <w:rPr>
          <w:rtl/>
        </w:rPr>
        <w:t xml:space="preserve"> </w:t>
      </w:r>
      <w:bookmarkEnd w:id="7819"/>
    </w:p>
    <w:p w14:paraId="3C3CF9AC" w14:textId="0A432151" w:rsidR="008110C1" w:rsidRDefault="008110C1" w:rsidP="008110C1">
      <w:pPr>
        <w:pStyle w:val="KeepWithNext"/>
        <w:rPr>
          <w:rtl/>
          <w:lang w:eastAsia="he-IL"/>
        </w:rPr>
      </w:pPr>
    </w:p>
    <w:p w14:paraId="4C61CE22" w14:textId="69F7DC28" w:rsidR="008110C1" w:rsidRDefault="008110C1" w:rsidP="008110C1">
      <w:pPr>
        <w:rPr>
          <w:rtl/>
          <w:lang w:eastAsia="he-IL"/>
        </w:rPr>
      </w:pPr>
      <w:r>
        <w:rPr>
          <w:rFonts w:hint="cs"/>
          <w:rtl/>
          <w:lang w:eastAsia="he-IL"/>
        </w:rPr>
        <w:t xml:space="preserve">בסדר בואי, </w:t>
      </w:r>
      <w:bookmarkStart w:id="7820" w:name="_ETM_Q1_994411"/>
      <w:bookmarkEnd w:id="7820"/>
      <w:r>
        <w:rPr>
          <w:rFonts w:hint="cs"/>
          <w:rtl/>
          <w:lang w:eastAsia="he-IL"/>
        </w:rPr>
        <w:t>גברתי, בסדר.</w:t>
      </w:r>
      <w:bookmarkStart w:id="7821" w:name="_ETM_Q1_1000428"/>
      <w:bookmarkEnd w:id="7821"/>
    </w:p>
    <w:p w14:paraId="00E71115" w14:textId="3B871684" w:rsidR="008110C1" w:rsidRDefault="008110C1" w:rsidP="008110C1">
      <w:pPr>
        <w:rPr>
          <w:rtl/>
          <w:lang w:eastAsia="he-IL"/>
        </w:rPr>
      </w:pPr>
      <w:bookmarkStart w:id="7822" w:name="_ETM_Q1_1000504"/>
      <w:bookmarkStart w:id="7823" w:name="_ETM_Q1_998940"/>
      <w:bookmarkEnd w:id="7822"/>
      <w:bookmarkEnd w:id="7823"/>
    </w:p>
    <w:p w14:paraId="48778F29" w14:textId="24C69D13" w:rsidR="008110C1" w:rsidRDefault="008110C1" w:rsidP="008110C1">
      <w:pPr>
        <w:pStyle w:val="af9"/>
        <w:keepNext/>
        <w:rPr>
          <w:rtl/>
          <w:lang w:eastAsia="he-IL"/>
        </w:rPr>
      </w:pPr>
      <w:bookmarkStart w:id="7824" w:name="ET_guest_ניצן_פלדמן_784"/>
      <w:r w:rsidRPr="008110C1">
        <w:rPr>
          <w:rStyle w:val="TagStyle"/>
          <w:rtl/>
        </w:rPr>
        <w:t xml:space="preserve"> &lt;&lt; אורח &gt;&gt; </w:t>
      </w:r>
      <w:r>
        <w:rPr>
          <w:rtl/>
          <w:lang w:eastAsia="he-IL"/>
        </w:rPr>
        <w:t>ניצן פלדמן:</w:t>
      </w:r>
      <w:r w:rsidRPr="008110C1">
        <w:rPr>
          <w:rStyle w:val="TagStyle"/>
          <w:rtl/>
        </w:rPr>
        <w:t xml:space="preserve"> &lt;&lt; אורח &gt;&gt;</w:t>
      </w:r>
      <w:r w:rsidR="002A363D">
        <w:rPr>
          <w:rtl/>
          <w:lang w:eastAsia="he-IL"/>
        </w:rPr>
        <w:t xml:space="preserve"> </w:t>
      </w:r>
      <w:r>
        <w:rPr>
          <w:rtl/>
          <w:lang w:eastAsia="he-IL"/>
        </w:rPr>
        <w:t xml:space="preserve"> </w:t>
      </w:r>
      <w:bookmarkEnd w:id="7824"/>
    </w:p>
    <w:p w14:paraId="048C9711" w14:textId="208C114A" w:rsidR="008110C1" w:rsidRDefault="008110C1" w:rsidP="008110C1">
      <w:pPr>
        <w:pStyle w:val="KeepWithNext"/>
        <w:rPr>
          <w:rtl/>
          <w:lang w:eastAsia="he-IL"/>
        </w:rPr>
      </w:pPr>
    </w:p>
    <w:p w14:paraId="387FFA82" w14:textId="2F7FAD9C" w:rsidR="008110C1" w:rsidRDefault="008110C1" w:rsidP="008110C1">
      <w:pPr>
        <w:rPr>
          <w:rtl/>
          <w:lang w:eastAsia="he-IL"/>
        </w:rPr>
      </w:pPr>
      <w:bookmarkStart w:id="7825" w:name="_ETM_Q1_999410"/>
      <w:bookmarkStart w:id="7826" w:name="_ETM_Q1_999443"/>
      <w:bookmarkStart w:id="7827" w:name="_ETM_Q1_996543"/>
      <w:bookmarkEnd w:id="7825"/>
      <w:bookmarkEnd w:id="7826"/>
      <w:bookmarkEnd w:id="7827"/>
      <w:r>
        <w:rPr>
          <w:rFonts w:hint="cs"/>
          <w:rtl/>
          <w:lang w:eastAsia="he-IL"/>
        </w:rPr>
        <w:t xml:space="preserve">אני </w:t>
      </w:r>
      <w:bookmarkStart w:id="7828" w:name="_ETM_Q1_996313"/>
      <w:bookmarkEnd w:id="7828"/>
      <w:r>
        <w:rPr>
          <w:rFonts w:hint="cs"/>
          <w:rtl/>
          <w:lang w:eastAsia="he-IL"/>
        </w:rPr>
        <w:t xml:space="preserve">רוצה </w:t>
      </w:r>
      <w:bookmarkStart w:id="7829" w:name="_ETM_Q1_996769"/>
      <w:bookmarkEnd w:id="7829"/>
      <w:r>
        <w:rPr>
          <w:rFonts w:hint="cs"/>
          <w:rtl/>
          <w:lang w:eastAsia="he-IL"/>
        </w:rPr>
        <w:t>להעיר לגם שהרשות המקומית מכווינה את הקבלנים - -</w:t>
      </w:r>
    </w:p>
    <w:p w14:paraId="5033FA1C" w14:textId="750EE61A" w:rsidR="008110C1" w:rsidRDefault="008110C1" w:rsidP="008110C1">
      <w:pPr>
        <w:rPr>
          <w:rtl/>
          <w:lang w:eastAsia="he-IL"/>
        </w:rPr>
      </w:pPr>
    </w:p>
    <w:p w14:paraId="579E5CCB" w14:textId="6674389A" w:rsidR="008110C1" w:rsidRDefault="008110C1" w:rsidP="008110C1">
      <w:pPr>
        <w:pStyle w:val="af6"/>
        <w:keepNext/>
        <w:rPr>
          <w:rtl/>
        </w:rPr>
      </w:pPr>
      <w:bookmarkStart w:id="7830" w:name="ET_yor_5771_785"/>
      <w:r w:rsidRPr="008110C1">
        <w:rPr>
          <w:rStyle w:val="TagStyle"/>
          <w:rtl/>
        </w:rPr>
        <w:t xml:space="preserve"> &lt;&lt; יור &gt;&gt; </w:t>
      </w:r>
      <w:r>
        <w:rPr>
          <w:rtl/>
        </w:rPr>
        <w:t>היו"ר איתן גינזבורג:</w:t>
      </w:r>
      <w:r w:rsidRPr="008110C1">
        <w:rPr>
          <w:rStyle w:val="TagStyle"/>
          <w:rtl/>
        </w:rPr>
        <w:t xml:space="preserve"> &lt;&lt; יור &gt;&gt;</w:t>
      </w:r>
      <w:r w:rsidR="002A363D">
        <w:rPr>
          <w:rtl/>
        </w:rPr>
        <w:t xml:space="preserve"> </w:t>
      </w:r>
      <w:r>
        <w:rPr>
          <w:rtl/>
        </w:rPr>
        <w:t xml:space="preserve"> </w:t>
      </w:r>
      <w:bookmarkEnd w:id="7830"/>
    </w:p>
    <w:p w14:paraId="23CE0BC9" w14:textId="32A6F397" w:rsidR="008110C1" w:rsidRDefault="008110C1" w:rsidP="008110C1">
      <w:pPr>
        <w:pStyle w:val="KeepWithNext"/>
        <w:rPr>
          <w:rtl/>
          <w:lang w:eastAsia="he-IL"/>
        </w:rPr>
      </w:pPr>
    </w:p>
    <w:p w14:paraId="49DBABF7" w14:textId="5AAE43B9" w:rsidR="008110C1" w:rsidRDefault="008110C1" w:rsidP="008110C1">
      <w:pPr>
        <w:rPr>
          <w:rtl/>
          <w:lang w:eastAsia="he-IL"/>
        </w:rPr>
      </w:pPr>
      <w:r>
        <w:rPr>
          <w:rFonts w:hint="cs"/>
          <w:rtl/>
          <w:lang w:eastAsia="he-IL"/>
        </w:rPr>
        <w:t>למי היא תוכיח? לך?</w:t>
      </w:r>
    </w:p>
    <w:p w14:paraId="607ED643" w14:textId="7CEEC431" w:rsidR="008110C1" w:rsidRDefault="008110C1" w:rsidP="008110C1">
      <w:pPr>
        <w:rPr>
          <w:rtl/>
          <w:lang w:eastAsia="he-IL"/>
        </w:rPr>
      </w:pPr>
    </w:p>
    <w:p w14:paraId="6EE995AB" w14:textId="56CF55B8" w:rsidR="008110C1" w:rsidRDefault="008110C1" w:rsidP="008110C1">
      <w:pPr>
        <w:pStyle w:val="af9"/>
        <w:keepNext/>
        <w:rPr>
          <w:rtl/>
          <w:lang w:eastAsia="he-IL"/>
        </w:rPr>
      </w:pPr>
      <w:bookmarkStart w:id="7831" w:name="ET_guest_ניצן_פלדמן_786"/>
      <w:r w:rsidRPr="008110C1">
        <w:rPr>
          <w:rStyle w:val="TagStyle"/>
          <w:rtl/>
        </w:rPr>
        <w:t xml:space="preserve"> &lt;&lt; אורח &gt;&gt; </w:t>
      </w:r>
      <w:r>
        <w:rPr>
          <w:rtl/>
          <w:lang w:eastAsia="he-IL"/>
        </w:rPr>
        <w:t>ניצן פלדמן:</w:t>
      </w:r>
      <w:r w:rsidRPr="008110C1">
        <w:rPr>
          <w:rStyle w:val="TagStyle"/>
          <w:rtl/>
        </w:rPr>
        <w:t xml:space="preserve"> &lt;&lt; אורח &gt;&gt;</w:t>
      </w:r>
      <w:r w:rsidR="002A363D">
        <w:rPr>
          <w:rtl/>
          <w:lang w:eastAsia="he-IL"/>
        </w:rPr>
        <w:t xml:space="preserve"> </w:t>
      </w:r>
      <w:r>
        <w:rPr>
          <w:rtl/>
          <w:lang w:eastAsia="he-IL"/>
        </w:rPr>
        <w:t xml:space="preserve"> </w:t>
      </w:r>
      <w:bookmarkEnd w:id="7831"/>
    </w:p>
    <w:p w14:paraId="5A55FBD9" w14:textId="2FAB9816" w:rsidR="008110C1" w:rsidRDefault="008110C1" w:rsidP="008110C1">
      <w:pPr>
        <w:pStyle w:val="KeepWithNext"/>
        <w:rPr>
          <w:rtl/>
          <w:lang w:eastAsia="he-IL"/>
        </w:rPr>
      </w:pPr>
    </w:p>
    <w:p w14:paraId="64F65F2E" w14:textId="02BF13FF" w:rsidR="008110C1" w:rsidRDefault="008110C1" w:rsidP="008110C1">
      <w:pPr>
        <w:rPr>
          <w:rtl/>
          <w:lang w:eastAsia="he-IL"/>
        </w:rPr>
      </w:pPr>
      <w:bookmarkStart w:id="7832" w:name="_ETM_Q1_1001084"/>
      <w:bookmarkEnd w:id="7832"/>
      <w:r>
        <w:rPr>
          <w:rFonts w:hint="cs"/>
          <w:rtl/>
          <w:lang w:eastAsia="he-IL"/>
        </w:rPr>
        <w:t>לא, לבעלי הדירות.</w:t>
      </w:r>
    </w:p>
    <w:p w14:paraId="776EDC33" w14:textId="73028411" w:rsidR="008110C1" w:rsidRDefault="008110C1" w:rsidP="008110C1">
      <w:pPr>
        <w:rPr>
          <w:rtl/>
          <w:lang w:eastAsia="he-IL"/>
        </w:rPr>
      </w:pPr>
      <w:bookmarkStart w:id="7833" w:name="_ETM_Q1_1006174"/>
      <w:bookmarkStart w:id="7834" w:name="_ETM_Q1_1006240"/>
      <w:bookmarkEnd w:id="7833"/>
      <w:bookmarkEnd w:id="7834"/>
    </w:p>
    <w:p w14:paraId="4291748A" w14:textId="21152578" w:rsidR="008110C1" w:rsidRDefault="008110C1" w:rsidP="008110C1">
      <w:pPr>
        <w:pStyle w:val="af6"/>
        <w:keepNext/>
        <w:rPr>
          <w:rtl/>
        </w:rPr>
      </w:pPr>
      <w:bookmarkStart w:id="7835" w:name="ET_yor_5771_787"/>
      <w:r w:rsidRPr="008110C1">
        <w:rPr>
          <w:rStyle w:val="TagStyle"/>
          <w:rtl/>
        </w:rPr>
        <w:t xml:space="preserve"> &lt;&lt; יור &gt;&gt; </w:t>
      </w:r>
      <w:r>
        <w:rPr>
          <w:rtl/>
        </w:rPr>
        <w:t>היו"ר איתן גינזבורג:</w:t>
      </w:r>
      <w:r w:rsidRPr="008110C1">
        <w:rPr>
          <w:rStyle w:val="TagStyle"/>
          <w:rtl/>
        </w:rPr>
        <w:t xml:space="preserve"> &lt;&lt; יור &gt;&gt;</w:t>
      </w:r>
      <w:r w:rsidR="002A363D">
        <w:rPr>
          <w:rtl/>
        </w:rPr>
        <w:t xml:space="preserve"> </w:t>
      </w:r>
      <w:r>
        <w:rPr>
          <w:rtl/>
        </w:rPr>
        <w:t xml:space="preserve"> </w:t>
      </w:r>
      <w:bookmarkEnd w:id="7835"/>
    </w:p>
    <w:p w14:paraId="70034EB8" w14:textId="49EFE320" w:rsidR="008110C1" w:rsidRDefault="008110C1" w:rsidP="008110C1">
      <w:pPr>
        <w:pStyle w:val="KeepWithNext"/>
        <w:rPr>
          <w:rtl/>
          <w:lang w:eastAsia="he-IL"/>
        </w:rPr>
      </w:pPr>
    </w:p>
    <w:p w14:paraId="12E92D40" w14:textId="6227D8CB" w:rsidR="008110C1" w:rsidRDefault="008110C1" w:rsidP="008110C1">
      <w:pPr>
        <w:rPr>
          <w:rtl/>
          <w:lang w:eastAsia="he-IL"/>
        </w:rPr>
      </w:pPr>
      <w:bookmarkStart w:id="7836" w:name="_ETM_Q1_1006744"/>
      <w:bookmarkEnd w:id="7836"/>
      <w:r>
        <w:rPr>
          <w:rFonts w:hint="cs"/>
          <w:rtl/>
          <w:lang w:eastAsia="he-IL"/>
        </w:rPr>
        <w:t>סליחה גברתי, לא הבנתי - -</w:t>
      </w:r>
    </w:p>
    <w:p w14:paraId="42E8D0AA" w14:textId="7899F2BB" w:rsidR="008110C1" w:rsidRDefault="008110C1" w:rsidP="008110C1">
      <w:pPr>
        <w:rPr>
          <w:rtl/>
          <w:lang w:eastAsia="he-IL"/>
        </w:rPr>
      </w:pPr>
      <w:bookmarkStart w:id="7837" w:name="_ETM_Q1_1009895"/>
      <w:bookmarkStart w:id="7838" w:name="_ETM_Q1_1009965"/>
      <w:bookmarkStart w:id="7839" w:name="_ETM_Q1_1007142"/>
      <w:bookmarkEnd w:id="7837"/>
      <w:bookmarkEnd w:id="7838"/>
      <w:bookmarkEnd w:id="7839"/>
    </w:p>
    <w:p w14:paraId="4501DC21" w14:textId="36870847" w:rsidR="008110C1" w:rsidRDefault="008110C1" w:rsidP="008110C1">
      <w:pPr>
        <w:pStyle w:val="af9"/>
        <w:keepNext/>
        <w:rPr>
          <w:rtl/>
          <w:lang w:eastAsia="he-IL"/>
        </w:rPr>
      </w:pPr>
      <w:bookmarkStart w:id="7840" w:name="ET_guest_ניצן_פלדמן_788"/>
      <w:r w:rsidRPr="008110C1">
        <w:rPr>
          <w:rStyle w:val="TagStyle"/>
          <w:rtl/>
        </w:rPr>
        <w:t xml:space="preserve"> &lt;&lt; אורח &gt;&gt; </w:t>
      </w:r>
      <w:r>
        <w:rPr>
          <w:rtl/>
          <w:lang w:eastAsia="he-IL"/>
        </w:rPr>
        <w:t>ניצן פלדמן:</w:t>
      </w:r>
      <w:r w:rsidRPr="008110C1">
        <w:rPr>
          <w:rStyle w:val="TagStyle"/>
          <w:rtl/>
        </w:rPr>
        <w:t xml:space="preserve"> &lt;&lt; אורח &gt;&gt;</w:t>
      </w:r>
      <w:r w:rsidR="002A363D">
        <w:rPr>
          <w:rtl/>
          <w:lang w:eastAsia="he-IL"/>
        </w:rPr>
        <w:t xml:space="preserve"> </w:t>
      </w:r>
      <w:r>
        <w:rPr>
          <w:rtl/>
          <w:lang w:eastAsia="he-IL"/>
        </w:rPr>
        <w:t xml:space="preserve"> </w:t>
      </w:r>
      <w:bookmarkEnd w:id="7840"/>
    </w:p>
    <w:p w14:paraId="4D519B24" w14:textId="4EB98766" w:rsidR="008110C1" w:rsidRDefault="008110C1" w:rsidP="008110C1">
      <w:pPr>
        <w:pStyle w:val="KeepWithNext"/>
        <w:rPr>
          <w:rtl/>
          <w:lang w:eastAsia="he-IL"/>
        </w:rPr>
      </w:pPr>
    </w:p>
    <w:p w14:paraId="3E8C2D4B" w14:textId="26626DC1" w:rsidR="008110C1" w:rsidRDefault="008110C1" w:rsidP="008110C1">
      <w:pPr>
        <w:rPr>
          <w:rtl/>
          <w:lang w:eastAsia="he-IL"/>
        </w:rPr>
      </w:pPr>
      <w:bookmarkStart w:id="7841" w:name="_ETM_Q1_1008549"/>
      <w:bookmarkStart w:id="7842" w:name="_ETM_Q1_1008588"/>
      <w:bookmarkStart w:id="7843" w:name="_ETM_Q1_1008143"/>
      <w:bookmarkStart w:id="7844" w:name="_ETM_Q1_1006429"/>
      <w:bookmarkStart w:id="7845" w:name="_ETM_Q1_1007520"/>
      <w:bookmarkStart w:id="7846" w:name="_ETM_Q1_1006396"/>
      <w:bookmarkStart w:id="7847" w:name="_ETM_Q1_1007113"/>
      <w:bookmarkStart w:id="7848" w:name="_ETM_Q1_1006438"/>
      <w:bookmarkEnd w:id="7841"/>
      <w:bookmarkEnd w:id="7842"/>
      <w:bookmarkEnd w:id="7843"/>
      <w:bookmarkEnd w:id="7844"/>
      <w:bookmarkEnd w:id="7845"/>
      <w:bookmarkEnd w:id="7846"/>
      <w:bookmarkEnd w:id="7847"/>
      <w:bookmarkEnd w:id="7848"/>
      <w:r>
        <w:rPr>
          <w:rFonts w:hint="cs"/>
          <w:rtl/>
          <w:lang w:eastAsia="he-IL"/>
        </w:rPr>
        <w:t xml:space="preserve">שלא ירצו לצאת לפרויקט שהם לא יודעים מה שמים </w:t>
      </w:r>
      <w:bookmarkStart w:id="7849" w:name="_ETM_Q1_1011831"/>
      <w:bookmarkEnd w:id="7849"/>
      <w:r>
        <w:rPr>
          <w:rFonts w:hint="cs"/>
          <w:rtl/>
          <w:lang w:eastAsia="he-IL"/>
        </w:rPr>
        <w:t>להם שם</w:t>
      </w:r>
      <w:bookmarkStart w:id="7850" w:name="_ETM_Q1_1010311"/>
      <w:bookmarkStart w:id="7851" w:name="_ETM_Q1_1009978"/>
      <w:bookmarkEnd w:id="7850"/>
      <w:bookmarkEnd w:id="7851"/>
      <w:r>
        <w:rPr>
          <w:rFonts w:hint="cs"/>
          <w:rtl/>
          <w:lang w:eastAsia="he-IL"/>
        </w:rPr>
        <w:t xml:space="preserve"> וזה הנמב"י האמיתי.</w:t>
      </w:r>
    </w:p>
    <w:p w14:paraId="291948C6" w14:textId="4A09AE98" w:rsidR="008110C1" w:rsidRDefault="008110C1" w:rsidP="008110C1">
      <w:pPr>
        <w:rPr>
          <w:rtl/>
          <w:lang w:eastAsia="he-IL"/>
        </w:rPr>
      </w:pPr>
      <w:bookmarkStart w:id="7852" w:name="_ETM_Q1_1014023"/>
      <w:bookmarkStart w:id="7853" w:name="_ETM_Q1_1014096"/>
      <w:bookmarkStart w:id="7854" w:name="_ETM_Q1_1011174"/>
      <w:bookmarkEnd w:id="7852"/>
      <w:bookmarkEnd w:id="7853"/>
      <w:bookmarkEnd w:id="7854"/>
    </w:p>
    <w:p w14:paraId="707BCED0" w14:textId="66EC97BF" w:rsidR="008110C1" w:rsidRDefault="008110C1" w:rsidP="008110C1">
      <w:pPr>
        <w:pStyle w:val="af6"/>
        <w:keepNext/>
        <w:rPr>
          <w:rtl/>
        </w:rPr>
      </w:pPr>
      <w:bookmarkStart w:id="7855" w:name="ET_yor_5771_789"/>
      <w:r w:rsidRPr="008110C1">
        <w:rPr>
          <w:rStyle w:val="TagStyle"/>
          <w:rtl/>
        </w:rPr>
        <w:t xml:space="preserve"> &lt;&lt; יור &gt;&gt; </w:t>
      </w:r>
      <w:r>
        <w:rPr>
          <w:rtl/>
        </w:rPr>
        <w:t>היו"ר איתן גינזבורג:</w:t>
      </w:r>
      <w:r w:rsidRPr="008110C1">
        <w:rPr>
          <w:rStyle w:val="TagStyle"/>
          <w:rtl/>
        </w:rPr>
        <w:t xml:space="preserve"> &lt;&lt; יור &gt;&gt;</w:t>
      </w:r>
      <w:r w:rsidR="002A363D">
        <w:rPr>
          <w:rtl/>
        </w:rPr>
        <w:t xml:space="preserve"> </w:t>
      </w:r>
      <w:r>
        <w:rPr>
          <w:rtl/>
        </w:rPr>
        <w:t xml:space="preserve"> </w:t>
      </w:r>
      <w:bookmarkEnd w:id="7855"/>
    </w:p>
    <w:p w14:paraId="2A86E898" w14:textId="1495DE7F" w:rsidR="008110C1" w:rsidRDefault="008110C1" w:rsidP="008110C1">
      <w:pPr>
        <w:pStyle w:val="KeepWithNext"/>
        <w:rPr>
          <w:rtl/>
          <w:lang w:eastAsia="he-IL"/>
        </w:rPr>
      </w:pPr>
    </w:p>
    <w:p w14:paraId="433C59C2" w14:textId="05463A95" w:rsidR="008110C1" w:rsidRDefault="008110C1" w:rsidP="008110C1">
      <w:pPr>
        <w:rPr>
          <w:rtl/>
          <w:lang w:eastAsia="he-IL"/>
        </w:rPr>
      </w:pPr>
      <w:bookmarkStart w:id="7856" w:name="_ETM_Q1_1011697"/>
      <w:bookmarkStart w:id="7857" w:name="_ETM_Q1_1010271"/>
      <w:bookmarkEnd w:id="7856"/>
      <w:bookmarkEnd w:id="7857"/>
      <w:r>
        <w:rPr>
          <w:rFonts w:hint="cs"/>
          <w:rtl/>
          <w:lang w:eastAsia="he-IL"/>
        </w:rPr>
        <w:t>טוב, בסדר. תודה</w:t>
      </w:r>
      <w:bookmarkStart w:id="7858" w:name="_ETM_Q1_1014026"/>
      <w:bookmarkStart w:id="7859" w:name="_ETM_Q1_1014099"/>
      <w:bookmarkEnd w:id="7858"/>
      <w:bookmarkEnd w:id="7859"/>
      <w:r>
        <w:rPr>
          <w:rFonts w:hint="cs"/>
          <w:rtl/>
          <w:lang w:eastAsia="he-IL"/>
        </w:rPr>
        <w:t>. כ</w:t>
      </w:r>
      <w:bookmarkStart w:id="7860" w:name="_ETM_Q1_1015524"/>
      <w:bookmarkEnd w:id="7860"/>
      <w:r>
        <w:rPr>
          <w:rFonts w:hint="cs"/>
          <w:rtl/>
          <w:lang w:eastAsia="he-IL"/>
        </w:rPr>
        <w:t>ן תומר.</w:t>
      </w:r>
      <w:bookmarkStart w:id="7861" w:name="_ETM_Q1_1017674"/>
      <w:bookmarkEnd w:id="7861"/>
    </w:p>
    <w:p w14:paraId="4C9678D2" w14:textId="43A5F704" w:rsidR="008110C1" w:rsidRDefault="008110C1" w:rsidP="008110C1">
      <w:pPr>
        <w:rPr>
          <w:rtl/>
          <w:lang w:eastAsia="he-IL"/>
        </w:rPr>
      </w:pPr>
      <w:bookmarkStart w:id="7862" w:name="_ETM_Q1_1017740"/>
      <w:bookmarkEnd w:id="7862"/>
    </w:p>
    <w:p w14:paraId="51022F6A" w14:textId="49FA5176" w:rsidR="008110C1" w:rsidRDefault="008110C1" w:rsidP="008110C1">
      <w:pPr>
        <w:pStyle w:val="a4"/>
        <w:keepNext/>
        <w:rPr>
          <w:rtl/>
        </w:rPr>
      </w:pPr>
      <w:bookmarkStart w:id="7863" w:name="ET_speaker_תומר_רוזנר_790"/>
      <w:r w:rsidRPr="008110C1">
        <w:rPr>
          <w:rStyle w:val="TagStyle"/>
          <w:rtl/>
        </w:rPr>
        <w:t xml:space="preserve"> &lt;&lt; דובר &gt;&gt; </w:t>
      </w:r>
      <w:r>
        <w:rPr>
          <w:rtl/>
        </w:rPr>
        <w:t>תומר רוזנר:</w:t>
      </w:r>
      <w:r w:rsidRPr="008110C1">
        <w:rPr>
          <w:rStyle w:val="TagStyle"/>
          <w:rtl/>
        </w:rPr>
        <w:t xml:space="preserve"> &lt;&lt; דובר &gt;&gt;</w:t>
      </w:r>
      <w:r w:rsidR="002A363D">
        <w:rPr>
          <w:rtl/>
        </w:rPr>
        <w:t xml:space="preserve"> </w:t>
      </w:r>
      <w:r>
        <w:rPr>
          <w:rtl/>
        </w:rPr>
        <w:t xml:space="preserve"> </w:t>
      </w:r>
      <w:bookmarkEnd w:id="7863"/>
    </w:p>
    <w:p w14:paraId="1A93715F" w14:textId="25710CE0" w:rsidR="008110C1" w:rsidRDefault="008110C1" w:rsidP="008110C1">
      <w:pPr>
        <w:pStyle w:val="KeepWithNext"/>
        <w:rPr>
          <w:rtl/>
          <w:lang w:eastAsia="he-IL"/>
        </w:rPr>
      </w:pPr>
    </w:p>
    <w:p w14:paraId="7D07AC29" w14:textId="1C07C870" w:rsidR="008110C1" w:rsidRDefault="008110C1" w:rsidP="008110C1">
      <w:pPr>
        <w:rPr>
          <w:rtl/>
          <w:lang w:eastAsia="he-IL"/>
        </w:rPr>
      </w:pPr>
      <w:r>
        <w:rPr>
          <w:rFonts w:hint="cs"/>
          <w:rtl/>
          <w:lang w:eastAsia="he-IL"/>
        </w:rPr>
        <w:t xml:space="preserve">אז אנחנו </w:t>
      </w:r>
      <w:bookmarkStart w:id="7864" w:name="_ETM_Q1_1014818"/>
      <w:bookmarkEnd w:id="7864"/>
      <w:r>
        <w:rPr>
          <w:rFonts w:hint="cs"/>
          <w:rtl/>
          <w:lang w:eastAsia="he-IL"/>
        </w:rPr>
        <w:t>נעיר לגבי הסעיף הזה, ה</w:t>
      </w:r>
      <w:bookmarkStart w:id="7865" w:name="_ETM_Q1_1016245"/>
      <w:bookmarkEnd w:id="7865"/>
      <w:r>
        <w:rPr>
          <w:rFonts w:hint="cs"/>
          <w:rtl/>
          <w:lang w:eastAsia="he-IL"/>
        </w:rPr>
        <w:t xml:space="preserve">הערות גם </w:t>
      </w:r>
      <w:bookmarkStart w:id="7866" w:name="_ETM_Q1_1016917"/>
      <w:bookmarkEnd w:id="7866"/>
      <w:r>
        <w:rPr>
          <w:rFonts w:hint="cs"/>
          <w:rtl/>
          <w:lang w:eastAsia="he-IL"/>
        </w:rPr>
        <w:t>מופיעות בצד. הנקוד</w:t>
      </w:r>
      <w:bookmarkStart w:id="7867" w:name="_ETM_Q1_1019335"/>
      <w:bookmarkEnd w:id="7867"/>
      <w:r>
        <w:rPr>
          <w:rFonts w:hint="cs"/>
          <w:rtl/>
          <w:lang w:eastAsia="he-IL"/>
        </w:rPr>
        <w:t>ה הראשונה שאני רוצה להעיר זה לגבי</w:t>
      </w:r>
      <w:bookmarkStart w:id="7868" w:name="_ETM_Q1_1023673"/>
      <w:bookmarkEnd w:id="7868"/>
      <w:r>
        <w:rPr>
          <w:rFonts w:hint="cs"/>
          <w:rtl/>
          <w:lang w:eastAsia="he-IL"/>
        </w:rPr>
        <w:t xml:space="preserve"> דבר ש</w:t>
      </w:r>
      <w:bookmarkStart w:id="7869" w:name="_ETM_Q1_1023737"/>
      <w:bookmarkEnd w:id="7869"/>
      <w:r>
        <w:rPr>
          <w:rFonts w:hint="cs"/>
          <w:rtl/>
          <w:lang w:eastAsia="he-IL"/>
        </w:rPr>
        <w:t xml:space="preserve">כאילו לא הובהר דיו על ידי הממשלה ואני </w:t>
      </w:r>
      <w:bookmarkStart w:id="7870" w:name="_ETM_Q1_1025728"/>
      <w:bookmarkEnd w:id="7870"/>
      <w:r>
        <w:rPr>
          <w:rFonts w:hint="cs"/>
          <w:rtl/>
          <w:lang w:eastAsia="he-IL"/>
        </w:rPr>
        <w:t>חושב</w:t>
      </w:r>
      <w:bookmarkStart w:id="7871" w:name="_ETM_Q1_1026101"/>
      <w:bookmarkEnd w:id="7871"/>
      <w:r>
        <w:rPr>
          <w:rFonts w:hint="cs"/>
          <w:rtl/>
          <w:lang w:eastAsia="he-IL"/>
        </w:rPr>
        <w:t xml:space="preserve"> שהוא ראוי להבהרה נוספת</w:t>
      </w:r>
      <w:bookmarkStart w:id="7872" w:name="_ETM_Q1_1028704"/>
      <w:bookmarkEnd w:id="7872"/>
      <w:r w:rsidR="00AB7D59">
        <w:rPr>
          <w:rFonts w:hint="cs"/>
          <w:rtl/>
          <w:lang w:eastAsia="he-IL"/>
        </w:rPr>
        <w:t xml:space="preserve">. </w:t>
      </w:r>
      <w:bookmarkStart w:id="7873" w:name="_ETM_Q1_1040280"/>
      <w:bookmarkEnd w:id="7873"/>
      <w:r>
        <w:rPr>
          <w:rFonts w:hint="cs"/>
          <w:rtl/>
          <w:lang w:eastAsia="he-IL"/>
        </w:rPr>
        <w:t>מבחינת המעבר מכך שהקונס</w:t>
      </w:r>
      <w:bookmarkStart w:id="7874" w:name="_ETM_Q1_1031404"/>
      <w:bookmarkEnd w:id="7874"/>
      <w:r>
        <w:rPr>
          <w:rFonts w:hint="cs"/>
          <w:rtl/>
          <w:lang w:eastAsia="he-IL"/>
        </w:rPr>
        <w:t>פציה</w:t>
      </w:r>
      <w:bookmarkStart w:id="7875" w:name="_ETM_Q1_1031904"/>
      <w:bookmarkEnd w:id="7875"/>
      <w:r>
        <w:rPr>
          <w:rFonts w:hint="cs"/>
          <w:rtl/>
          <w:lang w:eastAsia="he-IL"/>
        </w:rPr>
        <w:t xml:space="preserve"> של תמ"א 38 </w:t>
      </w:r>
      <w:r w:rsidR="00AB7D59">
        <w:rPr>
          <w:rFonts w:hint="cs"/>
          <w:rtl/>
          <w:lang w:eastAsia="he-IL"/>
        </w:rPr>
        <w:t>היא תוספת לזכויות קיימות, בעוד כאן ה-400</w:t>
      </w:r>
      <w:bookmarkStart w:id="7876" w:name="_ETM_Q1_1038333"/>
      <w:bookmarkEnd w:id="7876"/>
      <w:r w:rsidR="00AB7D59">
        <w:rPr>
          <w:rFonts w:hint="cs"/>
          <w:rtl/>
          <w:lang w:eastAsia="he-IL"/>
        </w:rPr>
        <w:t>%</w:t>
      </w:r>
      <w:bookmarkStart w:id="7877" w:name="_ETM_Q1_1038788"/>
      <w:bookmarkEnd w:id="7877"/>
      <w:r w:rsidR="00AB7D59">
        <w:rPr>
          <w:rFonts w:hint="cs"/>
          <w:rtl/>
          <w:lang w:eastAsia="he-IL"/>
        </w:rPr>
        <w:t>, או האחוז שנקבע, בעצם בולע את כל התוכניות הקיימות</w:t>
      </w:r>
      <w:r w:rsidR="003711B0">
        <w:rPr>
          <w:rFonts w:hint="cs"/>
          <w:rtl/>
          <w:lang w:eastAsia="he-IL"/>
        </w:rPr>
        <w:t xml:space="preserve"> ונותן תקרת גג לכל התוכניות ובלי להתח</w:t>
      </w:r>
      <w:bookmarkStart w:id="7878" w:name="_ETM_Q1_1049397"/>
      <w:bookmarkStart w:id="7879" w:name="_ETM_Q1_1047388"/>
      <w:bookmarkEnd w:id="7878"/>
      <w:bookmarkEnd w:id="7879"/>
      <w:r w:rsidR="003711B0">
        <w:rPr>
          <w:rFonts w:hint="cs"/>
          <w:rtl/>
          <w:lang w:eastAsia="he-IL"/>
        </w:rPr>
        <w:t xml:space="preserve">שב בשאלה מה זכויות הבנייה הקיימות כבר באותם שטחים. </w:t>
      </w:r>
      <w:bookmarkStart w:id="7880" w:name="_ETM_Q1_1053286"/>
      <w:bookmarkEnd w:id="7880"/>
      <w:r w:rsidR="003711B0">
        <w:rPr>
          <w:rFonts w:hint="cs"/>
          <w:rtl/>
          <w:lang w:eastAsia="he-IL"/>
        </w:rPr>
        <w:t xml:space="preserve">זה נושא שלדעתי ראוי שהממשלה תבהיר יותר את למה היא </w:t>
      </w:r>
      <w:bookmarkStart w:id="7881" w:name="_ETM_Q1_1057756"/>
      <w:bookmarkEnd w:id="7881"/>
      <w:r w:rsidR="003711B0">
        <w:rPr>
          <w:rFonts w:hint="cs"/>
          <w:rtl/>
          <w:lang w:eastAsia="he-IL"/>
        </w:rPr>
        <w:t>עברה מהקונספט האחד לקונספט השני.</w:t>
      </w:r>
    </w:p>
    <w:p w14:paraId="71A125F5" w14:textId="4E3A2DD3" w:rsidR="003711B0" w:rsidRDefault="003711B0" w:rsidP="008110C1">
      <w:pPr>
        <w:rPr>
          <w:rtl/>
          <w:lang w:eastAsia="he-IL"/>
        </w:rPr>
      </w:pPr>
      <w:bookmarkStart w:id="7882" w:name="_ETM_Q1_1062669"/>
      <w:bookmarkStart w:id="7883" w:name="_ETM_Q1_1062742"/>
      <w:bookmarkEnd w:id="7882"/>
      <w:bookmarkEnd w:id="7883"/>
    </w:p>
    <w:p w14:paraId="28FCE161" w14:textId="4E394446" w:rsidR="003711B0" w:rsidRDefault="003711B0" w:rsidP="003711B0">
      <w:pPr>
        <w:pStyle w:val="af6"/>
        <w:keepNext/>
        <w:rPr>
          <w:rtl/>
        </w:rPr>
      </w:pPr>
      <w:bookmarkStart w:id="7884" w:name="ET_yor_5771_791"/>
      <w:r w:rsidRPr="003711B0">
        <w:rPr>
          <w:rStyle w:val="TagStyle"/>
          <w:rtl/>
        </w:rPr>
        <w:t xml:space="preserve"> &lt;&lt; יור &gt;&gt; </w:t>
      </w:r>
      <w:r>
        <w:rPr>
          <w:rtl/>
        </w:rPr>
        <w:t>היו"ר איתן גינזבורג:</w:t>
      </w:r>
      <w:r w:rsidRPr="003711B0">
        <w:rPr>
          <w:rStyle w:val="TagStyle"/>
          <w:rtl/>
        </w:rPr>
        <w:t xml:space="preserve"> &lt;&lt; יור &gt;&gt;</w:t>
      </w:r>
      <w:r w:rsidR="002A363D">
        <w:rPr>
          <w:rtl/>
        </w:rPr>
        <w:t xml:space="preserve"> </w:t>
      </w:r>
      <w:r>
        <w:rPr>
          <w:rtl/>
        </w:rPr>
        <w:t xml:space="preserve"> </w:t>
      </w:r>
      <w:bookmarkEnd w:id="7884"/>
    </w:p>
    <w:p w14:paraId="33839B5B" w14:textId="5AEBC9B9" w:rsidR="003711B0" w:rsidRDefault="003711B0" w:rsidP="003711B0">
      <w:pPr>
        <w:pStyle w:val="KeepWithNext"/>
        <w:rPr>
          <w:rtl/>
          <w:lang w:eastAsia="he-IL"/>
        </w:rPr>
      </w:pPr>
    </w:p>
    <w:p w14:paraId="22A6ABFB" w14:textId="63EC1EB3" w:rsidR="003711B0" w:rsidRDefault="003711B0" w:rsidP="003711B0">
      <w:pPr>
        <w:rPr>
          <w:rtl/>
          <w:lang w:eastAsia="he-IL"/>
        </w:rPr>
      </w:pPr>
      <w:bookmarkStart w:id="7885" w:name="_ETM_Q1_1063385"/>
      <w:bookmarkEnd w:id="7885"/>
      <w:r>
        <w:rPr>
          <w:rFonts w:hint="cs"/>
          <w:rtl/>
          <w:lang w:eastAsia="he-IL"/>
        </w:rPr>
        <w:t>רגע, בואו נשאל את זה ואז נתקדם.</w:t>
      </w:r>
      <w:bookmarkStart w:id="7886" w:name="_ETM_Q1_1060628"/>
      <w:bookmarkStart w:id="7887" w:name="_ETM_Q1_1062076"/>
      <w:bookmarkEnd w:id="7886"/>
      <w:bookmarkEnd w:id="7887"/>
    </w:p>
    <w:p w14:paraId="0B616566" w14:textId="327BA3F1" w:rsidR="00707F6A" w:rsidRDefault="00707F6A" w:rsidP="003711B0">
      <w:pPr>
        <w:rPr>
          <w:rtl/>
          <w:lang w:eastAsia="he-IL"/>
        </w:rPr>
      </w:pPr>
      <w:bookmarkStart w:id="7888" w:name="_ETM_Q1_1062659"/>
      <w:bookmarkEnd w:id="7888"/>
    </w:p>
    <w:p w14:paraId="4C4D1CA2" w14:textId="56923427" w:rsidR="00707F6A" w:rsidRDefault="00707F6A" w:rsidP="00707F6A">
      <w:pPr>
        <w:pStyle w:val="af9"/>
        <w:keepNext/>
        <w:rPr>
          <w:rtl/>
          <w:lang w:eastAsia="he-IL"/>
        </w:rPr>
      </w:pPr>
      <w:bookmarkStart w:id="7889" w:name="ET_guest_בנימין_ארביב_792"/>
      <w:r w:rsidRPr="00707F6A">
        <w:rPr>
          <w:rStyle w:val="TagStyle"/>
          <w:rtl/>
        </w:rPr>
        <w:t xml:space="preserve"> &lt;&lt; אורח &gt;&gt; </w:t>
      </w:r>
      <w:r>
        <w:rPr>
          <w:rtl/>
          <w:lang w:eastAsia="he-IL"/>
        </w:rPr>
        <w:t>בנימין ארביב:</w:t>
      </w:r>
      <w:r w:rsidRPr="00707F6A">
        <w:rPr>
          <w:rStyle w:val="TagStyle"/>
          <w:rtl/>
        </w:rPr>
        <w:t xml:space="preserve"> &lt;&lt; אורח &gt;&gt;</w:t>
      </w:r>
      <w:r w:rsidR="002A363D">
        <w:rPr>
          <w:rtl/>
          <w:lang w:eastAsia="he-IL"/>
        </w:rPr>
        <w:t xml:space="preserve"> </w:t>
      </w:r>
      <w:r>
        <w:rPr>
          <w:rtl/>
          <w:lang w:eastAsia="he-IL"/>
        </w:rPr>
        <w:t xml:space="preserve"> </w:t>
      </w:r>
      <w:bookmarkEnd w:id="7889"/>
    </w:p>
    <w:p w14:paraId="2B6ABD93" w14:textId="38F77437" w:rsidR="00707F6A" w:rsidRDefault="00707F6A" w:rsidP="00707F6A">
      <w:pPr>
        <w:pStyle w:val="KeepWithNext"/>
        <w:rPr>
          <w:rtl/>
          <w:lang w:eastAsia="he-IL"/>
        </w:rPr>
      </w:pPr>
      <w:bookmarkStart w:id="7890" w:name="_ETM_Q1_1069367"/>
      <w:bookmarkEnd w:id="7890"/>
    </w:p>
    <w:p w14:paraId="11B3C0BD" w14:textId="4CDD8A30" w:rsidR="000179B9" w:rsidRDefault="00A91926" w:rsidP="000179B9">
      <w:pPr>
        <w:rPr>
          <w:rtl/>
          <w:lang w:eastAsia="he-IL"/>
        </w:rPr>
      </w:pPr>
      <w:bookmarkStart w:id="7891" w:name="_ETM_Q1_1063341"/>
      <w:bookmarkStart w:id="7892" w:name="_ETM_Q1_1063415"/>
      <w:bookmarkEnd w:id="7891"/>
      <w:bookmarkEnd w:id="7892"/>
      <w:r>
        <w:rPr>
          <w:rFonts w:hint="cs"/>
          <w:rtl/>
          <w:lang w:eastAsia="he-IL"/>
        </w:rPr>
        <w:t>אוקיי אני אסביר. זה לגמרי שינוי מהותי</w:t>
      </w:r>
      <w:r w:rsidR="00AD14FF">
        <w:rPr>
          <w:rFonts w:hint="cs"/>
          <w:rtl/>
          <w:lang w:eastAsia="he-IL"/>
        </w:rPr>
        <w:t xml:space="preserve">, זאת אומרת </w:t>
      </w:r>
      <w:bookmarkStart w:id="7893" w:name="_ETM_Q1_1070931"/>
      <w:bookmarkEnd w:id="7893"/>
      <w:r w:rsidR="00AD14FF">
        <w:rPr>
          <w:rFonts w:hint="cs"/>
          <w:rtl/>
          <w:lang w:eastAsia="he-IL"/>
        </w:rPr>
        <w:t xml:space="preserve">השינוי הכי מהותי </w:t>
      </w:r>
      <w:bookmarkStart w:id="7894" w:name="_ETM_Q1_1069642"/>
      <w:bookmarkEnd w:id="7894"/>
      <w:r w:rsidR="00AD14FF">
        <w:rPr>
          <w:rFonts w:hint="cs"/>
          <w:rtl/>
          <w:lang w:eastAsia="he-IL"/>
        </w:rPr>
        <w:t xml:space="preserve">שאנחנו עובדים </w:t>
      </w:r>
      <w:bookmarkStart w:id="7895" w:name="_ETM_Q1_1070251"/>
      <w:bookmarkStart w:id="7896" w:name="_ETM_Q1_1070039"/>
      <w:bookmarkStart w:id="7897" w:name="_ETM_Q1_1069502"/>
      <w:bookmarkStart w:id="7898" w:name="_ETM_Q1_1070041"/>
      <w:bookmarkStart w:id="7899" w:name="_ETM_Q1_1069750"/>
      <w:bookmarkStart w:id="7900" w:name="_ETM_Q1_1070139"/>
      <w:bookmarkStart w:id="7901" w:name="_ETM_Q1_1069659"/>
      <w:bookmarkStart w:id="7902" w:name="_ETM_Q1_1069826"/>
      <w:bookmarkEnd w:id="7895"/>
      <w:bookmarkEnd w:id="7896"/>
      <w:bookmarkEnd w:id="7897"/>
      <w:bookmarkEnd w:id="7898"/>
      <w:bookmarkEnd w:id="7899"/>
      <w:bookmarkEnd w:id="7900"/>
      <w:bookmarkEnd w:id="7901"/>
      <w:bookmarkEnd w:id="7902"/>
      <w:r w:rsidR="00AD14FF">
        <w:rPr>
          <w:rFonts w:hint="cs"/>
          <w:rtl/>
          <w:lang w:eastAsia="he-IL"/>
        </w:rPr>
        <w:t xml:space="preserve">- </w:t>
      </w:r>
      <w:bookmarkStart w:id="7903" w:name="_ETM_Q1_1072649"/>
      <w:bookmarkEnd w:id="7903"/>
      <w:r w:rsidR="00AD14FF">
        <w:rPr>
          <w:rFonts w:hint="cs"/>
          <w:rtl/>
          <w:lang w:eastAsia="he-IL"/>
        </w:rPr>
        <w:t>- -לתוכנית והשינו</w:t>
      </w:r>
      <w:bookmarkStart w:id="7904" w:name="_ETM_Q1_1071440"/>
      <w:bookmarkEnd w:id="7904"/>
      <w:r w:rsidR="00AD14FF">
        <w:rPr>
          <w:rFonts w:hint="cs"/>
          <w:rtl/>
          <w:lang w:eastAsia="he-IL"/>
        </w:rPr>
        <w:t xml:space="preserve">י השני זה באמת שיטת החישוב, אם </w:t>
      </w:r>
      <w:bookmarkStart w:id="7905" w:name="_ETM_Q1_1076036"/>
      <w:bookmarkEnd w:id="7905"/>
      <w:r w:rsidR="00AD14FF">
        <w:rPr>
          <w:rFonts w:hint="cs"/>
          <w:rtl/>
          <w:lang w:eastAsia="he-IL"/>
        </w:rPr>
        <w:t xml:space="preserve">נקרא לזה. תמ"א 38 במסלול חיזוק קובעת תוספת אחידה על כל </w:t>
      </w:r>
      <w:bookmarkStart w:id="7906" w:name="_ETM_Q1_1082536"/>
      <w:bookmarkEnd w:id="7906"/>
      <w:r w:rsidR="00AD14FF">
        <w:rPr>
          <w:rFonts w:hint="cs"/>
          <w:rtl/>
          <w:lang w:eastAsia="he-IL"/>
        </w:rPr>
        <w:t>המבנים, לא משנה אם זה מבנה בן קומה אחת, שתי קומות, שלוש או ארבע</w:t>
      </w:r>
      <w:bookmarkStart w:id="7907" w:name="_ETM_Q1_1081897"/>
      <w:bookmarkEnd w:id="7907"/>
      <w:r w:rsidR="000179B9">
        <w:rPr>
          <w:rFonts w:hint="cs"/>
          <w:rtl/>
          <w:lang w:eastAsia="he-IL"/>
        </w:rPr>
        <w:t xml:space="preserve"> וכן הלאה. מספר הקומות לא </w:t>
      </w:r>
      <w:bookmarkStart w:id="7908" w:name="_ETM_Q1_1088761"/>
      <w:bookmarkEnd w:id="7908"/>
      <w:r w:rsidR="000179B9">
        <w:rPr>
          <w:rFonts w:hint="cs"/>
          <w:rtl/>
          <w:lang w:eastAsia="he-IL"/>
        </w:rPr>
        <w:t xml:space="preserve">רלוונטי, התוספת מכוח תמ"א 38 היא </w:t>
      </w:r>
      <w:bookmarkStart w:id="7909" w:name="_ETM_Q1_1089724"/>
      <w:bookmarkStart w:id="7910" w:name="_ETM_Q1_1089690"/>
      <w:bookmarkStart w:id="7911" w:name="_ETM_Q1_1089378"/>
      <w:bookmarkEnd w:id="7909"/>
      <w:bookmarkEnd w:id="7910"/>
      <w:bookmarkEnd w:id="7911"/>
      <w:r w:rsidR="000179B9">
        <w:rPr>
          <w:rFonts w:hint="cs"/>
          <w:rtl/>
          <w:lang w:eastAsia="he-IL"/>
        </w:rPr>
        <w:t>שתי קומות</w:t>
      </w:r>
      <w:bookmarkStart w:id="7912" w:name="_ETM_Q1_1091114"/>
      <w:bookmarkEnd w:id="7912"/>
      <w:r w:rsidR="000179B9">
        <w:rPr>
          <w:rFonts w:hint="cs"/>
          <w:rtl/>
          <w:lang w:eastAsia="he-IL"/>
        </w:rPr>
        <w:t xml:space="preserve"> וחצי, הרחבה, </w:t>
      </w:r>
      <w:bookmarkStart w:id="7913" w:name="_ETM_Q1_1090436"/>
      <w:bookmarkEnd w:id="7913"/>
      <w:r w:rsidR="000179B9">
        <w:rPr>
          <w:rFonts w:hint="cs"/>
          <w:rtl/>
          <w:lang w:eastAsia="he-IL"/>
        </w:rPr>
        <w:t>קומת עמודים, אבל התוספת היא אחידה</w:t>
      </w:r>
      <w:bookmarkStart w:id="7914" w:name="_ETM_Q1_1095800"/>
      <w:bookmarkStart w:id="7915" w:name="_ETM_Q1_1095133"/>
      <w:bookmarkEnd w:id="7914"/>
      <w:bookmarkEnd w:id="7915"/>
      <w:r w:rsidR="000179B9">
        <w:rPr>
          <w:rFonts w:hint="cs"/>
          <w:rtl/>
          <w:lang w:eastAsia="he-IL"/>
        </w:rPr>
        <w:t xml:space="preserve">. זה, לא </w:t>
      </w:r>
      <w:bookmarkStart w:id="7916" w:name="_ETM_Q1_1095749"/>
      <w:bookmarkEnd w:id="7916"/>
      <w:r w:rsidR="000179B9">
        <w:rPr>
          <w:rFonts w:hint="cs"/>
          <w:rtl/>
          <w:lang w:eastAsia="he-IL"/>
        </w:rPr>
        <w:t xml:space="preserve">צריך להסביר כמה </w:t>
      </w:r>
      <w:bookmarkStart w:id="7917" w:name="_ETM_Q1_1097420"/>
      <w:bookmarkEnd w:id="7917"/>
      <w:r w:rsidR="000179B9">
        <w:rPr>
          <w:rFonts w:hint="cs"/>
          <w:rtl/>
          <w:lang w:eastAsia="he-IL"/>
        </w:rPr>
        <w:t xml:space="preserve">זה מעוות. זה בעצם מובן מאליו שתמ"א 38 המהות שלה זה </w:t>
      </w:r>
      <w:bookmarkStart w:id="7918" w:name="_ETM_Q1_1104621"/>
      <w:bookmarkEnd w:id="7918"/>
      <w:r w:rsidR="000179B9">
        <w:rPr>
          <w:rFonts w:hint="cs"/>
          <w:rtl/>
          <w:lang w:eastAsia="he-IL"/>
        </w:rPr>
        <w:t xml:space="preserve">לתמרץ חיזוק באמצעות </w:t>
      </w:r>
      <w:bookmarkStart w:id="7919" w:name="_ETM_Q1_1104514"/>
      <w:bookmarkEnd w:id="7919"/>
      <w:r w:rsidR="000179B9">
        <w:rPr>
          <w:rFonts w:hint="cs"/>
          <w:rtl/>
          <w:lang w:eastAsia="he-IL"/>
        </w:rPr>
        <w:t>זכויות בנייה וכגודל הנטל,</w:t>
      </w:r>
      <w:bookmarkStart w:id="7920" w:name="_ETM_Q1_1106104"/>
      <w:bookmarkEnd w:id="7920"/>
      <w:r w:rsidR="000179B9">
        <w:rPr>
          <w:rFonts w:hint="cs"/>
          <w:rtl/>
          <w:lang w:eastAsia="he-IL"/>
        </w:rPr>
        <w:t xml:space="preserve"> צריך להיות גובה</w:t>
      </w:r>
      <w:bookmarkStart w:id="7921" w:name="_ETM_Q1_1108354"/>
      <w:bookmarkEnd w:id="7921"/>
      <w:r w:rsidR="000179B9">
        <w:rPr>
          <w:rFonts w:hint="cs"/>
          <w:rtl/>
          <w:lang w:eastAsia="he-IL"/>
        </w:rPr>
        <w:t xml:space="preserve"> התמריץ. אין סיבה לתת </w:t>
      </w:r>
      <w:bookmarkStart w:id="7922" w:name="_ETM_Q1_1108239"/>
      <w:bookmarkEnd w:id="7922"/>
      <w:r w:rsidR="000179B9">
        <w:rPr>
          <w:rFonts w:hint="cs"/>
          <w:rtl/>
          <w:lang w:eastAsia="he-IL"/>
        </w:rPr>
        <w:t>תוספת של שתי קומות וחצי למבנה</w:t>
      </w:r>
      <w:bookmarkStart w:id="7923" w:name="_ETM_Q1_1112870"/>
      <w:bookmarkEnd w:id="7923"/>
      <w:r w:rsidR="000179B9">
        <w:rPr>
          <w:rFonts w:hint="cs"/>
          <w:rtl/>
          <w:lang w:eastAsia="he-IL"/>
        </w:rPr>
        <w:t xml:space="preserve"> ב</w:t>
      </w:r>
      <w:bookmarkStart w:id="7924" w:name="_ETM_Q1_1110684"/>
      <w:bookmarkEnd w:id="7924"/>
      <w:r w:rsidR="000179B9">
        <w:rPr>
          <w:rFonts w:hint="cs"/>
          <w:rtl/>
          <w:lang w:eastAsia="he-IL"/>
        </w:rPr>
        <w:t xml:space="preserve">ן קומה או שתי קומות, לעומת מבנים גבוהים </w:t>
      </w:r>
      <w:bookmarkStart w:id="7925" w:name="_ETM_Q1_1115014"/>
      <w:bookmarkEnd w:id="7925"/>
      <w:r w:rsidR="000179B9">
        <w:rPr>
          <w:rFonts w:hint="cs"/>
          <w:rtl/>
          <w:lang w:eastAsia="he-IL"/>
        </w:rPr>
        <w:t xml:space="preserve">יותר </w:t>
      </w:r>
      <w:bookmarkStart w:id="7926" w:name="_ETM_Q1_1116292"/>
      <w:bookmarkEnd w:id="7926"/>
      <w:r w:rsidR="000179B9">
        <w:rPr>
          <w:rFonts w:hint="cs"/>
          <w:rtl/>
          <w:lang w:eastAsia="he-IL"/>
        </w:rPr>
        <w:t xml:space="preserve">שהנטל, העלות הכלכלית של החיזוק בהוספת </w:t>
      </w:r>
      <w:bookmarkStart w:id="7927" w:name="_ETM_Q1_1117653"/>
      <w:bookmarkEnd w:id="7927"/>
      <w:r w:rsidR="000179B9">
        <w:rPr>
          <w:rFonts w:hint="cs"/>
          <w:rtl/>
          <w:lang w:eastAsia="he-IL"/>
        </w:rPr>
        <w:t>הממ</w:t>
      </w:r>
      <w:bookmarkStart w:id="7928" w:name="_ETM_Q1_1119057"/>
      <w:bookmarkStart w:id="7929" w:name="_ETM_Q1_1119172"/>
      <w:bookmarkEnd w:id="7928"/>
      <w:bookmarkEnd w:id="7929"/>
      <w:r w:rsidR="000179B9">
        <w:rPr>
          <w:rFonts w:hint="cs"/>
          <w:rtl/>
          <w:lang w:eastAsia="he-IL"/>
        </w:rPr>
        <w:t xml:space="preserve">"ד </w:t>
      </w:r>
      <w:bookmarkStart w:id="7930" w:name="_ETM_Q1_1117611"/>
      <w:bookmarkEnd w:id="7930"/>
      <w:r w:rsidR="000179B9">
        <w:rPr>
          <w:rFonts w:hint="cs"/>
          <w:rtl/>
          <w:lang w:eastAsia="he-IL"/>
        </w:rPr>
        <w:t>גבוהה יותר,</w:t>
      </w:r>
      <w:bookmarkStart w:id="7931" w:name="_ETM_Q1_1119904"/>
      <w:bookmarkEnd w:id="7931"/>
      <w:r w:rsidR="000179B9">
        <w:rPr>
          <w:rFonts w:hint="cs"/>
          <w:rtl/>
          <w:lang w:eastAsia="he-IL"/>
        </w:rPr>
        <w:t xml:space="preserve"> צריך לתת יותר תמריצים. לכן נמצא שבמסלול חיזוק השיטה הנכונה </w:t>
      </w:r>
      <w:bookmarkStart w:id="7932" w:name="_ETM_Q1_1125875"/>
      <w:bookmarkEnd w:id="7932"/>
      <w:r w:rsidR="000179B9">
        <w:rPr>
          <w:rFonts w:hint="cs"/>
          <w:rtl/>
          <w:lang w:eastAsia="he-IL"/>
        </w:rPr>
        <w:t>יותר היא מכפיל, פשוט לפי היקף הבנייה הקיים בתוספת של</w:t>
      </w:r>
      <w:bookmarkStart w:id="7933" w:name="_ETM_Q1_1131939"/>
      <w:bookmarkEnd w:id="7933"/>
      <w:r w:rsidR="000179B9">
        <w:rPr>
          <w:rFonts w:hint="cs"/>
          <w:rtl/>
          <w:lang w:eastAsia="he-IL"/>
        </w:rPr>
        <w:t xml:space="preserve"> 100%</w:t>
      </w:r>
      <w:bookmarkStart w:id="7934" w:name="_ETM_Q1_1130074"/>
      <w:bookmarkEnd w:id="7934"/>
      <w:r w:rsidR="000179B9">
        <w:rPr>
          <w:rFonts w:hint="cs"/>
          <w:rtl/>
          <w:lang w:eastAsia="he-IL"/>
        </w:rPr>
        <w:t>, שזה נמצא באותם</w:t>
      </w:r>
      <w:bookmarkStart w:id="7935" w:name="_ETM_Q1_1131426"/>
      <w:bookmarkStart w:id="7936" w:name="_ETM_Q1_1130854"/>
      <w:bookmarkEnd w:id="7935"/>
      <w:bookmarkEnd w:id="7936"/>
      <w:r w:rsidR="000179B9">
        <w:rPr>
          <w:rFonts w:hint="cs"/>
          <w:rtl/>
          <w:lang w:eastAsia="he-IL"/>
        </w:rPr>
        <w:t xml:space="preserve"> ערכים שדיברנו שהשמאי הציג, כ-22 א</w:t>
      </w:r>
      <w:bookmarkStart w:id="7937" w:name="_ETM_Q1_1134668"/>
      <w:bookmarkEnd w:id="7937"/>
      <w:r w:rsidR="000179B9">
        <w:rPr>
          <w:rFonts w:hint="cs"/>
          <w:rtl/>
          <w:lang w:eastAsia="he-IL"/>
        </w:rPr>
        <w:t>לף</w:t>
      </w:r>
      <w:bookmarkStart w:id="7938" w:name="_ETM_Q1_1136314"/>
      <w:bookmarkStart w:id="7939" w:name="_ETM_Q1_1135288"/>
      <w:bookmarkEnd w:id="7938"/>
      <w:bookmarkEnd w:id="7939"/>
      <w:r w:rsidR="000179B9">
        <w:rPr>
          <w:rFonts w:hint="cs"/>
          <w:rtl/>
          <w:lang w:eastAsia="he-IL"/>
        </w:rPr>
        <w:t xml:space="preserve"> שקל ומעלה. הערכים האלה מתאימים, אבל שוב</w:t>
      </w:r>
      <w:bookmarkStart w:id="7940" w:name="_ETM_Q1_1138623"/>
      <w:bookmarkEnd w:id="7940"/>
      <w:r w:rsidR="000179B9">
        <w:rPr>
          <w:rFonts w:hint="cs"/>
          <w:rtl/>
          <w:lang w:eastAsia="he-IL"/>
        </w:rPr>
        <w:t>,</w:t>
      </w:r>
      <w:bookmarkStart w:id="7941" w:name="_ETM_Q1_1138841"/>
      <w:bookmarkEnd w:id="7941"/>
      <w:r w:rsidR="000179B9">
        <w:rPr>
          <w:rFonts w:hint="cs"/>
          <w:rtl/>
          <w:lang w:eastAsia="he-IL"/>
        </w:rPr>
        <w:t xml:space="preserve"> בהתייחס ל</w:t>
      </w:r>
      <w:bookmarkStart w:id="7942" w:name="_ETM_Q1_1139538"/>
      <w:bookmarkEnd w:id="7942"/>
      <w:r w:rsidR="000179B9">
        <w:rPr>
          <w:rFonts w:hint="cs"/>
          <w:rtl/>
          <w:lang w:eastAsia="he-IL"/>
        </w:rPr>
        <w:t>מבנה הקיים בגלל מה שאמרתי כרגע.</w:t>
      </w:r>
    </w:p>
    <w:p w14:paraId="6A0B366A" w14:textId="4B337EB0" w:rsidR="000179B9" w:rsidRDefault="000179B9" w:rsidP="000179B9">
      <w:pPr>
        <w:rPr>
          <w:rtl/>
          <w:lang w:eastAsia="he-IL"/>
        </w:rPr>
      </w:pPr>
      <w:bookmarkStart w:id="7943" w:name="_ETM_Q1_1143133"/>
      <w:bookmarkStart w:id="7944" w:name="_ETM_Q1_1143225"/>
      <w:bookmarkEnd w:id="7943"/>
      <w:bookmarkEnd w:id="7944"/>
    </w:p>
    <w:p w14:paraId="118FFB49" w14:textId="7DAB7571" w:rsidR="000179B9" w:rsidRDefault="000179B9" w:rsidP="000179B9">
      <w:pPr>
        <w:rPr>
          <w:rtl/>
          <w:lang w:eastAsia="he-IL"/>
        </w:rPr>
      </w:pPr>
      <w:bookmarkStart w:id="7945" w:name="_ETM_Q1_1143263"/>
      <w:bookmarkStart w:id="7946" w:name="_ETM_Q1_1143329"/>
      <w:bookmarkEnd w:id="7945"/>
      <w:bookmarkEnd w:id="7946"/>
      <w:r>
        <w:rPr>
          <w:rFonts w:hint="cs"/>
          <w:rtl/>
          <w:lang w:eastAsia="he-IL"/>
        </w:rPr>
        <w:t>בהתייחס למסלול הריסה</w:t>
      </w:r>
      <w:bookmarkStart w:id="7947" w:name="_ETM_Q1_1146192"/>
      <w:bookmarkStart w:id="7948" w:name="_ETM_Q1_1143564"/>
      <w:bookmarkEnd w:id="7947"/>
      <w:bookmarkEnd w:id="7948"/>
      <w:r>
        <w:rPr>
          <w:rFonts w:hint="cs"/>
          <w:rtl/>
          <w:lang w:eastAsia="he-IL"/>
        </w:rPr>
        <w:t xml:space="preserve"> זה טיפה יותר מורכב, אני אסביר אבל זה</w:t>
      </w:r>
      <w:bookmarkStart w:id="7949" w:name="_ETM_Q1_1142549"/>
      <w:bookmarkEnd w:id="7949"/>
      <w:r w:rsidR="009C4F3A">
        <w:rPr>
          <w:rFonts w:hint="cs"/>
          <w:rtl/>
          <w:lang w:eastAsia="he-IL"/>
        </w:rPr>
        <w:t xml:space="preserve"> </w:t>
      </w:r>
      <w:bookmarkStart w:id="7950" w:name="_ETM_Q1_1146742"/>
      <w:bookmarkEnd w:id="7950"/>
      <w:r w:rsidR="009C4F3A">
        <w:rPr>
          <w:rFonts w:hint="cs"/>
          <w:rtl/>
          <w:lang w:eastAsia="he-IL"/>
        </w:rPr>
        <w:t>אותו רעיון.</w:t>
      </w:r>
      <w:bookmarkStart w:id="7951" w:name="_ETM_Q1_1146172"/>
      <w:bookmarkEnd w:id="7951"/>
      <w:r w:rsidR="009C4F3A">
        <w:rPr>
          <w:rFonts w:hint="cs"/>
          <w:rtl/>
          <w:lang w:eastAsia="he-IL"/>
        </w:rPr>
        <w:t xml:space="preserve"> תמ"א 38 במסלול הריסה מאפשרת כפל זכויות.</w:t>
      </w:r>
      <w:bookmarkStart w:id="7952" w:name="_ETM_Q1_1151528"/>
      <w:bookmarkEnd w:id="7952"/>
      <w:r w:rsidR="009C4F3A">
        <w:rPr>
          <w:rFonts w:hint="cs"/>
          <w:rtl/>
          <w:lang w:eastAsia="he-IL"/>
        </w:rPr>
        <w:t xml:space="preserve"> התוספת מכוח התמ"א 38 היא נעה בין </w:t>
      </w:r>
      <w:bookmarkStart w:id="7953" w:name="_ETM_Q1_1153517"/>
      <w:bookmarkEnd w:id="7953"/>
      <w:r w:rsidR="009C4F3A">
        <w:rPr>
          <w:rFonts w:hint="cs"/>
          <w:rtl/>
          <w:lang w:eastAsia="he-IL"/>
        </w:rPr>
        <w:t xml:space="preserve">שתי קומות לשלוש </w:t>
      </w:r>
      <w:bookmarkStart w:id="7954" w:name="_ETM_Q1_1155323"/>
      <w:bookmarkEnd w:id="7954"/>
      <w:r w:rsidR="009C4F3A">
        <w:rPr>
          <w:rFonts w:hint="cs"/>
          <w:rtl/>
          <w:lang w:eastAsia="he-IL"/>
        </w:rPr>
        <w:t xml:space="preserve">קומות וחצי, תלוי לפי מספר הקומות אבל זה עדיין </w:t>
      </w:r>
      <w:bookmarkStart w:id="7955" w:name="_ETM_Q1_1160461"/>
      <w:bookmarkEnd w:id="7955"/>
      <w:r w:rsidR="009C4F3A">
        <w:rPr>
          <w:rFonts w:hint="cs"/>
          <w:rtl/>
          <w:lang w:eastAsia="he-IL"/>
        </w:rPr>
        <w:t>יחסית קבוע,</w:t>
      </w:r>
      <w:bookmarkStart w:id="7956" w:name="_ETM_Q1_1169493"/>
      <w:bookmarkEnd w:id="7956"/>
      <w:r w:rsidR="009C4F3A">
        <w:rPr>
          <w:rFonts w:hint="cs"/>
          <w:rtl/>
          <w:lang w:eastAsia="he-IL"/>
        </w:rPr>
        <w:t xml:space="preserve"> תוספת די אחידה מכוח התמ"א</w:t>
      </w:r>
      <w:bookmarkStart w:id="7957" w:name="_ETM_Q1_1163769"/>
      <w:bookmarkEnd w:id="7957"/>
      <w:r w:rsidR="009C4F3A">
        <w:rPr>
          <w:rFonts w:hint="cs"/>
          <w:rtl/>
          <w:lang w:eastAsia="he-IL"/>
        </w:rPr>
        <w:t xml:space="preserve">. וזה מצטרף </w:t>
      </w:r>
      <w:bookmarkStart w:id="7958" w:name="_ETM_Q1_1167336"/>
      <w:bookmarkEnd w:id="7958"/>
      <w:r w:rsidR="009C4F3A">
        <w:rPr>
          <w:rFonts w:hint="cs"/>
          <w:rtl/>
          <w:lang w:eastAsia="he-IL"/>
        </w:rPr>
        <w:t xml:space="preserve">ומצטבר לזכויות </w:t>
      </w:r>
      <w:bookmarkStart w:id="7959" w:name="_ETM_Q1_1166774"/>
      <w:bookmarkStart w:id="7960" w:name="_ETM_Q1_1164794"/>
      <w:bookmarkStart w:id="7961" w:name="_ETM_Q1_1162410"/>
      <w:bookmarkEnd w:id="7959"/>
      <w:bookmarkEnd w:id="7960"/>
      <w:bookmarkEnd w:id="7961"/>
      <w:r w:rsidR="009C4F3A">
        <w:rPr>
          <w:rFonts w:hint="cs"/>
          <w:rtl/>
          <w:lang w:eastAsia="he-IL"/>
        </w:rPr>
        <w:t>תב"עיות שלא מומשו. זה הקונספט של תמ"א 38</w:t>
      </w:r>
      <w:bookmarkStart w:id="7962" w:name="_ETM_Q1_1168647"/>
      <w:bookmarkEnd w:id="7962"/>
      <w:r w:rsidR="00051ABE">
        <w:rPr>
          <w:rFonts w:hint="cs"/>
          <w:rtl/>
          <w:lang w:eastAsia="he-IL"/>
        </w:rPr>
        <w:t xml:space="preserve"> </w:t>
      </w:r>
      <w:bookmarkStart w:id="7963" w:name="_ETM_Q1_1173139"/>
      <w:bookmarkEnd w:id="7963"/>
      <w:r w:rsidR="00051ABE">
        <w:rPr>
          <w:rFonts w:hint="cs"/>
          <w:rtl/>
          <w:lang w:eastAsia="he-IL"/>
        </w:rPr>
        <w:t xml:space="preserve">במסלול הריסה, אפשר גם וגם. </w:t>
      </w:r>
      <w:bookmarkStart w:id="7964" w:name="_ETM_Q1_1173719"/>
      <w:bookmarkEnd w:id="7964"/>
      <w:r w:rsidR="00051ABE">
        <w:rPr>
          <w:rFonts w:hint="cs"/>
          <w:rtl/>
          <w:lang w:eastAsia="he-IL"/>
        </w:rPr>
        <w:t>מה שיצר המודל הזה, ושוב,</w:t>
      </w:r>
      <w:bookmarkStart w:id="7965" w:name="_ETM_Q1_1177046"/>
      <w:bookmarkEnd w:id="7965"/>
      <w:r w:rsidR="00051ABE">
        <w:rPr>
          <w:rFonts w:hint="cs"/>
          <w:rtl/>
          <w:lang w:eastAsia="he-IL"/>
        </w:rPr>
        <w:t xml:space="preserve"> אני יכול להסביר את ההיגיון התכנ</w:t>
      </w:r>
      <w:bookmarkStart w:id="7966" w:name="_ETM_Q1_1176844"/>
      <w:bookmarkEnd w:id="7966"/>
      <w:r w:rsidR="00051ABE">
        <w:rPr>
          <w:rFonts w:hint="cs"/>
          <w:rtl/>
          <w:lang w:eastAsia="he-IL"/>
        </w:rPr>
        <w:t xml:space="preserve">וני שלו, אבל התוצאה </w:t>
      </w:r>
      <w:bookmarkStart w:id="7967" w:name="_ETM_Q1_1180486"/>
      <w:bookmarkEnd w:id="7967"/>
      <w:r w:rsidR="00051ABE">
        <w:rPr>
          <w:rFonts w:hint="cs"/>
          <w:rtl/>
          <w:lang w:eastAsia="he-IL"/>
        </w:rPr>
        <w:t>לעמדתנו מעוותת</w:t>
      </w:r>
      <w:bookmarkStart w:id="7968" w:name="_ETM_Q1_1184329"/>
      <w:bookmarkEnd w:id="7968"/>
      <w:r w:rsidR="008168F1">
        <w:rPr>
          <w:rFonts w:hint="cs"/>
          <w:rtl/>
          <w:lang w:eastAsia="he-IL"/>
        </w:rPr>
        <w:t xml:space="preserve"> שמסיבות ברורות היזמים חיפשו מבנים שהם </w:t>
      </w:r>
      <w:bookmarkStart w:id="7969" w:name="_ETM_Q1_1191026"/>
      <w:bookmarkEnd w:id="7969"/>
      <w:r w:rsidR="008168F1">
        <w:rPr>
          <w:rFonts w:hint="cs"/>
          <w:rtl/>
          <w:lang w:eastAsia="he-IL"/>
        </w:rPr>
        <w:t xml:space="preserve">יחסית נמוכים ושנותרו במגרשים האלה זכויות בהיקף ניכר שלא מומשו, </w:t>
      </w:r>
      <w:bookmarkStart w:id="7970" w:name="_ETM_Q1_1198747"/>
      <w:bookmarkEnd w:id="7970"/>
      <w:r w:rsidR="008168F1">
        <w:rPr>
          <w:rFonts w:hint="cs"/>
          <w:rtl/>
          <w:lang w:eastAsia="he-IL"/>
        </w:rPr>
        <w:t>כי אלה היו הפרויקטים הכי כלכליי</w:t>
      </w:r>
      <w:bookmarkStart w:id="7971" w:name="_ETM_Q1_1199441"/>
      <w:bookmarkEnd w:id="7971"/>
      <w:r w:rsidR="008168F1">
        <w:rPr>
          <w:rFonts w:hint="cs"/>
          <w:rtl/>
          <w:lang w:eastAsia="he-IL"/>
        </w:rPr>
        <w:t>ם. ברור, מובן לגמרי. בדיוק</w:t>
      </w:r>
      <w:bookmarkStart w:id="7972" w:name="_ETM_Q1_1203091"/>
      <w:bookmarkEnd w:id="7972"/>
      <w:r w:rsidR="008168F1">
        <w:rPr>
          <w:rFonts w:hint="cs"/>
          <w:rtl/>
          <w:lang w:eastAsia="he-IL"/>
        </w:rPr>
        <w:t xml:space="preserve"> </w:t>
      </w:r>
      <w:bookmarkStart w:id="7973" w:name="_ETM_Q1_1200953"/>
      <w:bookmarkEnd w:id="7973"/>
      <w:r w:rsidR="008168F1">
        <w:rPr>
          <w:rFonts w:hint="cs"/>
          <w:rtl/>
          <w:lang w:eastAsia="he-IL"/>
        </w:rPr>
        <w:t>את זה ה</w:t>
      </w:r>
      <w:bookmarkStart w:id="7974" w:name="_ETM_Q1_1201533"/>
      <w:bookmarkEnd w:id="7974"/>
      <w:r w:rsidR="008168F1">
        <w:rPr>
          <w:rFonts w:hint="cs"/>
          <w:rtl/>
          <w:lang w:eastAsia="he-IL"/>
        </w:rPr>
        <w:t xml:space="preserve">צעת החוק באה לתקן. </w:t>
      </w:r>
      <w:bookmarkStart w:id="7975" w:name="_ETM_Q1_1203442"/>
      <w:bookmarkEnd w:id="7975"/>
      <w:r w:rsidR="008168F1">
        <w:rPr>
          <w:rFonts w:hint="cs"/>
          <w:rtl/>
          <w:lang w:eastAsia="he-IL"/>
        </w:rPr>
        <w:t>זאת אומרת, מבחינת</w:t>
      </w:r>
      <w:bookmarkStart w:id="7976" w:name="_ETM_Q1_1205779"/>
      <w:bookmarkEnd w:id="7976"/>
      <w:r w:rsidR="008168F1">
        <w:rPr>
          <w:rFonts w:hint="cs"/>
          <w:rtl/>
          <w:lang w:eastAsia="he-IL"/>
        </w:rPr>
        <w:t xml:space="preserve">נו היינו רוצים לתמרץ הריסה ובנייה מחדש ולכן השאלה המשמעותית </w:t>
      </w:r>
      <w:bookmarkStart w:id="7977" w:name="_ETM_Q1_1213995"/>
      <w:bookmarkEnd w:id="7977"/>
      <w:r w:rsidR="008168F1">
        <w:rPr>
          <w:rFonts w:hint="cs"/>
          <w:rtl/>
          <w:lang w:eastAsia="he-IL"/>
        </w:rPr>
        <w:t>ביותר היא כ</w:t>
      </w:r>
      <w:bookmarkStart w:id="7978" w:name="_ETM_Q1_1212667"/>
      <w:bookmarkEnd w:id="7978"/>
      <w:r w:rsidR="008168F1">
        <w:rPr>
          <w:rFonts w:hint="cs"/>
          <w:rtl/>
          <w:lang w:eastAsia="he-IL"/>
        </w:rPr>
        <w:t xml:space="preserve">מובן שאלת הכדאיות הכלכלית, מעבר לכל </w:t>
      </w:r>
      <w:bookmarkStart w:id="7979" w:name="_ETM_Q1_1214941"/>
      <w:bookmarkEnd w:id="7979"/>
      <w:r w:rsidR="008168F1">
        <w:rPr>
          <w:rFonts w:hint="cs"/>
          <w:rtl/>
          <w:lang w:eastAsia="he-IL"/>
        </w:rPr>
        <w:t xml:space="preserve">הכלים </w:t>
      </w:r>
      <w:bookmarkStart w:id="7980" w:name="_ETM_Q1_1215661"/>
      <w:bookmarkEnd w:id="7980"/>
      <w:r w:rsidR="008168F1">
        <w:rPr>
          <w:rFonts w:hint="cs"/>
          <w:rtl/>
          <w:lang w:eastAsia="he-IL"/>
        </w:rPr>
        <w:t>התכנוני</w:t>
      </w:r>
      <w:bookmarkStart w:id="7981" w:name="_ETM_Q1_1214216"/>
      <w:bookmarkEnd w:id="7981"/>
      <w:r w:rsidR="003F70FE">
        <w:rPr>
          <w:rFonts w:hint="cs"/>
          <w:rtl/>
          <w:lang w:eastAsia="he-IL"/>
        </w:rPr>
        <w:t xml:space="preserve">ם שהצעת החוק מאפשרת פה ומרחיבה כמובן </w:t>
      </w:r>
      <w:bookmarkStart w:id="7982" w:name="_ETM_Q1_1218989"/>
      <w:bookmarkEnd w:id="7982"/>
      <w:r w:rsidR="003F70FE">
        <w:rPr>
          <w:rFonts w:hint="cs"/>
          <w:rtl/>
          <w:lang w:eastAsia="he-IL"/>
        </w:rPr>
        <w:t xml:space="preserve">את שיקול הדעת </w:t>
      </w:r>
      <w:bookmarkStart w:id="7983" w:name="_ETM_Q1_1220205"/>
      <w:bookmarkEnd w:id="7983"/>
      <w:r w:rsidR="003F70FE">
        <w:rPr>
          <w:rFonts w:hint="cs"/>
          <w:rtl/>
          <w:lang w:eastAsia="he-IL"/>
        </w:rPr>
        <w:t>ואת הכלים התכנוניים של הוועדות המק</w:t>
      </w:r>
      <w:bookmarkStart w:id="7984" w:name="_ETM_Q1_1220150"/>
      <w:bookmarkEnd w:id="7984"/>
      <w:r w:rsidR="003F70FE">
        <w:rPr>
          <w:rFonts w:hint="cs"/>
          <w:rtl/>
          <w:lang w:eastAsia="he-IL"/>
        </w:rPr>
        <w:t>ומיות. אבל מבחינת שיטת החישוב,</w:t>
      </w:r>
      <w:bookmarkStart w:id="7985" w:name="_ETM_Q1_1226372"/>
      <w:bookmarkEnd w:id="7985"/>
      <w:r w:rsidR="003F70FE">
        <w:rPr>
          <w:rFonts w:hint="cs"/>
          <w:rtl/>
          <w:lang w:eastAsia="he-IL"/>
        </w:rPr>
        <w:t xml:space="preserve"> הרבה יותר נכון לדבר על מכפיל כדאיות כלכלית כי זה</w:t>
      </w:r>
      <w:bookmarkStart w:id="7986" w:name="_ETM_Q1_1231010"/>
      <w:bookmarkEnd w:id="7986"/>
      <w:r w:rsidR="003F70FE">
        <w:rPr>
          <w:rFonts w:hint="cs"/>
          <w:rtl/>
          <w:lang w:eastAsia="he-IL"/>
        </w:rPr>
        <w:t xml:space="preserve"> הנתון </w:t>
      </w:r>
      <w:bookmarkStart w:id="7987" w:name="_ETM_Q1_1228836"/>
      <w:bookmarkEnd w:id="7987"/>
      <w:r w:rsidR="003F70FE">
        <w:rPr>
          <w:rFonts w:hint="cs"/>
          <w:rtl/>
          <w:lang w:eastAsia="he-IL"/>
        </w:rPr>
        <w:t>הרלוונטי. היינו רוצים הריסה ובנייה מחדש, בואו נראה מה</w:t>
      </w:r>
      <w:bookmarkStart w:id="7988" w:name="_ETM_Q1_1234160"/>
      <w:bookmarkEnd w:id="7988"/>
      <w:r w:rsidR="003F70FE">
        <w:rPr>
          <w:rFonts w:hint="cs"/>
          <w:rtl/>
          <w:lang w:eastAsia="he-IL"/>
        </w:rPr>
        <w:t xml:space="preserve"> צריך. אז מה שצריך זה באמת מכפיל</w:t>
      </w:r>
      <w:bookmarkStart w:id="7989" w:name="_ETM_Q1_1234857"/>
      <w:bookmarkEnd w:id="7989"/>
      <w:r w:rsidR="003F70FE">
        <w:rPr>
          <w:rFonts w:hint="cs"/>
          <w:rtl/>
          <w:lang w:eastAsia="he-IL"/>
        </w:rPr>
        <w:t xml:space="preserve"> לפי ערכי </w:t>
      </w:r>
      <w:bookmarkStart w:id="7990" w:name="_ETM_Q1_1236982"/>
      <w:bookmarkEnd w:id="7990"/>
      <w:r w:rsidR="003F70FE">
        <w:rPr>
          <w:rFonts w:hint="cs"/>
          <w:rtl/>
          <w:lang w:eastAsia="he-IL"/>
        </w:rPr>
        <w:t xml:space="preserve">קרקע, זה המשחק, אבל לא נכון לבוא ולהגיד שיש כפל </w:t>
      </w:r>
      <w:bookmarkStart w:id="7991" w:name="_ETM_Q1_1243053"/>
      <w:bookmarkEnd w:id="7991"/>
      <w:r w:rsidR="003F70FE">
        <w:rPr>
          <w:rFonts w:hint="cs"/>
          <w:rtl/>
          <w:lang w:eastAsia="he-IL"/>
        </w:rPr>
        <w:t>זכויות כי המשתנה הזה,</w:t>
      </w:r>
      <w:bookmarkStart w:id="7992" w:name="_ETM_Q1_1242813"/>
      <w:bookmarkEnd w:id="7992"/>
      <w:r w:rsidR="003F70FE">
        <w:rPr>
          <w:rFonts w:hint="cs"/>
          <w:rtl/>
          <w:lang w:eastAsia="he-IL"/>
        </w:rPr>
        <w:t xml:space="preserve"> כמה זכויות נותרו על המבנה </w:t>
      </w:r>
      <w:bookmarkStart w:id="7993" w:name="_ETM_Q1_1245303"/>
      <w:bookmarkEnd w:id="7993"/>
      <w:r w:rsidR="003F70FE">
        <w:rPr>
          <w:rFonts w:hint="cs"/>
          <w:rtl/>
          <w:lang w:eastAsia="he-IL"/>
        </w:rPr>
        <w:t>שלא</w:t>
      </w:r>
      <w:bookmarkStart w:id="7994" w:name="_ETM_Q1_1247400"/>
      <w:bookmarkEnd w:id="7994"/>
      <w:r w:rsidR="003F70FE">
        <w:rPr>
          <w:rFonts w:hint="cs"/>
          <w:rtl/>
          <w:lang w:eastAsia="he-IL"/>
        </w:rPr>
        <w:t xml:space="preserve"> מומשו, שזה כמובן </w:t>
      </w:r>
      <w:bookmarkStart w:id="7995" w:name="_ETM_Q1_1246225"/>
      <w:bookmarkEnd w:id="7995"/>
      <w:r w:rsidR="003F70FE">
        <w:rPr>
          <w:rFonts w:hint="cs"/>
          <w:rtl/>
          <w:lang w:eastAsia="he-IL"/>
        </w:rPr>
        <w:t xml:space="preserve">משתנה ממגרש למגרש, יוצר סוג של עיוות </w:t>
      </w:r>
      <w:bookmarkStart w:id="7996" w:name="_ETM_Q1_1251814"/>
      <w:bookmarkEnd w:id="7996"/>
      <w:r w:rsidR="003F70FE">
        <w:rPr>
          <w:rFonts w:hint="cs"/>
          <w:rtl/>
          <w:lang w:eastAsia="he-IL"/>
        </w:rPr>
        <w:t>לתמריץ שלילי דווקא לטפל במבנים של שלוש</w:t>
      </w:r>
      <w:bookmarkStart w:id="7997" w:name="_ETM_Q1_1254067"/>
      <w:bookmarkEnd w:id="7997"/>
      <w:r w:rsidR="003F70FE">
        <w:rPr>
          <w:rFonts w:hint="cs"/>
          <w:rtl/>
          <w:lang w:eastAsia="he-IL"/>
        </w:rPr>
        <w:t xml:space="preserve"> וארבע קומות שאין </w:t>
      </w:r>
      <w:bookmarkStart w:id="7998" w:name="_ETM_Q1_1256845"/>
      <w:bookmarkEnd w:id="7998"/>
      <w:r w:rsidR="003F70FE">
        <w:rPr>
          <w:rFonts w:hint="cs"/>
          <w:rtl/>
          <w:lang w:eastAsia="he-IL"/>
        </w:rPr>
        <w:t xml:space="preserve">שם זכויות בנייה </w:t>
      </w:r>
      <w:bookmarkStart w:id="7999" w:name="_ETM_Q1_1255629"/>
      <w:bookmarkStart w:id="8000" w:name="_ETM_Q1_1256535"/>
      <w:bookmarkEnd w:id="7999"/>
      <w:bookmarkEnd w:id="8000"/>
      <w:r w:rsidR="00E643F5">
        <w:rPr>
          <w:rFonts w:hint="cs"/>
          <w:rtl/>
          <w:lang w:eastAsia="he-IL"/>
        </w:rPr>
        <w:t xml:space="preserve">שלא מומשו </w:t>
      </w:r>
      <w:bookmarkStart w:id="8001" w:name="_ETM_Q1_1256985"/>
      <w:bookmarkEnd w:id="8001"/>
      <w:r w:rsidR="00E643F5">
        <w:rPr>
          <w:rFonts w:hint="cs"/>
          <w:rtl/>
          <w:lang w:eastAsia="he-IL"/>
        </w:rPr>
        <w:t xml:space="preserve">ללא הצדקה. </w:t>
      </w:r>
      <w:bookmarkStart w:id="8002" w:name="_ETM_Q1_1260068"/>
      <w:bookmarkEnd w:id="8002"/>
    </w:p>
    <w:p w14:paraId="449E9F1F" w14:textId="144B530A" w:rsidR="00E643F5" w:rsidRDefault="00E643F5" w:rsidP="000179B9">
      <w:pPr>
        <w:rPr>
          <w:rtl/>
          <w:lang w:eastAsia="he-IL"/>
        </w:rPr>
      </w:pPr>
      <w:bookmarkStart w:id="8003" w:name="_ETM_Q1_1260211"/>
      <w:bookmarkStart w:id="8004" w:name="_ETM_Q1_1260249"/>
      <w:bookmarkStart w:id="8005" w:name="_ETM_Q1_1260344"/>
      <w:bookmarkEnd w:id="8003"/>
      <w:bookmarkEnd w:id="8004"/>
      <w:bookmarkEnd w:id="8005"/>
    </w:p>
    <w:p w14:paraId="28BD53E4" w14:textId="6E2D487B" w:rsidR="00E643F5" w:rsidRDefault="00E643F5" w:rsidP="00E643F5">
      <w:pPr>
        <w:pStyle w:val="a4"/>
        <w:keepNext/>
        <w:rPr>
          <w:rtl/>
        </w:rPr>
      </w:pPr>
      <w:bookmarkStart w:id="8006" w:name="ET_speaker_תומר_רוזנר_793"/>
      <w:r w:rsidRPr="00E643F5">
        <w:rPr>
          <w:rStyle w:val="TagStyle"/>
          <w:rtl/>
        </w:rPr>
        <w:t xml:space="preserve"> &lt;&lt; דובר &gt;&gt; </w:t>
      </w:r>
      <w:r>
        <w:rPr>
          <w:rtl/>
        </w:rPr>
        <w:t>תומר רוזנר:</w:t>
      </w:r>
      <w:r w:rsidRPr="00E643F5">
        <w:rPr>
          <w:rStyle w:val="TagStyle"/>
          <w:rtl/>
        </w:rPr>
        <w:t xml:space="preserve"> &lt;&lt; דובר &gt;&gt;</w:t>
      </w:r>
      <w:r w:rsidR="002A363D">
        <w:rPr>
          <w:rtl/>
        </w:rPr>
        <w:t xml:space="preserve"> </w:t>
      </w:r>
      <w:r>
        <w:rPr>
          <w:rtl/>
        </w:rPr>
        <w:t xml:space="preserve"> </w:t>
      </w:r>
      <w:bookmarkEnd w:id="8006"/>
    </w:p>
    <w:p w14:paraId="62A6E52A" w14:textId="37B2683B" w:rsidR="00E643F5" w:rsidRDefault="00E643F5" w:rsidP="00E643F5">
      <w:pPr>
        <w:pStyle w:val="KeepWithNext"/>
        <w:rPr>
          <w:rtl/>
          <w:lang w:eastAsia="he-IL"/>
        </w:rPr>
      </w:pPr>
    </w:p>
    <w:p w14:paraId="52556F75" w14:textId="47CE30BF" w:rsidR="00E643F5" w:rsidRDefault="00E643F5" w:rsidP="00E643F5">
      <w:pPr>
        <w:rPr>
          <w:rtl/>
          <w:lang w:eastAsia="he-IL"/>
        </w:rPr>
      </w:pPr>
      <w:bookmarkStart w:id="8007" w:name="_ETM_Q1_1263042"/>
      <w:bookmarkStart w:id="8008" w:name="_ETM_Q1_1263129"/>
      <w:bookmarkEnd w:id="8007"/>
      <w:bookmarkEnd w:id="8008"/>
      <w:r>
        <w:rPr>
          <w:rFonts w:hint="cs"/>
          <w:rtl/>
          <w:lang w:eastAsia="he-IL"/>
        </w:rPr>
        <w:t xml:space="preserve">זאת </w:t>
      </w:r>
      <w:bookmarkStart w:id="8009" w:name="_ETM_Q1_1261617"/>
      <w:bookmarkEnd w:id="8009"/>
      <w:r>
        <w:rPr>
          <w:rFonts w:hint="cs"/>
          <w:rtl/>
          <w:lang w:eastAsia="he-IL"/>
        </w:rPr>
        <w:t>הייתה תשובה</w:t>
      </w:r>
      <w:bookmarkStart w:id="8010" w:name="_ETM_Q1_1262966"/>
      <w:bookmarkEnd w:id="8010"/>
      <w:r>
        <w:rPr>
          <w:rFonts w:hint="cs"/>
          <w:rtl/>
          <w:lang w:eastAsia="he-IL"/>
        </w:rPr>
        <w:t xml:space="preserve"> להערות שנשמעו לפני ההפסקה והיה חשוב לדעתי שיקבלו מענה </w:t>
      </w:r>
      <w:bookmarkStart w:id="8011" w:name="_ETM_Q1_1270751"/>
      <w:bookmarkEnd w:id="8011"/>
      <w:r>
        <w:rPr>
          <w:rFonts w:hint="cs"/>
          <w:rtl/>
          <w:lang w:eastAsia="he-IL"/>
        </w:rPr>
        <w:t xml:space="preserve">בהקשר הזה. ההערות שלנו לגבי הסעיף עצמו. אחת המגבלות </w:t>
      </w:r>
      <w:bookmarkStart w:id="8012" w:name="_ETM_Q1_1274413"/>
      <w:bookmarkStart w:id="8013" w:name="_ETM_Q1_1272158"/>
      <w:bookmarkEnd w:id="8012"/>
      <w:bookmarkEnd w:id="7138"/>
      <w:bookmarkEnd w:id="8013"/>
      <w:r>
        <w:rPr>
          <w:rFonts w:hint="cs"/>
          <w:rtl/>
          <w:lang w:eastAsia="he-IL"/>
        </w:rPr>
        <w:t xml:space="preserve">בשיטת </w:t>
      </w:r>
      <w:bookmarkStart w:id="8014" w:name="_ETM_Q1_1277582"/>
      <w:bookmarkEnd w:id="8014"/>
      <w:r>
        <w:rPr>
          <w:rFonts w:hint="cs"/>
          <w:rtl/>
          <w:lang w:eastAsia="he-IL"/>
        </w:rPr>
        <w:t xml:space="preserve">החישוב שמוצעת כאן, לקוחה </w:t>
      </w:r>
      <w:bookmarkStart w:id="8015" w:name="_ETM_Q1_1277129"/>
      <w:bookmarkEnd w:id="8015"/>
      <w:r>
        <w:rPr>
          <w:rFonts w:hint="cs"/>
          <w:rtl/>
          <w:lang w:eastAsia="he-IL"/>
        </w:rPr>
        <w:t xml:space="preserve">אומנם מתמ"א 38 אבל לדעתנו אין </w:t>
      </w:r>
      <w:bookmarkStart w:id="8016" w:name="_ETM_Q1_1282032"/>
      <w:bookmarkEnd w:id="8016"/>
      <w:r>
        <w:rPr>
          <w:rFonts w:hint="cs"/>
          <w:rtl/>
          <w:lang w:eastAsia="he-IL"/>
        </w:rPr>
        <w:t xml:space="preserve">לה הצדקה עניינית, זה </w:t>
      </w:r>
      <w:bookmarkStart w:id="8017" w:name="_ETM_Q1_1281974"/>
      <w:bookmarkEnd w:id="8017"/>
      <w:r>
        <w:rPr>
          <w:rFonts w:hint="cs"/>
          <w:rtl/>
          <w:lang w:eastAsia="he-IL"/>
        </w:rPr>
        <w:t xml:space="preserve">שמסתכלים על המבנה הקיים בלי </w:t>
      </w:r>
      <w:bookmarkStart w:id="8018" w:name="_ETM_Q1_1286205"/>
      <w:bookmarkEnd w:id="8018"/>
      <w:r>
        <w:rPr>
          <w:rFonts w:hint="cs"/>
          <w:rtl/>
          <w:lang w:eastAsia="he-IL"/>
        </w:rPr>
        <w:t>קשר לתוספות</w:t>
      </w:r>
      <w:bookmarkStart w:id="8019" w:name="_ETM_Q1_1284595"/>
      <w:bookmarkEnd w:id="8019"/>
      <w:r>
        <w:rPr>
          <w:rFonts w:hint="cs"/>
          <w:rtl/>
          <w:lang w:eastAsia="he-IL"/>
        </w:rPr>
        <w:t xml:space="preserve"> הבנייה שנוספו לו מאז שנת 2005, שזה מועד </w:t>
      </w:r>
      <w:bookmarkStart w:id="8020" w:name="_ETM_Q1_1292832"/>
      <w:bookmarkEnd w:id="8020"/>
      <w:r>
        <w:rPr>
          <w:rFonts w:hint="cs"/>
          <w:rtl/>
          <w:lang w:eastAsia="he-IL"/>
        </w:rPr>
        <w:t>כניסתה לתוקף של התמ"א עצמה. העונה הזה, במירכאות, לבעלי הזכויות</w:t>
      </w:r>
      <w:bookmarkStart w:id="8021" w:name="_ETM_Q1_1302711"/>
      <w:bookmarkEnd w:id="8021"/>
      <w:r>
        <w:rPr>
          <w:rFonts w:hint="cs"/>
          <w:rtl/>
          <w:lang w:eastAsia="he-IL"/>
        </w:rPr>
        <w:t xml:space="preserve"> או ליזמים גם, הוא בעצם נובע מתוך הנחה שהתמ"א הניחה </w:t>
      </w:r>
      <w:bookmarkStart w:id="8022" w:name="_ETM_Q1_1312745"/>
      <w:bookmarkEnd w:id="8022"/>
      <w:r>
        <w:rPr>
          <w:rFonts w:hint="cs"/>
          <w:rtl/>
          <w:lang w:eastAsia="he-IL"/>
        </w:rPr>
        <w:t>שכאשר מוסיפים תוספת בנייה</w:t>
      </w:r>
      <w:bookmarkStart w:id="8023" w:name="_ETM_Q1_1310564"/>
      <w:bookmarkEnd w:id="8023"/>
      <w:r w:rsidR="00B47CB7">
        <w:rPr>
          <w:rFonts w:hint="cs"/>
          <w:rtl/>
          <w:lang w:eastAsia="he-IL"/>
        </w:rPr>
        <w:t xml:space="preserve"> יחזקו את המבנה כולו, הנחה שאין </w:t>
      </w:r>
      <w:bookmarkStart w:id="8024" w:name="_ETM_Q1_1318575"/>
      <w:bookmarkEnd w:id="8024"/>
      <w:r w:rsidR="00B47CB7">
        <w:rPr>
          <w:rFonts w:hint="cs"/>
          <w:rtl/>
          <w:lang w:eastAsia="he-IL"/>
        </w:rPr>
        <w:t>לה בעצם בסיס עובדתי במציאות כנראה, אני אומרת בזהירות.</w:t>
      </w:r>
      <w:bookmarkStart w:id="8025" w:name="_ETM_Q1_1328306"/>
      <w:bookmarkEnd w:id="8025"/>
    </w:p>
    <w:p w14:paraId="4C30E0D5" w14:textId="4FFAD3B9" w:rsidR="00B47CB7" w:rsidRDefault="00B47CB7" w:rsidP="00E643F5">
      <w:pPr>
        <w:rPr>
          <w:rtl/>
          <w:lang w:eastAsia="he-IL"/>
        </w:rPr>
      </w:pPr>
      <w:bookmarkStart w:id="8026" w:name="_ETM_Q1_1328540"/>
      <w:bookmarkStart w:id="8027" w:name="_ETM_Q1_1328639"/>
      <w:bookmarkEnd w:id="8026"/>
      <w:bookmarkEnd w:id="8027"/>
    </w:p>
    <w:p w14:paraId="6499322D" w14:textId="3A48F719" w:rsidR="00B47CB7" w:rsidRDefault="00B47CB7" w:rsidP="00B47CB7">
      <w:pPr>
        <w:pStyle w:val="af6"/>
        <w:keepNext/>
        <w:rPr>
          <w:rtl/>
        </w:rPr>
      </w:pPr>
      <w:bookmarkStart w:id="8028" w:name="ET_yor_5771_794"/>
      <w:r w:rsidRPr="00B47CB7">
        <w:rPr>
          <w:rStyle w:val="TagStyle"/>
          <w:rtl/>
        </w:rPr>
        <w:t xml:space="preserve"> &lt;&lt; יור &gt;&gt; </w:t>
      </w:r>
      <w:r>
        <w:rPr>
          <w:rtl/>
        </w:rPr>
        <w:t>היו"ר איתן גינזבורג:</w:t>
      </w:r>
      <w:r w:rsidRPr="00B47CB7">
        <w:rPr>
          <w:rStyle w:val="TagStyle"/>
          <w:rtl/>
        </w:rPr>
        <w:t xml:space="preserve"> &lt;&lt; יור &gt;&gt;</w:t>
      </w:r>
      <w:r w:rsidR="002A363D">
        <w:rPr>
          <w:rtl/>
        </w:rPr>
        <w:t xml:space="preserve"> </w:t>
      </w:r>
      <w:r>
        <w:rPr>
          <w:rtl/>
        </w:rPr>
        <w:t xml:space="preserve"> </w:t>
      </w:r>
      <w:bookmarkEnd w:id="8028"/>
    </w:p>
    <w:p w14:paraId="45C3EE9E" w14:textId="08A5FC1E" w:rsidR="00B47CB7" w:rsidRDefault="00B47CB7" w:rsidP="00B47CB7">
      <w:pPr>
        <w:pStyle w:val="KeepWithNext"/>
        <w:rPr>
          <w:rtl/>
          <w:lang w:eastAsia="he-IL"/>
        </w:rPr>
      </w:pPr>
    </w:p>
    <w:p w14:paraId="62C5C0C5" w14:textId="2DD38DA6" w:rsidR="00B47CB7" w:rsidRDefault="00B47CB7" w:rsidP="00B47CB7">
      <w:pPr>
        <w:rPr>
          <w:rtl/>
          <w:lang w:eastAsia="he-IL"/>
        </w:rPr>
      </w:pPr>
      <w:bookmarkStart w:id="8029" w:name="_ETM_Q1_1329328"/>
      <w:bookmarkEnd w:id="8029"/>
      <w:r>
        <w:rPr>
          <w:rFonts w:hint="cs"/>
          <w:rtl/>
          <w:lang w:eastAsia="he-IL"/>
        </w:rPr>
        <w:t>השאלה</w:t>
      </w:r>
      <w:bookmarkStart w:id="8030" w:name="_ETM_Q1_1329829"/>
      <w:bookmarkEnd w:id="8030"/>
      <w:r>
        <w:rPr>
          <w:rFonts w:hint="cs"/>
          <w:rtl/>
          <w:lang w:eastAsia="he-IL"/>
        </w:rPr>
        <w:t xml:space="preserve"> היא מה הוסיפו.</w:t>
      </w:r>
    </w:p>
    <w:p w14:paraId="082F7062" w14:textId="1EF72254" w:rsidR="00B47CB7" w:rsidRDefault="00B47CB7" w:rsidP="00B47CB7">
      <w:pPr>
        <w:rPr>
          <w:rtl/>
          <w:lang w:eastAsia="he-IL"/>
        </w:rPr>
      </w:pPr>
      <w:bookmarkStart w:id="8031" w:name="_ETM_Q1_1332816"/>
      <w:bookmarkStart w:id="8032" w:name="_ETM_Q1_1332895"/>
      <w:bookmarkStart w:id="8033" w:name="_ETM_Q1_1334265"/>
      <w:bookmarkEnd w:id="8031"/>
      <w:bookmarkEnd w:id="8032"/>
      <w:bookmarkEnd w:id="8033"/>
    </w:p>
    <w:p w14:paraId="09ECADA0" w14:textId="501B6E10" w:rsidR="00B47CB7" w:rsidRDefault="00B47CB7" w:rsidP="00B47CB7">
      <w:pPr>
        <w:pStyle w:val="a4"/>
        <w:keepNext/>
        <w:rPr>
          <w:rtl/>
        </w:rPr>
      </w:pPr>
      <w:bookmarkStart w:id="8034" w:name="ET_speaker_תומר_רוזנר_795"/>
      <w:r w:rsidRPr="00B47CB7">
        <w:rPr>
          <w:rStyle w:val="TagStyle"/>
          <w:rtl/>
        </w:rPr>
        <w:t xml:space="preserve"> &lt;&lt; דובר &gt;&gt; </w:t>
      </w:r>
      <w:r>
        <w:rPr>
          <w:rtl/>
        </w:rPr>
        <w:t>תומר רוזנר:</w:t>
      </w:r>
      <w:r w:rsidRPr="00B47CB7">
        <w:rPr>
          <w:rStyle w:val="TagStyle"/>
          <w:rtl/>
        </w:rPr>
        <w:t xml:space="preserve"> &lt;&lt; דובר &gt;&gt;</w:t>
      </w:r>
      <w:r w:rsidR="002A363D">
        <w:rPr>
          <w:rtl/>
        </w:rPr>
        <w:t xml:space="preserve"> </w:t>
      </w:r>
      <w:r>
        <w:rPr>
          <w:rtl/>
        </w:rPr>
        <w:t xml:space="preserve"> </w:t>
      </w:r>
      <w:bookmarkEnd w:id="8034"/>
    </w:p>
    <w:p w14:paraId="18DDB22C" w14:textId="0C08FB88" w:rsidR="00B47CB7" w:rsidRDefault="00B47CB7" w:rsidP="00B47CB7">
      <w:pPr>
        <w:pStyle w:val="KeepWithNext"/>
        <w:rPr>
          <w:rtl/>
          <w:lang w:eastAsia="he-IL"/>
        </w:rPr>
      </w:pPr>
    </w:p>
    <w:p w14:paraId="4FA65710" w14:textId="19088FE2" w:rsidR="00B47CB7" w:rsidRDefault="00B47CB7" w:rsidP="00B47CB7">
      <w:pPr>
        <w:rPr>
          <w:rtl/>
          <w:lang w:eastAsia="he-IL"/>
        </w:rPr>
      </w:pPr>
      <w:r>
        <w:rPr>
          <w:rFonts w:hint="cs"/>
          <w:rtl/>
          <w:lang w:eastAsia="he-IL"/>
        </w:rPr>
        <w:t>ב</w:t>
      </w:r>
      <w:bookmarkStart w:id="8035" w:name="_ETM_Q1_1334776"/>
      <w:bookmarkStart w:id="8036" w:name="_ETM_Q1_1334816"/>
      <w:bookmarkStart w:id="8037" w:name="_ETM_Q1_1332275"/>
      <w:bookmarkEnd w:id="8035"/>
      <w:bookmarkEnd w:id="8036"/>
      <w:bookmarkEnd w:id="8037"/>
      <w:r>
        <w:rPr>
          <w:rFonts w:hint="cs"/>
          <w:rtl/>
          <w:lang w:eastAsia="he-IL"/>
        </w:rPr>
        <w:t xml:space="preserve">רור שאם הוסיפו שש קומות אז צריך </w:t>
      </w:r>
      <w:bookmarkStart w:id="8038" w:name="_ETM_Q1_1330814"/>
      <w:bookmarkEnd w:id="8038"/>
      <w:r>
        <w:rPr>
          <w:rFonts w:hint="cs"/>
          <w:rtl/>
          <w:lang w:eastAsia="he-IL"/>
        </w:rPr>
        <w:t>לחזק גם לחזק את היסודות.</w:t>
      </w:r>
    </w:p>
    <w:p w14:paraId="788497AE" w14:textId="11BBF276" w:rsidR="00B47CB7" w:rsidRDefault="00B47CB7" w:rsidP="00B47CB7">
      <w:pPr>
        <w:rPr>
          <w:rtl/>
          <w:lang w:eastAsia="he-IL"/>
        </w:rPr>
      </w:pPr>
    </w:p>
    <w:p w14:paraId="72516345" w14:textId="2D79939C" w:rsidR="00B47CB7" w:rsidRDefault="00B47CB7" w:rsidP="00B47CB7">
      <w:pPr>
        <w:pStyle w:val="af6"/>
        <w:keepNext/>
        <w:rPr>
          <w:rtl/>
        </w:rPr>
      </w:pPr>
      <w:bookmarkStart w:id="8039" w:name="ET_yor_5771_796"/>
      <w:r w:rsidRPr="00B47CB7">
        <w:rPr>
          <w:rStyle w:val="TagStyle"/>
          <w:rtl/>
        </w:rPr>
        <w:t xml:space="preserve"> &lt;&lt; יור &gt;&gt; </w:t>
      </w:r>
      <w:r>
        <w:rPr>
          <w:rtl/>
        </w:rPr>
        <w:t>היו"ר איתן גינזבורג:</w:t>
      </w:r>
      <w:r w:rsidRPr="00B47CB7">
        <w:rPr>
          <w:rStyle w:val="TagStyle"/>
          <w:rtl/>
        </w:rPr>
        <w:t xml:space="preserve"> &lt;&lt; יור &gt;&gt;</w:t>
      </w:r>
      <w:r w:rsidR="002A363D">
        <w:rPr>
          <w:rtl/>
        </w:rPr>
        <w:t xml:space="preserve"> </w:t>
      </w:r>
      <w:r>
        <w:rPr>
          <w:rtl/>
        </w:rPr>
        <w:t xml:space="preserve"> </w:t>
      </w:r>
      <w:bookmarkEnd w:id="8039"/>
    </w:p>
    <w:p w14:paraId="43A7451F" w14:textId="031386D0" w:rsidR="00B47CB7" w:rsidRDefault="00B47CB7" w:rsidP="00B47CB7">
      <w:pPr>
        <w:pStyle w:val="KeepWithNext"/>
        <w:rPr>
          <w:rtl/>
          <w:lang w:eastAsia="he-IL"/>
        </w:rPr>
      </w:pPr>
    </w:p>
    <w:p w14:paraId="1F279728" w14:textId="5520D036" w:rsidR="00B47CB7" w:rsidRDefault="00B47CB7" w:rsidP="00B47CB7">
      <w:pPr>
        <w:rPr>
          <w:rtl/>
          <w:lang w:eastAsia="he-IL"/>
        </w:rPr>
      </w:pPr>
      <w:r>
        <w:rPr>
          <w:rFonts w:hint="cs"/>
          <w:rtl/>
          <w:lang w:eastAsia="he-IL"/>
        </w:rPr>
        <w:t>לא, אבל אם הוסיפ</w:t>
      </w:r>
      <w:bookmarkStart w:id="8040" w:name="_ETM_Q1_1334510"/>
      <w:bookmarkEnd w:id="8040"/>
      <w:r>
        <w:rPr>
          <w:rFonts w:hint="cs"/>
          <w:rtl/>
          <w:lang w:eastAsia="he-IL"/>
        </w:rPr>
        <w:t>ו ממ"ד?</w:t>
      </w:r>
      <w:bookmarkStart w:id="8041" w:name="_ETM_Q1_1336338"/>
      <w:bookmarkEnd w:id="8041"/>
    </w:p>
    <w:p w14:paraId="29A16486" w14:textId="2F9A38AB" w:rsidR="00B47CB7" w:rsidRDefault="00B47CB7" w:rsidP="00B47CB7">
      <w:pPr>
        <w:rPr>
          <w:rtl/>
          <w:lang w:eastAsia="he-IL"/>
        </w:rPr>
      </w:pPr>
      <w:bookmarkStart w:id="8042" w:name="_ETM_Q1_1336426"/>
      <w:bookmarkEnd w:id="8042"/>
    </w:p>
    <w:p w14:paraId="4A7CBAFF" w14:textId="64F304E6" w:rsidR="00B47CB7" w:rsidRDefault="00B47CB7" w:rsidP="00B47CB7">
      <w:pPr>
        <w:pStyle w:val="a4"/>
        <w:keepNext/>
        <w:rPr>
          <w:rtl/>
        </w:rPr>
      </w:pPr>
      <w:bookmarkStart w:id="8043" w:name="ET_speaker_תומר_רוזנר_797"/>
      <w:r w:rsidRPr="00B47CB7">
        <w:rPr>
          <w:rStyle w:val="TagStyle"/>
          <w:rtl/>
        </w:rPr>
        <w:t xml:space="preserve"> &lt;&lt; דובר &gt;&gt; </w:t>
      </w:r>
      <w:r>
        <w:rPr>
          <w:rtl/>
        </w:rPr>
        <w:t>תומר רוזנר:</w:t>
      </w:r>
      <w:r w:rsidRPr="00B47CB7">
        <w:rPr>
          <w:rStyle w:val="TagStyle"/>
          <w:rtl/>
        </w:rPr>
        <w:t xml:space="preserve"> &lt;&lt; דובר &gt;&gt;</w:t>
      </w:r>
      <w:r w:rsidR="002A363D">
        <w:rPr>
          <w:rtl/>
        </w:rPr>
        <w:t xml:space="preserve"> </w:t>
      </w:r>
      <w:r>
        <w:rPr>
          <w:rtl/>
        </w:rPr>
        <w:t xml:space="preserve"> </w:t>
      </w:r>
      <w:bookmarkEnd w:id="8043"/>
    </w:p>
    <w:p w14:paraId="599CC39E" w14:textId="6E096787" w:rsidR="00B47CB7" w:rsidRDefault="00B47CB7" w:rsidP="00B47CB7">
      <w:pPr>
        <w:pStyle w:val="KeepWithNext"/>
        <w:rPr>
          <w:rtl/>
          <w:lang w:eastAsia="he-IL"/>
        </w:rPr>
      </w:pPr>
    </w:p>
    <w:p w14:paraId="79D58BCB" w14:textId="376D7A2F" w:rsidR="00B47CB7" w:rsidRDefault="00B47CB7" w:rsidP="00B47CB7">
      <w:pPr>
        <w:rPr>
          <w:rtl/>
          <w:lang w:eastAsia="he-IL"/>
        </w:rPr>
      </w:pPr>
      <w:bookmarkStart w:id="8044" w:name="_ETM_Q1_1337348"/>
      <w:bookmarkStart w:id="8045" w:name="_ETM_Q1_1337394"/>
      <w:bookmarkEnd w:id="8044"/>
      <w:bookmarkEnd w:id="8045"/>
      <w:r>
        <w:rPr>
          <w:rFonts w:hint="cs"/>
          <w:rtl/>
          <w:lang w:eastAsia="he-IL"/>
        </w:rPr>
        <w:t>אם הוסיפו ממ"ד זה לא בהכ</w:t>
      </w:r>
      <w:bookmarkStart w:id="8046" w:name="_ETM_Q1_1338534"/>
      <w:bookmarkEnd w:id="8046"/>
      <w:r>
        <w:rPr>
          <w:rFonts w:hint="cs"/>
          <w:rtl/>
          <w:lang w:eastAsia="he-IL"/>
        </w:rPr>
        <w:t xml:space="preserve">רח מחזק את </w:t>
      </w:r>
      <w:bookmarkStart w:id="8047" w:name="_ETM_Q1_1340065"/>
      <w:bookmarkEnd w:id="8047"/>
      <w:r>
        <w:rPr>
          <w:rFonts w:hint="cs"/>
          <w:rtl/>
          <w:lang w:eastAsia="he-IL"/>
        </w:rPr>
        <w:t xml:space="preserve">הבניין. זה נותן איזשהו חיזוק מסוים אבל </w:t>
      </w:r>
      <w:bookmarkStart w:id="8048" w:name="_ETM_Q1_1340877"/>
      <w:bookmarkEnd w:id="8048"/>
      <w:r>
        <w:rPr>
          <w:rFonts w:hint="cs"/>
          <w:rtl/>
          <w:lang w:eastAsia="he-IL"/>
        </w:rPr>
        <w:t>זה לא בהכרח</w:t>
      </w:r>
      <w:bookmarkStart w:id="8049" w:name="_ETM_Q1_1342830"/>
      <w:bookmarkEnd w:id="8049"/>
      <w:r>
        <w:rPr>
          <w:rFonts w:hint="cs"/>
          <w:rtl/>
          <w:lang w:eastAsia="he-IL"/>
        </w:rPr>
        <w:t xml:space="preserve"> אומר שהוא עומד בתקן, כן. זה יכול להיות אבל זה </w:t>
      </w:r>
      <w:bookmarkStart w:id="8050" w:name="_ETM_Q1_1348123"/>
      <w:bookmarkEnd w:id="8050"/>
      <w:r>
        <w:rPr>
          <w:rFonts w:hint="cs"/>
          <w:rtl/>
          <w:lang w:eastAsia="he-IL"/>
        </w:rPr>
        <w:t>יכול להיות שלא. אנחנו סברנו שבהחלט יש מקום כדי למנוע</w:t>
      </w:r>
      <w:bookmarkStart w:id="8051" w:name="_ETM_Q1_1353857"/>
      <w:bookmarkEnd w:id="8051"/>
      <w:r>
        <w:rPr>
          <w:rFonts w:hint="cs"/>
          <w:rtl/>
          <w:lang w:eastAsia="he-IL"/>
        </w:rPr>
        <w:t xml:space="preserve"> מניפולציות של הגדלת השטחים עכשיו, בגלל שהמפתח</w:t>
      </w:r>
      <w:bookmarkStart w:id="8052" w:name="_ETM_Q1_1356349"/>
      <w:bookmarkEnd w:id="8052"/>
      <w:r>
        <w:rPr>
          <w:rFonts w:hint="cs"/>
          <w:rtl/>
          <w:lang w:eastAsia="he-IL"/>
        </w:rPr>
        <w:t xml:space="preserve"> הוא המבנה הקיים, </w:t>
      </w:r>
      <w:bookmarkStart w:id="8053" w:name="_ETM_Q1_1359229"/>
      <w:bookmarkEnd w:id="8053"/>
      <w:r>
        <w:rPr>
          <w:rFonts w:hint="cs"/>
          <w:rtl/>
          <w:lang w:eastAsia="he-IL"/>
        </w:rPr>
        <w:t>להגביל את זה למועד הכניסה לתוקף של החוק הזה</w:t>
      </w:r>
      <w:bookmarkStart w:id="8054" w:name="_ETM_Q1_1364670"/>
      <w:bookmarkEnd w:id="8054"/>
      <w:r>
        <w:rPr>
          <w:rFonts w:hint="cs"/>
          <w:rtl/>
          <w:lang w:eastAsia="he-IL"/>
        </w:rPr>
        <w:t xml:space="preserve"> כדי שלא </w:t>
      </w:r>
      <w:bookmarkStart w:id="8055" w:name="_ETM_Q1_1363894"/>
      <w:bookmarkEnd w:id="8055"/>
      <w:r>
        <w:rPr>
          <w:rFonts w:hint="cs"/>
          <w:rtl/>
          <w:lang w:eastAsia="he-IL"/>
        </w:rPr>
        <w:t xml:space="preserve">ייווצר </w:t>
      </w:r>
      <w:bookmarkStart w:id="8056" w:name="_ETM_Q1_1362850"/>
      <w:bookmarkEnd w:id="8056"/>
      <w:r>
        <w:rPr>
          <w:rFonts w:hint="cs"/>
          <w:rtl/>
          <w:lang w:eastAsia="he-IL"/>
        </w:rPr>
        <w:t>מצב שבו ירוצו</w:t>
      </w:r>
      <w:bookmarkStart w:id="8057" w:name="_ETM_Q1_1366835"/>
      <w:bookmarkEnd w:id="8057"/>
      <w:r>
        <w:rPr>
          <w:rFonts w:hint="cs"/>
          <w:rtl/>
          <w:lang w:eastAsia="he-IL"/>
        </w:rPr>
        <w:t xml:space="preserve"> להוסיף תוספות בנייה כדי להגדיל את הזכויות. אבל </w:t>
      </w:r>
      <w:bookmarkStart w:id="8058" w:name="_ETM_Q1_1366668"/>
      <w:bookmarkEnd w:id="8058"/>
      <w:r w:rsidR="006D5ADF">
        <w:rPr>
          <w:rFonts w:hint="cs"/>
          <w:rtl/>
          <w:lang w:eastAsia="he-IL"/>
        </w:rPr>
        <w:t>להג</w:t>
      </w:r>
      <w:bookmarkStart w:id="8059" w:name="_ETM_Q1_1371427"/>
      <w:bookmarkEnd w:id="8059"/>
      <w:r w:rsidR="006D5ADF">
        <w:rPr>
          <w:rFonts w:hint="cs"/>
          <w:rtl/>
          <w:lang w:eastAsia="he-IL"/>
        </w:rPr>
        <w:t>ביל את זה ל-2005 נראה נו לא נכון.</w:t>
      </w:r>
    </w:p>
    <w:p w14:paraId="7DF524C7" w14:textId="4090DFFA" w:rsidR="006D5ADF" w:rsidRDefault="006D5ADF" w:rsidP="00B47CB7">
      <w:pPr>
        <w:rPr>
          <w:rtl/>
          <w:lang w:eastAsia="he-IL"/>
        </w:rPr>
      </w:pPr>
      <w:bookmarkStart w:id="8060" w:name="_ETM_Q1_1377689"/>
      <w:bookmarkStart w:id="8061" w:name="_ETM_Q1_1377783"/>
      <w:bookmarkStart w:id="8062" w:name="_ETM_Q1_1377814"/>
      <w:bookmarkEnd w:id="8060"/>
      <w:bookmarkEnd w:id="8061"/>
      <w:bookmarkEnd w:id="8062"/>
    </w:p>
    <w:p w14:paraId="10ED5310" w14:textId="60802015" w:rsidR="006D5ADF" w:rsidRDefault="006D5ADF" w:rsidP="00B47CB7">
      <w:pPr>
        <w:rPr>
          <w:rtl/>
          <w:lang w:eastAsia="he-IL"/>
        </w:rPr>
      </w:pPr>
      <w:bookmarkStart w:id="8063" w:name="_ETM_Q1_1377886"/>
      <w:bookmarkEnd w:id="8063"/>
      <w:r>
        <w:rPr>
          <w:rFonts w:hint="cs"/>
          <w:rtl/>
          <w:lang w:eastAsia="he-IL"/>
        </w:rPr>
        <w:t xml:space="preserve">נקודה </w:t>
      </w:r>
      <w:bookmarkStart w:id="8064" w:name="_ETM_Q1_1378646"/>
      <w:bookmarkEnd w:id="8064"/>
      <w:r>
        <w:rPr>
          <w:rFonts w:hint="cs"/>
          <w:rtl/>
          <w:lang w:eastAsia="he-IL"/>
        </w:rPr>
        <w:t xml:space="preserve">שנייה </w:t>
      </w:r>
      <w:bookmarkStart w:id="8065" w:name="_ETM_Q1_1376553"/>
      <w:bookmarkEnd w:id="8065"/>
      <w:r>
        <w:rPr>
          <w:rFonts w:hint="cs"/>
          <w:rtl/>
          <w:lang w:eastAsia="he-IL"/>
        </w:rPr>
        <w:t>שחשבנו, אנחנו סבורים שאין מקום לאפשר סטייה מתקן ה</w:t>
      </w:r>
      <w:r w:rsidR="00A96D81">
        <w:rPr>
          <w:rFonts w:hint="cs"/>
          <w:rtl/>
          <w:lang w:eastAsia="he-IL"/>
        </w:rPr>
        <w:t>חניה</w:t>
      </w:r>
      <w:r>
        <w:rPr>
          <w:rFonts w:hint="cs"/>
          <w:rtl/>
          <w:lang w:eastAsia="he-IL"/>
        </w:rPr>
        <w:t xml:space="preserve"> </w:t>
      </w:r>
      <w:bookmarkStart w:id="8066" w:name="_ETM_Q1_1383744"/>
      <w:bookmarkEnd w:id="8066"/>
      <w:r>
        <w:rPr>
          <w:rFonts w:hint="cs"/>
          <w:rtl/>
          <w:lang w:eastAsia="he-IL"/>
        </w:rPr>
        <w:t>שנקבע,</w:t>
      </w:r>
      <w:bookmarkStart w:id="8067" w:name="_ETM_Q1_1383213"/>
      <w:bookmarkEnd w:id="8067"/>
      <w:r>
        <w:rPr>
          <w:rFonts w:hint="cs"/>
          <w:rtl/>
          <w:lang w:eastAsia="he-IL"/>
        </w:rPr>
        <w:t xml:space="preserve"> אנחנו לא רוצים ליצור שכונות מצוקה</w:t>
      </w:r>
      <w:bookmarkStart w:id="8068" w:name="_ETM_Q1_1387944"/>
      <w:bookmarkEnd w:id="8068"/>
      <w:r>
        <w:rPr>
          <w:rFonts w:hint="cs"/>
          <w:rtl/>
          <w:lang w:eastAsia="he-IL"/>
        </w:rPr>
        <w:t xml:space="preserve"> עם היעדר מקומות </w:t>
      </w:r>
      <w:r w:rsidR="00A96D81">
        <w:rPr>
          <w:rFonts w:hint="cs"/>
          <w:rtl/>
          <w:lang w:eastAsia="he-IL"/>
        </w:rPr>
        <w:t>חניה</w:t>
      </w:r>
      <w:r>
        <w:rPr>
          <w:rFonts w:hint="cs"/>
          <w:rtl/>
          <w:lang w:eastAsia="he-IL"/>
        </w:rPr>
        <w:t>. אני מדגיש, תקן ה</w:t>
      </w:r>
      <w:r w:rsidR="00A96D81">
        <w:rPr>
          <w:rFonts w:hint="cs"/>
          <w:rtl/>
          <w:lang w:eastAsia="he-IL"/>
        </w:rPr>
        <w:t>חניה</w:t>
      </w:r>
      <w:r>
        <w:rPr>
          <w:rFonts w:hint="cs"/>
          <w:rtl/>
          <w:lang w:eastAsia="he-IL"/>
        </w:rPr>
        <w:t xml:space="preserve"> ש</w:t>
      </w:r>
      <w:bookmarkStart w:id="8069" w:name="_ETM_Q1_1388456"/>
      <w:bookmarkEnd w:id="8069"/>
      <w:r w:rsidR="00BB5FE6">
        <w:rPr>
          <w:rFonts w:hint="cs"/>
          <w:rtl/>
          <w:lang w:eastAsia="he-IL"/>
        </w:rPr>
        <w:t>קיים</w:t>
      </w:r>
      <w:bookmarkStart w:id="8070" w:name="_ETM_Q1_1391502"/>
      <w:bookmarkEnd w:id="8070"/>
      <w:r w:rsidR="00BB5FE6">
        <w:rPr>
          <w:rFonts w:hint="cs"/>
          <w:rtl/>
          <w:lang w:eastAsia="he-IL"/>
        </w:rPr>
        <w:t xml:space="preserve"> </w:t>
      </w:r>
      <w:bookmarkStart w:id="8071" w:name="_ETM_Q1_1392053"/>
      <w:bookmarkEnd w:id="8071"/>
      <w:r w:rsidR="00BB5FE6">
        <w:rPr>
          <w:rFonts w:hint="cs"/>
          <w:rtl/>
          <w:lang w:eastAsia="he-IL"/>
        </w:rPr>
        <w:t xml:space="preserve">שנקבע לא לפני הרבה שנים, הוא תקן </w:t>
      </w:r>
      <w:r w:rsidR="00A96D81">
        <w:rPr>
          <w:rFonts w:hint="cs"/>
          <w:rtl/>
          <w:lang w:eastAsia="he-IL"/>
        </w:rPr>
        <w:t>חניה</w:t>
      </w:r>
      <w:r w:rsidR="00BB5FE6">
        <w:rPr>
          <w:rFonts w:hint="cs"/>
          <w:rtl/>
          <w:lang w:eastAsia="he-IL"/>
        </w:rPr>
        <w:t xml:space="preserve"> מודרני שמתייחס</w:t>
      </w:r>
      <w:bookmarkStart w:id="8072" w:name="_ETM_Q1_1399164"/>
      <w:bookmarkEnd w:id="8072"/>
      <w:r w:rsidR="00BB5FE6">
        <w:rPr>
          <w:rFonts w:hint="cs"/>
          <w:rtl/>
          <w:lang w:eastAsia="he-IL"/>
        </w:rPr>
        <w:t xml:space="preserve"> - -</w:t>
      </w:r>
      <w:bookmarkStart w:id="8073" w:name="_ETM_Q1_1399474"/>
      <w:bookmarkEnd w:id="8073"/>
    </w:p>
    <w:p w14:paraId="492EF244" w14:textId="2910FB10" w:rsidR="00BB5FE6" w:rsidRDefault="00BB5FE6" w:rsidP="00B47CB7">
      <w:pPr>
        <w:rPr>
          <w:rtl/>
          <w:lang w:eastAsia="he-IL"/>
        </w:rPr>
      </w:pPr>
      <w:bookmarkStart w:id="8074" w:name="_ETM_Q1_1399566"/>
      <w:bookmarkStart w:id="8075" w:name="_ETM_Q1_1396748"/>
      <w:bookmarkEnd w:id="8074"/>
      <w:bookmarkEnd w:id="8075"/>
    </w:p>
    <w:p w14:paraId="0B7C5EEC" w14:textId="2BE5985B" w:rsidR="00BB5FE6" w:rsidRDefault="00BB5FE6" w:rsidP="00BB5FE6">
      <w:pPr>
        <w:pStyle w:val="af6"/>
        <w:keepNext/>
        <w:rPr>
          <w:rtl/>
        </w:rPr>
      </w:pPr>
      <w:bookmarkStart w:id="8076" w:name="ET_yor_5771_798"/>
      <w:r w:rsidRPr="00BB5FE6">
        <w:rPr>
          <w:rStyle w:val="TagStyle"/>
          <w:rtl/>
        </w:rPr>
        <w:t xml:space="preserve"> &lt;&lt; יור &gt;&gt; </w:t>
      </w:r>
      <w:r>
        <w:rPr>
          <w:rtl/>
        </w:rPr>
        <w:t>היו"ר איתן גינזבורג:</w:t>
      </w:r>
      <w:r w:rsidRPr="00BB5FE6">
        <w:rPr>
          <w:rStyle w:val="TagStyle"/>
          <w:rtl/>
        </w:rPr>
        <w:t xml:space="preserve"> &lt;&lt; יור &gt;&gt;</w:t>
      </w:r>
      <w:r w:rsidR="002A363D">
        <w:rPr>
          <w:rtl/>
        </w:rPr>
        <w:t xml:space="preserve"> </w:t>
      </w:r>
      <w:r>
        <w:rPr>
          <w:rtl/>
        </w:rPr>
        <w:t xml:space="preserve"> </w:t>
      </w:r>
      <w:bookmarkEnd w:id="8076"/>
    </w:p>
    <w:p w14:paraId="2EB88820" w14:textId="784B02D2" w:rsidR="00BB5FE6" w:rsidRDefault="00BB5FE6" w:rsidP="00BB5FE6">
      <w:pPr>
        <w:pStyle w:val="KeepWithNext"/>
        <w:rPr>
          <w:rtl/>
          <w:lang w:eastAsia="he-IL"/>
        </w:rPr>
      </w:pPr>
    </w:p>
    <w:p w14:paraId="70B83244" w14:textId="1BA48F23" w:rsidR="00BB5FE6" w:rsidRDefault="00BB5FE6" w:rsidP="00BB5FE6">
      <w:pPr>
        <w:rPr>
          <w:rtl/>
          <w:lang w:eastAsia="he-IL"/>
        </w:rPr>
      </w:pPr>
      <w:bookmarkStart w:id="8077" w:name="_ETM_Q1_1398512"/>
      <w:bookmarkEnd w:id="8077"/>
      <w:r>
        <w:rPr>
          <w:rFonts w:hint="cs"/>
          <w:rtl/>
          <w:lang w:eastAsia="he-IL"/>
        </w:rPr>
        <w:t>הוא מחמיר דווקא.</w:t>
      </w:r>
    </w:p>
    <w:p w14:paraId="7C6A150B" w14:textId="0CB6396A" w:rsidR="00BB5FE6" w:rsidRDefault="00BB5FE6" w:rsidP="00BB5FE6">
      <w:pPr>
        <w:rPr>
          <w:rtl/>
          <w:lang w:eastAsia="he-IL"/>
        </w:rPr>
      </w:pPr>
      <w:bookmarkStart w:id="8078" w:name="_ETM_Q1_1401113"/>
      <w:bookmarkStart w:id="8079" w:name="_ETM_Q1_1401201"/>
      <w:bookmarkEnd w:id="8078"/>
      <w:bookmarkEnd w:id="8079"/>
    </w:p>
    <w:p w14:paraId="45C55912" w14:textId="0582A1DB" w:rsidR="00BB5FE6" w:rsidRDefault="00BB5FE6" w:rsidP="00BB5FE6">
      <w:pPr>
        <w:pStyle w:val="a4"/>
        <w:keepNext/>
        <w:rPr>
          <w:rtl/>
        </w:rPr>
      </w:pPr>
      <w:bookmarkStart w:id="8080" w:name="ET_speaker_תומר_רוזנר_799"/>
      <w:r w:rsidRPr="00BB5FE6">
        <w:rPr>
          <w:rStyle w:val="TagStyle"/>
          <w:rtl/>
        </w:rPr>
        <w:t xml:space="preserve"> &lt;&lt; דובר &gt;&gt; </w:t>
      </w:r>
      <w:r>
        <w:rPr>
          <w:rtl/>
        </w:rPr>
        <w:t>תומר רוזנר:</w:t>
      </w:r>
      <w:r w:rsidRPr="00BB5FE6">
        <w:rPr>
          <w:rStyle w:val="TagStyle"/>
          <w:rtl/>
        </w:rPr>
        <w:t xml:space="preserve"> &lt;&lt; דובר &gt;&gt;</w:t>
      </w:r>
      <w:r w:rsidR="002A363D">
        <w:rPr>
          <w:rtl/>
        </w:rPr>
        <w:t xml:space="preserve"> </w:t>
      </w:r>
      <w:r>
        <w:rPr>
          <w:rtl/>
        </w:rPr>
        <w:t xml:space="preserve"> </w:t>
      </w:r>
      <w:bookmarkEnd w:id="8080"/>
    </w:p>
    <w:p w14:paraId="398104F0" w14:textId="25A73751" w:rsidR="00BB5FE6" w:rsidRDefault="00BB5FE6" w:rsidP="00BB5FE6">
      <w:pPr>
        <w:pStyle w:val="KeepWithNext"/>
        <w:rPr>
          <w:rtl/>
          <w:lang w:eastAsia="he-IL"/>
        </w:rPr>
      </w:pPr>
    </w:p>
    <w:p w14:paraId="1B01E6E2" w14:textId="0EBB850D" w:rsidR="00BB5FE6" w:rsidRDefault="00BB5FE6" w:rsidP="00BB5FE6">
      <w:pPr>
        <w:rPr>
          <w:rtl/>
          <w:lang w:eastAsia="he-IL"/>
        </w:rPr>
      </w:pPr>
      <w:bookmarkStart w:id="8081" w:name="_ETM_Q1_1402224"/>
      <w:bookmarkStart w:id="8082" w:name="_ETM_Q1_1402272"/>
      <w:bookmarkEnd w:id="8081"/>
      <w:bookmarkEnd w:id="8082"/>
      <w:r>
        <w:rPr>
          <w:rFonts w:hint="cs"/>
          <w:rtl/>
          <w:lang w:eastAsia="he-IL"/>
        </w:rPr>
        <w:t xml:space="preserve">הוא </w:t>
      </w:r>
      <w:bookmarkStart w:id="8083" w:name="_ETM_Q1_1400877"/>
      <w:bookmarkEnd w:id="8083"/>
      <w:r>
        <w:rPr>
          <w:rFonts w:hint="cs"/>
          <w:rtl/>
          <w:lang w:eastAsia="he-IL"/>
        </w:rPr>
        <w:t>קובע תקן מאוד יחס</w:t>
      </w:r>
      <w:bookmarkStart w:id="8084" w:name="_ETM_Q1_1403810"/>
      <w:bookmarkEnd w:id="8084"/>
      <w:r>
        <w:rPr>
          <w:rFonts w:hint="cs"/>
          <w:rtl/>
          <w:lang w:eastAsia="he-IL"/>
        </w:rPr>
        <w:t>ית</w:t>
      </w:r>
      <w:bookmarkStart w:id="8085" w:name="_ETM_Q1_1404019"/>
      <w:bookmarkEnd w:id="8085"/>
      <w:r>
        <w:rPr>
          <w:rFonts w:hint="cs"/>
          <w:rtl/>
          <w:lang w:eastAsia="he-IL"/>
        </w:rPr>
        <w:t xml:space="preserve"> נמוך באופן כללי וגם תקן שמפחיתים אותו עוד יותר </w:t>
      </w:r>
      <w:bookmarkStart w:id="8086" w:name="_ETM_Q1_1411605"/>
      <w:bookmarkEnd w:id="8086"/>
      <w:r>
        <w:rPr>
          <w:rFonts w:hint="cs"/>
          <w:rtl/>
          <w:lang w:eastAsia="he-IL"/>
        </w:rPr>
        <w:t>כשיש בס</w:t>
      </w:r>
      <w:bookmarkStart w:id="8087" w:name="_ETM_Q1_1410305"/>
      <w:bookmarkEnd w:id="8087"/>
      <w:r>
        <w:rPr>
          <w:rFonts w:hint="cs"/>
          <w:rtl/>
          <w:lang w:eastAsia="he-IL"/>
        </w:rPr>
        <w:t>ביבת המתחם שמדובר בו מערכת תחבורה להסעת המונים.</w:t>
      </w:r>
      <w:bookmarkStart w:id="8088" w:name="_ETM_Q1_1421316"/>
      <w:bookmarkEnd w:id="8088"/>
      <w:r>
        <w:rPr>
          <w:rFonts w:hint="cs"/>
          <w:rtl/>
          <w:lang w:eastAsia="he-IL"/>
        </w:rPr>
        <w:t xml:space="preserve"> הסיבה </w:t>
      </w:r>
      <w:bookmarkStart w:id="8089" w:name="_ETM_Q1_1421692"/>
      <w:bookmarkEnd w:id="8089"/>
      <w:r>
        <w:rPr>
          <w:rFonts w:hint="cs"/>
          <w:rtl/>
          <w:lang w:eastAsia="he-IL"/>
        </w:rPr>
        <w:t xml:space="preserve">היחידה, בטח ובטח במסלול הריסה ובנייה מחדש, לאפשר </w:t>
      </w:r>
      <w:bookmarkStart w:id="8090" w:name="_ETM_Q1_1427520"/>
      <w:bookmarkEnd w:id="8090"/>
      <w:r>
        <w:rPr>
          <w:rFonts w:hint="cs"/>
          <w:rtl/>
          <w:lang w:eastAsia="he-IL"/>
        </w:rPr>
        <w:t xml:space="preserve">סטייה מתקן </w:t>
      </w:r>
      <w:r w:rsidR="00A96D81">
        <w:rPr>
          <w:rFonts w:hint="cs"/>
          <w:rtl/>
          <w:lang w:eastAsia="he-IL"/>
        </w:rPr>
        <w:t>חניה</w:t>
      </w:r>
      <w:r>
        <w:rPr>
          <w:rFonts w:hint="cs"/>
          <w:rtl/>
          <w:lang w:eastAsia="he-IL"/>
        </w:rPr>
        <w:t xml:space="preserve"> היא סיבה כלכלית, כדי למנוע שי</w:t>
      </w:r>
      <w:bookmarkStart w:id="8091" w:name="_ETM_Q1_1429442"/>
      <w:bookmarkEnd w:id="8091"/>
      <w:r>
        <w:rPr>
          <w:rFonts w:hint="cs"/>
          <w:rtl/>
          <w:lang w:eastAsia="he-IL"/>
        </w:rPr>
        <w:t xml:space="preserve">חפרו עוד </w:t>
      </w:r>
      <w:bookmarkStart w:id="8092" w:name="_ETM_Q1_1432712"/>
      <w:bookmarkEnd w:id="8092"/>
      <w:r>
        <w:rPr>
          <w:rFonts w:hint="cs"/>
          <w:rtl/>
          <w:lang w:eastAsia="he-IL"/>
        </w:rPr>
        <w:t>קומת מר</w:t>
      </w:r>
      <w:bookmarkStart w:id="8093" w:name="_ETM_Q1_1431237"/>
      <w:bookmarkEnd w:id="8093"/>
      <w:r>
        <w:rPr>
          <w:rFonts w:hint="cs"/>
          <w:rtl/>
          <w:lang w:eastAsia="he-IL"/>
        </w:rPr>
        <w:t xml:space="preserve">תף לצורך החניות. אין סיבה במצבים האלה שאנחנו נאפשר </w:t>
      </w:r>
      <w:bookmarkStart w:id="8094" w:name="_ETM_Q1_1438906"/>
      <w:bookmarkEnd w:id="8094"/>
      <w:r>
        <w:rPr>
          <w:rFonts w:hint="cs"/>
          <w:rtl/>
          <w:lang w:eastAsia="he-IL"/>
        </w:rPr>
        <w:t>סטייה מהתקן שהוא גם כך תקן מאוד נמוך, באופן</w:t>
      </w:r>
      <w:bookmarkStart w:id="8095" w:name="_ETM_Q1_1440920"/>
      <w:bookmarkEnd w:id="8095"/>
      <w:r>
        <w:rPr>
          <w:rFonts w:hint="cs"/>
          <w:rtl/>
          <w:lang w:eastAsia="he-IL"/>
        </w:rPr>
        <w:t xml:space="preserve"> שי</w:t>
      </w:r>
      <w:bookmarkStart w:id="8096" w:name="_ETM_Q1_1441962"/>
      <w:bookmarkEnd w:id="8096"/>
      <w:r>
        <w:rPr>
          <w:rFonts w:hint="cs"/>
          <w:rtl/>
          <w:lang w:eastAsia="he-IL"/>
        </w:rPr>
        <w:t xml:space="preserve">יצור מצוקות </w:t>
      </w:r>
      <w:r w:rsidR="00A96D81">
        <w:rPr>
          <w:rFonts w:hint="cs"/>
          <w:rtl/>
          <w:lang w:eastAsia="he-IL"/>
        </w:rPr>
        <w:t>חניה</w:t>
      </w:r>
      <w:bookmarkStart w:id="8097" w:name="_ETM_Q1_1443500"/>
      <w:bookmarkEnd w:id="8097"/>
      <w:r>
        <w:rPr>
          <w:rFonts w:hint="cs"/>
          <w:rtl/>
          <w:lang w:eastAsia="he-IL"/>
        </w:rPr>
        <w:t xml:space="preserve"> רק מהסיבה הכלכלית של מניעת </w:t>
      </w:r>
      <w:bookmarkStart w:id="8098" w:name="_ETM_Q1_1449603"/>
      <w:bookmarkEnd w:id="8098"/>
      <w:r>
        <w:rPr>
          <w:rFonts w:hint="cs"/>
          <w:rtl/>
          <w:lang w:eastAsia="he-IL"/>
        </w:rPr>
        <w:t>הקומה הנוספת של מרתף</w:t>
      </w:r>
      <w:bookmarkStart w:id="8099" w:name="_ETM_Q1_1451652"/>
      <w:bookmarkEnd w:id="8099"/>
      <w:r>
        <w:rPr>
          <w:rFonts w:hint="cs"/>
          <w:rtl/>
          <w:lang w:eastAsia="he-IL"/>
        </w:rPr>
        <w:t xml:space="preserve"> לצורך ה</w:t>
      </w:r>
      <w:r w:rsidR="00A96D81">
        <w:rPr>
          <w:rFonts w:hint="cs"/>
          <w:rtl/>
          <w:lang w:eastAsia="he-IL"/>
        </w:rPr>
        <w:t>חניה</w:t>
      </w:r>
      <w:r>
        <w:rPr>
          <w:rFonts w:hint="cs"/>
          <w:rtl/>
          <w:lang w:eastAsia="he-IL"/>
        </w:rPr>
        <w:t>. כאשר התקן עצמו</w:t>
      </w:r>
      <w:bookmarkStart w:id="8100" w:name="_ETM_Q1_1455601"/>
      <w:bookmarkEnd w:id="8100"/>
      <w:r>
        <w:rPr>
          <w:rFonts w:hint="cs"/>
          <w:rtl/>
          <w:lang w:eastAsia="he-IL"/>
        </w:rPr>
        <w:t xml:space="preserve"> כבר לקח בחשבון את כל הדברים האלה. אז זה לא</w:t>
      </w:r>
      <w:bookmarkStart w:id="8101" w:name="_ETM_Q1_1458978"/>
      <w:bookmarkEnd w:id="8101"/>
      <w:r>
        <w:rPr>
          <w:rFonts w:hint="cs"/>
          <w:rtl/>
          <w:lang w:eastAsia="he-IL"/>
        </w:rPr>
        <w:t xml:space="preserve"> לעניין</w:t>
      </w:r>
      <w:bookmarkStart w:id="8102" w:name="_ETM_Q1_1458006"/>
      <w:bookmarkEnd w:id="8102"/>
      <w:r>
        <w:rPr>
          <w:rFonts w:hint="cs"/>
          <w:rtl/>
          <w:lang w:eastAsia="he-IL"/>
        </w:rPr>
        <w:t xml:space="preserve"> הזה</w:t>
      </w:r>
      <w:bookmarkStart w:id="8103" w:name="_ETM_Q1_1456809"/>
      <w:bookmarkEnd w:id="8103"/>
      <w:r>
        <w:rPr>
          <w:rFonts w:hint="cs"/>
          <w:rtl/>
          <w:lang w:eastAsia="he-IL"/>
        </w:rPr>
        <w:t>, אתה רוצה שאני אעבור להערה הבאה?</w:t>
      </w:r>
      <w:bookmarkStart w:id="8104" w:name="_ETM_Q1_1461685"/>
      <w:bookmarkEnd w:id="8104"/>
    </w:p>
    <w:p w14:paraId="67AAB6DF" w14:textId="1B367DAD" w:rsidR="00BB5FE6" w:rsidRDefault="00BB5FE6" w:rsidP="00BB5FE6">
      <w:pPr>
        <w:rPr>
          <w:rtl/>
          <w:lang w:eastAsia="he-IL"/>
        </w:rPr>
      </w:pPr>
      <w:bookmarkStart w:id="8105" w:name="_ETM_Q1_1461812"/>
      <w:bookmarkEnd w:id="8105"/>
    </w:p>
    <w:p w14:paraId="14802892" w14:textId="23141F5F" w:rsidR="00BB5FE6" w:rsidRDefault="00BB5FE6" w:rsidP="00BB5FE6">
      <w:pPr>
        <w:pStyle w:val="af6"/>
        <w:keepNext/>
        <w:rPr>
          <w:rtl/>
        </w:rPr>
      </w:pPr>
      <w:bookmarkStart w:id="8106" w:name="ET_yor_5771_800"/>
      <w:r w:rsidRPr="00BB5FE6">
        <w:rPr>
          <w:rStyle w:val="TagStyle"/>
          <w:rtl/>
        </w:rPr>
        <w:t xml:space="preserve"> &lt;&lt; יור &gt;&gt; </w:t>
      </w:r>
      <w:r>
        <w:rPr>
          <w:rtl/>
        </w:rPr>
        <w:t>היו"ר איתן גינזבורג:</w:t>
      </w:r>
      <w:r w:rsidRPr="00BB5FE6">
        <w:rPr>
          <w:rStyle w:val="TagStyle"/>
          <w:rtl/>
        </w:rPr>
        <w:t xml:space="preserve"> &lt;&lt; יור &gt;&gt;</w:t>
      </w:r>
      <w:r w:rsidR="002A363D">
        <w:rPr>
          <w:rtl/>
        </w:rPr>
        <w:t xml:space="preserve"> </w:t>
      </w:r>
      <w:r>
        <w:rPr>
          <w:rtl/>
        </w:rPr>
        <w:t xml:space="preserve"> </w:t>
      </w:r>
      <w:bookmarkEnd w:id="8106"/>
    </w:p>
    <w:p w14:paraId="7F053C72" w14:textId="06ECE272" w:rsidR="00BB5FE6" w:rsidRDefault="00BB5FE6" w:rsidP="00BB5FE6">
      <w:pPr>
        <w:pStyle w:val="KeepWithNext"/>
        <w:rPr>
          <w:rtl/>
          <w:lang w:eastAsia="he-IL"/>
        </w:rPr>
      </w:pPr>
    </w:p>
    <w:p w14:paraId="48B7DACC" w14:textId="1D53208C" w:rsidR="00BB5FE6" w:rsidRDefault="00BB5FE6" w:rsidP="00BB5FE6">
      <w:pPr>
        <w:rPr>
          <w:rtl/>
          <w:lang w:eastAsia="he-IL"/>
        </w:rPr>
      </w:pPr>
      <w:r>
        <w:rPr>
          <w:rFonts w:hint="cs"/>
          <w:rtl/>
          <w:lang w:eastAsia="he-IL"/>
        </w:rPr>
        <w:t>לא, בואו נדבר על שני ה</w:t>
      </w:r>
      <w:bookmarkStart w:id="8107" w:name="_ETM_Q1_1459074"/>
      <w:bookmarkEnd w:id="8107"/>
      <w:r>
        <w:rPr>
          <w:rFonts w:hint="cs"/>
          <w:rtl/>
          <w:lang w:eastAsia="he-IL"/>
        </w:rPr>
        <w:t>דברים האלה.</w:t>
      </w:r>
      <w:r w:rsidR="00960621">
        <w:rPr>
          <w:rFonts w:hint="cs"/>
          <w:rtl/>
          <w:lang w:eastAsia="he-IL"/>
        </w:rPr>
        <w:t xml:space="preserve"> </w:t>
      </w:r>
      <w:r w:rsidR="00A97711">
        <w:rPr>
          <w:rFonts w:hint="cs"/>
          <w:rtl/>
          <w:lang w:eastAsia="he-IL"/>
        </w:rPr>
        <w:t>כן חיים.</w:t>
      </w:r>
    </w:p>
    <w:p w14:paraId="4688B76C" w14:textId="05F1782A" w:rsidR="00A97711" w:rsidRDefault="00A97711" w:rsidP="00BB5FE6">
      <w:pPr>
        <w:rPr>
          <w:rtl/>
          <w:lang w:eastAsia="he-IL"/>
        </w:rPr>
      </w:pPr>
      <w:bookmarkStart w:id="8108" w:name="_ETM_Q1_1467735"/>
      <w:bookmarkStart w:id="8109" w:name="_ETM_Q1_1467832"/>
      <w:bookmarkEnd w:id="8108"/>
      <w:bookmarkEnd w:id="8109"/>
    </w:p>
    <w:p w14:paraId="1B9B9324" w14:textId="2FDF81C3" w:rsidR="00A97711" w:rsidRDefault="00A97711" w:rsidP="00A97711">
      <w:pPr>
        <w:pStyle w:val="af9"/>
        <w:keepNext/>
        <w:rPr>
          <w:rtl/>
          <w:lang w:eastAsia="he-IL"/>
        </w:rPr>
      </w:pPr>
      <w:bookmarkStart w:id="8110" w:name="ET_guest_חיים_פייגלין_801"/>
      <w:r w:rsidRPr="00A97711">
        <w:rPr>
          <w:rStyle w:val="TagStyle"/>
          <w:rtl/>
        </w:rPr>
        <w:t xml:space="preserve"> &lt;&lt; אורח &gt;&gt; </w:t>
      </w:r>
      <w:r>
        <w:rPr>
          <w:rtl/>
          <w:lang w:eastAsia="he-IL"/>
        </w:rPr>
        <w:t>חיים פייגלין:</w:t>
      </w:r>
      <w:r w:rsidRPr="00A97711">
        <w:rPr>
          <w:rStyle w:val="TagStyle"/>
          <w:rtl/>
        </w:rPr>
        <w:t xml:space="preserve"> &lt;&lt; אורח &gt;&gt;</w:t>
      </w:r>
      <w:r w:rsidR="002A363D">
        <w:rPr>
          <w:rtl/>
          <w:lang w:eastAsia="he-IL"/>
        </w:rPr>
        <w:t xml:space="preserve"> </w:t>
      </w:r>
      <w:r>
        <w:rPr>
          <w:rtl/>
          <w:lang w:eastAsia="he-IL"/>
        </w:rPr>
        <w:t xml:space="preserve"> </w:t>
      </w:r>
      <w:bookmarkEnd w:id="8110"/>
    </w:p>
    <w:p w14:paraId="347437A7" w14:textId="6987E1A6" w:rsidR="00A97711" w:rsidRDefault="00A97711" w:rsidP="00A97711">
      <w:pPr>
        <w:pStyle w:val="KeepWithNext"/>
        <w:rPr>
          <w:rtl/>
          <w:lang w:eastAsia="he-IL"/>
        </w:rPr>
      </w:pPr>
    </w:p>
    <w:p w14:paraId="1CE8914C" w14:textId="36D6B442" w:rsidR="00A97711" w:rsidRDefault="00A97711" w:rsidP="00A97711">
      <w:pPr>
        <w:rPr>
          <w:rtl/>
          <w:lang w:eastAsia="he-IL"/>
        </w:rPr>
      </w:pPr>
      <w:bookmarkStart w:id="8111" w:name="_ETM_Q1_1468849"/>
      <w:bookmarkEnd w:id="8111"/>
      <w:r>
        <w:rPr>
          <w:rFonts w:hint="cs"/>
          <w:rtl/>
          <w:lang w:eastAsia="he-IL"/>
        </w:rPr>
        <w:t>י</w:t>
      </w:r>
      <w:bookmarkStart w:id="8112" w:name="_ETM_Q1_1468895"/>
      <w:bookmarkEnd w:id="8112"/>
      <w:r>
        <w:rPr>
          <w:rFonts w:hint="cs"/>
          <w:rtl/>
          <w:lang w:eastAsia="he-IL"/>
        </w:rPr>
        <w:t xml:space="preserve">ש לקונה פה </w:t>
      </w:r>
      <w:bookmarkStart w:id="8113" w:name="_ETM_Q1_1469807"/>
      <w:bookmarkEnd w:id="8113"/>
      <w:r>
        <w:rPr>
          <w:rFonts w:hint="cs"/>
          <w:rtl/>
          <w:lang w:eastAsia="he-IL"/>
        </w:rPr>
        <w:t>בעניין שטחי שירות עיליים, כי לשטחי שירות תת קרקעיים מתי</w:t>
      </w:r>
      <w:bookmarkStart w:id="8114" w:name="_ETM_Q1_1473919"/>
      <w:bookmarkEnd w:id="8114"/>
      <w:r>
        <w:rPr>
          <w:rFonts w:hint="cs"/>
          <w:rtl/>
          <w:lang w:eastAsia="he-IL"/>
        </w:rPr>
        <w:t xml:space="preserve">יחסים </w:t>
      </w:r>
      <w:bookmarkStart w:id="8115" w:name="_ETM_Q1_1475367"/>
      <w:bookmarkEnd w:id="8115"/>
      <w:r>
        <w:rPr>
          <w:rFonts w:hint="cs"/>
          <w:rtl/>
          <w:lang w:eastAsia="he-IL"/>
        </w:rPr>
        <w:t xml:space="preserve">פה, </w:t>
      </w:r>
      <w:bookmarkStart w:id="8116" w:name="_ETM_Q1_1474887"/>
      <w:bookmarkEnd w:id="8116"/>
      <w:r>
        <w:rPr>
          <w:rFonts w:hint="cs"/>
          <w:rtl/>
          <w:lang w:eastAsia="he-IL"/>
        </w:rPr>
        <w:t xml:space="preserve">אבל לשטחי שירות עיליים אין פה התייחסות </w:t>
      </w:r>
      <w:bookmarkStart w:id="8117" w:name="_ETM_Q1_1473792"/>
      <w:bookmarkEnd w:id="8117"/>
      <w:r w:rsidR="00E7390B">
        <w:rPr>
          <w:rFonts w:hint="cs"/>
          <w:rtl/>
          <w:lang w:eastAsia="he-IL"/>
        </w:rPr>
        <w:t xml:space="preserve">והבעיה </w:t>
      </w:r>
      <w:bookmarkStart w:id="8118" w:name="_ETM_Q1_1479095"/>
      <w:bookmarkEnd w:id="8118"/>
      <w:r w:rsidR="00E7390B">
        <w:rPr>
          <w:rFonts w:hint="cs"/>
          <w:rtl/>
          <w:lang w:eastAsia="he-IL"/>
        </w:rPr>
        <w:t>היא שהבניינים במצב הנכנס, הבניינים הישנים, הם בנ</w:t>
      </w:r>
      <w:bookmarkStart w:id="8119" w:name="_ETM_Q1_1481129"/>
      <w:bookmarkEnd w:id="8119"/>
      <w:r w:rsidR="00E7390B">
        <w:rPr>
          <w:rFonts w:hint="cs"/>
          <w:rtl/>
          <w:lang w:eastAsia="he-IL"/>
        </w:rPr>
        <w:t>יינים מאוד מאוד עניי</w:t>
      </w:r>
      <w:bookmarkStart w:id="8120" w:name="_ETM_Q1_1484504"/>
      <w:bookmarkEnd w:id="8120"/>
      <w:r w:rsidR="00E7390B">
        <w:rPr>
          <w:rFonts w:hint="cs"/>
          <w:rtl/>
          <w:lang w:eastAsia="he-IL"/>
        </w:rPr>
        <w:t xml:space="preserve">ם בשטחי שירות. </w:t>
      </w:r>
      <w:bookmarkStart w:id="8121" w:name="_ETM_Q1_1485329"/>
      <w:bookmarkEnd w:id="8121"/>
      <w:r w:rsidR="00E7390B">
        <w:rPr>
          <w:rFonts w:hint="cs"/>
          <w:rtl/>
          <w:lang w:eastAsia="he-IL"/>
        </w:rPr>
        <w:t>זה בדרך כלל חדר מדרגות מצומצם</w:t>
      </w:r>
      <w:bookmarkStart w:id="8122" w:name="_ETM_Q1_1489613"/>
      <w:bookmarkEnd w:id="8122"/>
      <w:r w:rsidR="00E7390B">
        <w:rPr>
          <w:rFonts w:hint="cs"/>
          <w:rtl/>
          <w:lang w:eastAsia="he-IL"/>
        </w:rPr>
        <w:t xml:space="preserve"> מאוד של מספר מטרים בודדים, </w:t>
      </w:r>
      <w:bookmarkStart w:id="8123" w:name="_ETM_Q1_1489870"/>
      <w:bookmarkEnd w:id="8123"/>
      <w:r w:rsidR="00E7390B">
        <w:rPr>
          <w:rFonts w:hint="cs"/>
          <w:rtl/>
          <w:lang w:eastAsia="he-IL"/>
        </w:rPr>
        <w:t>בלי ממ"דים ובלי כלום,</w:t>
      </w:r>
      <w:bookmarkStart w:id="8124" w:name="_ETM_Q1_1493253"/>
      <w:bookmarkEnd w:id="8124"/>
      <w:r w:rsidR="00E7390B">
        <w:rPr>
          <w:rFonts w:hint="cs"/>
          <w:rtl/>
          <w:lang w:eastAsia="he-IL"/>
        </w:rPr>
        <w:t xml:space="preserve"> ובמצב היוצא הבניינים הם כמובן עם שטחי שירות מתוקף התקנים</w:t>
      </w:r>
      <w:bookmarkStart w:id="8125" w:name="_ETM_Q1_1499253"/>
      <w:bookmarkEnd w:id="8125"/>
      <w:r w:rsidR="00E7390B">
        <w:rPr>
          <w:rFonts w:hint="cs"/>
          <w:rtl/>
          <w:lang w:eastAsia="he-IL"/>
        </w:rPr>
        <w:t xml:space="preserve"> והתכנון החדש, זה שטחי שירות שדרושים כדי לשרת את השטחים</w:t>
      </w:r>
      <w:bookmarkStart w:id="8126" w:name="_ETM_Q1_1505111"/>
      <w:bookmarkEnd w:id="8126"/>
      <w:r w:rsidR="00E7390B">
        <w:rPr>
          <w:rFonts w:hint="cs"/>
          <w:rtl/>
          <w:lang w:eastAsia="he-IL"/>
        </w:rPr>
        <w:t xml:space="preserve"> העיקריים שהם נרחבים מאוד, כולל</w:t>
      </w:r>
      <w:bookmarkStart w:id="8127" w:name="_ETM_Q1_1503128"/>
      <w:bookmarkEnd w:id="8127"/>
      <w:r w:rsidR="00E7390B">
        <w:rPr>
          <w:rFonts w:hint="cs"/>
          <w:rtl/>
          <w:lang w:eastAsia="he-IL"/>
        </w:rPr>
        <w:t xml:space="preserve"> מעליות,</w:t>
      </w:r>
      <w:bookmarkStart w:id="8128" w:name="_ETM_Q1_1508549"/>
      <w:bookmarkEnd w:id="8128"/>
      <w:r w:rsidR="00E7390B">
        <w:rPr>
          <w:rFonts w:hint="cs"/>
          <w:rtl/>
          <w:lang w:eastAsia="he-IL"/>
        </w:rPr>
        <w:t xml:space="preserve"> חדרי מדרגות,</w:t>
      </w:r>
      <w:bookmarkStart w:id="8129" w:name="_ETM_Q1_1506892"/>
      <w:bookmarkEnd w:id="8129"/>
      <w:r w:rsidR="00E7390B">
        <w:rPr>
          <w:rFonts w:hint="cs"/>
          <w:rtl/>
          <w:lang w:eastAsia="he-IL"/>
        </w:rPr>
        <w:t xml:space="preserve"> הרבה פעמים זה גם שני חדרי מדרגות </w:t>
      </w:r>
      <w:bookmarkStart w:id="8130" w:name="_ETM_Q1_1510917"/>
      <w:bookmarkEnd w:id="8130"/>
      <w:r w:rsidR="00E7390B">
        <w:rPr>
          <w:rFonts w:hint="cs"/>
          <w:rtl/>
          <w:lang w:eastAsia="he-IL"/>
        </w:rPr>
        <w:t>ודברים דומים ובוו</w:t>
      </w:r>
      <w:bookmarkStart w:id="8131" w:name="_ETM_Q1_1511542"/>
      <w:bookmarkEnd w:id="8131"/>
      <w:r w:rsidR="00E7390B">
        <w:rPr>
          <w:rFonts w:hint="cs"/>
          <w:rtl/>
          <w:lang w:eastAsia="he-IL"/>
        </w:rPr>
        <w:t>דאי ממ"דים גם לדירות הנכנסות ב</w:t>
      </w:r>
      <w:bookmarkStart w:id="8132" w:name="_ETM_Q1_1513164"/>
      <w:bookmarkEnd w:id="8132"/>
      <w:r w:rsidR="00E7390B">
        <w:rPr>
          <w:rFonts w:hint="cs"/>
          <w:rtl/>
          <w:lang w:eastAsia="he-IL"/>
        </w:rPr>
        <w:t xml:space="preserve">מצב הנכנס, </w:t>
      </w:r>
      <w:bookmarkStart w:id="8133" w:name="_ETM_Q1_1514475"/>
      <w:bookmarkEnd w:id="8133"/>
      <w:r w:rsidR="00E7390B">
        <w:rPr>
          <w:rFonts w:hint="cs"/>
          <w:rtl/>
          <w:lang w:eastAsia="he-IL"/>
        </w:rPr>
        <w:t>וגם ביוצא. לכן אנחנו מבקשים שיוספו פה שטחי שירות עיליים</w:t>
      </w:r>
      <w:bookmarkStart w:id="8134" w:name="_ETM_Q1_1521851"/>
      <w:bookmarkEnd w:id="8134"/>
      <w:r w:rsidR="00E7390B">
        <w:rPr>
          <w:rFonts w:hint="cs"/>
          <w:rtl/>
          <w:lang w:eastAsia="he-IL"/>
        </w:rPr>
        <w:t xml:space="preserve"> כדי</w:t>
      </w:r>
      <w:bookmarkStart w:id="8135" w:name="_ETM_Q1_1519673"/>
      <w:bookmarkEnd w:id="8135"/>
      <w:r w:rsidR="00E7390B">
        <w:rPr>
          <w:rFonts w:hint="cs"/>
          <w:rtl/>
          <w:lang w:eastAsia="he-IL"/>
        </w:rPr>
        <w:t xml:space="preserve"> לשרת את התוכנית, אחרת </w:t>
      </w:r>
      <w:bookmarkStart w:id="8136" w:name="_ETM_Q1_1522026"/>
      <w:bookmarkEnd w:id="8136"/>
      <w:r w:rsidR="00E7390B">
        <w:rPr>
          <w:rFonts w:hint="cs"/>
          <w:rtl/>
          <w:lang w:eastAsia="he-IL"/>
        </w:rPr>
        <w:t xml:space="preserve">עד 400%, אני מזכיר, </w:t>
      </w:r>
      <w:bookmarkStart w:id="8137" w:name="_ETM_Q1_1525845"/>
      <w:bookmarkEnd w:id="8137"/>
      <w:r w:rsidR="00E7390B">
        <w:rPr>
          <w:rFonts w:hint="cs"/>
          <w:rtl/>
          <w:lang w:eastAsia="he-IL"/>
        </w:rPr>
        <w:t xml:space="preserve">זה </w:t>
      </w:r>
      <w:bookmarkStart w:id="8138" w:name="_ETM_Q1_1523240"/>
      <w:bookmarkEnd w:id="8138"/>
      <w:r w:rsidR="00E7390B">
        <w:rPr>
          <w:rFonts w:hint="cs"/>
          <w:rtl/>
          <w:lang w:eastAsia="he-IL"/>
        </w:rPr>
        <w:t xml:space="preserve">לא 400%, זה עד 400% כרגע, אנחנו מבקשים </w:t>
      </w:r>
      <w:bookmarkStart w:id="8139" w:name="_ETM_Q1_1526117"/>
      <w:bookmarkEnd w:id="8139"/>
      <w:r w:rsidR="00E7390B">
        <w:rPr>
          <w:rFonts w:hint="cs"/>
          <w:rtl/>
          <w:lang w:eastAsia="he-IL"/>
        </w:rPr>
        <w:t>שייקבע</w:t>
      </w:r>
      <w:bookmarkStart w:id="8140" w:name="_ETM_Q1_1527781"/>
      <w:bookmarkEnd w:id="8140"/>
      <w:r w:rsidR="00E7390B">
        <w:rPr>
          <w:rFonts w:hint="cs"/>
          <w:rtl/>
          <w:lang w:eastAsia="he-IL"/>
        </w:rPr>
        <w:t xml:space="preserve"> מינימום 400%, אבל לפחות שיתנו מענה בשטחי שירות נוספים כדי</w:t>
      </w:r>
      <w:bookmarkStart w:id="8141" w:name="_ETM_Q1_1535031"/>
      <w:bookmarkEnd w:id="8141"/>
      <w:r w:rsidR="00E7390B">
        <w:rPr>
          <w:rFonts w:hint="cs"/>
          <w:rtl/>
          <w:lang w:eastAsia="he-IL"/>
        </w:rPr>
        <w:t xml:space="preserve"> לשרת את המינימום הזה, אחרת ה-400% הוא 200%. </w:t>
      </w:r>
      <w:bookmarkStart w:id="8142" w:name="_ETM_Q1_1534160"/>
      <w:bookmarkEnd w:id="8142"/>
    </w:p>
    <w:p w14:paraId="65CE0B09" w14:textId="2C8A47EA" w:rsidR="008E7380" w:rsidRDefault="008E7380" w:rsidP="00A97711">
      <w:pPr>
        <w:rPr>
          <w:rtl/>
          <w:lang w:eastAsia="he-IL"/>
        </w:rPr>
      </w:pPr>
      <w:bookmarkStart w:id="8143" w:name="_ETM_Q1_1538410"/>
      <w:bookmarkStart w:id="8144" w:name="_ETM_Q1_1538500"/>
      <w:bookmarkEnd w:id="8143"/>
      <w:bookmarkEnd w:id="8144"/>
    </w:p>
    <w:p w14:paraId="4FF5A836" w14:textId="1B82D298" w:rsidR="008E7380" w:rsidRDefault="008E7380" w:rsidP="008E7380">
      <w:pPr>
        <w:pStyle w:val="af6"/>
        <w:keepNext/>
        <w:rPr>
          <w:rtl/>
        </w:rPr>
      </w:pPr>
      <w:bookmarkStart w:id="8145" w:name="ET_yor_5771_802"/>
      <w:r w:rsidRPr="008E7380">
        <w:rPr>
          <w:rStyle w:val="TagStyle"/>
          <w:rtl/>
        </w:rPr>
        <w:t xml:space="preserve"> &lt;&lt; יור &gt;&gt; </w:t>
      </w:r>
      <w:r>
        <w:rPr>
          <w:rtl/>
        </w:rPr>
        <w:t>היו"ר איתן גינזבורג:</w:t>
      </w:r>
      <w:r w:rsidRPr="008E7380">
        <w:rPr>
          <w:rStyle w:val="TagStyle"/>
          <w:rtl/>
        </w:rPr>
        <w:t xml:space="preserve"> &lt;&lt; יור &gt;&gt;</w:t>
      </w:r>
      <w:r w:rsidR="002A363D">
        <w:rPr>
          <w:rtl/>
        </w:rPr>
        <w:t xml:space="preserve"> </w:t>
      </w:r>
      <w:r>
        <w:rPr>
          <w:rtl/>
        </w:rPr>
        <w:t xml:space="preserve"> </w:t>
      </w:r>
      <w:bookmarkEnd w:id="8145"/>
    </w:p>
    <w:p w14:paraId="22E0991C" w14:textId="1D5E94BA" w:rsidR="008E7380" w:rsidRDefault="008E7380" w:rsidP="008E7380">
      <w:pPr>
        <w:pStyle w:val="KeepWithNext"/>
        <w:rPr>
          <w:rtl/>
          <w:lang w:eastAsia="he-IL"/>
        </w:rPr>
      </w:pPr>
    </w:p>
    <w:p w14:paraId="507C56F8" w14:textId="4499B47B" w:rsidR="008E7380" w:rsidRDefault="008E7380" w:rsidP="008E7380">
      <w:pPr>
        <w:rPr>
          <w:rtl/>
          <w:lang w:eastAsia="he-IL"/>
        </w:rPr>
      </w:pPr>
      <w:bookmarkStart w:id="8146" w:name="_ETM_Q1_1539449"/>
      <w:bookmarkEnd w:id="8146"/>
      <w:r>
        <w:rPr>
          <w:rFonts w:hint="cs"/>
          <w:rtl/>
          <w:lang w:eastAsia="he-IL"/>
        </w:rPr>
        <w:t>תודה,</w:t>
      </w:r>
      <w:bookmarkStart w:id="8147" w:name="_ETM_Q1_1539926"/>
      <w:bookmarkEnd w:id="8147"/>
      <w:r>
        <w:rPr>
          <w:rFonts w:hint="cs"/>
          <w:rtl/>
          <w:lang w:eastAsia="he-IL"/>
        </w:rPr>
        <w:t xml:space="preserve"> עוד מישהו?</w:t>
      </w:r>
    </w:p>
    <w:p w14:paraId="7C9845C7" w14:textId="78B9E6B7" w:rsidR="008E7380" w:rsidRDefault="008E7380" w:rsidP="008E7380">
      <w:pPr>
        <w:rPr>
          <w:rtl/>
          <w:lang w:eastAsia="he-IL"/>
        </w:rPr>
      </w:pPr>
      <w:bookmarkStart w:id="8148" w:name="_ETM_Q1_1540989"/>
      <w:bookmarkStart w:id="8149" w:name="_ETM_Q1_1541055"/>
      <w:bookmarkStart w:id="8150" w:name="_ETM_Q1_1541809"/>
      <w:bookmarkStart w:id="8151" w:name="_ETM_Q1_1541876"/>
      <w:bookmarkStart w:id="8152" w:name="_ETM_Q1_1540062"/>
      <w:bookmarkEnd w:id="8148"/>
      <w:bookmarkEnd w:id="8149"/>
      <w:bookmarkEnd w:id="8150"/>
      <w:bookmarkEnd w:id="8151"/>
      <w:bookmarkEnd w:id="8152"/>
    </w:p>
    <w:p w14:paraId="0ED4EB67" w14:textId="0AF8252F" w:rsidR="008E7380" w:rsidRDefault="008E7380" w:rsidP="008E7380">
      <w:pPr>
        <w:pStyle w:val="af9"/>
        <w:keepNext/>
        <w:rPr>
          <w:rtl/>
          <w:lang w:eastAsia="he-IL"/>
        </w:rPr>
      </w:pPr>
      <w:bookmarkStart w:id="8153" w:name="ET_guest_מיכל_מאיר_803"/>
      <w:bookmarkStart w:id="8154" w:name="_Hlk99278266"/>
      <w:r w:rsidRPr="008E7380">
        <w:rPr>
          <w:rStyle w:val="TagStyle"/>
          <w:rtl/>
        </w:rPr>
        <w:t xml:space="preserve"> &lt;&lt; אורח &gt;&gt; </w:t>
      </w:r>
      <w:r>
        <w:rPr>
          <w:rtl/>
          <w:lang w:eastAsia="he-IL"/>
        </w:rPr>
        <w:t>מיכל מאיר:</w:t>
      </w:r>
      <w:r w:rsidRPr="008E7380">
        <w:rPr>
          <w:rStyle w:val="TagStyle"/>
          <w:rtl/>
        </w:rPr>
        <w:t xml:space="preserve"> &lt;&lt; אורח &gt;&gt;</w:t>
      </w:r>
      <w:r w:rsidR="002A363D">
        <w:rPr>
          <w:rtl/>
          <w:lang w:eastAsia="he-IL"/>
        </w:rPr>
        <w:t xml:space="preserve"> </w:t>
      </w:r>
      <w:r>
        <w:rPr>
          <w:rtl/>
          <w:lang w:eastAsia="he-IL"/>
        </w:rPr>
        <w:t xml:space="preserve"> </w:t>
      </w:r>
      <w:bookmarkEnd w:id="8153"/>
    </w:p>
    <w:p w14:paraId="25EF98F1" w14:textId="73CB18D5" w:rsidR="008E7380" w:rsidRDefault="008E7380" w:rsidP="008E7380">
      <w:pPr>
        <w:pStyle w:val="KeepWithNext"/>
        <w:rPr>
          <w:rtl/>
          <w:lang w:eastAsia="he-IL"/>
        </w:rPr>
      </w:pPr>
    </w:p>
    <w:p w14:paraId="5184A7ED" w14:textId="10A96338" w:rsidR="008E7380" w:rsidRDefault="008E7380" w:rsidP="008E7380">
      <w:pPr>
        <w:rPr>
          <w:rtl/>
          <w:lang w:eastAsia="he-IL"/>
        </w:rPr>
      </w:pPr>
      <w:bookmarkStart w:id="8155" w:name="_ETM_Q1_1541597"/>
      <w:bookmarkStart w:id="8156" w:name="_ETM_Q1_1541624"/>
      <w:bookmarkEnd w:id="8155"/>
      <w:bookmarkEnd w:id="8156"/>
      <w:r>
        <w:rPr>
          <w:rFonts w:hint="cs"/>
          <w:rtl/>
          <w:lang w:eastAsia="he-IL"/>
        </w:rPr>
        <w:t>כמובן אנחנו חוזרים על זה שמכיוון שמדובר בא</w:t>
      </w:r>
      <w:r w:rsidR="00E55BD8">
        <w:rPr>
          <w:rFonts w:hint="cs"/>
          <w:rtl/>
          <w:lang w:eastAsia="he-IL"/>
        </w:rPr>
        <w:t>זו</w:t>
      </w:r>
      <w:bookmarkStart w:id="8157" w:name="_ETM_Q1_1540713"/>
      <w:bookmarkEnd w:id="8157"/>
      <w:r w:rsidR="00E55BD8">
        <w:rPr>
          <w:rFonts w:hint="cs"/>
          <w:rtl/>
          <w:lang w:eastAsia="he-IL"/>
        </w:rPr>
        <w:t>רי ביקוש, 400% מייצג מספר אגדי</w:t>
      </w:r>
      <w:bookmarkStart w:id="8158" w:name="_ETM_Q1_1546089"/>
      <w:bookmarkEnd w:id="8158"/>
      <w:r w:rsidR="00E55BD8">
        <w:rPr>
          <w:rFonts w:hint="cs"/>
          <w:rtl/>
          <w:lang w:eastAsia="he-IL"/>
        </w:rPr>
        <w:t xml:space="preserve"> כמעט של היקפי זכויות</w:t>
      </w:r>
      <w:bookmarkStart w:id="8159" w:name="_ETM_Q1_1549207"/>
      <w:bookmarkEnd w:id="8159"/>
      <w:r w:rsidR="00E55BD8">
        <w:rPr>
          <w:rFonts w:hint="cs"/>
          <w:rtl/>
          <w:lang w:eastAsia="he-IL"/>
        </w:rPr>
        <w:t xml:space="preserve">, </w:t>
      </w:r>
      <w:bookmarkStart w:id="8160" w:name="_ETM_Q1_1547021"/>
      <w:bookmarkEnd w:id="8160"/>
      <w:r w:rsidR="00E55BD8">
        <w:rPr>
          <w:rFonts w:hint="cs"/>
          <w:rtl/>
          <w:lang w:eastAsia="he-IL"/>
        </w:rPr>
        <w:t xml:space="preserve">כשאנחנו מדברים על זה שמספר הזכויות הנכנס במגרש של </w:t>
      </w:r>
      <w:bookmarkStart w:id="8161" w:name="_ETM_Q1_1552154"/>
      <w:bookmarkEnd w:id="8161"/>
      <w:r w:rsidR="00E55BD8">
        <w:rPr>
          <w:rFonts w:hint="cs"/>
          <w:rtl/>
          <w:lang w:eastAsia="he-IL"/>
        </w:rPr>
        <w:t>500 מטר הוא כ-160%, מגיעים לרח"ק 9</w:t>
      </w:r>
      <w:bookmarkStart w:id="8162" w:name="_ETM_Q1_1553890"/>
      <w:bookmarkEnd w:id="8162"/>
      <w:r w:rsidR="00E55BD8">
        <w:rPr>
          <w:rFonts w:hint="cs"/>
          <w:rtl/>
          <w:lang w:eastAsia="he-IL"/>
        </w:rPr>
        <w:t xml:space="preserve"> ואפילו רח"ק 10</w:t>
      </w:r>
      <w:bookmarkStart w:id="8163" w:name="_ETM_Q1_1557851"/>
      <w:bookmarkEnd w:id="8163"/>
      <w:r w:rsidR="00E55BD8">
        <w:rPr>
          <w:rFonts w:hint="cs"/>
          <w:rtl/>
          <w:lang w:eastAsia="he-IL"/>
        </w:rPr>
        <w:t xml:space="preserve"> וזה מספרים שהם כמעט לא סבירים במרקם האורבני הרגיל, אלא </w:t>
      </w:r>
      <w:bookmarkStart w:id="8164" w:name="_ETM_Q1_1563080"/>
      <w:bookmarkEnd w:id="8164"/>
      <w:r w:rsidR="00E55BD8">
        <w:rPr>
          <w:rFonts w:hint="cs"/>
          <w:rtl/>
          <w:lang w:eastAsia="he-IL"/>
        </w:rPr>
        <w:t xml:space="preserve">אם כן מדובר באמת על איחוד </w:t>
      </w:r>
      <w:bookmarkStart w:id="8165" w:name="_ETM_Q1_1560508"/>
      <w:bookmarkEnd w:id="8165"/>
      <w:r w:rsidR="00E55BD8">
        <w:rPr>
          <w:rFonts w:hint="cs"/>
          <w:rtl/>
          <w:lang w:eastAsia="he-IL"/>
        </w:rPr>
        <w:t>מגרשים שזה חלופה שדובר</w:t>
      </w:r>
      <w:bookmarkStart w:id="8166" w:name="_ETM_Q1_1566243"/>
      <w:bookmarkEnd w:id="8166"/>
      <w:r w:rsidR="00E55BD8">
        <w:rPr>
          <w:rFonts w:hint="cs"/>
          <w:rtl/>
          <w:lang w:eastAsia="he-IL"/>
        </w:rPr>
        <w:t xml:space="preserve"> עליה. אבל צריך להבין</w:t>
      </w:r>
      <w:bookmarkStart w:id="8167" w:name="_ETM_Q1_1565682"/>
      <w:bookmarkEnd w:id="8167"/>
      <w:r w:rsidR="00E55BD8">
        <w:rPr>
          <w:rFonts w:hint="cs"/>
          <w:rtl/>
          <w:lang w:eastAsia="he-IL"/>
        </w:rPr>
        <w:t xml:space="preserve"> ש-400% מייצר </w:t>
      </w:r>
      <w:r w:rsidR="00E55BD8">
        <w:rPr>
          <w:lang w:eastAsia="he-IL"/>
        </w:rPr>
        <w:t>plug number</w:t>
      </w:r>
      <w:bookmarkStart w:id="8168" w:name="_ETM_Q1_1567324"/>
      <w:bookmarkEnd w:id="8168"/>
      <w:r w:rsidR="00E55BD8">
        <w:rPr>
          <w:rFonts w:hint="cs"/>
          <w:rtl/>
          <w:lang w:eastAsia="he-IL"/>
        </w:rPr>
        <w:t xml:space="preserve"> כמו</w:t>
      </w:r>
      <w:bookmarkStart w:id="8169" w:name="_ETM_Q1_1571365"/>
      <w:bookmarkEnd w:id="8169"/>
      <w:r w:rsidR="00E55BD8">
        <w:rPr>
          <w:rFonts w:hint="cs"/>
          <w:rtl/>
          <w:lang w:eastAsia="he-IL"/>
        </w:rPr>
        <w:t xml:space="preserve"> בתורת המשחקים</w:t>
      </w:r>
      <w:bookmarkStart w:id="8170" w:name="_ETM_Q1_1570283"/>
      <w:bookmarkEnd w:id="8170"/>
      <w:r w:rsidR="00E55BD8">
        <w:rPr>
          <w:rFonts w:hint="cs"/>
          <w:rtl/>
          <w:lang w:eastAsia="he-IL"/>
        </w:rPr>
        <w:t>, הוא כבר מייצר איזשהו רף מסוים ששואפים להגיע</w:t>
      </w:r>
      <w:bookmarkStart w:id="8171" w:name="_ETM_Q1_1575445"/>
      <w:bookmarkEnd w:id="8171"/>
      <w:r w:rsidR="00E55BD8">
        <w:rPr>
          <w:rFonts w:hint="cs"/>
          <w:rtl/>
          <w:lang w:eastAsia="he-IL"/>
        </w:rPr>
        <w:t xml:space="preserve"> אליו ולמעשה הוא בלתי ניתן למימוש</w:t>
      </w:r>
      <w:bookmarkStart w:id="8172" w:name="_ETM_Q1_1573694"/>
      <w:bookmarkEnd w:id="8172"/>
      <w:r w:rsidR="00362EB8">
        <w:rPr>
          <w:rFonts w:hint="cs"/>
          <w:rtl/>
          <w:lang w:eastAsia="he-IL"/>
        </w:rPr>
        <w:t xml:space="preserve">, הוא לא אפשרי. </w:t>
      </w:r>
      <w:bookmarkStart w:id="8173" w:name="_ETM_Q1_1579742"/>
      <w:bookmarkEnd w:id="8173"/>
      <w:r w:rsidR="00362EB8">
        <w:rPr>
          <w:rFonts w:hint="cs"/>
          <w:rtl/>
          <w:lang w:eastAsia="he-IL"/>
        </w:rPr>
        <w:t>אז זה אחד, צריך לומר.</w:t>
      </w:r>
    </w:p>
    <w:p w14:paraId="3AB972A0" w14:textId="776F47ED" w:rsidR="00362EB8" w:rsidRDefault="00362EB8" w:rsidP="008E7380">
      <w:pPr>
        <w:rPr>
          <w:rtl/>
          <w:lang w:eastAsia="he-IL"/>
        </w:rPr>
      </w:pPr>
      <w:bookmarkStart w:id="8174" w:name="_ETM_Q1_1581531"/>
      <w:bookmarkStart w:id="8175" w:name="_ETM_Q1_1581611"/>
      <w:bookmarkStart w:id="8176" w:name="_ETM_Q1_1581704"/>
      <w:bookmarkEnd w:id="8174"/>
      <w:bookmarkEnd w:id="8175"/>
      <w:bookmarkEnd w:id="8176"/>
    </w:p>
    <w:p w14:paraId="05E2399D" w14:textId="5A7145F2" w:rsidR="00362EB8" w:rsidRDefault="00362EB8" w:rsidP="00362EB8">
      <w:pPr>
        <w:rPr>
          <w:rtl/>
          <w:lang w:eastAsia="he-IL"/>
        </w:rPr>
      </w:pPr>
      <w:bookmarkStart w:id="8177" w:name="_ETM_Q1_1581767"/>
      <w:bookmarkEnd w:id="8177"/>
      <w:r>
        <w:rPr>
          <w:rFonts w:hint="cs"/>
          <w:rtl/>
          <w:lang w:eastAsia="he-IL"/>
        </w:rPr>
        <w:t>שתיים,</w:t>
      </w:r>
      <w:bookmarkStart w:id="8178" w:name="_ETM_Q1_1579493"/>
      <w:bookmarkEnd w:id="8178"/>
      <w:r>
        <w:rPr>
          <w:rFonts w:hint="cs"/>
          <w:rtl/>
          <w:lang w:eastAsia="he-IL"/>
        </w:rPr>
        <w:t xml:space="preserve"> </w:t>
      </w:r>
      <w:bookmarkStart w:id="8179" w:name="_ETM_Q1_1577950"/>
      <w:bookmarkEnd w:id="8179"/>
      <w:r>
        <w:rPr>
          <w:rFonts w:hint="cs"/>
          <w:rtl/>
          <w:lang w:eastAsia="he-IL"/>
        </w:rPr>
        <w:t>לגבי נושא</w:t>
      </w:r>
      <w:bookmarkStart w:id="8180" w:name="_ETM_Q1_1578773"/>
      <w:bookmarkEnd w:id="8180"/>
      <w:r>
        <w:rPr>
          <w:rFonts w:hint="cs"/>
          <w:rtl/>
          <w:lang w:eastAsia="he-IL"/>
        </w:rPr>
        <w:t xml:space="preserve"> ה</w:t>
      </w:r>
      <w:r w:rsidR="00A96D81">
        <w:rPr>
          <w:rFonts w:hint="cs"/>
          <w:rtl/>
          <w:lang w:eastAsia="he-IL"/>
        </w:rPr>
        <w:t>חניה</w:t>
      </w:r>
      <w:r>
        <w:rPr>
          <w:rFonts w:hint="cs"/>
          <w:rtl/>
          <w:lang w:eastAsia="he-IL"/>
        </w:rPr>
        <w:t xml:space="preserve">. בהינתן ובאמת </w:t>
      </w:r>
      <w:bookmarkStart w:id="8181" w:name="_ETM_Q1_1581648"/>
      <w:bookmarkEnd w:id="8181"/>
      <w:r>
        <w:rPr>
          <w:rFonts w:hint="cs"/>
          <w:rtl/>
          <w:lang w:eastAsia="he-IL"/>
        </w:rPr>
        <w:t>מדובר באותם מגרשים קטנים, יש</w:t>
      </w:r>
      <w:bookmarkStart w:id="8182" w:name="_ETM_Q1_1586848"/>
      <w:bookmarkEnd w:id="8182"/>
      <w:r>
        <w:rPr>
          <w:rFonts w:hint="cs"/>
          <w:rtl/>
          <w:lang w:eastAsia="he-IL"/>
        </w:rPr>
        <w:t xml:space="preserve"> קושי כמעט בלתי סביר לייצר את הכניסות לחניות וצריך לומר </w:t>
      </w:r>
      <w:bookmarkStart w:id="8183" w:name="_ETM_Q1_1591928"/>
      <w:bookmarkEnd w:id="8183"/>
      <w:r>
        <w:rPr>
          <w:rFonts w:hint="cs"/>
          <w:rtl/>
          <w:lang w:eastAsia="he-IL"/>
        </w:rPr>
        <w:t xml:space="preserve">את זה ברמה התכנונית. במיוחד בנושא של חיזוק, ברגע שעושים </w:t>
      </w:r>
      <w:bookmarkStart w:id="8184" w:name="_ETM_Q1_1596926"/>
      <w:bookmarkEnd w:id="8184"/>
      <w:r>
        <w:rPr>
          <w:rFonts w:hint="cs"/>
          <w:rtl/>
          <w:lang w:eastAsia="he-IL"/>
        </w:rPr>
        <w:t>חיזוק ויורדים הממ</w:t>
      </w:r>
      <w:bookmarkStart w:id="8185" w:name="_ETM_Q1_1596430"/>
      <w:bookmarkEnd w:id="8185"/>
      <w:r>
        <w:rPr>
          <w:rFonts w:hint="cs"/>
          <w:rtl/>
          <w:lang w:eastAsia="he-IL"/>
        </w:rPr>
        <w:t>"דים וקומה הקרקע מש</w:t>
      </w:r>
      <w:bookmarkStart w:id="8186" w:name="_ETM_Q1_1598666"/>
      <w:bookmarkEnd w:id="8186"/>
      <w:r>
        <w:rPr>
          <w:rFonts w:hint="cs"/>
          <w:rtl/>
          <w:lang w:eastAsia="he-IL"/>
        </w:rPr>
        <w:t>תמשים בה</w:t>
      </w:r>
      <w:bookmarkStart w:id="8187" w:name="_ETM_Q1_1600675"/>
      <w:bookmarkStart w:id="8188" w:name="_ETM_Q1_1600873"/>
      <w:bookmarkStart w:id="8189" w:name="_ETM_Q1_1600952"/>
      <w:bookmarkStart w:id="8190" w:name="_ETM_Q1_1598102"/>
      <w:bookmarkEnd w:id="8187"/>
      <w:bookmarkEnd w:id="8188"/>
      <w:bookmarkEnd w:id="8189"/>
      <w:bookmarkEnd w:id="8190"/>
      <w:r>
        <w:rPr>
          <w:rFonts w:hint="cs"/>
          <w:rtl/>
          <w:lang w:eastAsia="he-IL"/>
        </w:rPr>
        <w:t xml:space="preserve"> - -</w:t>
      </w:r>
    </w:p>
    <w:p w14:paraId="4FB1941F" w14:textId="6A8C5BFA" w:rsidR="00362EB8" w:rsidRDefault="00362EB8" w:rsidP="00362EB8">
      <w:pPr>
        <w:rPr>
          <w:rtl/>
          <w:lang w:eastAsia="he-IL"/>
        </w:rPr>
      </w:pPr>
      <w:bookmarkStart w:id="8191" w:name="_ETM_Q1_1599789"/>
      <w:bookmarkStart w:id="8192" w:name="_ETM_Q1_1599871"/>
      <w:bookmarkStart w:id="8193" w:name="_ETM_Q1_1596962"/>
      <w:bookmarkEnd w:id="8191"/>
      <w:bookmarkEnd w:id="8192"/>
      <w:bookmarkEnd w:id="8193"/>
    </w:p>
    <w:p w14:paraId="25B1632F" w14:textId="4D51473E" w:rsidR="00362EB8" w:rsidRDefault="00362EB8" w:rsidP="00362EB8">
      <w:pPr>
        <w:pStyle w:val="a4"/>
        <w:keepNext/>
        <w:rPr>
          <w:rtl/>
        </w:rPr>
      </w:pPr>
      <w:bookmarkStart w:id="8194" w:name="ET_speaker_תומר_רוזנר_804"/>
      <w:r w:rsidRPr="00362EB8">
        <w:rPr>
          <w:rStyle w:val="TagStyle"/>
          <w:rtl/>
        </w:rPr>
        <w:t xml:space="preserve"> &lt;&lt; דובר &gt;&gt; </w:t>
      </w:r>
      <w:r>
        <w:rPr>
          <w:rtl/>
        </w:rPr>
        <w:t>תומר רוזנר:</w:t>
      </w:r>
      <w:r w:rsidRPr="00362EB8">
        <w:rPr>
          <w:rStyle w:val="TagStyle"/>
          <w:rtl/>
        </w:rPr>
        <w:t xml:space="preserve"> &lt;&lt; דובר &gt;&gt;</w:t>
      </w:r>
      <w:r w:rsidR="002A363D">
        <w:rPr>
          <w:rtl/>
        </w:rPr>
        <w:t xml:space="preserve"> </w:t>
      </w:r>
      <w:r>
        <w:rPr>
          <w:rtl/>
        </w:rPr>
        <w:t xml:space="preserve"> </w:t>
      </w:r>
      <w:bookmarkEnd w:id="8194"/>
    </w:p>
    <w:p w14:paraId="77E6CC68" w14:textId="6C3CB37B" w:rsidR="00362EB8" w:rsidRDefault="00362EB8" w:rsidP="00362EB8">
      <w:pPr>
        <w:pStyle w:val="KeepWithNext"/>
        <w:rPr>
          <w:rtl/>
          <w:lang w:eastAsia="he-IL"/>
        </w:rPr>
      </w:pPr>
    </w:p>
    <w:p w14:paraId="6FBE5FB4" w14:textId="5B47EDE5" w:rsidR="00362EB8" w:rsidRDefault="00362EB8" w:rsidP="00362EB8">
      <w:pPr>
        <w:rPr>
          <w:rtl/>
          <w:lang w:eastAsia="he-IL"/>
        </w:rPr>
      </w:pPr>
      <w:bookmarkStart w:id="8195" w:name="_ETM_Q1_1598578"/>
      <w:bookmarkStart w:id="8196" w:name="_ETM_Q1_1598627"/>
      <w:bookmarkEnd w:id="8195"/>
      <w:bookmarkEnd w:id="8196"/>
      <w:r>
        <w:rPr>
          <w:rFonts w:hint="cs"/>
          <w:rtl/>
          <w:lang w:eastAsia="he-IL"/>
        </w:rPr>
        <w:t>לא, אנחנו מדברים עכשיו רק על מסלול הריסה.</w:t>
      </w:r>
    </w:p>
    <w:p w14:paraId="717E6419" w14:textId="18D3013B" w:rsidR="00362EB8" w:rsidRDefault="00362EB8" w:rsidP="00362EB8">
      <w:pPr>
        <w:rPr>
          <w:rtl/>
          <w:lang w:eastAsia="he-IL"/>
        </w:rPr>
      </w:pPr>
      <w:bookmarkStart w:id="8197" w:name="_ETM_Q1_1602176"/>
      <w:bookmarkStart w:id="8198" w:name="_ETM_Q1_1602245"/>
      <w:bookmarkStart w:id="8199" w:name="_ETM_Q1_1599704"/>
      <w:bookmarkEnd w:id="8197"/>
      <w:bookmarkEnd w:id="8198"/>
      <w:bookmarkEnd w:id="8199"/>
    </w:p>
    <w:p w14:paraId="71E2E882" w14:textId="6DC77147" w:rsidR="00362EB8" w:rsidRDefault="00362EB8" w:rsidP="00362EB8">
      <w:pPr>
        <w:pStyle w:val="af6"/>
        <w:keepNext/>
        <w:rPr>
          <w:rtl/>
        </w:rPr>
      </w:pPr>
      <w:bookmarkStart w:id="8200" w:name="ET_yor_5771_805"/>
      <w:r w:rsidRPr="00362EB8">
        <w:rPr>
          <w:rStyle w:val="TagStyle"/>
          <w:rtl/>
        </w:rPr>
        <w:t xml:space="preserve"> &lt;&lt; יור &gt;&gt; </w:t>
      </w:r>
      <w:r>
        <w:rPr>
          <w:rtl/>
        </w:rPr>
        <w:t>היו"ר איתן גינזבורג:</w:t>
      </w:r>
      <w:r w:rsidRPr="00362EB8">
        <w:rPr>
          <w:rStyle w:val="TagStyle"/>
          <w:rtl/>
        </w:rPr>
        <w:t xml:space="preserve"> &lt;&lt; יור &gt;&gt;</w:t>
      </w:r>
      <w:r w:rsidR="002A363D">
        <w:rPr>
          <w:rtl/>
        </w:rPr>
        <w:t xml:space="preserve"> </w:t>
      </w:r>
      <w:r>
        <w:rPr>
          <w:rtl/>
        </w:rPr>
        <w:t xml:space="preserve"> </w:t>
      </w:r>
      <w:bookmarkEnd w:id="8200"/>
    </w:p>
    <w:p w14:paraId="7C0B4652" w14:textId="5795AB54" w:rsidR="00362EB8" w:rsidRDefault="00362EB8" w:rsidP="00362EB8">
      <w:pPr>
        <w:pStyle w:val="KeepWithNext"/>
        <w:rPr>
          <w:rtl/>
          <w:lang w:eastAsia="he-IL"/>
        </w:rPr>
      </w:pPr>
    </w:p>
    <w:p w14:paraId="23DA92F4" w14:textId="25DF2F56" w:rsidR="00362EB8" w:rsidRDefault="00362EB8" w:rsidP="00362EB8">
      <w:pPr>
        <w:rPr>
          <w:rtl/>
          <w:lang w:eastAsia="he-IL"/>
        </w:rPr>
      </w:pPr>
      <w:bookmarkStart w:id="8201" w:name="_ETM_Q1_1600616"/>
      <w:bookmarkEnd w:id="8201"/>
      <w:r>
        <w:rPr>
          <w:rFonts w:hint="cs"/>
          <w:rtl/>
          <w:lang w:eastAsia="he-IL"/>
        </w:rPr>
        <w:t xml:space="preserve">עכשיו </w:t>
      </w:r>
      <w:bookmarkStart w:id="8202" w:name="_ETM_Q1_1601084"/>
      <w:bookmarkEnd w:id="8202"/>
      <w:r>
        <w:rPr>
          <w:rFonts w:hint="cs"/>
          <w:rtl/>
          <w:lang w:eastAsia="he-IL"/>
        </w:rPr>
        <w:t>אנחנו בסעיף של הריסה ובנייה מחדש.</w:t>
      </w:r>
    </w:p>
    <w:p w14:paraId="7F4602CA" w14:textId="3BE5FB17" w:rsidR="00362EB8" w:rsidRDefault="00362EB8" w:rsidP="00362EB8">
      <w:pPr>
        <w:rPr>
          <w:rtl/>
          <w:lang w:eastAsia="he-IL"/>
        </w:rPr>
      </w:pPr>
      <w:bookmarkStart w:id="8203" w:name="_ETM_Q1_1599218"/>
      <w:bookmarkStart w:id="8204" w:name="_ETM_Q1_1599739"/>
      <w:bookmarkEnd w:id="8203"/>
      <w:bookmarkEnd w:id="8204"/>
    </w:p>
    <w:p w14:paraId="00DE7701" w14:textId="32ACC7A5" w:rsidR="00362EB8" w:rsidRDefault="00362EB8" w:rsidP="00362EB8">
      <w:pPr>
        <w:pStyle w:val="af9"/>
        <w:keepNext/>
        <w:rPr>
          <w:rtl/>
          <w:lang w:eastAsia="he-IL"/>
        </w:rPr>
      </w:pPr>
      <w:bookmarkStart w:id="8205" w:name="ET_guest_מיכל_מאיר_806"/>
      <w:r w:rsidRPr="00362EB8">
        <w:rPr>
          <w:rStyle w:val="TagStyle"/>
          <w:rtl/>
        </w:rPr>
        <w:t xml:space="preserve"> &lt;&lt; אורח &gt;&gt; </w:t>
      </w:r>
      <w:r>
        <w:rPr>
          <w:rtl/>
          <w:lang w:eastAsia="he-IL"/>
        </w:rPr>
        <w:t>מיכל מאיר:</w:t>
      </w:r>
      <w:r w:rsidRPr="00362EB8">
        <w:rPr>
          <w:rStyle w:val="TagStyle"/>
          <w:rtl/>
        </w:rPr>
        <w:t xml:space="preserve"> &lt;&lt; אורח &gt;&gt;</w:t>
      </w:r>
      <w:r w:rsidR="002A363D">
        <w:rPr>
          <w:rtl/>
          <w:lang w:eastAsia="he-IL"/>
        </w:rPr>
        <w:t xml:space="preserve"> </w:t>
      </w:r>
      <w:r>
        <w:rPr>
          <w:rtl/>
          <w:lang w:eastAsia="he-IL"/>
        </w:rPr>
        <w:t xml:space="preserve"> </w:t>
      </w:r>
      <w:bookmarkEnd w:id="8205"/>
    </w:p>
    <w:p w14:paraId="340AA948" w14:textId="180CECFA" w:rsidR="00362EB8" w:rsidRDefault="00362EB8" w:rsidP="00362EB8">
      <w:pPr>
        <w:pStyle w:val="KeepWithNext"/>
        <w:rPr>
          <w:rtl/>
          <w:lang w:eastAsia="he-IL"/>
        </w:rPr>
      </w:pPr>
    </w:p>
    <w:p w14:paraId="42EBE0AD" w14:textId="15C40015" w:rsidR="00362EB8" w:rsidRDefault="00362EB8" w:rsidP="00362EB8">
      <w:pPr>
        <w:rPr>
          <w:rtl/>
          <w:lang w:eastAsia="he-IL"/>
        </w:rPr>
      </w:pPr>
      <w:bookmarkStart w:id="8206" w:name="_ETM_Q1_1600200"/>
      <w:bookmarkStart w:id="8207" w:name="_ETM_Q1_1600240"/>
      <w:bookmarkEnd w:id="8206"/>
      <w:bookmarkEnd w:id="8207"/>
      <w:r>
        <w:rPr>
          <w:rFonts w:hint="cs"/>
          <w:rtl/>
          <w:lang w:eastAsia="he-IL"/>
        </w:rPr>
        <w:t xml:space="preserve">זה נכון, אבל מכיוון </w:t>
      </w:r>
      <w:bookmarkStart w:id="8208" w:name="_ETM_Q1_1603745"/>
      <w:bookmarkEnd w:id="8208"/>
      <w:r>
        <w:rPr>
          <w:rFonts w:hint="cs"/>
          <w:rtl/>
          <w:lang w:eastAsia="he-IL"/>
        </w:rPr>
        <w:t>שנושא ה</w:t>
      </w:r>
      <w:r w:rsidR="00A96D81">
        <w:rPr>
          <w:rFonts w:hint="cs"/>
          <w:rtl/>
          <w:lang w:eastAsia="he-IL"/>
        </w:rPr>
        <w:t>חניה</w:t>
      </w:r>
      <w:r>
        <w:rPr>
          <w:rFonts w:hint="cs"/>
          <w:rtl/>
          <w:lang w:eastAsia="he-IL"/>
        </w:rPr>
        <w:t xml:space="preserve"> עלה, רק בנושא ה</w:t>
      </w:r>
      <w:r w:rsidR="00A96D81">
        <w:rPr>
          <w:rFonts w:hint="cs"/>
          <w:rtl/>
          <w:lang w:eastAsia="he-IL"/>
        </w:rPr>
        <w:t>חניה</w:t>
      </w:r>
      <w:r>
        <w:rPr>
          <w:rFonts w:hint="cs"/>
          <w:rtl/>
          <w:lang w:eastAsia="he-IL"/>
        </w:rPr>
        <w:t xml:space="preserve"> - -</w:t>
      </w:r>
    </w:p>
    <w:p w14:paraId="6812497C" w14:textId="209A0319" w:rsidR="00362EB8" w:rsidRDefault="00362EB8" w:rsidP="00362EB8">
      <w:pPr>
        <w:rPr>
          <w:rtl/>
          <w:lang w:eastAsia="he-IL"/>
        </w:rPr>
      </w:pPr>
      <w:bookmarkStart w:id="8209" w:name="_ETM_Q1_1608374"/>
      <w:bookmarkStart w:id="8210" w:name="_ETM_Q1_1608444"/>
      <w:bookmarkStart w:id="8211" w:name="_ETM_Q1_1605524"/>
      <w:bookmarkEnd w:id="8209"/>
      <w:bookmarkEnd w:id="8210"/>
      <w:bookmarkEnd w:id="8211"/>
    </w:p>
    <w:p w14:paraId="4F75A2E2" w14:textId="5C535A8B" w:rsidR="00362EB8" w:rsidRDefault="00362EB8" w:rsidP="00362EB8">
      <w:pPr>
        <w:pStyle w:val="a4"/>
        <w:keepNext/>
        <w:rPr>
          <w:rtl/>
        </w:rPr>
      </w:pPr>
      <w:bookmarkStart w:id="8212" w:name="ET_speaker_תומר_רוזנר_807"/>
      <w:r w:rsidRPr="00362EB8">
        <w:rPr>
          <w:rStyle w:val="TagStyle"/>
          <w:rtl/>
        </w:rPr>
        <w:t xml:space="preserve"> &lt;&lt; דובר &gt;&gt; </w:t>
      </w:r>
      <w:r>
        <w:rPr>
          <w:rtl/>
        </w:rPr>
        <w:t>תומר רוזנר:</w:t>
      </w:r>
      <w:r w:rsidRPr="00362EB8">
        <w:rPr>
          <w:rStyle w:val="TagStyle"/>
          <w:rtl/>
        </w:rPr>
        <w:t xml:space="preserve"> &lt;&lt; דובר &gt;&gt;</w:t>
      </w:r>
      <w:r w:rsidR="002A363D">
        <w:rPr>
          <w:rtl/>
        </w:rPr>
        <w:t xml:space="preserve"> </w:t>
      </w:r>
      <w:r>
        <w:rPr>
          <w:rtl/>
        </w:rPr>
        <w:t xml:space="preserve"> </w:t>
      </w:r>
      <w:bookmarkEnd w:id="8212"/>
    </w:p>
    <w:p w14:paraId="062970A0" w14:textId="7ED25BB9" w:rsidR="00362EB8" w:rsidRDefault="00362EB8" w:rsidP="00362EB8">
      <w:pPr>
        <w:pStyle w:val="KeepWithNext"/>
        <w:rPr>
          <w:rtl/>
          <w:lang w:eastAsia="he-IL"/>
        </w:rPr>
      </w:pPr>
    </w:p>
    <w:p w14:paraId="6715D1D9" w14:textId="29A16306" w:rsidR="00362EB8" w:rsidRDefault="00362EB8" w:rsidP="00362EB8">
      <w:pPr>
        <w:rPr>
          <w:rtl/>
          <w:lang w:eastAsia="he-IL"/>
        </w:rPr>
      </w:pPr>
      <w:bookmarkStart w:id="8213" w:name="_ETM_Q1_1606445"/>
      <w:bookmarkStart w:id="8214" w:name="_ETM_Q1_1606477"/>
      <w:bookmarkStart w:id="8215" w:name="_ETM_Q1_1603802"/>
      <w:bookmarkEnd w:id="8213"/>
      <w:bookmarkEnd w:id="8214"/>
      <w:bookmarkEnd w:id="8215"/>
      <w:r>
        <w:rPr>
          <w:rFonts w:hint="cs"/>
          <w:rtl/>
          <w:lang w:eastAsia="he-IL"/>
        </w:rPr>
        <w:t>רק</w:t>
      </w:r>
      <w:bookmarkStart w:id="8216" w:name="_ETM_Q1_1606499"/>
      <w:bookmarkEnd w:id="8216"/>
      <w:r>
        <w:rPr>
          <w:rFonts w:hint="cs"/>
          <w:rtl/>
          <w:lang w:eastAsia="he-IL"/>
        </w:rPr>
        <w:t xml:space="preserve"> בנושאי הריסה, אנחנו מדברים </w:t>
      </w:r>
      <w:bookmarkStart w:id="8217" w:name="_ETM_Q1_1606012"/>
      <w:bookmarkEnd w:id="8217"/>
      <w:r>
        <w:rPr>
          <w:rFonts w:hint="cs"/>
          <w:rtl/>
          <w:lang w:eastAsia="he-IL"/>
        </w:rPr>
        <w:t>על הריסה ובנייה מחדש עכשיו.</w:t>
      </w:r>
      <w:bookmarkStart w:id="8218" w:name="_ETM_Q1_1608735"/>
      <w:bookmarkEnd w:id="8218"/>
    </w:p>
    <w:p w14:paraId="2B1EAE85" w14:textId="5319EDBF" w:rsidR="00362EB8" w:rsidRDefault="00362EB8" w:rsidP="00362EB8">
      <w:pPr>
        <w:rPr>
          <w:rtl/>
          <w:lang w:eastAsia="he-IL"/>
        </w:rPr>
      </w:pPr>
      <w:bookmarkStart w:id="8219" w:name="_ETM_Q1_1608902"/>
      <w:bookmarkEnd w:id="8219"/>
    </w:p>
    <w:p w14:paraId="24C29E07" w14:textId="25C8157D" w:rsidR="00362EB8" w:rsidRDefault="00362EB8" w:rsidP="00362EB8">
      <w:pPr>
        <w:pStyle w:val="af9"/>
        <w:keepNext/>
        <w:rPr>
          <w:rtl/>
          <w:lang w:eastAsia="he-IL"/>
        </w:rPr>
      </w:pPr>
      <w:bookmarkStart w:id="8220" w:name="ET_guest_מיכל_מאיר_808"/>
      <w:r w:rsidRPr="00362EB8">
        <w:rPr>
          <w:rStyle w:val="TagStyle"/>
          <w:rtl/>
        </w:rPr>
        <w:t xml:space="preserve"> &lt;&lt; אורח &gt;&gt; </w:t>
      </w:r>
      <w:r>
        <w:rPr>
          <w:rtl/>
          <w:lang w:eastAsia="he-IL"/>
        </w:rPr>
        <w:t>מיכל מאיר:</w:t>
      </w:r>
      <w:r w:rsidRPr="00362EB8">
        <w:rPr>
          <w:rStyle w:val="TagStyle"/>
          <w:rtl/>
        </w:rPr>
        <w:t xml:space="preserve"> &lt;&lt; אורח &gt;&gt;</w:t>
      </w:r>
      <w:r w:rsidR="002A363D">
        <w:rPr>
          <w:rtl/>
          <w:lang w:eastAsia="he-IL"/>
        </w:rPr>
        <w:t xml:space="preserve"> </w:t>
      </w:r>
      <w:r>
        <w:rPr>
          <w:rtl/>
          <w:lang w:eastAsia="he-IL"/>
        </w:rPr>
        <w:t xml:space="preserve"> </w:t>
      </w:r>
      <w:bookmarkEnd w:id="8220"/>
    </w:p>
    <w:p w14:paraId="501F54AA" w14:textId="5CFFCB9B" w:rsidR="00362EB8" w:rsidRDefault="00362EB8" w:rsidP="00362EB8">
      <w:pPr>
        <w:pStyle w:val="KeepWithNext"/>
        <w:rPr>
          <w:rtl/>
          <w:lang w:eastAsia="he-IL"/>
        </w:rPr>
      </w:pPr>
    </w:p>
    <w:p w14:paraId="28BB7A5A" w14:textId="1767F5E7" w:rsidR="007E60A1" w:rsidRDefault="00362EB8" w:rsidP="007E60A1">
      <w:pPr>
        <w:rPr>
          <w:rtl/>
          <w:lang w:eastAsia="he-IL"/>
        </w:rPr>
      </w:pPr>
      <w:r>
        <w:rPr>
          <w:rFonts w:hint="cs"/>
          <w:rtl/>
          <w:lang w:eastAsia="he-IL"/>
        </w:rPr>
        <w:t xml:space="preserve">בסדר, אז כאשר </w:t>
      </w:r>
      <w:bookmarkStart w:id="8221" w:name="_ETM_Q1_1606624"/>
      <w:bookmarkEnd w:id="8221"/>
      <w:r>
        <w:rPr>
          <w:rFonts w:hint="cs"/>
          <w:rtl/>
          <w:lang w:eastAsia="he-IL"/>
        </w:rPr>
        <w:t>נושא ה</w:t>
      </w:r>
      <w:r w:rsidR="00A96D81">
        <w:rPr>
          <w:rFonts w:hint="cs"/>
          <w:rtl/>
          <w:lang w:eastAsia="he-IL"/>
        </w:rPr>
        <w:t>חניה</w:t>
      </w:r>
      <w:r>
        <w:rPr>
          <w:rFonts w:hint="cs"/>
          <w:rtl/>
          <w:lang w:eastAsia="he-IL"/>
        </w:rPr>
        <w:t xml:space="preserve"> יעלה </w:t>
      </w:r>
      <w:r w:rsidR="00F3516C">
        <w:rPr>
          <w:rFonts w:hint="cs"/>
          <w:rtl/>
          <w:lang w:eastAsia="he-IL"/>
        </w:rPr>
        <w:t>בחיזוק נדבר על זה שוב. אנחנו</w:t>
      </w:r>
      <w:bookmarkStart w:id="8222" w:name="_ETM_Q1_1612886"/>
      <w:bookmarkEnd w:id="8222"/>
      <w:r w:rsidR="00F3516C">
        <w:rPr>
          <w:rFonts w:hint="cs"/>
          <w:rtl/>
          <w:lang w:eastAsia="he-IL"/>
        </w:rPr>
        <w:t xml:space="preserve"> כן חושבים שצרי</w:t>
      </w:r>
      <w:bookmarkStart w:id="8223" w:name="_ETM_Q1_1613257"/>
      <w:bookmarkStart w:id="8224" w:name="_ETM_Q1_1611345"/>
      <w:bookmarkEnd w:id="8223"/>
      <w:bookmarkEnd w:id="8224"/>
      <w:r w:rsidR="00F3516C">
        <w:rPr>
          <w:rFonts w:hint="cs"/>
          <w:rtl/>
          <w:lang w:eastAsia="he-IL"/>
        </w:rPr>
        <w:t>ך להיות בסמכות הוועדה המקומית כמובן</w:t>
      </w:r>
      <w:bookmarkStart w:id="8225" w:name="_ETM_Q1_1616526"/>
      <w:bookmarkEnd w:id="8225"/>
      <w:r w:rsidR="00F3516C">
        <w:rPr>
          <w:rFonts w:hint="cs"/>
          <w:rtl/>
          <w:lang w:eastAsia="he-IL"/>
        </w:rPr>
        <w:t xml:space="preserve"> לקבוע את התקן כפי שניתן כבר עכשיו.</w:t>
      </w:r>
      <w:bookmarkStart w:id="8226" w:name="_ETM_Q1_1621053"/>
      <w:bookmarkStart w:id="8227" w:name="_ETM_Q1_1622336"/>
      <w:bookmarkEnd w:id="8226"/>
      <w:bookmarkEnd w:id="8227"/>
    </w:p>
    <w:p w14:paraId="13C12E9C" w14:textId="7525DBAE" w:rsidR="007E60A1" w:rsidRDefault="007E60A1" w:rsidP="007E60A1">
      <w:pPr>
        <w:rPr>
          <w:rtl/>
          <w:lang w:eastAsia="he-IL"/>
        </w:rPr>
      </w:pPr>
    </w:p>
    <w:p w14:paraId="48698737" w14:textId="319D6E8E" w:rsidR="007E60A1" w:rsidRDefault="007E60A1" w:rsidP="007E60A1">
      <w:pPr>
        <w:pStyle w:val="af6"/>
        <w:keepNext/>
        <w:rPr>
          <w:rtl/>
        </w:rPr>
      </w:pPr>
      <w:bookmarkStart w:id="8228" w:name="ET_yor_5771_809"/>
      <w:r w:rsidRPr="007E60A1">
        <w:rPr>
          <w:rStyle w:val="TagStyle"/>
          <w:rtl/>
        </w:rPr>
        <w:t xml:space="preserve"> &lt;&lt; יור &gt;&gt; </w:t>
      </w:r>
      <w:r>
        <w:rPr>
          <w:rtl/>
        </w:rPr>
        <w:t>היו"ר איתן גינזבורג:</w:t>
      </w:r>
      <w:r w:rsidRPr="007E60A1">
        <w:rPr>
          <w:rStyle w:val="TagStyle"/>
          <w:rtl/>
        </w:rPr>
        <w:t xml:space="preserve"> &lt;&lt; יור &gt;&gt;</w:t>
      </w:r>
      <w:r w:rsidR="002A363D">
        <w:rPr>
          <w:rtl/>
        </w:rPr>
        <w:t xml:space="preserve"> </w:t>
      </w:r>
      <w:r>
        <w:rPr>
          <w:rtl/>
        </w:rPr>
        <w:t xml:space="preserve"> </w:t>
      </w:r>
      <w:bookmarkEnd w:id="8228"/>
    </w:p>
    <w:p w14:paraId="4D84A1DC" w14:textId="74425115" w:rsidR="007E60A1" w:rsidRDefault="007E60A1" w:rsidP="007E60A1">
      <w:pPr>
        <w:pStyle w:val="KeepWithNext"/>
        <w:rPr>
          <w:rtl/>
          <w:lang w:eastAsia="he-IL"/>
        </w:rPr>
      </w:pPr>
    </w:p>
    <w:p w14:paraId="2F2D7C81" w14:textId="75A9BBC1" w:rsidR="007E60A1" w:rsidRDefault="007E60A1" w:rsidP="007E60A1">
      <w:pPr>
        <w:rPr>
          <w:rtl/>
          <w:lang w:eastAsia="he-IL"/>
        </w:rPr>
      </w:pPr>
      <w:r>
        <w:rPr>
          <w:rFonts w:hint="cs"/>
          <w:rtl/>
          <w:lang w:eastAsia="he-IL"/>
        </w:rPr>
        <w:t xml:space="preserve">לא הבנתי, את בעד סטייה </w:t>
      </w:r>
      <w:bookmarkStart w:id="8229" w:name="_ETM_Q1_1619362"/>
      <w:bookmarkEnd w:id="8229"/>
      <w:r>
        <w:rPr>
          <w:rFonts w:hint="cs"/>
          <w:rtl/>
          <w:lang w:eastAsia="he-IL"/>
        </w:rPr>
        <w:t xml:space="preserve">מהתקן </w:t>
      </w:r>
      <w:r w:rsidR="006F27C9">
        <w:rPr>
          <w:rFonts w:hint="cs"/>
          <w:rtl/>
          <w:lang w:eastAsia="he-IL"/>
        </w:rPr>
        <w:t>הקיים?</w:t>
      </w:r>
      <w:bookmarkStart w:id="8230" w:name="_ETM_Q1_1623529"/>
      <w:bookmarkEnd w:id="8230"/>
    </w:p>
    <w:p w14:paraId="5C65571B" w14:textId="36CB9195" w:rsidR="006F27C9" w:rsidRDefault="006F27C9" w:rsidP="007E60A1">
      <w:pPr>
        <w:rPr>
          <w:rtl/>
          <w:lang w:eastAsia="he-IL"/>
        </w:rPr>
      </w:pPr>
      <w:bookmarkStart w:id="8231" w:name="_ETM_Q1_1623701"/>
      <w:bookmarkEnd w:id="8231"/>
    </w:p>
    <w:p w14:paraId="3A9CD4C0" w14:textId="445ACEE3" w:rsidR="006F27C9" w:rsidRDefault="006F27C9" w:rsidP="006F27C9">
      <w:pPr>
        <w:pStyle w:val="af9"/>
        <w:keepNext/>
        <w:rPr>
          <w:rtl/>
          <w:lang w:eastAsia="he-IL"/>
        </w:rPr>
      </w:pPr>
      <w:bookmarkStart w:id="8232" w:name="ET_guest_מיכל_מאיר_810"/>
      <w:r w:rsidRPr="006F27C9">
        <w:rPr>
          <w:rStyle w:val="TagStyle"/>
          <w:rtl/>
        </w:rPr>
        <w:t xml:space="preserve"> &lt;&lt; אורח &gt;&gt; </w:t>
      </w:r>
      <w:r>
        <w:rPr>
          <w:rtl/>
          <w:lang w:eastAsia="he-IL"/>
        </w:rPr>
        <w:t>מיכל מאיר:</w:t>
      </w:r>
      <w:r w:rsidRPr="006F27C9">
        <w:rPr>
          <w:rStyle w:val="TagStyle"/>
          <w:rtl/>
        </w:rPr>
        <w:t xml:space="preserve"> &lt;&lt; אורח &gt;&gt;</w:t>
      </w:r>
      <w:r w:rsidR="002A363D">
        <w:rPr>
          <w:rtl/>
          <w:lang w:eastAsia="he-IL"/>
        </w:rPr>
        <w:t xml:space="preserve"> </w:t>
      </w:r>
      <w:r>
        <w:rPr>
          <w:rtl/>
          <w:lang w:eastAsia="he-IL"/>
        </w:rPr>
        <w:t xml:space="preserve"> </w:t>
      </w:r>
      <w:bookmarkEnd w:id="8232"/>
    </w:p>
    <w:p w14:paraId="291D3450" w14:textId="606CA70B" w:rsidR="006F27C9" w:rsidRDefault="006F27C9" w:rsidP="006F27C9">
      <w:pPr>
        <w:pStyle w:val="KeepWithNext"/>
        <w:rPr>
          <w:rtl/>
          <w:lang w:eastAsia="he-IL"/>
        </w:rPr>
      </w:pPr>
    </w:p>
    <w:p w14:paraId="435143DC" w14:textId="6E3FCDF0" w:rsidR="006F27C9" w:rsidRDefault="006F27C9" w:rsidP="006F27C9">
      <w:pPr>
        <w:rPr>
          <w:rtl/>
          <w:lang w:eastAsia="he-IL"/>
        </w:rPr>
      </w:pPr>
      <w:bookmarkStart w:id="8233" w:name="_ETM_Q1_1624745"/>
      <w:bookmarkStart w:id="8234" w:name="_ETM_Q1_1624800"/>
      <w:bookmarkEnd w:id="8233"/>
      <w:bookmarkEnd w:id="8234"/>
      <w:r>
        <w:rPr>
          <w:rFonts w:hint="cs"/>
          <w:rtl/>
          <w:lang w:eastAsia="he-IL"/>
        </w:rPr>
        <w:t xml:space="preserve">למען האמת, אנחנו רואים שיש צורך בסטייה </w:t>
      </w:r>
      <w:bookmarkStart w:id="8235" w:name="_ETM_Q1_1623851"/>
      <w:bookmarkEnd w:id="8235"/>
      <w:r>
        <w:rPr>
          <w:rFonts w:hint="cs"/>
          <w:rtl/>
          <w:lang w:eastAsia="he-IL"/>
        </w:rPr>
        <w:t xml:space="preserve">מבחינה תכנונית, מכיוון שמה שקורה זה שיש </w:t>
      </w:r>
      <w:bookmarkStart w:id="8236" w:name="_ETM_Q1_1625814"/>
      <w:bookmarkEnd w:id="8236"/>
      <w:r w:rsidR="009A5B96">
        <w:rPr>
          <w:rFonts w:hint="cs"/>
          <w:rtl/>
          <w:lang w:eastAsia="he-IL"/>
        </w:rPr>
        <w:t xml:space="preserve">כניסה של </w:t>
      </w:r>
      <w:bookmarkStart w:id="8237" w:name="_ETM_Q1_1629954"/>
      <w:bookmarkEnd w:id="8237"/>
      <w:r w:rsidR="009A5B96">
        <w:rPr>
          <w:rFonts w:hint="cs"/>
          <w:rtl/>
          <w:lang w:eastAsia="he-IL"/>
        </w:rPr>
        <w:t xml:space="preserve">היקף מכוניות מאוד משמעותי לרחובות שהם רחובות קטנים וככל שאנחנו </w:t>
      </w:r>
      <w:bookmarkStart w:id="8238" w:name="_ETM_Q1_1630848"/>
      <w:bookmarkEnd w:id="8238"/>
      <w:r w:rsidR="00484D94">
        <w:rPr>
          <w:rFonts w:hint="cs"/>
          <w:rtl/>
          <w:lang w:eastAsia="he-IL"/>
        </w:rPr>
        <w:t xml:space="preserve">נבין שבמרקם העירוני </w:t>
      </w:r>
      <w:bookmarkStart w:id="8239" w:name="_ETM_Q1_1633546"/>
      <w:bookmarkEnd w:id="8239"/>
      <w:r w:rsidR="00484D94">
        <w:rPr>
          <w:rFonts w:hint="cs"/>
          <w:rtl/>
          <w:lang w:eastAsia="he-IL"/>
        </w:rPr>
        <w:t>ההולך ומצטופף אנחנו לא יכולים לתת מענה</w:t>
      </w:r>
      <w:bookmarkStart w:id="8240" w:name="_ETM_Q1_1638850"/>
      <w:bookmarkEnd w:id="8240"/>
      <w:r w:rsidR="00484D94">
        <w:rPr>
          <w:rFonts w:hint="cs"/>
          <w:rtl/>
          <w:lang w:eastAsia="he-IL"/>
        </w:rPr>
        <w:t xml:space="preserve"> להיקפי מכוניות פרטיות שנכנסות פנימה. אנחנו</w:t>
      </w:r>
      <w:bookmarkStart w:id="8241" w:name="_ETM_Q1_1640185"/>
      <w:bookmarkEnd w:id="8241"/>
      <w:r w:rsidR="00484D94">
        <w:rPr>
          <w:rFonts w:hint="cs"/>
          <w:rtl/>
          <w:lang w:eastAsia="he-IL"/>
        </w:rPr>
        <w:t xml:space="preserve"> מצמצים גם את תקני</w:t>
      </w:r>
      <w:bookmarkStart w:id="8242" w:name="_ETM_Q1_1642714"/>
      <w:bookmarkEnd w:id="8242"/>
      <w:r w:rsidR="00484D94">
        <w:rPr>
          <w:rFonts w:hint="cs"/>
          <w:rtl/>
          <w:lang w:eastAsia="he-IL"/>
        </w:rPr>
        <w:t xml:space="preserve"> ה</w:t>
      </w:r>
      <w:r w:rsidR="00A96D81">
        <w:rPr>
          <w:rFonts w:hint="cs"/>
          <w:rtl/>
          <w:lang w:eastAsia="he-IL"/>
        </w:rPr>
        <w:t>חניה</w:t>
      </w:r>
      <w:r w:rsidR="00484D94">
        <w:rPr>
          <w:rFonts w:hint="cs"/>
          <w:rtl/>
          <w:lang w:eastAsia="he-IL"/>
        </w:rPr>
        <w:t xml:space="preserve"> בפרויקטים מהסוג הזה. באזור המרכז, אין מה</w:t>
      </w:r>
      <w:bookmarkStart w:id="8243" w:name="_ETM_Q1_1650040"/>
      <w:bookmarkEnd w:id="8243"/>
      <w:r w:rsidR="00484D94">
        <w:rPr>
          <w:rFonts w:hint="cs"/>
          <w:rtl/>
          <w:lang w:eastAsia="he-IL"/>
        </w:rPr>
        <w:t xml:space="preserve"> </w:t>
      </w:r>
      <w:bookmarkStart w:id="8244" w:name="_ETM_Q1_1647303"/>
      <w:bookmarkEnd w:id="8244"/>
      <w:r w:rsidR="00484D94">
        <w:rPr>
          <w:rFonts w:hint="cs"/>
          <w:rtl/>
          <w:lang w:eastAsia="he-IL"/>
        </w:rPr>
        <w:t xml:space="preserve">לומר חוץ מזה שלא תהיה בעתיד, ככל הנראה, כניסה </w:t>
      </w:r>
      <w:bookmarkStart w:id="8245" w:name="_ETM_Q1_1652593"/>
      <w:bookmarkEnd w:id="8245"/>
      <w:r w:rsidR="00484D94">
        <w:rPr>
          <w:rFonts w:hint="cs"/>
          <w:rtl/>
          <w:lang w:eastAsia="he-IL"/>
        </w:rPr>
        <w:t>לרכבים פרטיים במרחב</w:t>
      </w:r>
      <w:bookmarkStart w:id="8246" w:name="_ETM_Q1_1652613"/>
      <w:bookmarkEnd w:id="8246"/>
      <w:r w:rsidR="00484D94">
        <w:rPr>
          <w:rFonts w:hint="cs"/>
          <w:rtl/>
          <w:lang w:eastAsia="he-IL"/>
        </w:rPr>
        <w:t>ים העירוניים המצטופפים שלנו.</w:t>
      </w:r>
      <w:bookmarkStart w:id="8247" w:name="_ETM_Q1_1654617"/>
      <w:bookmarkEnd w:id="8247"/>
      <w:r w:rsidR="00484D94">
        <w:rPr>
          <w:rFonts w:hint="cs"/>
          <w:rtl/>
          <w:lang w:eastAsia="he-IL"/>
        </w:rPr>
        <w:t xml:space="preserve"> אנחנו כבר בצפיפות</w:t>
      </w:r>
      <w:bookmarkStart w:id="8248" w:name="_ETM_Q1_1656625"/>
      <w:bookmarkEnd w:id="8248"/>
      <w:r w:rsidR="00484D94">
        <w:rPr>
          <w:rFonts w:hint="cs"/>
          <w:rtl/>
          <w:lang w:eastAsia="he-IL"/>
        </w:rPr>
        <w:t xml:space="preserve"> של כמעט 30 אלף איש </w:t>
      </w:r>
      <w:bookmarkStart w:id="8249" w:name="_ETM_Q1_1656763"/>
      <w:bookmarkEnd w:id="8249"/>
      <w:r w:rsidR="00484D94">
        <w:rPr>
          <w:rFonts w:hint="cs"/>
          <w:rtl/>
          <w:lang w:eastAsia="he-IL"/>
        </w:rPr>
        <w:t>לקמ"ר ואנחנו</w:t>
      </w:r>
      <w:bookmarkStart w:id="8250" w:name="_ETM_Q1_1658817"/>
      <w:bookmarkEnd w:id="8250"/>
      <w:r w:rsidR="00484D94">
        <w:rPr>
          <w:rFonts w:hint="cs"/>
          <w:rtl/>
          <w:lang w:eastAsia="he-IL"/>
        </w:rPr>
        <w:t xml:space="preserve"> לא </w:t>
      </w:r>
      <w:bookmarkStart w:id="8251" w:name="_ETM_Q1_1659251"/>
      <w:bookmarkEnd w:id="8251"/>
      <w:r w:rsidR="00484D94">
        <w:rPr>
          <w:rFonts w:hint="cs"/>
          <w:rtl/>
          <w:lang w:eastAsia="he-IL"/>
        </w:rPr>
        <w:t xml:space="preserve">נוכל </w:t>
      </w:r>
      <w:bookmarkStart w:id="8252" w:name="_ETM_Q1_1656811"/>
      <w:bookmarkEnd w:id="8252"/>
      <w:r w:rsidR="00484D94">
        <w:rPr>
          <w:rFonts w:hint="cs"/>
          <w:rtl/>
          <w:lang w:eastAsia="he-IL"/>
        </w:rPr>
        <w:t xml:space="preserve">להמשיך </w:t>
      </w:r>
      <w:bookmarkStart w:id="8253" w:name="_ETM_Q1_1659769"/>
      <w:bookmarkEnd w:id="8253"/>
      <w:r w:rsidR="00484D94">
        <w:rPr>
          <w:rFonts w:hint="cs"/>
          <w:rtl/>
          <w:lang w:eastAsia="he-IL"/>
        </w:rPr>
        <w:t>ל</w:t>
      </w:r>
      <w:bookmarkStart w:id="8254" w:name="_ETM_Q1_1659527"/>
      <w:bookmarkStart w:id="8255" w:name="_ETM_Q1_1660269"/>
      <w:bookmarkEnd w:id="8254"/>
      <w:bookmarkEnd w:id="8255"/>
      <w:r w:rsidR="00484D94">
        <w:rPr>
          <w:rFonts w:hint="cs"/>
          <w:rtl/>
          <w:lang w:eastAsia="he-IL"/>
        </w:rPr>
        <w:t>שרת את כלי הרכב הפרטיים.</w:t>
      </w:r>
      <w:bookmarkStart w:id="8256" w:name="_ETM_Q1_1661589"/>
      <w:bookmarkStart w:id="8257" w:name="_ETM_Q1_1661763"/>
      <w:bookmarkEnd w:id="8256"/>
      <w:bookmarkEnd w:id="8257"/>
    </w:p>
    <w:p w14:paraId="6251A4B4" w14:textId="71286A4D" w:rsidR="00E84316" w:rsidRDefault="00E84316" w:rsidP="006F27C9">
      <w:pPr>
        <w:rPr>
          <w:rtl/>
          <w:lang w:eastAsia="he-IL"/>
        </w:rPr>
      </w:pPr>
      <w:bookmarkStart w:id="8258" w:name="_ETM_Q1_1661856"/>
      <w:bookmarkStart w:id="8259" w:name="_ETM_Q1_1658963"/>
      <w:bookmarkStart w:id="8260" w:name="_ETM_Q1_1656557"/>
      <w:bookmarkStart w:id="8261" w:name="_ETM_Q1_1656607"/>
      <w:bookmarkStart w:id="8262" w:name="_ETM_Q1_1657373"/>
      <w:bookmarkEnd w:id="8258"/>
      <w:bookmarkEnd w:id="8259"/>
      <w:bookmarkEnd w:id="8260"/>
      <w:bookmarkEnd w:id="8261"/>
      <w:bookmarkEnd w:id="8262"/>
    </w:p>
    <w:p w14:paraId="3682EECE" w14:textId="57BFA2A5" w:rsidR="00E84316" w:rsidRDefault="00E84316" w:rsidP="00E84316">
      <w:pPr>
        <w:pStyle w:val="a4"/>
        <w:keepNext/>
        <w:rPr>
          <w:rtl/>
        </w:rPr>
      </w:pPr>
      <w:bookmarkStart w:id="8263" w:name="ET_speaker_תומר_רוזנר_811"/>
      <w:r w:rsidRPr="00E84316">
        <w:rPr>
          <w:rStyle w:val="TagStyle"/>
          <w:rtl/>
        </w:rPr>
        <w:t xml:space="preserve"> &lt;&lt; דובר &gt;&gt; </w:t>
      </w:r>
      <w:r>
        <w:rPr>
          <w:rtl/>
        </w:rPr>
        <w:t>תומר רוזנר:</w:t>
      </w:r>
      <w:r w:rsidRPr="00E84316">
        <w:rPr>
          <w:rStyle w:val="TagStyle"/>
          <w:rtl/>
        </w:rPr>
        <w:t xml:space="preserve"> &lt;&lt; דובר &gt;&gt;</w:t>
      </w:r>
      <w:r w:rsidR="002A363D">
        <w:rPr>
          <w:rtl/>
        </w:rPr>
        <w:t xml:space="preserve"> </w:t>
      </w:r>
      <w:r>
        <w:rPr>
          <w:rtl/>
        </w:rPr>
        <w:t xml:space="preserve"> </w:t>
      </w:r>
      <w:bookmarkEnd w:id="8263"/>
    </w:p>
    <w:p w14:paraId="2E7D76E2" w14:textId="1E4692CC" w:rsidR="00E84316" w:rsidRDefault="00E84316" w:rsidP="00E84316">
      <w:pPr>
        <w:pStyle w:val="KeepWithNext"/>
        <w:rPr>
          <w:rtl/>
          <w:lang w:eastAsia="he-IL"/>
        </w:rPr>
      </w:pPr>
    </w:p>
    <w:p w14:paraId="147A55A8" w14:textId="71B044FA" w:rsidR="00E84316" w:rsidRDefault="00E84316" w:rsidP="00E84316">
      <w:pPr>
        <w:rPr>
          <w:rtl/>
          <w:lang w:eastAsia="he-IL"/>
        </w:rPr>
      </w:pPr>
      <w:bookmarkStart w:id="8264" w:name="_ETM_Q1_1657875"/>
      <w:bookmarkStart w:id="8265" w:name="_ETM_Q1_1657925"/>
      <w:bookmarkEnd w:id="8264"/>
      <w:bookmarkEnd w:id="8265"/>
      <w:r>
        <w:rPr>
          <w:rFonts w:hint="cs"/>
          <w:rtl/>
          <w:lang w:eastAsia="he-IL"/>
        </w:rPr>
        <w:t xml:space="preserve">נכון, זו </w:t>
      </w:r>
      <w:bookmarkStart w:id="8266" w:name="_ETM_Q1_1659511"/>
      <w:bookmarkEnd w:id="8266"/>
      <w:r>
        <w:rPr>
          <w:rFonts w:hint="cs"/>
          <w:rtl/>
          <w:lang w:eastAsia="he-IL"/>
        </w:rPr>
        <w:t xml:space="preserve">המגמה בכל מרכזי </w:t>
      </w:r>
      <w:bookmarkStart w:id="8267" w:name="_ETM_Q1_1657273"/>
      <w:bookmarkEnd w:id="8267"/>
      <w:r>
        <w:rPr>
          <w:rFonts w:hint="cs"/>
          <w:rtl/>
          <w:lang w:eastAsia="he-IL"/>
        </w:rPr>
        <w:t>הערים, צריך לציין את זה, בכל העולם</w:t>
      </w:r>
      <w:bookmarkStart w:id="8268" w:name="_ETM_Q1_1659330"/>
      <w:bookmarkEnd w:id="8268"/>
      <w:r>
        <w:rPr>
          <w:rFonts w:hint="cs"/>
          <w:rtl/>
          <w:lang w:eastAsia="he-IL"/>
        </w:rPr>
        <w:t xml:space="preserve"> אגב, לא רק בארץ.</w:t>
      </w:r>
      <w:bookmarkStart w:id="8269" w:name="_ETM_Q1_1664843"/>
      <w:bookmarkEnd w:id="8269"/>
    </w:p>
    <w:p w14:paraId="12532AF3" w14:textId="1BA37722" w:rsidR="00332A38" w:rsidRDefault="00332A38" w:rsidP="00E84316">
      <w:pPr>
        <w:rPr>
          <w:rtl/>
          <w:lang w:eastAsia="he-IL"/>
        </w:rPr>
      </w:pPr>
      <w:bookmarkStart w:id="8270" w:name="_ETM_Q1_1665551"/>
      <w:bookmarkEnd w:id="8270"/>
    </w:p>
    <w:p w14:paraId="691E186F" w14:textId="4AD2D665" w:rsidR="00332A38" w:rsidRDefault="00332A38" w:rsidP="00332A38">
      <w:pPr>
        <w:pStyle w:val="af6"/>
        <w:keepNext/>
        <w:rPr>
          <w:rtl/>
        </w:rPr>
      </w:pPr>
      <w:bookmarkStart w:id="8271" w:name="ET_yor_5771_812"/>
      <w:r w:rsidRPr="00332A38">
        <w:rPr>
          <w:rStyle w:val="TagStyle"/>
          <w:rtl/>
        </w:rPr>
        <w:t xml:space="preserve"> &lt;&lt; יור &gt;&gt; </w:t>
      </w:r>
      <w:r>
        <w:rPr>
          <w:rtl/>
        </w:rPr>
        <w:t>היו"ר איתן גינזבורג:</w:t>
      </w:r>
      <w:r w:rsidRPr="00332A38">
        <w:rPr>
          <w:rStyle w:val="TagStyle"/>
          <w:rtl/>
        </w:rPr>
        <w:t xml:space="preserve"> &lt;&lt; יור &gt;&gt;</w:t>
      </w:r>
      <w:r w:rsidR="002A363D">
        <w:rPr>
          <w:rtl/>
        </w:rPr>
        <w:t xml:space="preserve"> </w:t>
      </w:r>
      <w:r>
        <w:rPr>
          <w:rtl/>
        </w:rPr>
        <w:t xml:space="preserve"> </w:t>
      </w:r>
      <w:bookmarkEnd w:id="8271"/>
    </w:p>
    <w:p w14:paraId="5757C4C2" w14:textId="5D243645" w:rsidR="00332A38" w:rsidRDefault="00332A38" w:rsidP="00332A38">
      <w:pPr>
        <w:pStyle w:val="KeepWithNext"/>
        <w:rPr>
          <w:rtl/>
          <w:lang w:eastAsia="he-IL"/>
        </w:rPr>
      </w:pPr>
    </w:p>
    <w:p w14:paraId="5142CF34" w14:textId="19AE7C93" w:rsidR="00332A38" w:rsidRDefault="00332A38" w:rsidP="00332A38">
      <w:pPr>
        <w:rPr>
          <w:rtl/>
          <w:lang w:eastAsia="he-IL"/>
        </w:rPr>
      </w:pPr>
      <w:bookmarkStart w:id="8272" w:name="_ETM_Q1_1665954"/>
      <w:bookmarkEnd w:id="8272"/>
      <w:r>
        <w:rPr>
          <w:rFonts w:hint="cs"/>
          <w:rtl/>
          <w:lang w:eastAsia="he-IL"/>
        </w:rPr>
        <w:t xml:space="preserve">מה לגבי </w:t>
      </w:r>
      <w:bookmarkStart w:id="8273" w:name="_ETM_Q1_1666751"/>
      <w:bookmarkEnd w:id="8273"/>
      <w:r>
        <w:rPr>
          <w:rFonts w:hint="cs"/>
          <w:rtl/>
          <w:lang w:eastAsia="he-IL"/>
        </w:rPr>
        <w:t xml:space="preserve">תוספות הבנייה אחרי </w:t>
      </w:r>
      <w:bookmarkStart w:id="8274" w:name="_ETM_Q1_1664475"/>
      <w:bookmarkEnd w:id="8274"/>
      <w:r>
        <w:rPr>
          <w:rFonts w:hint="cs"/>
          <w:rtl/>
          <w:lang w:eastAsia="he-IL"/>
        </w:rPr>
        <w:t>2005 או אחרי 2022?</w:t>
      </w:r>
    </w:p>
    <w:p w14:paraId="12AF66D2" w14:textId="6E083BA3" w:rsidR="00332A38" w:rsidRDefault="00332A38" w:rsidP="00332A38">
      <w:pPr>
        <w:rPr>
          <w:rtl/>
          <w:lang w:eastAsia="he-IL"/>
        </w:rPr>
      </w:pPr>
    </w:p>
    <w:p w14:paraId="4CE4C2A4" w14:textId="2EABB487" w:rsidR="00332A38" w:rsidRDefault="00332A38" w:rsidP="00332A38">
      <w:pPr>
        <w:pStyle w:val="af9"/>
        <w:keepNext/>
        <w:rPr>
          <w:rtl/>
          <w:lang w:eastAsia="he-IL"/>
        </w:rPr>
      </w:pPr>
      <w:bookmarkStart w:id="8275" w:name="ET_guest_מיכל_מאיר_813"/>
      <w:r w:rsidRPr="00332A38">
        <w:rPr>
          <w:rStyle w:val="TagStyle"/>
          <w:rtl/>
        </w:rPr>
        <w:t xml:space="preserve"> &lt;&lt; אורח &gt;&gt; </w:t>
      </w:r>
      <w:r>
        <w:rPr>
          <w:rtl/>
          <w:lang w:eastAsia="he-IL"/>
        </w:rPr>
        <w:t>מיכל מאיר:</w:t>
      </w:r>
      <w:r w:rsidRPr="00332A38">
        <w:rPr>
          <w:rStyle w:val="TagStyle"/>
          <w:rtl/>
        </w:rPr>
        <w:t xml:space="preserve"> &lt;&lt; אורח &gt;&gt;</w:t>
      </w:r>
      <w:r w:rsidR="002A363D">
        <w:rPr>
          <w:rtl/>
          <w:lang w:eastAsia="he-IL"/>
        </w:rPr>
        <w:t xml:space="preserve"> </w:t>
      </w:r>
      <w:r>
        <w:rPr>
          <w:rtl/>
          <w:lang w:eastAsia="he-IL"/>
        </w:rPr>
        <w:t xml:space="preserve"> </w:t>
      </w:r>
      <w:bookmarkEnd w:id="8275"/>
    </w:p>
    <w:p w14:paraId="17C21F7D" w14:textId="0D3ECFF0" w:rsidR="00332A38" w:rsidRDefault="00332A38" w:rsidP="00332A38">
      <w:pPr>
        <w:pStyle w:val="KeepWithNext"/>
        <w:rPr>
          <w:rtl/>
          <w:lang w:eastAsia="he-IL"/>
        </w:rPr>
      </w:pPr>
    </w:p>
    <w:p w14:paraId="3DBBCF47" w14:textId="545A1D46" w:rsidR="00332A38" w:rsidRDefault="00332A38" w:rsidP="00332A38">
      <w:pPr>
        <w:rPr>
          <w:rtl/>
          <w:lang w:eastAsia="he-IL"/>
        </w:rPr>
      </w:pPr>
      <w:r>
        <w:rPr>
          <w:rFonts w:hint="cs"/>
          <w:rtl/>
          <w:lang w:eastAsia="he-IL"/>
        </w:rPr>
        <w:t xml:space="preserve">אז גם פה, מכיוון שאנחנו מדברים </w:t>
      </w:r>
      <w:bookmarkStart w:id="8276" w:name="_ETM_Q1_1666747"/>
      <w:bookmarkEnd w:id="8276"/>
      <w:r w:rsidR="00E02DF0">
        <w:rPr>
          <w:rFonts w:hint="cs"/>
          <w:rtl/>
          <w:lang w:eastAsia="he-IL"/>
        </w:rPr>
        <w:t xml:space="preserve">על היקפים שהם כל כך </w:t>
      </w:r>
      <w:bookmarkStart w:id="8277" w:name="_ETM_Q1_1669620"/>
      <w:bookmarkEnd w:id="8277"/>
      <w:r w:rsidR="00E02DF0">
        <w:rPr>
          <w:rFonts w:hint="cs"/>
          <w:rtl/>
          <w:lang w:eastAsia="he-IL"/>
        </w:rPr>
        <w:t xml:space="preserve">משמעותיים, להוסיף את </w:t>
      </w:r>
      <w:bookmarkStart w:id="8278" w:name="_ETM_Q1_1672368"/>
      <w:bookmarkEnd w:id="8278"/>
      <w:r w:rsidR="00E02DF0">
        <w:rPr>
          <w:rFonts w:hint="cs"/>
          <w:rtl/>
          <w:lang w:eastAsia="he-IL"/>
        </w:rPr>
        <w:t xml:space="preserve">התוספת של כל מה שנבנה בין 2005 לבין היום מייצר </w:t>
      </w:r>
      <w:bookmarkStart w:id="8279" w:name="_ETM_Q1_1677907"/>
      <w:bookmarkEnd w:id="8279"/>
      <w:r w:rsidR="00E02DF0">
        <w:rPr>
          <w:rFonts w:hint="cs"/>
          <w:rtl/>
          <w:lang w:eastAsia="he-IL"/>
        </w:rPr>
        <w:t xml:space="preserve">נפח בנייה שהוא נפח עצום. אנחנו יוצאים </w:t>
      </w:r>
      <w:bookmarkStart w:id="8280" w:name="_ETM_Q1_1678720"/>
      <w:bookmarkEnd w:id="8280"/>
      <w:r w:rsidR="00E02DF0">
        <w:rPr>
          <w:rFonts w:hint="cs"/>
          <w:rtl/>
          <w:lang w:eastAsia="he-IL"/>
        </w:rPr>
        <w:t>מנקודת הנחה שכל</w:t>
      </w:r>
      <w:bookmarkStart w:id="8281" w:name="_ETM_Q1_1681236"/>
      <w:bookmarkEnd w:id="8281"/>
      <w:r w:rsidR="00E02DF0">
        <w:rPr>
          <w:rFonts w:hint="cs"/>
          <w:rtl/>
          <w:lang w:eastAsia="he-IL"/>
        </w:rPr>
        <w:t xml:space="preserve"> התוספות של ההרחבות,</w:t>
      </w:r>
      <w:bookmarkStart w:id="8282" w:name="_ETM_Q1_1681607"/>
      <w:bookmarkEnd w:id="8282"/>
      <w:r w:rsidR="00E02DF0">
        <w:rPr>
          <w:rFonts w:hint="cs"/>
          <w:rtl/>
          <w:lang w:eastAsia="he-IL"/>
        </w:rPr>
        <w:t xml:space="preserve"> היו לא מעט הרחבות בשנות ה-2000,</w:t>
      </w:r>
      <w:bookmarkStart w:id="8283" w:name="_ETM_Q1_1685950"/>
      <w:bookmarkEnd w:id="8283"/>
      <w:r w:rsidR="00E02DF0">
        <w:rPr>
          <w:rFonts w:hint="cs"/>
          <w:rtl/>
          <w:lang w:eastAsia="he-IL"/>
        </w:rPr>
        <w:t xml:space="preserve"> הוסיפו עוד חדר, עוד מרפסת ועוד </w:t>
      </w:r>
      <w:bookmarkStart w:id="8284" w:name="_ETM_Q1_1687598"/>
      <w:bookmarkEnd w:id="8284"/>
      <w:r w:rsidR="00E02DF0">
        <w:rPr>
          <w:rFonts w:hint="cs"/>
          <w:rtl/>
          <w:lang w:eastAsia="he-IL"/>
        </w:rPr>
        <w:t xml:space="preserve">יציאה לגג. אם כל </w:t>
      </w:r>
      <w:bookmarkStart w:id="8285" w:name="_ETM_Q1_1690012"/>
      <w:bookmarkEnd w:id="8285"/>
      <w:r w:rsidR="00E02DF0">
        <w:rPr>
          <w:rFonts w:hint="cs"/>
          <w:rtl/>
          <w:lang w:eastAsia="he-IL"/>
        </w:rPr>
        <w:t>המספרים האלה בסופו של דבר</w:t>
      </w:r>
      <w:bookmarkStart w:id="8286" w:name="_ETM_Q1_1690309"/>
      <w:bookmarkEnd w:id="8286"/>
      <w:r w:rsidR="00E02DF0">
        <w:rPr>
          <w:rFonts w:hint="cs"/>
          <w:rtl/>
          <w:lang w:eastAsia="he-IL"/>
        </w:rPr>
        <w:t xml:space="preserve"> הם אלה שאיתם אנ</w:t>
      </w:r>
      <w:bookmarkStart w:id="8287" w:name="_ETM_Q1_1691308"/>
      <w:bookmarkEnd w:id="8287"/>
      <w:r w:rsidR="00E02DF0">
        <w:rPr>
          <w:rFonts w:hint="cs"/>
          <w:rtl/>
          <w:lang w:eastAsia="he-IL"/>
        </w:rPr>
        <w:t xml:space="preserve">חנו מתחילים את ה-400%, </w:t>
      </w:r>
      <w:bookmarkStart w:id="8288" w:name="_ETM_Q1_1694866"/>
      <w:bookmarkEnd w:id="8288"/>
      <w:r w:rsidR="00E02DF0">
        <w:rPr>
          <w:rFonts w:hint="cs"/>
          <w:rtl/>
          <w:lang w:eastAsia="he-IL"/>
        </w:rPr>
        <w:t>אנחנו מגיעים למספרים עצומים.</w:t>
      </w:r>
    </w:p>
    <w:p w14:paraId="32EE7EF1" w14:textId="0288AE7C" w:rsidR="00E02DF0" w:rsidRDefault="00E02DF0" w:rsidP="00332A38">
      <w:pPr>
        <w:rPr>
          <w:rtl/>
          <w:lang w:eastAsia="he-IL"/>
        </w:rPr>
      </w:pPr>
    </w:p>
    <w:p w14:paraId="509A70BC" w14:textId="0F7E3A37" w:rsidR="00E02DF0" w:rsidRDefault="00E02DF0" w:rsidP="00E02DF0">
      <w:pPr>
        <w:pStyle w:val="a4"/>
        <w:keepNext/>
        <w:rPr>
          <w:rtl/>
        </w:rPr>
      </w:pPr>
      <w:bookmarkStart w:id="8289" w:name="ET_speaker_תומר_רוזנר_814"/>
      <w:r w:rsidRPr="00E02DF0">
        <w:rPr>
          <w:rStyle w:val="TagStyle"/>
          <w:rtl/>
        </w:rPr>
        <w:t xml:space="preserve"> &lt;&lt; דובר &gt;&gt; </w:t>
      </w:r>
      <w:r>
        <w:rPr>
          <w:rtl/>
        </w:rPr>
        <w:t>תומר רוזנר:</w:t>
      </w:r>
      <w:r w:rsidRPr="00E02DF0">
        <w:rPr>
          <w:rStyle w:val="TagStyle"/>
          <w:rtl/>
        </w:rPr>
        <w:t xml:space="preserve"> &lt;&lt; דובר &gt;&gt;</w:t>
      </w:r>
      <w:r w:rsidR="002A363D">
        <w:rPr>
          <w:rtl/>
        </w:rPr>
        <w:t xml:space="preserve"> </w:t>
      </w:r>
      <w:r>
        <w:rPr>
          <w:rtl/>
        </w:rPr>
        <w:t xml:space="preserve"> </w:t>
      </w:r>
      <w:bookmarkEnd w:id="8289"/>
    </w:p>
    <w:p w14:paraId="752756ED" w14:textId="013EBCC2" w:rsidR="00E02DF0" w:rsidRDefault="00E02DF0" w:rsidP="00E02DF0">
      <w:pPr>
        <w:pStyle w:val="KeepWithNext"/>
        <w:rPr>
          <w:rtl/>
          <w:lang w:eastAsia="he-IL"/>
        </w:rPr>
      </w:pPr>
    </w:p>
    <w:p w14:paraId="5EDC1F4A" w14:textId="529DB261" w:rsidR="00E02DF0" w:rsidRDefault="00E02DF0" w:rsidP="00E02DF0">
      <w:pPr>
        <w:rPr>
          <w:rtl/>
          <w:lang w:eastAsia="he-IL"/>
        </w:rPr>
      </w:pPr>
      <w:bookmarkStart w:id="8290" w:name="_ETM_Q1_1694654"/>
      <w:bookmarkEnd w:id="8290"/>
      <w:r>
        <w:rPr>
          <w:rFonts w:hint="cs"/>
          <w:rtl/>
          <w:lang w:eastAsia="he-IL"/>
        </w:rPr>
        <w:t>אבל זה קיים בשטח, מה אנחנו</w:t>
      </w:r>
      <w:bookmarkStart w:id="8291" w:name="_ETM_Q1_1699572"/>
      <w:bookmarkEnd w:id="8291"/>
      <w:r>
        <w:rPr>
          <w:rFonts w:hint="cs"/>
          <w:rtl/>
          <w:lang w:eastAsia="he-IL"/>
        </w:rPr>
        <w:t xml:space="preserve"> נתעלם מזה?</w:t>
      </w:r>
      <w:bookmarkStart w:id="8292" w:name="_ETM_Q1_1701042"/>
      <w:bookmarkEnd w:id="8292"/>
    </w:p>
    <w:p w14:paraId="112D4B9F" w14:textId="11BADDD8" w:rsidR="00E02DF0" w:rsidRDefault="00E02DF0" w:rsidP="00E02DF0">
      <w:pPr>
        <w:rPr>
          <w:rtl/>
          <w:lang w:eastAsia="he-IL"/>
        </w:rPr>
      </w:pPr>
      <w:bookmarkStart w:id="8293" w:name="_ETM_Q1_1701109"/>
      <w:bookmarkEnd w:id="8293"/>
    </w:p>
    <w:p w14:paraId="48DD5B18" w14:textId="2DC0F8F0" w:rsidR="00E02DF0" w:rsidRDefault="00E02DF0" w:rsidP="00E02DF0">
      <w:pPr>
        <w:pStyle w:val="af9"/>
        <w:keepNext/>
        <w:rPr>
          <w:rtl/>
          <w:lang w:eastAsia="he-IL"/>
        </w:rPr>
      </w:pPr>
      <w:bookmarkStart w:id="8294" w:name="ET_guest_מיכל_מאיר_815"/>
      <w:r w:rsidRPr="00E02DF0">
        <w:rPr>
          <w:rStyle w:val="TagStyle"/>
          <w:rtl/>
        </w:rPr>
        <w:t xml:space="preserve"> &lt;&lt; אורח &gt;&gt; </w:t>
      </w:r>
      <w:r>
        <w:rPr>
          <w:rtl/>
          <w:lang w:eastAsia="he-IL"/>
        </w:rPr>
        <w:t>מיכל מאיר:</w:t>
      </w:r>
      <w:r w:rsidRPr="00E02DF0">
        <w:rPr>
          <w:rStyle w:val="TagStyle"/>
          <w:rtl/>
        </w:rPr>
        <w:t xml:space="preserve"> &lt;&lt; אורח &gt;&gt;</w:t>
      </w:r>
      <w:r w:rsidR="002A363D">
        <w:rPr>
          <w:rtl/>
          <w:lang w:eastAsia="he-IL"/>
        </w:rPr>
        <w:t xml:space="preserve"> </w:t>
      </w:r>
      <w:r>
        <w:rPr>
          <w:rtl/>
          <w:lang w:eastAsia="he-IL"/>
        </w:rPr>
        <w:t xml:space="preserve"> </w:t>
      </w:r>
      <w:bookmarkEnd w:id="8294"/>
    </w:p>
    <w:p w14:paraId="72E5C618" w14:textId="73ED6CD8" w:rsidR="00E02DF0" w:rsidRDefault="00E02DF0" w:rsidP="00E02DF0">
      <w:pPr>
        <w:pStyle w:val="KeepWithNext"/>
        <w:rPr>
          <w:rtl/>
          <w:lang w:eastAsia="he-IL"/>
        </w:rPr>
      </w:pPr>
    </w:p>
    <w:p w14:paraId="76758A7C" w14:textId="696B1FA7" w:rsidR="00E02DF0" w:rsidRDefault="00E02DF0" w:rsidP="00E02DF0">
      <w:pPr>
        <w:rPr>
          <w:rtl/>
          <w:lang w:eastAsia="he-IL"/>
        </w:rPr>
      </w:pPr>
      <w:r>
        <w:rPr>
          <w:rFonts w:hint="cs"/>
          <w:rtl/>
          <w:lang w:eastAsia="he-IL"/>
        </w:rPr>
        <w:t>לא, אז האמת היא ש</w:t>
      </w:r>
      <w:bookmarkStart w:id="8295" w:name="_ETM_Q1_1698255"/>
      <w:bookmarkEnd w:id="8295"/>
      <w:r>
        <w:rPr>
          <w:rFonts w:hint="cs"/>
          <w:rtl/>
          <w:lang w:eastAsia="he-IL"/>
        </w:rPr>
        <w:t>השוק כבר ידע להתכוונן</w:t>
      </w:r>
      <w:bookmarkStart w:id="8296" w:name="_ETM_Q1_1699948"/>
      <w:bookmarkStart w:id="8297" w:name="_ETM_Q1_1700125"/>
      <w:bookmarkEnd w:id="8296"/>
      <w:bookmarkEnd w:id="8297"/>
      <w:r>
        <w:rPr>
          <w:rFonts w:hint="cs"/>
          <w:rtl/>
          <w:lang w:eastAsia="he-IL"/>
        </w:rPr>
        <w:t xml:space="preserve"> לזה, השוק ידע היום שעד 2005</w:t>
      </w:r>
      <w:bookmarkStart w:id="8298" w:name="_ETM_Q1_1701547"/>
      <w:bookmarkEnd w:id="8298"/>
      <w:r>
        <w:rPr>
          <w:rFonts w:hint="cs"/>
          <w:rtl/>
          <w:lang w:eastAsia="he-IL"/>
        </w:rPr>
        <w:t xml:space="preserve"> ומכיוון שכך הם מגיעים</w:t>
      </w:r>
      <w:bookmarkStart w:id="8299" w:name="_ETM_Q1_1706670"/>
      <w:bookmarkEnd w:id="8299"/>
      <w:r>
        <w:rPr>
          <w:rFonts w:hint="cs"/>
          <w:rtl/>
          <w:lang w:eastAsia="he-IL"/>
        </w:rPr>
        <w:t xml:space="preserve"> אלינו לתמ"א 38 וכבר מראש החסירו את כל מה שנבנה אחרי </w:t>
      </w:r>
      <w:bookmarkStart w:id="8300" w:name="_ETM_Q1_1710376"/>
      <w:bookmarkEnd w:id="8300"/>
      <w:r>
        <w:rPr>
          <w:rFonts w:hint="cs"/>
          <w:rtl/>
          <w:lang w:eastAsia="he-IL"/>
        </w:rPr>
        <w:t xml:space="preserve">2005 העובדה היא שזה עובד. </w:t>
      </w:r>
      <w:bookmarkStart w:id="8301" w:name="_ETM_Q1_1708350"/>
      <w:bookmarkEnd w:id="8301"/>
    </w:p>
    <w:p w14:paraId="6FFF9449" w14:textId="3AE899C0" w:rsidR="00E02DF0" w:rsidRDefault="00E02DF0" w:rsidP="00E02DF0">
      <w:pPr>
        <w:rPr>
          <w:rtl/>
          <w:lang w:eastAsia="he-IL"/>
        </w:rPr>
      </w:pPr>
    </w:p>
    <w:p w14:paraId="085F1D84" w14:textId="232EA876" w:rsidR="00E02DF0" w:rsidRDefault="00E02DF0" w:rsidP="00E02DF0">
      <w:pPr>
        <w:pStyle w:val="a4"/>
        <w:keepNext/>
        <w:rPr>
          <w:rtl/>
        </w:rPr>
      </w:pPr>
      <w:bookmarkStart w:id="8302" w:name="ET_speaker_תומר_רוזנר_816"/>
      <w:r w:rsidRPr="00E02DF0">
        <w:rPr>
          <w:rStyle w:val="TagStyle"/>
          <w:rtl/>
        </w:rPr>
        <w:t xml:space="preserve"> &lt;&lt; דובר &gt;&gt; </w:t>
      </w:r>
      <w:r>
        <w:rPr>
          <w:rtl/>
        </w:rPr>
        <w:t>תומר רוזנר:</w:t>
      </w:r>
      <w:r w:rsidRPr="00E02DF0">
        <w:rPr>
          <w:rStyle w:val="TagStyle"/>
          <w:rtl/>
        </w:rPr>
        <w:t xml:space="preserve"> &lt;&lt; דובר &gt;&gt;</w:t>
      </w:r>
      <w:r w:rsidR="002A363D">
        <w:rPr>
          <w:rtl/>
        </w:rPr>
        <w:t xml:space="preserve"> </w:t>
      </w:r>
      <w:r>
        <w:rPr>
          <w:rtl/>
        </w:rPr>
        <w:t xml:space="preserve"> </w:t>
      </w:r>
      <w:bookmarkEnd w:id="8302"/>
    </w:p>
    <w:p w14:paraId="7D922046" w14:textId="69ED184F" w:rsidR="00E02DF0" w:rsidRDefault="00E02DF0" w:rsidP="00E02DF0">
      <w:pPr>
        <w:pStyle w:val="KeepWithNext"/>
        <w:rPr>
          <w:rtl/>
          <w:lang w:eastAsia="he-IL"/>
        </w:rPr>
      </w:pPr>
    </w:p>
    <w:p w14:paraId="47CA8AB5" w14:textId="50C12C0D" w:rsidR="00E02DF0" w:rsidRDefault="00E02DF0" w:rsidP="00E02DF0">
      <w:pPr>
        <w:rPr>
          <w:rtl/>
          <w:lang w:eastAsia="he-IL"/>
        </w:rPr>
      </w:pPr>
      <w:r>
        <w:rPr>
          <w:rFonts w:hint="cs"/>
          <w:rtl/>
          <w:lang w:eastAsia="he-IL"/>
        </w:rPr>
        <w:t>כי</w:t>
      </w:r>
      <w:bookmarkStart w:id="8303" w:name="_ETM_Q1_1708110"/>
      <w:bookmarkEnd w:id="8303"/>
      <w:r>
        <w:rPr>
          <w:rFonts w:hint="cs"/>
          <w:rtl/>
          <w:lang w:eastAsia="he-IL"/>
        </w:rPr>
        <w:t xml:space="preserve"> זה מה שחייבתם אותם.</w:t>
      </w:r>
      <w:bookmarkStart w:id="8304" w:name="_ETM_Q1_1713383"/>
      <w:bookmarkEnd w:id="8304"/>
    </w:p>
    <w:p w14:paraId="1AF5EECF" w14:textId="67D72CE0" w:rsidR="00903891" w:rsidRDefault="00903891" w:rsidP="00E02DF0">
      <w:pPr>
        <w:rPr>
          <w:rtl/>
          <w:lang w:eastAsia="he-IL"/>
        </w:rPr>
      </w:pPr>
    </w:p>
    <w:p w14:paraId="44E177A0" w14:textId="66AC0657" w:rsidR="00903891" w:rsidRDefault="00903891" w:rsidP="00903891">
      <w:pPr>
        <w:pStyle w:val="af9"/>
        <w:keepNext/>
        <w:rPr>
          <w:rtl/>
          <w:lang w:eastAsia="he-IL"/>
        </w:rPr>
      </w:pPr>
      <w:bookmarkStart w:id="8305" w:name="ET_guest_מיכל_מאיר_817"/>
      <w:r w:rsidRPr="00903891">
        <w:rPr>
          <w:rStyle w:val="TagStyle"/>
          <w:rtl/>
        </w:rPr>
        <w:t xml:space="preserve"> &lt;&lt; אורח &gt;&gt; </w:t>
      </w:r>
      <w:r>
        <w:rPr>
          <w:rtl/>
          <w:lang w:eastAsia="he-IL"/>
        </w:rPr>
        <w:t>מיכל מאיר:</w:t>
      </w:r>
      <w:r w:rsidRPr="00903891">
        <w:rPr>
          <w:rStyle w:val="TagStyle"/>
          <w:rtl/>
        </w:rPr>
        <w:t xml:space="preserve"> &lt;&lt; אורח &gt;&gt;</w:t>
      </w:r>
      <w:r w:rsidR="002A363D">
        <w:rPr>
          <w:rtl/>
          <w:lang w:eastAsia="he-IL"/>
        </w:rPr>
        <w:t xml:space="preserve"> </w:t>
      </w:r>
      <w:r>
        <w:rPr>
          <w:rtl/>
          <w:lang w:eastAsia="he-IL"/>
        </w:rPr>
        <w:t xml:space="preserve"> </w:t>
      </w:r>
      <w:bookmarkEnd w:id="8305"/>
    </w:p>
    <w:p w14:paraId="6A1B4EA5" w14:textId="34A4F9BE" w:rsidR="00903891" w:rsidRDefault="00903891" w:rsidP="00903891">
      <w:pPr>
        <w:pStyle w:val="KeepWithNext"/>
        <w:rPr>
          <w:rtl/>
          <w:lang w:eastAsia="he-IL"/>
        </w:rPr>
      </w:pPr>
    </w:p>
    <w:p w14:paraId="380DB3C8" w14:textId="30D4F676" w:rsidR="00903891" w:rsidRDefault="00903891" w:rsidP="00903891">
      <w:pPr>
        <w:rPr>
          <w:rtl/>
          <w:lang w:eastAsia="he-IL"/>
        </w:rPr>
      </w:pPr>
      <w:bookmarkStart w:id="8306" w:name="_ETM_Q1_1715512"/>
      <w:bookmarkStart w:id="8307" w:name="_ETM_Q1_1715545"/>
      <w:bookmarkStart w:id="8308" w:name="_ETM_Q1_1715567"/>
      <w:bookmarkStart w:id="8309" w:name="_ETM_Q1_1715633"/>
      <w:bookmarkEnd w:id="8306"/>
      <w:bookmarkEnd w:id="8307"/>
      <w:bookmarkEnd w:id="8308"/>
      <w:bookmarkEnd w:id="8309"/>
      <w:r>
        <w:rPr>
          <w:rFonts w:hint="cs"/>
          <w:rtl/>
          <w:lang w:eastAsia="he-IL"/>
        </w:rPr>
        <w:t>זה כבר קיים היום.</w:t>
      </w:r>
    </w:p>
    <w:p w14:paraId="74FFCEE0" w14:textId="14B0688E" w:rsidR="00903891" w:rsidRDefault="00903891" w:rsidP="00903891">
      <w:pPr>
        <w:rPr>
          <w:rtl/>
          <w:lang w:eastAsia="he-IL"/>
        </w:rPr>
      </w:pPr>
    </w:p>
    <w:p w14:paraId="4EA7C8C1" w14:textId="631D8F6E" w:rsidR="00903891" w:rsidRDefault="00903891" w:rsidP="00903891">
      <w:pPr>
        <w:pStyle w:val="af6"/>
        <w:keepNext/>
        <w:rPr>
          <w:rtl/>
        </w:rPr>
      </w:pPr>
      <w:bookmarkStart w:id="8310" w:name="ET_yor_5771_818"/>
      <w:r w:rsidRPr="00903891">
        <w:rPr>
          <w:rStyle w:val="TagStyle"/>
          <w:rtl/>
        </w:rPr>
        <w:t xml:space="preserve"> &lt;&lt; יור &gt;&gt; </w:t>
      </w:r>
      <w:r>
        <w:rPr>
          <w:rtl/>
        </w:rPr>
        <w:t>היו"ר איתן גינזבורג:</w:t>
      </w:r>
      <w:r w:rsidRPr="00903891">
        <w:rPr>
          <w:rStyle w:val="TagStyle"/>
          <w:rtl/>
        </w:rPr>
        <w:t xml:space="preserve"> &lt;&lt; יור &gt;&gt;</w:t>
      </w:r>
      <w:r w:rsidR="002A363D">
        <w:rPr>
          <w:rtl/>
        </w:rPr>
        <w:t xml:space="preserve"> </w:t>
      </w:r>
      <w:r>
        <w:rPr>
          <w:rtl/>
        </w:rPr>
        <w:t xml:space="preserve"> </w:t>
      </w:r>
      <w:bookmarkEnd w:id="8310"/>
    </w:p>
    <w:p w14:paraId="1B6B9EFE" w14:textId="0ABF2BDA" w:rsidR="00903891" w:rsidRDefault="00903891" w:rsidP="00903891">
      <w:pPr>
        <w:pStyle w:val="KeepWithNext"/>
        <w:rPr>
          <w:rtl/>
          <w:lang w:eastAsia="he-IL"/>
        </w:rPr>
      </w:pPr>
    </w:p>
    <w:p w14:paraId="6301F8CD" w14:textId="4ADB8C6B" w:rsidR="00903891" w:rsidRDefault="00903891" w:rsidP="00903891">
      <w:pPr>
        <w:rPr>
          <w:rtl/>
          <w:lang w:eastAsia="he-IL"/>
        </w:rPr>
      </w:pPr>
      <w:r>
        <w:rPr>
          <w:rFonts w:hint="cs"/>
          <w:rtl/>
          <w:lang w:eastAsia="he-IL"/>
        </w:rPr>
        <w:t xml:space="preserve">כן, </w:t>
      </w:r>
      <w:r w:rsidR="00593577">
        <w:rPr>
          <w:rFonts w:hint="cs"/>
          <w:rtl/>
          <w:lang w:eastAsia="he-IL"/>
        </w:rPr>
        <w:t>מירה.</w:t>
      </w:r>
    </w:p>
    <w:p w14:paraId="2B87DEBA" w14:textId="16784809" w:rsidR="00593577" w:rsidRDefault="00593577" w:rsidP="00903891">
      <w:pPr>
        <w:rPr>
          <w:rtl/>
          <w:lang w:eastAsia="he-IL"/>
        </w:rPr>
      </w:pPr>
    </w:p>
    <w:p w14:paraId="1F70392B" w14:textId="25F1A9DF" w:rsidR="00593577" w:rsidRDefault="00593577" w:rsidP="00593577">
      <w:pPr>
        <w:pStyle w:val="af9"/>
        <w:keepNext/>
        <w:rPr>
          <w:rtl/>
          <w:lang w:eastAsia="he-IL"/>
        </w:rPr>
      </w:pPr>
      <w:bookmarkStart w:id="8311" w:name="ET_guest_מירה_סלומון_820"/>
      <w:r w:rsidRPr="00593577">
        <w:rPr>
          <w:rStyle w:val="TagStyle"/>
          <w:rtl/>
        </w:rPr>
        <w:t xml:space="preserve"> &lt;&lt; אורח &gt;&gt; </w:t>
      </w:r>
      <w:r>
        <w:rPr>
          <w:rtl/>
          <w:lang w:eastAsia="he-IL"/>
        </w:rPr>
        <w:t>מירה סלומון:</w:t>
      </w:r>
      <w:r w:rsidRPr="00593577">
        <w:rPr>
          <w:rStyle w:val="TagStyle"/>
          <w:rtl/>
        </w:rPr>
        <w:t xml:space="preserve"> &lt;&lt; אורח &gt;&gt;</w:t>
      </w:r>
      <w:r w:rsidR="002A363D">
        <w:rPr>
          <w:rtl/>
          <w:lang w:eastAsia="he-IL"/>
        </w:rPr>
        <w:t xml:space="preserve"> </w:t>
      </w:r>
      <w:r>
        <w:rPr>
          <w:rtl/>
          <w:lang w:eastAsia="he-IL"/>
        </w:rPr>
        <w:t xml:space="preserve"> </w:t>
      </w:r>
      <w:bookmarkEnd w:id="8311"/>
    </w:p>
    <w:p w14:paraId="45569DFD" w14:textId="26F7BD9E" w:rsidR="00593577" w:rsidRDefault="00593577" w:rsidP="00593577">
      <w:pPr>
        <w:pStyle w:val="KeepWithNext"/>
        <w:rPr>
          <w:rtl/>
          <w:lang w:eastAsia="he-IL"/>
        </w:rPr>
      </w:pPr>
    </w:p>
    <w:p w14:paraId="09320D8D" w14:textId="2BBF6CBE" w:rsidR="00593577" w:rsidRDefault="00593577" w:rsidP="00593577">
      <w:pPr>
        <w:rPr>
          <w:rtl/>
          <w:lang w:eastAsia="he-IL"/>
        </w:rPr>
      </w:pPr>
      <w:r>
        <w:rPr>
          <w:rFonts w:hint="cs"/>
          <w:rtl/>
          <w:lang w:eastAsia="he-IL"/>
        </w:rPr>
        <w:t xml:space="preserve">רק מילה אחת. אני מזכירה </w:t>
      </w:r>
      <w:bookmarkStart w:id="8312" w:name="_ETM_Q1_1716747"/>
      <w:bookmarkEnd w:id="8312"/>
      <w:r>
        <w:rPr>
          <w:rFonts w:hint="cs"/>
          <w:rtl/>
          <w:lang w:eastAsia="he-IL"/>
        </w:rPr>
        <w:t xml:space="preserve">שמשמאלי מדברת מהנדסת העיר בת ים, קשה לחשוד </w:t>
      </w:r>
      <w:bookmarkStart w:id="8313" w:name="_ETM_Q1_1721836"/>
      <w:bookmarkEnd w:id="8313"/>
      <w:r>
        <w:rPr>
          <w:rFonts w:hint="cs"/>
          <w:rtl/>
          <w:lang w:eastAsia="he-IL"/>
        </w:rPr>
        <w:t xml:space="preserve">בה שהיא שייכת לפורום ה-15, </w:t>
      </w:r>
      <w:bookmarkStart w:id="8314" w:name="_ETM_Q1_1726708"/>
      <w:bookmarkEnd w:id="8314"/>
      <w:r>
        <w:rPr>
          <w:rFonts w:hint="cs"/>
          <w:rtl/>
          <w:lang w:eastAsia="he-IL"/>
        </w:rPr>
        <w:t>ש</w:t>
      </w:r>
      <w:bookmarkStart w:id="8315" w:name="_ETM_Q1_1727578"/>
      <w:bookmarkEnd w:id="8315"/>
      <w:r>
        <w:rPr>
          <w:rFonts w:hint="cs"/>
          <w:rtl/>
          <w:lang w:eastAsia="he-IL"/>
        </w:rPr>
        <w:t>היא מבין אזורי הביקוש הגדולים ביותר שקיימים במרכז</w:t>
      </w:r>
      <w:bookmarkStart w:id="8316" w:name="_ETM_Q1_1734357"/>
      <w:bookmarkEnd w:id="8316"/>
      <w:r>
        <w:rPr>
          <w:rFonts w:hint="cs"/>
          <w:rtl/>
          <w:lang w:eastAsia="he-IL"/>
        </w:rPr>
        <w:t xml:space="preserve"> הארץ, קשה לחשוד בה.</w:t>
      </w:r>
      <w:bookmarkStart w:id="8317" w:name="_ETM_Q1_1735764"/>
      <w:bookmarkStart w:id="8318" w:name="_ETM_Q1_1733492"/>
      <w:bookmarkEnd w:id="8317"/>
      <w:bookmarkEnd w:id="8318"/>
    </w:p>
    <w:p w14:paraId="69BB7A7B" w14:textId="5856A922" w:rsidR="00593577" w:rsidRDefault="00593577" w:rsidP="00593577">
      <w:pPr>
        <w:rPr>
          <w:rtl/>
          <w:lang w:eastAsia="he-IL"/>
        </w:rPr>
      </w:pPr>
      <w:bookmarkStart w:id="8319" w:name="_ETM_Q1_1736256"/>
      <w:bookmarkStart w:id="8320" w:name="_ETM_Q1_1736327"/>
      <w:bookmarkEnd w:id="8319"/>
      <w:bookmarkEnd w:id="8320"/>
    </w:p>
    <w:p w14:paraId="0FA35F23" w14:textId="1F7DEA38" w:rsidR="00593577" w:rsidRDefault="00593577" w:rsidP="00593577">
      <w:pPr>
        <w:pStyle w:val="af6"/>
        <w:keepNext/>
        <w:rPr>
          <w:rtl/>
        </w:rPr>
      </w:pPr>
      <w:bookmarkStart w:id="8321" w:name="ET_yor_5771_821"/>
      <w:r w:rsidRPr="00593577">
        <w:rPr>
          <w:rStyle w:val="TagStyle"/>
          <w:rtl/>
        </w:rPr>
        <w:t xml:space="preserve"> &lt;&lt; יור &gt;&gt; </w:t>
      </w:r>
      <w:r>
        <w:rPr>
          <w:rtl/>
        </w:rPr>
        <w:t>היו"ר איתן גינזבורג:</w:t>
      </w:r>
      <w:r w:rsidRPr="00593577">
        <w:rPr>
          <w:rStyle w:val="TagStyle"/>
          <w:rtl/>
        </w:rPr>
        <w:t xml:space="preserve"> &lt;&lt; יור &gt;&gt;</w:t>
      </w:r>
      <w:r w:rsidR="002A363D">
        <w:rPr>
          <w:rtl/>
        </w:rPr>
        <w:t xml:space="preserve"> </w:t>
      </w:r>
      <w:r>
        <w:rPr>
          <w:rtl/>
        </w:rPr>
        <w:t xml:space="preserve"> </w:t>
      </w:r>
      <w:bookmarkEnd w:id="8321"/>
    </w:p>
    <w:p w14:paraId="20C913E3" w14:textId="5D0CBBDD" w:rsidR="00593577" w:rsidRDefault="00593577" w:rsidP="00593577">
      <w:pPr>
        <w:pStyle w:val="KeepWithNext"/>
        <w:rPr>
          <w:rtl/>
          <w:lang w:eastAsia="he-IL"/>
        </w:rPr>
      </w:pPr>
    </w:p>
    <w:p w14:paraId="4C8FE34D" w14:textId="795D03F0" w:rsidR="00593577" w:rsidRDefault="00593577" w:rsidP="00593577">
      <w:pPr>
        <w:rPr>
          <w:rtl/>
          <w:lang w:eastAsia="he-IL"/>
        </w:rPr>
      </w:pPr>
      <w:bookmarkStart w:id="8322" w:name="_ETM_Q1_1736968"/>
      <w:bookmarkEnd w:id="8322"/>
      <w:r>
        <w:rPr>
          <w:rFonts w:hint="cs"/>
          <w:rtl/>
          <w:lang w:eastAsia="he-IL"/>
        </w:rPr>
        <w:t>בת ים זה ביקוש.</w:t>
      </w:r>
      <w:bookmarkStart w:id="8323" w:name="_ETM_Q1_1738591"/>
      <w:bookmarkEnd w:id="8323"/>
    </w:p>
    <w:p w14:paraId="41124A3D" w14:textId="75B6E697" w:rsidR="00593577" w:rsidRDefault="00593577" w:rsidP="00593577">
      <w:pPr>
        <w:rPr>
          <w:rtl/>
          <w:lang w:eastAsia="he-IL"/>
        </w:rPr>
      </w:pPr>
      <w:bookmarkStart w:id="8324" w:name="_ETM_Q1_1738669"/>
      <w:bookmarkStart w:id="8325" w:name="_ETM_Q1_1739472"/>
      <w:bookmarkEnd w:id="8324"/>
      <w:bookmarkEnd w:id="8325"/>
    </w:p>
    <w:p w14:paraId="04B934AE" w14:textId="5D8FE8E7" w:rsidR="00593577" w:rsidRDefault="00593577" w:rsidP="00593577">
      <w:pPr>
        <w:pStyle w:val="af9"/>
        <w:keepNext/>
        <w:rPr>
          <w:rtl/>
          <w:lang w:eastAsia="he-IL"/>
        </w:rPr>
      </w:pPr>
      <w:bookmarkStart w:id="8326" w:name="ET_guest_מירה_סלומון_822"/>
      <w:r w:rsidRPr="00593577">
        <w:rPr>
          <w:rStyle w:val="TagStyle"/>
          <w:rtl/>
        </w:rPr>
        <w:t xml:space="preserve"> &lt;&lt; אורח &gt;&gt; </w:t>
      </w:r>
      <w:r>
        <w:rPr>
          <w:rtl/>
          <w:lang w:eastAsia="he-IL"/>
        </w:rPr>
        <w:t>מירה סלומון:</w:t>
      </w:r>
      <w:r w:rsidRPr="00593577">
        <w:rPr>
          <w:rStyle w:val="TagStyle"/>
          <w:rtl/>
        </w:rPr>
        <w:t xml:space="preserve"> &lt;&lt; אורח &gt;&gt;</w:t>
      </w:r>
      <w:r w:rsidR="002A363D">
        <w:rPr>
          <w:rtl/>
          <w:lang w:eastAsia="he-IL"/>
        </w:rPr>
        <w:t xml:space="preserve"> </w:t>
      </w:r>
      <w:r>
        <w:rPr>
          <w:rtl/>
          <w:lang w:eastAsia="he-IL"/>
        </w:rPr>
        <w:t xml:space="preserve"> </w:t>
      </w:r>
      <w:bookmarkEnd w:id="8326"/>
    </w:p>
    <w:p w14:paraId="19860488" w14:textId="45688476" w:rsidR="00593577" w:rsidRDefault="00593577" w:rsidP="00593577">
      <w:pPr>
        <w:pStyle w:val="KeepWithNext"/>
        <w:rPr>
          <w:rtl/>
          <w:lang w:eastAsia="he-IL"/>
        </w:rPr>
      </w:pPr>
    </w:p>
    <w:p w14:paraId="55AE7F67" w14:textId="1392C95C" w:rsidR="00593577" w:rsidRDefault="00593577" w:rsidP="00593577">
      <w:pPr>
        <w:rPr>
          <w:rtl/>
          <w:lang w:eastAsia="he-IL"/>
        </w:rPr>
      </w:pPr>
      <w:bookmarkStart w:id="8327" w:name="_ETM_Q1_1739916"/>
      <w:bookmarkStart w:id="8328" w:name="_ETM_Q1_1739956"/>
      <w:bookmarkEnd w:id="8327"/>
      <w:bookmarkEnd w:id="8328"/>
      <w:r>
        <w:rPr>
          <w:rFonts w:hint="cs"/>
          <w:rtl/>
          <w:lang w:eastAsia="he-IL"/>
        </w:rPr>
        <w:t xml:space="preserve">כשהעיר בת ים </w:t>
      </w:r>
      <w:bookmarkStart w:id="8329" w:name="_ETM_Q1_1741169"/>
      <w:bookmarkEnd w:id="8329"/>
      <w:r>
        <w:rPr>
          <w:rFonts w:hint="cs"/>
          <w:rtl/>
          <w:lang w:eastAsia="he-IL"/>
        </w:rPr>
        <w:t>מדברת על המכפלות שנדרשות כדי שה</w:t>
      </w:r>
      <w:bookmarkStart w:id="8330" w:name="_ETM_Q1_1742936"/>
      <w:bookmarkEnd w:id="8330"/>
      <w:r>
        <w:rPr>
          <w:rFonts w:hint="cs"/>
          <w:rtl/>
          <w:lang w:eastAsia="he-IL"/>
        </w:rPr>
        <w:t>תאשרו אצלה, ומתאשרים אצלה תוכניות</w:t>
      </w:r>
      <w:bookmarkStart w:id="8331" w:name="_ETM_Q1_1747866"/>
      <w:bookmarkEnd w:id="8331"/>
      <w:r>
        <w:rPr>
          <w:rFonts w:hint="cs"/>
          <w:rtl/>
          <w:lang w:eastAsia="he-IL"/>
        </w:rPr>
        <w:t xml:space="preserve"> של התחדשות עירונית, אז צריך גם לשים לב בוועדה, </w:t>
      </w:r>
      <w:bookmarkStart w:id="8332" w:name="_ETM_Q1_1753044"/>
      <w:bookmarkEnd w:id="8332"/>
      <w:r>
        <w:rPr>
          <w:rFonts w:hint="cs"/>
          <w:rtl/>
          <w:lang w:eastAsia="he-IL"/>
        </w:rPr>
        <w:t>כיוון</w:t>
      </w:r>
      <w:bookmarkStart w:id="8333" w:name="_ETM_Q1_1750491"/>
      <w:bookmarkEnd w:id="8333"/>
      <w:r>
        <w:rPr>
          <w:rFonts w:hint="cs"/>
          <w:rtl/>
          <w:lang w:eastAsia="he-IL"/>
        </w:rPr>
        <w:t xml:space="preserve"> שהיו כל מיני אמירות על עבודות כלכליות מהצד השני. </w:t>
      </w:r>
      <w:bookmarkStart w:id="8334" w:name="_ETM_Q1_1755244"/>
      <w:bookmarkStart w:id="8335" w:name="_ETM_Q1_1756197"/>
      <w:bookmarkEnd w:id="8334"/>
      <w:bookmarkEnd w:id="8335"/>
    </w:p>
    <w:p w14:paraId="01438B58" w14:textId="174555EF" w:rsidR="00593577" w:rsidRDefault="00593577" w:rsidP="00593577">
      <w:pPr>
        <w:rPr>
          <w:rtl/>
          <w:lang w:eastAsia="he-IL"/>
        </w:rPr>
      </w:pPr>
      <w:bookmarkStart w:id="8336" w:name="_ETM_Q1_1756274"/>
      <w:bookmarkEnd w:id="8336"/>
    </w:p>
    <w:p w14:paraId="59FE76AF" w14:textId="53D5C175" w:rsidR="00593577" w:rsidRDefault="00593577" w:rsidP="00593577">
      <w:pPr>
        <w:pStyle w:val="af6"/>
        <w:keepNext/>
        <w:rPr>
          <w:rtl/>
        </w:rPr>
      </w:pPr>
      <w:bookmarkStart w:id="8337" w:name="ET_yor_5771_823"/>
      <w:r w:rsidRPr="00593577">
        <w:rPr>
          <w:rStyle w:val="TagStyle"/>
          <w:rtl/>
        </w:rPr>
        <w:t xml:space="preserve"> &lt;&lt; יור &gt;&gt; </w:t>
      </w:r>
      <w:r>
        <w:rPr>
          <w:rtl/>
        </w:rPr>
        <w:t>היו"ר איתן גינזבורג:</w:t>
      </w:r>
      <w:r w:rsidRPr="00593577">
        <w:rPr>
          <w:rStyle w:val="TagStyle"/>
          <w:rtl/>
        </w:rPr>
        <w:t xml:space="preserve"> &lt;&lt; יור &gt;&gt;</w:t>
      </w:r>
      <w:r w:rsidR="002A363D">
        <w:rPr>
          <w:rtl/>
        </w:rPr>
        <w:t xml:space="preserve"> </w:t>
      </w:r>
      <w:r>
        <w:rPr>
          <w:rtl/>
        </w:rPr>
        <w:t xml:space="preserve"> </w:t>
      </w:r>
      <w:bookmarkEnd w:id="8337"/>
    </w:p>
    <w:p w14:paraId="41FD0E58" w14:textId="241C2EF2" w:rsidR="00593577" w:rsidRDefault="00593577" w:rsidP="00593577">
      <w:pPr>
        <w:pStyle w:val="KeepWithNext"/>
        <w:rPr>
          <w:rtl/>
          <w:lang w:eastAsia="he-IL"/>
        </w:rPr>
      </w:pPr>
    </w:p>
    <w:p w14:paraId="6841BFBF" w14:textId="37D5C0C5" w:rsidR="00593577" w:rsidRPr="00593577" w:rsidRDefault="00593577" w:rsidP="00593577">
      <w:pPr>
        <w:rPr>
          <w:rtl/>
          <w:lang w:eastAsia="he-IL"/>
        </w:rPr>
      </w:pPr>
      <w:bookmarkStart w:id="8338" w:name="_ETM_Q1_1756809"/>
      <w:bookmarkEnd w:id="8338"/>
      <w:r>
        <w:rPr>
          <w:rFonts w:hint="cs"/>
          <w:rtl/>
          <w:lang w:eastAsia="he-IL"/>
        </w:rPr>
        <w:t>כן בני.</w:t>
      </w:r>
    </w:p>
    <w:p w14:paraId="126DEF46" w14:textId="1E81161E" w:rsidR="00903891" w:rsidRDefault="00903891" w:rsidP="00903891">
      <w:pPr>
        <w:rPr>
          <w:rtl/>
          <w:lang w:eastAsia="he-IL"/>
        </w:rPr>
      </w:pPr>
    </w:p>
    <w:p w14:paraId="593A2D87" w14:textId="1A88130E" w:rsidR="00903891" w:rsidRDefault="00903891" w:rsidP="00903891">
      <w:pPr>
        <w:pStyle w:val="af9"/>
        <w:keepNext/>
        <w:rPr>
          <w:rtl/>
          <w:lang w:eastAsia="he-IL"/>
        </w:rPr>
      </w:pPr>
      <w:bookmarkStart w:id="8339" w:name="ET_guest_בנימין_ארביב_819"/>
      <w:r w:rsidRPr="00903891">
        <w:rPr>
          <w:rStyle w:val="TagStyle"/>
          <w:rtl/>
        </w:rPr>
        <w:t xml:space="preserve"> &lt;&lt; אורח &gt;&gt; </w:t>
      </w:r>
      <w:r>
        <w:rPr>
          <w:rtl/>
          <w:lang w:eastAsia="he-IL"/>
        </w:rPr>
        <w:t>בנימין ארביב:</w:t>
      </w:r>
      <w:r w:rsidRPr="00903891">
        <w:rPr>
          <w:rStyle w:val="TagStyle"/>
          <w:rtl/>
        </w:rPr>
        <w:t xml:space="preserve"> &lt;&lt; אורח &gt;&gt;</w:t>
      </w:r>
      <w:r w:rsidR="002A363D">
        <w:rPr>
          <w:rtl/>
          <w:lang w:eastAsia="he-IL"/>
        </w:rPr>
        <w:t xml:space="preserve"> </w:t>
      </w:r>
      <w:r>
        <w:rPr>
          <w:rtl/>
          <w:lang w:eastAsia="he-IL"/>
        </w:rPr>
        <w:t xml:space="preserve"> </w:t>
      </w:r>
      <w:bookmarkEnd w:id="8339"/>
    </w:p>
    <w:p w14:paraId="4D2DF6AB" w14:textId="775CDAB1" w:rsidR="00903891" w:rsidRDefault="00903891" w:rsidP="00903891">
      <w:pPr>
        <w:pStyle w:val="KeepWithNext"/>
        <w:rPr>
          <w:rtl/>
          <w:lang w:eastAsia="he-IL"/>
        </w:rPr>
      </w:pPr>
    </w:p>
    <w:p w14:paraId="403EB548" w14:textId="5A3D8953" w:rsidR="00903891" w:rsidRDefault="00593577" w:rsidP="00903891">
      <w:pPr>
        <w:rPr>
          <w:rtl/>
          <w:lang w:eastAsia="he-IL"/>
        </w:rPr>
      </w:pPr>
      <w:bookmarkStart w:id="8340" w:name="_ETM_Q1_1712760"/>
      <w:bookmarkEnd w:id="8340"/>
      <w:r>
        <w:rPr>
          <w:rFonts w:hint="cs"/>
          <w:rtl/>
          <w:lang w:eastAsia="he-IL"/>
        </w:rPr>
        <w:t>אני רק אתייחס לשתי הנקודות בקצרה. בנוגע ל</w:t>
      </w:r>
      <w:r w:rsidR="00A96D81">
        <w:rPr>
          <w:rFonts w:hint="cs"/>
          <w:rtl/>
          <w:lang w:eastAsia="he-IL"/>
        </w:rPr>
        <w:t>חניה</w:t>
      </w:r>
      <w:r>
        <w:rPr>
          <w:rFonts w:hint="cs"/>
          <w:rtl/>
          <w:lang w:eastAsia="he-IL"/>
        </w:rPr>
        <w:t xml:space="preserve">, </w:t>
      </w:r>
      <w:bookmarkStart w:id="8341" w:name="_ETM_Q1_1761923"/>
      <w:bookmarkEnd w:id="8341"/>
      <w:r>
        <w:rPr>
          <w:rFonts w:hint="cs"/>
          <w:rtl/>
          <w:lang w:eastAsia="he-IL"/>
        </w:rPr>
        <w:t>אנחנו מסכימים. זאת אומרת, אנחנו סבורים שמן הראוי - -</w:t>
      </w:r>
    </w:p>
    <w:p w14:paraId="24D80F54" w14:textId="0FD0D845" w:rsidR="00593577" w:rsidRDefault="00593577" w:rsidP="00903891">
      <w:pPr>
        <w:rPr>
          <w:rtl/>
          <w:lang w:eastAsia="he-IL"/>
        </w:rPr>
      </w:pPr>
      <w:bookmarkStart w:id="8342" w:name="_ETM_Q1_1766836"/>
      <w:bookmarkStart w:id="8343" w:name="_ETM_Q1_1766902"/>
      <w:bookmarkEnd w:id="8342"/>
      <w:bookmarkEnd w:id="8343"/>
    </w:p>
    <w:p w14:paraId="5A057EDF" w14:textId="1BD613E6" w:rsidR="00593577" w:rsidRDefault="00593577" w:rsidP="00593577">
      <w:pPr>
        <w:pStyle w:val="af6"/>
        <w:keepNext/>
        <w:rPr>
          <w:rtl/>
        </w:rPr>
      </w:pPr>
      <w:bookmarkStart w:id="8344" w:name="ET_yor_5771_824"/>
      <w:r w:rsidRPr="00593577">
        <w:rPr>
          <w:rStyle w:val="TagStyle"/>
          <w:rtl/>
        </w:rPr>
        <w:t xml:space="preserve"> &lt;&lt; יור &gt;&gt; </w:t>
      </w:r>
      <w:r>
        <w:rPr>
          <w:rtl/>
        </w:rPr>
        <w:t>היו"ר איתן גינזבורג:</w:t>
      </w:r>
      <w:r w:rsidRPr="00593577">
        <w:rPr>
          <w:rStyle w:val="TagStyle"/>
          <w:rtl/>
        </w:rPr>
        <w:t xml:space="preserve"> &lt;&lt; יור &gt;&gt;</w:t>
      </w:r>
      <w:r w:rsidR="002A363D">
        <w:rPr>
          <w:rtl/>
        </w:rPr>
        <w:t xml:space="preserve"> </w:t>
      </w:r>
      <w:r>
        <w:rPr>
          <w:rtl/>
        </w:rPr>
        <w:t xml:space="preserve"> </w:t>
      </w:r>
      <w:bookmarkEnd w:id="8344"/>
    </w:p>
    <w:p w14:paraId="027B5720" w14:textId="50CA2770" w:rsidR="00593577" w:rsidRDefault="00593577" w:rsidP="00593577">
      <w:pPr>
        <w:pStyle w:val="KeepWithNext"/>
        <w:rPr>
          <w:rtl/>
          <w:lang w:eastAsia="he-IL"/>
        </w:rPr>
      </w:pPr>
    </w:p>
    <w:p w14:paraId="7657D219" w14:textId="7BD8D345" w:rsidR="00593577" w:rsidRDefault="00593577" w:rsidP="00593577">
      <w:pPr>
        <w:rPr>
          <w:rtl/>
          <w:lang w:eastAsia="he-IL"/>
        </w:rPr>
      </w:pPr>
      <w:bookmarkStart w:id="8345" w:name="_ETM_Q1_1767768"/>
      <w:bookmarkEnd w:id="8345"/>
      <w:r>
        <w:rPr>
          <w:rFonts w:hint="cs"/>
          <w:rtl/>
          <w:lang w:eastAsia="he-IL"/>
        </w:rPr>
        <w:t>מסכימים עם מי?</w:t>
      </w:r>
    </w:p>
    <w:p w14:paraId="6B6D3436" w14:textId="5778FE11" w:rsidR="00593577" w:rsidRDefault="00593577" w:rsidP="00593577">
      <w:pPr>
        <w:rPr>
          <w:rtl/>
          <w:lang w:eastAsia="he-IL"/>
        </w:rPr>
      </w:pPr>
    </w:p>
    <w:p w14:paraId="57B7B528" w14:textId="108904C1" w:rsidR="00593577" w:rsidRDefault="00593577" w:rsidP="00593577">
      <w:pPr>
        <w:pStyle w:val="af9"/>
        <w:keepNext/>
        <w:rPr>
          <w:rtl/>
          <w:lang w:eastAsia="he-IL"/>
        </w:rPr>
      </w:pPr>
      <w:bookmarkStart w:id="8346" w:name="ET_guest_בנימין_ארביב_825"/>
      <w:r w:rsidRPr="00593577">
        <w:rPr>
          <w:rStyle w:val="TagStyle"/>
          <w:rtl/>
        </w:rPr>
        <w:t xml:space="preserve"> &lt;&lt; אורח &gt;&gt; </w:t>
      </w:r>
      <w:r>
        <w:rPr>
          <w:rtl/>
          <w:lang w:eastAsia="he-IL"/>
        </w:rPr>
        <w:t>בנימין ארביב:</w:t>
      </w:r>
      <w:r w:rsidRPr="00593577">
        <w:rPr>
          <w:rStyle w:val="TagStyle"/>
          <w:rtl/>
        </w:rPr>
        <w:t xml:space="preserve"> &lt;&lt; אורח &gt;&gt;</w:t>
      </w:r>
      <w:r w:rsidR="002A363D">
        <w:rPr>
          <w:rtl/>
          <w:lang w:eastAsia="he-IL"/>
        </w:rPr>
        <w:t xml:space="preserve"> </w:t>
      </w:r>
      <w:r>
        <w:rPr>
          <w:rtl/>
          <w:lang w:eastAsia="he-IL"/>
        </w:rPr>
        <w:t xml:space="preserve"> </w:t>
      </w:r>
      <w:bookmarkEnd w:id="8346"/>
    </w:p>
    <w:p w14:paraId="72DB24A0" w14:textId="5C190F3A" w:rsidR="00593577" w:rsidRDefault="00593577" w:rsidP="00593577">
      <w:pPr>
        <w:pStyle w:val="KeepWithNext"/>
        <w:rPr>
          <w:rtl/>
          <w:lang w:eastAsia="he-IL"/>
        </w:rPr>
      </w:pPr>
    </w:p>
    <w:p w14:paraId="4869FCB6" w14:textId="674FE3EC" w:rsidR="00593577" w:rsidRDefault="00593577" w:rsidP="00593577">
      <w:pPr>
        <w:rPr>
          <w:rtl/>
          <w:lang w:eastAsia="he-IL"/>
        </w:rPr>
      </w:pPr>
      <w:r>
        <w:rPr>
          <w:rFonts w:hint="cs"/>
          <w:rtl/>
          <w:lang w:eastAsia="he-IL"/>
        </w:rPr>
        <w:t>עם השלטון המקומ</w:t>
      </w:r>
      <w:bookmarkStart w:id="8347" w:name="_ETM_Q1_1764991"/>
      <w:bookmarkEnd w:id="8347"/>
      <w:r>
        <w:rPr>
          <w:rFonts w:hint="cs"/>
          <w:rtl/>
          <w:lang w:eastAsia="he-IL"/>
        </w:rPr>
        <w:t xml:space="preserve">י בהקשר הזה. יש הוראות דומות כבר </w:t>
      </w:r>
      <w:bookmarkStart w:id="8348" w:name="_ETM_Q1_1771040"/>
      <w:bookmarkEnd w:id="8348"/>
      <w:r>
        <w:rPr>
          <w:rFonts w:hint="cs"/>
          <w:rtl/>
          <w:lang w:eastAsia="he-IL"/>
        </w:rPr>
        <w:t xml:space="preserve">היום בחוק, שוב, אנחנו מדברים על תוכנית בסמכות ועדה מקומית. הרי </w:t>
      </w:r>
      <w:bookmarkStart w:id="8349" w:name="_ETM_Q1_1776346"/>
      <w:bookmarkEnd w:id="8349"/>
      <w:r>
        <w:rPr>
          <w:rFonts w:hint="cs"/>
          <w:rtl/>
          <w:lang w:eastAsia="he-IL"/>
        </w:rPr>
        <w:t>כל תקן ה</w:t>
      </w:r>
      <w:r w:rsidR="00A96D81">
        <w:rPr>
          <w:rFonts w:hint="cs"/>
          <w:rtl/>
          <w:lang w:eastAsia="he-IL"/>
        </w:rPr>
        <w:t>חניה</w:t>
      </w:r>
      <w:r>
        <w:rPr>
          <w:rFonts w:hint="cs"/>
          <w:rtl/>
          <w:lang w:eastAsia="he-IL"/>
        </w:rPr>
        <w:t xml:space="preserve"> </w:t>
      </w:r>
      <w:bookmarkStart w:id="8350" w:name="_ETM_Q1_1774845"/>
      <w:bookmarkEnd w:id="8350"/>
      <w:r>
        <w:rPr>
          <w:rFonts w:hint="cs"/>
          <w:rtl/>
          <w:lang w:eastAsia="he-IL"/>
        </w:rPr>
        <w:t>שקבוע בתקנות הוועדה המחוזית יכולה לסטות ממנו</w:t>
      </w:r>
      <w:bookmarkStart w:id="8351" w:name="_ETM_Q1_1780782"/>
      <w:bookmarkEnd w:id="8351"/>
      <w:r>
        <w:rPr>
          <w:rFonts w:hint="cs"/>
          <w:rtl/>
          <w:lang w:eastAsia="he-IL"/>
        </w:rPr>
        <w:t xml:space="preserve"> כמעט בכל תוכנית, </w:t>
      </w:r>
      <w:bookmarkStart w:id="8352" w:name="_ETM_Q1_1787225"/>
      <w:bookmarkEnd w:id="8352"/>
      <w:r>
        <w:rPr>
          <w:rFonts w:hint="cs"/>
          <w:rtl/>
          <w:lang w:eastAsia="he-IL"/>
        </w:rPr>
        <w:t xml:space="preserve">אז השאלה אם לתת את הסמכות הזאת </w:t>
      </w:r>
      <w:bookmarkStart w:id="8353" w:name="_ETM_Q1_1785660"/>
      <w:bookmarkStart w:id="8354" w:name="_ETM_Q1_1782764"/>
      <w:bookmarkEnd w:id="8353"/>
      <w:bookmarkEnd w:id="8354"/>
      <w:r>
        <w:rPr>
          <w:rFonts w:hint="cs"/>
          <w:rtl/>
          <w:lang w:eastAsia="he-IL"/>
        </w:rPr>
        <w:t xml:space="preserve">לוועדה המקומית. זה </w:t>
      </w:r>
      <w:bookmarkStart w:id="8355" w:name="_ETM_Q1_1781671"/>
      <w:bookmarkEnd w:id="8355"/>
      <w:r>
        <w:rPr>
          <w:rFonts w:hint="cs"/>
          <w:rtl/>
          <w:lang w:eastAsia="he-IL"/>
        </w:rPr>
        <w:t>נכון מה שהיועץ המשפטי של הוועדה אמר, ש</w:t>
      </w:r>
      <w:bookmarkStart w:id="8356" w:name="_ETM_Q1_1783784"/>
      <w:bookmarkEnd w:id="8356"/>
      <w:r>
        <w:rPr>
          <w:rFonts w:hint="cs"/>
          <w:rtl/>
          <w:lang w:eastAsia="he-IL"/>
        </w:rPr>
        <w:t>לאור העובדה שאנחנו מאפשרים תוספת שטחי שירות</w:t>
      </w:r>
      <w:r w:rsidR="00977002">
        <w:rPr>
          <w:rFonts w:hint="cs"/>
          <w:rtl/>
          <w:lang w:eastAsia="he-IL"/>
        </w:rPr>
        <w:t xml:space="preserve"> בתת</w:t>
      </w:r>
      <w:bookmarkStart w:id="8357" w:name="_ETM_Q1_1790926"/>
      <w:bookmarkEnd w:id="8357"/>
      <w:r w:rsidR="00977002">
        <w:rPr>
          <w:rFonts w:hint="cs"/>
          <w:rtl/>
          <w:lang w:eastAsia="he-IL"/>
        </w:rPr>
        <w:t xml:space="preserve"> הקרקע בהיקף של פי</w:t>
      </w:r>
      <w:bookmarkStart w:id="8358" w:name="_ETM_Q1_1789851"/>
      <w:bookmarkEnd w:id="8358"/>
      <w:r w:rsidR="00977002">
        <w:rPr>
          <w:rFonts w:hint="cs"/>
          <w:rtl/>
          <w:lang w:eastAsia="he-IL"/>
        </w:rPr>
        <w:t xml:space="preserve"> שלושה משטח המגרש, אז השאלה</w:t>
      </w:r>
      <w:bookmarkStart w:id="8359" w:name="_ETM_Q1_1793901"/>
      <w:bookmarkEnd w:id="8359"/>
      <w:r w:rsidR="00977002">
        <w:rPr>
          <w:rFonts w:hint="cs"/>
          <w:rtl/>
          <w:lang w:eastAsia="he-IL"/>
        </w:rPr>
        <w:t xml:space="preserve"> היא כלכלית. נכון, זה בהחלט נכון אבל הרבה פעמים הכלכליות </w:t>
      </w:r>
      <w:bookmarkStart w:id="8360" w:name="_ETM_Q1_1798854"/>
      <w:bookmarkStart w:id="8361" w:name="_ETM_Q1_1797527"/>
      <w:bookmarkEnd w:id="8360"/>
      <w:bookmarkEnd w:id="8361"/>
      <w:r w:rsidR="00977002">
        <w:rPr>
          <w:rFonts w:hint="cs"/>
          <w:rtl/>
          <w:lang w:eastAsia="he-IL"/>
        </w:rPr>
        <w:t xml:space="preserve">משפיעה על כדאיות הפרויקט שהוא לעיתים </w:t>
      </w:r>
      <w:bookmarkStart w:id="8362" w:name="_ETM_Q1_1800765"/>
      <w:bookmarkEnd w:id="8362"/>
      <w:r w:rsidR="00977002">
        <w:rPr>
          <w:rFonts w:hint="cs"/>
          <w:rtl/>
          <w:lang w:eastAsia="he-IL"/>
        </w:rPr>
        <w:t>בערכי קרקע גבוליים</w:t>
      </w:r>
      <w:bookmarkStart w:id="8363" w:name="_ETM_Q1_1803690"/>
      <w:bookmarkEnd w:id="8363"/>
      <w:r w:rsidR="00977002">
        <w:rPr>
          <w:rFonts w:hint="cs"/>
          <w:rtl/>
          <w:lang w:eastAsia="he-IL"/>
        </w:rPr>
        <w:t>. זה ייפול ויקום על שטח</w:t>
      </w:r>
      <w:bookmarkStart w:id="8364" w:name="_ETM_Q1_1806052"/>
      <w:bookmarkEnd w:id="8364"/>
      <w:r w:rsidR="00977002">
        <w:rPr>
          <w:rFonts w:hint="cs"/>
          <w:rtl/>
          <w:lang w:eastAsia="he-IL"/>
        </w:rPr>
        <w:t>י ה</w:t>
      </w:r>
      <w:r w:rsidR="00A96D81">
        <w:rPr>
          <w:rFonts w:hint="cs"/>
          <w:rtl/>
          <w:lang w:eastAsia="he-IL"/>
        </w:rPr>
        <w:t>חניה</w:t>
      </w:r>
      <w:r w:rsidR="00977002">
        <w:rPr>
          <w:rFonts w:hint="cs"/>
          <w:rtl/>
          <w:lang w:eastAsia="he-IL"/>
        </w:rPr>
        <w:t xml:space="preserve"> בתת</w:t>
      </w:r>
      <w:bookmarkStart w:id="8365" w:name="_ETM_Q1_1807605"/>
      <w:bookmarkEnd w:id="8365"/>
      <w:r w:rsidR="00977002">
        <w:rPr>
          <w:rFonts w:hint="cs"/>
          <w:rtl/>
          <w:lang w:eastAsia="he-IL"/>
        </w:rPr>
        <w:t xml:space="preserve"> הקרקע ולכן אנחנו סבורים ששוב, כיוון </w:t>
      </w:r>
      <w:bookmarkStart w:id="8366" w:name="_ETM_Q1_1811834"/>
      <w:bookmarkEnd w:id="8366"/>
      <w:r w:rsidR="00977002">
        <w:rPr>
          <w:rFonts w:hint="cs"/>
          <w:rtl/>
          <w:lang w:eastAsia="he-IL"/>
        </w:rPr>
        <w:t>שמדובר בתוכנית בסמכות הוועדה המקומית</w:t>
      </w:r>
      <w:bookmarkStart w:id="8367" w:name="_ETM_Q1_1809037"/>
      <w:bookmarkEnd w:id="8367"/>
      <w:r w:rsidR="007C14AC">
        <w:rPr>
          <w:rFonts w:hint="cs"/>
          <w:rtl/>
          <w:lang w:eastAsia="he-IL"/>
        </w:rPr>
        <w:t>, הסמכות הזו לתת בידי הוועדה המקומית היא באמת סבירה</w:t>
      </w:r>
      <w:bookmarkStart w:id="8368" w:name="_ETM_Q1_1820060"/>
      <w:bookmarkStart w:id="8369" w:name="_ETM_Q1_1821995"/>
      <w:bookmarkEnd w:id="8368"/>
      <w:bookmarkEnd w:id="8369"/>
      <w:r w:rsidR="00D4125E">
        <w:rPr>
          <w:rFonts w:hint="cs"/>
          <w:rtl/>
          <w:lang w:eastAsia="he-IL"/>
        </w:rPr>
        <w:t>.</w:t>
      </w:r>
    </w:p>
    <w:p w14:paraId="02EEA9CA" w14:textId="18F45AA4" w:rsidR="007C14AC" w:rsidRDefault="007C14AC" w:rsidP="00593577">
      <w:pPr>
        <w:rPr>
          <w:rtl/>
          <w:lang w:eastAsia="he-IL"/>
        </w:rPr>
      </w:pPr>
      <w:bookmarkStart w:id="8370" w:name="_ETM_Q1_1822090"/>
      <w:bookmarkStart w:id="8371" w:name="_ETM_Q1_1819949"/>
      <w:bookmarkStart w:id="8372" w:name="_ETM_Q1_1817754"/>
      <w:bookmarkStart w:id="8373" w:name="_ETM_Q1_1815653"/>
      <w:bookmarkStart w:id="8374" w:name="_ETM_Q1_1814257"/>
      <w:bookmarkStart w:id="8375" w:name="_ETM_Q1_1815645"/>
      <w:bookmarkEnd w:id="8370"/>
      <w:bookmarkEnd w:id="8371"/>
      <w:bookmarkEnd w:id="8372"/>
      <w:bookmarkEnd w:id="8373"/>
      <w:bookmarkEnd w:id="8374"/>
      <w:bookmarkEnd w:id="8375"/>
    </w:p>
    <w:p w14:paraId="7145F828" w14:textId="456764E8" w:rsidR="007C14AC" w:rsidRDefault="007C14AC" w:rsidP="007C14AC">
      <w:pPr>
        <w:pStyle w:val="af9"/>
        <w:keepNext/>
        <w:rPr>
          <w:rtl/>
          <w:lang w:eastAsia="he-IL"/>
        </w:rPr>
      </w:pPr>
      <w:bookmarkStart w:id="8376" w:name="ET_guest_חיים_פייגלין_826"/>
      <w:r w:rsidRPr="007C14AC">
        <w:rPr>
          <w:rStyle w:val="TagStyle"/>
          <w:rtl/>
        </w:rPr>
        <w:t xml:space="preserve"> &lt;&lt; אורח &gt;&gt; </w:t>
      </w:r>
      <w:r>
        <w:rPr>
          <w:rtl/>
          <w:lang w:eastAsia="he-IL"/>
        </w:rPr>
        <w:t>חיים פייגלין:</w:t>
      </w:r>
      <w:r w:rsidRPr="007C14AC">
        <w:rPr>
          <w:rStyle w:val="TagStyle"/>
          <w:rtl/>
        </w:rPr>
        <w:t xml:space="preserve"> &lt;&lt; אורח &gt;&gt;</w:t>
      </w:r>
      <w:r w:rsidR="002A363D">
        <w:rPr>
          <w:rtl/>
          <w:lang w:eastAsia="he-IL"/>
        </w:rPr>
        <w:t xml:space="preserve"> </w:t>
      </w:r>
      <w:r>
        <w:rPr>
          <w:rtl/>
          <w:lang w:eastAsia="he-IL"/>
        </w:rPr>
        <w:t xml:space="preserve"> </w:t>
      </w:r>
      <w:bookmarkEnd w:id="8376"/>
    </w:p>
    <w:p w14:paraId="796CEBA9" w14:textId="6299AB41" w:rsidR="007C14AC" w:rsidRDefault="007C14AC" w:rsidP="007C14AC">
      <w:pPr>
        <w:pStyle w:val="KeepWithNext"/>
        <w:rPr>
          <w:rtl/>
          <w:lang w:eastAsia="he-IL"/>
        </w:rPr>
      </w:pPr>
    </w:p>
    <w:p w14:paraId="3C4BB601" w14:textId="0731933E" w:rsidR="007C14AC" w:rsidRDefault="007C14AC" w:rsidP="007C14AC">
      <w:pPr>
        <w:rPr>
          <w:rtl/>
          <w:lang w:eastAsia="he-IL"/>
        </w:rPr>
      </w:pPr>
      <w:bookmarkStart w:id="8377" w:name="_ETM_Q1_1817652"/>
      <w:bookmarkStart w:id="8378" w:name="_ETM_Q1_1817732"/>
      <w:bookmarkStart w:id="8379" w:name="_ETM_Q1_1817187"/>
      <w:bookmarkStart w:id="8380" w:name="_ETM_Q1_1815241"/>
      <w:bookmarkEnd w:id="8377"/>
      <w:bookmarkEnd w:id="8378"/>
      <w:bookmarkEnd w:id="8379"/>
      <w:bookmarkEnd w:id="8380"/>
      <w:r>
        <w:rPr>
          <w:rFonts w:hint="cs"/>
          <w:rtl/>
          <w:lang w:eastAsia="he-IL"/>
        </w:rPr>
        <w:t>מה הם שטחים</w:t>
      </w:r>
      <w:bookmarkStart w:id="8381" w:name="_ETM_Q1_1816484"/>
      <w:bookmarkEnd w:id="8381"/>
      <w:r>
        <w:rPr>
          <w:rFonts w:hint="cs"/>
          <w:rtl/>
          <w:lang w:eastAsia="he-IL"/>
        </w:rPr>
        <w:t xml:space="preserve"> עיליים? שטחי שירות עיליים</w:t>
      </w:r>
      <w:bookmarkStart w:id="8382" w:name="_ETM_Q1_1822976"/>
      <w:bookmarkEnd w:id="8382"/>
      <w:r w:rsidR="00D4125E">
        <w:rPr>
          <w:rFonts w:hint="cs"/>
          <w:rtl/>
          <w:lang w:eastAsia="he-IL"/>
        </w:rPr>
        <w:t>?</w:t>
      </w:r>
      <w:bookmarkStart w:id="8383" w:name="_ETM_Q1_1883284"/>
      <w:bookmarkEnd w:id="8383"/>
    </w:p>
    <w:p w14:paraId="40AB3E8F" w14:textId="048BB9C9" w:rsidR="00A4116E" w:rsidRDefault="00A4116E" w:rsidP="007C14AC">
      <w:pPr>
        <w:rPr>
          <w:rtl/>
          <w:lang w:eastAsia="he-IL"/>
        </w:rPr>
      </w:pPr>
      <w:bookmarkStart w:id="8384" w:name="_ETM_Q1_1823109"/>
      <w:bookmarkEnd w:id="8384"/>
    </w:p>
    <w:p w14:paraId="7F631295" w14:textId="7E62C372" w:rsidR="00A4116E" w:rsidRDefault="00A4116E" w:rsidP="00A4116E">
      <w:pPr>
        <w:pStyle w:val="af9"/>
        <w:keepNext/>
        <w:rPr>
          <w:rtl/>
          <w:lang w:eastAsia="he-IL"/>
        </w:rPr>
      </w:pPr>
      <w:bookmarkStart w:id="8385" w:name="ET_guest_בנימין_ארביב_827"/>
      <w:r w:rsidRPr="00A4116E">
        <w:rPr>
          <w:rStyle w:val="TagStyle"/>
          <w:rtl/>
        </w:rPr>
        <w:t xml:space="preserve"> &lt;&lt; אורח &gt;&gt; </w:t>
      </w:r>
      <w:r>
        <w:rPr>
          <w:rtl/>
          <w:lang w:eastAsia="he-IL"/>
        </w:rPr>
        <w:t>בנימין ארביב:</w:t>
      </w:r>
      <w:r w:rsidRPr="00A4116E">
        <w:rPr>
          <w:rStyle w:val="TagStyle"/>
          <w:rtl/>
        </w:rPr>
        <w:t xml:space="preserve"> &lt;&lt; אורח &gt;&gt;</w:t>
      </w:r>
      <w:r w:rsidR="002A363D">
        <w:rPr>
          <w:rtl/>
          <w:lang w:eastAsia="he-IL"/>
        </w:rPr>
        <w:t xml:space="preserve"> </w:t>
      </w:r>
      <w:r>
        <w:rPr>
          <w:rtl/>
          <w:lang w:eastAsia="he-IL"/>
        </w:rPr>
        <w:t xml:space="preserve"> </w:t>
      </w:r>
      <w:bookmarkEnd w:id="8385"/>
    </w:p>
    <w:p w14:paraId="37D2F5E5" w14:textId="33302B6F" w:rsidR="00A4116E" w:rsidRDefault="00A4116E" w:rsidP="00A4116E">
      <w:pPr>
        <w:pStyle w:val="KeepWithNext"/>
        <w:rPr>
          <w:rtl/>
          <w:lang w:eastAsia="he-IL"/>
        </w:rPr>
      </w:pPr>
    </w:p>
    <w:p w14:paraId="59FF019D" w14:textId="1DE0F85F" w:rsidR="00A4116E" w:rsidRDefault="00A4116E" w:rsidP="00A4116E">
      <w:pPr>
        <w:rPr>
          <w:rtl/>
          <w:lang w:eastAsia="he-IL"/>
        </w:rPr>
      </w:pPr>
      <w:bookmarkStart w:id="8386" w:name="_ETM_Q1_1824185"/>
      <w:bookmarkStart w:id="8387" w:name="_ETM_Q1_1824231"/>
      <w:bookmarkEnd w:id="8386"/>
      <w:bookmarkEnd w:id="8387"/>
      <w:r>
        <w:rPr>
          <w:rFonts w:hint="cs"/>
          <w:rtl/>
          <w:lang w:eastAsia="he-IL"/>
        </w:rPr>
        <w:t>רגע, זה בנוגע ל</w:t>
      </w:r>
      <w:r w:rsidR="00A96D81">
        <w:rPr>
          <w:rFonts w:hint="cs"/>
          <w:rtl/>
          <w:lang w:eastAsia="he-IL"/>
        </w:rPr>
        <w:t>חניה</w:t>
      </w:r>
      <w:r>
        <w:rPr>
          <w:rFonts w:hint="cs"/>
          <w:rtl/>
          <w:lang w:eastAsia="he-IL"/>
        </w:rPr>
        <w:t>.</w:t>
      </w:r>
    </w:p>
    <w:p w14:paraId="35BFEBE9" w14:textId="1ECA1C84" w:rsidR="00A4116E" w:rsidRDefault="00A4116E" w:rsidP="00A4116E">
      <w:pPr>
        <w:rPr>
          <w:rtl/>
          <w:lang w:eastAsia="he-IL"/>
        </w:rPr>
      </w:pPr>
      <w:bookmarkStart w:id="8388" w:name="_ETM_Q1_1826859"/>
      <w:bookmarkStart w:id="8389" w:name="_ETM_Q1_1826946"/>
      <w:bookmarkStart w:id="8390" w:name="_ETM_Q1_1824129"/>
      <w:bookmarkEnd w:id="8388"/>
      <w:bookmarkEnd w:id="8389"/>
      <w:bookmarkEnd w:id="8390"/>
    </w:p>
    <w:p w14:paraId="4AB4C9BF" w14:textId="0BCC9C84" w:rsidR="00A4116E" w:rsidRDefault="00A4116E" w:rsidP="00A4116E">
      <w:pPr>
        <w:pStyle w:val="af6"/>
        <w:keepNext/>
        <w:rPr>
          <w:rtl/>
        </w:rPr>
      </w:pPr>
      <w:bookmarkStart w:id="8391" w:name="ET_yor_5771_828"/>
      <w:r w:rsidRPr="00A4116E">
        <w:rPr>
          <w:rStyle w:val="TagStyle"/>
          <w:rtl/>
        </w:rPr>
        <w:t xml:space="preserve"> &lt;&lt; יור &gt;&gt; </w:t>
      </w:r>
      <w:r>
        <w:rPr>
          <w:rtl/>
        </w:rPr>
        <w:t>היו"ר איתן גינזבורג:</w:t>
      </w:r>
      <w:r w:rsidRPr="00A4116E">
        <w:rPr>
          <w:rStyle w:val="TagStyle"/>
          <w:rtl/>
        </w:rPr>
        <w:t xml:space="preserve"> &lt;&lt; יור &gt;&gt;</w:t>
      </w:r>
      <w:r w:rsidR="002A363D">
        <w:rPr>
          <w:rtl/>
        </w:rPr>
        <w:t xml:space="preserve"> </w:t>
      </w:r>
      <w:r>
        <w:rPr>
          <w:rtl/>
        </w:rPr>
        <w:t xml:space="preserve"> </w:t>
      </w:r>
      <w:bookmarkEnd w:id="8391"/>
    </w:p>
    <w:p w14:paraId="5BD40E7E" w14:textId="713CE0BF" w:rsidR="00A4116E" w:rsidRDefault="00A4116E" w:rsidP="00A4116E">
      <w:pPr>
        <w:pStyle w:val="KeepWithNext"/>
        <w:rPr>
          <w:rtl/>
          <w:lang w:eastAsia="he-IL"/>
        </w:rPr>
      </w:pPr>
    </w:p>
    <w:p w14:paraId="4786EB95" w14:textId="0B5AE21E" w:rsidR="00A4116E" w:rsidRDefault="00A4116E" w:rsidP="00A4116E">
      <w:pPr>
        <w:rPr>
          <w:rtl/>
          <w:lang w:eastAsia="he-IL"/>
        </w:rPr>
      </w:pPr>
      <w:bookmarkStart w:id="8392" w:name="_ETM_Q1_1824866"/>
      <w:bookmarkEnd w:id="8392"/>
      <w:r>
        <w:rPr>
          <w:rFonts w:hint="cs"/>
          <w:rtl/>
          <w:lang w:eastAsia="he-IL"/>
        </w:rPr>
        <w:t xml:space="preserve">הסעיף שקבעתם בתמ"א </w:t>
      </w:r>
      <w:bookmarkStart w:id="8393" w:name="_ETM_Q1_1826920"/>
      <w:bookmarkEnd w:id="8393"/>
      <w:r>
        <w:rPr>
          <w:rFonts w:hint="cs"/>
          <w:rtl/>
          <w:lang w:eastAsia="he-IL"/>
        </w:rPr>
        <w:t>בזמנו</w:t>
      </w:r>
      <w:bookmarkStart w:id="8394" w:name="_ETM_Q1_1825619"/>
      <w:bookmarkEnd w:id="8394"/>
      <w:r>
        <w:rPr>
          <w:rFonts w:hint="cs"/>
          <w:rtl/>
          <w:lang w:eastAsia="he-IL"/>
        </w:rPr>
        <w:t xml:space="preserve">, שאי אפשר למנוע תמ"א 38 בגלל עניין של </w:t>
      </w:r>
      <w:r w:rsidR="00A96D81">
        <w:rPr>
          <w:rFonts w:hint="cs"/>
          <w:rtl/>
          <w:lang w:eastAsia="he-IL"/>
        </w:rPr>
        <w:t>חניה</w:t>
      </w:r>
      <w:r>
        <w:rPr>
          <w:rFonts w:hint="cs"/>
          <w:rtl/>
          <w:lang w:eastAsia="he-IL"/>
        </w:rPr>
        <w:t>,</w:t>
      </w:r>
      <w:bookmarkStart w:id="8395" w:name="_ETM_Q1_1831990"/>
      <w:bookmarkEnd w:id="8395"/>
      <w:r>
        <w:rPr>
          <w:rFonts w:hint="cs"/>
          <w:rtl/>
          <w:lang w:eastAsia="he-IL"/>
        </w:rPr>
        <w:t xml:space="preserve"> עדיין קיים?</w:t>
      </w:r>
      <w:bookmarkStart w:id="8396" w:name="_ETM_Q1_1831579"/>
      <w:bookmarkStart w:id="8397" w:name="_ETM_Q1_1831753"/>
      <w:bookmarkEnd w:id="8396"/>
      <w:bookmarkEnd w:id="8397"/>
    </w:p>
    <w:p w14:paraId="7CAADF78" w14:textId="424BEE63" w:rsidR="00A4116E" w:rsidRDefault="00A4116E" w:rsidP="00A4116E">
      <w:pPr>
        <w:rPr>
          <w:rtl/>
          <w:lang w:eastAsia="he-IL"/>
        </w:rPr>
      </w:pPr>
      <w:bookmarkStart w:id="8398" w:name="_ETM_Q1_1832164"/>
      <w:bookmarkEnd w:id="8398"/>
    </w:p>
    <w:p w14:paraId="7605261A" w14:textId="7E54E042" w:rsidR="00A4116E" w:rsidRDefault="00A4116E" w:rsidP="00A4116E">
      <w:pPr>
        <w:pStyle w:val="a4"/>
        <w:keepNext/>
        <w:rPr>
          <w:rtl/>
        </w:rPr>
      </w:pPr>
      <w:bookmarkStart w:id="8399" w:name="ET_speaker_תומר_רוזנר_829"/>
      <w:r w:rsidRPr="00A4116E">
        <w:rPr>
          <w:rStyle w:val="TagStyle"/>
          <w:rtl/>
        </w:rPr>
        <w:t xml:space="preserve"> &lt;&lt; דובר &gt;&gt; </w:t>
      </w:r>
      <w:r>
        <w:rPr>
          <w:rtl/>
        </w:rPr>
        <w:t>תומר רוזנר:</w:t>
      </w:r>
      <w:r w:rsidRPr="00A4116E">
        <w:rPr>
          <w:rStyle w:val="TagStyle"/>
          <w:rtl/>
        </w:rPr>
        <w:t xml:space="preserve"> &lt;&lt; דובר &gt;&gt;</w:t>
      </w:r>
      <w:r w:rsidR="002A363D">
        <w:rPr>
          <w:rtl/>
        </w:rPr>
        <w:t xml:space="preserve"> </w:t>
      </w:r>
      <w:r>
        <w:rPr>
          <w:rtl/>
        </w:rPr>
        <w:t xml:space="preserve"> </w:t>
      </w:r>
      <w:bookmarkEnd w:id="8399"/>
    </w:p>
    <w:p w14:paraId="5AFCA602" w14:textId="297985F3" w:rsidR="00A4116E" w:rsidRDefault="00A4116E" w:rsidP="00A4116E">
      <w:pPr>
        <w:pStyle w:val="KeepWithNext"/>
        <w:rPr>
          <w:rtl/>
          <w:lang w:eastAsia="he-IL"/>
        </w:rPr>
      </w:pPr>
    </w:p>
    <w:p w14:paraId="1D928FFC" w14:textId="20839077" w:rsidR="00A4116E" w:rsidRDefault="00A4116E" w:rsidP="00A4116E">
      <w:pPr>
        <w:rPr>
          <w:rtl/>
          <w:lang w:eastAsia="he-IL"/>
        </w:rPr>
      </w:pPr>
      <w:r>
        <w:rPr>
          <w:rFonts w:hint="cs"/>
          <w:rtl/>
          <w:lang w:eastAsia="he-IL"/>
        </w:rPr>
        <w:t>ה</w:t>
      </w:r>
      <w:bookmarkStart w:id="8400" w:name="_ETM_Q1_1832746"/>
      <w:bookmarkStart w:id="8401" w:name="_ETM_Q1_1832825"/>
      <w:bookmarkEnd w:id="8400"/>
      <w:bookmarkEnd w:id="8401"/>
      <w:r>
        <w:rPr>
          <w:rFonts w:hint="cs"/>
          <w:rtl/>
          <w:lang w:eastAsia="he-IL"/>
        </w:rPr>
        <w:t>וא בוטל</w:t>
      </w:r>
      <w:bookmarkStart w:id="8402" w:name="_ETM_Q1_1833920"/>
      <w:bookmarkStart w:id="8403" w:name="_ETM_Q1_1834006"/>
      <w:bookmarkStart w:id="8404" w:name="_ETM_Q1_1834974"/>
      <w:bookmarkStart w:id="8405" w:name="_ETM_Q1_1835084"/>
      <w:bookmarkStart w:id="8406" w:name="_ETM_Q1_1832551"/>
      <w:bookmarkEnd w:id="8402"/>
      <w:bookmarkEnd w:id="8403"/>
      <w:bookmarkEnd w:id="8404"/>
      <w:bookmarkEnd w:id="8405"/>
      <w:bookmarkEnd w:id="8406"/>
      <w:r>
        <w:rPr>
          <w:rFonts w:hint="cs"/>
          <w:rtl/>
          <w:lang w:eastAsia="he-IL"/>
        </w:rPr>
        <w:t xml:space="preserve"> בפסיקה.</w:t>
      </w:r>
    </w:p>
    <w:p w14:paraId="16285E14" w14:textId="25ADECAD" w:rsidR="00A4116E" w:rsidRDefault="00A4116E" w:rsidP="00A4116E">
      <w:pPr>
        <w:rPr>
          <w:rtl/>
          <w:lang w:eastAsia="he-IL"/>
        </w:rPr>
      </w:pPr>
    </w:p>
    <w:p w14:paraId="1C5D604C" w14:textId="542074EF" w:rsidR="00A4116E" w:rsidRDefault="00A4116E" w:rsidP="00A4116E">
      <w:pPr>
        <w:pStyle w:val="af9"/>
        <w:keepNext/>
        <w:rPr>
          <w:rtl/>
          <w:lang w:eastAsia="he-IL"/>
        </w:rPr>
      </w:pPr>
      <w:bookmarkStart w:id="8407" w:name="ET_guest_בנימין_ארביב_830"/>
      <w:r w:rsidRPr="00A4116E">
        <w:rPr>
          <w:rStyle w:val="TagStyle"/>
          <w:rtl/>
        </w:rPr>
        <w:t xml:space="preserve"> &lt;&lt; אורח &gt;&gt; </w:t>
      </w:r>
      <w:r>
        <w:rPr>
          <w:rtl/>
          <w:lang w:eastAsia="he-IL"/>
        </w:rPr>
        <w:t>בנימין ארביב:</w:t>
      </w:r>
      <w:r w:rsidRPr="00A4116E">
        <w:rPr>
          <w:rStyle w:val="TagStyle"/>
          <w:rtl/>
        </w:rPr>
        <w:t xml:space="preserve"> &lt;&lt; אורח &gt;&gt;</w:t>
      </w:r>
      <w:r w:rsidR="002A363D">
        <w:rPr>
          <w:rtl/>
          <w:lang w:eastAsia="he-IL"/>
        </w:rPr>
        <w:t xml:space="preserve"> </w:t>
      </w:r>
      <w:r>
        <w:rPr>
          <w:rtl/>
          <w:lang w:eastAsia="he-IL"/>
        </w:rPr>
        <w:t xml:space="preserve"> </w:t>
      </w:r>
      <w:bookmarkEnd w:id="8407"/>
    </w:p>
    <w:p w14:paraId="15FFED92" w14:textId="1649CA37" w:rsidR="00A4116E" w:rsidRDefault="00A4116E" w:rsidP="00A4116E">
      <w:pPr>
        <w:pStyle w:val="KeepWithNext"/>
        <w:rPr>
          <w:rtl/>
          <w:lang w:eastAsia="he-IL"/>
        </w:rPr>
      </w:pPr>
    </w:p>
    <w:p w14:paraId="27DF6118" w14:textId="3882DA97" w:rsidR="00A4116E" w:rsidRDefault="00A4116E" w:rsidP="00A4116E">
      <w:pPr>
        <w:rPr>
          <w:rtl/>
          <w:lang w:eastAsia="he-IL"/>
        </w:rPr>
      </w:pPr>
      <w:bookmarkStart w:id="8408" w:name="_ETM_Q1_1829818"/>
      <w:bookmarkEnd w:id="8408"/>
      <w:r>
        <w:rPr>
          <w:rFonts w:hint="cs"/>
          <w:rtl/>
          <w:lang w:eastAsia="he-IL"/>
        </w:rPr>
        <w:t xml:space="preserve">קודם כל, אם אדוני רוצה אני </w:t>
      </w:r>
      <w:bookmarkStart w:id="8409" w:name="_ETM_Q1_1831724"/>
      <w:bookmarkEnd w:id="8409"/>
      <w:r>
        <w:rPr>
          <w:rFonts w:hint="cs"/>
          <w:rtl/>
          <w:lang w:eastAsia="he-IL"/>
        </w:rPr>
        <w:t xml:space="preserve">ארחיב </w:t>
      </w:r>
      <w:r w:rsidR="00D14D6A">
        <w:rPr>
          <w:rFonts w:hint="cs"/>
          <w:rtl/>
          <w:lang w:eastAsia="he-IL"/>
        </w:rPr>
        <w:t xml:space="preserve">- - </w:t>
      </w:r>
      <w:bookmarkStart w:id="8410" w:name="_ETM_Q1_1838402"/>
      <w:bookmarkEnd w:id="8410"/>
    </w:p>
    <w:p w14:paraId="3B38B9BC" w14:textId="0A3A42EF" w:rsidR="00D14D6A" w:rsidRDefault="00D14D6A" w:rsidP="00A4116E">
      <w:pPr>
        <w:rPr>
          <w:rtl/>
          <w:lang w:eastAsia="he-IL"/>
        </w:rPr>
      </w:pPr>
      <w:bookmarkStart w:id="8411" w:name="_ETM_Q1_1838481"/>
      <w:bookmarkEnd w:id="8411"/>
    </w:p>
    <w:p w14:paraId="782671EF" w14:textId="468DA624" w:rsidR="00D14D6A" w:rsidRDefault="00D14D6A" w:rsidP="00D14D6A">
      <w:pPr>
        <w:pStyle w:val="a4"/>
        <w:keepNext/>
        <w:rPr>
          <w:rtl/>
        </w:rPr>
      </w:pPr>
      <w:bookmarkStart w:id="8412" w:name="ET_speaker_תומר_רוזנר_831"/>
      <w:r w:rsidRPr="00D14D6A">
        <w:rPr>
          <w:rStyle w:val="TagStyle"/>
          <w:rtl/>
        </w:rPr>
        <w:t xml:space="preserve"> &lt;&lt; דובר &gt;&gt; </w:t>
      </w:r>
      <w:r>
        <w:rPr>
          <w:rtl/>
        </w:rPr>
        <w:t>תומר רוזנר:</w:t>
      </w:r>
      <w:r w:rsidRPr="00D14D6A">
        <w:rPr>
          <w:rStyle w:val="TagStyle"/>
          <w:rtl/>
        </w:rPr>
        <w:t xml:space="preserve"> &lt;&lt; דובר &gt;&gt;</w:t>
      </w:r>
      <w:r w:rsidR="002A363D">
        <w:rPr>
          <w:rtl/>
        </w:rPr>
        <w:t xml:space="preserve"> </w:t>
      </w:r>
      <w:r>
        <w:rPr>
          <w:rtl/>
        </w:rPr>
        <w:t xml:space="preserve"> </w:t>
      </w:r>
      <w:bookmarkEnd w:id="8412"/>
    </w:p>
    <w:p w14:paraId="29705AE9" w14:textId="565C6420" w:rsidR="00D14D6A" w:rsidRDefault="00D14D6A" w:rsidP="00D14D6A">
      <w:pPr>
        <w:pStyle w:val="KeepWithNext"/>
        <w:rPr>
          <w:rtl/>
          <w:lang w:eastAsia="he-IL"/>
        </w:rPr>
      </w:pPr>
    </w:p>
    <w:p w14:paraId="317A0468" w14:textId="2C155C33" w:rsidR="00D14D6A" w:rsidRDefault="00D14D6A" w:rsidP="00D14D6A">
      <w:pPr>
        <w:rPr>
          <w:rtl/>
          <w:lang w:eastAsia="he-IL"/>
        </w:rPr>
      </w:pPr>
      <w:bookmarkStart w:id="8413" w:name="_ETM_Q1_1840246"/>
      <w:bookmarkStart w:id="8414" w:name="_ETM_Q1_1840311"/>
      <w:bookmarkEnd w:id="8413"/>
      <w:bookmarkEnd w:id="8414"/>
      <w:r>
        <w:rPr>
          <w:rFonts w:hint="cs"/>
          <w:rtl/>
          <w:lang w:eastAsia="he-IL"/>
        </w:rPr>
        <w:t>ה</w:t>
      </w:r>
      <w:bookmarkStart w:id="8415" w:name="_ETM_Q1_1837398"/>
      <w:bookmarkEnd w:id="8415"/>
      <w:r>
        <w:rPr>
          <w:rFonts w:hint="cs"/>
          <w:rtl/>
          <w:lang w:eastAsia="he-IL"/>
        </w:rPr>
        <w:t xml:space="preserve">וא לא בוטל, פורש </w:t>
      </w:r>
      <w:bookmarkStart w:id="8416" w:name="_ETM_Q1_1841308"/>
      <w:bookmarkEnd w:id="8416"/>
      <w:r>
        <w:rPr>
          <w:rFonts w:hint="cs"/>
          <w:rtl/>
          <w:lang w:eastAsia="he-IL"/>
        </w:rPr>
        <w:t xml:space="preserve">בצורה - - </w:t>
      </w:r>
    </w:p>
    <w:p w14:paraId="24F969E4" w14:textId="0F6024A6" w:rsidR="00D14D6A" w:rsidRDefault="00D14D6A" w:rsidP="00D14D6A">
      <w:pPr>
        <w:rPr>
          <w:rtl/>
          <w:lang w:eastAsia="he-IL"/>
        </w:rPr>
      </w:pPr>
      <w:bookmarkStart w:id="8417" w:name="_ETM_Q1_1843600"/>
      <w:bookmarkStart w:id="8418" w:name="_ETM_Q1_1843674"/>
      <w:bookmarkEnd w:id="8417"/>
      <w:bookmarkEnd w:id="8418"/>
    </w:p>
    <w:p w14:paraId="766ABF74" w14:textId="7AA70F92" w:rsidR="00D14D6A" w:rsidRDefault="00D14D6A" w:rsidP="00D14D6A">
      <w:pPr>
        <w:pStyle w:val="af9"/>
        <w:keepNext/>
        <w:rPr>
          <w:rtl/>
          <w:lang w:eastAsia="he-IL"/>
        </w:rPr>
      </w:pPr>
      <w:bookmarkStart w:id="8419" w:name="ET_guest_בנימין_ארביב_832"/>
      <w:r w:rsidRPr="00D14D6A">
        <w:rPr>
          <w:rStyle w:val="TagStyle"/>
          <w:rtl/>
        </w:rPr>
        <w:t xml:space="preserve"> &lt;&lt; אורח &gt;&gt; </w:t>
      </w:r>
      <w:r>
        <w:rPr>
          <w:rtl/>
          <w:lang w:eastAsia="he-IL"/>
        </w:rPr>
        <w:t>בנימין ארביב:</w:t>
      </w:r>
      <w:r w:rsidRPr="00D14D6A">
        <w:rPr>
          <w:rStyle w:val="TagStyle"/>
          <w:rtl/>
        </w:rPr>
        <w:t xml:space="preserve"> &lt;&lt; אורח &gt;&gt;</w:t>
      </w:r>
      <w:r w:rsidR="002A363D">
        <w:rPr>
          <w:rtl/>
          <w:lang w:eastAsia="he-IL"/>
        </w:rPr>
        <w:t xml:space="preserve"> </w:t>
      </w:r>
      <w:r>
        <w:rPr>
          <w:rtl/>
          <w:lang w:eastAsia="he-IL"/>
        </w:rPr>
        <w:t xml:space="preserve"> </w:t>
      </w:r>
      <w:bookmarkEnd w:id="8419"/>
    </w:p>
    <w:p w14:paraId="3BF0616F" w14:textId="0FD6B439" w:rsidR="00D14D6A" w:rsidRDefault="00D14D6A" w:rsidP="00D14D6A">
      <w:pPr>
        <w:pStyle w:val="KeepWithNext"/>
        <w:rPr>
          <w:rtl/>
          <w:lang w:eastAsia="he-IL"/>
        </w:rPr>
      </w:pPr>
    </w:p>
    <w:p w14:paraId="3ACC9A77" w14:textId="755242AE" w:rsidR="00D14D6A" w:rsidRDefault="00D14D6A" w:rsidP="00D14D6A">
      <w:pPr>
        <w:rPr>
          <w:rtl/>
          <w:lang w:eastAsia="he-IL"/>
        </w:rPr>
      </w:pPr>
      <w:bookmarkStart w:id="8420" w:name="_ETM_Q1_1845142"/>
      <w:bookmarkStart w:id="8421" w:name="_ETM_Q1_1845178"/>
      <w:bookmarkStart w:id="8422" w:name="_ETM_Q1_1842201"/>
      <w:bookmarkEnd w:id="8420"/>
      <w:bookmarkEnd w:id="8421"/>
      <w:bookmarkEnd w:id="8422"/>
      <w:r>
        <w:rPr>
          <w:rFonts w:hint="cs"/>
          <w:rtl/>
          <w:lang w:eastAsia="he-IL"/>
        </w:rPr>
        <w:t xml:space="preserve">שוב, יש סעיף שעדיין קיים בחוק, סעיף </w:t>
      </w:r>
      <w:bookmarkStart w:id="8423" w:name="_ETM_Q1_1846234"/>
      <w:bookmarkEnd w:id="8423"/>
      <w:r>
        <w:rPr>
          <w:rFonts w:hint="cs"/>
          <w:rtl/>
          <w:lang w:eastAsia="he-IL"/>
        </w:rPr>
        <w:t>158</w:t>
      </w:r>
      <w:bookmarkStart w:id="8424" w:name="_ETM_Q1_1844143"/>
      <w:bookmarkStart w:id="8425" w:name="_ETM_Q1_1845663"/>
      <w:bookmarkStart w:id="8426" w:name="_ETM_Q1_1843646"/>
      <w:bookmarkEnd w:id="8424"/>
      <w:bookmarkEnd w:id="8425"/>
      <w:bookmarkEnd w:id="8426"/>
      <w:r>
        <w:rPr>
          <w:rFonts w:hint="cs"/>
          <w:rtl/>
          <w:lang w:eastAsia="he-IL"/>
        </w:rPr>
        <w:t>א(3) רבתי קובע בעצם שלא ניתן לסרב להיתר מכוח</w:t>
      </w:r>
      <w:bookmarkStart w:id="8427" w:name="_ETM_Q1_1851469"/>
      <w:bookmarkEnd w:id="8427"/>
      <w:r>
        <w:rPr>
          <w:rFonts w:hint="cs"/>
          <w:rtl/>
          <w:lang w:eastAsia="he-IL"/>
        </w:rPr>
        <w:t xml:space="preserve"> תמ"א 38 - -</w:t>
      </w:r>
    </w:p>
    <w:p w14:paraId="6FD51055" w14:textId="5B5F3A3B" w:rsidR="00D14D6A" w:rsidRDefault="00D14D6A" w:rsidP="00D14D6A">
      <w:pPr>
        <w:rPr>
          <w:rtl/>
          <w:lang w:eastAsia="he-IL"/>
        </w:rPr>
      </w:pPr>
      <w:bookmarkStart w:id="8428" w:name="_ETM_Q1_1853397"/>
      <w:bookmarkStart w:id="8429" w:name="_ETM_Q1_1853478"/>
      <w:bookmarkEnd w:id="8428"/>
      <w:bookmarkEnd w:id="8429"/>
    </w:p>
    <w:p w14:paraId="6F49C1EC" w14:textId="794B95EC" w:rsidR="00D14D6A" w:rsidRDefault="00D14D6A" w:rsidP="00D14D6A">
      <w:pPr>
        <w:pStyle w:val="af6"/>
        <w:keepNext/>
        <w:rPr>
          <w:rtl/>
        </w:rPr>
      </w:pPr>
      <w:bookmarkStart w:id="8430" w:name="ET_yor_5771_833"/>
      <w:r w:rsidRPr="00D14D6A">
        <w:rPr>
          <w:rStyle w:val="TagStyle"/>
          <w:rtl/>
        </w:rPr>
        <w:t xml:space="preserve"> &lt;&lt; יור &gt;&gt; </w:t>
      </w:r>
      <w:r>
        <w:rPr>
          <w:rtl/>
        </w:rPr>
        <w:t>היו"ר איתן גינזבורג:</w:t>
      </w:r>
      <w:r w:rsidRPr="00D14D6A">
        <w:rPr>
          <w:rStyle w:val="TagStyle"/>
          <w:rtl/>
        </w:rPr>
        <w:t xml:space="preserve"> &lt;&lt; יור &gt;&gt;</w:t>
      </w:r>
      <w:r w:rsidR="002A363D">
        <w:rPr>
          <w:rtl/>
        </w:rPr>
        <w:t xml:space="preserve"> </w:t>
      </w:r>
      <w:r>
        <w:rPr>
          <w:rtl/>
        </w:rPr>
        <w:t xml:space="preserve"> </w:t>
      </w:r>
      <w:bookmarkEnd w:id="8430"/>
    </w:p>
    <w:p w14:paraId="7D9CE05B" w14:textId="0657FF85" w:rsidR="00D14D6A" w:rsidRDefault="00D14D6A" w:rsidP="00D14D6A">
      <w:pPr>
        <w:pStyle w:val="KeepWithNext"/>
        <w:rPr>
          <w:rtl/>
          <w:lang w:eastAsia="he-IL"/>
        </w:rPr>
      </w:pPr>
    </w:p>
    <w:p w14:paraId="78F2398D" w14:textId="50470696" w:rsidR="00D14D6A" w:rsidRDefault="00D14D6A" w:rsidP="00D14D6A">
      <w:pPr>
        <w:rPr>
          <w:rtl/>
          <w:lang w:eastAsia="he-IL"/>
        </w:rPr>
      </w:pPr>
      <w:bookmarkStart w:id="8431" w:name="_ETM_Q1_1854558"/>
      <w:bookmarkStart w:id="8432" w:name="_ETM_Q1_1851804"/>
      <w:bookmarkEnd w:id="8431"/>
      <w:bookmarkEnd w:id="8432"/>
      <w:r>
        <w:rPr>
          <w:rFonts w:hint="cs"/>
          <w:rtl/>
          <w:lang w:eastAsia="he-IL"/>
        </w:rPr>
        <w:t>זה לא נמצא פה בחוק.</w:t>
      </w:r>
    </w:p>
    <w:p w14:paraId="09AFCED8" w14:textId="389EE33A" w:rsidR="00D14D6A" w:rsidRDefault="00D14D6A" w:rsidP="00D14D6A">
      <w:pPr>
        <w:rPr>
          <w:rtl/>
          <w:lang w:eastAsia="he-IL"/>
        </w:rPr>
      </w:pPr>
      <w:bookmarkStart w:id="8433" w:name="_ETM_Q1_1854379"/>
      <w:bookmarkStart w:id="8434" w:name="_ETM_Q1_1854448"/>
      <w:bookmarkStart w:id="8435" w:name="_ETM_Q1_1854884"/>
      <w:bookmarkEnd w:id="8433"/>
      <w:bookmarkEnd w:id="8434"/>
      <w:bookmarkEnd w:id="8435"/>
    </w:p>
    <w:p w14:paraId="427FE8BC" w14:textId="5B7CAADE" w:rsidR="00D14D6A" w:rsidRDefault="00D14D6A" w:rsidP="00D14D6A">
      <w:pPr>
        <w:pStyle w:val="af9"/>
        <w:keepNext/>
        <w:rPr>
          <w:rtl/>
          <w:lang w:eastAsia="he-IL"/>
        </w:rPr>
      </w:pPr>
      <w:bookmarkStart w:id="8436" w:name="ET_guest_בנימין_ארביב_834"/>
      <w:r w:rsidRPr="00D14D6A">
        <w:rPr>
          <w:rStyle w:val="TagStyle"/>
          <w:rtl/>
        </w:rPr>
        <w:t xml:space="preserve"> &lt;&lt; אורח &gt;&gt; </w:t>
      </w:r>
      <w:r>
        <w:rPr>
          <w:rtl/>
          <w:lang w:eastAsia="he-IL"/>
        </w:rPr>
        <w:t>בנימין ארביב:</w:t>
      </w:r>
      <w:r w:rsidRPr="00D14D6A">
        <w:rPr>
          <w:rStyle w:val="TagStyle"/>
          <w:rtl/>
        </w:rPr>
        <w:t xml:space="preserve"> &lt;&lt; אורח &gt;&gt;</w:t>
      </w:r>
      <w:r w:rsidR="002A363D">
        <w:rPr>
          <w:rtl/>
          <w:lang w:eastAsia="he-IL"/>
        </w:rPr>
        <w:t xml:space="preserve"> </w:t>
      </w:r>
      <w:r>
        <w:rPr>
          <w:rtl/>
          <w:lang w:eastAsia="he-IL"/>
        </w:rPr>
        <w:t xml:space="preserve"> </w:t>
      </w:r>
      <w:bookmarkEnd w:id="8436"/>
    </w:p>
    <w:p w14:paraId="7C083BB4" w14:textId="62E76C56" w:rsidR="00D14D6A" w:rsidRDefault="00D14D6A" w:rsidP="00D14D6A">
      <w:pPr>
        <w:pStyle w:val="KeepWithNext"/>
        <w:rPr>
          <w:rtl/>
          <w:lang w:eastAsia="he-IL"/>
        </w:rPr>
      </w:pPr>
    </w:p>
    <w:p w14:paraId="63341A7F" w14:textId="659DD9D7" w:rsidR="00D14D6A" w:rsidRDefault="00D14D6A" w:rsidP="00D14D6A">
      <w:pPr>
        <w:rPr>
          <w:rtl/>
          <w:lang w:eastAsia="he-IL"/>
        </w:rPr>
      </w:pPr>
      <w:bookmarkStart w:id="8437" w:name="_ETM_Q1_1855318"/>
      <w:bookmarkEnd w:id="8437"/>
      <w:r>
        <w:rPr>
          <w:rFonts w:hint="cs"/>
          <w:rtl/>
          <w:lang w:eastAsia="he-IL"/>
        </w:rPr>
        <w:t>כ</w:t>
      </w:r>
      <w:bookmarkStart w:id="8438" w:name="_ETM_Q1_1855365"/>
      <w:bookmarkEnd w:id="8438"/>
      <w:r>
        <w:rPr>
          <w:rFonts w:hint="cs"/>
          <w:rtl/>
          <w:lang w:eastAsia="he-IL"/>
        </w:rPr>
        <w:t>ן,</w:t>
      </w:r>
      <w:bookmarkStart w:id="8439" w:name="_ETM_Q1_1852657"/>
      <w:bookmarkEnd w:id="8439"/>
      <w:r>
        <w:rPr>
          <w:rFonts w:hint="cs"/>
          <w:rtl/>
          <w:lang w:eastAsia="he-IL"/>
        </w:rPr>
        <w:t xml:space="preserve"> והמחוקק חשב אז</w:t>
      </w:r>
      <w:bookmarkStart w:id="8440" w:name="_ETM_Q1_1855067"/>
      <w:bookmarkEnd w:id="8440"/>
      <w:r>
        <w:rPr>
          <w:rFonts w:hint="cs"/>
          <w:rtl/>
          <w:lang w:eastAsia="he-IL"/>
        </w:rPr>
        <w:t xml:space="preserve"> הפוך לגמרי, שבכלל לא ניתן לסרב אפילו בהיתר משיקולי </w:t>
      </w:r>
      <w:r w:rsidR="00A96D81">
        <w:rPr>
          <w:rFonts w:hint="cs"/>
          <w:rtl/>
          <w:lang w:eastAsia="he-IL"/>
        </w:rPr>
        <w:t>חניה</w:t>
      </w:r>
      <w:r>
        <w:rPr>
          <w:rFonts w:hint="cs"/>
          <w:rtl/>
          <w:lang w:eastAsia="he-IL"/>
        </w:rPr>
        <w:t>.</w:t>
      </w:r>
      <w:bookmarkStart w:id="8441" w:name="_ETM_Q1_1862408"/>
      <w:bookmarkEnd w:id="8441"/>
      <w:r>
        <w:rPr>
          <w:rFonts w:hint="cs"/>
          <w:rtl/>
          <w:lang w:eastAsia="he-IL"/>
        </w:rPr>
        <w:t xml:space="preserve"> הסעיף הזה </w:t>
      </w:r>
      <w:bookmarkStart w:id="8442" w:name="_ETM_Q1_1860447"/>
      <w:bookmarkEnd w:id="8442"/>
      <w:r>
        <w:rPr>
          <w:rFonts w:hint="cs"/>
          <w:rtl/>
          <w:lang w:eastAsia="he-IL"/>
        </w:rPr>
        <w:t>כמובן היה בלתי אפשרי ו</w:t>
      </w:r>
      <w:bookmarkStart w:id="8443" w:name="_ETM_Q1_1862325"/>
      <w:bookmarkEnd w:id="8443"/>
      <w:r>
        <w:rPr>
          <w:rFonts w:hint="cs"/>
          <w:rtl/>
          <w:lang w:eastAsia="he-IL"/>
        </w:rPr>
        <w:t xml:space="preserve">לכן עמדת המדינה התקבלה </w:t>
      </w:r>
      <w:bookmarkStart w:id="8444" w:name="_ETM_Q1_1864585"/>
      <w:bookmarkEnd w:id="8444"/>
      <w:r w:rsidR="00D4125E">
        <w:rPr>
          <w:rFonts w:hint="cs"/>
          <w:rtl/>
          <w:lang w:eastAsia="he-IL"/>
        </w:rPr>
        <w:t>בבית המשפט העליו</w:t>
      </w:r>
      <w:bookmarkStart w:id="8445" w:name="_ETM_Q1_1864803"/>
      <w:bookmarkEnd w:id="8445"/>
      <w:r w:rsidR="00D4125E">
        <w:rPr>
          <w:rFonts w:hint="cs"/>
          <w:rtl/>
          <w:lang w:eastAsia="he-IL"/>
        </w:rPr>
        <w:t xml:space="preserve">ן, השופט מזוז </w:t>
      </w:r>
      <w:bookmarkStart w:id="8446" w:name="_ETM_Q1_1866395"/>
      <w:bookmarkEnd w:id="8446"/>
      <w:r w:rsidR="00D4125E">
        <w:rPr>
          <w:rFonts w:hint="cs"/>
          <w:rtl/>
          <w:lang w:eastAsia="he-IL"/>
        </w:rPr>
        <w:t xml:space="preserve">פירש אותו כפי שפירש אותו, </w:t>
      </w:r>
      <w:bookmarkStart w:id="8447" w:name="_ETM_Q1_1870052"/>
      <w:bookmarkEnd w:id="8447"/>
      <w:r w:rsidR="00D4125E">
        <w:rPr>
          <w:rFonts w:hint="cs"/>
          <w:rtl/>
          <w:lang w:eastAsia="he-IL"/>
        </w:rPr>
        <w:t>אני לא אלאה פה את הוועדה. לכן הסעיף הזה בעצ</w:t>
      </w:r>
      <w:bookmarkStart w:id="8448" w:name="_ETM_Q1_1874589"/>
      <w:bookmarkEnd w:id="8448"/>
      <w:r w:rsidR="00D4125E">
        <w:rPr>
          <w:rFonts w:hint="cs"/>
          <w:rtl/>
          <w:lang w:eastAsia="he-IL"/>
        </w:rPr>
        <w:t>ם, המשמעות שלו כמעט בוטלה על ידי בית המשפט העליו</w:t>
      </w:r>
      <w:bookmarkStart w:id="8449" w:name="_ETM_Q1_1877582"/>
      <w:bookmarkEnd w:id="8449"/>
      <w:r w:rsidR="00D4125E">
        <w:rPr>
          <w:rFonts w:hint="cs"/>
          <w:rtl/>
          <w:lang w:eastAsia="he-IL"/>
        </w:rPr>
        <w:t xml:space="preserve">ן. בכל מקרה </w:t>
      </w:r>
      <w:bookmarkStart w:id="8450" w:name="_ETM_Q1_1878917"/>
      <w:bookmarkEnd w:id="8450"/>
      <w:r w:rsidR="00D4125E">
        <w:rPr>
          <w:rFonts w:hint="cs"/>
          <w:rtl/>
          <w:lang w:eastAsia="he-IL"/>
        </w:rPr>
        <w:t>זה לעניין ה</w:t>
      </w:r>
      <w:r w:rsidR="00A96D81">
        <w:rPr>
          <w:rFonts w:hint="cs"/>
          <w:rtl/>
          <w:lang w:eastAsia="he-IL"/>
        </w:rPr>
        <w:t>חניה</w:t>
      </w:r>
      <w:r w:rsidR="00D4125E">
        <w:rPr>
          <w:rFonts w:hint="cs"/>
          <w:rtl/>
          <w:lang w:eastAsia="he-IL"/>
        </w:rPr>
        <w:t>.</w:t>
      </w:r>
      <w:bookmarkStart w:id="8451" w:name="_ETM_Q1_1880544"/>
      <w:bookmarkEnd w:id="8451"/>
    </w:p>
    <w:p w14:paraId="189B785B" w14:textId="1F64F2BC" w:rsidR="00D4125E" w:rsidRDefault="00D4125E" w:rsidP="00D14D6A">
      <w:pPr>
        <w:rPr>
          <w:rtl/>
          <w:lang w:eastAsia="he-IL"/>
        </w:rPr>
      </w:pPr>
      <w:bookmarkStart w:id="8452" w:name="_ETM_Q1_1880614"/>
      <w:bookmarkStart w:id="8453" w:name="_ETM_Q1_1884799"/>
      <w:bookmarkEnd w:id="8452"/>
      <w:bookmarkEnd w:id="8453"/>
    </w:p>
    <w:p w14:paraId="7EC0C832" w14:textId="1123D2AC" w:rsidR="00D4125E" w:rsidRDefault="00D4125E" w:rsidP="00D14D6A">
      <w:pPr>
        <w:rPr>
          <w:rtl/>
          <w:lang w:eastAsia="he-IL"/>
        </w:rPr>
      </w:pPr>
      <w:bookmarkStart w:id="8454" w:name="_ETM_Q1_1880661"/>
      <w:bookmarkEnd w:id="8454"/>
      <w:r>
        <w:rPr>
          <w:rFonts w:hint="cs"/>
          <w:rtl/>
          <w:lang w:eastAsia="he-IL"/>
        </w:rPr>
        <w:t>ע</w:t>
      </w:r>
      <w:bookmarkStart w:id="8455" w:name="_ETM_Q1_1880736"/>
      <w:bookmarkEnd w:id="8455"/>
      <w:r>
        <w:rPr>
          <w:rFonts w:hint="cs"/>
          <w:rtl/>
          <w:lang w:eastAsia="he-IL"/>
        </w:rPr>
        <w:t xml:space="preserve">וד שתי </w:t>
      </w:r>
      <w:bookmarkStart w:id="8456" w:name="_ETM_Q1_1878983"/>
      <w:bookmarkEnd w:id="8456"/>
      <w:r>
        <w:rPr>
          <w:rFonts w:hint="cs"/>
          <w:rtl/>
          <w:lang w:eastAsia="he-IL"/>
        </w:rPr>
        <w:t>נקודות אני אתייחס בחצי דקה. מה</w:t>
      </w:r>
      <w:bookmarkStart w:id="8457" w:name="_ETM_Q1_1882275"/>
      <w:bookmarkEnd w:id="8457"/>
      <w:r>
        <w:rPr>
          <w:rFonts w:hint="cs"/>
          <w:rtl/>
          <w:lang w:eastAsia="he-IL"/>
        </w:rPr>
        <w:t xml:space="preserve"> שהזכירו </w:t>
      </w:r>
      <w:bookmarkStart w:id="8458" w:name="_ETM_Q1_1881464"/>
      <w:bookmarkEnd w:id="8458"/>
      <w:r>
        <w:rPr>
          <w:rFonts w:hint="cs"/>
          <w:rtl/>
          <w:lang w:eastAsia="he-IL"/>
        </w:rPr>
        <w:t>פה לגבי שטחי שירות עיליים?</w:t>
      </w:r>
      <w:bookmarkStart w:id="8459" w:name="_ETM_Q1_1882207"/>
      <w:bookmarkEnd w:id="8459"/>
      <w:r w:rsidR="004334FD">
        <w:rPr>
          <w:rFonts w:hint="cs"/>
          <w:rtl/>
          <w:lang w:eastAsia="he-IL"/>
        </w:rPr>
        <w:t xml:space="preserve"> אנחנו מכירים את הטענות, </w:t>
      </w:r>
      <w:bookmarkStart w:id="8460" w:name="_ETM_Q1_1885633"/>
      <w:bookmarkEnd w:id="8460"/>
      <w:r w:rsidR="004334FD">
        <w:rPr>
          <w:rFonts w:hint="cs"/>
          <w:rtl/>
          <w:lang w:eastAsia="he-IL"/>
        </w:rPr>
        <w:t xml:space="preserve">אנחנו מכירים גם את החישובים. גם היום קיבלנו נתונים נוספים </w:t>
      </w:r>
      <w:bookmarkStart w:id="8461" w:name="_ETM_Q1_1892248"/>
      <w:bookmarkEnd w:id="8461"/>
      <w:r w:rsidR="004334FD">
        <w:rPr>
          <w:rFonts w:hint="cs"/>
          <w:rtl/>
          <w:lang w:eastAsia="he-IL"/>
        </w:rPr>
        <w:t>לגבי החישובים האלה, אבל מה שכן בדיוק בעניין הזה</w:t>
      </w:r>
      <w:bookmarkStart w:id="8462" w:name="_ETM_Q1_1890890"/>
      <w:bookmarkEnd w:id="8462"/>
      <w:r w:rsidR="004334FD">
        <w:rPr>
          <w:rFonts w:hint="cs"/>
          <w:rtl/>
          <w:lang w:eastAsia="he-IL"/>
        </w:rPr>
        <w:t>,</w:t>
      </w:r>
      <w:bookmarkStart w:id="8463" w:name="_ETM_Q1_1894318"/>
      <w:bookmarkEnd w:id="8463"/>
      <w:r w:rsidR="004334FD">
        <w:rPr>
          <w:rFonts w:hint="cs"/>
          <w:rtl/>
          <w:lang w:eastAsia="he-IL"/>
        </w:rPr>
        <w:t xml:space="preserve"> בגלל העניין הזה נוספה </w:t>
      </w:r>
      <w:bookmarkStart w:id="8464" w:name="_ETM_Q1_1894899"/>
      <w:bookmarkEnd w:id="8464"/>
      <w:r w:rsidR="004334FD">
        <w:rPr>
          <w:rFonts w:hint="cs"/>
          <w:rtl/>
          <w:lang w:eastAsia="he-IL"/>
        </w:rPr>
        <w:t>בהצעת החוק, כבר נגיע</w:t>
      </w:r>
      <w:bookmarkStart w:id="8465" w:name="_ETM_Q1_1897484"/>
      <w:bookmarkEnd w:id="8465"/>
      <w:r w:rsidR="004334FD">
        <w:rPr>
          <w:rFonts w:hint="cs"/>
          <w:rtl/>
          <w:lang w:eastAsia="he-IL"/>
        </w:rPr>
        <w:t xml:space="preserve"> לסעיף, סמכות לשר הפנים להחליט בצו לגבי מרחבי </w:t>
      </w:r>
      <w:bookmarkStart w:id="8466" w:name="_ETM_Q1_1901400"/>
      <w:bookmarkEnd w:id="8466"/>
      <w:r w:rsidR="004334FD">
        <w:rPr>
          <w:rFonts w:hint="cs"/>
          <w:rtl/>
          <w:lang w:eastAsia="he-IL"/>
        </w:rPr>
        <w:t>תכנון מקומיים,</w:t>
      </w:r>
      <w:bookmarkStart w:id="8467" w:name="_ETM_Q1_1904107"/>
      <w:bookmarkEnd w:id="8467"/>
      <w:r w:rsidR="004334FD">
        <w:rPr>
          <w:rFonts w:hint="cs"/>
          <w:rtl/>
          <w:lang w:eastAsia="he-IL"/>
        </w:rPr>
        <w:t xml:space="preserve"> שזה </w:t>
      </w:r>
      <w:bookmarkStart w:id="8468" w:name="_ETM_Q1_1903623"/>
      <w:bookmarkEnd w:id="8468"/>
      <w:r w:rsidR="004334FD">
        <w:rPr>
          <w:rFonts w:hint="cs"/>
          <w:rtl/>
          <w:lang w:eastAsia="he-IL"/>
        </w:rPr>
        <w:t xml:space="preserve">לא כולל ממ"ד. בדיוק איפה שערכי הקרקע </w:t>
      </w:r>
      <w:bookmarkStart w:id="8469" w:name="_ETM_Q1_1908551"/>
      <w:bookmarkStart w:id="8470" w:name="_ETM_Q1_1905727"/>
      <w:bookmarkEnd w:id="8469"/>
      <w:bookmarkEnd w:id="8470"/>
      <w:r w:rsidR="004334FD">
        <w:rPr>
          <w:rFonts w:hint="cs"/>
          <w:rtl/>
          <w:lang w:eastAsia="he-IL"/>
        </w:rPr>
        <w:t>יראו ש-400% הם גבוליים, אז יש את הסמכות ש</w:t>
      </w:r>
      <w:bookmarkStart w:id="8471" w:name="_ETM_Q1_1909006"/>
      <w:bookmarkEnd w:id="8471"/>
      <w:r w:rsidR="004334FD">
        <w:rPr>
          <w:rFonts w:hint="cs"/>
          <w:rtl/>
          <w:lang w:eastAsia="he-IL"/>
        </w:rPr>
        <w:t xml:space="preserve">הממ"ד </w:t>
      </w:r>
      <w:bookmarkStart w:id="8472" w:name="_ETM_Q1_1911561"/>
      <w:bookmarkEnd w:id="8472"/>
      <w:r w:rsidR="004334FD">
        <w:rPr>
          <w:rFonts w:hint="cs"/>
          <w:rtl/>
          <w:lang w:eastAsia="he-IL"/>
        </w:rPr>
        <w:t>יבוא בנוסף</w:t>
      </w:r>
      <w:bookmarkStart w:id="8473" w:name="_ETM_Q1_1911522"/>
      <w:bookmarkEnd w:id="8473"/>
      <w:r w:rsidR="004334FD">
        <w:rPr>
          <w:rFonts w:hint="cs"/>
          <w:rtl/>
          <w:lang w:eastAsia="he-IL"/>
        </w:rPr>
        <w:t>, מעבר לסמכות של ה-450%, 500% ו-550% שכבר נגיע</w:t>
      </w:r>
      <w:bookmarkStart w:id="8474" w:name="_ETM_Q1_1913115"/>
      <w:bookmarkEnd w:id="8474"/>
      <w:r w:rsidR="004334FD">
        <w:rPr>
          <w:rFonts w:hint="cs"/>
          <w:rtl/>
          <w:lang w:eastAsia="he-IL"/>
        </w:rPr>
        <w:t>.</w:t>
      </w:r>
      <w:bookmarkStart w:id="8475" w:name="_ETM_Q1_1917816"/>
      <w:bookmarkEnd w:id="8475"/>
    </w:p>
    <w:p w14:paraId="2655BD38" w14:textId="4248D1AE" w:rsidR="004334FD" w:rsidRDefault="004334FD" w:rsidP="00D14D6A">
      <w:pPr>
        <w:rPr>
          <w:rtl/>
          <w:lang w:eastAsia="he-IL"/>
        </w:rPr>
      </w:pPr>
      <w:bookmarkStart w:id="8476" w:name="_ETM_Q1_1917898"/>
      <w:bookmarkStart w:id="8477" w:name="_ETM_Q1_1918110"/>
      <w:bookmarkEnd w:id="8476"/>
      <w:bookmarkEnd w:id="8477"/>
    </w:p>
    <w:p w14:paraId="7EA0CCDC" w14:textId="7BE2A60C" w:rsidR="004334FD" w:rsidRDefault="004334FD" w:rsidP="00D14D6A">
      <w:pPr>
        <w:rPr>
          <w:rtl/>
          <w:lang w:eastAsia="he-IL"/>
        </w:rPr>
      </w:pPr>
      <w:bookmarkStart w:id="8478" w:name="_ETM_Q1_1918196"/>
      <w:bookmarkStart w:id="8479" w:name="_ETM_Q1_1915385"/>
      <w:bookmarkEnd w:id="8478"/>
      <w:bookmarkEnd w:id="8479"/>
      <w:r>
        <w:rPr>
          <w:rFonts w:hint="cs"/>
          <w:rtl/>
          <w:lang w:eastAsia="he-IL"/>
        </w:rPr>
        <w:t>נקודה אחרונה נוגעת לתוספות בנייה.</w:t>
      </w:r>
      <w:bookmarkStart w:id="8480" w:name="_ETM_Q1_1918127"/>
      <w:bookmarkEnd w:id="8480"/>
      <w:r>
        <w:rPr>
          <w:rFonts w:hint="cs"/>
          <w:rtl/>
          <w:lang w:eastAsia="he-IL"/>
        </w:rPr>
        <w:t xml:space="preserve"> זו שאלה מהותית, אני </w:t>
      </w:r>
      <w:bookmarkStart w:id="8481" w:name="_ETM_Q1_1920895"/>
      <w:bookmarkEnd w:id="8481"/>
      <w:r>
        <w:rPr>
          <w:rFonts w:hint="cs"/>
          <w:rtl/>
          <w:lang w:eastAsia="he-IL"/>
        </w:rPr>
        <w:t>לא מקל בה ראש</w:t>
      </w:r>
      <w:bookmarkStart w:id="8482" w:name="_ETM_Q1_1919969"/>
      <w:bookmarkEnd w:id="8482"/>
      <w:r>
        <w:rPr>
          <w:rFonts w:hint="cs"/>
          <w:rtl/>
          <w:lang w:eastAsia="he-IL"/>
        </w:rPr>
        <w:t>, אבל אנחנו לא יכולים להסכים</w:t>
      </w:r>
      <w:bookmarkStart w:id="8483" w:name="_ETM_Q1_1923599"/>
      <w:bookmarkEnd w:id="8483"/>
      <w:r>
        <w:rPr>
          <w:rFonts w:hint="cs"/>
          <w:rtl/>
          <w:lang w:eastAsia="he-IL"/>
        </w:rPr>
        <w:t xml:space="preserve"> בעניין הזה להצעת הייעוץ המשפטי, אני אסביר. אנחנו הקל</w:t>
      </w:r>
      <w:bookmarkStart w:id="8484" w:name="_ETM_Q1_1926237"/>
      <w:bookmarkEnd w:id="8484"/>
      <w:r>
        <w:rPr>
          <w:rFonts w:hint="cs"/>
          <w:rtl/>
          <w:lang w:eastAsia="he-IL"/>
        </w:rPr>
        <w:t xml:space="preserve">נו מאוד </w:t>
      </w:r>
      <w:bookmarkStart w:id="8485" w:name="_ETM_Q1_1928688"/>
      <w:bookmarkEnd w:id="8485"/>
      <w:r>
        <w:rPr>
          <w:rFonts w:hint="cs"/>
          <w:rtl/>
          <w:lang w:eastAsia="he-IL"/>
        </w:rPr>
        <w:t>לעומת תמ"א 38</w:t>
      </w:r>
      <w:bookmarkStart w:id="8486" w:name="_ETM_Q1_1927837"/>
      <w:bookmarkEnd w:id="8486"/>
      <w:r>
        <w:rPr>
          <w:rFonts w:hint="cs"/>
          <w:rtl/>
          <w:lang w:eastAsia="he-IL"/>
        </w:rPr>
        <w:t xml:space="preserve">, תמ"א 38 קובעת </w:t>
      </w:r>
      <w:r w:rsidR="002D5381">
        <w:rPr>
          <w:rFonts w:hint="cs"/>
          <w:rtl/>
          <w:lang w:eastAsia="he-IL"/>
        </w:rPr>
        <w:t xml:space="preserve">שאם יש תוספות בנייה </w:t>
      </w:r>
      <w:bookmarkStart w:id="8487" w:name="_ETM_Q1_1933179"/>
      <w:bookmarkEnd w:id="8487"/>
      <w:r w:rsidR="002D5381">
        <w:rPr>
          <w:rFonts w:hint="cs"/>
          <w:rtl/>
          <w:lang w:eastAsia="he-IL"/>
        </w:rPr>
        <w:t xml:space="preserve">אחרי </w:t>
      </w:r>
      <w:bookmarkStart w:id="8488" w:name="_ETM_Q1_1931802"/>
      <w:bookmarkEnd w:id="8488"/>
      <w:r w:rsidR="002D5381">
        <w:rPr>
          <w:rFonts w:hint="cs"/>
          <w:rtl/>
          <w:lang w:eastAsia="he-IL"/>
        </w:rPr>
        <w:t>2005 אין בכלל תכולה לתמ"א, אין. הסעיף</w:t>
      </w:r>
      <w:bookmarkStart w:id="8489" w:name="_ETM_Q1_1937618"/>
      <w:bookmarkEnd w:id="8489"/>
      <w:r w:rsidR="002D5381">
        <w:rPr>
          <w:rFonts w:hint="cs"/>
          <w:rtl/>
          <w:lang w:eastAsia="he-IL"/>
        </w:rPr>
        <w:t xml:space="preserve"> הזה הגיע לוועדות</w:t>
      </w:r>
      <w:bookmarkStart w:id="8490" w:name="_ETM_Q1_1936075"/>
      <w:bookmarkEnd w:id="8490"/>
      <w:r w:rsidR="002D5381">
        <w:rPr>
          <w:rFonts w:hint="cs"/>
          <w:rtl/>
          <w:lang w:eastAsia="he-IL"/>
        </w:rPr>
        <w:t xml:space="preserve"> ערר, הגיע לבתי משפט והגיע גם ל</w:t>
      </w:r>
      <w:bookmarkStart w:id="8491" w:name="_ETM_Q1_1940141"/>
      <w:bookmarkStart w:id="8492" w:name="_ETM_Q1_1939047"/>
      <w:bookmarkEnd w:id="8491"/>
      <w:bookmarkEnd w:id="8492"/>
      <w:r w:rsidR="002D5381">
        <w:rPr>
          <w:rFonts w:hint="cs"/>
          <w:rtl/>
          <w:lang w:eastAsia="he-IL"/>
        </w:rPr>
        <w:t xml:space="preserve">בית המשפט העליון, אפילו ביותר מפסק דין אחד. הוא </w:t>
      </w:r>
      <w:bookmarkStart w:id="8493" w:name="_ETM_Q1_1944413"/>
      <w:bookmarkEnd w:id="8493"/>
      <w:r w:rsidR="002D5381">
        <w:rPr>
          <w:rFonts w:hint="cs"/>
          <w:rtl/>
          <w:lang w:eastAsia="he-IL"/>
        </w:rPr>
        <w:t>פורש באופנים שונים ומשונים, אני לא אלאה פה את הוועדה. אבל</w:t>
      </w:r>
      <w:bookmarkStart w:id="8494" w:name="_ETM_Q1_1951511"/>
      <w:bookmarkEnd w:id="8494"/>
      <w:r w:rsidR="002D5381">
        <w:rPr>
          <w:rFonts w:hint="cs"/>
          <w:rtl/>
          <w:lang w:eastAsia="he-IL"/>
        </w:rPr>
        <w:t xml:space="preserve"> כן תוספת בנייה בהיקף משמעותי שולל</w:t>
      </w:r>
      <w:bookmarkStart w:id="8495" w:name="_ETM_Q1_1952649"/>
      <w:bookmarkEnd w:id="8495"/>
      <w:r w:rsidR="002D5381">
        <w:rPr>
          <w:rFonts w:hint="cs"/>
          <w:rtl/>
          <w:lang w:eastAsia="he-IL"/>
        </w:rPr>
        <w:t xml:space="preserve">ת היום לפי תמ"א 38 </w:t>
      </w:r>
      <w:bookmarkStart w:id="8496" w:name="_ETM_Q1_1956307"/>
      <w:bookmarkEnd w:id="8496"/>
      <w:r w:rsidR="009C0309">
        <w:rPr>
          <w:rFonts w:hint="cs"/>
          <w:rtl/>
          <w:lang w:eastAsia="he-IL"/>
        </w:rPr>
        <w:t>את תכולת התמ</w:t>
      </w:r>
      <w:bookmarkStart w:id="8497" w:name="_ETM_Q1_1955735"/>
      <w:bookmarkEnd w:id="8497"/>
      <w:r w:rsidR="009C0309">
        <w:rPr>
          <w:rFonts w:hint="cs"/>
          <w:rtl/>
          <w:lang w:eastAsia="he-IL"/>
        </w:rPr>
        <w:t xml:space="preserve">"א, לכל הדעות. ופה אנחנו מקלים מאוד, אנחנו </w:t>
      </w:r>
      <w:bookmarkStart w:id="8498" w:name="_ETM_Q1_1961188"/>
      <w:bookmarkEnd w:id="8498"/>
      <w:r w:rsidR="009C0309">
        <w:rPr>
          <w:rFonts w:hint="cs"/>
          <w:rtl/>
          <w:lang w:eastAsia="he-IL"/>
        </w:rPr>
        <w:t>אומרים שזה לא מו</w:t>
      </w:r>
      <w:bookmarkStart w:id="8499" w:name="_ETM_Q1_1960286"/>
      <w:bookmarkEnd w:id="8499"/>
      <w:r w:rsidR="009C0309">
        <w:rPr>
          <w:rFonts w:hint="cs"/>
          <w:rtl/>
          <w:lang w:eastAsia="he-IL"/>
        </w:rPr>
        <w:t>נע, זה לא</w:t>
      </w:r>
      <w:bookmarkStart w:id="8500" w:name="_ETM_Q1_1960289"/>
      <w:bookmarkEnd w:id="8500"/>
      <w:r w:rsidR="009C0309">
        <w:rPr>
          <w:rFonts w:hint="cs"/>
          <w:rtl/>
          <w:lang w:eastAsia="he-IL"/>
        </w:rPr>
        <w:t xml:space="preserve"> מונע. רק </w:t>
      </w:r>
      <w:bookmarkStart w:id="8501" w:name="_ETM_Q1_1960965"/>
      <w:bookmarkEnd w:id="8501"/>
      <w:r w:rsidR="009C0309">
        <w:rPr>
          <w:rFonts w:hint="cs"/>
          <w:rtl/>
          <w:lang w:eastAsia="he-IL"/>
        </w:rPr>
        <w:t xml:space="preserve">לא </w:t>
      </w:r>
      <w:bookmarkStart w:id="8502" w:name="_ETM_Q1_1961212"/>
      <w:bookmarkEnd w:id="8502"/>
      <w:r w:rsidR="009C0309">
        <w:rPr>
          <w:rFonts w:hint="cs"/>
          <w:rtl/>
          <w:lang w:eastAsia="he-IL"/>
        </w:rPr>
        <w:t xml:space="preserve">מביאים את זה בחשבון בבסיס ה-400%. עכשיו, </w:t>
      </w:r>
      <w:bookmarkStart w:id="8503" w:name="_ETM_Q1_1964196"/>
      <w:bookmarkEnd w:id="8503"/>
      <w:r w:rsidR="009C0309">
        <w:rPr>
          <w:rFonts w:hint="cs"/>
          <w:rtl/>
          <w:lang w:eastAsia="he-IL"/>
        </w:rPr>
        <w:t>טוען הייעוץ המשפטי</w:t>
      </w:r>
      <w:bookmarkStart w:id="8504" w:name="_ETM_Q1_1965822"/>
      <w:bookmarkEnd w:id="8504"/>
      <w:r w:rsidR="009C0309">
        <w:rPr>
          <w:rFonts w:hint="cs"/>
          <w:rtl/>
          <w:lang w:eastAsia="he-IL"/>
        </w:rPr>
        <w:t xml:space="preserve"> וטוענים רבים אחרים שזה אומר שלא יהיה פרויקט, כי</w:t>
      </w:r>
      <w:bookmarkStart w:id="8505" w:name="_ETM_Q1_1971442"/>
      <w:bookmarkEnd w:id="8505"/>
      <w:r w:rsidR="009C0309">
        <w:rPr>
          <w:rFonts w:hint="cs"/>
          <w:rtl/>
          <w:lang w:eastAsia="he-IL"/>
        </w:rPr>
        <w:t xml:space="preserve"> עם </w:t>
      </w:r>
      <w:bookmarkStart w:id="8506" w:name="_ETM_Q1_1968889"/>
      <w:bookmarkEnd w:id="8506"/>
      <w:r w:rsidR="009C0309">
        <w:rPr>
          <w:rFonts w:hint="cs"/>
          <w:rtl/>
          <w:lang w:eastAsia="he-IL"/>
        </w:rPr>
        <w:t xml:space="preserve">כל הכבוד אם יש בנייה שבוצעה לפני מספר שנים </w:t>
      </w:r>
      <w:bookmarkStart w:id="8507" w:name="_ETM_Q1_1973110"/>
      <w:bookmarkEnd w:id="8507"/>
      <w:r w:rsidR="009C0309">
        <w:rPr>
          <w:rFonts w:hint="cs"/>
          <w:rtl/>
          <w:lang w:eastAsia="he-IL"/>
        </w:rPr>
        <w:t xml:space="preserve">כדין ולא ניתן מכפיל של פי </w:t>
      </w:r>
      <w:bookmarkStart w:id="8508" w:name="_ETM_Q1_1973581"/>
      <w:bookmarkEnd w:id="8508"/>
      <w:r w:rsidR="009C0309">
        <w:rPr>
          <w:rFonts w:hint="cs"/>
          <w:rtl/>
          <w:lang w:eastAsia="he-IL"/>
        </w:rPr>
        <w:t>4, אז לא יהיה</w:t>
      </w:r>
      <w:bookmarkStart w:id="8509" w:name="_ETM_Q1_1975795"/>
      <w:bookmarkEnd w:id="8509"/>
      <w:r w:rsidR="009C0309">
        <w:rPr>
          <w:rFonts w:hint="cs"/>
          <w:rtl/>
          <w:lang w:eastAsia="he-IL"/>
        </w:rPr>
        <w:t xml:space="preserve"> פרו</w:t>
      </w:r>
      <w:bookmarkStart w:id="8510" w:name="_ETM_Q1_2001687"/>
      <w:bookmarkEnd w:id="8510"/>
      <w:r w:rsidR="009C0309">
        <w:rPr>
          <w:rFonts w:hint="cs"/>
          <w:rtl/>
          <w:lang w:eastAsia="he-IL"/>
        </w:rPr>
        <w:t>יקט. זו הטענה והיא טענה נכונה, אנחנו לא אומרים שהיא לא נ</w:t>
      </w:r>
      <w:bookmarkStart w:id="8511" w:name="_ETM_Q1_1976639"/>
      <w:bookmarkEnd w:id="8511"/>
      <w:r w:rsidR="009C0309">
        <w:rPr>
          <w:rFonts w:hint="cs"/>
          <w:rtl/>
          <w:lang w:eastAsia="he-IL"/>
        </w:rPr>
        <w:t xml:space="preserve">כונה. אבל </w:t>
      </w:r>
      <w:bookmarkStart w:id="8512" w:name="_ETM_Q1_1978022"/>
      <w:bookmarkStart w:id="8513" w:name="_ETM_Q1_1979273"/>
      <w:bookmarkStart w:id="8514" w:name="_ETM_Q1_1978063"/>
      <w:bookmarkEnd w:id="8512"/>
      <w:bookmarkEnd w:id="8513"/>
      <w:bookmarkEnd w:id="8514"/>
      <w:r w:rsidR="009C0309">
        <w:rPr>
          <w:rFonts w:hint="cs"/>
          <w:rtl/>
          <w:lang w:eastAsia="he-IL"/>
        </w:rPr>
        <w:t xml:space="preserve">אם היקף התוספת </w:t>
      </w:r>
      <w:bookmarkStart w:id="8515" w:name="_ETM_Q1_1980317"/>
      <w:bookmarkEnd w:id="8515"/>
      <w:r w:rsidR="009C0309">
        <w:rPr>
          <w:rFonts w:hint="cs"/>
          <w:rtl/>
          <w:lang w:eastAsia="he-IL"/>
        </w:rPr>
        <w:t xml:space="preserve">היה יחסית שולי, </w:t>
      </w:r>
      <w:bookmarkStart w:id="8516" w:name="_ETM_Q1_1982949"/>
      <w:bookmarkStart w:id="8517" w:name="_ETM_Q1_1981844"/>
      <w:bookmarkEnd w:id="8516"/>
      <w:bookmarkEnd w:id="8517"/>
      <w:r w:rsidR="009C0309">
        <w:rPr>
          <w:rFonts w:hint="cs"/>
          <w:rtl/>
          <w:lang w:eastAsia="he-IL"/>
        </w:rPr>
        <w:t>הוסיפו ממ"ד ואולי עוד טיפה, אז זה גם כנראה</w:t>
      </w:r>
      <w:bookmarkStart w:id="8518" w:name="_ETM_Q1_1986528"/>
      <w:bookmarkEnd w:id="8518"/>
      <w:r w:rsidR="009C0309">
        <w:rPr>
          <w:rFonts w:hint="cs"/>
          <w:rtl/>
          <w:lang w:eastAsia="he-IL"/>
        </w:rPr>
        <w:t xml:space="preserve"> לא בדיוק </w:t>
      </w:r>
      <w:bookmarkStart w:id="8519" w:name="_ETM_Q1_1984463"/>
      <w:bookmarkEnd w:id="8519"/>
      <w:r w:rsidR="009C0309">
        <w:rPr>
          <w:rFonts w:hint="cs"/>
          <w:rtl/>
          <w:lang w:eastAsia="he-IL"/>
        </w:rPr>
        <w:t xml:space="preserve">יסכל. </w:t>
      </w:r>
      <w:bookmarkStart w:id="8520" w:name="_ETM_Q1_1986848"/>
      <w:bookmarkEnd w:id="8520"/>
      <w:r w:rsidR="009C0309">
        <w:rPr>
          <w:rFonts w:hint="cs"/>
          <w:rtl/>
          <w:lang w:eastAsia="he-IL"/>
        </w:rPr>
        <w:t xml:space="preserve">אם לפני שלוש שנים או לפני שנה היה מבנה </w:t>
      </w:r>
      <w:bookmarkStart w:id="8521" w:name="_ETM_Q1_1993371"/>
      <w:bookmarkEnd w:id="8521"/>
      <w:r w:rsidR="009C0309">
        <w:rPr>
          <w:rFonts w:hint="cs"/>
          <w:rtl/>
          <w:lang w:eastAsia="he-IL"/>
        </w:rPr>
        <w:t>שניתן לו היתר בשנת</w:t>
      </w:r>
      <w:bookmarkStart w:id="8522" w:name="_ETM_Q1_1992189"/>
      <w:bookmarkEnd w:id="8522"/>
      <w:r w:rsidR="009C0309">
        <w:rPr>
          <w:rFonts w:hint="cs"/>
          <w:rtl/>
          <w:lang w:eastAsia="he-IL"/>
        </w:rPr>
        <w:t xml:space="preserve"> 80' והכפילו, הוסיפו עוד שלוש קומות</w:t>
      </w:r>
      <w:bookmarkStart w:id="8523" w:name="_ETM_Q1_1996994"/>
      <w:bookmarkStart w:id="8524" w:name="_ETM_Q1_1994504"/>
      <w:bookmarkEnd w:id="8523"/>
      <w:bookmarkEnd w:id="8524"/>
      <w:r w:rsidR="009C0309">
        <w:rPr>
          <w:rFonts w:hint="cs"/>
          <w:rtl/>
          <w:lang w:eastAsia="he-IL"/>
        </w:rPr>
        <w:t xml:space="preserve">, האם יעלה על הדעת שהמכפיל של </w:t>
      </w:r>
      <w:bookmarkStart w:id="8525" w:name="_ETM_Q1_1995926"/>
      <w:bookmarkEnd w:id="8525"/>
      <w:r w:rsidR="009C0309">
        <w:rPr>
          <w:rFonts w:hint="cs"/>
          <w:rtl/>
          <w:lang w:eastAsia="he-IL"/>
        </w:rPr>
        <w:t xml:space="preserve">פי 4 </w:t>
      </w:r>
      <w:bookmarkStart w:id="8526" w:name="_ETM_Q1_1996433"/>
      <w:bookmarkEnd w:id="8526"/>
      <w:r w:rsidR="009C0309">
        <w:rPr>
          <w:rFonts w:hint="cs"/>
          <w:rtl/>
          <w:lang w:eastAsia="he-IL"/>
        </w:rPr>
        <w:t xml:space="preserve">יהיה לפי </w:t>
      </w:r>
      <w:bookmarkStart w:id="8527" w:name="_ETM_Q1_1997516"/>
      <w:bookmarkEnd w:id="8527"/>
      <w:r w:rsidR="009C0309">
        <w:rPr>
          <w:rFonts w:hint="cs"/>
          <w:rtl/>
          <w:lang w:eastAsia="he-IL"/>
        </w:rPr>
        <w:t xml:space="preserve">ששת הקומות, שאך ורק עכשיו סיימו לבנות </w:t>
      </w:r>
      <w:bookmarkStart w:id="8528" w:name="_ETM_Q1_2003063"/>
      <w:bookmarkEnd w:id="8528"/>
      <w:r w:rsidR="009C0309">
        <w:rPr>
          <w:rFonts w:hint="cs"/>
          <w:rtl/>
          <w:lang w:eastAsia="he-IL"/>
        </w:rPr>
        <w:t>את התוספות? זה לא יעלה על הדעת.</w:t>
      </w:r>
    </w:p>
    <w:p w14:paraId="6C97E1E6" w14:textId="19C22F5D" w:rsidR="009C0309" w:rsidRDefault="009C0309" w:rsidP="00D14D6A">
      <w:pPr>
        <w:rPr>
          <w:rtl/>
          <w:lang w:eastAsia="he-IL"/>
        </w:rPr>
      </w:pPr>
    </w:p>
    <w:p w14:paraId="499FD189" w14:textId="09DCF462" w:rsidR="009C0309" w:rsidRDefault="009C0309" w:rsidP="009C0309">
      <w:pPr>
        <w:pStyle w:val="a4"/>
        <w:keepNext/>
        <w:rPr>
          <w:rtl/>
        </w:rPr>
      </w:pPr>
      <w:bookmarkStart w:id="8529" w:name="ET_speaker_תומר_רוזנר_835"/>
      <w:r w:rsidRPr="009C0309">
        <w:rPr>
          <w:rStyle w:val="TagStyle"/>
          <w:rtl/>
        </w:rPr>
        <w:t xml:space="preserve"> &lt;&lt; דובר &gt;&gt; </w:t>
      </w:r>
      <w:r>
        <w:rPr>
          <w:rtl/>
        </w:rPr>
        <w:t>תומר רוזנר:</w:t>
      </w:r>
      <w:r w:rsidRPr="009C0309">
        <w:rPr>
          <w:rStyle w:val="TagStyle"/>
          <w:rtl/>
        </w:rPr>
        <w:t xml:space="preserve"> &lt;&lt; דובר &gt;&gt;</w:t>
      </w:r>
      <w:r w:rsidR="002A363D">
        <w:rPr>
          <w:rtl/>
        </w:rPr>
        <w:t xml:space="preserve"> </w:t>
      </w:r>
      <w:r>
        <w:rPr>
          <w:rtl/>
        </w:rPr>
        <w:t xml:space="preserve"> </w:t>
      </w:r>
      <w:bookmarkEnd w:id="8529"/>
    </w:p>
    <w:p w14:paraId="63F9D870" w14:textId="02F1338E" w:rsidR="009C0309" w:rsidRDefault="009C0309" w:rsidP="009C0309">
      <w:pPr>
        <w:pStyle w:val="KeepWithNext"/>
        <w:rPr>
          <w:rtl/>
          <w:lang w:eastAsia="he-IL"/>
        </w:rPr>
      </w:pPr>
    </w:p>
    <w:p w14:paraId="7A539384" w14:textId="10D58BE0" w:rsidR="009C0309" w:rsidRDefault="009C0309" w:rsidP="009C0309">
      <w:pPr>
        <w:rPr>
          <w:rtl/>
          <w:lang w:eastAsia="he-IL"/>
        </w:rPr>
      </w:pPr>
      <w:r>
        <w:rPr>
          <w:rFonts w:hint="cs"/>
          <w:rtl/>
          <w:lang w:eastAsia="he-IL"/>
        </w:rPr>
        <w:t>אבל זה לא קורה</w:t>
      </w:r>
      <w:bookmarkStart w:id="8530" w:name="_ETM_Q1_2005852"/>
      <w:bookmarkEnd w:id="8530"/>
      <w:r w:rsidR="00B57246">
        <w:rPr>
          <w:rFonts w:hint="cs"/>
          <w:rtl/>
          <w:lang w:eastAsia="he-IL"/>
        </w:rPr>
        <w:t xml:space="preserve"> ואתה יודע את זה.</w:t>
      </w:r>
    </w:p>
    <w:p w14:paraId="04A1D1F0" w14:textId="4EFF8CB9" w:rsidR="00B57246" w:rsidRDefault="00B57246" w:rsidP="009C0309">
      <w:pPr>
        <w:rPr>
          <w:rtl/>
          <w:lang w:eastAsia="he-IL"/>
        </w:rPr>
      </w:pPr>
      <w:bookmarkStart w:id="8531" w:name="_ETM_Q1_2007119"/>
      <w:bookmarkStart w:id="8532" w:name="_ETM_Q1_2007198"/>
      <w:bookmarkEnd w:id="8531"/>
      <w:bookmarkEnd w:id="8532"/>
    </w:p>
    <w:p w14:paraId="3CC67950" w14:textId="72091CC4" w:rsidR="00B57246" w:rsidRDefault="00B57246" w:rsidP="00B57246">
      <w:pPr>
        <w:pStyle w:val="af9"/>
        <w:keepNext/>
        <w:rPr>
          <w:rtl/>
          <w:lang w:eastAsia="he-IL"/>
        </w:rPr>
      </w:pPr>
      <w:bookmarkStart w:id="8533" w:name="ET_guest_בנימין_ארביב_836"/>
      <w:r w:rsidRPr="00B57246">
        <w:rPr>
          <w:rStyle w:val="TagStyle"/>
          <w:rtl/>
        </w:rPr>
        <w:t xml:space="preserve"> &lt;&lt; אורח &gt;&gt; </w:t>
      </w:r>
      <w:r>
        <w:rPr>
          <w:rtl/>
          <w:lang w:eastAsia="he-IL"/>
        </w:rPr>
        <w:t>בנימין ארביב:</w:t>
      </w:r>
      <w:r w:rsidRPr="00B57246">
        <w:rPr>
          <w:rStyle w:val="TagStyle"/>
          <w:rtl/>
        </w:rPr>
        <w:t xml:space="preserve"> &lt;&lt; אורח &gt;&gt;</w:t>
      </w:r>
      <w:r w:rsidR="002A363D">
        <w:rPr>
          <w:rtl/>
          <w:lang w:eastAsia="he-IL"/>
        </w:rPr>
        <w:t xml:space="preserve"> </w:t>
      </w:r>
      <w:r>
        <w:rPr>
          <w:rtl/>
          <w:lang w:eastAsia="he-IL"/>
        </w:rPr>
        <w:t xml:space="preserve"> </w:t>
      </w:r>
      <w:bookmarkEnd w:id="8533"/>
    </w:p>
    <w:p w14:paraId="1818FA8A" w14:textId="1150467E" w:rsidR="00B57246" w:rsidRDefault="00B57246" w:rsidP="00B57246">
      <w:pPr>
        <w:pStyle w:val="KeepWithNext"/>
        <w:rPr>
          <w:rtl/>
          <w:lang w:eastAsia="he-IL"/>
        </w:rPr>
      </w:pPr>
      <w:bookmarkStart w:id="8534" w:name="_ETM_Q1_2006469"/>
      <w:bookmarkEnd w:id="8534"/>
    </w:p>
    <w:p w14:paraId="0E59BBE8" w14:textId="238A766B" w:rsidR="00B57246" w:rsidRDefault="00B57246" w:rsidP="00B57246">
      <w:pPr>
        <w:rPr>
          <w:rtl/>
          <w:lang w:eastAsia="he-IL"/>
        </w:rPr>
      </w:pPr>
      <w:bookmarkStart w:id="8535" w:name="_ETM_Q1_2008164"/>
      <w:bookmarkStart w:id="8536" w:name="_ETM_Q1_2008235"/>
      <w:bookmarkEnd w:id="8535"/>
      <w:bookmarkEnd w:id="8536"/>
      <w:r>
        <w:rPr>
          <w:rFonts w:hint="cs"/>
          <w:rtl/>
          <w:lang w:eastAsia="he-IL"/>
        </w:rPr>
        <w:t>מה זה לא קורה? לא, אבל זו ההצעה.</w:t>
      </w:r>
    </w:p>
    <w:p w14:paraId="725A64FD" w14:textId="10E12DDB" w:rsidR="00B57246" w:rsidRDefault="00B57246" w:rsidP="00B57246">
      <w:pPr>
        <w:rPr>
          <w:rtl/>
          <w:lang w:eastAsia="he-IL"/>
        </w:rPr>
      </w:pPr>
    </w:p>
    <w:p w14:paraId="29A8EC6C" w14:textId="6B035FCD" w:rsidR="00B57246" w:rsidRDefault="00B57246" w:rsidP="00B57246">
      <w:pPr>
        <w:pStyle w:val="a4"/>
        <w:keepNext/>
        <w:rPr>
          <w:rtl/>
        </w:rPr>
      </w:pPr>
      <w:bookmarkStart w:id="8537" w:name="ET_speaker_תומר_רוזנר_837"/>
      <w:r w:rsidRPr="00B57246">
        <w:rPr>
          <w:rStyle w:val="TagStyle"/>
          <w:rtl/>
        </w:rPr>
        <w:t xml:space="preserve"> &lt;&lt; דובר &gt;&gt; </w:t>
      </w:r>
      <w:r>
        <w:rPr>
          <w:rtl/>
        </w:rPr>
        <w:t>תומר רוזנר:</w:t>
      </w:r>
      <w:r w:rsidRPr="00B57246">
        <w:rPr>
          <w:rStyle w:val="TagStyle"/>
          <w:rtl/>
        </w:rPr>
        <w:t xml:space="preserve"> &lt;&lt; דובר &gt;&gt;</w:t>
      </w:r>
      <w:r w:rsidR="002A363D">
        <w:rPr>
          <w:rtl/>
        </w:rPr>
        <w:t xml:space="preserve"> </w:t>
      </w:r>
      <w:r>
        <w:rPr>
          <w:rtl/>
        </w:rPr>
        <w:t xml:space="preserve"> </w:t>
      </w:r>
      <w:bookmarkEnd w:id="8537"/>
    </w:p>
    <w:p w14:paraId="23921D80" w14:textId="37828C05" w:rsidR="00B57246" w:rsidRDefault="00B57246" w:rsidP="00B57246">
      <w:pPr>
        <w:pStyle w:val="KeepWithNext"/>
        <w:rPr>
          <w:rtl/>
          <w:lang w:eastAsia="he-IL"/>
        </w:rPr>
      </w:pPr>
    </w:p>
    <w:p w14:paraId="26427176" w14:textId="11EDB71F" w:rsidR="00B57246" w:rsidRDefault="00B57246" w:rsidP="00B57246">
      <w:pPr>
        <w:rPr>
          <w:rtl/>
          <w:lang w:eastAsia="he-IL"/>
        </w:rPr>
      </w:pPr>
      <w:bookmarkStart w:id="8538" w:name="_ETM_Q1_2005299"/>
      <w:bookmarkEnd w:id="8538"/>
      <w:r>
        <w:rPr>
          <w:rFonts w:hint="cs"/>
          <w:rtl/>
          <w:lang w:eastAsia="he-IL"/>
        </w:rPr>
        <w:t>שמוסיפים שלוש קומות.</w:t>
      </w:r>
    </w:p>
    <w:p w14:paraId="2A12B02E" w14:textId="29FDA0C4" w:rsidR="00B57246" w:rsidRDefault="00B57246" w:rsidP="00B57246">
      <w:pPr>
        <w:rPr>
          <w:rtl/>
          <w:lang w:eastAsia="he-IL"/>
        </w:rPr>
      </w:pPr>
    </w:p>
    <w:p w14:paraId="020D40B2" w14:textId="58BCE937" w:rsidR="00B57246" w:rsidRDefault="00B57246" w:rsidP="00B57246">
      <w:pPr>
        <w:pStyle w:val="af9"/>
        <w:keepNext/>
        <w:rPr>
          <w:rtl/>
          <w:lang w:eastAsia="he-IL"/>
        </w:rPr>
      </w:pPr>
      <w:bookmarkStart w:id="8539" w:name="ET_guest_בנימין_ארביב_838"/>
      <w:r w:rsidRPr="00B57246">
        <w:rPr>
          <w:rStyle w:val="TagStyle"/>
          <w:rtl/>
        </w:rPr>
        <w:t xml:space="preserve"> &lt;&lt; אורח &gt;&gt; </w:t>
      </w:r>
      <w:r>
        <w:rPr>
          <w:rtl/>
          <w:lang w:eastAsia="he-IL"/>
        </w:rPr>
        <w:t>בנימין ארביב:</w:t>
      </w:r>
      <w:r w:rsidRPr="00B57246">
        <w:rPr>
          <w:rStyle w:val="TagStyle"/>
          <w:rtl/>
        </w:rPr>
        <w:t xml:space="preserve"> &lt;&lt; אורח &gt;&gt;</w:t>
      </w:r>
      <w:r w:rsidR="002A363D">
        <w:rPr>
          <w:rtl/>
          <w:lang w:eastAsia="he-IL"/>
        </w:rPr>
        <w:t xml:space="preserve"> </w:t>
      </w:r>
      <w:r>
        <w:rPr>
          <w:rtl/>
          <w:lang w:eastAsia="he-IL"/>
        </w:rPr>
        <w:t xml:space="preserve"> </w:t>
      </w:r>
      <w:bookmarkEnd w:id="8539"/>
    </w:p>
    <w:p w14:paraId="5577562D" w14:textId="5E31D0CA" w:rsidR="00B57246" w:rsidRDefault="00B57246" w:rsidP="00E21E64">
      <w:pPr>
        <w:pStyle w:val="KeepWithNext"/>
        <w:rPr>
          <w:rtl/>
          <w:lang w:eastAsia="he-IL"/>
        </w:rPr>
      </w:pPr>
    </w:p>
    <w:p w14:paraId="3823CA6C" w14:textId="79A11643" w:rsidR="00B57246" w:rsidRDefault="00E21E64" w:rsidP="00E21E64">
      <w:pPr>
        <w:rPr>
          <w:rtl/>
          <w:lang w:eastAsia="he-IL"/>
        </w:rPr>
      </w:pPr>
      <w:r>
        <w:rPr>
          <w:rFonts w:hint="cs"/>
          <w:rtl/>
          <w:lang w:eastAsia="he-IL"/>
        </w:rPr>
        <w:t>ז</w:t>
      </w:r>
      <w:bookmarkStart w:id="8540" w:name="_ETM_Q1_2004912"/>
      <w:bookmarkEnd w:id="8540"/>
      <w:r>
        <w:rPr>
          <w:rFonts w:hint="cs"/>
          <w:rtl/>
          <w:lang w:eastAsia="he-IL"/>
        </w:rPr>
        <w:t>ה קורה, קודם כל זה קורה.</w:t>
      </w:r>
      <w:bookmarkStart w:id="8541" w:name="_ETM_Q1_2011115"/>
      <w:bookmarkEnd w:id="8541"/>
    </w:p>
    <w:p w14:paraId="52C06402" w14:textId="39C98222" w:rsidR="00E21E64" w:rsidRDefault="00E21E64" w:rsidP="00E21E64">
      <w:pPr>
        <w:rPr>
          <w:rtl/>
          <w:lang w:eastAsia="he-IL"/>
        </w:rPr>
      </w:pPr>
      <w:bookmarkStart w:id="8542" w:name="_ETM_Q1_2011184"/>
      <w:bookmarkEnd w:id="8542"/>
    </w:p>
    <w:p w14:paraId="0292314A" w14:textId="0FF08672" w:rsidR="00E21E64" w:rsidRDefault="00E21E64" w:rsidP="00E21E64">
      <w:pPr>
        <w:pStyle w:val="a4"/>
        <w:keepNext/>
        <w:rPr>
          <w:rtl/>
        </w:rPr>
      </w:pPr>
      <w:bookmarkStart w:id="8543" w:name="ET_speaker_תומר_רוזנר_839"/>
      <w:r w:rsidRPr="00E21E64">
        <w:rPr>
          <w:rStyle w:val="TagStyle"/>
          <w:rtl/>
        </w:rPr>
        <w:t xml:space="preserve"> &lt;&lt; דובר &gt;&gt; </w:t>
      </w:r>
      <w:r>
        <w:rPr>
          <w:rtl/>
        </w:rPr>
        <w:t>תומר רוזנר:</w:t>
      </w:r>
      <w:r w:rsidRPr="00E21E64">
        <w:rPr>
          <w:rStyle w:val="TagStyle"/>
          <w:rtl/>
        </w:rPr>
        <w:t xml:space="preserve"> &lt;&lt; דובר &gt;&gt;</w:t>
      </w:r>
      <w:r w:rsidR="002A363D">
        <w:rPr>
          <w:rtl/>
        </w:rPr>
        <w:t xml:space="preserve"> </w:t>
      </w:r>
      <w:r>
        <w:rPr>
          <w:rtl/>
        </w:rPr>
        <w:t xml:space="preserve"> </w:t>
      </w:r>
      <w:bookmarkEnd w:id="8543"/>
    </w:p>
    <w:p w14:paraId="16410342" w14:textId="5726B20C" w:rsidR="00E21E64" w:rsidRDefault="00E21E64" w:rsidP="00E21E64">
      <w:pPr>
        <w:pStyle w:val="KeepWithNext"/>
        <w:rPr>
          <w:rtl/>
          <w:lang w:eastAsia="he-IL"/>
        </w:rPr>
      </w:pPr>
    </w:p>
    <w:p w14:paraId="0289639C" w14:textId="32A08574" w:rsidR="00E21E64" w:rsidRDefault="00E21E64" w:rsidP="00E21E64">
      <w:pPr>
        <w:rPr>
          <w:rtl/>
          <w:lang w:eastAsia="he-IL"/>
        </w:rPr>
      </w:pPr>
      <w:r>
        <w:rPr>
          <w:rFonts w:hint="cs"/>
          <w:rtl/>
          <w:lang w:eastAsia="he-IL"/>
        </w:rPr>
        <w:t>שלא בתמ"א?</w:t>
      </w:r>
      <w:bookmarkStart w:id="8544" w:name="_ETM_Q1_2008361"/>
      <w:bookmarkStart w:id="8545" w:name="_ETM_Q1_2008537"/>
      <w:bookmarkEnd w:id="8544"/>
      <w:bookmarkEnd w:id="8545"/>
    </w:p>
    <w:p w14:paraId="3BBBA1F9" w14:textId="284194F1" w:rsidR="00E21E64" w:rsidRDefault="00E21E64" w:rsidP="00E21E64">
      <w:pPr>
        <w:rPr>
          <w:rtl/>
          <w:lang w:eastAsia="he-IL"/>
        </w:rPr>
      </w:pPr>
      <w:bookmarkStart w:id="8546" w:name="_ETM_Q1_2008603"/>
      <w:bookmarkStart w:id="8547" w:name="_ETM_Q1_2009072"/>
      <w:bookmarkEnd w:id="8546"/>
      <w:bookmarkEnd w:id="8547"/>
    </w:p>
    <w:p w14:paraId="76FB9FF7" w14:textId="72079408" w:rsidR="00E21E64" w:rsidRDefault="00E21E64" w:rsidP="00E21E64">
      <w:pPr>
        <w:pStyle w:val="af9"/>
        <w:keepNext/>
        <w:rPr>
          <w:rtl/>
          <w:lang w:eastAsia="he-IL"/>
        </w:rPr>
      </w:pPr>
      <w:bookmarkStart w:id="8548" w:name="ET_guest_בנימין_ארביב_840"/>
      <w:r w:rsidRPr="00E21E64">
        <w:rPr>
          <w:rStyle w:val="TagStyle"/>
          <w:rtl/>
        </w:rPr>
        <w:t xml:space="preserve"> &lt;&lt; אורח &gt;&gt; </w:t>
      </w:r>
      <w:r>
        <w:rPr>
          <w:rtl/>
          <w:lang w:eastAsia="he-IL"/>
        </w:rPr>
        <w:t>בנימין ארביב:</w:t>
      </w:r>
      <w:r w:rsidRPr="00E21E64">
        <w:rPr>
          <w:rStyle w:val="TagStyle"/>
          <w:rtl/>
        </w:rPr>
        <w:t xml:space="preserve"> &lt;&lt; אורח &gt;&gt;</w:t>
      </w:r>
      <w:r w:rsidR="002A363D">
        <w:rPr>
          <w:rtl/>
          <w:lang w:eastAsia="he-IL"/>
        </w:rPr>
        <w:t xml:space="preserve"> </w:t>
      </w:r>
      <w:r>
        <w:rPr>
          <w:rtl/>
          <w:lang w:eastAsia="he-IL"/>
        </w:rPr>
        <w:t xml:space="preserve"> </w:t>
      </w:r>
      <w:bookmarkEnd w:id="8548"/>
    </w:p>
    <w:p w14:paraId="5659DE81" w14:textId="50B9D29B" w:rsidR="00E21E64" w:rsidRDefault="00E21E64" w:rsidP="00E21E64">
      <w:pPr>
        <w:pStyle w:val="KeepWithNext"/>
        <w:rPr>
          <w:rtl/>
          <w:lang w:eastAsia="he-IL"/>
        </w:rPr>
      </w:pPr>
    </w:p>
    <w:p w14:paraId="03D152B0" w14:textId="6A59534D" w:rsidR="00E21E64" w:rsidRDefault="00E21E64" w:rsidP="00E21E64">
      <w:pPr>
        <w:rPr>
          <w:rtl/>
          <w:lang w:eastAsia="he-IL"/>
        </w:rPr>
      </w:pPr>
      <w:bookmarkStart w:id="8549" w:name="_ETM_Q1_2009503"/>
      <w:bookmarkStart w:id="8550" w:name="_ETM_Q1_2009535"/>
      <w:bookmarkEnd w:id="8549"/>
      <w:bookmarkEnd w:id="8550"/>
      <w:r>
        <w:rPr>
          <w:rFonts w:hint="cs"/>
          <w:rtl/>
          <w:lang w:eastAsia="he-IL"/>
        </w:rPr>
        <w:t>זה קורה, בירושלים</w:t>
      </w:r>
      <w:bookmarkStart w:id="8551" w:name="_ETM_Q1_2013807"/>
      <w:bookmarkEnd w:id="8551"/>
      <w:r>
        <w:rPr>
          <w:rFonts w:hint="cs"/>
          <w:rtl/>
          <w:lang w:eastAsia="he-IL"/>
        </w:rPr>
        <w:t xml:space="preserve"> מוסיפים קומה ושתי קומות בלי קשר לתמ"א 38</w:t>
      </w:r>
      <w:bookmarkStart w:id="8552" w:name="_ETM_Q1_2015006"/>
      <w:bookmarkEnd w:id="8552"/>
      <w:r>
        <w:rPr>
          <w:rFonts w:hint="cs"/>
          <w:rtl/>
          <w:lang w:eastAsia="he-IL"/>
        </w:rPr>
        <w:t>.</w:t>
      </w:r>
      <w:bookmarkStart w:id="8553" w:name="_ETM_Q1_2015764"/>
      <w:bookmarkEnd w:id="8553"/>
    </w:p>
    <w:p w14:paraId="3C397548" w14:textId="0355169D" w:rsidR="00E21E64" w:rsidRDefault="00E21E64" w:rsidP="00E21E64">
      <w:pPr>
        <w:rPr>
          <w:rtl/>
          <w:lang w:eastAsia="he-IL"/>
        </w:rPr>
      </w:pPr>
      <w:bookmarkStart w:id="8554" w:name="_ETM_Q1_2015829"/>
      <w:bookmarkStart w:id="8555" w:name="_ETM_Q1_2016330"/>
      <w:bookmarkEnd w:id="8554"/>
      <w:bookmarkEnd w:id="8555"/>
    </w:p>
    <w:p w14:paraId="72513523" w14:textId="14CF5845" w:rsidR="00E21E64" w:rsidRDefault="00E21E64" w:rsidP="00E21E64">
      <w:pPr>
        <w:pStyle w:val="a4"/>
        <w:keepNext/>
        <w:rPr>
          <w:rtl/>
        </w:rPr>
      </w:pPr>
      <w:bookmarkStart w:id="8556" w:name="ET_speaker_תומר_רוזנר_841"/>
      <w:r w:rsidRPr="00E21E64">
        <w:rPr>
          <w:rStyle w:val="TagStyle"/>
          <w:rtl/>
        </w:rPr>
        <w:t xml:space="preserve"> &lt;&lt; דובר &gt;&gt; </w:t>
      </w:r>
      <w:r>
        <w:rPr>
          <w:rtl/>
        </w:rPr>
        <w:t>תומר רוזנר:</w:t>
      </w:r>
      <w:r w:rsidRPr="00E21E64">
        <w:rPr>
          <w:rStyle w:val="TagStyle"/>
          <w:rtl/>
        </w:rPr>
        <w:t xml:space="preserve"> &lt;&lt; דובר &gt;&gt;</w:t>
      </w:r>
      <w:r w:rsidR="002A363D">
        <w:rPr>
          <w:rtl/>
        </w:rPr>
        <w:t xml:space="preserve"> </w:t>
      </w:r>
      <w:r>
        <w:rPr>
          <w:rtl/>
        </w:rPr>
        <w:t xml:space="preserve"> </w:t>
      </w:r>
      <w:bookmarkEnd w:id="8556"/>
    </w:p>
    <w:p w14:paraId="6A5F22A3" w14:textId="5EC0C039" w:rsidR="00E21E64" w:rsidRDefault="00E21E64" w:rsidP="00E21E64">
      <w:pPr>
        <w:pStyle w:val="KeepWithNext"/>
        <w:rPr>
          <w:rtl/>
          <w:lang w:eastAsia="he-IL"/>
        </w:rPr>
      </w:pPr>
    </w:p>
    <w:p w14:paraId="239B31F6" w14:textId="597E55A3" w:rsidR="00E21E64" w:rsidRDefault="00E21E64" w:rsidP="00E21E64">
      <w:pPr>
        <w:rPr>
          <w:rtl/>
          <w:lang w:eastAsia="he-IL"/>
        </w:rPr>
      </w:pPr>
      <w:bookmarkStart w:id="8557" w:name="_ETM_Q1_2016769"/>
      <w:bookmarkStart w:id="8558" w:name="_ETM_Q1_2016811"/>
      <w:bookmarkEnd w:id="8557"/>
      <w:bookmarkEnd w:id="8558"/>
      <w:r>
        <w:rPr>
          <w:rFonts w:hint="cs"/>
          <w:rtl/>
          <w:lang w:eastAsia="he-IL"/>
        </w:rPr>
        <w:t>בסדר, קומה או שתיים זה לא שלוש.</w:t>
      </w:r>
      <w:bookmarkStart w:id="8559" w:name="_ETM_Q1_2013920"/>
      <w:bookmarkEnd w:id="8559"/>
      <w:r w:rsidR="00285E75">
        <w:rPr>
          <w:rFonts w:hint="cs"/>
          <w:rtl/>
          <w:lang w:eastAsia="he-IL"/>
        </w:rPr>
        <w:t xml:space="preserve"> </w:t>
      </w:r>
    </w:p>
    <w:p w14:paraId="2AE668A6" w14:textId="644970C2" w:rsidR="00285E75" w:rsidRDefault="00285E75" w:rsidP="00E21E64">
      <w:pPr>
        <w:rPr>
          <w:rtl/>
          <w:lang w:eastAsia="he-IL"/>
        </w:rPr>
      </w:pPr>
      <w:bookmarkStart w:id="8560" w:name="_ETM_Q1_2018473"/>
      <w:bookmarkStart w:id="8561" w:name="_ETM_Q1_2018552"/>
      <w:bookmarkEnd w:id="8560"/>
      <w:bookmarkEnd w:id="8561"/>
    </w:p>
    <w:p w14:paraId="7077B51D" w14:textId="720AF14B" w:rsidR="00285E75" w:rsidRDefault="00285E75" w:rsidP="00285E75">
      <w:pPr>
        <w:pStyle w:val="af9"/>
        <w:keepNext/>
        <w:rPr>
          <w:rtl/>
          <w:lang w:eastAsia="he-IL"/>
        </w:rPr>
      </w:pPr>
      <w:bookmarkStart w:id="8562" w:name="ET_guest_בנימין_ארביב_842"/>
      <w:r w:rsidRPr="00285E75">
        <w:rPr>
          <w:rStyle w:val="TagStyle"/>
          <w:rtl/>
        </w:rPr>
        <w:t xml:space="preserve"> &lt;&lt; אורח &gt;&gt; </w:t>
      </w:r>
      <w:r>
        <w:rPr>
          <w:rtl/>
          <w:lang w:eastAsia="he-IL"/>
        </w:rPr>
        <w:t>בנימין ארביב:</w:t>
      </w:r>
      <w:r w:rsidRPr="00285E75">
        <w:rPr>
          <w:rStyle w:val="TagStyle"/>
          <w:rtl/>
        </w:rPr>
        <w:t xml:space="preserve"> &lt;&lt; אורח &gt;&gt;</w:t>
      </w:r>
      <w:r w:rsidR="002A363D">
        <w:rPr>
          <w:rtl/>
          <w:lang w:eastAsia="he-IL"/>
        </w:rPr>
        <w:t xml:space="preserve"> </w:t>
      </w:r>
      <w:r>
        <w:rPr>
          <w:rtl/>
          <w:lang w:eastAsia="he-IL"/>
        </w:rPr>
        <w:t xml:space="preserve"> </w:t>
      </w:r>
      <w:bookmarkEnd w:id="8562"/>
    </w:p>
    <w:p w14:paraId="42D1CE96" w14:textId="05EF25C4" w:rsidR="00285E75" w:rsidRDefault="00285E75" w:rsidP="00285E75">
      <w:pPr>
        <w:pStyle w:val="KeepWithNext"/>
        <w:rPr>
          <w:rtl/>
          <w:lang w:eastAsia="he-IL"/>
        </w:rPr>
      </w:pPr>
    </w:p>
    <w:p w14:paraId="42887871" w14:textId="1B3C697C" w:rsidR="00285E75" w:rsidRDefault="00285E75" w:rsidP="00285E75">
      <w:pPr>
        <w:rPr>
          <w:rtl/>
          <w:lang w:eastAsia="he-IL"/>
        </w:rPr>
      </w:pPr>
      <w:bookmarkStart w:id="8563" w:name="_ETM_Q1_2019754"/>
      <w:bookmarkStart w:id="8564" w:name="_ETM_Q1_2019833"/>
      <w:bookmarkStart w:id="8565" w:name="_ETM_Q1_2016892"/>
      <w:bookmarkEnd w:id="8563"/>
      <w:bookmarkEnd w:id="8564"/>
      <w:bookmarkEnd w:id="8565"/>
      <w:r>
        <w:rPr>
          <w:rFonts w:hint="cs"/>
          <w:rtl/>
          <w:lang w:eastAsia="he-IL"/>
        </w:rPr>
        <w:t>בסדר נכון, אז שתי קומות. אז</w:t>
      </w:r>
      <w:bookmarkStart w:id="8566" w:name="_ETM_Q1_2019580"/>
      <w:bookmarkEnd w:id="8566"/>
      <w:r>
        <w:rPr>
          <w:rFonts w:hint="cs"/>
          <w:rtl/>
          <w:lang w:eastAsia="he-IL"/>
        </w:rPr>
        <w:t xml:space="preserve"> היה שלוש, הוסיפו</w:t>
      </w:r>
      <w:bookmarkStart w:id="8567" w:name="_ETM_Q1_2019078"/>
      <w:bookmarkEnd w:id="8567"/>
      <w:r>
        <w:rPr>
          <w:rFonts w:hint="cs"/>
          <w:rtl/>
          <w:lang w:eastAsia="he-IL"/>
        </w:rPr>
        <w:t xml:space="preserve"> שתי קומות, אז האם המכפיל יהיה</w:t>
      </w:r>
      <w:bookmarkStart w:id="8568" w:name="_ETM_Q1_2022436"/>
      <w:bookmarkEnd w:id="8568"/>
      <w:r>
        <w:rPr>
          <w:rFonts w:hint="cs"/>
          <w:rtl/>
          <w:lang w:eastAsia="he-IL"/>
        </w:rPr>
        <w:t xml:space="preserve"> לפי חמש?</w:t>
      </w:r>
    </w:p>
    <w:p w14:paraId="7A2A7EF7" w14:textId="4B55C822" w:rsidR="00285E75" w:rsidRDefault="00285E75" w:rsidP="00285E75">
      <w:pPr>
        <w:rPr>
          <w:rtl/>
          <w:lang w:eastAsia="he-IL"/>
        </w:rPr>
      </w:pPr>
      <w:bookmarkStart w:id="8569" w:name="_ETM_Q1_2024360"/>
      <w:bookmarkStart w:id="8570" w:name="_ETM_Q1_2024432"/>
      <w:bookmarkStart w:id="8571" w:name="_ETM_Q1_2024857"/>
      <w:bookmarkEnd w:id="8569"/>
      <w:bookmarkEnd w:id="8570"/>
      <w:bookmarkEnd w:id="8571"/>
    </w:p>
    <w:p w14:paraId="34EBAAAD" w14:textId="7767C793" w:rsidR="00285E75" w:rsidRDefault="00285E75" w:rsidP="00285E75">
      <w:pPr>
        <w:pStyle w:val="a4"/>
        <w:keepNext/>
        <w:rPr>
          <w:rtl/>
        </w:rPr>
      </w:pPr>
      <w:bookmarkStart w:id="8572" w:name="ET_speaker_תומר_רוזנר_843"/>
      <w:r w:rsidRPr="00285E75">
        <w:rPr>
          <w:rStyle w:val="TagStyle"/>
          <w:rtl/>
        </w:rPr>
        <w:t xml:space="preserve"> &lt;&lt; דובר &gt;&gt; </w:t>
      </w:r>
      <w:r>
        <w:rPr>
          <w:rtl/>
        </w:rPr>
        <w:t>תומר רוזנר:</w:t>
      </w:r>
      <w:r w:rsidRPr="00285E75">
        <w:rPr>
          <w:rStyle w:val="TagStyle"/>
          <w:rtl/>
        </w:rPr>
        <w:t xml:space="preserve"> &lt;&lt; דובר &gt;&gt;</w:t>
      </w:r>
      <w:r w:rsidR="002A363D">
        <w:rPr>
          <w:rtl/>
        </w:rPr>
        <w:t xml:space="preserve"> </w:t>
      </w:r>
      <w:r>
        <w:rPr>
          <w:rtl/>
        </w:rPr>
        <w:t xml:space="preserve"> </w:t>
      </w:r>
      <w:bookmarkEnd w:id="8572"/>
    </w:p>
    <w:p w14:paraId="67746F31" w14:textId="78DA896F" w:rsidR="00285E75" w:rsidRDefault="00285E75" w:rsidP="00285E75">
      <w:pPr>
        <w:pStyle w:val="KeepWithNext"/>
        <w:rPr>
          <w:rtl/>
          <w:lang w:eastAsia="he-IL"/>
        </w:rPr>
      </w:pPr>
    </w:p>
    <w:p w14:paraId="49027F34" w14:textId="19B2620C" w:rsidR="00285E75" w:rsidRDefault="00285E75" w:rsidP="00285E75">
      <w:pPr>
        <w:rPr>
          <w:rtl/>
          <w:lang w:eastAsia="he-IL"/>
        </w:rPr>
      </w:pPr>
      <w:bookmarkStart w:id="8573" w:name="_ETM_Q1_2025265"/>
      <w:bookmarkStart w:id="8574" w:name="_ETM_Q1_2025301"/>
      <w:bookmarkEnd w:id="8573"/>
      <w:bookmarkEnd w:id="8574"/>
      <w:r>
        <w:rPr>
          <w:rFonts w:hint="cs"/>
          <w:rtl/>
          <w:lang w:eastAsia="he-IL"/>
        </w:rPr>
        <w:t>למה לא</w:t>
      </w:r>
      <w:bookmarkStart w:id="8575" w:name="_ETM_Q1_2025949"/>
      <w:bookmarkStart w:id="8576" w:name="_ETM_Q1_2026024"/>
      <w:bookmarkEnd w:id="8575"/>
      <w:bookmarkEnd w:id="8576"/>
      <w:r>
        <w:rPr>
          <w:rFonts w:hint="cs"/>
          <w:rtl/>
          <w:lang w:eastAsia="he-IL"/>
        </w:rPr>
        <w:t>?</w:t>
      </w:r>
    </w:p>
    <w:p w14:paraId="7B4E3B27" w14:textId="034040B5" w:rsidR="00285E75" w:rsidRDefault="00285E75" w:rsidP="00285E75">
      <w:pPr>
        <w:rPr>
          <w:rtl/>
          <w:lang w:eastAsia="he-IL"/>
        </w:rPr>
      </w:pPr>
    </w:p>
    <w:p w14:paraId="52FF04D8" w14:textId="022B2C07" w:rsidR="00285E75" w:rsidRDefault="00285E75" w:rsidP="00285E75">
      <w:pPr>
        <w:pStyle w:val="af9"/>
        <w:keepNext/>
        <w:rPr>
          <w:rtl/>
          <w:lang w:eastAsia="he-IL"/>
        </w:rPr>
      </w:pPr>
      <w:bookmarkStart w:id="8577" w:name="ET_guest_בנימין_ארביב_844"/>
      <w:r w:rsidRPr="00285E75">
        <w:rPr>
          <w:rStyle w:val="TagStyle"/>
          <w:rtl/>
        </w:rPr>
        <w:t xml:space="preserve"> &lt;&lt; אורח &gt;&gt; </w:t>
      </w:r>
      <w:r>
        <w:rPr>
          <w:rtl/>
          <w:lang w:eastAsia="he-IL"/>
        </w:rPr>
        <w:t>בנימין ארביב:</w:t>
      </w:r>
      <w:r w:rsidRPr="00285E75">
        <w:rPr>
          <w:rStyle w:val="TagStyle"/>
          <w:rtl/>
        </w:rPr>
        <w:t xml:space="preserve"> &lt;&lt; אורח &gt;&gt;</w:t>
      </w:r>
      <w:r w:rsidR="002A363D">
        <w:rPr>
          <w:rtl/>
          <w:lang w:eastAsia="he-IL"/>
        </w:rPr>
        <w:t xml:space="preserve"> </w:t>
      </w:r>
      <w:r>
        <w:rPr>
          <w:rtl/>
          <w:lang w:eastAsia="he-IL"/>
        </w:rPr>
        <w:t xml:space="preserve"> </w:t>
      </w:r>
      <w:bookmarkEnd w:id="8577"/>
    </w:p>
    <w:p w14:paraId="29D1C4C0" w14:textId="6F75C188" w:rsidR="00285E75" w:rsidRDefault="00285E75" w:rsidP="00285E75">
      <w:pPr>
        <w:pStyle w:val="KeepWithNext"/>
        <w:rPr>
          <w:rtl/>
          <w:lang w:eastAsia="he-IL"/>
        </w:rPr>
      </w:pPr>
    </w:p>
    <w:p w14:paraId="138E6433" w14:textId="360AAF0A" w:rsidR="00285E75" w:rsidRDefault="00285E75" w:rsidP="00285E75">
      <w:pPr>
        <w:rPr>
          <w:rtl/>
          <w:lang w:eastAsia="he-IL"/>
        </w:rPr>
      </w:pPr>
      <w:r>
        <w:rPr>
          <w:rFonts w:hint="cs"/>
          <w:rtl/>
          <w:lang w:eastAsia="he-IL"/>
        </w:rPr>
        <w:t>זו הצעה קשה אבל אנחנו מבינים מאיפה היא באה</w:t>
      </w:r>
      <w:bookmarkStart w:id="8578" w:name="_ETM_Q1_2023647"/>
      <w:bookmarkEnd w:id="8578"/>
      <w:r w:rsidR="00172549">
        <w:rPr>
          <w:rFonts w:hint="cs"/>
          <w:rtl/>
          <w:lang w:eastAsia="he-IL"/>
        </w:rPr>
        <w:t>, א</w:t>
      </w:r>
      <w:bookmarkStart w:id="8579" w:name="_ETM_Q1_2026891"/>
      <w:bookmarkEnd w:id="8579"/>
      <w:r w:rsidR="00172549">
        <w:rPr>
          <w:rFonts w:hint="cs"/>
          <w:rtl/>
          <w:lang w:eastAsia="he-IL"/>
        </w:rPr>
        <w:t>נחנו חושבים שאין לנו פתרון.</w:t>
      </w:r>
      <w:bookmarkStart w:id="8580" w:name="_ETM_Q1_2028534"/>
      <w:bookmarkStart w:id="8581" w:name="_ETM_Q1_2027470"/>
      <w:bookmarkStart w:id="8582" w:name="_ETM_Q1_2028634"/>
      <w:bookmarkEnd w:id="8580"/>
      <w:bookmarkEnd w:id="8581"/>
      <w:bookmarkEnd w:id="8582"/>
    </w:p>
    <w:p w14:paraId="52E9D8D7" w14:textId="292FC7D9" w:rsidR="00BC5CBB" w:rsidRDefault="00BC5CBB" w:rsidP="00285E75">
      <w:pPr>
        <w:rPr>
          <w:rtl/>
          <w:lang w:eastAsia="he-IL"/>
        </w:rPr>
      </w:pPr>
      <w:bookmarkStart w:id="8583" w:name="_ETM_Q1_2028718"/>
      <w:bookmarkEnd w:id="8583"/>
    </w:p>
    <w:p w14:paraId="2912A866" w14:textId="5F4D103E" w:rsidR="007027B9" w:rsidRDefault="007027B9" w:rsidP="007027B9">
      <w:pPr>
        <w:pStyle w:val="af6"/>
        <w:keepNext/>
        <w:rPr>
          <w:rtl/>
        </w:rPr>
      </w:pPr>
      <w:bookmarkStart w:id="8584" w:name="ET_yor_5771_845"/>
      <w:r w:rsidRPr="007027B9">
        <w:rPr>
          <w:rStyle w:val="TagStyle"/>
          <w:rtl/>
        </w:rPr>
        <w:t xml:space="preserve"> &lt;&lt; יור &gt;&gt; </w:t>
      </w:r>
      <w:r>
        <w:rPr>
          <w:rtl/>
        </w:rPr>
        <w:t>היו"ר איתן גינזבורג:</w:t>
      </w:r>
      <w:r w:rsidRPr="007027B9">
        <w:rPr>
          <w:rStyle w:val="TagStyle"/>
          <w:rtl/>
        </w:rPr>
        <w:t xml:space="preserve"> &lt;&lt; יור &gt;&gt;</w:t>
      </w:r>
      <w:r w:rsidR="002A363D">
        <w:rPr>
          <w:rtl/>
        </w:rPr>
        <w:t xml:space="preserve"> </w:t>
      </w:r>
      <w:r>
        <w:rPr>
          <w:rtl/>
        </w:rPr>
        <w:t xml:space="preserve"> </w:t>
      </w:r>
      <w:bookmarkEnd w:id="8584"/>
    </w:p>
    <w:p w14:paraId="0F2AFC7D" w14:textId="7F24FD6E" w:rsidR="007027B9" w:rsidRDefault="007027B9" w:rsidP="007027B9">
      <w:pPr>
        <w:pStyle w:val="KeepWithNext"/>
        <w:rPr>
          <w:rtl/>
          <w:lang w:eastAsia="he-IL"/>
        </w:rPr>
      </w:pPr>
    </w:p>
    <w:p w14:paraId="2FBD63D0" w14:textId="05D160E4" w:rsidR="007027B9" w:rsidRDefault="007027B9" w:rsidP="007027B9">
      <w:pPr>
        <w:rPr>
          <w:rtl/>
          <w:lang w:eastAsia="he-IL"/>
        </w:rPr>
      </w:pPr>
      <w:bookmarkStart w:id="8585" w:name="_ETM_Q1_2033708"/>
      <w:bookmarkEnd w:id="8585"/>
      <w:r>
        <w:rPr>
          <w:rFonts w:hint="cs"/>
          <w:rtl/>
          <w:lang w:eastAsia="he-IL"/>
        </w:rPr>
        <w:t>טוב, עוד מישהו התייח</w:t>
      </w:r>
      <w:bookmarkStart w:id="8586" w:name="_ETM_Q1_2038064"/>
      <w:bookmarkStart w:id="8587" w:name="_ETM_Q1_2038148"/>
      <w:bookmarkEnd w:id="8586"/>
      <w:bookmarkEnd w:id="8587"/>
      <w:r>
        <w:rPr>
          <w:rFonts w:hint="cs"/>
          <w:rtl/>
          <w:lang w:eastAsia="he-IL"/>
        </w:rPr>
        <w:t>סות?</w:t>
      </w:r>
      <w:bookmarkStart w:id="8588" w:name="_ETM_Q1_2040954"/>
      <w:bookmarkStart w:id="8589" w:name="_ETM_Q1_2041019"/>
      <w:bookmarkStart w:id="8590" w:name="_ETM_Q1_2044206"/>
      <w:bookmarkEnd w:id="8588"/>
      <w:bookmarkEnd w:id="8589"/>
      <w:bookmarkEnd w:id="8590"/>
      <w:r>
        <w:rPr>
          <w:rFonts w:hint="cs"/>
          <w:rtl/>
          <w:lang w:eastAsia="he-IL"/>
        </w:rPr>
        <w:t xml:space="preserve"> אלף</w:t>
      </w:r>
      <w:bookmarkStart w:id="8591" w:name="_ETM_Q1_2041755"/>
      <w:bookmarkEnd w:id="8591"/>
      <w:r>
        <w:rPr>
          <w:rFonts w:hint="cs"/>
          <w:rtl/>
          <w:lang w:eastAsia="he-IL"/>
        </w:rPr>
        <w:t>, הייתי שמח שהוועדה תבטל את הסעיף ה</w:t>
      </w:r>
      <w:bookmarkStart w:id="8592" w:name="_ETM_Q1_2046730"/>
      <w:bookmarkEnd w:id="8592"/>
      <w:r>
        <w:rPr>
          <w:rFonts w:hint="cs"/>
          <w:rtl/>
          <w:lang w:eastAsia="he-IL"/>
        </w:rPr>
        <w:t>מ</w:t>
      </w:r>
      <w:bookmarkStart w:id="8593" w:name="_ETM_Q1_2046936"/>
      <w:bookmarkEnd w:id="8593"/>
      <w:r>
        <w:rPr>
          <w:rFonts w:hint="cs"/>
          <w:rtl/>
          <w:lang w:eastAsia="he-IL"/>
        </w:rPr>
        <w:t>עוין, במילה.</w:t>
      </w:r>
      <w:bookmarkStart w:id="8594" w:name="_ETM_Q1_2049762"/>
      <w:bookmarkStart w:id="8595" w:name="_ETM_Q1_2047901"/>
      <w:bookmarkStart w:id="8596" w:name="_ETM_Q1_2048084"/>
      <w:bookmarkEnd w:id="8594"/>
      <w:bookmarkEnd w:id="8595"/>
      <w:bookmarkEnd w:id="8596"/>
    </w:p>
    <w:p w14:paraId="0A74DD12" w14:textId="40519F6E" w:rsidR="007027B9" w:rsidRDefault="007027B9" w:rsidP="007027B9">
      <w:pPr>
        <w:rPr>
          <w:rtl/>
          <w:lang w:eastAsia="he-IL"/>
        </w:rPr>
      </w:pPr>
      <w:bookmarkStart w:id="8597" w:name="_ETM_Q1_2048158"/>
      <w:bookmarkStart w:id="8598" w:name="_ETM_Q1_2048567"/>
      <w:bookmarkStart w:id="8599" w:name="_ETM_Q1_2048637"/>
      <w:bookmarkEnd w:id="8597"/>
      <w:bookmarkEnd w:id="8598"/>
      <w:bookmarkEnd w:id="8599"/>
    </w:p>
    <w:p w14:paraId="165E1907" w14:textId="64C0DA97" w:rsidR="007027B9" w:rsidRDefault="007027B9" w:rsidP="007027B9">
      <w:pPr>
        <w:pStyle w:val="a4"/>
        <w:keepNext/>
        <w:rPr>
          <w:rtl/>
        </w:rPr>
      </w:pPr>
      <w:bookmarkStart w:id="8600" w:name="ET_speaker_רעות_בינג_846"/>
      <w:r w:rsidRPr="007027B9">
        <w:rPr>
          <w:rStyle w:val="TagStyle"/>
          <w:rtl/>
        </w:rPr>
        <w:t xml:space="preserve"> &lt;&lt; דובר &gt;&gt; </w:t>
      </w:r>
      <w:r>
        <w:rPr>
          <w:rtl/>
        </w:rPr>
        <w:t>רעות בינג:</w:t>
      </w:r>
      <w:r w:rsidRPr="007027B9">
        <w:rPr>
          <w:rStyle w:val="TagStyle"/>
          <w:rtl/>
        </w:rPr>
        <w:t xml:space="preserve"> &lt;&lt; דובר &gt;&gt;</w:t>
      </w:r>
      <w:r w:rsidR="002A363D">
        <w:rPr>
          <w:rtl/>
        </w:rPr>
        <w:t xml:space="preserve"> </w:t>
      </w:r>
      <w:r>
        <w:rPr>
          <w:rtl/>
        </w:rPr>
        <w:t xml:space="preserve"> </w:t>
      </w:r>
      <w:bookmarkEnd w:id="8600"/>
    </w:p>
    <w:p w14:paraId="33EF6E12" w14:textId="035E82D5" w:rsidR="007027B9" w:rsidRDefault="007027B9" w:rsidP="007027B9">
      <w:pPr>
        <w:pStyle w:val="KeepWithNext"/>
        <w:rPr>
          <w:rtl/>
          <w:lang w:eastAsia="he-IL"/>
        </w:rPr>
      </w:pPr>
    </w:p>
    <w:p w14:paraId="5BCDD422" w14:textId="69B56479" w:rsidR="007027B9" w:rsidRDefault="007027B9" w:rsidP="007027B9">
      <w:pPr>
        <w:rPr>
          <w:rtl/>
          <w:lang w:eastAsia="he-IL"/>
        </w:rPr>
      </w:pPr>
      <w:bookmarkStart w:id="8601" w:name="_ETM_Q1_2048127"/>
      <w:bookmarkEnd w:id="8601"/>
      <w:r>
        <w:rPr>
          <w:rFonts w:hint="cs"/>
          <w:rtl/>
          <w:lang w:eastAsia="he-IL"/>
        </w:rPr>
        <w:t>של ה</w:t>
      </w:r>
      <w:r w:rsidR="00A96D81">
        <w:rPr>
          <w:rFonts w:hint="cs"/>
          <w:rtl/>
          <w:lang w:eastAsia="he-IL"/>
        </w:rPr>
        <w:t>חניה</w:t>
      </w:r>
      <w:r>
        <w:rPr>
          <w:rFonts w:hint="cs"/>
          <w:rtl/>
          <w:lang w:eastAsia="he-IL"/>
        </w:rPr>
        <w:t>? 158</w:t>
      </w:r>
      <w:bookmarkStart w:id="8602" w:name="_ETM_Q1_2050513"/>
      <w:bookmarkEnd w:id="8602"/>
      <w:r>
        <w:rPr>
          <w:rFonts w:hint="cs"/>
          <w:rtl/>
          <w:lang w:eastAsia="he-IL"/>
        </w:rPr>
        <w:t>א(3).</w:t>
      </w:r>
    </w:p>
    <w:p w14:paraId="6C6DE56B" w14:textId="4F07180E" w:rsidR="007027B9" w:rsidRDefault="007027B9" w:rsidP="007027B9">
      <w:pPr>
        <w:rPr>
          <w:rtl/>
          <w:lang w:eastAsia="he-IL"/>
        </w:rPr>
      </w:pPr>
      <w:bookmarkStart w:id="8603" w:name="_ETM_Q1_2053831"/>
      <w:bookmarkStart w:id="8604" w:name="_ETM_Q1_2053902"/>
      <w:bookmarkEnd w:id="8603"/>
      <w:bookmarkEnd w:id="8604"/>
    </w:p>
    <w:p w14:paraId="5E32B75D" w14:textId="630FFA72" w:rsidR="007027B9" w:rsidRDefault="007027B9" w:rsidP="007027B9">
      <w:pPr>
        <w:pStyle w:val="af6"/>
        <w:keepNext/>
        <w:rPr>
          <w:rtl/>
        </w:rPr>
      </w:pPr>
      <w:bookmarkStart w:id="8605" w:name="ET_yor_5771_847"/>
      <w:r w:rsidRPr="007027B9">
        <w:rPr>
          <w:rStyle w:val="TagStyle"/>
          <w:rtl/>
        </w:rPr>
        <w:t xml:space="preserve"> &lt;&lt; יור &gt;&gt; </w:t>
      </w:r>
      <w:r>
        <w:rPr>
          <w:rtl/>
        </w:rPr>
        <w:t>היו"ר איתן גינזבורג:</w:t>
      </w:r>
      <w:r w:rsidRPr="007027B9">
        <w:rPr>
          <w:rStyle w:val="TagStyle"/>
          <w:rtl/>
        </w:rPr>
        <w:t xml:space="preserve"> &lt;&lt; יור &gt;&gt;</w:t>
      </w:r>
      <w:r w:rsidR="002A363D">
        <w:rPr>
          <w:rtl/>
        </w:rPr>
        <w:t xml:space="preserve"> </w:t>
      </w:r>
      <w:r>
        <w:rPr>
          <w:rtl/>
        </w:rPr>
        <w:t xml:space="preserve"> </w:t>
      </w:r>
      <w:bookmarkEnd w:id="8605"/>
    </w:p>
    <w:p w14:paraId="51CE3052" w14:textId="6E208C5C" w:rsidR="007027B9" w:rsidRDefault="007027B9" w:rsidP="007027B9">
      <w:pPr>
        <w:pStyle w:val="KeepWithNext"/>
        <w:rPr>
          <w:rtl/>
          <w:lang w:eastAsia="he-IL"/>
        </w:rPr>
      </w:pPr>
    </w:p>
    <w:p w14:paraId="71B585B4" w14:textId="70644E06" w:rsidR="007027B9" w:rsidRDefault="007027B9" w:rsidP="007027B9">
      <w:pPr>
        <w:rPr>
          <w:rtl/>
          <w:lang w:eastAsia="he-IL"/>
        </w:rPr>
      </w:pPr>
      <w:bookmarkStart w:id="8606" w:name="_ETM_Q1_2054430"/>
      <w:bookmarkEnd w:id="8606"/>
      <w:r>
        <w:rPr>
          <w:rFonts w:hint="cs"/>
          <w:rtl/>
          <w:lang w:eastAsia="he-IL"/>
        </w:rPr>
        <w:t>כן, כן, אם לא</w:t>
      </w:r>
      <w:bookmarkStart w:id="8607" w:name="_ETM_Q1_2056296"/>
      <w:bookmarkEnd w:id="8607"/>
      <w:r>
        <w:rPr>
          <w:rFonts w:hint="cs"/>
          <w:rtl/>
          <w:lang w:eastAsia="he-IL"/>
        </w:rPr>
        <w:t xml:space="preserve"> צריך אותו</w:t>
      </w:r>
      <w:bookmarkStart w:id="8608" w:name="_ETM_Q1_2054141"/>
      <w:bookmarkEnd w:id="8608"/>
      <w:r>
        <w:rPr>
          <w:rFonts w:hint="cs"/>
          <w:rtl/>
          <w:lang w:eastAsia="he-IL"/>
        </w:rPr>
        <w:t xml:space="preserve"> אז </w:t>
      </w:r>
      <w:bookmarkStart w:id="8609" w:name="_ETM_Q1_2052448"/>
      <w:bookmarkEnd w:id="8609"/>
      <w:r>
        <w:rPr>
          <w:rFonts w:hint="cs"/>
          <w:rtl/>
          <w:lang w:eastAsia="he-IL"/>
        </w:rPr>
        <w:t>בואו נבטל אותו.</w:t>
      </w:r>
      <w:bookmarkStart w:id="8610" w:name="_ETM_Q1_2055175"/>
      <w:bookmarkEnd w:id="8610"/>
    </w:p>
    <w:p w14:paraId="4CA3D46D" w14:textId="44194006" w:rsidR="007027B9" w:rsidRDefault="007027B9" w:rsidP="007027B9">
      <w:pPr>
        <w:rPr>
          <w:rtl/>
          <w:lang w:eastAsia="he-IL"/>
        </w:rPr>
      </w:pPr>
      <w:bookmarkStart w:id="8611" w:name="_ETM_Q1_2055261"/>
      <w:bookmarkEnd w:id="8611"/>
    </w:p>
    <w:p w14:paraId="17BA0BA3" w14:textId="04DA6F3F" w:rsidR="007027B9" w:rsidRDefault="007027B9" w:rsidP="007027B9">
      <w:pPr>
        <w:pStyle w:val="a4"/>
        <w:keepNext/>
        <w:rPr>
          <w:rtl/>
        </w:rPr>
      </w:pPr>
      <w:bookmarkStart w:id="8612" w:name="ET_speaker_תומר_רוזנר_848"/>
      <w:r w:rsidRPr="007027B9">
        <w:rPr>
          <w:rStyle w:val="TagStyle"/>
          <w:rtl/>
        </w:rPr>
        <w:t xml:space="preserve"> &lt;&lt; דובר &gt;&gt; </w:t>
      </w:r>
      <w:r>
        <w:rPr>
          <w:rtl/>
        </w:rPr>
        <w:t>תומר רוזנר:</w:t>
      </w:r>
      <w:r w:rsidRPr="007027B9">
        <w:rPr>
          <w:rStyle w:val="TagStyle"/>
          <w:rtl/>
        </w:rPr>
        <w:t xml:space="preserve"> &lt;&lt; דובר &gt;&gt;</w:t>
      </w:r>
      <w:r w:rsidR="002A363D">
        <w:rPr>
          <w:rtl/>
        </w:rPr>
        <w:t xml:space="preserve"> </w:t>
      </w:r>
      <w:r>
        <w:rPr>
          <w:rtl/>
        </w:rPr>
        <w:t xml:space="preserve"> </w:t>
      </w:r>
      <w:bookmarkEnd w:id="8612"/>
    </w:p>
    <w:p w14:paraId="0AFF1CF6" w14:textId="7806AF94" w:rsidR="007027B9" w:rsidRDefault="007027B9" w:rsidP="007027B9">
      <w:pPr>
        <w:pStyle w:val="KeepWithNext"/>
        <w:rPr>
          <w:rtl/>
          <w:lang w:eastAsia="he-IL"/>
        </w:rPr>
      </w:pPr>
    </w:p>
    <w:p w14:paraId="338AB308" w14:textId="65DBE8EA" w:rsidR="007027B9" w:rsidRDefault="007027B9" w:rsidP="007027B9">
      <w:pPr>
        <w:rPr>
          <w:rtl/>
          <w:lang w:eastAsia="he-IL"/>
        </w:rPr>
      </w:pPr>
      <w:bookmarkStart w:id="8613" w:name="_ETM_Q1_2056241"/>
      <w:bookmarkStart w:id="8614" w:name="_ETM_Q1_2056276"/>
      <w:bookmarkEnd w:id="8613"/>
      <w:bookmarkEnd w:id="8614"/>
      <w:r>
        <w:rPr>
          <w:rFonts w:hint="cs"/>
          <w:rtl/>
          <w:lang w:eastAsia="he-IL"/>
        </w:rPr>
        <w:t xml:space="preserve">אדוני רוצה </w:t>
      </w:r>
      <w:bookmarkStart w:id="8615" w:name="_ETM_Q1_2055096"/>
      <w:bookmarkEnd w:id="8615"/>
      <w:r>
        <w:rPr>
          <w:rFonts w:hint="cs"/>
          <w:rtl/>
          <w:lang w:eastAsia="he-IL"/>
        </w:rPr>
        <w:t xml:space="preserve">להגיש </w:t>
      </w:r>
      <w:bookmarkStart w:id="8616" w:name="_ETM_Q1_2055614"/>
      <w:bookmarkEnd w:id="8616"/>
      <w:r>
        <w:rPr>
          <w:rFonts w:hint="cs"/>
          <w:rtl/>
          <w:lang w:eastAsia="he-IL"/>
        </w:rPr>
        <w:t>הסתייגות בעניין?</w:t>
      </w:r>
      <w:bookmarkStart w:id="8617" w:name="_ETM_Q1_2056761"/>
      <w:bookmarkEnd w:id="8617"/>
      <w:r>
        <w:rPr>
          <w:rFonts w:hint="cs"/>
          <w:rtl/>
          <w:lang w:eastAsia="he-IL"/>
        </w:rPr>
        <w:t xml:space="preserve"> או כאילו להציע לוועדה?</w:t>
      </w:r>
    </w:p>
    <w:p w14:paraId="40834FEB" w14:textId="089DCE54" w:rsidR="007027B9" w:rsidRDefault="007027B9" w:rsidP="007027B9">
      <w:pPr>
        <w:rPr>
          <w:rtl/>
          <w:lang w:eastAsia="he-IL"/>
        </w:rPr>
      </w:pPr>
      <w:bookmarkStart w:id="8618" w:name="_ETM_Q1_2059528"/>
      <w:bookmarkStart w:id="8619" w:name="_ETM_Q1_2059617"/>
      <w:bookmarkEnd w:id="8618"/>
      <w:bookmarkEnd w:id="8619"/>
    </w:p>
    <w:p w14:paraId="29012BD5" w14:textId="219B6952" w:rsidR="007027B9" w:rsidRDefault="007027B9" w:rsidP="007027B9">
      <w:pPr>
        <w:pStyle w:val="af6"/>
        <w:keepNext/>
        <w:rPr>
          <w:rtl/>
        </w:rPr>
      </w:pPr>
      <w:bookmarkStart w:id="8620" w:name="ET_yor_5771_849"/>
      <w:r w:rsidRPr="007027B9">
        <w:rPr>
          <w:rStyle w:val="TagStyle"/>
          <w:rtl/>
        </w:rPr>
        <w:t xml:space="preserve"> &lt;&lt; יור &gt;&gt; </w:t>
      </w:r>
      <w:r>
        <w:rPr>
          <w:rtl/>
        </w:rPr>
        <w:t>היו"ר איתן גינזבורג:</w:t>
      </w:r>
      <w:r w:rsidRPr="007027B9">
        <w:rPr>
          <w:rStyle w:val="TagStyle"/>
          <w:rtl/>
        </w:rPr>
        <w:t xml:space="preserve"> &lt;&lt; יור &gt;&gt;</w:t>
      </w:r>
      <w:r w:rsidR="002A363D">
        <w:rPr>
          <w:rtl/>
        </w:rPr>
        <w:t xml:space="preserve"> </w:t>
      </w:r>
      <w:r>
        <w:rPr>
          <w:rtl/>
        </w:rPr>
        <w:t xml:space="preserve"> </w:t>
      </w:r>
      <w:bookmarkEnd w:id="8620"/>
    </w:p>
    <w:p w14:paraId="6CBBF6D0" w14:textId="01F872FE" w:rsidR="007027B9" w:rsidRDefault="007027B9" w:rsidP="007027B9">
      <w:pPr>
        <w:pStyle w:val="KeepWithNext"/>
        <w:rPr>
          <w:rtl/>
          <w:lang w:eastAsia="he-IL"/>
        </w:rPr>
      </w:pPr>
    </w:p>
    <w:p w14:paraId="33601D44" w14:textId="50A3EF11" w:rsidR="007027B9" w:rsidRDefault="007027B9" w:rsidP="007027B9">
      <w:pPr>
        <w:rPr>
          <w:rtl/>
          <w:lang w:eastAsia="he-IL"/>
        </w:rPr>
      </w:pPr>
      <w:bookmarkStart w:id="8621" w:name="_ETM_Q1_2060316"/>
      <w:bookmarkEnd w:id="8621"/>
      <w:r>
        <w:rPr>
          <w:rFonts w:hint="cs"/>
          <w:rtl/>
          <w:lang w:eastAsia="he-IL"/>
        </w:rPr>
        <w:t>להציע לוועדה.</w:t>
      </w:r>
      <w:bookmarkStart w:id="8622" w:name="_ETM_Q1_2061681"/>
      <w:bookmarkEnd w:id="8622"/>
    </w:p>
    <w:p w14:paraId="10AE6EF4" w14:textId="0EE34E20" w:rsidR="007027B9" w:rsidRDefault="007027B9" w:rsidP="007027B9">
      <w:pPr>
        <w:rPr>
          <w:rtl/>
          <w:lang w:eastAsia="he-IL"/>
        </w:rPr>
      </w:pPr>
      <w:bookmarkStart w:id="8623" w:name="_ETM_Q1_2061754"/>
      <w:bookmarkStart w:id="8624" w:name="_ETM_Q1_2062216"/>
      <w:bookmarkEnd w:id="8623"/>
      <w:bookmarkEnd w:id="8624"/>
    </w:p>
    <w:p w14:paraId="4138E00A" w14:textId="1FC7966E" w:rsidR="007027B9" w:rsidRDefault="007027B9" w:rsidP="007027B9">
      <w:pPr>
        <w:pStyle w:val="a4"/>
        <w:keepNext/>
        <w:rPr>
          <w:rtl/>
        </w:rPr>
      </w:pPr>
      <w:bookmarkStart w:id="8625" w:name="ET_speaker_תומר_רוזנר_850"/>
      <w:r w:rsidRPr="007027B9">
        <w:rPr>
          <w:rStyle w:val="TagStyle"/>
          <w:rtl/>
        </w:rPr>
        <w:t xml:space="preserve"> &lt;&lt; דובר &gt;&gt; </w:t>
      </w:r>
      <w:r>
        <w:rPr>
          <w:rtl/>
        </w:rPr>
        <w:t>תומר רוזנר:</w:t>
      </w:r>
      <w:r w:rsidRPr="007027B9">
        <w:rPr>
          <w:rStyle w:val="TagStyle"/>
          <w:rtl/>
        </w:rPr>
        <w:t xml:space="preserve"> &lt;&lt; דובר &gt;&gt;</w:t>
      </w:r>
      <w:r w:rsidR="002A363D">
        <w:rPr>
          <w:rtl/>
        </w:rPr>
        <w:t xml:space="preserve"> </w:t>
      </w:r>
      <w:r>
        <w:rPr>
          <w:rtl/>
        </w:rPr>
        <w:t xml:space="preserve"> </w:t>
      </w:r>
      <w:bookmarkEnd w:id="8625"/>
    </w:p>
    <w:p w14:paraId="7E5E6FC7" w14:textId="07F32367" w:rsidR="007027B9" w:rsidRDefault="007027B9" w:rsidP="007027B9">
      <w:pPr>
        <w:pStyle w:val="KeepWithNext"/>
        <w:rPr>
          <w:rtl/>
          <w:lang w:eastAsia="he-IL"/>
        </w:rPr>
      </w:pPr>
    </w:p>
    <w:p w14:paraId="15A1CE82" w14:textId="689E9855" w:rsidR="007027B9" w:rsidRDefault="007027B9" w:rsidP="007027B9">
      <w:pPr>
        <w:rPr>
          <w:rtl/>
          <w:lang w:eastAsia="he-IL"/>
        </w:rPr>
      </w:pPr>
      <w:bookmarkStart w:id="8626" w:name="_ETM_Q1_2062692"/>
      <w:bookmarkStart w:id="8627" w:name="_ETM_Q1_2062734"/>
      <w:bookmarkEnd w:id="8626"/>
      <w:bookmarkEnd w:id="8627"/>
      <w:r>
        <w:rPr>
          <w:rFonts w:hint="cs"/>
          <w:rtl/>
          <w:lang w:eastAsia="he-IL"/>
        </w:rPr>
        <w:t>אוקיי.</w:t>
      </w:r>
    </w:p>
    <w:p w14:paraId="2746E366" w14:textId="658E96D2" w:rsidR="007027B9" w:rsidRDefault="007027B9" w:rsidP="007027B9">
      <w:pPr>
        <w:rPr>
          <w:rtl/>
          <w:lang w:eastAsia="he-IL"/>
        </w:rPr>
      </w:pPr>
      <w:bookmarkStart w:id="8628" w:name="_ETM_Q1_2062984"/>
      <w:bookmarkStart w:id="8629" w:name="_ETM_Q1_2063064"/>
      <w:bookmarkEnd w:id="8628"/>
      <w:bookmarkEnd w:id="8629"/>
    </w:p>
    <w:p w14:paraId="2A3CDD2B" w14:textId="01697042" w:rsidR="007027B9" w:rsidRDefault="007027B9" w:rsidP="007027B9">
      <w:pPr>
        <w:pStyle w:val="af6"/>
        <w:keepNext/>
        <w:rPr>
          <w:rtl/>
        </w:rPr>
      </w:pPr>
      <w:bookmarkStart w:id="8630" w:name="ET_yor_5771_851"/>
      <w:r w:rsidRPr="007027B9">
        <w:rPr>
          <w:rStyle w:val="TagStyle"/>
          <w:rtl/>
        </w:rPr>
        <w:t xml:space="preserve"> &lt;&lt; יור &gt;&gt; </w:t>
      </w:r>
      <w:r>
        <w:rPr>
          <w:rtl/>
        </w:rPr>
        <w:t>היו"ר איתן גינזבורג:</w:t>
      </w:r>
      <w:r w:rsidRPr="007027B9">
        <w:rPr>
          <w:rStyle w:val="TagStyle"/>
          <w:rtl/>
        </w:rPr>
        <w:t xml:space="preserve"> &lt;&lt; יור &gt;&gt;</w:t>
      </w:r>
      <w:r w:rsidR="002A363D">
        <w:rPr>
          <w:rtl/>
        </w:rPr>
        <w:t xml:space="preserve"> </w:t>
      </w:r>
      <w:r>
        <w:rPr>
          <w:rtl/>
        </w:rPr>
        <w:t xml:space="preserve"> </w:t>
      </w:r>
      <w:bookmarkEnd w:id="8630"/>
    </w:p>
    <w:p w14:paraId="1FA436C4" w14:textId="79D5BEB0" w:rsidR="007027B9" w:rsidRDefault="007027B9" w:rsidP="007027B9">
      <w:pPr>
        <w:pStyle w:val="KeepWithNext"/>
        <w:rPr>
          <w:rtl/>
          <w:lang w:eastAsia="he-IL"/>
        </w:rPr>
      </w:pPr>
    </w:p>
    <w:p w14:paraId="18015CB4" w14:textId="18357105" w:rsidR="007027B9" w:rsidRDefault="007027B9" w:rsidP="007027B9">
      <w:pPr>
        <w:rPr>
          <w:rtl/>
          <w:lang w:eastAsia="he-IL"/>
        </w:rPr>
      </w:pPr>
      <w:bookmarkStart w:id="8631" w:name="_ETM_Q1_2063856"/>
      <w:bookmarkEnd w:id="8631"/>
      <w:r>
        <w:rPr>
          <w:rFonts w:hint="cs"/>
          <w:rtl/>
          <w:lang w:eastAsia="he-IL"/>
        </w:rPr>
        <w:t xml:space="preserve">ואם </w:t>
      </w:r>
      <w:bookmarkStart w:id="8632" w:name="_ETM_Q1_2064269"/>
      <w:bookmarkEnd w:id="8632"/>
      <w:r>
        <w:rPr>
          <w:rFonts w:hint="cs"/>
          <w:rtl/>
          <w:lang w:eastAsia="he-IL"/>
        </w:rPr>
        <w:t xml:space="preserve">אף אחד </w:t>
      </w:r>
      <w:bookmarkStart w:id="8633" w:name="_ETM_Q1_2062234"/>
      <w:bookmarkEnd w:id="8633"/>
      <w:r>
        <w:rPr>
          <w:rFonts w:hint="cs"/>
          <w:rtl/>
          <w:lang w:eastAsia="he-IL"/>
        </w:rPr>
        <w:t xml:space="preserve">מחברי הוועדה לא מתנגד, </w:t>
      </w:r>
      <w:bookmarkStart w:id="8634" w:name="_ETM_Q1_2064614"/>
      <w:bookmarkEnd w:id="8634"/>
      <w:r>
        <w:rPr>
          <w:rFonts w:hint="cs"/>
          <w:rtl/>
          <w:lang w:eastAsia="he-IL"/>
        </w:rPr>
        <w:t>מישהו מחברי הוועדה מתנגד?</w:t>
      </w:r>
      <w:bookmarkStart w:id="8635" w:name="_ETM_Q1_2070183"/>
      <w:bookmarkEnd w:id="8635"/>
      <w:r w:rsidR="00D52C18">
        <w:rPr>
          <w:rFonts w:hint="cs"/>
          <w:rtl/>
          <w:lang w:eastAsia="he-IL"/>
        </w:rPr>
        <w:t xml:space="preserve"> יש שקט באולם. </w:t>
      </w:r>
      <w:bookmarkStart w:id="8636" w:name="_ETM_Q1_2071252"/>
      <w:bookmarkStart w:id="8637" w:name="_ETM_Q1_2074390"/>
      <w:bookmarkEnd w:id="8636"/>
      <w:bookmarkEnd w:id="8637"/>
      <w:r w:rsidR="001B2740">
        <w:rPr>
          <w:rFonts w:hint="cs"/>
          <w:rtl/>
          <w:lang w:eastAsia="he-IL"/>
        </w:rPr>
        <w:t>אני נוטה להישאר עם ה-2005</w:t>
      </w:r>
      <w:bookmarkStart w:id="8638" w:name="_ETM_Q1_2081560"/>
      <w:bookmarkEnd w:id="8638"/>
      <w:r w:rsidR="001B2740">
        <w:rPr>
          <w:rFonts w:hint="cs"/>
          <w:rtl/>
          <w:lang w:eastAsia="he-IL"/>
        </w:rPr>
        <w:t xml:space="preserve"> ולגבי הסטייה, אני פה מקבל גם את המעדה של מנהל </w:t>
      </w:r>
      <w:bookmarkStart w:id="8639" w:name="_ETM_Q1_2087068"/>
      <w:bookmarkEnd w:id="8639"/>
      <w:r w:rsidR="001B2740">
        <w:rPr>
          <w:rFonts w:hint="cs"/>
          <w:rtl/>
          <w:lang w:eastAsia="he-IL"/>
        </w:rPr>
        <w:t>התכנו</w:t>
      </w:r>
      <w:bookmarkStart w:id="8640" w:name="_ETM_Q1_2085743"/>
      <w:bookmarkEnd w:id="8640"/>
      <w:r w:rsidR="001B2740">
        <w:rPr>
          <w:rFonts w:hint="cs"/>
          <w:rtl/>
          <w:lang w:eastAsia="he-IL"/>
        </w:rPr>
        <w:t>ן בהקשר הזה, למרות שאני מודה שסטייה מתקן ה</w:t>
      </w:r>
      <w:r w:rsidR="00A96D81">
        <w:rPr>
          <w:rFonts w:hint="cs"/>
          <w:rtl/>
          <w:lang w:eastAsia="he-IL"/>
        </w:rPr>
        <w:t>חניה</w:t>
      </w:r>
      <w:r w:rsidR="001B2740">
        <w:rPr>
          <w:rFonts w:hint="cs"/>
          <w:rtl/>
          <w:lang w:eastAsia="he-IL"/>
        </w:rPr>
        <w:t xml:space="preserve"> </w:t>
      </w:r>
      <w:bookmarkStart w:id="8641" w:name="_ETM_Q1_2096482"/>
      <w:bookmarkEnd w:id="8641"/>
      <w:r w:rsidR="001B2740">
        <w:rPr>
          <w:rFonts w:hint="cs"/>
          <w:rtl/>
          <w:lang w:eastAsia="he-IL"/>
        </w:rPr>
        <w:t xml:space="preserve">זה דבר שהוא מורכב. השאלה אם נותנים </w:t>
      </w:r>
      <w:bookmarkStart w:id="8642" w:name="_ETM_Q1_2104631"/>
      <w:bookmarkEnd w:id="8642"/>
      <w:r w:rsidR="001B2740">
        <w:rPr>
          <w:rFonts w:hint="cs"/>
          <w:rtl/>
          <w:lang w:eastAsia="he-IL"/>
        </w:rPr>
        <w:t>פתרונות ל</w:t>
      </w:r>
      <w:bookmarkStart w:id="8643" w:name="_ETM_Q1_2102857"/>
      <w:bookmarkEnd w:id="8643"/>
      <w:r w:rsidR="001B2740">
        <w:rPr>
          <w:rFonts w:hint="cs"/>
          <w:rtl/>
          <w:lang w:eastAsia="he-IL"/>
        </w:rPr>
        <w:t>דברים הללו, שלטון מקומי אני שואל אתכם.</w:t>
      </w:r>
      <w:bookmarkStart w:id="8644" w:name="_ETM_Q1_2107459"/>
      <w:bookmarkEnd w:id="8644"/>
    </w:p>
    <w:p w14:paraId="44B3ED87" w14:textId="32FD9323" w:rsidR="001B2740" w:rsidRDefault="001B2740" w:rsidP="007027B9">
      <w:pPr>
        <w:rPr>
          <w:rtl/>
          <w:lang w:eastAsia="he-IL"/>
        </w:rPr>
      </w:pPr>
      <w:bookmarkStart w:id="8645" w:name="_ETM_Q1_2107553"/>
      <w:bookmarkStart w:id="8646" w:name="_ETM_Q1_2108175"/>
      <w:bookmarkEnd w:id="8645"/>
      <w:bookmarkEnd w:id="8646"/>
    </w:p>
    <w:p w14:paraId="4502792F" w14:textId="5291A3A8" w:rsidR="001B2740" w:rsidRDefault="001B2740" w:rsidP="001B2740">
      <w:pPr>
        <w:pStyle w:val="af9"/>
        <w:keepNext/>
        <w:rPr>
          <w:rtl/>
          <w:lang w:eastAsia="he-IL"/>
        </w:rPr>
      </w:pPr>
      <w:bookmarkStart w:id="8647" w:name="ET_guest_מיכל_מאיר_852"/>
      <w:r w:rsidRPr="001B2740">
        <w:rPr>
          <w:rStyle w:val="TagStyle"/>
          <w:rtl/>
        </w:rPr>
        <w:t xml:space="preserve"> &lt;&lt; אורח &gt;&gt; </w:t>
      </w:r>
      <w:r>
        <w:rPr>
          <w:rtl/>
          <w:lang w:eastAsia="he-IL"/>
        </w:rPr>
        <w:t>מיכל מאיר:</w:t>
      </w:r>
      <w:r w:rsidRPr="001B2740">
        <w:rPr>
          <w:rStyle w:val="TagStyle"/>
          <w:rtl/>
        </w:rPr>
        <w:t xml:space="preserve"> &lt;&lt; אורח &gt;&gt;</w:t>
      </w:r>
      <w:r w:rsidR="002A363D">
        <w:rPr>
          <w:rtl/>
          <w:lang w:eastAsia="he-IL"/>
        </w:rPr>
        <w:t xml:space="preserve"> </w:t>
      </w:r>
      <w:r>
        <w:rPr>
          <w:rtl/>
          <w:lang w:eastAsia="he-IL"/>
        </w:rPr>
        <w:t xml:space="preserve"> </w:t>
      </w:r>
      <w:bookmarkEnd w:id="8647"/>
    </w:p>
    <w:p w14:paraId="1633B1ED" w14:textId="583D864C" w:rsidR="001B2740" w:rsidRDefault="001B2740" w:rsidP="001B2740">
      <w:pPr>
        <w:pStyle w:val="KeepWithNext"/>
        <w:rPr>
          <w:rtl/>
          <w:lang w:eastAsia="he-IL"/>
        </w:rPr>
      </w:pPr>
    </w:p>
    <w:p w14:paraId="4B55EA19" w14:textId="37076589" w:rsidR="001B2740" w:rsidRDefault="001B2740" w:rsidP="001B2740">
      <w:pPr>
        <w:rPr>
          <w:rtl/>
          <w:lang w:eastAsia="he-IL"/>
        </w:rPr>
      </w:pPr>
      <w:bookmarkStart w:id="8648" w:name="_ETM_Q1_2108793"/>
      <w:bookmarkStart w:id="8649" w:name="_ETM_Q1_2108869"/>
      <w:bookmarkStart w:id="8650" w:name="_ETM_Q1_2105924"/>
      <w:bookmarkEnd w:id="8648"/>
      <w:bookmarkEnd w:id="8649"/>
      <w:bookmarkEnd w:id="8650"/>
      <w:r>
        <w:rPr>
          <w:rFonts w:hint="cs"/>
          <w:rtl/>
          <w:lang w:eastAsia="he-IL"/>
        </w:rPr>
        <w:t xml:space="preserve">אני יכולה לומר </w:t>
      </w:r>
      <w:bookmarkStart w:id="8651" w:name="_ETM_Q1_2107479"/>
      <w:bookmarkEnd w:id="8651"/>
      <w:r>
        <w:rPr>
          <w:rFonts w:hint="cs"/>
          <w:rtl/>
          <w:lang w:eastAsia="he-IL"/>
        </w:rPr>
        <w:t>שהיה לנו שיח עם מנהל התכנון, הקושי</w:t>
      </w:r>
      <w:bookmarkStart w:id="8652" w:name="_ETM_Q1_2109374"/>
      <w:bookmarkEnd w:id="8652"/>
      <w:r>
        <w:rPr>
          <w:rFonts w:hint="cs"/>
          <w:rtl/>
          <w:lang w:eastAsia="he-IL"/>
        </w:rPr>
        <w:t xml:space="preserve"> שלנו זה</w:t>
      </w:r>
      <w:bookmarkStart w:id="8653" w:name="_ETM_Q1_2111206"/>
      <w:bookmarkEnd w:id="8653"/>
      <w:r>
        <w:rPr>
          <w:rFonts w:hint="cs"/>
          <w:rtl/>
          <w:lang w:eastAsia="he-IL"/>
        </w:rPr>
        <w:t xml:space="preserve"> שכופר ה</w:t>
      </w:r>
      <w:r w:rsidR="00A96D81">
        <w:rPr>
          <w:rFonts w:hint="cs"/>
          <w:rtl/>
          <w:lang w:eastAsia="he-IL"/>
        </w:rPr>
        <w:t>חניה</w:t>
      </w:r>
      <w:r>
        <w:rPr>
          <w:rFonts w:hint="cs"/>
          <w:rtl/>
          <w:lang w:eastAsia="he-IL"/>
        </w:rPr>
        <w:t xml:space="preserve"> מוגבל גם - -</w:t>
      </w:r>
    </w:p>
    <w:p w14:paraId="09D9E69D" w14:textId="77FC3545" w:rsidR="001B2740" w:rsidRDefault="001B2740" w:rsidP="001B2740">
      <w:pPr>
        <w:rPr>
          <w:rtl/>
          <w:lang w:eastAsia="he-IL"/>
        </w:rPr>
      </w:pPr>
      <w:bookmarkStart w:id="8654" w:name="_ETM_Q1_2114594"/>
      <w:bookmarkStart w:id="8655" w:name="_ETM_Q1_2114694"/>
      <w:bookmarkEnd w:id="8654"/>
      <w:bookmarkEnd w:id="8655"/>
    </w:p>
    <w:p w14:paraId="21949EB7" w14:textId="1202D7AA" w:rsidR="001B2740" w:rsidRDefault="001B2740" w:rsidP="001B2740">
      <w:pPr>
        <w:pStyle w:val="af6"/>
        <w:keepNext/>
        <w:rPr>
          <w:rtl/>
        </w:rPr>
      </w:pPr>
      <w:bookmarkStart w:id="8656" w:name="ET_yor_5771_853"/>
      <w:r w:rsidRPr="001B2740">
        <w:rPr>
          <w:rStyle w:val="TagStyle"/>
          <w:rtl/>
        </w:rPr>
        <w:t xml:space="preserve"> &lt;&lt; יור &gt;&gt; </w:t>
      </w:r>
      <w:r>
        <w:rPr>
          <w:rtl/>
        </w:rPr>
        <w:t>היו"ר איתן גינזבורג:</w:t>
      </w:r>
      <w:r w:rsidRPr="001B2740">
        <w:rPr>
          <w:rStyle w:val="TagStyle"/>
          <w:rtl/>
        </w:rPr>
        <w:t xml:space="preserve"> &lt;&lt; יור &gt;&gt;</w:t>
      </w:r>
      <w:r w:rsidR="002A363D">
        <w:rPr>
          <w:rtl/>
        </w:rPr>
        <w:t xml:space="preserve"> </w:t>
      </w:r>
      <w:r>
        <w:rPr>
          <w:rtl/>
        </w:rPr>
        <w:t xml:space="preserve"> </w:t>
      </w:r>
      <w:bookmarkEnd w:id="8656"/>
    </w:p>
    <w:p w14:paraId="460A322F" w14:textId="1034028E" w:rsidR="001B2740" w:rsidRDefault="001B2740" w:rsidP="001B2740">
      <w:pPr>
        <w:pStyle w:val="KeepWithNext"/>
        <w:rPr>
          <w:rtl/>
          <w:lang w:eastAsia="he-IL"/>
        </w:rPr>
      </w:pPr>
    </w:p>
    <w:p w14:paraId="3652AE05" w14:textId="2F507093" w:rsidR="001B2740" w:rsidRDefault="001B2740" w:rsidP="001B2740">
      <w:pPr>
        <w:rPr>
          <w:rtl/>
          <w:lang w:eastAsia="he-IL"/>
        </w:rPr>
      </w:pPr>
      <w:r>
        <w:rPr>
          <w:rFonts w:hint="cs"/>
          <w:rtl/>
          <w:lang w:eastAsia="he-IL"/>
        </w:rPr>
        <w:t xml:space="preserve">אין כופר </w:t>
      </w:r>
      <w:r w:rsidR="00A96D81">
        <w:rPr>
          <w:rFonts w:hint="cs"/>
          <w:rtl/>
          <w:lang w:eastAsia="he-IL"/>
        </w:rPr>
        <w:t>חניה</w:t>
      </w:r>
      <w:r>
        <w:rPr>
          <w:rFonts w:hint="cs"/>
          <w:rtl/>
          <w:lang w:eastAsia="he-IL"/>
        </w:rPr>
        <w:t xml:space="preserve">, יש דמי </w:t>
      </w:r>
      <w:r w:rsidR="00A96D81">
        <w:rPr>
          <w:rFonts w:hint="cs"/>
          <w:rtl/>
          <w:lang w:eastAsia="he-IL"/>
        </w:rPr>
        <w:t>חניה</w:t>
      </w:r>
      <w:r w:rsidR="00C64176">
        <w:rPr>
          <w:rFonts w:hint="cs"/>
          <w:rtl/>
          <w:lang w:eastAsia="he-IL"/>
        </w:rPr>
        <w:t xml:space="preserve"> או מה שזה לא יהיה, אין </w:t>
      </w:r>
      <w:bookmarkStart w:id="8657" w:name="_ETM_Q1_2116957"/>
      <w:bookmarkEnd w:id="8657"/>
      <w:r w:rsidR="00C64176">
        <w:rPr>
          <w:rFonts w:hint="cs"/>
          <w:rtl/>
          <w:lang w:eastAsia="he-IL"/>
        </w:rPr>
        <w:t xml:space="preserve">כופר. המילה כופר לא מופיעה </w:t>
      </w:r>
      <w:bookmarkStart w:id="8658" w:name="_ETM_Q1_2116870"/>
      <w:bookmarkEnd w:id="8658"/>
      <w:r w:rsidR="00C64176">
        <w:rPr>
          <w:rFonts w:hint="cs"/>
          <w:rtl/>
          <w:lang w:eastAsia="he-IL"/>
        </w:rPr>
        <w:t>בחוק, כופר זה במ</w:t>
      </w:r>
      <w:bookmarkStart w:id="8659" w:name="_ETM_Q1_2118142"/>
      <w:bookmarkEnd w:id="8659"/>
      <w:r w:rsidR="00C64176">
        <w:rPr>
          <w:rFonts w:hint="cs"/>
          <w:rtl/>
          <w:lang w:eastAsia="he-IL"/>
        </w:rPr>
        <w:t>אפייה</w:t>
      </w:r>
      <w:r w:rsidR="003B1BA8">
        <w:rPr>
          <w:rFonts w:hint="cs"/>
          <w:rtl/>
          <w:lang w:eastAsia="he-IL"/>
        </w:rPr>
        <w:t xml:space="preserve">, </w:t>
      </w:r>
      <w:bookmarkStart w:id="8660" w:name="_ETM_Q1_2121691"/>
      <w:bookmarkEnd w:id="8660"/>
      <w:r w:rsidR="003B1BA8">
        <w:rPr>
          <w:rFonts w:hint="cs"/>
          <w:rtl/>
          <w:lang w:eastAsia="he-IL"/>
        </w:rPr>
        <w:t>באמת נו.</w:t>
      </w:r>
    </w:p>
    <w:p w14:paraId="347E0D2E" w14:textId="7646AF8B" w:rsidR="001B2740" w:rsidRDefault="001B2740" w:rsidP="001B2740">
      <w:pPr>
        <w:rPr>
          <w:rtl/>
          <w:lang w:eastAsia="he-IL"/>
        </w:rPr>
      </w:pPr>
      <w:bookmarkStart w:id="8661" w:name="_ETM_Q1_2111847"/>
      <w:bookmarkEnd w:id="8661"/>
    </w:p>
    <w:p w14:paraId="10C96980" w14:textId="48221CC5" w:rsidR="001B2740" w:rsidRDefault="001B2740" w:rsidP="001B2740">
      <w:pPr>
        <w:pStyle w:val="af9"/>
        <w:keepNext/>
        <w:rPr>
          <w:rtl/>
          <w:lang w:eastAsia="he-IL"/>
        </w:rPr>
      </w:pPr>
      <w:bookmarkStart w:id="8662" w:name="ET_guest_מיכל_מאיר_854"/>
      <w:r w:rsidRPr="001B2740">
        <w:rPr>
          <w:rStyle w:val="TagStyle"/>
          <w:rtl/>
        </w:rPr>
        <w:t xml:space="preserve"> &lt;&lt; אורח &gt;&gt; </w:t>
      </w:r>
      <w:r>
        <w:rPr>
          <w:rtl/>
          <w:lang w:eastAsia="he-IL"/>
        </w:rPr>
        <w:t>מיכל מאיר:</w:t>
      </w:r>
      <w:r w:rsidRPr="001B2740">
        <w:rPr>
          <w:rStyle w:val="TagStyle"/>
          <w:rtl/>
        </w:rPr>
        <w:t xml:space="preserve"> &lt;&lt; אורח &gt;&gt;</w:t>
      </w:r>
      <w:r w:rsidR="002A363D">
        <w:rPr>
          <w:rtl/>
          <w:lang w:eastAsia="he-IL"/>
        </w:rPr>
        <w:t xml:space="preserve"> </w:t>
      </w:r>
      <w:r>
        <w:rPr>
          <w:rtl/>
          <w:lang w:eastAsia="he-IL"/>
        </w:rPr>
        <w:t xml:space="preserve"> </w:t>
      </w:r>
      <w:bookmarkEnd w:id="8662"/>
    </w:p>
    <w:p w14:paraId="4A100E10" w14:textId="64F85700" w:rsidR="001B2740" w:rsidRDefault="001B2740" w:rsidP="001B2740">
      <w:pPr>
        <w:pStyle w:val="KeepWithNext"/>
        <w:rPr>
          <w:rtl/>
          <w:lang w:eastAsia="he-IL"/>
        </w:rPr>
      </w:pPr>
    </w:p>
    <w:p w14:paraId="262E7704" w14:textId="33CE2455" w:rsidR="001B2740" w:rsidRDefault="003B1BA8" w:rsidP="001B2740">
      <w:pPr>
        <w:rPr>
          <w:rtl/>
          <w:lang w:eastAsia="he-IL"/>
        </w:rPr>
      </w:pPr>
      <w:bookmarkStart w:id="8663" w:name="_ETM_Q1_2112837"/>
      <w:bookmarkStart w:id="8664" w:name="_ETM_Q1_2112886"/>
      <w:bookmarkStart w:id="8665" w:name="_ETM_Q1_2113992"/>
      <w:bookmarkEnd w:id="8663"/>
      <w:bookmarkEnd w:id="8664"/>
      <w:bookmarkEnd w:id="8665"/>
      <w:r>
        <w:rPr>
          <w:rFonts w:hint="cs"/>
          <w:rtl/>
          <w:lang w:eastAsia="he-IL"/>
        </w:rPr>
        <w:t xml:space="preserve">האפשרות של </w:t>
      </w:r>
      <w:bookmarkStart w:id="8666" w:name="_ETM_Q1_2119551"/>
      <w:bookmarkEnd w:id="8666"/>
      <w:r>
        <w:rPr>
          <w:rFonts w:hint="cs"/>
          <w:rtl/>
          <w:lang w:eastAsia="he-IL"/>
        </w:rPr>
        <w:t xml:space="preserve">אפס </w:t>
      </w:r>
      <w:r w:rsidR="00A96D81">
        <w:rPr>
          <w:rFonts w:hint="cs"/>
          <w:rtl/>
          <w:lang w:eastAsia="he-IL"/>
        </w:rPr>
        <w:t>חניה</w:t>
      </w:r>
      <w:r>
        <w:rPr>
          <w:rFonts w:hint="cs"/>
          <w:rtl/>
          <w:lang w:eastAsia="he-IL"/>
        </w:rPr>
        <w:t xml:space="preserve"> </w:t>
      </w:r>
      <w:r w:rsidR="00626A56">
        <w:rPr>
          <w:rFonts w:hint="cs"/>
          <w:rtl/>
          <w:lang w:eastAsia="he-IL"/>
        </w:rPr>
        <w:t xml:space="preserve">היא כבר מתקיימת בפועל </w:t>
      </w:r>
      <w:bookmarkStart w:id="8667" w:name="_ETM_Q1_2125607"/>
      <w:bookmarkEnd w:id="8667"/>
      <w:r w:rsidR="00626A56">
        <w:rPr>
          <w:rFonts w:hint="cs"/>
          <w:rtl/>
          <w:lang w:eastAsia="he-IL"/>
        </w:rPr>
        <w:t>במרכזי הערים במט</w:t>
      </w:r>
      <w:bookmarkStart w:id="8668" w:name="_ETM_Q1_2126200"/>
      <w:bookmarkEnd w:id="8668"/>
      <w:r w:rsidR="00626A56">
        <w:rPr>
          <w:rFonts w:hint="cs"/>
          <w:rtl/>
          <w:lang w:eastAsia="he-IL"/>
        </w:rPr>
        <w:t>רופולין. צריך לראות את זה, אנחנו כב</w:t>
      </w:r>
      <w:bookmarkStart w:id="8669" w:name="_ETM_Q1_2124011"/>
      <w:bookmarkEnd w:id="8669"/>
      <w:r w:rsidR="00626A56">
        <w:rPr>
          <w:rFonts w:hint="cs"/>
          <w:rtl/>
          <w:lang w:eastAsia="he-IL"/>
        </w:rPr>
        <w:t xml:space="preserve">ר עושים אפס </w:t>
      </w:r>
      <w:r w:rsidR="00A96D81">
        <w:rPr>
          <w:rFonts w:hint="cs"/>
          <w:rtl/>
          <w:lang w:eastAsia="he-IL"/>
        </w:rPr>
        <w:t>חניה</w:t>
      </w:r>
      <w:r w:rsidR="00626A56">
        <w:rPr>
          <w:rFonts w:hint="cs"/>
          <w:rtl/>
          <w:lang w:eastAsia="he-IL"/>
        </w:rPr>
        <w:t xml:space="preserve"> בתמ"א 38. לעמדתנו</w:t>
      </w:r>
      <w:bookmarkStart w:id="8670" w:name="_ETM_Q1_2131382"/>
      <w:bookmarkStart w:id="8671" w:name="_ETM_Q1_2132651"/>
      <w:bookmarkEnd w:id="8670"/>
      <w:bookmarkEnd w:id="8671"/>
      <w:r w:rsidR="00626A56">
        <w:rPr>
          <w:rFonts w:hint="cs"/>
          <w:rtl/>
          <w:lang w:eastAsia="he-IL"/>
        </w:rPr>
        <w:t xml:space="preserve"> נכון היה לייצר חלף </w:t>
      </w:r>
      <w:r w:rsidR="00A96D81">
        <w:rPr>
          <w:rFonts w:hint="cs"/>
          <w:rtl/>
          <w:lang w:eastAsia="he-IL"/>
        </w:rPr>
        <w:t>חניה</w:t>
      </w:r>
      <w:r w:rsidR="00626A56">
        <w:rPr>
          <w:rFonts w:hint="cs"/>
          <w:rtl/>
          <w:lang w:eastAsia="he-IL"/>
        </w:rPr>
        <w:t xml:space="preserve"> שבו היינו יכולים, בתקצי</w:t>
      </w:r>
      <w:bookmarkStart w:id="8672" w:name="_ETM_Q1_2135435"/>
      <w:bookmarkStart w:id="8673" w:name="_ETM_Q1_2137403"/>
      <w:bookmarkEnd w:id="8672"/>
      <w:bookmarkEnd w:id="8673"/>
      <w:r w:rsidR="00626A56">
        <w:rPr>
          <w:rFonts w:hint="cs"/>
          <w:rtl/>
          <w:lang w:eastAsia="he-IL"/>
        </w:rPr>
        <w:t xml:space="preserve">ב </w:t>
      </w:r>
      <w:bookmarkStart w:id="8674" w:name="_ETM_Q1_2135614"/>
      <w:bookmarkEnd w:id="8674"/>
      <w:r w:rsidR="00626A56">
        <w:rPr>
          <w:rFonts w:hint="cs"/>
          <w:rtl/>
          <w:lang w:eastAsia="he-IL"/>
        </w:rPr>
        <w:t xml:space="preserve">לפחות </w:t>
      </w:r>
      <w:bookmarkStart w:id="8675" w:name="_ETM_Q1_2139286"/>
      <w:bookmarkEnd w:id="8675"/>
      <w:r w:rsidR="00626A56">
        <w:rPr>
          <w:rFonts w:hint="cs"/>
          <w:rtl/>
          <w:lang w:eastAsia="he-IL"/>
        </w:rPr>
        <w:t>שמגיע מחלף ה</w:t>
      </w:r>
      <w:r w:rsidR="00A96D81">
        <w:rPr>
          <w:rFonts w:hint="cs"/>
          <w:rtl/>
          <w:lang w:eastAsia="he-IL"/>
        </w:rPr>
        <w:t>חניה</w:t>
      </w:r>
      <w:r w:rsidR="00626A56">
        <w:rPr>
          <w:rFonts w:hint="cs"/>
          <w:rtl/>
          <w:lang w:eastAsia="he-IL"/>
        </w:rPr>
        <w:t>, לפתח שביל אופניים, לפתח את המדרכות</w:t>
      </w:r>
      <w:r w:rsidR="00AC2255">
        <w:rPr>
          <w:rFonts w:hint="cs"/>
          <w:rtl/>
          <w:lang w:eastAsia="he-IL"/>
        </w:rPr>
        <w:t>, נ</w:t>
      </w:r>
      <w:bookmarkStart w:id="8676" w:name="_ETM_Q1_2140892"/>
      <w:bookmarkEnd w:id="8676"/>
      <w:r w:rsidR="00AC2255">
        <w:rPr>
          <w:rFonts w:hint="cs"/>
          <w:rtl/>
          <w:lang w:eastAsia="he-IL"/>
        </w:rPr>
        <w:t>טיעות עצים וכל מה שקשור לתחבורה אלטרנטיבית</w:t>
      </w:r>
      <w:bookmarkStart w:id="8677" w:name="_ETM_Q1_2145246"/>
      <w:bookmarkEnd w:id="8677"/>
      <w:r w:rsidR="00AC2255">
        <w:rPr>
          <w:rFonts w:hint="cs"/>
          <w:rtl/>
          <w:lang w:eastAsia="he-IL"/>
        </w:rPr>
        <w:t xml:space="preserve"> שלא כרוכה ברכב פרטי. אבל זה אני מבינה שלא יכול להיכנס במסגרת החוק </w:t>
      </w:r>
      <w:bookmarkStart w:id="8678" w:name="_ETM_Q1_2146615"/>
      <w:bookmarkEnd w:id="8678"/>
      <w:r w:rsidR="00AC2255">
        <w:rPr>
          <w:rFonts w:hint="cs"/>
          <w:rtl/>
          <w:lang w:eastAsia="he-IL"/>
        </w:rPr>
        <w:t xml:space="preserve">הזה. אבל תקן </w:t>
      </w:r>
      <w:r w:rsidR="00A96D81">
        <w:rPr>
          <w:rFonts w:hint="cs"/>
          <w:rtl/>
          <w:lang w:eastAsia="he-IL"/>
        </w:rPr>
        <w:t>חניה</w:t>
      </w:r>
      <w:r w:rsidR="00AC2255">
        <w:rPr>
          <w:rFonts w:hint="cs"/>
          <w:rtl/>
          <w:lang w:eastAsia="he-IL"/>
        </w:rPr>
        <w:t xml:space="preserve"> אפס זה לגיטימי</w:t>
      </w:r>
      <w:bookmarkStart w:id="8679" w:name="_ETM_Q1_2154207"/>
      <w:bookmarkEnd w:id="8679"/>
      <w:r w:rsidR="00AC2255">
        <w:rPr>
          <w:rFonts w:hint="cs"/>
          <w:rtl/>
          <w:lang w:eastAsia="he-IL"/>
        </w:rPr>
        <w:t xml:space="preserve"> לומר שיש צורך בדבר הזה וכרגע הוועדות</w:t>
      </w:r>
      <w:bookmarkStart w:id="8680" w:name="_ETM_Q1_2155050"/>
      <w:bookmarkEnd w:id="8680"/>
      <w:r w:rsidR="00AC2255">
        <w:rPr>
          <w:rFonts w:hint="cs"/>
          <w:rtl/>
          <w:lang w:eastAsia="he-IL"/>
        </w:rPr>
        <w:t xml:space="preserve"> יכולות לעשות את</w:t>
      </w:r>
      <w:bookmarkStart w:id="8681" w:name="_ETM_Q1_2157378"/>
      <w:bookmarkEnd w:id="8681"/>
      <w:r w:rsidR="00AC2255">
        <w:rPr>
          <w:rFonts w:hint="cs"/>
          <w:rtl/>
          <w:lang w:eastAsia="he-IL"/>
        </w:rPr>
        <w:t xml:space="preserve"> זה רק במסגרת תמ"א 38. יש דברים </w:t>
      </w:r>
      <w:bookmarkStart w:id="8682" w:name="_ETM_Q1_2157717"/>
      <w:bookmarkEnd w:id="8682"/>
      <w:r w:rsidR="00AC2255">
        <w:rPr>
          <w:rFonts w:hint="cs"/>
          <w:rtl/>
          <w:lang w:eastAsia="he-IL"/>
        </w:rPr>
        <w:t xml:space="preserve">שתמ"א 38 דווקא נתנה </w:t>
      </w:r>
      <w:bookmarkStart w:id="8683" w:name="_ETM_Q1_2160784"/>
      <w:bookmarkEnd w:id="8683"/>
      <w:r w:rsidR="00AC2255">
        <w:rPr>
          <w:rFonts w:hint="cs"/>
          <w:rtl/>
          <w:lang w:eastAsia="he-IL"/>
        </w:rPr>
        <w:t>בהם פריצה ופריצה טובה מבחינה אורבנית. אנחנו לא רואים את</w:t>
      </w:r>
      <w:bookmarkStart w:id="8684" w:name="_ETM_Q1_2166692"/>
      <w:bookmarkEnd w:id="8684"/>
      <w:r w:rsidR="00AC2255">
        <w:rPr>
          <w:rFonts w:hint="cs"/>
          <w:rtl/>
          <w:lang w:eastAsia="he-IL"/>
        </w:rPr>
        <w:t xml:space="preserve"> זה כמשהו רע.</w:t>
      </w:r>
      <w:bookmarkStart w:id="8685" w:name="_ETM_Q1_2171373"/>
      <w:bookmarkEnd w:id="8685"/>
    </w:p>
    <w:p w14:paraId="3ACE8FD9" w14:textId="3FA2E158" w:rsidR="00F41F23" w:rsidRDefault="00F41F23" w:rsidP="001B2740">
      <w:pPr>
        <w:rPr>
          <w:rtl/>
          <w:lang w:eastAsia="he-IL"/>
        </w:rPr>
      </w:pPr>
      <w:bookmarkStart w:id="8686" w:name="_ETM_Q1_2171480"/>
      <w:bookmarkEnd w:id="8686"/>
    </w:p>
    <w:p w14:paraId="66ABB69F" w14:textId="7B50AC75" w:rsidR="00F41F23" w:rsidRDefault="00F41F23" w:rsidP="00F41F23">
      <w:pPr>
        <w:pStyle w:val="af6"/>
        <w:keepNext/>
        <w:rPr>
          <w:rtl/>
        </w:rPr>
      </w:pPr>
      <w:bookmarkStart w:id="8687" w:name="ET_yor_5771_855"/>
      <w:bookmarkStart w:id="8688" w:name="_Hlk99279647"/>
      <w:r w:rsidRPr="00F41F23">
        <w:rPr>
          <w:rStyle w:val="TagStyle"/>
          <w:rtl/>
        </w:rPr>
        <w:t xml:space="preserve"> &lt;&lt; יור &gt;&gt; </w:t>
      </w:r>
      <w:r>
        <w:rPr>
          <w:rtl/>
        </w:rPr>
        <w:t>היו"ר איתן גינזבורג:</w:t>
      </w:r>
      <w:r w:rsidRPr="00F41F23">
        <w:rPr>
          <w:rStyle w:val="TagStyle"/>
          <w:rtl/>
        </w:rPr>
        <w:t xml:space="preserve"> &lt;&lt; יור &gt;&gt;</w:t>
      </w:r>
      <w:r w:rsidR="002A363D">
        <w:rPr>
          <w:rtl/>
        </w:rPr>
        <w:t xml:space="preserve"> </w:t>
      </w:r>
      <w:r>
        <w:rPr>
          <w:rtl/>
        </w:rPr>
        <w:t xml:space="preserve"> </w:t>
      </w:r>
      <w:bookmarkEnd w:id="8687"/>
    </w:p>
    <w:p w14:paraId="4960DD9A" w14:textId="24223058" w:rsidR="00F41F23" w:rsidRDefault="00F41F23" w:rsidP="00F41F23">
      <w:pPr>
        <w:pStyle w:val="KeepWithNext"/>
        <w:rPr>
          <w:rtl/>
          <w:lang w:eastAsia="he-IL"/>
        </w:rPr>
      </w:pPr>
    </w:p>
    <w:p w14:paraId="4EA559D0" w14:textId="40A60BBB" w:rsidR="00F41F23" w:rsidRDefault="00F41F23" w:rsidP="00F41F23">
      <w:pPr>
        <w:rPr>
          <w:rtl/>
          <w:lang w:eastAsia="he-IL"/>
        </w:rPr>
      </w:pPr>
      <w:bookmarkStart w:id="8689" w:name="_ETM_Q1_2172422"/>
      <w:bookmarkEnd w:id="8689"/>
      <w:r>
        <w:rPr>
          <w:rFonts w:hint="cs"/>
          <w:rtl/>
          <w:lang w:eastAsia="he-IL"/>
        </w:rPr>
        <w:t xml:space="preserve">אני יכול להבין </w:t>
      </w:r>
      <w:bookmarkStart w:id="8690" w:name="_ETM_Q1_2174342"/>
      <w:bookmarkEnd w:id="8690"/>
      <w:r w:rsidR="00CF565D">
        <w:rPr>
          <w:rFonts w:hint="cs"/>
          <w:rtl/>
          <w:lang w:eastAsia="he-IL"/>
        </w:rPr>
        <w:t>שבסמוך למתע"נים.</w:t>
      </w:r>
    </w:p>
    <w:p w14:paraId="5ACE5899" w14:textId="4A548621" w:rsidR="00F41F23" w:rsidRDefault="00F41F23" w:rsidP="00F41F23">
      <w:pPr>
        <w:rPr>
          <w:rtl/>
          <w:lang w:eastAsia="he-IL"/>
        </w:rPr>
      </w:pPr>
      <w:bookmarkStart w:id="8691" w:name="_ETM_Q1_2174417"/>
      <w:bookmarkStart w:id="8692" w:name="_ETM_Q1_2175489"/>
      <w:bookmarkEnd w:id="8691"/>
      <w:bookmarkEnd w:id="8692"/>
    </w:p>
    <w:p w14:paraId="27AA7C87" w14:textId="2F4A2D8A" w:rsidR="00F41F23" w:rsidRDefault="00F41F23" w:rsidP="00F41F23">
      <w:pPr>
        <w:pStyle w:val="a4"/>
        <w:keepNext/>
        <w:rPr>
          <w:rtl/>
        </w:rPr>
      </w:pPr>
      <w:bookmarkStart w:id="8693" w:name="ET_speaker_תומר_רוזנר_856"/>
      <w:r w:rsidRPr="00F41F23">
        <w:rPr>
          <w:rStyle w:val="TagStyle"/>
          <w:rtl/>
        </w:rPr>
        <w:t xml:space="preserve"> &lt;&lt; דובר &gt;&gt; </w:t>
      </w:r>
      <w:r>
        <w:rPr>
          <w:rtl/>
        </w:rPr>
        <w:t>תומר רוזנר:</w:t>
      </w:r>
      <w:r w:rsidRPr="00F41F23">
        <w:rPr>
          <w:rStyle w:val="TagStyle"/>
          <w:rtl/>
        </w:rPr>
        <w:t xml:space="preserve"> &lt;&lt; דובר &gt;&gt;</w:t>
      </w:r>
      <w:r w:rsidR="002A363D">
        <w:rPr>
          <w:rtl/>
        </w:rPr>
        <w:t xml:space="preserve"> </w:t>
      </w:r>
      <w:r>
        <w:rPr>
          <w:rtl/>
        </w:rPr>
        <w:t xml:space="preserve"> </w:t>
      </w:r>
      <w:bookmarkEnd w:id="8693"/>
    </w:p>
    <w:p w14:paraId="4AA356AD" w14:textId="77411398" w:rsidR="00F41F23" w:rsidRDefault="00F41F23" w:rsidP="00F41F23">
      <w:pPr>
        <w:pStyle w:val="KeepWithNext"/>
        <w:rPr>
          <w:rtl/>
          <w:lang w:eastAsia="he-IL"/>
        </w:rPr>
      </w:pPr>
    </w:p>
    <w:p w14:paraId="1699ABE0" w14:textId="23597879" w:rsidR="00F41F23" w:rsidRDefault="00CF565D" w:rsidP="00F41F23">
      <w:pPr>
        <w:rPr>
          <w:rtl/>
          <w:lang w:eastAsia="he-IL"/>
        </w:rPr>
      </w:pPr>
      <w:bookmarkStart w:id="8694" w:name="_ETM_Q1_2175951"/>
      <w:bookmarkStart w:id="8695" w:name="_ETM_Q1_2175982"/>
      <w:bookmarkStart w:id="8696" w:name="_ETM_Q1_2180225"/>
      <w:bookmarkEnd w:id="8694"/>
      <w:bookmarkEnd w:id="8695"/>
      <w:bookmarkEnd w:id="8696"/>
      <w:r>
        <w:rPr>
          <w:rFonts w:hint="cs"/>
          <w:rtl/>
          <w:lang w:eastAsia="he-IL"/>
        </w:rPr>
        <w:t xml:space="preserve"> את </w:t>
      </w:r>
      <w:r w:rsidR="00F41F23">
        <w:rPr>
          <w:rFonts w:hint="cs"/>
          <w:rtl/>
          <w:lang w:eastAsia="he-IL"/>
        </w:rPr>
        <w:t xml:space="preserve">זה כבר </w:t>
      </w:r>
      <w:bookmarkStart w:id="8697" w:name="_ETM_Q1_2176989"/>
      <w:bookmarkEnd w:id="8697"/>
      <w:r w:rsidR="00F41F23">
        <w:rPr>
          <w:rFonts w:hint="cs"/>
          <w:rtl/>
          <w:lang w:eastAsia="he-IL"/>
        </w:rPr>
        <w:t>התקנות אומרות.</w:t>
      </w:r>
      <w:bookmarkStart w:id="8698" w:name="_ETM_Q1_2178887"/>
      <w:bookmarkEnd w:id="8698"/>
    </w:p>
    <w:p w14:paraId="24734BB6" w14:textId="5886B349" w:rsidR="00F41F23" w:rsidRDefault="00F41F23" w:rsidP="00F41F23">
      <w:pPr>
        <w:rPr>
          <w:rtl/>
          <w:lang w:eastAsia="he-IL"/>
        </w:rPr>
      </w:pPr>
      <w:bookmarkStart w:id="8699" w:name="_ETM_Q1_2178956"/>
      <w:bookmarkEnd w:id="8699"/>
    </w:p>
    <w:p w14:paraId="4298ED88" w14:textId="6542C043" w:rsidR="00F41F23" w:rsidRDefault="00F41F23" w:rsidP="00F41F23">
      <w:pPr>
        <w:pStyle w:val="af6"/>
        <w:keepNext/>
        <w:rPr>
          <w:rtl/>
        </w:rPr>
      </w:pPr>
      <w:bookmarkStart w:id="8700" w:name="ET_yor_5771_857"/>
      <w:r w:rsidRPr="00F41F23">
        <w:rPr>
          <w:rStyle w:val="TagStyle"/>
          <w:rtl/>
        </w:rPr>
        <w:t xml:space="preserve"> &lt;&lt; יור &gt;&gt; </w:t>
      </w:r>
      <w:r>
        <w:rPr>
          <w:rtl/>
        </w:rPr>
        <w:t>היו"ר איתן גינזבורג:</w:t>
      </w:r>
      <w:r w:rsidRPr="00F41F23">
        <w:rPr>
          <w:rStyle w:val="TagStyle"/>
          <w:rtl/>
        </w:rPr>
        <w:t xml:space="preserve"> &lt;&lt; יור &gt;&gt;</w:t>
      </w:r>
      <w:r w:rsidR="002A363D">
        <w:rPr>
          <w:rtl/>
        </w:rPr>
        <w:t xml:space="preserve"> </w:t>
      </w:r>
      <w:r>
        <w:rPr>
          <w:rtl/>
        </w:rPr>
        <w:t xml:space="preserve"> </w:t>
      </w:r>
      <w:bookmarkEnd w:id="8700"/>
    </w:p>
    <w:p w14:paraId="237D36A7" w14:textId="15A66004" w:rsidR="00F41F23" w:rsidRDefault="00F41F23" w:rsidP="00F41F23">
      <w:pPr>
        <w:pStyle w:val="KeepWithNext"/>
        <w:rPr>
          <w:rtl/>
          <w:lang w:eastAsia="he-IL"/>
        </w:rPr>
      </w:pPr>
    </w:p>
    <w:p w14:paraId="2ABE2789" w14:textId="2C18FCB5" w:rsidR="00F41F23" w:rsidRDefault="00F41F23" w:rsidP="00F41F23">
      <w:pPr>
        <w:rPr>
          <w:rtl/>
          <w:lang w:eastAsia="he-IL"/>
        </w:rPr>
      </w:pPr>
      <w:bookmarkStart w:id="8701" w:name="_ETM_Q1_2179568"/>
      <w:bookmarkEnd w:id="8701"/>
      <w:r>
        <w:rPr>
          <w:rFonts w:hint="cs"/>
          <w:rtl/>
          <w:lang w:eastAsia="he-IL"/>
        </w:rPr>
        <w:t>כן, אבל במקום שהוא מרוחק</w:t>
      </w:r>
      <w:r w:rsidR="00896A53">
        <w:rPr>
          <w:rFonts w:hint="cs"/>
          <w:rtl/>
          <w:lang w:eastAsia="he-IL"/>
        </w:rPr>
        <w:t>?</w:t>
      </w:r>
      <w:r>
        <w:rPr>
          <w:rFonts w:hint="cs"/>
          <w:rtl/>
          <w:lang w:eastAsia="he-IL"/>
        </w:rPr>
        <w:t xml:space="preserve"> אני מבין </w:t>
      </w:r>
      <w:bookmarkStart w:id="8702" w:name="_ETM_Q1_2182161"/>
      <w:bookmarkEnd w:id="8702"/>
      <w:r>
        <w:rPr>
          <w:rFonts w:hint="cs"/>
          <w:rtl/>
          <w:lang w:eastAsia="he-IL"/>
        </w:rPr>
        <w:t>את העניין</w:t>
      </w:r>
      <w:bookmarkStart w:id="8703" w:name="_ETM_Q1_2184914"/>
      <w:bookmarkEnd w:id="8703"/>
      <w:r>
        <w:rPr>
          <w:rFonts w:hint="cs"/>
          <w:rtl/>
          <w:lang w:eastAsia="he-IL"/>
        </w:rPr>
        <w:t xml:space="preserve"> פה של הציפוף</w:t>
      </w:r>
      <w:bookmarkStart w:id="8704" w:name="_ETM_Q1_2186881"/>
      <w:bookmarkEnd w:id="8704"/>
      <w:r>
        <w:rPr>
          <w:rFonts w:hint="cs"/>
          <w:rtl/>
          <w:lang w:eastAsia="he-IL"/>
        </w:rPr>
        <w:t xml:space="preserve"> </w:t>
      </w:r>
      <w:r w:rsidR="00D211B8">
        <w:rPr>
          <w:rFonts w:hint="cs"/>
          <w:rtl/>
          <w:lang w:eastAsia="he-IL"/>
        </w:rPr>
        <w:t xml:space="preserve">אבל </w:t>
      </w:r>
      <w:r>
        <w:rPr>
          <w:rFonts w:hint="cs"/>
          <w:rtl/>
          <w:lang w:eastAsia="he-IL"/>
        </w:rPr>
        <w:t>המג</w:t>
      </w:r>
      <w:r w:rsidR="00D211B8">
        <w:rPr>
          <w:rFonts w:hint="cs"/>
          <w:rtl/>
          <w:lang w:eastAsia="he-IL"/>
        </w:rPr>
        <w:t>מ</w:t>
      </w:r>
      <w:r>
        <w:rPr>
          <w:rFonts w:hint="cs"/>
          <w:rtl/>
          <w:lang w:eastAsia="he-IL"/>
        </w:rPr>
        <w:t xml:space="preserve">ה שמדברים עליה זה </w:t>
      </w:r>
      <w:bookmarkStart w:id="8705" w:name="_ETM_Q1_2188972"/>
      <w:bookmarkEnd w:id="8705"/>
      <w:r>
        <w:rPr>
          <w:rFonts w:hint="cs"/>
          <w:rtl/>
          <w:lang w:eastAsia="he-IL"/>
        </w:rPr>
        <w:t xml:space="preserve">נכון אולי </w:t>
      </w:r>
      <w:bookmarkStart w:id="8706" w:name="_ETM_Q1_2190885"/>
      <w:bookmarkEnd w:id="8706"/>
      <w:r>
        <w:rPr>
          <w:rFonts w:hint="cs"/>
          <w:rtl/>
          <w:lang w:eastAsia="he-IL"/>
        </w:rPr>
        <w:t>למטרופולי</w:t>
      </w:r>
      <w:bookmarkStart w:id="8707" w:name="_ETM_Q1_2190573"/>
      <w:bookmarkEnd w:id="8707"/>
      <w:r>
        <w:rPr>
          <w:rFonts w:hint="cs"/>
          <w:rtl/>
          <w:lang w:eastAsia="he-IL"/>
        </w:rPr>
        <w:t>נים, אבל לא בטוח שזה נכון לכל מקום.</w:t>
      </w:r>
      <w:bookmarkStart w:id="8708" w:name="_ETM_Q1_2195814"/>
      <w:bookmarkEnd w:id="8708"/>
    </w:p>
    <w:p w14:paraId="44E614B1" w14:textId="17E2732F" w:rsidR="00F41F23" w:rsidRDefault="00F41F23" w:rsidP="00F41F23">
      <w:pPr>
        <w:rPr>
          <w:rtl/>
          <w:lang w:eastAsia="he-IL"/>
        </w:rPr>
      </w:pPr>
      <w:bookmarkStart w:id="8709" w:name="_ETM_Q1_2195901"/>
      <w:bookmarkEnd w:id="8709"/>
    </w:p>
    <w:p w14:paraId="65697F8E" w14:textId="617F2938" w:rsidR="00F41F23" w:rsidRDefault="00F41F23" w:rsidP="00F41F23">
      <w:pPr>
        <w:pStyle w:val="af9"/>
        <w:keepNext/>
        <w:rPr>
          <w:rtl/>
          <w:lang w:eastAsia="he-IL"/>
        </w:rPr>
      </w:pPr>
      <w:bookmarkStart w:id="8710" w:name="ET_guest_חיים_פייגלין_858"/>
      <w:r w:rsidRPr="00F41F23">
        <w:rPr>
          <w:rStyle w:val="TagStyle"/>
          <w:rtl/>
        </w:rPr>
        <w:t xml:space="preserve"> &lt;&lt; אורח &gt;&gt; </w:t>
      </w:r>
      <w:r>
        <w:rPr>
          <w:rtl/>
          <w:lang w:eastAsia="he-IL"/>
        </w:rPr>
        <w:t>חיים פייגלין:</w:t>
      </w:r>
      <w:r w:rsidRPr="00F41F23">
        <w:rPr>
          <w:rStyle w:val="TagStyle"/>
          <w:rtl/>
        </w:rPr>
        <w:t xml:space="preserve"> &lt;&lt; אורח &gt;&gt;</w:t>
      </w:r>
      <w:r w:rsidR="002A363D">
        <w:rPr>
          <w:rtl/>
          <w:lang w:eastAsia="he-IL"/>
        </w:rPr>
        <w:t xml:space="preserve"> </w:t>
      </w:r>
      <w:r>
        <w:rPr>
          <w:rtl/>
          <w:lang w:eastAsia="he-IL"/>
        </w:rPr>
        <w:t xml:space="preserve"> </w:t>
      </w:r>
      <w:bookmarkStart w:id="8711" w:name="_ETM_Q1_2192983"/>
      <w:bookmarkEnd w:id="8710"/>
      <w:bookmarkEnd w:id="8711"/>
    </w:p>
    <w:p w14:paraId="0B6F8982" w14:textId="50FB0070" w:rsidR="00F41F23" w:rsidRDefault="00F41F23" w:rsidP="00F41F23">
      <w:pPr>
        <w:pStyle w:val="KeepWithNext"/>
        <w:rPr>
          <w:rtl/>
          <w:lang w:eastAsia="he-IL"/>
        </w:rPr>
      </w:pPr>
    </w:p>
    <w:p w14:paraId="484CBC14" w14:textId="3DF8A56B" w:rsidR="00F41F23" w:rsidRDefault="00F41F23" w:rsidP="00F41F23">
      <w:pPr>
        <w:rPr>
          <w:rtl/>
          <w:lang w:eastAsia="he-IL"/>
        </w:rPr>
      </w:pPr>
      <w:r>
        <w:rPr>
          <w:rFonts w:hint="cs"/>
          <w:rtl/>
          <w:lang w:eastAsia="he-IL"/>
        </w:rPr>
        <w:t xml:space="preserve">אדוני אז יש סמכות לוועדה המקומית </w:t>
      </w:r>
      <w:r w:rsidR="00D211B8">
        <w:rPr>
          <w:rFonts w:hint="cs"/>
          <w:rtl/>
          <w:lang w:eastAsia="he-IL"/>
        </w:rPr>
        <w:t>להחליט, יש לה שיקול דעת.</w:t>
      </w:r>
      <w:r w:rsidR="005F4E8E">
        <w:rPr>
          <w:rFonts w:hint="cs"/>
          <w:rtl/>
          <w:lang w:eastAsia="he-IL"/>
        </w:rPr>
        <w:t xml:space="preserve"> </w:t>
      </w:r>
      <w:bookmarkStart w:id="8712" w:name="_ETM_Q1_2198621"/>
      <w:bookmarkEnd w:id="8712"/>
      <w:r w:rsidR="005F4E8E">
        <w:rPr>
          <w:rFonts w:hint="cs"/>
          <w:rtl/>
          <w:lang w:eastAsia="he-IL"/>
        </w:rPr>
        <w:t>בגלל זה בדיוק נותנים לה שיקול דעת.</w:t>
      </w:r>
    </w:p>
    <w:p w14:paraId="3AE61D4B" w14:textId="598110E5" w:rsidR="005F4E8E" w:rsidRDefault="005F4E8E" w:rsidP="005F4E8E">
      <w:pPr>
        <w:rPr>
          <w:rtl/>
          <w:lang w:eastAsia="he-IL"/>
        </w:rPr>
      </w:pPr>
      <w:bookmarkStart w:id="8713" w:name="_ETM_Q1_2201364"/>
      <w:bookmarkStart w:id="8714" w:name="_ETM_Q1_2201449"/>
      <w:bookmarkEnd w:id="8713"/>
      <w:bookmarkEnd w:id="8714"/>
    </w:p>
    <w:p w14:paraId="47720B84" w14:textId="1E3B3253" w:rsidR="005F4E8E" w:rsidRDefault="005F4E8E" w:rsidP="005F4E8E">
      <w:pPr>
        <w:pStyle w:val="af9"/>
        <w:keepNext/>
        <w:rPr>
          <w:rtl/>
          <w:lang w:eastAsia="he-IL"/>
        </w:rPr>
      </w:pPr>
      <w:bookmarkStart w:id="8715" w:name="ET_guest_שלום_זינגר_859"/>
      <w:r w:rsidRPr="005F4E8E">
        <w:rPr>
          <w:rStyle w:val="TagStyle"/>
          <w:rtl/>
        </w:rPr>
        <w:t xml:space="preserve"> &lt;&lt; אורח &gt;&gt; </w:t>
      </w:r>
      <w:r>
        <w:rPr>
          <w:rtl/>
          <w:lang w:eastAsia="he-IL"/>
        </w:rPr>
        <w:t>שלום זינגר:</w:t>
      </w:r>
      <w:r w:rsidRPr="005F4E8E">
        <w:rPr>
          <w:rStyle w:val="TagStyle"/>
          <w:rtl/>
        </w:rPr>
        <w:t xml:space="preserve"> &lt;&lt; אורח &gt;&gt;</w:t>
      </w:r>
      <w:r w:rsidR="002A363D">
        <w:rPr>
          <w:rtl/>
          <w:lang w:eastAsia="he-IL"/>
        </w:rPr>
        <w:t xml:space="preserve"> </w:t>
      </w:r>
      <w:r>
        <w:rPr>
          <w:rtl/>
          <w:lang w:eastAsia="he-IL"/>
        </w:rPr>
        <w:t xml:space="preserve"> </w:t>
      </w:r>
      <w:bookmarkEnd w:id="8715"/>
    </w:p>
    <w:p w14:paraId="0DA29F03" w14:textId="32BAE958" w:rsidR="005F4E8E" w:rsidRDefault="005F4E8E" w:rsidP="005F4E8E">
      <w:pPr>
        <w:pStyle w:val="KeepWithNext"/>
        <w:rPr>
          <w:rtl/>
          <w:lang w:eastAsia="he-IL"/>
        </w:rPr>
      </w:pPr>
    </w:p>
    <w:p w14:paraId="5E7036F6" w14:textId="360A2794" w:rsidR="00D63C3E" w:rsidRDefault="005F4E8E" w:rsidP="00D63C3E">
      <w:pPr>
        <w:rPr>
          <w:rtl/>
          <w:lang w:eastAsia="he-IL"/>
        </w:rPr>
      </w:pPr>
      <w:r>
        <w:rPr>
          <w:rFonts w:hint="cs"/>
          <w:rtl/>
          <w:lang w:eastAsia="he-IL"/>
        </w:rPr>
        <w:t xml:space="preserve">יהיה ערר, הרי </w:t>
      </w:r>
      <w:bookmarkStart w:id="8716" w:name="_ETM_Q1_2198715"/>
      <w:bookmarkStart w:id="8717" w:name="_ETM_Q1_2199652"/>
      <w:bookmarkEnd w:id="8716"/>
      <w:bookmarkEnd w:id="8717"/>
      <w:r>
        <w:rPr>
          <w:rFonts w:hint="cs"/>
          <w:rtl/>
          <w:lang w:eastAsia="he-IL"/>
        </w:rPr>
        <w:t xml:space="preserve">היא לא </w:t>
      </w:r>
      <w:bookmarkStart w:id="8718" w:name="_ETM_Q1_2200941"/>
      <w:bookmarkEnd w:id="8718"/>
      <w:r>
        <w:rPr>
          <w:rFonts w:hint="cs"/>
          <w:rtl/>
          <w:lang w:eastAsia="he-IL"/>
        </w:rPr>
        <w:t xml:space="preserve">תעשה את זה בלי טעם. אנחנו מדברים פה </w:t>
      </w:r>
      <w:bookmarkStart w:id="8719" w:name="_ETM_Q1_2204017"/>
      <w:bookmarkEnd w:id="8719"/>
      <w:r>
        <w:rPr>
          <w:rFonts w:hint="cs"/>
          <w:rtl/>
          <w:lang w:eastAsia="he-IL"/>
        </w:rPr>
        <w:t xml:space="preserve">על אפשרות לסטות בדיוק כמו </w:t>
      </w:r>
      <w:bookmarkStart w:id="8720" w:name="_ETM_Q1_2203401"/>
      <w:bookmarkEnd w:id="8720"/>
      <w:r>
        <w:rPr>
          <w:rFonts w:hint="cs"/>
          <w:rtl/>
          <w:lang w:eastAsia="he-IL"/>
        </w:rPr>
        <w:t>שיש לו</w:t>
      </w:r>
      <w:bookmarkStart w:id="8721" w:name="_ETM_Q1_2203260"/>
      <w:bookmarkEnd w:id="8721"/>
      <w:r>
        <w:rPr>
          <w:rFonts w:hint="cs"/>
          <w:rtl/>
          <w:lang w:eastAsia="he-IL"/>
        </w:rPr>
        <w:t>ועדה המ</w:t>
      </w:r>
      <w:bookmarkStart w:id="8722" w:name="_ETM_Q1_2203998"/>
      <w:bookmarkEnd w:id="8722"/>
      <w:r>
        <w:rPr>
          <w:rFonts w:hint="cs"/>
          <w:rtl/>
          <w:lang w:eastAsia="he-IL"/>
        </w:rPr>
        <w:t>חוזית היום,</w:t>
      </w:r>
      <w:bookmarkStart w:id="8723" w:name="_ETM_Q1_2207041"/>
      <w:bookmarkEnd w:id="8723"/>
      <w:r>
        <w:rPr>
          <w:rFonts w:hint="cs"/>
          <w:rtl/>
          <w:lang w:eastAsia="he-IL"/>
        </w:rPr>
        <w:t xml:space="preserve"> לסטות מתקן </w:t>
      </w:r>
      <w:r w:rsidR="00A96D81">
        <w:rPr>
          <w:rFonts w:hint="cs"/>
          <w:rtl/>
          <w:lang w:eastAsia="he-IL"/>
        </w:rPr>
        <w:t>חניה</w:t>
      </w:r>
      <w:r>
        <w:rPr>
          <w:rFonts w:hint="cs"/>
          <w:rtl/>
          <w:lang w:eastAsia="he-IL"/>
        </w:rPr>
        <w:t xml:space="preserve">. אנחנו אומרים שאנחנו מסמיכים את הוועדה המקומית </w:t>
      </w:r>
      <w:bookmarkStart w:id="8724" w:name="_ETM_Q1_2206951"/>
      <w:bookmarkEnd w:id="8724"/>
      <w:r>
        <w:rPr>
          <w:rFonts w:hint="cs"/>
          <w:rtl/>
          <w:lang w:eastAsia="he-IL"/>
        </w:rPr>
        <w:t>בעצם לעשות משהו שכיום הוא בידי הוועדה המחוזית</w:t>
      </w:r>
      <w:bookmarkStart w:id="8725" w:name="_ETM_Q1_2209891"/>
      <w:bookmarkEnd w:id="8725"/>
      <w:r w:rsidR="00FD03F3">
        <w:rPr>
          <w:rFonts w:hint="cs"/>
          <w:rtl/>
          <w:lang w:eastAsia="he-IL"/>
        </w:rPr>
        <w:t>.</w:t>
      </w:r>
      <w:bookmarkStart w:id="8726" w:name="_ETM_Q1_2213701"/>
      <w:bookmarkEnd w:id="8726"/>
      <w:r w:rsidR="00FD03F3">
        <w:rPr>
          <w:rFonts w:hint="cs"/>
          <w:rtl/>
          <w:lang w:eastAsia="he-IL"/>
        </w:rPr>
        <w:t xml:space="preserve"> א</w:t>
      </w:r>
      <w:bookmarkStart w:id="8727" w:name="_ETM_Q1_2211293"/>
      <w:bookmarkEnd w:id="8727"/>
      <w:r w:rsidR="00FD03F3">
        <w:rPr>
          <w:rFonts w:hint="cs"/>
          <w:rtl/>
          <w:lang w:eastAsia="he-IL"/>
        </w:rPr>
        <w:t>נחנו אומרים אוקיי, ניתן</w:t>
      </w:r>
      <w:bookmarkStart w:id="8728" w:name="_ETM_Q1_2213004"/>
      <w:bookmarkEnd w:id="8728"/>
      <w:r w:rsidR="00FD03F3">
        <w:rPr>
          <w:rFonts w:hint="cs"/>
          <w:rtl/>
          <w:lang w:eastAsia="he-IL"/>
        </w:rPr>
        <w:t xml:space="preserve"> את אותם כלים שיש לוועדה </w:t>
      </w:r>
      <w:bookmarkStart w:id="8729" w:name="_ETM_Q1_2212188"/>
      <w:bookmarkEnd w:id="8729"/>
      <w:r w:rsidR="00FD03F3">
        <w:rPr>
          <w:rFonts w:hint="cs"/>
          <w:rtl/>
          <w:lang w:eastAsia="he-IL"/>
        </w:rPr>
        <w:t>המחוזית</w:t>
      </w:r>
      <w:r w:rsidR="007373DF">
        <w:rPr>
          <w:rFonts w:hint="cs"/>
          <w:rtl/>
          <w:lang w:eastAsia="he-IL"/>
        </w:rPr>
        <w:t>.</w:t>
      </w:r>
      <w:bookmarkStart w:id="8730" w:name="_ETM_Q1_2214549"/>
      <w:bookmarkStart w:id="8731" w:name="_ETM_Q1_2216123"/>
      <w:bookmarkEnd w:id="8730"/>
      <w:bookmarkEnd w:id="8731"/>
      <w:r w:rsidR="007373DF">
        <w:rPr>
          <w:rFonts w:hint="cs"/>
          <w:rtl/>
          <w:lang w:eastAsia="he-IL"/>
        </w:rPr>
        <w:t xml:space="preserve"> אגב, גם אין להם </w:t>
      </w:r>
      <w:bookmarkStart w:id="8732" w:name="_ETM_Q1_2219008"/>
      <w:bookmarkEnd w:id="8732"/>
      <w:r w:rsidR="007373DF">
        <w:rPr>
          <w:rFonts w:hint="cs"/>
          <w:rtl/>
          <w:lang w:eastAsia="he-IL"/>
        </w:rPr>
        <w:t xml:space="preserve">עניין, הרי הוועדה המקומית </w:t>
      </w:r>
      <w:bookmarkStart w:id="8733" w:name="_ETM_Q1_2218644"/>
      <w:bookmarkEnd w:id="8733"/>
      <w:r w:rsidR="007373DF">
        <w:rPr>
          <w:rFonts w:hint="cs"/>
          <w:rtl/>
          <w:lang w:eastAsia="he-IL"/>
        </w:rPr>
        <w:t xml:space="preserve">במקרה הזה היא דיפרנטית, מבחינה </w:t>
      </w:r>
      <w:bookmarkStart w:id="8734" w:name="_ETM_Q1_2221496"/>
      <w:bookmarkEnd w:id="8734"/>
      <w:r w:rsidR="007373DF">
        <w:rPr>
          <w:rFonts w:hint="cs"/>
          <w:rtl/>
          <w:lang w:eastAsia="he-IL"/>
        </w:rPr>
        <w:t>כלכלית, לשאלה</w:t>
      </w:r>
      <w:bookmarkStart w:id="8735" w:name="_ETM_Q1_2220870"/>
      <w:bookmarkEnd w:id="8735"/>
      <w:r w:rsidR="007373DF">
        <w:rPr>
          <w:rFonts w:hint="cs"/>
          <w:rtl/>
          <w:lang w:eastAsia="he-IL"/>
        </w:rPr>
        <w:t xml:space="preserve"> אם תהיה </w:t>
      </w:r>
      <w:r w:rsidR="00A96D81">
        <w:rPr>
          <w:rFonts w:hint="cs"/>
          <w:rtl/>
          <w:lang w:eastAsia="he-IL"/>
        </w:rPr>
        <w:t>חניה</w:t>
      </w:r>
      <w:r w:rsidR="007373DF">
        <w:rPr>
          <w:rFonts w:hint="cs"/>
          <w:rtl/>
          <w:lang w:eastAsia="he-IL"/>
        </w:rPr>
        <w:t xml:space="preserve"> או לא תהיה </w:t>
      </w:r>
      <w:r w:rsidR="00A96D81">
        <w:rPr>
          <w:rFonts w:hint="cs"/>
          <w:rtl/>
          <w:lang w:eastAsia="he-IL"/>
        </w:rPr>
        <w:t>חניה</w:t>
      </w:r>
      <w:r w:rsidR="005C5CF7">
        <w:rPr>
          <w:rFonts w:hint="cs"/>
          <w:rtl/>
          <w:lang w:eastAsia="he-IL"/>
        </w:rPr>
        <w:t>.</w:t>
      </w:r>
      <w:bookmarkStart w:id="8736" w:name="_ETM_Q1_2225019"/>
      <w:bookmarkEnd w:id="8736"/>
      <w:r w:rsidR="005C5CF7">
        <w:rPr>
          <w:rFonts w:hint="cs"/>
          <w:rtl/>
          <w:lang w:eastAsia="he-IL"/>
        </w:rPr>
        <w:t xml:space="preserve"> אולי הפוך, היא רוצה שיבנו חניות </w:t>
      </w:r>
      <w:bookmarkStart w:id="8737" w:name="_ETM_Q1_2225325"/>
      <w:bookmarkEnd w:id="8737"/>
      <w:r w:rsidR="005C5CF7">
        <w:rPr>
          <w:rFonts w:hint="cs"/>
          <w:rtl/>
          <w:lang w:eastAsia="he-IL"/>
        </w:rPr>
        <w:t xml:space="preserve">כי היא מקבלת גם </w:t>
      </w:r>
      <w:bookmarkStart w:id="8738" w:name="_ETM_Q1_2226874"/>
      <w:bookmarkEnd w:id="8738"/>
      <w:r w:rsidR="005C5CF7">
        <w:rPr>
          <w:rFonts w:hint="cs"/>
          <w:rtl/>
          <w:lang w:eastAsia="he-IL"/>
        </w:rPr>
        <w:t>אגרות. אבל נעזוב את הקטע הזה, היא ד</w:t>
      </w:r>
      <w:bookmarkStart w:id="8739" w:name="_ETM_Q1_2228634"/>
      <w:bookmarkEnd w:id="8739"/>
      <w:r w:rsidR="005C5CF7">
        <w:rPr>
          <w:rFonts w:hint="cs"/>
          <w:rtl/>
          <w:lang w:eastAsia="he-IL"/>
        </w:rPr>
        <w:t>יפרנטית</w:t>
      </w:r>
      <w:bookmarkStart w:id="8740" w:name="_ETM_Q1_2229686"/>
      <w:bookmarkStart w:id="8741" w:name="_ETM_Q1_2228921"/>
      <w:bookmarkEnd w:id="8740"/>
      <w:bookmarkEnd w:id="8741"/>
      <w:r w:rsidR="005C5CF7">
        <w:rPr>
          <w:rFonts w:hint="cs"/>
          <w:rtl/>
          <w:lang w:eastAsia="he-IL"/>
        </w:rPr>
        <w:t>.</w:t>
      </w:r>
      <w:bookmarkStart w:id="8742" w:name="_ETM_Q1_2232178"/>
      <w:bookmarkEnd w:id="8742"/>
      <w:r w:rsidR="005C5CF7">
        <w:rPr>
          <w:rFonts w:hint="cs"/>
          <w:rtl/>
          <w:lang w:eastAsia="he-IL"/>
        </w:rPr>
        <w:t xml:space="preserve"> זה גם לא משהו שאתה צריך לחשוד בה,</w:t>
      </w:r>
      <w:bookmarkStart w:id="8743" w:name="_ETM_Q1_2232701"/>
      <w:bookmarkEnd w:id="8743"/>
      <w:r w:rsidR="005C5CF7">
        <w:rPr>
          <w:rFonts w:hint="cs"/>
          <w:rtl/>
          <w:lang w:eastAsia="he-IL"/>
        </w:rPr>
        <w:t xml:space="preserve"> מה איכפת </w:t>
      </w:r>
      <w:bookmarkStart w:id="8744" w:name="_ETM_Q1_2233508"/>
      <w:bookmarkEnd w:id="8744"/>
      <w:r w:rsidR="005C5CF7">
        <w:rPr>
          <w:rFonts w:hint="cs"/>
          <w:rtl/>
          <w:lang w:eastAsia="he-IL"/>
        </w:rPr>
        <w:t>לה?</w:t>
      </w:r>
      <w:bookmarkStart w:id="8745" w:name="_ETM_Q1_2233638"/>
      <w:bookmarkEnd w:id="8745"/>
      <w:r w:rsidR="005C5CF7">
        <w:rPr>
          <w:rFonts w:hint="cs"/>
          <w:rtl/>
          <w:lang w:eastAsia="he-IL"/>
        </w:rPr>
        <w:t xml:space="preserve"> - - - אז יש לה </w:t>
      </w:r>
      <w:bookmarkStart w:id="8746" w:name="_ETM_Q1_2237392"/>
      <w:bookmarkStart w:id="8747" w:name="_ETM_Q1_2234630"/>
      <w:bookmarkEnd w:id="8746"/>
      <w:bookmarkEnd w:id="8747"/>
      <w:r w:rsidR="005C5CF7">
        <w:rPr>
          <w:rFonts w:hint="cs"/>
          <w:rtl/>
          <w:lang w:eastAsia="he-IL"/>
        </w:rPr>
        <w:t xml:space="preserve">שלוש קומות </w:t>
      </w:r>
      <w:r w:rsidR="00A96D81">
        <w:rPr>
          <w:rFonts w:hint="cs"/>
          <w:rtl/>
          <w:lang w:eastAsia="he-IL"/>
        </w:rPr>
        <w:t>חניה</w:t>
      </w:r>
      <w:r w:rsidR="005C5CF7">
        <w:rPr>
          <w:rFonts w:hint="cs"/>
          <w:rtl/>
          <w:lang w:eastAsia="he-IL"/>
        </w:rPr>
        <w:t xml:space="preserve">. מה שהיא אומרת, היא תבדוק איך זה </w:t>
      </w:r>
      <w:bookmarkStart w:id="8748" w:name="_ETM_Q1_2239221"/>
      <w:bookmarkEnd w:id="8748"/>
      <w:r w:rsidR="005C5CF7">
        <w:rPr>
          <w:rFonts w:hint="cs"/>
          <w:rtl/>
          <w:lang w:eastAsia="he-IL"/>
        </w:rPr>
        <w:t xml:space="preserve">מתאים ואנחנו מכירים את זה, אני ירושלמי, אתה בא לשכונה </w:t>
      </w:r>
      <w:bookmarkStart w:id="8749" w:name="_ETM_Q1_2243788"/>
      <w:bookmarkEnd w:id="8749"/>
      <w:r w:rsidR="005C5CF7">
        <w:rPr>
          <w:rFonts w:hint="cs"/>
          <w:rtl/>
          <w:lang w:eastAsia="he-IL"/>
        </w:rPr>
        <w:t xml:space="preserve">שאי אפשר להיכנס. מה שתומר </w:t>
      </w:r>
      <w:bookmarkStart w:id="8750" w:name="_ETM_Q1_2243502"/>
      <w:bookmarkEnd w:id="8750"/>
      <w:r w:rsidR="005C5CF7">
        <w:rPr>
          <w:rFonts w:hint="cs"/>
          <w:rtl/>
          <w:lang w:eastAsia="he-IL"/>
        </w:rPr>
        <w:t xml:space="preserve">אומר נכון אחרי </w:t>
      </w:r>
      <w:bookmarkStart w:id="8751" w:name="_ETM_Q1_2245804"/>
      <w:bookmarkEnd w:id="8751"/>
      <w:r w:rsidR="005C5CF7">
        <w:rPr>
          <w:rFonts w:hint="cs"/>
          <w:rtl/>
          <w:lang w:eastAsia="he-IL"/>
        </w:rPr>
        <w:t>שחניתי, אבל עד שאני חונה יש רחובות שעד שאתה יוצא</w:t>
      </w:r>
      <w:bookmarkStart w:id="8752" w:name="_ETM_Q1_2250086"/>
      <w:bookmarkEnd w:id="8752"/>
      <w:r w:rsidR="005C5CF7">
        <w:rPr>
          <w:rFonts w:hint="cs"/>
          <w:rtl/>
          <w:lang w:eastAsia="he-IL"/>
        </w:rPr>
        <w:t xml:space="preserve"> מהם, כי בבוקר יוצאים או אחרי הצוהריים נכנסים, </w:t>
      </w:r>
      <w:bookmarkStart w:id="8753" w:name="_ETM_Q1_2251261"/>
      <w:bookmarkEnd w:id="8753"/>
      <w:r w:rsidR="005C5CF7">
        <w:rPr>
          <w:rFonts w:hint="cs"/>
          <w:rtl/>
          <w:lang w:eastAsia="he-IL"/>
        </w:rPr>
        <w:t>לוקח לך</w:t>
      </w:r>
      <w:bookmarkStart w:id="8754" w:name="_ETM_Q1_2252137"/>
      <w:bookmarkEnd w:id="8754"/>
      <w:r w:rsidR="005C5CF7">
        <w:rPr>
          <w:rFonts w:hint="cs"/>
          <w:rtl/>
          <w:lang w:eastAsia="he-IL"/>
        </w:rPr>
        <w:t xml:space="preserve"> באמת טונות זמן כמו שאמר יושב</w:t>
      </w:r>
      <w:bookmarkStart w:id="8755" w:name="_ETM_Q1_2254842"/>
      <w:bookmarkEnd w:id="8755"/>
      <w:r w:rsidR="005C5CF7">
        <w:rPr>
          <w:rFonts w:hint="cs"/>
          <w:rtl/>
          <w:lang w:eastAsia="he-IL"/>
        </w:rPr>
        <w:t xml:space="preserve"> הראש. לכן</w:t>
      </w:r>
      <w:bookmarkStart w:id="8756" w:name="_ETM_Q1_2256361"/>
      <w:bookmarkEnd w:id="8756"/>
      <w:r w:rsidR="005C5CF7">
        <w:rPr>
          <w:rFonts w:hint="cs"/>
          <w:rtl/>
          <w:lang w:eastAsia="he-IL"/>
        </w:rPr>
        <w:t xml:space="preserve"> אני לא רואה סיבה ל</w:t>
      </w:r>
      <w:bookmarkStart w:id="8757" w:name="_ETM_Q1_2255658"/>
      <w:bookmarkEnd w:id="8757"/>
      <w:r w:rsidR="00D63C3E">
        <w:rPr>
          <w:rFonts w:hint="cs"/>
          <w:rtl/>
          <w:lang w:eastAsia="he-IL"/>
        </w:rPr>
        <w:t>א לתת.</w:t>
      </w:r>
      <w:bookmarkStart w:id="8758" w:name="_ETM_Q1_2259225"/>
      <w:bookmarkStart w:id="8759" w:name="_ETM_Q1_2259339"/>
      <w:bookmarkStart w:id="8760" w:name="_ETM_Q1_2257673"/>
      <w:bookmarkEnd w:id="8758"/>
      <w:bookmarkEnd w:id="8759"/>
      <w:bookmarkEnd w:id="8760"/>
      <w:r w:rsidR="00D63C3E">
        <w:rPr>
          <w:rFonts w:hint="cs"/>
          <w:rtl/>
          <w:lang w:eastAsia="he-IL"/>
        </w:rPr>
        <w:t xml:space="preserve"> היא גם לא חשודה </w:t>
      </w:r>
      <w:bookmarkStart w:id="8761" w:name="_ETM_Q1_2261042"/>
      <w:bookmarkEnd w:id="8761"/>
      <w:r w:rsidR="00D63C3E">
        <w:rPr>
          <w:rFonts w:hint="cs"/>
          <w:rtl/>
          <w:lang w:eastAsia="he-IL"/>
        </w:rPr>
        <w:t>לעניין</w:t>
      </w:r>
      <w:bookmarkStart w:id="8762" w:name="_ETM_Q1_2258795"/>
      <w:bookmarkStart w:id="8763" w:name="_ETM_Q1_2259543"/>
      <w:bookmarkStart w:id="8764" w:name="_ETM_Q1_2259624"/>
      <w:bookmarkEnd w:id="8762"/>
      <w:bookmarkEnd w:id="8763"/>
      <w:bookmarkEnd w:id="8764"/>
      <w:r w:rsidR="00D63C3E">
        <w:rPr>
          <w:rFonts w:hint="cs"/>
          <w:rtl/>
          <w:lang w:eastAsia="he-IL"/>
        </w:rPr>
        <w:t>.</w:t>
      </w:r>
      <w:bookmarkStart w:id="8765" w:name="_ETM_Q1_2264355"/>
      <w:bookmarkEnd w:id="8765"/>
    </w:p>
    <w:p w14:paraId="5F3C1A26" w14:textId="76EBA390" w:rsidR="00D921AC" w:rsidRDefault="00D921AC" w:rsidP="00D63C3E">
      <w:pPr>
        <w:rPr>
          <w:rtl/>
          <w:lang w:eastAsia="he-IL"/>
        </w:rPr>
      </w:pPr>
      <w:bookmarkStart w:id="8766" w:name="_ETM_Q1_2265059"/>
      <w:bookmarkEnd w:id="8766"/>
    </w:p>
    <w:p w14:paraId="48EEB928" w14:textId="718015BF" w:rsidR="00D921AC" w:rsidRDefault="00D921AC" w:rsidP="00D921AC">
      <w:pPr>
        <w:pStyle w:val="af6"/>
        <w:keepNext/>
        <w:rPr>
          <w:rtl/>
        </w:rPr>
      </w:pPr>
      <w:bookmarkStart w:id="8767" w:name="ET_yor_5771_860"/>
      <w:r w:rsidRPr="00D921AC">
        <w:rPr>
          <w:rStyle w:val="TagStyle"/>
          <w:rtl/>
        </w:rPr>
        <w:t xml:space="preserve"> &lt;&lt; יור &gt;&gt; </w:t>
      </w:r>
      <w:r>
        <w:rPr>
          <w:rtl/>
        </w:rPr>
        <w:t>היו"ר איתן גינזבורג:</w:t>
      </w:r>
      <w:r w:rsidRPr="00D921AC">
        <w:rPr>
          <w:rStyle w:val="TagStyle"/>
          <w:rtl/>
        </w:rPr>
        <w:t xml:space="preserve"> &lt;&lt; יור &gt;&gt;</w:t>
      </w:r>
      <w:r w:rsidR="002A363D">
        <w:rPr>
          <w:rtl/>
        </w:rPr>
        <w:t xml:space="preserve"> </w:t>
      </w:r>
      <w:r>
        <w:rPr>
          <w:rtl/>
        </w:rPr>
        <w:t xml:space="preserve"> </w:t>
      </w:r>
      <w:bookmarkEnd w:id="8767"/>
    </w:p>
    <w:p w14:paraId="48AAC5AF" w14:textId="5A6EA71C" w:rsidR="00D921AC" w:rsidRDefault="00D921AC" w:rsidP="00D921AC">
      <w:pPr>
        <w:pStyle w:val="KeepWithNext"/>
        <w:rPr>
          <w:rtl/>
          <w:lang w:eastAsia="he-IL"/>
        </w:rPr>
      </w:pPr>
    </w:p>
    <w:p w14:paraId="620DC386" w14:textId="5B1416B0" w:rsidR="00D921AC" w:rsidRDefault="00D921AC" w:rsidP="00D921AC">
      <w:pPr>
        <w:rPr>
          <w:rtl/>
          <w:lang w:eastAsia="he-IL"/>
        </w:rPr>
      </w:pPr>
      <w:bookmarkStart w:id="8768" w:name="_ETM_Q1_2266472"/>
      <w:bookmarkEnd w:id="8768"/>
      <w:r>
        <w:rPr>
          <w:rFonts w:hint="cs"/>
          <w:rtl/>
          <w:lang w:eastAsia="he-IL"/>
        </w:rPr>
        <w:t>איפה הסעיף ה</w:t>
      </w:r>
      <w:bookmarkStart w:id="8769" w:name="_ETM_Q1_2264931"/>
      <w:bookmarkEnd w:id="8769"/>
      <w:r>
        <w:rPr>
          <w:rFonts w:hint="cs"/>
          <w:rtl/>
          <w:lang w:eastAsia="he-IL"/>
        </w:rPr>
        <w:t xml:space="preserve">זה? אני </w:t>
      </w:r>
      <w:bookmarkStart w:id="8770" w:name="_ETM_Q1_2266502"/>
      <w:bookmarkEnd w:id="8770"/>
      <w:r>
        <w:rPr>
          <w:rFonts w:hint="cs"/>
          <w:rtl/>
          <w:lang w:eastAsia="he-IL"/>
        </w:rPr>
        <w:t>פשוט לא מוצא אותו.</w:t>
      </w:r>
      <w:bookmarkStart w:id="8771" w:name="_ETM_Q1_2265682"/>
      <w:bookmarkStart w:id="8772" w:name="_ETM_Q1_2266777"/>
      <w:bookmarkEnd w:id="8771"/>
      <w:bookmarkEnd w:id="8772"/>
    </w:p>
    <w:p w14:paraId="07F49A70" w14:textId="20C8E70D" w:rsidR="00D921AC" w:rsidRDefault="00D921AC" w:rsidP="00D921AC">
      <w:pPr>
        <w:rPr>
          <w:rtl/>
          <w:lang w:eastAsia="he-IL"/>
        </w:rPr>
      </w:pPr>
      <w:bookmarkStart w:id="8773" w:name="_ETM_Q1_2266852"/>
      <w:bookmarkStart w:id="8774" w:name="_ETM_Q1_2267357"/>
      <w:bookmarkStart w:id="8775" w:name="_ETM_Q1_2267452"/>
      <w:bookmarkEnd w:id="8773"/>
      <w:bookmarkEnd w:id="8774"/>
      <w:bookmarkEnd w:id="8775"/>
    </w:p>
    <w:p w14:paraId="5654922C" w14:textId="7CC2EBA2" w:rsidR="00D921AC" w:rsidRDefault="00D921AC" w:rsidP="00D921AC">
      <w:pPr>
        <w:pStyle w:val="a4"/>
        <w:keepNext/>
        <w:rPr>
          <w:rtl/>
        </w:rPr>
      </w:pPr>
      <w:bookmarkStart w:id="8776" w:name="ET_speaker_תומר_רוזנר_861"/>
      <w:r w:rsidRPr="00D921AC">
        <w:rPr>
          <w:rStyle w:val="TagStyle"/>
          <w:rtl/>
        </w:rPr>
        <w:t xml:space="preserve"> &lt;&lt; דובר &gt;&gt; </w:t>
      </w:r>
      <w:r>
        <w:rPr>
          <w:rtl/>
        </w:rPr>
        <w:t>תומר רוזנר:</w:t>
      </w:r>
      <w:r w:rsidRPr="00D921AC">
        <w:rPr>
          <w:rStyle w:val="TagStyle"/>
          <w:rtl/>
        </w:rPr>
        <w:t xml:space="preserve"> &lt;&lt; דובר &gt;&gt;</w:t>
      </w:r>
      <w:r w:rsidR="002A363D">
        <w:rPr>
          <w:rtl/>
        </w:rPr>
        <w:t xml:space="preserve"> </w:t>
      </w:r>
      <w:r>
        <w:rPr>
          <w:rtl/>
        </w:rPr>
        <w:t xml:space="preserve"> </w:t>
      </w:r>
      <w:bookmarkEnd w:id="8776"/>
    </w:p>
    <w:p w14:paraId="4E54353D" w14:textId="0F8B3928" w:rsidR="00D921AC" w:rsidRDefault="00D921AC" w:rsidP="00D921AC">
      <w:pPr>
        <w:pStyle w:val="KeepWithNext"/>
        <w:rPr>
          <w:rtl/>
          <w:lang w:eastAsia="he-IL"/>
        </w:rPr>
      </w:pPr>
    </w:p>
    <w:p w14:paraId="6B1C7EC2" w14:textId="2C4CDCC8" w:rsidR="00D921AC" w:rsidRDefault="00D921AC" w:rsidP="00D921AC">
      <w:pPr>
        <w:rPr>
          <w:rtl/>
          <w:lang w:eastAsia="he-IL"/>
        </w:rPr>
      </w:pPr>
      <w:r>
        <w:rPr>
          <w:rFonts w:hint="cs"/>
          <w:rtl/>
          <w:lang w:eastAsia="he-IL"/>
        </w:rPr>
        <w:t>סטייה בתקן ה</w:t>
      </w:r>
      <w:r w:rsidR="00A96D81">
        <w:rPr>
          <w:rFonts w:hint="cs"/>
          <w:rtl/>
          <w:lang w:eastAsia="he-IL"/>
        </w:rPr>
        <w:t>חניה</w:t>
      </w:r>
      <w:r>
        <w:rPr>
          <w:rFonts w:hint="cs"/>
          <w:rtl/>
          <w:lang w:eastAsia="he-IL"/>
        </w:rPr>
        <w:t>?</w:t>
      </w:r>
    </w:p>
    <w:p w14:paraId="13C0F7EE" w14:textId="0041812D" w:rsidR="00D921AC" w:rsidRDefault="00D921AC" w:rsidP="00D921AC">
      <w:pPr>
        <w:rPr>
          <w:rtl/>
          <w:lang w:eastAsia="he-IL"/>
        </w:rPr>
      </w:pPr>
      <w:bookmarkStart w:id="8777" w:name="_ETM_Q1_2265342"/>
      <w:bookmarkEnd w:id="8777"/>
    </w:p>
    <w:p w14:paraId="6C055291" w14:textId="3228D359" w:rsidR="00D921AC" w:rsidRDefault="00D921AC" w:rsidP="00D921AC">
      <w:pPr>
        <w:pStyle w:val="af6"/>
        <w:keepNext/>
        <w:rPr>
          <w:rtl/>
        </w:rPr>
      </w:pPr>
      <w:bookmarkStart w:id="8778" w:name="ET_yor_5771_862"/>
      <w:r w:rsidRPr="00D921AC">
        <w:rPr>
          <w:rStyle w:val="TagStyle"/>
          <w:rtl/>
        </w:rPr>
        <w:t xml:space="preserve"> &lt;&lt; יור &gt;&gt; </w:t>
      </w:r>
      <w:r>
        <w:rPr>
          <w:rtl/>
        </w:rPr>
        <w:t>היו"ר איתן גינזבורג:</w:t>
      </w:r>
      <w:r w:rsidRPr="00D921AC">
        <w:rPr>
          <w:rStyle w:val="TagStyle"/>
          <w:rtl/>
        </w:rPr>
        <w:t xml:space="preserve"> &lt;&lt; יור &gt;&gt;</w:t>
      </w:r>
      <w:r w:rsidR="002A363D">
        <w:rPr>
          <w:rtl/>
        </w:rPr>
        <w:t xml:space="preserve"> </w:t>
      </w:r>
      <w:r>
        <w:rPr>
          <w:rtl/>
        </w:rPr>
        <w:t xml:space="preserve"> </w:t>
      </w:r>
      <w:bookmarkEnd w:id="8778"/>
    </w:p>
    <w:p w14:paraId="74C48A7B" w14:textId="33018712" w:rsidR="00D921AC" w:rsidRDefault="00D921AC" w:rsidP="00D921AC">
      <w:pPr>
        <w:pStyle w:val="KeepWithNext"/>
        <w:rPr>
          <w:rtl/>
          <w:lang w:eastAsia="he-IL"/>
        </w:rPr>
      </w:pPr>
    </w:p>
    <w:p w14:paraId="5CA79714" w14:textId="6841A019" w:rsidR="00D921AC" w:rsidRDefault="00D921AC" w:rsidP="00D921AC">
      <w:pPr>
        <w:rPr>
          <w:rtl/>
          <w:lang w:eastAsia="he-IL"/>
        </w:rPr>
      </w:pPr>
      <w:bookmarkStart w:id="8779" w:name="_ETM_Q1_2266331"/>
      <w:bookmarkEnd w:id="8779"/>
      <w:r>
        <w:rPr>
          <w:rFonts w:hint="cs"/>
          <w:rtl/>
          <w:lang w:eastAsia="he-IL"/>
        </w:rPr>
        <w:t>כן.</w:t>
      </w:r>
      <w:bookmarkStart w:id="8780" w:name="_ETM_Q1_2266775"/>
      <w:bookmarkEnd w:id="8780"/>
    </w:p>
    <w:p w14:paraId="598F30DF" w14:textId="7D5B4F15" w:rsidR="00D921AC" w:rsidRDefault="00D921AC" w:rsidP="00D921AC">
      <w:pPr>
        <w:rPr>
          <w:rtl/>
          <w:lang w:eastAsia="he-IL"/>
        </w:rPr>
      </w:pPr>
      <w:bookmarkStart w:id="8781" w:name="_ETM_Q1_2266847"/>
      <w:bookmarkStart w:id="8782" w:name="_ETM_Q1_2267324"/>
      <w:bookmarkEnd w:id="8781"/>
      <w:bookmarkEnd w:id="8782"/>
    </w:p>
    <w:p w14:paraId="32F5C8A6" w14:textId="4801B660" w:rsidR="00D921AC" w:rsidRDefault="00D921AC" w:rsidP="00D921AC">
      <w:pPr>
        <w:pStyle w:val="a4"/>
        <w:keepNext/>
        <w:rPr>
          <w:rtl/>
        </w:rPr>
      </w:pPr>
      <w:bookmarkStart w:id="8783" w:name="ET_speaker_תומר_רוזנר_863"/>
      <w:r w:rsidRPr="00D921AC">
        <w:rPr>
          <w:rStyle w:val="TagStyle"/>
          <w:rtl/>
        </w:rPr>
        <w:t xml:space="preserve"> &lt;&lt; דובר &gt;&gt; </w:t>
      </w:r>
      <w:r>
        <w:rPr>
          <w:rtl/>
        </w:rPr>
        <w:t>תומר רוזנר:</w:t>
      </w:r>
      <w:r w:rsidRPr="00D921AC">
        <w:rPr>
          <w:rStyle w:val="TagStyle"/>
          <w:rtl/>
        </w:rPr>
        <w:t xml:space="preserve"> &lt;&lt; דובר &gt;&gt;</w:t>
      </w:r>
      <w:r w:rsidR="002A363D">
        <w:rPr>
          <w:rtl/>
        </w:rPr>
        <w:t xml:space="preserve"> </w:t>
      </w:r>
      <w:r>
        <w:rPr>
          <w:rtl/>
        </w:rPr>
        <w:t xml:space="preserve"> </w:t>
      </w:r>
      <w:bookmarkEnd w:id="8783"/>
    </w:p>
    <w:p w14:paraId="0EF36797" w14:textId="2AD9CA0C" w:rsidR="00D921AC" w:rsidRDefault="00D921AC" w:rsidP="00D921AC">
      <w:pPr>
        <w:pStyle w:val="KeepWithNext"/>
        <w:rPr>
          <w:rtl/>
          <w:lang w:eastAsia="he-IL"/>
        </w:rPr>
      </w:pPr>
    </w:p>
    <w:p w14:paraId="0028FF10" w14:textId="50F5BC2C" w:rsidR="00D921AC" w:rsidRDefault="00D921AC" w:rsidP="00D921AC">
      <w:pPr>
        <w:rPr>
          <w:rtl/>
          <w:lang w:eastAsia="he-IL"/>
        </w:rPr>
      </w:pPr>
      <w:bookmarkStart w:id="8784" w:name="_ETM_Q1_2267849"/>
      <w:bookmarkStart w:id="8785" w:name="_ETM_Q1_2267884"/>
      <w:bookmarkEnd w:id="8784"/>
      <w:bookmarkEnd w:id="8785"/>
      <w:r>
        <w:rPr>
          <w:rFonts w:hint="cs"/>
          <w:rtl/>
          <w:lang w:eastAsia="he-IL"/>
        </w:rPr>
        <w:t>זה 70ב</w:t>
      </w:r>
      <w:bookmarkStart w:id="8786" w:name="_ETM_Q1_2267977"/>
      <w:bookmarkEnd w:id="8786"/>
      <w:r>
        <w:rPr>
          <w:rFonts w:hint="cs"/>
          <w:rtl/>
          <w:lang w:eastAsia="he-IL"/>
        </w:rPr>
        <w:t>(א)(4).</w:t>
      </w:r>
      <w:bookmarkStart w:id="8787" w:name="_ETM_Q1_2270540"/>
      <w:bookmarkEnd w:id="8787"/>
    </w:p>
    <w:p w14:paraId="6BDE7AA8" w14:textId="026BDE3F" w:rsidR="008075D5" w:rsidRDefault="008075D5" w:rsidP="00D921AC">
      <w:pPr>
        <w:rPr>
          <w:rtl/>
          <w:lang w:eastAsia="he-IL"/>
        </w:rPr>
      </w:pPr>
      <w:bookmarkStart w:id="8788" w:name="_ETM_Q1_2275958"/>
      <w:bookmarkStart w:id="8789" w:name="_ETM_Q1_2276062"/>
      <w:bookmarkStart w:id="8790" w:name="_ETM_Q1_2276884"/>
      <w:bookmarkEnd w:id="8788"/>
      <w:bookmarkEnd w:id="8789"/>
      <w:bookmarkEnd w:id="8790"/>
    </w:p>
    <w:p w14:paraId="7F39C869" w14:textId="13F8E3AF" w:rsidR="008075D5" w:rsidRDefault="008075D5" w:rsidP="008075D5">
      <w:pPr>
        <w:pStyle w:val="af9"/>
        <w:keepNext/>
        <w:rPr>
          <w:rtl/>
          <w:lang w:eastAsia="he-IL"/>
        </w:rPr>
      </w:pPr>
      <w:bookmarkStart w:id="8791" w:name="ET_guest_בנימין_ארביב_864"/>
      <w:r w:rsidRPr="008075D5">
        <w:rPr>
          <w:rStyle w:val="TagStyle"/>
          <w:rtl/>
        </w:rPr>
        <w:t xml:space="preserve"> &lt;&lt; אורח &gt;&gt; </w:t>
      </w:r>
      <w:r>
        <w:rPr>
          <w:rtl/>
          <w:lang w:eastAsia="he-IL"/>
        </w:rPr>
        <w:t>בנימין ארביב:</w:t>
      </w:r>
      <w:r w:rsidRPr="008075D5">
        <w:rPr>
          <w:rStyle w:val="TagStyle"/>
          <w:rtl/>
        </w:rPr>
        <w:t xml:space="preserve"> &lt;&lt; אורח &gt;&gt;</w:t>
      </w:r>
      <w:r w:rsidR="002A363D">
        <w:rPr>
          <w:rtl/>
          <w:lang w:eastAsia="he-IL"/>
        </w:rPr>
        <w:t xml:space="preserve"> </w:t>
      </w:r>
      <w:r>
        <w:rPr>
          <w:rtl/>
          <w:lang w:eastAsia="he-IL"/>
        </w:rPr>
        <w:t xml:space="preserve"> </w:t>
      </w:r>
      <w:bookmarkEnd w:id="8791"/>
    </w:p>
    <w:p w14:paraId="7E86DDFE" w14:textId="16FF4CF7" w:rsidR="008075D5" w:rsidRDefault="008075D5" w:rsidP="008075D5">
      <w:pPr>
        <w:pStyle w:val="KeepWithNext"/>
        <w:rPr>
          <w:rtl/>
          <w:lang w:eastAsia="he-IL"/>
        </w:rPr>
      </w:pPr>
    </w:p>
    <w:p w14:paraId="5B386497" w14:textId="12AC379A" w:rsidR="008075D5" w:rsidRDefault="00831F9E" w:rsidP="008075D5">
      <w:pPr>
        <w:rPr>
          <w:rtl/>
          <w:lang w:eastAsia="he-IL"/>
        </w:rPr>
      </w:pPr>
      <w:bookmarkStart w:id="8792" w:name="_ETM_Q1_2277494"/>
      <w:bookmarkStart w:id="8793" w:name="_ETM_Q1_2277552"/>
      <w:bookmarkEnd w:id="8792"/>
      <w:bookmarkEnd w:id="8793"/>
      <w:r>
        <w:rPr>
          <w:rFonts w:hint="cs"/>
          <w:rtl/>
          <w:lang w:eastAsia="he-IL"/>
        </w:rPr>
        <w:t>שוב, זה סעיף שקיים גם היום, אני מזכיר, בדיור בהיש</w:t>
      </w:r>
      <w:bookmarkStart w:id="8794" w:name="_ETM_Q1_2279807"/>
      <w:bookmarkEnd w:id="8794"/>
      <w:r>
        <w:rPr>
          <w:rFonts w:hint="cs"/>
          <w:rtl/>
          <w:lang w:eastAsia="he-IL"/>
        </w:rPr>
        <w:t xml:space="preserve">ג יד. </w:t>
      </w:r>
      <w:bookmarkStart w:id="8795" w:name="_ETM_Q1_2282949"/>
      <w:bookmarkStart w:id="8796" w:name="_ETM_Q1_2284117"/>
      <w:bookmarkEnd w:id="8795"/>
      <w:bookmarkEnd w:id="8796"/>
    </w:p>
    <w:p w14:paraId="73DDD78C" w14:textId="6246BAED" w:rsidR="00831F9E" w:rsidRDefault="00831F9E" w:rsidP="008075D5">
      <w:pPr>
        <w:rPr>
          <w:rtl/>
          <w:lang w:eastAsia="he-IL"/>
        </w:rPr>
      </w:pPr>
      <w:bookmarkStart w:id="8797" w:name="_ETM_Q1_2284206"/>
      <w:bookmarkEnd w:id="8797"/>
    </w:p>
    <w:p w14:paraId="4E7DF69B" w14:textId="0B95AA8F" w:rsidR="00831F9E" w:rsidRDefault="00831F9E" w:rsidP="00831F9E">
      <w:pPr>
        <w:pStyle w:val="af6"/>
        <w:keepNext/>
        <w:rPr>
          <w:rtl/>
        </w:rPr>
      </w:pPr>
      <w:bookmarkStart w:id="8798" w:name="ET_yor_5771_865"/>
      <w:r w:rsidRPr="00831F9E">
        <w:rPr>
          <w:rStyle w:val="TagStyle"/>
          <w:rtl/>
        </w:rPr>
        <w:t xml:space="preserve"> &lt;&lt; יור &gt;&gt; </w:t>
      </w:r>
      <w:r>
        <w:rPr>
          <w:rtl/>
        </w:rPr>
        <w:t>היו"ר איתן גינזבורג:</w:t>
      </w:r>
      <w:r w:rsidRPr="00831F9E">
        <w:rPr>
          <w:rStyle w:val="TagStyle"/>
          <w:rtl/>
        </w:rPr>
        <w:t xml:space="preserve"> &lt;&lt; יור &gt;&gt;</w:t>
      </w:r>
      <w:r w:rsidR="002A363D">
        <w:rPr>
          <w:rtl/>
        </w:rPr>
        <w:t xml:space="preserve"> </w:t>
      </w:r>
      <w:r>
        <w:rPr>
          <w:rtl/>
        </w:rPr>
        <w:t xml:space="preserve"> </w:t>
      </w:r>
      <w:bookmarkEnd w:id="8798"/>
    </w:p>
    <w:p w14:paraId="113C5D08" w14:textId="53C9BA9F" w:rsidR="00831F9E" w:rsidRDefault="00831F9E" w:rsidP="00831F9E">
      <w:pPr>
        <w:pStyle w:val="KeepWithNext"/>
        <w:rPr>
          <w:rtl/>
          <w:lang w:eastAsia="he-IL"/>
        </w:rPr>
      </w:pPr>
    </w:p>
    <w:p w14:paraId="597AEC92" w14:textId="713283F8" w:rsidR="007C14AC" w:rsidRDefault="00831F9E" w:rsidP="00831F9E">
      <w:pPr>
        <w:rPr>
          <w:rtl/>
          <w:lang w:eastAsia="he-IL"/>
        </w:rPr>
      </w:pPr>
      <w:bookmarkStart w:id="8799" w:name="_ETM_Q1_2284852"/>
      <w:bookmarkStart w:id="8800" w:name="_ETM_Q1_2282115"/>
      <w:bookmarkEnd w:id="8799"/>
      <w:bookmarkEnd w:id="8800"/>
      <w:r>
        <w:rPr>
          <w:rFonts w:hint="cs"/>
          <w:rtl/>
          <w:lang w:eastAsia="he-IL"/>
        </w:rPr>
        <w:t>מה, הסעיף הזה איכשהו מנ</w:t>
      </w:r>
      <w:bookmarkStart w:id="8801" w:name="_ETM_Q1_2286688"/>
      <w:bookmarkStart w:id="8802" w:name="_ETM_Q1_2286776"/>
      <w:bookmarkStart w:id="8803" w:name="_ETM_Q1_2287922"/>
      <w:bookmarkStart w:id="8804" w:name="_ETM_Q1_2287996"/>
      <w:bookmarkStart w:id="8805" w:name="_ETM_Q1_1820144"/>
      <w:bookmarkStart w:id="8806" w:name="_ETM_Q1_1817477"/>
      <w:bookmarkStart w:id="8807" w:name="_ETM_Q1_1814968"/>
      <w:bookmarkStart w:id="8808" w:name="_ETM_Q1_1814295"/>
      <w:bookmarkStart w:id="8809" w:name="_ETM_Q1_2070792"/>
      <w:bookmarkStart w:id="8810" w:name="_ETM_Q1_2211943"/>
      <w:bookmarkStart w:id="8811" w:name="_ETM_Q1_2220346"/>
      <w:bookmarkStart w:id="8812" w:name="_ETM_Q1_2276661"/>
      <w:bookmarkEnd w:id="8801"/>
      <w:bookmarkEnd w:id="8802"/>
      <w:bookmarkEnd w:id="8803"/>
      <w:bookmarkEnd w:id="8804"/>
      <w:bookmarkEnd w:id="8805"/>
      <w:bookmarkEnd w:id="8806"/>
      <w:bookmarkEnd w:id="8807"/>
      <w:bookmarkEnd w:id="8808"/>
      <w:bookmarkEnd w:id="8154"/>
      <w:bookmarkEnd w:id="8809"/>
      <w:bookmarkEnd w:id="8810"/>
      <w:bookmarkEnd w:id="8811"/>
      <w:bookmarkEnd w:id="8812"/>
      <w:r>
        <w:rPr>
          <w:rFonts w:hint="cs"/>
          <w:rtl/>
          <w:lang w:eastAsia="he-IL"/>
        </w:rPr>
        <w:t>וסח?</w:t>
      </w:r>
    </w:p>
    <w:p w14:paraId="6F096C41" w14:textId="578ADF11" w:rsidR="00831F9E" w:rsidRDefault="00831F9E" w:rsidP="00831F9E">
      <w:pPr>
        <w:rPr>
          <w:rtl/>
          <w:lang w:eastAsia="he-IL"/>
        </w:rPr>
      </w:pPr>
    </w:p>
    <w:p w14:paraId="059C66EC" w14:textId="7744DD8C" w:rsidR="00831F9E" w:rsidRDefault="00831F9E" w:rsidP="00831F9E">
      <w:pPr>
        <w:pStyle w:val="af9"/>
        <w:keepNext/>
        <w:rPr>
          <w:rtl/>
          <w:lang w:eastAsia="he-IL"/>
        </w:rPr>
      </w:pPr>
      <w:bookmarkStart w:id="8813" w:name="ET_guest_בנימין_ארביב_867"/>
      <w:r w:rsidRPr="00831F9E">
        <w:rPr>
          <w:rStyle w:val="TagStyle"/>
          <w:rtl/>
        </w:rPr>
        <w:t xml:space="preserve"> &lt;&lt; אורח &gt;&gt; </w:t>
      </w:r>
      <w:r>
        <w:rPr>
          <w:rtl/>
          <w:lang w:eastAsia="he-IL"/>
        </w:rPr>
        <w:t>בנימין ארביב:</w:t>
      </w:r>
      <w:r w:rsidRPr="00831F9E">
        <w:rPr>
          <w:rStyle w:val="TagStyle"/>
          <w:rtl/>
        </w:rPr>
        <w:t xml:space="preserve"> &lt;&lt; אורח &gt;&gt;</w:t>
      </w:r>
      <w:r w:rsidR="002A363D">
        <w:rPr>
          <w:rtl/>
          <w:lang w:eastAsia="he-IL"/>
        </w:rPr>
        <w:t xml:space="preserve"> </w:t>
      </w:r>
      <w:r>
        <w:rPr>
          <w:rtl/>
          <w:lang w:eastAsia="he-IL"/>
        </w:rPr>
        <w:t xml:space="preserve"> </w:t>
      </w:r>
      <w:bookmarkEnd w:id="8813"/>
    </w:p>
    <w:p w14:paraId="0E923EBA" w14:textId="1B7D1C0C" w:rsidR="00831F9E" w:rsidRDefault="00831F9E" w:rsidP="00831F9E">
      <w:pPr>
        <w:pStyle w:val="KeepWithNext"/>
        <w:rPr>
          <w:rtl/>
          <w:lang w:eastAsia="he-IL"/>
        </w:rPr>
      </w:pPr>
    </w:p>
    <w:p w14:paraId="29A9ADDC" w14:textId="7E17F17A" w:rsidR="00831F9E" w:rsidRDefault="00831F9E" w:rsidP="00831F9E">
      <w:pPr>
        <w:rPr>
          <w:rtl/>
          <w:lang w:eastAsia="he-IL"/>
        </w:rPr>
      </w:pPr>
      <w:r>
        <w:rPr>
          <w:rFonts w:hint="cs"/>
          <w:rtl/>
          <w:lang w:eastAsia="he-IL"/>
        </w:rPr>
        <w:t xml:space="preserve">זה ציטוט </w:t>
      </w:r>
      <w:bookmarkStart w:id="8814" w:name="_ETM_Q1_2285323"/>
      <w:bookmarkEnd w:id="8814"/>
      <w:r>
        <w:rPr>
          <w:rFonts w:hint="cs"/>
          <w:rtl/>
          <w:lang w:eastAsia="he-IL"/>
        </w:rPr>
        <w:t>משתי פסקאות לפחות</w:t>
      </w:r>
      <w:bookmarkStart w:id="8815" w:name="_ETM_Q1_2288779"/>
      <w:bookmarkEnd w:id="8815"/>
      <w:r>
        <w:rPr>
          <w:rFonts w:hint="cs"/>
          <w:rtl/>
          <w:lang w:eastAsia="he-IL"/>
        </w:rPr>
        <w:t xml:space="preserve">, </w:t>
      </w:r>
      <w:bookmarkStart w:id="8816" w:name="_ETM_Q1_2288243"/>
      <w:bookmarkEnd w:id="8816"/>
      <w:r>
        <w:rPr>
          <w:rFonts w:hint="cs"/>
          <w:rtl/>
          <w:lang w:eastAsia="he-IL"/>
        </w:rPr>
        <w:t>62א(14) ו-62א</w:t>
      </w:r>
      <w:bookmarkStart w:id="8817" w:name="_ETM_Q1_2290070"/>
      <w:bookmarkEnd w:id="8817"/>
      <w:r>
        <w:rPr>
          <w:rFonts w:hint="cs"/>
          <w:rtl/>
          <w:lang w:eastAsia="he-IL"/>
        </w:rPr>
        <w:t>(א1)(1). הסמכות</w:t>
      </w:r>
      <w:bookmarkStart w:id="8818" w:name="_ETM_Q1_2292271"/>
      <w:bookmarkEnd w:id="8818"/>
      <w:r>
        <w:rPr>
          <w:rFonts w:hint="cs"/>
          <w:rtl/>
          <w:lang w:eastAsia="he-IL"/>
        </w:rPr>
        <w:t xml:space="preserve"> הזו קיימת, </w:t>
      </w:r>
      <w:bookmarkStart w:id="8819" w:name="_ETM_Q1_2293937"/>
      <w:bookmarkEnd w:id="8819"/>
      <w:r>
        <w:rPr>
          <w:rFonts w:hint="cs"/>
          <w:rtl/>
          <w:lang w:eastAsia="he-IL"/>
        </w:rPr>
        <w:t>אגב זה מנוסח</w:t>
      </w:r>
      <w:bookmarkStart w:id="8820" w:name="_ETM_Q1_2297561"/>
      <w:bookmarkEnd w:id="8820"/>
      <w:r>
        <w:rPr>
          <w:rFonts w:hint="cs"/>
          <w:rtl/>
          <w:lang w:eastAsia="he-IL"/>
        </w:rPr>
        <w:t xml:space="preserve"> </w:t>
      </w:r>
      <w:bookmarkStart w:id="8821" w:name="_ETM_Q1_2295504"/>
      <w:bookmarkEnd w:id="8821"/>
      <w:r>
        <w:rPr>
          <w:rFonts w:hint="cs"/>
          <w:rtl/>
          <w:lang w:eastAsia="he-IL"/>
        </w:rPr>
        <w:t>כסמכות לסטות וכביכול גם להעלות</w:t>
      </w:r>
      <w:bookmarkStart w:id="8822" w:name="_ETM_Q1_2297753"/>
      <w:bookmarkEnd w:id="8822"/>
      <w:r>
        <w:rPr>
          <w:rFonts w:hint="cs"/>
          <w:rtl/>
          <w:lang w:eastAsia="he-IL"/>
        </w:rPr>
        <w:t>. הכוונה הייתה כמובן לצמצם,</w:t>
      </w:r>
      <w:bookmarkStart w:id="8823" w:name="_ETM_Q1_2301749"/>
      <w:bookmarkEnd w:id="8823"/>
      <w:r>
        <w:rPr>
          <w:rFonts w:hint="cs"/>
          <w:rtl/>
          <w:lang w:eastAsia="he-IL"/>
        </w:rPr>
        <w:t xml:space="preserve"> אם הוועדה </w:t>
      </w:r>
      <w:bookmarkStart w:id="8824" w:name="_ETM_Q1_2300458"/>
      <w:bookmarkEnd w:id="8824"/>
      <w:r>
        <w:rPr>
          <w:rFonts w:hint="cs"/>
          <w:rtl/>
          <w:lang w:eastAsia="he-IL"/>
        </w:rPr>
        <w:t>תרצה להבהיר את זה, אין לנו</w:t>
      </w:r>
      <w:bookmarkStart w:id="8825" w:name="_ETM_Q1_2304781"/>
      <w:bookmarkEnd w:id="8825"/>
      <w:r>
        <w:rPr>
          <w:rFonts w:hint="cs"/>
          <w:rtl/>
          <w:lang w:eastAsia="he-IL"/>
        </w:rPr>
        <w:t xml:space="preserve"> התנגדות.</w:t>
      </w:r>
      <w:bookmarkStart w:id="8826" w:name="_ETM_Q1_2309621"/>
      <w:bookmarkEnd w:id="8826"/>
    </w:p>
    <w:p w14:paraId="7797C2B6" w14:textId="1415C7D1" w:rsidR="00014EE5" w:rsidRDefault="00014EE5" w:rsidP="00831F9E">
      <w:pPr>
        <w:rPr>
          <w:rtl/>
          <w:lang w:eastAsia="he-IL"/>
        </w:rPr>
      </w:pPr>
      <w:bookmarkStart w:id="8827" w:name="_ETM_Q1_2309698"/>
      <w:bookmarkEnd w:id="8827"/>
    </w:p>
    <w:p w14:paraId="229F4E9B" w14:textId="5FCD182D" w:rsidR="00014EE5" w:rsidRDefault="00014EE5" w:rsidP="00014EE5">
      <w:pPr>
        <w:pStyle w:val="af6"/>
        <w:keepNext/>
        <w:rPr>
          <w:rtl/>
        </w:rPr>
      </w:pPr>
      <w:bookmarkStart w:id="8828" w:name="ET_yor_5771_868"/>
      <w:r w:rsidRPr="00014EE5">
        <w:rPr>
          <w:rStyle w:val="TagStyle"/>
          <w:rtl/>
        </w:rPr>
        <w:t xml:space="preserve"> &lt;&lt; יור &gt;&gt; </w:t>
      </w:r>
      <w:r>
        <w:rPr>
          <w:rtl/>
        </w:rPr>
        <w:t>היו"ר איתן גינזבורג:</w:t>
      </w:r>
      <w:r w:rsidRPr="00014EE5">
        <w:rPr>
          <w:rStyle w:val="TagStyle"/>
          <w:rtl/>
        </w:rPr>
        <w:t xml:space="preserve"> &lt;&lt; יור &gt;&gt;</w:t>
      </w:r>
      <w:r w:rsidR="002A363D">
        <w:rPr>
          <w:rtl/>
        </w:rPr>
        <w:t xml:space="preserve"> </w:t>
      </w:r>
      <w:r>
        <w:rPr>
          <w:rtl/>
        </w:rPr>
        <w:t xml:space="preserve"> </w:t>
      </w:r>
      <w:bookmarkEnd w:id="8828"/>
    </w:p>
    <w:p w14:paraId="6FFDFD72" w14:textId="7DF10222" w:rsidR="00014EE5" w:rsidRDefault="00014EE5" w:rsidP="00014EE5">
      <w:pPr>
        <w:pStyle w:val="KeepWithNext"/>
        <w:rPr>
          <w:rtl/>
          <w:lang w:eastAsia="he-IL"/>
        </w:rPr>
      </w:pPr>
    </w:p>
    <w:p w14:paraId="21EBDF25" w14:textId="7B1B53CB" w:rsidR="00014EE5" w:rsidRDefault="00014EE5" w:rsidP="00014EE5">
      <w:pPr>
        <w:rPr>
          <w:rtl/>
          <w:lang w:eastAsia="he-IL"/>
        </w:rPr>
      </w:pPr>
      <w:bookmarkStart w:id="8829" w:name="_ETM_Q1_2311031"/>
      <w:bookmarkEnd w:id="8829"/>
      <w:r>
        <w:rPr>
          <w:rFonts w:hint="cs"/>
          <w:rtl/>
          <w:lang w:eastAsia="he-IL"/>
        </w:rPr>
        <w:t>ואם אתה משאי</w:t>
      </w:r>
      <w:bookmarkStart w:id="8830" w:name="_ETM_Q1_2309672"/>
      <w:bookmarkEnd w:id="8830"/>
      <w:r>
        <w:rPr>
          <w:rFonts w:hint="cs"/>
          <w:rtl/>
          <w:lang w:eastAsia="he-IL"/>
        </w:rPr>
        <w:t>ר את קביעת ההוראות לעניין ה</w:t>
      </w:r>
      <w:r w:rsidR="00A96D81">
        <w:rPr>
          <w:rFonts w:hint="cs"/>
          <w:rtl/>
          <w:lang w:eastAsia="he-IL"/>
        </w:rPr>
        <w:t>חניה</w:t>
      </w:r>
      <w:r>
        <w:rPr>
          <w:rFonts w:hint="cs"/>
          <w:rtl/>
          <w:lang w:eastAsia="he-IL"/>
        </w:rPr>
        <w:t>,</w:t>
      </w:r>
      <w:bookmarkStart w:id="8831" w:name="_ETM_Q1_2313411"/>
      <w:bookmarkEnd w:id="8831"/>
      <w:r>
        <w:rPr>
          <w:rFonts w:hint="cs"/>
          <w:rtl/>
          <w:lang w:eastAsia="he-IL"/>
        </w:rPr>
        <w:t xml:space="preserve"> בלי </w:t>
      </w:r>
      <w:bookmarkStart w:id="8832" w:name="_ETM_Q1_2310943"/>
      <w:bookmarkEnd w:id="8832"/>
      <w:r>
        <w:rPr>
          <w:rFonts w:hint="cs"/>
          <w:rtl/>
          <w:lang w:eastAsia="he-IL"/>
        </w:rPr>
        <w:t xml:space="preserve">לאשר את הסטייה, אתה </w:t>
      </w:r>
      <w:bookmarkStart w:id="8833" w:name="_ETM_Q1_2313141"/>
      <w:bookmarkEnd w:id="8833"/>
      <w:r>
        <w:rPr>
          <w:rFonts w:hint="cs"/>
          <w:rtl/>
          <w:lang w:eastAsia="he-IL"/>
        </w:rPr>
        <w:t>פשוט אומר שכל ועדה</w:t>
      </w:r>
      <w:bookmarkStart w:id="8834" w:name="_ETM_Q1_2316520"/>
      <w:bookmarkEnd w:id="8834"/>
      <w:r>
        <w:rPr>
          <w:rFonts w:hint="cs"/>
          <w:rtl/>
          <w:lang w:eastAsia="he-IL"/>
        </w:rPr>
        <w:t xml:space="preserve"> תקבע את ההוראות.</w:t>
      </w:r>
      <w:bookmarkStart w:id="8835" w:name="_ETM_Q1_2318290"/>
      <w:bookmarkEnd w:id="8835"/>
    </w:p>
    <w:p w14:paraId="4BA492DF" w14:textId="03A3439E" w:rsidR="00014EE5" w:rsidRDefault="00014EE5" w:rsidP="00014EE5">
      <w:pPr>
        <w:rPr>
          <w:rtl/>
          <w:lang w:eastAsia="he-IL"/>
        </w:rPr>
      </w:pPr>
      <w:bookmarkStart w:id="8836" w:name="_ETM_Q1_2318367"/>
      <w:bookmarkStart w:id="8837" w:name="_ETM_Q1_2318766"/>
      <w:bookmarkEnd w:id="8836"/>
      <w:bookmarkEnd w:id="8837"/>
    </w:p>
    <w:p w14:paraId="2965A645" w14:textId="68F18006" w:rsidR="00014EE5" w:rsidRDefault="00014EE5" w:rsidP="00014EE5">
      <w:pPr>
        <w:pStyle w:val="af9"/>
        <w:keepNext/>
        <w:rPr>
          <w:rtl/>
          <w:lang w:eastAsia="he-IL"/>
        </w:rPr>
      </w:pPr>
      <w:bookmarkStart w:id="8838" w:name="ET_guest_בנימין_ארביב_869"/>
      <w:r w:rsidRPr="00014EE5">
        <w:rPr>
          <w:rStyle w:val="TagStyle"/>
          <w:rtl/>
        </w:rPr>
        <w:t xml:space="preserve"> &lt;&lt; אורח &gt;&gt; </w:t>
      </w:r>
      <w:r>
        <w:rPr>
          <w:rtl/>
          <w:lang w:eastAsia="he-IL"/>
        </w:rPr>
        <w:t>בנימין ארביב:</w:t>
      </w:r>
      <w:r w:rsidRPr="00014EE5">
        <w:rPr>
          <w:rStyle w:val="TagStyle"/>
          <w:rtl/>
        </w:rPr>
        <w:t xml:space="preserve"> &lt;&lt; אורח &gt;&gt;</w:t>
      </w:r>
      <w:r w:rsidR="002A363D">
        <w:rPr>
          <w:rtl/>
          <w:lang w:eastAsia="he-IL"/>
        </w:rPr>
        <w:t xml:space="preserve"> </w:t>
      </w:r>
      <w:r>
        <w:rPr>
          <w:rtl/>
          <w:lang w:eastAsia="he-IL"/>
        </w:rPr>
        <w:t xml:space="preserve"> </w:t>
      </w:r>
      <w:bookmarkEnd w:id="8838"/>
    </w:p>
    <w:p w14:paraId="0DD16955" w14:textId="35C2A158" w:rsidR="00014EE5" w:rsidRDefault="00014EE5" w:rsidP="00014EE5">
      <w:pPr>
        <w:pStyle w:val="KeepWithNext"/>
        <w:rPr>
          <w:rtl/>
          <w:lang w:eastAsia="he-IL"/>
        </w:rPr>
      </w:pPr>
    </w:p>
    <w:p w14:paraId="06B4810B" w14:textId="0D309BC3" w:rsidR="00014EE5" w:rsidRDefault="00014EE5" w:rsidP="00014EE5">
      <w:pPr>
        <w:rPr>
          <w:rtl/>
          <w:lang w:eastAsia="he-IL"/>
        </w:rPr>
      </w:pPr>
      <w:bookmarkStart w:id="8839" w:name="_ETM_Q1_2319233"/>
      <w:bookmarkStart w:id="8840" w:name="_ETM_Q1_2319288"/>
      <w:bookmarkStart w:id="8841" w:name="_ETM_Q1_2316335"/>
      <w:bookmarkEnd w:id="8839"/>
      <w:bookmarkEnd w:id="8840"/>
      <w:bookmarkEnd w:id="8841"/>
      <w:r>
        <w:rPr>
          <w:rFonts w:hint="cs"/>
          <w:rtl/>
          <w:lang w:eastAsia="he-IL"/>
        </w:rPr>
        <w:t>אבל זה בדיוק מה שזה אומר.</w:t>
      </w:r>
    </w:p>
    <w:p w14:paraId="1CD4449C" w14:textId="1658D410" w:rsidR="00014EE5" w:rsidRDefault="00014EE5" w:rsidP="00014EE5">
      <w:pPr>
        <w:rPr>
          <w:rtl/>
          <w:lang w:eastAsia="he-IL"/>
        </w:rPr>
      </w:pPr>
      <w:bookmarkStart w:id="8842" w:name="_ETM_Q1_2315553"/>
      <w:bookmarkEnd w:id="8842"/>
    </w:p>
    <w:p w14:paraId="68CC36E9" w14:textId="2DDD0CA2" w:rsidR="00014EE5" w:rsidRDefault="00014EE5" w:rsidP="00014EE5">
      <w:pPr>
        <w:pStyle w:val="af6"/>
        <w:keepNext/>
        <w:rPr>
          <w:rtl/>
        </w:rPr>
      </w:pPr>
      <w:bookmarkStart w:id="8843" w:name="ET_yor_5771_870"/>
      <w:r w:rsidRPr="00014EE5">
        <w:rPr>
          <w:rStyle w:val="TagStyle"/>
          <w:rtl/>
        </w:rPr>
        <w:t xml:space="preserve"> &lt;&lt; יור &gt;&gt; </w:t>
      </w:r>
      <w:r>
        <w:rPr>
          <w:rtl/>
        </w:rPr>
        <w:t>היו"ר איתן גינזבורג:</w:t>
      </w:r>
      <w:r w:rsidRPr="00014EE5">
        <w:rPr>
          <w:rStyle w:val="TagStyle"/>
          <w:rtl/>
        </w:rPr>
        <w:t xml:space="preserve"> &lt;&lt; יור &gt;&gt;</w:t>
      </w:r>
      <w:r w:rsidR="002A363D">
        <w:rPr>
          <w:rtl/>
        </w:rPr>
        <w:t xml:space="preserve"> </w:t>
      </w:r>
      <w:r>
        <w:rPr>
          <w:rtl/>
        </w:rPr>
        <w:t xml:space="preserve"> </w:t>
      </w:r>
      <w:bookmarkEnd w:id="8843"/>
    </w:p>
    <w:p w14:paraId="69F8BF75" w14:textId="06D5E15F" w:rsidR="00014EE5" w:rsidRDefault="00014EE5" w:rsidP="00014EE5">
      <w:pPr>
        <w:pStyle w:val="KeepWithNext"/>
        <w:rPr>
          <w:rtl/>
          <w:lang w:eastAsia="he-IL"/>
        </w:rPr>
      </w:pPr>
    </w:p>
    <w:p w14:paraId="5633A246" w14:textId="138D8AD8" w:rsidR="00014EE5" w:rsidRDefault="00014EE5" w:rsidP="00014EE5">
      <w:pPr>
        <w:rPr>
          <w:rtl/>
          <w:lang w:eastAsia="he-IL"/>
        </w:rPr>
      </w:pPr>
      <w:bookmarkStart w:id="8844" w:name="_ETM_Q1_2316337"/>
      <w:bookmarkEnd w:id="8844"/>
      <w:r>
        <w:rPr>
          <w:rFonts w:hint="cs"/>
          <w:rtl/>
          <w:lang w:eastAsia="he-IL"/>
        </w:rPr>
        <w:t>לא, אתה מרחיב שם "אף סטייה", אתה בעצם אומר</w:t>
      </w:r>
      <w:bookmarkStart w:id="8845" w:name="_ETM_Q1_2326480"/>
      <w:bookmarkEnd w:id="8845"/>
      <w:r>
        <w:rPr>
          <w:rFonts w:hint="cs"/>
          <w:rtl/>
          <w:lang w:eastAsia="he-IL"/>
        </w:rPr>
        <w:t xml:space="preserve"> בצורה </w:t>
      </w:r>
      <w:bookmarkStart w:id="8846" w:name="_ETM_Q1_2324366"/>
      <w:bookmarkEnd w:id="8846"/>
      <w:r>
        <w:rPr>
          <w:rFonts w:hint="cs"/>
          <w:rtl/>
          <w:lang w:eastAsia="he-IL"/>
        </w:rPr>
        <w:t>פוזיטיבית שאפשר לסטות.</w:t>
      </w:r>
      <w:bookmarkStart w:id="8847" w:name="_ETM_Q1_2329365"/>
      <w:bookmarkEnd w:id="8847"/>
    </w:p>
    <w:p w14:paraId="5FEAB93A" w14:textId="4AD0C049" w:rsidR="00014EE5" w:rsidRDefault="00014EE5" w:rsidP="00014EE5">
      <w:pPr>
        <w:rPr>
          <w:rtl/>
          <w:lang w:eastAsia="he-IL"/>
        </w:rPr>
      </w:pPr>
      <w:bookmarkStart w:id="8848" w:name="_ETM_Q1_2329488"/>
      <w:bookmarkEnd w:id="8848"/>
    </w:p>
    <w:p w14:paraId="456D7EAB" w14:textId="1F33AD7D" w:rsidR="00014EE5" w:rsidRDefault="00014EE5" w:rsidP="00014EE5">
      <w:pPr>
        <w:pStyle w:val="af9"/>
        <w:keepNext/>
        <w:rPr>
          <w:rtl/>
          <w:lang w:eastAsia="he-IL"/>
        </w:rPr>
      </w:pPr>
      <w:bookmarkStart w:id="8849" w:name="ET_guest_בנימין_ארביב_871"/>
      <w:r w:rsidRPr="00014EE5">
        <w:rPr>
          <w:rStyle w:val="TagStyle"/>
          <w:rtl/>
        </w:rPr>
        <w:t xml:space="preserve"> &lt;&lt; אורח &gt;&gt; </w:t>
      </w:r>
      <w:r>
        <w:rPr>
          <w:rtl/>
          <w:lang w:eastAsia="he-IL"/>
        </w:rPr>
        <w:t>בנימין ארביב:</w:t>
      </w:r>
      <w:r w:rsidRPr="00014EE5">
        <w:rPr>
          <w:rStyle w:val="TagStyle"/>
          <w:rtl/>
        </w:rPr>
        <w:t xml:space="preserve"> &lt;&lt; אורח &gt;&gt;</w:t>
      </w:r>
      <w:r w:rsidR="002A363D">
        <w:rPr>
          <w:rtl/>
          <w:lang w:eastAsia="he-IL"/>
        </w:rPr>
        <w:t xml:space="preserve"> </w:t>
      </w:r>
      <w:r>
        <w:rPr>
          <w:rtl/>
          <w:lang w:eastAsia="he-IL"/>
        </w:rPr>
        <w:t xml:space="preserve"> </w:t>
      </w:r>
      <w:bookmarkEnd w:id="8849"/>
    </w:p>
    <w:p w14:paraId="7E5D89D6" w14:textId="657DD059" w:rsidR="00014EE5" w:rsidRDefault="00014EE5" w:rsidP="00014EE5">
      <w:pPr>
        <w:pStyle w:val="KeepWithNext"/>
        <w:rPr>
          <w:rtl/>
          <w:lang w:eastAsia="he-IL"/>
        </w:rPr>
      </w:pPr>
    </w:p>
    <w:p w14:paraId="26AEDF0B" w14:textId="3BE24B1B" w:rsidR="00014EE5" w:rsidRDefault="00014EE5" w:rsidP="00014EE5">
      <w:pPr>
        <w:rPr>
          <w:rtl/>
          <w:lang w:eastAsia="he-IL"/>
        </w:rPr>
      </w:pPr>
      <w:r>
        <w:rPr>
          <w:rFonts w:hint="cs"/>
          <w:rtl/>
          <w:lang w:eastAsia="he-IL"/>
        </w:rPr>
        <w:t>נכון, כי תקנות ה</w:t>
      </w:r>
      <w:r w:rsidR="00A96D81">
        <w:rPr>
          <w:rFonts w:hint="cs"/>
          <w:rtl/>
          <w:lang w:eastAsia="he-IL"/>
        </w:rPr>
        <w:t>חניה</w:t>
      </w:r>
      <w:r>
        <w:rPr>
          <w:rFonts w:hint="cs"/>
          <w:rtl/>
          <w:lang w:eastAsia="he-IL"/>
        </w:rPr>
        <w:t xml:space="preserve"> קובעות </w:t>
      </w:r>
      <w:bookmarkStart w:id="8850" w:name="_ETM_Q1_2326774"/>
      <w:bookmarkEnd w:id="8850"/>
      <w:r w:rsidR="00862558">
        <w:rPr>
          <w:rFonts w:hint="cs"/>
          <w:rtl/>
          <w:lang w:eastAsia="he-IL"/>
        </w:rPr>
        <w:t xml:space="preserve">מה </w:t>
      </w:r>
      <w:bookmarkStart w:id="8851" w:name="_ETM_Q1_2330846"/>
      <w:bookmarkStart w:id="8852" w:name="_ETM_Q1_2328955"/>
      <w:bookmarkEnd w:id="8851"/>
      <w:bookmarkEnd w:id="8852"/>
      <w:r w:rsidR="00862558">
        <w:rPr>
          <w:rFonts w:hint="cs"/>
          <w:rtl/>
          <w:lang w:eastAsia="he-IL"/>
        </w:rPr>
        <w:t>שקובעות וזו בריר</w:t>
      </w:r>
      <w:bookmarkStart w:id="8853" w:name="_ETM_Q1_2329986"/>
      <w:bookmarkEnd w:id="8853"/>
      <w:r w:rsidR="00862558">
        <w:rPr>
          <w:rFonts w:hint="cs"/>
          <w:rtl/>
          <w:lang w:eastAsia="he-IL"/>
        </w:rPr>
        <w:t xml:space="preserve">ת המחדל, אלא אם כן נקבע </w:t>
      </w:r>
      <w:bookmarkStart w:id="8854" w:name="_ETM_Q1_2331205"/>
      <w:bookmarkEnd w:id="8854"/>
      <w:r w:rsidR="00862558">
        <w:rPr>
          <w:rFonts w:hint="cs"/>
          <w:rtl/>
          <w:lang w:eastAsia="he-IL"/>
        </w:rPr>
        <w:t>בתוכנית</w:t>
      </w:r>
      <w:bookmarkStart w:id="8855" w:name="_ETM_Q1_2332961"/>
      <w:bookmarkEnd w:id="8855"/>
      <w:r w:rsidR="00862558">
        <w:rPr>
          <w:rFonts w:hint="cs"/>
          <w:rtl/>
          <w:lang w:eastAsia="he-IL"/>
        </w:rPr>
        <w:t xml:space="preserve"> בסמכות ועדה מחוזית אחרת.</w:t>
      </w:r>
      <w:bookmarkStart w:id="8856" w:name="_ETM_Q1_2333961"/>
      <w:bookmarkEnd w:id="8856"/>
      <w:r w:rsidR="00862558">
        <w:rPr>
          <w:rFonts w:hint="cs"/>
          <w:rtl/>
          <w:lang w:eastAsia="he-IL"/>
        </w:rPr>
        <w:t xml:space="preserve"> אם לא קובעים </w:t>
      </w:r>
      <w:bookmarkStart w:id="8857" w:name="_ETM_Q1_2335581"/>
      <w:bookmarkEnd w:id="8857"/>
      <w:r w:rsidR="00862558">
        <w:rPr>
          <w:rFonts w:hint="cs"/>
          <w:rtl/>
          <w:lang w:eastAsia="he-IL"/>
        </w:rPr>
        <w:t>כלום, אז חלות ההערות שבתקנות ה</w:t>
      </w:r>
      <w:r w:rsidR="00A96D81">
        <w:rPr>
          <w:rFonts w:hint="cs"/>
          <w:rtl/>
          <w:lang w:eastAsia="he-IL"/>
        </w:rPr>
        <w:t>חניה</w:t>
      </w:r>
      <w:r w:rsidR="00862558">
        <w:rPr>
          <w:rFonts w:hint="cs"/>
          <w:rtl/>
          <w:lang w:eastAsia="he-IL"/>
        </w:rPr>
        <w:t xml:space="preserve">. </w:t>
      </w:r>
      <w:bookmarkStart w:id="8858" w:name="_ETM_Q1_2337599"/>
      <w:bookmarkEnd w:id="8858"/>
      <w:r w:rsidR="00862558">
        <w:rPr>
          <w:rFonts w:hint="cs"/>
          <w:rtl/>
          <w:lang w:eastAsia="he-IL"/>
        </w:rPr>
        <w:t>כל השאלה פה</w:t>
      </w:r>
      <w:bookmarkStart w:id="8859" w:name="_ETM_Q1_2340124"/>
      <w:bookmarkEnd w:id="8859"/>
      <w:r w:rsidR="00862558">
        <w:rPr>
          <w:rFonts w:hint="cs"/>
          <w:rtl/>
          <w:lang w:eastAsia="he-IL"/>
        </w:rPr>
        <w:t xml:space="preserve"> היא אחת, </w:t>
      </w:r>
      <w:bookmarkStart w:id="8860" w:name="_ETM_Q1_2338365"/>
      <w:bookmarkEnd w:id="8860"/>
      <w:r w:rsidR="00862558">
        <w:rPr>
          <w:rFonts w:hint="cs"/>
          <w:rtl/>
          <w:lang w:eastAsia="he-IL"/>
        </w:rPr>
        <w:t>האם לתת לוועדה המקומית</w:t>
      </w:r>
      <w:bookmarkStart w:id="8861" w:name="_ETM_Q1_2340024"/>
      <w:bookmarkEnd w:id="8861"/>
      <w:r w:rsidR="00862558">
        <w:rPr>
          <w:rFonts w:hint="cs"/>
          <w:rtl/>
          <w:lang w:eastAsia="he-IL"/>
        </w:rPr>
        <w:t xml:space="preserve">, </w:t>
      </w:r>
      <w:bookmarkStart w:id="8862" w:name="_ETM_Q1_2340529"/>
      <w:bookmarkEnd w:id="8862"/>
      <w:r w:rsidR="00862558">
        <w:rPr>
          <w:rFonts w:hint="cs"/>
          <w:rtl/>
          <w:lang w:eastAsia="he-IL"/>
        </w:rPr>
        <w:t>בתוכנית בסמכותה, סמכות</w:t>
      </w:r>
      <w:bookmarkStart w:id="8863" w:name="_ETM_Q1_2343764"/>
      <w:bookmarkEnd w:id="8863"/>
      <w:r w:rsidR="00862558">
        <w:rPr>
          <w:rFonts w:hint="cs"/>
          <w:rtl/>
          <w:lang w:eastAsia="he-IL"/>
        </w:rPr>
        <w:t xml:space="preserve"> לסטות מהוראות תקן ה</w:t>
      </w:r>
      <w:r w:rsidR="00A96D81">
        <w:rPr>
          <w:rFonts w:hint="cs"/>
          <w:rtl/>
          <w:lang w:eastAsia="he-IL"/>
        </w:rPr>
        <w:t>חניה</w:t>
      </w:r>
      <w:r w:rsidR="00862558">
        <w:rPr>
          <w:rFonts w:hint="cs"/>
          <w:rtl/>
          <w:lang w:eastAsia="he-IL"/>
        </w:rPr>
        <w:t xml:space="preserve"> </w:t>
      </w:r>
      <w:bookmarkStart w:id="8864" w:name="_ETM_Q1_2344080"/>
      <w:bookmarkEnd w:id="8864"/>
      <w:r w:rsidR="00862558">
        <w:rPr>
          <w:rFonts w:hint="cs"/>
          <w:rtl/>
          <w:lang w:eastAsia="he-IL"/>
        </w:rPr>
        <w:t>לפי שיקול דעתה. זו השאלה, זו</w:t>
      </w:r>
      <w:bookmarkStart w:id="8865" w:name="_ETM_Q1_2348802"/>
      <w:bookmarkEnd w:id="8865"/>
      <w:r w:rsidR="00862558">
        <w:rPr>
          <w:rFonts w:hint="cs"/>
          <w:rtl/>
          <w:lang w:eastAsia="he-IL"/>
        </w:rPr>
        <w:t xml:space="preserve"> לגמרי השאלה. אנחנו סבורים שאין מניעה כזאת.</w:t>
      </w:r>
    </w:p>
    <w:p w14:paraId="300C8B97" w14:textId="6C53F5F2" w:rsidR="00862558" w:rsidRDefault="00862558" w:rsidP="00014EE5">
      <w:pPr>
        <w:rPr>
          <w:rtl/>
          <w:lang w:eastAsia="he-IL"/>
        </w:rPr>
      </w:pPr>
      <w:bookmarkStart w:id="8866" w:name="_ETM_Q1_2353281"/>
      <w:bookmarkStart w:id="8867" w:name="_ETM_Q1_2353361"/>
      <w:bookmarkEnd w:id="8866"/>
      <w:bookmarkEnd w:id="8867"/>
    </w:p>
    <w:p w14:paraId="6C0F39CD" w14:textId="5BEE61F8" w:rsidR="00862558" w:rsidRDefault="00862558" w:rsidP="00862558">
      <w:pPr>
        <w:pStyle w:val="af6"/>
        <w:keepNext/>
        <w:rPr>
          <w:rtl/>
        </w:rPr>
      </w:pPr>
      <w:bookmarkStart w:id="8868" w:name="ET_yor_5771_872"/>
      <w:r w:rsidRPr="00862558">
        <w:rPr>
          <w:rStyle w:val="TagStyle"/>
          <w:rtl/>
        </w:rPr>
        <w:t xml:space="preserve"> &lt;&lt; יור &gt;&gt; </w:t>
      </w:r>
      <w:r>
        <w:rPr>
          <w:rtl/>
        </w:rPr>
        <w:t>היו"ר איתן גינזבורג:</w:t>
      </w:r>
      <w:r w:rsidRPr="00862558">
        <w:rPr>
          <w:rStyle w:val="TagStyle"/>
          <w:rtl/>
        </w:rPr>
        <w:t xml:space="preserve"> &lt;&lt; יור &gt;&gt;</w:t>
      </w:r>
      <w:r w:rsidR="002A363D">
        <w:rPr>
          <w:rtl/>
        </w:rPr>
        <w:t xml:space="preserve"> </w:t>
      </w:r>
      <w:r>
        <w:rPr>
          <w:rtl/>
        </w:rPr>
        <w:t xml:space="preserve"> </w:t>
      </w:r>
      <w:bookmarkEnd w:id="8868"/>
    </w:p>
    <w:p w14:paraId="23D0F576" w14:textId="22658404" w:rsidR="00862558" w:rsidRDefault="00862558" w:rsidP="00862558">
      <w:pPr>
        <w:pStyle w:val="KeepWithNext"/>
        <w:rPr>
          <w:rtl/>
          <w:lang w:eastAsia="he-IL"/>
        </w:rPr>
      </w:pPr>
    </w:p>
    <w:p w14:paraId="2B864042" w14:textId="53CF1422" w:rsidR="00862558" w:rsidRDefault="00862558" w:rsidP="00862558">
      <w:pPr>
        <w:rPr>
          <w:rtl/>
          <w:lang w:eastAsia="he-IL"/>
        </w:rPr>
      </w:pPr>
      <w:bookmarkStart w:id="8869" w:name="_ETM_Q1_2350906"/>
      <w:bookmarkEnd w:id="8869"/>
      <w:r>
        <w:rPr>
          <w:rFonts w:hint="cs"/>
          <w:rtl/>
          <w:lang w:eastAsia="he-IL"/>
        </w:rPr>
        <w:t>ואם יירשמו בזה</w:t>
      </w:r>
      <w:bookmarkStart w:id="8870" w:name="_ETM_Q1_2351811"/>
      <w:bookmarkStart w:id="8871" w:name="_ETM_Q1_2352124"/>
      <w:bookmarkStart w:id="8872" w:name="_ETM_Q1_2351196"/>
      <w:bookmarkEnd w:id="8870"/>
      <w:bookmarkEnd w:id="8871"/>
      <w:bookmarkEnd w:id="8872"/>
      <w:r>
        <w:rPr>
          <w:rFonts w:hint="cs"/>
          <w:rtl/>
          <w:lang w:eastAsia="he-IL"/>
        </w:rPr>
        <w:t xml:space="preserve"> מנימוקים שהם נימוקים מיוחדים או נימוקים שיירשמו בהחלטת הוועדה?</w:t>
      </w:r>
      <w:bookmarkStart w:id="8873" w:name="_ETM_Q1_2360480"/>
      <w:bookmarkEnd w:id="8873"/>
    </w:p>
    <w:p w14:paraId="6F51C415" w14:textId="2EDC4BF9" w:rsidR="00862558" w:rsidRDefault="00862558" w:rsidP="00862558">
      <w:pPr>
        <w:rPr>
          <w:rtl/>
          <w:lang w:eastAsia="he-IL"/>
        </w:rPr>
      </w:pPr>
      <w:bookmarkStart w:id="8874" w:name="_ETM_Q1_2360627"/>
      <w:bookmarkStart w:id="8875" w:name="_ETM_Q1_2358741"/>
      <w:bookmarkEnd w:id="8874"/>
      <w:bookmarkEnd w:id="8875"/>
    </w:p>
    <w:p w14:paraId="545B610E" w14:textId="74277BE6" w:rsidR="00862558" w:rsidRDefault="00862558" w:rsidP="00862558">
      <w:pPr>
        <w:pStyle w:val="af9"/>
        <w:keepNext/>
        <w:rPr>
          <w:rtl/>
          <w:lang w:eastAsia="he-IL"/>
        </w:rPr>
      </w:pPr>
      <w:bookmarkStart w:id="8876" w:name="ET_guest_שלום_זינגר_873"/>
      <w:r w:rsidRPr="00862558">
        <w:rPr>
          <w:rStyle w:val="TagStyle"/>
          <w:rtl/>
        </w:rPr>
        <w:t xml:space="preserve"> &lt;&lt; אורח &gt;&gt; </w:t>
      </w:r>
      <w:r>
        <w:rPr>
          <w:rtl/>
          <w:lang w:eastAsia="he-IL"/>
        </w:rPr>
        <w:t>שלום זינגר:</w:t>
      </w:r>
      <w:r w:rsidRPr="00862558">
        <w:rPr>
          <w:rStyle w:val="TagStyle"/>
          <w:rtl/>
        </w:rPr>
        <w:t xml:space="preserve"> &lt;&lt; אורח &gt;&gt;</w:t>
      </w:r>
      <w:r w:rsidR="002A363D">
        <w:rPr>
          <w:rtl/>
          <w:lang w:eastAsia="he-IL"/>
        </w:rPr>
        <w:t xml:space="preserve"> </w:t>
      </w:r>
      <w:r>
        <w:rPr>
          <w:rtl/>
          <w:lang w:eastAsia="he-IL"/>
        </w:rPr>
        <w:t xml:space="preserve"> </w:t>
      </w:r>
      <w:bookmarkEnd w:id="8876"/>
    </w:p>
    <w:p w14:paraId="2818027E" w14:textId="3C246055" w:rsidR="00862558" w:rsidRDefault="00862558" w:rsidP="00862558">
      <w:pPr>
        <w:pStyle w:val="KeepWithNext"/>
        <w:rPr>
          <w:rtl/>
          <w:lang w:eastAsia="he-IL"/>
        </w:rPr>
      </w:pPr>
    </w:p>
    <w:p w14:paraId="5A907E6F" w14:textId="00F9C5ED" w:rsidR="00862558" w:rsidRDefault="00862558" w:rsidP="00862558">
      <w:pPr>
        <w:rPr>
          <w:rtl/>
          <w:lang w:eastAsia="he-IL"/>
        </w:rPr>
      </w:pPr>
      <w:bookmarkStart w:id="8877" w:name="_ETM_Q1_2360294"/>
      <w:bookmarkStart w:id="8878" w:name="_ETM_Q1_2360348"/>
      <w:bookmarkEnd w:id="8877"/>
      <w:bookmarkEnd w:id="8878"/>
      <w:r>
        <w:rPr>
          <w:rFonts w:hint="cs"/>
          <w:rtl/>
          <w:lang w:eastAsia="he-IL"/>
        </w:rPr>
        <w:t>אדוני</w:t>
      </w:r>
      <w:bookmarkStart w:id="8879" w:name="_ETM_Q1_2360951"/>
      <w:bookmarkEnd w:id="8879"/>
      <w:r>
        <w:rPr>
          <w:rFonts w:hint="cs"/>
          <w:rtl/>
          <w:lang w:eastAsia="he-IL"/>
        </w:rPr>
        <w:t xml:space="preserve"> מכיר את זה, </w:t>
      </w:r>
      <w:bookmarkStart w:id="8880" w:name="_ETM_Q1_2360681"/>
      <w:bookmarkEnd w:id="8880"/>
      <w:r>
        <w:rPr>
          <w:rFonts w:hint="cs"/>
          <w:rtl/>
          <w:lang w:eastAsia="he-IL"/>
        </w:rPr>
        <w:t>החלטות הוועדה המק</w:t>
      </w:r>
      <w:bookmarkStart w:id="8881" w:name="_ETM_Q1_2362072"/>
      <w:bookmarkEnd w:id="8881"/>
      <w:r>
        <w:rPr>
          <w:rFonts w:hint="cs"/>
          <w:rtl/>
          <w:lang w:eastAsia="he-IL"/>
        </w:rPr>
        <w:t xml:space="preserve">ומית הן לא, </w:t>
      </w:r>
      <w:bookmarkStart w:id="8882" w:name="_ETM_Q1_2362440"/>
      <w:bookmarkEnd w:id="8882"/>
      <w:r>
        <w:rPr>
          <w:rFonts w:hint="cs"/>
          <w:rtl/>
          <w:lang w:eastAsia="he-IL"/>
        </w:rPr>
        <w:t>בטח לא</w:t>
      </w:r>
      <w:bookmarkStart w:id="8883" w:name="_ETM_Q1_2363109"/>
      <w:bookmarkEnd w:id="8883"/>
      <w:r>
        <w:rPr>
          <w:rFonts w:hint="cs"/>
          <w:rtl/>
          <w:lang w:eastAsia="he-IL"/>
        </w:rPr>
        <w:t xml:space="preserve"> </w:t>
      </w:r>
      <w:r w:rsidR="003274AA">
        <w:rPr>
          <w:rFonts w:hint="cs"/>
          <w:rtl/>
          <w:lang w:eastAsia="he-IL"/>
        </w:rPr>
        <w:t>ב</w:t>
      </w:r>
      <w:bookmarkStart w:id="8884" w:name="_ETM_Q1_2363381"/>
      <w:bookmarkEnd w:id="8884"/>
      <w:r w:rsidR="003274AA">
        <w:rPr>
          <w:rFonts w:hint="cs"/>
          <w:rtl/>
          <w:lang w:eastAsia="he-IL"/>
        </w:rPr>
        <w:t xml:space="preserve">תוכנית, הן לא סתמיות. </w:t>
      </w:r>
      <w:bookmarkStart w:id="8885" w:name="_ETM_Q1_2365002"/>
      <w:bookmarkStart w:id="8886" w:name="_ETM_Q1_2368266"/>
      <w:bookmarkStart w:id="8887" w:name="_ETM_Q1_2366777"/>
      <w:bookmarkStart w:id="8888" w:name="_ETM_Q1_2368267"/>
      <w:bookmarkStart w:id="8889" w:name="_ETM_Q1_2367039"/>
      <w:bookmarkEnd w:id="8885"/>
      <w:bookmarkEnd w:id="8886"/>
      <w:bookmarkEnd w:id="8887"/>
      <w:bookmarkEnd w:id="8888"/>
      <w:bookmarkEnd w:id="8889"/>
      <w:r w:rsidR="003274AA">
        <w:rPr>
          <w:rFonts w:hint="cs"/>
          <w:rtl/>
          <w:lang w:eastAsia="he-IL"/>
        </w:rPr>
        <w:t xml:space="preserve">- - </w:t>
      </w:r>
      <w:bookmarkStart w:id="8890" w:name="_ETM_Q1_2368974"/>
      <w:bookmarkEnd w:id="8890"/>
      <w:r w:rsidR="003274AA">
        <w:rPr>
          <w:rFonts w:hint="cs"/>
          <w:rtl/>
          <w:lang w:eastAsia="he-IL"/>
        </w:rPr>
        <w:t xml:space="preserve">- </w:t>
      </w:r>
      <w:bookmarkStart w:id="8891" w:name="_ETM_Q1_2367702"/>
      <w:bookmarkEnd w:id="8891"/>
      <w:r w:rsidR="003274AA">
        <w:rPr>
          <w:rFonts w:hint="cs"/>
          <w:rtl/>
          <w:lang w:eastAsia="he-IL"/>
        </w:rPr>
        <w:t>אתה צריך שיירשמו, אבל זה בכל מקום קורה.</w:t>
      </w:r>
      <w:bookmarkStart w:id="8892" w:name="_ETM_Q1_2372386"/>
      <w:bookmarkStart w:id="8893" w:name="_ETM_Q1_2368019"/>
      <w:bookmarkStart w:id="8894" w:name="_ETM_Q1_2365545"/>
      <w:bookmarkStart w:id="8895" w:name="_ETM_Q1_2365009"/>
      <w:bookmarkEnd w:id="8892"/>
      <w:bookmarkEnd w:id="8893"/>
      <w:bookmarkEnd w:id="8894"/>
      <w:bookmarkEnd w:id="8895"/>
    </w:p>
    <w:p w14:paraId="092ACDAC" w14:textId="07DD8873" w:rsidR="003274AA" w:rsidRDefault="003274AA" w:rsidP="00862558">
      <w:pPr>
        <w:rPr>
          <w:rtl/>
          <w:lang w:eastAsia="he-IL"/>
        </w:rPr>
      </w:pPr>
      <w:bookmarkStart w:id="8896" w:name="_ETM_Q1_2372464"/>
      <w:bookmarkEnd w:id="8896"/>
    </w:p>
    <w:p w14:paraId="58C856F4" w14:textId="220F329D" w:rsidR="003274AA" w:rsidRDefault="003274AA" w:rsidP="003274AA">
      <w:pPr>
        <w:pStyle w:val="af6"/>
        <w:keepNext/>
        <w:rPr>
          <w:rtl/>
        </w:rPr>
      </w:pPr>
      <w:bookmarkStart w:id="8897" w:name="ET_yor_5771_874"/>
      <w:r w:rsidRPr="003274AA">
        <w:rPr>
          <w:rStyle w:val="TagStyle"/>
          <w:rtl/>
        </w:rPr>
        <w:t xml:space="preserve"> &lt;&lt; יור &gt;&gt; </w:t>
      </w:r>
      <w:r>
        <w:rPr>
          <w:rtl/>
        </w:rPr>
        <w:t>היו"ר איתן גינזבורג:</w:t>
      </w:r>
      <w:r w:rsidRPr="003274AA">
        <w:rPr>
          <w:rStyle w:val="TagStyle"/>
          <w:rtl/>
        </w:rPr>
        <w:t xml:space="preserve"> &lt;&lt; יור &gt;&gt;</w:t>
      </w:r>
      <w:r w:rsidR="002A363D">
        <w:rPr>
          <w:rtl/>
        </w:rPr>
        <w:t xml:space="preserve"> </w:t>
      </w:r>
      <w:r>
        <w:rPr>
          <w:rtl/>
        </w:rPr>
        <w:t xml:space="preserve"> </w:t>
      </w:r>
      <w:bookmarkEnd w:id="8897"/>
    </w:p>
    <w:p w14:paraId="1C7C2CE2" w14:textId="62D2A660" w:rsidR="003274AA" w:rsidRDefault="003274AA" w:rsidP="003274AA">
      <w:pPr>
        <w:pStyle w:val="KeepWithNext"/>
        <w:rPr>
          <w:rtl/>
          <w:lang w:eastAsia="he-IL"/>
        </w:rPr>
      </w:pPr>
    </w:p>
    <w:p w14:paraId="4645ADA1" w14:textId="7CFF69B9" w:rsidR="003274AA" w:rsidRDefault="003274AA" w:rsidP="003274AA">
      <w:pPr>
        <w:rPr>
          <w:rtl/>
          <w:lang w:eastAsia="he-IL"/>
        </w:rPr>
      </w:pPr>
      <w:bookmarkStart w:id="8898" w:name="_ETM_Q1_2373590"/>
      <w:bookmarkEnd w:id="8898"/>
      <w:r>
        <w:rPr>
          <w:rFonts w:hint="cs"/>
          <w:rtl/>
          <w:lang w:eastAsia="he-IL"/>
        </w:rPr>
        <w:t>תשמע,</w:t>
      </w:r>
      <w:bookmarkStart w:id="8899" w:name="_ETM_Q1_2375369"/>
      <w:bookmarkEnd w:id="8899"/>
      <w:r>
        <w:rPr>
          <w:rFonts w:hint="cs"/>
          <w:rtl/>
          <w:lang w:eastAsia="he-IL"/>
        </w:rPr>
        <w:t xml:space="preserve"> אלף יש עניין של מדיניות ויש עניין </w:t>
      </w:r>
      <w:bookmarkStart w:id="8900" w:name="_ETM_Q1_2378107"/>
      <w:bookmarkEnd w:id="8900"/>
      <w:r>
        <w:rPr>
          <w:rFonts w:hint="cs"/>
          <w:rtl/>
          <w:lang w:eastAsia="he-IL"/>
        </w:rPr>
        <w:t>של בעיה נקודתית,</w:t>
      </w:r>
      <w:bookmarkStart w:id="8901" w:name="_ETM_Q1_2380287"/>
      <w:bookmarkEnd w:id="8901"/>
      <w:r>
        <w:rPr>
          <w:rFonts w:hint="cs"/>
          <w:rtl/>
          <w:lang w:eastAsia="he-IL"/>
        </w:rPr>
        <w:t xml:space="preserve"> </w:t>
      </w:r>
      <w:bookmarkStart w:id="8902" w:name="_ETM_Q1_2379798"/>
      <w:bookmarkEnd w:id="8902"/>
      <w:r>
        <w:rPr>
          <w:rFonts w:hint="cs"/>
          <w:rtl/>
          <w:lang w:eastAsia="he-IL"/>
        </w:rPr>
        <w:t>יש כל מיני סיבות למה אתה רוצה לשנות את</w:t>
      </w:r>
      <w:bookmarkStart w:id="8903" w:name="_ETM_Q1_2385863"/>
      <w:bookmarkEnd w:id="8903"/>
      <w:r>
        <w:rPr>
          <w:rFonts w:hint="cs"/>
          <w:rtl/>
          <w:lang w:eastAsia="he-IL"/>
        </w:rPr>
        <w:t xml:space="preserve"> תקני ה</w:t>
      </w:r>
      <w:r w:rsidR="00A96D81">
        <w:rPr>
          <w:rFonts w:hint="cs"/>
          <w:rtl/>
          <w:lang w:eastAsia="he-IL"/>
        </w:rPr>
        <w:t>חניה</w:t>
      </w:r>
      <w:r>
        <w:rPr>
          <w:rFonts w:hint="cs"/>
          <w:rtl/>
          <w:lang w:eastAsia="he-IL"/>
        </w:rPr>
        <w:t>, בסדר</w:t>
      </w:r>
      <w:bookmarkStart w:id="8904" w:name="_ETM_Q1_2384613"/>
      <w:bookmarkEnd w:id="8904"/>
      <w:r>
        <w:rPr>
          <w:rFonts w:hint="cs"/>
          <w:rtl/>
          <w:lang w:eastAsia="he-IL"/>
        </w:rPr>
        <w:t>? יש כל מיני נימוקים שונים</w:t>
      </w:r>
      <w:bookmarkStart w:id="8905" w:name="_ETM_Q1_2389854"/>
      <w:bookmarkStart w:id="8906" w:name="_ETM_Q1_2387279"/>
      <w:bookmarkEnd w:id="8905"/>
      <w:bookmarkEnd w:id="8906"/>
      <w:r>
        <w:rPr>
          <w:rFonts w:hint="cs"/>
          <w:rtl/>
          <w:lang w:eastAsia="he-IL"/>
        </w:rPr>
        <w:t xml:space="preserve"> ולכל אחד מהם אתה יכול להתייחס אחרת. רו</w:t>
      </w:r>
      <w:bookmarkStart w:id="8907" w:name="_ETM_Q1_2391757"/>
      <w:bookmarkStart w:id="8908" w:name="_ETM_Q1_2393053"/>
      <w:bookmarkStart w:id="8909" w:name="_ETM_Q1_2390878"/>
      <w:bookmarkEnd w:id="8907"/>
      <w:bookmarkEnd w:id="8908"/>
      <w:bookmarkEnd w:id="8909"/>
      <w:r>
        <w:rPr>
          <w:rFonts w:hint="cs"/>
          <w:rtl/>
          <w:lang w:eastAsia="he-IL"/>
        </w:rPr>
        <w:t xml:space="preserve">ב התוכניות פה </w:t>
      </w:r>
      <w:bookmarkStart w:id="8910" w:name="_ETM_Q1_2391596"/>
      <w:bookmarkEnd w:id="8910"/>
      <w:r>
        <w:rPr>
          <w:rFonts w:hint="cs"/>
          <w:rtl/>
          <w:lang w:eastAsia="he-IL"/>
        </w:rPr>
        <w:t>לא מגיעות למליאה, בואו נגיד את האמת.</w:t>
      </w:r>
    </w:p>
    <w:p w14:paraId="0C6DDB25" w14:textId="6D7CDDA6" w:rsidR="003274AA" w:rsidRDefault="003274AA" w:rsidP="003274AA">
      <w:pPr>
        <w:rPr>
          <w:rtl/>
          <w:lang w:eastAsia="he-IL"/>
        </w:rPr>
      </w:pPr>
      <w:bookmarkStart w:id="8911" w:name="_ETM_Q1_2395994"/>
      <w:bookmarkStart w:id="8912" w:name="_ETM_Q1_2396080"/>
      <w:bookmarkStart w:id="8913" w:name="_ETM_Q1_2393331"/>
      <w:bookmarkStart w:id="8914" w:name="_ETM_Q1_2394594"/>
      <w:bookmarkEnd w:id="8911"/>
      <w:bookmarkEnd w:id="8912"/>
      <w:bookmarkEnd w:id="8913"/>
      <w:bookmarkEnd w:id="8914"/>
    </w:p>
    <w:p w14:paraId="6A5026E2" w14:textId="1B75EA7F" w:rsidR="003274AA" w:rsidRDefault="003274AA" w:rsidP="003274AA">
      <w:pPr>
        <w:pStyle w:val="af9"/>
        <w:keepNext/>
        <w:rPr>
          <w:rtl/>
          <w:lang w:eastAsia="he-IL"/>
        </w:rPr>
      </w:pPr>
      <w:bookmarkStart w:id="8915" w:name="ET_guest_שלום_זינגר_875"/>
      <w:r w:rsidRPr="003274AA">
        <w:rPr>
          <w:rStyle w:val="TagStyle"/>
          <w:rtl/>
        </w:rPr>
        <w:t xml:space="preserve"> &lt;&lt; אורח &gt;&gt; </w:t>
      </w:r>
      <w:r>
        <w:rPr>
          <w:rtl/>
          <w:lang w:eastAsia="he-IL"/>
        </w:rPr>
        <w:t>שלום זינגר:</w:t>
      </w:r>
      <w:r w:rsidRPr="003274AA">
        <w:rPr>
          <w:rStyle w:val="TagStyle"/>
          <w:rtl/>
        </w:rPr>
        <w:t xml:space="preserve"> &lt;&lt; אורח &gt;&gt;</w:t>
      </w:r>
      <w:r w:rsidR="002A363D">
        <w:rPr>
          <w:rtl/>
          <w:lang w:eastAsia="he-IL"/>
        </w:rPr>
        <w:t xml:space="preserve"> </w:t>
      </w:r>
      <w:r>
        <w:rPr>
          <w:rtl/>
          <w:lang w:eastAsia="he-IL"/>
        </w:rPr>
        <w:t xml:space="preserve"> </w:t>
      </w:r>
      <w:bookmarkEnd w:id="8915"/>
    </w:p>
    <w:p w14:paraId="5BA0612E" w14:textId="32BD0631" w:rsidR="003274AA" w:rsidRDefault="003274AA" w:rsidP="003274AA">
      <w:pPr>
        <w:pStyle w:val="KeepWithNext"/>
        <w:rPr>
          <w:rtl/>
          <w:lang w:eastAsia="he-IL"/>
        </w:rPr>
      </w:pPr>
    </w:p>
    <w:p w14:paraId="18A34F88" w14:textId="49FAEBB7" w:rsidR="003274AA" w:rsidRDefault="003274AA" w:rsidP="003274AA">
      <w:pPr>
        <w:rPr>
          <w:rtl/>
          <w:lang w:eastAsia="he-IL"/>
        </w:rPr>
      </w:pPr>
      <w:bookmarkStart w:id="8916" w:name="_ETM_Q1_2395064"/>
      <w:bookmarkStart w:id="8917" w:name="_ETM_Q1_2395097"/>
      <w:bookmarkEnd w:id="8916"/>
      <w:bookmarkEnd w:id="8917"/>
      <w:r>
        <w:rPr>
          <w:rFonts w:hint="cs"/>
          <w:rtl/>
          <w:lang w:eastAsia="he-IL"/>
        </w:rPr>
        <w:t>גם</w:t>
      </w:r>
      <w:bookmarkStart w:id="8918" w:name="_ETM_Q1_2396328"/>
      <w:bookmarkEnd w:id="8918"/>
      <w:r>
        <w:rPr>
          <w:rFonts w:hint="cs"/>
          <w:rtl/>
          <w:lang w:eastAsia="he-IL"/>
        </w:rPr>
        <w:t xml:space="preserve"> אלה שיירשמו - -</w:t>
      </w:r>
    </w:p>
    <w:p w14:paraId="3A31B368" w14:textId="1FBC7426" w:rsidR="003274AA" w:rsidRDefault="003274AA" w:rsidP="003274AA">
      <w:pPr>
        <w:rPr>
          <w:rtl/>
          <w:lang w:eastAsia="he-IL"/>
        </w:rPr>
      </w:pPr>
      <w:bookmarkStart w:id="8919" w:name="_ETM_Q1_2398381"/>
      <w:bookmarkStart w:id="8920" w:name="_ETM_Q1_2398463"/>
      <w:bookmarkEnd w:id="8919"/>
      <w:bookmarkEnd w:id="8920"/>
    </w:p>
    <w:p w14:paraId="1BC0A7B4" w14:textId="62A3B516" w:rsidR="003274AA" w:rsidRDefault="003274AA" w:rsidP="003274AA">
      <w:pPr>
        <w:pStyle w:val="af6"/>
        <w:keepNext/>
        <w:rPr>
          <w:rtl/>
        </w:rPr>
      </w:pPr>
      <w:bookmarkStart w:id="8921" w:name="ET_yor_5771_876"/>
      <w:bookmarkStart w:id="8922" w:name="_Hlk99280651"/>
      <w:r w:rsidRPr="003274AA">
        <w:rPr>
          <w:rStyle w:val="TagStyle"/>
          <w:rtl/>
        </w:rPr>
        <w:t xml:space="preserve"> &lt;&lt; יור &gt;&gt; </w:t>
      </w:r>
      <w:r>
        <w:rPr>
          <w:rtl/>
        </w:rPr>
        <w:t>היו"ר איתן גינזבורג:</w:t>
      </w:r>
      <w:r w:rsidRPr="003274AA">
        <w:rPr>
          <w:rStyle w:val="TagStyle"/>
          <w:rtl/>
        </w:rPr>
        <w:t xml:space="preserve"> &lt;&lt; יור &gt;&gt;</w:t>
      </w:r>
      <w:r w:rsidR="002A363D">
        <w:rPr>
          <w:rtl/>
        </w:rPr>
        <w:t xml:space="preserve"> </w:t>
      </w:r>
      <w:r>
        <w:rPr>
          <w:rtl/>
        </w:rPr>
        <w:t xml:space="preserve"> </w:t>
      </w:r>
      <w:bookmarkEnd w:id="8921"/>
    </w:p>
    <w:p w14:paraId="601EEBA9" w14:textId="1D439A53" w:rsidR="003274AA" w:rsidRDefault="003274AA" w:rsidP="003274AA">
      <w:pPr>
        <w:pStyle w:val="KeepWithNext"/>
        <w:rPr>
          <w:rtl/>
          <w:lang w:eastAsia="he-IL"/>
        </w:rPr>
      </w:pPr>
    </w:p>
    <w:p w14:paraId="45841328" w14:textId="7C83D05C" w:rsidR="003274AA" w:rsidRDefault="003274AA" w:rsidP="003274AA">
      <w:pPr>
        <w:rPr>
          <w:rtl/>
          <w:lang w:eastAsia="he-IL"/>
        </w:rPr>
      </w:pPr>
      <w:bookmarkStart w:id="8923" w:name="_ETM_Q1_2399128"/>
      <w:bookmarkEnd w:id="8923"/>
      <w:r>
        <w:rPr>
          <w:rFonts w:hint="cs"/>
          <w:rtl/>
          <w:lang w:eastAsia="he-IL"/>
        </w:rPr>
        <w:t>לא</w:t>
      </w:r>
      <w:bookmarkStart w:id="8924" w:name="_ETM_Q1_2396896"/>
      <w:bookmarkEnd w:id="8924"/>
      <w:r>
        <w:rPr>
          <w:rFonts w:hint="cs"/>
          <w:rtl/>
          <w:lang w:eastAsia="he-IL"/>
        </w:rPr>
        <w:t xml:space="preserve"> יודע, אני ככה מנסה, כאיל</w:t>
      </w:r>
      <w:bookmarkStart w:id="8925" w:name="_ETM_Q1_2400442"/>
      <w:bookmarkStart w:id="8926" w:name="_ETM_Q1_2398105"/>
      <w:bookmarkEnd w:id="8925"/>
      <w:bookmarkEnd w:id="8926"/>
      <w:r>
        <w:rPr>
          <w:rFonts w:hint="cs"/>
          <w:rtl/>
          <w:lang w:eastAsia="he-IL"/>
        </w:rPr>
        <w:t>ו כשסוטים מהוראות ה</w:t>
      </w:r>
      <w:r w:rsidR="00A96D81">
        <w:rPr>
          <w:rFonts w:hint="cs"/>
          <w:rtl/>
          <w:lang w:eastAsia="he-IL"/>
        </w:rPr>
        <w:t>חניה</w:t>
      </w:r>
      <w:r>
        <w:rPr>
          <w:rFonts w:hint="cs"/>
          <w:rtl/>
          <w:lang w:eastAsia="he-IL"/>
        </w:rPr>
        <w:t>, צריך אולי לנמק למה סוטי</w:t>
      </w:r>
      <w:bookmarkStart w:id="8927" w:name="_ETM_Q1_2402809"/>
      <w:bookmarkEnd w:id="8927"/>
      <w:r>
        <w:rPr>
          <w:rFonts w:hint="cs"/>
          <w:rtl/>
          <w:lang w:eastAsia="he-IL"/>
        </w:rPr>
        <w:t>ם.</w:t>
      </w:r>
      <w:bookmarkStart w:id="8928" w:name="_ETM_Q1_2403663"/>
      <w:bookmarkEnd w:id="8928"/>
      <w:r>
        <w:rPr>
          <w:rFonts w:hint="cs"/>
          <w:rtl/>
          <w:lang w:eastAsia="he-IL"/>
        </w:rPr>
        <w:t xml:space="preserve"> כי זה קרוב למתע"ן</w:t>
      </w:r>
      <w:r w:rsidR="00CF565D">
        <w:rPr>
          <w:rFonts w:hint="cs"/>
          <w:rtl/>
          <w:lang w:eastAsia="he-IL"/>
        </w:rPr>
        <w:t xml:space="preserve">? </w:t>
      </w:r>
      <w:bookmarkStart w:id="8929" w:name="_ETM_Q1_2405554"/>
      <w:bookmarkEnd w:id="8929"/>
      <w:r>
        <w:rPr>
          <w:rFonts w:hint="cs"/>
          <w:rtl/>
          <w:lang w:eastAsia="he-IL"/>
        </w:rPr>
        <w:t>בסדר גמור</w:t>
      </w:r>
      <w:bookmarkStart w:id="8930" w:name="_ETM_Q1_2401305"/>
      <w:bookmarkEnd w:id="8688"/>
      <w:bookmarkEnd w:id="8930"/>
      <w:r w:rsidR="00CF565D">
        <w:rPr>
          <w:rFonts w:hint="cs"/>
          <w:rtl/>
          <w:lang w:eastAsia="he-IL"/>
        </w:rPr>
        <w:t xml:space="preserve">. כי האזור יש בו </w:t>
      </w:r>
      <w:bookmarkStart w:id="8931" w:name="_ETM_Q1_2410649"/>
      <w:bookmarkEnd w:id="8931"/>
      <w:r w:rsidR="00CF565D">
        <w:rPr>
          <w:rFonts w:hint="cs"/>
          <w:rtl/>
          <w:lang w:eastAsia="he-IL"/>
        </w:rPr>
        <w:t xml:space="preserve">עודף </w:t>
      </w:r>
      <w:r w:rsidR="00A96D81">
        <w:rPr>
          <w:rFonts w:hint="cs"/>
          <w:rtl/>
          <w:lang w:eastAsia="he-IL"/>
        </w:rPr>
        <w:t>חניה</w:t>
      </w:r>
      <w:r w:rsidR="00CF565D">
        <w:rPr>
          <w:rFonts w:hint="cs"/>
          <w:rtl/>
          <w:lang w:eastAsia="he-IL"/>
        </w:rPr>
        <w:t xml:space="preserve"> ברחוב?</w:t>
      </w:r>
      <w:bookmarkStart w:id="8932" w:name="_ETM_Q1_2411196"/>
      <w:bookmarkEnd w:id="8932"/>
      <w:r w:rsidR="00CF565D">
        <w:rPr>
          <w:rFonts w:hint="cs"/>
          <w:rtl/>
          <w:lang w:eastAsia="he-IL"/>
        </w:rPr>
        <w:t xml:space="preserve"> בסדר. אבל </w:t>
      </w:r>
      <w:bookmarkStart w:id="8933" w:name="_ETM_Q1_2411753"/>
      <w:bookmarkStart w:id="8934" w:name="_ETM_Q1_2411435"/>
      <w:bookmarkEnd w:id="8933"/>
      <w:bookmarkEnd w:id="8934"/>
      <w:r w:rsidR="00CF565D">
        <w:rPr>
          <w:rFonts w:hint="cs"/>
          <w:rtl/>
          <w:lang w:eastAsia="he-IL"/>
        </w:rPr>
        <w:t xml:space="preserve">שלפחות לחברי הוועדה הדבר </w:t>
      </w:r>
      <w:bookmarkStart w:id="8935" w:name="_ETM_Q1_2414329"/>
      <w:bookmarkEnd w:id="8935"/>
      <w:r w:rsidR="00CF565D">
        <w:rPr>
          <w:rFonts w:hint="cs"/>
          <w:rtl/>
          <w:lang w:eastAsia="he-IL"/>
        </w:rPr>
        <w:t>הזה יהיה מול העיניים.</w:t>
      </w:r>
    </w:p>
    <w:p w14:paraId="3C761A97" w14:textId="19E6E85A" w:rsidR="00CF565D" w:rsidRDefault="00CF565D" w:rsidP="003274AA">
      <w:pPr>
        <w:rPr>
          <w:rtl/>
          <w:lang w:eastAsia="he-IL"/>
        </w:rPr>
      </w:pPr>
      <w:bookmarkStart w:id="8936" w:name="_ETM_Q1_2417284"/>
      <w:bookmarkStart w:id="8937" w:name="_ETM_Q1_2417382"/>
      <w:bookmarkEnd w:id="8936"/>
      <w:bookmarkEnd w:id="8937"/>
    </w:p>
    <w:p w14:paraId="4A6C8D4D" w14:textId="3507AD9F" w:rsidR="00CF565D" w:rsidRDefault="00CF565D" w:rsidP="00CF565D">
      <w:pPr>
        <w:pStyle w:val="af9"/>
        <w:keepNext/>
        <w:rPr>
          <w:rtl/>
          <w:lang w:eastAsia="he-IL"/>
        </w:rPr>
      </w:pPr>
      <w:bookmarkStart w:id="8938" w:name="ET_guest_שלום_זינגר_877"/>
      <w:r w:rsidRPr="00CF565D">
        <w:rPr>
          <w:rStyle w:val="TagStyle"/>
          <w:rtl/>
        </w:rPr>
        <w:t xml:space="preserve"> &lt;&lt; אורח &gt;&gt; </w:t>
      </w:r>
      <w:r>
        <w:rPr>
          <w:rtl/>
          <w:lang w:eastAsia="he-IL"/>
        </w:rPr>
        <w:t>שלום זינגר:</w:t>
      </w:r>
      <w:r w:rsidRPr="00CF565D">
        <w:rPr>
          <w:rStyle w:val="TagStyle"/>
          <w:rtl/>
        </w:rPr>
        <w:t xml:space="preserve"> &lt;&lt; אורח &gt;&gt;</w:t>
      </w:r>
      <w:r w:rsidR="002A363D">
        <w:rPr>
          <w:rtl/>
          <w:lang w:eastAsia="he-IL"/>
        </w:rPr>
        <w:t xml:space="preserve"> </w:t>
      </w:r>
      <w:r>
        <w:rPr>
          <w:rtl/>
          <w:lang w:eastAsia="he-IL"/>
        </w:rPr>
        <w:t xml:space="preserve"> </w:t>
      </w:r>
      <w:bookmarkEnd w:id="8938"/>
    </w:p>
    <w:p w14:paraId="0372603B" w14:textId="55E2649D" w:rsidR="00CF565D" w:rsidRDefault="00CF565D" w:rsidP="00CF565D">
      <w:pPr>
        <w:pStyle w:val="KeepWithNext"/>
        <w:rPr>
          <w:rtl/>
          <w:lang w:eastAsia="he-IL"/>
        </w:rPr>
      </w:pPr>
    </w:p>
    <w:p w14:paraId="693AC92D" w14:textId="2F573CCF" w:rsidR="00CF565D" w:rsidRDefault="00CF565D" w:rsidP="00CF565D">
      <w:pPr>
        <w:rPr>
          <w:rtl/>
          <w:lang w:eastAsia="he-IL"/>
        </w:rPr>
      </w:pPr>
      <w:bookmarkStart w:id="8939" w:name="_ETM_Q1_2418525"/>
      <w:bookmarkStart w:id="8940" w:name="_ETM_Q1_2418557"/>
      <w:bookmarkEnd w:id="8939"/>
      <w:bookmarkEnd w:id="8940"/>
      <w:r>
        <w:rPr>
          <w:rFonts w:hint="cs"/>
          <w:rtl/>
          <w:lang w:eastAsia="he-IL"/>
        </w:rPr>
        <w:t>אדוני</w:t>
      </w:r>
      <w:bookmarkStart w:id="8941" w:name="_ETM_Q1_2416383"/>
      <w:bookmarkEnd w:id="8941"/>
      <w:r>
        <w:rPr>
          <w:rFonts w:hint="cs"/>
          <w:rtl/>
          <w:lang w:eastAsia="he-IL"/>
        </w:rPr>
        <w:t xml:space="preserve"> אני מניח, קודם כל </w:t>
      </w:r>
      <w:r w:rsidR="00040608">
        <w:rPr>
          <w:rFonts w:hint="cs"/>
          <w:rtl/>
          <w:lang w:eastAsia="he-IL"/>
        </w:rPr>
        <w:t>לי לפחות</w:t>
      </w:r>
      <w:bookmarkStart w:id="8942" w:name="_ETM_Q1_2417704"/>
      <w:bookmarkEnd w:id="8942"/>
      <w:r w:rsidR="00040608">
        <w:rPr>
          <w:rFonts w:hint="cs"/>
          <w:rtl/>
          <w:lang w:eastAsia="he-IL"/>
        </w:rPr>
        <w:t xml:space="preserve"> לא </w:t>
      </w:r>
      <w:bookmarkStart w:id="8943" w:name="_ETM_Q1_2419522"/>
      <w:bookmarkEnd w:id="8943"/>
      <w:r w:rsidR="00040608">
        <w:rPr>
          <w:rFonts w:hint="cs"/>
          <w:rtl/>
          <w:lang w:eastAsia="he-IL"/>
        </w:rPr>
        <w:t>איכפ</w:t>
      </w:r>
      <w:bookmarkStart w:id="8944" w:name="_ETM_Q1_2417889"/>
      <w:bookmarkEnd w:id="8944"/>
      <w:r w:rsidR="00040608">
        <w:rPr>
          <w:rFonts w:hint="cs"/>
          <w:rtl/>
          <w:lang w:eastAsia="he-IL"/>
        </w:rPr>
        <w:t>ת שיהיה כתוב "בטעמים שיירשמו" אבל זה בדרך כלל</w:t>
      </w:r>
      <w:bookmarkStart w:id="8945" w:name="_ETM_Q1_2424146"/>
      <w:bookmarkEnd w:id="8945"/>
      <w:r w:rsidR="00040608">
        <w:rPr>
          <w:rFonts w:hint="cs"/>
          <w:rtl/>
          <w:lang w:eastAsia="he-IL"/>
        </w:rPr>
        <w:t xml:space="preserve"> </w:t>
      </w:r>
      <w:bookmarkStart w:id="8946" w:name="_ETM_Q1_2421314"/>
      <w:bookmarkEnd w:id="8946"/>
      <w:r w:rsidR="00040608">
        <w:rPr>
          <w:rFonts w:hint="cs"/>
          <w:rtl/>
          <w:lang w:eastAsia="he-IL"/>
        </w:rPr>
        <w:t>יהיה בכל פעם שאתה סוטה מתקן ה</w:t>
      </w:r>
      <w:r w:rsidR="00A96D81">
        <w:rPr>
          <w:rFonts w:hint="cs"/>
          <w:rtl/>
          <w:lang w:eastAsia="he-IL"/>
        </w:rPr>
        <w:t>חניה</w:t>
      </w:r>
      <w:r w:rsidR="00040608">
        <w:rPr>
          <w:rFonts w:hint="cs"/>
          <w:rtl/>
          <w:lang w:eastAsia="he-IL"/>
        </w:rPr>
        <w:t>, יהיה דיון בוועדה.</w:t>
      </w:r>
      <w:bookmarkStart w:id="8947" w:name="_ETM_Q1_2426923"/>
      <w:bookmarkEnd w:id="8947"/>
      <w:r w:rsidR="00040608">
        <w:rPr>
          <w:rFonts w:hint="cs"/>
          <w:rtl/>
          <w:lang w:eastAsia="he-IL"/>
        </w:rPr>
        <w:t xml:space="preserve"> </w:t>
      </w:r>
      <w:bookmarkStart w:id="8948" w:name="_ETM_Q1_2424300"/>
      <w:bookmarkEnd w:id="8948"/>
      <w:r w:rsidR="00040608">
        <w:rPr>
          <w:rFonts w:hint="cs"/>
          <w:rtl/>
          <w:lang w:eastAsia="he-IL"/>
        </w:rPr>
        <w:t xml:space="preserve">המתנגדים </w:t>
      </w:r>
      <w:bookmarkStart w:id="8949" w:name="_ETM_Q1_2429098"/>
      <w:bookmarkEnd w:id="8949"/>
      <w:r w:rsidR="00040608">
        <w:rPr>
          <w:rFonts w:hint="cs"/>
          <w:rtl/>
          <w:lang w:eastAsia="he-IL"/>
        </w:rPr>
        <w:t>ו/או היזמים ידברו על העניין הזה</w:t>
      </w:r>
      <w:bookmarkStart w:id="8950" w:name="_ETM_Q1_2427311"/>
      <w:bookmarkEnd w:id="8950"/>
      <w:r w:rsidR="00040608">
        <w:rPr>
          <w:rFonts w:hint="cs"/>
          <w:rtl/>
          <w:lang w:eastAsia="he-IL"/>
        </w:rPr>
        <w:t xml:space="preserve">, </w:t>
      </w:r>
      <w:bookmarkStart w:id="8951" w:name="_ETM_Q1_2429092"/>
      <w:bookmarkEnd w:id="8951"/>
      <w:r w:rsidR="00040608">
        <w:rPr>
          <w:rFonts w:hint="cs"/>
          <w:rtl/>
          <w:lang w:eastAsia="he-IL"/>
        </w:rPr>
        <w:t>זאת אומרת כל אחד ירצה וזה יהיה דיון, זאת תוכנית</w:t>
      </w:r>
      <w:bookmarkStart w:id="8952" w:name="_ETM_Q1_2430667"/>
      <w:bookmarkEnd w:id="8952"/>
      <w:r w:rsidR="00040608">
        <w:rPr>
          <w:rFonts w:hint="cs"/>
          <w:rtl/>
          <w:lang w:eastAsia="he-IL"/>
        </w:rPr>
        <w:t xml:space="preserve">, זה </w:t>
      </w:r>
      <w:bookmarkStart w:id="8953" w:name="_ETM_Q1_2431932"/>
      <w:bookmarkEnd w:id="8953"/>
      <w:r w:rsidR="00040608">
        <w:rPr>
          <w:rFonts w:hint="cs"/>
          <w:rtl/>
          <w:lang w:eastAsia="he-IL"/>
        </w:rPr>
        <w:t>לא איזשהו היתר שנ</w:t>
      </w:r>
      <w:bookmarkStart w:id="8954" w:name="_ETM_Q1_2431618"/>
      <w:bookmarkEnd w:id="8954"/>
      <w:r w:rsidR="00040608">
        <w:rPr>
          <w:rFonts w:hint="cs"/>
          <w:rtl/>
          <w:lang w:eastAsia="he-IL"/>
        </w:rPr>
        <w:t xml:space="preserve">סגר ברמה של בין מהנדס הוועדה </w:t>
      </w:r>
      <w:bookmarkStart w:id="8955" w:name="_ETM_Q1_2437461"/>
      <w:bookmarkEnd w:id="8955"/>
      <w:r w:rsidR="00040608">
        <w:rPr>
          <w:rFonts w:hint="cs"/>
          <w:rtl/>
          <w:lang w:eastAsia="he-IL"/>
        </w:rPr>
        <w:t>לזה. יהיה דיון,</w:t>
      </w:r>
      <w:bookmarkStart w:id="8956" w:name="_ETM_Q1_2435934"/>
      <w:bookmarkEnd w:id="8956"/>
      <w:r w:rsidR="00040608">
        <w:rPr>
          <w:rFonts w:hint="cs"/>
          <w:rtl/>
          <w:lang w:eastAsia="he-IL"/>
        </w:rPr>
        <w:t xml:space="preserve"> היזמים יגידו 'אנחנו רו</w:t>
      </w:r>
      <w:bookmarkStart w:id="8957" w:name="_ETM_Q1_2437316"/>
      <w:bookmarkEnd w:id="8957"/>
      <w:r w:rsidR="00040608">
        <w:rPr>
          <w:rFonts w:hint="cs"/>
          <w:rtl/>
          <w:lang w:eastAsia="he-IL"/>
        </w:rPr>
        <w:t>צים'</w:t>
      </w:r>
      <w:bookmarkStart w:id="8958" w:name="_ETM_Q1_2437477"/>
      <w:bookmarkEnd w:id="8958"/>
      <w:r w:rsidR="00040608">
        <w:rPr>
          <w:rFonts w:hint="cs"/>
          <w:rtl/>
          <w:lang w:eastAsia="he-IL"/>
        </w:rPr>
        <w:t xml:space="preserve">, יסבירו </w:t>
      </w:r>
      <w:bookmarkStart w:id="8959" w:name="_ETM_Q1_2438887"/>
      <w:bookmarkEnd w:id="8959"/>
      <w:r w:rsidR="00040608">
        <w:rPr>
          <w:rFonts w:hint="cs"/>
          <w:rtl/>
          <w:lang w:eastAsia="he-IL"/>
        </w:rPr>
        <w:t>להם למה לא ו</w:t>
      </w:r>
      <w:bookmarkStart w:id="8960" w:name="_ETM_Q1_2438642"/>
      <w:bookmarkStart w:id="8961" w:name="_ETM_Q1_2438690"/>
      <w:bookmarkEnd w:id="8960"/>
      <w:bookmarkEnd w:id="8961"/>
      <w:r w:rsidR="00040608">
        <w:rPr>
          <w:rFonts w:hint="cs"/>
          <w:rtl/>
          <w:lang w:eastAsia="he-IL"/>
        </w:rPr>
        <w:t>המתנגדים יגידו 'אנחנו לא רוצים' ויסבי</w:t>
      </w:r>
      <w:bookmarkStart w:id="8962" w:name="_ETM_Q1_2439411"/>
      <w:bookmarkEnd w:id="8962"/>
      <w:r w:rsidR="00040608">
        <w:rPr>
          <w:rFonts w:hint="cs"/>
          <w:rtl/>
          <w:lang w:eastAsia="he-IL"/>
        </w:rPr>
        <w:t>רו</w:t>
      </w:r>
      <w:bookmarkStart w:id="8963" w:name="_ETM_Q1_2440144"/>
      <w:bookmarkEnd w:id="8963"/>
      <w:r w:rsidR="00040608">
        <w:rPr>
          <w:rFonts w:hint="cs"/>
          <w:rtl/>
          <w:lang w:eastAsia="he-IL"/>
        </w:rPr>
        <w:t xml:space="preserve"> למה כן. זה יהיה הדיון, זה בפועל יהיה. אפשר לעשות </w:t>
      </w:r>
      <w:bookmarkStart w:id="8964" w:name="_ETM_Q1_2447176"/>
      <w:bookmarkStart w:id="8965" w:name="_ETM_Q1_2444444"/>
      <w:bookmarkEnd w:id="8964"/>
      <w:bookmarkEnd w:id="8965"/>
      <w:r w:rsidR="00040608">
        <w:rPr>
          <w:rFonts w:hint="cs"/>
          <w:rtl/>
          <w:lang w:eastAsia="he-IL"/>
        </w:rPr>
        <w:t xml:space="preserve">מטעמים שיירשמו, בסדר אפשר לחשוב </w:t>
      </w:r>
      <w:bookmarkStart w:id="8966" w:name="_ETM_Q1_2447631"/>
      <w:bookmarkEnd w:id="8966"/>
      <w:r w:rsidR="00040608">
        <w:rPr>
          <w:rFonts w:hint="cs"/>
          <w:rtl/>
          <w:lang w:eastAsia="he-IL"/>
        </w:rPr>
        <w:t xml:space="preserve">על הכל. </w:t>
      </w:r>
    </w:p>
    <w:p w14:paraId="05B28551" w14:textId="2CB13A8F" w:rsidR="000371C7" w:rsidRDefault="000371C7" w:rsidP="00CF565D">
      <w:pPr>
        <w:rPr>
          <w:rtl/>
          <w:lang w:eastAsia="he-IL"/>
        </w:rPr>
      </w:pPr>
    </w:p>
    <w:p w14:paraId="26205A64" w14:textId="49ADF613" w:rsidR="000371C7" w:rsidRDefault="000371C7" w:rsidP="000371C7">
      <w:pPr>
        <w:pStyle w:val="af9"/>
        <w:keepNext/>
        <w:rPr>
          <w:rtl/>
          <w:lang w:eastAsia="he-IL"/>
        </w:rPr>
      </w:pPr>
      <w:bookmarkStart w:id="8967" w:name="ET_guest_בנימין_ארביב_878"/>
      <w:r w:rsidRPr="000371C7">
        <w:rPr>
          <w:rStyle w:val="TagStyle"/>
          <w:rtl/>
        </w:rPr>
        <w:t xml:space="preserve"> &lt;&lt; אורח &gt;&gt; </w:t>
      </w:r>
      <w:r>
        <w:rPr>
          <w:rtl/>
          <w:lang w:eastAsia="he-IL"/>
        </w:rPr>
        <w:t>בנימין ארביב:</w:t>
      </w:r>
      <w:r w:rsidRPr="000371C7">
        <w:rPr>
          <w:rStyle w:val="TagStyle"/>
          <w:rtl/>
        </w:rPr>
        <w:t xml:space="preserve"> &lt;&lt; אורח &gt;&gt;</w:t>
      </w:r>
      <w:r w:rsidR="002A363D">
        <w:rPr>
          <w:rtl/>
          <w:lang w:eastAsia="he-IL"/>
        </w:rPr>
        <w:t xml:space="preserve"> </w:t>
      </w:r>
      <w:r>
        <w:rPr>
          <w:rtl/>
          <w:lang w:eastAsia="he-IL"/>
        </w:rPr>
        <w:t xml:space="preserve"> </w:t>
      </w:r>
      <w:bookmarkEnd w:id="8967"/>
    </w:p>
    <w:p w14:paraId="30742B6A" w14:textId="73B247CA" w:rsidR="000371C7" w:rsidRDefault="000371C7" w:rsidP="000371C7">
      <w:pPr>
        <w:pStyle w:val="KeepWithNext"/>
        <w:rPr>
          <w:rtl/>
          <w:lang w:eastAsia="he-IL"/>
        </w:rPr>
      </w:pPr>
    </w:p>
    <w:p w14:paraId="1978F8C3" w14:textId="0E31D1B6" w:rsidR="000371C7" w:rsidRDefault="000371C7" w:rsidP="000371C7">
      <w:pPr>
        <w:rPr>
          <w:rtl/>
          <w:lang w:eastAsia="he-IL"/>
        </w:rPr>
      </w:pPr>
      <w:r>
        <w:rPr>
          <w:rFonts w:hint="cs"/>
          <w:rtl/>
          <w:lang w:eastAsia="he-IL"/>
        </w:rPr>
        <w:t>כ</w:t>
      </w:r>
      <w:bookmarkStart w:id="8968" w:name="_ETM_Q1_2446200"/>
      <w:bookmarkEnd w:id="8968"/>
      <w:r>
        <w:rPr>
          <w:rFonts w:hint="cs"/>
          <w:rtl/>
          <w:lang w:eastAsia="he-IL"/>
        </w:rPr>
        <w:t xml:space="preserve">ן, זה לא מעלה </w:t>
      </w:r>
      <w:bookmarkStart w:id="8969" w:name="_ETM_Q1_2448313"/>
      <w:bookmarkEnd w:id="8969"/>
      <w:r>
        <w:rPr>
          <w:rFonts w:hint="cs"/>
          <w:rtl/>
          <w:lang w:eastAsia="he-IL"/>
        </w:rPr>
        <w:t>ולא מוריד,</w:t>
      </w:r>
      <w:bookmarkStart w:id="8970" w:name="_ETM_Q1_2450479"/>
      <w:bookmarkEnd w:id="8970"/>
      <w:r>
        <w:rPr>
          <w:rFonts w:hint="cs"/>
          <w:rtl/>
          <w:lang w:eastAsia="he-IL"/>
        </w:rPr>
        <w:t xml:space="preserve"> אבל אני רוצה רק לחדד</w:t>
      </w:r>
      <w:bookmarkStart w:id="8971" w:name="_ETM_Q1_2449205"/>
      <w:bookmarkEnd w:id="8971"/>
      <w:r>
        <w:rPr>
          <w:rFonts w:hint="cs"/>
          <w:rtl/>
          <w:lang w:eastAsia="he-IL"/>
        </w:rPr>
        <w:t xml:space="preserve"> פה משהו נוסף</w:t>
      </w:r>
      <w:bookmarkStart w:id="8972" w:name="_ETM_Q1_2448103"/>
      <w:bookmarkEnd w:id="8972"/>
      <w:r w:rsidR="00CC430E">
        <w:rPr>
          <w:rFonts w:hint="cs"/>
          <w:rtl/>
          <w:lang w:eastAsia="he-IL"/>
        </w:rPr>
        <w:t>,</w:t>
      </w:r>
      <w:bookmarkStart w:id="8973" w:name="_ETM_Q1_2455376"/>
      <w:bookmarkEnd w:id="8973"/>
      <w:r w:rsidR="00CC430E">
        <w:rPr>
          <w:rFonts w:hint="cs"/>
          <w:rtl/>
          <w:lang w:eastAsia="he-IL"/>
        </w:rPr>
        <w:t xml:space="preserve"> אני </w:t>
      </w:r>
      <w:bookmarkStart w:id="8974" w:name="_ETM_Q1_2452507"/>
      <w:bookmarkEnd w:id="8974"/>
      <w:r w:rsidR="00CC430E">
        <w:rPr>
          <w:rFonts w:hint="cs"/>
          <w:rtl/>
          <w:lang w:eastAsia="he-IL"/>
        </w:rPr>
        <w:t xml:space="preserve">באמת חושב שיש פה שאלה הרבה יותר עקרונית. לקבוע את </w:t>
      </w:r>
      <w:bookmarkStart w:id="8975" w:name="_ETM_Q1_2456848"/>
      <w:bookmarkEnd w:id="8975"/>
      <w:r w:rsidR="00CC430E">
        <w:rPr>
          <w:rFonts w:hint="cs"/>
          <w:rtl/>
          <w:lang w:eastAsia="he-IL"/>
        </w:rPr>
        <w:t>תקן ה</w:t>
      </w:r>
      <w:r w:rsidR="00A96D81">
        <w:rPr>
          <w:rFonts w:hint="cs"/>
          <w:rtl/>
          <w:lang w:eastAsia="he-IL"/>
        </w:rPr>
        <w:t>חניה</w:t>
      </w:r>
      <w:r w:rsidR="00CC430E">
        <w:rPr>
          <w:rFonts w:hint="cs"/>
          <w:rtl/>
          <w:lang w:eastAsia="he-IL"/>
        </w:rPr>
        <w:t xml:space="preserve"> בתוכנית זה משהו הרבה יותר נכון מאשר תקן </w:t>
      </w:r>
      <w:r w:rsidR="00A96D81">
        <w:rPr>
          <w:rFonts w:hint="cs"/>
          <w:rtl/>
          <w:lang w:eastAsia="he-IL"/>
        </w:rPr>
        <w:t>חניה</w:t>
      </w:r>
      <w:r w:rsidR="00CC430E">
        <w:rPr>
          <w:rFonts w:hint="cs"/>
          <w:rtl/>
          <w:lang w:eastAsia="he-IL"/>
        </w:rPr>
        <w:t xml:space="preserve"> שהוא כללי ולא יורד לנסיבות ספציפיות.</w:t>
      </w:r>
    </w:p>
    <w:p w14:paraId="6A656D4B" w14:textId="501ED09A" w:rsidR="00CC430E" w:rsidRDefault="00CC430E" w:rsidP="000371C7">
      <w:pPr>
        <w:rPr>
          <w:rtl/>
          <w:lang w:eastAsia="he-IL"/>
        </w:rPr>
      </w:pPr>
      <w:bookmarkStart w:id="8976" w:name="_ETM_Q1_2463202"/>
      <w:bookmarkStart w:id="8977" w:name="_ETM_Q1_2463283"/>
      <w:bookmarkEnd w:id="8976"/>
      <w:bookmarkEnd w:id="8977"/>
    </w:p>
    <w:p w14:paraId="49359589" w14:textId="16A84FC3" w:rsidR="00CC430E" w:rsidRDefault="00CC430E" w:rsidP="00CC430E">
      <w:pPr>
        <w:pStyle w:val="af6"/>
        <w:keepNext/>
        <w:rPr>
          <w:rtl/>
        </w:rPr>
      </w:pPr>
      <w:bookmarkStart w:id="8978" w:name="ET_yor_5771_879"/>
      <w:r w:rsidRPr="00CC430E">
        <w:rPr>
          <w:rStyle w:val="TagStyle"/>
          <w:rtl/>
        </w:rPr>
        <w:t xml:space="preserve"> &lt;&lt; יור &gt;&gt; </w:t>
      </w:r>
      <w:r>
        <w:rPr>
          <w:rtl/>
        </w:rPr>
        <w:t>היו"ר איתן גינזבורג:</w:t>
      </w:r>
      <w:r w:rsidRPr="00CC430E">
        <w:rPr>
          <w:rStyle w:val="TagStyle"/>
          <w:rtl/>
        </w:rPr>
        <w:t xml:space="preserve"> &lt;&lt; יור &gt;&gt;</w:t>
      </w:r>
      <w:r w:rsidR="002A363D">
        <w:rPr>
          <w:rtl/>
        </w:rPr>
        <w:t xml:space="preserve"> </w:t>
      </w:r>
      <w:r>
        <w:rPr>
          <w:rtl/>
        </w:rPr>
        <w:t xml:space="preserve"> </w:t>
      </w:r>
      <w:bookmarkEnd w:id="8978"/>
    </w:p>
    <w:p w14:paraId="167B4A87" w14:textId="12E6E43A" w:rsidR="00CC430E" w:rsidRDefault="00CC430E" w:rsidP="00CC430E">
      <w:pPr>
        <w:pStyle w:val="KeepWithNext"/>
        <w:rPr>
          <w:rtl/>
          <w:lang w:eastAsia="he-IL"/>
        </w:rPr>
      </w:pPr>
    </w:p>
    <w:p w14:paraId="3ECE4DFA" w14:textId="0330F75C" w:rsidR="00CC430E" w:rsidRDefault="00CC430E" w:rsidP="00CC430E">
      <w:pPr>
        <w:rPr>
          <w:rtl/>
          <w:lang w:eastAsia="he-IL"/>
        </w:rPr>
      </w:pPr>
      <w:bookmarkStart w:id="8979" w:name="_ETM_Q1_2463814"/>
      <w:bookmarkStart w:id="8980" w:name="_ETM_Q1_2461745"/>
      <w:bookmarkStart w:id="8981" w:name="_ETM_Q1_2461121"/>
      <w:bookmarkEnd w:id="8979"/>
      <w:bookmarkEnd w:id="8980"/>
      <w:bookmarkEnd w:id="8981"/>
      <w:r>
        <w:rPr>
          <w:rFonts w:hint="cs"/>
          <w:rtl/>
          <w:lang w:eastAsia="he-IL"/>
        </w:rPr>
        <w:t xml:space="preserve">כן, פה אתה </w:t>
      </w:r>
      <w:bookmarkStart w:id="8982" w:name="_ETM_Q1_2463397"/>
      <w:bookmarkEnd w:id="8982"/>
      <w:r>
        <w:rPr>
          <w:rFonts w:hint="cs"/>
          <w:rtl/>
          <w:lang w:eastAsia="he-IL"/>
        </w:rPr>
        <w:t>רוצה הרי אפילו לסטות מתוכנית קיימת.</w:t>
      </w:r>
      <w:bookmarkStart w:id="8983" w:name="_ETM_Q1_2467229"/>
      <w:bookmarkEnd w:id="8983"/>
    </w:p>
    <w:p w14:paraId="06EE1AC7" w14:textId="7785F37F" w:rsidR="00CC430E" w:rsidRDefault="00CC430E" w:rsidP="00CC430E">
      <w:pPr>
        <w:rPr>
          <w:rtl/>
          <w:lang w:eastAsia="he-IL"/>
        </w:rPr>
      </w:pPr>
    </w:p>
    <w:p w14:paraId="68DB399C" w14:textId="30A3AECA" w:rsidR="00CC430E" w:rsidRDefault="00CC430E" w:rsidP="00CC430E">
      <w:pPr>
        <w:pStyle w:val="af9"/>
        <w:keepNext/>
        <w:rPr>
          <w:rtl/>
          <w:lang w:eastAsia="he-IL"/>
        </w:rPr>
      </w:pPr>
      <w:bookmarkStart w:id="8984" w:name="ET_guest_בנימין_ארביב_881"/>
      <w:r w:rsidRPr="00CC430E">
        <w:rPr>
          <w:rStyle w:val="TagStyle"/>
          <w:rtl/>
        </w:rPr>
        <w:t xml:space="preserve"> &lt;&lt; אורח &gt;&gt; </w:t>
      </w:r>
      <w:r>
        <w:rPr>
          <w:rtl/>
          <w:lang w:eastAsia="he-IL"/>
        </w:rPr>
        <w:t>בנימין ארביב:</w:t>
      </w:r>
      <w:r w:rsidRPr="00CC430E">
        <w:rPr>
          <w:rStyle w:val="TagStyle"/>
          <w:rtl/>
        </w:rPr>
        <w:t xml:space="preserve"> &lt;&lt; אורח &gt;&gt;</w:t>
      </w:r>
      <w:r w:rsidR="002A363D">
        <w:rPr>
          <w:rtl/>
          <w:lang w:eastAsia="he-IL"/>
        </w:rPr>
        <w:t xml:space="preserve"> </w:t>
      </w:r>
      <w:r>
        <w:rPr>
          <w:rtl/>
          <w:lang w:eastAsia="he-IL"/>
        </w:rPr>
        <w:t xml:space="preserve"> </w:t>
      </w:r>
      <w:bookmarkEnd w:id="8984"/>
    </w:p>
    <w:p w14:paraId="5AAC0996" w14:textId="14F89F67" w:rsidR="00CC430E" w:rsidRDefault="00CC430E" w:rsidP="00CC430E">
      <w:pPr>
        <w:pStyle w:val="KeepWithNext"/>
        <w:rPr>
          <w:rtl/>
          <w:lang w:eastAsia="he-IL"/>
        </w:rPr>
      </w:pPr>
    </w:p>
    <w:p w14:paraId="2107F914" w14:textId="0FEB4BEF" w:rsidR="00CC430E" w:rsidRPr="00CC430E" w:rsidRDefault="00CC430E" w:rsidP="00CC430E">
      <w:pPr>
        <w:rPr>
          <w:rtl/>
          <w:lang w:eastAsia="he-IL"/>
        </w:rPr>
      </w:pPr>
      <w:r>
        <w:rPr>
          <w:rFonts w:hint="cs"/>
          <w:rtl/>
          <w:lang w:eastAsia="he-IL"/>
        </w:rPr>
        <w:t xml:space="preserve">לא, לא, לא, ודאי. </w:t>
      </w:r>
      <w:bookmarkStart w:id="8985" w:name="_ETM_Q1_2461788"/>
      <w:bookmarkStart w:id="8986" w:name="_ETM_Q1_2461626"/>
      <w:bookmarkEnd w:id="8985"/>
      <w:bookmarkEnd w:id="8986"/>
      <w:r>
        <w:rPr>
          <w:rFonts w:hint="cs"/>
          <w:rtl/>
          <w:lang w:eastAsia="he-IL"/>
        </w:rPr>
        <w:t xml:space="preserve">אני אומר, </w:t>
      </w:r>
      <w:bookmarkStart w:id="8987" w:name="_ETM_Q1_2466556"/>
      <w:bookmarkEnd w:id="8987"/>
      <w:r>
        <w:rPr>
          <w:rFonts w:hint="cs"/>
          <w:rtl/>
          <w:lang w:eastAsia="he-IL"/>
        </w:rPr>
        <w:t>השאלה - -</w:t>
      </w:r>
    </w:p>
    <w:p w14:paraId="54F847FA" w14:textId="53EE1A29" w:rsidR="00CC430E" w:rsidRDefault="00CC430E" w:rsidP="00CC430E">
      <w:pPr>
        <w:rPr>
          <w:rtl/>
          <w:lang w:eastAsia="he-IL"/>
        </w:rPr>
      </w:pPr>
      <w:bookmarkStart w:id="8988" w:name="_ETM_Q1_2467297"/>
      <w:bookmarkStart w:id="8989" w:name="_ETM_Q1_2464524"/>
      <w:bookmarkStart w:id="8990" w:name="_ETM_Q1_2465650"/>
      <w:bookmarkEnd w:id="8988"/>
      <w:bookmarkEnd w:id="8989"/>
      <w:bookmarkEnd w:id="8990"/>
    </w:p>
    <w:p w14:paraId="706E76A6" w14:textId="36092EC8" w:rsidR="00CC430E" w:rsidRDefault="00CC430E" w:rsidP="00CC430E">
      <w:pPr>
        <w:pStyle w:val="a4"/>
        <w:keepNext/>
        <w:rPr>
          <w:rtl/>
        </w:rPr>
      </w:pPr>
      <w:bookmarkStart w:id="8991" w:name="ET_speaker_תומר_רוזנר_880"/>
      <w:r w:rsidRPr="00CC430E">
        <w:rPr>
          <w:rStyle w:val="TagStyle"/>
          <w:rtl/>
        </w:rPr>
        <w:t xml:space="preserve"> &lt;&lt; דובר &gt;&gt; </w:t>
      </w:r>
      <w:r>
        <w:rPr>
          <w:rtl/>
        </w:rPr>
        <w:t>תומר רוזנר:</w:t>
      </w:r>
      <w:r w:rsidRPr="00CC430E">
        <w:rPr>
          <w:rStyle w:val="TagStyle"/>
          <w:rtl/>
        </w:rPr>
        <w:t xml:space="preserve"> &lt;&lt; דובר &gt;&gt;</w:t>
      </w:r>
      <w:r w:rsidR="002A363D">
        <w:rPr>
          <w:rtl/>
        </w:rPr>
        <w:t xml:space="preserve"> </w:t>
      </w:r>
      <w:r>
        <w:rPr>
          <w:rtl/>
        </w:rPr>
        <w:t xml:space="preserve"> </w:t>
      </w:r>
      <w:bookmarkEnd w:id="8991"/>
    </w:p>
    <w:p w14:paraId="43F2C6F4" w14:textId="53C7593A" w:rsidR="00CC430E" w:rsidRDefault="00CC430E" w:rsidP="00CC430E">
      <w:pPr>
        <w:pStyle w:val="KeepWithNext"/>
        <w:rPr>
          <w:rtl/>
          <w:lang w:eastAsia="he-IL"/>
        </w:rPr>
      </w:pPr>
    </w:p>
    <w:p w14:paraId="21B6F710" w14:textId="22206164" w:rsidR="00CC430E" w:rsidRDefault="00CC430E" w:rsidP="00CC430E">
      <w:pPr>
        <w:rPr>
          <w:rtl/>
          <w:lang w:eastAsia="he-IL"/>
        </w:rPr>
      </w:pPr>
      <w:bookmarkStart w:id="8992" w:name="_ETM_Q1_2466108"/>
      <w:bookmarkStart w:id="8993" w:name="_ETM_Q1_2466142"/>
      <w:bookmarkStart w:id="8994" w:name="_ETM_Q1_2463555"/>
      <w:bookmarkEnd w:id="8992"/>
      <w:bookmarkEnd w:id="8993"/>
      <w:bookmarkEnd w:id="8994"/>
      <w:r>
        <w:rPr>
          <w:rFonts w:hint="cs"/>
          <w:rtl/>
          <w:lang w:eastAsia="he-IL"/>
        </w:rPr>
        <w:t xml:space="preserve">השר לא חושב כמוך, כי אחרת הוא לא היה קובע </w:t>
      </w:r>
      <w:bookmarkStart w:id="8995" w:name="_ETM_Q1_2465445"/>
      <w:bookmarkEnd w:id="8995"/>
      <w:r>
        <w:rPr>
          <w:rFonts w:hint="cs"/>
          <w:rtl/>
          <w:lang w:eastAsia="he-IL"/>
        </w:rPr>
        <w:t>תקנות.</w:t>
      </w:r>
    </w:p>
    <w:p w14:paraId="2E7C4C04" w14:textId="717D08B2" w:rsidR="00CC430E" w:rsidRDefault="00CC430E" w:rsidP="00CC430E">
      <w:pPr>
        <w:rPr>
          <w:rtl/>
          <w:lang w:eastAsia="he-IL"/>
        </w:rPr>
      </w:pPr>
      <w:bookmarkStart w:id="8996" w:name="_ETM_Q1_2470069"/>
      <w:bookmarkStart w:id="8997" w:name="_ETM_Q1_2470142"/>
      <w:bookmarkStart w:id="8998" w:name="_ETM_Q1_2471034"/>
      <w:bookmarkEnd w:id="8996"/>
      <w:bookmarkEnd w:id="8997"/>
      <w:bookmarkEnd w:id="8998"/>
    </w:p>
    <w:p w14:paraId="64C38D4C" w14:textId="5B27C041" w:rsidR="00CC430E" w:rsidRDefault="00CC430E" w:rsidP="00CC430E">
      <w:pPr>
        <w:pStyle w:val="af9"/>
        <w:keepNext/>
        <w:rPr>
          <w:rtl/>
          <w:lang w:eastAsia="he-IL"/>
        </w:rPr>
      </w:pPr>
      <w:bookmarkStart w:id="8999" w:name="ET_guest_בנימין_ארביב_882"/>
      <w:r w:rsidRPr="00CC430E">
        <w:rPr>
          <w:rStyle w:val="TagStyle"/>
          <w:rtl/>
        </w:rPr>
        <w:t xml:space="preserve"> &lt;&lt; אורח &gt;&gt; </w:t>
      </w:r>
      <w:r>
        <w:rPr>
          <w:rtl/>
          <w:lang w:eastAsia="he-IL"/>
        </w:rPr>
        <w:t>בנימין ארביב:</w:t>
      </w:r>
      <w:r w:rsidRPr="00CC430E">
        <w:rPr>
          <w:rStyle w:val="TagStyle"/>
          <w:rtl/>
        </w:rPr>
        <w:t xml:space="preserve"> &lt;&lt; אורח &gt;&gt;</w:t>
      </w:r>
      <w:r w:rsidR="002A363D">
        <w:rPr>
          <w:rtl/>
          <w:lang w:eastAsia="he-IL"/>
        </w:rPr>
        <w:t xml:space="preserve"> </w:t>
      </w:r>
      <w:r>
        <w:rPr>
          <w:rtl/>
          <w:lang w:eastAsia="he-IL"/>
        </w:rPr>
        <w:t xml:space="preserve"> </w:t>
      </w:r>
      <w:bookmarkEnd w:id="8999"/>
    </w:p>
    <w:p w14:paraId="070DF4A8" w14:textId="3D6F8F4C" w:rsidR="00CC430E" w:rsidRDefault="00CC430E" w:rsidP="00CC430E">
      <w:pPr>
        <w:pStyle w:val="KeepWithNext"/>
        <w:rPr>
          <w:rtl/>
          <w:lang w:eastAsia="he-IL"/>
        </w:rPr>
      </w:pPr>
    </w:p>
    <w:p w14:paraId="7BD92E46" w14:textId="780663F3" w:rsidR="00CC430E" w:rsidRDefault="00CC430E" w:rsidP="00CC430E">
      <w:pPr>
        <w:rPr>
          <w:rtl/>
          <w:lang w:eastAsia="he-IL"/>
        </w:rPr>
      </w:pPr>
      <w:bookmarkStart w:id="9000" w:name="_ETM_Q1_2471486"/>
      <w:bookmarkStart w:id="9001" w:name="_ETM_Q1_2471522"/>
      <w:bookmarkEnd w:id="9000"/>
      <w:bookmarkEnd w:id="9001"/>
      <w:r>
        <w:rPr>
          <w:rFonts w:hint="cs"/>
          <w:rtl/>
          <w:lang w:eastAsia="he-IL"/>
        </w:rPr>
        <w:t>לא, לא, אני אומר, השאלה שמ</w:t>
      </w:r>
      <w:bookmarkStart w:id="9002" w:name="_ETM_Q1_2468566"/>
      <w:bookmarkEnd w:id="9002"/>
      <w:r>
        <w:rPr>
          <w:rFonts w:hint="cs"/>
          <w:rtl/>
          <w:lang w:eastAsia="he-IL"/>
        </w:rPr>
        <w:t xml:space="preserve">רחפת זה </w:t>
      </w:r>
      <w:bookmarkStart w:id="9003" w:name="_ETM_Q1_2472443"/>
      <w:bookmarkStart w:id="9004" w:name="_ETM_Q1_2470170"/>
      <w:bookmarkStart w:id="9005" w:name="_ETM_Q1_2470913"/>
      <w:bookmarkEnd w:id="9003"/>
      <w:bookmarkEnd w:id="9004"/>
      <w:bookmarkEnd w:id="9005"/>
      <w:r w:rsidR="004331FD">
        <w:rPr>
          <w:rFonts w:hint="cs"/>
          <w:rtl/>
          <w:lang w:eastAsia="he-IL"/>
        </w:rPr>
        <w:t xml:space="preserve">שוב, תוכנית לא חייבת לקבוע תקן </w:t>
      </w:r>
      <w:r w:rsidR="00A96D81">
        <w:rPr>
          <w:rFonts w:hint="cs"/>
          <w:rtl/>
          <w:lang w:eastAsia="he-IL"/>
        </w:rPr>
        <w:t>חניה</w:t>
      </w:r>
      <w:r w:rsidR="004331FD">
        <w:rPr>
          <w:rFonts w:hint="cs"/>
          <w:rtl/>
          <w:lang w:eastAsia="he-IL"/>
        </w:rPr>
        <w:t xml:space="preserve"> ואז זה אומר שחלות </w:t>
      </w:r>
      <w:bookmarkStart w:id="9006" w:name="_ETM_Q1_2474370"/>
      <w:bookmarkEnd w:id="9006"/>
      <w:r w:rsidR="004331FD">
        <w:rPr>
          <w:rFonts w:hint="cs"/>
          <w:rtl/>
          <w:lang w:eastAsia="he-IL"/>
        </w:rPr>
        <w:t>התקנות, זה בסדר גמור. אבל השאלה היא</w:t>
      </w:r>
      <w:bookmarkStart w:id="9007" w:name="_ETM_Q1_2479482"/>
      <w:bookmarkEnd w:id="9007"/>
      <w:r w:rsidR="004331FD">
        <w:rPr>
          <w:rFonts w:hint="cs"/>
          <w:rtl/>
          <w:lang w:eastAsia="he-IL"/>
        </w:rPr>
        <w:t xml:space="preserve"> האם לתת לוועדה, </w:t>
      </w:r>
      <w:bookmarkStart w:id="9008" w:name="_ETM_Q1_2478666"/>
      <w:bookmarkEnd w:id="9008"/>
      <w:r w:rsidR="004331FD">
        <w:rPr>
          <w:rFonts w:hint="cs"/>
          <w:rtl/>
          <w:lang w:eastAsia="he-IL"/>
        </w:rPr>
        <w:t>כמו שיש לוועדה המחוזית, האם לתת</w:t>
      </w:r>
      <w:bookmarkStart w:id="9009" w:name="_ETM_Q1_2481448"/>
      <w:bookmarkEnd w:id="9009"/>
      <w:r w:rsidR="004331FD">
        <w:rPr>
          <w:rFonts w:hint="cs"/>
          <w:rtl/>
          <w:lang w:eastAsia="he-IL"/>
        </w:rPr>
        <w:t xml:space="preserve"> לוועדה המקומית סמכות בתוכנית נקודתית לסטות </w:t>
      </w:r>
      <w:bookmarkStart w:id="9010" w:name="_ETM_Q1_2483340"/>
      <w:bookmarkEnd w:id="9010"/>
      <w:r w:rsidR="004331FD">
        <w:rPr>
          <w:rFonts w:hint="cs"/>
          <w:rtl/>
          <w:lang w:eastAsia="he-IL"/>
        </w:rPr>
        <w:t>מתקן ה</w:t>
      </w:r>
      <w:r w:rsidR="00A96D81">
        <w:rPr>
          <w:rFonts w:hint="cs"/>
          <w:rtl/>
          <w:lang w:eastAsia="he-IL"/>
        </w:rPr>
        <w:t>חניה</w:t>
      </w:r>
      <w:r w:rsidR="004331FD">
        <w:rPr>
          <w:rFonts w:hint="cs"/>
          <w:rtl/>
          <w:lang w:eastAsia="he-IL"/>
        </w:rPr>
        <w:t>, היא שאלה פתוחה</w:t>
      </w:r>
      <w:bookmarkStart w:id="9011" w:name="_ETM_Q1_2487052"/>
      <w:bookmarkEnd w:id="9011"/>
      <w:r w:rsidR="004331FD">
        <w:rPr>
          <w:rFonts w:hint="cs"/>
          <w:rtl/>
          <w:lang w:eastAsia="he-IL"/>
        </w:rPr>
        <w:t xml:space="preserve"> מבחינת מנהל ה</w:t>
      </w:r>
      <w:bookmarkStart w:id="9012" w:name="_ETM_Q1_2486450"/>
      <w:bookmarkEnd w:id="9012"/>
      <w:r w:rsidR="004331FD">
        <w:rPr>
          <w:rFonts w:hint="cs"/>
          <w:rtl/>
          <w:lang w:eastAsia="he-IL"/>
        </w:rPr>
        <w:t>תכנון, שאלה פתוחה לגמרי. ופה אנחנו</w:t>
      </w:r>
      <w:bookmarkStart w:id="9013" w:name="_ETM_Q1_2491364"/>
      <w:bookmarkEnd w:id="9013"/>
      <w:r w:rsidR="004331FD">
        <w:rPr>
          <w:rFonts w:hint="cs"/>
          <w:rtl/>
          <w:lang w:eastAsia="he-IL"/>
        </w:rPr>
        <w:t xml:space="preserve"> דו</w:t>
      </w:r>
      <w:bookmarkStart w:id="9014" w:name="_ETM_Q1_2489469"/>
      <w:bookmarkEnd w:id="9014"/>
      <w:r w:rsidR="004331FD">
        <w:rPr>
          <w:rFonts w:hint="cs"/>
          <w:rtl/>
          <w:lang w:eastAsia="he-IL"/>
        </w:rPr>
        <w:t>וקא במשורה אומרים שזה יחול רק על תוכניות מאוד</w:t>
      </w:r>
      <w:bookmarkStart w:id="9015" w:name="_ETM_Q1_2494377"/>
      <w:bookmarkEnd w:id="9015"/>
      <w:r w:rsidR="004331FD">
        <w:rPr>
          <w:rFonts w:hint="cs"/>
          <w:rtl/>
          <w:lang w:eastAsia="he-IL"/>
        </w:rPr>
        <w:t xml:space="preserve"> מסוימות. אבל השאלה </w:t>
      </w:r>
      <w:bookmarkStart w:id="9016" w:name="_ETM_Q1_2494077"/>
      <w:bookmarkEnd w:id="9016"/>
      <w:r w:rsidR="004331FD">
        <w:rPr>
          <w:rFonts w:hint="cs"/>
          <w:rtl/>
          <w:lang w:eastAsia="he-IL"/>
        </w:rPr>
        <w:t>הבסיסית האם לתת לכל ועדה מקומית סמכות לקבוע</w:t>
      </w:r>
      <w:bookmarkStart w:id="9017" w:name="_ETM_Q1_2498990"/>
      <w:bookmarkEnd w:id="9017"/>
      <w:r w:rsidR="004331FD">
        <w:rPr>
          <w:rFonts w:hint="cs"/>
          <w:rtl/>
          <w:lang w:eastAsia="he-IL"/>
        </w:rPr>
        <w:t xml:space="preserve"> הוראות פרטניות שיגברו על תקנות</w:t>
      </w:r>
      <w:bookmarkStart w:id="9018" w:name="_ETM_Q1_2499961"/>
      <w:bookmarkEnd w:id="9018"/>
      <w:r w:rsidR="004331FD">
        <w:rPr>
          <w:rFonts w:hint="cs"/>
          <w:rtl/>
          <w:lang w:eastAsia="he-IL"/>
        </w:rPr>
        <w:t xml:space="preserve"> ה</w:t>
      </w:r>
      <w:r w:rsidR="00A96D81">
        <w:rPr>
          <w:rFonts w:hint="cs"/>
          <w:rtl/>
          <w:lang w:eastAsia="he-IL"/>
        </w:rPr>
        <w:t>חניה</w:t>
      </w:r>
      <w:r w:rsidR="004331FD">
        <w:rPr>
          <w:rFonts w:hint="cs"/>
          <w:rtl/>
          <w:lang w:eastAsia="he-IL"/>
        </w:rPr>
        <w:t xml:space="preserve"> היא שאלה</w:t>
      </w:r>
      <w:bookmarkStart w:id="9019" w:name="_ETM_Q1_2502432"/>
      <w:bookmarkEnd w:id="9019"/>
      <w:r w:rsidR="004331FD">
        <w:rPr>
          <w:rFonts w:hint="cs"/>
          <w:rtl/>
          <w:lang w:eastAsia="he-IL"/>
        </w:rPr>
        <w:t xml:space="preserve"> פתוחה ואנחנו מכירים עמדות שונות בשאלה הזאת. אז לכן דווקא </w:t>
      </w:r>
      <w:bookmarkStart w:id="9020" w:name="_ETM_Q1_2507165"/>
      <w:bookmarkEnd w:id="9020"/>
      <w:r w:rsidR="004331FD">
        <w:rPr>
          <w:rFonts w:hint="cs"/>
          <w:rtl/>
          <w:lang w:eastAsia="he-IL"/>
        </w:rPr>
        <w:t>בשאלה הבסיסית</w:t>
      </w:r>
      <w:bookmarkStart w:id="9021" w:name="_ETM_Q1_2505965"/>
      <w:bookmarkEnd w:id="9021"/>
      <w:r w:rsidR="004331FD">
        <w:rPr>
          <w:rFonts w:hint="cs"/>
          <w:rtl/>
          <w:lang w:eastAsia="he-IL"/>
        </w:rPr>
        <w:t xml:space="preserve"> אני אפילו כופר בה. אבל בכל מקרה, אם</w:t>
      </w:r>
      <w:bookmarkStart w:id="9022" w:name="_ETM_Q1_2509284"/>
      <w:bookmarkEnd w:id="9022"/>
      <w:r w:rsidR="004331FD">
        <w:rPr>
          <w:rFonts w:hint="cs"/>
          <w:rtl/>
          <w:lang w:eastAsia="he-IL"/>
        </w:rPr>
        <w:t xml:space="preserve"> הוועדה רוצה </w:t>
      </w:r>
      <w:bookmarkStart w:id="9023" w:name="_ETM_Q1_2508143"/>
      <w:bookmarkEnd w:id="9023"/>
      <w:r w:rsidR="004331FD">
        <w:rPr>
          <w:rFonts w:hint="cs"/>
          <w:rtl/>
          <w:lang w:eastAsia="he-IL"/>
        </w:rPr>
        <w:t>להוסיף טעמים מיוחדים - -</w:t>
      </w:r>
      <w:bookmarkStart w:id="9024" w:name="_ETM_Q1_2512278"/>
      <w:bookmarkEnd w:id="9024"/>
    </w:p>
    <w:p w14:paraId="12505C29" w14:textId="2FEC3DEE" w:rsidR="004331FD" w:rsidRDefault="004331FD" w:rsidP="00CC430E">
      <w:pPr>
        <w:rPr>
          <w:rtl/>
          <w:lang w:eastAsia="he-IL"/>
        </w:rPr>
      </w:pPr>
      <w:bookmarkStart w:id="9025" w:name="_ETM_Q1_2512375"/>
      <w:bookmarkEnd w:id="9025"/>
    </w:p>
    <w:p w14:paraId="15108D4F" w14:textId="7BB7E083" w:rsidR="004331FD" w:rsidRDefault="004331FD" w:rsidP="004331FD">
      <w:pPr>
        <w:pStyle w:val="af6"/>
        <w:keepNext/>
        <w:rPr>
          <w:rtl/>
        </w:rPr>
      </w:pPr>
      <w:bookmarkStart w:id="9026" w:name="ET_yor_5771_883"/>
      <w:r w:rsidRPr="004331FD">
        <w:rPr>
          <w:rStyle w:val="TagStyle"/>
          <w:rtl/>
        </w:rPr>
        <w:t xml:space="preserve"> &lt;&lt; יור &gt;&gt; </w:t>
      </w:r>
      <w:r>
        <w:rPr>
          <w:rtl/>
        </w:rPr>
        <w:t>היו"ר איתן גינזבורג:</w:t>
      </w:r>
      <w:r w:rsidRPr="004331FD">
        <w:rPr>
          <w:rStyle w:val="TagStyle"/>
          <w:rtl/>
        </w:rPr>
        <w:t xml:space="preserve"> &lt;&lt; יור &gt;&gt;</w:t>
      </w:r>
      <w:r w:rsidR="002A363D">
        <w:rPr>
          <w:rtl/>
        </w:rPr>
        <w:t xml:space="preserve"> </w:t>
      </w:r>
      <w:r>
        <w:rPr>
          <w:rtl/>
        </w:rPr>
        <w:t xml:space="preserve"> </w:t>
      </w:r>
      <w:bookmarkEnd w:id="9026"/>
    </w:p>
    <w:p w14:paraId="5E0A98B5" w14:textId="5791460C" w:rsidR="004331FD" w:rsidRDefault="004331FD" w:rsidP="004331FD">
      <w:pPr>
        <w:pStyle w:val="KeepWithNext"/>
        <w:rPr>
          <w:rtl/>
          <w:lang w:eastAsia="he-IL"/>
        </w:rPr>
      </w:pPr>
    </w:p>
    <w:p w14:paraId="7B392295" w14:textId="2E085E9A" w:rsidR="004331FD" w:rsidRDefault="004331FD" w:rsidP="004331FD">
      <w:pPr>
        <w:rPr>
          <w:rtl/>
          <w:lang w:eastAsia="he-IL"/>
        </w:rPr>
      </w:pPr>
      <w:r>
        <w:rPr>
          <w:rFonts w:hint="cs"/>
          <w:rtl/>
          <w:lang w:eastAsia="he-IL"/>
        </w:rPr>
        <w:t>לא, אני רק שאלתי שאלה באו</w:t>
      </w:r>
      <w:bookmarkStart w:id="9027" w:name="_ETM_Q1_2509505"/>
      <w:bookmarkEnd w:id="9027"/>
      <w:r w:rsidR="004D76EF">
        <w:rPr>
          <w:rFonts w:hint="cs"/>
          <w:rtl/>
          <w:lang w:eastAsia="he-IL"/>
        </w:rPr>
        <w:t>פן כללי.</w:t>
      </w:r>
    </w:p>
    <w:p w14:paraId="1D4F1A65" w14:textId="7EB44A09" w:rsidR="004D76EF" w:rsidRDefault="004D76EF" w:rsidP="004331FD">
      <w:pPr>
        <w:rPr>
          <w:rtl/>
          <w:lang w:eastAsia="he-IL"/>
        </w:rPr>
      </w:pPr>
      <w:bookmarkStart w:id="9028" w:name="_ETM_Q1_2515375"/>
      <w:bookmarkStart w:id="9029" w:name="_ETM_Q1_2515458"/>
      <w:bookmarkStart w:id="9030" w:name="_ETM_Q1_2512704"/>
      <w:bookmarkEnd w:id="9028"/>
      <w:bookmarkEnd w:id="9029"/>
      <w:bookmarkEnd w:id="9030"/>
    </w:p>
    <w:p w14:paraId="6589480F" w14:textId="4EF8B988" w:rsidR="004D76EF" w:rsidRDefault="004D76EF" w:rsidP="004D76EF">
      <w:pPr>
        <w:pStyle w:val="af9"/>
        <w:keepNext/>
        <w:rPr>
          <w:rtl/>
          <w:lang w:eastAsia="he-IL"/>
        </w:rPr>
      </w:pPr>
      <w:bookmarkStart w:id="9031" w:name="ET_guest_שלום_זינגר_884"/>
      <w:r w:rsidRPr="004D76EF">
        <w:rPr>
          <w:rStyle w:val="TagStyle"/>
          <w:rtl/>
        </w:rPr>
        <w:t xml:space="preserve"> &lt;&lt; אורח &gt;&gt; </w:t>
      </w:r>
      <w:r>
        <w:rPr>
          <w:rtl/>
          <w:lang w:eastAsia="he-IL"/>
        </w:rPr>
        <w:t>שלום זינגר:</w:t>
      </w:r>
      <w:r w:rsidRPr="004D76EF">
        <w:rPr>
          <w:rStyle w:val="TagStyle"/>
          <w:rtl/>
        </w:rPr>
        <w:t xml:space="preserve"> &lt;&lt; אורח &gt;&gt;</w:t>
      </w:r>
      <w:r w:rsidR="002A363D">
        <w:rPr>
          <w:rtl/>
          <w:lang w:eastAsia="he-IL"/>
        </w:rPr>
        <w:t xml:space="preserve"> </w:t>
      </w:r>
      <w:r>
        <w:rPr>
          <w:rtl/>
          <w:lang w:eastAsia="he-IL"/>
        </w:rPr>
        <w:t xml:space="preserve"> </w:t>
      </w:r>
      <w:bookmarkEnd w:id="9031"/>
    </w:p>
    <w:p w14:paraId="40648F55" w14:textId="6CDB8020" w:rsidR="004D76EF" w:rsidRDefault="004D76EF" w:rsidP="004D76EF">
      <w:pPr>
        <w:pStyle w:val="KeepWithNext"/>
        <w:rPr>
          <w:rtl/>
          <w:lang w:eastAsia="he-IL"/>
        </w:rPr>
      </w:pPr>
    </w:p>
    <w:p w14:paraId="3BCF3A12" w14:textId="77CE6D66" w:rsidR="004D76EF" w:rsidRDefault="004D76EF" w:rsidP="004D76EF">
      <w:pPr>
        <w:rPr>
          <w:rtl/>
          <w:lang w:eastAsia="he-IL"/>
        </w:rPr>
      </w:pPr>
      <w:r>
        <w:rPr>
          <w:rFonts w:hint="cs"/>
          <w:rtl/>
          <w:lang w:eastAsia="he-IL"/>
        </w:rPr>
        <w:t>מ</w:t>
      </w:r>
      <w:bookmarkStart w:id="9032" w:name="_ETM_Q1_2514237"/>
      <w:bookmarkStart w:id="9033" w:name="_ETM_Q1_2514288"/>
      <w:bookmarkEnd w:id="9032"/>
      <w:bookmarkEnd w:id="9033"/>
      <w:r>
        <w:rPr>
          <w:rFonts w:hint="cs"/>
          <w:rtl/>
          <w:lang w:eastAsia="he-IL"/>
        </w:rPr>
        <w:t>טעמים שיירשמו.</w:t>
      </w:r>
    </w:p>
    <w:p w14:paraId="3E11D856" w14:textId="4DA52FE9" w:rsidR="004D76EF" w:rsidRDefault="004D76EF" w:rsidP="004D76EF">
      <w:pPr>
        <w:rPr>
          <w:rtl/>
          <w:lang w:eastAsia="he-IL"/>
        </w:rPr>
      </w:pPr>
      <w:bookmarkStart w:id="9034" w:name="_ETM_Q1_2515707"/>
      <w:bookmarkStart w:id="9035" w:name="_ETM_Q1_2515777"/>
      <w:bookmarkEnd w:id="9034"/>
      <w:bookmarkEnd w:id="9035"/>
    </w:p>
    <w:p w14:paraId="552BE139" w14:textId="0D8115CC" w:rsidR="004D76EF" w:rsidRDefault="004D76EF" w:rsidP="004D76EF">
      <w:pPr>
        <w:pStyle w:val="af9"/>
        <w:keepNext/>
        <w:rPr>
          <w:rtl/>
          <w:lang w:eastAsia="he-IL"/>
        </w:rPr>
      </w:pPr>
      <w:bookmarkStart w:id="9036" w:name="ET_guest_בנימין_ארביב_885"/>
      <w:r w:rsidRPr="004D76EF">
        <w:rPr>
          <w:rStyle w:val="TagStyle"/>
          <w:rtl/>
        </w:rPr>
        <w:t xml:space="preserve"> &lt;&lt; אורח &gt;&gt; </w:t>
      </w:r>
      <w:r>
        <w:rPr>
          <w:rtl/>
          <w:lang w:eastAsia="he-IL"/>
        </w:rPr>
        <w:t>בנימין ארביב:</w:t>
      </w:r>
      <w:r w:rsidRPr="004D76EF">
        <w:rPr>
          <w:rStyle w:val="TagStyle"/>
          <w:rtl/>
        </w:rPr>
        <w:t xml:space="preserve"> &lt;&lt; אורח &gt;&gt;</w:t>
      </w:r>
      <w:r w:rsidR="002A363D">
        <w:rPr>
          <w:rtl/>
          <w:lang w:eastAsia="he-IL"/>
        </w:rPr>
        <w:t xml:space="preserve"> </w:t>
      </w:r>
      <w:r>
        <w:rPr>
          <w:rtl/>
          <w:lang w:eastAsia="he-IL"/>
        </w:rPr>
        <w:t xml:space="preserve"> </w:t>
      </w:r>
      <w:bookmarkEnd w:id="9036"/>
    </w:p>
    <w:p w14:paraId="7D6A0206" w14:textId="66DC937E" w:rsidR="004D76EF" w:rsidRDefault="004D76EF" w:rsidP="004D76EF">
      <w:pPr>
        <w:pStyle w:val="KeepWithNext"/>
        <w:rPr>
          <w:rtl/>
          <w:lang w:eastAsia="he-IL"/>
        </w:rPr>
      </w:pPr>
    </w:p>
    <w:p w14:paraId="37133798" w14:textId="6C3F9202" w:rsidR="004D76EF" w:rsidRDefault="004D76EF" w:rsidP="004D76EF">
      <w:pPr>
        <w:rPr>
          <w:rtl/>
          <w:lang w:eastAsia="he-IL"/>
        </w:rPr>
      </w:pPr>
      <w:r>
        <w:rPr>
          <w:rFonts w:hint="cs"/>
          <w:rtl/>
          <w:lang w:eastAsia="he-IL"/>
        </w:rPr>
        <w:t xml:space="preserve">מטעמים שיירשמו, כן, כן, סליחה. </w:t>
      </w:r>
      <w:bookmarkStart w:id="9037" w:name="_ETM_Q1_2513324"/>
      <w:bookmarkEnd w:id="9037"/>
      <w:r w:rsidR="0007591F">
        <w:rPr>
          <w:rFonts w:hint="cs"/>
          <w:rtl/>
          <w:lang w:eastAsia="he-IL"/>
        </w:rPr>
        <w:t>אנחנו לא נתנגד.</w:t>
      </w:r>
    </w:p>
    <w:p w14:paraId="5DD1368F" w14:textId="3E26F214" w:rsidR="0007591F" w:rsidRDefault="0007591F" w:rsidP="004D76EF">
      <w:pPr>
        <w:rPr>
          <w:rtl/>
          <w:lang w:eastAsia="he-IL"/>
        </w:rPr>
      </w:pPr>
      <w:bookmarkStart w:id="9038" w:name="_ETM_Q1_2521945"/>
      <w:bookmarkStart w:id="9039" w:name="_ETM_Q1_2522117"/>
      <w:bookmarkEnd w:id="9038"/>
      <w:bookmarkEnd w:id="9039"/>
    </w:p>
    <w:p w14:paraId="7721B2D8" w14:textId="7613CFC2" w:rsidR="0007591F" w:rsidRDefault="0007591F" w:rsidP="0007591F">
      <w:pPr>
        <w:pStyle w:val="af6"/>
        <w:keepNext/>
        <w:rPr>
          <w:rtl/>
        </w:rPr>
      </w:pPr>
      <w:bookmarkStart w:id="9040" w:name="ET_yor_5771_886"/>
      <w:r w:rsidRPr="0007591F">
        <w:rPr>
          <w:rStyle w:val="TagStyle"/>
          <w:rtl/>
        </w:rPr>
        <w:t xml:space="preserve"> &lt;&lt; יור &gt;&gt; </w:t>
      </w:r>
      <w:r>
        <w:rPr>
          <w:rtl/>
        </w:rPr>
        <w:t>היו"ר איתן גינזבורג:</w:t>
      </w:r>
      <w:r w:rsidRPr="0007591F">
        <w:rPr>
          <w:rStyle w:val="TagStyle"/>
          <w:rtl/>
        </w:rPr>
        <w:t xml:space="preserve"> &lt;&lt; יור &gt;&gt;</w:t>
      </w:r>
      <w:r w:rsidR="002A363D">
        <w:rPr>
          <w:rtl/>
        </w:rPr>
        <w:t xml:space="preserve"> </w:t>
      </w:r>
      <w:r>
        <w:rPr>
          <w:rtl/>
        </w:rPr>
        <w:t xml:space="preserve"> </w:t>
      </w:r>
      <w:bookmarkEnd w:id="9040"/>
    </w:p>
    <w:p w14:paraId="049AFA9F" w14:textId="488D6560" w:rsidR="0007591F" w:rsidRDefault="0007591F" w:rsidP="0007591F">
      <w:pPr>
        <w:pStyle w:val="KeepWithNext"/>
        <w:rPr>
          <w:rtl/>
          <w:lang w:eastAsia="he-IL"/>
        </w:rPr>
      </w:pPr>
    </w:p>
    <w:p w14:paraId="7376F5E1" w14:textId="59B20D7A" w:rsidR="0007591F" w:rsidRDefault="0007591F" w:rsidP="0007591F">
      <w:pPr>
        <w:rPr>
          <w:rtl/>
          <w:lang w:eastAsia="he-IL"/>
        </w:rPr>
      </w:pPr>
      <w:bookmarkStart w:id="9041" w:name="_ETM_Q1_2522573"/>
      <w:bookmarkEnd w:id="9041"/>
      <w:r>
        <w:rPr>
          <w:rFonts w:hint="cs"/>
          <w:rtl/>
          <w:lang w:eastAsia="he-IL"/>
        </w:rPr>
        <w:t>טוב, תומר אתה בדעה של ל</w:t>
      </w:r>
      <w:bookmarkStart w:id="9042" w:name="_ETM_Q1_2525133"/>
      <w:bookmarkEnd w:id="9042"/>
      <w:r>
        <w:rPr>
          <w:rFonts w:hint="cs"/>
          <w:rtl/>
          <w:lang w:eastAsia="he-IL"/>
        </w:rPr>
        <w:t>צמצם</w:t>
      </w:r>
      <w:bookmarkStart w:id="9043" w:name="_ETM_Q1_2526118"/>
      <w:bookmarkEnd w:id="9043"/>
      <w:r>
        <w:rPr>
          <w:rFonts w:hint="cs"/>
          <w:rtl/>
          <w:lang w:eastAsia="he-IL"/>
        </w:rPr>
        <w:t>, נכון?</w:t>
      </w:r>
      <w:bookmarkStart w:id="9044" w:name="_ETM_Q1_2529713"/>
      <w:bookmarkEnd w:id="9044"/>
    </w:p>
    <w:p w14:paraId="3906402D" w14:textId="3FD8DC4F" w:rsidR="0007591F" w:rsidRDefault="0007591F" w:rsidP="0007591F">
      <w:pPr>
        <w:rPr>
          <w:rtl/>
          <w:lang w:eastAsia="he-IL"/>
        </w:rPr>
      </w:pPr>
      <w:bookmarkStart w:id="9045" w:name="_ETM_Q1_2529850"/>
      <w:bookmarkEnd w:id="9045"/>
    </w:p>
    <w:p w14:paraId="7D8893FE" w14:textId="7E119AD0" w:rsidR="0007591F" w:rsidRDefault="0007591F" w:rsidP="0007591F">
      <w:pPr>
        <w:pStyle w:val="a4"/>
        <w:keepNext/>
        <w:rPr>
          <w:rtl/>
        </w:rPr>
      </w:pPr>
      <w:bookmarkStart w:id="9046" w:name="ET_speaker_תומר_רוזנר_887"/>
      <w:r w:rsidRPr="0007591F">
        <w:rPr>
          <w:rStyle w:val="TagStyle"/>
          <w:rtl/>
        </w:rPr>
        <w:t xml:space="preserve"> &lt;&lt; דובר &gt;&gt; </w:t>
      </w:r>
      <w:r>
        <w:rPr>
          <w:rtl/>
        </w:rPr>
        <w:t>תומר רוזנר:</w:t>
      </w:r>
      <w:r w:rsidRPr="0007591F">
        <w:rPr>
          <w:rStyle w:val="TagStyle"/>
          <w:rtl/>
        </w:rPr>
        <w:t xml:space="preserve"> &lt;&lt; דובר &gt;&gt;</w:t>
      </w:r>
      <w:r w:rsidR="002A363D">
        <w:rPr>
          <w:rtl/>
        </w:rPr>
        <w:t xml:space="preserve"> </w:t>
      </w:r>
      <w:r>
        <w:rPr>
          <w:rtl/>
        </w:rPr>
        <w:t xml:space="preserve"> </w:t>
      </w:r>
      <w:bookmarkEnd w:id="9046"/>
    </w:p>
    <w:p w14:paraId="756945E2" w14:textId="62AAF18D" w:rsidR="0007591F" w:rsidRDefault="0007591F" w:rsidP="0007591F">
      <w:pPr>
        <w:pStyle w:val="KeepWithNext"/>
        <w:rPr>
          <w:rtl/>
          <w:lang w:eastAsia="he-IL"/>
        </w:rPr>
      </w:pPr>
    </w:p>
    <w:p w14:paraId="53019134" w14:textId="48F8E924" w:rsidR="0007591F" w:rsidRDefault="0007591F" w:rsidP="0007591F">
      <w:pPr>
        <w:rPr>
          <w:rtl/>
          <w:lang w:eastAsia="he-IL"/>
        </w:rPr>
      </w:pPr>
      <w:bookmarkStart w:id="9047" w:name="_ETM_Q1_2531001"/>
      <w:bookmarkStart w:id="9048" w:name="_ETM_Q1_2531037"/>
      <w:bookmarkEnd w:id="9047"/>
      <w:bookmarkEnd w:id="9048"/>
      <w:r>
        <w:rPr>
          <w:rFonts w:hint="cs"/>
          <w:rtl/>
          <w:lang w:eastAsia="he-IL"/>
        </w:rPr>
        <w:t>אני סבור, מתוך ניסיון המציאות</w:t>
      </w:r>
      <w:bookmarkStart w:id="9049" w:name="_ETM_Q1_2528392"/>
      <w:bookmarkEnd w:id="9049"/>
      <w:r w:rsidR="0068420F">
        <w:rPr>
          <w:rFonts w:hint="cs"/>
          <w:rtl/>
          <w:lang w:eastAsia="he-IL"/>
        </w:rPr>
        <w:t xml:space="preserve"> יש באמת </w:t>
      </w:r>
      <w:bookmarkStart w:id="9050" w:name="_ETM_Q1_2534863"/>
      <w:bookmarkEnd w:id="9050"/>
      <w:r w:rsidR="0068420F">
        <w:rPr>
          <w:rFonts w:hint="cs"/>
          <w:rtl/>
          <w:lang w:eastAsia="he-IL"/>
        </w:rPr>
        <w:t>מקרים ומצבים של חיזוק שהוא לא הריסה ובנייה, שבאמת אי</w:t>
      </w:r>
      <w:bookmarkStart w:id="9051" w:name="_ETM_Q1_2541195"/>
      <w:bookmarkEnd w:id="9051"/>
      <w:r w:rsidR="0068420F">
        <w:rPr>
          <w:rFonts w:hint="cs"/>
          <w:rtl/>
          <w:lang w:eastAsia="he-IL"/>
        </w:rPr>
        <w:t xml:space="preserve"> אפשר לתת את החניות שצריך מטעמים של המגרש, מטעמים כאלה</w:t>
      </w:r>
      <w:bookmarkStart w:id="9052" w:name="_ETM_Q1_2546227"/>
      <w:bookmarkEnd w:id="9052"/>
      <w:r w:rsidR="0068420F">
        <w:rPr>
          <w:rFonts w:hint="cs"/>
          <w:rtl/>
          <w:lang w:eastAsia="he-IL"/>
        </w:rPr>
        <w:t xml:space="preserve"> ואחרים. בהריסה ובנייה מחדש סטייה מתקן ה</w:t>
      </w:r>
      <w:r w:rsidR="00A96D81">
        <w:rPr>
          <w:rFonts w:hint="cs"/>
          <w:rtl/>
          <w:lang w:eastAsia="he-IL"/>
        </w:rPr>
        <w:t>חניה</w:t>
      </w:r>
      <w:r w:rsidR="0068420F">
        <w:rPr>
          <w:rFonts w:hint="cs"/>
          <w:rtl/>
          <w:lang w:eastAsia="he-IL"/>
        </w:rPr>
        <w:t xml:space="preserve"> היא בעייתית,</w:t>
      </w:r>
      <w:bookmarkStart w:id="9053" w:name="_ETM_Q1_2552292"/>
      <w:bookmarkEnd w:id="9053"/>
      <w:r w:rsidR="0068420F">
        <w:rPr>
          <w:rFonts w:hint="cs"/>
          <w:rtl/>
          <w:lang w:eastAsia="he-IL"/>
        </w:rPr>
        <w:t xml:space="preserve"> היא יוצרת לחץ בלתי סביר על בעלי הזכויות במגרש להסכים</w:t>
      </w:r>
      <w:bookmarkStart w:id="9054" w:name="_ETM_Q1_2559415"/>
      <w:bookmarkEnd w:id="9054"/>
      <w:r w:rsidR="0068420F">
        <w:rPr>
          <w:rFonts w:hint="cs"/>
          <w:rtl/>
          <w:lang w:eastAsia="he-IL"/>
        </w:rPr>
        <w:t xml:space="preserve"> לפתרונות </w:t>
      </w:r>
      <w:r w:rsidR="00A96D81">
        <w:rPr>
          <w:rFonts w:hint="cs"/>
          <w:rtl/>
          <w:lang w:eastAsia="he-IL"/>
        </w:rPr>
        <w:t>חניה</w:t>
      </w:r>
      <w:r w:rsidR="0068420F">
        <w:rPr>
          <w:rFonts w:hint="cs"/>
          <w:rtl/>
          <w:lang w:eastAsia="he-IL"/>
        </w:rPr>
        <w:t xml:space="preserve"> מאולצים ולא טובים, כאשר אנחנו יודעים שזה בכייה </w:t>
      </w:r>
      <w:bookmarkStart w:id="9055" w:name="_ETM_Q1_2565623"/>
      <w:bookmarkEnd w:id="9055"/>
      <w:r w:rsidR="0068420F">
        <w:rPr>
          <w:rFonts w:hint="cs"/>
          <w:rtl/>
          <w:lang w:eastAsia="he-IL"/>
        </w:rPr>
        <w:t xml:space="preserve">לדורות. </w:t>
      </w:r>
      <w:bookmarkStart w:id="9056" w:name="_ETM_Q1_2563602"/>
      <w:bookmarkEnd w:id="9056"/>
      <w:r w:rsidR="00640A82">
        <w:rPr>
          <w:rFonts w:hint="cs"/>
          <w:rtl/>
          <w:lang w:eastAsia="he-IL"/>
        </w:rPr>
        <w:t>אנשים אחר כך סובלים מזה שנים רבות.</w:t>
      </w:r>
      <w:bookmarkStart w:id="9057" w:name="_ETM_Q1_2568156"/>
      <w:bookmarkEnd w:id="9057"/>
      <w:r w:rsidR="00640A82">
        <w:rPr>
          <w:rFonts w:hint="cs"/>
          <w:rtl/>
          <w:lang w:eastAsia="he-IL"/>
        </w:rPr>
        <w:t xml:space="preserve"> כל עוד אנחנו </w:t>
      </w:r>
      <w:bookmarkStart w:id="9058" w:name="_ETM_Q1_2569313"/>
      <w:bookmarkEnd w:id="9058"/>
      <w:r w:rsidR="00640A82">
        <w:rPr>
          <w:rFonts w:hint="cs"/>
          <w:rtl/>
          <w:lang w:eastAsia="he-IL"/>
        </w:rPr>
        <w:t>נמצאים במציאות של תחבורה ציבורית לא טובה, אנחנו יכולים ל</w:t>
      </w:r>
      <w:bookmarkStart w:id="9059" w:name="_ETM_Q1_2574884"/>
      <w:bookmarkEnd w:id="9059"/>
      <w:r w:rsidR="00640A82">
        <w:rPr>
          <w:rFonts w:hint="cs"/>
          <w:rtl/>
          <w:lang w:eastAsia="he-IL"/>
        </w:rPr>
        <w:t>טמון</w:t>
      </w:r>
      <w:bookmarkStart w:id="9060" w:name="_ETM_Q1_2576072"/>
      <w:bookmarkEnd w:id="9060"/>
      <w:r w:rsidR="00640A82">
        <w:rPr>
          <w:rFonts w:hint="cs"/>
          <w:rtl/>
          <w:lang w:eastAsia="he-IL"/>
        </w:rPr>
        <w:t xml:space="preserve"> את ראש</w:t>
      </w:r>
      <w:bookmarkStart w:id="9061" w:name="_ETM_Q1_2574798"/>
      <w:bookmarkEnd w:id="9061"/>
      <w:r w:rsidR="00640A82">
        <w:rPr>
          <w:rFonts w:hint="cs"/>
          <w:rtl/>
          <w:lang w:eastAsia="he-IL"/>
        </w:rPr>
        <w:t>נו בחו</w:t>
      </w:r>
      <w:bookmarkStart w:id="9062" w:name="_ETM_Q1_2583614"/>
      <w:bookmarkEnd w:id="9062"/>
      <w:r w:rsidR="00640A82">
        <w:rPr>
          <w:rFonts w:hint="cs"/>
          <w:rtl/>
          <w:lang w:eastAsia="he-IL"/>
        </w:rPr>
        <w:t>ל ולהגיד שאנחנו מתכנ</w:t>
      </w:r>
      <w:bookmarkStart w:id="9063" w:name="_ETM_Q1_2576179"/>
      <w:bookmarkEnd w:id="9063"/>
      <w:r w:rsidR="00640A82">
        <w:rPr>
          <w:rFonts w:hint="cs"/>
          <w:rtl/>
          <w:lang w:eastAsia="he-IL"/>
        </w:rPr>
        <w:t xml:space="preserve">נים אפס חניות במרכזי הערים </w:t>
      </w:r>
      <w:bookmarkStart w:id="9064" w:name="_ETM_Q1_2580732"/>
      <w:bookmarkEnd w:id="9064"/>
      <w:r w:rsidR="00640A82">
        <w:rPr>
          <w:rFonts w:hint="cs"/>
          <w:rtl/>
          <w:lang w:eastAsia="he-IL"/>
        </w:rPr>
        <w:t>ואנשים יסבלו. אבל אם זה מה שרוצים.</w:t>
      </w:r>
      <w:bookmarkStart w:id="9065" w:name="_ETM_Q1_2587231"/>
      <w:bookmarkEnd w:id="9065"/>
    </w:p>
    <w:p w14:paraId="74844BE6" w14:textId="1260B6C3" w:rsidR="009F2128" w:rsidRDefault="009F2128" w:rsidP="0007591F">
      <w:pPr>
        <w:rPr>
          <w:rtl/>
          <w:lang w:eastAsia="he-IL"/>
        </w:rPr>
      </w:pPr>
      <w:bookmarkStart w:id="9066" w:name="_ETM_Q1_2587343"/>
      <w:bookmarkEnd w:id="9066"/>
    </w:p>
    <w:p w14:paraId="2350023A" w14:textId="6AFEA439" w:rsidR="009F2128" w:rsidRDefault="009F2128" w:rsidP="009F2128">
      <w:pPr>
        <w:pStyle w:val="af6"/>
        <w:keepNext/>
        <w:rPr>
          <w:rtl/>
        </w:rPr>
      </w:pPr>
      <w:bookmarkStart w:id="9067" w:name="ET_yor_5771_888"/>
      <w:r w:rsidRPr="009F2128">
        <w:rPr>
          <w:rStyle w:val="TagStyle"/>
          <w:rtl/>
        </w:rPr>
        <w:t xml:space="preserve"> &lt;&lt; יור &gt;&gt; </w:t>
      </w:r>
      <w:r>
        <w:rPr>
          <w:rtl/>
        </w:rPr>
        <w:t>היו"ר איתן גינזבורג:</w:t>
      </w:r>
      <w:r w:rsidRPr="009F2128">
        <w:rPr>
          <w:rStyle w:val="TagStyle"/>
          <w:rtl/>
        </w:rPr>
        <w:t xml:space="preserve"> &lt;&lt; יור &gt;&gt;</w:t>
      </w:r>
      <w:r w:rsidR="002A363D">
        <w:rPr>
          <w:rtl/>
        </w:rPr>
        <w:t xml:space="preserve"> </w:t>
      </w:r>
      <w:r>
        <w:rPr>
          <w:rtl/>
        </w:rPr>
        <w:t xml:space="preserve"> </w:t>
      </w:r>
      <w:bookmarkEnd w:id="9067"/>
    </w:p>
    <w:p w14:paraId="0F750A41" w14:textId="18171F4E" w:rsidR="009F2128" w:rsidRDefault="009F2128" w:rsidP="009F2128">
      <w:pPr>
        <w:pStyle w:val="KeepWithNext"/>
        <w:rPr>
          <w:rtl/>
          <w:lang w:eastAsia="he-IL"/>
        </w:rPr>
      </w:pPr>
    </w:p>
    <w:p w14:paraId="4A18B5F2" w14:textId="5C4B966C" w:rsidR="009F2128" w:rsidRDefault="009F2128" w:rsidP="009F2128">
      <w:pPr>
        <w:rPr>
          <w:rtl/>
          <w:lang w:eastAsia="he-IL"/>
        </w:rPr>
      </w:pPr>
      <w:bookmarkStart w:id="9068" w:name="_ETM_Q1_2587810"/>
      <w:bookmarkEnd w:id="9068"/>
      <w:r>
        <w:rPr>
          <w:rFonts w:hint="cs"/>
          <w:rtl/>
          <w:lang w:eastAsia="he-IL"/>
        </w:rPr>
        <w:t>טוב, בואו</w:t>
      </w:r>
      <w:bookmarkStart w:id="9069" w:name="_ETM_Q1_2589238"/>
      <w:bookmarkEnd w:id="9069"/>
      <w:r>
        <w:rPr>
          <w:rFonts w:hint="cs"/>
          <w:rtl/>
          <w:lang w:eastAsia="he-IL"/>
        </w:rPr>
        <w:t xml:space="preserve"> נשאיר את זה כרגע פתוח</w:t>
      </w:r>
      <w:r w:rsidR="00F4196D">
        <w:rPr>
          <w:rFonts w:hint="cs"/>
          <w:rtl/>
          <w:lang w:eastAsia="he-IL"/>
        </w:rPr>
        <w:t>, ניתן לזה עוד</w:t>
      </w:r>
      <w:bookmarkStart w:id="9070" w:name="_ETM_Q1_2595514"/>
      <w:bookmarkEnd w:id="9070"/>
      <w:r w:rsidR="00F4196D">
        <w:rPr>
          <w:rFonts w:hint="cs"/>
          <w:rtl/>
          <w:lang w:eastAsia="he-IL"/>
        </w:rPr>
        <w:t xml:space="preserve"> מחשבה. לא גמרנו את הס</w:t>
      </w:r>
      <w:bookmarkStart w:id="9071" w:name="_ETM_Q1_2598274"/>
      <w:bookmarkEnd w:id="9071"/>
      <w:r w:rsidR="00F4196D">
        <w:rPr>
          <w:rFonts w:hint="cs"/>
          <w:rtl/>
          <w:lang w:eastAsia="he-IL"/>
        </w:rPr>
        <w:t>וגייה של ה-10%, 15%.</w:t>
      </w:r>
      <w:bookmarkStart w:id="9072" w:name="_ETM_Q1_2602726"/>
      <w:bookmarkEnd w:id="9072"/>
    </w:p>
    <w:p w14:paraId="74250B00" w14:textId="4C23ECFF" w:rsidR="00F4196D" w:rsidRDefault="00F4196D" w:rsidP="009F2128">
      <w:pPr>
        <w:rPr>
          <w:rtl/>
          <w:lang w:eastAsia="he-IL"/>
        </w:rPr>
      </w:pPr>
      <w:bookmarkStart w:id="9073" w:name="_ETM_Q1_2602814"/>
      <w:bookmarkEnd w:id="9073"/>
    </w:p>
    <w:p w14:paraId="1947BEFE" w14:textId="7C76FC88" w:rsidR="00F4196D" w:rsidRDefault="00F4196D" w:rsidP="00F4196D">
      <w:pPr>
        <w:pStyle w:val="af9"/>
        <w:keepNext/>
        <w:rPr>
          <w:rtl/>
          <w:lang w:eastAsia="he-IL"/>
        </w:rPr>
      </w:pPr>
      <w:bookmarkStart w:id="9074" w:name="ET_guest_שלום_זינגר_889"/>
      <w:r w:rsidRPr="00F4196D">
        <w:rPr>
          <w:rStyle w:val="TagStyle"/>
          <w:rtl/>
        </w:rPr>
        <w:t xml:space="preserve"> &lt;&lt; אורח &gt;&gt; </w:t>
      </w:r>
      <w:r>
        <w:rPr>
          <w:rtl/>
          <w:lang w:eastAsia="he-IL"/>
        </w:rPr>
        <w:t>שלום זינגר:</w:t>
      </w:r>
      <w:r w:rsidRPr="00F4196D">
        <w:rPr>
          <w:rStyle w:val="TagStyle"/>
          <w:rtl/>
        </w:rPr>
        <w:t xml:space="preserve"> &lt;&lt; אורח &gt;&gt;</w:t>
      </w:r>
      <w:r w:rsidR="002A363D">
        <w:rPr>
          <w:rtl/>
          <w:lang w:eastAsia="he-IL"/>
        </w:rPr>
        <w:t xml:space="preserve"> </w:t>
      </w:r>
      <w:r>
        <w:rPr>
          <w:rtl/>
          <w:lang w:eastAsia="he-IL"/>
        </w:rPr>
        <w:t xml:space="preserve"> </w:t>
      </w:r>
      <w:bookmarkEnd w:id="9074"/>
    </w:p>
    <w:p w14:paraId="17696A9C" w14:textId="422BAF2D" w:rsidR="00F4196D" w:rsidRDefault="00F4196D" w:rsidP="00F4196D">
      <w:pPr>
        <w:pStyle w:val="KeepWithNext"/>
        <w:rPr>
          <w:rtl/>
          <w:lang w:eastAsia="he-IL"/>
        </w:rPr>
      </w:pPr>
    </w:p>
    <w:p w14:paraId="20EC1649" w14:textId="7C6823BD" w:rsidR="00F4196D" w:rsidRDefault="00F4196D" w:rsidP="00F4196D">
      <w:pPr>
        <w:rPr>
          <w:rtl/>
          <w:lang w:eastAsia="he-IL"/>
        </w:rPr>
      </w:pPr>
      <w:bookmarkStart w:id="9075" w:name="_ETM_Q1_2603988"/>
      <w:bookmarkStart w:id="9076" w:name="_ETM_Q1_2604063"/>
      <w:bookmarkStart w:id="9077" w:name="_ETM_Q1_2601845"/>
      <w:bookmarkEnd w:id="9075"/>
      <w:bookmarkEnd w:id="9076"/>
      <w:bookmarkEnd w:id="9077"/>
      <w:r>
        <w:rPr>
          <w:rFonts w:hint="cs"/>
          <w:rtl/>
          <w:lang w:eastAsia="he-IL"/>
        </w:rPr>
        <w:t>אני רק</w:t>
      </w:r>
      <w:bookmarkStart w:id="9078" w:name="_ETM_Q1_2602875"/>
      <w:bookmarkEnd w:id="9078"/>
      <w:r>
        <w:rPr>
          <w:rFonts w:hint="cs"/>
          <w:rtl/>
          <w:lang w:eastAsia="he-IL"/>
        </w:rPr>
        <w:t xml:space="preserve"> רוצה ל</w:t>
      </w:r>
      <w:bookmarkStart w:id="9079" w:name="_ETM_Q1_2610983"/>
      <w:bookmarkStart w:id="9080" w:name="_ETM_Q1_2608299"/>
      <w:bookmarkEnd w:id="9079"/>
      <w:bookmarkEnd w:id="9080"/>
      <w:r>
        <w:rPr>
          <w:rFonts w:hint="cs"/>
          <w:rtl/>
          <w:lang w:eastAsia="he-IL"/>
        </w:rPr>
        <w:t>חזור, אלא אם כן אנחנו עדיין פה ב-10%, אני</w:t>
      </w:r>
      <w:bookmarkStart w:id="9081" w:name="_ETM_Q1_2607275"/>
      <w:bookmarkEnd w:id="9081"/>
      <w:r>
        <w:rPr>
          <w:rFonts w:hint="cs"/>
          <w:rtl/>
          <w:lang w:eastAsia="he-IL"/>
        </w:rPr>
        <w:t xml:space="preserve"> רוצה לחזור - -</w:t>
      </w:r>
    </w:p>
    <w:p w14:paraId="422FF508" w14:textId="44D818FC" w:rsidR="00F4196D" w:rsidRDefault="00F4196D" w:rsidP="00F4196D">
      <w:pPr>
        <w:rPr>
          <w:rtl/>
          <w:lang w:eastAsia="he-IL"/>
        </w:rPr>
      </w:pPr>
      <w:bookmarkStart w:id="9082" w:name="_ETM_Q1_2609446"/>
      <w:bookmarkStart w:id="9083" w:name="_ETM_Q1_2609526"/>
      <w:bookmarkStart w:id="9084" w:name="_ETM_Q1_2606684"/>
      <w:bookmarkEnd w:id="9082"/>
      <w:bookmarkEnd w:id="9083"/>
      <w:bookmarkEnd w:id="9084"/>
    </w:p>
    <w:p w14:paraId="314356A9" w14:textId="7DBE0709" w:rsidR="00F4196D" w:rsidRDefault="00F4196D" w:rsidP="00F4196D">
      <w:pPr>
        <w:pStyle w:val="af6"/>
        <w:keepNext/>
        <w:rPr>
          <w:rtl/>
        </w:rPr>
      </w:pPr>
      <w:bookmarkStart w:id="9085" w:name="ET_yor_5771_890"/>
      <w:r w:rsidRPr="00F4196D">
        <w:rPr>
          <w:rStyle w:val="TagStyle"/>
          <w:rtl/>
        </w:rPr>
        <w:t xml:space="preserve"> &lt;&lt; יור &gt;&gt; </w:t>
      </w:r>
      <w:r>
        <w:rPr>
          <w:rtl/>
        </w:rPr>
        <w:t>היו"ר איתן גינזבורג:</w:t>
      </w:r>
      <w:r w:rsidRPr="00F4196D">
        <w:rPr>
          <w:rStyle w:val="TagStyle"/>
          <w:rtl/>
        </w:rPr>
        <w:t xml:space="preserve"> &lt;&lt; יור &gt;&gt;</w:t>
      </w:r>
      <w:r w:rsidR="002A363D">
        <w:rPr>
          <w:rtl/>
        </w:rPr>
        <w:t xml:space="preserve"> </w:t>
      </w:r>
      <w:r>
        <w:rPr>
          <w:rtl/>
        </w:rPr>
        <w:t xml:space="preserve"> </w:t>
      </w:r>
      <w:bookmarkEnd w:id="9085"/>
    </w:p>
    <w:p w14:paraId="4EF4E268" w14:textId="239E8C65" w:rsidR="00F4196D" w:rsidRDefault="00F4196D" w:rsidP="00F4196D">
      <w:pPr>
        <w:pStyle w:val="KeepWithNext"/>
        <w:rPr>
          <w:rtl/>
          <w:lang w:eastAsia="he-IL"/>
        </w:rPr>
      </w:pPr>
    </w:p>
    <w:p w14:paraId="3791B004" w14:textId="47873427" w:rsidR="00F4196D" w:rsidRDefault="00F4196D" w:rsidP="00F4196D">
      <w:pPr>
        <w:rPr>
          <w:rtl/>
          <w:lang w:eastAsia="he-IL"/>
        </w:rPr>
      </w:pPr>
      <w:bookmarkStart w:id="9086" w:name="_ETM_Q1_2607411"/>
      <w:bookmarkEnd w:id="9086"/>
      <w:r>
        <w:rPr>
          <w:rFonts w:hint="cs"/>
          <w:rtl/>
          <w:lang w:eastAsia="he-IL"/>
        </w:rPr>
        <w:t>רגע, 10%, 15%.</w:t>
      </w:r>
      <w:bookmarkStart w:id="9087" w:name="_ETM_Q1_2609426"/>
      <w:bookmarkEnd w:id="9087"/>
      <w:r>
        <w:rPr>
          <w:rFonts w:hint="cs"/>
          <w:rtl/>
          <w:lang w:eastAsia="he-IL"/>
        </w:rPr>
        <w:t xml:space="preserve"> תומר, רצית להגיד עוד משהו </w:t>
      </w:r>
      <w:bookmarkStart w:id="9088" w:name="_ETM_Q1_2612145"/>
      <w:bookmarkEnd w:id="9088"/>
      <w:r>
        <w:rPr>
          <w:rFonts w:hint="cs"/>
          <w:rtl/>
          <w:lang w:eastAsia="he-IL"/>
        </w:rPr>
        <w:t>בהקשר הזה? היו פה שלוש נקודות ודיברת על שתיים.</w:t>
      </w:r>
    </w:p>
    <w:p w14:paraId="460BEB81" w14:textId="52567AF8" w:rsidR="00F4196D" w:rsidRDefault="00F4196D" w:rsidP="00F4196D">
      <w:pPr>
        <w:rPr>
          <w:rtl/>
          <w:lang w:eastAsia="he-IL"/>
        </w:rPr>
      </w:pPr>
      <w:bookmarkStart w:id="9089" w:name="_ETM_Q1_2613293"/>
      <w:bookmarkStart w:id="9090" w:name="_ETM_Q1_2613373"/>
      <w:bookmarkEnd w:id="9089"/>
      <w:bookmarkEnd w:id="9090"/>
    </w:p>
    <w:p w14:paraId="5AB86465" w14:textId="5042B82F" w:rsidR="00F4196D" w:rsidRDefault="00F4196D" w:rsidP="00F4196D">
      <w:pPr>
        <w:pStyle w:val="a4"/>
        <w:keepNext/>
        <w:rPr>
          <w:rtl/>
        </w:rPr>
      </w:pPr>
      <w:bookmarkStart w:id="9091" w:name="ET_speaker_תומר_רוזנר_891"/>
      <w:r w:rsidRPr="00F4196D">
        <w:rPr>
          <w:rStyle w:val="TagStyle"/>
          <w:rtl/>
        </w:rPr>
        <w:t xml:space="preserve"> &lt;&lt; דובר &gt;&gt; </w:t>
      </w:r>
      <w:r>
        <w:rPr>
          <w:rtl/>
        </w:rPr>
        <w:t>תומר רוזנר:</w:t>
      </w:r>
      <w:r w:rsidRPr="00F4196D">
        <w:rPr>
          <w:rStyle w:val="TagStyle"/>
          <w:rtl/>
        </w:rPr>
        <w:t xml:space="preserve"> &lt;&lt; דובר &gt;&gt;</w:t>
      </w:r>
      <w:r w:rsidR="002A363D">
        <w:rPr>
          <w:rtl/>
        </w:rPr>
        <w:t xml:space="preserve"> </w:t>
      </w:r>
      <w:r>
        <w:rPr>
          <w:rtl/>
        </w:rPr>
        <w:t xml:space="preserve"> </w:t>
      </w:r>
      <w:bookmarkEnd w:id="9091"/>
    </w:p>
    <w:p w14:paraId="4AD62AA4" w14:textId="152EB244" w:rsidR="00F4196D" w:rsidRDefault="00F4196D" w:rsidP="00F4196D">
      <w:pPr>
        <w:pStyle w:val="KeepWithNext"/>
        <w:rPr>
          <w:rtl/>
          <w:lang w:eastAsia="he-IL"/>
        </w:rPr>
      </w:pPr>
    </w:p>
    <w:p w14:paraId="3B79A8A1" w14:textId="21B579CC" w:rsidR="00F4196D" w:rsidRDefault="00F4196D" w:rsidP="00F4196D">
      <w:pPr>
        <w:rPr>
          <w:rtl/>
          <w:lang w:eastAsia="he-IL"/>
        </w:rPr>
      </w:pPr>
      <w:bookmarkStart w:id="9092" w:name="_ETM_Q1_2614320"/>
      <w:bookmarkStart w:id="9093" w:name="_ETM_Q1_2614365"/>
      <w:bookmarkStart w:id="9094" w:name="_ETM_Q1_2612294"/>
      <w:bookmarkStart w:id="9095" w:name="_ETM_Q1_2615668"/>
      <w:bookmarkEnd w:id="9092"/>
      <w:bookmarkEnd w:id="9093"/>
      <w:bookmarkEnd w:id="9094"/>
      <w:bookmarkEnd w:id="9095"/>
      <w:r>
        <w:rPr>
          <w:rFonts w:hint="cs"/>
          <w:rtl/>
          <w:lang w:eastAsia="he-IL"/>
        </w:rPr>
        <w:t xml:space="preserve">אני לא רוצה </w:t>
      </w:r>
      <w:bookmarkStart w:id="9096" w:name="_ETM_Q1_2616830"/>
      <w:bookmarkEnd w:id="9096"/>
      <w:r>
        <w:rPr>
          <w:rFonts w:hint="cs"/>
          <w:rtl/>
          <w:lang w:eastAsia="he-IL"/>
        </w:rPr>
        <w:t>לחזור פשוט על דברים שנאמרו כבר, על נושא של צרכי</w:t>
      </w:r>
      <w:bookmarkStart w:id="9097" w:name="_ETM_Q1_2621216"/>
      <w:bookmarkEnd w:id="9097"/>
      <w:r>
        <w:rPr>
          <w:rFonts w:hint="cs"/>
          <w:rtl/>
          <w:lang w:eastAsia="he-IL"/>
        </w:rPr>
        <w:t xml:space="preserve"> הציבור. אני </w:t>
      </w:r>
      <w:bookmarkStart w:id="9098" w:name="_ETM_Q1_2619320"/>
      <w:bookmarkEnd w:id="9098"/>
      <w:r>
        <w:rPr>
          <w:rFonts w:hint="cs"/>
          <w:rtl/>
          <w:lang w:eastAsia="he-IL"/>
        </w:rPr>
        <w:t>חושב שהפתרון שהממשלה מציעה עכשיו שבו יש מספר</w:t>
      </w:r>
      <w:bookmarkStart w:id="9099" w:name="_ETM_Q1_2624844"/>
      <w:bookmarkEnd w:id="9099"/>
      <w:r>
        <w:rPr>
          <w:rFonts w:hint="cs"/>
          <w:rtl/>
          <w:lang w:eastAsia="he-IL"/>
        </w:rPr>
        <w:t xml:space="preserve"> שימושים מוגדר ואפשרות לשר להרחיב אחר כך לצרכים נוספים, הוא </w:t>
      </w:r>
      <w:bookmarkStart w:id="9100" w:name="_ETM_Q1_2628521"/>
      <w:bookmarkEnd w:id="9100"/>
      <w:r>
        <w:rPr>
          <w:rFonts w:hint="cs"/>
          <w:rtl/>
          <w:lang w:eastAsia="he-IL"/>
        </w:rPr>
        <w:t>פתרון מאוזן שנותן מענה.</w:t>
      </w:r>
    </w:p>
    <w:p w14:paraId="4A0E3E8E" w14:textId="1F82B750" w:rsidR="00F4196D" w:rsidRDefault="00F4196D" w:rsidP="00F4196D">
      <w:pPr>
        <w:rPr>
          <w:rtl/>
          <w:lang w:eastAsia="he-IL"/>
        </w:rPr>
      </w:pPr>
      <w:bookmarkStart w:id="9101" w:name="_ETM_Q1_2631242"/>
      <w:bookmarkStart w:id="9102" w:name="_ETM_Q1_2631313"/>
      <w:bookmarkEnd w:id="9101"/>
      <w:bookmarkEnd w:id="9102"/>
    </w:p>
    <w:p w14:paraId="74BF36D9" w14:textId="751A1C0E" w:rsidR="00F4196D" w:rsidRDefault="00F4196D" w:rsidP="00F4196D">
      <w:pPr>
        <w:pStyle w:val="af6"/>
        <w:keepNext/>
        <w:rPr>
          <w:rtl/>
        </w:rPr>
      </w:pPr>
      <w:bookmarkStart w:id="9103" w:name="ET_yor_5771_892"/>
      <w:r w:rsidRPr="00F4196D">
        <w:rPr>
          <w:rStyle w:val="TagStyle"/>
          <w:rtl/>
        </w:rPr>
        <w:t xml:space="preserve"> &lt;&lt; יור &gt;&gt; </w:t>
      </w:r>
      <w:r>
        <w:rPr>
          <w:rtl/>
        </w:rPr>
        <w:t>היו"ר איתן גינזבורג:</w:t>
      </w:r>
      <w:r w:rsidRPr="00F4196D">
        <w:rPr>
          <w:rStyle w:val="TagStyle"/>
          <w:rtl/>
        </w:rPr>
        <w:t xml:space="preserve"> &lt;&lt; יור &gt;&gt;</w:t>
      </w:r>
      <w:r w:rsidR="002A363D">
        <w:rPr>
          <w:rtl/>
        </w:rPr>
        <w:t xml:space="preserve"> </w:t>
      </w:r>
      <w:r>
        <w:rPr>
          <w:rtl/>
        </w:rPr>
        <w:t xml:space="preserve"> </w:t>
      </w:r>
      <w:bookmarkEnd w:id="9103"/>
    </w:p>
    <w:p w14:paraId="6373CFC4" w14:textId="6CF68A29" w:rsidR="00F4196D" w:rsidRDefault="00F4196D" w:rsidP="00F4196D">
      <w:pPr>
        <w:pStyle w:val="KeepWithNext"/>
        <w:rPr>
          <w:rtl/>
          <w:lang w:eastAsia="he-IL"/>
        </w:rPr>
      </w:pPr>
    </w:p>
    <w:p w14:paraId="491F3FAE" w14:textId="2A148FCD" w:rsidR="00F4196D" w:rsidRDefault="00F4196D" w:rsidP="00F4196D">
      <w:pPr>
        <w:rPr>
          <w:rtl/>
          <w:lang w:eastAsia="he-IL"/>
        </w:rPr>
      </w:pPr>
      <w:bookmarkStart w:id="9104" w:name="_ETM_Q1_2631858"/>
      <w:bookmarkEnd w:id="9104"/>
      <w:r>
        <w:rPr>
          <w:rFonts w:hint="cs"/>
          <w:rtl/>
          <w:lang w:eastAsia="he-IL"/>
        </w:rPr>
        <w:t>אבל יש פה כפילות, כי כתוב</w:t>
      </w:r>
      <w:bookmarkStart w:id="9105" w:name="_ETM_Q1_2634227"/>
      <w:bookmarkEnd w:id="9105"/>
      <w:r>
        <w:rPr>
          <w:rFonts w:hint="cs"/>
          <w:rtl/>
          <w:lang w:eastAsia="he-IL"/>
        </w:rPr>
        <w:t xml:space="preserve"> </w:t>
      </w:r>
      <w:bookmarkStart w:id="9106" w:name="_ETM_Q1_2631308"/>
      <w:bookmarkEnd w:id="9106"/>
      <w:r>
        <w:rPr>
          <w:rFonts w:hint="cs"/>
          <w:rtl/>
          <w:lang w:eastAsia="he-IL"/>
        </w:rPr>
        <w:t>צרכי צ</w:t>
      </w:r>
      <w:bookmarkStart w:id="9107" w:name="_ETM_Q1_2632033"/>
      <w:bookmarkEnd w:id="9107"/>
      <w:r>
        <w:rPr>
          <w:rFonts w:hint="cs"/>
          <w:rtl/>
          <w:lang w:eastAsia="he-IL"/>
        </w:rPr>
        <w:t>יבור "גן ילדים לרבות מעון יום לגיל הרך</w:t>
      </w:r>
      <w:bookmarkStart w:id="9108" w:name="_ETM_Q1_2634572"/>
      <w:bookmarkEnd w:id="9108"/>
      <w:r>
        <w:rPr>
          <w:rFonts w:hint="cs"/>
          <w:rtl/>
          <w:lang w:eastAsia="he-IL"/>
        </w:rPr>
        <w:t>,</w:t>
      </w:r>
      <w:bookmarkStart w:id="9109" w:name="_ETM_Q1_2634767"/>
      <w:bookmarkEnd w:id="9109"/>
      <w:r>
        <w:rPr>
          <w:rFonts w:hint="cs"/>
          <w:rtl/>
          <w:lang w:eastAsia="he-IL"/>
        </w:rPr>
        <w:t xml:space="preserve"> בית תפילה וכן שימושים לצרכי"</w:t>
      </w:r>
      <w:bookmarkStart w:id="9110" w:name="_ETM_Q1_2637002"/>
      <w:bookmarkStart w:id="9111" w:name="_ETM_Q1_2637771"/>
      <w:bookmarkStart w:id="9112" w:name="_ETM_Q1_2637460"/>
      <w:bookmarkStart w:id="9113" w:name="_ETM_Q1_2636944"/>
      <w:bookmarkEnd w:id="9110"/>
      <w:bookmarkEnd w:id="9111"/>
      <w:bookmarkEnd w:id="9112"/>
      <w:bookmarkEnd w:id="9113"/>
      <w:r>
        <w:rPr>
          <w:rFonts w:hint="cs"/>
          <w:rtl/>
          <w:lang w:eastAsia="he-IL"/>
        </w:rPr>
        <w:t xml:space="preserve"> - -</w:t>
      </w:r>
    </w:p>
    <w:p w14:paraId="224EE07E" w14:textId="47071086" w:rsidR="00F4196D" w:rsidRDefault="00F4196D" w:rsidP="00F4196D">
      <w:pPr>
        <w:rPr>
          <w:rtl/>
          <w:lang w:eastAsia="he-IL"/>
        </w:rPr>
      </w:pPr>
    </w:p>
    <w:p w14:paraId="7511BAD8" w14:textId="46B2D972" w:rsidR="00F4196D" w:rsidRDefault="00F4196D" w:rsidP="00F4196D">
      <w:pPr>
        <w:pStyle w:val="a4"/>
        <w:keepNext/>
        <w:rPr>
          <w:rtl/>
        </w:rPr>
      </w:pPr>
      <w:bookmarkStart w:id="9114" w:name="ET_speaker_תומר_רוזנר_893"/>
      <w:r w:rsidRPr="00F4196D">
        <w:rPr>
          <w:rStyle w:val="TagStyle"/>
          <w:rtl/>
        </w:rPr>
        <w:t xml:space="preserve"> &lt;&lt; דובר &gt;&gt; </w:t>
      </w:r>
      <w:r>
        <w:rPr>
          <w:rtl/>
        </w:rPr>
        <w:t>תומר רוזנר:</w:t>
      </w:r>
      <w:r w:rsidRPr="00F4196D">
        <w:rPr>
          <w:rStyle w:val="TagStyle"/>
          <w:rtl/>
        </w:rPr>
        <w:t xml:space="preserve"> &lt;&lt; דובר &gt;&gt;</w:t>
      </w:r>
      <w:r w:rsidR="002A363D">
        <w:rPr>
          <w:rtl/>
        </w:rPr>
        <w:t xml:space="preserve"> </w:t>
      </w:r>
      <w:r>
        <w:rPr>
          <w:rtl/>
        </w:rPr>
        <w:t xml:space="preserve"> </w:t>
      </w:r>
      <w:bookmarkEnd w:id="9114"/>
    </w:p>
    <w:p w14:paraId="7F5BDD3E" w14:textId="02438AE3" w:rsidR="00F4196D" w:rsidRDefault="00F4196D" w:rsidP="00F4196D">
      <w:pPr>
        <w:pStyle w:val="KeepWithNext"/>
        <w:rPr>
          <w:rtl/>
          <w:lang w:eastAsia="he-IL"/>
        </w:rPr>
      </w:pPr>
    </w:p>
    <w:p w14:paraId="7433E793" w14:textId="6E656E7E" w:rsidR="00F4196D" w:rsidRDefault="00F4196D" w:rsidP="00F4196D">
      <w:pPr>
        <w:rPr>
          <w:rtl/>
          <w:lang w:eastAsia="he-IL"/>
        </w:rPr>
      </w:pPr>
      <w:bookmarkStart w:id="9115" w:name="_ETM_Q1_2635537"/>
      <w:bookmarkEnd w:id="9115"/>
      <w:r>
        <w:rPr>
          <w:rFonts w:hint="cs"/>
          <w:rtl/>
          <w:lang w:eastAsia="he-IL"/>
        </w:rPr>
        <w:t>המילה "וכן" זה</w:t>
      </w:r>
      <w:bookmarkStart w:id="9116" w:name="_ETM_Q1_2640494"/>
      <w:bookmarkEnd w:id="9116"/>
      <w:r>
        <w:rPr>
          <w:rFonts w:hint="cs"/>
          <w:rtl/>
          <w:lang w:eastAsia="he-IL"/>
        </w:rPr>
        <w:t xml:space="preserve"> משהו שהשר יצטרך לקבוע בתקנות.</w:t>
      </w:r>
    </w:p>
    <w:p w14:paraId="444CBB5A" w14:textId="71DD7FEA" w:rsidR="00F4196D" w:rsidRDefault="00F4196D" w:rsidP="00F4196D">
      <w:pPr>
        <w:rPr>
          <w:rtl/>
          <w:lang w:eastAsia="he-IL"/>
        </w:rPr>
      </w:pPr>
      <w:bookmarkStart w:id="9117" w:name="_ETM_Q1_2647166"/>
      <w:bookmarkStart w:id="9118" w:name="_ETM_Q1_2647255"/>
      <w:bookmarkEnd w:id="9117"/>
      <w:bookmarkEnd w:id="9118"/>
    </w:p>
    <w:p w14:paraId="5981290B" w14:textId="57BEBE0E" w:rsidR="00F4196D" w:rsidRDefault="00F4196D" w:rsidP="00F4196D">
      <w:pPr>
        <w:pStyle w:val="af6"/>
        <w:keepNext/>
        <w:rPr>
          <w:rtl/>
        </w:rPr>
      </w:pPr>
      <w:bookmarkStart w:id="9119" w:name="ET_yor_5771_894"/>
      <w:r w:rsidRPr="00F4196D">
        <w:rPr>
          <w:rStyle w:val="TagStyle"/>
          <w:rtl/>
        </w:rPr>
        <w:t xml:space="preserve"> &lt;&lt; יור &gt;&gt; </w:t>
      </w:r>
      <w:r>
        <w:rPr>
          <w:rtl/>
        </w:rPr>
        <w:t>היו"ר איתן גינזבורג:</w:t>
      </w:r>
      <w:r w:rsidRPr="00F4196D">
        <w:rPr>
          <w:rStyle w:val="TagStyle"/>
          <w:rtl/>
        </w:rPr>
        <w:t xml:space="preserve"> &lt;&lt; יור &gt;&gt;</w:t>
      </w:r>
      <w:r w:rsidR="002A363D">
        <w:rPr>
          <w:rtl/>
        </w:rPr>
        <w:t xml:space="preserve"> </w:t>
      </w:r>
      <w:r>
        <w:rPr>
          <w:rtl/>
        </w:rPr>
        <w:t xml:space="preserve"> </w:t>
      </w:r>
      <w:bookmarkEnd w:id="9119"/>
    </w:p>
    <w:p w14:paraId="57D58BAC" w14:textId="365C2BEA" w:rsidR="00F4196D" w:rsidRDefault="00F4196D" w:rsidP="00F4196D">
      <w:pPr>
        <w:pStyle w:val="KeepWithNext"/>
        <w:rPr>
          <w:rtl/>
          <w:lang w:eastAsia="he-IL"/>
        </w:rPr>
      </w:pPr>
    </w:p>
    <w:p w14:paraId="147CC5A7" w14:textId="0C72D00E" w:rsidR="00F4196D" w:rsidRDefault="00F4196D" w:rsidP="00F4196D">
      <w:pPr>
        <w:rPr>
          <w:rtl/>
          <w:lang w:eastAsia="he-IL"/>
        </w:rPr>
      </w:pPr>
      <w:r>
        <w:rPr>
          <w:rFonts w:hint="cs"/>
          <w:rtl/>
          <w:lang w:eastAsia="he-IL"/>
        </w:rPr>
        <w:t xml:space="preserve">"וכן שימושים לצרכי </w:t>
      </w:r>
      <w:bookmarkStart w:id="9120" w:name="_ETM_Q1_2644537"/>
      <w:bookmarkStart w:id="9121" w:name="_ETM_Q1_2644857"/>
      <w:bookmarkStart w:id="9122" w:name="_ETM_Q1_2654357"/>
      <w:bookmarkEnd w:id="9120"/>
      <w:bookmarkEnd w:id="9121"/>
      <w:r>
        <w:rPr>
          <w:rFonts w:hint="cs"/>
          <w:rtl/>
          <w:lang w:eastAsia="he-IL"/>
        </w:rPr>
        <w:t>חינוך, רווחה, דת, תרבות, מוסדות קהיל</w:t>
      </w:r>
      <w:bookmarkStart w:id="9123" w:name="_ETM_Q1_2647620"/>
      <w:bookmarkEnd w:id="9123"/>
      <w:r>
        <w:rPr>
          <w:rFonts w:hint="cs"/>
          <w:rtl/>
          <w:lang w:eastAsia="he-IL"/>
        </w:rPr>
        <w:t xml:space="preserve">תיים ומרפאות </w:t>
      </w:r>
      <w:bookmarkEnd w:id="9122"/>
      <w:r>
        <w:rPr>
          <w:rFonts w:hint="cs"/>
          <w:rtl/>
          <w:lang w:eastAsia="he-IL"/>
        </w:rPr>
        <w:t>כפי</w:t>
      </w:r>
      <w:bookmarkStart w:id="9124" w:name="_ETM_Q1_2651581"/>
      <w:bookmarkEnd w:id="9124"/>
      <w:r>
        <w:rPr>
          <w:rFonts w:hint="cs"/>
          <w:rtl/>
          <w:lang w:eastAsia="he-IL"/>
        </w:rPr>
        <w:t xml:space="preserve"> שייקבע הש</w:t>
      </w:r>
      <w:bookmarkStart w:id="9125" w:name="_ETM_Q1_2650398"/>
      <w:bookmarkEnd w:id="9125"/>
      <w:r>
        <w:rPr>
          <w:rFonts w:hint="cs"/>
          <w:rtl/>
          <w:lang w:eastAsia="he-IL"/>
        </w:rPr>
        <w:t xml:space="preserve">ר בצו". למה פשוט לא לכתוב "לצורך ציבורי, </w:t>
      </w:r>
      <w:bookmarkStart w:id="9126" w:name="_ETM_Q1_2654707"/>
      <w:bookmarkEnd w:id="9126"/>
      <w:r>
        <w:rPr>
          <w:rFonts w:hint="cs"/>
          <w:rtl/>
          <w:lang w:eastAsia="he-IL"/>
        </w:rPr>
        <w:t>צרכי</w:t>
      </w:r>
      <w:bookmarkStart w:id="9127" w:name="_ETM_Q1_2656511"/>
      <w:bookmarkEnd w:id="9127"/>
      <w:r>
        <w:rPr>
          <w:rFonts w:hint="cs"/>
          <w:rtl/>
          <w:lang w:eastAsia="he-IL"/>
        </w:rPr>
        <w:t xml:space="preserve"> חינוך, רווחה, דת, תרבות, מוסדות קהילתיים</w:t>
      </w:r>
      <w:bookmarkStart w:id="9128" w:name="_ETM_Q1_2605495"/>
      <w:bookmarkEnd w:id="9128"/>
      <w:r>
        <w:rPr>
          <w:rFonts w:hint="cs"/>
          <w:rtl/>
          <w:lang w:eastAsia="he-IL"/>
        </w:rPr>
        <w:t xml:space="preserve"> - -</w:t>
      </w:r>
    </w:p>
    <w:p w14:paraId="2DC47223" w14:textId="645B85A0" w:rsidR="00F4196D" w:rsidRDefault="00F4196D" w:rsidP="00F4196D">
      <w:pPr>
        <w:rPr>
          <w:rtl/>
          <w:lang w:eastAsia="he-IL"/>
        </w:rPr>
      </w:pPr>
    </w:p>
    <w:p w14:paraId="26223975" w14:textId="21DDFEE6" w:rsidR="00F4196D" w:rsidRDefault="00F4196D" w:rsidP="00F4196D">
      <w:pPr>
        <w:pStyle w:val="a4"/>
        <w:keepNext/>
        <w:rPr>
          <w:rtl/>
        </w:rPr>
      </w:pPr>
      <w:bookmarkStart w:id="9129" w:name="ET_speaker_תומר_רוזנר_895"/>
      <w:r w:rsidRPr="00F4196D">
        <w:rPr>
          <w:rStyle w:val="TagStyle"/>
          <w:rtl/>
        </w:rPr>
        <w:t xml:space="preserve"> &lt;&lt; דובר &gt;&gt; </w:t>
      </w:r>
      <w:r>
        <w:rPr>
          <w:rtl/>
        </w:rPr>
        <w:t>תומר רוזנר:</w:t>
      </w:r>
      <w:r w:rsidRPr="00F4196D">
        <w:rPr>
          <w:rStyle w:val="TagStyle"/>
          <w:rtl/>
        </w:rPr>
        <w:t xml:space="preserve"> &lt;&lt; דובר &gt;&gt;</w:t>
      </w:r>
      <w:r w:rsidR="002A363D">
        <w:rPr>
          <w:rtl/>
        </w:rPr>
        <w:t xml:space="preserve"> </w:t>
      </w:r>
      <w:r>
        <w:rPr>
          <w:rtl/>
        </w:rPr>
        <w:t xml:space="preserve"> </w:t>
      </w:r>
      <w:bookmarkEnd w:id="9129"/>
    </w:p>
    <w:p w14:paraId="6B61DA18" w14:textId="23F8B6C4" w:rsidR="00F4196D" w:rsidRDefault="00F4196D" w:rsidP="00F4196D">
      <w:pPr>
        <w:pStyle w:val="KeepWithNext"/>
        <w:rPr>
          <w:rtl/>
          <w:lang w:eastAsia="he-IL"/>
        </w:rPr>
      </w:pPr>
    </w:p>
    <w:p w14:paraId="17885459" w14:textId="50835F77" w:rsidR="00F4196D" w:rsidRDefault="00F4196D" w:rsidP="00F4196D">
      <w:pPr>
        <w:rPr>
          <w:rtl/>
          <w:lang w:eastAsia="he-IL"/>
        </w:rPr>
      </w:pPr>
      <w:r>
        <w:rPr>
          <w:rFonts w:hint="cs"/>
          <w:rtl/>
          <w:lang w:eastAsia="he-IL"/>
        </w:rPr>
        <w:t>זה מה שהיה במקור.</w:t>
      </w:r>
    </w:p>
    <w:p w14:paraId="5AF22B40" w14:textId="177219FB" w:rsidR="00F4196D" w:rsidRDefault="00F4196D" w:rsidP="00F4196D">
      <w:pPr>
        <w:rPr>
          <w:rtl/>
          <w:lang w:eastAsia="he-IL"/>
        </w:rPr>
      </w:pPr>
      <w:bookmarkStart w:id="9130" w:name="_ETM_Q1_2657464"/>
      <w:bookmarkEnd w:id="9130"/>
    </w:p>
    <w:p w14:paraId="0F5B82F6" w14:textId="7D0B478B" w:rsidR="00F4196D" w:rsidRDefault="00F4196D" w:rsidP="00F4196D">
      <w:pPr>
        <w:pStyle w:val="af6"/>
        <w:keepNext/>
        <w:rPr>
          <w:rtl/>
        </w:rPr>
      </w:pPr>
      <w:bookmarkStart w:id="9131" w:name="ET_yor_5771_896"/>
      <w:r w:rsidRPr="00F4196D">
        <w:rPr>
          <w:rStyle w:val="TagStyle"/>
          <w:rtl/>
        </w:rPr>
        <w:t xml:space="preserve"> &lt;&lt; יור &gt;&gt; </w:t>
      </w:r>
      <w:r>
        <w:rPr>
          <w:rtl/>
        </w:rPr>
        <w:t>היו"ר איתן גינזבורג:</w:t>
      </w:r>
      <w:r w:rsidRPr="00F4196D">
        <w:rPr>
          <w:rStyle w:val="TagStyle"/>
          <w:rtl/>
        </w:rPr>
        <w:t xml:space="preserve"> &lt;&lt; יור &gt;&gt;</w:t>
      </w:r>
      <w:r w:rsidR="002A363D">
        <w:rPr>
          <w:rtl/>
        </w:rPr>
        <w:t xml:space="preserve"> </w:t>
      </w:r>
      <w:r>
        <w:rPr>
          <w:rtl/>
        </w:rPr>
        <w:t xml:space="preserve"> </w:t>
      </w:r>
      <w:bookmarkEnd w:id="9131"/>
    </w:p>
    <w:p w14:paraId="43D28165" w14:textId="7DBAC871" w:rsidR="00F4196D" w:rsidRDefault="00F4196D" w:rsidP="00F4196D">
      <w:pPr>
        <w:pStyle w:val="KeepWithNext"/>
        <w:rPr>
          <w:rtl/>
          <w:lang w:eastAsia="he-IL"/>
        </w:rPr>
      </w:pPr>
    </w:p>
    <w:p w14:paraId="01A8A592" w14:textId="2B6DA37E" w:rsidR="00F4196D" w:rsidRDefault="00F4196D" w:rsidP="00F4196D">
      <w:pPr>
        <w:rPr>
          <w:rtl/>
          <w:lang w:eastAsia="he-IL"/>
        </w:rPr>
      </w:pPr>
      <w:bookmarkStart w:id="9132" w:name="_ETM_Q1_2658843"/>
      <w:bookmarkEnd w:id="9132"/>
      <w:r>
        <w:rPr>
          <w:rFonts w:hint="cs"/>
          <w:rtl/>
          <w:lang w:eastAsia="he-IL"/>
        </w:rPr>
        <w:t xml:space="preserve">אז למה </w:t>
      </w:r>
      <w:bookmarkStart w:id="9133" w:name="_ETM_Q1_2658807"/>
      <w:bookmarkStart w:id="9134" w:name="_ETM_Q1_2661313"/>
      <w:bookmarkStart w:id="9135" w:name="_ETM_Q1_2658830"/>
      <w:bookmarkEnd w:id="9133"/>
      <w:bookmarkEnd w:id="9134"/>
      <w:bookmarkEnd w:id="9135"/>
      <w:r>
        <w:rPr>
          <w:rFonts w:hint="cs"/>
          <w:rtl/>
          <w:lang w:eastAsia="he-IL"/>
        </w:rPr>
        <w:t xml:space="preserve">לי </w:t>
      </w:r>
      <w:bookmarkStart w:id="9136" w:name="_ETM_Q1_2658730"/>
      <w:bookmarkEnd w:id="9136"/>
      <w:r>
        <w:rPr>
          <w:rFonts w:hint="cs"/>
          <w:rtl/>
          <w:lang w:eastAsia="he-IL"/>
        </w:rPr>
        <w:t>לדייק גן ילדים ובית תפילה?</w:t>
      </w:r>
    </w:p>
    <w:p w14:paraId="3541544A" w14:textId="264B7CD1" w:rsidR="00F4196D" w:rsidRDefault="00F4196D" w:rsidP="00F4196D">
      <w:pPr>
        <w:rPr>
          <w:rtl/>
          <w:lang w:eastAsia="he-IL"/>
        </w:rPr>
      </w:pPr>
      <w:bookmarkStart w:id="9137" w:name="_ETM_Q1_2663788"/>
      <w:bookmarkStart w:id="9138" w:name="_ETM_Q1_2663882"/>
      <w:bookmarkEnd w:id="9137"/>
      <w:bookmarkEnd w:id="9138"/>
    </w:p>
    <w:p w14:paraId="390020EA" w14:textId="769F82CD" w:rsidR="00F4196D" w:rsidRDefault="00F4196D" w:rsidP="00F4196D">
      <w:pPr>
        <w:pStyle w:val="a4"/>
        <w:keepNext/>
        <w:rPr>
          <w:rtl/>
        </w:rPr>
      </w:pPr>
      <w:bookmarkStart w:id="9139" w:name="ET_speaker_תומר_רוזנר_897"/>
      <w:r w:rsidRPr="00F4196D">
        <w:rPr>
          <w:rStyle w:val="TagStyle"/>
          <w:rtl/>
        </w:rPr>
        <w:t xml:space="preserve"> &lt;&lt; דובר &gt;&gt; </w:t>
      </w:r>
      <w:r>
        <w:rPr>
          <w:rtl/>
        </w:rPr>
        <w:t>תומר רוזנר:</w:t>
      </w:r>
      <w:r w:rsidRPr="00F4196D">
        <w:rPr>
          <w:rStyle w:val="TagStyle"/>
          <w:rtl/>
        </w:rPr>
        <w:t xml:space="preserve"> &lt;&lt; דובר &gt;&gt;</w:t>
      </w:r>
      <w:r w:rsidR="002A363D">
        <w:rPr>
          <w:rtl/>
        </w:rPr>
        <w:t xml:space="preserve"> </w:t>
      </w:r>
      <w:r>
        <w:rPr>
          <w:rtl/>
        </w:rPr>
        <w:t xml:space="preserve"> </w:t>
      </w:r>
      <w:bookmarkEnd w:id="9139"/>
    </w:p>
    <w:p w14:paraId="47E63253" w14:textId="6525751D" w:rsidR="00F4196D" w:rsidRDefault="00F4196D" w:rsidP="00F4196D">
      <w:pPr>
        <w:pStyle w:val="KeepWithNext"/>
        <w:rPr>
          <w:rtl/>
          <w:lang w:eastAsia="he-IL"/>
        </w:rPr>
      </w:pPr>
    </w:p>
    <w:p w14:paraId="690AC701" w14:textId="01BCBC4B" w:rsidR="00F4196D" w:rsidRDefault="00F4196D" w:rsidP="00F4196D">
      <w:pPr>
        <w:rPr>
          <w:rtl/>
          <w:lang w:eastAsia="he-IL"/>
        </w:rPr>
      </w:pPr>
      <w:r>
        <w:rPr>
          <w:rFonts w:hint="cs"/>
          <w:rtl/>
          <w:lang w:eastAsia="he-IL"/>
        </w:rPr>
        <w:t>ה</w:t>
      </w:r>
      <w:bookmarkStart w:id="9140" w:name="_ETM_Q1_2665022"/>
      <w:bookmarkEnd w:id="9140"/>
      <w:r>
        <w:rPr>
          <w:rFonts w:hint="cs"/>
          <w:rtl/>
          <w:lang w:eastAsia="he-IL"/>
        </w:rPr>
        <w:t>ב</w:t>
      </w:r>
      <w:bookmarkStart w:id="9141" w:name="_ETM_Q1_2665065"/>
      <w:bookmarkEnd w:id="9141"/>
      <w:r>
        <w:rPr>
          <w:rFonts w:hint="cs"/>
          <w:rtl/>
          <w:lang w:eastAsia="he-IL"/>
        </w:rPr>
        <w:t>קשה ה</w:t>
      </w:r>
      <w:bookmarkStart w:id="9142" w:name="_ETM_Q1_2663004"/>
      <w:bookmarkEnd w:id="9142"/>
      <w:r>
        <w:rPr>
          <w:rFonts w:hint="cs"/>
          <w:rtl/>
          <w:lang w:eastAsia="he-IL"/>
        </w:rPr>
        <w:t>ייתה, גם של</w:t>
      </w:r>
      <w:bookmarkStart w:id="9143" w:name="_ETM_Q1_2664399"/>
      <w:bookmarkEnd w:id="9143"/>
      <w:r>
        <w:rPr>
          <w:rFonts w:hint="cs"/>
          <w:rtl/>
          <w:lang w:eastAsia="he-IL"/>
        </w:rPr>
        <w:t xml:space="preserve"> הקבלנים, גם של גורמים</w:t>
      </w:r>
      <w:bookmarkStart w:id="9144" w:name="_ETM_Q1_2664942"/>
      <w:bookmarkEnd w:id="9144"/>
      <w:r>
        <w:rPr>
          <w:rFonts w:hint="cs"/>
          <w:rtl/>
          <w:lang w:eastAsia="he-IL"/>
        </w:rPr>
        <w:t xml:space="preserve"> אחרים, גם אגב</w:t>
      </w:r>
      <w:bookmarkStart w:id="9145" w:name="_ETM_Q1_2668008"/>
      <w:bookmarkEnd w:id="9145"/>
      <w:r>
        <w:rPr>
          <w:rFonts w:hint="cs"/>
          <w:rtl/>
          <w:lang w:eastAsia="he-IL"/>
        </w:rPr>
        <w:t xml:space="preserve"> של התושבים שהגישו לנו הערות, למקד את זה יותר </w:t>
      </w:r>
      <w:bookmarkStart w:id="9146" w:name="_ETM_Q1_2674747"/>
      <w:bookmarkStart w:id="9147" w:name="_ETM_Q1_2672350"/>
      <w:bookmarkEnd w:id="9146"/>
      <w:bookmarkEnd w:id="9147"/>
      <w:r>
        <w:rPr>
          <w:rFonts w:hint="cs"/>
          <w:rtl/>
          <w:lang w:eastAsia="he-IL"/>
        </w:rPr>
        <w:t xml:space="preserve">כיוון שצרכי רווחה הם צרכים </w:t>
      </w:r>
      <w:bookmarkStart w:id="9148" w:name="_ETM_Q1_2674153"/>
      <w:bookmarkEnd w:id="9148"/>
      <w:r w:rsidR="00EB62C3">
        <w:rPr>
          <w:rFonts w:hint="cs"/>
          <w:rtl/>
          <w:lang w:eastAsia="he-IL"/>
        </w:rPr>
        <w:t>מאוד מאוד מגוונים וקשה מאוד</w:t>
      </w:r>
      <w:bookmarkStart w:id="9149" w:name="_ETM_Q1_2678557"/>
      <w:bookmarkEnd w:id="9149"/>
      <w:r w:rsidR="00EB62C3">
        <w:rPr>
          <w:rFonts w:hint="cs"/>
          <w:rtl/>
          <w:lang w:eastAsia="he-IL"/>
        </w:rPr>
        <w:t xml:space="preserve"> לדעת </w:t>
      </w:r>
      <w:bookmarkStart w:id="9150" w:name="_ETM_Q1_2678482"/>
      <w:bookmarkEnd w:id="9150"/>
      <w:r w:rsidR="00EB62C3">
        <w:rPr>
          <w:rFonts w:hint="cs"/>
          <w:rtl/>
          <w:lang w:eastAsia="he-IL"/>
        </w:rPr>
        <w:t>לאיזה צרכים הכוונה. צרכי חינוך יכול להיות מ</w:t>
      </w:r>
      <w:bookmarkStart w:id="9151" w:name="_ETM_Q1_2680772"/>
      <w:bookmarkEnd w:id="9151"/>
      <w:r w:rsidR="00EB62C3">
        <w:rPr>
          <w:rFonts w:hint="cs"/>
          <w:rtl/>
          <w:lang w:eastAsia="he-IL"/>
        </w:rPr>
        <w:t>ק</w:t>
      </w:r>
      <w:bookmarkStart w:id="9152" w:name="_ETM_Q1_2684128"/>
      <w:bookmarkStart w:id="9153" w:name="_ETM_Q1_2681665"/>
      <w:bookmarkEnd w:id="9152"/>
      <w:bookmarkEnd w:id="9153"/>
      <w:r w:rsidR="00EB62C3">
        <w:rPr>
          <w:rFonts w:hint="cs"/>
          <w:rtl/>
          <w:lang w:eastAsia="he-IL"/>
        </w:rPr>
        <w:t>ן של תנועת נוער ועד מועדון שחמט.</w:t>
      </w:r>
      <w:bookmarkStart w:id="9154" w:name="_ETM_Q1_2688568"/>
      <w:bookmarkEnd w:id="9154"/>
    </w:p>
    <w:p w14:paraId="40902D10" w14:textId="761D91E8" w:rsidR="00EB62C3" w:rsidRDefault="00EB62C3" w:rsidP="00F4196D">
      <w:pPr>
        <w:rPr>
          <w:rtl/>
          <w:lang w:eastAsia="he-IL"/>
        </w:rPr>
      </w:pPr>
      <w:bookmarkStart w:id="9155" w:name="_ETM_Q1_2688658"/>
      <w:bookmarkEnd w:id="9155"/>
    </w:p>
    <w:p w14:paraId="677372FB" w14:textId="5C7E3DEF" w:rsidR="00EB62C3" w:rsidRDefault="00EB62C3" w:rsidP="00EB62C3">
      <w:pPr>
        <w:pStyle w:val="af6"/>
        <w:keepNext/>
        <w:rPr>
          <w:rtl/>
        </w:rPr>
      </w:pPr>
      <w:bookmarkStart w:id="9156" w:name="ET_yor_5771_898"/>
      <w:r w:rsidRPr="00EB62C3">
        <w:rPr>
          <w:rStyle w:val="TagStyle"/>
          <w:rtl/>
        </w:rPr>
        <w:t xml:space="preserve"> &lt;&lt; יור &gt;&gt; </w:t>
      </w:r>
      <w:r>
        <w:rPr>
          <w:rtl/>
        </w:rPr>
        <w:t>היו"ר איתן גינזבורג:</w:t>
      </w:r>
      <w:r w:rsidRPr="00EB62C3">
        <w:rPr>
          <w:rStyle w:val="TagStyle"/>
          <w:rtl/>
        </w:rPr>
        <w:t xml:space="preserve"> &lt;&lt; יור &gt;&gt;</w:t>
      </w:r>
      <w:r w:rsidR="002A363D">
        <w:rPr>
          <w:rtl/>
        </w:rPr>
        <w:t xml:space="preserve"> </w:t>
      </w:r>
      <w:r>
        <w:rPr>
          <w:rtl/>
        </w:rPr>
        <w:t xml:space="preserve"> </w:t>
      </w:r>
      <w:bookmarkEnd w:id="9156"/>
    </w:p>
    <w:p w14:paraId="04218084" w14:textId="144BEB53" w:rsidR="00EB62C3" w:rsidRDefault="00EB62C3" w:rsidP="00EB62C3">
      <w:pPr>
        <w:pStyle w:val="KeepWithNext"/>
        <w:rPr>
          <w:rtl/>
          <w:lang w:eastAsia="he-IL"/>
        </w:rPr>
      </w:pPr>
    </w:p>
    <w:p w14:paraId="3F8F7870" w14:textId="7DF9F6E2" w:rsidR="00EB62C3" w:rsidRDefault="00EB62C3" w:rsidP="00EB62C3">
      <w:pPr>
        <w:rPr>
          <w:rtl/>
        </w:rPr>
      </w:pPr>
      <w:bookmarkStart w:id="9157" w:name="_ETM_Q1_2689286"/>
      <w:bookmarkEnd w:id="9157"/>
      <w:r>
        <w:rPr>
          <w:rFonts w:hint="cs"/>
          <w:rtl/>
          <w:lang w:eastAsia="he-IL"/>
        </w:rPr>
        <w:t xml:space="preserve">כן, אבל אי אפשר ששר בצו </w:t>
      </w:r>
      <w:bookmarkStart w:id="9158" w:name="_ETM_Q1_2687379"/>
      <w:bookmarkEnd w:id="9158"/>
      <w:r>
        <w:rPr>
          <w:rFonts w:hint="cs"/>
          <w:rtl/>
          <w:lang w:eastAsia="he-IL"/>
        </w:rPr>
        <w:t xml:space="preserve">ירד לרזולוציה איזה שימוש </w:t>
      </w:r>
      <w:bookmarkStart w:id="9159" w:name="_ETM_Q1_2692191"/>
      <w:bookmarkEnd w:id="9159"/>
      <w:r>
        <w:rPr>
          <w:rFonts w:hint="cs"/>
          <w:rtl/>
          <w:lang w:eastAsia="he-IL"/>
        </w:rPr>
        <w:t>בתחום הרווחה</w:t>
      </w:r>
      <w:bookmarkStart w:id="9160" w:name="_ETM_Q1_2693431"/>
      <w:bookmarkEnd w:id="9160"/>
      <w:r>
        <w:rPr>
          <w:rFonts w:hint="cs"/>
          <w:rtl/>
          <w:lang w:eastAsia="he-IL"/>
        </w:rPr>
        <w:t xml:space="preserve"> או איזה שימוש בתחום הקהילתי, זה בלתי אפשרי. כל רשות</w:t>
      </w:r>
      <w:bookmarkStart w:id="9161" w:name="_ETM_Q1_2699722"/>
      <w:bookmarkEnd w:id="9161"/>
      <w:r>
        <w:rPr>
          <w:rFonts w:hint="cs"/>
          <w:rtl/>
          <w:lang w:eastAsia="he-IL"/>
        </w:rPr>
        <w:t xml:space="preserve"> מקומית יש לה מונחים שונים, יש לה הגדרות שונות וגם</w:t>
      </w:r>
      <w:bookmarkStart w:id="9162" w:name="_ETM_Q1_2704360"/>
      <w:bookmarkEnd w:id="9162"/>
      <w:r>
        <w:rPr>
          <w:rFonts w:hint="cs"/>
          <w:rtl/>
          <w:lang w:eastAsia="he-IL"/>
        </w:rPr>
        <w:t xml:space="preserve"> אתה יודע, החיים הם דינאמיים. אז </w:t>
      </w:r>
      <w:bookmarkStart w:id="9163" w:name="_ETM_Q1_2705594"/>
      <w:bookmarkEnd w:id="9163"/>
      <w:r>
        <w:rPr>
          <w:rFonts w:hint="cs"/>
          <w:rtl/>
          <w:lang w:eastAsia="he-IL"/>
        </w:rPr>
        <w:t xml:space="preserve">נחכה שהשר </w:t>
      </w:r>
      <w:bookmarkStart w:id="9164" w:name="_ETM_Q1_2707152"/>
      <w:bookmarkEnd w:id="9164"/>
      <w:r>
        <w:rPr>
          <w:rFonts w:hint="cs"/>
          <w:rtl/>
          <w:lang w:eastAsia="he-IL"/>
        </w:rPr>
        <w:t>יעדכן את הצו? אם אומרים</w:t>
      </w:r>
      <w:bookmarkStart w:id="9165" w:name="_ETM_Q1_2708622"/>
      <w:bookmarkEnd w:id="8922"/>
      <w:bookmarkEnd w:id="9165"/>
      <w:r w:rsidR="008D2AA5">
        <w:rPr>
          <w:rFonts w:hint="cs"/>
          <w:rtl/>
          <w:lang w:eastAsia="he-IL"/>
        </w:rPr>
        <w:t xml:space="preserve"> שהצורך</w:t>
      </w:r>
      <w:bookmarkStart w:id="9166" w:name="_ETM_Q1_2710171"/>
      <w:bookmarkEnd w:id="9166"/>
      <w:r w:rsidR="008D2AA5">
        <w:rPr>
          <w:rFonts w:hint="cs"/>
          <w:rtl/>
          <w:lang w:eastAsia="he-IL"/>
        </w:rPr>
        <w:t xml:space="preserve"> הציבור</w:t>
      </w:r>
      <w:bookmarkStart w:id="9167" w:name="_ETM_Q1_2711144"/>
      <w:bookmarkEnd w:id="9167"/>
      <w:r w:rsidR="008D2AA5">
        <w:rPr>
          <w:rFonts w:hint="cs"/>
          <w:rtl/>
          <w:lang w:eastAsia="he-IL"/>
        </w:rPr>
        <w:t xml:space="preserve">י הוא </w:t>
      </w:r>
      <w:bookmarkStart w:id="9168" w:name="_ETM_Q1_2712268"/>
      <w:bookmarkEnd w:id="9168"/>
      <w:r w:rsidR="008D2AA5">
        <w:rPr>
          <w:rFonts w:hint="cs"/>
          <w:rtl/>
          <w:lang w:eastAsia="he-IL"/>
        </w:rPr>
        <w:t>צרכי חינוך, רווחה, דת</w:t>
      </w:r>
      <w:bookmarkStart w:id="9169" w:name="_ETM_Q1_2711482"/>
      <w:bookmarkEnd w:id="9169"/>
      <w:r w:rsidR="008D2AA5">
        <w:rPr>
          <w:rFonts w:hint="cs"/>
          <w:rtl/>
          <w:lang w:eastAsia="he-IL"/>
        </w:rPr>
        <w:t>, תרבות</w:t>
      </w:r>
      <w:bookmarkStart w:id="9170" w:name="_ETM_Q1_2712773"/>
      <w:bookmarkEnd w:id="9170"/>
      <w:r w:rsidR="008D2AA5">
        <w:rPr>
          <w:rFonts w:hint="cs"/>
          <w:rtl/>
          <w:lang w:eastAsia="he-IL"/>
        </w:rPr>
        <w:t>, קהילתי ומ</w:t>
      </w:r>
      <w:bookmarkStart w:id="9171" w:name="_ETM_Q1_2714908"/>
      <w:bookmarkEnd w:id="9171"/>
      <w:r w:rsidR="008D2AA5">
        <w:rPr>
          <w:rFonts w:hint="cs"/>
          <w:rtl/>
          <w:lang w:eastAsia="he-IL"/>
        </w:rPr>
        <w:t>רפאות, תשאיר</w:t>
      </w:r>
      <w:bookmarkStart w:id="9172" w:name="_ETM_Q1_2716272"/>
      <w:bookmarkEnd w:id="9172"/>
      <w:r w:rsidR="008D2AA5">
        <w:rPr>
          <w:rFonts w:hint="cs"/>
          <w:rtl/>
          <w:lang w:eastAsia="he-IL"/>
        </w:rPr>
        <w:t xml:space="preserve"> את זה שם. ש</w:t>
      </w:r>
      <w:bookmarkStart w:id="9173" w:name="_ETM_Q1_2716131"/>
      <w:bookmarkEnd w:id="9173"/>
      <w:r w:rsidR="008D2AA5">
        <w:rPr>
          <w:rFonts w:hint="cs"/>
          <w:rtl/>
          <w:lang w:eastAsia="he-IL"/>
        </w:rPr>
        <w:t>ימושים נוספים שירצה השר תשים</w:t>
      </w:r>
      <w:bookmarkStart w:id="9174" w:name="_ETM_Q1_2718740"/>
      <w:bookmarkEnd w:id="9174"/>
      <w:r w:rsidR="008D2AA5">
        <w:rPr>
          <w:rFonts w:hint="cs"/>
          <w:rtl/>
          <w:lang w:eastAsia="he-IL"/>
        </w:rPr>
        <w:t xml:space="preserve"> "שימושים נוס</w:t>
      </w:r>
      <w:bookmarkStart w:id="9175" w:name="_ETM_Q1_2722292"/>
      <w:bookmarkEnd w:id="9175"/>
      <w:r w:rsidR="008D2AA5">
        <w:rPr>
          <w:rFonts w:hint="cs"/>
          <w:rtl/>
          <w:lang w:eastAsia="he-IL"/>
        </w:rPr>
        <w:t>פים שיקבע</w:t>
      </w:r>
      <w:bookmarkStart w:id="9176" w:name="_ETM_Q1_2719900"/>
      <w:bookmarkEnd w:id="9176"/>
      <w:r w:rsidR="008D2AA5">
        <w:rPr>
          <w:rFonts w:hint="cs"/>
          <w:rtl/>
          <w:lang w:eastAsia="he-IL"/>
        </w:rPr>
        <w:t xml:space="preserve"> השר", אבל לדייק את זה רק לגן, מעון, בית</w:t>
      </w:r>
      <w:bookmarkStart w:id="9177" w:name="_ETM_Q1_2722112"/>
      <w:bookmarkEnd w:id="9177"/>
      <w:r w:rsidR="008D2AA5">
        <w:rPr>
          <w:rFonts w:hint="cs"/>
          <w:rtl/>
        </w:rPr>
        <w:t xml:space="preserve"> תפילה ודברים יותר רחבים, אני אומר בואו נשאר</w:t>
      </w:r>
      <w:bookmarkStart w:id="9178" w:name="_ETM_Q1_2729100"/>
      <w:bookmarkEnd w:id="9178"/>
      <w:r w:rsidR="008D2AA5">
        <w:rPr>
          <w:rFonts w:hint="cs"/>
          <w:rtl/>
        </w:rPr>
        <w:t xml:space="preserve"> עם הדברים הכלליים.</w:t>
      </w:r>
      <w:bookmarkStart w:id="9179" w:name="_ETM_Q1_2731349"/>
      <w:bookmarkEnd w:id="9179"/>
    </w:p>
    <w:p w14:paraId="454723F0" w14:textId="553A834E" w:rsidR="008D2AA5" w:rsidRDefault="008D2AA5" w:rsidP="00EB62C3">
      <w:pPr>
        <w:rPr>
          <w:rtl/>
        </w:rPr>
      </w:pPr>
      <w:bookmarkStart w:id="9180" w:name="_ETM_Q1_2731468"/>
      <w:bookmarkEnd w:id="9180"/>
    </w:p>
    <w:p w14:paraId="40CC2E5D" w14:textId="4F8F59BA" w:rsidR="008D2AA5" w:rsidRDefault="008D2AA5" w:rsidP="008D2AA5">
      <w:pPr>
        <w:pStyle w:val="a4"/>
        <w:keepNext/>
        <w:rPr>
          <w:rtl/>
        </w:rPr>
      </w:pPr>
      <w:bookmarkStart w:id="9181" w:name="ET_speaker_תומר_רוזנר_899"/>
      <w:r w:rsidRPr="008D2AA5">
        <w:rPr>
          <w:rStyle w:val="TagStyle"/>
          <w:rtl/>
        </w:rPr>
        <w:t xml:space="preserve"> &lt;&lt; דובר &gt;&gt; </w:t>
      </w:r>
      <w:r>
        <w:rPr>
          <w:rtl/>
        </w:rPr>
        <w:t>תומר רוזנר:</w:t>
      </w:r>
      <w:r w:rsidRPr="008D2AA5">
        <w:rPr>
          <w:rStyle w:val="TagStyle"/>
          <w:rtl/>
        </w:rPr>
        <w:t xml:space="preserve"> &lt;&lt; דובר &gt;&gt;</w:t>
      </w:r>
      <w:r w:rsidR="002A363D">
        <w:rPr>
          <w:rtl/>
        </w:rPr>
        <w:t xml:space="preserve"> </w:t>
      </w:r>
      <w:r>
        <w:rPr>
          <w:rtl/>
        </w:rPr>
        <w:t xml:space="preserve"> </w:t>
      </w:r>
      <w:bookmarkEnd w:id="9181"/>
    </w:p>
    <w:p w14:paraId="57EA6741" w14:textId="56881BC7" w:rsidR="008D2AA5" w:rsidRDefault="008D2AA5" w:rsidP="008D2AA5">
      <w:pPr>
        <w:pStyle w:val="KeepWithNext"/>
        <w:rPr>
          <w:rtl/>
          <w:lang w:eastAsia="he-IL"/>
        </w:rPr>
      </w:pPr>
    </w:p>
    <w:p w14:paraId="3E9E821A" w14:textId="417BBA2D" w:rsidR="008D2AA5" w:rsidRDefault="008D2AA5" w:rsidP="008D2AA5">
      <w:pPr>
        <w:rPr>
          <w:rtl/>
          <w:lang w:eastAsia="he-IL"/>
        </w:rPr>
      </w:pPr>
      <w:r>
        <w:rPr>
          <w:rFonts w:hint="cs"/>
          <w:rtl/>
          <w:lang w:eastAsia="he-IL"/>
        </w:rPr>
        <w:t>לדע</w:t>
      </w:r>
      <w:bookmarkStart w:id="9182" w:name="_ETM_Q1_2728513"/>
      <w:bookmarkEnd w:id="9182"/>
      <w:r>
        <w:rPr>
          <w:rFonts w:hint="cs"/>
          <w:rtl/>
          <w:lang w:eastAsia="he-IL"/>
        </w:rPr>
        <w:t xml:space="preserve">תנו, כיוון שמדובר בהריסה של מבנה קיים של </w:t>
      </w:r>
      <w:bookmarkStart w:id="9183" w:name="_ETM_Q1_2734192"/>
      <w:bookmarkEnd w:id="9183"/>
      <w:r>
        <w:rPr>
          <w:rFonts w:hint="cs"/>
          <w:rtl/>
          <w:lang w:eastAsia="he-IL"/>
        </w:rPr>
        <w:t>אנשים שכבר גרו ב</w:t>
      </w:r>
      <w:bookmarkStart w:id="9184" w:name="_ETM_Q1_2733597"/>
      <w:bookmarkEnd w:id="9184"/>
      <w:r>
        <w:rPr>
          <w:rFonts w:hint="cs"/>
          <w:rtl/>
          <w:lang w:eastAsia="he-IL"/>
        </w:rPr>
        <w:t xml:space="preserve">בניין הזה וכולי אז אי אפשר לעשות </w:t>
      </w:r>
      <w:bookmarkStart w:id="9185" w:name="_ETM_Q1_2737456"/>
      <w:bookmarkEnd w:id="9185"/>
      <w:r>
        <w:rPr>
          <w:rFonts w:hint="cs"/>
          <w:rtl/>
          <w:lang w:eastAsia="he-IL"/>
        </w:rPr>
        <w:t xml:space="preserve">את זה עכשיו כמו איזה שכונה חדשה שמקימים. </w:t>
      </w:r>
      <w:bookmarkStart w:id="9186" w:name="_ETM_Q1_2747394"/>
      <w:bookmarkEnd w:id="9186"/>
      <w:r>
        <w:rPr>
          <w:rFonts w:hint="cs"/>
          <w:rtl/>
          <w:lang w:eastAsia="he-IL"/>
        </w:rPr>
        <w:t>אנחנו חשבנו</w:t>
      </w:r>
      <w:bookmarkStart w:id="9187" w:name="_ETM_Q1_2745353"/>
      <w:bookmarkEnd w:id="9187"/>
      <w:r>
        <w:rPr>
          <w:rFonts w:hint="cs"/>
          <w:rtl/>
          <w:lang w:eastAsia="he-IL"/>
        </w:rPr>
        <w:t>, גם בעקבות ההערות שקיבלנו - -</w:t>
      </w:r>
    </w:p>
    <w:p w14:paraId="42A220AC" w14:textId="60CC3588" w:rsidR="008D2AA5" w:rsidRDefault="008D2AA5" w:rsidP="008D2AA5">
      <w:pPr>
        <w:rPr>
          <w:rtl/>
          <w:lang w:eastAsia="he-IL"/>
        </w:rPr>
      </w:pPr>
      <w:bookmarkStart w:id="9188" w:name="_ETM_Q1_2749567"/>
      <w:bookmarkStart w:id="9189" w:name="_ETM_Q1_2749660"/>
      <w:bookmarkStart w:id="9190" w:name="_ETM_Q1_2747308"/>
      <w:bookmarkEnd w:id="9188"/>
      <w:bookmarkEnd w:id="9189"/>
      <w:bookmarkEnd w:id="9190"/>
    </w:p>
    <w:p w14:paraId="152E9473" w14:textId="31CA116E" w:rsidR="008D2AA5" w:rsidRDefault="008D2AA5" w:rsidP="008D2AA5">
      <w:pPr>
        <w:pStyle w:val="af6"/>
        <w:keepNext/>
        <w:rPr>
          <w:rtl/>
        </w:rPr>
      </w:pPr>
      <w:bookmarkStart w:id="9191" w:name="ET_yor_5771_900"/>
      <w:r w:rsidRPr="008D2AA5">
        <w:rPr>
          <w:rStyle w:val="TagStyle"/>
          <w:rtl/>
        </w:rPr>
        <w:t xml:space="preserve"> &lt;&lt; יור &gt;&gt; </w:t>
      </w:r>
      <w:r>
        <w:rPr>
          <w:rtl/>
        </w:rPr>
        <w:t>היו"ר איתן גינזבורג:</w:t>
      </w:r>
      <w:r w:rsidRPr="008D2AA5">
        <w:rPr>
          <w:rStyle w:val="TagStyle"/>
          <w:rtl/>
        </w:rPr>
        <w:t xml:space="preserve"> &lt;&lt; יור &gt;&gt;</w:t>
      </w:r>
      <w:r w:rsidR="002A363D">
        <w:rPr>
          <w:rtl/>
        </w:rPr>
        <w:t xml:space="preserve"> </w:t>
      </w:r>
      <w:r>
        <w:rPr>
          <w:rtl/>
        </w:rPr>
        <w:t xml:space="preserve"> </w:t>
      </w:r>
      <w:bookmarkEnd w:id="9191"/>
    </w:p>
    <w:p w14:paraId="6ADE64FE" w14:textId="70D55AA8" w:rsidR="008D2AA5" w:rsidRDefault="008D2AA5" w:rsidP="008D2AA5">
      <w:pPr>
        <w:pStyle w:val="KeepWithNext"/>
        <w:rPr>
          <w:rtl/>
          <w:lang w:eastAsia="he-IL"/>
        </w:rPr>
      </w:pPr>
    </w:p>
    <w:p w14:paraId="4403DEEF" w14:textId="1392512F" w:rsidR="008D2AA5" w:rsidRDefault="008D2AA5" w:rsidP="008D2AA5">
      <w:pPr>
        <w:rPr>
          <w:rtl/>
          <w:lang w:eastAsia="he-IL"/>
        </w:rPr>
      </w:pPr>
      <w:bookmarkStart w:id="9192" w:name="_ETM_Q1_2747867"/>
      <w:bookmarkEnd w:id="9192"/>
      <w:r>
        <w:rPr>
          <w:rFonts w:hint="cs"/>
          <w:rtl/>
          <w:lang w:eastAsia="he-IL"/>
        </w:rPr>
        <w:t xml:space="preserve">כן, </w:t>
      </w:r>
      <w:bookmarkStart w:id="9193" w:name="_ETM_Q1_2749524"/>
      <w:bookmarkEnd w:id="9193"/>
      <w:r>
        <w:rPr>
          <w:rFonts w:hint="cs"/>
          <w:rtl/>
          <w:lang w:eastAsia="he-IL"/>
        </w:rPr>
        <w:t xml:space="preserve">אבל אתה יודע גם כשיש </w:t>
      </w:r>
      <w:bookmarkStart w:id="9194" w:name="_ETM_Q1_2749156"/>
      <w:bookmarkStart w:id="9195" w:name="_ETM_Q1_2749631"/>
      <w:bookmarkEnd w:id="9194"/>
      <w:bookmarkEnd w:id="9195"/>
      <w:r>
        <w:rPr>
          <w:rFonts w:hint="cs"/>
          <w:rtl/>
          <w:lang w:eastAsia="he-IL"/>
        </w:rPr>
        <w:t xml:space="preserve">שימוש ציבורי מסוים </w:t>
      </w:r>
      <w:bookmarkStart w:id="9196" w:name="_ETM_Q1_2752367"/>
      <w:bookmarkEnd w:id="9196"/>
      <w:r>
        <w:rPr>
          <w:rFonts w:hint="cs"/>
          <w:rtl/>
          <w:lang w:eastAsia="he-IL"/>
        </w:rPr>
        <w:t>בבניין שנבנה מחדש במסלול הזה, אחרי תקופה אפשר לעשות שינוי</w:t>
      </w:r>
      <w:bookmarkStart w:id="9197" w:name="_ETM_Q1_2759896"/>
      <w:bookmarkEnd w:id="9197"/>
      <w:r>
        <w:rPr>
          <w:rFonts w:hint="cs"/>
          <w:rtl/>
          <w:lang w:eastAsia="he-IL"/>
        </w:rPr>
        <w:t xml:space="preserve"> שימוש. </w:t>
      </w:r>
      <w:bookmarkStart w:id="9198" w:name="_ETM_Q1_2758311"/>
      <w:bookmarkEnd w:id="9198"/>
      <w:r>
        <w:rPr>
          <w:rFonts w:hint="cs"/>
          <w:rtl/>
          <w:lang w:eastAsia="he-IL"/>
        </w:rPr>
        <w:t>כבר אין צורך בגן ילדים באזור הזה, עכשיו רוצים</w:t>
      </w:r>
      <w:bookmarkStart w:id="9199" w:name="_ETM_Q1_2763134"/>
      <w:bookmarkEnd w:id="9199"/>
      <w:r>
        <w:rPr>
          <w:rFonts w:hint="cs"/>
          <w:rtl/>
          <w:lang w:eastAsia="he-IL"/>
        </w:rPr>
        <w:t xml:space="preserve"> לעשות שם משהו אחר, אז מה? בגלל שזה לא</w:t>
      </w:r>
      <w:bookmarkStart w:id="9200" w:name="_ETM_Q1_2766890"/>
      <w:bookmarkEnd w:id="9200"/>
      <w:r>
        <w:rPr>
          <w:rFonts w:hint="cs"/>
          <w:rtl/>
          <w:lang w:eastAsia="he-IL"/>
        </w:rPr>
        <w:t xml:space="preserve"> הוקם </w:t>
      </w:r>
      <w:bookmarkStart w:id="9201" w:name="_ETM_Q1_2765051"/>
      <w:bookmarkEnd w:id="9201"/>
      <w:r>
        <w:rPr>
          <w:rFonts w:hint="cs"/>
          <w:rtl/>
          <w:lang w:eastAsia="he-IL"/>
        </w:rPr>
        <w:t>כך אז אי אפשר לשנות את זה?</w:t>
      </w:r>
      <w:bookmarkStart w:id="9202" w:name="_ETM_Q1_2767895"/>
      <w:bookmarkEnd w:id="9202"/>
    </w:p>
    <w:p w14:paraId="1C80361C" w14:textId="7DA8982D" w:rsidR="008D2AA5" w:rsidRDefault="008D2AA5" w:rsidP="008D2AA5">
      <w:pPr>
        <w:rPr>
          <w:rtl/>
          <w:lang w:eastAsia="he-IL"/>
        </w:rPr>
      </w:pPr>
      <w:bookmarkStart w:id="9203" w:name="_ETM_Q1_2767970"/>
      <w:bookmarkEnd w:id="9203"/>
    </w:p>
    <w:p w14:paraId="47E2E58B" w14:textId="3010333E" w:rsidR="008D2AA5" w:rsidRDefault="008D2AA5" w:rsidP="008D2AA5">
      <w:pPr>
        <w:pStyle w:val="af9"/>
        <w:keepNext/>
        <w:rPr>
          <w:rtl/>
          <w:lang w:eastAsia="he-IL"/>
        </w:rPr>
      </w:pPr>
      <w:bookmarkStart w:id="9204" w:name="ET_guest_חיים_פייגלין_901"/>
      <w:r w:rsidRPr="008D2AA5">
        <w:rPr>
          <w:rStyle w:val="TagStyle"/>
          <w:rtl/>
        </w:rPr>
        <w:t xml:space="preserve"> &lt;&lt; אורח &gt;&gt; </w:t>
      </w:r>
      <w:r>
        <w:rPr>
          <w:rtl/>
          <w:lang w:eastAsia="he-IL"/>
        </w:rPr>
        <w:t>חיים פייגלין:</w:t>
      </w:r>
      <w:r w:rsidRPr="008D2AA5">
        <w:rPr>
          <w:rStyle w:val="TagStyle"/>
          <w:rtl/>
        </w:rPr>
        <w:t xml:space="preserve"> &lt;&lt; אורח &gt;&gt;</w:t>
      </w:r>
      <w:r w:rsidR="002A363D">
        <w:rPr>
          <w:rtl/>
          <w:lang w:eastAsia="he-IL"/>
        </w:rPr>
        <w:t xml:space="preserve"> </w:t>
      </w:r>
      <w:r>
        <w:rPr>
          <w:rtl/>
          <w:lang w:eastAsia="he-IL"/>
        </w:rPr>
        <w:t xml:space="preserve"> </w:t>
      </w:r>
      <w:bookmarkEnd w:id="9204"/>
    </w:p>
    <w:p w14:paraId="253D1F9B" w14:textId="34F25547" w:rsidR="008D2AA5" w:rsidRDefault="008D2AA5" w:rsidP="008D2AA5">
      <w:pPr>
        <w:pStyle w:val="KeepWithNext"/>
        <w:rPr>
          <w:rtl/>
          <w:lang w:eastAsia="he-IL"/>
        </w:rPr>
      </w:pPr>
    </w:p>
    <w:p w14:paraId="4FBE41B6" w14:textId="2DA68C93" w:rsidR="008D2AA5" w:rsidRDefault="008D2AA5" w:rsidP="008D2AA5">
      <w:pPr>
        <w:rPr>
          <w:rtl/>
          <w:lang w:eastAsia="he-IL"/>
        </w:rPr>
      </w:pPr>
      <w:r>
        <w:rPr>
          <w:rFonts w:hint="cs"/>
          <w:rtl/>
          <w:lang w:eastAsia="he-IL"/>
        </w:rPr>
        <w:t>אדוני, זה יוצ</w:t>
      </w:r>
      <w:bookmarkStart w:id="9205" w:name="_ETM_Q1_2765511"/>
      <w:bookmarkEnd w:id="9205"/>
      <w:r>
        <w:rPr>
          <w:rFonts w:hint="cs"/>
          <w:rtl/>
          <w:lang w:eastAsia="he-IL"/>
        </w:rPr>
        <w:t>ר אי ודאות שהדיירים עצמם לא ילכו למסלול הזה. אם רוצ</w:t>
      </w:r>
      <w:bookmarkStart w:id="9206" w:name="_ETM_Q1_2768881"/>
      <w:bookmarkEnd w:id="9206"/>
      <w:r>
        <w:rPr>
          <w:rFonts w:hint="cs"/>
          <w:rtl/>
          <w:lang w:eastAsia="he-IL"/>
        </w:rPr>
        <w:t>ים שילכו למסלול הזה, הדיירים לא יוכלו ללכת</w:t>
      </w:r>
      <w:bookmarkStart w:id="9207" w:name="_ETM_Q1_2782242"/>
      <w:bookmarkEnd w:id="9207"/>
      <w:r>
        <w:rPr>
          <w:rFonts w:hint="cs"/>
          <w:rtl/>
          <w:lang w:eastAsia="he-IL"/>
        </w:rPr>
        <w:t xml:space="preserve">. </w:t>
      </w:r>
      <w:bookmarkStart w:id="9208" w:name="_ETM_Q1_2775431"/>
      <w:bookmarkEnd w:id="9208"/>
      <w:r>
        <w:rPr>
          <w:rFonts w:hint="cs"/>
          <w:rtl/>
          <w:lang w:eastAsia="he-IL"/>
        </w:rPr>
        <w:t>הם עוזבים את הבית</w:t>
      </w:r>
      <w:bookmarkStart w:id="9209" w:name="_ETM_Q1_2774640"/>
      <w:bookmarkEnd w:id="9209"/>
      <w:r>
        <w:rPr>
          <w:rFonts w:hint="cs"/>
          <w:rtl/>
          <w:lang w:eastAsia="he-IL"/>
        </w:rPr>
        <w:t xml:space="preserve">, מפנים את הבית לטובת משהו </w:t>
      </w:r>
      <w:bookmarkStart w:id="9210" w:name="_ETM_Q1_2777747"/>
      <w:bookmarkEnd w:id="9210"/>
      <w:r>
        <w:rPr>
          <w:rFonts w:hint="cs"/>
          <w:rtl/>
          <w:lang w:eastAsia="he-IL"/>
        </w:rPr>
        <w:t xml:space="preserve">שהם חייבים לדעת מה זה יהיה. אם יהיה שם </w:t>
      </w:r>
      <w:bookmarkStart w:id="9211" w:name="_ETM_Q1_2781955"/>
      <w:bookmarkEnd w:id="9211"/>
      <w:r>
        <w:rPr>
          <w:rFonts w:hint="cs"/>
          <w:rtl/>
          <w:lang w:eastAsia="he-IL"/>
        </w:rPr>
        <w:t>משהו מאוד רחב ולא מוגדר, הם לא יפנו את הבית ולא יהרסו את הבית הזה.</w:t>
      </w:r>
      <w:r w:rsidR="00D24AF9">
        <w:rPr>
          <w:rFonts w:hint="cs"/>
          <w:rtl/>
          <w:lang w:eastAsia="he-IL"/>
        </w:rPr>
        <w:t xml:space="preserve"> זה פשוט לא יהיה.</w:t>
      </w:r>
      <w:bookmarkStart w:id="9212" w:name="_ETM_Q1_2788411"/>
      <w:bookmarkEnd w:id="9212"/>
    </w:p>
    <w:p w14:paraId="07BAB0A4" w14:textId="201746B7" w:rsidR="00D24AF9" w:rsidRDefault="00D24AF9" w:rsidP="008D2AA5">
      <w:pPr>
        <w:rPr>
          <w:rtl/>
          <w:lang w:eastAsia="he-IL"/>
        </w:rPr>
      </w:pPr>
      <w:bookmarkStart w:id="9213" w:name="_ETM_Q1_2788508"/>
      <w:bookmarkStart w:id="9214" w:name="_ETM_Q1_2789054"/>
      <w:bookmarkEnd w:id="9213"/>
      <w:bookmarkEnd w:id="9214"/>
    </w:p>
    <w:p w14:paraId="3800AABB" w14:textId="025F8708" w:rsidR="00D24AF9" w:rsidRDefault="00D24AF9" w:rsidP="00D24AF9">
      <w:pPr>
        <w:pStyle w:val="a4"/>
        <w:keepNext/>
        <w:rPr>
          <w:rtl/>
        </w:rPr>
      </w:pPr>
      <w:bookmarkStart w:id="9215" w:name="ET_speaker_תומר_רוזנר_902"/>
      <w:r w:rsidRPr="00D24AF9">
        <w:rPr>
          <w:rStyle w:val="TagStyle"/>
          <w:rtl/>
        </w:rPr>
        <w:t xml:space="preserve"> &lt;&lt; דובר &gt;&gt; </w:t>
      </w:r>
      <w:r>
        <w:rPr>
          <w:rtl/>
        </w:rPr>
        <w:t>תומר רוזנר:</w:t>
      </w:r>
      <w:r w:rsidRPr="00D24AF9">
        <w:rPr>
          <w:rStyle w:val="TagStyle"/>
          <w:rtl/>
        </w:rPr>
        <w:t xml:space="preserve"> &lt;&lt; דובר &gt;&gt;</w:t>
      </w:r>
      <w:r w:rsidR="002A363D">
        <w:rPr>
          <w:rtl/>
        </w:rPr>
        <w:t xml:space="preserve"> </w:t>
      </w:r>
      <w:r>
        <w:rPr>
          <w:rtl/>
        </w:rPr>
        <w:t xml:space="preserve"> </w:t>
      </w:r>
      <w:bookmarkEnd w:id="9215"/>
    </w:p>
    <w:p w14:paraId="42A6D3F0" w14:textId="151D758F" w:rsidR="00D24AF9" w:rsidRDefault="00D24AF9" w:rsidP="00D24AF9">
      <w:pPr>
        <w:pStyle w:val="KeepWithNext"/>
        <w:rPr>
          <w:rtl/>
          <w:lang w:eastAsia="he-IL"/>
        </w:rPr>
      </w:pPr>
    </w:p>
    <w:p w14:paraId="26339A7C" w14:textId="2328947B" w:rsidR="00D24AF9" w:rsidRDefault="00D24AF9" w:rsidP="00D24AF9">
      <w:pPr>
        <w:rPr>
          <w:rtl/>
          <w:lang w:eastAsia="he-IL"/>
        </w:rPr>
      </w:pPr>
      <w:bookmarkStart w:id="9216" w:name="_ETM_Q1_2789547"/>
      <w:bookmarkStart w:id="9217" w:name="_ETM_Q1_2789611"/>
      <w:bookmarkStart w:id="9218" w:name="_ETM_Q1_2786753"/>
      <w:bookmarkEnd w:id="9216"/>
      <w:bookmarkEnd w:id="9217"/>
      <w:bookmarkEnd w:id="9218"/>
      <w:r>
        <w:rPr>
          <w:rFonts w:hint="cs"/>
          <w:rtl/>
          <w:lang w:eastAsia="he-IL"/>
        </w:rPr>
        <w:t>זה נכון</w:t>
      </w:r>
      <w:bookmarkStart w:id="9219" w:name="_ETM_Q1_2788340"/>
      <w:bookmarkEnd w:id="9219"/>
      <w:r>
        <w:rPr>
          <w:rFonts w:hint="cs"/>
          <w:rtl/>
          <w:lang w:eastAsia="he-IL"/>
        </w:rPr>
        <w:t>.</w:t>
      </w:r>
      <w:bookmarkStart w:id="9220" w:name="_ETM_Q1_2790038"/>
      <w:bookmarkEnd w:id="9220"/>
    </w:p>
    <w:p w14:paraId="66D4F571" w14:textId="12D8EA30" w:rsidR="00D24AF9" w:rsidRDefault="00D24AF9" w:rsidP="00D24AF9">
      <w:pPr>
        <w:rPr>
          <w:rtl/>
          <w:lang w:eastAsia="he-IL"/>
        </w:rPr>
      </w:pPr>
      <w:bookmarkStart w:id="9221" w:name="_ETM_Q1_2790108"/>
      <w:bookmarkEnd w:id="9221"/>
    </w:p>
    <w:p w14:paraId="269CE9C3" w14:textId="017226CE" w:rsidR="00D24AF9" w:rsidRDefault="00D24AF9" w:rsidP="00D24AF9">
      <w:pPr>
        <w:pStyle w:val="af6"/>
        <w:keepNext/>
        <w:rPr>
          <w:rtl/>
        </w:rPr>
      </w:pPr>
      <w:bookmarkStart w:id="9222" w:name="ET_yor_5771_903"/>
      <w:r w:rsidRPr="00D24AF9">
        <w:rPr>
          <w:rStyle w:val="TagStyle"/>
          <w:rtl/>
        </w:rPr>
        <w:t xml:space="preserve"> &lt;&lt; יור &gt;&gt; </w:t>
      </w:r>
      <w:r>
        <w:rPr>
          <w:rtl/>
        </w:rPr>
        <w:t>היו"ר איתן גינזבורג:</w:t>
      </w:r>
      <w:r w:rsidRPr="00D24AF9">
        <w:rPr>
          <w:rStyle w:val="TagStyle"/>
          <w:rtl/>
        </w:rPr>
        <w:t xml:space="preserve"> &lt;&lt; יור &gt;&gt;</w:t>
      </w:r>
      <w:r w:rsidR="002A363D">
        <w:rPr>
          <w:rtl/>
        </w:rPr>
        <w:t xml:space="preserve"> </w:t>
      </w:r>
      <w:r>
        <w:rPr>
          <w:rtl/>
        </w:rPr>
        <w:t xml:space="preserve"> </w:t>
      </w:r>
      <w:bookmarkEnd w:id="9222"/>
    </w:p>
    <w:p w14:paraId="425ACDE4" w14:textId="309987C9" w:rsidR="00D24AF9" w:rsidRDefault="00D24AF9" w:rsidP="00D24AF9">
      <w:pPr>
        <w:pStyle w:val="KeepWithNext"/>
        <w:rPr>
          <w:rtl/>
          <w:lang w:eastAsia="he-IL"/>
        </w:rPr>
      </w:pPr>
    </w:p>
    <w:p w14:paraId="0CFAE956" w14:textId="0F1B2332" w:rsidR="00D24AF9" w:rsidRDefault="00D24AF9" w:rsidP="00D24AF9">
      <w:pPr>
        <w:rPr>
          <w:rtl/>
          <w:lang w:eastAsia="he-IL"/>
        </w:rPr>
      </w:pPr>
      <w:bookmarkStart w:id="9223" w:name="_ETM_Q1_2790676"/>
      <w:bookmarkEnd w:id="9223"/>
      <w:r>
        <w:rPr>
          <w:rFonts w:hint="cs"/>
          <w:rtl/>
          <w:lang w:eastAsia="he-IL"/>
        </w:rPr>
        <w:t>כן</w:t>
      </w:r>
      <w:bookmarkStart w:id="9224" w:name="_ETM_Q1_2788670"/>
      <w:bookmarkEnd w:id="9224"/>
      <w:r>
        <w:rPr>
          <w:rFonts w:hint="cs"/>
          <w:rtl/>
          <w:lang w:eastAsia="he-IL"/>
        </w:rPr>
        <w:t xml:space="preserve"> בבקשה.</w:t>
      </w:r>
      <w:bookmarkStart w:id="9225" w:name="_ETM_Q1_2792011"/>
      <w:bookmarkEnd w:id="9225"/>
    </w:p>
    <w:p w14:paraId="725A7BB6" w14:textId="1448D8DA" w:rsidR="00D24AF9" w:rsidRDefault="00D24AF9" w:rsidP="00D24AF9">
      <w:pPr>
        <w:rPr>
          <w:rtl/>
          <w:lang w:eastAsia="he-IL"/>
        </w:rPr>
      </w:pPr>
      <w:bookmarkStart w:id="9226" w:name="_ETM_Q1_2792084"/>
      <w:bookmarkEnd w:id="9226"/>
    </w:p>
    <w:p w14:paraId="49B3CDAE" w14:textId="543287A1" w:rsidR="00D24AF9" w:rsidRDefault="00D24AF9" w:rsidP="00D24AF9">
      <w:pPr>
        <w:pStyle w:val="af9"/>
        <w:keepNext/>
        <w:rPr>
          <w:rtl/>
          <w:lang w:eastAsia="he-IL"/>
        </w:rPr>
      </w:pPr>
      <w:bookmarkStart w:id="9227" w:name="ET_guest_מיכל_מאיר_904"/>
      <w:r w:rsidRPr="00D24AF9">
        <w:rPr>
          <w:rStyle w:val="TagStyle"/>
          <w:rtl/>
        </w:rPr>
        <w:t xml:space="preserve"> &lt;&lt; אורח &gt;&gt; </w:t>
      </w:r>
      <w:r>
        <w:rPr>
          <w:rtl/>
          <w:lang w:eastAsia="he-IL"/>
        </w:rPr>
        <w:t>מיכל מאיר:</w:t>
      </w:r>
      <w:r w:rsidRPr="00D24AF9">
        <w:rPr>
          <w:rStyle w:val="TagStyle"/>
          <w:rtl/>
        </w:rPr>
        <w:t xml:space="preserve"> &lt;&lt; אורח &gt;&gt;</w:t>
      </w:r>
      <w:r w:rsidR="002A363D">
        <w:rPr>
          <w:rtl/>
          <w:lang w:eastAsia="he-IL"/>
        </w:rPr>
        <w:t xml:space="preserve"> </w:t>
      </w:r>
      <w:r>
        <w:rPr>
          <w:rtl/>
          <w:lang w:eastAsia="he-IL"/>
        </w:rPr>
        <w:t xml:space="preserve"> </w:t>
      </w:r>
      <w:bookmarkEnd w:id="9227"/>
    </w:p>
    <w:p w14:paraId="29C06D9D" w14:textId="5639E2A5" w:rsidR="00D24AF9" w:rsidRDefault="00D24AF9" w:rsidP="00D24AF9">
      <w:pPr>
        <w:pStyle w:val="KeepWithNext"/>
        <w:rPr>
          <w:rtl/>
          <w:lang w:eastAsia="he-IL"/>
        </w:rPr>
      </w:pPr>
    </w:p>
    <w:p w14:paraId="05B8C024" w14:textId="31CF536B" w:rsidR="00D24AF9" w:rsidRDefault="00D24AF9" w:rsidP="00D24AF9">
      <w:pPr>
        <w:rPr>
          <w:rtl/>
          <w:lang w:eastAsia="he-IL"/>
        </w:rPr>
      </w:pPr>
      <w:r>
        <w:rPr>
          <w:rFonts w:hint="cs"/>
          <w:rtl/>
          <w:lang w:eastAsia="he-IL"/>
        </w:rPr>
        <w:t xml:space="preserve">אני רוצה ברשותכם לומר, בסופו של דבר התחדשות </w:t>
      </w:r>
      <w:bookmarkStart w:id="9228" w:name="_ETM_Q1_2789298"/>
      <w:bookmarkStart w:id="9229" w:name="_ETM_Q1_2790572"/>
      <w:bookmarkEnd w:id="9228"/>
      <w:bookmarkEnd w:id="9229"/>
      <w:r>
        <w:rPr>
          <w:rFonts w:hint="cs"/>
          <w:rtl/>
          <w:lang w:eastAsia="he-IL"/>
        </w:rPr>
        <w:t xml:space="preserve">זאת התחדשות, זאת </w:t>
      </w:r>
      <w:bookmarkStart w:id="9230" w:name="_ETM_Q1_2793014"/>
      <w:bookmarkEnd w:id="9230"/>
      <w:r>
        <w:rPr>
          <w:rFonts w:hint="cs"/>
          <w:rtl/>
          <w:lang w:eastAsia="he-IL"/>
        </w:rPr>
        <w:t xml:space="preserve">התחדשות. פינוי בינוי זה </w:t>
      </w:r>
      <w:bookmarkStart w:id="9231" w:name="_ETM_Q1_2793432"/>
      <w:bookmarkEnd w:id="9231"/>
      <w:r>
        <w:rPr>
          <w:rFonts w:hint="cs"/>
          <w:rtl/>
          <w:lang w:eastAsia="he-IL"/>
        </w:rPr>
        <w:t xml:space="preserve">בדיוק מה שקורה, אנחנו עושים את </w:t>
      </w:r>
      <w:bookmarkStart w:id="9232" w:name="_ETM_Q1_2797391"/>
      <w:bookmarkEnd w:id="9232"/>
      <w:r>
        <w:rPr>
          <w:rFonts w:hint="cs"/>
          <w:rtl/>
          <w:lang w:eastAsia="he-IL"/>
        </w:rPr>
        <w:t>הזכויות בקומות ה</w:t>
      </w:r>
      <w:bookmarkStart w:id="9233" w:name="_ETM_Q1_2797486"/>
      <w:bookmarkEnd w:id="9233"/>
      <w:r>
        <w:rPr>
          <w:rFonts w:hint="cs"/>
          <w:rtl/>
          <w:lang w:eastAsia="he-IL"/>
        </w:rPr>
        <w:t>מבונות. בקומות המבונ</w:t>
      </w:r>
      <w:bookmarkStart w:id="9234" w:name="_ETM_Q1_2798368"/>
      <w:bookmarkEnd w:id="9234"/>
      <w:r>
        <w:rPr>
          <w:rFonts w:hint="cs"/>
          <w:rtl/>
          <w:lang w:eastAsia="he-IL"/>
        </w:rPr>
        <w:t>ות אנחנו הולכים כמה</w:t>
      </w:r>
      <w:bookmarkStart w:id="9235" w:name="_ETM_Q1_2799794"/>
      <w:bookmarkEnd w:id="9235"/>
      <w:r>
        <w:rPr>
          <w:rFonts w:hint="cs"/>
          <w:rtl/>
          <w:lang w:eastAsia="he-IL"/>
        </w:rPr>
        <w:t xml:space="preserve"> שניתן על פי</w:t>
      </w:r>
      <w:bookmarkStart w:id="9236" w:name="_ETM_Q1_2800233"/>
      <w:bookmarkEnd w:id="9236"/>
      <w:r>
        <w:rPr>
          <w:rFonts w:hint="cs"/>
          <w:rtl/>
          <w:lang w:eastAsia="he-IL"/>
        </w:rPr>
        <w:t xml:space="preserve"> 188. עדיין אנשים שמחים לעשות פינוי בינוי,</w:t>
      </w:r>
      <w:bookmarkStart w:id="9237" w:name="_ETM_Q1_2806934"/>
      <w:bookmarkStart w:id="9238" w:name="_ETM_Q1_2804642"/>
      <w:bookmarkEnd w:id="9237"/>
      <w:bookmarkEnd w:id="9238"/>
      <w:r>
        <w:rPr>
          <w:rFonts w:hint="cs"/>
          <w:rtl/>
          <w:lang w:eastAsia="he-IL"/>
        </w:rPr>
        <w:t xml:space="preserve"> לא מטילים איזשהם סנקציות או דרישות כאלה ואחרות.</w:t>
      </w:r>
      <w:bookmarkStart w:id="9239" w:name="_ETM_Q1_2809801"/>
      <w:bookmarkEnd w:id="9239"/>
    </w:p>
    <w:p w14:paraId="26AC55E2" w14:textId="3C678383" w:rsidR="00D24AF9" w:rsidRDefault="00D24AF9" w:rsidP="00D24AF9">
      <w:pPr>
        <w:rPr>
          <w:rtl/>
          <w:lang w:eastAsia="he-IL"/>
        </w:rPr>
      </w:pPr>
      <w:bookmarkStart w:id="9240" w:name="_ETM_Q1_2809882"/>
      <w:bookmarkEnd w:id="9240"/>
    </w:p>
    <w:p w14:paraId="6A2D0C35" w14:textId="67599D8D" w:rsidR="00D24AF9" w:rsidRDefault="00D24AF9" w:rsidP="00D24AF9">
      <w:pPr>
        <w:pStyle w:val="af9"/>
        <w:keepNext/>
        <w:rPr>
          <w:rtl/>
          <w:lang w:eastAsia="he-IL"/>
        </w:rPr>
      </w:pPr>
      <w:bookmarkStart w:id="9241" w:name="ET_guest_חיים_פייגלין_905"/>
      <w:r w:rsidRPr="00D24AF9">
        <w:rPr>
          <w:rStyle w:val="TagStyle"/>
          <w:rtl/>
        </w:rPr>
        <w:t xml:space="preserve"> &lt;&lt; אורח &gt;&gt; </w:t>
      </w:r>
      <w:r>
        <w:rPr>
          <w:rtl/>
          <w:lang w:eastAsia="he-IL"/>
        </w:rPr>
        <w:t>חיים פייגלין:</w:t>
      </w:r>
      <w:r w:rsidRPr="00D24AF9">
        <w:rPr>
          <w:rStyle w:val="TagStyle"/>
          <w:rtl/>
        </w:rPr>
        <w:t xml:space="preserve"> &lt;&lt; אורח &gt;&gt;</w:t>
      </w:r>
      <w:r w:rsidR="002A363D">
        <w:rPr>
          <w:rtl/>
          <w:lang w:eastAsia="he-IL"/>
        </w:rPr>
        <w:t xml:space="preserve"> </w:t>
      </w:r>
      <w:r>
        <w:rPr>
          <w:rtl/>
          <w:lang w:eastAsia="he-IL"/>
        </w:rPr>
        <w:t xml:space="preserve"> </w:t>
      </w:r>
      <w:bookmarkEnd w:id="9241"/>
    </w:p>
    <w:p w14:paraId="440B38E0" w14:textId="7D91B234" w:rsidR="00D24AF9" w:rsidRDefault="00D24AF9" w:rsidP="00D24AF9">
      <w:pPr>
        <w:pStyle w:val="KeepWithNext"/>
        <w:rPr>
          <w:rtl/>
          <w:lang w:eastAsia="he-IL"/>
        </w:rPr>
      </w:pPr>
    </w:p>
    <w:p w14:paraId="596E6402" w14:textId="4395A932" w:rsidR="00D24AF9" w:rsidRDefault="00D24AF9" w:rsidP="00D24AF9">
      <w:pPr>
        <w:rPr>
          <w:rtl/>
          <w:lang w:eastAsia="he-IL"/>
        </w:rPr>
      </w:pPr>
      <w:r>
        <w:rPr>
          <w:rFonts w:hint="cs"/>
          <w:rtl/>
          <w:lang w:eastAsia="he-IL"/>
        </w:rPr>
        <w:t>אבל שם יש אפשרות</w:t>
      </w:r>
      <w:bookmarkStart w:id="9242" w:name="_ETM_Q1_2807219"/>
      <w:bookmarkEnd w:id="9242"/>
      <w:r>
        <w:rPr>
          <w:rFonts w:hint="cs"/>
          <w:rtl/>
          <w:lang w:eastAsia="he-IL"/>
        </w:rPr>
        <w:t xml:space="preserve"> לכניסות נפרדות, שם יש אפשרות </w:t>
      </w:r>
      <w:bookmarkStart w:id="9243" w:name="_ETM_Q1_2809361"/>
      <w:bookmarkEnd w:id="9243"/>
      <w:r>
        <w:rPr>
          <w:rFonts w:hint="cs"/>
          <w:rtl/>
          <w:lang w:eastAsia="he-IL"/>
        </w:rPr>
        <w:t xml:space="preserve">- - </w:t>
      </w:r>
      <w:bookmarkStart w:id="9244" w:name="_ETM_Q1_2812624"/>
      <w:bookmarkEnd w:id="9244"/>
    </w:p>
    <w:p w14:paraId="48FD6007" w14:textId="3B59CC01" w:rsidR="00D24AF9" w:rsidRDefault="00D24AF9" w:rsidP="00D24AF9">
      <w:pPr>
        <w:rPr>
          <w:rtl/>
          <w:lang w:eastAsia="he-IL"/>
        </w:rPr>
      </w:pPr>
      <w:bookmarkStart w:id="9245" w:name="_ETM_Q1_2812702"/>
      <w:bookmarkStart w:id="9246" w:name="_ETM_Q1_2809846"/>
      <w:bookmarkEnd w:id="9245"/>
      <w:bookmarkEnd w:id="9246"/>
    </w:p>
    <w:p w14:paraId="7EF40592" w14:textId="58165767" w:rsidR="00D24AF9" w:rsidRDefault="00D24AF9" w:rsidP="00D24AF9">
      <w:pPr>
        <w:pStyle w:val="af9"/>
        <w:keepNext/>
        <w:rPr>
          <w:rtl/>
          <w:lang w:eastAsia="he-IL"/>
        </w:rPr>
      </w:pPr>
      <w:bookmarkStart w:id="9247" w:name="ET_guest_מיכל_מאיר_906"/>
      <w:r w:rsidRPr="00D24AF9">
        <w:rPr>
          <w:rStyle w:val="TagStyle"/>
          <w:rtl/>
        </w:rPr>
        <w:t xml:space="preserve"> &lt;&lt; אורח &gt;&gt; </w:t>
      </w:r>
      <w:r>
        <w:rPr>
          <w:rtl/>
          <w:lang w:eastAsia="he-IL"/>
        </w:rPr>
        <w:t>מיכל מאיר:</w:t>
      </w:r>
      <w:r w:rsidRPr="00D24AF9">
        <w:rPr>
          <w:rStyle w:val="TagStyle"/>
          <w:rtl/>
        </w:rPr>
        <w:t xml:space="preserve"> &lt;&lt; אורח &gt;&gt;</w:t>
      </w:r>
      <w:r w:rsidR="002A363D">
        <w:rPr>
          <w:rtl/>
          <w:lang w:eastAsia="he-IL"/>
        </w:rPr>
        <w:t xml:space="preserve"> </w:t>
      </w:r>
      <w:r>
        <w:rPr>
          <w:rtl/>
          <w:lang w:eastAsia="he-IL"/>
        </w:rPr>
        <w:t xml:space="preserve"> </w:t>
      </w:r>
      <w:bookmarkEnd w:id="9247"/>
    </w:p>
    <w:p w14:paraId="3B1482A6" w14:textId="1CE4F0B3" w:rsidR="00D24AF9" w:rsidRDefault="00D24AF9" w:rsidP="00D24AF9">
      <w:pPr>
        <w:pStyle w:val="KeepWithNext"/>
        <w:rPr>
          <w:rtl/>
          <w:lang w:eastAsia="he-IL"/>
        </w:rPr>
      </w:pPr>
    </w:p>
    <w:p w14:paraId="15F2C711" w14:textId="61F3859D" w:rsidR="00D24AF9" w:rsidRDefault="00D24AF9" w:rsidP="00D24AF9">
      <w:pPr>
        <w:rPr>
          <w:rtl/>
          <w:lang w:eastAsia="he-IL"/>
        </w:rPr>
      </w:pPr>
      <w:r>
        <w:rPr>
          <w:rFonts w:hint="cs"/>
          <w:rtl/>
          <w:lang w:eastAsia="he-IL"/>
        </w:rPr>
        <w:t>צ</w:t>
      </w:r>
      <w:bookmarkStart w:id="9248" w:name="_ETM_Q1_2811073"/>
      <w:bookmarkStart w:id="9249" w:name="_ETM_Q1_2811126"/>
      <w:bookmarkEnd w:id="9248"/>
      <w:bookmarkEnd w:id="9249"/>
      <w:r>
        <w:rPr>
          <w:rFonts w:hint="cs"/>
          <w:rtl/>
          <w:lang w:eastAsia="he-IL"/>
        </w:rPr>
        <w:t xml:space="preserve">ריך </w:t>
      </w:r>
      <w:bookmarkStart w:id="9250" w:name="_ETM_Q1_2811363"/>
      <w:bookmarkEnd w:id="9250"/>
      <w:r>
        <w:rPr>
          <w:rFonts w:hint="cs"/>
          <w:rtl/>
          <w:lang w:eastAsia="he-IL"/>
        </w:rPr>
        <w:t>לומר, זה בוודאות וזה חל - -</w:t>
      </w:r>
    </w:p>
    <w:p w14:paraId="5659D3AA" w14:textId="4F1A15B8" w:rsidR="00D24AF9" w:rsidRDefault="00D24AF9" w:rsidP="00D24AF9">
      <w:pPr>
        <w:rPr>
          <w:rtl/>
          <w:lang w:eastAsia="he-IL"/>
        </w:rPr>
      </w:pPr>
      <w:bookmarkStart w:id="9251" w:name="_ETM_Q1_2814562"/>
      <w:bookmarkStart w:id="9252" w:name="_ETM_Q1_2814652"/>
      <w:bookmarkEnd w:id="9251"/>
      <w:bookmarkEnd w:id="9252"/>
    </w:p>
    <w:p w14:paraId="36C02270" w14:textId="4E576E3D" w:rsidR="00D24AF9" w:rsidRDefault="00D24AF9" w:rsidP="00D24AF9">
      <w:pPr>
        <w:pStyle w:val="af6"/>
        <w:keepNext/>
        <w:rPr>
          <w:rtl/>
        </w:rPr>
      </w:pPr>
      <w:bookmarkStart w:id="9253" w:name="ET_yor_5771_907"/>
      <w:r w:rsidRPr="00D24AF9">
        <w:rPr>
          <w:rStyle w:val="TagStyle"/>
          <w:rtl/>
        </w:rPr>
        <w:t xml:space="preserve"> &lt;&lt; יור &gt;&gt; </w:t>
      </w:r>
      <w:r>
        <w:rPr>
          <w:rtl/>
        </w:rPr>
        <w:t>היו"ר איתן גינזבורג:</w:t>
      </w:r>
      <w:r w:rsidRPr="00D24AF9">
        <w:rPr>
          <w:rStyle w:val="TagStyle"/>
          <w:rtl/>
        </w:rPr>
        <w:t xml:space="preserve"> &lt;&lt; יור &gt;&gt;</w:t>
      </w:r>
      <w:r w:rsidR="002A363D">
        <w:rPr>
          <w:rtl/>
        </w:rPr>
        <w:t xml:space="preserve"> </w:t>
      </w:r>
      <w:r>
        <w:rPr>
          <w:rtl/>
        </w:rPr>
        <w:t xml:space="preserve"> </w:t>
      </w:r>
      <w:bookmarkEnd w:id="9253"/>
    </w:p>
    <w:p w14:paraId="0F9E2AD1" w14:textId="41DD5351" w:rsidR="00D24AF9" w:rsidRDefault="00D24AF9" w:rsidP="00D24AF9">
      <w:pPr>
        <w:pStyle w:val="KeepWithNext"/>
        <w:rPr>
          <w:rtl/>
          <w:lang w:eastAsia="he-IL"/>
        </w:rPr>
      </w:pPr>
    </w:p>
    <w:p w14:paraId="0A1423D7" w14:textId="1227ADAB" w:rsidR="00D24AF9" w:rsidRDefault="00D24AF9" w:rsidP="00D24AF9">
      <w:pPr>
        <w:rPr>
          <w:rtl/>
          <w:lang w:eastAsia="he-IL"/>
        </w:rPr>
      </w:pPr>
      <w:bookmarkStart w:id="9254" w:name="_ETM_Q1_2815442"/>
      <w:bookmarkEnd w:id="9254"/>
      <w:r>
        <w:rPr>
          <w:rFonts w:hint="cs"/>
          <w:rtl/>
          <w:lang w:eastAsia="he-IL"/>
        </w:rPr>
        <w:t>כשיש עירוב שימושים</w:t>
      </w:r>
      <w:bookmarkStart w:id="9255" w:name="_ETM_Q1_2818423"/>
      <w:bookmarkEnd w:id="9255"/>
      <w:r>
        <w:rPr>
          <w:rFonts w:hint="cs"/>
          <w:rtl/>
          <w:lang w:eastAsia="he-IL"/>
        </w:rPr>
        <w:t xml:space="preserve"> ויש מרכז מסחרי למטה, בסדר? הרי אף אחד לא יכול לשלוט</w:t>
      </w:r>
      <w:bookmarkStart w:id="9256" w:name="_ETM_Q1_2824628"/>
      <w:bookmarkEnd w:id="9256"/>
      <w:r>
        <w:rPr>
          <w:rFonts w:hint="cs"/>
          <w:rtl/>
          <w:lang w:eastAsia="he-IL"/>
        </w:rPr>
        <w:t xml:space="preserve"> איזה שימוש </w:t>
      </w:r>
      <w:bookmarkStart w:id="9257" w:name="_ETM_Q1_2824029"/>
      <w:bookmarkEnd w:id="9257"/>
      <w:r>
        <w:rPr>
          <w:rFonts w:hint="cs"/>
          <w:rtl/>
          <w:lang w:eastAsia="he-IL"/>
        </w:rPr>
        <w:t>במסחר יהיה שם. יכול</w:t>
      </w:r>
      <w:bookmarkStart w:id="9258" w:name="_ETM_Q1_2827193"/>
      <w:bookmarkEnd w:id="9258"/>
      <w:r>
        <w:rPr>
          <w:rFonts w:hint="cs"/>
          <w:rtl/>
          <w:lang w:eastAsia="he-IL"/>
        </w:rPr>
        <w:t xml:space="preserve"> לבוא יום אחד פלאפל</w:t>
      </w:r>
      <w:bookmarkStart w:id="9259" w:name="_ETM_Q1_2827070"/>
      <w:bookmarkStart w:id="9260" w:name="_ETM_Q1_2828020"/>
      <w:bookmarkStart w:id="9261" w:name="_ETM_Q1_2828101"/>
      <w:bookmarkStart w:id="9262" w:name="_ETM_Q1_2825655"/>
      <w:bookmarkEnd w:id="9259"/>
      <w:bookmarkEnd w:id="9260"/>
      <w:bookmarkEnd w:id="9261"/>
      <w:bookmarkEnd w:id="9262"/>
      <w:r>
        <w:rPr>
          <w:rFonts w:hint="cs"/>
          <w:rtl/>
          <w:lang w:eastAsia="he-IL"/>
        </w:rPr>
        <w:t xml:space="preserve">יה, יום שני </w:t>
      </w:r>
      <w:bookmarkStart w:id="9263" w:name="_ETM_Q1_2829119"/>
      <w:bookmarkEnd w:id="9263"/>
      <w:r>
        <w:rPr>
          <w:rFonts w:hint="cs"/>
          <w:rtl/>
          <w:lang w:eastAsia="he-IL"/>
        </w:rPr>
        <w:t>מכבסה ויום שלישי חנות לצרכי בית. אז מה?</w:t>
      </w:r>
    </w:p>
    <w:p w14:paraId="1121A2B7" w14:textId="526BF3D0" w:rsidR="00D24AF9" w:rsidRDefault="00D24AF9" w:rsidP="00D24AF9">
      <w:pPr>
        <w:rPr>
          <w:rtl/>
          <w:lang w:eastAsia="he-IL"/>
        </w:rPr>
      </w:pPr>
      <w:bookmarkStart w:id="9264" w:name="_ETM_Q1_2833529"/>
      <w:bookmarkStart w:id="9265" w:name="_ETM_Q1_2833613"/>
      <w:bookmarkEnd w:id="9264"/>
      <w:bookmarkEnd w:id="9265"/>
    </w:p>
    <w:p w14:paraId="12755F49" w14:textId="20C65BF9" w:rsidR="00D24AF9" w:rsidRDefault="00D24AF9" w:rsidP="00D24AF9">
      <w:pPr>
        <w:pStyle w:val="af9"/>
        <w:keepNext/>
        <w:rPr>
          <w:rtl/>
          <w:lang w:eastAsia="he-IL"/>
        </w:rPr>
      </w:pPr>
      <w:bookmarkStart w:id="9266" w:name="ET_guest_חיים_פייגלין_908"/>
      <w:r w:rsidRPr="00D24AF9">
        <w:rPr>
          <w:rStyle w:val="TagStyle"/>
          <w:rtl/>
        </w:rPr>
        <w:t xml:space="preserve"> &lt;&lt; אורח &gt;&gt; </w:t>
      </w:r>
      <w:r>
        <w:rPr>
          <w:rtl/>
          <w:lang w:eastAsia="he-IL"/>
        </w:rPr>
        <w:t>חיים פייגלין:</w:t>
      </w:r>
      <w:r w:rsidRPr="00D24AF9">
        <w:rPr>
          <w:rStyle w:val="TagStyle"/>
          <w:rtl/>
        </w:rPr>
        <w:t xml:space="preserve"> &lt;&lt; אורח &gt;&gt;</w:t>
      </w:r>
      <w:r w:rsidR="002A363D">
        <w:rPr>
          <w:rtl/>
          <w:lang w:eastAsia="he-IL"/>
        </w:rPr>
        <w:t xml:space="preserve"> </w:t>
      </w:r>
      <w:r>
        <w:rPr>
          <w:rtl/>
          <w:lang w:eastAsia="he-IL"/>
        </w:rPr>
        <w:t xml:space="preserve"> </w:t>
      </w:r>
      <w:bookmarkEnd w:id="9266"/>
    </w:p>
    <w:p w14:paraId="16127CAA" w14:textId="5E4553D5" w:rsidR="00D24AF9" w:rsidRDefault="00D24AF9" w:rsidP="00D24AF9">
      <w:pPr>
        <w:pStyle w:val="KeepWithNext"/>
        <w:rPr>
          <w:rtl/>
          <w:lang w:eastAsia="he-IL"/>
        </w:rPr>
      </w:pPr>
    </w:p>
    <w:p w14:paraId="24ADF68F" w14:textId="142F1D15" w:rsidR="00D24AF9" w:rsidRDefault="00D24AF9" w:rsidP="00D24AF9">
      <w:pPr>
        <w:rPr>
          <w:rtl/>
          <w:lang w:eastAsia="he-IL"/>
        </w:rPr>
      </w:pPr>
      <w:bookmarkStart w:id="9267" w:name="_ETM_Q1_2830730"/>
      <w:bookmarkEnd w:id="9267"/>
      <w:r>
        <w:rPr>
          <w:rFonts w:hint="cs"/>
          <w:rtl/>
          <w:lang w:eastAsia="he-IL"/>
        </w:rPr>
        <w:t>נכון, אבל שם</w:t>
      </w:r>
      <w:bookmarkStart w:id="9268" w:name="_ETM_Q1_2831867"/>
      <w:bookmarkEnd w:id="9268"/>
      <w:r>
        <w:rPr>
          <w:rFonts w:hint="cs"/>
          <w:rtl/>
          <w:lang w:eastAsia="he-IL"/>
        </w:rPr>
        <w:t xml:space="preserve"> </w:t>
      </w:r>
      <w:bookmarkStart w:id="9269" w:name="_ETM_Q1_2831604"/>
      <w:bookmarkEnd w:id="9269"/>
      <w:r w:rsidR="00B524A1">
        <w:rPr>
          <w:rFonts w:hint="cs"/>
          <w:rtl/>
          <w:lang w:eastAsia="he-IL"/>
        </w:rPr>
        <w:t>יש לוביים נפרדים, כניסות נפרדות</w:t>
      </w:r>
      <w:bookmarkStart w:id="9270" w:name="_ETM_Q1_2833343"/>
      <w:bookmarkEnd w:id="9270"/>
      <w:r w:rsidR="00B524A1">
        <w:rPr>
          <w:rFonts w:hint="cs"/>
          <w:rtl/>
          <w:lang w:eastAsia="he-IL"/>
        </w:rPr>
        <w:t>.</w:t>
      </w:r>
      <w:bookmarkStart w:id="9271" w:name="_ETM_Q1_2834556"/>
      <w:bookmarkEnd w:id="9271"/>
    </w:p>
    <w:p w14:paraId="6195A691" w14:textId="4523ECA1" w:rsidR="00B524A1" w:rsidRDefault="00B524A1" w:rsidP="00D24AF9">
      <w:pPr>
        <w:rPr>
          <w:rtl/>
          <w:lang w:eastAsia="he-IL"/>
        </w:rPr>
      </w:pPr>
      <w:bookmarkStart w:id="9272" w:name="_ETM_Q1_2834657"/>
      <w:bookmarkEnd w:id="9272"/>
    </w:p>
    <w:p w14:paraId="0E39C22B" w14:textId="1F3BE5C9" w:rsidR="00B524A1" w:rsidRDefault="00B524A1" w:rsidP="00B524A1">
      <w:pPr>
        <w:pStyle w:val="af6"/>
        <w:keepNext/>
        <w:rPr>
          <w:rtl/>
        </w:rPr>
      </w:pPr>
      <w:bookmarkStart w:id="9273" w:name="ET_yor_5771_909"/>
      <w:r w:rsidRPr="00B524A1">
        <w:rPr>
          <w:rStyle w:val="TagStyle"/>
          <w:rtl/>
        </w:rPr>
        <w:t xml:space="preserve"> &lt;&lt; יור &gt;&gt; </w:t>
      </w:r>
      <w:r>
        <w:rPr>
          <w:rtl/>
        </w:rPr>
        <w:t>היו"ר איתן גינזבורג:</w:t>
      </w:r>
      <w:r w:rsidRPr="00B524A1">
        <w:rPr>
          <w:rStyle w:val="TagStyle"/>
          <w:rtl/>
        </w:rPr>
        <w:t xml:space="preserve"> &lt;&lt; יור &gt;&gt;</w:t>
      </w:r>
      <w:r w:rsidR="002A363D">
        <w:rPr>
          <w:rtl/>
        </w:rPr>
        <w:t xml:space="preserve"> </w:t>
      </w:r>
      <w:r>
        <w:rPr>
          <w:rtl/>
        </w:rPr>
        <w:t xml:space="preserve"> </w:t>
      </w:r>
      <w:bookmarkEnd w:id="9273"/>
    </w:p>
    <w:p w14:paraId="5573462D" w14:textId="4258012B" w:rsidR="00B524A1" w:rsidRDefault="00B524A1" w:rsidP="00B524A1">
      <w:pPr>
        <w:pStyle w:val="KeepWithNext"/>
        <w:rPr>
          <w:rtl/>
          <w:lang w:eastAsia="he-IL"/>
        </w:rPr>
      </w:pPr>
    </w:p>
    <w:p w14:paraId="453199C6" w14:textId="6E665A81" w:rsidR="00B524A1" w:rsidRDefault="00B524A1" w:rsidP="00B524A1">
      <w:pPr>
        <w:rPr>
          <w:rtl/>
          <w:lang w:eastAsia="he-IL"/>
        </w:rPr>
      </w:pPr>
      <w:bookmarkStart w:id="9274" w:name="_ETM_Q1_2835317"/>
      <w:bookmarkEnd w:id="9274"/>
      <w:r>
        <w:rPr>
          <w:rFonts w:hint="cs"/>
          <w:rtl/>
          <w:lang w:eastAsia="he-IL"/>
        </w:rPr>
        <w:t>לא, אין לוביים נ</w:t>
      </w:r>
      <w:bookmarkStart w:id="9275" w:name="_ETM_Q1_2831218"/>
      <w:bookmarkEnd w:id="9275"/>
      <w:r>
        <w:rPr>
          <w:rFonts w:hint="cs"/>
          <w:rtl/>
          <w:lang w:eastAsia="he-IL"/>
        </w:rPr>
        <w:t>פרדים.</w:t>
      </w:r>
      <w:bookmarkStart w:id="9276" w:name="_ETM_Q1_2832538"/>
      <w:bookmarkStart w:id="9277" w:name="_ETM_Q1_2836497"/>
      <w:bookmarkEnd w:id="9276"/>
      <w:bookmarkEnd w:id="9277"/>
    </w:p>
    <w:p w14:paraId="05B8318F" w14:textId="0651EC08" w:rsidR="00192F07" w:rsidRDefault="00192F07" w:rsidP="00B524A1">
      <w:pPr>
        <w:rPr>
          <w:rtl/>
          <w:lang w:eastAsia="he-IL"/>
        </w:rPr>
      </w:pPr>
      <w:bookmarkStart w:id="9278" w:name="_ETM_Q1_2836582"/>
      <w:bookmarkStart w:id="9279" w:name="_ETM_Q1_2837209"/>
      <w:bookmarkEnd w:id="9278"/>
      <w:bookmarkEnd w:id="9279"/>
    </w:p>
    <w:p w14:paraId="0FD8ACE8" w14:textId="07F6BD85" w:rsidR="00192F07" w:rsidRDefault="00192F07" w:rsidP="00192F07">
      <w:pPr>
        <w:pStyle w:val="af9"/>
        <w:keepNext/>
        <w:rPr>
          <w:rtl/>
          <w:lang w:eastAsia="he-IL"/>
        </w:rPr>
      </w:pPr>
      <w:bookmarkStart w:id="9280" w:name="ET_guest_חיים_פייגלין_910"/>
      <w:r w:rsidRPr="00192F07">
        <w:rPr>
          <w:rStyle w:val="TagStyle"/>
          <w:rtl/>
        </w:rPr>
        <w:t xml:space="preserve"> &lt;&lt; אורח &gt;&gt; </w:t>
      </w:r>
      <w:r>
        <w:rPr>
          <w:rtl/>
          <w:lang w:eastAsia="he-IL"/>
        </w:rPr>
        <w:t>חיים פייגלין:</w:t>
      </w:r>
      <w:r w:rsidRPr="00192F07">
        <w:rPr>
          <w:rStyle w:val="TagStyle"/>
          <w:rtl/>
        </w:rPr>
        <w:t xml:space="preserve"> &lt;&lt; אורח &gt;&gt;</w:t>
      </w:r>
      <w:r w:rsidR="002A363D">
        <w:rPr>
          <w:rtl/>
          <w:lang w:eastAsia="he-IL"/>
        </w:rPr>
        <w:t xml:space="preserve"> </w:t>
      </w:r>
      <w:r>
        <w:rPr>
          <w:rtl/>
          <w:lang w:eastAsia="he-IL"/>
        </w:rPr>
        <w:t xml:space="preserve"> </w:t>
      </w:r>
      <w:bookmarkEnd w:id="9280"/>
    </w:p>
    <w:p w14:paraId="583B9CB8" w14:textId="01F8201B" w:rsidR="00192F07" w:rsidRDefault="00192F07" w:rsidP="00192F07">
      <w:pPr>
        <w:pStyle w:val="KeepWithNext"/>
        <w:rPr>
          <w:rtl/>
          <w:lang w:eastAsia="he-IL"/>
        </w:rPr>
      </w:pPr>
    </w:p>
    <w:p w14:paraId="26F45672" w14:textId="241AF42C" w:rsidR="00192F07" w:rsidRDefault="00192F07" w:rsidP="00192F07">
      <w:pPr>
        <w:rPr>
          <w:rtl/>
          <w:lang w:eastAsia="he-IL"/>
        </w:rPr>
      </w:pPr>
      <w:r>
        <w:rPr>
          <w:rFonts w:hint="cs"/>
          <w:rtl/>
          <w:lang w:eastAsia="he-IL"/>
        </w:rPr>
        <w:t>כ</w:t>
      </w:r>
      <w:bookmarkStart w:id="9281" w:name="_ETM_Q1_2837775"/>
      <w:bookmarkStart w:id="9282" w:name="_ETM_Q1_2837832"/>
      <w:bookmarkEnd w:id="9281"/>
      <w:bookmarkEnd w:id="9282"/>
      <w:r>
        <w:rPr>
          <w:rFonts w:hint="cs"/>
          <w:rtl/>
          <w:lang w:eastAsia="he-IL"/>
        </w:rPr>
        <w:t xml:space="preserve">ן כי בפינוי בינוי כזה יש אפשרות </w:t>
      </w:r>
      <w:bookmarkStart w:id="9283" w:name="_ETM_Q1_2838473"/>
      <w:bookmarkEnd w:id="9283"/>
      <w:r>
        <w:rPr>
          <w:rFonts w:hint="cs"/>
          <w:rtl/>
          <w:lang w:eastAsia="he-IL"/>
        </w:rPr>
        <w:t xml:space="preserve">ועושים את זה </w:t>
      </w:r>
      <w:bookmarkStart w:id="9284" w:name="_ETM_Q1_2840273"/>
      <w:bookmarkEnd w:id="9284"/>
      <w:r>
        <w:rPr>
          <w:rFonts w:hint="cs"/>
          <w:rtl/>
          <w:lang w:eastAsia="he-IL"/>
        </w:rPr>
        <w:t xml:space="preserve">דה פקטו, בגלל ההיקף הרחב של השטח יש אפשרות </w:t>
      </w:r>
      <w:bookmarkStart w:id="9285" w:name="_ETM_Q1_2846507"/>
      <w:bookmarkEnd w:id="9285"/>
      <w:r>
        <w:rPr>
          <w:rFonts w:hint="cs"/>
          <w:rtl/>
          <w:lang w:eastAsia="he-IL"/>
        </w:rPr>
        <w:t xml:space="preserve">לתת כניסות נפרדות וזה מה שעושים. בבניין בודד </w:t>
      </w:r>
      <w:bookmarkStart w:id="9286" w:name="_ETM_Q1_2848189"/>
      <w:bookmarkEnd w:id="9286"/>
      <w:r>
        <w:rPr>
          <w:rFonts w:hint="cs"/>
          <w:rtl/>
          <w:lang w:eastAsia="he-IL"/>
        </w:rPr>
        <w:t>את</w:t>
      </w:r>
      <w:bookmarkStart w:id="9287" w:name="_ETM_Q1_2848826"/>
      <w:bookmarkEnd w:id="9287"/>
      <w:r>
        <w:rPr>
          <w:rFonts w:hint="cs"/>
          <w:rtl/>
          <w:lang w:eastAsia="he-IL"/>
        </w:rPr>
        <w:t xml:space="preserve"> זה לא ניתן לעשות ולכן אנשים לא יפנו את הבית </w:t>
      </w:r>
      <w:bookmarkStart w:id="9288" w:name="_ETM_Q1_2853374"/>
      <w:bookmarkEnd w:id="9288"/>
      <w:r>
        <w:rPr>
          <w:rFonts w:hint="cs"/>
          <w:rtl/>
          <w:lang w:eastAsia="he-IL"/>
        </w:rPr>
        <w:t>שלהם.</w:t>
      </w:r>
      <w:bookmarkStart w:id="9289" w:name="_ETM_Q1_2854522"/>
      <w:bookmarkEnd w:id="9289"/>
    </w:p>
    <w:p w14:paraId="66258FF7" w14:textId="4A10D9A3" w:rsidR="00192F07" w:rsidRDefault="00192F07" w:rsidP="00192F07">
      <w:pPr>
        <w:rPr>
          <w:rtl/>
          <w:lang w:eastAsia="he-IL"/>
        </w:rPr>
      </w:pPr>
      <w:bookmarkStart w:id="9290" w:name="_ETM_Q1_2854603"/>
      <w:bookmarkStart w:id="9291" w:name="_ETM_Q1_2851778"/>
      <w:bookmarkStart w:id="9292" w:name="_ETM_Q1_2852267"/>
      <w:bookmarkEnd w:id="9290"/>
      <w:bookmarkEnd w:id="9291"/>
      <w:bookmarkEnd w:id="9292"/>
    </w:p>
    <w:p w14:paraId="037A1311" w14:textId="7EB3802A" w:rsidR="00192F07" w:rsidRDefault="00192F07" w:rsidP="00192F07">
      <w:pPr>
        <w:pStyle w:val="af9"/>
        <w:keepNext/>
        <w:rPr>
          <w:rtl/>
          <w:lang w:eastAsia="he-IL"/>
        </w:rPr>
      </w:pPr>
      <w:bookmarkStart w:id="9293" w:name="ET_guest_מיכל_מאיר_911"/>
      <w:r w:rsidRPr="00192F07">
        <w:rPr>
          <w:rStyle w:val="TagStyle"/>
          <w:rtl/>
        </w:rPr>
        <w:t xml:space="preserve"> &lt;&lt; אורח &gt;&gt; </w:t>
      </w:r>
      <w:r>
        <w:rPr>
          <w:rtl/>
          <w:lang w:eastAsia="he-IL"/>
        </w:rPr>
        <w:t>מיכל מאיר:</w:t>
      </w:r>
      <w:r w:rsidRPr="00192F07">
        <w:rPr>
          <w:rStyle w:val="TagStyle"/>
          <w:rtl/>
        </w:rPr>
        <w:t xml:space="preserve"> &lt;&lt; אורח &gt;&gt;</w:t>
      </w:r>
      <w:r w:rsidR="002A363D">
        <w:rPr>
          <w:rtl/>
          <w:lang w:eastAsia="he-IL"/>
        </w:rPr>
        <w:t xml:space="preserve"> </w:t>
      </w:r>
      <w:r>
        <w:rPr>
          <w:rtl/>
          <w:lang w:eastAsia="he-IL"/>
        </w:rPr>
        <w:t xml:space="preserve"> </w:t>
      </w:r>
      <w:bookmarkEnd w:id="9293"/>
    </w:p>
    <w:p w14:paraId="6A8D3E9D" w14:textId="47A80AD7" w:rsidR="00192F07" w:rsidRDefault="00192F07" w:rsidP="00192F07">
      <w:pPr>
        <w:pStyle w:val="KeepWithNext"/>
        <w:rPr>
          <w:rtl/>
          <w:lang w:eastAsia="he-IL"/>
        </w:rPr>
      </w:pPr>
    </w:p>
    <w:p w14:paraId="14B4B2F9" w14:textId="50353461" w:rsidR="00192F07" w:rsidRDefault="00192F07" w:rsidP="00192F07">
      <w:pPr>
        <w:rPr>
          <w:rtl/>
          <w:lang w:eastAsia="he-IL"/>
        </w:rPr>
      </w:pPr>
      <w:bookmarkStart w:id="9294" w:name="_ETM_Q1_2852683"/>
      <w:bookmarkStart w:id="9295" w:name="_ETM_Q1_2852714"/>
      <w:bookmarkEnd w:id="9294"/>
      <w:bookmarkEnd w:id="9295"/>
      <w:r>
        <w:rPr>
          <w:rFonts w:hint="cs"/>
          <w:rtl/>
          <w:lang w:eastAsia="he-IL"/>
        </w:rPr>
        <w:t>אני מצטערת לומר, זה ניתן.</w:t>
      </w:r>
      <w:bookmarkStart w:id="9296" w:name="_ETM_Q1_2855531"/>
      <w:bookmarkEnd w:id="9296"/>
    </w:p>
    <w:p w14:paraId="24275EFB" w14:textId="157392AF" w:rsidR="00192F07" w:rsidRDefault="00192F07" w:rsidP="00192F07">
      <w:pPr>
        <w:rPr>
          <w:rtl/>
          <w:lang w:eastAsia="he-IL"/>
        </w:rPr>
      </w:pPr>
      <w:bookmarkStart w:id="9297" w:name="_ETM_Q1_2855601"/>
      <w:bookmarkStart w:id="9298" w:name="_ETM_Q1_2852782"/>
      <w:bookmarkEnd w:id="9297"/>
      <w:bookmarkEnd w:id="9298"/>
    </w:p>
    <w:p w14:paraId="0DCF12B4" w14:textId="6302D916" w:rsidR="00192F07" w:rsidRDefault="00192F07" w:rsidP="00192F07">
      <w:pPr>
        <w:pStyle w:val="af6"/>
        <w:keepNext/>
        <w:rPr>
          <w:rtl/>
        </w:rPr>
      </w:pPr>
      <w:bookmarkStart w:id="9299" w:name="ET_yor_5771_912"/>
      <w:r w:rsidRPr="00192F07">
        <w:rPr>
          <w:rStyle w:val="TagStyle"/>
          <w:rtl/>
        </w:rPr>
        <w:t xml:space="preserve"> &lt;&lt; יור &gt;&gt; </w:t>
      </w:r>
      <w:r>
        <w:rPr>
          <w:rtl/>
        </w:rPr>
        <w:t>היו"ר איתן גינזבורג:</w:t>
      </w:r>
      <w:r w:rsidRPr="00192F07">
        <w:rPr>
          <w:rStyle w:val="TagStyle"/>
          <w:rtl/>
        </w:rPr>
        <w:t xml:space="preserve"> &lt;&lt; יור &gt;&gt;</w:t>
      </w:r>
      <w:r w:rsidR="002A363D">
        <w:rPr>
          <w:rtl/>
        </w:rPr>
        <w:t xml:space="preserve"> </w:t>
      </w:r>
      <w:r>
        <w:rPr>
          <w:rtl/>
        </w:rPr>
        <w:t xml:space="preserve"> </w:t>
      </w:r>
      <w:bookmarkEnd w:id="9299"/>
    </w:p>
    <w:p w14:paraId="411E20E8" w14:textId="3BE13E1F" w:rsidR="00192F07" w:rsidRDefault="00192F07" w:rsidP="00192F07">
      <w:pPr>
        <w:pStyle w:val="KeepWithNext"/>
        <w:rPr>
          <w:rtl/>
          <w:lang w:eastAsia="he-IL"/>
        </w:rPr>
      </w:pPr>
    </w:p>
    <w:p w14:paraId="4B18FCEF" w14:textId="2D523EFF" w:rsidR="00192F07" w:rsidRDefault="00192F07" w:rsidP="00192F07">
      <w:pPr>
        <w:rPr>
          <w:rtl/>
          <w:lang w:eastAsia="he-IL"/>
        </w:rPr>
      </w:pPr>
      <w:bookmarkStart w:id="9300" w:name="_ETM_Q1_2853467"/>
      <w:bookmarkStart w:id="9301" w:name="_ETM_Q1_2850750"/>
      <w:bookmarkEnd w:id="9300"/>
      <w:bookmarkEnd w:id="9301"/>
      <w:r>
        <w:rPr>
          <w:rFonts w:hint="cs"/>
          <w:rtl/>
          <w:lang w:eastAsia="he-IL"/>
        </w:rPr>
        <w:t xml:space="preserve">אפשר </w:t>
      </w:r>
      <w:bookmarkStart w:id="9302" w:name="_ETM_Q1_2851807"/>
      <w:bookmarkEnd w:id="9302"/>
      <w:r>
        <w:rPr>
          <w:rFonts w:hint="cs"/>
          <w:rtl/>
          <w:lang w:eastAsia="he-IL"/>
        </w:rPr>
        <w:t>לקבוע ש</w:t>
      </w:r>
      <w:bookmarkStart w:id="9303" w:name="_ETM_Q1_2853604"/>
      <w:bookmarkEnd w:id="9303"/>
      <w:r>
        <w:rPr>
          <w:rFonts w:hint="cs"/>
          <w:rtl/>
          <w:lang w:eastAsia="he-IL"/>
        </w:rPr>
        <w:t xml:space="preserve">הריסה ובנייה מחדש </w:t>
      </w:r>
      <w:bookmarkStart w:id="9304" w:name="_ETM_Q1_2852521"/>
      <w:bookmarkEnd w:id="9304"/>
      <w:r>
        <w:rPr>
          <w:rFonts w:hint="cs"/>
          <w:rtl/>
          <w:lang w:eastAsia="he-IL"/>
        </w:rPr>
        <w:t>זה רק למתחמים של שלושה מגרשים.</w:t>
      </w:r>
    </w:p>
    <w:p w14:paraId="41335ED4" w14:textId="6AC9B125" w:rsidR="00192F07" w:rsidRDefault="00192F07" w:rsidP="00192F07">
      <w:pPr>
        <w:rPr>
          <w:rtl/>
          <w:lang w:eastAsia="he-IL"/>
        </w:rPr>
      </w:pPr>
      <w:bookmarkStart w:id="9305" w:name="_ETM_Q1_2853779"/>
      <w:bookmarkStart w:id="9306" w:name="_ETM_Q1_2855142"/>
      <w:bookmarkEnd w:id="9305"/>
      <w:bookmarkEnd w:id="9306"/>
    </w:p>
    <w:p w14:paraId="569DD93E" w14:textId="4A8C57AC" w:rsidR="00192F07" w:rsidRDefault="00192F07" w:rsidP="00192F07">
      <w:pPr>
        <w:pStyle w:val="af9"/>
        <w:keepNext/>
        <w:rPr>
          <w:rtl/>
          <w:lang w:eastAsia="he-IL"/>
        </w:rPr>
      </w:pPr>
      <w:bookmarkStart w:id="9307" w:name="ET_guest_מיכל_מאיר_913"/>
      <w:r w:rsidRPr="00192F07">
        <w:rPr>
          <w:rStyle w:val="TagStyle"/>
          <w:rtl/>
        </w:rPr>
        <w:t xml:space="preserve"> &lt;&lt; אורח &gt;&gt; </w:t>
      </w:r>
      <w:r>
        <w:rPr>
          <w:rtl/>
          <w:lang w:eastAsia="he-IL"/>
        </w:rPr>
        <w:t>מיכל מאיר:</w:t>
      </w:r>
      <w:r w:rsidRPr="00192F07">
        <w:rPr>
          <w:rStyle w:val="TagStyle"/>
          <w:rtl/>
        </w:rPr>
        <w:t xml:space="preserve"> &lt;&lt; אורח &gt;&gt;</w:t>
      </w:r>
      <w:r w:rsidR="002A363D">
        <w:rPr>
          <w:rtl/>
          <w:lang w:eastAsia="he-IL"/>
        </w:rPr>
        <w:t xml:space="preserve"> </w:t>
      </w:r>
      <w:r>
        <w:rPr>
          <w:rtl/>
          <w:lang w:eastAsia="he-IL"/>
        </w:rPr>
        <w:t xml:space="preserve"> </w:t>
      </w:r>
      <w:bookmarkEnd w:id="9307"/>
    </w:p>
    <w:p w14:paraId="1F28F55D" w14:textId="0159B4AD" w:rsidR="00192F07" w:rsidRDefault="00192F07" w:rsidP="00192F07">
      <w:pPr>
        <w:pStyle w:val="KeepWithNext"/>
        <w:rPr>
          <w:rtl/>
          <w:lang w:eastAsia="he-IL"/>
        </w:rPr>
      </w:pPr>
    </w:p>
    <w:p w14:paraId="6974F3B0" w14:textId="67570CA7" w:rsidR="00192F07" w:rsidRDefault="00192F07" w:rsidP="00192F07">
      <w:pPr>
        <w:rPr>
          <w:rtl/>
          <w:lang w:eastAsia="he-IL"/>
        </w:rPr>
      </w:pPr>
      <w:bookmarkStart w:id="9308" w:name="_ETM_Q1_2855602"/>
      <w:bookmarkStart w:id="9309" w:name="_ETM_Q1_2855653"/>
      <w:bookmarkEnd w:id="9308"/>
      <w:bookmarkEnd w:id="9309"/>
      <w:r>
        <w:rPr>
          <w:rFonts w:hint="cs"/>
          <w:rtl/>
          <w:lang w:eastAsia="he-IL"/>
        </w:rPr>
        <w:t xml:space="preserve">אנחנו עושים תוכניות </w:t>
      </w:r>
      <w:bookmarkStart w:id="9310" w:name="_ETM_Q1_2855674"/>
      <w:bookmarkEnd w:id="9310"/>
      <w:r>
        <w:rPr>
          <w:rFonts w:hint="cs"/>
          <w:rtl/>
          <w:lang w:eastAsia="he-IL"/>
        </w:rPr>
        <w:t>עיצוב</w:t>
      </w:r>
      <w:bookmarkStart w:id="9311" w:name="_ETM_Q1_2869681"/>
      <w:bookmarkEnd w:id="9311"/>
      <w:r>
        <w:rPr>
          <w:rFonts w:hint="cs"/>
          <w:rtl/>
          <w:lang w:eastAsia="he-IL"/>
        </w:rPr>
        <w:t xml:space="preserve"> - -</w:t>
      </w:r>
      <w:bookmarkStart w:id="9312" w:name="_ETM_Q1_2856759"/>
      <w:bookmarkEnd w:id="9312"/>
    </w:p>
    <w:p w14:paraId="2C5CF41D" w14:textId="050DC6B8" w:rsidR="00192F07" w:rsidRDefault="00192F07" w:rsidP="00192F07">
      <w:pPr>
        <w:rPr>
          <w:rtl/>
          <w:lang w:eastAsia="he-IL"/>
        </w:rPr>
      </w:pPr>
      <w:bookmarkStart w:id="9313" w:name="_ETM_Q1_2856839"/>
      <w:bookmarkEnd w:id="9313"/>
    </w:p>
    <w:p w14:paraId="7C8D2D93" w14:textId="6C4DF7F4" w:rsidR="00192F07" w:rsidRDefault="00192F07" w:rsidP="00192F07">
      <w:pPr>
        <w:pStyle w:val="af9"/>
        <w:keepNext/>
        <w:rPr>
          <w:rtl/>
          <w:lang w:eastAsia="he-IL"/>
        </w:rPr>
      </w:pPr>
      <w:bookmarkStart w:id="9314" w:name="ET_guest_חיים_פייגלין_914"/>
      <w:r w:rsidRPr="00192F07">
        <w:rPr>
          <w:rStyle w:val="TagStyle"/>
          <w:rtl/>
        </w:rPr>
        <w:t xml:space="preserve"> &lt;&lt; אורח &gt;&gt; </w:t>
      </w:r>
      <w:r>
        <w:rPr>
          <w:rtl/>
          <w:lang w:eastAsia="he-IL"/>
        </w:rPr>
        <w:t>חיים פייגלין:</w:t>
      </w:r>
      <w:r w:rsidRPr="00192F07">
        <w:rPr>
          <w:rStyle w:val="TagStyle"/>
          <w:rtl/>
        </w:rPr>
        <w:t xml:space="preserve"> &lt;&lt; אורח &gt;&gt;</w:t>
      </w:r>
      <w:r w:rsidR="002A363D">
        <w:rPr>
          <w:rtl/>
          <w:lang w:eastAsia="he-IL"/>
        </w:rPr>
        <w:t xml:space="preserve"> </w:t>
      </w:r>
      <w:r>
        <w:rPr>
          <w:rtl/>
          <w:lang w:eastAsia="he-IL"/>
        </w:rPr>
        <w:t xml:space="preserve"> </w:t>
      </w:r>
      <w:bookmarkEnd w:id="9314"/>
    </w:p>
    <w:p w14:paraId="79E1ADED" w14:textId="61DA4BEA" w:rsidR="00192F07" w:rsidRDefault="00192F07" w:rsidP="00192F07">
      <w:pPr>
        <w:pStyle w:val="KeepWithNext"/>
        <w:rPr>
          <w:rtl/>
          <w:lang w:eastAsia="he-IL"/>
        </w:rPr>
      </w:pPr>
    </w:p>
    <w:p w14:paraId="21AF498C" w14:textId="5674D821" w:rsidR="00192F07" w:rsidRDefault="00192F07" w:rsidP="00192F07">
      <w:pPr>
        <w:rPr>
          <w:rtl/>
          <w:lang w:eastAsia="he-IL"/>
        </w:rPr>
      </w:pPr>
      <w:r>
        <w:rPr>
          <w:rFonts w:hint="cs"/>
          <w:rtl/>
          <w:lang w:eastAsia="he-IL"/>
        </w:rPr>
        <w:t>א</w:t>
      </w:r>
      <w:bookmarkStart w:id="9315" w:name="_ETM_Q1_2858185"/>
      <w:bookmarkStart w:id="9316" w:name="_ETM_Q1_2858219"/>
      <w:bookmarkEnd w:id="9315"/>
      <w:bookmarkEnd w:id="9316"/>
      <w:r>
        <w:rPr>
          <w:rFonts w:hint="cs"/>
          <w:rtl/>
          <w:lang w:eastAsia="he-IL"/>
        </w:rPr>
        <w:t>ז זו לא הכוונה פה</w:t>
      </w:r>
      <w:bookmarkStart w:id="9317" w:name="_ETM_Q1_2860014"/>
      <w:bookmarkStart w:id="9318" w:name="_ETM_Q1_2860085"/>
      <w:bookmarkStart w:id="9319" w:name="_ETM_Q1_2857147"/>
      <w:bookmarkStart w:id="9320" w:name="_ETM_Q1_2857888"/>
      <w:bookmarkStart w:id="9321" w:name="_ETM_Q1_2858329"/>
      <w:bookmarkStart w:id="9322" w:name="_ETM_Q1_2857055"/>
      <w:bookmarkEnd w:id="9317"/>
      <w:bookmarkEnd w:id="9318"/>
      <w:bookmarkEnd w:id="9319"/>
      <w:bookmarkEnd w:id="9320"/>
      <w:bookmarkEnd w:id="9321"/>
      <w:bookmarkEnd w:id="9322"/>
      <w:r>
        <w:rPr>
          <w:rFonts w:hint="cs"/>
          <w:rtl/>
          <w:lang w:eastAsia="he-IL"/>
        </w:rPr>
        <w:t>.</w:t>
      </w:r>
      <w:bookmarkStart w:id="9323" w:name="_ETM_Q1_2858973"/>
      <w:bookmarkEnd w:id="9323"/>
    </w:p>
    <w:p w14:paraId="20695939" w14:textId="0490A445" w:rsidR="00192F07" w:rsidRDefault="00192F07" w:rsidP="00192F07">
      <w:pPr>
        <w:rPr>
          <w:rtl/>
          <w:lang w:eastAsia="he-IL"/>
        </w:rPr>
      </w:pPr>
      <w:bookmarkStart w:id="9324" w:name="_ETM_Q1_2859064"/>
      <w:bookmarkEnd w:id="9324"/>
    </w:p>
    <w:p w14:paraId="3BFAA643" w14:textId="2581129B" w:rsidR="00192F07" w:rsidRDefault="00192F07" w:rsidP="00192F07">
      <w:pPr>
        <w:pStyle w:val="af9"/>
        <w:keepNext/>
        <w:rPr>
          <w:rtl/>
          <w:lang w:eastAsia="he-IL"/>
        </w:rPr>
      </w:pPr>
      <w:bookmarkStart w:id="9325" w:name="ET_guest_מיכל_מאיר_916"/>
      <w:r w:rsidRPr="00192F07">
        <w:rPr>
          <w:rStyle w:val="TagStyle"/>
          <w:rtl/>
        </w:rPr>
        <w:t xml:space="preserve"> &lt;&lt; אורח &gt;&gt; </w:t>
      </w:r>
      <w:r>
        <w:rPr>
          <w:rtl/>
          <w:lang w:eastAsia="he-IL"/>
        </w:rPr>
        <w:t>מיכל מאיר:</w:t>
      </w:r>
      <w:r w:rsidRPr="00192F07">
        <w:rPr>
          <w:rStyle w:val="TagStyle"/>
          <w:rtl/>
        </w:rPr>
        <w:t xml:space="preserve"> &lt;&lt; אורח &gt;&gt;</w:t>
      </w:r>
      <w:r w:rsidR="002A363D">
        <w:rPr>
          <w:rtl/>
          <w:lang w:eastAsia="he-IL"/>
        </w:rPr>
        <w:t xml:space="preserve"> </w:t>
      </w:r>
      <w:r>
        <w:rPr>
          <w:rtl/>
          <w:lang w:eastAsia="he-IL"/>
        </w:rPr>
        <w:t xml:space="preserve"> </w:t>
      </w:r>
      <w:bookmarkEnd w:id="9325"/>
    </w:p>
    <w:p w14:paraId="5E488B83" w14:textId="201D127C" w:rsidR="00192F07" w:rsidRDefault="00192F07" w:rsidP="00192F07">
      <w:pPr>
        <w:pStyle w:val="KeepWithNext"/>
        <w:rPr>
          <w:rtl/>
          <w:lang w:eastAsia="he-IL"/>
        </w:rPr>
      </w:pPr>
    </w:p>
    <w:p w14:paraId="32141733" w14:textId="4639C4C4" w:rsidR="00192F07" w:rsidRDefault="00192F07" w:rsidP="00192F07">
      <w:pPr>
        <w:rPr>
          <w:rtl/>
          <w:lang w:eastAsia="he-IL"/>
        </w:rPr>
      </w:pPr>
      <w:bookmarkStart w:id="9326" w:name="_ETM_Q1_2860129"/>
      <w:bookmarkStart w:id="9327" w:name="_ETM_Q1_2860170"/>
      <w:bookmarkEnd w:id="9326"/>
      <w:bookmarkEnd w:id="9327"/>
      <w:r>
        <w:rPr>
          <w:rFonts w:hint="cs"/>
          <w:rtl/>
          <w:lang w:eastAsia="he-IL"/>
        </w:rPr>
        <w:t xml:space="preserve">שנייה, הרי תמיד </w:t>
      </w:r>
      <w:bookmarkStart w:id="9328" w:name="_ETM_Q1_2858845"/>
      <w:bookmarkEnd w:id="9328"/>
      <w:r>
        <w:rPr>
          <w:rFonts w:hint="cs"/>
          <w:rtl/>
          <w:lang w:eastAsia="he-IL"/>
        </w:rPr>
        <w:t xml:space="preserve">לפי היתר עושים </w:t>
      </w:r>
      <w:bookmarkStart w:id="9329" w:name="_ETM_Q1_2859398"/>
      <w:bookmarkEnd w:id="9329"/>
      <w:r>
        <w:rPr>
          <w:rFonts w:hint="cs"/>
          <w:rtl/>
          <w:lang w:eastAsia="he-IL"/>
        </w:rPr>
        <w:t>תוכנית עיצוב. בתוכנית עיצוב</w:t>
      </w:r>
      <w:bookmarkStart w:id="9330" w:name="_ETM_Q1_2862928"/>
      <w:bookmarkEnd w:id="9330"/>
      <w:r>
        <w:rPr>
          <w:rFonts w:hint="cs"/>
          <w:rtl/>
          <w:lang w:eastAsia="he-IL"/>
        </w:rPr>
        <w:t xml:space="preserve"> בדיוק הנושא הזה מוסדר, הרי זה לא פעם ראשונה שיש</w:t>
      </w:r>
      <w:bookmarkStart w:id="9331" w:name="_ETM_Q1_2866782"/>
      <w:bookmarkEnd w:id="9331"/>
      <w:r>
        <w:rPr>
          <w:rFonts w:hint="cs"/>
          <w:rtl/>
          <w:lang w:eastAsia="he-IL"/>
        </w:rPr>
        <w:t xml:space="preserve"> לנו שטחי ציבור בתוך בניין בודד. </w:t>
      </w:r>
      <w:bookmarkStart w:id="9332" w:name="_ETM_Q1_2867605"/>
      <w:bookmarkEnd w:id="9332"/>
      <w:r>
        <w:rPr>
          <w:rFonts w:hint="cs"/>
          <w:rtl/>
          <w:lang w:eastAsia="he-IL"/>
        </w:rPr>
        <w:t>אז עושים כניסה מערבית</w:t>
      </w:r>
      <w:bookmarkStart w:id="9333" w:name="_ETM_Q1_2870309"/>
      <w:bookmarkStart w:id="9334" w:name="_ETM_Q1_2870596"/>
      <w:bookmarkStart w:id="9335" w:name="_ETM_Q1_2870677"/>
      <w:bookmarkStart w:id="9336" w:name="_ETM_Q1_2870261"/>
      <w:bookmarkStart w:id="9337" w:name="_ETM_Q1_2868424"/>
      <w:bookmarkEnd w:id="9333"/>
      <w:bookmarkEnd w:id="9334"/>
      <w:bookmarkEnd w:id="9335"/>
      <w:bookmarkEnd w:id="9336"/>
      <w:bookmarkEnd w:id="9337"/>
      <w:r>
        <w:rPr>
          <w:rFonts w:hint="cs"/>
          <w:rtl/>
          <w:lang w:eastAsia="he-IL"/>
        </w:rPr>
        <w:t xml:space="preserve"> ש</w:t>
      </w:r>
      <w:bookmarkStart w:id="9338" w:name="_ETM_Q1_2869547"/>
      <w:bookmarkEnd w:id="9338"/>
      <w:r>
        <w:rPr>
          <w:rFonts w:hint="cs"/>
          <w:rtl/>
          <w:lang w:eastAsia="he-IL"/>
        </w:rPr>
        <w:t>היא כזאת, כניסה מזרחית שהיא כזאת -</w:t>
      </w:r>
      <w:bookmarkStart w:id="9339" w:name="_ETM_Q1_2873342"/>
      <w:bookmarkEnd w:id="9339"/>
      <w:r>
        <w:rPr>
          <w:rFonts w:hint="cs"/>
          <w:rtl/>
          <w:lang w:eastAsia="he-IL"/>
        </w:rPr>
        <w:t xml:space="preserve"> -</w:t>
      </w:r>
    </w:p>
    <w:p w14:paraId="313E7C7B" w14:textId="453A3607" w:rsidR="00192F07" w:rsidRDefault="00192F07" w:rsidP="00192F07">
      <w:pPr>
        <w:rPr>
          <w:rtl/>
          <w:lang w:eastAsia="he-IL"/>
        </w:rPr>
      </w:pPr>
      <w:bookmarkStart w:id="9340" w:name="_ETM_Q1_2873466"/>
      <w:bookmarkStart w:id="9341" w:name="_ETM_Q1_2873548"/>
      <w:bookmarkEnd w:id="9340"/>
      <w:bookmarkEnd w:id="9341"/>
    </w:p>
    <w:p w14:paraId="65377EFC" w14:textId="2772F395" w:rsidR="00192F07" w:rsidRDefault="00192F07" w:rsidP="00192F07">
      <w:pPr>
        <w:pStyle w:val="af6"/>
        <w:keepNext/>
        <w:rPr>
          <w:rtl/>
        </w:rPr>
      </w:pPr>
      <w:bookmarkStart w:id="9342" w:name="ET_yor_5771_917"/>
      <w:r w:rsidRPr="00192F07">
        <w:rPr>
          <w:rStyle w:val="TagStyle"/>
          <w:rtl/>
        </w:rPr>
        <w:t xml:space="preserve"> &lt;&lt; יור &gt;&gt; </w:t>
      </w:r>
      <w:r>
        <w:rPr>
          <w:rtl/>
        </w:rPr>
        <w:t>היו"ר איתן גינזבורג:</w:t>
      </w:r>
      <w:r w:rsidRPr="00192F07">
        <w:rPr>
          <w:rStyle w:val="TagStyle"/>
          <w:rtl/>
        </w:rPr>
        <w:t xml:space="preserve"> &lt;&lt; יור &gt;&gt;</w:t>
      </w:r>
      <w:r w:rsidR="002A363D">
        <w:rPr>
          <w:rtl/>
        </w:rPr>
        <w:t xml:space="preserve"> </w:t>
      </w:r>
      <w:r>
        <w:rPr>
          <w:rtl/>
        </w:rPr>
        <w:t xml:space="preserve"> </w:t>
      </w:r>
      <w:bookmarkEnd w:id="9342"/>
    </w:p>
    <w:p w14:paraId="4D5C5D9D" w14:textId="6B802154" w:rsidR="00192F07" w:rsidRDefault="00192F07" w:rsidP="00192F07">
      <w:pPr>
        <w:pStyle w:val="KeepWithNext"/>
        <w:rPr>
          <w:rtl/>
          <w:lang w:eastAsia="he-IL"/>
        </w:rPr>
      </w:pPr>
    </w:p>
    <w:p w14:paraId="2D8B96CB" w14:textId="741ADC56" w:rsidR="00192F07" w:rsidRDefault="00192F07" w:rsidP="00192F07">
      <w:pPr>
        <w:rPr>
          <w:rtl/>
          <w:lang w:eastAsia="he-IL"/>
        </w:rPr>
      </w:pPr>
      <w:bookmarkStart w:id="9343" w:name="_ETM_Q1_2874443"/>
      <w:bookmarkStart w:id="9344" w:name="_ETM_Q1_2871666"/>
      <w:bookmarkEnd w:id="9343"/>
      <w:bookmarkEnd w:id="9344"/>
      <w:r>
        <w:rPr>
          <w:rFonts w:hint="cs"/>
          <w:rtl/>
          <w:lang w:eastAsia="he-IL"/>
        </w:rPr>
        <w:t>תומר,</w:t>
      </w:r>
      <w:bookmarkStart w:id="9345" w:name="_ETM_Q1_2869305"/>
      <w:bookmarkEnd w:id="9345"/>
      <w:r>
        <w:rPr>
          <w:rFonts w:hint="cs"/>
          <w:rtl/>
          <w:lang w:eastAsia="he-IL"/>
        </w:rPr>
        <w:t xml:space="preserve"> אתה בתור דייר צריך להבין שיש שם שימוש ציבורי. </w:t>
      </w:r>
      <w:bookmarkStart w:id="9346" w:name="_ETM_Q1_2875968"/>
      <w:bookmarkStart w:id="9347" w:name="_ETM_Q1_2873647"/>
      <w:bookmarkEnd w:id="9346"/>
      <w:bookmarkEnd w:id="9347"/>
      <w:r>
        <w:rPr>
          <w:rFonts w:hint="cs"/>
          <w:rtl/>
          <w:lang w:eastAsia="he-IL"/>
        </w:rPr>
        <w:t>כמו שאתה יכול לה</w:t>
      </w:r>
      <w:bookmarkStart w:id="9348" w:name="_ETM_Q1_2874787"/>
      <w:bookmarkEnd w:id="9348"/>
      <w:r>
        <w:rPr>
          <w:rFonts w:hint="cs"/>
          <w:rtl/>
          <w:lang w:eastAsia="he-IL"/>
        </w:rPr>
        <w:t>סכים או לא להסכים שיש שימוש</w:t>
      </w:r>
      <w:bookmarkStart w:id="9349" w:name="_ETM_Q1_2878286"/>
      <w:bookmarkEnd w:id="9349"/>
      <w:r>
        <w:rPr>
          <w:rFonts w:hint="cs"/>
          <w:rtl/>
          <w:lang w:eastAsia="he-IL"/>
        </w:rPr>
        <w:t xml:space="preserve"> על פי </w:t>
      </w:r>
      <w:bookmarkStart w:id="9350" w:name="_ETM_Q1_2876919"/>
      <w:bookmarkEnd w:id="9350"/>
      <w:r>
        <w:rPr>
          <w:rFonts w:hint="cs"/>
          <w:rtl/>
          <w:lang w:eastAsia="he-IL"/>
        </w:rPr>
        <w:t>התב"ע</w:t>
      </w:r>
      <w:bookmarkStart w:id="9351" w:name="_ETM_Q1_2882048"/>
      <w:bookmarkEnd w:id="9351"/>
      <w:r>
        <w:rPr>
          <w:rFonts w:hint="cs"/>
          <w:rtl/>
          <w:lang w:eastAsia="he-IL"/>
        </w:rPr>
        <w:t xml:space="preserve">, תב"ע קיימת. אדם שיש לו שימוש מסחרי בקומת </w:t>
      </w:r>
      <w:bookmarkStart w:id="9352" w:name="_ETM_Q1_2883581"/>
      <w:bookmarkEnd w:id="9352"/>
      <w:r>
        <w:rPr>
          <w:rFonts w:hint="cs"/>
          <w:rtl/>
          <w:lang w:eastAsia="he-IL"/>
        </w:rPr>
        <w:t>הכניסה, זה יכול להיות מגוון של שימושים מסחריים</w:t>
      </w:r>
      <w:r w:rsidR="00476200">
        <w:rPr>
          <w:rFonts w:hint="cs"/>
          <w:rtl/>
          <w:lang w:eastAsia="he-IL"/>
        </w:rPr>
        <w:t xml:space="preserve">, אתה לא </w:t>
      </w:r>
      <w:bookmarkStart w:id="9353" w:name="_ETM_Q1_2886113"/>
      <w:bookmarkEnd w:id="9353"/>
      <w:r w:rsidR="00476200">
        <w:rPr>
          <w:rFonts w:hint="cs"/>
          <w:rtl/>
          <w:lang w:eastAsia="he-IL"/>
        </w:rPr>
        <w:t>יכול לקבוע איזה שימוש מסחרי.</w:t>
      </w:r>
    </w:p>
    <w:p w14:paraId="524D4416" w14:textId="7939D808" w:rsidR="00476200" w:rsidRDefault="00476200" w:rsidP="00192F07">
      <w:pPr>
        <w:rPr>
          <w:rtl/>
          <w:lang w:eastAsia="he-IL"/>
        </w:rPr>
      </w:pPr>
    </w:p>
    <w:p w14:paraId="3B219528" w14:textId="1BFE3905" w:rsidR="00476200" w:rsidRDefault="00476200" w:rsidP="00476200">
      <w:pPr>
        <w:pStyle w:val="af9"/>
        <w:keepNext/>
        <w:rPr>
          <w:rtl/>
          <w:lang w:eastAsia="he-IL"/>
        </w:rPr>
      </w:pPr>
      <w:bookmarkStart w:id="9354" w:name="ET_guest_חיים_פייגלין_918"/>
      <w:r w:rsidRPr="00476200">
        <w:rPr>
          <w:rStyle w:val="TagStyle"/>
          <w:rtl/>
        </w:rPr>
        <w:t xml:space="preserve"> &lt;&lt; אורח &gt;&gt; </w:t>
      </w:r>
      <w:r>
        <w:rPr>
          <w:rtl/>
          <w:lang w:eastAsia="he-IL"/>
        </w:rPr>
        <w:t>חיים פייגלין:</w:t>
      </w:r>
      <w:r w:rsidRPr="00476200">
        <w:rPr>
          <w:rStyle w:val="TagStyle"/>
          <w:rtl/>
        </w:rPr>
        <w:t xml:space="preserve"> &lt;&lt; אורח &gt;&gt;</w:t>
      </w:r>
      <w:r w:rsidR="002A363D">
        <w:rPr>
          <w:rtl/>
          <w:lang w:eastAsia="he-IL"/>
        </w:rPr>
        <w:t xml:space="preserve"> </w:t>
      </w:r>
      <w:r>
        <w:rPr>
          <w:rtl/>
          <w:lang w:eastAsia="he-IL"/>
        </w:rPr>
        <w:t xml:space="preserve"> </w:t>
      </w:r>
      <w:bookmarkEnd w:id="9354"/>
    </w:p>
    <w:p w14:paraId="0E16FFBF" w14:textId="235DEF0C" w:rsidR="00476200" w:rsidRDefault="00476200" w:rsidP="00476200">
      <w:pPr>
        <w:pStyle w:val="KeepWithNext"/>
        <w:rPr>
          <w:rtl/>
          <w:lang w:eastAsia="he-IL"/>
        </w:rPr>
      </w:pPr>
    </w:p>
    <w:p w14:paraId="65A85CB9" w14:textId="3A87CCC2" w:rsidR="00476200" w:rsidRDefault="00476200" w:rsidP="00476200">
      <w:pPr>
        <w:rPr>
          <w:rtl/>
          <w:lang w:eastAsia="he-IL"/>
        </w:rPr>
      </w:pPr>
      <w:r>
        <w:rPr>
          <w:rFonts w:hint="cs"/>
          <w:rtl/>
          <w:lang w:eastAsia="he-IL"/>
        </w:rPr>
        <w:t>לא, אתה יכול וקובעים.</w:t>
      </w:r>
    </w:p>
    <w:p w14:paraId="0C83C7FF" w14:textId="369C2C92" w:rsidR="00476200" w:rsidRDefault="00476200" w:rsidP="00476200">
      <w:pPr>
        <w:rPr>
          <w:rtl/>
          <w:lang w:eastAsia="he-IL"/>
        </w:rPr>
      </w:pPr>
    </w:p>
    <w:p w14:paraId="2066B9F4" w14:textId="2D3B97B2" w:rsidR="00476200" w:rsidRDefault="00476200" w:rsidP="00476200">
      <w:pPr>
        <w:pStyle w:val="af6"/>
        <w:keepNext/>
        <w:rPr>
          <w:rtl/>
        </w:rPr>
      </w:pPr>
      <w:bookmarkStart w:id="9355" w:name="ET_yor_5771_919"/>
      <w:r w:rsidRPr="00476200">
        <w:rPr>
          <w:rStyle w:val="TagStyle"/>
          <w:rtl/>
        </w:rPr>
        <w:t xml:space="preserve"> &lt;&lt; יור &gt;&gt; </w:t>
      </w:r>
      <w:r>
        <w:rPr>
          <w:rtl/>
        </w:rPr>
        <w:t>היו"ר איתן גינזבורג:</w:t>
      </w:r>
      <w:r w:rsidRPr="00476200">
        <w:rPr>
          <w:rStyle w:val="TagStyle"/>
          <w:rtl/>
        </w:rPr>
        <w:t xml:space="preserve"> &lt;&lt; יור &gt;&gt;</w:t>
      </w:r>
      <w:r w:rsidR="002A363D">
        <w:rPr>
          <w:rtl/>
        </w:rPr>
        <w:t xml:space="preserve"> </w:t>
      </w:r>
      <w:r>
        <w:rPr>
          <w:rtl/>
        </w:rPr>
        <w:t xml:space="preserve"> </w:t>
      </w:r>
      <w:bookmarkEnd w:id="9355"/>
    </w:p>
    <w:p w14:paraId="5879F808" w14:textId="5A2D215F" w:rsidR="00476200" w:rsidRDefault="00476200" w:rsidP="00476200">
      <w:pPr>
        <w:pStyle w:val="KeepWithNext"/>
        <w:rPr>
          <w:rtl/>
          <w:lang w:eastAsia="he-IL"/>
        </w:rPr>
      </w:pPr>
    </w:p>
    <w:p w14:paraId="10662AE2" w14:textId="0A28F1DE" w:rsidR="00476200" w:rsidRDefault="00476200" w:rsidP="00476200">
      <w:pPr>
        <w:rPr>
          <w:rtl/>
          <w:lang w:eastAsia="he-IL"/>
        </w:rPr>
      </w:pPr>
      <w:bookmarkStart w:id="9356" w:name="_ETM_Q1_2885091"/>
      <w:bookmarkEnd w:id="9356"/>
      <w:r>
        <w:rPr>
          <w:rFonts w:hint="cs"/>
          <w:rtl/>
          <w:lang w:eastAsia="he-IL"/>
        </w:rPr>
        <w:t>לא, אתה לא יכול.</w:t>
      </w:r>
    </w:p>
    <w:p w14:paraId="434542A8" w14:textId="531AFAE0" w:rsidR="00476200" w:rsidRDefault="00476200" w:rsidP="00476200">
      <w:pPr>
        <w:rPr>
          <w:rtl/>
          <w:lang w:eastAsia="he-IL"/>
        </w:rPr>
      </w:pPr>
      <w:bookmarkStart w:id="9357" w:name="_ETM_Q1_2886260"/>
      <w:bookmarkStart w:id="9358" w:name="_ETM_Q1_2886761"/>
      <w:bookmarkEnd w:id="9357"/>
      <w:bookmarkEnd w:id="9358"/>
    </w:p>
    <w:p w14:paraId="4D174707" w14:textId="63975E32" w:rsidR="00476200" w:rsidRDefault="00476200" w:rsidP="00476200">
      <w:pPr>
        <w:pStyle w:val="af9"/>
        <w:keepNext/>
        <w:rPr>
          <w:rtl/>
          <w:lang w:eastAsia="he-IL"/>
        </w:rPr>
      </w:pPr>
      <w:bookmarkStart w:id="9359" w:name="ET_guest_חיים_פייגלין_920"/>
      <w:r w:rsidRPr="00476200">
        <w:rPr>
          <w:rStyle w:val="TagStyle"/>
          <w:rtl/>
        </w:rPr>
        <w:t xml:space="preserve"> &lt;&lt; אורח &gt;&gt; </w:t>
      </w:r>
      <w:r>
        <w:rPr>
          <w:rtl/>
          <w:lang w:eastAsia="he-IL"/>
        </w:rPr>
        <w:t>חיים פייגלין:</w:t>
      </w:r>
      <w:r w:rsidRPr="00476200">
        <w:rPr>
          <w:rStyle w:val="TagStyle"/>
          <w:rtl/>
        </w:rPr>
        <w:t xml:space="preserve"> &lt;&lt; אורח &gt;&gt;</w:t>
      </w:r>
      <w:r w:rsidR="002A363D">
        <w:rPr>
          <w:rtl/>
          <w:lang w:eastAsia="he-IL"/>
        </w:rPr>
        <w:t xml:space="preserve"> </w:t>
      </w:r>
      <w:r>
        <w:rPr>
          <w:rtl/>
          <w:lang w:eastAsia="he-IL"/>
        </w:rPr>
        <w:t xml:space="preserve"> </w:t>
      </w:r>
      <w:bookmarkEnd w:id="9359"/>
    </w:p>
    <w:p w14:paraId="41E682CF" w14:textId="43352746" w:rsidR="00476200" w:rsidRDefault="00476200" w:rsidP="00476200">
      <w:pPr>
        <w:pStyle w:val="KeepWithNext"/>
        <w:rPr>
          <w:rtl/>
          <w:lang w:eastAsia="he-IL"/>
        </w:rPr>
      </w:pPr>
    </w:p>
    <w:p w14:paraId="69308DBB" w14:textId="4E72EEE8" w:rsidR="00476200" w:rsidRDefault="00476200" w:rsidP="00476200">
      <w:pPr>
        <w:rPr>
          <w:rtl/>
          <w:lang w:eastAsia="he-IL"/>
        </w:rPr>
      </w:pPr>
      <w:bookmarkStart w:id="9360" w:name="_ETM_Q1_2887248"/>
      <w:bookmarkStart w:id="9361" w:name="_ETM_Q1_2887287"/>
      <w:bookmarkEnd w:id="9360"/>
      <w:bookmarkEnd w:id="9361"/>
      <w:r>
        <w:rPr>
          <w:rFonts w:hint="cs"/>
          <w:rtl/>
          <w:lang w:eastAsia="he-IL"/>
        </w:rPr>
        <w:t>קובעים, קובעים. קובעים לא מסעדות וכל זה - -</w:t>
      </w:r>
    </w:p>
    <w:p w14:paraId="2A441984" w14:textId="1193B1A0" w:rsidR="00476200" w:rsidRDefault="00476200" w:rsidP="00476200">
      <w:pPr>
        <w:rPr>
          <w:rtl/>
          <w:lang w:eastAsia="he-IL"/>
        </w:rPr>
      </w:pPr>
      <w:bookmarkStart w:id="9362" w:name="_ETM_Q1_2893291"/>
      <w:bookmarkStart w:id="9363" w:name="_ETM_Q1_2893379"/>
      <w:bookmarkStart w:id="9364" w:name="_ETM_Q1_2890437"/>
      <w:bookmarkEnd w:id="9362"/>
      <w:bookmarkEnd w:id="9363"/>
      <w:bookmarkEnd w:id="9364"/>
    </w:p>
    <w:p w14:paraId="6A120457" w14:textId="7AA7D408" w:rsidR="00476200" w:rsidRDefault="00476200" w:rsidP="00476200">
      <w:pPr>
        <w:pStyle w:val="af6"/>
        <w:keepNext/>
        <w:rPr>
          <w:rtl/>
        </w:rPr>
      </w:pPr>
      <w:bookmarkStart w:id="9365" w:name="ET_yor_5771_921"/>
      <w:r w:rsidRPr="00476200">
        <w:rPr>
          <w:rStyle w:val="TagStyle"/>
          <w:rtl/>
        </w:rPr>
        <w:t xml:space="preserve"> &lt;&lt; יור &gt;&gt; </w:t>
      </w:r>
      <w:r>
        <w:rPr>
          <w:rtl/>
        </w:rPr>
        <w:t>היו"ר איתן גינזבורג:</w:t>
      </w:r>
      <w:r w:rsidRPr="00476200">
        <w:rPr>
          <w:rStyle w:val="TagStyle"/>
          <w:rtl/>
        </w:rPr>
        <w:t xml:space="preserve"> &lt;&lt; יור &gt;&gt;</w:t>
      </w:r>
      <w:r w:rsidR="002A363D">
        <w:rPr>
          <w:rtl/>
        </w:rPr>
        <w:t xml:space="preserve"> </w:t>
      </w:r>
      <w:r>
        <w:rPr>
          <w:rtl/>
        </w:rPr>
        <w:t xml:space="preserve"> </w:t>
      </w:r>
      <w:bookmarkEnd w:id="9365"/>
    </w:p>
    <w:p w14:paraId="4BB36191" w14:textId="3BB2C514" w:rsidR="00476200" w:rsidRDefault="00476200" w:rsidP="00476200">
      <w:pPr>
        <w:pStyle w:val="KeepWithNext"/>
        <w:rPr>
          <w:rtl/>
          <w:lang w:eastAsia="he-IL"/>
        </w:rPr>
      </w:pPr>
    </w:p>
    <w:p w14:paraId="543F5C18" w14:textId="6816081B" w:rsidR="00476200" w:rsidRDefault="00476200" w:rsidP="00476200">
      <w:pPr>
        <w:rPr>
          <w:rtl/>
          <w:lang w:eastAsia="he-IL"/>
        </w:rPr>
      </w:pPr>
      <w:bookmarkStart w:id="9366" w:name="_ETM_Q1_2891613"/>
      <w:bookmarkEnd w:id="9366"/>
      <w:r>
        <w:rPr>
          <w:rFonts w:hint="cs"/>
          <w:rtl/>
          <w:lang w:eastAsia="he-IL"/>
        </w:rPr>
        <w:t xml:space="preserve">אתה יכול לקבוע לא מסעדות, גם </w:t>
      </w:r>
      <w:bookmarkStart w:id="9367" w:name="_ETM_Q1_2888832"/>
      <w:bookmarkEnd w:id="9367"/>
      <w:r>
        <w:rPr>
          <w:rFonts w:hint="cs"/>
          <w:rtl/>
          <w:lang w:eastAsia="he-IL"/>
        </w:rPr>
        <w:t>הם יכולים לקבוע בתב"ע משהו אחר.</w:t>
      </w:r>
      <w:bookmarkStart w:id="9368" w:name="_ETM_Q1_2892403"/>
      <w:bookmarkEnd w:id="9368"/>
    </w:p>
    <w:p w14:paraId="4BFAFF78" w14:textId="77277E80" w:rsidR="00476200" w:rsidRDefault="00476200" w:rsidP="00476200">
      <w:pPr>
        <w:rPr>
          <w:rtl/>
          <w:lang w:eastAsia="he-IL"/>
        </w:rPr>
      </w:pPr>
      <w:bookmarkStart w:id="9369" w:name="_ETM_Q1_2892733"/>
      <w:bookmarkStart w:id="9370" w:name="_ETM_Q1_2892827"/>
      <w:bookmarkEnd w:id="9369"/>
      <w:bookmarkEnd w:id="9370"/>
    </w:p>
    <w:p w14:paraId="412CE185" w14:textId="164DE21D" w:rsidR="00476200" w:rsidRDefault="00476200" w:rsidP="00476200">
      <w:pPr>
        <w:pStyle w:val="af9"/>
        <w:keepNext/>
        <w:rPr>
          <w:rtl/>
          <w:lang w:eastAsia="he-IL"/>
        </w:rPr>
      </w:pPr>
      <w:bookmarkStart w:id="9371" w:name="ET_guest_חיים_פייגלין_922"/>
      <w:r w:rsidRPr="00476200">
        <w:rPr>
          <w:rStyle w:val="TagStyle"/>
          <w:rtl/>
        </w:rPr>
        <w:t xml:space="preserve"> &lt;&lt; אורח &gt;&gt; </w:t>
      </w:r>
      <w:r>
        <w:rPr>
          <w:rtl/>
          <w:lang w:eastAsia="he-IL"/>
        </w:rPr>
        <w:t>חיים פייגלין:</w:t>
      </w:r>
      <w:r w:rsidRPr="00476200">
        <w:rPr>
          <w:rStyle w:val="TagStyle"/>
          <w:rtl/>
        </w:rPr>
        <w:t xml:space="preserve"> &lt;&lt; אורח &gt;&gt;</w:t>
      </w:r>
      <w:r w:rsidR="002A363D">
        <w:rPr>
          <w:rtl/>
          <w:lang w:eastAsia="he-IL"/>
        </w:rPr>
        <w:t xml:space="preserve"> </w:t>
      </w:r>
      <w:r>
        <w:rPr>
          <w:rtl/>
          <w:lang w:eastAsia="he-IL"/>
        </w:rPr>
        <w:t xml:space="preserve"> </w:t>
      </w:r>
      <w:bookmarkEnd w:id="9371"/>
    </w:p>
    <w:p w14:paraId="7D55BA9E" w14:textId="5CE52899" w:rsidR="00476200" w:rsidRDefault="00476200" w:rsidP="00476200">
      <w:pPr>
        <w:pStyle w:val="KeepWithNext"/>
        <w:rPr>
          <w:rtl/>
          <w:lang w:eastAsia="he-IL"/>
        </w:rPr>
      </w:pPr>
    </w:p>
    <w:p w14:paraId="5E535052" w14:textId="139B1FC7" w:rsidR="00476200" w:rsidRDefault="00476200" w:rsidP="00476200">
      <w:pPr>
        <w:rPr>
          <w:rtl/>
          <w:lang w:eastAsia="he-IL"/>
        </w:rPr>
      </w:pPr>
      <w:bookmarkStart w:id="9372" w:name="_ETM_Q1_2894085"/>
      <w:bookmarkStart w:id="9373" w:name="_ETM_Q1_2894132"/>
      <w:bookmarkEnd w:id="9372"/>
      <w:bookmarkEnd w:id="9373"/>
      <w:r>
        <w:rPr>
          <w:rFonts w:hint="cs"/>
          <w:rtl/>
          <w:lang w:eastAsia="he-IL"/>
        </w:rPr>
        <w:t>נכון,</w:t>
      </w:r>
      <w:bookmarkStart w:id="9374" w:name="_ETM_Q1_2894560"/>
      <w:bookmarkEnd w:id="9374"/>
      <w:r>
        <w:rPr>
          <w:rFonts w:hint="cs"/>
          <w:rtl/>
          <w:lang w:eastAsia="he-IL"/>
        </w:rPr>
        <w:t xml:space="preserve"> קובעים.</w:t>
      </w:r>
    </w:p>
    <w:p w14:paraId="411ED55B" w14:textId="56EBE983" w:rsidR="00476200" w:rsidRDefault="00476200" w:rsidP="00476200">
      <w:pPr>
        <w:rPr>
          <w:rtl/>
          <w:lang w:eastAsia="he-IL"/>
        </w:rPr>
      </w:pPr>
      <w:bookmarkStart w:id="9375" w:name="_ETM_Q1_2895450"/>
      <w:bookmarkStart w:id="9376" w:name="_ETM_Q1_2895526"/>
      <w:bookmarkEnd w:id="9375"/>
      <w:bookmarkEnd w:id="9376"/>
    </w:p>
    <w:p w14:paraId="336A1E2F" w14:textId="79DCE497" w:rsidR="00476200" w:rsidRDefault="00476200" w:rsidP="00476200">
      <w:pPr>
        <w:pStyle w:val="af6"/>
        <w:keepNext/>
        <w:rPr>
          <w:rtl/>
        </w:rPr>
      </w:pPr>
      <w:bookmarkStart w:id="9377" w:name="ET_yor_5771_923"/>
      <w:r w:rsidRPr="00476200">
        <w:rPr>
          <w:rStyle w:val="TagStyle"/>
          <w:rtl/>
        </w:rPr>
        <w:t xml:space="preserve"> &lt;&lt; יור &gt;&gt; </w:t>
      </w:r>
      <w:r>
        <w:rPr>
          <w:rtl/>
        </w:rPr>
        <w:t>היו"ר איתן גינזבורג:</w:t>
      </w:r>
      <w:r w:rsidRPr="00476200">
        <w:rPr>
          <w:rStyle w:val="TagStyle"/>
          <w:rtl/>
        </w:rPr>
        <w:t xml:space="preserve"> &lt;&lt; יור &gt;&gt;</w:t>
      </w:r>
      <w:r w:rsidR="002A363D">
        <w:rPr>
          <w:rtl/>
        </w:rPr>
        <w:t xml:space="preserve"> </w:t>
      </w:r>
      <w:r>
        <w:rPr>
          <w:rtl/>
        </w:rPr>
        <w:t xml:space="preserve"> </w:t>
      </w:r>
      <w:bookmarkEnd w:id="9377"/>
    </w:p>
    <w:p w14:paraId="5E7609F0" w14:textId="71681413" w:rsidR="00476200" w:rsidRDefault="00476200" w:rsidP="00476200">
      <w:pPr>
        <w:pStyle w:val="KeepWithNext"/>
        <w:rPr>
          <w:rtl/>
          <w:lang w:eastAsia="he-IL"/>
        </w:rPr>
      </w:pPr>
    </w:p>
    <w:p w14:paraId="40D71F94" w14:textId="6DE9B288" w:rsidR="00476200" w:rsidRDefault="00476200" w:rsidP="00476200">
      <w:pPr>
        <w:rPr>
          <w:rtl/>
          <w:lang w:eastAsia="he-IL"/>
        </w:rPr>
      </w:pPr>
      <w:bookmarkStart w:id="9378" w:name="_ETM_Q1_2896274"/>
      <w:bookmarkEnd w:id="9378"/>
      <w:r>
        <w:rPr>
          <w:rFonts w:hint="cs"/>
          <w:rtl/>
          <w:lang w:eastAsia="he-IL"/>
        </w:rPr>
        <w:t xml:space="preserve">אבל אין לך הגבלה על פי רוב בתוכניות </w:t>
      </w:r>
      <w:bookmarkStart w:id="9379" w:name="_ETM_Q1_2898062"/>
      <w:bookmarkEnd w:id="9379"/>
      <w:r>
        <w:rPr>
          <w:rFonts w:hint="cs"/>
          <w:rtl/>
          <w:lang w:eastAsia="he-IL"/>
        </w:rPr>
        <w:t>של השימוש עצמו</w:t>
      </w:r>
      <w:r w:rsidR="009E4C84">
        <w:rPr>
          <w:rFonts w:hint="cs"/>
          <w:rtl/>
          <w:lang w:eastAsia="he-IL"/>
        </w:rPr>
        <w:t>,</w:t>
      </w:r>
      <w:r>
        <w:rPr>
          <w:rFonts w:hint="cs"/>
          <w:rtl/>
          <w:lang w:eastAsia="he-IL"/>
        </w:rPr>
        <w:t xml:space="preserve"> </w:t>
      </w:r>
      <w:bookmarkStart w:id="9380" w:name="_ETM_Q1_2901531"/>
      <w:bookmarkEnd w:id="9380"/>
      <w:r>
        <w:rPr>
          <w:rFonts w:hint="cs"/>
          <w:rtl/>
          <w:lang w:eastAsia="he-IL"/>
        </w:rPr>
        <w:t>יש לך הגבלה של הייעוד</w:t>
      </w:r>
      <w:bookmarkStart w:id="9381" w:name="_ETM_Q1_2911119"/>
      <w:bookmarkEnd w:id="9381"/>
      <w:r w:rsidR="009E4C84">
        <w:rPr>
          <w:rFonts w:hint="cs"/>
          <w:rtl/>
          <w:lang w:eastAsia="he-IL"/>
        </w:rPr>
        <w:t>.</w:t>
      </w:r>
      <w:r>
        <w:rPr>
          <w:rFonts w:hint="cs"/>
          <w:rtl/>
          <w:lang w:eastAsia="he-IL"/>
        </w:rPr>
        <w:t xml:space="preserve"> אז אני רוצה להבין למה</w:t>
      </w:r>
      <w:bookmarkStart w:id="9382" w:name="_ETM_Q1_2907137"/>
      <w:bookmarkEnd w:id="9382"/>
      <w:r>
        <w:rPr>
          <w:rFonts w:hint="cs"/>
          <w:rtl/>
          <w:lang w:eastAsia="he-IL"/>
        </w:rPr>
        <w:t xml:space="preserve"> צריך להגביל את השימוש לשני נושאים ספציפיים כשהם לא ב</w:t>
      </w:r>
      <w:bookmarkStart w:id="9383" w:name="_ETM_Q1_2912620"/>
      <w:bookmarkEnd w:id="9383"/>
      <w:r>
        <w:rPr>
          <w:rFonts w:hint="cs"/>
          <w:rtl/>
          <w:lang w:eastAsia="he-IL"/>
        </w:rPr>
        <w:t>לעדיים בצרכים של הציבור הרחב</w:t>
      </w:r>
      <w:r w:rsidR="00F72F0B">
        <w:rPr>
          <w:rFonts w:hint="cs"/>
          <w:rtl/>
          <w:lang w:eastAsia="he-IL"/>
        </w:rPr>
        <w:t>?</w:t>
      </w:r>
      <w:bookmarkStart w:id="9384" w:name="_ETM_Q1_2913883"/>
      <w:bookmarkStart w:id="9385" w:name="_ETM_Q1_2911309"/>
      <w:bookmarkStart w:id="9386" w:name="_ETM_Q1_2912372"/>
      <w:bookmarkStart w:id="9387" w:name="_ETM_Q1_2912563"/>
      <w:bookmarkEnd w:id="9384"/>
      <w:bookmarkEnd w:id="9385"/>
      <w:bookmarkEnd w:id="9386"/>
      <w:bookmarkEnd w:id="9387"/>
    </w:p>
    <w:p w14:paraId="079FD023" w14:textId="19008DCF" w:rsidR="00F72F0B" w:rsidRDefault="00F72F0B" w:rsidP="00476200">
      <w:pPr>
        <w:rPr>
          <w:rtl/>
          <w:lang w:eastAsia="he-IL"/>
        </w:rPr>
      </w:pPr>
      <w:bookmarkStart w:id="9388" w:name="_ETM_Q1_2912803"/>
      <w:bookmarkEnd w:id="9388"/>
    </w:p>
    <w:p w14:paraId="454CEF6D" w14:textId="023A4D25" w:rsidR="00F72F0B" w:rsidRDefault="00F72F0B" w:rsidP="00F72F0B">
      <w:pPr>
        <w:pStyle w:val="a4"/>
        <w:keepNext/>
        <w:rPr>
          <w:rtl/>
        </w:rPr>
      </w:pPr>
      <w:bookmarkStart w:id="9389" w:name="ET_speaker_קריאה_924"/>
      <w:r w:rsidRPr="00F72F0B">
        <w:rPr>
          <w:rStyle w:val="TagStyle"/>
          <w:rtl/>
        </w:rPr>
        <w:t xml:space="preserve"> &lt;&lt; דובר &gt;&gt; </w:t>
      </w:r>
      <w:r>
        <w:rPr>
          <w:rtl/>
        </w:rPr>
        <w:t>קריאה:</w:t>
      </w:r>
      <w:r w:rsidRPr="00F72F0B">
        <w:rPr>
          <w:rStyle w:val="TagStyle"/>
          <w:rtl/>
        </w:rPr>
        <w:t xml:space="preserve"> &lt;&lt; דובר &gt;&gt;</w:t>
      </w:r>
      <w:r w:rsidR="002A363D">
        <w:rPr>
          <w:rtl/>
        </w:rPr>
        <w:t xml:space="preserve"> </w:t>
      </w:r>
      <w:r>
        <w:rPr>
          <w:rtl/>
        </w:rPr>
        <w:t xml:space="preserve"> </w:t>
      </w:r>
      <w:bookmarkEnd w:id="9389"/>
    </w:p>
    <w:p w14:paraId="29A1D7A1" w14:textId="40DA0764" w:rsidR="00F72F0B" w:rsidRDefault="00F72F0B" w:rsidP="00F72F0B">
      <w:pPr>
        <w:pStyle w:val="KeepWithNext"/>
        <w:rPr>
          <w:rtl/>
          <w:lang w:eastAsia="he-IL"/>
        </w:rPr>
      </w:pPr>
    </w:p>
    <w:p w14:paraId="562BB1C7" w14:textId="5DC21A8A" w:rsidR="00F72F0B" w:rsidRDefault="00F72F0B" w:rsidP="00F72F0B">
      <w:pPr>
        <w:rPr>
          <w:rtl/>
          <w:lang w:eastAsia="he-IL"/>
        </w:rPr>
      </w:pPr>
      <w:bookmarkStart w:id="9390" w:name="_ETM_Q1_2913311"/>
      <w:bookmarkStart w:id="9391" w:name="_ETM_Q1_2913347"/>
      <w:bookmarkEnd w:id="9390"/>
      <w:bookmarkEnd w:id="9391"/>
      <w:r>
        <w:rPr>
          <w:rFonts w:hint="cs"/>
          <w:rtl/>
          <w:lang w:eastAsia="he-IL"/>
        </w:rPr>
        <w:t>זה בניין קיים, הם לא</w:t>
      </w:r>
      <w:bookmarkStart w:id="9392" w:name="_ETM_Q1_2915116"/>
      <w:bookmarkEnd w:id="9392"/>
      <w:r>
        <w:rPr>
          <w:rFonts w:hint="cs"/>
          <w:rtl/>
          <w:lang w:eastAsia="he-IL"/>
        </w:rPr>
        <w:t xml:space="preserve"> יתנו </w:t>
      </w:r>
      <w:bookmarkStart w:id="9393" w:name="_ETM_Q1_2915965"/>
      <w:bookmarkStart w:id="9394" w:name="_ETM_Q1_2916038"/>
      <w:bookmarkEnd w:id="9393"/>
      <w:bookmarkEnd w:id="9394"/>
      <w:r>
        <w:rPr>
          <w:rFonts w:hint="cs"/>
          <w:rtl/>
          <w:lang w:eastAsia="he-IL"/>
        </w:rPr>
        <w:t>- -</w:t>
      </w:r>
    </w:p>
    <w:p w14:paraId="7A81129F" w14:textId="44B44C95" w:rsidR="00F72F0B" w:rsidRDefault="00F72F0B" w:rsidP="00F72F0B">
      <w:pPr>
        <w:rPr>
          <w:rtl/>
          <w:lang w:eastAsia="he-IL"/>
        </w:rPr>
      </w:pPr>
      <w:bookmarkStart w:id="9395" w:name="_ETM_Q1_2917213"/>
      <w:bookmarkStart w:id="9396" w:name="_ETM_Q1_2917278"/>
      <w:bookmarkEnd w:id="9395"/>
      <w:bookmarkEnd w:id="9396"/>
    </w:p>
    <w:p w14:paraId="53EABC7B" w14:textId="71ED8D22" w:rsidR="00F72F0B" w:rsidRDefault="00F72F0B" w:rsidP="00F72F0B">
      <w:pPr>
        <w:pStyle w:val="af6"/>
        <w:keepNext/>
        <w:rPr>
          <w:rtl/>
        </w:rPr>
      </w:pPr>
      <w:bookmarkStart w:id="9397" w:name="ET_yor_5771_925"/>
      <w:r w:rsidRPr="00F72F0B">
        <w:rPr>
          <w:rStyle w:val="TagStyle"/>
          <w:rtl/>
        </w:rPr>
        <w:t xml:space="preserve"> &lt;&lt; יור &gt;&gt; </w:t>
      </w:r>
      <w:r>
        <w:rPr>
          <w:rtl/>
        </w:rPr>
        <w:t>היו"ר איתן גינזבורג:</w:t>
      </w:r>
      <w:r w:rsidRPr="00F72F0B">
        <w:rPr>
          <w:rStyle w:val="TagStyle"/>
          <w:rtl/>
        </w:rPr>
        <w:t xml:space="preserve"> &lt;&lt; יור &gt;&gt;</w:t>
      </w:r>
      <w:r w:rsidR="002A363D">
        <w:rPr>
          <w:rtl/>
        </w:rPr>
        <w:t xml:space="preserve"> </w:t>
      </w:r>
      <w:r>
        <w:rPr>
          <w:rtl/>
        </w:rPr>
        <w:t xml:space="preserve"> </w:t>
      </w:r>
      <w:bookmarkEnd w:id="9397"/>
    </w:p>
    <w:p w14:paraId="372B7D8E" w14:textId="1A7C78BF" w:rsidR="00F72F0B" w:rsidRDefault="00F72F0B" w:rsidP="00F72F0B">
      <w:pPr>
        <w:pStyle w:val="KeepWithNext"/>
        <w:rPr>
          <w:rtl/>
          <w:lang w:eastAsia="he-IL"/>
        </w:rPr>
      </w:pPr>
    </w:p>
    <w:p w14:paraId="3430E7CB" w14:textId="08559BF6" w:rsidR="00F72F0B" w:rsidRDefault="00F72F0B" w:rsidP="00F72F0B">
      <w:pPr>
        <w:rPr>
          <w:rtl/>
          <w:lang w:eastAsia="he-IL"/>
        </w:rPr>
      </w:pPr>
      <w:r>
        <w:rPr>
          <w:rFonts w:hint="cs"/>
          <w:rtl/>
          <w:lang w:eastAsia="he-IL"/>
        </w:rPr>
        <w:t>זה לא בניין קיים, הורסים אותו.</w:t>
      </w:r>
    </w:p>
    <w:p w14:paraId="0F69F406" w14:textId="6EC346DE" w:rsidR="001F0E81" w:rsidRDefault="001F0E81" w:rsidP="001F0E81">
      <w:pPr>
        <w:rPr>
          <w:rtl/>
          <w:lang w:eastAsia="he-IL"/>
        </w:rPr>
      </w:pPr>
      <w:bookmarkStart w:id="9398" w:name="_ETM_Q1_2914423"/>
      <w:bookmarkStart w:id="9399" w:name="_ETM_Q1_2916876"/>
      <w:bookmarkStart w:id="9400" w:name="_ETM_Q1_2916949"/>
      <w:bookmarkEnd w:id="9398"/>
      <w:bookmarkEnd w:id="9399"/>
      <w:bookmarkEnd w:id="9400"/>
    </w:p>
    <w:p w14:paraId="5482B7CC" w14:textId="4CD4EFDE" w:rsidR="001F0E81" w:rsidRDefault="001F0E81" w:rsidP="001F0E81">
      <w:pPr>
        <w:pStyle w:val="af9"/>
        <w:keepNext/>
        <w:rPr>
          <w:rtl/>
          <w:lang w:eastAsia="he-IL"/>
        </w:rPr>
      </w:pPr>
      <w:bookmarkStart w:id="9401" w:name="ET_guest_חיים_פייגלין_926"/>
      <w:r w:rsidRPr="001F0E81">
        <w:rPr>
          <w:rStyle w:val="TagStyle"/>
          <w:rtl/>
        </w:rPr>
        <w:t xml:space="preserve"> &lt;&lt; אורח &gt;&gt; </w:t>
      </w:r>
      <w:r>
        <w:rPr>
          <w:rtl/>
          <w:lang w:eastAsia="he-IL"/>
        </w:rPr>
        <w:t>חיים פייגלין:</w:t>
      </w:r>
      <w:r w:rsidRPr="001F0E81">
        <w:rPr>
          <w:rStyle w:val="TagStyle"/>
          <w:rtl/>
        </w:rPr>
        <w:t xml:space="preserve"> &lt;&lt; אורח &gt;&gt;</w:t>
      </w:r>
      <w:r w:rsidR="002A363D">
        <w:rPr>
          <w:rtl/>
          <w:lang w:eastAsia="he-IL"/>
        </w:rPr>
        <w:t xml:space="preserve"> </w:t>
      </w:r>
      <w:r>
        <w:rPr>
          <w:rtl/>
          <w:lang w:eastAsia="he-IL"/>
        </w:rPr>
        <w:t xml:space="preserve"> </w:t>
      </w:r>
      <w:bookmarkEnd w:id="9401"/>
    </w:p>
    <w:p w14:paraId="348AE48C" w14:textId="4F6E996A" w:rsidR="001F0E81" w:rsidRDefault="001F0E81" w:rsidP="001F0E81">
      <w:pPr>
        <w:pStyle w:val="KeepWithNext"/>
        <w:rPr>
          <w:rtl/>
          <w:lang w:eastAsia="he-IL"/>
        </w:rPr>
      </w:pPr>
    </w:p>
    <w:p w14:paraId="61004714" w14:textId="65D1FA8B" w:rsidR="001F0E81" w:rsidRDefault="001F0E81" w:rsidP="001F0E81">
      <w:pPr>
        <w:rPr>
          <w:rtl/>
          <w:lang w:eastAsia="he-IL"/>
        </w:rPr>
      </w:pPr>
      <w:bookmarkStart w:id="9402" w:name="_ETM_Q1_2919063"/>
      <w:bookmarkStart w:id="9403" w:name="_ETM_Q1_2919111"/>
      <w:bookmarkEnd w:id="9402"/>
      <w:bookmarkEnd w:id="9403"/>
      <w:r>
        <w:rPr>
          <w:rFonts w:hint="cs"/>
          <w:rtl/>
          <w:lang w:eastAsia="he-IL"/>
        </w:rPr>
        <w:t xml:space="preserve">לא, </w:t>
      </w:r>
      <w:bookmarkStart w:id="9404" w:name="_ETM_Q1_2919539"/>
      <w:bookmarkEnd w:id="9404"/>
      <w:r>
        <w:rPr>
          <w:rFonts w:hint="cs"/>
          <w:rtl/>
          <w:lang w:eastAsia="he-IL"/>
        </w:rPr>
        <w:t xml:space="preserve">אבל עדיין, הם </w:t>
      </w:r>
      <w:bookmarkStart w:id="9405" w:name="_ETM_Q1_2918182"/>
      <w:bookmarkEnd w:id="9405"/>
      <w:r>
        <w:rPr>
          <w:rFonts w:hint="cs"/>
          <w:rtl/>
          <w:lang w:eastAsia="he-IL"/>
        </w:rPr>
        <w:t xml:space="preserve">לא יפנו. לא יהרסו כי הם לא </w:t>
      </w:r>
      <w:bookmarkStart w:id="9406" w:name="_ETM_Q1_2921455"/>
      <w:bookmarkEnd w:id="9406"/>
      <w:r>
        <w:rPr>
          <w:rFonts w:hint="cs"/>
          <w:rtl/>
          <w:lang w:eastAsia="he-IL"/>
        </w:rPr>
        <w:t>יפנו אם לא תהיה להם ודאות.</w:t>
      </w:r>
      <w:bookmarkStart w:id="9407" w:name="_ETM_Q1_2924094"/>
      <w:bookmarkEnd w:id="9407"/>
    </w:p>
    <w:p w14:paraId="43859DEF" w14:textId="7808A1D4" w:rsidR="001F0E81" w:rsidRDefault="001F0E81" w:rsidP="001F0E81">
      <w:pPr>
        <w:rPr>
          <w:rtl/>
          <w:lang w:eastAsia="he-IL"/>
        </w:rPr>
      </w:pPr>
      <w:bookmarkStart w:id="9408" w:name="_ETM_Q1_2924156"/>
      <w:bookmarkEnd w:id="9408"/>
    </w:p>
    <w:p w14:paraId="7E353135" w14:textId="08EF319E" w:rsidR="001F0E81" w:rsidRDefault="001F0E81" w:rsidP="001F0E81">
      <w:pPr>
        <w:pStyle w:val="af6"/>
        <w:keepNext/>
        <w:rPr>
          <w:rtl/>
        </w:rPr>
      </w:pPr>
      <w:bookmarkStart w:id="9409" w:name="ET_yor_5771_927"/>
      <w:r w:rsidRPr="001F0E81">
        <w:rPr>
          <w:rStyle w:val="TagStyle"/>
          <w:rtl/>
        </w:rPr>
        <w:t xml:space="preserve"> &lt;&lt; יור &gt;&gt; </w:t>
      </w:r>
      <w:r>
        <w:rPr>
          <w:rtl/>
        </w:rPr>
        <w:t>היו"ר איתן גינזבורג:</w:t>
      </w:r>
      <w:r w:rsidRPr="001F0E81">
        <w:rPr>
          <w:rStyle w:val="TagStyle"/>
          <w:rtl/>
        </w:rPr>
        <w:t xml:space="preserve"> &lt;&lt; יור &gt;&gt;</w:t>
      </w:r>
      <w:r w:rsidR="002A363D">
        <w:rPr>
          <w:rtl/>
        </w:rPr>
        <w:t xml:space="preserve"> </w:t>
      </w:r>
      <w:r>
        <w:rPr>
          <w:rtl/>
        </w:rPr>
        <w:t xml:space="preserve"> </w:t>
      </w:r>
      <w:bookmarkEnd w:id="9409"/>
    </w:p>
    <w:p w14:paraId="77CECCE9" w14:textId="5397F576" w:rsidR="001F0E81" w:rsidRDefault="001F0E81" w:rsidP="001F0E81">
      <w:pPr>
        <w:pStyle w:val="KeepWithNext"/>
        <w:rPr>
          <w:rtl/>
          <w:lang w:eastAsia="he-IL"/>
        </w:rPr>
      </w:pPr>
    </w:p>
    <w:p w14:paraId="07B0A296" w14:textId="65625F3C" w:rsidR="001F0E81" w:rsidRDefault="001F0E81" w:rsidP="001F0E81">
      <w:pPr>
        <w:rPr>
          <w:rtl/>
          <w:lang w:eastAsia="he-IL"/>
        </w:rPr>
      </w:pPr>
      <w:r>
        <w:rPr>
          <w:rFonts w:hint="cs"/>
          <w:rtl/>
          <w:lang w:eastAsia="he-IL"/>
        </w:rPr>
        <w:t>אם ייתנו להם פתרון ב</w:t>
      </w:r>
      <w:bookmarkStart w:id="9410" w:name="_ETM_Q1_2921346"/>
      <w:bookmarkStart w:id="9411" w:name="_ETM_Q1_2921522"/>
      <w:bookmarkEnd w:id="9410"/>
      <w:bookmarkEnd w:id="9411"/>
      <w:r>
        <w:rPr>
          <w:rFonts w:hint="cs"/>
          <w:rtl/>
          <w:lang w:eastAsia="he-IL"/>
        </w:rPr>
        <w:t>תוך הבניין הקיים אז הם יפנו אותו, מה זאת אומרת?</w:t>
      </w:r>
      <w:bookmarkStart w:id="9412" w:name="_ETM_Q1_2928589"/>
      <w:bookmarkEnd w:id="9412"/>
    </w:p>
    <w:p w14:paraId="4C625156" w14:textId="72D72F53" w:rsidR="001F0E81" w:rsidRDefault="001F0E81" w:rsidP="001F0E81">
      <w:pPr>
        <w:rPr>
          <w:rtl/>
          <w:lang w:eastAsia="he-IL"/>
        </w:rPr>
      </w:pPr>
      <w:bookmarkStart w:id="9413" w:name="_ETM_Q1_2928671"/>
      <w:bookmarkEnd w:id="9413"/>
    </w:p>
    <w:p w14:paraId="443F703F" w14:textId="3F7EE423" w:rsidR="001F0E81" w:rsidRDefault="001F0E81" w:rsidP="001F0E81">
      <w:pPr>
        <w:pStyle w:val="af9"/>
        <w:keepNext/>
        <w:rPr>
          <w:rtl/>
          <w:lang w:eastAsia="he-IL"/>
        </w:rPr>
      </w:pPr>
      <w:bookmarkStart w:id="9414" w:name="ET_guest_חיים_פייגלין_928"/>
      <w:r w:rsidRPr="001F0E81">
        <w:rPr>
          <w:rStyle w:val="TagStyle"/>
          <w:rtl/>
        </w:rPr>
        <w:t xml:space="preserve"> &lt;&lt; אורח &gt;&gt; </w:t>
      </w:r>
      <w:r>
        <w:rPr>
          <w:rtl/>
          <w:lang w:eastAsia="he-IL"/>
        </w:rPr>
        <w:t>חיים פייגלין:</w:t>
      </w:r>
      <w:r w:rsidRPr="001F0E81">
        <w:rPr>
          <w:rStyle w:val="TagStyle"/>
          <w:rtl/>
        </w:rPr>
        <w:t xml:space="preserve"> &lt;&lt; אורח &gt;&gt;</w:t>
      </w:r>
      <w:r w:rsidR="002A363D">
        <w:rPr>
          <w:rtl/>
          <w:lang w:eastAsia="he-IL"/>
        </w:rPr>
        <w:t xml:space="preserve"> </w:t>
      </w:r>
      <w:r>
        <w:rPr>
          <w:rtl/>
          <w:lang w:eastAsia="he-IL"/>
        </w:rPr>
        <w:t xml:space="preserve"> </w:t>
      </w:r>
      <w:bookmarkEnd w:id="9414"/>
    </w:p>
    <w:p w14:paraId="5CEA8CF9" w14:textId="2D2F0B2B" w:rsidR="001F0E81" w:rsidRDefault="001F0E81" w:rsidP="001F0E81">
      <w:pPr>
        <w:pStyle w:val="KeepWithNext"/>
        <w:rPr>
          <w:rtl/>
          <w:lang w:eastAsia="he-IL"/>
        </w:rPr>
      </w:pPr>
    </w:p>
    <w:p w14:paraId="00CC3AE1" w14:textId="7D8C287C" w:rsidR="001F0E81" w:rsidRDefault="001F0E81" w:rsidP="001F0E81">
      <w:pPr>
        <w:rPr>
          <w:rtl/>
          <w:lang w:eastAsia="he-IL"/>
        </w:rPr>
      </w:pPr>
      <w:bookmarkStart w:id="9415" w:name="_ETM_Q1_2929793"/>
      <w:bookmarkStart w:id="9416" w:name="_ETM_Q1_2929854"/>
      <w:bookmarkEnd w:id="9415"/>
      <w:bookmarkEnd w:id="9416"/>
      <w:r>
        <w:rPr>
          <w:rFonts w:hint="cs"/>
          <w:rtl/>
          <w:lang w:eastAsia="he-IL"/>
        </w:rPr>
        <w:t xml:space="preserve">זה קניין פרטי. בינתיים זאת מדינה שיש בה </w:t>
      </w:r>
      <w:bookmarkStart w:id="9417" w:name="_ETM_Q1_2926901"/>
      <w:bookmarkEnd w:id="9417"/>
      <w:r>
        <w:rPr>
          <w:rFonts w:hint="cs"/>
          <w:rtl/>
          <w:lang w:eastAsia="he-IL"/>
        </w:rPr>
        <w:t xml:space="preserve">קניין פרטי. אני </w:t>
      </w:r>
      <w:bookmarkStart w:id="9418" w:name="_ETM_Q1_2931706"/>
      <w:bookmarkEnd w:id="9418"/>
      <w:r>
        <w:rPr>
          <w:rFonts w:hint="cs"/>
          <w:rtl/>
          <w:lang w:eastAsia="he-IL"/>
        </w:rPr>
        <w:t xml:space="preserve">מקווה </w:t>
      </w:r>
      <w:bookmarkStart w:id="9419" w:name="_ETM_Q1_2929575"/>
      <w:bookmarkEnd w:id="9419"/>
      <w:r>
        <w:rPr>
          <w:rFonts w:hint="cs"/>
          <w:rtl/>
          <w:lang w:eastAsia="he-IL"/>
        </w:rPr>
        <w:t>בינתיים שאנחנו לא אוקראינה, אבל אם אנחנו נמצאים במדינה</w:t>
      </w:r>
      <w:bookmarkStart w:id="9420" w:name="_ETM_Q1_2935410"/>
      <w:bookmarkEnd w:id="9420"/>
      <w:r>
        <w:rPr>
          <w:rFonts w:hint="cs"/>
          <w:rtl/>
          <w:lang w:eastAsia="he-IL"/>
        </w:rPr>
        <w:t xml:space="preserve"> מסודרת - -</w:t>
      </w:r>
      <w:bookmarkStart w:id="9421" w:name="_ETM_Q1_2936478"/>
      <w:bookmarkEnd w:id="9421"/>
    </w:p>
    <w:p w14:paraId="04FA09B2" w14:textId="0752B3D4" w:rsidR="001F0E81" w:rsidRDefault="001F0E81" w:rsidP="001F0E81">
      <w:pPr>
        <w:rPr>
          <w:rtl/>
          <w:lang w:eastAsia="he-IL"/>
        </w:rPr>
      </w:pPr>
      <w:bookmarkStart w:id="9422" w:name="_ETM_Q1_2936563"/>
      <w:bookmarkStart w:id="9423" w:name="_ETM_Q1_2933798"/>
      <w:bookmarkEnd w:id="9422"/>
      <w:bookmarkEnd w:id="9423"/>
    </w:p>
    <w:p w14:paraId="0AC98E68" w14:textId="406CC207" w:rsidR="001F0E81" w:rsidRDefault="001F0E81" w:rsidP="001F0E81">
      <w:pPr>
        <w:pStyle w:val="af6"/>
        <w:keepNext/>
        <w:rPr>
          <w:rtl/>
        </w:rPr>
      </w:pPr>
      <w:bookmarkStart w:id="9424" w:name="ET_yor_5771_929"/>
      <w:r w:rsidRPr="001F0E81">
        <w:rPr>
          <w:rStyle w:val="TagStyle"/>
          <w:rtl/>
        </w:rPr>
        <w:t xml:space="preserve"> &lt;&lt; יור &gt;&gt; </w:t>
      </w:r>
      <w:r>
        <w:rPr>
          <w:rtl/>
        </w:rPr>
        <w:t>היו"ר איתן גינזבורג:</w:t>
      </w:r>
      <w:r w:rsidRPr="001F0E81">
        <w:rPr>
          <w:rStyle w:val="TagStyle"/>
          <w:rtl/>
        </w:rPr>
        <w:t xml:space="preserve"> &lt;&lt; יור &gt;&gt;</w:t>
      </w:r>
      <w:r w:rsidR="002A363D">
        <w:rPr>
          <w:rtl/>
        </w:rPr>
        <w:t xml:space="preserve"> </w:t>
      </w:r>
      <w:r>
        <w:rPr>
          <w:rtl/>
        </w:rPr>
        <w:t xml:space="preserve"> </w:t>
      </w:r>
      <w:bookmarkEnd w:id="9424"/>
    </w:p>
    <w:p w14:paraId="1CFA57CF" w14:textId="4B075FBD" w:rsidR="001F0E81" w:rsidRDefault="001F0E81" w:rsidP="001F0E81">
      <w:pPr>
        <w:pStyle w:val="KeepWithNext"/>
        <w:rPr>
          <w:rtl/>
          <w:lang w:eastAsia="he-IL"/>
        </w:rPr>
      </w:pPr>
    </w:p>
    <w:p w14:paraId="74F0B0B2" w14:textId="30104CFF" w:rsidR="001F0E81" w:rsidRDefault="001F0E81" w:rsidP="001F0E81">
      <w:pPr>
        <w:rPr>
          <w:rtl/>
          <w:lang w:eastAsia="he-IL"/>
        </w:rPr>
      </w:pPr>
      <w:bookmarkStart w:id="9425" w:name="_ETM_Q1_2934628"/>
      <w:bookmarkEnd w:id="9425"/>
      <w:r>
        <w:rPr>
          <w:rFonts w:hint="cs"/>
          <w:rtl/>
          <w:lang w:eastAsia="he-IL"/>
        </w:rPr>
        <w:t>זאת אמירה פשוט מיותרת</w:t>
      </w:r>
      <w:bookmarkStart w:id="9426" w:name="_ETM_Q1_2934230"/>
      <w:bookmarkEnd w:id="9426"/>
      <w:r w:rsidR="00D34A17">
        <w:rPr>
          <w:rFonts w:hint="cs"/>
          <w:rtl/>
          <w:lang w:eastAsia="he-IL"/>
        </w:rPr>
        <w:t>, ממש מיותרת.</w:t>
      </w:r>
    </w:p>
    <w:p w14:paraId="7412891E" w14:textId="062326F5" w:rsidR="00D34A17" w:rsidRDefault="00D34A17" w:rsidP="001F0E81">
      <w:pPr>
        <w:rPr>
          <w:rtl/>
          <w:lang w:eastAsia="he-IL"/>
        </w:rPr>
      </w:pPr>
      <w:bookmarkStart w:id="9427" w:name="_ETM_Q1_2938260"/>
      <w:bookmarkStart w:id="9428" w:name="_ETM_Q1_2938364"/>
      <w:bookmarkStart w:id="9429" w:name="_ETM_Q1_2939031"/>
      <w:bookmarkEnd w:id="9427"/>
      <w:bookmarkEnd w:id="9428"/>
      <w:bookmarkEnd w:id="9429"/>
    </w:p>
    <w:p w14:paraId="0D9A3D94" w14:textId="521F8AE6" w:rsidR="00D34A17" w:rsidRDefault="00D34A17" w:rsidP="00D34A17">
      <w:pPr>
        <w:pStyle w:val="af9"/>
        <w:keepNext/>
        <w:rPr>
          <w:rtl/>
          <w:lang w:eastAsia="he-IL"/>
        </w:rPr>
      </w:pPr>
      <w:bookmarkStart w:id="9430" w:name="ET_guest_חיים_פייגלין_930"/>
      <w:r w:rsidRPr="00D34A17">
        <w:rPr>
          <w:rStyle w:val="TagStyle"/>
          <w:rtl/>
        </w:rPr>
        <w:t xml:space="preserve"> &lt;&lt; אורח &gt;&gt; </w:t>
      </w:r>
      <w:r>
        <w:rPr>
          <w:rtl/>
          <w:lang w:eastAsia="he-IL"/>
        </w:rPr>
        <w:t>חיים פייגלין:</w:t>
      </w:r>
      <w:r w:rsidRPr="00D34A17">
        <w:rPr>
          <w:rStyle w:val="TagStyle"/>
          <w:rtl/>
        </w:rPr>
        <w:t xml:space="preserve"> &lt;&lt; אורח &gt;&gt;</w:t>
      </w:r>
      <w:r w:rsidR="002A363D">
        <w:rPr>
          <w:rtl/>
          <w:lang w:eastAsia="he-IL"/>
        </w:rPr>
        <w:t xml:space="preserve"> </w:t>
      </w:r>
      <w:r>
        <w:rPr>
          <w:rtl/>
          <w:lang w:eastAsia="he-IL"/>
        </w:rPr>
        <w:t xml:space="preserve"> </w:t>
      </w:r>
      <w:bookmarkEnd w:id="9430"/>
    </w:p>
    <w:p w14:paraId="6E81D525" w14:textId="05DAE7C7" w:rsidR="00D34A17" w:rsidRDefault="00D34A17" w:rsidP="00D34A17">
      <w:pPr>
        <w:pStyle w:val="KeepWithNext"/>
        <w:rPr>
          <w:rtl/>
          <w:lang w:eastAsia="he-IL"/>
        </w:rPr>
      </w:pPr>
    </w:p>
    <w:p w14:paraId="09DA4ACD" w14:textId="214A7361" w:rsidR="005D09A8" w:rsidRDefault="00D34A17" w:rsidP="005D09A8">
      <w:pPr>
        <w:rPr>
          <w:rtl/>
          <w:lang w:eastAsia="he-IL"/>
        </w:rPr>
      </w:pPr>
      <w:bookmarkStart w:id="9431" w:name="_ETM_Q1_2939585"/>
      <w:bookmarkEnd w:id="9431"/>
      <w:r>
        <w:rPr>
          <w:rFonts w:hint="cs"/>
          <w:rtl/>
          <w:lang w:eastAsia="he-IL"/>
        </w:rPr>
        <w:t>א</w:t>
      </w:r>
      <w:bookmarkStart w:id="9432" w:name="_ETM_Q1_2939638"/>
      <w:bookmarkEnd w:id="9432"/>
      <w:r>
        <w:rPr>
          <w:rFonts w:hint="cs"/>
          <w:rtl/>
          <w:lang w:eastAsia="he-IL"/>
        </w:rPr>
        <w:t>ם קניין פרטי</w:t>
      </w:r>
      <w:bookmarkStart w:id="9433" w:name="_ETM_Q1_2941122"/>
      <w:bookmarkEnd w:id="9433"/>
      <w:r>
        <w:rPr>
          <w:rFonts w:hint="cs"/>
          <w:rtl/>
          <w:lang w:eastAsia="he-IL"/>
        </w:rPr>
        <w:t xml:space="preserve"> אז צריך לכבד את הקניין הפרטי. אנשים לא יעזבו את הבית </w:t>
      </w:r>
      <w:bookmarkStart w:id="9434" w:name="_ETM_Q1_2939631"/>
      <w:bookmarkEnd w:id="9434"/>
      <w:r w:rsidR="005D09A8">
        <w:rPr>
          <w:rFonts w:hint="cs"/>
          <w:rtl/>
          <w:lang w:eastAsia="he-IL"/>
        </w:rPr>
        <w:t>בכוח</w:t>
      </w:r>
      <w:bookmarkStart w:id="9435" w:name="_ETM_Q1_2944411"/>
      <w:bookmarkStart w:id="9436" w:name="_ETM_Q1_2944625"/>
      <w:bookmarkEnd w:id="9435"/>
      <w:bookmarkEnd w:id="9436"/>
      <w:r w:rsidR="005D09A8">
        <w:rPr>
          <w:rFonts w:hint="cs"/>
          <w:rtl/>
          <w:lang w:eastAsia="he-IL"/>
        </w:rPr>
        <w:t xml:space="preserve">, ודאי לא יעזבו את הבית אם לא ידעו </w:t>
      </w:r>
      <w:bookmarkStart w:id="9437" w:name="_ETM_Q1_2942257"/>
      <w:bookmarkEnd w:id="9437"/>
      <w:r w:rsidR="00034F37">
        <w:rPr>
          <w:rFonts w:hint="cs"/>
          <w:rtl/>
          <w:lang w:eastAsia="he-IL"/>
        </w:rPr>
        <w:t>מה השימוש של השטח הציבורי שיש שם.</w:t>
      </w:r>
      <w:bookmarkStart w:id="9438" w:name="_ETM_Q1_2949037"/>
      <w:bookmarkEnd w:id="9438"/>
    </w:p>
    <w:p w14:paraId="40390570" w14:textId="11E17AD7" w:rsidR="00034F37" w:rsidRDefault="00034F37" w:rsidP="005D09A8">
      <w:pPr>
        <w:rPr>
          <w:rtl/>
          <w:lang w:eastAsia="he-IL"/>
        </w:rPr>
      </w:pPr>
      <w:bookmarkStart w:id="9439" w:name="_ETM_Q1_2949168"/>
      <w:bookmarkEnd w:id="9439"/>
    </w:p>
    <w:p w14:paraId="12325197" w14:textId="4848466C" w:rsidR="00034F37" w:rsidRDefault="00034F37" w:rsidP="00034F37">
      <w:pPr>
        <w:pStyle w:val="af6"/>
        <w:keepNext/>
        <w:rPr>
          <w:rtl/>
        </w:rPr>
      </w:pPr>
      <w:bookmarkStart w:id="9440" w:name="ET_yor_5771_931"/>
      <w:r w:rsidRPr="00034F37">
        <w:rPr>
          <w:rStyle w:val="TagStyle"/>
          <w:rtl/>
        </w:rPr>
        <w:t xml:space="preserve"> &lt;&lt; יור &gt;&gt; </w:t>
      </w:r>
      <w:r>
        <w:rPr>
          <w:rtl/>
        </w:rPr>
        <w:t>היו"ר איתן גינזבורג:</w:t>
      </w:r>
      <w:r w:rsidRPr="00034F37">
        <w:rPr>
          <w:rStyle w:val="TagStyle"/>
          <w:rtl/>
        </w:rPr>
        <w:t xml:space="preserve"> &lt;&lt; יור &gt;&gt;</w:t>
      </w:r>
      <w:r w:rsidR="002A363D">
        <w:rPr>
          <w:rtl/>
        </w:rPr>
        <w:t xml:space="preserve"> </w:t>
      </w:r>
      <w:r>
        <w:rPr>
          <w:rtl/>
        </w:rPr>
        <w:t xml:space="preserve"> </w:t>
      </w:r>
      <w:bookmarkEnd w:id="9440"/>
    </w:p>
    <w:p w14:paraId="4D9C215D" w14:textId="79B8D096" w:rsidR="00034F37" w:rsidRDefault="00034F37" w:rsidP="00034F37">
      <w:pPr>
        <w:pStyle w:val="KeepWithNext"/>
        <w:rPr>
          <w:rtl/>
          <w:lang w:eastAsia="he-IL"/>
        </w:rPr>
      </w:pPr>
    </w:p>
    <w:p w14:paraId="42270899" w14:textId="0DD17756" w:rsidR="00034F37" w:rsidRDefault="00034F37" w:rsidP="00034F37">
      <w:pPr>
        <w:rPr>
          <w:rtl/>
          <w:lang w:eastAsia="he-IL"/>
        </w:rPr>
      </w:pPr>
      <w:r>
        <w:rPr>
          <w:rFonts w:hint="cs"/>
          <w:rtl/>
          <w:lang w:eastAsia="he-IL"/>
        </w:rPr>
        <w:t>חיים, זה קניין פרטי</w:t>
      </w:r>
      <w:bookmarkStart w:id="9441" w:name="_ETM_Q1_2946444"/>
      <w:bookmarkEnd w:id="9441"/>
      <w:r w:rsidR="00374180">
        <w:rPr>
          <w:rFonts w:hint="cs"/>
          <w:rtl/>
          <w:lang w:eastAsia="he-IL"/>
        </w:rPr>
        <w:t xml:space="preserve"> והקניין הפרטי, האחריות</w:t>
      </w:r>
      <w:bookmarkStart w:id="9442" w:name="_ETM_Q1_2952563"/>
      <w:bookmarkEnd w:id="9442"/>
      <w:r w:rsidR="00374180">
        <w:rPr>
          <w:rFonts w:hint="cs"/>
          <w:rtl/>
          <w:lang w:eastAsia="he-IL"/>
        </w:rPr>
        <w:t xml:space="preserve"> והזכות נעה לכל הכיוונים.</w:t>
      </w:r>
      <w:bookmarkStart w:id="9443" w:name="_ETM_Q1_2956697"/>
      <w:bookmarkEnd w:id="9443"/>
      <w:r w:rsidR="00374180">
        <w:rPr>
          <w:rFonts w:hint="cs"/>
          <w:rtl/>
          <w:lang w:eastAsia="he-IL"/>
        </w:rPr>
        <w:t xml:space="preserve"> אם מבקשים עוד זכויות, יש לזה מחיר. המחיר הוא תוספת</w:t>
      </w:r>
      <w:bookmarkStart w:id="9444" w:name="_ETM_Q1_2961737"/>
      <w:bookmarkEnd w:id="9444"/>
      <w:r w:rsidR="00374180">
        <w:rPr>
          <w:rFonts w:hint="cs"/>
          <w:rtl/>
          <w:lang w:eastAsia="he-IL"/>
        </w:rPr>
        <w:t xml:space="preserve"> דיירים לבניין, המחיר הוא תוספת שימושים לבניין, כדי לקבל תמורה</w:t>
      </w:r>
      <w:bookmarkStart w:id="9445" w:name="_ETM_Q1_2967620"/>
      <w:bookmarkEnd w:id="9445"/>
      <w:r w:rsidR="00374180">
        <w:rPr>
          <w:rFonts w:hint="cs"/>
          <w:rtl/>
          <w:lang w:eastAsia="he-IL"/>
        </w:rPr>
        <w:t xml:space="preserve"> חינם. אפשר </w:t>
      </w:r>
      <w:bookmarkStart w:id="9446" w:name="_ETM_Q1_2966832"/>
      <w:bookmarkEnd w:id="9446"/>
      <w:r w:rsidR="00374180">
        <w:rPr>
          <w:rFonts w:hint="cs"/>
          <w:rtl/>
          <w:lang w:eastAsia="he-IL"/>
        </w:rPr>
        <w:t>לחזק את זה ב</w:t>
      </w:r>
      <w:bookmarkStart w:id="9447" w:name="_ETM_Q1_2967573"/>
      <w:bookmarkEnd w:id="9447"/>
      <w:r w:rsidR="00374180">
        <w:rPr>
          <w:rFonts w:hint="cs"/>
          <w:rtl/>
          <w:lang w:eastAsia="he-IL"/>
        </w:rPr>
        <w:t xml:space="preserve">תמורה לזה שאני מוציא כסף </w:t>
      </w:r>
      <w:bookmarkStart w:id="9448" w:name="_ETM_Q1_2970925"/>
      <w:bookmarkEnd w:id="9448"/>
      <w:r w:rsidR="00374180">
        <w:rPr>
          <w:rFonts w:hint="cs"/>
          <w:rtl/>
          <w:lang w:eastAsia="he-IL"/>
        </w:rPr>
        <w:t>מהכיס, גם זאת אפשרות לחזק</w:t>
      </w:r>
      <w:bookmarkStart w:id="9449" w:name="_ETM_Q1_2971412"/>
      <w:bookmarkEnd w:id="9449"/>
      <w:r w:rsidR="00374180">
        <w:rPr>
          <w:rFonts w:hint="cs"/>
          <w:rtl/>
          <w:lang w:eastAsia="he-IL"/>
        </w:rPr>
        <w:t xml:space="preserve">, את התמ"א עד היום </w:t>
      </w:r>
      <w:bookmarkStart w:id="9450" w:name="_ETM_Q1_2975361"/>
      <w:bookmarkEnd w:id="9450"/>
      <w:r w:rsidR="00374180">
        <w:rPr>
          <w:rFonts w:hint="cs"/>
          <w:rtl/>
          <w:lang w:eastAsia="he-IL"/>
        </w:rPr>
        <w:t>לא מנעה את זה.</w:t>
      </w:r>
      <w:bookmarkStart w:id="9451" w:name="_ETM_Q1_2973694"/>
      <w:bookmarkEnd w:id="9451"/>
      <w:r w:rsidR="00374180">
        <w:rPr>
          <w:rFonts w:hint="cs"/>
          <w:rtl/>
          <w:lang w:eastAsia="he-IL"/>
        </w:rPr>
        <w:t xml:space="preserve"> אבל אנשים רוצים לקבל חינם ולחינ</w:t>
      </w:r>
      <w:bookmarkStart w:id="9452" w:name="_ETM_Q1_2976888"/>
      <w:bookmarkEnd w:id="9452"/>
      <w:r w:rsidR="00374180">
        <w:rPr>
          <w:rFonts w:hint="cs"/>
          <w:rtl/>
          <w:lang w:eastAsia="he-IL"/>
        </w:rPr>
        <w:t>ם הזה יש מחיר, המחיר הוא תוספת דירות, המחיר הוא</w:t>
      </w:r>
      <w:bookmarkStart w:id="9453" w:name="_ETM_Q1_2982254"/>
      <w:bookmarkEnd w:id="9453"/>
      <w:r w:rsidR="00374180">
        <w:rPr>
          <w:rFonts w:hint="cs"/>
          <w:rtl/>
          <w:lang w:eastAsia="he-IL"/>
        </w:rPr>
        <w:t xml:space="preserve"> </w:t>
      </w:r>
      <w:bookmarkStart w:id="9454" w:name="_ETM_Q1_2979416"/>
      <w:bookmarkEnd w:id="9454"/>
      <w:r w:rsidR="00374180">
        <w:rPr>
          <w:rFonts w:hint="cs"/>
          <w:rtl/>
          <w:lang w:eastAsia="he-IL"/>
        </w:rPr>
        <w:t xml:space="preserve">חניות כאלה ואחרות והמחיר הוא גם שימוש ציבורי או שימוש </w:t>
      </w:r>
      <w:bookmarkStart w:id="9455" w:name="_ETM_Q1_2985368"/>
      <w:bookmarkEnd w:id="9455"/>
      <w:r w:rsidR="00374180">
        <w:rPr>
          <w:rFonts w:hint="cs"/>
          <w:rtl/>
          <w:lang w:eastAsia="he-IL"/>
        </w:rPr>
        <w:t xml:space="preserve">מסחרי אחר. יש לכל דבר מחיר בחיים, </w:t>
      </w:r>
      <w:bookmarkStart w:id="9456" w:name="_ETM_Q1_2986870"/>
      <w:bookmarkEnd w:id="9456"/>
      <w:r w:rsidR="00374180">
        <w:rPr>
          <w:rFonts w:hint="cs"/>
          <w:rtl/>
          <w:lang w:eastAsia="he-IL"/>
        </w:rPr>
        <w:t xml:space="preserve">למה אתה </w:t>
      </w:r>
      <w:bookmarkStart w:id="9457" w:name="_ETM_Q1_2987444"/>
      <w:bookmarkEnd w:id="9457"/>
      <w:r w:rsidR="00374180">
        <w:rPr>
          <w:rFonts w:hint="cs"/>
          <w:rtl/>
          <w:lang w:eastAsia="he-IL"/>
        </w:rPr>
        <w:t xml:space="preserve">חושב שהמחיר של תוספת דיירים זה לא דבר שמקשה על </w:t>
      </w:r>
      <w:bookmarkStart w:id="9458" w:name="_ETM_Q1_2994616"/>
      <w:bookmarkEnd w:id="9458"/>
      <w:r w:rsidR="00374180">
        <w:rPr>
          <w:rFonts w:hint="cs"/>
          <w:rtl/>
          <w:lang w:eastAsia="he-IL"/>
        </w:rPr>
        <w:t>דיירים?</w:t>
      </w:r>
      <w:bookmarkStart w:id="9459" w:name="_ETM_Q1_2992362"/>
      <w:bookmarkEnd w:id="9459"/>
      <w:r w:rsidR="00374180">
        <w:rPr>
          <w:rFonts w:hint="cs"/>
          <w:rtl/>
          <w:lang w:eastAsia="he-IL"/>
        </w:rPr>
        <w:t xml:space="preserve"> למה אתה חושב שעכשיו עוד מעליות ועוד המתנה זה</w:t>
      </w:r>
      <w:bookmarkStart w:id="9460" w:name="_ETM_Q1_2996566"/>
      <w:bookmarkEnd w:id="9460"/>
      <w:r w:rsidR="00374180">
        <w:rPr>
          <w:rFonts w:hint="cs"/>
          <w:rtl/>
          <w:lang w:eastAsia="he-IL"/>
        </w:rPr>
        <w:t xml:space="preserve"> לא דבר שמכביד </w:t>
      </w:r>
      <w:bookmarkStart w:id="9461" w:name="_ETM_Q1_2994950"/>
      <w:bookmarkEnd w:id="9461"/>
      <w:r w:rsidR="00374180">
        <w:rPr>
          <w:rFonts w:hint="cs"/>
          <w:rtl/>
          <w:lang w:eastAsia="he-IL"/>
        </w:rPr>
        <w:t>על דיירים שהיו רגילים לחיות בבניין</w:t>
      </w:r>
      <w:bookmarkStart w:id="9462" w:name="_ETM_Q1_3000413"/>
      <w:bookmarkStart w:id="9463" w:name="_ETM_Q1_2998563"/>
      <w:bookmarkEnd w:id="9462"/>
      <w:bookmarkEnd w:id="9463"/>
      <w:r w:rsidR="00374180">
        <w:rPr>
          <w:rFonts w:hint="cs"/>
          <w:rtl/>
          <w:lang w:eastAsia="he-IL"/>
        </w:rPr>
        <w:t xml:space="preserve"> פחות צפוף?</w:t>
      </w:r>
    </w:p>
    <w:p w14:paraId="192C44EB" w14:textId="525C97A7" w:rsidR="00374180" w:rsidRDefault="00374180" w:rsidP="00034F37">
      <w:pPr>
        <w:rPr>
          <w:rtl/>
          <w:lang w:eastAsia="he-IL"/>
        </w:rPr>
      </w:pPr>
      <w:bookmarkStart w:id="9464" w:name="_ETM_Q1_3002605"/>
      <w:bookmarkStart w:id="9465" w:name="_ETM_Q1_3002697"/>
      <w:bookmarkStart w:id="9466" w:name="_ETM_Q1_3003425"/>
      <w:bookmarkEnd w:id="9464"/>
      <w:bookmarkEnd w:id="9465"/>
      <w:bookmarkEnd w:id="9466"/>
    </w:p>
    <w:p w14:paraId="4532C8EB" w14:textId="6C1C197C" w:rsidR="00374180" w:rsidRDefault="00374180" w:rsidP="00374180">
      <w:pPr>
        <w:pStyle w:val="af9"/>
        <w:keepNext/>
        <w:rPr>
          <w:rtl/>
          <w:lang w:eastAsia="he-IL"/>
        </w:rPr>
      </w:pPr>
      <w:bookmarkStart w:id="9467" w:name="ET_guest_חיים_פייגלין_932"/>
      <w:r w:rsidRPr="00374180">
        <w:rPr>
          <w:rStyle w:val="TagStyle"/>
          <w:rtl/>
        </w:rPr>
        <w:t xml:space="preserve"> &lt;&lt; אורח &gt;&gt; </w:t>
      </w:r>
      <w:r>
        <w:rPr>
          <w:rtl/>
          <w:lang w:eastAsia="he-IL"/>
        </w:rPr>
        <w:t>חיים פייגלין:</w:t>
      </w:r>
      <w:r w:rsidRPr="00374180">
        <w:rPr>
          <w:rStyle w:val="TagStyle"/>
          <w:rtl/>
        </w:rPr>
        <w:t xml:space="preserve"> &lt;&lt; אורח &gt;&gt;</w:t>
      </w:r>
      <w:r w:rsidR="002A363D">
        <w:rPr>
          <w:rtl/>
          <w:lang w:eastAsia="he-IL"/>
        </w:rPr>
        <w:t xml:space="preserve"> </w:t>
      </w:r>
      <w:r>
        <w:rPr>
          <w:rtl/>
          <w:lang w:eastAsia="he-IL"/>
        </w:rPr>
        <w:t xml:space="preserve"> </w:t>
      </w:r>
      <w:bookmarkEnd w:id="9467"/>
    </w:p>
    <w:p w14:paraId="4BFF0C40" w14:textId="1285D542" w:rsidR="00374180" w:rsidRDefault="00374180" w:rsidP="00374180">
      <w:pPr>
        <w:pStyle w:val="KeepWithNext"/>
        <w:rPr>
          <w:rtl/>
          <w:lang w:eastAsia="he-IL"/>
        </w:rPr>
      </w:pPr>
    </w:p>
    <w:p w14:paraId="33530EEF" w14:textId="1A11D51D" w:rsidR="00374180" w:rsidRDefault="00374180" w:rsidP="00374180">
      <w:pPr>
        <w:rPr>
          <w:rtl/>
          <w:lang w:eastAsia="he-IL"/>
        </w:rPr>
      </w:pPr>
      <w:bookmarkStart w:id="9468" w:name="_ETM_Q1_3003949"/>
      <w:bookmarkStart w:id="9469" w:name="_ETM_Q1_3004050"/>
      <w:bookmarkStart w:id="9470" w:name="_ETM_Q1_3001099"/>
      <w:bookmarkEnd w:id="9468"/>
      <w:bookmarkEnd w:id="9469"/>
      <w:bookmarkEnd w:id="9470"/>
      <w:r>
        <w:rPr>
          <w:rFonts w:hint="cs"/>
          <w:rtl/>
          <w:lang w:eastAsia="he-IL"/>
        </w:rPr>
        <w:t>אדוני, אבל אם המחיר ידוע זה</w:t>
      </w:r>
      <w:bookmarkStart w:id="9471" w:name="_ETM_Q1_3005070"/>
      <w:bookmarkEnd w:id="9471"/>
      <w:r>
        <w:rPr>
          <w:rFonts w:hint="cs"/>
          <w:rtl/>
          <w:lang w:eastAsia="he-IL"/>
        </w:rPr>
        <w:t xml:space="preserve"> בסדר, זה לגיטימי. </w:t>
      </w:r>
      <w:bookmarkStart w:id="9472" w:name="_ETM_Q1_3004631"/>
      <w:bookmarkEnd w:id="9472"/>
      <w:r>
        <w:rPr>
          <w:rFonts w:hint="cs"/>
          <w:rtl/>
          <w:lang w:eastAsia="he-IL"/>
        </w:rPr>
        <w:t xml:space="preserve">אבל פה אתה דורש מהם מחיר </w:t>
      </w:r>
      <w:bookmarkStart w:id="9473" w:name="_ETM_Q1_3007939"/>
      <w:bookmarkEnd w:id="9473"/>
      <w:r>
        <w:rPr>
          <w:rFonts w:hint="cs"/>
          <w:rtl/>
          <w:lang w:eastAsia="he-IL"/>
        </w:rPr>
        <w:t>שאיננו ידוע, אתה לוקח איזשהו מחיר של תווך שימושים שאנשים</w:t>
      </w:r>
      <w:bookmarkStart w:id="9474" w:name="_ETM_Q1_3014569"/>
      <w:bookmarkEnd w:id="9474"/>
      <w:r>
        <w:rPr>
          <w:rFonts w:hint="cs"/>
          <w:rtl/>
          <w:lang w:eastAsia="he-IL"/>
        </w:rPr>
        <w:t xml:space="preserve"> לא יודעים מהו ולכן הם לא יודעים מה המחיר.</w:t>
      </w:r>
      <w:bookmarkStart w:id="9475" w:name="_ETM_Q1_3018290"/>
      <w:bookmarkEnd w:id="9475"/>
    </w:p>
    <w:p w14:paraId="39298271" w14:textId="087DF8C7" w:rsidR="00374180" w:rsidRDefault="00374180" w:rsidP="00374180">
      <w:pPr>
        <w:rPr>
          <w:rtl/>
          <w:lang w:eastAsia="he-IL"/>
        </w:rPr>
      </w:pPr>
      <w:bookmarkStart w:id="9476" w:name="_ETM_Q1_3018362"/>
      <w:bookmarkEnd w:id="9476"/>
    </w:p>
    <w:p w14:paraId="63BDA7F5" w14:textId="0DE1F00E" w:rsidR="00374180" w:rsidRDefault="00374180" w:rsidP="00374180">
      <w:pPr>
        <w:pStyle w:val="af6"/>
        <w:keepNext/>
        <w:rPr>
          <w:rtl/>
        </w:rPr>
      </w:pPr>
      <w:bookmarkStart w:id="9477" w:name="ET_yor_5771_933"/>
      <w:r w:rsidRPr="00374180">
        <w:rPr>
          <w:rStyle w:val="TagStyle"/>
          <w:rtl/>
        </w:rPr>
        <w:t xml:space="preserve"> &lt;&lt; יור &gt;&gt; </w:t>
      </w:r>
      <w:r>
        <w:rPr>
          <w:rtl/>
        </w:rPr>
        <w:t>היו"ר איתן גינזבורג:</w:t>
      </w:r>
      <w:r w:rsidRPr="00374180">
        <w:rPr>
          <w:rStyle w:val="TagStyle"/>
          <w:rtl/>
        </w:rPr>
        <w:t xml:space="preserve"> &lt;&lt; יור &gt;&gt;</w:t>
      </w:r>
      <w:r w:rsidR="002A363D">
        <w:rPr>
          <w:rtl/>
        </w:rPr>
        <w:t xml:space="preserve"> </w:t>
      </w:r>
      <w:r>
        <w:rPr>
          <w:rtl/>
        </w:rPr>
        <w:t xml:space="preserve"> </w:t>
      </w:r>
      <w:bookmarkEnd w:id="9477"/>
    </w:p>
    <w:p w14:paraId="7ABE06E1" w14:textId="671ACCC4" w:rsidR="00374180" w:rsidRDefault="00374180" w:rsidP="00374180">
      <w:pPr>
        <w:pStyle w:val="KeepWithNext"/>
        <w:rPr>
          <w:rtl/>
          <w:lang w:eastAsia="he-IL"/>
        </w:rPr>
      </w:pPr>
    </w:p>
    <w:p w14:paraId="0A2E62AF" w14:textId="5AA14755" w:rsidR="00374180" w:rsidRDefault="00374180" w:rsidP="00374180">
      <w:pPr>
        <w:rPr>
          <w:rtl/>
          <w:lang w:eastAsia="he-IL"/>
        </w:rPr>
      </w:pPr>
      <w:r>
        <w:rPr>
          <w:rFonts w:hint="cs"/>
          <w:rtl/>
          <w:lang w:eastAsia="he-IL"/>
        </w:rPr>
        <w:t>אנחנו מגבילים אותו.</w:t>
      </w:r>
    </w:p>
    <w:p w14:paraId="61880982" w14:textId="3AE199FE" w:rsidR="00374180" w:rsidRDefault="00374180" w:rsidP="00374180">
      <w:pPr>
        <w:rPr>
          <w:rtl/>
          <w:lang w:eastAsia="he-IL"/>
        </w:rPr>
      </w:pPr>
    </w:p>
    <w:p w14:paraId="7BDD6FF9" w14:textId="29AE85B2" w:rsidR="00374180" w:rsidRDefault="00374180" w:rsidP="00374180">
      <w:pPr>
        <w:pStyle w:val="af9"/>
        <w:keepNext/>
        <w:rPr>
          <w:rtl/>
          <w:lang w:eastAsia="he-IL"/>
        </w:rPr>
      </w:pPr>
      <w:bookmarkStart w:id="9478" w:name="ET_guest_חיים_פייגלין_934"/>
      <w:r w:rsidRPr="00374180">
        <w:rPr>
          <w:rStyle w:val="TagStyle"/>
          <w:rtl/>
        </w:rPr>
        <w:t xml:space="preserve"> &lt;&lt; אורח &gt;&gt; </w:t>
      </w:r>
      <w:r>
        <w:rPr>
          <w:rtl/>
          <w:lang w:eastAsia="he-IL"/>
        </w:rPr>
        <w:t>חיים פייגלין:</w:t>
      </w:r>
      <w:r w:rsidRPr="00374180">
        <w:rPr>
          <w:rStyle w:val="TagStyle"/>
          <w:rtl/>
        </w:rPr>
        <w:t xml:space="preserve"> &lt;&lt; אורח &gt;&gt;</w:t>
      </w:r>
      <w:r w:rsidR="002A363D">
        <w:rPr>
          <w:rtl/>
          <w:lang w:eastAsia="he-IL"/>
        </w:rPr>
        <w:t xml:space="preserve"> </w:t>
      </w:r>
      <w:r>
        <w:rPr>
          <w:rtl/>
          <w:lang w:eastAsia="he-IL"/>
        </w:rPr>
        <w:t xml:space="preserve"> </w:t>
      </w:r>
      <w:bookmarkEnd w:id="9478"/>
    </w:p>
    <w:p w14:paraId="1383BD6B" w14:textId="40066340" w:rsidR="00374180" w:rsidRDefault="00374180" w:rsidP="00374180">
      <w:pPr>
        <w:pStyle w:val="KeepWithNext"/>
        <w:rPr>
          <w:rtl/>
          <w:lang w:eastAsia="he-IL"/>
        </w:rPr>
      </w:pPr>
    </w:p>
    <w:p w14:paraId="501A5CA0" w14:textId="6B53E401" w:rsidR="00374180" w:rsidRDefault="00374180" w:rsidP="00374180">
      <w:pPr>
        <w:rPr>
          <w:rtl/>
          <w:lang w:eastAsia="he-IL"/>
        </w:rPr>
      </w:pPr>
      <w:bookmarkStart w:id="9479" w:name="_ETM_Q1_3015465"/>
      <w:bookmarkEnd w:id="9479"/>
      <w:r>
        <w:rPr>
          <w:rFonts w:hint="cs"/>
          <w:rtl/>
          <w:lang w:eastAsia="he-IL"/>
        </w:rPr>
        <w:t xml:space="preserve">אתם לא מגבילים, אתם מגבילים בצורה מאוד </w:t>
      </w:r>
      <w:bookmarkStart w:id="9480" w:name="_ETM_Q1_3021891"/>
      <w:bookmarkEnd w:id="9480"/>
      <w:r>
        <w:rPr>
          <w:rFonts w:hint="cs"/>
          <w:rtl/>
          <w:lang w:eastAsia="he-IL"/>
        </w:rPr>
        <w:t>רח</w:t>
      </w:r>
      <w:bookmarkStart w:id="9481" w:name="_ETM_Q1_3019370"/>
      <w:bookmarkEnd w:id="9481"/>
      <w:r>
        <w:rPr>
          <w:rFonts w:hint="cs"/>
          <w:rtl/>
          <w:lang w:eastAsia="he-IL"/>
        </w:rPr>
        <w:t>בה כשאתם אומרים שימושי רווחה. שימושי רווחה זה יכול להיות</w:t>
      </w:r>
      <w:bookmarkStart w:id="9482" w:name="_ETM_Q1_3025312"/>
      <w:bookmarkEnd w:id="9482"/>
      <w:r>
        <w:rPr>
          <w:rFonts w:hint="cs"/>
          <w:rtl/>
          <w:lang w:eastAsia="he-IL"/>
        </w:rPr>
        <w:t xml:space="preserve"> דברים נוראיים.</w:t>
      </w:r>
      <w:bookmarkStart w:id="9483" w:name="_ETM_Q1_3027658"/>
      <w:bookmarkEnd w:id="9483"/>
    </w:p>
    <w:p w14:paraId="0C5EE703" w14:textId="2FD12041" w:rsidR="00374180" w:rsidRDefault="00374180" w:rsidP="00374180">
      <w:pPr>
        <w:rPr>
          <w:rtl/>
          <w:lang w:eastAsia="he-IL"/>
        </w:rPr>
      </w:pPr>
      <w:bookmarkStart w:id="9484" w:name="_ETM_Q1_3027741"/>
      <w:bookmarkEnd w:id="9484"/>
    </w:p>
    <w:p w14:paraId="04CF2001" w14:textId="6B51A013" w:rsidR="00374180" w:rsidRDefault="00374180" w:rsidP="00374180">
      <w:pPr>
        <w:pStyle w:val="af6"/>
        <w:keepNext/>
        <w:rPr>
          <w:rtl/>
        </w:rPr>
      </w:pPr>
      <w:bookmarkStart w:id="9485" w:name="ET_yor_5771_935"/>
      <w:r w:rsidRPr="00374180">
        <w:rPr>
          <w:rStyle w:val="TagStyle"/>
          <w:rtl/>
        </w:rPr>
        <w:t xml:space="preserve"> &lt;&lt; יור &gt;&gt; </w:t>
      </w:r>
      <w:r>
        <w:rPr>
          <w:rtl/>
        </w:rPr>
        <w:t>היו"ר איתן גינזבורג:</w:t>
      </w:r>
      <w:r w:rsidRPr="00374180">
        <w:rPr>
          <w:rStyle w:val="TagStyle"/>
          <w:rtl/>
        </w:rPr>
        <w:t xml:space="preserve"> &lt;&lt; יור &gt;&gt;</w:t>
      </w:r>
      <w:r w:rsidR="002A363D">
        <w:rPr>
          <w:rtl/>
        </w:rPr>
        <w:t xml:space="preserve"> </w:t>
      </w:r>
      <w:r>
        <w:rPr>
          <w:rtl/>
        </w:rPr>
        <w:t xml:space="preserve"> </w:t>
      </w:r>
      <w:bookmarkEnd w:id="9485"/>
    </w:p>
    <w:p w14:paraId="12B9F641" w14:textId="0328D84F" w:rsidR="00374180" w:rsidRDefault="00374180" w:rsidP="00374180">
      <w:pPr>
        <w:pStyle w:val="KeepWithNext"/>
        <w:rPr>
          <w:rtl/>
          <w:lang w:eastAsia="he-IL"/>
        </w:rPr>
      </w:pPr>
    </w:p>
    <w:p w14:paraId="50FF071F" w14:textId="51DD20FB" w:rsidR="00374180" w:rsidRDefault="00374180" w:rsidP="00374180">
      <w:pPr>
        <w:rPr>
          <w:rtl/>
          <w:lang w:eastAsia="he-IL"/>
        </w:rPr>
      </w:pPr>
      <w:bookmarkStart w:id="9486" w:name="_ETM_Q1_3028147"/>
      <w:bookmarkStart w:id="9487" w:name="_ETM_Q1_3025351"/>
      <w:bookmarkEnd w:id="9486"/>
      <w:bookmarkEnd w:id="9487"/>
      <w:r>
        <w:rPr>
          <w:rFonts w:hint="cs"/>
          <w:rtl/>
          <w:lang w:eastAsia="he-IL"/>
        </w:rPr>
        <w:t xml:space="preserve">אני, אלף, ממש מתנגד </w:t>
      </w:r>
      <w:bookmarkStart w:id="9488" w:name="_ETM_Q1_3026745"/>
      <w:bookmarkEnd w:id="9488"/>
      <w:r>
        <w:rPr>
          <w:rFonts w:hint="cs"/>
          <w:rtl/>
          <w:lang w:eastAsia="he-IL"/>
        </w:rPr>
        <w:t>למילה 'נוראיים'.</w:t>
      </w:r>
      <w:bookmarkStart w:id="9489" w:name="_ETM_Q1_3027108"/>
      <w:bookmarkEnd w:id="9489"/>
      <w:r>
        <w:rPr>
          <w:rFonts w:hint="cs"/>
          <w:rtl/>
          <w:lang w:eastAsia="he-IL"/>
        </w:rPr>
        <w:t xml:space="preserve"> הינה</w:t>
      </w:r>
      <w:bookmarkStart w:id="9490" w:name="_ETM_Q1_3028406"/>
      <w:bookmarkEnd w:id="9490"/>
      <w:r>
        <w:rPr>
          <w:rFonts w:hint="cs"/>
          <w:rtl/>
          <w:lang w:eastAsia="he-IL"/>
        </w:rPr>
        <w:t xml:space="preserve"> חבר הכנסת מוסי רז הגיע לכאן, </w:t>
      </w:r>
      <w:bookmarkStart w:id="9491" w:name="_ETM_Q1_3029169"/>
      <w:bookmarkEnd w:id="9491"/>
      <w:r>
        <w:rPr>
          <w:rFonts w:hint="cs"/>
          <w:rtl/>
          <w:lang w:eastAsia="he-IL"/>
        </w:rPr>
        <w:t>נראה לי שגם הוא</w:t>
      </w:r>
      <w:bookmarkStart w:id="9492" w:name="_ETM_Q1_3031160"/>
      <w:bookmarkEnd w:id="9492"/>
      <w:r>
        <w:rPr>
          <w:rFonts w:hint="cs"/>
          <w:rtl/>
          <w:lang w:eastAsia="he-IL"/>
        </w:rPr>
        <w:t xml:space="preserve"> יתנגד לאמירה שצרכי רו</w:t>
      </w:r>
      <w:bookmarkStart w:id="9493" w:name="_ETM_Q1_3031536"/>
      <w:bookmarkEnd w:id="9493"/>
      <w:r>
        <w:rPr>
          <w:rFonts w:hint="cs"/>
          <w:rtl/>
          <w:lang w:eastAsia="he-IL"/>
        </w:rPr>
        <w:t>וחה זה דברים נוראיים.</w:t>
      </w:r>
      <w:bookmarkStart w:id="9494" w:name="_ETM_Q1_3033379"/>
      <w:bookmarkEnd w:id="9494"/>
    </w:p>
    <w:p w14:paraId="66CE2FDC" w14:textId="0F0F0AE7" w:rsidR="00374180" w:rsidRDefault="00374180" w:rsidP="00374180">
      <w:pPr>
        <w:rPr>
          <w:rtl/>
          <w:lang w:eastAsia="he-IL"/>
        </w:rPr>
      </w:pPr>
      <w:bookmarkStart w:id="9495" w:name="_ETM_Q1_3033458"/>
      <w:bookmarkStart w:id="9496" w:name="_ETM_Q1_3034408"/>
      <w:bookmarkEnd w:id="9495"/>
      <w:bookmarkEnd w:id="9496"/>
    </w:p>
    <w:p w14:paraId="4F21FCAF" w14:textId="18EB15FD" w:rsidR="00374180" w:rsidRDefault="00374180" w:rsidP="00374180">
      <w:pPr>
        <w:pStyle w:val="af9"/>
        <w:keepNext/>
        <w:rPr>
          <w:rtl/>
          <w:lang w:eastAsia="he-IL"/>
        </w:rPr>
      </w:pPr>
      <w:bookmarkStart w:id="9497" w:name="ET_guest_חיים_פייגלין_936"/>
      <w:r w:rsidRPr="00374180">
        <w:rPr>
          <w:rStyle w:val="TagStyle"/>
          <w:rtl/>
        </w:rPr>
        <w:t xml:space="preserve"> &lt;&lt; אורח &gt;&gt; </w:t>
      </w:r>
      <w:r>
        <w:rPr>
          <w:rtl/>
          <w:lang w:eastAsia="he-IL"/>
        </w:rPr>
        <w:t>חיים פייגלין:</w:t>
      </w:r>
      <w:r w:rsidRPr="00374180">
        <w:rPr>
          <w:rStyle w:val="TagStyle"/>
          <w:rtl/>
        </w:rPr>
        <w:t xml:space="preserve"> &lt;&lt; אורח &gt;&gt;</w:t>
      </w:r>
      <w:r w:rsidR="002A363D">
        <w:rPr>
          <w:rtl/>
          <w:lang w:eastAsia="he-IL"/>
        </w:rPr>
        <w:t xml:space="preserve"> </w:t>
      </w:r>
      <w:r>
        <w:rPr>
          <w:rtl/>
          <w:lang w:eastAsia="he-IL"/>
        </w:rPr>
        <w:t xml:space="preserve"> </w:t>
      </w:r>
      <w:bookmarkEnd w:id="9497"/>
    </w:p>
    <w:p w14:paraId="56C42FF1" w14:textId="3F701B2D" w:rsidR="00374180" w:rsidRDefault="00374180" w:rsidP="00374180">
      <w:pPr>
        <w:pStyle w:val="KeepWithNext"/>
        <w:rPr>
          <w:rtl/>
          <w:lang w:eastAsia="he-IL"/>
        </w:rPr>
      </w:pPr>
    </w:p>
    <w:p w14:paraId="4ACF5308" w14:textId="20532A0B" w:rsidR="00374180" w:rsidRDefault="00374180" w:rsidP="00374180">
      <w:pPr>
        <w:rPr>
          <w:rtl/>
          <w:lang w:eastAsia="he-IL"/>
        </w:rPr>
      </w:pPr>
      <w:bookmarkStart w:id="9498" w:name="_ETM_Q1_3034816"/>
      <w:bookmarkStart w:id="9499" w:name="_ETM_Q1_3034848"/>
      <w:bookmarkEnd w:id="9498"/>
      <w:bookmarkEnd w:id="9499"/>
      <w:r>
        <w:rPr>
          <w:rFonts w:hint="cs"/>
          <w:rtl/>
          <w:lang w:eastAsia="he-IL"/>
        </w:rPr>
        <w:t>לא, ז</w:t>
      </w:r>
      <w:bookmarkStart w:id="9500" w:name="_ETM_Q1_3032794"/>
      <w:bookmarkStart w:id="9501" w:name="_ETM_Q1_3033237"/>
      <w:bookmarkEnd w:id="9500"/>
      <w:bookmarkEnd w:id="9501"/>
      <w:r>
        <w:rPr>
          <w:rFonts w:hint="cs"/>
          <w:rtl/>
          <w:lang w:eastAsia="he-IL"/>
        </w:rPr>
        <w:t>ה</w:t>
      </w:r>
      <w:bookmarkStart w:id="9502" w:name="_ETM_Q1_3033960"/>
      <w:bookmarkEnd w:id="9502"/>
      <w:r>
        <w:rPr>
          <w:rFonts w:hint="cs"/>
          <w:rtl/>
          <w:lang w:eastAsia="he-IL"/>
        </w:rPr>
        <w:t xml:space="preserve"> יכול להיות דברים נוראיים מבחינת הצמידות שלהם למגורים</w:t>
      </w:r>
      <w:bookmarkStart w:id="9503" w:name="_ETM_Q1_3036551"/>
      <w:bookmarkEnd w:id="9503"/>
      <w:r>
        <w:rPr>
          <w:rFonts w:hint="cs"/>
          <w:rtl/>
          <w:lang w:eastAsia="he-IL"/>
        </w:rPr>
        <w:t>, אני לא אומר.</w:t>
      </w:r>
      <w:bookmarkStart w:id="9504" w:name="_ETM_Q1_3039695"/>
      <w:bookmarkEnd w:id="9504"/>
      <w:r>
        <w:rPr>
          <w:rFonts w:hint="cs"/>
          <w:rtl/>
          <w:lang w:eastAsia="he-IL"/>
        </w:rPr>
        <w:t xml:space="preserve"> </w:t>
      </w:r>
      <w:bookmarkStart w:id="9505" w:name="_ETM_Q1_3037429"/>
      <w:bookmarkEnd w:id="9505"/>
      <w:r>
        <w:rPr>
          <w:rFonts w:hint="cs"/>
          <w:rtl/>
          <w:lang w:eastAsia="he-IL"/>
        </w:rPr>
        <w:t>הם חיוניים והם לגיט</w:t>
      </w:r>
      <w:r w:rsidR="0082562D">
        <w:rPr>
          <w:rFonts w:hint="cs"/>
          <w:rtl/>
          <w:lang w:eastAsia="he-IL"/>
        </w:rPr>
        <w:t>י</w:t>
      </w:r>
      <w:r>
        <w:rPr>
          <w:rFonts w:hint="cs"/>
          <w:rtl/>
          <w:lang w:eastAsia="he-IL"/>
        </w:rPr>
        <w:t>מיים והם חשובים, אבל לא בצמידות של בניין</w:t>
      </w:r>
      <w:r w:rsidR="0082562D">
        <w:rPr>
          <w:rFonts w:hint="cs"/>
          <w:rtl/>
          <w:lang w:eastAsia="he-IL"/>
        </w:rPr>
        <w:t xml:space="preserve"> בודד שאנשים גרים בסמיכות</w:t>
      </w:r>
      <w:bookmarkStart w:id="9506" w:name="_ETM_Q1_3044668"/>
      <w:bookmarkEnd w:id="9506"/>
      <w:r w:rsidR="0082562D">
        <w:rPr>
          <w:rFonts w:hint="cs"/>
          <w:rtl/>
          <w:lang w:eastAsia="he-IL"/>
        </w:rPr>
        <w:t xml:space="preserve"> של מטר</w:t>
      </w:r>
      <w:bookmarkStart w:id="9507" w:name="_ETM_Q1_3045671"/>
      <w:bookmarkEnd w:id="9507"/>
      <w:r w:rsidR="0082562D">
        <w:rPr>
          <w:rFonts w:hint="cs"/>
          <w:rtl/>
          <w:lang w:eastAsia="he-IL"/>
        </w:rPr>
        <w:t xml:space="preserve"> או שניים.</w:t>
      </w:r>
      <w:bookmarkStart w:id="9508" w:name="_ETM_Q1_3049050"/>
      <w:bookmarkEnd w:id="9508"/>
    </w:p>
    <w:p w14:paraId="3180A477" w14:textId="2F32331C" w:rsidR="0082562D" w:rsidRDefault="0082562D" w:rsidP="00374180">
      <w:pPr>
        <w:rPr>
          <w:rtl/>
          <w:lang w:eastAsia="he-IL"/>
        </w:rPr>
      </w:pPr>
      <w:bookmarkStart w:id="9509" w:name="_ETM_Q1_3049137"/>
      <w:bookmarkEnd w:id="9509"/>
    </w:p>
    <w:p w14:paraId="33DF96C2" w14:textId="6258C6F6" w:rsidR="0082562D" w:rsidRDefault="0082562D" w:rsidP="0082562D">
      <w:pPr>
        <w:pStyle w:val="af6"/>
        <w:keepNext/>
        <w:rPr>
          <w:rtl/>
        </w:rPr>
      </w:pPr>
      <w:bookmarkStart w:id="9510" w:name="ET_yor_5771_937"/>
      <w:r w:rsidRPr="0082562D">
        <w:rPr>
          <w:rStyle w:val="TagStyle"/>
          <w:rtl/>
        </w:rPr>
        <w:t xml:space="preserve"> &lt;&lt; יור &gt;&gt; </w:t>
      </w:r>
      <w:r>
        <w:rPr>
          <w:rtl/>
        </w:rPr>
        <w:t>היו"ר איתן גינזבורג:</w:t>
      </w:r>
      <w:r w:rsidRPr="0082562D">
        <w:rPr>
          <w:rStyle w:val="TagStyle"/>
          <w:rtl/>
        </w:rPr>
        <w:t xml:space="preserve"> &lt;&lt; יור &gt;&gt;</w:t>
      </w:r>
      <w:r w:rsidR="002A363D">
        <w:rPr>
          <w:rtl/>
        </w:rPr>
        <w:t xml:space="preserve"> </w:t>
      </w:r>
      <w:r>
        <w:rPr>
          <w:rtl/>
        </w:rPr>
        <w:t xml:space="preserve"> </w:t>
      </w:r>
      <w:bookmarkEnd w:id="9510"/>
    </w:p>
    <w:p w14:paraId="0782AC49" w14:textId="3B18155B" w:rsidR="0082562D" w:rsidRDefault="0082562D" w:rsidP="0082562D">
      <w:pPr>
        <w:pStyle w:val="KeepWithNext"/>
        <w:rPr>
          <w:rtl/>
          <w:lang w:eastAsia="he-IL"/>
        </w:rPr>
      </w:pPr>
    </w:p>
    <w:p w14:paraId="25F81DAD" w14:textId="097076AD" w:rsidR="0082562D" w:rsidRDefault="0082562D" w:rsidP="0082562D">
      <w:pPr>
        <w:rPr>
          <w:rtl/>
          <w:lang w:eastAsia="he-IL"/>
        </w:rPr>
      </w:pPr>
      <w:bookmarkStart w:id="9511" w:name="_ETM_Q1_3049932"/>
      <w:bookmarkEnd w:id="9511"/>
      <w:r>
        <w:rPr>
          <w:rFonts w:hint="cs"/>
          <w:rtl/>
          <w:lang w:eastAsia="he-IL"/>
        </w:rPr>
        <w:t>בסופו של יום, גם ברשות המקומית</w:t>
      </w:r>
      <w:bookmarkStart w:id="9512" w:name="_ETM_Q1_3047175"/>
      <w:bookmarkEnd w:id="9512"/>
      <w:r>
        <w:rPr>
          <w:rFonts w:hint="cs"/>
          <w:rtl/>
          <w:lang w:eastAsia="he-IL"/>
        </w:rPr>
        <w:t xml:space="preserve"> </w:t>
      </w:r>
      <w:r w:rsidR="004529B7">
        <w:rPr>
          <w:rFonts w:hint="cs"/>
          <w:rtl/>
          <w:lang w:eastAsia="he-IL"/>
        </w:rPr>
        <w:t xml:space="preserve">שבסוף </w:t>
      </w:r>
      <w:bookmarkStart w:id="9513" w:name="_ETM_Q1_3051702"/>
      <w:bookmarkEnd w:id="9513"/>
      <w:r w:rsidR="004529B7">
        <w:rPr>
          <w:rFonts w:hint="cs"/>
          <w:rtl/>
          <w:lang w:eastAsia="he-IL"/>
        </w:rPr>
        <w:t>הקרקע תהיה בבעלותה,</w:t>
      </w:r>
      <w:bookmarkStart w:id="9514" w:name="_ETM_Q1_3050794"/>
      <w:bookmarkEnd w:id="9514"/>
      <w:r w:rsidR="004529B7">
        <w:rPr>
          <w:rFonts w:hint="cs"/>
          <w:rtl/>
          <w:lang w:eastAsia="he-IL"/>
        </w:rPr>
        <w:t xml:space="preserve"> השטח יהיה בבעלותה - -</w:t>
      </w:r>
      <w:bookmarkStart w:id="9515" w:name="_ETM_Q1_3056698"/>
      <w:bookmarkEnd w:id="9515"/>
    </w:p>
    <w:p w14:paraId="507464E7" w14:textId="1C4FC5FD" w:rsidR="004529B7" w:rsidRDefault="004529B7" w:rsidP="0082562D">
      <w:pPr>
        <w:rPr>
          <w:rtl/>
          <w:lang w:eastAsia="he-IL"/>
        </w:rPr>
      </w:pPr>
      <w:bookmarkStart w:id="9516" w:name="_ETM_Q1_3056773"/>
      <w:bookmarkEnd w:id="9516"/>
    </w:p>
    <w:p w14:paraId="3B6B4D1B" w14:textId="22F588D2" w:rsidR="004529B7" w:rsidRDefault="004529B7" w:rsidP="004529B7">
      <w:pPr>
        <w:pStyle w:val="a4"/>
        <w:keepNext/>
        <w:rPr>
          <w:rtl/>
        </w:rPr>
      </w:pPr>
      <w:bookmarkStart w:id="9517" w:name="ET_speaker_תומר_רוזנר_938"/>
      <w:r w:rsidRPr="004529B7">
        <w:rPr>
          <w:rStyle w:val="TagStyle"/>
          <w:rtl/>
        </w:rPr>
        <w:t xml:space="preserve"> &lt;&lt; דובר &gt;&gt; </w:t>
      </w:r>
      <w:r>
        <w:rPr>
          <w:rtl/>
        </w:rPr>
        <w:t>תומר רוזנר:</w:t>
      </w:r>
      <w:r w:rsidRPr="004529B7">
        <w:rPr>
          <w:rStyle w:val="TagStyle"/>
          <w:rtl/>
        </w:rPr>
        <w:t xml:space="preserve"> &lt;&lt; דובר &gt;&gt;</w:t>
      </w:r>
      <w:r w:rsidR="002A363D">
        <w:rPr>
          <w:rtl/>
        </w:rPr>
        <w:t xml:space="preserve"> </w:t>
      </w:r>
      <w:r>
        <w:rPr>
          <w:rtl/>
        </w:rPr>
        <w:t xml:space="preserve"> </w:t>
      </w:r>
      <w:bookmarkEnd w:id="9517"/>
    </w:p>
    <w:p w14:paraId="16853DF0" w14:textId="10A5D6F7" w:rsidR="004529B7" w:rsidRDefault="004529B7" w:rsidP="004529B7">
      <w:pPr>
        <w:pStyle w:val="KeepWithNext"/>
        <w:rPr>
          <w:rtl/>
          <w:lang w:eastAsia="he-IL"/>
        </w:rPr>
      </w:pPr>
    </w:p>
    <w:p w14:paraId="45346CBD" w14:textId="373662E2" w:rsidR="004529B7" w:rsidRDefault="004529B7" w:rsidP="004529B7">
      <w:pPr>
        <w:rPr>
          <w:rtl/>
          <w:lang w:eastAsia="he-IL"/>
        </w:rPr>
      </w:pPr>
      <w:r>
        <w:rPr>
          <w:rFonts w:hint="cs"/>
          <w:rtl/>
          <w:lang w:eastAsia="he-IL"/>
        </w:rPr>
        <w:t>ל</w:t>
      </w:r>
      <w:bookmarkStart w:id="9518" w:name="_ETM_Q1_3057751"/>
      <w:bookmarkStart w:id="9519" w:name="_ETM_Q1_3057801"/>
      <w:bookmarkEnd w:id="9518"/>
      <w:bookmarkEnd w:id="9519"/>
      <w:r>
        <w:rPr>
          <w:rFonts w:hint="cs"/>
          <w:rtl/>
          <w:lang w:eastAsia="he-IL"/>
        </w:rPr>
        <w:t>א</w:t>
      </w:r>
      <w:bookmarkStart w:id="9520" w:name="_ETM_Q1_3058000"/>
      <w:bookmarkEnd w:id="9520"/>
      <w:r>
        <w:rPr>
          <w:rFonts w:hint="cs"/>
          <w:rtl/>
          <w:lang w:eastAsia="he-IL"/>
        </w:rPr>
        <w:t xml:space="preserve"> בהכרח.</w:t>
      </w:r>
      <w:bookmarkStart w:id="9521" w:name="_ETM_Q1_3058808"/>
      <w:bookmarkEnd w:id="9521"/>
    </w:p>
    <w:p w14:paraId="3C7C3E29" w14:textId="05697E5E" w:rsidR="004529B7" w:rsidRDefault="004529B7" w:rsidP="004529B7">
      <w:pPr>
        <w:rPr>
          <w:rtl/>
          <w:lang w:eastAsia="he-IL"/>
        </w:rPr>
      </w:pPr>
      <w:bookmarkStart w:id="9522" w:name="_ETM_Q1_3058887"/>
      <w:bookmarkStart w:id="9523" w:name="_ETM_Q1_3056036"/>
      <w:bookmarkEnd w:id="9522"/>
      <w:bookmarkEnd w:id="9523"/>
    </w:p>
    <w:p w14:paraId="3B219CF6" w14:textId="196F1703" w:rsidR="004529B7" w:rsidRDefault="004529B7" w:rsidP="004529B7">
      <w:pPr>
        <w:pStyle w:val="af6"/>
        <w:keepNext/>
        <w:rPr>
          <w:rtl/>
        </w:rPr>
      </w:pPr>
      <w:bookmarkStart w:id="9524" w:name="ET_yor_5771_939"/>
      <w:r w:rsidRPr="004529B7">
        <w:rPr>
          <w:rStyle w:val="TagStyle"/>
          <w:rtl/>
        </w:rPr>
        <w:t xml:space="preserve"> &lt;&lt; יור &gt;&gt; </w:t>
      </w:r>
      <w:r>
        <w:rPr>
          <w:rtl/>
        </w:rPr>
        <w:t>היו"ר איתן גינזבורג:</w:t>
      </w:r>
      <w:r w:rsidRPr="004529B7">
        <w:rPr>
          <w:rStyle w:val="TagStyle"/>
          <w:rtl/>
        </w:rPr>
        <w:t xml:space="preserve"> &lt;&lt; יור &gt;&gt;</w:t>
      </w:r>
      <w:r w:rsidR="002A363D">
        <w:rPr>
          <w:rtl/>
        </w:rPr>
        <w:t xml:space="preserve"> </w:t>
      </w:r>
      <w:r>
        <w:rPr>
          <w:rtl/>
        </w:rPr>
        <w:t xml:space="preserve"> </w:t>
      </w:r>
      <w:bookmarkEnd w:id="9524"/>
    </w:p>
    <w:p w14:paraId="7E49283C" w14:textId="579976DD" w:rsidR="004529B7" w:rsidRDefault="004529B7" w:rsidP="004529B7">
      <w:pPr>
        <w:pStyle w:val="KeepWithNext"/>
        <w:rPr>
          <w:rtl/>
          <w:lang w:eastAsia="he-IL"/>
        </w:rPr>
      </w:pPr>
    </w:p>
    <w:p w14:paraId="0E43019F" w14:textId="2DF9C607" w:rsidR="00800264" w:rsidRDefault="004529B7" w:rsidP="00800264">
      <w:pPr>
        <w:rPr>
          <w:rtl/>
          <w:lang w:eastAsia="he-IL"/>
        </w:rPr>
      </w:pPr>
      <w:bookmarkStart w:id="9525" w:name="_ETM_Q1_3056632"/>
      <w:bookmarkEnd w:id="9525"/>
      <w:r>
        <w:rPr>
          <w:rFonts w:hint="cs"/>
          <w:rtl/>
          <w:lang w:eastAsia="he-IL"/>
        </w:rPr>
        <w:t xml:space="preserve">אוקיי, </w:t>
      </w:r>
      <w:bookmarkStart w:id="9526" w:name="_ETM_Q1_3056504"/>
      <w:bookmarkEnd w:id="9526"/>
      <w:r w:rsidR="00800264">
        <w:rPr>
          <w:rFonts w:hint="cs"/>
          <w:rtl/>
          <w:lang w:eastAsia="he-IL"/>
        </w:rPr>
        <w:t>שימושים ציבוריים אבל נית</w:t>
      </w:r>
      <w:bookmarkStart w:id="9527" w:name="_ETM_Q1_3057928"/>
      <w:bookmarkEnd w:id="9527"/>
      <w:r w:rsidR="00800264">
        <w:rPr>
          <w:rFonts w:hint="cs"/>
          <w:rtl/>
          <w:lang w:eastAsia="he-IL"/>
        </w:rPr>
        <w:t>נים באישור הרשות המקומית.</w:t>
      </w:r>
      <w:bookmarkStart w:id="9528" w:name="_ETM_Q1_3065000"/>
      <w:bookmarkEnd w:id="9528"/>
      <w:r w:rsidR="00800264">
        <w:rPr>
          <w:rFonts w:hint="cs"/>
          <w:rtl/>
          <w:lang w:eastAsia="he-IL"/>
        </w:rPr>
        <w:t xml:space="preserve"> יש להם</w:t>
      </w:r>
      <w:bookmarkStart w:id="9529" w:name="_ETM_Q1_3063613"/>
      <w:bookmarkEnd w:id="9529"/>
      <w:r w:rsidR="00800264">
        <w:rPr>
          <w:rFonts w:hint="cs"/>
          <w:rtl/>
          <w:lang w:eastAsia="he-IL"/>
        </w:rPr>
        <w:t xml:space="preserve"> שיקול דעת מה להכניס למקום הזה</w:t>
      </w:r>
      <w:bookmarkStart w:id="9530" w:name="_ETM_Q1_3065842"/>
      <w:bookmarkStart w:id="9531" w:name="_ETM_Q1_3066424"/>
      <w:bookmarkEnd w:id="9530"/>
      <w:bookmarkEnd w:id="9531"/>
      <w:r w:rsidR="00800264">
        <w:rPr>
          <w:rFonts w:hint="cs"/>
          <w:rtl/>
          <w:lang w:eastAsia="he-IL"/>
        </w:rPr>
        <w:t>. הם לא יכניסו לשם משהו שהוא לא מתאים לאזור</w:t>
      </w:r>
      <w:bookmarkStart w:id="9532" w:name="_ETM_Q1_3071278"/>
      <w:bookmarkEnd w:id="9532"/>
      <w:r w:rsidR="00800264">
        <w:rPr>
          <w:rFonts w:hint="cs"/>
          <w:rtl/>
          <w:lang w:eastAsia="he-IL"/>
        </w:rPr>
        <w:t xml:space="preserve"> מגורים בכלל.</w:t>
      </w:r>
      <w:bookmarkStart w:id="9533" w:name="_ETM_Q1_3072723"/>
      <w:bookmarkStart w:id="9534" w:name="_ETM_Q1_3072807"/>
      <w:bookmarkStart w:id="9535" w:name="_ETM_Q1_3070361"/>
      <w:bookmarkEnd w:id="9533"/>
      <w:bookmarkEnd w:id="9534"/>
      <w:bookmarkEnd w:id="9535"/>
      <w:r w:rsidR="00800264">
        <w:rPr>
          <w:rFonts w:hint="cs"/>
          <w:rtl/>
          <w:lang w:eastAsia="he-IL"/>
        </w:rPr>
        <w:t xml:space="preserve"> </w:t>
      </w:r>
      <w:bookmarkStart w:id="9536" w:name="_ETM_Q1_3070978"/>
      <w:bookmarkEnd w:id="9536"/>
      <w:r w:rsidR="00800264">
        <w:rPr>
          <w:rFonts w:hint="cs"/>
          <w:rtl/>
          <w:lang w:eastAsia="he-IL"/>
        </w:rPr>
        <w:t>בית מטבחיים כנראה לא יהיה שם.</w:t>
      </w:r>
    </w:p>
    <w:p w14:paraId="7759BCDF" w14:textId="48AF9E1D" w:rsidR="00800264" w:rsidRDefault="00800264" w:rsidP="00800264">
      <w:pPr>
        <w:rPr>
          <w:rtl/>
          <w:lang w:eastAsia="he-IL"/>
        </w:rPr>
      </w:pPr>
      <w:bookmarkStart w:id="9537" w:name="_ETM_Q1_3074741"/>
      <w:bookmarkStart w:id="9538" w:name="_ETM_Q1_3074817"/>
      <w:bookmarkEnd w:id="9537"/>
      <w:bookmarkEnd w:id="9538"/>
    </w:p>
    <w:p w14:paraId="145195FB" w14:textId="7983CFB8" w:rsidR="00800264" w:rsidRDefault="00800264" w:rsidP="00800264">
      <w:pPr>
        <w:pStyle w:val="af9"/>
        <w:keepNext/>
        <w:rPr>
          <w:rtl/>
          <w:lang w:eastAsia="he-IL"/>
        </w:rPr>
      </w:pPr>
      <w:bookmarkStart w:id="9539" w:name="ET_guest_חיים_פייגלין_940"/>
      <w:r w:rsidRPr="00800264">
        <w:rPr>
          <w:rStyle w:val="TagStyle"/>
          <w:rtl/>
        </w:rPr>
        <w:t xml:space="preserve"> &lt;&lt; אורח &gt;&gt; </w:t>
      </w:r>
      <w:r>
        <w:rPr>
          <w:rtl/>
          <w:lang w:eastAsia="he-IL"/>
        </w:rPr>
        <w:t>חיים פייגלין:</w:t>
      </w:r>
      <w:r w:rsidRPr="00800264">
        <w:rPr>
          <w:rStyle w:val="TagStyle"/>
          <w:rtl/>
        </w:rPr>
        <w:t xml:space="preserve"> &lt;&lt; אורח &gt;&gt;</w:t>
      </w:r>
      <w:r w:rsidR="002A363D">
        <w:rPr>
          <w:rtl/>
          <w:lang w:eastAsia="he-IL"/>
        </w:rPr>
        <w:t xml:space="preserve"> </w:t>
      </w:r>
      <w:r>
        <w:rPr>
          <w:rtl/>
          <w:lang w:eastAsia="he-IL"/>
        </w:rPr>
        <w:t xml:space="preserve"> </w:t>
      </w:r>
      <w:bookmarkEnd w:id="9539"/>
    </w:p>
    <w:p w14:paraId="39F436A2" w14:textId="68E0C907" w:rsidR="00800264" w:rsidRDefault="00800264" w:rsidP="00800264">
      <w:pPr>
        <w:pStyle w:val="KeepWithNext"/>
        <w:rPr>
          <w:rtl/>
          <w:lang w:eastAsia="he-IL"/>
        </w:rPr>
      </w:pPr>
    </w:p>
    <w:p w14:paraId="128D0C21" w14:textId="50EC09E3" w:rsidR="00800264" w:rsidRDefault="00800264" w:rsidP="00800264">
      <w:pPr>
        <w:rPr>
          <w:rtl/>
          <w:lang w:eastAsia="he-IL"/>
        </w:rPr>
      </w:pPr>
      <w:bookmarkStart w:id="9540" w:name="_ETM_Q1_3076469"/>
      <w:bookmarkStart w:id="9541" w:name="_ETM_Q1_3076513"/>
      <w:bookmarkEnd w:id="9540"/>
      <w:bookmarkEnd w:id="9541"/>
      <w:r>
        <w:rPr>
          <w:rFonts w:hint="cs"/>
          <w:rtl/>
          <w:lang w:eastAsia="he-IL"/>
        </w:rPr>
        <w:t xml:space="preserve">אז אנשים אמוציונאליים </w:t>
      </w:r>
      <w:bookmarkStart w:id="9542" w:name="_ETM_Q1_3073676"/>
      <w:bookmarkEnd w:id="9542"/>
      <w:r>
        <w:rPr>
          <w:rFonts w:hint="cs"/>
          <w:rtl/>
          <w:lang w:eastAsia="he-IL"/>
        </w:rPr>
        <w:t>בקשר לשיקול הדעת</w:t>
      </w:r>
      <w:bookmarkStart w:id="9543" w:name="_ETM_Q1_3076420"/>
      <w:bookmarkEnd w:id="9543"/>
      <w:r>
        <w:rPr>
          <w:rFonts w:hint="cs"/>
          <w:rtl/>
          <w:lang w:eastAsia="he-IL"/>
        </w:rPr>
        <w:t xml:space="preserve"> ככל שזה</w:t>
      </w:r>
      <w:bookmarkStart w:id="9544" w:name="_ETM_Q1_3078008"/>
      <w:bookmarkEnd w:id="9544"/>
      <w:r>
        <w:rPr>
          <w:rFonts w:hint="cs"/>
          <w:rtl/>
          <w:lang w:eastAsia="he-IL"/>
        </w:rPr>
        <w:t xml:space="preserve"> נוגע למגורים שלהם. </w:t>
      </w:r>
      <w:bookmarkStart w:id="9545" w:name="_ETM_Q1_3075132"/>
      <w:bookmarkStart w:id="9546" w:name="_ETM_Q1_3075603"/>
      <w:bookmarkEnd w:id="9545"/>
      <w:bookmarkEnd w:id="9546"/>
    </w:p>
    <w:p w14:paraId="5653285E" w14:textId="4F407C7C" w:rsidR="00800264" w:rsidRDefault="00800264" w:rsidP="00800264">
      <w:pPr>
        <w:rPr>
          <w:rtl/>
          <w:lang w:eastAsia="he-IL"/>
        </w:rPr>
      </w:pPr>
    </w:p>
    <w:p w14:paraId="77F46ED2" w14:textId="185BD7EF" w:rsidR="00800264" w:rsidRDefault="00800264" w:rsidP="00800264">
      <w:pPr>
        <w:pStyle w:val="af9"/>
        <w:keepNext/>
        <w:rPr>
          <w:rtl/>
          <w:lang w:eastAsia="he-IL"/>
        </w:rPr>
      </w:pPr>
      <w:bookmarkStart w:id="9547" w:name="ET_speaker_קריאה_941"/>
      <w:r w:rsidRPr="00800264">
        <w:rPr>
          <w:rStyle w:val="TagStyle"/>
          <w:rtl/>
        </w:rPr>
        <w:t xml:space="preserve"> &lt;&lt; דובר &gt;&gt; &lt;&lt; אורח &gt;&gt; </w:t>
      </w:r>
      <w:r>
        <w:rPr>
          <w:rtl/>
          <w:lang w:eastAsia="he-IL"/>
        </w:rPr>
        <w:t>אורית צבר:</w:t>
      </w:r>
      <w:r w:rsidRPr="00800264">
        <w:rPr>
          <w:rStyle w:val="TagStyle"/>
          <w:rtl/>
        </w:rPr>
        <w:t xml:space="preserve"> &lt;&lt; אורח &gt;&gt;</w:t>
      </w:r>
      <w:r w:rsidR="002A363D">
        <w:rPr>
          <w:rtl/>
          <w:lang w:eastAsia="he-IL"/>
        </w:rPr>
        <w:t xml:space="preserve"> </w:t>
      </w:r>
      <w:bookmarkStart w:id="9548" w:name="_ETM_Q1_3085691"/>
      <w:bookmarkEnd w:id="9548"/>
      <w:r w:rsidR="002A363D">
        <w:rPr>
          <w:rtl/>
        </w:rPr>
        <w:t xml:space="preserve"> </w:t>
      </w:r>
      <w:bookmarkEnd w:id="9547"/>
    </w:p>
    <w:p w14:paraId="1F5EF20E" w14:textId="1878C3AD" w:rsidR="00800264" w:rsidRDefault="00800264" w:rsidP="00800264">
      <w:pPr>
        <w:pStyle w:val="KeepWithNext"/>
        <w:rPr>
          <w:rtl/>
          <w:lang w:eastAsia="he-IL"/>
        </w:rPr>
      </w:pPr>
    </w:p>
    <w:p w14:paraId="6BF78D5A" w14:textId="34023CED" w:rsidR="00800264" w:rsidRDefault="00800264" w:rsidP="00800264">
      <w:pPr>
        <w:rPr>
          <w:rtl/>
          <w:lang w:eastAsia="he-IL"/>
        </w:rPr>
      </w:pPr>
      <w:bookmarkStart w:id="9549" w:name="_ETM_Q1_3076589"/>
      <w:bookmarkStart w:id="9550" w:name="_ETM_Q1_3076652"/>
      <w:bookmarkEnd w:id="9549"/>
      <w:bookmarkEnd w:id="9550"/>
      <w:r>
        <w:rPr>
          <w:rFonts w:hint="cs"/>
          <w:rtl/>
          <w:lang w:eastAsia="he-IL"/>
        </w:rPr>
        <w:t>תחנת אל סם?</w:t>
      </w:r>
    </w:p>
    <w:p w14:paraId="54E830E7" w14:textId="0A442AE0" w:rsidR="00800264" w:rsidRDefault="00800264" w:rsidP="00800264">
      <w:pPr>
        <w:rPr>
          <w:rtl/>
          <w:lang w:eastAsia="he-IL"/>
        </w:rPr>
      </w:pPr>
      <w:bookmarkStart w:id="9551" w:name="_ETM_Q1_3077971"/>
      <w:bookmarkStart w:id="9552" w:name="_ETM_Q1_3078152"/>
      <w:bookmarkStart w:id="9553" w:name="_ETM_Q1_3075510"/>
      <w:bookmarkEnd w:id="9551"/>
      <w:bookmarkEnd w:id="9552"/>
      <w:bookmarkEnd w:id="9553"/>
    </w:p>
    <w:p w14:paraId="742D8BF1" w14:textId="2797728C" w:rsidR="00800264" w:rsidRDefault="00800264" w:rsidP="00800264">
      <w:pPr>
        <w:pStyle w:val="af6"/>
        <w:keepNext/>
        <w:rPr>
          <w:rtl/>
        </w:rPr>
      </w:pPr>
      <w:bookmarkStart w:id="9554" w:name="ET_yor_5771_942"/>
      <w:r w:rsidRPr="00800264">
        <w:rPr>
          <w:rStyle w:val="TagStyle"/>
          <w:rtl/>
        </w:rPr>
        <w:t xml:space="preserve"> &lt;&lt; יור &gt;&gt; </w:t>
      </w:r>
      <w:r>
        <w:rPr>
          <w:rtl/>
        </w:rPr>
        <w:t>היו"ר איתן גינזבורג:</w:t>
      </w:r>
      <w:r w:rsidRPr="00800264">
        <w:rPr>
          <w:rStyle w:val="TagStyle"/>
          <w:rtl/>
        </w:rPr>
        <w:t xml:space="preserve"> &lt;&lt; יור &gt;&gt;</w:t>
      </w:r>
      <w:r w:rsidR="002A363D">
        <w:rPr>
          <w:rtl/>
        </w:rPr>
        <w:t xml:space="preserve"> </w:t>
      </w:r>
      <w:r>
        <w:rPr>
          <w:rtl/>
        </w:rPr>
        <w:t xml:space="preserve"> </w:t>
      </w:r>
      <w:bookmarkEnd w:id="9554"/>
    </w:p>
    <w:p w14:paraId="05CA474D" w14:textId="3C1DF844" w:rsidR="00800264" w:rsidRDefault="00800264" w:rsidP="00800264">
      <w:pPr>
        <w:pStyle w:val="KeepWithNext"/>
        <w:rPr>
          <w:rtl/>
          <w:lang w:eastAsia="he-IL"/>
        </w:rPr>
      </w:pPr>
    </w:p>
    <w:p w14:paraId="64CA1162" w14:textId="48B1F2A5" w:rsidR="00800264" w:rsidRDefault="00800264" w:rsidP="00800264">
      <w:pPr>
        <w:rPr>
          <w:rtl/>
          <w:lang w:eastAsia="he-IL"/>
        </w:rPr>
      </w:pPr>
      <w:bookmarkStart w:id="9555" w:name="_ETM_Q1_3082046"/>
      <w:bookmarkEnd w:id="9555"/>
      <w:r>
        <w:rPr>
          <w:rFonts w:hint="cs"/>
          <w:rtl/>
          <w:lang w:eastAsia="he-IL"/>
        </w:rPr>
        <w:t>מה קורה בתחנת אל סם גברתי?</w:t>
      </w:r>
      <w:bookmarkStart w:id="9556" w:name="_ETM_Q1_3079268"/>
      <w:bookmarkStart w:id="9557" w:name="_ETM_Q1_3079476"/>
      <w:bookmarkStart w:id="9558" w:name="_ETM_Q1_3081333"/>
      <w:bookmarkEnd w:id="9556"/>
      <w:bookmarkEnd w:id="9557"/>
      <w:bookmarkEnd w:id="9558"/>
      <w:r>
        <w:rPr>
          <w:rFonts w:hint="cs"/>
          <w:rtl/>
          <w:lang w:eastAsia="he-IL"/>
        </w:rPr>
        <w:t xml:space="preserve"> מה</w:t>
      </w:r>
      <w:bookmarkStart w:id="9559" w:name="_ETM_Q1_3082516"/>
      <w:bookmarkEnd w:id="9559"/>
      <w:r>
        <w:rPr>
          <w:rFonts w:hint="cs"/>
          <w:rtl/>
          <w:lang w:eastAsia="he-IL"/>
        </w:rPr>
        <w:t xml:space="preserve"> קורה בתחנת אל סם? רוצה לדבר על זה?</w:t>
      </w:r>
    </w:p>
    <w:p w14:paraId="3CE73F44" w14:textId="0E72D977" w:rsidR="00800264" w:rsidRDefault="00800264" w:rsidP="00800264">
      <w:pPr>
        <w:rPr>
          <w:rtl/>
          <w:lang w:eastAsia="he-IL"/>
        </w:rPr>
      </w:pPr>
      <w:bookmarkStart w:id="9560" w:name="_ETM_Q1_3079578"/>
      <w:bookmarkEnd w:id="9560"/>
    </w:p>
    <w:p w14:paraId="670D61D3" w14:textId="4905B3F3" w:rsidR="00800264" w:rsidRDefault="00800264" w:rsidP="00800264">
      <w:pPr>
        <w:pStyle w:val="af9"/>
        <w:keepNext/>
        <w:rPr>
          <w:rtl/>
          <w:lang w:eastAsia="he-IL"/>
        </w:rPr>
      </w:pPr>
      <w:bookmarkStart w:id="9561" w:name="ET_guest_אורית_צבר_943"/>
      <w:r w:rsidRPr="00800264">
        <w:rPr>
          <w:rStyle w:val="TagStyle"/>
          <w:rtl/>
        </w:rPr>
        <w:t xml:space="preserve"> &lt;&lt; אורח &gt;&gt; </w:t>
      </w:r>
      <w:r>
        <w:rPr>
          <w:rtl/>
          <w:lang w:eastAsia="he-IL"/>
        </w:rPr>
        <w:t>אורית צבר:</w:t>
      </w:r>
      <w:r w:rsidRPr="00800264">
        <w:rPr>
          <w:rStyle w:val="TagStyle"/>
          <w:rtl/>
        </w:rPr>
        <w:t xml:space="preserve"> &lt;&lt; אורח &gt;&gt;</w:t>
      </w:r>
      <w:r w:rsidR="002A363D">
        <w:rPr>
          <w:rtl/>
          <w:lang w:eastAsia="he-IL"/>
        </w:rPr>
        <w:t xml:space="preserve"> </w:t>
      </w:r>
      <w:r>
        <w:rPr>
          <w:rtl/>
          <w:lang w:eastAsia="he-IL"/>
        </w:rPr>
        <w:t xml:space="preserve"> </w:t>
      </w:r>
      <w:bookmarkEnd w:id="9561"/>
    </w:p>
    <w:p w14:paraId="3F0B5C13" w14:textId="31D8124E" w:rsidR="00800264" w:rsidRDefault="00800264" w:rsidP="00800264">
      <w:pPr>
        <w:pStyle w:val="KeepWithNext"/>
        <w:rPr>
          <w:rtl/>
          <w:lang w:eastAsia="he-IL"/>
        </w:rPr>
      </w:pPr>
    </w:p>
    <w:p w14:paraId="4943062A" w14:textId="70274C68" w:rsidR="00800264" w:rsidRDefault="00800264" w:rsidP="00800264">
      <w:pPr>
        <w:rPr>
          <w:rtl/>
          <w:lang w:eastAsia="he-IL"/>
        </w:rPr>
      </w:pPr>
      <w:bookmarkStart w:id="9562" w:name="_ETM_Q1_3082173"/>
      <w:bookmarkStart w:id="9563" w:name="_ETM_Q1_3082232"/>
      <w:bookmarkStart w:id="9564" w:name="_ETM_Q1_3081453"/>
      <w:bookmarkStart w:id="9565" w:name="_ETM_Q1_3086575"/>
      <w:bookmarkEnd w:id="9562"/>
      <w:bookmarkEnd w:id="9563"/>
      <w:bookmarkEnd w:id="9564"/>
      <w:bookmarkEnd w:id="9565"/>
      <w:r>
        <w:rPr>
          <w:rFonts w:hint="cs"/>
          <w:rtl/>
          <w:lang w:eastAsia="he-IL"/>
        </w:rPr>
        <w:t>אני לא יודעת מה קורה בתחנת אל סם - -</w:t>
      </w:r>
    </w:p>
    <w:p w14:paraId="2EAB2685" w14:textId="14298320" w:rsidR="00800264" w:rsidRDefault="00800264" w:rsidP="00800264">
      <w:pPr>
        <w:rPr>
          <w:rtl/>
          <w:lang w:eastAsia="he-IL"/>
        </w:rPr>
      </w:pPr>
    </w:p>
    <w:p w14:paraId="6536FA6E" w14:textId="5B9C5394" w:rsidR="00800264" w:rsidRDefault="00800264" w:rsidP="00800264">
      <w:pPr>
        <w:pStyle w:val="af6"/>
        <w:keepNext/>
        <w:rPr>
          <w:rtl/>
        </w:rPr>
      </w:pPr>
      <w:bookmarkStart w:id="9566" w:name="ET_yor_5771_944"/>
      <w:r w:rsidRPr="00800264">
        <w:rPr>
          <w:rStyle w:val="TagStyle"/>
          <w:rtl/>
        </w:rPr>
        <w:t xml:space="preserve"> &lt;&lt; יור &gt;&gt; </w:t>
      </w:r>
      <w:r>
        <w:rPr>
          <w:rtl/>
        </w:rPr>
        <w:t>היו"ר איתן גינזבורג:</w:t>
      </w:r>
      <w:r w:rsidRPr="00800264">
        <w:rPr>
          <w:rStyle w:val="TagStyle"/>
          <w:rtl/>
        </w:rPr>
        <w:t xml:space="preserve"> &lt;&lt; יור &gt;&gt;</w:t>
      </w:r>
      <w:r w:rsidR="002A363D">
        <w:rPr>
          <w:rtl/>
        </w:rPr>
        <w:t xml:space="preserve"> </w:t>
      </w:r>
      <w:r>
        <w:rPr>
          <w:rtl/>
        </w:rPr>
        <w:t xml:space="preserve"> </w:t>
      </w:r>
      <w:bookmarkEnd w:id="9566"/>
    </w:p>
    <w:p w14:paraId="24AF9816" w14:textId="7F6A3E82" w:rsidR="00800264" w:rsidRDefault="00800264" w:rsidP="00800264">
      <w:pPr>
        <w:pStyle w:val="KeepWithNext"/>
        <w:rPr>
          <w:rtl/>
          <w:lang w:eastAsia="he-IL"/>
        </w:rPr>
      </w:pPr>
    </w:p>
    <w:p w14:paraId="29ECFC1C" w14:textId="179818E0" w:rsidR="00800264" w:rsidRDefault="00800264" w:rsidP="00800264">
      <w:pPr>
        <w:rPr>
          <w:rtl/>
          <w:lang w:eastAsia="he-IL"/>
        </w:rPr>
      </w:pPr>
      <w:r>
        <w:rPr>
          <w:rFonts w:hint="cs"/>
          <w:rtl/>
          <w:lang w:eastAsia="he-IL"/>
        </w:rPr>
        <w:t>אז למה סתם להגיד דברים?</w:t>
      </w:r>
      <w:bookmarkStart w:id="9567" w:name="_ETM_Q1_3084495"/>
      <w:bookmarkEnd w:id="9567"/>
    </w:p>
    <w:p w14:paraId="488001D8" w14:textId="71D39109" w:rsidR="00800264" w:rsidRDefault="00800264" w:rsidP="00800264">
      <w:pPr>
        <w:rPr>
          <w:rtl/>
          <w:lang w:eastAsia="he-IL"/>
        </w:rPr>
      </w:pPr>
    </w:p>
    <w:p w14:paraId="5C6FF0BE" w14:textId="5FAC20C7" w:rsidR="00800264" w:rsidRDefault="00800264" w:rsidP="00800264">
      <w:pPr>
        <w:pStyle w:val="af9"/>
        <w:keepNext/>
        <w:rPr>
          <w:rtl/>
          <w:lang w:eastAsia="he-IL"/>
        </w:rPr>
      </w:pPr>
      <w:bookmarkStart w:id="9568" w:name="ET_guest_אורית_צבר_945"/>
      <w:r w:rsidRPr="00800264">
        <w:rPr>
          <w:rStyle w:val="TagStyle"/>
          <w:rtl/>
        </w:rPr>
        <w:t xml:space="preserve"> &lt;&lt; אורח &gt;&gt; </w:t>
      </w:r>
      <w:r>
        <w:rPr>
          <w:rtl/>
          <w:lang w:eastAsia="he-IL"/>
        </w:rPr>
        <w:t>אורית צבר:</w:t>
      </w:r>
      <w:r w:rsidRPr="00800264">
        <w:rPr>
          <w:rStyle w:val="TagStyle"/>
          <w:rtl/>
        </w:rPr>
        <w:t xml:space="preserve"> &lt;&lt; אורח &gt;&gt;</w:t>
      </w:r>
      <w:r w:rsidR="002A363D">
        <w:rPr>
          <w:rtl/>
          <w:lang w:eastAsia="he-IL"/>
        </w:rPr>
        <w:t xml:space="preserve"> </w:t>
      </w:r>
      <w:r>
        <w:rPr>
          <w:rtl/>
          <w:lang w:eastAsia="he-IL"/>
        </w:rPr>
        <w:t xml:space="preserve"> </w:t>
      </w:r>
      <w:bookmarkEnd w:id="9568"/>
    </w:p>
    <w:p w14:paraId="60FB99AF" w14:textId="2F43C629" w:rsidR="00800264" w:rsidRDefault="00800264" w:rsidP="00800264">
      <w:pPr>
        <w:pStyle w:val="KeepWithNext"/>
        <w:rPr>
          <w:rtl/>
          <w:lang w:eastAsia="he-IL"/>
        </w:rPr>
      </w:pPr>
    </w:p>
    <w:p w14:paraId="5615E8D6" w14:textId="66F300CD" w:rsidR="00800264" w:rsidRDefault="00800264" w:rsidP="00800264">
      <w:pPr>
        <w:rPr>
          <w:rtl/>
          <w:lang w:eastAsia="he-IL"/>
        </w:rPr>
      </w:pPr>
      <w:r>
        <w:rPr>
          <w:rFonts w:hint="cs"/>
          <w:rtl/>
          <w:lang w:eastAsia="he-IL"/>
        </w:rPr>
        <w:t xml:space="preserve">אבל אני יודעת שאם </w:t>
      </w:r>
      <w:bookmarkStart w:id="9569" w:name="_ETM_Q1_3087102"/>
      <w:bookmarkEnd w:id="9569"/>
      <w:r w:rsidR="00BD7934">
        <w:rPr>
          <w:rFonts w:hint="cs"/>
          <w:rtl/>
          <w:lang w:eastAsia="he-IL"/>
        </w:rPr>
        <w:t>שלושה ילדים קטנים לא הייתי רוצה -</w:t>
      </w:r>
      <w:bookmarkStart w:id="9570" w:name="_ETM_Q1_3091360"/>
      <w:bookmarkEnd w:id="9570"/>
      <w:r w:rsidR="00BD7934">
        <w:rPr>
          <w:rFonts w:hint="cs"/>
          <w:rtl/>
          <w:lang w:eastAsia="he-IL"/>
        </w:rPr>
        <w:t xml:space="preserve"> -</w:t>
      </w:r>
      <w:bookmarkStart w:id="9571" w:name="_ETM_Q1_3088716"/>
      <w:bookmarkEnd w:id="9571"/>
    </w:p>
    <w:p w14:paraId="1372B3E2" w14:textId="326B9ECC" w:rsidR="00BD7934" w:rsidRDefault="00BD7934" w:rsidP="00800264">
      <w:pPr>
        <w:rPr>
          <w:rtl/>
          <w:lang w:eastAsia="he-IL"/>
        </w:rPr>
      </w:pPr>
      <w:bookmarkStart w:id="9572" w:name="_ETM_Q1_3088914"/>
      <w:bookmarkStart w:id="9573" w:name="_ETM_Q1_3088996"/>
      <w:bookmarkEnd w:id="9572"/>
      <w:bookmarkEnd w:id="9573"/>
    </w:p>
    <w:p w14:paraId="65B7CCB4" w14:textId="2B985CEF" w:rsidR="00BD7934" w:rsidRDefault="00BD7934" w:rsidP="00BD7934">
      <w:pPr>
        <w:pStyle w:val="af6"/>
        <w:keepNext/>
        <w:rPr>
          <w:rtl/>
        </w:rPr>
      </w:pPr>
      <w:bookmarkStart w:id="9574" w:name="ET_yor_5771_946"/>
      <w:r w:rsidRPr="00BD7934">
        <w:rPr>
          <w:rStyle w:val="TagStyle"/>
          <w:rtl/>
        </w:rPr>
        <w:t xml:space="preserve"> &lt;&lt; יור &gt;&gt; </w:t>
      </w:r>
      <w:r>
        <w:rPr>
          <w:rtl/>
        </w:rPr>
        <w:t>היו"ר איתן גינזבורג:</w:t>
      </w:r>
      <w:r w:rsidRPr="00BD7934">
        <w:rPr>
          <w:rStyle w:val="TagStyle"/>
          <w:rtl/>
        </w:rPr>
        <w:t xml:space="preserve"> &lt;&lt; יור &gt;&gt;</w:t>
      </w:r>
      <w:r w:rsidR="002A363D">
        <w:rPr>
          <w:rtl/>
        </w:rPr>
        <w:t xml:space="preserve"> </w:t>
      </w:r>
      <w:r>
        <w:rPr>
          <w:rtl/>
        </w:rPr>
        <w:t xml:space="preserve"> </w:t>
      </w:r>
      <w:bookmarkEnd w:id="9574"/>
    </w:p>
    <w:p w14:paraId="4CC00E6B" w14:textId="7EF5FCFA" w:rsidR="00BD7934" w:rsidRDefault="00BD7934" w:rsidP="00BD7934">
      <w:pPr>
        <w:pStyle w:val="KeepWithNext"/>
        <w:rPr>
          <w:rtl/>
          <w:lang w:eastAsia="he-IL"/>
        </w:rPr>
      </w:pPr>
    </w:p>
    <w:p w14:paraId="3DF7086B" w14:textId="67135EB3" w:rsidR="00BD7934" w:rsidRDefault="00BD7934" w:rsidP="00BD7934">
      <w:pPr>
        <w:rPr>
          <w:rtl/>
          <w:lang w:eastAsia="he-IL"/>
        </w:rPr>
      </w:pPr>
      <w:bookmarkStart w:id="9575" w:name="_ETM_Q1_3089447"/>
      <w:bookmarkStart w:id="9576" w:name="_ETM_Q1_3086654"/>
      <w:bookmarkEnd w:id="9575"/>
      <w:bookmarkEnd w:id="9576"/>
      <w:r>
        <w:rPr>
          <w:rFonts w:hint="cs"/>
          <w:rtl/>
          <w:lang w:eastAsia="he-IL"/>
        </w:rPr>
        <w:t>אז את יודעת מה קורה בתחנת אל סם? יש</w:t>
      </w:r>
      <w:bookmarkStart w:id="9577" w:name="_ETM_Q1_3093339"/>
      <w:bookmarkEnd w:id="9577"/>
      <w:r>
        <w:rPr>
          <w:rFonts w:hint="cs"/>
          <w:rtl/>
          <w:lang w:eastAsia="he-IL"/>
        </w:rPr>
        <w:t xml:space="preserve"> לך מושג מה קורה שם?</w:t>
      </w:r>
      <w:bookmarkStart w:id="9578" w:name="_ETM_Q1_3095264"/>
      <w:bookmarkEnd w:id="9578"/>
    </w:p>
    <w:p w14:paraId="7592F96B" w14:textId="22777037" w:rsidR="00BD7934" w:rsidRDefault="00BD7934" w:rsidP="00BD7934">
      <w:pPr>
        <w:rPr>
          <w:rtl/>
          <w:lang w:eastAsia="he-IL"/>
        </w:rPr>
      </w:pPr>
      <w:bookmarkStart w:id="9579" w:name="_ETM_Q1_3095337"/>
      <w:bookmarkEnd w:id="9579"/>
    </w:p>
    <w:p w14:paraId="5B18A8A6" w14:textId="1726B54E" w:rsidR="00BD7934" w:rsidRDefault="00BD7934" w:rsidP="00BD7934">
      <w:pPr>
        <w:pStyle w:val="af9"/>
        <w:keepNext/>
        <w:rPr>
          <w:rtl/>
          <w:lang w:eastAsia="he-IL"/>
        </w:rPr>
      </w:pPr>
      <w:bookmarkStart w:id="9580" w:name="ET_guest_אורית_צבר_947"/>
      <w:r w:rsidRPr="00BD7934">
        <w:rPr>
          <w:rStyle w:val="TagStyle"/>
          <w:rtl/>
        </w:rPr>
        <w:t xml:space="preserve"> &lt;&lt; אורח &gt;&gt; </w:t>
      </w:r>
      <w:r>
        <w:rPr>
          <w:rtl/>
          <w:lang w:eastAsia="he-IL"/>
        </w:rPr>
        <w:t>אורית צבר:</w:t>
      </w:r>
      <w:r w:rsidRPr="00BD7934">
        <w:rPr>
          <w:rStyle w:val="TagStyle"/>
          <w:rtl/>
        </w:rPr>
        <w:t xml:space="preserve"> &lt;&lt; אורח &gt;&gt;</w:t>
      </w:r>
      <w:r w:rsidR="002A363D">
        <w:rPr>
          <w:rtl/>
          <w:lang w:eastAsia="he-IL"/>
        </w:rPr>
        <w:t xml:space="preserve"> </w:t>
      </w:r>
      <w:r>
        <w:rPr>
          <w:rtl/>
          <w:lang w:eastAsia="he-IL"/>
        </w:rPr>
        <w:t xml:space="preserve"> </w:t>
      </w:r>
      <w:bookmarkEnd w:id="9580"/>
    </w:p>
    <w:p w14:paraId="50365072" w14:textId="4EB8F390" w:rsidR="00BD7934" w:rsidRDefault="00BD7934" w:rsidP="00BD7934">
      <w:pPr>
        <w:pStyle w:val="KeepWithNext"/>
        <w:rPr>
          <w:rtl/>
          <w:lang w:eastAsia="he-IL"/>
        </w:rPr>
      </w:pPr>
    </w:p>
    <w:p w14:paraId="2864C676" w14:textId="326387E4" w:rsidR="00BD7934" w:rsidRDefault="00BD7934" w:rsidP="00BD7934">
      <w:pPr>
        <w:rPr>
          <w:rtl/>
          <w:lang w:eastAsia="he-IL"/>
        </w:rPr>
      </w:pPr>
      <w:r>
        <w:rPr>
          <w:rFonts w:hint="cs"/>
          <w:rtl/>
          <w:lang w:eastAsia="he-IL"/>
        </w:rPr>
        <w:t>אין לי מושג מה קורה שם.</w:t>
      </w:r>
    </w:p>
    <w:p w14:paraId="2F60F4EB" w14:textId="35A0B2F7" w:rsidR="00BD7934" w:rsidRDefault="00BD7934" w:rsidP="00BD7934">
      <w:pPr>
        <w:rPr>
          <w:rtl/>
          <w:lang w:eastAsia="he-IL"/>
        </w:rPr>
      </w:pPr>
    </w:p>
    <w:p w14:paraId="70FE6E2B" w14:textId="10835865" w:rsidR="00BD7934" w:rsidRDefault="00BD7934" w:rsidP="00BD7934">
      <w:pPr>
        <w:pStyle w:val="af6"/>
        <w:keepNext/>
        <w:rPr>
          <w:rtl/>
        </w:rPr>
      </w:pPr>
      <w:bookmarkStart w:id="9581" w:name="ET_yor_5771_948"/>
      <w:r w:rsidRPr="00BD7934">
        <w:rPr>
          <w:rStyle w:val="TagStyle"/>
          <w:rtl/>
        </w:rPr>
        <w:t xml:space="preserve"> &lt;&lt; יור &gt;&gt; </w:t>
      </w:r>
      <w:r>
        <w:rPr>
          <w:rtl/>
        </w:rPr>
        <w:t>היו"ר איתן גינזבורג:</w:t>
      </w:r>
      <w:r w:rsidRPr="00BD7934">
        <w:rPr>
          <w:rStyle w:val="TagStyle"/>
          <w:rtl/>
        </w:rPr>
        <w:t xml:space="preserve"> &lt;&lt; יור &gt;&gt;</w:t>
      </w:r>
      <w:r w:rsidR="002A363D">
        <w:rPr>
          <w:rtl/>
        </w:rPr>
        <w:t xml:space="preserve"> </w:t>
      </w:r>
      <w:r>
        <w:rPr>
          <w:rtl/>
        </w:rPr>
        <w:t xml:space="preserve"> </w:t>
      </w:r>
      <w:bookmarkEnd w:id="9581"/>
    </w:p>
    <w:p w14:paraId="102621CA" w14:textId="21EAF184" w:rsidR="00BD7934" w:rsidRDefault="00BD7934" w:rsidP="00BD7934">
      <w:pPr>
        <w:pStyle w:val="KeepWithNext"/>
        <w:rPr>
          <w:rtl/>
          <w:lang w:eastAsia="he-IL"/>
        </w:rPr>
      </w:pPr>
    </w:p>
    <w:p w14:paraId="4D401218" w14:textId="3B5577B3" w:rsidR="00BD7934" w:rsidRDefault="00BD7934" w:rsidP="00BD7934">
      <w:pPr>
        <w:rPr>
          <w:rtl/>
          <w:lang w:eastAsia="he-IL"/>
        </w:rPr>
      </w:pPr>
      <w:r>
        <w:rPr>
          <w:rFonts w:hint="cs"/>
          <w:rtl/>
          <w:lang w:eastAsia="he-IL"/>
        </w:rPr>
        <w:t>אז לא להגיד סתם דברים</w:t>
      </w:r>
      <w:bookmarkStart w:id="9582" w:name="_ETM_Q1_3092528"/>
      <w:bookmarkEnd w:id="9582"/>
      <w:r w:rsidR="00D25877">
        <w:rPr>
          <w:rFonts w:hint="cs"/>
          <w:rtl/>
          <w:lang w:eastAsia="he-IL"/>
        </w:rPr>
        <w:t xml:space="preserve"> גברתי, כי תחנת אל סם</w:t>
      </w:r>
      <w:bookmarkStart w:id="9583" w:name="_ETM_Q1_3098270"/>
      <w:bookmarkEnd w:id="9583"/>
      <w:r w:rsidR="00D25877">
        <w:rPr>
          <w:rFonts w:hint="cs"/>
          <w:rtl/>
          <w:lang w:eastAsia="he-IL"/>
        </w:rPr>
        <w:t xml:space="preserve"> זה אשכרה מקום שהוא לא פוגע בשום דבר. זה </w:t>
      </w:r>
      <w:bookmarkStart w:id="9584" w:name="_ETM_Q1_3102601"/>
      <w:bookmarkEnd w:id="9584"/>
      <w:r w:rsidR="00D25877">
        <w:rPr>
          <w:rFonts w:hint="cs"/>
          <w:rtl/>
          <w:lang w:eastAsia="he-IL"/>
        </w:rPr>
        <w:t>מקום שהוא טיפולי במובן הזה של ל</w:t>
      </w:r>
      <w:bookmarkStart w:id="9585" w:name="_ETM_Q1_3102418"/>
      <w:bookmarkStart w:id="9586" w:name="_ETM_Q1_3102291"/>
      <w:bookmarkEnd w:id="9585"/>
      <w:bookmarkEnd w:id="9586"/>
      <w:r w:rsidR="00562409">
        <w:rPr>
          <w:rFonts w:hint="cs"/>
          <w:rtl/>
          <w:lang w:eastAsia="he-IL"/>
        </w:rPr>
        <w:t>העביר ליווי משפחות</w:t>
      </w:r>
      <w:bookmarkStart w:id="9587" w:name="_ETM_Q1_3104703"/>
      <w:bookmarkStart w:id="9588" w:name="_ETM_Q1_3104879"/>
      <w:bookmarkEnd w:id="9587"/>
      <w:bookmarkEnd w:id="9588"/>
      <w:r w:rsidR="00562409">
        <w:rPr>
          <w:rFonts w:hint="cs"/>
          <w:rtl/>
          <w:lang w:eastAsia="he-IL"/>
        </w:rPr>
        <w:t xml:space="preserve"> ואנשים שנמצאים בהתמכרות כזו או אחרת, זה לא מקום</w:t>
      </w:r>
      <w:bookmarkStart w:id="9589" w:name="_ETM_Q1_3109508"/>
      <w:bookmarkEnd w:id="9589"/>
      <w:r w:rsidR="00562409">
        <w:rPr>
          <w:rFonts w:hint="cs"/>
          <w:rtl/>
          <w:lang w:eastAsia="he-IL"/>
        </w:rPr>
        <w:t xml:space="preserve"> שאת תמצאי שם מזרקים פזורים, בסדר?</w:t>
      </w:r>
      <w:bookmarkStart w:id="9590" w:name="_ETM_Q1_3114129"/>
      <w:bookmarkEnd w:id="9590"/>
    </w:p>
    <w:p w14:paraId="44D06303" w14:textId="09734CA0" w:rsidR="00562409" w:rsidRDefault="00562409" w:rsidP="00BD7934">
      <w:pPr>
        <w:rPr>
          <w:rtl/>
          <w:lang w:eastAsia="he-IL"/>
        </w:rPr>
      </w:pPr>
      <w:bookmarkStart w:id="9591" w:name="_ETM_Q1_3114214"/>
      <w:bookmarkEnd w:id="9591"/>
    </w:p>
    <w:p w14:paraId="274F4F99" w14:textId="238BFB1A" w:rsidR="00562409" w:rsidRDefault="00562409" w:rsidP="00562409">
      <w:pPr>
        <w:pStyle w:val="af9"/>
        <w:keepNext/>
        <w:rPr>
          <w:rtl/>
          <w:lang w:eastAsia="he-IL"/>
        </w:rPr>
      </w:pPr>
      <w:bookmarkStart w:id="9592" w:name="ET_guest_אורית_צבר_949"/>
      <w:r w:rsidRPr="00562409">
        <w:rPr>
          <w:rStyle w:val="TagStyle"/>
          <w:rtl/>
        </w:rPr>
        <w:t xml:space="preserve"> &lt;&lt; אורח &gt;&gt; </w:t>
      </w:r>
      <w:r>
        <w:rPr>
          <w:rtl/>
          <w:lang w:eastAsia="he-IL"/>
        </w:rPr>
        <w:t>אורית צבר:</w:t>
      </w:r>
      <w:r w:rsidRPr="00562409">
        <w:rPr>
          <w:rStyle w:val="TagStyle"/>
          <w:rtl/>
        </w:rPr>
        <w:t xml:space="preserve"> &lt;&lt; אורח &gt;&gt;</w:t>
      </w:r>
      <w:r w:rsidR="002A363D">
        <w:rPr>
          <w:rtl/>
          <w:lang w:eastAsia="he-IL"/>
        </w:rPr>
        <w:t xml:space="preserve"> </w:t>
      </w:r>
      <w:r>
        <w:rPr>
          <w:rtl/>
          <w:lang w:eastAsia="he-IL"/>
        </w:rPr>
        <w:t xml:space="preserve"> </w:t>
      </w:r>
      <w:bookmarkEnd w:id="9592"/>
    </w:p>
    <w:p w14:paraId="55F77246" w14:textId="10E7BC67" w:rsidR="00562409" w:rsidRDefault="00562409" w:rsidP="00562409">
      <w:pPr>
        <w:pStyle w:val="KeepWithNext"/>
        <w:rPr>
          <w:rtl/>
          <w:lang w:eastAsia="he-IL"/>
        </w:rPr>
      </w:pPr>
    </w:p>
    <w:p w14:paraId="25336E25" w14:textId="5FBFB216" w:rsidR="00562409" w:rsidRDefault="00562409" w:rsidP="00562409">
      <w:pPr>
        <w:rPr>
          <w:rtl/>
          <w:lang w:eastAsia="he-IL"/>
        </w:rPr>
      </w:pPr>
      <w:r>
        <w:rPr>
          <w:rFonts w:hint="cs"/>
          <w:rtl/>
          <w:lang w:eastAsia="he-IL"/>
        </w:rPr>
        <w:t>אני לא י</w:t>
      </w:r>
      <w:bookmarkStart w:id="9593" w:name="_ETM_Q1_3111514"/>
      <w:bookmarkEnd w:id="9593"/>
      <w:r>
        <w:rPr>
          <w:rFonts w:hint="cs"/>
          <w:rtl/>
          <w:lang w:eastAsia="he-IL"/>
        </w:rPr>
        <w:t>ודעת את זה</w:t>
      </w:r>
      <w:bookmarkStart w:id="9594" w:name="_ETM_Q1_3114766"/>
      <w:bookmarkEnd w:id="9594"/>
      <w:r>
        <w:rPr>
          <w:rFonts w:hint="cs"/>
          <w:rtl/>
          <w:lang w:eastAsia="he-IL"/>
        </w:rPr>
        <w:t xml:space="preserve"> ולכן אני רוצה גם את שיקול הדעת </w:t>
      </w:r>
      <w:bookmarkStart w:id="9595" w:name="_ETM_Q1_3114837"/>
      <w:bookmarkEnd w:id="9595"/>
      <w:r>
        <w:rPr>
          <w:rFonts w:hint="cs"/>
          <w:rtl/>
          <w:lang w:eastAsia="he-IL"/>
        </w:rPr>
        <w:t>על הנכס הפרטי</w:t>
      </w:r>
      <w:bookmarkStart w:id="9596" w:name="_ETM_Q1_3117431"/>
      <w:bookmarkEnd w:id="9596"/>
      <w:r>
        <w:rPr>
          <w:rFonts w:hint="cs"/>
          <w:rtl/>
          <w:lang w:eastAsia="he-IL"/>
        </w:rPr>
        <w:t xml:space="preserve"> שלי, מה יהיה מתחת לבית שלי. כן חתמתי על </w:t>
      </w:r>
      <w:bookmarkStart w:id="9597" w:name="_ETM_Q1_3121856"/>
      <w:bookmarkEnd w:id="9597"/>
      <w:r>
        <w:rPr>
          <w:rFonts w:hint="cs"/>
          <w:rtl/>
          <w:lang w:eastAsia="he-IL"/>
        </w:rPr>
        <w:t>שתי</w:t>
      </w:r>
      <w:bookmarkStart w:id="9598" w:name="_ETM_Q1_3119273"/>
      <w:bookmarkEnd w:id="9598"/>
      <w:r>
        <w:rPr>
          <w:rFonts w:hint="cs"/>
          <w:rtl/>
          <w:lang w:eastAsia="he-IL"/>
        </w:rPr>
        <w:t xml:space="preserve"> קומות מעלי, כן חתמתי על </w:t>
      </w:r>
      <w:r>
        <w:rPr>
          <w:rFonts w:hint="cs"/>
          <w:lang w:eastAsia="he-IL"/>
        </w:rPr>
        <w:t>X</w:t>
      </w:r>
      <w:r>
        <w:rPr>
          <w:rFonts w:hint="cs"/>
          <w:rtl/>
          <w:lang w:eastAsia="he-IL"/>
        </w:rPr>
        <w:t xml:space="preserve"> דברים ידועים. זה משהו שהוא לא יודע, הוא לוט בערפל. </w:t>
      </w:r>
      <w:bookmarkStart w:id="9599" w:name="_ETM_Q1_3123226"/>
      <w:bookmarkStart w:id="9600" w:name="_ETM_Q1_3120701"/>
      <w:bookmarkEnd w:id="9599"/>
      <w:bookmarkEnd w:id="9600"/>
    </w:p>
    <w:p w14:paraId="6DA703E2" w14:textId="3B4CDDA1" w:rsidR="00C14302" w:rsidRDefault="00C14302" w:rsidP="00562409">
      <w:pPr>
        <w:rPr>
          <w:rtl/>
          <w:lang w:eastAsia="he-IL"/>
        </w:rPr>
      </w:pPr>
    </w:p>
    <w:p w14:paraId="0EDF2BF4" w14:textId="66AC96C4" w:rsidR="00C14302" w:rsidRDefault="00C14302" w:rsidP="00C14302">
      <w:pPr>
        <w:pStyle w:val="a4"/>
        <w:keepNext/>
        <w:rPr>
          <w:rtl/>
        </w:rPr>
      </w:pPr>
      <w:bookmarkStart w:id="9601" w:name="ET_speaker_תומר_רוזנר_950"/>
      <w:r w:rsidRPr="00C14302">
        <w:rPr>
          <w:rStyle w:val="TagStyle"/>
          <w:rtl/>
        </w:rPr>
        <w:t xml:space="preserve"> &lt;&lt; דובר &gt;&gt; </w:t>
      </w:r>
      <w:r>
        <w:rPr>
          <w:rtl/>
        </w:rPr>
        <w:t>תומר רוזנר:</w:t>
      </w:r>
      <w:r w:rsidRPr="00C14302">
        <w:rPr>
          <w:rStyle w:val="TagStyle"/>
          <w:rtl/>
        </w:rPr>
        <w:t xml:space="preserve"> &lt;&lt; דובר &gt;&gt;</w:t>
      </w:r>
      <w:r w:rsidR="002A363D">
        <w:rPr>
          <w:rtl/>
        </w:rPr>
        <w:t xml:space="preserve"> </w:t>
      </w:r>
      <w:r>
        <w:rPr>
          <w:rtl/>
        </w:rPr>
        <w:t xml:space="preserve"> </w:t>
      </w:r>
      <w:bookmarkEnd w:id="9601"/>
    </w:p>
    <w:p w14:paraId="5D0D51B2" w14:textId="6303FEE4" w:rsidR="00C14302" w:rsidRDefault="00C14302" w:rsidP="00C14302">
      <w:pPr>
        <w:pStyle w:val="KeepWithNext"/>
        <w:rPr>
          <w:rtl/>
          <w:lang w:eastAsia="he-IL"/>
        </w:rPr>
      </w:pPr>
    </w:p>
    <w:p w14:paraId="2B5659E1" w14:textId="4FCBB190" w:rsidR="00C14302" w:rsidRDefault="00C14302" w:rsidP="00C14302">
      <w:pPr>
        <w:rPr>
          <w:rtl/>
          <w:lang w:eastAsia="he-IL"/>
        </w:rPr>
      </w:pPr>
      <w:r>
        <w:rPr>
          <w:rFonts w:hint="cs"/>
          <w:rtl/>
          <w:lang w:eastAsia="he-IL"/>
        </w:rPr>
        <w:t>השאלה היא אחרת, האם</w:t>
      </w:r>
      <w:bookmarkStart w:id="9602" w:name="_ETM_Q1_3125487"/>
      <w:bookmarkEnd w:id="9602"/>
      <w:r w:rsidR="00297C83">
        <w:rPr>
          <w:rFonts w:hint="cs"/>
          <w:rtl/>
          <w:lang w:eastAsia="he-IL"/>
        </w:rPr>
        <w:t xml:space="preserve"> במצב שבו יידרש כתנאי, מה שנקרא </w:t>
      </w:r>
      <w:bookmarkStart w:id="9603" w:name="_ETM_Q1_3134627"/>
      <w:bookmarkEnd w:id="9603"/>
      <w:r w:rsidR="00297C83">
        <w:rPr>
          <w:rFonts w:hint="cs"/>
          <w:rtl/>
          <w:lang w:eastAsia="he-IL"/>
        </w:rPr>
        <w:t>לקידום התוכנית או לאישור התוכנית</w:t>
      </w:r>
      <w:bookmarkStart w:id="9604" w:name="_ETM_Q1_3135166"/>
      <w:bookmarkEnd w:id="9604"/>
      <w:r w:rsidR="00297C83">
        <w:rPr>
          <w:rFonts w:hint="cs"/>
          <w:rtl/>
          <w:lang w:eastAsia="he-IL"/>
        </w:rPr>
        <w:t xml:space="preserve">, שהוועדה המקומית תצביע על השימושים </w:t>
      </w:r>
      <w:bookmarkStart w:id="9605" w:name="_ETM_Q1_3138837"/>
      <w:bookmarkEnd w:id="9605"/>
      <w:r w:rsidR="00297C83">
        <w:rPr>
          <w:rFonts w:hint="cs"/>
          <w:rtl/>
          <w:lang w:eastAsia="he-IL"/>
        </w:rPr>
        <w:t>המסוימים שהיא רוצה לעשות במקום</w:t>
      </w:r>
      <w:bookmarkStart w:id="9606" w:name="_ETM_Q1_3138448"/>
      <w:bookmarkEnd w:id="9606"/>
      <w:r w:rsidR="00297C83">
        <w:rPr>
          <w:rFonts w:hint="cs"/>
          <w:rtl/>
          <w:lang w:eastAsia="he-IL"/>
        </w:rPr>
        <w:t xml:space="preserve">. אפילו לא נגיד לה </w:t>
      </w:r>
      <w:bookmarkStart w:id="9607" w:name="_ETM_Q1_3141321"/>
      <w:bookmarkEnd w:id="9607"/>
      <w:r w:rsidR="00297C83">
        <w:rPr>
          <w:rFonts w:hint="cs"/>
          <w:rtl/>
          <w:lang w:eastAsia="he-IL"/>
        </w:rPr>
        <w:t>שהיא צריכה לעשות אחד, אבל היא יכול</w:t>
      </w:r>
      <w:bookmarkStart w:id="9608" w:name="_ETM_Q1_3141087"/>
      <w:bookmarkEnd w:id="9608"/>
      <w:r w:rsidR="00297C83">
        <w:rPr>
          <w:rFonts w:hint="cs"/>
          <w:rtl/>
          <w:lang w:eastAsia="he-IL"/>
        </w:rPr>
        <w:t>ה לבחור נגיד</w:t>
      </w:r>
      <w:bookmarkStart w:id="9609" w:name="_ETM_Q1_3142257"/>
      <w:bookmarkEnd w:id="9609"/>
      <w:r w:rsidR="00297C83">
        <w:rPr>
          <w:rFonts w:hint="cs"/>
          <w:rtl/>
          <w:lang w:eastAsia="he-IL"/>
        </w:rPr>
        <w:t xml:space="preserve"> במסגרת המגוון הרחב שמדובר בו כאן. </w:t>
      </w:r>
      <w:bookmarkStart w:id="9610" w:name="_ETM_Q1_3150781"/>
      <w:bookmarkEnd w:id="9610"/>
      <w:r w:rsidR="00297C83">
        <w:rPr>
          <w:rFonts w:hint="cs"/>
          <w:rtl/>
          <w:lang w:eastAsia="he-IL"/>
        </w:rPr>
        <w:t>תהיה חובה להרשות</w:t>
      </w:r>
      <w:bookmarkStart w:id="9611" w:name="_ETM_Q1_3151647"/>
      <w:bookmarkEnd w:id="9611"/>
      <w:r w:rsidR="00297C83">
        <w:rPr>
          <w:rFonts w:hint="cs"/>
          <w:rtl/>
          <w:lang w:eastAsia="he-IL"/>
        </w:rPr>
        <w:t xml:space="preserve"> </w:t>
      </w:r>
      <w:bookmarkStart w:id="9612" w:name="_ETM_Q1_3152046"/>
      <w:bookmarkEnd w:id="9612"/>
      <w:r w:rsidR="00297C83">
        <w:rPr>
          <w:rFonts w:hint="cs"/>
          <w:rtl/>
          <w:lang w:eastAsia="he-IL"/>
        </w:rPr>
        <w:t>לוועדה המקומית להצביע במס</w:t>
      </w:r>
      <w:bookmarkStart w:id="9613" w:name="_ETM_Q1_3154206"/>
      <w:bookmarkEnd w:id="9613"/>
      <w:r w:rsidR="00297C83">
        <w:rPr>
          <w:rFonts w:hint="cs"/>
          <w:rtl/>
          <w:lang w:eastAsia="he-IL"/>
        </w:rPr>
        <w:t xml:space="preserve">גרת התוכנית על השימושים המסוימים שהיא </w:t>
      </w:r>
      <w:bookmarkStart w:id="9614" w:name="_ETM_Q1_3158718"/>
      <w:bookmarkEnd w:id="9614"/>
      <w:r w:rsidR="00297C83">
        <w:rPr>
          <w:rFonts w:hint="cs"/>
          <w:rtl/>
          <w:lang w:eastAsia="he-IL"/>
        </w:rPr>
        <w:t>חושבת לעשות במקום.</w:t>
      </w:r>
      <w:bookmarkStart w:id="9615" w:name="_ETM_Q1_3157471"/>
      <w:bookmarkEnd w:id="9615"/>
      <w:r w:rsidR="00297C83">
        <w:rPr>
          <w:rFonts w:hint="cs"/>
          <w:rtl/>
          <w:lang w:eastAsia="he-IL"/>
        </w:rPr>
        <w:t xml:space="preserve"> כמובן שהיא תוכל בעתיד לשנות את</w:t>
      </w:r>
      <w:bookmarkStart w:id="9616" w:name="_ETM_Q1_3161002"/>
      <w:bookmarkEnd w:id="9616"/>
      <w:r w:rsidR="00297C83">
        <w:rPr>
          <w:rFonts w:hint="cs"/>
          <w:rtl/>
          <w:lang w:eastAsia="he-IL"/>
        </w:rPr>
        <w:t xml:space="preserve"> זה וכולי</w:t>
      </w:r>
      <w:bookmarkStart w:id="9617" w:name="_ETM_Q1_3160130"/>
      <w:bookmarkEnd w:id="9617"/>
      <w:r w:rsidR="00297C83">
        <w:rPr>
          <w:rFonts w:hint="cs"/>
          <w:rtl/>
          <w:lang w:eastAsia="he-IL"/>
        </w:rPr>
        <w:t>. האם זה לא פותר את בעיית</w:t>
      </w:r>
      <w:bookmarkStart w:id="9618" w:name="_ETM_Q1_3163958"/>
      <w:bookmarkEnd w:id="9618"/>
      <w:r w:rsidR="00297C83">
        <w:rPr>
          <w:rFonts w:hint="cs"/>
          <w:rtl/>
          <w:lang w:eastAsia="he-IL"/>
        </w:rPr>
        <w:t xml:space="preserve"> אי הודאות?</w:t>
      </w:r>
    </w:p>
    <w:p w14:paraId="198CB23D" w14:textId="459E7FFD" w:rsidR="00297C83" w:rsidRDefault="00297C83" w:rsidP="00C14302">
      <w:pPr>
        <w:rPr>
          <w:rtl/>
          <w:lang w:eastAsia="he-IL"/>
        </w:rPr>
      </w:pPr>
    </w:p>
    <w:p w14:paraId="6CA0DEBB" w14:textId="701BA0BB" w:rsidR="00297C83" w:rsidRDefault="00297C83" w:rsidP="00297C83">
      <w:pPr>
        <w:pStyle w:val="af9"/>
        <w:keepNext/>
        <w:rPr>
          <w:rtl/>
          <w:lang w:eastAsia="he-IL"/>
        </w:rPr>
      </w:pPr>
      <w:bookmarkStart w:id="9619" w:name="ET_guest_חיים_פייגלין_951"/>
      <w:r w:rsidRPr="00297C83">
        <w:rPr>
          <w:rStyle w:val="TagStyle"/>
          <w:rtl/>
        </w:rPr>
        <w:t xml:space="preserve"> &lt;&lt; אורח &gt;&gt; </w:t>
      </w:r>
      <w:r>
        <w:rPr>
          <w:rtl/>
          <w:lang w:eastAsia="he-IL"/>
        </w:rPr>
        <w:t>חיים פייגלין:</w:t>
      </w:r>
      <w:r w:rsidRPr="00297C83">
        <w:rPr>
          <w:rStyle w:val="TagStyle"/>
          <w:rtl/>
        </w:rPr>
        <w:t xml:space="preserve"> &lt;&lt; אורח &gt;&gt;</w:t>
      </w:r>
      <w:r w:rsidR="002A363D">
        <w:rPr>
          <w:rtl/>
          <w:lang w:eastAsia="he-IL"/>
        </w:rPr>
        <w:t xml:space="preserve"> </w:t>
      </w:r>
      <w:r>
        <w:rPr>
          <w:rtl/>
          <w:lang w:eastAsia="he-IL"/>
        </w:rPr>
        <w:t xml:space="preserve"> </w:t>
      </w:r>
      <w:bookmarkEnd w:id="9619"/>
    </w:p>
    <w:p w14:paraId="55CAB551" w14:textId="5C9ABF9D" w:rsidR="00297C83" w:rsidRDefault="00297C83" w:rsidP="00297C83">
      <w:pPr>
        <w:pStyle w:val="KeepWithNext"/>
        <w:rPr>
          <w:rtl/>
          <w:lang w:eastAsia="he-IL"/>
        </w:rPr>
      </w:pPr>
    </w:p>
    <w:p w14:paraId="37B5C60C" w14:textId="38DBF285" w:rsidR="00297C83" w:rsidRDefault="00297C83" w:rsidP="00297C83">
      <w:pPr>
        <w:rPr>
          <w:rtl/>
          <w:lang w:eastAsia="he-IL"/>
        </w:rPr>
      </w:pPr>
      <w:r>
        <w:rPr>
          <w:rFonts w:hint="cs"/>
          <w:rtl/>
          <w:lang w:eastAsia="he-IL"/>
        </w:rPr>
        <w:t xml:space="preserve">לא אדוני, הדיירים </w:t>
      </w:r>
      <w:bookmarkStart w:id="9620" w:name="_ETM_Q1_3162484"/>
      <w:bookmarkEnd w:id="9620"/>
      <w:r w:rsidR="006978C4">
        <w:rPr>
          <w:rFonts w:hint="cs"/>
          <w:rtl/>
          <w:lang w:eastAsia="he-IL"/>
        </w:rPr>
        <w:t xml:space="preserve">חותמים הרי עוד לפני שיש תוכנית. </w:t>
      </w:r>
      <w:bookmarkStart w:id="9621" w:name="_ETM_Q1_3169349"/>
      <w:bookmarkEnd w:id="9621"/>
      <w:r w:rsidR="006978C4">
        <w:rPr>
          <w:rFonts w:hint="cs"/>
          <w:rtl/>
          <w:lang w:eastAsia="he-IL"/>
        </w:rPr>
        <w:t xml:space="preserve">הדיירים חותמים כתנאי להגיש תוכנית, זאת אומרת אי אפשר לדעת בשלב </w:t>
      </w:r>
      <w:bookmarkStart w:id="9622" w:name="_ETM_Q1_3175302"/>
      <w:bookmarkEnd w:id="9622"/>
      <w:r w:rsidR="006978C4">
        <w:rPr>
          <w:rFonts w:hint="cs"/>
          <w:rtl/>
          <w:lang w:eastAsia="he-IL"/>
        </w:rPr>
        <w:t>ש</w:t>
      </w:r>
      <w:bookmarkStart w:id="9623" w:name="_ETM_Q1_3173201"/>
      <w:bookmarkEnd w:id="9623"/>
      <w:r w:rsidR="006978C4">
        <w:rPr>
          <w:rFonts w:hint="cs"/>
          <w:rtl/>
          <w:lang w:eastAsia="he-IL"/>
        </w:rPr>
        <w:t xml:space="preserve">חותמים, אם לא יהיה ברור בשלב שחותמים הדיירים מה הם </w:t>
      </w:r>
      <w:bookmarkStart w:id="9624" w:name="_ETM_Q1_3178813"/>
      <w:bookmarkEnd w:id="9624"/>
      <w:r w:rsidR="006978C4">
        <w:rPr>
          <w:rFonts w:hint="cs"/>
          <w:rtl/>
          <w:lang w:eastAsia="he-IL"/>
        </w:rPr>
        <w:t xml:space="preserve">השימושים המוגדרים ביותר אז פשוט לא תהיה חתימה עם הדיירים, </w:t>
      </w:r>
      <w:bookmarkStart w:id="9625" w:name="_ETM_Q1_3183819"/>
      <w:bookmarkEnd w:id="9625"/>
      <w:r w:rsidR="006978C4">
        <w:rPr>
          <w:rFonts w:hint="cs"/>
          <w:rtl/>
          <w:lang w:eastAsia="he-IL"/>
        </w:rPr>
        <w:t>אז המסלול הזה נסגר.</w:t>
      </w:r>
    </w:p>
    <w:p w14:paraId="2D987F5A" w14:textId="4E5A76FC" w:rsidR="006978C4" w:rsidRDefault="006978C4" w:rsidP="00297C83">
      <w:pPr>
        <w:rPr>
          <w:rtl/>
          <w:lang w:eastAsia="he-IL"/>
        </w:rPr>
      </w:pPr>
      <w:bookmarkStart w:id="9626" w:name="_ETM_Q1_3187872"/>
      <w:bookmarkStart w:id="9627" w:name="_ETM_Q1_3187958"/>
      <w:bookmarkStart w:id="9628" w:name="_ETM_Q1_3185492"/>
      <w:bookmarkStart w:id="9629" w:name="_ETM_Q1_3185936"/>
      <w:bookmarkEnd w:id="9626"/>
      <w:bookmarkEnd w:id="9627"/>
      <w:bookmarkEnd w:id="9628"/>
      <w:bookmarkEnd w:id="9629"/>
    </w:p>
    <w:p w14:paraId="7F9392D6" w14:textId="0A04C2AD" w:rsidR="006978C4" w:rsidRDefault="006978C4" w:rsidP="006978C4">
      <w:pPr>
        <w:pStyle w:val="a4"/>
        <w:keepNext/>
        <w:rPr>
          <w:rtl/>
        </w:rPr>
      </w:pPr>
      <w:bookmarkStart w:id="9630" w:name="ET_speaker_תומר_רוזנר_952"/>
      <w:r w:rsidRPr="006978C4">
        <w:rPr>
          <w:rStyle w:val="TagStyle"/>
          <w:rtl/>
        </w:rPr>
        <w:t xml:space="preserve"> &lt;&lt; דובר &gt;&gt; </w:t>
      </w:r>
      <w:r>
        <w:rPr>
          <w:rtl/>
        </w:rPr>
        <w:t>תומר רוזנר:</w:t>
      </w:r>
      <w:r w:rsidRPr="006978C4">
        <w:rPr>
          <w:rStyle w:val="TagStyle"/>
          <w:rtl/>
        </w:rPr>
        <w:t xml:space="preserve"> &lt;&lt; דובר &gt;&gt;</w:t>
      </w:r>
      <w:r w:rsidR="002A363D">
        <w:rPr>
          <w:rtl/>
        </w:rPr>
        <w:t xml:space="preserve"> </w:t>
      </w:r>
      <w:r>
        <w:rPr>
          <w:rtl/>
        </w:rPr>
        <w:t xml:space="preserve"> </w:t>
      </w:r>
      <w:bookmarkEnd w:id="9630"/>
    </w:p>
    <w:p w14:paraId="1655C0FC" w14:textId="72D944F5" w:rsidR="006978C4" w:rsidRDefault="006978C4" w:rsidP="006978C4">
      <w:pPr>
        <w:pStyle w:val="KeepWithNext"/>
        <w:rPr>
          <w:rtl/>
          <w:lang w:eastAsia="he-IL"/>
        </w:rPr>
      </w:pPr>
    </w:p>
    <w:p w14:paraId="14375ACD" w14:textId="659D3703" w:rsidR="006978C4" w:rsidRDefault="006978C4" w:rsidP="006978C4">
      <w:pPr>
        <w:rPr>
          <w:rtl/>
          <w:lang w:eastAsia="he-IL"/>
        </w:rPr>
      </w:pPr>
      <w:bookmarkStart w:id="9631" w:name="_ETM_Q1_3186469"/>
      <w:bookmarkStart w:id="9632" w:name="_ETM_Q1_3186531"/>
      <w:bookmarkEnd w:id="9631"/>
      <w:bookmarkEnd w:id="9632"/>
      <w:r>
        <w:rPr>
          <w:rFonts w:hint="cs"/>
          <w:rtl/>
          <w:lang w:eastAsia="he-IL"/>
        </w:rPr>
        <w:t>הדיירים יגידו במסגרת החתימה ש</w:t>
      </w:r>
      <w:bookmarkStart w:id="9633" w:name="_ETM_Q1_3188350"/>
      <w:bookmarkEnd w:id="9633"/>
      <w:r>
        <w:rPr>
          <w:rFonts w:hint="cs"/>
          <w:rtl/>
          <w:lang w:eastAsia="he-IL"/>
        </w:rPr>
        <w:t>להם 'מבחי</w:t>
      </w:r>
      <w:bookmarkStart w:id="9634" w:name="_ETM_Q1_3189252"/>
      <w:bookmarkEnd w:id="9634"/>
      <w:r>
        <w:rPr>
          <w:rFonts w:hint="cs"/>
          <w:rtl/>
          <w:lang w:eastAsia="he-IL"/>
        </w:rPr>
        <w:t xml:space="preserve">נתנו </w:t>
      </w:r>
      <w:bookmarkStart w:id="9635" w:name="_ETM_Q1_3189852"/>
      <w:bookmarkEnd w:id="9635"/>
      <w:r>
        <w:rPr>
          <w:rFonts w:hint="cs"/>
          <w:rtl/>
          <w:lang w:eastAsia="he-IL"/>
        </w:rPr>
        <w:t>אתם תגישו את התוכנית רק על גן ילדים', מה הבעיה?</w:t>
      </w:r>
      <w:bookmarkStart w:id="9636" w:name="_ETM_Q1_3200609"/>
      <w:bookmarkEnd w:id="9636"/>
    </w:p>
    <w:p w14:paraId="5B5458C9" w14:textId="4DDF0A09" w:rsidR="006978C4" w:rsidRDefault="006978C4" w:rsidP="006978C4">
      <w:pPr>
        <w:rPr>
          <w:rtl/>
          <w:lang w:eastAsia="he-IL"/>
        </w:rPr>
      </w:pPr>
      <w:bookmarkStart w:id="9637" w:name="_ETM_Q1_3200683"/>
      <w:bookmarkEnd w:id="9637"/>
    </w:p>
    <w:p w14:paraId="0090CE25" w14:textId="46BA7F63" w:rsidR="006978C4" w:rsidRDefault="006978C4" w:rsidP="006978C4">
      <w:pPr>
        <w:pStyle w:val="af6"/>
        <w:keepNext/>
        <w:rPr>
          <w:rtl/>
        </w:rPr>
      </w:pPr>
      <w:bookmarkStart w:id="9638" w:name="ET_yor_5771_953"/>
      <w:r w:rsidRPr="006978C4">
        <w:rPr>
          <w:rStyle w:val="TagStyle"/>
          <w:rtl/>
        </w:rPr>
        <w:t xml:space="preserve"> &lt;&lt; יור &gt;&gt; </w:t>
      </w:r>
      <w:r>
        <w:rPr>
          <w:rtl/>
        </w:rPr>
        <w:t>היו"ר איתן גינזבורג:</w:t>
      </w:r>
      <w:r w:rsidRPr="006978C4">
        <w:rPr>
          <w:rStyle w:val="TagStyle"/>
          <w:rtl/>
        </w:rPr>
        <w:t xml:space="preserve"> &lt;&lt; יור &gt;&gt;</w:t>
      </w:r>
      <w:r w:rsidR="002A363D">
        <w:rPr>
          <w:rtl/>
        </w:rPr>
        <w:t xml:space="preserve"> </w:t>
      </w:r>
      <w:r>
        <w:rPr>
          <w:rtl/>
        </w:rPr>
        <w:t xml:space="preserve"> </w:t>
      </w:r>
      <w:bookmarkEnd w:id="9638"/>
    </w:p>
    <w:p w14:paraId="352092C4" w14:textId="3DAB4AFC" w:rsidR="006978C4" w:rsidRDefault="006978C4" w:rsidP="006978C4">
      <w:pPr>
        <w:pStyle w:val="KeepWithNext"/>
        <w:rPr>
          <w:rtl/>
          <w:lang w:eastAsia="he-IL"/>
        </w:rPr>
      </w:pPr>
    </w:p>
    <w:p w14:paraId="6F6880F5" w14:textId="01C50026" w:rsidR="006978C4" w:rsidRDefault="006978C4" w:rsidP="006978C4">
      <w:pPr>
        <w:rPr>
          <w:rtl/>
          <w:lang w:eastAsia="he-IL"/>
        </w:rPr>
      </w:pPr>
      <w:bookmarkStart w:id="9639" w:name="_ETM_Q1_3201389"/>
      <w:bookmarkEnd w:id="9639"/>
      <w:r>
        <w:rPr>
          <w:rFonts w:hint="cs"/>
          <w:rtl/>
          <w:lang w:eastAsia="he-IL"/>
        </w:rPr>
        <w:t xml:space="preserve">כן </w:t>
      </w:r>
      <w:bookmarkStart w:id="9640" w:name="_ETM_Q1_3201659"/>
      <w:bookmarkEnd w:id="9640"/>
      <w:r>
        <w:rPr>
          <w:rFonts w:hint="cs"/>
          <w:rtl/>
          <w:lang w:eastAsia="he-IL"/>
        </w:rPr>
        <w:t>מירה.</w:t>
      </w:r>
      <w:bookmarkStart w:id="9641" w:name="_ETM_Q1_3202419"/>
      <w:bookmarkEnd w:id="9641"/>
    </w:p>
    <w:p w14:paraId="18794A2B" w14:textId="001F0707" w:rsidR="006978C4" w:rsidRDefault="006978C4" w:rsidP="006978C4">
      <w:pPr>
        <w:rPr>
          <w:rtl/>
          <w:lang w:eastAsia="he-IL"/>
        </w:rPr>
      </w:pPr>
      <w:bookmarkStart w:id="9642" w:name="_ETM_Q1_3202492"/>
      <w:bookmarkStart w:id="9643" w:name="_ETM_Q1_3200029"/>
      <w:bookmarkEnd w:id="9642"/>
      <w:bookmarkEnd w:id="9643"/>
    </w:p>
    <w:p w14:paraId="415D3BE2" w14:textId="49D65833" w:rsidR="006978C4" w:rsidRDefault="006978C4" w:rsidP="006978C4">
      <w:pPr>
        <w:pStyle w:val="af9"/>
        <w:keepNext/>
        <w:rPr>
          <w:rtl/>
          <w:lang w:eastAsia="he-IL"/>
        </w:rPr>
      </w:pPr>
      <w:bookmarkStart w:id="9644" w:name="ET_guest_מירה_סלומון_954"/>
      <w:r w:rsidRPr="006978C4">
        <w:rPr>
          <w:rStyle w:val="TagStyle"/>
          <w:rtl/>
        </w:rPr>
        <w:t xml:space="preserve"> &lt;&lt; אורח &gt;&gt; </w:t>
      </w:r>
      <w:r>
        <w:rPr>
          <w:rtl/>
          <w:lang w:eastAsia="he-IL"/>
        </w:rPr>
        <w:t>מירה סלומון:</w:t>
      </w:r>
      <w:r w:rsidRPr="006978C4">
        <w:rPr>
          <w:rStyle w:val="TagStyle"/>
          <w:rtl/>
        </w:rPr>
        <w:t xml:space="preserve"> &lt;&lt; אורח &gt;&gt;</w:t>
      </w:r>
      <w:r w:rsidR="002A363D">
        <w:rPr>
          <w:rtl/>
          <w:lang w:eastAsia="he-IL"/>
        </w:rPr>
        <w:t xml:space="preserve"> </w:t>
      </w:r>
      <w:r>
        <w:rPr>
          <w:rtl/>
          <w:lang w:eastAsia="he-IL"/>
        </w:rPr>
        <w:t xml:space="preserve"> </w:t>
      </w:r>
      <w:bookmarkEnd w:id="9644"/>
    </w:p>
    <w:p w14:paraId="1E211EB1" w14:textId="77A32FBC" w:rsidR="006978C4" w:rsidRDefault="006978C4" w:rsidP="006978C4">
      <w:pPr>
        <w:pStyle w:val="KeepWithNext"/>
        <w:rPr>
          <w:rtl/>
          <w:lang w:eastAsia="he-IL"/>
        </w:rPr>
      </w:pPr>
    </w:p>
    <w:p w14:paraId="4A6B2B6B" w14:textId="5E15CB0E" w:rsidR="006978C4" w:rsidRDefault="006978C4" w:rsidP="006978C4">
      <w:pPr>
        <w:rPr>
          <w:rtl/>
          <w:lang w:eastAsia="he-IL"/>
        </w:rPr>
      </w:pPr>
      <w:bookmarkStart w:id="9645" w:name="_ETM_Q1_3201173"/>
      <w:bookmarkStart w:id="9646" w:name="_ETM_Q1_3201227"/>
      <w:bookmarkEnd w:id="9645"/>
      <w:bookmarkEnd w:id="9646"/>
      <w:r>
        <w:rPr>
          <w:rFonts w:hint="cs"/>
          <w:rtl/>
          <w:lang w:eastAsia="he-IL"/>
        </w:rPr>
        <w:t xml:space="preserve">תודה אדוני. </w:t>
      </w:r>
      <w:r w:rsidR="00E00059">
        <w:rPr>
          <w:rFonts w:hint="cs"/>
          <w:rtl/>
          <w:lang w:eastAsia="he-IL"/>
        </w:rPr>
        <w:t>אני פשוט באמת נדהמת מהא</w:t>
      </w:r>
      <w:bookmarkStart w:id="9647" w:name="_ETM_Q1_3204996"/>
      <w:bookmarkEnd w:id="9647"/>
      <w:r w:rsidR="00E00059">
        <w:rPr>
          <w:rFonts w:hint="cs"/>
          <w:rtl/>
          <w:lang w:eastAsia="he-IL"/>
        </w:rPr>
        <w:t>מירות שיש כאן כאילו</w:t>
      </w:r>
      <w:bookmarkStart w:id="9648" w:name="_ETM_Q1_3207140"/>
      <w:bookmarkEnd w:id="9648"/>
      <w:r w:rsidR="00E00059">
        <w:rPr>
          <w:rFonts w:hint="cs"/>
          <w:rtl/>
          <w:lang w:eastAsia="he-IL"/>
        </w:rPr>
        <w:t xml:space="preserve"> יש יצור חדש שנברא בעולם הזה וקוראים לו חלופה לתמ"א 38</w:t>
      </w:r>
      <w:bookmarkStart w:id="9649" w:name="_ETM_Q1_3213833"/>
      <w:bookmarkEnd w:id="9649"/>
      <w:r w:rsidR="00E00059">
        <w:rPr>
          <w:rFonts w:hint="cs"/>
          <w:rtl/>
          <w:lang w:eastAsia="he-IL"/>
        </w:rPr>
        <w:t>, כאילו</w:t>
      </w:r>
      <w:bookmarkStart w:id="9650" w:name="_ETM_Q1_3211971"/>
      <w:bookmarkEnd w:id="9650"/>
      <w:r w:rsidR="00E00059">
        <w:rPr>
          <w:rFonts w:hint="cs"/>
          <w:rtl/>
          <w:lang w:eastAsia="he-IL"/>
        </w:rPr>
        <w:t xml:space="preserve"> לא נעשתה התחדשות עירונית גם ברמה של בניין </w:t>
      </w:r>
      <w:bookmarkStart w:id="9651" w:name="_ETM_Q1_3217174"/>
      <w:bookmarkEnd w:id="9651"/>
      <w:r w:rsidR="00E00059">
        <w:rPr>
          <w:rFonts w:hint="cs"/>
          <w:rtl/>
          <w:lang w:eastAsia="he-IL"/>
        </w:rPr>
        <w:t xml:space="preserve">בודד עד עכשיו. איזה </w:t>
      </w:r>
      <w:bookmarkStart w:id="9652" w:name="_ETM_Q1_3216718"/>
      <w:bookmarkEnd w:id="9652"/>
      <w:r w:rsidR="00E00059">
        <w:rPr>
          <w:rFonts w:hint="cs"/>
          <w:rtl/>
          <w:lang w:eastAsia="he-IL"/>
        </w:rPr>
        <w:t xml:space="preserve">מין יצור חדש הגיע לוועדה ואנחנו </w:t>
      </w:r>
      <w:bookmarkStart w:id="9653" w:name="_ETM_Q1_3221212"/>
      <w:bookmarkEnd w:id="9653"/>
      <w:r w:rsidR="00E00059">
        <w:rPr>
          <w:rFonts w:hint="cs"/>
          <w:rtl/>
          <w:lang w:eastAsia="he-IL"/>
        </w:rPr>
        <w:t xml:space="preserve">נעשה בדיקה כאילו לא נעשו בו גם אגב הקצאות </w:t>
      </w:r>
      <w:bookmarkStart w:id="9654" w:name="_ETM_Q1_3226023"/>
      <w:bookmarkEnd w:id="9654"/>
      <w:r w:rsidR="00E00059">
        <w:rPr>
          <w:rFonts w:hint="cs"/>
          <w:rtl/>
          <w:lang w:eastAsia="he-IL"/>
        </w:rPr>
        <w:t xml:space="preserve">לצרכי ציבור כשמדובר בבניין בודד. אז שוב אני אזכיר </w:t>
      </w:r>
      <w:bookmarkStart w:id="9655" w:name="_ETM_Q1_3227890"/>
      <w:bookmarkEnd w:id="9655"/>
      <w:r w:rsidR="00E00059">
        <w:rPr>
          <w:rFonts w:hint="cs"/>
          <w:rtl/>
          <w:lang w:eastAsia="he-IL"/>
        </w:rPr>
        <w:t xml:space="preserve">ואפנה </w:t>
      </w:r>
      <w:bookmarkStart w:id="9656" w:name="_ETM_Q1_3228608"/>
      <w:bookmarkEnd w:id="9656"/>
      <w:r w:rsidR="00E00059">
        <w:rPr>
          <w:rFonts w:hint="cs"/>
          <w:rtl/>
          <w:lang w:eastAsia="he-IL"/>
        </w:rPr>
        <w:t>לדבריה של חברתי מהנדסת העיר בת ים</w:t>
      </w:r>
      <w:bookmarkStart w:id="9657" w:name="_ETM_Q1_3232050"/>
      <w:bookmarkEnd w:id="9657"/>
      <w:r w:rsidR="00E00059">
        <w:rPr>
          <w:rFonts w:hint="cs"/>
          <w:rtl/>
          <w:lang w:eastAsia="he-IL"/>
        </w:rPr>
        <w:t>, שאומרת מפורשות שבעיר בת ים יש גם הקצאה לצרכי ציבור בבניין בודד</w:t>
      </w:r>
      <w:bookmarkStart w:id="9658" w:name="_ETM_Q1_3241734"/>
      <w:bookmarkEnd w:id="9658"/>
      <w:r w:rsidR="00E00059">
        <w:rPr>
          <w:rFonts w:hint="cs"/>
          <w:rtl/>
          <w:lang w:eastAsia="he-IL"/>
        </w:rPr>
        <w:t>.</w:t>
      </w:r>
      <w:bookmarkStart w:id="9659" w:name="_ETM_Q1_3250310"/>
      <w:bookmarkEnd w:id="9659"/>
      <w:r w:rsidR="00E00059">
        <w:rPr>
          <w:rFonts w:hint="cs"/>
          <w:rtl/>
          <w:lang w:eastAsia="he-IL"/>
        </w:rPr>
        <w:t xml:space="preserve"> הדברים נעשים היום וראו איזה פלא, הדיירים שכל כך כולנו</w:t>
      </w:r>
      <w:bookmarkStart w:id="9660" w:name="_ETM_Q1_3248403"/>
      <w:bookmarkEnd w:id="9660"/>
      <w:r w:rsidR="00E00059">
        <w:rPr>
          <w:rFonts w:hint="cs"/>
          <w:rtl/>
          <w:lang w:eastAsia="he-IL"/>
        </w:rPr>
        <w:t xml:space="preserve"> חוששים לזכות הקניינית שלהם, חותמים ודברים </w:t>
      </w:r>
      <w:bookmarkStart w:id="9661" w:name="_ETM_Q1_3251118"/>
      <w:bookmarkEnd w:id="9661"/>
      <w:r w:rsidR="00E00059">
        <w:rPr>
          <w:rFonts w:hint="cs"/>
          <w:rtl/>
          <w:lang w:eastAsia="he-IL"/>
        </w:rPr>
        <w:t>מקודמים. צריך</w:t>
      </w:r>
      <w:bookmarkStart w:id="9662" w:name="_ETM_Q1_3254046"/>
      <w:bookmarkEnd w:id="9662"/>
      <w:r w:rsidR="00E00059">
        <w:rPr>
          <w:rFonts w:hint="cs"/>
          <w:rtl/>
          <w:lang w:eastAsia="he-IL"/>
        </w:rPr>
        <w:t xml:space="preserve"> לחשוב על כך שבוועדה המקומית יושבים אנשים רציונאליים שמעוניינים</w:t>
      </w:r>
      <w:bookmarkStart w:id="9663" w:name="_ETM_Q1_3261161"/>
      <w:bookmarkEnd w:id="9663"/>
      <w:r w:rsidR="00E00059">
        <w:rPr>
          <w:rFonts w:hint="cs"/>
          <w:rtl/>
          <w:lang w:eastAsia="he-IL"/>
        </w:rPr>
        <w:t xml:space="preserve"> לפעול לטובת הציבור, כי אחרת למה בדיוק נותנים סמכות ושיקול</w:t>
      </w:r>
      <w:bookmarkStart w:id="9664" w:name="_ETM_Q1_3266342"/>
      <w:bookmarkEnd w:id="9664"/>
      <w:r w:rsidR="00E00059">
        <w:rPr>
          <w:rFonts w:hint="cs"/>
          <w:rtl/>
          <w:lang w:eastAsia="he-IL"/>
        </w:rPr>
        <w:t xml:space="preserve"> דעת לוועדה המקומית בכל הצעת החוק הזו? </w:t>
      </w:r>
      <w:bookmarkStart w:id="9665" w:name="_ETM_Q1_3270855"/>
      <w:bookmarkEnd w:id="9665"/>
    </w:p>
    <w:p w14:paraId="051BAE68" w14:textId="11FE88DA" w:rsidR="00E00059" w:rsidRDefault="00E00059" w:rsidP="006978C4">
      <w:pPr>
        <w:rPr>
          <w:rtl/>
          <w:lang w:eastAsia="he-IL"/>
        </w:rPr>
      </w:pPr>
      <w:bookmarkStart w:id="9666" w:name="_ETM_Q1_3270957"/>
      <w:bookmarkStart w:id="9667" w:name="_ETM_Q1_3268104"/>
      <w:bookmarkEnd w:id="9666"/>
      <w:bookmarkEnd w:id="9667"/>
    </w:p>
    <w:p w14:paraId="6CD4C818" w14:textId="54EC5733" w:rsidR="00E00059" w:rsidRDefault="00E00059" w:rsidP="00E00059">
      <w:pPr>
        <w:pStyle w:val="af6"/>
        <w:keepNext/>
        <w:rPr>
          <w:rtl/>
        </w:rPr>
      </w:pPr>
      <w:bookmarkStart w:id="9668" w:name="ET_yor_5771_955"/>
      <w:r w:rsidRPr="00E00059">
        <w:rPr>
          <w:rStyle w:val="TagStyle"/>
          <w:rtl/>
        </w:rPr>
        <w:t xml:space="preserve"> &lt;&lt; יור &gt;&gt; </w:t>
      </w:r>
      <w:r>
        <w:rPr>
          <w:rtl/>
        </w:rPr>
        <w:t>היו"ר איתן גינזבורג:</w:t>
      </w:r>
      <w:r w:rsidRPr="00E00059">
        <w:rPr>
          <w:rStyle w:val="TagStyle"/>
          <w:rtl/>
        </w:rPr>
        <w:t xml:space="preserve"> &lt;&lt; יור &gt;&gt;</w:t>
      </w:r>
      <w:r w:rsidR="002A363D">
        <w:rPr>
          <w:rtl/>
        </w:rPr>
        <w:t xml:space="preserve"> </w:t>
      </w:r>
      <w:r>
        <w:rPr>
          <w:rtl/>
        </w:rPr>
        <w:t xml:space="preserve"> </w:t>
      </w:r>
      <w:bookmarkEnd w:id="9668"/>
    </w:p>
    <w:p w14:paraId="6103BA81" w14:textId="6716DC80" w:rsidR="00E00059" w:rsidRDefault="00E00059" w:rsidP="00E00059">
      <w:pPr>
        <w:pStyle w:val="KeepWithNext"/>
        <w:rPr>
          <w:rtl/>
          <w:lang w:eastAsia="he-IL"/>
        </w:rPr>
      </w:pPr>
    </w:p>
    <w:p w14:paraId="7315FB14" w14:textId="31D5A4AA" w:rsidR="00E00059" w:rsidRDefault="00E00059" w:rsidP="00E00059">
      <w:pPr>
        <w:rPr>
          <w:rtl/>
          <w:lang w:eastAsia="he-IL"/>
        </w:rPr>
      </w:pPr>
      <w:bookmarkStart w:id="9669" w:name="_ETM_Q1_3268923"/>
      <w:bookmarkEnd w:id="9669"/>
      <w:r>
        <w:rPr>
          <w:rFonts w:hint="cs"/>
          <w:rtl/>
          <w:lang w:eastAsia="he-IL"/>
        </w:rPr>
        <w:t xml:space="preserve">מירה, </w:t>
      </w:r>
      <w:bookmarkStart w:id="9670" w:name="_ETM_Q1_3268800"/>
      <w:bookmarkStart w:id="9671" w:name="_ETM_Q1_3271423"/>
      <w:bookmarkStart w:id="9672" w:name="_ETM_Q1_3269180"/>
      <w:bookmarkEnd w:id="9670"/>
      <w:bookmarkEnd w:id="9671"/>
      <w:bookmarkEnd w:id="9672"/>
      <w:r>
        <w:rPr>
          <w:rFonts w:hint="cs"/>
          <w:rtl/>
          <w:lang w:eastAsia="he-IL"/>
        </w:rPr>
        <w:t>מה דעתך</w:t>
      </w:r>
      <w:bookmarkStart w:id="9673" w:name="_ETM_Q1_3270899"/>
      <w:bookmarkEnd w:id="9673"/>
      <w:r>
        <w:rPr>
          <w:rFonts w:hint="cs"/>
          <w:rtl/>
          <w:lang w:eastAsia="he-IL"/>
        </w:rPr>
        <w:t xml:space="preserve"> לגבי ההצעה</w:t>
      </w:r>
      <w:bookmarkStart w:id="9674" w:name="_ETM_Q1_3271560"/>
      <w:bookmarkEnd w:id="9674"/>
      <w:r>
        <w:rPr>
          <w:rFonts w:hint="cs"/>
          <w:rtl/>
          <w:lang w:eastAsia="he-IL"/>
        </w:rPr>
        <w:t xml:space="preserve"> של תומר שיהיו שימושים רחבים אבל בתוכנית יצטרכו לנקוב</w:t>
      </w:r>
      <w:bookmarkStart w:id="9675" w:name="_ETM_Q1_3280025"/>
      <w:bookmarkEnd w:id="9675"/>
      <w:r>
        <w:rPr>
          <w:rFonts w:hint="cs"/>
          <w:rtl/>
          <w:lang w:eastAsia="he-IL"/>
        </w:rPr>
        <w:t xml:space="preserve"> בשימוש הספציפי, או בשימושים הספציפיים השונים</w:t>
      </w:r>
      <w:bookmarkStart w:id="9676" w:name="_ETM_Q1_3278562"/>
      <w:bookmarkStart w:id="9677" w:name="_ETM_Q1_3275871"/>
      <w:bookmarkStart w:id="9678" w:name="_ETM_Q1_3273618"/>
      <w:bookmarkStart w:id="9679" w:name="_ETM_Q1_3277340"/>
      <w:bookmarkStart w:id="9680" w:name="_ETM_Q1_3280062"/>
      <w:bookmarkEnd w:id="9676"/>
      <w:bookmarkEnd w:id="9677"/>
      <w:bookmarkEnd w:id="9678"/>
      <w:bookmarkEnd w:id="9679"/>
      <w:bookmarkEnd w:id="9680"/>
      <w:r w:rsidR="00090593">
        <w:rPr>
          <w:rFonts w:hint="cs"/>
          <w:rtl/>
          <w:lang w:eastAsia="he-IL"/>
        </w:rPr>
        <w:t xml:space="preserve">, </w:t>
      </w:r>
      <w:bookmarkStart w:id="9681" w:name="_ETM_Q1_3282304"/>
      <w:bookmarkEnd w:id="9681"/>
      <w:r w:rsidR="00090593">
        <w:rPr>
          <w:rFonts w:hint="cs"/>
          <w:rtl/>
          <w:lang w:eastAsia="he-IL"/>
        </w:rPr>
        <w:t>הגבלת השימושים בתוכנית עצמה?</w:t>
      </w:r>
    </w:p>
    <w:p w14:paraId="33667DC2" w14:textId="7DF33F49" w:rsidR="006701A8" w:rsidRDefault="006701A8" w:rsidP="00E00059">
      <w:pPr>
        <w:rPr>
          <w:rtl/>
          <w:lang w:eastAsia="he-IL"/>
        </w:rPr>
      </w:pPr>
      <w:bookmarkStart w:id="9682" w:name="_ETM_Q1_3277442"/>
      <w:bookmarkEnd w:id="9682"/>
    </w:p>
    <w:p w14:paraId="77CFBC1E" w14:textId="66C38A59" w:rsidR="006701A8" w:rsidRDefault="006701A8" w:rsidP="006701A8">
      <w:pPr>
        <w:pStyle w:val="af9"/>
        <w:keepNext/>
        <w:rPr>
          <w:rtl/>
          <w:lang w:eastAsia="he-IL"/>
        </w:rPr>
      </w:pPr>
      <w:bookmarkStart w:id="9683" w:name="ET_guest_מירה_סלומון_956"/>
      <w:r w:rsidRPr="006701A8">
        <w:rPr>
          <w:rStyle w:val="TagStyle"/>
          <w:rtl/>
        </w:rPr>
        <w:t xml:space="preserve"> &lt;&lt; אורח &gt;&gt; </w:t>
      </w:r>
      <w:r>
        <w:rPr>
          <w:rtl/>
          <w:lang w:eastAsia="he-IL"/>
        </w:rPr>
        <w:t>מירה סלומון:</w:t>
      </w:r>
      <w:r w:rsidRPr="006701A8">
        <w:rPr>
          <w:rStyle w:val="TagStyle"/>
          <w:rtl/>
        </w:rPr>
        <w:t xml:space="preserve"> &lt;&lt; אורח &gt;&gt;</w:t>
      </w:r>
      <w:r w:rsidR="002A363D">
        <w:rPr>
          <w:rtl/>
          <w:lang w:eastAsia="he-IL"/>
        </w:rPr>
        <w:t xml:space="preserve"> </w:t>
      </w:r>
      <w:r>
        <w:rPr>
          <w:rtl/>
          <w:lang w:eastAsia="he-IL"/>
        </w:rPr>
        <w:t xml:space="preserve"> </w:t>
      </w:r>
      <w:bookmarkEnd w:id="9683"/>
    </w:p>
    <w:p w14:paraId="6EEB4F7B" w14:textId="545516A5" w:rsidR="006701A8" w:rsidRDefault="006701A8" w:rsidP="006701A8">
      <w:pPr>
        <w:pStyle w:val="KeepWithNext"/>
        <w:rPr>
          <w:rtl/>
          <w:lang w:eastAsia="he-IL"/>
        </w:rPr>
      </w:pPr>
    </w:p>
    <w:p w14:paraId="5F52A69C" w14:textId="2EBECFDA" w:rsidR="006701A8" w:rsidRDefault="00090593" w:rsidP="006701A8">
      <w:pPr>
        <w:rPr>
          <w:rtl/>
          <w:lang w:eastAsia="he-IL"/>
        </w:rPr>
      </w:pPr>
      <w:bookmarkStart w:id="9684" w:name="_ETM_Q1_3278527"/>
      <w:bookmarkStart w:id="9685" w:name="_ETM_Q1_3278591"/>
      <w:bookmarkEnd w:id="9684"/>
      <w:bookmarkEnd w:id="9685"/>
      <w:r>
        <w:rPr>
          <w:rFonts w:hint="cs"/>
          <w:rtl/>
          <w:lang w:eastAsia="he-IL"/>
        </w:rPr>
        <w:t>אז כמו שאמר</w:t>
      </w:r>
      <w:r w:rsidR="00606CCC">
        <w:rPr>
          <w:rFonts w:hint="cs"/>
          <w:rtl/>
          <w:lang w:eastAsia="he-IL"/>
        </w:rPr>
        <w:t xml:space="preserve"> אדוני, </w:t>
      </w:r>
      <w:bookmarkStart w:id="9686" w:name="_ETM_Q1_3286762"/>
      <w:bookmarkEnd w:id="9686"/>
      <w:r w:rsidR="00606CCC">
        <w:rPr>
          <w:rFonts w:hint="cs"/>
          <w:rtl/>
          <w:lang w:eastAsia="he-IL"/>
        </w:rPr>
        <w:t>דברים יכולי</w:t>
      </w:r>
      <w:bookmarkStart w:id="9687" w:name="_ETM_Q1_3285592"/>
      <w:bookmarkEnd w:id="9687"/>
      <w:r w:rsidR="00606CCC">
        <w:rPr>
          <w:rFonts w:hint="cs"/>
          <w:rtl/>
          <w:lang w:eastAsia="he-IL"/>
        </w:rPr>
        <w:t xml:space="preserve">ם להיות שימושיים </w:t>
      </w:r>
      <w:bookmarkStart w:id="9688" w:name="_ETM_Q1_3286347"/>
      <w:bookmarkEnd w:id="9688"/>
      <w:r w:rsidR="00606CCC">
        <w:rPr>
          <w:rFonts w:hint="cs"/>
          <w:rtl/>
          <w:lang w:eastAsia="he-IL"/>
        </w:rPr>
        <w:t xml:space="preserve">חלופיים וככל שיש </w:t>
      </w:r>
      <w:bookmarkStart w:id="9689" w:name="_ETM_Q1_3291641"/>
      <w:bookmarkEnd w:id="9689"/>
      <w:r w:rsidR="00606CCC">
        <w:rPr>
          <w:rFonts w:hint="cs"/>
          <w:rtl/>
          <w:lang w:eastAsia="he-IL"/>
        </w:rPr>
        <w:t xml:space="preserve">שיקול דעת </w:t>
      </w:r>
      <w:bookmarkStart w:id="9690" w:name="_ETM_Q1_3290887"/>
      <w:bookmarkEnd w:id="9690"/>
      <w:r w:rsidR="00606CCC">
        <w:rPr>
          <w:rFonts w:hint="cs"/>
          <w:rtl/>
          <w:lang w:eastAsia="he-IL"/>
        </w:rPr>
        <w:t xml:space="preserve">לשימושים חלופיים שהוועדה המקומית תקבע לעצמה בתוכנית, זה </w:t>
      </w:r>
      <w:bookmarkStart w:id="9691" w:name="_ETM_Q1_3296924"/>
      <w:bookmarkEnd w:id="9691"/>
      <w:r w:rsidR="00606CCC">
        <w:rPr>
          <w:rFonts w:hint="cs"/>
          <w:rtl/>
          <w:lang w:eastAsia="he-IL"/>
        </w:rPr>
        <w:t>מ</w:t>
      </w:r>
      <w:bookmarkStart w:id="9692" w:name="_ETM_Q1_3294149"/>
      <w:bookmarkEnd w:id="9692"/>
      <w:r w:rsidR="00606CCC">
        <w:rPr>
          <w:rFonts w:hint="cs"/>
          <w:rtl/>
          <w:lang w:eastAsia="he-IL"/>
        </w:rPr>
        <w:t>שהו שהוא אפשרי. חלופיים אבל, כיוון שאי אפשר תמיד לדעת</w:t>
      </w:r>
      <w:bookmarkStart w:id="9693" w:name="_ETM_Q1_3300253"/>
      <w:bookmarkEnd w:id="9693"/>
      <w:r w:rsidR="00606CCC">
        <w:rPr>
          <w:rFonts w:hint="cs"/>
          <w:rtl/>
          <w:lang w:eastAsia="he-IL"/>
        </w:rPr>
        <w:t xml:space="preserve"> מראש במסגרת </w:t>
      </w:r>
      <w:bookmarkStart w:id="9694" w:name="_ETM_Q1_3298982"/>
      <w:bookmarkEnd w:id="9694"/>
      <w:r w:rsidR="00606CCC">
        <w:rPr>
          <w:rFonts w:hint="cs"/>
          <w:rtl/>
          <w:lang w:eastAsia="he-IL"/>
        </w:rPr>
        <w:t>התוכנית מה יהיה בסופו של יום.</w:t>
      </w:r>
      <w:bookmarkStart w:id="9695" w:name="_ETM_Q1_3302938"/>
      <w:bookmarkEnd w:id="9695"/>
    </w:p>
    <w:p w14:paraId="6938A18E" w14:textId="3C9AA9BD" w:rsidR="00606CCC" w:rsidRDefault="00606CCC" w:rsidP="006701A8">
      <w:pPr>
        <w:rPr>
          <w:rtl/>
          <w:lang w:eastAsia="he-IL"/>
        </w:rPr>
      </w:pPr>
      <w:bookmarkStart w:id="9696" w:name="_ETM_Q1_3303042"/>
      <w:bookmarkEnd w:id="9696"/>
    </w:p>
    <w:p w14:paraId="146E99BF" w14:textId="3B879A35" w:rsidR="00606CCC" w:rsidRDefault="00606CCC" w:rsidP="00606CCC">
      <w:pPr>
        <w:pStyle w:val="af6"/>
        <w:keepNext/>
        <w:rPr>
          <w:rtl/>
        </w:rPr>
      </w:pPr>
      <w:bookmarkStart w:id="9697" w:name="ET_yor_5771_957"/>
      <w:r w:rsidRPr="00606CCC">
        <w:rPr>
          <w:rStyle w:val="TagStyle"/>
          <w:rtl/>
        </w:rPr>
        <w:t xml:space="preserve"> &lt;&lt; יור &gt;&gt; </w:t>
      </w:r>
      <w:r>
        <w:rPr>
          <w:rtl/>
        </w:rPr>
        <w:t>היו"ר איתן גינזבורג:</w:t>
      </w:r>
      <w:r w:rsidRPr="00606CCC">
        <w:rPr>
          <w:rStyle w:val="TagStyle"/>
          <w:rtl/>
        </w:rPr>
        <w:t xml:space="preserve"> &lt;&lt; יור &gt;&gt;</w:t>
      </w:r>
      <w:r w:rsidR="002A363D">
        <w:rPr>
          <w:rtl/>
        </w:rPr>
        <w:t xml:space="preserve"> </w:t>
      </w:r>
      <w:r>
        <w:rPr>
          <w:rtl/>
        </w:rPr>
        <w:t xml:space="preserve"> </w:t>
      </w:r>
      <w:bookmarkEnd w:id="9697"/>
    </w:p>
    <w:p w14:paraId="618FF6C5" w14:textId="6AFAD0E2" w:rsidR="00606CCC" w:rsidRDefault="00606CCC" w:rsidP="00606CCC">
      <w:pPr>
        <w:pStyle w:val="KeepWithNext"/>
        <w:rPr>
          <w:rtl/>
          <w:lang w:eastAsia="he-IL"/>
        </w:rPr>
      </w:pPr>
    </w:p>
    <w:p w14:paraId="332C6ED4" w14:textId="0DE4E3B0" w:rsidR="00606CCC" w:rsidRDefault="00606CCC" w:rsidP="00606CCC">
      <w:pPr>
        <w:rPr>
          <w:rtl/>
          <w:lang w:eastAsia="he-IL"/>
        </w:rPr>
      </w:pPr>
      <w:bookmarkStart w:id="9698" w:name="_ETM_Q1_3303584"/>
      <w:bookmarkEnd w:id="9698"/>
      <w:r>
        <w:rPr>
          <w:rFonts w:hint="cs"/>
          <w:rtl/>
          <w:lang w:eastAsia="he-IL"/>
        </w:rPr>
        <w:t>זה ברור.</w:t>
      </w:r>
    </w:p>
    <w:p w14:paraId="3115CE3E" w14:textId="2C95DFEA" w:rsidR="00606CCC" w:rsidRDefault="00606CCC" w:rsidP="00606CCC">
      <w:pPr>
        <w:rPr>
          <w:rtl/>
          <w:lang w:eastAsia="he-IL"/>
        </w:rPr>
      </w:pPr>
    </w:p>
    <w:p w14:paraId="0CBBEC9D" w14:textId="09BD7631" w:rsidR="00606CCC" w:rsidRDefault="00606CCC" w:rsidP="00606CCC">
      <w:pPr>
        <w:pStyle w:val="af9"/>
        <w:keepNext/>
        <w:rPr>
          <w:rtl/>
          <w:lang w:eastAsia="he-IL"/>
        </w:rPr>
      </w:pPr>
      <w:bookmarkStart w:id="9699" w:name="ET_guest_מירה_סלומון_958"/>
      <w:r w:rsidRPr="00606CCC">
        <w:rPr>
          <w:rStyle w:val="TagStyle"/>
          <w:rtl/>
        </w:rPr>
        <w:t xml:space="preserve"> &lt;&lt; אורח &gt;&gt; </w:t>
      </w:r>
      <w:r>
        <w:rPr>
          <w:rtl/>
          <w:lang w:eastAsia="he-IL"/>
        </w:rPr>
        <w:t>מירה סלומון:</w:t>
      </w:r>
      <w:r w:rsidRPr="00606CCC">
        <w:rPr>
          <w:rStyle w:val="TagStyle"/>
          <w:rtl/>
        </w:rPr>
        <w:t xml:space="preserve"> &lt;&lt; אורח &gt;&gt;</w:t>
      </w:r>
      <w:r w:rsidR="002A363D">
        <w:rPr>
          <w:rtl/>
          <w:lang w:eastAsia="he-IL"/>
        </w:rPr>
        <w:t xml:space="preserve"> </w:t>
      </w:r>
      <w:r>
        <w:rPr>
          <w:rtl/>
          <w:lang w:eastAsia="he-IL"/>
        </w:rPr>
        <w:t xml:space="preserve"> </w:t>
      </w:r>
      <w:bookmarkEnd w:id="9699"/>
    </w:p>
    <w:p w14:paraId="0EA5D6D0" w14:textId="0B2E9F37" w:rsidR="00606CCC" w:rsidRDefault="00606CCC" w:rsidP="00606CCC">
      <w:pPr>
        <w:pStyle w:val="KeepWithNext"/>
        <w:rPr>
          <w:rtl/>
          <w:lang w:eastAsia="he-IL"/>
        </w:rPr>
      </w:pPr>
    </w:p>
    <w:p w14:paraId="169EB68F" w14:textId="16E298F9" w:rsidR="00606CCC" w:rsidRDefault="00606CCC" w:rsidP="00606CCC">
      <w:pPr>
        <w:rPr>
          <w:rtl/>
          <w:lang w:eastAsia="he-IL"/>
        </w:rPr>
      </w:pPr>
      <w:r>
        <w:rPr>
          <w:rFonts w:hint="cs"/>
          <w:rtl/>
          <w:lang w:eastAsia="he-IL"/>
        </w:rPr>
        <w:t xml:space="preserve">וכמו שאמר </w:t>
      </w:r>
      <w:bookmarkStart w:id="9700" w:name="_ETM_Q1_3300815"/>
      <w:bookmarkEnd w:id="9700"/>
      <w:r>
        <w:rPr>
          <w:rFonts w:hint="cs"/>
          <w:rtl/>
          <w:lang w:eastAsia="he-IL"/>
        </w:rPr>
        <w:t>אדוני יש גם שימושים חלופיים.</w:t>
      </w:r>
    </w:p>
    <w:p w14:paraId="0E135749" w14:textId="1708424C" w:rsidR="00606CCC" w:rsidRDefault="00606CCC" w:rsidP="00606CCC">
      <w:pPr>
        <w:rPr>
          <w:rtl/>
          <w:lang w:eastAsia="he-IL"/>
        </w:rPr>
      </w:pPr>
      <w:bookmarkStart w:id="9701" w:name="_ETM_Q1_3306181"/>
      <w:bookmarkStart w:id="9702" w:name="_ETM_Q1_3306253"/>
      <w:bookmarkEnd w:id="9701"/>
      <w:bookmarkEnd w:id="9702"/>
    </w:p>
    <w:p w14:paraId="32E4089F" w14:textId="40F8BCAA" w:rsidR="00606CCC" w:rsidRDefault="00606CCC" w:rsidP="00606CCC">
      <w:pPr>
        <w:pStyle w:val="af6"/>
        <w:keepNext/>
        <w:rPr>
          <w:rtl/>
        </w:rPr>
      </w:pPr>
      <w:bookmarkStart w:id="9703" w:name="ET_yor_5771_959"/>
      <w:r w:rsidRPr="00606CCC">
        <w:rPr>
          <w:rStyle w:val="TagStyle"/>
          <w:rtl/>
        </w:rPr>
        <w:t xml:space="preserve"> &lt;&lt; יור &gt;&gt; </w:t>
      </w:r>
      <w:r>
        <w:rPr>
          <w:rtl/>
        </w:rPr>
        <w:t>היו"ר איתן גינזבורג:</w:t>
      </w:r>
      <w:r w:rsidRPr="00606CCC">
        <w:rPr>
          <w:rStyle w:val="TagStyle"/>
          <w:rtl/>
        </w:rPr>
        <w:t xml:space="preserve"> &lt;&lt; יור &gt;&gt;</w:t>
      </w:r>
      <w:r w:rsidR="002A363D">
        <w:rPr>
          <w:rtl/>
        </w:rPr>
        <w:t xml:space="preserve"> </w:t>
      </w:r>
      <w:r>
        <w:rPr>
          <w:rtl/>
        </w:rPr>
        <w:t xml:space="preserve"> </w:t>
      </w:r>
      <w:bookmarkEnd w:id="9703"/>
    </w:p>
    <w:p w14:paraId="100C7AB3" w14:textId="49CBE52A" w:rsidR="00606CCC" w:rsidRDefault="00606CCC" w:rsidP="00606CCC">
      <w:pPr>
        <w:pStyle w:val="KeepWithNext"/>
        <w:rPr>
          <w:rtl/>
          <w:lang w:eastAsia="he-IL"/>
        </w:rPr>
      </w:pPr>
    </w:p>
    <w:p w14:paraId="2E2368AE" w14:textId="7CDDCDC4" w:rsidR="00606CCC" w:rsidRDefault="00606CCC" w:rsidP="00606CCC">
      <w:pPr>
        <w:rPr>
          <w:rtl/>
          <w:lang w:eastAsia="he-IL"/>
        </w:rPr>
      </w:pPr>
      <w:r>
        <w:rPr>
          <w:rFonts w:hint="cs"/>
          <w:rtl/>
          <w:lang w:eastAsia="he-IL"/>
        </w:rPr>
        <w:t xml:space="preserve">לא, אז אני אומר שבחוק </w:t>
      </w:r>
      <w:bookmarkStart w:id="9704" w:name="_ETM_Q1_3303320"/>
      <w:bookmarkEnd w:id="9704"/>
      <w:r>
        <w:rPr>
          <w:rFonts w:hint="cs"/>
          <w:rtl/>
          <w:lang w:eastAsia="he-IL"/>
        </w:rPr>
        <w:t xml:space="preserve">תהיה נגיד אמירה של </w:t>
      </w:r>
      <w:bookmarkStart w:id="9705" w:name="_ETM_Q1_3306051"/>
      <w:bookmarkEnd w:id="9705"/>
      <w:r>
        <w:rPr>
          <w:rFonts w:hint="cs"/>
          <w:rtl/>
          <w:lang w:eastAsia="he-IL"/>
        </w:rPr>
        <w:t>צרכי חינוך, רווחה, דת</w:t>
      </w:r>
      <w:bookmarkStart w:id="9706" w:name="_ETM_Q1_3307587"/>
      <w:bookmarkStart w:id="9707" w:name="_ETM_Q1_3307767"/>
      <w:bookmarkEnd w:id="9706"/>
      <w:bookmarkEnd w:id="9707"/>
      <w:r>
        <w:rPr>
          <w:rFonts w:hint="cs"/>
          <w:rtl/>
          <w:lang w:eastAsia="he-IL"/>
        </w:rPr>
        <w:t>, תרבות</w:t>
      </w:r>
      <w:bookmarkStart w:id="9708" w:name="_ETM_Q1_3308792"/>
      <w:bookmarkEnd w:id="9708"/>
      <w:r>
        <w:rPr>
          <w:rFonts w:hint="cs"/>
          <w:rtl/>
          <w:lang w:eastAsia="he-IL"/>
        </w:rPr>
        <w:t>, קהילתי ומרפאות ובסוף בתוכנית יצטרכו לקבוע איז</w:t>
      </w:r>
      <w:bookmarkStart w:id="9709" w:name="_ETM_Q1_3315959"/>
      <w:bookmarkEnd w:id="9709"/>
      <w:r>
        <w:rPr>
          <w:rFonts w:hint="cs"/>
          <w:rtl/>
          <w:lang w:eastAsia="he-IL"/>
        </w:rPr>
        <w:t>ה</w:t>
      </w:r>
      <w:bookmarkStart w:id="9710" w:name="_ETM_Q1_3316436"/>
      <w:bookmarkEnd w:id="9710"/>
      <w:r>
        <w:rPr>
          <w:rFonts w:hint="cs"/>
          <w:rtl/>
          <w:lang w:eastAsia="he-IL"/>
        </w:rPr>
        <w:t xml:space="preserve"> שימושים מסוימים מתוך אותו מגוון,</w:t>
      </w:r>
      <w:bookmarkStart w:id="9711" w:name="_ETM_Q1_3317615"/>
      <w:bookmarkEnd w:id="9711"/>
      <w:r>
        <w:rPr>
          <w:rFonts w:hint="cs"/>
          <w:rtl/>
          <w:lang w:eastAsia="he-IL"/>
        </w:rPr>
        <w:t xml:space="preserve"> מתוך אותה רשימה. </w:t>
      </w:r>
      <w:bookmarkStart w:id="9712" w:name="_ETM_Q1_3321152"/>
      <w:bookmarkEnd w:id="9712"/>
    </w:p>
    <w:p w14:paraId="19991251" w14:textId="77777777" w:rsidR="00A0249B" w:rsidRDefault="00A0249B" w:rsidP="00A0249B">
      <w:pPr>
        <w:pStyle w:val="af9"/>
        <w:keepNext/>
        <w:rPr>
          <w:rStyle w:val="TagStyle"/>
          <w:vanish w:val="0"/>
          <w:rtl/>
        </w:rPr>
      </w:pPr>
      <w:bookmarkStart w:id="9713" w:name="_ETM_Q1_3322083"/>
      <w:bookmarkStart w:id="9714" w:name="_ETM_Q1_3322449"/>
      <w:bookmarkStart w:id="9715" w:name="ET_guest_מירה_סלומון_960"/>
      <w:bookmarkEnd w:id="9713"/>
      <w:bookmarkEnd w:id="9714"/>
    </w:p>
    <w:p w14:paraId="33EAB440" w14:textId="7AC85150" w:rsidR="00A0249B" w:rsidRDefault="00A0249B" w:rsidP="00A0249B">
      <w:pPr>
        <w:pStyle w:val="af9"/>
        <w:keepNext/>
        <w:rPr>
          <w:rtl/>
          <w:lang w:eastAsia="he-IL"/>
        </w:rPr>
      </w:pPr>
      <w:bookmarkStart w:id="9716" w:name="_ETM_Q1_3321878"/>
      <w:bookmarkStart w:id="9717" w:name="_ETM_Q1_3321934"/>
      <w:bookmarkEnd w:id="9716"/>
      <w:bookmarkEnd w:id="9717"/>
      <w:r w:rsidRPr="00A0249B">
        <w:rPr>
          <w:rStyle w:val="TagStyle"/>
          <w:rtl/>
        </w:rPr>
        <w:t xml:space="preserve"> &lt;&lt; אורח &gt;&gt; </w:t>
      </w:r>
      <w:r>
        <w:rPr>
          <w:rtl/>
          <w:lang w:eastAsia="he-IL"/>
        </w:rPr>
        <w:t>מירה סלומון:</w:t>
      </w:r>
      <w:r w:rsidRPr="00A0249B">
        <w:rPr>
          <w:rStyle w:val="TagStyle"/>
          <w:rtl/>
        </w:rPr>
        <w:t xml:space="preserve"> &lt;&lt; אורח &gt;&gt;</w:t>
      </w:r>
      <w:r w:rsidR="002A363D">
        <w:rPr>
          <w:rtl/>
          <w:lang w:eastAsia="he-IL"/>
        </w:rPr>
        <w:t xml:space="preserve"> </w:t>
      </w:r>
      <w:bookmarkEnd w:id="9715"/>
    </w:p>
    <w:p w14:paraId="2807D613" w14:textId="4FAC6607" w:rsidR="00A0249B" w:rsidRDefault="00A0249B" w:rsidP="00A0249B">
      <w:pPr>
        <w:pStyle w:val="KeepWithNext"/>
        <w:rPr>
          <w:rtl/>
          <w:lang w:eastAsia="he-IL"/>
        </w:rPr>
      </w:pPr>
    </w:p>
    <w:p w14:paraId="23D2ED31" w14:textId="323AA19B" w:rsidR="00A0249B" w:rsidRDefault="00A0249B" w:rsidP="00A0249B">
      <w:pPr>
        <w:rPr>
          <w:rtl/>
          <w:lang w:eastAsia="he-IL"/>
        </w:rPr>
      </w:pPr>
      <w:bookmarkStart w:id="9718" w:name="_ETM_Q1_3322866"/>
      <w:bookmarkStart w:id="9719" w:name="_ETM_Q1_3322919"/>
      <w:bookmarkStart w:id="9720" w:name="_ETM_Q1_3320907"/>
      <w:bookmarkStart w:id="9721" w:name="_ETM_Q1_3320572"/>
      <w:bookmarkEnd w:id="9718"/>
      <w:bookmarkEnd w:id="9719"/>
      <w:bookmarkEnd w:id="9720"/>
      <w:bookmarkEnd w:id="9721"/>
      <w:r>
        <w:rPr>
          <w:rFonts w:hint="cs"/>
          <w:rtl/>
          <w:lang w:eastAsia="he-IL"/>
        </w:rPr>
        <w:t>בדיוק,</w:t>
      </w:r>
      <w:bookmarkStart w:id="9722" w:name="_ETM_Q1_3321871"/>
      <w:bookmarkEnd w:id="9722"/>
      <w:r>
        <w:rPr>
          <w:rFonts w:hint="cs"/>
          <w:rtl/>
          <w:lang w:eastAsia="he-IL"/>
        </w:rPr>
        <w:t xml:space="preserve"> אחת מכמה חלופות</w:t>
      </w:r>
      <w:bookmarkStart w:id="9723" w:name="_ETM_Q1_3321352"/>
      <w:bookmarkEnd w:id="9723"/>
      <w:r>
        <w:rPr>
          <w:rFonts w:hint="cs"/>
          <w:rtl/>
          <w:lang w:eastAsia="he-IL"/>
        </w:rPr>
        <w:t xml:space="preserve"> - -</w:t>
      </w:r>
      <w:bookmarkStart w:id="9724" w:name="_ETM_Q1_3322944"/>
      <w:bookmarkEnd w:id="9724"/>
    </w:p>
    <w:p w14:paraId="0E56804B" w14:textId="27846D94" w:rsidR="00A0249B" w:rsidRDefault="00A0249B" w:rsidP="00A0249B">
      <w:pPr>
        <w:rPr>
          <w:rtl/>
          <w:lang w:eastAsia="he-IL"/>
        </w:rPr>
      </w:pPr>
      <w:bookmarkStart w:id="9725" w:name="_ETM_Q1_3323029"/>
      <w:bookmarkEnd w:id="9725"/>
    </w:p>
    <w:p w14:paraId="1E6C8050" w14:textId="5DCF2AAE" w:rsidR="00A0249B" w:rsidRDefault="00A0249B" w:rsidP="00A0249B">
      <w:pPr>
        <w:pStyle w:val="af6"/>
        <w:keepNext/>
        <w:rPr>
          <w:rtl/>
        </w:rPr>
      </w:pPr>
      <w:bookmarkStart w:id="9726" w:name="ET_yor_5771_961"/>
      <w:r w:rsidRPr="00A0249B">
        <w:rPr>
          <w:rStyle w:val="TagStyle"/>
          <w:rtl/>
        </w:rPr>
        <w:t xml:space="preserve"> &lt;&lt; יור &gt;&gt; </w:t>
      </w:r>
      <w:r>
        <w:rPr>
          <w:rtl/>
        </w:rPr>
        <w:t>היו"ר איתן גינזבורג:</w:t>
      </w:r>
      <w:r w:rsidRPr="00A0249B">
        <w:rPr>
          <w:rStyle w:val="TagStyle"/>
          <w:rtl/>
        </w:rPr>
        <w:t xml:space="preserve"> &lt;&lt; יור &gt;&gt;</w:t>
      </w:r>
      <w:r w:rsidR="002A363D">
        <w:rPr>
          <w:rtl/>
        </w:rPr>
        <w:t xml:space="preserve"> </w:t>
      </w:r>
      <w:r>
        <w:rPr>
          <w:rtl/>
        </w:rPr>
        <w:t xml:space="preserve"> </w:t>
      </w:r>
      <w:bookmarkEnd w:id="9726"/>
    </w:p>
    <w:p w14:paraId="78F3418C" w14:textId="27269956" w:rsidR="00A0249B" w:rsidRDefault="00A0249B" w:rsidP="00A0249B">
      <w:pPr>
        <w:pStyle w:val="KeepWithNext"/>
        <w:rPr>
          <w:rtl/>
          <w:lang w:eastAsia="he-IL"/>
        </w:rPr>
      </w:pPr>
    </w:p>
    <w:p w14:paraId="0ED54D4A" w14:textId="2EF4D0CF" w:rsidR="00A0249B" w:rsidRDefault="00A0249B" w:rsidP="00A0249B">
      <w:pPr>
        <w:rPr>
          <w:rtl/>
          <w:lang w:eastAsia="he-IL"/>
        </w:rPr>
      </w:pPr>
      <w:r>
        <w:rPr>
          <w:rFonts w:hint="cs"/>
          <w:rtl/>
          <w:lang w:eastAsia="he-IL"/>
        </w:rPr>
        <w:t>כמו שלפעמים</w:t>
      </w:r>
      <w:bookmarkStart w:id="9727" w:name="_ETM_Q1_3320314"/>
      <w:bookmarkEnd w:id="9727"/>
      <w:r>
        <w:rPr>
          <w:rFonts w:hint="cs"/>
          <w:rtl/>
          <w:lang w:eastAsia="he-IL"/>
        </w:rPr>
        <w:t xml:space="preserve"> אנחנו קובעים </w:t>
      </w:r>
      <w:r w:rsidR="00CD77CC">
        <w:rPr>
          <w:rFonts w:hint="cs"/>
          <w:rtl/>
          <w:lang w:eastAsia="he-IL"/>
        </w:rPr>
        <w:t xml:space="preserve">בכל מיני </w:t>
      </w:r>
      <w:bookmarkStart w:id="9728" w:name="_ETM_Q1_3324665"/>
      <w:bookmarkEnd w:id="9728"/>
      <w:r w:rsidR="00CD77CC">
        <w:rPr>
          <w:rFonts w:hint="cs"/>
          <w:rtl/>
          <w:lang w:eastAsia="he-IL"/>
        </w:rPr>
        <w:t xml:space="preserve">תוכניות </w:t>
      </w:r>
      <w:bookmarkStart w:id="9729" w:name="_ETM_Q1_3324066"/>
      <w:bookmarkEnd w:id="9729"/>
      <w:r w:rsidR="00CD77CC">
        <w:rPr>
          <w:rFonts w:hint="cs"/>
          <w:rtl/>
          <w:lang w:eastAsia="he-IL"/>
        </w:rPr>
        <w:t>"מסחר למעט בית אוכל", בסדר? אפשר לקבוע דברים</w:t>
      </w:r>
      <w:bookmarkStart w:id="9730" w:name="_ETM_Q1_3329700"/>
      <w:bookmarkEnd w:id="9730"/>
      <w:r w:rsidR="00CD77CC">
        <w:rPr>
          <w:rFonts w:hint="cs"/>
          <w:rtl/>
          <w:lang w:eastAsia="he-IL"/>
        </w:rPr>
        <w:t xml:space="preserve"> כאלה.</w:t>
      </w:r>
    </w:p>
    <w:p w14:paraId="11E3702D" w14:textId="5D532438" w:rsidR="00CD77CC" w:rsidRDefault="00CD77CC" w:rsidP="00A0249B">
      <w:pPr>
        <w:rPr>
          <w:rtl/>
          <w:lang w:eastAsia="he-IL"/>
        </w:rPr>
      </w:pPr>
      <w:bookmarkStart w:id="9731" w:name="_ETM_Q1_3330192"/>
      <w:bookmarkStart w:id="9732" w:name="_ETM_Q1_3330274"/>
      <w:bookmarkEnd w:id="9731"/>
      <w:bookmarkEnd w:id="9732"/>
    </w:p>
    <w:p w14:paraId="59A1692F" w14:textId="6168EA57" w:rsidR="00CD77CC" w:rsidRDefault="00CD77CC" w:rsidP="00CD77CC">
      <w:pPr>
        <w:pStyle w:val="af9"/>
        <w:keepNext/>
        <w:rPr>
          <w:rtl/>
          <w:lang w:eastAsia="he-IL"/>
        </w:rPr>
      </w:pPr>
      <w:bookmarkStart w:id="9733" w:name="ET_guest_מירה_סלומון_962"/>
      <w:r w:rsidRPr="00CD77CC">
        <w:rPr>
          <w:rStyle w:val="TagStyle"/>
          <w:rtl/>
        </w:rPr>
        <w:t xml:space="preserve"> &lt;&lt; אורח &gt;&gt; </w:t>
      </w:r>
      <w:r>
        <w:rPr>
          <w:rtl/>
          <w:lang w:eastAsia="he-IL"/>
        </w:rPr>
        <w:t>מירה סלומון:</w:t>
      </w:r>
      <w:r w:rsidRPr="00CD77CC">
        <w:rPr>
          <w:rStyle w:val="TagStyle"/>
          <w:rtl/>
        </w:rPr>
        <w:t xml:space="preserve"> &lt;&lt; אורח &gt;&gt;</w:t>
      </w:r>
      <w:r w:rsidR="002A363D">
        <w:rPr>
          <w:rtl/>
          <w:lang w:eastAsia="he-IL"/>
        </w:rPr>
        <w:t xml:space="preserve"> </w:t>
      </w:r>
      <w:r>
        <w:rPr>
          <w:rtl/>
          <w:lang w:eastAsia="he-IL"/>
        </w:rPr>
        <w:t xml:space="preserve"> </w:t>
      </w:r>
      <w:bookmarkEnd w:id="9733"/>
    </w:p>
    <w:p w14:paraId="4F1D4DAB" w14:textId="32398193" w:rsidR="00CD77CC" w:rsidRDefault="00CD77CC" w:rsidP="00CD77CC">
      <w:pPr>
        <w:pStyle w:val="KeepWithNext"/>
        <w:rPr>
          <w:rtl/>
          <w:lang w:eastAsia="he-IL"/>
        </w:rPr>
      </w:pPr>
    </w:p>
    <w:p w14:paraId="632C9FD2" w14:textId="1FC97FD9" w:rsidR="00CD77CC" w:rsidRDefault="00CD77CC" w:rsidP="00CD77CC">
      <w:pPr>
        <w:rPr>
          <w:rtl/>
          <w:lang w:eastAsia="he-IL"/>
        </w:rPr>
      </w:pPr>
      <w:r>
        <w:rPr>
          <w:rFonts w:hint="cs"/>
          <w:rtl/>
          <w:lang w:eastAsia="he-IL"/>
        </w:rPr>
        <w:t xml:space="preserve">אז דברים מהסוג הזה זה משהו שמקובל </w:t>
      </w:r>
      <w:bookmarkStart w:id="9734" w:name="_ETM_Q1_3327349"/>
      <w:bookmarkEnd w:id="9734"/>
      <w:r w:rsidR="005F3B24">
        <w:rPr>
          <w:rFonts w:hint="cs"/>
          <w:rtl/>
          <w:lang w:eastAsia="he-IL"/>
        </w:rPr>
        <w:t>עלינו. חל</w:t>
      </w:r>
      <w:bookmarkStart w:id="9735" w:name="_ETM_Q1_3331978"/>
      <w:bookmarkEnd w:id="9735"/>
      <w:r w:rsidR="005F3B24">
        <w:rPr>
          <w:rFonts w:hint="cs"/>
          <w:rtl/>
          <w:lang w:eastAsia="he-IL"/>
        </w:rPr>
        <w:t>ופה</w:t>
      </w:r>
      <w:bookmarkStart w:id="9736" w:name="_ETM_Q1_3332823"/>
      <w:bookmarkEnd w:id="9736"/>
      <w:r w:rsidR="005F3B24">
        <w:rPr>
          <w:rFonts w:hint="cs"/>
          <w:rtl/>
          <w:lang w:eastAsia="he-IL"/>
        </w:rPr>
        <w:t xml:space="preserve"> סופית ספ</w:t>
      </w:r>
      <w:bookmarkStart w:id="9737" w:name="_ETM_Q1_3333250"/>
      <w:bookmarkEnd w:id="9737"/>
      <w:r w:rsidR="005F3B24">
        <w:rPr>
          <w:rFonts w:hint="cs"/>
          <w:rtl/>
          <w:lang w:eastAsia="he-IL"/>
        </w:rPr>
        <w:t xml:space="preserve">ציפית כמובן בבקשה להיתר, זה לא משהו </w:t>
      </w:r>
      <w:bookmarkStart w:id="9738" w:name="_ETM_Q1_3336999"/>
      <w:bookmarkEnd w:id="9738"/>
      <w:r w:rsidR="005F3B24">
        <w:rPr>
          <w:rFonts w:hint="cs"/>
          <w:rtl/>
          <w:lang w:eastAsia="he-IL"/>
        </w:rPr>
        <w:t xml:space="preserve">שנעשה בתוכנית אבל דברים מהסוג </w:t>
      </w:r>
      <w:bookmarkStart w:id="9739" w:name="_ETM_Q1_3337385"/>
      <w:bookmarkEnd w:id="9739"/>
      <w:r w:rsidR="005F3B24">
        <w:rPr>
          <w:rFonts w:hint="cs"/>
          <w:rtl/>
          <w:lang w:eastAsia="he-IL"/>
        </w:rPr>
        <w:t>שציין אדוני - -</w:t>
      </w:r>
      <w:bookmarkStart w:id="9740" w:name="_ETM_Q1_3339186"/>
      <w:bookmarkEnd w:id="9740"/>
    </w:p>
    <w:p w14:paraId="103A7C94" w14:textId="2EC9FDF4" w:rsidR="005F3B24" w:rsidRDefault="005F3B24" w:rsidP="00CD77CC">
      <w:pPr>
        <w:rPr>
          <w:rtl/>
          <w:lang w:eastAsia="he-IL"/>
        </w:rPr>
      </w:pPr>
      <w:bookmarkStart w:id="9741" w:name="_ETM_Q1_3339288"/>
      <w:bookmarkStart w:id="9742" w:name="_ETM_Q1_3336444"/>
      <w:bookmarkEnd w:id="9741"/>
      <w:bookmarkEnd w:id="9742"/>
    </w:p>
    <w:p w14:paraId="1620385C" w14:textId="6C22AE71" w:rsidR="005F3B24" w:rsidRDefault="005F3B24" w:rsidP="005F3B24">
      <w:pPr>
        <w:pStyle w:val="af6"/>
        <w:keepNext/>
        <w:rPr>
          <w:rtl/>
        </w:rPr>
      </w:pPr>
      <w:bookmarkStart w:id="9743" w:name="ET_yor_5771_963"/>
      <w:r w:rsidRPr="005F3B24">
        <w:rPr>
          <w:rStyle w:val="TagStyle"/>
          <w:rtl/>
        </w:rPr>
        <w:t xml:space="preserve"> &lt;&lt; יור &gt;&gt; </w:t>
      </w:r>
      <w:r>
        <w:rPr>
          <w:rtl/>
        </w:rPr>
        <w:t>היו"ר איתן גינזבורג:</w:t>
      </w:r>
      <w:r w:rsidRPr="005F3B24">
        <w:rPr>
          <w:rStyle w:val="TagStyle"/>
          <w:rtl/>
        </w:rPr>
        <w:t xml:space="preserve"> &lt;&lt; יור &gt;&gt;</w:t>
      </w:r>
      <w:r w:rsidR="002A363D">
        <w:rPr>
          <w:rtl/>
        </w:rPr>
        <w:t xml:space="preserve"> </w:t>
      </w:r>
      <w:r>
        <w:rPr>
          <w:rtl/>
        </w:rPr>
        <w:t xml:space="preserve"> </w:t>
      </w:r>
      <w:bookmarkEnd w:id="9743"/>
    </w:p>
    <w:p w14:paraId="168B4A67" w14:textId="78B209B0" w:rsidR="005F3B24" w:rsidRDefault="005F3B24" w:rsidP="005F3B24">
      <w:pPr>
        <w:pStyle w:val="KeepWithNext"/>
        <w:rPr>
          <w:rtl/>
          <w:lang w:eastAsia="he-IL"/>
        </w:rPr>
      </w:pPr>
    </w:p>
    <w:p w14:paraId="612A8E96" w14:textId="7C218970" w:rsidR="005F3B24" w:rsidRDefault="005F3B24" w:rsidP="005F3B24">
      <w:pPr>
        <w:rPr>
          <w:rtl/>
          <w:lang w:eastAsia="he-IL"/>
        </w:rPr>
      </w:pPr>
      <w:bookmarkStart w:id="9744" w:name="_ETM_Q1_3337774"/>
      <w:bookmarkEnd w:id="9744"/>
      <w:r>
        <w:rPr>
          <w:rFonts w:hint="cs"/>
          <w:rtl/>
          <w:lang w:eastAsia="he-IL"/>
        </w:rPr>
        <w:t>לא, אבל</w:t>
      </w:r>
      <w:bookmarkStart w:id="9745" w:name="_ETM_Q1_3338425"/>
      <w:bookmarkEnd w:id="9745"/>
      <w:r>
        <w:rPr>
          <w:rFonts w:hint="cs"/>
          <w:rtl/>
          <w:lang w:eastAsia="he-IL"/>
        </w:rPr>
        <w:t xml:space="preserve"> הדברים נאמרים בתוכנית</w:t>
      </w:r>
      <w:bookmarkStart w:id="9746" w:name="_ETM_Q1_3338484"/>
      <w:bookmarkEnd w:id="9746"/>
      <w:r>
        <w:rPr>
          <w:rFonts w:hint="cs"/>
          <w:rtl/>
          <w:lang w:eastAsia="he-IL"/>
        </w:rPr>
        <w:t xml:space="preserve">, ההגבלה תהיה בתוכנית. </w:t>
      </w:r>
      <w:bookmarkStart w:id="9747" w:name="_ETM_Q1_3342015"/>
      <w:bookmarkEnd w:id="9747"/>
    </w:p>
    <w:p w14:paraId="7809C085" w14:textId="292BB770" w:rsidR="005F3B24" w:rsidRDefault="005F3B24" w:rsidP="005F3B24">
      <w:pPr>
        <w:rPr>
          <w:rtl/>
          <w:lang w:eastAsia="he-IL"/>
        </w:rPr>
      </w:pPr>
      <w:bookmarkStart w:id="9748" w:name="_ETM_Q1_3342085"/>
      <w:bookmarkStart w:id="9749" w:name="_ETM_Q1_3342695"/>
      <w:bookmarkEnd w:id="9748"/>
      <w:bookmarkEnd w:id="9749"/>
    </w:p>
    <w:p w14:paraId="0D2906C0" w14:textId="1059827D" w:rsidR="005F3B24" w:rsidRDefault="005F3B24" w:rsidP="005F3B24">
      <w:pPr>
        <w:pStyle w:val="af9"/>
        <w:keepNext/>
        <w:rPr>
          <w:rtl/>
          <w:lang w:eastAsia="he-IL"/>
        </w:rPr>
      </w:pPr>
      <w:bookmarkStart w:id="9750" w:name="ET_guest_מירה_סלומון_964"/>
      <w:r w:rsidRPr="005F3B24">
        <w:rPr>
          <w:rStyle w:val="TagStyle"/>
          <w:rtl/>
        </w:rPr>
        <w:t xml:space="preserve"> &lt;&lt; אורח &gt;&gt; </w:t>
      </w:r>
      <w:r>
        <w:rPr>
          <w:rtl/>
          <w:lang w:eastAsia="he-IL"/>
        </w:rPr>
        <w:t>מירה סלומון:</w:t>
      </w:r>
      <w:r w:rsidRPr="005F3B24">
        <w:rPr>
          <w:rStyle w:val="TagStyle"/>
          <w:rtl/>
        </w:rPr>
        <w:t xml:space="preserve"> &lt;&lt; אורח &gt;&gt;</w:t>
      </w:r>
      <w:r w:rsidR="002A363D">
        <w:rPr>
          <w:rtl/>
          <w:lang w:eastAsia="he-IL"/>
        </w:rPr>
        <w:t xml:space="preserve"> </w:t>
      </w:r>
      <w:r>
        <w:rPr>
          <w:rtl/>
          <w:lang w:eastAsia="he-IL"/>
        </w:rPr>
        <w:t xml:space="preserve"> </w:t>
      </w:r>
      <w:bookmarkEnd w:id="9750"/>
    </w:p>
    <w:p w14:paraId="63D8D739" w14:textId="10C58744" w:rsidR="005F3B24" w:rsidRDefault="005F3B24" w:rsidP="005F3B24">
      <w:pPr>
        <w:pStyle w:val="KeepWithNext"/>
        <w:rPr>
          <w:rtl/>
          <w:lang w:eastAsia="he-IL"/>
        </w:rPr>
      </w:pPr>
    </w:p>
    <w:p w14:paraId="652DDDF8" w14:textId="40727D27" w:rsidR="005F3B24" w:rsidRDefault="005F3B24" w:rsidP="005F3B24">
      <w:pPr>
        <w:rPr>
          <w:rtl/>
          <w:lang w:eastAsia="he-IL"/>
        </w:rPr>
      </w:pPr>
      <w:bookmarkStart w:id="9751" w:name="_ETM_Q1_3343252"/>
      <w:bookmarkStart w:id="9752" w:name="_ETM_Q1_3343291"/>
      <w:bookmarkEnd w:id="9751"/>
      <w:bookmarkEnd w:id="9752"/>
      <w:r>
        <w:rPr>
          <w:rFonts w:hint="cs"/>
          <w:rtl/>
          <w:lang w:eastAsia="he-IL"/>
        </w:rPr>
        <w:t xml:space="preserve">ההגבלה או ההקבלה </w:t>
      </w:r>
      <w:bookmarkStart w:id="9753" w:name="_ETM_Q1_3348328"/>
      <w:bookmarkEnd w:id="9753"/>
      <w:r>
        <w:rPr>
          <w:rFonts w:hint="cs"/>
          <w:rtl/>
          <w:lang w:eastAsia="he-IL"/>
        </w:rPr>
        <w:t>היא בתוכנית והבחיר</w:t>
      </w:r>
      <w:bookmarkStart w:id="9754" w:name="_ETM_Q1_3347631"/>
      <w:bookmarkEnd w:id="9754"/>
      <w:r>
        <w:rPr>
          <w:rFonts w:hint="cs"/>
          <w:rtl/>
          <w:lang w:eastAsia="he-IL"/>
        </w:rPr>
        <w:t xml:space="preserve">ה של השימוש הרלוונטי </w:t>
      </w:r>
      <w:bookmarkStart w:id="9755" w:name="_ETM_Q1_3349589"/>
      <w:bookmarkStart w:id="9756" w:name="_ETM_Q1_3350457"/>
      <w:bookmarkStart w:id="9757" w:name="_ETM_Q1_3350555"/>
      <w:bookmarkStart w:id="9758" w:name="_ETM_Q1_3348504"/>
      <w:bookmarkEnd w:id="9755"/>
      <w:bookmarkEnd w:id="9756"/>
      <w:bookmarkEnd w:id="9757"/>
      <w:bookmarkEnd w:id="9758"/>
      <w:r>
        <w:rPr>
          <w:rFonts w:hint="cs"/>
          <w:rtl/>
          <w:lang w:eastAsia="he-IL"/>
        </w:rPr>
        <w:t>בהיתר.</w:t>
      </w:r>
    </w:p>
    <w:p w14:paraId="033819AA" w14:textId="1A3D3B31" w:rsidR="005F3B24" w:rsidRDefault="005F3B24" w:rsidP="005F3B24">
      <w:pPr>
        <w:rPr>
          <w:rtl/>
          <w:lang w:eastAsia="he-IL"/>
        </w:rPr>
      </w:pPr>
      <w:bookmarkStart w:id="9759" w:name="_ETM_Q1_3350082"/>
      <w:bookmarkStart w:id="9760" w:name="_ETM_Q1_3350171"/>
      <w:bookmarkEnd w:id="9759"/>
      <w:bookmarkEnd w:id="9760"/>
    </w:p>
    <w:p w14:paraId="3A1495A1" w14:textId="62296B96" w:rsidR="005F3B24" w:rsidRDefault="005F3B24" w:rsidP="005F3B24">
      <w:pPr>
        <w:pStyle w:val="af6"/>
        <w:keepNext/>
        <w:rPr>
          <w:rtl/>
        </w:rPr>
      </w:pPr>
      <w:bookmarkStart w:id="9761" w:name="ET_yor_5771_965"/>
      <w:r w:rsidRPr="005F3B24">
        <w:rPr>
          <w:rStyle w:val="TagStyle"/>
          <w:rtl/>
        </w:rPr>
        <w:t xml:space="preserve"> &lt;&lt; יור &gt;&gt; </w:t>
      </w:r>
      <w:r>
        <w:rPr>
          <w:rtl/>
        </w:rPr>
        <w:t>היו"ר איתן גינזבורג:</w:t>
      </w:r>
      <w:r w:rsidRPr="005F3B24">
        <w:rPr>
          <w:rStyle w:val="TagStyle"/>
          <w:rtl/>
        </w:rPr>
        <w:t xml:space="preserve"> &lt;&lt; יור &gt;&gt;</w:t>
      </w:r>
      <w:r w:rsidR="002A363D">
        <w:rPr>
          <w:rtl/>
        </w:rPr>
        <w:t xml:space="preserve"> </w:t>
      </w:r>
      <w:r>
        <w:rPr>
          <w:rtl/>
        </w:rPr>
        <w:t xml:space="preserve"> </w:t>
      </w:r>
      <w:bookmarkEnd w:id="9761"/>
    </w:p>
    <w:p w14:paraId="3E15B8B1" w14:textId="625B445A" w:rsidR="005F3B24" w:rsidRDefault="005F3B24" w:rsidP="005F3B24">
      <w:pPr>
        <w:pStyle w:val="KeepWithNext"/>
        <w:rPr>
          <w:rtl/>
          <w:lang w:eastAsia="he-IL"/>
        </w:rPr>
      </w:pPr>
    </w:p>
    <w:p w14:paraId="625A19AB" w14:textId="72E991F3" w:rsidR="005F3B24" w:rsidRDefault="005F3B24" w:rsidP="005F3B24">
      <w:pPr>
        <w:rPr>
          <w:rtl/>
          <w:lang w:eastAsia="he-IL"/>
        </w:rPr>
      </w:pPr>
      <w:bookmarkStart w:id="9762" w:name="_ETM_Q1_3351354"/>
      <w:bookmarkStart w:id="9763" w:name="_ETM_Q1_3348569"/>
      <w:bookmarkEnd w:id="9762"/>
      <w:bookmarkEnd w:id="9763"/>
      <w:r>
        <w:rPr>
          <w:rFonts w:hint="cs"/>
          <w:rtl/>
          <w:lang w:eastAsia="he-IL"/>
        </w:rPr>
        <w:t>כלומר,</w:t>
      </w:r>
      <w:bookmarkStart w:id="9764" w:name="_ETM_Q1_3351594"/>
      <w:bookmarkEnd w:id="9764"/>
      <w:r>
        <w:rPr>
          <w:rFonts w:hint="cs"/>
          <w:rtl/>
          <w:lang w:eastAsia="he-IL"/>
        </w:rPr>
        <w:t xml:space="preserve"> צרכי חינוך </w:t>
      </w:r>
      <w:bookmarkStart w:id="9765" w:name="_ETM_Q1_3351089"/>
      <w:bookmarkEnd w:id="9765"/>
      <w:r>
        <w:rPr>
          <w:rFonts w:hint="cs"/>
          <w:rtl/>
          <w:lang w:eastAsia="he-IL"/>
        </w:rPr>
        <w:t>אפשר ל</w:t>
      </w:r>
      <w:bookmarkStart w:id="9766" w:name="_ETM_Q1_3351807"/>
      <w:bookmarkEnd w:id="9766"/>
      <w:r>
        <w:rPr>
          <w:rFonts w:hint="cs"/>
          <w:rtl/>
          <w:lang w:eastAsia="he-IL"/>
        </w:rPr>
        <w:t>עשות גן</w:t>
      </w:r>
      <w:bookmarkStart w:id="9767" w:name="_ETM_Q1_3352243"/>
      <w:bookmarkEnd w:id="9767"/>
      <w:r>
        <w:rPr>
          <w:rFonts w:hint="cs"/>
          <w:rtl/>
          <w:lang w:eastAsia="he-IL"/>
        </w:rPr>
        <w:t xml:space="preserve"> מעון יום,</w:t>
      </w:r>
      <w:bookmarkStart w:id="9768" w:name="_ETM_Q1_3353558"/>
      <w:bookmarkEnd w:id="9768"/>
      <w:r>
        <w:rPr>
          <w:rFonts w:hint="cs"/>
          <w:rtl/>
          <w:lang w:eastAsia="he-IL"/>
        </w:rPr>
        <w:t xml:space="preserve"> גם גן ילדים.</w:t>
      </w:r>
      <w:bookmarkStart w:id="9769" w:name="_ETM_Q1_3353335"/>
      <w:bookmarkStart w:id="9770" w:name="_ETM_Q1_3353510"/>
      <w:bookmarkEnd w:id="9769"/>
      <w:bookmarkEnd w:id="9770"/>
    </w:p>
    <w:p w14:paraId="0638E16F" w14:textId="4F2D2156" w:rsidR="005F3B24" w:rsidRDefault="005F3B24" w:rsidP="005F3B24">
      <w:pPr>
        <w:rPr>
          <w:rtl/>
          <w:lang w:eastAsia="he-IL"/>
        </w:rPr>
      </w:pPr>
      <w:bookmarkStart w:id="9771" w:name="_ETM_Q1_3353591"/>
      <w:bookmarkStart w:id="9772" w:name="_ETM_Q1_3353998"/>
      <w:bookmarkEnd w:id="9771"/>
      <w:bookmarkEnd w:id="9772"/>
    </w:p>
    <w:p w14:paraId="1164BB0F" w14:textId="1F2C3186" w:rsidR="005F3B24" w:rsidRDefault="005F3B24" w:rsidP="005F3B24">
      <w:pPr>
        <w:pStyle w:val="a4"/>
        <w:keepNext/>
        <w:rPr>
          <w:rtl/>
        </w:rPr>
      </w:pPr>
      <w:bookmarkStart w:id="9773" w:name="ET_speaker_תומר_רוזנר_966"/>
      <w:r w:rsidRPr="005F3B24">
        <w:rPr>
          <w:rStyle w:val="TagStyle"/>
          <w:rtl/>
        </w:rPr>
        <w:t xml:space="preserve"> &lt;&lt; דובר &gt;&gt; </w:t>
      </w:r>
      <w:r>
        <w:rPr>
          <w:rtl/>
        </w:rPr>
        <w:t>תומר רוזנר:</w:t>
      </w:r>
      <w:r w:rsidRPr="005F3B24">
        <w:rPr>
          <w:rStyle w:val="TagStyle"/>
          <w:rtl/>
        </w:rPr>
        <w:t xml:space="preserve"> &lt;&lt; דובר &gt;&gt;</w:t>
      </w:r>
      <w:r w:rsidR="002A363D">
        <w:rPr>
          <w:rtl/>
        </w:rPr>
        <w:t xml:space="preserve"> </w:t>
      </w:r>
      <w:r>
        <w:rPr>
          <w:rtl/>
        </w:rPr>
        <w:t xml:space="preserve"> </w:t>
      </w:r>
      <w:bookmarkEnd w:id="9773"/>
    </w:p>
    <w:p w14:paraId="7A2CC533" w14:textId="2296391B" w:rsidR="005F3B24" w:rsidRDefault="005F3B24" w:rsidP="005F3B24">
      <w:pPr>
        <w:pStyle w:val="KeepWithNext"/>
        <w:rPr>
          <w:rtl/>
          <w:lang w:eastAsia="he-IL"/>
        </w:rPr>
      </w:pPr>
    </w:p>
    <w:p w14:paraId="781972C8" w14:textId="74BAC710" w:rsidR="005F3B24" w:rsidRDefault="005F3B24" w:rsidP="005F3B24">
      <w:pPr>
        <w:rPr>
          <w:rtl/>
          <w:lang w:eastAsia="he-IL"/>
        </w:rPr>
      </w:pPr>
      <w:bookmarkStart w:id="9774" w:name="_ETM_Q1_3354535"/>
      <w:bookmarkStart w:id="9775" w:name="_ETM_Q1_3354585"/>
      <w:bookmarkStart w:id="9776" w:name="_ETM_Q1_3353081"/>
      <w:bookmarkEnd w:id="9774"/>
      <w:bookmarkEnd w:id="9775"/>
      <w:bookmarkEnd w:id="9776"/>
      <w:r>
        <w:rPr>
          <w:rFonts w:hint="cs"/>
          <w:rtl/>
          <w:lang w:eastAsia="he-IL"/>
        </w:rPr>
        <w:t>זה בסדר, אבל הם לא</w:t>
      </w:r>
      <w:bookmarkStart w:id="9777" w:name="_ETM_Q1_3353790"/>
      <w:bookmarkEnd w:id="9777"/>
      <w:r>
        <w:rPr>
          <w:rFonts w:hint="cs"/>
          <w:rtl/>
          <w:lang w:eastAsia="he-IL"/>
        </w:rPr>
        <w:t xml:space="preserve"> יכולים </w:t>
      </w:r>
      <w:bookmarkStart w:id="9778" w:name="_ETM_Q1_3354865"/>
      <w:bookmarkEnd w:id="9778"/>
      <w:r>
        <w:rPr>
          <w:rFonts w:hint="cs"/>
          <w:rtl/>
          <w:lang w:eastAsia="he-IL"/>
        </w:rPr>
        <w:t>להגיד עכשיו את כל השימושים האפשריים.</w:t>
      </w:r>
      <w:bookmarkStart w:id="9779" w:name="_ETM_Q1_3358267"/>
      <w:bookmarkEnd w:id="9779"/>
    </w:p>
    <w:p w14:paraId="3C73AE3E" w14:textId="3CF05D0F" w:rsidR="005F3B24" w:rsidRDefault="005F3B24" w:rsidP="005F3B24">
      <w:pPr>
        <w:rPr>
          <w:rtl/>
          <w:lang w:eastAsia="he-IL"/>
        </w:rPr>
      </w:pPr>
      <w:bookmarkStart w:id="9780" w:name="_ETM_Q1_3358347"/>
      <w:bookmarkEnd w:id="9780"/>
    </w:p>
    <w:p w14:paraId="6C2EEECD" w14:textId="3FD9221C" w:rsidR="005F3B24" w:rsidRDefault="005F3B24" w:rsidP="005F3B24">
      <w:pPr>
        <w:pStyle w:val="af6"/>
        <w:keepNext/>
        <w:rPr>
          <w:rtl/>
        </w:rPr>
      </w:pPr>
      <w:bookmarkStart w:id="9781" w:name="ET_yor_5771_967"/>
      <w:r w:rsidRPr="005F3B24">
        <w:rPr>
          <w:rStyle w:val="TagStyle"/>
          <w:rtl/>
        </w:rPr>
        <w:t xml:space="preserve"> &lt;&lt; יור &gt;&gt; </w:t>
      </w:r>
      <w:r>
        <w:rPr>
          <w:rtl/>
        </w:rPr>
        <w:t>היו"ר איתן גינזבורג:</w:t>
      </w:r>
      <w:r w:rsidRPr="005F3B24">
        <w:rPr>
          <w:rStyle w:val="TagStyle"/>
          <w:rtl/>
        </w:rPr>
        <w:t xml:space="preserve"> &lt;&lt; יור &gt;&gt;</w:t>
      </w:r>
      <w:r w:rsidR="002A363D">
        <w:rPr>
          <w:rtl/>
        </w:rPr>
        <w:t xml:space="preserve"> </w:t>
      </w:r>
      <w:r>
        <w:rPr>
          <w:rtl/>
        </w:rPr>
        <w:t xml:space="preserve"> </w:t>
      </w:r>
      <w:bookmarkEnd w:id="9781"/>
    </w:p>
    <w:p w14:paraId="7817739A" w14:textId="36BADD9F" w:rsidR="005F3B24" w:rsidRDefault="005F3B24" w:rsidP="005F3B24">
      <w:pPr>
        <w:pStyle w:val="KeepWithNext"/>
        <w:rPr>
          <w:rtl/>
          <w:lang w:eastAsia="he-IL"/>
        </w:rPr>
      </w:pPr>
    </w:p>
    <w:p w14:paraId="39D4EE36" w14:textId="6F498386" w:rsidR="005F3B24" w:rsidRDefault="005F3B24" w:rsidP="005F3B24">
      <w:pPr>
        <w:rPr>
          <w:rtl/>
          <w:lang w:eastAsia="he-IL"/>
        </w:rPr>
      </w:pPr>
      <w:bookmarkStart w:id="9782" w:name="_ETM_Q1_3358861"/>
      <w:bookmarkEnd w:id="9782"/>
      <w:r>
        <w:rPr>
          <w:rFonts w:hint="cs"/>
          <w:rtl/>
          <w:lang w:eastAsia="he-IL"/>
        </w:rPr>
        <w:t xml:space="preserve">לא, לא, זאת לא הכוונה. </w:t>
      </w:r>
      <w:bookmarkStart w:id="9783" w:name="_ETM_Q1_3362961"/>
      <w:bookmarkEnd w:id="9783"/>
    </w:p>
    <w:p w14:paraId="7D3A497B" w14:textId="4021ECEB" w:rsidR="005F3B24" w:rsidRDefault="005F3B24" w:rsidP="005F3B24">
      <w:pPr>
        <w:rPr>
          <w:rtl/>
          <w:lang w:eastAsia="he-IL"/>
        </w:rPr>
      </w:pPr>
      <w:bookmarkStart w:id="9784" w:name="_ETM_Q1_3363034"/>
      <w:bookmarkEnd w:id="9784"/>
    </w:p>
    <w:p w14:paraId="708AD4B3" w14:textId="0D0E6B2F" w:rsidR="005F3B24" w:rsidRDefault="005F3B24" w:rsidP="005F3B24">
      <w:pPr>
        <w:pStyle w:val="af9"/>
        <w:keepNext/>
        <w:rPr>
          <w:rtl/>
          <w:lang w:eastAsia="he-IL"/>
        </w:rPr>
      </w:pPr>
      <w:bookmarkStart w:id="9785" w:name="ET_guest_תום_פישר_968"/>
      <w:r w:rsidRPr="005F3B24">
        <w:rPr>
          <w:rStyle w:val="TagStyle"/>
          <w:rtl/>
        </w:rPr>
        <w:t xml:space="preserve"> &lt;&lt; אורח &gt;&gt; </w:t>
      </w:r>
      <w:r>
        <w:rPr>
          <w:rtl/>
          <w:lang w:eastAsia="he-IL"/>
        </w:rPr>
        <w:t>תום פישר:</w:t>
      </w:r>
      <w:r w:rsidRPr="005F3B24">
        <w:rPr>
          <w:rStyle w:val="TagStyle"/>
          <w:rtl/>
        </w:rPr>
        <w:t xml:space="preserve"> &lt;&lt; אורח &gt;&gt;</w:t>
      </w:r>
      <w:r w:rsidR="002A363D">
        <w:rPr>
          <w:rtl/>
          <w:lang w:eastAsia="he-IL"/>
        </w:rPr>
        <w:t xml:space="preserve"> </w:t>
      </w:r>
      <w:r>
        <w:rPr>
          <w:rtl/>
          <w:lang w:eastAsia="he-IL"/>
        </w:rPr>
        <w:t xml:space="preserve"> </w:t>
      </w:r>
      <w:bookmarkEnd w:id="9785"/>
    </w:p>
    <w:p w14:paraId="6A2AA8F2" w14:textId="01A04AD9" w:rsidR="005F3B24" w:rsidRDefault="005F3B24" w:rsidP="005F3B24">
      <w:pPr>
        <w:pStyle w:val="KeepWithNext"/>
        <w:rPr>
          <w:rtl/>
          <w:lang w:eastAsia="he-IL"/>
        </w:rPr>
      </w:pPr>
    </w:p>
    <w:p w14:paraId="7D640EC4" w14:textId="030A9BD6" w:rsidR="005F3B24" w:rsidRDefault="005F3B24" w:rsidP="005F3B24">
      <w:pPr>
        <w:rPr>
          <w:rtl/>
          <w:lang w:eastAsia="he-IL"/>
        </w:rPr>
      </w:pPr>
      <w:bookmarkStart w:id="9786" w:name="_ETM_Q1_3360263"/>
      <w:bookmarkEnd w:id="9786"/>
      <w:r>
        <w:rPr>
          <w:rFonts w:hint="cs"/>
          <w:rtl/>
          <w:lang w:eastAsia="he-IL"/>
        </w:rPr>
        <w:t>אדוני,</w:t>
      </w:r>
      <w:bookmarkStart w:id="9787" w:name="_ETM_Q1_3361357"/>
      <w:bookmarkEnd w:id="9787"/>
      <w:r>
        <w:rPr>
          <w:rFonts w:hint="cs"/>
          <w:rtl/>
          <w:lang w:eastAsia="he-IL"/>
        </w:rPr>
        <w:t xml:space="preserve"> תום פישר ממשרד המשפטים. הצעת החוק הממשלתית </w:t>
      </w:r>
      <w:bookmarkStart w:id="9788" w:name="_ETM_Q1_3364323"/>
      <w:bookmarkEnd w:id="9788"/>
      <w:r>
        <w:rPr>
          <w:rFonts w:hint="cs"/>
          <w:rtl/>
          <w:lang w:eastAsia="he-IL"/>
        </w:rPr>
        <w:t>קבעה</w:t>
      </w:r>
      <w:bookmarkStart w:id="9789" w:name="_ETM_Q1_3364964"/>
      <w:bookmarkEnd w:id="9789"/>
      <w:r>
        <w:rPr>
          <w:rFonts w:hint="cs"/>
          <w:rtl/>
          <w:lang w:eastAsia="he-IL"/>
        </w:rPr>
        <w:t xml:space="preserve"> שהשימוש המסוים יימסר בעת </w:t>
      </w:r>
      <w:bookmarkStart w:id="9790" w:name="_ETM_Q1_3366414"/>
      <w:bookmarkEnd w:id="9790"/>
      <w:r>
        <w:rPr>
          <w:rFonts w:hint="cs"/>
          <w:rtl/>
          <w:lang w:eastAsia="he-IL"/>
        </w:rPr>
        <w:t xml:space="preserve">הפקדת התוכנית בחוות </w:t>
      </w:r>
      <w:bookmarkStart w:id="9791" w:name="_ETM_Q1_3367918"/>
      <w:bookmarkEnd w:id="9791"/>
      <w:r>
        <w:rPr>
          <w:rFonts w:hint="cs"/>
          <w:rtl/>
          <w:lang w:eastAsia="he-IL"/>
        </w:rPr>
        <w:t xml:space="preserve">דעת מהנדס שיגיד </w:t>
      </w:r>
      <w:bookmarkStart w:id="9792" w:name="_ETM_Q1_3370173"/>
      <w:bookmarkEnd w:id="9792"/>
      <w:r>
        <w:rPr>
          <w:rFonts w:hint="cs"/>
          <w:rtl/>
          <w:lang w:eastAsia="he-IL"/>
        </w:rPr>
        <w:t>מה השימוש המסוים, אוקיי?</w:t>
      </w:r>
      <w:bookmarkStart w:id="9793" w:name="_ETM_Q1_3373103"/>
      <w:bookmarkEnd w:id="9793"/>
    </w:p>
    <w:p w14:paraId="4908FFEA" w14:textId="2AF7F21E" w:rsidR="005F3B24" w:rsidRDefault="005F3B24" w:rsidP="005F3B24">
      <w:pPr>
        <w:rPr>
          <w:rtl/>
          <w:lang w:eastAsia="he-IL"/>
        </w:rPr>
      </w:pPr>
      <w:bookmarkStart w:id="9794" w:name="_ETM_Q1_3373208"/>
      <w:bookmarkEnd w:id="9794"/>
    </w:p>
    <w:p w14:paraId="051037BA" w14:textId="48D1948C" w:rsidR="005F3B24" w:rsidRDefault="005F3B24" w:rsidP="005F3B24">
      <w:pPr>
        <w:pStyle w:val="af6"/>
        <w:keepNext/>
        <w:rPr>
          <w:rtl/>
        </w:rPr>
      </w:pPr>
      <w:bookmarkStart w:id="9795" w:name="ET_yor_5771_969"/>
      <w:r w:rsidRPr="005F3B24">
        <w:rPr>
          <w:rStyle w:val="TagStyle"/>
          <w:rtl/>
        </w:rPr>
        <w:t xml:space="preserve"> &lt;&lt; יור &gt;&gt; </w:t>
      </w:r>
      <w:r>
        <w:rPr>
          <w:rtl/>
        </w:rPr>
        <w:t>היו"ר איתן גינזבורג:</w:t>
      </w:r>
      <w:r w:rsidRPr="005F3B24">
        <w:rPr>
          <w:rStyle w:val="TagStyle"/>
          <w:rtl/>
        </w:rPr>
        <w:t xml:space="preserve"> &lt;&lt; יור &gt;&gt;</w:t>
      </w:r>
      <w:r w:rsidR="002A363D">
        <w:rPr>
          <w:rtl/>
        </w:rPr>
        <w:t xml:space="preserve"> </w:t>
      </w:r>
      <w:r>
        <w:rPr>
          <w:rtl/>
        </w:rPr>
        <w:t xml:space="preserve"> </w:t>
      </w:r>
      <w:bookmarkEnd w:id="9795"/>
    </w:p>
    <w:p w14:paraId="00BDFBFC" w14:textId="1378B59C" w:rsidR="005F3B24" w:rsidRDefault="005F3B24" w:rsidP="005F3B24">
      <w:pPr>
        <w:pStyle w:val="KeepWithNext"/>
        <w:rPr>
          <w:rtl/>
          <w:lang w:eastAsia="he-IL"/>
        </w:rPr>
      </w:pPr>
    </w:p>
    <w:p w14:paraId="18DBEAF5" w14:textId="325FE2C1" w:rsidR="005F3B24" w:rsidRDefault="005F3B24" w:rsidP="005F3B24">
      <w:pPr>
        <w:rPr>
          <w:rtl/>
          <w:lang w:eastAsia="he-IL"/>
        </w:rPr>
      </w:pPr>
      <w:r>
        <w:rPr>
          <w:rFonts w:hint="cs"/>
          <w:rtl/>
          <w:lang w:eastAsia="he-IL"/>
        </w:rPr>
        <w:t>אב</w:t>
      </w:r>
      <w:bookmarkStart w:id="9796" w:name="_ETM_Q1_3372754"/>
      <w:bookmarkEnd w:id="9796"/>
      <w:r>
        <w:rPr>
          <w:rFonts w:hint="cs"/>
          <w:rtl/>
          <w:lang w:eastAsia="he-IL"/>
        </w:rPr>
        <w:t>ל אדוני, זה מנותק מהמציאות.</w:t>
      </w:r>
      <w:bookmarkStart w:id="9797" w:name="_ETM_Q1_3375319"/>
      <w:bookmarkEnd w:id="9797"/>
      <w:r>
        <w:rPr>
          <w:rFonts w:hint="cs"/>
          <w:rtl/>
          <w:lang w:eastAsia="he-IL"/>
        </w:rPr>
        <w:t xml:space="preserve"> זה מנותק מהמציאות.</w:t>
      </w:r>
      <w:bookmarkStart w:id="9798" w:name="_ETM_Q1_3377689"/>
      <w:bookmarkEnd w:id="9798"/>
    </w:p>
    <w:p w14:paraId="08FAA4EB" w14:textId="12956F1D" w:rsidR="005F3B24" w:rsidRDefault="005F3B24" w:rsidP="005F3B24">
      <w:pPr>
        <w:rPr>
          <w:rtl/>
          <w:lang w:eastAsia="he-IL"/>
        </w:rPr>
      </w:pPr>
      <w:bookmarkStart w:id="9799" w:name="_ETM_Q1_3377769"/>
      <w:bookmarkEnd w:id="9799"/>
    </w:p>
    <w:p w14:paraId="09D477AA" w14:textId="36137557" w:rsidR="005F3B24" w:rsidRDefault="005F3B24" w:rsidP="005F3B24">
      <w:pPr>
        <w:pStyle w:val="af9"/>
        <w:keepNext/>
        <w:rPr>
          <w:rtl/>
          <w:lang w:eastAsia="he-IL"/>
        </w:rPr>
      </w:pPr>
      <w:bookmarkStart w:id="9800" w:name="ET_guest_תום_פישר_970"/>
      <w:r w:rsidRPr="005F3B24">
        <w:rPr>
          <w:rStyle w:val="TagStyle"/>
          <w:rtl/>
        </w:rPr>
        <w:t xml:space="preserve"> &lt;&lt; אורח &gt;&gt; </w:t>
      </w:r>
      <w:r>
        <w:rPr>
          <w:rtl/>
          <w:lang w:eastAsia="he-IL"/>
        </w:rPr>
        <w:t>תום פישר:</w:t>
      </w:r>
      <w:r w:rsidRPr="005F3B24">
        <w:rPr>
          <w:rStyle w:val="TagStyle"/>
          <w:rtl/>
        </w:rPr>
        <w:t xml:space="preserve"> &lt;&lt; אורח &gt;&gt;</w:t>
      </w:r>
      <w:r w:rsidR="002A363D">
        <w:rPr>
          <w:rtl/>
          <w:lang w:eastAsia="he-IL"/>
        </w:rPr>
        <w:t xml:space="preserve"> </w:t>
      </w:r>
      <w:r>
        <w:rPr>
          <w:rtl/>
          <w:lang w:eastAsia="he-IL"/>
        </w:rPr>
        <w:t xml:space="preserve"> </w:t>
      </w:r>
      <w:bookmarkEnd w:id="9800"/>
    </w:p>
    <w:p w14:paraId="1DF78FD6" w14:textId="3D55BB84" w:rsidR="005F3B24" w:rsidRDefault="005F3B24" w:rsidP="005F3B24">
      <w:pPr>
        <w:pStyle w:val="KeepWithNext"/>
        <w:rPr>
          <w:rtl/>
          <w:lang w:eastAsia="he-IL"/>
        </w:rPr>
      </w:pPr>
    </w:p>
    <w:p w14:paraId="1D078854" w14:textId="5ECAE5B1" w:rsidR="005F3B24" w:rsidRDefault="005F3B24" w:rsidP="005F3B24">
      <w:pPr>
        <w:rPr>
          <w:rtl/>
          <w:lang w:eastAsia="he-IL"/>
        </w:rPr>
      </w:pPr>
      <w:r>
        <w:rPr>
          <w:rFonts w:hint="cs"/>
          <w:rtl/>
          <w:lang w:eastAsia="he-IL"/>
        </w:rPr>
        <w:t>לא, לא, אני מבין, אני רק רוצה</w:t>
      </w:r>
      <w:bookmarkStart w:id="9801" w:name="_ETM_Q1_3374845"/>
      <w:bookmarkEnd w:id="9801"/>
      <w:r>
        <w:rPr>
          <w:rFonts w:hint="cs"/>
          <w:rtl/>
          <w:lang w:eastAsia="he-IL"/>
        </w:rPr>
        <w:t xml:space="preserve"> ל</w:t>
      </w:r>
      <w:bookmarkStart w:id="9802" w:name="_ETM_Q1_3377189"/>
      <w:bookmarkEnd w:id="9802"/>
      <w:r>
        <w:rPr>
          <w:rFonts w:hint="cs"/>
          <w:rtl/>
          <w:lang w:eastAsia="he-IL"/>
        </w:rPr>
        <w:t xml:space="preserve">שאול האם ההצעה </w:t>
      </w:r>
      <w:bookmarkStart w:id="9803" w:name="_ETM_Q1_3377983"/>
      <w:bookmarkEnd w:id="9803"/>
      <w:r>
        <w:rPr>
          <w:rFonts w:hint="cs"/>
          <w:rtl/>
          <w:lang w:eastAsia="he-IL"/>
        </w:rPr>
        <w:t>של הייעוץ המשפט</w:t>
      </w:r>
      <w:bookmarkStart w:id="9804" w:name="_ETM_Q1_3378865"/>
      <w:bookmarkEnd w:id="9804"/>
      <w:r>
        <w:rPr>
          <w:rFonts w:hint="cs"/>
          <w:rtl/>
          <w:lang w:eastAsia="he-IL"/>
        </w:rPr>
        <w:t xml:space="preserve">י להקדים את זה לשלב </w:t>
      </w:r>
      <w:bookmarkStart w:id="9805" w:name="_ETM_Q1_3381346"/>
      <w:bookmarkEnd w:id="9805"/>
      <w:r>
        <w:rPr>
          <w:rFonts w:hint="cs"/>
          <w:rtl/>
          <w:lang w:eastAsia="he-IL"/>
        </w:rPr>
        <w:t>הגשת התוכנית?</w:t>
      </w:r>
      <w:bookmarkStart w:id="9806" w:name="_ETM_Q1_3382844"/>
      <w:bookmarkEnd w:id="9806"/>
    </w:p>
    <w:p w14:paraId="6AB07C2C" w14:textId="0F989DAC" w:rsidR="005F3B24" w:rsidRDefault="005F3B24" w:rsidP="005F3B24">
      <w:pPr>
        <w:rPr>
          <w:rtl/>
          <w:lang w:eastAsia="he-IL"/>
        </w:rPr>
      </w:pPr>
      <w:bookmarkStart w:id="9807" w:name="_ETM_Q1_3382933"/>
      <w:bookmarkEnd w:id="9807"/>
    </w:p>
    <w:p w14:paraId="6CE5825C" w14:textId="4B411957" w:rsidR="005F3B24" w:rsidRDefault="005F3B24" w:rsidP="005F3B24">
      <w:pPr>
        <w:pStyle w:val="a4"/>
        <w:keepNext/>
        <w:rPr>
          <w:rtl/>
        </w:rPr>
      </w:pPr>
      <w:bookmarkStart w:id="9808" w:name="ET_speaker_תומר_רוזנר_971"/>
      <w:r w:rsidRPr="005F3B24">
        <w:rPr>
          <w:rStyle w:val="TagStyle"/>
          <w:rtl/>
        </w:rPr>
        <w:t xml:space="preserve"> &lt;&lt; דובר &gt;&gt; </w:t>
      </w:r>
      <w:r>
        <w:rPr>
          <w:rtl/>
        </w:rPr>
        <w:t>תומר רוזנר:</w:t>
      </w:r>
      <w:r w:rsidRPr="005F3B24">
        <w:rPr>
          <w:rStyle w:val="TagStyle"/>
          <w:rtl/>
        </w:rPr>
        <w:t xml:space="preserve"> &lt;&lt; דובר &gt;&gt;</w:t>
      </w:r>
      <w:r w:rsidR="002A363D">
        <w:rPr>
          <w:rtl/>
        </w:rPr>
        <w:t xml:space="preserve"> </w:t>
      </w:r>
      <w:r>
        <w:rPr>
          <w:rtl/>
        </w:rPr>
        <w:t xml:space="preserve"> </w:t>
      </w:r>
      <w:bookmarkEnd w:id="9808"/>
    </w:p>
    <w:p w14:paraId="248AB6BB" w14:textId="7890D77B" w:rsidR="005F3B24" w:rsidRDefault="005F3B24" w:rsidP="005F3B24">
      <w:pPr>
        <w:pStyle w:val="KeepWithNext"/>
        <w:rPr>
          <w:rtl/>
          <w:lang w:eastAsia="he-IL"/>
        </w:rPr>
      </w:pPr>
    </w:p>
    <w:p w14:paraId="67A788AF" w14:textId="7B4AEC67" w:rsidR="005F3B24" w:rsidRDefault="005F3B24" w:rsidP="005F3B24">
      <w:pPr>
        <w:rPr>
          <w:rtl/>
          <w:lang w:eastAsia="he-IL"/>
        </w:rPr>
      </w:pPr>
      <w:bookmarkStart w:id="9809" w:name="_ETM_Q1_3384031"/>
      <w:bookmarkStart w:id="9810" w:name="_ETM_Q1_3384077"/>
      <w:bookmarkEnd w:id="9809"/>
      <w:bookmarkEnd w:id="9810"/>
      <w:r>
        <w:rPr>
          <w:rFonts w:hint="cs"/>
          <w:rtl/>
          <w:lang w:eastAsia="he-IL"/>
        </w:rPr>
        <w:t>לא, לא, להיפך, אני מאחר את זה לשלב אישור התוכנית.</w:t>
      </w:r>
      <w:bookmarkStart w:id="9811" w:name="_ETM_Q1_3381113"/>
      <w:bookmarkStart w:id="9812" w:name="_ETM_Q1_3381659"/>
      <w:bookmarkStart w:id="9813" w:name="_ETM_Q1_3384608"/>
      <w:bookmarkEnd w:id="9811"/>
      <w:bookmarkEnd w:id="9812"/>
      <w:bookmarkEnd w:id="9813"/>
    </w:p>
    <w:p w14:paraId="15DE170B" w14:textId="0426AC1A" w:rsidR="007E0BA9" w:rsidRDefault="007E0BA9" w:rsidP="005F3B24">
      <w:pPr>
        <w:rPr>
          <w:rtl/>
          <w:lang w:eastAsia="he-IL"/>
        </w:rPr>
      </w:pPr>
      <w:bookmarkStart w:id="9814" w:name="_ETM_Q1_3384689"/>
      <w:bookmarkStart w:id="9815" w:name="_ETM_Q1_3388390"/>
      <w:bookmarkEnd w:id="9814"/>
      <w:bookmarkEnd w:id="9815"/>
    </w:p>
    <w:p w14:paraId="5AA51E14" w14:textId="686C5214" w:rsidR="007E0BA9" w:rsidRDefault="007E0BA9" w:rsidP="007E0BA9">
      <w:pPr>
        <w:pStyle w:val="af9"/>
        <w:keepNext/>
        <w:rPr>
          <w:rtl/>
          <w:lang w:eastAsia="he-IL"/>
        </w:rPr>
      </w:pPr>
      <w:bookmarkStart w:id="9816" w:name="ET_guest_תום_פישר_972"/>
      <w:r w:rsidRPr="007E0BA9">
        <w:rPr>
          <w:rStyle w:val="TagStyle"/>
          <w:rtl/>
        </w:rPr>
        <w:t xml:space="preserve"> &lt;&lt; אורח &gt;&gt; </w:t>
      </w:r>
      <w:r>
        <w:rPr>
          <w:rtl/>
          <w:lang w:eastAsia="he-IL"/>
        </w:rPr>
        <w:t>תום פישר:</w:t>
      </w:r>
      <w:r w:rsidRPr="007E0BA9">
        <w:rPr>
          <w:rStyle w:val="TagStyle"/>
          <w:rtl/>
        </w:rPr>
        <w:t xml:space="preserve"> &lt;&lt; אורח &gt;&gt;</w:t>
      </w:r>
      <w:r w:rsidR="002A363D">
        <w:rPr>
          <w:rtl/>
          <w:lang w:eastAsia="he-IL"/>
        </w:rPr>
        <w:t xml:space="preserve"> </w:t>
      </w:r>
      <w:r>
        <w:rPr>
          <w:rtl/>
          <w:lang w:eastAsia="he-IL"/>
        </w:rPr>
        <w:t xml:space="preserve"> </w:t>
      </w:r>
      <w:bookmarkEnd w:id="9816"/>
    </w:p>
    <w:p w14:paraId="253C25CD" w14:textId="0F82EB30" w:rsidR="007E0BA9" w:rsidRDefault="007E0BA9" w:rsidP="007E0BA9">
      <w:pPr>
        <w:pStyle w:val="KeepWithNext"/>
        <w:rPr>
          <w:rtl/>
          <w:lang w:eastAsia="he-IL"/>
        </w:rPr>
      </w:pPr>
    </w:p>
    <w:p w14:paraId="2C854F61" w14:textId="755DA6DB" w:rsidR="007E0BA9" w:rsidRDefault="007E0BA9" w:rsidP="007E0BA9">
      <w:pPr>
        <w:rPr>
          <w:rtl/>
          <w:lang w:eastAsia="he-IL"/>
        </w:rPr>
      </w:pPr>
      <w:bookmarkStart w:id="9817" w:name="_ETM_Q1_3388931"/>
      <w:bookmarkStart w:id="9818" w:name="_ETM_Q1_3389015"/>
      <w:bookmarkEnd w:id="9817"/>
      <w:bookmarkEnd w:id="9818"/>
      <w:r>
        <w:rPr>
          <w:rFonts w:hint="cs"/>
          <w:rtl/>
          <w:lang w:eastAsia="he-IL"/>
        </w:rPr>
        <w:t>לאישור</w:t>
      </w:r>
      <w:bookmarkStart w:id="9819" w:name="_ETM_Q1_3389503"/>
      <w:bookmarkEnd w:id="9819"/>
      <w:r>
        <w:rPr>
          <w:rFonts w:hint="cs"/>
          <w:rtl/>
          <w:lang w:eastAsia="he-IL"/>
        </w:rPr>
        <w:t xml:space="preserve"> התוכנית?</w:t>
      </w:r>
    </w:p>
    <w:p w14:paraId="3ACF411E" w14:textId="3C01E58E" w:rsidR="007E0BA9" w:rsidRDefault="007E0BA9" w:rsidP="007E0BA9">
      <w:pPr>
        <w:rPr>
          <w:rtl/>
          <w:lang w:eastAsia="he-IL"/>
        </w:rPr>
      </w:pPr>
      <w:bookmarkStart w:id="9820" w:name="_ETM_Q1_3387843"/>
      <w:bookmarkStart w:id="9821" w:name="_ETM_Q1_3388588"/>
      <w:bookmarkEnd w:id="9820"/>
      <w:bookmarkEnd w:id="9821"/>
    </w:p>
    <w:p w14:paraId="2FD04145" w14:textId="0BC3BFFE" w:rsidR="007E0BA9" w:rsidRDefault="007E0BA9" w:rsidP="007E0BA9">
      <w:pPr>
        <w:pStyle w:val="af9"/>
        <w:rPr>
          <w:rtl/>
          <w:lang w:eastAsia="he-IL"/>
        </w:rPr>
      </w:pPr>
      <w:bookmarkStart w:id="9822" w:name="ET_guest_חיים_פייגלין_973"/>
      <w:r w:rsidRPr="007E0BA9">
        <w:rPr>
          <w:rStyle w:val="TagStyle"/>
          <w:rtl/>
        </w:rPr>
        <w:t xml:space="preserve"> &lt;&lt; אורח &gt;&gt; </w:t>
      </w:r>
      <w:r>
        <w:rPr>
          <w:rtl/>
          <w:lang w:eastAsia="he-IL"/>
        </w:rPr>
        <w:t>חיים פייגלין:</w:t>
      </w:r>
      <w:r w:rsidRPr="007E0BA9">
        <w:rPr>
          <w:rStyle w:val="TagStyle"/>
          <w:rtl/>
        </w:rPr>
        <w:t xml:space="preserve"> &lt;&lt; אורח &gt;&gt;</w:t>
      </w:r>
      <w:r w:rsidR="002A363D">
        <w:rPr>
          <w:rtl/>
          <w:lang w:eastAsia="he-IL"/>
        </w:rPr>
        <w:t xml:space="preserve"> </w:t>
      </w:r>
      <w:r>
        <w:rPr>
          <w:rtl/>
          <w:lang w:eastAsia="he-IL"/>
        </w:rPr>
        <w:t xml:space="preserve"> </w:t>
      </w:r>
      <w:bookmarkEnd w:id="9822"/>
    </w:p>
    <w:p w14:paraId="61EADDD5" w14:textId="0550DEB5" w:rsidR="007E0BA9" w:rsidRDefault="007E0BA9" w:rsidP="007E0BA9">
      <w:pPr>
        <w:rPr>
          <w:rtl/>
          <w:lang w:eastAsia="he-IL"/>
        </w:rPr>
      </w:pPr>
    </w:p>
    <w:p w14:paraId="0A7C7EA1" w14:textId="5075FAF0" w:rsidR="007E0BA9" w:rsidRDefault="007E0BA9" w:rsidP="007E0BA9">
      <w:pPr>
        <w:rPr>
          <w:rtl/>
          <w:lang w:eastAsia="he-IL"/>
        </w:rPr>
      </w:pPr>
      <w:r>
        <w:rPr>
          <w:rFonts w:hint="cs"/>
          <w:rtl/>
          <w:lang w:eastAsia="he-IL"/>
        </w:rPr>
        <w:t xml:space="preserve">זו הדרך הכי טובה לקבור </w:t>
      </w:r>
      <w:bookmarkStart w:id="9823" w:name="_ETM_Q1_3387356"/>
      <w:bookmarkEnd w:id="9823"/>
      <w:r>
        <w:rPr>
          <w:rFonts w:hint="cs"/>
          <w:rtl/>
          <w:lang w:eastAsia="he-IL"/>
        </w:rPr>
        <w:t>את החלופה הזאת.</w:t>
      </w:r>
      <w:bookmarkStart w:id="9824" w:name="_ETM_Q1_3392597"/>
      <w:bookmarkEnd w:id="9824"/>
    </w:p>
    <w:p w14:paraId="09C77110" w14:textId="43492072" w:rsidR="007E0BA9" w:rsidRDefault="007E0BA9" w:rsidP="007E0BA9">
      <w:pPr>
        <w:rPr>
          <w:rtl/>
          <w:lang w:eastAsia="he-IL"/>
        </w:rPr>
      </w:pPr>
      <w:bookmarkStart w:id="9825" w:name="_ETM_Q1_3392727"/>
      <w:bookmarkEnd w:id="9825"/>
    </w:p>
    <w:p w14:paraId="676E80A4" w14:textId="2AB2C468" w:rsidR="007E0BA9" w:rsidRDefault="007E0BA9" w:rsidP="007E0BA9">
      <w:pPr>
        <w:pStyle w:val="af9"/>
        <w:keepNext/>
        <w:rPr>
          <w:rtl/>
          <w:lang w:eastAsia="he-IL"/>
        </w:rPr>
      </w:pPr>
      <w:bookmarkStart w:id="9826" w:name="ET_guest_עינת_גנון_974"/>
      <w:r w:rsidRPr="007E0BA9">
        <w:rPr>
          <w:rStyle w:val="TagStyle"/>
          <w:rtl/>
        </w:rPr>
        <w:t xml:space="preserve"> &lt;&lt; אורח &gt;&gt; </w:t>
      </w:r>
      <w:r>
        <w:rPr>
          <w:rtl/>
          <w:lang w:eastAsia="he-IL"/>
        </w:rPr>
        <w:t>עינת גנון:</w:t>
      </w:r>
      <w:r w:rsidRPr="007E0BA9">
        <w:rPr>
          <w:rStyle w:val="TagStyle"/>
          <w:rtl/>
        </w:rPr>
        <w:t xml:space="preserve"> &lt;&lt; אורח &gt;&gt;</w:t>
      </w:r>
      <w:r w:rsidR="002A363D">
        <w:rPr>
          <w:rtl/>
          <w:lang w:eastAsia="he-IL"/>
        </w:rPr>
        <w:t xml:space="preserve"> </w:t>
      </w:r>
      <w:r>
        <w:rPr>
          <w:rtl/>
          <w:lang w:eastAsia="he-IL"/>
        </w:rPr>
        <w:t xml:space="preserve"> </w:t>
      </w:r>
      <w:bookmarkEnd w:id="9826"/>
    </w:p>
    <w:p w14:paraId="70E641F9" w14:textId="620DC22D" w:rsidR="007E0BA9" w:rsidRDefault="007E0BA9" w:rsidP="007E0BA9">
      <w:pPr>
        <w:pStyle w:val="KeepWithNext"/>
        <w:rPr>
          <w:rtl/>
          <w:lang w:eastAsia="he-IL"/>
        </w:rPr>
      </w:pPr>
    </w:p>
    <w:p w14:paraId="44DF279E" w14:textId="4DB09EEF" w:rsidR="007E0BA9" w:rsidRDefault="007E0BA9" w:rsidP="007E0BA9">
      <w:pPr>
        <w:rPr>
          <w:rtl/>
          <w:lang w:eastAsia="he-IL"/>
        </w:rPr>
      </w:pPr>
      <w:bookmarkStart w:id="9827" w:name="_ETM_Q1_3395515"/>
      <w:bookmarkStart w:id="9828" w:name="_ETM_Q1_3395703"/>
      <w:bookmarkStart w:id="9829" w:name="_ETM_Q1_3392750"/>
      <w:bookmarkEnd w:id="9827"/>
      <w:bookmarkEnd w:id="9828"/>
      <w:bookmarkEnd w:id="9829"/>
      <w:r>
        <w:rPr>
          <w:rFonts w:hint="cs"/>
          <w:rtl/>
          <w:lang w:eastAsia="he-IL"/>
        </w:rPr>
        <w:t>חייבים לתת ודאות</w:t>
      </w:r>
      <w:bookmarkStart w:id="9830" w:name="_ETM_Q1_3394650"/>
      <w:bookmarkEnd w:id="9830"/>
      <w:r>
        <w:rPr>
          <w:rFonts w:hint="cs"/>
          <w:rtl/>
          <w:lang w:eastAsia="he-IL"/>
        </w:rPr>
        <w:t xml:space="preserve"> גם בהיבטים</w:t>
      </w:r>
      <w:bookmarkStart w:id="9831" w:name="_ETM_Q1_3394070"/>
      <w:bookmarkEnd w:id="9831"/>
      <w:r>
        <w:rPr>
          <w:rFonts w:hint="cs"/>
          <w:rtl/>
          <w:lang w:eastAsia="he-IL"/>
        </w:rPr>
        <w:t xml:space="preserve"> </w:t>
      </w:r>
      <w:bookmarkStart w:id="9832" w:name="_ETM_Q1_3397451"/>
      <w:bookmarkStart w:id="9833" w:name="_ETM_Q1_3395820"/>
      <w:bookmarkEnd w:id="9832"/>
      <w:bookmarkEnd w:id="9833"/>
      <w:r>
        <w:rPr>
          <w:rFonts w:hint="cs"/>
          <w:rtl/>
          <w:lang w:eastAsia="he-IL"/>
        </w:rPr>
        <w:t>של ההתקשרות עם הדיירים,</w:t>
      </w:r>
      <w:bookmarkStart w:id="9834" w:name="_ETM_Q1_3402337"/>
      <w:bookmarkEnd w:id="9834"/>
      <w:r>
        <w:rPr>
          <w:rFonts w:hint="cs"/>
          <w:rtl/>
          <w:lang w:eastAsia="he-IL"/>
        </w:rPr>
        <w:t xml:space="preserve"> דיירים</w:t>
      </w:r>
      <w:bookmarkStart w:id="9835" w:name="_ETM_Q1_3400138"/>
      <w:bookmarkEnd w:id="9835"/>
      <w:r>
        <w:rPr>
          <w:rFonts w:hint="cs"/>
          <w:rtl/>
          <w:lang w:eastAsia="he-IL"/>
        </w:rPr>
        <w:t xml:space="preserve"> רוצים לדעת. תחשבו שיש דיירים קיימים, זה לא אנשים</w:t>
      </w:r>
      <w:bookmarkStart w:id="9836" w:name="_ETM_Q1_3405817"/>
      <w:bookmarkEnd w:id="9836"/>
      <w:r>
        <w:rPr>
          <w:rFonts w:hint="cs"/>
          <w:rtl/>
          <w:lang w:eastAsia="he-IL"/>
        </w:rPr>
        <w:t xml:space="preserve"> שרוכשים דירה חדשה.</w:t>
      </w:r>
      <w:bookmarkStart w:id="9837" w:name="_ETM_Q1_3406786"/>
      <w:bookmarkEnd w:id="9837"/>
      <w:r>
        <w:rPr>
          <w:rFonts w:hint="cs"/>
          <w:rtl/>
          <w:lang w:eastAsia="he-IL"/>
        </w:rPr>
        <w:t xml:space="preserve"> בראש ובראשונה, בעלי הקרקע הם </w:t>
      </w:r>
      <w:bookmarkStart w:id="9838" w:name="_ETM_Q1_3405316"/>
      <w:bookmarkEnd w:id="9838"/>
      <w:r>
        <w:rPr>
          <w:rFonts w:hint="cs"/>
          <w:rtl/>
          <w:lang w:eastAsia="he-IL"/>
        </w:rPr>
        <w:t xml:space="preserve">בעלי הדירות והם רוצים לדעת איזה שימוש מוסיפים להם בבניין. </w:t>
      </w:r>
      <w:bookmarkStart w:id="9839" w:name="_ETM_Q1_3416009"/>
      <w:bookmarkEnd w:id="9839"/>
      <w:r>
        <w:rPr>
          <w:rFonts w:hint="cs"/>
          <w:rtl/>
          <w:lang w:eastAsia="he-IL"/>
        </w:rPr>
        <w:t>אני חושב שלגיטי</w:t>
      </w:r>
      <w:bookmarkStart w:id="9840" w:name="_ETM_Q1_3414780"/>
      <w:bookmarkEnd w:id="9840"/>
      <w:r>
        <w:rPr>
          <w:rFonts w:hint="cs"/>
          <w:rtl/>
          <w:lang w:eastAsia="he-IL"/>
        </w:rPr>
        <w:t>מי שהם ידעו בשלבים ראשונים מה מיועד</w:t>
      </w:r>
      <w:bookmarkStart w:id="9841" w:name="_ETM_Q1_3418625"/>
      <w:bookmarkStart w:id="9842" w:name="_ETM_Q1_3419522"/>
      <w:bookmarkEnd w:id="9841"/>
      <w:bookmarkEnd w:id="9842"/>
      <w:r>
        <w:rPr>
          <w:rFonts w:hint="cs"/>
          <w:rtl/>
          <w:lang w:eastAsia="he-IL"/>
        </w:rPr>
        <w:t xml:space="preserve"> עם כל השינוי</w:t>
      </w:r>
      <w:bookmarkStart w:id="9843" w:name="_ETM_Q1_3419193"/>
      <w:bookmarkEnd w:id="9843"/>
      <w:r>
        <w:rPr>
          <w:rFonts w:hint="cs"/>
          <w:rtl/>
          <w:lang w:eastAsia="he-IL"/>
        </w:rPr>
        <w:t xml:space="preserve"> ותהפוכות שהם הולכים לעבור.</w:t>
      </w:r>
      <w:bookmarkStart w:id="9844" w:name="_ETM_Q1_3421243"/>
      <w:bookmarkEnd w:id="9844"/>
      <w:r>
        <w:rPr>
          <w:rFonts w:hint="cs"/>
          <w:rtl/>
          <w:lang w:eastAsia="he-IL"/>
        </w:rPr>
        <w:t xml:space="preserve"> זה דבר</w:t>
      </w:r>
      <w:bookmarkStart w:id="9845" w:name="_ETM_Q1_3423229"/>
      <w:bookmarkEnd w:id="9845"/>
      <w:r>
        <w:rPr>
          <w:rFonts w:hint="cs"/>
          <w:rtl/>
          <w:lang w:eastAsia="he-IL"/>
        </w:rPr>
        <w:t xml:space="preserve"> ראשון.</w:t>
      </w:r>
      <w:bookmarkStart w:id="9846" w:name="_ETM_Q1_3424152"/>
      <w:bookmarkEnd w:id="9846"/>
    </w:p>
    <w:p w14:paraId="0BCE0C3F" w14:textId="7AB8830E" w:rsidR="007E0BA9" w:rsidRDefault="007E0BA9" w:rsidP="007E0BA9">
      <w:pPr>
        <w:rPr>
          <w:rtl/>
          <w:lang w:eastAsia="he-IL"/>
        </w:rPr>
      </w:pPr>
      <w:bookmarkStart w:id="9847" w:name="_ETM_Q1_3424236"/>
      <w:bookmarkEnd w:id="9847"/>
    </w:p>
    <w:p w14:paraId="1388BCCE" w14:textId="5D185F94" w:rsidR="007E0BA9" w:rsidRDefault="007E0BA9" w:rsidP="007E0BA9">
      <w:pPr>
        <w:rPr>
          <w:rtl/>
          <w:lang w:eastAsia="he-IL"/>
        </w:rPr>
      </w:pPr>
      <w:bookmarkStart w:id="9848" w:name="_ETM_Q1_3424284"/>
      <w:bookmarkStart w:id="9849" w:name="_ETM_Q1_3424365"/>
      <w:bookmarkStart w:id="9850" w:name="_ETM_Q1_3421508"/>
      <w:bookmarkEnd w:id="9848"/>
      <w:bookmarkEnd w:id="9849"/>
      <w:bookmarkEnd w:id="9850"/>
      <w:r>
        <w:rPr>
          <w:rFonts w:hint="cs"/>
          <w:rtl/>
          <w:lang w:eastAsia="he-IL"/>
        </w:rPr>
        <w:t>דבר שני, גם מבחינה תכנונית, אני מ</w:t>
      </w:r>
      <w:bookmarkStart w:id="9851" w:name="_ETM_Q1_3425390"/>
      <w:bookmarkEnd w:id="9851"/>
      <w:r>
        <w:rPr>
          <w:rFonts w:hint="cs"/>
          <w:rtl/>
          <w:lang w:eastAsia="he-IL"/>
        </w:rPr>
        <w:t xml:space="preserve">זכירה שכל המטרה </w:t>
      </w:r>
      <w:bookmarkStart w:id="9852" w:name="_ETM_Q1_3427081"/>
      <w:bookmarkEnd w:id="9852"/>
      <w:r>
        <w:rPr>
          <w:rFonts w:hint="cs"/>
          <w:rtl/>
          <w:lang w:eastAsia="he-IL"/>
        </w:rPr>
        <w:t>שלנו זה שהיתר הבנייה יהיה במקביל, כלומר הוא יוגש כחלק</w:t>
      </w:r>
      <w:bookmarkStart w:id="9853" w:name="_ETM_Q1_3433303"/>
      <w:bookmarkEnd w:id="9853"/>
      <w:r>
        <w:rPr>
          <w:rFonts w:hint="cs"/>
          <w:rtl/>
          <w:lang w:eastAsia="he-IL"/>
        </w:rPr>
        <w:t xml:space="preserve"> ממסמכים להשלמת התנאים להפקדה. לכן מתכנן מגיש בקשה להיתר</w:t>
      </w:r>
      <w:bookmarkStart w:id="9854" w:name="_ETM_Q1_3438081"/>
      <w:bookmarkStart w:id="9855" w:name="_ETM_Q1_3438246"/>
      <w:bookmarkEnd w:id="9854"/>
      <w:bookmarkEnd w:id="9855"/>
      <w:r>
        <w:rPr>
          <w:rFonts w:hint="cs"/>
          <w:rtl/>
          <w:lang w:eastAsia="he-IL"/>
        </w:rPr>
        <w:t xml:space="preserve"> חייב לדעת איך הוא מתכנן את קומת הקרקע. האם </w:t>
      </w:r>
      <w:bookmarkStart w:id="9856" w:name="_ETM_Q1_3443837"/>
      <w:bookmarkEnd w:id="9856"/>
      <w:r>
        <w:rPr>
          <w:rFonts w:hint="cs"/>
          <w:rtl/>
          <w:lang w:eastAsia="he-IL"/>
        </w:rPr>
        <w:t>הוא מתכנן אותה מותאם לגן ילדים? האם הוא מתכנן אותה</w:t>
      </w:r>
      <w:bookmarkStart w:id="9857" w:name="_ETM_Q1_3448399"/>
      <w:bookmarkEnd w:id="9857"/>
      <w:r>
        <w:rPr>
          <w:rFonts w:hint="cs"/>
          <w:rtl/>
          <w:lang w:eastAsia="he-IL"/>
        </w:rPr>
        <w:t xml:space="preserve"> מותאמת לבית כנסת</w:t>
      </w:r>
      <w:bookmarkStart w:id="9858" w:name="_ETM_Q1_3450510"/>
      <w:bookmarkEnd w:id="9858"/>
      <w:r>
        <w:rPr>
          <w:rFonts w:hint="cs"/>
          <w:rtl/>
          <w:lang w:eastAsia="he-IL"/>
        </w:rPr>
        <w:t>? לכל שימוש צריך לעשות</w:t>
      </w:r>
      <w:bookmarkStart w:id="9859" w:name="_ETM_Q1_3453729"/>
      <w:bookmarkEnd w:id="9859"/>
      <w:r>
        <w:rPr>
          <w:rFonts w:hint="cs"/>
          <w:rtl/>
          <w:lang w:eastAsia="he-IL"/>
        </w:rPr>
        <w:t xml:space="preserve"> את התכנון הספציפי שלו ולכן אי אפשר לדחות את זה</w:t>
      </w:r>
      <w:bookmarkStart w:id="9860" w:name="_ETM_Q1_3457377"/>
      <w:bookmarkEnd w:id="9860"/>
      <w:r>
        <w:rPr>
          <w:rFonts w:hint="cs"/>
          <w:rtl/>
          <w:lang w:eastAsia="he-IL"/>
        </w:rPr>
        <w:t xml:space="preserve"> לשלב </w:t>
      </w:r>
      <w:bookmarkStart w:id="9861" w:name="_ETM_Q1_3456053"/>
      <w:bookmarkEnd w:id="9861"/>
      <w:r>
        <w:rPr>
          <w:rFonts w:hint="cs"/>
          <w:rtl/>
          <w:lang w:eastAsia="he-IL"/>
        </w:rPr>
        <w:t>כל כך מאוחר שהדברים שהמטרה</w:t>
      </w:r>
      <w:bookmarkStart w:id="9862" w:name="_ETM_Q1_3456909"/>
      <w:bookmarkEnd w:id="9862"/>
      <w:r>
        <w:rPr>
          <w:rFonts w:hint="cs"/>
          <w:rtl/>
          <w:lang w:eastAsia="he-IL"/>
        </w:rPr>
        <w:t xml:space="preserve">, אני חושבת </w:t>
      </w:r>
      <w:bookmarkStart w:id="9863" w:name="_ETM_Q1_3459884"/>
      <w:bookmarkEnd w:id="9863"/>
      <w:r>
        <w:rPr>
          <w:rFonts w:hint="cs"/>
          <w:rtl/>
          <w:lang w:eastAsia="he-IL"/>
        </w:rPr>
        <w:t>של כולנו, היא שהם יהיו במקביל.</w:t>
      </w:r>
    </w:p>
    <w:p w14:paraId="0B17A176" w14:textId="2499E68A" w:rsidR="007E0BA9" w:rsidRDefault="007E0BA9" w:rsidP="007E0BA9">
      <w:pPr>
        <w:rPr>
          <w:rtl/>
          <w:lang w:eastAsia="he-IL"/>
        </w:rPr>
      </w:pPr>
    </w:p>
    <w:p w14:paraId="3F2DF83A" w14:textId="04A11CE4" w:rsidR="007E0BA9" w:rsidRDefault="007E0BA9" w:rsidP="007E0BA9">
      <w:pPr>
        <w:pStyle w:val="af6"/>
        <w:keepNext/>
        <w:rPr>
          <w:rtl/>
        </w:rPr>
      </w:pPr>
      <w:bookmarkStart w:id="9864" w:name="ET_yor_5771_975"/>
      <w:r w:rsidRPr="007E0BA9">
        <w:rPr>
          <w:rStyle w:val="TagStyle"/>
          <w:rtl/>
        </w:rPr>
        <w:t xml:space="preserve"> &lt;&lt; יור &gt;&gt; </w:t>
      </w:r>
      <w:r>
        <w:rPr>
          <w:rtl/>
        </w:rPr>
        <w:t>היו"ר איתן גינזבורג:</w:t>
      </w:r>
      <w:r w:rsidRPr="007E0BA9">
        <w:rPr>
          <w:rStyle w:val="TagStyle"/>
          <w:rtl/>
        </w:rPr>
        <w:t xml:space="preserve"> &lt;&lt; יור &gt;&gt;</w:t>
      </w:r>
      <w:r w:rsidR="002A363D">
        <w:rPr>
          <w:rtl/>
        </w:rPr>
        <w:t xml:space="preserve"> </w:t>
      </w:r>
      <w:r>
        <w:rPr>
          <w:rtl/>
        </w:rPr>
        <w:t xml:space="preserve"> </w:t>
      </w:r>
      <w:bookmarkEnd w:id="9864"/>
    </w:p>
    <w:p w14:paraId="1258E43B" w14:textId="77C6C697" w:rsidR="007E0BA9" w:rsidRDefault="007E0BA9" w:rsidP="007E0BA9">
      <w:pPr>
        <w:pStyle w:val="KeepWithNext"/>
        <w:rPr>
          <w:rtl/>
          <w:lang w:eastAsia="he-IL"/>
        </w:rPr>
      </w:pPr>
    </w:p>
    <w:p w14:paraId="1FBD9248" w14:textId="334C0473" w:rsidR="007E0BA9" w:rsidRDefault="007E0BA9" w:rsidP="007E0BA9">
      <w:pPr>
        <w:rPr>
          <w:rtl/>
          <w:lang w:eastAsia="he-IL"/>
        </w:rPr>
      </w:pPr>
      <w:r>
        <w:rPr>
          <w:rFonts w:hint="cs"/>
          <w:rtl/>
          <w:lang w:eastAsia="he-IL"/>
        </w:rPr>
        <w:t xml:space="preserve">יש הבדל </w:t>
      </w:r>
      <w:bookmarkStart w:id="9865" w:name="_ETM_Q1_3460478"/>
      <w:bookmarkEnd w:id="9865"/>
      <w:r>
        <w:rPr>
          <w:rFonts w:hint="cs"/>
          <w:rtl/>
          <w:lang w:eastAsia="he-IL"/>
        </w:rPr>
        <w:t>גדול למשל</w:t>
      </w:r>
      <w:bookmarkStart w:id="9866" w:name="_ETM_Q1_3463614"/>
      <w:bookmarkEnd w:id="9866"/>
      <w:r>
        <w:rPr>
          <w:rFonts w:hint="cs"/>
          <w:rtl/>
          <w:lang w:eastAsia="he-IL"/>
        </w:rPr>
        <w:t xml:space="preserve"> בין בית </w:t>
      </w:r>
      <w:bookmarkStart w:id="9867" w:name="_ETM_Q1_3463249"/>
      <w:bookmarkEnd w:id="9867"/>
      <w:r>
        <w:rPr>
          <w:rFonts w:hint="cs"/>
          <w:rtl/>
          <w:lang w:eastAsia="he-IL"/>
        </w:rPr>
        <w:t>תפילה לבין גן ילדים</w:t>
      </w:r>
      <w:bookmarkStart w:id="9868" w:name="_ETM_Q1_3465583"/>
      <w:bookmarkEnd w:id="9868"/>
      <w:r>
        <w:rPr>
          <w:rFonts w:hint="cs"/>
          <w:rtl/>
          <w:lang w:eastAsia="he-IL"/>
        </w:rPr>
        <w:t>, כשאתם מנסים לקבוע</w:t>
      </w:r>
      <w:bookmarkStart w:id="9869" w:name="_ETM_Q1_3468325"/>
      <w:bookmarkEnd w:id="9869"/>
      <w:r>
        <w:rPr>
          <w:rFonts w:hint="cs"/>
          <w:rtl/>
          <w:lang w:eastAsia="he-IL"/>
        </w:rPr>
        <w:t xml:space="preserve"> את זה כאן בחוק</w:t>
      </w:r>
      <w:bookmarkStart w:id="9870" w:name="_ETM_Q1_3467385"/>
      <w:bookmarkEnd w:id="9870"/>
      <w:r>
        <w:rPr>
          <w:rFonts w:hint="cs"/>
          <w:rtl/>
          <w:lang w:eastAsia="he-IL"/>
        </w:rPr>
        <w:t>. לא, ברמה התכנונית. לכן בסוף</w:t>
      </w:r>
      <w:bookmarkStart w:id="9871" w:name="_ETM_Q1_3471918"/>
      <w:bookmarkEnd w:id="9871"/>
      <w:r>
        <w:rPr>
          <w:rFonts w:hint="cs"/>
          <w:rtl/>
          <w:lang w:eastAsia="he-IL"/>
        </w:rPr>
        <w:t xml:space="preserve"> את יודעת, אלף</w:t>
      </w:r>
      <w:bookmarkStart w:id="9872" w:name="_ETM_Q1_3470691"/>
      <w:bookmarkEnd w:id="9872"/>
      <w:r>
        <w:rPr>
          <w:rFonts w:hint="cs"/>
          <w:rtl/>
          <w:lang w:eastAsia="he-IL"/>
        </w:rPr>
        <w:t xml:space="preserve">, </w:t>
      </w:r>
      <w:bookmarkStart w:id="9873" w:name="_ETM_Q1_3471186"/>
      <w:bookmarkStart w:id="9874" w:name="_ETM_Q1_3470501"/>
      <w:bookmarkEnd w:id="9873"/>
      <w:bookmarkEnd w:id="9874"/>
      <w:r>
        <w:rPr>
          <w:rFonts w:hint="cs"/>
          <w:rtl/>
          <w:lang w:eastAsia="he-IL"/>
        </w:rPr>
        <w:t xml:space="preserve">הם נמצאים ברמה של תוכנית, </w:t>
      </w:r>
      <w:bookmarkStart w:id="9875" w:name="_ETM_Q1_3475431"/>
      <w:bookmarkEnd w:id="9875"/>
      <w:r>
        <w:rPr>
          <w:rFonts w:hint="cs"/>
          <w:rtl/>
          <w:lang w:eastAsia="he-IL"/>
        </w:rPr>
        <w:t>לא ברמה של היתר.</w:t>
      </w:r>
    </w:p>
    <w:p w14:paraId="0F3C4D4F" w14:textId="176E8E6B" w:rsidR="007E0BA9" w:rsidRDefault="007E0BA9" w:rsidP="007E0BA9">
      <w:pPr>
        <w:rPr>
          <w:rtl/>
          <w:lang w:eastAsia="he-IL"/>
        </w:rPr>
      </w:pPr>
      <w:bookmarkStart w:id="9876" w:name="_ETM_Q1_3477181"/>
      <w:bookmarkStart w:id="9877" w:name="_ETM_Q1_3477263"/>
      <w:bookmarkStart w:id="9878" w:name="_ETM_Q1_3474440"/>
      <w:bookmarkEnd w:id="9876"/>
      <w:bookmarkEnd w:id="9877"/>
      <w:bookmarkEnd w:id="9878"/>
    </w:p>
    <w:p w14:paraId="075A53A0" w14:textId="1FCFFC1E" w:rsidR="007E0BA9" w:rsidRDefault="007E0BA9" w:rsidP="007E0BA9">
      <w:pPr>
        <w:pStyle w:val="af9"/>
        <w:keepNext/>
        <w:rPr>
          <w:rtl/>
          <w:lang w:eastAsia="he-IL"/>
        </w:rPr>
      </w:pPr>
      <w:bookmarkStart w:id="9879" w:name="ET_guest_עינת_גנון_976"/>
      <w:r w:rsidRPr="007E0BA9">
        <w:rPr>
          <w:rStyle w:val="TagStyle"/>
          <w:rtl/>
        </w:rPr>
        <w:t xml:space="preserve"> &lt;&lt; אורח &gt;&gt; </w:t>
      </w:r>
      <w:r>
        <w:rPr>
          <w:rtl/>
          <w:lang w:eastAsia="he-IL"/>
        </w:rPr>
        <w:t>עינת גנון:</w:t>
      </w:r>
      <w:r w:rsidRPr="007E0BA9">
        <w:rPr>
          <w:rStyle w:val="TagStyle"/>
          <w:rtl/>
        </w:rPr>
        <w:t xml:space="preserve"> &lt;&lt; אורח &gt;&gt;</w:t>
      </w:r>
      <w:r w:rsidR="002A363D">
        <w:rPr>
          <w:rtl/>
          <w:lang w:eastAsia="he-IL"/>
        </w:rPr>
        <w:t xml:space="preserve"> </w:t>
      </w:r>
      <w:r>
        <w:rPr>
          <w:rtl/>
          <w:lang w:eastAsia="he-IL"/>
        </w:rPr>
        <w:t xml:space="preserve"> </w:t>
      </w:r>
      <w:bookmarkEnd w:id="9879"/>
    </w:p>
    <w:p w14:paraId="2B6CCC15" w14:textId="15B5D6C5" w:rsidR="007E0BA9" w:rsidRDefault="007E0BA9" w:rsidP="007E0BA9">
      <w:pPr>
        <w:pStyle w:val="KeepWithNext"/>
        <w:rPr>
          <w:rtl/>
          <w:lang w:eastAsia="he-IL"/>
        </w:rPr>
      </w:pPr>
    </w:p>
    <w:p w14:paraId="20AD940E" w14:textId="77777777" w:rsidR="00154BB3" w:rsidRDefault="007E0BA9" w:rsidP="007E0BA9">
      <w:pPr>
        <w:rPr>
          <w:rtl/>
          <w:lang w:eastAsia="he-IL"/>
        </w:rPr>
      </w:pPr>
      <w:bookmarkStart w:id="9880" w:name="_ETM_Q1_3477238"/>
      <w:bookmarkStart w:id="9881" w:name="_ETM_Q1_3477392"/>
      <w:bookmarkEnd w:id="9880"/>
      <w:bookmarkEnd w:id="9881"/>
      <w:r>
        <w:rPr>
          <w:rFonts w:hint="cs"/>
          <w:rtl/>
          <w:lang w:eastAsia="he-IL"/>
        </w:rPr>
        <w:t>כשעושים את זה במקביל</w:t>
      </w:r>
      <w:bookmarkStart w:id="9882" w:name="_ETM_Q1_3474425"/>
      <w:bookmarkEnd w:id="9882"/>
      <w:r>
        <w:rPr>
          <w:rFonts w:hint="cs"/>
          <w:rtl/>
          <w:lang w:eastAsia="he-IL"/>
        </w:rPr>
        <w:t>, אי אפשר</w:t>
      </w:r>
      <w:bookmarkStart w:id="9883" w:name="_ETM_Q1_3475471"/>
      <w:bookmarkStart w:id="9884" w:name="_ETM_Q1_3476779"/>
      <w:bookmarkEnd w:id="9883"/>
      <w:bookmarkEnd w:id="9884"/>
      <w:r w:rsidR="00031B94">
        <w:rPr>
          <w:rFonts w:hint="cs"/>
          <w:rtl/>
          <w:lang w:eastAsia="he-IL"/>
        </w:rPr>
        <w:t xml:space="preserve"> - - - זה מעקר מתוכן את</w:t>
      </w:r>
      <w:bookmarkStart w:id="9885" w:name="_ETM_Q1_3482585"/>
      <w:bookmarkEnd w:id="9885"/>
      <w:r w:rsidR="00031B94">
        <w:rPr>
          <w:rFonts w:hint="cs"/>
          <w:rtl/>
          <w:lang w:eastAsia="he-IL"/>
        </w:rPr>
        <w:t xml:space="preserve"> האפשרות לעבוד במקביל.</w:t>
      </w:r>
      <w:bookmarkStart w:id="9886" w:name="_ETM_Q1_3483329"/>
      <w:bookmarkStart w:id="9887" w:name="_ETM_Q1_3480893"/>
      <w:bookmarkEnd w:id="9886"/>
      <w:bookmarkEnd w:id="9887"/>
    </w:p>
    <w:p w14:paraId="124D11D9" w14:textId="77777777" w:rsidR="00154BB3" w:rsidRDefault="00154BB3" w:rsidP="007E0BA9">
      <w:pPr>
        <w:rPr>
          <w:rtl/>
          <w:lang w:eastAsia="he-IL"/>
        </w:rPr>
      </w:pPr>
      <w:bookmarkStart w:id="9888" w:name="_ETM_Q1_3481102"/>
      <w:bookmarkStart w:id="9889" w:name="_ETM_Q1_3481513"/>
      <w:bookmarkEnd w:id="9888"/>
      <w:bookmarkEnd w:id="9889"/>
    </w:p>
    <w:p w14:paraId="21072F93" w14:textId="1018908A" w:rsidR="00154BB3" w:rsidRDefault="00154BB3" w:rsidP="00154BB3">
      <w:pPr>
        <w:pStyle w:val="a4"/>
        <w:keepNext/>
        <w:rPr>
          <w:rtl/>
        </w:rPr>
      </w:pPr>
      <w:bookmarkStart w:id="9890" w:name="ET_speaker_תומר_רוזנר_978"/>
      <w:r w:rsidRPr="00154BB3">
        <w:rPr>
          <w:rStyle w:val="TagStyle"/>
          <w:rtl/>
        </w:rPr>
        <w:t xml:space="preserve"> &lt;&lt; דובר &gt;&gt; </w:t>
      </w:r>
      <w:r>
        <w:rPr>
          <w:rtl/>
        </w:rPr>
        <w:t>תומר רוזנר:</w:t>
      </w:r>
      <w:r w:rsidRPr="00154BB3">
        <w:rPr>
          <w:rStyle w:val="TagStyle"/>
          <w:rtl/>
        </w:rPr>
        <w:t xml:space="preserve"> &lt;&lt; דובר &gt;&gt;</w:t>
      </w:r>
      <w:r w:rsidR="002A363D">
        <w:rPr>
          <w:rtl/>
        </w:rPr>
        <w:t xml:space="preserve"> </w:t>
      </w:r>
      <w:r>
        <w:rPr>
          <w:rtl/>
        </w:rPr>
        <w:t xml:space="preserve"> </w:t>
      </w:r>
      <w:bookmarkEnd w:id="9890"/>
    </w:p>
    <w:p w14:paraId="6B6E8607" w14:textId="77777777" w:rsidR="00154BB3" w:rsidRDefault="00154BB3" w:rsidP="00154BB3">
      <w:pPr>
        <w:pStyle w:val="KeepWithNext"/>
        <w:rPr>
          <w:rtl/>
        </w:rPr>
      </w:pPr>
    </w:p>
    <w:p w14:paraId="7BFCF983" w14:textId="4996440A" w:rsidR="007E0BA9" w:rsidRDefault="00154BB3" w:rsidP="00154BB3">
      <w:pPr>
        <w:rPr>
          <w:rtl/>
        </w:rPr>
      </w:pPr>
      <w:bookmarkStart w:id="9891" w:name="_ETM_Q1_3482001"/>
      <w:bookmarkStart w:id="9892" w:name="_ETM_Q1_3482058"/>
      <w:bookmarkEnd w:id="9891"/>
      <w:bookmarkEnd w:id="9892"/>
      <w:r>
        <w:rPr>
          <w:rFonts w:hint="cs"/>
          <w:rtl/>
        </w:rPr>
        <w:t>הרעיון הוא לאפשר עבודה במקביל,</w:t>
      </w:r>
      <w:bookmarkStart w:id="9893" w:name="_ETM_Q1_3482264"/>
      <w:bookmarkEnd w:id="9893"/>
      <w:r>
        <w:rPr>
          <w:rFonts w:hint="cs"/>
          <w:rtl/>
        </w:rPr>
        <w:t xml:space="preserve"> שזאת תהיה תוכנית</w:t>
      </w:r>
      <w:bookmarkStart w:id="9894" w:name="_ETM_Q1_3485687"/>
      <w:bookmarkEnd w:id="9894"/>
      <w:r>
        <w:rPr>
          <w:rFonts w:hint="cs"/>
          <w:rtl/>
        </w:rPr>
        <w:t xml:space="preserve"> עם </w:t>
      </w:r>
      <w:bookmarkStart w:id="9895" w:name="_ETM_Q1_3483342"/>
      <w:bookmarkEnd w:id="9895"/>
      <w:r>
        <w:rPr>
          <w:rFonts w:hint="cs"/>
          <w:rtl/>
        </w:rPr>
        <w:t xml:space="preserve">היתר </w:t>
      </w:r>
      <w:bookmarkStart w:id="9896" w:name="_ETM_Q1_3482576"/>
      <w:bookmarkEnd w:id="9896"/>
      <w:r>
        <w:rPr>
          <w:rFonts w:hint="cs"/>
          <w:rtl/>
        </w:rPr>
        <w:t>ביחד. יש בזה היגיון שזה</w:t>
      </w:r>
      <w:bookmarkStart w:id="9897" w:name="_ETM_Q1_3485078"/>
      <w:bookmarkEnd w:id="9897"/>
      <w:r>
        <w:rPr>
          <w:rFonts w:hint="cs"/>
          <w:rtl/>
        </w:rPr>
        <w:t xml:space="preserve"> יהיה בדמי הפקדה.</w:t>
      </w:r>
      <w:r w:rsidR="00031B94">
        <w:rPr>
          <w:rFonts w:hint="cs"/>
          <w:rtl/>
        </w:rPr>
        <w:t xml:space="preserve"> </w:t>
      </w:r>
    </w:p>
    <w:p w14:paraId="3A898D56" w14:textId="2C760DB7" w:rsidR="00031B94" w:rsidRDefault="00031B94" w:rsidP="007E0BA9">
      <w:pPr>
        <w:rPr>
          <w:rtl/>
          <w:lang w:eastAsia="he-IL"/>
        </w:rPr>
      </w:pPr>
      <w:bookmarkStart w:id="9898" w:name="_ETM_Q1_3478890"/>
      <w:bookmarkStart w:id="9899" w:name="_ETM_Q1_3479096"/>
      <w:bookmarkEnd w:id="9898"/>
      <w:bookmarkEnd w:id="9899"/>
    </w:p>
    <w:p w14:paraId="47F8FE1F" w14:textId="01858F56" w:rsidR="00031B94" w:rsidRDefault="00031B94" w:rsidP="00031B94">
      <w:pPr>
        <w:pStyle w:val="af6"/>
        <w:keepNext/>
        <w:rPr>
          <w:rtl/>
        </w:rPr>
      </w:pPr>
      <w:bookmarkStart w:id="9900" w:name="ET_yor_5771_977"/>
      <w:r w:rsidRPr="00031B94">
        <w:rPr>
          <w:rStyle w:val="TagStyle"/>
          <w:rtl/>
        </w:rPr>
        <w:t xml:space="preserve"> &lt;&lt; יור &gt;&gt; </w:t>
      </w:r>
      <w:r>
        <w:rPr>
          <w:rtl/>
        </w:rPr>
        <w:t>היו"ר איתן גינזבורג:</w:t>
      </w:r>
      <w:r w:rsidRPr="00031B94">
        <w:rPr>
          <w:rStyle w:val="TagStyle"/>
          <w:rtl/>
        </w:rPr>
        <w:t xml:space="preserve"> &lt;&lt; יור &gt;&gt;</w:t>
      </w:r>
      <w:r w:rsidR="002A363D">
        <w:rPr>
          <w:rtl/>
        </w:rPr>
        <w:t xml:space="preserve"> </w:t>
      </w:r>
      <w:r>
        <w:rPr>
          <w:rtl/>
        </w:rPr>
        <w:t xml:space="preserve"> </w:t>
      </w:r>
      <w:bookmarkEnd w:id="9900"/>
    </w:p>
    <w:p w14:paraId="232AF33C" w14:textId="613F8B95" w:rsidR="00031B94" w:rsidRDefault="00031B94" w:rsidP="00031B94">
      <w:pPr>
        <w:pStyle w:val="KeepWithNext"/>
        <w:rPr>
          <w:rtl/>
          <w:lang w:eastAsia="he-IL"/>
        </w:rPr>
      </w:pPr>
    </w:p>
    <w:p w14:paraId="5DDAC1B9" w14:textId="19711270" w:rsidR="00031B94" w:rsidRDefault="00154BB3" w:rsidP="00031B94">
      <w:pPr>
        <w:rPr>
          <w:rtl/>
          <w:lang w:eastAsia="he-IL"/>
        </w:rPr>
      </w:pPr>
      <w:bookmarkStart w:id="9901" w:name="_ETM_Q1_3480296"/>
      <w:bookmarkStart w:id="9902" w:name="_ETM_Q1_3478244"/>
      <w:bookmarkStart w:id="9903" w:name="_ETM_Q1_3475659"/>
      <w:bookmarkEnd w:id="9901"/>
      <w:bookmarkEnd w:id="9902"/>
      <w:bookmarkEnd w:id="9903"/>
      <w:r>
        <w:rPr>
          <w:rFonts w:hint="cs"/>
          <w:rtl/>
          <w:lang w:eastAsia="he-IL"/>
        </w:rPr>
        <w:t>כן,</w:t>
      </w:r>
      <w:bookmarkStart w:id="9904" w:name="_ETM_Q1_3489567"/>
      <w:bookmarkEnd w:id="9904"/>
      <w:r>
        <w:rPr>
          <w:rFonts w:hint="cs"/>
          <w:rtl/>
          <w:lang w:eastAsia="he-IL"/>
        </w:rPr>
        <w:t xml:space="preserve"> סטלה אבידן.</w:t>
      </w:r>
      <w:bookmarkStart w:id="9905" w:name="_ETM_Q1_3492960"/>
      <w:bookmarkEnd w:id="9905"/>
    </w:p>
    <w:p w14:paraId="15DB0C1A" w14:textId="0F6C0E2D" w:rsidR="00154BB3" w:rsidRDefault="00154BB3" w:rsidP="00031B94">
      <w:pPr>
        <w:rPr>
          <w:rtl/>
          <w:lang w:eastAsia="he-IL"/>
        </w:rPr>
      </w:pPr>
      <w:bookmarkStart w:id="9906" w:name="_ETM_Q1_3493206"/>
      <w:bookmarkStart w:id="9907" w:name="_ETM_Q1_3493894"/>
      <w:bookmarkEnd w:id="9906"/>
      <w:bookmarkEnd w:id="9907"/>
    </w:p>
    <w:p w14:paraId="3F6887D3" w14:textId="22FD4393" w:rsidR="00154BB3" w:rsidRDefault="00154BB3" w:rsidP="00154BB3">
      <w:pPr>
        <w:pStyle w:val="af9"/>
        <w:keepNext/>
        <w:rPr>
          <w:rtl/>
          <w:lang w:eastAsia="he-IL"/>
        </w:rPr>
      </w:pPr>
      <w:bookmarkStart w:id="9908" w:name="ET_guest_סטלה_אבידן_979"/>
      <w:r w:rsidRPr="00154BB3">
        <w:rPr>
          <w:rStyle w:val="TagStyle"/>
          <w:rtl/>
        </w:rPr>
        <w:t xml:space="preserve"> &lt;&lt; אורח &gt;&gt; </w:t>
      </w:r>
      <w:r>
        <w:rPr>
          <w:rtl/>
          <w:lang w:eastAsia="he-IL"/>
        </w:rPr>
        <w:t>סטלה אבידן:</w:t>
      </w:r>
      <w:r w:rsidRPr="00154BB3">
        <w:rPr>
          <w:rStyle w:val="TagStyle"/>
          <w:rtl/>
        </w:rPr>
        <w:t xml:space="preserve"> &lt;&lt; אורח &gt;&gt;</w:t>
      </w:r>
      <w:r w:rsidR="002A363D">
        <w:rPr>
          <w:rtl/>
          <w:lang w:eastAsia="he-IL"/>
        </w:rPr>
        <w:t xml:space="preserve"> </w:t>
      </w:r>
      <w:r>
        <w:rPr>
          <w:rtl/>
          <w:lang w:eastAsia="he-IL"/>
        </w:rPr>
        <w:t xml:space="preserve"> </w:t>
      </w:r>
      <w:bookmarkEnd w:id="9908"/>
    </w:p>
    <w:p w14:paraId="1284DA46" w14:textId="749F360B" w:rsidR="00154BB3" w:rsidRDefault="00154BB3" w:rsidP="00154BB3">
      <w:pPr>
        <w:pStyle w:val="KeepWithNext"/>
        <w:rPr>
          <w:rtl/>
          <w:lang w:eastAsia="he-IL"/>
        </w:rPr>
      </w:pPr>
    </w:p>
    <w:p w14:paraId="1AE93BF5" w14:textId="32D60331" w:rsidR="00154BB3" w:rsidRDefault="002C5B2D" w:rsidP="00154BB3">
      <w:pPr>
        <w:rPr>
          <w:rtl/>
          <w:lang w:eastAsia="he-IL"/>
        </w:rPr>
      </w:pPr>
      <w:bookmarkStart w:id="9909" w:name="_ETM_Q1_3495170"/>
      <w:bookmarkStart w:id="9910" w:name="_ETM_Q1_3495328"/>
      <w:bookmarkStart w:id="9911" w:name="_ETM_Q1_3495993"/>
      <w:bookmarkEnd w:id="9909"/>
      <w:bookmarkEnd w:id="9910"/>
      <w:bookmarkEnd w:id="9911"/>
      <w:r>
        <w:rPr>
          <w:rFonts w:hint="cs"/>
          <w:rtl/>
          <w:lang w:eastAsia="he-IL"/>
        </w:rPr>
        <w:t xml:space="preserve">תודה רבה. תראו, אני שומעת </w:t>
      </w:r>
      <w:bookmarkStart w:id="9912" w:name="_ETM_Q1_3513667"/>
      <w:bookmarkEnd w:id="9912"/>
      <w:r>
        <w:rPr>
          <w:rFonts w:hint="cs"/>
          <w:rtl/>
          <w:lang w:eastAsia="he-IL"/>
        </w:rPr>
        <w:t>כחצי שעה דיונים</w:t>
      </w:r>
      <w:bookmarkStart w:id="9913" w:name="_ETM_Q1_3514933"/>
      <w:bookmarkStart w:id="9914" w:name="_ETM_Q1_3515108"/>
      <w:bookmarkEnd w:id="9913"/>
      <w:bookmarkEnd w:id="9914"/>
      <w:r>
        <w:rPr>
          <w:rFonts w:hint="cs"/>
          <w:rtl/>
          <w:lang w:eastAsia="he-IL"/>
        </w:rPr>
        <w:t xml:space="preserve"> על הדי</w:t>
      </w:r>
      <w:bookmarkStart w:id="9915" w:name="_ETM_Q1_3515928"/>
      <w:bookmarkEnd w:id="9915"/>
      <w:r>
        <w:rPr>
          <w:rFonts w:hint="cs"/>
          <w:rtl/>
          <w:lang w:eastAsia="he-IL"/>
        </w:rPr>
        <w:t>ון ציבורי ואני לא קיבלתי תשובה על מה</w:t>
      </w:r>
      <w:bookmarkStart w:id="9916" w:name="_ETM_Q1_3521006"/>
      <w:bookmarkEnd w:id="9916"/>
      <w:r>
        <w:rPr>
          <w:rFonts w:hint="cs"/>
          <w:rtl/>
          <w:lang w:eastAsia="he-IL"/>
        </w:rPr>
        <w:t xml:space="preserve"> שדיבר</w:t>
      </w:r>
      <w:bookmarkStart w:id="9917" w:name="_ETM_Q1_3519354"/>
      <w:bookmarkEnd w:id="9917"/>
      <w:r>
        <w:rPr>
          <w:rFonts w:hint="cs"/>
          <w:rtl/>
          <w:lang w:eastAsia="he-IL"/>
        </w:rPr>
        <w:t xml:space="preserve">תי לפני היציאה להפסקה. אני אמרתי שאי אפשר באופן </w:t>
      </w:r>
      <w:bookmarkStart w:id="9918" w:name="_ETM_Q1_3525947"/>
      <w:bookmarkEnd w:id="9918"/>
      <w:r>
        <w:rPr>
          <w:rFonts w:hint="cs"/>
          <w:rtl/>
          <w:lang w:eastAsia="he-IL"/>
        </w:rPr>
        <w:t>שרירותי לבוא ולקבוע צרכי ציבור כשלא מגישים פרוגרמה ומתאימים</w:t>
      </w:r>
      <w:bookmarkStart w:id="9919" w:name="_ETM_Q1_3534009"/>
      <w:bookmarkEnd w:id="9919"/>
      <w:r>
        <w:rPr>
          <w:rFonts w:hint="cs"/>
          <w:rtl/>
          <w:lang w:eastAsia="he-IL"/>
        </w:rPr>
        <w:t xml:space="preserve"> את הצרכים לפרוגרמה עירונית. וכל מה שאתם מדברים זה באופן </w:t>
      </w:r>
      <w:bookmarkStart w:id="9920" w:name="_ETM_Q1_3540459"/>
      <w:bookmarkEnd w:id="9920"/>
      <w:r>
        <w:rPr>
          <w:rFonts w:hint="cs"/>
          <w:rtl/>
          <w:lang w:eastAsia="he-IL"/>
        </w:rPr>
        <w:t>שרירותי, אתם פעם אחת - -</w:t>
      </w:r>
      <w:bookmarkStart w:id="9921" w:name="_ETM_Q1_3543767"/>
      <w:bookmarkEnd w:id="9921"/>
    </w:p>
    <w:p w14:paraId="57453AB4" w14:textId="55018116" w:rsidR="002C5B2D" w:rsidRDefault="002C5B2D" w:rsidP="00154BB3">
      <w:pPr>
        <w:rPr>
          <w:rtl/>
          <w:lang w:eastAsia="he-IL"/>
        </w:rPr>
      </w:pPr>
      <w:bookmarkStart w:id="9922" w:name="_ETM_Q1_3544008"/>
      <w:bookmarkEnd w:id="9922"/>
    </w:p>
    <w:p w14:paraId="35C21DF5" w14:textId="36D9EBE0" w:rsidR="002C5B2D" w:rsidRDefault="002C5B2D" w:rsidP="002C5B2D">
      <w:pPr>
        <w:pStyle w:val="af6"/>
        <w:keepNext/>
        <w:rPr>
          <w:rtl/>
        </w:rPr>
      </w:pPr>
      <w:bookmarkStart w:id="9923" w:name="ET_yor_5771_980"/>
      <w:r w:rsidRPr="002C5B2D">
        <w:rPr>
          <w:rStyle w:val="TagStyle"/>
          <w:rtl/>
        </w:rPr>
        <w:t xml:space="preserve"> &lt;&lt; יור &gt;&gt; </w:t>
      </w:r>
      <w:r>
        <w:rPr>
          <w:rtl/>
        </w:rPr>
        <w:t>היו"ר איתן גינזבורג:</w:t>
      </w:r>
      <w:r w:rsidRPr="002C5B2D">
        <w:rPr>
          <w:rStyle w:val="TagStyle"/>
          <w:rtl/>
        </w:rPr>
        <w:t xml:space="preserve"> &lt;&lt; יור &gt;&gt;</w:t>
      </w:r>
      <w:r w:rsidR="002A363D">
        <w:rPr>
          <w:rtl/>
        </w:rPr>
        <w:t xml:space="preserve"> </w:t>
      </w:r>
      <w:r>
        <w:rPr>
          <w:rtl/>
        </w:rPr>
        <w:t xml:space="preserve"> </w:t>
      </w:r>
      <w:bookmarkEnd w:id="9923"/>
    </w:p>
    <w:p w14:paraId="455349EC" w14:textId="462410B9" w:rsidR="002C5B2D" w:rsidRDefault="002C5B2D" w:rsidP="002C5B2D">
      <w:pPr>
        <w:pStyle w:val="KeepWithNext"/>
        <w:rPr>
          <w:rtl/>
          <w:lang w:eastAsia="he-IL"/>
        </w:rPr>
      </w:pPr>
    </w:p>
    <w:p w14:paraId="70A25ABA" w14:textId="539A2B70" w:rsidR="002C5B2D" w:rsidRDefault="002C5B2D" w:rsidP="002C5B2D">
      <w:pPr>
        <w:rPr>
          <w:rtl/>
          <w:lang w:eastAsia="he-IL"/>
        </w:rPr>
      </w:pPr>
      <w:bookmarkStart w:id="9924" w:name="_ETM_Q1_3545175"/>
      <w:bookmarkEnd w:id="9924"/>
      <w:r>
        <w:rPr>
          <w:rFonts w:hint="cs"/>
          <w:rtl/>
          <w:lang w:eastAsia="he-IL"/>
        </w:rPr>
        <w:t>גברתי, אבל אמר</w:t>
      </w:r>
      <w:bookmarkStart w:id="9925" w:name="_ETM_Q1_3542534"/>
      <w:bookmarkEnd w:id="9925"/>
      <w:r>
        <w:rPr>
          <w:rFonts w:hint="cs"/>
          <w:rtl/>
          <w:lang w:eastAsia="he-IL"/>
        </w:rPr>
        <w:t>ו לך גם קודם שבהמשך החוק,</w:t>
      </w:r>
      <w:bookmarkStart w:id="9926" w:name="_ETM_Q1_3544061"/>
      <w:bookmarkEnd w:id="9926"/>
      <w:r>
        <w:rPr>
          <w:rFonts w:hint="cs"/>
          <w:rtl/>
          <w:lang w:eastAsia="he-IL"/>
        </w:rPr>
        <w:t xml:space="preserve"> אם הוא נמצא</w:t>
      </w:r>
      <w:bookmarkStart w:id="9927" w:name="_ETM_Q1_3545196"/>
      <w:bookmarkEnd w:id="9927"/>
      <w:r>
        <w:rPr>
          <w:rFonts w:hint="cs"/>
          <w:rtl/>
          <w:lang w:eastAsia="he-IL"/>
        </w:rPr>
        <w:t xml:space="preserve"> לפנייך את תוכלי לקרוא את זה, זה מופיע בהמשך החוק. </w:t>
      </w:r>
      <w:bookmarkStart w:id="9928" w:name="_ETM_Q1_3550700"/>
      <w:bookmarkEnd w:id="9928"/>
      <w:r>
        <w:rPr>
          <w:rFonts w:hint="cs"/>
          <w:rtl/>
          <w:lang w:eastAsia="he-IL"/>
        </w:rPr>
        <w:t>עוד לא הגענו לזה פשוט.</w:t>
      </w:r>
    </w:p>
    <w:p w14:paraId="7C550581" w14:textId="64C11C06" w:rsidR="002C5B2D" w:rsidRDefault="002C5B2D" w:rsidP="002C5B2D">
      <w:pPr>
        <w:rPr>
          <w:rtl/>
          <w:lang w:eastAsia="he-IL"/>
        </w:rPr>
      </w:pPr>
      <w:bookmarkStart w:id="9929" w:name="_ETM_Q1_3552624"/>
      <w:bookmarkStart w:id="9930" w:name="_ETM_Q1_3552711"/>
      <w:bookmarkStart w:id="9931" w:name="_ETM_Q1_3553520"/>
      <w:bookmarkEnd w:id="9929"/>
      <w:bookmarkEnd w:id="9930"/>
      <w:bookmarkEnd w:id="9931"/>
    </w:p>
    <w:p w14:paraId="5F5CFD40" w14:textId="04D3F0B4" w:rsidR="002C5B2D" w:rsidRDefault="002C5B2D" w:rsidP="002C5B2D">
      <w:pPr>
        <w:pStyle w:val="af9"/>
        <w:keepNext/>
        <w:rPr>
          <w:rtl/>
          <w:lang w:eastAsia="he-IL"/>
        </w:rPr>
      </w:pPr>
      <w:bookmarkStart w:id="9932" w:name="ET_guest_סטלה_אבידן_981"/>
      <w:r w:rsidRPr="002C5B2D">
        <w:rPr>
          <w:rStyle w:val="TagStyle"/>
          <w:rtl/>
        </w:rPr>
        <w:t xml:space="preserve"> &lt;&lt; אורח &gt;&gt; </w:t>
      </w:r>
      <w:r>
        <w:rPr>
          <w:rtl/>
          <w:lang w:eastAsia="he-IL"/>
        </w:rPr>
        <w:t>סטלה אבידן:</w:t>
      </w:r>
      <w:r w:rsidRPr="002C5B2D">
        <w:rPr>
          <w:rStyle w:val="TagStyle"/>
          <w:rtl/>
        </w:rPr>
        <w:t xml:space="preserve"> &lt;&lt; אורח &gt;&gt;</w:t>
      </w:r>
      <w:r w:rsidR="002A363D">
        <w:rPr>
          <w:rtl/>
          <w:lang w:eastAsia="he-IL"/>
        </w:rPr>
        <w:t xml:space="preserve"> </w:t>
      </w:r>
      <w:r>
        <w:rPr>
          <w:rtl/>
          <w:lang w:eastAsia="he-IL"/>
        </w:rPr>
        <w:t xml:space="preserve"> </w:t>
      </w:r>
      <w:bookmarkEnd w:id="9932"/>
    </w:p>
    <w:p w14:paraId="445DF090" w14:textId="0ADCBEB6" w:rsidR="002C5B2D" w:rsidRDefault="002C5B2D" w:rsidP="002C5B2D">
      <w:pPr>
        <w:pStyle w:val="KeepWithNext"/>
        <w:rPr>
          <w:rtl/>
          <w:lang w:eastAsia="he-IL"/>
        </w:rPr>
      </w:pPr>
    </w:p>
    <w:p w14:paraId="518D1000" w14:textId="7167340B" w:rsidR="002C5B2D" w:rsidRDefault="002C5B2D" w:rsidP="002C5B2D">
      <w:pPr>
        <w:rPr>
          <w:rtl/>
          <w:lang w:eastAsia="he-IL"/>
        </w:rPr>
      </w:pPr>
      <w:bookmarkStart w:id="9933" w:name="_ETM_Q1_3554715"/>
      <w:bookmarkStart w:id="9934" w:name="_ETM_Q1_3554880"/>
      <w:bookmarkEnd w:id="9933"/>
      <w:bookmarkEnd w:id="9934"/>
      <w:r>
        <w:rPr>
          <w:rFonts w:hint="cs"/>
          <w:rtl/>
          <w:lang w:eastAsia="he-IL"/>
        </w:rPr>
        <w:t>תקשיב, אני לא שמעתי שזה בהמשך</w:t>
      </w:r>
      <w:bookmarkStart w:id="9935" w:name="_ETM_Q1_3551911"/>
      <w:bookmarkEnd w:id="9935"/>
      <w:r>
        <w:rPr>
          <w:rFonts w:hint="cs"/>
          <w:rtl/>
          <w:lang w:eastAsia="he-IL"/>
        </w:rPr>
        <w:t xml:space="preserve"> החוק,</w:t>
      </w:r>
      <w:bookmarkStart w:id="9936" w:name="_ETM_Q1_3553574"/>
      <w:bookmarkEnd w:id="9936"/>
      <w:r>
        <w:rPr>
          <w:rFonts w:hint="cs"/>
          <w:rtl/>
          <w:lang w:eastAsia="he-IL"/>
        </w:rPr>
        <w:t xml:space="preserve"> לא ראיתי. אני רק רוצה </w:t>
      </w:r>
      <w:bookmarkStart w:id="9937" w:name="_ETM_Q1_3556736"/>
      <w:bookmarkEnd w:id="9937"/>
      <w:r>
        <w:rPr>
          <w:rFonts w:hint="cs"/>
          <w:rtl/>
          <w:lang w:eastAsia="he-IL"/>
        </w:rPr>
        <w:t>שעכשיו כשדנים יהיה בפירוש</w:t>
      </w:r>
      <w:bookmarkStart w:id="9938" w:name="_ETM_Q1_3561843"/>
      <w:bookmarkStart w:id="9939" w:name="_ETM_Q1_3559541"/>
      <w:bookmarkEnd w:id="9938"/>
      <w:bookmarkEnd w:id="9939"/>
      <w:r>
        <w:rPr>
          <w:rFonts w:hint="cs"/>
          <w:rtl/>
          <w:lang w:eastAsia="he-IL"/>
        </w:rPr>
        <w:t xml:space="preserve"> דבר אחד. פעם אחת אתם לוקחים לנו את הזכויות </w:t>
      </w:r>
      <w:bookmarkStart w:id="9940" w:name="_ETM_Q1_3563925"/>
      <w:bookmarkEnd w:id="9940"/>
      <w:r>
        <w:rPr>
          <w:rFonts w:hint="cs"/>
          <w:rtl/>
          <w:lang w:eastAsia="he-IL"/>
        </w:rPr>
        <w:t xml:space="preserve">ששילמנו עליהם </w:t>
      </w:r>
      <w:bookmarkStart w:id="9941" w:name="_ETM_Q1_3562546"/>
      <w:bookmarkEnd w:id="9941"/>
      <w:r>
        <w:rPr>
          <w:rFonts w:hint="cs"/>
          <w:rtl/>
          <w:lang w:eastAsia="he-IL"/>
        </w:rPr>
        <w:t xml:space="preserve">היטלי השבחה. כלומר, </w:t>
      </w:r>
      <w:bookmarkStart w:id="9942" w:name="_ETM_Q1_3563880"/>
      <w:bookmarkEnd w:id="9942"/>
      <w:r>
        <w:rPr>
          <w:rFonts w:hint="cs"/>
          <w:rtl/>
          <w:lang w:eastAsia="he-IL"/>
        </w:rPr>
        <w:t xml:space="preserve">40 מטר שלי בדרום תל </w:t>
      </w:r>
      <w:bookmarkStart w:id="9943" w:name="_ETM_Q1_3567029"/>
      <w:bookmarkEnd w:id="9943"/>
      <w:r>
        <w:rPr>
          <w:rFonts w:hint="cs"/>
          <w:rtl/>
          <w:lang w:eastAsia="he-IL"/>
        </w:rPr>
        <w:t>אביב, לקחו</w:t>
      </w:r>
      <w:bookmarkStart w:id="9944" w:name="_ETM_Q1_3566787"/>
      <w:bookmarkEnd w:id="9944"/>
      <w:r>
        <w:rPr>
          <w:rFonts w:hint="cs"/>
          <w:rtl/>
          <w:lang w:eastAsia="he-IL"/>
        </w:rPr>
        <w:t xml:space="preserve"> לי את זה. אומרים לי </w:t>
      </w:r>
      <w:bookmarkStart w:id="9945" w:name="_ETM_Q1_3569057"/>
      <w:bookmarkEnd w:id="9945"/>
      <w:r>
        <w:rPr>
          <w:rFonts w:hint="cs"/>
          <w:rtl/>
          <w:lang w:eastAsia="he-IL"/>
        </w:rPr>
        <w:t>'תסתפקי עכשיו ב-25'</w:t>
      </w:r>
      <w:bookmarkStart w:id="9946" w:name="_ETM_Q1_3570271"/>
      <w:bookmarkEnd w:id="9946"/>
      <w:r>
        <w:rPr>
          <w:rFonts w:hint="cs"/>
          <w:rtl/>
          <w:lang w:eastAsia="he-IL"/>
        </w:rPr>
        <w:t xml:space="preserve"> במקרה הטוב. פעם שנייה, אתם לוקחים </w:t>
      </w:r>
      <w:bookmarkStart w:id="9947" w:name="_ETM_Q1_3575801"/>
      <w:bookmarkEnd w:id="9947"/>
      <w:r>
        <w:rPr>
          <w:rFonts w:hint="cs"/>
          <w:rtl/>
          <w:lang w:eastAsia="he-IL"/>
        </w:rPr>
        <w:t>הפקעות של שטחים לצרכי ציבור כשבפרוגרמה אין צורך ו</w:t>
      </w:r>
      <w:bookmarkStart w:id="9948" w:name="_ETM_Q1_3579289"/>
      <w:bookmarkStart w:id="9949" w:name="_ETM_Q1_3579572"/>
      <w:bookmarkEnd w:id="9948"/>
      <w:bookmarkEnd w:id="9949"/>
      <w:r>
        <w:rPr>
          <w:rFonts w:hint="cs"/>
          <w:rtl/>
          <w:lang w:eastAsia="he-IL"/>
        </w:rPr>
        <w:t xml:space="preserve">על זה יש לי הוכחות מפורטות. פעם שלישית, אתם מגישים </w:t>
      </w:r>
      <w:bookmarkStart w:id="9950" w:name="_ETM_Q1_3586112"/>
      <w:bookmarkEnd w:id="9950"/>
      <w:r>
        <w:rPr>
          <w:rFonts w:hint="cs"/>
          <w:rtl/>
          <w:lang w:eastAsia="he-IL"/>
        </w:rPr>
        <w:t xml:space="preserve">מגרשים בודדים של אותו יזם, צמודים, בלי תוכנית </w:t>
      </w:r>
      <w:bookmarkStart w:id="9951" w:name="_ETM_Q1_3593299"/>
      <w:bookmarkEnd w:id="9951"/>
      <w:r>
        <w:rPr>
          <w:rFonts w:hint="cs"/>
          <w:rtl/>
          <w:lang w:eastAsia="he-IL"/>
        </w:rPr>
        <w:t>ועושים תהליכים של פינוי בינוי בלי לגשת לתוכנית, בלי לבדוק את ההשלכות הכוללניות</w:t>
      </w:r>
      <w:bookmarkStart w:id="9952" w:name="_ETM_Q1_3595722"/>
      <w:bookmarkEnd w:id="9952"/>
      <w:r w:rsidR="00CF2772">
        <w:rPr>
          <w:rFonts w:hint="cs"/>
          <w:rtl/>
          <w:lang w:eastAsia="he-IL"/>
        </w:rPr>
        <w:t xml:space="preserve">. פעם רביעית, ברוב </w:t>
      </w:r>
      <w:bookmarkStart w:id="9953" w:name="_ETM_Q1_3603014"/>
      <w:bookmarkEnd w:id="9953"/>
      <w:r w:rsidR="00CF2772">
        <w:rPr>
          <w:rFonts w:hint="cs"/>
          <w:rtl/>
          <w:lang w:eastAsia="he-IL"/>
        </w:rPr>
        <w:t>המקרים אתם עושים שהחל</w:t>
      </w:r>
      <w:bookmarkStart w:id="9954" w:name="_ETM_Q1_3603842"/>
      <w:bookmarkStart w:id="9955" w:name="_ETM_Q1_3603892"/>
      <w:bookmarkEnd w:id="9954"/>
      <w:bookmarkEnd w:id="9955"/>
      <w:r w:rsidR="00CF2772">
        <w:rPr>
          <w:rFonts w:hint="cs"/>
          <w:rtl/>
          <w:lang w:eastAsia="he-IL"/>
        </w:rPr>
        <w:t>קים התחתונים יהפכו לשפ</w:t>
      </w:r>
      <w:bookmarkStart w:id="9956" w:name="_ETM_Q1_3602454"/>
      <w:bookmarkEnd w:id="9956"/>
      <w:r w:rsidR="00CF2772">
        <w:rPr>
          <w:rFonts w:hint="cs"/>
          <w:rtl/>
          <w:lang w:eastAsia="he-IL"/>
        </w:rPr>
        <w:t>"פים</w:t>
      </w:r>
      <w:bookmarkStart w:id="9957" w:name="_ETM_Q1_3601249"/>
      <w:bookmarkEnd w:id="9957"/>
      <w:r w:rsidR="00937EDE">
        <w:rPr>
          <w:rFonts w:hint="cs"/>
          <w:rtl/>
          <w:lang w:eastAsia="he-IL"/>
        </w:rPr>
        <w:t xml:space="preserve">, </w:t>
      </w:r>
      <w:bookmarkStart w:id="9958" w:name="_ETM_Q1_3607301"/>
      <w:bookmarkEnd w:id="9958"/>
      <w:r w:rsidR="00043A38">
        <w:rPr>
          <w:rFonts w:hint="cs"/>
          <w:rtl/>
          <w:lang w:eastAsia="he-IL"/>
        </w:rPr>
        <w:t>שהתחזוקה</w:t>
      </w:r>
      <w:r w:rsidR="00937EDE">
        <w:rPr>
          <w:rFonts w:hint="cs"/>
          <w:rtl/>
          <w:lang w:eastAsia="he-IL"/>
        </w:rPr>
        <w:t xml:space="preserve"> היא עלינו </w:t>
      </w:r>
      <w:bookmarkStart w:id="9959" w:name="_ETM_Q1_3608507"/>
      <w:bookmarkEnd w:id="9959"/>
      <w:r w:rsidR="00937EDE">
        <w:rPr>
          <w:rFonts w:hint="cs"/>
          <w:rtl/>
          <w:lang w:eastAsia="he-IL"/>
        </w:rPr>
        <w:t xml:space="preserve">ומעבר </w:t>
      </w:r>
      <w:bookmarkStart w:id="9960" w:name="_ETM_Q1_3609118"/>
      <w:bookmarkEnd w:id="9960"/>
      <w:r w:rsidR="00937EDE">
        <w:rPr>
          <w:rFonts w:hint="cs"/>
          <w:rtl/>
          <w:lang w:eastAsia="he-IL"/>
        </w:rPr>
        <w:t>לזה הארנונה הולכת לעלות פי 2 יותר כתוצאה מבנייה חדשה.</w:t>
      </w:r>
      <w:bookmarkStart w:id="9961" w:name="_ETM_Q1_3616433"/>
      <w:bookmarkEnd w:id="9961"/>
      <w:r w:rsidR="00937EDE">
        <w:rPr>
          <w:rFonts w:hint="cs"/>
          <w:rtl/>
          <w:lang w:eastAsia="he-IL"/>
        </w:rPr>
        <w:t xml:space="preserve"> בעצם אנחנו קנינו דירה אי פעם בדרום תל אביב ולא </w:t>
      </w:r>
      <w:bookmarkStart w:id="9962" w:name="_ETM_Q1_3622271"/>
      <w:bookmarkEnd w:id="9962"/>
      <w:r w:rsidR="00937EDE">
        <w:rPr>
          <w:rFonts w:hint="cs"/>
          <w:rtl/>
          <w:lang w:eastAsia="he-IL"/>
        </w:rPr>
        <w:t>בקרית שמונה והיום אנחנו סובלים מכל המצוקות האפשר</w:t>
      </w:r>
      <w:bookmarkStart w:id="9963" w:name="_ETM_Q1_3625359"/>
      <w:bookmarkEnd w:id="9963"/>
      <w:r w:rsidR="00937EDE">
        <w:rPr>
          <w:rFonts w:hint="cs"/>
          <w:rtl/>
          <w:lang w:eastAsia="he-IL"/>
        </w:rPr>
        <w:t xml:space="preserve">יות כדי לתת אספקה </w:t>
      </w:r>
      <w:bookmarkStart w:id="9964" w:name="_ETM_Q1_3624034"/>
      <w:bookmarkEnd w:id="9964"/>
      <w:r w:rsidR="00043A38">
        <w:rPr>
          <w:rFonts w:hint="cs"/>
          <w:rtl/>
          <w:lang w:eastAsia="he-IL"/>
        </w:rPr>
        <w:t>לתוכניות נדל"ן.</w:t>
      </w:r>
    </w:p>
    <w:p w14:paraId="74369D96" w14:textId="7509CADD" w:rsidR="00043A38" w:rsidRDefault="00043A38" w:rsidP="002C5B2D">
      <w:pPr>
        <w:rPr>
          <w:rtl/>
          <w:lang w:eastAsia="he-IL"/>
        </w:rPr>
      </w:pPr>
      <w:bookmarkStart w:id="9965" w:name="_ETM_Q1_3632197"/>
      <w:bookmarkStart w:id="9966" w:name="_ETM_Q1_3632440"/>
      <w:bookmarkEnd w:id="9965"/>
      <w:bookmarkEnd w:id="9966"/>
    </w:p>
    <w:p w14:paraId="13B86537" w14:textId="082DB934" w:rsidR="00043A38" w:rsidRDefault="00043A38" w:rsidP="00043A38">
      <w:pPr>
        <w:pStyle w:val="af6"/>
        <w:keepNext/>
        <w:rPr>
          <w:rtl/>
        </w:rPr>
      </w:pPr>
      <w:bookmarkStart w:id="9967" w:name="ET_yor_5771_982"/>
      <w:r w:rsidRPr="00043A38">
        <w:rPr>
          <w:rStyle w:val="TagStyle"/>
          <w:rtl/>
        </w:rPr>
        <w:t xml:space="preserve"> &lt;&lt; יור &gt;&gt; </w:t>
      </w:r>
      <w:r>
        <w:rPr>
          <w:rtl/>
        </w:rPr>
        <w:t>היו"ר איתן גינזבורג:</w:t>
      </w:r>
      <w:r w:rsidRPr="00043A38">
        <w:rPr>
          <w:rStyle w:val="TagStyle"/>
          <w:rtl/>
        </w:rPr>
        <w:t xml:space="preserve"> &lt;&lt; יור &gt;&gt;</w:t>
      </w:r>
      <w:r w:rsidR="002A363D">
        <w:rPr>
          <w:rtl/>
        </w:rPr>
        <w:t xml:space="preserve"> </w:t>
      </w:r>
      <w:r>
        <w:rPr>
          <w:rtl/>
        </w:rPr>
        <w:t xml:space="preserve"> </w:t>
      </w:r>
      <w:bookmarkEnd w:id="9967"/>
    </w:p>
    <w:p w14:paraId="410F24F1" w14:textId="46A4B8F9" w:rsidR="00043A38" w:rsidRDefault="00043A38" w:rsidP="00043A38">
      <w:pPr>
        <w:pStyle w:val="KeepWithNext"/>
        <w:rPr>
          <w:rtl/>
          <w:lang w:eastAsia="he-IL"/>
        </w:rPr>
      </w:pPr>
    </w:p>
    <w:p w14:paraId="3AB349BF" w14:textId="36D1BE9D" w:rsidR="00F83450" w:rsidRDefault="00043A38" w:rsidP="00F83450">
      <w:pPr>
        <w:rPr>
          <w:rtl/>
          <w:lang w:eastAsia="he-IL"/>
        </w:rPr>
      </w:pPr>
      <w:bookmarkStart w:id="9968" w:name="_ETM_Q1_3633985"/>
      <w:bookmarkEnd w:id="9968"/>
      <w:r>
        <w:rPr>
          <w:rFonts w:hint="cs"/>
          <w:rtl/>
          <w:lang w:eastAsia="he-IL"/>
        </w:rPr>
        <w:t>טוב בסדר, כשנגיע לסעיף הזה נדבר על זה, ב</w:t>
      </w:r>
      <w:bookmarkStart w:id="9969" w:name="_ETM_Q1_3631388"/>
      <w:bookmarkEnd w:id="9969"/>
      <w:r>
        <w:rPr>
          <w:rFonts w:hint="cs"/>
          <w:rtl/>
          <w:lang w:eastAsia="he-IL"/>
        </w:rPr>
        <w:t>סדר? אנחנו עוד לא הגענו אליו. חברים</w:t>
      </w:r>
      <w:bookmarkStart w:id="9970" w:name="_ETM_Q1_3637706"/>
      <w:bookmarkEnd w:id="9970"/>
      <w:r>
        <w:rPr>
          <w:rFonts w:hint="cs"/>
          <w:rtl/>
          <w:lang w:eastAsia="he-IL"/>
        </w:rPr>
        <w:t xml:space="preserve"> הסיפור הזה של צרכי ציבור צריך לקבל דיו</w:t>
      </w:r>
      <w:bookmarkStart w:id="9971" w:name="_ETM_Q1_3637245"/>
      <w:bookmarkEnd w:id="9971"/>
      <w:r w:rsidR="00BC6FD1">
        <w:rPr>
          <w:rFonts w:hint="cs"/>
          <w:rtl/>
          <w:lang w:eastAsia="he-IL"/>
        </w:rPr>
        <w:t>ק,</w:t>
      </w:r>
      <w:bookmarkStart w:id="9972" w:name="_ETM_Q1_3642398"/>
      <w:bookmarkEnd w:id="9972"/>
      <w:r w:rsidR="00BC6FD1">
        <w:rPr>
          <w:rFonts w:hint="cs"/>
          <w:rtl/>
          <w:lang w:eastAsia="he-IL"/>
        </w:rPr>
        <w:t xml:space="preserve"> אני אומר את זה כא</w:t>
      </w:r>
      <w:bookmarkStart w:id="9973" w:name="_ETM_Q1_3643477"/>
      <w:bookmarkEnd w:id="9973"/>
      <w:r w:rsidR="00BC6FD1">
        <w:rPr>
          <w:rFonts w:hint="cs"/>
          <w:rtl/>
          <w:lang w:eastAsia="he-IL"/>
        </w:rPr>
        <w:t xml:space="preserve">ן. </w:t>
      </w:r>
      <w:bookmarkStart w:id="9974" w:name="_ETM_Q1_3642564"/>
      <w:bookmarkEnd w:id="9974"/>
      <w:r w:rsidR="00BC6FD1">
        <w:rPr>
          <w:rFonts w:hint="cs"/>
          <w:rtl/>
          <w:lang w:eastAsia="he-IL"/>
        </w:rPr>
        <w:t>הוא צריך לקבל דיוק</w:t>
      </w:r>
      <w:bookmarkStart w:id="9975" w:name="_ETM_Q1_3644835"/>
      <w:bookmarkEnd w:id="9975"/>
      <w:r w:rsidR="00BC6FD1">
        <w:rPr>
          <w:rFonts w:hint="cs"/>
          <w:rtl/>
          <w:lang w:eastAsia="he-IL"/>
        </w:rPr>
        <w:t xml:space="preserve"> ונ</w:t>
      </w:r>
      <w:bookmarkStart w:id="9976" w:name="_ETM_Q1_3644262"/>
      <w:bookmarkStart w:id="9977" w:name="_ETM_Q1_3643079"/>
      <w:bookmarkEnd w:id="9976"/>
      <w:bookmarkEnd w:id="9977"/>
      <w:r w:rsidR="00BC6FD1">
        <w:rPr>
          <w:rFonts w:hint="cs"/>
          <w:rtl/>
          <w:lang w:eastAsia="he-IL"/>
        </w:rPr>
        <w:t>שאיר את זה גם להמשך. אבל</w:t>
      </w:r>
      <w:bookmarkStart w:id="9978" w:name="_ETM_Q1_3646654"/>
      <w:bookmarkEnd w:id="9978"/>
      <w:r w:rsidR="00BC6FD1">
        <w:rPr>
          <w:rFonts w:hint="cs"/>
          <w:rtl/>
          <w:lang w:eastAsia="he-IL"/>
        </w:rPr>
        <w:t xml:space="preserve"> צריך למצוא לזה ניסוח שגם מאפשר מצד אחד גמישות וגם </w:t>
      </w:r>
      <w:bookmarkStart w:id="9979" w:name="_ETM_Q1_3646849"/>
      <w:bookmarkEnd w:id="9979"/>
      <w:r w:rsidR="00F83450">
        <w:rPr>
          <w:rFonts w:hint="cs"/>
          <w:rtl/>
          <w:lang w:eastAsia="he-IL"/>
        </w:rPr>
        <w:t>וודאות. בואו נמשיך</w:t>
      </w:r>
      <w:bookmarkStart w:id="9980" w:name="_ETM_Q1_3654052"/>
      <w:bookmarkStart w:id="9981" w:name="_ETM_Q1_3654268"/>
      <w:bookmarkEnd w:id="9980"/>
      <w:bookmarkEnd w:id="9981"/>
      <w:r w:rsidR="00F83450">
        <w:rPr>
          <w:rFonts w:hint="cs"/>
          <w:rtl/>
          <w:lang w:eastAsia="he-IL"/>
        </w:rPr>
        <w:t>.</w:t>
      </w:r>
      <w:bookmarkStart w:id="9982" w:name="_ETM_Q1_3655243"/>
      <w:bookmarkEnd w:id="9982"/>
    </w:p>
    <w:p w14:paraId="32F5BCD2" w14:textId="18599956" w:rsidR="00F83450" w:rsidRDefault="00F83450" w:rsidP="00F83450">
      <w:pPr>
        <w:rPr>
          <w:rFonts w:ascii="David" w:hAnsi="David"/>
          <w:u w:val="single"/>
          <w:rtl/>
          <w:lang w:eastAsia="he-IL"/>
        </w:rPr>
      </w:pPr>
      <w:bookmarkStart w:id="9983" w:name="_ETM_Q1_3655339"/>
      <w:bookmarkEnd w:id="9983"/>
    </w:p>
    <w:p w14:paraId="7B826CEC" w14:textId="7210BE8B" w:rsidR="00F83450" w:rsidRPr="00F83450" w:rsidRDefault="00F83450" w:rsidP="00F83450">
      <w:pPr>
        <w:pStyle w:val="a4"/>
        <w:keepNext/>
        <w:rPr>
          <w:rtl/>
        </w:rPr>
      </w:pPr>
      <w:bookmarkStart w:id="9984" w:name="ET_speaker_רעות_בינג_984"/>
      <w:r w:rsidRPr="00F83450">
        <w:rPr>
          <w:rStyle w:val="TagStyle"/>
          <w:rtl/>
        </w:rPr>
        <w:t xml:space="preserve"> &lt;&lt; דובר &gt;&gt; </w:t>
      </w:r>
      <w:r>
        <w:rPr>
          <w:rtl/>
        </w:rPr>
        <w:t>רעות בינג:</w:t>
      </w:r>
      <w:r w:rsidRPr="00F83450">
        <w:rPr>
          <w:rStyle w:val="TagStyle"/>
          <w:rtl/>
        </w:rPr>
        <w:t xml:space="preserve"> &lt;&lt; דובר &gt;&gt;</w:t>
      </w:r>
      <w:r w:rsidR="002A363D">
        <w:rPr>
          <w:rtl/>
        </w:rPr>
        <w:t xml:space="preserve"> </w:t>
      </w:r>
      <w:bookmarkEnd w:id="9984"/>
    </w:p>
    <w:p w14:paraId="19B15B35" w14:textId="75BBB9B2" w:rsidR="00F83450" w:rsidRDefault="00F83450" w:rsidP="00F83450">
      <w:pPr>
        <w:pStyle w:val="KeepWithNext"/>
        <w:rPr>
          <w:rtl/>
          <w:lang w:eastAsia="he-IL"/>
        </w:rPr>
      </w:pPr>
    </w:p>
    <w:p w14:paraId="3DCFD641" w14:textId="68AB8A69" w:rsidR="00F83450" w:rsidRDefault="00F83450" w:rsidP="00F83450">
      <w:pPr>
        <w:rPr>
          <w:rtl/>
          <w:lang w:eastAsia="he-IL"/>
        </w:rPr>
      </w:pPr>
      <w:r>
        <w:rPr>
          <w:rFonts w:hint="cs"/>
          <w:rtl/>
          <w:lang w:eastAsia="he-IL"/>
        </w:rPr>
        <w:t>א</w:t>
      </w:r>
      <w:bookmarkStart w:id="9985" w:name="_ETM_Q1_3657936"/>
      <w:bookmarkEnd w:id="9985"/>
      <w:r>
        <w:rPr>
          <w:rFonts w:hint="cs"/>
          <w:rtl/>
          <w:lang w:eastAsia="he-IL"/>
        </w:rPr>
        <w:t>נח</w:t>
      </w:r>
      <w:bookmarkStart w:id="9986" w:name="_ETM_Q1_3658177"/>
      <w:bookmarkEnd w:id="9986"/>
      <w:r>
        <w:rPr>
          <w:rFonts w:hint="cs"/>
          <w:rtl/>
          <w:lang w:eastAsia="he-IL"/>
        </w:rPr>
        <w:t xml:space="preserve">נו בסעיף קטן (ב) בעמוד 10 למטה. </w:t>
      </w:r>
    </w:p>
    <w:p w14:paraId="17E9DBF4" w14:textId="094514DB" w:rsidR="0031351D" w:rsidRDefault="0031351D" w:rsidP="00F83450">
      <w:pPr>
        <w:rPr>
          <w:rtl/>
          <w:lang w:eastAsia="he-IL"/>
        </w:rPr>
      </w:pPr>
    </w:p>
    <w:p w14:paraId="3A3DC40D" w14:textId="3C3F99E1" w:rsidR="0031351D" w:rsidRDefault="0031351D" w:rsidP="00F83450">
      <w:pPr>
        <w:rPr>
          <w:rtl/>
          <w:lang w:eastAsia="he-IL"/>
        </w:rPr>
      </w:pPr>
      <w:r>
        <w:rPr>
          <w:rFonts w:hint="cs"/>
          <w:rtl/>
          <w:lang w:eastAsia="he-IL"/>
        </w:rPr>
        <w:t>"(ב)</w:t>
      </w:r>
      <w:r>
        <w:rPr>
          <w:rtl/>
          <w:lang w:eastAsia="he-IL"/>
        </w:rPr>
        <w:tab/>
      </w:r>
      <w:r>
        <w:rPr>
          <w:rFonts w:hint="cs"/>
          <w:rtl/>
          <w:lang w:eastAsia="he-IL"/>
        </w:rPr>
        <w:t xml:space="preserve">אושרה תכנית כאמור בסעיף קטן (א) </w:t>
      </w:r>
      <w:r>
        <w:rPr>
          <w:rtl/>
          <w:lang w:eastAsia="he-IL"/>
        </w:rPr>
        <w:t>–</w:t>
      </w:r>
      <w:r>
        <w:rPr>
          <w:rFonts w:hint="cs"/>
          <w:rtl/>
          <w:lang w:eastAsia="he-IL"/>
        </w:rPr>
        <w:t xml:space="preserve"> </w:t>
      </w:r>
    </w:p>
    <w:p w14:paraId="45AF6D3C" w14:textId="6EFF2B38" w:rsidR="0031351D" w:rsidRDefault="0031351D" w:rsidP="00F83450">
      <w:pPr>
        <w:rPr>
          <w:rtl/>
          <w:lang w:eastAsia="he-IL"/>
        </w:rPr>
      </w:pPr>
    </w:p>
    <w:p w14:paraId="4E2A056B" w14:textId="7BCFE447" w:rsidR="0031351D" w:rsidRDefault="0031351D" w:rsidP="00D05876">
      <w:pPr>
        <w:pStyle w:val="afe"/>
        <w:numPr>
          <w:ilvl w:val="0"/>
          <w:numId w:val="13"/>
        </w:numPr>
        <w:rPr>
          <w:lang w:eastAsia="he-IL"/>
        </w:rPr>
      </w:pPr>
      <w:r>
        <w:rPr>
          <w:rtl/>
          <w:lang w:eastAsia="he-IL"/>
        </w:rPr>
        <w:t>לא תאושר לפי סעיף 62א(א) או (א</w:t>
      </w:r>
      <w:r>
        <w:rPr>
          <w:rFonts w:hint="cs"/>
          <w:rtl/>
          <w:lang w:eastAsia="he-IL"/>
        </w:rPr>
        <w:t>1)</w:t>
      </w:r>
      <w:r>
        <w:rPr>
          <w:rtl/>
          <w:lang w:eastAsia="he-IL"/>
        </w:rPr>
        <w:t xml:space="preserve"> באותה תכנית או בתכנית אחרת הגדלת השטח הכולל המותר לבנייה במגרש, מעל פני הקרקע, מעבר</w:t>
      </w:r>
      <w:r>
        <w:rPr>
          <w:rFonts w:hint="cs"/>
          <w:rtl/>
          <w:lang w:eastAsia="he-IL"/>
        </w:rPr>
        <w:t xml:space="preserve"> </w:t>
      </w:r>
      <w:r>
        <w:rPr>
          <w:rtl/>
          <w:lang w:eastAsia="he-IL"/>
        </w:rPr>
        <w:t>לאמור בסעיף קטן (א</w:t>
      </w:r>
      <w:bookmarkStart w:id="9987" w:name="_ETM_Q1_3660457"/>
      <w:bookmarkEnd w:id="9987"/>
      <w:r>
        <w:rPr>
          <w:rFonts w:hint="cs"/>
          <w:rtl/>
          <w:lang w:eastAsia="he-IL"/>
        </w:rPr>
        <w:t>)(1);</w:t>
      </w:r>
    </w:p>
    <w:p w14:paraId="4C70F7FC" w14:textId="77777777" w:rsidR="0031351D" w:rsidRDefault="0031351D" w:rsidP="0031351D">
      <w:pPr>
        <w:pStyle w:val="afe"/>
        <w:ind w:left="1800" w:firstLine="0"/>
        <w:rPr>
          <w:lang w:eastAsia="he-IL"/>
        </w:rPr>
      </w:pPr>
    </w:p>
    <w:p w14:paraId="3D44CE00" w14:textId="31BA7BDA" w:rsidR="0031351D" w:rsidRDefault="0031351D" w:rsidP="000B3E76">
      <w:pPr>
        <w:pStyle w:val="afe"/>
        <w:numPr>
          <w:ilvl w:val="0"/>
          <w:numId w:val="13"/>
        </w:numPr>
        <w:rPr>
          <w:lang w:eastAsia="he-IL"/>
        </w:rPr>
      </w:pPr>
      <w:bookmarkStart w:id="9988" w:name="_ETM_Q1_3671398"/>
      <w:bookmarkStart w:id="9989" w:name="_ETM_Q1_3671494"/>
      <w:bookmarkEnd w:id="9988"/>
      <w:bookmarkEnd w:id="9989"/>
      <w:r>
        <w:rPr>
          <w:rtl/>
          <w:lang w:eastAsia="he-IL"/>
        </w:rPr>
        <w:t>לא תאושר לפי סעיף 62א(א) באותה תכנית</w:t>
      </w:r>
      <w:r>
        <w:rPr>
          <w:rFonts w:hint="cs"/>
          <w:rtl/>
          <w:lang w:eastAsia="he-IL"/>
        </w:rPr>
        <w:t xml:space="preserve"> </w:t>
      </w:r>
      <w:r>
        <w:rPr>
          <w:rtl/>
          <w:lang w:eastAsia="he-IL"/>
        </w:rPr>
        <w:t>או בתכנית אחרת, הוספת שטחי שירות מעבר</w:t>
      </w:r>
      <w:r>
        <w:rPr>
          <w:rFonts w:hint="cs"/>
          <w:rtl/>
          <w:lang w:eastAsia="he-IL"/>
        </w:rPr>
        <w:t xml:space="preserve"> </w:t>
      </w:r>
      <w:r>
        <w:rPr>
          <w:rtl/>
          <w:lang w:eastAsia="he-IL"/>
        </w:rPr>
        <w:t>לאמור בסעיף קטן (</w:t>
      </w:r>
      <w:r>
        <w:rPr>
          <w:rFonts w:hint="cs"/>
          <w:rtl/>
          <w:lang w:eastAsia="he-IL"/>
        </w:rPr>
        <w:t>א)(2);"</w:t>
      </w:r>
    </w:p>
    <w:p w14:paraId="5A2E3A8D" w14:textId="1CB4E2B6" w:rsidR="0031351D" w:rsidRDefault="0031351D" w:rsidP="0031351D">
      <w:pPr>
        <w:rPr>
          <w:rtl/>
          <w:lang w:eastAsia="he-IL"/>
        </w:rPr>
      </w:pPr>
      <w:bookmarkStart w:id="9990" w:name="_ETM_Q1_3692584"/>
      <w:bookmarkStart w:id="9991" w:name="_ETM_Q1_3692685"/>
      <w:bookmarkStart w:id="9992" w:name="_ETM_Q1_3692730"/>
      <w:bookmarkStart w:id="9993" w:name="_ETM_Q1_3692969"/>
      <w:bookmarkStart w:id="9994" w:name="_ETM_Q1_3693544"/>
      <w:bookmarkEnd w:id="9990"/>
      <w:bookmarkEnd w:id="9991"/>
      <w:bookmarkEnd w:id="9992"/>
      <w:bookmarkEnd w:id="9993"/>
      <w:bookmarkEnd w:id="9994"/>
    </w:p>
    <w:p w14:paraId="626A244D" w14:textId="3046C43E" w:rsidR="0031351D" w:rsidRDefault="0031351D" w:rsidP="0031351D">
      <w:pPr>
        <w:rPr>
          <w:rtl/>
          <w:lang w:eastAsia="he-IL"/>
        </w:rPr>
      </w:pPr>
      <w:bookmarkStart w:id="9995" w:name="_ETM_Q1_3693635"/>
      <w:bookmarkEnd w:id="9995"/>
      <w:r>
        <w:rPr>
          <w:rFonts w:hint="cs"/>
          <w:rtl/>
          <w:lang w:eastAsia="he-IL"/>
        </w:rPr>
        <w:t>זה</w:t>
      </w:r>
      <w:bookmarkStart w:id="9996" w:name="_ETM_Q1_3694470"/>
      <w:bookmarkEnd w:id="9996"/>
      <w:r>
        <w:rPr>
          <w:rFonts w:hint="cs"/>
          <w:rtl/>
          <w:lang w:eastAsia="he-IL"/>
        </w:rPr>
        <w:t xml:space="preserve"> בעצם הוראות שלקוחות מהנוסח המ</w:t>
      </w:r>
      <w:bookmarkStart w:id="9997" w:name="_ETM_Q1_3693797"/>
      <w:bookmarkEnd w:id="9997"/>
      <w:r>
        <w:rPr>
          <w:rFonts w:hint="cs"/>
          <w:rtl/>
          <w:lang w:eastAsia="he-IL"/>
        </w:rPr>
        <w:t xml:space="preserve">משלתי מפסקה </w:t>
      </w:r>
      <w:bookmarkStart w:id="9998" w:name="_ETM_Q1_3693612"/>
      <w:bookmarkEnd w:id="9998"/>
      <w:r>
        <w:rPr>
          <w:rFonts w:hint="cs"/>
          <w:rtl/>
          <w:lang w:eastAsia="he-IL"/>
        </w:rPr>
        <w:t>21, ה</w:t>
      </w:r>
      <w:bookmarkStart w:id="9999" w:name="_ETM_Q1_3698425"/>
      <w:bookmarkStart w:id="10000" w:name="_ETM_Q1_3698595"/>
      <w:bookmarkStart w:id="10001" w:name="_ETM_Q1_3699104"/>
      <w:bookmarkEnd w:id="9999"/>
      <w:bookmarkEnd w:id="10000"/>
      <w:bookmarkEnd w:id="10001"/>
      <w:r>
        <w:rPr>
          <w:rFonts w:hint="cs"/>
          <w:rtl/>
          <w:lang w:eastAsia="he-IL"/>
        </w:rPr>
        <w:t xml:space="preserve">ן רק עברו לכאן כשהמשמעות שלהן היא שאם אישרו </w:t>
      </w:r>
      <w:bookmarkStart w:id="10002" w:name="_ETM_Q1_3704737"/>
      <w:bookmarkEnd w:id="10002"/>
      <w:r>
        <w:rPr>
          <w:rFonts w:hint="cs"/>
          <w:rtl/>
          <w:lang w:eastAsia="he-IL"/>
        </w:rPr>
        <w:t xml:space="preserve">תוכנית וניתנו בה 400%, אי אפשר לאפשר תוכנית אחרת שמגדילה </w:t>
      </w:r>
      <w:bookmarkStart w:id="10003" w:name="_ETM_Q1_3712662"/>
      <w:bookmarkEnd w:id="10003"/>
      <w:r>
        <w:rPr>
          <w:rFonts w:hint="cs"/>
          <w:rtl/>
          <w:lang w:eastAsia="he-IL"/>
        </w:rPr>
        <w:t xml:space="preserve">את </w:t>
      </w:r>
      <w:bookmarkStart w:id="10004" w:name="_ETM_Q1_3712136"/>
      <w:bookmarkEnd w:id="10004"/>
      <w:r>
        <w:rPr>
          <w:rFonts w:hint="cs"/>
          <w:rtl/>
          <w:lang w:eastAsia="he-IL"/>
        </w:rPr>
        <w:t xml:space="preserve">אחוז השטח לפי סעיפים קטנים (א) ו-(א1) של </w:t>
      </w:r>
      <w:bookmarkStart w:id="10005" w:name="_ETM_Q1_3715236"/>
      <w:bookmarkEnd w:id="10005"/>
      <w:r>
        <w:rPr>
          <w:rFonts w:hint="cs"/>
          <w:rtl/>
          <w:lang w:eastAsia="he-IL"/>
        </w:rPr>
        <w:t>סעיף 62א.</w:t>
      </w:r>
      <w:r w:rsidR="00640623">
        <w:rPr>
          <w:rFonts w:hint="cs"/>
          <w:rtl/>
          <w:lang w:eastAsia="he-IL"/>
        </w:rPr>
        <w:t xml:space="preserve"> כלומר, כל תוכנית אחרת שהיא בסמכות ועדה מקומית </w:t>
      </w:r>
      <w:bookmarkStart w:id="10006" w:name="_ETM_Q1_3718607"/>
      <w:bookmarkEnd w:id="10006"/>
      <w:r w:rsidR="005937D5">
        <w:rPr>
          <w:rFonts w:hint="cs"/>
          <w:rtl/>
          <w:lang w:eastAsia="he-IL"/>
        </w:rPr>
        <w:t>לא</w:t>
      </w:r>
      <w:bookmarkStart w:id="10007" w:name="_ETM_Q1_3722345"/>
      <w:bookmarkEnd w:id="10007"/>
      <w:r w:rsidR="005937D5">
        <w:rPr>
          <w:rFonts w:hint="cs"/>
          <w:rtl/>
          <w:lang w:eastAsia="he-IL"/>
        </w:rPr>
        <w:t xml:space="preserve"> יכולה להגדיל את השטח הכולל מעל ל-400%, זה בעצם </w:t>
      </w:r>
      <w:bookmarkStart w:id="10008" w:name="_ETM_Q1_3729401"/>
      <w:bookmarkEnd w:id="10008"/>
      <w:r w:rsidR="005937D5">
        <w:rPr>
          <w:rFonts w:hint="cs"/>
          <w:rtl/>
          <w:lang w:eastAsia="he-IL"/>
        </w:rPr>
        <w:t>הרף העליון. אותו דבר לגבי שטחי ה</w:t>
      </w:r>
      <w:bookmarkStart w:id="10009" w:name="_ETM_Q1_3730467"/>
      <w:bookmarkEnd w:id="10009"/>
      <w:r w:rsidR="005937D5">
        <w:rPr>
          <w:rFonts w:hint="cs"/>
          <w:rtl/>
          <w:lang w:eastAsia="he-IL"/>
        </w:rPr>
        <w:t xml:space="preserve">שירות שהם פי 3 </w:t>
      </w:r>
      <w:bookmarkStart w:id="10010" w:name="_ETM_Q1_3732995"/>
      <w:bookmarkEnd w:id="10010"/>
      <w:r w:rsidR="005937D5">
        <w:rPr>
          <w:rFonts w:hint="cs"/>
          <w:rtl/>
          <w:lang w:eastAsia="he-IL"/>
        </w:rPr>
        <w:t xml:space="preserve">משטח המגרש. כאן צריך לשים לב שהמגבלה היא ביחס לתוכניות </w:t>
      </w:r>
      <w:bookmarkStart w:id="10011" w:name="_ETM_Q1_3739950"/>
      <w:bookmarkEnd w:id="10011"/>
      <w:r w:rsidR="005937D5">
        <w:rPr>
          <w:rFonts w:hint="cs"/>
          <w:rtl/>
          <w:lang w:eastAsia="he-IL"/>
        </w:rPr>
        <w:t>שבמסכות ועדה מקומית לפי סעיף</w:t>
      </w:r>
      <w:bookmarkStart w:id="10012" w:name="_ETM_Q1_3740198"/>
      <w:bookmarkEnd w:id="10012"/>
      <w:r w:rsidR="005937D5">
        <w:rPr>
          <w:rFonts w:hint="cs"/>
          <w:rtl/>
          <w:lang w:eastAsia="he-IL"/>
        </w:rPr>
        <w:t xml:space="preserve"> קטן (א). כלומר, אם יש</w:t>
      </w:r>
      <w:bookmarkStart w:id="10013" w:name="_ETM_Q1_3744257"/>
      <w:bookmarkEnd w:id="10013"/>
      <w:r w:rsidR="005937D5">
        <w:rPr>
          <w:rFonts w:hint="cs"/>
          <w:rtl/>
          <w:lang w:eastAsia="he-IL"/>
        </w:rPr>
        <w:t xml:space="preserve"> מכוח</w:t>
      </w:r>
      <w:bookmarkStart w:id="10014" w:name="_ETM_Q1_3742186"/>
      <w:bookmarkEnd w:id="10014"/>
      <w:r w:rsidR="005937D5">
        <w:rPr>
          <w:rFonts w:hint="cs"/>
          <w:rtl/>
          <w:lang w:eastAsia="he-IL"/>
        </w:rPr>
        <w:t xml:space="preserve"> סעיף קטן (א1) לוועדה עצמאית, סמכו</w:t>
      </w:r>
      <w:bookmarkStart w:id="10015" w:name="_ETM_Q1_3746567"/>
      <w:bookmarkEnd w:id="10015"/>
      <w:r w:rsidR="005937D5">
        <w:rPr>
          <w:rFonts w:hint="cs"/>
          <w:rtl/>
          <w:lang w:eastAsia="he-IL"/>
        </w:rPr>
        <w:t xml:space="preserve">ת להגדיל את </w:t>
      </w:r>
      <w:bookmarkStart w:id="10016" w:name="_ETM_Q1_3747995"/>
      <w:bookmarkEnd w:id="10016"/>
      <w:r w:rsidR="005937D5">
        <w:rPr>
          <w:rFonts w:hint="cs"/>
          <w:rtl/>
          <w:lang w:eastAsia="he-IL"/>
        </w:rPr>
        <w:t xml:space="preserve">שטחי </w:t>
      </w:r>
      <w:bookmarkStart w:id="10017" w:name="_ETM_Q1_3748641"/>
      <w:bookmarkEnd w:id="10017"/>
      <w:r w:rsidR="005937D5">
        <w:rPr>
          <w:rFonts w:hint="cs"/>
          <w:rtl/>
          <w:lang w:eastAsia="he-IL"/>
        </w:rPr>
        <w:t xml:space="preserve">השירות, היא יכולה בעצם לאשר </w:t>
      </w:r>
      <w:bookmarkStart w:id="10018" w:name="_ETM_Q1_3751264"/>
      <w:bookmarkEnd w:id="10018"/>
      <w:r w:rsidR="005937D5">
        <w:rPr>
          <w:rFonts w:hint="cs"/>
          <w:rtl/>
          <w:lang w:eastAsia="he-IL"/>
        </w:rPr>
        <w:t>שטחי</w:t>
      </w:r>
      <w:bookmarkStart w:id="10019" w:name="_ETM_Q1_3751820"/>
      <w:bookmarkEnd w:id="10019"/>
      <w:r w:rsidR="005937D5">
        <w:rPr>
          <w:rFonts w:hint="cs"/>
          <w:rtl/>
          <w:lang w:eastAsia="he-IL"/>
        </w:rPr>
        <w:t xml:space="preserve"> שירות נוספים בלי מגבלה. </w:t>
      </w:r>
      <w:r w:rsidR="002112B6">
        <w:rPr>
          <w:rFonts w:hint="cs"/>
          <w:rtl/>
          <w:lang w:eastAsia="he-IL"/>
        </w:rPr>
        <w:t xml:space="preserve">זו ההערה שאנחנו </w:t>
      </w:r>
      <w:bookmarkStart w:id="10020" w:name="_ETM_Q1_3756505"/>
      <w:bookmarkEnd w:id="10020"/>
      <w:r w:rsidR="002112B6">
        <w:rPr>
          <w:rFonts w:hint="cs"/>
          <w:rtl/>
          <w:lang w:eastAsia="he-IL"/>
        </w:rPr>
        <w:t>הערנו כאן בעניין</w:t>
      </w:r>
      <w:bookmarkStart w:id="10021" w:name="_ETM_Q1_3758774"/>
      <w:bookmarkEnd w:id="10021"/>
      <w:r w:rsidR="002112B6">
        <w:rPr>
          <w:rFonts w:hint="cs"/>
          <w:rtl/>
          <w:lang w:eastAsia="he-IL"/>
        </w:rPr>
        <w:t xml:space="preserve"> פסקה 2 וזה בש</w:t>
      </w:r>
      <w:bookmarkStart w:id="10022" w:name="_ETM_Q1_3759437"/>
      <w:bookmarkEnd w:id="10022"/>
      <w:r w:rsidR="002112B6">
        <w:rPr>
          <w:rFonts w:hint="cs"/>
          <w:rtl/>
          <w:lang w:eastAsia="he-IL"/>
        </w:rPr>
        <w:t>ונה מהו</w:t>
      </w:r>
      <w:bookmarkStart w:id="10023" w:name="_ETM_Q1_3759389"/>
      <w:bookmarkEnd w:id="10023"/>
      <w:r w:rsidR="002112B6">
        <w:rPr>
          <w:rFonts w:hint="cs"/>
          <w:rtl/>
          <w:lang w:eastAsia="he-IL"/>
        </w:rPr>
        <w:t>ועדה המקומית שבעצם מוגבלת לעד שלוש</w:t>
      </w:r>
      <w:bookmarkStart w:id="10024" w:name="_ETM_Q1_3764619"/>
      <w:bookmarkEnd w:id="10024"/>
      <w:r w:rsidR="002112B6">
        <w:rPr>
          <w:rFonts w:hint="cs"/>
          <w:rtl/>
          <w:lang w:eastAsia="he-IL"/>
        </w:rPr>
        <w:t xml:space="preserve"> קומות.</w:t>
      </w:r>
      <w:bookmarkStart w:id="10025" w:name="_ETM_Q1_3766101"/>
      <w:bookmarkEnd w:id="10025"/>
    </w:p>
    <w:p w14:paraId="29B00E7C" w14:textId="62286F28" w:rsidR="002112B6" w:rsidRDefault="002112B6" w:rsidP="0031351D">
      <w:pPr>
        <w:rPr>
          <w:rtl/>
          <w:lang w:eastAsia="he-IL"/>
        </w:rPr>
      </w:pPr>
      <w:bookmarkStart w:id="10026" w:name="_ETM_Q1_3766638"/>
      <w:bookmarkEnd w:id="10026"/>
    </w:p>
    <w:p w14:paraId="54BBE3B5" w14:textId="71EF9815" w:rsidR="002112B6" w:rsidRDefault="002112B6" w:rsidP="00071DDE">
      <w:pPr>
        <w:pStyle w:val="KeepWithNext"/>
        <w:rPr>
          <w:rtl/>
          <w:lang w:eastAsia="he-IL"/>
        </w:rPr>
      </w:pPr>
    </w:p>
    <w:p w14:paraId="0FAA4CFA" w14:textId="7DADD4EF" w:rsidR="00071DDE" w:rsidRDefault="00071DDE" w:rsidP="00071DDE">
      <w:pPr>
        <w:rPr>
          <w:rtl/>
          <w:lang w:eastAsia="he-IL"/>
        </w:rPr>
      </w:pPr>
      <w:bookmarkStart w:id="10027" w:name="_ETM_Q1_3775094"/>
      <w:bookmarkStart w:id="10028" w:name="_ETM_Q1_3775213"/>
      <w:bookmarkStart w:id="10029" w:name="_ETM_Q1_3775455"/>
      <w:bookmarkEnd w:id="10027"/>
      <w:bookmarkEnd w:id="10028"/>
      <w:bookmarkEnd w:id="10029"/>
      <w:r>
        <w:rPr>
          <w:rFonts w:hint="cs"/>
          <w:rtl/>
          <w:lang w:eastAsia="he-IL"/>
        </w:rPr>
        <w:t>"(ג)</w:t>
      </w:r>
      <w:r>
        <w:rPr>
          <w:rtl/>
          <w:lang w:eastAsia="he-IL"/>
        </w:rPr>
        <w:tab/>
      </w:r>
      <w:r>
        <w:rPr>
          <w:rFonts w:hint="cs"/>
          <w:rtl/>
          <w:lang w:eastAsia="he-IL"/>
        </w:rPr>
        <w:t xml:space="preserve">על אף האמור בסעיף קטן </w:t>
      </w:r>
      <w:bookmarkStart w:id="10030" w:name="_ETM_Q1_3772990"/>
      <w:bookmarkEnd w:id="10030"/>
      <w:r>
        <w:rPr>
          <w:rFonts w:hint="cs"/>
          <w:rtl/>
          <w:lang w:eastAsia="he-IL"/>
        </w:rPr>
        <w:t xml:space="preserve">(א1) רישה </w:t>
      </w:r>
      <w:r>
        <w:rPr>
          <w:rtl/>
          <w:lang w:eastAsia="he-IL"/>
        </w:rPr>
        <w:t>–</w:t>
      </w:r>
    </w:p>
    <w:p w14:paraId="6F7A97F2" w14:textId="10CEDE65" w:rsidR="00071DDE" w:rsidRDefault="00071DDE" w:rsidP="00071DDE">
      <w:pPr>
        <w:rPr>
          <w:rtl/>
          <w:lang w:eastAsia="he-IL"/>
        </w:rPr>
      </w:pPr>
    </w:p>
    <w:p w14:paraId="6B368F0C" w14:textId="3155B88D" w:rsidR="00071DDE" w:rsidRPr="00071DDE" w:rsidRDefault="00071DDE" w:rsidP="008E64C0">
      <w:pPr>
        <w:pStyle w:val="afe"/>
        <w:numPr>
          <w:ilvl w:val="0"/>
          <w:numId w:val="14"/>
        </w:numPr>
        <w:rPr>
          <w:rtl/>
          <w:lang w:eastAsia="he-IL"/>
        </w:rPr>
      </w:pPr>
      <w:r>
        <w:rPr>
          <w:rtl/>
          <w:lang w:eastAsia="he-IL"/>
        </w:rPr>
        <w:t>בתכנית לעמידות בפני רעידות אדמה במסלול הריסה ובנייה מחדש לפי סעיף זה, הכוללת שלושה מגרשים גובלים לפחות שבכל אחד מהם מצוי מבנה הטעון חיזוק ונקבע בה כי יהיה ניתן לממשה רק בדרך של הריסת כל המבנים האמורים ובנייה מחדש והיא כוללת הוראות איחוד וחלוקה לפי פרק</w:t>
      </w:r>
      <w:bookmarkStart w:id="10031" w:name="_ETM_Q1_3797467"/>
      <w:r>
        <w:rPr>
          <w:rtl/>
          <w:lang w:eastAsia="he-IL"/>
        </w:rPr>
        <w:t xml:space="preserve"> </w:t>
      </w:r>
      <w:bookmarkEnd w:id="10031"/>
      <w:r>
        <w:rPr>
          <w:rtl/>
          <w:lang w:eastAsia="he-IL"/>
        </w:rPr>
        <w:t>ג' סימן ז</w:t>
      </w:r>
      <w:r>
        <w:rPr>
          <w:rFonts w:hint="cs"/>
          <w:rtl/>
          <w:lang w:eastAsia="he-IL"/>
        </w:rPr>
        <w:t>',</w:t>
      </w:r>
      <w:r>
        <w:rPr>
          <w:rtl/>
          <w:lang w:eastAsia="he-IL"/>
        </w:rPr>
        <w:t xml:space="preserve"> רשאית הוועדה המקומית</w:t>
      </w:r>
      <w:r>
        <w:rPr>
          <w:rFonts w:hint="cs"/>
          <w:rtl/>
          <w:lang w:eastAsia="he-IL"/>
        </w:rPr>
        <w:t xml:space="preserve"> </w:t>
      </w:r>
      <w:r>
        <w:rPr>
          <w:rtl/>
          <w:lang w:eastAsia="he-IL"/>
        </w:rPr>
        <w:t>לקבוע אחד או יותר מאלה:</w:t>
      </w:r>
      <w:bookmarkStart w:id="10032" w:name="_ETM_Q1_3774226"/>
      <w:bookmarkStart w:id="10033" w:name="_ETM_Q1_3794848"/>
      <w:bookmarkEnd w:id="10032"/>
      <w:bookmarkEnd w:id="10033"/>
    </w:p>
    <w:p w14:paraId="24266F62" w14:textId="4095D2FD" w:rsidR="002112B6" w:rsidRDefault="002112B6" w:rsidP="00071DDE">
      <w:pPr>
        <w:rPr>
          <w:rtl/>
          <w:lang w:eastAsia="he-IL"/>
        </w:rPr>
      </w:pPr>
      <w:bookmarkStart w:id="10034" w:name="_ETM_Q1_3769807"/>
      <w:bookmarkEnd w:id="10034"/>
    </w:p>
    <w:p w14:paraId="4ECBFE9D" w14:textId="794EE9B2" w:rsidR="00071DDE" w:rsidRDefault="00071DDE" w:rsidP="005B11A1">
      <w:pPr>
        <w:pStyle w:val="afe"/>
        <w:numPr>
          <w:ilvl w:val="0"/>
          <w:numId w:val="15"/>
        </w:numPr>
        <w:rPr>
          <w:lang w:eastAsia="he-IL"/>
        </w:rPr>
      </w:pPr>
      <w:bookmarkStart w:id="10035" w:name="_ETM_Q1_3800397"/>
      <w:bookmarkStart w:id="10036" w:name="_ETM_Q1_3800696"/>
      <w:bookmarkEnd w:id="10035"/>
      <w:bookmarkEnd w:id="10036"/>
      <w:r>
        <w:rPr>
          <w:rtl/>
          <w:lang w:eastAsia="he-IL"/>
        </w:rPr>
        <w:t>הגדלת השטח הכולל המותר לבנייה מעל פני הקרקע בכל המגרשים בשיעור של עד 500% מהשטח הכולל הקיים של המבנים הטעונים חיזוק בכל המגרשים האמורים</w:t>
      </w:r>
      <w:r>
        <w:rPr>
          <w:rFonts w:hint="cs"/>
          <w:rtl/>
          <w:lang w:eastAsia="he-IL"/>
        </w:rPr>
        <w:t xml:space="preserve"> </w:t>
      </w:r>
      <w:r>
        <w:rPr>
          <w:rtl/>
          <w:lang w:eastAsia="he-IL"/>
        </w:rPr>
        <w:t>מעל פני הקרקע;</w:t>
      </w:r>
      <w:r w:rsidR="00086585">
        <w:rPr>
          <w:rFonts w:hint="cs"/>
          <w:rtl/>
          <w:lang w:eastAsia="he-IL"/>
        </w:rPr>
        <w:t>"</w:t>
      </w:r>
    </w:p>
    <w:p w14:paraId="707F29CA" w14:textId="59731AB3" w:rsidR="00086585" w:rsidRDefault="00086585" w:rsidP="00086585">
      <w:pPr>
        <w:pStyle w:val="afe"/>
        <w:ind w:left="2160" w:firstLine="0"/>
        <w:rPr>
          <w:rtl/>
          <w:lang w:eastAsia="he-IL"/>
        </w:rPr>
      </w:pPr>
    </w:p>
    <w:p w14:paraId="2FD429A8" w14:textId="206C1A2D" w:rsidR="00086585" w:rsidRDefault="00086585" w:rsidP="00086585">
      <w:pPr>
        <w:ind w:left="720" w:firstLine="0"/>
        <w:rPr>
          <w:lang w:eastAsia="he-IL"/>
        </w:rPr>
      </w:pPr>
      <w:r>
        <w:rPr>
          <w:rFonts w:hint="cs"/>
          <w:rtl/>
          <w:lang w:eastAsia="he-IL"/>
        </w:rPr>
        <w:t xml:space="preserve">זאת תוספת שאני מוסיפה </w:t>
      </w:r>
      <w:bookmarkStart w:id="10037" w:name="_ETM_Q1_3816167"/>
      <w:bookmarkEnd w:id="10037"/>
      <w:r>
        <w:rPr>
          <w:rFonts w:hint="cs"/>
          <w:rtl/>
          <w:lang w:eastAsia="he-IL"/>
        </w:rPr>
        <w:t>כדי להבהיר</w:t>
      </w:r>
      <w:bookmarkStart w:id="10038" w:name="_ETM_Q1_3816968"/>
      <w:bookmarkEnd w:id="10038"/>
      <w:r>
        <w:rPr>
          <w:rFonts w:hint="cs"/>
          <w:rtl/>
          <w:lang w:eastAsia="he-IL"/>
        </w:rPr>
        <w:t>:</w:t>
      </w:r>
    </w:p>
    <w:p w14:paraId="210FC530" w14:textId="77777777" w:rsidR="00071DDE" w:rsidRDefault="00071DDE" w:rsidP="00071DDE">
      <w:pPr>
        <w:pStyle w:val="afe"/>
        <w:ind w:left="2160" w:firstLine="0"/>
        <w:rPr>
          <w:lang w:eastAsia="he-IL"/>
        </w:rPr>
      </w:pPr>
    </w:p>
    <w:p w14:paraId="7A32F018" w14:textId="1E991C06" w:rsidR="00071DDE" w:rsidRDefault="00071DDE" w:rsidP="007B4DDA">
      <w:pPr>
        <w:pStyle w:val="afe"/>
        <w:numPr>
          <w:ilvl w:val="0"/>
          <w:numId w:val="15"/>
        </w:numPr>
        <w:rPr>
          <w:lang w:eastAsia="he-IL"/>
        </w:rPr>
      </w:pPr>
      <w:r>
        <w:rPr>
          <w:rtl/>
          <w:lang w:eastAsia="he-IL"/>
        </w:rPr>
        <w:t>שינוי</w:t>
      </w:r>
      <w:r w:rsidR="002A363D">
        <w:rPr>
          <w:rtl/>
          <w:lang w:eastAsia="he-IL"/>
        </w:rPr>
        <w:t xml:space="preserve"> </w:t>
      </w:r>
      <w:r>
        <w:rPr>
          <w:rtl/>
          <w:lang w:eastAsia="he-IL"/>
        </w:rPr>
        <w:t xml:space="preserve"> ייעוד</w:t>
      </w:r>
      <w:r w:rsidR="002A363D">
        <w:rPr>
          <w:rtl/>
          <w:lang w:eastAsia="he-IL"/>
        </w:rPr>
        <w:t xml:space="preserve"> </w:t>
      </w:r>
      <w:r>
        <w:rPr>
          <w:rtl/>
          <w:lang w:eastAsia="he-IL"/>
        </w:rPr>
        <w:t xml:space="preserve"> לשטח</w:t>
      </w:r>
      <w:r w:rsidR="002A363D">
        <w:rPr>
          <w:rtl/>
          <w:lang w:eastAsia="he-IL"/>
        </w:rPr>
        <w:t xml:space="preserve"> </w:t>
      </w:r>
      <w:r>
        <w:rPr>
          <w:rtl/>
          <w:lang w:eastAsia="he-IL"/>
        </w:rPr>
        <w:t xml:space="preserve"> ציבורי</w:t>
      </w:r>
      <w:r w:rsidR="002A363D">
        <w:rPr>
          <w:rtl/>
          <w:lang w:eastAsia="he-IL"/>
        </w:rPr>
        <w:t xml:space="preserve"> </w:t>
      </w:r>
      <w:r>
        <w:rPr>
          <w:rtl/>
          <w:lang w:eastAsia="he-IL"/>
        </w:rPr>
        <w:t xml:space="preserve"> פתוח בשיעור של עד 20% משטח המגרשים</w:t>
      </w:r>
      <w:r>
        <w:rPr>
          <w:rFonts w:hint="cs"/>
          <w:rtl/>
          <w:lang w:eastAsia="he-IL"/>
        </w:rPr>
        <w:t xml:space="preserve"> </w:t>
      </w:r>
      <w:r>
        <w:rPr>
          <w:rtl/>
          <w:lang w:eastAsia="he-IL"/>
        </w:rPr>
        <w:t>האמורים.</w:t>
      </w:r>
      <w:r w:rsidR="00086585">
        <w:rPr>
          <w:rFonts w:hint="cs"/>
          <w:rtl/>
          <w:lang w:eastAsia="he-IL"/>
        </w:rPr>
        <w:t>"</w:t>
      </w:r>
    </w:p>
    <w:p w14:paraId="65CF02BD" w14:textId="51A8F3D6" w:rsidR="00086585" w:rsidRDefault="00086585" w:rsidP="00086585">
      <w:pPr>
        <w:rPr>
          <w:rtl/>
          <w:lang w:eastAsia="he-IL"/>
        </w:rPr>
      </w:pPr>
    </w:p>
    <w:p w14:paraId="599F3727" w14:textId="69BD9809" w:rsidR="00086585" w:rsidRDefault="00086585" w:rsidP="00086585">
      <w:pPr>
        <w:pStyle w:val="a4"/>
        <w:keepNext/>
        <w:rPr>
          <w:rtl/>
        </w:rPr>
      </w:pPr>
      <w:bookmarkStart w:id="10039" w:name="ET_speaker_תומר_רוזנר_986"/>
      <w:r w:rsidRPr="00086585">
        <w:rPr>
          <w:rStyle w:val="TagStyle"/>
          <w:rtl/>
        </w:rPr>
        <w:t xml:space="preserve"> &lt;&lt; דובר &gt;&gt; </w:t>
      </w:r>
      <w:r>
        <w:rPr>
          <w:rtl/>
        </w:rPr>
        <w:t>תומר רוזנר:</w:t>
      </w:r>
      <w:r w:rsidRPr="00086585">
        <w:rPr>
          <w:rStyle w:val="TagStyle"/>
          <w:rtl/>
        </w:rPr>
        <w:t xml:space="preserve"> &lt;&lt; דובר &gt;&gt;</w:t>
      </w:r>
      <w:r w:rsidR="002A363D">
        <w:rPr>
          <w:rtl/>
        </w:rPr>
        <w:t xml:space="preserve"> </w:t>
      </w:r>
      <w:r>
        <w:rPr>
          <w:rtl/>
        </w:rPr>
        <w:t xml:space="preserve"> </w:t>
      </w:r>
      <w:bookmarkEnd w:id="10039"/>
    </w:p>
    <w:p w14:paraId="09DA34DE" w14:textId="132ADC94" w:rsidR="00086585" w:rsidRDefault="00086585" w:rsidP="00086585">
      <w:pPr>
        <w:pStyle w:val="KeepWithNext"/>
        <w:rPr>
          <w:rtl/>
          <w:lang w:eastAsia="he-IL"/>
        </w:rPr>
      </w:pPr>
    </w:p>
    <w:p w14:paraId="65776914" w14:textId="77777777" w:rsidR="00BE562F" w:rsidRDefault="00086585" w:rsidP="00086585">
      <w:pPr>
        <w:rPr>
          <w:rtl/>
          <w:lang w:eastAsia="he-IL"/>
        </w:rPr>
      </w:pPr>
      <w:r>
        <w:rPr>
          <w:rFonts w:hint="cs"/>
          <w:rtl/>
          <w:lang w:eastAsia="he-IL"/>
        </w:rPr>
        <w:t xml:space="preserve">כן, אז כאן אנחנו </w:t>
      </w:r>
      <w:bookmarkStart w:id="10040" w:name="_ETM_Q1_3827995"/>
      <w:bookmarkStart w:id="10041" w:name="_ETM_Q1_3829100"/>
      <w:bookmarkEnd w:id="10040"/>
      <w:bookmarkEnd w:id="10041"/>
      <w:r w:rsidR="006A4C8F">
        <w:rPr>
          <w:rFonts w:hint="cs"/>
          <w:rtl/>
          <w:lang w:eastAsia="he-IL"/>
        </w:rPr>
        <w:t>מדברים על תכנון</w:t>
      </w:r>
      <w:bookmarkStart w:id="10042" w:name="_ETM_Q1_3832094"/>
      <w:bookmarkEnd w:id="10042"/>
      <w:r w:rsidR="006A4C8F">
        <w:rPr>
          <w:rFonts w:hint="cs"/>
          <w:rtl/>
          <w:lang w:eastAsia="he-IL"/>
        </w:rPr>
        <w:t xml:space="preserve"> תת מתחמי, כאשר</w:t>
      </w:r>
      <w:bookmarkStart w:id="10043" w:name="_ETM_Q1_3835490"/>
      <w:bookmarkEnd w:id="10043"/>
      <w:r w:rsidR="006A4C8F">
        <w:rPr>
          <w:rFonts w:hint="cs"/>
          <w:rtl/>
          <w:lang w:eastAsia="he-IL"/>
        </w:rPr>
        <w:t xml:space="preserve"> אנחנו מדברים על</w:t>
      </w:r>
      <w:bookmarkStart w:id="10044" w:name="_ETM_Q1_3836662"/>
      <w:bookmarkEnd w:id="10044"/>
      <w:r w:rsidR="006A4C8F">
        <w:rPr>
          <w:rFonts w:hint="cs"/>
          <w:rtl/>
          <w:lang w:eastAsia="he-IL"/>
        </w:rPr>
        <w:t xml:space="preserve"> שלושה מגרשים או יותר שב</w:t>
      </w:r>
      <w:bookmarkStart w:id="10045" w:name="_ETM_Q1_3839641"/>
      <w:bookmarkEnd w:id="10045"/>
      <w:r w:rsidR="006A4C8F">
        <w:rPr>
          <w:rFonts w:hint="cs"/>
          <w:rtl/>
          <w:lang w:eastAsia="he-IL"/>
        </w:rPr>
        <w:t>ה</w:t>
      </w:r>
      <w:bookmarkStart w:id="10046" w:name="_ETM_Q1_3840038"/>
      <w:bookmarkEnd w:id="10046"/>
      <w:r w:rsidR="006A4C8F">
        <w:rPr>
          <w:rFonts w:hint="cs"/>
          <w:rtl/>
          <w:lang w:eastAsia="he-IL"/>
        </w:rPr>
        <w:t xml:space="preserve">ם עושים תוכנית חיזוק בדרך של הריסה ובנייה. כאשר </w:t>
      </w:r>
      <w:bookmarkStart w:id="10047" w:name="_ETM_Q1_3842382"/>
      <w:bookmarkEnd w:id="10047"/>
      <w:r w:rsidR="006A4C8F">
        <w:rPr>
          <w:rFonts w:hint="cs"/>
          <w:rtl/>
          <w:lang w:eastAsia="he-IL"/>
        </w:rPr>
        <w:t>כ</w:t>
      </w:r>
      <w:bookmarkStart w:id="10048" w:name="_ETM_Q1_3842777"/>
      <w:bookmarkEnd w:id="10048"/>
      <w:r w:rsidR="006A4C8F">
        <w:rPr>
          <w:rFonts w:hint="cs"/>
          <w:rtl/>
          <w:lang w:eastAsia="he-IL"/>
        </w:rPr>
        <w:t>אן בעצם כיוון שמדובר כבר במש</w:t>
      </w:r>
      <w:bookmarkStart w:id="10049" w:name="_ETM_Q1_3845471"/>
      <w:bookmarkEnd w:id="10049"/>
      <w:r w:rsidR="006A4C8F">
        <w:rPr>
          <w:rFonts w:hint="cs"/>
          <w:rtl/>
          <w:lang w:eastAsia="he-IL"/>
        </w:rPr>
        <w:t>הו שטיפה יותר</w:t>
      </w:r>
      <w:bookmarkStart w:id="10050" w:name="_ETM_Q1_3846697"/>
      <w:bookmarkEnd w:id="10050"/>
      <w:r w:rsidR="006A4C8F">
        <w:rPr>
          <w:rFonts w:hint="cs"/>
          <w:rtl/>
          <w:lang w:eastAsia="he-IL"/>
        </w:rPr>
        <w:t xml:space="preserve"> מנקודתי ממש</w:t>
      </w:r>
      <w:r w:rsidR="00BE562F">
        <w:rPr>
          <w:rFonts w:hint="cs"/>
          <w:rtl/>
          <w:lang w:eastAsia="he-IL"/>
        </w:rPr>
        <w:t>, מאפשרים לוועדה המקומית להגדיל עוד יותר את</w:t>
      </w:r>
      <w:bookmarkStart w:id="10051" w:name="_ETM_Q1_3854787"/>
      <w:bookmarkEnd w:id="10051"/>
      <w:r w:rsidR="00BE562F">
        <w:rPr>
          <w:rFonts w:hint="cs"/>
          <w:rtl/>
          <w:lang w:eastAsia="he-IL"/>
        </w:rPr>
        <w:t xml:space="preserve"> זכויות הבנייה עד פי</w:t>
      </w:r>
      <w:bookmarkStart w:id="10052" w:name="_ETM_Q1_3853759"/>
      <w:bookmarkEnd w:id="10052"/>
      <w:r w:rsidR="00BE562F">
        <w:rPr>
          <w:rFonts w:hint="cs"/>
          <w:rtl/>
          <w:lang w:eastAsia="he-IL"/>
        </w:rPr>
        <w:t xml:space="preserve"> 5 ולא פי 4 כפי שבמגרש בודד או במספר </w:t>
      </w:r>
      <w:bookmarkStart w:id="10053" w:name="_ETM_Q1_3856185"/>
      <w:bookmarkEnd w:id="10053"/>
      <w:r w:rsidR="00BE562F">
        <w:rPr>
          <w:rFonts w:hint="cs"/>
          <w:rtl/>
          <w:lang w:eastAsia="he-IL"/>
        </w:rPr>
        <w:t xml:space="preserve">מגרשים שאינם גובלים. </w:t>
      </w:r>
    </w:p>
    <w:p w14:paraId="77881E5C" w14:textId="77777777" w:rsidR="00BE562F" w:rsidRDefault="00BE562F" w:rsidP="00086585">
      <w:pPr>
        <w:rPr>
          <w:rtl/>
          <w:lang w:eastAsia="he-IL"/>
        </w:rPr>
      </w:pPr>
      <w:bookmarkStart w:id="10054" w:name="_ETM_Q1_3878325"/>
      <w:bookmarkStart w:id="10055" w:name="_ETM_Q1_3878386"/>
      <w:bookmarkEnd w:id="10054"/>
      <w:bookmarkEnd w:id="10055"/>
    </w:p>
    <w:p w14:paraId="6E5CC885" w14:textId="6BDDDDED" w:rsidR="00086585" w:rsidRDefault="00BE562F" w:rsidP="00086585">
      <w:pPr>
        <w:rPr>
          <w:rtl/>
          <w:lang w:eastAsia="he-IL"/>
        </w:rPr>
      </w:pPr>
      <w:bookmarkStart w:id="10056" w:name="_ETM_Q1_3878442"/>
      <w:bookmarkStart w:id="10057" w:name="_ETM_Q1_3878497"/>
      <w:bookmarkEnd w:id="10056"/>
      <w:bookmarkEnd w:id="10057"/>
      <w:r>
        <w:rPr>
          <w:rFonts w:hint="cs"/>
          <w:rtl/>
          <w:lang w:eastAsia="he-IL"/>
        </w:rPr>
        <w:t xml:space="preserve">דבר שני שכאן וזה </w:t>
      </w:r>
      <w:bookmarkStart w:id="10058" w:name="_ETM_Q1_3866853"/>
      <w:bookmarkEnd w:id="10058"/>
      <w:r>
        <w:rPr>
          <w:rFonts w:hint="cs"/>
          <w:rtl/>
          <w:lang w:eastAsia="he-IL"/>
        </w:rPr>
        <w:t>משהו שהוא בבחינת מהפכה כמעט, זה לאפשר לוועדה המקומית</w:t>
      </w:r>
      <w:bookmarkStart w:id="10059" w:name="_ETM_Q1_3871295"/>
      <w:bookmarkEnd w:id="10059"/>
      <w:r>
        <w:rPr>
          <w:rFonts w:hint="cs"/>
          <w:rtl/>
          <w:lang w:eastAsia="he-IL"/>
        </w:rPr>
        <w:t xml:space="preserve"> לעשות שינוי ייעוד לשטח ציבורי פתוח, ואני מדגיש, שטח ציבורי </w:t>
      </w:r>
      <w:bookmarkStart w:id="10060" w:name="_ETM_Q1_3874739"/>
      <w:bookmarkEnd w:id="10060"/>
      <w:r>
        <w:rPr>
          <w:rFonts w:hint="cs"/>
          <w:rtl/>
          <w:lang w:eastAsia="he-IL"/>
        </w:rPr>
        <w:t>פתוח</w:t>
      </w:r>
      <w:bookmarkStart w:id="10061" w:name="_ETM_Q1_3876874"/>
      <w:bookmarkEnd w:id="10061"/>
      <w:r>
        <w:rPr>
          <w:rFonts w:hint="cs"/>
          <w:rtl/>
          <w:lang w:eastAsia="he-IL"/>
        </w:rPr>
        <w:t xml:space="preserve"> ולא שטח פרטי פתוח, דבר שהוא שערעוריה שצריכה</w:t>
      </w:r>
      <w:bookmarkStart w:id="10062" w:name="_ETM_Q1_3884540"/>
      <w:bookmarkEnd w:id="10062"/>
      <w:r>
        <w:rPr>
          <w:rFonts w:hint="cs"/>
          <w:rtl/>
          <w:lang w:eastAsia="he-IL"/>
        </w:rPr>
        <w:t xml:space="preserve"> ל</w:t>
      </w:r>
      <w:bookmarkStart w:id="10063" w:name="_ETM_Q1_3882811"/>
      <w:bookmarkEnd w:id="10063"/>
      <w:r>
        <w:rPr>
          <w:rFonts w:hint="cs"/>
          <w:rtl/>
          <w:lang w:eastAsia="he-IL"/>
        </w:rPr>
        <w:t xml:space="preserve">עבור מן העולם מהר ככל האפשר. שטח </w:t>
      </w:r>
      <w:bookmarkStart w:id="10064" w:name="_ETM_Q1_3886656"/>
      <w:bookmarkEnd w:id="10064"/>
      <w:r>
        <w:rPr>
          <w:rFonts w:hint="cs"/>
          <w:rtl/>
          <w:lang w:eastAsia="he-IL"/>
        </w:rPr>
        <w:t xml:space="preserve">ציבורי פתוח </w:t>
      </w:r>
      <w:bookmarkStart w:id="10065" w:name="_ETM_Q1_3888248"/>
      <w:bookmarkEnd w:id="10065"/>
      <w:r>
        <w:rPr>
          <w:rFonts w:hint="cs"/>
          <w:rtl/>
          <w:lang w:eastAsia="he-IL"/>
        </w:rPr>
        <w:t>בעצם זה</w:t>
      </w:r>
      <w:bookmarkStart w:id="10066" w:name="_ETM_Q1_3889009"/>
      <w:bookmarkEnd w:id="10066"/>
      <w:r>
        <w:rPr>
          <w:rFonts w:hint="cs"/>
          <w:rtl/>
          <w:lang w:eastAsia="he-IL"/>
        </w:rPr>
        <w:t xml:space="preserve"> שוק של גן</w:t>
      </w:r>
      <w:bookmarkStart w:id="10067" w:name="_ETM_Q1_3889917"/>
      <w:bookmarkEnd w:id="10067"/>
      <w:r>
        <w:rPr>
          <w:rFonts w:hint="cs"/>
          <w:rtl/>
          <w:lang w:eastAsia="he-IL"/>
        </w:rPr>
        <w:t xml:space="preserve"> ציבורי </w:t>
      </w:r>
      <w:bookmarkStart w:id="10068" w:name="_ETM_Q1_3891286"/>
      <w:bookmarkEnd w:id="10068"/>
      <w:r>
        <w:rPr>
          <w:rFonts w:hint="cs"/>
          <w:rtl/>
          <w:lang w:eastAsia="he-IL"/>
        </w:rPr>
        <w:t xml:space="preserve">או שטח פתוח אחר שהוא </w:t>
      </w:r>
      <w:r w:rsidR="007C0219">
        <w:rPr>
          <w:rFonts w:hint="cs"/>
          <w:rtl/>
          <w:lang w:eastAsia="he-IL"/>
        </w:rPr>
        <w:t xml:space="preserve">שייך לציבור ויהיה באחריות </w:t>
      </w:r>
      <w:bookmarkStart w:id="10069" w:name="_ETM_Q1_3900814"/>
      <w:bookmarkEnd w:id="10069"/>
      <w:r w:rsidR="007C0219">
        <w:rPr>
          <w:rFonts w:hint="cs"/>
          <w:rtl/>
          <w:lang w:eastAsia="he-IL"/>
        </w:rPr>
        <w:t>הרשות המקומית.</w:t>
      </w:r>
      <w:bookmarkStart w:id="10070" w:name="_ETM_Q1_3902805"/>
      <w:bookmarkEnd w:id="10070"/>
    </w:p>
    <w:p w14:paraId="3997D099" w14:textId="102A4F08" w:rsidR="007C0219" w:rsidRDefault="007C0219" w:rsidP="00086585">
      <w:pPr>
        <w:rPr>
          <w:rtl/>
          <w:lang w:eastAsia="he-IL"/>
        </w:rPr>
      </w:pPr>
      <w:bookmarkStart w:id="10071" w:name="_ETM_Q1_3902890"/>
      <w:bookmarkEnd w:id="10071"/>
    </w:p>
    <w:p w14:paraId="4226AA64" w14:textId="094765C9" w:rsidR="007C0219" w:rsidRDefault="007C0219" w:rsidP="007C0219">
      <w:pPr>
        <w:pStyle w:val="af6"/>
        <w:keepNext/>
        <w:rPr>
          <w:rtl/>
        </w:rPr>
      </w:pPr>
      <w:bookmarkStart w:id="10072" w:name="ET_yor_5771_987"/>
      <w:r w:rsidRPr="007C0219">
        <w:rPr>
          <w:rStyle w:val="TagStyle"/>
          <w:rtl/>
        </w:rPr>
        <w:t xml:space="preserve"> &lt;&lt; יור &gt;&gt; </w:t>
      </w:r>
      <w:r>
        <w:rPr>
          <w:rtl/>
        </w:rPr>
        <w:t>היו"ר איתן גינזבורג:</w:t>
      </w:r>
      <w:r w:rsidRPr="007C0219">
        <w:rPr>
          <w:rStyle w:val="TagStyle"/>
          <w:rtl/>
        </w:rPr>
        <w:t xml:space="preserve"> &lt;&lt; יור &gt;&gt;</w:t>
      </w:r>
      <w:r w:rsidR="002A363D">
        <w:rPr>
          <w:rtl/>
        </w:rPr>
        <w:t xml:space="preserve"> </w:t>
      </w:r>
      <w:r>
        <w:rPr>
          <w:rtl/>
        </w:rPr>
        <w:t xml:space="preserve"> </w:t>
      </w:r>
      <w:bookmarkEnd w:id="10072"/>
    </w:p>
    <w:p w14:paraId="24A5B973" w14:textId="04C8266E" w:rsidR="007C0219" w:rsidRDefault="007C0219" w:rsidP="007C0219">
      <w:pPr>
        <w:pStyle w:val="KeepWithNext"/>
        <w:rPr>
          <w:rtl/>
          <w:lang w:eastAsia="he-IL"/>
        </w:rPr>
      </w:pPr>
    </w:p>
    <w:p w14:paraId="0D762771" w14:textId="0DD16AC1" w:rsidR="007C0219" w:rsidRDefault="007C0219" w:rsidP="007C0219">
      <w:pPr>
        <w:rPr>
          <w:rtl/>
          <w:lang w:eastAsia="he-IL"/>
        </w:rPr>
      </w:pPr>
      <w:bookmarkStart w:id="10073" w:name="_ETM_Q1_3903609"/>
      <w:bookmarkEnd w:id="10073"/>
      <w:r>
        <w:rPr>
          <w:rFonts w:hint="cs"/>
          <w:rtl/>
          <w:lang w:eastAsia="he-IL"/>
        </w:rPr>
        <w:t xml:space="preserve">הוא </w:t>
      </w:r>
      <w:bookmarkStart w:id="10074" w:name="_ETM_Q1_3901727"/>
      <w:bookmarkEnd w:id="10074"/>
      <w:r>
        <w:rPr>
          <w:rFonts w:hint="cs"/>
          <w:rtl/>
          <w:lang w:eastAsia="he-IL"/>
        </w:rPr>
        <w:t>לא באחריות הרשות המקומית, זה הקטע.</w:t>
      </w:r>
      <w:bookmarkStart w:id="10075" w:name="_ETM_Q1_3905156"/>
      <w:bookmarkStart w:id="10076" w:name="_ETM_Q1_3905224"/>
      <w:bookmarkEnd w:id="10075"/>
      <w:bookmarkEnd w:id="10076"/>
      <w:r>
        <w:rPr>
          <w:rFonts w:hint="cs"/>
          <w:rtl/>
          <w:lang w:eastAsia="he-IL"/>
        </w:rPr>
        <w:t xml:space="preserve"> תמיד</w:t>
      </w:r>
      <w:bookmarkStart w:id="10077" w:name="_ETM_Q1_3907326"/>
      <w:bookmarkEnd w:id="10077"/>
      <w:r>
        <w:rPr>
          <w:rFonts w:hint="cs"/>
          <w:rtl/>
          <w:lang w:eastAsia="he-IL"/>
        </w:rPr>
        <w:t xml:space="preserve"> יש ויכוח בשפ"פים מי אחראי </w:t>
      </w:r>
      <w:bookmarkStart w:id="10078" w:name="_ETM_Q1_3906016"/>
      <w:bookmarkEnd w:id="10078"/>
      <w:r>
        <w:rPr>
          <w:rFonts w:hint="cs"/>
          <w:rtl/>
          <w:lang w:eastAsia="he-IL"/>
        </w:rPr>
        <w:t>לנקות</w:t>
      </w:r>
      <w:bookmarkStart w:id="10079" w:name="_ETM_Q1_3907163"/>
      <w:bookmarkStart w:id="10080" w:name="_ETM_Q1_3907234"/>
      <w:bookmarkStart w:id="10081" w:name="_ETM_Q1_3907479"/>
      <w:bookmarkEnd w:id="10079"/>
      <w:bookmarkEnd w:id="10080"/>
      <w:bookmarkEnd w:id="10081"/>
      <w:r>
        <w:rPr>
          <w:rFonts w:hint="cs"/>
          <w:rtl/>
          <w:lang w:eastAsia="he-IL"/>
        </w:rPr>
        <w:t>, מי אחראי לתחזק.</w:t>
      </w:r>
    </w:p>
    <w:p w14:paraId="03F34CCD" w14:textId="27D60BF5" w:rsidR="007C0219" w:rsidRDefault="007C0219" w:rsidP="007C0219">
      <w:pPr>
        <w:rPr>
          <w:rtl/>
          <w:lang w:eastAsia="he-IL"/>
        </w:rPr>
      </w:pPr>
      <w:bookmarkStart w:id="10082" w:name="_ETM_Q1_3911705"/>
      <w:bookmarkStart w:id="10083" w:name="_ETM_Q1_3911778"/>
      <w:bookmarkStart w:id="10084" w:name="_ETM_Q1_3908997"/>
      <w:bookmarkEnd w:id="10082"/>
      <w:bookmarkEnd w:id="10083"/>
      <w:bookmarkEnd w:id="10084"/>
    </w:p>
    <w:p w14:paraId="59959007" w14:textId="2A08B50E" w:rsidR="007C0219" w:rsidRDefault="007C0219" w:rsidP="007C0219">
      <w:pPr>
        <w:pStyle w:val="a4"/>
        <w:keepNext/>
        <w:rPr>
          <w:rtl/>
        </w:rPr>
      </w:pPr>
      <w:bookmarkStart w:id="10085" w:name="ET_speaker_תומר_רוזנר_988"/>
      <w:r w:rsidRPr="007C0219">
        <w:rPr>
          <w:rStyle w:val="TagStyle"/>
          <w:rtl/>
        </w:rPr>
        <w:t xml:space="preserve"> &lt;&lt; דובר &gt;&gt; </w:t>
      </w:r>
      <w:r>
        <w:rPr>
          <w:rtl/>
        </w:rPr>
        <w:t>תומר רוזנר:</w:t>
      </w:r>
      <w:r w:rsidRPr="007C0219">
        <w:rPr>
          <w:rStyle w:val="TagStyle"/>
          <w:rtl/>
        </w:rPr>
        <w:t xml:space="preserve"> &lt;&lt; דובר &gt;&gt;</w:t>
      </w:r>
      <w:r w:rsidR="002A363D">
        <w:rPr>
          <w:rtl/>
        </w:rPr>
        <w:t xml:space="preserve"> </w:t>
      </w:r>
      <w:r>
        <w:rPr>
          <w:rtl/>
        </w:rPr>
        <w:t xml:space="preserve"> </w:t>
      </w:r>
      <w:bookmarkEnd w:id="10085"/>
    </w:p>
    <w:p w14:paraId="61033DDF" w14:textId="54697C03" w:rsidR="007C0219" w:rsidRDefault="007C0219" w:rsidP="007C0219">
      <w:pPr>
        <w:pStyle w:val="KeepWithNext"/>
        <w:rPr>
          <w:rtl/>
          <w:lang w:eastAsia="he-IL"/>
        </w:rPr>
      </w:pPr>
    </w:p>
    <w:p w14:paraId="6DC75D6C" w14:textId="54D687AB" w:rsidR="007C0219" w:rsidRDefault="007C0219" w:rsidP="007C0219">
      <w:pPr>
        <w:rPr>
          <w:rtl/>
          <w:lang w:eastAsia="he-IL"/>
        </w:rPr>
      </w:pPr>
      <w:r>
        <w:rPr>
          <w:rFonts w:hint="cs"/>
          <w:rtl/>
          <w:lang w:eastAsia="he-IL"/>
        </w:rPr>
        <w:t xml:space="preserve">לא, לא, הנושא </w:t>
      </w:r>
      <w:bookmarkStart w:id="10086" w:name="_ETM_Q1_3910955"/>
      <w:bookmarkEnd w:id="10086"/>
      <w:r>
        <w:rPr>
          <w:rFonts w:hint="cs"/>
          <w:rtl/>
          <w:lang w:eastAsia="he-IL"/>
        </w:rPr>
        <w:t>של שפ"פ</w:t>
      </w:r>
      <w:bookmarkStart w:id="10087" w:name="_ETM_Q1_3910997"/>
      <w:bookmarkEnd w:id="10087"/>
      <w:r>
        <w:rPr>
          <w:rFonts w:hint="cs"/>
          <w:rtl/>
          <w:lang w:eastAsia="he-IL"/>
        </w:rPr>
        <w:t xml:space="preserve"> הוא שער</w:t>
      </w:r>
      <w:bookmarkStart w:id="10088" w:name="_ETM_Q1_3912096"/>
      <w:bookmarkEnd w:id="10088"/>
      <w:r>
        <w:rPr>
          <w:rFonts w:hint="cs"/>
          <w:rtl/>
          <w:lang w:eastAsia="he-IL"/>
        </w:rPr>
        <w:t>עוריה שצריכה לעבור - -</w:t>
      </w:r>
      <w:bookmarkStart w:id="10089" w:name="_ETM_Q1_3919029"/>
      <w:bookmarkEnd w:id="10089"/>
    </w:p>
    <w:p w14:paraId="0AF3D9C6" w14:textId="47F634B4" w:rsidR="007C0219" w:rsidRDefault="007C0219" w:rsidP="007C0219">
      <w:pPr>
        <w:rPr>
          <w:rtl/>
          <w:lang w:eastAsia="he-IL"/>
        </w:rPr>
      </w:pPr>
      <w:bookmarkStart w:id="10090" w:name="_ETM_Q1_3919094"/>
      <w:bookmarkStart w:id="10091" w:name="_ETM_Q1_3916262"/>
      <w:bookmarkStart w:id="10092" w:name="_ETM_Q1_3914282"/>
      <w:bookmarkStart w:id="10093" w:name="_ETM_Q1_3912582"/>
      <w:bookmarkStart w:id="10094" w:name="_ETM_Q1_3913520"/>
      <w:bookmarkEnd w:id="10090"/>
      <w:bookmarkEnd w:id="10091"/>
      <w:bookmarkEnd w:id="10092"/>
      <w:bookmarkEnd w:id="10093"/>
      <w:bookmarkEnd w:id="10094"/>
    </w:p>
    <w:p w14:paraId="4B50CAEF" w14:textId="673CB686" w:rsidR="007C0219" w:rsidRDefault="007C0219" w:rsidP="007C0219">
      <w:pPr>
        <w:pStyle w:val="a4"/>
        <w:keepNext/>
        <w:rPr>
          <w:rtl/>
        </w:rPr>
      </w:pPr>
      <w:bookmarkStart w:id="10095" w:name="ET_speaker_קריאה_989"/>
      <w:r w:rsidRPr="007C0219">
        <w:rPr>
          <w:rStyle w:val="TagStyle"/>
          <w:rtl/>
        </w:rPr>
        <w:t xml:space="preserve"> &lt;&lt; דובר &gt;&gt; </w:t>
      </w:r>
      <w:r>
        <w:rPr>
          <w:rtl/>
        </w:rPr>
        <w:t>קריאה:</w:t>
      </w:r>
      <w:r w:rsidRPr="007C0219">
        <w:rPr>
          <w:rStyle w:val="TagStyle"/>
          <w:rtl/>
        </w:rPr>
        <w:t xml:space="preserve"> &lt;&lt; דובר &gt;&gt;</w:t>
      </w:r>
      <w:r w:rsidR="002A363D">
        <w:rPr>
          <w:rtl/>
        </w:rPr>
        <w:t xml:space="preserve"> </w:t>
      </w:r>
      <w:r>
        <w:rPr>
          <w:rtl/>
        </w:rPr>
        <w:t xml:space="preserve"> </w:t>
      </w:r>
      <w:bookmarkEnd w:id="10095"/>
    </w:p>
    <w:p w14:paraId="2A3735B9" w14:textId="2314BB06" w:rsidR="007C0219" w:rsidRDefault="007C0219" w:rsidP="007C0219">
      <w:pPr>
        <w:pStyle w:val="KeepWithNext"/>
        <w:rPr>
          <w:rtl/>
          <w:lang w:eastAsia="he-IL"/>
        </w:rPr>
      </w:pPr>
    </w:p>
    <w:p w14:paraId="6D578D39" w14:textId="585ACCDA" w:rsidR="007C0219" w:rsidRDefault="007C0219" w:rsidP="007C0219">
      <w:pPr>
        <w:rPr>
          <w:rtl/>
          <w:lang w:eastAsia="he-IL"/>
        </w:rPr>
      </w:pPr>
      <w:bookmarkStart w:id="10096" w:name="_ETM_Q1_3914019"/>
      <w:bookmarkStart w:id="10097" w:name="_ETM_Q1_3914060"/>
      <w:bookmarkEnd w:id="10096"/>
      <w:bookmarkEnd w:id="10097"/>
      <w:r>
        <w:rPr>
          <w:rFonts w:hint="cs"/>
          <w:rtl/>
          <w:lang w:eastAsia="he-IL"/>
        </w:rPr>
        <w:t>שצ"פ, ש</w:t>
      </w:r>
      <w:bookmarkStart w:id="10098" w:name="_ETM_Q1_3913490"/>
      <w:bookmarkEnd w:id="10098"/>
      <w:r>
        <w:rPr>
          <w:rFonts w:hint="cs"/>
          <w:rtl/>
          <w:lang w:eastAsia="he-IL"/>
        </w:rPr>
        <w:t xml:space="preserve">טח </w:t>
      </w:r>
      <w:bookmarkStart w:id="10099" w:name="_ETM_Q1_3913807"/>
      <w:bookmarkEnd w:id="10099"/>
      <w:r>
        <w:rPr>
          <w:rFonts w:hint="cs"/>
          <w:rtl/>
          <w:lang w:eastAsia="he-IL"/>
        </w:rPr>
        <w:t>ציבורי פתוח.</w:t>
      </w:r>
      <w:bookmarkStart w:id="10100" w:name="_ETM_Q1_3915006"/>
      <w:bookmarkEnd w:id="10100"/>
    </w:p>
    <w:p w14:paraId="2E71A8FA" w14:textId="596C5A3B" w:rsidR="007C0219" w:rsidRDefault="007C0219" w:rsidP="007C0219">
      <w:pPr>
        <w:rPr>
          <w:rtl/>
          <w:lang w:eastAsia="he-IL"/>
        </w:rPr>
      </w:pPr>
      <w:bookmarkStart w:id="10101" w:name="_ETM_Q1_3915079"/>
      <w:bookmarkEnd w:id="10101"/>
    </w:p>
    <w:p w14:paraId="2CCE7A5A" w14:textId="74E17790" w:rsidR="007C0219" w:rsidRDefault="007C0219" w:rsidP="007C0219">
      <w:pPr>
        <w:pStyle w:val="af6"/>
        <w:keepNext/>
        <w:rPr>
          <w:rtl/>
        </w:rPr>
      </w:pPr>
      <w:bookmarkStart w:id="10102" w:name="ET_yor_5771_990"/>
      <w:r w:rsidRPr="007C0219">
        <w:rPr>
          <w:rStyle w:val="TagStyle"/>
          <w:rtl/>
        </w:rPr>
        <w:t xml:space="preserve"> &lt;&lt; יור &gt;&gt; </w:t>
      </w:r>
      <w:r>
        <w:rPr>
          <w:rtl/>
        </w:rPr>
        <w:t>היו"ר איתן גינזבורג:</w:t>
      </w:r>
      <w:r w:rsidRPr="007C0219">
        <w:rPr>
          <w:rStyle w:val="TagStyle"/>
          <w:rtl/>
        </w:rPr>
        <w:t xml:space="preserve"> &lt;&lt; יור &gt;&gt;</w:t>
      </w:r>
      <w:r w:rsidR="002A363D">
        <w:rPr>
          <w:rtl/>
        </w:rPr>
        <w:t xml:space="preserve"> </w:t>
      </w:r>
      <w:r>
        <w:rPr>
          <w:rtl/>
        </w:rPr>
        <w:t xml:space="preserve"> </w:t>
      </w:r>
      <w:bookmarkEnd w:id="10102"/>
    </w:p>
    <w:p w14:paraId="0CCA6049" w14:textId="4ADC8A70" w:rsidR="007C0219" w:rsidRDefault="007C0219" w:rsidP="007C0219">
      <w:pPr>
        <w:pStyle w:val="KeepWithNext"/>
        <w:rPr>
          <w:rtl/>
          <w:lang w:eastAsia="he-IL"/>
        </w:rPr>
      </w:pPr>
    </w:p>
    <w:p w14:paraId="09B7D431" w14:textId="5C003F72" w:rsidR="007C0219" w:rsidRDefault="007C0219" w:rsidP="007C0219">
      <w:pPr>
        <w:rPr>
          <w:rtl/>
          <w:lang w:eastAsia="he-IL"/>
        </w:rPr>
      </w:pPr>
      <w:bookmarkStart w:id="10103" w:name="_ETM_Q1_3916500"/>
      <w:bookmarkEnd w:id="10103"/>
      <w:r>
        <w:rPr>
          <w:rFonts w:hint="cs"/>
          <w:rtl/>
          <w:lang w:eastAsia="he-IL"/>
        </w:rPr>
        <w:t>אה ציבורי, סליחה.</w:t>
      </w:r>
      <w:bookmarkStart w:id="10104" w:name="_ETM_Q1_3918294"/>
      <w:bookmarkEnd w:id="10104"/>
    </w:p>
    <w:p w14:paraId="70B17811" w14:textId="6358281F" w:rsidR="007C0219" w:rsidRDefault="007C0219" w:rsidP="007C0219">
      <w:pPr>
        <w:rPr>
          <w:rtl/>
          <w:lang w:eastAsia="he-IL"/>
        </w:rPr>
      </w:pPr>
      <w:bookmarkStart w:id="10105" w:name="_ETM_Q1_3918374"/>
      <w:bookmarkEnd w:id="10105"/>
    </w:p>
    <w:p w14:paraId="48082885" w14:textId="12035083" w:rsidR="007C0219" w:rsidRDefault="007C0219" w:rsidP="007C0219">
      <w:pPr>
        <w:pStyle w:val="a4"/>
        <w:keepNext/>
        <w:rPr>
          <w:rtl/>
        </w:rPr>
      </w:pPr>
      <w:bookmarkStart w:id="10106" w:name="ET_speaker_תומר_רוזנר_991"/>
      <w:r w:rsidRPr="007C0219">
        <w:rPr>
          <w:rStyle w:val="TagStyle"/>
          <w:rtl/>
        </w:rPr>
        <w:t xml:space="preserve"> &lt;&lt; דובר &gt;&gt; </w:t>
      </w:r>
      <w:r>
        <w:rPr>
          <w:rtl/>
        </w:rPr>
        <w:t>תומר רוזנר:</w:t>
      </w:r>
      <w:r w:rsidRPr="007C0219">
        <w:rPr>
          <w:rStyle w:val="TagStyle"/>
          <w:rtl/>
        </w:rPr>
        <w:t xml:space="preserve"> &lt;&lt; דובר &gt;&gt;</w:t>
      </w:r>
      <w:r w:rsidR="002A363D">
        <w:rPr>
          <w:rtl/>
        </w:rPr>
        <w:t xml:space="preserve"> </w:t>
      </w:r>
      <w:r>
        <w:rPr>
          <w:rtl/>
        </w:rPr>
        <w:t xml:space="preserve"> </w:t>
      </w:r>
      <w:bookmarkEnd w:id="10106"/>
    </w:p>
    <w:p w14:paraId="7DE2388E" w14:textId="6AA0A029" w:rsidR="007C0219" w:rsidRDefault="007C0219" w:rsidP="007C0219">
      <w:pPr>
        <w:pStyle w:val="KeepWithNext"/>
        <w:rPr>
          <w:rtl/>
          <w:lang w:eastAsia="he-IL"/>
        </w:rPr>
      </w:pPr>
    </w:p>
    <w:p w14:paraId="2F2D3969" w14:textId="28EDE1FE" w:rsidR="007C0219" w:rsidRDefault="007C0219" w:rsidP="007C0219">
      <w:pPr>
        <w:rPr>
          <w:rtl/>
          <w:lang w:eastAsia="he-IL"/>
        </w:rPr>
      </w:pPr>
      <w:r>
        <w:rPr>
          <w:rFonts w:hint="cs"/>
          <w:rtl/>
          <w:lang w:eastAsia="he-IL"/>
        </w:rPr>
        <w:t>לא, שטח</w:t>
      </w:r>
      <w:bookmarkStart w:id="10107" w:name="_ETM_Q1_3915771"/>
      <w:bookmarkEnd w:id="10107"/>
      <w:r>
        <w:rPr>
          <w:rFonts w:hint="cs"/>
          <w:rtl/>
          <w:lang w:eastAsia="he-IL"/>
        </w:rPr>
        <w:t xml:space="preserve"> פרטי פתוח זאת </w:t>
      </w:r>
      <w:bookmarkStart w:id="10108" w:name="_ETM_Q1_3920985"/>
      <w:bookmarkStart w:id="10109" w:name="_ETM_Q1_3918099"/>
      <w:bookmarkEnd w:id="10108"/>
      <w:bookmarkEnd w:id="10109"/>
      <w:r>
        <w:rPr>
          <w:rFonts w:hint="cs"/>
          <w:rtl/>
          <w:lang w:eastAsia="he-IL"/>
        </w:rPr>
        <w:t>תופעה שצריכה לעבור מן העולם מהר ומוטב שע</w:t>
      </w:r>
      <w:bookmarkStart w:id="10110" w:name="_ETM_Q1_3920745"/>
      <w:bookmarkEnd w:id="10110"/>
      <w:r>
        <w:rPr>
          <w:rFonts w:hint="cs"/>
          <w:rtl/>
          <w:lang w:eastAsia="he-IL"/>
        </w:rPr>
        <w:t>ה אחת</w:t>
      </w:r>
      <w:bookmarkStart w:id="10111" w:name="_ETM_Q1_3921807"/>
      <w:bookmarkEnd w:id="10111"/>
      <w:r>
        <w:rPr>
          <w:rFonts w:hint="cs"/>
          <w:rtl/>
          <w:lang w:eastAsia="he-IL"/>
        </w:rPr>
        <w:t xml:space="preserve"> קודם. אני חושבת שזאת שערעוריה ברמה הקניינית, ברמה התכנונית וברמה</w:t>
      </w:r>
      <w:bookmarkStart w:id="10112" w:name="_ETM_Q1_3928728"/>
      <w:bookmarkEnd w:id="10112"/>
      <w:r>
        <w:rPr>
          <w:rFonts w:hint="cs"/>
          <w:rtl/>
          <w:lang w:eastAsia="he-IL"/>
        </w:rPr>
        <w:t xml:space="preserve"> הציבורית שאי אפשר לעמוד מאחוריה. ואני לא מבין מנהל התכנון</w:t>
      </w:r>
      <w:bookmarkStart w:id="10113" w:name="_ETM_Q1_3934698"/>
      <w:bookmarkEnd w:id="10113"/>
      <w:r>
        <w:rPr>
          <w:rFonts w:hint="cs"/>
          <w:rtl/>
          <w:lang w:eastAsia="he-IL"/>
        </w:rPr>
        <w:t xml:space="preserve"> מאפשר אותה בתוכניות</w:t>
      </w:r>
      <w:bookmarkStart w:id="10114" w:name="_ETM_Q1_3934060"/>
      <w:bookmarkEnd w:id="10114"/>
      <w:r>
        <w:rPr>
          <w:rFonts w:hint="cs"/>
          <w:rtl/>
          <w:lang w:eastAsia="he-IL"/>
        </w:rPr>
        <w:t xml:space="preserve"> ולא עוצר תוכניות שמטילות על</w:t>
      </w:r>
      <w:bookmarkStart w:id="10115" w:name="_ETM_Q1_3938438"/>
      <w:bookmarkEnd w:id="10115"/>
      <w:r>
        <w:rPr>
          <w:rFonts w:hint="cs"/>
          <w:rtl/>
          <w:lang w:eastAsia="he-IL"/>
        </w:rPr>
        <w:t xml:space="preserve"> בעלי דירות חובה להחזיק מתקני שעשועים </w:t>
      </w:r>
      <w:bookmarkStart w:id="10116" w:name="_ETM_Q1_3940042"/>
      <w:bookmarkEnd w:id="10116"/>
      <w:r>
        <w:rPr>
          <w:rFonts w:hint="cs"/>
          <w:rtl/>
          <w:lang w:eastAsia="he-IL"/>
        </w:rPr>
        <w:t>שנמצאים ופתוחים לכלל</w:t>
      </w:r>
      <w:bookmarkStart w:id="10117" w:name="_ETM_Q1_3944711"/>
      <w:bookmarkEnd w:id="10117"/>
      <w:r>
        <w:rPr>
          <w:rFonts w:hint="cs"/>
          <w:rtl/>
          <w:lang w:eastAsia="he-IL"/>
        </w:rPr>
        <w:t xml:space="preserve"> הציבור.</w:t>
      </w:r>
      <w:bookmarkStart w:id="10118" w:name="_ETM_Q1_3942628"/>
      <w:bookmarkEnd w:id="10118"/>
      <w:r>
        <w:rPr>
          <w:rFonts w:hint="cs"/>
          <w:rtl/>
          <w:lang w:eastAsia="he-IL"/>
        </w:rPr>
        <w:t xml:space="preserve"> מטיל עליהם גם אחריות נזיקית, גם חובת תחזוקה, גם</w:t>
      </w:r>
      <w:bookmarkStart w:id="10119" w:name="_ETM_Q1_3949198"/>
      <w:bookmarkEnd w:id="10119"/>
      <w:r>
        <w:rPr>
          <w:rFonts w:hint="cs"/>
          <w:rtl/>
          <w:lang w:eastAsia="he-IL"/>
        </w:rPr>
        <w:t xml:space="preserve"> דברים שלא יאמנו שקורים במקומות מסוימים ו</w:t>
      </w:r>
      <w:bookmarkStart w:id="10120" w:name="_ETM_Q1_3951201"/>
      <w:bookmarkEnd w:id="10120"/>
      <w:r>
        <w:rPr>
          <w:rFonts w:hint="cs"/>
          <w:rtl/>
          <w:lang w:eastAsia="he-IL"/>
        </w:rPr>
        <w:t>הגיעה העת להעבירם מן</w:t>
      </w:r>
      <w:bookmarkStart w:id="10121" w:name="_ETM_Q1_3955123"/>
      <w:bookmarkEnd w:id="10121"/>
      <w:r>
        <w:rPr>
          <w:rFonts w:hint="cs"/>
          <w:rtl/>
          <w:lang w:eastAsia="he-IL"/>
        </w:rPr>
        <w:t xml:space="preserve"> העולם</w:t>
      </w:r>
      <w:bookmarkStart w:id="10122" w:name="_ETM_Q1_3952635"/>
      <w:bookmarkStart w:id="10123" w:name="_ETM_Q1_3953694"/>
      <w:bookmarkEnd w:id="10122"/>
      <w:bookmarkEnd w:id="10123"/>
      <w:r w:rsidR="00351CC7">
        <w:rPr>
          <w:rFonts w:hint="cs"/>
          <w:rtl/>
          <w:lang w:eastAsia="he-IL"/>
        </w:rPr>
        <w:t xml:space="preserve">. </w:t>
      </w:r>
      <w:bookmarkStart w:id="10124" w:name="_ETM_Q1_3957250"/>
      <w:bookmarkEnd w:id="10124"/>
    </w:p>
    <w:p w14:paraId="490392E2" w14:textId="2926B820" w:rsidR="00351CC7" w:rsidRDefault="00351CC7" w:rsidP="007C0219">
      <w:pPr>
        <w:rPr>
          <w:rtl/>
          <w:lang w:eastAsia="he-IL"/>
        </w:rPr>
      </w:pPr>
    </w:p>
    <w:p w14:paraId="4D727D2A" w14:textId="7324B19C" w:rsidR="00351CC7" w:rsidRDefault="00351CC7" w:rsidP="007C0219">
      <w:pPr>
        <w:rPr>
          <w:rtl/>
          <w:lang w:eastAsia="he-IL"/>
        </w:rPr>
      </w:pPr>
      <w:bookmarkStart w:id="10125" w:name="_ETM_Q1_3957419"/>
      <w:bookmarkStart w:id="10126" w:name="_ETM_Q1_3957462"/>
      <w:bookmarkStart w:id="10127" w:name="_ETM_Q1_3957601"/>
      <w:bookmarkEnd w:id="10125"/>
      <w:bookmarkEnd w:id="10126"/>
      <w:bookmarkEnd w:id="10127"/>
      <w:r>
        <w:rPr>
          <w:rFonts w:hint="cs"/>
          <w:rtl/>
          <w:lang w:eastAsia="he-IL"/>
        </w:rPr>
        <w:t>אבל לגבי שטח ציבורי פתוח עלתה הטענה ש</w:t>
      </w:r>
      <w:bookmarkStart w:id="10128" w:name="_ETM_Q1_3954737"/>
      <w:bookmarkEnd w:id="10128"/>
      <w:r>
        <w:rPr>
          <w:rFonts w:hint="cs"/>
          <w:rtl/>
          <w:lang w:eastAsia="he-IL"/>
        </w:rPr>
        <w:t>כאשר</w:t>
      </w:r>
      <w:bookmarkStart w:id="10129" w:name="_ETM_Q1_3958941"/>
      <w:bookmarkEnd w:id="10129"/>
      <w:r>
        <w:rPr>
          <w:rFonts w:hint="cs"/>
          <w:rtl/>
          <w:lang w:eastAsia="he-IL"/>
        </w:rPr>
        <w:t xml:space="preserve"> מתכננים מספר מגרשים יחד צריך </w:t>
      </w:r>
      <w:bookmarkStart w:id="10130" w:name="_ETM_Q1_3959779"/>
      <w:bookmarkEnd w:id="10130"/>
      <w:r>
        <w:rPr>
          <w:rFonts w:hint="cs"/>
          <w:rtl/>
          <w:lang w:eastAsia="he-IL"/>
        </w:rPr>
        <w:t>לאפשר גם אפשרות לשנות</w:t>
      </w:r>
      <w:bookmarkStart w:id="10131" w:name="_ETM_Q1_3962690"/>
      <w:bookmarkEnd w:id="10131"/>
      <w:r>
        <w:rPr>
          <w:rFonts w:hint="cs"/>
          <w:rtl/>
          <w:lang w:eastAsia="he-IL"/>
        </w:rPr>
        <w:t xml:space="preserve"> ייעוד של חלק מסוים לצרכי שטח ציבורי פתוח. </w:t>
      </w:r>
      <w:bookmarkStart w:id="10132" w:name="_ETM_Q1_3965791"/>
      <w:bookmarkEnd w:id="10132"/>
      <w:r>
        <w:rPr>
          <w:rFonts w:hint="cs"/>
          <w:rtl/>
          <w:lang w:eastAsia="he-IL"/>
        </w:rPr>
        <w:t>אנחנו סברנו</w:t>
      </w:r>
      <w:bookmarkStart w:id="10133" w:name="_ETM_Q1_3966719"/>
      <w:bookmarkEnd w:id="10133"/>
      <w:r>
        <w:rPr>
          <w:rFonts w:hint="cs"/>
          <w:rtl/>
          <w:lang w:eastAsia="he-IL"/>
        </w:rPr>
        <w:t xml:space="preserve"> שיש מקום להגביל בתקרה מסוימת כדי שלא תהיה נטייה</w:t>
      </w:r>
      <w:bookmarkStart w:id="10134" w:name="_ETM_Q1_3973206"/>
      <w:bookmarkEnd w:id="10134"/>
      <w:r>
        <w:rPr>
          <w:rFonts w:hint="cs"/>
          <w:rtl/>
          <w:lang w:eastAsia="he-IL"/>
        </w:rPr>
        <w:t xml:space="preserve"> להרחיב את השטחים ה</w:t>
      </w:r>
      <w:bookmarkStart w:id="10135" w:name="_ETM_Q1_3973918"/>
      <w:bookmarkEnd w:id="10135"/>
      <w:r>
        <w:rPr>
          <w:rFonts w:hint="cs"/>
          <w:rtl/>
          <w:lang w:eastAsia="he-IL"/>
        </w:rPr>
        <w:t>ציבוריים הפתוחים האלה יתר על המידה.</w:t>
      </w:r>
      <w:bookmarkStart w:id="10136" w:name="_ETM_Q1_3978529"/>
      <w:bookmarkEnd w:id="10136"/>
      <w:r>
        <w:rPr>
          <w:rFonts w:hint="cs"/>
          <w:rtl/>
          <w:lang w:eastAsia="he-IL"/>
        </w:rPr>
        <w:t xml:space="preserve"> אנחנו הצענו 20% כתקרה, </w:t>
      </w:r>
      <w:bookmarkStart w:id="10137" w:name="_ETM_Q1_3978914"/>
      <w:bookmarkEnd w:id="10137"/>
      <w:r>
        <w:rPr>
          <w:rFonts w:hint="cs"/>
          <w:rtl/>
          <w:lang w:eastAsia="he-IL"/>
        </w:rPr>
        <w:t xml:space="preserve">20% משטחי כל המגרשים. </w:t>
      </w:r>
      <w:r w:rsidR="005601C3">
        <w:rPr>
          <w:rFonts w:hint="cs"/>
          <w:rtl/>
          <w:lang w:eastAsia="he-IL"/>
        </w:rPr>
        <w:t xml:space="preserve">הממשלה </w:t>
      </w:r>
      <w:bookmarkStart w:id="10138" w:name="_ETM_Q1_3986872"/>
      <w:bookmarkEnd w:id="10138"/>
      <w:r w:rsidR="005601C3">
        <w:rPr>
          <w:rFonts w:hint="cs"/>
          <w:rtl/>
          <w:lang w:eastAsia="he-IL"/>
        </w:rPr>
        <w:t>לא חושבת שצריך להגביל בכלל וזאת ההצעה כרגע. זאת הצעה שהיא</w:t>
      </w:r>
      <w:bookmarkStart w:id="10139" w:name="_ETM_Q1_3992812"/>
      <w:bookmarkEnd w:id="10139"/>
      <w:r w:rsidR="005601C3">
        <w:rPr>
          <w:rFonts w:hint="cs"/>
          <w:rtl/>
          <w:lang w:eastAsia="he-IL"/>
        </w:rPr>
        <w:t xml:space="preserve"> מרחיקת לכת ואנחנו חושבים </w:t>
      </w:r>
      <w:bookmarkStart w:id="10140" w:name="_ETM_Q1_3991868"/>
      <w:bookmarkEnd w:id="10140"/>
      <w:r w:rsidR="005601C3">
        <w:rPr>
          <w:rFonts w:hint="cs"/>
          <w:rtl/>
          <w:lang w:eastAsia="he-IL"/>
        </w:rPr>
        <w:t>שהיא נכונה, אבל עם הגבלה מסוימת.</w:t>
      </w:r>
      <w:bookmarkStart w:id="10141" w:name="_ETM_Q1_3997389"/>
      <w:bookmarkEnd w:id="10141"/>
    </w:p>
    <w:p w14:paraId="61BE97D8" w14:textId="67D42224" w:rsidR="00F1377E" w:rsidRDefault="00F1377E" w:rsidP="007C0219">
      <w:pPr>
        <w:rPr>
          <w:rtl/>
          <w:lang w:eastAsia="he-IL"/>
        </w:rPr>
      </w:pPr>
      <w:bookmarkStart w:id="10142" w:name="_ETM_Q1_3997579"/>
      <w:bookmarkStart w:id="10143" w:name="_ETM_Q1_3997688"/>
      <w:bookmarkEnd w:id="10142"/>
      <w:bookmarkEnd w:id="10143"/>
    </w:p>
    <w:p w14:paraId="502EB5C4" w14:textId="46B76AD7" w:rsidR="00F1377E" w:rsidRDefault="00F1377E" w:rsidP="00F1377E">
      <w:pPr>
        <w:pStyle w:val="af6"/>
        <w:keepNext/>
        <w:rPr>
          <w:rtl/>
        </w:rPr>
      </w:pPr>
      <w:bookmarkStart w:id="10144" w:name="ET_yor_5771_993"/>
      <w:r w:rsidRPr="00F1377E">
        <w:rPr>
          <w:rStyle w:val="TagStyle"/>
          <w:rtl/>
        </w:rPr>
        <w:t xml:space="preserve"> &lt;&lt; יור &gt;&gt; </w:t>
      </w:r>
      <w:r>
        <w:rPr>
          <w:rtl/>
        </w:rPr>
        <w:t>היו"ר איתן גינזבורג:</w:t>
      </w:r>
      <w:r w:rsidRPr="00F1377E">
        <w:rPr>
          <w:rStyle w:val="TagStyle"/>
          <w:rtl/>
        </w:rPr>
        <w:t xml:space="preserve"> &lt;&lt; יור &gt;&gt;</w:t>
      </w:r>
      <w:r w:rsidR="002A363D">
        <w:rPr>
          <w:rtl/>
        </w:rPr>
        <w:t xml:space="preserve"> </w:t>
      </w:r>
      <w:r>
        <w:rPr>
          <w:rtl/>
        </w:rPr>
        <w:t xml:space="preserve"> </w:t>
      </w:r>
      <w:bookmarkEnd w:id="10144"/>
    </w:p>
    <w:p w14:paraId="02920A76" w14:textId="37A7EFAA" w:rsidR="00F1377E" w:rsidRDefault="00F1377E" w:rsidP="00F1377E">
      <w:pPr>
        <w:pStyle w:val="KeepWithNext"/>
        <w:rPr>
          <w:rtl/>
          <w:lang w:eastAsia="he-IL"/>
        </w:rPr>
      </w:pPr>
    </w:p>
    <w:p w14:paraId="40A21956" w14:textId="5F2FF1FA" w:rsidR="00F1377E" w:rsidRDefault="00F1377E" w:rsidP="00F1377E">
      <w:pPr>
        <w:rPr>
          <w:rtl/>
          <w:lang w:eastAsia="he-IL"/>
        </w:rPr>
      </w:pPr>
      <w:bookmarkStart w:id="10145" w:name="_ETM_Q1_3998148"/>
      <w:bookmarkEnd w:id="10145"/>
      <w:r>
        <w:rPr>
          <w:rFonts w:hint="cs"/>
          <w:rtl/>
          <w:lang w:eastAsia="he-IL"/>
        </w:rPr>
        <w:t>כן</w:t>
      </w:r>
      <w:bookmarkStart w:id="10146" w:name="_ETM_Q1_3998336"/>
      <w:bookmarkEnd w:id="10146"/>
      <w:r>
        <w:rPr>
          <w:rFonts w:hint="cs"/>
          <w:rtl/>
          <w:lang w:eastAsia="he-IL"/>
        </w:rPr>
        <w:t>,</w:t>
      </w:r>
      <w:bookmarkStart w:id="10147" w:name="_ETM_Q1_3998777"/>
      <w:bookmarkEnd w:id="10147"/>
      <w:r>
        <w:rPr>
          <w:rFonts w:hint="cs"/>
          <w:rtl/>
          <w:lang w:eastAsia="he-IL"/>
        </w:rPr>
        <w:t xml:space="preserve"> אתם רוצים לקרוא את 2?</w:t>
      </w:r>
      <w:bookmarkStart w:id="10148" w:name="_ETM_Q1_3999676"/>
      <w:bookmarkEnd w:id="10148"/>
      <w:r>
        <w:rPr>
          <w:rFonts w:hint="cs"/>
          <w:rtl/>
          <w:lang w:eastAsia="he-IL"/>
        </w:rPr>
        <w:t xml:space="preserve"> בואו נמשיך עד 70ג.</w:t>
      </w:r>
      <w:bookmarkStart w:id="10149" w:name="_ETM_Q1_4004212"/>
      <w:bookmarkEnd w:id="10149"/>
    </w:p>
    <w:p w14:paraId="50E58A7D" w14:textId="10FEB0BC" w:rsidR="00F1377E" w:rsidRDefault="00F1377E" w:rsidP="00F1377E">
      <w:pPr>
        <w:rPr>
          <w:rtl/>
          <w:lang w:eastAsia="he-IL"/>
        </w:rPr>
      </w:pPr>
      <w:bookmarkStart w:id="10150" w:name="_ETM_Q1_4004289"/>
      <w:bookmarkEnd w:id="10150"/>
    </w:p>
    <w:p w14:paraId="15E8784E" w14:textId="1AE32965" w:rsidR="00086585" w:rsidRDefault="00F1377E" w:rsidP="00F1377E">
      <w:pPr>
        <w:pStyle w:val="a4"/>
        <w:keepNext/>
        <w:rPr>
          <w:rtl/>
        </w:rPr>
      </w:pPr>
      <w:bookmarkStart w:id="10151" w:name="ET_speaker_רעות_בינג_994"/>
      <w:r w:rsidRPr="00F1377E">
        <w:rPr>
          <w:rStyle w:val="TagStyle"/>
          <w:rtl/>
        </w:rPr>
        <w:t xml:space="preserve"> &lt;&lt; דובר &gt;&gt; </w:t>
      </w:r>
      <w:r>
        <w:rPr>
          <w:rtl/>
        </w:rPr>
        <w:t>רעות בינג:</w:t>
      </w:r>
      <w:r w:rsidRPr="00F1377E">
        <w:rPr>
          <w:rStyle w:val="TagStyle"/>
          <w:rtl/>
        </w:rPr>
        <w:t xml:space="preserve"> &lt;&lt; דובר &gt;&gt;</w:t>
      </w:r>
      <w:r w:rsidR="002A363D">
        <w:rPr>
          <w:rtl/>
        </w:rPr>
        <w:t xml:space="preserve"> </w:t>
      </w:r>
      <w:r>
        <w:rPr>
          <w:rtl/>
        </w:rPr>
        <w:t xml:space="preserve"> </w:t>
      </w:r>
      <w:bookmarkEnd w:id="10151"/>
    </w:p>
    <w:p w14:paraId="26AC31B8" w14:textId="554D3126" w:rsidR="00071DDE" w:rsidRDefault="00071DDE" w:rsidP="00F1377E">
      <w:pPr>
        <w:ind w:firstLine="0"/>
        <w:rPr>
          <w:rtl/>
          <w:lang w:eastAsia="he-IL"/>
        </w:rPr>
      </w:pPr>
    </w:p>
    <w:p w14:paraId="0D6356A0" w14:textId="519655D6" w:rsidR="00F1377E" w:rsidRDefault="00F1377E" w:rsidP="000030E1">
      <w:pPr>
        <w:ind w:left="720"/>
        <w:rPr>
          <w:rtl/>
          <w:lang w:eastAsia="he-IL"/>
        </w:rPr>
      </w:pPr>
      <w:r>
        <w:rPr>
          <w:rFonts w:hint="cs"/>
          <w:rtl/>
          <w:lang w:eastAsia="he-IL"/>
        </w:rPr>
        <w:t xml:space="preserve">"(2) </w:t>
      </w:r>
      <w:r w:rsidRPr="00F1377E">
        <w:rPr>
          <w:rtl/>
          <w:lang w:eastAsia="he-IL"/>
        </w:rPr>
        <w:t>שר הפנים, באישור ועדת הפנים והגנת הסביבה של הכנסת, רשאי לקבוע בצו, בהתחשב בין היתר בערכי הקרקע במרחב התכנון ובמידת הסיכון להתרחשות רעידות אדמה כי לעניין מרחב תכנון מקומי, כולו או חלקו, יחול אחד או יותר מאלה:</w:t>
      </w:r>
    </w:p>
    <w:p w14:paraId="6A804CEA" w14:textId="7D73D813" w:rsidR="00F1377E" w:rsidRDefault="00F1377E" w:rsidP="00F1377E">
      <w:pPr>
        <w:ind w:firstLine="0"/>
        <w:rPr>
          <w:rtl/>
          <w:lang w:eastAsia="he-IL"/>
        </w:rPr>
      </w:pPr>
    </w:p>
    <w:p w14:paraId="60355E11" w14:textId="72D73CA0" w:rsidR="00720CDC" w:rsidRDefault="00720CDC" w:rsidP="00720CDC">
      <w:pPr>
        <w:pStyle w:val="afe"/>
        <w:numPr>
          <w:ilvl w:val="0"/>
          <w:numId w:val="16"/>
        </w:numPr>
        <w:rPr>
          <w:lang w:eastAsia="he-IL"/>
        </w:rPr>
      </w:pPr>
      <w:r>
        <w:rPr>
          <w:rFonts w:hint="cs"/>
          <w:rtl/>
          <w:lang w:eastAsia="he-IL"/>
        </w:rPr>
        <w:t>שיעור הגדלת השטח הכולל יהיה 450%, 500% או 550%;</w:t>
      </w:r>
    </w:p>
    <w:p w14:paraId="463DCBF2" w14:textId="77777777" w:rsidR="00720CDC" w:rsidRDefault="00720CDC" w:rsidP="00720CDC">
      <w:pPr>
        <w:pStyle w:val="afe"/>
        <w:ind w:left="1800" w:firstLine="0"/>
        <w:rPr>
          <w:lang w:eastAsia="he-IL"/>
        </w:rPr>
      </w:pPr>
      <w:bookmarkStart w:id="10152" w:name="_ETM_Q1_4001397"/>
      <w:bookmarkEnd w:id="10152"/>
    </w:p>
    <w:p w14:paraId="3B9EC885" w14:textId="27EBA735" w:rsidR="00720CDC" w:rsidRDefault="00720CDC" w:rsidP="00720CDC">
      <w:pPr>
        <w:pStyle w:val="afe"/>
        <w:numPr>
          <w:ilvl w:val="0"/>
          <w:numId w:val="16"/>
        </w:numPr>
        <w:rPr>
          <w:lang w:eastAsia="he-IL"/>
        </w:rPr>
      </w:pPr>
      <w:r>
        <w:rPr>
          <w:rFonts w:hint="cs"/>
          <w:rtl/>
          <w:lang w:eastAsia="he-IL"/>
        </w:rPr>
        <w:t>שטח הבנייה לצורך מרחב מוגן לא ייכלל במסגרת ההגדלה של השטח הכולל המותר לבנייה</w:t>
      </w:r>
      <w:r w:rsidR="00DE0D33">
        <w:rPr>
          <w:rFonts w:hint="cs"/>
          <w:rtl/>
          <w:lang w:eastAsia="he-IL"/>
        </w:rPr>
        <w:t>."</w:t>
      </w:r>
    </w:p>
    <w:p w14:paraId="707C3D23" w14:textId="77777777" w:rsidR="00DE0D33" w:rsidRDefault="00DE0D33" w:rsidP="00DE0D33">
      <w:pPr>
        <w:pStyle w:val="afe"/>
        <w:rPr>
          <w:rtl/>
          <w:lang w:eastAsia="he-IL"/>
        </w:rPr>
      </w:pPr>
    </w:p>
    <w:p w14:paraId="3BA61DF6" w14:textId="6ED8387C" w:rsidR="00DE0D33" w:rsidRDefault="00DE0D33" w:rsidP="00DE0D33">
      <w:pPr>
        <w:ind w:firstLine="0"/>
        <w:rPr>
          <w:rtl/>
          <w:lang w:eastAsia="he-IL"/>
        </w:rPr>
      </w:pPr>
      <w:bookmarkStart w:id="10153" w:name="_ETM_Q1_4030159"/>
      <w:bookmarkStart w:id="10154" w:name="_ETM_Q1_4030262"/>
      <w:bookmarkEnd w:id="10153"/>
      <w:bookmarkEnd w:id="10154"/>
    </w:p>
    <w:p w14:paraId="77FBF03E" w14:textId="36D77FB1" w:rsidR="00DE0D33" w:rsidRDefault="00DE0D33" w:rsidP="00DE0D33">
      <w:pPr>
        <w:pStyle w:val="a4"/>
        <w:keepNext/>
        <w:rPr>
          <w:rtl/>
        </w:rPr>
      </w:pPr>
      <w:bookmarkStart w:id="10155" w:name="ET_speaker_תומר_רוזנר_995"/>
      <w:bookmarkStart w:id="10156" w:name="_Hlk99290533"/>
      <w:r w:rsidRPr="00DE0D33">
        <w:rPr>
          <w:rStyle w:val="TagStyle"/>
          <w:rtl/>
        </w:rPr>
        <w:t xml:space="preserve"> &lt;&lt; דובר &gt;&gt; </w:t>
      </w:r>
      <w:r>
        <w:rPr>
          <w:rtl/>
        </w:rPr>
        <w:t>תומר רוזנר:</w:t>
      </w:r>
      <w:r w:rsidRPr="00DE0D33">
        <w:rPr>
          <w:rStyle w:val="TagStyle"/>
          <w:rtl/>
        </w:rPr>
        <w:t xml:space="preserve"> &lt;&lt; דובר &gt;&gt;</w:t>
      </w:r>
      <w:r w:rsidR="002A363D">
        <w:rPr>
          <w:rtl/>
        </w:rPr>
        <w:t xml:space="preserve"> </w:t>
      </w:r>
      <w:r>
        <w:rPr>
          <w:rtl/>
        </w:rPr>
        <w:t xml:space="preserve"> </w:t>
      </w:r>
      <w:bookmarkEnd w:id="10155"/>
    </w:p>
    <w:p w14:paraId="3F248A08" w14:textId="77D03782" w:rsidR="00DE0D33" w:rsidRDefault="00DE0D33" w:rsidP="00DE0D33">
      <w:pPr>
        <w:pStyle w:val="KeepWithNext"/>
        <w:rPr>
          <w:rtl/>
          <w:lang w:eastAsia="he-IL"/>
        </w:rPr>
      </w:pPr>
    </w:p>
    <w:p w14:paraId="09EE77EE" w14:textId="0C2D5131" w:rsidR="00DE0D33" w:rsidRDefault="00DE0D33" w:rsidP="00DE0D33">
      <w:pPr>
        <w:rPr>
          <w:rtl/>
          <w:lang w:eastAsia="he-IL"/>
        </w:rPr>
      </w:pPr>
      <w:bookmarkStart w:id="10157" w:name="_ETM_Q1_4035639"/>
      <w:bookmarkStart w:id="10158" w:name="_ETM_Q1_4035689"/>
      <w:bookmarkEnd w:id="10157"/>
      <w:bookmarkEnd w:id="10158"/>
      <w:r>
        <w:rPr>
          <w:rFonts w:hint="cs"/>
          <w:rtl/>
          <w:lang w:eastAsia="he-IL"/>
        </w:rPr>
        <w:t xml:space="preserve">המטרה של הסעיף הזה היא בעצם לאפשר </w:t>
      </w:r>
      <w:bookmarkStart w:id="10159" w:name="_ETM_Q1_4032857"/>
      <w:bookmarkEnd w:id="10159"/>
      <w:r>
        <w:rPr>
          <w:rFonts w:hint="cs"/>
          <w:rtl/>
          <w:lang w:eastAsia="he-IL"/>
        </w:rPr>
        <w:t>גמישות גם בחישובים הכלכלי</w:t>
      </w:r>
      <w:bookmarkStart w:id="10160" w:name="_ETM_Q1_4037259"/>
      <w:bookmarkEnd w:id="10160"/>
      <w:r>
        <w:rPr>
          <w:rFonts w:hint="cs"/>
          <w:rtl/>
          <w:lang w:eastAsia="he-IL"/>
        </w:rPr>
        <w:t>ים כדי לנסות ולהרחיב עוד יותר</w:t>
      </w:r>
      <w:bookmarkStart w:id="10161" w:name="_ETM_Q1_4041572"/>
      <w:bookmarkEnd w:id="10161"/>
      <w:r>
        <w:rPr>
          <w:rFonts w:hint="cs"/>
          <w:rtl/>
          <w:lang w:eastAsia="he-IL"/>
        </w:rPr>
        <w:t xml:space="preserve"> את המעגל שלגביו </w:t>
      </w:r>
      <w:bookmarkStart w:id="10162" w:name="_ETM_Q1_4041046"/>
      <w:bookmarkEnd w:id="10162"/>
      <w:r>
        <w:rPr>
          <w:rFonts w:hint="cs"/>
          <w:rtl/>
          <w:lang w:eastAsia="he-IL"/>
        </w:rPr>
        <w:t>יחול ההסדר באופן שאם י</w:t>
      </w:r>
      <w:bookmarkStart w:id="10163" w:name="_ETM_Q1_4042815"/>
      <w:bookmarkEnd w:id="10163"/>
      <w:r>
        <w:rPr>
          <w:rFonts w:hint="cs"/>
          <w:rtl/>
          <w:lang w:eastAsia="he-IL"/>
        </w:rPr>
        <w:t>תברר</w:t>
      </w:r>
      <w:bookmarkStart w:id="10164" w:name="_ETM_Q1_4044425"/>
      <w:bookmarkEnd w:id="10164"/>
      <w:r>
        <w:rPr>
          <w:rFonts w:hint="cs"/>
          <w:rtl/>
          <w:lang w:eastAsia="he-IL"/>
        </w:rPr>
        <w:t xml:space="preserve"> שערכי הקרקע ו</w:t>
      </w:r>
      <w:bookmarkStart w:id="10165" w:name="_ETM_Q1_4044497"/>
      <w:bookmarkEnd w:id="10165"/>
      <w:r>
        <w:rPr>
          <w:rFonts w:hint="cs"/>
          <w:rtl/>
          <w:lang w:eastAsia="he-IL"/>
        </w:rPr>
        <w:t xml:space="preserve">מידת הסיכון מצדיקים את זה, </w:t>
      </w:r>
      <w:bookmarkStart w:id="10166" w:name="_ETM_Q1_4046768"/>
      <w:bookmarkEnd w:id="10166"/>
      <w:r>
        <w:rPr>
          <w:rFonts w:hint="cs"/>
          <w:rtl/>
          <w:lang w:eastAsia="he-IL"/>
        </w:rPr>
        <w:t>אפשר להגדיל</w:t>
      </w:r>
      <w:bookmarkStart w:id="10167" w:name="_ETM_Q1_4048901"/>
      <w:bookmarkEnd w:id="10167"/>
      <w:r>
        <w:rPr>
          <w:rFonts w:hint="cs"/>
          <w:rtl/>
          <w:lang w:eastAsia="he-IL"/>
        </w:rPr>
        <w:t xml:space="preserve"> עוד יותר את זכויות הבנייה שאפשר לתת</w:t>
      </w:r>
      <w:r w:rsidR="00184214">
        <w:rPr>
          <w:rFonts w:hint="cs"/>
          <w:rtl/>
          <w:lang w:eastAsia="he-IL"/>
        </w:rPr>
        <w:t>.</w:t>
      </w:r>
      <w:r>
        <w:rPr>
          <w:rFonts w:hint="cs"/>
          <w:rtl/>
          <w:lang w:eastAsia="he-IL"/>
        </w:rPr>
        <w:t xml:space="preserve"> גם בהי</w:t>
      </w:r>
      <w:bookmarkStart w:id="10168" w:name="_ETM_Q1_4051884"/>
      <w:bookmarkStart w:id="10169" w:name="_ETM_Q1_4052125"/>
      <w:bookmarkEnd w:id="10168"/>
      <w:bookmarkEnd w:id="10169"/>
      <w:r>
        <w:rPr>
          <w:rFonts w:hint="cs"/>
          <w:rtl/>
          <w:lang w:eastAsia="he-IL"/>
        </w:rPr>
        <w:t>בט האחוזים וגם בהיבט של חישוב המ</w:t>
      </w:r>
      <w:bookmarkStart w:id="10170" w:name="_ETM_Q1_4054041"/>
      <w:bookmarkEnd w:id="10170"/>
      <w:r>
        <w:rPr>
          <w:rFonts w:hint="cs"/>
          <w:rtl/>
          <w:lang w:eastAsia="he-IL"/>
        </w:rPr>
        <w:t xml:space="preserve">מ"דים כן או לא, </w:t>
      </w:r>
      <w:bookmarkStart w:id="10171" w:name="_ETM_Q1_4054029"/>
      <w:bookmarkEnd w:id="10171"/>
      <w:r>
        <w:rPr>
          <w:rFonts w:hint="cs"/>
          <w:rtl/>
          <w:lang w:eastAsia="he-IL"/>
        </w:rPr>
        <w:t>מסגרת השטח הבסיסי</w:t>
      </w:r>
      <w:bookmarkStart w:id="10172" w:name="_ETM_Q1_4059264"/>
      <w:bookmarkEnd w:id="10172"/>
      <w:r w:rsidR="00184214">
        <w:rPr>
          <w:rFonts w:hint="cs"/>
          <w:rtl/>
          <w:lang w:eastAsia="he-IL"/>
        </w:rPr>
        <w:t xml:space="preserve">, </w:t>
      </w:r>
      <w:r>
        <w:rPr>
          <w:rFonts w:hint="cs"/>
          <w:rtl/>
          <w:lang w:eastAsia="he-IL"/>
        </w:rPr>
        <w:t xml:space="preserve">כי על פי המסלול הראשי </w:t>
      </w:r>
      <w:bookmarkStart w:id="10173" w:name="_ETM_Q1_4063075"/>
      <w:bookmarkEnd w:id="10173"/>
      <w:r>
        <w:rPr>
          <w:rFonts w:hint="cs"/>
          <w:rtl/>
          <w:lang w:eastAsia="he-IL"/>
        </w:rPr>
        <w:t>מדובר ב-400% כולל שטחי הממ"דים</w:t>
      </w:r>
      <w:bookmarkStart w:id="10174" w:name="_ETM_Q1_4065218"/>
      <w:bookmarkEnd w:id="10174"/>
      <w:r>
        <w:rPr>
          <w:rFonts w:hint="cs"/>
          <w:rtl/>
          <w:lang w:eastAsia="he-IL"/>
        </w:rPr>
        <w:t xml:space="preserve"> וכאן מוצע שאפשר יהיה לקבוע</w:t>
      </w:r>
      <w:bookmarkStart w:id="10175" w:name="_ETM_Q1_4069278"/>
      <w:bookmarkEnd w:id="10175"/>
      <w:r>
        <w:rPr>
          <w:rFonts w:hint="cs"/>
          <w:rtl/>
          <w:lang w:eastAsia="he-IL"/>
        </w:rPr>
        <w:t xml:space="preserve"> 450%,</w:t>
      </w:r>
      <w:bookmarkStart w:id="10176" w:name="_ETM_Q1_4067622"/>
      <w:bookmarkEnd w:id="10176"/>
      <w:r>
        <w:rPr>
          <w:rFonts w:hint="cs"/>
          <w:rtl/>
          <w:lang w:eastAsia="he-IL"/>
        </w:rPr>
        <w:t xml:space="preserve"> 500% ו-550% ו</w:t>
      </w:r>
      <w:bookmarkStart w:id="10177" w:name="_ETM_Q1_4070654"/>
      <w:bookmarkEnd w:id="10177"/>
      <w:r>
        <w:rPr>
          <w:rFonts w:hint="cs"/>
          <w:rtl/>
          <w:lang w:eastAsia="he-IL"/>
        </w:rPr>
        <w:t>כן, או בנוסף, או בנפרד, לא</w:t>
      </w:r>
      <w:bookmarkStart w:id="10178" w:name="_ETM_Q1_4075961"/>
      <w:bookmarkEnd w:id="10178"/>
      <w:r>
        <w:rPr>
          <w:rFonts w:hint="cs"/>
          <w:rtl/>
          <w:lang w:eastAsia="he-IL"/>
        </w:rPr>
        <w:t xml:space="preserve"> להביא </w:t>
      </w:r>
      <w:bookmarkStart w:id="10179" w:name="_ETM_Q1_4073984"/>
      <w:bookmarkEnd w:id="10179"/>
      <w:r>
        <w:rPr>
          <w:rFonts w:hint="cs"/>
          <w:rtl/>
          <w:lang w:eastAsia="he-IL"/>
        </w:rPr>
        <w:t>בחשבון את שטחי הממ"דים</w:t>
      </w:r>
      <w:bookmarkStart w:id="10180" w:name="_ETM_Q1_4075396"/>
      <w:bookmarkEnd w:id="10180"/>
      <w:r>
        <w:rPr>
          <w:rFonts w:hint="cs"/>
          <w:rtl/>
          <w:lang w:eastAsia="he-IL"/>
        </w:rPr>
        <w:t>. זה גם מגדיל</w:t>
      </w:r>
      <w:bookmarkStart w:id="10181" w:name="_ETM_Q1_4078635"/>
      <w:bookmarkEnd w:id="10181"/>
      <w:r>
        <w:rPr>
          <w:rFonts w:hint="cs"/>
          <w:rtl/>
          <w:lang w:eastAsia="he-IL"/>
        </w:rPr>
        <w:t xml:space="preserve"> בעצם את אחוזי הבנייה </w:t>
      </w:r>
      <w:r w:rsidR="004802C5">
        <w:rPr>
          <w:rFonts w:hint="cs"/>
          <w:rtl/>
          <w:lang w:eastAsia="he-IL"/>
        </w:rPr>
        <w:t xml:space="preserve">שאפשר לתת </w:t>
      </w:r>
      <w:r>
        <w:rPr>
          <w:rFonts w:hint="cs"/>
          <w:rtl/>
          <w:lang w:eastAsia="he-IL"/>
        </w:rPr>
        <w:t>בפועל</w:t>
      </w:r>
      <w:r w:rsidR="004802C5">
        <w:rPr>
          <w:rFonts w:hint="cs"/>
          <w:rtl/>
          <w:lang w:eastAsia="he-IL"/>
        </w:rPr>
        <w:t>.</w:t>
      </w:r>
    </w:p>
    <w:p w14:paraId="4D0E81EF" w14:textId="409B881D" w:rsidR="00D96C0B" w:rsidRDefault="00D96C0B" w:rsidP="00DE0D33">
      <w:pPr>
        <w:rPr>
          <w:rtl/>
          <w:lang w:eastAsia="he-IL"/>
        </w:rPr>
      </w:pPr>
    </w:p>
    <w:p w14:paraId="29C195A8" w14:textId="39FA6939" w:rsidR="00D96C0B" w:rsidRDefault="00D96C0B" w:rsidP="00D96C0B">
      <w:pPr>
        <w:pStyle w:val="af6"/>
        <w:keepNext/>
        <w:rPr>
          <w:rtl/>
        </w:rPr>
      </w:pPr>
      <w:bookmarkStart w:id="10182" w:name="ET_yor_5771_996"/>
      <w:r w:rsidRPr="00D96C0B">
        <w:rPr>
          <w:rStyle w:val="TagStyle"/>
          <w:rtl/>
        </w:rPr>
        <w:t xml:space="preserve"> &lt;&lt; יור &gt;&gt; </w:t>
      </w:r>
      <w:r>
        <w:rPr>
          <w:rtl/>
        </w:rPr>
        <w:t>היו"ר איתן גינזבורג:</w:t>
      </w:r>
      <w:r w:rsidRPr="00D96C0B">
        <w:rPr>
          <w:rStyle w:val="TagStyle"/>
          <w:rtl/>
        </w:rPr>
        <w:t xml:space="preserve"> &lt;&lt; יור &gt;&gt;</w:t>
      </w:r>
      <w:r w:rsidR="002A363D">
        <w:rPr>
          <w:rtl/>
        </w:rPr>
        <w:t xml:space="preserve"> </w:t>
      </w:r>
      <w:r>
        <w:rPr>
          <w:rtl/>
        </w:rPr>
        <w:t xml:space="preserve"> </w:t>
      </w:r>
      <w:bookmarkEnd w:id="10182"/>
    </w:p>
    <w:p w14:paraId="55934048" w14:textId="0D15F2FC" w:rsidR="00D96C0B" w:rsidRDefault="00D96C0B" w:rsidP="00D96C0B">
      <w:pPr>
        <w:pStyle w:val="KeepWithNext"/>
        <w:rPr>
          <w:rtl/>
          <w:lang w:eastAsia="he-IL"/>
        </w:rPr>
      </w:pPr>
    </w:p>
    <w:p w14:paraId="1E176572" w14:textId="727774C0" w:rsidR="00D96C0B" w:rsidRDefault="00D96C0B" w:rsidP="00D96C0B">
      <w:pPr>
        <w:rPr>
          <w:rtl/>
          <w:lang w:eastAsia="he-IL"/>
        </w:rPr>
      </w:pPr>
      <w:r>
        <w:rPr>
          <w:rFonts w:hint="cs"/>
          <w:rtl/>
          <w:lang w:eastAsia="he-IL"/>
        </w:rPr>
        <w:t>כן. התייחסויות?</w:t>
      </w:r>
      <w:bookmarkStart w:id="10183" w:name="_ETM_Q1_4079320"/>
      <w:bookmarkStart w:id="10184" w:name="_ETM_Q1_4077250"/>
      <w:bookmarkEnd w:id="10183"/>
      <w:bookmarkEnd w:id="10184"/>
      <w:r w:rsidR="004F5D7E">
        <w:rPr>
          <w:rFonts w:hint="cs"/>
          <w:rtl/>
          <w:lang w:eastAsia="he-IL"/>
        </w:rPr>
        <w:t xml:space="preserve"> איחוד הקבלנים רוצים?</w:t>
      </w:r>
    </w:p>
    <w:p w14:paraId="008FB1AB" w14:textId="239F9908" w:rsidR="004F5D7E" w:rsidRDefault="004F5D7E" w:rsidP="00D96C0B">
      <w:pPr>
        <w:rPr>
          <w:rtl/>
          <w:lang w:eastAsia="he-IL"/>
        </w:rPr>
      </w:pPr>
      <w:bookmarkStart w:id="10185" w:name="_ETM_Q1_4086105"/>
      <w:bookmarkStart w:id="10186" w:name="_ETM_Q1_4086188"/>
      <w:bookmarkStart w:id="10187" w:name="_ETM_Q1_4084644"/>
      <w:bookmarkEnd w:id="10185"/>
      <w:bookmarkEnd w:id="10186"/>
      <w:bookmarkEnd w:id="10187"/>
    </w:p>
    <w:p w14:paraId="3CBE8C51" w14:textId="5C30E266" w:rsidR="004F5D7E" w:rsidRDefault="004F5D7E" w:rsidP="004F5D7E">
      <w:pPr>
        <w:pStyle w:val="af9"/>
        <w:keepNext/>
        <w:rPr>
          <w:rtl/>
          <w:lang w:eastAsia="he-IL"/>
        </w:rPr>
      </w:pPr>
      <w:bookmarkStart w:id="10188" w:name="ET_guest_חיים_פייגלין_997"/>
      <w:r w:rsidRPr="004F5D7E">
        <w:rPr>
          <w:rStyle w:val="TagStyle"/>
          <w:rtl/>
        </w:rPr>
        <w:t xml:space="preserve"> &lt;&lt; אורח &gt;&gt; </w:t>
      </w:r>
      <w:r>
        <w:rPr>
          <w:rtl/>
          <w:lang w:eastAsia="he-IL"/>
        </w:rPr>
        <w:t>חיים פייגלין:</w:t>
      </w:r>
      <w:r w:rsidRPr="004F5D7E">
        <w:rPr>
          <w:rStyle w:val="TagStyle"/>
          <w:rtl/>
        </w:rPr>
        <w:t xml:space="preserve"> &lt;&lt; אורח &gt;&gt;</w:t>
      </w:r>
      <w:r w:rsidR="002A363D">
        <w:rPr>
          <w:rtl/>
          <w:lang w:eastAsia="he-IL"/>
        </w:rPr>
        <w:t xml:space="preserve"> </w:t>
      </w:r>
      <w:r>
        <w:rPr>
          <w:rtl/>
          <w:lang w:eastAsia="he-IL"/>
        </w:rPr>
        <w:t xml:space="preserve"> </w:t>
      </w:r>
      <w:bookmarkEnd w:id="10188"/>
    </w:p>
    <w:p w14:paraId="35DEFDC4" w14:textId="46BA215E" w:rsidR="004F5D7E" w:rsidRDefault="004F5D7E" w:rsidP="004F5D7E">
      <w:pPr>
        <w:pStyle w:val="KeepWithNext"/>
        <w:rPr>
          <w:rtl/>
          <w:lang w:eastAsia="he-IL"/>
        </w:rPr>
      </w:pPr>
    </w:p>
    <w:p w14:paraId="6D9EF2D4" w14:textId="429CD3D1" w:rsidR="004F5D7E" w:rsidRDefault="004F5D7E" w:rsidP="004F5D7E">
      <w:pPr>
        <w:rPr>
          <w:rtl/>
          <w:lang w:eastAsia="he-IL"/>
        </w:rPr>
      </w:pPr>
      <w:bookmarkStart w:id="10189" w:name="_ETM_Q1_4085964"/>
      <w:bookmarkStart w:id="10190" w:name="_ETM_Q1_4086028"/>
      <w:bookmarkStart w:id="10191" w:name="_ETM_Q1_4083101"/>
      <w:bookmarkStart w:id="10192" w:name="_ETM_Q1_4081209"/>
      <w:bookmarkEnd w:id="10189"/>
      <w:bookmarkEnd w:id="10190"/>
      <w:bookmarkEnd w:id="10191"/>
      <w:bookmarkEnd w:id="10192"/>
      <w:r>
        <w:rPr>
          <w:rFonts w:hint="cs"/>
          <w:rtl/>
          <w:lang w:eastAsia="he-IL"/>
        </w:rPr>
        <w:t xml:space="preserve">כן, </w:t>
      </w:r>
      <w:bookmarkStart w:id="10193" w:name="_ETM_Q1_4086348"/>
      <w:bookmarkEnd w:id="10193"/>
      <w:r>
        <w:rPr>
          <w:rFonts w:hint="cs"/>
          <w:rtl/>
          <w:lang w:eastAsia="he-IL"/>
        </w:rPr>
        <w:t xml:space="preserve">אנחנו כמובן תומכים בשינוי הזה. אנחנו מקווים גם שייעשה בו </w:t>
      </w:r>
      <w:bookmarkStart w:id="10194" w:name="_ETM_Q1_4096714"/>
      <w:bookmarkEnd w:id="10194"/>
      <w:r>
        <w:rPr>
          <w:rFonts w:hint="cs"/>
          <w:rtl/>
          <w:lang w:eastAsia="he-IL"/>
        </w:rPr>
        <w:t>שימוש, זאת אומרת צריך להגביל אולי גם בז</w:t>
      </w:r>
      <w:bookmarkStart w:id="10195" w:name="_ETM_Q1_4097740"/>
      <w:bookmarkEnd w:id="10195"/>
      <w:r>
        <w:rPr>
          <w:rFonts w:hint="cs"/>
          <w:rtl/>
          <w:lang w:eastAsia="he-IL"/>
        </w:rPr>
        <w:t>מן, תוך כמה זמן</w:t>
      </w:r>
      <w:bookmarkStart w:id="10196" w:name="_ETM_Q1_4099837"/>
      <w:bookmarkEnd w:id="10196"/>
      <w:r>
        <w:rPr>
          <w:rFonts w:hint="cs"/>
          <w:rtl/>
          <w:lang w:eastAsia="he-IL"/>
        </w:rPr>
        <w:t xml:space="preserve"> יוצאות תקנות כאלה. כדי שתהיה</w:t>
      </w:r>
      <w:bookmarkStart w:id="10197" w:name="_ETM_Q1_4105854"/>
      <w:bookmarkEnd w:id="10197"/>
      <w:r>
        <w:rPr>
          <w:rFonts w:hint="cs"/>
          <w:rtl/>
          <w:lang w:eastAsia="he-IL"/>
        </w:rPr>
        <w:t xml:space="preserve"> ודאות, כלומר לתת לשרת הפנים סמכות להגדיל את </w:t>
      </w:r>
      <w:bookmarkStart w:id="10198" w:name="_ETM_Q1_4113258"/>
      <w:bookmarkEnd w:id="10198"/>
      <w:r>
        <w:rPr>
          <w:rFonts w:hint="cs"/>
          <w:rtl/>
          <w:lang w:eastAsia="he-IL"/>
        </w:rPr>
        <w:t xml:space="preserve">האחוזים </w:t>
      </w:r>
      <w:bookmarkStart w:id="10199" w:name="_ETM_Q1_4111252"/>
      <w:bookmarkEnd w:id="10199"/>
      <w:r>
        <w:rPr>
          <w:rFonts w:hint="cs"/>
          <w:rtl/>
          <w:lang w:eastAsia="he-IL"/>
        </w:rPr>
        <w:t xml:space="preserve">האלה בצו, אבל </w:t>
      </w:r>
      <w:bookmarkStart w:id="10200" w:name="_ETM_Q1_4116710"/>
      <w:bookmarkStart w:id="10201" w:name="_ETM_Q1_4114188"/>
      <w:bookmarkEnd w:id="10200"/>
      <w:bookmarkEnd w:id="10201"/>
      <w:r>
        <w:rPr>
          <w:rFonts w:hint="cs"/>
          <w:rtl/>
          <w:lang w:eastAsia="he-IL"/>
        </w:rPr>
        <w:t xml:space="preserve">עד נניח תוך שישה </w:t>
      </w:r>
      <w:bookmarkStart w:id="10202" w:name="_ETM_Q1_4116165"/>
      <w:bookmarkEnd w:id="10202"/>
      <w:r>
        <w:rPr>
          <w:rFonts w:hint="cs"/>
          <w:rtl/>
          <w:lang w:eastAsia="he-IL"/>
        </w:rPr>
        <w:t>חודשים או משהו כזה, שיהיה ברור לאיזה כיוון הולכים.</w:t>
      </w:r>
    </w:p>
    <w:p w14:paraId="1576D3BE" w14:textId="0AA5D933" w:rsidR="004F5D7E" w:rsidRDefault="004F5D7E" w:rsidP="004F5D7E">
      <w:pPr>
        <w:rPr>
          <w:rtl/>
          <w:lang w:eastAsia="he-IL"/>
        </w:rPr>
      </w:pPr>
    </w:p>
    <w:p w14:paraId="178A1D59" w14:textId="3B18F30F" w:rsidR="004F5D7E" w:rsidRDefault="004F5D7E" w:rsidP="004F5D7E">
      <w:pPr>
        <w:pStyle w:val="af6"/>
        <w:keepNext/>
        <w:rPr>
          <w:rtl/>
        </w:rPr>
      </w:pPr>
      <w:bookmarkStart w:id="10203" w:name="ET_yor_5771_998"/>
      <w:r w:rsidRPr="004F5D7E">
        <w:rPr>
          <w:rStyle w:val="TagStyle"/>
          <w:rtl/>
        </w:rPr>
        <w:t xml:space="preserve"> &lt;&lt; יור &gt;&gt; </w:t>
      </w:r>
      <w:r>
        <w:rPr>
          <w:rtl/>
        </w:rPr>
        <w:t>היו"ר איתן גינזבורג:</w:t>
      </w:r>
      <w:r w:rsidRPr="004F5D7E">
        <w:rPr>
          <w:rStyle w:val="TagStyle"/>
          <w:rtl/>
        </w:rPr>
        <w:t xml:space="preserve"> &lt;&lt; יור &gt;&gt;</w:t>
      </w:r>
      <w:r w:rsidR="002A363D">
        <w:rPr>
          <w:rtl/>
        </w:rPr>
        <w:t xml:space="preserve"> </w:t>
      </w:r>
      <w:r>
        <w:rPr>
          <w:rtl/>
        </w:rPr>
        <w:t xml:space="preserve"> </w:t>
      </w:r>
      <w:bookmarkEnd w:id="10203"/>
    </w:p>
    <w:p w14:paraId="59AAD6AC" w14:textId="09FA72DB" w:rsidR="004F5D7E" w:rsidRDefault="004F5D7E" w:rsidP="004F5D7E">
      <w:pPr>
        <w:pStyle w:val="KeepWithNext"/>
        <w:rPr>
          <w:rtl/>
          <w:lang w:eastAsia="he-IL"/>
        </w:rPr>
      </w:pPr>
    </w:p>
    <w:p w14:paraId="68150463" w14:textId="004D25CB" w:rsidR="004F5D7E" w:rsidRDefault="004F5D7E" w:rsidP="004F5D7E">
      <w:pPr>
        <w:rPr>
          <w:rtl/>
          <w:lang w:eastAsia="he-IL"/>
        </w:rPr>
      </w:pPr>
      <w:r>
        <w:rPr>
          <w:rFonts w:hint="cs"/>
          <w:rtl/>
          <w:lang w:eastAsia="he-IL"/>
        </w:rPr>
        <w:t xml:space="preserve">טוב, תודה. </w:t>
      </w:r>
      <w:bookmarkStart w:id="10204" w:name="_ETM_Q1_4118311"/>
      <w:bookmarkEnd w:id="10204"/>
      <w:r>
        <w:rPr>
          <w:rFonts w:hint="cs"/>
          <w:rtl/>
          <w:lang w:eastAsia="he-IL"/>
        </w:rPr>
        <w:t>השלטון המקומי?</w:t>
      </w:r>
    </w:p>
    <w:p w14:paraId="2F7757E3" w14:textId="10736813" w:rsidR="006E4991" w:rsidRDefault="006E4991" w:rsidP="004F5D7E">
      <w:pPr>
        <w:rPr>
          <w:rtl/>
          <w:lang w:eastAsia="he-IL"/>
        </w:rPr>
      </w:pPr>
      <w:bookmarkStart w:id="10205" w:name="_ETM_Q1_4122409"/>
      <w:bookmarkStart w:id="10206" w:name="_ETM_Q1_4122490"/>
      <w:bookmarkEnd w:id="10205"/>
      <w:bookmarkEnd w:id="10206"/>
    </w:p>
    <w:p w14:paraId="366C54C1" w14:textId="4BA9AFAB" w:rsidR="006E4991" w:rsidRDefault="006E4991" w:rsidP="006E4991">
      <w:pPr>
        <w:pStyle w:val="af9"/>
        <w:keepNext/>
        <w:rPr>
          <w:rtl/>
          <w:lang w:eastAsia="he-IL"/>
        </w:rPr>
      </w:pPr>
      <w:bookmarkStart w:id="10207" w:name="ET_guest_מיכל_מאיר_999"/>
      <w:r w:rsidRPr="006E4991">
        <w:rPr>
          <w:rStyle w:val="TagStyle"/>
          <w:rtl/>
        </w:rPr>
        <w:t xml:space="preserve"> &lt;&lt; אורח &gt;&gt; </w:t>
      </w:r>
      <w:r>
        <w:rPr>
          <w:rtl/>
          <w:lang w:eastAsia="he-IL"/>
        </w:rPr>
        <w:t>מיכל מאיר:</w:t>
      </w:r>
      <w:r w:rsidRPr="006E4991">
        <w:rPr>
          <w:rStyle w:val="TagStyle"/>
          <w:rtl/>
        </w:rPr>
        <w:t xml:space="preserve"> &lt;&lt; אורח &gt;&gt;</w:t>
      </w:r>
      <w:r w:rsidR="002A363D">
        <w:rPr>
          <w:rtl/>
          <w:lang w:eastAsia="he-IL"/>
        </w:rPr>
        <w:t xml:space="preserve"> </w:t>
      </w:r>
      <w:r>
        <w:rPr>
          <w:rtl/>
          <w:lang w:eastAsia="he-IL"/>
        </w:rPr>
        <w:t xml:space="preserve"> </w:t>
      </w:r>
      <w:bookmarkEnd w:id="10207"/>
    </w:p>
    <w:p w14:paraId="3E7C9EE0" w14:textId="4DE7D03D" w:rsidR="006E4991" w:rsidRDefault="006E4991" w:rsidP="006E4991">
      <w:pPr>
        <w:pStyle w:val="KeepWithNext"/>
        <w:rPr>
          <w:rtl/>
          <w:lang w:eastAsia="he-IL"/>
        </w:rPr>
      </w:pPr>
    </w:p>
    <w:p w14:paraId="512C9E55" w14:textId="7A7A7CB6" w:rsidR="006E4991" w:rsidRDefault="003D3844" w:rsidP="006E4991">
      <w:pPr>
        <w:rPr>
          <w:rtl/>
          <w:lang w:eastAsia="he-IL"/>
        </w:rPr>
      </w:pPr>
      <w:bookmarkStart w:id="10208" w:name="_ETM_Q1_4122115"/>
      <w:bookmarkEnd w:id="10208"/>
      <w:r>
        <w:rPr>
          <w:rFonts w:hint="cs"/>
          <w:rtl/>
          <w:lang w:eastAsia="he-IL"/>
        </w:rPr>
        <w:t xml:space="preserve">קודם כל אני חושבת </w:t>
      </w:r>
      <w:bookmarkStart w:id="10209" w:name="_ETM_Q1_4122320"/>
      <w:bookmarkEnd w:id="10209"/>
      <w:r>
        <w:rPr>
          <w:rFonts w:hint="cs"/>
          <w:rtl/>
          <w:lang w:eastAsia="he-IL"/>
        </w:rPr>
        <w:t>שבחלק הזה של ההצעה,</w:t>
      </w:r>
      <w:bookmarkStart w:id="10210" w:name="_ETM_Q1_4125720"/>
      <w:bookmarkEnd w:id="10210"/>
      <w:r>
        <w:rPr>
          <w:rFonts w:hint="cs"/>
          <w:rtl/>
          <w:lang w:eastAsia="he-IL"/>
        </w:rPr>
        <w:t xml:space="preserve"> כמו גם בלא מעט חלקים אחרים, אנחנו כן רואים שההצעה</w:t>
      </w:r>
      <w:bookmarkStart w:id="10211" w:name="_ETM_Q1_4129670"/>
      <w:bookmarkEnd w:id="10211"/>
      <w:r>
        <w:rPr>
          <w:rFonts w:hint="cs"/>
          <w:rtl/>
          <w:lang w:eastAsia="he-IL"/>
        </w:rPr>
        <w:t xml:space="preserve"> הזאת מייצרת חלופה אמיתית לתמ"א 38 וזה מבורך מאוד. יחד עם </w:t>
      </w:r>
      <w:bookmarkStart w:id="10212" w:name="_ETM_Q1_4135408"/>
      <w:bookmarkEnd w:id="10212"/>
      <w:r>
        <w:rPr>
          <w:rFonts w:hint="cs"/>
          <w:rtl/>
          <w:lang w:eastAsia="he-IL"/>
        </w:rPr>
        <w:t xml:space="preserve">זאת, שתי סוגיות. אחת, </w:t>
      </w:r>
      <w:bookmarkStart w:id="10213" w:name="_ETM_Q1_4135041"/>
      <w:bookmarkEnd w:id="10213"/>
      <w:r>
        <w:rPr>
          <w:rFonts w:hint="cs"/>
          <w:rtl/>
          <w:lang w:eastAsia="he-IL"/>
        </w:rPr>
        <w:t>ההפרשה לשטח פתוח</w:t>
      </w:r>
      <w:r w:rsidR="00920C6E">
        <w:rPr>
          <w:rFonts w:hint="cs"/>
          <w:rtl/>
          <w:lang w:eastAsia="he-IL"/>
        </w:rPr>
        <w:t xml:space="preserve">, קודם כל זה </w:t>
      </w:r>
      <w:bookmarkStart w:id="10214" w:name="_ETM_Q1_4141900"/>
      <w:bookmarkEnd w:id="10214"/>
      <w:r w:rsidR="00920C6E">
        <w:rPr>
          <w:rFonts w:hint="cs"/>
          <w:rtl/>
          <w:lang w:eastAsia="he-IL"/>
        </w:rPr>
        <w:t>שהיא מוגבלת ל-20% - -</w:t>
      </w:r>
      <w:bookmarkStart w:id="10215" w:name="_ETM_Q1_4150823"/>
      <w:bookmarkEnd w:id="10215"/>
    </w:p>
    <w:p w14:paraId="480F4DD3" w14:textId="0E296D4C" w:rsidR="00920C6E" w:rsidRDefault="00920C6E" w:rsidP="006E4991">
      <w:pPr>
        <w:rPr>
          <w:rtl/>
          <w:lang w:eastAsia="he-IL"/>
        </w:rPr>
      </w:pPr>
      <w:bookmarkStart w:id="10216" w:name="_ETM_Q1_4150905"/>
      <w:bookmarkEnd w:id="10216"/>
    </w:p>
    <w:p w14:paraId="6652C7AF" w14:textId="6CF6B1E4" w:rsidR="00920C6E" w:rsidRDefault="00920C6E" w:rsidP="00920C6E">
      <w:pPr>
        <w:pStyle w:val="a8"/>
        <w:keepNext/>
        <w:rPr>
          <w:rtl/>
          <w:lang w:eastAsia="he-IL"/>
        </w:rPr>
      </w:pPr>
      <w:bookmarkStart w:id="10217" w:name="ET_manager_5854_1000"/>
      <w:r w:rsidRPr="00920C6E">
        <w:rPr>
          <w:rStyle w:val="TagStyle"/>
          <w:rtl/>
        </w:rPr>
        <w:t xml:space="preserve"> &lt;&lt; מנהל &gt;&gt; </w:t>
      </w:r>
      <w:r>
        <w:rPr>
          <w:rtl/>
          <w:lang w:eastAsia="he-IL"/>
        </w:rPr>
        <w:t xml:space="preserve">(היו"ר ווליד טאהא, </w:t>
      </w:r>
      <w:r w:rsidR="00A511DA">
        <w:rPr>
          <w:rFonts w:hint="cs"/>
          <w:rtl/>
          <w:lang w:eastAsia="he-IL"/>
        </w:rPr>
        <w:t>14</w:t>
      </w:r>
      <w:r>
        <w:rPr>
          <w:rtl/>
          <w:lang w:eastAsia="he-IL"/>
        </w:rPr>
        <w:t>:</w:t>
      </w:r>
      <w:r w:rsidR="00A511DA">
        <w:rPr>
          <w:rFonts w:hint="cs"/>
          <w:rtl/>
          <w:lang w:eastAsia="he-IL"/>
        </w:rPr>
        <w:t>25</w:t>
      </w:r>
      <w:r>
        <w:rPr>
          <w:rtl/>
          <w:lang w:eastAsia="he-IL"/>
        </w:rPr>
        <w:t>)</w:t>
      </w:r>
      <w:r w:rsidRPr="00920C6E">
        <w:rPr>
          <w:rStyle w:val="TagStyle"/>
          <w:rtl/>
        </w:rPr>
        <w:t xml:space="preserve"> &lt;&lt; מנהל &gt;&gt;</w:t>
      </w:r>
      <w:r w:rsidR="002A363D">
        <w:rPr>
          <w:rtl/>
          <w:lang w:eastAsia="he-IL"/>
        </w:rPr>
        <w:t xml:space="preserve"> </w:t>
      </w:r>
      <w:r>
        <w:rPr>
          <w:rtl/>
          <w:lang w:eastAsia="he-IL"/>
        </w:rPr>
        <w:t xml:space="preserve"> </w:t>
      </w:r>
      <w:bookmarkEnd w:id="10217"/>
    </w:p>
    <w:bookmarkEnd w:id="10156"/>
    <w:p w14:paraId="63F1F92C" w14:textId="54F0EACB" w:rsidR="00920C6E" w:rsidRDefault="00920C6E" w:rsidP="00920C6E">
      <w:pPr>
        <w:pStyle w:val="KeepWithNext"/>
        <w:rPr>
          <w:rtl/>
          <w:lang w:eastAsia="he-IL"/>
        </w:rPr>
      </w:pPr>
    </w:p>
    <w:p w14:paraId="396C5778" w14:textId="223908C5" w:rsidR="00920C6E" w:rsidRDefault="00920C6E" w:rsidP="00920C6E">
      <w:pPr>
        <w:rPr>
          <w:rtl/>
          <w:lang w:eastAsia="he-IL"/>
        </w:rPr>
      </w:pPr>
      <w:bookmarkStart w:id="10218" w:name="_ETM_Q1_4148339"/>
      <w:bookmarkEnd w:id="10218"/>
    </w:p>
    <w:p w14:paraId="011224F1" w14:textId="111B6416" w:rsidR="00946E24" w:rsidRDefault="00946E24" w:rsidP="00946E24">
      <w:pPr>
        <w:pStyle w:val="af6"/>
        <w:keepNext/>
        <w:rPr>
          <w:rtl/>
        </w:rPr>
      </w:pPr>
      <w:bookmarkStart w:id="10219" w:name="ET_yor_5854_1001"/>
      <w:bookmarkStart w:id="10220" w:name="_Hlk99291246"/>
      <w:r w:rsidRPr="00946E24">
        <w:rPr>
          <w:rStyle w:val="TagStyle"/>
          <w:rtl/>
        </w:rPr>
        <w:t xml:space="preserve"> &lt;&lt; יור &gt;&gt; </w:t>
      </w:r>
      <w:r>
        <w:rPr>
          <w:rtl/>
        </w:rPr>
        <w:t>היו"ר ווליד טאהא:</w:t>
      </w:r>
      <w:r w:rsidRPr="00946E24">
        <w:rPr>
          <w:rStyle w:val="TagStyle"/>
          <w:rtl/>
        </w:rPr>
        <w:t xml:space="preserve"> &lt;&lt; יור &gt;&gt;</w:t>
      </w:r>
      <w:r w:rsidR="002A363D">
        <w:rPr>
          <w:rtl/>
        </w:rPr>
        <w:t xml:space="preserve"> </w:t>
      </w:r>
      <w:r>
        <w:rPr>
          <w:rtl/>
        </w:rPr>
        <w:t xml:space="preserve"> </w:t>
      </w:r>
      <w:bookmarkEnd w:id="10219"/>
    </w:p>
    <w:p w14:paraId="1CF82CA3" w14:textId="77D51CFD" w:rsidR="00946E24" w:rsidRDefault="00946E24" w:rsidP="00946E24">
      <w:pPr>
        <w:pStyle w:val="KeepWithNext"/>
        <w:rPr>
          <w:rtl/>
          <w:lang w:eastAsia="he-IL"/>
        </w:rPr>
      </w:pPr>
    </w:p>
    <w:p w14:paraId="45C60375" w14:textId="3522F7F8" w:rsidR="00946E24" w:rsidRDefault="00946E24" w:rsidP="00946E24">
      <w:pPr>
        <w:rPr>
          <w:rtl/>
          <w:lang w:eastAsia="he-IL"/>
        </w:rPr>
      </w:pPr>
      <w:bookmarkStart w:id="10221" w:name="_ETM_Q1_4152531"/>
      <w:bookmarkEnd w:id="10221"/>
      <w:r>
        <w:rPr>
          <w:rFonts w:hint="cs"/>
          <w:rtl/>
          <w:lang w:eastAsia="he-IL"/>
        </w:rPr>
        <w:t>כן</w:t>
      </w:r>
      <w:bookmarkStart w:id="10222" w:name="_ETM_Q1_4151050"/>
      <w:bookmarkEnd w:id="10222"/>
      <w:r>
        <w:rPr>
          <w:rFonts w:hint="cs"/>
          <w:rtl/>
          <w:lang w:eastAsia="he-IL"/>
        </w:rPr>
        <w:t>, כן, תמשיכי.</w:t>
      </w:r>
      <w:bookmarkStart w:id="10223" w:name="_ETM_Q1_4152488"/>
      <w:bookmarkEnd w:id="10223"/>
    </w:p>
    <w:p w14:paraId="6531FF3B" w14:textId="4A196608" w:rsidR="00946E24" w:rsidRDefault="00946E24" w:rsidP="00946E24">
      <w:pPr>
        <w:rPr>
          <w:rtl/>
          <w:lang w:eastAsia="he-IL"/>
        </w:rPr>
      </w:pPr>
      <w:bookmarkStart w:id="10224" w:name="_ETM_Q1_4152566"/>
      <w:bookmarkEnd w:id="10224"/>
    </w:p>
    <w:p w14:paraId="4B6C1473" w14:textId="1431E7DA" w:rsidR="00946E24" w:rsidRDefault="00946E24" w:rsidP="00946E24">
      <w:pPr>
        <w:pStyle w:val="af9"/>
        <w:keepNext/>
        <w:rPr>
          <w:rtl/>
          <w:lang w:eastAsia="he-IL"/>
        </w:rPr>
      </w:pPr>
      <w:bookmarkStart w:id="10225" w:name="ET_guest_מיכל_מאיר_1002"/>
      <w:r w:rsidRPr="00946E24">
        <w:rPr>
          <w:rStyle w:val="TagStyle"/>
          <w:rtl/>
        </w:rPr>
        <w:t xml:space="preserve"> &lt;&lt; אורח &gt;&gt; </w:t>
      </w:r>
      <w:r>
        <w:rPr>
          <w:rtl/>
          <w:lang w:eastAsia="he-IL"/>
        </w:rPr>
        <w:t>מיכל מאיר:</w:t>
      </w:r>
      <w:r w:rsidRPr="00946E24">
        <w:rPr>
          <w:rStyle w:val="TagStyle"/>
          <w:rtl/>
        </w:rPr>
        <w:t xml:space="preserve"> &lt;&lt; אורח &gt;&gt;</w:t>
      </w:r>
      <w:r w:rsidR="002A363D">
        <w:rPr>
          <w:rtl/>
          <w:lang w:eastAsia="he-IL"/>
        </w:rPr>
        <w:t xml:space="preserve"> </w:t>
      </w:r>
      <w:r>
        <w:rPr>
          <w:rtl/>
          <w:lang w:eastAsia="he-IL"/>
        </w:rPr>
        <w:t xml:space="preserve"> </w:t>
      </w:r>
      <w:bookmarkEnd w:id="10225"/>
    </w:p>
    <w:p w14:paraId="18651DE5" w14:textId="7A38ABDD" w:rsidR="00946E24" w:rsidRDefault="00946E24" w:rsidP="00946E24">
      <w:pPr>
        <w:pStyle w:val="KeepWithNext"/>
        <w:rPr>
          <w:rtl/>
          <w:lang w:eastAsia="he-IL"/>
        </w:rPr>
      </w:pPr>
    </w:p>
    <w:p w14:paraId="7D54D34C" w14:textId="41CD85BD" w:rsidR="00C440B6" w:rsidRDefault="00946E24" w:rsidP="003A38D3">
      <w:pPr>
        <w:rPr>
          <w:rtl/>
          <w:lang w:eastAsia="he-IL"/>
        </w:rPr>
      </w:pPr>
      <w:bookmarkStart w:id="10226" w:name="_ETM_Q1_4153658"/>
      <w:bookmarkStart w:id="10227" w:name="_ETM_Q1_4153685"/>
      <w:bookmarkEnd w:id="10226"/>
      <w:bookmarkEnd w:id="10227"/>
      <w:r>
        <w:rPr>
          <w:rFonts w:hint="cs"/>
          <w:rtl/>
          <w:lang w:eastAsia="he-IL"/>
        </w:rPr>
        <w:t xml:space="preserve">ההפרשה </w:t>
      </w:r>
      <w:bookmarkStart w:id="10228" w:name="_ETM_Q1_4151782"/>
      <w:bookmarkEnd w:id="10228"/>
      <w:r>
        <w:rPr>
          <w:rFonts w:hint="cs"/>
          <w:rtl/>
          <w:lang w:eastAsia="he-IL"/>
        </w:rPr>
        <w:t xml:space="preserve">לשצ"פ </w:t>
      </w:r>
      <w:bookmarkStart w:id="10229" w:name="_ETM_Q1_4153752"/>
      <w:bookmarkEnd w:id="10229"/>
      <w:r>
        <w:rPr>
          <w:rFonts w:hint="cs"/>
          <w:rtl/>
          <w:lang w:eastAsia="he-IL"/>
        </w:rPr>
        <w:t>מוגבלת פה ל-20% ואנחנו רואים מהפרקטיקה היו</w:t>
      </w:r>
      <w:bookmarkStart w:id="10230" w:name="_ETM_Q1_4157029"/>
      <w:bookmarkEnd w:id="10230"/>
      <w:r>
        <w:rPr>
          <w:rFonts w:hint="cs"/>
          <w:rtl/>
          <w:lang w:eastAsia="he-IL"/>
        </w:rPr>
        <w:t>מיומית שלנו ואפילו</w:t>
      </w:r>
      <w:bookmarkStart w:id="10231" w:name="_ETM_Q1_4159244"/>
      <w:bookmarkEnd w:id="10231"/>
      <w:r>
        <w:rPr>
          <w:rFonts w:hint="cs"/>
          <w:rtl/>
          <w:lang w:eastAsia="he-IL"/>
        </w:rPr>
        <w:t xml:space="preserve"> במסמך מדיניות אצלנו שכבר אושר, ואני רואה גם מסמכי מדיניו</w:t>
      </w:r>
      <w:bookmarkStart w:id="10232" w:name="_ETM_Q1_4165723"/>
      <w:bookmarkStart w:id="10233" w:name="_ETM_Q1_4163239"/>
      <w:bookmarkEnd w:id="10232"/>
      <w:bookmarkEnd w:id="10233"/>
      <w:r>
        <w:rPr>
          <w:rFonts w:hint="cs"/>
          <w:rtl/>
          <w:lang w:eastAsia="he-IL"/>
        </w:rPr>
        <w:t>ת של ערים נוספות, שהפרשת קרקע של 25% היא נורמטיבית</w:t>
      </w:r>
      <w:bookmarkStart w:id="10234" w:name="_ETM_Q1_4169816"/>
      <w:bookmarkEnd w:id="10234"/>
      <w:r>
        <w:rPr>
          <w:rFonts w:hint="cs"/>
          <w:rtl/>
          <w:lang w:eastAsia="he-IL"/>
        </w:rPr>
        <w:t xml:space="preserve"> והיא מוכרת בתוכני</w:t>
      </w:r>
      <w:bookmarkStart w:id="10235" w:name="_ETM_Q1_4168747"/>
      <w:bookmarkEnd w:id="10235"/>
      <w:r>
        <w:rPr>
          <w:rFonts w:hint="cs"/>
          <w:rtl/>
          <w:lang w:eastAsia="he-IL"/>
        </w:rPr>
        <w:t>ות התחדשות עירונית</w:t>
      </w:r>
      <w:bookmarkStart w:id="10236" w:name="_ETM_Q1_4170418"/>
      <w:bookmarkEnd w:id="10236"/>
      <w:r w:rsidR="00C440B6">
        <w:rPr>
          <w:rFonts w:hint="cs"/>
          <w:rtl/>
          <w:lang w:eastAsia="he-IL"/>
        </w:rPr>
        <w:t xml:space="preserve">. ואנחנו חוששים </w:t>
      </w:r>
      <w:bookmarkStart w:id="10237" w:name="_ETM_Q1_4172890"/>
      <w:bookmarkEnd w:id="10237"/>
      <w:r w:rsidR="00C440B6">
        <w:rPr>
          <w:rFonts w:hint="cs"/>
          <w:rtl/>
          <w:lang w:eastAsia="he-IL"/>
        </w:rPr>
        <w:t>שלהגביל ל-20% לא יביא למטרה הנדרשת, זה אחת.</w:t>
      </w:r>
      <w:bookmarkStart w:id="10238" w:name="_ETM_Q1_4176955"/>
      <w:bookmarkStart w:id="10239" w:name="_ETM_Q1_4178066"/>
      <w:bookmarkStart w:id="10240" w:name="_ETM_Q1_4178145"/>
      <w:bookmarkStart w:id="10241" w:name="_ETM_Q1_4178240"/>
      <w:bookmarkStart w:id="10242" w:name="_ETM_Q1_4178306"/>
      <w:bookmarkEnd w:id="10238"/>
      <w:bookmarkEnd w:id="10239"/>
      <w:bookmarkEnd w:id="10240"/>
      <w:bookmarkEnd w:id="10241"/>
      <w:bookmarkEnd w:id="10242"/>
      <w:r w:rsidR="003A38D3">
        <w:rPr>
          <w:rFonts w:hint="cs"/>
          <w:rtl/>
          <w:lang w:eastAsia="he-IL"/>
        </w:rPr>
        <w:t xml:space="preserve"> </w:t>
      </w:r>
      <w:r w:rsidR="00C440B6">
        <w:rPr>
          <w:rFonts w:hint="cs"/>
          <w:rtl/>
          <w:lang w:eastAsia="he-IL"/>
        </w:rPr>
        <w:t xml:space="preserve">שתיים, </w:t>
      </w:r>
      <w:bookmarkStart w:id="10243" w:name="_ETM_Q1_4179183"/>
      <w:bookmarkEnd w:id="10243"/>
      <w:r w:rsidR="00C440B6">
        <w:rPr>
          <w:rFonts w:hint="cs"/>
          <w:rtl/>
          <w:lang w:eastAsia="he-IL"/>
        </w:rPr>
        <w:t>אנחנו מצרים על כך שההפרשה היא רק לצרכי שצ"פ</w:t>
      </w:r>
      <w:bookmarkStart w:id="10244" w:name="_ETM_Q1_4179439"/>
      <w:bookmarkStart w:id="10245" w:name="_ETM_Q1_4182333"/>
      <w:bookmarkEnd w:id="10244"/>
      <w:bookmarkEnd w:id="10245"/>
      <w:r w:rsidR="003A38D3">
        <w:rPr>
          <w:rFonts w:hint="cs"/>
          <w:rtl/>
          <w:lang w:eastAsia="he-IL"/>
        </w:rPr>
        <w:t xml:space="preserve">. בעוד ככל שנוכל לעשות את זה </w:t>
      </w:r>
      <w:bookmarkStart w:id="10246" w:name="_ETM_Q1_4183323"/>
      <w:bookmarkEnd w:id="10246"/>
      <w:r w:rsidR="003A38D3">
        <w:rPr>
          <w:rFonts w:hint="cs"/>
          <w:rtl/>
          <w:lang w:eastAsia="he-IL"/>
        </w:rPr>
        <w:t>לצרכי</w:t>
      </w:r>
      <w:bookmarkStart w:id="10247" w:name="_ETM_Q1_4186002"/>
      <w:bookmarkEnd w:id="10247"/>
      <w:r w:rsidR="003A38D3">
        <w:rPr>
          <w:rFonts w:hint="cs"/>
          <w:rtl/>
          <w:lang w:eastAsia="he-IL"/>
        </w:rPr>
        <w:t xml:space="preserve"> שב"צ המשמעות תהיה מיטבית עבור הפרויקט. אנחנו מבינים שזה נמצא </w:t>
      </w:r>
      <w:bookmarkStart w:id="10248" w:name="_ETM_Q1_4192700"/>
      <w:bookmarkEnd w:id="10248"/>
      <w:r w:rsidR="003A38D3">
        <w:rPr>
          <w:rFonts w:hint="cs"/>
          <w:rtl/>
          <w:lang w:eastAsia="he-IL"/>
        </w:rPr>
        <w:t xml:space="preserve">בסעיפים שהופרדו, אך ככל </w:t>
      </w:r>
      <w:bookmarkStart w:id="10249" w:name="_ETM_Q1_4192573"/>
      <w:bookmarkEnd w:id="10249"/>
      <w:r w:rsidR="003A38D3">
        <w:rPr>
          <w:rFonts w:hint="cs"/>
          <w:rtl/>
          <w:lang w:eastAsia="he-IL"/>
        </w:rPr>
        <w:t>וניתן יהיה להפריש גם לצרכ</w:t>
      </w:r>
      <w:bookmarkStart w:id="10250" w:name="_ETM_Q1_4194955"/>
      <w:bookmarkEnd w:id="10250"/>
      <w:r w:rsidR="003A38D3">
        <w:rPr>
          <w:rFonts w:hint="cs"/>
          <w:rtl/>
          <w:lang w:eastAsia="he-IL"/>
        </w:rPr>
        <w:t>ים</w:t>
      </w:r>
      <w:bookmarkStart w:id="10251" w:name="_ETM_Q1_4195145"/>
      <w:bookmarkEnd w:id="10251"/>
      <w:r w:rsidR="003A38D3">
        <w:rPr>
          <w:rFonts w:hint="cs"/>
          <w:rtl/>
          <w:lang w:eastAsia="he-IL"/>
        </w:rPr>
        <w:t xml:space="preserve"> נוספים ולא רק שצ"פ, אנחנו חושבים שנוכל להגיע לתוצאה הרבה </w:t>
      </w:r>
      <w:bookmarkStart w:id="10252" w:name="_ETM_Q1_4201530"/>
      <w:bookmarkEnd w:id="10252"/>
      <w:r w:rsidR="003A38D3">
        <w:rPr>
          <w:rFonts w:hint="cs"/>
          <w:rtl/>
          <w:lang w:eastAsia="he-IL"/>
        </w:rPr>
        <w:t xml:space="preserve">יותר טובה. </w:t>
      </w:r>
      <w:bookmarkStart w:id="10253" w:name="_ETM_Q1_4201677"/>
      <w:bookmarkEnd w:id="10253"/>
    </w:p>
    <w:p w14:paraId="04906C6B" w14:textId="339C06A9" w:rsidR="003A38D3" w:rsidRDefault="003A38D3" w:rsidP="003A38D3">
      <w:pPr>
        <w:rPr>
          <w:rtl/>
          <w:lang w:eastAsia="he-IL"/>
        </w:rPr>
      </w:pPr>
    </w:p>
    <w:p w14:paraId="03B8474E" w14:textId="1367A255" w:rsidR="003A38D3" w:rsidRDefault="003A38D3" w:rsidP="003A38D3">
      <w:pPr>
        <w:rPr>
          <w:rtl/>
          <w:lang w:eastAsia="he-IL"/>
        </w:rPr>
      </w:pPr>
      <w:r>
        <w:rPr>
          <w:rFonts w:hint="cs"/>
          <w:rtl/>
          <w:lang w:eastAsia="he-IL"/>
        </w:rPr>
        <w:t xml:space="preserve">דבר נוסף, הנושא של החישובים </w:t>
      </w:r>
      <w:bookmarkStart w:id="10254" w:name="_ETM_Q1_4199007"/>
      <w:bookmarkEnd w:id="10254"/>
      <w:r w:rsidR="0062119B">
        <w:rPr>
          <w:rFonts w:hint="cs"/>
          <w:rtl/>
          <w:lang w:eastAsia="he-IL"/>
        </w:rPr>
        <w:t>הכלכליים.</w:t>
      </w:r>
      <w:bookmarkStart w:id="10255" w:name="_ETM_Q1_4206405"/>
      <w:bookmarkEnd w:id="10255"/>
      <w:r w:rsidR="0062119B">
        <w:rPr>
          <w:rFonts w:hint="cs"/>
          <w:rtl/>
          <w:lang w:eastAsia="he-IL"/>
        </w:rPr>
        <w:t xml:space="preserve"> הרי בסופו של יום מדובר על מכפילים ואנחנו רו</w:t>
      </w:r>
      <w:bookmarkStart w:id="10256" w:name="_ETM_Q1_4208058"/>
      <w:bookmarkEnd w:id="10256"/>
      <w:r w:rsidR="0062119B">
        <w:rPr>
          <w:rFonts w:hint="cs"/>
          <w:rtl/>
          <w:lang w:eastAsia="he-IL"/>
        </w:rPr>
        <w:t>אים שבאזור</w:t>
      </w:r>
      <w:bookmarkStart w:id="10257" w:name="_ETM_Q1_4209531"/>
      <w:bookmarkEnd w:id="10257"/>
      <w:r w:rsidR="0062119B">
        <w:rPr>
          <w:rFonts w:hint="cs"/>
          <w:rtl/>
          <w:lang w:eastAsia="he-IL"/>
        </w:rPr>
        <w:t xml:space="preserve"> המרכז, שוב, אזורי הביקוש עליהם אנחנו חוזרים ומדברים שוב ושוב,</w:t>
      </w:r>
      <w:bookmarkStart w:id="10258" w:name="_ETM_Q1_4215842"/>
      <w:bookmarkEnd w:id="10258"/>
      <w:r w:rsidR="0062119B">
        <w:rPr>
          <w:rFonts w:hint="cs"/>
          <w:rtl/>
          <w:lang w:eastAsia="he-IL"/>
        </w:rPr>
        <w:t xml:space="preserve"> המכפילים המתוארים פה מאוד מאוד גדולים. היום באזור המרכז מכפיל התחדשות עירונית</w:t>
      </w:r>
      <w:bookmarkStart w:id="10259" w:name="_ETM_Q1_4222945"/>
      <w:bookmarkEnd w:id="10259"/>
      <w:r w:rsidR="0062119B">
        <w:rPr>
          <w:rFonts w:hint="cs"/>
          <w:rtl/>
          <w:lang w:eastAsia="he-IL"/>
        </w:rPr>
        <w:t xml:space="preserve"> עומד על 3, 3.5, שזה אומר עד לכל היותר 350% </w:t>
      </w:r>
      <w:bookmarkStart w:id="10260" w:name="_ETM_Q1_4228883"/>
      <w:bookmarkEnd w:id="10260"/>
      <w:r w:rsidR="0062119B">
        <w:rPr>
          <w:rFonts w:hint="cs"/>
          <w:rtl/>
          <w:lang w:eastAsia="he-IL"/>
        </w:rPr>
        <w:t>הכל כולל הכל. ופה אנחנו מבינים שמדברים אית</w:t>
      </w:r>
      <w:bookmarkStart w:id="10261" w:name="_ETM_Q1_4230608"/>
      <w:bookmarkEnd w:id="10261"/>
      <w:r w:rsidR="0062119B">
        <w:rPr>
          <w:rFonts w:hint="cs"/>
          <w:rtl/>
          <w:lang w:eastAsia="he-IL"/>
        </w:rPr>
        <w:t xml:space="preserve">נו על מספרים </w:t>
      </w:r>
      <w:bookmarkStart w:id="10262" w:name="_ETM_Q1_4232297"/>
      <w:bookmarkEnd w:id="10262"/>
      <w:r w:rsidR="0062119B">
        <w:rPr>
          <w:rFonts w:hint="cs"/>
          <w:rtl/>
          <w:lang w:eastAsia="he-IL"/>
        </w:rPr>
        <w:t xml:space="preserve">לאין ערוך יותר גדולים ואנחנו חוששים עוד פעם </w:t>
      </w:r>
      <w:bookmarkStart w:id="10263" w:name="_ETM_Q1_4233058"/>
      <w:bookmarkEnd w:id="10263"/>
      <w:r w:rsidR="0062119B">
        <w:rPr>
          <w:rFonts w:hint="cs"/>
          <w:rtl/>
          <w:lang w:eastAsia="he-IL"/>
        </w:rPr>
        <w:t xml:space="preserve">שיש פה </w:t>
      </w:r>
      <w:bookmarkStart w:id="10264" w:name="_ETM_Q1_4237729"/>
      <w:bookmarkEnd w:id="10264"/>
      <w:r w:rsidR="0062119B">
        <w:rPr>
          <w:rFonts w:hint="cs"/>
          <w:rtl/>
          <w:lang w:eastAsia="he-IL"/>
        </w:rPr>
        <w:t>הולכה להיקפים שהם בלתי ניתנים ליישום.</w:t>
      </w:r>
    </w:p>
    <w:p w14:paraId="71DB6C60" w14:textId="09D9A440" w:rsidR="00E75877" w:rsidRDefault="00E75877" w:rsidP="003A38D3">
      <w:pPr>
        <w:rPr>
          <w:rtl/>
          <w:lang w:eastAsia="he-IL"/>
        </w:rPr>
      </w:pPr>
    </w:p>
    <w:p w14:paraId="7D7EEB03" w14:textId="4631B069" w:rsidR="00E75877" w:rsidRDefault="00E75877" w:rsidP="00E75877">
      <w:pPr>
        <w:pStyle w:val="a4"/>
        <w:keepNext/>
        <w:rPr>
          <w:rtl/>
        </w:rPr>
      </w:pPr>
      <w:bookmarkStart w:id="10265" w:name="ET_speaker_קריאה_1003"/>
      <w:r w:rsidRPr="00E75877">
        <w:rPr>
          <w:rStyle w:val="TagStyle"/>
          <w:rtl/>
        </w:rPr>
        <w:t xml:space="preserve"> &lt;&lt; דובר &gt;&gt; </w:t>
      </w:r>
      <w:r>
        <w:rPr>
          <w:rtl/>
        </w:rPr>
        <w:t>קריאה:</w:t>
      </w:r>
      <w:r w:rsidRPr="00E75877">
        <w:rPr>
          <w:rStyle w:val="TagStyle"/>
          <w:rtl/>
        </w:rPr>
        <w:t xml:space="preserve"> &lt;&lt; דובר &gt;&gt;</w:t>
      </w:r>
      <w:r w:rsidR="002A363D">
        <w:rPr>
          <w:rtl/>
        </w:rPr>
        <w:t xml:space="preserve"> </w:t>
      </w:r>
      <w:r>
        <w:rPr>
          <w:rtl/>
        </w:rPr>
        <w:t xml:space="preserve"> </w:t>
      </w:r>
      <w:bookmarkEnd w:id="10265"/>
    </w:p>
    <w:p w14:paraId="7088631F" w14:textId="3B4F8430" w:rsidR="00E75877" w:rsidRDefault="00E75877" w:rsidP="00E75877">
      <w:pPr>
        <w:pStyle w:val="KeepWithNext"/>
        <w:rPr>
          <w:rtl/>
          <w:lang w:eastAsia="he-IL"/>
        </w:rPr>
      </w:pPr>
    </w:p>
    <w:p w14:paraId="748EFCE0" w14:textId="44C19365" w:rsidR="00E75877" w:rsidRDefault="00E75877" w:rsidP="00E75877">
      <w:pPr>
        <w:rPr>
          <w:rtl/>
          <w:lang w:eastAsia="he-IL"/>
        </w:rPr>
      </w:pPr>
      <w:bookmarkStart w:id="10266" w:name="_ETM_Q1_4240018"/>
      <w:bookmarkEnd w:id="10266"/>
      <w:r>
        <w:rPr>
          <w:rFonts w:hint="cs"/>
          <w:rtl/>
          <w:lang w:eastAsia="he-IL"/>
        </w:rPr>
        <w:t>מיכל זה לא נכון, כי</w:t>
      </w:r>
      <w:bookmarkStart w:id="10267" w:name="_ETM_Q1_4242739"/>
      <w:bookmarkEnd w:id="10267"/>
      <w:r>
        <w:rPr>
          <w:rFonts w:hint="cs"/>
          <w:rtl/>
          <w:lang w:eastAsia="he-IL"/>
        </w:rPr>
        <w:t xml:space="preserve"> בדרך כלל מדברים על מכפילים </w:t>
      </w:r>
      <w:bookmarkStart w:id="10268" w:name="_ETM_Q1_4242135"/>
      <w:bookmarkEnd w:id="10268"/>
      <w:r>
        <w:rPr>
          <w:rFonts w:hint="cs"/>
          <w:rtl/>
          <w:lang w:eastAsia="he-IL"/>
        </w:rPr>
        <w:t xml:space="preserve">ביחידות דיור. פה מדברים על שטח </w:t>
      </w:r>
      <w:bookmarkStart w:id="10269" w:name="_ETM_Q1_4247479"/>
      <w:bookmarkEnd w:id="10269"/>
      <w:r>
        <w:rPr>
          <w:rFonts w:hint="cs"/>
          <w:rtl/>
          <w:lang w:eastAsia="he-IL"/>
        </w:rPr>
        <w:t>- -</w:t>
      </w:r>
    </w:p>
    <w:p w14:paraId="0B98242F" w14:textId="66B0CF7A" w:rsidR="00E75877" w:rsidRDefault="00E75877" w:rsidP="00E75877">
      <w:pPr>
        <w:rPr>
          <w:rtl/>
          <w:lang w:eastAsia="he-IL"/>
        </w:rPr>
      </w:pPr>
      <w:bookmarkStart w:id="10270" w:name="_ETM_Q1_4247787"/>
      <w:bookmarkStart w:id="10271" w:name="_ETM_Q1_4247867"/>
      <w:bookmarkStart w:id="10272" w:name="_ETM_Q1_4245199"/>
      <w:bookmarkStart w:id="10273" w:name="_ETM_Q1_4245986"/>
      <w:bookmarkEnd w:id="10270"/>
      <w:bookmarkEnd w:id="10271"/>
      <w:bookmarkEnd w:id="10272"/>
      <w:bookmarkEnd w:id="10273"/>
      <w:bookmarkEnd w:id="10220"/>
    </w:p>
    <w:p w14:paraId="28146233" w14:textId="34828344" w:rsidR="00E75877" w:rsidRDefault="00E75877" w:rsidP="00E75877">
      <w:pPr>
        <w:pStyle w:val="af9"/>
        <w:keepNext/>
        <w:rPr>
          <w:rtl/>
          <w:lang w:eastAsia="he-IL"/>
        </w:rPr>
      </w:pPr>
      <w:bookmarkStart w:id="10274" w:name="ET_guest_מיכל_מאיר_1004"/>
      <w:r w:rsidRPr="00E75877">
        <w:rPr>
          <w:rStyle w:val="TagStyle"/>
          <w:rtl/>
        </w:rPr>
        <w:t xml:space="preserve"> &lt;&lt; אורח &gt;&gt; </w:t>
      </w:r>
      <w:r>
        <w:rPr>
          <w:rtl/>
          <w:lang w:eastAsia="he-IL"/>
        </w:rPr>
        <w:t>מיכל מאיר:</w:t>
      </w:r>
      <w:r w:rsidRPr="00E75877">
        <w:rPr>
          <w:rStyle w:val="TagStyle"/>
          <w:rtl/>
        </w:rPr>
        <w:t xml:space="preserve"> &lt;&lt; אורח &gt;&gt;</w:t>
      </w:r>
      <w:r w:rsidR="002A363D">
        <w:rPr>
          <w:rtl/>
          <w:lang w:eastAsia="he-IL"/>
        </w:rPr>
        <w:t xml:space="preserve"> </w:t>
      </w:r>
      <w:r>
        <w:rPr>
          <w:rtl/>
          <w:lang w:eastAsia="he-IL"/>
        </w:rPr>
        <w:t xml:space="preserve"> </w:t>
      </w:r>
      <w:bookmarkEnd w:id="10274"/>
    </w:p>
    <w:p w14:paraId="5A843C6A" w14:textId="1E0EA2B9" w:rsidR="00E75877" w:rsidRDefault="00E75877" w:rsidP="00E75877">
      <w:pPr>
        <w:pStyle w:val="KeepWithNext"/>
        <w:rPr>
          <w:rtl/>
          <w:lang w:eastAsia="he-IL"/>
        </w:rPr>
      </w:pPr>
    </w:p>
    <w:p w14:paraId="3285627B" w14:textId="1E55786B" w:rsidR="00E75877" w:rsidRDefault="00254691" w:rsidP="00E75877">
      <w:pPr>
        <w:rPr>
          <w:rtl/>
          <w:lang w:eastAsia="he-IL"/>
        </w:rPr>
      </w:pPr>
      <w:bookmarkStart w:id="10275" w:name="_ETM_Q1_4246400"/>
      <w:bookmarkStart w:id="10276" w:name="_ETM_Q1_4246428"/>
      <w:bookmarkStart w:id="10277" w:name="_ETM_Q1_4243784"/>
      <w:bookmarkEnd w:id="10275"/>
      <w:bookmarkEnd w:id="10276"/>
      <w:bookmarkEnd w:id="10277"/>
      <w:r>
        <w:rPr>
          <w:rFonts w:hint="cs"/>
          <w:rtl/>
          <w:lang w:eastAsia="he-IL"/>
        </w:rPr>
        <w:t>גם במכפילי שטח אנחנו מדברים על בין 350% ל-400%.</w:t>
      </w:r>
      <w:bookmarkStart w:id="10278" w:name="_ETM_Q1_4247897"/>
      <w:bookmarkStart w:id="10279" w:name="_ETM_Q1_4248746"/>
      <w:bookmarkEnd w:id="10278"/>
      <w:bookmarkEnd w:id="10279"/>
    </w:p>
    <w:p w14:paraId="79FBD2F5" w14:textId="4CD8FDE9" w:rsidR="00254691" w:rsidRDefault="00254691" w:rsidP="00E75877">
      <w:pPr>
        <w:rPr>
          <w:rtl/>
          <w:lang w:eastAsia="he-IL"/>
        </w:rPr>
      </w:pPr>
      <w:bookmarkStart w:id="10280" w:name="_ETM_Q1_4248829"/>
      <w:bookmarkStart w:id="10281" w:name="_ETM_Q1_4249307"/>
      <w:bookmarkEnd w:id="10280"/>
      <w:bookmarkEnd w:id="10281"/>
    </w:p>
    <w:p w14:paraId="3B91A5B1" w14:textId="03DF423B" w:rsidR="00254691" w:rsidRDefault="00254691" w:rsidP="00254691">
      <w:pPr>
        <w:pStyle w:val="a4"/>
        <w:keepNext/>
        <w:rPr>
          <w:rtl/>
        </w:rPr>
      </w:pPr>
      <w:bookmarkStart w:id="10282" w:name="ET_speaker_קריאה_1005"/>
      <w:r w:rsidRPr="00254691">
        <w:rPr>
          <w:rStyle w:val="TagStyle"/>
          <w:rtl/>
        </w:rPr>
        <w:t xml:space="preserve"> &lt;&lt; דובר &gt;&gt; </w:t>
      </w:r>
      <w:r>
        <w:rPr>
          <w:rtl/>
        </w:rPr>
        <w:t>קריאה:</w:t>
      </w:r>
      <w:r w:rsidRPr="00254691">
        <w:rPr>
          <w:rStyle w:val="TagStyle"/>
          <w:rtl/>
        </w:rPr>
        <w:t xml:space="preserve"> &lt;&lt; דובר &gt;&gt;</w:t>
      </w:r>
      <w:r w:rsidR="002A363D">
        <w:rPr>
          <w:rtl/>
        </w:rPr>
        <w:t xml:space="preserve"> </w:t>
      </w:r>
      <w:r>
        <w:rPr>
          <w:rtl/>
        </w:rPr>
        <w:t xml:space="preserve"> </w:t>
      </w:r>
      <w:bookmarkEnd w:id="10282"/>
    </w:p>
    <w:p w14:paraId="4D9102AC" w14:textId="4F204E42" w:rsidR="00254691" w:rsidRDefault="00254691" w:rsidP="00254691">
      <w:pPr>
        <w:pStyle w:val="KeepWithNext"/>
        <w:rPr>
          <w:rtl/>
          <w:lang w:eastAsia="he-IL"/>
        </w:rPr>
      </w:pPr>
    </w:p>
    <w:p w14:paraId="256728A6" w14:textId="29CC6658" w:rsidR="00254691" w:rsidRDefault="00254691" w:rsidP="00254691">
      <w:pPr>
        <w:rPr>
          <w:rtl/>
          <w:lang w:eastAsia="he-IL"/>
        </w:rPr>
      </w:pPr>
      <w:bookmarkStart w:id="10283" w:name="_ETM_Q1_4249781"/>
      <w:bookmarkStart w:id="10284" w:name="_ETM_Q1_4249827"/>
      <w:bookmarkEnd w:id="10283"/>
      <w:bookmarkEnd w:id="10284"/>
      <w:r>
        <w:rPr>
          <w:rFonts w:hint="cs"/>
          <w:rtl/>
          <w:lang w:eastAsia="he-IL"/>
        </w:rPr>
        <w:t xml:space="preserve">היחס </w:t>
      </w:r>
      <w:bookmarkStart w:id="10285" w:name="_ETM_Q1_4250186"/>
      <w:bookmarkEnd w:id="10285"/>
      <w:r>
        <w:rPr>
          <w:rFonts w:hint="cs"/>
          <w:rtl/>
          <w:lang w:eastAsia="he-IL"/>
        </w:rPr>
        <w:t>בשטח הבנוי בפועל - -</w:t>
      </w:r>
      <w:bookmarkStart w:id="10286" w:name="_ETM_Q1_4252252"/>
      <w:bookmarkEnd w:id="10286"/>
    </w:p>
    <w:p w14:paraId="59E2A8B5" w14:textId="676F06B0" w:rsidR="00254691" w:rsidRDefault="00254691" w:rsidP="00254691">
      <w:pPr>
        <w:rPr>
          <w:rtl/>
          <w:lang w:eastAsia="he-IL"/>
        </w:rPr>
      </w:pPr>
      <w:bookmarkStart w:id="10287" w:name="_ETM_Q1_4252314"/>
      <w:bookmarkEnd w:id="10287"/>
    </w:p>
    <w:p w14:paraId="29606D19" w14:textId="7C1FAE0C" w:rsidR="00254691" w:rsidRDefault="00254691" w:rsidP="00254691">
      <w:pPr>
        <w:pStyle w:val="a4"/>
        <w:keepNext/>
        <w:rPr>
          <w:rtl/>
        </w:rPr>
      </w:pPr>
      <w:bookmarkStart w:id="10288" w:name="ET_speaker_תומר_רוזנר_1006"/>
      <w:r w:rsidRPr="00254691">
        <w:rPr>
          <w:rStyle w:val="TagStyle"/>
          <w:rtl/>
        </w:rPr>
        <w:t xml:space="preserve"> &lt;&lt; דובר &gt;&gt; </w:t>
      </w:r>
      <w:r>
        <w:rPr>
          <w:rtl/>
        </w:rPr>
        <w:t>תומר רוזנר:</w:t>
      </w:r>
      <w:r w:rsidRPr="00254691">
        <w:rPr>
          <w:rStyle w:val="TagStyle"/>
          <w:rtl/>
        </w:rPr>
        <w:t xml:space="preserve"> &lt;&lt; דובר &gt;&gt;</w:t>
      </w:r>
      <w:r w:rsidR="002A363D">
        <w:rPr>
          <w:rtl/>
        </w:rPr>
        <w:t xml:space="preserve"> </w:t>
      </w:r>
      <w:r>
        <w:rPr>
          <w:rtl/>
        </w:rPr>
        <w:t xml:space="preserve"> </w:t>
      </w:r>
      <w:bookmarkEnd w:id="10288"/>
    </w:p>
    <w:p w14:paraId="2B91DE99" w14:textId="16156FE6" w:rsidR="00254691" w:rsidRDefault="00254691" w:rsidP="00254691">
      <w:pPr>
        <w:pStyle w:val="KeepWithNext"/>
        <w:rPr>
          <w:rtl/>
          <w:lang w:eastAsia="he-IL"/>
        </w:rPr>
      </w:pPr>
    </w:p>
    <w:p w14:paraId="4F7275A3" w14:textId="578AA7D8" w:rsidR="00254691" w:rsidRDefault="00254691" w:rsidP="00254691">
      <w:pPr>
        <w:rPr>
          <w:rtl/>
          <w:lang w:eastAsia="he-IL"/>
        </w:rPr>
      </w:pPr>
      <w:r>
        <w:rPr>
          <w:rFonts w:hint="cs"/>
          <w:rtl/>
          <w:lang w:eastAsia="he-IL"/>
        </w:rPr>
        <w:t xml:space="preserve">באמת השאלה שנשאלת, אני מפנה את זה </w:t>
      </w:r>
      <w:bookmarkStart w:id="10289" w:name="_ETM_Q1_4250434"/>
      <w:bookmarkEnd w:id="10289"/>
      <w:r>
        <w:rPr>
          <w:rFonts w:hint="cs"/>
          <w:rtl/>
          <w:lang w:eastAsia="he-IL"/>
        </w:rPr>
        <w:t>למנהל התכנון, מדוע לא לאפשר גם לשר לקבוע פחו</w:t>
      </w:r>
      <w:bookmarkStart w:id="10290" w:name="_ETM_Q1_4258568"/>
      <w:bookmarkStart w:id="10291" w:name="_ETM_Q1_4257250"/>
      <w:bookmarkEnd w:id="10290"/>
      <w:bookmarkEnd w:id="10291"/>
      <w:r>
        <w:rPr>
          <w:rFonts w:hint="cs"/>
          <w:rtl/>
          <w:lang w:eastAsia="he-IL"/>
        </w:rPr>
        <w:t>ת במקרים המתאימים? יש אפשרות שב</w:t>
      </w:r>
      <w:bookmarkStart w:id="10292" w:name="_ETM_Q1_4259497"/>
      <w:bookmarkEnd w:id="10292"/>
      <w:r>
        <w:rPr>
          <w:rFonts w:hint="cs"/>
          <w:rtl/>
          <w:lang w:eastAsia="he-IL"/>
        </w:rPr>
        <w:t xml:space="preserve">אמת ערכי </w:t>
      </w:r>
      <w:bookmarkStart w:id="10293" w:name="_ETM_Q1_4260382"/>
      <w:bookmarkEnd w:id="10293"/>
      <w:r>
        <w:rPr>
          <w:rFonts w:hint="cs"/>
          <w:rtl/>
          <w:lang w:eastAsia="he-IL"/>
        </w:rPr>
        <w:t>הקרקע ומידת הסיכון מצדיקים כפייה של פחות מ-400%. אולי באמת</w:t>
      </w:r>
      <w:bookmarkStart w:id="10294" w:name="_ETM_Q1_4267389"/>
      <w:bookmarkEnd w:id="10294"/>
      <w:r>
        <w:rPr>
          <w:rFonts w:hint="cs"/>
          <w:rtl/>
          <w:lang w:eastAsia="he-IL"/>
        </w:rPr>
        <w:t xml:space="preserve"> להסמיך</w:t>
      </w:r>
      <w:bookmarkStart w:id="10295" w:name="_ETM_Q1_4265112"/>
      <w:bookmarkEnd w:id="10295"/>
      <w:r>
        <w:rPr>
          <w:rFonts w:hint="cs"/>
          <w:rtl/>
          <w:lang w:eastAsia="he-IL"/>
        </w:rPr>
        <w:t xml:space="preserve"> את השר גם לקבוע מדרגות של 300% ו-350%.</w:t>
      </w:r>
    </w:p>
    <w:p w14:paraId="0BA2229E" w14:textId="6616B7A6" w:rsidR="00254691" w:rsidRDefault="00254691" w:rsidP="00254691">
      <w:pPr>
        <w:rPr>
          <w:rtl/>
          <w:lang w:eastAsia="he-IL"/>
        </w:rPr>
      </w:pPr>
    </w:p>
    <w:p w14:paraId="10905A9C" w14:textId="58EA51AD" w:rsidR="00254691" w:rsidRDefault="00254691" w:rsidP="00254691">
      <w:pPr>
        <w:pStyle w:val="af9"/>
        <w:keepNext/>
        <w:rPr>
          <w:rtl/>
          <w:lang w:eastAsia="he-IL"/>
        </w:rPr>
      </w:pPr>
      <w:bookmarkStart w:id="10296" w:name="ET_guest_בנימין_ארביב_1007"/>
      <w:r w:rsidRPr="00254691">
        <w:rPr>
          <w:rStyle w:val="TagStyle"/>
          <w:rtl/>
        </w:rPr>
        <w:t xml:space="preserve"> &lt;&lt; אורח &gt;&gt; </w:t>
      </w:r>
      <w:r>
        <w:rPr>
          <w:rtl/>
          <w:lang w:eastAsia="he-IL"/>
        </w:rPr>
        <w:t>בנימין ארביב:</w:t>
      </w:r>
      <w:r w:rsidRPr="00254691">
        <w:rPr>
          <w:rStyle w:val="TagStyle"/>
          <w:rtl/>
        </w:rPr>
        <w:t xml:space="preserve"> &lt;&lt; אורח &gt;&gt;</w:t>
      </w:r>
      <w:r w:rsidR="002A363D">
        <w:rPr>
          <w:rtl/>
          <w:lang w:eastAsia="he-IL"/>
        </w:rPr>
        <w:t xml:space="preserve"> </w:t>
      </w:r>
      <w:r>
        <w:rPr>
          <w:rtl/>
          <w:lang w:eastAsia="he-IL"/>
        </w:rPr>
        <w:t xml:space="preserve"> </w:t>
      </w:r>
      <w:bookmarkEnd w:id="10296"/>
    </w:p>
    <w:p w14:paraId="4EB89D72" w14:textId="1B7D0D16" w:rsidR="00254691" w:rsidRDefault="00254691" w:rsidP="00254691">
      <w:pPr>
        <w:pStyle w:val="KeepWithNext"/>
        <w:rPr>
          <w:rtl/>
          <w:lang w:eastAsia="he-IL"/>
        </w:rPr>
      </w:pPr>
    </w:p>
    <w:p w14:paraId="276BC356" w14:textId="1A26BA6B" w:rsidR="00254691" w:rsidRDefault="00254691" w:rsidP="00254691">
      <w:pPr>
        <w:rPr>
          <w:rtl/>
          <w:lang w:eastAsia="he-IL"/>
        </w:rPr>
      </w:pPr>
      <w:r>
        <w:rPr>
          <w:rFonts w:hint="cs"/>
          <w:rtl/>
          <w:lang w:eastAsia="he-IL"/>
        </w:rPr>
        <w:t>כן אנחנו התלבטנו</w:t>
      </w:r>
      <w:bookmarkStart w:id="10297" w:name="_ETM_Q1_4268760"/>
      <w:bookmarkEnd w:id="10297"/>
      <w:r>
        <w:rPr>
          <w:rFonts w:hint="cs"/>
          <w:rtl/>
          <w:lang w:eastAsia="he-IL"/>
        </w:rPr>
        <w:t xml:space="preserve"> בזה, אני אתייחס גם לשאלה הזאת ברשות אדוני יושב</w:t>
      </w:r>
      <w:bookmarkStart w:id="10298" w:name="_ETM_Q1_4275153"/>
      <w:bookmarkEnd w:id="10298"/>
      <w:r>
        <w:rPr>
          <w:rFonts w:hint="cs"/>
          <w:rtl/>
          <w:lang w:eastAsia="he-IL"/>
        </w:rPr>
        <w:t xml:space="preserve"> הראש. שוב, מבחינתנו ניתנה סמכות לוועדה המקומית והיא ודאי רשאית להתחשב</w:t>
      </w:r>
      <w:bookmarkStart w:id="10299" w:name="_ETM_Q1_4283520"/>
      <w:bookmarkEnd w:id="10299"/>
      <w:r>
        <w:rPr>
          <w:rFonts w:hint="cs"/>
          <w:rtl/>
          <w:lang w:eastAsia="he-IL"/>
        </w:rPr>
        <w:t xml:space="preserve"> גם בשאלת</w:t>
      </w:r>
      <w:bookmarkStart w:id="10300" w:name="_ETM_Q1_4281935"/>
      <w:bookmarkEnd w:id="10300"/>
      <w:r>
        <w:rPr>
          <w:rFonts w:hint="cs"/>
          <w:rtl/>
          <w:lang w:eastAsia="he-IL"/>
        </w:rPr>
        <w:t xml:space="preserve"> הכדאיות הכלכלית. שוב, אם אין שום סיבה</w:t>
      </w:r>
      <w:bookmarkStart w:id="10301" w:name="_ETM_Q1_4286365"/>
      <w:bookmarkEnd w:id="10301"/>
      <w:r>
        <w:rPr>
          <w:rFonts w:hint="cs"/>
          <w:rtl/>
          <w:lang w:eastAsia="he-IL"/>
        </w:rPr>
        <w:t xml:space="preserve"> תכנונית לא לאשר </w:t>
      </w:r>
      <w:bookmarkStart w:id="10302" w:name="_ETM_Q1_4285787"/>
      <w:bookmarkEnd w:id="10302"/>
      <w:r>
        <w:rPr>
          <w:rFonts w:hint="cs"/>
          <w:rtl/>
          <w:lang w:eastAsia="he-IL"/>
        </w:rPr>
        <w:t xml:space="preserve">400%, אז שייתנו 400%. מבחינת </w:t>
      </w:r>
      <w:bookmarkStart w:id="10303" w:name="_ETM_Q1_4291054"/>
      <w:bookmarkEnd w:id="10303"/>
      <w:r>
        <w:rPr>
          <w:rFonts w:hint="cs"/>
          <w:rtl/>
          <w:lang w:eastAsia="he-IL"/>
        </w:rPr>
        <w:t xml:space="preserve">הסמכות, ברגע שהמחוקק נותן סמכות </w:t>
      </w:r>
      <w:bookmarkStart w:id="10304" w:name="_ETM_Q1_4291262"/>
      <w:bookmarkEnd w:id="10304"/>
      <w:r>
        <w:rPr>
          <w:rFonts w:hint="cs"/>
          <w:rtl/>
          <w:lang w:eastAsia="he-IL"/>
        </w:rPr>
        <w:t xml:space="preserve">לכל ועדה מקומית, לא ראינו </w:t>
      </w:r>
      <w:bookmarkStart w:id="10305" w:name="_ETM_Q1_4294331"/>
      <w:bookmarkEnd w:id="10305"/>
      <w:r>
        <w:rPr>
          <w:rFonts w:hint="cs"/>
          <w:rtl/>
          <w:lang w:eastAsia="he-IL"/>
        </w:rPr>
        <w:t>לנכון ש</w:t>
      </w:r>
      <w:bookmarkStart w:id="10306" w:name="_ETM_Q1_4293767"/>
      <w:bookmarkEnd w:id="10306"/>
      <w:r>
        <w:rPr>
          <w:rFonts w:hint="cs"/>
          <w:rtl/>
          <w:lang w:eastAsia="he-IL"/>
        </w:rPr>
        <w:t>בוועדה מקומית שערכי הקרקע</w:t>
      </w:r>
      <w:bookmarkStart w:id="10307" w:name="_ETM_Q1_4297349"/>
      <w:bookmarkEnd w:id="10307"/>
      <w:r>
        <w:rPr>
          <w:rFonts w:hint="cs"/>
          <w:rtl/>
          <w:lang w:eastAsia="he-IL"/>
        </w:rPr>
        <w:t xml:space="preserve"> מספיק 300%, אז שם</w:t>
      </w:r>
      <w:bookmarkStart w:id="10308" w:name="_ETM_Q1_4301251"/>
      <w:bookmarkEnd w:id="10308"/>
      <w:r>
        <w:rPr>
          <w:rFonts w:hint="cs"/>
          <w:rtl/>
          <w:lang w:eastAsia="he-IL"/>
        </w:rPr>
        <w:t xml:space="preserve"> לא לתת להם סמכות של 400% מבחינת החוק,</w:t>
      </w:r>
      <w:bookmarkStart w:id="10309" w:name="_ETM_Q1_4302606"/>
      <w:bookmarkEnd w:id="10309"/>
      <w:r>
        <w:rPr>
          <w:rFonts w:hint="cs"/>
          <w:rtl/>
          <w:lang w:eastAsia="he-IL"/>
        </w:rPr>
        <w:t xml:space="preserve"> את זה </w:t>
      </w:r>
      <w:bookmarkStart w:id="10310" w:name="_ETM_Q1_4303772"/>
      <w:bookmarkEnd w:id="10310"/>
      <w:r>
        <w:rPr>
          <w:rFonts w:hint="cs"/>
          <w:rtl/>
          <w:lang w:eastAsia="he-IL"/>
        </w:rPr>
        <w:t xml:space="preserve">לא ראינו לנכון. זה נכון ש-400% זו ברירת המחדל שתומכת </w:t>
      </w:r>
      <w:bookmarkStart w:id="10311" w:name="_ETM_Q1_4311315"/>
      <w:bookmarkStart w:id="10312" w:name="_ETM_Q1_4308481"/>
      <w:bookmarkEnd w:id="10311"/>
      <w:bookmarkEnd w:id="10312"/>
      <w:r>
        <w:rPr>
          <w:rFonts w:hint="cs"/>
          <w:rtl/>
          <w:lang w:eastAsia="he-IL"/>
        </w:rPr>
        <w:t>את הסמכות בין הוועדה המקומית למחוז</w:t>
      </w:r>
      <w:bookmarkStart w:id="10313" w:name="_ETM_Q1_4310125"/>
      <w:bookmarkEnd w:id="10313"/>
      <w:r>
        <w:rPr>
          <w:rFonts w:hint="cs"/>
          <w:rtl/>
          <w:lang w:eastAsia="he-IL"/>
        </w:rPr>
        <w:t xml:space="preserve">ית, אבל </w:t>
      </w:r>
      <w:r w:rsidR="00435349">
        <w:rPr>
          <w:rFonts w:hint="cs"/>
          <w:rtl/>
          <w:lang w:eastAsia="he-IL"/>
        </w:rPr>
        <w:t>לא בהכרח צרי</w:t>
      </w:r>
      <w:bookmarkStart w:id="10314" w:name="_ETM_Q1_4313501"/>
      <w:bookmarkEnd w:id="10314"/>
      <w:r w:rsidR="00435349">
        <w:rPr>
          <w:rFonts w:hint="cs"/>
          <w:rtl/>
          <w:lang w:eastAsia="he-IL"/>
        </w:rPr>
        <w:t xml:space="preserve">ך, </w:t>
      </w:r>
      <w:bookmarkStart w:id="10315" w:name="_ETM_Q1_4314941"/>
      <w:bookmarkEnd w:id="10315"/>
      <w:r w:rsidR="00435349">
        <w:rPr>
          <w:rFonts w:hint="cs"/>
          <w:rtl/>
          <w:lang w:eastAsia="he-IL"/>
        </w:rPr>
        <w:t>אם זו האמירה של המחוקק שזו ברירת המחדל, אז</w:t>
      </w:r>
      <w:bookmarkStart w:id="10316" w:name="_ETM_Q1_4319795"/>
      <w:bookmarkEnd w:id="10316"/>
      <w:r w:rsidR="00435349">
        <w:rPr>
          <w:rFonts w:hint="cs"/>
          <w:rtl/>
          <w:lang w:eastAsia="he-IL"/>
        </w:rPr>
        <w:t xml:space="preserve"> לא צריך לצמצם את המסכות</w:t>
      </w:r>
      <w:bookmarkStart w:id="10317" w:name="_ETM_Q1_4320480"/>
      <w:bookmarkEnd w:id="10317"/>
      <w:r w:rsidR="00435349">
        <w:rPr>
          <w:rFonts w:hint="cs"/>
          <w:rtl/>
          <w:lang w:eastAsia="he-IL"/>
        </w:rPr>
        <w:t xml:space="preserve"> הזו איפה שערכי הקרקע גבוהים </w:t>
      </w:r>
      <w:bookmarkStart w:id="10318" w:name="_ETM_Q1_4324015"/>
      <w:bookmarkEnd w:id="10318"/>
      <w:r w:rsidR="00435349">
        <w:rPr>
          <w:rFonts w:hint="cs"/>
          <w:rtl/>
          <w:lang w:eastAsia="he-IL"/>
        </w:rPr>
        <w:t>יותר. כך סברנו.</w:t>
      </w:r>
      <w:bookmarkStart w:id="10319" w:name="_ETM_Q1_4326060"/>
      <w:bookmarkEnd w:id="10319"/>
    </w:p>
    <w:p w14:paraId="099582F5" w14:textId="47CDA1B5" w:rsidR="00435349" w:rsidRDefault="00435349" w:rsidP="00254691">
      <w:pPr>
        <w:rPr>
          <w:rtl/>
          <w:lang w:eastAsia="he-IL"/>
        </w:rPr>
      </w:pPr>
      <w:bookmarkStart w:id="10320" w:name="_ETM_Q1_4326143"/>
      <w:bookmarkEnd w:id="10320"/>
    </w:p>
    <w:p w14:paraId="36C17924" w14:textId="5E24D6F6" w:rsidR="00435349" w:rsidRDefault="00435349" w:rsidP="00435349">
      <w:pPr>
        <w:pStyle w:val="a4"/>
        <w:keepNext/>
        <w:rPr>
          <w:rtl/>
        </w:rPr>
      </w:pPr>
      <w:bookmarkStart w:id="10321" w:name="ET_speaker_תומר_רוזנר_1008"/>
      <w:r w:rsidRPr="00435349">
        <w:rPr>
          <w:rStyle w:val="TagStyle"/>
          <w:rtl/>
        </w:rPr>
        <w:t xml:space="preserve"> &lt;&lt; דובר &gt;&gt; </w:t>
      </w:r>
      <w:r>
        <w:rPr>
          <w:rtl/>
        </w:rPr>
        <w:t>תומר רוזנר:</w:t>
      </w:r>
      <w:r w:rsidRPr="00435349">
        <w:rPr>
          <w:rStyle w:val="TagStyle"/>
          <w:rtl/>
        </w:rPr>
        <w:t xml:space="preserve"> &lt;&lt; דובר &gt;&gt;</w:t>
      </w:r>
      <w:r w:rsidR="002A363D">
        <w:rPr>
          <w:rtl/>
        </w:rPr>
        <w:t xml:space="preserve"> </w:t>
      </w:r>
      <w:r>
        <w:rPr>
          <w:rtl/>
        </w:rPr>
        <w:t xml:space="preserve"> </w:t>
      </w:r>
      <w:bookmarkEnd w:id="10321"/>
    </w:p>
    <w:p w14:paraId="5CFF0EF3" w14:textId="3FED59AB" w:rsidR="00435349" w:rsidRDefault="00435349" w:rsidP="00435349">
      <w:pPr>
        <w:pStyle w:val="KeepWithNext"/>
        <w:rPr>
          <w:rtl/>
          <w:lang w:eastAsia="he-IL"/>
        </w:rPr>
      </w:pPr>
    </w:p>
    <w:p w14:paraId="0F95C359" w14:textId="4D32E9BF" w:rsidR="00435349" w:rsidRDefault="00435349" w:rsidP="00435349">
      <w:pPr>
        <w:rPr>
          <w:rtl/>
          <w:lang w:eastAsia="he-IL"/>
        </w:rPr>
      </w:pPr>
      <w:bookmarkStart w:id="10322" w:name="_ETM_Q1_4327321"/>
      <w:bookmarkStart w:id="10323" w:name="_ETM_Q1_4327383"/>
      <w:bookmarkEnd w:id="10322"/>
      <w:bookmarkEnd w:id="10323"/>
      <w:r>
        <w:rPr>
          <w:rFonts w:hint="cs"/>
          <w:rtl/>
          <w:lang w:eastAsia="he-IL"/>
        </w:rPr>
        <w:t>ס</w:t>
      </w:r>
      <w:bookmarkStart w:id="10324" w:name="_ETM_Q1_4326052"/>
      <w:bookmarkStart w:id="10325" w:name="_ETM_Q1_4324317"/>
      <w:bookmarkEnd w:id="10324"/>
      <w:bookmarkEnd w:id="10325"/>
      <w:r>
        <w:rPr>
          <w:rFonts w:hint="cs"/>
          <w:rtl/>
          <w:lang w:eastAsia="he-IL"/>
        </w:rPr>
        <w:t>ליחה שאני קוטע אותך, ברשותך, השל</w:t>
      </w:r>
      <w:bookmarkStart w:id="10326" w:name="_ETM_Q1_4328070"/>
      <w:bookmarkEnd w:id="10326"/>
      <w:r>
        <w:rPr>
          <w:rFonts w:hint="cs"/>
          <w:rtl/>
          <w:lang w:eastAsia="he-IL"/>
        </w:rPr>
        <w:t>טון המקומי</w:t>
      </w:r>
      <w:bookmarkStart w:id="10327" w:name="_ETM_Q1_4329856"/>
      <w:bookmarkEnd w:id="10327"/>
      <w:r>
        <w:rPr>
          <w:rFonts w:hint="cs"/>
          <w:rtl/>
          <w:lang w:eastAsia="he-IL"/>
        </w:rPr>
        <w:t xml:space="preserve"> אתם חושבים שיש מקום לקבוע מדרגות </w:t>
      </w:r>
      <w:bookmarkStart w:id="10328" w:name="_ETM_Q1_4329645"/>
      <w:bookmarkEnd w:id="10328"/>
      <w:r>
        <w:rPr>
          <w:rFonts w:hint="cs"/>
          <w:rtl/>
          <w:lang w:eastAsia="he-IL"/>
        </w:rPr>
        <w:t>נמוכות יותר כמדרגות תקרה?</w:t>
      </w:r>
      <w:bookmarkStart w:id="10329" w:name="_ETM_Q1_4334984"/>
      <w:bookmarkEnd w:id="10329"/>
    </w:p>
    <w:p w14:paraId="4DF52FAE" w14:textId="52330452" w:rsidR="00435349" w:rsidRDefault="00435349" w:rsidP="00435349">
      <w:pPr>
        <w:rPr>
          <w:rtl/>
          <w:lang w:eastAsia="he-IL"/>
        </w:rPr>
      </w:pPr>
      <w:bookmarkStart w:id="10330" w:name="_ETM_Q1_4335060"/>
      <w:bookmarkEnd w:id="10330"/>
    </w:p>
    <w:p w14:paraId="0A399D07" w14:textId="12F62E69" w:rsidR="00435349" w:rsidRDefault="00435349" w:rsidP="00435349">
      <w:pPr>
        <w:pStyle w:val="af9"/>
        <w:keepNext/>
        <w:rPr>
          <w:rtl/>
          <w:lang w:eastAsia="he-IL"/>
        </w:rPr>
      </w:pPr>
      <w:bookmarkStart w:id="10331" w:name="ET_guest_מירה_סלומון_1009"/>
      <w:r w:rsidRPr="00435349">
        <w:rPr>
          <w:rStyle w:val="TagStyle"/>
          <w:rtl/>
        </w:rPr>
        <w:t xml:space="preserve"> &lt;&lt; אורח &gt;&gt; </w:t>
      </w:r>
      <w:r>
        <w:rPr>
          <w:rtl/>
          <w:lang w:eastAsia="he-IL"/>
        </w:rPr>
        <w:t>מירה סלומון:</w:t>
      </w:r>
      <w:r w:rsidRPr="00435349">
        <w:rPr>
          <w:rStyle w:val="TagStyle"/>
          <w:rtl/>
        </w:rPr>
        <w:t xml:space="preserve"> &lt;&lt; אורח &gt;&gt;</w:t>
      </w:r>
      <w:r w:rsidR="002A363D">
        <w:rPr>
          <w:rtl/>
          <w:lang w:eastAsia="he-IL"/>
        </w:rPr>
        <w:t xml:space="preserve"> </w:t>
      </w:r>
      <w:r>
        <w:rPr>
          <w:rtl/>
          <w:lang w:eastAsia="he-IL"/>
        </w:rPr>
        <w:t xml:space="preserve"> </w:t>
      </w:r>
      <w:bookmarkEnd w:id="10331"/>
    </w:p>
    <w:p w14:paraId="6CEF23AB" w14:textId="2D383AA1" w:rsidR="00435349" w:rsidRDefault="00435349" w:rsidP="00435349">
      <w:pPr>
        <w:pStyle w:val="KeepWithNext"/>
        <w:rPr>
          <w:rtl/>
          <w:lang w:eastAsia="he-IL"/>
        </w:rPr>
      </w:pPr>
    </w:p>
    <w:p w14:paraId="612DEE5B" w14:textId="4057ED15" w:rsidR="00435349" w:rsidRDefault="00B63851" w:rsidP="00435349">
      <w:pPr>
        <w:rPr>
          <w:rtl/>
          <w:lang w:eastAsia="he-IL"/>
        </w:rPr>
      </w:pPr>
      <w:bookmarkStart w:id="10332" w:name="_ETM_Q1_4336206"/>
      <w:bookmarkStart w:id="10333" w:name="_ETM_Q1_4336246"/>
      <w:bookmarkEnd w:id="10332"/>
      <w:bookmarkEnd w:id="10333"/>
      <w:r>
        <w:rPr>
          <w:rFonts w:hint="cs"/>
          <w:rtl/>
          <w:lang w:eastAsia="he-IL"/>
        </w:rPr>
        <w:t>ברור. ב</w:t>
      </w:r>
      <w:bookmarkStart w:id="10334" w:name="_ETM_Q1_4339195"/>
      <w:bookmarkEnd w:id="10334"/>
      <w:r>
        <w:rPr>
          <w:rFonts w:hint="cs"/>
          <w:rtl/>
          <w:lang w:eastAsia="he-IL"/>
        </w:rPr>
        <w:t>רור שהיינו שתהיה התוויה נמוכה יותר,</w:t>
      </w:r>
      <w:bookmarkStart w:id="10335" w:name="_ETM_Q1_4339853"/>
      <w:bookmarkEnd w:id="10335"/>
      <w:r>
        <w:rPr>
          <w:rFonts w:hint="cs"/>
          <w:rtl/>
          <w:lang w:eastAsia="he-IL"/>
        </w:rPr>
        <w:t xml:space="preserve"> ואולם </w:t>
      </w:r>
      <w:r w:rsidR="00732233">
        <w:rPr>
          <w:rFonts w:hint="cs"/>
          <w:rtl/>
          <w:lang w:eastAsia="he-IL"/>
        </w:rPr>
        <w:t xml:space="preserve">אנחנו </w:t>
      </w:r>
      <w:bookmarkStart w:id="10336" w:name="_ETM_Q1_4345172"/>
      <w:bookmarkEnd w:id="10336"/>
      <w:r w:rsidR="00732233">
        <w:rPr>
          <w:rFonts w:hint="cs"/>
          <w:rtl/>
          <w:lang w:eastAsia="he-IL"/>
        </w:rPr>
        <w:t>הגענו להסכמות במסגרת הרצון לתמרץ תכנון שהוא מתחמי או כפי</w:t>
      </w:r>
      <w:bookmarkStart w:id="10337" w:name="_ETM_Q1_4352564"/>
      <w:bookmarkEnd w:id="10337"/>
      <w:r w:rsidR="00732233">
        <w:rPr>
          <w:rFonts w:hint="cs"/>
          <w:rtl/>
          <w:lang w:eastAsia="he-IL"/>
        </w:rPr>
        <w:t xml:space="preserve"> שאמר היועץ המ</w:t>
      </w:r>
      <w:bookmarkStart w:id="10338" w:name="_ETM_Q1_4351184"/>
      <w:bookmarkEnd w:id="10338"/>
      <w:r w:rsidR="00732233">
        <w:rPr>
          <w:rFonts w:hint="cs"/>
          <w:rtl/>
          <w:lang w:eastAsia="he-IL"/>
        </w:rPr>
        <w:t>שפטי לוועדה, תת מתחמ</w:t>
      </w:r>
      <w:bookmarkStart w:id="10339" w:name="_ETM_Q1_4353771"/>
      <w:bookmarkEnd w:id="10339"/>
      <w:r w:rsidR="00732233">
        <w:rPr>
          <w:rFonts w:hint="cs"/>
          <w:rtl/>
          <w:lang w:eastAsia="he-IL"/>
        </w:rPr>
        <w:t>י, סמי מתחמי?</w:t>
      </w:r>
    </w:p>
    <w:p w14:paraId="375D8013" w14:textId="19073332" w:rsidR="00732233" w:rsidRDefault="00732233" w:rsidP="00435349">
      <w:pPr>
        <w:rPr>
          <w:rtl/>
          <w:lang w:eastAsia="he-IL"/>
        </w:rPr>
      </w:pPr>
      <w:bookmarkStart w:id="10340" w:name="_ETM_Q1_4353485"/>
      <w:bookmarkStart w:id="10341" w:name="_ETM_Q1_4353962"/>
      <w:bookmarkEnd w:id="10340"/>
      <w:bookmarkEnd w:id="10341"/>
    </w:p>
    <w:p w14:paraId="4443B3EB" w14:textId="2803192E" w:rsidR="00732233" w:rsidRDefault="00732233" w:rsidP="00732233">
      <w:pPr>
        <w:pStyle w:val="a4"/>
        <w:keepNext/>
        <w:rPr>
          <w:rtl/>
        </w:rPr>
      </w:pPr>
      <w:bookmarkStart w:id="10342" w:name="ET_speaker_תומר_רוזנר_1010"/>
      <w:r w:rsidRPr="00732233">
        <w:rPr>
          <w:rStyle w:val="TagStyle"/>
          <w:rtl/>
        </w:rPr>
        <w:t xml:space="preserve"> &lt;&lt; דובר &gt;&gt; </w:t>
      </w:r>
      <w:r>
        <w:rPr>
          <w:rtl/>
        </w:rPr>
        <w:t>תומר רוזנר:</w:t>
      </w:r>
      <w:r w:rsidRPr="00732233">
        <w:rPr>
          <w:rStyle w:val="TagStyle"/>
          <w:rtl/>
        </w:rPr>
        <w:t xml:space="preserve"> &lt;&lt; דובר &gt;&gt;</w:t>
      </w:r>
      <w:r w:rsidR="002A363D">
        <w:rPr>
          <w:rtl/>
        </w:rPr>
        <w:t xml:space="preserve"> </w:t>
      </w:r>
      <w:r>
        <w:rPr>
          <w:rtl/>
        </w:rPr>
        <w:t xml:space="preserve"> </w:t>
      </w:r>
      <w:bookmarkEnd w:id="10342"/>
    </w:p>
    <w:p w14:paraId="49EF0B1D" w14:textId="728A248F" w:rsidR="00732233" w:rsidRDefault="00732233" w:rsidP="00732233">
      <w:pPr>
        <w:pStyle w:val="KeepWithNext"/>
        <w:rPr>
          <w:rtl/>
          <w:lang w:eastAsia="he-IL"/>
        </w:rPr>
      </w:pPr>
    </w:p>
    <w:p w14:paraId="38A977AA" w14:textId="02AFCA8F" w:rsidR="00732233" w:rsidRDefault="00732233" w:rsidP="00732233">
      <w:pPr>
        <w:rPr>
          <w:rtl/>
          <w:lang w:eastAsia="he-IL"/>
        </w:rPr>
      </w:pPr>
      <w:bookmarkStart w:id="10343" w:name="_ETM_Q1_4354399"/>
      <w:bookmarkStart w:id="10344" w:name="_ETM_Q1_4354437"/>
      <w:bookmarkEnd w:id="10343"/>
      <w:bookmarkEnd w:id="10344"/>
      <w:r>
        <w:rPr>
          <w:rFonts w:hint="cs"/>
          <w:rtl/>
          <w:lang w:eastAsia="he-IL"/>
        </w:rPr>
        <w:t>תת</w:t>
      </w:r>
      <w:bookmarkStart w:id="10345" w:name="_ETM_Q1_4354675"/>
      <w:bookmarkEnd w:id="10345"/>
      <w:r>
        <w:rPr>
          <w:rFonts w:hint="cs"/>
          <w:rtl/>
          <w:lang w:eastAsia="he-IL"/>
        </w:rPr>
        <w:t xml:space="preserve"> מתחמי.</w:t>
      </w:r>
    </w:p>
    <w:p w14:paraId="716C6E25" w14:textId="67CA7C9F" w:rsidR="00732233" w:rsidRDefault="00732233" w:rsidP="00732233">
      <w:pPr>
        <w:rPr>
          <w:rtl/>
          <w:lang w:eastAsia="he-IL"/>
        </w:rPr>
      </w:pPr>
      <w:bookmarkStart w:id="10346" w:name="_ETM_Q1_4356746"/>
      <w:bookmarkStart w:id="10347" w:name="_ETM_Q1_4356826"/>
      <w:bookmarkEnd w:id="10346"/>
      <w:bookmarkEnd w:id="10347"/>
    </w:p>
    <w:p w14:paraId="5E1BD147" w14:textId="0B7177B9" w:rsidR="00732233" w:rsidRDefault="00732233" w:rsidP="00732233">
      <w:pPr>
        <w:pStyle w:val="af9"/>
        <w:keepNext/>
        <w:rPr>
          <w:rtl/>
          <w:lang w:eastAsia="he-IL"/>
        </w:rPr>
      </w:pPr>
      <w:bookmarkStart w:id="10348" w:name="ET_guest_מירה_סלומון_1011"/>
      <w:r w:rsidRPr="00732233">
        <w:rPr>
          <w:rStyle w:val="TagStyle"/>
          <w:rtl/>
        </w:rPr>
        <w:t xml:space="preserve"> &lt;&lt; אורח &gt;&gt; </w:t>
      </w:r>
      <w:r>
        <w:rPr>
          <w:rtl/>
          <w:lang w:eastAsia="he-IL"/>
        </w:rPr>
        <w:t>מירה סלומון:</w:t>
      </w:r>
      <w:r w:rsidRPr="00732233">
        <w:rPr>
          <w:rStyle w:val="TagStyle"/>
          <w:rtl/>
        </w:rPr>
        <w:t xml:space="preserve"> &lt;&lt; אורח &gt;&gt;</w:t>
      </w:r>
      <w:r w:rsidR="002A363D">
        <w:rPr>
          <w:rtl/>
          <w:lang w:eastAsia="he-IL"/>
        </w:rPr>
        <w:t xml:space="preserve"> </w:t>
      </w:r>
      <w:r>
        <w:rPr>
          <w:rtl/>
          <w:lang w:eastAsia="he-IL"/>
        </w:rPr>
        <w:t xml:space="preserve"> </w:t>
      </w:r>
      <w:bookmarkEnd w:id="10348"/>
    </w:p>
    <w:p w14:paraId="4D616B20" w14:textId="2D578DC2" w:rsidR="00732233" w:rsidRDefault="00732233" w:rsidP="00732233">
      <w:pPr>
        <w:pStyle w:val="KeepWithNext"/>
        <w:rPr>
          <w:rtl/>
          <w:lang w:eastAsia="he-IL"/>
        </w:rPr>
      </w:pPr>
    </w:p>
    <w:p w14:paraId="12E60ADE" w14:textId="438CC9FE" w:rsidR="00732233" w:rsidRDefault="00732233" w:rsidP="00732233">
      <w:pPr>
        <w:rPr>
          <w:rtl/>
          <w:lang w:eastAsia="he-IL"/>
        </w:rPr>
      </w:pPr>
      <w:bookmarkStart w:id="10349" w:name="_ETM_Q1_4358781"/>
      <w:bookmarkStart w:id="10350" w:name="_ETM_Q1_4358809"/>
      <w:bookmarkEnd w:id="10349"/>
      <w:bookmarkEnd w:id="10350"/>
      <w:r>
        <w:rPr>
          <w:rFonts w:hint="cs"/>
          <w:rtl/>
          <w:lang w:eastAsia="he-IL"/>
        </w:rPr>
        <w:t>תת מתחמי. אז אנחנו הבנו שהתמרוץ הזה הוא חשוב</w:t>
      </w:r>
      <w:bookmarkStart w:id="10351" w:name="_ETM_Q1_4362536"/>
      <w:bookmarkEnd w:id="10351"/>
      <w:r>
        <w:rPr>
          <w:rFonts w:hint="cs"/>
          <w:rtl/>
          <w:lang w:eastAsia="he-IL"/>
        </w:rPr>
        <w:t xml:space="preserve"> </w:t>
      </w:r>
      <w:bookmarkStart w:id="10352" w:name="_ETM_Q1_4365268"/>
      <w:bookmarkEnd w:id="10352"/>
      <w:r>
        <w:rPr>
          <w:rFonts w:hint="cs"/>
          <w:rtl/>
          <w:lang w:eastAsia="he-IL"/>
        </w:rPr>
        <w:t>וששיקול הדעת של הוועדה נמצא כאן כמו שהוא</w:t>
      </w:r>
      <w:bookmarkStart w:id="10353" w:name="_ETM_Q1_4369899"/>
      <w:bookmarkEnd w:id="10353"/>
      <w:r>
        <w:rPr>
          <w:rFonts w:hint="cs"/>
          <w:rtl/>
          <w:lang w:eastAsia="he-IL"/>
        </w:rPr>
        <w:t xml:space="preserve"> נמצא במסלול הרגיל של הבניין הבודד. אז אותה הערה שלנו </w:t>
      </w:r>
      <w:bookmarkStart w:id="10354" w:name="_ETM_Q1_4375011"/>
      <w:bookmarkEnd w:id="10354"/>
      <w:r>
        <w:rPr>
          <w:rFonts w:hint="cs"/>
          <w:rtl/>
          <w:lang w:eastAsia="he-IL"/>
        </w:rPr>
        <w:t>שחלה על הבניין הבודד חלה גם כאן.</w:t>
      </w:r>
      <w:bookmarkStart w:id="10355" w:name="_ETM_Q1_4377883"/>
      <w:bookmarkEnd w:id="10355"/>
    </w:p>
    <w:p w14:paraId="0BD2A943" w14:textId="2BB4279D" w:rsidR="00732233" w:rsidRDefault="00732233" w:rsidP="00732233">
      <w:pPr>
        <w:rPr>
          <w:rtl/>
          <w:lang w:eastAsia="he-IL"/>
        </w:rPr>
      </w:pPr>
      <w:bookmarkStart w:id="10356" w:name="_ETM_Q1_4377958"/>
      <w:bookmarkEnd w:id="10356"/>
    </w:p>
    <w:p w14:paraId="39607552" w14:textId="6C5DC0F1" w:rsidR="00732233" w:rsidRDefault="00732233" w:rsidP="00732233">
      <w:pPr>
        <w:pStyle w:val="a4"/>
        <w:keepNext/>
        <w:rPr>
          <w:rtl/>
        </w:rPr>
      </w:pPr>
      <w:bookmarkStart w:id="10357" w:name="ET_speaker_תומר_רוזנר_1012"/>
      <w:r w:rsidRPr="00732233">
        <w:rPr>
          <w:rStyle w:val="TagStyle"/>
          <w:rtl/>
        </w:rPr>
        <w:t xml:space="preserve"> &lt;&lt; דובר &gt;&gt; </w:t>
      </w:r>
      <w:r>
        <w:rPr>
          <w:rtl/>
        </w:rPr>
        <w:t>תומר רוזנר:</w:t>
      </w:r>
      <w:r w:rsidRPr="00732233">
        <w:rPr>
          <w:rStyle w:val="TagStyle"/>
          <w:rtl/>
        </w:rPr>
        <w:t xml:space="preserve"> &lt;&lt; דובר &gt;&gt;</w:t>
      </w:r>
      <w:r w:rsidR="002A363D">
        <w:rPr>
          <w:rtl/>
        </w:rPr>
        <w:t xml:space="preserve"> </w:t>
      </w:r>
      <w:r>
        <w:rPr>
          <w:rtl/>
        </w:rPr>
        <w:t xml:space="preserve"> </w:t>
      </w:r>
      <w:bookmarkEnd w:id="10357"/>
    </w:p>
    <w:p w14:paraId="29CC8628" w14:textId="26437A3C" w:rsidR="00732233" w:rsidRDefault="00732233" w:rsidP="00732233">
      <w:pPr>
        <w:pStyle w:val="KeepWithNext"/>
        <w:rPr>
          <w:rtl/>
          <w:lang w:eastAsia="he-IL"/>
        </w:rPr>
      </w:pPr>
    </w:p>
    <w:p w14:paraId="05B51123" w14:textId="34AE49D5" w:rsidR="00732233" w:rsidRDefault="00732233" w:rsidP="00732233">
      <w:pPr>
        <w:rPr>
          <w:rtl/>
          <w:lang w:eastAsia="he-IL"/>
        </w:rPr>
      </w:pPr>
      <w:bookmarkStart w:id="10358" w:name="_ETM_Q1_4378881"/>
      <w:bookmarkStart w:id="10359" w:name="_ETM_Q1_4378914"/>
      <w:bookmarkEnd w:id="10358"/>
      <w:bookmarkEnd w:id="10359"/>
      <w:r>
        <w:rPr>
          <w:rFonts w:hint="cs"/>
          <w:rtl/>
          <w:lang w:eastAsia="he-IL"/>
        </w:rPr>
        <w:t>לא הבנתי, איזו הערה</w:t>
      </w:r>
      <w:bookmarkStart w:id="10360" w:name="_ETM_Q1_4376047"/>
      <w:bookmarkEnd w:id="10360"/>
      <w:r>
        <w:rPr>
          <w:rFonts w:hint="cs"/>
          <w:rtl/>
          <w:lang w:eastAsia="he-IL"/>
        </w:rPr>
        <w:t>?</w:t>
      </w:r>
      <w:bookmarkStart w:id="10361" w:name="_ETM_Q1_4376590"/>
      <w:bookmarkEnd w:id="10361"/>
    </w:p>
    <w:p w14:paraId="11151753" w14:textId="712C7DF3" w:rsidR="00732233" w:rsidRDefault="00732233" w:rsidP="00732233">
      <w:pPr>
        <w:rPr>
          <w:rtl/>
          <w:lang w:eastAsia="he-IL"/>
        </w:rPr>
      </w:pPr>
      <w:bookmarkStart w:id="10362" w:name="_ETM_Q1_4376654"/>
      <w:bookmarkEnd w:id="10362"/>
    </w:p>
    <w:p w14:paraId="52E8D953" w14:textId="1841F4EA" w:rsidR="00732233" w:rsidRDefault="00732233" w:rsidP="00732233">
      <w:pPr>
        <w:pStyle w:val="af9"/>
        <w:keepNext/>
        <w:rPr>
          <w:rtl/>
          <w:lang w:eastAsia="he-IL"/>
        </w:rPr>
      </w:pPr>
      <w:bookmarkStart w:id="10363" w:name="ET_guest_מירה_סלומון_1013"/>
      <w:r w:rsidRPr="00732233">
        <w:rPr>
          <w:rStyle w:val="TagStyle"/>
          <w:rtl/>
        </w:rPr>
        <w:t xml:space="preserve"> &lt;&lt; אורח &gt;&gt; </w:t>
      </w:r>
      <w:r>
        <w:rPr>
          <w:rtl/>
          <w:lang w:eastAsia="he-IL"/>
        </w:rPr>
        <w:t>מירה סלומון:</w:t>
      </w:r>
      <w:r w:rsidRPr="00732233">
        <w:rPr>
          <w:rStyle w:val="TagStyle"/>
          <w:rtl/>
        </w:rPr>
        <w:t xml:space="preserve"> &lt;&lt; אורח &gt;&gt;</w:t>
      </w:r>
      <w:r w:rsidR="002A363D">
        <w:rPr>
          <w:rtl/>
          <w:lang w:eastAsia="he-IL"/>
        </w:rPr>
        <w:t xml:space="preserve"> </w:t>
      </w:r>
      <w:r>
        <w:rPr>
          <w:rtl/>
          <w:lang w:eastAsia="he-IL"/>
        </w:rPr>
        <w:t xml:space="preserve"> </w:t>
      </w:r>
      <w:bookmarkEnd w:id="10363"/>
    </w:p>
    <w:p w14:paraId="023CD29E" w14:textId="7268B43D" w:rsidR="00732233" w:rsidRDefault="00732233" w:rsidP="00732233">
      <w:pPr>
        <w:pStyle w:val="KeepWithNext"/>
        <w:rPr>
          <w:rtl/>
          <w:lang w:eastAsia="he-IL"/>
        </w:rPr>
      </w:pPr>
    </w:p>
    <w:p w14:paraId="35D774E2" w14:textId="3BE5792B" w:rsidR="00732233" w:rsidRDefault="00455290" w:rsidP="00732233">
      <w:pPr>
        <w:rPr>
          <w:rtl/>
          <w:lang w:eastAsia="he-IL"/>
        </w:rPr>
      </w:pPr>
      <w:bookmarkStart w:id="10364" w:name="_ETM_Q1_4378474"/>
      <w:bookmarkStart w:id="10365" w:name="_ETM_Q1_4378517"/>
      <w:bookmarkEnd w:id="10364"/>
      <w:bookmarkEnd w:id="10365"/>
      <w:r>
        <w:rPr>
          <w:rFonts w:hint="cs"/>
          <w:rtl/>
          <w:lang w:eastAsia="he-IL"/>
        </w:rPr>
        <w:t xml:space="preserve">שצריך </w:t>
      </w:r>
      <w:bookmarkStart w:id="10366" w:name="_ETM_Q1_4382018"/>
      <w:bookmarkEnd w:id="10366"/>
      <w:r>
        <w:rPr>
          <w:rFonts w:hint="cs"/>
          <w:rtl/>
          <w:lang w:eastAsia="he-IL"/>
        </w:rPr>
        <w:t>לוודא ול</w:t>
      </w:r>
      <w:bookmarkStart w:id="10367" w:name="_ETM_Q1_4381262"/>
      <w:bookmarkEnd w:id="10367"/>
      <w:r>
        <w:rPr>
          <w:rFonts w:hint="cs"/>
          <w:rtl/>
          <w:lang w:eastAsia="he-IL"/>
        </w:rPr>
        <w:t>חשק עד כמה שניתן את היכולת</w:t>
      </w:r>
      <w:bookmarkStart w:id="10368" w:name="_ETM_Q1_4381953"/>
      <w:bookmarkEnd w:id="10368"/>
      <w:r>
        <w:rPr>
          <w:rFonts w:hint="cs"/>
          <w:rtl/>
          <w:lang w:eastAsia="he-IL"/>
        </w:rPr>
        <w:t xml:space="preserve"> לתת </w:t>
      </w:r>
      <w:bookmarkStart w:id="10369" w:name="_ETM_Q1_4387538"/>
      <w:bookmarkEnd w:id="10369"/>
      <w:r>
        <w:rPr>
          <w:rFonts w:hint="cs"/>
          <w:rtl/>
          <w:lang w:eastAsia="he-IL"/>
        </w:rPr>
        <w:t xml:space="preserve">שיקול דעת לוועדה המקומית. אגב, על זה גם כן עו"ד </w:t>
      </w:r>
      <w:bookmarkStart w:id="10370" w:name="_ETM_Q1_4391443"/>
      <w:bookmarkEnd w:id="10370"/>
      <w:r>
        <w:rPr>
          <w:rFonts w:hint="cs"/>
          <w:rtl/>
          <w:lang w:eastAsia="he-IL"/>
        </w:rPr>
        <w:t xml:space="preserve">זינגר ביקש לעדכן על הסכמות שהגענו אליהם עם הממשלה במסגרת </w:t>
      </w:r>
      <w:bookmarkStart w:id="10371" w:name="_ETM_Q1_4398358"/>
      <w:bookmarkEnd w:id="10371"/>
      <w:r>
        <w:rPr>
          <w:rFonts w:hint="cs"/>
          <w:rtl/>
          <w:lang w:eastAsia="he-IL"/>
        </w:rPr>
        <w:t>ההפסקה. שההסכמות האלה תכליתן</w:t>
      </w:r>
      <w:bookmarkStart w:id="10372" w:name="_ETM_Q1_4401121"/>
      <w:bookmarkEnd w:id="10372"/>
      <w:r>
        <w:rPr>
          <w:rFonts w:hint="cs"/>
          <w:rtl/>
          <w:lang w:eastAsia="he-IL"/>
        </w:rPr>
        <w:t xml:space="preserve"> לוודא חיזוק של שיקול הדעת</w:t>
      </w:r>
      <w:bookmarkStart w:id="10373" w:name="_ETM_Q1_4404546"/>
      <w:bookmarkEnd w:id="10373"/>
      <w:r>
        <w:rPr>
          <w:rFonts w:hint="cs"/>
          <w:rtl/>
          <w:lang w:eastAsia="he-IL"/>
        </w:rPr>
        <w:t xml:space="preserve"> של הוועדה המקומית.</w:t>
      </w:r>
      <w:bookmarkStart w:id="10374" w:name="_ETM_Q1_4407509"/>
      <w:bookmarkEnd w:id="10374"/>
    </w:p>
    <w:p w14:paraId="75FBC342" w14:textId="567EB0EA" w:rsidR="00455290" w:rsidRDefault="00455290" w:rsidP="00732233">
      <w:pPr>
        <w:rPr>
          <w:rtl/>
          <w:lang w:eastAsia="he-IL"/>
        </w:rPr>
      </w:pPr>
      <w:bookmarkStart w:id="10375" w:name="_ETM_Q1_4407586"/>
      <w:bookmarkStart w:id="10376" w:name="_ETM_Q1_4405866"/>
      <w:bookmarkEnd w:id="10375"/>
      <w:bookmarkEnd w:id="10376"/>
    </w:p>
    <w:p w14:paraId="5555D740" w14:textId="0691DC85" w:rsidR="00455290" w:rsidRDefault="00455290" w:rsidP="00455290">
      <w:pPr>
        <w:pStyle w:val="af9"/>
        <w:keepNext/>
        <w:rPr>
          <w:rtl/>
          <w:lang w:eastAsia="he-IL"/>
        </w:rPr>
      </w:pPr>
      <w:bookmarkStart w:id="10377" w:name="ET_guest_חיים_פייגלין_1014"/>
      <w:r w:rsidRPr="00455290">
        <w:rPr>
          <w:rStyle w:val="TagStyle"/>
          <w:rtl/>
        </w:rPr>
        <w:t xml:space="preserve"> &lt;&lt; אורח &gt;&gt; </w:t>
      </w:r>
      <w:r>
        <w:rPr>
          <w:rtl/>
          <w:lang w:eastAsia="he-IL"/>
        </w:rPr>
        <w:t>חיים פייגלין:</w:t>
      </w:r>
      <w:r w:rsidRPr="00455290">
        <w:rPr>
          <w:rStyle w:val="TagStyle"/>
          <w:rtl/>
        </w:rPr>
        <w:t xml:space="preserve"> &lt;&lt; אורח &gt;&gt;</w:t>
      </w:r>
      <w:r w:rsidR="002A363D">
        <w:rPr>
          <w:rtl/>
          <w:lang w:eastAsia="he-IL"/>
        </w:rPr>
        <w:t xml:space="preserve"> </w:t>
      </w:r>
      <w:r>
        <w:rPr>
          <w:rtl/>
          <w:lang w:eastAsia="he-IL"/>
        </w:rPr>
        <w:t xml:space="preserve"> </w:t>
      </w:r>
      <w:bookmarkEnd w:id="10377"/>
    </w:p>
    <w:p w14:paraId="695BE036" w14:textId="04B55E93" w:rsidR="00455290" w:rsidRDefault="00455290" w:rsidP="00455290">
      <w:pPr>
        <w:pStyle w:val="KeepWithNext"/>
        <w:rPr>
          <w:rtl/>
          <w:lang w:eastAsia="he-IL"/>
        </w:rPr>
      </w:pPr>
    </w:p>
    <w:p w14:paraId="4A488D17" w14:textId="79593E5F" w:rsidR="00455290" w:rsidRDefault="00455290" w:rsidP="00455290">
      <w:pPr>
        <w:rPr>
          <w:rtl/>
          <w:lang w:eastAsia="he-IL"/>
        </w:rPr>
      </w:pPr>
      <w:bookmarkStart w:id="10378" w:name="_ETM_Q1_4410210"/>
      <w:bookmarkStart w:id="10379" w:name="_ETM_Q1_4410249"/>
      <w:bookmarkEnd w:id="10378"/>
      <w:bookmarkEnd w:id="10379"/>
      <w:r>
        <w:rPr>
          <w:rFonts w:hint="cs"/>
          <w:rtl/>
          <w:lang w:eastAsia="he-IL"/>
        </w:rPr>
        <w:t xml:space="preserve">בכל פעם שרוצים לתת סמכות </w:t>
      </w:r>
      <w:bookmarkStart w:id="10380" w:name="_ETM_Q1_4409556"/>
      <w:bookmarkEnd w:id="10380"/>
      <w:r>
        <w:rPr>
          <w:rFonts w:hint="cs"/>
          <w:rtl/>
          <w:lang w:eastAsia="he-IL"/>
        </w:rPr>
        <w:t>לוועדות המקומיות,</w:t>
      </w:r>
      <w:bookmarkStart w:id="10381" w:name="_ETM_Q1_4413841"/>
      <w:bookmarkEnd w:id="10381"/>
      <w:r>
        <w:rPr>
          <w:rFonts w:hint="cs"/>
          <w:rtl/>
          <w:lang w:eastAsia="he-IL"/>
        </w:rPr>
        <w:t xml:space="preserve"> הוועדות המקומיות עצמן רוצות לחשק את עצמן, חס וחלי</w:t>
      </w:r>
      <w:bookmarkStart w:id="10382" w:name="_ETM_Q1_4416920"/>
      <w:bookmarkEnd w:id="10382"/>
      <w:r>
        <w:rPr>
          <w:rFonts w:hint="cs"/>
          <w:rtl/>
          <w:lang w:eastAsia="he-IL"/>
        </w:rPr>
        <w:t>לה שלא</w:t>
      </w:r>
      <w:bookmarkStart w:id="10383" w:name="_ETM_Q1_4417720"/>
      <w:bookmarkEnd w:id="10383"/>
      <w:r>
        <w:rPr>
          <w:rFonts w:hint="cs"/>
          <w:rtl/>
          <w:lang w:eastAsia="he-IL"/>
        </w:rPr>
        <w:t xml:space="preserve"> תהיה להן את הסמכות להוריד כמה שיותר. אני באמת לא </w:t>
      </w:r>
      <w:bookmarkStart w:id="10384" w:name="_ETM_Q1_4421644"/>
      <w:bookmarkEnd w:id="10384"/>
      <w:r>
        <w:rPr>
          <w:rFonts w:hint="cs"/>
          <w:rtl/>
          <w:lang w:eastAsia="he-IL"/>
        </w:rPr>
        <w:t>מבין אתכם</w:t>
      </w:r>
      <w:bookmarkStart w:id="10385" w:name="_ETM_Q1_4422611"/>
      <w:bookmarkStart w:id="10386" w:name="_ETM_Q1_4422690"/>
      <w:bookmarkEnd w:id="10385"/>
      <w:bookmarkEnd w:id="10386"/>
      <w:r>
        <w:rPr>
          <w:rFonts w:hint="cs"/>
          <w:rtl/>
          <w:lang w:eastAsia="he-IL"/>
        </w:rPr>
        <w:t>.</w:t>
      </w:r>
    </w:p>
    <w:p w14:paraId="6FBAC1F6" w14:textId="6AAFF985" w:rsidR="00455290" w:rsidRDefault="00455290" w:rsidP="00455290">
      <w:pPr>
        <w:rPr>
          <w:rtl/>
          <w:lang w:eastAsia="he-IL"/>
        </w:rPr>
      </w:pPr>
    </w:p>
    <w:p w14:paraId="7C044698" w14:textId="5F52FC53" w:rsidR="00455290" w:rsidRDefault="00455290" w:rsidP="00455290">
      <w:pPr>
        <w:pStyle w:val="af6"/>
        <w:keepNext/>
        <w:rPr>
          <w:rtl/>
        </w:rPr>
      </w:pPr>
      <w:bookmarkStart w:id="10387" w:name="ET_yor_5854_1015"/>
      <w:r w:rsidRPr="00455290">
        <w:rPr>
          <w:rStyle w:val="TagStyle"/>
          <w:rtl/>
        </w:rPr>
        <w:t xml:space="preserve"> &lt;&lt; יור &gt;&gt; </w:t>
      </w:r>
      <w:r>
        <w:rPr>
          <w:rtl/>
        </w:rPr>
        <w:t>היו"ר ווליד טאהא:</w:t>
      </w:r>
      <w:r w:rsidRPr="00455290">
        <w:rPr>
          <w:rStyle w:val="TagStyle"/>
          <w:rtl/>
        </w:rPr>
        <w:t xml:space="preserve"> &lt;&lt; יור &gt;&gt;</w:t>
      </w:r>
      <w:r w:rsidR="002A363D">
        <w:rPr>
          <w:rtl/>
        </w:rPr>
        <w:t xml:space="preserve"> </w:t>
      </w:r>
      <w:r>
        <w:rPr>
          <w:rtl/>
        </w:rPr>
        <w:t xml:space="preserve"> </w:t>
      </w:r>
      <w:bookmarkEnd w:id="10387"/>
    </w:p>
    <w:p w14:paraId="540A4C59" w14:textId="2A1FD3D1" w:rsidR="00455290" w:rsidRDefault="00455290" w:rsidP="00455290">
      <w:pPr>
        <w:pStyle w:val="KeepWithNext"/>
        <w:rPr>
          <w:rtl/>
          <w:lang w:eastAsia="he-IL"/>
        </w:rPr>
      </w:pPr>
    </w:p>
    <w:p w14:paraId="220DB878" w14:textId="276E6C1E" w:rsidR="00455290" w:rsidRDefault="00455290" w:rsidP="00455290">
      <w:pPr>
        <w:rPr>
          <w:rtl/>
          <w:lang w:eastAsia="he-IL"/>
        </w:rPr>
      </w:pPr>
      <w:r>
        <w:rPr>
          <w:rFonts w:hint="cs"/>
          <w:rtl/>
          <w:lang w:eastAsia="he-IL"/>
        </w:rPr>
        <w:t>למה אתה חושב?</w:t>
      </w:r>
      <w:bookmarkStart w:id="10388" w:name="_ETM_Q1_4420304"/>
      <w:bookmarkStart w:id="10389" w:name="_ETM_Q1_4420476"/>
      <w:bookmarkEnd w:id="10388"/>
      <w:bookmarkEnd w:id="10389"/>
    </w:p>
    <w:p w14:paraId="24F71616" w14:textId="36172242" w:rsidR="00455290" w:rsidRDefault="00455290" w:rsidP="00455290">
      <w:pPr>
        <w:rPr>
          <w:rtl/>
          <w:lang w:eastAsia="he-IL"/>
        </w:rPr>
      </w:pPr>
      <w:bookmarkStart w:id="10390" w:name="_ETM_Q1_4420553"/>
      <w:bookmarkStart w:id="10391" w:name="_ETM_Q1_4421861"/>
      <w:bookmarkEnd w:id="10390"/>
      <w:bookmarkEnd w:id="10391"/>
    </w:p>
    <w:p w14:paraId="308A16C5" w14:textId="5DC5C1CD" w:rsidR="00455290" w:rsidRDefault="00455290" w:rsidP="00455290">
      <w:pPr>
        <w:pStyle w:val="af9"/>
        <w:keepNext/>
        <w:rPr>
          <w:rtl/>
          <w:lang w:eastAsia="he-IL"/>
        </w:rPr>
      </w:pPr>
      <w:bookmarkStart w:id="10392" w:name="ET_guest_חיים_פייגלין_1016"/>
      <w:r w:rsidRPr="00455290">
        <w:rPr>
          <w:rStyle w:val="TagStyle"/>
          <w:rtl/>
        </w:rPr>
        <w:t xml:space="preserve"> &lt;&lt; אורח &gt;&gt; </w:t>
      </w:r>
      <w:r>
        <w:rPr>
          <w:rtl/>
          <w:lang w:eastAsia="he-IL"/>
        </w:rPr>
        <w:t>חיים פייגלין:</w:t>
      </w:r>
      <w:r w:rsidRPr="00455290">
        <w:rPr>
          <w:rStyle w:val="TagStyle"/>
          <w:rtl/>
        </w:rPr>
        <w:t xml:space="preserve"> &lt;&lt; אורח &gt;&gt;</w:t>
      </w:r>
      <w:r w:rsidR="002A363D">
        <w:rPr>
          <w:rtl/>
          <w:lang w:eastAsia="he-IL"/>
        </w:rPr>
        <w:t xml:space="preserve"> </w:t>
      </w:r>
      <w:r>
        <w:rPr>
          <w:rtl/>
          <w:lang w:eastAsia="he-IL"/>
        </w:rPr>
        <w:t xml:space="preserve"> </w:t>
      </w:r>
      <w:bookmarkEnd w:id="10392"/>
    </w:p>
    <w:p w14:paraId="58D8575E" w14:textId="7E9C90E7" w:rsidR="00455290" w:rsidRDefault="00455290" w:rsidP="00455290">
      <w:pPr>
        <w:pStyle w:val="KeepWithNext"/>
        <w:rPr>
          <w:rtl/>
          <w:lang w:eastAsia="he-IL"/>
        </w:rPr>
      </w:pPr>
    </w:p>
    <w:p w14:paraId="576FF35D" w14:textId="114CD766" w:rsidR="00455290" w:rsidRDefault="00455290" w:rsidP="00455290">
      <w:pPr>
        <w:rPr>
          <w:rtl/>
          <w:lang w:eastAsia="he-IL"/>
        </w:rPr>
      </w:pPr>
      <w:bookmarkStart w:id="10393" w:name="_ETM_Q1_4422220"/>
      <w:bookmarkStart w:id="10394" w:name="_ETM_Q1_4422249"/>
      <w:bookmarkEnd w:id="10393"/>
      <w:bookmarkEnd w:id="10394"/>
      <w:r>
        <w:rPr>
          <w:rFonts w:hint="cs"/>
          <w:rtl/>
          <w:lang w:eastAsia="he-IL"/>
        </w:rPr>
        <w:t xml:space="preserve">הינה, זה מה שמדובר כאן. כרגע </w:t>
      </w:r>
      <w:bookmarkStart w:id="10395" w:name="_ETM_Q1_4422545"/>
      <w:bookmarkEnd w:id="10395"/>
      <w:r>
        <w:rPr>
          <w:rFonts w:hint="cs"/>
          <w:rtl/>
          <w:lang w:eastAsia="he-IL"/>
        </w:rPr>
        <w:t xml:space="preserve">רוצים לתת להם סמכות עד 400%, הם רוצים שייתנו </w:t>
      </w:r>
      <w:bookmarkStart w:id="10396" w:name="_ETM_Q1_4428491"/>
      <w:bookmarkEnd w:id="10396"/>
      <w:r>
        <w:rPr>
          <w:rFonts w:hint="cs"/>
          <w:rtl/>
          <w:lang w:eastAsia="he-IL"/>
        </w:rPr>
        <w:t xml:space="preserve">להם </w:t>
      </w:r>
      <w:bookmarkStart w:id="10397" w:name="_ETM_Q1_4426053"/>
      <w:bookmarkEnd w:id="10397"/>
      <w:r>
        <w:rPr>
          <w:rFonts w:hint="cs"/>
          <w:rtl/>
          <w:lang w:eastAsia="he-IL"/>
        </w:rPr>
        <w:t>סמכות רק עד 200%. אני שואל את עצמי</w:t>
      </w:r>
      <w:bookmarkStart w:id="10398" w:name="_ETM_Q1_4429209"/>
      <w:bookmarkEnd w:id="10398"/>
      <w:r>
        <w:rPr>
          <w:rFonts w:hint="cs"/>
          <w:rtl/>
          <w:lang w:eastAsia="he-IL"/>
        </w:rPr>
        <w:t>,</w:t>
      </w:r>
      <w:bookmarkStart w:id="10399" w:name="_ETM_Q1_4429745"/>
      <w:bookmarkEnd w:id="10399"/>
      <w:r>
        <w:rPr>
          <w:rFonts w:hint="cs"/>
          <w:rtl/>
          <w:lang w:eastAsia="he-IL"/>
        </w:rPr>
        <w:t xml:space="preserve"> למה? נותנים להם סמכות עד 400%, למה שווע</w:t>
      </w:r>
      <w:bookmarkStart w:id="10400" w:name="_ETM_Q1_4432863"/>
      <w:bookmarkEnd w:id="10400"/>
      <w:r>
        <w:rPr>
          <w:rFonts w:hint="cs"/>
          <w:rtl/>
          <w:lang w:eastAsia="he-IL"/>
        </w:rPr>
        <w:t>דה</w:t>
      </w:r>
      <w:bookmarkStart w:id="10401" w:name="_ETM_Q1_4434526"/>
      <w:bookmarkEnd w:id="10401"/>
      <w:r>
        <w:rPr>
          <w:rFonts w:hint="cs"/>
          <w:rtl/>
          <w:lang w:eastAsia="he-IL"/>
        </w:rPr>
        <w:t xml:space="preserve"> מקומית כזאת תרצה לחשק את עצמה? יש לה שיקול דעת </w:t>
      </w:r>
      <w:bookmarkStart w:id="10402" w:name="_ETM_Q1_4439200"/>
      <w:bookmarkEnd w:id="10402"/>
      <w:r>
        <w:rPr>
          <w:rFonts w:hint="cs"/>
          <w:rtl/>
          <w:lang w:eastAsia="he-IL"/>
        </w:rPr>
        <w:t>עד 400%, זה מראש מראה שאין כ</w:t>
      </w:r>
      <w:bookmarkStart w:id="10403" w:name="_ETM_Q1_4440909"/>
      <w:bookmarkEnd w:id="10403"/>
      <w:r>
        <w:rPr>
          <w:rFonts w:hint="cs"/>
          <w:rtl/>
          <w:lang w:eastAsia="he-IL"/>
        </w:rPr>
        <w:t>וונה לתת</w:t>
      </w:r>
      <w:bookmarkStart w:id="10404" w:name="_ETM_Q1_4442378"/>
      <w:bookmarkEnd w:id="10404"/>
      <w:r>
        <w:rPr>
          <w:rFonts w:hint="cs"/>
          <w:rtl/>
          <w:lang w:eastAsia="he-IL"/>
        </w:rPr>
        <w:t xml:space="preserve"> גם את ה-400% וגם את ה-200%,</w:t>
      </w:r>
      <w:bookmarkStart w:id="10405" w:name="_ETM_Q1_4443050"/>
      <w:bookmarkEnd w:id="10405"/>
      <w:r>
        <w:rPr>
          <w:rFonts w:hint="cs"/>
          <w:rtl/>
          <w:lang w:eastAsia="he-IL"/>
        </w:rPr>
        <w:t xml:space="preserve"> גם את ה-300%. הלך</w:t>
      </w:r>
      <w:bookmarkStart w:id="10406" w:name="_ETM_Q1_4447591"/>
      <w:bookmarkEnd w:id="10406"/>
      <w:r>
        <w:rPr>
          <w:rFonts w:hint="cs"/>
          <w:rtl/>
          <w:lang w:eastAsia="he-IL"/>
        </w:rPr>
        <w:t xml:space="preserve"> הרוח פה הוא ברור, הוא מונח על השולחן</w:t>
      </w:r>
      <w:bookmarkStart w:id="10407" w:name="_ETM_Q1_4448209"/>
      <w:bookmarkEnd w:id="10407"/>
      <w:r>
        <w:rPr>
          <w:rFonts w:hint="cs"/>
          <w:rtl/>
          <w:lang w:eastAsia="he-IL"/>
        </w:rPr>
        <w:t xml:space="preserve">. אנחנו </w:t>
      </w:r>
      <w:bookmarkStart w:id="10408" w:name="_ETM_Q1_4449844"/>
      <w:bookmarkEnd w:id="10408"/>
      <w:r>
        <w:rPr>
          <w:rFonts w:hint="cs"/>
          <w:rtl/>
          <w:lang w:eastAsia="he-IL"/>
        </w:rPr>
        <w:t>מבינים, אתם לא רוצים לתת ל</w:t>
      </w:r>
      <w:bookmarkStart w:id="10409" w:name="_ETM_Q1_4449360"/>
      <w:bookmarkEnd w:id="10409"/>
      <w:r>
        <w:rPr>
          <w:rFonts w:hint="cs"/>
          <w:rtl/>
          <w:lang w:eastAsia="he-IL"/>
        </w:rPr>
        <w:t>א 100%, לא 200%,</w:t>
      </w:r>
      <w:bookmarkStart w:id="10410" w:name="_ETM_Q1_4450964"/>
      <w:bookmarkStart w:id="10411" w:name="_ETM_Q1_4451123"/>
      <w:bookmarkEnd w:id="10410"/>
      <w:bookmarkEnd w:id="10411"/>
      <w:r>
        <w:rPr>
          <w:rFonts w:hint="cs"/>
          <w:rtl/>
          <w:lang w:eastAsia="he-IL"/>
        </w:rPr>
        <w:t xml:space="preserve"> לא 300%. אתם לא רוצים לתת כלום, זה ברור לגמרי.</w:t>
      </w:r>
      <w:bookmarkStart w:id="10412" w:name="_ETM_Q1_4456406"/>
      <w:bookmarkEnd w:id="10412"/>
      <w:r>
        <w:rPr>
          <w:rFonts w:hint="cs"/>
          <w:rtl/>
          <w:lang w:eastAsia="he-IL"/>
        </w:rPr>
        <w:t xml:space="preserve"> בגלל זה אתם רוצים לחשק את עצמכם כבר עכשיו למספרים </w:t>
      </w:r>
      <w:bookmarkStart w:id="10413" w:name="_ETM_Q1_4461110"/>
      <w:bookmarkEnd w:id="10413"/>
      <w:r>
        <w:rPr>
          <w:rFonts w:hint="cs"/>
          <w:rtl/>
          <w:lang w:eastAsia="he-IL"/>
        </w:rPr>
        <w:t>יותר נמוכים.</w:t>
      </w:r>
      <w:bookmarkStart w:id="10414" w:name="_ETM_Q1_4462523"/>
      <w:bookmarkEnd w:id="10414"/>
    </w:p>
    <w:p w14:paraId="4BF031C1" w14:textId="58B1A0D0" w:rsidR="00455290" w:rsidRDefault="00455290" w:rsidP="00455290">
      <w:pPr>
        <w:rPr>
          <w:rtl/>
          <w:lang w:eastAsia="he-IL"/>
        </w:rPr>
      </w:pPr>
      <w:bookmarkStart w:id="10415" w:name="_ETM_Q1_4462603"/>
      <w:bookmarkEnd w:id="10415"/>
    </w:p>
    <w:p w14:paraId="31733463" w14:textId="3963AA86" w:rsidR="00455290" w:rsidRDefault="00455290" w:rsidP="00455290">
      <w:pPr>
        <w:pStyle w:val="af6"/>
        <w:keepNext/>
        <w:rPr>
          <w:rtl/>
        </w:rPr>
      </w:pPr>
      <w:bookmarkStart w:id="10416" w:name="ET_yor_5854_1017"/>
      <w:r w:rsidRPr="00455290">
        <w:rPr>
          <w:rStyle w:val="TagStyle"/>
          <w:rtl/>
        </w:rPr>
        <w:t xml:space="preserve"> &lt;&lt; יור &gt;&gt; </w:t>
      </w:r>
      <w:r>
        <w:rPr>
          <w:rtl/>
        </w:rPr>
        <w:t>היו"ר ווליד טאהא:</w:t>
      </w:r>
      <w:r w:rsidRPr="00455290">
        <w:rPr>
          <w:rStyle w:val="TagStyle"/>
          <w:rtl/>
        </w:rPr>
        <w:t xml:space="preserve"> &lt;&lt; יור &gt;&gt;</w:t>
      </w:r>
      <w:r w:rsidR="002A363D">
        <w:rPr>
          <w:rtl/>
        </w:rPr>
        <w:t xml:space="preserve"> </w:t>
      </w:r>
      <w:r>
        <w:rPr>
          <w:rtl/>
        </w:rPr>
        <w:t xml:space="preserve"> </w:t>
      </w:r>
      <w:bookmarkEnd w:id="10416"/>
    </w:p>
    <w:p w14:paraId="5392566B" w14:textId="300A3338" w:rsidR="00455290" w:rsidRDefault="00455290" w:rsidP="00455290">
      <w:pPr>
        <w:pStyle w:val="KeepWithNext"/>
        <w:rPr>
          <w:rtl/>
          <w:lang w:eastAsia="he-IL"/>
        </w:rPr>
      </w:pPr>
    </w:p>
    <w:p w14:paraId="125BB7D9" w14:textId="0B09B29A" w:rsidR="00455290" w:rsidRDefault="00455290" w:rsidP="00455290">
      <w:pPr>
        <w:rPr>
          <w:rtl/>
          <w:lang w:eastAsia="he-IL"/>
        </w:rPr>
      </w:pPr>
      <w:bookmarkStart w:id="10417" w:name="_ETM_Q1_4463803"/>
      <w:bookmarkEnd w:id="10417"/>
      <w:r>
        <w:rPr>
          <w:rFonts w:hint="cs"/>
          <w:rtl/>
          <w:lang w:eastAsia="he-IL"/>
        </w:rPr>
        <w:t>הנקודה הזו סוכמה ביניכם?</w:t>
      </w:r>
      <w:bookmarkStart w:id="10418" w:name="_ETM_Q1_4466685"/>
      <w:bookmarkEnd w:id="10418"/>
    </w:p>
    <w:p w14:paraId="72A51548" w14:textId="422E58B4" w:rsidR="00455290" w:rsidRDefault="00455290" w:rsidP="00455290">
      <w:pPr>
        <w:rPr>
          <w:rtl/>
          <w:lang w:eastAsia="he-IL"/>
        </w:rPr>
      </w:pPr>
      <w:bookmarkStart w:id="10419" w:name="_ETM_Q1_4466751"/>
      <w:bookmarkEnd w:id="10419"/>
    </w:p>
    <w:p w14:paraId="070DBA73" w14:textId="35D20047" w:rsidR="00455290" w:rsidRDefault="00455290" w:rsidP="00455290">
      <w:pPr>
        <w:pStyle w:val="af9"/>
        <w:keepNext/>
        <w:rPr>
          <w:rtl/>
          <w:lang w:eastAsia="he-IL"/>
        </w:rPr>
      </w:pPr>
      <w:bookmarkStart w:id="10420" w:name="ET_guest_מירה_סלומון_1018"/>
      <w:r w:rsidRPr="00455290">
        <w:rPr>
          <w:rStyle w:val="TagStyle"/>
          <w:rtl/>
        </w:rPr>
        <w:t xml:space="preserve"> &lt;&lt; אורח &gt;&gt; </w:t>
      </w:r>
      <w:r>
        <w:rPr>
          <w:rtl/>
          <w:lang w:eastAsia="he-IL"/>
        </w:rPr>
        <w:t>מירה סלומון:</w:t>
      </w:r>
      <w:r w:rsidRPr="00455290">
        <w:rPr>
          <w:rStyle w:val="TagStyle"/>
          <w:rtl/>
        </w:rPr>
        <w:t xml:space="preserve"> &lt;&lt; אורח &gt;&gt;</w:t>
      </w:r>
      <w:r w:rsidR="002A363D">
        <w:rPr>
          <w:rtl/>
          <w:lang w:eastAsia="he-IL"/>
        </w:rPr>
        <w:t xml:space="preserve"> </w:t>
      </w:r>
      <w:r>
        <w:rPr>
          <w:rtl/>
          <w:lang w:eastAsia="he-IL"/>
        </w:rPr>
        <w:t xml:space="preserve"> </w:t>
      </w:r>
      <w:bookmarkEnd w:id="10420"/>
    </w:p>
    <w:p w14:paraId="3AFBADFE" w14:textId="644EC5CF" w:rsidR="00455290" w:rsidRDefault="00455290" w:rsidP="00455290">
      <w:pPr>
        <w:pStyle w:val="KeepWithNext"/>
        <w:rPr>
          <w:rtl/>
          <w:lang w:eastAsia="he-IL"/>
        </w:rPr>
      </w:pPr>
    </w:p>
    <w:p w14:paraId="3D077C8D" w14:textId="68B186E4" w:rsidR="00455290" w:rsidRDefault="00455290" w:rsidP="00455290">
      <w:pPr>
        <w:rPr>
          <w:rtl/>
          <w:lang w:eastAsia="he-IL"/>
        </w:rPr>
      </w:pPr>
      <w:r>
        <w:rPr>
          <w:rFonts w:hint="cs"/>
          <w:rtl/>
          <w:lang w:eastAsia="he-IL"/>
        </w:rPr>
        <w:t>אדוני, לא הנקודה ש</w:t>
      </w:r>
      <w:bookmarkStart w:id="10421" w:name="_ETM_Q1_4463960"/>
      <w:bookmarkEnd w:id="10421"/>
      <w:r>
        <w:rPr>
          <w:rFonts w:hint="cs"/>
          <w:rtl/>
          <w:lang w:eastAsia="he-IL"/>
        </w:rPr>
        <w:t>הציג נציג התאחדות</w:t>
      </w:r>
      <w:bookmarkStart w:id="10422" w:name="_ETM_Q1_4469469"/>
      <w:bookmarkEnd w:id="10422"/>
      <w:r>
        <w:rPr>
          <w:rFonts w:hint="cs"/>
          <w:rtl/>
          <w:lang w:eastAsia="he-IL"/>
        </w:rPr>
        <w:t xml:space="preserve"> הקבלנים מן</w:t>
      </w:r>
      <w:bookmarkStart w:id="10423" w:name="_ETM_Q1_4469139"/>
      <w:bookmarkEnd w:id="10423"/>
      <w:r>
        <w:rPr>
          <w:rFonts w:hint="cs"/>
          <w:rtl/>
          <w:lang w:eastAsia="he-IL"/>
        </w:rPr>
        <w:t xml:space="preserve"> הסתם, כיוון שאנחנו כופרים באמירות.</w:t>
      </w:r>
      <w:bookmarkStart w:id="10424" w:name="_ETM_Q1_4472318"/>
      <w:bookmarkEnd w:id="10424"/>
    </w:p>
    <w:p w14:paraId="7D90CE76" w14:textId="374D8BD0" w:rsidR="00455290" w:rsidRDefault="00455290" w:rsidP="00455290">
      <w:pPr>
        <w:rPr>
          <w:rtl/>
          <w:lang w:eastAsia="he-IL"/>
        </w:rPr>
      </w:pPr>
      <w:bookmarkStart w:id="10425" w:name="_ETM_Q1_4472473"/>
      <w:bookmarkStart w:id="10426" w:name="_ETM_Q1_4469738"/>
      <w:bookmarkEnd w:id="10425"/>
      <w:bookmarkEnd w:id="10426"/>
    </w:p>
    <w:p w14:paraId="34F989A6" w14:textId="17C8943A" w:rsidR="00455290" w:rsidRDefault="00455290" w:rsidP="00455290">
      <w:pPr>
        <w:pStyle w:val="af6"/>
        <w:keepNext/>
        <w:rPr>
          <w:rtl/>
        </w:rPr>
      </w:pPr>
      <w:bookmarkStart w:id="10427" w:name="ET_yor_5854_1019"/>
      <w:r w:rsidRPr="00455290">
        <w:rPr>
          <w:rStyle w:val="TagStyle"/>
          <w:rtl/>
        </w:rPr>
        <w:t xml:space="preserve"> &lt;&lt; יור &gt;&gt; </w:t>
      </w:r>
      <w:r>
        <w:rPr>
          <w:rtl/>
        </w:rPr>
        <w:t>היו"ר ווליד טאהא:</w:t>
      </w:r>
      <w:r w:rsidRPr="00455290">
        <w:rPr>
          <w:rStyle w:val="TagStyle"/>
          <w:rtl/>
        </w:rPr>
        <w:t xml:space="preserve"> &lt;&lt; יור &gt;&gt;</w:t>
      </w:r>
      <w:r w:rsidR="002A363D">
        <w:rPr>
          <w:rtl/>
        </w:rPr>
        <w:t xml:space="preserve"> </w:t>
      </w:r>
      <w:r>
        <w:rPr>
          <w:rtl/>
        </w:rPr>
        <w:t xml:space="preserve"> </w:t>
      </w:r>
      <w:bookmarkEnd w:id="10427"/>
    </w:p>
    <w:p w14:paraId="6D580C52" w14:textId="65DD9475" w:rsidR="00455290" w:rsidRDefault="00455290" w:rsidP="00455290">
      <w:pPr>
        <w:pStyle w:val="KeepWithNext"/>
        <w:rPr>
          <w:rtl/>
          <w:lang w:eastAsia="he-IL"/>
        </w:rPr>
      </w:pPr>
    </w:p>
    <w:p w14:paraId="00953149" w14:textId="4FED247F" w:rsidR="00455290" w:rsidRDefault="00455290" w:rsidP="00455290">
      <w:pPr>
        <w:rPr>
          <w:rtl/>
          <w:lang w:eastAsia="he-IL"/>
        </w:rPr>
      </w:pPr>
      <w:bookmarkStart w:id="10428" w:name="_ETM_Q1_4470414"/>
      <w:bookmarkStart w:id="10429" w:name="_ETM_Q1_4468067"/>
      <w:bookmarkEnd w:id="10428"/>
      <w:bookmarkEnd w:id="10429"/>
      <w:r>
        <w:rPr>
          <w:rFonts w:hint="cs"/>
          <w:rtl/>
          <w:lang w:eastAsia="he-IL"/>
        </w:rPr>
        <w:t>לא, לא, הנקודה שנתת</w:t>
      </w:r>
      <w:bookmarkStart w:id="10430" w:name="_ETM_Q1_4472277"/>
      <w:bookmarkEnd w:id="10430"/>
      <w:r>
        <w:rPr>
          <w:rFonts w:hint="cs"/>
          <w:rtl/>
          <w:lang w:eastAsia="he-IL"/>
        </w:rPr>
        <w:t xml:space="preserve"> עליה את ההערה. אמרת הגענו לסיכום, יש סיכום?</w:t>
      </w:r>
      <w:bookmarkStart w:id="10431" w:name="_ETM_Q1_4476833"/>
      <w:bookmarkEnd w:id="10431"/>
    </w:p>
    <w:p w14:paraId="280514F3" w14:textId="66016D37" w:rsidR="00455290" w:rsidRDefault="00455290" w:rsidP="00455290">
      <w:pPr>
        <w:rPr>
          <w:rtl/>
          <w:lang w:eastAsia="he-IL"/>
        </w:rPr>
      </w:pPr>
      <w:bookmarkStart w:id="10432" w:name="_ETM_Q1_4476968"/>
      <w:bookmarkEnd w:id="10432"/>
    </w:p>
    <w:p w14:paraId="5FC7C6FF" w14:textId="77E91FA4" w:rsidR="00455290" w:rsidRDefault="00455290" w:rsidP="00455290">
      <w:pPr>
        <w:pStyle w:val="af9"/>
        <w:keepNext/>
        <w:rPr>
          <w:rtl/>
          <w:lang w:eastAsia="he-IL"/>
        </w:rPr>
      </w:pPr>
      <w:bookmarkStart w:id="10433" w:name="ET_guest_מירה_סלומון_1020"/>
      <w:r w:rsidRPr="00455290">
        <w:rPr>
          <w:rStyle w:val="TagStyle"/>
          <w:rtl/>
        </w:rPr>
        <w:t xml:space="preserve"> &lt;&lt; אורח &gt;&gt; </w:t>
      </w:r>
      <w:r>
        <w:rPr>
          <w:rtl/>
          <w:lang w:eastAsia="he-IL"/>
        </w:rPr>
        <w:t>מירה סלומון:</w:t>
      </w:r>
      <w:r w:rsidRPr="00455290">
        <w:rPr>
          <w:rStyle w:val="TagStyle"/>
          <w:rtl/>
        </w:rPr>
        <w:t xml:space="preserve"> &lt;&lt; אורח &gt;&gt;</w:t>
      </w:r>
      <w:r w:rsidR="002A363D">
        <w:rPr>
          <w:rtl/>
          <w:lang w:eastAsia="he-IL"/>
        </w:rPr>
        <w:t xml:space="preserve"> </w:t>
      </w:r>
      <w:r>
        <w:rPr>
          <w:rtl/>
          <w:lang w:eastAsia="he-IL"/>
        </w:rPr>
        <w:t xml:space="preserve"> </w:t>
      </w:r>
      <w:bookmarkEnd w:id="10433"/>
    </w:p>
    <w:p w14:paraId="7246C7EF" w14:textId="207110CA" w:rsidR="00455290" w:rsidRDefault="00455290" w:rsidP="00455290">
      <w:pPr>
        <w:pStyle w:val="KeepWithNext"/>
        <w:rPr>
          <w:rtl/>
          <w:lang w:eastAsia="he-IL"/>
        </w:rPr>
      </w:pPr>
    </w:p>
    <w:p w14:paraId="2C9DDDB1" w14:textId="40E8A978" w:rsidR="00455290" w:rsidRDefault="00455290" w:rsidP="00455290">
      <w:pPr>
        <w:rPr>
          <w:rtl/>
          <w:lang w:eastAsia="he-IL"/>
        </w:rPr>
      </w:pPr>
      <w:bookmarkStart w:id="10434" w:name="_ETM_Q1_4478037"/>
      <w:bookmarkStart w:id="10435" w:name="_ETM_Q1_4478081"/>
      <w:bookmarkEnd w:id="10434"/>
      <w:bookmarkEnd w:id="10435"/>
      <w:r>
        <w:rPr>
          <w:rFonts w:hint="cs"/>
          <w:rtl/>
          <w:lang w:eastAsia="he-IL"/>
        </w:rPr>
        <w:t xml:space="preserve">עו"ד זינגר יציג, אם </w:t>
      </w:r>
      <w:bookmarkStart w:id="10436" w:name="_ETM_Q1_4475310"/>
      <w:bookmarkEnd w:id="10436"/>
      <w:r>
        <w:rPr>
          <w:rFonts w:hint="cs"/>
          <w:rtl/>
          <w:lang w:eastAsia="he-IL"/>
        </w:rPr>
        <w:t>אפשר</w:t>
      </w:r>
      <w:r w:rsidR="008E0DAB">
        <w:rPr>
          <w:rFonts w:hint="cs"/>
          <w:rtl/>
          <w:lang w:eastAsia="he-IL"/>
        </w:rPr>
        <w:t>.</w:t>
      </w:r>
      <w:bookmarkStart w:id="10437" w:name="_ETM_Q1_4480596"/>
      <w:bookmarkEnd w:id="10437"/>
    </w:p>
    <w:p w14:paraId="38BA3530" w14:textId="5A974F0C" w:rsidR="008E0DAB" w:rsidRDefault="008E0DAB" w:rsidP="00455290">
      <w:pPr>
        <w:rPr>
          <w:rtl/>
          <w:lang w:eastAsia="he-IL"/>
        </w:rPr>
      </w:pPr>
      <w:bookmarkStart w:id="10438" w:name="_ETM_Q1_4480779"/>
      <w:bookmarkEnd w:id="10438"/>
    </w:p>
    <w:p w14:paraId="79C06CAD" w14:textId="0164FDB9" w:rsidR="008E0DAB" w:rsidRDefault="008E0DAB" w:rsidP="008E0DAB">
      <w:pPr>
        <w:pStyle w:val="af6"/>
        <w:keepNext/>
        <w:rPr>
          <w:rtl/>
        </w:rPr>
      </w:pPr>
      <w:bookmarkStart w:id="10439" w:name="ET_yor_5854_1021"/>
      <w:r w:rsidRPr="008E0DAB">
        <w:rPr>
          <w:rStyle w:val="TagStyle"/>
          <w:rtl/>
        </w:rPr>
        <w:t xml:space="preserve"> &lt;&lt; יור &gt;&gt; </w:t>
      </w:r>
      <w:r>
        <w:rPr>
          <w:rtl/>
        </w:rPr>
        <w:t>היו"ר ווליד טאהא:</w:t>
      </w:r>
      <w:r w:rsidRPr="008E0DAB">
        <w:rPr>
          <w:rStyle w:val="TagStyle"/>
          <w:rtl/>
        </w:rPr>
        <w:t xml:space="preserve"> &lt;&lt; יור &gt;&gt;</w:t>
      </w:r>
      <w:r w:rsidR="002A363D">
        <w:rPr>
          <w:rtl/>
        </w:rPr>
        <w:t xml:space="preserve"> </w:t>
      </w:r>
      <w:r>
        <w:rPr>
          <w:rtl/>
        </w:rPr>
        <w:t xml:space="preserve"> </w:t>
      </w:r>
      <w:bookmarkEnd w:id="10439"/>
    </w:p>
    <w:p w14:paraId="6CDF1FBB" w14:textId="46D14B75" w:rsidR="008E0DAB" w:rsidRDefault="008E0DAB" w:rsidP="008E0DAB">
      <w:pPr>
        <w:pStyle w:val="KeepWithNext"/>
        <w:rPr>
          <w:rtl/>
          <w:lang w:eastAsia="he-IL"/>
        </w:rPr>
      </w:pPr>
    </w:p>
    <w:p w14:paraId="6648B187" w14:textId="44985249" w:rsidR="008E0DAB" w:rsidRDefault="008E0DAB" w:rsidP="008E0DAB">
      <w:pPr>
        <w:rPr>
          <w:rtl/>
          <w:lang w:eastAsia="he-IL"/>
        </w:rPr>
      </w:pPr>
      <w:r>
        <w:rPr>
          <w:rFonts w:hint="cs"/>
          <w:rtl/>
          <w:lang w:eastAsia="he-IL"/>
        </w:rPr>
        <w:t>אז עו"ד זינ</w:t>
      </w:r>
      <w:bookmarkStart w:id="10440" w:name="_ETM_Q1_4477839"/>
      <w:bookmarkEnd w:id="10440"/>
      <w:r>
        <w:rPr>
          <w:rFonts w:hint="cs"/>
          <w:rtl/>
          <w:lang w:eastAsia="he-IL"/>
        </w:rPr>
        <w:t>גר תצ</w:t>
      </w:r>
      <w:r w:rsidR="00573FDE">
        <w:rPr>
          <w:rFonts w:hint="cs"/>
          <w:rtl/>
          <w:lang w:eastAsia="he-IL"/>
        </w:rPr>
        <w:t>יג, יש סיכום?</w:t>
      </w:r>
    </w:p>
    <w:p w14:paraId="12A086E7" w14:textId="3363FFFF" w:rsidR="00573FDE" w:rsidRDefault="00573FDE" w:rsidP="008E0DAB">
      <w:pPr>
        <w:rPr>
          <w:rtl/>
          <w:lang w:eastAsia="he-IL"/>
        </w:rPr>
      </w:pPr>
      <w:bookmarkStart w:id="10441" w:name="_ETM_Q1_4484762"/>
      <w:bookmarkStart w:id="10442" w:name="_ETM_Q1_4484905"/>
      <w:bookmarkEnd w:id="10441"/>
      <w:bookmarkEnd w:id="10442"/>
    </w:p>
    <w:p w14:paraId="1E609655" w14:textId="4FD04ECF" w:rsidR="00573FDE" w:rsidRDefault="00573FDE" w:rsidP="00573FDE">
      <w:pPr>
        <w:pStyle w:val="af9"/>
        <w:keepNext/>
        <w:rPr>
          <w:rtl/>
          <w:lang w:eastAsia="he-IL"/>
        </w:rPr>
      </w:pPr>
      <w:bookmarkStart w:id="10443" w:name="ET_guest_שלום_זינגר_1022"/>
      <w:r w:rsidRPr="00573FDE">
        <w:rPr>
          <w:rStyle w:val="TagStyle"/>
          <w:rtl/>
        </w:rPr>
        <w:t xml:space="preserve"> &lt;&lt; אורח &gt;&gt; </w:t>
      </w:r>
      <w:r>
        <w:rPr>
          <w:rtl/>
          <w:lang w:eastAsia="he-IL"/>
        </w:rPr>
        <w:t>שלום זינגר:</w:t>
      </w:r>
      <w:r w:rsidRPr="00573FDE">
        <w:rPr>
          <w:rStyle w:val="TagStyle"/>
          <w:rtl/>
        </w:rPr>
        <w:t xml:space="preserve"> &lt;&lt; אורח &gt;&gt;</w:t>
      </w:r>
      <w:r w:rsidR="002A363D">
        <w:rPr>
          <w:rtl/>
          <w:lang w:eastAsia="he-IL"/>
        </w:rPr>
        <w:t xml:space="preserve"> </w:t>
      </w:r>
      <w:r>
        <w:rPr>
          <w:rtl/>
          <w:lang w:eastAsia="he-IL"/>
        </w:rPr>
        <w:t xml:space="preserve"> </w:t>
      </w:r>
      <w:bookmarkEnd w:id="10443"/>
    </w:p>
    <w:p w14:paraId="6CA6B24F" w14:textId="5213767C" w:rsidR="00573FDE" w:rsidRDefault="00573FDE" w:rsidP="00573FDE">
      <w:pPr>
        <w:pStyle w:val="KeepWithNext"/>
        <w:rPr>
          <w:rtl/>
          <w:lang w:eastAsia="he-IL"/>
        </w:rPr>
      </w:pPr>
    </w:p>
    <w:p w14:paraId="4FB56191" w14:textId="3EC7B0EF" w:rsidR="00573FDE" w:rsidRDefault="00573FDE" w:rsidP="00573FDE">
      <w:pPr>
        <w:rPr>
          <w:rtl/>
          <w:lang w:eastAsia="he-IL"/>
        </w:rPr>
      </w:pPr>
      <w:bookmarkStart w:id="10444" w:name="_ETM_Q1_4486801"/>
      <w:bookmarkStart w:id="10445" w:name="_ETM_Q1_4486875"/>
      <w:bookmarkEnd w:id="10444"/>
      <w:bookmarkEnd w:id="10445"/>
      <w:r>
        <w:rPr>
          <w:rFonts w:hint="cs"/>
          <w:rtl/>
          <w:lang w:eastAsia="he-IL"/>
        </w:rPr>
        <w:t xml:space="preserve">יש </w:t>
      </w:r>
      <w:bookmarkStart w:id="10446" w:name="_ETM_Q1_4488333"/>
      <w:bookmarkEnd w:id="10446"/>
      <w:r>
        <w:rPr>
          <w:rFonts w:hint="cs"/>
          <w:rtl/>
          <w:lang w:eastAsia="he-IL"/>
        </w:rPr>
        <w:t xml:space="preserve">על דבר אחד סיכום ויש על דבר אחד </w:t>
      </w:r>
      <w:bookmarkStart w:id="10447" w:name="_ETM_Q1_4489817"/>
      <w:bookmarkEnd w:id="10447"/>
      <w:r>
        <w:rPr>
          <w:rFonts w:hint="cs"/>
          <w:rtl/>
          <w:lang w:eastAsia="he-IL"/>
        </w:rPr>
        <w:t>כמעט כלום.</w:t>
      </w:r>
      <w:bookmarkStart w:id="10448" w:name="_ETM_Q1_4490492"/>
      <w:bookmarkEnd w:id="10448"/>
    </w:p>
    <w:p w14:paraId="4C4B241C" w14:textId="79B53151" w:rsidR="00573FDE" w:rsidRDefault="00573FDE" w:rsidP="00573FDE">
      <w:pPr>
        <w:rPr>
          <w:rtl/>
          <w:lang w:eastAsia="he-IL"/>
        </w:rPr>
      </w:pPr>
      <w:bookmarkStart w:id="10449" w:name="_ETM_Q1_4489977"/>
      <w:bookmarkEnd w:id="10449"/>
    </w:p>
    <w:p w14:paraId="3731E6E3" w14:textId="49EF5052" w:rsidR="00573FDE" w:rsidRDefault="00573FDE" w:rsidP="00573FDE">
      <w:pPr>
        <w:pStyle w:val="af6"/>
        <w:keepNext/>
        <w:rPr>
          <w:rtl/>
        </w:rPr>
      </w:pPr>
      <w:bookmarkStart w:id="10450" w:name="ET_yor_5854_1023"/>
      <w:r w:rsidRPr="00573FDE">
        <w:rPr>
          <w:rStyle w:val="TagStyle"/>
          <w:rtl/>
        </w:rPr>
        <w:t xml:space="preserve"> &lt;&lt; יור &gt;&gt; </w:t>
      </w:r>
      <w:r>
        <w:rPr>
          <w:rtl/>
        </w:rPr>
        <w:t>היו"ר ווליד טאהא:</w:t>
      </w:r>
      <w:r w:rsidRPr="00573FDE">
        <w:rPr>
          <w:rStyle w:val="TagStyle"/>
          <w:rtl/>
        </w:rPr>
        <w:t xml:space="preserve"> &lt;&lt; יור &gt;&gt;</w:t>
      </w:r>
      <w:r w:rsidR="002A363D">
        <w:rPr>
          <w:rtl/>
        </w:rPr>
        <w:t xml:space="preserve"> </w:t>
      </w:r>
      <w:r>
        <w:rPr>
          <w:rtl/>
        </w:rPr>
        <w:t xml:space="preserve"> </w:t>
      </w:r>
      <w:bookmarkEnd w:id="10450"/>
    </w:p>
    <w:p w14:paraId="53CA7B48" w14:textId="19E8698D" w:rsidR="00573FDE" w:rsidRDefault="00573FDE" w:rsidP="00573FDE">
      <w:pPr>
        <w:pStyle w:val="KeepWithNext"/>
        <w:rPr>
          <w:rtl/>
          <w:lang w:eastAsia="he-IL"/>
        </w:rPr>
      </w:pPr>
      <w:bookmarkStart w:id="10451" w:name="_ETM_Q1_4488364"/>
      <w:bookmarkEnd w:id="10451"/>
    </w:p>
    <w:p w14:paraId="04260B63" w14:textId="4985175A" w:rsidR="00573FDE" w:rsidRDefault="00573FDE" w:rsidP="00573FDE">
      <w:pPr>
        <w:rPr>
          <w:rtl/>
          <w:lang w:eastAsia="he-IL"/>
        </w:rPr>
      </w:pPr>
      <w:bookmarkStart w:id="10452" w:name="_ETM_Q1_4490454"/>
      <w:bookmarkEnd w:id="10452"/>
      <w:r>
        <w:rPr>
          <w:rFonts w:hint="cs"/>
          <w:rtl/>
          <w:lang w:eastAsia="he-IL"/>
        </w:rPr>
        <w:t xml:space="preserve">תגיד </w:t>
      </w:r>
      <w:bookmarkStart w:id="10453" w:name="_ETM_Q1_4487682"/>
      <w:bookmarkEnd w:id="10453"/>
      <w:r>
        <w:rPr>
          <w:rFonts w:hint="cs"/>
          <w:rtl/>
          <w:lang w:eastAsia="he-IL"/>
        </w:rPr>
        <w:t>מה היה הסיכום?</w:t>
      </w:r>
      <w:bookmarkStart w:id="10454" w:name="_ETM_Q1_4492050"/>
      <w:bookmarkEnd w:id="10454"/>
    </w:p>
    <w:p w14:paraId="1CE6E593" w14:textId="6101F47E" w:rsidR="00573FDE" w:rsidRDefault="00573FDE" w:rsidP="00573FDE">
      <w:pPr>
        <w:rPr>
          <w:rtl/>
          <w:lang w:eastAsia="he-IL"/>
        </w:rPr>
      </w:pPr>
      <w:bookmarkStart w:id="10455" w:name="_ETM_Q1_4492220"/>
      <w:bookmarkEnd w:id="10455"/>
    </w:p>
    <w:p w14:paraId="230D798A" w14:textId="14FC2DC6" w:rsidR="00573FDE" w:rsidRDefault="00573FDE" w:rsidP="00573FDE">
      <w:pPr>
        <w:pStyle w:val="af9"/>
        <w:keepNext/>
        <w:rPr>
          <w:rtl/>
          <w:lang w:eastAsia="he-IL"/>
        </w:rPr>
      </w:pPr>
      <w:bookmarkStart w:id="10456" w:name="ET_guest_שלום_זינגר_1024"/>
      <w:r w:rsidRPr="00573FDE">
        <w:rPr>
          <w:rStyle w:val="TagStyle"/>
          <w:rtl/>
        </w:rPr>
        <w:t xml:space="preserve"> &lt;&lt; אורח &gt;&gt; </w:t>
      </w:r>
      <w:r>
        <w:rPr>
          <w:rtl/>
          <w:lang w:eastAsia="he-IL"/>
        </w:rPr>
        <w:t>שלום זינגר:</w:t>
      </w:r>
      <w:r w:rsidRPr="00573FDE">
        <w:rPr>
          <w:rStyle w:val="TagStyle"/>
          <w:rtl/>
        </w:rPr>
        <w:t xml:space="preserve"> &lt;&lt; אורח &gt;&gt;</w:t>
      </w:r>
      <w:r w:rsidR="002A363D">
        <w:rPr>
          <w:rtl/>
          <w:lang w:eastAsia="he-IL"/>
        </w:rPr>
        <w:t xml:space="preserve"> </w:t>
      </w:r>
      <w:r>
        <w:rPr>
          <w:rtl/>
          <w:lang w:eastAsia="he-IL"/>
        </w:rPr>
        <w:t xml:space="preserve"> </w:t>
      </w:r>
      <w:bookmarkEnd w:id="10456"/>
    </w:p>
    <w:p w14:paraId="79FC98D3" w14:textId="6A7FD55B" w:rsidR="00573FDE" w:rsidRDefault="00573FDE" w:rsidP="00573FDE">
      <w:pPr>
        <w:pStyle w:val="KeepWithNext"/>
        <w:rPr>
          <w:rtl/>
          <w:lang w:eastAsia="he-IL"/>
        </w:rPr>
      </w:pPr>
    </w:p>
    <w:p w14:paraId="4528E3E4" w14:textId="4245EE65" w:rsidR="00573FDE" w:rsidRDefault="00573FDE" w:rsidP="00573FDE">
      <w:pPr>
        <w:rPr>
          <w:rtl/>
          <w:lang w:eastAsia="he-IL"/>
        </w:rPr>
      </w:pPr>
      <w:bookmarkStart w:id="10457" w:name="_ETM_Q1_4493490"/>
      <w:bookmarkStart w:id="10458" w:name="_ETM_Q1_4493551"/>
      <w:bookmarkEnd w:id="10457"/>
      <w:bookmarkEnd w:id="10458"/>
      <w:r>
        <w:rPr>
          <w:rFonts w:hint="cs"/>
          <w:rtl/>
          <w:lang w:eastAsia="he-IL"/>
        </w:rPr>
        <w:t>הסיכום היה לגבי</w:t>
      </w:r>
      <w:bookmarkStart w:id="10459" w:name="_ETM_Q1_4490616"/>
      <w:bookmarkEnd w:id="10459"/>
      <w:r>
        <w:rPr>
          <w:rFonts w:hint="cs"/>
          <w:rtl/>
          <w:lang w:eastAsia="he-IL"/>
        </w:rPr>
        <w:t xml:space="preserve"> תוכנית כוללנית, שנא</w:t>
      </w:r>
      <w:bookmarkStart w:id="10460" w:name="_ETM_Q1_4494280"/>
      <w:bookmarkEnd w:id="10460"/>
      <w:r>
        <w:rPr>
          <w:rFonts w:hint="cs"/>
          <w:rtl/>
          <w:lang w:eastAsia="he-IL"/>
        </w:rPr>
        <w:t xml:space="preserve">מר שאנחנו נסכים עם </w:t>
      </w:r>
      <w:bookmarkStart w:id="10461" w:name="_ETM_Q1_4496653"/>
      <w:bookmarkEnd w:id="10461"/>
      <w:r>
        <w:rPr>
          <w:rFonts w:hint="cs"/>
          <w:rtl/>
          <w:lang w:eastAsia="he-IL"/>
        </w:rPr>
        <w:t>ה</w:t>
      </w:r>
      <w:bookmarkStart w:id="10462" w:name="_ETM_Q1_4495503"/>
      <w:bookmarkEnd w:id="10462"/>
      <w:r>
        <w:rPr>
          <w:rFonts w:hint="cs"/>
          <w:rtl/>
          <w:lang w:eastAsia="he-IL"/>
        </w:rPr>
        <w:t xml:space="preserve">אפשרות לחרוג ממנה כמו שנקבע בחוק, אבל כפי שהציע </w:t>
      </w:r>
      <w:bookmarkStart w:id="10463" w:name="_ETM_Q1_4503454"/>
      <w:bookmarkEnd w:id="10463"/>
      <w:r>
        <w:rPr>
          <w:rFonts w:hint="cs"/>
          <w:rtl/>
          <w:lang w:eastAsia="he-IL"/>
        </w:rPr>
        <w:t>בני ארביב</w:t>
      </w:r>
      <w:bookmarkStart w:id="10464" w:name="_ETM_Q1_4502227"/>
      <w:bookmarkEnd w:id="10464"/>
      <w:r>
        <w:rPr>
          <w:rFonts w:hint="cs"/>
          <w:rtl/>
          <w:lang w:eastAsia="he-IL"/>
        </w:rPr>
        <w:t xml:space="preserve">, התווסף סעיף שאומר שעילת דחייה של תוכנית </w:t>
      </w:r>
      <w:bookmarkStart w:id="10465" w:name="_ETM_Q1_4506543"/>
      <w:bookmarkEnd w:id="10465"/>
      <w:r>
        <w:rPr>
          <w:rFonts w:hint="cs"/>
          <w:rtl/>
          <w:lang w:eastAsia="he-IL"/>
        </w:rPr>
        <w:t>הסותרת</w:t>
      </w:r>
      <w:bookmarkStart w:id="10466" w:name="_ETM_Q1_4507330"/>
      <w:bookmarkEnd w:id="10466"/>
      <w:r>
        <w:rPr>
          <w:rFonts w:hint="cs"/>
          <w:rtl/>
          <w:lang w:eastAsia="he-IL"/>
        </w:rPr>
        <w:t xml:space="preserve"> כוללנית כשלעצמה יכולה להספיק כמו שנאמר על תוכנית</w:t>
      </w:r>
      <w:bookmarkStart w:id="10467" w:name="_ETM_Q1_4515610"/>
      <w:bookmarkEnd w:id="10467"/>
      <w:r>
        <w:rPr>
          <w:rFonts w:hint="cs"/>
          <w:rtl/>
          <w:lang w:eastAsia="he-IL"/>
        </w:rPr>
        <w:t xml:space="preserve"> כול</w:t>
      </w:r>
      <w:bookmarkStart w:id="10468" w:name="_ETM_Q1_4513308"/>
      <w:bookmarkEnd w:id="10468"/>
      <w:r>
        <w:rPr>
          <w:rFonts w:hint="cs"/>
          <w:rtl/>
          <w:lang w:eastAsia="he-IL"/>
        </w:rPr>
        <w:t>לת.</w:t>
      </w:r>
      <w:bookmarkStart w:id="10469" w:name="_ETM_Q1_4514869"/>
      <w:bookmarkEnd w:id="10469"/>
    </w:p>
    <w:p w14:paraId="0FD781AB" w14:textId="599642F4" w:rsidR="00573FDE" w:rsidRDefault="00573FDE" w:rsidP="00573FDE">
      <w:pPr>
        <w:rPr>
          <w:rtl/>
          <w:lang w:eastAsia="he-IL"/>
        </w:rPr>
      </w:pPr>
      <w:bookmarkStart w:id="10470" w:name="_ETM_Q1_4515131"/>
      <w:bookmarkEnd w:id="10470"/>
    </w:p>
    <w:p w14:paraId="74936F91" w14:textId="4F8D9C91" w:rsidR="00573FDE" w:rsidRDefault="00573FDE" w:rsidP="00573FDE">
      <w:pPr>
        <w:pStyle w:val="af6"/>
        <w:keepNext/>
        <w:rPr>
          <w:rtl/>
        </w:rPr>
      </w:pPr>
      <w:bookmarkStart w:id="10471" w:name="ET_yor_5854_1025"/>
      <w:r w:rsidRPr="00573FDE">
        <w:rPr>
          <w:rStyle w:val="TagStyle"/>
          <w:rtl/>
        </w:rPr>
        <w:t xml:space="preserve"> &lt;&lt; יור &gt;&gt; </w:t>
      </w:r>
      <w:r>
        <w:rPr>
          <w:rtl/>
        </w:rPr>
        <w:t>היו"ר ווליד טאהא:</w:t>
      </w:r>
      <w:r w:rsidRPr="00573FDE">
        <w:rPr>
          <w:rStyle w:val="TagStyle"/>
          <w:rtl/>
        </w:rPr>
        <w:t xml:space="preserve"> &lt;&lt; יור &gt;&gt;</w:t>
      </w:r>
      <w:r w:rsidR="002A363D">
        <w:rPr>
          <w:rtl/>
        </w:rPr>
        <w:t xml:space="preserve"> </w:t>
      </w:r>
      <w:r>
        <w:rPr>
          <w:rtl/>
        </w:rPr>
        <w:t xml:space="preserve"> </w:t>
      </w:r>
      <w:bookmarkEnd w:id="10471"/>
    </w:p>
    <w:p w14:paraId="6DC066D4" w14:textId="0935D312" w:rsidR="00573FDE" w:rsidRDefault="00573FDE" w:rsidP="00573FDE">
      <w:pPr>
        <w:pStyle w:val="KeepWithNext"/>
        <w:rPr>
          <w:rtl/>
          <w:lang w:eastAsia="he-IL"/>
        </w:rPr>
      </w:pPr>
    </w:p>
    <w:p w14:paraId="70EF1D59" w14:textId="0994BF77" w:rsidR="00573FDE" w:rsidRDefault="00573FDE" w:rsidP="00573FDE">
      <w:pPr>
        <w:rPr>
          <w:rtl/>
          <w:lang w:eastAsia="he-IL"/>
        </w:rPr>
      </w:pPr>
      <w:bookmarkStart w:id="10472" w:name="_ETM_Q1_4515718"/>
      <w:bookmarkEnd w:id="10472"/>
      <w:r>
        <w:rPr>
          <w:rFonts w:hint="cs"/>
          <w:rtl/>
          <w:lang w:eastAsia="he-IL"/>
        </w:rPr>
        <w:t>לא, יש קשר לאחוז</w:t>
      </w:r>
      <w:bookmarkStart w:id="10473" w:name="_ETM_Q1_4515778"/>
      <w:bookmarkEnd w:id="10473"/>
      <w:r>
        <w:rPr>
          <w:rFonts w:hint="cs"/>
          <w:rtl/>
          <w:lang w:eastAsia="he-IL"/>
        </w:rPr>
        <w:t xml:space="preserve"> הבנייה בעניין הזה?</w:t>
      </w:r>
      <w:bookmarkStart w:id="10474" w:name="_ETM_Q1_4519564"/>
      <w:bookmarkEnd w:id="10474"/>
    </w:p>
    <w:p w14:paraId="08E8F122" w14:textId="6B7751DB" w:rsidR="00573FDE" w:rsidRDefault="00573FDE" w:rsidP="00573FDE">
      <w:pPr>
        <w:rPr>
          <w:rtl/>
          <w:lang w:eastAsia="he-IL"/>
        </w:rPr>
      </w:pPr>
      <w:bookmarkStart w:id="10475" w:name="_ETM_Q1_4519701"/>
      <w:bookmarkEnd w:id="10475"/>
    </w:p>
    <w:p w14:paraId="5B8C3AB7" w14:textId="0BA150F0" w:rsidR="00573FDE" w:rsidRDefault="00573FDE" w:rsidP="00573FDE">
      <w:pPr>
        <w:pStyle w:val="af9"/>
        <w:keepNext/>
        <w:rPr>
          <w:rtl/>
          <w:lang w:eastAsia="he-IL"/>
        </w:rPr>
      </w:pPr>
      <w:bookmarkStart w:id="10476" w:name="ET_guest_שלום_זינגר_1026"/>
      <w:r w:rsidRPr="00573FDE">
        <w:rPr>
          <w:rStyle w:val="TagStyle"/>
          <w:rtl/>
        </w:rPr>
        <w:t xml:space="preserve"> &lt;&lt; אורח &gt;&gt; </w:t>
      </w:r>
      <w:r>
        <w:rPr>
          <w:rtl/>
          <w:lang w:eastAsia="he-IL"/>
        </w:rPr>
        <w:t>שלום זינגר:</w:t>
      </w:r>
      <w:r w:rsidRPr="00573FDE">
        <w:rPr>
          <w:rStyle w:val="TagStyle"/>
          <w:rtl/>
        </w:rPr>
        <w:t xml:space="preserve"> &lt;&lt; אורח &gt;&gt;</w:t>
      </w:r>
      <w:r w:rsidR="002A363D">
        <w:rPr>
          <w:rtl/>
          <w:lang w:eastAsia="he-IL"/>
        </w:rPr>
        <w:t xml:space="preserve"> </w:t>
      </w:r>
      <w:r>
        <w:rPr>
          <w:rtl/>
          <w:lang w:eastAsia="he-IL"/>
        </w:rPr>
        <w:t xml:space="preserve"> </w:t>
      </w:r>
      <w:bookmarkEnd w:id="10476"/>
    </w:p>
    <w:p w14:paraId="5E7D8604" w14:textId="108B280A" w:rsidR="00573FDE" w:rsidRDefault="00573FDE" w:rsidP="00573FDE">
      <w:pPr>
        <w:pStyle w:val="KeepWithNext"/>
        <w:rPr>
          <w:rtl/>
          <w:lang w:eastAsia="he-IL"/>
        </w:rPr>
      </w:pPr>
    </w:p>
    <w:p w14:paraId="458BC047" w14:textId="4F1BD114" w:rsidR="00573FDE" w:rsidRDefault="00573FDE" w:rsidP="00573FDE">
      <w:pPr>
        <w:rPr>
          <w:rtl/>
          <w:lang w:eastAsia="he-IL"/>
        </w:rPr>
      </w:pPr>
      <w:bookmarkStart w:id="10477" w:name="_ETM_Q1_4521189"/>
      <w:bookmarkStart w:id="10478" w:name="_ETM_Q1_4521239"/>
      <w:bookmarkStart w:id="10479" w:name="_ETM_Q1_4518291"/>
      <w:bookmarkEnd w:id="10477"/>
      <w:bookmarkEnd w:id="10478"/>
      <w:bookmarkEnd w:id="10479"/>
      <w:r>
        <w:rPr>
          <w:rFonts w:hint="cs"/>
          <w:rtl/>
          <w:lang w:eastAsia="he-IL"/>
        </w:rPr>
        <w:t>כן, לא</w:t>
      </w:r>
      <w:bookmarkStart w:id="10480" w:name="_ETM_Q1_4518999"/>
      <w:bookmarkEnd w:id="10480"/>
      <w:r>
        <w:rPr>
          <w:rFonts w:hint="cs"/>
          <w:rtl/>
          <w:lang w:eastAsia="he-IL"/>
        </w:rPr>
        <w:t xml:space="preserve"> ל-400% אבל לדברים אחרים.</w:t>
      </w:r>
      <w:bookmarkStart w:id="10481" w:name="_ETM_Q1_4522135"/>
      <w:bookmarkEnd w:id="10481"/>
    </w:p>
    <w:p w14:paraId="45B06EE5" w14:textId="1C9B1139" w:rsidR="00573FDE" w:rsidRDefault="00573FDE" w:rsidP="00573FDE">
      <w:pPr>
        <w:rPr>
          <w:rtl/>
          <w:lang w:eastAsia="he-IL"/>
        </w:rPr>
      </w:pPr>
      <w:bookmarkStart w:id="10482" w:name="_ETM_Q1_4522369"/>
      <w:bookmarkEnd w:id="10482"/>
    </w:p>
    <w:p w14:paraId="03F07CDF" w14:textId="73398AD4" w:rsidR="00573FDE" w:rsidRDefault="00573FDE" w:rsidP="00573FDE">
      <w:pPr>
        <w:pStyle w:val="a4"/>
        <w:keepNext/>
        <w:rPr>
          <w:rtl/>
        </w:rPr>
      </w:pPr>
      <w:bookmarkStart w:id="10483" w:name="ET_speaker_תומר_רוזנר_1027"/>
      <w:r w:rsidRPr="00573FDE">
        <w:rPr>
          <w:rStyle w:val="TagStyle"/>
          <w:rtl/>
        </w:rPr>
        <w:t xml:space="preserve"> &lt;&lt; דובר &gt;&gt; </w:t>
      </w:r>
      <w:r>
        <w:rPr>
          <w:rtl/>
        </w:rPr>
        <w:t>תומר רוזנר:</w:t>
      </w:r>
      <w:r w:rsidRPr="00573FDE">
        <w:rPr>
          <w:rStyle w:val="TagStyle"/>
          <w:rtl/>
        </w:rPr>
        <w:t xml:space="preserve"> &lt;&lt; דובר &gt;&gt;</w:t>
      </w:r>
      <w:r w:rsidR="002A363D">
        <w:rPr>
          <w:rtl/>
        </w:rPr>
        <w:t xml:space="preserve"> </w:t>
      </w:r>
      <w:r>
        <w:rPr>
          <w:rtl/>
        </w:rPr>
        <w:t xml:space="preserve"> </w:t>
      </w:r>
      <w:bookmarkEnd w:id="10483"/>
    </w:p>
    <w:p w14:paraId="5E0C12D2" w14:textId="103AEB91" w:rsidR="00573FDE" w:rsidRDefault="00573FDE" w:rsidP="00573FDE">
      <w:pPr>
        <w:pStyle w:val="KeepWithNext"/>
        <w:rPr>
          <w:rtl/>
          <w:lang w:eastAsia="he-IL"/>
        </w:rPr>
      </w:pPr>
    </w:p>
    <w:p w14:paraId="3F6BD505" w14:textId="5ABE3431" w:rsidR="00573FDE" w:rsidRDefault="00573FDE" w:rsidP="00573FDE">
      <w:pPr>
        <w:rPr>
          <w:rtl/>
          <w:lang w:eastAsia="he-IL"/>
        </w:rPr>
      </w:pPr>
      <w:r>
        <w:rPr>
          <w:rFonts w:hint="cs"/>
          <w:rtl/>
          <w:lang w:eastAsia="he-IL"/>
        </w:rPr>
        <w:t>הוא מעיר לסעי</w:t>
      </w:r>
      <w:bookmarkStart w:id="10484" w:name="_ETM_Q1_4519678"/>
      <w:bookmarkEnd w:id="10484"/>
      <w:r>
        <w:rPr>
          <w:rFonts w:hint="cs"/>
          <w:rtl/>
          <w:lang w:eastAsia="he-IL"/>
        </w:rPr>
        <w:t>ף שנגיע אליו בהמשך</w:t>
      </w:r>
      <w:bookmarkStart w:id="10485" w:name="_ETM_Q1_4521446"/>
      <w:bookmarkEnd w:id="10485"/>
      <w:r w:rsidR="008E2841">
        <w:rPr>
          <w:rFonts w:hint="cs"/>
          <w:rtl/>
          <w:lang w:eastAsia="he-IL"/>
        </w:rPr>
        <w:t xml:space="preserve">, בעצם </w:t>
      </w:r>
      <w:bookmarkStart w:id="10486" w:name="_ETM_Q1_4521747"/>
      <w:bookmarkEnd w:id="10486"/>
      <w:r w:rsidR="008E2841">
        <w:rPr>
          <w:rFonts w:hint="cs"/>
          <w:rtl/>
          <w:lang w:eastAsia="he-IL"/>
        </w:rPr>
        <w:t>סעיף 70ח המוצע.</w:t>
      </w:r>
      <w:bookmarkStart w:id="10487" w:name="_ETM_Q1_4525679"/>
      <w:bookmarkEnd w:id="10487"/>
    </w:p>
    <w:p w14:paraId="3A1FDE3B" w14:textId="739D4729" w:rsidR="008E2841" w:rsidRDefault="008E2841" w:rsidP="00573FDE">
      <w:pPr>
        <w:rPr>
          <w:rtl/>
          <w:lang w:eastAsia="he-IL"/>
        </w:rPr>
      </w:pPr>
      <w:bookmarkStart w:id="10488" w:name="_ETM_Q1_4525855"/>
      <w:bookmarkStart w:id="10489" w:name="_ETM_Q1_4523949"/>
      <w:bookmarkStart w:id="10490" w:name="_ETM_Q1_4524361"/>
      <w:bookmarkEnd w:id="10488"/>
      <w:bookmarkEnd w:id="10489"/>
      <w:bookmarkEnd w:id="10490"/>
    </w:p>
    <w:p w14:paraId="73BFE5E7" w14:textId="2B48B391" w:rsidR="008E2841" w:rsidRDefault="008E2841" w:rsidP="008E2841">
      <w:pPr>
        <w:pStyle w:val="af9"/>
        <w:keepNext/>
        <w:rPr>
          <w:rtl/>
          <w:lang w:eastAsia="he-IL"/>
        </w:rPr>
      </w:pPr>
      <w:bookmarkStart w:id="10491" w:name="ET_guest_מירה_סלומון_1028"/>
      <w:r w:rsidRPr="008E2841">
        <w:rPr>
          <w:rStyle w:val="TagStyle"/>
          <w:rtl/>
        </w:rPr>
        <w:t xml:space="preserve"> &lt;&lt; אורח &gt;&gt; </w:t>
      </w:r>
      <w:r>
        <w:rPr>
          <w:rtl/>
          <w:lang w:eastAsia="he-IL"/>
        </w:rPr>
        <w:t>מירה סלומון:</w:t>
      </w:r>
      <w:r w:rsidRPr="008E2841">
        <w:rPr>
          <w:rStyle w:val="TagStyle"/>
          <w:rtl/>
        </w:rPr>
        <w:t xml:space="preserve"> &lt;&lt; אורח &gt;&gt;</w:t>
      </w:r>
      <w:r w:rsidR="002A363D">
        <w:rPr>
          <w:rtl/>
          <w:lang w:eastAsia="he-IL"/>
        </w:rPr>
        <w:t xml:space="preserve"> </w:t>
      </w:r>
      <w:r>
        <w:rPr>
          <w:rtl/>
          <w:lang w:eastAsia="he-IL"/>
        </w:rPr>
        <w:t xml:space="preserve"> </w:t>
      </w:r>
      <w:bookmarkEnd w:id="10491"/>
    </w:p>
    <w:p w14:paraId="05ACE0C4" w14:textId="543769D6" w:rsidR="008E2841" w:rsidRDefault="008E2841" w:rsidP="008E2841">
      <w:pPr>
        <w:pStyle w:val="KeepWithNext"/>
        <w:rPr>
          <w:rtl/>
          <w:lang w:eastAsia="he-IL"/>
        </w:rPr>
      </w:pPr>
    </w:p>
    <w:p w14:paraId="6CE41E24" w14:textId="68200F10" w:rsidR="008E2841" w:rsidRDefault="008E2841" w:rsidP="008E2841">
      <w:pPr>
        <w:rPr>
          <w:rtl/>
          <w:lang w:eastAsia="he-IL"/>
        </w:rPr>
      </w:pPr>
      <w:bookmarkStart w:id="10492" w:name="_ETM_Q1_4526459"/>
      <w:bookmarkStart w:id="10493" w:name="_ETM_Q1_4526509"/>
      <w:bookmarkStart w:id="10494" w:name="_ETM_Q1_4523561"/>
      <w:bookmarkEnd w:id="10492"/>
      <w:bookmarkEnd w:id="10493"/>
      <w:bookmarkEnd w:id="10494"/>
      <w:r>
        <w:rPr>
          <w:rFonts w:hint="cs"/>
          <w:rtl/>
          <w:lang w:eastAsia="he-IL"/>
        </w:rPr>
        <w:t>זה סעיף שכבר דיברנו בו</w:t>
      </w:r>
      <w:bookmarkStart w:id="10495" w:name="_ETM_Q1_4526205"/>
      <w:bookmarkEnd w:id="10495"/>
      <w:r>
        <w:rPr>
          <w:rFonts w:hint="cs"/>
          <w:rtl/>
          <w:lang w:eastAsia="he-IL"/>
        </w:rPr>
        <w:t xml:space="preserve"> לפני כן גם.</w:t>
      </w:r>
      <w:bookmarkStart w:id="10496" w:name="_ETM_Q1_4528916"/>
      <w:bookmarkEnd w:id="10496"/>
    </w:p>
    <w:p w14:paraId="30EECFCD" w14:textId="54A6C709" w:rsidR="008E2841" w:rsidRDefault="008E2841" w:rsidP="008E2841">
      <w:pPr>
        <w:rPr>
          <w:rtl/>
          <w:lang w:eastAsia="he-IL"/>
        </w:rPr>
      </w:pPr>
      <w:bookmarkStart w:id="10497" w:name="_ETM_Q1_4529065"/>
      <w:bookmarkStart w:id="10498" w:name="_ETM_Q1_4526410"/>
      <w:bookmarkEnd w:id="10497"/>
      <w:bookmarkEnd w:id="10498"/>
    </w:p>
    <w:p w14:paraId="1D2E7CC3" w14:textId="4B002ED1" w:rsidR="008E2841" w:rsidRDefault="008E2841" w:rsidP="008E2841">
      <w:pPr>
        <w:pStyle w:val="af6"/>
        <w:keepNext/>
        <w:rPr>
          <w:rtl/>
        </w:rPr>
      </w:pPr>
      <w:bookmarkStart w:id="10499" w:name="ET_yor_5854_1029"/>
      <w:r w:rsidRPr="008E2841">
        <w:rPr>
          <w:rStyle w:val="TagStyle"/>
          <w:rtl/>
        </w:rPr>
        <w:t xml:space="preserve"> &lt;&lt; יור &gt;&gt; </w:t>
      </w:r>
      <w:r>
        <w:rPr>
          <w:rtl/>
        </w:rPr>
        <w:t>היו"ר ווליד טאהא:</w:t>
      </w:r>
      <w:r w:rsidRPr="008E2841">
        <w:rPr>
          <w:rStyle w:val="TagStyle"/>
          <w:rtl/>
        </w:rPr>
        <w:t xml:space="preserve"> &lt;&lt; יור &gt;&gt;</w:t>
      </w:r>
      <w:r w:rsidR="002A363D">
        <w:rPr>
          <w:rtl/>
        </w:rPr>
        <w:t xml:space="preserve"> </w:t>
      </w:r>
      <w:r>
        <w:rPr>
          <w:rtl/>
        </w:rPr>
        <w:t xml:space="preserve"> </w:t>
      </w:r>
      <w:bookmarkEnd w:id="10499"/>
    </w:p>
    <w:p w14:paraId="503EAD9A" w14:textId="0F96D686" w:rsidR="008E2841" w:rsidRDefault="008E2841" w:rsidP="008E2841">
      <w:pPr>
        <w:pStyle w:val="KeepWithNext"/>
        <w:rPr>
          <w:rtl/>
          <w:lang w:eastAsia="he-IL"/>
        </w:rPr>
      </w:pPr>
    </w:p>
    <w:p w14:paraId="28B08389" w14:textId="23DFFC22" w:rsidR="008E2841" w:rsidRDefault="008E2841" w:rsidP="008E2841">
      <w:pPr>
        <w:rPr>
          <w:rtl/>
          <w:lang w:eastAsia="he-IL"/>
        </w:rPr>
      </w:pPr>
      <w:bookmarkStart w:id="10500" w:name="_ETM_Q1_4527227"/>
      <w:bookmarkEnd w:id="10500"/>
      <w:r>
        <w:rPr>
          <w:rFonts w:hint="cs"/>
          <w:rtl/>
          <w:lang w:eastAsia="he-IL"/>
        </w:rPr>
        <w:t>לא, זה הסעיף שלך איתן. אוקיי.</w:t>
      </w:r>
      <w:bookmarkStart w:id="10501" w:name="_ETM_Q1_4533447"/>
      <w:bookmarkEnd w:id="10501"/>
    </w:p>
    <w:p w14:paraId="000ABD78" w14:textId="3713621C" w:rsidR="008E2841" w:rsidRDefault="008E2841" w:rsidP="008E2841">
      <w:pPr>
        <w:rPr>
          <w:rtl/>
          <w:lang w:eastAsia="he-IL"/>
        </w:rPr>
      </w:pPr>
      <w:bookmarkStart w:id="10502" w:name="_ETM_Q1_4533574"/>
      <w:bookmarkStart w:id="10503" w:name="_ETM_Q1_4531098"/>
      <w:bookmarkEnd w:id="10502"/>
      <w:bookmarkEnd w:id="10503"/>
    </w:p>
    <w:p w14:paraId="7DA7AAE1" w14:textId="3623BE6B" w:rsidR="008E2841" w:rsidRDefault="008E2841" w:rsidP="008E2841">
      <w:pPr>
        <w:pStyle w:val="af9"/>
        <w:keepNext/>
        <w:rPr>
          <w:rtl/>
          <w:lang w:eastAsia="he-IL"/>
        </w:rPr>
      </w:pPr>
      <w:bookmarkStart w:id="10504" w:name="ET_guest_מירה_סלומון_1030"/>
      <w:r w:rsidRPr="008E2841">
        <w:rPr>
          <w:rStyle w:val="TagStyle"/>
          <w:rtl/>
        </w:rPr>
        <w:t xml:space="preserve"> &lt;&lt; אורח &gt;&gt; </w:t>
      </w:r>
      <w:r>
        <w:rPr>
          <w:rtl/>
          <w:lang w:eastAsia="he-IL"/>
        </w:rPr>
        <w:t>מירה סלומון:</w:t>
      </w:r>
      <w:r w:rsidRPr="008E2841">
        <w:rPr>
          <w:rStyle w:val="TagStyle"/>
          <w:rtl/>
        </w:rPr>
        <w:t xml:space="preserve"> &lt;&lt; אורח &gt;&gt;</w:t>
      </w:r>
      <w:r w:rsidR="002A363D">
        <w:rPr>
          <w:rtl/>
          <w:lang w:eastAsia="he-IL"/>
        </w:rPr>
        <w:t xml:space="preserve"> </w:t>
      </w:r>
      <w:r>
        <w:rPr>
          <w:rtl/>
          <w:lang w:eastAsia="he-IL"/>
        </w:rPr>
        <w:t xml:space="preserve"> </w:t>
      </w:r>
      <w:bookmarkEnd w:id="10504"/>
    </w:p>
    <w:p w14:paraId="2177FA8B" w14:textId="12D35BB3" w:rsidR="008E2841" w:rsidRDefault="008E2841" w:rsidP="008E2841">
      <w:pPr>
        <w:pStyle w:val="KeepWithNext"/>
        <w:rPr>
          <w:rtl/>
          <w:lang w:eastAsia="he-IL"/>
        </w:rPr>
      </w:pPr>
    </w:p>
    <w:p w14:paraId="51719427" w14:textId="1C808081" w:rsidR="008E2841" w:rsidRDefault="008E2841" w:rsidP="008E2841">
      <w:pPr>
        <w:rPr>
          <w:rtl/>
          <w:lang w:eastAsia="he-IL"/>
        </w:rPr>
      </w:pPr>
      <w:bookmarkStart w:id="10505" w:name="_ETM_Q1_4533005"/>
      <w:bookmarkEnd w:id="10505"/>
      <w:r>
        <w:rPr>
          <w:rFonts w:hint="cs"/>
          <w:rtl/>
          <w:lang w:eastAsia="he-IL"/>
        </w:rPr>
        <w:t>ב</w:t>
      </w:r>
      <w:bookmarkStart w:id="10506" w:name="_ETM_Q1_4533068"/>
      <w:bookmarkEnd w:id="10506"/>
      <w:r>
        <w:rPr>
          <w:rFonts w:hint="cs"/>
          <w:rtl/>
          <w:lang w:eastAsia="he-IL"/>
        </w:rPr>
        <w:t>דיוק אדוני,</w:t>
      </w:r>
      <w:bookmarkStart w:id="10507" w:name="_ETM_Q1_4531188"/>
      <w:bookmarkEnd w:id="10507"/>
      <w:r>
        <w:rPr>
          <w:rFonts w:hint="cs"/>
          <w:rtl/>
          <w:lang w:eastAsia="he-IL"/>
        </w:rPr>
        <w:t xml:space="preserve"> הסעיף</w:t>
      </w:r>
      <w:bookmarkStart w:id="10508" w:name="_ETM_Q1_4531791"/>
      <w:bookmarkEnd w:id="10508"/>
      <w:r>
        <w:rPr>
          <w:rFonts w:hint="cs"/>
          <w:rtl/>
          <w:lang w:eastAsia="he-IL"/>
        </w:rPr>
        <w:t xml:space="preserve"> שדיבר בו חבר הכנסת גינזבורג.</w:t>
      </w:r>
    </w:p>
    <w:p w14:paraId="37BFCD3B" w14:textId="54312B65" w:rsidR="008E2841" w:rsidRDefault="008E2841" w:rsidP="008E2841">
      <w:pPr>
        <w:rPr>
          <w:rtl/>
          <w:lang w:eastAsia="he-IL"/>
        </w:rPr>
      </w:pPr>
      <w:bookmarkStart w:id="10509" w:name="_ETM_Q1_4536568"/>
      <w:bookmarkStart w:id="10510" w:name="_ETM_Q1_4536781"/>
      <w:bookmarkEnd w:id="10509"/>
      <w:bookmarkEnd w:id="10510"/>
    </w:p>
    <w:p w14:paraId="7D5AAF29" w14:textId="19F9BC1F" w:rsidR="008E2841" w:rsidRDefault="008E2841" w:rsidP="008E2841">
      <w:pPr>
        <w:pStyle w:val="af9"/>
        <w:keepNext/>
        <w:rPr>
          <w:rtl/>
          <w:lang w:eastAsia="he-IL"/>
        </w:rPr>
      </w:pPr>
      <w:bookmarkStart w:id="10511" w:name="ET_guest_שלום_זינגר_1031"/>
      <w:r w:rsidRPr="008E2841">
        <w:rPr>
          <w:rStyle w:val="TagStyle"/>
          <w:rtl/>
        </w:rPr>
        <w:t xml:space="preserve"> &lt;&lt; אורח &gt;&gt; </w:t>
      </w:r>
      <w:r>
        <w:rPr>
          <w:rtl/>
          <w:lang w:eastAsia="he-IL"/>
        </w:rPr>
        <w:t>שלום זינגר:</w:t>
      </w:r>
      <w:r w:rsidRPr="008E2841">
        <w:rPr>
          <w:rStyle w:val="TagStyle"/>
          <w:rtl/>
        </w:rPr>
        <w:t xml:space="preserve"> &lt;&lt; אורח &gt;&gt;</w:t>
      </w:r>
      <w:r w:rsidR="002A363D">
        <w:rPr>
          <w:rtl/>
          <w:lang w:eastAsia="he-IL"/>
        </w:rPr>
        <w:t xml:space="preserve"> </w:t>
      </w:r>
      <w:r>
        <w:rPr>
          <w:rtl/>
          <w:lang w:eastAsia="he-IL"/>
        </w:rPr>
        <w:t xml:space="preserve"> </w:t>
      </w:r>
      <w:bookmarkEnd w:id="10511"/>
    </w:p>
    <w:p w14:paraId="7F804AB6" w14:textId="77BF2518" w:rsidR="008E2841" w:rsidRDefault="008E2841" w:rsidP="008E2841">
      <w:pPr>
        <w:pStyle w:val="KeepWithNext"/>
        <w:rPr>
          <w:rtl/>
          <w:lang w:eastAsia="he-IL"/>
        </w:rPr>
      </w:pPr>
    </w:p>
    <w:p w14:paraId="7AFF0905" w14:textId="11414128" w:rsidR="008E2841" w:rsidRDefault="008E2841" w:rsidP="008E2841">
      <w:pPr>
        <w:rPr>
          <w:rtl/>
          <w:lang w:eastAsia="he-IL"/>
        </w:rPr>
      </w:pPr>
      <w:bookmarkStart w:id="10512" w:name="_ETM_Q1_4538479"/>
      <w:bookmarkStart w:id="10513" w:name="_ETM_Q1_4538528"/>
      <w:bookmarkEnd w:id="10512"/>
      <w:bookmarkEnd w:id="10513"/>
      <w:r>
        <w:rPr>
          <w:rFonts w:hint="cs"/>
          <w:rtl/>
          <w:lang w:eastAsia="he-IL"/>
        </w:rPr>
        <w:t>נושא נוסף עליו דיברנו</w:t>
      </w:r>
      <w:bookmarkStart w:id="10514" w:name="_ETM_Q1_4535620"/>
      <w:bookmarkEnd w:id="10514"/>
      <w:r>
        <w:rPr>
          <w:rFonts w:hint="cs"/>
          <w:rtl/>
          <w:lang w:eastAsia="he-IL"/>
        </w:rPr>
        <w:t xml:space="preserve"> בהפסקה</w:t>
      </w:r>
      <w:bookmarkStart w:id="10515" w:name="_ETM_Q1_4537933"/>
      <w:bookmarkEnd w:id="10515"/>
      <w:r>
        <w:rPr>
          <w:rFonts w:hint="cs"/>
          <w:rtl/>
          <w:lang w:eastAsia="he-IL"/>
        </w:rPr>
        <w:t xml:space="preserve"> שאדוני אמר לנו לחזור אליו, היה נושא של</w:t>
      </w:r>
      <w:bookmarkStart w:id="10516" w:name="_ETM_Q1_4542749"/>
      <w:bookmarkEnd w:id="10516"/>
      <w:r>
        <w:rPr>
          <w:rFonts w:hint="cs"/>
          <w:rtl/>
          <w:lang w:eastAsia="he-IL"/>
        </w:rPr>
        <w:t xml:space="preserve"> מה תכלול תוכנית כוללת כדי לא להשאיר את הנושא </w:t>
      </w:r>
      <w:bookmarkStart w:id="10517" w:name="_ETM_Q1_4544843"/>
      <w:bookmarkEnd w:id="10517"/>
      <w:r>
        <w:rPr>
          <w:rFonts w:hint="cs"/>
          <w:rtl/>
          <w:lang w:eastAsia="he-IL"/>
        </w:rPr>
        <w:t>פתוח</w:t>
      </w:r>
      <w:bookmarkStart w:id="10518" w:name="_ETM_Q1_4545291"/>
      <w:bookmarkEnd w:id="10518"/>
      <w:r>
        <w:rPr>
          <w:rFonts w:hint="cs"/>
          <w:rtl/>
          <w:lang w:eastAsia="he-IL"/>
        </w:rPr>
        <w:t xml:space="preserve"> לחלוטין. נדמה לי שגם בדבר הזה יש הסכמה, אני לא רוצה</w:t>
      </w:r>
      <w:bookmarkStart w:id="10519" w:name="_ETM_Q1_4547248"/>
      <w:bookmarkStart w:id="10520" w:name="_ETM_Q1_4547450"/>
      <w:bookmarkEnd w:id="10519"/>
      <w:bookmarkEnd w:id="10520"/>
      <w:r>
        <w:rPr>
          <w:rFonts w:hint="cs"/>
          <w:rtl/>
          <w:lang w:eastAsia="he-IL"/>
        </w:rPr>
        <w:t xml:space="preserve"> לדבר על הנוסח כי הנוסח מסתובב עכשיו עם חבריי בממשלה,</w:t>
      </w:r>
      <w:bookmarkStart w:id="10521" w:name="_ETM_Q1_4555386"/>
      <w:bookmarkEnd w:id="10521"/>
      <w:r>
        <w:rPr>
          <w:rFonts w:hint="cs"/>
          <w:rtl/>
          <w:lang w:eastAsia="he-IL"/>
        </w:rPr>
        <w:t xml:space="preserve"> אבל גם על זה יש נוסח. תהי</w:t>
      </w:r>
      <w:bookmarkStart w:id="10522" w:name="_ETM_Q1_4554643"/>
      <w:bookmarkEnd w:id="10522"/>
      <w:r>
        <w:rPr>
          <w:rFonts w:hint="cs"/>
          <w:rtl/>
          <w:lang w:eastAsia="he-IL"/>
        </w:rPr>
        <w:t>ה תוכנית שיהיה</w:t>
      </w:r>
      <w:bookmarkStart w:id="10523" w:name="_ETM_Q1_4557233"/>
      <w:bookmarkEnd w:id="10523"/>
      <w:r>
        <w:rPr>
          <w:rFonts w:hint="cs"/>
          <w:rtl/>
          <w:lang w:eastAsia="he-IL"/>
        </w:rPr>
        <w:t xml:space="preserve"> כתוב מה צריכה תוכנית כוללת - -</w:t>
      </w:r>
      <w:bookmarkStart w:id="10524" w:name="_ETM_Q1_4560414"/>
      <w:bookmarkEnd w:id="10524"/>
    </w:p>
    <w:p w14:paraId="0F6D44E5" w14:textId="6DF8C2DB" w:rsidR="008E2841" w:rsidRDefault="008E2841" w:rsidP="008E2841">
      <w:pPr>
        <w:rPr>
          <w:rtl/>
          <w:lang w:eastAsia="he-IL"/>
        </w:rPr>
      </w:pPr>
      <w:bookmarkStart w:id="10525" w:name="_ETM_Q1_4560568"/>
      <w:bookmarkEnd w:id="10525"/>
    </w:p>
    <w:p w14:paraId="7B583834" w14:textId="106F3897" w:rsidR="008E2841" w:rsidRDefault="008E2841" w:rsidP="008E2841">
      <w:pPr>
        <w:pStyle w:val="af6"/>
        <w:keepNext/>
        <w:rPr>
          <w:rtl/>
        </w:rPr>
      </w:pPr>
      <w:bookmarkStart w:id="10526" w:name="ET_yor_5854_1032"/>
      <w:r w:rsidRPr="008E2841">
        <w:rPr>
          <w:rStyle w:val="TagStyle"/>
          <w:rtl/>
        </w:rPr>
        <w:t xml:space="preserve"> &lt;&lt; יור &gt;&gt; </w:t>
      </w:r>
      <w:r>
        <w:rPr>
          <w:rtl/>
        </w:rPr>
        <w:t>היו"ר ווליד טאהא:</w:t>
      </w:r>
      <w:r w:rsidRPr="008E2841">
        <w:rPr>
          <w:rStyle w:val="TagStyle"/>
          <w:rtl/>
        </w:rPr>
        <w:t xml:space="preserve"> &lt;&lt; יור &gt;&gt;</w:t>
      </w:r>
      <w:r w:rsidR="002A363D">
        <w:rPr>
          <w:rtl/>
        </w:rPr>
        <w:t xml:space="preserve"> </w:t>
      </w:r>
      <w:r>
        <w:rPr>
          <w:rtl/>
        </w:rPr>
        <w:t xml:space="preserve"> </w:t>
      </w:r>
      <w:bookmarkEnd w:id="10526"/>
    </w:p>
    <w:p w14:paraId="132C579C" w14:textId="2729B4C5" w:rsidR="008E2841" w:rsidRDefault="008E2841" w:rsidP="008E2841">
      <w:pPr>
        <w:pStyle w:val="KeepWithNext"/>
        <w:rPr>
          <w:rtl/>
          <w:lang w:eastAsia="he-IL"/>
        </w:rPr>
      </w:pPr>
    </w:p>
    <w:p w14:paraId="7F79D3A7" w14:textId="739EFD69" w:rsidR="00007D24" w:rsidRDefault="008E2841" w:rsidP="00007D24">
      <w:pPr>
        <w:rPr>
          <w:rtl/>
          <w:lang w:eastAsia="he-IL"/>
        </w:rPr>
      </w:pPr>
      <w:r>
        <w:rPr>
          <w:rFonts w:hint="cs"/>
          <w:rtl/>
          <w:lang w:eastAsia="he-IL"/>
        </w:rPr>
        <w:t>איפה חברך</w:t>
      </w:r>
      <w:bookmarkStart w:id="10527" w:name="_ETM_Q1_4557917"/>
      <w:bookmarkEnd w:id="10527"/>
      <w:r>
        <w:rPr>
          <w:rFonts w:hint="cs"/>
          <w:rtl/>
          <w:lang w:eastAsia="he-IL"/>
        </w:rPr>
        <w:t xml:space="preserve"> בממשלה? סימנת</w:t>
      </w:r>
      <w:bookmarkStart w:id="10528" w:name="_ETM_Q1_4561495"/>
      <w:bookmarkEnd w:id="10528"/>
      <w:r>
        <w:rPr>
          <w:rFonts w:hint="cs"/>
          <w:rtl/>
          <w:lang w:eastAsia="he-IL"/>
        </w:rPr>
        <w:t xml:space="preserve"> לצד הזה. </w:t>
      </w:r>
      <w:bookmarkStart w:id="10529" w:name="_ETM_Q1_4562792"/>
      <w:bookmarkEnd w:id="10529"/>
      <w:r>
        <w:rPr>
          <w:rFonts w:hint="cs"/>
          <w:rtl/>
          <w:lang w:eastAsia="he-IL"/>
        </w:rPr>
        <w:t>אף אחד מהם לא בממ</w:t>
      </w:r>
      <w:r w:rsidR="00007D24">
        <w:rPr>
          <w:rFonts w:hint="cs"/>
          <w:rtl/>
          <w:lang w:eastAsia="he-IL"/>
        </w:rPr>
        <w:t>שלה.</w:t>
      </w:r>
    </w:p>
    <w:p w14:paraId="2C6DE85F" w14:textId="0F784208" w:rsidR="00007D24" w:rsidRDefault="00007D24" w:rsidP="00007D24">
      <w:pPr>
        <w:rPr>
          <w:rtl/>
          <w:lang w:eastAsia="he-IL"/>
        </w:rPr>
      </w:pPr>
    </w:p>
    <w:p w14:paraId="1389E541" w14:textId="254B0A5F" w:rsidR="00007D24" w:rsidRDefault="00007D24" w:rsidP="00007D24">
      <w:pPr>
        <w:pStyle w:val="af9"/>
        <w:keepNext/>
        <w:rPr>
          <w:rStyle w:val="TagStyle"/>
          <w:vanish w:val="0"/>
          <w:rtl/>
        </w:rPr>
      </w:pPr>
      <w:bookmarkStart w:id="10530" w:name="ET_guest_בנימין_ארביב_1034"/>
      <w:r w:rsidRPr="00007D24">
        <w:rPr>
          <w:rStyle w:val="TagStyle"/>
          <w:rtl/>
        </w:rPr>
        <w:t xml:space="preserve"> &lt;&lt; אורח &gt;&gt; </w:t>
      </w:r>
      <w:r>
        <w:rPr>
          <w:rStyle w:val="TagStyle"/>
          <w:vanish w:val="0"/>
          <w:rtl/>
        </w:rPr>
        <w:t>בנימין ארביב:</w:t>
      </w:r>
      <w:r w:rsidRPr="00007D24">
        <w:rPr>
          <w:rStyle w:val="TagStyle"/>
          <w:rtl/>
        </w:rPr>
        <w:t xml:space="preserve"> &lt;&lt; אורח &gt;&gt;</w:t>
      </w:r>
      <w:r w:rsidR="002A363D">
        <w:rPr>
          <w:rStyle w:val="TagStyle"/>
          <w:vanish w:val="0"/>
          <w:rtl/>
        </w:rPr>
        <w:t xml:space="preserve"> </w:t>
      </w:r>
      <w:r>
        <w:rPr>
          <w:rStyle w:val="TagStyle"/>
          <w:vanish w:val="0"/>
          <w:rtl/>
        </w:rPr>
        <w:t xml:space="preserve"> </w:t>
      </w:r>
      <w:bookmarkEnd w:id="10530"/>
    </w:p>
    <w:p w14:paraId="4CBCD35C" w14:textId="03055295" w:rsidR="00007D24" w:rsidRDefault="00007D24" w:rsidP="00007D24">
      <w:pPr>
        <w:pStyle w:val="KeepWithNext"/>
        <w:rPr>
          <w:rtl/>
        </w:rPr>
      </w:pPr>
    </w:p>
    <w:p w14:paraId="7E3DCFA7" w14:textId="2EF033D1" w:rsidR="00007D24" w:rsidRDefault="00007D24" w:rsidP="00007D24">
      <w:pPr>
        <w:rPr>
          <w:rtl/>
        </w:rPr>
      </w:pPr>
      <w:r>
        <w:rPr>
          <w:rFonts w:hint="cs"/>
          <w:rtl/>
        </w:rPr>
        <w:t>הנושא הראשון</w:t>
      </w:r>
      <w:bookmarkStart w:id="10531" w:name="_ETM_Q1_4564815"/>
      <w:bookmarkEnd w:id="10531"/>
      <w:r>
        <w:rPr>
          <w:rFonts w:hint="cs"/>
          <w:rtl/>
        </w:rPr>
        <w:t xml:space="preserve"> הוסכם, הנושא </w:t>
      </w:r>
      <w:bookmarkStart w:id="10532" w:name="_ETM_Q1_4567045"/>
      <w:bookmarkEnd w:id="10532"/>
      <w:r>
        <w:rPr>
          <w:rFonts w:hint="cs"/>
          <w:rtl/>
        </w:rPr>
        <w:t>השני של הנוסח של תוכנית כוללת עדיין - -</w:t>
      </w:r>
      <w:bookmarkStart w:id="10533" w:name="_ETM_Q1_4571800"/>
      <w:bookmarkEnd w:id="10533"/>
    </w:p>
    <w:p w14:paraId="5000ADF8" w14:textId="451EE327" w:rsidR="00007D24" w:rsidRDefault="00007D24" w:rsidP="00007D24">
      <w:pPr>
        <w:rPr>
          <w:rtl/>
        </w:rPr>
      </w:pPr>
      <w:bookmarkStart w:id="10534" w:name="_ETM_Q1_4571875"/>
      <w:bookmarkEnd w:id="10534"/>
    </w:p>
    <w:p w14:paraId="4CFD23C3" w14:textId="30D1F04E" w:rsidR="00007D24" w:rsidRDefault="00007D24" w:rsidP="00007D24">
      <w:pPr>
        <w:pStyle w:val="af6"/>
        <w:keepNext/>
        <w:rPr>
          <w:rtl/>
        </w:rPr>
      </w:pPr>
      <w:bookmarkStart w:id="10535" w:name="ET_yor_5854_1035"/>
      <w:r w:rsidRPr="00007D24">
        <w:rPr>
          <w:rStyle w:val="TagStyle"/>
          <w:rtl/>
        </w:rPr>
        <w:t xml:space="preserve"> &lt;&lt; יור &gt;&gt; </w:t>
      </w:r>
      <w:r>
        <w:rPr>
          <w:rtl/>
        </w:rPr>
        <w:t>היו"ר ווליד טאהא:</w:t>
      </w:r>
      <w:r w:rsidRPr="00007D24">
        <w:rPr>
          <w:rStyle w:val="TagStyle"/>
          <w:rtl/>
        </w:rPr>
        <w:t xml:space="preserve"> &lt;&lt; יור &gt;&gt;</w:t>
      </w:r>
      <w:r w:rsidR="002A363D">
        <w:rPr>
          <w:rtl/>
        </w:rPr>
        <w:t xml:space="preserve"> </w:t>
      </w:r>
      <w:r>
        <w:rPr>
          <w:rtl/>
        </w:rPr>
        <w:t xml:space="preserve"> </w:t>
      </w:r>
      <w:bookmarkEnd w:id="10535"/>
    </w:p>
    <w:p w14:paraId="3E90A160" w14:textId="4D8BAC3A" w:rsidR="00007D24" w:rsidRDefault="00007D24" w:rsidP="00007D24">
      <w:pPr>
        <w:pStyle w:val="KeepWithNext"/>
        <w:rPr>
          <w:rtl/>
          <w:lang w:eastAsia="he-IL"/>
        </w:rPr>
      </w:pPr>
    </w:p>
    <w:p w14:paraId="025B0A6F" w14:textId="152C0F00" w:rsidR="00007D24" w:rsidRDefault="00007D24" w:rsidP="00007D24">
      <w:pPr>
        <w:rPr>
          <w:rtl/>
          <w:lang w:eastAsia="he-IL"/>
        </w:rPr>
      </w:pPr>
      <w:bookmarkStart w:id="10536" w:name="_ETM_Q1_4572509"/>
      <w:bookmarkEnd w:id="10536"/>
      <w:r>
        <w:rPr>
          <w:rFonts w:hint="cs"/>
          <w:rtl/>
          <w:lang w:eastAsia="he-IL"/>
        </w:rPr>
        <w:t xml:space="preserve">הממשלה זה </w:t>
      </w:r>
      <w:bookmarkStart w:id="10537" w:name="_ETM_Q1_4574009"/>
      <w:bookmarkStart w:id="10538" w:name="_ETM_Q1_4571348"/>
      <w:bookmarkEnd w:id="10537"/>
      <w:bookmarkEnd w:id="10538"/>
      <w:r>
        <w:rPr>
          <w:rFonts w:hint="cs"/>
          <w:rtl/>
          <w:lang w:eastAsia="he-IL"/>
        </w:rPr>
        <w:t>שרים.</w:t>
      </w:r>
      <w:bookmarkStart w:id="10539" w:name="_ETM_Q1_4572584"/>
      <w:bookmarkEnd w:id="10539"/>
    </w:p>
    <w:p w14:paraId="52E53D44" w14:textId="3F6C2D79" w:rsidR="00007D24" w:rsidRDefault="00007D24" w:rsidP="00007D24">
      <w:pPr>
        <w:rPr>
          <w:rtl/>
          <w:lang w:eastAsia="he-IL"/>
        </w:rPr>
      </w:pPr>
      <w:bookmarkStart w:id="10540" w:name="_ETM_Q1_4572669"/>
      <w:bookmarkEnd w:id="10540"/>
    </w:p>
    <w:p w14:paraId="341957A5" w14:textId="63F4A9CF" w:rsidR="00007D24" w:rsidRDefault="00007D24" w:rsidP="00007D24">
      <w:pPr>
        <w:pStyle w:val="af9"/>
        <w:keepNext/>
        <w:rPr>
          <w:rtl/>
          <w:lang w:eastAsia="he-IL"/>
        </w:rPr>
      </w:pPr>
      <w:bookmarkStart w:id="10541" w:name="ET_guest_שלום_זינגר_1036"/>
      <w:r w:rsidRPr="00007D24">
        <w:rPr>
          <w:rStyle w:val="TagStyle"/>
          <w:rtl/>
        </w:rPr>
        <w:t xml:space="preserve"> &lt;&lt; אורח &gt;&gt; </w:t>
      </w:r>
      <w:r>
        <w:rPr>
          <w:rtl/>
          <w:lang w:eastAsia="he-IL"/>
        </w:rPr>
        <w:t>שלום זינגר:</w:t>
      </w:r>
      <w:r w:rsidRPr="00007D24">
        <w:rPr>
          <w:rStyle w:val="TagStyle"/>
          <w:rtl/>
        </w:rPr>
        <w:t xml:space="preserve"> &lt;&lt; אורח &gt;&gt;</w:t>
      </w:r>
      <w:r w:rsidR="002A363D">
        <w:rPr>
          <w:rtl/>
          <w:lang w:eastAsia="he-IL"/>
        </w:rPr>
        <w:t xml:space="preserve"> </w:t>
      </w:r>
      <w:r>
        <w:rPr>
          <w:rtl/>
          <w:lang w:eastAsia="he-IL"/>
        </w:rPr>
        <w:t xml:space="preserve"> </w:t>
      </w:r>
      <w:bookmarkEnd w:id="10541"/>
    </w:p>
    <w:p w14:paraId="253A365A" w14:textId="4543ECBE" w:rsidR="00007D24" w:rsidRDefault="00007D24" w:rsidP="00007D24">
      <w:pPr>
        <w:pStyle w:val="KeepWithNext"/>
        <w:rPr>
          <w:rtl/>
          <w:lang w:eastAsia="he-IL"/>
        </w:rPr>
      </w:pPr>
    </w:p>
    <w:p w14:paraId="59DE0AE4" w14:textId="2E96B7C2" w:rsidR="00007D24" w:rsidRDefault="00007D24" w:rsidP="00007D24">
      <w:pPr>
        <w:rPr>
          <w:rtl/>
          <w:lang w:eastAsia="he-IL"/>
        </w:rPr>
      </w:pPr>
      <w:r>
        <w:rPr>
          <w:rFonts w:hint="cs"/>
          <w:rtl/>
          <w:lang w:eastAsia="he-IL"/>
        </w:rPr>
        <w:t>אדוני קיבלתי את התיקון.</w:t>
      </w:r>
    </w:p>
    <w:p w14:paraId="671448AB" w14:textId="1034B4FF" w:rsidR="00007D24" w:rsidRDefault="00007D24" w:rsidP="00007D24">
      <w:pPr>
        <w:rPr>
          <w:rtl/>
          <w:lang w:eastAsia="he-IL"/>
        </w:rPr>
      </w:pPr>
    </w:p>
    <w:p w14:paraId="51104B31" w14:textId="58461284" w:rsidR="00007D24" w:rsidRDefault="00007D24" w:rsidP="00007D24">
      <w:pPr>
        <w:pStyle w:val="af6"/>
        <w:keepNext/>
        <w:rPr>
          <w:rtl/>
        </w:rPr>
      </w:pPr>
      <w:bookmarkStart w:id="10542" w:name="ET_yor_5854_1037"/>
      <w:r w:rsidRPr="00007D24">
        <w:rPr>
          <w:rStyle w:val="TagStyle"/>
          <w:rtl/>
        </w:rPr>
        <w:t xml:space="preserve"> &lt;&lt; יור &gt;&gt; </w:t>
      </w:r>
      <w:r>
        <w:rPr>
          <w:rtl/>
        </w:rPr>
        <w:t>היו"ר ווליד טאהא:</w:t>
      </w:r>
      <w:r w:rsidRPr="00007D24">
        <w:rPr>
          <w:rStyle w:val="TagStyle"/>
          <w:rtl/>
        </w:rPr>
        <w:t xml:space="preserve"> &lt;&lt; יור &gt;&gt;</w:t>
      </w:r>
      <w:r w:rsidR="002A363D">
        <w:rPr>
          <w:rtl/>
        </w:rPr>
        <w:t xml:space="preserve"> </w:t>
      </w:r>
      <w:r>
        <w:rPr>
          <w:rtl/>
        </w:rPr>
        <w:t xml:space="preserve"> </w:t>
      </w:r>
      <w:bookmarkEnd w:id="10542"/>
    </w:p>
    <w:p w14:paraId="57220A9A" w14:textId="4FFDA656" w:rsidR="00007D24" w:rsidRDefault="00007D24" w:rsidP="00007D24">
      <w:pPr>
        <w:pStyle w:val="KeepWithNext"/>
        <w:rPr>
          <w:rtl/>
          <w:lang w:eastAsia="he-IL"/>
        </w:rPr>
      </w:pPr>
    </w:p>
    <w:p w14:paraId="50E31CC3" w14:textId="119975C8" w:rsidR="00007D24" w:rsidRDefault="00007D24" w:rsidP="00007D24">
      <w:pPr>
        <w:rPr>
          <w:rtl/>
          <w:lang w:eastAsia="he-IL"/>
        </w:rPr>
      </w:pPr>
      <w:r>
        <w:rPr>
          <w:rFonts w:hint="cs"/>
          <w:rtl/>
          <w:lang w:eastAsia="he-IL"/>
        </w:rPr>
        <w:t xml:space="preserve">כן, יופי, תודה. </w:t>
      </w:r>
      <w:bookmarkStart w:id="10543" w:name="_ETM_Q1_4573245"/>
      <w:bookmarkEnd w:id="10543"/>
      <w:r w:rsidR="00E03E7F">
        <w:rPr>
          <w:rFonts w:hint="cs"/>
          <w:rtl/>
          <w:lang w:eastAsia="he-IL"/>
        </w:rPr>
        <w:t>אתה בדרך כלל מקבל את</w:t>
      </w:r>
      <w:bookmarkStart w:id="10544" w:name="_ETM_Q1_4579394"/>
      <w:bookmarkEnd w:id="10544"/>
      <w:r w:rsidR="00E03E7F">
        <w:rPr>
          <w:rFonts w:hint="cs"/>
          <w:rtl/>
          <w:lang w:eastAsia="he-IL"/>
        </w:rPr>
        <w:t xml:space="preserve"> התיקונים.</w:t>
      </w:r>
      <w:bookmarkStart w:id="10545" w:name="_ETM_Q1_4580812"/>
      <w:bookmarkEnd w:id="10545"/>
    </w:p>
    <w:p w14:paraId="24FEE868" w14:textId="6226A376" w:rsidR="00E03E7F" w:rsidRDefault="00E03E7F" w:rsidP="00007D24">
      <w:pPr>
        <w:rPr>
          <w:rtl/>
          <w:lang w:eastAsia="he-IL"/>
        </w:rPr>
      </w:pPr>
      <w:bookmarkStart w:id="10546" w:name="_ETM_Q1_4580979"/>
      <w:bookmarkEnd w:id="10546"/>
    </w:p>
    <w:p w14:paraId="7F59E338" w14:textId="4722A8F2" w:rsidR="00E03E7F" w:rsidRDefault="00E03E7F" w:rsidP="00E03E7F">
      <w:pPr>
        <w:pStyle w:val="af9"/>
        <w:keepNext/>
        <w:rPr>
          <w:rtl/>
          <w:lang w:eastAsia="he-IL"/>
        </w:rPr>
      </w:pPr>
      <w:bookmarkStart w:id="10547" w:name="ET_guest_בנימין_ארביב_1038"/>
      <w:r w:rsidRPr="00E03E7F">
        <w:rPr>
          <w:rStyle w:val="TagStyle"/>
          <w:rtl/>
        </w:rPr>
        <w:t xml:space="preserve"> &lt;&lt; אורח &gt;&gt; </w:t>
      </w:r>
      <w:r>
        <w:rPr>
          <w:rtl/>
          <w:lang w:eastAsia="he-IL"/>
        </w:rPr>
        <w:t>בנימין ארביב:</w:t>
      </w:r>
      <w:r w:rsidRPr="00E03E7F">
        <w:rPr>
          <w:rStyle w:val="TagStyle"/>
          <w:rtl/>
        </w:rPr>
        <w:t xml:space="preserve"> &lt;&lt; אורח &gt;&gt;</w:t>
      </w:r>
      <w:r w:rsidR="002A363D">
        <w:rPr>
          <w:rtl/>
          <w:lang w:eastAsia="he-IL"/>
        </w:rPr>
        <w:t xml:space="preserve"> </w:t>
      </w:r>
      <w:r>
        <w:rPr>
          <w:rtl/>
          <w:lang w:eastAsia="he-IL"/>
        </w:rPr>
        <w:t xml:space="preserve"> </w:t>
      </w:r>
      <w:bookmarkEnd w:id="10547"/>
    </w:p>
    <w:p w14:paraId="4B8A6B4A" w14:textId="1842D844" w:rsidR="00E03E7F" w:rsidRDefault="00E03E7F" w:rsidP="00E03E7F">
      <w:pPr>
        <w:pStyle w:val="KeepWithNext"/>
        <w:rPr>
          <w:rtl/>
          <w:lang w:eastAsia="he-IL"/>
        </w:rPr>
      </w:pPr>
    </w:p>
    <w:p w14:paraId="576F6F22" w14:textId="0D6809AD" w:rsidR="00E03E7F" w:rsidRDefault="00E03E7F" w:rsidP="00E03E7F">
      <w:pPr>
        <w:rPr>
          <w:rtl/>
          <w:lang w:eastAsia="he-IL"/>
        </w:rPr>
      </w:pPr>
      <w:bookmarkStart w:id="10548" w:name="_ETM_Q1_4583367"/>
      <w:bookmarkStart w:id="10549" w:name="_ETM_Q1_4583446"/>
      <w:bookmarkEnd w:id="10548"/>
      <w:bookmarkEnd w:id="10549"/>
      <w:r>
        <w:rPr>
          <w:rFonts w:hint="cs"/>
          <w:rtl/>
          <w:lang w:eastAsia="he-IL"/>
        </w:rPr>
        <w:t>טוב,</w:t>
      </w:r>
      <w:bookmarkStart w:id="10550" w:name="_ETM_Q1_4581268"/>
      <w:bookmarkEnd w:id="10550"/>
      <w:r>
        <w:rPr>
          <w:rFonts w:hint="cs"/>
          <w:rtl/>
          <w:lang w:eastAsia="he-IL"/>
        </w:rPr>
        <w:t xml:space="preserve"> יש לנו רק ויכוח אחד פה עם ההצעה</w:t>
      </w:r>
      <w:bookmarkStart w:id="10551" w:name="_ETM_Q1_4585502"/>
      <w:bookmarkEnd w:id="10551"/>
      <w:r>
        <w:rPr>
          <w:rFonts w:hint="cs"/>
          <w:rtl/>
          <w:lang w:eastAsia="he-IL"/>
        </w:rPr>
        <w:t xml:space="preserve"> של הי</w:t>
      </w:r>
      <w:bookmarkStart w:id="10552" w:name="_ETM_Q1_4583706"/>
      <w:bookmarkStart w:id="10553" w:name="_ETM_Q1_4582265"/>
      <w:bookmarkEnd w:id="10552"/>
      <w:bookmarkEnd w:id="10553"/>
      <w:r>
        <w:rPr>
          <w:rFonts w:hint="cs"/>
          <w:rtl/>
          <w:lang w:eastAsia="he-IL"/>
        </w:rPr>
        <w:t xml:space="preserve">יעוץ המשפטי, כפי שתומר אמר. </w:t>
      </w:r>
      <w:r w:rsidR="00872598">
        <w:rPr>
          <w:rFonts w:hint="cs"/>
          <w:rtl/>
          <w:lang w:eastAsia="he-IL"/>
        </w:rPr>
        <w:t xml:space="preserve">אנחנו מבקשים </w:t>
      </w:r>
      <w:bookmarkStart w:id="10554" w:name="_ETM_Q1_4586948"/>
      <w:bookmarkEnd w:id="10554"/>
      <w:r w:rsidR="00872598">
        <w:rPr>
          <w:rFonts w:hint="cs"/>
          <w:rtl/>
          <w:lang w:eastAsia="he-IL"/>
        </w:rPr>
        <w:t>להוריד</w:t>
      </w:r>
      <w:bookmarkStart w:id="10555" w:name="_ETM_Q1_4587473"/>
      <w:bookmarkEnd w:id="10555"/>
      <w:r w:rsidR="00872598">
        <w:rPr>
          <w:rFonts w:hint="cs"/>
          <w:rtl/>
          <w:lang w:eastAsia="he-IL"/>
        </w:rPr>
        <w:t xml:space="preserve"> את השיעור של 20%. אין</w:t>
      </w:r>
      <w:bookmarkStart w:id="10556" w:name="_ETM_Q1_4589061"/>
      <w:bookmarkEnd w:id="10556"/>
      <w:r w:rsidR="00872598">
        <w:rPr>
          <w:rFonts w:hint="cs"/>
          <w:rtl/>
          <w:lang w:eastAsia="he-IL"/>
        </w:rPr>
        <w:t xml:space="preserve"> מקום לקבוע בחקיקה ראשית את</w:t>
      </w:r>
      <w:bookmarkStart w:id="10557" w:name="_ETM_Q1_4593789"/>
      <w:bookmarkEnd w:id="10557"/>
      <w:r w:rsidR="00872598">
        <w:rPr>
          <w:rFonts w:hint="cs"/>
          <w:rtl/>
          <w:lang w:eastAsia="he-IL"/>
        </w:rPr>
        <w:t xml:space="preserve"> שיעור ההפרשה של שטח ציבורי פתוח. אנחנו מבינים מאיפה זה</w:t>
      </w:r>
      <w:bookmarkStart w:id="10558" w:name="_ETM_Q1_4599619"/>
      <w:bookmarkEnd w:id="10558"/>
      <w:r w:rsidR="00872598">
        <w:rPr>
          <w:rFonts w:hint="cs"/>
          <w:rtl/>
          <w:lang w:eastAsia="he-IL"/>
        </w:rPr>
        <w:t xml:space="preserve"> בא, אבל אנחנו חושבים שהאמירה הזאת מסוכנת</w:t>
      </w:r>
      <w:bookmarkStart w:id="10559" w:name="_ETM_Q1_4600659"/>
      <w:bookmarkEnd w:id="10559"/>
      <w:r w:rsidR="00872598">
        <w:rPr>
          <w:rFonts w:hint="cs"/>
          <w:rtl/>
          <w:lang w:eastAsia="he-IL"/>
        </w:rPr>
        <w:t xml:space="preserve"> בחקיקה ראשית</w:t>
      </w:r>
      <w:bookmarkStart w:id="10560" w:name="_ETM_Q1_4601642"/>
      <w:bookmarkEnd w:id="10560"/>
      <w:r w:rsidR="00872598">
        <w:rPr>
          <w:rFonts w:hint="cs"/>
          <w:rtl/>
          <w:lang w:eastAsia="he-IL"/>
        </w:rPr>
        <w:t>.</w:t>
      </w:r>
      <w:bookmarkStart w:id="10561" w:name="_ETM_Q1_4602220"/>
      <w:bookmarkEnd w:id="10561"/>
    </w:p>
    <w:p w14:paraId="2A858DF2" w14:textId="60A33B1A" w:rsidR="00872598" w:rsidRDefault="00872598" w:rsidP="00E03E7F">
      <w:pPr>
        <w:rPr>
          <w:rtl/>
          <w:lang w:eastAsia="he-IL"/>
        </w:rPr>
      </w:pPr>
      <w:bookmarkStart w:id="10562" w:name="_ETM_Q1_4602378"/>
      <w:bookmarkEnd w:id="10562"/>
    </w:p>
    <w:p w14:paraId="711F4B81" w14:textId="3876E282" w:rsidR="00872598" w:rsidRDefault="00872598" w:rsidP="00872598">
      <w:pPr>
        <w:pStyle w:val="a4"/>
        <w:keepNext/>
        <w:rPr>
          <w:rtl/>
        </w:rPr>
      </w:pPr>
      <w:bookmarkStart w:id="10563" w:name="ET_speaker_תומר_רוזנר_1039"/>
      <w:r w:rsidRPr="00872598">
        <w:rPr>
          <w:rStyle w:val="TagStyle"/>
          <w:rtl/>
        </w:rPr>
        <w:t xml:space="preserve"> &lt;&lt; דובר &gt;&gt; </w:t>
      </w:r>
      <w:r>
        <w:rPr>
          <w:rtl/>
        </w:rPr>
        <w:t>תומר רוזנר:</w:t>
      </w:r>
      <w:r w:rsidRPr="00872598">
        <w:rPr>
          <w:rStyle w:val="TagStyle"/>
          <w:rtl/>
        </w:rPr>
        <w:t xml:space="preserve"> &lt;&lt; דובר &gt;&gt;</w:t>
      </w:r>
      <w:r w:rsidR="002A363D">
        <w:rPr>
          <w:rtl/>
        </w:rPr>
        <w:t xml:space="preserve"> </w:t>
      </w:r>
      <w:r>
        <w:rPr>
          <w:rtl/>
        </w:rPr>
        <w:t xml:space="preserve"> </w:t>
      </w:r>
      <w:bookmarkEnd w:id="10563"/>
    </w:p>
    <w:p w14:paraId="7CCBEEBC" w14:textId="369290E4" w:rsidR="00872598" w:rsidRDefault="00872598" w:rsidP="00872598">
      <w:pPr>
        <w:pStyle w:val="KeepWithNext"/>
        <w:rPr>
          <w:rtl/>
          <w:lang w:eastAsia="he-IL"/>
        </w:rPr>
      </w:pPr>
    </w:p>
    <w:p w14:paraId="2FCD5891" w14:textId="1D55535E" w:rsidR="00872598" w:rsidRDefault="00872598" w:rsidP="00872598">
      <w:pPr>
        <w:rPr>
          <w:rtl/>
          <w:lang w:eastAsia="he-IL"/>
        </w:rPr>
      </w:pPr>
      <w:r>
        <w:rPr>
          <w:rFonts w:hint="cs"/>
          <w:rtl/>
          <w:lang w:eastAsia="he-IL"/>
        </w:rPr>
        <w:t>מסוכנת?</w:t>
      </w:r>
      <w:bookmarkStart w:id="10564" w:name="_ETM_Q1_4599437"/>
      <w:bookmarkStart w:id="10565" w:name="_ETM_Q1_4599637"/>
      <w:bookmarkEnd w:id="10564"/>
      <w:bookmarkEnd w:id="10565"/>
    </w:p>
    <w:p w14:paraId="62BE88D7" w14:textId="429485A2" w:rsidR="00872598" w:rsidRDefault="00872598" w:rsidP="00872598">
      <w:pPr>
        <w:rPr>
          <w:rtl/>
          <w:lang w:eastAsia="he-IL"/>
        </w:rPr>
      </w:pPr>
    </w:p>
    <w:p w14:paraId="56D77669" w14:textId="069E9871" w:rsidR="00872598" w:rsidRDefault="00872598" w:rsidP="00872598">
      <w:pPr>
        <w:pStyle w:val="af9"/>
        <w:keepNext/>
        <w:rPr>
          <w:rtl/>
          <w:lang w:eastAsia="he-IL"/>
        </w:rPr>
      </w:pPr>
      <w:bookmarkStart w:id="10566" w:name="ET_guest_בנימין_ארביב_1040"/>
      <w:r w:rsidRPr="00872598">
        <w:rPr>
          <w:rStyle w:val="TagStyle"/>
          <w:rtl/>
        </w:rPr>
        <w:t xml:space="preserve"> &lt;&lt; אורח &gt;&gt; </w:t>
      </w:r>
      <w:r>
        <w:rPr>
          <w:rtl/>
          <w:lang w:eastAsia="he-IL"/>
        </w:rPr>
        <w:t>בנימין ארביב:</w:t>
      </w:r>
      <w:r w:rsidRPr="00872598">
        <w:rPr>
          <w:rStyle w:val="TagStyle"/>
          <w:rtl/>
        </w:rPr>
        <w:t xml:space="preserve"> &lt;&lt; אורח &gt;&gt;</w:t>
      </w:r>
      <w:r w:rsidR="002A363D">
        <w:rPr>
          <w:rtl/>
          <w:lang w:eastAsia="he-IL"/>
        </w:rPr>
        <w:t xml:space="preserve"> </w:t>
      </w:r>
      <w:r>
        <w:rPr>
          <w:rtl/>
          <w:lang w:eastAsia="he-IL"/>
        </w:rPr>
        <w:t xml:space="preserve"> </w:t>
      </w:r>
      <w:bookmarkEnd w:id="10566"/>
    </w:p>
    <w:p w14:paraId="36B541B0" w14:textId="62A5D0E5" w:rsidR="00872598" w:rsidRDefault="00872598" w:rsidP="00872598">
      <w:pPr>
        <w:pStyle w:val="KeepWithNext"/>
        <w:rPr>
          <w:rtl/>
          <w:lang w:eastAsia="he-IL"/>
        </w:rPr>
      </w:pPr>
    </w:p>
    <w:p w14:paraId="0E4BBC28" w14:textId="59CE302B" w:rsidR="00872598" w:rsidRDefault="00872598" w:rsidP="00872598">
      <w:pPr>
        <w:rPr>
          <w:rtl/>
          <w:lang w:eastAsia="he-IL"/>
        </w:rPr>
      </w:pPr>
      <w:bookmarkStart w:id="10567" w:name="_ETM_Q1_4600697"/>
      <w:bookmarkStart w:id="10568" w:name="_ETM_Q1_4600770"/>
      <w:bookmarkEnd w:id="10567"/>
      <w:bookmarkEnd w:id="10568"/>
      <w:r>
        <w:rPr>
          <w:rFonts w:hint="cs"/>
          <w:rtl/>
          <w:lang w:eastAsia="he-IL"/>
        </w:rPr>
        <w:t>כן,</w:t>
      </w:r>
      <w:bookmarkStart w:id="10569" w:name="_ETM_Q1_4601898"/>
      <w:bookmarkEnd w:id="10569"/>
      <w:r>
        <w:rPr>
          <w:rFonts w:hint="cs"/>
          <w:rtl/>
          <w:lang w:eastAsia="he-IL"/>
        </w:rPr>
        <w:t xml:space="preserve"> מסוכנת, כי כולם י</w:t>
      </w:r>
      <w:bookmarkStart w:id="10570" w:name="_ETM_Q1_4604541"/>
      <w:bookmarkEnd w:id="10570"/>
      <w:r>
        <w:rPr>
          <w:rFonts w:hint="cs"/>
          <w:rtl/>
          <w:lang w:eastAsia="he-IL"/>
        </w:rPr>
        <w:t>יצמדו לזה</w:t>
      </w:r>
      <w:bookmarkStart w:id="10571" w:name="_ETM_Q1_4602696"/>
      <w:bookmarkStart w:id="10572" w:name="_ETM_Q1_4602898"/>
      <w:bookmarkEnd w:id="10571"/>
      <w:bookmarkEnd w:id="10572"/>
      <w:r>
        <w:rPr>
          <w:rFonts w:hint="cs"/>
          <w:rtl/>
          <w:lang w:eastAsia="he-IL"/>
        </w:rPr>
        <w:t xml:space="preserve"> </w:t>
      </w:r>
      <w:bookmarkStart w:id="10573" w:name="_ETM_Q1_4604271"/>
      <w:bookmarkEnd w:id="10573"/>
      <w:r>
        <w:rPr>
          <w:rFonts w:hint="cs"/>
          <w:rtl/>
          <w:lang w:eastAsia="he-IL"/>
        </w:rPr>
        <w:t>עם הטענה 'המחוקק אמר, אז למה יותר? למה</w:t>
      </w:r>
      <w:bookmarkStart w:id="10574" w:name="_ETM_Q1_4609877"/>
      <w:bookmarkEnd w:id="10574"/>
      <w:r>
        <w:rPr>
          <w:rFonts w:hint="cs"/>
          <w:rtl/>
          <w:lang w:eastAsia="he-IL"/>
        </w:rPr>
        <w:t xml:space="preserve"> זה?'.</w:t>
      </w:r>
      <w:bookmarkStart w:id="10575" w:name="_ETM_Q1_4607561"/>
      <w:bookmarkEnd w:id="10575"/>
      <w:r>
        <w:rPr>
          <w:rFonts w:hint="cs"/>
          <w:rtl/>
          <w:lang w:eastAsia="he-IL"/>
        </w:rPr>
        <w:t xml:space="preserve"> המספר הזה הוא מספר תכנוני, זה מאוד תלוי בגו</w:t>
      </w:r>
      <w:bookmarkStart w:id="10576" w:name="_ETM_Q1_4610088"/>
      <w:bookmarkEnd w:id="10576"/>
      <w:r>
        <w:rPr>
          <w:rFonts w:hint="cs"/>
          <w:rtl/>
          <w:lang w:eastAsia="he-IL"/>
        </w:rPr>
        <w:t>דל</w:t>
      </w:r>
      <w:bookmarkStart w:id="10577" w:name="_ETM_Q1_4610536"/>
      <w:bookmarkEnd w:id="10577"/>
      <w:r>
        <w:rPr>
          <w:rFonts w:hint="cs"/>
          <w:rtl/>
          <w:lang w:eastAsia="he-IL"/>
        </w:rPr>
        <w:t xml:space="preserve"> המגרשים, מאוד תלוי בנסיבות.</w:t>
      </w:r>
      <w:bookmarkStart w:id="10578" w:name="_ETM_Q1_4614143"/>
      <w:bookmarkEnd w:id="10578"/>
    </w:p>
    <w:p w14:paraId="0EBB786E" w14:textId="4907C557" w:rsidR="00872598" w:rsidRDefault="00872598" w:rsidP="00872598">
      <w:pPr>
        <w:rPr>
          <w:rtl/>
          <w:lang w:eastAsia="he-IL"/>
        </w:rPr>
      </w:pPr>
      <w:bookmarkStart w:id="10579" w:name="_ETM_Q1_4614321"/>
      <w:bookmarkEnd w:id="10579"/>
    </w:p>
    <w:p w14:paraId="4A2A68FB" w14:textId="53AC620E" w:rsidR="00872598" w:rsidRDefault="00872598" w:rsidP="00872598">
      <w:pPr>
        <w:pStyle w:val="a4"/>
        <w:keepNext/>
        <w:rPr>
          <w:rtl/>
        </w:rPr>
      </w:pPr>
      <w:bookmarkStart w:id="10580" w:name="ET_speaker_תומר_רוזנר_1041"/>
      <w:r w:rsidRPr="00872598">
        <w:rPr>
          <w:rStyle w:val="TagStyle"/>
          <w:rtl/>
        </w:rPr>
        <w:t xml:space="preserve"> &lt;&lt; דובר &gt;&gt; </w:t>
      </w:r>
      <w:r>
        <w:rPr>
          <w:rtl/>
        </w:rPr>
        <w:t>תומר רוזנר:</w:t>
      </w:r>
      <w:r w:rsidRPr="00872598">
        <w:rPr>
          <w:rStyle w:val="TagStyle"/>
          <w:rtl/>
        </w:rPr>
        <w:t xml:space="preserve"> &lt;&lt; דובר &gt;&gt;</w:t>
      </w:r>
      <w:r w:rsidR="002A363D">
        <w:rPr>
          <w:rtl/>
        </w:rPr>
        <w:t xml:space="preserve"> </w:t>
      </w:r>
      <w:r>
        <w:rPr>
          <w:rtl/>
        </w:rPr>
        <w:t xml:space="preserve"> </w:t>
      </w:r>
      <w:bookmarkEnd w:id="10580"/>
    </w:p>
    <w:p w14:paraId="6405AB9A" w14:textId="489511A8" w:rsidR="00872598" w:rsidRDefault="00872598" w:rsidP="00872598">
      <w:pPr>
        <w:pStyle w:val="KeepWithNext"/>
        <w:rPr>
          <w:rtl/>
          <w:lang w:eastAsia="he-IL"/>
        </w:rPr>
      </w:pPr>
    </w:p>
    <w:p w14:paraId="19D3244A" w14:textId="2380BEE7" w:rsidR="00872598" w:rsidRDefault="00872598" w:rsidP="00872598">
      <w:pPr>
        <w:rPr>
          <w:rtl/>
          <w:lang w:eastAsia="he-IL"/>
        </w:rPr>
      </w:pPr>
      <w:bookmarkStart w:id="10581" w:name="_ETM_Q1_4615478"/>
      <w:bookmarkStart w:id="10582" w:name="_ETM_Q1_4615539"/>
      <w:bookmarkStart w:id="10583" w:name="_ETM_Q1_4613449"/>
      <w:bookmarkEnd w:id="10581"/>
      <w:bookmarkEnd w:id="10582"/>
      <w:bookmarkEnd w:id="10583"/>
      <w:r>
        <w:rPr>
          <w:rFonts w:hint="cs"/>
          <w:rtl/>
          <w:lang w:eastAsia="he-IL"/>
        </w:rPr>
        <w:t>אז אני מוכן לקבל את מה</w:t>
      </w:r>
      <w:bookmarkStart w:id="10584" w:name="_ETM_Q1_4616451"/>
      <w:bookmarkEnd w:id="10584"/>
      <w:r>
        <w:rPr>
          <w:rFonts w:hint="cs"/>
          <w:rtl/>
          <w:lang w:eastAsia="he-IL"/>
        </w:rPr>
        <w:t xml:space="preserve"> שאמרה מהנדסת העיר בת ים, שהנור</w:t>
      </w:r>
      <w:bookmarkStart w:id="10585" w:name="_ETM_Q1_4621091"/>
      <w:bookmarkStart w:id="10586" w:name="_ETM_Q1_4618638"/>
      <w:bookmarkEnd w:id="10585"/>
      <w:bookmarkEnd w:id="10586"/>
      <w:r>
        <w:rPr>
          <w:rFonts w:hint="cs"/>
          <w:rtl/>
          <w:lang w:eastAsia="he-IL"/>
        </w:rPr>
        <w:t>מה המוקבלת היא 25%.</w:t>
      </w:r>
      <w:bookmarkStart w:id="10587" w:name="_ETM_Q1_4619719"/>
      <w:bookmarkStart w:id="10588" w:name="_ETM_Q1_4619919"/>
      <w:bookmarkEnd w:id="10587"/>
      <w:bookmarkEnd w:id="10588"/>
      <w:r>
        <w:rPr>
          <w:rFonts w:hint="cs"/>
          <w:rtl/>
          <w:lang w:eastAsia="he-IL"/>
        </w:rPr>
        <w:t xml:space="preserve"> </w:t>
      </w:r>
      <w:bookmarkStart w:id="10589" w:name="_ETM_Q1_4620651"/>
      <w:bookmarkEnd w:id="10589"/>
    </w:p>
    <w:p w14:paraId="7AA41B1A" w14:textId="04B0B1BB" w:rsidR="00872598" w:rsidRDefault="00872598" w:rsidP="00872598">
      <w:pPr>
        <w:rPr>
          <w:rtl/>
          <w:lang w:eastAsia="he-IL"/>
        </w:rPr>
      </w:pPr>
      <w:bookmarkStart w:id="10590" w:name="_ETM_Q1_4620813"/>
      <w:bookmarkEnd w:id="10590"/>
    </w:p>
    <w:p w14:paraId="099EFB06" w14:textId="4413D530" w:rsidR="00872598" w:rsidRDefault="00872598" w:rsidP="00872598">
      <w:pPr>
        <w:pStyle w:val="af9"/>
        <w:keepNext/>
        <w:rPr>
          <w:rtl/>
          <w:lang w:eastAsia="he-IL"/>
        </w:rPr>
      </w:pPr>
      <w:bookmarkStart w:id="10591" w:name="ET_guest_בנימין_ארביב_1042"/>
      <w:r w:rsidRPr="00872598">
        <w:rPr>
          <w:rStyle w:val="TagStyle"/>
          <w:rtl/>
        </w:rPr>
        <w:t xml:space="preserve"> &lt;&lt; אורח &gt;&gt; </w:t>
      </w:r>
      <w:r>
        <w:rPr>
          <w:rtl/>
          <w:lang w:eastAsia="he-IL"/>
        </w:rPr>
        <w:t>בנימין ארביב:</w:t>
      </w:r>
      <w:r w:rsidRPr="00872598">
        <w:rPr>
          <w:rStyle w:val="TagStyle"/>
          <w:rtl/>
        </w:rPr>
        <w:t xml:space="preserve"> &lt;&lt; אורח &gt;&gt;</w:t>
      </w:r>
      <w:r w:rsidR="002A363D">
        <w:rPr>
          <w:rtl/>
          <w:lang w:eastAsia="he-IL"/>
        </w:rPr>
        <w:t xml:space="preserve"> </w:t>
      </w:r>
      <w:r>
        <w:rPr>
          <w:rtl/>
          <w:lang w:eastAsia="he-IL"/>
        </w:rPr>
        <w:t xml:space="preserve"> </w:t>
      </w:r>
      <w:bookmarkEnd w:id="10591"/>
    </w:p>
    <w:p w14:paraId="6CD893EE" w14:textId="4BB00440" w:rsidR="00872598" w:rsidRDefault="00872598" w:rsidP="00872598">
      <w:pPr>
        <w:pStyle w:val="KeepWithNext"/>
        <w:rPr>
          <w:rtl/>
          <w:lang w:eastAsia="he-IL"/>
        </w:rPr>
      </w:pPr>
    </w:p>
    <w:p w14:paraId="3A9FEF94" w14:textId="4CB663F1" w:rsidR="00872598" w:rsidRDefault="00872598" w:rsidP="00872598">
      <w:pPr>
        <w:rPr>
          <w:rtl/>
          <w:lang w:eastAsia="he-IL"/>
        </w:rPr>
      </w:pPr>
      <w:r>
        <w:rPr>
          <w:rFonts w:hint="cs"/>
          <w:rtl/>
          <w:lang w:eastAsia="he-IL"/>
        </w:rPr>
        <w:t>לא, גם זה, גם זה.</w:t>
      </w:r>
    </w:p>
    <w:p w14:paraId="15F7C856" w14:textId="5DCD56D8" w:rsidR="00872598" w:rsidRDefault="00872598" w:rsidP="00872598">
      <w:pPr>
        <w:rPr>
          <w:rtl/>
          <w:lang w:eastAsia="he-IL"/>
        </w:rPr>
      </w:pPr>
      <w:bookmarkStart w:id="10592" w:name="_ETM_Q1_4618121"/>
      <w:bookmarkEnd w:id="10592"/>
    </w:p>
    <w:p w14:paraId="298980E0" w14:textId="6B848091" w:rsidR="00872598" w:rsidRDefault="00872598" w:rsidP="00872598">
      <w:pPr>
        <w:pStyle w:val="a4"/>
        <w:keepNext/>
        <w:rPr>
          <w:rtl/>
        </w:rPr>
      </w:pPr>
      <w:bookmarkStart w:id="10593" w:name="ET_speaker_תומר_רוזנר_1043"/>
      <w:r w:rsidRPr="00872598">
        <w:rPr>
          <w:rStyle w:val="TagStyle"/>
          <w:rtl/>
        </w:rPr>
        <w:t xml:space="preserve"> &lt;&lt; דובר &gt;&gt; </w:t>
      </w:r>
      <w:r>
        <w:rPr>
          <w:rtl/>
        </w:rPr>
        <w:t>תומר רוזנר:</w:t>
      </w:r>
      <w:r w:rsidRPr="00872598">
        <w:rPr>
          <w:rStyle w:val="TagStyle"/>
          <w:rtl/>
        </w:rPr>
        <w:t xml:space="preserve"> &lt;&lt; דובר &gt;&gt;</w:t>
      </w:r>
      <w:r w:rsidR="002A363D">
        <w:rPr>
          <w:rtl/>
        </w:rPr>
        <w:t xml:space="preserve"> </w:t>
      </w:r>
      <w:r>
        <w:rPr>
          <w:rtl/>
        </w:rPr>
        <w:t xml:space="preserve"> </w:t>
      </w:r>
      <w:bookmarkEnd w:id="10593"/>
    </w:p>
    <w:p w14:paraId="0496E331" w14:textId="2B969443" w:rsidR="00872598" w:rsidRDefault="00872598" w:rsidP="00872598">
      <w:pPr>
        <w:pStyle w:val="KeepWithNext"/>
        <w:rPr>
          <w:rtl/>
          <w:lang w:eastAsia="he-IL"/>
        </w:rPr>
      </w:pPr>
    </w:p>
    <w:p w14:paraId="42680146" w14:textId="5F7A6886" w:rsidR="008616DA" w:rsidRDefault="00872598" w:rsidP="008616DA">
      <w:pPr>
        <w:rPr>
          <w:rtl/>
          <w:lang w:eastAsia="he-IL"/>
        </w:rPr>
      </w:pPr>
      <w:bookmarkStart w:id="10594" w:name="_ETM_Q1_4619742"/>
      <w:bookmarkEnd w:id="10594"/>
      <w:r>
        <w:rPr>
          <w:rFonts w:hint="cs"/>
          <w:rtl/>
          <w:lang w:eastAsia="he-IL"/>
        </w:rPr>
        <w:t>בו</w:t>
      </w:r>
      <w:bookmarkStart w:id="10595" w:name="_ETM_Q1_4619847"/>
      <w:bookmarkEnd w:id="10595"/>
      <w:r>
        <w:rPr>
          <w:rFonts w:hint="cs"/>
          <w:rtl/>
          <w:lang w:eastAsia="he-IL"/>
        </w:rPr>
        <w:t xml:space="preserve">או נדבר על 25%, אבל </w:t>
      </w:r>
      <w:bookmarkStart w:id="10596" w:name="_ETM_Q1_4624376"/>
      <w:bookmarkEnd w:id="10596"/>
      <w:r>
        <w:rPr>
          <w:rFonts w:hint="cs"/>
          <w:rtl/>
          <w:lang w:eastAsia="he-IL"/>
        </w:rPr>
        <w:t>לא להשאיר את זה פתוח באופן כללי</w:t>
      </w:r>
      <w:bookmarkStart w:id="10597" w:name="_ETM_Q1_4622564"/>
      <w:bookmarkStart w:id="10598" w:name="_ETM_Q1_4626215"/>
      <w:bookmarkStart w:id="10599" w:name="_ETM_Q1_4626299"/>
      <w:bookmarkStart w:id="10600" w:name="_ETM_Q1_4624469"/>
      <w:bookmarkEnd w:id="10597"/>
      <w:bookmarkEnd w:id="10598"/>
      <w:bookmarkEnd w:id="10599"/>
      <w:bookmarkEnd w:id="10600"/>
      <w:r w:rsidR="008616DA">
        <w:rPr>
          <w:rFonts w:hint="cs"/>
          <w:rtl/>
          <w:lang w:eastAsia="he-IL"/>
        </w:rPr>
        <w:t xml:space="preserve">, </w:t>
      </w:r>
      <w:bookmarkStart w:id="10601" w:name="_ETM_Q1_4626482"/>
      <w:bookmarkEnd w:id="10601"/>
      <w:r w:rsidR="008616DA">
        <w:rPr>
          <w:rFonts w:hint="cs"/>
          <w:rtl/>
          <w:lang w:eastAsia="he-IL"/>
        </w:rPr>
        <w:t>זה לדעתנו ממש לא במקום.</w:t>
      </w:r>
      <w:bookmarkStart w:id="10602" w:name="_ETM_Q1_4629819"/>
      <w:bookmarkEnd w:id="10602"/>
    </w:p>
    <w:p w14:paraId="7608CC52" w14:textId="4A93585B" w:rsidR="002D275D" w:rsidRDefault="002D275D" w:rsidP="008616DA">
      <w:pPr>
        <w:rPr>
          <w:rtl/>
          <w:lang w:eastAsia="he-IL"/>
        </w:rPr>
      </w:pPr>
      <w:bookmarkStart w:id="10603" w:name="_ETM_Q1_4631778"/>
      <w:bookmarkEnd w:id="10603"/>
    </w:p>
    <w:p w14:paraId="11B16A90" w14:textId="0CD9CBAB" w:rsidR="002D275D" w:rsidRDefault="002D275D" w:rsidP="002D275D">
      <w:pPr>
        <w:pStyle w:val="af6"/>
        <w:keepNext/>
        <w:rPr>
          <w:rtl/>
        </w:rPr>
      </w:pPr>
      <w:bookmarkStart w:id="10604" w:name="ET_yor_5854_1044"/>
      <w:r w:rsidRPr="002D275D">
        <w:rPr>
          <w:rStyle w:val="TagStyle"/>
          <w:rtl/>
        </w:rPr>
        <w:t xml:space="preserve"> &lt;&lt; יור &gt;&gt; </w:t>
      </w:r>
      <w:r>
        <w:rPr>
          <w:rtl/>
        </w:rPr>
        <w:t>היו"ר ווליד טאהא:</w:t>
      </w:r>
      <w:r w:rsidRPr="002D275D">
        <w:rPr>
          <w:rStyle w:val="TagStyle"/>
          <w:rtl/>
        </w:rPr>
        <w:t xml:space="preserve"> &lt;&lt; יור &gt;&gt;</w:t>
      </w:r>
      <w:r w:rsidR="002A363D">
        <w:rPr>
          <w:rtl/>
        </w:rPr>
        <w:t xml:space="preserve"> </w:t>
      </w:r>
      <w:r>
        <w:rPr>
          <w:rtl/>
        </w:rPr>
        <w:t xml:space="preserve"> </w:t>
      </w:r>
      <w:bookmarkEnd w:id="10604"/>
    </w:p>
    <w:p w14:paraId="73A71776" w14:textId="6C3BF191" w:rsidR="002D275D" w:rsidRDefault="002D275D" w:rsidP="002D275D">
      <w:pPr>
        <w:pStyle w:val="KeepWithNext"/>
        <w:rPr>
          <w:rtl/>
          <w:lang w:eastAsia="he-IL"/>
        </w:rPr>
      </w:pPr>
    </w:p>
    <w:p w14:paraId="7F693357" w14:textId="4D9AD95E" w:rsidR="008E2841" w:rsidRDefault="002D275D" w:rsidP="0094312E">
      <w:pPr>
        <w:rPr>
          <w:rtl/>
          <w:lang w:eastAsia="he-IL"/>
        </w:rPr>
      </w:pPr>
      <w:bookmarkStart w:id="10605" w:name="_ETM_Q1_4632518"/>
      <w:bookmarkEnd w:id="10605"/>
      <w:r>
        <w:rPr>
          <w:rFonts w:hint="cs"/>
          <w:rtl/>
          <w:lang w:eastAsia="he-IL"/>
        </w:rPr>
        <w:t>אבל אני חושב שהנושא הזה, התייחסנו אליו בחוק ההסדרים</w:t>
      </w:r>
      <w:bookmarkStart w:id="10606" w:name="_ETM_Q1_4629808"/>
      <w:bookmarkEnd w:id="10606"/>
      <w:r w:rsidR="0094312E">
        <w:rPr>
          <w:rFonts w:hint="cs"/>
          <w:rtl/>
          <w:lang w:eastAsia="he-IL"/>
        </w:rPr>
        <w:t>, לא?</w:t>
      </w:r>
      <w:r w:rsidR="00007D24">
        <w:rPr>
          <w:rStyle w:val="TagStyle"/>
          <w:rFonts w:ascii="David" w:hAnsi="David" w:hint="cs"/>
          <w:u w:val="single"/>
          <w:rtl/>
        </w:rPr>
        <w:t>בנאר</w:t>
      </w:r>
      <w:bookmarkStart w:id="10607" w:name="_ETM_Q1_4566250"/>
      <w:bookmarkEnd w:id="10607"/>
    </w:p>
    <w:p w14:paraId="7A24B68B" w14:textId="6D7BDD57" w:rsidR="0094312E" w:rsidRDefault="0094312E" w:rsidP="0094312E">
      <w:pPr>
        <w:rPr>
          <w:rtl/>
          <w:lang w:eastAsia="he-IL"/>
        </w:rPr>
      </w:pPr>
    </w:p>
    <w:p w14:paraId="43E753B5" w14:textId="35D7D16F" w:rsidR="0094312E" w:rsidRDefault="0094312E" w:rsidP="0094312E">
      <w:pPr>
        <w:pStyle w:val="a4"/>
        <w:keepNext/>
        <w:rPr>
          <w:rStyle w:val="TagStyle"/>
          <w:rFonts w:ascii="Times New Roman" w:hAnsi="Times New Roman" w:cs="David"/>
          <w:b w:val="0"/>
          <w:vanish w:val="0"/>
          <w:color w:val="auto"/>
          <w:u w:val="none"/>
          <w:bdr w:val="none" w:sz="0" w:space="0" w:color="auto"/>
          <w:rtl/>
        </w:rPr>
      </w:pPr>
      <w:bookmarkStart w:id="10608" w:name="ET_speaker_תומר_רוזנר_1045"/>
      <w:r w:rsidRPr="0094312E">
        <w:rPr>
          <w:rStyle w:val="TagStyle"/>
          <w:rtl/>
        </w:rPr>
        <w:t xml:space="preserve"> &lt;&lt; דובר &gt;&gt; </w:t>
      </w:r>
      <w:r>
        <w:rPr>
          <w:rStyle w:val="TagStyle"/>
          <w:rFonts w:cs="David"/>
          <w:b w:val="0"/>
          <w:vanish w:val="0"/>
          <w:color w:val="auto"/>
          <w:bdr w:val="none" w:sz="0" w:space="0" w:color="auto"/>
          <w:rtl/>
        </w:rPr>
        <w:t>תומר רוזנר:</w:t>
      </w:r>
      <w:r w:rsidRPr="0094312E">
        <w:rPr>
          <w:rStyle w:val="TagStyle"/>
          <w:rtl/>
        </w:rPr>
        <w:t xml:space="preserve"> &lt;&lt; דובר &gt;&gt;</w:t>
      </w:r>
      <w:r w:rsidR="002A363D">
        <w:rPr>
          <w:rStyle w:val="TagStyle"/>
          <w:rFonts w:cs="David"/>
          <w:b w:val="0"/>
          <w:vanish w:val="0"/>
          <w:color w:val="auto"/>
          <w:bdr w:val="none" w:sz="0" w:space="0" w:color="auto"/>
          <w:rtl/>
        </w:rPr>
        <w:t xml:space="preserve"> </w:t>
      </w:r>
      <w:r>
        <w:rPr>
          <w:rStyle w:val="TagStyle"/>
          <w:rFonts w:cs="David"/>
          <w:b w:val="0"/>
          <w:vanish w:val="0"/>
          <w:color w:val="auto"/>
          <w:bdr w:val="none" w:sz="0" w:space="0" w:color="auto"/>
          <w:rtl/>
        </w:rPr>
        <w:t xml:space="preserve"> </w:t>
      </w:r>
      <w:bookmarkEnd w:id="10608"/>
    </w:p>
    <w:p w14:paraId="06134188" w14:textId="2BC5BA5A" w:rsidR="0094312E" w:rsidRDefault="0094312E" w:rsidP="0094312E">
      <w:pPr>
        <w:pStyle w:val="KeepWithNext"/>
        <w:rPr>
          <w:rtl/>
          <w:lang w:eastAsia="he-IL"/>
        </w:rPr>
      </w:pPr>
    </w:p>
    <w:p w14:paraId="5B8ACE29" w14:textId="52B5D061" w:rsidR="0094312E" w:rsidRDefault="0094312E" w:rsidP="0094312E">
      <w:pPr>
        <w:rPr>
          <w:rtl/>
          <w:lang w:eastAsia="he-IL"/>
        </w:rPr>
      </w:pPr>
      <w:r>
        <w:rPr>
          <w:rFonts w:hint="cs"/>
          <w:rtl/>
          <w:lang w:eastAsia="he-IL"/>
        </w:rPr>
        <w:t xml:space="preserve">לא, לא, אנחנו לא מדברים על אחוז בנייה, אנחנו מדברים על אחוז הפרשה </w:t>
      </w:r>
      <w:bookmarkStart w:id="10609" w:name="_ETM_Q1_4635769"/>
      <w:bookmarkEnd w:id="10609"/>
      <w:r>
        <w:rPr>
          <w:rFonts w:hint="cs"/>
          <w:rtl/>
          <w:lang w:eastAsia="he-IL"/>
        </w:rPr>
        <w:t>לשטח ציבורי פתוח.</w:t>
      </w:r>
    </w:p>
    <w:p w14:paraId="2407EF8F" w14:textId="5F7DFE04" w:rsidR="0094312E" w:rsidRDefault="0094312E" w:rsidP="0094312E">
      <w:pPr>
        <w:rPr>
          <w:rtl/>
          <w:lang w:eastAsia="he-IL"/>
        </w:rPr>
      </w:pPr>
    </w:p>
    <w:p w14:paraId="7F86BAB6" w14:textId="3CD97B47" w:rsidR="0094312E" w:rsidRDefault="0094312E" w:rsidP="0094312E">
      <w:pPr>
        <w:pStyle w:val="af6"/>
        <w:keepNext/>
        <w:rPr>
          <w:rtl/>
        </w:rPr>
      </w:pPr>
      <w:bookmarkStart w:id="10610" w:name="ET_yor_5854_1046"/>
      <w:r w:rsidRPr="0094312E">
        <w:rPr>
          <w:rStyle w:val="TagStyle"/>
          <w:rtl/>
        </w:rPr>
        <w:t xml:space="preserve"> &lt;&lt; יור &gt;&gt; </w:t>
      </w:r>
      <w:r>
        <w:rPr>
          <w:rtl/>
        </w:rPr>
        <w:t>היו"ר ווליד טאהא:</w:t>
      </w:r>
      <w:r w:rsidRPr="0094312E">
        <w:rPr>
          <w:rStyle w:val="TagStyle"/>
          <w:rtl/>
        </w:rPr>
        <w:t xml:space="preserve"> &lt;&lt; יור &gt;&gt;</w:t>
      </w:r>
      <w:r w:rsidR="002A363D">
        <w:rPr>
          <w:rtl/>
        </w:rPr>
        <w:t xml:space="preserve"> </w:t>
      </w:r>
      <w:r>
        <w:rPr>
          <w:rtl/>
        </w:rPr>
        <w:t xml:space="preserve"> </w:t>
      </w:r>
      <w:bookmarkEnd w:id="10610"/>
    </w:p>
    <w:p w14:paraId="01D8F069" w14:textId="7A8BA96F" w:rsidR="0094312E" w:rsidRDefault="0094312E" w:rsidP="0094312E">
      <w:pPr>
        <w:pStyle w:val="KeepWithNext"/>
        <w:rPr>
          <w:rtl/>
          <w:lang w:eastAsia="he-IL"/>
        </w:rPr>
      </w:pPr>
    </w:p>
    <w:p w14:paraId="5AEFF77E" w14:textId="5160EBA4" w:rsidR="0094312E" w:rsidRDefault="0094312E" w:rsidP="0094312E">
      <w:pPr>
        <w:rPr>
          <w:rtl/>
          <w:lang w:eastAsia="he-IL"/>
        </w:rPr>
      </w:pPr>
      <w:bookmarkStart w:id="10611" w:name="_ETM_Q1_4639434"/>
      <w:bookmarkEnd w:id="10611"/>
      <w:r>
        <w:rPr>
          <w:rFonts w:hint="cs"/>
          <w:rtl/>
          <w:lang w:eastAsia="he-IL"/>
        </w:rPr>
        <w:t>אוקיי</w:t>
      </w:r>
      <w:r w:rsidR="007B2019">
        <w:rPr>
          <w:rFonts w:hint="cs"/>
          <w:rtl/>
          <w:lang w:eastAsia="he-IL"/>
        </w:rPr>
        <w:t>, זה נושא אחר.</w:t>
      </w:r>
      <w:bookmarkStart w:id="10612" w:name="_ETM_Q1_4644764"/>
      <w:bookmarkEnd w:id="10612"/>
    </w:p>
    <w:p w14:paraId="60500C62" w14:textId="79F7EA88" w:rsidR="007B2019" w:rsidRDefault="007B2019" w:rsidP="0094312E">
      <w:pPr>
        <w:rPr>
          <w:rtl/>
          <w:lang w:eastAsia="he-IL"/>
        </w:rPr>
      </w:pPr>
      <w:bookmarkStart w:id="10613" w:name="_ETM_Q1_4644842"/>
      <w:bookmarkStart w:id="10614" w:name="_ETM_Q1_4643145"/>
      <w:bookmarkStart w:id="10615" w:name="_ETM_Q1_4643592"/>
      <w:bookmarkEnd w:id="10613"/>
      <w:bookmarkEnd w:id="10614"/>
      <w:bookmarkEnd w:id="10615"/>
    </w:p>
    <w:p w14:paraId="36ED68EE" w14:textId="62E0A9FB" w:rsidR="007B2019" w:rsidRDefault="007B2019" w:rsidP="007B2019">
      <w:pPr>
        <w:pStyle w:val="a4"/>
        <w:keepNext/>
        <w:rPr>
          <w:rtl/>
        </w:rPr>
      </w:pPr>
      <w:bookmarkStart w:id="10616" w:name="ET_speaker_תומר_רוזנר_1047"/>
      <w:r w:rsidRPr="007B2019">
        <w:rPr>
          <w:rStyle w:val="TagStyle"/>
          <w:rtl/>
        </w:rPr>
        <w:t xml:space="preserve"> &lt;&lt; דובר &gt;&gt; </w:t>
      </w:r>
      <w:r>
        <w:rPr>
          <w:rtl/>
        </w:rPr>
        <w:t>תומר רוזנר:</w:t>
      </w:r>
      <w:r w:rsidRPr="007B2019">
        <w:rPr>
          <w:rStyle w:val="TagStyle"/>
          <w:rtl/>
        </w:rPr>
        <w:t xml:space="preserve"> &lt;&lt; דובר &gt;&gt;</w:t>
      </w:r>
      <w:r w:rsidR="002A363D">
        <w:rPr>
          <w:rtl/>
        </w:rPr>
        <w:t xml:space="preserve"> </w:t>
      </w:r>
      <w:r>
        <w:rPr>
          <w:rtl/>
        </w:rPr>
        <w:t xml:space="preserve"> </w:t>
      </w:r>
      <w:bookmarkEnd w:id="10616"/>
    </w:p>
    <w:p w14:paraId="2B1CECFB" w14:textId="0FBC229E" w:rsidR="007B2019" w:rsidRDefault="007B2019" w:rsidP="007B2019">
      <w:pPr>
        <w:pStyle w:val="KeepWithNext"/>
        <w:rPr>
          <w:rtl/>
          <w:lang w:eastAsia="he-IL"/>
        </w:rPr>
      </w:pPr>
    </w:p>
    <w:p w14:paraId="3F88BB2D" w14:textId="2CE628DC" w:rsidR="007B2019" w:rsidRDefault="007B2019" w:rsidP="007B2019">
      <w:pPr>
        <w:rPr>
          <w:rtl/>
          <w:lang w:eastAsia="he-IL"/>
        </w:rPr>
      </w:pPr>
      <w:bookmarkStart w:id="10617" w:name="_ETM_Q1_4644115"/>
      <w:bookmarkStart w:id="10618" w:name="_ETM_Q1_4644197"/>
      <w:bookmarkEnd w:id="10617"/>
      <w:bookmarkEnd w:id="10618"/>
      <w:r>
        <w:rPr>
          <w:rFonts w:hint="cs"/>
          <w:rtl/>
          <w:lang w:eastAsia="he-IL"/>
        </w:rPr>
        <w:t xml:space="preserve">שוב, להשאיר </w:t>
      </w:r>
      <w:bookmarkStart w:id="10619" w:name="_ETM_Q1_4642854"/>
      <w:bookmarkEnd w:id="10619"/>
      <w:r>
        <w:rPr>
          <w:rFonts w:hint="cs"/>
          <w:rtl/>
          <w:lang w:eastAsia="he-IL"/>
        </w:rPr>
        <w:t xml:space="preserve">את זה בלתי מוגבל </w:t>
      </w:r>
      <w:bookmarkStart w:id="10620" w:name="_ETM_Q1_4644566"/>
      <w:bookmarkEnd w:id="10620"/>
      <w:r>
        <w:rPr>
          <w:rFonts w:hint="cs"/>
          <w:rtl/>
          <w:lang w:eastAsia="he-IL"/>
        </w:rPr>
        <w:t>זה - -</w:t>
      </w:r>
    </w:p>
    <w:p w14:paraId="3A12838C" w14:textId="734D76C9" w:rsidR="007B2019" w:rsidRDefault="007B2019" w:rsidP="007B2019">
      <w:pPr>
        <w:rPr>
          <w:rtl/>
          <w:lang w:eastAsia="he-IL"/>
        </w:rPr>
      </w:pPr>
      <w:bookmarkStart w:id="10621" w:name="_ETM_Q1_4645433"/>
      <w:bookmarkStart w:id="10622" w:name="_ETM_Q1_4645506"/>
      <w:bookmarkStart w:id="10623" w:name="_ETM_Q1_4642909"/>
      <w:bookmarkEnd w:id="10621"/>
      <w:bookmarkEnd w:id="10622"/>
      <w:bookmarkEnd w:id="10623"/>
    </w:p>
    <w:p w14:paraId="7DD2F08E" w14:textId="17D13C22" w:rsidR="007B2019" w:rsidRDefault="007B2019" w:rsidP="007B2019">
      <w:pPr>
        <w:pStyle w:val="af9"/>
        <w:keepNext/>
        <w:rPr>
          <w:rtl/>
          <w:lang w:eastAsia="he-IL"/>
        </w:rPr>
      </w:pPr>
      <w:bookmarkStart w:id="10624" w:name="ET_guest_בנימין_ארביב_1048"/>
      <w:r w:rsidRPr="007B2019">
        <w:rPr>
          <w:rStyle w:val="TagStyle"/>
          <w:rtl/>
        </w:rPr>
        <w:t xml:space="preserve"> &lt;&lt; אורח &gt;&gt; </w:t>
      </w:r>
      <w:r>
        <w:rPr>
          <w:rtl/>
          <w:lang w:eastAsia="he-IL"/>
        </w:rPr>
        <w:t>בנימין ארביב:</w:t>
      </w:r>
      <w:r w:rsidRPr="007B2019">
        <w:rPr>
          <w:rStyle w:val="TagStyle"/>
          <w:rtl/>
        </w:rPr>
        <w:t xml:space="preserve"> &lt;&lt; אורח &gt;&gt;</w:t>
      </w:r>
      <w:r w:rsidR="002A363D">
        <w:rPr>
          <w:rtl/>
          <w:lang w:eastAsia="he-IL"/>
        </w:rPr>
        <w:t xml:space="preserve"> </w:t>
      </w:r>
      <w:r>
        <w:rPr>
          <w:rtl/>
          <w:lang w:eastAsia="he-IL"/>
        </w:rPr>
        <w:t xml:space="preserve"> </w:t>
      </w:r>
      <w:bookmarkEnd w:id="10624"/>
    </w:p>
    <w:p w14:paraId="31604DAF" w14:textId="5690FEED" w:rsidR="007B2019" w:rsidRDefault="007B2019" w:rsidP="007B2019">
      <w:pPr>
        <w:pStyle w:val="KeepWithNext"/>
        <w:rPr>
          <w:rtl/>
          <w:lang w:eastAsia="he-IL"/>
        </w:rPr>
      </w:pPr>
    </w:p>
    <w:p w14:paraId="1390B2F6" w14:textId="08D8419B" w:rsidR="007B2019" w:rsidRDefault="007B2019" w:rsidP="007B2019">
      <w:pPr>
        <w:rPr>
          <w:rtl/>
          <w:lang w:eastAsia="he-IL"/>
        </w:rPr>
      </w:pPr>
      <w:bookmarkStart w:id="10625" w:name="_ETM_Q1_4643976"/>
      <w:bookmarkStart w:id="10626" w:name="_ETM_Q1_4644010"/>
      <w:bookmarkEnd w:id="10625"/>
      <w:bookmarkEnd w:id="10626"/>
      <w:r>
        <w:rPr>
          <w:rFonts w:hint="cs"/>
          <w:rtl/>
          <w:lang w:eastAsia="he-IL"/>
        </w:rPr>
        <w:t xml:space="preserve">אחוז ההפרשה של קומה ציבורית, אנחנו גם נגיע </w:t>
      </w:r>
      <w:bookmarkStart w:id="10627" w:name="_ETM_Q1_4648904"/>
      <w:bookmarkStart w:id="10628" w:name="_ETM_Q1_4646092"/>
      <w:bookmarkEnd w:id="10627"/>
      <w:bookmarkEnd w:id="10628"/>
      <w:r>
        <w:rPr>
          <w:rFonts w:hint="cs"/>
          <w:rtl/>
          <w:lang w:eastAsia="he-IL"/>
        </w:rPr>
        <w:t>לפרק של הקנייה - -</w:t>
      </w:r>
    </w:p>
    <w:p w14:paraId="271F1C39" w14:textId="2DD6F82F" w:rsidR="00007D24" w:rsidRDefault="00007D24" w:rsidP="008E2841">
      <w:pPr>
        <w:rPr>
          <w:rStyle w:val="TagStyle"/>
          <w:rFonts w:ascii="David" w:hAnsi="David"/>
          <w:vanish w:val="0"/>
          <w:u w:val="single"/>
          <w:rtl/>
          <w:lang w:eastAsia="he-IL"/>
        </w:rPr>
      </w:pPr>
      <w:bookmarkStart w:id="10629" w:name="_ETM_Q1_4651105"/>
      <w:bookmarkStart w:id="10630" w:name="_ETM_Q1_4651188"/>
      <w:bookmarkStart w:id="10631" w:name="_ETM_Q1_4566391"/>
      <w:bookmarkEnd w:id="10629"/>
      <w:bookmarkEnd w:id="10630"/>
      <w:bookmarkEnd w:id="10631"/>
    </w:p>
    <w:p w14:paraId="2AFBE5D6" w14:textId="77777777" w:rsidR="007B2019" w:rsidRDefault="007B2019" w:rsidP="008E2841">
      <w:pPr>
        <w:rPr>
          <w:rStyle w:val="TagStyle"/>
          <w:rFonts w:ascii="David" w:hAnsi="David"/>
          <w:u w:val="single"/>
          <w:rtl/>
          <w:lang w:eastAsia="he-IL"/>
        </w:rPr>
      </w:pPr>
    </w:p>
    <w:p w14:paraId="04B3EB46" w14:textId="23C271F6" w:rsidR="007B2019" w:rsidRDefault="007B2019" w:rsidP="007B2019">
      <w:pPr>
        <w:pStyle w:val="af6"/>
        <w:keepNext/>
        <w:rPr>
          <w:rtl/>
        </w:rPr>
      </w:pPr>
      <w:bookmarkStart w:id="10632" w:name="ET_yor_5854_1050"/>
      <w:r w:rsidRPr="007B2019">
        <w:rPr>
          <w:rStyle w:val="TagStyle"/>
          <w:rtl/>
        </w:rPr>
        <w:t xml:space="preserve"> &lt;&lt; יור &gt;&gt; </w:t>
      </w:r>
      <w:r>
        <w:rPr>
          <w:rtl/>
        </w:rPr>
        <w:t>היו"ר ווליד טאהא:</w:t>
      </w:r>
      <w:r w:rsidRPr="007B2019">
        <w:rPr>
          <w:rStyle w:val="TagStyle"/>
          <w:rtl/>
        </w:rPr>
        <w:t xml:space="preserve"> &lt;&lt; יור &gt;&gt;</w:t>
      </w:r>
      <w:r w:rsidR="002A363D">
        <w:rPr>
          <w:rtl/>
        </w:rPr>
        <w:t xml:space="preserve"> </w:t>
      </w:r>
      <w:r>
        <w:rPr>
          <w:rtl/>
        </w:rPr>
        <w:t xml:space="preserve"> </w:t>
      </w:r>
      <w:bookmarkEnd w:id="10632"/>
    </w:p>
    <w:p w14:paraId="6304B6B9" w14:textId="46E2BE62" w:rsidR="007B2019" w:rsidRDefault="007B2019" w:rsidP="007B2019">
      <w:pPr>
        <w:pStyle w:val="KeepWithNext"/>
        <w:rPr>
          <w:rtl/>
          <w:lang w:eastAsia="he-IL"/>
        </w:rPr>
      </w:pPr>
    </w:p>
    <w:p w14:paraId="03AE9404" w14:textId="1CAD1684" w:rsidR="007B2019" w:rsidRDefault="007B2019" w:rsidP="007B2019">
      <w:pPr>
        <w:rPr>
          <w:rtl/>
          <w:lang w:eastAsia="he-IL"/>
        </w:rPr>
      </w:pPr>
      <w:bookmarkStart w:id="10633" w:name="_ETM_Q1_4651878"/>
      <w:bookmarkEnd w:id="10633"/>
      <w:r>
        <w:rPr>
          <w:rFonts w:hint="cs"/>
          <w:rtl/>
          <w:lang w:eastAsia="he-IL"/>
        </w:rPr>
        <w:t>יש פה סעיף שמשאיר את זה פתוח?</w:t>
      </w:r>
      <w:bookmarkStart w:id="10634" w:name="_ETM_Q1_4652825"/>
      <w:bookmarkStart w:id="10635" w:name="_ETM_Q1_4653005"/>
      <w:bookmarkEnd w:id="10634"/>
      <w:bookmarkEnd w:id="10635"/>
    </w:p>
    <w:p w14:paraId="0AD1D9CE" w14:textId="2F9D6BA9" w:rsidR="007B2019" w:rsidRDefault="007B2019" w:rsidP="007B2019">
      <w:pPr>
        <w:rPr>
          <w:rtl/>
          <w:lang w:eastAsia="he-IL"/>
        </w:rPr>
      </w:pPr>
      <w:bookmarkStart w:id="10636" w:name="_ETM_Q1_4653078"/>
      <w:bookmarkEnd w:id="10636"/>
    </w:p>
    <w:p w14:paraId="4537F23C" w14:textId="7780FCF6" w:rsidR="007B2019" w:rsidRDefault="007B2019" w:rsidP="007B2019">
      <w:pPr>
        <w:pStyle w:val="a4"/>
        <w:keepNext/>
        <w:rPr>
          <w:rtl/>
        </w:rPr>
      </w:pPr>
      <w:bookmarkStart w:id="10637" w:name="ET_speaker_תומר_רוזנר_1051"/>
      <w:r w:rsidRPr="007B2019">
        <w:rPr>
          <w:rStyle w:val="TagStyle"/>
          <w:rtl/>
        </w:rPr>
        <w:t xml:space="preserve"> &lt;&lt; דובר &gt;&gt; </w:t>
      </w:r>
      <w:r>
        <w:rPr>
          <w:rtl/>
        </w:rPr>
        <w:t>תומר רוזנר:</w:t>
      </w:r>
      <w:r w:rsidRPr="007B2019">
        <w:rPr>
          <w:rStyle w:val="TagStyle"/>
          <w:rtl/>
        </w:rPr>
        <w:t xml:space="preserve"> &lt;&lt; דובר &gt;&gt;</w:t>
      </w:r>
      <w:r w:rsidR="002A363D">
        <w:rPr>
          <w:rtl/>
        </w:rPr>
        <w:t xml:space="preserve"> </w:t>
      </w:r>
      <w:r>
        <w:rPr>
          <w:rtl/>
        </w:rPr>
        <w:t xml:space="preserve"> </w:t>
      </w:r>
      <w:bookmarkEnd w:id="10637"/>
    </w:p>
    <w:p w14:paraId="39B21535" w14:textId="7FE475AE" w:rsidR="007B2019" w:rsidRDefault="007B2019" w:rsidP="007B2019">
      <w:pPr>
        <w:pStyle w:val="KeepWithNext"/>
        <w:rPr>
          <w:rtl/>
          <w:lang w:eastAsia="he-IL"/>
        </w:rPr>
      </w:pPr>
    </w:p>
    <w:p w14:paraId="7A8395D5" w14:textId="2B497ED2" w:rsidR="007B2019" w:rsidRDefault="007B2019" w:rsidP="007B2019">
      <w:pPr>
        <w:rPr>
          <w:rtl/>
          <w:lang w:eastAsia="he-IL"/>
        </w:rPr>
      </w:pPr>
      <w:bookmarkStart w:id="10638" w:name="_ETM_Q1_4653983"/>
      <w:bookmarkStart w:id="10639" w:name="_ETM_Q1_4654015"/>
      <w:bookmarkEnd w:id="10638"/>
      <w:bookmarkEnd w:id="10639"/>
      <w:r>
        <w:rPr>
          <w:rFonts w:hint="cs"/>
          <w:rtl/>
          <w:lang w:eastAsia="he-IL"/>
        </w:rPr>
        <w:t xml:space="preserve">כן, הממשלה מבקשת להשאיר </w:t>
      </w:r>
      <w:bookmarkStart w:id="10640" w:name="_ETM_Q1_4656938"/>
      <w:bookmarkEnd w:id="10640"/>
      <w:r>
        <w:rPr>
          <w:rFonts w:hint="cs"/>
          <w:rtl/>
          <w:lang w:eastAsia="he-IL"/>
        </w:rPr>
        <w:t>את זה פתוח.</w:t>
      </w:r>
    </w:p>
    <w:p w14:paraId="3D931176" w14:textId="4E11A72B" w:rsidR="007B2019" w:rsidRDefault="007B2019" w:rsidP="007B2019">
      <w:pPr>
        <w:rPr>
          <w:rtl/>
          <w:lang w:eastAsia="he-IL"/>
        </w:rPr>
      </w:pPr>
      <w:bookmarkStart w:id="10641" w:name="_ETM_Q1_4658274"/>
      <w:bookmarkStart w:id="10642" w:name="_ETM_Q1_4658366"/>
      <w:bookmarkEnd w:id="10641"/>
      <w:bookmarkEnd w:id="10642"/>
    </w:p>
    <w:p w14:paraId="16470B85" w14:textId="350A74B1" w:rsidR="007B2019" w:rsidRDefault="007B2019" w:rsidP="007B2019">
      <w:pPr>
        <w:pStyle w:val="af6"/>
        <w:keepNext/>
        <w:rPr>
          <w:rtl/>
        </w:rPr>
      </w:pPr>
      <w:bookmarkStart w:id="10643" w:name="ET_yor_5854_1052"/>
      <w:r w:rsidRPr="007B2019">
        <w:rPr>
          <w:rStyle w:val="TagStyle"/>
          <w:rtl/>
        </w:rPr>
        <w:t xml:space="preserve"> &lt;&lt; יור &gt;&gt; </w:t>
      </w:r>
      <w:r>
        <w:rPr>
          <w:rtl/>
        </w:rPr>
        <w:t>היו"ר ווליד טאהא:</w:t>
      </w:r>
      <w:r w:rsidRPr="007B2019">
        <w:rPr>
          <w:rStyle w:val="TagStyle"/>
          <w:rtl/>
        </w:rPr>
        <w:t xml:space="preserve"> &lt;&lt; יור &gt;&gt;</w:t>
      </w:r>
      <w:r w:rsidR="002A363D">
        <w:rPr>
          <w:rtl/>
        </w:rPr>
        <w:t xml:space="preserve"> </w:t>
      </w:r>
      <w:r>
        <w:rPr>
          <w:rtl/>
        </w:rPr>
        <w:t xml:space="preserve"> </w:t>
      </w:r>
      <w:bookmarkEnd w:id="10643"/>
    </w:p>
    <w:p w14:paraId="049297BA" w14:textId="06D35CF7" w:rsidR="007B2019" w:rsidRDefault="007B2019" w:rsidP="007B2019">
      <w:pPr>
        <w:pStyle w:val="KeepWithNext"/>
        <w:rPr>
          <w:rtl/>
          <w:lang w:eastAsia="he-IL"/>
        </w:rPr>
      </w:pPr>
    </w:p>
    <w:p w14:paraId="75A23184" w14:textId="32714BEC" w:rsidR="007B2019" w:rsidRDefault="007B2019" w:rsidP="007B2019">
      <w:pPr>
        <w:rPr>
          <w:rtl/>
          <w:lang w:eastAsia="he-IL"/>
        </w:rPr>
      </w:pPr>
      <w:bookmarkStart w:id="10644" w:name="_ETM_Q1_4658953"/>
      <w:bookmarkEnd w:id="10644"/>
      <w:r>
        <w:rPr>
          <w:rFonts w:hint="cs"/>
          <w:rtl/>
          <w:lang w:eastAsia="he-IL"/>
        </w:rPr>
        <w:t>והשלטון המקומי רוצה להגביל?</w:t>
      </w:r>
      <w:bookmarkStart w:id="10645" w:name="_ETM_Q1_4656178"/>
      <w:bookmarkStart w:id="10646" w:name="_ETM_Q1_4656356"/>
      <w:bookmarkEnd w:id="10645"/>
      <w:bookmarkEnd w:id="10646"/>
    </w:p>
    <w:p w14:paraId="5F8437DA" w14:textId="6E5F84D4" w:rsidR="00B30F95" w:rsidRDefault="00B30F95" w:rsidP="007B2019">
      <w:pPr>
        <w:rPr>
          <w:rtl/>
          <w:lang w:eastAsia="he-IL"/>
        </w:rPr>
      </w:pPr>
      <w:bookmarkStart w:id="10647" w:name="_ETM_Q1_4656444"/>
      <w:bookmarkStart w:id="10648" w:name="_ETM_Q1_4660376"/>
      <w:bookmarkEnd w:id="10647"/>
      <w:bookmarkEnd w:id="10648"/>
    </w:p>
    <w:p w14:paraId="6177A2AA" w14:textId="60EBEE88" w:rsidR="00B30F95" w:rsidRDefault="00B30F95" w:rsidP="00B30F95">
      <w:pPr>
        <w:pStyle w:val="a4"/>
        <w:keepNext/>
        <w:rPr>
          <w:rtl/>
        </w:rPr>
      </w:pPr>
      <w:bookmarkStart w:id="10649" w:name="ET_speaker_תומר_רוזנר_1053"/>
      <w:r w:rsidRPr="00B30F95">
        <w:rPr>
          <w:rStyle w:val="TagStyle"/>
          <w:rtl/>
        </w:rPr>
        <w:t xml:space="preserve"> &lt;&lt; דובר &gt;&gt; </w:t>
      </w:r>
      <w:r>
        <w:rPr>
          <w:rtl/>
        </w:rPr>
        <w:t>תומר רוזנר:</w:t>
      </w:r>
      <w:r w:rsidRPr="00B30F95">
        <w:rPr>
          <w:rStyle w:val="TagStyle"/>
          <w:rtl/>
        </w:rPr>
        <w:t xml:space="preserve"> &lt;&lt; דובר &gt;&gt;</w:t>
      </w:r>
      <w:r w:rsidR="002A363D">
        <w:rPr>
          <w:rtl/>
        </w:rPr>
        <w:t xml:space="preserve"> </w:t>
      </w:r>
      <w:r>
        <w:rPr>
          <w:rtl/>
        </w:rPr>
        <w:t xml:space="preserve"> </w:t>
      </w:r>
      <w:bookmarkEnd w:id="10649"/>
    </w:p>
    <w:p w14:paraId="3A3F6584" w14:textId="2D265CE9" w:rsidR="00B30F95" w:rsidRDefault="00B30F95" w:rsidP="00B30F95">
      <w:pPr>
        <w:pStyle w:val="KeepWithNext"/>
        <w:rPr>
          <w:rtl/>
          <w:lang w:eastAsia="he-IL"/>
        </w:rPr>
      </w:pPr>
    </w:p>
    <w:p w14:paraId="33C715F6" w14:textId="1D083CC3" w:rsidR="00B30F95" w:rsidRDefault="00B30F95" w:rsidP="00B30F95">
      <w:pPr>
        <w:rPr>
          <w:rtl/>
          <w:lang w:eastAsia="he-IL"/>
        </w:rPr>
      </w:pPr>
      <w:bookmarkStart w:id="10650" w:name="_ETM_Q1_4660829"/>
      <w:bookmarkStart w:id="10651" w:name="_ETM_Q1_4660903"/>
      <w:bookmarkEnd w:id="10650"/>
      <w:bookmarkEnd w:id="10651"/>
      <w:r>
        <w:rPr>
          <w:rFonts w:hint="cs"/>
          <w:rtl/>
          <w:lang w:eastAsia="he-IL"/>
        </w:rPr>
        <w:t>לא, גם לא.</w:t>
      </w:r>
    </w:p>
    <w:p w14:paraId="600FB40B" w14:textId="557AF478" w:rsidR="00B30F95" w:rsidRDefault="00B30F95" w:rsidP="00B30F95">
      <w:pPr>
        <w:rPr>
          <w:rtl/>
          <w:lang w:eastAsia="he-IL"/>
        </w:rPr>
      </w:pPr>
      <w:bookmarkStart w:id="10652" w:name="_ETM_Q1_4661876"/>
      <w:bookmarkStart w:id="10653" w:name="_ETM_Q1_4661966"/>
      <w:bookmarkEnd w:id="10652"/>
      <w:bookmarkEnd w:id="10653"/>
    </w:p>
    <w:p w14:paraId="69017DB4" w14:textId="000295B1" w:rsidR="00B30F95" w:rsidRDefault="00B30F95" w:rsidP="00B30F95">
      <w:pPr>
        <w:pStyle w:val="af6"/>
        <w:keepNext/>
        <w:rPr>
          <w:rtl/>
        </w:rPr>
      </w:pPr>
      <w:bookmarkStart w:id="10654" w:name="ET_yor_5854_1054"/>
      <w:r w:rsidRPr="00B30F95">
        <w:rPr>
          <w:rStyle w:val="TagStyle"/>
          <w:rtl/>
        </w:rPr>
        <w:t xml:space="preserve"> &lt;&lt; יור &gt;&gt; </w:t>
      </w:r>
      <w:r>
        <w:rPr>
          <w:rtl/>
        </w:rPr>
        <w:t>היו"ר ווליד טאהא:</w:t>
      </w:r>
      <w:r w:rsidRPr="00B30F95">
        <w:rPr>
          <w:rStyle w:val="TagStyle"/>
          <w:rtl/>
        </w:rPr>
        <w:t xml:space="preserve"> &lt;&lt; יור &gt;&gt;</w:t>
      </w:r>
      <w:r w:rsidR="002A363D">
        <w:rPr>
          <w:rtl/>
        </w:rPr>
        <w:t xml:space="preserve"> </w:t>
      </w:r>
      <w:r>
        <w:rPr>
          <w:rtl/>
        </w:rPr>
        <w:t xml:space="preserve"> </w:t>
      </w:r>
      <w:bookmarkEnd w:id="10654"/>
    </w:p>
    <w:p w14:paraId="480F8F48" w14:textId="17F8A190" w:rsidR="00B30F95" w:rsidRDefault="00B30F95" w:rsidP="00B30F95">
      <w:pPr>
        <w:pStyle w:val="KeepWithNext"/>
        <w:rPr>
          <w:rtl/>
          <w:lang w:eastAsia="he-IL"/>
        </w:rPr>
      </w:pPr>
    </w:p>
    <w:p w14:paraId="385AD413" w14:textId="1AFE7B8B" w:rsidR="00B30F95" w:rsidRDefault="00B30F95" w:rsidP="00B30F95">
      <w:pPr>
        <w:rPr>
          <w:rtl/>
          <w:lang w:eastAsia="he-IL"/>
        </w:rPr>
      </w:pPr>
      <w:r>
        <w:rPr>
          <w:rFonts w:hint="cs"/>
          <w:rtl/>
          <w:lang w:eastAsia="he-IL"/>
        </w:rPr>
        <w:t>הוא גם רוצה להשאיר את זה פתוח?</w:t>
      </w:r>
    </w:p>
    <w:p w14:paraId="793A15EA" w14:textId="4467A639" w:rsidR="00B30F95" w:rsidRDefault="00B30F95" w:rsidP="00B30F95">
      <w:pPr>
        <w:rPr>
          <w:rtl/>
          <w:lang w:eastAsia="he-IL"/>
        </w:rPr>
      </w:pPr>
      <w:bookmarkStart w:id="10655" w:name="_ETM_Q1_4659467"/>
      <w:bookmarkStart w:id="10656" w:name="_ETM_Q1_4660296"/>
      <w:bookmarkEnd w:id="10655"/>
      <w:bookmarkEnd w:id="10656"/>
    </w:p>
    <w:p w14:paraId="5760A80E" w14:textId="6A8E49DD" w:rsidR="00B30F95" w:rsidRDefault="00B30F95" w:rsidP="00B30F95">
      <w:pPr>
        <w:pStyle w:val="a4"/>
        <w:keepNext/>
        <w:rPr>
          <w:rtl/>
        </w:rPr>
      </w:pPr>
      <w:bookmarkStart w:id="10657" w:name="ET_speaker_תומר_רוזנר_1055"/>
      <w:r w:rsidRPr="00B30F95">
        <w:rPr>
          <w:rStyle w:val="TagStyle"/>
          <w:rtl/>
        </w:rPr>
        <w:t xml:space="preserve"> &lt;&lt; דובר &gt;&gt; </w:t>
      </w:r>
      <w:r>
        <w:rPr>
          <w:rtl/>
        </w:rPr>
        <w:t>תומר רוזנר:</w:t>
      </w:r>
      <w:r w:rsidRPr="00B30F95">
        <w:rPr>
          <w:rStyle w:val="TagStyle"/>
          <w:rtl/>
        </w:rPr>
        <w:t xml:space="preserve"> &lt;&lt; דובר &gt;&gt;</w:t>
      </w:r>
      <w:r w:rsidR="002A363D">
        <w:rPr>
          <w:rtl/>
        </w:rPr>
        <w:t xml:space="preserve"> </w:t>
      </w:r>
      <w:r>
        <w:rPr>
          <w:rtl/>
        </w:rPr>
        <w:t xml:space="preserve"> </w:t>
      </w:r>
      <w:bookmarkEnd w:id="10657"/>
    </w:p>
    <w:p w14:paraId="5EF94EEE" w14:textId="1D55DB0D" w:rsidR="00B30F95" w:rsidRDefault="00B30F95" w:rsidP="00B30F95">
      <w:pPr>
        <w:pStyle w:val="KeepWithNext"/>
        <w:rPr>
          <w:rtl/>
          <w:lang w:eastAsia="he-IL"/>
        </w:rPr>
      </w:pPr>
    </w:p>
    <w:p w14:paraId="01C14C5B" w14:textId="4154E161" w:rsidR="00B30F95" w:rsidRDefault="00B30F95" w:rsidP="00B30F95">
      <w:pPr>
        <w:rPr>
          <w:rtl/>
          <w:lang w:eastAsia="he-IL"/>
        </w:rPr>
      </w:pPr>
      <w:bookmarkStart w:id="10658" w:name="_ETM_Q1_4660796"/>
      <w:bookmarkEnd w:id="10658"/>
      <w:r>
        <w:rPr>
          <w:rFonts w:hint="cs"/>
          <w:rtl/>
          <w:lang w:eastAsia="he-IL"/>
        </w:rPr>
        <w:t>כ</w:t>
      </w:r>
      <w:bookmarkStart w:id="10659" w:name="_ETM_Q1_4660849"/>
      <w:bookmarkEnd w:id="10659"/>
      <w:r>
        <w:rPr>
          <w:rFonts w:hint="cs"/>
          <w:rtl/>
          <w:lang w:eastAsia="he-IL"/>
        </w:rPr>
        <w:t xml:space="preserve">ן. </w:t>
      </w:r>
    </w:p>
    <w:p w14:paraId="5A11FF3F" w14:textId="7F7A0600" w:rsidR="00FC2B35" w:rsidRDefault="00FC2B35" w:rsidP="00B30F95">
      <w:pPr>
        <w:rPr>
          <w:rtl/>
          <w:lang w:eastAsia="he-IL"/>
        </w:rPr>
      </w:pPr>
      <w:bookmarkStart w:id="10660" w:name="_ETM_Q1_4664318"/>
      <w:bookmarkEnd w:id="10660"/>
    </w:p>
    <w:p w14:paraId="07452058" w14:textId="291493E8" w:rsidR="00FC2B35" w:rsidRDefault="00FC2B35" w:rsidP="00FC2B35">
      <w:pPr>
        <w:pStyle w:val="af9"/>
        <w:keepNext/>
        <w:rPr>
          <w:rtl/>
          <w:lang w:eastAsia="he-IL"/>
        </w:rPr>
      </w:pPr>
      <w:bookmarkStart w:id="10661" w:name="ET_guest_חיים_פייגלין_1056"/>
      <w:r w:rsidRPr="00FC2B35">
        <w:rPr>
          <w:rStyle w:val="TagStyle"/>
          <w:rtl/>
        </w:rPr>
        <w:t xml:space="preserve"> &lt;&lt; אורח &gt;&gt; </w:t>
      </w:r>
      <w:r>
        <w:rPr>
          <w:rtl/>
          <w:lang w:eastAsia="he-IL"/>
        </w:rPr>
        <w:t>חיים פייגלין:</w:t>
      </w:r>
      <w:r w:rsidRPr="00FC2B35">
        <w:rPr>
          <w:rStyle w:val="TagStyle"/>
          <w:rtl/>
        </w:rPr>
        <w:t xml:space="preserve"> &lt;&lt; אורח &gt;&gt;</w:t>
      </w:r>
      <w:r w:rsidR="002A363D">
        <w:rPr>
          <w:rtl/>
          <w:lang w:eastAsia="he-IL"/>
        </w:rPr>
        <w:t xml:space="preserve"> </w:t>
      </w:r>
      <w:r>
        <w:rPr>
          <w:rtl/>
          <w:lang w:eastAsia="he-IL"/>
        </w:rPr>
        <w:t xml:space="preserve"> </w:t>
      </w:r>
      <w:bookmarkEnd w:id="10661"/>
    </w:p>
    <w:p w14:paraId="1F1607FE" w14:textId="2B3D5066" w:rsidR="00FC2B35" w:rsidRDefault="00FC2B35" w:rsidP="00FC2B35">
      <w:pPr>
        <w:pStyle w:val="KeepWithNext"/>
        <w:rPr>
          <w:rtl/>
          <w:lang w:eastAsia="he-IL"/>
        </w:rPr>
      </w:pPr>
    </w:p>
    <w:p w14:paraId="6A422A93" w14:textId="06F79D21" w:rsidR="00FC2B35" w:rsidRDefault="00FC2B35" w:rsidP="00FC2B35">
      <w:pPr>
        <w:rPr>
          <w:rtl/>
          <w:lang w:eastAsia="he-IL"/>
        </w:rPr>
      </w:pPr>
      <w:bookmarkStart w:id="10662" w:name="_ETM_Q1_4665464"/>
      <w:bookmarkStart w:id="10663" w:name="_ETM_Q1_4665531"/>
      <w:bookmarkStart w:id="10664" w:name="_ETM_Q1_4662736"/>
      <w:bookmarkEnd w:id="10662"/>
      <w:bookmarkEnd w:id="10663"/>
      <w:bookmarkEnd w:id="10664"/>
      <w:r>
        <w:rPr>
          <w:rFonts w:hint="cs"/>
          <w:rtl/>
          <w:lang w:eastAsia="he-IL"/>
        </w:rPr>
        <w:t>הוא רוצה שזה יהיה 90%.</w:t>
      </w:r>
      <w:bookmarkStart w:id="10665" w:name="_ETM_Q1_4666723"/>
      <w:bookmarkEnd w:id="10665"/>
    </w:p>
    <w:p w14:paraId="3661A801" w14:textId="5B76F89E" w:rsidR="00FC2B35" w:rsidRDefault="00FC2B35" w:rsidP="00FC2B35">
      <w:pPr>
        <w:rPr>
          <w:rtl/>
          <w:lang w:eastAsia="he-IL"/>
        </w:rPr>
      </w:pPr>
      <w:bookmarkStart w:id="10666" w:name="_ETM_Q1_4666810"/>
      <w:bookmarkStart w:id="10667" w:name="_ETM_Q1_4668154"/>
      <w:bookmarkEnd w:id="10666"/>
      <w:bookmarkEnd w:id="10667"/>
    </w:p>
    <w:p w14:paraId="7E2C9F75" w14:textId="667C1CB2" w:rsidR="00FC2B35" w:rsidRDefault="00FC2B35" w:rsidP="00FC2B35">
      <w:pPr>
        <w:pStyle w:val="a4"/>
        <w:keepNext/>
        <w:rPr>
          <w:rtl/>
        </w:rPr>
      </w:pPr>
      <w:bookmarkStart w:id="10668" w:name="ET_speaker_תומר_רוזנר_1057"/>
      <w:r w:rsidRPr="00FC2B35">
        <w:rPr>
          <w:rStyle w:val="TagStyle"/>
          <w:rtl/>
        </w:rPr>
        <w:t xml:space="preserve"> &lt;&lt; דובר &gt;&gt; </w:t>
      </w:r>
      <w:r>
        <w:rPr>
          <w:rtl/>
        </w:rPr>
        <w:t>תומר רוזנר:</w:t>
      </w:r>
      <w:r w:rsidRPr="00FC2B35">
        <w:rPr>
          <w:rStyle w:val="TagStyle"/>
          <w:rtl/>
        </w:rPr>
        <w:t xml:space="preserve"> &lt;&lt; דובר &gt;&gt;</w:t>
      </w:r>
      <w:r w:rsidR="002A363D">
        <w:rPr>
          <w:rtl/>
        </w:rPr>
        <w:t xml:space="preserve"> </w:t>
      </w:r>
      <w:r>
        <w:rPr>
          <w:rtl/>
        </w:rPr>
        <w:t xml:space="preserve"> </w:t>
      </w:r>
      <w:bookmarkEnd w:id="10668"/>
    </w:p>
    <w:p w14:paraId="59765FCF" w14:textId="2D4672D3" w:rsidR="00FC2B35" w:rsidRDefault="00FC2B35" w:rsidP="00FC2B35">
      <w:pPr>
        <w:pStyle w:val="KeepWithNext"/>
        <w:rPr>
          <w:rtl/>
          <w:lang w:eastAsia="he-IL"/>
        </w:rPr>
      </w:pPr>
    </w:p>
    <w:p w14:paraId="02AFCE57" w14:textId="57150374" w:rsidR="00FC2B35" w:rsidRDefault="00FC2B35" w:rsidP="00FC2B35">
      <w:pPr>
        <w:rPr>
          <w:rtl/>
          <w:lang w:eastAsia="he-IL"/>
        </w:rPr>
      </w:pPr>
      <w:bookmarkStart w:id="10669" w:name="_ETM_Q1_4668618"/>
      <w:bookmarkStart w:id="10670" w:name="_ETM_Q1_4668651"/>
      <w:bookmarkEnd w:id="10669"/>
      <w:bookmarkEnd w:id="10670"/>
      <w:r>
        <w:rPr>
          <w:rFonts w:hint="cs"/>
          <w:rtl/>
          <w:lang w:eastAsia="he-IL"/>
        </w:rPr>
        <w:t xml:space="preserve">אני לא רואה </w:t>
      </w:r>
      <w:bookmarkStart w:id="10671" w:name="_ETM_Q1_4669800"/>
      <w:bookmarkEnd w:id="10671"/>
      <w:r>
        <w:rPr>
          <w:rFonts w:hint="cs"/>
          <w:rtl/>
          <w:lang w:eastAsia="he-IL"/>
        </w:rPr>
        <w:t>שו</w:t>
      </w:r>
      <w:bookmarkStart w:id="10672" w:name="_ETM_Q1_4667425"/>
      <w:bookmarkEnd w:id="10672"/>
      <w:r>
        <w:rPr>
          <w:rFonts w:hint="cs"/>
          <w:rtl/>
          <w:lang w:eastAsia="he-IL"/>
        </w:rPr>
        <w:t>ם הבדל בין הגבלת השטח המ</w:t>
      </w:r>
      <w:bookmarkStart w:id="10673" w:name="_ETM_Q1_4669728"/>
      <w:bookmarkEnd w:id="10673"/>
      <w:r>
        <w:rPr>
          <w:rFonts w:hint="cs"/>
          <w:rtl/>
          <w:lang w:eastAsia="he-IL"/>
        </w:rPr>
        <w:t>וקצה לצרכי ציבור בבניין</w:t>
      </w:r>
      <w:bookmarkStart w:id="10674" w:name="_ETM_Q1_4673159"/>
      <w:bookmarkEnd w:id="10674"/>
      <w:r>
        <w:rPr>
          <w:rFonts w:hint="cs"/>
          <w:rtl/>
          <w:lang w:eastAsia="he-IL"/>
        </w:rPr>
        <w:t>, שפה הממשלה לא רואה שום סכנה בהגבלה ל-10% במקרה</w:t>
      </w:r>
      <w:bookmarkStart w:id="10675" w:name="_ETM_Q1_4680173"/>
      <w:bookmarkEnd w:id="10675"/>
      <w:r>
        <w:rPr>
          <w:rFonts w:hint="cs"/>
          <w:rtl/>
          <w:lang w:eastAsia="he-IL"/>
        </w:rPr>
        <w:t xml:space="preserve"> הזה</w:t>
      </w:r>
      <w:bookmarkStart w:id="10676" w:name="_ETM_Q1_4679883"/>
      <w:bookmarkEnd w:id="10676"/>
      <w:r>
        <w:rPr>
          <w:rFonts w:hint="cs"/>
          <w:rtl/>
          <w:lang w:eastAsia="he-IL"/>
        </w:rPr>
        <w:t xml:space="preserve">. גם כאן שכחתי להעיר במסגרת ההערות הקודמות שלדעתנו </w:t>
      </w:r>
      <w:bookmarkStart w:id="10677" w:name="_ETM_Q1_4686939"/>
      <w:bookmarkEnd w:id="10677"/>
      <w:r>
        <w:rPr>
          <w:rFonts w:hint="cs"/>
          <w:rtl/>
          <w:lang w:eastAsia="he-IL"/>
        </w:rPr>
        <w:t>יש מקום להתייחס לנושא של השטח המוקצה ל</w:t>
      </w:r>
      <w:bookmarkStart w:id="10678" w:name="_ETM_Q1_4688369"/>
      <w:bookmarkEnd w:id="10678"/>
      <w:r>
        <w:rPr>
          <w:rFonts w:hint="cs"/>
          <w:rtl/>
          <w:lang w:eastAsia="he-IL"/>
        </w:rPr>
        <w:t>צרכי ציבור בתוך</w:t>
      </w:r>
      <w:bookmarkStart w:id="10679" w:name="_ETM_Q1_4690970"/>
      <w:bookmarkEnd w:id="10679"/>
      <w:r>
        <w:rPr>
          <w:rFonts w:hint="cs"/>
          <w:rtl/>
          <w:lang w:eastAsia="he-IL"/>
        </w:rPr>
        <w:t xml:space="preserve"> הבניין כך ש</w:t>
      </w:r>
      <w:bookmarkStart w:id="10680" w:name="_ETM_Q1_4691959"/>
      <w:bookmarkEnd w:id="10680"/>
      <w:r>
        <w:rPr>
          <w:rFonts w:hint="cs"/>
          <w:rtl/>
          <w:lang w:eastAsia="he-IL"/>
        </w:rPr>
        <w:t>לפחות יהיה ברור שהוא נעשה</w:t>
      </w:r>
      <w:bookmarkStart w:id="10681" w:name="_ETM_Q1_4695646"/>
      <w:bookmarkEnd w:id="10681"/>
      <w:r>
        <w:rPr>
          <w:rFonts w:hint="cs"/>
          <w:rtl/>
          <w:lang w:eastAsia="he-IL"/>
        </w:rPr>
        <w:t xml:space="preserve"> ברצף,</w:t>
      </w:r>
      <w:bookmarkStart w:id="10682" w:name="_ETM_Q1_4693714"/>
      <w:bookmarkEnd w:id="10682"/>
      <w:r>
        <w:rPr>
          <w:rFonts w:hint="cs"/>
          <w:rtl/>
          <w:lang w:eastAsia="he-IL"/>
        </w:rPr>
        <w:t xml:space="preserve"> זאת אומרת ברצף אחד ולהגביל את זה אולי לשטח או</w:t>
      </w:r>
      <w:bookmarkStart w:id="10683" w:name="_ETM_Q1_4704629"/>
      <w:bookmarkEnd w:id="10683"/>
      <w:r>
        <w:rPr>
          <w:rFonts w:hint="cs"/>
          <w:rtl/>
          <w:lang w:eastAsia="he-IL"/>
        </w:rPr>
        <w:t xml:space="preserve"> של קומה, או של שיעור מסוים לא</w:t>
      </w:r>
      <w:bookmarkStart w:id="10684" w:name="_ETM_Q1_4711886"/>
      <w:bookmarkEnd w:id="10684"/>
      <w:r>
        <w:rPr>
          <w:rFonts w:hint="cs"/>
          <w:rtl/>
          <w:lang w:eastAsia="he-IL"/>
        </w:rPr>
        <w:t xml:space="preserve"> באחוזים אלא במיקום</w:t>
      </w:r>
      <w:bookmarkStart w:id="10685" w:name="_ETM_Q1_4711205"/>
      <w:bookmarkEnd w:id="10685"/>
      <w:r w:rsidR="00BC193D">
        <w:rPr>
          <w:rFonts w:hint="cs"/>
          <w:rtl/>
          <w:lang w:eastAsia="he-IL"/>
        </w:rPr>
        <w:t>.</w:t>
      </w:r>
      <w:r>
        <w:rPr>
          <w:rFonts w:hint="cs"/>
          <w:rtl/>
          <w:lang w:eastAsia="he-IL"/>
        </w:rPr>
        <w:t xml:space="preserve"> זאת אומרת שלא ייווצ</w:t>
      </w:r>
      <w:r>
        <w:rPr>
          <w:rFonts w:hint="eastAsia"/>
          <w:rtl/>
          <w:lang w:eastAsia="he-IL"/>
        </w:rPr>
        <w:t>ר</w:t>
      </w:r>
      <w:r>
        <w:rPr>
          <w:rFonts w:hint="cs"/>
          <w:rtl/>
          <w:lang w:eastAsia="he-IL"/>
        </w:rPr>
        <w:t xml:space="preserve"> לנו מצב שבו </w:t>
      </w:r>
      <w:bookmarkStart w:id="10686" w:name="_ETM_Q1_4715726"/>
      <w:bookmarkEnd w:id="10686"/>
      <w:r>
        <w:rPr>
          <w:rFonts w:hint="cs"/>
          <w:rtl/>
          <w:lang w:eastAsia="he-IL"/>
        </w:rPr>
        <w:t>בכל ק</w:t>
      </w:r>
      <w:bookmarkStart w:id="10687" w:name="_ETM_Q1_4714282"/>
      <w:bookmarkEnd w:id="10687"/>
      <w:r>
        <w:rPr>
          <w:rFonts w:hint="cs"/>
          <w:rtl/>
          <w:lang w:eastAsia="he-IL"/>
        </w:rPr>
        <w:t>ומה מקצים חדר לאיז</w:t>
      </w:r>
      <w:bookmarkStart w:id="10688" w:name="_ETM_Q1_4716596"/>
      <w:bookmarkEnd w:id="10688"/>
      <w:r>
        <w:rPr>
          <w:rFonts w:hint="cs"/>
          <w:rtl/>
          <w:lang w:eastAsia="he-IL"/>
        </w:rPr>
        <w:t xml:space="preserve">ושהי מטרה ציבורית מסוימת. </w:t>
      </w:r>
      <w:bookmarkStart w:id="10689" w:name="_ETM_Q1_4719867"/>
      <w:bookmarkStart w:id="10690" w:name="_ETM_Q1_4717735"/>
      <w:bookmarkEnd w:id="10689"/>
      <w:bookmarkEnd w:id="10690"/>
    </w:p>
    <w:p w14:paraId="5C32591F" w14:textId="1291EE41" w:rsidR="00FA3603" w:rsidRDefault="00FA3603" w:rsidP="00FC2B35">
      <w:pPr>
        <w:rPr>
          <w:rtl/>
          <w:lang w:eastAsia="he-IL"/>
        </w:rPr>
      </w:pPr>
      <w:bookmarkStart w:id="10691" w:name="_ETM_Q1_4722727"/>
      <w:bookmarkStart w:id="10692" w:name="_ETM_Q1_4722827"/>
      <w:bookmarkStart w:id="10693" w:name="_ETM_Q1_4721233"/>
      <w:bookmarkEnd w:id="10691"/>
      <w:bookmarkEnd w:id="10692"/>
      <w:bookmarkEnd w:id="10693"/>
    </w:p>
    <w:p w14:paraId="036DEDFD" w14:textId="2742323B" w:rsidR="00FA3603" w:rsidRDefault="00FA3603" w:rsidP="00FA3603">
      <w:pPr>
        <w:pStyle w:val="af6"/>
        <w:keepNext/>
        <w:rPr>
          <w:rtl/>
        </w:rPr>
      </w:pPr>
      <w:bookmarkStart w:id="10694" w:name="ET_yor_5854_1058"/>
      <w:r w:rsidRPr="00FA3603">
        <w:rPr>
          <w:rStyle w:val="TagStyle"/>
          <w:rtl/>
        </w:rPr>
        <w:t xml:space="preserve"> &lt;&lt; יור &gt;&gt; </w:t>
      </w:r>
      <w:r>
        <w:rPr>
          <w:rtl/>
        </w:rPr>
        <w:t>היו"ר ווליד טאהא:</w:t>
      </w:r>
      <w:r w:rsidRPr="00FA3603">
        <w:rPr>
          <w:rStyle w:val="TagStyle"/>
          <w:rtl/>
        </w:rPr>
        <w:t xml:space="preserve"> &lt;&lt; יור &gt;&gt;</w:t>
      </w:r>
      <w:r w:rsidR="002A363D">
        <w:rPr>
          <w:rtl/>
        </w:rPr>
        <w:t xml:space="preserve"> </w:t>
      </w:r>
      <w:r>
        <w:rPr>
          <w:rtl/>
        </w:rPr>
        <w:t xml:space="preserve"> </w:t>
      </w:r>
      <w:bookmarkEnd w:id="10694"/>
    </w:p>
    <w:p w14:paraId="63DC05E2" w14:textId="0ADA91A3" w:rsidR="00FA3603" w:rsidRDefault="00FA3603" w:rsidP="00FA3603">
      <w:pPr>
        <w:pStyle w:val="KeepWithNext"/>
        <w:rPr>
          <w:rtl/>
          <w:lang w:eastAsia="he-IL"/>
        </w:rPr>
      </w:pPr>
    </w:p>
    <w:p w14:paraId="7E11C838" w14:textId="67AD0129" w:rsidR="00FA3603" w:rsidRDefault="00FA3603" w:rsidP="00FA3603">
      <w:pPr>
        <w:rPr>
          <w:rtl/>
          <w:lang w:eastAsia="he-IL"/>
        </w:rPr>
      </w:pPr>
      <w:bookmarkStart w:id="10695" w:name="_ETM_Q1_4722328"/>
      <w:bookmarkStart w:id="10696" w:name="_ETM_Q1_4719545"/>
      <w:bookmarkEnd w:id="10695"/>
      <w:bookmarkEnd w:id="10696"/>
      <w:r>
        <w:rPr>
          <w:rFonts w:hint="cs"/>
          <w:rtl/>
          <w:lang w:eastAsia="he-IL"/>
        </w:rPr>
        <w:t xml:space="preserve">ואם </w:t>
      </w:r>
      <w:bookmarkStart w:id="10697" w:name="_ETM_Q1_4719652"/>
      <w:bookmarkEnd w:id="10697"/>
      <w:r>
        <w:rPr>
          <w:rFonts w:hint="cs"/>
          <w:rtl/>
          <w:lang w:eastAsia="he-IL"/>
        </w:rPr>
        <w:t>הם רואים לנכון?</w:t>
      </w:r>
      <w:bookmarkStart w:id="10698" w:name="_ETM_Q1_4723501"/>
      <w:bookmarkEnd w:id="10698"/>
    </w:p>
    <w:p w14:paraId="4ED28552" w14:textId="7D5167BD" w:rsidR="00FA3603" w:rsidRDefault="00FA3603" w:rsidP="00FA3603">
      <w:pPr>
        <w:rPr>
          <w:rtl/>
          <w:lang w:eastAsia="he-IL"/>
        </w:rPr>
      </w:pPr>
      <w:bookmarkStart w:id="10699" w:name="_ETM_Q1_4723562"/>
      <w:bookmarkEnd w:id="10699"/>
    </w:p>
    <w:p w14:paraId="3705AC68" w14:textId="06B8A866" w:rsidR="00FA3603" w:rsidRDefault="00FA3603" w:rsidP="00FA3603">
      <w:pPr>
        <w:pStyle w:val="a4"/>
        <w:keepNext/>
        <w:rPr>
          <w:rtl/>
        </w:rPr>
      </w:pPr>
      <w:bookmarkStart w:id="10700" w:name="ET_speaker_תומר_רוזנר_1059"/>
      <w:r w:rsidRPr="00FA3603">
        <w:rPr>
          <w:rStyle w:val="TagStyle"/>
          <w:rtl/>
        </w:rPr>
        <w:t xml:space="preserve"> &lt;&lt; דובר &gt;&gt; </w:t>
      </w:r>
      <w:r>
        <w:rPr>
          <w:rtl/>
        </w:rPr>
        <w:t>תומר רוזנר:</w:t>
      </w:r>
      <w:r w:rsidRPr="00FA3603">
        <w:rPr>
          <w:rStyle w:val="TagStyle"/>
          <w:rtl/>
        </w:rPr>
        <w:t xml:space="preserve"> &lt;&lt; דובר &gt;&gt;</w:t>
      </w:r>
      <w:r w:rsidR="002A363D">
        <w:rPr>
          <w:rtl/>
        </w:rPr>
        <w:t xml:space="preserve"> </w:t>
      </w:r>
      <w:r>
        <w:rPr>
          <w:rtl/>
        </w:rPr>
        <w:t xml:space="preserve"> </w:t>
      </w:r>
      <w:bookmarkEnd w:id="10700"/>
    </w:p>
    <w:p w14:paraId="3BBC72B8" w14:textId="4789E1D9" w:rsidR="00FA3603" w:rsidRDefault="00FA3603" w:rsidP="00FA3603">
      <w:pPr>
        <w:pStyle w:val="KeepWithNext"/>
        <w:rPr>
          <w:rtl/>
          <w:lang w:eastAsia="he-IL"/>
        </w:rPr>
      </w:pPr>
    </w:p>
    <w:p w14:paraId="0FAA15FB" w14:textId="7F781351" w:rsidR="00FA3603" w:rsidRDefault="00FA3603" w:rsidP="00FA3603">
      <w:pPr>
        <w:rPr>
          <w:rtl/>
          <w:lang w:eastAsia="he-IL"/>
        </w:rPr>
      </w:pPr>
      <w:bookmarkStart w:id="10701" w:name="_ETM_Q1_4724503"/>
      <w:bookmarkStart w:id="10702" w:name="_ETM_Q1_4724533"/>
      <w:bookmarkStart w:id="10703" w:name="_ETM_Q1_4721835"/>
      <w:bookmarkEnd w:id="10701"/>
      <w:bookmarkEnd w:id="10702"/>
      <w:bookmarkEnd w:id="10703"/>
      <w:r>
        <w:rPr>
          <w:rFonts w:hint="cs"/>
          <w:rtl/>
          <w:lang w:eastAsia="he-IL"/>
        </w:rPr>
        <w:t>אז אני חושב שזאת בעיה</w:t>
      </w:r>
      <w:bookmarkStart w:id="10704" w:name="_ETM_Q1_4724708"/>
      <w:bookmarkEnd w:id="10704"/>
      <w:r>
        <w:rPr>
          <w:rFonts w:hint="cs"/>
          <w:rtl/>
          <w:lang w:eastAsia="he-IL"/>
        </w:rPr>
        <w:t xml:space="preserve"> להקצות בכל קומה איזשהו חדר,</w:t>
      </w:r>
      <w:bookmarkStart w:id="10705" w:name="_ETM_Q1_4726436"/>
      <w:bookmarkEnd w:id="10705"/>
      <w:r>
        <w:rPr>
          <w:rFonts w:hint="cs"/>
          <w:rtl/>
          <w:lang w:eastAsia="he-IL"/>
        </w:rPr>
        <w:t xml:space="preserve"> לחלק את זה בין</w:t>
      </w:r>
      <w:bookmarkStart w:id="10706" w:name="_ETM_Q1_4728527"/>
      <w:bookmarkEnd w:id="10706"/>
      <w:r>
        <w:rPr>
          <w:rFonts w:hint="cs"/>
          <w:rtl/>
          <w:lang w:eastAsia="he-IL"/>
        </w:rPr>
        <w:t xml:space="preserve"> כל הקומות של הבניין.</w:t>
      </w:r>
      <w:bookmarkStart w:id="10707" w:name="_ETM_Q1_4730973"/>
      <w:bookmarkEnd w:id="10707"/>
    </w:p>
    <w:p w14:paraId="3C8A1591" w14:textId="186A415B" w:rsidR="00FA3603" w:rsidRDefault="00FA3603" w:rsidP="00FA3603">
      <w:pPr>
        <w:rPr>
          <w:rtl/>
          <w:lang w:eastAsia="he-IL"/>
        </w:rPr>
      </w:pPr>
      <w:bookmarkStart w:id="10708" w:name="_ETM_Q1_4731047"/>
      <w:bookmarkStart w:id="10709" w:name="_ETM_Q1_4728150"/>
      <w:bookmarkEnd w:id="10708"/>
      <w:bookmarkEnd w:id="10709"/>
    </w:p>
    <w:p w14:paraId="3F5A0631" w14:textId="732F8D30" w:rsidR="00FA3603" w:rsidRDefault="00FA3603" w:rsidP="00FA3603">
      <w:pPr>
        <w:pStyle w:val="af6"/>
        <w:keepNext/>
        <w:rPr>
          <w:rtl/>
        </w:rPr>
      </w:pPr>
      <w:bookmarkStart w:id="10710" w:name="ET_yor_5854_1060"/>
      <w:r w:rsidRPr="00FA3603">
        <w:rPr>
          <w:rStyle w:val="TagStyle"/>
          <w:rtl/>
        </w:rPr>
        <w:t xml:space="preserve"> &lt;&lt; יור &gt;&gt; </w:t>
      </w:r>
      <w:r>
        <w:rPr>
          <w:rtl/>
        </w:rPr>
        <w:t>היו"ר ווליד טאהא:</w:t>
      </w:r>
      <w:r w:rsidRPr="00FA3603">
        <w:rPr>
          <w:rStyle w:val="TagStyle"/>
          <w:rtl/>
        </w:rPr>
        <w:t xml:space="preserve"> &lt;&lt; יור &gt;&gt;</w:t>
      </w:r>
      <w:r w:rsidR="002A363D">
        <w:rPr>
          <w:rtl/>
        </w:rPr>
        <w:t xml:space="preserve"> </w:t>
      </w:r>
      <w:r>
        <w:rPr>
          <w:rtl/>
        </w:rPr>
        <w:t xml:space="preserve"> </w:t>
      </w:r>
      <w:bookmarkEnd w:id="10710"/>
    </w:p>
    <w:p w14:paraId="7B39F941" w14:textId="7A1C2566" w:rsidR="00FA3603" w:rsidRDefault="00FA3603" w:rsidP="00FA3603">
      <w:pPr>
        <w:pStyle w:val="KeepWithNext"/>
        <w:rPr>
          <w:rtl/>
          <w:lang w:eastAsia="he-IL"/>
        </w:rPr>
      </w:pPr>
    </w:p>
    <w:p w14:paraId="24D3C4C0" w14:textId="4D6437CF" w:rsidR="00FA3603" w:rsidRDefault="00FA3603" w:rsidP="00FA3603">
      <w:pPr>
        <w:rPr>
          <w:rtl/>
          <w:lang w:eastAsia="he-IL"/>
        </w:rPr>
      </w:pPr>
      <w:bookmarkStart w:id="10711" w:name="_ETM_Q1_4729274"/>
      <w:bookmarkEnd w:id="10711"/>
      <w:r>
        <w:rPr>
          <w:rFonts w:hint="cs"/>
          <w:rtl/>
          <w:lang w:eastAsia="he-IL"/>
        </w:rPr>
        <w:t>לא, אולי לשימוש זה צריך להיות</w:t>
      </w:r>
      <w:bookmarkStart w:id="10712" w:name="_ETM_Q1_4732726"/>
      <w:bookmarkEnd w:id="10712"/>
      <w:r>
        <w:rPr>
          <w:rFonts w:hint="cs"/>
          <w:rtl/>
          <w:lang w:eastAsia="he-IL"/>
        </w:rPr>
        <w:t xml:space="preserve"> מחולק?</w:t>
      </w:r>
      <w:bookmarkStart w:id="10713" w:name="_ETM_Q1_4735183"/>
      <w:bookmarkEnd w:id="10713"/>
    </w:p>
    <w:p w14:paraId="03E693F9" w14:textId="3FC759ED" w:rsidR="00FA3603" w:rsidRDefault="00FA3603" w:rsidP="00FA3603">
      <w:pPr>
        <w:rPr>
          <w:rtl/>
          <w:lang w:eastAsia="he-IL"/>
        </w:rPr>
      </w:pPr>
      <w:bookmarkStart w:id="10714" w:name="_ETM_Q1_4735268"/>
      <w:bookmarkStart w:id="10715" w:name="_ETM_Q1_4736149"/>
      <w:bookmarkEnd w:id="10714"/>
      <w:bookmarkEnd w:id="10715"/>
    </w:p>
    <w:p w14:paraId="5DD1A1DA" w14:textId="4D57219B" w:rsidR="00FA3603" w:rsidRDefault="00FA3603" w:rsidP="00FA3603">
      <w:pPr>
        <w:pStyle w:val="a4"/>
        <w:keepNext/>
        <w:rPr>
          <w:rtl/>
        </w:rPr>
      </w:pPr>
      <w:bookmarkStart w:id="10716" w:name="ET_speaker_תומר_רוזנר_1061"/>
      <w:r w:rsidRPr="00FA3603">
        <w:rPr>
          <w:rStyle w:val="TagStyle"/>
          <w:rtl/>
        </w:rPr>
        <w:t xml:space="preserve"> &lt;&lt; דובר &gt;&gt; </w:t>
      </w:r>
      <w:r>
        <w:rPr>
          <w:rtl/>
        </w:rPr>
        <w:t>תומר רוזנר:</w:t>
      </w:r>
      <w:r w:rsidRPr="00FA3603">
        <w:rPr>
          <w:rStyle w:val="TagStyle"/>
          <w:rtl/>
        </w:rPr>
        <w:t xml:space="preserve"> &lt;&lt; דובר &gt;&gt;</w:t>
      </w:r>
      <w:r w:rsidR="002A363D">
        <w:rPr>
          <w:rtl/>
        </w:rPr>
        <w:t xml:space="preserve"> </w:t>
      </w:r>
      <w:r>
        <w:rPr>
          <w:rtl/>
        </w:rPr>
        <w:t xml:space="preserve"> </w:t>
      </w:r>
      <w:bookmarkEnd w:id="10716"/>
    </w:p>
    <w:p w14:paraId="644F1778" w14:textId="49443A06" w:rsidR="00FA3603" w:rsidRDefault="00FA3603" w:rsidP="00FA3603">
      <w:pPr>
        <w:pStyle w:val="KeepWithNext"/>
        <w:rPr>
          <w:rtl/>
          <w:lang w:eastAsia="he-IL"/>
        </w:rPr>
      </w:pPr>
    </w:p>
    <w:p w14:paraId="5972D371" w14:textId="319C62A6" w:rsidR="00FA3603" w:rsidRDefault="00FA3603" w:rsidP="00FA3603">
      <w:pPr>
        <w:rPr>
          <w:rtl/>
          <w:lang w:eastAsia="he-IL"/>
        </w:rPr>
      </w:pPr>
      <w:bookmarkStart w:id="10717" w:name="_ETM_Q1_4736603"/>
      <w:bookmarkStart w:id="10718" w:name="_ETM_Q1_4736637"/>
      <w:bookmarkEnd w:id="10717"/>
      <w:bookmarkEnd w:id="10718"/>
      <w:r>
        <w:rPr>
          <w:rFonts w:hint="cs"/>
          <w:rtl/>
          <w:lang w:eastAsia="he-IL"/>
        </w:rPr>
        <w:t>אנחנו סבורים ש</w:t>
      </w:r>
      <w:bookmarkStart w:id="10719" w:name="_ETM_Q1_4735633"/>
      <w:bookmarkEnd w:id="10719"/>
      <w:r>
        <w:rPr>
          <w:rFonts w:hint="cs"/>
          <w:rtl/>
          <w:lang w:eastAsia="he-IL"/>
        </w:rPr>
        <w:t>צריך להיות איזשהו רצף בין השטחים שמיועדים</w:t>
      </w:r>
      <w:bookmarkStart w:id="10720" w:name="_ETM_Q1_4740513"/>
      <w:bookmarkEnd w:id="10720"/>
      <w:r>
        <w:rPr>
          <w:rFonts w:hint="cs"/>
          <w:rtl/>
          <w:lang w:eastAsia="he-IL"/>
        </w:rPr>
        <w:t xml:space="preserve"> לצרכי ציבור בתוך הבנ</w:t>
      </w:r>
      <w:bookmarkStart w:id="10721" w:name="_ETM_Q1_4739787"/>
      <w:bookmarkEnd w:id="10721"/>
      <w:r>
        <w:rPr>
          <w:rFonts w:hint="cs"/>
          <w:rtl/>
          <w:lang w:eastAsia="he-IL"/>
        </w:rPr>
        <w:t>יין.</w:t>
      </w:r>
    </w:p>
    <w:p w14:paraId="578152A5" w14:textId="174C63B4" w:rsidR="00FA3603" w:rsidRDefault="00FA3603" w:rsidP="00FA3603">
      <w:pPr>
        <w:rPr>
          <w:rtl/>
          <w:lang w:eastAsia="he-IL"/>
        </w:rPr>
      </w:pPr>
      <w:bookmarkStart w:id="10722" w:name="_ETM_Q1_4740340"/>
      <w:bookmarkStart w:id="10723" w:name="_ETM_Q1_4740443"/>
      <w:bookmarkEnd w:id="10722"/>
      <w:bookmarkEnd w:id="10723"/>
    </w:p>
    <w:p w14:paraId="6899A91C" w14:textId="6DA0AD1E" w:rsidR="00FA3603" w:rsidRDefault="00FA3603" w:rsidP="00FA3603">
      <w:pPr>
        <w:pStyle w:val="af6"/>
        <w:keepNext/>
        <w:rPr>
          <w:rtl/>
        </w:rPr>
      </w:pPr>
      <w:bookmarkStart w:id="10724" w:name="ET_yor_5854_1062"/>
      <w:r w:rsidRPr="00FA3603">
        <w:rPr>
          <w:rStyle w:val="TagStyle"/>
          <w:rtl/>
        </w:rPr>
        <w:t xml:space="preserve"> &lt;&lt; יור &gt;&gt; </w:t>
      </w:r>
      <w:r>
        <w:rPr>
          <w:rtl/>
        </w:rPr>
        <w:t>היו"ר ווליד טאהא:</w:t>
      </w:r>
      <w:r w:rsidRPr="00FA3603">
        <w:rPr>
          <w:rStyle w:val="TagStyle"/>
          <w:rtl/>
        </w:rPr>
        <w:t xml:space="preserve"> &lt;&lt; יור &gt;&gt;</w:t>
      </w:r>
      <w:r w:rsidR="002A363D">
        <w:rPr>
          <w:rtl/>
        </w:rPr>
        <w:t xml:space="preserve"> </w:t>
      </w:r>
      <w:r>
        <w:rPr>
          <w:rtl/>
        </w:rPr>
        <w:t xml:space="preserve"> </w:t>
      </w:r>
      <w:bookmarkEnd w:id="10724"/>
    </w:p>
    <w:p w14:paraId="2793115B" w14:textId="500D9152" w:rsidR="00FA3603" w:rsidRDefault="00FA3603" w:rsidP="00FA3603">
      <w:pPr>
        <w:pStyle w:val="KeepWithNext"/>
        <w:rPr>
          <w:rtl/>
          <w:lang w:eastAsia="he-IL"/>
        </w:rPr>
      </w:pPr>
    </w:p>
    <w:p w14:paraId="338CD8A6" w14:textId="2DA5F670" w:rsidR="00FA3603" w:rsidRDefault="00FA3603" w:rsidP="00FA3603">
      <w:pPr>
        <w:rPr>
          <w:rtl/>
          <w:lang w:eastAsia="he-IL"/>
        </w:rPr>
      </w:pPr>
      <w:bookmarkStart w:id="10725" w:name="_ETM_Q1_4740982"/>
      <w:bookmarkEnd w:id="10725"/>
      <w:r>
        <w:rPr>
          <w:rFonts w:hint="cs"/>
          <w:rtl/>
          <w:lang w:eastAsia="he-IL"/>
        </w:rPr>
        <w:t>רצף טריטוריאלי אתה אומר.</w:t>
      </w:r>
      <w:bookmarkStart w:id="10726" w:name="_ETM_Q1_4744660"/>
      <w:bookmarkEnd w:id="10726"/>
    </w:p>
    <w:p w14:paraId="7277ACB7" w14:textId="7429CDC8" w:rsidR="00FA3603" w:rsidRDefault="00FA3603" w:rsidP="00FA3603">
      <w:pPr>
        <w:rPr>
          <w:rtl/>
          <w:lang w:eastAsia="he-IL"/>
        </w:rPr>
      </w:pPr>
      <w:bookmarkStart w:id="10727" w:name="_ETM_Q1_4744733"/>
      <w:bookmarkEnd w:id="10727"/>
    </w:p>
    <w:p w14:paraId="02C861AE" w14:textId="0C9FD45C" w:rsidR="00FA3603" w:rsidRDefault="00FA3603" w:rsidP="00FA3603">
      <w:pPr>
        <w:pStyle w:val="a4"/>
        <w:keepNext/>
        <w:rPr>
          <w:rtl/>
        </w:rPr>
      </w:pPr>
      <w:bookmarkStart w:id="10728" w:name="ET_speaker_תומר_רוזנר_1063"/>
      <w:r w:rsidRPr="00FA3603">
        <w:rPr>
          <w:rStyle w:val="TagStyle"/>
          <w:rtl/>
        </w:rPr>
        <w:t xml:space="preserve"> &lt;&lt; דובר &gt;&gt; </w:t>
      </w:r>
      <w:r>
        <w:rPr>
          <w:rtl/>
        </w:rPr>
        <w:t>תומר רוזנר:</w:t>
      </w:r>
      <w:r w:rsidRPr="00FA3603">
        <w:rPr>
          <w:rStyle w:val="TagStyle"/>
          <w:rtl/>
        </w:rPr>
        <w:t xml:space="preserve"> &lt;&lt; דובר &gt;&gt;</w:t>
      </w:r>
      <w:r w:rsidR="002A363D">
        <w:rPr>
          <w:rtl/>
        </w:rPr>
        <w:t xml:space="preserve"> </w:t>
      </w:r>
      <w:r>
        <w:rPr>
          <w:rtl/>
        </w:rPr>
        <w:t xml:space="preserve"> </w:t>
      </w:r>
      <w:bookmarkEnd w:id="10728"/>
    </w:p>
    <w:p w14:paraId="43D75BA0" w14:textId="37E2E49D" w:rsidR="00FA3603" w:rsidRDefault="00FA3603" w:rsidP="00FA3603">
      <w:pPr>
        <w:pStyle w:val="KeepWithNext"/>
        <w:rPr>
          <w:rtl/>
          <w:lang w:eastAsia="he-IL"/>
        </w:rPr>
      </w:pPr>
    </w:p>
    <w:p w14:paraId="16692C8F" w14:textId="6CC1379D" w:rsidR="00FA3603" w:rsidRDefault="00FA3603" w:rsidP="00FA3603">
      <w:pPr>
        <w:rPr>
          <w:rtl/>
          <w:lang w:eastAsia="he-IL"/>
        </w:rPr>
      </w:pPr>
      <w:bookmarkStart w:id="10729" w:name="_ETM_Q1_4745777"/>
      <w:bookmarkStart w:id="10730" w:name="_ETM_Q1_4745813"/>
      <w:bookmarkEnd w:id="10729"/>
      <w:bookmarkEnd w:id="10730"/>
      <w:r>
        <w:rPr>
          <w:rFonts w:hint="cs"/>
          <w:rtl/>
          <w:lang w:eastAsia="he-IL"/>
        </w:rPr>
        <w:t>כן.</w:t>
      </w:r>
    </w:p>
    <w:p w14:paraId="4B7F65C4" w14:textId="716FE10C" w:rsidR="00FA3603" w:rsidRDefault="00FA3603" w:rsidP="00FA3603">
      <w:pPr>
        <w:rPr>
          <w:rtl/>
          <w:lang w:eastAsia="he-IL"/>
        </w:rPr>
      </w:pPr>
      <w:bookmarkStart w:id="10731" w:name="_ETM_Q1_4746268"/>
      <w:bookmarkStart w:id="10732" w:name="_ETM_Q1_4746346"/>
      <w:bookmarkStart w:id="10733" w:name="_ETM_Q1_4743640"/>
      <w:bookmarkEnd w:id="10731"/>
      <w:bookmarkEnd w:id="10732"/>
      <w:bookmarkEnd w:id="10733"/>
    </w:p>
    <w:p w14:paraId="6C19892F" w14:textId="4E612928" w:rsidR="00FA3603" w:rsidRDefault="00FA3603" w:rsidP="00FA3603">
      <w:pPr>
        <w:pStyle w:val="af6"/>
        <w:keepNext/>
        <w:rPr>
          <w:rtl/>
        </w:rPr>
      </w:pPr>
      <w:bookmarkStart w:id="10734" w:name="ET_yor_5854_1064"/>
      <w:r w:rsidRPr="00FA3603">
        <w:rPr>
          <w:rStyle w:val="TagStyle"/>
          <w:rtl/>
        </w:rPr>
        <w:t xml:space="preserve"> &lt;&lt; יור &gt;&gt; </w:t>
      </w:r>
      <w:r>
        <w:rPr>
          <w:rtl/>
        </w:rPr>
        <w:t>היו"ר ווליד טאהא:</w:t>
      </w:r>
      <w:r w:rsidRPr="00FA3603">
        <w:rPr>
          <w:rStyle w:val="TagStyle"/>
          <w:rtl/>
        </w:rPr>
        <w:t xml:space="preserve"> &lt;&lt; יור &gt;&gt;</w:t>
      </w:r>
      <w:r w:rsidR="002A363D">
        <w:rPr>
          <w:rtl/>
        </w:rPr>
        <w:t xml:space="preserve"> </w:t>
      </w:r>
      <w:r>
        <w:rPr>
          <w:rtl/>
        </w:rPr>
        <w:t xml:space="preserve"> </w:t>
      </w:r>
      <w:bookmarkEnd w:id="10734"/>
    </w:p>
    <w:p w14:paraId="0DF27A22" w14:textId="2A44289E" w:rsidR="00FA3603" w:rsidRDefault="00FA3603" w:rsidP="00FA3603">
      <w:pPr>
        <w:pStyle w:val="KeepWithNext"/>
        <w:rPr>
          <w:rtl/>
          <w:lang w:eastAsia="he-IL"/>
        </w:rPr>
      </w:pPr>
    </w:p>
    <w:p w14:paraId="13D70D11" w14:textId="717C1238" w:rsidR="00FA3603" w:rsidRDefault="00FA3603" w:rsidP="00FA3603">
      <w:pPr>
        <w:rPr>
          <w:rtl/>
          <w:lang w:eastAsia="he-IL"/>
        </w:rPr>
      </w:pPr>
      <w:bookmarkStart w:id="10735" w:name="_ETM_Q1_4744429"/>
      <w:bookmarkEnd w:id="10735"/>
      <w:r>
        <w:rPr>
          <w:rFonts w:hint="cs"/>
          <w:rtl/>
          <w:lang w:eastAsia="he-IL"/>
        </w:rPr>
        <w:t>אני חושב, אם</w:t>
      </w:r>
      <w:bookmarkStart w:id="10736" w:name="_ETM_Q1_4746478"/>
      <w:bookmarkEnd w:id="10736"/>
      <w:r>
        <w:rPr>
          <w:rFonts w:hint="cs"/>
          <w:rtl/>
          <w:lang w:eastAsia="he-IL"/>
        </w:rPr>
        <w:t xml:space="preserve"> השימוש מחייב פיצול אז זה לא הדבר - - </w:t>
      </w:r>
      <w:bookmarkStart w:id="10737" w:name="_ETM_Q1_4752518"/>
      <w:bookmarkEnd w:id="10737"/>
    </w:p>
    <w:p w14:paraId="19E6D23D" w14:textId="471C39EA" w:rsidR="00FA3603" w:rsidRDefault="00FA3603" w:rsidP="00FA3603">
      <w:pPr>
        <w:rPr>
          <w:rtl/>
          <w:lang w:eastAsia="he-IL"/>
        </w:rPr>
      </w:pPr>
      <w:bookmarkStart w:id="10738" w:name="_ETM_Q1_4752591"/>
      <w:bookmarkEnd w:id="10738"/>
    </w:p>
    <w:p w14:paraId="20E691FD" w14:textId="18106DCE" w:rsidR="00FA3603" w:rsidRDefault="00FA3603" w:rsidP="00FA3603">
      <w:pPr>
        <w:pStyle w:val="a4"/>
        <w:keepNext/>
        <w:rPr>
          <w:rtl/>
        </w:rPr>
      </w:pPr>
      <w:bookmarkStart w:id="10739" w:name="ET_speaker_תומר_רוזנר_1065"/>
      <w:r w:rsidRPr="00FA3603">
        <w:rPr>
          <w:rStyle w:val="TagStyle"/>
          <w:rtl/>
        </w:rPr>
        <w:t xml:space="preserve"> &lt;&lt; דובר &gt;&gt; </w:t>
      </w:r>
      <w:r>
        <w:rPr>
          <w:rtl/>
        </w:rPr>
        <w:t>תומר רוזנר:</w:t>
      </w:r>
      <w:r w:rsidRPr="00FA3603">
        <w:rPr>
          <w:rStyle w:val="TagStyle"/>
          <w:rtl/>
        </w:rPr>
        <w:t xml:space="preserve"> &lt;&lt; דובר &gt;&gt;</w:t>
      </w:r>
      <w:r w:rsidR="002A363D">
        <w:rPr>
          <w:rtl/>
        </w:rPr>
        <w:t xml:space="preserve"> </w:t>
      </w:r>
      <w:r>
        <w:rPr>
          <w:rtl/>
        </w:rPr>
        <w:t xml:space="preserve"> </w:t>
      </w:r>
      <w:bookmarkEnd w:id="10739"/>
    </w:p>
    <w:p w14:paraId="55DF75AE" w14:textId="78B283C7" w:rsidR="00FA3603" w:rsidRDefault="00FA3603" w:rsidP="00FA3603">
      <w:pPr>
        <w:pStyle w:val="KeepWithNext"/>
        <w:rPr>
          <w:rtl/>
          <w:lang w:eastAsia="he-IL"/>
        </w:rPr>
      </w:pPr>
    </w:p>
    <w:p w14:paraId="737654E3" w14:textId="4921CF18" w:rsidR="00FA3603" w:rsidRDefault="00FA3603" w:rsidP="00FA3603">
      <w:pPr>
        <w:rPr>
          <w:rtl/>
          <w:lang w:eastAsia="he-IL"/>
        </w:rPr>
      </w:pPr>
      <w:bookmarkStart w:id="10740" w:name="_ETM_Q1_4753814"/>
      <w:bookmarkStart w:id="10741" w:name="_ETM_Q1_4753852"/>
      <w:bookmarkEnd w:id="10740"/>
      <w:bookmarkEnd w:id="10741"/>
      <w:r>
        <w:rPr>
          <w:rFonts w:hint="cs"/>
          <w:rtl/>
          <w:lang w:eastAsia="he-IL"/>
        </w:rPr>
        <w:t xml:space="preserve">לא, </w:t>
      </w:r>
      <w:bookmarkStart w:id="10742" w:name="_ETM_Q1_4754390"/>
      <w:bookmarkEnd w:id="10742"/>
      <w:r>
        <w:rPr>
          <w:rFonts w:hint="cs"/>
          <w:rtl/>
          <w:lang w:eastAsia="he-IL"/>
        </w:rPr>
        <w:t>זה לא הכרחי,</w:t>
      </w:r>
      <w:bookmarkStart w:id="10743" w:name="_ETM_Q1_4752745"/>
      <w:bookmarkEnd w:id="10743"/>
      <w:r>
        <w:rPr>
          <w:rFonts w:hint="cs"/>
          <w:rtl/>
          <w:lang w:eastAsia="he-IL"/>
        </w:rPr>
        <w:t xml:space="preserve"> זה אנחנו ממליצים.</w:t>
      </w:r>
      <w:bookmarkStart w:id="10744" w:name="_ETM_Q1_4755575"/>
      <w:bookmarkEnd w:id="10744"/>
    </w:p>
    <w:p w14:paraId="3112A75B" w14:textId="33AB2D85" w:rsidR="00FA3603" w:rsidRDefault="00FA3603" w:rsidP="00FA3603">
      <w:pPr>
        <w:rPr>
          <w:rtl/>
          <w:lang w:eastAsia="he-IL"/>
        </w:rPr>
      </w:pPr>
      <w:bookmarkStart w:id="10745" w:name="_ETM_Q1_4755656"/>
      <w:bookmarkEnd w:id="10745"/>
    </w:p>
    <w:p w14:paraId="48FE0A87" w14:textId="001F140F" w:rsidR="00FA3603" w:rsidRDefault="00FA3603" w:rsidP="00FA3603">
      <w:pPr>
        <w:pStyle w:val="af6"/>
        <w:keepNext/>
        <w:rPr>
          <w:rtl/>
        </w:rPr>
      </w:pPr>
      <w:bookmarkStart w:id="10746" w:name="ET_yor_5854_1066"/>
      <w:r w:rsidRPr="00FA3603">
        <w:rPr>
          <w:rStyle w:val="TagStyle"/>
          <w:rtl/>
        </w:rPr>
        <w:t xml:space="preserve"> &lt;&lt; יור &gt;&gt; </w:t>
      </w:r>
      <w:r>
        <w:rPr>
          <w:rtl/>
        </w:rPr>
        <w:t>היו"ר ווליד טאהא:</w:t>
      </w:r>
      <w:r w:rsidRPr="00FA3603">
        <w:rPr>
          <w:rStyle w:val="TagStyle"/>
          <w:rtl/>
        </w:rPr>
        <w:t xml:space="preserve"> &lt;&lt; יור &gt;&gt;</w:t>
      </w:r>
      <w:r w:rsidR="002A363D">
        <w:rPr>
          <w:rtl/>
        </w:rPr>
        <w:t xml:space="preserve"> </w:t>
      </w:r>
      <w:r>
        <w:rPr>
          <w:rtl/>
        </w:rPr>
        <w:t xml:space="preserve"> </w:t>
      </w:r>
      <w:bookmarkEnd w:id="10746"/>
    </w:p>
    <w:p w14:paraId="1B510DA3" w14:textId="0F84DC64" w:rsidR="00FA3603" w:rsidRDefault="00FA3603" w:rsidP="00FA3603">
      <w:pPr>
        <w:pStyle w:val="KeepWithNext"/>
        <w:rPr>
          <w:rtl/>
          <w:lang w:eastAsia="he-IL"/>
        </w:rPr>
      </w:pPr>
    </w:p>
    <w:p w14:paraId="7707A850" w14:textId="0B14A6D7" w:rsidR="00FA3603" w:rsidRDefault="00FA3603" w:rsidP="00FA3603">
      <w:pPr>
        <w:rPr>
          <w:rtl/>
          <w:lang w:eastAsia="he-IL"/>
        </w:rPr>
      </w:pPr>
      <w:bookmarkStart w:id="10747" w:name="_ETM_Q1_4756232"/>
      <w:bookmarkEnd w:id="10747"/>
      <w:r>
        <w:rPr>
          <w:rFonts w:hint="cs"/>
          <w:rtl/>
          <w:lang w:eastAsia="he-IL"/>
        </w:rPr>
        <w:t xml:space="preserve">אוקיי, אז הפרוטוקול רשם </w:t>
      </w:r>
      <w:bookmarkStart w:id="10748" w:name="_ETM_Q1_4755998"/>
      <w:bookmarkEnd w:id="10748"/>
      <w:r>
        <w:rPr>
          <w:rFonts w:hint="cs"/>
          <w:rtl/>
          <w:lang w:eastAsia="he-IL"/>
        </w:rPr>
        <w:t xml:space="preserve">את </w:t>
      </w:r>
      <w:bookmarkStart w:id="10749" w:name="_ETM_Q1_4756323"/>
      <w:bookmarkEnd w:id="10749"/>
      <w:r>
        <w:rPr>
          <w:rFonts w:hint="cs"/>
          <w:rtl/>
          <w:lang w:eastAsia="he-IL"/>
        </w:rPr>
        <w:t xml:space="preserve">שתי ההערות שלי ושל תומר. </w:t>
      </w:r>
      <w:r w:rsidR="0075780C">
        <w:rPr>
          <w:rFonts w:hint="cs"/>
          <w:rtl/>
          <w:lang w:eastAsia="he-IL"/>
        </w:rPr>
        <w:t xml:space="preserve">ממשיכים עם רעות. </w:t>
      </w:r>
      <w:bookmarkStart w:id="10750" w:name="_ETM_Q1_4765179"/>
      <w:bookmarkStart w:id="10751" w:name="_ETM_Q1_4763866"/>
      <w:bookmarkEnd w:id="10750"/>
      <w:bookmarkEnd w:id="10751"/>
    </w:p>
    <w:p w14:paraId="165C7529" w14:textId="74075060" w:rsidR="0075780C" w:rsidRDefault="0075780C" w:rsidP="00FA3603">
      <w:pPr>
        <w:rPr>
          <w:rtl/>
          <w:lang w:eastAsia="he-IL"/>
        </w:rPr>
      </w:pPr>
    </w:p>
    <w:p w14:paraId="57A372B4" w14:textId="4B2FD88A" w:rsidR="0075780C" w:rsidRDefault="0075780C" w:rsidP="0075780C">
      <w:pPr>
        <w:pStyle w:val="af9"/>
        <w:keepNext/>
        <w:rPr>
          <w:rtl/>
          <w:lang w:eastAsia="he-IL"/>
        </w:rPr>
      </w:pPr>
      <w:bookmarkStart w:id="10752" w:name="ET_guest_בנימין_ארביב_1067"/>
      <w:r w:rsidRPr="0075780C">
        <w:rPr>
          <w:rStyle w:val="TagStyle"/>
          <w:rtl/>
        </w:rPr>
        <w:t xml:space="preserve"> &lt;&lt; אורח &gt;&gt; </w:t>
      </w:r>
      <w:r>
        <w:rPr>
          <w:rtl/>
          <w:lang w:eastAsia="he-IL"/>
        </w:rPr>
        <w:t>בנימין ארביב:</w:t>
      </w:r>
      <w:r w:rsidRPr="0075780C">
        <w:rPr>
          <w:rStyle w:val="TagStyle"/>
          <w:rtl/>
        </w:rPr>
        <w:t xml:space="preserve"> &lt;&lt; אורח &gt;&gt;</w:t>
      </w:r>
      <w:r w:rsidR="002A363D">
        <w:rPr>
          <w:rtl/>
          <w:lang w:eastAsia="he-IL"/>
        </w:rPr>
        <w:t xml:space="preserve"> </w:t>
      </w:r>
      <w:r>
        <w:rPr>
          <w:rtl/>
          <w:lang w:eastAsia="he-IL"/>
        </w:rPr>
        <w:t xml:space="preserve"> </w:t>
      </w:r>
      <w:bookmarkEnd w:id="10752"/>
    </w:p>
    <w:p w14:paraId="141BE651" w14:textId="0D5F6069" w:rsidR="0075780C" w:rsidRDefault="0075780C" w:rsidP="0075780C">
      <w:pPr>
        <w:pStyle w:val="KeepWithNext"/>
        <w:rPr>
          <w:rtl/>
          <w:lang w:eastAsia="he-IL"/>
        </w:rPr>
      </w:pPr>
    </w:p>
    <w:p w14:paraId="1F024B5A" w14:textId="7B230EB3" w:rsidR="0075780C" w:rsidRDefault="0075780C" w:rsidP="0075780C">
      <w:pPr>
        <w:rPr>
          <w:rtl/>
          <w:lang w:eastAsia="he-IL"/>
        </w:rPr>
      </w:pPr>
      <w:r>
        <w:rPr>
          <w:rFonts w:hint="cs"/>
          <w:rtl/>
          <w:lang w:eastAsia="he-IL"/>
        </w:rPr>
        <w:t>לא שמעתי.</w:t>
      </w:r>
    </w:p>
    <w:p w14:paraId="0AF7D740" w14:textId="61096D38" w:rsidR="0075780C" w:rsidRDefault="0075780C" w:rsidP="0075780C">
      <w:pPr>
        <w:rPr>
          <w:rtl/>
          <w:lang w:eastAsia="he-IL"/>
        </w:rPr>
      </w:pPr>
      <w:bookmarkStart w:id="10753" w:name="_ETM_Q1_4761940"/>
      <w:bookmarkEnd w:id="10753"/>
    </w:p>
    <w:p w14:paraId="41AFD54F" w14:textId="01BD574C" w:rsidR="0075780C" w:rsidRDefault="0075780C" w:rsidP="0075780C">
      <w:pPr>
        <w:pStyle w:val="af6"/>
        <w:keepNext/>
        <w:rPr>
          <w:rtl/>
        </w:rPr>
      </w:pPr>
      <w:bookmarkStart w:id="10754" w:name="ET_yor_5854_1068"/>
      <w:r w:rsidRPr="0075780C">
        <w:rPr>
          <w:rStyle w:val="TagStyle"/>
          <w:rtl/>
        </w:rPr>
        <w:t xml:space="preserve"> &lt;&lt; יור &gt;&gt; </w:t>
      </w:r>
      <w:r>
        <w:rPr>
          <w:rtl/>
        </w:rPr>
        <w:t>היו"ר ווליד טאהא:</w:t>
      </w:r>
      <w:r w:rsidRPr="0075780C">
        <w:rPr>
          <w:rStyle w:val="TagStyle"/>
          <w:rtl/>
        </w:rPr>
        <w:t xml:space="preserve"> &lt;&lt; יור &gt;&gt;</w:t>
      </w:r>
      <w:r w:rsidR="002A363D">
        <w:rPr>
          <w:rtl/>
        </w:rPr>
        <w:t xml:space="preserve"> </w:t>
      </w:r>
      <w:r>
        <w:rPr>
          <w:rtl/>
        </w:rPr>
        <w:t xml:space="preserve"> </w:t>
      </w:r>
      <w:bookmarkEnd w:id="10754"/>
    </w:p>
    <w:p w14:paraId="78390389" w14:textId="3E498951" w:rsidR="0075780C" w:rsidRDefault="0075780C" w:rsidP="0075780C">
      <w:pPr>
        <w:pStyle w:val="KeepWithNext"/>
        <w:rPr>
          <w:rtl/>
          <w:lang w:eastAsia="he-IL"/>
        </w:rPr>
      </w:pPr>
    </w:p>
    <w:p w14:paraId="234F0653" w14:textId="2F2A34B4" w:rsidR="0039645C" w:rsidRDefault="0075780C" w:rsidP="0039645C">
      <w:pPr>
        <w:rPr>
          <w:rtl/>
          <w:lang w:eastAsia="he-IL"/>
        </w:rPr>
      </w:pPr>
      <w:bookmarkStart w:id="10755" w:name="_ETM_Q1_4762802"/>
      <w:bookmarkEnd w:id="10755"/>
      <w:r>
        <w:rPr>
          <w:rFonts w:hint="cs"/>
          <w:rtl/>
          <w:lang w:eastAsia="he-IL"/>
        </w:rPr>
        <w:t xml:space="preserve">בני, אתה יכול בינתיים לא לשמוע. </w:t>
      </w:r>
      <w:bookmarkStart w:id="10756" w:name="_ETM_Q1_4766036"/>
      <w:bookmarkEnd w:id="10756"/>
      <w:r>
        <w:rPr>
          <w:rFonts w:hint="cs"/>
          <w:rtl/>
          <w:lang w:eastAsia="he-IL"/>
        </w:rPr>
        <w:t>דשדש שם, אנחנו נקריא.</w:t>
      </w:r>
      <w:bookmarkStart w:id="10757" w:name="_ETM_Q1_4770057"/>
      <w:bookmarkEnd w:id="10757"/>
    </w:p>
    <w:p w14:paraId="5FBE59F5" w14:textId="248DE698" w:rsidR="0039645C" w:rsidRDefault="0039645C" w:rsidP="0075780C">
      <w:pPr>
        <w:rPr>
          <w:rtl/>
          <w:lang w:eastAsia="he-IL"/>
        </w:rPr>
      </w:pPr>
    </w:p>
    <w:p w14:paraId="72D41FD8" w14:textId="6788C3F8" w:rsidR="0039645C" w:rsidRDefault="0039645C" w:rsidP="0039645C">
      <w:pPr>
        <w:pStyle w:val="a4"/>
        <w:keepNext/>
        <w:rPr>
          <w:rtl/>
        </w:rPr>
      </w:pPr>
      <w:bookmarkStart w:id="10758" w:name="ET_speaker_תומר_רוזנר_1069"/>
      <w:r w:rsidRPr="0039645C">
        <w:rPr>
          <w:rStyle w:val="TagStyle"/>
          <w:rtl/>
        </w:rPr>
        <w:t xml:space="preserve"> &lt;&lt; דובר &gt;&gt; </w:t>
      </w:r>
      <w:r>
        <w:rPr>
          <w:rtl/>
        </w:rPr>
        <w:t>תומר רוזנר:</w:t>
      </w:r>
      <w:r w:rsidRPr="0039645C">
        <w:rPr>
          <w:rStyle w:val="TagStyle"/>
          <w:rtl/>
        </w:rPr>
        <w:t xml:space="preserve"> &lt;&lt; דובר &gt;&gt;</w:t>
      </w:r>
      <w:r w:rsidR="002A363D">
        <w:rPr>
          <w:rtl/>
        </w:rPr>
        <w:t xml:space="preserve"> </w:t>
      </w:r>
      <w:r>
        <w:rPr>
          <w:rtl/>
        </w:rPr>
        <w:t xml:space="preserve"> </w:t>
      </w:r>
      <w:bookmarkEnd w:id="10758"/>
    </w:p>
    <w:p w14:paraId="3F53BF7D" w14:textId="0AE6066A" w:rsidR="0039645C" w:rsidRDefault="0039645C" w:rsidP="0039645C">
      <w:pPr>
        <w:pStyle w:val="KeepWithNext"/>
        <w:rPr>
          <w:rtl/>
          <w:lang w:eastAsia="he-IL"/>
        </w:rPr>
      </w:pPr>
    </w:p>
    <w:p w14:paraId="3590C87B" w14:textId="6DFDC6F3" w:rsidR="0039645C" w:rsidRDefault="0039645C" w:rsidP="0039645C">
      <w:pPr>
        <w:rPr>
          <w:rtl/>
          <w:lang w:eastAsia="he-IL"/>
        </w:rPr>
      </w:pPr>
      <w:bookmarkStart w:id="10759" w:name="_ETM_Q1_4772323"/>
      <w:bookmarkStart w:id="10760" w:name="_ETM_Q1_4772353"/>
      <w:bookmarkStart w:id="10761" w:name="_ETM_Q1_4769369"/>
      <w:bookmarkStart w:id="10762" w:name="_ETM_Q1_4769551"/>
      <w:bookmarkStart w:id="10763" w:name="_ETM_Q1_4769621"/>
      <w:bookmarkStart w:id="10764" w:name="_ETM_Q1_4766641"/>
      <w:bookmarkEnd w:id="10759"/>
      <w:bookmarkEnd w:id="10760"/>
      <w:bookmarkEnd w:id="10761"/>
      <w:bookmarkEnd w:id="10762"/>
      <w:bookmarkEnd w:id="10763"/>
      <w:bookmarkEnd w:id="10764"/>
      <w:r>
        <w:rPr>
          <w:rFonts w:hint="cs"/>
          <w:rtl/>
          <w:lang w:eastAsia="he-IL"/>
        </w:rPr>
        <w:t xml:space="preserve">לגבי 20% אתה רוצה להשאיר או להוריד </w:t>
      </w:r>
      <w:bookmarkStart w:id="10765" w:name="_ETM_Q1_4771583"/>
      <w:bookmarkEnd w:id="10765"/>
      <w:r>
        <w:rPr>
          <w:rFonts w:hint="cs"/>
          <w:rtl/>
          <w:lang w:eastAsia="he-IL"/>
        </w:rPr>
        <w:t>את זה?</w:t>
      </w:r>
      <w:bookmarkStart w:id="10766" w:name="_ETM_Q1_4772765"/>
      <w:bookmarkStart w:id="10767" w:name="_ETM_Q1_4772411"/>
      <w:bookmarkEnd w:id="10766"/>
      <w:bookmarkEnd w:id="10767"/>
      <w:r>
        <w:rPr>
          <w:rFonts w:hint="cs"/>
          <w:rtl/>
          <w:lang w:eastAsia="he-IL"/>
        </w:rPr>
        <w:t xml:space="preserve"> הם רוצים שלא יהיה בכלל.</w:t>
      </w:r>
    </w:p>
    <w:p w14:paraId="38797C10" w14:textId="2799528C" w:rsidR="0039645C" w:rsidRDefault="0039645C" w:rsidP="0039645C">
      <w:pPr>
        <w:rPr>
          <w:rtl/>
          <w:lang w:eastAsia="he-IL"/>
        </w:rPr>
      </w:pPr>
      <w:bookmarkStart w:id="10768" w:name="_ETM_Q1_4772837"/>
      <w:bookmarkStart w:id="10769" w:name="_ETM_Q1_4773720"/>
      <w:bookmarkStart w:id="10770" w:name="_ETM_Q1_4774995"/>
      <w:bookmarkEnd w:id="10768"/>
      <w:bookmarkEnd w:id="10769"/>
      <w:bookmarkEnd w:id="10770"/>
    </w:p>
    <w:p w14:paraId="40008B71" w14:textId="51DF21DF" w:rsidR="0039645C" w:rsidRDefault="0039645C" w:rsidP="0039645C">
      <w:pPr>
        <w:pStyle w:val="af9"/>
        <w:keepNext/>
        <w:rPr>
          <w:rtl/>
          <w:lang w:eastAsia="he-IL"/>
        </w:rPr>
      </w:pPr>
      <w:bookmarkStart w:id="10771" w:name="ET_guest_בנימין_ארביב_1071"/>
      <w:r w:rsidRPr="0039645C">
        <w:rPr>
          <w:rStyle w:val="TagStyle"/>
          <w:rtl/>
        </w:rPr>
        <w:t xml:space="preserve"> &lt;&lt; אורח &gt;&gt; </w:t>
      </w:r>
      <w:r>
        <w:rPr>
          <w:rtl/>
          <w:lang w:eastAsia="he-IL"/>
        </w:rPr>
        <w:t>בנימין ארביב:</w:t>
      </w:r>
      <w:r w:rsidRPr="0039645C">
        <w:rPr>
          <w:rStyle w:val="TagStyle"/>
          <w:rtl/>
        </w:rPr>
        <w:t xml:space="preserve"> &lt;&lt; אורח &gt;&gt;</w:t>
      </w:r>
      <w:r w:rsidR="002A363D">
        <w:rPr>
          <w:rtl/>
          <w:lang w:eastAsia="he-IL"/>
        </w:rPr>
        <w:t xml:space="preserve"> </w:t>
      </w:r>
      <w:r>
        <w:rPr>
          <w:rtl/>
          <w:lang w:eastAsia="he-IL"/>
        </w:rPr>
        <w:t xml:space="preserve"> </w:t>
      </w:r>
      <w:bookmarkEnd w:id="10771"/>
    </w:p>
    <w:p w14:paraId="10829295" w14:textId="7C3E21A3" w:rsidR="0039645C" w:rsidRDefault="0039645C" w:rsidP="0039645C">
      <w:pPr>
        <w:pStyle w:val="KeepWithNext"/>
        <w:rPr>
          <w:rtl/>
          <w:lang w:eastAsia="he-IL"/>
        </w:rPr>
      </w:pPr>
    </w:p>
    <w:p w14:paraId="769D5D4D" w14:textId="1C81E4F8" w:rsidR="0039645C" w:rsidRDefault="0039645C" w:rsidP="0039645C">
      <w:pPr>
        <w:rPr>
          <w:rtl/>
          <w:lang w:eastAsia="he-IL"/>
        </w:rPr>
      </w:pPr>
      <w:bookmarkStart w:id="10772" w:name="_ETM_Q1_4775422"/>
      <w:bookmarkStart w:id="10773" w:name="_ETM_Q1_4775453"/>
      <w:bookmarkEnd w:id="10772"/>
      <w:bookmarkEnd w:id="10773"/>
      <w:r>
        <w:rPr>
          <w:rFonts w:hint="cs"/>
          <w:rtl/>
          <w:lang w:eastAsia="he-IL"/>
        </w:rPr>
        <w:t xml:space="preserve">לא, אני גם אסביר </w:t>
      </w:r>
      <w:bookmarkStart w:id="10774" w:name="_ETM_Q1_4776912"/>
      <w:bookmarkEnd w:id="10774"/>
      <w:r>
        <w:rPr>
          <w:rFonts w:hint="cs"/>
          <w:rtl/>
          <w:lang w:eastAsia="he-IL"/>
        </w:rPr>
        <w:t xml:space="preserve">למה, אני </w:t>
      </w:r>
      <w:bookmarkStart w:id="10775" w:name="_ETM_Q1_4775729"/>
      <w:bookmarkEnd w:id="10775"/>
      <w:r>
        <w:rPr>
          <w:rFonts w:hint="cs"/>
          <w:rtl/>
          <w:lang w:eastAsia="he-IL"/>
        </w:rPr>
        <w:t xml:space="preserve">אסביר יותר למה. שוב, אני מנהל עם חברי </w:t>
      </w:r>
      <w:bookmarkStart w:id="10776" w:name="_ETM_Q1_4779305"/>
      <w:bookmarkEnd w:id="10776"/>
      <w:r>
        <w:rPr>
          <w:rFonts w:hint="cs"/>
          <w:rtl/>
          <w:lang w:eastAsia="he-IL"/>
        </w:rPr>
        <w:t>בממשלה שיח, אבל תשומת לב שכל תוכנית</w:t>
      </w:r>
      <w:bookmarkStart w:id="10777" w:name="_ETM_Q1_4783404"/>
      <w:bookmarkEnd w:id="10777"/>
      <w:r>
        <w:rPr>
          <w:rFonts w:hint="cs"/>
          <w:rtl/>
          <w:lang w:eastAsia="he-IL"/>
        </w:rPr>
        <w:t xml:space="preserve"> - -</w:t>
      </w:r>
      <w:bookmarkStart w:id="10778" w:name="_ETM_Q1_4782173"/>
      <w:bookmarkEnd w:id="10778"/>
    </w:p>
    <w:p w14:paraId="08600511" w14:textId="66AF0782" w:rsidR="0039645C" w:rsidRDefault="0039645C" w:rsidP="0039645C">
      <w:pPr>
        <w:rPr>
          <w:rtl/>
          <w:lang w:eastAsia="he-IL"/>
        </w:rPr>
      </w:pPr>
      <w:bookmarkStart w:id="10779" w:name="_ETM_Q1_4782244"/>
      <w:bookmarkStart w:id="10780" w:name="_ETM_Q1_4782732"/>
      <w:bookmarkEnd w:id="10779"/>
      <w:bookmarkEnd w:id="10780"/>
    </w:p>
    <w:p w14:paraId="63BFF81E" w14:textId="28400E5B" w:rsidR="0039645C" w:rsidRDefault="0039645C" w:rsidP="0039645C">
      <w:pPr>
        <w:pStyle w:val="af9"/>
        <w:keepNext/>
        <w:rPr>
          <w:rtl/>
          <w:lang w:eastAsia="he-IL"/>
        </w:rPr>
      </w:pPr>
      <w:bookmarkStart w:id="10781" w:name="ET_guest_שלום_זינגר_1072"/>
      <w:r w:rsidRPr="0039645C">
        <w:rPr>
          <w:rStyle w:val="TagStyle"/>
          <w:rtl/>
        </w:rPr>
        <w:t xml:space="preserve"> &lt;&lt; אורח &gt;&gt; </w:t>
      </w:r>
      <w:r>
        <w:rPr>
          <w:rtl/>
          <w:lang w:eastAsia="he-IL"/>
        </w:rPr>
        <w:t>שלום זינגר:</w:t>
      </w:r>
      <w:r w:rsidRPr="0039645C">
        <w:rPr>
          <w:rStyle w:val="TagStyle"/>
          <w:rtl/>
        </w:rPr>
        <w:t xml:space="preserve"> &lt;&lt; אורח &gt;&gt;</w:t>
      </w:r>
      <w:r w:rsidR="002A363D">
        <w:rPr>
          <w:rtl/>
          <w:lang w:eastAsia="he-IL"/>
        </w:rPr>
        <w:t xml:space="preserve"> </w:t>
      </w:r>
      <w:r>
        <w:rPr>
          <w:rtl/>
          <w:lang w:eastAsia="he-IL"/>
        </w:rPr>
        <w:t xml:space="preserve"> </w:t>
      </w:r>
      <w:bookmarkEnd w:id="10781"/>
    </w:p>
    <w:p w14:paraId="4061B1E1" w14:textId="7EF1EC36" w:rsidR="0039645C" w:rsidRDefault="0039645C" w:rsidP="0039645C">
      <w:pPr>
        <w:pStyle w:val="KeepWithNext"/>
        <w:rPr>
          <w:rtl/>
          <w:lang w:eastAsia="he-IL"/>
        </w:rPr>
      </w:pPr>
    </w:p>
    <w:p w14:paraId="21FFCDE7" w14:textId="07B3E4EB" w:rsidR="0039645C" w:rsidRDefault="0039645C" w:rsidP="0039645C">
      <w:pPr>
        <w:rPr>
          <w:rtl/>
          <w:lang w:eastAsia="he-IL"/>
        </w:rPr>
      </w:pPr>
      <w:bookmarkStart w:id="10782" w:name="_ETM_Q1_4783181"/>
      <w:bookmarkStart w:id="10783" w:name="_ETM_Q1_4783218"/>
      <w:bookmarkEnd w:id="10782"/>
      <w:bookmarkEnd w:id="10783"/>
      <w:r>
        <w:rPr>
          <w:rFonts w:hint="cs"/>
          <w:rtl/>
          <w:lang w:eastAsia="he-IL"/>
        </w:rPr>
        <w:t xml:space="preserve">יושב </w:t>
      </w:r>
      <w:bookmarkStart w:id="10784" w:name="_ETM_Q1_4783744"/>
      <w:bookmarkEnd w:id="10784"/>
      <w:r>
        <w:rPr>
          <w:rFonts w:hint="cs"/>
          <w:rtl/>
          <w:lang w:eastAsia="he-IL"/>
        </w:rPr>
        <w:t>הראש אומר שהם לא בממשלה.</w:t>
      </w:r>
      <w:bookmarkStart w:id="10785" w:name="_ETM_Q1_4785937"/>
      <w:bookmarkEnd w:id="10785"/>
    </w:p>
    <w:p w14:paraId="6F380A8B" w14:textId="53F95F3F" w:rsidR="0039645C" w:rsidRDefault="0039645C" w:rsidP="0039645C">
      <w:pPr>
        <w:rPr>
          <w:rtl/>
          <w:lang w:eastAsia="he-IL"/>
        </w:rPr>
      </w:pPr>
      <w:bookmarkStart w:id="10786" w:name="_ETM_Q1_4786006"/>
      <w:bookmarkStart w:id="10787" w:name="_ETM_Q1_4783200"/>
      <w:bookmarkStart w:id="10788" w:name="_ETM_Q1_4783803"/>
      <w:bookmarkEnd w:id="10786"/>
      <w:bookmarkEnd w:id="10787"/>
      <w:bookmarkEnd w:id="10788"/>
    </w:p>
    <w:p w14:paraId="20C7CB55" w14:textId="5FD770B0" w:rsidR="0039645C" w:rsidRDefault="0039645C" w:rsidP="0039645C">
      <w:pPr>
        <w:pStyle w:val="af9"/>
        <w:keepNext/>
        <w:rPr>
          <w:rtl/>
          <w:lang w:eastAsia="he-IL"/>
        </w:rPr>
      </w:pPr>
      <w:bookmarkStart w:id="10789" w:name="ET_guest_בנימין_ארביב_1073"/>
      <w:r w:rsidRPr="0039645C">
        <w:rPr>
          <w:rStyle w:val="TagStyle"/>
          <w:rtl/>
        </w:rPr>
        <w:t xml:space="preserve"> &lt;&lt; אורח &gt;&gt; </w:t>
      </w:r>
      <w:r>
        <w:rPr>
          <w:rtl/>
          <w:lang w:eastAsia="he-IL"/>
        </w:rPr>
        <w:t>בנימין ארביב:</w:t>
      </w:r>
      <w:r w:rsidRPr="0039645C">
        <w:rPr>
          <w:rStyle w:val="TagStyle"/>
          <w:rtl/>
        </w:rPr>
        <w:t xml:space="preserve"> &lt;&lt; אורח &gt;&gt;</w:t>
      </w:r>
      <w:r w:rsidR="002A363D">
        <w:rPr>
          <w:rtl/>
          <w:lang w:eastAsia="he-IL"/>
        </w:rPr>
        <w:t xml:space="preserve"> </w:t>
      </w:r>
      <w:r>
        <w:rPr>
          <w:rtl/>
          <w:lang w:eastAsia="he-IL"/>
        </w:rPr>
        <w:t xml:space="preserve"> </w:t>
      </w:r>
      <w:bookmarkEnd w:id="10789"/>
    </w:p>
    <w:p w14:paraId="5B0F1A9D" w14:textId="6D7CEE4C" w:rsidR="0039645C" w:rsidRDefault="0039645C" w:rsidP="0039645C">
      <w:pPr>
        <w:pStyle w:val="KeepWithNext"/>
        <w:rPr>
          <w:rtl/>
          <w:lang w:eastAsia="he-IL"/>
        </w:rPr>
      </w:pPr>
    </w:p>
    <w:p w14:paraId="0CE0FC0F" w14:textId="753361C4" w:rsidR="003E1999" w:rsidRDefault="0039645C" w:rsidP="003E1999">
      <w:pPr>
        <w:rPr>
          <w:rtl/>
          <w:lang w:eastAsia="he-IL"/>
        </w:rPr>
      </w:pPr>
      <w:bookmarkStart w:id="10790" w:name="_ETM_Q1_4784224"/>
      <w:bookmarkStart w:id="10791" w:name="_ETM_Q1_4784258"/>
      <w:bookmarkEnd w:id="10790"/>
      <w:bookmarkEnd w:id="10791"/>
      <w:r>
        <w:rPr>
          <w:rFonts w:hint="cs"/>
          <w:rtl/>
          <w:lang w:eastAsia="he-IL"/>
        </w:rPr>
        <w:t xml:space="preserve">נציגי הממשלה, כן. </w:t>
      </w:r>
      <w:r w:rsidR="003E1999">
        <w:rPr>
          <w:rFonts w:hint="cs"/>
          <w:rtl/>
          <w:lang w:eastAsia="he-IL"/>
        </w:rPr>
        <w:t>ת</w:t>
      </w:r>
      <w:bookmarkStart w:id="10792" w:name="_ETM_Q1_4787475"/>
      <w:bookmarkEnd w:id="10792"/>
      <w:r w:rsidR="003E1999">
        <w:rPr>
          <w:rFonts w:hint="cs"/>
          <w:rtl/>
          <w:lang w:eastAsia="he-IL"/>
        </w:rPr>
        <w:t xml:space="preserve">שומת לב שאם </w:t>
      </w:r>
      <w:bookmarkStart w:id="10793" w:name="_ETM_Q1_4788826"/>
      <w:bookmarkEnd w:id="10793"/>
      <w:r w:rsidR="003E1999">
        <w:rPr>
          <w:rFonts w:hint="cs"/>
          <w:rtl/>
          <w:lang w:eastAsia="he-IL"/>
        </w:rPr>
        <w:t>יש לצ</w:t>
      </w:r>
      <w:bookmarkStart w:id="10794" w:name="_ETM_Q1_4790070"/>
      <w:bookmarkEnd w:id="10794"/>
      <w:r w:rsidR="003E1999">
        <w:rPr>
          <w:rFonts w:hint="cs"/>
          <w:rtl/>
          <w:lang w:eastAsia="he-IL"/>
        </w:rPr>
        <w:t>ורך העניין כמעט תמיד זה גובל</w:t>
      </w:r>
      <w:bookmarkStart w:id="10795" w:name="_ETM_Q1_4791357"/>
      <w:bookmarkEnd w:id="10795"/>
      <w:r w:rsidR="003E1999">
        <w:rPr>
          <w:rFonts w:hint="cs"/>
          <w:rtl/>
          <w:lang w:eastAsia="he-IL"/>
        </w:rPr>
        <w:t>,</w:t>
      </w:r>
      <w:bookmarkStart w:id="10796" w:name="_ETM_Q1_4791666"/>
      <w:bookmarkEnd w:id="10796"/>
      <w:r w:rsidR="003E1999">
        <w:rPr>
          <w:rFonts w:hint="cs"/>
          <w:rtl/>
          <w:lang w:eastAsia="he-IL"/>
        </w:rPr>
        <w:t xml:space="preserve"> אנחנו מדברים על תוכנית </w:t>
      </w:r>
      <w:bookmarkStart w:id="10797" w:name="_ETM_Q1_4797319"/>
      <w:bookmarkStart w:id="10798" w:name="_ETM_Q1_4797393"/>
      <w:bookmarkStart w:id="10799" w:name="_ETM_Q1_4794746"/>
      <w:bookmarkStart w:id="10800" w:name="_ETM_Q1_4792491"/>
      <w:bookmarkStart w:id="10801" w:name="_ETM_Q1_4818367"/>
      <w:bookmarkEnd w:id="10797"/>
      <w:bookmarkEnd w:id="10798"/>
      <w:bookmarkEnd w:id="10799"/>
      <w:bookmarkEnd w:id="10800"/>
      <w:bookmarkEnd w:id="10801"/>
      <w:r w:rsidR="002B3E98">
        <w:rPr>
          <w:rFonts w:hint="cs"/>
          <w:rtl/>
          <w:lang w:eastAsia="he-IL"/>
        </w:rPr>
        <w:t>איחוד</w:t>
      </w:r>
      <w:bookmarkStart w:id="10802" w:name="_ETM_Q1_4816578"/>
      <w:bookmarkEnd w:id="10802"/>
      <w:r w:rsidR="003E1999">
        <w:rPr>
          <w:rFonts w:hint="cs"/>
          <w:rtl/>
          <w:lang w:eastAsia="he-IL"/>
        </w:rPr>
        <w:t xml:space="preserve"> -</w:t>
      </w:r>
      <w:bookmarkStart w:id="10803" w:name="_ETM_Q1_4792920"/>
      <w:bookmarkEnd w:id="10803"/>
      <w:r w:rsidR="003E1999">
        <w:rPr>
          <w:rFonts w:hint="cs"/>
          <w:rtl/>
          <w:lang w:eastAsia="he-IL"/>
        </w:rPr>
        <w:t xml:space="preserve"> -</w:t>
      </w:r>
    </w:p>
    <w:p w14:paraId="4AF600E7" w14:textId="2DD50051" w:rsidR="003E1999" w:rsidRDefault="003E1999" w:rsidP="003E1999">
      <w:pPr>
        <w:rPr>
          <w:rtl/>
          <w:lang w:eastAsia="he-IL"/>
        </w:rPr>
      </w:pPr>
      <w:bookmarkStart w:id="10804" w:name="_ETM_Q1_4793041"/>
      <w:bookmarkStart w:id="10805" w:name="_ETM_Q1_4793122"/>
      <w:bookmarkEnd w:id="10804"/>
      <w:bookmarkEnd w:id="10805"/>
      <w:r>
        <w:rPr>
          <w:rFonts w:hint="cs"/>
          <w:rtl/>
          <w:lang w:eastAsia="he-IL"/>
        </w:rPr>
        <w:t xml:space="preserve"> </w:t>
      </w:r>
    </w:p>
    <w:p w14:paraId="5F79F027" w14:textId="0B994F1C" w:rsidR="003E1999" w:rsidRDefault="003E1999" w:rsidP="003E1999">
      <w:pPr>
        <w:pStyle w:val="af6"/>
        <w:keepNext/>
        <w:rPr>
          <w:rtl/>
        </w:rPr>
      </w:pPr>
      <w:bookmarkStart w:id="10806" w:name="ET_yor_5854_1074"/>
      <w:r w:rsidRPr="003E1999">
        <w:rPr>
          <w:rStyle w:val="TagStyle"/>
          <w:rtl/>
        </w:rPr>
        <w:t xml:space="preserve"> &lt;&lt; יור &gt;&gt; </w:t>
      </w:r>
      <w:r>
        <w:rPr>
          <w:rtl/>
        </w:rPr>
        <w:t>היו"ר ווליד טאהא:</w:t>
      </w:r>
      <w:r w:rsidRPr="003E1999">
        <w:rPr>
          <w:rStyle w:val="TagStyle"/>
          <w:rtl/>
        </w:rPr>
        <w:t xml:space="preserve"> &lt;&lt; יור &gt;&gt;</w:t>
      </w:r>
      <w:r w:rsidR="002A363D">
        <w:rPr>
          <w:rtl/>
        </w:rPr>
        <w:t xml:space="preserve"> </w:t>
      </w:r>
      <w:r>
        <w:rPr>
          <w:rtl/>
        </w:rPr>
        <w:t xml:space="preserve"> </w:t>
      </w:r>
      <w:bookmarkEnd w:id="10806"/>
    </w:p>
    <w:p w14:paraId="30BA97AF" w14:textId="0159DFA8" w:rsidR="003E1999" w:rsidRDefault="003E1999" w:rsidP="003E1999">
      <w:pPr>
        <w:pStyle w:val="KeepWithNext"/>
        <w:rPr>
          <w:rtl/>
          <w:lang w:eastAsia="he-IL"/>
        </w:rPr>
      </w:pPr>
    </w:p>
    <w:p w14:paraId="6FE5E3A7" w14:textId="43CC0328" w:rsidR="003E1999" w:rsidRDefault="003E1999" w:rsidP="003E1999">
      <w:pPr>
        <w:rPr>
          <w:rtl/>
          <w:lang w:eastAsia="he-IL"/>
        </w:rPr>
      </w:pPr>
      <w:bookmarkStart w:id="10807" w:name="_ETM_Q1_4796063"/>
      <w:bookmarkEnd w:id="10807"/>
      <w:r>
        <w:rPr>
          <w:rFonts w:hint="cs"/>
          <w:rtl/>
          <w:lang w:eastAsia="he-IL"/>
        </w:rPr>
        <w:t xml:space="preserve">כן, אלא </w:t>
      </w:r>
      <w:bookmarkStart w:id="10808" w:name="_ETM_Q1_4794199"/>
      <w:bookmarkEnd w:id="10808"/>
      <w:r>
        <w:rPr>
          <w:rFonts w:hint="cs"/>
          <w:rtl/>
          <w:lang w:eastAsia="he-IL"/>
        </w:rPr>
        <w:t>שחבריך בממשלה מתחילים להפריע לי וגם להפריע</w:t>
      </w:r>
      <w:bookmarkStart w:id="10809" w:name="_ETM_Q1_4801684"/>
      <w:bookmarkEnd w:id="10809"/>
      <w:r>
        <w:rPr>
          <w:rFonts w:hint="cs"/>
          <w:rtl/>
          <w:lang w:eastAsia="he-IL"/>
        </w:rPr>
        <w:t xml:space="preserve"> לדיון. אם תרצו שנעשה הפסקה שחבריך בממשלה יתדיינו, אנחנו </w:t>
      </w:r>
      <w:bookmarkStart w:id="10810" w:name="_ETM_Q1_4809905"/>
      <w:bookmarkEnd w:id="10810"/>
      <w:r>
        <w:rPr>
          <w:rFonts w:hint="cs"/>
          <w:rtl/>
          <w:lang w:eastAsia="he-IL"/>
        </w:rPr>
        <w:t>נצא להפסקה.</w:t>
      </w:r>
      <w:bookmarkStart w:id="10811" w:name="_ETM_Q1_4811923"/>
      <w:bookmarkEnd w:id="10811"/>
    </w:p>
    <w:p w14:paraId="64CED36D" w14:textId="6D91D6BC" w:rsidR="003E1999" w:rsidRDefault="003E1999" w:rsidP="003E1999">
      <w:pPr>
        <w:rPr>
          <w:rtl/>
          <w:lang w:eastAsia="he-IL"/>
        </w:rPr>
      </w:pPr>
      <w:bookmarkStart w:id="10812" w:name="_ETM_Q1_4811994"/>
      <w:bookmarkEnd w:id="10812"/>
    </w:p>
    <w:p w14:paraId="0EE7D7D8" w14:textId="30526948" w:rsidR="003E1999" w:rsidRDefault="003E1999" w:rsidP="003E1999">
      <w:pPr>
        <w:pStyle w:val="af9"/>
        <w:keepNext/>
        <w:rPr>
          <w:rtl/>
          <w:lang w:eastAsia="he-IL"/>
        </w:rPr>
      </w:pPr>
      <w:bookmarkStart w:id="10813" w:name="ET_guest_בנימין_ארביב_1075"/>
      <w:r w:rsidRPr="003E1999">
        <w:rPr>
          <w:rStyle w:val="TagStyle"/>
          <w:rtl/>
        </w:rPr>
        <w:t xml:space="preserve"> &lt;&lt; אורח &gt;&gt; </w:t>
      </w:r>
      <w:r>
        <w:rPr>
          <w:rtl/>
          <w:lang w:eastAsia="he-IL"/>
        </w:rPr>
        <w:t>בנימין ארביב:</w:t>
      </w:r>
      <w:r w:rsidRPr="003E1999">
        <w:rPr>
          <w:rStyle w:val="TagStyle"/>
          <w:rtl/>
        </w:rPr>
        <w:t xml:space="preserve"> &lt;&lt; אורח &gt;&gt;</w:t>
      </w:r>
      <w:r w:rsidR="002A363D">
        <w:rPr>
          <w:rtl/>
          <w:lang w:eastAsia="he-IL"/>
        </w:rPr>
        <w:t xml:space="preserve"> </w:t>
      </w:r>
      <w:r>
        <w:rPr>
          <w:rtl/>
          <w:lang w:eastAsia="he-IL"/>
        </w:rPr>
        <w:t xml:space="preserve"> </w:t>
      </w:r>
      <w:bookmarkEnd w:id="10813"/>
    </w:p>
    <w:p w14:paraId="2A97819C" w14:textId="115419E9" w:rsidR="003E1999" w:rsidRDefault="003E1999" w:rsidP="003E1999">
      <w:pPr>
        <w:pStyle w:val="KeepWithNext"/>
        <w:rPr>
          <w:rtl/>
          <w:lang w:eastAsia="he-IL"/>
        </w:rPr>
      </w:pPr>
    </w:p>
    <w:p w14:paraId="1DCE8948" w14:textId="3DF65C3A" w:rsidR="002B3E98" w:rsidRDefault="003E1999" w:rsidP="002B3E98">
      <w:pPr>
        <w:rPr>
          <w:rtl/>
          <w:lang w:eastAsia="he-IL"/>
        </w:rPr>
      </w:pPr>
      <w:r>
        <w:rPr>
          <w:rFonts w:hint="cs"/>
          <w:rtl/>
          <w:lang w:eastAsia="he-IL"/>
        </w:rPr>
        <w:t>בסדר,</w:t>
      </w:r>
      <w:bookmarkStart w:id="10814" w:name="_ETM_Q1_4809160"/>
      <w:bookmarkEnd w:id="10814"/>
      <w:r>
        <w:rPr>
          <w:rFonts w:hint="cs"/>
          <w:rtl/>
          <w:lang w:eastAsia="he-IL"/>
        </w:rPr>
        <w:t xml:space="preserve"> אז יכול להיות שאנחנו באמת נבקש לדבר</w:t>
      </w:r>
      <w:bookmarkStart w:id="10815" w:name="_ETM_Q1_4812563"/>
      <w:bookmarkEnd w:id="10815"/>
      <w:r>
        <w:rPr>
          <w:rFonts w:hint="cs"/>
          <w:rtl/>
          <w:lang w:eastAsia="he-IL"/>
        </w:rPr>
        <w:t xml:space="preserve"> ולעשות </w:t>
      </w:r>
      <w:bookmarkStart w:id="10816" w:name="_ETM_Q1_4813521"/>
      <w:bookmarkEnd w:id="10816"/>
      <w:r>
        <w:rPr>
          <w:rFonts w:hint="cs"/>
          <w:rtl/>
          <w:lang w:eastAsia="he-IL"/>
        </w:rPr>
        <w:t>התייעצות. אבל אני רק אסביר מה עומד מאחורי ההתנגדות שלנו.</w:t>
      </w:r>
      <w:bookmarkStart w:id="10817" w:name="_ETM_Q1_4815044"/>
      <w:bookmarkStart w:id="10818" w:name="_ETM_Q1_4818156"/>
      <w:bookmarkEnd w:id="10817"/>
      <w:bookmarkEnd w:id="10818"/>
      <w:r w:rsidR="002B3E98">
        <w:rPr>
          <w:rFonts w:hint="cs"/>
          <w:rtl/>
          <w:lang w:eastAsia="he-IL"/>
        </w:rPr>
        <w:t xml:space="preserve"> אנחנו מדברים על תוכנית איחוד וחלוקה, זה מה</w:t>
      </w:r>
      <w:bookmarkStart w:id="10819" w:name="_ETM_Q1_4821967"/>
      <w:bookmarkEnd w:id="10819"/>
      <w:r w:rsidR="002B3E98">
        <w:rPr>
          <w:rFonts w:hint="cs"/>
          <w:rtl/>
          <w:lang w:eastAsia="he-IL"/>
        </w:rPr>
        <w:t xml:space="preserve"> שכתוב פה כן. אנחנו מדברים ע</w:t>
      </w:r>
      <w:bookmarkStart w:id="10820" w:name="_ETM_Q1_4821723"/>
      <w:bookmarkEnd w:id="10820"/>
      <w:r w:rsidR="002B3E98">
        <w:rPr>
          <w:rFonts w:hint="cs"/>
          <w:rtl/>
          <w:lang w:eastAsia="he-IL"/>
        </w:rPr>
        <w:t xml:space="preserve">ל הפרשה </w:t>
      </w:r>
      <w:bookmarkStart w:id="10821" w:name="_ETM_Q1_4822371"/>
      <w:bookmarkStart w:id="10822" w:name="_ETM_Q1_4822071"/>
      <w:bookmarkEnd w:id="10821"/>
      <w:bookmarkEnd w:id="10822"/>
      <w:r w:rsidR="005330BA">
        <w:rPr>
          <w:rFonts w:hint="cs"/>
          <w:rtl/>
          <w:lang w:eastAsia="he-IL"/>
        </w:rPr>
        <w:t xml:space="preserve">מתחת לקו </w:t>
      </w:r>
      <w:r w:rsidR="002B3E98">
        <w:rPr>
          <w:rFonts w:hint="cs"/>
          <w:rtl/>
          <w:lang w:eastAsia="he-IL"/>
        </w:rPr>
        <w:t xml:space="preserve">בתוכנית איחוד וחלוקה, </w:t>
      </w:r>
      <w:bookmarkStart w:id="10823" w:name="_ETM_Q1_4826109"/>
      <w:bookmarkStart w:id="10824" w:name="_ETM_Q1_4824003"/>
      <w:bookmarkEnd w:id="10823"/>
      <w:bookmarkEnd w:id="10824"/>
      <w:r w:rsidR="002B3E98">
        <w:rPr>
          <w:rFonts w:hint="cs"/>
          <w:rtl/>
          <w:lang w:eastAsia="he-IL"/>
        </w:rPr>
        <w:t>עכשיו תשומת לב שאם</w:t>
      </w:r>
      <w:bookmarkStart w:id="10825" w:name="_ETM_Q1_4824367"/>
      <w:bookmarkEnd w:id="10825"/>
      <w:r w:rsidR="002B3E98">
        <w:rPr>
          <w:rFonts w:hint="cs"/>
          <w:rtl/>
          <w:lang w:eastAsia="he-IL"/>
        </w:rPr>
        <w:t xml:space="preserve"> יש דרך גובלת ואם יש </w:t>
      </w:r>
      <w:bookmarkStart w:id="10826" w:name="_ETM_Q1_4829132"/>
      <w:bookmarkEnd w:id="10826"/>
      <w:r w:rsidR="002B3E98">
        <w:rPr>
          <w:rFonts w:hint="cs"/>
          <w:rtl/>
          <w:lang w:eastAsia="he-IL"/>
        </w:rPr>
        <w:t>שצ"פ</w:t>
      </w:r>
      <w:bookmarkStart w:id="10827" w:name="_ETM_Q1_4827389"/>
      <w:bookmarkEnd w:id="10827"/>
      <w:r w:rsidR="002B3E98">
        <w:rPr>
          <w:rFonts w:hint="cs"/>
          <w:rtl/>
          <w:lang w:eastAsia="he-IL"/>
        </w:rPr>
        <w:t xml:space="preserve"> גובל, החוק הזה לא רלוונטי כי אפשר להגדיל</w:t>
      </w:r>
      <w:bookmarkStart w:id="10828" w:name="_ETM_Q1_4830165"/>
      <w:bookmarkEnd w:id="10828"/>
      <w:r w:rsidR="002B3E98">
        <w:rPr>
          <w:rFonts w:hint="cs"/>
          <w:rtl/>
          <w:lang w:eastAsia="he-IL"/>
        </w:rPr>
        <w:t xml:space="preserve"> </w:t>
      </w:r>
      <w:bookmarkStart w:id="10829" w:name="_ETM_Q1_4830345"/>
      <w:bookmarkEnd w:id="10829"/>
      <w:r w:rsidR="002B3E98">
        <w:rPr>
          <w:rFonts w:hint="cs"/>
          <w:rtl/>
          <w:lang w:eastAsia="he-IL"/>
        </w:rPr>
        <w:t>את השצ</w:t>
      </w:r>
      <w:bookmarkStart w:id="10830" w:name="_ETM_Q1_4832097"/>
      <w:bookmarkStart w:id="10831" w:name="_ETM_Q1_4832245"/>
      <w:bookmarkStart w:id="10832" w:name="_ETM_Q1_4832312"/>
      <w:bookmarkStart w:id="10833" w:name="_ETM_Q1_4829906"/>
      <w:bookmarkEnd w:id="10830"/>
      <w:bookmarkEnd w:id="10831"/>
      <w:bookmarkEnd w:id="10832"/>
      <w:bookmarkEnd w:id="10833"/>
      <w:r w:rsidR="002B3E98">
        <w:rPr>
          <w:rFonts w:hint="cs"/>
          <w:rtl/>
          <w:lang w:eastAsia="he-IL"/>
        </w:rPr>
        <w:t>"פ ולא צריך את הסעיף הזה. גם אם יש</w:t>
      </w:r>
      <w:bookmarkStart w:id="10834" w:name="_ETM_Q1_4834515"/>
      <w:bookmarkEnd w:id="10834"/>
      <w:r w:rsidR="002B3E98">
        <w:rPr>
          <w:rFonts w:hint="cs"/>
          <w:rtl/>
          <w:lang w:eastAsia="he-IL"/>
        </w:rPr>
        <w:t xml:space="preserve"> שני מגרשים אפשר </w:t>
      </w:r>
      <w:bookmarkStart w:id="10835" w:name="_ETM_Q1_4833635"/>
      <w:bookmarkEnd w:id="10835"/>
      <w:r w:rsidR="002B3E98">
        <w:rPr>
          <w:rFonts w:hint="cs"/>
          <w:rtl/>
          <w:lang w:eastAsia="he-IL"/>
        </w:rPr>
        <w:t xml:space="preserve">להגדיל את השצ"פ מתחת </w:t>
      </w:r>
      <w:bookmarkStart w:id="10836" w:name="_ETM_Q1_4834580"/>
      <w:bookmarkEnd w:id="10836"/>
      <w:r w:rsidR="002B3E98">
        <w:rPr>
          <w:rFonts w:hint="cs"/>
          <w:rtl/>
          <w:lang w:eastAsia="he-IL"/>
        </w:rPr>
        <w:t>לקו</w:t>
      </w:r>
      <w:bookmarkStart w:id="10837" w:name="_ETM_Q1_4834471"/>
      <w:bookmarkEnd w:id="10837"/>
      <w:r w:rsidR="00680ADE">
        <w:rPr>
          <w:rFonts w:hint="cs"/>
          <w:rtl/>
          <w:lang w:eastAsia="he-IL"/>
        </w:rPr>
        <w:t xml:space="preserve">, אבל </w:t>
      </w:r>
      <w:bookmarkStart w:id="10838" w:name="_ETM_Q1_4837855"/>
      <w:bookmarkEnd w:id="10838"/>
      <w:r w:rsidR="00680ADE">
        <w:rPr>
          <w:rFonts w:hint="cs"/>
          <w:rtl/>
          <w:lang w:eastAsia="he-IL"/>
        </w:rPr>
        <w:t xml:space="preserve">המחוקק </w:t>
      </w:r>
      <w:bookmarkStart w:id="10839" w:name="_ETM_Q1_4835690"/>
      <w:bookmarkEnd w:id="10839"/>
      <w:r w:rsidR="00680ADE">
        <w:rPr>
          <w:rFonts w:hint="cs"/>
          <w:rtl/>
          <w:lang w:eastAsia="he-IL"/>
        </w:rPr>
        <w:t>לא אמר שום אמירה וזה לא יחול גם שם.</w:t>
      </w:r>
      <w:bookmarkStart w:id="10840" w:name="_ETM_Q1_4838066"/>
      <w:bookmarkStart w:id="10841" w:name="_ETM_Q1_4838242"/>
      <w:bookmarkEnd w:id="10840"/>
      <w:bookmarkEnd w:id="10841"/>
    </w:p>
    <w:p w14:paraId="2D13DAB9" w14:textId="6DBAC02C" w:rsidR="00680ADE" w:rsidRDefault="00680ADE" w:rsidP="002B3E98">
      <w:pPr>
        <w:rPr>
          <w:rtl/>
          <w:lang w:eastAsia="he-IL"/>
        </w:rPr>
      </w:pPr>
    </w:p>
    <w:p w14:paraId="306B5770" w14:textId="7C87D6BB" w:rsidR="00680ADE" w:rsidRDefault="00680ADE" w:rsidP="002B3E98">
      <w:pPr>
        <w:rPr>
          <w:rtl/>
          <w:lang w:eastAsia="he-IL"/>
        </w:rPr>
      </w:pPr>
      <w:bookmarkStart w:id="10842" w:name="_ETM_Q1_4838345"/>
      <w:bookmarkStart w:id="10843" w:name="_ETM_Q1_4838366"/>
      <w:bookmarkStart w:id="10844" w:name="_ETM_Q1_4838423"/>
      <w:bookmarkEnd w:id="10842"/>
      <w:bookmarkEnd w:id="10843"/>
      <w:bookmarkEnd w:id="10844"/>
      <w:r>
        <w:rPr>
          <w:rFonts w:hint="cs"/>
          <w:rtl/>
          <w:lang w:eastAsia="he-IL"/>
        </w:rPr>
        <w:t xml:space="preserve">זאת אומרת, </w:t>
      </w:r>
      <w:bookmarkStart w:id="10845" w:name="_ETM_Q1_4838979"/>
      <w:bookmarkEnd w:id="10845"/>
      <w:r>
        <w:rPr>
          <w:rFonts w:hint="cs"/>
          <w:rtl/>
          <w:lang w:eastAsia="he-IL"/>
        </w:rPr>
        <w:t>אנחנו יוצרים</w:t>
      </w:r>
      <w:r w:rsidR="00DC72BE">
        <w:rPr>
          <w:rFonts w:hint="cs"/>
          <w:rtl/>
          <w:lang w:eastAsia="he-IL"/>
        </w:rPr>
        <w:t xml:space="preserve"> פה סוג</w:t>
      </w:r>
      <w:bookmarkStart w:id="10846" w:name="_ETM_Q1_4840115"/>
      <w:bookmarkEnd w:id="10846"/>
      <w:r w:rsidR="00DC72BE">
        <w:rPr>
          <w:rFonts w:hint="cs"/>
          <w:rtl/>
          <w:lang w:eastAsia="he-IL"/>
        </w:rPr>
        <w:t xml:space="preserve"> של, אם זו </w:t>
      </w:r>
      <w:bookmarkStart w:id="10847" w:name="_ETM_Q1_4844463"/>
      <w:bookmarkEnd w:id="10847"/>
      <w:r w:rsidR="00DC72BE">
        <w:rPr>
          <w:rFonts w:hint="cs"/>
          <w:rtl/>
          <w:lang w:eastAsia="he-IL"/>
        </w:rPr>
        <w:t xml:space="preserve">אמירה כללית שחלה גם על </w:t>
      </w:r>
      <w:bookmarkStart w:id="10848" w:name="_ETM_Q1_4843506"/>
      <w:bookmarkEnd w:id="10848"/>
      <w:r w:rsidR="00DC72BE">
        <w:rPr>
          <w:rFonts w:hint="cs"/>
          <w:rtl/>
          <w:lang w:eastAsia="he-IL"/>
        </w:rPr>
        <w:t>תוכניות בסמכות ועדה מחוזית</w:t>
      </w:r>
      <w:r w:rsidR="00C6005B">
        <w:rPr>
          <w:rFonts w:hint="cs"/>
          <w:rtl/>
          <w:lang w:eastAsia="he-IL"/>
        </w:rPr>
        <w:t>,</w:t>
      </w:r>
      <w:r w:rsidR="00DC72BE">
        <w:rPr>
          <w:rFonts w:hint="cs"/>
          <w:rtl/>
          <w:lang w:eastAsia="he-IL"/>
        </w:rPr>
        <w:t xml:space="preserve"> גם על </w:t>
      </w:r>
      <w:bookmarkStart w:id="10849" w:name="_ETM_Q1_4847360"/>
      <w:bookmarkEnd w:id="10849"/>
      <w:r w:rsidR="00DC72BE">
        <w:rPr>
          <w:rFonts w:hint="cs"/>
          <w:rtl/>
          <w:lang w:eastAsia="he-IL"/>
        </w:rPr>
        <w:t>תוכניות ב</w:t>
      </w:r>
      <w:bookmarkStart w:id="10850" w:name="_ETM_Q1_4845615"/>
      <w:bookmarkEnd w:id="10850"/>
      <w:r w:rsidR="00DC72BE">
        <w:rPr>
          <w:rFonts w:hint="cs"/>
          <w:rtl/>
          <w:lang w:eastAsia="he-IL"/>
        </w:rPr>
        <w:t>סמכות ועדה עצמאית מיוחדת וגם על תוכניות ב</w:t>
      </w:r>
      <w:bookmarkStart w:id="10851" w:name="_ETM_Q1_4847520"/>
      <w:bookmarkEnd w:id="10851"/>
      <w:r w:rsidR="00DC72BE">
        <w:rPr>
          <w:rFonts w:hint="cs"/>
          <w:rtl/>
          <w:lang w:eastAsia="he-IL"/>
        </w:rPr>
        <w:t>ס</w:t>
      </w:r>
      <w:bookmarkStart w:id="10852" w:name="_ETM_Q1_4857228"/>
      <w:bookmarkEnd w:id="10852"/>
      <w:r w:rsidR="00DC72BE">
        <w:rPr>
          <w:rFonts w:hint="cs"/>
          <w:rtl/>
          <w:lang w:eastAsia="he-IL"/>
        </w:rPr>
        <w:t>מכות ועדה מקומית</w:t>
      </w:r>
      <w:bookmarkStart w:id="10853" w:name="_ETM_Q1_4848996"/>
      <w:bookmarkEnd w:id="10853"/>
      <w:r w:rsidR="00DC72BE">
        <w:rPr>
          <w:rFonts w:hint="cs"/>
          <w:rtl/>
          <w:lang w:eastAsia="he-IL"/>
        </w:rPr>
        <w:t xml:space="preserve"> רגילה שיש לה סמכות להרחיב גם היום לפי פסק</w:t>
      </w:r>
      <w:bookmarkStart w:id="10854" w:name="_ETM_Q1_4857282"/>
      <w:bookmarkEnd w:id="10854"/>
      <w:r w:rsidR="00DC72BE">
        <w:rPr>
          <w:rFonts w:hint="cs"/>
          <w:rtl/>
          <w:lang w:eastAsia="he-IL"/>
        </w:rPr>
        <w:t>ה 3</w:t>
      </w:r>
      <w:bookmarkStart w:id="10855" w:name="_ETM_Q1_4852701"/>
      <w:bookmarkEnd w:id="10855"/>
      <w:r w:rsidR="00DC72BE">
        <w:rPr>
          <w:rFonts w:hint="cs"/>
          <w:rtl/>
          <w:lang w:eastAsia="he-IL"/>
        </w:rPr>
        <w:t xml:space="preserve">, </w:t>
      </w:r>
      <w:bookmarkStart w:id="10856" w:name="_ETM_Q1_4852960"/>
      <w:bookmarkEnd w:id="10856"/>
      <w:r w:rsidR="00DC72BE">
        <w:rPr>
          <w:rFonts w:hint="cs"/>
          <w:rtl/>
          <w:lang w:eastAsia="he-IL"/>
        </w:rPr>
        <w:t>הגדלת שטחים לצרכי ציבור ויש המון, אפילו רוב התוכניות.</w:t>
      </w:r>
      <w:bookmarkStart w:id="10857" w:name="_ETM_Q1_4857256"/>
      <w:bookmarkEnd w:id="10857"/>
      <w:r w:rsidR="00DC72BE">
        <w:rPr>
          <w:rFonts w:hint="cs"/>
          <w:rtl/>
          <w:lang w:eastAsia="he-IL"/>
        </w:rPr>
        <w:t xml:space="preserve"> </w:t>
      </w:r>
      <w:bookmarkStart w:id="10858" w:name="_ETM_Q1_4857827"/>
      <w:bookmarkEnd w:id="10858"/>
      <w:r w:rsidR="00DC72BE">
        <w:rPr>
          <w:rFonts w:hint="cs"/>
          <w:rtl/>
          <w:lang w:eastAsia="he-IL"/>
        </w:rPr>
        <w:t>נכון שבמגרש נקודתי זה לא רלוונטי</w:t>
      </w:r>
      <w:r w:rsidR="0077698D">
        <w:rPr>
          <w:rFonts w:hint="cs"/>
          <w:rtl/>
          <w:lang w:eastAsia="he-IL"/>
        </w:rPr>
        <w:t xml:space="preserve"> כי אף אחד לא </w:t>
      </w:r>
      <w:bookmarkStart w:id="10859" w:name="_ETM_Q1_4859452"/>
      <w:bookmarkEnd w:id="10859"/>
      <w:r w:rsidR="0077698D">
        <w:rPr>
          <w:rFonts w:hint="cs"/>
          <w:rtl/>
          <w:lang w:eastAsia="he-IL"/>
        </w:rPr>
        <w:t>י</w:t>
      </w:r>
      <w:bookmarkStart w:id="10860" w:name="_ETM_Q1_4860283"/>
      <w:bookmarkEnd w:id="10860"/>
      <w:r w:rsidR="0077698D">
        <w:rPr>
          <w:rFonts w:hint="cs"/>
          <w:rtl/>
          <w:lang w:eastAsia="he-IL"/>
        </w:rPr>
        <w:t>יקח חצי דונם ויעשה שם שצ</w:t>
      </w:r>
      <w:bookmarkStart w:id="10861" w:name="_ETM_Q1_4861466"/>
      <w:bookmarkEnd w:id="10861"/>
      <w:r w:rsidR="0077698D">
        <w:rPr>
          <w:rFonts w:hint="cs"/>
          <w:rtl/>
          <w:lang w:eastAsia="he-IL"/>
        </w:rPr>
        <w:t xml:space="preserve">"פ. אבל איפה שיש שני </w:t>
      </w:r>
      <w:bookmarkStart w:id="10862" w:name="_ETM_Q1_4864709"/>
      <w:bookmarkEnd w:id="10862"/>
      <w:r w:rsidR="0077698D">
        <w:rPr>
          <w:rFonts w:hint="cs"/>
          <w:rtl/>
          <w:lang w:eastAsia="he-IL"/>
        </w:rPr>
        <w:t>מגרשים</w:t>
      </w:r>
      <w:bookmarkStart w:id="10863" w:name="_ETM_Q1_4862962"/>
      <w:bookmarkEnd w:id="10863"/>
      <w:r w:rsidR="0077698D">
        <w:rPr>
          <w:rFonts w:hint="cs"/>
          <w:rtl/>
          <w:lang w:eastAsia="he-IL"/>
        </w:rPr>
        <w:t>, שלושה מגרשים או ארבעה מגרשים</w:t>
      </w:r>
      <w:bookmarkStart w:id="10864" w:name="_ETM_Q1_4863874"/>
      <w:bookmarkEnd w:id="10864"/>
      <w:r w:rsidR="0077698D">
        <w:rPr>
          <w:rFonts w:hint="cs"/>
          <w:rtl/>
          <w:lang w:eastAsia="he-IL"/>
        </w:rPr>
        <w:t xml:space="preserve"> או חמישה מגרשים, </w:t>
      </w:r>
      <w:bookmarkStart w:id="10865" w:name="_ETM_Q1_4867819"/>
      <w:bookmarkEnd w:id="10865"/>
      <w:r w:rsidR="0077698D">
        <w:rPr>
          <w:rFonts w:hint="cs"/>
          <w:rtl/>
          <w:lang w:eastAsia="he-IL"/>
        </w:rPr>
        <w:t>אני לא פה ר</w:t>
      </w:r>
      <w:bookmarkStart w:id="10866" w:name="_ETM_Q1_4868677"/>
      <w:bookmarkEnd w:id="10866"/>
      <w:r w:rsidR="0077698D">
        <w:rPr>
          <w:rFonts w:hint="cs"/>
          <w:rtl/>
          <w:lang w:eastAsia="he-IL"/>
        </w:rPr>
        <w:t>וצה פה</w:t>
      </w:r>
      <w:bookmarkStart w:id="10867" w:name="_ETM_Q1_4870226"/>
      <w:bookmarkEnd w:id="10867"/>
      <w:r w:rsidR="0077698D">
        <w:rPr>
          <w:rFonts w:hint="cs"/>
          <w:rtl/>
          <w:lang w:eastAsia="he-IL"/>
        </w:rPr>
        <w:t xml:space="preserve"> להלאות </w:t>
      </w:r>
      <w:bookmarkStart w:id="10868" w:name="_ETM_Q1_4868279"/>
      <w:bookmarkEnd w:id="10868"/>
      <w:r w:rsidR="0077698D">
        <w:rPr>
          <w:rFonts w:hint="cs"/>
          <w:rtl/>
          <w:lang w:eastAsia="he-IL"/>
        </w:rPr>
        <w:t>לוועדה, ברוב המקרים יש גם היום לכל ועדה מקומית</w:t>
      </w:r>
      <w:bookmarkStart w:id="10869" w:name="_ETM_Q1_4874506"/>
      <w:bookmarkStart w:id="10870" w:name="_ETM_Q1_4872734"/>
      <w:bookmarkEnd w:id="10869"/>
      <w:bookmarkEnd w:id="10870"/>
      <w:r w:rsidR="0077698D">
        <w:rPr>
          <w:rFonts w:hint="cs"/>
          <w:rtl/>
          <w:lang w:eastAsia="he-IL"/>
        </w:rPr>
        <w:t>, במקרים רבים מאוד, סמכות להגדיר שטחים לצרכי ציבור</w:t>
      </w:r>
      <w:bookmarkStart w:id="10871" w:name="_ETM_Q1_4875927"/>
      <w:bookmarkEnd w:id="10871"/>
      <w:r w:rsidR="0077698D">
        <w:rPr>
          <w:rFonts w:hint="cs"/>
          <w:rtl/>
          <w:lang w:eastAsia="he-IL"/>
        </w:rPr>
        <w:t xml:space="preserve">, </w:t>
      </w:r>
      <w:bookmarkStart w:id="10872" w:name="_ETM_Q1_4876779"/>
      <w:bookmarkEnd w:id="10872"/>
      <w:r w:rsidR="005330BA">
        <w:rPr>
          <w:rFonts w:hint="cs"/>
          <w:rtl/>
          <w:lang w:eastAsia="he-IL"/>
        </w:rPr>
        <w:t>ו</w:t>
      </w:r>
      <w:r w:rsidR="0077698D">
        <w:rPr>
          <w:rFonts w:hint="cs"/>
          <w:rtl/>
          <w:lang w:eastAsia="he-IL"/>
        </w:rPr>
        <w:t xml:space="preserve">לעשות הצרכות ואין </w:t>
      </w:r>
      <w:bookmarkStart w:id="10873" w:name="_ETM_Q1_4877165"/>
      <w:bookmarkEnd w:id="10873"/>
      <w:r w:rsidR="0077698D">
        <w:rPr>
          <w:rFonts w:hint="cs"/>
          <w:rtl/>
          <w:lang w:eastAsia="he-IL"/>
        </w:rPr>
        <w:t>ספור</w:t>
      </w:r>
      <w:bookmarkStart w:id="10874" w:name="_ETM_Q1_4877300"/>
      <w:bookmarkStart w:id="10875" w:name="_ETM_Q1_4877823"/>
      <w:bookmarkEnd w:id="10874"/>
      <w:bookmarkEnd w:id="10875"/>
      <w:r w:rsidR="0077698D">
        <w:rPr>
          <w:rFonts w:hint="cs"/>
          <w:rtl/>
          <w:lang w:eastAsia="he-IL"/>
        </w:rPr>
        <w:t xml:space="preserve"> וזה. ולכן, אם סומכים</w:t>
      </w:r>
      <w:bookmarkStart w:id="10876" w:name="_ETM_Q1_4883654"/>
      <w:bookmarkEnd w:id="10876"/>
      <w:r w:rsidR="0077698D">
        <w:rPr>
          <w:rFonts w:hint="cs"/>
          <w:rtl/>
          <w:lang w:eastAsia="he-IL"/>
        </w:rPr>
        <w:t xml:space="preserve"> על ועדה מקומית שהיא תפריש את מה שצריך, אז סומכים עליה</w:t>
      </w:r>
      <w:bookmarkStart w:id="10877" w:name="_ETM_Q1_4888365"/>
      <w:bookmarkStart w:id="10878" w:name="_ETM_Q1_4885715"/>
      <w:bookmarkEnd w:id="10877"/>
      <w:bookmarkEnd w:id="10878"/>
      <w:r w:rsidR="0077698D">
        <w:rPr>
          <w:rFonts w:hint="cs"/>
          <w:rtl/>
          <w:lang w:eastAsia="he-IL"/>
        </w:rPr>
        <w:t xml:space="preserve"> ואם לא סומכים עליה, אז לא סומכים עליה. אני לא כל כך יודע </w:t>
      </w:r>
      <w:bookmarkStart w:id="10879" w:name="_ETM_Q1_4886708"/>
      <w:bookmarkEnd w:id="10879"/>
      <w:r w:rsidR="0077698D">
        <w:rPr>
          <w:rFonts w:hint="cs"/>
          <w:rtl/>
          <w:lang w:eastAsia="he-IL"/>
        </w:rPr>
        <w:t>למה להגיד מספר שאיש לא בדק</w:t>
      </w:r>
      <w:bookmarkStart w:id="10880" w:name="_ETM_Q1_4893255"/>
      <w:bookmarkEnd w:id="10880"/>
      <w:r w:rsidR="0077698D">
        <w:rPr>
          <w:rFonts w:hint="cs"/>
          <w:rtl/>
          <w:lang w:eastAsia="he-IL"/>
        </w:rPr>
        <w:t xml:space="preserve"> אותו. </w:t>
      </w:r>
      <w:bookmarkStart w:id="10881" w:name="_ETM_Q1_4891160"/>
      <w:bookmarkEnd w:id="10881"/>
      <w:r w:rsidR="0077698D">
        <w:rPr>
          <w:rFonts w:hint="cs"/>
          <w:rtl/>
          <w:lang w:eastAsia="he-IL"/>
        </w:rPr>
        <w:t>יכול להיות שזה פחות, יכול להיות שזה יותר.</w:t>
      </w:r>
    </w:p>
    <w:p w14:paraId="7BC78C3F" w14:textId="315C56E8" w:rsidR="0077698D" w:rsidRDefault="0077698D" w:rsidP="002B3E98">
      <w:pPr>
        <w:rPr>
          <w:rtl/>
          <w:lang w:eastAsia="he-IL"/>
        </w:rPr>
      </w:pPr>
      <w:bookmarkStart w:id="10882" w:name="_ETM_Q1_4894897"/>
      <w:bookmarkStart w:id="10883" w:name="_ETM_Q1_4895004"/>
      <w:bookmarkEnd w:id="10882"/>
      <w:bookmarkEnd w:id="10883"/>
    </w:p>
    <w:p w14:paraId="3E7ECC3C" w14:textId="76AE47D9" w:rsidR="0077698D" w:rsidRDefault="0077698D" w:rsidP="0077698D">
      <w:pPr>
        <w:pStyle w:val="a4"/>
        <w:keepNext/>
        <w:rPr>
          <w:rtl/>
        </w:rPr>
      </w:pPr>
      <w:bookmarkStart w:id="10884" w:name="ET_speaker_תומר_רוזנר_1076"/>
      <w:r w:rsidRPr="0077698D">
        <w:rPr>
          <w:rStyle w:val="TagStyle"/>
          <w:rtl/>
        </w:rPr>
        <w:t xml:space="preserve"> &lt;&lt; דובר &gt;&gt; </w:t>
      </w:r>
      <w:r>
        <w:rPr>
          <w:rtl/>
        </w:rPr>
        <w:t>תומר רוזנר:</w:t>
      </w:r>
      <w:r w:rsidRPr="0077698D">
        <w:rPr>
          <w:rStyle w:val="TagStyle"/>
          <w:rtl/>
        </w:rPr>
        <w:t xml:space="preserve"> &lt;&lt; דובר &gt;&gt;</w:t>
      </w:r>
      <w:r w:rsidR="002A363D">
        <w:rPr>
          <w:rtl/>
        </w:rPr>
        <w:t xml:space="preserve"> </w:t>
      </w:r>
      <w:r>
        <w:rPr>
          <w:rtl/>
        </w:rPr>
        <w:t xml:space="preserve"> </w:t>
      </w:r>
      <w:bookmarkEnd w:id="10884"/>
    </w:p>
    <w:p w14:paraId="4651E31A" w14:textId="4E822B1F" w:rsidR="0077698D" w:rsidRDefault="0077698D" w:rsidP="0077698D">
      <w:pPr>
        <w:pStyle w:val="KeepWithNext"/>
        <w:rPr>
          <w:rtl/>
          <w:lang w:eastAsia="he-IL"/>
        </w:rPr>
      </w:pPr>
    </w:p>
    <w:p w14:paraId="72BD1375" w14:textId="663D37C0" w:rsidR="0077698D" w:rsidRDefault="0077698D" w:rsidP="0077698D">
      <w:pPr>
        <w:rPr>
          <w:rtl/>
          <w:lang w:eastAsia="he-IL"/>
        </w:rPr>
      </w:pPr>
      <w:bookmarkStart w:id="10885" w:name="_ETM_Q1_4896101"/>
      <w:bookmarkStart w:id="10886" w:name="_ETM_Q1_4896165"/>
      <w:bookmarkStart w:id="10887" w:name="_ETM_Q1_4893229"/>
      <w:bookmarkEnd w:id="10885"/>
      <w:bookmarkEnd w:id="10886"/>
      <w:bookmarkEnd w:id="10887"/>
      <w:r>
        <w:rPr>
          <w:rFonts w:hint="cs"/>
          <w:rtl/>
          <w:lang w:eastAsia="he-IL"/>
        </w:rPr>
        <w:t>אבל אם</w:t>
      </w:r>
      <w:bookmarkStart w:id="10888" w:name="_ETM_Q1_4893950"/>
      <w:bookmarkEnd w:id="10888"/>
      <w:r>
        <w:rPr>
          <w:rFonts w:hint="cs"/>
          <w:rtl/>
          <w:lang w:eastAsia="he-IL"/>
        </w:rPr>
        <w:t xml:space="preserve"> לא סומכים על הוועדה המקומית </w:t>
      </w:r>
      <w:bookmarkStart w:id="10889" w:name="_ETM_Q1_4893884"/>
      <w:bookmarkEnd w:id="10889"/>
      <w:r>
        <w:rPr>
          <w:rFonts w:hint="cs"/>
          <w:rtl/>
          <w:lang w:eastAsia="he-IL"/>
        </w:rPr>
        <w:t xml:space="preserve">אז למה להגביל את האחוזים? שייתנו </w:t>
      </w:r>
      <w:bookmarkStart w:id="10890" w:name="_ETM_Q1_4897802"/>
      <w:bookmarkEnd w:id="10890"/>
      <w:r>
        <w:rPr>
          <w:rFonts w:hint="cs"/>
          <w:rtl/>
          <w:lang w:eastAsia="he-IL"/>
        </w:rPr>
        <w:t xml:space="preserve">כמה שהם חושבים שצריך. </w:t>
      </w:r>
      <w:bookmarkStart w:id="10891" w:name="_ETM_Q1_4898757"/>
      <w:bookmarkStart w:id="10892" w:name="_ETM_Q1_4896189"/>
      <w:bookmarkStart w:id="10893" w:name="_ETM_Q1_4896508"/>
      <w:bookmarkEnd w:id="10891"/>
      <w:bookmarkEnd w:id="10892"/>
      <w:bookmarkEnd w:id="10893"/>
    </w:p>
    <w:p w14:paraId="5B9603CD" w14:textId="251CC364" w:rsidR="0077698D" w:rsidRDefault="0077698D" w:rsidP="0077698D">
      <w:pPr>
        <w:rPr>
          <w:rtl/>
          <w:lang w:eastAsia="he-IL"/>
        </w:rPr>
      </w:pPr>
      <w:bookmarkStart w:id="10894" w:name="_ETM_Q1_4896590"/>
      <w:bookmarkStart w:id="10895" w:name="_ETM_Q1_4897122"/>
      <w:bookmarkEnd w:id="10894"/>
      <w:bookmarkEnd w:id="10895"/>
    </w:p>
    <w:p w14:paraId="5B8086BA" w14:textId="3D719016" w:rsidR="0077698D" w:rsidRDefault="0077698D" w:rsidP="0077698D">
      <w:pPr>
        <w:pStyle w:val="af9"/>
        <w:keepNext/>
        <w:rPr>
          <w:rtl/>
          <w:lang w:eastAsia="he-IL"/>
        </w:rPr>
      </w:pPr>
      <w:bookmarkStart w:id="10896" w:name="ET_guest_בנימין_ארביב_1077"/>
      <w:r w:rsidRPr="0077698D">
        <w:rPr>
          <w:rStyle w:val="TagStyle"/>
          <w:rtl/>
        </w:rPr>
        <w:t xml:space="preserve"> &lt;&lt; אורח &gt;&gt; </w:t>
      </w:r>
      <w:r>
        <w:rPr>
          <w:rtl/>
          <w:lang w:eastAsia="he-IL"/>
        </w:rPr>
        <w:t>בנימין ארביב:</w:t>
      </w:r>
      <w:r w:rsidRPr="0077698D">
        <w:rPr>
          <w:rStyle w:val="TagStyle"/>
          <w:rtl/>
        </w:rPr>
        <w:t xml:space="preserve"> &lt;&lt; אורח &gt;&gt;</w:t>
      </w:r>
      <w:r w:rsidR="002A363D">
        <w:rPr>
          <w:rtl/>
          <w:lang w:eastAsia="he-IL"/>
        </w:rPr>
        <w:t xml:space="preserve"> </w:t>
      </w:r>
      <w:r>
        <w:rPr>
          <w:rtl/>
          <w:lang w:eastAsia="he-IL"/>
        </w:rPr>
        <w:t xml:space="preserve"> </w:t>
      </w:r>
      <w:bookmarkEnd w:id="10896"/>
    </w:p>
    <w:p w14:paraId="4B68AAC9" w14:textId="096CC654" w:rsidR="0077698D" w:rsidRDefault="0077698D" w:rsidP="0077698D">
      <w:pPr>
        <w:pStyle w:val="KeepWithNext"/>
        <w:rPr>
          <w:rtl/>
          <w:lang w:eastAsia="he-IL"/>
        </w:rPr>
      </w:pPr>
    </w:p>
    <w:p w14:paraId="2D0127CF" w14:textId="33E69E8F" w:rsidR="0077698D" w:rsidRDefault="0077698D" w:rsidP="0077698D">
      <w:pPr>
        <w:rPr>
          <w:rtl/>
          <w:lang w:eastAsia="he-IL"/>
        </w:rPr>
      </w:pPr>
      <w:r>
        <w:rPr>
          <w:rFonts w:hint="cs"/>
          <w:rtl/>
          <w:lang w:eastAsia="he-IL"/>
        </w:rPr>
        <w:t>א</w:t>
      </w:r>
      <w:bookmarkStart w:id="10897" w:name="_ETM_Q1_4897661"/>
      <w:bookmarkStart w:id="10898" w:name="_ETM_Q1_4897694"/>
      <w:bookmarkEnd w:id="10897"/>
      <w:bookmarkEnd w:id="10898"/>
      <w:r>
        <w:rPr>
          <w:rFonts w:hint="cs"/>
          <w:rtl/>
          <w:lang w:eastAsia="he-IL"/>
        </w:rPr>
        <w:t>יפה?</w:t>
      </w:r>
    </w:p>
    <w:p w14:paraId="6A0AF738" w14:textId="41BB09AB" w:rsidR="0077698D" w:rsidRDefault="0077698D" w:rsidP="0077698D">
      <w:pPr>
        <w:rPr>
          <w:rtl/>
          <w:lang w:eastAsia="he-IL"/>
        </w:rPr>
      </w:pPr>
      <w:bookmarkStart w:id="10899" w:name="_ETM_Q1_4898131"/>
      <w:bookmarkStart w:id="10900" w:name="_ETM_Q1_4898201"/>
      <w:bookmarkEnd w:id="10899"/>
      <w:bookmarkEnd w:id="10900"/>
    </w:p>
    <w:p w14:paraId="3F6EB54B" w14:textId="30448B22" w:rsidR="0077698D" w:rsidRDefault="0077698D" w:rsidP="0077698D">
      <w:pPr>
        <w:pStyle w:val="a4"/>
        <w:keepNext/>
        <w:rPr>
          <w:rtl/>
        </w:rPr>
      </w:pPr>
      <w:bookmarkStart w:id="10901" w:name="ET_speaker_תומר_רוזנר_1078"/>
      <w:r w:rsidRPr="0077698D">
        <w:rPr>
          <w:rStyle w:val="TagStyle"/>
          <w:rtl/>
        </w:rPr>
        <w:t xml:space="preserve"> &lt;&lt; דובר &gt;&gt; </w:t>
      </w:r>
      <w:r>
        <w:rPr>
          <w:rtl/>
        </w:rPr>
        <w:t>תומר רוזנר:</w:t>
      </w:r>
      <w:r w:rsidRPr="0077698D">
        <w:rPr>
          <w:rStyle w:val="TagStyle"/>
          <w:rtl/>
        </w:rPr>
        <w:t xml:space="preserve"> &lt;&lt; דובר &gt;&gt;</w:t>
      </w:r>
      <w:r w:rsidR="002A363D">
        <w:rPr>
          <w:rtl/>
        </w:rPr>
        <w:t xml:space="preserve"> </w:t>
      </w:r>
      <w:r>
        <w:rPr>
          <w:rtl/>
        </w:rPr>
        <w:t xml:space="preserve"> </w:t>
      </w:r>
      <w:bookmarkEnd w:id="10901"/>
    </w:p>
    <w:p w14:paraId="09E39978" w14:textId="7B8345F0" w:rsidR="0077698D" w:rsidRDefault="0077698D" w:rsidP="0077698D">
      <w:pPr>
        <w:pStyle w:val="KeepWithNext"/>
        <w:rPr>
          <w:rtl/>
          <w:lang w:eastAsia="he-IL"/>
        </w:rPr>
      </w:pPr>
    </w:p>
    <w:p w14:paraId="761F14FA" w14:textId="3D94E50D" w:rsidR="0077698D" w:rsidRDefault="0077698D" w:rsidP="0077698D">
      <w:pPr>
        <w:rPr>
          <w:rtl/>
          <w:lang w:eastAsia="he-IL"/>
        </w:rPr>
      </w:pPr>
      <w:bookmarkStart w:id="10902" w:name="_ETM_Q1_4899153"/>
      <w:bookmarkStart w:id="10903" w:name="_ETM_Q1_4899211"/>
      <w:bookmarkEnd w:id="10902"/>
      <w:bookmarkEnd w:id="10903"/>
      <w:r>
        <w:rPr>
          <w:rFonts w:hint="cs"/>
          <w:rtl/>
          <w:lang w:eastAsia="he-IL"/>
        </w:rPr>
        <w:t>לא, אחוזי בנייה, כמה שהם חוש</w:t>
      </w:r>
      <w:bookmarkStart w:id="10904" w:name="_ETM_Q1_4902875"/>
      <w:bookmarkEnd w:id="10904"/>
      <w:r>
        <w:rPr>
          <w:rFonts w:hint="cs"/>
          <w:rtl/>
          <w:lang w:eastAsia="he-IL"/>
        </w:rPr>
        <w:t>בים שצריך ככה ייתנו. אם סומכים על הוועדה המקומית - -</w:t>
      </w:r>
    </w:p>
    <w:p w14:paraId="1BEF5D21" w14:textId="48D47236" w:rsidR="0077698D" w:rsidRDefault="0077698D" w:rsidP="0077698D">
      <w:pPr>
        <w:rPr>
          <w:rtl/>
          <w:lang w:eastAsia="he-IL"/>
        </w:rPr>
      </w:pPr>
    </w:p>
    <w:p w14:paraId="192E5670" w14:textId="48F79E29" w:rsidR="0077698D" w:rsidRDefault="0077698D" w:rsidP="0077698D">
      <w:pPr>
        <w:pStyle w:val="af9"/>
        <w:keepNext/>
        <w:rPr>
          <w:lang w:eastAsia="he-IL"/>
        </w:rPr>
      </w:pPr>
      <w:bookmarkStart w:id="10905" w:name="ET_guest_בנימין_ארביב_1080"/>
      <w:r w:rsidRPr="0077698D">
        <w:rPr>
          <w:rStyle w:val="TagStyle"/>
          <w:rtl/>
        </w:rPr>
        <w:t xml:space="preserve"> &lt;&lt; אורח &gt;&gt; </w:t>
      </w:r>
      <w:r>
        <w:rPr>
          <w:rtl/>
          <w:lang w:eastAsia="he-IL"/>
        </w:rPr>
        <w:t>בנימין ארביב:</w:t>
      </w:r>
      <w:r w:rsidRPr="0077698D">
        <w:rPr>
          <w:rStyle w:val="TagStyle"/>
          <w:rtl/>
        </w:rPr>
        <w:t xml:space="preserve"> &lt;&lt; אורח &gt;&gt;</w:t>
      </w:r>
      <w:r w:rsidR="002A363D">
        <w:rPr>
          <w:rtl/>
          <w:lang w:eastAsia="he-IL"/>
        </w:rPr>
        <w:t xml:space="preserve"> </w:t>
      </w:r>
      <w:r>
        <w:rPr>
          <w:rtl/>
          <w:lang w:eastAsia="he-IL"/>
        </w:rPr>
        <w:t xml:space="preserve"> </w:t>
      </w:r>
      <w:bookmarkEnd w:id="10905"/>
    </w:p>
    <w:p w14:paraId="78B533DB" w14:textId="5A935191" w:rsidR="0077698D" w:rsidRDefault="0077698D" w:rsidP="0077698D">
      <w:pPr>
        <w:pStyle w:val="KeepWithNext"/>
        <w:rPr>
          <w:rtl/>
          <w:lang w:eastAsia="he-IL"/>
        </w:rPr>
      </w:pPr>
    </w:p>
    <w:p w14:paraId="60AD0F00" w14:textId="47D6C31F" w:rsidR="0077698D" w:rsidRDefault="0077698D" w:rsidP="0077698D">
      <w:pPr>
        <w:rPr>
          <w:rtl/>
          <w:lang w:eastAsia="he-IL"/>
        </w:rPr>
      </w:pPr>
      <w:bookmarkStart w:id="10906" w:name="_ETM_Q1_4906512"/>
      <w:bookmarkEnd w:id="10906"/>
      <w:r>
        <w:rPr>
          <w:rFonts w:hint="cs"/>
          <w:rtl/>
          <w:lang w:eastAsia="he-IL"/>
        </w:rPr>
        <w:t>לא, לא, לא, אני אומר כך - -</w:t>
      </w:r>
      <w:bookmarkStart w:id="10907" w:name="_ETM_Q1_4910495"/>
      <w:bookmarkEnd w:id="10907"/>
    </w:p>
    <w:p w14:paraId="791D19C6" w14:textId="6C72B31E" w:rsidR="0077698D" w:rsidRDefault="0077698D" w:rsidP="0077698D">
      <w:pPr>
        <w:rPr>
          <w:rtl/>
          <w:lang w:eastAsia="he-IL"/>
        </w:rPr>
      </w:pPr>
      <w:bookmarkStart w:id="10908" w:name="_ETM_Q1_4908474"/>
      <w:bookmarkStart w:id="10909" w:name="_ETM_Q1_4908545"/>
      <w:bookmarkEnd w:id="10908"/>
      <w:bookmarkEnd w:id="10909"/>
    </w:p>
    <w:p w14:paraId="074E7F36" w14:textId="435FF544" w:rsidR="0077698D" w:rsidRDefault="0077698D" w:rsidP="0077698D">
      <w:pPr>
        <w:pStyle w:val="a4"/>
        <w:keepNext/>
        <w:rPr>
          <w:rtl/>
        </w:rPr>
      </w:pPr>
      <w:bookmarkStart w:id="10910" w:name="ET_speaker_תומר_רוזנר_1081"/>
      <w:r w:rsidRPr="0077698D">
        <w:rPr>
          <w:rStyle w:val="TagStyle"/>
          <w:rtl/>
        </w:rPr>
        <w:t xml:space="preserve"> &lt;&lt; דובר &gt;&gt; </w:t>
      </w:r>
      <w:r>
        <w:rPr>
          <w:rtl/>
        </w:rPr>
        <w:t>תומר רוזנר:</w:t>
      </w:r>
      <w:r w:rsidRPr="0077698D">
        <w:rPr>
          <w:rStyle w:val="TagStyle"/>
          <w:rtl/>
        </w:rPr>
        <w:t xml:space="preserve"> &lt;&lt; דובר &gt;&gt;</w:t>
      </w:r>
      <w:r w:rsidR="002A363D">
        <w:rPr>
          <w:rtl/>
        </w:rPr>
        <w:t xml:space="preserve"> </w:t>
      </w:r>
      <w:r>
        <w:rPr>
          <w:rtl/>
        </w:rPr>
        <w:t xml:space="preserve"> </w:t>
      </w:r>
      <w:bookmarkEnd w:id="10910"/>
    </w:p>
    <w:p w14:paraId="7D78EC56" w14:textId="230F8991" w:rsidR="0077698D" w:rsidRDefault="0077698D" w:rsidP="0077698D">
      <w:pPr>
        <w:pStyle w:val="KeepWithNext"/>
        <w:rPr>
          <w:rtl/>
          <w:lang w:eastAsia="he-IL"/>
        </w:rPr>
      </w:pPr>
    </w:p>
    <w:p w14:paraId="261D4FED" w14:textId="6E2E0FDF" w:rsidR="0077698D" w:rsidRDefault="0077698D" w:rsidP="0077698D">
      <w:pPr>
        <w:rPr>
          <w:rtl/>
          <w:lang w:eastAsia="he-IL"/>
        </w:rPr>
      </w:pPr>
      <w:bookmarkStart w:id="10911" w:name="_ETM_Q1_4909510"/>
      <w:bookmarkStart w:id="10912" w:name="_ETM_Q1_4909540"/>
      <w:bookmarkEnd w:id="10911"/>
      <w:bookmarkEnd w:id="10912"/>
      <w:r>
        <w:rPr>
          <w:rFonts w:hint="cs"/>
          <w:rtl/>
          <w:lang w:eastAsia="he-IL"/>
        </w:rPr>
        <w:t>זה כאילו טענה - -</w:t>
      </w:r>
      <w:bookmarkStart w:id="10913" w:name="_ETM_Q1_4916057"/>
      <w:bookmarkEnd w:id="10913"/>
    </w:p>
    <w:p w14:paraId="2964F6BB" w14:textId="215A1C22" w:rsidR="0077698D" w:rsidRDefault="0077698D" w:rsidP="0077698D">
      <w:pPr>
        <w:rPr>
          <w:rtl/>
          <w:lang w:eastAsia="he-IL"/>
        </w:rPr>
      </w:pPr>
      <w:bookmarkStart w:id="10914" w:name="_ETM_Q1_4906784"/>
      <w:bookmarkStart w:id="10915" w:name="_ETM_Q1_4907529"/>
      <w:bookmarkEnd w:id="10914"/>
      <w:bookmarkEnd w:id="10915"/>
    </w:p>
    <w:p w14:paraId="18F600AC" w14:textId="298EBF9D" w:rsidR="0077698D" w:rsidRDefault="0077698D" w:rsidP="0077698D">
      <w:pPr>
        <w:pStyle w:val="af9"/>
        <w:keepNext/>
        <w:rPr>
          <w:rtl/>
          <w:lang w:eastAsia="he-IL"/>
        </w:rPr>
      </w:pPr>
      <w:bookmarkStart w:id="10916" w:name="ET_guest_בנימין_ארביב_1082"/>
      <w:bookmarkStart w:id="10917" w:name="_Hlk99298721"/>
      <w:r w:rsidRPr="0077698D">
        <w:rPr>
          <w:rStyle w:val="TagStyle"/>
          <w:rtl/>
        </w:rPr>
        <w:t xml:space="preserve"> &lt;&lt; אורח &gt;&gt; </w:t>
      </w:r>
      <w:r>
        <w:rPr>
          <w:rtl/>
          <w:lang w:eastAsia="he-IL"/>
        </w:rPr>
        <w:t>בנימין ארביב:</w:t>
      </w:r>
      <w:r w:rsidRPr="0077698D">
        <w:rPr>
          <w:rStyle w:val="TagStyle"/>
          <w:rtl/>
        </w:rPr>
        <w:t xml:space="preserve"> &lt;&lt; אורח &gt;&gt;</w:t>
      </w:r>
      <w:r w:rsidR="002A363D">
        <w:rPr>
          <w:rtl/>
          <w:lang w:eastAsia="he-IL"/>
        </w:rPr>
        <w:t xml:space="preserve"> </w:t>
      </w:r>
      <w:r>
        <w:rPr>
          <w:rtl/>
          <w:lang w:eastAsia="he-IL"/>
        </w:rPr>
        <w:t xml:space="preserve"> </w:t>
      </w:r>
      <w:bookmarkEnd w:id="10916"/>
    </w:p>
    <w:p w14:paraId="29CA774B" w14:textId="574F3383" w:rsidR="0077698D" w:rsidRDefault="0077698D" w:rsidP="0077698D">
      <w:pPr>
        <w:pStyle w:val="KeepWithNext"/>
        <w:rPr>
          <w:rtl/>
          <w:lang w:eastAsia="he-IL"/>
        </w:rPr>
      </w:pPr>
    </w:p>
    <w:p w14:paraId="14781C6F" w14:textId="0D19ACDD" w:rsidR="0077698D" w:rsidRDefault="00A25C10" w:rsidP="0077698D">
      <w:pPr>
        <w:rPr>
          <w:rtl/>
          <w:lang w:eastAsia="he-IL"/>
        </w:rPr>
      </w:pPr>
      <w:bookmarkStart w:id="10918" w:name="_ETM_Q1_4907934"/>
      <w:bookmarkStart w:id="10919" w:name="_ETM_Q1_4907969"/>
      <w:bookmarkEnd w:id="10918"/>
      <w:bookmarkEnd w:id="10919"/>
      <w:r>
        <w:rPr>
          <w:rFonts w:hint="cs"/>
          <w:rtl/>
          <w:lang w:eastAsia="he-IL"/>
        </w:rPr>
        <w:t>לא, אני לא אמרתי את זה. אתם רוצים</w:t>
      </w:r>
      <w:bookmarkStart w:id="10920" w:name="_ETM_Q1_4911553"/>
      <w:bookmarkStart w:id="10921" w:name="_ETM_Q1_4911734"/>
      <w:bookmarkEnd w:id="10920"/>
      <w:bookmarkEnd w:id="10921"/>
      <w:r>
        <w:rPr>
          <w:rFonts w:hint="cs"/>
          <w:rtl/>
          <w:lang w:eastAsia="he-IL"/>
        </w:rPr>
        <w:t xml:space="preserve"> פה לקבוע אמירה בחקיקה ראשית ש-20% זה השצ"פ. שוב, זה יחול רק אם יש שלושה מגרשים</w:t>
      </w:r>
      <w:r w:rsidR="001C1726">
        <w:rPr>
          <w:rFonts w:hint="cs"/>
          <w:rtl/>
          <w:lang w:eastAsia="he-IL"/>
        </w:rPr>
        <w:t xml:space="preserve"> ללא הבדל אם </w:t>
      </w:r>
      <w:bookmarkStart w:id="10922" w:name="_ETM_Q1_4918297"/>
      <w:bookmarkEnd w:id="10922"/>
      <w:r w:rsidR="001C1726">
        <w:rPr>
          <w:rFonts w:hint="cs"/>
          <w:rtl/>
          <w:lang w:eastAsia="he-IL"/>
        </w:rPr>
        <w:t>זה</w:t>
      </w:r>
      <w:bookmarkStart w:id="10923" w:name="_ETM_Q1_4918743"/>
      <w:bookmarkEnd w:id="10923"/>
      <w:r w:rsidR="001C1726">
        <w:rPr>
          <w:rFonts w:hint="cs"/>
          <w:rtl/>
          <w:lang w:eastAsia="he-IL"/>
        </w:rPr>
        <w:t xml:space="preserve"> ארבע, חמישה או שישה, ללא הבדל אם יש </w:t>
      </w:r>
      <w:bookmarkStart w:id="10924" w:name="_ETM_Q1_4921063"/>
      <w:bookmarkEnd w:id="10924"/>
      <w:r w:rsidR="001C1726">
        <w:rPr>
          <w:rFonts w:hint="cs"/>
          <w:rtl/>
          <w:lang w:eastAsia="he-IL"/>
        </w:rPr>
        <w:t xml:space="preserve">שצ"פ </w:t>
      </w:r>
      <w:bookmarkStart w:id="10925" w:name="_ETM_Q1_4922029"/>
      <w:bookmarkEnd w:id="10925"/>
      <w:r w:rsidR="001C1726">
        <w:rPr>
          <w:rFonts w:hint="cs"/>
          <w:rtl/>
          <w:lang w:eastAsia="he-IL"/>
        </w:rPr>
        <w:t>סמוך שאפשר לא להזדקק בכלל לסעי</w:t>
      </w:r>
      <w:bookmarkStart w:id="10926" w:name="_ETM_Q1_4923755"/>
      <w:bookmarkEnd w:id="10926"/>
      <w:r w:rsidR="001C1726">
        <w:rPr>
          <w:rFonts w:hint="cs"/>
          <w:rtl/>
          <w:lang w:eastAsia="he-IL"/>
        </w:rPr>
        <w:t>ף הזה ומכוח סמכות</w:t>
      </w:r>
      <w:bookmarkStart w:id="10927" w:name="_ETM_Q1_4926413"/>
      <w:bookmarkEnd w:id="10927"/>
      <w:r w:rsidR="001C1726">
        <w:rPr>
          <w:rFonts w:hint="cs"/>
          <w:rtl/>
          <w:lang w:eastAsia="he-IL"/>
        </w:rPr>
        <w:t xml:space="preserve"> קיימת, כל ועדה מקומית יש לה סמכות להגדיל שטחי ציבור</w:t>
      </w:r>
      <w:bookmarkStart w:id="10928" w:name="_ETM_Q1_4931431"/>
      <w:bookmarkStart w:id="10929" w:name="_ETM_Q1_4929459"/>
      <w:bookmarkEnd w:id="10928"/>
      <w:bookmarkEnd w:id="10929"/>
      <w:r w:rsidR="001C1726">
        <w:rPr>
          <w:rFonts w:hint="cs"/>
          <w:rtl/>
          <w:lang w:eastAsia="he-IL"/>
        </w:rPr>
        <w:t>. המחוקק לא נדרש לשא</w:t>
      </w:r>
      <w:bookmarkStart w:id="10930" w:name="_ETM_Q1_4931269"/>
      <w:bookmarkEnd w:id="10930"/>
      <w:r w:rsidR="001C1726">
        <w:rPr>
          <w:rFonts w:hint="cs"/>
          <w:rtl/>
          <w:lang w:eastAsia="he-IL"/>
        </w:rPr>
        <w:t xml:space="preserve">לה כמה. היא יכולה </w:t>
      </w:r>
      <w:bookmarkStart w:id="10931" w:name="_ETM_Q1_4934070"/>
      <w:bookmarkEnd w:id="10931"/>
      <w:r w:rsidR="001C1726">
        <w:rPr>
          <w:rFonts w:hint="cs"/>
          <w:rtl/>
          <w:lang w:eastAsia="he-IL"/>
        </w:rPr>
        <w:t xml:space="preserve">להגדיל </w:t>
      </w:r>
      <w:bookmarkStart w:id="10932" w:name="_ETM_Q1_4931990"/>
      <w:bookmarkEnd w:id="10932"/>
      <w:r w:rsidR="001C1726">
        <w:rPr>
          <w:rFonts w:hint="cs"/>
          <w:rtl/>
          <w:lang w:eastAsia="he-IL"/>
        </w:rPr>
        <w:t>דרך והיא יכולה להגדיל שצ"פ ולהפריש את זה מתחת</w:t>
      </w:r>
      <w:bookmarkStart w:id="10933" w:name="_ETM_Q1_4937919"/>
      <w:bookmarkEnd w:id="10933"/>
      <w:r w:rsidR="001C1726">
        <w:rPr>
          <w:rFonts w:hint="cs"/>
          <w:rtl/>
          <w:lang w:eastAsia="he-IL"/>
        </w:rPr>
        <w:t xml:space="preserve"> לקו.</w:t>
      </w:r>
      <w:bookmarkStart w:id="10934" w:name="_ETM_Q1_4935506"/>
      <w:bookmarkEnd w:id="10934"/>
      <w:r w:rsidR="001C1726">
        <w:rPr>
          <w:rFonts w:hint="cs"/>
          <w:rtl/>
          <w:lang w:eastAsia="he-IL"/>
        </w:rPr>
        <w:t xml:space="preserve"> איש לא שאל את השאלה הזאת מעולם, מה </w:t>
      </w:r>
      <w:bookmarkStart w:id="10935" w:name="_ETM_Q1_4940328"/>
      <w:bookmarkEnd w:id="10935"/>
      <w:r w:rsidR="001C1726">
        <w:rPr>
          <w:rFonts w:hint="cs"/>
          <w:rtl/>
          <w:lang w:eastAsia="he-IL"/>
        </w:rPr>
        <w:t>הסמכות ו</w:t>
      </w:r>
      <w:bookmarkStart w:id="10936" w:name="_ETM_Q1_4939009"/>
      <w:bookmarkStart w:id="10937" w:name="_ETM_Q1_4936017"/>
      <w:bookmarkEnd w:id="10936"/>
      <w:bookmarkEnd w:id="10937"/>
      <w:r w:rsidR="001C1726">
        <w:rPr>
          <w:rFonts w:hint="cs"/>
          <w:rtl/>
          <w:lang w:eastAsia="he-IL"/>
        </w:rPr>
        <w:t xml:space="preserve">מה הגבלת הסמכות על ועדה מקומית להגדיל שצ"פ. לא מבין מאיפה הגיע הסעיף הזה בכלל. </w:t>
      </w:r>
      <w:r w:rsidR="006D3281">
        <w:rPr>
          <w:rFonts w:hint="cs"/>
          <w:rtl/>
          <w:lang w:eastAsia="he-IL"/>
        </w:rPr>
        <w:t xml:space="preserve">זה סעיף </w:t>
      </w:r>
      <w:bookmarkStart w:id="10938" w:name="_ETM_Q1_4946618"/>
      <w:bookmarkEnd w:id="10938"/>
      <w:r w:rsidR="006D3281">
        <w:rPr>
          <w:rFonts w:hint="cs"/>
          <w:rtl/>
          <w:lang w:eastAsia="he-IL"/>
        </w:rPr>
        <w:t xml:space="preserve">שקיים מתיקון 101 </w:t>
      </w:r>
      <w:bookmarkStart w:id="10939" w:name="_ETM_Q1_4946001"/>
      <w:bookmarkEnd w:id="10939"/>
      <w:r w:rsidR="006D3281">
        <w:rPr>
          <w:rFonts w:hint="cs"/>
          <w:rtl/>
          <w:lang w:eastAsia="he-IL"/>
        </w:rPr>
        <w:t>ואני לא מבין למה הוא</w:t>
      </w:r>
      <w:bookmarkStart w:id="10940" w:name="_ETM_Q1_4949068"/>
      <w:bookmarkEnd w:id="10940"/>
      <w:r w:rsidR="006D3281">
        <w:rPr>
          <w:rFonts w:hint="cs"/>
          <w:rtl/>
          <w:lang w:eastAsia="he-IL"/>
        </w:rPr>
        <w:t xml:space="preserve"> נכון רק פה</w:t>
      </w:r>
      <w:bookmarkStart w:id="10941" w:name="_ETM_Q1_4947241"/>
      <w:bookmarkEnd w:id="10941"/>
      <w:r w:rsidR="006D3281">
        <w:rPr>
          <w:rFonts w:hint="cs"/>
          <w:rtl/>
          <w:lang w:eastAsia="he-IL"/>
        </w:rPr>
        <w:t xml:space="preserve">, באמת אני לא מבין למה הוא נכון רק </w:t>
      </w:r>
      <w:bookmarkStart w:id="10942" w:name="_ETM_Q1_4950880"/>
      <w:bookmarkEnd w:id="10942"/>
      <w:r w:rsidR="006D3281">
        <w:rPr>
          <w:rFonts w:hint="cs"/>
          <w:rtl/>
          <w:lang w:eastAsia="he-IL"/>
        </w:rPr>
        <w:t>פה, זה הכל.</w:t>
      </w:r>
    </w:p>
    <w:p w14:paraId="61D0A0A9" w14:textId="1BB05541" w:rsidR="006D3281" w:rsidRDefault="006D3281" w:rsidP="0077698D">
      <w:pPr>
        <w:rPr>
          <w:rtl/>
          <w:lang w:eastAsia="he-IL"/>
        </w:rPr>
      </w:pPr>
      <w:bookmarkStart w:id="10943" w:name="_ETM_Q1_4952968"/>
      <w:bookmarkStart w:id="10944" w:name="_ETM_Q1_4953063"/>
      <w:bookmarkEnd w:id="10943"/>
      <w:bookmarkEnd w:id="10944"/>
    </w:p>
    <w:p w14:paraId="56C35AA1" w14:textId="5FB6FCD5" w:rsidR="006D3281" w:rsidRDefault="006D3281" w:rsidP="006D3281">
      <w:pPr>
        <w:pStyle w:val="a4"/>
        <w:keepNext/>
        <w:rPr>
          <w:rtl/>
        </w:rPr>
      </w:pPr>
      <w:bookmarkStart w:id="10945" w:name="ET_speaker_תומר_רוזנר_1083"/>
      <w:r w:rsidRPr="006D3281">
        <w:rPr>
          <w:rStyle w:val="TagStyle"/>
          <w:rtl/>
        </w:rPr>
        <w:t xml:space="preserve"> &lt;&lt; דובר &gt;&gt; </w:t>
      </w:r>
      <w:r>
        <w:rPr>
          <w:rtl/>
        </w:rPr>
        <w:t>תומר רוזנר:</w:t>
      </w:r>
      <w:r w:rsidRPr="006D3281">
        <w:rPr>
          <w:rStyle w:val="TagStyle"/>
          <w:rtl/>
        </w:rPr>
        <w:t xml:space="preserve"> &lt;&lt; דובר &gt;&gt;</w:t>
      </w:r>
      <w:r w:rsidR="002A363D">
        <w:rPr>
          <w:rtl/>
        </w:rPr>
        <w:t xml:space="preserve"> </w:t>
      </w:r>
      <w:r>
        <w:rPr>
          <w:rtl/>
        </w:rPr>
        <w:t xml:space="preserve"> </w:t>
      </w:r>
      <w:bookmarkEnd w:id="10945"/>
    </w:p>
    <w:p w14:paraId="2E427FB2" w14:textId="0D2041CF" w:rsidR="006D3281" w:rsidRDefault="006D3281" w:rsidP="006D3281">
      <w:pPr>
        <w:pStyle w:val="KeepWithNext"/>
        <w:rPr>
          <w:rtl/>
          <w:lang w:eastAsia="he-IL"/>
        </w:rPr>
      </w:pPr>
      <w:bookmarkStart w:id="10946" w:name="_ETM_Q1_4953946"/>
      <w:bookmarkStart w:id="10947" w:name="_ETM_Q1_4954000"/>
      <w:bookmarkStart w:id="10948" w:name="_ETM_Q1_4954921"/>
      <w:bookmarkEnd w:id="10946"/>
      <w:bookmarkEnd w:id="10947"/>
      <w:bookmarkEnd w:id="10948"/>
    </w:p>
    <w:p w14:paraId="3A6DAB84" w14:textId="77777777" w:rsidR="006D3281" w:rsidRDefault="006D3281" w:rsidP="006D3281">
      <w:pPr>
        <w:rPr>
          <w:rtl/>
          <w:lang w:eastAsia="he-IL"/>
        </w:rPr>
      </w:pPr>
      <w:bookmarkStart w:id="10949" w:name="_ETM_Q1_4954997"/>
      <w:bookmarkStart w:id="10950" w:name="_ETM_Q1_4952299"/>
      <w:bookmarkEnd w:id="10949"/>
      <w:bookmarkEnd w:id="10950"/>
      <w:r>
        <w:rPr>
          <w:rFonts w:hint="cs"/>
          <w:rtl/>
          <w:lang w:eastAsia="he-IL"/>
        </w:rPr>
        <w:t>כי אנחנו מדברים על שינוי ייעוד וזה</w:t>
      </w:r>
      <w:bookmarkStart w:id="10951" w:name="_ETM_Q1_4955466"/>
      <w:bookmarkEnd w:id="10951"/>
      <w:r>
        <w:rPr>
          <w:rFonts w:hint="cs"/>
          <w:rtl/>
          <w:lang w:eastAsia="he-IL"/>
        </w:rPr>
        <w:t xml:space="preserve"> כאילו </w:t>
      </w:r>
      <w:bookmarkStart w:id="10952" w:name="_ETM_Q1_4955324"/>
      <w:bookmarkStart w:id="10953" w:name="_ETM_Q1_4952538"/>
      <w:bookmarkStart w:id="10954" w:name="_ETM_Q1_4954472"/>
      <w:bookmarkEnd w:id="10952"/>
      <w:bookmarkEnd w:id="10953"/>
      <w:bookmarkEnd w:id="10954"/>
      <w:r>
        <w:rPr>
          <w:rFonts w:hint="cs"/>
          <w:rtl/>
          <w:lang w:eastAsia="he-IL"/>
        </w:rPr>
        <w:t>- -</w:t>
      </w:r>
    </w:p>
    <w:p w14:paraId="3ED36CE7" w14:textId="77777777" w:rsidR="006D3281" w:rsidRDefault="006D3281" w:rsidP="006D3281">
      <w:pPr>
        <w:rPr>
          <w:rtl/>
          <w:lang w:eastAsia="he-IL"/>
        </w:rPr>
      </w:pPr>
    </w:p>
    <w:p w14:paraId="4D9C7DD9" w14:textId="6764C86E" w:rsidR="006D3281" w:rsidRDefault="006D3281" w:rsidP="006D3281">
      <w:pPr>
        <w:pStyle w:val="af9"/>
        <w:keepNext/>
        <w:rPr>
          <w:rtl/>
          <w:lang w:eastAsia="he-IL"/>
        </w:rPr>
      </w:pPr>
      <w:bookmarkStart w:id="10955" w:name="ET_guest_בנימין_ארביב_1085"/>
      <w:r w:rsidRPr="006D3281">
        <w:rPr>
          <w:rStyle w:val="TagStyle"/>
          <w:rtl/>
        </w:rPr>
        <w:t xml:space="preserve"> &lt;&lt; אורח &gt;&gt; </w:t>
      </w:r>
      <w:r>
        <w:rPr>
          <w:rtl/>
          <w:lang w:eastAsia="he-IL"/>
        </w:rPr>
        <w:t>בנימין ארביב:</w:t>
      </w:r>
      <w:r w:rsidRPr="006D3281">
        <w:rPr>
          <w:rStyle w:val="TagStyle"/>
          <w:rtl/>
        </w:rPr>
        <w:t xml:space="preserve"> &lt;&lt; אורח &gt;&gt;</w:t>
      </w:r>
      <w:r w:rsidR="002A363D">
        <w:rPr>
          <w:rtl/>
          <w:lang w:eastAsia="he-IL"/>
        </w:rPr>
        <w:t xml:space="preserve"> </w:t>
      </w:r>
      <w:r>
        <w:rPr>
          <w:rtl/>
          <w:lang w:eastAsia="he-IL"/>
        </w:rPr>
        <w:t xml:space="preserve"> </w:t>
      </w:r>
      <w:bookmarkEnd w:id="10955"/>
    </w:p>
    <w:p w14:paraId="75185C7C" w14:textId="77777777" w:rsidR="006D3281" w:rsidRDefault="006D3281" w:rsidP="006D3281">
      <w:pPr>
        <w:pStyle w:val="KeepWithNext"/>
        <w:rPr>
          <w:rtl/>
          <w:lang w:eastAsia="he-IL"/>
        </w:rPr>
      </w:pPr>
    </w:p>
    <w:p w14:paraId="07EFAA3A" w14:textId="77777777" w:rsidR="006D3281" w:rsidRDefault="006D3281" w:rsidP="006D3281">
      <w:pPr>
        <w:rPr>
          <w:rtl/>
          <w:lang w:eastAsia="he-IL"/>
        </w:rPr>
      </w:pPr>
      <w:bookmarkStart w:id="10956" w:name="_ETM_Q1_4952172"/>
      <w:bookmarkEnd w:id="10956"/>
      <w:r>
        <w:rPr>
          <w:rFonts w:hint="cs"/>
          <w:rtl/>
          <w:lang w:eastAsia="he-IL"/>
        </w:rPr>
        <w:t xml:space="preserve">כן, ועדה מקומית יכולה לשנות </w:t>
      </w:r>
      <w:bookmarkStart w:id="10957" w:name="_ETM_Q1_4957459"/>
      <w:bookmarkEnd w:id="10957"/>
      <w:r>
        <w:rPr>
          <w:rFonts w:hint="cs"/>
          <w:rtl/>
          <w:lang w:eastAsia="he-IL"/>
        </w:rPr>
        <w:t>ייעוד</w:t>
      </w:r>
      <w:bookmarkStart w:id="10958" w:name="_ETM_Q1_4956153"/>
      <w:bookmarkEnd w:id="10958"/>
      <w:r>
        <w:rPr>
          <w:rFonts w:hint="cs"/>
          <w:rtl/>
          <w:lang w:eastAsia="he-IL"/>
        </w:rPr>
        <w:t xml:space="preserve">. יש שצ"פ? היא יכולה להגדיל </w:t>
      </w:r>
      <w:bookmarkStart w:id="10959" w:name="_ETM_Q1_4957549"/>
      <w:bookmarkEnd w:id="10959"/>
      <w:r>
        <w:rPr>
          <w:rFonts w:hint="cs"/>
          <w:rtl/>
          <w:lang w:eastAsia="he-IL"/>
        </w:rPr>
        <w:t>את השצ"פ</w:t>
      </w:r>
      <w:bookmarkStart w:id="10960" w:name="_ETM_Q1_4958896"/>
      <w:bookmarkEnd w:id="10960"/>
      <w:r>
        <w:rPr>
          <w:rFonts w:hint="cs"/>
          <w:rtl/>
          <w:lang w:eastAsia="he-IL"/>
        </w:rPr>
        <w:t xml:space="preserve"> על חשבון כל ייעוד </w:t>
      </w:r>
      <w:bookmarkStart w:id="10961" w:name="_ETM_Q1_4959654"/>
      <w:bookmarkStart w:id="10962" w:name="_ETM_Q1_4960023"/>
      <w:bookmarkEnd w:id="10961"/>
      <w:bookmarkEnd w:id="10962"/>
      <w:r>
        <w:rPr>
          <w:rFonts w:hint="cs"/>
          <w:rtl/>
          <w:lang w:eastAsia="he-IL"/>
        </w:rPr>
        <w:t xml:space="preserve">אחר </w:t>
      </w:r>
      <w:bookmarkStart w:id="10963" w:name="_ETM_Q1_4961253"/>
      <w:bookmarkEnd w:id="10963"/>
      <w:r>
        <w:rPr>
          <w:rFonts w:hint="cs"/>
          <w:rtl/>
          <w:lang w:eastAsia="he-IL"/>
        </w:rPr>
        <w:t>ללא הגבלה,</w:t>
      </w:r>
      <w:bookmarkStart w:id="10964" w:name="_ETM_Q1_4963524"/>
      <w:bookmarkEnd w:id="10964"/>
      <w:r>
        <w:rPr>
          <w:rFonts w:hint="cs"/>
          <w:rtl/>
          <w:lang w:eastAsia="he-IL"/>
        </w:rPr>
        <w:t xml:space="preserve"> כל ועדה מקומית מכוח פסקה 3, זו סמכות שקיימת לה.</w:t>
      </w:r>
    </w:p>
    <w:p w14:paraId="60143002" w14:textId="77777777" w:rsidR="006D3281" w:rsidRDefault="006D3281" w:rsidP="006D3281">
      <w:pPr>
        <w:rPr>
          <w:rtl/>
          <w:lang w:eastAsia="he-IL"/>
        </w:rPr>
      </w:pPr>
      <w:bookmarkStart w:id="10965" w:name="_ETM_Q1_4968900"/>
      <w:bookmarkStart w:id="10966" w:name="_ETM_Q1_4968994"/>
      <w:bookmarkEnd w:id="10965"/>
      <w:bookmarkEnd w:id="10966"/>
    </w:p>
    <w:p w14:paraId="5476F935" w14:textId="1F1A7D8D" w:rsidR="006D3281" w:rsidRDefault="006D3281" w:rsidP="006D3281">
      <w:pPr>
        <w:pStyle w:val="a4"/>
        <w:keepNext/>
        <w:rPr>
          <w:rtl/>
        </w:rPr>
      </w:pPr>
      <w:bookmarkStart w:id="10967" w:name="ET_speaker_תומר_רוזנר_1086"/>
      <w:r w:rsidRPr="006D3281">
        <w:rPr>
          <w:rStyle w:val="TagStyle"/>
          <w:rtl/>
        </w:rPr>
        <w:t xml:space="preserve"> &lt;&lt; דובר &gt;&gt; </w:t>
      </w:r>
      <w:r>
        <w:rPr>
          <w:rtl/>
        </w:rPr>
        <w:t>תומר רוזנר:</w:t>
      </w:r>
      <w:r w:rsidRPr="006D3281">
        <w:rPr>
          <w:rStyle w:val="TagStyle"/>
          <w:rtl/>
        </w:rPr>
        <w:t xml:space="preserve"> &lt;&lt; דובר &gt;&gt;</w:t>
      </w:r>
      <w:r w:rsidR="002A363D">
        <w:rPr>
          <w:rtl/>
        </w:rPr>
        <w:t xml:space="preserve"> </w:t>
      </w:r>
      <w:r>
        <w:rPr>
          <w:rtl/>
        </w:rPr>
        <w:t xml:space="preserve"> </w:t>
      </w:r>
      <w:bookmarkEnd w:id="10967"/>
    </w:p>
    <w:p w14:paraId="75916F4D" w14:textId="77777777" w:rsidR="006D3281" w:rsidRDefault="006D3281" w:rsidP="006D3281">
      <w:pPr>
        <w:pStyle w:val="KeepWithNext"/>
        <w:rPr>
          <w:rtl/>
        </w:rPr>
      </w:pPr>
    </w:p>
    <w:p w14:paraId="522CE0EE" w14:textId="77777777" w:rsidR="006D3281" w:rsidRDefault="006D3281" w:rsidP="006D3281">
      <w:pPr>
        <w:rPr>
          <w:rtl/>
        </w:rPr>
      </w:pPr>
      <w:bookmarkStart w:id="10968" w:name="_ETM_Q1_4966351"/>
      <w:bookmarkEnd w:id="10968"/>
      <w:r>
        <w:rPr>
          <w:rFonts w:hint="cs"/>
          <w:rtl/>
        </w:rPr>
        <w:t xml:space="preserve">שוב </w:t>
      </w:r>
      <w:bookmarkStart w:id="10969" w:name="_ETM_Q1_4968553"/>
      <w:bookmarkEnd w:id="10969"/>
      <w:r>
        <w:rPr>
          <w:rFonts w:hint="cs"/>
          <w:rtl/>
        </w:rPr>
        <w:t>פעם, אנחנו מדברים על מצב של שינוי</w:t>
      </w:r>
      <w:bookmarkStart w:id="10970" w:name="_ETM_Q1_4968008"/>
      <w:bookmarkEnd w:id="10970"/>
      <w:r>
        <w:rPr>
          <w:rFonts w:hint="cs"/>
          <w:rtl/>
        </w:rPr>
        <w:t xml:space="preserve"> ייעוד במגרשים שלא </w:t>
      </w:r>
      <w:bookmarkStart w:id="10971" w:name="_ETM_Q1_4970100"/>
      <w:bookmarkEnd w:id="10971"/>
      <w:r>
        <w:rPr>
          <w:rFonts w:hint="cs"/>
          <w:rtl/>
        </w:rPr>
        <w:t xml:space="preserve">היה בהם אפשרות </w:t>
      </w:r>
      <w:bookmarkStart w:id="10972" w:name="_ETM_Q1_4970088"/>
      <w:bookmarkEnd w:id="10972"/>
      <w:r>
        <w:rPr>
          <w:rFonts w:hint="cs"/>
          <w:rtl/>
        </w:rPr>
        <w:t>לעשות, אי אפשר היה לעשות אות</w:t>
      </w:r>
      <w:bookmarkStart w:id="10973" w:name="_ETM_Q1_4971908"/>
      <w:bookmarkEnd w:id="10973"/>
      <w:r>
        <w:rPr>
          <w:rFonts w:hint="cs"/>
          <w:rtl/>
        </w:rPr>
        <w:t xml:space="preserve">ו </w:t>
      </w:r>
      <w:bookmarkStart w:id="10974" w:name="_ETM_Q1_4972265"/>
      <w:bookmarkEnd w:id="10974"/>
      <w:r>
        <w:rPr>
          <w:rFonts w:hint="cs"/>
          <w:rtl/>
        </w:rPr>
        <w:t>קודם, כי אם היה אפשר לעשות קודם</w:t>
      </w:r>
      <w:bookmarkStart w:id="10975" w:name="_ETM_Q1_4974229"/>
      <w:bookmarkEnd w:id="10975"/>
      <w:r>
        <w:rPr>
          <w:rFonts w:hint="cs"/>
          <w:rtl/>
        </w:rPr>
        <w:t xml:space="preserve"> -</w:t>
      </w:r>
      <w:bookmarkStart w:id="10976" w:name="_ETM_Q1_4975212"/>
      <w:bookmarkEnd w:id="10976"/>
      <w:r>
        <w:rPr>
          <w:rFonts w:hint="cs"/>
          <w:rtl/>
        </w:rPr>
        <w:t xml:space="preserve"> -</w:t>
      </w:r>
    </w:p>
    <w:p w14:paraId="5A9A8182" w14:textId="77777777" w:rsidR="006D3281" w:rsidRDefault="006D3281" w:rsidP="006D3281">
      <w:pPr>
        <w:rPr>
          <w:rtl/>
        </w:rPr>
      </w:pPr>
      <w:bookmarkStart w:id="10977" w:name="_ETM_Q1_4975347"/>
      <w:bookmarkStart w:id="10978" w:name="_ETM_Q1_4975417"/>
      <w:bookmarkEnd w:id="10977"/>
      <w:bookmarkEnd w:id="10978"/>
    </w:p>
    <w:p w14:paraId="70440AA9" w14:textId="3946AA77" w:rsidR="006D3281" w:rsidRDefault="006D3281" w:rsidP="006D3281">
      <w:pPr>
        <w:pStyle w:val="af9"/>
        <w:keepNext/>
        <w:rPr>
          <w:rtl/>
        </w:rPr>
      </w:pPr>
      <w:bookmarkStart w:id="10979" w:name="ET_guest_בנימין_ארביב_1087"/>
      <w:r w:rsidRPr="006D3281">
        <w:rPr>
          <w:rStyle w:val="TagStyle"/>
          <w:rtl/>
        </w:rPr>
        <w:t xml:space="preserve"> &lt;&lt; אורח &gt;&gt; </w:t>
      </w:r>
      <w:r>
        <w:rPr>
          <w:rtl/>
        </w:rPr>
        <w:t>בנימין ארביב:</w:t>
      </w:r>
      <w:r w:rsidRPr="006D3281">
        <w:rPr>
          <w:rStyle w:val="TagStyle"/>
          <w:rtl/>
        </w:rPr>
        <w:t xml:space="preserve"> &lt;&lt; אורח &gt;&gt;</w:t>
      </w:r>
      <w:r w:rsidR="002A363D">
        <w:rPr>
          <w:rtl/>
        </w:rPr>
        <w:t xml:space="preserve"> </w:t>
      </w:r>
      <w:r>
        <w:rPr>
          <w:rtl/>
        </w:rPr>
        <w:t xml:space="preserve"> </w:t>
      </w:r>
      <w:bookmarkEnd w:id="10979"/>
    </w:p>
    <w:p w14:paraId="7E8BE7C6" w14:textId="77777777" w:rsidR="006D3281" w:rsidRDefault="006D3281" w:rsidP="006D3281">
      <w:pPr>
        <w:pStyle w:val="KeepWithNext"/>
        <w:rPr>
          <w:rtl/>
        </w:rPr>
      </w:pPr>
    </w:p>
    <w:p w14:paraId="57122FC3" w14:textId="77777777" w:rsidR="006D3281" w:rsidRDefault="006D3281" w:rsidP="006D3281">
      <w:pPr>
        <w:rPr>
          <w:rtl/>
        </w:rPr>
      </w:pPr>
      <w:r>
        <w:rPr>
          <w:rFonts w:hint="cs"/>
          <w:rtl/>
        </w:rPr>
        <w:t>לא, אז אני אומר - -</w:t>
      </w:r>
    </w:p>
    <w:p w14:paraId="5CD47EFF" w14:textId="77777777" w:rsidR="006D3281" w:rsidRDefault="006D3281" w:rsidP="006D3281">
      <w:pPr>
        <w:rPr>
          <w:rtl/>
        </w:rPr>
      </w:pPr>
      <w:bookmarkStart w:id="10980" w:name="_ETM_Q1_4972584"/>
      <w:bookmarkStart w:id="10981" w:name="_ETM_Q1_4973371"/>
      <w:bookmarkEnd w:id="10980"/>
      <w:bookmarkEnd w:id="10981"/>
    </w:p>
    <w:p w14:paraId="09AC4F38" w14:textId="7EEA1D29" w:rsidR="006D3281" w:rsidRDefault="006D3281" w:rsidP="006D3281">
      <w:pPr>
        <w:pStyle w:val="a4"/>
        <w:keepNext/>
        <w:rPr>
          <w:rtl/>
        </w:rPr>
      </w:pPr>
      <w:bookmarkStart w:id="10982" w:name="ET_speaker_תומר_רוזנר_1088"/>
      <w:r w:rsidRPr="006D3281">
        <w:rPr>
          <w:rStyle w:val="TagStyle"/>
          <w:rtl/>
        </w:rPr>
        <w:t xml:space="preserve"> &lt;&lt; דובר &gt;&gt; </w:t>
      </w:r>
      <w:r>
        <w:rPr>
          <w:rtl/>
        </w:rPr>
        <w:t>תומר רוזנר:</w:t>
      </w:r>
      <w:r w:rsidRPr="006D3281">
        <w:rPr>
          <w:rStyle w:val="TagStyle"/>
          <w:rtl/>
        </w:rPr>
        <w:t xml:space="preserve"> &lt;&lt; דובר &gt;&gt;</w:t>
      </w:r>
      <w:r w:rsidR="002A363D">
        <w:rPr>
          <w:rtl/>
        </w:rPr>
        <w:t xml:space="preserve"> </w:t>
      </w:r>
      <w:r>
        <w:rPr>
          <w:rtl/>
        </w:rPr>
        <w:t xml:space="preserve"> </w:t>
      </w:r>
      <w:bookmarkEnd w:id="10982"/>
    </w:p>
    <w:p w14:paraId="5263F164" w14:textId="77777777" w:rsidR="006D3281" w:rsidRDefault="006D3281" w:rsidP="006D3281">
      <w:pPr>
        <w:pStyle w:val="KeepWithNext"/>
        <w:rPr>
          <w:rtl/>
        </w:rPr>
      </w:pPr>
    </w:p>
    <w:p w14:paraId="1F5872D3" w14:textId="77777777" w:rsidR="006D3281" w:rsidRDefault="006D3281" w:rsidP="006D3281">
      <w:pPr>
        <w:rPr>
          <w:rtl/>
        </w:rPr>
      </w:pPr>
      <w:bookmarkStart w:id="10983" w:name="_ETM_Q1_4973825"/>
      <w:bookmarkStart w:id="10984" w:name="_ETM_Q1_4973863"/>
      <w:bookmarkEnd w:id="10983"/>
      <w:bookmarkEnd w:id="10984"/>
      <w:r>
        <w:rPr>
          <w:rFonts w:hint="cs"/>
          <w:rtl/>
        </w:rPr>
        <w:t xml:space="preserve">זה לא שאנחנו מדברים על </w:t>
      </w:r>
      <w:bookmarkStart w:id="10985" w:name="_ETM_Q1_4977374"/>
      <w:bookmarkEnd w:id="10985"/>
      <w:r>
        <w:rPr>
          <w:rFonts w:hint="cs"/>
          <w:rtl/>
        </w:rPr>
        <w:t>משהו חדש.</w:t>
      </w:r>
      <w:bookmarkStart w:id="10986" w:name="_ETM_Q1_4978870"/>
      <w:bookmarkEnd w:id="10986"/>
    </w:p>
    <w:p w14:paraId="01EAB089" w14:textId="77777777" w:rsidR="006D3281" w:rsidRDefault="006D3281" w:rsidP="006D3281">
      <w:pPr>
        <w:rPr>
          <w:rtl/>
        </w:rPr>
      </w:pPr>
      <w:bookmarkStart w:id="10987" w:name="_ETM_Q1_4978944"/>
      <w:bookmarkEnd w:id="10987"/>
    </w:p>
    <w:p w14:paraId="1E73EB5F" w14:textId="6AAE1061" w:rsidR="006D3281" w:rsidRDefault="006D3281" w:rsidP="006D3281">
      <w:pPr>
        <w:pStyle w:val="af9"/>
        <w:keepNext/>
        <w:rPr>
          <w:rtl/>
        </w:rPr>
      </w:pPr>
      <w:bookmarkStart w:id="10988" w:name="ET_guest_בנימין_ארביב_1089"/>
      <w:r w:rsidRPr="006D3281">
        <w:rPr>
          <w:rStyle w:val="TagStyle"/>
          <w:rtl/>
        </w:rPr>
        <w:t xml:space="preserve"> &lt;&lt; אורח &gt;&gt; </w:t>
      </w:r>
      <w:r>
        <w:rPr>
          <w:rtl/>
        </w:rPr>
        <w:t>בנימין ארביב:</w:t>
      </w:r>
      <w:r w:rsidRPr="006D3281">
        <w:rPr>
          <w:rStyle w:val="TagStyle"/>
          <w:rtl/>
        </w:rPr>
        <w:t xml:space="preserve"> &lt;&lt; אורח &gt;&gt;</w:t>
      </w:r>
      <w:r w:rsidR="002A363D">
        <w:rPr>
          <w:rtl/>
        </w:rPr>
        <w:t xml:space="preserve"> </w:t>
      </w:r>
      <w:r>
        <w:rPr>
          <w:rtl/>
        </w:rPr>
        <w:t xml:space="preserve"> </w:t>
      </w:r>
      <w:bookmarkEnd w:id="10988"/>
    </w:p>
    <w:p w14:paraId="4A114261" w14:textId="77777777" w:rsidR="006D3281" w:rsidRDefault="006D3281" w:rsidP="006D3281">
      <w:pPr>
        <w:pStyle w:val="KeepWithNext"/>
        <w:rPr>
          <w:rtl/>
        </w:rPr>
      </w:pPr>
    </w:p>
    <w:p w14:paraId="70C5D1A8" w14:textId="77777777" w:rsidR="00975C02" w:rsidRDefault="006D3281" w:rsidP="006D3281">
      <w:pPr>
        <w:rPr>
          <w:rtl/>
        </w:rPr>
      </w:pPr>
      <w:r>
        <w:rPr>
          <w:rFonts w:hint="cs"/>
          <w:rtl/>
        </w:rPr>
        <w:t xml:space="preserve">אבל תומר, אם יש שצ"פ </w:t>
      </w:r>
      <w:bookmarkStart w:id="10989" w:name="_ETM_Q1_4976043"/>
      <w:bookmarkEnd w:id="10989"/>
      <w:r>
        <w:rPr>
          <w:rFonts w:hint="cs"/>
          <w:rtl/>
        </w:rPr>
        <w:t xml:space="preserve">שסמוך </w:t>
      </w:r>
      <w:r w:rsidR="00975C02">
        <w:rPr>
          <w:rFonts w:hint="cs"/>
          <w:rtl/>
        </w:rPr>
        <w:t>לשלו</w:t>
      </w:r>
      <w:bookmarkStart w:id="10990" w:name="_ETM_Q1_4978393"/>
      <w:bookmarkEnd w:id="10990"/>
      <w:r w:rsidR="00975C02">
        <w:rPr>
          <w:rFonts w:hint="cs"/>
          <w:rtl/>
        </w:rPr>
        <w:t>שת המגרשים האלה</w:t>
      </w:r>
      <w:bookmarkStart w:id="10991" w:name="_ETM_Q1_4980235"/>
      <w:bookmarkEnd w:id="10991"/>
      <w:r w:rsidR="00975C02">
        <w:rPr>
          <w:rFonts w:hint="cs"/>
          <w:rtl/>
        </w:rPr>
        <w:t xml:space="preserve"> אז זה לא יחול,</w:t>
      </w:r>
      <w:bookmarkStart w:id="10992" w:name="_ETM_Q1_4980240"/>
      <w:bookmarkEnd w:id="10992"/>
      <w:r w:rsidR="00975C02">
        <w:rPr>
          <w:rFonts w:hint="cs"/>
          <w:rtl/>
        </w:rPr>
        <w:t xml:space="preserve"> כי זה לא מכוח הסעיף</w:t>
      </w:r>
      <w:bookmarkStart w:id="10993" w:name="_ETM_Q1_4982424"/>
      <w:bookmarkEnd w:id="10993"/>
      <w:r w:rsidR="00975C02">
        <w:rPr>
          <w:rFonts w:hint="cs"/>
          <w:rtl/>
        </w:rPr>
        <w:t xml:space="preserve"> </w:t>
      </w:r>
      <w:bookmarkStart w:id="10994" w:name="_ETM_Q1_4980925"/>
      <w:bookmarkEnd w:id="10994"/>
      <w:r w:rsidR="00975C02">
        <w:rPr>
          <w:rFonts w:hint="cs"/>
          <w:rtl/>
        </w:rPr>
        <w:t>הזה, זה מכוח סמכות שקיימת בפסקה 3.</w:t>
      </w:r>
      <w:bookmarkStart w:id="10995" w:name="_ETM_Q1_4985823"/>
      <w:bookmarkEnd w:id="10995"/>
    </w:p>
    <w:p w14:paraId="150DF2C4" w14:textId="77777777" w:rsidR="00975C02" w:rsidRDefault="00975C02" w:rsidP="006D3281">
      <w:pPr>
        <w:rPr>
          <w:rtl/>
        </w:rPr>
      </w:pPr>
      <w:bookmarkStart w:id="10996" w:name="_ETM_Q1_4985997"/>
      <w:bookmarkEnd w:id="10996"/>
    </w:p>
    <w:p w14:paraId="2D573C44" w14:textId="3B853D0A" w:rsidR="00975C02" w:rsidRDefault="00975C02" w:rsidP="00975C02">
      <w:pPr>
        <w:pStyle w:val="a4"/>
        <w:keepNext/>
        <w:rPr>
          <w:rtl/>
        </w:rPr>
      </w:pPr>
      <w:bookmarkStart w:id="10997" w:name="ET_speaker_תומר_רוזנר_1090"/>
      <w:r w:rsidRPr="00975C02">
        <w:rPr>
          <w:rStyle w:val="TagStyle"/>
          <w:rtl/>
        </w:rPr>
        <w:t xml:space="preserve"> &lt;&lt; דובר &gt;&gt; </w:t>
      </w:r>
      <w:r>
        <w:rPr>
          <w:rtl/>
        </w:rPr>
        <w:t>תומר רוזנר:</w:t>
      </w:r>
      <w:r w:rsidRPr="00975C02">
        <w:rPr>
          <w:rStyle w:val="TagStyle"/>
          <w:rtl/>
        </w:rPr>
        <w:t xml:space="preserve"> &lt;&lt; דובר &gt;&gt;</w:t>
      </w:r>
      <w:r w:rsidR="002A363D">
        <w:rPr>
          <w:rtl/>
        </w:rPr>
        <w:t xml:space="preserve"> </w:t>
      </w:r>
      <w:r>
        <w:rPr>
          <w:rtl/>
        </w:rPr>
        <w:t xml:space="preserve"> </w:t>
      </w:r>
      <w:bookmarkEnd w:id="10997"/>
    </w:p>
    <w:p w14:paraId="1FCCA671" w14:textId="77777777" w:rsidR="00975C02" w:rsidRDefault="00975C02" w:rsidP="00975C02">
      <w:pPr>
        <w:pStyle w:val="KeepWithNext"/>
        <w:rPr>
          <w:rtl/>
        </w:rPr>
      </w:pPr>
    </w:p>
    <w:p w14:paraId="1461B1F6" w14:textId="77777777" w:rsidR="00860C4D" w:rsidRDefault="00975C02" w:rsidP="00975C02">
      <w:pPr>
        <w:rPr>
          <w:rtl/>
        </w:rPr>
      </w:pPr>
      <w:bookmarkStart w:id="10998" w:name="_ETM_Q1_4987041"/>
      <w:bookmarkStart w:id="10999" w:name="_ETM_Q1_4987109"/>
      <w:bookmarkEnd w:id="10998"/>
      <w:bookmarkEnd w:id="10999"/>
      <w:r>
        <w:rPr>
          <w:rFonts w:hint="cs"/>
          <w:rtl/>
        </w:rPr>
        <w:t xml:space="preserve">לא בטוח, לא בטוח כי אנחנו אמרנו </w:t>
      </w:r>
      <w:bookmarkStart w:id="11000" w:name="_ETM_Q1_4984486"/>
      <w:bookmarkEnd w:id="11000"/>
      <w:r w:rsidR="00FD7676">
        <w:rPr>
          <w:rFonts w:hint="cs"/>
          <w:rtl/>
        </w:rPr>
        <w:t xml:space="preserve">שאי אפשר להשתמש בסמכות </w:t>
      </w:r>
      <w:bookmarkStart w:id="11001" w:name="_ETM_Q1_4986936"/>
      <w:bookmarkEnd w:id="11001"/>
      <w:r w:rsidR="00184043">
        <w:rPr>
          <w:rFonts w:hint="cs"/>
          <w:rtl/>
        </w:rPr>
        <w:t>של</w:t>
      </w:r>
      <w:bookmarkStart w:id="11002" w:name="_ETM_Q1_4988126"/>
      <w:bookmarkEnd w:id="11002"/>
      <w:r w:rsidR="00184043">
        <w:rPr>
          <w:rFonts w:hint="cs"/>
          <w:rtl/>
        </w:rPr>
        <w:t xml:space="preserve"> תוכניות אחרות, אבל לא חשוב. עמדתכם ברורה, הוועדה תחליט.</w:t>
      </w:r>
      <w:bookmarkStart w:id="11003" w:name="_ETM_Q1_5006199"/>
      <w:bookmarkEnd w:id="11003"/>
      <w:r w:rsidR="00860C4D">
        <w:rPr>
          <w:rFonts w:hint="cs"/>
          <w:rtl/>
        </w:rPr>
        <w:t xml:space="preserve"> אין הכרעה, תמשיכי הלאה. אפשר להמשיך?</w:t>
      </w:r>
    </w:p>
    <w:p w14:paraId="063A614B" w14:textId="77777777" w:rsidR="00860C4D" w:rsidRDefault="00860C4D" w:rsidP="00975C02">
      <w:pPr>
        <w:rPr>
          <w:rtl/>
        </w:rPr>
      </w:pPr>
    </w:p>
    <w:p w14:paraId="2FBA9B2F" w14:textId="2B26052B" w:rsidR="00860C4D" w:rsidRDefault="00860C4D" w:rsidP="00860C4D">
      <w:pPr>
        <w:pStyle w:val="af6"/>
        <w:keepNext/>
        <w:rPr>
          <w:rtl/>
        </w:rPr>
      </w:pPr>
      <w:bookmarkStart w:id="11004" w:name="ET_yor_5854_1091"/>
      <w:r w:rsidRPr="00860C4D">
        <w:rPr>
          <w:rStyle w:val="TagStyle"/>
          <w:rtl/>
        </w:rPr>
        <w:t xml:space="preserve"> &lt;&lt; יור &gt;&gt; </w:t>
      </w:r>
      <w:r>
        <w:rPr>
          <w:rtl/>
        </w:rPr>
        <w:t>היו"ר ווליד טאהא:</w:t>
      </w:r>
      <w:r w:rsidRPr="00860C4D">
        <w:rPr>
          <w:rStyle w:val="TagStyle"/>
          <w:rtl/>
        </w:rPr>
        <w:t xml:space="preserve"> &lt;&lt; יור &gt;&gt;</w:t>
      </w:r>
      <w:r w:rsidR="002A363D">
        <w:rPr>
          <w:rtl/>
        </w:rPr>
        <w:t xml:space="preserve"> </w:t>
      </w:r>
      <w:r>
        <w:rPr>
          <w:rtl/>
        </w:rPr>
        <w:t xml:space="preserve"> </w:t>
      </w:r>
      <w:bookmarkEnd w:id="11004"/>
    </w:p>
    <w:p w14:paraId="48C9E2F4" w14:textId="77777777" w:rsidR="00860C4D" w:rsidRDefault="00860C4D" w:rsidP="00860C4D">
      <w:pPr>
        <w:pStyle w:val="KeepWithNext"/>
        <w:rPr>
          <w:rtl/>
        </w:rPr>
      </w:pPr>
    </w:p>
    <w:p w14:paraId="2D05CD07" w14:textId="2C20603F" w:rsidR="00860C4D" w:rsidRDefault="00860C4D" w:rsidP="00860C4D">
      <w:pPr>
        <w:rPr>
          <w:rtl/>
        </w:rPr>
      </w:pPr>
      <w:r>
        <w:rPr>
          <w:rFonts w:hint="cs"/>
          <w:rtl/>
        </w:rPr>
        <w:t>כן, תמשיכי.</w:t>
      </w:r>
      <w:bookmarkStart w:id="11005" w:name="_ETM_Q1_5006936"/>
      <w:bookmarkEnd w:id="11005"/>
    </w:p>
    <w:p w14:paraId="4F230185" w14:textId="77777777" w:rsidR="00860C4D" w:rsidRDefault="00860C4D" w:rsidP="00860C4D">
      <w:pPr>
        <w:rPr>
          <w:rtl/>
        </w:rPr>
      </w:pPr>
      <w:bookmarkStart w:id="11006" w:name="_ETM_Q1_5013039"/>
      <w:bookmarkStart w:id="11007" w:name="_ETM_Q1_5013109"/>
      <w:bookmarkStart w:id="11008" w:name="_ETM_Q1_5010489"/>
      <w:bookmarkStart w:id="11009" w:name="_ETM_Q1_5013277"/>
      <w:bookmarkStart w:id="11010" w:name="_ETM_Q1_5007695"/>
      <w:bookmarkStart w:id="11011" w:name="_ETM_Q1_5008528"/>
      <w:bookmarkEnd w:id="11006"/>
      <w:bookmarkEnd w:id="11007"/>
      <w:bookmarkEnd w:id="11008"/>
      <w:bookmarkEnd w:id="11009"/>
      <w:bookmarkEnd w:id="11010"/>
      <w:bookmarkEnd w:id="11011"/>
    </w:p>
    <w:p w14:paraId="55299E60" w14:textId="7927568F" w:rsidR="00860C4D" w:rsidRDefault="00860C4D" w:rsidP="00860C4D">
      <w:pPr>
        <w:pStyle w:val="a4"/>
        <w:keepNext/>
        <w:rPr>
          <w:rtl/>
        </w:rPr>
      </w:pPr>
      <w:bookmarkStart w:id="11012" w:name="ET_speaker_רעות_בינג_1092"/>
      <w:r w:rsidRPr="00860C4D">
        <w:rPr>
          <w:rStyle w:val="TagStyle"/>
          <w:rtl/>
        </w:rPr>
        <w:t xml:space="preserve"> &lt;&lt; דובר &gt;&gt; </w:t>
      </w:r>
      <w:r>
        <w:rPr>
          <w:rtl/>
        </w:rPr>
        <w:t>רעות בינג:</w:t>
      </w:r>
      <w:r w:rsidRPr="00860C4D">
        <w:rPr>
          <w:rStyle w:val="TagStyle"/>
          <w:rtl/>
        </w:rPr>
        <w:t xml:space="preserve"> &lt;&lt; דובר &gt;&gt;</w:t>
      </w:r>
      <w:r w:rsidR="002A363D">
        <w:rPr>
          <w:rtl/>
        </w:rPr>
        <w:t xml:space="preserve"> </w:t>
      </w:r>
      <w:r>
        <w:rPr>
          <w:rtl/>
        </w:rPr>
        <w:t xml:space="preserve"> </w:t>
      </w:r>
      <w:bookmarkEnd w:id="11012"/>
    </w:p>
    <w:p w14:paraId="786A9699" w14:textId="77777777" w:rsidR="00860C4D" w:rsidRDefault="00860C4D" w:rsidP="00860C4D">
      <w:pPr>
        <w:pStyle w:val="KeepWithNext"/>
        <w:rPr>
          <w:rtl/>
        </w:rPr>
      </w:pPr>
    </w:p>
    <w:p w14:paraId="23628BE8" w14:textId="147373A0" w:rsidR="006D3281" w:rsidRDefault="006D3281" w:rsidP="00860C4D">
      <w:pPr>
        <w:rPr>
          <w:rtl/>
        </w:rPr>
      </w:pPr>
      <w:bookmarkStart w:id="11013" w:name="_ETM_Q1_5008993"/>
      <w:bookmarkStart w:id="11014" w:name="_ETM_Q1_5009046"/>
      <w:bookmarkEnd w:id="11013"/>
      <w:bookmarkEnd w:id="11014"/>
      <w:r>
        <w:rPr>
          <w:rFonts w:hint="cs"/>
          <w:rtl/>
        </w:rPr>
        <w:t xml:space="preserve"> </w:t>
      </w:r>
      <w:bookmarkStart w:id="11015" w:name="_ETM_Q1_5014632"/>
      <w:bookmarkEnd w:id="11015"/>
      <w:r w:rsidR="00860C4D">
        <w:rPr>
          <w:rFonts w:hint="cs"/>
          <w:rtl/>
        </w:rPr>
        <w:t>עמוד 12,</w:t>
      </w:r>
      <w:bookmarkStart w:id="11016" w:name="_ETM_Q1_5015614"/>
      <w:bookmarkEnd w:id="11016"/>
      <w:r w:rsidR="00860C4D">
        <w:rPr>
          <w:rFonts w:hint="cs"/>
          <w:rtl/>
        </w:rPr>
        <w:t xml:space="preserve"> עברנו למסלול חיזוק.</w:t>
      </w:r>
      <w:bookmarkStart w:id="11017" w:name="_ETM_Q1_5019965"/>
      <w:bookmarkEnd w:id="11017"/>
    </w:p>
    <w:p w14:paraId="2C27793F" w14:textId="25743F2F" w:rsidR="00860C4D" w:rsidRDefault="00860C4D" w:rsidP="00860C4D">
      <w:pPr>
        <w:rPr>
          <w:rtl/>
        </w:rPr>
      </w:pPr>
      <w:bookmarkStart w:id="11018" w:name="_ETM_Q1_5020036"/>
      <w:bookmarkEnd w:id="11018"/>
    </w:p>
    <w:p w14:paraId="77A8AAC3" w14:textId="65B0F847" w:rsidR="00860C4D" w:rsidRDefault="00860C4D" w:rsidP="00860C4D">
      <w:pPr>
        <w:pStyle w:val="af6"/>
        <w:keepNext/>
        <w:rPr>
          <w:rtl/>
        </w:rPr>
      </w:pPr>
      <w:bookmarkStart w:id="11019" w:name="ET_yor_5854_1094"/>
      <w:r w:rsidRPr="00860C4D">
        <w:rPr>
          <w:rStyle w:val="TagStyle"/>
          <w:rtl/>
        </w:rPr>
        <w:t xml:space="preserve"> &lt;&lt; יור &gt;&gt; </w:t>
      </w:r>
      <w:r>
        <w:rPr>
          <w:rtl/>
        </w:rPr>
        <w:t>היו"ר ווליד טאהא:</w:t>
      </w:r>
      <w:r w:rsidRPr="00860C4D">
        <w:rPr>
          <w:rStyle w:val="TagStyle"/>
          <w:rtl/>
        </w:rPr>
        <w:t xml:space="preserve"> &lt;&lt; יור &gt;&gt;</w:t>
      </w:r>
      <w:r w:rsidR="002A363D">
        <w:rPr>
          <w:rtl/>
        </w:rPr>
        <w:t xml:space="preserve"> </w:t>
      </w:r>
      <w:r>
        <w:rPr>
          <w:rtl/>
        </w:rPr>
        <w:t xml:space="preserve"> </w:t>
      </w:r>
      <w:bookmarkEnd w:id="11019"/>
    </w:p>
    <w:p w14:paraId="47737A54" w14:textId="3428BCF6" w:rsidR="00860C4D" w:rsidRDefault="00860C4D" w:rsidP="00860C4D">
      <w:pPr>
        <w:pStyle w:val="KeepWithNext"/>
        <w:rPr>
          <w:rtl/>
          <w:lang w:eastAsia="he-IL"/>
        </w:rPr>
      </w:pPr>
    </w:p>
    <w:p w14:paraId="19E5F80B" w14:textId="3F12E3B0" w:rsidR="00860C4D" w:rsidRDefault="00860C4D" w:rsidP="00860C4D">
      <w:pPr>
        <w:rPr>
          <w:rtl/>
          <w:lang w:eastAsia="he-IL"/>
        </w:rPr>
      </w:pPr>
      <w:bookmarkStart w:id="11020" w:name="_ETM_Q1_5023886"/>
      <w:bookmarkStart w:id="11021" w:name="_ETM_Q1_5021101"/>
      <w:bookmarkEnd w:id="11020"/>
      <w:bookmarkEnd w:id="11021"/>
      <w:r>
        <w:rPr>
          <w:rFonts w:hint="cs"/>
          <w:rtl/>
          <w:lang w:eastAsia="he-IL"/>
        </w:rPr>
        <w:t>יש פה עמודים שצריכים לפסוח עליהם?</w:t>
      </w:r>
    </w:p>
    <w:p w14:paraId="1E19B50A" w14:textId="5B430B09" w:rsidR="00860C4D" w:rsidRDefault="00860C4D" w:rsidP="00860C4D">
      <w:pPr>
        <w:rPr>
          <w:rtl/>
          <w:lang w:eastAsia="he-IL"/>
        </w:rPr>
      </w:pPr>
      <w:bookmarkStart w:id="11022" w:name="_ETM_Q1_5025352"/>
      <w:bookmarkStart w:id="11023" w:name="_ETM_Q1_5025417"/>
      <w:bookmarkStart w:id="11024" w:name="_ETM_Q1_5022952"/>
      <w:bookmarkEnd w:id="11022"/>
      <w:bookmarkEnd w:id="11023"/>
      <w:bookmarkEnd w:id="11024"/>
    </w:p>
    <w:p w14:paraId="360B4045" w14:textId="78B8DD54" w:rsidR="00860C4D" w:rsidRDefault="00860C4D" w:rsidP="00860C4D">
      <w:pPr>
        <w:pStyle w:val="a4"/>
        <w:keepNext/>
        <w:rPr>
          <w:rtl/>
        </w:rPr>
      </w:pPr>
      <w:bookmarkStart w:id="11025" w:name="ET_speaker_רעות_בינג_1095"/>
      <w:r w:rsidRPr="00860C4D">
        <w:rPr>
          <w:rStyle w:val="TagStyle"/>
          <w:rtl/>
        </w:rPr>
        <w:t xml:space="preserve"> &lt;&lt; דובר &gt;&gt; </w:t>
      </w:r>
      <w:r>
        <w:rPr>
          <w:rtl/>
        </w:rPr>
        <w:t>רעות בינג:</w:t>
      </w:r>
      <w:r w:rsidRPr="00860C4D">
        <w:rPr>
          <w:rStyle w:val="TagStyle"/>
          <w:rtl/>
        </w:rPr>
        <w:t xml:space="preserve"> &lt;&lt; דובר &gt;&gt;</w:t>
      </w:r>
      <w:r w:rsidR="002A363D">
        <w:rPr>
          <w:rtl/>
        </w:rPr>
        <w:t xml:space="preserve"> </w:t>
      </w:r>
      <w:r>
        <w:rPr>
          <w:rtl/>
        </w:rPr>
        <w:t xml:space="preserve"> </w:t>
      </w:r>
      <w:bookmarkEnd w:id="11025"/>
    </w:p>
    <w:p w14:paraId="28D06234" w14:textId="5D54227B" w:rsidR="00860C4D" w:rsidRDefault="00860C4D" w:rsidP="00860C4D">
      <w:pPr>
        <w:pStyle w:val="KeepWithNext"/>
        <w:rPr>
          <w:rtl/>
          <w:lang w:eastAsia="he-IL"/>
        </w:rPr>
      </w:pPr>
    </w:p>
    <w:p w14:paraId="14EAA222" w14:textId="56E456F1" w:rsidR="00860C4D" w:rsidRDefault="00860C4D" w:rsidP="00860C4D">
      <w:pPr>
        <w:rPr>
          <w:rtl/>
          <w:lang w:eastAsia="he-IL"/>
        </w:rPr>
      </w:pPr>
      <w:bookmarkStart w:id="11026" w:name="_ETM_Q1_5024198"/>
      <w:bookmarkStart w:id="11027" w:name="_ETM_Q1_5024229"/>
      <w:bookmarkStart w:id="11028" w:name="_ETM_Q1_5025843"/>
      <w:bookmarkStart w:id="11029" w:name="_ETM_Q1_5025911"/>
      <w:bookmarkStart w:id="11030" w:name="_ETM_Q1_5028663"/>
      <w:bookmarkStart w:id="11031" w:name="_ETM_Q1_5026655"/>
      <w:bookmarkEnd w:id="11026"/>
      <w:bookmarkEnd w:id="11027"/>
      <w:bookmarkEnd w:id="11028"/>
      <w:bookmarkEnd w:id="11029"/>
      <w:bookmarkEnd w:id="11030"/>
      <w:bookmarkEnd w:id="11031"/>
      <w:r>
        <w:rPr>
          <w:rFonts w:hint="cs"/>
          <w:rtl/>
          <w:lang w:eastAsia="he-IL"/>
        </w:rPr>
        <w:t>יש, אבל עוד לא הגענו אליהם.</w:t>
      </w:r>
      <w:bookmarkStart w:id="11032" w:name="_ETM_Q1_5031220"/>
      <w:bookmarkEnd w:id="11032"/>
    </w:p>
    <w:p w14:paraId="10E82F19" w14:textId="366399DD" w:rsidR="00141D2C" w:rsidRDefault="00141D2C" w:rsidP="00860C4D">
      <w:pPr>
        <w:rPr>
          <w:rtl/>
          <w:lang w:eastAsia="he-IL"/>
        </w:rPr>
      </w:pPr>
      <w:bookmarkStart w:id="11033" w:name="_ETM_Q1_5033795"/>
      <w:bookmarkEnd w:id="11033"/>
    </w:p>
    <w:p w14:paraId="26128D93" w14:textId="554CF29D" w:rsidR="00141D2C" w:rsidRDefault="00141D2C" w:rsidP="00860C4D">
      <w:pPr>
        <w:rPr>
          <w:rtl/>
          <w:lang w:eastAsia="he-IL"/>
        </w:rPr>
      </w:pPr>
      <w:r>
        <w:rPr>
          <w:rFonts w:hint="cs"/>
          <w:rtl/>
          <w:lang w:eastAsia="he-IL"/>
        </w:rPr>
        <w:t>"תכנית לעמידות בפני רעידת אדמה במסלול חיזוק</w:t>
      </w:r>
    </w:p>
    <w:p w14:paraId="04045704" w14:textId="358AF019" w:rsidR="00141D2C" w:rsidRDefault="00141D2C" w:rsidP="00860C4D">
      <w:pPr>
        <w:rPr>
          <w:rtl/>
          <w:lang w:eastAsia="he-IL"/>
        </w:rPr>
      </w:pPr>
    </w:p>
    <w:p w14:paraId="2E29B90A" w14:textId="7E339831" w:rsidR="00141D2C" w:rsidRDefault="00141D2C" w:rsidP="00141D2C">
      <w:pPr>
        <w:ind w:left="1440" w:hanging="720"/>
        <w:rPr>
          <w:rtl/>
          <w:lang w:eastAsia="he-IL"/>
        </w:rPr>
      </w:pPr>
      <w:r>
        <w:rPr>
          <w:rFonts w:hint="cs"/>
          <w:rtl/>
          <w:lang w:eastAsia="he-IL"/>
        </w:rPr>
        <w:t>70ג.</w:t>
      </w:r>
      <w:r>
        <w:rPr>
          <w:rtl/>
          <w:lang w:eastAsia="he-IL"/>
        </w:rPr>
        <w:tab/>
      </w:r>
      <w:r>
        <w:rPr>
          <w:rFonts w:hint="cs"/>
          <w:rtl/>
          <w:lang w:eastAsia="he-IL"/>
        </w:rPr>
        <w:t>(א)</w:t>
      </w:r>
      <w:bookmarkStart w:id="11034" w:name="_ETM_Q1_5030833"/>
      <w:bookmarkEnd w:id="11034"/>
      <w:r>
        <w:rPr>
          <w:rFonts w:hint="cs"/>
          <w:rtl/>
          <w:lang w:eastAsia="he-IL"/>
        </w:rPr>
        <w:t xml:space="preserve"> </w:t>
      </w:r>
      <w:r>
        <w:rPr>
          <w:rtl/>
          <w:lang w:eastAsia="he-IL"/>
        </w:rPr>
        <w:t>בתכנית לעמידות בפני רעידת אדמה במסלול חיזוק רשאית הוועדה המקומית לכלול גם אחד או</w:t>
      </w:r>
      <w:r>
        <w:rPr>
          <w:rFonts w:hint="cs"/>
          <w:rtl/>
          <w:lang w:eastAsia="he-IL"/>
        </w:rPr>
        <w:t xml:space="preserve"> </w:t>
      </w:r>
      <w:r>
        <w:rPr>
          <w:rtl/>
          <w:lang w:eastAsia="he-IL"/>
        </w:rPr>
        <w:t>יותר מנושאים אלה:</w:t>
      </w:r>
      <w:bookmarkStart w:id="11035" w:name="_ETM_Q1_5034708"/>
      <w:bookmarkStart w:id="11036" w:name="_ETM_Q1_5041414"/>
      <w:bookmarkEnd w:id="11035"/>
      <w:bookmarkEnd w:id="11036"/>
    </w:p>
    <w:p w14:paraId="1C629434" w14:textId="0CDC40DF" w:rsidR="00141D2C" w:rsidRDefault="00141D2C" w:rsidP="00141D2C">
      <w:pPr>
        <w:ind w:left="1440" w:hanging="720"/>
        <w:rPr>
          <w:rtl/>
          <w:lang w:eastAsia="he-IL"/>
        </w:rPr>
      </w:pPr>
      <w:bookmarkStart w:id="11037" w:name="_ETM_Q1_5041495"/>
      <w:bookmarkStart w:id="11038" w:name="_ETM_Q1_5041825"/>
      <w:bookmarkEnd w:id="11037"/>
      <w:bookmarkEnd w:id="11038"/>
    </w:p>
    <w:p w14:paraId="78B16467" w14:textId="509B7C07" w:rsidR="00141D2C" w:rsidRDefault="00141D2C" w:rsidP="00956DA9">
      <w:pPr>
        <w:pStyle w:val="afe"/>
        <w:numPr>
          <w:ilvl w:val="0"/>
          <w:numId w:val="17"/>
        </w:numPr>
        <w:rPr>
          <w:lang w:eastAsia="he-IL"/>
        </w:rPr>
      </w:pPr>
      <w:bookmarkStart w:id="11039" w:name="_ETM_Q1_5041901"/>
      <w:bookmarkEnd w:id="11039"/>
      <w:r>
        <w:rPr>
          <w:rtl/>
          <w:lang w:eastAsia="he-IL"/>
        </w:rPr>
        <w:t>הגדלת השטח הכולל המותר לבנייה במגרש, מעל פני הקרקע, ובלבד שהשטח הכולל המותר לבנייה במגרש אחרי הגדלתו לפי פסקה זו ולפי כל תכנית, מעל פני הקרקע, לא יעלה על 200% משטח הבנייה הכולל הקיים של המבנה הטעון חיזוק, מעל פני הקרקע; לעניין פסקה זו יחולו הוראות</w:t>
      </w:r>
      <w:r>
        <w:rPr>
          <w:rFonts w:hint="cs"/>
          <w:rtl/>
          <w:lang w:eastAsia="he-IL"/>
        </w:rPr>
        <w:t xml:space="preserve"> </w:t>
      </w:r>
      <w:r>
        <w:rPr>
          <w:rtl/>
          <w:lang w:eastAsia="he-IL"/>
        </w:rPr>
        <w:t>פסקאות משנה (א) ו</w:t>
      </w:r>
      <w:r>
        <w:rPr>
          <w:rFonts w:hint="cs"/>
          <w:rtl/>
          <w:lang w:eastAsia="he-IL"/>
        </w:rPr>
        <w:t>-</w:t>
      </w:r>
      <w:r>
        <w:rPr>
          <w:rtl/>
          <w:lang w:eastAsia="he-IL"/>
        </w:rPr>
        <w:t>(ב) של סעיף 70ב(א)</w:t>
      </w:r>
      <w:r>
        <w:rPr>
          <w:rFonts w:hint="cs"/>
          <w:rtl/>
          <w:lang w:eastAsia="he-IL"/>
        </w:rPr>
        <w:t>(1)</w:t>
      </w:r>
      <w:r>
        <w:rPr>
          <w:rtl/>
          <w:lang w:eastAsia="he-IL"/>
        </w:rPr>
        <w:t xml:space="preserve"> והוראות פסקת</w:t>
      </w:r>
      <w:r w:rsidR="00E75E66">
        <w:rPr>
          <w:rFonts w:hint="cs"/>
          <w:rtl/>
          <w:lang w:eastAsia="he-IL"/>
        </w:rPr>
        <w:t xml:space="preserve"> </w:t>
      </w:r>
      <w:r>
        <w:rPr>
          <w:rtl/>
          <w:lang w:eastAsia="he-IL"/>
        </w:rPr>
        <w:t>משנה (ב)</w:t>
      </w:r>
      <w:r w:rsidR="00E75E66">
        <w:rPr>
          <w:rFonts w:hint="cs"/>
          <w:rtl/>
          <w:lang w:eastAsia="he-IL"/>
        </w:rPr>
        <w:t xml:space="preserve"> </w:t>
      </w:r>
      <w:r>
        <w:rPr>
          <w:rtl/>
          <w:lang w:eastAsia="he-IL"/>
        </w:rPr>
        <w:t>של סעיף</w:t>
      </w:r>
      <w:r>
        <w:rPr>
          <w:rFonts w:hint="cs"/>
          <w:rtl/>
          <w:lang w:eastAsia="he-IL"/>
        </w:rPr>
        <w:t xml:space="preserve"> </w:t>
      </w:r>
      <w:bookmarkStart w:id="11040" w:name="_ETM_Q1_5042317"/>
      <w:bookmarkEnd w:id="11040"/>
      <w:r>
        <w:rPr>
          <w:rFonts w:hint="cs"/>
          <w:rtl/>
          <w:lang w:eastAsia="he-IL"/>
        </w:rPr>
        <w:t>70ב(ג)(2);</w:t>
      </w:r>
      <w:bookmarkStart w:id="11041" w:name="_ETM_Q1_5043504"/>
      <w:bookmarkEnd w:id="11041"/>
    </w:p>
    <w:p w14:paraId="77F1FED1" w14:textId="77777777" w:rsidR="0098586E" w:rsidRDefault="0098586E" w:rsidP="0098586E">
      <w:pPr>
        <w:pStyle w:val="afe"/>
        <w:ind w:left="1800" w:firstLine="0"/>
        <w:rPr>
          <w:lang w:eastAsia="he-IL"/>
        </w:rPr>
      </w:pPr>
      <w:bookmarkStart w:id="11042" w:name="_ETM_Q1_5069476"/>
      <w:bookmarkEnd w:id="11042"/>
    </w:p>
    <w:p w14:paraId="53EB035B" w14:textId="211FE28D" w:rsidR="0098586E" w:rsidRDefault="0098586E" w:rsidP="00984563">
      <w:pPr>
        <w:pStyle w:val="afe"/>
        <w:numPr>
          <w:ilvl w:val="0"/>
          <w:numId w:val="17"/>
        </w:numPr>
        <w:rPr>
          <w:lang w:eastAsia="he-IL"/>
        </w:rPr>
      </w:pPr>
      <w:r>
        <w:rPr>
          <w:rtl/>
          <w:lang w:eastAsia="he-IL"/>
        </w:rPr>
        <w:t>הוספת שימושים נוספים לצורכי ציבור במגרש</w:t>
      </w:r>
      <w:r>
        <w:rPr>
          <w:rFonts w:hint="cs"/>
          <w:rtl/>
          <w:lang w:eastAsia="he-IL"/>
        </w:rPr>
        <w:t xml:space="preserve"> </w:t>
      </w:r>
      <w:r>
        <w:rPr>
          <w:rtl/>
          <w:lang w:eastAsia="he-IL"/>
        </w:rPr>
        <w:t>וכן</w:t>
      </w:r>
      <w:r>
        <w:rPr>
          <w:rFonts w:hint="cs"/>
          <w:rtl/>
          <w:lang w:eastAsia="he-IL"/>
        </w:rPr>
        <w:t xml:space="preserve"> </w:t>
      </w:r>
      <w:r>
        <w:rPr>
          <w:rtl/>
          <w:lang w:eastAsia="he-IL"/>
        </w:rPr>
        <w:t xml:space="preserve">הגדלת השטח הכולל המותר לבנייה לצורך השימושים הנוספים כאמור, וזאת נוסף על ההגדלה לפי פסקה </w:t>
      </w:r>
      <w:r>
        <w:rPr>
          <w:rFonts w:hint="cs"/>
          <w:rtl/>
          <w:lang w:eastAsia="he-IL"/>
        </w:rPr>
        <w:t>(1),</w:t>
      </w:r>
      <w:r>
        <w:rPr>
          <w:rtl/>
          <w:lang w:eastAsia="he-IL"/>
        </w:rPr>
        <w:t xml:space="preserve"> ובלבד שהשטח הכולל המותר לבנייה לצורך השימושים הנוספים כאמור לא יעלה על</w:t>
      </w:r>
      <w:bookmarkStart w:id="11043" w:name="_ETM_Q1_5090686"/>
      <w:bookmarkEnd w:id="11043"/>
      <w:r>
        <w:rPr>
          <w:rFonts w:hint="cs"/>
          <w:rtl/>
          <w:lang w:eastAsia="he-IL"/>
        </w:rPr>
        <w:t>"</w:t>
      </w:r>
    </w:p>
    <w:p w14:paraId="5CA9019C" w14:textId="77777777" w:rsidR="0098586E" w:rsidRDefault="0098586E" w:rsidP="0098586E">
      <w:pPr>
        <w:rPr>
          <w:rtl/>
          <w:lang w:eastAsia="he-IL"/>
        </w:rPr>
      </w:pPr>
    </w:p>
    <w:p w14:paraId="79ECA7FA" w14:textId="5227D1D0" w:rsidR="0098586E" w:rsidRDefault="0098586E" w:rsidP="0098586E">
      <w:pPr>
        <w:rPr>
          <w:rtl/>
          <w:lang w:eastAsia="he-IL"/>
        </w:rPr>
      </w:pPr>
      <w:r>
        <w:rPr>
          <w:rFonts w:hint="cs"/>
          <w:rtl/>
          <w:lang w:eastAsia="he-IL"/>
        </w:rPr>
        <w:t>אני עו</w:t>
      </w:r>
      <w:bookmarkStart w:id="11044" w:name="_ETM_Q1_5089247"/>
      <w:bookmarkEnd w:id="11044"/>
      <w:r>
        <w:rPr>
          <w:rFonts w:hint="cs"/>
          <w:rtl/>
          <w:lang w:eastAsia="he-IL"/>
        </w:rPr>
        <w:t xml:space="preserve">שה </w:t>
      </w:r>
      <w:bookmarkStart w:id="11045" w:name="_ETM_Q1_5087336"/>
      <w:bookmarkEnd w:id="11045"/>
      <w:r>
        <w:rPr>
          <w:rFonts w:hint="cs"/>
          <w:rtl/>
          <w:lang w:eastAsia="he-IL"/>
        </w:rPr>
        <w:t>כאן שינוי קטן שעוד</w:t>
      </w:r>
      <w:bookmarkStart w:id="11046" w:name="_ETM_Q1_5091022"/>
      <w:bookmarkEnd w:id="11046"/>
      <w:r>
        <w:rPr>
          <w:rFonts w:hint="cs"/>
          <w:rtl/>
          <w:lang w:eastAsia="he-IL"/>
        </w:rPr>
        <w:t xml:space="preserve"> מעט נסביר אותו.</w:t>
      </w:r>
    </w:p>
    <w:p w14:paraId="3EF0CB85" w14:textId="77777777" w:rsidR="0098586E" w:rsidRDefault="0098586E" w:rsidP="0098586E">
      <w:pPr>
        <w:ind w:firstLine="0"/>
        <w:rPr>
          <w:rtl/>
          <w:lang w:eastAsia="he-IL"/>
        </w:rPr>
      </w:pPr>
      <w:bookmarkStart w:id="11047" w:name="_ETM_Q1_5095203"/>
      <w:bookmarkEnd w:id="11047"/>
    </w:p>
    <w:p w14:paraId="603E831E" w14:textId="260787EF" w:rsidR="0098586E" w:rsidRDefault="0098586E" w:rsidP="0098586E">
      <w:pPr>
        <w:pStyle w:val="afe"/>
        <w:ind w:left="1800" w:firstLine="0"/>
        <w:rPr>
          <w:rtl/>
          <w:lang w:eastAsia="he-IL"/>
        </w:rPr>
      </w:pPr>
      <w:r>
        <w:rPr>
          <w:rFonts w:hint="cs"/>
          <w:rtl/>
          <w:lang w:eastAsia="he-IL"/>
        </w:rPr>
        <w:t xml:space="preserve">"14% </w:t>
      </w:r>
      <w:bookmarkStart w:id="11048" w:name="_ETM_Q1_5090234"/>
      <w:bookmarkEnd w:id="11048"/>
      <w:r>
        <w:rPr>
          <w:rtl/>
          <w:lang w:eastAsia="he-IL"/>
        </w:rPr>
        <w:t>מסך השטח הכולל המותר לבנייה במגרש מעל פני הקרקע לאחר</w:t>
      </w:r>
      <w:r>
        <w:rPr>
          <w:rFonts w:hint="cs"/>
          <w:rtl/>
          <w:lang w:eastAsia="he-IL"/>
        </w:rPr>
        <w:t xml:space="preserve"> </w:t>
      </w:r>
      <w:r>
        <w:rPr>
          <w:rtl/>
          <w:lang w:eastAsia="he-IL"/>
        </w:rPr>
        <w:t>הגדלתו לפי הפסקה האמורה; בפסקה זו, "צורכי ציבור" – גן ילדים לרבות מעון יום</w:t>
      </w:r>
      <w:r>
        <w:rPr>
          <w:rFonts w:hint="cs"/>
          <w:rtl/>
          <w:lang w:eastAsia="he-IL"/>
        </w:rPr>
        <w:t xml:space="preserve"> </w:t>
      </w:r>
      <w:r>
        <w:rPr>
          <w:rtl/>
          <w:lang w:eastAsia="he-IL"/>
        </w:rPr>
        <w:t>לגיל הרך</w:t>
      </w:r>
      <w:r w:rsidR="00A96D81">
        <w:rPr>
          <w:rFonts w:hint="cs"/>
          <w:rtl/>
          <w:lang w:eastAsia="he-IL"/>
        </w:rPr>
        <w:t>;</w:t>
      </w:r>
    </w:p>
    <w:p w14:paraId="09F6A123" w14:textId="55906FDD" w:rsidR="00A96D81" w:rsidRDefault="00A96D81" w:rsidP="0098586E">
      <w:pPr>
        <w:pStyle w:val="afe"/>
        <w:ind w:left="1800" w:firstLine="0"/>
        <w:rPr>
          <w:rtl/>
          <w:lang w:eastAsia="he-IL"/>
        </w:rPr>
      </w:pPr>
    </w:p>
    <w:p w14:paraId="21205B50" w14:textId="6A7E8BA0" w:rsidR="00A96D81" w:rsidRDefault="00A96D81" w:rsidP="00334848">
      <w:pPr>
        <w:pStyle w:val="afe"/>
        <w:numPr>
          <w:ilvl w:val="0"/>
          <w:numId w:val="17"/>
        </w:numPr>
        <w:rPr>
          <w:lang w:eastAsia="he-IL"/>
        </w:rPr>
      </w:pPr>
      <w:r>
        <w:rPr>
          <w:rtl/>
          <w:lang w:eastAsia="he-IL"/>
        </w:rPr>
        <w:t>קביעת הוראות לעניין חניה אף בסטייה מהוראות לפי חוק זה או מתכנית מיתאר מקומית או תכנית מפורטת לעניין</w:t>
      </w:r>
      <w:r>
        <w:rPr>
          <w:rFonts w:hint="cs"/>
          <w:rtl/>
          <w:lang w:eastAsia="he-IL"/>
        </w:rPr>
        <w:t xml:space="preserve"> </w:t>
      </w:r>
      <w:r>
        <w:rPr>
          <w:rtl/>
          <w:lang w:eastAsia="he-IL"/>
        </w:rPr>
        <w:t>חניה</w:t>
      </w:r>
      <w:bookmarkStart w:id="11049" w:name="_ETM_Q1_5110781"/>
      <w:bookmarkEnd w:id="11049"/>
      <w:r w:rsidR="00C77AFF">
        <w:rPr>
          <w:rFonts w:hint="cs"/>
          <w:rtl/>
          <w:lang w:eastAsia="he-IL"/>
        </w:rPr>
        <w:t>".</w:t>
      </w:r>
    </w:p>
    <w:p w14:paraId="13BF725D" w14:textId="6E345315" w:rsidR="00C77AFF" w:rsidRDefault="00C77AFF" w:rsidP="00C77AFF">
      <w:pPr>
        <w:ind w:left="1440" w:firstLine="0"/>
        <w:rPr>
          <w:rtl/>
          <w:lang w:eastAsia="he-IL"/>
        </w:rPr>
      </w:pPr>
    </w:p>
    <w:p w14:paraId="68643B72" w14:textId="48A4597B" w:rsidR="00C77AFF" w:rsidRDefault="00C77AFF" w:rsidP="00C77AFF">
      <w:pPr>
        <w:ind w:left="720"/>
        <w:rPr>
          <w:rtl/>
          <w:lang w:eastAsia="he-IL"/>
        </w:rPr>
      </w:pPr>
      <w:r>
        <w:rPr>
          <w:rFonts w:hint="cs"/>
          <w:rtl/>
          <w:lang w:eastAsia="he-IL"/>
        </w:rPr>
        <w:t>(ב</w:t>
      </w:r>
      <w:r>
        <w:rPr>
          <w:rtl/>
          <w:lang w:eastAsia="he-IL"/>
        </w:rPr>
        <w:t xml:space="preserve">) </w:t>
      </w:r>
      <w:r>
        <w:rPr>
          <w:rFonts w:hint="cs"/>
          <w:rtl/>
          <w:lang w:eastAsia="he-IL"/>
        </w:rPr>
        <w:t>הוראות סעיף קטן (א) יחולו בכפוף להוראות אלה:</w:t>
      </w:r>
    </w:p>
    <w:p w14:paraId="640993EE" w14:textId="63DB354A" w:rsidR="00C77AFF" w:rsidRDefault="00C77AFF" w:rsidP="00C77AFF">
      <w:pPr>
        <w:ind w:left="720"/>
        <w:rPr>
          <w:rtl/>
          <w:lang w:eastAsia="he-IL"/>
        </w:rPr>
      </w:pPr>
    </w:p>
    <w:p w14:paraId="6B984520" w14:textId="6E57DD5E" w:rsidR="00C77AFF" w:rsidRDefault="00C77AFF" w:rsidP="00974A06">
      <w:pPr>
        <w:pStyle w:val="afe"/>
        <w:numPr>
          <w:ilvl w:val="0"/>
          <w:numId w:val="18"/>
        </w:numPr>
        <w:rPr>
          <w:lang w:eastAsia="he-IL"/>
        </w:rPr>
      </w:pPr>
      <w:bookmarkStart w:id="11050" w:name="_ETM_Q1_5123103"/>
      <w:bookmarkEnd w:id="11050"/>
      <w:r>
        <w:rPr>
          <w:rtl/>
          <w:lang w:eastAsia="he-IL"/>
        </w:rPr>
        <w:t>מגיש התכנית הגיש לוועדה המקומית, יחד עם התכנית, חוות דעת מאת מהנדס הוועדה המקומית שניתנה בתוך שלוש השנים שקדמו להגשת התכנית, ולפיה יש עדיפות לפעול לגבי המבנה הטעון חיזוק על פי תכנית לעמידות בפני רעידת אדמה במסלול חיזוק ולא על פי תכנית לעמידות בפני רעידת אדמה במסלול הריסה ובנייה מחדש, וזאת בהתחשב, בין השאר, במצבו</w:t>
      </w:r>
      <w:r>
        <w:rPr>
          <w:rFonts w:hint="cs"/>
          <w:rtl/>
          <w:lang w:eastAsia="he-IL"/>
        </w:rPr>
        <w:t xml:space="preserve"> </w:t>
      </w:r>
      <w:r>
        <w:rPr>
          <w:rtl/>
          <w:lang w:eastAsia="he-IL"/>
        </w:rPr>
        <w:t>של המבנה, בתקופה שחלפה ממועד הקמתו,</w:t>
      </w:r>
      <w:r>
        <w:rPr>
          <w:rFonts w:hint="cs"/>
          <w:rtl/>
          <w:lang w:eastAsia="he-IL"/>
        </w:rPr>
        <w:t xml:space="preserve"> </w:t>
      </w:r>
      <w:r>
        <w:rPr>
          <w:rtl/>
          <w:lang w:eastAsia="he-IL"/>
        </w:rPr>
        <w:t>וכן במאפייני המבנה, המגרש וסביבתו, ובכלל זה בחשיבותם האדריכלית או ההיסטורית; חוות דעת המהנדס לפי פסקה זו, תינתן בתוך 60 ימים ממועד פנייתו של מגיש התכנית למהנדס בבקשה לקבלת חוות</w:t>
      </w:r>
      <w:r>
        <w:rPr>
          <w:rFonts w:hint="cs"/>
          <w:rtl/>
          <w:lang w:eastAsia="he-IL"/>
        </w:rPr>
        <w:t xml:space="preserve"> </w:t>
      </w:r>
      <w:r>
        <w:rPr>
          <w:rtl/>
          <w:lang w:eastAsia="he-IL"/>
        </w:rPr>
        <w:t>דעת כאמור;</w:t>
      </w:r>
    </w:p>
    <w:p w14:paraId="3BD455E9" w14:textId="77777777" w:rsidR="00FC013C" w:rsidRDefault="00FC013C" w:rsidP="00FC013C">
      <w:pPr>
        <w:pStyle w:val="afe"/>
        <w:ind w:left="1800" w:firstLine="0"/>
        <w:rPr>
          <w:lang w:eastAsia="he-IL"/>
        </w:rPr>
      </w:pPr>
    </w:p>
    <w:p w14:paraId="0B145742" w14:textId="37A99A29" w:rsidR="00FC013C" w:rsidRDefault="00FC013C" w:rsidP="006E0B5A">
      <w:pPr>
        <w:pStyle w:val="afe"/>
        <w:numPr>
          <w:ilvl w:val="0"/>
          <w:numId w:val="18"/>
        </w:numPr>
        <w:rPr>
          <w:lang w:eastAsia="he-IL"/>
        </w:rPr>
      </w:pPr>
      <w:bookmarkStart w:id="11051" w:name="_ETM_Q1_5160705"/>
      <w:bookmarkStart w:id="11052" w:name="_ETM_Q1_5160832"/>
      <w:bookmarkEnd w:id="11051"/>
      <w:bookmarkEnd w:id="11052"/>
      <w:r>
        <w:rPr>
          <w:rtl/>
          <w:lang w:eastAsia="he-IL"/>
        </w:rPr>
        <w:t>נקבע בתכנית מרחב</w:t>
      </w:r>
      <w:r>
        <w:rPr>
          <w:rFonts w:hint="cs"/>
          <w:rtl/>
          <w:lang w:eastAsia="he-IL"/>
        </w:rPr>
        <w:t xml:space="preserve"> </w:t>
      </w:r>
      <w:r>
        <w:rPr>
          <w:rtl/>
          <w:lang w:eastAsia="he-IL"/>
        </w:rPr>
        <w:t>מוגן דירתי</w:t>
      </w:r>
      <w:r>
        <w:rPr>
          <w:rFonts w:hint="cs"/>
          <w:rtl/>
          <w:lang w:eastAsia="he-IL"/>
        </w:rPr>
        <w:t xml:space="preserve"> </w:t>
      </w:r>
      <w:r>
        <w:rPr>
          <w:rtl/>
          <w:lang w:eastAsia="he-IL"/>
        </w:rPr>
        <w:t>כמשמעותו לפי חוק ההתגוננות האזרחית, התשי"א,31951– לכל יחידת דיור, בשטח שלא יפחת מהשטח שנקבע לפי החוק האמור, או מרחב מוגן קומתי, אלא אם כן</w:t>
      </w:r>
      <w:r>
        <w:rPr>
          <w:rFonts w:hint="cs"/>
          <w:rtl/>
          <w:lang w:eastAsia="he-IL"/>
        </w:rPr>
        <w:t xml:space="preserve"> </w:t>
      </w:r>
      <w:r>
        <w:rPr>
          <w:rtl/>
          <w:lang w:eastAsia="he-IL"/>
        </w:rPr>
        <w:t>ניתן פטור לעניין זה לפי אותו חוק;</w:t>
      </w:r>
    </w:p>
    <w:p w14:paraId="10D36E2D" w14:textId="77777777" w:rsidR="00CE172C" w:rsidRDefault="00CE172C" w:rsidP="00CE172C">
      <w:pPr>
        <w:pStyle w:val="afe"/>
        <w:rPr>
          <w:rtl/>
          <w:lang w:eastAsia="he-IL"/>
        </w:rPr>
      </w:pPr>
    </w:p>
    <w:p w14:paraId="008BDE15" w14:textId="04DC7584" w:rsidR="00CE172C" w:rsidRDefault="00CE172C" w:rsidP="00CE172C">
      <w:pPr>
        <w:pStyle w:val="afe"/>
        <w:numPr>
          <w:ilvl w:val="0"/>
          <w:numId w:val="18"/>
        </w:numPr>
        <w:ind w:left="2278" w:hanging="838"/>
        <w:rPr>
          <w:lang w:eastAsia="he-IL"/>
        </w:rPr>
      </w:pPr>
      <w:bookmarkStart w:id="11053" w:name="_ETM_Q1_5187182"/>
      <w:bookmarkStart w:id="11054" w:name="_ETM_Q1_5187285"/>
      <w:bookmarkEnd w:id="11053"/>
      <w:bookmarkEnd w:id="11054"/>
      <w:r>
        <w:rPr>
          <w:rFonts w:hint="cs"/>
          <w:rtl/>
          <w:lang w:eastAsia="he-IL"/>
        </w:rPr>
        <w:t xml:space="preserve">(א) </w:t>
      </w:r>
      <w:r>
        <w:rPr>
          <w:rtl/>
          <w:lang w:eastAsia="he-IL"/>
        </w:rPr>
        <w:t>נקבע בתכנית כי לא יינתן</w:t>
      </w:r>
      <w:r>
        <w:rPr>
          <w:rFonts w:hint="cs"/>
          <w:rtl/>
          <w:lang w:eastAsia="he-IL"/>
        </w:rPr>
        <w:t xml:space="preserve"> </w:t>
      </w:r>
      <w:r>
        <w:rPr>
          <w:rtl/>
          <w:lang w:eastAsia="he-IL"/>
        </w:rPr>
        <w:t>היתר מכוחה לביצוע עבודות שאינן</w:t>
      </w:r>
      <w:r>
        <w:rPr>
          <w:rFonts w:hint="cs"/>
          <w:rtl/>
          <w:lang w:eastAsia="he-IL"/>
        </w:rPr>
        <w:t xml:space="preserve"> </w:t>
      </w:r>
      <w:r>
        <w:rPr>
          <w:rtl/>
          <w:lang w:eastAsia="he-IL"/>
        </w:rPr>
        <w:t>טעונות בקרת תכן במכון בקרה לפי</w:t>
      </w:r>
      <w:r>
        <w:rPr>
          <w:rFonts w:hint="cs"/>
          <w:rtl/>
          <w:lang w:eastAsia="he-IL"/>
        </w:rPr>
        <w:t xml:space="preserve"> </w:t>
      </w:r>
      <w:r>
        <w:rPr>
          <w:rtl/>
          <w:lang w:eastAsia="he-IL"/>
        </w:rPr>
        <w:t>סעיף (145ב)3 או בקרת ביצוע במכון</w:t>
      </w:r>
      <w:r>
        <w:rPr>
          <w:rFonts w:hint="cs"/>
          <w:rtl/>
          <w:lang w:eastAsia="he-IL"/>
        </w:rPr>
        <w:t xml:space="preserve"> </w:t>
      </w:r>
      <w:r>
        <w:rPr>
          <w:rtl/>
          <w:lang w:eastAsia="he-IL"/>
        </w:rPr>
        <w:t>בקרה לפי סעיף 157ג, אלא אם כן</w:t>
      </w:r>
      <w:r>
        <w:rPr>
          <w:rFonts w:hint="cs"/>
          <w:rtl/>
          <w:lang w:eastAsia="he-IL"/>
        </w:rPr>
        <w:t xml:space="preserve"> </w:t>
      </w:r>
      <w:r>
        <w:rPr>
          <w:rtl/>
          <w:lang w:eastAsia="he-IL"/>
        </w:rPr>
        <w:t>מהנדס הוועדה המקומית יאשר</w:t>
      </w:r>
      <w:r>
        <w:rPr>
          <w:rFonts w:hint="cs"/>
          <w:rtl/>
          <w:lang w:eastAsia="he-IL"/>
        </w:rPr>
        <w:t xml:space="preserve"> </w:t>
      </w:r>
      <w:r>
        <w:rPr>
          <w:rtl/>
          <w:lang w:eastAsia="he-IL"/>
        </w:rPr>
        <w:t>בכתב כי עם השלמת ביצוע העבודות</w:t>
      </w:r>
      <w:r>
        <w:rPr>
          <w:rFonts w:hint="cs"/>
          <w:rtl/>
          <w:lang w:eastAsia="he-IL"/>
        </w:rPr>
        <w:t xml:space="preserve"> </w:t>
      </w:r>
      <w:r>
        <w:rPr>
          <w:rtl/>
          <w:lang w:eastAsia="he-IL"/>
        </w:rPr>
        <w:t>לפי התנאים בהיתר מבטיחים כי עם</w:t>
      </w:r>
      <w:r>
        <w:rPr>
          <w:rFonts w:hint="cs"/>
          <w:rtl/>
          <w:lang w:eastAsia="he-IL"/>
        </w:rPr>
        <w:t xml:space="preserve"> </w:t>
      </w:r>
      <w:r>
        <w:rPr>
          <w:rtl/>
          <w:lang w:eastAsia="he-IL"/>
        </w:rPr>
        <w:t>השלמת ביצוע העבודות, המבנה יהיה</w:t>
      </w:r>
      <w:r>
        <w:rPr>
          <w:rFonts w:hint="cs"/>
          <w:rtl/>
          <w:lang w:eastAsia="he-IL"/>
        </w:rPr>
        <w:t xml:space="preserve"> </w:t>
      </w:r>
      <w:r>
        <w:rPr>
          <w:rtl/>
          <w:lang w:eastAsia="he-IL"/>
        </w:rPr>
        <w:t>עמיד בפני רעידת אדמה בהתאם</w:t>
      </w:r>
      <w:r>
        <w:rPr>
          <w:rFonts w:hint="cs"/>
          <w:rtl/>
          <w:lang w:eastAsia="he-IL"/>
        </w:rPr>
        <w:t xml:space="preserve"> </w:t>
      </w:r>
      <w:r>
        <w:rPr>
          <w:rtl/>
          <w:lang w:eastAsia="he-IL"/>
        </w:rPr>
        <w:t>לתקן לעמידות בפני רעידת אדמה;</w:t>
      </w:r>
      <w:r>
        <w:rPr>
          <w:rFonts w:hint="cs"/>
          <w:rtl/>
          <w:lang w:eastAsia="he-IL"/>
        </w:rPr>
        <w:t xml:space="preserve"> </w:t>
      </w:r>
      <w:r>
        <w:rPr>
          <w:rtl/>
          <w:lang w:eastAsia="he-IL"/>
        </w:rPr>
        <w:t>מהנדס הוועדה המקומית רשאי</w:t>
      </w:r>
      <w:r>
        <w:rPr>
          <w:rFonts w:hint="cs"/>
          <w:rtl/>
          <w:lang w:eastAsia="he-IL"/>
        </w:rPr>
        <w:t xml:space="preserve"> </w:t>
      </w:r>
      <w:r>
        <w:rPr>
          <w:rtl/>
          <w:lang w:eastAsia="he-IL"/>
        </w:rPr>
        <w:t>להסתייע בחוות דעת מהנדס מבנים</w:t>
      </w:r>
      <w:r>
        <w:rPr>
          <w:rFonts w:hint="cs"/>
          <w:rtl/>
          <w:lang w:eastAsia="he-IL"/>
        </w:rPr>
        <w:t xml:space="preserve"> </w:t>
      </w:r>
      <w:r>
        <w:rPr>
          <w:rtl/>
          <w:lang w:eastAsia="he-IL"/>
        </w:rPr>
        <w:t>כהגדרתו בסעיף 266ג1</w:t>
      </w:r>
      <w:r>
        <w:rPr>
          <w:rFonts w:hint="cs"/>
          <w:rtl/>
          <w:lang w:eastAsia="he-IL"/>
        </w:rPr>
        <w:t xml:space="preserve">, </w:t>
      </w:r>
      <w:r>
        <w:rPr>
          <w:rtl/>
          <w:lang w:eastAsia="he-IL"/>
        </w:rPr>
        <w:t>שאיננה</w:t>
      </w:r>
      <w:r>
        <w:rPr>
          <w:rFonts w:hint="cs"/>
          <w:rtl/>
          <w:lang w:eastAsia="he-IL"/>
        </w:rPr>
        <w:t xml:space="preserve"> </w:t>
      </w:r>
      <w:r>
        <w:rPr>
          <w:rtl/>
          <w:lang w:eastAsia="he-IL"/>
        </w:rPr>
        <w:t>מטעם מגיש הבקשה להיתר או מי</w:t>
      </w:r>
      <w:r>
        <w:rPr>
          <w:rFonts w:hint="cs"/>
          <w:rtl/>
          <w:lang w:eastAsia="he-IL"/>
        </w:rPr>
        <w:t xml:space="preserve"> </w:t>
      </w:r>
      <w:bookmarkStart w:id="11055" w:name="_ETM_Q1_5187932"/>
      <w:bookmarkEnd w:id="11055"/>
      <w:r>
        <w:rPr>
          <w:rtl/>
          <w:lang w:eastAsia="he-IL"/>
        </w:rPr>
        <w:t>מטעמו, לשם מתן אישור כאמור.</w:t>
      </w:r>
    </w:p>
    <w:p w14:paraId="254BE927" w14:textId="77777777" w:rsidR="00CF6D47" w:rsidRDefault="00CF6D47" w:rsidP="00CF6D47">
      <w:pPr>
        <w:pStyle w:val="afe"/>
        <w:rPr>
          <w:rtl/>
          <w:lang w:eastAsia="he-IL"/>
        </w:rPr>
      </w:pPr>
    </w:p>
    <w:p w14:paraId="1894F371" w14:textId="04202451" w:rsidR="00CF6D47" w:rsidRDefault="00CF6D47" w:rsidP="00CF6D47">
      <w:pPr>
        <w:ind w:left="2278" w:firstLine="0"/>
        <w:rPr>
          <w:rtl/>
          <w:lang w:eastAsia="he-IL"/>
        </w:rPr>
      </w:pPr>
      <w:bookmarkStart w:id="11056" w:name="_ETM_Q1_5226449"/>
      <w:bookmarkStart w:id="11057" w:name="_ETM_Q1_5226608"/>
      <w:bookmarkEnd w:id="11056"/>
      <w:bookmarkEnd w:id="11057"/>
      <w:r>
        <w:rPr>
          <w:rFonts w:hint="cs"/>
          <w:rtl/>
          <w:lang w:eastAsia="he-IL"/>
        </w:rPr>
        <w:t>(ב</w:t>
      </w:r>
      <w:r>
        <w:rPr>
          <w:rtl/>
          <w:lang w:eastAsia="he-IL"/>
        </w:rPr>
        <w:t>) שר הפנים יקבע הוראות לעניין</w:t>
      </w:r>
      <w:r>
        <w:rPr>
          <w:rFonts w:hint="cs"/>
          <w:rtl/>
          <w:lang w:eastAsia="he-IL"/>
        </w:rPr>
        <w:t xml:space="preserve"> </w:t>
      </w:r>
      <w:bookmarkStart w:id="11058" w:name="_ETM_Q1_5223713"/>
      <w:bookmarkEnd w:id="11058"/>
      <w:r>
        <w:rPr>
          <w:rtl/>
          <w:lang w:eastAsia="he-IL"/>
        </w:rPr>
        <w:t>חובת פיקוח נוסף על ביצוע עבודות, מטעם מגיש הבקשה להיתר או מי מטעמו, בהתאם להיתר שניתן מכוח תכנית לעמידות בפני רעידת אדמה במסלול חיזוק, שאינן טעונות בקרת ביצוע במכון בקרה לפי סעיף 157ג, על מנת להבטיח כי עם השלמת ביצוע העבודות לפי ההיתר, המבנה יהיה עמיד בפני רעידת אדמה בהתאם</w:t>
      </w:r>
      <w:r>
        <w:rPr>
          <w:rFonts w:hint="cs"/>
          <w:rtl/>
          <w:lang w:eastAsia="he-IL"/>
        </w:rPr>
        <w:t xml:space="preserve"> </w:t>
      </w:r>
      <w:bookmarkStart w:id="11059" w:name="_ETM_Q1_5225280"/>
      <w:bookmarkEnd w:id="11059"/>
      <w:r>
        <w:rPr>
          <w:rtl/>
          <w:lang w:eastAsia="he-IL"/>
        </w:rPr>
        <w:t>לתקן לעמידות בפני רעידת אדמה.</w:t>
      </w:r>
    </w:p>
    <w:p w14:paraId="601DEA3A" w14:textId="14F17536" w:rsidR="00CF6D47" w:rsidRDefault="00CF6D47" w:rsidP="00CF6D47">
      <w:pPr>
        <w:ind w:left="2278" w:firstLine="0"/>
        <w:rPr>
          <w:rtl/>
          <w:lang w:eastAsia="he-IL"/>
        </w:rPr>
      </w:pPr>
      <w:bookmarkStart w:id="11060" w:name="_ETM_Q1_5245104"/>
      <w:bookmarkEnd w:id="11060"/>
    </w:p>
    <w:p w14:paraId="17FE2597" w14:textId="77777777" w:rsidR="0079012F" w:rsidRDefault="00CF6D47" w:rsidP="0079012F">
      <w:pPr>
        <w:ind w:left="2278" w:firstLine="0"/>
        <w:rPr>
          <w:rtl/>
          <w:lang w:eastAsia="he-IL"/>
        </w:rPr>
      </w:pPr>
      <w:bookmarkStart w:id="11061" w:name="_ETM_Q1_5245176"/>
      <w:bookmarkEnd w:id="11061"/>
      <w:r>
        <w:rPr>
          <w:rFonts w:hint="cs"/>
          <w:rtl/>
          <w:lang w:eastAsia="he-IL"/>
        </w:rPr>
        <w:t>(ג</w:t>
      </w:r>
      <w:r>
        <w:rPr>
          <w:rtl/>
          <w:lang w:eastAsia="he-IL"/>
        </w:rPr>
        <w:t xml:space="preserve">) </w:t>
      </w:r>
      <w:r w:rsidR="0079012F">
        <w:rPr>
          <w:rtl/>
          <w:lang w:eastAsia="he-IL"/>
        </w:rPr>
        <w:t>אושרה תכנית לפי סעיף זה, לא תאושר לפי סעיף 62א(א) או (א)1 באותה תכנית או בתכנית אחרת הגדלת השטח הכולל המותר לבנייה במגרש</w:t>
      </w:r>
    </w:p>
    <w:p w14:paraId="0E2A6054" w14:textId="0B1212BE" w:rsidR="00CF6D47" w:rsidRDefault="0079012F" w:rsidP="0079012F">
      <w:pPr>
        <w:ind w:left="2278" w:firstLine="0"/>
        <w:rPr>
          <w:rtl/>
          <w:lang w:eastAsia="he-IL"/>
        </w:rPr>
      </w:pPr>
      <w:r>
        <w:rPr>
          <w:rtl/>
          <w:lang w:eastAsia="he-IL"/>
        </w:rPr>
        <w:t xml:space="preserve">מעל פני הקרקע, מעבר לאמור בסעיף קטן </w:t>
      </w:r>
      <w:bookmarkStart w:id="11062" w:name="_ETM_Q1_5249883"/>
      <w:bookmarkEnd w:id="11062"/>
      <w:r>
        <w:rPr>
          <w:rFonts w:hint="cs"/>
          <w:rtl/>
          <w:lang w:eastAsia="he-IL"/>
        </w:rPr>
        <w:t>(א)(1).</w:t>
      </w:r>
      <w:bookmarkStart w:id="11063" w:name="_ETM_Q1_5261420"/>
      <w:bookmarkEnd w:id="11063"/>
      <w:r>
        <w:rPr>
          <w:rFonts w:hint="cs"/>
          <w:rtl/>
          <w:lang w:eastAsia="he-IL"/>
        </w:rPr>
        <w:t>"</w:t>
      </w:r>
    </w:p>
    <w:p w14:paraId="6735B6B3" w14:textId="12AEE8FE" w:rsidR="009720C6" w:rsidRDefault="009720C6" w:rsidP="0079012F">
      <w:pPr>
        <w:ind w:left="2278" w:firstLine="0"/>
        <w:rPr>
          <w:rtl/>
          <w:lang w:eastAsia="he-IL"/>
        </w:rPr>
      </w:pPr>
    </w:p>
    <w:p w14:paraId="5B2D0454" w14:textId="648E040A" w:rsidR="009720C6" w:rsidRDefault="009720C6" w:rsidP="009720C6">
      <w:pPr>
        <w:pStyle w:val="a4"/>
        <w:keepNext/>
        <w:rPr>
          <w:rtl/>
        </w:rPr>
      </w:pPr>
      <w:bookmarkStart w:id="11064" w:name="ET_speaker_תומר_רוזנר_1096"/>
      <w:r w:rsidRPr="009720C6">
        <w:rPr>
          <w:rStyle w:val="TagStyle"/>
          <w:rtl/>
        </w:rPr>
        <w:t xml:space="preserve"> &lt;&lt; דובר &gt;&gt; </w:t>
      </w:r>
      <w:r>
        <w:rPr>
          <w:rtl/>
        </w:rPr>
        <w:t>תומר רוזנר:</w:t>
      </w:r>
      <w:r w:rsidRPr="009720C6">
        <w:rPr>
          <w:rStyle w:val="TagStyle"/>
          <w:rtl/>
        </w:rPr>
        <w:t xml:space="preserve"> &lt;&lt; דובר &gt;&gt;</w:t>
      </w:r>
      <w:r w:rsidR="002A363D">
        <w:rPr>
          <w:rtl/>
        </w:rPr>
        <w:t xml:space="preserve"> </w:t>
      </w:r>
      <w:r>
        <w:rPr>
          <w:rtl/>
        </w:rPr>
        <w:t xml:space="preserve"> </w:t>
      </w:r>
      <w:bookmarkEnd w:id="11064"/>
    </w:p>
    <w:p w14:paraId="28A34E91" w14:textId="1C09C85A" w:rsidR="009720C6" w:rsidRDefault="009720C6" w:rsidP="009720C6">
      <w:pPr>
        <w:pStyle w:val="KeepWithNext"/>
        <w:rPr>
          <w:rtl/>
          <w:lang w:eastAsia="he-IL"/>
        </w:rPr>
      </w:pPr>
    </w:p>
    <w:p w14:paraId="3E57D699" w14:textId="7F241187" w:rsidR="009720C6" w:rsidRDefault="009720C6" w:rsidP="009720C6">
      <w:pPr>
        <w:rPr>
          <w:rtl/>
          <w:lang w:eastAsia="he-IL"/>
        </w:rPr>
      </w:pPr>
      <w:r>
        <w:rPr>
          <w:rFonts w:hint="cs"/>
          <w:rtl/>
          <w:lang w:eastAsia="he-IL"/>
        </w:rPr>
        <w:t>אני רק אסביר כמה הסברים קצרים.</w:t>
      </w:r>
      <w:r w:rsidR="00473694">
        <w:rPr>
          <w:rFonts w:hint="cs"/>
          <w:rtl/>
          <w:lang w:eastAsia="he-IL"/>
        </w:rPr>
        <w:t xml:space="preserve"> אנחנו עכשיו במסלול</w:t>
      </w:r>
      <w:bookmarkStart w:id="11065" w:name="_ETM_Q1_5273688"/>
      <w:bookmarkEnd w:id="11065"/>
      <w:r w:rsidR="00473694">
        <w:rPr>
          <w:rFonts w:hint="cs"/>
          <w:rtl/>
          <w:lang w:eastAsia="he-IL"/>
        </w:rPr>
        <w:t xml:space="preserve"> של חיזוק </w:t>
      </w:r>
      <w:bookmarkStart w:id="11066" w:name="_ETM_Q1_5271746"/>
      <w:bookmarkEnd w:id="11066"/>
      <w:r w:rsidR="00473694">
        <w:rPr>
          <w:rFonts w:hint="cs"/>
          <w:rtl/>
          <w:lang w:eastAsia="he-IL"/>
        </w:rPr>
        <w:t>המבנה הספציפי שבו יש צורך ב</w:t>
      </w:r>
      <w:bookmarkStart w:id="11067" w:name="_ETM_Q1_5275981"/>
      <w:bookmarkEnd w:id="11067"/>
      <w:r w:rsidR="00473694">
        <w:rPr>
          <w:rFonts w:hint="cs"/>
          <w:rtl/>
          <w:lang w:eastAsia="he-IL"/>
        </w:rPr>
        <w:t>חיזוק ללא</w:t>
      </w:r>
      <w:bookmarkStart w:id="11068" w:name="_ETM_Q1_5276839"/>
      <w:bookmarkEnd w:id="11068"/>
      <w:r w:rsidR="00473694">
        <w:rPr>
          <w:rFonts w:hint="cs"/>
          <w:rtl/>
          <w:lang w:eastAsia="he-IL"/>
        </w:rPr>
        <w:t xml:space="preserve"> הריסתו, אלא חיזוק בתוספת זכויות כאשר מדובר על הכפלת השטח</w:t>
      </w:r>
      <w:bookmarkStart w:id="11069" w:name="_ETM_Q1_5286014"/>
      <w:bookmarkEnd w:id="11069"/>
      <w:r w:rsidR="00473694">
        <w:rPr>
          <w:rFonts w:hint="cs"/>
          <w:rtl/>
          <w:lang w:eastAsia="he-IL"/>
        </w:rPr>
        <w:t xml:space="preserve"> הקיים. גם כאן הצעת הממשלה היא </w:t>
      </w:r>
      <w:bookmarkStart w:id="11070" w:name="_ETM_Q1_5283798"/>
      <w:bookmarkEnd w:id="11070"/>
      <w:r w:rsidR="00435224">
        <w:rPr>
          <w:rFonts w:hint="cs"/>
          <w:rtl/>
          <w:lang w:eastAsia="he-IL"/>
        </w:rPr>
        <w:t>בעצם להתחשב בנושא של</w:t>
      </w:r>
      <w:bookmarkStart w:id="11071" w:name="_ETM_Q1_5291779"/>
      <w:bookmarkEnd w:id="11071"/>
      <w:r w:rsidR="00435224">
        <w:rPr>
          <w:rFonts w:hint="cs"/>
          <w:rtl/>
          <w:lang w:eastAsia="he-IL"/>
        </w:rPr>
        <w:t xml:space="preserve"> ממ"דים בחישוב השטח. דבר נוסף, תוספות</w:t>
      </w:r>
      <w:bookmarkStart w:id="11072" w:name="_ETM_Q1_5297812"/>
      <w:bookmarkEnd w:id="11072"/>
      <w:r w:rsidR="00435224">
        <w:rPr>
          <w:rFonts w:hint="cs"/>
          <w:rtl/>
          <w:lang w:eastAsia="he-IL"/>
        </w:rPr>
        <w:t xml:space="preserve"> הבנייה שמאז 2005 גם </w:t>
      </w:r>
      <w:bookmarkStart w:id="11073" w:name="_ETM_Q1_5301681"/>
      <w:bookmarkStart w:id="11074" w:name="_ETM_Q1_5299422"/>
      <w:bookmarkEnd w:id="11073"/>
      <w:bookmarkEnd w:id="11074"/>
      <w:r w:rsidR="00435224">
        <w:rPr>
          <w:rFonts w:hint="cs"/>
          <w:rtl/>
          <w:lang w:eastAsia="he-IL"/>
        </w:rPr>
        <w:t xml:space="preserve">כאן הן לא נלקחות בחשבון. גם כאן ניתנת סמכות </w:t>
      </w:r>
      <w:bookmarkStart w:id="11075" w:name="_ETM_Q1_5305158"/>
      <w:bookmarkEnd w:id="11075"/>
      <w:r w:rsidR="00435224">
        <w:rPr>
          <w:rFonts w:hint="cs"/>
          <w:rtl/>
          <w:lang w:eastAsia="he-IL"/>
        </w:rPr>
        <w:t>לשר הפנים לשנות</w:t>
      </w:r>
      <w:bookmarkStart w:id="11076" w:name="_ETM_Q1_5303797"/>
      <w:bookmarkEnd w:id="11076"/>
      <w:r w:rsidR="00435224">
        <w:rPr>
          <w:rFonts w:hint="cs"/>
          <w:rtl/>
          <w:lang w:eastAsia="he-IL"/>
        </w:rPr>
        <w:t xml:space="preserve"> את אופן החישוב כך שהמ</w:t>
      </w:r>
      <w:r w:rsidR="00123DB6">
        <w:rPr>
          <w:rFonts w:hint="cs"/>
          <w:rtl/>
          <w:lang w:eastAsia="he-IL"/>
        </w:rPr>
        <w:t>מ</w:t>
      </w:r>
      <w:r w:rsidR="00435224">
        <w:rPr>
          <w:rFonts w:hint="cs"/>
          <w:rtl/>
          <w:lang w:eastAsia="he-IL"/>
        </w:rPr>
        <w:t>"דים</w:t>
      </w:r>
      <w:bookmarkStart w:id="11077" w:name="_ETM_Q1_5308262"/>
      <w:bookmarkStart w:id="11078" w:name="_ETM_Q1_5309610"/>
      <w:bookmarkEnd w:id="11077"/>
      <w:bookmarkEnd w:id="11078"/>
      <w:r w:rsidR="00435224">
        <w:rPr>
          <w:rFonts w:hint="cs"/>
          <w:rtl/>
          <w:lang w:eastAsia="he-IL"/>
        </w:rPr>
        <w:t xml:space="preserve"> לא יובאו בחשבון לעניין </w:t>
      </w:r>
      <w:bookmarkStart w:id="11079" w:name="_ETM_Q1_5312222"/>
      <w:bookmarkEnd w:id="11079"/>
      <w:r w:rsidR="00435224">
        <w:rPr>
          <w:rFonts w:hint="cs"/>
          <w:rtl/>
          <w:lang w:eastAsia="he-IL"/>
        </w:rPr>
        <w:t>חישוב השטח היוצא.</w:t>
      </w:r>
      <w:r w:rsidR="002C62DE">
        <w:rPr>
          <w:rFonts w:hint="cs"/>
          <w:rtl/>
          <w:lang w:eastAsia="he-IL"/>
        </w:rPr>
        <w:t xml:space="preserve"> </w:t>
      </w:r>
      <w:bookmarkStart w:id="11080" w:name="_ETM_Q1_5319893"/>
      <w:bookmarkEnd w:id="11080"/>
    </w:p>
    <w:p w14:paraId="4EE00B8A" w14:textId="04279211" w:rsidR="002C62DE" w:rsidRDefault="002C62DE" w:rsidP="009720C6">
      <w:pPr>
        <w:rPr>
          <w:rtl/>
          <w:lang w:eastAsia="he-IL"/>
        </w:rPr>
      </w:pPr>
    </w:p>
    <w:p w14:paraId="7D1B3CFC" w14:textId="496549D9" w:rsidR="002C62DE" w:rsidRDefault="002C62DE" w:rsidP="009720C6">
      <w:pPr>
        <w:rPr>
          <w:rtl/>
          <w:lang w:eastAsia="he-IL"/>
        </w:rPr>
      </w:pPr>
      <w:bookmarkStart w:id="11081" w:name="_ETM_Q1_5320153"/>
      <w:bookmarkStart w:id="11082" w:name="_ETM_Q1_5320188"/>
      <w:bookmarkStart w:id="11083" w:name="_ETM_Q1_5320273"/>
      <w:bookmarkStart w:id="11084" w:name="_ETM_Q1_5317297"/>
      <w:bookmarkEnd w:id="11081"/>
      <w:bookmarkEnd w:id="11082"/>
      <w:bookmarkEnd w:id="11083"/>
      <w:bookmarkEnd w:id="11084"/>
      <w:r>
        <w:rPr>
          <w:rFonts w:hint="cs"/>
          <w:rtl/>
          <w:lang w:eastAsia="he-IL"/>
        </w:rPr>
        <w:t xml:space="preserve">בנוסף לכך מוצע כאן צורך </w:t>
      </w:r>
      <w:bookmarkStart w:id="11085" w:name="_ETM_Q1_5321388"/>
      <w:bookmarkEnd w:id="11085"/>
      <w:r>
        <w:rPr>
          <w:rFonts w:hint="cs"/>
          <w:rtl/>
          <w:lang w:eastAsia="he-IL"/>
        </w:rPr>
        <w:t>בחוות דעת שתבהיר, כיוון</w:t>
      </w:r>
      <w:bookmarkStart w:id="11086" w:name="_ETM_Q1_5324314"/>
      <w:bookmarkEnd w:id="11086"/>
      <w:r>
        <w:rPr>
          <w:rFonts w:hint="cs"/>
          <w:rtl/>
          <w:lang w:eastAsia="he-IL"/>
        </w:rPr>
        <w:t xml:space="preserve"> שהמסלול הז</w:t>
      </w:r>
      <w:bookmarkStart w:id="11087" w:name="_ETM_Q1_5327039"/>
      <w:bookmarkStart w:id="11088" w:name="_ETM_Q1_5325391"/>
      <w:bookmarkEnd w:id="11087"/>
      <w:bookmarkEnd w:id="11088"/>
      <w:r>
        <w:rPr>
          <w:rFonts w:hint="cs"/>
          <w:rtl/>
          <w:lang w:eastAsia="he-IL"/>
        </w:rPr>
        <w:t xml:space="preserve">ה </w:t>
      </w:r>
      <w:bookmarkStart w:id="11089" w:name="_ETM_Q1_5325155"/>
      <w:bookmarkEnd w:id="11089"/>
      <w:r w:rsidR="00170188">
        <w:rPr>
          <w:rFonts w:hint="cs"/>
          <w:rtl/>
          <w:lang w:eastAsia="he-IL"/>
        </w:rPr>
        <w:t>מ</w:t>
      </w:r>
      <w:r>
        <w:rPr>
          <w:rFonts w:hint="cs"/>
          <w:rtl/>
          <w:lang w:eastAsia="he-IL"/>
        </w:rPr>
        <w:t>מה שהוסבר לנו מבחינה מקצועית הנדסית, הוא</w:t>
      </w:r>
      <w:bookmarkStart w:id="11090" w:name="_ETM_Q1_5330655"/>
      <w:bookmarkEnd w:id="11090"/>
      <w:r>
        <w:rPr>
          <w:rFonts w:hint="cs"/>
          <w:rtl/>
          <w:lang w:eastAsia="he-IL"/>
        </w:rPr>
        <w:t xml:space="preserve"> מסלול נחות מבחינת איכות החיזוק שהוא נותן למבנים. נדרשת פה חוות דעת מיוחדת של </w:t>
      </w:r>
      <w:bookmarkStart w:id="11091" w:name="_ETM_Q1_5333509"/>
      <w:bookmarkEnd w:id="11091"/>
      <w:r>
        <w:rPr>
          <w:rFonts w:hint="cs"/>
          <w:rtl/>
          <w:lang w:eastAsia="he-IL"/>
        </w:rPr>
        <w:t xml:space="preserve">מהנדס שבמקרה הספציפי שבו מדובר יש </w:t>
      </w:r>
      <w:bookmarkStart w:id="11092" w:name="_ETM_Q1_5343344"/>
      <w:bookmarkEnd w:id="11092"/>
      <w:r>
        <w:rPr>
          <w:rFonts w:hint="cs"/>
          <w:rtl/>
          <w:lang w:eastAsia="he-IL"/>
        </w:rPr>
        <w:t>עדיפות לשימוש במסלול הזה למרות שהוא נחות מבחינה עקרונית.</w:t>
      </w:r>
      <w:bookmarkStart w:id="11093" w:name="_ETM_Q1_5351942"/>
      <w:bookmarkEnd w:id="11093"/>
      <w:r>
        <w:rPr>
          <w:rFonts w:hint="cs"/>
          <w:rtl/>
          <w:lang w:eastAsia="he-IL"/>
        </w:rPr>
        <w:t xml:space="preserve"> </w:t>
      </w:r>
      <w:bookmarkStart w:id="11094" w:name="_ETM_Q1_5350245"/>
      <w:bookmarkStart w:id="11095" w:name="_ETM_Q1_5351518"/>
      <w:bookmarkEnd w:id="11094"/>
      <w:bookmarkEnd w:id="11095"/>
      <w:r w:rsidR="00183784">
        <w:rPr>
          <w:rFonts w:hint="cs"/>
          <w:rtl/>
          <w:lang w:eastAsia="he-IL"/>
        </w:rPr>
        <w:t>בנוסף לכ</w:t>
      </w:r>
      <w:bookmarkStart w:id="11096" w:name="_ETM_Q1_5350260"/>
      <w:bookmarkEnd w:id="11096"/>
      <w:r w:rsidR="00183784">
        <w:rPr>
          <w:rFonts w:hint="cs"/>
          <w:rtl/>
          <w:lang w:eastAsia="he-IL"/>
        </w:rPr>
        <w:t>ך נדרשים פה שני תנאים שאחד מהם הוא</w:t>
      </w:r>
      <w:bookmarkStart w:id="11097" w:name="_ETM_Q1_5354601"/>
      <w:bookmarkEnd w:id="11097"/>
      <w:r w:rsidR="00183784">
        <w:rPr>
          <w:rFonts w:hint="cs"/>
          <w:rtl/>
          <w:lang w:eastAsia="he-IL"/>
        </w:rPr>
        <w:t xml:space="preserve"> </w:t>
      </w:r>
      <w:r w:rsidR="00A05B1A">
        <w:rPr>
          <w:rFonts w:hint="cs"/>
          <w:rtl/>
          <w:lang w:eastAsia="he-IL"/>
        </w:rPr>
        <w:t>חתימה של מהנדס הוועדה על כך שה</w:t>
      </w:r>
      <w:bookmarkStart w:id="11098" w:name="_ETM_Q1_5358861"/>
      <w:bookmarkEnd w:id="11098"/>
      <w:r w:rsidR="00A05B1A">
        <w:rPr>
          <w:rFonts w:hint="cs"/>
          <w:rtl/>
          <w:lang w:eastAsia="he-IL"/>
        </w:rPr>
        <w:t>תנאים שנקבעו בהיתר, כלומר</w:t>
      </w:r>
      <w:bookmarkStart w:id="11099" w:name="_ETM_Q1_5362306"/>
      <w:bookmarkEnd w:id="11099"/>
      <w:r w:rsidR="00A05B1A">
        <w:rPr>
          <w:rFonts w:hint="cs"/>
          <w:rtl/>
          <w:lang w:eastAsia="he-IL"/>
        </w:rPr>
        <w:t xml:space="preserve"> החישובים הסטטיים בעיקר שנעשו בתוך ההיתר, </w:t>
      </w:r>
      <w:bookmarkStart w:id="11100" w:name="_ETM_Q1_5364156"/>
      <w:bookmarkEnd w:id="11100"/>
      <w:r w:rsidR="00A05B1A">
        <w:rPr>
          <w:rFonts w:hint="cs"/>
          <w:rtl/>
          <w:lang w:eastAsia="he-IL"/>
        </w:rPr>
        <w:t xml:space="preserve">מבטיחים שעצם המבנה </w:t>
      </w:r>
      <w:bookmarkStart w:id="11101" w:name="_ETM_Q1_5367880"/>
      <w:bookmarkEnd w:id="11101"/>
      <w:r w:rsidR="00A05B1A">
        <w:rPr>
          <w:rFonts w:hint="cs"/>
          <w:rtl/>
          <w:lang w:eastAsia="he-IL"/>
        </w:rPr>
        <w:t>הזה באמת יחוזק</w:t>
      </w:r>
      <w:bookmarkStart w:id="11102" w:name="_ETM_Q1_5367937"/>
      <w:bookmarkEnd w:id="11102"/>
      <w:r w:rsidR="00A05B1A">
        <w:rPr>
          <w:rFonts w:hint="cs"/>
          <w:rtl/>
          <w:lang w:eastAsia="he-IL"/>
        </w:rPr>
        <w:t xml:space="preserve">, דרישה שלא קיימת במסלולים האחרים אגב. </w:t>
      </w:r>
      <w:bookmarkStart w:id="11103" w:name="_ETM_Q1_5372851"/>
      <w:bookmarkEnd w:id="11103"/>
      <w:r w:rsidR="00A05B1A">
        <w:rPr>
          <w:rFonts w:hint="cs"/>
          <w:rtl/>
          <w:lang w:eastAsia="he-IL"/>
        </w:rPr>
        <w:t>וכן דרישה ש</w:t>
      </w:r>
      <w:bookmarkStart w:id="11104" w:name="_ETM_Q1_5372907"/>
      <w:bookmarkEnd w:id="11104"/>
      <w:r w:rsidR="00A05B1A">
        <w:rPr>
          <w:rFonts w:hint="cs"/>
          <w:rtl/>
          <w:lang w:eastAsia="he-IL"/>
        </w:rPr>
        <w:t>ל</w:t>
      </w:r>
      <w:bookmarkStart w:id="11105" w:name="_ETM_Q1_5372269"/>
      <w:bookmarkEnd w:id="11105"/>
      <w:r w:rsidR="00A05B1A">
        <w:rPr>
          <w:rFonts w:hint="cs"/>
          <w:rtl/>
          <w:lang w:eastAsia="he-IL"/>
        </w:rPr>
        <w:t xml:space="preserve"> שר הפנים בעצם,</w:t>
      </w:r>
      <w:bookmarkStart w:id="11106" w:name="_ETM_Q1_5374755"/>
      <w:bookmarkEnd w:id="11106"/>
      <w:r w:rsidR="00A05B1A">
        <w:rPr>
          <w:rFonts w:hint="cs"/>
          <w:rtl/>
          <w:lang w:eastAsia="he-IL"/>
        </w:rPr>
        <w:t xml:space="preserve"> ואנחנו נראה שגם הוטלה עליו </w:t>
      </w:r>
      <w:bookmarkStart w:id="11107" w:name="_ETM_Q1_5373481"/>
      <w:bookmarkEnd w:id="11107"/>
      <w:r w:rsidR="00A05B1A">
        <w:rPr>
          <w:rFonts w:hint="cs"/>
          <w:rtl/>
          <w:lang w:eastAsia="he-IL"/>
        </w:rPr>
        <w:t>חו</w:t>
      </w:r>
      <w:r w:rsidR="001E67F4">
        <w:rPr>
          <w:rFonts w:hint="cs"/>
          <w:rtl/>
          <w:lang w:eastAsia="he-IL"/>
        </w:rPr>
        <w:t xml:space="preserve">בה להתקין </w:t>
      </w:r>
      <w:bookmarkStart w:id="11108" w:name="_ETM_Q1_5378682"/>
      <w:bookmarkEnd w:id="11108"/>
      <w:r w:rsidR="001E67F4">
        <w:rPr>
          <w:rFonts w:hint="cs"/>
          <w:rtl/>
          <w:lang w:eastAsia="he-IL"/>
        </w:rPr>
        <w:t>תקנות שבעצם יקבעו פיקוח נוס</w:t>
      </w:r>
      <w:bookmarkStart w:id="11109" w:name="_ETM_Q1_5379353"/>
      <w:bookmarkEnd w:id="11109"/>
      <w:r w:rsidR="001E67F4">
        <w:rPr>
          <w:rFonts w:hint="cs"/>
          <w:rtl/>
          <w:lang w:eastAsia="he-IL"/>
        </w:rPr>
        <w:t xml:space="preserve">ף על ביצוע העבודות הללו, כאשר </w:t>
      </w:r>
      <w:bookmarkStart w:id="11110" w:name="_ETM_Q1_5383746"/>
      <w:bookmarkEnd w:id="11110"/>
      <w:r w:rsidR="001E67F4">
        <w:rPr>
          <w:rFonts w:hint="cs"/>
          <w:rtl/>
          <w:lang w:eastAsia="he-IL"/>
        </w:rPr>
        <w:t xml:space="preserve">העבודות האלה לא </w:t>
      </w:r>
      <w:bookmarkStart w:id="11111" w:name="_ETM_Q1_5383674"/>
      <w:bookmarkEnd w:id="11111"/>
      <w:r w:rsidR="001E67F4">
        <w:rPr>
          <w:rFonts w:hint="cs"/>
          <w:rtl/>
          <w:lang w:eastAsia="he-IL"/>
        </w:rPr>
        <w:t>כפופות לבקרה של מכון בקרה, יידרש פיקוח</w:t>
      </w:r>
      <w:bookmarkStart w:id="11112" w:name="_ETM_Q1_5389716"/>
      <w:bookmarkEnd w:id="11112"/>
      <w:r w:rsidR="001E67F4">
        <w:rPr>
          <w:rFonts w:hint="cs"/>
          <w:rtl/>
          <w:lang w:eastAsia="he-IL"/>
        </w:rPr>
        <w:t xml:space="preserve"> נוסף שמעבר לפיקוח</w:t>
      </w:r>
      <w:bookmarkStart w:id="11113" w:name="_ETM_Q1_5390770"/>
      <w:bookmarkEnd w:id="11113"/>
      <w:r w:rsidR="001E67F4">
        <w:rPr>
          <w:rFonts w:hint="cs"/>
          <w:rtl/>
          <w:lang w:eastAsia="he-IL"/>
        </w:rPr>
        <w:t xml:space="preserve"> הרגיל על עבודות בנייה, כדי</w:t>
      </w:r>
      <w:bookmarkStart w:id="11114" w:name="_ETM_Q1_5395889"/>
      <w:bookmarkEnd w:id="11114"/>
      <w:r w:rsidR="001E67F4">
        <w:rPr>
          <w:rFonts w:hint="cs"/>
          <w:rtl/>
          <w:lang w:eastAsia="he-IL"/>
        </w:rPr>
        <w:t xml:space="preserve"> להבטיח את ביצוע עבודות החיזוק. </w:t>
      </w:r>
    </w:p>
    <w:p w14:paraId="394060BA" w14:textId="75CBA2C6" w:rsidR="001E67F4" w:rsidRDefault="001E67F4" w:rsidP="009720C6">
      <w:pPr>
        <w:rPr>
          <w:rtl/>
          <w:lang w:eastAsia="he-IL"/>
        </w:rPr>
      </w:pPr>
      <w:bookmarkStart w:id="11115" w:name="_ETM_Q1_5400192"/>
      <w:bookmarkStart w:id="11116" w:name="_ETM_Q1_5400302"/>
      <w:bookmarkEnd w:id="11115"/>
      <w:bookmarkEnd w:id="11116"/>
    </w:p>
    <w:p w14:paraId="203072A7" w14:textId="27F34DA1" w:rsidR="001E67F4" w:rsidRDefault="001E67F4" w:rsidP="009720C6">
      <w:pPr>
        <w:rPr>
          <w:rtl/>
          <w:lang w:eastAsia="he-IL"/>
        </w:rPr>
      </w:pPr>
      <w:bookmarkStart w:id="11117" w:name="_ETM_Q1_5400329"/>
      <w:bookmarkStart w:id="11118" w:name="_ETM_Q1_5400415"/>
      <w:bookmarkEnd w:id="11117"/>
      <w:bookmarkEnd w:id="11118"/>
      <w:r>
        <w:rPr>
          <w:rFonts w:hint="cs"/>
          <w:rtl/>
          <w:lang w:eastAsia="he-IL"/>
        </w:rPr>
        <w:t xml:space="preserve">בשאר הדברים ההסדרים הם די דומים. האפשרות לסטות </w:t>
      </w:r>
      <w:r w:rsidR="00767DC0">
        <w:rPr>
          <w:rFonts w:hint="cs"/>
          <w:rtl/>
          <w:lang w:eastAsia="he-IL"/>
        </w:rPr>
        <w:t xml:space="preserve">מתקן החנייה, האפשרות להוסיף שטחי ציבור </w:t>
      </w:r>
      <w:bookmarkStart w:id="11119" w:name="_ETM_Q1_5402086"/>
      <w:bookmarkStart w:id="11120" w:name="_ETM_Q1_5404142"/>
      <w:bookmarkEnd w:id="11119"/>
      <w:bookmarkEnd w:id="11120"/>
      <w:r w:rsidR="009100E0">
        <w:rPr>
          <w:rFonts w:hint="cs"/>
          <w:rtl/>
          <w:lang w:eastAsia="he-IL"/>
        </w:rPr>
        <w:t>למטרות מאוד מצומצמות של גן ילדים או מעון</w:t>
      </w:r>
      <w:bookmarkStart w:id="11121" w:name="_ETM_Q1_5411136"/>
      <w:bookmarkStart w:id="11122" w:name="_ETM_Q1_5408592"/>
      <w:bookmarkEnd w:id="11121"/>
      <w:bookmarkEnd w:id="11122"/>
      <w:r w:rsidR="009100E0">
        <w:rPr>
          <w:rFonts w:hint="cs"/>
          <w:rtl/>
          <w:lang w:eastAsia="he-IL"/>
        </w:rPr>
        <w:t xml:space="preserve"> בהיקף של עד 7%. והנושא של החנייה דיברתי, אלה</w:t>
      </w:r>
      <w:bookmarkStart w:id="11123" w:name="_ETM_Q1_5416972"/>
      <w:bookmarkEnd w:id="11123"/>
      <w:r w:rsidR="009100E0">
        <w:rPr>
          <w:rFonts w:hint="cs"/>
          <w:rtl/>
          <w:lang w:eastAsia="he-IL"/>
        </w:rPr>
        <w:t xml:space="preserve"> בעצם ההוראות העיקריות של הסעיף. השוני כאן ממבנה</w:t>
      </w:r>
      <w:bookmarkStart w:id="11124" w:name="_ETM_Q1_5423158"/>
      <w:bookmarkEnd w:id="11124"/>
      <w:r w:rsidR="009100E0">
        <w:rPr>
          <w:rFonts w:hint="cs"/>
          <w:rtl/>
          <w:lang w:eastAsia="he-IL"/>
        </w:rPr>
        <w:t xml:space="preserve"> שנהרס הוא בעצם </w:t>
      </w:r>
      <w:bookmarkStart w:id="11125" w:name="_ETM_Q1_5425552"/>
      <w:bookmarkEnd w:id="11125"/>
      <w:r w:rsidR="009100E0">
        <w:rPr>
          <w:rFonts w:hint="cs"/>
          <w:rtl/>
          <w:lang w:eastAsia="he-IL"/>
        </w:rPr>
        <w:t>שהצעת החוק מבטאת איזושהי סוג</w:t>
      </w:r>
      <w:bookmarkStart w:id="11126" w:name="_ETM_Q1_5429929"/>
      <w:bookmarkEnd w:id="11126"/>
      <w:r w:rsidR="009100E0">
        <w:rPr>
          <w:rFonts w:hint="cs"/>
          <w:rtl/>
          <w:lang w:eastAsia="he-IL"/>
        </w:rPr>
        <w:t xml:space="preserve"> של חשדנות בכך שהעבודות האלה </w:t>
      </w:r>
      <w:bookmarkStart w:id="11127" w:name="_ETM_Q1_5432009"/>
      <w:bookmarkEnd w:id="11127"/>
      <w:r w:rsidR="009100E0">
        <w:rPr>
          <w:rFonts w:hint="cs"/>
          <w:rtl/>
          <w:lang w:eastAsia="he-IL"/>
        </w:rPr>
        <w:t xml:space="preserve">אכן יועילו לחיזוק המבנה ולכן </w:t>
      </w:r>
      <w:bookmarkStart w:id="11128" w:name="_ETM_Q1_5436283"/>
      <w:bookmarkEnd w:id="11128"/>
      <w:r w:rsidR="009100E0">
        <w:rPr>
          <w:rFonts w:hint="cs"/>
          <w:rtl/>
          <w:lang w:eastAsia="he-IL"/>
        </w:rPr>
        <w:t xml:space="preserve">דורשת </w:t>
      </w:r>
      <w:bookmarkStart w:id="11129" w:name="_ETM_Q1_5435990"/>
      <w:bookmarkEnd w:id="11129"/>
      <w:r w:rsidR="009100E0">
        <w:rPr>
          <w:rFonts w:hint="cs"/>
          <w:rtl/>
          <w:lang w:eastAsia="he-IL"/>
        </w:rPr>
        <w:t xml:space="preserve">אישורים נוספים שלא נדרשים במסלולים האחרים. </w:t>
      </w:r>
    </w:p>
    <w:p w14:paraId="3BF5CF5D" w14:textId="6020ED43" w:rsidR="009100E0" w:rsidRDefault="009100E0" w:rsidP="009720C6">
      <w:pPr>
        <w:rPr>
          <w:rtl/>
          <w:lang w:eastAsia="he-IL"/>
        </w:rPr>
      </w:pPr>
      <w:bookmarkStart w:id="11130" w:name="_ETM_Q1_5442836"/>
      <w:bookmarkStart w:id="11131" w:name="_ETM_Q1_5442938"/>
      <w:bookmarkEnd w:id="11130"/>
      <w:bookmarkEnd w:id="11131"/>
    </w:p>
    <w:p w14:paraId="6A3B124E" w14:textId="5FDBE16C" w:rsidR="009100E0" w:rsidRDefault="009100E0" w:rsidP="009720C6">
      <w:pPr>
        <w:rPr>
          <w:rtl/>
          <w:lang w:eastAsia="he-IL"/>
        </w:rPr>
      </w:pPr>
      <w:bookmarkStart w:id="11132" w:name="_ETM_Q1_5442973"/>
      <w:bookmarkStart w:id="11133" w:name="_ETM_Q1_5443055"/>
      <w:bookmarkStart w:id="11134" w:name="_ETM_Q1_5440145"/>
      <w:bookmarkEnd w:id="11132"/>
      <w:bookmarkEnd w:id="11133"/>
      <w:bookmarkEnd w:id="11134"/>
      <w:r>
        <w:rPr>
          <w:rFonts w:hint="cs"/>
          <w:rtl/>
          <w:lang w:eastAsia="he-IL"/>
        </w:rPr>
        <w:t xml:space="preserve">ההערה </w:t>
      </w:r>
      <w:bookmarkStart w:id="11135" w:name="_ETM_Q1_5440990"/>
      <w:bookmarkEnd w:id="11135"/>
      <w:r>
        <w:rPr>
          <w:rFonts w:hint="cs"/>
          <w:rtl/>
          <w:lang w:eastAsia="he-IL"/>
        </w:rPr>
        <w:t xml:space="preserve">המרכזית שלנו </w:t>
      </w:r>
      <w:bookmarkStart w:id="11136" w:name="_ETM_Q1_5443160"/>
      <w:bookmarkEnd w:id="11136"/>
      <w:r>
        <w:rPr>
          <w:rFonts w:hint="cs"/>
          <w:rtl/>
          <w:lang w:eastAsia="he-IL"/>
        </w:rPr>
        <w:t>בהקשר הזה היא לגבי הנושא של מטור</w:t>
      </w:r>
      <w:bookmarkStart w:id="11137" w:name="_ETM_Q1_5447618"/>
      <w:bookmarkEnd w:id="11137"/>
      <w:r>
        <w:rPr>
          <w:rFonts w:hint="cs"/>
          <w:rtl/>
          <w:lang w:eastAsia="he-IL"/>
        </w:rPr>
        <w:t xml:space="preserve"> מממ</w:t>
      </w:r>
      <w:bookmarkStart w:id="11138" w:name="_ETM_Q1_5446366"/>
      <w:bookmarkEnd w:id="11138"/>
      <w:r>
        <w:rPr>
          <w:rFonts w:hint="cs"/>
          <w:rtl/>
          <w:lang w:eastAsia="he-IL"/>
        </w:rPr>
        <w:t>"ד או ממרחב מוגן קומתי. אנחנו מציעים בדומה</w:t>
      </w:r>
      <w:bookmarkStart w:id="11139" w:name="_ETM_Q1_5451279"/>
      <w:bookmarkEnd w:id="11139"/>
      <w:r>
        <w:rPr>
          <w:rFonts w:hint="cs"/>
          <w:rtl/>
          <w:lang w:eastAsia="he-IL"/>
        </w:rPr>
        <w:t xml:space="preserve"> לסעיף הקודם שתוחם את מועד מתן התשובה של מהנדס הוועדה </w:t>
      </w:r>
      <w:bookmarkStart w:id="11140" w:name="_ETM_Q1_5458175"/>
      <w:bookmarkEnd w:id="11140"/>
      <w:r>
        <w:rPr>
          <w:rFonts w:hint="cs"/>
          <w:rtl/>
          <w:lang w:eastAsia="he-IL"/>
        </w:rPr>
        <w:t xml:space="preserve">לבקשה של קביעת עדיפות המסלול הזה על מסלולים אחרים, גם </w:t>
      </w:r>
      <w:bookmarkStart w:id="11141" w:name="_ETM_Q1_5464284"/>
      <w:bookmarkEnd w:id="11141"/>
      <w:r>
        <w:rPr>
          <w:rFonts w:hint="cs"/>
          <w:rtl/>
          <w:lang w:eastAsia="he-IL"/>
        </w:rPr>
        <w:t xml:space="preserve">כאן לתחום את מועד החלטת הרשות המוסמכת לפי חוק </w:t>
      </w:r>
      <w:bookmarkStart w:id="11142" w:name="_ETM_Q1_5468437"/>
      <w:bookmarkStart w:id="11143" w:name="_ETM_Q1_5471509"/>
      <w:bookmarkEnd w:id="11142"/>
      <w:bookmarkEnd w:id="11143"/>
      <w:r>
        <w:rPr>
          <w:rFonts w:hint="cs"/>
          <w:rtl/>
          <w:lang w:eastAsia="he-IL"/>
        </w:rPr>
        <w:t xml:space="preserve">ההתגוננות </w:t>
      </w:r>
      <w:bookmarkStart w:id="11144" w:name="_ETM_Q1_5476435"/>
      <w:bookmarkEnd w:id="11144"/>
      <w:r>
        <w:rPr>
          <w:rFonts w:hint="cs"/>
          <w:rtl/>
          <w:lang w:eastAsia="he-IL"/>
        </w:rPr>
        <w:t xml:space="preserve">האזרחית, לתחום אותו בזמן </w:t>
      </w:r>
      <w:bookmarkStart w:id="11145" w:name="_ETM_Q1_5472602"/>
      <w:bookmarkEnd w:id="11145"/>
      <w:r>
        <w:rPr>
          <w:rFonts w:hint="cs"/>
          <w:rtl/>
          <w:lang w:eastAsia="he-IL"/>
        </w:rPr>
        <w:t xml:space="preserve">בעת שיפנו אל הרשות בבקשה למתן </w:t>
      </w:r>
      <w:bookmarkStart w:id="11146" w:name="_ETM_Q1_5476790"/>
      <w:bookmarkEnd w:id="11146"/>
      <w:r>
        <w:rPr>
          <w:rFonts w:hint="cs"/>
          <w:rtl/>
          <w:lang w:eastAsia="he-IL"/>
        </w:rPr>
        <w:t>פטור ככל שיתבקש.</w:t>
      </w:r>
    </w:p>
    <w:p w14:paraId="62D64BBB" w14:textId="52243088" w:rsidR="00D84A76" w:rsidRDefault="00D84A76" w:rsidP="009720C6">
      <w:pPr>
        <w:rPr>
          <w:rtl/>
          <w:lang w:eastAsia="he-IL"/>
        </w:rPr>
      </w:pPr>
      <w:bookmarkStart w:id="11147" w:name="_ETM_Q1_5479970"/>
      <w:bookmarkStart w:id="11148" w:name="_ETM_Q1_5480064"/>
      <w:bookmarkStart w:id="11149" w:name="_ETM_Q1_5480509"/>
      <w:bookmarkEnd w:id="11147"/>
      <w:bookmarkEnd w:id="11148"/>
      <w:bookmarkEnd w:id="11149"/>
    </w:p>
    <w:p w14:paraId="5166A4F3" w14:textId="5D9DD779" w:rsidR="00D84A76" w:rsidRDefault="00D84A76" w:rsidP="00D84A76">
      <w:pPr>
        <w:pStyle w:val="a4"/>
        <w:keepNext/>
        <w:rPr>
          <w:rtl/>
        </w:rPr>
      </w:pPr>
      <w:bookmarkStart w:id="11150" w:name="ET_speaker_רעות_בינג_1097"/>
      <w:r w:rsidRPr="00D84A76">
        <w:rPr>
          <w:rStyle w:val="TagStyle"/>
          <w:rtl/>
        </w:rPr>
        <w:t xml:space="preserve"> &lt;&lt; דובר &gt;&gt; </w:t>
      </w:r>
      <w:r>
        <w:rPr>
          <w:rtl/>
        </w:rPr>
        <w:t>רעות בינג:</w:t>
      </w:r>
      <w:r w:rsidRPr="00D84A76">
        <w:rPr>
          <w:rStyle w:val="TagStyle"/>
          <w:rtl/>
        </w:rPr>
        <w:t xml:space="preserve"> &lt;&lt; דובר &gt;&gt;</w:t>
      </w:r>
      <w:r w:rsidR="002A363D">
        <w:rPr>
          <w:rtl/>
        </w:rPr>
        <w:t xml:space="preserve"> </w:t>
      </w:r>
      <w:r>
        <w:rPr>
          <w:rtl/>
        </w:rPr>
        <w:t xml:space="preserve"> </w:t>
      </w:r>
      <w:bookmarkEnd w:id="11150"/>
    </w:p>
    <w:p w14:paraId="70C34280" w14:textId="0DDB2050" w:rsidR="00D84A76" w:rsidRDefault="00D84A76" w:rsidP="00D84A76">
      <w:pPr>
        <w:pStyle w:val="KeepWithNext"/>
        <w:rPr>
          <w:rtl/>
          <w:lang w:eastAsia="he-IL"/>
        </w:rPr>
      </w:pPr>
    </w:p>
    <w:p w14:paraId="2A7361A0" w14:textId="662FFBB6" w:rsidR="00D84A76" w:rsidRDefault="00D84A76" w:rsidP="00D84A76">
      <w:pPr>
        <w:rPr>
          <w:rtl/>
          <w:lang w:eastAsia="he-IL"/>
        </w:rPr>
      </w:pPr>
      <w:bookmarkStart w:id="11151" w:name="_ETM_Q1_5481028"/>
      <w:bookmarkStart w:id="11152" w:name="_ETM_Q1_5481070"/>
      <w:bookmarkEnd w:id="11151"/>
      <w:bookmarkEnd w:id="11152"/>
      <w:r>
        <w:rPr>
          <w:rFonts w:hint="cs"/>
          <w:rtl/>
          <w:lang w:eastAsia="he-IL"/>
        </w:rPr>
        <w:t>רק אני אוסיף שהוספנו</w:t>
      </w:r>
      <w:bookmarkStart w:id="11153" w:name="_ETM_Q1_5479692"/>
      <w:bookmarkEnd w:id="11153"/>
      <w:r>
        <w:rPr>
          <w:rFonts w:hint="cs"/>
          <w:rtl/>
          <w:lang w:eastAsia="he-IL"/>
        </w:rPr>
        <w:t xml:space="preserve"> לכאן בעצם את ההוראה </w:t>
      </w:r>
      <w:bookmarkStart w:id="11154" w:name="_ETM_Q1_5482492"/>
      <w:bookmarkEnd w:id="11154"/>
      <w:r>
        <w:rPr>
          <w:rFonts w:hint="cs"/>
          <w:rtl/>
          <w:lang w:eastAsia="he-IL"/>
        </w:rPr>
        <w:t xml:space="preserve">שהייתה קבועה בפסקה 22 שמתייחסת בדומה למסלול הקודם, שאם </w:t>
      </w:r>
      <w:bookmarkStart w:id="11155" w:name="_ETM_Q1_5491279"/>
      <w:bookmarkEnd w:id="11155"/>
      <w:r>
        <w:rPr>
          <w:rFonts w:hint="cs"/>
          <w:rtl/>
          <w:lang w:eastAsia="he-IL"/>
        </w:rPr>
        <w:t>אושרה ה</w:t>
      </w:r>
      <w:bookmarkStart w:id="11156" w:name="_ETM_Q1_5490217"/>
      <w:bookmarkEnd w:id="11156"/>
      <w:r>
        <w:rPr>
          <w:rFonts w:hint="cs"/>
          <w:rtl/>
          <w:lang w:eastAsia="he-IL"/>
        </w:rPr>
        <w:t>תוכנית לפי הסעיף והוגדל השטח הכול</w:t>
      </w:r>
      <w:bookmarkStart w:id="11157" w:name="_ETM_Q1_5493159"/>
      <w:bookmarkEnd w:id="11157"/>
      <w:r>
        <w:rPr>
          <w:rFonts w:hint="cs"/>
          <w:rtl/>
          <w:lang w:eastAsia="he-IL"/>
        </w:rPr>
        <w:t>ל המותר לבנייה, אז אי אפשר</w:t>
      </w:r>
      <w:bookmarkStart w:id="11158" w:name="_ETM_Q1_5492970"/>
      <w:bookmarkEnd w:id="11158"/>
      <w:r w:rsidR="00510AC3">
        <w:rPr>
          <w:rFonts w:hint="cs"/>
          <w:rtl/>
          <w:lang w:eastAsia="he-IL"/>
        </w:rPr>
        <w:t xml:space="preserve"> להגדיל את השטח מעל פני הקרקע בתוכנית </w:t>
      </w:r>
      <w:bookmarkStart w:id="11159" w:name="_ETM_Q1_5500263"/>
      <w:bookmarkEnd w:id="11159"/>
      <w:r w:rsidR="00510AC3">
        <w:rPr>
          <w:rFonts w:hint="cs"/>
          <w:rtl/>
          <w:lang w:eastAsia="he-IL"/>
        </w:rPr>
        <w:t>אחרת לפי סעיף 62א</w:t>
      </w:r>
      <w:bookmarkStart w:id="11160" w:name="_ETM_Q1_5500484"/>
      <w:bookmarkEnd w:id="11160"/>
      <w:r w:rsidR="00510AC3">
        <w:rPr>
          <w:rFonts w:hint="cs"/>
          <w:rtl/>
          <w:lang w:eastAsia="he-IL"/>
        </w:rPr>
        <w:t xml:space="preserve"> </w:t>
      </w:r>
      <w:bookmarkStart w:id="11161" w:name="_ETM_Q1_5504375"/>
      <w:bookmarkEnd w:id="11161"/>
      <w:r w:rsidR="00510AC3">
        <w:rPr>
          <w:rFonts w:hint="cs"/>
          <w:rtl/>
          <w:lang w:eastAsia="he-IL"/>
        </w:rPr>
        <w:t>(א) או (א1), מעבר לאותם 200%.</w:t>
      </w:r>
      <w:bookmarkStart w:id="11162" w:name="_ETM_Q1_5507280"/>
      <w:bookmarkEnd w:id="11162"/>
    </w:p>
    <w:p w14:paraId="59D85EC4" w14:textId="5CB86363" w:rsidR="00734348" w:rsidRDefault="00734348" w:rsidP="00D84A76">
      <w:pPr>
        <w:rPr>
          <w:rtl/>
          <w:lang w:eastAsia="he-IL"/>
        </w:rPr>
      </w:pPr>
      <w:bookmarkStart w:id="11163" w:name="_ETM_Q1_5508636"/>
      <w:bookmarkEnd w:id="11163"/>
    </w:p>
    <w:p w14:paraId="28C9B32B" w14:textId="05288A4E" w:rsidR="00734348" w:rsidRDefault="00734348" w:rsidP="00734348">
      <w:pPr>
        <w:pStyle w:val="af6"/>
        <w:keepNext/>
        <w:rPr>
          <w:rtl/>
        </w:rPr>
      </w:pPr>
      <w:r w:rsidRPr="00734348">
        <w:rPr>
          <w:rStyle w:val="TagStyle"/>
          <w:rtl/>
        </w:rPr>
        <w:t xml:space="preserve"> &lt;&lt; יור &gt;&gt; </w:t>
      </w:r>
      <w:r>
        <w:rPr>
          <w:rtl/>
        </w:rPr>
        <w:t>היו"ר ווליד טאהא:</w:t>
      </w:r>
      <w:r w:rsidRPr="00734348">
        <w:rPr>
          <w:rStyle w:val="TagStyle"/>
          <w:rtl/>
        </w:rPr>
        <w:t xml:space="preserve"> &lt;&lt; יור &gt;&gt;</w:t>
      </w:r>
      <w:r w:rsidR="002A363D">
        <w:rPr>
          <w:rtl/>
        </w:rPr>
        <w:t xml:space="preserve"> </w:t>
      </w:r>
      <w:r>
        <w:rPr>
          <w:rtl/>
        </w:rPr>
        <w:t xml:space="preserve"> </w:t>
      </w:r>
    </w:p>
    <w:p w14:paraId="13A3E1B5" w14:textId="11169D58" w:rsidR="00734348" w:rsidRDefault="00734348" w:rsidP="00734348">
      <w:pPr>
        <w:pStyle w:val="KeepWithNext"/>
        <w:rPr>
          <w:rtl/>
          <w:lang w:eastAsia="he-IL"/>
        </w:rPr>
      </w:pPr>
    </w:p>
    <w:p w14:paraId="2B9F027A" w14:textId="78288D9C" w:rsidR="00734348" w:rsidRDefault="00734348" w:rsidP="00734348">
      <w:pPr>
        <w:rPr>
          <w:rtl/>
          <w:lang w:eastAsia="he-IL"/>
        </w:rPr>
      </w:pPr>
      <w:bookmarkStart w:id="11164" w:name="_ETM_Q1_5510576"/>
      <w:bookmarkEnd w:id="11164"/>
      <w:r>
        <w:rPr>
          <w:rFonts w:hint="cs"/>
          <w:rtl/>
          <w:lang w:eastAsia="he-IL"/>
        </w:rPr>
        <w:t>אוקיי, חיים.</w:t>
      </w:r>
      <w:bookmarkStart w:id="11165" w:name="_ETM_Q1_5511638"/>
      <w:bookmarkEnd w:id="11165"/>
    </w:p>
    <w:p w14:paraId="039F40CF" w14:textId="0F85E56C" w:rsidR="00734348" w:rsidRDefault="00734348" w:rsidP="00734348">
      <w:pPr>
        <w:rPr>
          <w:rtl/>
          <w:lang w:eastAsia="he-IL"/>
        </w:rPr>
      </w:pPr>
      <w:bookmarkStart w:id="11166" w:name="_ETM_Q1_5511784"/>
      <w:bookmarkStart w:id="11167" w:name="_ETM_Q1_5512799"/>
      <w:bookmarkEnd w:id="11166"/>
      <w:bookmarkEnd w:id="11167"/>
    </w:p>
    <w:p w14:paraId="1EBF17C2" w14:textId="01E37493" w:rsidR="00734348" w:rsidRDefault="00734348" w:rsidP="00734348">
      <w:pPr>
        <w:pStyle w:val="af9"/>
        <w:keepNext/>
        <w:rPr>
          <w:rtl/>
          <w:lang w:eastAsia="he-IL"/>
        </w:rPr>
      </w:pPr>
      <w:bookmarkStart w:id="11168" w:name="ET_guest_חיים_פייגלין_1099"/>
      <w:r w:rsidRPr="00734348">
        <w:rPr>
          <w:rStyle w:val="TagStyle"/>
          <w:rtl/>
        </w:rPr>
        <w:t xml:space="preserve"> &lt;&lt; אורח &gt;&gt; </w:t>
      </w:r>
      <w:r>
        <w:rPr>
          <w:rtl/>
          <w:lang w:eastAsia="he-IL"/>
        </w:rPr>
        <w:t>חיים פייגלין:</w:t>
      </w:r>
      <w:r w:rsidRPr="00734348">
        <w:rPr>
          <w:rStyle w:val="TagStyle"/>
          <w:rtl/>
        </w:rPr>
        <w:t xml:space="preserve"> &lt;&lt; אורח &gt;&gt;</w:t>
      </w:r>
      <w:r w:rsidR="002A363D">
        <w:rPr>
          <w:rtl/>
          <w:lang w:eastAsia="he-IL"/>
        </w:rPr>
        <w:t xml:space="preserve"> </w:t>
      </w:r>
      <w:r>
        <w:rPr>
          <w:rtl/>
          <w:lang w:eastAsia="he-IL"/>
        </w:rPr>
        <w:t xml:space="preserve"> </w:t>
      </w:r>
      <w:bookmarkEnd w:id="11168"/>
    </w:p>
    <w:p w14:paraId="5CCE2637" w14:textId="6B9CE8D0" w:rsidR="00734348" w:rsidRDefault="00734348" w:rsidP="00734348">
      <w:pPr>
        <w:pStyle w:val="KeepWithNext"/>
        <w:rPr>
          <w:rtl/>
          <w:lang w:eastAsia="he-IL"/>
        </w:rPr>
      </w:pPr>
    </w:p>
    <w:p w14:paraId="7D9C75C9" w14:textId="3DD63B5F" w:rsidR="00734348" w:rsidRDefault="00734348" w:rsidP="00734348">
      <w:pPr>
        <w:rPr>
          <w:rtl/>
          <w:lang w:eastAsia="he-IL"/>
        </w:rPr>
      </w:pPr>
      <w:bookmarkStart w:id="11169" w:name="_ETM_Q1_5513293"/>
      <w:bookmarkStart w:id="11170" w:name="_ETM_Q1_5513335"/>
      <w:bookmarkEnd w:id="11169"/>
      <w:bookmarkEnd w:id="11170"/>
      <w:r>
        <w:rPr>
          <w:rFonts w:hint="cs"/>
          <w:rtl/>
          <w:lang w:eastAsia="he-IL"/>
        </w:rPr>
        <w:t xml:space="preserve">אני חושב שההגדרה פה </w:t>
      </w:r>
      <w:bookmarkStart w:id="11171" w:name="_ETM_Q1_5510585"/>
      <w:bookmarkEnd w:id="11171"/>
      <w:r w:rsidR="00F01FC2">
        <w:rPr>
          <w:rFonts w:hint="cs"/>
          <w:rtl/>
          <w:lang w:eastAsia="he-IL"/>
        </w:rPr>
        <w:t>שאומרת ש</w:t>
      </w:r>
      <w:r w:rsidR="00993A55">
        <w:rPr>
          <w:rFonts w:hint="cs"/>
          <w:rtl/>
          <w:lang w:eastAsia="he-IL"/>
        </w:rPr>
        <w:t>"</w:t>
      </w:r>
      <w:r w:rsidR="00F01FC2">
        <w:rPr>
          <w:rFonts w:hint="cs"/>
          <w:rtl/>
          <w:lang w:eastAsia="he-IL"/>
        </w:rPr>
        <w:t xml:space="preserve">מגיש התוכנית </w:t>
      </w:r>
      <w:r w:rsidR="00993A55">
        <w:rPr>
          <w:rFonts w:hint="cs"/>
          <w:rtl/>
          <w:lang w:eastAsia="he-IL"/>
        </w:rPr>
        <w:t>י</w:t>
      </w:r>
      <w:r w:rsidR="00F01FC2">
        <w:rPr>
          <w:rFonts w:hint="cs"/>
          <w:rtl/>
          <w:lang w:eastAsia="he-IL"/>
        </w:rPr>
        <w:t xml:space="preserve">גיש לוועדה </w:t>
      </w:r>
      <w:bookmarkStart w:id="11172" w:name="_ETM_Q1_5517743"/>
      <w:bookmarkStart w:id="11173" w:name="_ETM_Q1_5514840"/>
      <w:bookmarkEnd w:id="11172"/>
      <w:bookmarkEnd w:id="11173"/>
      <w:r w:rsidR="00F01FC2">
        <w:rPr>
          <w:rFonts w:hint="cs"/>
          <w:rtl/>
          <w:lang w:eastAsia="he-IL"/>
        </w:rPr>
        <w:t xml:space="preserve">המקומית יחד עם התוכנית חוות דעת </w:t>
      </w:r>
      <w:bookmarkStart w:id="11174" w:name="_ETM_Q1_5517237"/>
      <w:bookmarkEnd w:id="11174"/>
      <w:r w:rsidR="00F01FC2">
        <w:rPr>
          <w:rFonts w:hint="cs"/>
          <w:rtl/>
          <w:lang w:eastAsia="he-IL"/>
        </w:rPr>
        <w:t xml:space="preserve">מאת מהנדס הוועדה המקומית </w:t>
      </w:r>
      <w:bookmarkStart w:id="11175" w:name="_ETM_Q1_5517558"/>
      <w:bookmarkEnd w:id="11175"/>
      <w:r w:rsidR="00993A55">
        <w:rPr>
          <w:rFonts w:hint="cs"/>
          <w:rtl/>
          <w:lang w:eastAsia="he-IL"/>
        </w:rPr>
        <w:t>שניתנה בתוך שלוש השנים שקדמו</w:t>
      </w:r>
      <w:bookmarkStart w:id="11176" w:name="_ETM_Q1_5521887"/>
      <w:bookmarkEnd w:id="11176"/>
      <w:r w:rsidR="00993A55">
        <w:rPr>
          <w:rFonts w:hint="cs"/>
          <w:rtl/>
          <w:lang w:eastAsia="he-IL"/>
        </w:rPr>
        <w:t xml:space="preserve"> להגשת התכנית ולפיה יש</w:t>
      </w:r>
      <w:bookmarkStart w:id="11177" w:name="_ETM_Q1_5525180"/>
      <w:bookmarkEnd w:id="11177"/>
      <w:r w:rsidR="00993A55">
        <w:rPr>
          <w:rFonts w:hint="cs"/>
          <w:rtl/>
          <w:lang w:eastAsia="he-IL"/>
        </w:rPr>
        <w:t xml:space="preserve"> עדיפות לפעול לגבי המבנה</w:t>
      </w:r>
      <w:bookmarkStart w:id="11178" w:name="_ETM_Q1_5524994"/>
      <w:bookmarkEnd w:id="11178"/>
      <w:r w:rsidR="00993A55">
        <w:rPr>
          <w:rFonts w:hint="cs"/>
          <w:rtl/>
          <w:lang w:eastAsia="he-IL"/>
        </w:rPr>
        <w:t xml:space="preserve"> הטעון חיזוק"</w:t>
      </w:r>
      <w:bookmarkStart w:id="11179" w:name="_ETM_Q1_5529577"/>
      <w:bookmarkEnd w:id="11179"/>
      <w:r w:rsidR="005A721A">
        <w:rPr>
          <w:rFonts w:hint="cs"/>
          <w:rtl/>
          <w:lang w:eastAsia="he-IL"/>
        </w:rPr>
        <w:t xml:space="preserve">, אין מצב שמהנדס ועדה מקומית ייתן </w:t>
      </w:r>
      <w:bookmarkStart w:id="11180" w:name="_ETM_Q1_5531004"/>
      <w:bookmarkEnd w:id="11180"/>
      <w:r w:rsidR="005A721A">
        <w:rPr>
          <w:rFonts w:hint="cs"/>
          <w:rtl/>
          <w:lang w:eastAsia="he-IL"/>
        </w:rPr>
        <w:t>חוות דעת שעדיף חיזוק מאשר</w:t>
      </w:r>
      <w:bookmarkStart w:id="11181" w:name="_ETM_Q1_5534661"/>
      <w:bookmarkEnd w:id="11181"/>
      <w:r w:rsidR="005A721A">
        <w:rPr>
          <w:rFonts w:hint="cs"/>
          <w:rtl/>
          <w:lang w:eastAsia="he-IL"/>
        </w:rPr>
        <w:t xml:space="preserve"> הריסה ובנייה</w:t>
      </w:r>
      <w:bookmarkStart w:id="11182" w:name="_ETM_Q1_5534096"/>
      <w:bookmarkEnd w:id="11182"/>
      <w:r w:rsidR="005A721A">
        <w:rPr>
          <w:rFonts w:hint="cs"/>
          <w:rtl/>
          <w:lang w:eastAsia="he-IL"/>
        </w:rPr>
        <w:t xml:space="preserve">. אין מצב כזה, אני לא רואה שום מהנדס שפוי </w:t>
      </w:r>
      <w:bookmarkStart w:id="11183" w:name="_ETM_Q1_5538249"/>
      <w:bookmarkEnd w:id="11183"/>
      <w:r w:rsidR="005A721A">
        <w:rPr>
          <w:rFonts w:hint="cs"/>
          <w:rtl/>
          <w:lang w:eastAsia="he-IL"/>
        </w:rPr>
        <w:t xml:space="preserve">נותן כזאת חוות דעת </w:t>
      </w:r>
      <w:r w:rsidR="005A721A">
        <w:rPr>
          <w:lang w:eastAsia="he-IL"/>
        </w:rPr>
        <w:t>ever</w:t>
      </w:r>
      <w:r w:rsidR="005A721A">
        <w:rPr>
          <w:rFonts w:hint="cs"/>
          <w:rtl/>
          <w:lang w:eastAsia="he-IL"/>
        </w:rPr>
        <w:t xml:space="preserve">, בחיים לא. </w:t>
      </w:r>
      <w:bookmarkStart w:id="11184" w:name="_ETM_Q1_5543918"/>
      <w:bookmarkEnd w:id="11184"/>
    </w:p>
    <w:p w14:paraId="5EB07E62" w14:textId="33ED4B65" w:rsidR="005A721A" w:rsidRDefault="005A721A" w:rsidP="00734348">
      <w:pPr>
        <w:rPr>
          <w:rtl/>
          <w:lang w:eastAsia="he-IL"/>
        </w:rPr>
      </w:pPr>
      <w:bookmarkStart w:id="11185" w:name="_ETM_Q1_5544020"/>
      <w:bookmarkEnd w:id="11185"/>
    </w:p>
    <w:p w14:paraId="31723AB5" w14:textId="1417DE9A" w:rsidR="005A721A" w:rsidRDefault="005A721A" w:rsidP="005A721A">
      <w:pPr>
        <w:pStyle w:val="af6"/>
        <w:keepNext/>
        <w:rPr>
          <w:rtl/>
        </w:rPr>
      </w:pPr>
      <w:bookmarkStart w:id="11186" w:name="ET_yor_5854_1100"/>
      <w:r w:rsidRPr="005A721A">
        <w:rPr>
          <w:rStyle w:val="TagStyle"/>
          <w:rtl/>
        </w:rPr>
        <w:t xml:space="preserve"> &lt;&lt; יור &gt;&gt; </w:t>
      </w:r>
      <w:r>
        <w:rPr>
          <w:rtl/>
        </w:rPr>
        <w:t>היו"ר ווליד טאהא:</w:t>
      </w:r>
      <w:r w:rsidRPr="005A721A">
        <w:rPr>
          <w:rStyle w:val="TagStyle"/>
          <w:rtl/>
        </w:rPr>
        <w:t xml:space="preserve"> &lt;&lt; יור &gt;&gt;</w:t>
      </w:r>
      <w:r w:rsidR="002A363D">
        <w:rPr>
          <w:rtl/>
        </w:rPr>
        <w:t xml:space="preserve"> </w:t>
      </w:r>
      <w:r>
        <w:rPr>
          <w:rtl/>
        </w:rPr>
        <w:t xml:space="preserve"> </w:t>
      </w:r>
      <w:bookmarkEnd w:id="11186"/>
    </w:p>
    <w:p w14:paraId="18A45CDB" w14:textId="748AFA8C" w:rsidR="005A721A" w:rsidRDefault="005A721A" w:rsidP="005A721A">
      <w:pPr>
        <w:pStyle w:val="KeepWithNext"/>
        <w:rPr>
          <w:rtl/>
          <w:lang w:eastAsia="he-IL"/>
        </w:rPr>
      </w:pPr>
    </w:p>
    <w:p w14:paraId="12BAC785" w14:textId="73ED1AF9" w:rsidR="005A721A" w:rsidRDefault="005A721A" w:rsidP="005A721A">
      <w:pPr>
        <w:rPr>
          <w:rtl/>
          <w:lang w:eastAsia="he-IL"/>
        </w:rPr>
      </w:pPr>
      <w:bookmarkStart w:id="11187" w:name="_ETM_Q1_5544549"/>
      <w:bookmarkEnd w:id="11187"/>
      <w:r>
        <w:rPr>
          <w:rFonts w:hint="cs"/>
          <w:rtl/>
          <w:lang w:eastAsia="he-IL"/>
        </w:rPr>
        <w:t>למה, אם מצב</w:t>
      </w:r>
      <w:bookmarkStart w:id="11188" w:name="_ETM_Q1_5545881"/>
      <w:bookmarkEnd w:id="11188"/>
      <w:r>
        <w:rPr>
          <w:rFonts w:hint="cs"/>
          <w:rtl/>
          <w:lang w:eastAsia="he-IL"/>
        </w:rPr>
        <w:t xml:space="preserve"> הבניין לא מצריך מעבר?</w:t>
      </w:r>
      <w:bookmarkStart w:id="11189" w:name="_ETM_Q1_5548759"/>
      <w:bookmarkEnd w:id="11189"/>
    </w:p>
    <w:p w14:paraId="0B30F841" w14:textId="70B07FCC" w:rsidR="005A721A" w:rsidRDefault="005A721A" w:rsidP="005A721A">
      <w:pPr>
        <w:rPr>
          <w:rtl/>
          <w:lang w:eastAsia="he-IL"/>
        </w:rPr>
      </w:pPr>
      <w:bookmarkStart w:id="11190" w:name="_ETM_Q1_5548829"/>
      <w:bookmarkStart w:id="11191" w:name="_ETM_Q1_5549396"/>
      <w:bookmarkEnd w:id="11190"/>
      <w:bookmarkEnd w:id="11191"/>
    </w:p>
    <w:p w14:paraId="3E239910" w14:textId="51DE90A7" w:rsidR="005A721A" w:rsidRDefault="005A721A" w:rsidP="005A721A">
      <w:pPr>
        <w:pStyle w:val="af9"/>
        <w:keepNext/>
        <w:rPr>
          <w:rtl/>
          <w:lang w:eastAsia="he-IL"/>
        </w:rPr>
      </w:pPr>
      <w:bookmarkStart w:id="11192" w:name="ET_guest_חיים_פייגלין_1101"/>
      <w:r w:rsidRPr="005A721A">
        <w:rPr>
          <w:rStyle w:val="TagStyle"/>
          <w:rtl/>
        </w:rPr>
        <w:t xml:space="preserve"> &lt;&lt; אורח &gt;&gt; </w:t>
      </w:r>
      <w:r>
        <w:rPr>
          <w:rtl/>
          <w:lang w:eastAsia="he-IL"/>
        </w:rPr>
        <w:t>חיים פייגלין:</w:t>
      </w:r>
      <w:r w:rsidRPr="005A721A">
        <w:rPr>
          <w:rStyle w:val="TagStyle"/>
          <w:rtl/>
        </w:rPr>
        <w:t xml:space="preserve"> &lt;&lt; אורח &gt;&gt;</w:t>
      </w:r>
      <w:r w:rsidR="002A363D">
        <w:rPr>
          <w:rtl/>
          <w:lang w:eastAsia="he-IL"/>
        </w:rPr>
        <w:t xml:space="preserve"> </w:t>
      </w:r>
      <w:r>
        <w:rPr>
          <w:rtl/>
          <w:lang w:eastAsia="he-IL"/>
        </w:rPr>
        <w:t xml:space="preserve"> </w:t>
      </w:r>
      <w:bookmarkEnd w:id="11192"/>
    </w:p>
    <w:p w14:paraId="5E881628" w14:textId="25C6D240" w:rsidR="005A721A" w:rsidRDefault="005A721A" w:rsidP="005A721A">
      <w:pPr>
        <w:pStyle w:val="KeepWithNext"/>
        <w:rPr>
          <w:rtl/>
          <w:lang w:eastAsia="he-IL"/>
        </w:rPr>
      </w:pPr>
    </w:p>
    <w:p w14:paraId="16D0F435" w14:textId="612BC7FA" w:rsidR="005A721A" w:rsidRDefault="005A721A" w:rsidP="005A721A">
      <w:pPr>
        <w:rPr>
          <w:rtl/>
          <w:lang w:eastAsia="he-IL"/>
        </w:rPr>
      </w:pPr>
      <w:bookmarkStart w:id="11193" w:name="_ETM_Q1_5549859"/>
      <w:bookmarkStart w:id="11194" w:name="_ETM_Q1_5549901"/>
      <w:bookmarkEnd w:id="11193"/>
      <w:bookmarkEnd w:id="11194"/>
      <w:r>
        <w:rPr>
          <w:rFonts w:hint="cs"/>
          <w:rtl/>
          <w:lang w:eastAsia="he-IL"/>
        </w:rPr>
        <w:t>תמיד עדיף</w:t>
      </w:r>
      <w:bookmarkStart w:id="11195" w:name="_ETM_Q1_5551262"/>
      <w:bookmarkStart w:id="11196" w:name="_ETM_Q1_5551334"/>
      <w:bookmarkEnd w:id="11195"/>
      <w:bookmarkEnd w:id="11196"/>
      <w:r>
        <w:rPr>
          <w:rFonts w:hint="cs"/>
          <w:rtl/>
          <w:lang w:eastAsia="he-IL"/>
        </w:rPr>
        <w:t xml:space="preserve"> - -</w:t>
      </w:r>
    </w:p>
    <w:p w14:paraId="67A3ACD1" w14:textId="77777777" w:rsidR="005A721A" w:rsidRDefault="005A721A" w:rsidP="005A721A">
      <w:pPr>
        <w:rPr>
          <w:rtl/>
          <w:lang w:eastAsia="he-IL"/>
        </w:rPr>
      </w:pPr>
      <w:bookmarkStart w:id="11197" w:name="_ETM_Q1_5549549"/>
      <w:bookmarkEnd w:id="11197"/>
    </w:p>
    <w:p w14:paraId="056F12C7" w14:textId="1D998F44" w:rsidR="005A721A" w:rsidRDefault="005A721A" w:rsidP="005A721A">
      <w:pPr>
        <w:pStyle w:val="af6"/>
        <w:keepNext/>
        <w:rPr>
          <w:rtl/>
        </w:rPr>
      </w:pPr>
      <w:bookmarkStart w:id="11198" w:name="ET_yor_5854_1102"/>
      <w:r w:rsidRPr="005A721A">
        <w:rPr>
          <w:rStyle w:val="TagStyle"/>
          <w:rtl/>
        </w:rPr>
        <w:t xml:space="preserve"> &lt;&lt; יור &gt;&gt; </w:t>
      </w:r>
      <w:r>
        <w:rPr>
          <w:rtl/>
        </w:rPr>
        <w:t>היו"ר ווליד טאהא:</w:t>
      </w:r>
      <w:r w:rsidRPr="005A721A">
        <w:rPr>
          <w:rStyle w:val="TagStyle"/>
          <w:rtl/>
        </w:rPr>
        <w:t xml:space="preserve"> &lt;&lt; יור &gt;&gt;</w:t>
      </w:r>
      <w:r w:rsidR="002A363D">
        <w:rPr>
          <w:rtl/>
        </w:rPr>
        <w:t xml:space="preserve"> </w:t>
      </w:r>
      <w:r>
        <w:rPr>
          <w:rtl/>
        </w:rPr>
        <w:t xml:space="preserve"> </w:t>
      </w:r>
      <w:bookmarkEnd w:id="11198"/>
    </w:p>
    <w:p w14:paraId="55D61813" w14:textId="116667D3" w:rsidR="005A721A" w:rsidRDefault="005A721A" w:rsidP="005A721A">
      <w:pPr>
        <w:pStyle w:val="KeepWithNext"/>
        <w:rPr>
          <w:rtl/>
          <w:lang w:eastAsia="he-IL"/>
        </w:rPr>
      </w:pPr>
    </w:p>
    <w:p w14:paraId="20A9B1BE" w14:textId="30FE30EE" w:rsidR="005A721A" w:rsidRDefault="005A721A" w:rsidP="005A721A">
      <w:pPr>
        <w:rPr>
          <w:rtl/>
          <w:lang w:eastAsia="he-IL"/>
        </w:rPr>
      </w:pPr>
      <w:bookmarkStart w:id="11199" w:name="_ETM_Q1_5551867"/>
      <w:bookmarkEnd w:id="11199"/>
      <w:r>
        <w:rPr>
          <w:rFonts w:hint="cs"/>
          <w:rtl/>
          <w:lang w:eastAsia="he-IL"/>
        </w:rPr>
        <w:t>אז עדיין יש מהנדסים שפויים</w:t>
      </w:r>
      <w:r w:rsidR="00B70B55">
        <w:rPr>
          <w:rFonts w:hint="cs"/>
          <w:rtl/>
          <w:lang w:eastAsia="he-IL"/>
        </w:rPr>
        <w:t xml:space="preserve"> שייתנו.</w:t>
      </w:r>
    </w:p>
    <w:p w14:paraId="1FC52450" w14:textId="690EC56F" w:rsidR="00B70B55" w:rsidRDefault="00B70B55" w:rsidP="005A721A">
      <w:pPr>
        <w:rPr>
          <w:rtl/>
          <w:lang w:eastAsia="he-IL"/>
        </w:rPr>
      </w:pPr>
      <w:bookmarkStart w:id="11200" w:name="_ETM_Q1_5554496"/>
      <w:bookmarkStart w:id="11201" w:name="_ETM_Q1_5554590"/>
      <w:bookmarkStart w:id="11202" w:name="_ETM_Q1_5555135"/>
      <w:bookmarkEnd w:id="11200"/>
      <w:bookmarkEnd w:id="11201"/>
      <w:bookmarkEnd w:id="11202"/>
    </w:p>
    <w:p w14:paraId="76B93240" w14:textId="26C54159" w:rsidR="00B70B55" w:rsidRDefault="00B70B55" w:rsidP="00B70B55">
      <w:pPr>
        <w:pStyle w:val="af9"/>
        <w:rPr>
          <w:rtl/>
          <w:lang w:eastAsia="he-IL"/>
        </w:rPr>
      </w:pPr>
      <w:bookmarkStart w:id="11203" w:name="ET_guest_חיים_פייגלין_1103"/>
      <w:r w:rsidRPr="00B70B55">
        <w:rPr>
          <w:rStyle w:val="TagStyle"/>
          <w:rtl/>
        </w:rPr>
        <w:t xml:space="preserve"> &lt;&lt; אורח &gt;&gt; </w:t>
      </w:r>
      <w:r>
        <w:rPr>
          <w:rtl/>
          <w:lang w:eastAsia="he-IL"/>
        </w:rPr>
        <w:t>חיים פייגלין:</w:t>
      </w:r>
      <w:r w:rsidRPr="00B70B55">
        <w:rPr>
          <w:rStyle w:val="TagStyle"/>
          <w:rtl/>
        </w:rPr>
        <w:t xml:space="preserve"> &lt;&lt; אורח &gt;&gt;</w:t>
      </w:r>
      <w:r w:rsidR="002A363D">
        <w:rPr>
          <w:rtl/>
          <w:lang w:eastAsia="he-IL"/>
        </w:rPr>
        <w:t xml:space="preserve"> </w:t>
      </w:r>
      <w:r>
        <w:rPr>
          <w:rtl/>
          <w:lang w:eastAsia="he-IL"/>
        </w:rPr>
        <w:t xml:space="preserve"> </w:t>
      </w:r>
      <w:bookmarkEnd w:id="11203"/>
    </w:p>
    <w:p w14:paraId="7B9BA5BF" w14:textId="77777777" w:rsidR="00B70B55" w:rsidRPr="00B70B55" w:rsidRDefault="00B70B55" w:rsidP="00B70B55">
      <w:pPr>
        <w:rPr>
          <w:rtl/>
          <w:lang w:eastAsia="he-IL"/>
        </w:rPr>
      </w:pPr>
    </w:p>
    <w:p w14:paraId="57D87102" w14:textId="38DF031B" w:rsidR="00860C4D" w:rsidRDefault="00B70B55" w:rsidP="00860C4D">
      <w:pPr>
        <w:rPr>
          <w:rtl/>
        </w:rPr>
      </w:pPr>
      <w:bookmarkStart w:id="11204" w:name="_ETM_Q1_5020428"/>
      <w:bookmarkStart w:id="11205" w:name="_ETM_Q1_5020511"/>
      <w:bookmarkStart w:id="11206" w:name="_ETM_Q1_5111487"/>
      <w:bookmarkStart w:id="11207" w:name="_ETM_Q1_5131503"/>
      <w:bookmarkStart w:id="11208" w:name="_ETM_Q1_5185433"/>
      <w:bookmarkStart w:id="11209" w:name="_ETM_Q1_5399644"/>
      <w:bookmarkStart w:id="11210" w:name="_ETM_Q1_5555359"/>
      <w:bookmarkEnd w:id="11204"/>
      <w:bookmarkEnd w:id="11205"/>
      <w:bookmarkEnd w:id="11206"/>
      <w:bookmarkEnd w:id="11207"/>
      <w:bookmarkEnd w:id="11208"/>
      <w:bookmarkEnd w:id="11209"/>
      <w:bookmarkEnd w:id="11210"/>
      <w:r>
        <w:rPr>
          <w:rFonts w:hint="cs"/>
          <w:rtl/>
        </w:rPr>
        <w:t>תמיד עדיף</w:t>
      </w:r>
      <w:bookmarkStart w:id="11211" w:name="_ETM_Q1_5553284"/>
      <w:bookmarkEnd w:id="11211"/>
      <w:r>
        <w:rPr>
          <w:rFonts w:hint="cs"/>
          <w:rtl/>
        </w:rPr>
        <w:t xml:space="preserve"> בבניין כזה ישן, מהשנים</w:t>
      </w:r>
      <w:bookmarkStart w:id="11212" w:name="_ETM_Q1_5559576"/>
      <w:bookmarkEnd w:id="11212"/>
      <w:r>
        <w:rPr>
          <w:rFonts w:hint="cs"/>
          <w:rtl/>
        </w:rPr>
        <w:t xml:space="preserve"> </w:t>
      </w:r>
      <w:bookmarkStart w:id="11213" w:name="_ETM_Q1_5556730"/>
      <w:bookmarkEnd w:id="11213"/>
      <w:r>
        <w:rPr>
          <w:rFonts w:hint="cs"/>
          <w:rtl/>
        </w:rPr>
        <w:t>לפני שהיה תקן רעידות אדמה, כל מהנדס יגיד את זה</w:t>
      </w:r>
      <w:bookmarkStart w:id="11214" w:name="_ETM_Q1_5563850"/>
      <w:bookmarkStart w:id="11215" w:name="_ETM_Q1_5561067"/>
      <w:bookmarkEnd w:id="11214"/>
      <w:bookmarkEnd w:id="11215"/>
      <w:r>
        <w:rPr>
          <w:rFonts w:hint="cs"/>
          <w:rtl/>
        </w:rPr>
        <w:t>, אדוני גם אני מהנדס</w:t>
      </w:r>
      <w:r w:rsidR="00944C42">
        <w:rPr>
          <w:rFonts w:hint="cs"/>
          <w:rtl/>
        </w:rPr>
        <w:t xml:space="preserve">. אין מהנדס שיגיד שבניין </w:t>
      </w:r>
      <w:bookmarkStart w:id="11216" w:name="_ETM_Q1_5563164"/>
      <w:bookmarkEnd w:id="11216"/>
      <w:r w:rsidR="00A50F13">
        <w:rPr>
          <w:rFonts w:hint="cs"/>
          <w:rtl/>
        </w:rPr>
        <w:t>חדש הוא נחות מחיזוק של בניין כזה שאי אפשר</w:t>
      </w:r>
      <w:bookmarkStart w:id="11217" w:name="_ETM_Q1_5573176"/>
      <w:bookmarkEnd w:id="11217"/>
      <w:r w:rsidR="00A50F13">
        <w:rPr>
          <w:rFonts w:hint="cs"/>
          <w:rtl/>
        </w:rPr>
        <w:t xml:space="preserve"> לדעת </w:t>
      </w:r>
      <w:bookmarkStart w:id="11218" w:name="_ETM_Q1_5570974"/>
      <w:bookmarkEnd w:id="11218"/>
      <w:r w:rsidR="00A50F13">
        <w:rPr>
          <w:rFonts w:hint="cs"/>
          <w:rtl/>
        </w:rPr>
        <w:t xml:space="preserve">אם בניין כזה ברעידת אדמה גם לא יקרוס פנימה, </w:t>
      </w:r>
      <w:bookmarkStart w:id="11219" w:name="_ETM_Q1_5576166"/>
      <w:bookmarkEnd w:id="11219"/>
      <w:r w:rsidR="00A50F13">
        <w:rPr>
          <w:rFonts w:hint="cs"/>
          <w:rtl/>
        </w:rPr>
        <w:t xml:space="preserve">כי </w:t>
      </w:r>
      <w:bookmarkStart w:id="11220" w:name="_ETM_Q1_5575744"/>
      <w:bookmarkStart w:id="11221" w:name="_ETM_Q1_5573530"/>
      <w:bookmarkEnd w:id="11220"/>
      <w:bookmarkEnd w:id="11221"/>
      <w:r w:rsidR="00A50F13">
        <w:rPr>
          <w:rFonts w:hint="cs"/>
          <w:rtl/>
        </w:rPr>
        <w:t>אם אתה מחזק אלמנטים מסוי</w:t>
      </w:r>
      <w:bookmarkStart w:id="11222" w:name="_ETM_Q1_5577571"/>
      <w:bookmarkEnd w:id="11222"/>
      <w:r w:rsidR="00A50F13">
        <w:rPr>
          <w:rFonts w:hint="cs"/>
          <w:rtl/>
        </w:rPr>
        <w:t>מים</w:t>
      </w:r>
      <w:bookmarkStart w:id="11223" w:name="_ETM_Q1_5577883"/>
      <w:bookmarkEnd w:id="11223"/>
      <w:r w:rsidR="00A50F13">
        <w:rPr>
          <w:rFonts w:hint="cs"/>
          <w:rtl/>
        </w:rPr>
        <w:t xml:space="preserve"> בו והוא רובו, כל הלב שלו הוא בעייתי. בניין כזה</w:t>
      </w:r>
      <w:bookmarkStart w:id="11224" w:name="_ETM_Q1_5584892"/>
      <w:bookmarkEnd w:id="11224"/>
      <w:r w:rsidR="00A50F13">
        <w:rPr>
          <w:rFonts w:hint="cs"/>
          <w:rtl/>
        </w:rPr>
        <w:t xml:space="preserve"> יכול לקרוס פנימה ברעידת</w:t>
      </w:r>
      <w:bookmarkStart w:id="11225" w:name="_ETM_Q1_5584454"/>
      <w:bookmarkEnd w:id="11225"/>
      <w:r w:rsidR="00A50F13">
        <w:rPr>
          <w:rFonts w:hint="cs"/>
          <w:rtl/>
        </w:rPr>
        <w:t xml:space="preserve"> אדמה בקלות, יגיד את זה כל מהנדס </w:t>
      </w:r>
      <w:bookmarkStart w:id="11226" w:name="_ETM_Q1_5585759"/>
      <w:bookmarkEnd w:id="11226"/>
      <w:r w:rsidR="00A50F13">
        <w:rPr>
          <w:rFonts w:hint="cs"/>
          <w:rtl/>
        </w:rPr>
        <w:t xml:space="preserve">שעוסק בתכנון </w:t>
      </w:r>
      <w:r w:rsidR="008A2007">
        <w:rPr>
          <w:rFonts w:hint="cs"/>
          <w:rtl/>
        </w:rPr>
        <w:t>מבנים. לכן עדיפות לעולם לא</w:t>
      </w:r>
      <w:bookmarkStart w:id="11227" w:name="_ETM_Q1_5592850"/>
      <w:bookmarkEnd w:id="11227"/>
      <w:r w:rsidR="008A2007">
        <w:rPr>
          <w:rFonts w:hint="cs"/>
          <w:rtl/>
        </w:rPr>
        <w:t xml:space="preserve"> יכולה להיות פה, מתוך הגדרה.</w:t>
      </w:r>
      <w:bookmarkStart w:id="11228" w:name="_ETM_Q1_5595987"/>
      <w:bookmarkEnd w:id="11228"/>
    </w:p>
    <w:p w14:paraId="5E86F800" w14:textId="7AE505FE" w:rsidR="008A2007" w:rsidRDefault="008A2007" w:rsidP="00860C4D">
      <w:pPr>
        <w:rPr>
          <w:rtl/>
        </w:rPr>
      </w:pPr>
      <w:bookmarkStart w:id="11229" w:name="_ETM_Q1_5596074"/>
      <w:bookmarkEnd w:id="11229"/>
    </w:p>
    <w:p w14:paraId="3F23D3FD" w14:textId="65AB38A4" w:rsidR="008A2007" w:rsidRDefault="008A2007" w:rsidP="008A2007">
      <w:pPr>
        <w:pStyle w:val="af6"/>
        <w:keepNext/>
        <w:rPr>
          <w:rtl/>
        </w:rPr>
      </w:pPr>
      <w:bookmarkStart w:id="11230" w:name="ET_yor_5854_1104"/>
      <w:r w:rsidRPr="008A2007">
        <w:rPr>
          <w:rStyle w:val="TagStyle"/>
          <w:rtl/>
        </w:rPr>
        <w:t xml:space="preserve"> &lt;&lt; יור &gt;&gt; </w:t>
      </w:r>
      <w:r>
        <w:rPr>
          <w:rtl/>
        </w:rPr>
        <w:t>היו"ר ווליד טאהא:</w:t>
      </w:r>
      <w:r w:rsidRPr="008A2007">
        <w:rPr>
          <w:rStyle w:val="TagStyle"/>
          <w:rtl/>
        </w:rPr>
        <w:t xml:space="preserve"> &lt;&lt; יור &gt;&gt;</w:t>
      </w:r>
      <w:r w:rsidR="002A363D">
        <w:rPr>
          <w:rtl/>
        </w:rPr>
        <w:t xml:space="preserve"> </w:t>
      </w:r>
      <w:r>
        <w:rPr>
          <w:rtl/>
        </w:rPr>
        <w:t xml:space="preserve"> </w:t>
      </w:r>
      <w:bookmarkEnd w:id="11230"/>
    </w:p>
    <w:p w14:paraId="70794060" w14:textId="76A78B66" w:rsidR="008A2007" w:rsidRDefault="008A2007" w:rsidP="008A2007">
      <w:pPr>
        <w:pStyle w:val="KeepWithNext"/>
        <w:rPr>
          <w:rtl/>
          <w:lang w:eastAsia="he-IL"/>
        </w:rPr>
      </w:pPr>
    </w:p>
    <w:p w14:paraId="149BB0E2" w14:textId="12C89935" w:rsidR="008A2007" w:rsidRDefault="008A2007" w:rsidP="008A2007">
      <w:pPr>
        <w:rPr>
          <w:rtl/>
          <w:lang w:eastAsia="he-IL"/>
        </w:rPr>
      </w:pPr>
      <w:bookmarkStart w:id="11231" w:name="_ETM_Q1_5596672"/>
      <w:bookmarkEnd w:id="11231"/>
      <w:r>
        <w:rPr>
          <w:rFonts w:hint="cs"/>
          <w:rtl/>
          <w:lang w:eastAsia="he-IL"/>
        </w:rPr>
        <w:t>אוקיי. כן מירה.</w:t>
      </w:r>
      <w:bookmarkStart w:id="11232" w:name="_ETM_Q1_5598554"/>
      <w:bookmarkEnd w:id="11232"/>
    </w:p>
    <w:p w14:paraId="5433522F" w14:textId="4FE4BD99" w:rsidR="008A2007" w:rsidRDefault="008A2007" w:rsidP="008A2007">
      <w:pPr>
        <w:rPr>
          <w:rtl/>
          <w:lang w:eastAsia="he-IL"/>
        </w:rPr>
      </w:pPr>
      <w:bookmarkStart w:id="11233" w:name="_ETM_Q1_5598623"/>
      <w:bookmarkEnd w:id="11233"/>
    </w:p>
    <w:p w14:paraId="154A7F56" w14:textId="0B1A5AFE" w:rsidR="008A2007" w:rsidRDefault="008A2007" w:rsidP="008A2007">
      <w:pPr>
        <w:pStyle w:val="af9"/>
        <w:keepNext/>
        <w:rPr>
          <w:rtl/>
          <w:lang w:eastAsia="he-IL"/>
        </w:rPr>
      </w:pPr>
      <w:bookmarkStart w:id="11234" w:name="ET_guest_מירה_סלומון_1105"/>
      <w:r w:rsidRPr="008A2007">
        <w:rPr>
          <w:rStyle w:val="TagStyle"/>
          <w:rtl/>
        </w:rPr>
        <w:t xml:space="preserve"> &lt;&lt; אורח &gt;&gt; </w:t>
      </w:r>
      <w:r>
        <w:rPr>
          <w:rtl/>
          <w:lang w:eastAsia="he-IL"/>
        </w:rPr>
        <w:t>מירה סלומון:</w:t>
      </w:r>
      <w:r w:rsidRPr="008A2007">
        <w:rPr>
          <w:rStyle w:val="TagStyle"/>
          <w:rtl/>
        </w:rPr>
        <w:t xml:space="preserve"> &lt;&lt; אורח &gt;&gt;</w:t>
      </w:r>
      <w:r w:rsidR="002A363D">
        <w:rPr>
          <w:rtl/>
          <w:lang w:eastAsia="he-IL"/>
        </w:rPr>
        <w:t xml:space="preserve"> </w:t>
      </w:r>
      <w:r>
        <w:rPr>
          <w:rtl/>
          <w:lang w:eastAsia="he-IL"/>
        </w:rPr>
        <w:t xml:space="preserve"> </w:t>
      </w:r>
      <w:bookmarkEnd w:id="11234"/>
    </w:p>
    <w:p w14:paraId="5B039C4B" w14:textId="348FD299" w:rsidR="008A2007" w:rsidRDefault="008A2007" w:rsidP="008A2007">
      <w:pPr>
        <w:pStyle w:val="KeepWithNext"/>
        <w:rPr>
          <w:rtl/>
          <w:lang w:eastAsia="he-IL"/>
        </w:rPr>
      </w:pPr>
    </w:p>
    <w:p w14:paraId="0C8EF9E6" w14:textId="5CD0B67B" w:rsidR="008A2007" w:rsidRDefault="008A2007" w:rsidP="008A2007">
      <w:pPr>
        <w:rPr>
          <w:rtl/>
          <w:lang w:eastAsia="he-IL"/>
        </w:rPr>
      </w:pPr>
      <w:bookmarkStart w:id="11235" w:name="_ETM_Q1_5599666"/>
      <w:bookmarkStart w:id="11236" w:name="_ETM_Q1_5599700"/>
      <w:bookmarkEnd w:id="11235"/>
      <w:bookmarkEnd w:id="11236"/>
      <w:r>
        <w:rPr>
          <w:rFonts w:hint="cs"/>
          <w:rtl/>
          <w:lang w:eastAsia="he-IL"/>
        </w:rPr>
        <w:t xml:space="preserve">תודה רבה. </w:t>
      </w:r>
      <w:r w:rsidR="002D3A1C">
        <w:rPr>
          <w:rFonts w:hint="cs"/>
          <w:rtl/>
          <w:lang w:eastAsia="he-IL"/>
        </w:rPr>
        <w:t>אנחנו קודם כל</w:t>
      </w:r>
      <w:bookmarkStart w:id="11237" w:name="_ETM_Q1_5604286"/>
      <w:bookmarkEnd w:id="11237"/>
      <w:r w:rsidR="002D3A1C">
        <w:rPr>
          <w:rFonts w:hint="cs"/>
          <w:rtl/>
          <w:lang w:eastAsia="he-IL"/>
        </w:rPr>
        <w:t xml:space="preserve"> נתחיל דבר-דבר. </w:t>
      </w:r>
      <w:bookmarkStart w:id="11238" w:name="_ETM_Q1_5604897"/>
      <w:bookmarkEnd w:id="11238"/>
      <w:r w:rsidR="002D3A1C">
        <w:rPr>
          <w:rFonts w:hint="cs"/>
          <w:rtl/>
          <w:lang w:eastAsia="he-IL"/>
        </w:rPr>
        <w:t xml:space="preserve">קודם כל, אנחנו חושבים שמסלול החיזוק הוא מסלול </w:t>
      </w:r>
      <w:bookmarkStart w:id="11239" w:name="_ETM_Q1_5610117"/>
      <w:bookmarkEnd w:id="11239"/>
      <w:r w:rsidR="002D3A1C">
        <w:rPr>
          <w:rFonts w:hint="cs"/>
          <w:rtl/>
          <w:lang w:eastAsia="he-IL"/>
        </w:rPr>
        <w:t xml:space="preserve">לא טוב. הוא מסלול שהוכח גם בדיוני המועצה הארצית לתכנון </w:t>
      </w:r>
      <w:bookmarkStart w:id="11240" w:name="_ETM_Q1_5615057"/>
      <w:bookmarkEnd w:id="11240"/>
      <w:r w:rsidR="002D3A1C">
        <w:rPr>
          <w:rFonts w:hint="cs"/>
          <w:rtl/>
          <w:lang w:eastAsia="he-IL"/>
        </w:rPr>
        <w:t>ובנייה שהוא לא מסלול שיכול להעמיס על עצמו עוד ועוד</w:t>
      </w:r>
      <w:bookmarkStart w:id="11241" w:name="_ETM_Q1_5619979"/>
      <w:bookmarkEnd w:id="11241"/>
      <w:r w:rsidR="002D3A1C">
        <w:rPr>
          <w:rFonts w:hint="cs"/>
          <w:rtl/>
          <w:lang w:eastAsia="he-IL"/>
        </w:rPr>
        <w:t xml:space="preserve"> יחידות דיור, עוד ועוד קומות</w:t>
      </w:r>
      <w:bookmarkStart w:id="11242" w:name="_ETM_Q1_5621494"/>
      <w:bookmarkEnd w:id="11242"/>
      <w:r w:rsidR="002D3A1C">
        <w:rPr>
          <w:rFonts w:hint="cs"/>
          <w:rtl/>
          <w:lang w:eastAsia="he-IL"/>
        </w:rPr>
        <w:t xml:space="preserve"> ועוד להישאר מחוזק באמת </w:t>
      </w:r>
      <w:bookmarkStart w:id="11243" w:name="_ETM_Q1_5625549"/>
      <w:bookmarkEnd w:id="11243"/>
      <w:r w:rsidR="002D3A1C">
        <w:rPr>
          <w:rFonts w:hint="cs"/>
          <w:rtl/>
          <w:lang w:eastAsia="he-IL"/>
        </w:rPr>
        <w:t>מפני רעידות אדמה. אנחנו לא חוש</w:t>
      </w:r>
      <w:bookmarkStart w:id="11244" w:name="_ETM_Q1_5625415"/>
      <w:bookmarkEnd w:id="11244"/>
      <w:r w:rsidR="002D3A1C">
        <w:rPr>
          <w:rFonts w:hint="cs"/>
          <w:rtl/>
          <w:lang w:eastAsia="he-IL"/>
        </w:rPr>
        <w:t>בים שזה מסלול טוב, אנחנו</w:t>
      </w:r>
      <w:bookmarkStart w:id="11245" w:name="_ETM_Q1_5628460"/>
      <w:bookmarkEnd w:id="11245"/>
      <w:r w:rsidR="002D3A1C">
        <w:rPr>
          <w:rFonts w:hint="cs"/>
          <w:rtl/>
          <w:lang w:eastAsia="he-IL"/>
        </w:rPr>
        <w:t xml:space="preserve"> חושבים שצריך להשתמש בו במשורה</w:t>
      </w:r>
      <w:bookmarkStart w:id="11246" w:name="_ETM_Q1_5626563"/>
      <w:bookmarkEnd w:id="11246"/>
      <w:r w:rsidR="007E3009">
        <w:rPr>
          <w:rFonts w:hint="cs"/>
          <w:rtl/>
          <w:lang w:eastAsia="he-IL"/>
        </w:rPr>
        <w:t xml:space="preserve"> </w:t>
      </w:r>
      <w:bookmarkStart w:id="11247" w:name="_ETM_Q1_5628354"/>
      <w:bookmarkEnd w:id="11247"/>
      <w:r w:rsidR="007E3009">
        <w:rPr>
          <w:rFonts w:hint="cs"/>
          <w:rtl/>
          <w:lang w:eastAsia="he-IL"/>
        </w:rPr>
        <w:t>שבמשורה, אם בכלל.</w:t>
      </w:r>
      <w:bookmarkStart w:id="11248" w:name="_ETM_Q1_5632092"/>
      <w:bookmarkEnd w:id="11248"/>
      <w:r w:rsidR="007E3009">
        <w:rPr>
          <w:rFonts w:hint="cs"/>
          <w:rtl/>
          <w:lang w:eastAsia="he-IL"/>
        </w:rPr>
        <w:t xml:space="preserve"> זו עמדתנו בעניין החיזוק</w:t>
      </w:r>
      <w:bookmarkStart w:id="11249" w:name="_ETM_Q1_5633393"/>
      <w:bookmarkEnd w:id="11249"/>
      <w:r w:rsidR="007E3009">
        <w:rPr>
          <w:rFonts w:hint="cs"/>
          <w:rtl/>
          <w:lang w:eastAsia="he-IL"/>
        </w:rPr>
        <w:t>, אנחנו לא נעמיד פנים גם</w:t>
      </w:r>
      <w:bookmarkStart w:id="11250" w:name="_ETM_Q1_5636751"/>
      <w:bookmarkEnd w:id="11250"/>
      <w:r w:rsidR="007E3009">
        <w:rPr>
          <w:rFonts w:hint="cs"/>
          <w:rtl/>
          <w:lang w:eastAsia="he-IL"/>
        </w:rPr>
        <w:t xml:space="preserve"> אחרת.</w:t>
      </w:r>
      <w:bookmarkStart w:id="11251" w:name="_ETM_Q1_5637401"/>
      <w:bookmarkEnd w:id="11251"/>
    </w:p>
    <w:p w14:paraId="4DF575E2" w14:textId="5CB839D7" w:rsidR="007E3009" w:rsidRDefault="007E3009" w:rsidP="008A2007">
      <w:pPr>
        <w:rPr>
          <w:rtl/>
          <w:lang w:eastAsia="he-IL"/>
        </w:rPr>
      </w:pPr>
      <w:bookmarkStart w:id="11252" w:name="_ETM_Q1_5637498"/>
      <w:bookmarkEnd w:id="11252"/>
    </w:p>
    <w:p w14:paraId="228FC5AC" w14:textId="154E3200" w:rsidR="007E3009" w:rsidRDefault="007E3009" w:rsidP="008A2007">
      <w:pPr>
        <w:rPr>
          <w:rtl/>
          <w:lang w:eastAsia="he-IL"/>
        </w:rPr>
      </w:pPr>
      <w:bookmarkStart w:id="11253" w:name="_ETM_Q1_5637531"/>
      <w:bookmarkStart w:id="11254" w:name="_ETM_Q1_5637614"/>
      <w:bookmarkEnd w:id="11253"/>
      <w:bookmarkEnd w:id="11254"/>
      <w:r>
        <w:rPr>
          <w:rFonts w:hint="cs"/>
          <w:rtl/>
          <w:lang w:eastAsia="he-IL"/>
        </w:rPr>
        <w:t>אנחנו חושבים שהצעת החוק כא</w:t>
      </w:r>
      <w:bookmarkStart w:id="11255" w:name="_ETM_Q1_5638405"/>
      <w:bookmarkEnd w:id="11255"/>
      <w:r>
        <w:rPr>
          <w:rFonts w:hint="cs"/>
          <w:rtl/>
          <w:lang w:eastAsia="he-IL"/>
        </w:rPr>
        <w:t xml:space="preserve">ן שהניחה הממשלה </w:t>
      </w:r>
      <w:bookmarkStart w:id="11256" w:name="_ETM_Q1_5642293"/>
      <w:bookmarkEnd w:id="11256"/>
      <w:r>
        <w:rPr>
          <w:rFonts w:hint="cs"/>
          <w:rtl/>
          <w:lang w:eastAsia="he-IL"/>
        </w:rPr>
        <w:t xml:space="preserve">גם היא יוצאת מנקודת הנחה שמסלול חיזוק הוא לא המסלול </w:t>
      </w:r>
      <w:bookmarkStart w:id="11257" w:name="_ETM_Q1_5648636"/>
      <w:bookmarkEnd w:id="11257"/>
      <w:r>
        <w:rPr>
          <w:rFonts w:hint="cs"/>
          <w:rtl/>
          <w:lang w:eastAsia="he-IL"/>
        </w:rPr>
        <w:t xml:space="preserve">המקביל בשימוש שלו לעומת </w:t>
      </w:r>
      <w:bookmarkStart w:id="11258" w:name="_ETM_Q1_5647975"/>
      <w:bookmarkEnd w:id="11258"/>
      <w:r>
        <w:rPr>
          <w:rFonts w:hint="cs"/>
          <w:rtl/>
          <w:lang w:eastAsia="he-IL"/>
        </w:rPr>
        <w:t>מסלול הריסה ובנייה. הוא לא מסלול</w:t>
      </w:r>
      <w:bookmarkStart w:id="11259" w:name="_ETM_Q1_5652839"/>
      <w:bookmarkEnd w:id="11259"/>
      <w:r>
        <w:rPr>
          <w:rFonts w:hint="cs"/>
          <w:rtl/>
          <w:lang w:eastAsia="he-IL"/>
        </w:rPr>
        <w:t xml:space="preserve"> שיש בו איזושהי מחשבה שהוא ברמת שימוש מתאימה לשם</w:t>
      </w:r>
      <w:bookmarkStart w:id="11260" w:name="_ETM_Q1_5660153"/>
      <w:bookmarkEnd w:id="11260"/>
      <w:r>
        <w:rPr>
          <w:rFonts w:hint="cs"/>
          <w:rtl/>
          <w:lang w:eastAsia="he-IL"/>
        </w:rPr>
        <w:t xml:space="preserve"> מסלול</w:t>
      </w:r>
      <w:bookmarkStart w:id="11261" w:name="_ETM_Q1_5657806"/>
      <w:bookmarkEnd w:id="11261"/>
      <w:r>
        <w:rPr>
          <w:rFonts w:hint="cs"/>
          <w:rtl/>
          <w:lang w:eastAsia="he-IL"/>
        </w:rPr>
        <w:t xml:space="preserve"> של הריסה ובנייה. מלכתחילה אומרת הצעת </w:t>
      </w:r>
      <w:bookmarkStart w:id="11262" w:name="_ETM_Q1_5662421"/>
      <w:bookmarkEnd w:id="11262"/>
      <w:r>
        <w:rPr>
          <w:rFonts w:hint="cs"/>
          <w:rtl/>
          <w:lang w:eastAsia="he-IL"/>
        </w:rPr>
        <w:t xml:space="preserve">החוק, </w:t>
      </w:r>
      <w:bookmarkStart w:id="11263" w:name="_ETM_Q1_5662933"/>
      <w:bookmarkEnd w:id="11263"/>
      <w:r>
        <w:rPr>
          <w:rFonts w:hint="cs"/>
          <w:rtl/>
          <w:lang w:eastAsia="he-IL"/>
        </w:rPr>
        <w:t>מבנה הצעת החוק, מסלול החיזוק צריך להיעשות במשורה שבמשורה. מכאן</w:t>
      </w:r>
      <w:bookmarkStart w:id="11264" w:name="_ETM_Q1_5670086"/>
      <w:bookmarkEnd w:id="11264"/>
      <w:r>
        <w:rPr>
          <w:rFonts w:hint="cs"/>
          <w:rtl/>
          <w:lang w:eastAsia="he-IL"/>
        </w:rPr>
        <w:t xml:space="preserve"> </w:t>
      </w:r>
      <w:bookmarkStart w:id="11265" w:name="_ETM_Q1_5667604"/>
      <w:bookmarkEnd w:id="11265"/>
      <w:r>
        <w:rPr>
          <w:rFonts w:hint="cs"/>
          <w:rtl/>
          <w:lang w:eastAsia="he-IL"/>
        </w:rPr>
        <w:t xml:space="preserve">אם יורשה למהנדסת </w:t>
      </w:r>
      <w:bookmarkStart w:id="11266" w:name="_ETM_Q1_5668794"/>
      <w:bookmarkEnd w:id="11266"/>
      <w:r>
        <w:rPr>
          <w:rFonts w:hint="cs"/>
          <w:rtl/>
          <w:lang w:eastAsia="he-IL"/>
        </w:rPr>
        <w:t>העיר בת ים להעיר הערה מקצועית</w:t>
      </w:r>
      <w:bookmarkStart w:id="11267" w:name="_ETM_Q1_5673920"/>
      <w:bookmarkEnd w:id="11267"/>
      <w:r>
        <w:rPr>
          <w:rFonts w:hint="cs"/>
          <w:rtl/>
          <w:lang w:eastAsia="he-IL"/>
        </w:rPr>
        <w:t xml:space="preserve"> שנוגעת למסלול החיזוק ולנוסח שהוקרא הרגע, אני אודה מאוד.</w:t>
      </w:r>
    </w:p>
    <w:p w14:paraId="38509277" w14:textId="060FB314" w:rsidR="000675D4" w:rsidRDefault="000675D4" w:rsidP="008A2007">
      <w:pPr>
        <w:rPr>
          <w:rtl/>
          <w:lang w:eastAsia="he-IL"/>
        </w:rPr>
      </w:pPr>
    </w:p>
    <w:p w14:paraId="2355C38F" w14:textId="59138862" w:rsidR="000675D4" w:rsidRDefault="000675D4" w:rsidP="000675D4">
      <w:pPr>
        <w:pStyle w:val="af9"/>
        <w:keepNext/>
        <w:rPr>
          <w:rtl/>
          <w:lang w:eastAsia="he-IL"/>
        </w:rPr>
      </w:pPr>
      <w:bookmarkStart w:id="11268" w:name="ET_guest_מיכל_מאיר_1106"/>
      <w:r w:rsidRPr="000675D4">
        <w:rPr>
          <w:rStyle w:val="TagStyle"/>
          <w:rtl/>
        </w:rPr>
        <w:t xml:space="preserve"> &lt;&lt; אורח &gt;&gt; </w:t>
      </w:r>
      <w:r>
        <w:rPr>
          <w:rtl/>
          <w:lang w:eastAsia="he-IL"/>
        </w:rPr>
        <w:t>מיכל מאיר:</w:t>
      </w:r>
      <w:r w:rsidRPr="000675D4">
        <w:rPr>
          <w:rStyle w:val="TagStyle"/>
          <w:rtl/>
        </w:rPr>
        <w:t xml:space="preserve"> &lt;&lt; אורח &gt;&gt;</w:t>
      </w:r>
      <w:r w:rsidR="002A363D">
        <w:rPr>
          <w:rtl/>
          <w:lang w:eastAsia="he-IL"/>
        </w:rPr>
        <w:t xml:space="preserve"> </w:t>
      </w:r>
      <w:r>
        <w:rPr>
          <w:rtl/>
          <w:lang w:eastAsia="he-IL"/>
        </w:rPr>
        <w:t xml:space="preserve"> </w:t>
      </w:r>
      <w:bookmarkEnd w:id="11268"/>
    </w:p>
    <w:p w14:paraId="466678BA" w14:textId="64325F92" w:rsidR="000675D4" w:rsidRDefault="000675D4" w:rsidP="000675D4">
      <w:pPr>
        <w:pStyle w:val="KeepWithNext"/>
        <w:rPr>
          <w:rtl/>
          <w:lang w:eastAsia="he-IL"/>
        </w:rPr>
      </w:pPr>
    </w:p>
    <w:p w14:paraId="7B89425F" w14:textId="77950936" w:rsidR="000675D4" w:rsidRDefault="000675D4" w:rsidP="000675D4">
      <w:pPr>
        <w:rPr>
          <w:rtl/>
          <w:lang w:eastAsia="he-IL"/>
        </w:rPr>
      </w:pPr>
      <w:r>
        <w:rPr>
          <w:rFonts w:hint="cs"/>
          <w:rtl/>
          <w:lang w:eastAsia="he-IL"/>
        </w:rPr>
        <w:t xml:space="preserve">קודם כל בהמשך </w:t>
      </w:r>
      <w:bookmarkStart w:id="11269" w:name="_ETM_Q1_5680251"/>
      <w:bookmarkEnd w:id="11269"/>
      <w:r w:rsidR="002B0CE6">
        <w:rPr>
          <w:rFonts w:hint="cs"/>
          <w:rtl/>
          <w:lang w:eastAsia="he-IL"/>
        </w:rPr>
        <w:t xml:space="preserve">למה שמירה חברתי אמרה, </w:t>
      </w:r>
      <w:bookmarkStart w:id="11270" w:name="_ETM_Q1_5685872"/>
      <w:bookmarkEnd w:id="11270"/>
      <w:r w:rsidR="002B0CE6">
        <w:rPr>
          <w:rFonts w:hint="cs"/>
          <w:rtl/>
          <w:lang w:eastAsia="he-IL"/>
        </w:rPr>
        <w:t xml:space="preserve">ברור </w:t>
      </w:r>
      <w:bookmarkStart w:id="11271" w:name="_ETM_Q1_5686916"/>
      <w:bookmarkEnd w:id="11271"/>
      <w:r w:rsidR="002B0CE6">
        <w:rPr>
          <w:rFonts w:hint="cs"/>
          <w:rtl/>
          <w:lang w:eastAsia="he-IL"/>
        </w:rPr>
        <w:t xml:space="preserve">וגם נאמר כאן </w:t>
      </w:r>
      <w:bookmarkStart w:id="11272" w:name="_ETM_Q1_5688180"/>
      <w:bookmarkEnd w:id="11272"/>
      <w:r w:rsidR="002B0CE6">
        <w:rPr>
          <w:rFonts w:hint="cs"/>
          <w:rtl/>
          <w:lang w:eastAsia="he-IL"/>
        </w:rPr>
        <w:t xml:space="preserve">שמדובר במסלול נחות, אז לא </w:t>
      </w:r>
      <w:bookmarkStart w:id="11273" w:name="_ETM_Q1_5692611"/>
      <w:bookmarkEnd w:id="11273"/>
      <w:r w:rsidR="002B0CE6">
        <w:rPr>
          <w:rFonts w:hint="cs"/>
          <w:rtl/>
          <w:lang w:eastAsia="he-IL"/>
        </w:rPr>
        <w:t xml:space="preserve">נראה על פניו שהחוק עושה מאמצים כדי למגר אותו. נראה </w:t>
      </w:r>
      <w:bookmarkStart w:id="11274" w:name="_ETM_Q1_5697574"/>
      <w:bookmarkEnd w:id="11274"/>
      <w:r w:rsidR="002B0CE6">
        <w:rPr>
          <w:rFonts w:hint="cs"/>
          <w:rtl/>
          <w:lang w:eastAsia="he-IL"/>
        </w:rPr>
        <w:t xml:space="preserve">שיש פה </w:t>
      </w:r>
      <w:bookmarkStart w:id="11275" w:name="_ETM_Q1_5696029"/>
      <w:bookmarkEnd w:id="11275"/>
      <w:r w:rsidR="002B0CE6">
        <w:rPr>
          <w:rFonts w:hint="cs"/>
          <w:rtl/>
          <w:lang w:eastAsia="he-IL"/>
        </w:rPr>
        <w:t xml:space="preserve">גם לא מעט זכויות וגם עוד </w:t>
      </w:r>
      <w:bookmarkStart w:id="11276" w:name="_ETM_Q1_5699674"/>
      <w:bookmarkEnd w:id="11276"/>
      <w:r w:rsidR="002B0CE6">
        <w:rPr>
          <w:rFonts w:hint="cs"/>
          <w:rtl/>
          <w:lang w:eastAsia="he-IL"/>
        </w:rPr>
        <w:t>כל מיני ה</w:t>
      </w:r>
      <w:bookmarkStart w:id="11277" w:name="_ETM_Q1_5697769"/>
      <w:bookmarkEnd w:id="11277"/>
      <w:r w:rsidR="002B0CE6">
        <w:rPr>
          <w:rFonts w:hint="cs"/>
          <w:rtl/>
          <w:lang w:eastAsia="he-IL"/>
        </w:rPr>
        <w:t>זדמנויו</w:t>
      </w:r>
      <w:bookmarkStart w:id="11278" w:name="_ETM_Q1_5698486"/>
      <w:bookmarkEnd w:id="11278"/>
      <w:r w:rsidR="002B0CE6">
        <w:rPr>
          <w:rFonts w:hint="cs"/>
          <w:rtl/>
          <w:lang w:eastAsia="he-IL"/>
        </w:rPr>
        <w:t>ת, אנחנו ניכנס לזה אחר כך</w:t>
      </w:r>
      <w:bookmarkStart w:id="11279" w:name="_ETM_Q1_5700010"/>
      <w:bookmarkEnd w:id="11279"/>
      <w:r w:rsidR="00772A8D">
        <w:rPr>
          <w:rFonts w:hint="cs"/>
          <w:rtl/>
          <w:lang w:eastAsia="he-IL"/>
        </w:rPr>
        <w:t xml:space="preserve">, שעדיין </w:t>
      </w:r>
      <w:bookmarkStart w:id="11280" w:name="_ETM_Q1_5702087"/>
      <w:bookmarkEnd w:id="11280"/>
      <w:r w:rsidR="00772A8D">
        <w:rPr>
          <w:rFonts w:hint="cs"/>
          <w:rtl/>
          <w:lang w:eastAsia="he-IL"/>
        </w:rPr>
        <w:t xml:space="preserve">המסלול הזה נשאר לגיטימי. אבל מה? מי שצריך לשאת את האחריות </w:t>
      </w:r>
      <w:bookmarkStart w:id="11281" w:name="_ETM_Q1_5703763"/>
      <w:bookmarkEnd w:id="11281"/>
      <w:r w:rsidR="001B6A87">
        <w:rPr>
          <w:rFonts w:hint="cs"/>
          <w:rtl/>
          <w:lang w:eastAsia="he-IL"/>
        </w:rPr>
        <w:t>על המוצר הנחות הוא מהנדס העיר, מכיוון שהוא</w:t>
      </w:r>
      <w:bookmarkStart w:id="11282" w:name="_ETM_Q1_5711572"/>
      <w:bookmarkEnd w:id="11282"/>
      <w:r w:rsidR="001B6A87">
        <w:rPr>
          <w:rFonts w:hint="cs"/>
          <w:rtl/>
          <w:lang w:eastAsia="he-IL"/>
        </w:rPr>
        <w:t xml:space="preserve"> זה שצריך לאשר שאכן החישובים הסטטיים, מה שנקרא </w:t>
      </w:r>
      <w:bookmarkStart w:id="11283" w:name="_ETM_Q1_5713503"/>
      <w:bookmarkEnd w:id="11283"/>
      <w:r w:rsidR="001B6A87">
        <w:rPr>
          <w:rFonts w:hint="cs"/>
          <w:rtl/>
          <w:lang w:eastAsia="he-IL"/>
        </w:rPr>
        <w:t xml:space="preserve">נספח </w:t>
      </w:r>
      <w:bookmarkStart w:id="11284" w:name="_ETM_Q1_5714343"/>
      <w:bookmarkEnd w:id="11284"/>
      <w:r w:rsidR="001B6A87">
        <w:rPr>
          <w:rFonts w:hint="cs"/>
          <w:rtl/>
          <w:lang w:eastAsia="he-IL"/>
        </w:rPr>
        <w:t>2 בתמ"א 38, הוא זה שאמור לחתום עליהם. עכשיו, אם לכולנו ברו</w:t>
      </w:r>
      <w:bookmarkStart w:id="11285" w:name="_ETM_Q1_5717480"/>
      <w:bookmarkEnd w:id="11285"/>
      <w:r w:rsidR="001B6A87">
        <w:rPr>
          <w:rFonts w:hint="cs"/>
          <w:rtl/>
          <w:lang w:eastAsia="he-IL"/>
        </w:rPr>
        <w:t xml:space="preserve">ר </w:t>
      </w:r>
      <w:r w:rsidR="00957383">
        <w:rPr>
          <w:rFonts w:hint="cs"/>
          <w:rtl/>
          <w:lang w:eastAsia="he-IL"/>
        </w:rPr>
        <w:t>שהחיזוקים האלה הם חיזוקים בעי</w:t>
      </w:r>
      <w:bookmarkStart w:id="11286" w:name="_ETM_Q1_5723038"/>
      <w:bookmarkEnd w:id="11286"/>
      <w:r w:rsidR="00957383">
        <w:rPr>
          <w:rFonts w:hint="cs"/>
          <w:rtl/>
          <w:lang w:eastAsia="he-IL"/>
        </w:rPr>
        <w:t>יתיים בלשון המעטה, שלשמחתנו</w:t>
      </w:r>
      <w:bookmarkStart w:id="11287" w:name="_ETM_Q1_5727024"/>
      <w:bookmarkEnd w:id="11287"/>
      <w:r w:rsidR="00957383">
        <w:rPr>
          <w:rFonts w:hint="cs"/>
          <w:rtl/>
          <w:lang w:eastAsia="he-IL"/>
        </w:rPr>
        <w:t xml:space="preserve"> עוד לא הוכח</w:t>
      </w:r>
      <w:bookmarkStart w:id="11288" w:name="_ETM_Q1_5725757"/>
      <w:bookmarkEnd w:id="11288"/>
      <w:r w:rsidR="00957383">
        <w:rPr>
          <w:rFonts w:hint="cs"/>
          <w:rtl/>
          <w:lang w:eastAsia="he-IL"/>
        </w:rPr>
        <w:t>ו מכיוון שלא הייתה רעידת אדמה, אבל לא</w:t>
      </w:r>
      <w:bookmarkStart w:id="11289" w:name="_ETM_Q1_5730034"/>
      <w:bookmarkEnd w:id="11289"/>
      <w:r w:rsidR="00957383">
        <w:rPr>
          <w:rFonts w:hint="cs"/>
          <w:rtl/>
          <w:lang w:eastAsia="he-IL"/>
        </w:rPr>
        <w:t xml:space="preserve"> ברור אם בכלל</w:t>
      </w:r>
      <w:bookmarkStart w:id="11290" w:name="_ETM_Q1_5729041"/>
      <w:bookmarkEnd w:id="11290"/>
      <w:r w:rsidR="00957383">
        <w:rPr>
          <w:rFonts w:hint="cs"/>
          <w:rtl/>
          <w:lang w:eastAsia="he-IL"/>
        </w:rPr>
        <w:t xml:space="preserve"> עצם העובדה שבונים שלוש וארבע קומות</w:t>
      </w:r>
      <w:bookmarkStart w:id="11291" w:name="_ETM_Q1_5734430"/>
      <w:bookmarkEnd w:id="11291"/>
      <w:r w:rsidR="00957383">
        <w:rPr>
          <w:rFonts w:hint="cs"/>
          <w:rtl/>
          <w:lang w:eastAsia="he-IL"/>
        </w:rPr>
        <w:t xml:space="preserve"> מעל מבנה </w:t>
      </w:r>
      <w:bookmarkStart w:id="11292" w:name="_ETM_Q1_5732788"/>
      <w:bookmarkEnd w:id="11292"/>
      <w:r w:rsidR="00957383">
        <w:rPr>
          <w:rFonts w:hint="cs"/>
          <w:rtl/>
          <w:lang w:eastAsia="he-IL"/>
        </w:rPr>
        <w:t xml:space="preserve">קיים אכן מחזקת אותו. ואם בסופו של יום </w:t>
      </w:r>
      <w:bookmarkStart w:id="11293" w:name="_ETM_Q1_5738672"/>
      <w:bookmarkEnd w:id="11293"/>
      <w:r w:rsidR="00957383">
        <w:rPr>
          <w:rFonts w:hint="cs"/>
          <w:rtl/>
          <w:lang w:eastAsia="he-IL"/>
        </w:rPr>
        <w:t xml:space="preserve">לכולם יש ספק בנוגע לחיזוק, למה מהנדס העיר הוא זה </w:t>
      </w:r>
      <w:bookmarkStart w:id="11294" w:name="_ETM_Q1_5743830"/>
      <w:bookmarkEnd w:id="11294"/>
      <w:r w:rsidR="00957383">
        <w:rPr>
          <w:rFonts w:hint="cs"/>
          <w:rtl/>
          <w:lang w:eastAsia="he-IL"/>
        </w:rPr>
        <w:t>שנדרש בכלל לחתום על האירוע הזה?</w:t>
      </w:r>
      <w:bookmarkStart w:id="11295" w:name="_ETM_Q1_5747551"/>
      <w:bookmarkEnd w:id="11295"/>
    </w:p>
    <w:p w14:paraId="2B8F4C30" w14:textId="336A92BF" w:rsidR="00957383" w:rsidRDefault="00957383" w:rsidP="000675D4">
      <w:pPr>
        <w:rPr>
          <w:rtl/>
          <w:lang w:eastAsia="he-IL"/>
        </w:rPr>
      </w:pPr>
      <w:bookmarkStart w:id="11296" w:name="_ETM_Q1_5747639"/>
      <w:bookmarkStart w:id="11297" w:name="_ETM_Q1_5747675"/>
      <w:bookmarkEnd w:id="11296"/>
      <w:bookmarkEnd w:id="11297"/>
    </w:p>
    <w:p w14:paraId="1A8C83E7" w14:textId="12700609" w:rsidR="00957383" w:rsidRDefault="00957383" w:rsidP="000675D4">
      <w:pPr>
        <w:rPr>
          <w:rtl/>
          <w:lang w:eastAsia="he-IL"/>
        </w:rPr>
      </w:pPr>
      <w:bookmarkStart w:id="11298" w:name="_ETM_Q1_5747752"/>
      <w:bookmarkEnd w:id="11298"/>
      <w:r>
        <w:rPr>
          <w:rFonts w:hint="cs"/>
          <w:rtl/>
          <w:lang w:eastAsia="he-IL"/>
        </w:rPr>
        <w:t>עכשיו, מעבר לכך</w:t>
      </w:r>
      <w:bookmarkStart w:id="11299" w:name="_ETM_Q1_5744876"/>
      <w:bookmarkEnd w:id="11299"/>
      <w:r>
        <w:rPr>
          <w:rFonts w:hint="cs"/>
          <w:rtl/>
          <w:lang w:eastAsia="he-IL"/>
        </w:rPr>
        <w:t xml:space="preserve"> אנחנו </w:t>
      </w:r>
      <w:bookmarkStart w:id="11300" w:name="_ETM_Q1_5745283"/>
      <w:bookmarkEnd w:id="11300"/>
      <w:r>
        <w:rPr>
          <w:rFonts w:hint="cs"/>
          <w:rtl/>
          <w:lang w:eastAsia="he-IL"/>
        </w:rPr>
        <w:t xml:space="preserve">נדרשים לא רק </w:t>
      </w:r>
      <w:r w:rsidR="0076629F">
        <w:rPr>
          <w:rFonts w:hint="cs"/>
          <w:rtl/>
          <w:lang w:eastAsia="he-IL"/>
        </w:rPr>
        <w:t>זה - -</w:t>
      </w:r>
    </w:p>
    <w:p w14:paraId="6EA444EF" w14:textId="096A5B9A" w:rsidR="0076629F" w:rsidRDefault="0076629F" w:rsidP="000675D4">
      <w:pPr>
        <w:rPr>
          <w:rtl/>
          <w:lang w:eastAsia="he-IL"/>
        </w:rPr>
      </w:pPr>
      <w:r>
        <w:rPr>
          <w:rFonts w:hint="cs"/>
          <w:rtl/>
          <w:lang w:eastAsia="he-IL"/>
        </w:rPr>
        <w:t xml:space="preserve"> </w:t>
      </w:r>
    </w:p>
    <w:p w14:paraId="5048C796" w14:textId="6209617E" w:rsidR="0076629F" w:rsidRDefault="0076629F" w:rsidP="0076629F">
      <w:pPr>
        <w:pStyle w:val="af6"/>
        <w:keepNext/>
        <w:rPr>
          <w:rtl/>
        </w:rPr>
      </w:pPr>
      <w:bookmarkStart w:id="11301" w:name="ET_yor_5854_1107"/>
      <w:r w:rsidRPr="0076629F">
        <w:rPr>
          <w:rStyle w:val="TagStyle"/>
          <w:rtl/>
        </w:rPr>
        <w:t xml:space="preserve"> &lt;&lt; יור &gt;&gt; </w:t>
      </w:r>
      <w:r>
        <w:rPr>
          <w:rtl/>
        </w:rPr>
        <w:t>היו"ר ווליד טאהא:</w:t>
      </w:r>
      <w:r w:rsidRPr="0076629F">
        <w:rPr>
          <w:rStyle w:val="TagStyle"/>
          <w:rtl/>
        </w:rPr>
        <w:t xml:space="preserve"> &lt;&lt; יור &gt;&gt;</w:t>
      </w:r>
      <w:r w:rsidR="002A363D">
        <w:rPr>
          <w:rtl/>
        </w:rPr>
        <w:t xml:space="preserve"> </w:t>
      </w:r>
      <w:r>
        <w:rPr>
          <w:rtl/>
        </w:rPr>
        <w:t xml:space="preserve"> </w:t>
      </w:r>
      <w:bookmarkEnd w:id="11301"/>
    </w:p>
    <w:p w14:paraId="10082780" w14:textId="23E018F7" w:rsidR="0076629F" w:rsidRDefault="0076629F" w:rsidP="0076629F">
      <w:pPr>
        <w:pStyle w:val="KeepWithNext"/>
        <w:rPr>
          <w:rtl/>
          <w:lang w:eastAsia="he-IL"/>
        </w:rPr>
      </w:pPr>
    </w:p>
    <w:p w14:paraId="672A8FCC" w14:textId="635D8B16" w:rsidR="0076629F" w:rsidRDefault="0076629F" w:rsidP="0076629F">
      <w:pPr>
        <w:rPr>
          <w:rtl/>
          <w:lang w:eastAsia="he-IL"/>
        </w:rPr>
      </w:pPr>
      <w:r>
        <w:rPr>
          <w:rFonts w:hint="cs"/>
          <w:rtl/>
          <w:lang w:eastAsia="he-IL"/>
        </w:rPr>
        <w:t>אז מי יצטרך לחתום?</w:t>
      </w:r>
    </w:p>
    <w:p w14:paraId="6213B0BC" w14:textId="286FFDEE" w:rsidR="0076629F" w:rsidRDefault="0076629F" w:rsidP="0076629F">
      <w:pPr>
        <w:rPr>
          <w:rtl/>
          <w:lang w:eastAsia="he-IL"/>
        </w:rPr>
      </w:pPr>
      <w:bookmarkStart w:id="11302" w:name="_ETM_Q1_5748309"/>
      <w:bookmarkEnd w:id="11302"/>
    </w:p>
    <w:p w14:paraId="6B6D60EF" w14:textId="71D76027" w:rsidR="0076629F" w:rsidRDefault="0076629F" w:rsidP="0076629F">
      <w:pPr>
        <w:pStyle w:val="af9"/>
        <w:keepNext/>
        <w:rPr>
          <w:rtl/>
          <w:lang w:eastAsia="he-IL"/>
        </w:rPr>
      </w:pPr>
      <w:bookmarkStart w:id="11303" w:name="ET_guest_מיכל_מאיר_1108"/>
      <w:r w:rsidRPr="0076629F">
        <w:rPr>
          <w:rStyle w:val="TagStyle"/>
          <w:rtl/>
        </w:rPr>
        <w:t xml:space="preserve"> &lt;&lt; אורח &gt;&gt; </w:t>
      </w:r>
      <w:r>
        <w:rPr>
          <w:rtl/>
          <w:lang w:eastAsia="he-IL"/>
        </w:rPr>
        <w:t>מיכל מאיר:</w:t>
      </w:r>
      <w:r w:rsidRPr="0076629F">
        <w:rPr>
          <w:rStyle w:val="TagStyle"/>
          <w:rtl/>
        </w:rPr>
        <w:t xml:space="preserve"> &lt;&lt; אורח &gt;&gt;</w:t>
      </w:r>
      <w:r w:rsidR="002A363D">
        <w:rPr>
          <w:rtl/>
          <w:lang w:eastAsia="he-IL"/>
        </w:rPr>
        <w:t xml:space="preserve"> </w:t>
      </w:r>
      <w:r>
        <w:rPr>
          <w:rtl/>
          <w:lang w:eastAsia="he-IL"/>
        </w:rPr>
        <w:t xml:space="preserve"> </w:t>
      </w:r>
      <w:bookmarkEnd w:id="11303"/>
    </w:p>
    <w:p w14:paraId="21872520" w14:textId="58A8012F" w:rsidR="0076629F" w:rsidRDefault="0076629F" w:rsidP="0076629F">
      <w:pPr>
        <w:pStyle w:val="KeepWithNext"/>
        <w:rPr>
          <w:rtl/>
          <w:lang w:eastAsia="he-IL"/>
        </w:rPr>
      </w:pPr>
    </w:p>
    <w:p w14:paraId="404249A2" w14:textId="276F2F0B" w:rsidR="0076629F" w:rsidRDefault="0076629F" w:rsidP="0076629F">
      <w:pPr>
        <w:rPr>
          <w:rtl/>
          <w:lang w:eastAsia="he-IL"/>
        </w:rPr>
      </w:pPr>
      <w:bookmarkStart w:id="11304" w:name="_ETM_Q1_5750222"/>
      <w:bookmarkStart w:id="11305" w:name="_ETM_Q1_5750273"/>
      <w:bookmarkEnd w:id="11304"/>
      <w:bookmarkEnd w:id="11305"/>
      <w:r>
        <w:rPr>
          <w:rFonts w:hint="cs"/>
          <w:rtl/>
          <w:lang w:eastAsia="he-IL"/>
        </w:rPr>
        <w:t>קודם כל, מכיוון שיש יזם, היזם</w:t>
      </w:r>
      <w:bookmarkStart w:id="11306" w:name="_ETM_Q1_5751258"/>
      <w:bookmarkEnd w:id="11306"/>
      <w:r>
        <w:rPr>
          <w:rFonts w:hint="cs"/>
          <w:rtl/>
          <w:lang w:eastAsia="he-IL"/>
        </w:rPr>
        <w:t>, מי שמגיש</w:t>
      </w:r>
      <w:bookmarkStart w:id="11307" w:name="_ETM_Q1_5753165"/>
      <w:bookmarkEnd w:id="11307"/>
      <w:r>
        <w:rPr>
          <w:rFonts w:hint="cs"/>
          <w:rtl/>
          <w:lang w:eastAsia="he-IL"/>
        </w:rPr>
        <w:t xml:space="preserve"> את התוכנית כמו בכל היתר רגיל, מביא איתו מהנדס.</w:t>
      </w:r>
      <w:bookmarkStart w:id="11308" w:name="_ETM_Q1_5758310"/>
      <w:bookmarkEnd w:id="11308"/>
      <w:r>
        <w:rPr>
          <w:rFonts w:hint="cs"/>
          <w:rtl/>
          <w:lang w:eastAsia="he-IL"/>
        </w:rPr>
        <w:t xml:space="preserve"> המהנדס חותם</w:t>
      </w:r>
      <w:bookmarkStart w:id="11309" w:name="_ETM_Q1_5757209"/>
      <w:bookmarkEnd w:id="11309"/>
      <w:r>
        <w:rPr>
          <w:rFonts w:hint="cs"/>
          <w:rtl/>
          <w:lang w:eastAsia="he-IL"/>
        </w:rPr>
        <w:t xml:space="preserve"> על החישובים הסטטיים וזה אחריותו ואחריותו הבלעדית. הרי לנו כמהנדסי עיר</w:t>
      </w:r>
      <w:bookmarkStart w:id="11310" w:name="_ETM_Q1_5761091"/>
      <w:bookmarkEnd w:id="11310"/>
      <w:r w:rsidR="00E95D32">
        <w:rPr>
          <w:rFonts w:hint="cs"/>
          <w:rtl/>
          <w:lang w:eastAsia="he-IL"/>
        </w:rPr>
        <w:t>, גם אם אני לוקחת עוד ומוציאה כ</w:t>
      </w:r>
      <w:bookmarkStart w:id="11311" w:name="_ETM_Q1_5759191"/>
      <w:bookmarkEnd w:id="11311"/>
      <w:r w:rsidR="00E95D32">
        <w:rPr>
          <w:rFonts w:hint="cs"/>
          <w:rtl/>
          <w:lang w:eastAsia="he-IL"/>
        </w:rPr>
        <w:t>ספי ציבור</w:t>
      </w:r>
      <w:r w:rsidR="0009455E">
        <w:rPr>
          <w:rFonts w:hint="cs"/>
          <w:rtl/>
          <w:lang w:eastAsia="he-IL"/>
        </w:rPr>
        <w:t xml:space="preserve"> כדי שיהיה מהנדס שמלווה ובוחן, אפשר</w:t>
      </w:r>
      <w:bookmarkStart w:id="11312" w:name="_ETM_Q1_5769534"/>
      <w:bookmarkEnd w:id="11312"/>
      <w:r w:rsidR="0009455E">
        <w:rPr>
          <w:rFonts w:hint="cs"/>
          <w:rtl/>
          <w:lang w:eastAsia="he-IL"/>
        </w:rPr>
        <w:t xml:space="preserve">. אבל עדיין, </w:t>
      </w:r>
      <w:bookmarkStart w:id="11313" w:name="_ETM_Q1_5770551"/>
      <w:bookmarkEnd w:id="11313"/>
      <w:r w:rsidR="0009455E">
        <w:rPr>
          <w:rFonts w:hint="cs"/>
          <w:rtl/>
          <w:lang w:eastAsia="he-IL"/>
        </w:rPr>
        <w:t>אחת, זה לא מסיר את האחריות לרגע מהמהנדס שנתן</w:t>
      </w:r>
      <w:bookmarkStart w:id="11314" w:name="_ETM_Q1_5774634"/>
      <w:bookmarkEnd w:id="11314"/>
      <w:r w:rsidR="0009455E">
        <w:rPr>
          <w:rFonts w:hint="cs"/>
          <w:rtl/>
          <w:lang w:eastAsia="he-IL"/>
        </w:rPr>
        <w:t xml:space="preserve"> את התחשיבים. ושתיים</w:t>
      </w:r>
      <w:bookmarkStart w:id="11315" w:name="_ETM_Q1_5772484"/>
      <w:bookmarkEnd w:id="11315"/>
      <w:r w:rsidR="0009455E">
        <w:rPr>
          <w:rFonts w:hint="cs"/>
          <w:rtl/>
          <w:lang w:eastAsia="he-IL"/>
        </w:rPr>
        <w:t>, זה נראה כא</w:t>
      </w:r>
      <w:bookmarkStart w:id="11316" w:name="_ETM_Q1_5776962"/>
      <w:bookmarkEnd w:id="11316"/>
      <w:r w:rsidR="0009455E">
        <w:rPr>
          <w:rFonts w:hint="cs"/>
          <w:rtl/>
          <w:lang w:eastAsia="he-IL"/>
        </w:rPr>
        <w:t xml:space="preserve">ילו שמים פה איזשהו </w:t>
      </w:r>
      <w:bookmarkStart w:id="11317" w:name="_ETM_Q1_5780630"/>
      <w:bookmarkEnd w:id="11317"/>
      <w:r w:rsidR="0009455E">
        <w:rPr>
          <w:rFonts w:hint="cs"/>
          <w:rtl/>
          <w:lang w:eastAsia="he-IL"/>
        </w:rPr>
        <w:t>נטל, אחריות</w:t>
      </w:r>
      <w:bookmarkStart w:id="11318" w:name="_ETM_Q1_5779276"/>
      <w:bookmarkEnd w:id="11318"/>
      <w:r w:rsidR="0009455E">
        <w:rPr>
          <w:rFonts w:hint="cs"/>
          <w:rtl/>
          <w:lang w:eastAsia="he-IL"/>
        </w:rPr>
        <w:t>, על מהנדס עיר שאין בכוחו לתת את המענה.</w:t>
      </w:r>
      <w:bookmarkStart w:id="11319" w:name="_ETM_Q1_5784577"/>
      <w:bookmarkEnd w:id="11319"/>
    </w:p>
    <w:p w14:paraId="6F6C92AF" w14:textId="33442DAC" w:rsidR="0009455E" w:rsidRDefault="0009455E" w:rsidP="0076629F">
      <w:pPr>
        <w:rPr>
          <w:rtl/>
          <w:lang w:eastAsia="he-IL"/>
        </w:rPr>
      </w:pPr>
      <w:bookmarkStart w:id="11320" w:name="_ETM_Q1_5784675"/>
      <w:bookmarkEnd w:id="11320"/>
    </w:p>
    <w:p w14:paraId="5322B635" w14:textId="3C9CD8B2" w:rsidR="0009455E" w:rsidRDefault="0009455E" w:rsidP="0009455E">
      <w:pPr>
        <w:pStyle w:val="af6"/>
        <w:keepNext/>
        <w:rPr>
          <w:rtl/>
        </w:rPr>
      </w:pPr>
      <w:bookmarkStart w:id="11321" w:name="ET_yor_5854_1096"/>
      <w:r w:rsidRPr="0009455E">
        <w:rPr>
          <w:rStyle w:val="TagStyle"/>
          <w:rtl/>
        </w:rPr>
        <w:t xml:space="preserve"> &lt;&lt; יור &gt;&gt; </w:t>
      </w:r>
      <w:r>
        <w:rPr>
          <w:rtl/>
        </w:rPr>
        <w:t>היו"ר ווליד טאהא:</w:t>
      </w:r>
      <w:r w:rsidRPr="0009455E">
        <w:rPr>
          <w:rStyle w:val="TagStyle"/>
          <w:rtl/>
        </w:rPr>
        <w:t xml:space="preserve"> &lt;&lt; יור &gt;&gt;</w:t>
      </w:r>
      <w:r w:rsidR="002A363D">
        <w:rPr>
          <w:rtl/>
        </w:rPr>
        <w:t xml:space="preserve"> </w:t>
      </w:r>
      <w:r>
        <w:rPr>
          <w:rtl/>
        </w:rPr>
        <w:t xml:space="preserve"> </w:t>
      </w:r>
      <w:bookmarkEnd w:id="11321"/>
    </w:p>
    <w:p w14:paraId="39CEFED6" w14:textId="77777777" w:rsidR="0009455E" w:rsidRDefault="0009455E" w:rsidP="0009455E">
      <w:pPr>
        <w:pStyle w:val="KeepWithNext"/>
        <w:rPr>
          <w:rtl/>
        </w:rPr>
      </w:pPr>
    </w:p>
    <w:p w14:paraId="5999011D" w14:textId="5DC662C3" w:rsidR="0009455E" w:rsidRDefault="0009455E" w:rsidP="0009455E">
      <w:pPr>
        <w:rPr>
          <w:rtl/>
        </w:rPr>
      </w:pPr>
      <w:bookmarkStart w:id="11322" w:name="_ETM_Q1_5851932"/>
      <w:bookmarkStart w:id="11323" w:name="_ETM_Q1_5849142"/>
      <w:bookmarkStart w:id="11324" w:name="_ETM_Q1_5849372"/>
      <w:bookmarkStart w:id="11325" w:name="_ETM_Q1_5849447"/>
      <w:bookmarkStart w:id="11326" w:name="_ETM_Q1_5849466"/>
      <w:bookmarkStart w:id="11327" w:name="_ETM_Q1_5849518"/>
      <w:bookmarkStart w:id="11328" w:name="_ETM_Q1_5849539"/>
      <w:bookmarkStart w:id="11329" w:name="_ETM_Q1_5849585"/>
      <w:bookmarkStart w:id="11330" w:name="_ETM_Q1_5848015"/>
      <w:bookmarkStart w:id="11331" w:name="_ETM_Q1_5845272"/>
      <w:bookmarkStart w:id="11332" w:name="_ETM_Q1_5842544"/>
      <w:bookmarkEnd w:id="11322"/>
      <w:bookmarkEnd w:id="11323"/>
      <w:bookmarkEnd w:id="11324"/>
      <w:bookmarkEnd w:id="11325"/>
      <w:bookmarkEnd w:id="11326"/>
      <w:bookmarkEnd w:id="11327"/>
      <w:bookmarkEnd w:id="11328"/>
      <w:bookmarkEnd w:id="11329"/>
      <w:bookmarkEnd w:id="11330"/>
      <w:bookmarkEnd w:id="11331"/>
      <w:bookmarkEnd w:id="11332"/>
      <w:r>
        <w:rPr>
          <w:rFonts w:hint="cs"/>
          <w:rtl/>
        </w:rPr>
        <w:t>מהנדס העיר הוא זה שקובע שצריך לאטום בית כי הוא מסוכן גם.</w:t>
      </w:r>
    </w:p>
    <w:p w14:paraId="323145DB" w14:textId="2751B428" w:rsidR="0009455E" w:rsidRDefault="0009455E" w:rsidP="0009455E">
      <w:pPr>
        <w:ind w:firstLine="0"/>
        <w:rPr>
          <w:rtl/>
          <w:lang w:eastAsia="he-IL"/>
        </w:rPr>
      </w:pPr>
      <w:bookmarkStart w:id="11333" w:name="_ETM_Q1_5783673"/>
      <w:bookmarkEnd w:id="11333"/>
    </w:p>
    <w:p w14:paraId="047934F5" w14:textId="615F2823" w:rsidR="0009455E" w:rsidRDefault="0009455E" w:rsidP="0009455E">
      <w:pPr>
        <w:pStyle w:val="af9"/>
        <w:keepNext/>
        <w:rPr>
          <w:rtl/>
          <w:lang w:eastAsia="he-IL"/>
        </w:rPr>
      </w:pPr>
      <w:bookmarkStart w:id="11334" w:name="ET_guest_מיכל_מאיר_1097"/>
      <w:r w:rsidRPr="0009455E">
        <w:rPr>
          <w:rStyle w:val="TagStyle"/>
          <w:rtl/>
        </w:rPr>
        <w:t xml:space="preserve"> &lt;&lt; אורח &gt;&gt; </w:t>
      </w:r>
      <w:r>
        <w:rPr>
          <w:rtl/>
          <w:lang w:eastAsia="he-IL"/>
        </w:rPr>
        <w:t>מיכל מאיר:</w:t>
      </w:r>
      <w:r w:rsidRPr="0009455E">
        <w:rPr>
          <w:rStyle w:val="TagStyle"/>
          <w:rtl/>
        </w:rPr>
        <w:t xml:space="preserve"> &lt;&lt; אורח &gt;&gt;</w:t>
      </w:r>
      <w:r w:rsidR="002A363D">
        <w:rPr>
          <w:rtl/>
          <w:lang w:eastAsia="he-IL"/>
        </w:rPr>
        <w:t xml:space="preserve"> </w:t>
      </w:r>
      <w:r>
        <w:rPr>
          <w:rtl/>
          <w:lang w:eastAsia="he-IL"/>
        </w:rPr>
        <w:t xml:space="preserve"> </w:t>
      </w:r>
      <w:bookmarkEnd w:id="11334"/>
    </w:p>
    <w:p w14:paraId="017E2401" w14:textId="5F37DAB1" w:rsidR="0009455E" w:rsidRDefault="0009455E" w:rsidP="0009455E">
      <w:pPr>
        <w:pStyle w:val="KeepWithNext"/>
        <w:rPr>
          <w:rtl/>
          <w:lang w:eastAsia="he-IL"/>
        </w:rPr>
      </w:pPr>
    </w:p>
    <w:p w14:paraId="7CCDB3D1" w14:textId="7DCBA2CA" w:rsidR="0009455E" w:rsidRDefault="0009455E" w:rsidP="0009455E">
      <w:pPr>
        <w:rPr>
          <w:rtl/>
          <w:lang w:eastAsia="he-IL"/>
        </w:rPr>
      </w:pPr>
      <w:bookmarkStart w:id="11335" w:name="_ETM_Q1_5784110"/>
      <w:bookmarkStart w:id="11336" w:name="_ETM_Q1_5784135"/>
      <w:bookmarkEnd w:id="11335"/>
      <w:bookmarkEnd w:id="11336"/>
      <w:r>
        <w:rPr>
          <w:rFonts w:hint="cs"/>
          <w:rtl/>
          <w:lang w:eastAsia="he-IL"/>
        </w:rPr>
        <w:t>נכון.</w:t>
      </w:r>
    </w:p>
    <w:p w14:paraId="0831097C" w14:textId="5C459550" w:rsidR="0009455E" w:rsidRDefault="0009455E" w:rsidP="0009455E">
      <w:pPr>
        <w:rPr>
          <w:rtl/>
          <w:lang w:eastAsia="he-IL"/>
        </w:rPr>
      </w:pPr>
      <w:bookmarkStart w:id="11337" w:name="_ETM_Q1_5789273"/>
      <w:bookmarkStart w:id="11338" w:name="_ETM_Q1_5789337"/>
      <w:bookmarkEnd w:id="11337"/>
      <w:bookmarkEnd w:id="11338"/>
    </w:p>
    <w:p w14:paraId="747E11E6" w14:textId="2E71A304" w:rsidR="0009455E" w:rsidRDefault="0009455E" w:rsidP="0009455E">
      <w:pPr>
        <w:pStyle w:val="af6"/>
        <w:keepNext/>
        <w:rPr>
          <w:rtl/>
        </w:rPr>
      </w:pPr>
      <w:bookmarkStart w:id="11339" w:name="ET_yor_5854_1098"/>
      <w:r w:rsidRPr="0009455E">
        <w:rPr>
          <w:rStyle w:val="TagStyle"/>
          <w:rtl/>
        </w:rPr>
        <w:t xml:space="preserve"> &lt;&lt; יור &gt;&gt; </w:t>
      </w:r>
      <w:r>
        <w:rPr>
          <w:rtl/>
        </w:rPr>
        <w:t>היו"ר ווליד טאהא:</w:t>
      </w:r>
      <w:r w:rsidRPr="0009455E">
        <w:rPr>
          <w:rStyle w:val="TagStyle"/>
          <w:rtl/>
        </w:rPr>
        <w:t xml:space="preserve"> &lt;&lt; יור &gt;&gt;</w:t>
      </w:r>
      <w:r w:rsidR="002A363D">
        <w:rPr>
          <w:rtl/>
        </w:rPr>
        <w:t xml:space="preserve"> </w:t>
      </w:r>
      <w:r>
        <w:rPr>
          <w:rtl/>
        </w:rPr>
        <w:t xml:space="preserve"> </w:t>
      </w:r>
      <w:bookmarkEnd w:id="11339"/>
    </w:p>
    <w:p w14:paraId="4A94FEC4" w14:textId="50FE7740" w:rsidR="0009455E" w:rsidRDefault="0009455E" w:rsidP="0009455E">
      <w:pPr>
        <w:pStyle w:val="KeepWithNext"/>
        <w:rPr>
          <w:rtl/>
          <w:lang w:eastAsia="he-IL"/>
        </w:rPr>
      </w:pPr>
    </w:p>
    <w:p w14:paraId="4D31B681" w14:textId="5CB4C415" w:rsidR="0009455E" w:rsidRDefault="0009455E" w:rsidP="0009455E">
      <w:pPr>
        <w:rPr>
          <w:rtl/>
          <w:lang w:eastAsia="he-IL"/>
        </w:rPr>
      </w:pPr>
      <w:bookmarkStart w:id="11340" w:name="_ETM_Q1_5790783"/>
      <w:bookmarkEnd w:id="11340"/>
      <w:r>
        <w:rPr>
          <w:rFonts w:hint="cs"/>
          <w:rtl/>
          <w:lang w:eastAsia="he-IL"/>
        </w:rPr>
        <w:t>אז אוקיי.</w:t>
      </w:r>
    </w:p>
    <w:p w14:paraId="30E61303" w14:textId="05742A31" w:rsidR="0009455E" w:rsidRDefault="0009455E" w:rsidP="0009455E">
      <w:pPr>
        <w:rPr>
          <w:rtl/>
          <w:lang w:eastAsia="he-IL"/>
        </w:rPr>
      </w:pPr>
      <w:bookmarkStart w:id="11341" w:name="_ETM_Q1_5791661"/>
      <w:bookmarkStart w:id="11342" w:name="_ETM_Q1_5791739"/>
      <w:bookmarkEnd w:id="11341"/>
      <w:bookmarkEnd w:id="11342"/>
    </w:p>
    <w:p w14:paraId="548353F2" w14:textId="64CE313F" w:rsidR="0009455E" w:rsidRDefault="0009455E" w:rsidP="0009455E">
      <w:pPr>
        <w:pStyle w:val="af9"/>
        <w:keepNext/>
        <w:rPr>
          <w:rtl/>
          <w:lang w:eastAsia="he-IL"/>
        </w:rPr>
      </w:pPr>
      <w:bookmarkStart w:id="11343" w:name="ET_guest_מיכל_מאיר_1099"/>
      <w:r w:rsidRPr="0009455E">
        <w:rPr>
          <w:rStyle w:val="TagStyle"/>
          <w:rtl/>
        </w:rPr>
        <w:t xml:space="preserve"> &lt;&lt; אורח &gt;&gt; </w:t>
      </w:r>
      <w:r>
        <w:rPr>
          <w:rtl/>
          <w:lang w:eastAsia="he-IL"/>
        </w:rPr>
        <w:t>מיכל מאיר:</w:t>
      </w:r>
      <w:r w:rsidRPr="0009455E">
        <w:rPr>
          <w:rStyle w:val="TagStyle"/>
          <w:rtl/>
        </w:rPr>
        <w:t xml:space="preserve"> &lt;&lt; אורח &gt;&gt;</w:t>
      </w:r>
      <w:r w:rsidR="002A363D">
        <w:rPr>
          <w:rtl/>
          <w:lang w:eastAsia="he-IL"/>
        </w:rPr>
        <w:t xml:space="preserve"> </w:t>
      </w:r>
      <w:r>
        <w:rPr>
          <w:rtl/>
          <w:lang w:eastAsia="he-IL"/>
        </w:rPr>
        <w:t xml:space="preserve"> </w:t>
      </w:r>
      <w:bookmarkEnd w:id="11343"/>
    </w:p>
    <w:p w14:paraId="68B694EF" w14:textId="3F7C8FC8" w:rsidR="0009455E" w:rsidRDefault="0009455E" w:rsidP="0009455E">
      <w:pPr>
        <w:pStyle w:val="KeepWithNext"/>
        <w:rPr>
          <w:rtl/>
          <w:lang w:eastAsia="he-IL"/>
        </w:rPr>
      </w:pPr>
    </w:p>
    <w:p w14:paraId="28A4C845" w14:textId="67256145" w:rsidR="0009455E" w:rsidRDefault="0009455E" w:rsidP="0009455E">
      <w:pPr>
        <w:rPr>
          <w:rtl/>
          <w:lang w:eastAsia="he-IL"/>
        </w:rPr>
      </w:pPr>
      <w:r>
        <w:rPr>
          <w:rFonts w:hint="cs"/>
          <w:rtl/>
          <w:lang w:eastAsia="he-IL"/>
        </w:rPr>
        <w:t>זה שאנחנו יכולים להכרי</w:t>
      </w:r>
      <w:bookmarkStart w:id="11344" w:name="_ETM_Q1_5789262"/>
      <w:bookmarkEnd w:id="11344"/>
      <w:r>
        <w:rPr>
          <w:rFonts w:hint="cs"/>
          <w:rtl/>
          <w:lang w:eastAsia="he-IL"/>
        </w:rPr>
        <w:t>ז על מסוכנות,</w:t>
      </w:r>
      <w:bookmarkStart w:id="11345" w:name="_ETM_Q1_5795011"/>
      <w:bookmarkEnd w:id="11345"/>
      <w:r>
        <w:rPr>
          <w:rFonts w:hint="cs"/>
          <w:rtl/>
          <w:lang w:eastAsia="he-IL"/>
        </w:rPr>
        <w:t xml:space="preserve"> חד משמעית.</w:t>
      </w:r>
      <w:bookmarkStart w:id="11346" w:name="_ETM_Q1_5793229"/>
      <w:bookmarkEnd w:id="11346"/>
      <w:r>
        <w:rPr>
          <w:rFonts w:hint="cs"/>
          <w:rtl/>
          <w:lang w:eastAsia="he-IL"/>
        </w:rPr>
        <w:t xml:space="preserve"> אבל אני לא נמצאת בשטח ואני גם לא</w:t>
      </w:r>
      <w:bookmarkStart w:id="11347" w:name="_ETM_Q1_5797100"/>
      <w:bookmarkEnd w:id="11347"/>
      <w:r>
        <w:rPr>
          <w:rFonts w:hint="cs"/>
          <w:rtl/>
          <w:lang w:eastAsia="he-IL"/>
        </w:rPr>
        <w:t xml:space="preserve"> יכולה. אנחנו כמהנדסי ערים לא יכולים לעקוב אחרי הנושא הזה </w:t>
      </w:r>
      <w:bookmarkStart w:id="11348" w:name="_ETM_Q1_5802004"/>
      <w:bookmarkEnd w:id="11348"/>
      <w:r>
        <w:rPr>
          <w:rFonts w:hint="cs"/>
          <w:rtl/>
          <w:lang w:eastAsia="he-IL"/>
        </w:rPr>
        <w:t>כדי לוודא את החיזוק בפועל.</w:t>
      </w:r>
    </w:p>
    <w:p w14:paraId="323CCA2E" w14:textId="61252173" w:rsidR="0009455E" w:rsidRDefault="0009455E" w:rsidP="0009455E">
      <w:pPr>
        <w:rPr>
          <w:rtl/>
          <w:lang w:eastAsia="he-IL"/>
        </w:rPr>
      </w:pPr>
      <w:bookmarkStart w:id="11349" w:name="_ETM_Q1_5804434"/>
      <w:bookmarkStart w:id="11350" w:name="_ETM_Q1_5804509"/>
      <w:bookmarkEnd w:id="11349"/>
      <w:bookmarkEnd w:id="11350"/>
    </w:p>
    <w:p w14:paraId="68811157" w14:textId="3528D460" w:rsidR="0009455E" w:rsidRDefault="0009455E" w:rsidP="0009455E">
      <w:pPr>
        <w:pStyle w:val="a4"/>
        <w:keepNext/>
        <w:rPr>
          <w:rtl/>
        </w:rPr>
      </w:pPr>
      <w:bookmarkStart w:id="11351" w:name="ET_speaker_תומר_רוזנר_1100"/>
      <w:r w:rsidRPr="0009455E">
        <w:rPr>
          <w:rStyle w:val="TagStyle"/>
          <w:rtl/>
        </w:rPr>
        <w:t xml:space="preserve"> &lt;&lt; דובר &gt;&gt; </w:t>
      </w:r>
      <w:r>
        <w:rPr>
          <w:rtl/>
        </w:rPr>
        <w:t>תומר רוזנר:</w:t>
      </w:r>
      <w:r w:rsidRPr="0009455E">
        <w:rPr>
          <w:rStyle w:val="TagStyle"/>
          <w:rtl/>
        </w:rPr>
        <w:t xml:space="preserve"> &lt;&lt; דובר &gt;&gt;</w:t>
      </w:r>
      <w:r w:rsidR="002A363D">
        <w:rPr>
          <w:rtl/>
        </w:rPr>
        <w:t xml:space="preserve"> </w:t>
      </w:r>
      <w:r>
        <w:rPr>
          <w:rtl/>
        </w:rPr>
        <w:t xml:space="preserve"> </w:t>
      </w:r>
      <w:bookmarkEnd w:id="11351"/>
    </w:p>
    <w:p w14:paraId="67E3A7BD" w14:textId="23A6FE8A" w:rsidR="0009455E" w:rsidRDefault="0009455E" w:rsidP="0009455E">
      <w:pPr>
        <w:pStyle w:val="KeepWithNext"/>
        <w:rPr>
          <w:rtl/>
          <w:lang w:eastAsia="he-IL"/>
        </w:rPr>
      </w:pPr>
    </w:p>
    <w:p w14:paraId="587FB7CB" w14:textId="36D2C8EC" w:rsidR="0009455E" w:rsidRDefault="0009455E" w:rsidP="0009455E">
      <w:pPr>
        <w:rPr>
          <w:rtl/>
          <w:lang w:eastAsia="he-IL"/>
        </w:rPr>
      </w:pPr>
      <w:r>
        <w:rPr>
          <w:rFonts w:hint="cs"/>
          <w:rtl/>
          <w:lang w:eastAsia="he-IL"/>
        </w:rPr>
        <w:t xml:space="preserve">לא, זאת אומרת לא הכוונה, אין </w:t>
      </w:r>
      <w:bookmarkStart w:id="11352" w:name="_ETM_Q1_5802149"/>
      <w:bookmarkEnd w:id="11352"/>
      <w:r>
        <w:rPr>
          <w:rFonts w:hint="cs"/>
          <w:rtl/>
          <w:lang w:eastAsia="he-IL"/>
        </w:rPr>
        <w:t>כוונה</w:t>
      </w:r>
      <w:bookmarkStart w:id="11353" w:name="_ETM_Q1_5802991"/>
      <w:bookmarkEnd w:id="11353"/>
      <w:r>
        <w:rPr>
          <w:rFonts w:hint="cs"/>
          <w:rtl/>
          <w:lang w:eastAsia="he-IL"/>
        </w:rPr>
        <w:t xml:space="preserve"> שאתם תעקבו.</w:t>
      </w:r>
    </w:p>
    <w:p w14:paraId="273B7CC4" w14:textId="302E40D9" w:rsidR="0009455E" w:rsidRDefault="0009455E" w:rsidP="0009455E">
      <w:pPr>
        <w:rPr>
          <w:rtl/>
          <w:lang w:eastAsia="he-IL"/>
        </w:rPr>
      </w:pPr>
      <w:bookmarkStart w:id="11354" w:name="_ETM_Q1_5807152"/>
      <w:bookmarkStart w:id="11355" w:name="_ETM_Q1_5807222"/>
      <w:bookmarkStart w:id="11356" w:name="_ETM_Q1_5807630"/>
      <w:bookmarkEnd w:id="11354"/>
      <w:bookmarkEnd w:id="11355"/>
      <w:bookmarkEnd w:id="11356"/>
    </w:p>
    <w:p w14:paraId="797A8FE8" w14:textId="0A2059D5" w:rsidR="0009455E" w:rsidRDefault="0009455E" w:rsidP="0009455E">
      <w:pPr>
        <w:pStyle w:val="a4"/>
        <w:keepNext/>
        <w:rPr>
          <w:rtl/>
        </w:rPr>
      </w:pPr>
      <w:bookmarkStart w:id="11357" w:name="ET_speaker_5771_1101"/>
      <w:r w:rsidRPr="0009455E">
        <w:rPr>
          <w:rStyle w:val="TagStyle"/>
          <w:rtl/>
        </w:rPr>
        <w:t xml:space="preserve"> &lt;&lt; דובר &gt;&gt; </w:t>
      </w:r>
      <w:r>
        <w:rPr>
          <w:rtl/>
        </w:rPr>
        <w:t>איתן גינזבורג (כחול לבן):</w:t>
      </w:r>
      <w:r w:rsidRPr="0009455E">
        <w:rPr>
          <w:rStyle w:val="TagStyle"/>
          <w:rtl/>
        </w:rPr>
        <w:t xml:space="preserve"> &lt;&lt; דובר &gt;&gt;</w:t>
      </w:r>
      <w:r w:rsidR="002A363D">
        <w:rPr>
          <w:rtl/>
        </w:rPr>
        <w:t xml:space="preserve"> </w:t>
      </w:r>
      <w:r>
        <w:rPr>
          <w:rtl/>
        </w:rPr>
        <w:t xml:space="preserve"> </w:t>
      </w:r>
      <w:bookmarkEnd w:id="11357"/>
    </w:p>
    <w:p w14:paraId="199AE1F5" w14:textId="65DB21C8" w:rsidR="0009455E" w:rsidRDefault="0009455E" w:rsidP="0009455E">
      <w:pPr>
        <w:pStyle w:val="KeepWithNext"/>
        <w:rPr>
          <w:rtl/>
          <w:lang w:eastAsia="he-IL"/>
        </w:rPr>
      </w:pPr>
    </w:p>
    <w:p w14:paraId="22ABF530" w14:textId="2D4901B1" w:rsidR="0009455E" w:rsidRDefault="0009455E" w:rsidP="0009455E">
      <w:pPr>
        <w:rPr>
          <w:rtl/>
          <w:lang w:eastAsia="he-IL"/>
        </w:rPr>
      </w:pPr>
      <w:bookmarkStart w:id="11358" w:name="_ETM_Q1_5808084"/>
      <w:bookmarkStart w:id="11359" w:name="_ETM_Q1_5808117"/>
      <w:bookmarkStart w:id="11360" w:name="_ETM_Q1_5805248"/>
      <w:bookmarkEnd w:id="11358"/>
      <w:bookmarkEnd w:id="11359"/>
      <w:bookmarkEnd w:id="11360"/>
      <w:r>
        <w:rPr>
          <w:rFonts w:hint="cs"/>
          <w:rtl/>
          <w:lang w:eastAsia="he-IL"/>
        </w:rPr>
        <w:t>אבל בסוף אם יקרה משהו יגידו - -</w:t>
      </w:r>
    </w:p>
    <w:p w14:paraId="63D38E2B" w14:textId="4601E5BB" w:rsidR="0009455E" w:rsidRDefault="0009455E" w:rsidP="0009455E">
      <w:pPr>
        <w:rPr>
          <w:rtl/>
          <w:lang w:eastAsia="he-IL"/>
        </w:rPr>
      </w:pPr>
      <w:bookmarkStart w:id="11361" w:name="_ETM_Q1_5809358"/>
      <w:bookmarkStart w:id="11362" w:name="_ETM_Q1_5809435"/>
      <w:bookmarkStart w:id="11363" w:name="_ETM_Q1_5810136"/>
      <w:bookmarkEnd w:id="11361"/>
      <w:bookmarkEnd w:id="11362"/>
      <w:bookmarkEnd w:id="11363"/>
    </w:p>
    <w:p w14:paraId="51D7162B" w14:textId="55CF6BC8" w:rsidR="0009455E" w:rsidRDefault="0009455E" w:rsidP="0009455E">
      <w:pPr>
        <w:pStyle w:val="af9"/>
        <w:keepNext/>
        <w:rPr>
          <w:rtl/>
          <w:lang w:eastAsia="he-IL"/>
        </w:rPr>
      </w:pPr>
      <w:bookmarkStart w:id="11364" w:name="ET_guest_מיכל_מאיר_1102"/>
      <w:r w:rsidRPr="0009455E">
        <w:rPr>
          <w:rStyle w:val="TagStyle"/>
          <w:rtl/>
        </w:rPr>
        <w:t xml:space="preserve"> &lt;&lt; אורח &gt;&gt; </w:t>
      </w:r>
      <w:r>
        <w:rPr>
          <w:rtl/>
          <w:lang w:eastAsia="he-IL"/>
        </w:rPr>
        <w:t>מיכל מאיר:</w:t>
      </w:r>
      <w:r w:rsidRPr="0009455E">
        <w:rPr>
          <w:rStyle w:val="TagStyle"/>
          <w:rtl/>
        </w:rPr>
        <w:t xml:space="preserve"> &lt;&lt; אורח &gt;&gt;</w:t>
      </w:r>
      <w:r w:rsidR="002A363D">
        <w:rPr>
          <w:rtl/>
          <w:lang w:eastAsia="he-IL"/>
        </w:rPr>
        <w:t xml:space="preserve"> </w:t>
      </w:r>
      <w:r>
        <w:rPr>
          <w:rtl/>
          <w:lang w:eastAsia="he-IL"/>
        </w:rPr>
        <w:t xml:space="preserve"> </w:t>
      </w:r>
      <w:bookmarkEnd w:id="11364"/>
    </w:p>
    <w:p w14:paraId="558B6EF4" w14:textId="612C6965" w:rsidR="0009455E" w:rsidRDefault="0009455E" w:rsidP="0009455E">
      <w:pPr>
        <w:pStyle w:val="KeepWithNext"/>
        <w:rPr>
          <w:rtl/>
          <w:lang w:eastAsia="he-IL"/>
        </w:rPr>
      </w:pPr>
    </w:p>
    <w:p w14:paraId="7FD430F6" w14:textId="7480E71C" w:rsidR="0009455E" w:rsidRDefault="0009455E" w:rsidP="0009455E">
      <w:pPr>
        <w:rPr>
          <w:rtl/>
          <w:lang w:eastAsia="he-IL"/>
        </w:rPr>
      </w:pPr>
      <w:bookmarkStart w:id="11365" w:name="_ETM_Q1_5810603"/>
      <w:bookmarkStart w:id="11366" w:name="_ETM_Q1_5810633"/>
      <w:bookmarkEnd w:id="11365"/>
      <w:bookmarkEnd w:id="11366"/>
      <w:r>
        <w:rPr>
          <w:rFonts w:hint="cs"/>
          <w:rtl/>
          <w:lang w:eastAsia="he-IL"/>
        </w:rPr>
        <w:t>אז אם כבר יש חובת פיקוח</w:t>
      </w:r>
      <w:bookmarkStart w:id="11367" w:name="_ETM_Q1_5807857"/>
      <w:bookmarkEnd w:id="11367"/>
      <w:r>
        <w:rPr>
          <w:rFonts w:hint="cs"/>
          <w:rtl/>
          <w:lang w:eastAsia="he-IL"/>
        </w:rPr>
        <w:t xml:space="preserve"> מצד הקבלן ומצד היזם, אז</w:t>
      </w:r>
      <w:bookmarkStart w:id="11368" w:name="_ETM_Q1_5813267"/>
      <w:bookmarkEnd w:id="11368"/>
      <w:r>
        <w:rPr>
          <w:rFonts w:hint="cs"/>
          <w:rtl/>
          <w:lang w:eastAsia="he-IL"/>
        </w:rPr>
        <w:t xml:space="preserve"> חובת </w:t>
      </w:r>
      <w:bookmarkStart w:id="11369" w:name="_ETM_Q1_5811184"/>
      <w:bookmarkEnd w:id="11369"/>
      <w:r>
        <w:rPr>
          <w:rFonts w:hint="cs"/>
          <w:rtl/>
          <w:lang w:eastAsia="he-IL"/>
        </w:rPr>
        <w:t>הפיקוח צריכה ויכולה - -</w:t>
      </w:r>
    </w:p>
    <w:p w14:paraId="30018071" w14:textId="44A948E4" w:rsidR="0009455E" w:rsidRDefault="0009455E" w:rsidP="0009455E">
      <w:pPr>
        <w:rPr>
          <w:rtl/>
          <w:lang w:eastAsia="he-IL"/>
        </w:rPr>
      </w:pPr>
      <w:bookmarkStart w:id="11370" w:name="_ETM_Q1_5814691"/>
      <w:bookmarkStart w:id="11371" w:name="_ETM_Q1_5814764"/>
      <w:bookmarkStart w:id="11372" w:name="_ETM_Q1_5812191"/>
      <w:bookmarkEnd w:id="11370"/>
      <w:bookmarkEnd w:id="11371"/>
      <w:bookmarkEnd w:id="11372"/>
    </w:p>
    <w:p w14:paraId="2D5E2480" w14:textId="2D4C5472" w:rsidR="0009455E" w:rsidRDefault="0009455E" w:rsidP="0009455E">
      <w:pPr>
        <w:pStyle w:val="a4"/>
        <w:keepNext/>
        <w:rPr>
          <w:rtl/>
        </w:rPr>
      </w:pPr>
      <w:bookmarkStart w:id="11373" w:name="ET_speaker_תומר_רוזנר_1103"/>
      <w:r w:rsidRPr="0009455E">
        <w:rPr>
          <w:rStyle w:val="TagStyle"/>
          <w:rtl/>
        </w:rPr>
        <w:t xml:space="preserve"> &lt;&lt; דובר &gt;&gt; </w:t>
      </w:r>
      <w:r>
        <w:rPr>
          <w:rtl/>
        </w:rPr>
        <w:t>תומר רוזנר:</w:t>
      </w:r>
      <w:r w:rsidRPr="0009455E">
        <w:rPr>
          <w:rStyle w:val="TagStyle"/>
          <w:rtl/>
        </w:rPr>
        <w:t xml:space="preserve"> &lt;&lt; דובר &gt;&gt;</w:t>
      </w:r>
      <w:r w:rsidR="002A363D">
        <w:rPr>
          <w:rtl/>
        </w:rPr>
        <w:t xml:space="preserve"> </w:t>
      </w:r>
      <w:r>
        <w:rPr>
          <w:rtl/>
        </w:rPr>
        <w:t xml:space="preserve"> </w:t>
      </w:r>
      <w:bookmarkEnd w:id="11373"/>
    </w:p>
    <w:p w14:paraId="79A29C59" w14:textId="6E55084D" w:rsidR="0009455E" w:rsidRDefault="0009455E" w:rsidP="0009455E">
      <w:pPr>
        <w:pStyle w:val="KeepWithNext"/>
        <w:rPr>
          <w:rtl/>
          <w:lang w:eastAsia="he-IL"/>
        </w:rPr>
      </w:pPr>
    </w:p>
    <w:p w14:paraId="4F2C697C" w14:textId="30A6B409" w:rsidR="0009455E" w:rsidRDefault="0009455E" w:rsidP="0009455E">
      <w:pPr>
        <w:rPr>
          <w:rtl/>
          <w:lang w:eastAsia="he-IL"/>
        </w:rPr>
      </w:pPr>
      <w:bookmarkStart w:id="11374" w:name="_ETM_Q1_5813141"/>
      <w:bookmarkStart w:id="11375" w:name="_ETM_Q1_5813179"/>
      <w:bookmarkEnd w:id="11374"/>
      <w:bookmarkEnd w:id="11375"/>
      <w:r>
        <w:rPr>
          <w:rFonts w:hint="cs"/>
          <w:rtl/>
          <w:lang w:eastAsia="he-IL"/>
        </w:rPr>
        <w:t xml:space="preserve">לגבי חובת הפיקוח, לפי ההצעה </w:t>
      </w:r>
      <w:bookmarkStart w:id="11376" w:name="_ETM_Q1_5816526"/>
      <w:bookmarkEnd w:id="11376"/>
      <w:r>
        <w:rPr>
          <w:rFonts w:hint="cs"/>
          <w:rtl/>
          <w:lang w:eastAsia="he-IL"/>
        </w:rPr>
        <w:t>לפחות כרגע</w:t>
      </w:r>
      <w:bookmarkStart w:id="11377" w:name="_ETM_Q1_5815126"/>
      <w:bookmarkEnd w:id="11377"/>
      <w:r>
        <w:rPr>
          <w:rFonts w:hint="cs"/>
          <w:rtl/>
          <w:lang w:eastAsia="he-IL"/>
        </w:rPr>
        <w:t>, ההצעה היא שכרגע לא נקבע מהי חובת</w:t>
      </w:r>
      <w:bookmarkStart w:id="11378" w:name="_ETM_Q1_5819491"/>
      <w:bookmarkEnd w:id="11378"/>
      <w:r>
        <w:rPr>
          <w:rFonts w:hint="cs"/>
          <w:rtl/>
          <w:lang w:eastAsia="he-IL"/>
        </w:rPr>
        <w:t xml:space="preserve"> הפיקוח הנוסף</w:t>
      </w:r>
      <w:bookmarkStart w:id="11379" w:name="_ETM_Q1_5817639"/>
      <w:bookmarkEnd w:id="11379"/>
      <w:r>
        <w:rPr>
          <w:rFonts w:hint="cs"/>
          <w:rtl/>
          <w:lang w:eastAsia="he-IL"/>
        </w:rPr>
        <w:t xml:space="preserve"> שת</w:t>
      </w:r>
      <w:bookmarkStart w:id="11380" w:name="_ETM_Q1_5819076"/>
      <w:bookmarkEnd w:id="11380"/>
      <w:r>
        <w:rPr>
          <w:rFonts w:hint="cs"/>
          <w:rtl/>
          <w:lang w:eastAsia="he-IL"/>
        </w:rPr>
        <w:t>ידרש, אבל</w:t>
      </w:r>
      <w:bookmarkStart w:id="11381" w:name="_ETM_Q1_5820132"/>
      <w:bookmarkStart w:id="11382" w:name="_ETM_Q1_5821072"/>
      <w:bookmarkEnd w:id="11381"/>
      <w:bookmarkEnd w:id="11382"/>
      <w:r>
        <w:rPr>
          <w:rFonts w:hint="cs"/>
          <w:rtl/>
          <w:lang w:eastAsia="he-IL"/>
        </w:rPr>
        <w:t xml:space="preserve"> </w:t>
      </w:r>
      <w:bookmarkStart w:id="11383" w:name="_ETM_Q1_5822458"/>
      <w:bookmarkEnd w:id="11383"/>
      <w:r>
        <w:rPr>
          <w:rFonts w:hint="cs"/>
          <w:rtl/>
          <w:lang w:eastAsia="he-IL"/>
        </w:rPr>
        <w:t>אין כוונה להטיל חובת פיקוח</w:t>
      </w:r>
      <w:bookmarkStart w:id="11384" w:name="_ETM_Q1_5820948"/>
      <w:bookmarkEnd w:id="11384"/>
      <w:r>
        <w:rPr>
          <w:rFonts w:hint="cs"/>
          <w:rtl/>
          <w:lang w:eastAsia="he-IL"/>
        </w:rPr>
        <w:t xml:space="preserve"> מיוחדת</w:t>
      </w:r>
      <w:r w:rsidR="000F062D">
        <w:rPr>
          <w:rFonts w:hint="cs"/>
          <w:rtl/>
          <w:lang w:eastAsia="he-IL"/>
        </w:rPr>
        <w:t xml:space="preserve"> על מהנדסי הערים.</w:t>
      </w:r>
      <w:bookmarkStart w:id="11385" w:name="_ETM_Q1_5827187"/>
      <w:bookmarkEnd w:id="11385"/>
    </w:p>
    <w:p w14:paraId="163E924C" w14:textId="797F3D54" w:rsidR="000F062D" w:rsidRDefault="000F062D" w:rsidP="0009455E">
      <w:pPr>
        <w:rPr>
          <w:rtl/>
          <w:lang w:eastAsia="he-IL"/>
        </w:rPr>
      </w:pPr>
      <w:bookmarkStart w:id="11386" w:name="_ETM_Q1_5827260"/>
      <w:bookmarkEnd w:id="11386"/>
    </w:p>
    <w:p w14:paraId="2160C9E9" w14:textId="7BDB67DF" w:rsidR="000F062D" w:rsidRDefault="000F062D" w:rsidP="000F062D">
      <w:pPr>
        <w:pStyle w:val="a4"/>
        <w:keepNext/>
        <w:rPr>
          <w:rtl/>
        </w:rPr>
      </w:pPr>
      <w:bookmarkStart w:id="11387" w:name="ET_speaker_5771_1104"/>
      <w:r w:rsidRPr="000F062D">
        <w:rPr>
          <w:rStyle w:val="TagStyle"/>
          <w:rtl/>
        </w:rPr>
        <w:t xml:space="preserve"> &lt;&lt; דובר &gt;&gt; </w:t>
      </w:r>
      <w:r>
        <w:rPr>
          <w:rtl/>
        </w:rPr>
        <w:t>איתן גינזבורג (כחול לבן):</w:t>
      </w:r>
      <w:r w:rsidRPr="000F062D">
        <w:rPr>
          <w:rStyle w:val="TagStyle"/>
          <w:rtl/>
        </w:rPr>
        <w:t xml:space="preserve"> &lt;&lt; דובר &gt;&gt;</w:t>
      </w:r>
      <w:r w:rsidR="002A363D">
        <w:rPr>
          <w:rtl/>
        </w:rPr>
        <w:t xml:space="preserve"> </w:t>
      </w:r>
      <w:r>
        <w:rPr>
          <w:rtl/>
        </w:rPr>
        <w:t xml:space="preserve"> </w:t>
      </w:r>
      <w:bookmarkEnd w:id="11387"/>
    </w:p>
    <w:p w14:paraId="103D97D9" w14:textId="25F71482" w:rsidR="000F062D" w:rsidRDefault="000F062D" w:rsidP="000F062D">
      <w:pPr>
        <w:pStyle w:val="KeepWithNext"/>
        <w:rPr>
          <w:rtl/>
          <w:lang w:eastAsia="he-IL"/>
        </w:rPr>
      </w:pPr>
    </w:p>
    <w:p w14:paraId="12DA8D4E" w14:textId="2268F12D" w:rsidR="000F062D" w:rsidRDefault="000F062D" w:rsidP="000F062D">
      <w:pPr>
        <w:rPr>
          <w:rtl/>
          <w:lang w:eastAsia="he-IL"/>
        </w:rPr>
      </w:pPr>
      <w:r>
        <w:rPr>
          <w:rFonts w:hint="cs"/>
          <w:rtl/>
          <w:lang w:eastAsia="he-IL"/>
        </w:rPr>
        <w:t xml:space="preserve">כן, אבל כתוב פה </w:t>
      </w:r>
      <w:bookmarkStart w:id="11388" w:name="_ETM_Q1_5824445"/>
      <w:bookmarkEnd w:id="11388"/>
      <w:r w:rsidR="00E838D7">
        <w:rPr>
          <w:rFonts w:hint="cs"/>
          <w:rtl/>
          <w:lang w:eastAsia="he-IL"/>
        </w:rPr>
        <w:t xml:space="preserve">אם המהנדס יאשר בכתב שהמבנה יהיה </w:t>
      </w:r>
      <w:bookmarkStart w:id="11389" w:name="_ETM_Q1_5829201"/>
      <w:bookmarkEnd w:id="11389"/>
      <w:r w:rsidR="00E838D7">
        <w:rPr>
          <w:rFonts w:hint="cs"/>
          <w:rtl/>
          <w:lang w:eastAsia="he-IL"/>
        </w:rPr>
        <w:t xml:space="preserve">עמיד </w:t>
      </w:r>
      <w:bookmarkStart w:id="11390" w:name="_ETM_Q1_5829695"/>
      <w:bookmarkEnd w:id="11390"/>
      <w:r w:rsidR="00E838D7">
        <w:rPr>
          <w:rFonts w:hint="cs"/>
          <w:rtl/>
          <w:lang w:eastAsia="he-IL"/>
        </w:rPr>
        <w:t>בפני רעידות אדמה לפי התקן.</w:t>
      </w:r>
      <w:bookmarkStart w:id="11391" w:name="_ETM_Q1_5834592"/>
      <w:bookmarkEnd w:id="11391"/>
    </w:p>
    <w:p w14:paraId="22C07590" w14:textId="4C6AE02A" w:rsidR="00E838D7" w:rsidRDefault="00E838D7" w:rsidP="000F062D">
      <w:pPr>
        <w:rPr>
          <w:rtl/>
          <w:lang w:eastAsia="he-IL"/>
        </w:rPr>
      </w:pPr>
      <w:bookmarkStart w:id="11392" w:name="_ETM_Q1_5834670"/>
      <w:bookmarkStart w:id="11393" w:name="_ETM_Q1_5833035"/>
      <w:bookmarkEnd w:id="11392"/>
      <w:bookmarkEnd w:id="11393"/>
    </w:p>
    <w:p w14:paraId="3B2696B5" w14:textId="6FD2A85E" w:rsidR="00E838D7" w:rsidRDefault="00E838D7" w:rsidP="00E838D7">
      <w:pPr>
        <w:pStyle w:val="a4"/>
        <w:keepNext/>
        <w:rPr>
          <w:rtl/>
        </w:rPr>
      </w:pPr>
      <w:bookmarkStart w:id="11394" w:name="ET_speaker_תומר_רוזנר_1105"/>
      <w:r w:rsidRPr="00E838D7">
        <w:rPr>
          <w:rStyle w:val="TagStyle"/>
          <w:rtl/>
        </w:rPr>
        <w:t xml:space="preserve"> &lt;&lt; דובר &gt;&gt; </w:t>
      </w:r>
      <w:r>
        <w:rPr>
          <w:rtl/>
        </w:rPr>
        <w:t>תומר רוזנר:</w:t>
      </w:r>
      <w:r w:rsidRPr="00E838D7">
        <w:rPr>
          <w:rStyle w:val="TagStyle"/>
          <w:rtl/>
        </w:rPr>
        <w:t xml:space="preserve"> &lt;&lt; דובר &gt;&gt;</w:t>
      </w:r>
      <w:r w:rsidR="002A363D">
        <w:rPr>
          <w:rtl/>
        </w:rPr>
        <w:t xml:space="preserve"> </w:t>
      </w:r>
      <w:r>
        <w:rPr>
          <w:rtl/>
        </w:rPr>
        <w:t xml:space="preserve"> </w:t>
      </w:r>
      <w:bookmarkEnd w:id="11394"/>
    </w:p>
    <w:p w14:paraId="02CD8C59" w14:textId="228DD759" w:rsidR="00E838D7" w:rsidRDefault="00E838D7" w:rsidP="00E838D7">
      <w:pPr>
        <w:pStyle w:val="KeepWithNext"/>
        <w:rPr>
          <w:rtl/>
          <w:lang w:eastAsia="he-IL"/>
        </w:rPr>
      </w:pPr>
    </w:p>
    <w:p w14:paraId="368B40D6" w14:textId="65DDC7EA" w:rsidR="00E838D7" w:rsidRDefault="002E4741" w:rsidP="00E838D7">
      <w:pPr>
        <w:rPr>
          <w:rtl/>
          <w:lang w:eastAsia="he-IL"/>
        </w:rPr>
      </w:pPr>
      <w:bookmarkStart w:id="11395" w:name="_ETM_Q1_5834288"/>
      <w:bookmarkStart w:id="11396" w:name="_ETM_Q1_5834362"/>
      <w:bookmarkStart w:id="11397" w:name="_ETM_Q1_5831450"/>
      <w:bookmarkEnd w:id="11395"/>
      <w:bookmarkEnd w:id="11396"/>
      <w:bookmarkEnd w:id="11397"/>
      <w:r>
        <w:rPr>
          <w:rFonts w:hint="cs"/>
          <w:rtl/>
          <w:lang w:eastAsia="he-IL"/>
        </w:rPr>
        <w:t xml:space="preserve">התנאים בהיתר. </w:t>
      </w:r>
      <w:bookmarkStart w:id="11398" w:name="_ETM_Q1_5841045"/>
      <w:bookmarkStart w:id="11399" w:name="_ETM_Q1_5839086"/>
      <w:bookmarkEnd w:id="11398"/>
      <w:bookmarkEnd w:id="11399"/>
      <w:r>
        <w:rPr>
          <w:rFonts w:hint="cs"/>
          <w:rtl/>
          <w:lang w:eastAsia="he-IL"/>
        </w:rPr>
        <w:t>אני סבור ואני חושב שגם אחרים לפחות שמהנדס רשות</w:t>
      </w:r>
      <w:bookmarkStart w:id="11400" w:name="_ETM_Q1_5844329"/>
      <w:bookmarkEnd w:id="11400"/>
      <w:r>
        <w:rPr>
          <w:rFonts w:hint="cs"/>
          <w:rtl/>
          <w:lang w:eastAsia="he-IL"/>
        </w:rPr>
        <w:t xml:space="preserve"> מקומית אחראי להיתרי בנייה שהוא חותם עליהם.</w:t>
      </w:r>
      <w:bookmarkStart w:id="11401" w:name="_ETM_Q1_5843794"/>
      <w:bookmarkEnd w:id="11401"/>
    </w:p>
    <w:p w14:paraId="653F0762" w14:textId="3E0B1FD5" w:rsidR="003D50B5" w:rsidRDefault="003D50B5" w:rsidP="00E838D7">
      <w:pPr>
        <w:rPr>
          <w:rtl/>
          <w:lang w:eastAsia="he-IL"/>
        </w:rPr>
      </w:pPr>
    </w:p>
    <w:p w14:paraId="4BD0F111" w14:textId="1F9B42CC" w:rsidR="003D50B5" w:rsidRDefault="003D50B5" w:rsidP="003D50B5">
      <w:pPr>
        <w:pStyle w:val="a4"/>
        <w:keepNext/>
        <w:rPr>
          <w:rtl/>
        </w:rPr>
      </w:pPr>
      <w:bookmarkStart w:id="11402" w:name="ET_speaker_5771_1106"/>
      <w:r w:rsidRPr="003D50B5">
        <w:rPr>
          <w:rStyle w:val="TagStyle"/>
          <w:rtl/>
        </w:rPr>
        <w:t xml:space="preserve"> &lt;&lt; דובר &gt;&gt; </w:t>
      </w:r>
      <w:r>
        <w:rPr>
          <w:rtl/>
        </w:rPr>
        <w:t>איתן גינזבורג (כחול לבן):</w:t>
      </w:r>
      <w:r w:rsidRPr="003D50B5">
        <w:rPr>
          <w:rStyle w:val="TagStyle"/>
          <w:rtl/>
        </w:rPr>
        <w:t xml:space="preserve"> &lt;&lt; דובר &gt;&gt;</w:t>
      </w:r>
      <w:r w:rsidR="002A363D">
        <w:rPr>
          <w:rtl/>
        </w:rPr>
        <w:t xml:space="preserve"> </w:t>
      </w:r>
      <w:r>
        <w:rPr>
          <w:rtl/>
        </w:rPr>
        <w:t xml:space="preserve"> </w:t>
      </w:r>
      <w:bookmarkEnd w:id="11402"/>
    </w:p>
    <w:p w14:paraId="30E22F71" w14:textId="7042E15B" w:rsidR="003D50B5" w:rsidRDefault="003D50B5" w:rsidP="003D50B5">
      <w:pPr>
        <w:pStyle w:val="KeepWithNext"/>
        <w:rPr>
          <w:rtl/>
          <w:lang w:eastAsia="he-IL"/>
        </w:rPr>
      </w:pPr>
    </w:p>
    <w:p w14:paraId="50CC620F" w14:textId="3C73DA40" w:rsidR="003D50B5" w:rsidRDefault="003D50B5" w:rsidP="003D50B5">
      <w:pPr>
        <w:rPr>
          <w:rtl/>
          <w:lang w:eastAsia="he-IL"/>
        </w:rPr>
      </w:pPr>
      <w:r>
        <w:rPr>
          <w:rFonts w:hint="cs"/>
          <w:rtl/>
          <w:lang w:eastAsia="he-IL"/>
        </w:rPr>
        <w:t>להיתר, לא לביצוע</w:t>
      </w:r>
      <w:r w:rsidR="00DC7218">
        <w:rPr>
          <w:rFonts w:hint="cs"/>
          <w:rtl/>
          <w:lang w:eastAsia="he-IL"/>
        </w:rPr>
        <w:t>.</w:t>
      </w:r>
      <w:bookmarkStart w:id="11403" w:name="_ETM_Q1_5846388"/>
      <w:bookmarkStart w:id="11404" w:name="_ETM_Q1_5849828"/>
      <w:bookmarkEnd w:id="11403"/>
      <w:bookmarkEnd w:id="11404"/>
    </w:p>
    <w:p w14:paraId="796A4C50" w14:textId="7DFE8CD3" w:rsidR="00DC7218" w:rsidRDefault="00DC7218" w:rsidP="003D50B5">
      <w:pPr>
        <w:rPr>
          <w:rtl/>
          <w:lang w:eastAsia="he-IL"/>
        </w:rPr>
      </w:pPr>
      <w:bookmarkStart w:id="11405" w:name="_ETM_Q1_5849900"/>
      <w:bookmarkStart w:id="11406" w:name="_ETM_Q1_5850543"/>
      <w:bookmarkEnd w:id="11405"/>
      <w:bookmarkEnd w:id="11406"/>
    </w:p>
    <w:p w14:paraId="296D6CEB" w14:textId="17EA8A70" w:rsidR="00DC7218" w:rsidRDefault="00DC7218" w:rsidP="00DC7218">
      <w:pPr>
        <w:pStyle w:val="a4"/>
        <w:keepNext/>
        <w:rPr>
          <w:rtl/>
        </w:rPr>
      </w:pPr>
      <w:bookmarkStart w:id="11407" w:name="ET_speaker_תומר_רוזנר_1107"/>
      <w:r w:rsidRPr="00DC7218">
        <w:rPr>
          <w:rStyle w:val="TagStyle"/>
          <w:rtl/>
        </w:rPr>
        <w:t xml:space="preserve"> &lt;&lt; דובר &gt;&gt; </w:t>
      </w:r>
      <w:r>
        <w:rPr>
          <w:rtl/>
        </w:rPr>
        <w:t>תומר רוזנר:</w:t>
      </w:r>
      <w:r w:rsidRPr="00DC7218">
        <w:rPr>
          <w:rStyle w:val="TagStyle"/>
          <w:rtl/>
        </w:rPr>
        <w:t xml:space="preserve"> &lt;&lt; דובר &gt;&gt;</w:t>
      </w:r>
      <w:r w:rsidR="002A363D">
        <w:rPr>
          <w:rtl/>
        </w:rPr>
        <w:t xml:space="preserve"> </w:t>
      </w:r>
      <w:r>
        <w:rPr>
          <w:rtl/>
        </w:rPr>
        <w:t xml:space="preserve"> </w:t>
      </w:r>
      <w:bookmarkEnd w:id="11407"/>
    </w:p>
    <w:p w14:paraId="542BF1B2" w14:textId="34E41B85" w:rsidR="00DC7218" w:rsidRDefault="00DC7218" w:rsidP="00DC7218">
      <w:pPr>
        <w:pStyle w:val="KeepWithNext"/>
        <w:rPr>
          <w:rtl/>
          <w:lang w:eastAsia="he-IL"/>
        </w:rPr>
      </w:pPr>
    </w:p>
    <w:p w14:paraId="2E009FB3" w14:textId="524C0D9B" w:rsidR="00DC7218" w:rsidRDefault="00DC7218" w:rsidP="00DC7218">
      <w:pPr>
        <w:rPr>
          <w:rtl/>
          <w:lang w:eastAsia="he-IL"/>
        </w:rPr>
      </w:pPr>
      <w:bookmarkStart w:id="11408" w:name="_ETM_Q1_5851042"/>
      <w:bookmarkEnd w:id="11408"/>
      <w:r>
        <w:rPr>
          <w:rFonts w:hint="cs"/>
          <w:rtl/>
          <w:lang w:eastAsia="he-IL"/>
        </w:rPr>
        <w:t>ל</w:t>
      </w:r>
      <w:bookmarkStart w:id="11409" w:name="_ETM_Q1_5851109"/>
      <w:bookmarkEnd w:id="11409"/>
      <w:r>
        <w:rPr>
          <w:rFonts w:hint="cs"/>
          <w:rtl/>
          <w:lang w:eastAsia="he-IL"/>
        </w:rPr>
        <w:t xml:space="preserve">א, בוודאי שלא. </w:t>
      </w:r>
      <w:bookmarkStart w:id="11410" w:name="_ETM_Q1_5852206"/>
      <w:bookmarkEnd w:id="11410"/>
      <w:r>
        <w:rPr>
          <w:rFonts w:hint="cs"/>
          <w:rtl/>
          <w:lang w:eastAsia="he-IL"/>
        </w:rPr>
        <w:t>זאת ה</w:t>
      </w:r>
      <w:bookmarkStart w:id="11411" w:name="_ETM_Q1_5850872"/>
      <w:bookmarkEnd w:id="11411"/>
      <w:r>
        <w:rPr>
          <w:rFonts w:hint="cs"/>
          <w:rtl/>
          <w:lang w:eastAsia="he-IL"/>
        </w:rPr>
        <w:t>כוונה כאן, אם זה לא מספיק ברור בנוסח,</w:t>
      </w:r>
      <w:bookmarkStart w:id="11412" w:name="_ETM_Q1_5854717"/>
      <w:bookmarkEnd w:id="11412"/>
      <w:r>
        <w:rPr>
          <w:rFonts w:hint="cs"/>
          <w:rtl/>
          <w:lang w:eastAsia="he-IL"/>
        </w:rPr>
        <w:t xml:space="preserve"> הכוונה היא שהוא צריך להבטיח שהתנאים בהיתר - -</w:t>
      </w:r>
    </w:p>
    <w:p w14:paraId="6B5DAD7E" w14:textId="03D5A1A7" w:rsidR="00DC7218" w:rsidRDefault="00DC7218" w:rsidP="00DC7218">
      <w:pPr>
        <w:rPr>
          <w:rtl/>
          <w:lang w:eastAsia="he-IL"/>
        </w:rPr>
      </w:pPr>
      <w:bookmarkStart w:id="11413" w:name="_ETM_Q1_5858734"/>
      <w:bookmarkStart w:id="11414" w:name="_ETM_Q1_5858802"/>
      <w:bookmarkEnd w:id="11413"/>
      <w:bookmarkEnd w:id="11414"/>
    </w:p>
    <w:p w14:paraId="35A74648" w14:textId="3CFCA31E" w:rsidR="00DC7218" w:rsidRDefault="00DC7218" w:rsidP="00DC7218">
      <w:pPr>
        <w:pStyle w:val="a4"/>
        <w:keepNext/>
        <w:rPr>
          <w:rtl/>
        </w:rPr>
      </w:pPr>
      <w:bookmarkStart w:id="11415" w:name="ET_speaker_5771_1108"/>
      <w:r w:rsidRPr="00DC7218">
        <w:rPr>
          <w:rStyle w:val="TagStyle"/>
          <w:rtl/>
        </w:rPr>
        <w:t xml:space="preserve"> &lt;&lt; דובר &gt;&gt; </w:t>
      </w:r>
      <w:r>
        <w:rPr>
          <w:rtl/>
        </w:rPr>
        <w:t>איתן גינזבורג (כחול לבן):</w:t>
      </w:r>
      <w:r w:rsidRPr="00DC7218">
        <w:rPr>
          <w:rStyle w:val="TagStyle"/>
          <w:rtl/>
        </w:rPr>
        <w:t xml:space="preserve"> &lt;&lt; דובר &gt;&gt;</w:t>
      </w:r>
      <w:r w:rsidR="002A363D">
        <w:rPr>
          <w:rtl/>
        </w:rPr>
        <w:t xml:space="preserve"> </w:t>
      </w:r>
      <w:r>
        <w:rPr>
          <w:rtl/>
        </w:rPr>
        <w:t xml:space="preserve"> </w:t>
      </w:r>
      <w:bookmarkEnd w:id="11415"/>
    </w:p>
    <w:p w14:paraId="675D51ED" w14:textId="021CF041" w:rsidR="00DC7218" w:rsidRDefault="00DC7218" w:rsidP="00DC7218">
      <w:pPr>
        <w:pStyle w:val="KeepWithNext"/>
        <w:rPr>
          <w:rtl/>
          <w:lang w:eastAsia="he-IL"/>
        </w:rPr>
      </w:pPr>
    </w:p>
    <w:p w14:paraId="2B39AA75" w14:textId="1AB37105" w:rsidR="00DC7218" w:rsidRDefault="00DC7218" w:rsidP="00DC7218">
      <w:pPr>
        <w:rPr>
          <w:rtl/>
          <w:lang w:eastAsia="he-IL"/>
        </w:rPr>
      </w:pPr>
      <w:bookmarkStart w:id="11416" w:name="_ETM_Q1_5859700"/>
      <w:bookmarkStart w:id="11417" w:name="_ETM_Q1_5859739"/>
      <w:bookmarkStart w:id="11418" w:name="_ETM_Q1_5856822"/>
      <w:bookmarkEnd w:id="11416"/>
      <w:bookmarkEnd w:id="11417"/>
      <w:bookmarkEnd w:id="11418"/>
      <w:r>
        <w:rPr>
          <w:rFonts w:hint="cs"/>
          <w:rtl/>
          <w:lang w:eastAsia="he-IL"/>
        </w:rPr>
        <w:t xml:space="preserve">אבל למה </w:t>
      </w:r>
      <w:bookmarkStart w:id="11419" w:name="_ETM_Q1_5857685"/>
      <w:bookmarkEnd w:id="11419"/>
      <w:r>
        <w:rPr>
          <w:rFonts w:hint="cs"/>
          <w:rtl/>
          <w:lang w:eastAsia="he-IL"/>
        </w:rPr>
        <w:t xml:space="preserve">אתה לא כותב את זה גם על מבנה רגיל - </w:t>
      </w:r>
      <w:bookmarkStart w:id="11420" w:name="_ETM_Q1_5862095"/>
      <w:bookmarkEnd w:id="11420"/>
      <w:r>
        <w:rPr>
          <w:rFonts w:hint="cs"/>
          <w:rtl/>
          <w:lang w:eastAsia="he-IL"/>
        </w:rPr>
        <w:t>-</w:t>
      </w:r>
      <w:bookmarkStart w:id="11421" w:name="_ETM_Q1_5862202"/>
      <w:bookmarkEnd w:id="11421"/>
    </w:p>
    <w:p w14:paraId="35DBB15A" w14:textId="482F9D51" w:rsidR="00DC7218" w:rsidRDefault="00DC7218" w:rsidP="00DC7218">
      <w:pPr>
        <w:rPr>
          <w:rtl/>
          <w:lang w:eastAsia="he-IL"/>
        </w:rPr>
      </w:pPr>
      <w:bookmarkStart w:id="11422" w:name="_ETM_Q1_5862276"/>
      <w:bookmarkStart w:id="11423" w:name="_ETM_Q1_5859412"/>
      <w:bookmarkEnd w:id="11422"/>
      <w:bookmarkEnd w:id="11423"/>
    </w:p>
    <w:p w14:paraId="65B2FB2C" w14:textId="04B5344E" w:rsidR="00DC7218" w:rsidRDefault="00DC7218" w:rsidP="00DC7218">
      <w:pPr>
        <w:pStyle w:val="a4"/>
        <w:keepNext/>
        <w:rPr>
          <w:rtl/>
        </w:rPr>
      </w:pPr>
      <w:bookmarkStart w:id="11424" w:name="ET_speaker_תומר_רוזנר_1109"/>
      <w:r w:rsidRPr="00DC7218">
        <w:rPr>
          <w:rStyle w:val="TagStyle"/>
          <w:rtl/>
        </w:rPr>
        <w:t xml:space="preserve"> &lt;&lt; דובר &gt;&gt; </w:t>
      </w:r>
      <w:r>
        <w:rPr>
          <w:rtl/>
        </w:rPr>
        <w:t>תומר רוזנר:</w:t>
      </w:r>
      <w:r w:rsidRPr="00DC7218">
        <w:rPr>
          <w:rStyle w:val="TagStyle"/>
          <w:rtl/>
        </w:rPr>
        <w:t xml:space="preserve"> &lt;&lt; דובר &gt;&gt;</w:t>
      </w:r>
      <w:r w:rsidR="002A363D">
        <w:rPr>
          <w:rtl/>
        </w:rPr>
        <w:t xml:space="preserve"> </w:t>
      </w:r>
      <w:r>
        <w:rPr>
          <w:rtl/>
        </w:rPr>
        <w:t xml:space="preserve"> </w:t>
      </w:r>
      <w:bookmarkEnd w:id="11424"/>
    </w:p>
    <w:p w14:paraId="031A8D86" w14:textId="2CB3F3D2" w:rsidR="00DC7218" w:rsidRDefault="00DC7218" w:rsidP="00DC7218">
      <w:pPr>
        <w:pStyle w:val="KeepWithNext"/>
        <w:rPr>
          <w:rtl/>
          <w:lang w:eastAsia="he-IL"/>
        </w:rPr>
      </w:pPr>
    </w:p>
    <w:p w14:paraId="0E9D843B" w14:textId="3B61FE52" w:rsidR="00DC7218" w:rsidRDefault="00DC7218" w:rsidP="00DC7218">
      <w:pPr>
        <w:rPr>
          <w:rtl/>
          <w:lang w:eastAsia="he-IL"/>
        </w:rPr>
      </w:pPr>
      <w:bookmarkStart w:id="11425" w:name="_ETM_Q1_5860388"/>
      <w:bookmarkStart w:id="11426" w:name="_ETM_Q1_5860441"/>
      <w:bookmarkEnd w:id="11425"/>
      <w:bookmarkEnd w:id="11426"/>
      <w:r>
        <w:rPr>
          <w:rFonts w:hint="cs"/>
          <w:rtl/>
          <w:lang w:eastAsia="he-IL"/>
        </w:rPr>
        <w:t>זאת שאלה מצוינת שצריך לשאו</w:t>
      </w:r>
      <w:bookmarkStart w:id="11427" w:name="_ETM_Q1_5867846"/>
      <w:bookmarkStart w:id="11428" w:name="_ETM_Q1_5865641"/>
      <w:bookmarkStart w:id="11429" w:name="_ETM_Q1_5863352"/>
      <w:bookmarkStart w:id="11430" w:name="_ETM_Q1_5861254"/>
      <w:bookmarkEnd w:id="11427"/>
      <w:bookmarkEnd w:id="11428"/>
      <w:bookmarkEnd w:id="11429"/>
      <w:bookmarkEnd w:id="11430"/>
      <w:r>
        <w:rPr>
          <w:rFonts w:hint="cs"/>
          <w:rtl/>
          <w:lang w:eastAsia="he-IL"/>
        </w:rPr>
        <w:t>ל את נציגי המ</w:t>
      </w:r>
      <w:bookmarkStart w:id="11431" w:name="_ETM_Q1_5878656"/>
      <w:bookmarkEnd w:id="11431"/>
      <w:r>
        <w:rPr>
          <w:rFonts w:hint="cs"/>
          <w:rtl/>
          <w:lang w:eastAsia="he-IL"/>
        </w:rPr>
        <w:t>משלה.</w:t>
      </w:r>
      <w:bookmarkStart w:id="11432" w:name="_ETM_Q1_5865167"/>
      <w:bookmarkStart w:id="11433" w:name="_ETM_Q1_5862157"/>
      <w:bookmarkEnd w:id="11432"/>
      <w:bookmarkEnd w:id="11433"/>
    </w:p>
    <w:p w14:paraId="3BE50058" w14:textId="5B4AF2A7" w:rsidR="004F5CC6" w:rsidRDefault="004F5CC6" w:rsidP="00DC7218">
      <w:pPr>
        <w:rPr>
          <w:rtl/>
          <w:lang w:eastAsia="he-IL"/>
        </w:rPr>
      </w:pPr>
      <w:bookmarkStart w:id="11434" w:name="_ETM_Q1_5862229"/>
      <w:bookmarkStart w:id="11435" w:name="_ETM_Q1_5862889"/>
      <w:bookmarkEnd w:id="11434"/>
      <w:bookmarkEnd w:id="11435"/>
    </w:p>
    <w:p w14:paraId="654BE3D5" w14:textId="57AE84DF" w:rsidR="004F5CC6" w:rsidRDefault="004F5CC6" w:rsidP="004F5CC6">
      <w:pPr>
        <w:pStyle w:val="a4"/>
        <w:keepNext/>
        <w:rPr>
          <w:rtl/>
        </w:rPr>
      </w:pPr>
      <w:bookmarkStart w:id="11436" w:name="ET_speaker_5771_1112"/>
      <w:r w:rsidRPr="004F5CC6">
        <w:rPr>
          <w:rStyle w:val="TagStyle"/>
          <w:rtl/>
        </w:rPr>
        <w:t xml:space="preserve"> &lt;&lt; דובר &gt;&gt; </w:t>
      </w:r>
      <w:r>
        <w:rPr>
          <w:rtl/>
        </w:rPr>
        <w:t>איתן גינזבורג (כחול לבן):</w:t>
      </w:r>
      <w:r w:rsidRPr="004F5CC6">
        <w:rPr>
          <w:rStyle w:val="TagStyle"/>
          <w:rtl/>
        </w:rPr>
        <w:t xml:space="preserve"> &lt;&lt; דובר &gt;&gt;</w:t>
      </w:r>
      <w:r w:rsidR="002A363D">
        <w:rPr>
          <w:rtl/>
        </w:rPr>
        <w:t xml:space="preserve"> </w:t>
      </w:r>
      <w:r>
        <w:rPr>
          <w:rtl/>
        </w:rPr>
        <w:t xml:space="preserve"> </w:t>
      </w:r>
      <w:bookmarkEnd w:id="11436"/>
    </w:p>
    <w:p w14:paraId="03AD1E96" w14:textId="237B1804" w:rsidR="004F5CC6" w:rsidRDefault="004F5CC6" w:rsidP="004F5CC6">
      <w:pPr>
        <w:pStyle w:val="KeepWithNext"/>
        <w:rPr>
          <w:rtl/>
          <w:lang w:eastAsia="he-IL"/>
        </w:rPr>
      </w:pPr>
    </w:p>
    <w:p w14:paraId="44551BC8" w14:textId="3B3A71AC" w:rsidR="004F5CC6" w:rsidRPr="004F5CC6" w:rsidRDefault="004F5CC6" w:rsidP="004F5CC6">
      <w:pPr>
        <w:rPr>
          <w:rtl/>
          <w:lang w:eastAsia="he-IL"/>
        </w:rPr>
      </w:pPr>
      <w:bookmarkStart w:id="11437" w:name="_ETM_Q1_5863300"/>
      <w:bookmarkStart w:id="11438" w:name="_ETM_Q1_5863333"/>
      <w:bookmarkEnd w:id="11437"/>
      <w:bookmarkEnd w:id="11438"/>
      <w:r>
        <w:rPr>
          <w:rFonts w:hint="cs"/>
          <w:rtl/>
          <w:lang w:eastAsia="he-IL"/>
        </w:rPr>
        <w:t>אתה לא עושה את ז</w:t>
      </w:r>
      <w:bookmarkStart w:id="11439" w:name="_ETM_Q1_5867658"/>
      <w:bookmarkEnd w:id="11439"/>
      <w:r>
        <w:rPr>
          <w:rFonts w:hint="cs"/>
          <w:rtl/>
          <w:lang w:eastAsia="he-IL"/>
        </w:rPr>
        <w:t>ה.</w:t>
      </w:r>
    </w:p>
    <w:p w14:paraId="10EF1EF2" w14:textId="4082D7EC" w:rsidR="00DC7218" w:rsidRDefault="00DC7218" w:rsidP="00DC7218">
      <w:pPr>
        <w:rPr>
          <w:rtl/>
          <w:lang w:eastAsia="he-IL"/>
        </w:rPr>
      </w:pPr>
      <w:bookmarkStart w:id="11440" w:name="_ETM_Q1_5865235"/>
      <w:bookmarkEnd w:id="11440"/>
    </w:p>
    <w:p w14:paraId="76A24070" w14:textId="05AD47F0" w:rsidR="00DC7218" w:rsidRDefault="00DC7218" w:rsidP="00DC7218">
      <w:pPr>
        <w:pStyle w:val="a4"/>
        <w:keepNext/>
        <w:rPr>
          <w:rtl/>
        </w:rPr>
      </w:pPr>
      <w:bookmarkStart w:id="11441" w:name="ET_speaker_תומר_רוזנר_1110"/>
      <w:r w:rsidRPr="00DC7218">
        <w:rPr>
          <w:rStyle w:val="TagStyle"/>
          <w:rtl/>
        </w:rPr>
        <w:t xml:space="preserve"> &lt;&lt; דובר &gt;&gt; </w:t>
      </w:r>
      <w:r>
        <w:rPr>
          <w:rtl/>
        </w:rPr>
        <w:t>תומר רוזנר:</w:t>
      </w:r>
      <w:r w:rsidRPr="00DC7218">
        <w:rPr>
          <w:rStyle w:val="TagStyle"/>
          <w:rtl/>
        </w:rPr>
        <w:t xml:space="preserve"> &lt;&lt; דובר &gt;&gt;</w:t>
      </w:r>
      <w:r w:rsidR="002A363D">
        <w:rPr>
          <w:rtl/>
        </w:rPr>
        <w:t xml:space="preserve"> </w:t>
      </w:r>
      <w:r>
        <w:rPr>
          <w:rtl/>
        </w:rPr>
        <w:t xml:space="preserve"> </w:t>
      </w:r>
      <w:bookmarkEnd w:id="11441"/>
    </w:p>
    <w:p w14:paraId="4C31A367" w14:textId="27568EA5" w:rsidR="00DC7218" w:rsidRDefault="00DC7218" w:rsidP="00DC7218">
      <w:pPr>
        <w:pStyle w:val="KeepWithNext"/>
        <w:rPr>
          <w:rtl/>
          <w:lang w:eastAsia="he-IL"/>
        </w:rPr>
      </w:pPr>
    </w:p>
    <w:p w14:paraId="3EAB1CD1" w14:textId="0E81C425" w:rsidR="00DC7218" w:rsidRDefault="00DC7218" w:rsidP="00DC7218">
      <w:pPr>
        <w:rPr>
          <w:rtl/>
          <w:lang w:eastAsia="he-IL"/>
        </w:rPr>
      </w:pPr>
      <w:bookmarkStart w:id="11442" w:name="_ETM_Q1_5866229"/>
      <w:bookmarkStart w:id="11443" w:name="_ETM_Q1_5866257"/>
      <w:bookmarkEnd w:id="11442"/>
      <w:bookmarkEnd w:id="11443"/>
      <w:r>
        <w:rPr>
          <w:rFonts w:hint="cs"/>
          <w:rtl/>
          <w:lang w:eastAsia="he-IL"/>
        </w:rPr>
        <w:t xml:space="preserve">אני מסכים. אמרתי </w:t>
      </w:r>
      <w:bookmarkStart w:id="11444" w:name="_ETM_Q1_5867732"/>
      <w:bookmarkEnd w:id="11444"/>
      <w:r>
        <w:rPr>
          <w:rFonts w:hint="cs"/>
          <w:rtl/>
          <w:lang w:eastAsia="he-IL"/>
        </w:rPr>
        <w:t xml:space="preserve">שפה מופגנת איזושהי חשדנות מסוימת שלטעמנו אחריות מהנדס </w:t>
      </w:r>
      <w:bookmarkStart w:id="11445" w:name="_ETM_Q1_5872147"/>
      <w:bookmarkEnd w:id="11445"/>
      <w:r>
        <w:rPr>
          <w:rFonts w:hint="cs"/>
          <w:rtl/>
          <w:lang w:eastAsia="he-IL"/>
        </w:rPr>
        <w:t xml:space="preserve">רשות מקומית </w:t>
      </w:r>
      <w:bookmarkStart w:id="11446" w:name="_ETM_Q1_5874051"/>
      <w:bookmarkEnd w:id="11446"/>
      <w:r>
        <w:rPr>
          <w:rFonts w:hint="cs"/>
          <w:rtl/>
          <w:lang w:eastAsia="he-IL"/>
        </w:rPr>
        <w:t xml:space="preserve">או מהנדס ועדה מקומית </w:t>
      </w:r>
      <w:r w:rsidR="004F5CC6">
        <w:rPr>
          <w:rFonts w:hint="cs"/>
          <w:rtl/>
          <w:lang w:eastAsia="he-IL"/>
        </w:rPr>
        <w:t xml:space="preserve">למה שכתוב בהיתרי הבנייה שהוא </w:t>
      </w:r>
      <w:bookmarkStart w:id="11447" w:name="_ETM_Q1_5877935"/>
      <w:bookmarkEnd w:id="11447"/>
      <w:r w:rsidR="004F5CC6">
        <w:rPr>
          <w:rFonts w:hint="cs"/>
          <w:rtl/>
          <w:lang w:eastAsia="he-IL"/>
        </w:rPr>
        <w:t>חותם עליהם,</w:t>
      </w:r>
      <w:bookmarkStart w:id="11448" w:name="_ETM_Q1_5879663"/>
      <w:bookmarkEnd w:id="11448"/>
      <w:r w:rsidR="004F5CC6">
        <w:rPr>
          <w:rFonts w:hint="cs"/>
          <w:rtl/>
          <w:lang w:eastAsia="he-IL"/>
        </w:rPr>
        <w:t xml:space="preserve"> היא אחריות שקיימת בכל הי</w:t>
      </w:r>
      <w:bookmarkStart w:id="11449" w:name="_ETM_Q1_5883160"/>
      <w:bookmarkStart w:id="11450" w:name="_ETM_Q1_5880474"/>
      <w:bookmarkEnd w:id="11449"/>
      <w:bookmarkEnd w:id="11450"/>
      <w:r w:rsidR="004F5CC6">
        <w:rPr>
          <w:rFonts w:hint="cs"/>
          <w:rtl/>
          <w:lang w:eastAsia="he-IL"/>
        </w:rPr>
        <w:t>תר, לא רק בהיתר הזה.</w:t>
      </w:r>
      <w:bookmarkStart w:id="11451" w:name="_ETM_Q1_5879970"/>
      <w:bookmarkEnd w:id="11451"/>
    </w:p>
    <w:p w14:paraId="00A57FDF" w14:textId="68274B60" w:rsidR="004F5CC6" w:rsidRDefault="004F5CC6" w:rsidP="00DC7218">
      <w:pPr>
        <w:rPr>
          <w:rtl/>
          <w:lang w:eastAsia="he-IL"/>
        </w:rPr>
      </w:pPr>
      <w:bookmarkStart w:id="11452" w:name="_ETM_Q1_5880035"/>
      <w:bookmarkStart w:id="11453" w:name="_ETM_Q1_5880436"/>
      <w:bookmarkEnd w:id="11452"/>
      <w:bookmarkEnd w:id="11453"/>
    </w:p>
    <w:p w14:paraId="46839903" w14:textId="11F1FC23" w:rsidR="004F5CC6" w:rsidRDefault="004F5CC6" w:rsidP="004F5CC6">
      <w:pPr>
        <w:pStyle w:val="a4"/>
        <w:keepNext/>
        <w:rPr>
          <w:rtl/>
        </w:rPr>
      </w:pPr>
      <w:bookmarkStart w:id="11454" w:name="ET_speaker_5771_1111"/>
      <w:r w:rsidRPr="004F5CC6">
        <w:rPr>
          <w:rStyle w:val="TagStyle"/>
          <w:rtl/>
        </w:rPr>
        <w:t xml:space="preserve"> &lt;&lt; דובר &gt;&gt; </w:t>
      </w:r>
      <w:r>
        <w:rPr>
          <w:rtl/>
        </w:rPr>
        <w:t>איתן גינזבורג (כחול לבן):</w:t>
      </w:r>
      <w:r w:rsidRPr="004F5CC6">
        <w:rPr>
          <w:rStyle w:val="TagStyle"/>
          <w:rtl/>
        </w:rPr>
        <w:t xml:space="preserve"> &lt;&lt; דובר &gt;&gt;</w:t>
      </w:r>
      <w:r w:rsidR="002A363D">
        <w:rPr>
          <w:rtl/>
        </w:rPr>
        <w:t xml:space="preserve"> </w:t>
      </w:r>
      <w:r>
        <w:rPr>
          <w:rtl/>
        </w:rPr>
        <w:t xml:space="preserve"> </w:t>
      </w:r>
      <w:bookmarkEnd w:id="11454"/>
    </w:p>
    <w:p w14:paraId="61BEE15B" w14:textId="72D83DF1" w:rsidR="004F5CC6" w:rsidRDefault="004F5CC6" w:rsidP="004F5CC6">
      <w:pPr>
        <w:pStyle w:val="KeepWithNext"/>
        <w:rPr>
          <w:rtl/>
          <w:lang w:eastAsia="he-IL"/>
        </w:rPr>
      </w:pPr>
    </w:p>
    <w:p w14:paraId="6CCD373E" w14:textId="25A44CF1" w:rsidR="004F5CC6" w:rsidRDefault="004F5CC6" w:rsidP="004F5CC6">
      <w:pPr>
        <w:rPr>
          <w:rtl/>
          <w:lang w:eastAsia="he-IL"/>
        </w:rPr>
      </w:pPr>
      <w:bookmarkStart w:id="11455" w:name="_ETM_Q1_5880870"/>
      <w:bookmarkStart w:id="11456" w:name="_ETM_Q1_5880894"/>
      <w:bookmarkEnd w:id="11455"/>
      <w:bookmarkEnd w:id="11456"/>
      <w:r>
        <w:rPr>
          <w:rFonts w:hint="cs"/>
          <w:rtl/>
          <w:lang w:eastAsia="he-IL"/>
        </w:rPr>
        <w:t xml:space="preserve">אני </w:t>
      </w:r>
      <w:bookmarkStart w:id="11457" w:name="_ETM_Q1_5881167"/>
      <w:bookmarkEnd w:id="11457"/>
      <w:r>
        <w:rPr>
          <w:rFonts w:hint="cs"/>
          <w:rtl/>
          <w:lang w:eastAsia="he-IL"/>
        </w:rPr>
        <w:t xml:space="preserve">חושב שזה מוגזם </w:t>
      </w:r>
      <w:bookmarkStart w:id="11458" w:name="_ETM_Q1_5880169"/>
      <w:bookmarkStart w:id="11459" w:name="_ETM_Q1_5877348"/>
      <w:bookmarkStart w:id="11460" w:name="_ETM_Q1_5874519"/>
      <w:bookmarkEnd w:id="11458"/>
      <w:bookmarkEnd w:id="11459"/>
      <w:bookmarkEnd w:id="11460"/>
      <w:r>
        <w:rPr>
          <w:rFonts w:hint="cs"/>
          <w:rtl/>
          <w:lang w:eastAsia="he-IL"/>
        </w:rPr>
        <w:t>פה.</w:t>
      </w:r>
      <w:bookmarkStart w:id="11461" w:name="_ETM_Q1_5872288"/>
      <w:bookmarkStart w:id="11462" w:name="_ETM_Q1_5869735"/>
      <w:bookmarkEnd w:id="11461"/>
      <w:bookmarkEnd w:id="11462"/>
    </w:p>
    <w:p w14:paraId="4A9D9DAA" w14:textId="1BB65FF9" w:rsidR="004A14B9" w:rsidRDefault="004A14B9" w:rsidP="004F5CC6">
      <w:pPr>
        <w:rPr>
          <w:rtl/>
          <w:lang w:eastAsia="he-IL"/>
        </w:rPr>
      </w:pPr>
      <w:bookmarkStart w:id="11463" w:name="_ETM_Q1_5885433"/>
      <w:bookmarkStart w:id="11464" w:name="_ETM_Q1_5885513"/>
      <w:bookmarkStart w:id="11465" w:name="_ETM_Q1_5886564"/>
      <w:bookmarkEnd w:id="11463"/>
      <w:bookmarkEnd w:id="11464"/>
      <w:bookmarkEnd w:id="11465"/>
    </w:p>
    <w:p w14:paraId="3E8C856F" w14:textId="5F2AD178" w:rsidR="004A14B9" w:rsidRDefault="004A14B9" w:rsidP="004A14B9">
      <w:pPr>
        <w:pStyle w:val="a4"/>
        <w:keepNext/>
        <w:rPr>
          <w:rtl/>
        </w:rPr>
      </w:pPr>
      <w:bookmarkStart w:id="11466" w:name="ET_speaker_תומר_רוזנר_1113"/>
      <w:r w:rsidRPr="004A14B9">
        <w:rPr>
          <w:rStyle w:val="TagStyle"/>
          <w:rtl/>
        </w:rPr>
        <w:t xml:space="preserve"> &lt;&lt; דובר &gt;&gt; </w:t>
      </w:r>
      <w:r>
        <w:rPr>
          <w:rtl/>
        </w:rPr>
        <w:t>תומר רוזנר:</w:t>
      </w:r>
      <w:r w:rsidRPr="004A14B9">
        <w:rPr>
          <w:rStyle w:val="TagStyle"/>
          <w:rtl/>
        </w:rPr>
        <w:t xml:space="preserve"> &lt;&lt; דובר &gt;&gt;</w:t>
      </w:r>
      <w:r w:rsidR="002A363D">
        <w:rPr>
          <w:rtl/>
        </w:rPr>
        <w:t xml:space="preserve"> </w:t>
      </w:r>
      <w:r>
        <w:rPr>
          <w:rtl/>
        </w:rPr>
        <w:t xml:space="preserve"> </w:t>
      </w:r>
      <w:bookmarkEnd w:id="11466"/>
    </w:p>
    <w:p w14:paraId="0E1B6519" w14:textId="4C021A91" w:rsidR="004A14B9" w:rsidRDefault="004A14B9" w:rsidP="004A14B9">
      <w:pPr>
        <w:pStyle w:val="KeepWithNext"/>
        <w:rPr>
          <w:rtl/>
          <w:lang w:eastAsia="he-IL"/>
        </w:rPr>
      </w:pPr>
    </w:p>
    <w:p w14:paraId="07C20625" w14:textId="5D6507CE" w:rsidR="004A14B9" w:rsidRDefault="004A14B9" w:rsidP="004A14B9">
      <w:pPr>
        <w:rPr>
          <w:rtl/>
          <w:lang w:eastAsia="he-IL"/>
        </w:rPr>
      </w:pPr>
      <w:bookmarkStart w:id="11467" w:name="_ETM_Q1_5887112"/>
      <w:bookmarkStart w:id="11468" w:name="_ETM_Q1_5887187"/>
      <w:bookmarkEnd w:id="11467"/>
      <w:bookmarkEnd w:id="11468"/>
      <w:r>
        <w:rPr>
          <w:rFonts w:hint="cs"/>
          <w:rtl/>
          <w:lang w:eastAsia="he-IL"/>
        </w:rPr>
        <w:t xml:space="preserve">לדעתי </w:t>
      </w:r>
      <w:bookmarkStart w:id="11469" w:name="_ETM_Q1_5885060"/>
      <w:bookmarkEnd w:id="11469"/>
      <w:r>
        <w:rPr>
          <w:rFonts w:hint="cs"/>
          <w:rtl/>
          <w:lang w:eastAsia="he-IL"/>
        </w:rPr>
        <w:t>זה המצב המשפטי הקיים.</w:t>
      </w:r>
      <w:bookmarkStart w:id="11470" w:name="_ETM_Q1_5888538"/>
      <w:bookmarkEnd w:id="11470"/>
      <w:r>
        <w:rPr>
          <w:rFonts w:hint="cs"/>
          <w:rtl/>
          <w:lang w:eastAsia="he-IL"/>
        </w:rPr>
        <w:t xml:space="preserve"> הסעיף הזה זאת לא הצעה שלנו, </w:t>
      </w:r>
      <w:bookmarkStart w:id="11471" w:name="_ETM_Q1_5887725"/>
      <w:bookmarkEnd w:id="11471"/>
      <w:r>
        <w:rPr>
          <w:rFonts w:hint="cs"/>
          <w:rtl/>
          <w:lang w:eastAsia="he-IL"/>
        </w:rPr>
        <w:t>זאת הצעה של הממשלה.</w:t>
      </w:r>
    </w:p>
    <w:p w14:paraId="3A590D09" w14:textId="0555ED29" w:rsidR="004A14B9" w:rsidRDefault="004A14B9" w:rsidP="004A14B9">
      <w:pPr>
        <w:rPr>
          <w:rtl/>
          <w:lang w:eastAsia="he-IL"/>
        </w:rPr>
      </w:pPr>
      <w:bookmarkStart w:id="11472" w:name="_ETM_Q1_5888813"/>
      <w:bookmarkStart w:id="11473" w:name="_ETM_Q1_5888877"/>
      <w:bookmarkEnd w:id="11472"/>
      <w:bookmarkEnd w:id="11473"/>
    </w:p>
    <w:p w14:paraId="4C77FE08" w14:textId="4D3BA999" w:rsidR="004A14B9" w:rsidRDefault="004A14B9" w:rsidP="004A14B9">
      <w:pPr>
        <w:pStyle w:val="a4"/>
        <w:keepNext/>
        <w:rPr>
          <w:rtl/>
        </w:rPr>
      </w:pPr>
      <w:bookmarkStart w:id="11474" w:name="ET_speaker_5771_1114"/>
      <w:r w:rsidRPr="004A14B9">
        <w:rPr>
          <w:rStyle w:val="TagStyle"/>
          <w:rtl/>
        </w:rPr>
        <w:t xml:space="preserve"> &lt;&lt; דובר &gt;&gt; </w:t>
      </w:r>
      <w:r>
        <w:rPr>
          <w:rtl/>
        </w:rPr>
        <w:t>איתן גינזבורג (כחול לבן):</w:t>
      </w:r>
      <w:r w:rsidRPr="004A14B9">
        <w:rPr>
          <w:rStyle w:val="TagStyle"/>
          <w:rtl/>
        </w:rPr>
        <w:t xml:space="preserve"> &lt;&lt; דובר &gt;&gt;</w:t>
      </w:r>
      <w:r w:rsidR="002A363D">
        <w:rPr>
          <w:rtl/>
        </w:rPr>
        <w:t xml:space="preserve"> </w:t>
      </w:r>
      <w:r>
        <w:rPr>
          <w:rtl/>
        </w:rPr>
        <w:t xml:space="preserve"> </w:t>
      </w:r>
      <w:bookmarkEnd w:id="11474"/>
    </w:p>
    <w:p w14:paraId="78C0A459" w14:textId="116DE4FE" w:rsidR="004A14B9" w:rsidRDefault="004A14B9" w:rsidP="004A14B9">
      <w:pPr>
        <w:pStyle w:val="KeepWithNext"/>
        <w:rPr>
          <w:rtl/>
          <w:lang w:eastAsia="he-IL"/>
        </w:rPr>
      </w:pPr>
    </w:p>
    <w:p w14:paraId="3FF6A516" w14:textId="606FB00E" w:rsidR="004A14B9" w:rsidRDefault="004A14B9" w:rsidP="004A14B9">
      <w:pPr>
        <w:rPr>
          <w:rtl/>
          <w:lang w:eastAsia="he-IL"/>
        </w:rPr>
      </w:pPr>
      <w:bookmarkStart w:id="11475" w:name="_ETM_Q1_5889838"/>
      <w:bookmarkStart w:id="11476" w:name="_ETM_Q1_5889865"/>
      <w:bookmarkEnd w:id="11475"/>
      <w:bookmarkEnd w:id="11476"/>
      <w:r>
        <w:rPr>
          <w:rFonts w:hint="cs"/>
          <w:rtl/>
          <w:lang w:eastAsia="he-IL"/>
        </w:rPr>
        <w:t xml:space="preserve">עדיין. אני לא רואה את אנשי </w:t>
      </w:r>
      <w:bookmarkStart w:id="11477" w:name="_ETM_Q1_5896287"/>
      <w:bookmarkEnd w:id="11477"/>
      <w:r>
        <w:rPr>
          <w:rFonts w:hint="cs"/>
          <w:rtl/>
          <w:lang w:eastAsia="he-IL"/>
        </w:rPr>
        <w:t xml:space="preserve">הממשלה </w:t>
      </w:r>
      <w:bookmarkStart w:id="11478" w:name="_ETM_Q1_5894606"/>
      <w:bookmarkEnd w:id="11478"/>
      <w:r>
        <w:rPr>
          <w:rFonts w:hint="cs"/>
          <w:rtl/>
          <w:lang w:eastAsia="he-IL"/>
        </w:rPr>
        <w:t>השונים, על כל פקידיהם, חותמים ככה בצורה כזאת</w:t>
      </w:r>
      <w:bookmarkStart w:id="11479" w:name="_ETM_Q1_5899298"/>
      <w:bookmarkStart w:id="11480" w:name="_ETM_Q1_5899735"/>
      <w:bookmarkStart w:id="11481" w:name="_ETM_Q1_5897907"/>
      <w:bookmarkStart w:id="11482" w:name="_ETM_Q1_5899165"/>
      <w:bookmarkEnd w:id="11479"/>
      <w:bookmarkEnd w:id="11480"/>
      <w:bookmarkEnd w:id="11481"/>
      <w:bookmarkEnd w:id="11482"/>
      <w:r>
        <w:rPr>
          <w:rFonts w:hint="cs"/>
          <w:rtl/>
          <w:lang w:eastAsia="he-IL"/>
        </w:rPr>
        <w:t xml:space="preserve"> על כל מיני מקרים כאלו. אני חושב שזה</w:t>
      </w:r>
      <w:bookmarkStart w:id="11483" w:name="_ETM_Q1_5904278"/>
      <w:bookmarkEnd w:id="11483"/>
      <w:r>
        <w:rPr>
          <w:rFonts w:hint="cs"/>
          <w:rtl/>
          <w:lang w:eastAsia="he-IL"/>
        </w:rPr>
        <w:t xml:space="preserve"> מוגזם.</w:t>
      </w:r>
      <w:bookmarkStart w:id="11484" w:name="_ETM_Q1_5905089"/>
      <w:bookmarkEnd w:id="11484"/>
    </w:p>
    <w:p w14:paraId="37C1E360" w14:textId="1B5279AA" w:rsidR="004A14B9" w:rsidRDefault="004A14B9" w:rsidP="004A14B9">
      <w:pPr>
        <w:rPr>
          <w:rtl/>
          <w:lang w:eastAsia="he-IL"/>
        </w:rPr>
      </w:pPr>
      <w:bookmarkStart w:id="11485" w:name="_ETM_Q1_5905156"/>
      <w:bookmarkEnd w:id="11485"/>
    </w:p>
    <w:p w14:paraId="46122920" w14:textId="0F3166AA" w:rsidR="004A14B9" w:rsidRDefault="004A14B9" w:rsidP="004A14B9">
      <w:pPr>
        <w:pStyle w:val="af6"/>
        <w:keepNext/>
        <w:rPr>
          <w:rtl/>
        </w:rPr>
      </w:pPr>
      <w:bookmarkStart w:id="11486" w:name="ET_yor_5854_1115"/>
      <w:r w:rsidRPr="004A14B9">
        <w:rPr>
          <w:rStyle w:val="TagStyle"/>
          <w:rtl/>
        </w:rPr>
        <w:t xml:space="preserve"> &lt;&lt; יור &gt;&gt; </w:t>
      </w:r>
      <w:r>
        <w:rPr>
          <w:rtl/>
        </w:rPr>
        <w:t>היו"ר ווליד טאהא:</w:t>
      </w:r>
      <w:r w:rsidRPr="004A14B9">
        <w:rPr>
          <w:rStyle w:val="TagStyle"/>
          <w:rtl/>
        </w:rPr>
        <w:t xml:space="preserve"> &lt;&lt; יור &gt;&gt;</w:t>
      </w:r>
      <w:r w:rsidR="002A363D">
        <w:rPr>
          <w:rtl/>
        </w:rPr>
        <w:t xml:space="preserve"> </w:t>
      </w:r>
      <w:r>
        <w:rPr>
          <w:rtl/>
        </w:rPr>
        <w:t xml:space="preserve"> </w:t>
      </w:r>
      <w:bookmarkEnd w:id="11486"/>
    </w:p>
    <w:p w14:paraId="0DDE27B7" w14:textId="1EA64603" w:rsidR="004A14B9" w:rsidRDefault="004A14B9" w:rsidP="004A14B9">
      <w:pPr>
        <w:pStyle w:val="KeepWithNext"/>
        <w:rPr>
          <w:rtl/>
          <w:lang w:eastAsia="he-IL"/>
        </w:rPr>
      </w:pPr>
    </w:p>
    <w:p w14:paraId="3606030A" w14:textId="006CD7DE" w:rsidR="0039645C" w:rsidRDefault="004A14B9" w:rsidP="004A14B9">
      <w:pPr>
        <w:rPr>
          <w:rtl/>
          <w:lang w:eastAsia="he-IL"/>
        </w:rPr>
      </w:pPr>
      <w:bookmarkStart w:id="11487" w:name="_ETM_Q1_5907457"/>
      <w:bookmarkEnd w:id="11487"/>
      <w:r>
        <w:rPr>
          <w:rFonts w:hint="cs"/>
          <w:rtl/>
          <w:lang w:eastAsia="he-IL"/>
        </w:rPr>
        <w:t xml:space="preserve">מה אתה מציע </w:t>
      </w:r>
      <w:bookmarkEnd w:id="10917"/>
      <w:r>
        <w:rPr>
          <w:rFonts w:hint="cs"/>
          <w:rtl/>
          <w:lang w:eastAsia="he-IL"/>
        </w:rPr>
        <w:t>איתן?</w:t>
      </w:r>
    </w:p>
    <w:p w14:paraId="68FBD2A3" w14:textId="1FCCAA62" w:rsidR="004A14B9" w:rsidRDefault="004A14B9" w:rsidP="004A14B9">
      <w:pPr>
        <w:rPr>
          <w:rtl/>
          <w:lang w:eastAsia="he-IL"/>
        </w:rPr>
      </w:pPr>
      <w:bookmarkStart w:id="11488" w:name="_ETM_Q1_5910775"/>
      <w:bookmarkStart w:id="11489" w:name="_ETM_Q1_5910844"/>
      <w:bookmarkEnd w:id="11488"/>
      <w:bookmarkEnd w:id="11489"/>
    </w:p>
    <w:p w14:paraId="09B12C0D" w14:textId="390F550A" w:rsidR="004A14B9" w:rsidRDefault="004A14B9" w:rsidP="004A14B9">
      <w:pPr>
        <w:pStyle w:val="a4"/>
        <w:keepNext/>
        <w:rPr>
          <w:rtl/>
        </w:rPr>
      </w:pPr>
      <w:bookmarkStart w:id="11490" w:name="ET_speaker_5771_1117"/>
      <w:r w:rsidRPr="004A14B9">
        <w:rPr>
          <w:rStyle w:val="TagStyle"/>
          <w:rtl/>
        </w:rPr>
        <w:t xml:space="preserve"> &lt;&lt; דובר &gt;&gt; </w:t>
      </w:r>
      <w:r>
        <w:rPr>
          <w:rtl/>
        </w:rPr>
        <w:t>איתן גינזבורג (כחול לבן):</w:t>
      </w:r>
      <w:r w:rsidRPr="004A14B9">
        <w:rPr>
          <w:rStyle w:val="TagStyle"/>
          <w:rtl/>
        </w:rPr>
        <w:t xml:space="preserve"> &lt;&lt; דובר &gt;&gt;</w:t>
      </w:r>
      <w:r w:rsidR="002A363D">
        <w:rPr>
          <w:rtl/>
        </w:rPr>
        <w:t xml:space="preserve"> </w:t>
      </w:r>
      <w:r>
        <w:rPr>
          <w:rtl/>
        </w:rPr>
        <w:t xml:space="preserve"> </w:t>
      </w:r>
      <w:bookmarkEnd w:id="11490"/>
    </w:p>
    <w:p w14:paraId="6F82F7D5" w14:textId="0E6A955A" w:rsidR="004A14B9" w:rsidRDefault="004A14B9" w:rsidP="004A14B9">
      <w:pPr>
        <w:pStyle w:val="KeepWithNext"/>
        <w:rPr>
          <w:rtl/>
          <w:lang w:eastAsia="he-IL"/>
        </w:rPr>
      </w:pPr>
    </w:p>
    <w:p w14:paraId="29F0519F" w14:textId="3E7C879B" w:rsidR="004A14B9" w:rsidRDefault="004A14B9" w:rsidP="004A14B9">
      <w:pPr>
        <w:rPr>
          <w:rtl/>
          <w:lang w:eastAsia="he-IL"/>
        </w:rPr>
      </w:pPr>
      <w:bookmarkStart w:id="11491" w:name="_ETM_Q1_5911610"/>
      <w:bookmarkStart w:id="11492" w:name="_ETM_Q1_5911636"/>
      <w:bookmarkStart w:id="11493" w:name="_ETM_Q1_5909090"/>
      <w:bookmarkEnd w:id="11491"/>
      <w:bookmarkEnd w:id="11492"/>
      <w:bookmarkEnd w:id="11493"/>
      <w:r>
        <w:rPr>
          <w:rFonts w:hint="cs"/>
          <w:rtl/>
          <w:lang w:eastAsia="he-IL"/>
        </w:rPr>
        <w:t>אני מציע שאם יש</w:t>
      </w:r>
      <w:bookmarkStart w:id="11494" w:name="_ETM_Q1_5910610"/>
      <w:bookmarkEnd w:id="11494"/>
      <w:r>
        <w:rPr>
          <w:rFonts w:hint="cs"/>
          <w:rtl/>
          <w:lang w:eastAsia="he-IL"/>
        </w:rPr>
        <w:t xml:space="preserve"> מהנדס שאומר שהבניין</w:t>
      </w:r>
      <w:bookmarkStart w:id="11495" w:name="_ETM_Q1_5914490"/>
      <w:bookmarkEnd w:id="11495"/>
      <w:r>
        <w:rPr>
          <w:rFonts w:hint="cs"/>
          <w:rtl/>
          <w:lang w:eastAsia="he-IL"/>
        </w:rPr>
        <w:t xml:space="preserve"> הזה לא עומד בתקן, כמו שהיום כתוב,</w:t>
      </w:r>
      <w:bookmarkStart w:id="11496" w:name="_ETM_Q1_5920708"/>
      <w:bookmarkEnd w:id="11496"/>
      <w:r>
        <w:rPr>
          <w:rFonts w:hint="cs"/>
          <w:rtl/>
          <w:lang w:eastAsia="he-IL"/>
        </w:rPr>
        <w:t xml:space="preserve"> שהבניין שמדובר עליו לא עומד בתקן</w:t>
      </w:r>
      <w:bookmarkStart w:id="11497" w:name="_ETM_Q1_5922560"/>
      <w:bookmarkEnd w:id="11497"/>
      <w:r>
        <w:rPr>
          <w:rFonts w:hint="cs"/>
          <w:rtl/>
          <w:lang w:eastAsia="he-IL"/>
        </w:rPr>
        <w:t>, הוא ראוי</w:t>
      </w:r>
      <w:bookmarkStart w:id="11498" w:name="_ETM_Q1_5923705"/>
      <w:bookmarkEnd w:id="11498"/>
      <w:r>
        <w:rPr>
          <w:rFonts w:hint="cs"/>
          <w:rtl/>
          <w:lang w:eastAsia="he-IL"/>
        </w:rPr>
        <w:t xml:space="preserve"> לחיזוק ויש חוות דעת מהנדס חיצו</w:t>
      </w:r>
      <w:bookmarkStart w:id="11499" w:name="_ETM_Q1_5925795"/>
      <w:bookmarkEnd w:id="11499"/>
      <w:r>
        <w:rPr>
          <w:rFonts w:hint="cs"/>
          <w:rtl/>
          <w:lang w:eastAsia="he-IL"/>
        </w:rPr>
        <w:t>ני לצורך העניין</w:t>
      </w:r>
      <w:bookmarkStart w:id="11500" w:name="_ETM_Q1_5926558"/>
      <w:bookmarkEnd w:id="11500"/>
      <w:r>
        <w:rPr>
          <w:rFonts w:hint="cs"/>
          <w:rtl/>
          <w:lang w:eastAsia="he-IL"/>
        </w:rPr>
        <w:t xml:space="preserve">, שהוא </w:t>
      </w:r>
      <w:bookmarkStart w:id="11501" w:name="_ETM_Q1_5926125"/>
      <w:bookmarkEnd w:id="11501"/>
      <w:r>
        <w:rPr>
          <w:rFonts w:hint="cs"/>
          <w:rtl/>
          <w:lang w:eastAsia="he-IL"/>
        </w:rPr>
        <w:t xml:space="preserve">לא עומד בתקנים, הוא יכול </w:t>
      </w:r>
      <w:bookmarkStart w:id="11502" w:name="_ETM_Q1_5927253"/>
      <w:bookmarkEnd w:id="11502"/>
      <w:r>
        <w:rPr>
          <w:rFonts w:hint="cs"/>
          <w:rtl/>
          <w:lang w:eastAsia="he-IL"/>
        </w:rPr>
        <w:t>לעבור את מסלול</w:t>
      </w:r>
      <w:bookmarkStart w:id="11503" w:name="_ETM_Q1_5930305"/>
      <w:bookmarkEnd w:id="11503"/>
      <w:r>
        <w:rPr>
          <w:rFonts w:hint="cs"/>
          <w:rtl/>
          <w:lang w:eastAsia="he-IL"/>
        </w:rPr>
        <w:t xml:space="preserve"> החיזוק. אחרי זה לבוא עם עוד חוות דעת שהתנאים האלה</w:t>
      </w:r>
      <w:bookmarkStart w:id="11504" w:name="_ETM_Q1_5934891"/>
      <w:bookmarkEnd w:id="11504"/>
      <w:r>
        <w:rPr>
          <w:rFonts w:hint="cs"/>
          <w:rtl/>
          <w:lang w:eastAsia="he-IL"/>
        </w:rPr>
        <w:t xml:space="preserve"> יקבעו שהוא לא יתמוטט </w:t>
      </w:r>
      <w:bookmarkStart w:id="11505" w:name="_ETM_Q1_5933744"/>
      <w:bookmarkEnd w:id="11505"/>
      <w:r>
        <w:rPr>
          <w:rFonts w:hint="cs"/>
          <w:rtl/>
          <w:lang w:eastAsia="he-IL"/>
        </w:rPr>
        <w:t>בזמן רעידת אדמה, או שהוא</w:t>
      </w:r>
      <w:bookmarkStart w:id="11506" w:name="_ETM_Q1_5937005"/>
      <w:bookmarkEnd w:id="11506"/>
      <w:r>
        <w:rPr>
          <w:rFonts w:hint="cs"/>
          <w:rtl/>
          <w:lang w:eastAsia="he-IL"/>
        </w:rPr>
        <w:t xml:space="preserve"> עומד בתקן, זה </w:t>
      </w:r>
      <w:bookmarkStart w:id="11507" w:name="_ETM_Q1_5937033"/>
      <w:bookmarkEnd w:id="11507"/>
      <w:r>
        <w:rPr>
          <w:rFonts w:hint="cs"/>
          <w:rtl/>
          <w:lang w:eastAsia="he-IL"/>
        </w:rPr>
        <w:t>כבר אתה יודע, זה עניין</w:t>
      </w:r>
      <w:bookmarkStart w:id="11508" w:name="_ETM_Q1_5940158"/>
      <w:bookmarkEnd w:id="11508"/>
      <w:r>
        <w:rPr>
          <w:rFonts w:hint="cs"/>
          <w:rtl/>
          <w:lang w:eastAsia="he-IL"/>
        </w:rPr>
        <w:t xml:space="preserve"> של איך אתה בונה</w:t>
      </w:r>
      <w:r w:rsidR="002A363D">
        <w:rPr>
          <w:rFonts w:hint="cs"/>
          <w:rtl/>
          <w:lang w:eastAsia="he-IL"/>
        </w:rPr>
        <w:t xml:space="preserve"> </w:t>
      </w:r>
      <w:r>
        <w:rPr>
          <w:rFonts w:hint="cs"/>
          <w:rtl/>
          <w:lang w:eastAsia="he-IL"/>
        </w:rPr>
        <w:t>את זה וכל</w:t>
      </w:r>
      <w:bookmarkStart w:id="11509" w:name="_ETM_Q1_5940732"/>
      <w:bookmarkEnd w:id="11509"/>
      <w:r>
        <w:rPr>
          <w:rFonts w:hint="cs"/>
          <w:rtl/>
          <w:lang w:eastAsia="he-IL"/>
        </w:rPr>
        <w:t xml:space="preserve"> מיני</w:t>
      </w:r>
      <w:bookmarkStart w:id="11510" w:name="_ETM_Q1_5941278"/>
      <w:bookmarkEnd w:id="11510"/>
      <w:r>
        <w:rPr>
          <w:rFonts w:hint="cs"/>
          <w:rtl/>
          <w:lang w:eastAsia="he-IL"/>
        </w:rPr>
        <w:t xml:space="preserve"> דברים. זה שלב בינתיים מיותר. יש מהנדס בהתחלה ש</w:t>
      </w:r>
      <w:bookmarkStart w:id="11511" w:name="_ETM_Q1_5943810"/>
      <w:bookmarkEnd w:id="11511"/>
      <w:r>
        <w:rPr>
          <w:rFonts w:hint="cs"/>
          <w:rtl/>
          <w:lang w:eastAsia="he-IL"/>
        </w:rPr>
        <w:t>אומר שהוא</w:t>
      </w:r>
      <w:bookmarkStart w:id="11512" w:name="_ETM_Q1_5944797"/>
      <w:bookmarkEnd w:id="11512"/>
      <w:r>
        <w:rPr>
          <w:rFonts w:hint="cs"/>
          <w:rtl/>
          <w:lang w:eastAsia="he-IL"/>
        </w:rPr>
        <w:t xml:space="preserve"> ראוי לחיזוק, יש מהנדס ביצוע שאומר בסוף חיזקתי וזהו.</w:t>
      </w:r>
      <w:bookmarkStart w:id="11513" w:name="_ETM_Q1_5951705"/>
      <w:bookmarkEnd w:id="11513"/>
    </w:p>
    <w:p w14:paraId="13BD10B4" w14:textId="573680E9" w:rsidR="004A14B9" w:rsidRDefault="004A14B9" w:rsidP="004A14B9">
      <w:pPr>
        <w:rPr>
          <w:rtl/>
          <w:lang w:eastAsia="he-IL"/>
        </w:rPr>
      </w:pPr>
      <w:bookmarkStart w:id="11514" w:name="_ETM_Q1_5951788"/>
      <w:bookmarkStart w:id="11515" w:name="_ETM_Q1_5952256"/>
      <w:bookmarkEnd w:id="11514"/>
      <w:bookmarkEnd w:id="11515"/>
    </w:p>
    <w:p w14:paraId="60FC5B56" w14:textId="07410CE4" w:rsidR="004A14B9" w:rsidRDefault="004A14B9" w:rsidP="004A14B9">
      <w:pPr>
        <w:pStyle w:val="a4"/>
        <w:keepNext/>
        <w:rPr>
          <w:rtl/>
        </w:rPr>
      </w:pPr>
      <w:bookmarkStart w:id="11516" w:name="ET_speaker_תומר_רוזנר_1118"/>
      <w:r w:rsidRPr="004A14B9">
        <w:rPr>
          <w:rStyle w:val="TagStyle"/>
          <w:rtl/>
        </w:rPr>
        <w:t xml:space="preserve"> &lt;&lt; דובר &gt;&gt; </w:t>
      </w:r>
      <w:r>
        <w:rPr>
          <w:rtl/>
        </w:rPr>
        <w:t>תומר רוזנר:</w:t>
      </w:r>
      <w:r w:rsidRPr="004A14B9">
        <w:rPr>
          <w:rStyle w:val="TagStyle"/>
          <w:rtl/>
        </w:rPr>
        <w:t xml:space="preserve"> &lt;&lt; דובר &gt;&gt;</w:t>
      </w:r>
      <w:r w:rsidR="002A363D">
        <w:rPr>
          <w:rtl/>
        </w:rPr>
        <w:t xml:space="preserve"> </w:t>
      </w:r>
      <w:r>
        <w:rPr>
          <w:rtl/>
        </w:rPr>
        <w:t xml:space="preserve"> </w:t>
      </w:r>
      <w:bookmarkEnd w:id="11516"/>
    </w:p>
    <w:p w14:paraId="2F6A1959" w14:textId="145B43C0" w:rsidR="004A14B9" w:rsidRDefault="004A14B9" w:rsidP="004A14B9">
      <w:pPr>
        <w:pStyle w:val="KeepWithNext"/>
        <w:rPr>
          <w:rtl/>
          <w:lang w:eastAsia="he-IL"/>
        </w:rPr>
      </w:pPr>
    </w:p>
    <w:p w14:paraId="0C42DD1E" w14:textId="39A43775" w:rsidR="004A14B9" w:rsidRDefault="004A14B9" w:rsidP="004A14B9">
      <w:pPr>
        <w:rPr>
          <w:rtl/>
          <w:lang w:eastAsia="he-IL"/>
        </w:rPr>
      </w:pPr>
      <w:bookmarkStart w:id="11517" w:name="_ETM_Q1_5952767"/>
      <w:bookmarkStart w:id="11518" w:name="_ETM_Q1_5952807"/>
      <w:bookmarkEnd w:id="11517"/>
      <w:bookmarkEnd w:id="11518"/>
      <w:r>
        <w:rPr>
          <w:rFonts w:hint="cs"/>
          <w:rtl/>
          <w:lang w:eastAsia="he-IL"/>
        </w:rPr>
        <w:t>אני</w:t>
      </w:r>
      <w:bookmarkStart w:id="11519" w:name="_ETM_Q1_5953042"/>
      <w:bookmarkEnd w:id="11519"/>
      <w:r>
        <w:rPr>
          <w:rFonts w:hint="cs"/>
          <w:rtl/>
          <w:lang w:eastAsia="he-IL"/>
        </w:rPr>
        <w:t xml:space="preserve"> מסכים איתך.</w:t>
      </w:r>
    </w:p>
    <w:p w14:paraId="6BF048A9" w14:textId="4AA6AD23" w:rsidR="004A14B9" w:rsidRDefault="004A14B9" w:rsidP="004A14B9">
      <w:pPr>
        <w:rPr>
          <w:rtl/>
          <w:lang w:eastAsia="he-IL"/>
        </w:rPr>
      </w:pPr>
      <w:bookmarkStart w:id="11520" w:name="_ETM_Q1_5953958"/>
      <w:bookmarkStart w:id="11521" w:name="_ETM_Q1_5954051"/>
      <w:bookmarkStart w:id="11522" w:name="_ETM_Q1_5951498"/>
      <w:bookmarkEnd w:id="11520"/>
      <w:bookmarkEnd w:id="11521"/>
      <w:bookmarkEnd w:id="11522"/>
    </w:p>
    <w:p w14:paraId="774CEBDB" w14:textId="1726D75D" w:rsidR="00953BD3" w:rsidRDefault="00953BD3" w:rsidP="00953BD3">
      <w:pPr>
        <w:pStyle w:val="af6"/>
        <w:keepNext/>
        <w:rPr>
          <w:rtl/>
        </w:rPr>
      </w:pPr>
      <w:bookmarkStart w:id="11523" w:name="ET_yor_5854_1119"/>
      <w:r w:rsidRPr="00953BD3">
        <w:rPr>
          <w:rStyle w:val="TagStyle"/>
          <w:rtl/>
        </w:rPr>
        <w:t xml:space="preserve"> &lt;&lt; יור &gt;&gt; </w:t>
      </w:r>
      <w:r>
        <w:rPr>
          <w:rtl/>
        </w:rPr>
        <w:t>היו"ר ווליד טאהא:</w:t>
      </w:r>
      <w:r w:rsidRPr="00953BD3">
        <w:rPr>
          <w:rStyle w:val="TagStyle"/>
          <w:rtl/>
        </w:rPr>
        <w:t xml:space="preserve"> &lt;&lt; יור &gt;&gt;</w:t>
      </w:r>
      <w:r w:rsidR="002A363D">
        <w:rPr>
          <w:rtl/>
        </w:rPr>
        <w:t xml:space="preserve"> </w:t>
      </w:r>
      <w:r>
        <w:rPr>
          <w:rtl/>
        </w:rPr>
        <w:t xml:space="preserve"> </w:t>
      </w:r>
      <w:bookmarkEnd w:id="11523"/>
    </w:p>
    <w:p w14:paraId="3895483B" w14:textId="5200C351" w:rsidR="00953BD3" w:rsidRDefault="00953BD3" w:rsidP="00953BD3">
      <w:pPr>
        <w:pStyle w:val="KeepWithNext"/>
        <w:rPr>
          <w:rtl/>
          <w:lang w:eastAsia="he-IL"/>
        </w:rPr>
      </w:pPr>
    </w:p>
    <w:p w14:paraId="0251EA00" w14:textId="506C6A61" w:rsidR="00953BD3" w:rsidRDefault="00953BD3" w:rsidP="00953BD3">
      <w:pPr>
        <w:rPr>
          <w:rtl/>
          <w:lang w:eastAsia="he-IL"/>
        </w:rPr>
      </w:pPr>
      <w:bookmarkStart w:id="11524" w:name="_ETM_Q1_5955870"/>
      <w:bookmarkStart w:id="11525" w:name="_ETM_Q1_5953086"/>
      <w:bookmarkEnd w:id="11524"/>
      <w:bookmarkEnd w:id="11525"/>
      <w:r>
        <w:rPr>
          <w:rFonts w:hint="cs"/>
          <w:rtl/>
          <w:lang w:eastAsia="he-IL"/>
        </w:rPr>
        <w:t xml:space="preserve">לא שהשלטון המקומי אוהבים את זה. כן </w:t>
      </w:r>
      <w:bookmarkStart w:id="11526" w:name="_ETM_Q1_5961727"/>
      <w:bookmarkEnd w:id="11526"/>
      <w:r>
        <w:rPr>
          <w:rFonts w:hint="cs"/>
          <w:rtl/>
          <w:lang w:eastAsia="he-IL"/>
        </w:rPr>
        <w:t>חיים</w:t>
      </w:r>
      <w:bookmarkStart w:id="11527" w:name="_ETM_Q1_5962361"/>
      <w:bookmarkEnd w:id="11527"/>
      <w:r>
        <w:rPr>
          <w:rFonts w:hint="cs"/>
          <w:rtl/>
          <w:lang w:eastAsia="he-IL"/>
        </w:rPr>
        <w:t>, בקצרה אבל.</w:t>
      </w:r>
    </w:p>
    <w:p w14:paraId="4C9CDF4F" w14:textId="392FA4A1" w:rsidR="00953BD3" w:rsidRDefault="00953BD3" w:rsidP="00953BD3">
      <w:pPr>
        <w:rPr>
          <w:rtl/>
          <w:lang w:eastAsia="he-IL"/>
        </w:rPr>
      </w:pPr>
      <w:bookmarkStart w:id="11528" w:name="_ETM_Q1_5962434"/>
      <w:bookmarkEnd w:id="11528"/>
    </w:p>
    <w:p w14:paraId="73CB808A" w14:textId="21CBF22D" w:rsidR="00953BD3" w:rsidRDefault="00953BD3" w:rsidP="00953BD3">
      <w:pPr>
        <w:pStyle w:val="af9"/>
        <w:keepNext/>
        <w:rPr>
          <w:rtl/>
          <w:lang w:eastAsia="he-IL"/>
        </w:rPr>
      </w:pPr>
      <w:bookmarkStart w:id="11529" w:name="ET_guest_חיים_פייגלין_1120"/>
      <w:r w:rsidRPr="00953BD3">
        <w:rPr>
          <w:rStyle w:val="TagStyle"/>
          <w:rtl/>
        </w:rPr>
        <w:t xml:space="preserve"> &lt;&lt; אורח &gt;&gt; </w:t>
      </w:r>
      <w:r>
        <w:rPr>
          <w:rtl/>
          <w:lang w:eastAsia="he-IL"/>
        </w:rPr>
        <w:t>חיים פייגלין:</w:t>
      </w:r>
      <w:r w:rsidRPr="00953BD3">
        <w:rPr>
          <w:rStyle w:val="TagStyle"/>
          <w:rtl/>
        </w:rPr>
        <w:t xml:space="preserve"> &lt;&lt; אורח &gt;&gt;</w:t>
      </w:r>
      <w:r w:rsidR="002A363D">
        <w:rPr>
          <w:rtl/>
          <w:lang w:eastAsia="he-IL"/>
        </w:rPr>
        <w:t xml:space="preserve"> </w:t>
      </w:r>
      <w:r>
        <w:rPr>
          <w:rtl/>
          <w:lang w:eastAsia="he-IL"/>
        </w:rPr>
        <w:t xml:space="preserve"> </w:t>
      </w:r>
      <w:bookmarkEnd w:id="11529"/>
    </w:p>
    <w:p w14:paraId="71AD5549" w14:textId="21ADC8BC" w:rsidR="00953BD3" w:rsidRDefault="00953BD3" w:rsidP="00953BD3">
      <w:pPr>
        <w:pStyle w:val="KeepWithNext"/>
        <w:rPr>
          <w:rtl/>
          <w:lang w:eastAsia="he-IL"/>
        </w:rPr>
      </w:pPr>
    </w:p>
    <w:p w14:paraId="22FA877A" w14:textId="5F48F861" w:rsidR="00953BD3" w:rsidRDefault="00953BD3" w:rsidP="00953BD3">
      <w:pPr>
        <w:rPr>
          <w:rtl/>
          <w:lang w:eastAsia="he-IL"/>
        </w:rPr>
      </w:pPr>
      <w:bookmarkStart w:id="11530" w:name="_ETM_Q1_5963518"/>
      <w:bookmarkStart w:id="11531" w:name="_ETM_Q1_5963543"/>
      <w:bookmarkStart w:id="11532" w:name="_ETM_Q1_5964175"/>
      <w:bookmarkEnd w:id="11530"/>
      <w:bookmarkEnd w:id="11531"/>
      <w:bookmarkEnd w:id="11532"/>
      <w:r>
        <w:rPr>
          <w:rFonts w:hint="cs"/>
          <w:rtl/>
          <w:lang w:eastAsia="he-IL"/>
        </w:rPr>
        <w:t xml:space="preserve">קודם כל, </w:t>
      </w:r>
      <w:bookmarkStart w:id="11533" w:name="_ETM_Q1_5965473"/>
      <w:bookmarkEnd w:id="11533"/>
      <w:r>
        <w:rPr>
          <w:rFonts w:hint="cs"/>
          <w:rtl/>
          <w:lang w:eastAsia="he-IL"/>
        </w:rPr>
        <w:t xml:space="preserve">פעם ראשונה שאנחנו מסכימים </w:t>
      </w:r>
      <w:bookmarkStart w:id="11534" w:name="_ETM_Q1_5965816"/>
      <w:bookmarkEnd w:id="11534"/>
      <w:r>
        <w:rPr>
          <w:rFonts w:hint="cs"/>
          <w:rtl/>
          <w:lang w:eastAsia="he-IL"/>
        </w:rPr>
        <w:t>בדיון הזה</w:t>
      </w:r>
      <w:bookmarkStart w:id="11535" w:name="_ETM_Q1_5966636"/>
      <w:bookmarkEnd w:id="11535"/>
      <w:r>
        <w:rPr>
          <w:rFonts w:hint="cs"/>
          <w:rtl/>
          <w:lang w:eastAsia="he-IL"/>
        </w:rPr>
        <w:t xml:space="preserve"> עם השלטון המקומי, באמת זה לא צריך </w:t>
      </w:r>
      <w:bookmarkStart w:id="11536" w:name="_ETM_Q1_5970110"/>
      <w:bookmarkEnd w:id="11536"/>
      <w:r>
        <w:rPr>
          <w:rFonts w:hint="cs"/>
          <w:rtl/>
          <w:lang w:eastAsia="he-IL"/>
        </w:rPr>
        <w:t>לחול</w:t>
      </w:r>
      <w:bookmarkStart w:id="11537" w:name="_ETM_Q1_5970677"/>
      <w:bookmarkEnd w:id="11537"/>
      <w:r>
        <w:rPr>
          <w:rFonts w:hint="cs"/>
          <w:rtl/>
          <w:lang w:eastAsia="he-IL"/>
        </w:rPr>
        <w:t xml:space="preserve"> על מהנדס עיר.</w:t>
      </w:r>
    </w:p>
    <w:p w14:paraId="0D6D808D" w14:textId="3CE9567F" w:rsidR="00953BD3" w:rsidRDefault="00953BD3" w:rsidP="00953BD3">
      <w:pPr>
        <w:rPr>
          <w:rtl/>
          <w:lang w:eastAsia="he-IL"/>
        </w:rPr>
      </w:pPr>
      <w:bookmarkStart w:id="11538" w:name="_ETM_Q1_5972786"/>
      <w:bookmarkStart w:id="11539" w:name="_ETM_Q1_5972858"/>
      <w:bookmarkStart w:id="11540" w:name="_ETM_Q1_5969966"/>
      <w:bookmarkEnd w:id="11538"/>
      <w:bookmarkEnd w:id="11539"/>
      <w:bookmarkEnd w:id="11540"/>
    </w:p>
    <w:p w14:paraId="5EA82598" w14:textId="15D8EB0F" w:rsidR="00953BD3" w:rsidRDefault="00953BD3" w:rsidP="00953BD3">
      <w:pPr>
        <w:pStyle w:val="af6"/>
        <w:keepNext/>
        <w:rPr>
          <w:rtl/>
        </w:rPr>
      </w:pPr>
      <w:bookmarkStart w:id="11541" w:name="ET_yor_5854_1121"/>
      <w:r w:rsidRPr="00953BD3">
        <w:rPr>
          <w:rStyle w:val="TagStyle"/>
          <w:rtl/>
        </w:rPr>
        <w:t xml:space="preserve"> &lt;&lt; יור &gt;&gt; </w:t>
      </w:r>
      <w:r>
        <w:rPr>
          <w:rtl/>
        </w:rPr>
        <w:t>היו"ר ווליד טאהא:</w:t>
      </w:r>
      <w:r w:rsidRPr="00953BD3">
        <w:rPr>
          <w:rStyle w:val="TagStyle"/>
          <w:rtl/>
        </w:rPr>
        <w:t xml:space="preserve"> &lt;&lt; יור &gt;&gt;</w:t>
      </w:r>
      <w:r w:rsidR="002A363D">
        <w:rPr>
          <w:rtl/>
        </w:rPr>
        <w:t xml:space="preserve"> </w:t>
      </w:r>
      <w:r>
        <w:rPr>
          <w:rtl/>
        </w:rPr>
        <w:t xml:space="preserve"> </w:t>
      </w:r>
      <w:bookmarkEnd w:id="11541"/>
    </w:p>
    <w:p w14:paraId="3FD54967" w14:textId="746DC9D5" w:rsidR="00953BD3" w:rsidRDefault="00953BD3" w:rsidP="00953BD3">
      <w:pPr>
        <w:pStyle w:val="KeepWithNext"/>
        <w:rPr>
          <w:rtl/>
          <w:lang w:eastAsia="he-IL"/>
        </w:rPr>
      </w:pPr>
    </w:p>
    <w:p w14:paraId="32E4F348" w14:textId="38032B9D" w:rsidR="00953BD3" w:rsidRDefault="00953BD3" w:rsidP="00953BD3">
      <w:pPr>
        <w:rPr>
          <w:rtl/>
          <w:lang w:eastAsia="he-IL"/>
        </w:rPr>
      </w:pPr>
      <w:bookmarkStart w:id="11542" w:name="_ETM_Q1_5970617"/>
      <w:bookmarkEnd w:id="11542"/>
      <w:r>
        <w:rPr>
          <w:rFonts w:hint="cs"/>
          <w:rtl/>
          <w:lang w:eastAsia="he-IL"/>
        </w:rPr>
        <w:t>בואו נעשה חגיגה.</w:t>
      </w:r>
    </w:p>
    <w:p w14:paraId="66F8578D" w14:textId="6043A6EB" w:rsidR="00953BD3" w:rsidRDefault="00953BD3" w:rsidP="00953BD3">
      <w:pPr>
        <w:rPr>
          <w:rtl/>
          <w:lang w:eastAsia="he-IL"/>
        </w:rPr>
      </w:pPr>
      <w:bookmarkStart w:id="11543" w:name="_ETM_Q1_5972230"/>
      <w:bookmarkStart w:id="11544" w:name="_ETM_Q1_5972296"/>
      <w:bookmarkStart w:id="11545" w:name="_ETM_Q1_5973864"/>
      <w:bookmarkEnd w:id="11543"/>
      <w:bookmarkEnd w:id="11544"/>
      <w:bookmarkEnd w:id="11545"/>
    </w:p>
    <w:p w14:paraId="1E677863" w14:textId="5F6B3B6A" w:rsidR="00953BD3" w:rsidRDefault="00953BD3" w:rsidP="00953BD3">
      <w:pPr>
        <w:pStyle w:val="af9"/>
        <w:keepNext/>
        <w:rPr>
          <w:rtl/>
          <w:lang w:eastAsia="he-IL"/>
        </w:rPr>
      </w:pPr>
      <w:bookmarkStart w:id="11546" w:name="ET_guest_חיים_פייגלין_1122"/>
      <w:r w:rsidRPr="00953BD3">
        <w:rPr>
          <w:rStyle w:val="TagStyle"/>
          <w:rtl/>
        </w:rPr>
        <w:t xml:space="preserve"> &lt;&lt; אורח &gt;&gt; </w:t>
      </w:r>
      <w:r>
        <w:rPr>
          <w:rtl/>
          <w:lang w:eastAsia="he-IL"/>
        </w:rPr>
        <w:t>חיים פייגלין:</w:t>
      </w:r>
      <w:r w:rsidRPr="00953BD3">
        <w:rPr>
          <w:rStyle w:val="TagStyle"/>
          <w:rtl/>
        </w:rPr>
        <w:t xml:space="preserve"> &lt;&lt; אורח &gt;&gt;</w:t>
      </w:r>
      <w:r w:rsidR="002A363D">
        <w:rPr>
          <w:rtl/>
          <w:lang w:eastAsia="he-IL"/>
        </w:rPr>
        <w:t xml:space="preserve"> </w:t>
      </w:r>
      <w:r>
        <w:rPr>
          <w:rtl/>
          <w:lang w:eastAsia="he-IL"/>
        </w:rPr>
        <w:t xml:space="preserve"> </w:t>
      </w:r>
      <w:bookmarkEnd w:id="11546"/>
    </w:p>
    <w:p w14:paraId="50107E35" w14:textId="23C69B36" w:rsidR="00953BD3" w:rsidRDefault="00953BD3" w:rsidP="00953BD3">
      <w:pPr>
        <w:pStyle w:val="KeepWithNext"/>
        <w:rPr>
          <w:rtl/>
          <w:lang w:eastAsia="he-IL"/>
        </w:rPr>
      </w:pPr>
    </w:p>
    <w:p w14:paraId="153D25EF" w14:textId="63C7096A" w:rsidR="00953BD3" w:rsidRDefault="00953BD3" w:rsidP="00953BD3">
      <w:pPr>
        <w:rPr>
          <w:rtl/>
          <w:lang w:eastAsia="he-IL"/>
        </w:rPr>
      </w:pPr>
      <w:bookmarkStart w:id="11547" w:name="_ETM_Q1_5974281"/>
      <w:bookmarkStart w:id="11548" w:name="_ETM_Q1_5974311"/>
      <w:bookmarkEnd w:id="11547"/>
      <w:bookmarkEnd w:id="11548"/>
      <w:r>
        <w:rPr>
          <w:rFonts w:hint="cs"/>
          <w:rtl/>
          <w:lang w:eastAsia="he-IL"/>
        </w:rPr>
        <w:t xml:space="preserve">חגיגה, בדיוק. אני רק רוצה להגיד </w:t>
      </w:r>
      <w:bookmarkStart w:id="11549" w:name="_ETM_Q1_5977040"/>
      <w:bookmarkEnd w:id="11549"/>
      <w:r>
        <w:rPr>
          <w:rFonts w:hint="cs"/>
          <w:rtl/>
          <w:lang w:eastAsia="he-IL"/>
        </w:rPr>
        <w:t xml:space="preserve">שכשאנחנו מסכימים שזה המסלול הנחות לעומת בנייה חדשה, לפעמים אגב </w:t>
      </w:r>
      <w:bookmarkStart w:id="11550" w:name="_ETM_Q1_5982828"/>
      <w:bookmarkEnd w:id="11550"/>
      <w:r>
        <w:rPr>
          <w:rFonts w:hint="cs"/>
          <w:rtl/>
          <w:lang w:eastAsia="he-IL"/>
        </w:rPr>
        <w:t>אין אפשרות אחרת כי לפעמים</w:t>
      </w:r>
      <w:bookmarkStart w:id="11551" w:name="_ETM_Q1_5981966"/>
      <w:bookmarkEnd w:id="11551"/>
      <w:r>
        <w:rPr>
          <w:rFonts w:hint="cs"/>
          <w:rtl/>
          <w:lang w:eastAsia="he-IL"/>
        </w:rPr>
        <w:t xml:space="preserve"> זה נניח יכול להיות מבנה</w:t>
      </w:r>
      <w:bookmarkStart w:id="11552" w:name="_ETM_Q1_5984766"/>
      <w:bookmarkEnd w:id="11552"/>
      <w:r>
        <w:rPr>
          <w:rFonts w:hint="cs"/>
          <w:rtl/>
          <w:lang w:eastAsia="he-IL"/>
        </w:rPr>
        <w:t xml:space="preserve"> לשימור שאתה אומר</w:t>
      </w:r>
      <w:bookmarkStart w:id="11553" w:name="_ETM_Q1_5986025"/>
      <w:bookmarkEnd w:id="11553"/>
      <w:r>
        <w:rPr>
          <w:rFonts w:hint="cs"/>
          <w:rtl/>
          <w:lang w:eastAsia="he-IL"/>
        </w:rPr>
        <w:t xml:space="preserve"> '</w:t>
      </w:r>
      <w:bookmarkStart w:id="11554" w:name="_ETM_Q1_5986940"/>
      <w:bookmarkEnd w:id="11554"/>
      <w:r>
        <w:rPr>
          <w:rFonts w:hint="cs"/>
          <w:rtl/>
          <w:lang w:eastAsia="he-IL"/>
        </w:rPr>
        <w:t xml:space="preserve">פרט לחיזוק אני לא </w:t>
      </w:r>
      <w:bookmarkStart w:id="11555" w:name="_ETM_Q1_5987617"/>
      <w:bookmarkEnd w:id="11555"/>
      <w:r>
        <w:rPr>
          <w:rFonts w:hint="cs"/>
          <w:rtl/>
          <w:lang w:eastAsia="he-IL"/>
        </w:rPr>
        <w:t>יכול</w:t>
      </w:r>
      <w:bookmarkStart w:id="11556" w:name="_ETM_Q1_5988107"/>
      <w:bookmarkEnd w:id="11556"/>
      <w:r>
        <w:rPr>
          <w:rFonts w:hint="cs"/>
          <w:rtl/>
          <w:lang w:eastAsia="he-IL"/>
        </w:rPr>
        <w:t xml:space="preserve"> ללכת למסלול אחר'.</w:t>
      </w:r>
      <w:bookmarkStart w:id="11557" w:name="_ETM_Q1_5988191"/>
      <w:bookmarkEnd w:id="11557"/>
    </w:p>
    <w:p w14:paraId="6158F790" w14:textId="2D1E4507" w:rsidR="00953BD3" w:rsidRDefault="00953BD3" w:rsidP="00953BD3">
      <w:pPr>
        <w:rPr>
          <w:rtl/>
          <w:lang w:eastAsia="he-IL"/>
        </w:rPr>
      </w:pPr>
      <w:bookmarkStart w:id="11558" w:name="_ETM_Q1_5988260"/>
      <w:bookmarkStart w:id="11559" w:name="_ETM_Q1_5989334"/>
      <w:bookmarkEnd w:id="11558"/>
      <w:bookmarkEnd w:id="11559"/>
    </w:p>
    <w:p w14:paraId="7D4ADEBA" w14:textId="1BBC9430" w:rsidR="00953BD3" w:rsidRDefault="00953BD3" w:rsidP="00953BD3">
      <w:pPr>
        <w:pStyle w:val="a4"/>
        <w:keepNext/>
        <w:rPr>
          <w:rtl/>
        </w:rPr>
      </w:pPr>
      <w:bookmarkStart w:id="11560" w:name="ET_speaker_תומר_רוזנר_1123"/>
      <w:r w:rsidRPr="00953BD3">
        <w:rPr>
          <w:rStyle w:val="TagStyle"/>
          <w:rtl/>
        </w:rPr>
        <w:t xml:space="preserve"> &lt;&lt; דובר &gt;&gt; </w:t>
      </w:r>
      <w:r>
        <w:rPr>
          <w:rtl/>
        </w:rPr>
        <w:t>תומר רוזנר:</w:t>
      </w:r>
      <w:r w:rsidRPr="00953BD3">
        <w:rPr>
          <w:rStyle w:val="TagStyle"/>
          <w:rtl/>
        </w:rPr>
        <w:t xml:space="preserve"> &lt;&lt; דובר &gt;&gt;</w:t>
      </w:r>
      <w:r w:rsidR="002A363D">
        <w:rPr>
          <w:rtl/>
        </w:rPr>
        <w:t xml:space="preserve"> </w:t>
      </w:r>
      <w:r>
        <w:rPr>
          <w:rtl/>
        </w:rPr>
        <w:t xml:space="preserve"> </w:t>
      </w:r>
      <w:bookmarkEnd w:id="11560"/>
    </w:p>
    <w:p w14:paraId="10E7341E" w14:textId="10C72AAF" w:rsidR="00953BD3" w:rsidRDefault="00953BD3" w:rsidP="00953BD3">
      <w:pPr>
        <w:pStyle w:val="KeepWithNext"/>
        <w:rPr>
          <w:rtl/>
          <w:lang w:eastAsia="he-IL"/>
        </w:rPr>
      </w:pPr>
    </w:p>
    <w:p w14:paraId="43BD2F80" w14:textId="58C3BA08" w:rsidR="00953BD3" w:rsidRDefault="00953BD3" w:rsidP="00953BD3">
      <w:pPr>
        <w:rPr>
          <w:rtl/>
          <w:lang w:eastAsia="he-IL"/>
        </w:rPr>
      </w:pPr>
      <w:bookmarkStart w:id="11561" w:name="_ETM_Q1_5989761"/>
      <w:bookmarkStart w:id="11562" w:name="_ETM_Q1_5989789"/>
      <w:bookmarkEnd w:id="11561"/>
      <w:bookmarkEnd w:id="11562"/>
      <w:r>
        <w:rPr>
          <w:rFonts w:hint="cs"/>
          <w:rtl/>
          <w:lang w:eastAsia="he-IL"/>
        </w:rPr>
        <w:t>החוק לא חל על מבנים לשימור.</w:t>
      </w:r>
    </w:p>
    <w:p w14:paraId="16C722BA" w14:textId="708C071E" w:rsidR="00953BD3" w:rsidRDefault="00953BD3" w:rsidP="00953BD3">
      <w:pPr>
        <w:rPr>
          <w:rtl/>
          <w:lang w:eastAsia="he-IL"/>
        </w:rPr>
      </w:pPr>
      <w:bookmarkStart w:id="11563" w:name="_ETM_Q1_5992294"/>
      <w:bookmarkStart w:id="11564" w:name="_ETM_Q1_5992362"/>
      <w:bookmarkStart w:id="11565" w:name="_ETM_Q1_5992741"/>
      <w:bookmarkEnd w:id="11563"/>
      <w:bookmarkEnd w:id="11564"/>
      <w:bookmarkEnd w:id="11565"/>
    </w:p>
    <w:p w14:paraId="46FA0A07" w14:textId="6EAD75EC" w:rsidR="00953BD3" w:rsidRDefault="00953BD3" w:rsidP="00953BD3">
      <w:pPr>
        <w:pStyle w:val="a4"/>
        <w:keepNext/>
        <w:rPr>
          <w:rtl/>
        </w:rPr>
      </w:pPr>
      <w:bookmarkStart w:id="11566" w:name="ET_speaker_5771_1124"/>
      <w:r w:rsidRPr="00953BD3">
        <w:rPr>
          <w:rStyle w:val="TagStyle"/>
          <w:rtl/>
        </w:rPr>
        <w:t xml:space="preserve"> &lt;&lt; דובר &gt;&gt; </w:t>
      </w:r>
      <w:r>
        <w:rPr>
          <w:rtl/>
        </w:rPr>
        <w:t>איתן גינזבורג (כחול לבן):</w:t>
      </w:r>
      <w:r w:rsidRPr="00953BD3">
        <w:rPr>
          <w:rStyle w:val="TagStyle"/>
          <w:rtl/>
        </w:rPr>
        <w:t xml:space="preserve"> &lt;&lt; דובר &gt;&gt;</w:t>
      </w:r>
      <w:r w:rsidR="002A363D">
        <w:rPr>
          <w:rtl/>
        </w:rPr>
        <w:t xml:space="preserve"> </w:t>
      </w:r>
      <w:r>
        <w:rPr>
          <w:rtl/>
        </w:rPr>
        <w:t xml:space="preserve"> </w:t>
      </w:r>
      <w:bookmarkEnd w:id="11566"/>
    </w:p>
    <w:p w14:paraId="630240A3" w14:textId="68769F8E" w:rsidR="00953BD3" w:rsidRDefault="00953BD3" w:rsidP="00953BD3">
      <w:pPr>
        <w:pStyle w:val="KeepWithNext"/>
        <w:rPr>
          <w:rtl/>
          <w:lang w:eastAsia="he-IL"/>
        </w:rPr>
      </w:pPr>
    </w:p>
    <w:p w14:paraId="29D3EB78" w14:textId="01483A92" w:rsidR="00953BD3" w:rsidRDefault="00953BD3" w:rsidP="00953BD3">
      <w:pPr>
        <w:rPr>
          <w:rtl/>
          <w:lang w:eastAsia="he-IL"/>
        </w:rPr>
      </w:pPr>
      <w:bookmarkStart w:id="11567" w:name="_ETM_Q1_5993157"/>
      <w:bookmarkStart w:id="11568" w:name="_ETM_Q1_5993189"/>
      <w:bookmarkStart w:id="11569" w:name="_ETM_Q1_5990399"/>
      <w:bookmarkEnd w:id="11567"/>
      <w:bookmarkEnd w:id="11568"/>
      <w:bookmarkEnd w:id="11569"/>
      <w:r>
        <w:rPr>
          <w:rFonts w:hint="cs"/>
          <w:rtl/>
          <w:lang w:eastAsia="he-IL"/>
        </w:rPr>
        <w:t xml:space="preserve">שימור לא חל </w:t>
      </w:r>
      <w:bookmarkStart w:id="11570" w:name="_ETM_Q1_5992299"/>
      <w:bookmarkEnd w:id="11570"/>
      <w:r>
        <w:rPr>
          <w:rFonts w:hint="cs"/>
          <w:rtl/>
          <w:lang w:eastAsia="he-IL"/>
        </w:rPr>
        <w:t>במקרה הזה אדוני.</w:t>
      </w:r>
      <w:bookmarkStart w:id="11571" w:name="_ETM_Q1_5994179"/>
      <w:bookmarkEnd w:id="11571"/>
    </w:p>
    <w:p w14:paraId="3B602DA9" w14:textId="73C4913F" w:rsidR="00953BD3" w:rsidRDefault="00953BD3" w:rsidP="00953BD3">
      <w:pPr>
        <w:rPr>
          <w:rtl/>
          <w:lang w:eastAsia="he-IL"/>
        </w:rPr>
      </w:pPr>
      <w:bookmarkStart w:id="11572" w:name="_ETM_Q1_5994247"/>
      <w:bookmarkStart w:id="11573" w:name="_ETM_Q1_5994749"/>
      <w:bookmarkEnd w:id="11572"/>
      <w:bookmarkEnd w:id="11573"/>
    </w:p>
    <w:p w14:paraId="57050A75" w14:textId="300FBFF8" w:rsidR="00953BD3" w:rsidRDefault="00953BD3" w:rsidP="00953BD3">
      <w:pPr>
        <w:pStyle w:val="af9"/>
        <w:keepNext/>
        <w:rPr>
          <w:rtl/>
          <w:lang w:eastAsia="he-IL"/>
        </w:rPr>
      </w:pPr>
      <w:bookmarkStart w:id="11574" w:name="ET_guest_חיים_פייגלין_1125"/>
      <w:r w:rsidRPr="00953BD3">
        <w:rPr>
          <w:rStyle w:val="TagStyle"/>
          <w:rtl/>
        </w:rPr>
        <w:t xml:space="preserve"> &lt;&lt; אורח &gt;&gt; </w:t>
      </w:r>
      <w:r>
        <w:rPr>
          <w:rtl/>
          <w:lang w:eastAsia="he-IL"/>
        </w:rPr>
        <w:t>חיים פייגלין:</w:t>
      </w:r>
      <w:r w:rsidRPr="00953BD3">
        <w:rPr>
          <w:rStyle w:val="TagStyle"/>
          <w:rtl/>
        </w:rPr>
        <w:t xml:space="preserve"> &lt;&lt; אורח &gt;&gt;</w:t>
      </w:r>
      <w:r w:rsidR="002A363D">
        <w:rPr>
          <w:rtl/>
          <w:lang w:eastAsia="he-IL"/>
        </w:rPr>
        <w:t xml:space="preserve"> </w:t>
      </w:r>
      <w:r>
        <w:rPr>
          <w:rtl/>
          <w:lang w:eastAsia="he-IL"/>
        </w:rPr>
        <w:t xml:space="preserve"> </w:t>
      </w:r>
      <w:bookmarkEnd w:id="11574"/>
    </w:p>
    <w:p w14:paraId="6875B99F" w14:textId="075F0692" w:rsidR="00953BD3" w:rsidRDefault="00953BD3" w:rsidP="00953BD3">
      <w:pPr>
        <w:pStyle w:val="KeepWithNext"/>
        <w:rPr>
          <w:rtl/>
          <w:lang w:eastAsia="he-IL"/>
        </w:rPr>
      </w:pPr>
    </w:p>
    <w:p w14:paraId="638BC18A" w14:textId="366DA690" w:rsidR="00953BD3" w:rsidRDefault="00953BD3" w:rsidP="00953BD3">
      <w:pPr>
        <w:rPr>
          <w:rtl/>
          <w:lang w:eastAsia="he-IL"/>
        </w:rPr>
      </w:pPr>
      <w:bookmarkStart w:id="11575" w:name="_ETM_Q1_5995184"/>
      <w:bookmarkStart w:id="11576" w:name="_ETM_Q1_5995215"/>
      <w:bookmarkEnd w:id="11575"/>
      <w:bookmarkEnd w:id="11576"/>
      <w:r>
        <w:rPr>
          <w:rFonts w:hint="cs"/>
          <w:rtl/>
          <w:lang w:eastAsia="he-IL"/>
        </w:rPr>
        <w:t>אוקיי. אבל אני אומר, מעניין שדווקא במסלול הנחות</w:t>
      </w:r>
      <w:bookmarkStart w:id="11577" w:name="_ETM_Q1_5999610"/>
      <w:bookmarkEnd w:id="11577"/>
      <w:r>
        <w:rPr>
          <w:rFonts w:hint="cs"/>
          <w:rtl/>
          <w:lang w:eastAsia="he-IL"/>
        </w:rPr>
        <w:t xml:space="preserve"> הזה</w:t>
      </w:r>
      <w:r w:rsidR="00DA1D90">
        <w:rPr>
          <w:rFonts w:hint="cs"/>
          <w:rtl/>
          <w:lang w:eastAsia="he-IL"/>
        </w:rPr>
        <w:t xml:space="preserve"> מכלילים פה - -</w:t>
      </w:r>
    </w:p>
    <w:p w14:paraId="279BB82F" w14:textId="1BF59CB2" w:rsidR="00DA1D90" w:rsidRDefault="00DA1D90" w:rsidP="00953BD3">
      <w:pPr>
        <w:rPr>
          <w:rtl/>
          <w:lang w:eastAsia="he-IL"/>
        </w:rPr>
      </w:pPr>
      <w:bookmarkStart w:id="11578" w:name="_ETM_Q1_6006930"/>
      <w:bookmarkStart w:id="11579" w:name="_ETM_Q1_6007019"/>
      <w:bookmarkEnd w:id="11578"/>
      <w:bookmarkEnd w:id="11579"/>
    </w:p>
    <w:p w14:paraId="3889264A" w14:textId="1055613C" w:rsidR="00DA1D90" w:rsidRDefault="00DA1D90" w:rsidP="00DA1D90">
      <w:pPr>
        <w:pStyle w:val="af6"/>
        <w:keepNext/>
        <w:rPr>
          <w:rtl/>
        </w:rPr>
      </w:pPr>
      <w:bookmarkStart w:id="11580" w:name="ET_yor_5854_1126"/>
      <w:r w:rsidRPr="00DA1D90">
        <w:rPr>
          <w:rStyle w:val="TagStyle"/>
          <w:rtl/>
        </w:rPr>
        <w:t xml:space="preserve"> &lt;&lt; יור &gt;&gt; </w:t>
      </w:r>
      <w:r>
        <w:rPr>
          <w:rtl/>
        </w:rPr>
        <w:t>היו"ר ווליד טאהא:</w:t>
      </w:r>
      <w:r w:rsidRPr="00DA1D90">
        <w:rPr>
          <w:rStyle w:val="TagStyle"/>
          <w:rtl/>
        </w:rPr>
        <w:t xml:space="preserve"> &lt;&lt; יור &gt;&gt;</w:t>
      </w:r>
      <w:r w:rsidR="002A363D">
        <w:rPr>
          <w:rtl/>
        </w:rPr>
        <w:t xml:space="preserve"> </w:t>
      </w:r>
      <w:r>
        <w:rPr>
          <w:rtl/>
        </w:rPr>
        <w:t xml:space="preserve"> </w:t>
      </w:r>
      <w:bookmarkEnd w:id="11580"/>
    </w:p>
    <w:p w14:paraId="19F189E8" w14:textId="62443CE8" w:rsidR="00DA1D90" w:rsidRDefault="00DA1D90" w:rsidP="00DA1D90">
      <w:pPr>
        <w:pStyle w:val="KeepWithNext"/>
        <w:rPr>
          <w:rtl/>
          <w:lang w:eastAsia="he-IL"/>
        </w:rPr>
      </w:pPr>
    </w:p>
    <w:p w14:paraId="6EE16FE3" w14:textId="61AE23F5" w:rsidR="00DA1D90" w:rsidRDefault="00DA1D90" w:rsidP="00DA1D90">
      <w:pPr>
        <w:rPr>
          <w:rtl/>
          <w:lang w:eastAsia="he-IL"/>
        </w:rPr>
      </w:pPr>
      <w:bookmarkStart w:id="11581" w:name="_ETM_Q1_6008008"/>
      <w:bookmarkEnd w:id="11581"/>
      <w:r>
        <w:rPr>
          <w:rFonts w:hint="cs"/>
          <w:rtl/>
          <w:lang w:eastAsia="he-IL"/>
        </w:rPr>
        <w:t xml:space="preserve">בוא נראה מה </w:t>
      </w:r>
      <w:bookmarkStart w:id="11582" w:name="_ETM_Q1_6005471"/>
      <w:bookmarkEnd w:id="11582"/>
      <w:r>
        <w:rPr>
          <w:rFonts w:hint="cs"/>
          <w:rtl/>
          <w:lang w:eastAsia="he-IL"/>
        </w:rPr>
        <w:t xml:space="preserve">גיא ארד </w:t>
      </w:r>
      <w:bookmarkStart w:id="11583" w:name="_ETM_Q1_6007483"/>
      <w:bookmarkEnd w:id="11583"/>
      <w:r>
        <w:rPr>
          <w:rFonts w:hint="cs"/>
          <w:rtl/>
          <w:lang w:eastAsia="he-IL"/>
        </w:rPr>
        <w:t>בזום.</w:t>
      </w:r>
      <w:bookmarkStart w:id="11584" w:name="_ETM_Q1_6011371"/>
      <w:bookmarkEnd w:id="11584"/>
    </w:p>
    <w:p w14:paraId="6E616696" w14:textId="29A978BD" w:rsidR="00DA1D90" w:rsidRDefault="00DA1D90" w:rsidP="00DA1D90">
      <w:pPr>
        <w:rPr>
          <w:rtl/>
          <w:lang w:eastAsia="he-IL"/>
        </w:rPr>
      </w:pPr>
      <w:bookmarkStart w:id="11585" w:name="_ETM_Q1_6011440"/>
      <w:bookmarkStart w:id="11586" w:name="_ETM_Q1_6008599"/>
      <w:bookmarkEnd w:id="11585"/>
      <w:bookmarkEnd w:id="11586"/>
    </w:p>
    <w:p w14:paraId="6589A208" w14:textId="73F29C7F" w:rsidR="00DA1D90" w:rsidRDefault="00DA1D90" w:rsidP="00DA1D90">
      <w:pPr>
        <w:pStyle w:val="af9"/>
        <w:keepNext/>
        <w:rPr>
          <w:rtl/>
          <w:lang w:eastAsia="he-IL"/>
        </w:rPr>
      </w:pPr>
      <w:bookmarkStart w:id="11587" w:name="ET_guest_חיים_פייגלין_1127"/>
      <w:r w:rsidRPr="00DA1D90">
        <w:rPr>
          <w:rStyle w:val="TagStyle"/>
          <w:rtl/>
        </w:rPr>
        <w:t xml:space="preserve"> &lt;&lt; אורח &gt;&gt; </w:t>
      </w:r>
      <w:r>
        <w:rPr>
          <w:rtl/>
          <w:lang w:eastAsia="he-IL"/>
        </w:rPr>
        <w:t>חיים פייגלין:</w:t>
      </w:r>
      <w:r w:rsidRPr="00DA1D90">
        <w:rPr>
          <w:rStyle w:val="TagStyle"/>
          <w:rtl/>
        </w:rPr>
        <w:t xml:space="preserve"> &lt;&lt; אורח &gt;&gt;</w:t>
      </w:r>
      <w:r w:rsidR="002A363D">
        <w:rPr>
          <w:rtl/>
          <w:lang w:eastAsia="he-IL"/>
        </w:rPr>
        <w:t xml:space="preserve"> </w:t>
      </w:r>
      <w:r>
        <w:rPr>
          <w:rtl/>
          <w:lang w:eastAsia="he-IL"/>
        </w:rPr>
        <w:t xml:space="preserve"> </w:t>
      </w:r>
      <w:bookmarkEnd w:id="11587"/>
    </w:p>
    <w:p w14:paraId="4940504B" w14:textId="43552BBB" w:rsidR="00DA1D90" w:rsidRDefault="00DA1D90" w:rsidP="00DA1D90">
      <w:pPr>
        <w:pStyle w:val="KeepWithNext"/>
        <w:rPr>
          <w:rtl/>
          <w:lang w:eastAsia="he-IL"/>
        </w:rPr>
      </w:pPr>
    </w:p>
    <w:p w14:paraId="357B80A6" w14:textId="37076FCC" w:rsidR="00DA1D90" w:rsidRDefault="00DA1D90" w:rsidP="00DA1D90">
      <w:pPr>
        <w:rPr>
          <w:rtl/>
          <w:lang w:eastAsia="he-IL"/>
        </w:rPr>
      </w:pPr>
      <w:bookmarkStart w:id="11588" w:name="_ETM_Q1_6009619"/>
      <w:bookmarkStart w:id="11589" w:name="_ETM_Q1_6009652"/>
      <w:bookmarkEnd w:id="11588"/>
      <w:bookmarkEnd w:id="11589"/>
      <w:r>
        <w:rPr>
          <w:rFonts w:hint="cs"/>
          <w:rtl/>
          <w:lang w:eastAsia="he-IL"/>
        </w:rPr>
        <w:t>מוציאים מהחשבון את הממ"דים</w:t>
      </w:r>
      <w:bookmarkStart w:id="11590" w:name="_ETM_Q1_6011059"/>
      <w:bookmarkEnd w:id="11590"/>
      <w:r>
        <w:rPr>
          <w:rFonts w:hint="cs"/>
          <w:rtl/>
          <w:lang w:eastAsia="he-IL"/>
        </w:rPr>
        <w:t>, לעומת המסלול הטוב יותר ששם</w:t>
      </w:r>
      <w:bookmarkStart w:id="11591" w:name="_ETM_Q1_6015461"/>
      <w:bookmarkEnd w:id="11591"/>
      <w:r>
        <w:rPr>
          <w:rFonts w:hint="cs"/>
          <w:rtl/>
          <w:lang w:eastAsia="he-IL"/>
        </w:rPr>
        <w:t xml:space="preserve"> רוצים לכלול את הממ"דים. כלומר, אני חושב שזה היה צריך</w:t>
      </w:r>
      <w:bookmarkStart w:id="11592" w:name="_ETM_Q1_6020432"/>
      <w:bookmarkEnd w:id="11592"/>
      <w:r>
        <w:rPr>
          <w:rFonts w:hint="cs"/>
          <w:rtl/>
          <w:lang w:eastAsia="he-IL"/>
        </w:rPr>
        <w:t xml:space="preserve"> להי</w:t>
      </w:r>
      <w:bookmarkStart w:id="11593" w:name="_ETM_Q1_6018160"/>
      <w:bookmarkEnd w:id="11593"/>
      <w:r>
        <w:rPr>
          <w:rFonts w:hint="cs"/>
          <w:rtl/>
          <w:lang w:eastAsia="he-IL"/>
        </w:rPr>
        <w:t>ות הפוך.</w:t>
      </w:r>
      <w:bookmarkStart w:id="11594" w:name="_ETM_Q1_6019726"/>
      <w:bookmarkEnd w:id="11594"/>
    </w:p>
    <w:p w14:paraId="7573EFE9" w14:textId="7BC7C38A" w:rsidR="00DA1D90" w:rsidRDefault="00DA1D90" w:rsidP="00DA1D90">
      <w:pPr>
        <w:rPr>
          <w:rtl/>
          <w:lang w:eastAsia="he-IL"/>
        </w:rPr>
      </w:pPr>
      <w:bookmarkStart w:id="11595" w:name="_ETM_Q1_6019797"/>
      <w:bookmarkEnd w:id="11595"/>
    </w:p>
    <w:p w14:paraId="39A575C0" w14:textId="0B2DDF48" w:rsidR="00DA1D90" w:rsidRDefault="00DA1D90" w:rsidP="00DA1D90">
      <w:pPr>
        <w:pStyle w:val="a4"/>
        <w:keepNext/>
        <w:rPr>
          <w:rtl/>
        </w:rPr>
      </w:pPr>
      <w:bookmarkStart w:id="11596" w:name="ET_speaker_תומר_רוזנר_1128"/>
      <w:r w:rsidRPr="00DA1D90">
        <w:rPr>
          <w:rStyle w:val="TagStyle"/>
          <w:rtl/>
        </w:rPr>
        <w:t xml:space="preserve"> &lt;&lt; דובר &gt;&gt; </w:t>
      </w:r>
      <w:r>
        <w:rPr>
          <w:rtl/>
        </w:rPr>
        <w:t>תומר רוזנר:</w:t>
      </w:r>
      <w:r w:rsidRPr="00DA1D90">
        <w:rPr>
          <w:rStyle w:val="TagStyle"/>
          <w:rtl/>
        </w:rPr>
        <w:t xml:space="preserve"> &lt;&lt; דובר &gt;&gt;</w:t>
      </w:r>
      <w:r w:rsidR="002A363D">
        <w:rPr>
          <w:rtl/>
        </w:rPr>
        <w:t xml:space="preserve"> </w:t>
      </w:r>
      <w:r>
        <w:rPr>
          <w:rtl/>
        </w:rPr>
        <w:t xml:space="preserve"> </w:t>
      </w:r>
      <w:bookmarkEnd w:id="11596"/>
    </w:p>
    <w:p w14:paraId="4EA1165C" w14:textId="14E3B8B7" w:rsidR="00DA1D90" w:rsidRDefault="00DA1D90" w:rsidP="00DA1D90">
      <w:pPr>
        <w:pStyle w:val="KeepWithNext"/>
        <w:rPr>
          <w:rtl/>
          <w:lang w:eastAsia="he-IL"/>
        </w:rPr>
      </w:pPr>
    </w:p>
    <w:p w14:paraId="7F321087" w14:textId="07A10CD2" w:rsidR="00DA1D90" w:rsidRDefault="00DA1D90" w:rsidP="00DA1D90">
      <w:pPr>
        <w:rPr>
          <w:rtl/>
          <w:lang w:eastAsia="he-IL"/>
        </w:rPr>
      </w:pPr>
      <w:r>
        <w:rPr>
          <w:rFonts w:hint="cs"/>
          <w:rtl/>
          <w:lang w:eastAsia="he-IL"/>
        </w:rPr>
        <w:t>לא, לא, גם כאן כוללים.</w:t>
      </w:r>
    </w:p>
    <w:p w14:paraId="708DA665" w14:textId="05356968" w:rsidR="00DA1D90" w:rsidRDefault="00DA1D90" w:rsidP="00DA1D90">
      <w:pPr>
        <w:rPr>
          <w:rtl/>
          <w:lang w:eastAsia="he-IL"/>
        </w:rPr>
      </w:pPr>
    </w:p>
    <w:p w14:paraId="6D195FDE" w14:textId="1C6D6274" w:rsidR="00DA1D90" w:rsidRDefault="00DA1D90" w:rsidP="00DA1D90">
      <w:pPr>
        <w:pStyle w:val="a4"/>
        <w:keepNext/>
        <w:rPr>
          <w:rtl/>
        </w:rPr>
      </w:pPr>
      <w:bookmarkStart w:id="11597" w:name="ET_speaker_5771_1129"/>
      <w:r w:rsidRPr="00DA1D90">
        <w:rPr>
          <w:rStyle w:val="TagStyle"/>
          <w:rtl/>
        </w:rPr>
        <w:t xml:space="preserve"> &lt;&lt; דובר &gt;&gt; </w:t>
      </w:r>
      <w:r>
        <w:rPr>
          <w:rtl/>
        </w:rPr>
        <w:t>איתן גינזבורג (כחול לבן):</w:t>
      </w:r>
      <w:r w:rsidRPr="00DA1D90">
        <w:rPr>
          <w:rStyle w:val="TagStyle"/>
          <w:rtl/>
        </w:rPr>
        <w:t xml:space="preserve"> &lt;&lt; דובר &gt;&gt;</w:t>
      </w:r>
      <w:r w:rsidR="002A363D">
        <w:rPr>
          <w:rtl/>
        </w:rPr>
        <w:t xml:space="preserve"> </w:t>
      </w:r>
      <w:r>
        <w:rPr>
          <w:rtl/>
        </w:rPr>
        <w:t xml:space="preserve"> </w:t>
      </w:r>
      <w:bookmarkEnd w:id="11597"/>
    </w:p>
    <w:p w14:paraId="39844D2F" w14:textId="2391DDB1" w:rsidR="00DA1D90" w:rsidRDefault="00DA1D90" w:rsidP="00DA1D90">
      <w:pPr>
        <w:pStyle w:val="KeepWithNext"/>
        <w:rPr>
          <w:rtl/>
          <w:lang w:eastAsia="he-IL"/>
        </w:rPr>
      </w:pPr>
    </w:p>
    <w:p w14:paraId="2DF28C12" w14:textId="6FEB7315" w:rsidR="00DA1D90" w:rsidRDefault="00CE0F52" w:rsidP="00DA1D90">
      <w:pPr>
        <w:rPr>
          <w:rtl/>
          <w:lang w:eastAsia="he-IL"/>
        </w:rPr>
      </w:pPr>
      <w:bookmarkStart w:id="11598" w:name="_ETM_Q1_6016969"/>
      <w:bookmarkEnd w:id="11598"/>
      <w:r>
        <w:rPr>
          <w:rFonts w:hint="cs"/>
          <w:rtl/>
          <w:lang w:eastAsia="he-IL"/>
        </w:rPr>
        <w:t>אתה בעד ביטול החיזוק?</w:t>
      </w:r>
      <w:bookmarkStart w:id="11599" w:name="_ETM_Q1_6023286"/>
      <w:bookmarkEnd w:id="11599"/>
    </w:p>
    <w:p w14:paraId="54B825E6" w14:textId="3792C026" w:rsidR="00CE0F52" w:rsidRDefault="00CE0F52" w:rsidP="00DA1D90">
      <w:pPr>
        <w:rPr>
          <w:rtl/>
          <w:lang w:eastAsia="he-IL"/>
        </w:rPr>
      </w:pPr>
      <w:bookmarkStart w:id="11600" w:name="_ETM_Q1_6023362"/>
      <w:bookmarkEnd w:id="11600"/>
    </w:p>
    <w:p w14:paraId="13E2323F" w14:textId="7C1CCF05" w:rsidR="00CE0F52" w:rsidRDefault="00CE0F52" w:rsidP="00CE0F52">
      <w:pPr>
        <w:pStyle w:val="af9"/>
        <w:keepNext/>
        <w:rPr>
          <w:rtl/>
          <w:lang w:eastAsia="he-IL"/>
        </w:rPr>
      </w:pPr>
      <w:bookmarkStart w:id="11601" w:name="ET_guest_חיים_פייגלין_1130"/>
      <w:r w:rsidRPr="00CE0F52">
        <w:rPr>
          <w:rStyle w:val="TagStyle"/>
          <w:rtl/>
        </w:rPr>
        <w:t xml:space="preserve"> &lt;&lt; אורח &gt;&gt; </w:t>
      </w:r>
      <w:r>
        <w:rPr>
          <w:rtl/>
          <w:lang w:eastAsia="he-IL"/>
        </w:rPr>
        <w:t>חיים פייגלין:</w:t>
      </w:r>
      <w:r w:rsidRPr="00CE0F52">
        <w:rPr>
          <w:rStyle w:val="TagStyle"/>
          <w:rtl/>
        </w:rPr>
        <w:t xml:space="preserve"> &lt;&lt; אורח &gt;&gt;</w:t>
      </w:r>
      <w:r w:rsidR="002A363D">
        <w:rPr>
          <w:rtl/>
          <w:lang w:eastAsia="he-IL"/>
        </w:rPr>
        <w:t xml:space="preserve"> </w:t>
      </w:r>
      <w:r>
        <w:rPr>
          <w:rtl/>
          <w:lang w:eastAsia="he-IL"/>
        </w:rPr>
        <w:t xml:space="preserve"> </w:t>
      </w:r>
      <w:bookmarkEnd w:id="11601"/>
    </w:p>
    <w:p w14:paraId="7D4E7713" w14:textId="463B136E" w:rsidR="00CE0F52" w:rsidRDefault="00CE0F52" w:rsidP="00CE0F52">
      <w:pPr>
        <w:pStyle w:val="KeepWithNext"/>
        <w:rPr>
          <w:rtl/>
          <w:lang w:eastAsia="he-IL"/>
        </w:rPr>
      </w:pPr>
    </w:p>
    <w:p w14:paraId="636542CB" w14:textId="655C9B1C" w:rsidR="00CE0F52" w:rsidRDefault="00CE0F52" w:rsidP="00CE0F52">
      <w:pPr>
        <w:rPr>
          <w:rtl/>
          <w:lang w:eastAsia="he-IL"/>
        </w:rPr>
      </w:pPr>
      <w:bookmarkStart w:id="11602" w:name="_ETM_Q1_6024409"/>
      <w:bookmarkStart w:id="11603" w:name="_ETM_Q1_6024469"/>
      <w:bookmarkEnd w:id="11602"/>
      <w:bookmarkEnd w:id="11603"/>
      <w:r>
        <w:rPr>
          <w:rFonts w:hint="cs"/>
          <w:rtl/>
          <w:lang w:eastAsia="he-IL"/>
        </w:rPr>
        <w:t xml:space="preserve">אני לא </w:t>
      </w:r>
      <w:bookmarkStart w:id="11604" w:name="_ETM_Q1_6022430"/>
      <w:bookmarkEnd w:id="11604"/>
      <w:r>
        <w:rPr>
          <w:rFonts w:hint="cs"/>
          <w:rtl/>
          <w:lang w:eastAsia="he-IL"/>
        </w:rPr>
        <w:t xml:space="preserve">בעד ביטול </w:t>
      </w:r>
      <w:bookmarkStart w:id="11605" w:name="_ETM_Q1_6023631"/>
      <w:bookmarkEnd w:id="11605"/>
      <w:r>
        <w:rPr>
          <w:rFonts w:hint="cs"/>
          <w:rtl/>
          <w:lang w:eastAsia="he-IL"/>
        </w:rPr>
        <w:t>החיזוק.</w:t>
      </w:r>
    </w:p>
    <w:p w14:paraId="270AF3F2" w14:textId="6A3D4B80" w:rsidR="00CE0F52" w:rsidRDefault="00CE0F52" w:rsidP="00CE0F52">
      <w:pPr>
        <w:rPr>
          <w:rtl/>
          <w:lang w:eastAsia="he-IL"/>
        </w:rPr>
      </w:pPr>
      <w:bookmarkStart w:id="11606" w:name="_ETM_Q1_6024496"/>
      <w:bookmarkStart w:id="11607" w:name="_ETM_Q1_6024550"/>
      <w:bookmarkStart w:id="11608" w:name="_ETM_Q1_6025213"/>
      <w:bookmarkEnd w:id="11606"/>
      <w:bookmarkEnd w:id="11607"/>
      <w:bookmarkEnd w:id="11608"/>
    </w:p>
    <w:p w14:paraId="4C865D5E" w14:textId="11EABBF4" w:rsidR="00CE0F52" w:rsidRDefault="00CE0F52" w:rsidP="00CE0F52">
      <w:pPr>
        <w:pStyle w:val="a4"/>
        <w:keepNext/>
        <w:rPr>
          <w:rtl/>
        </w:rPr>
      </w:pPr>
      <w:bookmarkStart w:id="11609" w:name="ET_speaker_5771_1131"/>
      <w:r w:rsidRPr="00CE0F52">
        <w:rPr>
          <w:rStyle w:val="TagStyle"/>
          <w:rtl/>
        </w:rPr>
        <w:t xml:space="preserve"> &lt;&lt; דובר &gt;&gt; </w:t>
      </w:r>
      <w:r>
        <w:rPr>
          <w:rtl/>
        </w:rPr>
        <w:t>איתן גינזבורג (כחול לבן):</w:t>
      </w:r>
      <w:r w:rsidRPr="00CE0F52">
        <w:rPr>
          <w:rStyle w:val="TagStyle"/>
          <w:rtl/>
        </w:rPr>
        <w:t xml:space="preserve"> &lt;&lt; דובר &gt;&gt;</w:t>
      </w:r>
      <w:r w:rsidR="002A363D">
        <w:rPr>
          <w:rtl/>
        </w:rPr>
        <w:t xml:space="preserve"> </w:t>
      </w:r>
      <w:r>
        <w:rPr>
          <w:rtl/>
        </w:rPr>
        <w:t xml:space="preserve"> </w:t>
      </w:r>
      <w:bookmarkEnd w:id="11609"/>
    </w:p>
    <w:p w14:paraId="657A65AB" w14:textId="239B2E1C" w:rsidR="00CE0F52" w:rsidRDefault="00CE0F52" w:rsidP="00CE0F52">
      <w:pPr>
        <w:pStyle w:val="KeepWithNext"/>
        <w:rPr>
          <w:rtl/>
          <w:lang w:eastAsia="he-IL"/>
        </w:rPr>
      </w:pPr>
    </w:p>
    <w:p w14:paraId="1344AB9C" w14:textId="41D47FCC" w:rsidR="00CE0F52" w:rsidRDefault="00CE0F52" w:rsidP="00CE0F52">
      <w:pPr>
        <w:rPr>
          <w:rtl/>
          <w:lang w:eastAsia="he-IL"/>
        </w:rPr>
      </w:pPr>
      <w:bookmarkStart w:id="11610" w:name="_ETM_Q1_6025636"/>
      <w:bookmarkStart w:id="11611" w:name="_ETM_Q1_6025663"/>
      <w:bookmarkEnd w:id="11610"/>
      <w:bookmarkEnd w:id="11611"/>
      <w:r>
        <w:rPr>
          <w:rFonts w:hint="cs"/>
          <w:rtl/>
          <w:lang w:eastAsia="he-IL"/>
        </w:rPr>
        <w:t>מסלול החיזוק.</w:t>
      </w:r>
    </w:p>
    <w:p w14:paraId="103791E0" w14:textId="3EE3ECE8" w:rsidR="00CE0F52" w:rsidRDefault="00CE0F52" w:rsidP="00CE0F52">
      <w:pPr>
        <w:rPr>
          <w:rtl/>
          <w:lang w:eastAsia="he-IL"/>
        </w:rPr>
      </w:pPr>
      <w:bookmarkStart w:id="11612" w:name="_ETM_Q1_6026835"/>
      <w:bookmarkStart w:id="11613" w:name="_ETM_Q1_6026904"/>
      <w:bookmarkStart w:id="11614" w:name="_ETM_Q1_6024084"/>
      <w:bookmarkEnd w:id="11612"/>
      <w:bookmarkEnd w:id="11613"/>
      <w:bookmarkEnd w:id="11614"/>
    </w:p>
    <w:p w14:paraId="49045267" w14:textId="414663BE" w:rsidR="00CE0F52" w:rsidRDefault="00CE0F52" w:rsidP="00CE0F52">
      <w:pPr>
        <w:pStyle w:val="af6"/>
        <w:keepNext/>
        <w:rPr>
          <w:rtl/>
        </w:rPr>
      </w:pPr>
      <w:bookmarkStart w:id="11615" w:name="ET_yor_5854_1132"/>
      <w:r w:rsidRPr="00CE0F52">
        <w:rPr>
          <w:rStyle w:val="TagStyle"/>
          <w:rtl/>
        </w:rPr>
        <w:t xml:space="preserve"> &lt;&lt; יור &gt;&gt; </w:t>
      </w:r>
      <w:r>
        <w:rPr>
          <w:rtl/>
        </w:rPr>
        <w:t>היו"ר ווליד טאהא:</w:t>
      </w:r>
      <w:r w:rsidRPr="00CE0F52">
        <w:rPr>
          <w:rStyle w:val="TagStyle"/>
          <w:rtl/>
        </w:rPr>
        <w:t xml:space="preserve"> &lt;&lt; יור &gt;&gt;</w:t>
      </w:r>
      <w:r w:rsidR="002A363D">
        <w:rPr>
          <w:rtl/>
        </w:rPr>
        <w:t xml:space="preserve"> </w:t>
      </w:r>
      <w:r>
        <w:rPr>
          <w:rtl/>
        </w:rPr>
        <w:t xml:space="preserve"> </w:t>
      </w:r>
      <w:bookmarkEnd w:id="11615"/>
    </w:p>
    <w:p w14:paraId="5AE678D9" w14:textId="56B6F5EC" w:rsidR="00CE0F52" w:rsidRDefault="00CE0F52" w:rsidP="00CE0F52">
      <w:pPr>
        <w:pStyle w:val="KeepWithNext"/>
        <w:rPr>
          <w:rtl/>
          <w:lang w:eastAsia="he-IL"/>
        </w:rPr>
      </w:pPr>
    </w:p>
    <w:p w14:paraId="2CD66A84" w14:textId="3BA75340" w:rsidR="00CE0F52" w:rsidRDefault="00CE0F52" w:rsidP="00CE0F52">
      <w:pPr>
        <w:rPr>
          <w:rtl/>
          <w:lang w:eastAsia="he-IL"/>
        </w:rPr>
      </w:pPr>
      <w:bookmarkStart w:id="11616" w:name="_ETM_Q1_6024999"/>
      <w:bookmarkEnd w:id="11616"/>
      <w:r>
        <w:rPr>
          <w:rFonts w:hint="cs"/>
          <w:rtl/>
          <w:lang w:eastAsia="he-IL"/>
        </w:rPr>
        <w:t>לא, הוא בעד בנייה מחדש, כן.</w:t>
      </w:r>
      <w:bookmarkStart w:id="11617" w:name="_ETM_Q1_6028897"/>
      <w:bookmarkStart w:id="11618" w:name="_ETM_Q1_6028965"/>
      <w:bookmarkEnd w:id="11617"/>
      <w:bookmarkEnd w:id="11618"/>
      <w:r>
        <w:rPr>
          <w:rFonts w:hint="cs"/>
          <w:rtl/>
          <w:lang w:eastAsia="he-IL"/>
        </w:rPr>
        <w:t xml:space="preserve"> הוא אמר את </w:t>
      </w:r>
      <w:bookmarkStart w:id="11619" w:name="_ETM_Q1_6031028"/>
      <w:bookmarkEnd w:id="11619"/>
      <w:r>
        <w:rPr>
          <w:rFonts w:hint="cs"/>
          <w:rtl/>
          <w:lang w:eastAsia="he-IL"/>
        </w:rPr>
        <w:t>זה במפורש.</w:t>
      </w:r>
      <w:bookmarkStart w:id="11620" w:name="_ETM_Q1_6032493"/>
      <w:bookmarkEnd w:id="11620"/>
    </w:p>
    <w:p w14:paraId="5132894C" w14:textId="1ACA02AD" w:rsidR="00CE0F52" w:rsidRDefault="00CE0F52" w:rsidP="00CE0F52">
      <w:pPr>
        <w:rPr>
          <w:rtl/>
          <w:lang w:eastAsia="he-IL"/>
        </w:rPr>
      </w:pPr>
      <w:bookmarkStart w:id="11621" w:name="_ETM_Q1_6032560"/>
      <w:bookmarkStart w:id="11622" w:name="_ETM_Q1_6029682"/>
      <w:bookmarkEnd w:id="11621"/>
      <w:bookmarkEnd w:id="11622"/>
    </w:p>
    <w:p w14:paraId="52D5670F" w14:textId="2A08BA17" w:rsidR="00CE0F52" w:rsidRDefault="00CE0F52" w:rsidP="00CE0F52">
      <w:pPr>
        <w:pStyle w:val="af9"/>
        <w:keepNext/>
        <w:rPr>
          <w:rtl/>
          <w:lang w:eastAsia="he-IL"/>
        </w:rPr>
      </w:pPr>
      <w:bookmarkStart w:id="11623" w:name="ET_guest_חיים_פייגלין_1133"/>
      <w:r w:rsidRPr="00CE0F52">
        <w:rPr>
          <w:rStyle w:val="TagStyle"/>
          <w:rtl/>
        </w:rPr>
        <w:t xml:space="preserve"> &lt;&lt; אורח &gt;&gt; </w:t>
      </w:r>
      <w:r>
        <w:rPr>
          <w:rtl/>
          <w:lang w:eastAsia="he-IL"/>
        </w:rPr>
        <w:t>חיים פייגלין:</w:t>
      </w:r>
      <w:r w:rsidRPr="00CE0F52">
        <w:rPr>
          <w:rStyle w:val="TagStyle"/>
          <w:rtl/>
        </w:rPr>
        <w:t xml:space="preserve"> &lt;&lt; אורח &gt;&gt;</w:t>
      </w:r>
      <w:r w:rsidR="002A363D">
        <w:rPr>
          <w:rtl/>
          <w:lang w:eastAsia="he-IL"/>
        </w:rPr>
        <w:t xml:space="preserve"> </w:t>
      </w:r>
      <w:r>
        <w:rPr>
          <w:rtl/>
          <w:lang w:eastAsia="he-IL"/>
        </w:rPr>
        <w:t xml:space="preserve"> </w:t>
      </w:r>
      <w:bookmarkEnd w:id="11623"/>
    </w:p>
    <w:p w14:paraId="38B38006" w14:textId="59433AEC" w:rsidR="00CE0F52" w:rsidRDefault="00CE0F52" w:rsidP="00CE0F52">
      <w:pPr>
        <w:pStyle w:val="KeepWithNext"/>
        <w:rPr>
          <w:rtl/>
          <w:lang w:eastAsia="he-IL"/>
        </w:rPr>
      </w:pPr>
    </w:p>
    <w:p w14:paraId="03385A49" w14:textId="0C831B44" w:rsidR="00CE0F52" w:rsidRDefault="00CE0F52" w:rsidP="00CE0F52">
      <w:pPr>
        <w:rPr>
          <w:rtl/>
          <w:lang w:eastAsia="he-IL"/>
        </w:rPr>
      </w:pPr>
      <w:bookmarkStart w:id="11624" w:name="_ETM_Q1_6030525"/>
      <w:bookmarkStart w:id="11625" w:name="_ETM_Q1_6030560"/>
      <w:bookmarkEnd w:id="11624"/>
      <w:bookmarkEnd w:id="11625"/>
      <w:r>
        <w:rPr>
          <w:rFonts w:hint="cs"/>
          <w:rtl/>
          <w:lang w:eastAsia="he-IL"/>
        </w:rPr>
        <w:t>כולם בעד זה.</w:t>
      </w:r>
    </w:p>
    <w:p w14:paraId="1CB9C23E" w14:textId="1D5D8364" w:rsidR="00CE0F52" w:rsidRDefault="00CE0F52" w:rsidP="00CE0F52">
      <w:pPr>
        <w:rPr>
          <w:rtl/>
          <w:lang w:eastAsia="he-IL"/>
        </w:rPr>
      </w:pPr>
      <w:bookmarkStart w:id="11626" w:name="_ETM_Q1_6031797"/>
      <w:bookmarkStart w:id="11627" w:name="_ETM_Q1_6031870"/>
      <w:bookmarkEnd w:id="11626"/>
      <w:bookmarkEnd w:id="11627"/>
    </w:p>
    <w:p w14:paraId="27865604" w14:textId="0F90B96A" w:rsidR="00CE0F52" w:rsidRDefault="00CE0F52" w:rsidP="00CE0F52">
      <w:pPr>
        <w:pStyle w:val="af6"/>
        <w:keepNext/>
        <w:rPr>
          <w:rtl/>
        </w:rPr>
      </w:pPr>
      <w:bookmarkStart w:id="11628" w:name="ET_yor_5854_1134"/>
      <w:r w:rsidRPr="00CE0F52">
        <w:rPr>
          <w:rStyle w:val="TagStyle"/>
          <w:rtl/>
        </w:rPr>
        <w:t xml:space="preserve"> &lt;&lt; יור &gt;&gt; </w:t>
      </w:r>
      <w:r>
        <w:rPr>
          <w:rtl/>
        </w:rPr>
        <w:t>היו"ר ווליד טאהא:</w:t>
      </w:r>
      <w:r w:rsidRPr="00CE0F52">
        <w:rPr>
          <w:rStyle w:val="TagStyle"/>
          <w:rtl/>
        </w:rPr>
        <w:t xml:space="preserve"> &lt;&lt; יור &gt;&gt;</w:t>
      </w:r>
      <w:r w:rsidR="002A363D">
        <w:rPr>
          <w:rtl/>
        </w:rPr>
        <w:t xml:space="preserve"> </w:t>
      </w:r>
      <w:r>
        <w:rPr>
          <w:rtl/>
        </w:rPr>
        <w:t xml:space="preserve"> </w:t>
      </w:r>
      <w:bookmarkEnd w:id="11628"/>
    </w:p>
    <w:p w14:paraId="275E5BEC" w14:textId="69F93364" w:rsidR="00CE0F52" w:rsidRDefault="00CE0F52" w:rsidP="00CE0F52">
      <w:pPr>
        <w:pStyle w:val="KeepWithNext"/>
        <w:rPr>
          <w:rtl/>
          <w:lang w:eastAsia="he-IL"/>
        </w:rPr>
      </w:pPr>
    </w:p>
    <w:p w14:paraId="1835682F" w14:textId="5C14071F" w:rsidR="00CE0F52" w:rsidRDefault="00CE0F52" w:rsidP="00CE0F52">
      <w:pPr>
        <w:rPr>
          <w:rtl/>
          <w:lang w:eastAsia="he-IL"/>
        </w:rPr>
      </w:pPr>
      <w:bookmarkStart w:id="11629" w:name="_ETM_Q1_6032487"/>
      <w:bookmarkEnd w:id="11629"/>
      <w:r>
        <w:rPr>
          <w:rFonts w:hint="cs"/>
          <w:rtl/>
          <w:lang w:eastAsia="he-IL"/>
        </w:rPr>
        <w:t>אז בוא</w:t>
      </w:r>
      <w:bookmarkStart w:id="11630" w:name="_ETM_Q1_6030791"/>
      <w:bookmarkEnd w:id="11630"/>
      <w:r>
        <w:rPr>
          <w:rFonts w:hint="cs"/>
          <w:rtl/>
          <w:lang w:eastAsia="he-IL"/>
        </w:rPr>
        <w:t xml:space="preserve"> חיים, בוא נשמע את חבר</w:t>
      </w:r>
      <w:bookmarkStart w:id="11631" w:name="_ETM_Q1_6033650"/>
      <w:bookmarkEnd w:id="11631"/>
      <w:r>
        <w:rPr>
          <w:rFonts w:hint="cs"/>
          <w:rtl/>
          <w:lang w:eastAsia="he-IL"/>
        </w:rPr>
        <w:t xml:space="preserve"> שלך גיא ארד.</w:t>
      </w:r>
      <w:bookmarkStart w:id="11632" w:name="_ETM_Q1_6036270"/>
      <w:bookmarkEnd w:id="11632"/>
    </w:p>
    <w:p w14:paraId="307DE769" w14:textId="69238361" w:rsidR="00CE0F52" w:rsidRDefault="00CE0F52" w:rsidP="00CE0F52">
      <w:pPr>
        <w:rPr>
          <w:rtl/>
          <w:lang w:eastAsia="he-IL"/>
        </w:rPr>
      </w:pPr>
      <w:bookmarkStart w:id="11633" w:name="_ETM_Q1_6036427"/>
      <w:bookmarkEnd w:id="11633"/>
    </w:p>
    <w:p w14:paraId="12741115" w14:textId="388E9598" w:rsidR="00CE0F52" w:rsidRDefault="00CE0F52" w:rsidP="00CE0F52">
      <w:pPr>
        <w:pStyle w:val="af9"/>
        <w:keepNext/>
        <w:rPr>
          <w:rtl/>
          <w:lang w:eastAsia="he-IL"/>
        </w:rPr>
      </w:pPr>
      <w:bookmarkStart w:id="11634" w:name="ET_guest_חיים_פייגלין_1135"/>
      <w:r w:rsidRPr="00CE0F52">
        <w:rPr>
          <w:rStyle w:val="TagStyle"/>
          <w:rtl/>
        </w:rPr>
        <w:t xml:space="preserve"> &lt;&lt; אורח &gt;&gt; </w:t>
      </w:r>
      <w:r>
        <w:rPr>
          <w:rtl/>
          <w:lang w:eastAsia="he-IL"/>
        </w:rPr>
        <w:t>חיים פייגלין:</w:t>
      </w:r>
      <w:r w:rsidRPr="00CE0F52">
        <w:rPr>
          <w:rStyle w:val="TagStyle"/>
          <w:rtl/>
        </w:rPr>
        <w:t xml:space="preserve"> &lt;&lt; אורח &gt;&gt;</w:t>
      </w:r>
      <w:r w:rsidR="002A363D">
        <w:rPr>
          <w:rtl/>
          <w:lang w:eastAsia="he-IL"/>
        </w:rPr>
        <w:t xml:space="preserve"> </w:t>
      </w:r>
      <w:r>
        <w:rPr>
          <w:rtl/>
          <w:lang w:eastAsia="he-IL"/>
        </w:rPr>
        <w:t xml:space="preserve"> </w:t>
      </w:r>
      <w:bookmarkEnd w:id="11634"/>
    </w:p>
    <w:p w14:paraId="4140407C" w14:textId="58F6BD7F" w:rsidR="00CE0F52" w:rsidRDefault="00CE0F52" w:rsidP="00CE0F52">
      <w:pPr>
        <w:pStyle w:val="KeepWithNext"/>
        <w:rPr>
          <w:rtl/>
          <w:lang w:eastAsia="he-IL"/>
        </w:rPr>
      </w:pPr>
    </w:p>
    <w:p w14:paraId="0CD092EC" w14:textId="5D6C53C3" w:rsidR="00CE0F52" w:rsidRDefault="00CE0F52" w:rsidP="00CE0F52">
      <w:pPr>
        <w:rPr>
          <w:rtl/>
          <w:lang w:eastAsia="he-IL"/>
        </w:rPr>
      </w:pPr>
      <w:bookmarkStart w:id="11635" w:name="_ETM_Q1_6037588"/>
      <w:bookmarkStart w:id="11636" w:name="_ETM_Q1_6037644"/>
      <w:bookmarkEnd w:id="11635"/>
      <w:bookmarkEnd w:id="11636"/>
      <w:r>
        <w:rPr>
          <w:rFonts w:hint="cs"/>
          <w:rtl/>
          <w:lang w:eastAsia="he-IL"/>
        </w:rPr>
        <w:t>בבקשה.</w:t>
      </w:r>
      <w:bookmarkStart w:id="11637" w:name="_ETM_Q1_6036014"/>
      <w:bookmarkEnd w:id="11637"/>
    </w:p>
    <w:p w14:paraId="1FD64239" w14:textId="6E675DFB" w:rsidR="00CE0F52" w:rsidRDefault="00CE0F52" w:rsidP="00CE0F52">
      <w:pPr>
        <w:pStyle w:val="af6"/>
        <w:keepNext/>
        <w:rPr>
          <w:rtl/>
        </w:rPr>
      </w:pPr>
      <w:bookmarkStart w:id="11638" w:name="ET_yor_5854_1136"/>
      <w:r w:rsidRPr="00CE0F52">
        <w:rPr>
          <w:rStyle w:val="TagStyle"/>
          <w:rtl/>
        </w:rPr>
        <w:t xml:space="preserve"> &lt;&lt; יור &gt;&gt; </w:t>
      </w:r>
      <w:r>
        <w:rPr>
          <w:rtl/>
        </w:rPr>
        <w:t>היו"ר ווליד טאהא:</w:t>
      </w:r>
      <w:r w:rsidRPr="00CE0F52">
        <w:rPr>
          <w:rStyle w:val="TagStyle"/>
          <w:rtl/>
        </w:rPr>
        <w:t xml:space="preserve"> &lt;&lt; יור &gt;&gt;</w:t>
      </w:r>
      <w:r w:rsidR="002A363D">
        <w:rPr>
          <w:rtl/>
        </w:rPr>
        <w:t xml:space="preserve"> </w:t>
      </w:r>
      <w:r>
        <w:rPr>
          <w:rtl/>
        </w:rPr>
        <w:t xml:space="preserve"> </w:t>
      </w:r>
      <w:bookmarkEnd w:id="11638"/>
    </w:p>
    <w:p w14:paraId="67294BB9" w14:textId="364AF2B7" w:rsidR="00CE0F52" w:rsidRDefault="00CE0F52" w:rsidP="00CE0F52">
      <w:pPr>
        <w:pStyle w:val="KeepWithNext"/>
        <w:rPr>
          <w:rtl/>
          <w:lang w:eastAsia="he-IL"/>
        </w:rPr>
      </w:pPr>
    </w:p>
    <w:p w14:paraId="744E2FA4" w14:textId="533EDCC5" w:rsidR="00CE0F52" w:rsidRDefault="00CE0F52" w:rsidP="00CE0F52">
      <w:pPr>
        <w:rPr>
          <w:rtl/>
          <w:lang w:eastAsia="he-IL"/>
        </w:rPr>
      </w:pPr>
      <w:bookmarkStart w:id="11639" w:name="_ETM_Q1_6040265"/>
      <w:bookmarkEnd w:id="11639"/>
      <w:r>
        <w:rPr>
          <w:rFonts w:hint="cs"/>
          <w:rtl/>
          <w:lang w:eastAsia="he-IL"/>
        </w:rPr>
        <w:t>בזום, שומע?</w:t>
      </w:r>
    </w:p>
    <w:p w14:paraId="418F9C1D" w14:textId="3D64D5C2" w:rsidR="00CE0F52" w:rsidRDefault="00CE0F52" w:rsidP="00CE0F52">
      <w:pPr>
        <w:rPr>
          <w:rtl/>
          <w:lang w:eastAsia="he-IL"/>
        </w:rPr>
      </w:pPr>
    </w:p>
    <w:p w14:paraId="6069496B" w14:textId="63F0020C" w:rsidR="00CE0F52" w:rsidRDefault="00CE0F52" w:rsidP="00CE0F52">
      <w:pPr>
        <w:pStyle w:val="af9"/>
        <w:keepNext/>
        <w:rPr>
          <w:rtl/>
          <w:lang w:eastAsia="he-IL"/>
        </w:rPr>
      </w:pPr>
      <w:bookmarkStart w:id="11640" w:name="ET_guest_גיא_ארד_1137"/>
      <w:r w:rsidRPr="00CE0F52">
        <w:rPr>
          <w:rStyle w:val="TagStyle"/>
          <w:rtl/>
        </w:rPr>
        <w:t xml:space="preserve"> &lt;&lt; אורח &gt;&gt; </w:t>
      </w:r>
      <w:r>
        <w:rPr>
          <w:rtl/>
          <w:lang w:eastAsia="he-IL"/>
        </w:rPr>
        <w:t>גיא ארד:</w:t>
      </w:r>
      <w:r w:rsidRPr="00CE0F52">
        <w:rPr>
          <w:rStyle w:val="TagStyle"/>
          <w:rtl/>
        </w:rPr>
        <w:t xml:space="preserve"> &lt;&lt; אורח &gt;&gt;</w:t>
      </w:r>
      <w:r w:rsidR="002A363D">
        <w:rPr>
          <w:rtl/>
          <w:lang w:eastAsia="he-IL"/>
        </w:rPr>
        <w:t xml:space="preserve"> </w:t>
      </w:r>
      <w:r>
        <w:rPr>
          <w:rtl/>
          <w:lang w:eastAsia="he-IL"/>
        </w:rPr>
        <w:t xml:space="preserve"> </w:t>
      </w:r>
      <w:bookmarkEnd w:id="11640"/>
    </w:p>
    <w:p w14:paraId="5706A481" w14:textId="34E1CFBE" w:rsidR="00CE0F52" w:rsidRDefault="00CE0F52" w:rsidP="00CE0F52">
      <w:pPr>
        <w:pStyle w:val="KeepWithNext"/>
        <w:rPr>
          <w:rtl/>
          <w:lang w:eastAsia="he-IL"/>
        </w:rPr>
      </w:pPr>
    </w:p>
    <w:p w14:paraId="55EB6E8F" w14:textId="0F6C1574" w:rsidR="00CE0F52" w:rsidRDefault="00CE0F52" w:rsidP="00CE0F52">
      <w:pPr>
        <w:rPr>
          <w:rtl/>
          <w:lang w:eastAsia="he-IL"/>
        </w:rPr>
      </w:pPr>
      <w:bookmarkStart w:id="11641" w:name="_ETM_Q1_6037630"/>
      <w:bookmarkEnd w:id="11641"/>
      <w:r>
        <w:rPr>
          <w:rFonts w:hint="cs"/>
          <w:rtl/>
          <w:lang w:eastAsia="he-IL"/>
        </w:rPr>
        <w:t>כן, שלום לכולם.</w:t>
      </w:r>
      <w:bookmarkStart w:id="11642" w:name="_ETM_Q1_6038954"/>
      <w:bookmarkEnd w:id="11642"/>
    </w:p>
    <w:p w14:paraId="407FC59A" w14:textId="00CC8336" w:rsidR="00817F54" w:rsidRDefault="00817F54" w:rsidP="00CE0F52">
      <w:pPr>
        <w:rPr>
          <w:rtl/>
          <w:lang w:eastAsia="he-IL"/>
        </w:rPr>
      </w:pPr>
      <w:bookmarkStart w:id="11643" w:name="_ETM_Q1_6042527"/>
      <w:bookmarkStart w:id="11644" w:name="_ETM_Q1_6042611"/>
      <w:bookmarkEnd w:id="11643"/>
      <w:bookmarkEnd w:id="11644"/>
    </w:p>
    <w:p w14:paraId="40D24F10" w14:textId="1B94F7B7" w:rsidR="00817F54" w:rsidRDefault="00817F54" w:rsidP="00817F54">
      <w:pPr>
        <w:pStyle w:val="af6"/>
        <w:keepNext/>
        <w:rPr>
          <w:rtl/>
        </w:rPr>
      </w:pPr>
      <w:bookmarkStart w:id="11645" w:name="ET_yor_5854_1138"/>
      <w:r w:rsidRPr="00817F54">
        <w:rPr>
          <w:rStyle w:val="TagStyle"/>
          <w:rtl/>
        </w:rPr>
        <w:t xml:space="preserve"> &lt;&lt; יור &gt;&gt; </w:t>
      </w:r>
      <w:r>
        <w:rPr>
          <w:rtl/>
        </w:rPr>
        <w:t>היו"ר ווליד טאהא:</w:t>
      </w:r>
      <w:r w:rsidRPr="00817F54">
        <w:rPr>
          <w:rStyle w:val="TagStyle"/>
          <w:rtl/>
        </w:rPr>
        <w:t xml:space="preserve"> &lt;&lt; יור &gt;&gt;</w:t>
      </w:r>
      <w:r w:rsidR="002A363D">
        <w:rPr>
          <w:rtl/>
        </w:rPr>
        <w:t xml:space="preserve"> </w:t>
      </w:r>
      <w:r>
        <w:rPr>
          <w:rtl/>
        </w:rPr>
        <w:t xml:space="preserve"> </w:t>
      </w:r>
      <w:bookmarkEnd w:id="11645"/>
    </w:p>
    <w:p w14:paraId="2867F2E0" w14:textId="36DD5630" w:rsidR="00817F54" w:rsidRDefault="00817F54" w:rsidP="00817F54">
      <w:pPr>
        <w:pStyle w:val="KeepWithNext"/>
        <w:rPr>
          <w:rtl/>
          <w:lang w:eastAsia="he-IL"/>
        </w:rPr>
      </w:pPr>
    </w:p>
    <w:p w14:paraId="625647BC" w14:textId="0DA12E35" w:rsidR="00817F54" w:rsidRDefault="00817F54" w:rsidP="00817F54">
      <w:pPr>
        <w:rPr>
          <w:rtl/>
          <w:lang w:eastAsia="he-IL"/>
        </w:rPr>
      </w:pPr>
      <w:bookmarkStart w:id="11646" w:name="_ETM_Q1_6043242"/>
      <w:bookmarkEnd w:id="11646"/>
      <w:r>
        <w:rPr>
          <w:rFonts w:hint="cs"/>
          <w:rtl/>
          <w:lang w:eastAsia="he-IL"/>
        </w:rPr>
        <w:t>אתה לא סומך על</w:t>
      </w:r>
      <w:bookmarkStart w:id="11647" w:name="_ETM_Q1_6045035"/>
      <w:bookmarkEnd w:id="11647"/>
      <w:r>
        <w:rPr>
          <w:rFonts w:hint="cs"/>
          <w:rtl/>
          <w:lang w:eastAsia="he-IL"/>
        </w:rPr>
        <w:t xml:space="preserve"> </w:t>
      </w:r>
      <w:bookmarkStart w:id="11648" w:name="_ETM_Q1_6045649"/>
      <w:bookmarkStart w:id="11649" w:name="_ETM_Q1_6045724"/>
      <w:bookmarkEnd w:id="11648"/>
      <w:bookmarkEnd w:id="11649"/>
      <w:r>
        <w:rPr>
          <w:rFonts w:hint="cs"/>
          <w:rtl/>
          <w:lang w:eastAsia="he-IL"/>
        </w:rPr>
        <w:t>חיים?</w:t>
      </w:r>
    </w:p>
    <w:p w14:paraId="36218656" w14:textId="3F2B5C05" w:rsidR="00817F54" w:rsidRDefault="00817F54" w:rsidP="00817F54">
      <w:pPr>
        <w:rPr>
          <w:rtl/>
          <w:lang w:eastAsia="he-IL"/>
        </w:rPr>
      </w:pPr>
    </w:p>
    <w:p w14:paraId="7D76104B" w14:textId="01B3F5AE" w:rsidR="00817F54" w:rsidRDefault="00817F54" w:rsidP="00817F54">
      <w:pPr>
        <w:pStyle w:val="af9"/>
        <w:keepNext/>
        <w:rPr>
          <w:rtl/>
          <w:lang w:eastAsia="he-IL"/>
        </w:rPr>
      </w:pPr>
      <w:bookmarkStart w:id="11650" w:name="ET_guest_גיא_ארד_1139"/>
      <w:r w:rsidRPr="00817F54">
        <w:rPr>
          <w:rStyle w:val="TagStyle"/>
          <w:rtl/>
        </w:rPr>
        <w:t xml:space="preserve"> &lt;&lt; אורח &gt;&gt; </w:t>
      </w:r>
      <w:r>
        <w:rPr>
          <w:rtl/>
          <w:lang w:eastAsia="he-IL"/>
        </w:rPr>
        <w:t>גיא ארד:</w:t>
      </w:r>
      <w:r w:rsidRPr="00817F54">
        <w:rPr>
          <w:rStyle w:val="TagStyle"/>
          <w:rtl/>
        </w:rPr>
        <w:t xml:space="preserve"> &lt;&lt; אורח &gt;&gt;</w:t>
      </w:r>
      <w:r w:rsidR="002A363D">
        <w:rPr>
          <w:rtl/>
          <w:lang w:eastAsia="he-IL"/>
        </w:rPr>
        <w:t xml:space="preserve"> </w:t>
      </w:r>
      <w:r>
        <w:rPr>
          <w:rtl/>
          <w:lang w:eastAsia="he-IL"/>
        </w:rPr>
        <w:t xml:space="preserve"> </w:t>
      </w:r>
      <w:bookmarkEnd w:id="11650"/>
    </w:p>
    <w:p w14:paraId="010DAE4D" w14:textId="04E47A6C" w:rsidR="00817F54" w:rsidRDefault="00817F54" w:rsidP="00817F54">
      <w:pPr>
        <w:pStyle w:val="KeepWithNext"/>
        <w:rPr>
          <w:rtl/>
          <w:lang w:eastAsia="he-IL"/>
        </w:rPr>
      </w:pPr>
    </w:p>
    <w:p w14:paraId="4C39286C" w14:textId="7E4F2809" w:rsidR="00817F54" w:rsidRDefault="00817F54" w:rsidP="00817F54">
      <w:pPr>
        <w:rPr>
          <w:rtl/>
          <w:lang w:eastAsia="he-IL"/>
        </w:rPr>
      </w:pPr>
      <w:r>
        <w:rPr>
          <w:rFonts w:hint="cs"/>
          <w:rtl/>
          <w:lang w:eastAsia="he-IL"/>
        </w:rPr>
        <w:t xml:space="preserve">בהחלט סומך על </w:t>
      </w:r>
      <w:bookmarkStart w:id="11651" w:name="_ETM_Q1_6042974"/>
      <w:bookmarkEnd w:id="11651"/>
      <w:r>
        <w:rPr>
          <w:rFonts w:hint="cs"/>
          <w:rtl/>
          <w:lang w:eastAsia="he-IL"/>
        </w:rPr>
        <w:t xml:space="preserve">חיים, </w:t>
      </w:r>
      <w:bookmarkStart w:id="11652" w:name="_ETM_Q1_6051526"/>
      <w:bookmarkEnd w:id="11652"/>
      <w:r>
        <w:rPr>
          <w:rFonts w:hint="cs"/>
          <w:rtl/>
          <w:lang w:eastAsia="he-IL"/>
        </w:rPr>
        <w:t>פשוט מבין החברים אני היחידי</w:t>
      </w:r>
      <w:bookmarkStart w:id="11653" w:name="_ETM_Q1_6049995"/>
      <w:bookmarkEnd w:id="11653"/>
      <w:r>
        <w:rPr>
          <w:rFonts w:hint="cs"/>
          <w:rtl/>
          <w:lang w:eastAsia="he-IL"/>
        </w:rPr>
        <w:t xml:space="preserve"> - </w:t>
      </w:r>
      <w:bookmarkStart w:id="11654" w:name="_ETM_Q1_6047939"/>
      <w:bookmarkEnd w:id="11654"/>
      <w:r>
        <w:rPr>
          <w:rFonts w:hint="cs"/>
          <w:rtl/>
          <w:lang w:eastAsia="he-IL"/>
        </w:rPr>
        <w:t xml:space="preserve">- </w:t>
      </w:r>
      <w:bookmarkStart w:id="11655" w:name="_ETM_Q1_6049312"/>
      <w:bookmarkEnd w:id="11655"/>
    </w:p>
    <w:p w14:paraId="2CD84B7D" w14:textId="00D4D168" w:rsidR="00817F54" w:rsidRDefault="00817F54" w:rsidP="00817F54">
      <w:pPr>
        <w:rPr>
          <w:rtl/>
          <w:lang w:eastAsia="he-IL"/>
        </w:rPr>
      </w:pPr>
      <w:bookmarkStart w:id="11656" w:name="_ETM_Q1_6049390"/>
      <w:bookmarkEnd w:id="11656"/>
    </w:p>
    <w:p w14:paraId="7F7231D5" w14:textId="622EBE75" w:rsidR="00817F54" w:rsidRDefault="00817F54" w:rsidP="00817F54">
      <w:pPr>
        <w:pStyle w:val="af6"/>
        <w:keepNext/>
        <w:rPr>
          <w:rtl/>
        </w:rPr>
      </w:pPr>
      <w:bookmarkStart w:id="11657" w:name="ET_yor_5854_1140"/>
      <w:r w:rsidRPr="00817F54">
        <w:rPr>
          <w:rStyle w:val="TagStyle"/>
          <w:rtl/>
        </w:rPr>
        <w:t xml:space="preserve"> &lt;&lt; יור &gt;&gt; </w:t>
      </w:r>
      <w:r>
        <w:rPr>
          <w:rtl/>
        </w:rPr>
        <w:t>היו"ר ווליד טאהא:</w:t>
      </w:r>
      <w:r w:rsidRPr="00817F54">
        <w:rPr>
          <w:rStyle w:val="TagStyle"/>
          <w:rtl/>
        </w:rPr>
        <w:t xml:space="preserve"> &lt;&lt; יור &gt;&gt;</w:t>
      </w:r>
      <w:r w:rsidR="002A363D">
        <w:rPr>
          <w:rtl/>
        </w:rPr>
        <w:t xml:space="preserve"> </w:t>
      </w:r>
      <w:r>
        <w:rPr>
          <w:rtl/>
        </w:rPr>
        <w:t xml:space="preserve"> </w:t>
      </w:r>
      <w:bookmarkEnd w:id="11657"/>
    </w:p>
    <w:p w14:paraId="26DE3657" w14:textId="35D77FF2" w:rsidR="00817F54" w:rsidRDefault="00817F54" w:rsidP="00817F54">
      <w:pPr>
        <w:pStyle w:val="KeepWithNext"/>
        <w:rPr>
          <w:rtl/>
          <w:lang w:eastAsia="he-IL"/>
        </w:rPr>
      </w:pPr>
    </w:p>
    <w:p w14:paraId="275446AD" w14:textId="186BD2EA" w:rsidR="00817F54" w:rsidRDefault="00817F54" w:rsidP="00817F54">
      <w:pPr>
        <w:rPr>
          <w:rtl/>
          <w:lang w:eastAsia="he-IL"/>
        </w:rPr>
      </w:pPr>
      <w:bookmarkStart w:id="11658" w:name="_ETM_Q1_6050056"/>
      <w:bookmarkEnd w:id="11658"/>
      <w:r>
        <w:rPr>
          <w:rFonts w:hint="cs"/>
          <w:rtl/>
          <w:lang w:eastAsia="he-IL"/>
        </w:rPr>
        <w:t>שאתה סומך עליו.</w:t>
      </w:r>
      <w:bookmarkStart w:id="11659" w:name="_ETM_Q1_6052273"/>
      <w:bookmarkEnd w:id="11659"/>
    </w:p>
    <w:p w14:paraId="337C52D6" w14:textId="4382A8D8" w:rsidR="00817F54" w:rsidRDefault="00817F54" w:rsidP="00817F54">
      <w:pPr>
        <w:rPr>
          <w:rtl/>
          <w:lang w:eastAsia="he-IL"/>
        </w:rPr>
      </w:pPr>
      <w:bookmarkStart w:id="11660" w:name="_ETM_Q1_6052339"/>
      <w:bookmarkEnd w:id="11660"/>
    </w:p>
    <w:p w14:paraId="06943CCA" w14:textId="04DBED7C" w:rsidR="00817F54" w:rsidRDefault="00817F54" w:rsidP="00817F54">
      <w:pPr>
        <w:pStyle w:val="af9"/>
        <w:keepNext/>
        <w:rPr>
          <w:rtl/>
          <w:lang w:eastAsia="he-IL"/>
        </w:rPr>
      </w:pPr>
      <w:bookmarkStart w:id="11661" w:name="ET_guest_גיא_ארד_1141"/>
      <w:r w:rsidRPr="00817F54">
        <w:rPr>
          <w:rStyle w:val="TagStyle"/>
          <w:rtl/>
        </w:rPr>
        <w:t xml:space="preserve"> &lt;&lt; אורח &gt;&gt; </w:t>
      </w:r>
      <w:r>
        <w:rPr>
          <w:rtl/>
          <w:lang w:eastAsia="he-IL"/>
        </w:rPr>
        <w:t>גיא ארד:</w:t>
      </w:r>
      <w:r w:rsidRPr="00817F54">
        <w:rPr>
          <w:rStyle w:val="TagStyle"/>
          <w:rtl/>
        </w:rPr>
        <w:t xml:space="preserve"> &lt;&lt; אורח &gt;&gt;</w:t>
      </w:r>
      <w:r w:rsidR="002A363D">
        <w:rPr>
          <w:rtl/>
          <w:lang w:eastAsia="he-IL"/>
        </w:rPr>
        <w:t xml:space="preserve"> </w:t>
      </w:r>
      <w:r>
        <w:rPr>
          <w:rtl/>
          <w:lang w:eastAsia="he-IL"/>
        </w:rPr>
        <w:t xml:space="preserve"> </w:t>
      </w:r>
      <w:bookmarkEnd w:id="11661"/>
    </w:p>
    <w:p w14:paraId="61249937" w14:textId="5416AACC" w:rsidR="00817F54" w:rsidRDefault="00817F54" w:rsidP="00817F54">
      <w:pPr>
        <w:pStyle w:val="KeepWithNext"/>
        <w:rPr>
          <w:rtl/>
          <w:lang w:eastAsia="he-IL"/>
        </w:rPr>
      </w:pPr>
    </w:p>
    <w:p w14:paraId="6033D8F9" w14:textId="662F2AA0" w:rsidR="00266370" w:rsidRDefault="00817F54" w:rsidP="00266370">
      <w:pPr>
        <w:rPr>
          <w:rtl/>
          <w:lang w:eastAsia="he-IL"/>
        </w:rPr>
      </w:pPr>
      <w:bookmarkStart w:id="11662" w:name="_ETM_Q1_6053293"/>
      <w:bookmarkStart w:id="11663" w:name="_ETM_Q1_6053332"/>
      <w:bookmarkEnd w:id="11662"/>
      <w:bookmarkEnd w:id="11663"/>
      <w:r>
        <w:rPr>
          <w:rFonts w:hint="cs"/>
          <w:rtl/>
          <w:lang w:eastAsia="he-IL"/>
        </w:rPr>
        <w:t>ומכיר את התחום הזה היטב</w:t>
      </w:r>
      <w:bookmarkStart w:id="11664" w:name="_ETM_Q1_6053020"/>
      <w:bookmarkStart w:id="11665" w:name="_ETM_Q1_6053211"/>
      <w:bookmarkEnd w:id="11664"/>
      <w:bookmarkEnd w:id="11665"/>
      <w:r>
        <w:rPr>
          <w:rFonts w:hint="cs"/>
          <w:rtl/>
          <w:lang w:eastAsia="he-IL"/>
        </w:rPr>
        <w:t>. עדיין, למרות שאני עוסק בחיזוק</w:t>
      </w:r>
      <w:r w:rsidR="00266370">
        <w:rPr>
          <w:rFonts w:hint="cs"/>
          <w:rtl/>
          <w:lang w:eastAsia="he-IL"/>
        </w:rPr>
        <w:t xml:space="preserve"> ורוב </w:t>
      </w:r>
      <w:bookmarkStart w:id="11666" w:name="_ETM_Q1_6055154"/>
      <w:bookmarkEnd w:id="11666"/>
      <w:r w:rsidR="00266370">
        <w:rPr>
          <w:rFonts w:hint="cs"/>
          <w:rtl/>
          <w:lang w:eastAsia="he-IL"/>
        </w:rPr>
        <w:t>הפרויקטים שעשיתי</w:t>
      </w:r>
      <w:bookmarkStart w:id="11667" w:name="_ETM_Q1_6057142"/>
      <w:bookmarkEnd w:id="11667"/>
      <w:r w:rsidR="00266370">
        <w:rPr>
          <w:rFonts w:hint="cs"/>
          <w:rtl/>
          <w:lang w:eastAsia="he-IL"/>
        </w:rPr>
        <w:t xml:space="preserve"> הם היו פרויקטים של חיזוק</w:t>
      </w:r>
      <w:bookmarkStart w:id="11668" w:name="_ETM_Q1_6059520"/>
      <w:bookmarkStart w:id="11669" w:name="_ETM_Q1_6059600"/>
      <w:bookmarkStart w:id="11670" w:name="_ETM_Q1_6056979"/>
      <w:bookmarkEnd w:id="11668"/>
      <w:bookmarkEnd w:id="11669"/>
      <w:bookmarkEnd w:id="11670"/>
      <w:r w:rsidR="00266370">
        <w:rPr>
          <w:rFonts w:hint="cs"/>
          <w:rtl/>
          <w:lang w:eastAsia="he-IL"/>
        </w:rPr>
        <w:t xml:space="preserve"> - -</w:t>
      </w:r>
    </w:p>
    <w:p w14:paraId="3A831F2E" w14:textId="5350067F" w:rsidR="00266370" w:rsidRDefault="00266370" w:rsidP="00266370">
      <w:pPr>
        <w:rPr>
          <w:rtl/>
          <w:lang w:eastAsia="he-IL"/>
        </w:rPr>
      </w:pPr>
      <w:bookmarkStart w:id="11671" w:name="_ETM_Q1_6058200"/>
      <w:bookmarkStart w:id="11672" w:name="_ETM_Q1_6058270"/>
      <w:bookmarkEnd w:id="11671"/>
      <w:bookmarkEnd w:id="11672"/>
    </w:p>
    <w:p w14:paraId="4016075C" w14:textId="09C63CBB" w:rsidR="00266370" w:rsidRDefault="00266370" w:rsidP="00266370">
      <w:pPr>
        <w:pStyle w:val="af6"/>
        <w:keepNext/>
        <w:rPr>
          <w:rtl/>
        </w:rPr>
      </w:pPr>
      <w:bookmarkStart w:id="11673" w:name="ET_yor_5854_1142"/>
      <w:r w:rsidRPr="00266370">
        <w:rPr>
          <w:rStyle w:val="TagStyle"/>
          <w:rtl/>
        </w:rPr>
        <w:t xml:space="preserve"> &lt;&lt; יור &gt;&gt; </w:t>
      </w:r>
      <w:r>
        <w:rPr>
          <w:rtl/>
        </w:rPr>
        <w:t>היו"ר ווליד טאהא:</w:t>
      </w:r>
      <w:r w:rsidRPr="00266370">
        <w:rPr>
          <w:rStyle w:val="TagStyle"/>
          <w:rtl/>
        </w:rPr>
        <w:t xml:space="preserve"> &lt;&lt; יור &gt;&gt;</w:t>
      </w:r>
      <w:r w:rsidR="002A363D">
        <w:rPr>
          <w:rtl/>
        </w:rPr>
        <w:t xml:space="preserve"> </w:t>
      </w:r>
      <w:r>
        <w:rPr>
          <w:rtl/>
        </w:rPr>
        <w:t xml:space="preserve"> </w:t>
      </w:r>
      <w:bookmarkEnd w:id="11673"/>
    </w:p>
    <w:p w14:paraId="4BE1B713" w14:textId="2D392AAC" w:rsidR="00266370" w:rsidRDefault="00266370" w:rsidP="00266370">
      <w:pPr>
        <w:pStyle w:val="KeepWithNext"/>
        <w:rPr>
          <w:rtl/>
          <w:lang w:eastAsia="he-IL"/>
        </w:rPr>
      </w:pPr>
    </w:p>
    <w:p w14:paraId="0526C900" w14:textId="1053E448" w:rsidR="00266370" w:rsidRDefault="00266370" w:rsidP="00266370">
      <w:pPr>
        <w:rPr>
          <w:rtl/>
          <w:lang w:eastAsia="he-IL"/>
        </w:rPr>
      </w:pPr>
      <w:bookmarkStart w:id="11674" w:name="_ETM_Q1_6058855"/>
      <w:bookmarkEnd w:id="11674"/>
      <w:r>
        <w:rPr>
          <w:rFonts w:hint="cs"/>
          <w:rtl/>
          <w:lang w:eastAsia="he-IL"/>
        </w:rPr>
        <w:t>אתה מעדיף חיזוק או בנייה מחדש?</w:t>
      </w:r>
      <w:bookmarkStart w:id="11675" w:name="_ETM_Q1_6057548"/>
      <w:bookmarkStart w:id="11676" w:name="_ETM_Q1_6057726"/>
      <w:bookmarkEnd w:id="11675"/>
      <w:bookmarkEnd w:id="11676"/>
    </w:p>
    <w:p w14:paraId="401F33A8" w14:textId="080D78F8" w:rsidR="00266370" w:rsidRDefault="00266370" w:rsidP="00266370">
      <w:pPr>
        <w:rPr>
          <w:rtl/>
          <w:lang w:eastAsia="he-IL"/>
        </w:rPr>
      </w:pPr>
      <w:bookmarkStart w:id="11677" w:name="_ETM_Q1_6057794"/>
      <w:bookmarkStart w:id="11678" w:name="_ETM_Q1_6060140"/>
      <w:bookmarkEnd w:id="11677"/>
      <w:bookmarkEnd w:id="11678"/>
    </w:p>
    <w:p w14:paraId="07E679C5" w14:textId="1A68EA0F" w:rsidR="00266370" w:rsidRDefault="00266370" w:rsidP="00266370">
      <w:pPr>
        <w:pStyle w:val="af9"/>
        <w:keepNext/>
        <w:rPr>
          <w:rtl/>
          <w:lang w:eastAsia="he-IL"/>
        </w:rPr>
      </w:pPr>
      <w:bookmarkStart w:id="11679" w:name="ET_guest_גיא_ארד_1143"/>
      <w:r w:rsidRPr="00266370">
        <w:rPr>
          <w:rStyle w:val="TagStyle"/>
          <w:rtl/>
        </w:rPr>
        <w:t xml:space="preserve"> &lt;&lt; אורח &gt;&gt; </w:t>
      </w:r>
      <w:r>
        <w:rPr>
          <w:rtl/>
          <w:lang w:eastAsia="he-IL"/>
        </w:rPr>
        <w:t>גיא ארד:</w:t>
      </w:r>
      <w:r w:rsidRPr="00266370">
        <w:rPr>
          <w:rStyle w:val="TagStyle"/>
          <w:rtl/>
        </w:rPr>
        <w:t xml:space="preserve"> &lt;&lt; אורח &gt;&gt;</w:t>
      </w:r>
      <w:r w:rsidR="002A363D">
        <w:rPr>
          <w:rtl/>
          <w:lang w:eastAsia="he-IL"/>
        </w:rPr>
        <w:t xml:space="preserve"> </w:t>
      </w:r>
      <w:r>
        <w:rPr>
          <w:rtl/>
          <w:lang w:eastAsia="he-IL"/>
        </w:rPr>
        <w:t xml:space="preserve"> </w:t>
      </w:r>
      <w:bookmarkEnd w:id="11679"/>
    </w:p>
    <w:p w14:paraId="703766D0" w14:textId="187020E4" w:rsidR="00266370" w:rsidRDefault="00266370" w:rsidP="00266370">
      <w:pPr>
        <w:pStyle w:val="KeepWithNext"/>
        <w:rPr>
          <w:rtl/>
          <w:lang w:eastAsia="he-IL"/>
        </w:rPr>
      </w:pPr>
    </w:p>
    <w:p w14:paraId="10E771E4" w14:textId="1CBF47E0" w:rsidR="00266370" w:rsidRDefault="00266370" w:rsidP="00266370">
      <w:pPr>
        <w:rPr>
          <w:rtl/>
          <w:lang w:eastAsia="he-IL"/>
        </w:rPr>
      </w:pPr>
      <w:bookmarkStart w:id="11680" w:name="_ETM_Q1_6060579"/>
      <w:bookmarkStart w:id="11681" w:name="_ETM_Q1_6060615"/>
      <w:bookmarkEnd w:id="11680"/>
      <w:bookmarkEnd w:id="11681"/>
      <w:r>
        <w:rPr>
          <w:rFonts w:hint="cs"/>
          <w:rtl/>
          <w:lang w:eastAsia="he-IL"/>
        </w:rPr>
        <w:t>לא</w:t>
      </w:r>
      <w:bookmarkStart w:id="11682" w:name="_ETM_Q1_6061701"/>
      <w:bookmarkStart w:id="11683" w:name="_ETM_Q1_6061771"/>
      <w:bookmarkEnd w:id="11682"/>
      <w:bookmarkEnd w:id="11683"/>
      <w:r>
        <w:rPr>
          <w:rFonts w:hint="cs"/>
          <w:rtl/>
          <w:lang w:eastAsia="he-IL"/>
        </w:rPr>
        <w:t>, אני עדיין מעדיף בנייה מחדש.</w:t>
      </w:r>
    </w:p>
    <w:p w14:paraId="71351086" w14:textId="1BC7CEB5" w:rsidR="00266370" w:rsidRDefault="00266370" w:rsidP="00266370">
      <w:pPr>
        <w:rPr>
          <w:rtl/>
          <w:lang w:eastAsia="he-IL"/>
        </w:rPr>
      </w:pPr>
      <w:bookmarkStart w:id="11684" w:name="_ETM_Q1_6065259"/>
      <w:bookmarkStart w:id="11685" w:name="_ETM_Q1_6065327"/>
      <w:bookmarkEnd w:id="11684"/>
      <w:bookmarkEnd w:id="11685"/>
    </w:p>
    <w:p w14:paraId="5B51AA21" w14:textId="191C9235" w:rsidR="00266370" w:rsidRDefault="00266370" w:rsidP="00266370">
      <w:pPr>
        <w:pStyle w:val="af6"/>
        <w:keepNext/>
        <w:rPr>
          <w:rtl/>
        </w:rPr>
      </w:pPr>
      <w:bookmarkStart w:id="11686" w:name="ET_yor_5854_1144"/>
      <w:r w:rsidRPr="00266370">
        <w:rPr>
          <w:rStyle w:val="TagStyle"/>
          <w:rtl/>
        </w:rPr>
        <w:t xml:space="preserve"> &lt;&lt; יור &gt;&gt; </w:t>
      </w:r>
      <w:r>
        <w:rPr>
          <w:rtl/>
        </w:rPr>
        <w:t>היו"ר ווליד טאהא:</w:t>
      </w:r>
      <w:r w:rsidRPr="00266370">
        <w:rPr>
          <w:rStyle w:val="TagStyle"/>
          <w:rtl/>
        </w:rPr>
        <w:t xml:space="preserve"> &lt;&lt; יור &gt;&gt;</w:t>
      </w:r>
      <w:r w:rsidR="002A363D">
        <w:rPr>
          <w:rtl/>
        </w:rPr>
        <w:t xml:space="preserve"> </w:t>
      </w:r>
      <w:r>
        <w:rPr>
          <w:rtl/>
        </w:rPr>
        <w:t xml:space="preserve"> </w:t>
      </w:r>
      <w:bookmarkEnd w:id="11686"/>
    </w:p>
    <w:p w14:paraId="448F9430" w14:textId="5334E11C" w:rsidR="00266370" w:rsidRDefault="00266370" w:rsidP="00266370">
      <w:pPr>
        <w:pStyle w:val="KeepWithNext"/>
        <w:rPr>
          <w:rtl/>
          <w:lang w:eastAsia="he-IL"/>
        </w:rPr>
      </w:pPr>
    </w:p>
    <w:p w14:paraId="2EACC9B0" w14:textId="3CE611BF" w:rsidR="00266370" w:rsidRDefault="00266370" w:rsidP="00266370">
      <w:pPr>
        <w:rPr>
          <w:rtl/>
          <w:lang w:eastAsia="he-IL"/>
        </w:rPr>
      </w:pPr>
      <w:bookmarkStart w:id="11687" w:name="_ETM_Q1_6066262"/>
      <w:bookmarkEnd w:id="11687"/>
      <w:r>
        <w:rPr>
          <w:rFonts w:hint="cs"/>
          <w:rtl/>
          <w:lang w:eastAsia="he-IL"/>
        </w:rPr>
        <w:t>אז אתה וחיים תמימי דעים.</w:t>
      </w:r>
    </w:p>
    <w:p w14:paraId="26E3CCD4" w14:textId="0C35A162" w:rsidR="00266370" w:rsidRDefault="00266370" w:rsidP="00266370">
      <w:pPr>
        <w:rPr>
          <w:rtl/>
          <w:lang w:eastAsia="he-IL"/>
        </w:rPr>
      </w:pPr>
      <w:bookmarkStart w:id="11688" w:name="_ETM_Q1_6069015"/>
      <w:bookmarkStart w:id="11689" w:name="_ETM_Q1_6069085"/>
      <w:bookmarkStart w:id="11690" w:name="_ETM_Q1_6066212"/>
      <w:bookmarkStart w:id="11691" w:name="_ETM_Q1_6066770"/>
      <w:bookmarkEnd w:id="11688"/>
      <w:bookmarkEnd w:id="11689"/>
      <w:bookmarkEnd w:id="11690"/>
      <w:bookmarkEnd w:id="11691"/>
    </w:p>
    <w:p w14:paraId="007CE135" w14:textId="7C154CFE" w:rsidR="00266370" w:rsidRDefault="00266370" w:rsidP="00266370">
      <w:pPr>
        <w:pStyle w:val="a4"/>
        <w:keepNext/>
        <w:rPr>
          <w:rtl/>
        </w:rPr>
      </w:pPr>
      <w:bookmarkStart w:id="11692" w:name="ET_speaker_5771_1146"/>
      <w:r w:rsidRPr="00266370">
        <w:rPr>
          <w:rStyle w:val="TagStyle"/>
          <w:rtl/>
        </w:rPr>
        <w:t xml:space="preserve"> &lt;&lt; דובר &gt;&gt; </w:t>
      </w:r>
      <w:r>
        <w:rPr>
          <w:rtl/>
        </w:rPr>
        <w:t>איתן גינזבורג (כחול לבן):</w:t>
      </w:r>
      <w:r w:rsidRPr="00266370">
        <w:rPr>
          <w:rStyle w:val="TagStyle"/>
          <w:rtl/>
        </w:rPr>
        <w:t xml:space="preserve"> &lt;&lt; דובר &gt;&gt;</w:t>
      </w:r>
      <w:r w:rsidR="002A363D">
        <w:rPr>
          <w:rtl/>
        </w:rPr>
        <w:t xml:space="preserve"> </w:t>
      </w:r>
      <w:r>
        <w:rPr>
          <w:rtl/>
        </w:rPr>
        <w:t xml:space="preserve"> </w:t>
      </w:r>
      <w:bookmarkEnd w:id="11692"/>
    </w:p>
    <w:p w14:paraId="5D477134" w14:textId="18CEBF5F" w:rsidR="00266370" w:rsidRDefault="00266370" w:rsidP="00266370">
      <w:pPr>
        <w:pStyle w:val="KeepWithNext"/>
        <w:rPr>
          <w:rtl/>
          <w:lang w:eastAsia="he-IL"/>
        </w:rPr>
      </w:pPr>
    </w:p>
    <w:p w14:paraId="4E904D11" w14:textId="2B515D82" w:rsidR="00266370" w:rsidRDefault="00266370" w:rsidP="00266370">
      <w:pPr>
        <w:rPr>
          <w:rtl/>
          <w:lang w:eastAsia="he-IL"/>
        </w:rPr>
      </w:pPr>
      <w:bookmarkStart w:id="11693" w:name="_ETM_Q1_6067214"/>
      <w:bookmarkStart w:id="11694" w:name="_ETM_Q1_6067248"/>
      <w:bookmarkEnd w:id="11693"/>
      <w:bookmarkEnd w:id="11694"/>
      <w:r>
        <w:rPr>
          <w:rFonts w:hint="cs"/>
          <w:rtl/>
          <w:lang w:eastAsia="he-IL"/>
        </w:rPr>
        <w:t xml:space="preserve">גיא ארד עשה הרבה מאוד פרויקטים </w:t>
      </w:r>
      <w:bookmarkStart w:id="11695" w:name="_ETM_Q1_6067818"/>
      <w:bookmarkEnd w:id="11695"/>
      <w:r>
        <w:rPr>
          <w:rFonts w:hint="cs"/>
          <w:rtl/>
          <w:lang w:eastAsia="he-IL"/>
        </w:rPr>
        <w:t xml:space="preserve">של חיזוק, </w:t>
      </w:r>
      <w:bookmarkStart w:id="11696" w:name="_ETM_Q1_6069056"/>
      <w:bookmarkEnd w:id="11696"/>
      <w:r>
        <w:rPr>
          <w:rFonts w:hint="cs"/>
          <w:rtl/>
          <w:lang w:eastAsia="he-IL"/>
        </w:rPr>
        <w:t xml:space="preserve">רבים מהם גם ברעננה. הוא יזם בנייה, יש לו הרבה </w:t>
      </w:r>
      <w:bookmarkStart w:id="11697" w:name="_ETM_Q1_6078051"/>
      <w:bookmarkEnd w:id="11697"/>
      <w:r>
        <w:rPr>
          <w:rFonts w:hint="cs"/>
          <w:rtl/>
          <w:lang w:eastAsia="he-IL"/>
        </w:rPr>
        <w:t>מאוד פרויקטים</w:t>
      </w:r>
      <w:bookmarkStart w:id="11698" w:name="_ETM_Q1_6076321"/>
      <w:bookmarkEnd w:id="11698"/>
      <w:r>
        <w:rPr>
          <w:rFonts w:hint="cs"/>
          <w:rtl/>
          <w:lang w:eastAsia="he-IL"/>
        </w:rPr>
        <w:t xml:space="preserve"> של חיזוק.</w:t>
      </w:r>
      <w:bookmarkStart w:id="11699" w:name="_ETM_Q1_6080741"/>
      <w:bookmarkEnd w:id="11699"/>
    </w:p>
    <w:p w14:paraId="6B7D0796" w14:textId="3698EAA5" w:rsidR="00266370" w:rsidRDefault="00266370" w:rsidP="00266370">
      <w:pPr>
        <w:rPr>
          <w:rtl/>
          <w:lang w:eastAsia="he-IL"/>
        </w:rPr>
      </w:pPr>
      <w:bookmarkStart w:id="11700" w:name="_ETM_Q1_6080811"/>
      <w:bookmarkEnd w:id="11700"/>
    </w:p>
    <w:p w14:paraId="236E9E2D" w14:textId="223221E7" w:rsidR="00266370" w:rsidRDefault="00266370" w:rsidP="00266370">
      <w:pPr>
        <w:pStyle w:val="af6"/>
        <w:keepNext/>
        <w:rPr>
          <w:rtl/>
        </w:rPr>
      </w:pPr>
      <w:bookmarkStart w:id="11701" w:name="ET_yor_5854_1147"/>
      <w:r w:rsidRPr="00266370">
        <w:rPr>
          <w:rStyle w:val="TagStyle"/>
          <w:rtl/>
        </w:rPr>
        <w:t xml:space="preserve"> &lt;&lt; יור &gt;&gt; </w:t>
      </w:r>
      <w:r>
        <w:rPr>
          <w:rtl/>
        </w:rPr>
        <w:t>היו"ר ווליד טאהא:</w:t>
      </w:r>
      <w:r w:rsidRPr="00266370">
        <w:rPr>
          <w:rStyle w:val="TagStyle"/>
          <w:rtl/>
        </w:rPr>
        <w:t xml:space="preserve"> &lt;&lt; יור &gt;&gt;</w:t>
      </w:r>
      <w:r w:rsidR="002A363D">
        <w:rPr>
          <w:rtl/>
        </w:rPr>
        <w:t xml:space="preserve"> </w:t>
      </w:r>
      <w:r>
        <w:rPr>
          <w:rtl/>
        </w:rPr>
        <w:t xml:space="preserve"> </w:t>
      </w:r>
      <w:bookmarkEnd w:id="11701"/>
    </w:p>
    <w:p w14:paraId="21CDAC95" w14:textId="6A6282B4" w:rsidR="00266370" w:rsidRDefault="00266370" w:rsidP="00266370">
      <w:pPr>
        <w:pStyle w:val="KeepWithNext"/>
        <w:rPr>
          <w:rtl/>
          <w:lang w:eastAsia="he-IL"/>
        </w:rPr>
      </w:pPr>
    </w:p>
    <w:p w14:paraId="603D2488" w14:textId="1F761D1C" w:rsidR="00266370" w:rsidRPr="00266370" w:rsidRDefault="00266370" w:rsidP="00266370">
      <w:pPr>
        <w:rPr>
          <w:rtl/>
          <w:lang w:eastAsia="he-IL"/>
        </w:rPr>
      </w:pPr>
      <w:bookmarkStart w:id="11702" w:name="_ETM_Q1_6081312"/>
      <w:bookmarkEnd w:id="11702"/>
      <w:r>
        <w:rPr>
          <w:rFonts w:hint="cs"/>
          <w:rtl/>
          <w:lang w:eastAsia="he-IL"/>
        </w:rPr>
        <w:t>כן בסדר, אתה אמרת את מה שחיים אמר בקול שלך.</w:t>
      </w:r>
    </w:p>
    <w:p w14:paraId="37C896C3" w14:textId="254C9806" w:rsidR="00266370" w:rsidRDefault="00266370" w:rsidP="00266370">
      <w:pPr>
        <w:rPr>
          <w:rtl/>
          <w:lang w:eastAsia="he-IL"/>
        </w:rPr>
      </w:pPr>
      <w:bookmarkStart w:id="11703" w:name="_ETM_Q1_6063470"/>
      <w:bookmarkEnd w:id="11703"/>
    </w:p>
    <w:p w14:paraId="0670E836" w14:textId="204DF735" w:rsidR="00266370" w:rsidRDefault="00266370" w:rsidP="00266370">
      <w:pPr>
        <w:pStyle w:val="af9"/>
        <w:keepNext/>
        <w:rPr>
          <w:rtl/>
          <w:lang w:eastAsia="he-IL"/>
        </w:rPr>
      </w:pPr>
      <w:bookmarkStart w:id="11704" w:name="ET_guest_גיא_ארד_1145"/>
      <w:r w:rsidRPr="00266370">
        <w:rPr>
          <w:rStyle w:val="TagStyle"/>
          <w:rtl/>
        </w:rPr>
        <w:t xml:space="preserve"> &lt;&lt; אורח &gt;&gt; </w:t>
      </w:r>
      <w:r>
        <w:rPr>
          <w:rtl/>
          <w:lang w:eastAsia="he-IL"/>
        </w:rPr>
        <w:t>גיא ארד:</w:t>
      </w:r>
      <w:r w:rsidRPr="00266370">
        <w:rPr>
          <w:rStyle w:val="TagStyle"/>
          <w:rtl/>
        </w:rPr>
        <w:t xml:space="preserve"> &lt;&lt; אורח &gt;&gt;</w:t>
      </w:r>
      <w:r w:rsidR="002A363D">
        <w:rPr>
          <w:rtl/>
          <w:lang w:eastAsia="he-IL"/>
        </w:rPr>
        <w:t xml:space="preserve"> </w:t>
      </w:r>
      <w:r>
        <w:rPr>
          <w:rtl/>
          <w:lang w:eastAsia="he-IL"/>
        </w:rPr>
        <w:t xml:space="preserve"> </w:t>
      </w:r>
      <w:bookmarkEnd w:id="11704"/>
    </w:p>
    <w:p w14:paraId="7DE79274" w14:textId="37EA71E3" w:rsidR="00266370" w:rsidRDefault="00266370" w:rsidP="00266370">
      <w:pPr>
        <w:pStyle w:val="KeepWithNext"/>
        <w:rPr>
          <w:rtl/>
          <w:lang w:eastAsia="he-IL"/>
        </w:rPr>
      </w:pPr>
    </w:p>
    <w:p w14:paraId="381FF425" w14:textId="09BED25F" w:rsidR="00266370" w:rsidRDefault="00266370" w:rsidP="00266370">
      <w:pPr>
        <w:rPr>
          <w:rtl/>
          <w:lang w:eastAsia="he-IL"/>
        </w:rPr>
      </w:pPr>
      <w:bookmarkStart w:id="11705" w:name="_ETM_Q1_6064660"/>
      <w:bookmarkStart w:id="11706" w:name="_ETM_Q1_6064690"/>
      <w:bookmarkEnd w:id="11705"/>
      <w:bookmarkEnd w:id="11706"/>
      <w:r>
        <w:rPr>
          <w:rFonts w:hint="cs"/>
          <w:rtl/>
          <w:lang w:eastAsia="he-IL"/>
        </w:rPr>
        <w:t>רגע, אבל לא הייתי ממהר</w:t>
      </w:r>
      <w:bookmarkStart w:id="11707" w:name="_ETM_Q1_6089206"/>
      <w:bookmarkEnd w:id="11707"/>
      <w:r>
        <w:rPr>
          <w:rFonts w:hint="cs"/>
          <w:rtl/>
          <w:lang w:eastAsia="he-IL"/>
        </w:rPr>
        <w:t xml:space="preserve"> </w:t>
      </w:r>
      <w:bookmarkStart w:id="11708" w:name="_ETM_Q1_6087244"/>
      <w:bookmarkEnd w:id="11708"/>
      <w:r>
        <w:rPr>
          <w:rFonts w:hint="cs"/>
          <w:rtl/>
          <w:lang w:eastAsia="he-IL"/>
        </w:rPr>
        <w:t xml:space="preserve">לקבור את החלופה הזאת, אני חושב שהיא חלופה מאוד חשובה </w:t>
      </w:r>
      <w:bookmarkStart w:id="11709" w:name="_ETM_Q1_6093875"/>
      <w:bookmarkEnd w:id="11709"/>
      <w:r>
        <w:rPr>
          <w:rFonts w:hint="cs"/>
          <w:rtl/>
          <w:lang w:eastAsia="he-IL"/>
        </w:rPr>
        <w:t>בכל מיני מקרים. יש מקרים של בניינים שהם קודם כל כלואים</w:t>
      </w:r>
      <w:bookmarkStart w:id="11710" w:name="_ETM_Q1_6098653"/>
      <w:bookmarkEnd w:id="11710"/>
      <w:r>
        <w:rPr>
          <w:rFonts w:hint="cs"/>
          <w:rtl/>
          <w:lang w:eastAsia="he-IL"/>
        </w:rPr>
        <w:t xml:space="preserve"> </w:t>
      </w:r>
      <w:bookmarkStart w:id="11711" w:name="_ETM_Q1_6096878"/>
      <w:bookmarkEnd w:id="11711"/>
      <w:r>
        <w:rPr>
          <w:rFonts w:hint="cs"/>
          <w:rtl/>
          <w:lang w:eastAsia="he-IL"/>
        </w:rPr>
        <w:t>על מגרשים קטנים יחסית שאין להם אפשרות אחרת, למעט</w:t>
      </w:r>
      <w:bookmarkStart w:id="11712" w:name="_ETM_Q1_6102726"/>
      <w:bookmarkEnd w:id="11712"/>
      <w:r>
        <w:rPr>
          <w:rFonts w:hint="cs"/>
          <w:rtl/>
          <w:lang w:eastAsia="he-IL"/>
        </w:rPr>
        <w:t xml:space="preserve"> חיזוק</w:t>
      </w:r>
      <w:bookmarkStart w:id="11713" w:name="_ETM_Q1_6100754"/>
      <w:bookmarkEnd w:id="11713"/>
      <w:r>
        <w:rPr>
          <w:rFonts w:hint="cs"/>
          <w:rtl/>
          <w:lang w:eastAsia="he-IL"/>
        </w:rPr>
        <w:t>. ועדיין יש לזכור שחיזוק עדיף על כלום. נכון</w:t>
      </w:r>
      <w:bookmarkStart w:id="11714" w:name="_ETM_Q1_6106420"/>
      <w:bookmarkEnd w:id="11714"/>
      <w:r>
        <w:rPr>
          <w:rFonts w:hint="cs"/>
          <w:rtl/>
          <w:lang w:eastAsia="he-IL"/>
        </w:rPr>
        <w:t xml:space="preserve"> שהבניין - -</w:t>
      </w:r>
    </w:p>
    <w:p w14:paraId="428DBD77" w14:textId="77777777" w:rsidR="00266370" w:rsidRPr="00266370" w:rsidRDefault="00266370" w:rsidP="00266370">
      <w:pPr>
        <w:rPr>
          <w:rtl/>
          <w:lang w:eastAsia="he-IL"/>
        </w:rPr>
      </w:pPr>
      <w:bookmarkStart w:id="11715" w:name="_ETM_Q1_6107611"/>
      <w:bookmarkStart w:id="11716" w:name="_ETM_Q1_6107698"/>
      <w:bookmarkStart w:id="11717" w:name="_ETM_Q1_6108439"/>
      <w:bookmarkStart w:id="11718" w:name="_ETM_Q1_6106012"/>
      <w:bookmarkEnd w:id="11715"/>
      <w:bookmarkEnd w:id="11716"/>
      <w:bookmarkEnd w:id="11717"/>
      <w:bookmarkEnd w:id="11718"/>
    </w:p>
    <w:p w14:paraId="2E35CA21" w14:textId="3307890A" w:rsidR="00266370" w:rsidRDefault="00266370" w:rsidP="00266370">
      <w:pPr>
        <w:pStyle w:val="af6"/>
        <w:keepNext/>
        <w:rPr>
          <w:rtl/>
        </w:rPr>
      </w:pPr>
      <w:bookmarkStart w:id="11719" w:name="ET_yor_5854_1149"/>
      <w:r w:rsidRPr="00266370">
        <w:rPr>
          <w:rStyle w:val="TagStyle"/>
          <w:rtl/>
        </w:rPr>
        <w:t xml:space="preserve"> &lt;&lt; יור &gt;&gt; </w:t>
      </w:r>
      <w:r>
        <w:rPr>
          <w:rtl/>
        </w:rPr>
        <w:t>היו"ר ווליד טאהא:</w:t>
      </w:r>
      <w:r w:rsidRPr="00266370">
        <w:rPr>
          <w:rStyle w:val="TagStyle"/>
          <w:rtl/>
        </w:rPr>
        <w:t xml:space="preserve"> &lt;&lt; יור &gt;&gt;</w:t>
      </w:r>
      <w:r w:rsidR="002A363D">
        <w:rPr>
          <w:rtl/>
        </w:rPr>
        <w:t xml:space="preserve"> </w:t>
      </w:r>
      <w:r>
        <w:rPr>
          <w:rtl/>
        </w:rPr>
        <w:t xml:space="preserve"> </w:t>
      </w:r>
      <w:bookmarkEnd w:id="11719"/>
    </w:p>
    <w:p w14:paraId="70AA2CC8" w14:textId="77777777" w:rsidR="00266370" w:rsidRPr="00266370" w:rsidRDefault="00266370" w:rsidP="00266370">
      <w:pPr>
        <w:ind w:firstLine="0"/>
        <w:rPr>
          <w:rtl/>
          <w:lang w:eastAsia="he-IL"/>
        </w:rPr>
      </w:pPr>
    </w:p>
    <w:p w14:paraId="7CEFBCC5" w14:textId="09A7E790" w:rsidR="00266370" w:rsidRDefault="00266370" w:rsidP="00266370">
      <w:pPr>
        <w:rPr>
          <w:rtl/>
          <w:lang w:eastAsia="he-IL"/>
        </w:rPr>
      </w:pPr>
      <w:bookmarkStart w:id="11720" w:name="_ETM_Q1_6108939"/>
      <w:bookmarkStart w:id="11721" w:name="_ETM_Q1_6108973"/>
      <w:bookmarkEnd w:id="11720"/>
      <w:bookmarkEnd w:id="11721"/>
      <w:r>
        <w:rPr>
          <w:rFonts w:hint="cs"/>
          <w:rtl/>
          <w:lang w:eastAsia="he-IL"/>
        </w:rPr>
        <w:t>אין להם אפשרות מבחינת כדאיות?</w:t>
      </w:r>
    </w:p>
    <w:p w14:paraId="7A913733" w14:textId="2FFFAAD2" w:rsidR="007D5416" w:rsidRDefault="007D5416" w:rsidP="00266370">
      <w:pPr>
        <w:rPr>
          <w:rtl/>
          <w:lang w:eastAsia="he-IL"/>
        </w:rPr>
      </w:pPr>
      <w:bookmarkStart w:id="11722" w:name="_ETM_Q1_6109915"/>
      <w:bookmarkStart w:id="11723" w:name="_ETM_Q1_6110020"/>
      <w:bookmarkStart w:id="11724" w:name="_ETM_Q1_6107178"/>
      <w:bookmarkEnd w:id="11722"/>
      <w:bookmarkEnd w:id="11723"/>
      <w:bookmarkEnd w:id="11724"/>
    </w:p>
    <w:p w14:paraId="7E490789" w14:textId="5B18D8D4" w:rsidR="007D5416" w:rsidRDefault="007D5416" w:rsidP="007D5416">
      <w:pPr>
        <w:pStyle w:val="af9"/>
        <w:keepNext/>
        <w:rPr>
          <w:rtl/>
          <w:lang w:eastAsia="he-IL"/>
        </w:rPr>
      </w:pPr>
      <w:bookmarkStart w:id="11725" w:name="ET_guest_גיא_ארד_1150"/>
      <w:r w:rsidRPr="007D5416">
        <w:rPr>
          <w:rStyle w:val="TagStyle"/>
          <w:rtl/>
        </w:rPr>
        <w:t xml:space="preserve"> &lt;&lt; אורח &gt;&gt; </w:t>
      </w:r>
      <w:r>
        <w:rPr>
          <w:rtl/>
          <w:lang w:eastAsia="he-IL"/>
        </w:rPr>
        <w:t>גיא ארד:</w:t>
      </w:r>
      <w:r w:rsidRPr="007D5416">
        <w:rPr>
          <w:rStyle w:val="TagStyle"/>
          <w:rtl/>
        </w:rPr>
        <w:t xml:space="preserve"> &lt;&lt; אורח &gt;&gt;</w:t>
      </w:r>
      <w:r w:rsidR="002A363D">
        <w:rPr>
          <w:rtl/>
          <w:lang w:eastAsia="he-IL"/>
        </w:rPr>
        <w:t xml:space="preserve"> </w:t>
      </w:r>
      <w:r>
        <w:rPr>
          <w:rtl/>
          <w:lang w:eastAsia="he-IL"/>
        </w:rPr>
        <w:t xml:space="preserve"> </w:t>
      </w:r>
      <w:bookmarkEnd w:id="11725"/>
    </w:p>
    <w:p w14:paraId="18CCEAD8" w14:textId="085A21E3" w:rsidR="007D5416" w:rsidRDefault="007D5416" w:rsidP="007D5416">
      <w:pPr>
        <w:pStyle w:val="KeepWithNext"/>
        <w:rPr>
          <w:rtl/>
          <w:lang w:eastAsia="he-IL"/>
        </w:rPr>
      </w:pPr>
    </w:p>
    <w:p w14:paraId="5A7BBC75" w14:textId="77777777" w:rsidR="00741B2D" w:rsidRDefault="00741B2D" w:rsidP="007D5416">
      <w:pPr>
        <w:rPr>
          <w:rtl/>
          <w:lang w:eastAsia="he-IL"/>
        </w:rPr>
      </w:pPr>
      <w:bookmarkStart w:id="11726" w:name="_ETM_Q1_6108285"/>
      <w:bookmarkStart w:id="11727" w:name="_ETM_Q1_6108349"/>
      <w:bookmarkEnd w:id="11726"/>
      <w:bookmarkEnd w:id="11727"/>
      <w:r>
        <w:rPr>
          <w:rFonts w:hint="cs"/>
          <w:rtl/>
          <w:lang w:eastAsia="he-IL"/>
        </w:rPr>
        <w:t>גם.</w:t>
      </w:r>
      <w:bookmarkStart w:id="11728" w:name="_ETM_Q1_6114660"/>
      <w:bookmarkStart w:id="11729" w:name="_ETM_Q1_6114840"/>
      <w:bookmarkEnd w:id="11728"/>
      <w:bookmarkEnd w:id="11729"/>
    </w:p>
    <w:p w14:paraId="407FD65F" w14:textId="77777777" w:rsidR="00741B2D" w:rsidRDefault="00741B2D" w:rsidP="007D5416">
      <w:pPr>
        <w:rPr>
          <w:rtl/>
          <w:lang w:eastAsia="he-IL"/>
        </w:rPr>
      </w:pPr>
    </w:p>
    <w:p w14:paraId="012FCA1F" w14:textId="06399FE8" w:rsidR="00741B2D" w:rsidRDefault="00741B2D" w:rsidP="00741B2D">
      <w:pPr>
        <w:pStyle w:val="af9"/>
        <w:keepNext/>
        <w:rPr>
          <w:rtl/>
          <w:lang w:eastAsia="he-IL"/>
        </w:rPr>
      </w:pPr>
      <w:bookmarkStart w:id="11730" w:name="ET_guest_חיים_פייגלין_1151"/>
      <w:r w:rsidRPr="00741B2D">
        <w:rPr>
          <w:rStyle w:val="TagStyle"/>
          <w:rtl/>
        </w:rPr>
        <w:t xml:space="preserve"> &lt;&lt; אורח &gt;&gt; </w:t>
      </w:r>
      <w:r>
        <w:rPr>
          <w:rtl/>
          <w:lang w:eastAsia="he-IL"/>
        </w:rPr>
        <w:t>חיים פייגלין:</w:t>
      </w:r>
      <w:r w:rsidRPr="00741B2D">
        <w:rPr>
          <w:rStyle w:val="TagStyle"/>
          <w:rtl/>
        </w:rPr>
        <w:t xml:space="preserve"> &lt;&lt; אורח &gt;&gt;</w:t>
      </w:r>
      <w:r w:rsidR="002A363D">
        <w:rPr>
          <w:rtl/>
          <w:lang w:eastAsia="he-IL"/>
        </w:rPr>
        <w:t xml:space="preserve"> </w:t>
      </w:r>
      <w:r>
        <w:rPr>
          <w:rtl/>
          <w:lang w:eastAsia="he-IL"/>
        </w:rPr>
        <w:t xml:space="preserve"> </w:t>
      </w:r>
      <w:bookmarkEnd w:id="11730"/>
    </w:p>
    <w:p w14:paraId="723BBEAA" w14:textId="77777777" w:rsidR="00741B2D" w:rsidRDefault="00741B2D" w:rsidP="00741B2D">
      <w:pPr>
        <w:pStyle w:val="KeepWithNext"/>
        <w:rPr>
          <w:rtl/>
          <w:lang w:eastAsia="he-IL"/>
        </w:rPr>
      </w:pPr>
    </w:p>
    <w:p w14:paraId="19D4927C" w14:textId="77777777" w:rsidR="00741B2D" w:rsidRDefault="00741B2D" w:rsidP="00741B2D">
      <w:pPr>
        <w:rPr>
          <w:rtl/>
          <w:lang w:eastAsia="he-IL"/>
        </w:rPr>
      </w:pPr>
      <w:bookmarkStart w:id="11731" w:name="_ETM_Q1_6115769"/>
      <w:bookmarkStart w:id="11732" w:name="_ETM_Q1_6115795"/>
      <w:bookmarkEnd w:id="11731"/>
      <w:bookmarkEnd w:id="11732"/>
      <w:r>
        <w:rPr>
          <w:rFonts w:hint="cs"/>
          <w:rtl/>
          <w:lang w:eastAsia="he-IL"/>
        </w:rPr>
        <w:t>לא, פיזית אין אפשרות.</w:t>
      </w:r>
      <w:bookmarkStart w:id="11733" w:name="_ETM_Q1_6113389"/>
      <w:bookmarkStart w:id="11734" w:name="_ETM_Q1_6113568"/>
      <w:bookmarkEnd w:id="11733"/>
      <w:bookmarkEnd w:id="11734"/>
    </w:p>
    <w:p w14:paraId="3FA532F0" w14:textId="77777777" w:rsidR="00741B2D" w:rsidRDefault="00741B2D" w:rsidP="00741B2D">
      <w:pPr>
        <w:rPr>
          <w:rtl/>
          <w:lang w:eastAsia="he-IL"/>
        </w:rPr>
      </w:pPr>
      <w:bookmarkStart w:id="11735" w:name="_ETM_Q1_6113633"/>
      <w:bookmarkEnd w:id="11735"/>
    </w:p>
    <w:p w14:paraId="04527BF4" w14:textId="77CFB4F5" w:rsidR="00741B2D" w:rsidRDefault="00741B2D" w:rsidP="00741B2D">
      <w:pPr>
        <w:pStyle w:val="af6"/>
        <w:keepNext/>
        <w:rPr>
          <w:rtl/>
        </w:rPr>
      </w:pPr>
      <w:bookmarkStart w:id="11736" w:name="ET_yor_5854_1152"/>
      <w:r w:rsidRPr="00741B2D">
        <w:rPr>
          <w:rStyle w:val="TagStyle"/>
          <w:rtl/>
        </w:rPr>
        <w:t xml:space="preserve"> &lt;&lt; יור &gt;&gt; </w:t>
      </w:r>
      <w:r>
        <w:rPr>
          <w:rtl/>
        </w:rPr>
        <w:t>היו"ר ווליד טאהא:</w:t>
      </w:r>
      <w:r w:rsidRPr="00741B2D">
        <w:rPr>
          <w:rStyle w:val="TagStyle"/>
          <w:rtl/>
        </w:rPr>
        <w:t xml:space="preserve"> &lt;&lt; יור &gt;&gt;</w:t>
      </w:r>
      <w:r w:rsidR="002A363D">
        <w:rPr>
          <w:rtl/>
        </w:rPr>
        <w:t xml:space="preserve"> </w:t>
      </w:r>
      <w:r>
        <w:rPr>
          <w:rtl/>
        </w:rPr>
        <w:t xml:space="preserve"> </w:t>
      </w:r>
      <w:bookmarkEnd w:id="11736"/>
    </w:p>
    <w:p w14:paraId="5BDFA937" w14:textId="77777777" w:rsidR="00741B2D" w:rsidRDefault="00741B2D" w:rsidP="00741B2D">
      <w:pPr>
        <w:pStyle w:val="KeepWithNext"/>
        <w:rPr>
          <w:rtl/>
        </w:rPr>
      </w:pPr>
    </w:p>
    <w:p w14:paraId="5C3062B5" w14:textId="77777777" w:rsidR="00741B2D" w:rsidRDefault="00741B2D" w:rsidP="00741B2D">
      <w:pPr>
        <w:rPr>
          <w:rtl/>
        </w:rPr>
      </w:pPr>
      <w:bookmarkStart w:id="11737" w:name="_ETM_Q1_6114117"/>
      <w:bookmarkEnd w:id="11737"/>
      <w:r>
        <w:rPr>
          <w:rFonts w:hint="cs"/>
          <w:rtl/>
        </w:rPr>
        <w:t>תן לו, הוא יסביר.</w:t>
      </w:r>
      <w:bookmarkStart w:id="11738" w:name="_ETM_Q1_6117891"/>
      <w:bookmarkEnd w:id="11738"/>
    </w:p>
    <w:p w14:paraId="02FB0E78" w14:textId="77777777" w:rsidR="00741B2D" w:rsidRDefault="00741B2D" w:rsidP="00741B2D">
      <w:pPr>
        <w:rPr>
          <w:rtl/>
        </w:rPr>
      </w:pPr>
      <w:bookmarkStart w:id="11739" w:name="_ETM_Q1_6117969"/>
      <w:bookmarkEnd w:id="11739"/>
    </w:p>
    <w:p w14:paraId="2A57C59A" w14:textId="185DF397" w:rsidR="00741B2D" w:rsidRDefault="00741B2D" w:rsidP="00741B2D">
      <w:pPr>
        <w:pStyle w:val="af9"/>
        <w:keepNext/>
        <w:rPr>
          <w:rtl/>
        </w:rPr>
      </w:pPr>
      <w:bookmarkStart w:id="11740" w:name="ET_guest_גיא_ארד_1153"/>
      <w:r w:rsidRPr="00741B2D">
        <w:rPr>
          <w:rStyle w:val="TagStyle"/>
          <w:rtl/>
        </w:rPr>
        <w:t xml:space="preserve"> &lt;&lt; אורח &gt;&gt; </w:t>
      </w:r>
      <w:r>
        <w:rPr>
          <w:rtl/>
        </w:rPr>
        <w:t>גיא ארד:</w:t>
      </w:r>
      <w:r w:rsidRPr="00741B2D">
        <w:rPr>
          <w:rStyle w:val="TagStyle"/>
          <w:rtl/>
        </w:rPr>
        <w:t xml:space="preserve"> &lt;&lt; אורח &gt;&gt;</w:t>
      </w:r>
      <w:r w:rsidR="002A363D">
        <w:rPr>
          <w:rtl/>
        </w:rPr>
        <w:t xml:space="preserve"> </w:t>
      </w:r>
      <w:r>
        <w:rPr>
          <w:rtl/>
        </w:rPr>
        <w:t xml:space="preserve"> </w:t>
      </w:r>
      <w:bookmarkEnd w:id="11740"/>
    </w:p>
    <w:p w14:paraId="4F84DBF0" w14:textId="77777777" w:rsidR="00741B2D" w:rsidRDefault="00741B2D" w:rsidP="00741B2D">
      <w:pPr>
        <w:pStyle w:val="KeepWithNext"/>
        <w:rPr>
          <w:rtl/>
        </w:rPr>
      </w:pPr>
    </w:p>
    <w:p w14:paraId="2A75124D" w14:textId="77777777" w:rsidR="002B0691" w:rsidRDefault="00741B2D" w:rsidP="00741B2D">
      <w:pPr>
        <w:rPr>
          <w:rtl/>
        </w:rPr>
      </w:pPr>
      <w:bookmarkStart w:id="11741" w:name="_ETM_Q1_6119253"/>
      <w:bookmarkStart w:id="11742" w:name="_ETM_Q1_6119290"/>
      <w:bookmarkEnd w:id="11741"/>
      <w:bookmarkEnd w:id="11742"/>
      <w:r>
        <w:rPr>
          <w:rFonts w:hint="cs"/>
          <w:rtl/>
        </w:rPr>
        <w:t>רגע</w:t>
      </w:r>
      <w:bookmarkStart w:id="11743" w:name="_ETM_Q1_6117638"/>
      <w:bookmarkEnd w:id="11743"/>
      <w:r>
        <w:rPr>
          <w:rFonts w:hint="cs"/>
          <w:rtl/>
        </w:rPr>
        <w:t>,</w:t>
      </w:r>
      <w:bookmarkStart w:id="11744" w:name="_ETM_Q1_6119020"/>
      <w:bookmarkEnd w:id="11744"/>
      <w:r>
        <w:rPr>
          <w:rFonts w:hint="cs"/>
          <w:rtl/>
        </w:rPr>
        <w:t xml:space="preserve"> גם וגם. אחת, מבחינה פיזית, זאת אומרת שאם המגרש קטן מדי</w:t>
      </w:r>
      <w:bookmarkStart w:id="11745" w:name="_ETM_Q1_6124732"/>
      <w:bookmarkEnd w:id="11745"/>
      <w:r>
        <w:rPr>
          <w:rFonts w:hint="cs"/>
          <w:rtl/>
        </w:rPr>
        <w:t xml:space="preserve"> ואין מקום להרים מספיק קומות, הרי ברור </w:t>
      </w:r>
      <w:bookmarkStart w:id="11746" w:name="_ETM_Q1_6125509"/>
      <w:bookmarkEnd w:id="11746"/>
      <w:r>
        <w:rPr>
          <w:rFonts w:hint="cs"/>
          <w:rtl/>
        </w:rPr>
        <w:t xml:space="preserve">שמה אפשר לעשות </w:t>
      </w:r>
      <w:bookmarkStart w:id="11747" w:name="_ETM_Q1_6128083"/>
      <w:bookmarkEnd w:id="11747"/>
      <w:r>
        <w:rPr>
          <w:rFonts w:hint="cs"/>
          <w:rtl/>
        </w:rPr>
        <w:t xml:space="preserve">בחיזוק, העלות של החיזוק היא </w:t>
      </w:r>
      <w:bookmarkStart w:id="11748" w:name="_ETM_Q1_6127890"/>
      <w:bookmarkEnd w:id="11748"/>
      <w:r>
        <w:rPr>
          <w:rFonts w:hint="cs"/>
          <w:rtl/>
        </w:rPr>
        <w:t xml:space="preserve">עלות נמוכה יותר לעומת הריסה </w:t>
      </w:r>
      <w:bookmarkStart w:id="11749" w:name="_ETM_Q1_6130624"/>
      <w:bookmarkEnd w:id="11749"/>
      <w:r>
        <w:rPr>
          <w:rFonts w:hint="cs"/>
          <w:rtl/>
        </w:rPr>
        <w:t>ובנייה מחדש. כשהורסים</w:t>
      </w:r>
      <w:bookmarkStart w:id="11750" w:name="_ETM_Q1_6131660"/>
      <w:bookmarkEnd w:id="11750"/>
      <w:r>
        <w:rPr>
          <w:rFonts w:hint="cs"/>
          <w:rtl/>
        </w:rPr>
        <w:t xml:space="preserve"> את כל הבניין, צריך לפנות א</w:t>
      </w:r>
      <w:bookmarkStart w:id="11751" w:name="_ETM_Q1_6134771"/>
      <w:bookmarkEnd w:id="11751"/>
      <w:r>
        <w:rPr>
          <w:rFonts w:hint="cs"/>
          <w:rtl/>
        </w:rPr>
        <w:t>ת כל הדיירים</w:t>
      </w:r>
      <w:bookmarkStart w:id="11752" w:name="_ETM_Q1_6134327"/>
      <w:bookmarkEnd w:id="11752"/>
      <w:r>
        <w:rPr>
          <w:rFonts w:hint="cs"/>
          <w:rtl/>
        </w:rPr>
        <w:t xml:space="preserve">, יש פה גם עניינים כלכליים </w:t>
      </w:r>
      <w:bookmarkStart w:id="11753" w:name="_ETM_Q1_6138104"/>
      <w:bookmarkEnd w:id="11753"/>
      <w:r>
        <w:rPr>
          <w:rFonts w:hint="cs"/>
          <w:rtl/>
        </w:rPr>
        <w:t xml:space="preserve">שצריך לחשוב </w:t>
      </w:r>
      <w:bookmarkStart w:id="11754" w:name="_ETM_Q1_6136372"/>
      <w:bookmarkEnd w:id="11754"/>
      <w:r>
        <w:rPr>
          <w:rFonts w:hint="cs"/>
          <w:rtl/>
        </w:rPr>
        <w:t>עליהם מבחינת ערבויות</w:t>
      </w:r>
      <w:bookmarkStart w:id="11755" w:name="_ETM_Q1_6137693"/>
      <w:bookmarkStart w:id="11756" w:name="_ETM_Q1_6137606"/>
      <w:bookmarkEnd w:id="11755"/>
      <w:bookmarkEnd w:id="11756"/>
      <w:r>
        <w:rPr>
          <w:rFonts w:hint="cs"/>
          <w:rtl/>
        </w:rPr>
        <w:t xml:space="preserve"> וכו'. כשמחזקים </w:t>
      </w:r>
      <w:bookmarkStart w:id="11757" w:name="_ETM_Q1_6141259"/>
      <w:bookmarkStart w:id="11758" w:name="_ETM_Q1_6138398"/>
      <w:bookmarkEnd w:id="11757"/>
      <w:bookmarkEnd w:id="11758"/>
      <w:r>
        <w:rPr>
          <w:rFonts w:hint="cs"/>
          <w:rtl/>
        </w:rPr>
        <w:t xml:space="preserve">בניין לא צריך לתת ערבויות לכל הדיירים כי לא מפנים, לא לוקחים להם את הדירות, לא </w:t>
      </w:r>
      <w:bookmarkStart w:id="11759" w:name="_ETM_Q1_6141217"/>
      <w:bookmarkEnd w:id="11759"/>
      <w:r w:rsidR="002B0691">
        <w:rPr>
          <w:rFonts w:hint="cs"/>
          <w:rtl/>
        </w:rPr>
        <w:t>הורסים להם את</w:t>
      </w:r>
      <w:bookmarkStart w:id="11760" w:name="_ETM_Q1_6146525"/>
      <w:bookmarkEnd w:id="11760"/>
      <w:r w:rsidR="002B0691">
        <w:rPr>
          <w:rFonts w:hint="cs"/>
          <w:rtl/>
        </w:rPr>
        <w:t xml:space="preserve"> הדירו</w:t>
      </w:r>
      <w:bookmarkStart w:id="11761" w:name="_ETM_Q1_6144208"/>
      <w:bookmarkEnd w:id="11761"/>
      <w:r w:rsidR="002B0691">
        <w:rPr>
          <w:rFonts w:hint="cs"/>
          <w:rtl/>
        </w:rPr>
        <w:t xml:space="preserve">ת ולא צריך לבנות להם את הדירות מחדש. לכן מבחינה </w:t>
      </w:r>
      <w:bookmarkStart w:id="11762" w:name="_ETM_Q1_6149061"/>
      <w:bookmarkEnd w:id="11762"/>
      <w:r w:rsidR="002B0691">
        <w:rPr>
          <w:rFonts w:hint="cs"/>
          <w:rtl/>
        </w:rPr>
        <w:t xml:space="preserve">כלכלית זה יעיל יותר ואם </w:t>
      </w:r>
      <w:bookmarkStart w:id="11763" w:name="_ETM_Q1_6148039"/>
      <w:bookmarkEnd w:id="11763"/>
      <w:r w:rsidR="002B0691">
        <w:rPr>
          <w:rFonts w:hint="cs"/>
          <w:rtl/>
        </w:rPr>
        <w:t xml:space="preserve">תזכרו, גם הראו במבחן </w:t>
      </w:r>
      <w:bookmarkStart w:id="11764" w:name="_ETM_Q1_6154846"/>
      <w:bookmarkEnd w:id="11764"/>
      <w:r w:rsidR="002B0691">
        <w:rPr>
          <w:rFonts w:hint="cs"/>
          <w:rtl/>
        </w:rPr>
        <w:t>הכלכלי שנעשה על ידי חברים אחרים בוועדה שהחלופה של החיזוק יכולה</w:t>
      </w:r>
      <w:bookmarkStart w:id="11765" w:name="_ETM_Q1_6161849"/>
      <w:bookmarkEnd w:id="11765"/>
      <w:r w:rsidR="002B0691">
        <w:rPr>
          <w:rFonts w:hint="cs"/>
          <w:rtl/>
        </w:rPr>
        <w:t xml:space="preserve"> לחול על מקומות שהמחיר למטר </w:t>
      </w:r>
      <w:bookmarkStart w:id="11766" w:name="_ETM_Q1_6159114"/>
      <w:bookmarkEnd w:id="11766"/>
      <w:r w:rsidR="002B0691">
        <w:rPr>
          <w:rFonts w:hint="cs"/>
          <w:rtl/>
        </w:rPr>
        <w:t>נמו</w:t>
      </w:r>
      <w:bookmarkStart w:id="11767" w:name="_ETM_Q1_6160493"/>
      <w:bookmarkEnd w:id="11767"/>
      <w:r w:rsidR="002B0691">
        <w:rPr>
          <w:rFonts w:hint="cs"/>
          <w:rtl/>
        </w:rPr>
        <w:t xml:space="preserve">ך יותר. זאת אומרת, </w:t>
      </w:r>
      <w:bookmarkStart w:id="11768" w:name="_ETM_Q1_6162497"/>
      <w:bookmarkEnd w:id="11768"/>
      <w:r w:rsidR="002B0691">
        <w:rPr>
          <w:rFonts w:hint="cs"/>
          <w:rtl/>
        </w:rPr>
        <w:t xml:space="preserve">היא </w:t>
      </w:r>
      <w:bookmarkStart w:id="11769" w:name="_ETM_Q1_6164184"/>
      <w:bookmarkEnd w:id="11769"/>
      <w:r w:rsidR="002B0691">
        <w:rPr>
          <w:rFonts w:hint="cs"/>
          <w:rtl/>
        </w:rPr>
        <w:t xml:space="preserve">גם טיפה יותר יעילה מבחינת ההיתכנות שלה. </w:t>
      </w:r>
      <w:bookmarkStart w:id="11770" w:name="_ETM_Q1_6169611"/>
      <w:bookmarkEnd w:id="11770"/>
    </w:p>
    <w:p w14:paraId="40C75A93" w14:textId="77777777" w:rsidR="002B0691" w:rsidRDefault="002B0691" w:rsidP="00741B2D">
      <w:pPr>
        <w:rPr>
          <w:rtl/>
        </w:rPr>
      </w:pPr>
      <w:bookmarkStart w:id="11771" w:name="_ETM_Q1_6169702"/>
      <w:bookmarkEnd w:id="11771"/>
    </w:p>
    <w:p w14:paraId="080BAED1" w14:textId="77777777" w:rsidR="002B0691" w:rsidRDefault="002B0691" w:rsidP="00741B2D">
      <w:pPr>
        <w:rPr>
          <w:rtl/>
        </w:rPr>
      </w:pPr>
      <w:bookmarkStart w:id="11772" w:name="_ETM_Q1_6169731"/>
      <w:bookmarkStart w:id="11773" w:name="_ETM_Q1_6169816"/>
      <w:bookmarkEnd w:id="11772"/>
      <w:bookmarkEnd w:id="11773"/>
      <w:r>
        <w:rPr>
          <w:rFonts w:hint="cs"/>
          <w:rtl/>
        </w:rPr>
        <w:t xml:space="preserve"> אז לא</w:t>
      </w:r>
      <w:bookmarkStart w:id="11774" w:name="_ETM_Q1_6170520"/>
      <w:bookmarkEnd w:id="11774"/>
      <w:r>
        <w:rPr>
          <w:rFonts w:hint="cs"/>
          <w:rtl/>
        </w:rPr>
        <w:t xml:space="preserve"> הייתי ממהר לבטל אותה, אני </w:t>
      </w:r>
      <w:bookmarkStart w:id="11775" w:name="_ETM_Q1_6172341"/>
      <w:bookmarkEnd w:id="11775"/>
      <w:r>
        <w:rPr>
          <w:rFonts w:hint="cs"/>
          <w:rtl/>
        </w:rPr>
        <w:t>חושב שהחוק בנוי</w:t>
      </w:r>
      <w:bookmarkStart w:id="11776" w:name="_ETM_Q1_6175820"/>
      <w:bookmarkEnd w:id="11776"/>
      <w:r>
        <w:rPr>
          <w:rFonts w:hint="cs"/>
          <w:rtl/>
        </w:rPr>
        <w:t xml:space="preserve"> בצורה נכונה, שיש עדיפות להריסה ובנייה אבל חייבים</w:t>
      </w:r>
      <w:bookmarkStart w:id="11777" w:name="_ETM_Q1_6178063"/>
      <w:bookmarkEnd w:id="11777"/>
      <w:r>
        <w:rPr>
          <w:rFonts w:hint="cs"/>
          <w:rtl/>
        </w:rPr>
        <w:t xml:space="preserve"> לתת </w:t>
      </w:r>
      <w:bookmarkStart w:id="11778" w:name="_ETM_Q1_6178626"/>
      <w:bookmarkEnd w:id="11778"/>
      <w:r>
        <w:rPr>
          <w:rFonts w:hint="cs"/>
          <w:rtl/>
        </w:rPr>
        <w:t>אפשרות הגיונית וטובה לחיזוק, שיש לזה לא מעט יתרונות.</w:t>
      </w:r>
      <w:bookmarkStart w:id="11779" w:name="_ETM_Q1_6184948"/>
      <w:bookmarkEnd w:id="11779"/>
    </w:p>
    <w:p w14:paraId="440CA084" w14:textId="77777777" w:rsidR="002B0691" w:rsidRDefault="002B0691" w:rsidP="00741B2D">
      <w:pPr>
        <w:rPr>
          <w:rtl/>
        </w:rPr>
      </w:pPr>
      <w:bookmarkStart w:id="11780" w:name="_ETM_Q1_6185021"/>
      <w:bookmarkEnd w:id="11780"/>
    </w:p>
    <w:p w14:paraId="7DD3E5B4" w14:textId="100C0B1F" w:rsidR="002B0691" w:rsidRDefault="002B0691" w:rsidP="002B0691">
      <w:pPr>
        <w:pStyle w:val="af6"/>
        <w:keepNext/>
        <w:rPr>
          <w:rtl/>
        </w:rPr>
      </w:pPr>
      <w:bookmarkStart w:id="11781" w:name="ET_yor_5854_1154"/>
      <w:r w:rsidRPr="002B0691">
        <w:rPr>
          <w:rStyle w:val="TagStyle"/>
          <w:rtl/>
        </w:rPr>
        <w:t xml:space="preserve"> &lt;&lt; יור &gt;&gt; </w:t>
      </w:r>
      <w:r>
        <w:rPr>
          <w:rtl/>
        </w:rPr>
        <w:t>היו"ר ווליד טאהא:</w:t>
      </w:r>
      <w:r w:rsidRPr="002B0691">
        <w:rPr>
          <w:rStyle w:val="TagStyle"/>
          <w:rtl/>
        </w:rPr>
        <w:t xml:space="preserve"> &lt;&lt; יור &gt;&gt;</w:t>
      </w:r>
      <w:r w:rsidR="002A363D">
        <w:rPr>
          <w:rtl/>
        </w:rPr>
        <w:t xml:space="preserve"> </w:t>
      </w:r>
      <w:r>
        <w:rPr>
          <w:rtl/>
        </w:rPr>
        <w:t xml:space="preserve"> </w:t>
      </w:r>
      <w:bookmarkEnd w:id="11781"/>
    </w:p>
    <w:p w14:paraId="7FB847D2" w14:textId="77777777" w:rsidR="002B0691" w:rsidRDefault="002B0691" w:rsidP="002B0691">
      <w:pPr>
        <w:pStyle w:val="KeepWithNext"/>
        <w:rPr>
          <w:rtl/>
        </w:rPr>
      </w:pPr>
    </w:p>
    <w:p w14:paraId="3918622D" w14:textId="77777777" w:rsidR="002B0691" w:rsidRDefault="002B0691" w:rsidP="002B0691">
      <w:pPr>
        <w:rPr>
          <w:rtl/>
        </w:rPr>
      </w:pPr>
      <w:bookmarkStart w:id="11782" w:name="_ETM_Q1_6185579"/>
      <w:bookmarkEnd w:id="11782"/>
      <w:r>
        <w:rPr>
          <w:rFonts w:hint="cs"/>
          <w:rtl/>
        </w:rPr>
        <w:t xml:space="preserve">תודה </w:t>
      </w:r>
      <w:bookmarkStart w:id="11783" w:name="_ETM_Q1_6186453"/>
      <w:bookmarkEnd w:id="11783"/>
      <w:r>
        <w:rPr>
          <w:rFonts w:hint="cs"/>
          <w:rtl/>
        </w:rPr>
        <w:t>רבה.</w:t>
      </w:r>
    </w:p>
    <w:p w14:paraId="2A3579DA" w14:textId="77777777" w:rsidR="002B0691" w:rsidRDefault="002B0691" w:rsidP="002B0691">
      <w:pPr>
        <w:rPr>
          <w:rtl/>
        </w:rPr>
      </w:pPr>
      <w:bookmarkStart w:id="11784" w:name="_ETM_Q1_6188367"/>
      <w:bookmarkStart w:id="11785" w:name="_ETM_Q1_6188455"/>
      <w:bookmarkStart w:id="11786" w:name="_ETM_Q1_6189020"/>
      <w:bookmarkEnd w:id="11784"/>
      <w:bookmarkEnd w:id="11785"/>
      <w:bookmarkEnd w:id="11786"/>
    </w:p>
    <w:p w14:paraId="5CF9AE65" w14:textId="3C0651AA" w:rsidR="002B0691" w:rsidRDefault="002B0691" w:rsidP="002B0691">
      <w:pPr>
        <w:pStyle w:val="af9"/>
        <w:keepNext/>
        <w:rPr>
          <w:rtl/>
        </w:rPr>
      </w:pPr>
      <w:bookmarkStart w:id="11787" w:name="ET_guest_גיא_ארד_1155"/>
      <w:r w:rsidRPr="002B0691">
        <w:rPr>
          <w:rStyle w:val="TagStyle"/>
          <w:rtl/>
        </w:rPr>
        <w:t xml:space="preserve"> &lt;&lt; אורח &gt;&gt; </w:t>
      </w:r>
      <w:r>
        <w:rPr>
          <w:rtl/>
        </w:rPr>
        <w:t>גיא ארד:</w:t>
      </w:r>
      <w:r w:rsidRPr="002B0691">
        <w:rPr>
          <w:rStyle w:val="TagStyle"/>
          <w:rtl/>
        </w:rPr>
        <w:t xml:space="preserve"> &lt;&lt; אורח &gt;&gt;</w:t>
      </w:r>
      <w:r w:rsidR="002A363D">
        <w:rPr>
          <w:rtl/>
        </w:rPr>
        <w:t xml:space="preserve"> </w:t>
      </w:r>
      <w:r>
        <w:rPr>
          <w:rtl/>
        </w:rPr>
        <w:t xml:space="preserve"> </w:t>
      </w:r>
      <w:bookmarkEnd w:id="11787"/>
    </w:p>
    <w:p w14:paraId="4649D983" w14:textId="77777777" w:rsidR="002B0691" w:rsidRDefault="002B0691" w:rsidP="002B0691">
      <w:pPr>
        <w:pStyle w:val="KeepWithNext"/>
        <w:rPr>
          <w:rtl/>
        </w:rPr>
      </w:pPr>
    </w:p>
    <w:p w14:paraId="59DE661A" w14:textId="77777777" w:rsidR="002B0691" w:rsidRDefault="002B0691" w:rsidP="002B0691">
      <w:pPr>
        <w:rPr>
          <w:rtl/>
        </w:rPr>
      </w:pPr>
      <w:bookmarkStart w:id="11788" w:name="_ETM_Q1_6189492"/>
      <w:bookmarkStart w:id="11789" w:name="_ETM_Q1_6189528"/>
      <w:bookmarkEnd w:id="11788"/>
      <w:bookmarkEnd w:id="11789"/>
      <w:r>
        <w:rPr>
          <w:rFonts w:hint="cs"/>
          <w:rtl/>
        </w:rPr>
        <w:t>עוד הערה קטנה רק, אני חושב ש</w:t>
      </w:r>
      <w:bookmarkStart w:id="11790" w:name="_ETM_Q1_6193200"/>
      <w:bookmarkEnd w:id="11790"/>
      <w:r>
        <w:rPr>
          <w:rFonts w:hint="cs"/>
          <w:rtl/>
        </w:rPr>
        <w:t xml:space="preserve">זה לב הבעיה </w:t>
      </w:r>
      <w:bookmarkStart w:id="11791" w:name="_ETM_Q1_6194340"/>
      <w:bookmarkEnd w:id="11791"/>
      <w:r>
        <w:rPr>
          <w:rFonts w:hint="cs"/>
          <w:rtl/>
        </w:rPr>
        <w:t xml:space="preserve">של התוכנית כאן שזה השטחים הציבוריים. וכאן הצעתי, לדעתי </w:t>
      </w:r>
      <w:bookmarkStart w:id="11792" w:name="_ETM_Q1_6201861"/>
      <w:bookmarkEnd w:id="11792"/>
      <w:r>
        <w:rPr>
          <w:rFonts w:hint="cs"/>
          <w:rtl/>
        </w:rPr>
        <w:t>הוועדה המקומית צריכה לתת את השטחים הציבוריים, את התכנון שלה</w:t>
      </w:r>
      <w:bookmarkStart w:id="11793" w:name="_ETM_Q1_6209984"/>
      <w:bookmarkEnd w:id="11793"/>
      <w:r>
        <w:rPr>
          <w:rFonts w:hint="cs"/>
          <w:rtl/>
        </w:rPr>
        <w:t xml:space="preserve"> או את הרצון של השימושים, זה צריך להיות במידע התכנוני.</w:t>
      </w:r>
      <w:bookmarkStart w:id="11794" w:name="_ETM_Q1_6214857"/>
      <w:bookmarkEnd w:id="11794"/>
      <w:r>
        <w:rPr>
          <w:rFonts w:hint="cs"/>
          <w:rtl/>
        </w:rPr>
        <w:t xml:space="preserve"> אם זה במידע התכנוני אני חושב שזה פותר את הבעיה </w:t>
      </w:r>
      <w:bookmarkStart w:id="11795" w:name="_ETM_Q1_6219186"/>
      <w:bookmarkStart w:id="11796" w:name="_ETM_Q1_6216406"/>
      <w:bookmarkEnd w:id="11795"/>
      <w:bookmarkEnd w:id="11796"/>
      <w:r>
        <w:rPr>
          <w:rFonts w:hint="cs"/>
          <w:rtl/>
        </w:rPr>
        <w:t>לכולם. ראשית, אנחנו צריכים לדעת איך לתכנן, איך אנחנו יכולים</w:t>
      </w:r>
      <w:bookmarkStart w:id="11797" w:name="_ETM_Q1_6222328"/>
      <w:bookmarkEnd w:id="11797"/>
      <w:r>
        <w:rPr>
          <w:rFonts w:hint="cs"/>
          <w:rtl/>
        </w:rPr>
        <w:t xml:space="preserve"> לתכנן את קומת</w:t>
      </w:r>
      <w:bookmarkStart w:id="11798" w:name="_ETM_Q1_6220892"/>
      <w:bookmarkEnd w:id="11798"/>
      <w:r>
        <w:rPr>
          <w:rFonts w:hint="cs"/>
          <w:rtl/>
        </w:rPr>
        <w:t xml:space="preserve"> הקרקע או את הבניין כולו, אם</w:t>
      </w:r>
      <w:bookmarkStart w:id="11799" w:name="_ETM_Q1_6224586"/>
      <w:bookmarkEnd w:id="11799"/>
      <w:r>
        <w:rPr>
          <w:rFonts w:hint="cs"/>
          <w:rtl/>
        </w:rPr>
        <w:t xml:space="preserve"> אנחנו לא יודעים מה אנחנו - -</w:t>
      </w:r>
    </w:p>
    <w:p w14:paraId="48F189FE" w14:textId="77777777" w:rsidR="002B0691" w:rsidRDefault="002B0691" w:rsidP="002B0691">
      <w:pPr>
        <w:rPr>
          <w:rtl/>
        </w:rPr>
      </w:pPr>
      <w:bookmarkStart w:id="11800" w:name="_ETM_Q1_6227191"/>
      <w:bookmarkStart w:id="11801" w:name="_ETM_Q1_6227288"/>
      <w:bookmarkStart w:id="11802" w:name="_ETM_Q1_6224539"/>
      <w:bookmarkEnd w:id="11800"/>
      <w:bookmarkEnd w:id="11801"/>
      <w:bookmarkEnd w:id="11802"/>
    </w:p>
    <w:p w14:paraId="7B84C6BF" w14:textId="742C6223" w:rsidR="002B0691" w:rsidRDefault="002B0691" w:rsidP="002B0691">
      <w:pPr>
        <w:pStyle w:val="af6"/>
        <w:keepNext/>
        <w:rPr>
          <w:rtl/>
        </w:rPr>
      </w:pPr>
      <w:bookmarkStart w:id="11803" w:name="ET_yor_5854_1156"/>
      <w:r w:rsidRPr="002B0691">
        <w:rPr>
          <w:rStyle w:val="TagStyle"/>
          <w:rtl/>
        </w:rPr>
        <w:t xml:space="preserve"> &lt;&lt; יור &gt;&gt; </w:t>
      </w:r>
      <w:r>
        <w:rPr>
          <w:rtl/>
        </w:rPr>
        <w:t>היו"ר ווליד טאהא:</w:t>
      </w:r>
      <w:r w:rsidRPr="002B0691">
        <w:rPr>
          <w:rStyle w:val="TagStyle"/>
          <w:rtl/>
        </w:rPr>
        <w:t xml:space="preserve"> &lt;&lt; יור &gt;&gt;</w:t>
      </w:r>
      <w:r w:rsidR="002A363D">
        <w:rPr>
          <w:rtl/>
        </w:rPr>
        <w:t xml:space="preserve"> </w:t>
      </w:r>
      <w:r>
        <w:rPr>
          <w:rtl/>
        </w:rPr>
        <w:t xml:space="preserve"> </w:t>
      </w:r>
      <w:bookmarkEnd w:id="11803"/>
    </w:p>
    <w:p w14:paraId="612758BD" w14:textId="77777777" w:rsidR="002B0691" w:rsidRDefault="002B0691" w:rsidP="002B0691">
      <w:pPr>
        <w:pStyle w:val="KeepWithNext"/>
        <w:rPr>
          <w:rtl/>
        </w:rPr>
      </w:pPr>
    </w:p>
    <w:p w14:paraId="236CF8B3" w14:textId="77777777" w:rsidR="002B0691" w:rsidRDefault="002B0691" w:rsidP="002B0691">
      <w:pPr>
        <w:rPr>
          <w:rtl/>
        </w:rPr>
      </w:pPr>
      <w:bookmarkStart w:id="11804" w:name="_ETM_Q1_6225298"/>
      <w:bookmarkEnd w:id="11804"/>
      <w:r>
        <w:rPr>
          <w:rFonts w:hint="cs"/>
          <w:rtl/>
        </w:rPr>
        <w:t>בסדר אוקיי, תודה גיא.</w:t>
      </w:r>
    </w:p>
    <w:p w14:paraId="49F330B0" w14:textId="77777777" w:rsidR="002B0691" w:rsidRDefault="002B0691" w:rsidP="002B0691">
      <w:pPr>
        <w:rPr>
          <w:rtl/>
        </w:rPr>
      </w:pPr>
      <w:bookmarkStart w:id="11805" w:name="_ETM_Q1_6227455"/>
      <w:bookmarkStart w:id="11806" w:name="_ETM_Q1_6227539"/>
      <w:bookmarkStart w:id="11807" w:name="_ETM_Q1_6228066"/>
      <w:bookmarkEnd w:id="11805"/>
      <w:bookmarkEnd w:id="11806"/>
      <w:bookmarkEnd w:id="11807"/>
    </w:p>
    <w:p w14:paraId="2020AB02" w14:textId="5123D2B8" w:rsidR="002B0691" w:rsidRDefault="002B0691" w:rsidP="002B0691">
      <w:pPr>
        <w:pStyle w:val="af9"/>
        <w:keepNext/>
        <w:rPr>
          <w:rtl/>
        </w:rPr>
      </w:pPr>
      <w:bookmarkStart w:id="11808" w:name="ET_guest_גיא_ארד_1157"/>
      <w:r w:rsidRPr="002B0691">
        <w:rPr>
          <w:rStyle w:val="TagStyle"/>
          <w:rtl/>
        </w:rPr>
        <w:t xml:space="preserve"> &lt;&lt; אורח &gt;&gt; </w:t>
      </w:r>
      <w:r>
        <w:rPr>
          <w:rtl/>
        </w:rPr>
        <w:t>גיא ארד:</w:t>
      </w:r>
      <w:r w:rsidRPr="002B0691">
        <w:rPr>
          <w:rStyle w:val="TagStyle"/>
          <w:rtl/>
        </w:rPr>
        <w:t xml:space="preserve"> &lt;&lt; אורח &gt;&gt;</w:t>
      </w:r>
      <w:r w:rsidR="002A363D">
        <w:rPr>
          <w:rtl/>
        </w:rPr>
        <w:t xml:space="preserve"> </w:t>
      </w:r>
      <w:r>
        <w:rPr>
          <w:rtl/>
        </w:rPr>
        <w:t xml:space="preserve"> </w:t>
      </w:r>
      <w:bookmarkEnd w:id="11808"/>
    </w:p>
    <w:p w14:paraId="4B790B21" w14:textId="77777777" w:rsidR="002B0691" w:rsidRDefault="002B0691" w:rsidP="002B0691">
      <w:pPr>
        <w:pStyle w:val="KeepWithNext"/>
        <w:rPr>
          <w:rtl/>
        </w:rPr>
      </w:pPr>
    </w:p>
    <w:p w14:paraId="717E87F4" w14:textId="77777777" w:rsidR="002B0691" w:rsidRDefault="002B0691" w:rsidP="002B0691">
      <w:pPr>
        <w:rPr>
          <w:rtl/>
        </w:rPr>
      </w:pPr>
      <w:bookmarkStart w:id="11809" w:name="_ETM_Q1_6228657"/>
      <w:bookmarkStart w:id="11810" w:name="_ETM_Q1_6228719"/>
      <w:bookmarkStart w:id="11811" w:name="_ETM_Q1_6225755"/>
      <w:bookmarkEnd w:id="11809"/>
      <w:bookmarkEnd w:id="11810"/>
      <w:bookmarkEnd w:id="11811"/>
      <w:r>
        <w:rPr>
          <w:rFonts w:hint="cs"/>
          <w:rtl/>
        </w:rPr>
        <w:t>רגע,</w:t>
      </w:r>
      <w:bookmarkStart w:id="11812" w:name="_ETM_Q1_6227357"/>
      <w:bookmarkEnd w:id="11812"/>
      <w:r>
        <w:rPr>
          <w:rFonts w:hint="cs"/>
          <w:rtl/>
        </w:rPr>
        <w:t xml:space="preserve"> רק דבר אחרון.</w:t>
      </w:r>
    </w:p>
    <w:p w14:paraId="132D6646" w14:textId="77777777" w:rsidR="002B0691" w:rsidRDefault="002B0691" w:rsidP="002B0691">
      <w:pPr>
        <w:rPr>
          <w:rtl/>
        </w:rPr>
      </w:pPr>
      <w:bookmarkStart w:id="11813" w:name="_ETM_Q1_6229252"/>
      <w:bookmarkStart w:id="11814" w:name="_ETM_Q1_6229340"/>
      <w:bookmarkEnd w:id="11813"/>
      <w:bookmarkEnd w:id="11814"/>
    </w:p>
    <w:p w14:paraId="257CE292" w14:textId="4BC3BB6D" w:rsidR="002B0691" w:rsidRDefault="002B0691" w:rsidP="002B0691">
      <w:pPr>
        <w:pStyle w:val="af6"/>
        <w:keepNext/>
        <w:rPr>
          <w:rtl/>
        </w:rPr>
      </w:pPr>
      <w:bookmarkStart w:id="11815" w:name="ET_yor_5854_1158"/>
      <w:r w:rsidRPr="002B0691">
        <w:rPr>
          <w:rStyle w:val="TagStyle"/>
          <w:rtl/>
        </w:rPr>
        <w:t xml:space="preserve"> &lt;&lt; יור &gt;&gt; </w:t>
      </w:r>
      <w:r>
        <w:rPr>
          <w:rtl/>
        </w:rPr>
        <w:t>היו"ר ווליד טאהא:</w:t>
      </w:r>
      <w:r w:rsidRPr="002B0691">
        <w:rPr>
          <w:rStyle w:val="TagStyle"/>
          <w:rtl/>
        </w:rPr>
        <w:t xml:space="preserve"> &lt;&lt; יור &gt;&gt;</w:t>
      </w:r>
      <w:r w:rsidR="002A363D">
        <w:rPr>
          <w:rtl/>
        </w:rPr>
        <w:t xml:space="preserve"> </w:t>
      </w:r>
      <w:r>
        <w:rPr>
          <w:rtl/>
        </w:rPr>
        <w:t xml:space="preserve"> </w:t>
      </w:r>
      <w:bookmarkEnd w:id="11815"/>
    </w:p>
    <w:p w14:paraId="5D8096B8" w14:textId="77777777" w:rsidR="002B0691" w:rsidRDefault="002B0691" w:rsidP="002B0691">
      <w:pPr>
        <w:pStyle w:val="KeepWithNext"/>
        <w:rPr>
          <w:rtl/>
        </w:rPr>
      </w:pPr>
    </w:p>
    <w:p w14:paraId="1D4F0CAD" w14:textId="77777777" w:rsidR="0070066E" w:rsidRDefault="002B0691" w:rsidP="002B0691">
      <w:pPr>
        <w:rPr>
          <w:rtl/>
        </w:rPr>
      </w:pPr>
      <w:r>
        <w:rPr>
          <w:rFonts w:hint="cs"/>
          <w:rtl/>
        </w:rPr>
        <w:t>א</w:t>
      </w:r>
      <w:bookmarkStart w:id="11816" w:name="_ETM_Q1_6229896"/>
      <w:bookmarkEnd w:id="11816"/>
      <w:r>
        <w:rPr>
          <w:rFonts w:hint="cs"/>
          <w:rtl/>
        </w:rPr>
        <w:t>ני רוצה להודות שלך,</w:t>
      </w:r>
      <w:bookmarkStart w:id="11817" w:name="_ETM_Q1_6228854"/>
      <w:bookmarkEnd w:id="11817"/>
      <w:r>
        <w:rPr>
          <w:rFonts w:hint="cs"/>
          <w:rtl/>
        </w:rPr>
        <w:t xml:space="preserve"> הרגע שלך הוא שונה </w:t>
      </w:r>
      <w:bookmarkStart w:id="11818" w:name="_ETM_Q1_6231242"/>
      <w:bookmarkEnd w:id="11818"/>
      <w:r>
        <w:rPr>
          <w:rFonts w:hint="cs"/>
          <w:rtl/>
        </w:rPr>
        <w:t>מהרגע שלי.</w:t>
      </w:r>
      <w:r w:rsidR="0070066E">
        <w:rPr>
          <w:rFonts w:hint="cs"/>
          <w:rtl/>
        </w:rPr>
        <w:t xml:space="preserve"> מתברר שכל אחד יש לו את הרגע שלו, </w:t>
      </w:r>
      <w:bookmarkStart w:id="11819" w:name="_ETM_Q1_6237691"/>
      <w:bookmarkEnd w:id="11819"/>
      <w:r w:rsidR="0070066E">
        <w:rPr>
          <w:rFonts w:hint="cs"/>
          <w:rtl/>
        </w:rPr>
        <w:t>תודה רבה, חוזרים אלינו לוועדה. כן כבוד המהנדסת.</w:t>
      </w:r>
    </w:p>
    <w:p w14:paraId="3869BBA5" w14:textId="77777777" w:rsidR="0070066E" w:rsidRDefault="0070066E" w:rsidP="002B0691">
      <w:pPr>
        <w:rPr>
          <w:rtl/>
        </w:rPr>
      </w:pPr>
      <w:bookmarkStart w:id="11820" w:name="_ETM_Q1_6242946"/>
      <w:bookmarkStart w:id="11821" w:name="_ETM_Q1_6243054"/>
      <w:bookmarkEnd w:id="11820"/>
      <w:bookmarkEnd w:id="11821"/>
    </w:p>
    <w:p w14:paraId="58E7DA58" w14:textId="547D852D" w:rsidR="0070066E" w:rsidRDefault="0070066E" w:rsidP="0070066E">
      <w:pPr>
        <w:pStyle w:val="af9"/>
        <w:keepNext/>
        <w:rPr>
          <w:rtl/>
        </w:rPr>
      </w:pPr>
      <w:bookmarkStart w:id="11822" w:name="ET_guest_מיכל_מאיר_1159"/>
      <w:r w:rsidRPr="0070066E">
        <w:rPr>
          <w:rStyle w:val="TagStyle"/>
          <w:rtl/>
        </w:rPr>
        <w:t xml:space="preserve"> &lt;&lt; אורח &gt;&gt; </w:t>
      </w:r>
      <w:r>
        <w:rPr>
          <w:rtl/>
        </w:rPr>
        <w:t>מיכל מאיר:</w:t>
      </w:r>
      <w:r w:rsidRPr="0070066E">
        <w:rPr>
          <w:rStyle w:val="TagStyle"/>
          <w:rtl/>
        </w:rPr>
        <w:t xml:space="preserve"> &lt;&lt; אורח &gt;&gt;</w:t>
      </w:r>
      <w:r w:rsidR="002A363D">
        <w:rPr>
          <w:rtl/>
        </w:rPr>
        <w:t xml:space="preserve"> </w:t>
      </w:r>
      <w:r>
        <w:rPr>
          <w:rtl/>
        </w:rPr>
        <w:t xml:space="preserve"> </w:t>
      </w:r>
      <w:bookmarkEnd w:id="11822"/>
    </w:p>
    <w:p w14:paraId="75123668" w14:textId="77777777" w:rsidR="0070066E" w:rsidRDefault="0070066E" w:rsidP="0070066E">
      <w:pPr>
        <w:pStyle w:val="KeepWithNext"/>
        <w:rPr>
          <w:rtl/>
        </w:rPr>
      </w:pPr>
    </w:p>
    <w:p w14:paraId="251C3052" w14:textId="77777777" w:rsidR="0070066E" w:rsidRDefault="0070066E" w:rsidP="0070066E">
      <w:pPr>
        <w:rPr>
          <w:rtl/>
        </w:rPr>
      </w:pPr>
      <w:r>
        <w:rPr>
          <w:rFonts w:hint="cs"/>
          <w:rtl/>
        </w:rPr>
        <w:t>ברשותכם אני רק רו</w:t>
      </w:r>
      <w:bookmarkStart w:id="11823" w:name="_ETM_Q1_6240105"/>
      <w:bookmarkEnd w:id="11823"/>
      <w:r>
        <w:rPr>
          <w:rFonts w:hint="cs"/>
          <w:rtl/>
        </w:rPr>
        <w:t xml:space="preserve">צה להשלים את ההערות. בנוגע ל-7%, </w:t>
      </w:r>
      <w:bookmarkStart w:id="11824" w:name="_ETM_Q1_6248246"/>
      <w:bookmarkEnd w:id="11824"/>
      <w:r>
        <w:rPr>
          <w:rFonts w:hint="cs"/>
          <w:rtl/>
        </w:rPr>
        <w:t>אם אנחנו מבינים</w:t>
      </w:r>
      <w:bookmarkStart w:id="11825" w:name="_ETM_Q1_6246840"/>
      <w:bookmarkEnd w:id="11825"/>
      <w:r>
        <w:rPr>
          <w:rFonts w:hint="cs"/>
          <w:rtl/>
        </w:rPr>
        <w:t xml:space="preserve"> נכון מדובר על 7% מהתוספת. עכשיו, המתמטיקה </w:t>
      </w:r>
      <w:bookmarkStart w:id="11826" w:name="_ETM_Q1_6251760"/>
      <w:bookmarkEnd w:id="11826"/>
      <w:r>
        <w:rPr>
          <w:rFonts w:hint="cs"/>
          <w:rtl/>
        </w:rPr>
        <w:t>הפשוטה - -</w:t>
      </w:r>
    </w:p>
    <w:p w14:paraId="650F8581" w14:textId="77777777" w:rsidR="0070066E" w:rsidRDefault="0070066E" w:rsidP="0070066E">
      <w:pPr>
        <w:rPr>
          <w:rtl/>
        </w:rPr>
      </w:pPr>
      <w:bookmarkStart w:id="11827" w:name="_ETM_Q1_6253121"/>
      <w:bookmarkStart w:id="11828" w:name="_ETM_Q1_6253222"/>
      <w:bookmarkEnd w:id="11827"/>
      <w:bookmarkEnd w:id="11828"/>
    </w:p>
    <w:p w14:paraId="06854DC8" w14:textId="2C615947" w:rsidR="0070066E" w:rsidRDefault="0070066E" w:rsidP="0070066E">
      <w:pPr>
        <w:pStyle w:val="a4"/>
        <w:keepNext/>
        <w:rPr>
          <w:rtl/>
        </w:rPr>
      </w:pPr>
      <w:bookmarkStart w:id="11829" w:name="ET_speaker_תומר_רוזנר_1160"/>
      <w:r w:rsidRPr="0070066E">
        <w:rPr>
          <w:rStyle w:val="TagStyle"/>
          <w:rtl/>
        </w:rPr>
        <w:t xml:space="preserve"> &lt;&lt; דובר &gt;&gt; </w:t>
      </w:r>
      <w:r>
        <w:rPr>
          <w:rtl/>
        </w:rPr>
        <w:t>תומר רוזנר:</w:t>
      </w:r>
      <w:r w:rsidRPr="0070066E">
        <w:rPr>
          <w:rStyle w:val="TagStyle"/>
          <w:rtl/>
        </w:rPr>
        <w:t xml:space="preserve"> &lt;&lt; דובר &gt;&gt;</w:t>
      </w:r>
      <w:r w:rsidR="002A363D">
        <w:rPr>
          <w:rtl/>
        </w:rPr>
        <w:t xml:space="preserve"> </w:t>
      </w:r>
      <w:r>
        <w:rPr>
          <w:rtl/>
        </w:rPr>
        <w:t xml:space="preserve"> </w:t>
      </w:r>
      <w:bookmarkEnd w:id="11829"/>
    </w:p>
    <w:p w14:paraId="4D31FD47" w14:textId="77777777" w:rsidR="0070066E" w:rsidRDefault="0070066E" w:rsidP="0070066E">
      <w:pPr>
        <w:pStyle w:val="KeepWithNext"/>
        <w:rPr>
          <w:rtl/>
        </w:rPr>
      </w:pPr>
    </w:p>
    <w:p w14:paraId="1DDE0C9C" w14:textId="77777777" w:rsidR="0070066E" w:rsidRDefault="0070066E" w:rsidP="0070066E">
      <w:pPr>
        <w:rPr>
          <w:rtl/>
        </w:rPr>
      </w:pPr>
      <w:bookmarkStart w:id="11830" w:name="_ETM_Q1_6254273"/>
      <w:bookmarkStart w:id="11831" w:name="_ETM_Q1_6254331"/>
      <w:bookmarkEnd w:id="11830"/>
      <w:bookmarkEnd w:id="11831"/>
      <w:r>
        <w:rPr>
          <w:rFonts w:hint="cs"/>
          <w:rtl/>
        </w:rPr>
        <w:t>לא, 14%.</w:t>
      </w:r>
    </w:p>
    <w:p w14:paraId="0BE333C2" w14:textId="77777777" w:rsidR="0070066E" w:rsidRDefault="0070066E" w:rsidP="0070066E">
      <w:pPr>
        <w:rPr>
          <w:rtl/>
        </w:rPr>
      </w:pPr>
      <w:bookmarkStart w:id="11832" w:name="_ETM_Q1_6256452"/>
      <w:bookmarkStart w:id="11833" w:name="_ETM_Q1_6256545"/>
      <w:bookmarkStart w:id="11834" w:name="_ETM_Q1_6254932"/>
      <w:bookmarkStart w:id="11835" w:name="_ETM_Q1_6255610"/>
      <w:bookmarkEnd w:id="11832"/>
      <w:bookmarkEnd w:id="11833"/>
      <w:bookmarkEnd w:id="11834"/>
      <w:bookmarkEnd w:id="11835"/>
    </w:p>
    <w:p w14:paraId="54E760F2" w14:textId="5F0001D9" w:rsidR="0070066E" w:rsidRDefault="0070066E" w:rsidP="0070066E">
      <w:pPr>
        <w:pStyle w:val="af9"/>
        <w:keepNext/>
        <w:rPr>
          <w:rtl/>
        </w:rPr>
      </w:pPr>
      <w:bookmarkStart w:id="11836" w:name="ET_guest_בנימין_ארביב_1161"/>
      <w:r w:rsidRPr="0070066E">
        <w:rPr>
          <w:rStyle w:val="TagStyle"/>
          <w:rtl/>
        </w:rPr>
        <w:t xml:space="preserve"> &lt;&lt; אורח &gt;&gt; </w:t>
      </w:r>
      <w:r>
        <w:rPr>
          <w:rtl/>
        </w:rPr>
        <w:t>בנימין ארביב:</w:t>
      </w:r>
      <w:r w:rsidRPr="0070066E">
        <w:rPr>
          <w:rStyle w:val="TagStyle"/>
          <w:rtl/>
        </w:rPr>
        <w:t xml:space="preserve"> &lt;&lt; אורח &gt;&gt;</w:t>
      </w:r>
      <w:r w:rsidR="002A363D">
        <w:rPr>
          <w:rtl/>
        </w:rPr>
        <w:t xml:space="preserve"> </w:t>
      </w:r>
      <w:r>
        <w:rPr>
          <w:rtl/>
        </w:rPr>
        <w:t xml:space="preserve"> </w:t>
      </w:r>
      <w:bookmarkEnd w:id="11836"/>
    </w:p>
    <w:p w14:paraId="61ABA8DA" w14:textId="77777777" w:rsidR="0070066E" w:rsidRDefault="0070066E" w:rsidP="0070066E">
      <w:pPr>
        <w:pStyle w:val="KeepWithNext"/>
        <w:rPr>
          <w:rtl/>
        </w:rPr>
      </w:pPr>
    </w:p>
    <w:p w14:paraId="2B8783B4" w14:textId="5904B361" w:rsidR="0070066E" w:rsidRDefault="0070066E" w:rsidP="0070066E">
      <w:pPr>
        <w:rPr>
          <w:rtl/>
        </w:rPr>
      </w:pPr>
      <w:bookmarkStart w:id="11837" w:name="_ETM_Q1_6256157"/>
      <w:bookmarkStart w:id="11838" w:name="_ETM_Q1_6256187"/>
      <w:bookmarkEnd w:id="11837"/>
      <w:bookmarkEnd w:id="11838"/>
      <w:r>
        <w:rPr>
          <w:rFonts w:hint="cs"/>
          <w:rtl/>
        </w:rPr>
        <w:t xml:space="preserve">במקום 7% בנוסח הקודם מהשטח </w:t>
      </w:r>
      <w:bookmarkStart w:id="11839" w:name="_ETM_Q1_6259843"/>
      <w:bookmarkEnd w:id="11839"/>
      <w:r>
        <w:rPr>
          <w:rFonts w:hint="cs"/>
          <w:rtl/>
        </w:rPr>
        <w:t xml:space="preserve">הכולל, זאת אומרת אם יש </w:t>
      </w:r>
      <w:r w:rsidR="003F46D6">
        <w:rPr>
          <w:rFonts w:hint="cs"/>
          <w:rtl/>
        </w:rPr>
        <w:t>100%</w:t>
      </w:r>
      <w:r>
        <w:rPr>
          <w:rFonts w:hint="cs"/>
          <w:rtl/>
        </w:rPr>
        <w:t xml:space="preserve"> קיים אז אפשר </w:t>
      </w:r>
      <w:r w:rsidR="003F46D6">
        <w:rPr>
          <w:rFonts w:hint="cs"/>
          <w:rtl/>
        </w:rPr>
        <w:t>200%</w:t>
      </w:r>
      <w:r>
        <w:rPr>
          <w:rFonts w:hint="cs"/>
          <w:rtl/>
        </w:rPr>
        <w:t xml:space="preserve">, אז </w:t>
      </w:r>
      <w:bookmarkStart w:id="11840" w:name="_ETM_Q1_6264243"/>
      <w:bookmarkEnd w:id="11840"/>
      <w:r>
        <w:rPr>
          <w:rFonts w:hint="cs"/>
          <w:rtl/>
        </w:rPr>
        <w:t>היה 7% מה-</w:t>
      </w:r>
      <w:r w:rsidR="003F46D6">
        <w:rPr>
          <w:rFonts w:hint="cs"/>
          <w:rtl/>
        </w:rPr>
        <w:t>200%</w:t>
      </w:r>
      <w:r>
        <w:rPr>
          <w:rFonts w:hint="cs"/>
          <w:rtl/>
        </w:rPr>
        <w:t>,</w:t>
      </w:r>
      <w:bookmarkStart w:id="11841" w:name="_ETM_Q1_6263513"/>
      <w:bookmarkEnd w:id="11841"/>
      <w:r>
        <w:rPr>
          <w:rFonts w:hint="cs"/>
          <w:rtl/>
        </w:rPr>
        <w:t xml:space="preserve"> כרגע זה 14% מה-100</w:t>
      </w:r>
      <w:r w:rsidR="003F46D6">
        <w:rPr>
          <w:rFonts w:hint="cs"/>
          <w:rtl/>
        </w:rPr>
        <w:t>%</w:t>
      </w:r>
      <w:r>
        <w:rPr>
          <w:rFonts w:hint="cs"/>
          <w:rtl/>
        </w:rPr>
        <w:t xml:space="preserve">. </w:t>
      </w:r>
      <w:bookmarkStart w:id="11842" w:name="_ETM_Q1_6265676"/>
      <w:bookmarkEnd w:id="11842"/>
      <w:r>
        <w:rPr>
          <w:rFonts w:hint="cs"/>
          <w:rtl/>
        </w:rPr>
        <w:t>זה אותו דבר</w:t>
      </w:r>
      <w:bookmarkStart w:id="11843" w:name="_ETM_Q1_6266631"/>
      <w:bookmarkEnd w:id="11843"/>
      <w:r>
        <w:rPr>
          <w:rFonts w:hint="cs"/>
          <w:rtl/>
        </w:rPr>
        <w:t xml:space="preserve"> אבל זה יותר מדויק.</w:t>
      </w:r>
    </w:p>
    <w:p w14:paraId="333694EE" w14:textId="77777777" w:rsidR="0070066E" w:rsidRDefault="0070066E" w:rsidP="0070066E">
      <w:pPr>
        <w:rPr>
          <w:rtl/>
        </w:rPr>
      </w:pPr>
      <w:bookmarkStart w:id="11844" w:name="_ETM_Q1_6269198"/>
      <w:bookmarkStart w:id="11845" w:name="_ETM_Q1_6269276"/>
      <w:bookmarkStart w:id="11846" w:name="_ETM_Q1_6269679"/>
      <w:bookmarkEnd w:id="11844"/>
      <w:bookmarkEnd w:id="11845"/>
      <w:bookmarkEnd w:id="11846"/>
    </w:p>
    <w:p w14:paraId="13CA4C4B" w14:textId="50FA9F09" w:rsidR="0070066E" w:rsidRDefault="0070066E" w:rsidP="0070066E">
      <w:pPr>
        <w:pStyle w:val="af9"/>
        <w:keepNext/>
        <w:rPr>
          <w:rtl/>
        </w:rPr>
      </w:pPr>
      <w:bookmarkStart w:id="11847" w:name="ET_guest_מיכל_מאיר_1162"/>
      <w:r w:rsidRPr="0070066E">
        <w:rPr>
          <w:rStyle w:val="TagStyle"/>
          <w:rtl/>
        </w:rPr>
        <w:t xml:space="preserve"> &lt;&lt; אורח &gt;&gt; </w:t>
      </w:r>
      <w:r>
        <w:rPr>
          <w:rtl/>
        </w:rPr>
        <w:t>מיכל מאיר:</w:t>
      </w:r>
      <w:r w:rsidRPr="0070066E">
        <w:rPr>
          <w:rStyle w:val="TagStyle"/>
          <w:rtl/>
        </w:rPr>
        <w:t xml:space="preserve"> &lt;&lt; אורח &gt;&gt;</w:t>
      </w:r>
      <w:r w:rsidR="002A363D">
        <w:rPr>
          <w:rtl/>
        </w:rPr>
        <w:t xml:space="preserve"> </w:t>
      </w:r>
      <w:r>
        <w:rPr>
          <w:rtl/>
        </w:rPr>
        <w:t xml:space="preserve"> </w:t>
      </w:r>
      <w:bookmarkEnd w:id="11847"/>
    </w:p>
    <w:p w14:paraId="177DD19E" w14:textId="77777777" w:rsidR="0070066E" w:rsidRDefault="0070066E" w:rsidP="0070066E">
      <w:pPr>
        <w:pStyle w:val="KeepWithNext"/>
        <w:rPr>
          <w:rtl/>
        </w:rPr>
      </w:pPr>
    </w:p>
    <w:p w14:paraId="1BE644C2" w14:textId="77777777" w:rsidR="0070066E" w:rsidRDefault="0070066E" w:rsidP="0070066E">
      <w:pPr>
        <w:rPr>
          <w:rtl/>
        </w:rPr>
      </w:pPr>
      <w:bookmarkStart w:id="11848" w:name="_ETM_Q1_6270101"/>
      <w:bookmarkStart w:id="11849" w:name="_ETM_Q1_6270131"/>
      <w:bookmarkEnd w:id="11848"/>
      <w:bookmarkEnd w:id="11849"/>
      <w:r>
        <w:rPr>
          <w:rFonts w:hint="cs"/>
          <w:rtl/>
        </w:rPr>
        <w:t xml:space="preserve">בסדר גמור, אז אני מושכת את זה, כי למעשה </w:t>
      </w:r>
      <w:bookmarkStart w:id="11850" w:name="_ETM_Q1_6267317"/>
      <w:bookmarkEnd w:id="11850"/>
      <w:r>
        <w:rPr>
          <w:rFonts w:hint="cs"/>
          <w:rtl/>
        </w:rPr>
        <w:t xml:space="preserve">צריך להגיע למינימום הפרשה של 120 </w:t>
      </w:r>
      <w:bookmarkStart w:id="11851" w:name="_ETM_Q1_6273811"/>
      <w:bookmarkEnd w:id="11851"/>
      <w:r>
        <w:rPr>
          <w:rFonts w:hint="cs"/>
          <w:rtl/>
        </w:rPr>
        <w:t>מטר.</w:t>
      </w:r>
      <w:bookmarkStart w:id="11852" w:name="_ETM_Q1_6275158"/>
      <w:bookmarkEnd w:id="11852"/>
    </w:p>
    <w:p w14:paraId="5410AF7B" w14:textId="77777777" w:rsidR="0070066E" w:rsidRDefault="0070066E" w:rsidP="0070066E">
      <w:pPr>
        <w:rPr>
          <w:rtl/>
        </w:rPr>
      </w:pPr>
      <w:bookmarkStart w:id="11853" w:name="_ETM_Q1_6275236"/>
      <w:bookmarkEnd w:id="11853"/>
    </w:p>
    <w:p w14:paraId="4287104F" w14:textId="6D63D669" w:rsidR="0070066E" w:rsidRDefault="0070066E" w:rsidP="0070066E">
      <w:pPr>
        <w:pStyle w:val="af6"/>
        <w:keepNext/>
        <w:rPr>
          <w:rtl/>
        </w:rPr>
      </w:pPr>
      <w:bookmarkStart w:id="11854" w:name="ET_yor_5854_1163"/>
      <w:r w:rsidRPr="0070066E">
        <w:rPr>
          <w:rStyle w:val="TagStyle"/>
          <w:rtl/>
        </w:rPr>
        <w:t xml:space="preserve"> &lt;&lt; יור &gt;&gt; </w:t>
      </w:r>
      <w:r>
        <w:rPr>
          <w:rtl/>
        </w:rPr>
        <w:t>היו"ר ווליד טאהא:</w:t>
      </w:r>
      <w:r w:rsidRPr="0070066E">
        <w:rPr>
          <w:rStyle w:val="TagStyle"/>
          <w:rtl/>
        </w:rPr>
        <w:t xml:space="preserve"> &lt;&lt; יור &gt;&gt;</w:t>
      </w:r>
      <w:r w:rsidR="002A363D">
        <w:rPr>
          <w:rtl/>
        </w:rPr>
        <w:t xml:space="preserve"> </w:t>
      </w:r>
      <w:r>
        <w:rPr>
          <w:rtl/>
        </w:rPr>
        <w:t xml:space="preserve"> </w:t>
      </w:r>
      <w:bookmarkEnd w:id="11854"/>
    </w:p>
    <w:p w14:paraId="7FC4836C" w14:textId="77777777" w:rsidR="0070066E" w:rsidRDefault="0070066E" w:rsidP="0070066E">
      <w:pPr>
        <w:pStyle w:val="KeepWithNext"/>
        <w:rPr>
          <w:rtl/>
        </w:rPr>
      </w:pPr>
    </w:p>
    <w:p w14:paraId="323FE137" w14:textId="77777777" w:rsidR="0070066E" w:rsidRDefault="0070066E" w:rsidP="0070066E">
      <w:pPr>
        <w:rPr>
          <w:rtl/>
        </w:rPr>
      </w:pPr>
      <w:bookmarkStart w:id="11855" w:name="_ETM_Q1_6275885"/>
      <w:bookmarkEnd w:id="11855"/>
      <w:r>
        <w:rPr>
          <w:rFonts w:hint="cs"/>
          <w:rtl/>
        </w:rPr>
        <w:t>אוקיי, תודה רבה. בני כן.</w:t>
      </w:r>
      <w:bookmarkStart w:id="11856" w:name="_ETM_Q1_6277786"/>
      <w:bookmarkEnd w:id="11856"/>
    </w:p>
    <w:p w14:paraId="21EE7E2A" w14:textId="77777777" w:rsidR="0070066E" w:rsidRDefault="0070066E" w:rsidP="0070066E">
      <w:pPr>
        <w:rPr>
          <w:rtl/>
        </w:rPr>
      </w:pPr>
      <w:bookmarkStart w:id="11857" w:name="_ETM_Q1_6277864"/>
      <w:bookmarkStart w:id="11858" w:name="_ETM_Q1_6275015"/>
      <w:bookmarkStart w:id="11859" w:name="_ETM_Q1_6275527"/>
      <w:bookmarkEnd w:id="11857"/>
      <w:bookmarkEnd w:id="11858"/>
      <w:bookmarkEnd w:id="11859"/>
    </w:p>
    <w:p w14:paraId="5A96E45A" w14:textId="27CAFD8B" w:rsidR="0070066E" w:rsidRDefault="0070066E" w:rsidP="0070066E">
      <w:pPr>
        <w:pStyle w:val="af9"/>
        <w:keepNext/>
        <w:rPr>
          <w:rtl/>
        </w:rPr>
      </w:pPr>
      <w:bookmarkStart w:id="11860" w:name="ET_guest_בנימין_ארביב_1164"/>
      <w:r w:rsidRPr="0070066E">
        <w:rPr>
          <w:rStyle w:val="TagStyle"/>
          <w:rtl/>
        </w:rPr>
        <w:t xml:space="preserve"> &lt;&lt; אורח &gt;&gt; </w:t>
      </w:r>
      <w:r>
        <w:rPr>
          <w:rtl/>
        </w:rPr>
        <w:t>בנימין ארביב:</w:t>
      </w:r>
      <w:r w:rsidRPr="0070066E">
        <w:rPr>
          <w:rStyle w:val="TagStyle"/>
          <w:rtl/>
        </w:rPr>
        <w:t xml:space="preserve"> &lt;&lt; אורח &gt;&gt;</w:t>
      </w:r>
      <w:r w:rsidR="002A363D">
        <w:rPr>
          <w:rtl/>
        </w:rPr>
        <w:t xml:space="preserve"> </w:t>
      </w:r>
      <w:r>
        <w:rPr>
          <w:rtl/>
        </w:rPr>
        <w:t xml:space="preserve"> </w:t>
      </w:r>
      <w:bookmarkEnd w:id="11860"/>
    </w:p>
    <w:p w14:paraId="039649A8" w14:textId="77777777" w:rsidR="0070066E" w:rsidRDefault="0070066E" w:rsidP="0070066E">
      <w:pPr>
        <w:pStyle w:val="KeepWithNext"/>
        <w:rPr>
          <w:rtl/>
        </w:rPr>
      </w:pPr>
    </w:p>
    <w:p w14:paraId="04D2A489" w14:textId="3405389C" w:rsidR="007D5416" w:rsidRDefault="0070066E" w:rsidP="0070066E">
      <w:pPr>
        <w:rPr>
          <w:rtl/>
        </w:rPr>
      </w:pPr>
      <w:bookmarkStart w:id="11861" w:name="_ETM_Q1_6275980"/>
      <w:bookmarkStart w:id="11862" w:name="_ETM_Q1_6276019"/>
      <w:bookmarkEnd w:id="11861"/>
      <w:bookmarkEnd w:id="11862"/>
      <w:r>
        <w:rPr>
          <w:rFonts w:hint="cs"/>
          <w:rtl/>
        </w:rPr>
        <w:t>אני רוצה להתייחס בקצרה שוב.</w:t>
      </w:r>
      <w:bookmarkStart w:id="11863" w:name="_ETM_Q1_6278458"/>
      <w:bookmarkEnd w:id="11863"/>
      <w:r>
        <w:rPr>
          <w:rFonts w:hint="cs"/>
          <w:rtl/>
        </w:rPr>
        <w:t xml:space="preserve"> </w:t>
      </w:r>
      <w:r w:rsidR="006C0BE0">
        <w:rPr>
          <w:rFonts w:hint="cs"/>
          <w:rtl/>
        </w:rPr>
        <w:t>אני שמח שאין הרבה הערות, טוב שכך, אבל כולנו</w:t>
      </w:r>
      <w:bookmarkStart w:id="11864" w:name="_ETM_Q1_6280035"/>
      <w:bookmarkStart w:id="11865" w:name="_ETM_Q1_6283094"/>
      <w:bookmarkStart w:id="11866" w:name="_ETM_Q1_6283348"/>
      <w:bookmarkEnd w:id="11864"/>
      <w:bookmarkEnd w:id="11865"/>
      <w:bookmarkEnd w:id="11866"/>
      <w:r w:rsidR="007F3FEE">
        <w:rPr>
          <w:rFonts w:hint="cs"/>
          <w:rtl/>
        </w:rPr>
        <w:t xml:space="preserve"> תמימי דעים לחלוטין שעדיך </w:t>
      </w:r>
      <w:bookmarkStart w:id="11867" w:name="_ETM_Q1_6288458"/>
      <w:bookmarkEnd w:id="11867"/>
      <w:r w:rsidR="007F3FEE">
        <w:rPr>
          <w:rFonts w:hint="cs"/>
          <w:rtl/>
        </w:rPr>
        <w:t>תכנון מתחמי, ואם כבר</w:t>
      </w:r>
      <w:bookmarkStart w:id="11868" w:name="_ETM_Q1_6291837"/>
      <w:bookmarkEnd w:id="11868"/>
      <w:r w:rsidR="007F3FEE">
        <w:rPr>
          <w:rFonts w:hint="cs"/>
          <w:rtl/>
        </w:rPr>
        <w:t xml:space="preserve"> נקודתי, עדיף הריסה ובנייה.</w:t>
      </w:r>
    </w:p>
    <w:p w14:paraId="47597EBB" w14:textId="4F5F9F67" w:rsidR="007F3FEE" w:rsidRDefault="007F3FEE" w:rsidP="0070066E">
      <w:pPr>
        <w:rPr>
          <w:rtl/>
        </w:rPr>
      </w:pPr>
      <w:bookmarkStart w:id="11869" w:name="_ETM_Q1_6294383"/>
      <w:bookmarkStart w:id="11870" w:name="_ETM_Q1_6294482"/>
      <w:bookmarkStart w:id="11871" w:name="_ETM_Q1_6291592"/>
      <w:bookmarkEnd w:id="11869"/>
      <w:bookmarkEnd w:id="11870"/>
      <w:bookmarkEnd w:id="11871"/>
    </w:p>
    <w:p w14:paraId="22731999" w14:textId="57D08EEF" w:rsidR="007F3FEE" w:rsidRDefault="007F3FEE" w:rsidP="007F3FEE">
      <w:pPr>
        <w:pStyle w:val="af6"/>
        <w:keepNext/>
        <w:rPr>
          <w:rtl/>
        </w:rPr>
      </w:pPr>
      <w:bookmarkStart w:id="11872" w:name="ET_yor_5854_1165"/>
      <w:r w:rsidRPr="007F3FEE">
        <w:rPr>
          <w:rStyle w:val="TagStyle"/>
          <w:rtl/>
        </w:rPr>
        <w:t xml:space="preserve"> &lt;&lt; יור &gt;&gt; </w:t>
      </w:r>
      <w:r>
        <w:rPr>
          <w:rtl/>
        </w:rPr>
        <w:t>היו"ר ווליד טאהא:</w:t>
      </w:r>
      <w:r w:rsidRPr="007F3FEE">
        <w:rPr>
          <w:rStyle w:val="TagStyle"/>
          <w:rtl/>
        </w:rPr>
        <w:t xml:space="preserve"> &lt;&lt; יור &gt;&gt;</w:t>
      </w:r>
      <w:r w:rsidR="002A363D">
        <w:rPr>
          <w:rtl/>
        </w:rPr>
        <w:t xml:space="preserve"> </w:t>
      </w:r>
      <w:r>
        <w:rPr>
          <w:rtl/>
        </w:rPr>
        <w:t xml:space="preserve"> </w:t>
      </w:r>
      <w:bookmarkEnd w:id="11872"/>
    </w:p>
    <w:p w14:paraId="4021D3BF" w14:textId="6CC50A0B" w:rsidR="007F3FEE" w:rsidRDefault="007F3FEE" w:rsidP="007F3FEE">
      <w:pPr>
        <w:pStyle w:val="KeepWithNext"/>
        <w:rPr>
          <w:rtl/>
          <w:lang w:eastAsia="he-IL"/>
        </w:rPr>
      </w:pPr>
    </w:p>
    <w:p w14:paraId="5E1F4905" w14:textId="662B9110" w:rsidR="007F3FEE" w:rsidRDefault="007F3FEE" w:rsidP="007F3FEE">
      <w:pPr>
        <w:rPr>
          <w:rtl/>
          <w:lang w:eastAsia="he-IL"/>
        </w:rPr>
      </w:pPr>
      <w:bookmarkStart w:id="11873" w:name="_ETM_Q1_6292151"/>
      <w:bookmarkEnd w:id="11873"/>
      <w:r>
        <w:rPr>
          <w:rFonts w:hint="cs"/>
          <w:rtl/>
          <w:lang w:eastAsia="he-IL"/>
        </w:rPr>
        <w:t>אפילו חיים הסכים שהוא מסכים - -</w:t>
      </w:r>
      <w:bookmarkStart w:id="11874" w:name="_ETM_Q1_6296729"/>
      <w:bookmarkEnd w:id="11874"/>
      <w:r>
        <w:rPr>
          <w:rFonts w:hint="cs"/>
          <w:rtl/>
          <w:lang w:eastAsia="he-IL"/>
        </w:rPr>
        <w:t xml:space="preserve"> </w:t>
      </w:r>
    </w:p>
    <w:p w14:paraId="184BC2DF" w14:textId="2D7FAD3E" w:rsidR="007F3FEE" w:rsidRDefault="007F3FEE" w:rsidP="007F3FEE">
      <w:pPr>
        <w:rPr>
          <w:rtl/>
          <w:lang w:eastAsia="he-IL"/>
        </w:rPr>
      </w:pPr>
      <w:bookmarkStart w:id="11875" w:name="_ETM_Q1_6296860"/>
      <w:bookmarkStart w:id="11876" w:name="_ETM_Q1_6296932"/>
      <w:bookmarkStart w:id="11877" w:name="_ETM_Q1_6294089"/>
      <w:bookmarkEnd w:id="11875"/>
      <w:bookmarkEnd w:id="11876"/>
      <w:bookmarkEnd w:id="11877"/>
    </w:p>
    <w:p w14:paraId="16260143" w14:textId="1F300F3B" w:rsidR="007F3FEE" w:rsidRDefault="007F3FEE" w:rsidP="007F3FEE">
      <w:pPr>
        <w:pStyle w:val="af9"/>
        <w:keepNext/>
        <w:rPr>
          <w:rtl/>
          <w:lang w:eastAsia="he-IL"/>
        </w:rPr>
      </w:pPr>
      <w:bookmarkStart w:id="11878" w:name="ET_guest_בנימין_ארביב_1166"/>
      <w:r w:rsidRPr="007F3FEE">
        <w:rPr>
          <w:rStyle w:val="TagStyle"/>
          <w:rtl/>
        </w:rPr>
        <w:t xml:space="preserve"> &lt;&lt; אורח &gt;&gt; </w:t>
      </w:r>
      <w:r>
        <w:rPr>
          <w:rtl/>
          <w:lang w:eastAsia="he-IL"/>
        </w:rPr>
        <w:t>בנימין ארביב:</w:t>
      </w:r>
      <w:r w:rsidRPr="007F3FEE">
        <w:rPr>
          <w:rStyle w:val="TagStyle"/>
          <w:rtl/>
        </w:rPr>
        <w:t xml:space="preserve"> &lt;&lt; אורח &gt;&gt;</w:t>
      </w:r>
      <w:r w:rsidR="002A363D">
        <w:rPr>
          <w:rtl/>
          <w:lang w:eastAsia="he-IL"/>
        </w:rPr>
        <w:t xml:space="preserve"> </w:t>
      </w:r>
      <w:r>
        <w:rPr>
          <w:rtl/>
          <w:lang w:eastAsia="he-IL"/>
        </w:rPr>
        <w:t xml:space="preserve"> </w:t>
      </w:r>
      <w:bookmarkEnd w:id="11878"/>
    </w:p>
    <w:p w14:paraId="737ECBCE" w14:textId="625D914C" w:rsidR="007F3FEE" w:rsidRDefault="007F3FEE" w:rsidP="007F3FEE">
      <w:pPr>
        <w:pStyle w:val="KeepWithNext"/>
        <w:rPr>
          <w:rtl/>
          <w:lang w:eastAsia="he-IL"/>
        </w:rPr>
      </w:pPr>
    </w:p>
    <w:p w14:paraId="7458EECC" w14:textId="1F8B307D" w:rsidR="007F3FEE" w:rsidRDefault="007F3FEE" w:rsidP="007F3FEE">
      <w:pPr>
        <w:rPr>
          <w:rtl/>
          <w:lang w:eastAsia="he-IL"/>
        </w:rPr>
      </w:pPr>
      <w:bookmarkStart w:id="11879" w:name="_ETM_Q1_6295240"/>
      <w:bookmarkStart w:id="11880" w:name="_ETM_Q1_6295278"/>
      <w:bookmarkEnd w:id="11879"/>
      <w:bookmarkEnd w:id="11880"/>
      <w:r>
        <w:rPr>
          <w:rFonts w:hint="cs"/>
          <w:rtl/>
          <w:lang w:eastAsia="he-IL"/>
        </w:rPr>
        <w:t>אין שום מחלוקת ואנחנו גם הראשונים שנשמח שהחששות</w:t>
      </w:r>
      <w:bookmarkStart w:id="11881" w:name="_ETM_Q1_6298868"/>
      <w:bookmarkEnd w:id="11881"/>
      <w:r>
        <w:rPr>
          <w:rFonts w:hint="cs"/>
          <w:rtl/>
          <w:lang w:eastAsia="he-IL"/>
        </w:rPr>
        <w:t xml:space="preserve"> לגבי מסלול</w:t>
      </w:r>
      <w:bookmarkStart w:id="11882" w:name="_ETM_Q1_6300440"/>
      <w:bookmarkEnd w:id="11882"/>
      <w:r>
        <w:rPr>
          <w:rFonts w:hint="cs"/>
          <w:rtl/>
          <w:lang w:eastAsia="he-IL"/>
        </w:rPr>
        <w:t xml:space="preserve"> חיזוק יתבדו, באמת אני אומר את זה, לא בצחוק. אבל</w:t>
      </w:r>
      <w:bookmarkStart w:id="11883" w:name="_ETM_Q1_6305543"/>
      <w:bookmarkEnd w:id="11883"/>
      <w:r>
        <w:rPr>
          <w:rFonts w:hint="cs"/>
          <w:rtl/>
          <w:lang w:eastAsia="he-IL"/>
        </w:rPr>
        <w:t xml:space="preserve"> כל זמן שהחששות לא הופרכו זו ההצעה הממשלתית ואני רק </w:t>
      </w:r>
      <w:bookmarkStart w:id="11884" w:name="_ETM_Q1_6310810"/>
      <w:bookmarkEnd w:id="11884"/>
      <w:r>
        <w:rPr>
          <w:rFonts w:hint="cs"/>
          <w:rtl/>
          <w:lang w:eastAsia="he-IL"/>
        </w:rPr>
        <w:t xml:space="preserve">אסביר את השינוי, כי אולי היה פה בלבול. </w:t>
      </w:r>
      <w:bookmarkStart w:id="11885" w:name="_ETM_Q1_6316511"/>
      <w:bookmarkEnd w:id="11885"/>
      <w:r>
        <w:rPr>
          <w:rFonts w:hint="cs"/>
          <w:rtl/>
          <w:lang w:eastAsia="he-IL"/>
        </w:rPr>
        <w:t>יש שינוי</w:t>
      </w:r>
      <w:bookmarkStart w:id="11886" w:name="_ETM_Q1_6311998"/>
      <w:bookmarkEnd w:id="11886"/>
      <w:r>
        <w:rPr>
          <w:rFonts w:hint="cs"/>
          <w:rtl/>
          <w:lang w:eastAsia="he-IL"/>
        </w:rPr>
        <w:t xml:space="preserve"> משמעותי </w:t>
      </w:r>
      <w:bookmarkStart w:id="11887" w:name="_ETM_Q1_6313585"/>
      <w:bookmarkEnd w:id="11887"/>
      <w:r>
        <w:rPr>
          <w:rFonts w:hint="cs"/>
          <w:rtl/>
          <w:lang w:eastAsia="he-IL"/>
        </w:rPr>
        <w:t xml:space="preserve">לעומת ההצעה הממשלתית בנטל </w:t>
      </w:r>
      <w:bookmarkStart w:id="11888" w:name="_ETM_Q1_6313667"/>
      <w:bookmarkEnd w:id="11888"/>
      <w:r>
        <w:rPr>
          <w:rFonts w:hint="cs"/>
          <w:rtl/>
          <w:lang w:eastAsia="he-IL"/>
        </w:rPr>
        <w:t xml:space="preserve">שמוטל על מהנדסי הוועדה המקומית, </w:t>
      </w:r>
      <w:bookmarkStart w:id="11889" w:name="_ETM_Q1_6318222"/>
      <w:bookmarkEnd w:id="11889"/>
      <w:r>
        <w:rPr>
          <w:rFonts w:hint="cs"/>
          <w:rtl/>
          <w:lang w:eastAsia="he-IL"/>
        </w:rPr>
        <w:t>אני רק אסביר את הנקודה הזו.</w:t>
      </w:r>
    </w:p>
    <w:p w14:paraId="3B3BCC34" w14:textId="0015AC5A" w:rsidR="007F3FEE" w:rsidRDefault="007F3FEE" w:rsidP="007F3FEE">
      <w:pPr>
        <w:rPr>
          <w:rtl/>
          <w:lang w:eastAsia="he-IL"/>
        </w:rPr>
      </w:pPr>
    </w:p>
    <w:p w14:paraId="5A81BAC8" w14:textId="5702590C" w:rsidR="007F3FEE" w:rsidRDefault="007F3FEE" w:rsidP="007F3FEE">
      <w:pPr>
        <w:rPr>
          <w:rtl/>
          <w:lang w:eastAsia="he-IL"/>
        </w:rPr>
      </w:pPr>
      <w:r>
        <w:rPr>
          <w:rFonts w:hint="cs"/>
          <w:rtl/>
          <w:lang w:eastAsia="he-IL"/>
        </w:rPr>
        <w:t>ההצעה הממשלתית</w:t>
      </w:r>
      <w:r w:rsidR="00473638">
        <w:rPr>
          <w:rFonts w:hint="cs"/>
          <w:rtl/>
          <w:lang w:eastAsia="he-IL"/>
        </w:rPr>
        <w:t xml:space="preserve"> דרשה שני</w:t>
      </w:r>
      <w:bookmarkStart w:id="11890" w:name="_ETM_Q1_6320648"/>
      <w:bookmarkEnd w:id="11890"/>
      <w:r w:rsidR="00473638">
        <w:rPr>
          <w:rFonts w:hint="cs"/>
          <w:rtl/>
          <w:lang w:eastAsia="he-IL"/>
        </w:rPr>
        <w:t xml:space="preserve"> </w:t>
      </w:r>
      <w:bookmarkStart w:id="11891" w:name="_ETM_Q1_6319110"/>
      <w:bookmarkEnd w:id="11891"/>
      <w:r w:rsidR="00473638">
        <w:rPr>
          <w:rFonts w:hint="cs"/>
          <w:rtl/>
          <w:lang w:eastAsia="he-IL"/>
        </w:rPr>
        <w:t>אישורים נפרדים, אחד בשלב ההיתר שההיתר, החישובים הסטטי</w:t>
      </w:r>
      <w:bookmarkStart w:id="11892" w:name="_ETM_Q1_6323677"/>
      <w:bookmarkEnd w:id="11892"/>
      <w:r w:rsidR="00473638">
        <w:rPr>
          <w:rFonts w:hint="cs"/>
          <w:rtl/>
          <w:lang w:eastAsia="he-IL"/>
        </w:rPr>
        <w:t xml:space="preserve">ים </w:t>
      </w:r>
      <w:bookmarkStart w:id="11893" w:name="_ETM_Q1_6324809"/>
      <w:bookmarkEnd w:id="11893"/>
      <w:r w:rsidR="00473638">
        <w:rPr>
          <w:rFonts w:hint="cs"/>
          <w:rtl/>
          <w:lang w:eastAsia="he-IL"/>
        </w:rPr>
        <w:t>תואמים לתקן 41</w:t>
      </w:r>
      <w:bookmarkStart w:id="11894" w:name="_ETM_Q1_6324705"/>
      <w:bookmarkEnd w:id="11894"/>
      <w:r w:rsidR="00473638">
        <w:rPr>
          <w:rFonts w:hint="cs"/>
          <w:rtl/>
          <w:lang w:eastAsia="he-IL"/>
        </w:rPr>
        <w:t>3 חלק 3 המעודכן</w:t>
      </w:r>
      <w:bookmarkStart w:id="11895" w:name="_ETM_Q1_6325857"/>
      <w:bookmarkEnd w:id="11895"/>
      <w:r w:rsidR="0087725C">
        <w:rPr>
          <w:rFonts w:hint="cs"/>
          <w:rtl/>
          <w:lang w:eastAsia="he-IL"/>
        </w:rPr>
        <w:t>,</w:t>
      </w:r>
      <w:r w:rsidR="0067141B">
        <w:rPr>
          <w:rFonts w:hint="cs"/>
          <w:rtl/>
          <w:lang w:eastAsia="he-IL"/>
        </w:rPr>
        <w:t xml:space="preserve"> זה נשאר כפי שהוא</w:t>
      </w:r>
      <w:r w:rsidR="0087725C">
        <w:rPr>
          <w:rFonts w:hint="cs"/>
          <w:rtl/>
          <w:lang w:eastAsia="he-IL"/>
        </w:rPr>
        <w:t>.</w:t>
      </w:r>
      <w:r w:rsidR="0067141B">
        <w:rPr>
          <w:rFonts w:hint="cs"/>
          <w:rtl/>
          <w:lang w:eastAsia="he-IL"/>
        </w:rPr>
        <w:t xml:space="preserve"> </w:t>
      </w:r>
      <w:bookmarkStart w:id="11896" w:name="_ETM_Q1_6333362"/>
      <w:bookmarkStart w:id="11897" w:name="_ETM_Q1_6331392"/>
      <w:bookmarkEnd w:id="11896"/>
      <w:bookmarkEnd w:id="11897"/>
      <w:r w:rsidR="0067141B">
        <w:rPr>
          <w:rFonts w:hint="cs"/>
          <w:rtl/>
          <w:lang w:eastAsia="he-IL"/>
        </w:rPr>
        <w:t>רוב הוועדה המקומית כבר פועלות כך, זה גם קיים היום</w:t>
      </w:r>
      <w:bookmarkStart w:id="11898" w:name="_ETM_Q1_6335062"/>
      <w:bookmarkEnd w:id="11898"/>
      <w:r w:rsidR="0067141B">
        <w:rPr>
          <w:rFonts w:hint="cs"/>
          <w:rtl/>
          <w:lang w:eastAsia="he-IL"/>
        </w:rPr>
        <w:t xml:space="preserve"> בתמ"א 38 </w:t>
      </w:r>
      <w:bookmarkStart w:id="11899" w:name="_ETM_Q1_6336083"/>
      <w:bookmarkEnd w:id="11899"/>
      <w:r w:rsidR="0067141B">
        <w:rPr>
          <w:rFonts w:hint="cs"/>
          <w:rtl/>
          <w:lang w:eastAsia="he-IL"/>
        </w:rPr>
        <w:t>בנספח 2</w:t>
      </w:r>
      <w:bookmarkStart w:id="11900" w:name="_ETM_Q1_6336801"/>
      <w:bookmarkEnd w:id="11900"/>
      <w:r w:rsidR="0067141B">
        <w:rPr>
          <w:rFonts w:hint="cs"/>
          <w:rtl/>
          <w:lang w:eastAsia="he-IL"/>
        </w:rPr>
        <w:t xml:space="preserve">, זה מוטל על המהנדס של הוועדה המקומית. בעניין הזה הוספנו וזה גם המצב המשפטי היום, </w:t>
      </w:r>
      <w:bookmarkStart w:id="11901" w:name="_ETM_Q1_6340850"/>
      <w:bookmarkEnd w:id="11901"/>
      <w:r w:rsidR="000F2F3C">
        <w:rPr>
          <w:rFonts w:hint="cs"/>
          <w:rtl/>
          <w:lang w:eastAsia="he-IL"/>
        </w:rPr>
        <w:t xml:space="preserve">אבל הבהרנו את זה </w:t>
      </w:r>
      <w:bookmarkStart w:id="11902" w:name="_ETM_Q1_6343242"/>
      <w:bookmarkEnd w:id="11902"/>
      <w:r w:rsidR="000F2F3C">
        <w:rPr>
          <w:rFonts w:hint="cs"/>
          <w:rtl/>
          <w:lang w:eastAsia="he-IL"/>
        </w:rPr>
        <w:t xml:space="preserve">גם בחוק שמהנדס הוועדה המקומית רשאי </w:t>
      </w:r>
      <w:bookmarkStart w:id="11903" w:name="_ETM_Q1_6348175"/>
      <w:bookmarkEnd w:id="11903"/>
      <w:r w:rsidR="000F2F3C">
        <w:rPr>
          <w:rFonts w:hint="cs"/>
          <w:rtl/>
          <w:lang w:eastAsia="he-IL"/>
        </w:rPr>
        <w:t xml:space="preserve">להסתייע באיזשהו </w:t>
      </w:r>
      <w:bookmarkStart w:id="11904" w:name="_ETM_Q1_6347771"/>
      <w:bookmarkEnd w:id="11904"/>
      <w:r w:rsidR="000F2F3C">
        <w:rPr>
          <w:rFonts w:hint="cs"/>
          <w:rtl/>
          <w:lang w:eastAsia="he-IL"/>
        </w:rPr>
        <w:t xml:space="preserve">מומחה שהוא לא מטעם היזם. פה אין שינוי </w:t>
      </w:r>
      <w:bookmarkStart w:id="11905" w:name="_ETM_Q1_6351719"/>
      <w:bookmarkEnd w:id="11905"/>
      <w:r w:rsidR="000F2F3C">
        <w:rPr>
          <w:rFonts w:hint="cs"/>
          <w:rtl/>
          <w:lang w:eastAsia="he-IL"/>
        </w:rPr>
        <w:t>בעצם לעומת</w:t>
      </w:r>
      <w:bookmarkStart w:id="11906" w:name="_ETM_Q1_6350027"/>
      <w:bookmarkEnd w:id="11906"/>
      <w:r w:rsidR="000F2F3C">
        <w:rPr>
          <w:rFonts w:hint="cs"/>
          <w:rtl/>
          <w:lang w:eastAsia="he-IL"/>
        </w:rPr>
        <w:t xml:space="preserve"> הפרקטיקה ולעומת הדין </w:t>
      </w:r>
      <w:bookmarkStart w:id="11907" w:name="_ETM_Q1_6350802"/>
      <w:bookmarkStart w:id="11908" w:name="_ETM_Q1_6348124"/>
      <w:bookmarkEnd w:id="11907"/>
      <w:bookmarkEnd w:id="11908"/>
      <w:r w:rsidR="000F2F3C">
        <w:rPr>
          <w:rFonts w:hint="cs"/>
          <w:rtl/>
          <w:lang w:eastAsia="he-IL"/>
        </w:rPr>
        <w:t>הנוהג. הדבר</w:t>
      </w:r>
      <w:bookmarkStart w:id="11909" w:name="_ETM_Q1_6352824"/>
      <w:bookmarkEnd w:id="11909"/>
      <w:r w:rsidR="000F2F3C">
        <w:rPr>
          <w:rFonts w:hint="cs"/>
          <w:rtl/>
          <w:lang w:eastAsia="he-IL"/>
        </w:rPr>
        <w:t xml:space="preserve"> הנוסף</w:t>
      </w:r>
      <w:bookmarkStart w:id="11910" w:name="_ETM_Q1_6354697"/>
      <w:bookmarkEnd w:id="11910"/>
      <w:r w:rsidR="000F2F3C">
        <w:rPr>
          <w:rFonts w:hint="cs"/>
          <w:rtl/>
          <w:lang w:eastAsia="he-IL"/>
        </w:rPr>
        <w:t xml:space="preserve"> שהיה בהצעה הממשלתית זה אישור שדרשנו כיוון שהוסבר לנו שהחשש</w:t>
      </w:r>
      <w:bookmarkStart w:id="11911" w:name="_ETM_Q1_6362700"/>
      <w:bookmarkEnd w:id="11911"/>
      <w:r w:rsidR="000F2F3C">
        <w:rPr>
          <w:rFonts w:hint="cs"/>
          <w:rtl/>
          <w:lang w:eastAsia="he-IL"/>
        </w:rPr>
        <w:t xml:space="preserve"> הוא </w:t>
      </w:r>
      <w:bookmarkStart w:id="11912" w:name="_ETM_Q1_6361768"/>
      <w:bookmarkEnd w:id="11912"/>
      <w:r w:rsidR="000F2F3C">
        <w:rPr>
          <w:rFonts w:hint="cs"/>
          <w:rtl/>
          <w:lang w:eastAsia="he-IL"/>
        </w:rPr>
        <w:t xml:space="preserve">בעיקר לא בחישובים הסטטיים, אלא בביצוע בפועל </w:t>
      </w:r>
      <w:bookmarkStart w:id="11913" w:name="_ETM_Q1_6368114"/>
      <w:bookmarkEnd w:id="11913"/>
      <w:r w:rsidR="000F2F3C">
        <w:rPr>
          <w:rFonts w:hint="cs"/>
          <w:rtl/>
          <w:lang w:eastAsia="he-IL"/>
        </w:rPr>
        <w:t xml:space="preserve">שלא תואם למסמכי ההיתר, אז דרשנו </w:t>
      </w:r>
      <w:bookmarkStart w:id="11914" w:name="_ETM_Q1_6369006"/>
      <w:bookmarkEnd w:id="11914"/>
      <w:r w:rsidR="000F2F3C">
        <w:rPr>
          <w:rFonts w:hint="cs"/>
          <w:rtl/>
          <w:lang w:eastAsia="he-IL"/>
        </w:rPr>
        <w:t xml:space="preserve">שכל זמן שאין מכון </w:t>
      </w:r>
      <w:bookmarkStart w:id="11915" w:name="_ETM_Q1_6370409"/>
      <w:bookmarkEnd w:id="11915"/>
      <w:r w:rsidR="000F2F3C">
        <w:rPr>
          <w:rFonts w:hint="cs"/>
          <w:rtl/>
          <w:lang w:eastAsia="he-IL"/>
        </w:rPr>
        <w:t xml:space="preserve">בקרה, תהיה אחריות על מהנדס הוועדה המקומית </w:t>
      </w:r>
      <w:bookmarkStart w:id="11916" w:name="_ETM_Q1_6373401"/>
      <w:bookmarkEnd w:id="11916"/>
      <w:r w:rsidR="000F2F3C">
        <w:rPr>
          <w:rFonts w:hint="cs"/>
          <w:rtl/>
          <w:lang w:eastAsia="he-IL"/>
        </w:rPr>
        <w:t>גם בשלב הביצוע</w:t>
      </w:r>
      <w:bookmarkStart w:id="11917" w:name="_ETM_Q1_6375330"/>
      <w:bookmarkEnd w:id="11917"/>
      <w:r w:rsidR="000F2F3C">
        <w:rPr>
          <w:rFonts w:hint="cs"/>
          <w:rtl/>
          <w:lang w:eastAsia="he-IL"/>
        </w:rPr>
        <w:t xml:space="preserve">. זה נטל שבאמת </w:t>
      </w:r>
      <w:bookmarkStart w:id="11918" w:name="_ETM_Q1_6375894"/>
      <w:bookmarkEnd w:id="11918"/>
      <w:r w:rsidR="000F2F3C">
        <w:rPr>
          <w:rFonts w:hint="cs"/>
          <w:rtl/>
          <w:lang w:eastAsia="he-IL"/>
        </w:rPr>
        <w:t>מהנסי הוועדות המקומיות לא יכולים לעמוד</w:t>
      </w:r>
      <w:bookmarkStart w:id="11919" w:name="_ETM_Q1_6380778"/>
      <w:bookmarkEnd w:id="11919"/>
      <w:r w:rsidR="000F2F3C">
        <w:rPr>
          <w:rFonts w:hint="cs"/>
          <w:rtl/>
          <w:lang w:eastAsia="he-IL"/>
        </w:rPr>
        <w:t xml:space="preserve"> בו, הוסבר לנו ולכן ההצעה הממשלתית שונתה ומה שיהי</w:t>
      </w:r>
      <w:bookmarkStart w:id="11920" w:name="_ETM_Q1_6386960"/>
      <w:bookmarkStart w:id="11921" w:name="_ETM_Q1_6384098"/>
      <w:bookmarkEnd w:id="11920"/>
      <w:bookmarkEnd w:id="11921"/>
      <w:r w:rsidR="000F2F3C">
        <w:rPr>
          <w:rFonts w:hint="cs"/>
          <w:rtl/>
          <w:lang w:eastAsia="he-IL"/>
        </w:rPr>
        <w:t>ה בעניין הזה אלה תקנות חובה שייקבע שר הפנים. איז</w:t>
      </w:r>
      <w:bookmarkStart w:id="11922" w:name="_ETM_Q1_6387762"/>
      <w:bookmarkEnd w:id="11922"/>
      <w:r w:rsidR="000F2F3C">
        <w:rPr>
          <w:rFonts w:hint="cs"/>
          <w:rtl/>
          <w:lang w:eastAsia="he-IL"/>
        </w:rPr>
        <w:t xml:space="preserve">שהו </w:t>
      </w:r>
      <w:bookmarkStart w:id="11923" w:name="_ETM_Q1_6388629"/>
      <w:bookmarkEnd w:id="11923"/>
      <w:r w:rsidR="000F2F3C">
        <w:rPr>
          <w:rFonts w:hint="cs"/>
          <w:rtl/>
          <w:lang w:eastAsia="he-IL"/>
        </w:rPr>
        <w:t>פיקוח נוסף, אני לא רוצה לקרוא ל</w:t>
      </w:r>
      <w:bookmarkStart w:id="11924" w:name="_ETM_Q1_6386379"/>
      <w:bookmarkEnd w:id="11924"/>
      <w:r w:rsidR="000F2F3C">
        <w:rPr>
          <w:rFonts w:hint="cs"/>
          <w:rtl/>
          <w:lang w:eastAsia="he-IL"/>
        </w:rPr>
        <w:t xml:space="preserve">זה פיקוח </w:t>
      </w:r>
      <w:r w:rsidR="00B47B97">
        <w:rPr>
          <w:rFonts w:hint="cs"/>
          <w:rtl/>
          <w:lang w:eastAsia="he-IL"/>
        </w:rPr>
        <w:t xml:space="preserve">צמוד, מטעם היזם </w:t>
      </w:r>
      <w:bookmarkStart w:id="11925" w:name="_ETM_Q1_6395035"/>
      <w:bookmarkEnd w:id="11925"/>
      <w:r w:rsidR="00B47B97">
        <w:rPr>
          <w:rFonts w:hint="cs"/>
          <w:rtl/>
          <w:lang w:eastAsia="he-IL"/>
        </w:rPr>
        <w:t xml:space="preserve">לגבי הביצוע כל זמן שאין </w:t>
      </w:r>
      <w:bookmarkStart w:id="11926" w:name="_ETM_Q1_6394622"/>
      <w:bookmarkEnd w:id="11926"/>
      <w:r w:rsidR="00B47B97">
        <w:rPr>
          <w:rFonts w:hint="cs"/>
          <w:rtl/>
          <w:lang w:eastAsia="he-IL"/>
        </w:rPr>
        <w:t>מכון בקרה.</w:t>
      </w:r>
      <w:bookmarkStart w:id="11927" w:name="_ETM_Q1_6394814"/>
      <w:bookmarkEnd w:id="11927"/>
      <w:r w:rsidR="00450557">
        <w:rPr>
          <w:rFonts w:hint="cs"/>
          <w:rtl/>
          <w:lang w:eastAsia="he-IL"/>
        </w:rPr>
        <w:t xml:space="preserve"> אני חושב שזה </w:t>
      </w:r>
      <w:bookmarkStart w:id="11928" w:name="_ETM_Q1_6398939"/>
      <w:bookmarkStart w:id="11929" w:name="_ETM_Q1_6396189"/>
      <w:bookmarkEnd w:id="11928"/>
      <w:bookmarkEnd w:id="11929"/>
      <w:r w:rsidR="00450557">
        <w:rPr>
          <w:rFonts w:hint="cs"/>
          <w:rtl/>
          <w:lang w:eastAsia="he-IL"/>
        </w:rPr>
        <w:t>הסדר שמניח את הדעת.</w:t>
      </w:r>
      <w:bookmarkStart w:id="11930" w:name="_ETM_Q1_6400121"/>
      <w:bookmarkEnd w:id="11930"/>
    </w:p>
    <w:p w14:paraId="101F00D2" w14:textId="106F3B81" w:rsidR="00450557" w:rsidRDefault="00450557" w:rsidP="007F3FEE">
      <w:pPr>
        <w:rPr>
          <w:rtl/>
          <w:lang w:eastAsia="he-IL"/>
        </w:rPr>
      </w:pPr>
      <w:bookmarkStart w:id="11931" w:name="_ETM_Q1_6400231"/>
      <w:bookmarkEnd w:id="11931"/>
    </w:p>
    <w:p w14:paraId="164A74B8" w14:textId="45587EB8" w:rsidR="00450557" w:rsidRDefault="00450557" w:rsidP="00450557">
      <w:pPr>
        <w:pStyle w:val="af6"/>
        <w:keepNext/>
        <w:rPr>
          <w:rtl/>
        </w:rPr>
      </w:pPr>
      <w:bookmarkStart w:id="11932" w:name="ET_yor_5854_1167"/>
      <w:r w:rsidRPr="00450557">
        <w:rPr>
          <w:rStyle w:val="TagStyle"/>
          <w:rtl/>
        </w:rPr>
        <w:t xml:space="preserve"> &lt;&lt; יור &gt;&gt; </w:t>
      </w:r>
      <w:r>
        <w:rPr>
          <w:rtl/>
        </w:rPr>
        <w:t>היו"ר ווליד טאהא:</w:t>
      </w:r>
      <w:r w:rsidRPr="00450557">
        <w:rPr>
          <w:rStyle w:val="TagStyle"/>
          <w:rtl/>
        </w:rPr>
        <w:t xml:space="preserve"> &lt;&lt; יור &gt;&gt;</w:t>
      </w:r>
      <w:r w:rsidR="002A363D">
        <w:rPr>
          <w:rtl/>
        </w:rPr>
        <w:t xml:space="preserve"> </w:t>
      </w:r>
      <w:r>
        <w:rPr>
          <w:rtl/>
        </w:rPr>
        <w:t xml:space="preserve"> </w:t>
      </w:r>
      <w:bookmarkEnd w:id="11932"/>
    </w:p>
    <w:p w14:paraId="304D67F2" w14:textId="24996A1D" w:rsidR="00450557" w:rsidRDefault="00450557" w:rsidP="00450557">
      <w:pPr>
        <w:pStyle w:val="KeepWithNext"/>
        <w:rPr>
          <w:rtl/>
          <w:lang w:eastAsia="he-IL"/>
        </w:rPr>
      </w:pPr>
    </w:p>
    <w:p w14:paraId="2C8891AF" w14:textId="1858ABB8" w:rsidR="00450557" w:rsidRDefault="00450557" w:rsidP="00450557">
      <w:pPr>
        <w:rPr>
          <w:rtl/>
          <w:lang w:eastAsia="he-IL"/>
        </w:rPr>
      </w:pPr>
      <w:bookmarkStart w:id="11933" w:name="_ETM_Q1_6400753"/>
      <w:bookmarkEnd w:id="11933"/>
      <w:r>
        <w:rPr>
          <w:rFonts w:hint="cs"/>
          <w:rtl/>
          <w:lang w:eastAsia="he-IL"/>
        </w:rPr>
        <w:t xml:space="preserve">תודה רבה בני. כן רעות, </w:t>
      </w:r>
      <w:bookmarkStart w:id="11934" w:name="_ETM_Q1_6404989"/>
      <w:bookmarkEnd w:id="11934"/>
      <w:r>
        <w:rPr>
          <w:rFonts w:hint="cs"/>
          <w:rtl/>
          <w:lang w:eastAsia="he-IL"/>
        </w:rPr>
        <w:t>באיזה עמוד את?</w:t>
      </w:r>
      <w:bookmarkStart w:id="11935" w:name="_ETM_Q1_6406229"/>
      <w:bookmarkEnd w:id="11935"/>
    </w:p>
    <w:p w14:paraId="2B8FA243" w14:textId="4050A8C0" w:rsidR="00450557" w:rsidRDefault="00450557" w:rsidP="00450557">
      <w:pPr>
        <w:rPr>
          <w:rtl/>
          <w:lang w:eastAsia="he-IL"/>
        </w:rPr>
      </w:pPr>
      <w:bookmarkStart w:id="11936" w:name="_ETM_Q1_6406298"/>
      <w:bookmarkEnd w:id="11936"/>
    </w:p>
    <w:p w14:paraId="7166A15E" w14:textId="5DA16B2D" w:rsidR="00450557" w:rsidRDefault="00450557" w:rsidP="00450557">
      <w:pPr>
        <w:pStyle w:val="a4"/>
        <w:keepNext/>
        <w:rPr>
          <w:rtl/>
        </w:rPr>
      </w:pPr>
      <w:bookmarkStart w:id="11937" w:name="ET_speaker_רעות_בינג_1168"/>
      <w:r w:rsidRPr="00450557">
        <w:rPr>
          <w:rStyle w:val="TagStyle"/>
          <w:rtl/>
        </w:rPr>
        <w:t xml:space="preserve"> &lt;&lt; דובר &gt;&gt; </w:t>
      </w:r>
      <w:r>
        <w:rPr>
          <w:rtl/>
        </w:rPr>
        <w:t>רעות בינג:</w:t>
      </w:r>
      <w:r w:rsidRPr="00450557">
        <w:rPr>
          <w:rStyle w:val="TagStyle"/>
          <w:rtl/>
        </w:rPr>
        <w:t xml:space="preserve"> &lt;&lt; דובר &gt;&gt;</w:t>
      </w:r>
      <w:r w:rsidR="002A363D">
        <w:rPr>
          <w:rtl/>
        </w:rPr>
        <w:t xml:space="preserve"> </w:t>
      </w:r>
      <w:r>
        <w:rPr>
          <w:rtl/>
        </w:rPr>
        <w:t xml:space="preserve"> </w:t>
      </w:r>
      <w:bookmarkEnd w:id="11937"/>
    </w:p>
    <w:p w14:paraId="2F4932DF" w14:textId="2631670F" w:rsidR="00450557" w:rsidRDefault="00450557" w:rsidP="00450557">
      <w:pPr>
        <w:pStyle w:val="KeepWithNext"/>
        <w:rPr>
          <w:rtl/>
          <w:lang w:eastAsia="he-IL"/>
        </w:rPr>
      </w:pPr>
    </w:p>
    <w:p w14:paraId="504B8051" w14:textId="78653300" w:rsidR="00450557" w:rsidRDefault="00450557" w:rsidP="00450557">
      <w:pPr>
        <w:rPr>
          <w:rtl/>
          <w:lang w:eastAsia="he-IL"/>
        </w:rPr>
      </w:pPr>
      <w:bookmarkStart w:id="11938" w:name="_ETM_Q1_6407420"/>
      <w:bookmarkStart w:id="11939" w:name="_ETM_Q1_6407451"/>
      <w:bookmarkEnd w:id="11938"/>
      <w:bookmarkEnd w:id="11939"/>
      <w:r>
        <w:rPr>
          <w:rFonts w:hint="cs"/>
          <w:rtl/>
          <w:lang w:eastAsia="he-IL"/>
        </w:rPr>
        <w:t>אנחנו בעמוד 15 למטה בסעיף 70ד, המסלול השלישי.</w:t>
      </w:r>
    </w:p>
    <w:p w14:paraId="5D629224" w14:textId="298D54C2" w:rsidR="00A307A5" w:rsidRDefault="00A307A5" w:rsidP="00450557">
      <w:pPr>
        <w:rPr>
          <w:rtl/>
          <w:lang w:eastAsia="he-IL"/>
        </w:rPr>
      </w:pPr>
    </w:p>
    <w:p w14:paraId="2DF95C9C" w14:textId="22CDE71F" w:rsidR="00A307A5" w:rsidRDefault="00A307A5" w:rsidP="00450557">
      <w:pPr>
        <w:rPr>
          <w:rtl/>
          <w:lang w:eastAsia="he-IL"/>
        </w:rPr>
      </w:pPr>
      <w:r>
        <w:rPr>
          <w:rFonts w:hint="cs"/>
          <w:rtl/>
          <w:lang w:eastAsia="he-IL"/>
        </w:rPr>
        <w:t xml:space="preserve">"תכנית לעמידות </w:t>
      </w:r>
      <w:bookmarkStart w:id="11940" w:name="_ETM_Q1_6410311"/>
      <w:bookmarkEnd w:id="11940"/>
      <w:r>
        <w:rPr>
          <w:rFonts w:hint="cs"/>
          <w:rtl/>
          <w:lang w:eastAsia="he-IL"/>
        </w:rPr>
        <w:t xml:space="preserve">בפני רעידת אדמה במסלול הוספת </w:t>
      </w:r>
      <w:bookmarkStart w:id="11941" w:name="_ETM_Q1_6413015"/>
      <w:bookmarkEnd w:id="11941"/>
      <w:r>
        <w:rPr>
          <w:rFonts w:hint="cs"/>
          <w:rtl/>
          <w:lang w:eastAsia="he-IL"/>
        </w:rPr>
        <w:t>שטחי בנייה במגרש אחר</w:t>
      </w:r>
    </w:p>
    <w:p w14:paraId="502848AF" w14:textId="347932CC" w:rsidR="00A307A5" w:rsidRDefault="00A307A5" w:rsidP="00450557">
      <w:pPr>
        <w:rPr>
          <w:rtl/>
          <w:lang w:eastAsia="he-IL"/>
        </w:rPr>
      </w:pPr>
      <w:bookmarkStart w:id="11942" w:name="_ETM_Q1_6416934"/>
      <w:bookmarkStart w:id="11943" w:name="_ETM_Q1_6417019"/>
      <w:bookmarkStart w:id="11944" w:name="_ETM_Q1_6417944"/>
      <w:bookmarkEnd w:id="11942"/>
      <w:bookmarkEnd w:id="11943"/>
      <w:bookmarkEnd w:id="11944"/>
    </w:p>
    <w:p w14:paraId="289E920E" w14:textId="15CCB908" w:rsidR="00A307A5" w:rsidRDefault="00A307A5" w:rsidP="00A307A5">
      <w:pPr>
        <w:ind w:left="1440" w:hanging="720"/>
        <w:rPr>
          <w:rtl/>
          <w:lang w:eastAsia="he-IL"/>
        </w:rPr>
      </w:pPr>
      <w:bookmarkStart w:id="11945" w:name="_ETM_Q1_6418012"/>
      <w:bookmarkEnd w:id="11945"/>
      <w:r>
        <w:rPr>
          <w:rFonts w:hint="cs"/>
          <w:rtl/>
          <w:lang w:eastAsia="he-IL"/>
        </w:rPr>
        <w:t>70ד.</w:t>
      </w:r>
      <w:r>
        <w:rPr>
          <w:rtl/>
          <w:lang w:eastAsia="he-IL"/>
        </w:rPr>
        <w:tab/>
      </w:r>
      <w:r>
        <w:rPr>
          <w:rFonts w:hint="cs"/>
          <w:rtl/>
          <w:lang w:eastAsia="he-IL"/>
        </w:rPr>
        <w:t xml:space="preserve">(א) </w:t>
      </w:r>
      <w:r>
        <w:rPr>
          <w:rtl/>
          <w:lang w:eastAsia="he-IL"/>
        </w:rPr>
        <w:t>בתכנית לעמידות בפני רעידת אדמה במסלול הוספת שטחי בנייה במגרש אחר רשאית הוועדה</w:t>
      </w:r>
      <w:r>
        <w:rPr>
          <w:rFonts w:hint="cs"/>
          <w:rtl/>
          <w:lang w:eastAsia="he-IL"/>
        </w:rPr>
        <w:t xml:space="preserve"> </w:t>
      </w:r>
      <w:r>
        <w:rPr>
          <w:rtl/>
          <w:lang w:eastAsia="he-IL"/>
        </w:rPr>
        <w:t>המקומית לכלול גם אחד או יותר מנושאים אלה:</w:t>
      </w:r>
      <w:bookmarkStart w:id="11946" w:name="_ETM_Q1_6435009"/>
      <w:bookmarkStart w:id="11947" w:name="_ETM_Q1_6432242"/>
      <w:bookmarkStart w:id="11948" w:name="_ETM_Q1_6429650"/>
      <w:bookmarkStart w:id="11949" w:name="_ETM_Q1_6427658"/>
      <w:bookmarkStart w:id="11950" w:name="_ETM_Q1_6425542"/>
      <w:bookmarkEnd w:id="11946"/>
      <w:bookmarkEnd w:id="11947"/>
      <w:bookmarkEnd w:id="11948"/>
      <w:bookmarkEnd w:id="11949"/>
      <w:bookmarkEnd w:id="11950"/>
      <w:r>
        <w:rPr>
          <w:rFonts w:hint="cs"/>
          <w:rtl/>
          <w:lang w:eastAsia="he-IL"/>
        </w:rPr>
        <w:t>"</w:t>
      </w:r>
      <w:bookmarkStart w:id="11951" w:name="_ETM_Q1_6426676"/>
      <w:bookmarkEnd w:id="11951"/>
    </w:p>
    <w:p w14:paraId="169F6307" w14:textId="7BA6CF5E" w:rsidR="00A307A5" w:rsidRDefault="00A307A5" w:rsidP="00A307A5">
      <w:pPr>
        <w:ind w:left="1440" w:hanging="720"/>
        <w:rPr>
          <w:rtl/>
          <w:lang w:eastAsia="he-IL"/>
        </w:rPr>
      </w:pPr>
      <w:bookmarkStart w:id="11952" w:name="_ETM_Q1_6426751"/>
      <w:bookmarkEnd w:id="11952"/>
    </w:p>
    <w:p w14:paraId="496E4275" w14:textId="608E6866" w:rsidR="00A307A5" w:rsidRDefault="00A307A5" w:rsidP="00A307A5">
      <w:pPr>
        <w:pStyle w:val="a4"/>
        <w:keepNext/>
        <w:rPr>
          <w:rtl/>
        </w:rPr>
      </w:pPr>
      <w:bookmarkStart w:id="11953" w:name="ET_speaker_תומר_רוזנר_1169"/>
      <w:r w:rsidRPr="00A307A5">
        <w:rPr>
          <w:rStyle w:val="TagStyle"/>
          <w:rtl/>
        </w:rPr>
        <w:t xml:space="preserve"> &lt;&lt; דובר &gt;&gt; </w:t>
      </w:r>
      <w:r>
        <w:rPr>
          <w:rtl/>
        </w:rPr>
        <w:t>תומר רוזנר:</w:t>
      </w:r>
      <w:r w:rsidRPr="00A307A5">
        <w:rPr>
          <w:rStyle w:val="TagStyle"/>
          <w:rtl/>
        </w:rPr>
        <w:t xml:space="preserve"> &lt;&lt; דובר &gt;&gt;</w:t>
      </w:r>
      <w:r w:rsidR="002A363D">
        <w:rPr>
          <w:rtl/>
        </w:rPr>
        <w:t xml:space="preserve"> </w:t>
      </w:r>
      <w:r>
        <w:rPr>
          <w:rtl/>
        </w:rPr>
        <w:t xml:space="preserve"> </w:t>
      </w:r>
      <w:bookmarkEnd w:id="11953"/>
    </w:p>
    <w:p w14:paraId="6E42FFAE" w14:textId="1B57AA2A" w:rsidR="00A307A5" w:rsidRDefault="00A307A5" w:rsidP="00A307A5">
      <w:pPr>
        <w:pStyle w:val="KeepWithNext"/>
        <w:rPr>
          <w:rtl/>
          <w:lang w:eastAsia="he-IL"/>
        </w:rPr>
      </w:pPr>
    </w:p>
    <w:p w14:paraId="0D27D75E" w14:textId="1460EC3C" w:rsidR="00A307A5" w:rsidRDefault="00A307A5" w:rsidP="00A307A5">
      <w:pPr>
        <w:rPr>
          <w:rtl/>
          <w:lang w:eastAsia="he-IL"/>
        </w:rPr>
      </w:pPr>
      <w:bookmarkStart w:id="11954" w:name="_ETM_Q1_6428460"/>
      <w:bookmarkStart w:id="11955" w:name="_ETM_Q1_6428505"/>
      <w:bookmarkEnd w:id="11954"/>
      <w:bookmarkEnd w:id="11955"/>
      <w:r>
        <w:rPr>
          <w:rFonts w:hint="cs"/>
          <w:rtl/>
          <w:lang w:eastAsia="he-IL"/>
        </w:rPr>
        <w:t xml:space="preserve">אמרנו שנוריד את </w:t>
      </w:r>
      <w:bookmarkStart w:id="11956" w:name="_ETM_Q1_6433183"/>
      <w:bookmarkEnd w:id="11956"/>
      <w:r>
        <w:rPr>
          <w:rFonts w:hint="cs"/>
          <w:rtl/>
          <w:lang w:eastAsia="he-IL"/>
        </w:rPr>
        <w:t>המילה "גם"</w:t>
      </w:r>
      <w:bookmarkStart w:id="11957" w:name="_ETM_Q1_6433670"/>
      <w:bookmarkEnd w:id="11957"/>
      <w:r>
        <w:rPr>
          <w:rFonts w:hint="cs"/>
          <w:rtl/>
          <w:lang w:eastAsia="he-IL"/>
        </w:rPr>
        <w:t>.</w:t>
      </w:r>
      <w:bookmarkStart w:id="11958" w:name="_ETM_Q1_6434200"/>
      <w:bookmarkEnd w:id="11958"/>
    </w:p>
    <w:p w14:paraId="430FA784" w14:textId="4A9A4B38" w:rsidR="00A307A5" w:rsidRDefault="00A307A5" w:rsidP="00A307A5">
      <w:pPr>
        <w:rPr>
          <w:rtl/>
          <w:lang w:eastAsia="he-IL"/>
        </w:rPr>
      </w:pPr>
      <w:bookmarkStart w:id="11959" w:name="_ETM_Q1_6434267"/>
      <w:bookmarkEnd w:id="11959"/>
    </w:p>
    <w:p w14:paraId="1C447C23" w14:textId="07DD9116" w:rsidR="00A307A5" w:rsidRDefault="00A307A5" w:rsidP="00A307A5">
      <w:pPr>
        <w:pStyle w:val="a4"/>
        <w:keepNext/>
        <w:rPr>
          <w:rtl/>
        </w:rPr>
      </w:pPr>
      <w:bookmarkStart w:id="11960" w:name="ET_speaker_רעות_בינג_1170"/>
      <w:r w:rsidRPr="00A307A5">
        <w:rPr>
          <w:rStyle w:val="TagStyle"/>
          <w:rtl/>
        </w:rPr>
        <w:t xml:space="preserve"> &lt;&lt; דובר &gt;&gt; </w:t>
      </w:r>
      <w:r>
        <w:rPr>
          <w:rtl/>
        </w:rPr>
        <w:t>רעות בינג:</w:t>
      </w:r>
      <w:r w:rsidRPr="00A307A5">
        <w:rPr>
          <w:rStyle w:val="TagStyle"/>
          <w:rtl/>
        </w:rPr>
        <w:t xml:space="preserve"> &lt;&lt; דובר &gt;&gt;</w:t>
      </w:r>
      <w:r w:rsidR="002A363D">
        <w:rPr>
          <w:rtl/>
        </w:rPr>
        <w:t xml:space="preserve"> </w:t>
      </w:r>
      <w:r>
        <w:rPr>
          <w:rtl/>
        </w:rPr>
        <w:t xml:space="preserve"> </w:t>
      </w:r>
      <w:bookmarkEnd w:id="11960"/>
    </w:p>
    <w:p w14:paraId="6B232DF8" w14:textId="3FA76207" w:rsidR="00A307A5" w:rsidRDefault="00A307A5" w:rsidP="00A307A5">
      <w:pPr>
        <w:pStyle w:val="KeepWithNext"/>
        <w:rPr>
          <w:rtl/>
          <w:lang w:eastAsia="he-IL"/>
        </w:rPr>
      </w:pPr>
    </w:p>
    <w:p w14:paraId="452F8495" w14:textId="53692658" w:rsidR="00A307A5" w:rsidRDefault="00A307A5" w:rsidP="00A307A5">
      <w:pPr>
        <w:rPr>
          <w:rtl/>
          <w:lang w:eastAsia="he-IL"/>
        </w:rPr>
      </w:pPr>
      <w:bookmarkStart w:id="11961" w:name="_ETM_Q1_6435381"/>
      <w:bookmarkStart w:id="11962" w:name="_ETM_Q1_6435407"/>
      <w:bookmarkEnd w:id="11961"/>
      <w:bookmarkEnd w:id="11962"/>
      <w:r>
        <w:rPr>
          <w:rFonts w:hint="cs"/>
          <w:rtl/>
          <w:lang w:eastAsia="he-IL"/>
        </w:rPr>
        <w:t>נכון.</w:t>
      </w:r>
      <w:bookmarkStart w:id="11963" w:name="_ETM_Q1_6415735"/>
      <w:bookmarkStart w:id="11964" w:name="_ETM_Q1_6430582"/>
      <w:bookmarkStart w:id="11965" w:name="_ETM_Q1_6428061"/>
      <w:bookmarkStart w:id="11966" w:name="_ETM_Q1_6434665"/>
      <w:bookmarkEnd w:id="11963"/>
      <w:bookmarkEnd w:id="11964"/>
      <w:bookmarkEnd w:id="11965"/>
      <w:bookmarkEnd w:id="11966"/>
    </w:p>
    <w:p w14:paraId="03F0E466" w14:textId="4B76DC25" w:rsidR="00BA74CE" w:rsidRDefault="00BA74CE" w:rsidP="00A307A5">
      <w:pPr>
        <w:rPr>
          <w:rtl/>
          <w:lang w:eastAsia="he-IL"/>
        </w:rPr>
      </w:pPr>
    </w:p>
    <w:p w14:paraId="29E84F09" w14:textId="14389D89" w:rsidR="00BA74CE" w:rsidRDefault="00BA74CE" w:rsidP="0042769A">
      <w:pPr>
        <w:ind w:left="2160" w:hanging="720"/>
        <w:rPr>
          <w:rtl/>
          <w:lang w:eastAsia="he-IL"/>
        </w:rPr>
      </w:pPr>
      <w:r>
        <w:rPr>
          <w:rFonts w:hint="cs"/>
          <w:rtl/>
          <w:lang w:eastAsia="he-IL"/>
        </w:rPr>
        <w:t>"(1)</w:t>
      </w:r>
      <w:r>
        <w:rPr>
          <w:rtl/>
          <w:lang w:eastAsia="he-IL"/>
        </w:rPr>
        <w:tab/>
      </w:r>
      <w:r>
        <w:rPr>
          <w:rFonts w:hint="cs"/>
          <w:rtl/>
          <w:lang w:eastAsia="he-IL"/>
        </w:rPr>
        <w:t>(א)</w:t>
      </w:r>
      <w:bookmarkStart w:id="11967" w:name="_ETM_Q1_6437961"/>
      <w:r w:rsidR="0042769A">
        <w:rPr>
          <w:rtl/>
          <w:lang w:eastAsia="he-IL"/>
        </w:rPr>
        <w:tab/>
      </w:r>
      <w:r>
        <w:rPr>
          <w:rtl/>
          <w:lang w:eastAsia="he-IL"/>
        </w:rPr>
        <w:t>הגדלת השטח הכולל המותר</w:t>
      </w:r>
      <w:r>
        <w:rPr>
          <w:rFonts w:hint="cs"/>
          <w:rtl/>
          <w:lang w:eastAsia="he-IL"/>
        </w:rPr>
        <w:t xml:space="preserve"> </w:t>
      </w:r>
      <w:r>
        <w:rPr>
          <w:rtl/>
          <w:lang w:eastAsia="he-IL"/>
        </w:rPr>
        <w:t>לבנייה במגרש שלא מצוי בו המבנה הטעון חיזוק (בסעיף זה – המגרש האחר,) מעל פני הקרקע, ובלבד שהיקף ההגדלה במגרש האחר יהיה ביחס סביר להיקף העלויות לביצוע העבודות במבנה הטעון חיזוק כפי שיפורטו בתכנית ולא יעלה על 100% משטח הבנייה הכולל הקיים של המבנה הטעון חיזוק, מעל פני הקרקע; לעניין</w:t>
      </w:r>
      <w:r>
        <w:rPr>
          <w:rFonts w:hint="cs"/>
          <w:rtl/>
          <w:lang w:eastAsia="he-IL"/>
        </w:rPr>
        <w:t xml:space="preserve"> פ</w:t>
      </w:r>
      <w:r>
        <w:rPr>
          <w:rtl/>
          <w:lang w:eastAsia="he-IL"/>
        </w:rPr>
        <w:t>סקה זו יחולו הוראות פסקאות משנה (א) ו</w:t>
      </w:r>
      <w:r w:rsidR="0042769A">
        <w:rPr>
          <w:rFonts w:hint="cs"/>
          <w:rtl/>
          <w:lang w:eastAsia="he-IL"/>
        </w:rPr>
        <w:t>-</w:t>
      </w:r>
      <w:r>
        <w:rPr>
          <w:rtl/>
          <w:lang w:eastAsia="he-IL"/>
        </w:rPr>
        <w:t>(ב) של סעיף 70ב</w:t>
      </w:r>
      <w:r>
        <w:rPr>
          <w:rFonts w:hint="cs"/>
          <w:rtl/>
          <w:lang w:eastAsia="he-IL"/>
        </w:rPr>
        <w:t xml:space="preserve">(1); </w:t>
      </w:r>
      <w:r>
        <w:rPr>
          <w:rtl/>
          <w:lang w:eastAsia="he-IL"/>
        </w:rPr>
        <w:t>כללה התכנית כמה מגרשים</w:t>
      </w:r>
      <w:r>
        <w:rPr>
          <w:rFonts w:hint="cs"/>
          <w:rtl/>
          <w:lang w:eastAsia="he-IL"/>
        </w:rPr>
        <w:t xml:space="preserve"> </w:t>
      </w:r>
      <w:r>
        <w:rPr>
          <w:rtl/>
          <w:lang w:eastAsia="he-IL"/>
        </w:rPr>
        <w:t>שבהם</w:t>
      </w:r>
      <w:r>
        <w:rPr>
          <w:rFonts w:hint="cs"/>
          <w:rtl/>
          <w:lang w:eastAsia="he-IL"/>
        </w:rPr>
        <w:t xml:space="preserve"> </w:t>
      </w:r>
      <w:r>
        <w:rPr>
          <w:rtl/>
          <w:lang w:eastAsia="he-IL"/>
        </w:rPr>
        <w:t>מבנים הטעונים חיזוק או כמה מגרשים אחרים, לא יעלה ההיקף של הגדלת השטח הכולל המותר לבנייה, לפי פסקה זו, בכל המגרשים האחרים יחד, על 100% מסך שטח הבנייה הכולל הקיים של</w:t>
      </w:r>
      <w:r>
        <w:rPr>
          <w:rFonts w:hint="cs"/>
          <w:rtl/>
          <w:lang w:eastAsia="he-IL"/>
        </w:rPr>
        <w:t xml:space="preserve"> </w:t>
      </w:r>
      <w:r>
        <w:rPr>
          <w:rtl/>
          <w:lang w:eastAsia="he-IL"/>
        </w:rPr>
        <w:t>כל המבנים הטעונים חיזוק כאמור;</w:t>
      </w:r>
      <w:bookmarkStart w:id="11968" w:name="_ETM_Q1_6432488"/>
      <w:bookmarkEnd w:id="11967"/>
      <w:bookmarkEnd w:id="11968"/>
      <w:r w:rsidR="0042769A">
        <w:rPr>
          <w:rFonts w:hint="cs"/>
          <w:rtl/>
          <w:lang w:eastAsia="he-IL"/>
        </w:rPr>
        <w:t>"</w:t>
      </w:r>
    </w:p>
    <w:p w14:paraId="5B004BA9" w14:textId="77777777" w:rsidR="0042769A" w:rsidRDefault="0042769A" w:rsidP="0042769A">
      <w:pPr>
        <w:ind w:left="2160" w:hanging="720"/>
        <w:rPr>
          <w:rtl/>
          <w:lang w:eastAsia="he-IL"/>
        </w:rPr>
      </w:pPr>
    </w:p>
    <w:p w14:paraId="5B44D795" w14:textId="722938D9" w:rsidR="0042769A" w:rsidRDefault="0042769A" w:rsidP="0042769A">
      <w:pPr>
        <w:rPr>
          <w:rtl/>
          <w:lang w:eastAsia="he-IL"/>
        </w:rPr>
      </w:pPr>
      <w:r>
        <w:rPr>
          <w:rFonts w:hint="cs"/>
          <w:rtl/>
          <w:lang w:eastAsia="he-IL"/>
        </w:rPr>
        <w:t>(ב</w:t>
      </w:r>
      <w:r>
        <w:rPr>
          <w:rtl/>
          <w:lang w:eastAsia="he-IL"/>
        </w:rPr>
        <w:t xml:space="preserve">) </w:t>
      </w:r>
      <w:r>
        <w:rPr>
          <w:rFonts w:hint="cs"/>
          <w:rtl/>
          <w:lang w:eastAsia="he-IL"/>
        </w:rPr>
        <w:t>זאת תוספת שלנו.</w:t>
      </w:r>
    </w:p>
    <w:p w14:paraId="179784A6" w14:textId="2AC888FB" w:rsidR="0042769A" w:rsidRDefault="0042769A" w:rsidP="0042769A">
      <w:pPr>
        <w:ind w:left="2160" w:hanging="720"/>
        <w:rPr>
          <w:rtl/>
          <w:lang w:eastAsia="he-IL"/>
        </w:rPr>
      </w:pPr>
      <w:bookmarkStart w:id="11969" w:name="_ETM_Q1_6481946"/>
      <w:bookmarkStart w:id="11970" w:name="_ETM_Q1_6482040"/>
      <w:bookmarkEnd w:id="11969"/>
      <w:bookmarkEnd w:id="11970"/>
    </w:p>
    <w:p w14:paraId="6A3BD342" w14:textId="2C8C095F" w:rsidR="0042769A" w:rsidRDefault="0042769A" w:rsidP="0042769A">
      <w:pPr>
        <w:ind w:left="2160" w:hanging="720"/>
        <w:rPr>
          <w:rtl/>
          <w:lang w:eastAsia="he-IL"/>
        </w:rPr>
      </w:pPr>
      <w:bookmarkStart w:id="11971" w:name="_ETM_Q1_6482676"/>
      <w:bookmarkStart w:id="11972" w:name="_ETM_Q1_6482741"/>
      <w:bookmarkEnd w:id="11971"/>
      <w:bookmarkEnd w:id="11972"/>
      <w:r>
        <w:rPr>
          <w:rtl/>
          <w:lang w:eastAsia="he-IL"/>
        </w:rPr>
        <w:tab/>
      </w:r>
      <w:r>
        <w:rPr>
          <w:rFonts w:hint="cs"/>
          <w:rtl/>
          <w:lang w:eastAsia="he-IL"/>
        </w:rPr>
        <w:t>"(ב)</w:t>
      </w:r>
      <w:r>
        <w:rPr>
          <w:rtl/>
          <w:lang w:eastAsia="he-IL"/>
        </w:rPr>
        <w:tab/>
      </w:r>
      <w:r w:rsidR="0094299E">
        <w:rPr>
          <w:rFonts w:hint="cs"/>
          <w:rtl/>
          <w:lang w:eastAsia="he-IL"/>
        </w:rPr>
        <w:t xml:space="preserve">הגדלת השטח הכולל המותר לבנייה במגרש האחר וכן הגדלת השטח הכולל המותר לבנייה במגרש בו מצוי המבנה הטעון חיזוק ובלבד </w:t>
      </w:r>
      <w:r w:rsidR="0094299E">
        <w:rPr>
          <w:rtl/>
          <w:lang w:eastAsia="he-IL"/>
        </w:rPr>
        <w:t>–</w:t>
      </w:r>
      <w:r w:rsidR="0094299E">
        <w:rPr>
          <w:rFonts w:hint="cs"/>
          <w:rtl/>
          <w:lang w:eastAsia="he-IL"/>
        </w:rPr>
        <w:t xml:space="preserve"> </w:t>
      </w:r>
    </w:p>
    <w:p w14:paraId="63C8275E" w14:textId="6CDCB191" w:rsidR="0094299E" w:rsidRDefault="0094299E" w:rsidP="0042769A">
      <w:pPr>
        <w:ind w:left="2160" w:hanging="720"/>
        <w:rPr>
          <w:rtl/>
          <w:lang w:eastAsia="he-IL"/>
        </w:rPr>
      </w:pPr>
      <w:r>
        <w:rPr>
          <w:rtl/>
          <w:lang w:eastAsia="he-IL"/>
        </w:rPr>
        <w:tab/>
      </w:r>
      <w:r>
        <w:rPr>
          <w:rtl/>
          <w:lang w:eastAsia="he-IL"/>
        </w:rPr>
        <w:tab/>
      </w:r>
    </w:p>
    <w:p w14:paraId="6994EB07" w14:textId="26815814" w:rsidR="0094299E" w:rsidRDefault="0094299E" w:rsidP="0094299E">
      <w:pPr>
        <w:pStyle w:val="afe"/>
        <w:numPr>
          <w:ilvl w:val="0"/>
          <w:numId w:val="20"/>
        </w:numPr>
        <w:rPr>
          <w:lang w:eastAsia="he-IL"/>
        </w:rPr>
      </w:pPr>
      <w:r>
        <w:rPr>
          <w:rFonts w:hint="cs"/>
          <w:rtl/>
          <w:lang w:eastAsia="he-IL"/>
        </w:rPr>
        <w:t>שסך ההגדלה בשני המגרשים לא יעלה על השיעור האמור בפסקת משנה (א).</w:t>
      </w:r>
    </w:p>
    <w:p w14:paraId="4B1CCBDC" w14:textId="77777777" w:rsidR="0094299E" w:rsidRDefault="0094299E" w:rsidP="0094299E">
      <w:pPr>
        <w:pStyle w:val="afe"/>
        <w:ind w:left="3240" w:firstLine="0"/>
        <w:rPr>
          <w:lang w:eastAsia="he-IL"/>
        </w:rPr>
      </w:pPr>
      <w:bookmarkStart w:id="11973" w:name="_ETM_Q1_6481948"/>
      <w:bookmarkEnd w:id="11973"/>
    </w:p>
    <w:p w14:paraId="1C706B64" w14:textId="2AC59389" w:rsidR="0094299E" w:rsidRDefault="0094299E" w:rsidP="00CB7CAC">
      <w:pPr>
        <w:pStyle w:val="afe"/>
        <w:numPr>
          <w:ilvl w:val="0"/>
          <w:numId w:val="20"/>
        </w:numPr>
        <w:rPr>
          <w:lang w:eastAsia="he-IL"/>
        </w:rPr>
      </w:pPr>
      <w:r>
        <w:rPr>
          <w:rtl/>
          <w:lang w:eastAsia="he-IL"/>
        </w:rPr>
        <w:t>שבמגרש הטעון חיזוק</w:t>
      </w:r>
      <w:r>
        <w:rPr>
          <w:rFonts w:hint="cs"/>
          <w:rtl/>
          <w:lang w:eastAsia="he-IL"/>
        </w:rPr>
        <w:t xml:space="preserve"> </w:t>
      </w:r>
      <w:r>
        <w:rPr>
          <w:rtl/>
          <w:lang w:eastAsia="he-IL"/>
        </w:rPr>
        <w:t>השטח הכולל המותר לבנייה לאחר הגדלתו לפי פסקה זו ולפי כל תכנית אחרת מעל פני הקרקע לא יעלה על 200% משטח הבנייה הכולל הקיים של המבנה הטעון חיזוק, מעל פני הקרקע, בניכוי השטח שהוגדל לפי פסקה זו במגרש</w:t>
      </w:r>
      <w:r>
        <w:rPr>
          <w:rFonts w:hint="cs"/>
          <w:rtl/>
          <w:lang w:eastAsia="he-IL"/>
        </w:rPr>
        <w:t xml:space="preserve"> </w:t>
      </w:r>
      <w:r>
        <w:rPr>
          <w:rtl/>
          <w:lang w:eastAsia="he-IL"/>
        </w:rPr>
        <w:t>האחר.</w:t>
      </w:r>
    </w:p>
    <w:p w14:paraId="077D7AF0" w14:textId="77777777" w:rsidR="0094299E" w:rsidRDefault="0094299E" w:rsidP="0094299E">
      <w:pPr>
        <w:pStyle w:val="afe"/>
        <w:rPr>
          <w:rtl/>
          <w:lang w:eastAsia="he-IL"/>
        </w:rPr>
      </w:pPr>
    </w:p>
    <w:p w14:paraId="78B9B5B9" w14:textId="60763389" w:rsidR="0094299E" w:rsidRDefault="0094299E" w:rsidP="0094299E">
      <w:pPr>
        <w:ind w:left="2160" w:hanging="720"/>
        <w:rPr>
          <w:rtl/>
          <w:lang w:eastAsia="he-IL"/>
        </w:rPr>
      </w:pPr>
      <w:r>
        <w:rPr>
          <w:rFonts w:hint="cs"/>
          <w:rtl/>
          <w:lang w:eastAsia="he-IL"/>
        </w:rPr>
        <w:t>(2</w:t>
      </w:r>
      <w:r>
        <w:rPr>
          <w:rtl/>
          <w:lang w:eastAsia="he-IL"/>
        </w:rPr>
        <w:t>)</w:t>
      </w:r>
      <w:r>
        <w:rPr>
          <w:rtl/>
          <w:lang w:eastAsia="he-IL"/>
        </w:rPr>
        <w:tab/>
      </w:r>
      <w:r>
        <w:rPr>
          <w:rFonts w:hint="cs"/>
          <w:rtl/>
          <w:lang w:eastAsia="he-IL"/>
        </w:rPr>
        <w:t>(א)</w:t>
      </w:r>
      <w:r>
        <w:rPr>
          <w:rtl/>
          <w:lang w:eastAsia="he-IL"/>
        </w:rPr>
        <w:tab/>
        <w:t>הוספת</w:t>
      </w:r>
      <w:r>
        <w:rPr>
          <w:rFonts w:hint="cs"/>
          <w:rtl/>
          <w:lang w:eastAsia="he-IL"/>
        </w:rPr>
        <w:t xml:space="preserve"> </w:t>
      </w:r>
      <w:r>
        <w:rPr>
          <w:rtl/>
          <w:lang w:eastAsia="he-IL"/>
        </w:rPr>
        <w:t>שימושים</w:t>
      </w:r>
      <w:r>
        <w:rPr>
          <w:rFonts w:hint="cs"/>
          <w:rtl/>
          <w:lang w:eastAsia="he-IL"/>
        </w:rPr>
        <w:t xml:space="preserve"> </w:t>
      </w:r>
      <w:r>
        <w:rPr>
          <w:rtl/>
          <w:lang w:eastAsia="he-IL"/>
        </w:rPr>
        <w:t>נוספים</w:t>
      </w:r>
      <w:r>
        <w:rPr>
          <w:rFonts w:hint="cs"/>
          <w:rtl/>
          <w:lang w:eastAsia="he-IL"/>
        </w:rPr>
        <w:t xml:space="preserve"> </w:t>
      </w:r>
      <w:r>
        <w:rPr>
          <w:rtl/>
          <w:lang w:eastAsia="he-IL"/>
        </w:rPr>
        <w:t xml:space="preserve">לצורכי ציבור במגרש האחר וכן הגדלת השטח הכולל המותר לבנייה באותו מגרש לצורך השימושים הנוספים כאמור, וזאת נוסף על ההגדלה לפי פסקה </w:t>
      </w:r>
      <w:r>
        <w:rPr>
          <w:rFonts w:hint="cs"/>
          <w:rtl/>
          <w:lang w:eastAsia="he-IL"/>
        </w:rPr>
        <w:t xml:space="preserve">(1), </w:t>
      </w:r>
      <w:r>
        <w:rPr>
          <w:rtl/>
          <w:lang w:eastAsia="he-IL"/>
        </w:rPr>
        <w:t>ובלבד שהשטח הכולל המותר לבנייה לצורך השימושים הנוספים כאמור, במגרש האחר, לא יעלה על 14% מסך השטח שהוגדל לפי פסקה זו באותו מגרש מעל פני הקרקע; בפסקת משנה זו, "צורכי ציבור" – במגרש אחר שאין בו מבנה קיים – כהגדר</w:t>
      </w:r>
      <w:bookmarkStart w:id="11974" w:name="_ETM_Q1_6519934"/>
      <w:bookmarkEnd w:id="11974"/>
      <w:r>
        <w:rPr>
          <w:rtl/>
          <w:lang w:eastAsia="he-IL"/>
        </w:rPr>
        <w:t>תם בסעיף 70ב</w:t>
      </w:r>
      <w:r>
        <w:rPr>
          <w:rFonts w:hint="cs"/>
          <w:rtl/>
          <w:lang w:eastAsia="he-IL"/>
        </w:rPr>
        <w:t xml:space="preserve">(3), </w:t>
      </w:r>
      <w:r>
        <w:rPr>
          <w:rtl/>
          <w:lang w:eastAsia="he-IL"/>
        </w:rPr>
        <w:t>ובמגרש שיש בו מבנה</w:t>
      </w:r>
      <w:r>
        <w:rPr>
          <w:rFonts w:hint="cs"/>
          <w:rtl/>
          <w:lang w:eastAsia="he-IL"/>
        </w:rPr>
        <w:t xml:space="preserve"> </w:t>
      </w:r>
      <w:r>
        <w:rPr>
          <w:rtl/>
          <w:lang w:eastAsia="he-IL"/>
        </w:rPr>
        <w:t xml:space="preserve">קיים – כהגדרתם בסעיף </w:t>
      </w:r>
      <w:r>
        <w:rPr>
          <w:rFonts w:hint="cs"/>
          <w:rtl/>
          <w:lang w:eastAsia="he-IL"/>
        </w:rPr>
        <w:t>70ג(א)(2).</w:t>
      </w:r>
      <w:bookmarkStart w:id="11975" w:name="_ETM_Q1_6548234"/>
      <w:bookmarkStart w:id="11976" w:name="_ETM_Q1_6548934"/>
      <w:bookmarkEnd w:id="11975"/>
      <w:bookmarkEnd w:id="11976"/>
    </w:p>
    <w:p w14:paraId="31A3F6C5" w14:textId="7A3EC1E6" w:rsidR="00FB5A85" w:rsidRDefault="00FB5A85" w:rsidP="0094299E">
      <w:pPr>
        <w:ind w:left="2160" w:hanging="720"/>
        <w:rPr>
          <w:rtl/>
          <w:lang w:eastAsia="he-IL"/>
        </w:rPr>
      </w:pPr>
      <w:bookmarkStart w:id="11977" w:name="_ETM_Q1_6549018"/>
      <w:bookmarkStart w:id="11978" w:name="_ETM_Q1_6549329"/>
      <w:bookmarkEnd w:id="11977"/>
      <w:bookmarkEnd w:id="11978"/>
    </w:p>
    <w:p w14:paraId="54A188B1" w14:textId="219CE39D" w:rsidR="00FB5A85" w:rsidRDefault="00FB5A85" w:rsidP="00FB5A85">
      <w:pPr>
        <w:ind w:left="2160" w:hanging="720"/>
        <w:rPr>
          <w:rtl/>
          <w:lang w:eastAsia="he-IL"/>
        </w:rPr>
      </w:pPr>
      <w:bookmarkStart w:id="11979" w:name="_ETM_Q1_6549397"/>
      <w:bookmarkEnd w:id="11979"/>
      <w:r>
        <w:rPr>
          <w:rFonts w:hint="cs"/>
          <w:rtl/>
          <w:lang w:eastAsia="he-IL"/>
        </w:rPr>
        <w:tab/>
        <w:t>(</w:t>
      </w:r>
      <w:r>
        <w:rPr>
          <w:rtl/>
          <w:lang w:eastAsia="he-IL"/>
        </w:rPr>
        <w:t>ב)</w:t>
      </w:r>
      <w:r>
        <w:rPr>
          <w:rtl/>
          <w:lang w:eastAsia="he-IL"/>
        </w:rPr>
        <w:tab/>
        <w:t>הוספת שימושים לצרכי ציבור</w:t>
      </w:r>
      <w:r>
        <w:rPr>
          <w:rFonts w:hint="cs"/>
          <w:rtl/>
          <w:lang w:eastAsia="he-IL"/>
        </w:rPr>
        <w:t xml:space="preserve"> </w:t>
      </w:r>
      <w:r>
        <w:rPr>
          <w:rtl/>
          <w:lang w:eastAsia="he-IL"/>
        </w:rPr>
        <w:t>במגרש האחר ובמגרש בו מצוי המבנה הטעון חיזוק ובלבד שסך ההגדלה בשני המגרשים לא יעלה על</w:t>
      </w:r>
      <w:r>
        <w:rPr>
          <w:rFonts w:hint="cs"/>
          <w:rtl/>
          <w:lang w:eastAsia="he-IL"/>
        </w:rPr>
        <w:t xml:space="preserve"> </w:t>
      </w:r>
      <w:r>
        <w:rPr>
          <w:rtl/>
          <w:lang w:eastAsia="he-IL"/>
        </w:rPr>
        <w:t>השיעור האמור בפסקת משנה (</w:t>
      </w:r>
      <w:r>
        <w:rPr>
          <w:rFonts w:hint="cs"/>
          <w:rtl/>
          <w:lang w:eastAsia="he-IL"/>
        </w:rPr>
        <w:t>א)."</w:t>
      </w:r>
      <w:bookmarkStart w:id="11980" w:name="_ETM_Q1_6573283"/>
      <w:bookmarkEnd w:id="11980"/>
    </w:p>
    <w:p w14:paraId="39F555A5" w14:textId="13E35ADC" w:rsidR="00FB5A85" w:rsidRDefault="00FB5A85" w:rsidP="00FB5A85">
      <w:pPr>
        <w:ind w:left="2160" w:hanging="720"/>
        <w:rPr>
          <w:rtl/>
          <w:lang w:eastAsia="he-IL"/>
        </w:rPr>
      </w:pPr>
    </w:p>
    <w:p w14:paraId="14215B14" w14:textId="5BD968EC" w:rsidR="00FB5A85" w:rsidRDefault="00FB5A85" w:rsidP="00FB5A85">
      <w:pPr>
        <w:pStyle w:val="af9"/>
        <w:keepNext/>
        <w:rPr>
          <w:rtl/>
          <w:lang w:eastAsia="he-IL"/>
        </w:rPr>
      </w:pPr>
      <w:bookmarkStart w:id="11981" w:name="ET_guest_חיים_פייגלין_1171"/>
      <w:r w:rsidRPr="00FB5A85">
        <w:rPr>
          <w:rStyle w:val="TagStyle"/>
          <w:rtl/>
        </w:rPr>
        <w:t xml:space="preserve"> &lt;&lt; אורח &gt;&gt; </w:t>
      </w:r>
      <w:r>
        <w:rPr>
          <w:rtl/>
          <w:lang w:eastAsia="he-IL"/>
        </w:rPr>
        <w:t>חיים פייגלין:</w:t>
      </w:r>
      <w:r w:rsidRPr="00FB5A85">
        <w:rPr>
          <w:rStyle w:val="TagStyle"/>
          <w:rtl/>
        </w:rPr>
        <w:t xml:space="preserve"> &lt;&lt; אורח &gt;&gt;</w:t>
      </w:r>
      <w:r w:rsidR="002A363D">
        <w:rPr>
          <w:rtl/>
          <w:lang w:eastAsia="he-IL"/>
        </w:rPr>
        <w:t xml:space="preserve"> </w:t>
      </w:r>
      <w:r>
        <w:rPr>
          <w:rtl/>
          <w:lang w:eastAsia="he-IL"/>
        </w:rPr>
        <w:t xml:space="preserve"> </w:t>
      </w:r>
      <w:bookmarkEnd w:id="11981"/>
    </w:p>
    <w:p w14:paraId="4021BCBE" w14:textId="6952A47B" w:rsidR="00FB5A85" w:rsidRDefault="00FB5A85" w:rsidP="00FB5A85">
      <w:pPr>
        <w:pStyle w:val="KeepWithNext"/>
        <w:rPr>
          <w:rtl/>
          <w:lang w:eastAsia="he-IL"/>
        </w:rPr>
      </w:pPr>
    </w:p>
    <w:p w14:paraId="227CEC42" w14:textId="744ABB4E" w:rsidR="00FB5A85" w:rsidRDefault="00FB5A85" w:rsidP="00FB5A85">
      <w:pPr>
        <w:rPr>
          <w:rtl/>
          <w:lang w:eastAsia="he-IL"/>
        </w:rPr>
      </w:pPr>
      <w:bookmarkStart w:id="11982" w:name="_ETM_Q1_6577885"/>
      <w:bookmarkEnd w:id="11982"/>
      <w:r>
        <w:rPr>
          <w:rFonts w:hint="cs"/>
          <w:rtl/>
          <w:lang w:eastAsia="he-IL"/>
        </w:rPr>
        <w:t>תרגום לעברית</w:t>
      </w:r>
      <w:bookmarkStart w:id="11983" w:name="_ETM_Q1_6579611"/>
      <w:bookmarkEnd w:id="11983"/>
      <w:r>
        <w:rPr>
          <w:rFonts w:hint="cs"/>
          <w:rtl/>
          <w:lang w:eastAsia="he-IL"/>
        </w:rPr>
        <w:t xml:space="preserve"> קודם.</w:t>
      </w:r>
      <w:bookmarkStart w:id="11984" w:name="_ETM_Q1_6580312"/>
      <w:bookmarkEnd w:id="11984"/>
    </w:p>
    <w:p w14:paraId="720096C5" w14:textId="1BA4F217" w:rsidR="00FB5A85" w:rsidRDefault="00FB5A85" w:rsidP="00FB5A85">
      <w:pPr>
        <w:rPr>
          <w:rtl/>
          <w:lang w:eastAsia="he-IL"/>
        </w:rPr>
      </w:pPr>
      <w:bookmarkStart w:id="11985" w:name="_ETM_Q1_6580388"/>
      <w:bookmarkEnd w:id="11985"/>
    </w:p>
    <w:p w14:paraId="21E80CD6" w14:textId="01131B77" w:rsidR="00FB5A85" w:rsidRDefault="00FB5A85" w:rsidP="00FB5A85">
      <w:pPr>
        <w:pStyle w:val="af6"/>
        <w:keepNext/>
        <w:rPr>
          <w:rtl/>
        </w:rPr>
      </w:pPr>
      <w:bookmarkStart w:id="11986" w:name="ET_yor_5854_1172"/>
      <w:r w:rsidRPr="00FB5A85">
        <w:rPr>
          <w:rStyle w:val="TagStyle"/>
          <w:rtl/>
        </w:rPr>
        <w:t xml:space="preserve"> &lt;&lt; יור &gt;&gt; </w:t>
      </w:r>
      <w:r>
        <w:rPr>
          <w:rtl/>
        </w:rPr>
        <w:t>היו"ר ווליד טאהא:</w:t>
      </w:r>
      <w:r w:rsidRPr="00FB5A85">
        <w:rPr>
          <w:rStyle w:val="TagStyle"/>
          <w:rtl/>
        </w:rPr>
        <w:t xml:space="preserve"> &lt;&lt; יור &gt;&gt;</w:t>
      </w:r>
      <w:r w:rsidR="002A363D">
        <w:rPr>
          <w:rtl/>
        </w:rPr>
        <w:t xml:space="preserve"> </w:t>
      </w:r>
      <w:r>
        <w:rPr>
          <w:rtl/>
        </w:rPr>
        <w:t xml:space="preserve"> </w:t>
      </w:r>
      <w:bookmarkEnd w:id="11986"/>
    </w:p>
    <w:p w14:paraId="059AA2F3" w14:textId="1869F223" w:rsidR="00FB5A85" w:rsidRDefault="00FB5A85" w:rsidP="00FB5A85">
      <w:pPr>
        <w:pStyle w:val="KeepWithNext"/>
        <w:rPr>
          <w:rtl/>
          <w:lang w:eastAsia="he-IL"/>
        </w:rPr>
      </w:pPr>
    </w:p>
    <w:p w14:paraId="337AE27C" w14:textId="36726512" w:rsidR="00FB5A85" w:rsidRDefault="00FB5A85" w:rsidP="00FB5A85">
      <w:pPr>
        <w:rPr>
          <w:rtl/>
          <w:lang w:eastAsia="he-IL"/>
        </w:rPr>
      </w:pPr>
      <w:bookmarkStart w:id="11987" w:name="_ETM_Q1_6581198"/>
      <w:bookmarkEnd w:id="11987"/>
      <w:r>
        <w:rPr>
          <w:rFonts w:hint="cs"/>
          <w:rtl/>
          <w:lang w:eastAsia="he-IL"/>
        </w:rPr>
        <w:t>מי מבקש תרגום, חיים? אם אני הייתי מבקש ניחא, אבל</w:t>
      </w:r>
      <w:bookmarkStart w:id="11988" w:name="_ETM_Q1_6588106"/>
      <w:bookmarkEnd w:id="11988"/>
      <w:r>
        <w:rPr>
          <w:rFonts w:hint="cs"/>
          <w:rtl/>
          <w:lang w:eastAsia="he-IL"/>
        </w:rPr>
        <w:t xml:space="preserve"> אתה? אתה גם מהנדס וגם - -</w:t>
      </w:r>
      <w:bookmarkStart w:id="11989" w:name="_ETM_Q1_6593348"/>
      <w:bookmarkEnd w:id="11989"/>
    </w:p>
    <w:p w14:paraId="00A9EA14" w14:textId="1185C262" w:rsidR="00FB5A85" w:rsidRDefault="00FB5A85" w:rsidP="00FB5A85">
      <w:pPr>
        <w:rPr>
          <w:rtl/>
          <w:lang w:eastAsia="he-IL"/>
        </w:rPr>
      </w:pPr>
      <w:bookmarkStart w:id="11990" w:name="_ETM_Q1_6593432"/>
      <w:bookmarkEnd w:id="11990"/>
    </w:p>
    <w:p w14:paraId="537ED729" w14:textId="0C89FC34" w:rsidR="00FB5A85" w:rsidRDefault="00FB5A85" w:rsidP="00FB5A85">
      <w:pPr>
        <w:pStyle w:val="af9"/>
        <w:keepNext/>
        <w:rPr>
          <w:rtl/>
          <w:lang w:eastAsia="he-IL"/>
        </w:rPr>
      </w:pPr>
      <w:bookmarkStart w:id="11991" w:name="ET_guest_חיים_פייגלין_1173"/>
      <w:r w:rsidRPr="00FB5A85">
        <w:rPr>
          <w:rStyle w:val="TagStyle"/>
          <w:rtl/>
        </w:rPr>
        <w:t xml:space="preserve"> &lt;&lt; אורח &gt;&gt; </w:t>
      </w:r>
      <w:r>
        <w:rPr>
          <w:rtl/>
          <w:lang w:eastAsia="he-IL"/>
        </w:rPr>
        <w:t>חיים פייגלין:</w:t>
      </w:r>
      <w:r w:rsidRPr="00FB5A85">
        <w:rPr>
          <w:rStyle w:val="TagStyle"/>
          <w:rtl/>
        </w:rPr>
        <w:t xml:space="preserve"> &lt;&lt; אורח &gt;&gt;</w:t>
      </w:r>
      <w:r w:rsidR="002A363D">
        <w:rPr>
          <w:rtl/>
          <w:lang w:eastAsia="he-IL"/>
        </w:rPr>
        <w:t xml:space="preserve"> </w:t>
      </w:r>
      <w:r>
        <w:rPr>
          <w:rtl/>
          <w:lang w:eastAsia="he-IL"/>
        </w:rPr>
        <w:t xml:space="preserve"> </w:t>
      </w:r>
      <w:bookmarkEnd w:id="11991"/>
    </w:p>
    <w:p w14:paraId="7997AE4F" w14:textId="4B070A6E" w:rsidR="00FB5A85" w:rsidRDefault="00FB5A85" w:rsidP="00FB5A85">
      <w:pPr>
        <w:pStyle w:val="KeepWithNext"/>
        <w:rPr>
          <w:rtl/>
          <w:lang w:eastAsia="he-IL"/>
        </w:rPr>
      </w:pPr>
    </w:p>
    <w:p w14:paraId="6827F001" w14:textId="697D16C3" w:rsidR="00FB5A85" w:rsidRDefault="00FB5A85" w:rsidP="00FB5A85">
      <w:pPr>
        <w:rPr>
          <w:rtl/>
          <w:lang w:eastAsia="he-IL"/>
        </w:rPr>
      </w:pPr>
      <w:r>
        <w:rPr>
          <w:rFonts w:hint="cs"/>
          <w:rtl/>
          <w:lang w:eastAsia="he-IL"/>
        </w:rPr>
        <w:t>זה סינית. אם זה היה ערבית עוד הייתי מבין, אבל סיני</w:t>
      </w:r>
      <w:bookmarkStart w:id="11992" w:name="_ETM_Q1_6590664"/>
      <w:bookmarkEnd w:id="11992"/>
      <w:r>
        <w:rPr>
          <w:rFonts w:hint="cs"/>
          <w:rtl/>
          <w:lang w:eastAsia="he-IL"/>
        </w:rPr>
        <w:t>ת.</w:t>
      </w:r>
      <w:bookmarkStart w:id="11993" w:name="_ETM_Q1_6591547"/>
      <w:bookmarkEnd w:id="11993"/>
      <w:r>
        <w:rPr>
          <w:rFonts w:hint="cs"/>
          <w:rtl/>
          <w:lang w:eastAsia="he-IL"/>
        </w:rPr>
        <w:t xml:space="preserve"> </w:t>
      </w:r>
      <w:bookmarkStart w:id="11994" w:name="_ETM_Q1_6594790"/>
      <w:bookmarkEnd w:id="11994"/>
    </w:p>
    <w:p w14:paraId="7EDF2B6D" w14:textId="5291E6B6" w:rsidR="00FB5A85" w:rsidRDefault="00FB5A85" w:rsidP="00FB5A85">
      <w:pPr>
        <w:rPr>
          <w:rtl/>
          <w:lang w:eastAsia="he-IL"/>
        </w:rPr>
      </w:pPr>
      <w:bookmarkStart w:id="11995" w:name="_ETM_Q1_6594864"/>
      <w:bookmarkEnd w:id="11995"/>
    </w:p>
    <w:p w14:paraId="424CC688" w14:textId="1BE8936A" w:rsidR="00FB5A85" w:rsidRDefault="00FB5A85" w:rsidP="00FB5A85">
      <w:pPr>
        <w:pStyle w:val="af6"/>
        <w:keepNext/>
        <w:rPr>
          <w:rtl/>
        </w:rPr>
      </w:pPr>
      <w:bookmarkStart w:id="11996" w:name="ET_yor_5854_1174"/>
      <w:r w:rsidRPr="00FB5A85">
        <w:rPr>
          <w:rStyle w:val="TagStyle"/>
          <w:rtl/>
        </w:rPr>
        <w:t xml:space="preserve"> &lt;&lt; יור &gt;&gt; </w:t>
      </w:r>
      <w:r>
        <w:rPr>
          <w:rtl/>
        </w:rPr>
        <w:t>היו"ר ווליד טאהא:</w:t>
      </w:r>
      <w:r w:rsidRPr="00FB5A85">
        <w:rPr>
          <w:rStyle w:val="TagStyle"/>
          <w:rtl/>
        </w:rPr>
        <w:t xml:space="preserve"> &lt;&lt; יור &gt;&gt;</w:t>
      </w:r>
      <w:r w:rsidR="002A363D">
        <w:rPr>
          <w:rtl/>
        </w:rPr>
        <w:t xml:space="preserve"> </w:t>
      </w:r>
      <w:r>
        <w:rPr>
          <w:rtl/>
        </w:rPr>
        <w:t xml:space="preserve"> </w:t>
      </w:r>
      <w:bookmarkEnd w:id="11996"/>
    </w:p>
    <w:p w14:paraId="04BDB93E" w14:textId="7D783D56" w:rsidR="00FB5A85" w:rsidRDefault="00FB5A85" w:rsidP="00FB5A85">
      <w:pPr>
        <w:pStyle w:val="KeepWithNext"/>
        <w:rPr>
          <w:rtl/>
          <w:lang w:eastAsia="he-IL"/>
        </w:rPr>
      </w:pPr>
    </w:p>
    <w:p w14:paraId="08D606D4" w14:textId="0A5DB242" w:rsidR="00FB5A85" w:rsidRDefault="00FB5A85" w:rsidP="00FB5A85">
      <w:pPr>
        <w:rPr>
          <w:rtl/>
          <w:lang w:eastAsia="he-IL"/>
        </w:rPr>
      </w:pPr>
      <w:bookmarkStart w:id="11997" w:name="_ETM_Q1_6595611"/>
      <w:bookmarkStart w:id="11998" w:name="_ETM_Q1_6594846"/>
      <w:bookmarkEnd w:id="11997"/>
      <w:bookmarkEnd w:id="11998"/>
      <w:r>
        <w:rPr>
          <w:rFonts w:hint="cs"/>
          <w:rtl/>
          <w:lang w:eastAsia="he-IL"/>
        </w:rPr>
        <w:t>זה סינית? ואללה חשבתי עברית והבנתי מה כתוב.</w:t>
      </w:r>
      <w:bookmarkStart w:id="11999" w:name="_ETM_Q1_6598880"/>
      <w:bookmarkStart w:id="12000" w:name="_ETM_Q1_6596218"/>
      <w:bookmarkEnd w:id="11999"/>
      <w:bookmarkEnd w:id="12000"/>
      <w:r>
        <w:rPr>
          <w:rFonts w:hint="cs"/>
          <w:rtl/>
          <w:lang w:eastAsia="he-IL"/>
        </w:rPr>
        <w:t xml:space="preserve"> </w:t>
      </w:r>
      <w:bookmarkStart w:id="12001" w:name="_ETM_Q1_6603761"/>
      <w:bookmarkEnd w:id="12001"/>
      <w:r w:rsidR="00ED48EC">
        <w:rPr>
          <w:rFonts w:hint="cs"/>
          <w:rtl/>
          <w:lang w:eastAsia="he-IL"/>
        </w:rPr>
        <w:t>כן רעות.</w:t>
      </w:r>
    </w:p>
    <w:p w14:paraId="453B5C88" w14:textId="1159B9AE" w:rsidR="00ED48EC" w:rsidRDefault="00ED48EC" w:rsidP="00FB5A85">
      <w:pPr>
        <w:rPr>
          <w:rtl/>
          <w:lang w:eastAsia="he-IL"/>
        </w:rPr>
      </w:pPr>
      <w:bookmarkStart w:id="12002" w:name="_ETM_Q1_6604505"/>
      <w:bookmarkStart w:id="12003" w:name="_ETM_Q1_6605018"/>
      <w:bookmarkEnd w:id="12002"/>
      <w:bookmarkEnd w:id="12003"/>
    </w:p>
    <w:p w14:paraId="3A350DBF" w14:textId="0A08E305" w:rsidR="00ED48EC" w:rsidRDefault="00ED48EC" w:rsidP="00ED48EC">
      <w:pPr>
        <w:pStyle w:val="af9"/>
        <w:keepNext/>
        <w:rPr>
          <w:rtl/>
          <w:lang w:eastAsia="he-IL"/>
        </w:rPr>
      </w:pPr>
      <w:bookmarkStart w:id="12004" w:name="ET_guest_שלום_זינגר_1175"/>
      <w:r w:rsidRPr="00ED48EC">
        <w:rPr>
          <w:rStyle w:val="TagStyle"/>
          <w:rtl/>
        </w:rPr>
        <w:t xml:space="preserve"> &lt;&lt; אורח &gt;&gt; </w:t>
      </w:r>
      <w:r>
        <w:rPr>
          <w:rtl/>
          <w:lang w:eastAsia="he-IL"/>
        </w:rPr>
        <w:t>שלום זינגר:</w:t>
      </w:r>
      <w:r w:rsidRPr="00ED48EC">
        <w:rPr>
          <w:rStyle w:val="TagStyle"/>
          <w:rtl/>
        </w:rPr>
        <w:t xml:space="preserve"> &lt;&lt; אורח &gt;&gt;</w:t>
      </w:r>
      <w:r w:rsidR="002A363D">
        <w:rPr>
          <w:rtl/>
          <w:lang w:eastAsia="he-IL"/>
        </w:rPr>
        <w:t xml:space="preserve"> </w:t>
      </w:r>
      <w:r>
        <w:rPr>
          <w:rtl/>
          <w:lang w:eastAsia="he-IL"/>
        </w:rPr>
        <w:t xml:space="preserve"> </w:t>
      </w:r>
      <w:bookmarkEnd w:id="12004"/>
    </w:p>
    <w:p w14:paraId="545A349F" w14:textId="23A18EC2" w:rsidR="00ED48EC" w:rsidRDefault="00ED48EC" w:rsidP="00ED48EC">
      <w:pPr>
        <w:pStyle w:val="KeepWithNext"/>
        <w:rPr>
          <w:rtl/>
          <w:lang w:eastAsia="he-IL"/>
        </w:rPr>
      </w:pPr>
    </w:p>
    <w:p w14:paraId="07EE6300" w14:textId="6BAAD939" w:rsidR="00ED48EC" w:rsidRDefault="00ED48EC" w:rsidP="00ED48EC">
      <w:pPr>
        <w:rPr>
          <w:rtl/>
          <w:lang w:eastAsia="he-IL"/>
        </w:rPr>
      </w:pPr>
      <w:bookmarkStart w:id="12005" w:name="_ETM_Q1_6607270"/>
      <w:bookmarkEnd w:id="12005"/>
      <w:r>
        <w:rPr>
          <w:rFonts w:hint="cs"/>
          <w:rtl/>
          <w:lang w:eastAsia="he-IL"/>
        </w:rPr>
        <w:t>מ</w:t>
      </w:r>
      <w:bookmarkStart w:id="12006" w:name="_ETM_Q1_6607340"/>
      <w:bookmarkEnd w:id="12006"/>
      <w:r>
        <w:rPr>
          <w:rFonts w:hint="cs"/>
          <w:rtl/>
          <w:lang w:eastAsia="he-IL"/>
        </w:rPr>
        <w:t>סתבר שאתה יודע סינית.</w:t>
      </w:r>
    </w:p>
    <w:p w14:paraId="145C416B" w14:textId="324653F4" w:rsidR="00ED48EC" w:rsidRDefault="00ED48EC" w:rsidP="00ED48EC">
      <w:pPr>
        <w:rPr>
          <w:rtl/>
          <w:lang w:eastAsia="he-IL"/>
        </w:rPr>
      </w:pPr>
      <w:bookmarkStart w:id="12007" w:name="_ETM_Q1_6611724"/>
      <w:bookmarkStart w:id="12008" w:name="_ETM_Q1_6611792"/>
      <w:bookmarkEnd w:id="12007"/>
      <w:bookmarkEnd w:id="12008"/>
    </w:p>
    <w:p w14:paraId="4F0F8651" w14:textId="507AAA37" w:rsidR="00ED48EC" w:rsidRDefault="00ED48EC" w:rsidP="00ED48EC">
      <w:pPr>
        <w:pStyle w:val="af6"/>
        <w:keepNext/>
        <w:rPr>
          <w:rtl/>
        </w:rPr>
      </w:pPr>
      <w:bookmarkStart w:id="12009" w:name="ET_yor_5854_1176"/>
      <w:r w:rsidRPr="00ED48EC">
        <w:rPr>
          <w:rStyle w:val="TagStyle"/>
          <w:rtl/>
        </w:rPr>
        <w:t xml:space="preserve"> &lt;&lt; יור &gt;&gt; </w:t>
      </w:r>
      <w:r>
        <w:rPr>
          <w:rtl/>
        </w:rPr>
        <w:t>היו"ר ווליד טאהא:</w:t>
      </w:r>
      <w:r w:rsidRPr="00ED48EC">
        <w:rPr>
          <w:rStyle w:val="TagStyle"/>
          <w:rtl/>
        </w:rPr>
        <w:t xml:space="preserve"> &lt;&lt; יור &gt;&gt;</w:t>
      </w:r>
      <w:r w:rsidR="002A363D">
        <w:rPr>
          <w:rtl/>
        </w:rPr>
        <w:t xml:space="preserve"> </w:t>
      </w:r>
      <w:r>
        <w:rPr>
          <w:rtl/>
        </w:rPr>
        <w:t xml:space="preserve"> </w:t>
      </w:r>
      <w:bookmarkEnd w:id="12009"/>
    </w:p>
    <w:p w14:paraId="67B47148" w14:textId="106AD08B" w:rsidR="00ED48EC" w:rsidRDefault="00ED48EC" w:rsidP="00ED48EC">
      <w:pPr>
        <w:pStyle w:val="KeepWithNext"/>
        <w:rPr>
          <w:rtl/>
          <w:lang w:eastAsia="he-IL"/>
        </w:rPr>
      </w:pPr>
    </w:p>
    <w:p w14:paraId="6CCF21DC" w14:textId="73A0C167" w:rsidR="00ED48EC" w:rsidRDefault="00ED48EC" w:rsidP="00ED48EC">
      <w:pPr>
        <w:rPr>
          <w:rtl/>
          <w:lang w:eastAsia="he-IL"/>
        </w:rPr>
      </w:pPr>
      <w:r>
        <w:rPr>
          <w:rFonts w:hint="cs"/>
          <w:rtl/>
          <w:lang w:eastAsia="he-IL"/>
        </w:rPr>
        <w:t>כן, על פי חיים מסתבר שאני יו</w:t>
      </w:r>
      <w:bookmarkStart w:id="12010" w:name="_ETM_Q1_6608906"/>
      <w:bookmarkEnd w:id="12010"/>
      <w:r>
        <w:rPr>
          <w:rFonts w:hint="cs"/>
          <w:rtl/>
          <w:lang w:eastAsia="he-IL"/>
        </w:rPr>
        <w:t xml:space="preserve">דע </w:t>
      </w:r>
      <w:bookmarkStart w:id="12011" w:name="_ETM_Q1_6609470"/>
      <w:bookmarkEnd w:id="12011"/>
      <w:r>
        <w:rPr>
          <w:rFonts w:hint="cs"/>
          <w:rtl/>
          <w:lang w:eastAsia="he-IL"/>
        </w:rPr>
        <w:t>סינית.</w:t>
      </w:r>
      <w:r w:rsidR="00B050AF">
        <w:rPr>
          <w:rFonts w:hint="cs"/>
          <w:rtl/>
          <w:lang w:eastAsia="he-IL"/>
        </w:rPr>
        <w:t xml:space="preserve"> הייתי פעם אחת שם, </w:t>
      </w:r>
      <w:bookmarkStart w:id="12012" w:name="_ETM_Q1_6613397"/>
      <w:bookmarkEnd w:id="12012"/>
      <w:r w:rsidR="00B050AF">
        <w:rPr>
          <w:rFonts w:hint="cs"/>
          <w:rtl/>
          <w:lang w:eastAsia="he-IL"/>
        </w:rPr>
        <w:t>אני לא אספיק לדעת.</w:t>
      </w:r>
      <w:bookmarkStart w:id="12013" w:name="_ETM_Q1_6617669"/>
      <w:bookmarkEnd w:id="12013"/>
    </w:p>
    <w:p w14:paraId="5329038B" w14:textId="6779DBBD" w:rsidR="00B050AF" w:rsidRDefault="00B050AF" w:rsidP="00ED48EC">
      <w:pPr>
        <w:rPr>
          <w:rtl/>
          <w:lang w:eastAsia="he-IL"/>
        </w:rPr>
      </w:pPr>
      <w:bookmarkStart w:id="12014" w:name="_ETM_Q1_6617762"/>
      <w:bookmarkStart w:id="12015" w:name="_ETM_Q1_6618370"/>
      <w:bookmarkEnd w:id="12014"/>
      <w:bookmarkEnd w:id="12015"/>
    </w:p>
    <w:p w14:paraId="48EFBF3F" w14:textId="740CD96A" w:rsidR="00B050AF" w:rsidRDefault="00B050AF" w:rsidP="00B050AF">
      <w:pPr>
        <w:pStyle w:val="a4"/>
        <w:keepNext/>
        <w:rPr>
          <w:rtl/>
        </w:rPr>
      </w:pPr>
      <w:bookmarkStart w:id="12016" w:name="ET_speaker_רעות_בינג_1177"/>
      <w:r w:rsidRPr="00B050AF">
        <w:rPr>
          <w:rStyle w:val="TagStyle"/>
          <w:rtl/>
        </w:rPr>
        <w:t xml:space="preserve"> &lt;&lt; דובר &gt;&gt; </w:t>
      </w:r>
      <w:r>
        <w:rPr>
          <w:rtl/>
        </w:rPr>
        <w:t>רעות בינג:</w:t>
      </w:r>
      <w:r w:rsidRPr="00B050AF">
        <w:rPr>
          <w:rStyle w:val="TagStyle"/>
          <w:rtl/>
        </w:rPr>
        <w:t xml:space="preserve"> &lt;&lt; דובר &gt;&gt;</w:t>
      </w:r>
      <w:r w:rsidR="002A363D">
        <w:rPr>
          <w:rtl/>
        </w:rPr>
        <w:t xml:space="preserve"> </w:t>
      </w:r>
      <w:r>
        <w:rPr>
          <w:rtl/>
        </w:rPr>
        <w:t xml:space="preserve"> </w:t>
      </w:r>
      <w:bookmarkEnd w:id="12016"/>
    </w:p>
    <w:p w14:paraId="51EED1F2" w14:textId="51F914A5" w:rsidR="00B050AF" w:rsidRDefault="00B050AF" w:rsidP="00B050AF">
      <w:pPr>
        <w:pStyle w:val="KeepWithNext"/>
        <w:rPr>
          <w:rtl/>
          <w:lang w:eastAsia="he-IL"/>
        </w:rPr>
      </w:pPr>
    </w:p>
    <w:p w14:paraId="5B99CEB6" w14:textId="5821E56C" w:rsidR="00B050AF" w:rsidRDefault="00075E9E" w:rsidP="00B050AF">
      <w:pPr>
        <w:rPr>
          <w:rtl/>
          <w:lang w:eastAsia="he-IL"/>
        </w:rPr>
      </w:pPr>
      <w:bookmarkStart w:id="12017" w:name="_ETM_Q1_6618857"/>
      <w:bookmarkStart w:id="12018" w:name="_ETM_Q1_6618933"/>
      <w:bookmarkEnd w:id="12017"/>
      <w:bookmarkEnd w:id="12018"/>
      <w:r>
        <w:rPr>
          <w:rFonts w:hint="cs"/>
          <w:rtl/>
          <w:lang w:eastAsia="he-IL"/>
        </w:rPr>
        <w:t>"(ב) הוראות סעיף קטן (א) יחולו בכפוף להוראות אלה:</w:t>
      </w:r>
    </w:p>
    <w:p w14:paraId="276B3641" w14:textId="570D232B" w:rsidR="00075E9E" w:rsidRDefault="00075E9E" w:rsidP="00B050AF">
      <w:pPr>
        <w:rPr>
          <w:rtl/>
          <w:lang w:eastAsia="he-IL"/>
        </w:rPr>
      </w:pPr>
    </w:p>
    <w:p w14:paraId="2E0B145F" w14:textId="6A35CCBA" w:rsidR="00075E9E" w:rsidRDefault="00075E9E" w:rsidP="00BD510D">
      <w:pPr>
        <w:pStyle w:val="afe"/>
        <w:numPr>
          <w:ilvl w:val="0"/>
          <w:numId w:val="21"/>
        </w:numPr>
        <w:rPr>
          <w:lang w:eastAsia="he-IL"/>
        </w:rPr>
      </w:pPr>
      <w:r>
        <w:rPr>
          <w:rFonts w:hint="cs"/>
          <w:rtl/>
          <w:lang w:eastAsia="he-IL"/>
        </w:rPr>
        <w:t>(א)</w:t>
      </w:r>
      <w:r>
        <w:rPr>
          <w:rtl/>
          <w:lang w:eastAsia="he-IL"/>
        </w:rPr>
        <w:tab/>
        <w:t>אושרה לגבי המגרש שבו מצוי המבנה הטעון חיזוק, תכנית לעמידות</w:t>
      </w:r>
      <w:r>
        <w:rPr>
          <w:rFonts w:hint="cs"/>
          <w:rtl/>
          <w:lang w:eastAsia="he-IL"/>
        </w:rPr>
        <w:t xml:space="preserve"> </w:t>
      </w:r>
      <w:r>
        <w:rPr>
          <w:rtl/>
          <w:lang w:eastAsia="he-IL"/>
        </w:rPr>
        <w:t>בפני רעידת אדמה במסלול חיזוק לפי סעיף 70ג, לא תאושר תכנית לפי סעיף זה באותו מגרש, אלא אם תבוטל התכנית שאושרה לפי סעיף 70ג או שיקבע בתכנית שתאושר לפי סעיף זה, כי לא ניתן לממשה יחד עם</w:t>
      </w:r>
      <w:r>
        <w:rPr>
          <w:rFonts w:hint="cs"/>
          <w:rtl/>
          <w:lang w:eastAsia="he-IL"/>
        </w:rPr>
        <w:t xml:space="preserve"> </w:t>
      </w:r>
      <w:bookmarkStart w:id="12019" w:name="_ETM_Q1_6616800"/>
      <w:bookmarkEnd w:id="12019"/>
      <w:r>
        <w:rPr>
          <w:rtl/>
          <w:lang w:eastAsia="he-IL"/>
        </w:rPr>
        <w:t>התכנית שאושרה לפי סעיף 70ג</w:t>
      </w:r>
      <w:r w:rsidR="00463FCB">
        <w:rPr>
          <w:rFonts w:hint="cs"/>
          <w:rtl/>
          <w:lang w:eastAsia="he-IL"/>
        </w:rPr>
        <w:t>;</w:t>
      </w:r>
    </w:p>
    <w:p w14:paraId="2CFBF76E" w14:textId="594FF41A" w:rsidR="00463FCB" w:rsidRDefault="00463FCB" w:rsidP="00463FCB">
      <w:pPr>
        <w:pStyle w:val="afe"/>
        <w:ind w:left="1800" w:firstLine="0"/>
        <w:rPr>
          <w:rtl/>
          <w:lang w:eastAsia="he-IL"/>
        </w:rPr>
      </w:pPr>
      <w:bookmarkStart w:id="12020" w:name="_ETM_Q1_6645654"/>
      <w:bookmarkStart w:id="12021" w:name="_ETM_Q1_6645741"/>
      <w:bookmarkEnd w:id="12020"/>
      <w:bookmarkEnd w:id="12021"/>
    </w:p>
    <w:p w14:paraId="6B546BAD" w14:textId="03802815" w:rsidR="00463FCB" w:rsidRDefault="00463FCB" w:rsidP="00463FCB">
      <w:pPr>
        <w:ind w:left="1800" w:firstLine="0"/>
        <w:rPr>
          <w:rtl/>
          <w:lang w:eastAsia="he-IL"/>
        </w:rPr>
      </w:pPr>
      <w:bookmarkStart w:id="12022" w:name="_ETM_Q1_6646618"/>
      <w:bookmarkStart w:id="12023" w:name="_ETM_Q1_6646685"/>
      <w:bookmarkEnd w:id="12022"/>
      <w:bookmarkEnd w:id="12023"/>
      <w:r>
        <w:rPr>
          <w:rFonts w:hint="cs"/>
          <w:rtl/>
          <w:lang w:eastAsia="he-IL"/>
        </w:rPr>
        <w:t>(ב</w:t>
      </w:r>
      <w:r>
        <w:rPr>
          <w:rtl/>
          <w:lang w:eastAsia="he-IL"/>
        </w:rPr>
        <w:t>) אושרה לגבי המגרש שבו מצוי המבנה הטעון חיזוק תכנית לפי סעיף זה, לא תאושר תכנית לפי סעיף 70ג לגבי אותו מגרש, אלא אם תבוטל התכנית שאושרה לפי סעיף זה או שיקבע בתכנית שתאושר לפי סעיף 70ג, כי לא ניתן לממשה יחד עם</w:t>
      </w:r>
      <w:bookmarkStart w:id="12024" w:name="_ETM_Q1_6648280"/>
      <w:bookmarkEnd w:id="12024"/>
      <w:r>
        <w:rPr>
          <w:rFonts w:hint="cs"/>
          <w:rtl/>
          <w:lang w:eastAsia="he-IL"/>
        </w:rPr>
        <w:t xml:space="preserve"> </w:t>
      </w:r>
      <w:r>
        <w:rPr>
          <w:rtl/>
          <w:lang w:eastAsia="he-IL"/>
        </w:rPr>
        <w:t>התכנית שאושרה לפי סעיף זה</w:t>
      </w:r>
      <w:bookmarkStart w:id="12025" w:name="_ETM_Q1_6646905"/>
      <w:bookmarkEnd w:id="12025"/>
      <w:r>
        <w:rPr>
          <w:rFonts w:hint="cs"/>
          <w:rtl/>
          <w:lang w:eastAsia="he-IL"/>
        </w:rPr>
        <w:t>.</w:t>
      </w:r>
    </w:p>
    <w:p w14:paraId="668E5796" w14:textId="49D2585E" w:rsidR="00463FCB" w:rsidRDefault="00463FCB" w:rsidP="00463FCB">
      <w:pPr>
        <w:ind w:left="1800" w:firstLine="0"/>
        <w:rPr>
          <w:rtl/>
          <w:lang w:eastAsia="he-IL"/>
        </w:rPr>
      </w:pPr>
      <w:bookmarkStart w:id="12026" w:name="_ETM_Q1_6659197"/>
      <w:bookmarkEnd w:id="12026"/>
    </w:p>
    <w:p w14:paraId="2594D7F4" w14:textId="66703004" w:rsidR="00463FCB" w:rsidRDefault="00463FCB" w:rsidP="00463FCB">
      <w:pPr>
        <w:pStyle w:val="afe"/>
        <w:numPr>
          <w:ilvl w:val="0"/>
          <w:numId w:val="21"/>
        </w:numPr>
        <w:rPr>
          <w:lang w:eastAsia="he-IL"/>
        </w:rPr>
      </w:pPr>
      <w:bookmarkStart w:id="12027" w:name="_ETM_Q1_6659275"/>
      <w:bookmarkEnd w:id="12027"/>
      <w:r>
        <w:rPr>
          <w:rFonts w:hint="cs"/>
          <w:rtl/>
          <w:lang w:eastAsia="he-IL"/>
        </w:rPr>
        <w:t>נקבעו בתכנית הוראות כאמור בסעיף 70ג(ב)</w:t>
      </w:r>
      <w:r w:rsidR="00E31A65">
        <w:rPr>
          <w:rFonts w:hint="cs"/>
          <w:rtl/>
          <w:lang w:eastAsia="he-IL"/>
        </w:rPr>
        <w:t>(2) ו-(3);</w:t>
      </w:r>
    </w:p>
    <w:p w14:paraId="78EEF306" w14:textId="77777777" w:rsidR="00E31A65" w:rsidRDefault="00E31A65" w:rsidP="00E31A65">
      <w:pPr>
        <w:pStyle w:val="afe"/>
        <w:ind w:left="1800" w:firstLine="0"/>
        <w:rPr>
          <w:lang w:eastAsia="he-IL"/>
        </w:rPr>
      </w:pPr>
    </w:p>
    <w:p w14:paraId="03CEAE45" w14:textId="56317EA6" w:rsidR="00E31A65" w:rsidRDefault="00E31A65" w:rsidP="008B2A66">
      <w:pPr>
        <w:pStyle w:val="afe"/>
        <w:numPr>
          <w:ilvl w:val="0"/>
          <w:numId w:val="21"/>
        </w:numPr>
        <w:rPr>
          <w:lang w:eastAsia="he-IL"/>
        </w:rPr>
      </w:pPr>
      <w:r>
        <w:rPr>
          <w:rtl/>
          <w:lang w:eastAsia="he-IL"/>
        </w:rPr>
        <w:t>נקבעה בתכנית הוראה שלפיה יהיה ניתן לממש את הבנייה או תוספת השימושים במגרש האחר, בהתאם להוראות סעיף קטן (א,) רק לאחר קבלת תעודת גמר לעניין ביצוע העבודות שנקבעו</w:t>
      </w:r>
      <w:r>
        <w:rPr>
          <w:rFonts w:hint="cs"/>
          <w:rtl/>
          <w:lang w:eastAsia="he-IL"/>
        </w:rPr>
        <w:t xml:space="preserve"> </w:t>
      </w:r>
      <w:r>
        <w:rPr>
          <w:rtl/>
          <w:lang w:eastAsia="he-IL"/>
        </w:rPr>
        <w:t>בתכנית במבנה הטעון חיזוק</w:t>
      </w:r>
      <w:bookmarkStart w:id="12028" w:name="_ETM_Q1_6664322"/>
      <w:bookmarkEnd w:id="12028"/>
      <w:r>
        <w:rPr>
          <w:rFonts w:hint="cs"/>
          <w:rtl/>
          <w:lang w:eastAsia="he-IL"/>
        </w:rPr>
        <w:t>.</w:t>
      </w:r>
      <w:r w:rsidR="0002676B">
        <w:rPr>
          <w:rFonts w:hint="cs"/>
          <w:rtl/>
          <w:lang w:eastAsia="he-IL"/>
        </w:rPr>
        <w:t>"</w:t>
      </w:r>
    </w:p>
    <w:p w14:paraId="4BA94D14" w14:textId="77777777" w:rsidR="0002676B" w:rsidRDefault="0002676B" w:rsidP="0002676B">
      <w:pPr>
        <w:pStyle w:val="afe"/>
        <w:rPr>
          <w:rtl/>
          <w:lang w:eastAsia="he-IL"/>
        </w:rPr>
      </w:pPr>
    </w:p>
    <w:p w14:paraId="2385FDDE" w14:textId="66690251" w:rsidR="0002676B" w:rsidRDefault="0002676B" w:rsidP="0002676B">
      <w:pPr>
        <w:pStyle w:val="afe"/>
        <w:ind w:left="1800" w:firstLine="0"/>
        <w:rPr>
          <w:rtl/>
          <w:lang w:eastAsia="he-IL"/>
        </w:rPr>
      </w:pPr>
      <w:bookmarkStart w:id="12029" w:name="_ETM_Q1_6686746"/>
      <w:bookmarkStart w:id="12030" w:name="_ETM_Q1_6686857"/>
      <w:bookmarkStart w:id="12031" w:name="_ETM_Q1_6688264"/>
      <w:bookmarkEnd w:id="12029"/>
      <w:bookmarkEnd w:id="12030"/>
      <w:bookmarkEnd w:id="12031"/>
    </w:p>
    <w:p w14:paraId="658AC101" w14:textId="197A946D" w:rsidR="0002676B" w:rsidRDefault="0002676B" w:rsidP="0002676B">
      <w:pPr>
        <w:pStyle w:val="a4"/>
        <w:keepNext/>
        <w:rPr>
          <w:rtl/>
        </w:rPr>
      </w:pPr>
      <w:bookmarkStart w:id="12032" w:name="ET_speaker_תומר_רוזנר_1178"/>
      <w:r w:rsidRPr="0002676B">
        <w:rPr>
          <w:rStyle w:val="TagStyle"/>
          <w:rtl/>
        </w:rPr>
        <w:t xml:space="preserve"> &lt;&lt; דובר &gt;&gt; </w:t>
      </w:r>
      <w:r>
        <w:rPr>
          <w:rtl/>
        </w:rPr>
        <w:t>תומר רוזנר:</w:t>
      </w:r>
      <w:r w:rsidRPr="0002676B">
        <w:rPr>
          <w:rStyle w:val="TagStyle"/>
          <w:rtl/>
        </w:rPr>
        <w:t xml:space="preserve"> &lt;&lt; דובר &gt;&gt;</w:t>
      </w:r>
      <w:r w:rsidR="002A363D">
        <w:rPr>
          <w:rtl/>
        </w:rPr>
        <w:t xml:space="preserve"> </w:t>
      </w:r>
      <w:r>
        <w:rPr>
          <w:rtl/>
        </w:rPr>
        <w:t xml:space="preserve"> </w:t>
      </w:r>
      <w:bookmarkEnd w:id="12032"/>
    </w:p>
    <w:p w14:paraId="4C3406AF" w14:textId="02F13488" w:rsidR="0002676B" w:rsidRDefault="0002676B" w:rsidP="0002676B">
      <w:pPr>
        <w:pStyle w:val="KeepWithNext"/>
        <w:rPr>
          <w:rtl/>
          <w:lang w:eastAsia="he-IL"/>
        </w:rPr>
      </w:pPr>
    </w:p>
    <w:p w14:paraId="7A78E76C" w14:textId="43575515" w:rsidR="0002676B" w:rsidRDefault="0002676B" w:rsidP="0002676B">
      <w:pPr>
        <w:rPr>
          <w:rtl/>
          <w:lang w:eastAsia="he-IL"/>
        </w:rPr>
      </w:pPr>
      <w:bookmarkStart w:id="12033" w:name="_ETM_Q1_6688764"/>
      <w:bookmarkStart w:id="12034" w:name="_ETM_Q1_6688843"/>
      <w:bookmarkEnd w:id="12033"/>
      <w:bookmarkEnd w:id="12034"/>
      <w:r>
        <w:rPr>
          <w:rFonts w:hint="cs"/>
          <w:rtl/>
          <w:lang w:eastAsia="he-IL"/>
        </w:rPr>
        <w:t>אני אסביר עכשיו לתוהים.</w:t>
      </w:r>
      <w:bookmarkStart w:id="12035" w:name="_ETM_Q1_6685989"/>
      <w:bookmarkEnd w:id="12035"/>
      <w:r w:rsidR="002014A3">
        <w:rPr>
          <w:rFonts w:hint="cs"/>
          <w:rtl/>
          <w:lang w:eastAsia="he-IL"/>
        </w:rPr>
        <w:t xml:space="preserve"> אנחנו מדברים עכשיו ואנחנו מחכים לתשובה </w:t>
      </w:r>
      <w:bookmarkStart w:id="12036" w:name="_ETM_Q1_6690285"/>
      <w:bookmarkEnd w:id="12036"/>
      <w:r w:rsidR="002014A3">
        <w:rPr>
          <w:rFonts w:hint="cs"/>
          <w:rtl/>
          <w:lang w:eastAsia="he-IL"/>
        </w:rPr>
        <w:t>מהממשלה אגב לגבי</w:t>
      </w:r>
      <w:bookmarkStart w:id="12037" w:name="_ETM_Q1_6693286"/>
      <w:bookmarkEnd w:id="12037"/>
      <w:r w:rsidR="002014A3">
        <w:rPr>
          <w:rFonts w:hint="cs"/>
          <w:rtl/>
          <w:lang w:eastAsia="he-IL"/>
        </w:rPr>
        <w:t xml:space="preserve"> המגרש האחר, האם זה יהיה רק למגורים</w:t>
      </w:r>
      <w:bookmarkStart w:id="12038" w:name="_ETM_Q1_6693989"/>
      <w:bookmarkEnd w:id="12038"/>
      <w:r w:rsidR="002014A3">
        <w:rPr>
          <w:rFonts w:hint="cs"/>
          <w:rtl/>
          <w:lang w:eastAsia="he-IL"/>
        </w:rPr>
        <w:t>, שזה מאוד משמעותי.</w:t>
      </w:r>
    </w:p>
    <w:p w14:paraId="3F3D4EE5" w14:textId="2E0881B5" w:rsidR="002014A3" w:rsidRDefault="002014A3" w:rsidP="0002676B">
      <w:pPr>
        <w:rPr>
          <w:rtl/>
          <w:lang w:eastAsia="he-IL"/>
        </w:rPr>
      </w:pPr>
      <w:bookmarkStart w:id="12039" w:name="_ETM_Q1_6697340"/>
      <w:bookmarkStart w:id="12040" w:name="_ETM_Q1_6697420"/>
      <w:bookmarkStart w:id="12041" w:name="_ETM_Q1_6698049"/>
      <w:bookmarkEnd w:id="12039"/>
      <w:bookmarkEnd w:id="12040"/>
      <w:bookmarkEnd w:id="12041"/>
    </w:p>
    <w:p w14:paraId="1764C06B" w14:textId="71BD9788" w:rsidR="002014A3" w:rsidRDefault="002014A3" w:rsidP="002014A3">
      <w:pPr>
        <w:pStyle w:val="af9"/>
        <w:keepNext/>
        <w:rPr>
          <w:rtl/>
          <w:lang w:eastAsia="he-IL"/>
        </w:rPr>
      </w:pPr>
      <w:bookmarkStart w:id="12042" w:name="ET_guest_בנימין_ארביב_1179"/>
      <w:r w:rsidRPr="002014A3">
        <w:rPr>
          <w:rStyle w:val="TagStyle"/>
          <w:rtl/>
        </w:rPr>
        <w:t xml:space="preserve"> &lt;&lt; אורח &gt;&gt; </w:t>
      </w:r>
      <w:r>
        <w:rPr>
          <w:rtl/>
          <w:lang w:eastAsia="he-IL"/>
        </w:rPr>
        <w:t>בנימין ארביב:</w:t>
      </w:r>
      <w:r w:rsidRPr="002014A3">
        <w:rPr>
          <w:rStyle w:val="TagStyle"/>
          <w:rtl/>
        </w:rPr>
        <w:t xml:space="preserve"> &lt;&lt; אורח &gt;&gt;</w:t>
      </w:r>
      <w:r w:rsidR="002A363D">
        <w:rPr>
          <w:rtl/>
          <w:lang w:eastAsia="he-IL"/>
        </w:rPr>
        <w:t xml:space="preserve"> </w:t>
      </w:r>
      <w:r>
        <w:rPr>
          <w:rtl/>
          <w:lang w:eastAsia="he-IL"/>
        </w:rPr>
        <w:t xml:space="preserve"> </w:t>
      </w:r>
      <w:bookmarkEnd w:id="12042"/>
    </w:p>
    <w:p w14:paraId="6E3E3971" w14:textId="642E9C62" w:rsidR="002014A3" w:rsidRDefault="002014A3" w:rsidP="002014A3">
      <w:pPr>
        <w:pStyle w:val="KeepWithNext"/>
        <w:rPr>
          <w:rtl/>
          <w:lang w:eastAsia="he-IL"/>
        </w:rPr>
      </w:pPr>
    </w:p>
    <w:p w14:paraId="6B325103" w14:textId="6A9D3C8C" w:rsidR="002014A3" w:rsidRDefault="002014A3" w:rsidP="002014A3">
      <w:pPr>
        <w:rPr>
          <w:rtl/>
          <w:lang w:eastAsia="he-IL"/>
        </w:rPr>
      </w:pPr>
      <w:bookmarkStart w:id="12043" w:name="_ETM_Q1_6698550"/>
      <w:bookmarkStart w:id="12044" w:name="_ETM_Q1_6698592"/>
      <w:bookmarkStart w:id="12045" w:name="_ETM_Q1_6695638"/>
      <w:bookmarkStart w:id="12046" w:name="_ETM_Q1_6696340"/>
      <w:bookmarkStart w:id="12047" w:name="_ETM_Q1_6694965"/>
      <w:bookmarkEnd w:id="12043"/>
      <w:bookmarkEnd w:id="12044"/>
      <w:bookmarkEnd w:id="12045"/>
      <w:bookmarkEnd w:id="12046"/>
      <w:bookmarkEnd w:id="12047"/>
      <w:r>
        <w:rPr>
          <w:rFonts w:hint="cs"/>
          <w:rtl/>
          <w:lang w:eastAsia="he-IL"/>
        </w:rPr>
        <w:t>אז אני יכול לבשר שאנחנו מסכימים שזה לא רק מגורים.</w:t>
      </w:r>
      <w:bookmarkStart w:id="12048" w:name="_ETM_Q1_6700787"/>
      <w:bookmarkEnd w:id="12048"/>
    </w:p>
    <w:p w14:paraId="3A31CDDE" w14:textId="23B39E7F" w:rsidR="002014A3" w:rsidRDefault="002014A3" w:rsidP="002014A3">
      <w:pPr>
        <w:rPr>
          <w:rtl/>
          <w:lang w:eastAsia="he-IL"/>
        </w:rPr>
      </w:pPr>
      <w:bookmarkStart w:id="12049" w:name="_ETM_Q1_6700850"/>
      <w:bookmarkStart w:id="12050" w:name="_ETM_Q1_6701276"/>
      <w:bookmarkEnd w:id="12049"/>
      <w:bookmarkEnd w:id="12050"/>
    </w:p>
    <w:p w14:paraId="3CD42C07" w14:textId="2AE76DA3" w:rsidR="002014A3" w:rsidRDefault="002014A3" w:rsidP="002014A3">
      <w:pPr>
        <w:pStyle w:val="a4"/>
        <w:keepNext/>
        <w:rPr>
          <w:rtl/>
        </w:rPr>
      </w:pPr>
      <w:bookmarkStart w:id="12051" w:name="ET_speaker_תומר_רוזנר_1180"/>
      <w:r w:rsidRPr="002014A3">
        <w:rPr>
          <w:rStyle w:val="TagStyle"/>
          <w:rtl/>
        </w:rPr>
        <w:t xml:space="preserve"> &lt;&lt; דובר &gt;&gt; </w:t>
      </w:r>
      <w:r>
        <w:rPr>
          <w:rtl/>
        </w:rPr>
        <w:t>תומר רוזנר:</w:t>
      </w:r>
      <w:r w:rsidRPr="002014A3">
        <w:rPr>
          <w:rStyle w:val="TagStyle"/>
          <w:rtl/>
        </w:rPr>
        <w:t xml:space="preserve"> &lt;&lt; דובר &gt;&gt;</w:t>
      </w:r>
      <w:r w:rsidR="002A363D">
        <w:rPr>
          <w:rtl/>
        </w:rPr>
        <w:t xml:space="preserve"> </w:t>
      </w:r>
      <w:r>
        <w:rPr>
          <w:rtl/>
        </w:rPr>
        <w:t xml:space="preserve"> </w:t>
      </w:r>
      <w:bookmarkEnd w:id="12051"/>
    </w:p>
    <w:p w14:paraId="5C11B683" w14:textId="2E93ADA7" w:rsidR="002014A3" w:rsidRDefault="002014A3" w:rsidP="002014A3">
      <w:pPr>
        <w:pStyle w:val="KeepWithNext"/>
        <w:rPr>
          <w:rtl/>
          <w:lang w:eastAsia="he-IL"/>
        </w:rPr>
      </w:pPr>
    </w:p>
    <w:p w14:paraId="7279A3B3" w14:textId="40F5A588" w:rsidR="002014A3" w:rsidRDefault="002014A3" w:rsidP="002014A3">
      <w:pPr>
        <w:rPr>
          <w:rtl/>
          <w:lang w:eastAsia="he-IL"/>
        </w:rPr>
      </w:pPr>
      <w:bookmarkStart w:id="12052" w:name="_ETM_Q1_6701701"/>
      <w:bookmarkStart w:id="12053" w:name="_ETM_Q1_6701733"/>
      <w:bookmarkEnd w:id="12052"/>
      <w:bookmarkEnd w:id="12053"/>
      <w:r>
        <w:rPr>
          <w:rFonts w:hint="cs"/>
          <w:rtl/>
          <w:lang w:eastAsia="he-IL"/>
        </w:rPr>
        <w:t xml:space="preserve">אז בהגדרה של מגרש </w:t>
      </w:r>
      <w:bookmarkStart w:id="12054" w:name="_ETM_Q1_6698911"/>
      <w:bookmarkEnd w:id="12054"/>
      <w:r>
        <w:rPr>
          <w:rFonts w:hint="cs"/>
          <w:rtl/>
          <w:lang w:eastAsia="he-IL"/>
        </w:rPr>
        <w:t>אחר אנחנו נוריד את המגרש למגורים בעצם.</w:t>
      </w:r>
    </w:p>
    <w:p w14:paraId="3E4777DD" w14:textId="56CE30CD" w:rsidR="002014A3" w:rsidRDefault="002014A3" w:rsidP="002014A3">
      <w:pPr>
        <w:rPr>
          <w:rtl/>
          <w:lang w:eastAsia="he-IL"/>
        </w:rPr>
      </w:pPr>
    </w:p>
    <w:p w14:paraId="3F33084E" w14:textId="6D9475AA" w:rsidR="002014A3" w:rsidRDefault="002014A3" w:rsidP="002014A3">
      <w:pPr>
        <w:pStyle w:val="af9"/>
        <w:keepNext/>
        <w:rPr>
          <w:rtl/>
          <w:lang w:eastAsia="he-IL"/>
        </w:rPr>
      </w:pPr>
      <w:bookmarkStart w:id="12055" w:name="ET_guest_בנימין_ארביב_1181"/>
      <w:r w:rsidRPr="002014A3">
        <w:rPr>
          <w:rStyle w:val="TagStyle"/>
          <w:rtl/>
        </w:rPr>
        <w:t xml:space="preserve"> &lt;&lt; אורח &gt;&gt; </w:t>
      </w:r>
      <w:r>
        <w:rPr>
          <w:rtl/>
          <w:lang w:eastAsia="he-IL"/>
        </w:rPr>
        <w:t>בנימין ארביב:</w:t>
      </w:r>
      <w:r w:rsidRPr="002014A3">
        <w:rPr>
          <w:rStyle w:val="TagStyle"/>
          <w:rtl/>
        </w:rPr>
        <w:t xml:space="preserve"> &lt;&lt; אורח &gt;&gt;</w:t>
      </w:r>
      <w:r w:rsidR="002A363D">
        <w:rPr>
          <w:rtl/>
          <w:lang w:eastAsia="he-IL"/>
        </w:rPr>
        <w:t xml:space="preserve"> </w:t>
      </w:r>
      <w:r>
        <w:rPr>
          <w:rtl/>
          <w:lang w:eastAsia="he-IL"/>
        </w:rPr>
        <w:t xml:space="preserve"> </w:t>
      </w:r>
      <w:bookmarkEnd w:id="12055"/>
    </w:p>
    <w:p w14:paraId="2D85DBC6" w14:textId="034CFE25" w:rsidR="002014A3" w:rsidRDefault="002014A3" w:rsidP="002014A3">
      <w:pPr>
        <w:pStyle w:val="KeepWithNext"/>
        <w:rPr>
          <w:rtl/>
          <w:lang w:eastAsia="he-IL"/>
        </w:rPr>
      </w:pPr>
    </w:p>
    <w:p w14:paraId="3BBE824C" w14:textId="16978AB6" w:rsidR="002014A3" w:rsidRDefault="002014A3" w:rsidP="002014A3">
      <w:pPr>
        <w:rPr>
          <w:rtl/>
          <w:lang w:eastAsia="he-IL"/>
        </w:rPr>
      </w:pPr>
      <w:r>
        <w:rPr>
          <w:rFonts w:hint="cs"/>
          <w:rtl/>
          <w:lang w:eastAsia="he-IL"/>
        </w:rPr>
        <w:t>נכון, כן.</w:t>
      </w:r>
      <w:bookmarkStart w:id="12056" w:name="_ETM_Q1_6703295"/>
      <w:bookmarkStart w:id="12057" w:name="_ETM_Q1_6705964"/>
      <w:bookmarkEnd w:id="12056"/>
      <w:bookmarkEnd w:id="12057"/>
    </w:p>
    <w:p w14:paraId="43275E19" w14:textId="5851BE78" w:rsidR="00CB4B7C" w:rsidRDefault="00CB4B7C" w:rsidP="002014A3">
      <w:pPr>
        <w:rPr>
          <w:rtl/>
          <w:lang w:eastAsia="he-IL"/>
        </w:rPr>
      </w:pPr>
      <w:bookmarkStart w:id="12058" w:name="_ETM_Q1_6706250"/>
      <w:bookmarkStart w:id="12059" w:name="_ETM_Q1_6708116"/>
      <w:bookmarkEnd w:id="12058"/>
      <w:bookmarkEnd w:id="12059"/>
    </w:p>
    <w:p w14:paraId="5304F62E" w14:textId="0E5EC3B7" w:rsidR="00CB4B7C" w:rsidRDefault="00CB4B7C" w:rsidP="00CB4B7C">
      <w:pPr>
        <w:pStyle w:val="a4"/>
        <w:keepNext/>
        <w:rPr>
          <w:rtl/>
        </w:rPr>
      </w:pPr>
      <w:bookmarkStart w:id="12060" w:name="ET_speaker_תומר_רוזנר_1182"/>
      <w:r w:rsidRPr="00CB4B7C">
        <w:rPr>
          <w:rStyle w:val="TagStyle"/>
          <w:rtl/>
        </w:rPr>
        <w:t xml:space="preserve"> &lt;&lt; דובר &gt;&gt; </w:t>
      </w:r>
      <w:r>
        <w:rPr>
          <w:rtl/>
        </w:rPr>
        <w:t>תומר רוזנר:</w:t>
      </w:r>
      <w:r w:rsidRPr="00CB4B7C">
        <w:rPr>
          <w:rStyle w:val="TagStyle"/>
          <w:rtl/>
        </w:rPr>
        <w:t xml:space="preserve"> &lt;&lt; דובר &gt;&gt;</w:t>
      </w:r>
      <w:r w:rsidR="002A363D">
        <w:rPr>
          <w:rtl/>
        </w:rPr>
        <w:t xml:space="preserve"> </w:t>
      </w:r>
      <w:r>
        <w:rPr>
          <w:rtl/>
        </w:rPr>
        <w:t xml:space="preserve"> </w:t>
      </w:r>
      <w:bookmarkEnd w:id="12060"/>
    </w:p>
    <w:p w14:paraId="2002B5A3" w14:textId="22FEE537" w:rsidR="00CB4B7C" w:rsidRDefault="00CB4B7C" w:rsidP="00CB4B7C">
      <w:pPr>
        <w:pStyle w:val="KeepWithNext"/>
        <w:rPr>
          <w:rtl/>
          <w:lang w:eastAsia="he-IL"/>
        </w:rPr>
      </w:pPr>
    </w:p>
    <w:p w14:paraId="27AC2EE5" w14:textId="1C7E7389" w:rsidR="00CB4B7C" w:rsidRDefault="00CB4B7C" w:rsidP="00CB4B7C">
      <w:pPr>
        <w:rPr>
          <w:rtl/>
          <w:lang w:eastAsia="he-IL"/>
        </w:rPr>
      </w:pPr>
      <w:bookmarkStart w:id="12061" w:name="_ETM_Q1_6708613"/>
      <w:bookmarkEnd w:id="12061"/>
      <w:r>
        <w:rPr>
          <w:rFonts w:hint="cs"/>
          <w:rtl/>
          <w:lang w:eastAsia="he-IL"/>
        </w:rPr>
        <w:t xml:space="preserve">אוקיי. מה שאנחנו מדברים כאן בעצם זה על מה </w:t>
      </w:r>
      <w:bookmarkStart w:id="12062" w:name="_ETM_Q1_6707656"/>
      <w:bookmarkEnd w:id="12062"/>
      <w:r>
        <w:rPr>
          <w:rFonts w:hint="cs"/>
          <w:rtl/>
          <w:lang w:eastAsia="he-IL"/>
        </w:rPr>
        <w:t>שמכונה</w:t>
      </w:r>
      <w:bookmarkStart w:id="12063" w:name="_ETM_Q1_6711949"/>
      <w:bookmarkStart w:id="12064" w:name="_ETM_Q1_6711071"/>
      <w:bookmarkEnd w:id="12063"/>
      <w:bookmarkEnd w:id="12064"/>
      <w:r>
        <w:rPr>
          <w:rFonts w:hint="cs"/>
          <w:rtl/>
          <w:lang w:eastAsia="he-IL"/>
        </w:rPr>
        <w:t xml:space="preserve">, בטעות אומנם, אבל זה הכינוי המקובל בשוק, ניוד זכויות. </w:t>
      </w:r>
      <w:bookmarkStart w:id="12065" w:name="_ETM_Q1_6718178"/>
      <w:bookmarkEnd w:id="12065"/>
      <w:r>
        <w:rPr>
          <w:rFonts w:hint="cs"/>
          <w:rtl/>
          <w:lang w:eastAsia="he-IL"/>
        </w:rPr>
        <w:t>יש לנו מצב שבו יש לנו בניין הטעון חיזוק</w:t>
      </w:r>
      <w:bookmarkStart w:id="12066" w:name="_ETM_Q1_6715737"/>
      <w:bookmarkEnd w:id="12066"/>
      <w:r w:rsidR="00CB3C13">
        <w:rPr>
          <w:rFonts w:hint="cs"/>
          <w:rtl/>
          <w:lang w:eastAsia="he-IL"/>
        </w:rPr>
        <w:t xml:space="preserve">, </w:t>
      </w:r>
      <w:bookmarkStart w:id="12067" w:name="_ETM_Q1_6720302"/>
      <w:bookmarkStart w:id="12068" w:name="_ETM_Q1_6718173"/>
      <w:bookmarkEnd w:id="12067"/>
      <w:bookmarkEnd w:id="12068"/>
      <w:r w:rsidR="00CB3C13">
        <w:rPr>
          <w:rFonts w:hint="cs"/>
          <w:rtl/>
          <w:lang w:eastAsia="he-IL"/>
        </w:rPr>
        <w:t>אין כדאיות כלכלית לחזק או שאין אפשרות מעשית להוסיף את</w:t>
      </w:r>
      <w:bookmarkStart w:id="12069" w:name="_ETM_Q1_6724724"/>
      <w:bookmarkEnd w:id="12069"/>
      <w:r w:rsidR="00CB3C13">
        <w:rPr>
          <w:rFonts w:hint="cs"/>
          <w:rtl/>
          <w:lang w:eastAsia="he-IL"/>
        </w:rPr>
        <w:t xml:space="preserve"> מספר הקומות הנדרש באותו מגרש. לכן כדי לאפשר את הכדאיות</w:t>
      </w:r>
      <w:bookmarkStart w:id="12070" w:name="_ETM_Q1_6731607"/>
      <w:bookmarkEnd w:id="12070"/>
      <w:r w:rsidR="00CB3C13">
        <w:rPr>
          <w:rFonts w:hint="cs"/>
          <w:rtl/>
          <w:lang w:eastAsia="he-IL"/>
        </w:rPr>
        <w:t xml:space="preserve"> הכלכלית של העסקה מאפשרים לנייד, במירכאות כפולות ומכופלות</w:t>
      </w:r>
      <w:bookmarkStart w:id="12071" w:name="_ETM_Q1_6734526"/>
      <w:bookmarkEnd w:id="12071"/>
      <w:r w:rsidR="00CB3C13">
        <w:rPr>
          <w:rFonts w:hint="cs"/>
          <w:rtl/>
          <w:lang w:eastAsia="he-IL"/>
        </w:rPr>
        <w:t xml:space="preserve">, </w:t>
      </w:r>
      <w:bookmarkStart w:id="12072" w:name="_ETM_Q1_6734747"/>
      <w:bookmarkEnd w:id="12072"/>
      <w:r w:rsidR="00CB3C13">
        <w:rPr>
          <w:rFonts w:hint="cs"/>
          <w:rtl/>
          <w:lang w:eastAsia="he-IL"/>
        </w:rPr>
        <w:t xml:space="preserve">את אותן זכויות שהיו נותנים במגרש הטעון חיזוק למגרש </w:t>
      </w:r>
      <w:bookmarkStart w:id="12073" w:name="_ETM_Q1_6745065"/>
      <w:bookmarkEnd w:id="12073"/>
      <w:r w:rsidR="00CB3C13">
        <w:rPr>
          <w:rFonts w:hint="cs"/>
          <w:rtl/>
          <w:lang w:eastAsia="he-IL"/>
        </w:rPr>
        <w:t xml:space="preserve">אחר. </w:t>
      </w:r>
      <w:bookmarkStart w:id="12074" w:name="_ETM_Q1_6742681"/>
      <w:bookmarkEnd w:id="12074"/>
      <w:r w:rsidR="00CB3C13">
        <w:rPr>
          <w:rFonts w:hint="cs"/>
          <w:rtl/>
          <w:lang w:eastAsia="he-IL"/>
        </w:rPr>
        <w:t>וכמו ששמענו עכשיו זה לאו דווקא למגרש המיועד למגורים.</w:t>
      </w:r>
      <w:bookmarkStart w:id="12075" w:name="_ETM_Q1_6749806"/>
      <w:bookmarkEnd w:id="12075"/>
      <w:r w:rsidR="005434D4">
        <w:rPr>
          <w:rFonts w:hint="cs"/>
          <w:rtl/>
          <w:lang w:eastAsia="he-IL"/>
        </w:rPr>
        <w:t xml:space="preserve"> </w:t>
      </w:r>
      <w:bookmarkStart w:id="12076" w:name="_ETM_Q1_6750781"/>
      <w:bookmarkEnd w:id="12076"/>
    </w:p>
    <w:p w14:paraId="3A231EDE" w14:textId="70640B27" w:rsidR="005434D4" w:rsidRDefault="005434D4" w:rsidP="00CB4B7C">
      <w:pPr>
        <w:rPr>
          <w:rtl/>
          <w:lang w:eastAsia="he-IL"/>
        </w:rPr>
      </w:pPr>
    </w:p>
    <w:p w14:paraId="5A6C5FB0" w14:textId="2F988190" w:rsidR="0013758B" w:rsidRDefault="005434D4" w:rsidP="0013758B">
      <w:pPr>
        <w:rPr>
          <w:rtl/>
          <w:lang w:eastAsia="he-IL"/>
        </w:rPr>
      </w:pPr>
      <w:bookmarkStart w:id="12077" w:name="_ETM_Q1_6751327"/>
      <w:bookmarkStart w:id="12078" w:name="_ETM_Q1_6751345"/>
      <w:bookmarkStart w:id="12079" w:name="_ETM_Q1_6751404"/>
      <w:bookmarkEnd w:id="12077"/>
      <w:bookmarkEnd w:id="12078"/>
      <w:bookmarkEnd w:id="12079"/>
      <w:r>
        <w:rPr>
          <w:rFonts w:hint="cs"/>
          <w:rtl/>
          <w:lang w:eastAsia="he-IL"/>
        </w:rPr>
        <w:t xml:space="preserve">המסלול המקורי שהממשלה הציעה כלל </w:t>
      </w:r>
      <w:bookmarkStart w:id="12080" w:name="_ETM_Q1_6748650"/>
      <w:bookmarkStart w:id="12081" w:name="_ETM_Q1_6752267"/>
      <w:bookmarkEnd w:id="12080"/>
      <w:bookmarkEnd w:id="12081"/>
      <w:r>
        <w:rPr>
          <w:rFonts w:hint="cs"/>
          <w:rtl/>
          <w:lang w:eastAsia="he-IL"/>
        </w:rPr>
        <w:t>אפשרו</w:t>
      </w:r>
      <w:bookmarkStart w:id="12082" w:name="_ETM_Q1_6750399"/>
      <w:bookmarkEnd w:id="12082"/>
      <w:r>
        <w:rPr>
          <w:rFonts w:hint="cs"/>
          <w:rtl/>
          <w:lang w:eastAsia="he-IL"/>
        </w:rPr>
        <w:t xml:space="preserve">ת אחת בלבד, זה שכל </w:t>
      </w:r>
      <w:bookmarkStart w:id="12083" w:name="_ETM_Q1_6753321"/>
      <w:bookmarkEnd w:id="12083"/>
      <w:r>
        <w:rPr>
          <w:rFonts w:hint="cs"/>
          <w:rtl/>
          <w:lang w:eastAsia="he-IL"/>
        </w:rPr>
        <w:t xml:space="preserve">הזכויות העודפות במגרש הטעון חיזוק יעברו למגרש האחר. בעקבות הצעתנו </w:t>
      </w:r>
      <w:bookmarkStart w:id="12084" w:name="_ETM_Q1_6761469"/>
      <w:bookmarkEnd w:id="12084"/>
      <w:r>
        <w:rPr>
          <w:rFonts w:hint="cs"/>
          <w:rtl/>
          <w:lang w:eastAsia="he-IL"/>
        </w:rPr>
        <w:t>הממשלה הסכימה לאפשר ג</w:t>
      </w:r>
      <w:bookmarkStart w:id="12085" w:name="_ETM_Q1_6761802"/>
      <w:bookmarkStart w:id="12086" w:name="_ETM_Q1_6966458"/>
      <w:bookmarkEnd w:id="12085"/>
      <w:bookmarkEnd w:id="12086"/>
      <w:r>
        <w:rPr>
          <w:rFonts w:hint="cs"/>
          <w:rtl/>
          <w:lang w:eastAsia="he-IL"/>
        </w:rPr>
        <w:t xml:space="preserve">מישות מרבית בעניין הזה. </w:t>
      </w:r>
      <w:bookmarkStart w:id="12087" w:name="_ETM_Q1_6763497"/>
      <w:bookmarkEnd w:id="12087"/>
      <w:r>
        <w:rPr>
          <w:rFonts w:hint="cs"/>
          <w:rtl/>
          <w:lang w:eastAsia="he-IL"/>
        </w:rPr>
        <w:t xml:space="preserve">זאת אומרת </w:t>
      </w:r>
      <w:bookmarkStart w:id="12088" w:name="_ETM_Q1_6764280"/>
      <w:bookmarkEnd w:id="12088"/>
      <w:r>
        <w:rPr>
          <w:rFonts w:hint="cs"/>
          <w:rtl/>
          <w:lang w:eastAsia="he-IL"/>
        </w:rPr>
        <w:t xml:space="preserve">שיכול להיות מצב שבו החיזוק במגרש הטעון חיזוק </w:t>
      </w:r>
      <w:bookmarkStart w:id="12089" w:name="_ETM_Q1_6765627"/>
      <w:bookmarkEnd w:id="12089"/>
      <w:r w:rsidR="00E4677A">
        <w:rPr>
          <w:rFonts w:hint="cs"/>
          <w:rtl/>
          <w:lang w:eastAsia="he-IL"/>
        </w:rPr>
        <w:t xml:space="preserve">יהיה </w:t>
      </w:r>
      <w:bookmarkStart w:id="12090" w:name="_ETM_Q1_6769577"/>
      <w:bookmarkEnd w:id="12090"/>
      <w:r w:rsidR="00E4677A">
        <w:rPr>
          <w:rFonts w:hint="cs"/>
          <w:rtl/>
          <w:lang w:eastAsia="he-IL"/>
        </w:rPr>
        <w:t xml:space="preserve">חיזוק עם תוספת חלקית של הזכויות, </w:t>
      </w:r>
      <w:bookmarkStart w:id="12091" w:name="_ETM_Q1_6769884"/>
      <w:bookmarkStart w:id="12092" w:name="_ETM_Q1_6770095"/>
      <w:bookmarkEnd w:id="12091"/>
      <w:bookmarkEnd w:id="12092"/>
      <w:r w:rsidR="00E4677A">
        <w:rPr>
          <w:rFonts w:hint="cs"/>
          <w:rtl/>
          <w:lang w:eastAsia="he-IL"/>
        </w:rPr>
        <w:t xml:space="preserve">זאת אומרת נגיד </w:t>
      </w:r>
      <w:r w:rsidR="00635E40">
        <w:rPr>
          <w:rFonts w:hint="cs"/>
          <w:rtl/>
          <w:lang w:eastAsia="he-IL"/>
        </w:rPr>
        <w:t xml:space="preserve">50% </w:t>
      </w:r>
      <w:bookmarkStart w:id="12093" w:name="_ETM_Q1_6774169"/>
      <w:bookmarkEnd w:id="12093"/>
      <w:r w:rsidR="00635E40">
        <w:rPr>
          <w:rFonts w:hint="cs"/>
          <w:rtl/>
          <w:lang w:eastAsia="he-IL"/>
        </w:rPr>
        <w:t>מתוך הזכויות הנוספות ו-50% ינוידו למגרש האחר. כלומר מסלול משולב</w:t>
      </w:r>
      <w:bookmarkStart w:id="12094" w:name="_ETM_Q1_6781930"/>
      <w:bookmarkEnd w:id="12094"/>
      <w:r w:rsidR="00635E40">
        <w:rPr>
          <w:rFonts w:hint="cs"/>
          <w:rtl/>
          <w:lang w:eastAsia="he-IL"/>
        </w:rPr>
        <w:t xml:space="preserve"> של חיזוק פלוס תוספת מסוימת</w:t>
      </w:r>
      <w:bookmarkStart w:id="12095" w:name="_ETM_Q1_6781932"/>
      <w:bookmarkEnd w:id="12095"/>
      <w:r w:rsidR="00635E40">
        <w:rPr>
          <w:rFonts w:hint="cs"/>
          <w:rtl/>
          <w:lang w:eastAsia="he-IL"/>
        </w:rPr>
        <w:t xml:space="preserve"> והעברה של היתרה של הזכויות</w:t>
      </w:r>
      <w:bookmarkStart w:id="12096" w:name="_ETM_Q1_6787476"/>
      <w:bookmarkEnd w:id="12096"/>
      <w:r w:rsidR="00635E40">
        <w:rPr>
          <w:rFonts w:hint="cs"/>
          <w:rtl/>
          <w:lang w:eastAsia="he-IL"/>
        </w:rPr>
        <w:t xml:space="preserve"> הלא מנוצלות למגרש האחר. </w:t>
      </w:r>
      <w:bookmarkStart w:id="12097" w:name="_ETM_Q1_6787589"/>
      <w:bookmarkEnd w:id="12097"/>
      <w:r w:rsidR="00635E40">
        <w:rPr>
          <w:rFonts w:hint="cs"/>
          <w:rtl/>
          <w:lang w:eastAsia="he-IL"/>
        </w:rPr>
        <w:t>כאשר כאן אנחנו מאפשרים בעצם גמישות</w:t>
      </w:r>
      <w:bookmarkStart w:id="12098" w:name="_ETM_Q1_6792363"/>
      <w:bookmarkEnd w:id="12098"/>
      <w:r w:rsidR="00635E40">
        <w:rPr>
          <w:rFonts w:hint="cs"/>
          <w:rtl/>
          <w:lang w:eastAsia="he-IL"/>
        </w:rPr>
        <w:t xml:space="preserve"> במקרים המתאימים, שזה לא יהיה </w:t>
      </w:r>
      <w:bookmarkStart w:id="12099" w:name="_ETM_Q1_6794255"/>
      <w:bookmarkEnd w:id="12099"/>
      <w:r w:rsidR="00635E40">
        <w:rPr>
          <w:rFonts w:hint="cs"/>
          <w:rtl/>
          <w:lang w:eastAsia="he-IL"/>
        </w:rPr>
        <w:t>0% או 100%, אלא אפשר</w:t>
      </w:r>
      <w:bookmarkStart w:id="12100" w:name="_ETM_Q1_6797952"/>
      <w:bookmarkEnd w:id="12100"/>
      <w:r w:rsidR="00635E40">
        <w:rPr>
          <w:rFonts w:hint="cs"/>
          <w:rtl/>
          <w:lang w:eastAsia="he-IL"/>
        </w:rPr>
        <w:t xml:space="preserve"> בתוך המנעד של ה-100% זכויות נוספות לחלק לפי הצורך</w:t>
      </w:r>
      <w:bookmarkStart w:id="12101" w:name="_ETM_Q1_6802335"/>
      <w:bookmarkStart w:id="12102" w:name="_ETM_Q1_6802514"/>
      <w:bookmarkEnd w:id="12101"/>
      <w:bookmarkEnd w:id="12102"/>
      <w:r w:rsidR="00635E40">
        <w:rPr>
          <w:rFonts w:hint="cs"/>
          <w:rtl/>
          <w:lang w:eastAsia="he-IL"/>
        </w:rPr>
        <w:t>, כפי שתמצא הוועדה המקומית לנכון</w:t>
      </w:r>
      <w:bookmarkStart w:id="12103" w:name="_ETM_Q1_6801424"/>
      <w:bookmarkEnd w:id="12103"/>
      <w:r w:rsidR="00243535">
        <w:rPr>
          <w:rFonts w:hint="cs"/>
          <w:rtl/>
          <w:lang w:eastAsia="he-IL"/>
        </w:rPr>
        <w:t xml:space="preserve">, בין המגרש הטעון </w:t>
      </w:r>
      <w:bookmarkStart w:id="12104" w:name="_ETM_Q1_6809272"/>
      <w:bookmarkEnd w:id="12104"/>
      <w:r w:rsidR="00243535">
        <w:rPr>
          <w:rFonts w:hint="cs"/>
          <w:rtl/>
          <w:lang w:eastAsia="he-IL"/>
        </w:rPr>
        <w:t xml:space="preserve">חיזוק למגרש האחר. </w:t>
      </w:r>
      <w:bookmarkStart w:id="12105" w:name="_ETM_Q1_6813332"/>
      <w:bookmarkStart w:id="12106" w:name="_ETM_Q1_6814562"/>
      <w:bookmarkStart w:id="12107" w:name="_ETM_Q1_6815084"/>
      <w:bookmarkStart w:id="12108" w:name="_ETM_Q1_6815144"/>
      <w:bookmarkEnd w:id="12105"/>
      <w:bookmarkEnd w:id="12106"/>
      <w:bookmarkEnd w:id="12107"/>
      <w:bookmarkEnd w:id="12108"/>
      <w:r w:rsidR="0013758B">
        <w:rPr>
          <w:rFonts w:hint="cs"/>
          <w:rtl/>
          <w:lang w:eastAsia="he-IL"/>
        </w:rPr>
        <w:t>העקרונות שקובעים בסעיף הזה מבחינת</w:t>
      </w:r>
      <w:bookmarkStart w:id="12109" w:name="_ETM_Q1_6812177"/>
      <w:bookmarkEnd w:id="12109"/>
      <w:r w:rsidR="0013758B">
        <w:rPr>
          <w:rFonts w:hint="cs"/>
          <w:rtl/>
          <w:lang w:eastAsia="he-IL"/>
        </w:rPr>
        <w:t xml:space="preserve"> אופן</w:t>
      </w:r>
      <w:bookmarkStart w:id="12110" w:name="_ETM_Q1_6812631"/>
      <w:bookmarkEnd w:id="12110"/>
      <w:r w:rsidR="0013758B">
        <w:rPr>
          <w:rFonts w:hint="cs"/>
          <w:rtl/>
          <w:lang w:eastAsia="he-IL"/>
        </w:rPr>
        <w:t xml:space="preserve"> חישוב השטחים, הם </w:t>
      </w:r>
      <w:bookmarkStart w:id="12111" w:name="_ETM_Q1_6816613"/>
      <w:bookmarkEnd w:id="12111"/>
      <w:r w:rsidR="0013758B">
        <w:rPr>
          <w:rFonts w:hint="cs"/>
          <w:rtl/>
          <w:lang w:eastAsia="he-IL"/>
        </w:rPr>
        <w:t>מאוד דומים לעקרונות שנקבעו קודם. גם</w:t>
      </w:r>
      <w:bookmarkStart w:id="12112" w:name="_ETM_Q1_6820749"/>
      <w:bookmarkEnd w:id="12112"/>
      <w:r w:rsidR="0013758B">
        <w:rPr>
          <w:rFonts w:hint="cs"/>
          <w:rtl/>
          <w:lang w:eastAsia="he-IL"/>
        </w:rPr>
        <w:t xml:space="preserve"> לגבי כן ה</w:t>
      </w:r>
      <w:bookmarkStart w:id="12113" w:name="_ETM_Q1_6820135"/>
      <w:bookmarkEnd w:id="12113"/>
      <w:r w:rsidR="0013758B">
        <w:rPr>
          <w:rFonts w:hint="cs"/>
          <w:rtl/>
          <w:lang w:eastAsia="he-IL"/>
        </w:rPr>
        <w:t>כללת ממ"דים או לא הכללת ממ"דים</w:t>
      </w:r>
      <w:bookmarkStart w:id="12114" w:name="_ETM_Q1_6828094"/>
      <w:bookmarkStart w:id="12115" w:name="_ETM_Q1_6826453"/>
      <w:bookmarkEnd w:id="12114"/>
      <w:bookmarkEnd w:id="12115"/>
      <w:r w:rsidR="0013758B">
        <w:rPr>
          <w:rFonts w:hint="cs"/>
          <w:rtl/>
          <w:lang w:eastAsia="he-IL"/>
        </w:rPr>
        <w:t xml:space="preserve">, גם </w:t>
      </w:r>
      <w:bookmarkStart w:id="12116" w:name="_ETM_Q1_6824797"/>
      <w:bookmarkEnd w:id="12116"/>
      <w:r w:rsidR="0013758B">
        <w:rPr>
          <w:rFonts w:hint="cs"/>
          <w:rtl/>
          <w:lang w:eastAsia="he-IL"/>
        </w:rPr>
        <w:t>לגבי חישוב תוספות בנייה שלא באות בחשבון,</w:t>
      </w:r>
      <w:bookmarkStart w:id="12117" w:name="_ETM_Q1_6831730"/>
      <w:bookmarkEnd w:id="12117"/>
      <w:r w:rsidR="0013758B">
        <w:rPr>
          <w:rFonts w:hint="cs"/>
          <w:rtl/>
          <w:lang w:eastAsia="he-IL"/>
        </w:rPr>
        <w:t xml:space="preserve"> תוספות מאז 2005. גם כאן </w:t>
      </w:r>
      <w:bookmarkStart w:id="12118" w:name="_ETM_Q1_6834943"/>
      <w:bookmarkEnd w:id="12118"/>
      <w:r w:rsidR="0013758B">
        <w:rPr>
          <w:rFonts w:hint="cs"/>
          <w:rtl/>
          <w:lang w:eastAsia="he-IL"/>
        </w:rPr>
        <w:t>נדרשים התנאים בדומה</w:t>
      </w:r>
      <w:bookmarkStart w:id="12119" w:name="_ETM_Q1_6837885"/>
      <w:bookmarkEnd w:id="12119"/>
      <w:r w:rsidR="0013758B">
        <w:rPr>
          <w:rFonts w:hint="cs"/>
          <w:rtl/>
          <w:lang w:eastAsia="he-IL"/>
        </w:rPr>
        <w:t xml:space="preserve"> לתנאים שנקבעו לגבי תוכנית במסלול חיזוק בלבד.</w:t>
      </w:r>
      <w:bookmarkStart w:id="12120" w:name="_ETM_Q1_6863364"/>
      <w:bookmarkEnd w:id="12120"/>
      <w:r w:rsidR="0013758B">
        <w:rPr>
          <w:rFonts w:hint="cs"/>
          <w:rtl/>
          <w:lang w:eastAsia="he-IL"/>
        </w:rPr>
        <w:t xml:space="preserve"> נדרשת עמידה בתנאים </w:t>
      </w:r>
      <w:bookmarkStart w:id="12121" w:name="_ETM_Q1_6847245"/>
      <w:bookmarkEnd w:id="12121"/>
      <w:r w:rsidR="0013758B">
        <w:rPr>
          <w:rFonts w:hint="cs"/>
          <w:rtl/>
          <w:lang w:eastAsia="he-IL"/>
        </w:rPr>
        <w:t>שנקבעו לגבי תוכנית חיזוק בסעיף</w:t>
      </w:r>
      <w:bookmarkStart w:id="12122" w:name="_ETM_Q1_6848610"/>
      <w:bookmarkEnd w:id="12122"/>
      <w:r w:rsidR="0013758B">
        <w:rPr>
          <w:rFonts w:hint="cs"/>
          <w:rtl/>
          <w:lang w:eastAsia="he-IL"/>
        </w:rPr>
        <w:t xml:space="preserve"> הקודם שדיברנו עליו וגם </w:t>
      </w:r>
      <w:bookmarkStart w:id="12123" w:name="_ETM_Q1_6852807"/>
      <w:bookmarkEnd w:id="12123"/>
      <w:r w:rsidR="0013758B">
        <w:rPr>
          <w:rFonts w:hint="cs"/>
          <w:rtl/>
          <w:lang w:eastAsia="he-IL"/>
        </w:rPr>
        <w:t>כאן בעצם הדרישה שהתוכנית בסופו של דבר תתבצע יחד, באופן כזה</w:t>
      </w:r>
      <w:bookmarkStart w:id="12124" w:name="_ETM_Q1_6863495"/>
      <w:bookmarkEnd w:id="12124"/>
      <w:r w:rsidR="0013758B">
        <w:rPr>
          <w:rFonts w:hint="cs"/>
          <w:rtl/>
          <w:lang w:eastAsia="he-IL"/>
        </w:rPr>
        <w:t xml:space="preserve"> שאי אפ</w:t>
      </w:r>
      <w:bookmarkStart w:id="12125" w:name="_ETM_Q1_6861585"/>
      <w:bookmarkEnd w:id="12125"/>
      <w:r w:rsidR="0013758B">
        <w:rPr>
          <w:rFonts w:hint="cs"/>
          <w:rtl/>
          <w:lang w:eastAsia="he-IL"/>
        </w:rPr>
        <w:t xml:space="preserve">שר יהיה לאשר תוכנית אחת ואחר כך לאשר תוכנית מהסוג השני. זה </w:t>
      </w:r>
      <w:bookmarkStart w:id="12126" w:name="_ETM_Q1_6866358"/>
      <w:bookmarkEnd w:id="12126"/>
      <w:r w:rsidR="0013758B">
        <w:rPr>
          <w:rFonts w:hint="cs"/>
          <w:rtl/>
          <w:lang w:eastAsia="he-IL"/>
        </w:rPr>
        <w:t>הסעיף שאומר שאי אפשר לאשר את התוכנית</w:t>
      </w:r>
      <w:bookmarkStart w:id="12127" w:name="_ETM_Q1_6870417"/>
      <w:bookmarkEnd w:id="12127"/>
      <w:r w:rsidR="0013758B">
        <w:rPr>
          <w:rFonts w:hint="cs"/>
          <w:rtl/>
          <w:lang w:eastAsia="he-IL"/>
        </w:rPr>
        <w:t xml:space="preserve"> לפי המ</w:t>
      </w:r>
      <w:bookmarkStart w:id="12128" w:name="_ETM_Q1_6868861"/>
      <w:bookmarkEnd w:id="12128"/>
      <w:r w:rsidR="0013758B">
        <w:rPr>
          <w:rFonts w:hint="cs"/>
          <w:rtl/>
          <w:lang w:eastAsia="he-IL"/>
        </w:rPr>
        <w:t>סלול הקודם ואחר כך תוכנית לפי המסלול הזה ולהיפך</w:t>
      </w:r>
      <w:bookmarkStart w:id="12129" w:name="_ETM_Q1_6874558"/>
      <w:bookmarkStart w:id="12130" w:name="_ETM_Q1_6874649"/>
      <w:bookmarkEnd w:id="12129"/>
      <w:bookmarkEnd w:id="12130"/>
      <w:r w:rsidR="0013758B">
        <w:rPr>
          <w:rFonts w:hint="cs"/>
          <w:rtl/>
          <w:lang w:eastAsia="he-IL"/>
        </w:rPr>
        <w:t>.</w:t>
      </w:r>
      <w:bookmarkStart w:id="12131" w:name="_ETM_Q1_6875599"/>
      <w:bookmarkEnd w:id="12131"/>
    </w:p>
    <w:p w14:paraId="08AF2FA8" w14:textId="43C3F84D" w:rsidR="0013758B" w:rsidRDefault="0013758B" w:rsidP="0013758B">
      <w:pPr>
        <w:rPr>
          <w:rtl/>
          <w:lang w:eastAsia="he-IL"/>
        </w:rPr>
      </w:pPr>
      <w:bookmarkStart w:id="12132" w:name="_ETM_Q1_6875687"/>
      <w:bookmarkStart w:id="12133" w:name="_ETM_Q1_6875742"/>
      <w:bookmarkEnd w:id="12132"/>
      <w:bookmarkEnd w:id="12133"/>
    </w:p>
    <w:p w14:paraId="50198B9F" w14:textId="6603F1AF" w:rsidR="0013758B" w:rsidRDefault="0013758B" w:rsidP="0013758B">
      <w:pPr>
        <w:rPr>
          <w:rtl/>
          <w:lang w:eastAsia="he-IL"/>
        </w:rPr>
      </w:pPr>
      <w:bookmarkStart w:id="12134" w:name="_ETM_Q1_6875829"/>
      <w:bookmarkEnd w:id="12134"/>
      <w:r>
        <w:rPr>
          <w:rFonts w:hint="cs"/>
          <w:rtl/>
          <w:lang w:eastAsia="he-IL"/>
        </w:rPr>
        <w:t>הערה אחת מרכזית שיש לנו כאן ה</w:t>
      </w:r>
      <w:bookmarkStart w:id="12135" w:name="_ETM_Q1_6873544"/>
      <w:bookmarkStart w:id="12136" w:name="_ETM_Q1_6874435"/>
      <w:bookmarkEnd w:id="12135"/>
      <w:bookmarkEnd w:id="12136"/>
      <w:r>
        <w:rPr>
          <w:rFonts w:hint="cs"/>
          <w:rtl/>
          <w:lang w:eastAsia="he-IL"/>
        </w:rPr>
        <w:t>יא לגבי</w:t>
      </w:r>
      <w:bookmarkStart w:id="12137" w:name="_ETM_Q1_6875922"/>
      <w:bookmarkEnd w:id="12137"/>
      <w:r>
        <w:rPr>
          <w:rFonts w:hint="cs"/>
          <w:rtl/>
          <w:lang w:eastAsia="he-IL"/>
        </w:rPr>
        <w:t xml:space="preserve"> האמור בפסקה (</w:t>
      </w:r>
      <w:bookmarkStart w:id="12138" w:name="_ETM_Q1_6875964"/>
      <w:bookmarkEnd w:id="12138"/>
      <w:r>
        <w:rPr>
          <w:rFonts w:hint="cs"/>
          <w:rtl/>
          <w:lang w:eastAsia="he-IL"/>
        </w:rPr>
        <w:t xml:space="preserve">ב)(3) אם אינני טועה, כאשר כאן יש דרישה </w:t>
      </w:r>
      <w:bookmarkStart w:id="12139" w:name="_ETM_Q1_6883022"/>
      <w:bookmarkEnd w:id="12139"/>
      <w:r>
        <w:rPr>
          <w:rFonts w:hint="cs"/>
          <w:rtl/>
          <w:lang w:eastAsia="he-IL"/>
        </w:rPr>
        <w:t xml:space="preserve">שביצוע החיזוק ולאחר מכן מימוש </w:t>
      </w:r>
      <w:bookmarkStart w:id="12140" w:name="_ETM_Q1_6887319"/>
      <w:bookmarkEnd w:id="12140"/>
      <w:r>
        <w:rPr>
          <w:rFonts w:hint="cs"/>
          <w:rtl/>
          <w:lang w:eastAsia="he-IL"/>
        </w:rPr>
        <w:t>הזכויות האחר יבוצעו ב</w:t>
      </w:r>
      <w:bookmarkStart w:id="12141" w:name="_ETM_Q1_6889503"/>
      <w:bookmarkEnd w:id="12141"/>
      <w:r>
        <w:rPr>
          <w:rFonts w:hint="cs"/>
          <w:rtl/>
          <w:lang w:eastAsia="he-IL"/>
        </w:rPr>
        <w:t>טור. זאת אומרת,</w:t>
      </w:r>
      <w:bookmarkStart w:id="12142" w:name="_ETM_Q1_6891441"/>
      <w:bookmarkEnd w:id="12142"/>
      <w:r>
        <w:rPr>
          <w:rFonts w:hint="cs"/>
          <w:rtl/>
          <w:lang w:eastAsia="he-IL"/>
        </w:rPr>
        <w:t xml:space="preserve"> אי אפשר יהיה לממש את הזכויות במגרש האחר לפני שמ</w:t>
      </w:r>
      <w:bookmarkStart w:id="12143" w:name="_ETM_Q1_6896697"/>
      <w:bookmarkEnd w:id="12143"/>
      <w:r>
        <w:rPr>
          <w:rFonts w:hint="cs"/>
          <w:rtl/>
          <w:lang w:eastAsia="he-IL"/>
        </w:rPr>
        <w:t xml:space="preserve">שלימים את החיזוק של </w:t>
      </w:r>
      <w:bookmarkStart w:id="12144" w:name="_ETM_Q1_6894417"/>
      <w:bookmarkEnd w:id="12144"/>
      <w:r w:rsidR="003A0149">
        <w:rPr>
          <w:rFonts w:hint="cs"/>
          <w:rtl/>
          <w:lang w:eastAsia="he-IL"/>
        </w:rPr>
        <w:t xml:space="preserve">המבנה הקיים. אנחנו סבורים </w:t>
      </w:r>
      <w:bookmarkStart w:id="12145" w:name="_ETM_Q1_6900576"/>
      <w:bookmarkEnd w:id="12145"/>
      <w:r w:rsidR="003A0149">
        <w:rPr>
          <w:rFonts w:hint="cs"/>
          <w:rtl/>
          <w:lang w:eastAsia="he-IL"/>
        </w:rPr>
        <w:t>שהדרישה האולטימטיבית הזאת לביצוע בטור של שני הדברים מאוד מאוד תקשה על הפרויקטים האלה. לעיתים</w:t>
      </w:r>
      <w:bookmarkStart w:id="12146" w:name="_ETM_Q1_6904724"/>
      <w:bookmarkEnd w:id="12146"/>
      <w:r w:rsidR="001123C8">
        <w:rPr>
          <w:rFonts w:hint="cs"/>
          <w:rtl/>
          <w:lang w:eastAsia="he-IL"/>
        </w:rPr>
        <w:t xml:space="preserve"> קרובות יש אפשרות </w:t>
      </w:r>
      <w:bookmarkStart w:id="12147" w:name="_ETM_Q1_6912222"/>
      <w:bookmarkEnd w:id="12147"/>
      <w:r w:rsidR="001123C8">
        <w:rPr>
          <w:rFonts w:hint="cs"/>
          <w:rtl/>
          <w:lang w:eastAsia="he-IL"/>
        </w:rPr>
        <w:t xml:space="preserve">לבצע את הבנייה הזאת במקביל. כמובן שצריך להבטיח בצורה ברורה </w:t>
      </w:r>
      <w:bookmarkStart w:id="12148" w:name="_ETM_Q1_6919674"/>
      <w:bookmarkEnd w:id="12148"/>
      <w:r w:rsidR="001123C8">
        <w:rPr>
          <w:rFonts w:hint="cs"/>
          <w:rtl/>
          <w:lang w:eastAsia="he-IL"/>
        </w:rPr>
        <w:t xml:space="preserve">שמימוש הזכויות במגרש האחר לא ייעשו מבלי שמחזקים את </w:t>
      </w:r>
      <w:bookmarkStart w:id="12149" w:name="_ETM_Q1_6926628"/>
      <w:bookmarkEnd w:id="12149"/>
      <w:r w:rsidR="001123C8">
        <w:rPr>
          <w:rFonts w:hint="cs"/>
          <w:rtl/>
          <w:lang w:eastAsia="he-IL"/>
        </w:rPr>
        <w:t xml:space="preserve">המבנה במבנה הטעון חיזוק, אבל לדעתנו דרישה </w:t>
      </w:r>
      <w:bookmarkStart w:id="12150" w:name="_ETM_Q1_6929659"/>
      <w:bookmarkEnd w:id="12150"/>
      <w:r w:rsidR="001123C8">
        <w:rPr>
          <w:rFonts w:hint="cs"/>
          <w:rtl/>
          <w:lang w:eastAsia="he-IL"/>
        </w:rPr>
        <w:t>של</w:t>
      </w:r>
      <w:bookmarkStart w:id="12151" w:name="_ETM_Q1_6930745"/>
      <w:bookmarkEnd w:id="12151"/>
      <w:r w:rsidR="001123C8">
        <w:rPr>
          <w:rFonts w:hint="cs"/>
          <w:rtl/>
          <w:lang w:eastAsia="he-IL"/>
        </w:rPr>
        <w:t xml:space="preserve"> ביצוע בטור, שרק היא כאילו מבטי</w:t>
      </w:r>
      <w:bookmarkStart w:id="12152" w:name="_ETM_Q1_6933569"/>
      <w:bookmarkEnd w:id="12152"/>
      <w:r w:rsidR="001123C8">
        <w:rPr>
          <w:rFonts w:hint="cs"/>
          <w:rtl/>
          <w:lang w:eastAsia="he-IL"/>
        </w:rPr>
        <w:t>חה את זה שיבצעו</w:t>
      </w:r>
      <w:bookmarkStart w:id="12153" w:name="_ETM_Q1_6935448"/>
      <w:bookmarkEnd w:id="12153"/>
      <w:r w:rsidR="001123C8">
        <w:rPr>
          <w:rFonts w:hint="cs"/>
          <w:rtl/>
          <w:lang w:eastAsia="he-IL"/>
        </w:rPr>
        <w:t xml:space="preserve"> את החיזוק ורק אחר כך </w:t>
      </w:r>
      <w:bookmarkStart w:id="12154" w:name="_ETM_Q1_6935484"/>
      <w:bookmarkEnd w:id="12154"/>
      <w:r w:rsidR="001123C8">
        <w:rPr>
          <w:rFonts w:hint="cs"/>
          <w:rtl/>
          <w:lang w:eastAsia="he-IL"/>
        </w:rPr>
        <w:t>אחרי שישלימו את כל החיזוק,</w:t>
      </w:r>
      <w:bookmarkStart w:id="12155" w:name="_ETM_Q1_6940040"/>
      <w:bookmarkEnd w:id="12155"/>
      <w:r w:rsidR="001123C8">
        <w:rPr>
          <w:rFonts w:hint="cs"/>
          <w:rtl/>
          <w:lang w:eastAsia="he-IL"/>
        </w:rPr>
        <w:t xml:space="preserve"> ומדובר פה בתעוד</w:t>
      </w:r>
      <w:bookmarkStart w:id="12156" w:name="_ETM_Q1_6939441"/>
      <w:bookmarkEnd w:id="12156"/>
      <w:r w:rsidR="001123C8">
        <w:rPr>
          <w:rFonts w:hint="cs"/>
          <w:rtl/>
          <w:lang w:eastAsia="he-IL"/>
        </w:rPr>
        <w:t>ת גמר שזה השלב האחרון של הבנייה</w:t>
      </w:r>
      <w:bookmarkStart w:id="12157" w:name="_ETM_Q1_6943066"/>
      <w:bookmarkEnd w:id="12157"/>
      <w:r w:rsidR="001123C8">
        <w:rPr>
          <w:rFonts w:hint="cs"/>
          <w:rtl/>
          <w:lang w:eastAsia="he-IL"/>
        </w:rPr>
        <w:t xml:space="preserve"> במבנה הטעון חיזוק, רק אז יוכלו לממש את הזכויות העודפות במגרש האחר,</w:t>
      </w:r>
      <w:bookmarkStart w:id="12158" w:name="_ETM_Q1_6947545"/>
      <w:bookmarkEnd w:id="12158"/>
      <w:r w:rsidR="001123C8">
        <w:rPr>
          <w:rFonts w:hint="cs"/>
          <w:rtl/>
          <w:lang w:eastAsia="he-IL"/>
        </w:rPr>
        <w:t xml:space="preserve"> בעצם תקשה מאוד על מימוש האפשרויות האלה.</w:t>
      </w:r>
      <w:bookmarkStart w:id="12159" w:name="_ETM_Q1_6956095"/>
      <w:bookmarkEnd w:id="12159"/>
      <w:r w:rsidR="001123C8">
        <w:rPr>
          <w:rFonts w:hint="cs"/>
          <w:rtl/>
          <w:lang w:eastAsia="he-IL"/>
        </w:rPr>
        <w:t xml:space="preserve"> לדעתי, אבל פה יעזרו לי היזמים, לדעתי גם בפועל זה</w:t>
      </w:r>
      <w:bookmarkStart w:id="12160" w:name="_ETM_Q1_6962434"/>
      <w:bookmarkEnd w:id="12160"/>
      <w:r w:rsidR="001123C8">
        <w:rPr>
          <w:rFonts w:hint="cs"/>
          <w:rtl/>
          <w:lang w:eastAsia="he-IL"/>
        </w:rPr>
        <w:t xml:space="preserve"> מקשה מאוד על המימון של הפרויקטים האלה במצב הזה.</w:t>
      </w:r>
    </w:p>
    <w:p w14:paraId="74E6BE22" w14:textId="53190E98" w:rsidR="001123C8" w:rsidRDefault="001123C8" w:rsidP="001123C8">
      <w:pPr>
        <w:rPr>
          <w:rtl/>
          <w:lang w:eastAsia="he-IL"/>
        </w:rPr>
      </w:pPr>
      <w:bookmarkStart w:id="12161" w:name="_ETM_Q1_6967995"/>
      <w:bookmarkStart w:id="12162" w:name="_ETM_Q1_6968101"/>
      <w:bookmarkEnd w:id="12161"/>
      <w:bookmarkEnd w:id="12162"/>
    </w:p>
    <w:p w14:paraId="0351BAF5" w14:textId="6E889DCD" w:rsidR="001123C8" w:rsidRDefault="001123C8" w:rsidP="001123C8">
      <w:pPr>
        <w:pStyle w:val="af9"/>
        <w:keepNext/>
        <w:rPr>
          <w:rtl/>
          <w:lang w:eastAsia="he-IL"/>
        </w:rPr>
      </w:pPr>
      <w:bookmarkStart w:id="12163" w:name="ET_guest_חיים_פייגלין_1183"/>
      <w:bookmarkStart w:id="12164" w:name="_Hlk99365337"/>
      <w:r w:rsidRPr="001123C8">
        <w:rPr>
          <w:rStyle w:val="TagStyle"/>
          <w:rtl/>
        </w:rPr>
        <w:t xml:space="preserve"> &lt;&lt; אורח &gt;&gt; </w:t>
      </w:r>
      <w:r>
        <w:rPr>
          <w:rtl/>
          <w:lang w:eastAsia="he-IL"/>
        </w:rPr>
        <w:t>חיים פייגלין:</w:t>
      </w:r>
      <w:r w:rsidRPr="001123C8">
        <w:rPr>
          <w:rStyle w:val="TagStyle"/>
          <w:rtl/>
        </w:rPr>
        <w:t xml:space="preserve"> &lt;&lt; אורח &gt;&gt;</w:t>
      </w:r>
      <w:r w:rsidR="002A363D">
        <w:rPr>
          <w:rtl/>
          <w:lang w:eastAsia="he-IL"/>
        </w:rPr>
        <w:t xml:space="preserve"> </w:t>
      </w:r>
      <w:r>
        <w:rPr>
          <w:rtl/>
          <w:lang w:eastAsia="he-IL"/>
        </w:rPr>
        <w:t xml:space="preserve"> </w:t>
      </w:r>
      <w:bookmarkEnd w:id="12163"/>
    </w:p>
    <w:p w14:paraId="416445E1" w14:textId="3ED99684" w:rsidR="001123C8" w:rsidRDefault="001123C8" w:rsidP="001123C8">
      <w:pPr>
        <w:pStyle w:val="KeepWithNext"/>
        <w:rPr>
          <w:rtl/>
          <w:lang w:eastAsia="he-IL"/>
        </w:rPr>
      </w:pPr>
    </w:p>
    <w:p w14:paraId="3C700E42" w14:textId="1461C2C5" w:rsidR="001123C8" w:rsidRDefault="001123C8" w:rsidP="001123C8">
      <w:pPr>
        <w:rPr>
          <w:rtl/>
          <w:lang w:eastAsia="he-IL"/>
        </w:rPr>
      </w:pPr>
      <w:r>
        <w:rPr>
          <w:rFonts w:hint="cs"/>
          <w:rtl/>
          <w:lang w:eastAsia="he-IL"/>
        </w:rPr>
        <w:t>אנחנו כמובן תומכים במה שאתה אומר תומר.</w:t>
      </w:r>
    </w:p>
    <w:p w14:paraId="0BCFD96A" w14:textId="3FD4752D" w:rsidR="009E0AAE" w:rsidRDefault="009E0AAE" w:rsidP="001123C8">
      <w:pPr>
        <w:rPr>
          <w:rtl/>
          <w:lang w:eastAsia="he-IL"/>
        </w:rPr>
      </w:pPr>
      <w:bookmarkStart w:id="12165" w:name="_ETM_Q1_6969639"/>
      <w:bookmarkStart w:id="12166" w:name="_ETM_Q1_6969721"/>
      <w:bookmarkStart w:id="12167" w:name="_ETM_Q1_6970828"/>
      <w:bookmarkEnd w:id="12165"/>
      <w:bookmarkEnd w:id="12166"/>
      <w:bookmarkEnd w:id="12167"/>
    </w:p>
    <w:p w14:paraId="54A005A1" w14:textId="3DDE4E88" w:rsidR="009E0AAE" w:rsidRDefault="009E0AAE" w:rsidP="009E0AAE">
      <w:pPr>
        <w:pStyle w:val="a4"/>
        <w:keepNext/>
        <w:rPr>
          <w:rtl/>
        </w:rPr>
      </w:pPr>
      <w:bookmarkStart w:id="12168" w:name="ET_speaker_תומר_רוזנר_1184"/>
      <w:r w:rsidRPr="009E0AAE">
        <w:rPr>
          <w:rStyle w:val="TagStyle"/>
          <w:rtl/>
        </w:rPr>
        <w:t xml:space="preserve"> &lt;&lt; דובר &gt;&gt; </w:t>
      </w:r>
      <w:r>
        <w:rPr>
          <w:rtl/>
        </w:rPr>
        <w:t>תומר רוזנר:</w:t>
      </w:r>
      <w:r w:rsidRPr="009E0AAE">
        <w:rPr>
          <w:rStyle w:val="TagStyle"/>
          <w:rtl/>
        </w:rPr>
        <w:t xml:space="preserve"> &lt;&lt; דובר &gt;&gt;</w:t>
      </w:r>
      <w:r w:rsidR="002A363D">
        <w:rPr>
          <w:rtl/>
        </w:rPr>
        <w:t xml:space="preserve"> </w:t>
      </w:r>
      <w:r>
        <w:rPr>
          <w:rtl/>
        </w:rPr>
        <w:t xml:space="preserve"> </w:t>
      </w:r>
      <w:bookmarkEnd w:id="12168"/>
    </w:p>
    <w:p w14:paraId="2937A92F" w14:textId="576230BC" w:rsidR="009E0AAE" w:rsidRDefault="009E0AAE" w:rsidP="009E0AAE">
      <w:pPr>
        <w:pStyle w:val="KeepWithNext"/>
        <w:rPr>
          <w:rtl/>
          <w:lang w:eastAsia="he-IL"/>
        </w:rPr>
      </w:pPr>
    </w:p>
    <w:p w14:paraId="6CF49321" w14:textId="5790A4A3" w:rsidR="009E0AAE" w:rsidRDefault="009E0AAE" w:rsidP="009E0AAE">
      <w:pPr>
        <w:rPr>
          <w:rtl/>
          <w:lang w:eastAsia="he-IL"/>
        </w:rPr>
      </w:pPr>
      <w:bookmarkStart w:id="12169" w:name="_ETM_Q1_6971368"/>
      <w:bookmarkStart w:id="12170" w:name="_ETM_Q1_6971424"/>
      <w:bookmarkEnd w:id="12169"/>
      <w:bookmarkEnd w:id="12170"/>
      <w:r>
        <w:rPr>
          <w:rFonts w:hint="cs"/>
          <w:rtl/>
          <w:lang w:eastAsia="he-IL"/>
        </w:rPr>
        <w:t>לא, אבל תיתן את העובדות מהשטח.</w:t>
      </w:r>
    </w:p>
    <w:p w14:paraId="2BB673F4" w14:textId="118B2FAF" w:rsidR="009E0AAE" w:rsidRDefault="009E0AAE" w:rsidP="009E0AAE">
      <w:pPr>
        <w:rPr>
          <w:rtl/>
          <w:lang w:eastAsia="he-IL"/>
        </w:rPr>
      </w:pPr>
      <w:bookmarkStart w:id="12171" w:name="_ETM_Q1_6974708"/>
      <w:bookmarkStart w:id="12172" w:name="_ETM_Q1_6974799"/>
      <w:bookmarkEnd w:id="12171"/>
      <w:bookmarkEnd w:id="12172"/>
    </w:p>
    <w:p w14:paraId="23B11076" w14:textId="48C71E2C" w:rsidR="009E0AAE" w:rsidRDefault="009E0AAE" w:rsidP="009E0AAE">
      <w:pPr>
        <w:pStyle w:val="af9"/>
        <w:keepNext/>
        <w:rPr>
          <w:rtl/>
          <w:lang w:eastAsia="he-IL"/>
        </w:rPr>
      </w:pPr>
      <w:bookmarkStart w:id="12173" w:name="ET_guest_חיים_פייגלין_1185"/>
      <w:r w:rsidRPr="009E0AAE">
        <w:rPr>
          <w:rStyle w:val="TagStyle"/>
          <w:rtl/>
        </w:rPr>
        <w:t xml:space="preserve"> &lt;&lt; אורח &gt;&gt; </w:t>
      </w:r>
      <w:r>
        <w:rPr>
          <w:rtl/>
          <w:lang w:eastAsia="he-IL"/>
        </w:rPr>
        <w:t>חיים פייגלין:</w:t>
      </w:r>
      <w:r w:rsidRPr="009E0AAE">
        <w:rPr>
          <w:rStyle w:val="TagStyle"/>
          <w:rtl/>
        </w:rPr>
        <w:t xml:space="preserve"> &lt;&lt; אורח &gt;&gt;</w:t>
      </w:r>
      <w:r w:rsidR="002A363D">
        <w:rPr>
          <w:rtl/>
          <w:lang w:eastAsia="he-IL"/>
        </w:rPr>
        <w:t xml:space="preserve"> </w:t>
      </w:r>
      <w:r>
        <w:rPr>
          <w:rtl/>
          <w:lang w:eastAsia="he-IL"/>
        </w:rPr>
        <w:t xml:space="preserve"> </w:t>
      </w:r>
      <w:bookmarkEnd w:id="12173"/>
    </w:p>
    <w:p w14:paraId="4FE9FF23" w14:textId="5EEDCB83" w:rsidR="009E0AAE" w:rsidRDefault="009E0AAE" w:rsidP="009E0AAE">
      <w:pPr>
        <w:pStyle w:val="KeepWithNext"/>
        <w:rPr>
          <w:rtl/>
          <w:lang w:eastAsia="he-IL"/>
        </w:rPr>
      </w:pPr>
    </w:p>
    <w:p w14:paraId="63A54CB6" w14:textId="16381544" w:rsidR="009E0AAE" w:rsidRDefault="009E0AAE" w:rsidP="009E0AAE">
      <w:pPr>
        <w:rPr>
          <w:rtl/>
          <w:lang w:eastAsia="he-IL"/>
        </w:rPr>
      </w:pPr>
      <w:bookmarkStart w:id="12174" w:name="_ETM_Q1_6975937"/>
      <w:bookmarkStart w:id="12175" w:name="_ETM_Q1_6975982"/>
      <w:bookmarkEnd w:id="12174"/>
      <w:bookmarkEnd w:id="12175"/>
      <w:r>
        <w:rPr>
          <w:rFonts w:hint="cs"/>
          <w:rtl/>
          <w:lang w:eastAsia="he-IL"/>
        </w:rPr>
        <w:t xml:space="preserve">אין </w:t>
      </w:r>
      <w:bookmarkStart w:id="12176" w:name="_ETM_Q1_6976246"/>
      <w:bookmarkEnd w:id="12176"/>
      <w:r>
        <w:rPr>
          <w:rFonts w:hint="cs"/>
          <w:rtl/>
          <w:lang w:eastAsia="he-IL"/>
        </w:rPr>
        <w:t xml:space="preserve">ספק </w:t>
      </w:r>
      <w:bookmarkStart w:id="12177" w:name="_ETM_Q1_6973850"/>
      <w:bookmarkEnd w:id="12177"/>
      <w:r>
        <w:rPr>
          <w:rFonts w:hint="cs"/>
          <w:rtl/>
          <w:lang w:eastAsia="he-IL"/>
        </w:rPr>
        <w:t>שיש פה הזדמנות נדירה, כשכבר עושים ניוד זכויו</w:t>
      </w:r>
      <w:bookmarkStart w:id="12178" w:name="_ETM_Q1_6976146"/>
      <w:bookmarkEnd w:id="12178"/>
      <w:r>
        <w:rPr>
          <w:rFonts w:hint="cs"/>
          <w:rtl/>
          <w:lang w:eastAsia="he-IL"/>
        </w:rPr>
        <w:t xml:space="preserve">ת למגרש </w:t>
      </w:r>
      <w:bookmarkStart w:id="12179" w:name="_ETM_Q1_6977191"/>
      <w:bookmarkEnd w:id="12179"/>
      <w:r>
        <w:rPr>
          <w:rFonts w:hint="cs"/>
          <w:rtl/>
          <w:lang w:eastAsia="he-IL"/>
        </w:rPr>
        <w:t xml:space="preserve">אחר, לייצר כלכליות, אז למה להקשות? </w:t>
      </w:r>
    </w:p>
    <w:p w14:paraId="384260CB" w14:textId="658823A3" w:rsidR="009E0AAE" w:rsidRDefault="009E0AAE" w:rsidP="009E0AAE">
      <w:pPr>
        <w:rPr>
          <w:rtl/>
          <w:lang w:eastAsia="he-IL"/>
        </w:rPr>
      </w:pPr>
      <w:bookmarkStart w:id="12180" w:name="_ETM_Q1_6981282"/>
      <w:bookmarkStart w:id="12181" w:name="_ETM_Q1_6981362"/>
      <w:bookmarkStart w:id="12182" w:name="_ETM_Q1_6982049"/>
      <w:bookmarkEnd w:id="12180"/>
      <w:bookmarkEnd w:id="12181"/>
      <w:bookmarkEnd w:id="12182"/>
    </w:p>
    <w:p w14:paraId="32CC0087" w14:textId="5C39E2EB" w:rsidR="009E0AAE" w:rsidRDefault="009E0AAE" w:rsidP="009E0AAE">
      <w:pPr>
        <w:pStyle w:val="a4"/>
        <w:keepNext/>
        <w:rPr>
          <w:rtl/>
        </w:rPr>
      </w:pPr>
      <w:bookmarkStart w:id="12183" w:name="ET_speaker_תומר_רוזנר_1186"/>
      <w:r w:rsidRPr="009E0AAE">
        <w:rPr>
          <w:rStyle w:val="TagStyle"/>
          <w:rtl/>
        </w:rPr>
        <w:t xml:space="preserve"> &lt;&lt; דובר &gt;&gt; </w:t>
      </w:r>
      <w:r>
        <w:rPr>
          <w:rtl/>
        </w:rPr>
        <w:t>תומר רוזנר:</w:t>
      </w:r>
      <w:r w:rsidRPr="009E0AAE">
        <w:rPr>
          <w:rStyle w:val="TagStyle"/>
          <w:rtl/>
        </w:rPr>
        <w:t xml:space="preserve"> &lt;&lt; דובר &gt;&gt;</w:t>
      </w:r>
      <w:r w:rsidR="002A363D">
        <w:rPr>
          <w:rtl/>
        </w:rPr>
        <w:t xml:space="preserve"> </w:t>
      </w:r>
      <w:r>
        <w:rPr>
          <w:rtl/>
        </w:rPr>
        <w:t xml:space="preserve"> </w:t>
      </w:r>
      <w:bookmarkEnd w:id="12183"/>
    </w:p>
    <w:p w14:paraId="4D010D33" w14:textId="3C6441C8" w:rsidR="009E0AAE" w:rsidRDefault="009E0AAE" w:rsidP="009E0AAE">
      <w:pPr>
        <w:pStyle w:val="KeepWithNext"/>
        <w:rPr>
          <w:rtl/>
          <w:lang w:eastAsia="he-IL"/>
        </w:rPr>
      </w:pPr>
    </w:p>
    <w:p w14:paraId="6D3C70D7" w14:textId="004F02CC" w:rsidR="009E0AAE" w:rsidRDefault="009E0AAE" w:rsidP="009E0AAE">
      <w:pPr>
        <w:rPr>
          <w:rtl/>
          <w:lang w:eastAsia="he-IL"/>
        </w:rPr>
      </w:pPr>
      <w:bookmarkStart w:id="12184" w:name="_ETM_Q1_6982576"/>
      <w:bookmarkStart w:id="12185" w:name="_ETM_Q1_6982615"/>
      <w:bookmarkEnd w:id="12184"/>
      <w:bookmarkEnd w:id="12185"/>
      <w:r>
        <w:rPr>
          <w:rFonts w:hint="cs"/>
          <w:rtl/>
          <w:lang w:eastAsia="he-IL"/>
        </w:rPr>
        <w:t>השאלה שאנחנו מתלבטים בה והיא</w:t>
      </w:r>
      <w:bookmarkStart w:id="12186" w:name="_ETM_Q1_6979844"/>
      <w:bookmarkEnd w:id="12186"/>
      <w:r>
        <w:rPr>
          <w:rFonts w:hint="cs"/>
          <w:rtl/>
          <w:lang w:eastAsia="he-IL"/>
        </w:rPr>
        <w:t xml:space="preserve"> מה</w:t>
      </w:r>
      <w:bookmarkStart w:id="12187" w:name="_ETM_Q1_6984294"/>
      <w:bookmarkEnd w:id="12187"/>
      <w:r>
        <w:rPr>
          <w:rFonts w:hint="cs"/>
          <w:rtl/>
          <w:lang w:eastAsia="he-IL"/>
        </w:rPr>
        <w:t xml:space="preserve"> אתם מציעים כאלטרנטיבה כדי להבטיח שבעצ</w:t>
      </w:r>
      <w:bookmarkStart w:id="12188" w:name="_ETM_Q1_6990087"/>
      <w:bookmarkStart w:id="12189" w:name="_ETM_Q1_6988025"/>
      <w:bookmarkEnd w:id="12188"/>
      <w:bookmarkEnd w:id="12189"/>
      <w:r>
        <w:rPr>
          <w:rFonts w:hint="cs"/>
          <w:rtl/>
          <w:lang w:eastAsia="he-IL"/>
        </w:rPr>
        <w:t>ם ירוצו למגרש האחר</w:t>
      </w:r>
      <w:bookmarkStart w:id="12190" w:name="_ETM_Q1_6989428"/>
      <w:bookmarkEnd w:id="12190"/>
      <w:r>
        <w:rPr>
          <w:rFonts w:hint="cs"/>
          <w:rtl/>
          <w:lang w:eastAsia="he-IL"/>
        </w:rPr>
        <w:t>, י</w:t>
      </w:r>
      <w:bookmarkStart w:id="12191" w:name="_ETM_Q1_6988403"/>
      <w:bookmarkEnd w:id="12191"/>
      <w:r>
        <w:rPr>
          <w:rFonts w:hint="cs"/>
          <w:rtl/>
          <w:lang w:eastAsia="he-IL"/>
        </w:rPr>
        <w:t>ממשו את הזכויות</w:t>
      </w:r>
      <w:bookmarkStart w:id="12192" w:name="_ETM_Q1_6993482"/>
      <w:bookmarkEnd w:id="12192"/>
      <w:r>
        <w:rPr>
          <w:rFonts w:hint="cs"/>
          <w:rtl/>
          <w:lang w:eastAsia="he-IL"/>
        </w:rPr>
        <w:t xml:space="preserve"> ולא יבצעו את החיזוק.</w:t>
      </w:r>
    </w:p>
    <w:p w14:paraId="126E9DA5" w14:textId="38A28A59" w:rsidR="009E0AAE" w:rsidRDefault="009E0AAE" w:rsidP="009E0AAE">
      <w:pPr>
        <w:rPr>
          <w:rtl/>
          <w:lang w:eastAsia="he-IL"/>
        </w:rPr>
      </w:pPr>
      <w:bookmarkStart w:id="12193" w:name="_ETM_Q1_6995628"/>
      <w:bookmarkStart w:id="12194" w:name="_ETM_Q1_6995733"/>
      <w:bookmarkEnd w:id="12193"/>
      <w:bookmarkEnd w:id="12194"/>
    </w:p>
    <w:p w14:paraId="4EA25624" w14:textId="616627E6" w:rsidR="009E0AAE" w:rsidRDefault="009E0AAE" w:rsidP="009E0AAE">
      <w:pPr>
        <w:pStyle w:val="af9"/>
        <w:keepNext/>
        <w:rPr>
          <w:rtl/>
          <w:lang w:eastAsia="he-IL"/>
        </w:rPr>
      </w:pPr>
      <w:bookmarkStart w:id="12195" w:name="ET_guest_חיים_פייגלין_1187"/>
      <w:r w:rsidRPr="009E0AAE">
        <w:rPr>
          <w:rStyle w:val="TagStyle"/>
          <w:rtl/>
        </w:rPr>
        <w:t xml:space="preserve"> &lt;&lt; אורח &gt;&gt; </w:t>
      </w:r>
      <w:r>
        <w:rPr>
          <w:rtl/>
          <w:lang w:eastAsia="he-IL"/>
        </w:rPr>
        <w:t>חיים פייגלין:</w:t>
      </w:r>
      <w:r w:rsidRPr="009E0AAE">
        <w:rPr>
          <w:rStyle w:val="TagStyle"/>
          <w:rtl/>
        </w:rPr>
        <w:t xml:space="preserve"> &lt;&lt; אורח &gt;&gt;</w:t>
      </w:r>
      <w:r w:rsidR="002A363D">
        <w:rPr>
          <w:rtl/>
          <w:lang w:eastAsia="he-IL"/>
        </w:rPr>
        <w:t xml:space="preserve"> </w:t>
      </w:r>
      <w:r>
        <w:rPr>
          <w:rtl/>
          <w:lang w:eastAsia="he-IL"/>
        </w:rPr>
        <w:t xml:space="preserve"> </w:t>
      </w:r>
      <w:bookmarkEnd w:id="12195"/>
    </w:p>
    <w:p w14:paraId="58E1F94D" w14:textId="7025DB5B" w:rsidR="009E0AAE" w:rsidRDefault="009E0AAE" w:rsidP="009E0AAE">
      <w:pPr>
        <w:pStyle w:val="KeepWithNext"/>
        <w:rPr>
          <w:rtl/>
          <w:lang w:eastAsia="he-IL"/>
        </w:rPr>
      </w:pPr>
    </w:p>
    <w:p w14:paraId="775D30D6" w14:textId="258593F0" w:rsidR="009E0AAE" w:rsidRDefault="009E0AAE" w:rsidP="009E0AAE">
      <w:pPr>
        <w:rPr>
          <w:rtl/>
          <w:lang w:eastAsia="he-IL"/>
        </w:rPr>
      </w:pPr>
      <w:bookmarkStart w:id="12196" w:name="_ETM_Q1_6997060"/>
      <w:bookmarkStart w:id="12197" w:name="_ETM_Q1_6997111"/>
      <w:bookmarkEnd w:id="12196"/>
      <w:bookmarkEnd w:id="12197"/>
      <w:r>
        <w:rPr>
          <w:rFonts w:hint="cs"/>
          <w:rtl/>
          <w:lang w:eastAsia="he-IL"/>
        </w:rPr>
        <w:t xml:space="preserve">לא, קודם כל אני חושב שאף יזם </w:t>
      </w:r>
      <w:bookmarkStart w:id="12198" w:name="_ETM_Q1_6994149"/>
      <w:bookmarkEnd w:id="12198"/>
      <w:r w:rsidR="00AC2674">
        <w:rPr>
          <w:rFonts w:hint="cs"/>
          <w:rtl/>
          <w:lang w:eastAsia="he-IL"/>
        </w:rPr>
        <w:t xml:space="preserve">לא מוותר על זכויות שיש לו ואני גם רוצה </w:t>
      </w:r>
      <w:bookmarkStart w:id="12199" w:name="_ETM_Q1_7001197"/>
      <w:bookmarkEnd w:id="12199"/>
      <w:r w:rsidR="00AC2674">
        <w:rPr>
          <w:rFonts w:hint="cs"/>
          <w:rtl/>
          <w:lang w:eastAsia="he-IL"/>
        </w:rPr>
        <w:t xml:space="preserve">להעיר שאם כבר מאפשרים ניוד זכויות למגרש אחר, </w:t>
      </w:r>
      <w:bookmarkStart w:id="12200" w:name="_ETM_Q1_7005537"/>
      <w:bookmarkEnd w:id="12200"/>
      <w:r w:rsidR="00AC2674">
        <w:rPr>
          <w:rFonts w:hint="cs"/>
          <w:rtl/>
          <w:lang w:eastAsia="he-IL"/>
        </w:rPr>
        <w:t>הרי</w:t>
      </w:r>
      <w:bookmarkStart w:id="12201" w:name="_ETM_Q1_7008172"/>
      <w:bookmarkEnd w:id="12201"/>
      <w:r w:rsidR="00AC2674">
        <w:rPr>
          <w:rFonts w:hint="cs"/>
          <w:rtl/>
          <w:lang w:eastAsia="he-IL"/>
        </w:rPr>
        <w:t xml:space="preserve"> המטרה לייצר כלכליות, אז אם כבר הולכים</w:t>
      </w:r>
      <w:bookmarkStart w:id="12202" w:name="_ETM_Q1_7009718"/>
      <w:bookmarkEnd w:id="12202"/>
      <w:r w:rsidR="00AC2674">
        <w:rPr>
          <w:rFonts w:hint="cs"/>
          <w:rtl/>
          <w:lang w:eastAsia="he-IL"/>
        </w:rPr>
        <w:t xml:space="preserve"> למגרש אחר, למה </w:t>
      </w:r>
      <w:bookmarkStart w:id="12203" w:name="_ETM_Q1_7011765"/>
      <w:bookmarkEnd w:id="12203"/>
      <w:r w:rsidR="00AC2674">
        <w:rPr>
          <w:rFonts w:hint="cs"/>
          <w:rtl/>
          <w:lang w:eastAsia="he-IL"/>
        </w:rPr>
        <w:t>להגביל ל-100%? אולי המ</w:t>
      </w:r>
      <w:bookmarkStart w:id="12204" w:name="_ETM_Q1_7012785"/>
      <w:bookmarkEnd w:id="12204"/>
      <w:r w:rsidR="00AC2674">
        <w:rPr>
          <w:rFonts w:hint="cs"/>
          <w:rtl/>
          <w:lang w:eastAsia="he-IL"/>
        </w:rPr>
        <w:t xml:space="preserve">גרש האחר הזה יכול לקלוט 200%, </w:t>
      </w:r>
      <w:bookmarkStart w:id="12205" w:name="_ETM_Q1_7016332"/>
      <w:bookmarkEnd w:id="12205"/>
      <w:r w:rsidR="00AC2674">
        <w:rPr>
          <w:rFonts w:hint="cs"/>
          <w:rtl/>
          <w:lang w:eastAsia="he-IL"/>
        </w:rPr>
        <w:t xml:space="preserve">300% וכן הלאה? לא קרה אסון אם אפשר לבחון </w:t>
      </w:r>
      <w:bookmarkStart w:id="12206" w:name="_ETM_Q1_7018446"/>
      <w:bookmarkEnd w:id="12206"/>
      <w:r w:rsidR="00AC2674">
        <w:rPr>
          <w:rFonts w:hint="cs"/>
          <w:rtl/>
          <w:lang w:eastAsia="he-IL"/>
        </w:rPr>
        <w:t>א</w:t>
      </w:r>
      <w:bookmarkStart w:id="12207" w:name="_ETM_Q1_7018721"/>
      <w:bookmarkEnd w:id="12207"/>
      <w:r w:rsidR="00AC2674">
        <w:rPr>
          <w:rFonts w:hint="cs"/>
          <w:rtl/>
          <w:lang w:eastAsia="he-IL"/>
        </w:rPr>
        <w:t xml:space="preserve">ת </w:t>
      </w:r>
      <w:bookmarkStart w:id="12208" w:name="_ETM_Q1_7017613"/>
      <w:bookmarkEnd w:id="12208"/>
      <w:r w:rsidR="00AC2674">
        <w:rPr>
          <w:rFonts w:hint="cs"/>
          <w:rtl/>
          <w:lang w:eastAsia="he-IL"/>
        </w:rPr>
        <w:t>האפשרות ולהסמיך את הוועדה המקומית גם לאשר שם יותר זכויות</w:t>
      </w:r>
      <w:bookmarkStart w:id="12209" w:name="_ETM_Q1_7024646"/>
      <w:bookmarkStart w:id="12210" w:name="_ETM_Q1_7023088"/>
      <w:bookmarkEnd w:id="12209"/>
      <w:bookmarkEnd w:id="12210"/>
      <w:r w:rsidR="00AC2674">
        <w:rPr>
          <w:rFonts w:hint="cs"/>
          <w:rtl/>
          <w:lang w:eastAsia="he-IL"/>
        </w:rPr>
        <w:t xml:space="preserve">, כי בכל זאת רוצים לייצר כלכליות. </w:t>
      </w:r>
    </w:p>
    <w:p w14:paraId="1089248C" w14:textId="784BD7D6" w:rsidR="00AC2674" w:rsidRDefault="00AC2674" w:rsidP="009E0AAE">
      <w:pPr>
        <w:rPr>
          <w:rtl/>
          <w:lang w:eastAsia="he-IL"/>
        </w:rPr>
      </w:pPr>
      <w:bookmarkStart w:id="12211" w:name="_ETM_Q1_7028420"/>
      <w:bookmarkStart w:id="12212" w:name="_ETM_Q1_7028499"/>
      <w:bookmarkEnd w:id="12211"/>
      <w:bookmarkEnd w:id="12212"/>
    </w:p>
    <w:p w14:paraId="10A429CD" w14:textId="300A5D69" w:rsidR="00AC2674" w:rsidRDefault="00AC2674" w:rsidP="009E0AAE">
      <w:pPr>
        <w:rPr>
          <w:rtl/>
          <w:lang w:eastAsia="he-IL"/>
        </w:rPr>
      </w:pPr>
      <w:bookmarkStart w:id="12213" w:name="_ETM_Q1_7028560"/>
      <w:bookmarkStart w:id="12214" w:name="_ETM_Q1_7028642"/>
      <w:bookmarkEnd w:id="12213"/>
      <w:bookmarkEnd w:id="12214"/>
      <w:r>
        <w:rPr>
          <w:rFonts w:hint="cs"/>
          <w:rtl/>
          <w:lang w:eastAsia="he-IL"/>
        </w:rPr>
        <w:t>עכשיו, לעומת</w:t>
      </w:r>
      <w:bookmarkStart w:id="12215" w:name="_ETM_Q1_7032214"/>
      <w:bookmarkEnd w:id="12215"/>
      <w:r>
        <w:rPr>
          <w:rFonts w:hint="cs"/>
          <w:rtl/>
          <w:lang w:eastAsia="he-IL"/>
        </w:rPr>
        <w:t xml:space="preserve"> העניין</w:t>
      </w:r>
      <w:bookmarkStart w:id="12216" w:name="_ETM_Q1_7029886"/>
      <w:bookmarkEnd w:id="12216"/>
      <w:r>
        <w:rPr>
          <w:rFonts w:hint="cs"/>
          <w:rtl/>
          <w:lang w:eastAsia="he-IL"/>
        </w:rPr>
        <w:t xml:space="preserve"> הזה של במקום ללכת בטור, אנחנו כמובן חושבים שאתה </w:t>
      </w:r>
      <w:bookmarkStart w:id="12217" w:name="_ETM_Q1_7034878"/>
      <w:bookmarkEnd w:id="12217"/>
      <w:r>
        <w:rPr>
          <w:rFonts w:hint="cs"/>
          <w:rtl/>
          <w:lang w:eastAsia="he-IL"/>
        </w:rPr>
        <w:t xml:space="preserve">צודק וצריך ללכת במקביל ולאפשר בנייה במקביל גם במגרש המקורי </w:t>
      </w:r>
      <w:bookmarkStart w:id="12218" w:name="_ETM_Q1_7040615"/>
      <w:bookmarkEnd w:id="12218"/>
      <w:r>
        <w:rPr>
          <w:rFonts w:hint="cs"/>
          <w:rtl/>
          <w:lang w:eastAsia="he-IL"/>
        </w:rPr>
        <w:t xml:space="preserve">שטעון חיזוק וגם במגרש האחר. אני חושב שאין צורך </w:t>
      </w:r>
      <w:bookmarkStart w:id="12219" w:name="_ETM_Q1_7046119"/>
      <w:bookmarkEnd w:id="12219"/>
      <w:r>
        <w:rPr>
          <w:rFonts w:hint="cs"/>
          <w:rtl/>
          <w:lang w:eastAsia="he-IL"/>
        </w:rPr>
        <w:t>לדרוש פה בטחונות, זה ברור שזה מייצר תמריץ מובנה כשאתה</w:t>
      </w:r>
      <w:bookmarkStart w:id="12220" w:name="_ETM_Q1_7054739"/>
      <w:bookmarkEnd w:id="12220"/>
      <w:r>
        <w:rPr>
          <w:rFonts w:hint="cs"/>
          <w:rtl/>
          <w:lang w:eastAsia="he-IL"/>
        </w:rPr>
        <w:t xml:space="preserve"> נותן זכויות, הרי אף יזם לא יוותר על הזכויות ש</w:t>
      </w:r>
      <w:bookmarkStart w:id="12221" w:name="_ETM_Q1_7053399"/>
      <w:bookmarkEnd w:id="12221"/>
      <w:r w:rsidR="009127EB">
        <w:rPr>
          <w:rFonts w:hint="cs"/>
          <w:rtl/>
          <w:lang w:eastAsia="he-IL"/>
        </w:rPr>
        <w:t>הוא קיבל במגרש האחר ולכן ברור</w:t>
      </w:r>
      <w:bookmarkStart w:id="12222" w:name="_ETM_Q1_7060284"/>
      <w:bookmarkEnd w:id="12222"/>
      <w:r w:rsidR="009127EB">
        <w:rPr>
          <w:rFonts w:hint="cs"/>
          <w:rtl/>
          <w:lang w:eastAsia="he-IL"/>
        </w:rPr>
        <w:t xml:space="preserve"> צריך להתנות שזה יהיה במקביל. כ</w:t>
      </w:r>
      <w:bookmarkStart w:id="12223" w:name="_ETM_Q1_7061558"/>
      <w:bookmarkEnd w:id="12223"/>
      <w:r w:rsidR="009127EB">
        <w:rPr>
          <w:rFonts w:hint="cs"/>
          <w:rtl/>
          <w:lang w:eastAsia="he-IL"/>
        </w:rPr>
        <w:t xml:space="preserve">לומר שתהיה התחלת בנייה </w:t>
      </w:r>
      <w:bookmarkStart w:id="12224" w:name="_ETM_Q1_7064496"/>
      <w:bookmarkEnd w:id="12224"/>
      <w:r w:rsidR="009127EB">
        <w:rPr>
          <w:rFonts w:hint="cs"/>
          <w:rtl/>
          <w:lang w:eastAsia="he-IL"/>
        </w:rPr>
        <w:t xml:space="preserve">במגרש שטעון חיזוק </w:t>
      </w:r>
      <w:bookmarkStart w:id="12225" w:name="_ETM_Q1_7065838"/>
      <w:bookmarkEnd w:id="12225"/>
      <w:r w:rsidR="009127EB">
        <w:rPr>
          <w:rFonts w:hint="cs"/>
          <w:rtl/>
          <w:lang w:eastAsia="he-IL"/>
        </w:rPr>
        <w:t xml:space="preserve">לפני או יחד, </w:t>
      </w:r>
      <w:bookmarkStart w:id="12226" w:name="_ETM_Q1_7070076"/>
      <w:bookmarkEnd w:id="12226"/>
      <w:r w:rsidR="009127EB">
        <w:rPr>
          <w:rFonts w:hint="cs"/>
          <w:rtl/>
          <w:lang w:eastAsia="he-IL"/>
        </w:rPr>
        <w:t>או בסמוך, אבל לא שיהיה בטור</w:t>
      </w:r>
      <w:bookmarkStart w:id="12227" w:name="_ETM_Q1_7071125"/>
      <w:bookmarkEnd w:id="12227"/>
      <w:r w:rsidR="009127EB">
        <w:rPr>
          <w:rFonts w:hint="cs"/>
          <w:rtl/>
          <w:lang w:eastAsia="he-IL"/>
        </w:rPr>
        <w:t xml:space="preserve">, כלומר תעודת גמר </w:t>
      </w:r>
      <w:bookmarkStart w:id="12228" w:name="_ETM_Q1_7073756"/>
      <w:bookmarkEnd w:id="12228"/>
      <w:r w:rsidR="009127EB">
        <w:rPr>
          <w:rFonts w:hint="cs"/>
          <w:rtl/>
          <w:lang w:eastAsia="he-IL"/>
        </w:rPr>
        <w:t>ורק אחרי התחלת בנייה במגרש האחר.</w:t>
      </w:r>
      <w:bookmarkStart w:id="12229" w:name="_ETM_Q1_7077035"/>
      <w:bookmarkEnd w:id="12229"/>
    </w:p>
    <w:p w14:paraId="3DB819B0" w14:textId="5ABE3F91" w:rsidR="009127EB" w:rsidRDefault="009127EB" w:rsidP="009E0AAE">
      <w:pPr>
        <w:rPr>
          <w:rtl/>
          <w:lang w:eastAsia="he-IL"/>
        </w:rPr>
      </w:pPr>
      <w:bookmarkStart w:id="12230" w:name="_ETM_Q1_7077123"/>
      <w:bookmarkStart w:id="12231" w:name="_ETM_Q1_7077949"/>
      <w:bookmarkEnd w:id="12230"/>
      <w:bookmarkEnd w:id="12231"/>
    </w:p>
    <w:p w14:paraId="4F997438" w14:textId="02263444" w:rsidR="009127EB" w:rsidRDefault="009127EB" w:rsidP="009127EB">
      <w:pPr>
        <w:pStyle w:val="a4"/>
        <w:keepNext/>
        <w:rPr>
          <w:rtl/>
        </w:rPr>
      </w:pPr>
      <w:bookmarkStart w:id="12232" w:name="ET_speaker_תומר_רוזנר_1188"/>
      <w:r w:rsidRPr="009127EB">
        <w:rPr>
          <w:rStyle w:val="TagStyle"/>
          <w:rtl/>
        </w:rPr>
        <w:t xml:space="preserve"> &lt;&lt; דובר &gt;&gt; </w:t>
      </w:r>
      <w:r>
        <w:rPr>
          <w:rtl/>
        </w:rPr>
        <w:t>תומר רוזנר:</w:t>
      </w:r>
      <w:r w:rsidRPr="009127EB">
        <w:rPr>
          <w:rStyle w:val="TagStyle"/>
          <w:rtl/>
        </w:rPr>
        <w:t xml:space="preserve"> &lt;&lt; דובר &gt;&gt;</w:t>
      </w:r>
      <w:r w:rsidR="002A363D">
        <w:rPr>
          <w:rtl/>
        </w:rPr>
        <w:t xml:space="preserve"> </w:t>
      </w:r>
      <w:r>
        <w:rPr>
          <w:rtl/>
        </w:rPr>
        <w:t xml:space="preserve"> </w:t>
      </w:r>
      <w:bookmarkEnd w:id="12232"/>
    </w:p>
    <w:p w14:paraId="2AE8EB36" w14:textId="44944FB5" w:rsidR="009127EB" w:rsidRDefault="009127EB" w:rsidP="009127EB">
      <w:pPr>
        <w:pStyle w:val="KeepWithNext"/>
        <w:rPr>
          <w:rtl/>
          <w:lang w:eastAsia="he-IL"/>
        </w:rPr>
      </w:pPr>
    </w:p>
    <w:p w14:paraId="08C2AB79" w14:textId="458EF064" w:rsidR="009127EB" w:rsidRDefault="009127EB" w:rsidP="009127EB">
      <w:pPr>
        <w:rPr>
          <w:rtl/>
          <w:lang w:eastAsia="he-IL"/>
        </w:rPr>
      </w:pPr>
      <w:bookmarkStart w:id="12233" w:name="_ETM_Q1_7078545"/>
      <w:bookmarkEnd w:id="12233"/>
      <w:r>
        <w:rPr>
          <w:rFonts w:hint="cs"/>
          <w:rtl/>
          <w:lang w:eastAsia="he-IL"/>
        </w:rPr>
        <w:t>ה</w:t>
      </w:r>
      <w:bookmarkStart w:id="12234" w:name="_ETM_Q1_7078631"/>
      <w:bookmarkEnd w:id="12234"/>
      <w:r>
        <w:rPr>
          <w:rFonts w:hint="cs"/>
          <w:rtl/>
          <w:lang w:eastAsia="he-IL"/>
        </w:rPr>
        <w:t xml:space="preserve">אם </w:t>
      </w:r>
      <w:bookmarkStart w:id="12235" w:name="_ETM_Q1_7076618"/>
      <w:bookmarkEnd w:id="12235"/>
      <w:r>
        <w:rPr>
          <w:rFonts w:hint="cs"/>
          <w:rtl/>
          <w:lang w:eastAsia="he-IL"/>
        </w:rPr>
        <w:t>אפשרות שלא תינ</w:t>
      </w:r>
      <w:bookmarkStart w:id="12236" w:name="_ETM_Q1_7077120"/>
      <w:bookmarkEnd w:id="12236"/>
      <w:r>
        <w:rPr>
          <w:rFonts w:hint="cs"/>
          <w:rtl/>
          <w:lang w:eastAsia="he-IL"/>
        </w:rPr>
        <w:t xml:space="preserve">תן תעודת </w:t>
      </w:r>
      <w:bookmarkStart w:id="12237" w:name="_ETM_Q1_7078392"/>
      <w:bookmarkEnd w:id="12237"/>
      <w:r>
        <w:rPr>
          <w:rFonts w:hint="cs"/>
          <w:rtl/>
          <w:lang w:eastAsia="he-IL"/>
        </w:rPr>
        <w:t xml:space="preserve">גמר למגרש האחר לפני שנותנים תעודת גמר למגרש המקורי מה </w:t>
      </w:r>
      <w:bookmarkStart w:id="12238" w:name="_ETM_Q1_7085634"/>
      <w:bookmarkEnd w:id="12238"/>
      <w:r>
        <w:rPr>
          <w:rFonts w:hint="cs"/>
          <w:rtl/>
          <w:lang w:eastAsia="he-IL"/>
        </w:rPr>
        <w:t>שנקרא?</w:t>
      </w:r>
      <w:bookmarkStart w:id="12239" w:name="_ETM_Q1_7087648"/>
      <w:bookmarkEnd w:id="12239"/>
    </w:p>
    <w:p w14:paraId="0D8C1049" w14:textId="51597F02" w:rsidR="009127EB" w:rsidRDefault="009127EB" w:rsidP="009127EB">
      <w:pPr>
        <w:rPr>
          <w:rtl/>
          <w:lang w:eastAsia="he-IL"/>
        </w:rPr>
      </w:pPr>
      <w:bookmarkStart w:id="12240" w:name="_ETM_Q1_7087737"/>
      <w:bookmarkStart w:id="12241" w:name="_ETM_Q1_7084842"/>
      <w:bookmarkEnd w:id="12240"/>
      <w:bookmarkEnd w:id="12241"/>
    </w:p>
    <w:p w14:paraId="716A5C4C" w14:textId="0AAD66B9" w:rsidR="009127EB" w:rsidRDefault="009127EB" w:rsidP="009127EB">
      <w:pPr>
        <w:pStyle w:val="af9"/>
        <w:keepNext/>
        <w:rPr>
          <w:rtl/>
          <w:lang w:eastAsia="he-IL"/>
        </w:rPr>
      </w:pPr>
      <w:bookmarkStart w:id="12242" w:name="ET_guest_חיים_פייגלין_1189"/>
      <w:r w:rsidRPr="009127EB">
        <w:rPr>
          <w:rStyle w:val="TagStyle"/>
          <w:rtl/>
        </w:rPr>
        <w:t xml:space="preserve"> &lt;&lt; אורח &gt;&gt; </w:t>
      </w:r>
      <w:r>
        <w:rPr>
          <w:rtl/>
          <w:lang w:eastAsia="he-IL"/>
        </w:rPr>
        <w:t>חיים פייגלין:</w:t>
      </w:r>
      <w:r w:rsidRPr="009127EB">
        <w:rPr>
          <w:rStyle w:val="TagStyle"/>
          <w:rtl/>
        </w:rPr>
        <w:t xml:space="preserve"> &lt;&lt; אורח &gt;&gt;</w:t>
      </w:r>
      <w:r w:rsidR="002A363D">
        <w:rPr>
          <w:rtl/>
          <w:lang w:eastAsia="he-IL"/>
        </w:rPr>
        <w:t xml:space="preserve"> </w:t>
      </w:r>
      <w:r>
        <w:rPr>
          <w:rtl/>
          <w:lang w:eastAsia="he-IL"/>
        </w:rPr>
        <w:t xml:space="preserve"> </w:t>
      </w:r>
      <w:bookmarkEnd w:id="12242"/>
    </w:p>
    <w:p w14:paraId="3C997138" w14:textId="6599560C" w:rsidR="009127EB" w:rsidRDefault="009127EB" w:rsidP="009127EB">
      <w:pPr>
        <w:pStyle w:val="KeepWithNext"/>
        <w:rPr>
          <w:rtl/>
          <w:lang w:eastAsia="he-IL"/>
        </w:rPr>
      </w:pPr>
    </w:p>
    <w:p w14:paraId="4686E8FE" w14:textId="5B5BF18A" w:rsidR="009127EB" w:rsidRDefault="009127EB" w:rsidP="009127EB">
      <w:pPr>
        <w:rPr>
          <w:rtl/>
          <w:lang w:eastAsia="he-IL"/>
        </w:rPr>
      </w:pPr>
      <w:bookmarkStart w:id="12243" w:name="_ETM_Q1_7085901"/>
      <w:bookmarkStart w:id="12244" w:name="_ETM_Q1_7085934"/>
      <w:bookmarkEnd w:id="12243"/>
      <w:bookmarkEnd w:id="12244"/>
      <w:r>
        <w:rPr>
          <w:rFonts w:hint="cs"/>
          <w:rtl/>
          <w:lang w:eastAsia="he-IL"/>
        </w:rPr>
        <w:t xml:space="preserve">אפשר להתנות שתעודות הגמר יהיו יחד או שלא תינתן </w:t>
      </w:r>
      <w:bookmarkStart w:id="12245" w:name="_ETM_Q1_7088976"/>
      <w:bookmarkEnd w:id="12245"/>
      <w:r>
        <w:rPr>
          <w:rFonts w:hint="cs"/>
          <w:rtl/>
          <w:lang w:eastAsia="he-IL"/>
        </w:rPr>
        <w:t>תעודת</w:t>
      </w:r>
      <w:bookmarkStart w:id="12246" w:name="_ETM_Q1_7090636"/>
      <w:bookmarkEnd w:id="12246"/>
      <w:r>
        <w:rPr>
          <w:rFonts w:hint="cs"/>
          <w:rtl/>
          <w:lang w:eastAsia="he-IL"/>
        </w:rPr>
        <w:t xml:space="preserve"> גמר למגרש האחר אם לא התקבלה תעודת גמר למגרש המקורי.</w:t>
      </w:r>
      <w:bookmarkStart w:id="12247" w:name="_ETM_Q1_7097295"/>
      <w:bookmarkEnd w:id="12247"/>
    </w:p>
    <w:p w14:paraId="37FBB285" w14:textId="4DFC77B3" w:rsidR="009127EB" w:rsidRDefault="009127EB" w:rsidP="009127EB">
      <w:pPr>
        <w:rPr>
          <w:rtl/>
          <w:lang w:eastAsia="he-IL"/>
        </w:rPr>
      </w:pPr>
      <w:bookmarkStart w:id="12248" w:name="_ETM_Q1_7097364"/>
      <w:bookmarkStart w:id="12249" w:name="_ETM_Q1_7097782"/>
      <w:bookmarkEnd w:id="12248"/>
      <w:bookmarkEnd w:id="12249"/>
    </w:p>
    <w:p w14:paraId="6988F0A1" w14:textId="78E9E1E6" w:rsidR="009127EB" w:rsidRDefault="009127EB" w:rsidP="009127EB">
      <w:pPr>
        <w:pStyle w:val="a4"/>
        <w:keepNext/>
        <w:rPr>
          <w:rtl/>
        </w:rPr>
      </w:pPr>
      <w:bookmarkStart w:id="12250" w:name="ET_speaker_תומר_רוזנר_1190"/>
      <w:r w:rsidRPr="009127EB">
        <w:rPr>
          <w:rStyle w:val="TagStyle"/>
          <w:rtl/>
        </w:rPr>
        <w:t xml:space="preserve"> &lt;&lt; דובר &gt;&gt; </w:t>
      </w:r>
      <w:r>
        <w:rPr>
          <w:rtl/>
        </w:rPr>
        <w:t>תומר רוזנר:</w:t>
      </w:r>
      <w:r w:rsidRPr="009127EB">
        <w:rPr>
          <w:rStyle w:val="TagStyle"/>
          <w:rtl/>
        </w:rPr>
        <w:t xml:space="preserve"> &lt;&lt; דובר &gt;&gt;</w:t>
      </w:r>
      <w:r w:rsidR="002A363D">
        <w:rPr>
          <w:rtl/>
        </w:rPr>
        <w:t xml:space="preserve"> </w:t>
      </w:r>
      <w:r>
        <w:rPr>
          <w:rtl/>
        </w:rPr>
        <w:t xml:space="preserve"> </w:t>
      </w:r>
      <w:bookmarkEnd w:id="12250"/>
    </w:p>
    <w:p w14:paraId="26C3568C" w14:textId="2EDBFAA6" w:rsidR="009127EB" w:rsidRDefault="009127EB" w:rsidP="009127EB">
      <w:pPr>
        <w:pStyle w:val="KeepWithNext"/>
        <w:rPr>
          <w:rtl/>
          <w:lang w:eastAsia="he-IL"/>
        </w:rPr>
      </w:pPr>
    </w:p>
    <w:p w14:paraId="482B7836" w14:textId="3CB69F6E" w:rsidR="009127EB" w:rsidRDefault="009127EB" w:rsidP="009127EB">
      <w:pPr>
        <w:rPr>
          <w:rtl/>
          <w:lang w:eastAsia="he-IL"/>
        </w:rPr>
      </w:pPr>
      <w:bookmarkStart w:id="12251" w:name="_ETM_Q1_7098218"/>
      <w:bookmarkStart w:id="12252" w:name="_ETM_Q1_7098255"/>
      <w:bookmarkEnd w:id="12251"/>
      <w:bookmarkEnd w:id="12252"/>
      <w:r>
        <w:rPr>
          <w:rFonts w:hint="cs"/>
          <w:rtl/>
          <w:lang w:eastAsia="he-IL"/>
        </w:rPr>
        <w:t xml:space="preserve">זה </w:t>
      </w:r>
      <w:bookmarkStart w:id="12253" w:name="_ETM_Q1_7098453"/>
      <w:bookmarkEnd w:id="12253"/>
      <w:r>
        <w:rPr>
          <w:rFonts w:hint="cs"/>
          <w:rtl/>
          <w:lang w:eastAsia="he-IL"/>
        </w:rPr>
        <w:t>מה שאני חשבתי.</w:t>
      </w:r>
      <w:bookmarkStart w:id="12254" w:name="_ETM_Q1_7099671"/>
      <w:bookmarkEnd w:id="12254"/>
    </w:p>
    <w:p w14:paraId="14B6F325" w14:textId="499A816C" w:rsidR="009127EB" w:rsidRDefault="009127EB" w:rsidP="009127EB">
      <w:pPr>
        <w:rPr>
          <w:rtl/>
          <w:lang w:eastAsia="he-IL"/>
        </w:rPr>
      </w:pPr>
      <w:bookmarkStart w:id="12255" w:name="_ETM_Q1_7099739"/>
      <w:bookmarkEnd w:id="12255"/>
    </w:p>
    <w:p w14:paraId="4763E1CD" w14:textId="7FFC11CA" w:rsidR="009127EB" w:rsidRDefault="009127EB" w:rsidP="009127EB">
      <w:pPr>
        <w:pStyle w:val="af9"/>
        <w:keepNext/>
        <w:rPr>
          <w:rtl/>
          <w:lang w:eastAsia="he-IL"/>
        </w:rPr>
      </w:pPr>
      <w:bookmarkStart w:id="12256" w:name="ET_guest_בנימין_ארביב_1191"/>
      <w:r w:rsidRPr="009127EB">
        <w:rPr>
          <w:rStyle w:val="TagStyle"/>
          <w:rtl/>
        </w:rPr>
        <w:t xml:space="preserve"> &lt;&lt; אורח &gt;&gt; </w:t>
      </w:r>
      <w:r>
        <w:rPr>
          <w:rtl/>
          <w:lang w:eastAsia="he-IL"/>
        </w:rPr>
        <w:t>בנימין ארביב:</w:t>
      </w:r>
      <w:r w:rsidRPr="009127EB">
        <w:rPr>
          <w:rStyle w:val="TagStyle"/>
          <w:rtl/>
        </w:rPr>
        <w:t xml:space="preserve"> &lt;&lt; אורח &gt;&gt;</w:t>
      </w:r>
      <w:r w:rsidR="002A363D">
        <w:rPr>
          <w:rtl/>
          <w:lang w:eastAsia="he-IL"/>
        </w:rPr>
        <w:t xml:space="preserve"> </w:t>
      </w:r>
      <w:r>
        <w:rPr>
          <w:rtl/>
          <w:lang w:eastAsia="he-IL"/>
        </w:rPr>
        <w:t xml:space="preserve"> </w:t>
      </w:r>
      <w:bookmarkEnd w:id="12256"/>
    </w:p>
    <w:p w14:paraId="0AA16CDC" w14:textId="6DD9E05A" w:rsidR="009127EB" w:rsidRDefault="009127EB" w:rsidP="009127EB">
      <w:pPr>
        <w:pStyle w:val="KeepWithNext"/>
        <w:rPr>
          <w:rtl/>
          <w:lang w:eastAsia="he-IL"/>
        </w:rPr>
      </w:pPr>
    </w:p>
    <w:p w14:paraId="60283D10" w14:textId="77777777" w:rsidR="00A12023" w:rsidRDefault="009127EB" w:rsidP="009127EB">
      <w:pPr>
        <w:rPr>
          <w:rtl/>
          <w:lang w:eastAsia="he-IL"/>
        </w:rPr>
      </w:pPr>
      <w:r>
        <w:rPr>
          <w:rFonts w:hint="cs"/>
          <w:rtl/>
          <w:lang w:eastAsia="he-IL"/>
        </w:rPr>
        <w:t>כן, אנחנו בחנו את ההצעות האלה</w:t>
      </w:r>
      <w:bookmarkStart w:id="12257" w:name="_ETM_Q1_7096834"/>
      <w:bookmarkEnd w:id="12257"/>
      <w:r w:rsidR="004174D7">
        <w:rPr>
          <w:rFonts w:hint="cs"/>
          <w:rtl/>
          <w:lang w:eastAsia="he-IL"/>
        </w:rPr>
        <w:t>, אנחנו</w:t>
      </w:r>
      <w:bookmarkStart w:id="12258" w:name="_ETM_Q1_7101522"/>
      <w:bookmarkEnd w:id="12258"/>
      <w:r w:rsidR="004174D7">
        <w:rPr>
          <w:rFonts w:hint="cs"/>
          <w:rtl/>
          <w:lang w:eastAsia="he-IL"/>
        </w:rPr>
        <w:t xml:space="preserve"> מכירים אותן</w:t>
      </w:r>
      <w:bookmarkStart w:id="12259" w:name="_ETM_Q1_7099935"/>
      <w:bookmarkEnd w:id="12259"/>
      <w:r w:rsidR="004174D7">
        <w:rPr>
          <w:rFonts w:hint="cs"/>
          <w:rtl/>
          <w:lang w:eastAsia="he-IL"/>
        </w:rPr>
        <w:t>, אנחנו מתנגד</w:t>
      </w:r>
      <w:bookmarkStart w:id="12260" w:name="_ETM_Q1_7102010"/>
      <w:bookmarkEnd w:id="12260"/>
      <w:r w:rsidR="004174D7">
        <w:rPr>
          <w:rFonts w:hint="cs"/>
          <w:rtl/>
          <w:lang w:eastAsia="he-IL"/>
        </w:rPr>
        <w:t xml:space="preserve">ים לזה ואני אפרט למה. </w:t>
      </w:r>
      <w:r w:rsidR="00401FAE">
        <w:rPr>
          <w:rFonts w:hint="cs"/>
          <w:rtl/>
          <w:lang w:eastAsia="he-IL"/>
        </w:rPr>
        <w:t>כאיל</w:t>
      </w:r>
      <w:bookmarkStart w:id="12261" w:name="_ETM_Q1_7105911"/>
      <w:bookmarkStart w:id="12262" w:name="_ETM_Q1_7104126"/>
      <w:bookmarkEnd w:id="12261"/>
      <w:bookmarkEnd w:id="12262"/>
      <w:r w:rsidR="00401FAE">
        <w:rPr>
          <w:rFonts w:hint="cs"/>
          <w:rtl/>
          <w:lang w:eastAsia="he-IL"/>
        </w:rPr>
        <w:t xml:space="preserve">ו ההצעה שעלתה פה זה </w:t>
      </w:r>
      <w:bookmarkStart w:id="12263" w:name="_ETM_Q1_7105892"/>
      <w:bookmarkEnd w:id="12263"/>
      <w:r w:rsidR="00401FAE">
        <w:rPr>
          <w:rFonts w:hint="cs"/>
          <w:rtl/>
          <w:lang w:eastAsia="he-IL"/>
        </w:rPr>
        <w:t>היתר להיתר</w:t>
      </w:r>
      <w:bookmarkStart w:id="12264" w:name="_ETM_Q1_7109155"/>
      <w:bookmarkStart w:id="12265" w:name="_ETM_Q1_7106717"/>
      <w:bookmarkEnd w:id="12264"/>
      <w:bookmarkEnd w:id="12265"/>
      <w:r w:rsidR="00401FAE">
        <w:rPr>
          <w:rFonts w:hint="cs"/>
          <w:rtl/>
          <w:lang w:eastAsia="he-IL"/>
        </w:rPr>
        <w:t xml:space="preserve">, תעודת גמר לתעודת גמר. </w:t>
      </w:r>
      <w:bookmarkStart w:id="12266" w:name="_ETM_Q1_7108285"/>
      <w:bookmarkEnd w:id="12266"/>
      <w:r w:rsidR="00401FAE">
        <w:rPr>
          <w:rFonts w:hint="cs"/>
          <w:rtl/>
          <w:lang w:eastAsia="he-IL"/>
        </w:rPr>
        <w:t>להצעה הזאת אנחנו מתנגדים</w:t>
      </w:r>
      <w:bookmarkStart w:id="12267" w:name="_ETM_Q1_7109918"/>
      <w:bookmarkEnd w:id="12267"/>
      <w:r w:rsidR="00401FAE">
        <w:rPr>
          <w:rFonts w:hint="cs"/>
          <w:rtl/>
          <w:lang w:eastAsia="he-IL"/>
        </w:rPr>
        <w:t>,</w:t>
      </w:r>
      <w:bookmarkStart w:id="12268" w:name="_ETM_Q1_7110231"/>
      <w:bookmarkEnd w:id="12268"/>
      <w:r w:rsidR="00401FAE">
        <w:rPr>
          <w:rFonts w:hint="cs"/>
          <w:rtl/>
          <w:lang w:eastAsia="he-IL"/>
        </w:rPr>
        <w:t xml:space="preserve"> אנחנו בחנו הצעה אחר</w:t>
      </w:r>
      <w:bookmarkStart w:id="12269" w:name="_ETM_Q1_7110879"/>
      <w:bookmarkEnd w:id="12269"/>
      <w:r w:rsidR="00401FAE">
        <w:rPr>
          <w:rFonts w:hint="cs"/>
          <w:rtl/>
          <w:lang w:eastAsia="he-IL"/>
        </w:rPr>
        <w:t xml:space="preserve">ת אולי יותר סבירה, ערבויות, </w:t>
      </w:r>
      <w:bookmarkStart w:id="12270" w:name="_ETM_Q1_7115510"/>
      <w:bookmarkEnd w:id="12270"/>
      <w:r w:rsidR="00401FAE">
        <w:rPr>
          <w:rFonts w:hint="cs"/>
          <w:rtl/>
          <w:lang w:eastAsia="he-IL"/>
        </w:rPr>
        <w:t>אבל גם מזה אנחנו מסתייגים.</w:t>
      </w:r>
      <w:bookmarkStart w:id="12271" w:name="_ETM_Q1_7115385"/>
      <w:bookmarkEnd w:id="12271"/>
      <w:r w:rsidR="00401FAE">
        <w:rPr>
          <w:rFonts w:hint="cs"/>
          <w:rtl/>
          <w:lang w:eastAsia="he-IL"/>
        </w:rPr>
        <w:t xml:space="preserve"> קודם כל, ההצעה כרגע</w:t>
      </w:r>
      <w:bookmarkStart w:id="12272" w:name="_ETM_Q1_7119190"/>
      <w:bookmarkStart w:id="12273" w:name="_ETM_Q1_7117979"/>
      <w:bookmarkEnd w:id="12272"/>
      <w:bookmarkEnd w:id="12273"/>
      <w:r w:rsidR="00401FAE">
        <w:rPr>
          <w:rFonts w:hint="cs"/>
          <w:rtl/>
          <w:lang w:eastAsia="he-IL"/>
        </w:rPr>
        <w:t xml:space="preserve"> לקוחה מתמ"א 38 ולא בכדי, זאת אומרת לא המצאנו אותה, היא כתובה בתמ"א 38.</w:t>
      </w:r>
      <w:bookmarkStart w:id="12274" w:name="_ETM_Q1_7121101"/>
      <w:bookmarkEnd w:id="12274"/>
      <w:r w:rsidR="00401FAE">
        <w:rPr>
          <w:rFonts w:hint="cs"/>
          <w:rtl/>
          <w:lang w:eastAsia="he-IL"/>
        </w:rPr>
        <w:t xml:space="preserve"> הסיבות ברורות</w:t>
      </w:r>
      <w:bookmarkStart w:id="12275" w:name="_ETM_Q1_7123802"/>
      <w:bookmarkEnd w:id="12275"/>
      <w:r w:rsidR="00401FAE">
        <w:rPr>
          <w:rFonts w:hint="cs"/>
          <w:rtl/>
          <w:lang w:eastAsia="he-IL"/>
        </w:rPr>
        <w:t xml:space="preserve">, אנחנו לא רוצים להקשות </w:t>
      </w:r>
      <w:bookmarkStart w:id="12276" w:name="_ETM_Q1_7125973"/>
      <w:bookmarkEnd w:id="12276"/>
      <w:r w:rsidR="00401FAE">
        <w:rPr>
          <w:rFonts w:hint="cs"/>
          <w:rtl/>
          <w:lang w:eastAsia="he-IL"/>
        </w:rPr>
        <w:t>כמובן על היזמים, כמובן שהדבר ה</w:t>
      </w:r>
      <w:bookmarkStart w:id="12277" w:name="_ETM_Q1_7127206"/>
      <w:bookmarkEnd w:id="12277"/>
      <w:r w:rsidR="00401FAE">
        <w:rPr>
          <w:rFonts w:hint="cs"/>
          <w:rtl/>
          <w:lang w:eastAsia="he-IL"/>
        </w:rPr>
        <w:t>זה יש לזה ביטוי כלכלי</w:t>
      </w:r>
      <w:bookmarkStart w:id="12278" w:name="_ETM_Q1_7128838"/>
      <w:bookmarkEnd w:id="12278"/>
      <w:r w:rsidR="00401FAE">
        <w:rPr>
          <w:rFonts w:hint="cs"/>
          <w:rtl/>
          <w:lang w:eastAsia="he-IL"/>
        </w:rPr>
        <w:t>.</w:t>
      </w:r>
      <w:bookmarkStart w:id="12279" w:name="_ETM_Q1_7129023"/>
      <w:bookmarkEnd w:id="12279"/>
      <w:r w:rsidR="00401FAE">
        <w:rPr>
          <w:rFonts w:hint="cs"/>
          <w:rtl/>
          <w:lang w:eastAsia="he-IL"/>
        </w:rPr>
        <w:t xml:space="preserve"> זאת אומרת הדחייה הזאת שלא ניתן להתחיל את העבודות</w:t>
      </w:r>
      <w:bookmarkStart w:id="12280" w:name="_ETM_Q1_7131697"/>
      <w:bookmarkEnd w:id="12280"/>
      <w:r w:rsidR="00401FAE">
        <w:rPr>
          <w:rFonts w:hint="cs"/>
          <w:rtl/>
          <w:lang w:eastAsia="he-IL"/>
        </w:rPr>
        <w:t xml:space="preserve"> במגרש האחר, </w:t>
      </w:r>
      <w:bookmarkStart w:id="12281" w:name="_ETM_Q1_7132871"/>
      <w:bookmarkEnd w:id="12281"/>
      <w:r w:rsidR="00401FAE">
        <w:rPr>
          <w:rFonts w:hint="cs"/>
          <w:rtl/>
          <w:lang w:eastAsia="he-IL"/>
        </w:rPr>
        <w:t xml:space="preserve">רק אחרי השלמת העבודות, זה </w:t>
      </w:r>
      <w:bookmarkStart w:id="12282" w:name="_ETM_Q1_7134537"/>
      <w:bookmarkEnd w:id="12282"/>
      <w:r w:rsidR="00401FAE">
        <w:rPr>
          <w:rFonts w:hint="cs"/>
          <w:rtl/>
          <w:lang w:eastAsia="he-IL"/>
        </w:rPr>
        <w:t>חלק מהנתוני</w:t>
      </w:r>
      <w:bookmarkStart w:id="12283" w:name="_ETM_Q1_7142426"/>
      <w:bookmarkEnd w:id="12283"/>
      <w:r w:rsidR="00401FAE">
        <w:rPr>
          <w:rFonts w:hint="cs"/>
          <w:rtl/>
          <w:lang w:eastAsia="he-IL"/>
        </w:rPr>
        <w:t xml:space="preserve">ם </w:t>
      </w:r>
      <w:bookmarkStart w:id="12284" w:name="_ETM_Q1_7134531"/>
      <w:bookmarkStart w:id="12285" w:name="_ETM_Q1_7134502"/>
      <w:r w:rsidR="009A5658">
        <w:rPr>
          <w:rFonts w:hint="cs"/>
          <w:rtl/>
          <w:lang w:eastAsia="he-IL"/>
        </w:rPr>
        <w:t>שבמעמד</w:t>
      </w:r>
      <w:r w:rsidR="00401FAE">
        <w:rPr>
          <w:rFonts w:hint="cs"/>
          <w:rtl/>
          <w:lang w:eastAsia="he-IL"/>
        </w:rPr>
        <w:t xml:space="preserve"> </w:t>
      </w:r>
      <w:bookmarkEnd w:id="12284"/>
      <w:bookmarkEnd w:id="12285"/>
      <w:r w:rsidR="00401FAE">
        <w:rPr>
          <w:rFonts w:hint="cs"/>
          <w:rtl/>
          <w:lang w:eastAsia="he-IL"/>
        </w:rPr>
        <w:t>התכנון צריך לקחת ולהביא בחשבון את הדחייה</w:t>
      </w:r>
      <w:bookmarkStart w:id="12286" w:name="_ETM_Q1_7141876"/>
      <w:bookmarkEnd w:id="12286"/>
      <w:r w:rsidR="00401FAE">
        <w:rPr>
          <w:rFonts w:hint="cs"/>
          <w:rtl/>
          <w:lang w:eastAsia="he-IL"/>
        </w:rPr>
        <w:t xml:space="preserve"> הזאת </w:t>
      </w:r>
      <w:bookmarkStart w:id="12287" w:name="_ETM_Q1_7139516"/>
      <w:bookmarkEnd w:id="12287"/>
      <w:r w:rsidR="00401FAE">
        <w:rPr>
          <w:rFonts w:hint="cs"/>
          <w:rtl/>
          <w:lang w:eastAsia="he-IL"/>
        </w:rPr>
        <w:t xml:space="preserve">במסגרת החישובים כדי שהפרויקט </w:t>
      </w:r>
      <w:bookmarkStart w:id="12288" w:name="_ETM_Q1_7141809"/>
      <w:bookmarkEnd w:id="12288"/>
      <w:r w:rsidR="00401FAE">
        <w:rPr>
          <w:rFonts w:hint="cs"/>
          <w:rtl/>
          <w:lang w:eastAsia="he-IL"/>
        </w:rPr>
        <w:t>הזה יהיה כלכלי. ברור לנ</w:t>
      </w:r>
      <w:bookmarkStart w:id="12289" w:name="_ETM_Q1_7144323"/>
      <w:bookmarkEnd w:id="12289"/>
      <w:r w:rsidR="00401FAE">
        <w:rPr>
          <w:rFonts w:hint="cs"/>
          <w:rtl/>
          <w:lang w:eastAsia="he-IL"/>
        </w:rPr>
        <w:t xml:space="preserve">ו לגמרי, אבל עדיין באותה נשימה לא נכון לאפשר את הדברים האלה במקביל. </w:t>
      </w:r>
      <w:bookmarkStart w:id="12290" w:name="_ETM_Q1_7149829"/>
      <w:bookmarkEnd w:id="12290"/>
    </w:p>
    <w:p w14:paraId="6F9E474E" w14:textId="77777777" w:rsidR="00A12023" w:rsidRDefault="00A12023" w:rsidP="009127EB">
      <w:pPr>
        <w:rPr>
          <w:rtl/>
          <w:lang w:eastAsia="he-IL"/>
        </w:rPr>
      </w:pPr>
    </w:p>
    <w:p w14:paraId="5A80D1E2" w14:textId="655B9A0A" w:rsidR="009127EB" w:rsidRDefault="009F756A" w:rsidP="009127EB">
      <w:pPr>
        <w:rPr>
          <w:rtl/>
          <w:lang w:eastAsia="he-IL"/>
        </w:rPr>
      </w:pPr>
      <w:bookmarkStart w:id="12291" w:name="_ETM_Q1_7173518"/>
      <w:bookmarkEnd w:id="12291"/>
      <w:r>
        <w:rPr>
          <w:rFonts w:hint="cs"/>
          <w:rtl/>
          <w:lang w:eastAsia="he-IL"/>
        </w:rPr>
        <w:t>זאת אומרת, אם יהיה</w:t>
      </w:r>
      <w:bookmarkStart w:id="12292" w:name="_ETM_Q1_7151438"/>
      <w:bookmarkEnd w:id="12292"/>
      <w:r>
        <w:rPr>
          <w:rFonts w:hint="cs"/>
          <w:rtl/>
          <w:lang w:eastAsia="he-IL"/>
        </w:rPr>
        <w:t xml:space="preserve"> היתר להיתר, תעודת גמר לתעודת גמר, אני לא רוצה</w:t>
      </w:r>
      <w:bookmarkStart w:id="12293" w:name="_ETM_Q1_7157070"/>
      <w:bookmarkEnd w:id="12293"/>
      <w:r>
        <w:rPr>
          <w:rFonts w:hint="cs"/>
          <w:rtl/>
          <w:lang w:eastAsia="he-IL"/>
        </w:rPr>
        <w:t xml:space="preserve"> לה</w:t>
      </w:r>
      <w:bookmarkStart w:id="12294" w:name="_ETM_Q1_7155837"/>
      <w:bookmarkEnd w:id="12294"/>
      <w:r>
        <w:rPr>
          <w:rFonts w:hint="cs"/>
          <w:rtl/>
          <w:lang w:eastAsia="he-IL"/>
        </w:rPr>
        <w:t xml:space="preserve">אשים אף אחד וזה, אבל אנחנו מכירים כמה זמן יכול </w:t>
      </w:r>
      <w:bookmarkStart w:id="12295" w:name="_ETM_Q1_7160113"/>
      <w:bookmarkEnd w:id="12295"/>
      <w:r>
        <w:rPr>
          <w:rFonts w:hint="cs"/>
          <w:rtl/>
          <w:lang w:eastAsia="he-IL"/>
        </w:rPr>
        <w:t>לקחת פרויקט של חיזוק וכמה זמן</w:t>
      </w:r>
      <w:bookmarkStart w:id="12296" w:name="_ETM_Q1_7160298"/>
      <w:bookmarkEnd w:id="12296"/>
      <w:r>
        <w:rPr>
          <w:rFonts w:hint="cs"/>
          <w:rtl/>
          <w:lang w:eastAsia="he-IL"/>
        </w:rPr>
        <w:t xml:space="preserve"> הדיירים בעצם במבנה הטעון </w:t>
      </w:r>
      <w:bookmarkStart w:id="12297" w:name="_ETM_Q1_7163404"/>
      <w:bookmarkEnd w:id="12297"/>
      <w:r>
        <w:rPr>
          <w:rFonts w:hint="cs"/>
          <w:rtl/>
          <w:lang w:eastAsia="he-IL"/>
        </w:rPr>
        <w:t xml:space="preserve">חיזוק גרים באתרי בנייה. יש </w:t>
      </w:r>
      <w:r w:rsidR="00A12023">
        <w:rPr>
          <w:rFonts w:hint="cs"/>
          <w:rtl/>
          <w:lang w:eastAsia="he-IL"/>
        </w:rPr>
        <w:t>מטרה עליונה מבחינתנו לסיים את</w:t>
      </w:r>
      <w:bookmarkStart w:id="12298" w:name="_ETM_Q1_7170719"/>
      <w:bookmarkEnd w:id="12298"/>
      <w:r w:rsidR="00A12023">
        <w:rPr>
          <w:rFonts w:hint="cs"/>
          <w:rtl/>
          <w:lang w:eastAsia="he-IL"/>
        </w:rPr>
        <w:t xml:space="preserve"> הליכי החיזוק כמה שיותר מהר, </w:t>
      </w:r>
      <w:bookmarkStart w:id="12299" w:name="_ETM_Q1_7171612"/>
      <w:bookmarkEnd w:id="12299"/>
      <w:r w:rsidR="00A12023">
        <w:rPr>
          <w:rFonts w:hint="cs"/>
          <w:rtl/>
          <w:lang w:eastAsia="he-IL"/>
        </w:rPr>
        <w:t>והליכי חיזוק וממ"ד זה</w:t>
      </w:r>
      <w:bookmarkStart w:id="12300" w:name="_ETM_Q1_7175084"/>
      <w:bookmarkEnd w:id="12300"/>
      <w:r w:rsidR="00A12023">
        <w:rPr>
          <w:rFonts w:hint="cs"/>
          <w:rtl/>
          <w:lang w:eastAsia="he-IL"/>
        </w:rPr>
        <w:t xml:space="preserve"> דברים שיכולים להסתיים בסדר גודל של שנה והפו</w:t>
      </w:r>
      <w:bookmarkStart w:id="12301" w:name="_ETM_Q1_7174923"/>
      <w:bookmarkEnd w:id="12301"/>
      <w:r w:rsidR="00A12023">
        <w:rPr>
          <w:rFonts w:hint="cs"/>
          <w:rtl/>
          <w:lang w:eastAsia="he-IL"/>
        </w:rPr>
        <w:t>ך, שיהיה</w:t>
      </w:r>
      <w:bookmarkStart w:id="12302" w:name="_ETM_Q1_7177034"/>
      <w:bookmarkEnd w:id="12302"/>
      <w:r w:rsidR="00A12023">
        <w:rPr>
          <w:rFonts w:hint="cs"/>
          <w:rtl/>
          <w:lang w:eastAsia="he-IL"/>
        </w:rPr>
        <w:t xml:space="preserve"> תמריץ ליזם לסיים את העבודות האלה כמה שיותר </w:t>
      </w:r>
      <w:bookmarkStart w:id="12303" w:name="_ETM_Q1_7179329"/>
      <w:bookmarkEnd w:id="12303"/>
      <w:r w:rsidR="00A12023">
        <w:rPr>
          <w:rFonts w:hint="cs"/>
          <w:rtl/>
          <w:lang w:eastAsia="he-IL"/>
        </w:rPr>
        <w:t>מהר ולשחרר</w:t>
      </w:r>
      <w:bookmarkStart w:id="12304" w:name="_ETM_Q1_7180950"/>
      <w:bookmarkEnd w:id="12304"/>
      <w:r w:rsidR="00A12023">
        <w:rPr>
          <w:rFonts w:hint="cs"/>
          <w:rtl/>
          <w:lang w:eastAsia="he-IL"/>
        </w:rPr>
        <w:t xml:space="preserve"> את המבנה הטעון חיזוק לטובת הדיירים, לפני שהוא מתחיל את </w:t>
      </w:r>
      <w:bookmarkStart w:id="12305" w:name="_ETM_Q1_7186364"/>
      <w:bookmarkEnd w:id="12305"/>
      <w:r w:rsidR="00A12023">
        <w:rPr>
          <w:rFonts w:hint="cs"/>
          <w:rtl/>
          <w:lang w:eastAsia="he-IL"/>
        </w:rPr>
        <w:t>העבודות בפרויקט.</w:t>
      </w:r>
    </w:p>
    <w:p w14:paraId="52E2B692" w14:textId="5E82EEAE" w:rsidR="00A12023" w:rsidRDefault="00A12023" w:rsidP="009127EB">
      <w:pPr>
        <w:rPr>
          <w:rtl/>
          <w:lang w:eastAsia="he-IL"/>
        </w:rPr>
      </w:pPr>
      <w:bookmarkStart w:id="12306" w:name="_ETM_Q1_7188526"/>
      <w:bookmarkStart w:id="12307" w:name="_ETM_Q1_7188625"/>
      <w:bookmarkEnd w:id="12306"/>
      <w:bookmarkEnd w:id="12307"/>
    </w:p>
    <w:p w14:paraId="600B7BC6" w14:textId="2B3F0E47" w:rsidR="00A12023" w:rsidRDefault="00A12023" w:rsidP="00A12023">
      <w:pPr>
        <w:pStyle w:val="af9"/>
        <w:keepNext/>
        <w:rPr>
          <w:rtl/>
          <w:lang w:eastAsia="he-IL"/>
        </w:rPr>
      </w:pPr>
      <w:bookmarkStart w:id="12308" w:name="ET_guest_חיים_פייגלין_1192"/>
      <w:r w:rsidRPr="00A12023">
        <w:rPr>
          <w:rStyle w:val="TagStyle"/>
          <w:rtl/>
        </w:rPr>
        <w:t xml:space="preserve"> &lt;&lt; אורח &gt;&gt; </w:t>
      </w:r>
      <w:r>
        <w:rPr>
          <w:rtl/>
          <w:lang w:eastAsia="he-IL"/>
        </w:rPr>
        <w:t>חיים פייגלין:</w:t>
      </w:r>
      <w:r w:rsidRPr="00A12023">
        <w:rPr>
          <w:rStyle w:val="TagStyle"/>
          <w:rtl/>
        </w:rPr>
        <w:t xml:space="preserve"> &lt;&lt; אורח &gt;&gt;</w:t>
      </w:r>
      <w:r w:rsidR="002A363D">
        <w:rPr>
          <w:rtl/>
          <w:lang w:eastAsia="he-IL"/>
        </w:rPr>
        <w:t xml:space="preserve"> </w:t>
      </w:r>
      <w:r>
        <w:rPr>
          <w:rtl/>
          <w:lang w:eastAsia="he-IL"/>
        </w:rPr>
        <w:t xml:space="preserve"> </w:t>
      </w:r>
      <w:bookmarkEnd w:id="12308"/>
    </w:p>
    <w:p w14:paraId="10EE84BA" w14:textId="29667E82" w:rsidR="00A12023" w:rsidRDefault="00A12023" w:rsidP="00A12023">
      <w:pPr>
        <w:pStyle w:val="KeepWithNext"/>
        <w:rPr>
          <w:rtl/>
          <w:lang w:eastAsia="he-IL"/>
        </w:rPr>
      </w:pPr>
    </w:p>
    <w:p w14:paraId="5C0FF7C6" w14:textId="57AC61CD" w:rsidR="00A12023" w:rsidRDefault="00A12023" w:rsidP="00A12023">
      <w:pPr>
        <w:rPr>
          <w:rtl/>
          <w:lang w:eastAsia="he-IL"/>
        </w:rPr>
      </w:pPr>
      <w:r>
        <w:rPr>
          <w:rFonts w:hint="cs"/>
          <w:rtl/>
          <w:lang w:eastAsia="he-IL"/>
        </w:rPr>
        <w:t xml:space="preserve">בני, אבל אתה מבין שפרויקט </w:t>
      </w:r>
      <w:bookmarkStart w:id="12309" w:name="_ETM_Q1_7185779"/>
      <w:bookmarkStart w:id="12310" w:name="_ETM_Q1_7186669"/>
      <w:bookmarkEnd w:id="12309"/>
      <w:bookmarkEnd w:id="12310"/>
      <w:r w:rsidR="003F46D6">
        <w:rPr>
          <w:rFonts w:hint="cs"/>
          <w:rtl/>
          <w:lang w:eastAsia="he-IL"/>
        </w:rPr>
        <w:t xml:space="preserve">2 במגרש אחר הוא </w:t>
      </w:r>
      <w:bookmarkStart w:id="12311" w:name="_ETM_Q1_7189313"/>
      <w:bookmarkEnd w:id="12311"/>
      <w:r w:rsidR="003F46D6">
        <w:rPr>
          <w:rFonts w:hint="cs"/>
          <w:rtl/>
          <w:lang w:eastAsia="he-IL"/>
        </w:rPr>
        <w:t>מממן את פרויקט 1. זאת אומרת, אתה לא תוכל - -</w:t>
      </w:r>
    </w:p>
    <w:p w14:paraId="77799EF6" w14:textId="0FD43ABB" w:rsidR="003F46D6" w:rsidRDefault="003F46D6" w:rsidP="00A12023">
      <w:pPr>
        <w:rPr>
          <w:rtl/>
          <w:lang w:eastAsia="he-IL"/>
        </w:rPr>
      </w:pPr>
      <w:bookmarkStart w:id="12312" w:name="_ETM_Q1_7193794"/>
      <w:bookmarkStart w:id="12313" w:name="_ETM_Q1_7193872"/>
      <w:bookmarkStart w:id="12314" w:name="_ETM_Q1_7191121"/>
      <w:bookmarkStart w:id="12315" w:name="_ETM_Q1_7192036"/>
      <w:bookmarkEnd w:id="12312"/>
      <w:bookmarkEnd w:id="12313"/>
      <w:bookmarkEnd w:id="12314"/>
      <w:bookmarkEnd w:id="12315"/>
    </w:p>
    <w:p w14:paraId="5BDDD90B" w14:textId="5FD4C4E6" w:rsidR="003F46D6" w:rsidRDefault="003F46D6" w:rsidP="003F46D6">
      <w:pPr>
        <w:pStyle w:val="af9"/>
        <w:keepNext/>
        <w:rPr>
          <w:rtl/>
          <w:lang w:eastAsia="he-IL"/>
        </w:rPr>
      </w:pPr>
      <w:bookmarkStart w:id="12316" w:name="ET_guest_בנימין_ארביב_1193"/>
      <w:r w:rsidRPr="003F46D6">
        <w:rPr>
          <w:rStyle w:val="TagStyle"/>
          <w:rtl/>
        </w:rPr>
        <w:t xml:space="preserve"> &lt;&lt; אורח &gt;&gt; </w:t>
      </w:r>
      <w:r>
        <w:rPr>
          <w:rtl/>
          <w:lang w:eastAsia="he-IL"/>
        </w:rPr>
        <w:t>בנימין ארביב:</w:t>
      </w:r>
      <w:r w:rsidRPr="003F46D6">
        <w:rPr>
          <w:rStyle w:val="TagStyle"/>
          <w:rtl/>
        </w:rPr>
        <w:t xml:space="preserve"> &lt;&lt; אורח &gt;&gt;</w:t>
      </w:r>
      <w:r w:rsidR="002A363D">
        <w:rPr>
          <w:rtl/>
          <w:lang w:eastAsia="he-IL"/>
        </w:rPr>
        <w:t xml:space="preserve"> </w:t>
      </w:r>
      <w:r>
        <w:rPr>
          <w:rtl/>
          <w:lang w:eastAsia="he-IL"/>
        </w:rPr>
        <w:t xml:space="preserve"> </w:t>
      </w:r>
      <w:bookmarkEnd w:id="12316"/>
    </w:p>
    <w:p w14:paraId="7683E348" w14:textId="3CB32B55" w:rsidR="003F46D6" w:rsidRDefault="003F46D6" w:rsidP="003F46D6">
      <w:pPr>
        <w:pStyle w:val="KeepWithNext"/>
        <w:rPr>
          <w:rtl/>
          <w:lang w:eastAsia="he-IL"/>
        </w:rPr>
      </w:pPr>
    </w:p>
    <w:p w14:paraId="120DB9CA" w14:textId="4593F8D3" w:rsidR="00F52E5C" w:rsidRDefault="003F46D6" w:rsidP="00F52E5C">
      <w:pPr>
        <w:rPr>
          <w:rtl/>
          <w:lang w:eastAsia="he-IL"/>
        </w:rPr>
      </w:pPr>
      <w:bookmarkStart w:id="12317" w:name="_ETM_Q1_7192539"/>
      <w:bookmarkStart w:id="12318" w:name="_ETM_Q1_7192574"/>
      <w:bookmarkEnd w:id="12317"/>
      <w:bookmarkEnd w:id="12318"/>
      <w:r>
        <w:rPr>
          <w:rFonts w:hint="cs"/>
          <w:rtl/>
          <w:lang w:eastAsia="he-IL"/>
        </w:rPr>
        <w:t>נכון,</w:t>
      </w:r>
      <w:bookmarkStart w:id="12319" w:name="_ETM_Q1_7193136"/>
      <w:bookmarkEnd w:id="12319"/>
      <w:r>
        <w:rPr>
          <w:rFonts w:hint="cs"/>
          <w:rtl/>
          <w:lang w:eastAsia="he-IL"/>
        </w:rPr>
        <w:t xml:space="preserve"> לכן אמרתי, </w:t>
      </w:r>
      <w:bookmarkStart w:id="12320" w:name="_ETM_Q1_7192162"/>
      <w:bookmarkEnd w:id="12320"/>
      <w:r>
        <w:rPr>
          <w:rFonts w:hint="cs"/>
          <w:rtl/>
          <w:lang w:eastAsia="he-IL"/>
        </w:rPr>
        <w:t>יצרכו לקחת בחשבון את הדחייה הזו שהיזם לא</w:t>
      </w:r>
      <w:bookmarkStart w:id="12321" w:name="_ETM_Q1_7197149"/>
      <w:bookmarkEnd w:id="12321"/>
      <w:r>
        <w:rPr>
          <w:rFonts w:hint="cs"/>
          <w:rtl/>
          <w:lang w:eastAsia="he-IL"/>
        </w:rPr>
        <w:t xml:space="preserve"> יכול לממש במגרש המקבל, רק אחרי סיום העבודות, ולהו</w:t>
      </w:r>
      <w:bookmarkStart w:id="12322" w:name="_ETM_Q1_7200027"/>
      <w:bookmarkEnd w:id="12322"/>
      <w:r>
        <w:rPr>
          <w:rFonts w:hint="cs"/>
          <w:rtl/>
          <w:lang w:eastAsia="he-IL"/>
        </w:rPr>
        <w:t xml:space="preserve">סיף לו </w:t>
      </w:r>
      <w:bookmarkStart w:id="12323" w:name="_ETM_Q1_7201107"/>
      <w:bookmarkEnd w:id="12323"/>
      <w:r>
        <w:rPr>
          <w:rFonts w:hint="cs"/>
          <w:rtl/>
          <w:lang w:eastAsia="he-IL"/>
        </w:rPr>
        <w:t>עוד קצת זכויות במגרש.</w:t>
      </w:r>
      <w:bookmarkStart w:id="12324" w:name="_ETM_Q1_7201254"/>
      <w:bookmarkEnd w:id="12324"/>
      <w:r>
        <w:rPr>
          <w:rFonts w:hint="cs"/>
          <w:rtl/>
          <w:lang w:eastAsia="he-IL"/>
        </w:rPr>
        <w:t xml:space="preserve"> זאת אומרת, זה עד 100</w:t>
      </w:r>
      <w:bookmarkStart w:id="12325" w:name="_ETM_Q1_7201956"/>
      <w:bookmarkEnd w:id="12325"/>
      <w:r>
        <w:rPr>
          <w:rFonts w:hint="cs"/>
          <w:rtl/>
          <w:lang w:eastAsia="he-IL"/>
        </w:rPr>
        <w:t>%</w:t>
      </w:r>
      <w:bookmarkStart w:id="12326" w:name="_ETM_Q1_7203811"/>
      <w:bookmarkEnd w:id="12326"/>
      <w:r>
        <w:rPr>
          <w:rFonts w:hint="cs"/>
          <w:rtl/>
          <w:lang w:eastAsia="he-IL"/>
        </w:rPr>
        <w:t xml:space="preserve"> כמובן ביחס סביר, אבל זה יובא בחשבון במסגרת אותו יחס סביר שהמחוקק </w:t>
      </w:r>
      <w:bookmarkStart w:id="12327" w:name="_ETM_Q1_7204542"/>
      <w:bookmarkEnd w:id="12327"/>
      <w:r w:rsidR="00164ECF">
        <w:rPr>
          <w:rFonts w:hint="cs"/>
          <w:rtl/>
          <w:lang w:eastAsia="he-IL"/>
        </w:rPr>
        <w:t>דורש. עכשיו לשאלה הקודמת ששאלת</w:t>
      </w:r>
      <w:bookmarkStart w:id="12328" w:name="_ETM_Q1_7206824"/>
      <w:bookmarkEnd w:id="12328"/>
      <w:r w:rsidR="00164ECF">
        <w:rPr>
          <w:rFonts w:hint="cs"/>
          <w:rtl/>
          <w:lang w:eastAsia="he-IL"/>
        </w:rPr>
        <w:t xml:space="preserve">, </w:t>
      </w:r>
      <w:bookmarkStart w:id="12329" w:name="_ETM_Q1_7204969"/>
      <w:bookmarkStart w:id="12330" w:name="_ETM_Q1_7209289"/>
      <w:bookmarkEnd w:id="12329"/>
      <w:bookmarkEnd w:id="12330"/>
      <w:r w:rsidR="00E047B4">
        <w:rPr>
          <w:rFonts w:hint="cs"/>
          <w:rtl/>
          <w:lang w:eastAsia="he-IL"/>
        </w:rPr>
        <w:t>אני רק אשלים</w:t>
      </w:r>
      <w:bookmarkStart w:id="12331" w:name="_ETM_Q1_7212559"/>
      <w:bookmarkEnd w:id="12331"/>
      <w:r w:rsidR="00E047B4">
        <w:rPr>
          <w:rFonts w:hint="cs"/>
          <w:rtl/>
          <w:lang w:eastAsia="he-IL"/>
        </w:rPr>
        <w:t xml:space="preserve"> את זה.</w:t>
      </w:r>
      <w:bookmarkStart w:id="12332" w:name="_ETM_Q1_7210253"/>
      <w:bookmarkEnd w:id="12332"/>
      <w:r w:rsidR="00E047B4">
        <w:rPr>
          <w:rFonts w:hint="cs"/>
          <w:rtl/>
          <w:lang w:eastAsia="he-IL"/>
        </w:rPr>
        <w:t xml:space="preserve"> בחנו אפשרות נוספת שהיא אולי </w:t>
      </w:r>
      <w:bookmarkStart w:id="12333" w:name="_ETM_Q1_7211625"/>
      <w:bookmarkEnd w:id="12333"/>
      <w:r w:rsidR="00E047B4">
        <w:rPr>
          <w:rFonts w:hint="cs"/>
          <w:rtl/>
          <w:lang w:eastAsia="he-IL"/>
        </w:rPr>
        <w:t>יותר אפשרית</w:t>
      </w:r>
      <w:bookmarkStart w:id="12334" w:name="_ETM_Q1_7213254"/>
      <w:bookmarkEnd w:id="12334"/>
      <w:r w:rsidR="00E047B4">
        <w:rPr>
          <w:rFonts w:hint="cs"/>
          <w:rtl/>
          <w:lang w:eastAsia="he-IL"/>
        </w:rPr>
        <w:t>, ערבויות</w:t>
      </w:r>
      <w:bookmarkStart w:id="12335" w:name="_ETM_Q1_7216173"/>
      <w:bookmarkEnd w:id="12335"/>
      <w:r w:rsidR="00E047B4">
        <w:rPr>
          <w:rFonts w:hint="cs"/>
          <w:rtl/>
          <w:lang w:eastAsia="he-IL"/>
        </w:rPr>
        <w:t xml:space="preserve"> שהיזם ייתן לרשות הרישוי כדי להבטיח את השלמת</w:t>
      </w:r>
      <w:bookmarkStart w:id="12336" w:name="_ETM_Q1_7218441"/>
      <w:bookmarkEnd w:id="12336"/>
      <w:r w:rsidR="00E047B4">
        <w:rPr>
          <w:rFonts w:hint="cs"/>
          <w:rtl/>
          <w:lang w:eastAsia="he-IL"/>
        </w:rPr>
        <w:t xml:space="preserve"> ביצוע</w:t>
      </w:r>
      <w:bookmarkStart w:id="12337" w:name="_ETM_Q1_7219258"/>
      <w:bookmarkEnd w:id="12337"/>
      <w:r w:rsidR="00E047B4">
        <w:rPr>
          <w:rFonts w:hint="cs"/>
          <w:rtl/>
          <w:lang w:eastAsia="he-IL"/>
        </w:rPr>
        <w:t xml:space="preserve"> העבודות, זה גם הליך נורא מסובך.</w:t>
      </w:r>
      <w:bookmarkStart w:id="12338" w:name="_ETM_Q1_7223411"/>
      <w:bookmarkEnd w:id="12338"/>
      <w:r w:rsidR="00F52E5C">
        <w:rPr>
          <w:rFonts w:hint="cs"/>
          <w:rtl/>
          <w:lang w:eastAsia="he-IL"/>
        </w:rPr>
        <w:t xml:space="preserve"> </w:t>
      </w:r>
      <w:r w:rsidR="00E047B4">
        <w:rPr>
          <w:rFonts w:hint="cs"/>
          <w:rtl/>
          <w:lang w:eastAsia="he-IL"/>
        </w:rPr>
        <w:t>אנחנו לא נתנגד לאיזושהי</w:t>
      </w:r>
      <w:bookmarkStart w:id="12339" w:name="_ETM_Q1_7226569"/>
      <w:bookmarkEnd w:id="12339"/>
      <w:r w:rsidR="00E047B4">
        <w:rPr>
          <w:rFonts w:hint="cs"/>
          <w:rtl/>
          <w:lang w:eastAsia="he-IL"/>
        </w:rPr>
        <w:t xml:space="preserve"> אמירה, שמה שכתוב בחוק יישאר, אלא אם כן השר</w:t>
      </w:r>
      <w:bookmarkStart w:id="12340" w:name="_ETM_Q1_7231520"/>
      <w:bookmarkEnd w:id="12340"/>
      <w:r w:rsidR="00E047B4">
        <w:rPr>
          <w:rFonts w:hint="cs"/>
          <w:rtl/>
          <w:lang w:eastAsia="he-IL"/>
        </w:rPr>
        <w:t xml:space="preserve"> ייקבע הוראות אחר</w:t>
      </w:r>
      <w:bookmarkStart w:id="12341" w:name="_ETM_Q1_7230190"/>
      <w:bookmarkEnd w:id="12341"/>
      <w:r w:rsidR="00E047B4">
        <w:rPr>
          <w:rFonts w:hint="cs"/>
          <w:rtl/>
          <w:lang w:eastAsia="he-IL"/>
        </w:rPr>
        <w:t>ות לעניין הגבולות, משהו כזה</w:t>
      </w:r>
      <w:bookmarkStart w:id="12342" w:name="_ETM_Q1_7231185"/>
      <w:bookmarkEnd w:id="12342"/>
      <w:r w:rsidR="00E047B4">
        <w:rPr>
          <w:rFonts w:hint="cs"/>
          <w:rtl/>
          <w:lang w:eastAsia="he-IL"/>
        </w:rPr>
        <w:t xml:space="preserve">, למרות </w:t>
      </w:r>
      <w:bookmarkStart w:id="12343" w:name="_ETM_Q1_7233494"/>
      <w:bookmarkEnd w:id="12343"/>
      <w:r w:rsidR="00E047B4">
        <w:rPr>
          <w:rFonts w:hint="cs"/>
          <w:rtl/>
          <w:lang w:eastAsia="he-IL"/>
        </w:rPr>
        <w:t xml:space="preserve">שאנחנו לא כל כך רואים היגיון. </w:t>
      </w:r>
      <w:bookmarkStart w:id="12344" w:name="_ETM_Q1_7234839"/>
      <w:bookmarkStart w:id="12345" w:name="_ETM_Q1_7232491"/>
      <w:bookmarkStart w:id="12346" w:name="_ETM_Q1_7231501"/>
      <w:bookmarkEnd w:id="12344"/>
      <w:bookmarkEnd w:id="12345"/>
      <w:bookmarkEnd w:id="12346"/>
      <w:r w:rsidR="00F52E5C">
        <w:rPr>
          <w:rFonts w:hint="cs"/>
          <w:rtl/>
          <w:lang w:eastAsia="he-IL"/>
        </w:rPr>
        <w:t xml:space="preserve">החשיבות הגדולה זה באמת </w:t>
      </w:r>
      <w:bookmarkStart w:id="12347" w:name="_ETM_Q1_7237386"/>
      <w:bookmarkEnd w:id="12347"/>
      <w:r w:rsidR="00F52E5C">
        <w:rPr>
          <w:rFonts w:hint="cs"/>
          <w:rtl/>
          <w:lang w:eastAsia="he-IL"/>
        </w:rPr>
        <w:t>לייצר</w:t>
      </w:r>
      <w:bookmarkStart w:id="12348" w:name="_ETM_Q1_7239839"/>
      <w:bookmarkEnd w:id="12348"/>
      <w:r w:rsidR="00F52E5C">
        <w:rPr>
          <w:rFonts w:hint="cs"/>
          <w:rtl/>
          <w:lang w:eastAsia="he-IL"/>
        </w:rPr>
        <w:t xml:space="preserve"> תמריץ לסיים את עבודות החיזוק.</w:t>
      </w:r>
      <w:bookmarkStart w:id="12349" w:name="_ETM_Q1_7242329"/>
      <w:bookmarkEnd w:id="12349"/>
      <w:r w:rsidR="00F52E5C">
        <w:rPr>
          <w:rFonts w:hint="cs"/>
          <w:rtl/>
          <w:lang w:eastAsia="he-IL"/>
        </w:rPr>
        <w:t xml:space="preserve"> </w:t>
      </w:r>
    </w:p>
    <w:p w14:paraId="31485356" w14:textId="77777777" w:rsidR="00F52E5C" w:rsidRDefault="00F52E5C" w:rsidP="00F52E5C">
      <w:pPr>
        <w:rPr>
          <w:rtl/>
          <w:lang w:eastAsia="he-IL"/>
        </w:rPr>
      </w:pPr>
    </w:p>
    <w:p w14:paraId="6A6602D4" w14:textId="5724916D" w:rsidR="00F52E5C" w:rsidRDefault="00F52E5C" w:rsidP="00F52E5C">
      <w:pPr>
        <w:rPr>
          <w:rtl/>
          <w:lang w:eastAsia="he-IL"/>
        </w:rPr>
      </w:pPr>
      <w:r>
        <w:rPr>
          <w:rFonts w:hint="cs"/>
          <w:rtl/>
          <w:lang w:eastAsia="he-IL"/>
        </w:rPr>
        <w:t>עכשיו</w:t>
      </w:r>
      <w:bookmarkStart w:id="12350" w:name="_ETM_Q1_7243510"/>
      <w:bookmarkStart w:id="12351" w:name="_ETM_Q1_7243606"/>
      <w:bookmarkEnd w:id="12350"/>
      <w:bookmarkEnd w:id="12351"/>
      <w:r>
        <w:rPr>
          <w:rFonts w:hint="cs"/>
          <w:rtl/>
          <w:lang w:eastAsia="he-IL"/>
        </w:rPr>
        <w:t xml:space="preserve"> לגבי השאלה </w:t>
      </w:r>
      <w:bookmarkStart w:id="12352" w:name="_ETM_Q1_7243265"/>
      <w:bookmarkEnd w:id="12352"/>
      <w:r>
        <w:rPr>
          <w:rFonts w:hint="cs"/>
          <w:rtl/>
          <w:lang w:eastAsia="he-IL"/>
        </w:rPr>
        <w:t xml:space="preserve">הקודמת </w:t>
      </w:r>
      <w:bookmarkStart w:id="12353" w:name="_ETM_Q1_7244752"/>
      <w:bookmarkEnd w:id="12353"/>
      <w:r>
        <w:rPr>
          <w:rFonts w:hint="cs"/>
          <w:rtl/>
          <w:lang w:eastAsia="he-IL"/>
        </w:rPr>
        <w:t>ששאלת חיים, אני רק רוצה להסביר כי ייתכן שבאמת הנוסח</w:t>
      </w:r>
      <w:bookmarkStart w:id="12354" w:name="_ETM_Q1_7250671"/>
      <w:bookmarkEnd w:id="12354"/>
      <w:r>
        <w:rPr>
          <w:rFonts w:hint="cs"/>
          <w:rtl/>
          <w:lang w:eastAsia="he-IL"/>
        </w:rPr>
        <w:t xml:space="preserve"> לא ברור.</w:t>
      </w:r>
      <w:bookmarkStart w:id="12355" w:name="_ETM_Q1_7248650"/>
      <w:bookmarkEnd w:id="12355"/>
      <w:r>
        <w:rPr>
          <w:rFonts w:hint="cs"/>
          <w:rtl/>
          <w:lang w:eastAsia="he-IL"/>
        </w:rPr>
        <w:t xml:space="preserve"> אין שום בעיה לקחת כמה מגרשים, זאת אומרת</w:t>
      </w:r>
      <w:bookmarkStart w:id="12356" w:name="_ETM_Q1_7252558"/>
      <w:bookmarkEnd w:id="12356"/>
      <w:r>
        <w:rPr>
          <w:rFonts w:hint="cs"/>
          <w:rtl/>
          <w:lang w:eastAsia="he-IL"/>
        </w:rPr>
        <w:t xml:space="preserve"> </w:t>
      </w:r>
      <w:bookmarkStart w:id="12357" w:name="_ETM_Q1_7249824"/>
      <w:bookmarkEnd w:id="12357"/>
      <w:r>
        <w:rPr>
          <w:rFonts w:hint="cs"/>
          <w:rtl/>
          <w:lang w:eastAsia="he-IL"/>
        </w:rPr>
        <w:t>יכול להיות שהמגרש המקבל</w:t>
      </w:r>
      <w:bookmarkStart w:id="12358" w:name="_ETM_Q1_7252140"/>
      <w:bookmarkEnd w:id="12358"/>
      <w:r>
        <w:rPr>
          <w:rFonts w:hint="cs"/>
          <w:rtl/>
          <w:lang w:eastAsia="he-IL"/>
        </w:rPr>
        <w:t xml:space="preserve"> איך שאנחנו קוראים לו, אפשר</w:t>
      </w:r>
      <w:bookmarkStart w:id="12359" w:name="_ETM_Q1_7255902"/>
      <w:bookmarkEnd w:id="12359"/>
      <w:r>
        <w:rPr>
          <w:rFonts w:hint="cs"/>
          <w:rtl/>
          <w:lang w:eastAsia="he-IL"/>
        </w:rPr>
        <w:t xml:space="preserve"> לתת הרבה יותר מאשר 100%. אין שום בעיה לקחת לצורך העניין שלושה או ארבעה </w:t>
      </w:r>
      <w:bookmarkStart w:id="12360" w:name="_ETM_Q1_7258175"/>
      <w:bookmarkEnd w:id="12360"/>
      <w:r>
        <w:rPr>
          <w:rFonts w:hint="cs"/>
          <w:rtl/>
          <w:lang w:eastAsia="he-IL"/>
        </w:rPr>
        <w:t xml:space="preserve">מגרשים הטעונים </w:t>
      </w:r>
      <w:bookmarkStart w:id="12361" w:name="_ETM_Q1_7263114"/>
      <w:bookmarkEnd w:id="12361"/>
      <w:r>
        <w:rPr>
          <w:rFonts w:hint="cs"/>
          <w:rtl/>
          <w:lang w:eastAsia="he-IL"/>
        </w:rPr>
        <w:t>חיזוק ולסכום את כל ה-100% של</w:t>
      </w:r>
      <w:bookmarkStart w:id="12362" w:name="_ETM_Q1_7264952"/>
      <w:bookmarkEnd w:id="12362"/>
      <w:r>
        <w:rPr>
          <w:rFonts w:hint="cs"/>
          <w:rtl/>
          <w:lang w:eastAsia="he-IL"/>
        </w:rPr>
        <w:t xml:space="preserve"> שטחי הבנייה הקיימים</w:t>
      </w:r>
      <w:bookmarkStart w:id="12363" w:name="_ETM_Q1_7267863"/>
      <w:bookmarkEnd w:id="12363"/>
      <w:r>
        <w:rPr>
          <w:rFonts w:hint="cs"/>
          <w:rtl/>
          <w:lang w:eastAsia="he-IL"/>
        </w:rPr>
        <w:t xml:space="preserve"> בכל ארבעת המבנים האלה,</w:t>
      </w:r>
      <w:bookmarkStart w:id="12364" w:name="_ETM_Q1_7268549"/>
      <w:bookmarkEnd w:id="12364"/>
      <w:r>
        <w:rPr>
          <w:rFonts w:hint="cs"/>
          <w:rtl/>
          <w:lang w:eastAsia="he-IL"/>
        </w:rPr>
        <w:t xml:space="preserve"> ולתת את כל הסכום הזה במגרש</w:t>
      </w:r>
      <w:bookmarkStart w:id="12365" w:name="_ETM_Q1_7273991"/>
      <w:bookmarkEnd w:id="12365"/>
      <w:r>
        <w:rPr>
          <w:rFonts w:hint="cs"/>
          <w:rtl/>
          <w:lang w:eastAsia="he-IL"/>
        </w:rPr>
        <w:t xml:space="preserve"> מקבל אחד. אין שום</w:t>
      </w:r>
      <w:bookmarkStart w:id="12366" w:name="_ETM_Q1_7273445"/>
      <w:bookmarkEnd w:id="12366"/>
      <w:r>
        <w:rPr>
          <w:rFonts w:hint="cs"/>
          <w:rtl/>
          <w:lang w:eastAsia="he-IL"/>
        </w:rPr>
        <w:t xml:space="preserve"> בעיה בזה</w:t>
      </w:r>
      <w:bookmarkStart w:id="12367" w:name="_ETM_Q1_7273303"/>
      <w:bookmarkEnd w:id="12367"/>
      <w:r>
        <w:rPr>
          <w:rFonts w:hint="cs"/>
          <w:rtl/>
          <w:lang w:eastAsia="he-IL"/>
        </w:rPr>
        <w:t xml:space="preserve"> אם הוא</w:t>
      </w:r>
      <w:bookmarkStart w:id="12368" w:name="_ETM_Q1_7274616"/>
      <w:bookmarkEnd w:id="12368"/>
      <w:r>
        <w:rPr>
          <w:rFonts w:hint="cs"/>
          <w:rtl/>
          <w:lang w:eastAsia="he-IL"/>
        </w:rPr>
        <w:t xml:space="preserve"> מאפשר את זה </w:t>
      </w:r>
      <w:bookmarkStart w:id="12369" w:name="_ETM_Q1_7274877"/>
      <w:bookmarkEnd w:id="12369"/>
      <w:r>
        <w:rPr>
          <w:rFonts w:hint="cs"/>
          <w:rtl/>
          <w:lang w:eastAsia="he-IL"/>
        </w:rPr>
        <w:t>ובמקרה הזה כל זה יהיה פטור</w:t>
      </w:r>
      <w:bookmarkStart w:id="12370" w:name="_ETM_Q1_7278518"/>
      <w:bookmarkEnd w:id="12370"/>
      <w:r>
        <w:rPr>
          <w:rFonts w:hint="cs"/>
          <w:rtl/>
          <w:lang w:eastAsia="he-IL"/>
        </w:rPr>
        <w:t xml:space="preserve"> מהיטל השבחה. יש עוד סיטואציה </w:t>
      </w:r>
      <w:bookmarkStart w:id="12371" w:name="_ETM_Q1_7278605"/>
      <w:bookmarkEnd w:id="12371"/>
      <w:r>
        <w:rPr>
          <w:rFonts w:hint="cs"/>
          <w:rtl/>
          <w:lang w:eastAsia="he-IL"/>
        </w:rPr>
        <w:t xml:space="preserve">שאפשר כמובן במגרש האחר </w:t>
      </w:r>
      <w:bookmarkStart w:id="12372" w:name="_ETM_Q1_7283880"/>
      <w:bookmarkEnd w:id="12372"/>
      <w:r>
        <w:rPr>
          <w:rFonts w:hint="cs"/>
          <w:rtl/>
          <w:lang w:eastAsia="he-IL"/>
        </w:rPr>
        <w:t xml:space="preserve">להוסיף </w:t>
      </w:r>
      <w:bookmarkStart w:id="12373" w:name="_ETM_Q1_7281820"/>
      <w:bookmarkEnd w:id="12373"/>
      <w:r>
        <w:rPr>
          <w:rFonts w:hint="cs"/>
          <w:rtl/>
          <w:lang w:eastAsia="he-IL"/>
        </w:rPr>
        <w:t>זכויות בניי</w:t>
      </w:r>
      <w:bookmarkStart w:id="12374" w:name="_ETM_Q1_7282744"/>
      <w:bookmarkEnd w:id="12374"/>
      <w:r>
        <w:rPr>
          <w:rFonts w:hint="cs"/>
          <w:rtl/>
          <w:lang w:eastAsia="he-IL"/>
        </w:rPr>
        <w:t>ה לא מכוח הפסקה הזו בכל</w:t>
      </w:r>
      <w:bookmarkStart w:id="12375" w:name="_ETM_Q1_7286188"/>
      <w:bookmarkEnd w:id="12375"/>
      <w:r>
        <w:rPr>
          <w:rFonts w:hint="cs"/>
          <w:rtl/>
          <w:lang w:eastAsia="he-IL"/>
        </w:rPr>
        <w:t>.</w:t>
      </w:r>
      <w:bookmarkStart w:id="12376" w:name="_ETM_Q1_7286190"/>
      <w:bookmarkEnd w:id="12376"/>
      <w:r>
        <w:rPr>
          <w:rFonts w:hint="cs"/>
          <w:lang w:eastAsia="he-IL"/>
        </w:rPr>
        <w:t xml:space="preserve"> </w:t>
      </w:r>
      <w:r>
        <w:rPr>
          <w:rFonts w:hint="cs"/>
          <w:rtl/>
          <w:lang w:eastAsia="he-IL"/>
        </w:rPr>
        <w:t>זאת אומרת</w:t>
      </w:r>
      <w:bookmarkStart w:id="12377" w:name="_ETM_Q1_7284468"/>
      <w:bookmarkEnd w:id="12377"/>
      <w:r>
        <w:rPr>
          <w:rFonts w:hint="cs"/>
          <w:rtl/>
          <w:lang w:eastAsia="he-IL"/>
        </w:rPr>
        <w:t>, ה-100% תוספת פה הם בכלל לא איזשהו רף עליו</w:t>
      </w:r>
      <w:bookmarkStart w:id="12378" w:name="_ETM_Q1_7287447"/>
      <w:bookmarkEnd w:id="12378"/>
      <w:r w:rsidR="00736D1B">
        <w:rPr>
          <w:rFonts w:hint="cs"/>
          <w:rtl/>
          <w:lang w:eastAsia="he-IL"/>
        </w:rPr>
        <w:t>, בשונה מה-200% ו-400% במגרש הטעון חיזוק</w:t>
      </w:r>
      <w:bookmarkStart w:id="12379" w:name="_ETM_Q1_7289417"/>
      <w:bookmarkEnd w:id="12379"/>
      <w:r w:rsidR="00F34B31">
        <w:rPr>
          <w:rFonts w:hint="cs"/>
          <w:rtl/>
          <w:lang w:eastAsia="he-IL"/>
        </w:rPr>
        <w:t>.</w:t>
      </w:r>
      <w:bookmarkStart w:id="12380" w:name="_ETM_Q1_7294965"/>
      <w:bookmarkEnd w:id="12380"/>
      <w:r w:rsidR="00F34B31">
        <w:rPr>
          <w:rFonts w:hint="cs"/>
          <w:rtl/>
          <w:lang w:eastAsia="he-IL"/>
        </w:rPr>
        <w:t xml:space="preserve"> </w:t>
      </w:r>
      <w:bookmarkStart w:id="12381" w:name="_ETM_Q1_7292229"/>
      <w:bookmarkEnd w:id="12381"/>
      <w:r w:rsidR="00F34B31">
        <w:rPr>
          <w:rFonts w:hint="cs"/>
          <w:rtl/>
          <w:lang w:eastAsia="he-IL"/>
        </w:rPr>
        <w:t>התוספת של ה-100% במגרש המקבל, אפשר להוסיף</w:t>
      </w:r>
      <w:bookmarkStart w:id="12382" w:name="_ETM_Q1_7294100"/>
      <w:bookmarkEnd w:id="12382"/>
      <w:r w:rsidR="00F34B31">
        <w:rPr>
          <w:rFonts w:hint="cs"/>
          <w:rtl/>
          <w:lang w:eastAsia="he-IL"/>
        </w:rPr>
        <w:t xml:space="preserve"> מכוח פסקאות אחרות </w:t>
      </w:r>
      <w:bookmarkStart w:id="12383" w:name="_ETM_Q1_7296347"/>
      <w:bookmarkEnd w:id="12383"/>
      <w:r w:rsidR="00F34B31">
        <w:rPr>
          <w:rFonts w:hint="cs"/>
          <w:rtl/>
          <w:lang w:eastAsia="he-IL"/>
        </w:rPr>
        <w:t>בסעיף</w:t>
      </w:r>
      <w:bookmarkStart w:id="12384" w:name="_ETM_Q1_7296029"/>
      <w:bookmarkEnd w:id="12384"/>
      <w:r w:rsidR="00F34B31">
        <w:rPr>
          <w:rFonts w:hint="cs"/>
          <w:rtl/>
          <w:lang w:eastAsia="he-IL"/>
        </w:rPr>
        <w:t xml:space="preserve"> 62א, וזה כמובן לא פטור </w:t>
      </w:r>
      <w:bookmarkStart w:id="12385" w:name="_ETM_Q1_7297214"/>
      <w:bookmarkEnd w:id="12385"/>
      <w:r w:rsidR="00F34B31">
        <w:rPr>
          <w:rFonts w:hint="cs"/>
          <w:rtl/>
          <w:lang w:eastAsia="he-IL"/>
        </w:rPr>
        <w:t>מהיטל השבחה. אז תשומת לב לעניין הזה.</w:t>
      </w:r>
      <w:bookmarkStart w:id="12386" w:name="_ETM_Q1_7302906"/>
      <w:bookmarkEnd w:id="12386"/>
    </w:p>
    <w:p w14:paraId="30EBD458" w14:textId="623E1453" w:rsidR="00F34B31" w:rsidRDefault="00F34B31" w:rsidP="00F52E5C">
      <w:pPr>
        <w:rPr>
          <w:rtl/>
          <w:lang w:eastAsia="he-IL"/>
        </w:rPr>
      </w:pPr>
      <w:bookmarkStart w:id="12387" w:name="_ETM_Q1_7303001"/>
      <w:bookmarkEnd w:id="12387"/>
    </w:p>
    <w:p w14:paraId="029EA4A0" w14:textId="77AFD6EF" w:rsidR="00F34B31" w:rsidRDefault="00F34B31" w:rsidP="00F52E5C">
      <w:pPr>
        <w:rPr>
          <w:rtl/>
          <w:lang w:eastAsia="he-IL"/>
        </w:rPr>
      </w:pPr>
      <w:bookmarkStart w:id="12388" w:name="_ETM_Q1_7303034"/>
      <w:bookmarkStart w:id="12389" w:name="_ETM_Q1_7303121"/>
      <w:bookmarkEnd w:id="12388"/>
      <w:bookmarkEnd w:id="12389"/>
      <w:r>
        <w:rPr>
          <w:rFonts w:hint="cs"/>
          <w:rtl/>
          <w:lang w:eastAsia="he-IL"/>
        </w:rPr>
        <w:t>רק הערת נוסח</w:t>
      </w:r>
      <w:bookmarkStart w:id="12390" w:name="_ETM_Q1_7305770"/>
      <w:bookmarkEnd w:id="12390"/>
      <w:r>
        <w:rPr>
          <w:rFonts w:hint="cs"/>
          <w:rtl/>
          <w:lang w:eastAsia="he-IL"/>
        </w:rPr>
        <w:t xml:space="preserve"> אח</w:t>
      </w:r>
      <w:bookmarkStart w:id="12391" w:name="_ETM_Q1_7303731"/>
      <w:bookmarkEnd w:id="12391"/>
      <w:r>
        <w:rPr>
          <w:rFonts w:hint="cs"/>
          <w:rtl/>
          <w:lang w:eastAsia="he-IL"/>
        </w:rPr>
        <w:t>ת, תומר ורעות, אני חושב שנשמט פה סעיף,</w:t>
      </w:r>
      <w:bookmarkStart w:id="12392" w:name="_ETM_Q1_7309393"/>
      <w:bookmarkEnd w:id="12392"/>
      <w:r>
        <w:rPr>
          <w:rFonts w:hint="cs"/>
          <w:rtl/>
          <w:lang w:eastAsia="he-IL"/>
        </w:rPr>
        <w:t xml:space="preserve"> אותו סעיף </w:t>
      </w:r>
      <w:bookmarkStart w:id="12393" w:name="_ETM_Q1_7307686"/>
      <w:bookmarkEnd w:id="12393"/>
      <w:r>
        <w:rPr>
          <w:rFonts w:hint="cs"/>
          <w:rtl/>
          <w:lang w:eastAsia="he-IL"/>
        </w:rPr>
        <w:t xml:space="preserve">70ג(ג) שמדבר על </w:t>
      </w:r>
      <w:bookmarkStart w:id="12394" w:name="_ETM_Q1_7310681"/>
      <w:bookmarkEnd w:id="12394"/>
      <w:r>
        <w:rPr>
          <w:rFonts w:hint="cs"/>
          <w:rtl/>
          <w:lang w:eastAsia="he-IL"/>
        </w:rPr>
        <w:t>שאחרי שאושרה תוכנית כזאת לא ניתן</w:t>
      </w:r>
      <w:bookmarkStart w:id="12395" w:name="_ETM_Q1_7310250"/>
      <w:bookmarkEnd w:id="12395"/>
      <w:r>
        <w:rPr>
          <w:rFonts w:hint="cs"/>
          <w:rtl/>
          <w:lang w:eastAsia="he-IL"/>
        </w:rPr>
        <w:t xml:space="preserve"> יהיה לאשר תוכנית נוספת. צריך לה</w:t>
      </w:r>
      <w:bookmarkStart w:id="12396" w:name="_ETM_Q1_7315222"/>
      <w:bookmarkEnd w:id="12396"/>
      <w:r>
        <w:rPr>
          <w:rFonts w:hint="cs"/>
          <w:rtl/>
          <w:lang w:eastAsia="he-IL"/>
        </w:rPr>
        <w:t xml:space="preserve">חיל אותו גם </w:t>
      </w:r>
      <w:bookmarkStart w:id="12397" w:name="_ETM_Q1_7316207"/>
      <w:bookmarkEnd w:id="12397"/>
      <w:r>
        <w:rPr>
          <w:rFonts w:hint="cs"/>
          <w:rtl/>
          <w:lang w:eastAsia="he-IL"/>
        </w:rPr>
        <w:t>במסלול המשולב של חיזוק.</w:t>
      </w:r>
    </w:p>
    <w:p w14:paraId="405A6E2D" w14:textId="6841790E" w:rsidR="00F34B31" w:rsidRDefault="00F34B31" w:rsidP="00F52E5C">
      <w:pPr>
        <w:rPr>
          <w:rtl/>
          <w:lang w:eastAsia="he-IL"/>
        </w:rPr>
      </w:pPr>
      <w:bookmarkStart w:id="12398" w:name="_ETM_Q1_7321335"/>
      <w:bookmarkStart w:id="12399" w:name="_ETM_Q1_7321414"/>
      <w:bookmarkEnd w:id="12398"/>
      <w:bookmarkEnd w:id="12399"/>
    </w:p>
    <w:p w14:paraId="32CDFD95" w14:textId="1045232B" w:rsidR="00F34B31" w:rsidRDefault="00F34B31" w:rsidP="00F34B31">
      <w:pPr>
        <w:pStyle w:val="af9"/>
        <w:keepNext/>
        <w:rPr>
          <w:rtl/>
          <w:lang w:eastAsia="he-IL"/>
        </w:rPr>
      </w:pPr>
      <w:bookmarkStart w:id="12400" w:name="ET_guest_חיים_פייגלין_1194"/>
      <w:r w:rsidRPr="00F34B31">
        <w:rPr>
          <w:rStyle w:val="TagStyle"/>
          <w:rtl/>
        </w:rPr>
        <w:t xml:space="preserve"> &lt;&lt; אורח &gt;&gt; </w:t>
      </w:r>
      <w:r>
        <w:rPr>
          <w:rtl/>
          <w:lang w:eastAsia="he-IL"/>
        </w:rPr>
        <w:t>חיים פייגלין:</w:t>
      </w:r>
      <w:r w:rsidRPr="00F34B31">
        <w:rPr>
          <w:rStyle w:val="TagStyle"/>
          <w:rtl/>
        </w:rPr>
        <w:t xml:space="preserve"> &lt;&lt; אורח &gt;&gt;</w:t>
      </w:r>
      <w:r w:rsidR="002A363D">
        <w:rPr>
          <w:rtl/>
          <w:lang w:eastAsia="he-IL"/>
        </w:rPr>
        <w:t xml:space="preserve"> </w:t>
      </w:r>
      <w:r>
        <w:rPr>
          <w:rtl/>
          <w:lang w:eastAsia="he-IL"/>
        </w:rPr>
        <w:t xml:space="preserve"> </w:t>
      </w:r>
      <w:bookmarkEnd w:id="12400"/>
    </w:p>
    <w:p w14:paraId="676E20CA" w14:textId="06ECDCE6" w:rsidR="00F34B31" w:rsidRDefault="00F34B31" w:rsidP="00F34B31">
      <w:pPr>
        <w:pStyle w:val="KeepWithNext"/>
        <w:rPr>
          <w:rtl/>
          <w:lang w:eastAsia="he-IL"/>
        </w:rPr>
      </w:pPr>
    </w:p>
    <w:p w14:paraId="47E30C2A" w14:textId="3BB839AE" w:rsidR="00F34B31" w:rsidRDefault="00F34B31" w:rsidP="00F34B31">
      <w:pPr>
        <w:rPr>
          <w:rtl/>
          <w:lang w:eastAsia="he-IL"/>
        </w:rPr>
      </w:pPr>
      <w:r>
        <w:rPr>
          <w:rFonts w:hint="cs"/>
          <w:rtl/>
          <w:lang w:eastAsia="he-IL"/>
        </w:rPr>
        <w:t>בני, אני רוצה לשאול,</w:t>
      </w:r>
      <w:bookmarkStart w:id="12401" w:name="_ETM_Q1_7318674"/>
      <w:bookmarkEnd w:id="12401"/>
      <w:r>
        <w:rPr>
          <w:rFonts w:hint="cs"/>
          <w:rtl/>
          <w:lang w:eastAsia="he-IL"/>
        </w:rPr>
        <w:t xml:space="preserve"> מה ההיגיון </w:t>
      </w:r>
      <w:bookmarkStart w:id="12402" w:name="_ETM_Q1_7323646"/>
      <w:bookmarkEnd w:id="12402"/>
      <w:r>
        <w:rPr>
          <w:rFonts w:hint="cs"/>
          <w:rtl/>
          <w:lang w:eastAsia="he-IL"/>
        </w:rPr>
        <w:t>לאפשר את זה רק במ</w:t>
      </w:r>
      <w:bookmarkStart w:id="12403" w:name="_ETM_Q1_7322997"/>
      <w:bookmarkEnd w:id="12403"/>
      <w:r>
        <w:rPr>
          <w:rFonts w:hint="cs"/>
          <w:rtl/>
          <w:lang w:eastAsia="he-IL"/>
        </w:rPr>
        <w:t xml:space="preserve">סלול חיזוק ולא במסלול הריסה ובנייה? </w:t>
      </w:r>
      <w:bookmarkStart w:id="12404" w:name="_ETM_Q1_7326582"/>
      <w:bookmarkEnd w:id="12404"/>
      <w:r>
        <w:rPr>
          <w:rFonts w:hint="cs"/>
          <w:rtl/>
          <w:lang w:eastAsia="he-IL"/>
        </w:rPr>
        <w:t>כלומר למה להעביר</w:t>
      </w:r>
      <w:bookmarkStart w:id="12405" w:name="_ETM_Q1_7326130"/>
      <w:bookmarkEnd w:id="12405"/>
      <w:r>
        <w:rPr>
          <w:rFonts w:hint="cs"/>
          <w:rtl/>
          <w:lang w:eastAsia="he-IL"/>
        </w:rPr>
        <w:t xml:space="preserve"> - -</w:t>
      </w:r>
      <w:bookmarkStart w:id="12406" w:name="_ETM_Q1_7326750"/>
      <w:bookmarkEnd w:id="12406"/>
    </w:p>
    <w:p w14:paraId="719AE5A5" w14:textId="5E68D065" w:rsidR="00F34B31" w:rsidRDefault="00F34B31" w:rsidP="00F34B31">
      <w:pPr>
        <w:rPr>
          <w:rtl/>
          <w:lang w:eastAsia="he-IL"/>
        </w:rPr>
      </w:pPr>
      <w:bookmarkStart w:id="12407" w:name="_ETM_Q1_7326830"/>
      <w:bookmarkEnd w:id="12407"/>
    </w:p>
    <w:p w14:paraId="760F8A6E" w14:textId="37911D86" w:rsidR="00F34B31" w:rsidRDefault="00F34B31" w:rsidP="00F34B31">
      <w:pPr>
        <w:pStyle w:val="af9"/>
        <w:keepNext/>
        <w:rPr>
          <w:rtl/>
          <w:lang w:eastAsia="he-IL"/>
        </w:rPr>
      </w:pPr>
      <w:bookmarkStart w:id="12408" w:name="ET_guest_בנימין_ארביב_1195"/>
      <w:r w:rsidRPr="00F34B31">
        <w:rPr>
          <w:rStyle w:val="TagStyle"/>
          <w:rtl/>
        </w:rPr>
        <w:t xml:space="preserve"> &lt;&lt; אורח &gt;&gt; </w:t>
      </w:r>
      <w:r>
        <w:rPr>
          <w:rtl/>
          <w:lang w:eastAsia="he-IL"/>
        </w:rPr>
        <w:t>בנימין ארביב:</w:t>
      </w:r>
      <w:r w:rsidRPr="00F34B31">
        <w:rPr>
          <w:rStyle w:val="TagStyle"/>
          <w:rtl/>
        </w:rPr>
        <w:t xml:space="preserve"> &lt;&lt; אורח &gt;&gt;</w:t>
      </w:r>
      <w:r w:rsidR="002A363D">
        <w:rPr>
          <w:rtl/>
          <w:lang w:eastAsia="he-IL"/>
        </w:rPr>
        <w:t xml:space="preserve"> </w:t>
      </w:r>
      <w:r>
        <w:rPr>
          <w:rtl/>
          <w:lang w:eastAsia="he-IL"/>
        </w:rPr>
        <w:t xml:space="preserve"> </w:t>
      </w:r>
      <w:bookmarkEnd w:id="12408"/>
    </w:p>
    <w:p w14:paraId="0878D5D7" w14:textId="1EB04517" w:rsidR="00F34B31" w:rsidRDefault="00F34B31" w:rsidP="00F34B31">
      <w:pPr>
        <w:pStyle w:val="KeepWithNext"/>
        <w:rPr>
          <w:rtl/>
          <w:lang w:eastAsia="he-IL"/>
        </w:rPr>
      </w:pPr>
    </w:p>
    <w:p w14:paraId="6B574EBB" w14:textId="2E9F8573" w:rsidR="00F34B31" w:rsidRDefault="00F34B31" w:rsidP="00F34B31">
      <w:pPr>
        <w:rPr>
          <w:rtl/>
          <w:lang w:eastAsia="he-IL"/>
        </w:rPr>
      </w:pPr>
      <w:bookmarkStart w:id="12409" w:name="_ETM_Q1_7328015"/>
      <w:bookmarkStart w:id="12410" w:name="_ETM_Q1_7328053"/>
      <w:bookmarkEnd w:id="12409"/>
      <w:bookmarkEnd w:id="12410"/>
      <w:r>
        <w:rPr>
          <w:rFonts w:hint="cs"/>
          <w:rtl/>
          <w:lang w:eastAsia="he-IL"/>
        </w:rPr>
        <w:t>זאת שאלה מאוד טובה. אני אגיד</w:t>
      </w:r>
      <w:bookmarkStart w:id="12411" w:name="_ETM_Q1_7330485"/>
      <w:bookmarkEnd w:id="12411"/>
      <w:r>
        <w:rPr>
          <w:rFonts w:hint="cs"/>
          <w:rtl/>
          <w:lang w:eastAsia="he-IL"/>
        </w:rPr>
        <w:t xml:space="preserve"> יותר מזה, קודם כל תומר אמר </w:t>
      </w:r>
      <w:bookmarkStart w:id="12412" w:name="_ETM_Q1_7332650"/>
      <w:bookmarkEnd w:id="12412"/>
      <w:r>
        <w:rPr>
          <w:rFonts w:hint="cs"/>
          <w:rtl/>
          <w:lang w:eastAsia="he-IL"/>
        </w:rPr>
        <w:t xml:space="preserve">שהממשלה מסכימה לשילוב הזה, </w:t>
      </w:r>
      <w:bookmarkStart w:id="12413" w:name="_ETM_Q1_7337031"/>
      <w:bookmarkEnd w:id="12413"/>
      <w:r>
        <w:rPr>
          <w:rFonts w:hint="cs"/>
          <w:rtl/>
          <w:lang w:eastAsia="he-IL"/>
        </w:rPr>
        <w:t>זה לא בדיוק. אנחנו בוחנים את זה, אנחנו לא מסכימים</w:t>
      </w:r>
      <w:bookmarkStart w:id="12414" w:name="_ETM_Q1_7340689"/>
      <w:bookmarkEnd w:id="12414"/>
      <w:r>
        <w:rPr>
          <w:rFonts w:hint="cs"/>
          <w:rtl/>
          <w:lang w:eastAsia="he-IL"/>
        </w:rPr>
        <w:t xml:space="preserve"> לשילוב הזה.</w:t>
      </w:r>
      <w:bookmarkStart w:id="12415" w:name="_ETM_Q1_7341752"/>
      <w:bookmarkEnd w:id="12415"/>
    </w:p>
    <w:p w14:paraId="00E67902" w14:textId="24BD0397" w:rsidR="00F34B31" w:rsidRDefault="00F34B31" w:rsidP="00F34B31">
      <w:pPr>
        <w:rPr>
          <w:rtl/>
          <w:lang w:eastAsia="he-IL"/>
        </w:rPr>
      </w:pPr>
      <w:bookmarkStart w:id="12416" w:name="_ETM_Q1_7341821"/>
      <w:bookmarkEnd w:id="12416"/>
    </w:p>
    <w:p w14:paraId="023F84BD" w14:textId="3CA1FF12" w:rsidR="00F34B31" w:rsidRDefault="00F34B31" w:rsidP="00F34B31">
      <w:pPr>
        <w:pStyle w:val="a4"/>
        <w:keepNext/>
        <w:rPr>
          <w:rtl/>
        </w:rPr>
      </w:pPr>
      <w:bookmarkStart w:id="12417" w:name="ET_speaker_תומר_רוזנר_1196"/>
      <w:r w:rsidRPr="00F34B31">
        <w:rPr>
          <w:rStyle w:val="TagStyle"/>
          <w:rtl/>
        </w:rPr>
        <w:t xml:space="preserve"> &lt;&lt; דובר &gt;&gt; </w:t>
      </w:r>
      <w:r>
        <w:rPr>
          <w:rtl/>
        </w:rPr>
        <w:t>תומר רוזנר:</w:t>
      </w:r>
      <w:r w:rsidRPr="00F34B31">
        <w:rPr>
          <w:rStyle w:val="TagStyle"/>
          <w:rtl/>
        </w:rPr>
        <w:t xml:space="preserve"> &lt;&lt; דובר &gt;&gt;</w:t>
      </w:r>
      <w:r w:rsidR="002A363D">
        <w:rPr>
          <w:rtl/>
        </w:rPr>
        <w:t xml:space="preserve"> </w:t>
      </w:r>
      <w:r>
        <w:rPr>
          <w:rtl/>
        </w:rPr>
        <w:t xml:space="preserve"> </w:t>
      </w:r>
      <w:bookmarkEnd w:id="12417"/>
    </w:p>
    <w:p w14:paraId="6C52EAA5" w14:textId="44009D03" w:rsidR="00F34B31" w:rsidRDefault="00F34B31" w:rsidP="00F34B31">
      <w:pPr>
        <w:pStyle w:val="KeepWithNext"/>
        <w:rPr>
          <w:rtl/>
          <w:lang w:eastAsia="he-IL"/>
        </w:rPr>
      </w:pPr>
    </w:p>
    <w:p w14:paraId="66944EE2" w14:textId="37916D33" w:rsidR="00F34B31" w:rsidRDefault="00F34B31" w:rsidP="00F34B31">
      <w:pPr>
        <w:rPr>
          <w:rtl/>
          <w:lang w:eastAsia="he-IL"/>
        </w:rPr>
      </w:pPr>
      <w:r>
        <w:rPr>
          <w:rFonts w:hint="cs"/>
          <w:rtl/>
          <w:lang w:eastAsia="he-IL"/>
        </w:rPr>
        <w:t>רגע, בסוף</w:t>
      </w:r>
      <w:bookmarkStart w:id="12418" w:name="_ETM_Q1_7339011"/>
      <w:bookmarkEnd w:id="12418"/>
      <w:r>
        <w:rPr>
          <w:rFonts w:hint="cs"/>
          <w:rtl/>
          <w:lang w:eastAsia="he-IL"/>
        </w:rPr>
        <w:t xml:space="preserve"> לחיזוק אתם לא מסכימים?</w:t>
      </w:r>
      <w:bookmarkStart w:id="12419" w:name="_ETM_Q1_7342851"/>
      <w:bookmarkEnd w:id="12419"/>
    </w:p>
    <w:p w14:paraId="395E7A35" w14:textId="788314EC" w:rsidR="00F34B31" w:rsidRDefault="00F34B31" w:rsidP="00F34B31">
      <w:pPr>
        <w:rPr>
          <w:rtl/>
          <w:lang w:eastAsia="he-IL"/>
        </w:rPr>
      </w:pPr>
    </w:p>
    <w:p w14:paraId="57C6A17C" w14:textId="33C110A1" w:rsidR="00F34B31" w:rsidRDefault="00F34B31" w:rsidP="00F34B31">
      <w:pPr>
        <w:pStyle w:val="af9"/>
        <w:keepNext/>
        <w:rPr>
          <w:rtl/>
          <w:lang w:eastAsia="he-IL"/>
        </w:rPr>
      </w:pPr>
      <w:bookmarkStart w:id="12420" w:name="ET_guest_בנימין_ארביב_1197"/>
      <w:r w:rsidRPr="00F34B31">
        <w:rPr>
          <w:rStyle w:val="TagStyle"/>
          <w:rtl/>
        </w:rPr>
        <w:t xml:space="preserve"> &lt;&lt; אורח &gt;&gt; </w:t>
      </w:r>
      <w:r>
        <w:rPr>
          <w:rtl/>
          <w:lang w:eastAsia="he-IL"/>
        </w:rPr>
        <w:t>בנימין ארביב:</w:t>
      </w:r>
      <w:r w:rsidRPr="00F34B31">
        <w:rPr>
          <w:rStyle w:val="TagStyle"/>
          <w:rtl/>
        </w:rPr>
        <w:t xml:space="preserve"> &lt;&lt; אורח &gt;&gt;</w:t>
      </w:r>
      <w:r w:rsidR="002A363D">
        <w:rPr>
          <w:rtl/>
          <w:lang w:eastAsia="he-IL"/>
        </w:rPr>
        <w:t xml:space="preserve"> </w:t>
      </w:r>
      <w:r>
        <w:rPr>
          <w:rtl/>
          <w:lang w:eastAsia="he-IL"/>
        </w:rPr>
        <w:t xml:space="preserve"> </w:t>
      </w:r>
      <w:bookmarkEnd w:id="12420"/>
    </w:p>
    <w:p w14:paraId="14C801F6" w14:textId="57FFFC74" w:rsidR="00F34B31" w:rsidRDefault="00F34B31" w:rsidP="00F34B31">
      <w:pPr>
        <w:pStyle w:val="KeepWithNext"/>
        <w:rPr>
          <w:rtl/>
          <w:lang w:eastAsia="he-IL"/>
        </w:rPr>
      </w:pPr>
    </w:p>
    <w:p w14:paraId="1284CFED" w14:textId="23A2EAA6" w:rsidR="00F34B31" w:rsidRDefault="00F34B31" w:rsidP="00F34B31">
      <w:pPr>
        <w:rPr>
          <w:rtl/>
          <w:lang w:eastAsia="he-IL"/>
        </w:rPr>
      </w:pPr>
      <w:bookmarkStart w:id="12421" w:name="_ETM_Q1_7343959"/>
      <w:bookmarkEnd w:id="12421"/>
      <w:r>
        <w:rPr>
          <w:rFonts w:hint="cs"/>
          <w:rtl/>
          <w:lang w:eastAsia="he-IL"/>
        </w:rPr>
        <w:t>ל</w:t>
      </w:r>
      <w:bookmarkStart w:id="12422" w:name="_ETM_Q1_7344026"/>
      <w:bookmarkEnd w:id="12422"/>
      <w:r>
        <w:rPr>
          <w:rFonts w:hint="cs"/>
          <w:rtl/>
          <w:lang w:eastAsia="he-IL"/>
        </w:rPr>
        <w:t xml:space="preserve">א, שוב, מבחינתנו מסלול </w:t>
      </w:r>
      <w:bookmarkStart w:id="12423" w:name="_ETM_Q1_7346405"/>
      <w:bookmarkEnd w:id="12423"/>
      <w:r>
        <w:rPr>
          <w:rFonts w:hint="cs"/>
          <w:rtl/>
          <w:lang w:eastAsia="he-IL"/>
        </w:rPr>
        <w:t>השילוב נחות עוד יותר ממסלול החיזוק, כמה שזה נשמע רע.</w:t>
      </w:r>
      <w:bookmarkStart w:id="12424" w:name="_ETM_Q1_7351567"/>
      <w:bookmarkEnd w:id="12424"/>
      <w:r>
        <w:rPr>
          <w:rFonts w:hint="cs"/>
          <w:rtl/>
          <w:lang w:eastAsia="he-IL"/>
        </w:rPr>
        <w:t xml:space="preserve"> זאת אומרת, אני אסביר יותר, גם לפרוטוקול יש חשיבות להגיד את זה. מסלול</w:t>
      </w:r>
      <w:bookmarkStart w:id="12425" w:name="_ETM_Q1_7356364"/>
      <w:bookmarkEnd w:id="12425"/>
      <w:r>
        <w:rPr>
          <w:rFonts w:hint="cs"/>
          <w:rtl/>
          <w:lang w:eastAsia="he-IL"/>
        </w:rPr>
        <w:t xml:space="preserve"> הריסה ובנייה מחדש</w:t>
      </w:r>
      <w:bookmarkStart w:id="12426" w:name="_ETM_Q1_7358272"/>
      <w:bookmarkEnd w:id="12426"/>
      <w:r>
        <w:rPr>
          <w:rFonts w:hint="cs"/>
          <w:rtl/>
          <w:lang w:eastAsia="he-IL"/>
        </w:rPr>
        <w:t>, כמובן</w:t>
      </w:r>
      <w:bookmarkStart w:id="12427" w:name="_ETM_Q1_7359744"/>
      <w:bookmarkEnd w:id="12427"/>
      <w:r>
        <w:rPr>
          <w:rFonts w:hint="cs"/>
          <w:rtl/>
          <w:lang w:eastAsia="he-IL"/>
        </w:rPr>
        <w:t xml:space="preserve"> </w:t>
      </w:r>
      <w:bookmarkStart w:id="12428" w:name="_ETM_Q1_7359098"/>
      <w:bookmarkStart w:id="12429" w:name="_ETM_Q1_7358747"/>
      <w:bookmarkStart w:id="12430" w:name="_ETM_Q1_7357561"/>
      <w:bookmarkEnd w:id="12428"/>
      <w:bookmarkEnd w:id="12429"/>
      <w:bookmarkEnd w:id="12430"/>
      <w:r>
        <w:rPr>
          <w:rFonts w:hint="cs"/>
          <w:rtl/>
          <w:lang w:eastAsia="he-IL"/>
        </w:rPr>
        <w:t>מתחמי הכי טוב, אחרי זה הריסה ובנייה מחדש כמובן. אחרי</w:t>
      </w:r>
      <w:bookmarkStart w:id="12431" w:name="_ETM_Q1_7363424"/>
      <w:bookmarkEnd w:id="12431"/>
      <w:r>
        <w:rPr>
          <w:rFonts w:hint="cs"/>
          <w:rtl/>
          <w:lang w:eastAsia="he-IL"/>
        </w:rPr>
        <w:t xml:space="preserve"> זה חיזוק בלבד וניוד כל הזכויות למגרש אחר, זאת אומרת שהמבנה </w:t>
      </w:r>
      <w:bookmarkStart w:id="12432" w:name="_ETM_Q1_7368607"/>
      <w:bookmarkEnd w:id="12432"/>
      <w:r>
        <w:rPr>
          <w:rFonts w:hint="cs"/>
          <w:rtl/>
          <w:lang w:eastAsia="he-IL"/>
        </w:rPr>
        <w:t>הישן בן 40-50 שנה, יתווס</w:t>
      </w:r>
      <w:bookmarkStart w:id="12433" w:name="_ETM_Q1_7369719"/>
      <w:bookmarkEnd w:id="12433"/>
      <w:r>
        <w:rPr>
          <w:rFonts w:hint="cs"/>
          <w:rtl/>
          <w:lang w:eastAsia="he-IL"/>
        </w:rPr>
        <w:t>פו לו רק ממ"דים, רק</w:t>
      </w:r>
      <w:bookmarkStart w:id="12434" w:name="_ETM_Q1_7371827"/>
      <w:bookmarkEnd w:id="12434"/>
      <w:r>
        <w:rPr>
          <w:rFonts w:hint="cs"/>
          <w:rtl/>
          <w:lang w:eastAsia="he-IL"/>
        </w:rPr>
        <w:t xml:space="preserve"> עבודות חיזוק ולא יוסיפו </w:t>
      </w:r>
      <w:bookmarkStart w:id="12435" w:name="_ETM_Q1_7372053"/>
      <w:bookmarkEnd w:id="12435"/>
      <w:r>
        <w:rPr>
          <w:rFonts w:hint="cs"/>
          <w:rtl/>
          <w:lang w:eastAsia="he-IL"/>
        </w:rPr>
        <w:t xml:space="preserve">קומות מעליו, והוא יחכה בתורו להתחדשות עירונית </w:t>
      </w:r>
      <w:bookmarkStart w:id="12436" w:name="_ETM_Q1_7377861"/>
      <w:bookmarkStart w:id="12437" w:name="_ETM_Q1_7375053"/>
      <w:bookmarkEnd w:id="12436"/>
      <w:bookmarkEnd w:id="12437"/>
      <w:r>
        <w:rPr>
          <w:rFonts w:hint="cs"/>
          <w:rtl/>
          <w:lang w:eastAsia="he-IL"/>
        </w:rPr>
        <w:t>אמיתית מתחמית או נקודתית,</w:t>
      </w:r>
      <w:bookmarkStart w:id="12438" w:name="_ETM_Q1_7376029"/>
      <w:bookmarkEnd w:id="12438"/>
      <w:r>
        <w:rPr>
          <w:rFonts w:hint="cs"/>
          <w:rtl/>
          <w:lang w:eastAsia="he-IL"/>
        </w:rPr>
        <w:t xml:space="preserve"> הריסה ובנייה מחדש. </w:t>
      </w:r>
      <w:bookmarkStart w:id="12439" w:name="_ETM_Q1_7375776"/>
      <w:bookmarkEnd w:id="12439"/>
      <w:r>
        <w:rPr>
          <w:rFonts w:hint="cs"/>
          <w:rtl/>
          <w:lang w:eastAsia="he-IL"/>
        </w:rPr>
        <w:t xml:space="preserve">זאת אומרת, </w:t>
      </w:r>
      <w:r w:rsidR="00924244">
        <w:rPr>
          <w:rFonts w:hint="cs"/>
          <w:rtl/>
          <w:lang w:eastAsia="he-IL"/>
        </w:rPr>
        <w:t>ה</w:t>
      </w:r>
      <w:bookmarkStart w:id="12440" w:name="_ETM_Q1_7380261"/>
      <w:bookmarkEnd w:id="12440"/>
      <w:r w:rsidR="00924244">
        <w:rPr>
          <w:rFonts w:hint="cs"/>
          <w:rtl/>
          <w:lang w:eastAsia="he-IL"/>
        </w:rPr>
        <w:t>יינו מעדיפים ניוד מלא לעומת חיזוק וגם לעומת שילוב של חיזוק</w:t>
      </w:r>
      <w:bookmarkStart w:id="12441" w:name="_ETM_Q1_7388126"/>
      <w:bookmarkEnd w:id="12441"/>
      <w:r w:rsidR="00924244">
        <w:rPr>
          <w:rFonts w:hint="cs"/>
          <w:rtl/>
          <w:lang w:eastAsia="he-IL"/>
        </w:rPr>
        <w:t xml:space="preserve"> וניוד. זה מה שאני מתכוון להגיד.</w:t>
      </w:r>
      <w:bookmarkStart w:id="12442" w:name="_ETM_Q1_7391315"/>
      <w:bookmarkEnd w:id="12442"/>
    </w:p>
    <w:p w14:paraId="3C10AFDB" w14:textId="67373E52" w:rsidR="00924244" w:rsidRDefault="00924244" w:rsidP="00F34B31">
      <w:pPr>
        <w:rPr>
          <w:rtl/>
          <w:lang w:eastAsia="he-IL"/>
        </w:rPr>
      </w:pPr>
    </w:p>
    <w:p w14:paraId="4D5EC0DB" w14:textId="3F6A0997" w:rsidR="00924244" w:rsidRDefault="00924244" w:rsidP="00F34B31">
      <w:pPr>
        <w:rPr>
          <w:rtl/>
          <w:lang w:eastAsia="he-IL"/>
        </w:rPr>
      </w:pPr>
      <w:bookmarkStart w:id="12443" w:name="_ETM_Q1_7391546"/>
      <w:bookmarkEnd w:id="12443"/>
      <w:r>
        <w:rPr>
          <w:rFonts w:hint="cs"/>
          <w:rtl/>
          <w:lang w:eastAsia="he-IL"/>
        </w:rPr>
        <w:t>עכשיו,</w:t>
      </w:r>
      <w:bookmarkStart w:id="12444" w:name="_ETM_Q1_7391856"/>
      <w:bookmarkEnd w:id="12444"/>
      <w:r>
        <w:rPr>
          <w:rFonts w:hint="cs"/>
          <w:rtl/>
          <w:lang w:eastAsia="he-IL"/>
        </w:rPr>
        <w:t xml:space="preserve"> אדוני שואל אם כבר</w:t>
      </w:r>
      <w:bookmarkStart w:id="12445" w:name="_ETM_Q1_7395485"/>
      <w:bookmarkEnd w:id="12445"/>
      <w:r>
        <w:rPr>
          <w:rFonts w:hint="cs"/>
          <w:rtl/>
          <w:lang w:eastAsia="he-IL"/>
        </w:rPr>
        <w:t xml:space="preserve"> המחוקק רואה לנכון </w:t>
      </w:r>
      <w:bookmarkStart w:id="12446" w:name="_ETM_Q1_7394422"/>
      <w:bookmarkEnd w:id="12446"/>
      <w:r>
        <w:rPr>
          <w:rFonts w:hint="cs"/>
          <w:rtl/>
          <w:lang w:eastAsia="he-IL"/>
        </w:rPr>
        <w:t>לאפשר שילוב בין חיזוק לניוד, למה לא</w:t>
      </w:r>
      <w:bookmarkStart w:id="12447" w:name="_ETM_Q1_7399362"/>
      <w:bookmarkEnd w:id="12447"/>
      <w:r>
        <w:rPr>
          <w:rFonts w:hint="cs"/>
          <w:rtl/>
          <w:lang w:eastAsia="he-IL"/>
        </w:rPr>
        <w:t xml:space="preserve"> לאפשר שילוב של הריסה ונייד, זו השאלה שאדוני שואל וזאת</w:t>
      </w:r>
      <w:bookmarkStart w:id="12448" w:name="_ETM_Q1_7405489"/>
      <w:bookmarkEnd w:id="12448"/>
      <w:r>
        <w:rPr>
          <w:rFonts w:hint="cs"/>
          <w:rtl/>
          <w:lang w:eastAsia="he-IL"/>
        </w:rPr>
        <w:t xml:space="preserve"> שאלה טובה.</w:t>
      </w:r>
      <w:bookmarkStart w:id="12449" w:name="_ETM_Q1_7406452"/>
      <w:bookmarkEnd w:id="12449"/>
    </w:p>
    <w:p w14:paraId="304BFA9F" w14:textId="6DDA6167" w:rsidR="00924244" w:rsidRDefault="00924244" w:rsidP="00F34B31">
      <w:pPr>
        <w:rPr>
          <w:rtl/>
          <w:lang w:eastAsia="he-IL"/>
        </w:rPr>
      </w:pPr>
      <w:bookmarkStart w:id="12450" w:name="_ETM_Q1_7406620"/>
      <w:bookmarkEnd w:id="12450"/>
    </w:p>
    <w:p w14:paraId="6DD79CBC" w14:textId="0BB15C3D" w:rsidR="00924244" w:rsidRDefault="00924244" w:rsidP="00924244">
      <w:pPr>
        <w:pStyle w:val="a4"/>
        <w:keepNext/>
        <w:rPr>
          <w:rtl/>
        </w:rPr>
      </w:pPr>
      <w:bookmarkStart w:id="12451" w:name="ET_speaker_רעות_בינג_1198"/>
      <w:r w:rsidRPr="00924244">
        <w:rPr>
          <w:rStyle w:val="TagStyle"/>
          <w:rtl/>
        </w:rPr>
        <w:t xml:space="preserve"> &lt;&lt; דובר &gt;&gt; </w:t>
      </w:r>
      <w:r>
        <w:rPr>
          <w:rtl/>
        </w:rPr>
        <w:t>רעות בינג:</w:t>
      </w:r>
      <w:r w:rsidRPr="00924244">
        <w:rPr>
          <w:rStyle w:val="TagStyle"/>
          <w:rtl/>
        </w:rPr>
        <w:t xml:space="preserve"> &lt;&lt; דובר &gt;&gt;</w:t>
      </w:r>
      <w:r w:rsidR="002A363D">
        <w:rPr>
          <w:rtl/>
        </w:rPr>
        <w:t xml:space="preserve"> </w:t>
      </w:r>
      <w:r>
        <w:rPr>
          <w:rtl/>
        </w:rPr>
        <w:t xml:space="preserve"> </w:t>
      </w:r>
      <w:bookmarkEnd w:id="12451"/>
    </w:p>
    <w:p w14:paraId="5968443F" w14:textId="100F0207" w:rsidR="00924244" w:rsidRDefault="00924244" w:rsidP="00924244">
      <w:pPr>
        <w:pStyle w:val="KeepWithNext"/>
        <w:rPr>
          <w:rtl/>
          <w:lang w:eastAsia="he-IL"/>
        </w:rPr>
      </w:pPr>
    </w:p>
    <w:p w14:paraId="2ACD718E" w14:textId="0A133E70" w:rsidR="00924244" w:rsidRDefault="00924244" w:rsidP="00924244">
      <w:pPr>
        <w:rPr>
          <w:rtl/>
          <w:lang w:eastAsia="he-IL"/>
        </w:rPr>
      </w:pPr>
      <w:r>
        <w:rPr>
          <w:rFonts w:hint="cs"/>
          <w:rtl/>
          <w:lang w:eastAsia="he-IL"/>
        </w:rPr>
        <w:t>בני,</w:t>
      </w:r>
      <w:bookmarkStart w:id="12452" w:name="_ETM_Q1_7403705"/>
      <w:bookmarkEnd w:id="12452"/>
      <w:r>
        <w:rPr>
          <w:rFonts w:hint="cs"/>
          <w:rtl/>
          <w:lang w:eastAsia="he-IL"/>
        </w:rPr>
        <w:t xml:space="preserve"> אתה יכול לחזור על הסעיף שנשמט? </w:t>
      </w:r>
      <w:bookmarkStart w:id="12453" w:name="_ETM_Q1_7409216"/>
      <w:bookmarkStart w:id="12454" w:name="_ETM_Q1_7407919"/>
      <w:bookmarkEnd w:id="12453"/>
      <w:bookmarkEnd w:id="12454"/>
      <w:r>
        <w:rPr>
          <w:rFonts w:hint="cs"/>
          <w:rtl/>
          <w:lang w:eastAsia="he-IL"/>
        </w:rPr>
        <w:t>לאיזה סעיף אתה מתייחס?</w:t>
      </w:r>
      <w:bookmarkStart w:id="12455" w:name="_ETM_Q1_7411713"/>
      <w:bookmarkEnd w:id="12455"/>
      <w:r>
        <w:rPr>
          <w:rFonts w:hint="cs"/>
          <w:rtl/>
          <w:lang w:eastAsia="he-IL"/>
        </w:rPr>
        <w:t xml:space="preserve"> איזה סעיף בממשלתית?</w:t>
      </w:r>
    </w:p>
    <w:p w14:paraId="7A9D4A92" w14:textId="7F42C496" w:rsidR="00924244" w:rsidRDefault="00924244" w:rsidP="00924244">
      <w:pPr>
        <w:rPr>
          <w:rtl/>
          <w:lang w:eastAsia="he-IL"/>
        </w:rPr>
      </w:pPr>
    </w:p>
    <w:p w14:paraId="3F7CB0F1" w14:textId="766490C4" w:rsidR="00924244" w:rsidRDefault="00924244" w:rsidP="00924244">
      <w:pPr>
        <w:pStyle w:val="af9"/>
        <w:keepNext/>
        <w:rPr>
          <w:rtl/>
          <w:lang w:eastAsia="he-IL"/>
        </w:rPr>
      </w:pPr>
      <w:bookmarkStart w:id="12456" w:name="ET_guest_חיים_פייגלין_1200"/>
      <w:r w:rsidRPr="00924244">
        <w:rPr>
          <w:rStyle w:val="TagStyle"/>
          <w:rtl/>
        </w:rPr>
        <w:t xml:space="preserve"> &lt;&lt; אורח &gt;&gt; </w:t>
      </w:r>
      <w:r>
        <w:rPr>
          <w:rtl/>
          <w:lang w:eastAsia="he-IL"/>
        </w:rPr>
        <w:t>חיים פייגלין:</w:t>
      </w:r>
      <w:r w:rsidRPr="00924244">
        <w:rPr>
          <w:rStyle w:val="TagStyle"/>
          <w:rtl/>
        </w:rPr>
        <w:t xml:space="preserve"> &lt;&lt; אורח &gt;&gt;</w:t>
      </w:r>
      <w:r w:rsidR="002A363D">
        <w:rPr>
          <w:rtl/>
          <w:lang w:eastAsia="he-IL"/>
        </w:rPr>
        <w:t xml:space="preserve"> </w:t>
      </w:r>
      <w:r>
        <w:rPr>
          <w:rtl/>
          <w:lang w:eastAsia="he-IL"/>
        </w:rPr>
        <w:t xml:space="preserve"> </w:t>
      </w:r>
      <w:bookmarkEnd w:id="12456"/>
    </w:p>
    <w:p w14:paraId="7364708E" w14:textId="6F3EE2A8" w:rsidR="00924244" w:rsidRDefault="00924244" w:rsidP="00924244">
      <w:pPr>
        <w:pStyle w:val="KeepWithNext"/>
        <w:rPr>
          <w:rtl/>
          <w:lang w:eastAsia="he-IL"/>
        </w:rPr>
      </w:pPr>
    </w:p>
    <w:p w14:paraId="5A8A3699" w14:textId="499B8642" w:rsidR="00924244" w:rsidRPr="00924244" w:rsidRDefault="00924244" w:rsidP="00924244">
      <w:pPr>
        <w:rPr>
          <w:rtl/>
          <w:lang w:eastAsia="he-IL"/>
        </w:rPr>
      </w:pPr>
      <w:r>
        <w:rPr>
          <w:rFonts w:hint="cs"/>
          <w:rtl/>
          <w:lang w:eastAsia="he-IL"/>
        </w:rPr>
        <w:t>בני, אבל מה התשובה שלכם</w:t>
      </w:r>
      <w:bookmarkStart w:id="12457" w:name="_ETM_Q1_7411983"/>
      <w:bookmarkEnd w:id="12457"/>
      <w:r>
        <w:rPr>
          <w:rFonts w:hint="cs"/>
          <w:rtl/>
          <w:lang w:eastAsia="he-IL"/>
        </w:rPr>
        <w:t>?</w:t>
      </w:r>
    </w:p>
    <w:p w14:paraId="78EF5620" w14:textId="10C7F467" w:rsidR="00924244" w:rsidRDefault="00924244" w:rsidP="00924244">
      <w:pPr>
        <w:rPr>
          <w:rtl/>
          <w:lang w:eastAsia="he-IL"/>
        </w:rPr>
      </w:pPr>
      <w:bookmarkStart w:id="12458" w:name="_ETM_Q1_7412004"/>
      <w:bookmarkEnd w:id="12458"/>
    </w:p>
    <w:p w14:paraId="61F7C0BF" w14:textId="67C8CFFA" w:rsidR="00924244" w:rsidRDefault="00924244" w:rsidP="00924244">
      <w:pPr>
        <w:pStyle w:val="af9"/>
        <w:keepNext/>
        <w:rPr>
          <w:rtl/>
          <w:lang w:eastAsia="he-IL"/>
        </w:rPr>
      </w:pPr>
      <w:bookmarkStart w:id="12459" w:name="ET_guest_בנימין_ארביב_1199"/>
      <w:r w:rsidRPr="00924244">
        <w:rPr>
          <w:rStyle w:val="TagStyle"/>
          <w:rtl/>
        </w:rPr>
        <w:t xml:space="preserve"> &lt;&lt; אורח &gt;&gt; </w:t>
      </w:r>
      <w:r>
        <w:rPr>
          <w:rtl/>
          <w:lang w:eastAsia="he-IL"/>
        </w:rPr>
        <w:t>בנימין ארביב:</w:t>
      </w:r>
      <w:r w:rsidRPr="00924244">
        <w:rPr>
          <w:rStyle w:val="TagStyle"/>
          <w:rtl/>
        </w:rPr>
        <w:t xml:space="preserve"> &lt;&lt; אורח &gt;&gt;</w:t>
      </w:r>
      <w:r w:rsidR="002A363D">
        <w:rPr>
          <w:rtl/>
          <w:lang w:eastAsia="he-IL"/>
        </w:rPr>
        <w:t xml:space="preserve"> </w:t>
      </w:r>
      <w:r>
        <w:rPr>
          <w:rtl/>
          <w:lang w:eastAsia="he-IL"/>
        </w:rPr>
        <w:t xml:space="preserve"> </w:t>
      </w:r>
      <w:bookmarkEnd w:id="12459"/>
    </w:p>
    <w:p w14:paraId="660A6A58" w14:textId="389E994C" w:rsidR="00924244" w:rsidRDefault="00924244" w:rsidP="00924244">
      <w:pPr>
        <w:pStyle w:val="KeepWithNext"/>
        <w:rPr>
          <w:rtl/>
          <w:lang w:eastAsia="he-IL"/>
        </w:rPr>
      </w:pPr>
    </w:p>
    <w:p w14:paraId="376BBE98" w14:textId="5C174BA0" w:rsidR="00924244" w:rsidRDefault="000B2880" w:rsidP="00924244">
      <w:pPr>
        <w:rPr>
          <w:rtl/>
          <w:lang w:eastAsia="he-IL"/>
        </w:rPr>
      </w:pPr>
      <w:bookmarkStart w:id="12460" w:name="_ETM_Q1_7412855"/>
      <w:bookmarkStart w:id="12461" w:name="_ETM_Q1_7412927"/>
      <w:bookmarkStart w:id="12462" w:name="_ETM_Q1_7412736"/>
      <w:bookmarkStart w:id="12463" w:name="_ETM_Q1_7419180"/>
      <w:bookmarkEnd w:id="12460"/>
      <w:bookmarkEnd w:id="12461"/>
      <w:bookmarkEnd w:id="12462"/>
      <w:bookmarkEnd w:id="12463"/>
      <w:r>
        <w:rPr>
          <w:rFonts w:hint="cs"/>
          <w:rtl/>
          <w:lang w:eastAsia="he-IL"/>
        </w:rPr>
        <w:t>תומר כמובן יסביר שוב, זו</w:t>
      </w:r>
      <w:bookmarkStart w:id="12464" w:name="_ETM_Q1_7423530"/>
      <w:bookmarkEnd w:id="12464"/>
      <w:r>
        <w:rPr>
          <w:rFonts w:hint="cs"/>
          <w:rtl/>
          <w:lang w:eastAsia="he-IL"/>
        </w:rPr>
        <w:t xml:space="preserve"> לא ההצעה המ</w:t>
      </w:r>
      <w:bookmarkStart w:id="12465" w:name="_ETM_Q1_7422181"/>
      <w:bookmarkEnd w:id="12465"/>
      <w:r>
        <w:rPr>
          <w:rFonts w:hint="cs"/>
          <w:rtl/>
          <w:lang w:eastAsia="he-IL"/>
        </w:rPr>
        <w:t>משלתית. אנחנו מסתייגים מההצעה הזאת בגלל</w:t>
      </w:r>
      <w:bookmarkStart w:id="12466" w:name="_ETM_Q1_7420710"/>
      <w:bookmarkEnd w:id="12466"/>
      <w:r>
        <w:rPr>
          <w:rFonts w:hint="cs"/>
          <w:rtl/>
          <w:lang w:eastAsia="he-IL"/>
        </w:rPr>
        <w:t xml:space="preserve"> מה שאמרת</w:t>
      </w:r>
      <w:bookmarkStart w:id="12467" w:name="_ETM_Q1_7421788"/>
      <w:bookmarkEnd w:id="12467"/>
      <w:r>
        <w:rPr>
          <w:rFonts w:hint="cs"/>
          <w:rtl/>
          <w:lang w:eastAsia="he-IL"/>
        </w:rPr>
        <w:t>י הרגע. אנחנו חושבים שנכון יותר שכל הזכויות ינוידו ולא</w:t>
      </w:r>
      <w:bookmarkStart w:id="12468" w:name="_ETM_Q1_7431860"/>
      <w:bookmarkEnd w:id="12468"/>
      <w:r>
        <w:rPr>
          <w:rFonts w:hint="cs"/>
          <w:rtl/>
          <w:lang w:eastAsia="he-IL"/>
        </w:rPr>
        <w:t xml:space="preserve"> יוסיפו</w:t>
      </w:r>
      <w:bookmarkStart w:id="12469" w:name="_ETM_Q1_7430120"/>
      <w:bookmarkEnd w:id="12469"/>
      <w:r>
        <w:rPr>
          <w:rFonts w:hint="cs"/>
          <w:rtl/>
          <w:lang w:eastAsia="he-IL"/>
        </w:rPr>
        <w:t xml:space="preserve"> על המבנה הטעון חיזוק שתי קומות ועוד שתי קומות</w:t>
      </w:r>
      <w:bookmarkStart w:id="12470" w:name="_ETM_Q1_7434851"/>
      <w:bookmarkEnd w:id="12470"/>
      <w:r>
        <w:rPr>
          <w:rFonts w:hint="cs"/>
          <w:rtl/>
          <w:lang w:eastAsia="he-IL"/>
        </w:rPr>
        <w:t xml:space="preserve"> שם</w:t>
      </w:r>
      <w:bookmarkStart w:id="12471" w:name="_ETM_Q1_7433202"/>
      <w:bookmarkEnd w:id="12471"/>
      <w:r>
        <w:rPr>
          <w:rFonts w:hint="cs"/>
          <w:rtl/>
          <w:lang w:eastAsia="he-IL"/>
        </w:rPr>
        <w:t>, כי אנחנו סבורים שאותם מבנים ברגע שמוסיפים להם שתי</w:t>
      </w:r>
      <w:bookmarkStart w:id="12472" w:name="_ETM_Q1_7438815"/>
      <w:bookmarkEnd w:id="12472"/>
      <w:r>
        <w:rPr>
          <w:rFonts w:hint="cs"/>
          <w:rtl/>
          <w:lang w:eastAsia="he-IL"/>
        </w:rPr>
        <w:t xml:space="preserve"> קומות, כבר איבדנו</w:t>
      </w:r>
      <w:bookmarkStart w:id="12473" w:name="_ETM_Q1_7437918"/>
      <w:bookmarkEnd w:id="12473"/>
      <w:r>
        <w:rPr>
          <w:rFonts w:hint="cs"/>
          <w:rtl/>
          <w:lang w:eastAsia="he-IL"/>
        </w:rPr>
        <w:t xml:space="preserve"> אותם מבחינת התחדשות ולך תדע מה יהיה </w:t>
      </w:r>
      <w:bookmarkStart w:id="12474" w:name="_ETM_Q1_7441829"/>
      <w:bookmarkEnd w:id="12474"/>
      <w:r>
        <w:rPr>
          <w:rFonts w:hint="cs"/>
          <w:rtl/>
          <w:lang w:eastAsia="he-IL"/>
        </w:rPr>
        <w:t xml:space="preserve">עם המבנה הזה </w:t>
      </w:r>
      <w:bookmarkStart w:id="12475" w:name="_ETM_Q1_7440185"/>
      <w:bookmarkEnd w:id="12475"/>
      <w:r>
        <w:rPr>
          <w:rFonts w:hint="cs"/>
          <w:rtl/>
          <w:lang w:eastAsia="he-IL"/>
        </w:rPr>
        <w:t xml:space="preserve">עוד 20-30 שנה. לכן היינו מעדיפים </w:t>
      </w:r>
      <w:bookmarkStart w:id="12476" w:name="_ETM_Q1_7444631"/>
      <w:bookmarkStart w:id="12477" w:name="_ETM_Q1_7442111"/>
      <w:bookmarkEnd w:id="12476"/>
      <w:bookmarkEnd w:id="12477"/>
      <w:r>
        <w:rPr>
          <w:rFonts w:hint="cs"/>
          <w:rtl/>
          <w:lang w:eastAsia="he-IL"/>
        </w:rPr>
        <w:t xml:space="preserve">לא לראות את המסלול הזה, אבל אני מבין גם את </w:t>
      </w:r>
      <w:bookmarkStart w:id="12478" w:name="_ETM_Q1_7447140"/>
      <w:bookmarkEnd w:id="12478"/>
      <w:r>
        <w:rPr>
          <w:rFonts w:hint="cs"/>
          <w:rtl/>
          <w:lang w:eastAsia="he-IL"/>
        </w:rPr>
        <w:t xml:space="preserve">ההערה של הייעוץ המשפטי. </w:t>
      </w:r>
      <w:bookmarkStart w:id="12479" w:name="_ETM_Q1_7444392"/>
      <w:bookmarkEnd w:id="12479"/>
      <w:r w:rsidR="00B34DC7">
        <w:rPr>
          <w:rFonts w:hint="cs"/>
          <w:rtl/>
          <w:lang w:eastAsia="he-IL"/>
        </w:rPr>
        <w:t>מה שאני רק רוצה להגיד זה</w:t>
      </w:r>
      <w:bookmarkStart w:id="12480" w:name="_ETM_Q1_7449990"/>
      <w:bookmarkEnd w:id="12480"/>
      <w:r w:rsidR="00B34DC7">
        <w:rPr>
          <w:rFonts w:hint="cs"/>
          <w:rtl/>
          <w:lang w:eastAsia="he-IL"/>
        </w:rPr>
        <w:t xml:space="preserve"> שההצעה </w:t>
      </w:r>
      <w:bookmarkStart w:id="12481" w:name="_ETM_Q1_7447945"/>
      <w:bookmarkEnd w:id="12481"/>
      <w:r w:rsidR="00B34DC7">
        <w:rPr>
          <w:rFonts w:hint="cs"/>
          <w:rtl/>
          <w:lang w:eastAsia="he-IL"/>
        </w:rPr>
        <w:t xml:space="preserve">כרגע היא הצעה של הייעוץ המשפטי, זו לא ההצעה של הממשלה וזה מסומן גם </w:t>
      </w:r>
      <w:bookmarkStart w:id="12482" w:name="_ETM_Q1_7449867"/>
      <w:bookmarkEnd w:id="12482"/>
      <w:r w:rsidR="0036055A">
        <w:rPr>
          <w:rFonts w:hint="cs"/>
          <w:rtl/>
          <w:lang w:eastAsia="he-IL"/>
        </w:rPr>
        <w:t>בצהוב, או שזה אמור</w:t>
      </w:r>
      <w:bookmarkStart w:id="12483" w:name="_ETM_Q1_7455157"/>
      <w:bookmarkEnd w:id="12483"/>
      <w:r w:rsidR="0036055A">
        <w:rPr>
          <w:rFonts w:hint="cs"/>
          <w:rtl/>
          <w:lang w:eastAsia="he-IL"/>
        </w:rPr>
        <w:t xml:space="preserve"> להיות מסומן בצהוב, אינני יודע.</w:t>
      </w:r>
    </w:p>
    <w:p w14:paraId="75B16E52" w14:textId="32E237C0" w:rsidR="0036055A" w:rsidRDefault="0036055A" w:rsidP="00924244">
      <w:pPr>
        <w:rPr>
          <w:rtl/>
          <w:lang w:eastAsia="he-IL"/>
        </w:rPr>
      </w:pPr>
      <w:bookmarkStart w:id="12484" w:name="_ETM_Q1_7458998"/>
      <w:bookmarkStart w:id="12485" w:name="_ETM_Q1_7459218"/>
      <w:bookmarkEnd w:id="12484"/>
      <w:bookmarkEnd w:id="12485"/>
    </w:p>
    <w:p w14:paraId="2B81933F" w14:textId="2471490F" w:rsidR="0036055A" w:rsidRDefault="0036055A" w:rsidP="0036055A">
      <w:pPr>
        <w:pStyle w:val="a4"/>
        <w:keepNext/>
        <w:rPr>
          <w:rtl/>
        </w:rPr>
      </w:pPr>
      <w:bookmarkStart w:id="12486" w:name="ET_speaker_תומר_רוזנר_1201"/>
      <w:r w:rsidRPr="0036055A">
        <w:rPr>
          <w:rStyle w:val="TagStyle"/>
          <w:rtl/>
        </w:rPr>
        <w:t xml:space="preserve"> &lt;&lt; דובר &gt;&gt; </w:t>
      </w:r>
      <w:r>
        <w:rPr>
          <w:rtl/>
        </w:rPr>
        <w:t>תומר רוזנר:</w:t>
      </w:r>
      <w:r w:rsidRPr="0036055A">
        <w:rPr>
          <w:rStyle w:val="TagStyle"/>
          <w:rtl/>
        </w:rPr>
        <w:t xml:space="preserve"> &lt;&lt; דובר &gt;&gt;</w:t>
      </w:r>
      <w:r w:rsidR="002A363D">
        <w:rPr>
          <w:rtl/>
        </w:rPr>
        <w:t xml:space="preserve"> </w:t>
      </w:r>
      <w:r>
        <w:rPr>
          <w:rtl/>
        </w:rPr>
        <w:t xml:space="preserve"> </w:t>
      </w:r>
      <w:bookmarkEnd w:id="12486"/>
    </w:p>
    <w:p w14:paraId="5AC931D1" w14:textId="7388F52A" w:rsidR="0036055A" w:rsidRDefault="0036055A" w:rsidP="0036055A">
      <w:pPr>
        <w:pStyle w:val="KeepWithNext"/>
        <w:rPr>
          <w:rtl/>
          <w:lang w:eastAsia="he-IL"/>
        </w:rPr>
      </w:pPr>
    </w:p>
    <w:p w14:paraId="68324F15" w14:textId="29996429" w:rsidR="0036055A" w:rsidRDefault="0036055A" w:rsidP="0036055A">
      <w:pPr>
        <w:rPr>
          <w:rtl/>
          <w:lang w:eastAsia="he-IL"/>
        </w:rPr>
      </w:pPr>
      <w:bookmarkStart w:id="12487" w:name="_ETM_Q1_7460810"/>
      <w:bookmarkStart w:id="12488" w:name="_ETM_Q1_7460891"/>
      <w:bookmarkEnd w:id="12487"/>
      <w:bookmarkEnd w:id="12488"/>
      <w:r>
        <w:rPr>
          <w:rFonts w:hint="cs"/>
          <w:rtl/>
          <w:lang w:eastAsia="he-IL"/>
        </w:rPr>
        <w:t>זה סומן בצהוב.</w:t>
      </w:r>
      <w:bookmarkStart w:id="12489" w:name="_ETM_Q1_7462072"/>
      <w:bookmarkEnd w:id="12489"/>
    </w:p>
    <w:p w14:paraId="65518DD0" w14:textId="04BA4F7D" w:rsidR="0036055A" w:rsidRDefault="0036055A" w:rsidP="0036055A">
      <w:pPr>
        <w:rPr>
          <w:rtl/>
          <w:lang w:eastAsia="he-IL"/>
        </w:rPr>
      </w:pPr>
      <w:bookmarkStart w:id="12490" w:name="_ETM_Q1_7462277"/>
      <w:bookmarkEnd w:id="12490"/>
    </w:p>
    <w:p w14:paraId="7A88299A" w14:textId="5F83E3B5" w:rsidR="0036055A" w:rsidRDefault="0036055A" w:rsidP="0036055A">
      <w:pPr>
        <w:pStyle w:val="af9"/>
        <w:keepNext/>
        <w:rPr>
          <w:rtl/>
          <w:lang w:eastAsia="he-IL"/>
        </w:rPr>
      </w:pPr>
      <w:bookmarkStart w:id="12491" w:name="ET_guest_בנימין_ארביב_1202"/>
      <w:r w:rsidRPr="0036055A">
        <w:rPr>
          <w:rStyle w:val="TagStyle"/>
          <w:rtl/>
        </w:rPr>
        <w:t xml:space="preserve"> &lt;&lt; אורח &gt;&gt; </w:t>
      </w:r>
      <w:r>
        <w:rPr>
          <w:rtl/>
          <w:lang w:eastAsia="he-IL"/>
        </w:rPr>
        <w:t>בנימין ארביב:</w:t>
      </w:r>
      <w:r w:rsidRPr="0036055A">
        <w:rPr>
          <w:rStyle w:val="TagStyle"/>
          <w:rtl/>
        </w:rPr>
        <w:t xml:space="preserve"> &lt;&lt; אורח &gt;&gt;</w:t>
      </w:r>
      <w:r w:rsidR="002A363D">
        <w:rPr>
          <w:rtl/>
          <w:lang w:eastAsia="he-IL"/>
        </w:rPr>
        <w:t xml:space="preserve"> </w:t>
      </w:r>
      <w:r>
        <w:rPr>
          <w:rtl/>
          <w:lang w:eastAsia="he-IL"/>
        </w:rPr>
        <w:t xml:space="preserve"> </w:t>
      </w:r>
      <w:bookmarkEnd w:id="12491"/>
    </w:p>
    <w:p w14:paraId="0322C1FB" w14:textId="677879A5" w:rsidR="0036055A" w:rsidRDefault="0036055A" w:rsidP="0036055A">
      <w:pPr>
        <w:pStyle w:val="KeepWithNext"/>
        <w:rPr>
          <w:rtl/>
          <w:lang w:eastAsia="he-IL"/>
        </w:rPr>
      </w:pPr>
    </w:p>
    <w:p w14:paraId="13DFA961" w14:textId="15BF307E" w:rsidR="0036055A" w:rsidRDefault="0036055A" w:rsidP="0036055A">
      <w:pPr>
        <w:rPr>
          <w:rtl/>
          <w:lang w:eastAsia="he-IL"/>
        </w:rPr>
      </w:pPr>
      <w:bookmarkStart w:id="12492" w:name="_ETM_Q1_7463603"/>
      <w:bookmarkStart w:id="12493" w:name="_ETM_Q1_7463679"/>
      <w:bookmarkEnd w:id="12492"/>
      <w:bookmarkEnd w:id="12493"/>
      <w:r>
        <w:rPr>
          <w:rFonts w:hint="cs"/>
          <w:rtl/>
          <w:lang w:eastAsia="he-IL"/>
        </w:rPr>
        <w:t xml:space="preserve">אוקיי. </w:t>
      </w:r>
      <w:bookmarkStart w:id="12494" w:name="_ETM_Q1_7462885"/>
      <w:bookmarkEnd w:id="12494"/>
      <w:r>
        <w:rPr>
          <w:rFonts w:hint="cs"/>
          <w:rtl/>
          <w:lang w:eastAsia="he-IL"/>
        </w:rPr>
        <w:t>רעות,</w:t>
      </w:r>
      <w:bookmarkStart w:id="12495" w:name="_ETM_Q1_7464173"/>
      <w:bookmarkEnd w:id="12495"/>
      <w:r>
        <w:rPr>
          <w:rFonts w:hint="cs"/>
          <w:rtl/>
          <w:lang w:eastAsia="he-IL"/>
        </w:rPr>
        <w:t xml:space="preserve"> רק מה שאמרתי, יש בסעיף 70ג(ג), הסעיף האחרון בעצם אומר </w:t>
      </w:r>
      <w:bookmarkStart w:id="12496" w:name="_ETM_Q1_7474322"/>
      <w:bookmarkEnd w:id="12496"/>
      <w:r>
        <w:rPr>
          <w:rFonts w:hint="cs"/>
          <w:rtl/>
          <w:lang w:eastAsia="he-IL"/>
        </w:rPr>
        <w:t xml:space="preserve">שאם אושרה </w:t>
      </w:r>
      <w:bookmarkStart w:id="12497" w:name="_ETM_Q1_7472497"/>
      <w:bookmarkEnd w:id="12497"/>
      <w:r>
        <w:rPr>
          <w:rFonts w:hint="cs"/>
          <w:rtl/>
          <w:lang w:eastAsia="he-IL"/>
        </w:rPr>
        <w:t xml:space="preserve">תוכנית לפי סעיף זה, לא תאושר תוכנית </w:t>
      </w:r>
      <w:bookmarkStart w:id="12498" w:name="_ETM_Q1_7474203"/>
      <w:bookmarkEnd w:id="12498"/>
      <w:r>
        <w:rPr>
          <w:rFonts w:hint="cs"/>
          <w:rtl/>
          <w:lang w:eastAsia="he-IL"/>
        </w:rPr>
        <w:t>לפי</w:t>
      </w:r>
      <w:bookmarkStart w:id="12499" w:name="_ETM_Q1_7475264"/>
      <w:bookmarkEnd w:id="12499"/>
      <w:r>
        <w:rPr>
          <w:rFonts w:hint="cs"/>
          <w:rtl/>
          <w:lang w:eastAsia="he-IL"/>
        </w:rPr>
        <w:t xml:space="preserve"> סעיף 62א</w:t>
      </w:r>
      <w:bookmarkStart w:id="12500" w:name="_ETM_Q1_7475463"/>
      <w:bookmarkStart w:id="12501" w:name="_ETM_Q1_7475697"/>
      <w:bookmarkEnd w:id="12500"/>
      <w:bookmarkEnd w:id="12501"/>
      <w:r>
        <w:rPr>
          <w:rFonts w:hint="cs"/>
          <w:rtl/>
          <w:lang w:eastAsia="he-IL"/>
        </w:rPr>
        <w:t>(א) או (א1)</w:t>
      </w:r>
      <w:bookmarkStart w:id="12502" w:name="_ETM_Q1_7476089"/>
      <w:bookmarkEnd w:id="12502"/>
      <w:r>
        <w:rPr>
          <w:rFonts w:hint="cs"/>
          <w:rtl/>
          <w:lang w:eastAsia="he-IL"/>
        </w:rPr>
        <w:t xml:space="preserve">. זה סעיף שבעצם מדבר על </w:t>
      </w:r>
      <w:bookmarkStart w:id="12503" w:name="_ETM_Q1_7479941"/>
      <w:bookmarkEnd w:id="12503"/>
      <w:r>
        <w:rPr>
          <w:rFonts w:hint="cs"/>
          <w:rtl/>
          <w:lang w:eastAsia="he-IL"/>
        </w:rPr>
        <w:t xml:space="preserve">תוכנית אחרת, שלא </w:t>
      </w:r>
      <w:bookmarkStart w:id="12504" w:name="_ETM_Q1_7480171"/>
      <w:bookmarkEnd w:id="12504"/>
      <w:r>
        <w:rPr>
          <w:rFonts w:hint="cs"/>
          <w:rtl/>
          <w:lang w:eastAsia="he-IL"/>
        </w:rPr>
        <w:t>בתוכנית הבאה יגדילו את השטח</w:t>
      </w:r>
      <w:bookmarkStart w:id="12505" w:name="_ETM_Q1_7484115"/>
      <w:bookmarkEnd w:id="12505"/>
      <w:r>
        <w:rPr>
          <w:rFonts w:hint="cs"/>
          <w:rtl/>
          <w:lang w:eastAsia="he-IL"/>
        </w:rPr>
        <w:t xml:space="preserve"> מעבר לאמור, הסעיף הזה נשמט בסעיף המשולב.</w:t>
      </w:r>
      <w:bookmarkStart w:id="12506" w:name="_ETM_Q1_7490055"/>
      <w:bookmarkEnd w:id="12506"/>
    </w:p>
    <w:p w14:paraId="3666746D" w14:textId="138D5C48" w:rsidR="0036055A" w:rsidRDefault="0036055A" w:rsidP="0036055A">
      <w:pPr>
        <w:rPr>
          <w:rtl/>
          <w:lang w:eastAsia="he-IL"/>
        </w:rPr>
      </w:pPr>
      <w:bookmarkStart w:id="12507" w:name="_ETM_Q1_7490268"/>
      <w:bookmarkEnd w:id="12507"/>
    </w:p>
    <w:p w14:paraId="3119F21A" w14:textId="228F5FB6" w:rsidR="0036055A" w:rsidRDefault="0036055A" w:rsidP="0036055A">
      <w:pPr>
        <w:pStyle w:val="a4"/>
        <w:keepNext/>
        <w:rPr>
          <w:rtl/>
        </w:rPr>
      </w:pPr>
      <w:bookmarkStart w:id="12508" w:name="ET_speaker_רעות_בינג_1203"/>
      <w:r w:rsidRPr="0036055A">
        <w:rPr>
          <w:rStyle w:val="TagStyle"/>
          <w:rtl/>
        </w:rPr>
        <w:t xml:space="preserve"> &lt;&lt; דובר &gt;&gt; </w:t>
      </w:r>
      <w:r>
        <w:rPr>
          <w:rtl/>
        </w:rPr>
        <w:t>רעות בינג:</w:t>
      </w:r>
      <w:r w:rsidRPr="0036055A">
        <w:rPr>
          <w:rStyle w:val="TagStyle"/>
          <w:rtl/>
        </w:rPr>
        <w:t xml:space="preserve"> &lt;&lt; דובר &gt;&gt;</w:t>
      </w:r>
      <w:r w:rsidR="002A363D">
        <w:rPr>
          <w:rtl/>
        </w:rPr>
        <w:t xml:space="preserve"> </w:t>
      </w:r>
      <w:r>
        <w:rPr>
          <w:rtl/>
        </w:rPr>
        <w:t xml:space="preserve"> </w:t>
      </w:r>
      <w:bookmarkEnd w:id="12508"/>
    </w:p>
    <w:p w14:paraId="33F8DA80" w14:textId="6CE32DF9" w:rsidR="0036055A" w:rsidRDefault="0036055A" w:rsidP="0036055A">
      <w:pPr>
        <w:pStyle w:val="KeepWithNext"/>
        <w:rPr>
          <w:rtl/>
          <w:lang w:eastAsia="he-IL"/>
        </w:rPr>
      </w:pPr>
    </w:p>
    <w:p w14:paraId="6267A29D" w14:textId="6B26BFAD" w:rsidR="0036055A" w:rsidRDefault="0036055A" w:rsidP="0036055A">
      <w:pPr>
        <w:rPr>
          <w:rtl/>
          <w:lang w:eastAsia="he-IL"/>
        </w:rPr>
      </w:pPr>
      <w:r>
        <w:rPr>
          <w:rFonts w:hint="cs"/>
          <w:rtl/>
          <w:lang w:eastAsia="he-IL"/>
        </w:rPr>
        <w:t>אין 70ג(ג) בממשלתית</w:t>
      </w:r>
      <w:r w:rsidR="00EB3978">
        <w:rPr>
          <w:rFonts w:hint="cs"/>
          <w:rtl/>
          <w:lang w:eastAsia="he-IL"/>
        </w:rPr>
        <w:t>.</w:t>
      </w:r>
      <w:bookmarkStart w:id="12509" w:name="_ETM_Q1_7487580"/>
      <w:bookmarkEnd w:id="12509"/>
    </w:p>
    <w:p w14:paraId="0825E3E7" w14:textId="30A4BB82" w:rsidR="00EB3978" w:rsidRDefault="00EB3978" w:rsidP="0036055A">
      <w:pPr>
        <w:rPr>
          <w:rtl/>
          <w:lang w:eastAsia="he-IL"/>
        </w:rPr>
      </w:pPr>
      <w:bookmarkStart w:id="12510" w:name="_ETM_Q1_7491597"/>
      <w:bookmarkStart w:id="12511" w:name="_ETM_Q1_7491796"/>
      <w:bookmarkEnd w:id="12510"/>
      <w:bookmarkEnd w:id="12511"/>
    </w:p>
    <w:p w14:paraId="3ABA329C" w14:textId="46676CF7" w:rsidR="00EB3978" w:rsidRDefault="00EB3978" w:rsidP="00EB3978">
      <w:pPr>
        <w:pStyle w:val="af9"/>
        <w:keepNext/>
        <w:rPr>
          <w:rtl/>
          <w:lang w:eastAsia="he-IL"/>
        </w:rPr>
      </w:pPr>
      <w:bookmarkStart w:id="12512" w:name="ET_guest_בנימין_ארביב_1204"/>
      <w:r w:rsidRPr="00EB3978">
        <w:rPr>
          <w:rStyle w:val="TagStyle"/>
          <w:rtl/>
        </w:rPr>
        <w:t xml:space="preserve"> &lt;&lt; אורח &gt;&gt; </w:t>
      </w:r>
      <w:r>
        <w:rPr>
          <w:rtl/>
          <w:lang w:eastAsia="he-IL"/>
        </w:rPr>
        <w:t>בנימין ארביב:</w:t>
      </w:r>
      <w:r w:rsidRPr="00EB3978">
        <w:rPr>
          <w:rStyle w:val="TagStyle"/>
          <w:rtl/>
        </w:rPr>
        <w:t xml:space="preserve"> &lt;&lt; אורח &gt;&gt;</w:t>
      </w:r>
      <w:r w:rsidR="002A363D">
        <w:rPr>
          <w:rtl/>
          <w:lang w:eastAsia="he-IL"/>
        </w:rPr>
        <w:t xml:space="preserve"> </w:t>
      </w:r>
      <w:r>
        <w:rPr>
          <w:rtl/>
          <w:lang w:eastAsia="he-IL"/>
        </w:rPr>
        <w:t xml:space="preserve"> </w:t>
      </w:r>
      <w:bookmarkEnd w:id="12512"/>
    </w:p>
    <w:p w14:paraId="12E98E36" w14:textId="25015661" w:rsidR="00EB3978" w:rsidRDefault="00EB3978" w:rsidP="00EB3978">
      <w:pPr>
        <w:pStyle w:val="KeepWithNext"/>
        <w:rPr>
          <w:rtl/>
          <w:lang w:eastAsia="he-IL"/>
        </w:rPr>
      </w:pPr>
    </w:p>
    <w:p w14:paraId="3F5B99E2" w14:textId="34CEA1BD" w:rsidR="00EB3978" w:rsidRDefault="00EB3978" w:rsidP="00EB3978">
      <w:pPr>
        <w:rPr>
          <w:rtl/>
          <w:lang w:eastAsia="he-IL"/>
        </w:rPr>
      </w:pPr>
      <w:bookmarkStart w:id="12513" w:name="_ETM_Q1_7492832"/>
      <w:bookmarkStart w:id="12514" w:name="_ETM_Q1_7492898"/>
      <w:bookmarkEnd w:id="12513"/>
      <w:bookmarkEnd w:id="12514"/>
      <w:r>
        <w:rPr>
          <w:rFonts w:hint="cs"/>
          <w:rtl/>
          <w:lang w:eastAsia="he-IL"/>
        </w:rPr>
        <w:t>לא, בהצעה שלכם כרגע בנוסח בעמוד 15 יש סעיף קט</w:t>
      </w:r>
      <w:bookmarkStart w:id="12515" w:name="_ETM_Q1_7495410"/>
      <w:bookmarkEnd w:id="12515"/>
      <w:r>
        <w:rPr>
          <w:rFonts w:hint="cs"/>
          <w:rtl/>
          <w:lang w:eastAsia="he-IL"/>
        </w:rPr>
        <w:t>ן</w:t>
      </w:r>
      <w:bookmarkStart w:id="12516" w:name="_ETM_Q1_7495788"/>
      <w:bookmarkEnd w:id="12516"/>
      <w:r>
        <w:rPr>
          <w:rFonts w:hint="cs"/>
          <w:rtl/>
          <w:lang w:eastAsia="he-IL"/>
        </w:rPr>
        <w:t xml:space="preserve"> (ג) ל-70ג</w:t>
      </w:r>
      <w:bookmarkStart w:id="12517" w:name="_ETM_Q1_7497690"/>
      <w:bookmarkEnd w:id="12517"/>
      <w:r>
        <w:rPr>
          <w:rFonts w:hint="cs"/>
          <w:rtl/>
          <w:lang w:eastAsia="he-IL"/>
        </w:rPr>
        <w:t xml:space="preserve">, "אושרה תוכנית לפי סעיף זה". </w:t>
      </w:r>
      <w:bookmarkStart w:id="12518" w:name="_ETM_Q1_7502270"/>
      <w:bookmarkEnd w:id="12518"/>
      <w:r>
        <w:rPr>
          <w:rFonts w:hint="cs"/>
          <w:rtl/>
          <w:lang w:eastAsia="he-IL"/>
        </w:rPr>
        <w:t>מה שהסעי</w:t>
      </w:r>
      <w:bookmarkStart w:id="12519" w:name="_ETM_Q1_7499615"/>
      <w:bookmarkEnd w:id="12519"/>
      <w:r>
        <w:rPr>
          <w:rFonts w:hint="cs"/>
          <w:rtl/>
          <w:lang w:eastAsia="he-IL"/>
        </w:rPr>
        <w:t>ף הזה בעצם אומר אושרה</w:t>
      </w:r>
      <w:bookmarkStart w:id="12520" w:name="_ETM_Q1_7505606"/>
      <w:bookmarkEnd w:id="12520"/>
      <w:r>
        <w:rPr>
          <w:rFonts w:hint="cs"/>
          <w:rtl/>
          <w:lang w:eastAsia="he-IL"/>
        </w:rPr>
        <w:t xml:space="preserve"> תוכנית</w:t>
      </w:r>
      <w:bookmarkStart w:id="12521" w:name="_ETM_Q1_7503314"/>
      <w:bookmarkEnd w:id="12521"/>
      <w:r>
        <w:rPr>
          <w:rFonts w:hint="cs"/>
          <w:rtl/>
          <w:lang w:eastAsia="he-IL"/>
        </w:rPr>
        <w:t xml:space="preserve"> לפי סעיף זה, קרי חיזוק, לא תאושר</w:t>
      </w:r>
      <w:bookmarkStart w:id="12522" w:name="_ETM_Q1_7506493"/>
      <w:bookmarkStart w:id="12523" w:name="_ETM_Q1_7506723"/>
      <w:bookmarkEnd w:id="12522"/>
      <w:bookmarkEnd w:id="12523"/>
      <w:r>
        <w:rPr>
          <w:rFonts w:hint="cs"/>
          <w:rtl/>
          <w:lang w:eastAsia="he-IL"/>
        </w:rPr>
        <w:t xml:space="preserve"> לפי סעיף 62א(א) או (א1)</w:t>
      </w:r>
      <w:bookmarkStart w:id="12524" w:name="_ETM_Q1_7505567"/>
      <w:bookmarkEnd w:id="12524"/>
      <w:r>
        <w:rPr>
          <w:rFonts w:hint="cs"/>
          <w:rtl/>
          <w:lang w:eastAsia="he-IL"/>
        </w:rPr>
        <w:t xml:space="preserve"> </w:t>
      </w:r>
      <w:bookmarkStart w:id="12525" w:name="_ETM_Q1_7507459"/>
      <w:bookmarkEnd w:id="12525"/>
      <w:r w:rsidR="00271923">
        <w:rPr>
          <w:rFonts w:hint="cs"/>
          <w:rtl/>
          <w:lang w:eastAsia="he-IL"/>
        </w:rPr>
        <w:t>באותה תוכנית או בתוכנית אחרת הגדלת</w:t>
      </w:r>
      <w:bookmarkStart w:id="12526" w:name="_ETM_Q1_7509675"/>
      <w:bookmarkEnd w:id="12526"/>
      <w:r w:rsidR="00271923">
        <w:rPr>
          <w:rFonts w:hint="cs"/>
          <w:rtl/>
          <w:lang w:eastAsia="he-IL"/>
        </w:rPr>
        <w:t xml:space="preserve"> השטח הכולל המותר </w:t>
      </w:r>
      <w:bookmarkStart w:id="12527" w:name="_ETM_Q1_7511440"/>
      <w:bookmarkEnd w:id="12527"/>
      <w:r w:rsidR="00271923">
        <w:rPr>
          <w:rFonts w:hint="cs"/>
          <w:rtl/>
          <w:lang w:eastAsia="he-IL"/>
        </w:rPr>
        <w:t>לבנייה במגרש מעבר לאמור בסעיף</w:t>
      </w:r>
      <w:bookmarkStart w:id="12528" w:name="_ETM_Q1_7512555"/>
      <w:bookmarkEnd w:id="12528"/>
      <w:r w:rsidR="00271923">
        <w:rPr>
          <w:rFonts w:hint="cs"/>
          <w:rtl/>
          <w:lang w:eastAsia="he-IL"/>
        </w:rPr>
        <w:t xml:space="preserve"> קטן (א) או (א1)</w:t>
      </w:r>
      <w:bookmarkStart w:id="12529" w:name="_ETM_Q1_7515054"/>
      <w:bookmarkEnd w:id="12529"/>
      <w:r w:rsidR="00271923">
        <w:rPr>
          <w:rFonts w:hint="cs"/>
          <w:rtl/>
          <w:lang w:eastAsia="he-IL"/>
        </w:rPr>
        <w:t>,</w:t>
      </w:r>
      <w:bookmarkStart w:id="12530" w:name="_ETM_Q1_7515602"/>
      <w:bookmarkEnd w:id="12530"/>
      <w:r w:rsidR="00271923">
        <w:rPr>
          <w:rFonts w:hint="cs"/>
          <w:rtl/>
          <w:lang w:eastAsia="he-IL"/>
        </w:rPr>
        <w:t xml:space="preserve"> זה הסעיף. הוא עבר מקום, הוא היה בסעיף </w:t>
      </w:r>
      <w:bookmarkStart w:id="12531" w:name="_ETM_Q1_7513847"/>
      <w:bookmarkEnd w:id="12531"/>
      <w:r w:rsidR="00271923">
        <w:rPr>
          <w:rFonts w:hint="cs"/>
          <w:rtl/>
          <w:lang w:eastAsia="he-IL"/>
        </w:rPr>
        <w:t>6</w:t>
      </w:r>
      <w:bookmarkStart w:id="12532" w:name="_ETM_Q1_7517055"/>
      <w:bookmarkEnd w:id="12532"/>
      <w:r w:rsidR="00271923">
        <w:rPr>
          <w:rFonts w:hint="cs"/>
          <w:rtl/>
          <w:lang w:eastAsia="he-IL"/>
        </w:rPr>
        <w:t>2א והוא עבר לפה</w:t>
      </w:r>
      <w:bookmarkStart w:id="12533" w:name="_ETM_Q1_7515370"/>
      <w:bookmarkEnd w:id="12533"/>
      <w:r w:rsidR="00271923">
        <w:rPr>
          <w:rFonts w:hint="cs"/>
          <w:rtl/>
          <w:lang w:eastAsia="he-IL"/>
        </w:rPr>
        <w:t xml:space="preserve"> וזה בסדר גמור. אני אומר רק</w:t>
      </w:r>
      <w:bookmarkStart w:id="12534" w:name="_ETM_Q1_7520420"/>
      <w:bookmarkEnd w:id="12534"/>
      <w:r w:rsidR="00271923">
        <w:rPr>
          <w:rFonts w:hint="cs"/>
          <w:rtl/>
          <w:lang w:eastAsia="he-IL"/>
        </w:rPr>
        <w:t xml:space="preserve"> את הסעיף הזה לא החלתם על 70ד(ב).</w:t>
      </w:r>
      <w:bookmarkStart w:id="12535" w:name="_ETM_Q1_7526916"/>
      <w:bookmarkEnd w:id="12535"/>
    </w:p>
    <w:p w14:paraId="43BE06F7" w14:textId="6C1DFFCE" w:rsidR="00271923" w:rsidRDefault="00271923" w:rsidP="00EB3978">
      <w:pPr>
        <w:rPr>
          <w:rtl/>
          <w:lang w:eastAsia="he-IL"/>
        </w:rPr>
      </w:pPr>
      <w:bookmarkStart w:id="12536" w:name="_ETM_Q1_7527133"/>
      <w:bookmarkEnd w:id="12536"/>
    </w:p>
    <w:p w14:paraId="55EB6604" w14:textId="19AA3FF4" w:rsidR="00271923" w:rsidRDefault="00271923" w:rsidP="00271923">
      <w:pPr>
        <w:pStyle w:val="a4"/>
        <w:keepNext/>
        <w:rPr>
          <w:rtl/>
        </w:rPr>
      </w:pPr>
      <w:bookmarkStart w:id="12537" w:name="ET_speaker_רעות_בינג_1205"/>
      <w:r w:rsidRPr="00271923">
        <w:rPr>
          <w:rStyle w:val="TagStyle"/>
          <w:rtl/>
        </w:rPr>
        <w:t xml:space="preserve"> &lt;&lt; דובר &gt;&gt; </w:t>
      </w:r>
      <w:r>
        <w:rPr>
          <w:rtl/>
        </w:rPr>
        <w:t>רעות בינג:</w:t>
      </w:r>
      <w:r w:rsidRPr="00271923">
        <w:rPr>
          <w:rStyle w:val="TagStyle"/>
          <w:rtl/>
        </w:rPr>
        <w:t xml:space="preserve"> &lt;&lt; דובר &gt;&gt;</w:t>
      </w:r>
      <w:r w:rsidR="002A363D">
        <w:rPr>
          <w:rtl/>
        </w:rPr>
        <w:t xml:space="preserve"> </w:t>
      </w:r>
      <w:r>
        <w:rPr>
          <w:rtl/>
        </w:rPr>
        <w:t xml:space="preserve"> </w:t>
      </w:r>
      <w:bookmarkEnd w:id="12537"/>
    </w:p>
    <w:p w14:paraId="0480EF8F" w14:textId="6172E31D" w:rsidR="00271923" w:rsidRDefault="00271923" w:rsidP="00271923">
      <w:pPr>
        <w:pStyle w:val="KeepWithNext"/>
        <w:rPr>
          <w:rtl/>
          <w:lang w:eastAsia="he-IL"/>
        </w:rPr>
      </w:pPr>
    </w:p>
    <w:p w14:paraId="0F7FC926" w14:textId="7FC27C46" w:rsidR="00271923" w:rsidRDefault="00271923" w:rsidP="00271923">
      <w:pPr>
        <w:rPr>
          <w:rtl/>
          <w:lang w:eastAsia="he-IL"/>
        </w:rPr>
      </w:pPr>
      <w:bookmarkStart w:id="12538" w:name="_ETM_Q1_7528535"/>
      <w:bookmarkStart w:id="12539" w:name="_ETM_Q1_7528605"/>
      <w:bookmarkEnd w:id="12538"/>
      <w:bookmarkEnd w:id="12539"/>
      <w:r>
        <w:rPr>
          <w:rFonts w:hint="cs"/>
          <w:rtl/>
          <w:lang w:eastAsia="he-IL"/>
        </w:rPr>
        <w:t>על המסלול המשולב בעצם.</w:t>
      </w:r>
      <w:bookmarkStart w:id="12540" w:name="_ETM_Q1_7553214"/>
      <w:bookmarkStart w:id="12541" w:name="_ETM_Q1_7550575"/>
      <w:bookmarkStart w:id="12542" w:name="_ETM_Q1_7547758"/>
      <w:bookmarkStart w:id="12543" w:name="_ETM_Q1_7544962"/>
      <w:bookmarkStart w:id="12544" w:name="_ETM_Q1_7542339"/>
      <w:bookmarkStart w:id="12545" w:name="_ETM_Q1_7539885"/>
      <w:bookmarkStart w:id="12546" w:name="_ETM_Q1_7537384"/>
      <w:bookmarkStart w:id="12547" w:name="_ETM_Q1_7534808"/>
      <w:bookmarkStart w:id="12548" w:name="_ETM_Q1_7535094"/>
      <w:bookmarkEnd w:id="12540"/>
      <w:bookmarkEnd w:id="12541"/>
      <w:bookmarkEnd w:id="12542"/>
      <w:bookmarkEnd w:id="12543"/>
      <w:bookmarkEnd w:id="12544"/>
      <w:bookmarkEnd w:id="12545"/>
      <w:bookmarkEnd w:id="12546"/>
      <w:bookmarkEnd w:id="12547"/>
      <w:bookmarkEnd w:id="12548"/>
    </w:p>
    <w:p w14:paraId="443CFCB2" w14:textId="3B334E51" w:rsidR="00687610" w:rsidRDefault="00687610" w:rsidP="00271923">
      <w:pPr>
        <w:rPr>
          <w:rtl/>
          <w:lang w:eastAsia="he-IL"/>
        </w:rPr>
      </w:pPr>
      <w:bookmarkStart w:id="12549" w:name="_ETM_Q1_7535167"/>
      <w:bookmarkEnd w:id="12549"/>
    </w:p>
    <w:p w14:paraId="3A503C30" w14:textId="275C979F" w:rsidR="00687610" w:rsidRDefault="00687610" w:rsidP="00687610">
      <w:pPr>
        <w:pStyle w:val="af9"/>
        <w:keepNext/>
        <w:rPr>
          <w:rtl/>
          <w:lang w:eastAsia="he-IL"/>
        </w:rPr>
      </w:pPr>
      <w:bookmarkStart w:id="12550" w:name="ET_guest_שלום_זינגר_1209"/>
      <w:r w:rsidRPr="00687610">
        <w:rPr>
          <w:rStyle w:val="TagStyle"/>
          <w:rtl/>
        </w:rPr>
        <w:t xml:space="preserve"> &lt;&lt; אורח &gt;&gt; </w:t>
      </w:r>
      <w:r>
        <w:rPr>
          <w:rtl/>
          <w:lang w:eastAsia="he-IL"/>
        </w:rPr>
        <w:t>שלום זינגר:</w:t>
      </w:r>
      <w:r w:rsidRPr="00687610">
        <w:rPr>
          <w:rStyle w:val="TagStyle"/>
          <w:rtl/>
        </w:rPr>
        <w:t xml:space="preserve"> &lt;&lt; אורח &gt;&gt;</w:t>
      </w:r>
      <w:r w:rsidR="002A363D">
        <w:rPr>
          <w:rtl/>
          <w:lang w:eastAsia="he-IL"/>
        </w:rPr>
        <w:t xml:space="preserve"> </w:t>
      </w:r>
      <w:r>
        <w:rPr>
          <w:rtl/>
          <w:lang w:eastAsia="he-IL"/>
        </w:rPr>
        <w:t xml:space="preserve"> </w:t>
      </w:r>
      <w:bookmarkEnd w:id="12550"/>
    </w:p>
    <w:p w14:paraId="348999BC" w14:textId="1DDB8AA7" w:rsidR="00687610" w:rsidRDefault="00687610" w:rsidP="00687610">
      <w:pPr>
        <w:pStyle w:val="KeepWithNext"/>
        <w:rPr>
          <w:rtl/>
          <w:lang w:eastAsia="he-IL"/>
        </w:rPr>
      </w:pPr>
    </w:p>
    <w:p w14:paraId="0A62FBD8" w14:textId="5C0C3911" w:rsidR="00687610" w:rsidRPr="00687610" w:rsidRDefault="00687610" w:rsidP="00687610">
      <w:pPr>
        <w:rPr>
          <w:rtl/>
          <w:lang w:eastAsia="he-IL"/>
        </w:rPr>
      </w:pPr>
      <w:bookmarkStart w:id="12551" w:name="_ETM_Q1_7536700"/>
      <w:bookmarkStart w:id="12552" w:name="_ETM_Q1_7536740"/>
      <w:bookmarkEnd w:id="12551"/>
      <w:bookmarkEnd w:id="12552"/>
      <w:r>
        <w:rPr>
          <w:rFonts w:hint="cs"/>
          <w:rtl/>
          <w:lang w:eastAsia="he-IL"/>
        </w:rPr>
        <w:t>כל עוד הם לא יעשו תוכנית</w:t>
      </w:r>
      <w:bookmarkStart w:id="12553" w:name="_ETM_Q1_7539474"/>
      <w:bookmarkEnd w:id="12553"/>
      <w:r>
        <w:rPr>
          <w:rFonts w:hint="cs"/>
          <w:rtl/>
          <w:lang w:eastAsia="he-IL"/>
        </w:rPr>
        <w:t xml:space="preserve"> - - </w:t>
      </w:r>
    </w:p>
    <w:p w14:paraId="0612F9DA" w14:textId="2107D3E6" w:rsidR="004A07B2" w:rsidRDefault="004A07B2" w:rsidP="00271923">
      <w:pPr>
        <w:rPr>
          <w:rtl/>
          <w:lang w:eastAsia="he-IL"/>
        </w:rPr>
      </w:pPr>
      <w:bookmarkStart w:id="12554" w:name="_ETM_Q1_7533664"/>
      <w:bookmarkStart w:id="12555" w:name="_ETM_Q1_7534648"/>
      <w:bookmarkEnd w:id="12554"/>
      <w:bookmarkEnd w:id="12555"/>
      <w:bookmarkEnd w:id="12164"/>
    </w:p>
    <w:p w14:paraId="4458DEC5" w14:textId="7381E51D" w:rsidR="004A07B2" w:rsidRDefault="004A07B2" w:rsidP="004A07B2">
      <w:pPr>
        <w:pStyle w:val="af6"/>
        <w:keepNext/>
        <w:rPr>
          <w:rtl/>
        </w:rPr>
      </w:pPr>
      <w:bookmarkStart w:id="12556" w:name="ET_yor_5854_1206"/>
      <w:r w:rsidRPr="004A07B2">
        <w:rPr>
          <w:rStyle w:val="TagStyle"/>
          <w:rtl/>
        </w:rPr>
        <w:t xml:space="preserve"> &lt;&lt; יור &gt;&gt; </w:t>
      </w:r>
      <w:r>
        <w:rPr>
          <w:rtl/>
        </w:rPr>
        <w:t>היו"ר ווליד טאהא:</w:t>
      </w:r>
      <w:r w:rsidRPr="004A07B2">
        <w:rPr>
          <w:rStyle w:val="TagStyle"/>
          <w:rtl/>
        </w:rPr>
        <w:t xml:space="preserve"> &lt;&lt; יור &gt;&gt;</w:t>
      </w:r>
      <w:r w:rsidR="002A363D">
        <w:rPr>
          <w:rtl/>
        </w:rPr>
        <w:t xml:space="preserve"> </w:t>
      </w:r>
      <w:r>
        <w:rPr>
          <w:rtl/>
        </w:rPr>
        <w:t xml:space="preserve"> </w:t>
      </w:r>
      <w:bookmarkStart w:id="12557" w:name="_ETM_Q1_7533269"/>
      <w:bookmarkEnd w:id="12556"/>
      <w:bookmarkEnd w:id="12557"/>
    </w:p>
    <w:p w14:paraId="6E7F6B67" w14:textId="29483A28" w:rsidR="004A07B2" w:rsidRDefault="004A07B2" w:rsidP="004A07B2">
      <w:pPr>
        <w:pStyle w:val="KeepWithNext"/>
        <w:rPr>
          <w:rtl/>
          <w:lang w:eastAsia="he-IL"/>
        </w:rPr>
      </w:pPr>
    </w:p>
    <w:p w14:paraId="52EBE2E0" w14:textId="7D92B8BA" w:rsidR="004A07B2" w:rsidRDefault="00687610" w:rsidP="004A07B2">
      <w:pPr>
        <w:rPr>
          <w:rtl/>
          <w:lang w:eastAsia="he-IL"/>
        </w:rPr>
      </w:pPr>
      <w:bookmarkStart w:id="12558" w:name="_ETM_Q1_7535163"/>
      <w:bookmarkEnd w:id="12558"/>
      <w:r>
        <w:rPr>
          <w:rFonts w:hint="cs"/>
          <w:rtl/>
          <w:lang w:eastAsia="he-IL"/>
        </w:rPr>
        <w:t>טוב,</w:t>
      </w:r>
      <w:bookmarkStart w:id="12559" w:name="_ETM_Q1_7541230"/>
      <w:bookmarkEnd w:id="12559"/>
      <w:r>
        <w:rPr>
          <w:rFonts w:hint="cs"/>
          <w:rtl/>
          <w:lang w:eastAsia="he-IL"/>
        </w:rPr>
        <w:t xml:space="preserve"> אתה מדבר עם עצמך, אתה רחוק מאוד מהמיקרופון</w:t>
      </w:r>
      <w:bookmarkStart w:id="12560" w:name="_ETM_Q1_7545429"/>
      <w:bookmarkEnd w:id="12560"/>
      <w:r>
        <w:rPr>
          <w:rFonts w:hint="cs"/>
          <w:rtl/>
          <w:lang w:eastAsia="he-IL"/>
        </w:rPr>
        <w:t>, לקחת זכ</w:t>
      </w:r>
      <w:bookmarkStart w:id="12561" w:name="_ETM_Q1_7546657"/>
      <w:bookmarkEnd w:id="12561"/>
      <w:r>
        <w:rPr>
          <w:rFonts w:hint="cs"/>
          <w:rtl/>
          <w:lang w:eastAsia="he-IL"/>
        </w:rPr>
        <w:t xml:space="preserve">ות דיבור מבלי שקיבלת אותה, הכל אתה עשית לא נכון. </w:t>
      </w:r>
      <w:bookmarkStart w:id="12562" w:name="_ETM_Q1_7553556"/>
      <w:bookmarkEnd w:id="12562"/>
      <w:r>
        <w:rPr>
          <w:rFonts w:hint="cs"/>
          <w:rtl/>
          <w:lang w:eastAsia="he-IL"/>
        </w:rPr>
        <w:t xml:space="preserve">תודה רבה, סיימת בני? </w:t>
      </w:r>
    </w:p>
    <w:p w14:paraId="520C95C9" w14:textId="47DB142A" w:rsidR="00687610" w:rsidRDefault="00687610" w:rsidP="004A07B2">
      <w:pPr>
        <w:rPr>
          <w:rtl/>
          <w:lang w:eastAsia="he-IL"/>
        </w:rPr>
      </w:pPr>
    </w:p>
    <w:p w14:paraId="3AA1686C" w14:textId="0D013FC6" w:rsidR="00687610" w:rsidRDefault="00687610" w:rsidP="00687610">
      <w:pPr>
        <w:pStyle w:val="af9"/>
        <w:keepNext/>
        <w:rPr>
          <w:rtl/>
          <w:lang w:eastAsia="he-IL"/>
        </w:rPr>
      </w:pPr>
      <w:bookmarkStart w:id="12563" w:name="ET_guest_בנימין_ארביב_1207"/>
      <w:r w:rsidRPr="00687610">
        <w:rPr>
          <w:rStyle w:val="TagStyle"/>
          <w:rtl/>
        </w:rPr>
        <w:t xml:space="preserve"> &lt;&lt; אורח &gt;&gt; </w:t>
      </w:r>
      <w:r>
        <w:rPr>
          <w:rtl/>
          <w:lang w:eastAsia="he-IL"/>
        </w:rPr>
        <w:t>בנימין ארביב:</w:t>
      </w:r>
      <w:r w:rsidRPr="00687610">
        <w:rPr>
          <w:rStyle w:val="TagStyle"/>
          <w:rtl/>
        </w:rPr>
        <w:t xml:space="preserve"> &lt;&lt; אורח &gt;&gt;</w:t>
      </w:r>
      <w:r w:rsidR="002A363D">
        <w:rPr>
          <w:rtl/>
          <w:lang w:eastAsia="he-IL"/>
        </w:rPr>
        <w:t xml:space="preserve"> </w:t>
      </w:r>
      <w:r>
        <w:rPr>
          <w:rtl/>
          <w:lang w:eastAsia="he-IL"/>
        </w:rPr>
        <w:t xml:space="preserve"> </w:t>
      </w:r>
      <w:bookmarkEnd w:id="12563"/>
    </w:p>
    <w:p w14:paraId="4A6E4D9B" w14:textId="04A4000A" w:rsidR="00687610" w:rsidRDefault="00687610" w:rsidP="00687610">
      <w:pPr>
        <w:pStyle w:val="KeepWithNext"/>
        <w:rPr>
          <w:rtl/>
          <w:lang w:eastAsia="he-IL"/>
        </w:rPr>
      </w:pPr>
    </w:p>
    <w:p w14:paraId="22A2331C" w14:textId="3AD04C8F" w:rsidR="00687610" w:rsidRDefault="00687610" w:rsidP="00687610">
      <w:pPr>
        <w:rPr>
          <w:rtl/>
          <w:lang w:eastAsia="he-IL"/>
        </w:rPr>
      </w:pPr>
      <w:r>
        <w:rPr>
          <w:rFonts w:hint="cs"/>
          <w:rtl/>
          <w:lang w:eastAsia="he-IL"/>
        </w:rPr>
        <w:t>כן.</w:t>
      </w:r>
    </w:p>
    <w:p w14:paraId="6415D5ED" w14:textId="34BCC5FB" w:rsidR="00687610" w:rsidRDefault="00687610" w:rsidP="00687610">
      <w:pPr>
        <w:rPr>
          <w:rtl/>
          <w:lang w:eastAsia="he-IL"/>
        </w:rPr>
      </w:pPr>
    </w:p>
    <w:p w14:paraId="490402B4" w14:textId="74866FA9" w:rsidR="00687610" w:rsidRDefault="00687610" w:rsidP="00687610">
      <w:pPr>
        <w:pStyle w:val="af6"/>
        <w:keepNext/>
        <w:rPr>
          <w:rtl/>
        </w:rPr>
      </w:pPr>
      <w:bookmarkStart w:id="12564" w:name="ET_yor_5854_1208"/>
      <w:r w:rsidRPr="00687610">
        <w:rPr>
          <w:rStyle w:val="TagStyle"/>
          <w:rtl/>
        </w:rPr>
        <w:t xml:space="preserve"> &lt;&lt; יור &gt;&gt; </w:t>
      </w:r>
      <w:r>
        <w:rPr>
          <w:rtl/>
        </w:rPr>
        <w:t>היו"ר ווליד טאהא:</w:t>
      </w:r>
      <w:r w:rsidRPr="00687610">
        <w:rPr>
          <w:rStyle w:val="TagStyle"/>
          <w:rtl/>
        </w:rPr>
        <w:t xml:space="preserve"> &lt;&lt; יור &gt;&gt;</w:t>
      </w:r>
      <w:r w:rsidR="002A363D">
        <w:rPr>
          <w:rtl/>
        </w:rPr>
        <w:t xml:space="preserve"> </w:t>
      </w:r>
      <w:r>
        <w:rPr>
          <w:rtl/>
        </w:rPr>
        <w:t xml:space="preserve"> </w:t>
      </w:r>
      <w:bookmarkEnd w:id="12564"/>
    </w:p>
    <w:p w14:paraId="7AA619D9" w14:textId="513A97DD" w:rsidR="00687610" w:rsidRDefault="00687610" w:rsidP="00687610">
      <w:pPr>
        <w:pStyle w:val="KeepWithNext"/>
        <w:rPr>
          <w:rtl/>
          <w:lang w:eastAsia="he-IL"/>
        </w:rPr>
      </w:pPr>
    </w:p>
    <w:p w14:paraId="4FE0D7C5" w14:textId="6AA4EB4C" w:rsidR="00687610" w:rsidRDefault="009507CD" w:rsidP="00687610">
      <w:pPr>
        <w:rPr>
          <w:rtl/>
          <w:lang w:eastAsia="he-IL"/>
        </w:rPr>
      </w:pPr>
      <w:bookmarkStart w:id="12565" w:name="_ETM_Q1_7558208"/>
      <w:bookmarkStart w:id="12566" w:name="_ETM_Q1_7557590"/>
      <w:bookmarkStart w:id="12567" w:name="_ETM_Q1_7554770"/>
      <w:bookmarkStart w:id="12568" w:name="_ETM_Q1_7552720"/>
      <w:bookmarkEnd w:id="12565"/>
      <w:bookmarkEnd w:id="12566"/>
      <w:bookmarkEnd w:id="12567"/>
      <w:bookmarkEnd w:id="12568"/>
      <w:r>
        <w:rPr>
          <w:rFonts w:hint="cs"/>
          <w:rtl/>
          <w:lang w:eastAsia="he-IL"/>
        </w:rPr>
        <w:t>אתה רוצה לומר משהו?</w:t>
      </w:r>
    </w:p>
    <w:p w14:paraId="2F267EF0" w14:textId="72E095FA" w:rsidR="009507CD" w:rsidRDefault="009507CD" w:rsidP="00687610">
      <w:pPr>
        <w:rPr>
          <w:rtl/>
          <w:lang w:eastAsia="he-IL"/>
        </w:rPr>
      </w:pPr>
      <w:bookmarkStart w:id="12569" w:name="_ETM_Q1_7554897"/>
      <w:bookmarkStart w:id="12570" w:name="_ETM_Q1_7554985"/>
      <w:bookmarkStart w:id="12571" w:name="_ETM_Q1_7555561"/>
      <w:bookmarkEnd w:id="12569"/>
      <w:bookmarkEnd w:id="12570"/>
      <w:bookmarkEnd w:id="12571"/>
    </w:p>
    <w:p w14:paraId="2CE67B07" w14:textId="44F4069F" w:rsidR="009507CD" w:rsidRDefault="009507CD" w:rsidP="009507CD">
      <w:pPr>
        <w:pStyle w:val="af9"/>
        <w:keepNext/>
        <w:rPr>
          <w:rtl/>
          <w:lang w:eastAsia="he-IL"/>
        </w:rPr>
      </w:pPr>
      <w:bookmarkStart w:id="12572" w:name="ET_guest_שלום_זינגר_1210"/>
      <w:r w:rsidRPr="009507CD">
        <w:rPr>
          <w:rStyle w:val="TagStyle"/>
          <w:rtl/>
        </w:rPr>
        <w:t xml:space="preserve"> &lt;&lt; אורח &gt;&gt; </w:t>
      </w:r>
      <w:r>
        <w:rPr>
          <w:rtl/>
          <w:lang w:eastAsia="he-IL"/>
        </w:rPr>
        <w:t>שלום זינגר:</w:t>
      </w:r>
      <w:r w:rsidRPr="009507CD">
        <w:rPr>
          <w:rStyle w:val="TagStyle"/>
          <w:rtl/>
        </w:rPr>
        <w:t xml:space="preserve"> &lt;&lt; אורח &gt;&gt;</w:t>
      </w:r>
      <w:r w:rsidR="002A363D">
        <w:rPr>
          <w:rtl/>
          <w:lang w:eastAsia="he-IL"/>
        </w:rPr>
        <w:t xml:space="preserve"> </w:t>
      </w:r>
      <w:r>
        <w:rPr>
          <w:rtl/>
          <w:lang w:eastAsia="he-IL"/>
        </w:rPr>
        <w:t xml:space="preserve"> </w:t>
      </w:r>
      <w:bookmarkEnd w:id="12572"/>
    </w:p>
    <w:p w14:paraId="3276039F" w14:textId="7475C9FE" w:rsidR="009507CD" w:rsidRDefault="009507CD" w:rsidP="009507CD">
      <w:pPr>
        <w:pStyle w:val="KeepWithNext"/>
        <w:rPr>
          <w:rtl/>
          <w:lang w:eastAsia="he-IL"/>
        </w:rPr>
      </w:pPr>
    </w:p>
    <w:p w14:paraId="65FBD762" w14:textId="7652A04F" w:rsidR="009507CD" w:rsidRDefault="009507CD" w:rsidP="009507CD">
      <w:pPr>
        <w:rPr>
          <w:rtl/>
          <w:lang w:eastAsia="he-IL"/>
        </w:rPr>
      </w:pPr>
      <w:bookmarkStart w:id="12573" w:name="_ETM_Q1_7556103"/>
      <w:bookmarkStart w:id="12574" w:name="_ETM_Q1_7556171"/>
      <w:bookmarkEnd w:id="12573"/>
      <w:bookmarkEnd w:id="12574"/>
      <w:r>
        <w:rPr>
          <w:rFonts w:hint="cs"/>
          <w:rtl/>
          <w:lang w:eastAsia="he-IL"/>
        </w:rPr>
        <w:t xml:space="preserve">אני אמרתי לבני שאני חושב </w:t>
      </w:r>
      <w:bookmarkStart w:id="12575" w:name="_ETM_Q1_7559032"/>
      <w:bookmarkEnd w:id="12575"/>
      <w:r>
        <w:rPr>
          <w:rFonts w:hint="cs"/>
          <w:rtl/>
          <w:lang w:eastAsia="he-IL"/>
        </w:rPr>
        <w:t>שהסעי</w:t>
      </w:r>
      <w:bookmarkStart w:id="12576" w:name="_ETM_Q1_7557616"/>
      <w:bookmarkEnd w:id="12576"/>
      <w:r>
        <w:rPr>
          <w:rFonts w:hint="cs"/>
          <w:rtl/>
          <w:lang w:eastAsia="he-IL"/>
        </w:rPr>
        <w:t xml:space="preserve">ף שהוא רוצה להכיל הוא בעייתי בהכלה </w:t>
      </w:r>
      <w:bookmarkStart w:id="12577" w:name="_ETM_Q1_7558852"/>
      <w:bookmarkEnd w:id="12577"/>
      <w:r>
        <w:rPr>
          <w:rFonts w:hint="cs"/>
          <w:rtl/>
          <w:lang w:eastAsia="he-IL"/>
        </w:rPr>
        <w:t>לאור מה</w:t>
      </w:r>
      <w:bookmarkStart w:id="12578" w:name="_ETM_Q1_7559586"/>
      <w:bookmarkEnd w:id="12578"/>
      <w:r>
        <w:rPr>
          <w:rFonts w:hint="cs"/>
          <w:rtl/>
          <w:lang w:eastAsia="he-IL"/>
        </w:rPr>
        <w:t xml:space="preserve"> שהוא אמר</w:t>
      </w:r>
      <w:bookmarkStart w:id="12579" w:name="_ETM_Q1_7561087"/>
      <w:bookmarkStart w:id="12580" w:name="_ETM_Q1_7561174"/>
      <w:bookmarkEnd w:id="12579"/>
      <w:bookmarkEnd w:id="12580"/>
      <w:r>
        <w:rPr>
          <w:rFonts w:hint="cs"/>
          <w:rtl/>
          <w:lang w:eastAsia="he-IL"/>
        </w:rPr>
        <w:t>, שבמגרש האחר אפשר לשים גם תוכניות אחרות ולכן</w:t>
      </w:r>
      <w:bookmarkStart w:id="12581" w:name="_ETM_Q1_7566015"/>
      <w:bookmarkEnd w:id="12581"/>
      <w:r>
        <w:rPr>
          <w:rFonts w:hint="cs"/>
          <w:rtl/>
          <w:lang w:eastAsia="he-IL"/>
        </w:rPr>
        <w:t xml:space="preserve"> אי אפשר להעתיק את הסעיף כמו שהוא.</w:t>
      </w:r>
    </w:p>
    <w:p w14:paraId="5C976A4C" w14:textId="37D5E01E" w:rsidR="00D35826" w:rsidRDefault="00D35826" w:rsidP="009507CD">
      <w:pPr>
        <w:rPr>
          <w:rtl/>
          <w:lang w:eastAsia="he-IL"/>
        </w:rPr>
      </w:pPr>
      <w:bookmarkStart w:id="12582" w:name="_ETM_Q1_7566156"/>
      <w:bookmarkStart w:id="12583" w:name="_ETM_Q1_7566891"/>
      <w:bookmarkEnd w:id="12582"/>
      <w:bookmarkEnd w:id="12583"/>
    </w:p>
    <w:p w14:paraId="2303B811" w14:textId="2B928914" w:rsidR="00D35826" w:rsidRDefault="00D35826" w:rsidP="00D35826">
      <w:pPr>
        <w:pStyle w:val="af9"/>
        <w:keepNext/>
        <w:rPr>
          <w:rtl/>
          <w:lang w:eastAsia="he-IL"/>
        </w:rPr>
      </w:pPr>
      <w:bookmarkStart w:id="12584" w:name="ET_guest_בנימין_ארביב_1211"/>
      <w:r w:rsidRPr="00D35826">
        <w:rPr>
          <w:rStyle w:val="TagStyle"/>
          <w:rtl/>
        </w:rPr>
        <w:t xml:space="preserve"> &lt;&lt; אורח &gt;&gt; </w:t>
      </w:r>
      <w:r>
        <w:rPr>
          <w:rtl/>
          <w:lang w:eastAsia="he-IL"/>
        </w:rPr>
        <w:t>בנימין ארביב:</w:t>
      </w:r>
      <w:r w:rsidRPr="00D35826">
        <w:rPr>
          <w:rStyle w:val="TagStyle"/>
          <w:rtl/>
        </w:rPr>
        <w:t xml:space="preserve"> &lt;&lt; אורח &gt;&gt;</w:t>
      </w:r>
      <w:r w:rsidR="002A363D">
        <w:rPr>
          <w:rtl/>
          <w:lang w:eastAsia="he-IL"/>
        </w:rPr>
        <w:t xml:space="preserve"> </w:t>
      </w:r>
      <w:r>
        <w:rPr>
          <w:rtl/>
          <w:lang w:eastAsia="he-IL"/>
        </w:rPr>
        <w:t xml:space="preserve"> </w:t>
      </w:r>
      <w:bookmarkEnd w:id="12584"/>
    </w:p>
    <w:p w14:paraId="5A063F6B" w14:textId="3CBBDC1D" w:rsidR="00D35826" w:rsidRDefault="00D35826" w:rsidP="00D35826">
      <w:pPr>
        <w:pStyle w:val="KeepWithNext"/>
        <w:rPr>
          <w:rtl/>
          <w:lang w:eastAsia="he-IL"/>
        </w:rPr>
      </w:pPr>
    </w:p>
    <w:p w14:paraId="0DF82220" w14:textId="3E913E85" w:rsidR="00D35826" w:rsidRDefault="00D35826" w:rsidP="00D35826">
      <w:pPr>
        <w:rPr>
          <w:rtl/>
          <w:lang w:eastAsia="he-IL"/>
        </w:rPr>
      </w:pPr>
      <w:bookmarkStart w:id="12585" w:name="_ETM_Q1_7567342"/>
      <w:bookmarkStart w:id="12586" w:name="_ETM_Q1_7567375"/>
      <w:bookmarkEnd w:id="12585"/>
      <w:bookmarkEnd w:id="12586"/>
      <w:r>
        <w:rPr>
          <w:rFonts w:hint="cs"/>
          <w:rtl/>
          <w:lang w:eastAsia="he-IL"/>
        </w:rPr>
        <w:t xml:space="preserve">לא, זה במגרש הטעון </w:t>
      </w:r>
      <w:bookmarkStart w:id="12587" w:name="_ETM_Q1_7569177"/>
      <w:bookmarkEnd w:id="12587"/>
      <w:r>
        <w:rPr>
          <w:rFonts w:hint="cs"/>
          <w:rtl/>
          <w:lang w:eastAsia="he-IL"/>
        </w:rPr>
        <w:t>חיזוק.</w:t>
      </w:r>
      <w:bookmarkStart w:id="12588" w:name="_ETM_Q1_7570269"/>
      <w:bookmarkEnd w:id="12588"/>
    </w:p>
    <w:p w14:paraId="369FD42F" w14:textId="2C9BD642" w:rsidR="00D35826" w:rsidRDefault="00D35826" w:rsidP="00D35826">
      <w:pPr>
        <w:rPr>
          <w:rtl/>
          <w:lang w:eastAsia="he-IL"/>
        </w:rPr>
      </w:pPr>
      <w:bookmarkStart w:id="12589" w:name="_ETM_Q1_7570348"/>
      <w:bookmarkStart w:id="12590" w:name="_ETM_Q1_7571099"/>
      <w:bookmarkEnd w:id="12589"/>
      <w:bookmarkEnd w:id="12590"/>
    </w:p>
    <w:p w14:paraId="71776AE1" w14:textId="604073AF" w:rsidR="00D35826" w:rsidRDefault="00D35826" w:rsidP="00D35826">
      <w:pPr>
        <w:pStyle w:val="af9"/>
        <w:keepNext/>
        <w:rPr>
          <w:rtl/>
          <w:lang w:eastAsia="he-IL"/>
        </w:rPr>
      </w:pPr>
      <w:bookmarkStart w:id="12591" w:name="ET_guest_שלום_זינגר_1212"/>
      <w:r w:rsidRPr="00D35826">
        <w:rPr>
          <w:rStyle w:val="TagStyle"/>
          <w:rtl/>
        </w:rPr>
        <w:t xml:space="preserve"> &lt;&lt; אורח &gt;&gt; </w:t>
      </w:r>
      <w:r>
        <w:rPr>
          <w:rtl/>
          <w:lang w:eastAsia="he-IL"/>
        </w:rPr>
        <w:t>שלום זינגר:</w:t>
      </w:r>
      <w:r w:rsidRPr="00D35826">
        <w:rPr>
          <w:rStyle w:val="TagStyle"/>
          <w:rtl/>
        </w:rPr>
        <w:t xml:space="preserve"> &lt;&lt; אורח &gt;&gt;</w:t>
      </w:r>
      <w:r w:rsidR="002A363D">
        <w:rPr>
          <w:rtl/>
          <w:lang w:eastAsia="he-IL"/>
        </w:rPr>
        <w:t xml:space="preserve"> </w:t>
      </w:r>
      <w:r>
        <w:rPr>
          <w:rtl/>
          <w:lang w:eastAsia="he-IL"/>
        </w:rPr>
        <w:t xml:space="preserve"> </w:t>
      </w:r>
      <w:bookmarkEnd w:id="12591"/>
    </w:p>
    <w:p w14:paraId="04F0C82E" w14:textId="243C3373" w:rsidR="00D35826" w:rsidRDefault="00D35826" w:rsidP="00D35826">
      <w:pPr>
        <w:pStyle w:val="KeepWithNext"/>
        <w:rPr>
          <w:rtl/>
          <w:lang w:eastAsia="he-IL"/>
        </w:rPr>
      </w:pPr>
    </w:p>
    <w:p w14:paraId="348E9919" w14:textId="011708FC" w:rsidR="00D35826" w:rsidRDefault="00D35826" w:rsidP="00D35826">
      <w:pPr>
        <w:rPr>
          <w:rtl/>
          <w:lang w:eastAsia="he-IL"/>
        </w:rPr>
      </w:pPr>
      <w:bookmarkStart w:id="12592" w:name="_ETM_Q1_7571640"/>
      <w:bookmarkStart w:id="12593" w:name="_ETM_Q1_7571679"/>
      <w:bookmarkEnd w:id="12592"/>
      <w:bookmarkEnd w:id="12593"/>
      <w:r>
        <w:rPr>
          <w:rFonts w:hint="cs"/>
          <w:rtl/>
          <w:lang w:eastAsia="he-IL"/>
        </w:rPr>
        <w:t xml:space="preserve">אוקיי. </w:t>
      </w:r>
    </w:p>
    <w:p w14:paraId="0FF05ED5" w14:textId="1372D604" w:rsidR="00D35826" w:rsidRDefault="00D35826" w:rsidP="00D35826">
      <w:pPr>
        <w:rPr>
          <w:rtl/>
          <w:lang w:eastAsia="he-IL"/>
        </w:rPr>
      </w:pPr>
      <w:bookmarkStart w:id="12594" w:name="_ETM_Q1_7573759"/>
      <w:bookmarkStart w:id="12595" w:name="_ETM_Q1_7573858"/>
      <w:bookmarkStart w:id="12596" w:name="_ETM_Q1_7575061"/>
      <w:bookmarkEnd w:id="12594"/>
      <w:bookmarkEnd w:id="12595"/>
      <w:bookmarkEnd w:id="12596"/>
    </w:p>
    <w:p w14:paraId="3789199E" w14:textId="6FE2C68A" w:rsidR="00D35826" w:rsidRDefault="00D35826" w:rsidP="00D35826">
      <w:pPr>
        <w:pStyle w:val="af9"/>
        <w:keepNext/>
        <w:rPr>
          <w:rtl/>
          <w:lang w:eastAsia="he-IL"/>
        </w:rPr>
      </w:pPr>
      <w:bookmarkStart w:id="12597" w:name="ET_guest_בנימין_ארביב_1213"/>
      <w:r w:rsidRPr="00D35826">
        <w:rPr>
          <w:rStyle w:val="TagStyle"/>
          <w:rtl/>
        </w:rPr>
        <w:t xml:space="preserve"> &lt;&lt; אורח &gt;&gt; </w:t>
      </w:r>
      <w:r>
        <w:rPr>
          <w:rtl/>
          <w:lang w:eastAsia="he-IL"/>
        </w:rPr>
        <w:t>בנימין ארביב:</w:t>
      </w:r>
      <w:r w:rsidRPr="00D35826">
        <w:rPr>
          <w:rStyle w:val="TagStyle"/>
          <w:rtl/>
        </w:rPr>
        <w:t xml:space="preserve"> &lt;&lt; אורח &gt;&gt;</w:t>
      </w:r>
      <w:r w:rsidR="002A363D">
        <w:rPr>
          <w:rtl/>
          <w:lang w:eastAsia="he-IL"/>
        </w:rPr>
        <w:t xml:space="preserve"> </w:t>
      </w:r>
      <w:r>
        <w:rPr>
          <w:rtl/>
          <w:lang w:eastAsia="he-IL"/>
        </w:rPr>
        <w:t xml:space="preserve"> </w:t>
      </w:r>
      <w:bookmarkEnd w:id="12597"/>
    </w:p>
    <w:p w14:paraId="47889F12" w14:textId="5F4B4DF4" w:rsidR="00D35826" w:rsidRDefault="00D35826" w:rsidP="00D35826">
      <w:pPr>
        <w:pStyle w:val="KeepWithNext"/>
        <w:rPr>
          <w:rtl/>
          <w:lang w:eastAsia="he-IL"/>
        </w:rPr>
      </w:pPr>
    </w:p>
    <w:p w14:paraId="66FA705E" w14:textId="4A227308" w:rsidR="00D35826" w:rsidRDefault="00D35826" w:rsidP="00D35826">
      <w:pPr>
        <w:rPr>
          <w:rtl/>
          <w:lang w:eastAsia="he-IL"/>
        </w:rPr>
      </w:pPr>
      <w:bookmarkStart w:id="12598" w:name="_ETM_Q1_7575552"/>
      <w:bookmarkStart w:id="12599" w:name="_ETM_Q1_7575590"/>
      <w:bookmarkStart w:id="12600" w:name="_ETM_Q1_7572634"/>
      <w:bookmarkEnd w:id="12598"/>
      <w:bookmarkEnd w:id="12599"/>
      <w:bookmarkEnd w:id="12600"/>
      <w:r>
        <w:rPr>
          <w:rFonts w:hint="cs"/>
          <w:rtl/>
          <w:lang w:eastAsia="he-IL"/>
        </w:rPr>
        <w:t>במגרש הטעון חיזוק לא תאושר תוכנית נוספת</w:t>
      </w:r>
      <w:bookmarkStart w:id="12601" w:name="_ETM_Q1_7575289"/>
      <w:bookmarkEnd w:id="12601"/>
      <w:r>
        <w:rPr>
          <w:rFonts w:hint="cs"/>
          <w:rtl/>
          <w:lang w:eastAsia="he-IL"/>
        </w:rPr>
        <w:t xml:space="preserve">, לזו הכוונה </w:t>
      </w:r>
      <w:bookmarkStart w:id="12602" w:name="_ETM_Q1_7577127"/>
      <w:bookmarkEnd w:id="12602"/>
      <w:r>
        <w:rPr>
          <w:rFonts w:hint="cs"/>
          <w:rtl/>
          <w:lang w:eastAsia="he-IL"/>
        </w:rPr>
        <w:t>כמובן.</w:t>
      </w:r>
      <w:bookmarkStart w:id="12603" w:name="_ETM_Q1_7578434"/>
      <w:bookmarkEnd w:id="12603"/>
    </w:p>
    <w:p w14:paraId="04E9319A" w14:textId="0120A5E2" w:rsidR="00D35826" w:rsidRDefault="00D35826" w:rsidP="00D35826">
      <w:pPr>
        <w:rPr>
          <w:rtl/>
          <w:lang w:eastAsia="he-IL"/>
        </w:rPr>
      </w:pPr>
      <w:bookmarkStart w:id="12604" w:name="_ETM_Q1_7578520"/>
      <w:bookmarkEnd w:id="12604"/>
    </w:p>
    <w:p w14:paraId="5C8886C6" w14:textId="45ED0789" w:rsidR="00D35826" w:rsidRDefault="00D35826" w:rsidP="00D35826">
      <w:pPr>
        <w:pStyle w:val="af9"/>
        <w:keepNext/>
        <w:rPr>
          <w:rtl/>
          <w:lang w:eastAsia="he-IL"/>
        </w:rPr>
      </w:pPr>
      <w:bookmarkStart w:id="12605" w:name="ET_guest_שלום_זינגר_1214"/>
      <w:r w:rsidRPr="00D35826">
        <w:rPr>
          <w:rStyle w:val="TagStyle"/>
          <w:rtl/>
        </w:rPr>
        <w:t xml:space="preserve"> &lt;&lt; אורח &gt;&gt; </w:t>
      </w:r>
      <w:r>
        <w:rPr>
          <w:rtl/>
          <w:lang w:eastAsia="he-IL"/>
        </w:rPr>
        <w:t>שלום זינגר:</w:t>
      </w:r>
      <w:r w:rsidRPr="00D35826">
        <w:rPr>
          <w:rStyle w:val="TagStyle"/>
          <w:rtl/>
        </w:rPr>
        <w:t xml:space="preserve"> &lt;&lt; אורח &gt;&gt;</w:t>
      </w:r>
      <w:r w:rsidR="002A363D">
        <w:rPr>
          <w:rtl/>
          <w:lang w:eastAsia="he-IL"/>
        </w:rPr>
        <w:t xml:space="preserve"> </w:t>
      </w:r>
      <w:r>
        <w:rPr>
          <w:rtl/>
          <w:lang w:eastAsia="he-IL"/>
        </w:rPr>
        <w:t xml:space="preserve"> </w:t>
      </w:r>
      <w:bookmarkEnd w:id="12605"/>
    </w:p>
    <w:p w14:paraId="1792DB50" w14:textId="77F4562A" w:rsidR="00D35826" w:rsidRDefault="00D35826" w:rsidP="00D35826">
      <w:pPr>
        <w:pStyle w:val="KeepWithNext"/>
        <w:rPr>
          <w:rtl/>
          <w:lang w:eastAsia="he-IL"/>
        </w:rPr>
      </w:pPr>
    </w:p>
    <w:p w14:paraId="739A92C0" w14:textId="7EB9405D" w:rsidR="00D35826" w:rsidRDefault="00D35826" w:rsidP="00D35826">
      <w:pPr>
        <w:rPr>
          <w:rtl/>
          <w:lang w:eastAsia="he-IL"/>
        </w:rPr>
      </w:pPr>
      <w:bookmarkStart w:id="12606" w:name="_ETM_Q1_7579644"/>
      <w:bookmarkStart w:id="12607" w:name="_ETM_Q1_7579700"/>
      <w:bookmarkStart w:id="12608" w:name="_ETM_Q1_7576729"/>
      <w:bookmarkEnd w:id="12606"/>
      <w:bookmarkEnd w:id="12607"/>
      <w:bookmarkEnd w:id="12608"/>
      <w:r>
        <w:rPr>
          <w:rFonts w:hint="cs"/>
          <w:rtl/>
          <w:lang w:eastAsia="he-IL"/>
        </w:rPr>
        <w:t>זאת הייתה הערה טכנית פרשנית קטנה.</w:t>
      </w:r>
    </w:p>
    <w:p w14:paraId="688391A7" w14:textId="1A779334" w:rsidR="004E61ED" w:rsidRDefault="004E61ED" w:rsidP="00D35826">
      <w:pPr>
        <w:rPr>
          <w:rtl/>
          <w:lang w:eastAsia="he-IL"/>
        </w:rPr>
      </w:pPr>
      <w:bookmarkStart w:id="12609" w:name="_ETM_Q1_7582235"/>
      <w:bookmarkStart w:id="12610" w:name="_ETM_Q1_7582823"/>
      <w:bookmarkEnd w:id="12609"/>
      <w:bookmarkEnd w:id="12610"/>
    </w:p>
    <w:p w14:paraId="7856FC11" w14:textId="6BE72354" w:rsidR="004E61ED" w:rsidRDefault="004E61ED" w:rsidP="004E61ED">
      <w:pPr>
        <w:pStyle w:val="af9"/>
        <w:keepNext/>
        <w:rPr>
          <w:rtl/>
          <w:lang w:eastAsia="he-IL"/>
        </w:rPr>
      </w:pPr>
      <w:bookmarkStart w:id="12611" w:name="ET_guest_בנימין_ארביב_1215"/>
      <w:r w:rsidRPr="004E61ED">
        <w:rPr>
          <w:rStyle w:val="TagStyle"/>
          <w:rtl/>
        </w:rPr>
        <w:t xml:space="preserve"> &lt;&lt; אורח &gt;&gt; </w:t>
      </w:r>
      <w:r>
        <w:rPr>
          <w:rtl/>
          <w:lang w:eastAsia="he-IL"/>
        </w:rPr>
        <w:t>בנימין ארביב:</w:t>
      </w:r>
      <w:r w:rsidRPr="004E61ED">
        <w:rPr>
          <w:rStyle w:val="TagStyle"/>
          <w:rtl/>
        </w:rPr>
        <w:t xml:space="preserve"> &lt;&lt; אורח &gt;&gt;</w:t>
      </w:r>
      <w:r w:rsidR="002A363D">
        <w:rPr>
          <w:rtl/>
          <w:lang w:eastAsia="he-IL"/>
        </w:rPr>
        <w:t xml:space="preserve"> </w:t>
      </w:r>
      <w:r>
        <w:rPr>
          <w:rtl/>
          <w:lang w:eastAsia="he-IL"/>
        </w:rPr>
        <w:t xml:space="preserve"> </w:t>
      </w:r>
      <w:bookmarkEnd w:id="12611"/>
    </w:p>
    <w:p w14:paraId="1B1DABEB" w14:textId="5C5919F4" w:rsidR="004E61ED" w:rsidRDefault="004E61ED" w:rsidP="004E61ED">
      <w:pPr>
        <w:pStyle w:val="KeepWithNext"/>
        <w:rPr>
          <w:rtl/>
          <w:lang w:eastAsia="he-IL"/>
        </w:rPr>
      </w:pPr>
    </w:p>
    <w:p w14:paraId="61459FB2" w14:textId="5F38CBFB" w:rsidR="004E61ED" w:rsidRDefault="004E61ED" w:rsidP="004E61ED">
      <w:pPr>
        <w:rPr>
          <w:rtl/>
          <w:lang w:eastAsia="he-IL"/>
        </w:rPr>
      </w:pPr>
      <w:bookmarkStart w:id="12612" w:name="_ETM_Q1_7583401"/>
      <w:bookmarkStart w:id="12613" w:name="_ETM_Q1_7583503"/>
      <w:bookmarkStart w:id="12614" w:name="_ETM_Q1_7580547"/>
      <w:bookmarkEnd w:id="12612"/>
      <w:bookmarkEnd w:id="12613"/>
      <w:bookmarkEnd w:id="12614"/>
      <w:r>
        <w:rPr>
          <w:rFonts w:hint="cs"/>
          <w:rtl/>
          <w:lang w:eastAsia="he-IL"/>
        </w:rPr>
        <w:t xml:space="preserve">תבדקו את זה, יכול </w:t>
      </w:r>
      <w:bookmarkStart w:id="12615" w:name="_ETM_Q1_7582640"/>
      <w:bookmarkEnd w:id="12615"/>
      <w:r>
        <w:rPr>
          <w:rFonts w:hint="cs"/>
          <w:rtl/>
          <w:lang w:eastAsia="he-IL"/>
        </w:rPr>
        <w:t>להיות שאני מפספס.</w:t>
      </w:r>
    </w:p>
    <w:p w14:paraId="00AB2DFC" w14:textId="420FD651" w:rsidR="004E61ED" w:rsidRDefault="004E61ED" w:rsidP="004E61ED">
      <w:pPr>
        <w:rPr>
          <w:rtl/>
          <w:lang w:eastAsia="he-IL"/>
        </w:rPr>
      </w:pPr>
    </w:p>
    <w:p w14:paraId="749DBCFD" w14:textId="7B773154" w:rsidR="004E61ED" w:rsidRDefault="004E61ED" w:rsidP="004E61ED">
      <w:pPr>
        <w:pStyle w:val="a4"/>
        <w:keepNext/>
        <w:rPr>
          <w:rtl/>
        </w:rPr>
      </w:pPr>
      <w:bookmarkStart w:id="12616" w:name="ET_speaker_תומר_רוזנר_1216"/>
      <w:r w:rsidRPr="004E61ED">
        <w:rPr>
          <w:rStyle w:val="TagStyle"/>
          <w:rtl/>
        </w:rPr>
        <w:t xml:space="preserve"> &lt;&lt; דובר &gt;&gt; </w:t>
      </w:r>
      <w:r>
        <w:rPr>
          <w:rtl/>
        </w:rPr>
        <w:t>תומר רוזנר:</w:t>
      </w:r>
      <w:r w:rsidRPr="004E61ED">
        <w:rPr>
          <w:rStyle w:val="TagStyle"/>
          <w:rtl/>
        </w:rPr>
        <w:t xml:space="preserve"> &lt;&lt; דובר &gt;&gt;</w:t>
      </w:r>
      <w:r w:rsidR="002A363D">
        <w:rPr>
          <w:rtl/>
        </w:rPr>
        <w:t xml:space="preserve"> </w:t>
      </w:r>
      <w:r>
        <w:rPr>
          <w:rtl/>
        </w:rPr>
        <w:t xml:space="preserve"> </w:t>
      </w:r>
      <w:bookmarkEnd w:id="12616"/>
    </w:p>
    <w:p w14:paraId="47A334CD" w14:textId="5B2D8512" w:rsidR="004E61ED" w:rsidRDefault="004E61ED" w:rsidP="004E61ED">
      <w:pPr>
        <w:pStyle w:val="KeepWithNext"/>
        <w:rPr>
          <w:rtl/>
          <w:lang w:eastAsia="he-IL"/>
        </w:rPr>
      </w:pPr>
    </w:p>
    <w:p w14:paraId="7C56F341" w14:textId="1B9707E7" w:rsidR="004E61ED" w:rsidRDefault="004E61ED" w:rsidP="004E61ED">
      <w:pPr>
        <w:rPr>
          <w:rtl/>
          <w:lang w:eastAsia="he-IL"/>
        </w:rPr>
      </w:pPr>
      <w:r>
        <w:rPr>
          <w:rFonts w:hint="cs"/>
          <w:rtl/>
          <w:lang w:eastAsia="he-IL"/>
        </w:rPr>
        <w:t>טוב, אנחנו נבדוק את זה.</w:t>
      </w:r>
    </w:p>
    <w:p w14:paraId="0C16DFFE" w14:textId="649BDA27" w:rsidR="004E61ED" w:rsidRDefault="004E61ED" w:rsidP="004E61ED">
      <w:pPr>
        <w:rPr>
          <w:rtl/>
          <w:lang w:eastAsia="he-IL"/>
        </w:rPr>
      </w:pPr>
    </w:p>
    <w:p w14:paraId="4A0D03ED" w14:textId="4E953B27" w:rsidR="004E61ED" w:rsidRDefault="004E61ED" w:rsidP="004E61ED">
      <w:pPr>
        <w:pStyle w:val="af6"/>
        <w:keepNext/>
        <w:rPr>
          <w:rtl/>
        </w:rPr>
      </w:pPr>
      <w:bookmarkStart w:id="12617" w:name="ET_yor_5854_1217"/>
      <w:r w:rsidRPr="004E61ED">
        <w:rPr>
          <w:rStyle w:val="TagStyle"/>
          <w:rtl/>
        </w:rPr>
        <w:t xml:space="preserve"> &lt;&lt; יור &gt;&gt; </w:t>
      </w:r>
      <w:r>
        <w:rPr>
          <w:rtl/>
        </w:rPr>
        <w:t>היו"ר ווליד טאהא:</w:t>
      </w:r>
      <w:r w:rsidRPr="004E61ED">
        <w:rPr>
          <w:rStyle w:val="TagStyle"/>
          <w:rtl/>
        </w:rPr>
        <w:t xml:space="preserve"> &lt;&lt; יור &gt;&gt;</w:t>
      </w:r>
      <w:r w:rsidR="002A363D">
        <w:rPr>
          <w:rtl/>
        </w:rPr>
        <w:t xml:space="preserve"> </w:t>
      </w:r>
      <w:r>
        <w:rPr>
          <w:rtl/>
        </w:rPr>
        <w:t xml:space="preserve"> </w:t>
      </w:r>
      <w:bookmarkEnd w:id="12617"/>
    </w:p>
    <w:p w14:paraId="67842C88" w14:textId="54AD5690" w:rsidR="004E61ED" w:rsidRDefault="004E61ED" w:rsidP="004E61ED">
      <w:pPr>
        <w:pStyle w:val="KeepWithNext"/>
        <w:rPr>
          <w:rtl/>
          <w:lang w:eastAsia="he-IL"/>
        </w:rPr>
      </w:pPr>
    </w:p>
    <w:p w14:paraId="18DEC781" w14:textId="332EE5B0" w:rsidR="004E61ED" w:rsidRDefault="004E61ED" w:rsidP="004E61ED">
      <w:pPr>
        <w:rPr>
          <w:rtl/>
          <w:lang w:eastAsia="he-IL"/>
        </w:rPr>
      </w:pPr>
      <w:r>
        <w:rPr>
          <w:rFonts w:hint="cs"/>
          <w:rtl/>
          <w:lang w:eastAsia="he-IL"/>
        </w:rPr>
        <w:t>טוב, תודה רבה.</w:t>
      </w:r>
      <w:bookmarkStart w:id="12618" w:name="_ETM_Q1_7582190"/>
      <w:bookmarkEnd w:id="12618"/>
      <w:r w:rsidR="00234AE1">
        <w:rPr>
          <w:rFonts w:hint="cs"/>
          <w:rtl/>
          <w:lang w:eastAsia="he-IL"/>
        </w:rPr>
        <w:t xml:space="preserve"> </w:t>
      </w:r>
      <w:bookmarkStart w:id="12619" w:name="_ETM_Q1_7588334"/>
      <w:bookmarkStart w:id="12620" w:name="_ETM_Q1_7586770"/>
      <w:bookmarkEnd w:id="12619"/>
      <w:bookmarkEnd w:id="12620"/>
      <w:r w:rsidR="00234AE1">
        <w:rPr>
          <w:rFonts w:hint="cs"/>
          <w:rtl/>
          <w:lang w:eastAsia="he-IL"/>
        </w:rPr>
        <w:t>בכל זאת את רוצה להוסיף? אז חצי משפט.</w:t>
      </w:r>
    </w:p>
    <w:p w14:paraId="3EA898B8" w14:textId="64F7B192" w:rsidR="00234AE1" w:rsidRDefault="00234AE1" w:rsidP="004E61ED">
      <w:pPr>
        <w:rPr>
          <w:rtl/>
          <w:lang w:eastAsia="he-IL"/>
        </w:rPr>
      </w:pPr>
      <w:bookmarkStart w:id="12621" w:name="_ETM_Q1_7590154"/>
      <w:bookmarkStart w:id="12622" w:name="_ETM_Q1_7590238"/>
      <w:bookmarkStart w:id="12623" w:name="_ETM_Q1_7590793"/>
      <w:bookmarkEnd w:id="12621"/>
      <w:bookmarkEnd w:id="12622"/>
      <w:bookmarkEnd w:id="12623"/>
    </w:p>
    <w:p w14:paraId="0D640901" w14:textId="678C211D" w:rsidR="00234AE1" w:rsidRDefault="00234AE1" w:rsidP="00234AE1">
      <w:pPr>
        <w:pStyle w:val="af9"/>
        <w:keepNext/>
        <w:rPr>
          <w:rtl/>
          <w:lang w:eastAsia="he-IL"/>
        </w:rPr>
      </w:pPr>
      <w:bookmarkStart w:id="12624" w:name="ET_guest_מיכל_מאיר_1218"/>
      <w:r w:rsidRPr="00234AE1">
        <w:rPr>
          <w:rStyle w:val="TagStyle"/>
          <w:rtl/>
        </w:rPr>
        <w:t xml:space="preserve"> &lt;&lt; אורח &gt;&gt; </w:t>
      </w:r>
      <w:r>
        <w:rPr>
          <w:rtl/>
          <w:lang w:eastAsia="he-IL"/>
        </w:rPr>
        <w:t>מיכל מאיר:</w:t>
      </w:r>
      <w:r w:rsidRPr="00234AE1">
        <w:rPr>
          <w:rStyle w:val="TagStyle"/>
          <w:rtl/>
        </w:rPr>
        <w:t xml:space="preserve"> &lt;&lt; אורח &gt;&gt;</w:t>
      </w:r>
      <w:r w:rsidR="002A363D">
        <w:rPr>
          <w:rtl/>
          <w:lang w:eastAsia="he-IL"/>
        </w:rPr>
        <w:t xml:space="preserve"> </w:t>
      </w:r>
      <w:r>
        <w:rPr>
          <w:rtl/>
          <w:lang w:eastAsia="he-IL"/>
        </w:rPr>
        <w:t xml:space="preserve"> </w:t>
      </w:r>
      <w:bookmarkEnd w:id="12624"/>
    </w:p>
    <w:p w14:paraId="3A83AEBA" w14:textId="68D2F3AE" w:rsidR="00234AE1" w:rsidRDefault="00234AE1" w:rsidP="00234AE1">
      <w:pPr>
        <w:pStyle w:val="KeepWithNext"/>
        <w:rPr>
          <w:rtl/>
          <w:lang w:eastAsia="he-IL"/>
        </w:rPr>
      </w:pPr>
    </w:p>
    <w:p w14:paraId="7FDB3971" w14:textId="180078B4" w:rsidR="00234AE1" w:rsidRDefault="00234AE1" w:rsidP="00234AE1">
      <w:pPr>
        <w:rPr>
          <w:rtl/>
          <w:lang w:eastAsia="he-IL"/>
        </w:rPr>
      </w:pPr>
      <w:bookmarkStart w:id="12625" w:name="_ETM_Q1_7591415"/>
      <w:bookmarkStart w:id="12626" w:name="_ETM_Q1_7591462"/>
      <w:bookmarkEnd w:id="12625"/>
      <w:bookmarkEnd w:id="12626"/>
      <w:r>
        <w:rPr>
          <w:rFonts w:hint="cs"/>
          <w:rtl/>
          <w:lang w:eastAsia="he-IL"/>
        </w:rPr>
        <w:t xml:space="preserve">בסדר, </w:t>
      </w:r>
      <w:bookmarkStart w:id="12627" w:name="_ETM_Q1_7589098"/>
      <w:bookmarkEnd w:id="12627"/>
      <w:r>
        <w:rPr>
          <w:rFonts w:hint="cs"/>
          <w:rtl/>
          <w:lang w:eastAsia="he-IL"/>
        </w:rPr>
        <w:t>אני חושבת</w:t>
      </w:r>
      <w:bookmarkStart w:id="12628" w:name="_ETM_Q1_7590236"/>
      <w:bookmarkEnd w:id="12628"/>
      <w:r>
        <w:rPr>
          <w:rFonts w:hint="cs"/>
          <w:rtl/>
          <w:lang w:eastAsia="he-IL"/>
        </w:rPr>
        <w:t xml:space="preserve"> אבל שמה שהושמט בנוסח הזה ביחס לנוסח הקודם זה נושא </w:t>
      </w:r>
      <w:bookmarkStart w:id="12629" w:name="_ETM_Q1_7595454"/>
      <w:bookmarkEnd w:id="12629"/>
      <w:r>
        <w:rPr>
          <w:rFonts w:hint="cs"/>
          <w:rtl/>
          <w:lang w:eastAsia="he-IL"/>
        </w:rPr>
        <w:t>בחינת</w:t>
      </w:r>
      <w:bookmarkStart w:id="12630" w:name="_ETM_Q1_7594171"/>
      <w:bookmarkEnd w:id="12630"/>
      <w:r>
        <w:rPr>
          <w:rFonts w:hint="cs"/>
          <w:rtl/>
          <w:lang w:eastAsia="he-IL"/>
        </w:rPr>
        <w:t xml:space="preserve"> השווי של הזכויות המנוידות. יש לזה</w:t>
      </w:r>
      <w:bookmarkStart w:id="12631" w:name="_ETM_Q1_7596124"/>
      <w:bookmarkEnd w:id="12631"/>
      <w:r>
        <w:rPr>
          <w:rFonts w:hint="cs"/>
          <w:rtl/>
          <w:lang w:eastAsia="he-IL"/>
        </w:rPr>
        <w:t xml:space="preserve"> השלכה מאוד</w:t>
      </w:r>
      <w:bookmarkStart w:id="12632" w:name="_ETM_Q1_7598076"/>
      <w:bookmarkEnd w:id="12632"/>
      <w:r>
        <w:rPr>
          <w:rFonts w:hint="cs"/>
          <w:rtl/>
          <w:lang w:eastAsia="he-IL"/>
        </w:rPr>
        <w:t xml:space="preserve"> גדולה </w:t>
      </w:r>
      <w:bookmarkStart w:id="12633" w:name="_ETM_Q1_7597280"/>
      <w:bookmarkEnd w:id="12633"/>
      <w:r>
        <w:rPr>
          <w:rFonts w:hint="cs"/>
          <w:rtl/>
          <w:lang w:eastAsia="he-IL"/>
        </w:rPr>
        <w:t>על היטלי השבחה עירוניים. הרי כשלוקחים דירות במקום</w:t>
      </w:r>
      <w:bookmarkStart w:id="12634" w:name="_ETM_Q1_7603824"/>
      <w:bookmarkEnd w:id="12634"/>
      <w:r>
        <w:rPr>
          <w:rFonts w:hint="cs"/>
          <w:rtl/>
          <w:lang w:eastAsia="he-IL"/>
        </w:rPr>
        <w:t xml:space="preserve"> שהוא מדור</w:t>
      </w:r>
      <w:bookmarkStart w:id="12635" w:name="_ETM_Q1_7602397"/>
      <w:bookmarkEnd w:id="12635"/>
      <w:r>
        <w:rPr>
          <w:rFonts w:hint="cs"/>
          <w:rtl/>
          <w:lang w:eastAsia="he-IL"/>
        </w:rPr>
        <w:t>דר יחסית ומביאים אותו לאזור חדש בעיר, השווי</w:t>
      </w:r>
      <w:bookmarkStart w:id="12636" w:name="_ETM_Q1_7607464"/>
      <w:bookmarkEnd w:id="12636"/>
      <w:r>
        <w:rPr>
          <w:rFonts w:hint="cs"/>
          <w:rtl/>
          <w:lang w:eastAsia="he-IL"/>
        </w:rPr>
        <w:t xml:space="preserve"> אינה אותו שווי ולכן לא נכון בעי</w:t>
      </w:r>
      <w:bookmarkStart w:id="12637" w:name="_ETM_Q1_7607319"/>
      <w:bookmarkEnd w:id="12637"/>
      <w:r>
        <w:rPr>
          <w:rFonts w:hint="cs"/>
          <w:rtl/>
          <w:lang w:eastAsia="he-IL"/>
        </w:rPr>
        <w:t xml:space="preserve">נינו </w:t>
      </w:r>
      <w:bookmarkStart w:id="12638" w:name="_ETM_Q1_7607484"/>
      <w:bookmarkEnd w:id="12638"/>
      <w:r>
        <w:rPr>
          <w:rFonts w:hint="cs"/>
          <w:rtl/>
          <w:lang w:eastAsia="he-IL"/>
        </w:rPr>
        <w:t>לדבר על</w:t>
      </w:r>
      <w:bookmarkStart w:id="12639" w:name="_ETM_Q1_7609884"/>
      <w:bookmarkEnd w:id="12639"/>
      <w:r>
        <w:rPr>
          <w:rFonts w:hint="cs"/>
          <w:rtl/>
          <w:lang w:eastAsia="he-IL"/>
        </w:rPr>
        <w:t xml:space="preserve"> היקף זכויות, אלא על שווי שצריך </w:t>
      </w:r>
      <w:bookmarkStart w:id="12640" w:name="_ETM_Q1_7609965"/>
      <w:bookmarkEnd w:id="12640"/>
      <w:r>
        <w:rPr>
          <w:rFonts w:hint="cs"/>
          <w:rtl/>
          <w:lang w:eastAsia="he-IL"/>
        </w:rPr>
        <w:t xml:space="preserve">להיבחן על ידי שמאי </w:t>
      </w:r>
      <w:bookmarkStart w:id="12641" w:name="_ETM_Q1_7612461"/>
      <w:bookmarkEnd w:id="12641"/>
      <w:r>
        <w:rPr>
          <w:rFonts w:hint="cs"/>
          <w:rtl/>
          <w:lang w:eastAsia="he-IL"/>
        </w:rPr>
        <w:t>הוועדה המקומית.</w:t>
      </w:r>
    </w:p>
    <w:p w14:paraId="54D54EA3" w14:textId="1636A00E" w:rsidR="00702882" w:rsidRDefault="00702882" w:rsidP="00702882">
      <w:pPr>
        <w:rPr>
          <w:rtl/>
          <w:lang w:eastAsia="he-IL"/>
        </w:rPr>
      </w:pPr>
      <w:bookmarkStart w:id="12642" w:name="_ETM_Q1_7614441"/>
      <w:bookmarkStart w:id="12643" w:name="_ETM_Q1_7614521"/>
      <w:bookmarkEnd w:id="12642"/>
      <w:bookmarkEnd w:id="12643"/>
    </w:p>
    <w:p w14:paraId="48A6EE96" w14:textId="327C6496" w:rsidR="00702882" w:rsidRDefault="00702882" w:rsidP="00702882">
      <w:pPr>
        <w:pStyle w:val="af9"/>
        <w:keepNext/>
        <w:rPr>
          <w:rtl/>
          <w:lang w:eastAsia="he-IL"/>
        </w:rPr>
      </w:pPr>
      <w:bookmarkStart w:id="12644" w:name="ET_guest_בנימין_ארביב_1219"/>
      <w:r w:rsidRPr="00702882">
        <w:rPr>
          <w:rStyle w:val="TagStyle"/>
          <w:rtl/>
        </w:rPr>
        <w:t xml:space="preserve"> &lt;&lt; אורח &gt;&gt; </w:t>
      </w:r>
      <w:r>
        <w:rPr>
          <w:rtl/>
          <w:lang w:eastAsia="he-IL"/>
        </w:rPr>
        <w:t>בנימין ארביב:</w:t>
      </w:r>
      <w:r w:rsidRPr="00702882">
        <w:rPr>
          <w:rStyle w:val="TagStyle"/>
          <w:rtl/>
        </w:rPr>
        <w:t xml:space="preserve"> &lt;&lt; אורח &gt;&gt;</w:t>
      </w:r>
      <w:r w:rsidR="002A363D">
        <w:rPr>
          <w:rtl/>
          <w:lang w:eastAsia="he-IL"/>
        </w:rPr>
        <w:t xml:space="preserve"> </w:t>
      </w:r>
      <w:r>
        <w:rPr>
          <w:rtl/>
          <w:lang w:eastAsia="he-IL"/>
        </w:rPr>
        <w:t xml:space="preserve"> </w:t>
      </w:r>
      <w:bookmarkEnd w:id="12644"/>
    </w:p>
    <w:p w14:paraId="3273E7D3" w14:textId="23916511" w:rsidR="00702882" w:rsidRDefault="00702882" w:rsidP="00702882">
      <w:pPr>
        <w:pStyle w:val="KeepWithNext"/>
        <w:rPr>
          <w:rtl/>
          <w:lang w:eastAsia="he-IL"/>
        </w:rPr>
      </w:pPr>
    </w:p>
    <w:p w14:paraId="1BDF07BB" w14:textId="6DEF3D24" w:rsidR="00702882" w:rsidRDefault="00702882" w:rsidP="00702882">
      <w:pPr>
        <w:rPr>
          <w:rtl/>
          <w:lang w:eastAsia="he-IL"/>
        </w:rPr>
      </w:pPr>
      <w:r>
        <w:rPr>
          <w:rFonts w:hint="cs"/>
          <w:rtl/>
          <w:lang w:eastAsia="he-IL"/>
        </w:rPr>
        <w:t xml:space="preserve">ההצעה </w:t>
      </w:r>
      <w:bookmarkStart w:id="12645" w:name="_ETM_Q1_7611952"/>
      <w:bookmarkEnd w:id="12645"/>
      <w:r>
        <w:rPr>
          <w:rFonts w:hint="cs"/>
          <w:rtl/>
          <w:lang w:eastAsia="he-IL"/>
        </w:rPr>
        <w:t>הממשלתית דיברה על איזושהי חוות דעת שמאית</w:t>
      </w:r>
      <w:bookmarkStart w:id="12646" w:name="_ETM_Q1_7617250"/>
      <w:bookmarkEnd w:id="12646"/>
      <w:r>
        <w:rPr>
          <w:rFonts w:hint="cs"/>
          <w:rtl/>
          <w:lang w:eastAsia="he-IL"/>
        </w:rPr>
        <w:t xml:space="preserve"> מעבר ליחס הסביר</w:t>
      </w:r>
      <w:bookmarkStart w:id="12647" w:name="_ETM_Q1_7616150"/>
      <w:bookmarkEnd w:id="12647"/>
      <w:r>
        <w:rPr>
          <w:rFonts w:hint="cs"/>
          <w:rtl/>
          <w:lang w:eastAsia="he-IL"/>
        </w:rPr>
        <w:t>. היא דיברה באמת על שווי</w:t>
      </w:r>
      <w:bookmarkStart w:id="12648" w:name="_ETM_Q1_7619627"/>
      <w:bookmarkEnd w:id="12648"/>
      <w:r>
        <w:rPr>
          <w:rFonts w:hint="cs"/>
          <w:rtl/>
          <w:lang w:eastAsia="he-IL"/>
        </w:rPr>
        <w:t xml:space="preserve"> הזכויות, כי כמו שאת אומרת מאוד יכול להיות שמר</w:t>
      </w:r>
      <w:bookmarkStart w:id="12649" w:name="_ETM_Q1_7621146"/>
      <w:bookmarkEnd w:id="12649"/>
      <w:r>
        <w:rPr>
          <w:rFonts w:hint="cs"/>
          <w:rtl/>
          <w:lang w:eastAsia="he-IL"/>
        </w:rPr>
        <w:t>כז העיר</w:t>
      </w:r>
      <w:bookmarkStart w:id="12650" w:name="_ETM_Q1_7622544"/>
      <w:bookmarkEnd w:id="12650"/>
      <w:r>
        <w:rPr>
          <w:rFonts w:hint="cs"/>
          <w:rtl/>
          <w:lang w:eastAsia="he-IL"/>
        </w:rPr>
        <w:t xml:space="preserve"> ודרום העיר, השווי של הז</w:t>
      </w:r>
      <w:bookmarkStart w:id="12651" w:name="_ETM_Q1_7622086"/>
      <w:bookmarkEnd w:id="12651"/>
      <w:r>
        <w:rPr>
          <w:rFonts w:hint="cs"/>
          <w:rtl/>
          <w:lang w:eastAsia="he-IL"/>
        </w:rPr>
        <w:t xml:space="preserve">כויות, למרות שזה 100%, הוא </w:t>
      </w:r>
      <w:bookmarkStart w:id="12652" w:name="_ETM_Q1_7626481"/>
      <w:bookmarkEnd w:id="12652"/>
      <w:r>
        <w:rPr>
          <w:rFonts w:hint="cs"/>
          <w:rtl/>
          <w:lang w:eastAsia="he-IL"/>
        </w:rPr>
        <w:t xml:space="preserve">כמובן שונה בהחלט. </w:t>
      </w:r>
      <w:bookmarkStart w:id="12653" w:name="_ETM_Q1_7629038"/>
      <w:bookmarkEnd w:id="12653"/>
    </w:p>
    <w:p w14:paraId="254FEDD8" w14:textId="06643C68" w:rsidR="00702882" w:rsidRDefault="00702882" w:rsidP="00702882">
      <w:pPr>
        <w:rPr>
          <w:rtl/>
          <w:lang w:eastAsia="he-IL"/>
        </w:rPr>
      </w:pPr>
      <w:bookmarkStart w:id="12654" w:name="_ETM_Q1_7629113"/>
      <w:bookmarkEnd w:id="12654"/>
    </w:p>
    <w:p w14:paraId="4E6E1974" w14:textId="7A8D2439" w:rsidR="00702882" w:rsidRDefault="00702882" w:rsidP="00702882">
      <w:pPr>
        <w:pStyle w:val="a4"/>
        <w:keepNext/>
        <w:rPr>
          <w:rtl/>
        </w:rPr>
      </w:pPr>
      <w:bookmarkStart w:id="12655" w:name="ET_speaker_תומר_רוזנר_1220"/>
      <w:r w:rsidRPr="00702882">
        <w:rPr>
          <w:rStyle w:val="TagStyle"/>
          <w:rtl/>
        </w:rPr>
        <w:t xml:space="preserve"> &lt;&lt; דובר &gt;&gt; </w:t>
      </w:r>
      <w:r>
        <w:rPr>
          <w:rtl/>
        </w:rPr>
        <w:t>תומר רוזנר:</w:t>
      </w:r>
      <w:r w:rsidRPr="00702882">
        <w:rPr>
          <w:rStyle w:val="TagStyle"/>
          <w:rtl/>
        </w:rPr>
        <w:t xml:space="preserve"> &lt;&lt; דובר &gt;&gt;</w:t>
      </w:r>
      <w:r w:rsidR="002A363D">
        <w:rPr>
          <w:rtl/>
        </w:rPr>
        <w:t xml:space="preserve"> </w:t>
      </w:r>
      <w:r>
        <w:rPr>
          <w:rtl/>
        </w:rPr>
        <w:t xml:space="preserve"> </w:t>
      </w:r>
      <w:bookmarkEnd w:id="12655"/>
    </w:p>
    <w:p w14:paraId="7F63A395" w14:textId="2C878E54" w:rsidR="00702882" w:rsidRDefault="00702882" w:rsidP="00702882">
      <w:pPr>
        <w:pStyle w:val="KeepWithNext"/>
        <w:rPr>
          <w:rtl/>
          <w:lang w:eastAsia="he-IL"/>
        </w:rPr>
      </w:pPr>
    </w:p>
    <w:p w14:paraId="676C0873" w14:textId="136A5FCA" w:rsidR="00702882" w:rsidRDefault="00702882" w:rsidP="00702882">
      <w:pPr>
        <w:rPr>
          <w:rtl/>
          <w:lang w:eastAsia="he-IL"/>
        </w:rPr>
      </w:pPr>
      <w:bookmarkStart w:id="12656" w:name="_ETM_Q1_7626535"/>
      <w:bookmarkEnd w:id="12656"/>
      <w:r>
        <w:rPr>
          <w:rFonts w:hint="cs"/>
          <w:rtl/>
          <w:lang w:eastAsia="he-IL"/>
        </w:rPr>
        <w:t>בטח שלא מדובר בזכויות למגורים כמובן.</w:t>
      </w:r>
    </w:p>
    <w:p w14:paraId="691EFD45" w14:textId="64E73195" w:rsidR="00702882" w:rsidRDefault="00702882" w:rsidP="00702882">
      <w:pPr>
        <w:rPr>
          <w:rtl/>
          <w:lang w:eastAsia="he-IL"/>
        </w:rPr>
      </w:pPr>
      <w:bookmarkStart w:id="12657" w:name="_ETM_Q1_7630882"/>
      <w:bookmarkStart w:id="12658" w:name="_ETM_Q1_7630960"/>
      <w:bookmarkStart w:id="12659" w:name="_ETM_Q1_7632835"/>
      <w:bookmarkEnd w:id="12657"/>
      <w:bookmarkEnd w:id="12658"/>
      <w:bookmarkEnd w:id="12659"/>
    </w:p>
    <w:p w14:paraId="14660217" w14:textId="5BF269B1" w:rsidR="00702882" w:rsidRDefault="00702882" w:rsidP="00702882">
      <w:pPr>
        <w:pStyle w:val="af9"/>
        <w:keepNext/>
        <w:rPr>
          <w:rtl/>
          <w:lang w:eastAsia="he-IL"/>
        </w:rPr>
      </w:pPr>
      <w:bookmarkStart w:id="12660" w:name="ET_guest_בנימין_ארביב_1221"/>
      <w:r w:rsidRPr="00702882">
        <w:rPr>
          <w:rStyle w:val="TagStyle"/>
          <w:rtl/>
        </w:rPr>
        <w:t xml:space="preserve"> &lt;&lt; אורח &gt;&gt; </w:t>
      </w:r>
      <w:r>
        <w:rPr>
          <w:rtl/>
          <w:lang w:eastAsia="he-IL"/>
        </w:rPr>
        <w:t>בנימין ארביב:</w:t>
      </w:r>
      <w:r w:rsidRPr="00702882">
        <w:rPr>
          <w:rStyle w:val="TagStyle"/>
          <w:rtl/>
        </w:rPr>
        <w:t xml:space="preserve"> &lt;&lt; אורח &gt;&gt;</w:t>
      </w:r>
      <w:r w:rsidR="002A363D">
        <w:rPr>
          <w:rtl/>
          <w:lang w:eastAsia="he-IL"/>
        </w:rPr>
        <w:t xml:space="preserve"> </w:t>
      </w:r>
      <w:r>
        <w:rPr>
          <w:rtl/>
          <w:lang w:eastAsia="he-IL"/>
        </w:rPr>
        <w:t xml:space="preserve"> </w:t>
      </w:r>
      <w:bookmarkEnd w:id="12660"/>
    </w:p>
    <w:p w14:paraId="3A2600EF" w14:textId="5EFEAA23" w:rsidR="00702882" w:rsidRDefault="00702882" w:rsidP="00702882">
      <w:pPr>
        <w:pStyle w:val="KeepWithNext"/>
        <w:rPr>
          <w:rtl/>
          <w:lang w:eastAsia="he-IL"/>
        </w:rPr>
      </w:pPr>
    </w:p>
    <w:p w14:paraId="6AD1EE55" w14:textId="4D34D083" w:rsidR="00702882" w:rsidRDefault="00702882" w:rsidP="00702882">
      <w:pPr>
        <w:rPr>
          <w:rtl/>
          <w:lang w:eastAsia="he-IL"/>
        </w:rPr>
      </w:pPr>
      <w:bookmarkStart w:id="12661" w:name="_ETM_Q1_7633347"/>
      <w:bookmarkStart w:id="12662" w:name="_ETM_Q1_7633386"/>
      <w:bookmarkEnd w:id="12661"/>
      <w:bookmarkEnd w:id="12662"/>
      <w:r>
        <w:rPr>
          <w:rFonts w:hint="cs"/>
          <w:rtl/>
          <w:lang w:eastAsia="he-IL"/>
        </w:rPr>
        <w:t>אוקיי</w:t>
      </w:r>
      <w:bookmarkStart w:id="12663" w:name="_ETM_Q1_7630838"/>
      <w:bookmarkEnd w:id="12663"/>
      <w:r>
        <w:rPr>
          <w:rFonts w:hint="cs"/>
          <w:rtl/>
          <w:lang w:eastAsia="he-IL"/>
        </w:rPr>
        <w:t xml:space="preserve">, אבל </w:t>
      </w:r>
      <w:bookmarkStart w:id="12664" w:name="_ETM_Q1_7631625"/>
      <w:bookmarkEnd w:id="12664"/>
      <w:r>
        <w:rPr>
          <w:rFonts w:hint="cs"/>
          <w:rtl/>
          <w:lang w:eastAsia="he-IL"/>
        </w:rPr>
        <w:t xml:space="preserve">היה שיח פה עם הייעוץ המשפטי, רצינו </w:t>
      </w:r>
      <w:bookmarkStart w:id="12665" w:name="_ETM_Q1_7630032"/>
      <w:bookmarkEnd w:id="12665"/>
      <w:r>
        <w:rPr>
          <w:rFonts w:hint="cs"/>
          <w:rtl/>
          <w:lang w:eastAsia="he-IL"/>
        </w:rPr>
        <w:t>לפשט</w:t>
      </w:r>
      <w:r w:rsidR="00734BC4">
        <w:rPr>
          <w:rFonts w:hint="cs"/>
          <w:rtl/>
          <w:lang w:eastAsia="he-IL"/>
        </w:rPr>
        <w:t xml:space="preserve">. שוב, זה </w:t>
      </w:r>
      <w:bookmarkStart w:id="12666" w:name="_ETM_Q1_7635255"/>
      <w:bookmarkEnd w:id="12666"/>
      <w:r w:rsidR="00734BC4">
        <w:rPr>
          <w:rFonts w:hint="cs"/>
          <w:rtl/>
          <w:lang w:eastAsia="he-IL"/>
        </w:rPr>
        <w:t>לא נוגע להיטל השבחה כי עדיין</w:t>
      </w:r>
      <w:bookmarkStart w:id="12667" w:name="_ETM_Q1_7634899"/>
      <w:bookmarkEnd w:id="12667"/>
      <w:r w:rsidR="00734BC4">
        <w:rPr>
          <w:rFonts w:hint="cs"/>
          <w:rtl/>
          <w:lang w:eastAsia="he-IL"/>
        </w:rPr>
        <w:t xml:space="preserve"> יש דרישה של יחס </w:t>
      </w:r>
      <w:bookmarkStart w:id="12668" w:name="_ETM_Q1_7636307"/>
      <w:bookmarkEnd w:id="12668"/>
      <w:r w:rsidR="00734BC4">
        <w:rPr>
          <w:rFonts w:hint="cs"/>
          <w:rtl/>
          <w:lang w:eastAsia="he-IL"/>
        </w:rPr>
        <w:t>סביר ואתם כמובן לא רק רשאים, אלא אפילו לדעתי נדרשים</w:t>
      </w:r>
      <w:bookmarkStart w:id="12669" w:name="_ETM_Q1_7639669"/>
      <w:bookmarkEnd w:id="12669"/>
      <w:r w:rsidR="00734BC4">
        <w:rPr>
          <w:rFonts w:hint="cs"/>
          <w:rtl/>
          <w:lang w:eastAsia="he-IL"/>
        </w:rPr>
        <w:t xml:space="preserve"> לעמוד בהוראה של היחס הסביר,</w:t>
      </w:r>
      <w:bookmarkStart w:id="12670" w:name="_ETM_Q1_7643127"/>
      <w:bookmarkEnd w:id="12670"/>
      <w:r w:rsidR="00734BC4">
        <w:rPr>
          <w:rFonts w:hint="cs"/>
          <w:rtl/>
          <w:lang w:eastAsia="he-IL"/>
        </w:rPr>
        <w:t xml:space="preserve"> כמובן עם </w:t>
      </w:r>
      <w:bookmarkStart w:id="12671" w:name="_ETM_Q1_7645576"/>
      <w:bookmarkEnd w:id="12671"/>
      <w:r w:rsidR="00734BC4">
        <w:rPr>
          <w:rFonts w:hint="cs"/>
          <w:rtl/>
          <w:lang w:eastAsia="he-IL"/>
        </w:rPr>
        <w:t>רווח יזמי וכולי</w:t>
      </w:r>
      <w:bookmarkStart w:id="12672" w:name="_ETM_Q1_7647003"/>
      <w:bookmarkEnd w:id="12672"/>
      <w:r w:rsidR="00734BC4">
        <w:rPr>
          <w:rFonts w:hint="cs"/>
          <w:rtl/>
          <w:lang w:eastAsia="he-IL"/>
        </w:rPr>
        <w:t>, ולא לתת לפי</w:t>
      </w:r>
      <w:bookmarkStart w:id="12673" w:name="_ETM_Q1_7649974"/>
      <w:bookmarkEnd w:id="12673"/>
      <w:r w:rsidR="00734BC4">
        <w:rPr>
          <w:rFonts w:hint="cs"/>
          <w:rtl/>
          <w:lang w:eastAsia="he-IL"/>
        </w:rPr>
        <w:t xml:space="preserve"> הפסקה הזו יותר מאשר יחס סביר עם רווח יזמי סביר.</w:t>
      </w:r>
      <w:bookmarkStart w:id="12674" w:name="_ETM_Q1_7651664"/>
      <w:bookmarkStart w:id="12675" w:name="_ETM_Q1_7651843"/>
      <w:bookmarkEnd w:id="12674"/>
      <w:bookmarkEnd w:id="12675"/>
      <w:r w:rsidR="00734BC4">
        <w:rPr>
          <w:rFonts w:hint="cs"/>
          <w:rtl/>
          <w:lang w:eastAsia="he-IL"/>
        </w:rPr>
        <w:t xml:space="preserve"> לתת לפי פסקאות אחרות ולגבות על זה היטל השבחה, זה </w:t>
      </w:r>
      <w:bookmarkStart w:id="12676" w:name="_ETM_Q1_7657363"/>
      <w:bookmarkEnd w:id="12676"/>
      <w:r w:rsidR="00734BC4">
        <w:rPr>
          <w:rFonts w:hint="cs"/>
          <w:rtl/>
          <w:lang w:eastAsia="he-IL"/>
        </w:rPr>
        <w:t xml:space="preserve">בסדר גמור, זה מה שאמורים לעשות. </w:t>
      </w:r>
      <w:r w:rsidR="00F5300C">
        <w:rPr>
          <w:rFonts w:hint="cs"/>
          <w:rtl/>
          <w:lang w:eastAsia="he-IL"/>
        </w:rPr>
        <w:t>ר</w:t>
      </w:r>
      <w:bookmarkStart w:id="12677" w:name="_ETM_Q1_7662902"/>
      <w:bookmarkEnd w:id="12677"/>
      <w:r w:rsidR="00F5300C">
        <w:rPr>
          <w:rFonts w:hint="cs"/>
          <w:rtl/>
          <w:lang w:eastAsia="he-IL"/>
        </w:rPr>
        <w:t>ק רצינו להקל על חוות דעת שמאית שלא תמיד אולי נדרשת.</w:t>
      </w:r>
      <w:bookmarkStart w:id="12678" w:name="_ETM_Q1_7666943"/>
      <w:bookmarkEnd w:id="12678"/>
    </w:p>
    <w:p w14:paraId="358D24ED" w14:textId="02CE6B92" w:rsidR="00F5300C" w:rsidRDefault="00F5300C" w:rsidP="00702882">
      <w:pPr>
        <w:rPr>
          <w:rtl/>
          <w:lang w:eastAsia="he-IL"/>
        </w:rPr>
      </w:pPr>
      <w:bookmarkStart w:id="12679" w:name="_ETM_Q1_7667037"/>
      <w:bookmarkEnd w:id="12679"/>
    </w:p>
    <w:p w14:paraId="440180DA" w14:textId="695AFA62" w:rsidR="00F5300C" w:rsidRDefault="00F5300C" w:rsidP="00F5300C">
      <w:pPr>
        <w:pStyle w:val="a4"/>
        <w:keepNext/>
        <w:rPr>
          <w:rtl/>
        </w:rPr>
      </w:pPr>
      <w:bookmarkStart w:id="12680" w:name="ET_speaker_תומר_רוזנר_1222"/>
      <w:r w:rsidRPr="00F5300C">
        <w:rPr>
          <w:rStyle w:val="TagStyle"/>
          <w:rtl/>
        </w:rPr>
        <w:t xml:space="preserve"> &lt;&lt; דובר &gt;&gt; </w:t>
      </w:r>
      <w:r>
        <w:rPr>
          <w:rtl/>
        </w:rPr>
        <w:t>תומר רוזנר:</w:t>
      </w:r>
      <w:r w:rsidRPr="00F5300C">
        <w:rPr>
          <w:rStyle w:val="TagStyle"/>
          <w:rtl/>
        </w:rPr>
        <w:t xml:space="preserve"> &lt;&lt; דובר &gt;&gt;</w:t>
      </w:r>
      <w:r w:rsidR="002A363D">
        <w:rPr>
          <w:rtl/>
        </w:rPr>
        <w:t xml:space="preserve"> </w:t>
      </w:r>
      <w:r>
        <w:rPr>
          <w:rtl/>
        </w:rPr>
        <w:t xml:space="preserve"> </w:t>
      </w:r>
      <w:bookmarkEnd w:id="12680"/>
    </w:p>
    <w:p w14:paraId="32D58A53" w14:textId="45286A0B" w:rsidR="00F5300C" w:rsidRDefault="00F5300C" w:rsidP="00F5300C">
      <w:pPr>
        <w:pStyle w:val="KeepWithNext"/>
        <w:rPr>
          <w:rtl/>
          <w:lang w:eastAsia="he-IL"/>
        </w:rPr>
      </w:pPr>
    </w:p>
    <w:p w14:paraId="3A79044F" w14:textId="2E31C936" w:rsidR="00F5300C" w:rsidRDefault="00F5300C" w:rsidP="00F5300C">
      <w:pPr>
        <w:rPr>
          <w:rtl/>
          <w:lang w:eastAsia="he-IL"/>
        </w:rPr>
      </w:pPr>
      <w:r>
        <w:rPr>
          <w:rFonts w:hint="cs"/>
          <w:rtl/>
          <w:lang w:eastAsia="he-IL"/>
        </w:rPr>
        <w:t>לגבי הערתו ש</w:t>
      </w:r>
      <w:bookmarkStart w:id="12681" w:name="_ETM_Q1_7664153"/>
      <w:bookmarkEnd w:id="12681"/>
      <w:r>
        <w:rPr>
          <w:rFonts w:hint="cs"/>
          <w:rtl/>
          <w:lang w:eastAsia="he-IL"/>
        </w:rPr>
        <w:t xml:space="preserve">ל נציג </w:t>
      </w:r>
      <w:bookmarkStart w:id="12682" w:name="_ETM_Q1_7665120"/>
      <w:bookmarkEnd w:id="12682"/>
      <w:r>
        <w:rPr>
          <w:rFonts w:hint="cs"/>
          <w:rtl/>
          <w:lang w:eastAsia="he-IL"/>
        </w:rPr>
        <w:t>התאחדות ב</w:t>
      </w:r>
      <w:bookmarkStart w:id="12683" w:name="_ETM_Q1_7667324"/>
      <w:bookmarkEnd w:id="12683"/>
      <w:r>
        <w:rPr>
          <w:rFonts w:hint="cs"/>
          <w:rtl/>
          <w:lang w:eastAsia="he-IL"/>
        </w:rPr>
        <w:t xml:space="preserve">וני הארץ, אני סבור שבהחלט יש מקום לשקול </w:t>
      </w:r>
      <w:bookmarkStart w:id="12684" w:name="_ETM_Q1_7672226"/>
      <w:bookmarkEnd w:id="12684"/>
      <w:r>
        <w:rPr>
          <w:rFonts w:hint="cs"/>
          <w:rtl/>
          <w:lang w:eastAsia="he-IL"/>
        </w:rPr>
        <w:t>ואני מבקש שתנוצל ההזדמנות עד הישיבה הבאה שכנראה תהיה, שבה</w:t>
      </w:r>
      <w:bookmarkStart w:id="12685" w:name="_ETM_Q1_7677187"/>
      <w:bookmarkEnd w:id="12685"/>
      <w:r>
        <w:rPr>
          <w:rFonts w:hint="cs"/>
          <w:rtl/>
          <w:lang w:eastAsia="he-IL"/>
        </w:rPr>
        <w:t xml:space="preserve">חלט </w:t>
      </w:r>
      <w:bookmarkStart w:id="12686" w:name="_ETM_Q1_7677676"/>
      <w:bookmarkEnd w:id="12686"/>
      <w:r>
        <w:rPr>
          <w:rFonts w:hint="cs"/>
          <w:rtl/>
          <w:lang w:eastAsia="he-IL"/>
        </w:rPr>
        <w:t xml:space="preserve">יש מקום לשקול את האפשרות של שילוב של </w:t>
      </w:r>
      <w:bookmarkStart w:id="12687" w:name="_ETM_Q1_7682488"/>
      <w:bookmarkEnd w:id="12687"/>
      <w:r>
        <w:rPr>
          <w:rFonts w:hint="cs"/>
          <w:rtl/>
          <w:lang w:eastAsia="he-IL"/>
        </w:rPr>
        <w:t xml:space="preserve">הריסה ובנייה עם ניוד יתרה למגרש אחר. למשל בדוגמאות כמו </w:t>
      </w:r>
      <w:bookmarkStart w:id="12688" w:name="_ETM_Q1_7689625"/>
      <w:bookmarkEnd w:id="12688"/>
      <w:r>
        <w:rPr>
          <w:rFonts w:hint="cs"/>
          <w:rtl/>
          <w:lang w:eastAsia="he-IL"/>
        </w:rPr>
        <w:t>ששמענו כאן על מקרים שבה</w:t>
      </w:r>
      <w:bookmarkStart w:id="12689" w:name="_ETM_Q1_7688791"/>
      <w:bookmarkEnd w:id="12689"/>
      <w:r>
        <w:rPr>
          <w:rFonts w:hint="cs"/>
          <w:rtl/>
          <w:lang w:eastAsia="he-IL"/>
        </w:rPr>
        <w:t xml:space="preserve">ם מסיבות כאלה ואחרות אי אפשר </w:t>
      </w:r>
      <w:bookmarkStart w:id="12690" w:name="_ETM_Q1_7693523"/>
      <w:bookmarkStart w:id="12691" w:name="_ETM_Q1_7690716"/>
      <w:bookmarkEnd w:id="12690"/>
      <w:bookmarkEnd w:id="12691"/>
      <w:r>
        <w:rPr>
          <w:rFonts w:hint="cs"/>
          <w:rtl/>
          <w:lang w:eastAsia="he-IL"/>
        </w:rPr>
        <w:t xml:space="preserve">לתת את מלוא את הזכויות גם במקרה של הריסה במגרש </w:t>
      </w:r>
      <w:bookmarkStart w:id="12692" w:name="_ETM_Q1_7695538"/>
      <w:bookmarkEnd w:id="12692"/>
      <w:r>
        <w:rPr>
          <w:rFonts w:hint="cs"/>
          <w:rtl/>
          <w:lang w:eastAsia="he-IL"/>
        </w:rPr>
        <w:t>מסוים</w:t>
      </w:r>
      <w:bookmarkStart w:id="12693" w:name="_ETM_Q1_7693448"/>
      <w:bookmarkEnd w:id="12693"/>
      <w:r>
        <w:rPr>
          <w:rFonts w:hint="cs"/>
          <w:rtl/>
          <w:lang w:eastAsia="he-IL"/>
        </w:rPr>
        <w:t>,</w:t>
      </w:r>
      <w:bookmarkStart w:id="12694" w:name="_ETM_Q1_7702721"/>
      <w:bookmarkEnd w:id="12694"/>
      <w:r>
        <w:rPr>
          <w:rFonts w:hint="cs"/>
          <w:rtl/>
          <w:lang w:eastAsia="he-IL"/>
        </w:rPr>
        <w:t xml:space="preserve"> הוא מגרש כלוא, הוא מגרש כזה או מגרש אחר.</w:t>
      </w:r>
      <w:bookmarkStart w:id="12695" w:name="_ETM_Q1_7699682"/>
      <w:bookmarkEnd w:id="12695"/>
      <w:r>
        <w:rPr>
          <w:rFonts w:hint="cs"/>
          <w:rtl/>
          <w:lang w:eastAsia="he-IL"/>
        </w:rPr>
        <w:t xml:space="preserve"> בהחלט יש מקום לשקול כחלופה, כדי להרבות את מספר המבנים </w:t>
      </w:r>
      <w:bookmarkStart w:id="12696" w:name="_ETM_Q1_7705131"/>
      <w:bookmarkEnd w:id="12696"/>
      <w:r>
        <w:rPr>
          <w:rFonts w:hint="cs"/>
          <w:rtl/>
          <w:lang w:eastAsia="he-IL"/>
        </w:rPr>
        <w:t>שאנחנו מאפשרים את החיזוק שלהם</w:t>
      </w:r>
      <w:r w:rsidR="005A2855">
        <w:rPr>
          <w:rFonts w:hint="cs"/>
          <w:rtl/>
          <w:lang w:eastAsia="he-IL"/>
        </w:rPr>
        <w:t xml:space="preserve"> או את הטיפול בהם, לאפשר </w:t>
      </w:r>
      <w:bookmarkStart w:id="12697" w:name="_ETM_Q1_7709230"/>
      <w:bookmarkEnd w:id="12697"/>
      <w:r w:rsidR="005A2855">
        <w:rPr>
          <w:rFonts w:hint="cs"/>
          <w:rtl/>
          <w:lang w:eastAsia="he-IL"/>
        </w:rPr>
        <w:t>אפשרות של הריסה וניוד חלקי של הזכויות במקרה המתאים.</w:t>
      </w:r>
      <w:bookmarkStart w:id="12698" w:name="_ETM_Q1_7717771"/>
      <w:bookmarkEnd w:id="12698"/>
    </w:p>
    <w:p w14:paraId="4700EEF7" w14:textId="09DC451D" w:rsidR="006B7DCB" w:rsidRDefault="006B7DCB" w:rsidP="00F5300C">
      <w:pPr>
        <w:rPr>
          <w:rtl/>
          <w:lang w:eastAsia="he-IL"/>
        </w:rPr>
      </w:pPr>
      <w:bookmarkStart w:id="12699" w:name="_ETM_Q1_7718521"/>
      <w:bookmarkEnd w:id="12699"/>
    </w:p>
    <w:p w14:paraId="625412AB" w14:textId="6BD0C237" w:rsidR="006B7DCB" w:rsidRDefault="006B7DCB" w:rsidP="006B7DCB">
      <w:pPr>
        <w:pStyle w:val="af6"/>
        <w:keepNext/>
        <w:rPr>
          <w:rtl/>
        </w:rPr>
      </w:pPr>
      <w:bookmarkStart w:id="12700" w:name="ET_yor_5854_1223"/>
      <w:r w:rsidRPr="006B7DCB">
        <w:rPr>
          <w:rStyle w:val="TagStyle"/>
          <w:rtl/>
        </w:rPr>
        <w:t xml:space="preserve"> &lt;&lt; יור &gt;&gt; </w:t>
      </w:r>
      <w:r>
        <w:rPr>
          <w:rtl/>
        </w:rPr>
        <w:t>היו"ר ווליד טאהא:</w:t>
      </w:r>
      <w:r w:rsidRPr="006B7DCB">
        <w:rPr>
          <w:rStyle w:val="TagStyle"/>
          <w:rtl/>
        </w:rPr>
        <w:t xml:space="preserve"> &lt;&lt; יור &gt;&gt;</w:t>
      </w:r>
      <w:r w:rsidR="002A363D">
        <w:rPr>
          <w:rtl/>
        </w:rPr>
        <w:t xml:space="preserve"> </w:t>
      </w:r>
      <w:r>
        <w:rPr>
          <w:rtl/>
        </w:rPr>
        <w:t xml:space="preserve"> </w:t>
      </w:r>
      <w:bookmarkEnd w:id="12700"/>
    </w:p>
    <w:p w14:paraId="7A4F0D88" w14:textId="45C70F38" w:rsidR="006B7DCB" w:rsidRDefault="006B7DCB" w:rsidP="006B7DCB">
      <w:pPr>
        <w:pStyle w:val="KeepWithNext"/>
        <w:rPr>
          <w:rtl/>
          <w:lang w:eastAsia="he-IL"/>
        </w:rPr>
      </w:pPr>
    </w:p>
    <w:p w14:paraId="009FB815" w14:textId="4B83A9D8" w:rsidR="006B7DCB" w:rsidRDefault="006B7DCB" w:rsidP="006B7DCB">
      <w:pPr>
        <w:rPr>
          <w:rtl/>
          <w:lang w:eastAsia="he-IL"/>
        </w:rPr>
      </w:pPr>
      <w:bookmarkStart w:id="12701" w:name="_ETM_Q1_7718968"/>
      <w:bookmarkEnd w:id="12701"/>
      <w:r>
        <w:rPr>
          <w:rFonts w:hint="cs"/>
          <w:rtl/>
          <w:lang w:eastAsia="he-IL"/>
        </w:rPr>
        <w:t xml:space="preserve">אוקיי, אתם </w:t>
      </w:r>
      <w:bookmarkStart w:id="12702" w:name="_ETM_Q1_7719729"/>
      <w:bookmarkEnd w:id="12702"/>
      <w:r>
        <w:rPr>
          <w:rFonts w:hint="cs"/>
          <w:rtl/>
          <w:lang w:eastAsia="he-IL"/>
        </w:rPr>
        <w:t>רוצים הפסקה?</w:t>
      </w:r>
      <w:r w:rsidR="00367BEE">
        <w:rPr>
          <w:rFonts w:hint="cs"/>
          <w:rtl/>
          <w:lang w:eastAsia="he-IL"/>
        </w:rPr>
        <w:t xml:space="preserve"> אני יודע למה תומר רוצה הפסקה אבל אני לא </w:t>
      </w:r>
      <w:bookmarkStart w:id="12703" w:name="_ETM_Q1_7729817"/>
      <w:bookmarkEnd w:id="12703"/>
      <w:r w:rsidR="00367BEE">
        <w:rPr>
          <w:rFonts w:hint="cs"/>
          <w:rtl/>
          <w:lang w:eastAsia="he-IL"/>
        </w:rPr>
        <w:t>יגיד.</w:t>
      </w:r>
      <w:bookmarkStart w:id="12704" w:name="_ETM_Q1_7730425"/>
      <w:bookmarkStart w:id="12705" w:name="_ETM_Q1_7730718"/>
      <w:bookmarkEnd w:id="12704"/>
      <w:bookmarkEnd w:id="12705"/>
    </w:p>
    <w:p w14:paraId="36CFE17C" w14:textId="600A3194" w:rsidR="00367BEE" w:rsidRDefault="00367BEE" w:rsidP="006B7DCB">
      <w:pPr>
        <w:rPr>
          <w:rtl/>
          <w:lang w:eastAsia="he-IL"/>
        </w:rPr>
      </w:pPr>
      <w:bookmarkStart w:id="12706" w:name="_ETM_Q1_7730804"/>
      <w:bookmarkEnd w:id="12706"/>
    </w:p>
    <w:p w14:paraId="021CEB50" w14:textId="6998CEA7" w:rsidR="00367BEE" w:rsidRDefault="00367BEE" w:rsidP="00367BEE">
      <w:pPr>
        <w:pStyle w:val="af9"/>
        <w:keepNext/>
        <w:rPr>
          <w:rtl/>
          <w:lang w:eastAsia="he-IL"/>
        </w:rPr>
      </w:pPr>
      <w:bookmarkStart w:id="12707" w:name="ET_guest_בנימין_ארביב_1224"/>
      <w:r w:rsidRPr="00367BEE">
        <w:rPr>
          <w:rStyle w:val="TagStyle"/>
          <w:rtl/>
        </w:rPr>
        <w:t xml:space="preserve"> &lt;&lt; אורח &gt;&gt; </w:t>
      </w:r>
      <w:r>
        <w:rPr>
          <w:rtl/>
          <w:lang w:eastAsia="he-IL"/>
        </w:rPr>
        <w:t>בנימין ארביב:</w:t>
      </w:r>
      <w:r w:rsidRPr="00367BEE">
        <w:rPr>
          <w:rStyle w:val="TagStyle"/>
          <w:rtl/>
        </w:rPr>
        <w:t xml:space="preserve"> &lt;&lt; אורח &gt;&gt;</w:t>
      </w:r>
      <w:r w:rsidR="002A363D">
        <w:rPr>
          <w:rtl/>
          <w:lang w:eastAsia="he-IL"/>
        </w:rPr>
        <w:t xml:space="preserve"> </w:t>
      </w:r>
      <w:r>
        <w:rPr>
          <w:rtl/>
          <w:lang w:eastAsia="he-IL"/>
        </w:rPr>
        <w:t xml:space="preserve"> </w:t>
      </w:r>
      <w:bookmarkEnd w:id="12707"/>
    </w:p>
    <w:p w14:paraId="0A2D25A5" w14:textId="0109D821" w:rsidR="00367BEE" w:rsidRDefault="00367BEE" w:rsidP="00367BEE">
      <w:pPr>
        <w:pStyle w:val="KeepWithNext"/>
        <w:rPr>
          <w:rtl/>
          <w:lang w:eastAsia="he-IL"/>
        </w:rPr>
      </w:pPr>
    </w:p>
    <w:p w14:paraId="71B50B67" w14:textId="696E0EBC" w:rsidR="00367BEE" w:rsidRDefault="00367BEE" w:rsidP="00367BEE">
      <w:pPr>
        <w:rPr>
          <w:rtl/>
          <w:lang w:eastAsia="he-IL"/>
        </w:rPr>
      </w:pPr>
      <w:r>
        <w:rPr>
          <w:rFonts w:hint="cs"/>
          <w:rtl/>
          <w:lang w:eastAsia="he-IL"/>
        </w:rPr>
        <w:t>רק לא הבנו מה זה ישיב</w:t>
      </w:r>
      <w:bookmarkStart w:id="12708" w:name="_ETM_Q1_7728434"/>
      <w:bookmarkEnd w:id="12708"/>
      <w:r>
        <w:rPr>
          <w:rFonts w:hint="cs"/>
          <w:rtl/>
          <w:lang w:eastAsia="he-IL"/>
        </w:rPr>
        <w:t>ה נוספת אדוני יושב</w:t>
      </w:r>
      <w:bookmarkStart w:id="12709" w:name="_ETM_Q1_7730493"/>
      <w:bookmarkEnd w:id="12709"/>
      <w:r>
        <w:rPr>
          <w:rFonts w:hint="cs"/>
          <w:rtl/>
          <w:lang w:eastAsia="he-IL"/>
        </w:rPr>
        <w:t xml:space="preserve"> הראש. לא מסיימים</w:t>
      </w:r>
      <w:bookmarkStart w:id="12710" w:name="_ETM_Q1_7736265"/>
      <w:bookmarkEnd w:id="12710"/>
      <w:r>
        <w:rPr>
          <w:rFonts w:hint="cs"/>
          <w:rtl/>
          <w:lang w:eastAsia="he-IL"/>
        </w:rPr>
        <w:t xml:space="preserve"> היום? אני רק שואל, אדוני מחליט.</w:t>
      </w:r>
      <w:bookmarkStart w:id="12711" w:name="_ETM_Q1_7740940"/>
      <w:bookmarkEnd w:id="12711"/>
    </w:p>
    <w:p w14:paraId="3E382341" w14:textId="0AAD501B" w:rsidR="00367BEE" w:rsidRDefault="00367BEE" w:rsidP="00367BEE">
      <w:pPr>
        <w:rPr>
          <w:rtl/>
          <w:lang w:eastAsia="he-IL"/>
        </w:rPr>
      </w:pPr>
      <w:bookmarkStart w:id="12712" w:name="_ETM_Q1_7741152"/>
      <w:bookmarkEnd w:id="12712"/>
    </w:p>
    <w:p w14:paraId="35E6C6F8" w14:textId="34EE53B8" w:rsidR="00367BEE" w:rsidRDefault="00367BEE" w:rsidP="00367BEE">
      <w:pPr>
        <w:pStyle w:val="af6"/>
        <w:keepNext/>
        <w:rPr>
          <w:rtl/>
        </w:rPr>
      </w:pPr>
      <w:bookmarkStart w:id="12713" w:name="ET_yor_5854_1225"/>
      <w:r w:rsidRPr="00367BEE">
        <w:rPr>
          <w:rStyle w:val="TagStyle"/>
          <w:rtl/>
        </w:rPr>
        <w:t xml:space="preserve"> &lt;&lt; יור &gt;&gt; </w:t>
      </w:r>
      <w:r>
        <w:rPr>
          <w:rtl/>
        </w:rPr>
        <w:t>היו"ר ווליד טאהא:</w:t>
      </w:r>
      <w:r w:rsidRPr="00367BEE">
        <w:rPr>
          <w:rStyle w:val="TagStyle"/>
          <w:rtl/>
        </w:rPr>
        <w:t xml:space="preserve"> &lt;&lt; יור &gt;&gt;</w:t>
      </w:r>
      <w:r w:rsidR="002A363D">
        <w:rPr>
          <w:rtl/>
        </w:rPr>
        <w:t xml:space="preserve"> </w:t>
      </w:r>
      <w:r>
        <w:rPr>
          <w:rtl/>
        </w:rPr>
        <w:t xml:space="preserve"> </w:t>
      </w:r>
      <w:bookmarkEnd w:id="12713"/>
    </w:p>
    <w:p w14:paraId="14A69ABB" w14:textId="568AC6FB" w:rsidR="00367BEE" w:rsidRDefault="00367BEE" w:rsidP="00367BEE">
      <w:pPr>
        <w:pStyle w:val="KeepWithNext"/>
        <w:rPr>
          <w:rtl/>
          <w:lang w:eastAsia="he-IL"/>
        </w:rPr>
      </w:pPr>
    </w:p>
    <w:p w14:paraId="25007D3A" w14:textId="7286BE17" w:rsidR="00367BEE" w:rsidRDefault="00367BEE" w:rsidP="00367BEE">
      <w:pPr>
        <w:rPr>
          <w:rtl/>
          <w:lang w:eastAsia="he-IL"/>
        </w:rPr>
      </w:pPr>
      <w:bookmarkStart w:id="12714" w:name="_ETM_Q1_7741914"/>
      <w:bookmarkEnd w:id="12714"/>
      <w:r>
        <w:rPr>
          <w:rFonts w:hint="cs"/>
          <w:rtl/>
          <w:lang w:eastAsia="he-IL"/>
        </w:rPr>
        <w:t>זאת אומרת,</w:t>
      </w:r>
      <w:bookmarkStart w:id="12715" w:name="_ETM_Q1_7743741"/>
      <w:bookmarkEnd w:id="12715"/>
      <w:r>
        <w:rPr>
          <w:rFonts w:hint="cs"/>
          <w:rtl/>
          <w:lang w:eastAsia="he-IL"/>
        </w:rPr>
        <w:t xml:space="preserve"> אתה מתכוון לישון כאן?</w:t>
      </w:r>
      <w:bookmarkStart w:id="12716" w:name="_ETM_Q1_7745602"/>
      <w:bookmarkEnd w:id="12716"/>
    </w:p>
    <w:p w14:paraId="4A258095" w14:textId="1BC2ADD2" w:rsidR="00367BEE" w:rsidRDefault="00367BEE" w:rsidP="00367BEE">
      <w:pPr>
        <w:rPr>
          <w:rtl/>
          <w:lang w:eastAsia="he-IL"/>
        </w:rPr>
      </w:pPr>
    </w:p>
    <w:p w14:paraId="16931507" w14:textId="403C2A52" w:rsidR="00367BEE" w:rsidRDefault="00367BEE" w:rsidP="00367BEE">
      <w:pPr>
        <w:pStyle w:val="af9"/>
        <w:keepNext/>
        <w:rPr>
          <w:rtl/>
          <w:lang w:eastAsia="he-IL"/>
        </w:rPr>
      </w:pPr>
      <w:bookmarkStart w:id="12717" w:name="ET_guest_בנימין_ארביב_1226"/>
      <w:r w:rsidRPr="00367BEE">
        <w:rPr>
          <w:rStyle w:val="TagStyle"/>
          <w:rtl/>
        </w:rPr>
        <w:t xml:space="preserve"> &lt;&lt; אורח &gt;&gt; </w:t>
      </w:r>
      <w:r>
        <w:rPr>
          <w:rtl/>
          <w:lang w:eastAsia="he-IL"/>
        </w:rPr>
        <w:t>בנימין ארביב:</w:t>
      </w:r>
      <w:r w:rsidRPr="00367BEE">
        <w:rPr>
          <w:rStyle w:val="TagStyle"/>
          <w:rtl/>
        </w:rPr>
        <w:t xml:space="preserve"> &lt;&lt; אורח &gt;&gt;</w:t>
      </w:r>
      <w:r w:rsidR="002A363D">
        <w:rPr>
          <w:rtl/>
          <w:lang w:eastAsia="he-IL"/>
        </w:rPr>
        <w:t xml:space="preserve"> </w:t>
      </w:r>
      <w:r>
        <w:rPr>
          <w:rtl/>
          <w:lang w:eastAsia="he-IL"/>
        </w:rPr>
        <w:t xml:space="preserve"> </w:t>
      </w:r>
      <w:bookmarkEnd w:id="12717"/>
    </w:p>
    <w:p w14:paraId="17DE9E87" w14:textId="52745D96" w:rsidR="00367BEE" w:rsidRDefault="00367BEE" w:rsidP="00367BEE">
      <w:pPr>
        <w:pStyle w:val="KeepWithNext"/>
        <w:rPr>
          <w:rtl/>
          <w:lang w:eastAsia="he-IL"/>
        </w:rPr>
      </w:pPr>
    </w:p>
    <w:p w14:paraId="55371457" w14:textId="3922BF68" w:rsidR="00367BEE" w:rsidRDefault="00367BEE" w:rsidP="00367BEE">
      <w:pPr>
        <w:rPr>
          <w:rtl/>
          <w:lang w:eastAsia="he-IL"/>
        </w:rPr>
      </w:pPr>
      <w:bookmarkStart w:id="12718" w:name="_ETM_Q1_7746804"/>
      <w:bookmarkEnd w:id="12718"/>
      <w:r>
        <w:rPr>
          <w:rFonts w:hint="cs"/>
          <w:rtl/>
          <w:lang w:eastAsia="he-IL"/>
        </w:rPr>
        <w:t>ל</w:t>
      </w:r>
      <w:bookmarkStart w:id="12719" w:name="_ETM_Q1_7746876"/>
      <w:bookmarkEnd w:id="12719"/>
      <w:r>
        <w:rPr>
          <w:rFonts w:hint="cs"/>
          <w:rtl/>
          <w:lang w:eastAsia="he-IL"/>
        </w:rPr>
        <w:t>מה לא? סיימנו כבר שלושת רבעי.</w:t>
      </w:r>
      <w:bookmarkStart w:id="12720" w:name="_ETM_Q1_7751239"/>
      <w:bookmarkEnd w:id="12720"/>
    </w:p>
    <w:p w14:paraId="0515D240" w14:textId="312F9015" w:rsidR="00367BEE" w:rsidRDefault="00367BEE" w:rsidP="00367BEE">
      <w:pPr>
        <w:rPr>
          <w:rtl/>
          <w:lang w:eastAsia="he-IL"/>
        </w:rPr>
      </w:pPr>
      <w:bookmarkStart w:id="12721" w:name="_ETM_Q1_7751434"/>
      <w:bookmarkStart w:id="12722" w:name="_ETM_Q1_7748613"/>
      <w:bookmarkEnd w:id="12721"/>
      <w:bookmarkEnd w:id="12722"/>
    </w:p>
    <w:p w14:paraId="08B73D44" w14:textId="0EF2B24E" w:rsidR="00367BEE" w:rsidRDefault="00367BEE" w:rsidP="00367BEE">
      <w:pPr>
        <w:pStyle w:val="af6"/>
        <w:keepNext/>
        <w:rPr>
          <w:rtl/>
        </w:rPr>
      </w:pPr>
      <w:bookmarkStart w:id="12723" w:name="ET_yor_5854_1227"/>
      <w:r w:rsidRPr="00367BEE">
        <w:rPr>
          <w:rStyle w:val="TagStyle"/>
          <w:rtl/>
        </w:rPr>
        <w:t xml:space="preserve"> &lt;&lt; יור &gt;&gt; </w:t>
      </w:r>
      <w:r>
        <w:rPr>
          <w:rtl/>
        </w:rPr>
        <w:t>היו"ר ווליד טאהא:</w:t>
      </w:r>
      <w:r w:rsidRPr="00367BEE">
        <w:rPr>
          <w:rStyle w:val="TagStyle"/>
          <w:rtl/>
        </w:rPr>
        <w:t xml:space="preserve"> &lt;&lt; יור &gt;&gt;</w:t>
      </w:r>
      <w:r w:rsidR="002A363D">
        <w:rPr>
          <w:rtl/>
        </w:rPr>
        <w:t xml:space="preserve"> </w:t>
      </w:r>
      <w:r>
        <w:rPr>
          <w:rtl/>
        </w:rPr>
        <w:t xml:space="preserve"> </w:t>
      </w:r>
      <w:bookmarkEnd w:id="12723"/>
    </w:p>
    <w:p w14:paraId="37E40DF6" w14:textId="42F86890" w:rsidR="00367BEE" w:rsidRDefault="00367BEE" w:rsidP="00367BEE">
      <w:pPr>
        <w:pStyle w:val="KeepWithNext"/>
        <w:rPr>
          <w:rtl/>
          <w:lang w:eastAsia="he-IL"/>
        </w:rPr>
      </w:pPr>
    </w:p>
    <w:p w14:paraId="4ED0401E" w14:textId="3D90416F" w:rsidR="00367BEE" w:rsidRDefault="00367BEE" w:rsidP="00367BEE">
      <w:pPr>
        <w:rPr>
          <w:rtl/>
          <w:lang w:eastAsia="he-IL"/>
        </w:rPr>
      </w:pPr>
      <w:bookmarkStart w:id="12724" w:name="_ETM_Q1_7749643"/>
      <w:bookmarkEnd w:id="12724"/>
      <w:r>
        <w:rPr>
          <w:rFonts w:hint="cs"/>
          <w:rtl/>
          <w:lang w:eastAsia="he-IL"/>
        </w:rPr>
        <w:t>חדר אין</w:t>
      </w:r>
      <w:bookmarkStart w:id="12725" w:name="_ETM_Q1_7750388"/>
      <w:bookmarkEnd w:id="12725"/>
      <w:r>
        <w:rPr>
          <w:rFonts w:hint="cs"/>
          <w:rtl/>
          <w:lang w:eastAsia="he-IL"/>
        </w:rPr>
        <w:t xml:space="preserve"> לך, אלא אם כן אני אתן לך לעשות את זה.</w:t>
      </w:r>
      <w:bookmarkStart w:id="12726" w:name="_ETM_Q1_7754585"/>
      <w:bookmarkEnd w:id="12726"/>
      <w:r>
        <w:rPr>
          <w:rFonts w:hint="cs"/>
          <w:rtl/>
          <w:lang w:eastAsia="he-IL"/>
        </w:rPr>
        <w:t xml:space="preserve"> אבל מה עם השאר? </w:t>
      </w:r>
      <w:bookmarkStart w:id="12727" w:name="_ETM_Q1_7757534"/>
      <w:bookmarkEnd w:id="12727"/>
    </w:p>
    <w:p w14:paraId="7E527811" w14:textId="3CD50F8C" w:rsidR="00367BEE" w:rsidRDefault="00367BEE" w:rsidP="00367BEE">
      <w:pPr>
        <w:rPr>
          <w:rtl/>
          <w:lang w:eastAsia="he-IL"/>
        </w:rPr>
      </w:pPr>
      <w:bookmarkStart w:id="12728" w:name="_ETM_Q1_7757751"/>
      <w:bookmarkStart w:id="12729" w:name="_ETM_Q1_7756420"/>
      <w:bookmarkEnd w:id="12728"/>
      <w:bookmarkEnd w:id="12729"/>
    </w:p>
    <w:p w14:paraId="54C252F0" w14:textId="75D9B834" w:rsidR="00367BEE" w:rsidRDefault="00367BEE" w:rsidP="00367BEE">
      <w:pPr>
        <w:pStyle w:val="af9"/>
        <w:keepNext/>
        <w:rPr>
          <w:rtl/>
          <w:lang w:eastAsia="he-IL"/>
        </w:rPr>
      </w:pPr>
      <w:bookmarkStart w:id="12730" w:name="ET_guest_בנימין_ארביב_1228"/>
      <w:r w:rsidRPr="00367BEE">
        <w:rPr>
          <w:rStyle w:val="TagStyle"/>
          <w:rtl/>
        </w:rPr>
        <w:t xml:space="preserve"> &lt;&lt; אורח &gt;&gt; </w:t>
      </w:r>
      <w:r>
        <w:rPr>
          <w:rtl/>
          <w:lang w:eastAsia="he-IL"/>
        </w:rPr>
        <w:t>בנימין ארביב:</w:t>
      </w:r>
      <w:r w:rsidRPr="00367BEE">
        <w:rPr>
          <w:rStyle w:val="TagStyle"/>
          <w:rtl/>
        </w:rPr>
        <w:t xml:space="preserve"> &lt;&lt; אורח &gt;&gt;</w:t>
      </w:r>
      <w:r w:rsidR="002A363D">
        <w:rPr>
          <w:rtl/>
          <w:lang w:eastAsia="he-IL"/>
        </w:rPr>
        <w:t xml:space="preserve"> </w:t>
      </w:r>
      <w:r>
        <w:rPr>
          <w:rtl/>
          <w:lang w:eastAsia="he-IL"/>
        </w:rPr>
        <w:t xml:space="preserve"> </w:t>
      </w:r>
      <w:bookmarkEnd w:id="12730"/>
    </w:p>
    <w:p w14:paraId="3BAD949C" w14:textId="0D2AF23A" w:rsidR="00367BEE" w:rsidRDefault="00367BEE" w:rsidP="00367BEE">
      <w:pPr>
        <w:pStyle w:val="KeepWithNext"/>
        <w:rPr>
          <w:rtl/>
          <w:lang w:eastAsia="he-IL"/>
        </w:rPr>
      </w:pPr>
    </w:p>
    <w:p w14:paraId="566BB9E3" w14:textId="2FD10BDB" w:rsidR="00367BEE" w:rsidRDefault="00367BEE" w:rsidP="00367BEE">
      <w:pPr>
        <w:rPr>
          <w:rtl/>
          <w:lang w:eastAsia="he-IL"/>
        </w:rPr>
      </w:pPr>
      <w:bookmarkStart w:id="12731" w:name="_ETM_Q1_7757832"/>
      <w:bookmarkStart w:id="12732" w:name="_ETM_Q1_7757884"/>
      <w:bookmarkStart w:id="12733" w:name="_ETM_Q1_7754961"/>
      <w:bookmarkEnd w:id="12731"/>
      <w:bookmarkEnd w:id="12732"/>
      <w:bookmarkEnd w:id="12733"/>
      <w:r>
        <w:rPr>
          <w:rFonts w:hint="cs"/>
          <w:rtl/>
          <w:lang w:eastAsia="he-IL"/>
        </w:rPr>
        <w:t xml:space="preserve">עכשיו מדלגים 10 עמודים כי זה </w:t>
      </w:r>
      <w:bookmarkStart w:id="12734" w:name="_ETM_Q1_7759526"/>
      <w:bookmarkEnd w:id="12734"/>
      <w:r>
        <w:rPr>
          <w:rFonts w:hint="cs"/>
          <w:rtl/>
          <w:lang w:eastAsia="he-IL"/>
        </w:rPr>
        <w:t>הקומה הציבורית שפוצלה.</w:t>
      </w:r>
      <w:bookmarkStart w:id="12735" w:name="_ETM_Q1_7762264"/>
      <w:bookmarkStart w:id="12736" w:name="_ETM_Q1_7762486"/>
      <w:bookmarkStart w:id="12737" w:name="_ETM_Q1_7759676"/>
      <w:bookmarkEnd w:id="12735"/>
      <w:bookmarkEnd w:id="12736"/>
      <w:bookmarkEnd w:id="12737"/>
      <w:r>
        <w:rPr>
          <w:rFonts w:hint="cs"/>
          <w:rtl/>
          <w:lang w:eastAsia="he-IL"/>
        </w:rPr>
        <w:t xml:space="preserve"> נשאר לנו פחות מרבע.</w:t>
      </w:r>
      <w:bookmarkStart w:id="12738" w:name="_ETM_Q1_7777590"/>
      <w:bookmarkEnd w:id="12738"/>
    </w:p>
    <w:p w14:paraId="01C08EE7" w14:textId="5336EC30" w:rsidR="00367BEE" w:rsidRDefault="00367BEE" w:rsidP="00367BEE">
      <w:pPr>
        <w:rPr>
          <w:rtl/>
          <w:lang w:eastAsia="he-IL"/>
        </w:rPr>
      </w:pPr>
      <w:bookmarkStart w:id="12739" w:name="_ETM_Q1_7777752"/>
      <w:bookmarkEnd w:id="12739"/>
    </w:p>
    <w:p w14:paraId="7D0FD716" w14:textId="2DD3B330" w:rsidR="00367BEE" w:rsidRDefault="00367BEE" w:rsidP="00367BEE">
      <w:pPr>
        <w:pStyle w:val="af6"/>
        <w:keepNext/>
        <w:rPr>
          <w:rtl/>
        </w:rPr>
      </w:pPr>
      <w:bookmarkStart w:id="12740" w:name="ET_yor_5854_1229"/>
      <w:r w:rsidRPr="00367BEE">
        <w:rPr>
          <w:rStyle w:val="TagStyle"/>
          <w:rtl/>
        </w:rPr>
        <w:t xml:space="preserve"> &lt;&lt; יור &gt;&gt; </w:t>
      </w:r>
      <w:r>
        <w:rPr>
          <w:rtl/>
        </w:rPr>
        <w:t>היו"ר ווליד טאהא:</w:t>
      </w:r>
      <w:r w:rsidRPr="00367BEE">
        <w:rPr>
          <w:rStyle w:val="TagStyle"/>
          <w:rtl/>
        </w:rPr>
        <w:t xml:space="preserve"> &lt;&lt; יור &gt;&gt;</w:t>
      </w:r>
      <w:r w:rsidR="002A363D">
        <w:rPr>
          <w:rtl/>
        </w:rPr>
        <w:t xml:space="preserve"> </w:t>
      </w:r>
      <w:r>
        <w:rPr>
          <w:rtl/>
        </w:rPr>
        <w:t xml:space="preserve"> </w:t>
      </w:r>
      <w:bookmarkEnd w:id="12740"/>
    </w:p>
    <w:p w14:paraId="3702E6AA" w14:textId="0557DE14" w:rsidR="00367BEE" w:rsidRDefault="00367BEE" w:rsidP="00367BEE">
      <w:pPr>
        <w:pStyle w:val="KeepWithNext"/>
        <w:rPr>
          <w:rtl/>
          <w:lang w:eastAsia="he-IL"/>
        </w:rPr>
      </w:pPr>
    </w:p>
    <w:p w14:paraId="16EF6256" w14:textId="414835B8" w:rsidR="00367BEE" w:rsidRDefault="00367BEE" w:rsidP="00367BEE">
      <w:pPr>
        <w:rPr>
          <w:rtl/>
          <w:lang w:eastAsia="he-IL"/>
        </w:rPr>
      </w:pPr>
      <w:bookmarkStart w:id="12741" w:name="_ETM_Q1_7778238"/>
      <w:bookmarkEnd w:id="12741"/>
      <w:r>
        <w:rPr>
          <w:rFonts w:hint="cs"/>
          <w:rtl/>
          <w:lang w:eastAsia="he-IL"/>
        </w:rPr>
        <w:t>לא, לא, אנחנו עוד צריכים.</w:t>
      </w:r>
      <w:bookmarkStart w:id="12742" w:name="_ETM_Q1_7780268"/>
      <w:bookmarkEnd w:id="12742"/>
      <w:r>
        <w:rPr>
          <w:rFonts w:hint="cs"/>
          <w:rtl/>
          <w:lang w:eastAsia="he-IL"/>
        </w:rPr>
        <w:t xml:space="preserve"> לאה תקבע ישיבה מתי? הכי קרוב, שני,</w:t>
      </w:r>
      <w:bookmarkStart w:id="12743" w:name="_ETM_Q1_7788746"/>
      <w:bookmarkEnd w:id="12743"/>
      <w:r>
        <w:rPr>
          <w:rFonts w:hint="cs"/>
          <w:rtl/>
          <w:lang w:eastAsia="he-IL"/>
        </w:rPr>
        <w:t xml:space="preserve"> שלישי, רביעי, לא יודע מתי יצא. יכול להיות</w:t>
      </w:r>
      <w:bookmarkStart w:id="12744" w:name="_ETM_Q1_7794199"/>
      <w:bookmarkEnd w:id="12744"/>
      <w:r>
        <w:rPr>
          <w:rFonts w:hint="cs"/>
          <w:rtl/>
          <w:lang w:eastAsia="he-IL"/>
        </w:rPr>
        <w:t xml:space="preserve"> שהחבר'ה שלך מהשל</w:t>
      </w:r>
      <w:bookmarkStart w:id="12745" w:name="_ETM_Q1_7792996"/>
      <w:bookmarkEnd w:id="12745"/>
      <w:r>
        <w:rPr>
          <w:rFonts w:hint="cs"/>
          <w:rtl/>
          <w:lang w:eastAsia="he-IL"/>
        </w:rPr>
        <w:t>טון המקומי לא מוכנים -</w:t>
      </w:r>
      <w:bookmarkStart w:id="12746" w:name="_ETM_Q1_7798212"/>
      <w:bookmarkEnd w:id="12746"/>
      <w:r>
        <w:rPr>
          <w:rFonts w:hint="cs"/>
          <w:rtl/>
          <w:lang w:eastAsia="he-IL"/>
        </w:rPr>
        <w:t xml:space="preserve"> - - ואז נחליף</w:t>
      </w:r>
      <w:bookmarkStart w:id="12747" w:name="_ETM_Q1_7796813"/>
      <w:bookmarkStart w:id="12748" w:name="_ETM_Q1_7794200"/>
      <w:bookmarkEnd w:id="12747"/>
      <w:bookmarkEnd w:id="12748"/>
      <w:r>
        <w:rPr>
          <w:rFonts w:hint="cs"/>
          <w:rtl/>
          <w:lang w:eastAsia="he-IL"/>
        </w:rPr>
        <w:t xml:space="preserve">. זה אתה </w:t>
      </w:r>
      <w:r w:rsidR="00B11CFF">
        <w:rPr>
          <w:rFonts w:hint="cs"/>
          <w:rtl/>
          <w:lang w:eastAsia="he-IL"/>
        </w:rPr>
        <w:t>תתדיי</w:t>
      </w:r>
      <w:r w:rsidR="00B11CFF">
        <w:rPr>
          <w:rFonts w:hint="eastAsia"/>
          <w:rtl/>
          <w:lang w:eastAsia="he-IL"/>
        </w:rPr>
        <w:t>ן</w:t>
      </w:r>
      <w:r>
        <w:rPr>
          <w:rFonts w:hint="cs"/>
          <w:rtl/>
          <w:lang w:eastAsia="he-IL"/>
        </w:rPr>
        <w:t xml:space="preserve"> איתם בעניין הזה גם.</w:t>
      </w:r>
      <w:bookmarkStart w:id="12749" w:name="_ETM_Q1_7806996"/>
      <w:bookmarkEnd w:id="12749"/>
    </w:p>
    <w:p w14:paraId="647B95CF" w14:textId="742F1850" w:rsidR="00367BEE" w:rsidRDefault="00367BEE" w:rsidP="00367BEE">
      <w:pPr>
        <w:rPr>
          <w:rtl/>
          <w:lang w:eastAsia="he-IL"/>
        </w:rPr>
      </w:pPr>
      <w:bookmarkStart w:id="12750" w:name="_ETM_Q1_7807170"/>
      <w:bookmarkEnd w:id="12750"/>
    </w:p>
    <w:p w14:paraId="4DC4A767" w14:textId="4450E28F" w:rsidR="00367BEE" w:rsidRDefault="00367BEE" w:rsidP="00367BEE">
      <w:pPr>
        <w:pStyle w:val="af9"/>
        <w:keepNext/>
        <w:rPr>
          <w:rtl/>
          <w:lang w:eastAsia="he-IL"/>
        </w:rPr>
      </w:pPr>
      <w:bookmarkStart w:id="12751" w:name="ET_guest_בנימין_ארביב_1230"/>
      <w:r w:rsidRPr="00367BEE">
        <w:rPr>
          <w:rStyle w:val="TagStyle"/>
          <w:rtl/>
        </w:rPr>
        <w:t xml:space="preserve"> &lt;&lt; אורח &gt;&gt; </w:t>
      </w:r>
      <w:r>
        <w:rPr>
          <w:rtl/>
          <w:lang w:eastAsia="he-IL"/>
        </w:rPr>
        <w:t>בנימין ארביב:</w:t>
      </w:r>
      <w:r w:rsidRPr="00367BEE">
        <w:rPr>
          <w:rStyle w:val="TagStyle"/>
          <w:rtl/>
        </w:rPr>
        <w:t xml:space="preserve"> &lt;&lt; אורח &gt;&gt;</w:t>
      </w:r>
      <w:r w:rsidR="002A363D">
        <w:rPr>
          <w:rtl/>
          <w:lang w:eastAsia="he-IL"/>
        </w:rPr>
        <w:t xml:space="preserve"> </w:t>
      </w:r>
      <w:r>
        <w:rPr>
          <w:rtl/>
          <w:lang w:eastAsia="he-IL"/>
        </w:rPr>
        <w:t xml:space="preserve"> </w:t>
      </w:r>
      <w:bookmarkEnd w:id="12751"/>
    </w:p>
    <w:p w14:paraId="63008CEE" w14:textId="272B72D9" w:rsidR="00367BEE" w:rsidRDefault="00367BEE" w:rsidP="00367BEE">
      <w:pPr>
        <w:pStyle w:val="KeepWithNext"/>
        <w:rPr>
          <w:rtl/>
          <w:lang w:eastAsia="he-IL"/>
        </w:rPr>
      </w:pPr>
    </w:p>
    <w:p w14:paraId="48E1ABAC" w14:textId="0C721558" w:rsidR="00367BEE" w:rsidRDefault="00367BEE" w:rsidP="00367BEE">
      <w:pPr>
        <w:rPr>
          <w:rtl/>
          <w:lang w:eastAsia="he-IL"/>
        </w:rPr>
      </w:pPr>
      <w:bookmarkStart w:id="12752" w:name="_ETM_Q1_7808295"/>
      <w:bookmarkEnd w:id="12752"/>
      <w:r>
        <w:rPr>
          <w:rFonts w:hint="cs"/>
          <w:rtl/>
          <w:lang w:eastAsia="he-IL"/>
        </w:rPr>
        <w:t>כ</w:t>
      </w:r>
      <w:bookmarkStart w:id="12753" w:name="_ETM_Q1_7808346"/>
      <w:bookmarkEnd w:id="12753"/>
      <w:r>
        <w:rPr>
          <w:rFonts w:hint="cs"/>
          <w:rtl/>
          <w:lang w:eastAsia="he-IL"/>
        </w:rPr>
        <w:t xml:space="preserve">בר </w:t>
      </w:r>
      <w:bookmarkStart w:id="12754" w:name="_ETM_Q1_7808606"/>
      <w:bookmarkEnd w:id="12754"/>
      <w:r>
        <w:rPr>
          <w:rFonts w:hint="cs"/>
          <w:rtl/>
          <w:lang w:eastAsia="he-IL"/>
        </w:rPr>
        <w:t>נדבר עם אדוני.</w:t>
      </w:r>
      <w:bookmarkStart w:id="12755" w:name="_ETM_Q1_7810454"/>
      <w:bookmarkEnd w:id="12755"/>
    </w:p>
    <w:p w14:paraId="0FA99B3A" w14:textId="78B4B3C5" w:rsidR="00367BEE" w:rsidRDefault="00367BEE" w:rsidP="00367BEE">
      <w:pPr>
        <w:rPr>
          <w:rtl/>
          <w:lang w:eastAsia="he-IL"/>
        </w:rPr>
      </w:pPr>
      <w:bookmarkStart w:id="12756" w:name="_ETM_Q1_7810648"/>
      <w:bookmarkStart w:id="12757" w:name="_ETM_Q1_7807795"/>
      <w:bookmarkEnd w:id="12756"/>
      <w:bookmarkEnd w:id="12757"/>
    </w:p>
    <w:p w14:paraId="47617325" w14:textId="1FB7A120" w:rsidR="00367BEE" w:rsidRDefault="00367BEE" w:rsidP="00367BEE">
      <w:pPr>
        <w:pStyle w:val="af6"/>
        <w:keepNext/>
        <w:rPr>
          <w:rtl/>
        </w:rPr>
      </w:pPr>
      <w:bookmarkStart w:id="12758" w:name="ET_yor_5854_1231"/>
      <w:r w:rsidRPr="00367BEE">
        <w:rPr>
          <w:rStyle w:val="TagStyle"/>
          <w:rtl/>
        </w:rPr>
        <w:t xml:space="preserve"> &lt;&lt; יור &gt;&gt; </w:t>
      </w:r>
      <w:r>
        <w:rPr>
          <w:rtl/>
        </w:rPr>
        <w:t>היו"ר ווליד טאהא:</w:t>
      </w:r>
      <w:r w:rsidRPr="00367BEE">
        <w:rPr>
          <w:rStyle w:val="TagStyle"/>
          <w:rtl/>
        </w:rPr>
        <w:t xml:space="preserve"> &lt;&lt; יור &gt;&gt;</w:t>
      </w:r>
      <w:r w:rsidR="002A363D">
        <w:rPr>
          <w:rtl/>
        </w:rPr>
        <w:t xml:space="preserve"> </w:t>
      </w:r>
      <w:r>
        <w:rPr>
          <w:rtl/>
        </w:rPr>
        <w:t xml:space="preserve"> </w:t>
      </w:r>
      <w:bookmarkEnd w:id="12758"/>
    </w:p>
    <w:p w14:paraId="783046A5" w14:textId="6F1322D2" w:rsidR="00367BEE" w:rsidRDefault="00367BEE" w:rsidP="00367BEE">
      <w:pPr>
        <w:pStyle w:val="KeepWithNext"/>
        <w:rPr>
          <w:rtl/>
          <w:lang w:eastAsia="he-IL"/>
        </w:rPr>
      </w:pPr>
    </w:p>
    <w:p w14:paraId="08C3545D" w14:textId="187AE570" w:rsidR="00367BEE" w:rsidRDefault="00367BEE" w:rsidP="00367BEE">
      <w:pPr>
        <w:rPr>
          <w:rtl/>
          <w:lang w:eastAsia="he-IL"/>
        </w:rPr>
      </w:pPr>
      <w:bookmarkStart w:id="12759" w:name="_ETM_Q1_7808557"/>
      <w:bookmarkStart w:id="12760" w:name="_ETM_Q1_7805798"/>
      <w:bookmarkEnd w:id="12759"/>
      <w:bookmarkEnd w:id="12760"/>
      <w:r>
        <w:rPr>
          <w:rFonts w:hint="cs"/>
          <w:rtl/>
          <w:lang w:eastAsia="he-IL"/>
        </w:rPr>
        <w:t>בואו נעשה הפסקה עד השעה 16:00. מה את</w:t>
      </w:r>
      <w:bookmarkStart w:id="12761" w:name="_ETM_Q1_7813846"/>
      <w:bookmarkEnd w:id="12761"/>
      <w:r>
        <w:rPr>
          <w:rFonts w:hint="cs"/>
          <w:rtl/>
          <w:lang w:eastAsia="he-IL"/>
        </w:rPr>
        <w:t xml:space="preserve"> רוצה רעות?</w:t>
      </w:r>
    </w:p>
    <w:p w14:paraId="2F61F940" w14:textId="5CA3E1BE" w:rsidR="00367BEE" w:rsidRDefault="00367BEE" w:rsidP="00367BEE">
      <w:pPr>
        <w:rPr>
          <w:rtl/>
          <w:lang w:eastAsia="he-IL"/>
        </w:rPr>
      </w:pPr>
    </w:p>
    <w:p w14:paraId="16181988" w14:textId="24B3EE1D" w:rsidR="00367BEE" w:rsidRDefault="00367BEE" w:rsidP="00367BEE">
      <w:pPr>
        <w:pStyle w:val="a4"/>
        <w:keepNext/>
        <w:rPr>
          <w:rtl/>
        </w:rPr>
      </w:pPr>
      <w:bookmarkStart w:id="12762" w:name="ET_speaker_רעות_בינג_1232"/>
      <w:r w:rsidRPr="00367BEE">
        <w:rPr>
          <w:rStyle w:val="TagStyle"/>
          <w:rtl/>
        </w:rPr>
        <w:t xml:space="preserve"> &lt;&lt; דובר &gt;&gt; </w:t>
      </w:r>
      <w:r>
        <w:rPr>
          <w:rtl/>
        </w:rPr>
        <w:t>רעות בינג:</w:t>
      </w:r>
      <w:r w:rsidRPr="00367BEE">
        <w:rPr>
          <w:rStyle w:val="TagStyle"/>
          <w:rtl/>
        </w:rPr>
        <w:t xml:space="preserve"> &lt;&lt; דובר &gt;&gt;</w:t>
      </w:r>
      <w:r w:rsidR="002A363D">
        <w:rPr>
          <w:rtl/>
        </w:rPr>
        <w:t xml:space="preserve"> </w:t>
      </w:r>
      <w:r>
        <w:rPr>
          <w:rtl/>
        </w:rPr>
        <w:t xml:space="preserve"> </w:t>
      </w:r>
      <w:bookmarkEnd w:id="12762"/>
    </w:p>
    <w:p w14:paraId="1C4A54EB" w14:textId="6AA86D45" w:rsidR="00367BEE" w:rsidRDefault="00367BEE" w:rsidP="00367BEE">
      <w:pPr>
        <w:pStyle w:val="KeepWithNext"/>
        <w:rPr>
          <w:rtl/>
          <w:lang w:eastAsia="he-IL"/>
        </w:rPr>
      </w:pPr>
    </w:p>
    <w:p w14:paraId="5A74EF38" w14:textId="6E811EAA" w:rsidR="00367BEE" w:rsidRDefault="00367BEE" w:rsidP="00367BEE">
      <w:pPr>
        <w:rPr>
          <w:rtl/>
          <w:lang w:eastAsia="he-IL"/>
        </w:rPr>
      </w:pPr>
      <w:r>
        <w:rPr>
          <w:rFonts w:hint="cs"/>
          <w:rtl/>
          <w:lang w:eastAsia="he-IL"/>
        </w:rPr>
        <w:t xml:space="preserve">רק איזשהו חידוד </w:t>
      </w:r>
      <w:bookmarkStart w:id="12763" w:name="_ETM_Q1_7812151"/>
      <w:bookmarkEnd w:id="12763"/>
      <w:r>
        <w:rPr>
          <w:rFonts w:hint="cs"/>
          <w:rtl/>
          <w:lang w:eastAsia="he-IL"/>
        </w:rPr>
        <w:t>בנוסח שהחישוב של ה-100% נעשה</w:t>
      </w:r>
      <w:bookmarkStart w:id="12764" w:name="_ETM_Q1_7818111"/>
      <w:bookmarkEnd w:id="12764"/>
      <w:r>
        <w:rPr>
          <w:rFonts w:hint="cs"/>
          <w:rtl/>
          <w:lang w:eastAsia="he-IL"/>
        </w:rPr>
        <w:t xml:space="preserve"> מסך ש</w:t>
      </w:r>
      <w:bookmarkStart w:id="12765" w:name="_ETM_Q1_7816284"/>
      <w:bookmarkEnd w:id="12765"/>
      <w:r>
        <w:rPr>
          <w:rFonts w:hint="cs"/>
          <w:rtl/>
          <w:lang w:eastAsia="he-IL"/>
        </w:rPr>
        <w:t>טח הבנייה מעל פני הקרקע. זה פשוט משהו</w:t>
      </w:r>
      <w:bookmarkStart w:id="12766" w:name="_ETM_Q1_7821995"/>
      <w:bookmarkEnd w:id="12766"/>
      <w:r>
        <w:rPr>
          <w:rFonts w:hint="cs"/>
          <w:rtl/>
          <w:lang w:eastAsia="he-IL"/>
        </w:rPr>
        <w:t xml:space="preserve"> שכרגע</w:t>
      </w:r>
      <w:bookmarkStart w:id="12767" w:name="_ETM_Q1_7820727"/>
      <w:bookmarkStart w:id="12768" w:name="_ETM_Q1_7828065"/>
      <w:bookmarkStart w:id="12769" w:name="_ETM_Q1_7825254"/>
      <w:bookmarkStart w:id="12770" w:name="_ETM_Q1_7822431"/>
      <w:bookmarkStart w:id="12771" w:name="_ETM_Q1_7819809"/>
      <w:bookmarkEnd w:id="12767"/>
      <w:bookmarkEnd w:id="12768"/>
      <w:bookmarkEnd w:id="12769"/>
      <w:bookmarkEnd w:id="12770"/>
      <w:bookmarkEnd w:id="12771"/>
      <w:r w:rsidR="00DF7393">
        <w:rPr>
          <w:rFonts w:hint="cs"/>
          <w:rtl/>
          <w:lang w:eastAsia="he-IL"/>
        </w:rPr>
        <w:t xml:space="preserve"> עלה. שמדובר על חיבור של כמה מגרשים</w:t>
      </w:r>
      <w:bookmarkStart w:id="12772" w:name="_ETM_Q1_7822661"/>
      <w:bookmarkEnd w:id="12772"/>
      <w:r w:rsidR="00DF7393">
        <w:rPr>
          <w:rFonts w:hint="cs"/>
          <w:rtl/>
          <w:lang w:eastAsia="he-IL"/>
        </w:rPr>
        <w:t xml:space="preserve">, אז </w:t>
      </w:r>
      <w:bookmarkStart w:id="12773" w:name="_ETM_Q1_7823426"/>
      <w:bookmarkEnd w:id="12773"/>
      <w:r w:rsidR="00DF7393">
        <w:rPr>
          <w:rFonts w:hint="cs"/>
          <w:rtl/>
          <w:lang w:eastAsia="he-IL"/>
        </w:rPr>
        <w:t xml:space="preserve">החישוב של ה-100% נעשה מסך שטח הבנייה הכולל מעל פני </w:t>
      </w:r>
      <w:bookmarkStart w:id="12774" w:name="_ETM_Q1_7828793"/>
      <w:bookmarkEnd w:id="12774"/>
      <w:r w:rsidR="00DF7393">
        <w:rPr>
          <w:rFonts w:hint="cs"/>
          <w:rtl/>
          <w:lang w:eastAsia="he-IL"/>
        </w:rPr>
        <w:t>הקרקע. אנחנו נחדד את זה בנוסח.</w:t>
      </w:r>
    </w:p>
    <w:p w14:paraId="6A8250E6" w14:textId="24666C2F" w:rsidR="00DF7393" w:rsidRDefault="00DF7393" w:rsidP="00367BEE">
      <w:pPr>
        <w:rPr>
          <w:rtl/>
          <w:lang w:eastAsia="he-IL"/>
        </w:rPr>
      </w:pPr>
      <w:bookmarkStart w:id="12775" w:name="_ETM_Q1_7832301"/>
      <w:bookmarkStart w:id="12776" w:name="_ETM_Q1_7832405"/>
      <w:bookmarkEnd w:id="12775"/>
      <w:bookmarkEnd w:id="12776"/>
    </w:p>
    <w:p w14:paraId="08511EBE" w14:textId="0DB07CC6" w:rsidR="00DF7393" w:rsidRDefault="00DF7393" w:rsidP="00DF7393">
      <w:pPr>
        <w:pStyle w:val="af6"/>
        <w:keepNext/>
        <w:rPr>
          <w:rtl/>
        </w:rPr>
      </w:pPr>
      <w:bookmarkStart w:id="12777" w:name="ET_yor_5854_1233"/>
      <w:r w:rsidRPr="00DF7393">
        <w:rPr>
          <w:rStyle w:val="TagStyle"/>
          <w:rtl/>
        </w:rPr>
        <w:t xml:space="preserve"> &lt;&lt; יור &gt;&gt; </w:t>
      </w:r>
      <w:r>
        <w:rPr>
          <w:rtl/>
        </w:rPr>
        <w:t>היו"ר ווליד טאהא:</w:t>
      </w:r>
      <w:r w:rsidRPr="00DF7393">
        <w:rPr>
          <w:rStyle w:val="TagStyle"/>
          <w:rtl/>
        </w:rPr>
        <w:t xml:space="preserve"> &lt;&lt; יור &gt;&gt;</w:t>
      </w:r>
      <w:r w:rsidR="002A363D">
        <w:rPr>
          <w:rtl/>
        </w:rPr>
        <w:t xml:space="preserve"> </w:t>
      </w:r>
      <w:r>
        <w:rPr>
          <w:rtl/>
        </w:rPr>
        <w:t xml:space="preserve"> </w:t>
      </w:r>
      <w:bookmarkEnd w:id="12777"/>
    </w:p>
    <w:p w14:paraId="0CEE2D4D" w14:textId="284C9361" w:rsidR="00DF7393" w:rsidRDefault="00DF7393" w:rsidP="00DF7393">
      <w:pPr>
        <w:pStyle w:val="KeepWithNext"/>
        <w:rPr>
          <w:rtl/>
          <w:lang w:eastAsia="he-IL"/>
        </w:rPr>
      </w:pPr>
    </w:p>
    <w:p w14:paraId="1CBEB0C1" w14:textId="143CDCB5" w:rsidR="00DF7393" w:rsidRDefault="00DF7393" w:rsidP="00DF7393">
      <w:pPr>
        <w:rPr>
          <w:rtl/>
          <w:lang w:eastAsia="he-IL"/>
        </w:rPr>
      </w:pPr>
      <w:bookmarkStart w:id="12778" w:name="_ETM_Q1_7833039"/>
      <w:bookmarkEnd w:id="12778"/>
      <w:r>
        <w:rPr>
          <w:rFonts w:hint="cs"/>
          <w:rtl/>
          <w:lang w:eastAsia="he-IL"/>
        </w:rPr>
        <w:t xml:space="preserve">טוב. אז בגלל שזו </w:t>
      </w:r>
      <w:bookmarkStart w:id="12779" w:name="_ETM_Q1_7835351"/>
      <w:bookmarkEnd w:id="12779"/>
      <w:r>
        <w:rPr>
          <w:rFonts w:hint="cs"/>
          <w:rtl/>
          <w:lang w:eastAsia="he-IL"/>
        </w:rPr>
        <w:t xml:space="preserve">ההפסקה האחרונה, נעשה אותה קצרה, רבע שעה מספיק, בסדר? כדי </w:t>
      </w:r>
      <w:bookmarkStart w:id="12780" w:name="_ETM_Q1_7843121"/>
      <w:bookmarkEnd w:id="12780"/>
      <w:r>
        <w:rPr>
          <w:rFonts w:hint="cs"/>
          <w:rtl/>
          <w:lang w:eastAsia="he-IL"/>
        </w:rPr>
        <w:t>שנמשיך עוד שעה, שעה וחצי, נראה. יאללה יוצאים להפסקה.</w:t>
      </w:r>
      <w:bookmarkEnd w:id="2"/>
    </w:p>
    <w:p w14:paraId="7DEBD8A0" w14:textId="63FAF0BC" w:rsidR="00866C70" w:rsidRDefault="00866C70" w:rsidP="00DF7393">
      <w:pPr>
        <w:rPr>
          <w:rtl/>
          <w:lang w:eastAsia="he-IL"/>
        </w:rPr>
      </w:pPr>
    </w:p>
    <w:p w14:paraId="2CF25216" w14:textId="6743DE25" w:rsidR="00866C70" w:rsidRDefault="00866C70" w:rsidP="00DF7393">
      <w:pPr>
        <w:rPr>
          <w:rtl/>
          <w:lang w:eastAsia="he-IL"/>
        </w:rPr>
      </w:pPr>
    </w:p>
    <w:p w14:paraId="31AE2E93" w14:textId="4331E5AF" w:rsidR="00866C70" w:rsidRDefault="00866C70" w:rsidP="00866C70">
      <w:pPr>
        <w:pStyle w:val="afa"/>
        <w:keepNext/>
        <w:rPr>
          <w:rtl/>
          <w:lang w:eastAsia="he-IL"/>
        </w:rPr>
      </w:pPr>
      <w:bookmarkStart w:id="12781" w:name="ET_meetingbreak_1231"/>
      <w:r w:rsidRPr="00866C70">
        <w:rPr>
          <w:rStyle w:val="TagStyle"/>
          <w:rtl/>
        </w:rPr>
        <w:t xml:space="preserve"> &lt;&lt; הפסקה &gt;&gt; </w:t>
      </w:r>
      <w:r>
        <w:rPr>
          <w:rtl/>
          <w:lang w:eastAsia="he-IL"/>
        </w:rPr>
        <w:t xml:space="preserve">(הישיבה נפסקה בשעה 15:30 ונתחדשה בשעה </w:t>
      </w:r>
      <w:r w:rsidR="00FC21C8">
        <w:rPr>
          <w:rFonts w:hint="cs"/>
          <w:rtl/>
          <w:lang w:eastAsia="he-IL"/>
        </w:rPr>
        <w:t>15</w:t>
      </w:r>
      <w:r>
        <w:rPr>
          <w:rtl/>
          <w:lang w:eastAsia="he-IL"/>
        </w:rPr>
        <w:t>:56.)</w:t>
      </w:r>
      <w:r w:rsidRPr="00866C70">
        <w:rPr>
          <w:rStyle w:val="TagStyle"/>
          <w:rtl/>
        </w:rPr>
        <w:t xml:space="preserve"> &lt;&lt; הפסקה &gt;&gt;</w:t>
      </w:r>
      <w:r w:rsidR="002A363D">
        <w:rPr>
          <w:rtl/>
          <w:lang w:eastAsia="he-IL"/>
        </w:rPr>
        <w:t xml:space="preserve"> </w:t>
      </w:r>
      <w:r>
        <w:rPr>
          <w:rtl/>
          <w:lang w:eastAsia="he-IL"/>
        </w:rPr>
        <w:t xml:space="preserve"> </w:t>
      </w:r>
      <w:bookmarkEnd w:id="12781"/>
    </w:p>
    <w:p w14:paraId="3448C8B1" w14:textId="6747F794" w:rsidR="00866C70" w:rsidRDefault="00866C70" w:rsidP="00866C70">
      <w:pPr>
        <w:pStyle w:val="KeepWithNext"/>
        <w:rPr>
          <w:rtl/>
          <w:lang w:eastAsia="he-IL"/>
        </w:rPr>
      </w:pPr>
    </w:p>
    <w:p w14:paraId="4EF1DB55" w14:textId="5187E1D2" w:rsidR="00866C70" w:rsidRDefault="00866C70" w:rsidP="00866C70">
      <w:pPr>
        <w:rPr>
          <w:rtl/>
          <w:lang w:eastAsia="he-IL"/>
        </w:rPr>
      </w:pPr>
    </w:p>
    <w:p w14:paraId="64EF090F" w14:textId="0D0D0500" w:rsidR="004216D3" w:rsidRDefault="004216D3" w:rsidP="004216D3">
      <w:pPr>
        <w:pStyle w:val="af6"/>
        <w:keepNext/>
        <w:rPr>
          <w:rtl/>
        </w:rPr>
      </w:pPr>
      <w:bookmarkStart w:id="12782" w:name="ET_yor_5854_1232"/>
      <w:r w:rsidRPr="004216D3">
        <w:rPr>
          <w:rStyle w:val="TagStyle"/>
          <w:rtl/>
        </w:rPr>
        <w:t xml:space="preserve"> &lt;&lt; יור &gt;&gt; </w:t>
      </w:r>
      <w:r>
        <w:rPr>
          <w:rtl/>
        </w:rPr>
        <w:t>היו"ר ווליד טאהא:</w:t>
      </w:r>
      <w:r w:rsidRPr="004216D3">
        <w:rPr>
          <w:rStyle w:val="TagStyle"/>
          <w:rtl/>
        </w:rPr>
        <w:t xml:space="preserve"> &lt;&lt; יור &gt;&gt;</w:t>
      </w:r>
      <w:r w:rsidR="002A363D">
        <w:rPr>
          <w:rtl/>
        </w:rPr>
        <w:t xml:space="preserve"> </w:t>
      </w:r>
      <w:bookmarkEnd w:id="12782"/>
    </w:p>
    <w:p w14:paraId="67767D27" w14:textId="47AC1E44" w:rsidR="004216D3" w:rsidRDefault="004216D3" w:rsidP="004216D3">
      <w:pPr>
        <w:pStyle w:val="KeepWithNext"/>
        <w:rPr>
          <w:rtl/>
          <w:lang w:eastAsia="he-IL"/>
        </w:rPr>
      </w:pPr>
    </w:p>
    <w:p w14:paraId="3111F7D0" w14:textId="72508B5B" w:rsidR="004216D3" w:rsidRDefault="004216D3" w:rsidP="004216D3">
      <w:pPr>
        <w:rPr>
          <w:rtl/>
          <w:lang w:eastAsia="he-IL"/>
        </w:rPr>
      </w:pPr>
      <w:r>
        <w:rPr>
          <w:rFonts w:hint="cs"/>
          <w:rtl/>
          <w:lang w:eastAsia="he-IL"/>
        </w:rPr>
        <w:t>רעות, חוזרים ישר אלייך. בבקשה.</w:t>
      </w:r>
      <w:bookmarkStart w:id="12783" w:name="_ETM_Q1_13610"/>
      <w:bookmarkEnd w:id="12783"/>
    </w:p>
    <w:p w14:paraId="13AF69D1" w14:textId="4B7B441A" w:rsidR="004216D3" w:rsidRDefault="004216D3" w:rsidP="004216D3">
      <w:pPr>
        <w:rPr>
          <w:rtl/>
          <w:lang w:eastAsia="he-IL"/>
        </w:rPr>
      </w:pPr>
      <w:bookmarkStart w:id="12784" w:name="_ETM_Q1_13688"/>
      <w:bookmarkStart w:id="12785" w:name="_ETM_Q1_14265"/>
      <w:bookmarkEnd w:id="12784"/>
      <w:bookmarkEnd w:id="12785"/>
    </w:p>
    <w:p w14:paraId="52F076BB" w14:textId="749E9611" w:rsidR="004216D3" w:rsidRDefault="004216D3" w:rsidP="004216D3">
      <w:pPr>
        <w:pStyle w:val="a4"/>
        <w:keepNext/>
        <w:rPr>
          <w:rtl/>
        </w:rPr>
      </w:pPr>
      <w:bookmarkStart w:id="12786" w:name="ET_speaker_רעות_בינג_1233"/>
      <w:r w:rsidRPr="004216D3">
        <w:rPr>
          <w:rStyle w:val="TagStyle"/>
          <w:rtl/>
        </w:rPr>
        <w:t xml:space="preserve"> &lt;&lt; דובר &gt;&gt; </w:t>
      </w:r>
      <w:r>
        <w:rPr>
          <w:rtl/>
        </w:rPr>
        <w:t>רעות בינג:</w:t>
      </w:r>
      <w:r w:rsidRPr="004216D3">
        <w:rPr>
          <w:rStyle w:val="TagStyle"/>
          <w:rtl/>
        </w:rPr>
        <w:t xml:space="preserve"> &lt;&lt; דובר &gt;&gt;</w:t>
      </w:r>
      <w:r w:rsidR="002A363D">
        <w:rPr>
          <w:rtl/>
        </w:rPr>
        <w:t xml:space="preserve"> </w:t>
      </w:r>
      <w:bookmarkEnd w:id="12786"/>
    </w:p>
    <w:p w14:paraId="0A707559" w14:textId="175289FD" w:rsidR="004216D3" w:rsidRDefault="004216D3" w:rsidP="004216D3">
      <w:pPr>
        <w:pStyle w:val="KeepWithNext"/>
        <w:rPr>
          <w:rtl/>
          <w:lang w:eastAsia="he-IL"/>
        </w:rPr>
      </w:pPr>
    </w:p>
    <w:p w14:paraId="54845A4B" w14:textId="196DE5B0" w:rsidR="004216D3" w:rsidRDefault="004216D3" w:rsidP="004216D3">
      <w:pPr>
        <w:rPr>
          <w:rtl/>
          <w:lang w:eastAsia="he-IL"/>
        </w:rPr>
      </w:pPr>
      <w:bookmarkStart w:id="12787" w:name="_ETM_Q1_14717"/>
      <w:bookmarkStart w:id="12788" w:name="_ETM_Q1_14745"/>
      <w:bookmarkEnd w:id="12787"/>
      <w:bookmarkEnd w:id="12788"/>
      <w:r>
        <w:rPr>
          <w:rFonts w:hint="cs"/>
          <w:rtl/>
          <w:lang w:eastAsia="he-IL"/>
        </w:rPr>
        <w:t xml:space="preserve">אנחנו בעמוד 20, סעיף </w:t>
      </w:r>
      <w:bookmarkStart w:id="12789" w:name="_ETM_Q1_11923"/>
      <w:bookmarkEnd w:id="12789"/>
      <w:r>
        <w:rPr>
          <w:rFonts w:hint="cs"/>
          <w:rtl/>
          <w:lang w:eastAsia="he-IL"/>
        </w:rPr>
        <w:t>70ה.</w:t>
      </w:r>
      <w:bookmarkStart w:id="12790" w:name="_ETM_Q1_13139"/>
      <w:bookmarkEnd w:id="12790"/>
      <w:r>
        <w:rPr>
          <w:rFonts w:hint="cs"/>
          <w:rtl/>
          <w:lang w:eastAsia="he-IL"/>
        </w:rPr>
        <w:t xml:space="preserve"> </w:t>
      </w:r>
      <w:bookmarkStart w:id="12791" w:name="_ETM_Q1_13928"/>
      <w:bookmarkEnd w:id="12791"/>
    </w:p>
    <w:p w14:paraId="281148FC" w14:textId="3A29C04B" w:rsidR="004216D3" w:rsidRDefault="004216D3" w:rsidP="004216D3">
      <w:pPr>
        <w:rPr>
          <w:rtl/>
          <w:lang w:eastAsia="he-IL"/>
        </w:rPr>
      </w:pPr>
      <w:bookmarkStart w:id="12792" w:name="_ETM_Q1_13995"/>
      <w:bookmarkStart w:id="12793" w:name="_ETM_Q1_14051"/>
      <w:bookmarkEnd w:id="12792"/>
      <w:bookmarkEnd w:id="12793"/>
    </w:p>
    <w:p w14:paraId="6EC2C16E" w14:textId="792A1EAC" w:rsidR="004216D3" w:rsidRDefault="004216D3" w:rsidP="004216D3">
      <w:pPr>
        <w:rPr>
          <w:rtl/>
          <w:lang w:eastAsia="he-IL"/>
        </w:rPr>
      </w:pPr>
      <w:bookmarkStart w:id="12794" w:name="_ETM_Q1_14120"/>
      <w:bookmarkEnd w:id="12794"/>
      <w:r>
        <w:rPr>
          <w:rFonts w:hint="cs"/>
          <w:rtl/>
          <w:lang w:eastAsia="he-IL"/>
        </w:rPr>
        <w:t>"</w:t>
      </w:r>
      <w:bookmarkStart w:id="12795" w:name="_ETM_Q1_13500"/>
      <w:bookmarkEnd w:id="12795"/>
      <w:r>
        <w:rPr>
          <w:rFonts w:hint="cs"/>
          <w:rtl/>
          <w:lang w:eastAsia="he-IL"/>
        </w:rPr>
        <w:t>קביעת הוראות מפורטות לצורך מתן היתר</w:t>
      </w:r>
      <w:bookmarkStart w:id="12796" w:name="_ETM_Q1_18574"/>
      <w:bookmarkEnd w:id="12796"/>
    </w:p>
    <w:p w14:paraId="5FE79D66" w14:textId="538E4811" w:rsidR="004216D3" w:rsidRDefault="004216D3" w:rsidP="004216D3">
      <w:pPr>
        <w:rPr>
          <w:rtl/>
          <w:lang w:eastAsia="he-IL"/>
        </w:rPr>
      </w:pPr>
      <w:bookmarkStart w:id="12797" w:name="_ETM_Q1_18650"/>
      <w:bookmarkEnd w:id="12797"/>
    </w:p>
    <w:p w14:paraId="146F913D" w14:textId="79B66E70" w:rsidR="004216D3" w:rsidRDefault="004216D3" w:rsidP="004216D3">
      <w:pPr>
        <w:ind w:left="1440" w:hanging="720"/>
        <w:rPr>
          <w:rtl/>
          <w:lang w:eastAsia="he-IL"/>
        </w:rPr>
      </w:pPr>
      <w:r>
        <w:rPr>
          <w:rFonts w:hint="cs"/>
          <w:rtl/>
          <w:lang w:eastAsia="he-IL"/>
        </w:rPr>
        <w:t>70ה.</w:t>
      </w:r>
      <w:r>
        <w:rPr>
          <w:rtl/>
          <w:lang w:eastAsia="he-IL"/>
        </w:rPr>
        <w:tab/>
      </w:r>
      <w:r>
        <w:rPr>
          <w:rFonts w:hint="cs"/>
          <w:rtl/>
          <w:lang w:eastAsia="he-IL"/>
        </w:rPr>
        <w:t>(א)</w:t>
      </w:r>
      <w:r>
        <w:rPr>
          <w:rtl/>
          <w:lang w:eastAsia="he-IL"/>
        </w:rPr>
        <w:tab/>
        <w:t>תכנית לעמידות בפני רעידת אדמה תכלול את כל ההוראות</w:t>
      </w:r>
      <w:r w:rsidR="00801DFC">
        <w:rPr>
          <w:rtl/>
          <w:lang w:eastAsia="he-IL"/>
        </w:rPr>
        <w:t xml:space="preserve"> </w:t>
      </w:r>
      <w:r>
        <w:rPr>
          <w:rtl/>
          <w:lang w:eastAsia="he-IL"/>
        </w:rPr>
        <w:t xml:space="preserve">המאפשרות מתן </w:t>
      </w:r>
      <w:bookmarkStart w:id="12798" w:name="_ETM_Q1_16085"/>
      <w:bookmarkEnd w:id="12798"/>
      <w:r>
        <w:rPr>
          <w:rtl/>
          <w:lang w:eastAsia="he-IL"/>
        </w:rPr>
        <w:t>היתר מכוחה</w:t>
      </w:r>
      <w:r>
        <w:rPr>
          <w:rFonts w:hint="cs"/>
          <w:rtl/>
          <w:lang w:eastAsia="he-IL"/>
        </w:rPr>
        <w:t xml:space="preserve"> </w:t>
      </w:r>
      <w:r>
        <w:rPr>
          <w:rtl/>
          <w:lang w:eastAsia="he-IL"/>
        </w:rPr>
        <w:t>בלא צורך באישור תכנית נוספת טרם מתן ההיתר.</w:t>
      </w:r>
      <w:bookmarkStart w:id="12799" w:name="_ETM_Q1_17523"/>
      <w:bookmarkEnd w:id="12799"/>
    </w:p>
    <w:p w14:paraId="1DA13093" w14:textId="4BD12BA1" w:rsidR="004216D3" w:rsidRDefault="004216D3" w:rsidP="004216D3">
      <w:pPr>
        <w:ind w:left="1440" w:hanging="720"/>
        <w:rPr>
          <w:rtl/>
          <w:lang w:eastAsia="he-IL"/>
        </w:rPr>
      </w:pPr>
      <w:bookmarkStart w:id="12800" w:name="_ETM_Q1_17713"/>
      <w:bookmarkStart w:id="12801" w:name="_ETM_Q1_17900"/>
      <w:bookmarkEnd w:id="12800"/>
      <w:bookmarkEnd w:id="12801"/>
    </w:p>
    <w:p w14:paraId="32838A1E" w14:textId="1747F6AE" w:rsidR="004216D3" w:rsidRDefault="004216D3" w:rsidP="004216D3">
      <w:pPr>
        <w:ind w:left="1440" w:hanging="720"/>
        <w:rPr>
          <w:rtl/>
          <w:lang w:eastAsia="he-IL"/>
        </w:rPr>
      </w:pPr>
      <w:bookmarkStart w:id="12802" w:name="_ETM_Q1_18112"/>
      <w:bookmarkEnd w:id="12802"/>
      <w:r>
        <w:rPr>
          <w:rFonts w:hint="cs"/>
          <w:rtl/>
          <w:lang w:eastAsia="he-IL"/>
        </w:rPr>
        <w:tab/>
        <w:t>(</w:t>
      </w:r>
      <w:r>
        <w:rPr>
          <w:rtl/>
          <w:lang w:eastAsia="he-IL"/>
        </w:rPr>
        <w:t>ב)</w:t>
      </w:r>
      <w:r>
        <w:rPr>
          <w:rtl/>
          <w:lang w:eastAsia="he-IL"/>
        </w:rPr>
        <w:tab/>
        <w:t>תכנית לעמידות בפני רעידת אדמה במסלול הריסה ובנייה מחדש ותכנית לעמידות בפני רעידת אדמה במסלול חיזוק, יכול שיהיו תכנית לרישוי</w:t>
      </w:r>
      <w:r>
        <w:rPr>
          <w:rFonts w:hint="cs"/>
          <w:rtl/>
          <w:lang w:eastAsia="he-IL"/>
        </w:rPr>
        <w:t xml:space="preserve"> </w:t>
      </w:r>
      <w:r>
        <w:rPr>
          <w:rtl/>
          <w:lang w:eastAsia="he-IL"/>
        </w:rPr>
        <w:t>מהיר כאמור בסעיף 145א</w:t>
      </w:r>
      <w:r>
        <w:rPr>
          <w:rFonts w:hint="cs"/>
          <w:rtl/>
          <w:lang w:eastAsia="he-IL"/>
        </w:rPr>
        <w:t>1."</w:t>
      </w:r>
    </w:p>
    <w:p w14:paraId="330216C1" w14:textId="722FBBDB" w:rsidR="004216D3" w:rsidRDefault="004216D3" w:rsidP="004216D3">
      <w:pPr>
        <w:ind w:left="1440" w:hanging="720"/>
        <w:rPr>
          <w:rtl/>
          <w:lang w:eastAsia="he-IL"/>
        </w:rPr>
      </w:pPr>
    </w:p>
    <w:p w14:paraId="2C46C748" w14:textId="3126C179" w:rsidR="004216D3" w:rsidRDefault="004216D3" w:rsidP="004216D3">
      <w:pPr>
        <w:pStyle w:val="a4"/>
        <w:keepNext/>
        <w:rPr>
          <w:rtl/>
        </w:rPr>
      </w:pPr>
      <w:bookmarkStart w:id="12803" w:name="ET_speaker_תומר_רוזנר_1234"/>
      <w:r w:rsidRPr="004216D3">
        <w:rPr>
          <w:rStyle w:val="TagStyle"/>
          <w:rtl/>
        </w:rPr>
        <w:t xml:space="preserve"> &lt;&lt; דובר &gt;&gt; </w:t>
      </w:r>
      <w:r>
        <w:rPr>
          <w:rtl/>
        </w:rPr>
        <w:t>תומר רוזנר:</w:t>
      </w:r>
      <w:r w:rsidRPr="004216D3">
        <w:rPr>
          <w:rStyle w:val="TagStyle"/>
          <w:rtl/>
        </w:rPr>
        <w:t xml:space="preserve"> &lt;&lt; דובר &gt;&gt;</w:t>
      </w:r>
      <w:r w:rsidR="002A363D">
        <w:rPr>
          <w:rtl/>
        </w:rPr>
        <w:t xml:space="preserve"> </w:t>
      </w:r>
      <w:bookmarkEnd w:id="12803"/>
    </w:p>
    <w:p w14:paraId="44329F1F" w14:textId="650F4F5D" w:rsidR="004216D3" w:rsidRDefault="004216D3" w:rsidP="004216D3">
      <w:pPr>
        <w:pStyle w:val="KeepWithNext"/>
        <w:rPr>
          <w:rtl/>
          <w:lang w:eastAsia="he-IL"/>
        </w:rPr>
      </w:pPr>
    </w:p>
    <w:p w14:paraId="176485B1" w14:textId="20BA4AE8" w:rsidR="004216D3" w:rsidRDefault="004216D3" w:rsidP="004216D3">
      <w:pPr>
        <w:rPr>
          <w:rtl/>
          <w:lang w:eastAsia="he-IL"/>
        </w:rPr>
      </w:pPr>
      <w:r>
        <w:rPr>
          <w:rFonts w:hint="cs"/>
          <w:rtl/>
          <w:lang w:eastAsia="he-IL"/>
        </w:rPr>
        <w:t>אין הערות.</w:t>
      </w:r>
    </w:p>
    <w:p w14:paraId="25D85F3B" w14:textId="78CA0FB4" w:rsidR="004216D3" w:rsidRDefault="004216D3" w:rsidP="004216D3">
      <w:pPr>
        <w:rPr>
          <w:rtl/>
          <w:lang w:eastAsia="he-IL"/>
        </w:rPr>
      </w:pPr>
      <w:bookmarkStart w:id="12804" w:name="_ETM_Q1_41349"/>
      <w:bookmarkEnd w:id="12804"/>
    </w:p>
    <w:p w14:paraId="7AC97236" w14:textId="1CFF0526" w:rsidR="004216D3" w:rsidRDefault="004216D3" w:rsidP="004216D3">
      <w:pPr>
        <w:pStyle w:val="af6"/>
        <w:keepNext/>
        <w:rPr>
          <w:rtl/>
        </w:rPr>
      </w:pPr>
      <w:bookmarkStart w:id="12805" w:name="ET_yor_5854_1235"/>
      <w:r w:rsidRPr="004216D3">
        <w:rPr>
          <w:rStyle w:val="TagStyle"/>
          <w:rtl/>
        </w:rPr>
        <w:t xml:space="preserve"> &lt;&lt; יור &gt;&gt; </w:t>
      </w:r>
      <w:r>
        <w:rPr>
          <w:rtl/>
        </w:rPr>
        <w:t>היו"ר ווליד טאהא:</w:t>
      </w:r>
      <w:r w:rsidRPr="004216D3">
        <w:rPr>
          <w:rStyle w:val="TagStyle"/>
          <w:rtl/>
        </w:rPr>
        <w:t xml:space="preserve"> &lt;&lt; יור &gt;&gt;</w:t>
      </w:r>
      <w:r w:rsidR="002A363D">
        <w:rPr>
          <w:rtl/>
        </w:rPr>
        <w:t xml:space="preserve"> </w:t>
      </w:r>
      <w:bookmarkEnd w:id="12805"/>
    </w:p>
    <w:p w14:paraId="2CA91213" w14:textId="6D2727C2" w:rsidR="004216D3" w:rsidRDefault="004216D3" w:rsidP="004216D3">
      <w:pPr>
        <w:pStyle w:val="KeepWithNext"/>
        <w:rPr>
          <w:rtl/>
          <w:lang w:eastAsia="he-IL"/>
        </w:rPr>
      </w:pPr>
    </w:p>
    <w:p w14:paraId="122D3AE9" w14:textId="769167CC" w:rsidR="004216D3" w:rsidRDefault="004216D3" w:rsidP="004216D3">
      <w:pPr>
        <w:rPr>
          <w:rtl/>
          <w:lang w:eastAsia="he-IL"/>
        </w:rPr>
      </w:pPr>
      <w:bookmarkStart w:id="12806" w:name="_ETM_Q1_41993"/>
      <w:bookmarkEnd w:id="12806"/>
      <w:r>
        <w:rPr>
          <w:rFonts w:hint="cs"/>
          <w:rtl/>
          <w:lang w:eastAsia="he-IL"/>
        </w:rPr>
        <w:t>אוקיי תמשיכי.</w:t>
      </w:r>
      <w:bookmarkStart w:id="12807" w:name="_ETM_Q1_46798"/>
      <w:bookmarkEnd w:id="12807"/>
    </w:p>
    <w:p w14:paraId="22F5FD3A" w14:textId="52005C4E" w:rsidR="004216D3" w:rsidRDefault="004216D3" w:rsidP="004216D3">
      <w:pPr>
        <w:rPr>
          <w:rtl/>
          <w:lang w:eastAsia="he-IL"/>
        </w:rPr>
      </w:pPr>
      <w:bookmarkStart w:id="12808" w:name="_ETM_Q1_47005"/>
      <w:bookmarkEnd w:id="12808"/>
    </w:p>
    <w:p w14:paraId="72E20C0D" w14:textId="21CC3029" w:rsidR="004216D3" w:rsidRDefault="004216D3" w:rsidP="004216D3">
      <w:pPr>
        <w:pStyle w:val="a4"/>
        <w:keepNext/>
        <w:rPr>
          <w:rtl/>
        </w:rPr>
      </w:pPr>
      <w:bookmarkStart w:id="12809" w:name="ET_speaker_רעות_בינג_1236"/>
      <w:r w:rsidRPr="004216D3">
        <w:rPr>
          <w:rStyle w:val="TagStyle"/>
          <w:rtl/>
        </w:rPr>
        <w:t xml:space="preserve"> &lt;&lt; דובר &gt;&gt; </w:t>
      </w:r>
      <w:r>
        <w:rPr>
          <w:rtl/>
        </w:rPr>
        <w:t>רעות בינג:</w:t>
      </w:r>
      <w:r w:rsidRPr="004216D3">
        <w:rPr>
          <w:rStyle w:val="TagStyle"/>
          <w:rtl/>
        </w:rPr>
        <w:t xml:space="preserve"> &lt;&lt; דובר &gt;&gt;</w:t>
      </w:r>
      <w:r w:rsidR="002A363D">
        <w:rPr>
          <w:rtl/>
        </w:rPr>
        <w:t xml:space="preserve"> </w:t>
      </w:r>
      <w:bookmarkEnd w:id="12809"/>
    </w:p>
    <w:p w14:paraId="2821D564" w14:textId="35042B8E" w:rsidR="004216D3" w:rsidRDefault="004216D3" w:rsidP="004216D3">
      <w:pPr>
        <w:pStyle w:val="KeepWithNext"/>
        <w:rPr>
          <w:rtl/>
          <w:lang w:eastAsia="he-IL"/>
        </w:rPr>
      </w:pPr>
    </w:p>
    <w:p w14:paraId="7C07B256" w14:textId="75B14835" w:rsidR="004216D3" w:rsidRDefault="004216D3" w:rsidP="004216D3">
      <w:pPr>
        <w:rPr>
          <w:rtl/>
          <w:lang w:eastAsia="he-IL"/>
        </w:rPr>
      </w:pPr>
      <w:r>
        <w:rPr>
          <w:rFonts w:hint="cs"/>
          <w:rtl/>
          <w:lang w:eastAsia="he-IL"/>
        </w:rPr>
        <w:t>"תנאים להפקדה</w:t>
      </w:r>
    </w:p>
    <w:p w14:paraId="2D2C1BDB" w14:textId="10356B1E" w:rsidR="004216D3" w:rsidRDefault="004216D3" w:rsidP="004216D3">
      <w:pPr>
        <w:rPr>
          <w:rtl/>
          <w:lang w:eastAsia="he-IL"/>
        </w:rPr>
      </w:pPr>
    </w:p>
    <w:p w14:paraId="6C5B071B" w14:textId="624264FD" w:rsidR="004216D3" w:rsidRDefault="004216D3" w:rsidP="004216D3">
      <w:pPr>
        <w:ind w:left="720" w:firstLine="0"/>
        <w:rPr>
          <w:rtl/>
          <w:lang w:eastAsia="he-IL"/>
        </w:rPr>
      </w:pPr>
      <w:r>
        <w:rPr>
          <w:rFonts w:hint="cs"/>
          <w:rtl/>
          <w:lang w:eastAsia="he-IL"/>
        </w:rPr>
        <w:t xml:space="preserve">70ו. </w:t>
      </w:r>
      <w:r>
        <w:rPr>
          <w:rtl/>
          <w:lang w:eastAsia="he-IL"/>
        </w:rPr>
        <w:t>בלי לגרוע מהוראות סעיף 61א(ג)</w:t>
      </w:r>
      <w:r w:rsidR="00801DFC">
        <w:rPr>
          <w:rFonts w:hint="cs"/>
          <w:rtl/>
          <w:lang w:eastAsia="he-IL"/>
        </w:rPr>
        <w:t>,</w:t>
      </w:r>
      <w:r>
        <w:rPr>
          <w:rtl/>
          <w:lang w:eastAsia="he-IL"/>
        </w:rPr>
        <w:t xml:space="preserve"> לא תקבל הוועדה המקומית החלטה על הפקדת תכנית לעמידות בפני רעידת אדמה או על אישורה, אלא אם כן מתקיים</w:t>
      </w:r>
      <w:r>
        <w:rPr>
          <w:rFonts w:hint="cs"/>
          <w:rtl/>
          <w:lang w:eastAsia="he-IL"/>
        </w:rPr>
        <w:t xml:space="preserve"> </w:t>
      </w:r>
      <w:r>
        <w:rPr>
          <w:rtl/>
          <w:lang w:eastAsia="he-IL"/>
        </w:rPr>
        <w:t>המפורט להלן, לפי העניין:</w:t>
      </w:r>
      <w:bookmarkStart w:id="12810" w:name="_ETM_Q1_44095"/>
      <w:bookmarkStart w:id="12811" w:name="_ETM_Q1_53011"/>
      <w:bookmarkEnd w:id="12810"/>
      <w:bookmarkEnd w:id="12811"/>
    </w:p>
    <w:p w14:paraId="55780221" w14:textId="77F69E40" w:rsidR="004216D3" w:rsidRDefault="004216D3" w:rsidP="004216D3">
      <w:pPr>
        <w:ind w:left="720" w:firstLine="0"/>
        <w:rPr>
          <w:rtl/>
          <w:lang w:eastAsia="he-IL"/>
        </w:rPr>
      </w:pPr>
      <w:bookmarkStart w:id="12812" w:name="_ETM_Q1_53179"/>
      <w:bookmarkStart w:id="12813" w:name="_ETM_Q1_54151"/>
      <w:bookmarkEnd w:id="12812"/>
      <w:bookmarkEnd w:id="12813"/>
    </w:p>
    <w:p w14:paraId="4B21FD87" w14:textId="057B3084" w:rsidR="004216D3" w:rsidRDefault="004216D3" w:rsidP="00801DFC">
      <w:pPr>
        <w:ind w:left="720" w:firstLine="0"/>
        <w:rPr>
          <w:rtl/>
          <w:lang w:eastAsia="he-IL"/>
        </w:rPr>
      </w:pPr>
      <w:bookmarkStart w:id="12814" w:name="_ETM_Q1_54317"/>
      <w:bookmarkEnd w:id="12814"/>
      <w:r>
        <w:rPr>
          <w:rFonts w:hint="cs"/>
          <w:rtl/>
          <w:lang w:eastAsia="he-IL"/>
        </w:rPr>
        <w:t>(א1)</w:t>
      </w:r>
      <w:r w:rsidR="00801DFC">
        <w:rPr>
          <w:rFonts w:hint="cs"/>
          <w:rtl/>
          <w:lang w:eastAsia="he-IL"/>
        </w:rPr>
        <w:t xml:space="preserve"> </w:t>
      </w:r>
      <w:r w:rsidR="00801DFC">
        <w:rPr>
          <w:rtl/>
          <w:lang w:eastAsia="he-IL"/>
        </w:rPr>
        <w:t>לעניין תכנית לעמידות בפני רעידות אדמה</w:t>
      </w:r>
      <w:r w:rsidR="00801DFC">
        <w:rPr>
          <w:rFonts w:hint="cs"/>
          <w:rtl/>
          <w:lang w:eastAsia="he-IL"/>
        </w:rPr>
        <w:t xml:space="preserve"> </w:t>
      </w:r>
      <w:r w:rsidR="00801DFC">
        <w:rPr>
          <w:rtl/>
          <w:lang w:eastAsia="he-IL"/>
        </w:rPr>
        <w:t>במסלול הריסה ובנייה מחדש או במסלול חיזוק – הונחה בפני הוועדה חוות דעת בכתב מאת מהנדס</w:t>
      </w:r>
      <w:r w:rsidR="00801DFC">
        <w:rPr>
          <w:rFonts w:hint="cs"/>
          <w:rtl/>
          <w:lang w:eastAsia="he-IL"/>
        </w:rPr>
        <w:t xml:space="preserve"> </w:t>
      </w:r>
      <w:r w:rsidR="00801DFC">
        <w:rPr>
          <w:rtl/>
          <w:lang w:eastAsia="he-IL"/>
        </w:rPr>
        <w:t>הוועדה המקומית המתייחסת לכל אלה:</w:t>
      </w:r>
      <w:bookmarkStart w:id="12815" w:name="_ETM_Q1_79575"/>
      <w:bookmarkEnd w:id="12815"/>
    </w:p>
    <w:p w14:paraId="6200FBFC" w14:textId="5ACFF00D" w:rsidR="00801DFC" w:rsidRDefault="00801DFC" w:rsidP="00801DFC">
      <w:pPr>
        <w:ind w:left="720" w:firstLine="0"/>
        <w:rPr>
          <w:rtl/>
          <w:lang w:eastAsia="he-IL"/>
        </w:rPr>
      </w:pPr>
      <w:bookmarkStart w:id="12816" w:name="_ETM_Q1_79648"/>
      <w:bookmarkStart w:id="12817" w:name="_ETM_Q1_80415"/>
      <w:bookmarkEnd w:id="12816"/>
      <w:bookmarkEnd w:id="12817"/>
    </w:p>
    <w:p w14:paraId="76390613" w14:textId="0A8A7C3B" w:rsidR="00801DFC" w:rsidRDefault="00801DFC" w:rsidP="006D0AF7">
      <w:pPr>
        <w:pStyle w:val="afe"/>
        <w:numPr>
          <w:ilvl w:val="0"/>
          <w:numId w:val="22"/>
        </w:numPr>
        <w:rPr>
          <w:lang w:eastAsia="he-IL"/>
        </w:rPr>
      </w:pPr>
      <w:bookmarkStart w:id="12818" w:name="_ETM_Q1_80481"/>
      <w:bookmarkEnd w:id="12818"/>
      <w:r>
        <w:rPr>
          <w:rtl/>
          <w:lang w:eastAsia="he-IL"/>
        </w:rPr>
        <w:t xml:space="preserve">היתכנות סבירה לתכנון מתחמי וכן </w:t>
      </w:r>
      <w:bookmarkStart w:id="12819" w:name="_ETM_Q1_547708"/>
      <w:r>
        <w:rPr>
          <w:rtl/>
          <w:lang w:eastAsia="he-IL"/>
        </w:rPr>
        <w:t>לעניין השפעתה של התכני</w:t>
      </w:r>
      <w:bookmarkEnd w:id="12819"/>
      <w:r>
        <w:rPr>
          <w:rtl/>
          <w:lang w:eastAsia="he-IL"/>
        </w:rPr>
        <w:t>ת המוצעת על</w:t>
      </w:r>
      <w:r>
        <w:rPr>
          <w:rFonts w:hint="cs"/>
          <w:rtl/>
          <w:lang w:eastAsia="he-IL"/>
        </w:rPr>
        <w:t xml:space="preserve"> </w:t>
      </w:r>
      <w:r>
        <w:rPr>
          <w:rtl/>
          <w:lang w:eastAsia="he-IL"/>
        </w:rPr>
        <w:t>אפשרות תכנון מתחמי עתידי. בסעיף קטן זה "תכנון מתחמי" – תכנון הכולל מספר מגרשים גובלים או סמוכים</w:t>
      </w:r>
      <w:r>
        <w:rPr>
          <w:rFonts w:hint="cs"/>
          <w:rtl/>
          <w:lang w:eastAsia="he-IL"/>
        </w:rPr>
        <w:t xml:space="preserve"> </w:t>
      </w:r>
      <w:r>
        <w:rPr>
          <w:rtl/>
          <w:lang w:eastAsia="he-IL"/>
        </w:rPr>
        <w:t>למגרשים שלגביהם הוגשה התכנית,</w:t>
      </w:r>
      <w:r>
        <w:rPr>
          <w:rFonts w:hint="cs"/>
          <w:rtl/>
          <w:lang w:eastAsia="he-IL"/>
        </w:rPr>
        <w:t xml:space="preserve"> </w:t>
      </w:r>
      <w:r>
        <w:rPr>
          <w:rtl/>
          <w:lang w:eastAsia="he-IL"/>
        </w:rPr>
        <w:t>שיתוכננו כחטיבה תכנונית אחת;</w:t>
      </w:r>
    </w:p>
    <w:p w14:paraId="0337835C" w14:textId="77777777" w:rsidR="00801DFC" w:rsidRDefault="00801DFC" w:rsidP="00801DFC">
      <w:pPr>
        <w:pStyle w:val="afe"/>
        <w:ind w:left="1800" w:firstLine="0"/>
        <w:rPr>
          <w:lang w:eastAsia="he-IL"/>
        </w:rPr>
      </w:pPr>
    </w:p>
    <w:p w14:paraId="261773D1" w14:textId="03B71C85" w:rsidR="00801DFC" w:rsidRDefault="00801DFC" w:rsidP="004D5BD4">
      <w:pPr>
        <w:pStyle w:val="afe"/>
        <w:numPr>
          <w:ilvl w:val="0"/>
          <w:numId w:val="22"/>
        </w:numPr>
        <w:rPr>
          <w:lang w:eastAsia="he-IL"/>
        </w:rPr>
      </w:pPr>
      <w:r>
        <w:rPr>
          <w:rtl/>
          <w:lang w:eastAsia="he-IL"/>
        </w:rPr>
        <w:t>עיקרי השינויים המבוקשים בתכנית</w:t>
      </w:r>
      <w:r>
        <w:rPr>
          <w:rFonts w:hint="cs"/>
          <w:rtl/>
          <w:lang w:eastAsia="he-IL"/>
        </w:rPr>
        <w:t xml:space="preserve"> </w:t>
      </w:r>
      <w:r>
        <w:rPr>
          <w:rtl/>
          <w:lang w:eastAsia="he-IL"/>
        </w:rPr>
        <w:t>לעומת המצב הבנוי;</w:t>
      </w:r>
    </w:p>
    <w:p w14:paraId="22CDC15C" w14:textId="77777777" w:rsidR="00801DFC" w:rsidRDefault="00801DFC" w:rsidP="00801DFC">
      <w:pPr>
        <w:ind w:firstLine="0"/>
        <w:rPr>
          <w:lang w:eastAsia="he-IL"/>
        </w:rPr>
      </w:pPr>
    </w:p>
    <w:p w14:paraId="12629D74" w14:textId="47E70917" w:rsidR="00801DFC" w:rsidRDefault="00801DFC" w:rsidP="00286905">
      <w:pPr>
        <w:pStyle w:val="afe"/>
        <w:numPr>
          <w:ilvl w:val="0"/>
          <w:numId w:val="22"/>
        </w:numPr>
        <w:rPr>
          <w:lang w:eastAsia="he-IL"/>
        </w:rPr>
      </w:pPr>
      <w:r>
        <w:rPr>
          <w:rtl/>
          <w:lang w:eastAsia="he-IL"/>
        </w:rPr>
        <w:t>חוות הדעת שהגיש מהנדס הוועדה המקומית לפי סעיף 61א</w:t>
      </w:r>
      <w:r>
        <w:rPr>
          <w:rFonts w:hint="cs"/>
          <w:rtl/>
          <w:lang w:eastAsia="he-IL"/>
        </w:rPr>
        <w:t>(ג)(4)(ה)</w:t>
      </w:r>
      <w:bookmarkStart w:id="12820" w:name="_ETM_Q1_96377"/>
      <w:bookmarkEnd w:id="12820"/>
      <w:r>
        <w:rPr>
          <w:rtl/>
          <w:lang w:eastAsia="he-IL"/>
        </w:rPr>
        <w:t xml:space="preserve"> קבעה כי מוסדות הציבור, השטחים הפתוחים והתשתיות נותנים מענה לצרכים הנובעים</w:t>
      </w:r>
      <w:r>
        <w:rPr>
          <w:rFonts w:hint="cs"/>
          <w:rtl/>
          <w:lang w:eastAsia="he-IL"/>
        </w:rPr>
        <w:t xml:space="preserve"> </w:t>
      </w:r>
      <w:r>
        <w:rPr>
          <w:rtl/>
          <w:lang w:eastAsia="he-IL"/>
        </w:rPr>
        <w:t>מהתכנית.</w:t>
      </w:r>
    </w:p>
    <w:p w14:paraId="18221F0A" w14:textId="77777777" w:rsidR="00801DFC" w:rsidRDefault="00801DFC" w:rsidP="00801DFC">
      <w:pPr>
        <w:pStyle w:val="afe"/>
        <w:rPr>
          <w:rtl/>
          <w:lang w:eastAsia="he-IL"/>
        </w:rPr>
      </w:pPr>
    </w:p>
    <w:p w14:paraId="05548FED" w14:textId="2F1D160C" w:rsidR="00801DFC" w:rsidRDefault="00801DFC" w:rsidP="00801DFC">
      <w:pPr>
        <w:rPr>
          <w:rtl/>
          <w:lang w:eastAsia="he-IL"/>
        </w:rPr>
      </w:pPr>
    </w:p>
    <w:p w14:paraId="09E392D2" w14:textId="227BC32F" w:rsidR="00801DFC" w:rsidRDefault="00801DFC" w:rsidP="005E410F">
      <w:pPr>
        <w:pStyle w:val="afe"/>
        <w:numPr>
          <w:ilvl w:val="0"/>
          <w:numId w:val="23"/>
        </w:numPr>
        <w:rPr>
          <w:lang w:eastAsia="he-IL"/>
        </w:rPr>
      </w:pPr>
      <w:r>
        <w:rPr>
          <w:rtl/>
          <w:lang w:eastAsia="he-IL"/>
        </w:rPr>
        <w:t>לעניין תכנית לעמידות בפני רעידת אדמה הכוללת הוספת שימושים לצורכי ציבור לפי סעיפים 70ב</w:t>
      </w:r>
      <w:r>
        <w:rPr>
          <w:rFonts w:hint="cs"/>
          <w:rtl/>
          <w:lang w:eastAsia="he-IL"/>
        </w:rPr>
        <w:t>(3),</w:t>
      </w:r>
      <w:r>
        <w:rPr>
          <w:rtl/>
          <w:lang w:eastAsia="he-IL"/>
        </w:rPr>
        <w:t xml:space="preserve"> 70ג(א)</w:t>
      </w:r>
      <w:r>
        <w:rPr>
          <w:rFonts w:hint="cs"/>
          <w:rtl/>
          <w:lang w:eastAsia="he-IL"/>
        </w:rPr>
        <w:t>(2)</w:t>
      </w:r>
      <w:bookmarkStart w:id="12821" w:name="_ETM_Q1_124579"/>
      <w:bookmarkEnd w:id="12821"/>
      <w:r>
        <w:rPr>
          <w:rFonts w:hint="cs"/>
          <w:rtl/>
          <w:lang w:eastAsia="he-IL"/>
        </w:rPr>
        <w:t xml:space="preserve"> </w:t>
      </w:r>
      <w:r>
        <w:rPr>
          <w:rtl/>
          <w:lang w:eastAsia="he-IL"/>
        </w:rPr>
        <w:t>או 70ד(א)</w:t>
      </w:r>
      <w:r>
        <w:rPr>
          <w:rFonts w:hint="cs"/>
          <w:rtl/>
          <w:lang w:eastAsia="he-IL"/>
        </w:rPr>
        <w:t>(2),</w:t>
      </w:r>
      <w:r>
        <w:rPr>
          <w:rtl/>
          <w:lang w:eastAsia="he-IL"/>
        </w:rPr>
        <w:t xml:space="preserve"> או לעניין תכנית לפי סעיף 70ב הכוללת שלושה מגרשים רצופים לפחות וכוללת הוראת לעניין שינוי יעוד לשטח ציבורי פתוח – הונחה לפניה חוות דעת בכתב של מהנדס</w:t>
      </w:r>
      <w:r>
        <w:rPr>
          <w:rFonts w:hint="cs"/>
          <w:rtl/>
          <w:lang w:eastAsia="he-IL"/>
        </w:rPr>
        <w:t xml:space="preserve"> </w:t>
      </w:r>
      <w:r>
        <w:rPr>
          <w:rtl/>
          <w:lang w:eastAsia="he-IL"/>
        </w:rPr>
        <w:t>הוועדה, המתייחסת לסוג הצורך הציבורי הנדרש, לנחיצותו בשטח התכנית ובסביבתו ולהשתלבותו</w:t>
      </w:r>
      <w:r>
        <w:rPr>
          <w:rFonts w:hint="cs"/>
          <w:rtl/>
          <w:lang w:eastAsia="he-IL"/>
        </w:rPr>
        <w:t xml:space="preserve"> </w:t>
      </w:r>
      <w:r>
        <w:rPr>
          <w:rtl/>
          <w:lang w:eastAsia="he-IL"/>
        </w:rPr>
        <w:t>במבנה;</w:t>
      </w:r>
      <w:bookmarkStart w:id="12822" w:name="_ETM_Q1_120089"/>
      <w:bookmarkEnd w:id="12822"/>
    </w:p>
    <w:p w14:paraId="00FB9435" w14:textId="77777777" w:rsidR="00801DFC" w:rsidRDefault="00801DFC" w:rsidP="00801DFC">
      <w:pPr>
        <w:pStyle w:val="afe"/>
        <w:ind w:left="1080" w:firstLine="0"/>
        <w:rPr>
          <w:lang w:eastAsia="he-IL"/>
        </w:rPr>
      </w:pPr>
    </w:p>
    <w:p w14:paraId="4B2FA6A0" w14:textId="3FA030EC" w:rsidR="00801DFC" w:rsidRDefault="00801DFC" w:rsidP="005E410F">
      <w:pPr>
        <w:pStyle w:val="afe"/>
        <w:numPr>
          <w:ilvl w:val="0"/>
          <w:numId w:val="23"/>
        </w:numPr>
        <w:rPr>
          <w:lang w:eastAsia="he-IL"/>
        </w:rPr>
      </w:pPr>
      <w:bookmarkStart w:id="12823" w:name="_ETM_Q1_153336"/>
      <w:bookmarkStart w:id="12824" w:name="_ETM_Q1_153413"/>
      <w:bookmarkEnd w:id="12823"/>
      <w:bookmarkEnd w:id="12824"/>
      <w:r>
        <w:rPr>
          <w:rFonts w:hint="cs"/>
          <w:rtl/>
          <w:lang w:eastAsia="he-IL"/>
        </w:rPr>
        <w:t xml:space="preserve">לעניין תכנית לעמידות בפני רעידת אדמה במסלול חיזוק </w:t>
      </w:r>
      <w:r>
        <w:rPr>
          <w:rtl/>
          <w:lang w:eastAsia="he-IL"/>
        </w:rPr>
        <w:t>–</w:t>
      </w:r>
      <w:r>
        <w:rPr>
          <w:rFonts w:hint="cs"/>
          <w:rtl/>
          <w:lang w:eastAsia="he-IL"/>
        </w:rPr>
        <w:t xml:space="preserve"> </w:t>
      </w:r>
    </w:p>
    <w:p w14:paraId="71DF0731" w14:textId="7F819B0F" w:rsidR="00801DFC" w:rsidRDefault="00801DFC" w:rsidP="00801DFC">
      <w:pPr>
        <w:pStyle w:val="afe"/>
        <w:ind w:left="1440" w:firstLine="0"/>
        <w:rPr>
          <w:rtl/>
          <w:lang w:eastAsia="he-IL"/>
        </w:rPr>
      </w:pPr>
    </w:p>
    <w:p w14:paraId="2A2679AC" w14:textId="1032840F" w:rsidR="00801DFC" w:rsidRDefault="00801DFC" w:rsidP="00C1544D">
      <w:pPr>
        <w:pStyle w:val="afe"/>
        <w:numPr>
          <w:ilvl w:val="0"/>
          <w:numId w:val="24"/>
        </w:numPr>
        <w:rPr>
          <w:lang w:eastAsia="he-IL"/>
        </w:rPr>
      </w:pPr>
      <w:bookmarkStart w:id="12825" w:name="_ETM_Q1_151439"/>
      <w:bookmarkEnd w:id="12825"/>
      <w:r>
        <w:rPr>
          <w:rtl/>
          <w:lang w:eastAsia="he-IL"/>
        </w:rPr>
        <w:t>הוועדה שוכנעה, על סמך חוות הדעת</w:t>
      </w:r>
      <w:r>
        <w:rPr>
          <w:rFonts w:hint="cs"/>
          <w:rtl/>
          <w:lang w:eastAsia="he-IL"/>
        </w:rPr>
        <w:t xml:space="preserve"> </w:t>
      </w:r>
      <w:r>
        <w:rPr>
          <w:rtl/>
          <w:lang w:eastAsia="he-IL"/>
        </w:rPr>
        <w:t>של מהנדס הוועדה שהוגשה לפי סעיף 70ג(ב</w:t>
      </w:r>
      <w:r>
        <w:rPr>
          <w:rFonts w:hint="cs"/>
          <w:rtl/>
          <w:lang w:eastAsia="he-IL"/>
        </w:rPr>
        <w:t>)(1)</w:t>
      </w:r>
      <w:r>
        <w:rPr>
          <w:rtl/>
          <w:lang w:eastAsia="he-IL"/>
        </w:rPr>
        <w:t xml:space="preserve"> כי יש עדיפות לפעול לגבי המבנה הטעון חיזוק על פי תכנית כאמור ולא על פי תכנית לעמידות בפני רעידת אדמה במסלול</w:t>
      </w:r>
      <w:r>
        <w:rPr>
          <w:rFonts w:hint="cs"/>
          <w:rtl/>
          <w:lang w:eastAsia="he-IL"/>
        </w:rPr>
        <w:t xml:space="preserve"> </w:t>
      </w:r>
      <w:r>
        <w:rPr>
          <w:rtl/>
          <w:lang w:eastAsia="he-IL"/>
        </w:rPr>
        <w:t>הריסה ובנייה מחדש</w:t>
      </w:r>
      <w:r>
        <w:rPr>
          <w:rFonts w:hint="cs"/>
          <w:rtl/>
          <w:lang w:eastAsia="he-IL"/>
        </w:rPr>
        <w:t>;"</w:t>
      </w:r>
      <w:bookmarkStart w:id="12826" w:name="_ETM_Q1_175079"/>
      <w:bookmarkEnd w:id="12826"/>
    </w:p>
    <w:p w14:paraId="5CD9ABD4" w14:textId="6351EC30" w:rsidR="00801DFC" w:rsidRDefault="00801DFC" w:rsidP="00801DFC">
      <w:pPr>
        <w:rPr>
          <w:rtl/>
          <w:lang w:eastAsia="he-IL"/>
        </w:rPr>
      </w:pPr>
      <w:bookmarkStart w:id="12827" w:name="_ETM_Q1_175162"/>
      <w:bookmarkStart w:id="12828" w:name="_ETM_Q1_175195"/>
      <w:bookmarkStart w:id="12829" w:name="_ETM_Q1_175274"/>
      <w:bookmarkStart w:id="12830" w:name="_ETM_Q1_177843"/>
      <w:bookmarkStart w:id="12831" w:name="_ETM_Q1_177938"/>
      <w:bookmarkEnd w:id="12827"/>
      <w:bookmarkEnd w:id="12828"/>
      <w:bookmarkEnd w:id="12829"/>
      <w:bookmarkEnd w:id="12830"/>
      <w:bookmarkEnd w:id="12831"/>
    </w:p>
    <w:p w14:paraId="58DEE2D9" w14:textId="01D3147B" w:rsidR="00801DFC" w:rsidRDefault="00801DFC" w:rsidP="00801DFC">
      <w:pPr>
        <w:rPr>
          <w:rtl/>
          <w:lang w:eastAsia="he-IL"/>
        </w:rPr>
      </w:pPr>
      <w:bookmarkStart w:id="12832" w:name="_ETM_Q1_178981"/>
      <w:bookmarkStart w:id="12833" w:name="_ETM_Q1_179057"/>
      <w:bookmarkEnd w:id="12832"/>
      <w:bookmarkEnd w:id="12833"/>
      <w:r>
        <w:rPr>
          <w:rFonts w:hint="cs"/>
          <w:rtl/>
          <w:lang w:eastAsia="he-IL"/>
        </w:rPr>
        <w:t>זה בעצם לא יהיה (א), זה יהיה (2).</w:t>
      </w:r>
    </w:p>
    <w:p w14:paraId="190559ED" w14:textId="7D57865A" w:rsidR="00801DFC" w:rsidRDefault="00801DFC" w:rsidP="00801DFC">
      <w:pPr>
        <w:rPr>
          <w:rtl/>
          <w:lang w:eastAsia="he-IL"/>
        </w:rPr>
      </w:pPr>
      <w:bookmarkStart w:id="12834" w:name="_ETM_Q1_179754"/>
      <w:bookmarkStart w:id="12835" w:name="_ETM_Q1_180511"/>
      <w:bookmarkEnd w:id="12834"/>
      <w:bookmarkEnd w:id="12835"/>
    </w:p>
    <w:p w14:paraId="4F05CBA2" w14:textId="6C45406C" w:rsidR="00A02643" w:rsidRDefault="00A02643" w:rsidP="00801DFC">
      <w:pPr>
        <w:rPr>
          <w:rStyle w:val="TagStyle"/>
          <w:rFonts w:ascii="David" w:hAnsi="David"/>
          <w:u w:val="single"/>
          <w:rtl/>
          <w:lang w:eastAsia="he-IL"/>
        </w:rPr>
      </w:pPr>
      <w:bookmarkStart w:id="12836" w:name="_ETM_Q1_182661"/>
      <w:bookmarkStart w:id="12837" w:name="_ETM_Q1_182732"/>
      <w:bookmarkEnd w:id="12836"/>
      <w:bookmarkEnd w:id="12837"/>
    </w:p>
    <w:p w14:paraId="37C558A9" w14:textId="741AFE58" w:rsidR="00A02643" w:rsidRDefault="00A02643" w:rsidP="00A02643">
      <w:pPr>
        <w:pStyle w:val="af6"/>
        <w:keepNext/>
        <w:rPr>
          <w:rtl/>
        </w:rPr>
      </w:pPr>
      <w:bookmarkStart w:id="12838" w:name="ET_yor_5854_1238"/>
      <w:r w:rsidRPr="00A02643">
        <w:rPr>
          <w:rStyle w:val="TagStyle"/>
          <w:rtl/>
        </w:rPr>
        <w:t xml:space="preserve"> &lt;&lt; יור &gt;&gt; </w:t>
      </w:r>
      <w:r>
        <w:rPr>
          <w:rtl/>
        </w:rPr>
        <w:t>היו"ר ווליד טאהא:</w:t>
      </w:r>
      <w:r w:rsidRPr="00A02643">
        <w:rPr>
          <w:rStyle w:val="TagStyle"/>
          <w:rtl/>
        </w:rPr>
        <w:t xml:space="preserve"> &lt;&lt; יור &gt;&gt;</w:t>
      </w:r>
      <w:r w:rsidR="002A363D">
        <w:rPr>
          <w:rtl/>
        </w:rPr>
        <w:t xml:space="preserve"> </w:t>
      </w:r>
      <w:r>
        <w:rPr>
          <w:rtl/>
        </w:rPr>
        <w:t xml:space="preserve"> </w:t>
      </w:r>
      <w:bookmarkEnd w:id="12838"/>
    </w:p>
    <w:p w14:paraId="5B49073E" w14:textId="1BA7C70B" w:rsidR="00A02643" w:rsidRDefault="00A02643" w:rsidP="00A02643">
      <w:pPr>
        <w:pStyle w:val="KeepWithNext"/>
        <w:rPr>
          <w:rtl/>
          <w:lang w:eastAsia="he-IL"/>
        </w:rPr>
      </w:pPr>
    </w:p>
    <w:p w14:paraId="0E8BAB98" w14:textId="44D63085" w:rsidR="00A02643" w:rsidRDefault="00A02643" w:rsidP="00A02643">
      <w:pPr>
        <w:rPr>
          <w:rtl/>
          <w:lang w:eastAsia="he-IL"/>
        </w:rPr>
      </w:pPr>
      <w:bookmarkStart w:id="12839" w:name="_ETM_Q1_191323"/>
      <w:bookmarkEnd w:id="12839"/>
      <w:r>
        <w:rPr>
          <w:rFonts w:hint="cs"/>
          <w:rtl/>
          <w:lang w:eastAsia="he-IL"/>
        </w:rPr>
        <w:t>צריך</w:t>
      </w:r>
      <w:bookmarkStart w:id="12840" w:name="_ETM_Q1_192263"/>
      <w:bookmarkEnd w:id="12840"/>
      <w:r>
        <w:rPr>
          <w:rFonts w:hint="cs"/>
          <w:rtl/>
          <w:lang w:eastAsia="he-IL"/>
        </w:rPr>
        <w:t xml:space="preserve"> תרגום?</w:t>
      </w:r>
      <w:bookmarkStart w:id="12841" w:name="_ETM_Q1_193234"/>
      <w:bookmarkEnd w:id="12841"/>
    </w:p>
    <w:p w14:paraId="54E58A05" w14:textId="04ECCBC5" w:rsidR="00A02643" w:rsidRDefault="00A02643" w:rsidP="00A02643">
      <w:pPr>
        <w:rPr>
          <w:rtl/>
          <w:lang w:eastAsia="he-IL"/>
        </w:rPr>
      </w:pPr>
      <w:bookmarkStart w:id="12842" w:name="_ETM_Q1_193431"/>
      <w:bookmarkEnd w:id="12842"/>
    </w:p>
    <w:p w14:paraId="0B51F1E7" w14:textId="39C0AFF5" w:rsidR="00A02643" w:rsidRDefault="00A02643" w:rsidP="00A02643">
      <w:pPr>
        <w:pStyle w:val="a4"/>
        <w:keepNext/>
        <w:rPr>
          <w:rtl/>
        </w:rPr>
      </w:pPr>
      <w:bookmarkStart w:id="12843" w:name="ET_speaker_תומר_רוזנר_1239"/>
      <w:r w:rsidRPr="00A02643">
        <w:rPr>
          <w:rStyle w:val="TagStyle"/>
          <w:rtl/>
        </w:rPr>
        <w:t xml:space="preserve"> &lt;&lt; דובר &gt;&gt; </w:t>
      </w:r>
      <w:r>
        <w:rPr>
          <w:rtl/>
        </w:rPr>
        <w:t>תומר רוזנר:</w:t>
      </w:r>
      <w:r w:rsidRPr="00A02643">
        <w:rPr>
          <w:rStyle w:val="TagStyle"/>
          <w:rtl/>
        </w:rPr>
        <w:t xml:space="preserve"> &lt;&lt; דובר &gt;&gt;</w:t>
      </w:r>
      <w:r w:rsidR="002A363D">
        <w:rPr>
          <w:rtl/>
        </w:rPr>
        <w:t xml:space="preserve"> </w:t>
      </w:r>
      <w:r>
        <w:rPr>
          <w:rtl/>
        </w:rPr>
        <w:t xml:space="preserve"> </w:t>
      </w:r>
      <w:bookmarkEnd w:id="12843"/>
    </w:p>
    <w:p w14:paraId="0E5D5270" w14:textId="2D3038D4" w:rsidR="00A02643" w:rsidRDefault="00A02643" w:rsidP="00A02643">
      <w:pPr>
        <w:pStyle w:val="KeepWithNext"/>
        <w:rPr>
          <w:rtl/>
          <w:lang w:eastAsia="he-IL"/>
        </w:rPr>
      </w:pPr>
    </w:p>
    <w:p w14:paraId="2E00E1F3" w14:textId="1F1ECBAD" w:rsidR="00A02643" w:rsidRDefault="00A02643" w:rsidP="00A02643">
      <w:pPr>
        <w:rPr>
          <w:rtl/>
          <w:lang w:eastAsia="he-IL"/>
        </w:rPr>
      </w:pPr>
      <w:r>
        <w:rPr>
          <w:rFonts w:hint="cs"/>
          <w:rtl/>
          <w:lang w:eastAsia="he-IL"/>
        </w:rPr>
        <w:t>צריך תרגום?</w:t>
      </w:r>
    </w:p>
    <w:p w14:paraId="7B786936" w14:textId="556933C1" w:rsidR="00A02643" w:rsidRDefault="00A02643" w:rsidP="00A02643">
      <w:pPr>
        <w:rPr>
          <w:rtl/>
          <w:lang w:eastAsia="he-IL"/>
        </w:rPr>
      </w:pPr>
    </w:p>
    <w:p w14:paraId="3FF345C2" w14:textId="0839FFD6" w:rsidR="00A02643" w:rsidRDefault="00A02643" w:rsidP="00A02643">
      <w:pPr>
        <w:pStyle w:val="af6"/>
        <w:keepNext/>
        <w:rPr>
          <w:rtl/>
        </w:rPr>
      </w:pPr>
      <w:bookmarkStart w:id="12844" w:name="ET_yor_5854_1240"/>
      <w:r w:rsidRPr="00A02643">
        <w:rPr>
          <w:rStyle w:val="TagStyle"/>
          <w:rtl/>
        </w:rPr>
        <w:t xml:space="preserve"> &lt;&lt; יור &gt;&gt; </w:t>
      </w:r>
      <w:r>
        <w:rPr>
          <w:rtl/>
        </w:rPr>
        <w:t>היו"ר ווליד טאהא:</w:t>
      </w:r>
      <w:r w:rsidRPr="00A02643">
        <w:rPr>
          <w:rStyle w:val="TagStyle"/>
          <w:rtl/>
        </w:rPr>
        <w:t xml:space="preserve"> &lt;&lt; יור &gt;&gt;</w:t>
      </w:r>
      <w:r w:rsidR="002A363D">
        <w:rPr>
          <w:rtl/>
        </w:rPr>
        <w:t xml:space="preserve"> </w:t>
      </w:r>
      <w:r>
        <w:rPr>
          <w:rtl/>
        </w:rPr>
        <w:t xml:space="preserve"> </w:t>
      </w:r>
      <w:bookmarkEnd w:id="12844"/>
    </w:p>
    <w:p w14:paraId="08261D3E" w14:textId="393C8367" w:rsidR="00A02643" w:rsidRDefault="00A02643" w:rsidP="00A02643">
      <w:pPr>
        <w:pStyle w:val="KeepWithNext"/>
        <w:rPr>
          <w:rtl/>
          <w:lang w:eastAsia="he-IL"/>
        </w:rPr>
      </w:pPr>
    </w:p>
    <w:p w14:paraId="6189E2E1" w14:textId="6510D087" w:rsidR="00A02643" w:rsidRDefault="00A02643" w:rsidP="00A02643">
      <w:pPr>
        <w:rPr>
          <w:rtl/>
          <w:lang w:eastAsia="he-IL"/>
        </w:rPr>
      </w:pPr>
      <w:r>
        <w:rPr>
          <w:rFonts w:hint="cs"/>
          <w:rtl/>
          <w:lang w:eastAsia="he-IL"/>
        </w:rPr>
        <w:t>תרגם.</w:t>
      </w:r>
    </w:p>
    <w:p w14:paraId="7C2D513C" w14:textId="71926D8B" w:rsidR="00A02643" w:rsidRDefault="00A02643" w:rsidP="00A02643">
      <w:pPr>
        <w:rPr>
          <w:rtl/>
          <w:lang w:eastAsia="he-IL"/>
        </w:rPr>
      </w:pPr>
      <w:bookmarkStart w:id="12845" w:name="_ETM_Q1_190523"/>
      <w:bookmarkEnd w:id="12845"/>
    </w:p>
    <w:p w14:paraId="19816C5A" w14:textId="512F71C0" w:rsidR="00A02643" w:rsidRDefault="00A02643" w:rsidP="00A02643">
      <w:pPr>
        <w:pStyle w:val="a4"/>
        <w:keepNext/>
        <w:rPr>
          <w:rtl/>
        </w:rPr>
      </w:pPr>
      <w:bookmarkStart w:id="12846" w:name="ET_speaker_תומר_רוזנר_1241"/>
      <w:r w:rsidRPr="00A02643">
        <w:rPr>
          <w:rStyle w:val="TagStyle"/>
          <w:rtl/>
        </w:rPr>
        <w:t xml:space="preserve"> &lt;&lt; דובר &gt;&gt; </w:t>
      </w:r>
      <w:r>
        <w:rPr>
          <w:rtl/>
        </w:rPr>
        <w:t>תומר רוזנר:</w:t>
      </w:r>
      <w:r w:rsidRPr="00A02643">
        <w:rPr>
          <w:rStyle w:val="TagStyle"/>
          <w:rtl/>
        </w:rPr>
        <w:t xml:space="preserve"> &lt;&lt; דובר &gt;&gt;</w:t>
      </w:r>
      <w:r w:rsidR="002A363D">
        <w:rPr>
          <w:rtl/>
        </w:rPr>
        <w:t xml:space="preserve"> </w:t>
      </w:r>
      <w:r>
        <w:rPr>
          <w:rtl/>
        </w:rPr>
        <w:t xml:space="preserve"> </w:t>
      </w:r>
      <w:bookmarkEnd w:id="12846"/>
    </w:p>
    <w:p w14:paraId="3F9B1513" w14:textId="3B845C5C" w:rsidR="00A02643" w:rsidRDefault="00A02643" w:rsidP="00A02643">
      <w:pPr>
        <w:pStyle w:val="KeepWithNext"/>
        <w:rPr>
          <w:rtl/>
          <w:lang w:eastAsia="he-IL"/>
        </w:rPr>
      </w:pPr>
    </w:p>
    <w:p w14:paraId="79F1BB12" w14:textId="2AA50807" w:rsidR="00A02643" w:rsidRDefault="00A02643" w:rsidP="00705E6D">
      <w:pPr>
        <w:rPr>
          <w:rtl/>
          <w:lang w:eastAsia="he-IL"/>
        </w:rPr>
      </w:pPr>
      <w:bookmarkStart w:id="12847" w:name="_ETM_Q1_191943"/>
      <w:bookmarkStart w:id="12848" w:name="_ETM_Q1_192008"/>
      <w:bookmarkEnd w:id="12847"/>
      <w:bookmarkEnd w:id="12848"/>
      <w:r>
        <w:rPr>
          <w:rFonts w:hint="cs"/>
          <w:rtl/>
          <w:lang w:eastAsia="he-IL"/>
        </w:rPr>
        <w:t xml:space="preserve">טוב, סעיף 70ה </w:t>
      </w:r>
      <w:bookmarkStart w:id="12849" w:name="_ETM_Q1_192524"/>
      <w:bookmarkEnd w:id="12849"/>
      <w:r>
        <w:rPr>
          <w:rFonts w:hint="cs"/>
          <w:rtl/>
          <w:lang w:eastAsia="he-IL"/>
        </w:rPr>
        <w:t>שהוקרא מתייחס לכך שהתוכנית הזאת בעצם</w:t>
      </w:r>
      <w:bookmarkStart w:id="12850" w:name="_ETM_Q1_198678"/>
      <w:bookmarkEnd w:id="12850"/>
      <w:r>
        <w:rPr>
          <w:rFonts w:hint="cs"/>
          <w:rtl/>
          <w:lang w:eastAsia="he-IL"/>
        </w:rPr>
        <w:t xml:space="preserve"> חייבת להיות תוכנית מפורטת וש</w:t>
      </w:r>
      <w:bookmarkStart w:id="12851" w:name="_ETM_Q1_199791"/>
      <w:bookmarkStart w:id="12852" w:name="_ETM_Q1_200269"/>
      <w:bookmarkEnd w:id="12851"/>
      <w:bookmarkEnd w:id="12852"/>
      <w:r>
        <w:rPr>
          <w:rFonts w:hint="cs"/>
          <w:rtl/>
          <w:lang w:eastAsia="he-IL"/>
        </w:rPr>
        <w:t>יש בה את כל ההוראות</w:t>
      </w:r>
      <w:bookmarkStart w:id="12853" w:name="_ETM_Q1_202145"/>
      <w:bookmarkEnd w:id="12853"/>
      <w:r>
        <w:rPr>
          <w:rFonts w:hint="cs"/>
          <w:rtl/>
          <w:lang w:eastAsia="he-IL"/>
        </w:rPr>
        <w:t xml:space="preserve"> שנדרשות לצורך הוצאת היתר הבנייה והיא חייבת להיות תוכנית</w:t>
      </w:r>
      <w:bookmarkStart w:id="12854" w:name="_ETM_Q1_209379"/>
      <w:bookmarkEnd w:id="12854"/>
      <w:r>
        <w:rPr>
          <w:rFonts w:hint="cs"/>
          <w:rtl/>
          <w:lang w:eastAsia="he-IL"/>
        </w:rPr>
        <w:t xml:space="preserve"> שמאפשרת את הוצאה היתר הבנייה ללא צורך באישורה של</w:t>
      </w:r>
      <w:bookmarkStart w:id="12855" w:name="_ETM_Q1_208175"/>
      <w:bookmarkEnd w:id="12855"/>
      <w:r>
        <w:rPr>
          <w:rFonts w:hint="cs"/>
          <w:rtl/>
          <w:lang w:eastAsia="he-IL"/>
        </w:rPr>
        <w:t xml:space="preserve"> תוכנית</w:t>
      </w:r>
      <w:bookmarkStart w:id="12856" w:name="_ETM_Q1_211941"/>
      <w:bookmarkEnd w:id="12856"/>
      <w:r>
        <w:rPr>
          <w:rFonts w:hint="cs"/>
          <w:rtl/>
          <w:lang w:eastAsia="he-IL"/>
        </w:rPr>
        <w:t xml:space="preserve"> נוספת, גם אם היא כוללת שלב של איחוד וחלוקה. סעיף קטן (ב)</w:t>
      </w:r>
      <w:bookmarkStart w:id="12857" w:name="_ETM_Q1_213577"/>
      <w:bookmarkEnd w:id="12857"/>
      <w:r>
        <w:rPr>
          <w:rFonts w:hint="cs"/>
          <w:rtl/>
          <w:lang w:eastAsia="he-IL"/>
        </w:rPr>
        <w:t xml:space="preserve"> קובע </w:t>
      </w:r>
      <w:r w:rsidR="00E46373">
        <w:rPr>
          <w:rFonts w:hint="cs"/>
          <w:rtl/>
          <w:lang w:eastAsia="he-IL"/>
        </w:rPr>
        <w:t xml:space="preserve">שבעצם </w:t>
      </w:r>
      <w:bookmarkStart w:id="12858" w:name="_ETM_Q1_216649"/>
      <w:bookmarkEnd w:id="12858"/>
      <w:r w:rsidR="00E46373">
        <w:rPr>
          <w:rFonts w:hint="cs"/>
          <w:rtl/>
          <w:lang w:eastAsia="he-IL"/>
        </w:rPr>
        <w:t>בתוכניות שבמסלול הריסה ובנייה מחדש</w:t>
      </w:r>
      <w:bookmarkStart w:id="12859" w:name="_ETM_Q1_220481"/>
      <w:bookmarkEnd w:id="12859"/>
      <w:r w:rsidR="00E46373">
        <w:rPr>
          <w:rFonts w:hint="cs"/>
          <w:rtl/>
          <w:lang w:eastAsia="he-IL"/>
        </w:rPr>
        <w:t xml:space="preserve"> ובמסלול חיזוק, יכולות להיות במסלול של היתר פלוס</w:t>
      </w:r>
      <w:bookmarkStart w:id="12860" w:name="_ETM_Q1_227876"/>
      <w:bookmarkEnd w:id="12860"/>
      <w:r w:rsidR="00E46373">
        <w:rPr>
          <w:rFonts w:hint="cs"/>
          <w:rtl/>
          <w:lang w:eastAsia="he-IL"/>
        </w:rPr>
        <w:t xml:space="preserve"> תוכנית. אנחנו נגיע מיד לסעיף שמתייחס </w:t>
      </w:r>
      <w:bookmarkStart w:id="12861" w:name="_ETM_Q1_226083"/>
      <w:bookmarkEnd w:id="12861"/>
      <w:r w:rsidR="00705E6D">
        <w:rPr>
          <w:rFonts w:hint="cs"/>
          <w:rtl/>
          <w:lang w:eastAsia="he-IL"/>
        </w:rPr>
        <w:t>לאפשרות של תוכנית פלוס</w:t>
      </w:r>
      <w:bookmarkStart w:id="12862" w:name="_ETM_Q1_232208"/>
      <w:bookmarkEnd w:id="12862"/>
      <w:r w:rsidR="00705E6D">
        <w:rPr>
          <w:rFonts w:hint="cs"/>
          <w:rtl/>
          <w:lang w:eastAsia="he-IL"/>
        </w:rPr>
        <w:t xml:space="preserve"> היתר. סעיף 70</w:t>
      </w:r>
      <w:bookmarkStart w:id="12863" w:name="_ETM_Q1_232159"/>
      <w:bookmarkEnd w:id="12863"/>
      <w:r w:rsidR="00705E6D">
        <w:rPr>
          <w:rFonts w:hint="cs"/>
          <w:rtl/>
          <w:lang w:eastAsia="he-IL"/>
        </w:rPr>
        <w:t>ו מתייחס לחוות דעת שהונחו בפני</w:t>
      </w:r>
      <w:bookmarkStart w:id="12864" w:name="_ETM_Q1_237134"/>
      <w:bookmarkEnd w:id="12864"/>
      <w:r w:rsidR="00705E6D">
        <w:rPr>
          <w:rFonts w:hint="cs"/>
          <w:rtl/>
          <w:lang w:eastAsia="he-IL"/>
        </w:rPr>
        <w:t xml:space="preserve"> הוועדה המקומית בטרם קבלת </w:t>
      </w:r>
      <w:bookmarkStart w:id="12865" w:name="_ETM_Q1_236557"/>
      <w:bookmarkEnd w:id="12865"/>
      <w:r w:rsidR="00705E6D">
        <w:rPr>
          <w:rFonts w:hint="cs"/>
          <w:rtl/>
          <w:lang w:eastAsia="he-IL"/>
        </w:rPr>
        <w:t>ההחלטה על התוכניות האלה ובעצם מפרטת</w:t>
      </w:r>
      <w:bookmarkStart w:id="12866" w:name="_ETM_Q1_241973"/>
      <w:bookmarkEnd w:id="12866"/>
      <w:r w:rsidR="00705E6D">
        <w:rPr>
          <w:rFonts w:hint="cs"/>
          <w:rtl/>
          <w:lang w:eastAsia="he-IL"/>
        </w:rPr>
        <w:t xml:space="preserve"> מה </w:t>
      </w:r>
      <w:bookmarkStart w:id="12867" w:name="_ETM_Q1_239934"/>
      <w:bookmarkEnd w:id="12867"/>
      <w:r w:rsidR="00705E6D">
        <w:rPr>
          <w:rFonts w:hint="cs"/>
          <w:rtl/>
          <w:lang w:eastAsia="he-IL"/>
        </w:rPr>
        <w:t xml:space="preserve">צריך להיות בחוות הדעת בנוסף לחוות הדעת הרגילות </w:t>
      </w:r>
      <w:bookmarkStart w:id="12868" w:name="_ETM_Q1_245022"/>
      <w:bookmarkEnd w:id="12868"/>
      <w:r w:rsidR="00705E6D">
        <w:rPr>
          <w:rFonts w:hint="cs"/>
          <w:rtl/>
          <w:lang w:eastAsia="he-IL"/>
        </w:rPr>
        <w:t xml:space="preserve">שמוגשות לוועדה המקומית </w:t>
      </w:r>
      <w:bookmarkStart w:id="12869" w:name="_ETM_Q1_244497"/>
      <w:bookmarkEnd w:id="12869"/>
      <w:r w:rsidR="00705E6D">
        <w:rPr>
          <w:rFonts w:hint="cs"/>
          <w:rtl/>
          <w:lang w:eastAsia="he-IL"/>
        </w:rPr>
        <w:t>לפני שהיא מקבלת החלטות באופן כללי. זה</w:t>
      </w:r>
      <w:bookmarkStart w:id="12870" w:name="_ETM_Q1_252274"/>
      <w:bookmarkEnd w:id="12870"/>
      <w:r w:rsidR="00705E6D">
        <w:rPr>
          <w:rFonts w:hint="cs"/>
          <w:rtl/>
          <w:lang w:eastAsia="he-IL"/>
        </w:rPr>
        <w:t xml:space="preserve"> הסעיפים הראשונה ובסעיף הנוסף נ</w:t>
      </w:r>
      <w:bookmarkStart w:id="12871" w:name="_ETM_Q1_254344"/>
      <w:bookmarkEnd w:id="12871"/>
      <w:r w:rsidR="00705E6D">
        <w:rPr>
          <w:rFonts w:hint="cs"/>
          <w:rtl/>
          <w:lang w:eastAsia="he-IL"/>
        </w:rPr>
        <w:t>אמר שהוועד המקומי</w:t>
      </w:r>
      <w:bookmarkStart w:id="12872" w:name="_ETM_Q1_257921"/>
      <w:bookmarkStart w:id="12873" w:name="_ETM_Q1_255394"/>
      <w:bookmarkEnd w:id="12872"/>
      <w:bookmarkEnd w:id="12873"/>
      <w:r w:rsidR="00705E6D">
        <w:rPr>
          <w:rFonts w:hint="cs"/>
          <w:rtl/>
          <w:lang w:eastAsia="he-IL"/>
        </w:rPr>
        <w:t>ת צריכה להשתכנע שבעצם יש לנו כאן עדיפות</w:t>
      </w:r>
      <w:bookmarkStart w:id="12874" w:name="_ETM_Q1_261873"/>
      <w:bookmarkEnd w:id="12874"/>
      <w:r w:rsidR="00705E6D">
        <w:rPr>
          <w:rFonts w:hint="cs"/>
          <w:rtl/>
          <w:lang w:eastAsia="he-IL"/>
        </w:rPr>
        <w:t xml:space="preserve"> ללכת למסלול החיזוק ולא למסלול של הריסה ובנייה מחדש </w:t>
      </w:r>
      <w:bookmarkStart w:id="12875" w:name="_ETM_Q1_264416"/>
      <w:r w:rsidR="00705E6D">
        <w:rPr>
          <w:rFonts w:hint="cs"/>
          <w:rtl/>
          <w:lang w:eastAsia="he-IL"/>
        </w:rPr>
        <w:t>ואז</w:t>
      </w:r>
      <w:bookmarkStart w:id="12876" w:name="_ETM_Q1_266678"/>
      <w:bookmarkEnd w:id="12876"/>
      <w:bookmarkEnd w:id="12875"/>
      <w:r w:rsidR="00705E6D">
        <w:rPr>
          <w:rFonts w:hint="cs"/>
          <w:rtl/>
          <w:lang w:eastAsia="he-IL"/>
        </w:rPr>
        <w:t xml:space="preserve"> התוכנית</w:t>
      </w:r>
      <w:bookmarkStart w:id="12877" w:name="_ETM_Q1_264380"/>
      <w:bookmarkEnd w:id="12877"/>
      <w:r w:rsidR="00705E6D">
        <w:rPr>
          <w:rFonts w:hint="cs"/>
          <w:rtl/>
          <w:lang w:eastAsia="he-IL"/>
        </w:rPr>
        <w:t xml:space="preserve"> הספציפית שנידונה בפניה. </w:t>
      </w:r>
      <w:bookmarkStart w:id="12878" w:name="_ETM_Q1_265265"/>
      <w:bookmarkStart w:id="12879" w:name="_ETM_Q1_263617"/>
      <w:bookmarkEnd w:id="12878"/>
      <w:bookmarkEnd w:id="12879"/>
    </w:p>
    <w:p w14:paraId="1831C817" w14:textId="48D5E223" w:rsidR="00705E6D" w:rsidRDefault="00705E6D" w:rsidP="00705E6D">
      <w:pPr>
        <w:rPr>
          <w:rtl/>
          <w:lang w:eastAsia="he-IL"/>
        </w:rPr>
      </w:pPr>
    </w:p>
    <w:p w14:paraId="50513301" w14:textId="14ACAEB6" w:rsidR="00705E6D" w:rsidRDefault="00705E6D" w:rsidP="00705E6D">
      <w:pPr>
        <w:rPr>
          <w:rtl/>
          <w:lang w:eastAsia="he-IL"/>
        </w:rPr>
      </w:pPr>
      <w:r>
        <w:rPr>
          <w:rFonts w:hint="cs"/>
          <w:rtl/>
          <w:lang w:eastAsia="he-IL"/>
        </w:rPr>
        <w:t>ההערה היחידה שלנו</w:t>
      </w:r>
      <w:bookmarkStart w:id="12880" w:name="_ETM_Q1_265948"/>
      <w:bookmarkEnd w:id="12880"/>
      <w:r>
        <w:rPr>
          <w:rFonts w:hint="cs"/>
          <w:rtl/>
          <w:lang w:eastAsia="he-IL"/>
        </w:rPr>
        <w:t xml:space="preserve"> לסעיף הזה,</w:t>
      </w:r>
      <w:bookmarkStart w:id="12881" w:name="_ETM_Q1_270533"/>
      <w:bookmarkEnd w:id="12881"/>
      <w:r>
        <w:rPr>
          <w:rFonts w:hint="cs"/>
          <w:rtl/>
          <w:lang w:eastAsia="he-IL"/>
        </w:rPr>
        <w:t xml:space="preserve"> </w:t>
      </w:r>
      <w:bookmarkStart w:id="12882" w:name="_ETM_Q1_270805"/>
      <w:bookmarkStart w:id="12883" w:name="_ETM_Q1_268310"/>
      <w:bookmarkEnd w:id="12882"/>
      <w:bookmarkEnd w:id="12883"/>
      <w:r>
        <w:rPr>
          <w:rFonts w:hint="cs"/>
          <w:rtl/>
          <w:lang w:eastAsia="he-IL"/>
        </w:rPr>
        <w:t xml:space="preserve">בעקבות ההערות שנשמעו כאן, לגבי הצורך הציבורי. אני חושב שהסעיף כפי שהוא מנוסח כרגע, לא מספיק </w:t>
      </w:r>
      <w:bookmarkStart w:id="12884" w:name="_ETM_Q1_274711"/>
      <w:bookmarkEnd w:id="12884"/>
      <w:r>
        <w:rPr>
          <w:rFonts w:hint="cs"/>
          <w:rtl/>
          <w:lang w:eastAsia="he-IL"/>
        </w:rPr>
        <w:t>מחדד את זה</w:t>
      </w:r>
      <w:bookmarkStart w:id="12885" w:name="_ETM_Q1_279443"/>
      <w:bookmarkEnd w:id="12885"/>
      <w:r>
        <w:rPr>
          <w:rFonts w:hint="cs"/>
          <w:rtl/>
          <w:lang w:eastAsia="he-IL"/>
        </w:rPr>
        <w:t xml:space="preserve"> ש</w:t>
      </w:r>
      <w:bookmarkStart w:id="12886" w:name="_ETM_Q1_279401"/>
      <w:bookmarkEnd w:id="12886"/>
      <w:r>
        <w:rPr>
          <w:rFonts w:hint="cs"/>
          <w:rtl/>
          <w:lang w:eastAsia="he-IL"/>
        </w:rPr>
        <w:t>מהנדס הוועדה המקומית צריך להצביע על הנחיצות של הקצאת הצורך</w:t>
      </w:r>
      <w:bookmarkStart w:id="12887" w:name="_ETM_Q1_287573"/>
      <w:bookmarkEnd w:id="12887"/>
      <w:r>
        <w:rPr>
          <w:rFonts w:hint="cs"/>
          <w:rtl/>
          <w:lang w:eastAsia="he-IL"/>
        </w:rPr>
        <w:t xml:space="preserve"> הציבורי דווקא בתוכנית הזאת, במקרה הספציפי </w:t>
      </w:r>
      <w:bookmarkStart w:id="12888" w:name="_ETM_Q1_286131"/>
      <w:bookmarkEnd w:id="12888"/>
      <w:r>
        <w:rPr>
          <w:rFonts w:hint="cs"/>
          <w:rtl/>
          <w:lang w:eastAsia="he-IL"/>
        </w:rPr>
        <w:t xml:space="preserve">הנדון בתוכנית, </w:t>
      </w:r>
      <w:bookmarkStart w:id="12889" w:name="_ETM_Q1_292021"/>
      <w:bookmarkEnd w:id="12889"/>
      <w:r>
        <w:rPr>
          <w:rFonts w:hint="cs"/>
          <w:rtl/>
          <w:lang w:eastAsia="he-IL"/>
        </w:rPr>
        <w:t xml:space="preserve">בהתחשב במה שקיים בסביבה. </w:t>
      </w:r>
      <w:bookmarkStart w:id="12890" w:name="_ETM_Q1_289878"/>
      <w:bookmarkEnd w:id="12890"/>
      <w:r w:rsidR="00914295">
        <w:rPr>
          <w:rFonts w:hint="cs"/>
          <w:rtl/>
          <w:lang w:eastAsia="he-IL"/>
        </w:rPr>
        <w:t>ולאחר שהוא בחן בעצם את העובדה שהוספת</w:t>
      </w:r>
      <w:bookmarkStart w:id="12891" w:name="_ETM_Q1_301869"/>
      <w:bookmarkEnd w:id="12891"/>
      <w:r w:rsidR="00914295">
        <w:rPr>
          <w:rFonts w:hint="cs"/>
          <w:rtl/>
          <w:lang w:eastAsia="he-IL"/>
        </w:rPr>
        <w:t xml:space="preserve"> שטחי הציבור במקרה הספציפי הזה נחוצה לצורך מתן מענה הול</w:t>
      </w:r>
      <w:bookmarkStart w:id="12892" w:name="_ETM_Q1_302486"/>
      <w:bookmarkEnd w:id="12892"/>
      <w:r w:rsidR="00914295">
        <w:rPr>
          <w:rFonts w:hint="cs"/>
          <w:rtl/>
          <w:lang w:eastAsia="he-IL"/>
        </w:rPr>
        <w:t>ם</w:t>
      </w:r>
      <w:bookmarkStart w:id="12893" w:name="_ETM_Q1_302788"/>
      <w:bookmarkEnd w:id="12893"/>
      <w:r w:rsidR="00914295">
        <w:rPr>
          <w:rFonts w:hint="cs"/>
          <w:rtl/>
          <w:lang w:eastAsia="he-IL"/>
        </w:rPr>
        <w:t xml:space="preserve"> לצרכים.</w:t>
      </w:r>
      <w:bookmarkStart w:id="12894" w:name="_ETM_Q1_308612"/>
      <w:bookmarkEnd w:id="12894"/>
    </w:p>
    <w:p w14:paraId="3FB74972" w14:textId="75895F45" w:rsidR="00914295" w:rsidRDefault="00914295" w:rsidP="00705E6D">
      <w:pPr>
        <w:rPr>
          <w:rtl/>
          <w:lang w:eastAsia="he-IL"/>
        </w:rPr>
      </w:pPr>
      <w:bookmarkStart w:id="12895" w:name="_ETM_Q1_308847"/>
      <w:bookmarkEnd w:id="12895"/>
    </w:p>
    <w:p w14:paraId="3218D77F" w14:textId="4CD1A64B" w:rsidR="00914295" w:rsidRDefault="00914295" w:rsidP="00914295">
      <w:pPr>
        <w:pStyle w:val="af6"/>
        <w:keepNext/>
        <w:rPr>
          <w:rtl/>
        </w:rPr>
      </w:pPr>
      <w:bookmarkStart w:id="12896" w:name="ET_yor_5854_1242"/>
      <w:r w:rsidRPr="00914295">
        <w:rPr>
          <w:rStyle w:val="TagStyle"/>
          <w:rtl/>
        </w:rPr>
        <w:t xml:space="preserve"> &lt;&lt; יור &gt;&gt; </w:t>
      </w:r>
      <w:r>
        <w:rPr>
          <w:rtl/>
        </w:rPr>
        <w:t>היו"ר ווליד טאהא:</w:t>
      </w:r>
      <w:r w:rsidRPr="00914295">
        <w:rPr>
          <w:rStyle w:val="TagStyle"/>
          <w:rtl/>
        </w:rPr>
        <w:t xml:space="preserve"> &lt;&lt; יור &gt;&gt;</w:t>
      </w:r>
      <w:r w:rsidR="002A363D">
        <w:rPr>
          <w:rtl/>
        </w:rPr>
        <w:t xml:space="preserve"> </w:t>
      </w:r>
      <w:r>
        <w:rPr>
          <w:rtl/>
        </w:rPr>
        <w:t xml:space="preserve"> </w:t>
      </w:r>
      <w:bookmarkEnd w:id="12896"/>
    </w:p>
    <w:p w14:paraId="52FBEEF5" w14:textId="260B1CF3" w:rsidR="00914295" w:rsidRDefault="00914295" w:rsidP="00914295">
      <w:pPr>
        <w:pStyle w:val="KeepWithNext"/>
        <w:rPr>
          <w:rtl/>
          <w:lang w:eastAsia="he-IL"/>
        </w:rPr>
      </w:pPr>
    </w:p>
    <w:p w14:paraId="136257FE" w14:textId="2E56F9A4" w:rsidR="00914295" w:rsidRDefault="00914295" w:rsidP="00914295">
      <w:pPr>
        <w:rPr>
          <w:rtl/>
          <w:lang w:eastAsia="he-IL"/>
        </w:rPr>
      </w:pPr>
      <w:bookmarkStart w:id="12897" w:name="_ETM_Q1_309399"/>
      <w:bookmarkEnd w:id="12897"/>
      <w:r>
        <w:rPr>
          <w:rFonts w:hint="cs"/>
          <w:rtl/>
          <w:lang w:eastAsia="he-IL"/>
        </w:rPr>
        <w:t>למישהו יש הערות? כן מיכל.</w:t>
      </w:r>
      <w:bookmarkStart w:id="12898" w:name="_ETM_Q1_312757"/>
      <w:bookmarkEnd w:id="12898"/>
    </w:p>
    <w:p w14:paraId="6BAF1D02" w14:textId="37F8CBE4" w:rsidR="00914295" w:rsidRDefault="00914295" w:rsidP="00914295">
      <w:pPr>
        <w:rPr>
          <w:rtl/>
          <w:lang w:eastAsia="he-IL"/>
        </w:rPr>
      </w:pPr>
      <w:bookmarkStart w:id="12899" w:name="_ETM_Q1_312951"/>
      <w:bookmarkEnd w:id="12899"/>
    </w:p>
    <w:p w14:paraId="5EB2AE89" w14:textId="5BAD2007" w:rsidR="00914295" w:rsidRDefault="00914295" w:rsidP="00914295">
      <w:pPr>
        <w:pStyle w:val="a4"/>
        <w:keepNext/>
        <w:rPr>
          <w:rtl/>
        </w:rPr>
      </w:pPr>
      <w:bookmarkStart w:id="12900" w:name="ET_speaker_תומר_רוזנר_1243"/>
      <w:r w:rsidRPr="00914295">
        <w:rPr>
          <w:rStyle w:val="TagStyle"/>
          <w:rtl/>
        </w:rPr>
        <w:t xml:space="preserve"> &lt;&lt; דובר &gt;&gt; </w:t>
      </w:r>
      <w:r>
        <w:rPr>
          <w:rtl/>
        </w:rPr>
        <w:t>תומר רוזנר:</w:t>
      </w:r>
      <w:r w:rsidRPr="00914295">
        <w:rPr>
          <w:rStyle w:val="TagStyle"/>
          <w:rtl/>
        </w:rPr>
        <w:t xml:space="preserve"> &lt;&lt; דובר &gt;&gt;</w:t>
      </w:r>
      <w:r w:rsidR="002A363D">
        <w:rPr>
          <w:rtl/>
        </w:rPr>
        <w:t xml:space="preserve"> </w:t>
      </w:r>
      <w:r>
        <w:rPr>
          <w:rtl/>
        </w:rPr>
        <w:t xml:space="preserve"> </w:t>
      </w:r>
      <w:bookmarkEnd w:id="12900"/>
    </w:p>
    <w:p w14:paraId="3291C565" w14:textId="1D4E74A8" w:rsidR="00914295" w:rsidRDefault="00914295" w:rsidP="00914295">
      <w:pPr>
        <w:pStyle w:val="KeepWithNext"/>
        <w:rPr>
          <w:rtl/>
          <w:lang w:eastAsia="he-IL"/>
        </w:rPr>
      </w:pPr>
    </w:p>
    <w:p w14:paraId="65DE1703" w14:textId="32473D27" w:rsidR="00914295" w:rsidRDefault="00914295" w:rsidP="00914295">
      <w:pPr>
        <w:rPr>
          <w:rtl/>
          <w:lang w:eastAsia="he-IL"/>
        </w:rPr>
      </w:pPr>
      <w:r>
        <w:rPr>
          <w:rFonts w:hint="cs"/>
          <w:rtl/>
          <w:lang w:eastAsia="he-IL"/>
        </w:rPr>
        <w:t xml:space="preserve">סליחה, </w:t>
      </w:r>
      <w:bookmarkStart w:id="12901" w:name="_ETM_Q1_310144"/>
      <w:bookmarkEnd w:id="12901"/>
      <w:r>
        <w:rPr>
          <w:rFonts w:hint="cs"/>
          <w:rtl/>
          <w:lang w:eastAsia="he-IL"/>
        </w:rPr>
        <w:t>הערה נוספת שיש</w:t>
      </w:r>
      <w:bookmarkStart w:id="12902" w:name="_ETM_Q1_313473"/>
      <w:bookmarkEnd w:id="12902"/>
      <w:r>
        <w:rPr>
          <w:rFonts w:hint="cs"/>
          <w:rtl/>
          <w:lang w:eastAsia="he-IL"/>
        </w:rPr>
        <w:t xml:space="preserve"> לנו כאן, בעקבות גם הערה שנשמעה </w:t>
      </w:r>
      <w:bookmarkStart w:id="12903" w:name="_ETM_Q1_313355"/>
      <w:bookmarkEnd w:id="12903"/>
      <w:r>
        <w:rPr>
          <w:rFonts w:hint="cs"/>
          <w:rtl/>
          <w:lang w:eastAsia="he-IL"/>
        </w:rPr>
        <w:t>קודם</w:t>
      </w:r>
      <w:bookmarkStart w:id="12904" w:name="_ETM_Q1_314970"/>
      <w:bookmarkEnd w:id="12904"/>
      <w:r>
        <w:rPr>
          <w:rFonts w:hint="cs"/>
          <w:rtl/>
          <w:lang w:eastAsia="he-IL"/>
        </w:rPr>
        <w:t xml:space="preserve"> על ידי מהנדסת העיר בת ים. אנחנו סברנו שבכל התוכניות</w:t>
      </w:r>
      <w:bookmarkStart w:id="12905" w:name="_ETM_Q1_321565"/>
      <w:bookmarkEnd w:id="12905"/>
      <w:r>
        <w:rPr>
          <w:rFonts w:hint="cs"/>
          <w:rtl/>
          <w:lang w:eastAsia="he-IL"/>
        </w:rPr>
        <w:t xml:space="preserve"> האלה אחד השיקולים שאי אפשר להתעלם</w:t>
      </w:r>
      <w:bookmarkStart w:id="12906" w:name="_ETM_Q1_321679"/>
      <w:bookmarkEnd w:id="12906"/>
      <w:r>
        <w:rPr>
          <w:rFonts w:hint="cs"/>
          <w:rtl/>
          <w:lang w:eastAsia="he-IL"/>
        </w:rPr>
        <w:t xml:space="preserve"> ממנו והוא שיקול </w:t>
      </w:r>
      <w:bookmarkStart w:id="12907" w:name="_ETM_Q1_323977"/>
      <w:bookmarkEnd w:id="12907"/>
      <w:r>
        <w:rPr>
          <w:rFonts w:hint="cs"/>
          <w:rtl/>
          <w:lang w:eastAsia="he-IL"/>
        </w:rPr>
        <w:t>מרכזי, הוא שהוועדה צריכה לשקול את השיקול הכלכלי,</w:t>
      </w:r>
      <w:bookmarkStart w:id="12908" w:name="_ETM_Q1_330803"/>
      <w:bookmarkEnd w:id="12908"/>
      <w:r>
        <w:rPr>
          <w:rFonts w:hint="cs"/>
          <w:rtl/>
          <w:lang w:eastAsia="he-IL"/>
        </w:rPr>
        <w:t xml:space="preserve"> להביא בחשבון את השיקול הכלכלי של כדאיות הפרויקט</w:t>
      </w:r>
      <w:bookmarkStart w:id="12909" w:name="_ETM_Q1_333170"/>
      <w:bookmarkEnd w:id="12909"/>
      <w:r>
        <w:rPr>
          <w:rFonts w:hint="cs"/>
          <w:rtl/>
          <w:lang w:eastAsia="he-IL"/>
        </w:rPr>
        <w:t xml:space="preserve"> או המיזם</w:t>
      </w:r>
      <w:bookmarkStart w:id="12910" w:name="_ETM_Q1_336134"/>
      <w:bookmarkEnd w:id="12910"/>
      <w:r>
        <w:rPr>
          <w:rFonts w:hint="cs"/>
          <w:rtl/>
          <w:lang w:eastAsia="he-IL"/>
        </w:rPr>
        <w:t xml:space="preserve"> והעמידה </w:t>
      </w:r>
      <w:bookmarkStart w:id="12911" w:name="_ETM_Q1_335238"/>
      <w:bookmarkEnd w:id="12911"/>
      <w:r>
        <w:rPr>
          <w:rFonts w:hint="cs"/>
          <w:rtl/>
          <w:lang w:eastAsia="he-IL"/>
        </w:rPr>
        <w:t>של התוכנית בכדאיות הזו. הממשלה הציעה את זה לגבי</w:t>
      </w:r>
      <w:bookmarkStart w:id="12912" w:name="_ETM_Q1_341238"/>
      <w:bookmarkEnd w:id="12912"/>
      <w:r>
        <w:rPr>
          <w:rFonts w:hint="cs"/>
          <w:rtl/>
          <w:lang w:eastAsia="he-IL"/>
        </w:rPr>
        <w:t xml:space="preserve"> </w:t>
      </w:r>
      <w:bookmarkStart w:id="12913" w:name="_ETM_Q1_338334"/>
      <w:bookmarkEnd w:id="12913"/>
      <w:r>
        <w:rPr>
          <w:rFonts w:hint="cs"/>
          <w:rtl/>
          <w:lang w:eastAsia="he-IL"/>
        </w:rPr>
        <w:t>אחד המסלולים, אנחנו סברנו שנכון שזה יהיה שיקול בכל</w:t>
      </w:r>
      <w:bookmarkStart w:id="12914" w:name="_ETM_Q1_345836"/>
      <w:bookmarkEnd w:id="12914"/>
      <w:r>
        <w:rPr>
          <w:rFonts w:hint="cs"/>
          <w:rtl/>
          <w:lang w:eastAsia="he-IL"/>
        </w:rPr>
        <w:t xml:space="preserve"> המסלולים. לעומת הממשלה, אנחנו לא סברנו שזה </w:t>
      </w:r>
      <w:bookmarkStart w:id="12915" w:name="_ETM_Q1_344591"/>
      <w:bookmarkEnd w:id="12915"/>
      <w:r w:rsidR="00B27DD2">
        <w:rPr>
          <w:rFonts w:hint="cs"/>
          <w:rtl/>
          <w:lang w:eastAsia="he-IL"/>
        </w:rPr>
        <w:t xml:space="preserve">צריך להיות דווקא </w:t>
      </w:r>
      <w:bookmarkStart w:id="12916" w:name="_ETM_Q1_349641"/>
      <w:bookmarkEnd w:id="12916"/>
      <w:r w:rsidR="00B27DD2">
        <w:rPr>
          <w:rFonts w:hint="cs"/>
          <w:rtl/>
          <w:lang w:eastAsia="he-IL"/>
        </w:rPr>
        <w:t>שמאי שייתן את חוות הדעת</w:t>
      </w:r>
      <w:bookmarkStart w:id="12917" w:name="_ETM_Q1_349616"/>
      <w:bookmarkEnd w:id="12917"/>
      <w:r w:rsidR="00B27DD2">
        <w:rPr>
          <w:rFonts w:hint="cs"/>
          <w:rtl/>
          <w:lang w:eastAsia="he-IL"/>
        </w:rPr>
        <w:t>, זה יכול להיות כל גורם</w:t>
      </w:r>
      <w:bookmarkStart w:id="12918" w:name="_ETM_Q1_352397"/>
      <w:bookmarkEnd w:id="12918"/>
      <w:r w:rsidR="00B27DD2">
        <w:rPr>
          <w:rFonts w:hint="cs"/>
          <w:rtl/>
          <w:lang w:eastAsia="he-IL"/>
        </w:rPr>
        <w:t xml:space="preserve"> אחר, אפילו לא צריך שתונח </w:t>
      </w:r>
      <w:bookmarkStart w:id="12919" w:name="_ETM_Q1_353501"/>
      <w:bookmarkEnd w:id="12919"/>
      <w:r w:rsidR="00B27DD2">
        <w:rPr>
          <w:rFonts w:hint="cs"/>
          <w:rtl/>
          <w:lang w:eastAsia="he-IL"/>
        </w:rPr>
        <w:t xml:space="preserve">חוות דעת פורמלית בעניין הזה. אבל סברנו שראוי שהוועדה תיתן </w:t>
      </w:r>
      <w:bookmarkStart w:id="12920" w:name="_ETM_Q1_356334"/>
      <w:bookmarkEnd w:id="12920"/>
      <w:r w:rsidR="00917AA0">
        <w:rPr>
          <w:rFonts w:hint="cs"/>
          <w:rtl/>
          <w:lang w:eastAsia="he-IL"/>
        </w:rPr>
        <w:t>את דעתה לשיקול הכלכלי</w:t>
      </w:r>
      <w:bookmarkStart w:id="12921" w:name="_ETM_Q1_362992"/>
      <w:bookmarkEnd w:id="12921"/>
      <w:r w:rsidR="00917AA0">
        <w:rPr>
          <w:rFonts w:hint="cs"/>
          <w:rtl/>
          <w:lang w:eastAsia="he-IL"/>
        </w:rPr>
        <w:t xml:space="preserve"> כאחד השיקולים המרכזיים במסגרת אישור התוכניות הללו.</w:t>
      </w:r>
    </w:p>
    <w:p w14:paraId="012773D3" w14:textId="61930D36" w:rsidR="00917AA0" w:rsidRDefault="00917AA0" w:rsidP="00914295">
      <w:pPr>
        <w:rPr>
          <w:rtl/>
          <w:lang w:eastAsia="he-IL"/>
        </w:rPr>
      </w:pPr>
    </w:p>
    <w:p w14:paraId="616ECD39" w14:textId="2F1D4D12" w:rsidR="00917AA0" w:rsidRDefault="00917AA0" w:rsidP="00917AA0">
      <w:pPr>
        <w:pStyle w:val="a4"/>
        <w:keepNext/>
        <w:rPr>
          <w:rtl/>
        </w:rPr>
      </w:pPr>
      <w:bookmarkStart w:id="12922" w:name="ET_speaker_רעות_בינג_1244"/>
      <w:r w:rsidRPr="00917AA0">
        <w:rPr>
          <w:rStyle w:val="TagStyle"/>
          <w:rtl/>
        </w:rPr>
        <w:t xml:space="preserve"> &lt;&lt; דובר &gt;&gt; </w:t>
      </w:r>
      <w:r>
        <w:rPr>
          <w:rtl/>
        </w:rPr>
        <w:t>רעות בינג:</w:t>
      </w:r>
      <w:r w:rsidRPr="00917AA0">
        <w:rPr>
          <w:rStyle w:val="TagStyle"/>
          <w:rtl/>
        </w:rPr>
        <w:t xml:space="preserve"> &lt;&lt; דובר &gt;&gt;</w:t>
      </w:r>
      <w:r w:rsidR="002A363D">
        <w:rPr>
          <w:rtl/>
        </w:rPr>
        <w:t xml:space="preserve"> </w:t>
      </w:r>
      <w:r>
        <w:rPr>
          <w:rtl/>
        </w:rPr>
        <w:t xml:space="preserve"> </w:t>
      </w:r>
      <w:bookmarkEnd w:id="12922"/>
    </w:p>
    <w:p w14:paraId="32357BC6" w14:textId="48DA2542" w:rsidR="00917AA0" w:rsidRDefault="00917AA0" w:rsidP="00917AA0">
      <w:pPr>
        <w:pStyle w:val="KeepWithNext"/>
        <w:rPr>
          <w:rtl/>
          <w:lang w:eastAsia="he-IL"/>
        </w:rPr>
      </w:pPr>
    </w:p>
    <w:p w14:paraId="73D43602" w14:textId="35BD921D" w:rsidR="00917AA0" w:rsidRDefault="00917AA0" w:rsidP="00917AA0">
      <w:pPr>
        <w:rPr>
          <w:rtl/>
          <w:lang w:eastAsia="he-IL"/>
        </w:rPr>
      </w:pPr>
      <w:r>
        <w:rPr>
          <w:rFonts w:hint="cs"/>
          <w:rtl/>
          <w:lang w:eastAsia="he-IL"/>
        </w:rPr>
        <w:t xml:space="preserve">וגם </w:t>
      </w:r>
      <w:bookmarkStart w:id="12923" w:name="_ETM_Q1_363462"/>
      <w:bookmarkEnd w:id="12923"/>
      <w:r>
        <w:rPr>
          <w:rFonts w:hint="cs"/>
          <w:rtl/>
          <w:lang w:eastAsia="he-IL"/>
        </w:rPr>
        <w:t>שהיא תשקול את</w:t>
      </w:r>
      <w:bookmarkStart w:id="12924" w:name="_ETM_Q1_367270"/>
      <w:bookmarkEnd w:id="12924"/>
      <w:r>
        <w:rPr>
          <w:rFonts w:hint="cs"/>
          <w:rtl/>
          <w:lang w:eastAsia="he-IL"/>
        </w:rPr>
        <w:t xml:space="preserve"> השיקול המתחמי. בסעיפים הקודמים דובר על חוות דעת </w:t>
      </w:r>
      <w:bookmarkStart w:id="12925" w:name="_ETM_Q1_367568"/>
      <w:bookmarkEnd w:id="12925"/>
      <w:r>
        <w:rPr>
          <w:rFonts w:hint="cs"/>
          <w:rtl/>
          <w:lang w:eastAsia="he-IL"/>
        </w:rPr>
        <w:t>לעניין</w:t>
      </w:r>
      <w:bookmarkStart w:id="12926" w:name="_ETM_Q1_371733"/>
      <w:bookmarkEnd w:id="12926"/>
      <w:r>
        <w:rPr>
          <w:rFonts w:hint="cs"/>
          <w:rtl/>
          <w:lang w:eastAsia="he-IL"/>
        </w:rPr>
        <w:t xml:space="preserve"> האפשרות לתכנן מתחמית וכאן בעצם</w:t>
      </w:r>
      <w:bookmarkStart w:id="12927" w:name="_ETM_Q1_373801"/>
      <w:bookmarkEnd w:id="12927"/>
      <w:r>
        <w:rPr>
          <w:rFonts w:hint="cs"/>
          <w:rtl/>
          <w:lang w:eastAsia="he-IL"/>
        </w:rPr>
        <w:t xml:space="preserve"> אנחנו חושבים שנכון להוסיף</w:t>
      </w:r>
      <w:bookmarkStart w:id="12928" w:name="_ETM_Q1_377669"/>
      <w:bookmarkEnd w:id="12928"/>
      <w:r>
        <w:rPr>
          <w:rFonts w:hint="cs"/>
          <w:rtl/>
          <w:lang w:eastAsia="he-IL"/>
        </w:rPr>
        <w:t xml:space="preserve"> שבמסגרת שיקול הדעת של הוועדה היא גם שוקלת את ההיבט</w:t>
      </w:r>
      <w:bookmarkStart w:id="12929" w:name="_ETM_Q1_383108"/>
      <w:bookmarkEnd w:id="12929"/>
      <w:r>
        <w:rPr>
          <w:rFonts w:hint="cs"/>
          <w:rtl/>
          <w:lang w:eastAsia="he-IL"/>
        </w:rPr>
        <w:t xml:space="preserve"> המתחמי.</w:t>
      </w:r>
      <w:bookmarkStart w:id="12930" w:name="_ETM_Q1_384903"/>
      <w:bookmarkEnd w:id="12930"/>
    </w:p>
    <w:p w14:paraId="449B30D6" w14:textId="10AD5477" w:rsidR="00917AA0" w:rsidRDefault="00917AA0" w:rsidP="00917AA0">
      <w:pPr>
        <w:rPr>
          <w:rtl/>
          <w:lang w:eastAsia="he-IL"/>
        </w:rPr>
      </w:pPr>
      <w:bookmarkStart w:id="12931" w:name="_ETM_Q1_385132"/>
      <w:bookmarkEnd w:id="12931"/>
    </w:p>
    <w:p w14:paraId="648E2116" w14:textId="6228A42C" w:rsidR="00917AA0" w:rsidRDefault="00917AA0" w:rsidP="00917AA0">
      <w:pPr>
        <w:pStyle w:val="af6"/>
        <w:keepNext/>
        <w:rPr>
          <w:rtl/>
        </w:rPr>
      </w:pPr>
      <w:bookmarkStart w:id="12932" w:name="ET_yor_5854_1245"/>
      <w:r w:rsidRPr="00917AA0">
        <w:rPr>
          <w:rStyle w:val="TagStyle"/>
          <w:rtl/>
        </w:rPr>
        <w:t xml:space="preserve"> &lt;&lt; יור &gt;&gt; </w:t>
      </w:r>
      <w:r>
        <w:rPr>
          <w:rtl/>
        </w:rPr>
        <w:t>היו"ר ווליד טאהא:</w:t>
      </w:r>
      <w:r w:rsidRPr="00917AA0">
        <w:rPr>
          <w:rStyle w:val="TagStyle"/>
          <w:rtl/>
        </w:rPr>
        <w:t xml:space="preserve"> &lt;&lt; יור &gt;&gt;</w:t>
      </w:r>
      <w:r w:rsidR="002A363D">
        <w:rPr>
          <w:rtl/>
        </w:rPr>
        <w:t xml:space="preserve"> </w:t>
      </w:r>
      <w:r>
        <w:rPr>
          <w:rtl/>
        </w:rPr>
        <w:t xml:space="preserve"> </w:t>
      </w:r>
      <w:bookmarkEnd w:id="12932"/>
    </w:p>
    <w:p w14:paraId="1916425E" w14:textId="05FCE1C0" w:rsidR="00917AA0" w:rsidRDefault="00917AA0" w:rsidP="00917AA0">
      <w:pPr>
        <w:pStyle w:val="KeepWithNext"/>
        <w:rPr>
          <w:rtl/>
          <w:lang w:eastAsia="he-IL"/>
        </w:rPr>
      </w:pPr>
    </w:p>
    <w:p w14:paraId="516D2ECF" w14:textId="54A22BEE" w:rsidR="00917AA0" w:rsidRDefault="00917AA0" w:rsidP="00917AA0">
      <w:pPr>
        <w:rPr>
          <w:rtl/>
          <w:lang w:eastAsia="he-IL"/>
        </w:rPr>
      </w:pPr>
      <w:bookmarkStart w:id="12933" w:name="_ETM_Q1_385707"/>
      <w:bookmarkEnd w:id="12933"/>
      <w:r>
        <w:rPr>
          <w:rFonts w:hint="cs"/>
          <w:rtl/>
          <w:lang w:eastAsia="he-IL"/>
        </w:rPr>
        <w:t>כן מיכל.</w:t>
      </w:r>
      <w:bookmarkStart w:id="12934" w:name="_ETM_Q1_387055"/>
      <w:bookmarkEnd w:id="12934"/>
    </w:p>
    <w:p w14:paraId="62E8823E" w14:textId="0CD98315" w:rsidR="00917AA0" w:rsidRDefault="00917AA0" w:rsidP="00917AA0">
      <w:pPr>
        <w:rPr>
          <w:rtl/>
          <w:lang w:eastAsia="he-IL"/>
        </w:rPr>
      </w:pPr>
    </w:p>
    <w:p w14:paraId="0F866817" w14:textId="334C3C1A" w:rsidR="00917AA0" w:rsidRDefault="00917AA0" w:rsidP="00917AA0">
      <w:pPr>
        <w:pStyle w:val="af9"/>
        <w:keepNext/>
        <w:rPr>
          <w:rtl/>
          <w:lang w:eastAsia="he-IL"/>
        </w:rPr>
      </w:pPr>
      <w:bookmarkStart w:id="12935" w:name="ET_guest_מיכל_מאיר_1246"/>
      <w:bookmarkStart w:id="12936" w:name="_Hlk99433041"/>
      <w:r w:rsidRPr="00917AA0">
        <w:rPr>
          <w:rStyle w:val="TagStyle"/>
          <w:rtl/>
        </w:rPr>
        <w:t xml:space="preserve"> &lt;&lt; אורח &gt;&gt; </w:t>
      </w:r>
      <w:r>
        <w:rPr>
          <w:rtl/>
          <w:lang w:eastAsia="he-IL"/>
        </w:rPr>
        <w:t>מיכל מאיר:</w:t>
      </w:r>
      <w:r w:rsidRPr="00917AA0">
        <w:rPr>
          <w:rStyle w:val="TagStyle"/>
          <w:rtl/>
        </w:rPr>
        <w:t xml:space="preserve"> &lt;&lt; אורח &gt;&gt;</w:t>
      </w:r>
      <w:r w:rsidR="002A363D">
        <w:rPr>
          <w:rtl/>
          <w:lang w:eastAsia="he-IL"/>
        </w:rPr>
        <w:t xml:space="preserve"> </w:t>
      </w:r>
      <w:r>
        <w:rPr>
          <w:rtl/>
          <w:lang w:eastAsia="he-IL"/>
        </w:rPr>
        <w:t xml:space="preserve"> </w:t>
      </w:r>
      <w:bookmarkEnd w:id="12935"/>
    </w:p>
    <w:p w14:paraId="00DDA2FF" w14:textId="51C2B341" w:rsidR="00917AA0" w:rsidRDefault="00917AA0" w:rsidP="00917AA0">
      <w:pPr>
        <w:pStyle w:val="KeepWithNext"/>
        <w:rPr>
          <w:rtl/>
          <w:lang w:eastAsia="he-IL"/>
        </w:rPr>
      </w:pPr>
    </w:p>
    <w:p w14:paraId="35639B4F" w14:textId="6E6CB7C0" w:rsidR="00917AA0" w:rsidRDefault="00917AA0" w:rsidP="00917AA0">
      <w:pPr>
        <w:rPr>
          <w:rtl/>
          <w:lang w:eastAsia="he-IL"/>
        </w:rPr>
      </w:pPr>
      <w:bookmarkStart w:id="12937" w:name="_ETM_Q1_388350"/>
      <w:bookmarkStart w:id="12938" w:name="_ETM_Q1_388421"/>
      <w:bookmarkEnd w:id="12937"/>
      <w:bookmarkEnd w:id="12938"/>
      <w:r>
        <w:rPr>
          <w:rFonts w:hint="cs"/>
          <w:rtl/>
          <w:lang w:eastAsia="he-IL"/>
        </w:rPr>
        <w:t>רק רציתי ברשותכם הבהרה, אולי זה נמצא ואני לא רואה</w:t>
      </w:r>
      <w:bookmarkStart w:id="12939" w:name="_ETM_Q1_388435"/>
      <w:bookmarkEnd w:id="12939"/>
      <w:r w:rsidR="002C4C52">
        <w:rPr>
          <w:rFonts w:hint="cs"/>
          <w:rtl/>
          <w:lang w:eastAsia="he-IL"/>
        </w:rPr>
        <w:t xml:space="preserve"> את זה ככה אבל נראה </w:t>
      </w:r>
      <w:bookmarkStart w:id="12940" w:name="_ETM_Q1_389423"/>
      <w:bookmarkEnd w:id="12940"/>
      <w:r w:rsidR="002C4C52">
        <w:rPr>
          <w:rFonts w:hint="cs"/>
          <w:rtl/>
          <w:lang w:eastAsia="he-IL"/>
        </w:rPr>
        <w:t>שחוות</w:t>
      </w:r>
      <w:bookmarkStart w:id="12941" w:name="_ETM_Q1_393352"/>
      <w:bookmarkEnd w:id="12941"/>
      <w:r w:rsidR="002C4C52">
        <w:rPr>
          <w:rFonts w:hint="cs"/>
          <w:rtl/>
          <w:lang w:eastAsia="he-IL"/>
        </w:rPr>
        <w:t xml:space="preserve"> הדעת בנוגע להתאמה לסביבה נמצאת רק בצירו</w:t>
      </w:r>
      <w:bookmarkStart w:id="12942" w:name="_ETM_Q1_396935"/>
      <w:bookmarkEnd w:id="12942"/>
      <w:r w:rsidR="002C4C52">
        <w:rPr>
          <w:rFonts w:hint="cs"/>
          <w:rtl/>
          <w:lang w:eastAsia="he-IL"/>
        </w:rPr>
        <w:t>ף המגרשים ולא</w:t>
      </w:r>
      <w:bookmarkStart w:id="12943" w:name="_ETM_Q1_398632"/>
      <w:bookmarkEnd w:id="12943"/>
      <w:r w:rsidR="002C4C52">
        <w:rPr>
          <w:rFonts w:hint="cs"/>
          <w:rtl/>
          <w:lang w:eastAsia="he-IL"/>
        </w:rPr>
        <w:t xml:space="preserve"> במגרש הבודד ובכל זאת </w:t>
      </w:r>
      <w:bookmarkStart w:id="12944" w:name="_ETM_Q1_398577"/>
      <w:bookmarkEnd w:id="12944"/>
      <w:r w:rsidR="002C4C52">
        <w:rPr>
          <w:rFonts w:hint="cs"/>
          <w:rtl/>
          <w:lang w:eastAsia="he-IL"/>
        </w:rPr>
        <w:t xml:space="preserve">תמ"א 38 מבקשת ממהנדס העיר את ההתייחסות </w:t>
      </w:r>
      <w:bookmarkStart w:id="12945" w:name="_ETM_Q1_404795"/>
      <w:bookmarkEnd w:id="12945"/>
      <w:r w:rsidR="002C4C52">
        <w:rPr>
          <w:rFonts w:hint="cs"/>
          <w:rtl/>
          <w:lang w:eastAsia="he-IL"/>
        </w:rPr>
        <w:t xml:space="preserve">להשלכות על מגרשים </w:t>
      </w:r>
      <w:bookmarkStart w:id="12946" w:name="_ETM_Q1_404389"/>
      <w:bookmarkStart w:id="12947" w:name="_ETM_Q1_404381"/>
      <w:bookmarkStart w:id="12948" w:name="_ETM_Q1_404471"/>
      <w:bookmarkStart w:id="12949" w:name="_ETM_Q1_404698"/>
      <w:bookmarkEnd w:id="12946"/>
      <w:bookmarkEnd w:id="12947"/>
      <w:bookmarkEnd w:id="12948"/>
      <w:bookmarkEnd w:id="12949"/>
      <w:r w:rsidR="002C4C52">
        <w:rPr>
          <w:rFonts w:hint="cs"/>
          <w:rtl/>
          <w:lang w:eastAsia="he-IL"/>
        </w:rPr>
        <w:t>- - -, על התאמה מרחבית</w:t>
      </w:r>
      <w:bookmarkStart w:id="12950" w:name="_ETM_Q1_408879"/>
      <w:bookmarkEnd w:id="12950"/>
      <w:r w:rsidR="002C4C52">
        <w:rPr>
          <w:rFonts w:hint="cs"/>
          <w:rtl/>
          <w:lang w:eastAsia="he-IL"/>
        </w:rPr>
        <w:t xml:space="preserve"> ואדריכלית</w:t>
      </w:r>
      <w:bookmarkStart w:id="12951" w:name="_ETM_Q1_407285"/>
      <w:bookmarkEnd w:id="12951"/>
      <w:r w:rsidR="002C4C52">
        <w:rPr>
          <w:rFonts w:hint="cs"/>
          <w:rtl/>
          <w:lang w:eastAsia="he-IL"/>
        </w:rPr>
        <w:t>, חזיתות וכל זה ונראה שירד</w:t>
      </w:r>
      <w:bookmarkStart w:id="12952" w:name="_ETM_Q1_415725"/>
      <w:bookmarkEnd w:id="12952"/>
      <w:r w:rsidR="002C4C52">
        <w:rPr>
          <w:rFonts w:hint="cs"/>
          <w:rtl/>
          <w:lang w:eastAsia="he-IL"/>
        </w:rPr>
        <w:t xml:space="preserve"> מהדרישה </w:t>
      </w:r>
      <w:bookmarkStart w:id="12953" w:name="_ETM_Q1_414701"/>
      <w:bookmarkEnd w:id="12953"/>
      <w:r w:rsidR="002C4C52">
        <w:rPr>
          <w:rFonts w:hint="cs"/>
          <w:rtl/>
          <w:lang w:eastAsia="he-IL"/>
        </w:rPr>
        <w:t>של חוות דעת מהנדס העיר ונראה לי שנכון יהיה</w:t>
      </w:r>
      <w:bookmarkStart w:id="12954" w:name="_ETM_Q1_419080"/>
      <w:bookmarkEnd w:id="12954"/>
      <w:r w:rsidR="002C4C52">
        <w:rPr>
          <w:rFonts w:hint="cs"/>
          <w:rtl/>
          <w:lang w:eastAsia="he-IL"/>
        </w:rPr>
        <w:t xml:space="preserve"> להוסיף את זה כדי לוודא שאכן זה קורה.</w:t>
      </w:r>
      <w:bookmarkStart w:id="12955" w:name="_ETM_Q1_425892"/>
      <w:bookmarkEnd w:id="12955"/>
    </w:p>
    <w:p w14:paraId="5BD23483" w14:textId="2A3577DB" w:rsidR="00A37E7A" w:rsidRDefault="00A37E7A" w:rsidP="00917AA0">
      <w:pPr>
        <w:rPr>
          <w:rtl/>
          <w:lang w:eastAsia="he-IL"/>
        </w:rPr>
      </w:pPr>
      <w:bookmarkStart w:id="12956" w:name="_ETM_Q1_426852"/>
      <w:bookmarkEnd w:id="12956"/>
    </w:p>
    <w:p w14:paraId="6043E679" w14:textId="3D2A5E29" w:rsidR="00A37E7A" w:rsidRDefault="00A37E7A" w:rsidP="00A37E7A">
      <w:pPr>
        <w:pStyle w:val="af6"/>
        <w:keepNext/>
        <w:rPr>
          <w:rtl/>
        </w:rPr>
      </w:pPr>
      <w:bookmarkStart w:id="12957" w:name="ET_yor_5854_1247"/>
      <w:r w:rsidRPr="00A37E7A">
        <w:rPr>
          <w:rStyle w:val="TagStyle"/>
          <w:rtl/>
        </w:rPr>
        <w:t xml:space="preserve"> &lt;&lt; יור &gt;&gt; </w:t>
      </w:r>
      <w:r>
        <w:rPr>
          <w:rtl/>
        </w:rPr>
        <w:t>היו"ר ווליד טאהא:</w:t>
      </w:r>
      <w:r w:rsidRPr="00A37E7A">
        <w:rPr>
          <w:rStyle w:val="TagStyle"/>
          <w:rtl/>
        </w:rPr>
        <w:t xml:space="preserve"> &lt;&lt; יור &gt;&gt;</w:t>
      </w:r>
      <w:r w:rsidR="002A363D">
        <w:rPr>
          <w:rtl/>
        </w:rPr>
        <w:t xml:space="preserve"> </w:t>
      </w:r>
      <w:r>
        <w:rPr>
          <w:rtl/>
        </w:rPr>
        <w:t xml:space="preserve"> </w:t>
      </w:r>
      <w:bookmarkEnd w:id="12957"/>
    </w:p>
    <w:p w14:paraId="0CD030F6" w14:textId="29F2F5AE" w:rsidR="00A37E7A" w:rsidRDefault="00A37E7A" w:rsidP="00A37E7A">
      <w:pPr>
        <w:pStyle w:val="KeepWithNext"/>
        <w:rPr>
          <w:rtl/>
          <w:lang w:eastAsia="he-IL"/>
        </w:rPr>
      </w:pPr>
    </w:p>
    <w:p w14:paraId="68C7E368" w14:textId="57355A62" w:rsidR="00A37E7A" w:rsidRDefault="00A37E7A" w:rsidP="00A37E7A">
      <w:pPr>
        <w:rPr>
          <w:rtl/>
          <w:lang w:eastAsia="he-IL"/>
        </w:rPr>
      </w:pPr>
      <w:bookmarkStart w:id="12958" w:name="_ETM_Q1_427333"/>
      <w:bookmarkEnd w:id="12958"/>
      <w:r>
        <w:rPr>
          <w:rFonts w:hint="cs"/>
          <w:rtl/>
          <w:lang w:eastAsia="he-IL"/>
        </w:rPr>
        <w:t>אוקיי, בבקשה ת</w:t>
      </w:r>
      <w:bookmarkStart w:id="12959" w:name="_ETM_Q1_424608"/>
      <w:bookmarkEnd w:id="12959"/>
      <w:r>
        <w:rPr>
          <w:rFonts w:hint="cs"/>
          <w:rtl/>
          <w:lang w:eastAsia="he-IL"/>
        </w:rPr>
        <w:t xml:space="preserve">ציג </w:t>
      </w:r>
      <w:bookmarkStart w:id="12960" w:name="_ETM_Q1_425109"/>
      <w:bookmarkEnd w:id="12960"/>
      <w:r>
        <w:rPr>
          <w:rFonts w:hint="cs"/>
          <w:rtl/>
          <w:lang w:eastAsia="he-IL"/>
        </w:rPr>
        <w:t>את עצמך.</w:t>
      </w:r>
      <w:bookmarkStart w:id="12961" w:name="_ETM_Q1_427709"/>
      <w:bookmarkEnd w:id="12961"/>
    </w:p>
    <w:p w14:paraId="48ED8A58" w14:textId="5BE12FA1" w:rsidR="00A37E7A" w:rsidRDefault="00A37E7A" w:rsidP="00A37E7A">
      <w:pPr>
        <w:rPr>
          <w:rtl/>
          <w:lang w:eastAsia="he-IL"/>
        </w:rPr>
      </w:pPr>
      <w:bookmarkStart w:id="12962" w:name="_ETM_Q1_427820"/>
      <w:bookmarkStart w:id="12963" w:name="_ETM_Q1_424969"/>
      <w:bookmarkStart w:id="12964" w:name="_ETM_Q1_425459"/>
      <w:bookmarkEnd w:id="12962"/>
      <w:bookmarkEnd w:id="12963"/>
      <w:bookmarkEnd w:id="12964"/>
    </w:p>
    <w:p w14:paraId="68ED0F46" w14:textId="32B7CE9B" w:rsidR="00A37E7A" w:rsidRDefault="00A37E7A" w:rsidP="00A37E7A">
      <w:pPr>
        <w:pStyle w:val="af9"/>
        <w:keepNext/>
        <w:rPr>
          <w:rtl/>
          <w:lang w:eastAsia="he-IL"/>
        </w:rPr>
      </w:pPr>
      <w:bookmarkStart w:id="12965" w:name="ET_guest_מיכל_מאיר_1248"/>
      <w:r w:rsidRPr="00A37E7A">
        <w:rPr>
          <w:rStyle w:val="TagStyle"/>
          <w:rtl/>
        </w:rPr>
        <w:t xml:space="preserve"> &lt;&lt; אורח &gt;&gt; </w:t>
      </w:r>
      <w:r>
        <w:rPr>
          <w:rtl/>
          <w:lang w:eastAsia="he-IL"/>
        </w:rPr>
        <w:t>מיכל מאיר:</w:t>
      </w:r>
      <w:r w:rsidRPr="00A37E7A">
        <w:rPr>
          <w:rStyle w:val="TagStyle"/>
          <w:rtl/>
        </w:rPr>
        <w:t xml:space="preserve"> &lt;&lt; אורח &gt;&gt;</w:t>
      </w:r>
      <w:r w:rsidR="002A363D">
        <w:rPr>
          <w:rtl/>
          <w:lang w:eastAsia="he-IL"/>
        </w:rPr>
        <w:t xml:space="preserve"> </w:t>
      </w:r>
      <w:r>
        <w:rPr>
          <w:rtl/>
          <w:lang w:eastAsia="he-IL"/>
        </w:rPr>
        <w:t xml:space="preserve"> </w:t>
      </w:r>
      <w:bookmarkEnd w:id="12965"/>
    </w:p>
    <w:p w14:paraId="13B67B0E" w14:textId="5A9B8873" w:rsidR="00A37E7A" w:rsidRDefault="00A37E7A" w:rsidP="00A37E7A">
      <w:pPr>
        <w:pStyle w:val="KeepWithNext"/>
        <w:rPr>
          <w:rtl/>
          <w:lang w:eastAsia="he-IL"/>
        </w:rPr>
      </w:pPr>
    </w:p>
    <w:p w14:paraId="1BCE7EBE" w14:textId="604E8B8B" w:rsidR="00A37E7A" w:rsidRDefault="00A37E7A" w:rsidP="00A37E7A">
      <w:pPr>
        <w:rPr>
          <w:rtl/>
          <w:lang w:eastAsia="he-IL"/>
        </w:rPr>
      </w:pPr>
      <w:bookmarkStart w:id="12966" w:name="_ETM_Q1_425932"/>
      <w:bookmarkStart w:id="12967" w:name="_ETM_Q1_425982"/>
      <w:bookmarkEnd w:id="12966"/>
      <w:bookmarkEnd w:id="12967"/>
      <w:r>
        <w:rPr>
          <w:rFonts w:hint="cs"/>
          <w:rtl/>
          <w:lang w:eastAsia="he-IL"/>
        </w:rPr>
        <w:t>מ</w:t>
      </w:r>
      <w:bookmarkStart w:id="12968" w:name="_ETM_Q1_425056"/>
      <w:bookmarkEnd w:id="12968"/>
      <w:r>
        <w:rPr>
          <w:rFonts w:hint="cs"/>
          <w:rtl/>
          <w:lang w:eastAsia="he-IL"/>
        </w:rPr>
        <w:t>כיוון שנכתב באופן ספציפי על מה יש חוות</w:t>
      </w:r>
      <w:bookmarkStart w:id="12969" w:name="_ETM_Q1_430540"/>
      <w:bookmarkEnd w:id="12969"/>
      <w:r>
        <w:rPr>
          <w:rFonts w:hint="cs"/>
          <w:rtl/>
          <w:lang w:eastAsia="he-IL"/>
        </w:rPr>
        <w:t xml:space="preserve"> דעת.</w:t>
      </w:r>
      <w:bookmarkStart w:id="12970" w:name="_ETM_Q1_431094"/>
      <w:bookmarkEnd w:id="12970"/>
    </w:p>
    <w:p w14:paraId="7357BBF8" w14:textId="07D309B7" w:rsidR="00A37E7A" w:rsidRDefault="00A37E7A" w:rsidP="00A37E7A">
      <w:pPr>
        <w:rPr>
          <w:rtl/>
          <w:lang w:eastAsia="he-IL"/>
        </w:rPr>
      </w:pPr>
      <w:bookmarkStart w:id="12971" w:name="_ETM_Q1_431172"/>
      <w:bookmarkEnd w:id="12971"/>
    </w:p>
    <w:p w14:paraId="46286542" w14:textId="0AABF88C" w:rsidR="00A37E7A" w:rsidRDefault="00A37E7A" w:rsidP="00A37E7A">
      <w:pPr>
        <w:pStyle w:val="a4"/>
        <w:keepNext/>
        <w:rPr>
          <w:rtl/>
        </w:rPr>
      </w:pPr>
      <w:bookmarkStart w:id="12972" w:name="ET_speaker_תומר_רוזנר_1249"/>
      <w:r w:rsidRPr="00A37E7A">
        <w:rPr>
          <w:rStyle w:val="TagStyle"/>
          <w:rtl/>
        </w:rPr>
        <w:t xml:space="preserve"> &lt;&lt; דובר &gt;&gt; </w:t>
      </w:r>
      <w:r>
        <w:rPr>
          <w:rtl/>
        </w:rPr>
        <w:t>תומר רוזנר:</w:t>
      </w:r>
      <w:r w:rsidRPr="00A37E7A">
        <w:rPr>
          <w:rStyle w:val="TagStyle"/>
          <w:rtl/>
        </w:rPr>
        <w:t xml:space="preserve"> &lt;&lt; דובר &gt;&gt;</w:t>
      </w:r>
      <w:r w:rsidR="002A363D">
        <w:rPr>
          <w:rtl/>
        </w:rPr>
        <w:t xml:space="preserve"> </w:t>
      </w:r>
      <w:r>
        <w:rPr>
          <w:rtl/>
        </w:rPr>
        <w:t xml:space="preserve"> </w:t>
      </w:r>
      <w:bookmarkEnd w:id="12972"/>
    </w:p>
    <w:p w14:paraId="0B065868" w14:textId="0D7A3665" w:rsidR="00A37E7A" w:rsidRDefault="00A37E7A" w:rsidP="00A37E7A">
      <w:pPr>
        <w:pStyle w:val="KeepWithNext"/>
        <w:rPr>
          <w:rtl/>
          <w:lang w:eastAsia="he-IL"/>
        </w:rPr>
      </w:pPr>
    </w:p>
    <w:p w14:paraId="24858567" w14:textId="1CC3181C" w:rsidR="00A37E7A" w:rsidRDefault="00A37E7A" w:rsidP="00A37E7A">
      <w:pPr>
        <w:rPr>
          <w:rtl/>
          <w:lang w:eastAsia="he-IL"/>
        </w:rPr>
      </w:pPr>
      <w:r>
        <w:rPr>
          <w:rFonts w:hint="cs"/>
          <w:rtl/>
          <w:lang w:eastAsia="he-IL"/>
        </w:rPr>
        <w:t>לא, לא,</w:t>
      </w:r>
      <w:bookmarkStart w:id="12973" w:name="_ETM_Q1_428248"/>
      <w:bookmarkEnd w:id="12973"/>
      <w:r>
        <w:rPr>
          <w:rFonts w:hint="cs"/>
          <w:rtl/>
          <w:lang w:eastAsia="he-IL"/>
        </w:rPr>
        <w:t xml:space="preserve"> אז זאת חוות דעת נוספת על חוות דעת שנותנים</w:t>
      </w:r>
      <w:bookmarkStart w:id="12974" w:name="_ETM_Q1_430959"/>
      <w:bookmarkStart w:id="12975" w:name="_ETM_Q1_431135"/>
      <w:bookmarkEnd w:id="12974"/>
      <w:bookmarkEnd w:id="12975"/>
      <w:r>
        <w:rPr>
          <w:rFonts w:hint="cs"/>
          <w:rtl/>
          <w:lang w:eastAsia="he-IL"/>
        </w:rPr>
        <w:t xml:space="preserve"> בכל תוכנית. </w:t>
      </w:r>
      <w:bookmarkStart w:id="12976" w:name="_ETM_Q1_432410"/>
      <w:bookmarkEnd w:id="12976"/>
      <w:r>
        <w:rPr>
          <w:rFonts w:hint="cs"/>
          <w:rtl/>
          <w:lang w:eastAsia="he-IL"/>
        </w:rPr>
        <w:t xml:space="preserve">אני מניח שבכל תוכנית שמוגשת </w:t>
      </w:r>
      <w:bookmarkStart w:id="12977" w:name="_ETM_Q1_435158"/>
      <w:bookmarkEnd w:id="12977"/>
      <w:r>
        <w:rPr>
          <w:rFonts w:hint="cs"/>
          <w:rtl/>
          <w:lang w:eastAsia="he-IL"/>
        </w:rPr>
        <w:t xml:space="preserve">לוועדה המקומית נדרש מהנדס העיר </w:t>
      </w:r>
      <w:bookmarkStart w:id="12978" w:name="_ETM_Q1_435464"/>
      <w:bookmarkEnd w:id="12978"/>
      <w:r>
        <w:rPr>
          <w:rFonts w:hint="cs"/>
          <w:rtl/>
          <w:lang w:eastAsia="he-IL"/>
        </w:rPr>
        <w:t>לכל הסוגיות שדיברת עליהן כאן ו</w:t>
      </w:r>
      <w:bookmarkStart w:id="12979" w:name="_ETM_Q1_441717"/>
      <w:bookmarkStart w:id="12980" w:name="_ETM_Q1_439564"/>
      <w:bookmarkEnd w:id="12979"/>
      <w:bookmarkEnd w:id="12980"/>
      <w:r>
        <w:rPr>
          <w:rFonts w:hint="cs"/>
          <w:rtl/>
          <w:lang w:eastAsia="he-IL"/>
        </w:rPr>
        <w:t xml:space="preserve">זה ניתן במסגרת חוות הדעת הכללית </w:t>
      </w:r>
      <w:bookmarkStart w:id="12981" w:name="_ETM_Q1_440054"/>
      <w:bookmarkEnd w:id="12981"/>
      <w:r>
        <w:rPr>
          <w:rFonts w:hint="cs"/>
          <w:rtl/>
          <w:lang w:eastAsia="he-IL"/>
        </w:rPr>
        <w:t>שניתנת. יש פירוט בסעיף</w:t>
      </w:r>
      <w:bookmarkStart w:id="12982" w:name="_ETM_Q1_443960"/>
      <w:bookmarkEnd w:id="12982"/>
      <w:r>
        <w:rPr>
          <w:rFonts w:hint="cs"/>
          <w:rtl/>
          <w:lang w:eastAsia="he-IL"/>
        </w:rPr>
        <w:t xml:space="preserve"> 61א(ג)(4) מה צריכה לכלול חוות הדעת של מהדס העיר בכל </w:t>
      </w:r>
      <w:bookmarkStart w:id="12983" w:name="_ETM_Q1_455398"/>
      <w:bookmarkStart w:id="12984" w:name="_ETM_Q1_452527"/>
      <w:bookmarkEnd w:id="12983"/>
      <w:bookmarkEnd w:id="12984"/>
      <w:r>
        <w:rPr>
          <w:rFonts w:hint="cs"/>
          <w:rtl/>
          <w:lang w:eastAsia="he-IL"/>
        </w:rPr>
        <w:t>תוכנית וכמובן ההתייחסות להשפעה על הסביבה והשפעת הסביבה על המתחם</w:t>
      </w:r>
      <w:bookmarkStart w:id="12985" w:name="_ETM_Q1_454912"/>
      <w:bookmarkEnd w:id="12985"/>
      <w:r>
        <w:rPr>
          <w:rFonts w:hint="cs"/>
          <w:rtl/>
          <w:lang w:eastAsia="he-IL"/>
        </w:rPr>
        <w:t xml:space="preserve"> הספציפי שנדון</w:t>
      </w:r>
      <w:bookmarkStart w:id="12986" w:name="_ETM_Q1_458191"/>
      <w:bookmarkEnd w:id="12986"/>
      <w:r>
        <w:rPr>
          <w:rFonts w:hint="cs"/>
          <w:rtl/>
          <w:lang w:eastAsia="he-IL"/>
        </w:rPr>
        <w:t xml:space="preserve"> באותה תוכנית, כמובן היא חלק מהדברים</w:t>
      </w:r>
      <w:bookmarkStart w:id="12987" w:name="_ETM_Q1_463202"/>
      <w:bookmarkEnd w:id="12987"/>
      <w:r>
        <w:rPr>
          <w:rFonts w:hint="cs"/>
          <w:rtl/>
          <w:lang w:eastAsia="he-IL"/>
        </w:rPr>
        <w:t xml:space="preserve"> שמהנדס הוועדה צריך להתייחס אליהם לגבי כל תוכני</w:t>
      </w:r>
      <w:r w:rsidR="00832705">
        <w:rPr>
          <w:rFonts w:hint="cs"/>
          <w:rtl/>
          <w:lang w:eastAsia="he-IL"/>
        </w:rPr>
        <w:t>ת.</w:t>
      </w:r>
      <w:bookmarkStart w:id="12988" w:name="_ETM_Q1_462658"/>
      <w:bookmarkEnd w:id="12988"/>
    </w:p>
    <w:p w14:paraId="0380B780" w14:textId="7C0C6E5B" w:rsidR="005D194F" w:rsidRDefault="005D194F" w:rsidP="00A37E7A">
      <w:pPr>
        <w:rPr>
          <w:rtl/>
          <w:lang w:eastAsia="he-IL"/>
        </w:rPr>
      </w:pPr>
      <w:bookmarkStart w:id="12989" w:name="_ETM_Q1_469055"/>
      <w:bookmarkStart w:id="12990" w:name="_ETM_Q1_469258"/>
      <w:bookmarkEnd w:id="12989"/>
      <w:bookmarkEnd w:id="12990"/>
    </w:p>
    <w:p w14:paraId="03F2967E" w14:textId="56B1D29E" w:rsidR="005D194F" w:rsidRDefault="005D194F" w:rsidP="005D194F">
      <w:pPr>
        <w:pStyle w:val="af6"/>
        <w:keepNext/>
        <w:rPr>
          <w:rtl/>
        </w:rPr>
      </w:pPr>
      <w:bookmarkStart w:id="12991" w:name="ET_yor_5854_1250"/>
      <w:r w:rsidRPr="005D194F">
        <w:rPr>
          <w:rStyle w:val="TagStyle"/>
          <w:rtl/>
        </w:rPr>
        <w:t xml:space="preserve"> &lt;&lt; יור &gt;&gt; </w:t>
      </w:r>
      <w:r>
        <w:rPr>
          <w:rtl/>
        </w:rPr>
        <w:t>היו"ר ווליד טאהא:</w:t>
      </w:r>
      <w:r w:rsidRPr="005D194F">
        <w:rPr>
          <w:rStyle w:val="TagStyle"/>
          <w:rtl/>
        </w:rPr>
        <w:t xml:space="preserve"> &lt;&lt; יור &gt;&gt;</w:t>
      </w:r>
      <w:r w:rsidR="002A363D">
        <w:rPr>
          <w:rtl/>
        </w:rPr>
        <w:t xml:space="preserve"> </w:t>
      </w:r>
      <w:r>
        <w:rPr>
          <w:rtl/>
        </w:rPr>
        <w:t xml:space="preserve"> </w:t>
      </w:r>
      <w:bookmarkEnd w:id="12991"/>
    </w:p>
    <w:p w14:paraId="7838E40C" w14:textId="39918656" w:rsidR="005D194F" w:rsidRDefault="005D194F" w:rsidP="005D194F">
      <w:pPr>
        <w:pStyle w:val="KeepWithNext"/>
        <w:rPr>
          <w:rtl/>
          <w:lang w:eastAsia="he-IL"/>
        </w:rPr>
      </w:pPr>
    </w:p>
    <w:p w14:paraId="1EDB7353" w14:textId="4037BEAC" w:rsidR="005D194F" w:rsidRDefault="005D194F" w:rsidP="005D194F">
      <w:pPr>
        <w:rPr>
          <w:rtl/>
          <w:lang w:eastAsia="he-IL"/>
        </w:rPr>
      </w:pPr>
      <w:bookmarkStart w:id="12992" w:name="_ETM_Q1_469855"/>
      <w:bookmarkEnd w:id="12992"/>
      <w:r>
        <w:rPr>
          <w:rFonts w:hint="cs"/>
          <w:rtl/>
          <w:lang w:eastAsia="he-IL"/>
        </w:rPr>
        <w:t>אוקיי.</w:t>
      </w:r>
      <w:bookmarkStart w:id="12993" w:name="_ETM_Q1_472681"/>
      <w:bookmarkEnd w:id="12993"/>
      <w:r>
        <w:rPr>
          <w:rFonts w:hint="cs"/>
          <w:rtl/>
          <w:lang w:eastAsia="he-IL"/>
        </w:rPr>
        <w:t xml:space="preserve"> </w:t>
      </w:r>
      <w:bookmarkStart w:id="12994" w:name="_ETM_Q1_474789"/>
      <w:bookmarkEnd w:id="12994"/>
    </w:p>
    <w:p w14:paraId="38A00D44" w14:textId="6F29C1BE" w:rsidR="005D194F" w:rsidRDefault="005D194F" w:rsidP="005D194F">
      <w:pPr>
        <w:rPr>
          <w:rtl/>
          <w:lang w:eastAsia="he-IL"/>
        </w:rPr>
      </w:pPr>
      <w:bookmarkStart w:id="12995" w:name="_ETM_Q1_474970"/>
      <w:bookmarkStart w:id="12996" w:name="_ETM_Q1_472921"/>
      <w:bookmarkEnd w:id="12995"/>
      <w:bookmarkEnd w:id="12996"/>
    </w:p>
    <w:p w14:paraId="2FFA8046" w14:textId="6DA7DBD4" w:rsidR="005D194F" w:rsidRDefault="005D194F" w:rsidP="005D194F">
      <w:pPr>
        <w:pStyle w:val="af9"/>
        <w:keepNext/>
        <w:rPr>
          <w:rtl/>
          <w:lang w:eastAsia="he-IL"/>
        </w:rPr>
      </w:pPr>
      <w:bookmarkStart w:id="12997" w:name="ET_guest_ניצן_פלדמן_1251"/>
      <w:r w:rsidRPr="005D194F">
        <w:rPr>
          <w:rStyle w:val="TagStyle"/>
          <w:rtl/>
        </w:rPr>
        <w:t xml:space="preserve"> &lt;&lt; אורח &gt;&gt; </w:t>
      </w:r>
      <w:r>
        <w:rPr>
          <w:rtl/>
          <w:lang w:eastAsia="he-IL"/>
        </w:rPr>
        <w:t>ניצן פלדמן:</w:t>
      </w:r>
      <w:r w:rsidRPr="005D194F">
        <w:rPr>
          <w:rStyle w:val="TagStyle"/>
          <w:rtl/>
        </w:rPr>
        <w:t xml:space="preserve"> &lt;&lt; אורח &gt;&gt;</w:t>
      </w:r>
      <w:r w:rsidR="002A363D">
        <w:rPr>
          <w:rtl/>
          <w:lang w:eastAsia="he-IL"/>
        </w:rPr>
        <w:t xml:space="preserve"> </w:t>
      </w:r>
      <w:r>
        <w:rPr>
          <w:rtl/>
          <w:lang w:eastAsia="he-IL"/>
        </w:rPr>
        <w:t xml:space="preserve"> </w:t>
      </w:r>
      <w:bookmarkEnd w:id="12997"/>
    </w:p>
    <w:p w14:paraId="07B52995" w14:textId="4C08ED34" w:rsidR="005D194F" w:rsidRDefault="005D194F" w:rsidP="005D194F">
      <w:pPr>
        <w:pStyle w:val="KeepWithNext"/>
        <w:rPr>
          <w:rtl/>
          <w:lang w:eastAsia="he-IL"/>
        </w:rPr>
      </w:pPr>
    </w:p>
    <w:p w14:paraId="0D80C6F3" w14:textId="13B8D79E" w:rsidR="005D194F" w:rsidRDefault="005D194F" w:rsidP="005D194F">
      <w:pPr>
        <w:rPr>
          <w:rtl/>
          <w:lang w:eastAsia="he-IL"/>
        </w:rPr>
      </w:pPr>
      <w:bookmarkStart w:id="12998" w:name="_ETM_Q1_475003"/>
      <w:bookmarkStart w:id="12999" w:name="_ETM_Q1_475070"/>
      <w:bookmarkEnd w:id="12998"/>
      <w:bookmarkEnd w:id="12999"/>
      <w:r>
        <w:rPr>
          <w:rFonts w:hint="cs"/>
          <w:rtl/>
          <w:lang w:eastAsia="he-IL"/>
        </w:rPr>
        <w:t>סמנכ"לית</w:t>
      </w:r>
      <w:bookmarkStart w:id="13000" w:name="_ETM_Q1_473497"/>
      <w:bookmarkEnd w:id="13000"/>
      <w:r>
        <w:rPr>
          <w:rFonts w:hint="cs"/>
          <w:rtl/>
          <w:lang w:eastAsia="he-IL"/>
        </w:rPr>
        <w:t xml:space="preserve"> בהתאחדות הקבלנים בוני הארץ.</w:t>
      </w:r>
      <w:r w:rsidR="00971D57">
        <w:rPr>
          <w:rFonts w:hint="cs"/>
          <w:rtl/>
          <w:lang w:eastAsia="he-IL"/>
        </w:rPr>
        <w:t xml:space="preserve"> לא כל כך ברור</w:t>
      </w:r>
      <w:bookmarkStart w:id="13001" w:name="_ETM_Q1_482681"/>
      <w:bookmarkEnd w:id="13001"/>
      <w:r w:rsidR="00971D57">
        <w:rPr>
          <w:rFonts w:hint="cs"/>
          <w:rtl/>
          <w:lang w:eastAsia="he-IL"/>
        </w:rPr>
        <w:t>, אבל</w:t>
      </w:r>
      <w:bookmarkStart w:id="13002" w:name="_ETM_Q1_483506"/>
      <w:bookmarkEnd w:id="13002"/>
      <w:r w:rsidR="00971D57">
        <w:rPr>
          <w:rFonts w:hint="cs"/>
          <w:rtl/>
          <w:lang w:eastAsia="he-IL"/>
        </w:rPr>
        <w:t xml:space="preserve"> הסעיף החדש מדבר על אפשרות תכנון מתחם עתידי. לא כל כך</w:t>
      </w:r>
      <w:bookmarkStart w:id="13003" w:name="_ETM_Q1_488343"/>
      <w:bookmarkEnd w:id="13003"/>
      <w:r w:rsidR="00971D57">
        <w:rPr>
          <w:rFonts w:hint="cs"/>
          <w:rtl/>
          <w:lang w:eastAsia="he-IL"/>
        </w:rPr>
        <w:t xml:space="preserve"> ברור במה מדובר, זה נשמע משהו אמורפי</w:t>
      </w:r>
      <w:bookmarkStart w:id="13004" w:name="_ETM_Q1_490127"/>
      <w:bookmarkEnd w:id="13004"/>
      <w:r w:rsidR="00971D57">
        <w:rPr>
          <w:rFonts w:hint="cs"/>
          <w:rtl/>
          <w:lang w:eastAsia="he-IL"/>
        </w:rPr>
        <w:t xml:space="preserve">. </w:t>
      </w:r>
      <w:bookmarkStart w:id="13005" w:name="_ETM_Q1_492142"/>
      <w:bookmarkEnd w:id="13005"/>
      <w:r w:rsidR="00971D57">
        <w:rPr>
          <w:rFonts w:hint="cs"/>
          <w:rtl/>
          <w:lang w:eastAsia="he-IL"/>
        </w:rPr>
        <w:t xml:space="preserve">כן אשמח </w:t>
      </w:r>
      <w:bookmarkStart w:id="13006" w:name="_ETM_Q1_491574"/>
      <w:bookmarkEnd w:id="13006"/>
      <w:r w:rsidR="00971D57">
        <w:rPr>
          <w:rFonts w:hint="cs"/>
          <w:rtl/>
          <w:lang w:eastAsia="he-IL"/>
        </w:rPr>
        <w:t>להסבר בנושא, במה בדיוק מדובר</w:t>
      </w:r>
      <w:bookmarkStart w:id="13007" w:name="_ETM_Q1_495628"/>
      <w:bookmarkEnd w:id="13007"/>
      <w:r w:rsidR="00971D57">
        <w:rPr>
          <w:rFonts w:hint="cs"/>
          <w:rtl/>
          <w:lang w:eastAsia="he-IL"/>
        </w:rPr>
        <w:t xml:space="preserve"> באפשרו</w:t>
      </w:r>
      <w:bookmarkStart w:id="13008" w:name="_ETM_Q1_498275"/>
      <w:bookmarkEnd w:id="13008"/>
      <w:r w:rsidR="00971D57">
        <w:rPr>
          <w:rFonts w:hint="cs"/>
          <w:rtl/>
          <w:lang w:eastAsia="he-IL"/>
        </w:rPr>
        <w:t>ת למתחם עתידי.</w:t>
      </w:r>
      <w:bookmarkStart w:id="13009" w:name="_ETM_Q1_500170"/>
      <w:bookmarkEnd w:id="13009"/>
    </w:p>
    <w:p w14:paraId="64659930" w14:textId="28B2B782" w:rsidR="00971D57" w:rsidRDefault="00971D57" w:rsidP="005D194F">
      <w:pPr>
        <w:rPr>
          <w:rtl/>
          <w:lang w:eastAsia="he-IL"/>
        </w:rPr>
      </w:pPr>
      <w:bookmarkStart w:id="13010" w:name="_ETM_Q1_500447"/>
      <w:bookmarkEnd w:id="13010"/>
    </w:p>
    <w:p w14:paraId="6B36AD5F" w14:textId="09198537" w:rsidR="00971D57" w:rsidRDefault="00971D57" w:rsidP="00971D57">
      <w:pPr>
        <w:pStyle w:val="a4"/>
        <w:keepNext/>
        <w:rPr>
          <w:rtl/>
        </w:rPr>
      </w:pPr>
      <w:bookmarkStart w:id="13011" w:name="ET_speaker_תומר_רוזנר_1252"/>
      <w:r w:rsidRPr="00971D57">
        <w:rPr>
          <w:rStyle w:val="TagStyle"/>
          <w:rtl/>
        </w:rPr>
        <w:t xml:space="preserve"> &lt;&lt; דובר &gt;&gt; </w:t>
      </w:r>
      <w:r>
        <w:rPr>
          <w:rtl/>
        </w:rPr>
        <w:t>תומר רוזנר:</w:t>
      </w:r>
      <w:r w:rsidRPr="00971D57">
        <w:rPr>
          <w:rStyle w:val="TagStyle"/>
          <w:rtl/>
        </w:rPr>
        <w:t xml:space="preserve"> &lt;&lt; דובר &gt;&gt;</w:t>
      </w:r>
      <w:r w:rsidR="002A363D">
        <w:rPr>
          <w:rtl/>
        </w:rPr>
        <w:t xml:space="preserve"> </w:t>
      </w:r>
      <w:r>
        <w:rPr>
          <w:rtl/>
        </w:rPr>
        <w:t xml:space="preserve"> </w:t>
      </w:r>
      <w:bookmarkEnd w:id="13011"/>
    </w:p>
    <w:p w14:paraId="4A6FE1C9" w14:textId="4135B0C4" w:rsidR="00971D57" w:rsidRDefault="00971D57" w:rsidP="00971D57">
      <w:pPr>
        <w:pStyle w:val="KeepWithNext"/>
        <w:rPr>
          <w:rtl/>
          <w:lang w:eastAsia="he-IL"/>
        </w:rPr>
      </w:pPr>
    </w:p>
    <w:p w14:paraId="43CB1363" w14:textId="33F2438C" w:rsidR="00971D57" w:rsidRDefault="00971D57" w:rsidP="00971D57">
      <w:pPr>
        <w:rPr>
          <w:rtl/>
          <w:lang w:eastAsia="he-IL"/>
        </w:rPr>
      </w:pPr>
      <w:r>
        <w:rPr>
          <w:rFonts w:hint="cs"/>
          <w:rtl/>
          <w:lang w:eastAsia="he-IL"/>
        </w:rPr>
        <w:t xml:space="preserve">אכן. זה מאוד </w:t>
      </w:r>
      <w:bookmarkStart w:id="13012" w:name="_ETM_Q1_497542"/>
      <w:bookmarkEnd w:id="13012"/>
      <w:r>
        <w:rPr>
          <w:rFonts w:hint="cs"/>
          <w:rtl/>
          <w:lang w:eastAsia="he-IL"/>
        </w:rPr>
        <w:t>ברור לדעתנו. כשבודקים מגרש</w:t>
      </w:r>
      <w:bookmarkStart w:id="13013" w:name="_ETM_Q1_503197"/>
      <w:bookmarkEnd w:id="13013"/>
      <w:r>
        <w:rPr>
          <w:rFonts w:hint="cs"/>
          <w:rtl/>
          <w:lang w:eastAsia="he-IL"/>
        </w:rPr>
        <w:t xml:space="preserve"> מסו</w:t>
      </w:r>
      <w:bookmarkStart w:id="13014" w:name="_ETM_Q1_500899"/>
      <w:bookmarkEnd w:id="13014"/>
      <w:r>
        <w:rPr>
          <w:rFonts w:hint="cs"/>
          <w:rtl/>
          <w:lang w:eastAsia="he-IL"/>
        </w:rPr>
        <w:t>ים ורואים שאם עכשיו יבנו במגרש הזה בניין של 20</w:t>
      </w:r>
      <w:bookmarkStart w:id="13015" w:name="_ETM_Q1_505941"/>
      <w:bookmarkEnd w:id="13015"/>
      <w:r>
        <w:rPr>
          <w:rFonts w:hint="cs"/>
          <w:rtl/>
          <w:lang w:eastAsia="he-IL"/>
        </w:rPr>
        <w:t xml:space="preserve"> קומות, הוא עלול למשל לסכל תכנון ב</w:t>
      </w:r>
      <w:bookmarkStart w:id="13016" w:name="_ETM_Q1_510066"/>
      <w:bookmarkStart w:id="13017" w:name="_ETM_Q1_509278"/>
      <w:bookmarkEnd w:id="13016"/>
      <w:bookmarkEnd w:id="13017"/>
      <w:r>
        <w:rPr>
          <w:rFonts w:hint="cs"/>
          <w:rtl/>
          <w:lang w:eastAsia="he-IL"/>
        </w:rPr>
        <w:t>מתחם או</w:t>
      </w:r>
      <w:bookmarkStart w:id="13018" w:name="_ETM_Q1_509860"/>
      <w:bookmarkEnd w:id="13018"/>
      <w:r>
        <w:rPr>
          <w:rFonts w:hint="cs"/>
          <w:rtl/>
          <w:lang w:eastAsia="he-IL"/>
        </w:rPr>
        <w:t xml:space="preserve"> בשכונה שבה הוא נמצא, כי הוא בלב השכונה,</w:t>
      </w:r>
      <w:bookmarkStart w:id="13019" w:name="_ETM_Q1_515016"/>
      <w:bookmarkEnd w:id="13019"/>
      <w:r>
        <w:rPr>
          <w:rFonts w:hint="cs"/>
          <w:rtl/>
          <w:lang w:eastAsia="he-IL"/>
        </w:rPr>
        <w:t xml:space="preserve"> הוא המגרש הכי מרכזי ויכול מהנדס הוועדה </w:t>
      </w:r>
      <w:bookmarkStart w:id="13020" w:name="_ETM_Q1_516851"/>
      <w:bookmarkEnd w:id="13020"/>
      <w:r>
        <w:rPr>
          <w:rFonts w:hint="cs"/>
          <w:rtl/>
          <w:lang w:eastAsia="he-IL"/>
        </w:rPr>
        <w:t>להציג בפני הוועדה</w:t>
      </w:r>
      <w:bookmarkStart w:id="13021" w:name="_ETM_Q1_518998"/>
      <w:bookmarkEnd w:id="13021"/>
      <w:r>
        <w:rPr>
          <w:rFonts w:hint="cs"/>
          <w:rtl/>
          <w:lang w:eastAsia="he-IL"/>
        </w:rPr>
        <w:t xml:space="preserve"> את העובדה הזו והיא צריכה לשקול אותה כשהיא באה</w:t>
      </w:r>
      <w:bookmarkStart w:id="13022" w:name="_ETM_Q1_524777"/>
      <w:bookmarkEnd w:id="13022"/>
      <w:r>
        <w:rPr>
          <w:rFonts w:hint="cs"/>
          <w:rtl/>
          <w:lang w:eastAsia="he-IL"/>
        </w:rPr>
        <w:t xml:space="preserve"> לאשר את התוכנית או לא.</w:t>
      </w:r>
    </w:p>
    <w:p w14:paraId="72C214B9" w14:textId="1AA1E30A" w:rsidR="00971D57" w:rsidRDefault="00971D57" w:rsidP="00971D57">
      <w:pPr>
        <w:rPr>
          <w:rtl/>
          <w:lang w:eastAsia="he-IL"/>
        </w:rPr>
      </w:pPr>
    </w:p>
    <w:p w14:paraId="4F8FA46A" w14:textId="47131926" w:rsidR="00971D57" w:rsidRDefault="00971D57" w:rsidP="00971D57">
      <w:pPr>
        <w:pStyle w:val="af9"/>
        <w:keepNext/>
        <w:rPr>
          <w:rtl/>
          <w:lang w:eastAsia="he-IL"/>
        </w:rPr>
      </w:pPr>
      <w:bookmarkStart w:id="13023" w:name="ET_guest_ניצן_פלדמן_1253"/>
      <w:r w:rsidRPr="00971D57">
        <w:rPr>
          <w:rStyle w:val="TagStyle"/>
          <w:rtl/>
        </w:rPr>
        <w:t xml:space="preserve"> &lt;&lt; אורח &gt;&gt; </w:t>
      </w:r>
      <w:r>
        <w:rPr>
          <w:rtl/>
          <w:lang w:eastAsia="he-IL"/>
        </w:rPr>
        <w:t>ניצן פלדמן:</w:t>
      </w:r>
      <w:r w:rsidRPr="00971D57">
        <w:rPr>
          <w:rStyle w:val="TagStyle"/>
          <w:rtl/>
        </w:rPr>
        <w:t xml:space="preserve"> &lt;&lt; אורח &gt;&gt;</w:t>
      </w:r>
      <w:r w:rsidR="002A363D">
        <w:rPr>
          <w:rtl/>
          <w:lang w:eastAsia="he-IL"/>
        </w:rPr>
        <w:t xml:space="preserve"> </w:t>
      </w:r>
      <w:r>
        <w:rPr>
          <w:rtl/>
          <w:lang w:eastAsia="he-IL"/>
        </w:rPr>
        <w:t xml:space="preserve"> </w:t>
      </w:r>
      <w:bookmarkEnd w:id="13023"/>
    </w:p>
    <w:p w14:paraId="4F38504A" w14:textId="3E6D17CD" w:rsidR="00971D57" w:rsidRDefault="00971D57" w:rsidP="00971D57">
      <w:pPr>
        <w:pStyle w:val="KeepWithNext"/>
        <w:rPr>
          <w:rtl/>
          <w:lang w:eastAsia="he-IL"/>
        </w:rPr>
      </w:pPr>
    </w:p>
    <w:p w14:paraId="7A36E30B" w14:textId="2C084ACD" w:rsidR="00971D57" w:rsidRDefault="00971D57" w:rsidP="00971D57">
      <w:pPr>
        <w:rPr>
          <w:rtl/>
          <w:lang w:eastAsia="he-IL"/>
        </w:rPr>
      </w:pPr>
      <w:bookmarkStart w:id="13024" w:name="_ETM_Q1_521931"/>
      <w:bookmarkEnd w:id="13024"/>
      <w:r>
        <w:rPr>
          <w:rFonts w:hint="cs"/>
          <w:rtl/>
          <w:lang w:eastAsia="he-IL"/>
        </w:rPr>
        <w:t>יש פה הרבה שיקולים, אני חושבת</w:t>
      </w:r>
      <w:bookmarkStart w:id="13025" w:name="_ETM_Q1_526376"/>
      <w:bookmarkEnd w:id="13025"/>
      <w:r>
        <w:rPr>
          <w:rFonts w:hint="cs"/>
          <w:rtl/>
          <w:lang w:eastAsia="he-IL"/>
        </w:rPr>
        <w:t xml:space="preserve"> שצריך פה גבולות</w:t>
      </w:r>
      <w:bookmarkStart w:id="13026" w:name="_ETM_Q1_524915"/>
      <w:bookmarkEnd w:id="13026"/>
      <w:r>
        <w:rPr>
          <w:rFonts w:hint="cs"/>
          <w:rtl/>
          <w:lang w:eastAsia="he-IL"/>
        </w:rPr>
        <w:t xml:space="preserve"> גזרה. מה זה עתידי?</w:t>
      </w:r>
      <w:bookmarkStart w:id="13027" w:name="_ETM_Q1_525599"/>
      <w:bookmarkEnd w:id="13027"/>
      <w:r>
        <w:rPr>
          <w:rFonts w:hint="cs"/>
          <w:rtl/>
          <w:lang w:eastAsia="he-IL"/>
        </w:rPr>
        <w:t xml:space="preserve"> כמה שנים?</w:t>
      </w:r>
      <w:bookmarkStart w:id="13028" w:name="_ETM_Q1_527293"/>
      <w:bookmarkEnd w:id="13028"/>
      <w:r>
        <w:rPr>
          <w:rFonts w:hint="cs"/>
          <w:rtl/>
          <w:lang w:eastAsia="he-IL"/>
        </w:rPr>
        <w:t xml:space="preserve"> מה זה צריך לכלול?</w:t>
      </w:r>
      <w:bookmarkStart w:id="13029" w:name="_ETM_Q1_531813"/>
      <w:bookmarkEnd w:id="13029"/>
    </w:p>
    <w:p w14:paraId="6932AA28" w14:textId="57B69FD7" w:rsidR="00971D57" w:rsidRDefault="00971D57" w:rsidP="00971D57">
      <w:pPr>
        <w:rPr>
          <w:rtl/>
          <w:lang w:eastAsia="he-IL"/>
        </w:rPr>
      </w:pPr>
      <w:bookmarkStart w:id="13030" w:name="_ETM_Q1_531992"/>
      <w:bookmarkEnd w:id="13030"/>
    </w:p>
    <w:p w14:paraId="141ED6BF" w14:textId="3D4E6A44" w:rsidR="00971D57" w:rsidRDefault="00971D57" w:rsidP="00971D57">
      <w:pPr>
        <w:pStyle w:val="a4"/>
        <w:keepNext/>
        <w:rPr>
          <w:rtl/>
        </w:rPr>
      </w:pPr>
      <w:bookmarkStart w:id="13031" w:name="ET_speaker_תומר_רוזנר_1254"/>
      <w:r w:rsidRPr="00971D57">
        <w:rPr>
          <w:rStyle w:val="TagStyle"/>
          <w:rtl/>
        </w:rPr>
        <w:t xml:space="preserve"> &lt;&lt; דובר &gt;&gt; </w:t>
      </w:r>
      <w:r>
        <w:rPr>
          <w:rtl/>
        </w:rPr>
        <w:t>תומר רוזנר:</w:t>
      </w:r>
      <w:r w:rsidRPr="00971D57">
        <w:rPr>
          <w:rStyle w:val="TagStyle"/>
          <w:rtl/>
        </w:rPr>
        <w:t xml:space="preserve"> &lt;&lt; דובר &gt;&gt;</w:t>
      </w:r>
      <w:r w:rsidR="002A363D">
        <w:rPr>
          <w:rtl/>
        </w:rPr>
        <w:t xml:space="preserve"> </w:t>
      </w:r>
      <w:r>
        <w:rPr>
          <w:rtl/>
        </w:rPr>
        <w:t xml:space="preserve"> </w:t>
      </w:r>
      <w:bookmarkEnd w:id="13031"/>
    </w:p>
    <w:p w14:paraId="6531EA67" w14:textId="46FA5D2B" w:rsidR="00971D57" w:rsidRDefault="00971D57" w:rsidP="00971D57">
      <w:pPr>
        <w:pStyle w:val="KeepWithNext"/>
        <w:rPr>
          <w:rtl/>
          <w:lang w:eastAsia="he-IL"/>
        </w:rPr>
      </w:pPr>
    </w:p>
    <w:p w14:paraId="0DD50421" w14:textId="769B1F7C" w:rsidR="00971D57" w:rsidRDefault="00971D57" w:rsidP="00971D57">
      <w:pPr>
        <w:rPr>
          <w:rtl/>
          <w:lang w:eastAsia="he-IL"/>
        </w:rPr>
      </w:pPr>
      <w:bookmarkStart w:id="13032" w:name="_ETM_Q1_533184"/>
      <w:bookmarkStart w:id="13033" w:name="_ETM_Q1_533287"/>
      <w:bookmarkEnd w:id="13032"/>
      <w:bookmarkEnd w:id="13033"/>
      <w:r>
        <w:rPr>
          <w:rFonts w:hint="cs"/>
          <w:rtl/>
          <w:lang w:eastAsia="he-IL"/>
        </w:rPr>
        <w:t>החזקה על</w:t>
      </w:r>
      <w:bookmarkStart w:id="13034" w:name="_ETM_Q1_530426"/>
      <w:bookmarkEnd w:id="13034"/>
      <w:r>
        <w:rPr>
          <w:rFonts w:hint="cs"/>
          <w:rtl/>
          <w:lang w:eastAsia="he-IL"/>
        </w:rPr>
        <w:t xml:space="preserve"> מהנדס הוועדה שהוא</w:t>
      </w:r>
      <w:bookmarkStart w:id="13035" w:name="_ETM_Q1_532826"/>
      <w:bookmarkEnd w:id="13035"/>
      <w:r>
        <w:rPr>
          <w:rFonts w:hint="cs"/>
          <w:rtl/>
          <w:lang w:eastAsia="he-IL"/>
        </w:rPr>
        <w:t xml:space="preserve"> יודע להגיד את הדברים האלה.</w:t>
      </w:r>
      <w:bookmarkStart w:id="13036" w:name="_ETM_Q1_536797"/>
      <w:bookmarkEnd w:id="13036"/>
    </w:p>
    <w:p w14:paraId="0F00FC40" w14:textId="33D9D36E" w:rsidR="00971D57" w:rsidRDefault="00971D57" w:rsidP="00971D57">
      <w:pPr>
        <w:rPr>
          <w:rtl/>
          <w:lang w:eastAsia="he-IL"/>
        </w:rPr>
      </w:pPr>
      <w:bookmarkStart w:id="13037" w:name="_ETM_Q1_537023"/>
      <w:bookmarkEnd w:id="13037"/>
    </w:p>
    <w:p w14:paraId="4690F4EF" w14:textId="77A206C4" w:rsidR="00971D57" w:rsidRDefault="00971D57" w:rsidP="00971D57">
      <w:pPr>
        <w:pStyle w:val="af9"/>
        <w:keepNext/>
        <w:rPr>
          <w:rtl/>
          <w:lang w:eastAsia="he-IL"/>
        </w:rPr>
      </w:pPr>
      <w:bookmarkStart w:id="13038" w:name="ET_guest_בנימין_ארביב_1255"/>
      <w:r w:rsidRPr="00971D57">
        <w:rPr>
          <w:rStyle w:val="TagStyle"/>
          <w:rtl/>
        </w:rPr>
        <w:t xml:space="preserve"> &lt;&lt; אורח &gt;&gt; </w:t>
      </w:r>
      <w:r>
        <w:rPr>
          <w:rtl/>
          <w:lang w:eastAsia="he-IL"/>
        </w:rPr>
        <w:t>בנימין ארביב:</w:t>
      </w:r>
      <w:r w:rsidRPr="00971D57">
        <w:rPr>
          <w:rStyle w:val="TagStyle"/>
          <w:rtl/>
        </w:rPr>
        <w:t xml:space="preserve"> &lt;&lt; אורח &gt;&gt;</w:t>
      </w:r>
      <w:r w:rsidR="002A363D">
        <w:rPr>
          <w:rtl/>
          <w:lang w:eastAsia="he-IL"/>
        </w:rPr>
        <w:t xml:space="preserve"> </w:t>
      </w:r>
      <w:r>
        <w:rPr>
          <w:rtl/>
          <w:lang w:eastAsia="he-IL"/>
        </w:rPr>
        <w:t xml:space="preserve"> </w:t>
      </w:r>
      <w:bookmarkEnd w:id="13038"/>
    </w:p>
    <w:p w14:paraId="1F6B9EDC" w14:textId="7EBA1045" w:rsidR="00971D57" w:rsidRDefault="00971D57" w:rsidP="00971D57">
      <w:pPr>
        <w:pStyle w:val="KeepWithNext"/>
        <w:rPr>
          <w:rtl/>
          <w:lang w:eastAsia="he-IL"/>
        </w:rPr>
      </w:pPr>
    </w:p>
    <w:p w14:paraId="430F29AB" w14:textId="40A5742D" w:rsidR="00971D57" w:rsidRDefault="00971D57" w:rsidP="00971D57">
      <w:pPr>
        <w:rPr>
          <w:rtl/>
          <w:lang w:eastAsia="he-IL"/>
        </w:rPr>
      </w:pPr>
      <w:bookmarkStart w:id="13039" w:name="_ETM_Q1_538393"/>
      <w:bookmarkStart w:id="13040" w:name="_ETM_Q1_538471"/>
      <w:bookmarkEnd w:id="13039"/>
      <w:bookmarkEnd w:id="13040"/>
      <w:r>
        <w:rPr>
          <w:rFonts w:hint="cs"/>
          <w:rtl/>
          <w:lang w:eastAsia="he-IL"/>
        </w:rPr>
        <w:t xml:space="preserve">אני רק אסביר את </w:t>
      </w:r>
      <w:bookmarkStart w:id="13041" w:name="_ETM_Q1_535579"/>
      <w:bookmarkEnd w:id="13041"/>
      <w:r>
        <w:rPr>
          <w:rFonts w:hint="cs"/>
          <w:rtl/>
          <w:lang w:eastAsia="he-IL"/>
        </w:rPr>
        <w:t>העברית של</w:t>
      </w:r>
      <w:bookmarkStart w:id="13042" w:name="_ETM_Q1_536573"/>
      <w:bookmarkEnd w:id="13042"/>
      <w:r>
        <w:rPr>
          <w:rFonts w:hint="cs"/>
          <w:rtl/>
          <w:lang w:eastAsia="he-IL"/>
        </w:rPr>
        <w:t xml:space="preserve"> מה שכתוב פה. היתכנות</w:t>
      </w:r>
      <w:bookmarkStart w:id="13043" w:name="_ETM_Q1_537055"/>
      <w:bookmarkEnd w:id="13043"/>
      <w:r>
        <w:rPr>
          <w:rFonts w:hint="cs"/>
          <w:rtl/>
          <w:lang w:eastAsia="he-IL"/>
        </w:rPr>
        <w:t xml:space="preserve"> סבירה לתכנון מתחמי, זה </w:t>
      </w:r>
      <w:bookmarkStart w:id="13044" w:name="_ETM_Q1_538828"/>
      <w:bookmarkEnd w:id="13044"/>
      <w:r>
        <w:rPr>
          <w:rFonts w:hint="cs"/>
          <w:rtl/>
          <w:lang w:eastAsia="he-IL"/>
        </w:rPr>
        <w:t>היתכנות</w:t>
      </w:r>
      <w:bookmarkStart w:id="13045" w:name="_ETM_Q1_540808"/>
      <w:bookmarkEnd w:id="13045"/>
      <w:r>
        <w:rPr>
          <w:rFonts w:hint="cs"/>
          <w:rtl/>
          <w:lang w:eastAsia="he-IL"/>
        </w:rPr>
        <w:t xml:space="preserve"> סבירה לתכנון מתחמי בהווה. זאת אומרת, יש איזושהי </w:t>
      </w:r>
      <w:bookmarkStart w:id="13046" w:name="_ETM_Q1_543673"/>
      <w:bookmarkEnd w:id="13046"/>
      <w:r>
        <w:rPr>
          <w:rFonts w:hint="cs"/>
          <w:rtl/>
          <w:lang w:eastAsia="he-IL"/>
        </w:rPr>
        <w:t>או ראשית תכנון</w:t>
      </w:r>
      <w:bookmarkStart w:id="13047" w:name="_ETM_Q1_546634"/>
      <w:bookmarkEnd w:id="13047"/>
      <w:r>
        <w:rPr>
          <w:rFonts w:hint="cs"/>
          <w:rtl/>
          <w:lang w:eastAsia="he-IL"/>
        </w:rPr>
        <w:t xml:space="preserve"> או משהו כזה. החלק השני של המשפט, </w:t>
      </w:r>
      <w:bookmarkStart w:id="13048" w:name="_ETM_Q1_547008"/>
      <w:bookmarkEnd w:id="13048"/>
      <w:r>
        <w:rPr>
          <w:rFonts w:hint="cs"/>
          <w:rtl/>
          <w:lang w:eastAsia="he-IL"/>
        </w:rPr>
        <w:t>"</w:t>
      </w:r>
      <w:bookmarkStart w:id="13049" w:name="_ETM_Q1_550268"/>
      <w:bookmarkEnd w:id="13049"/>
      <w:r>
        <w:rPr>
          <w:rtl/>
          <w:lang w:eastAsia="he-IL"/>
        </w:rPr>
        <w:t>וכן לעניין השפעתה של התכנית המוצעת על</w:t>
      </w:r>
      <w:r>
        <w:rPr>
          <w:rFonts w:hint="cs"/>
          <w:rtl/>
          <w:lang w:eastAsia="he-IL"/>
        </w:rPr>
        <w:t xml:space="preserve"> </w:t>
      </w:r>
      <w:r>
        <w:rPr>
          <w:rtl/>
          <w:lang w:eastAsia="he-IL"/>
        </w:rPr>
        <w:t>אפשרות תכנון מתחמי</w:t>
      </w:r>
      <w:r>
        <w:rPr>
          <w:rFonts w:hint="cs"/>
          <w:rtl/>
          <w:lang w:eastAsia="he-IL"/>
        </w:rPr>
        <w:t>"</w:t>
      </w:r>
      <w:bookmarkStart w:id="13050" w:name="_ETM_Q1_552961"/>
      <w:bookmarkEnd w:id="13050"/>
      <w:r>
        <w:rPr>
          <w:rFonts w:hint="cs"/>
          <w:rtl/>
          <w:lang w:eastAsia="he-IL"/>
        </w:rPr>
        <w:t xml:space="preserve"> זה באמת עתידי, זאת באמת אפשרות. זאת אומרת הוא צריך להציג</w:t>
      </w:r>
      <w:bookmarkStart w:id="13051" w:name="_ETM_Q1_557533"/>
      <w:bookmarkEnd w:id="13051"/>
      <w:r>
        <w:rPr>
          <w:rFonts w:hint="cs"/>
          <w:rtl/>
          <w:lang w:eastAsia="he-IL"/>
        </w:rPr>
        <w:t xml:space="preserve"> את העובדות כפי שהן, זה כמובן לא אומר שצריך לדחות</w:t>
      </w:r>
      <w:bookmarkStart w:id="13052" w:name="_ETM_Q1_561738"/>
      <w:bookmarkEnd w:id="13052"/>
      <w:r>
        <w:rPr>
          <w:rFonts w:hint="cs"/>
          <w:rtl/>
          <w:lang w:eastAsia="he-IL"/>
        </w:rPr>
        <w:t xml:space="preserve"> את התוכנית</w:t>
      </w:r>
      <w:bookmarkStart w:id="13053" w:name="_ETM_Q1_559727"/>
      <w:bookmarkEnd w:id="13053"/>
      <w:r>
        <w:rPr>
          <w:rFonts w:hint="cs"/>
          <w:rtl/>
          <w:lang w:eastAsia="he-IL"/>
        </w:rPr>
        <w:t xml:space="preserve"> הנקודתית, אבל הוא צריך להביא בפני - -</w:t>
      </w:r>
      <w:bookmarkStart w:id="13054" w:name="_ETM_Q1_564230"/>
      <w:bookmarkEnd w:id="13054"/>
    </w:p>
    <w:p w14:paraId="1A595350" w14:textId="6FDDDC1B" w:rsidR="00971D57" w:rsidRDefault="00971D57" w:rsidP="00971D57">
      <w:pPr>
        <w:rPr>
          <w:rtl/>
          <w:lang w:eastAsia="he-IL"/>
        </w:rPr>
      </w:pPr>
    </w:p>
    <w:p w14:paraId="2D51F2EB" w14:textId="46BBE915" w:rsidR="00971D57" w:rsidRDefault="00971D57" w:rsidP="00971D57">
      <w:pPr>
        <w:pStyle w:val="af9"/>
        <w:keepNext/>
        <w:rPr>
          <w:rtl/>
          <w:lang w:eastAsia="he-IL"/>
        </w:rPr>
      </w:pPr>
      <w:bookmarkStart w:id="13055" w:name="ET_guest_ניצן_פלדמן_1256"/>
      <w:r w:rsidRPr="00971D57">
        <w:rPr>
          <w:rStyle w:val="TagStyle"/>
          <w:rtl/>
        </w:rPr>
        <w:t xml:space="preserve"> &lt;&lt; אורח &gt;&gt; </w:t>
      </w:r>
      <w:r>
        <w:rPr>
          <w:rtl/>
          <w:lang w:eastAsia="he-IL"/>
        </w:rPr>
        <w:t>ניצן פלדמן:</w:t>
      </w:r>
      <w:r w:rsidRPr="00971D57">
        <w:rPr>
          <w:rStyle w:val="TagStyle"/>
          <w:rtl/>
        </w:rPr>
        <w:t xml:space="preserve"> &lt;&lt; אורח &gt;&gt;</w:t>
      </w:r>
      <w:r w:rsidR="002A363D">
        <w:rPr>
          <w:rtl/>
          <w:lang w:eastAsia="he-IL"/>
        </w:rPr>
        <w:t xml:space="preserve"> </w:t>
      </w:r>
      <w:r>
        <w:rPr>
          <w:rtl/>
          <w:lang w:eastAsia="he-IL"/>
        </w:rPr>
        <w:t xml:space="preserve"> </w:t>
      </w:r>
      <w:bookmarkEnd w:id="13055"/>
    </w:p>
    <w:p w14:paraId="61C1CB9C" w14:textId="62AD0520" w:rsidR="00971D57" w:rsidRDefault="00971D57" w:rsidP="00971D57">
      <w:pPr>
        <w:pStyle w:val="KeepWithNext"/>
        <w:rPr>
          <w:rtl/>
          <w:lang w:eastAsia="he-IL"/>
        </w:rPr>
      </w:pPr>
    </w:p>
    <w:p w14:paraId="22AA829B" w14:textId="28DA377D" w:rsidR="00971D57" w:rsidRDefault="00971D57" w:rsidP="00971D57">
      <w:pPr>
        <w:rPr>
          <w:rtl/>
          <w:lang w:eastAsia="he-IL"/>
        </w:rPr>
      </w:pPr>
      <w:bookmarkStart w:id="13056" w:name="_ETM_Q1_565781"/>
      <w:bookmarkStart w:id="13057" w:name="_ETM_Q1_565860"/>
      <w:bookmarkEnd w:id="13056"/>
      <w:bookmarkEnd w:id="13057"/>
      <w:r>
        <w:rPr>
          <w:rFonts w:hint="cs"/>
          <w:rtl/>
          <w:lang w:eastAsia="he-IL"/>
        </w:rPr>
        <w:t xml:space="preserve">זה </w:t>
      </w:r>
      <w:bookmarkStart w:id="13058" w:name="_ETM_Q1_566077"/>
      <w:bookmarkEnd w:id="13058"/>
      <w:r>
        <w:rPr>
          <w:rFonts w:hint="cs"/>
          <w:rtl/>
          <w:lang w:eastAsia="he-IL"/>
        </w:rPr>
        <w:t>משתמע ככה שזה יכול לדחות את התוכנית הנקודתית.</w:t>
      </w:r>
      <w:bookmarkStart w:id="13059" w:name="_ETM_Q1_571172"/>
      <w:bookmarkEnd w:id="13059"/>
    </w:p>
    <w:p w14:paraId="74BD2456" w14:textId="1727FA85" w:rsidR="00971D57" w:rsidRDefault="00971D57" w:rsidP="00971D57">
      <w:pPr>
        <w:rPr>
          <w:rtl/>
          <w:lang w:eastAsia="he-IL"/>
        </w:rPr>
      </w:pPr>
      <w:bookmarkStart w:id="13060" w:name="_ETM_Q1_571379"/>
      <w:bookmarkStart w:id="13061" w:name="_ETM_Q1_568444"/>
      <w:bookmarkEnd w:id="13060"/>
      <w:bookmarkEnd w:id="13061"/>
    </w:p>
    <w:p w14:paraId="73C27CC8" w14:textId="6B3202F2" w:rsidR="00971D57" w:rsidRDefault="00971D57" w:rsidP="00971D57">
      <w:pPr>
        <w:pStyle w:val="a4"/>
        <w:keepNext/>
        <w:rPr>
          <w:rtl/>
        </w:rPr>
      </w:pPr>
      <w:bookmarkStart w:id="13062" w:name="ET_speaker_5771_1257"/>
      <w:r w:rsidRPr="00971D57">
        <w:rPr>
          <w:rStyle w:val="TagStyle"/>
          <w:rtl/>
        </w:rPr>
        <w:t xml:space="preserve"> &lt;&lt; דובר &gt;&gt; </w:t>
      </w:r>
      <w:r>
        <w:rPr>
          <w:rtl/>
        </w:rPr>
        <w:t>איתן גינזבורג (כחול לבן):</w:t>
      </w:r>
      <w:r w:rsidRPr="00971D57">
        <w:rPr>
          <w:rStyle w:val="TagStyle"/>
          <w:rtl/>
        </w:rPr>
        <w:t xml:space="preserve"> &lt;&lt; דובר &gt;&gt;</w:t>
      </w:r>
      <w:r w:rsidR="002A363D">
        <w:rPr>
          <w:rtl/>
        </w:rPr>
        <w:t xml:space="preserve"> </w:t>
      </w:r>
      <w:r>
        <w:rPr>
          <w:rtl/>
        </w:rPr>
        <w:t xml:space="preserve"> </w:t>
      </w:r>
      <w:bookmarkEnd w:id="13062"/>
    </w:p>
    <w:p w14:paraId="12F199B3" w14:textId="59A2156C" w:rsidR="00971D57" w:rsidRDefault="00971D57" w:rsidP="00971D57">
      <w:pPr>
        <w:pStyle w:val="KeepWithNext"/>
        <w:rPr>
          <w:rtl/>
          <w:lang w:eastAsia="he-IL"/>
        </w:rPr>
      </w:pPr>
    </w:p>
    <w:p w14:paraId="3EB6E324" w14:textId="064A5A51" w:rsidR="00971D57" w:rsidRDefault="00971D57" w:rsidP="00971D57">
      <w:pPr>
        <w:rPr>
          <w:rtl/>
          <w:lang w:eastAsia="he-IL"/>
        </w:rPr>
      </w:pPr>
      <w:bookmarkStart w:id="13063" w:name="_ETM_Q1_570292"/>
      <w:bookmarkStart w:id="13064" w:name="_ETM_Q1_570368"/>
      <w:bookmarkEnd w:id="13063"/>
      <w:bookmarkEnd w:id="13064"/>
      <w:r>
        <w:rPr>
          <w:rFonts w:hint="cs"/>
          <w:rtl/>
          <w:lang w:eastAsia="he-IL"/>
        </w:rPr>
        <w:t xml:space="preserve">זה בהחלט יכול </w:t>
      </w:r>
      <w:bookmarkStart w:id="13065" w:name="_ETM_Q1_571938"/>
      <w:bookmarkEnd w:id="13065"/>
      <w:r>
        <w:rPr>
          <w:rFonts w:hint="cs"/>
          <w:rtl/>
          <w:lang w:eastAsia="he-IL"/>
        </w:rPr>
        <w:t>לדחות</w:t>
      </w:r>
      <w:bookmarkStart w:id="13066" w:name="_ETM_Q1_572967"/>
      <w:bookmarkStart w:id="13067" w:name="_ETM_Q1_573188"/>
      <w:bookmarkEnd w:id="13066"/>
      <w:bookmarkEnd w:id="13067"/>
      <w:r>
        <w:rPr>
          <w:rFonts w:hint="cs"/>
          <w:rtl/>
          <w:lang w:eastAsia="he-IL"/>
        </w:rPr>
        <w:t>, ברור שהוא יכול לדחות.</w:t>
      </w:r>
      <w:bookmarkStart w:id="13068" w:name="_ETM_Q1_576965"/>
      <w:bookmarkEnd w:id="13068"/>
    </w:p>
    <w:p w14:paraId="3C91B57B" w14:textId="3CEBF72A" w:rsidR="00971D57" w:rsidRDefault="00971D57" w:rsidP="00971D57">
      <w:pPr>
        <w:rPr>
          <w:rtl/>
          <w:lang w:eastAsia="he-IL"/>
        </w:rPr>
      </w:pPr>
      <w:bookmarkStart w:id="13069" w:name="_ETM_Q1_577185"/>
      <w:bookmarkStart w:id="13070" w:name="_ETM_Q1_575721"/>
      <w:bookmarkStart w:id="13071" w:name="_ETM_Q1_573299"/>
      <w:bookmarkEnd w:id="13069"/>
      <w:bookmarkEnd w:id="13070"/>
      <w:bookmarkEnd w:id="13071"/>
    </w:p>
    <w:p w14:paraId="4375EB09" w14:textId="5C431F4E" w:rsidR="00971D57" w:rsidRDefault="00971D57" w:rsidP="00971D57">
      <w:pPr>
        <w:pStyle w:val="af9"/>
        <w:keepNext/>
        <w:rPr>
          <w:rtl/>
          <w:lang w:eastAsia="he-IL"/>
        </w:rPr>
      </w:pPr>
      <w:bookmarkStart w:id="13072" w:name="ET_guest_ניצן_פלדמן_1258"/>
      <w:r w:rsidRPr="00971D57">
        <w:rPr>
          <w:rStyle w:val="TagStyle"/>
          <w:rtl/>
        </w:rPr>
        <w:t xml:space="preserve"> &lt;&lt; אורח &gt;&gt; </w:t>
      </w:r>
      <w:r>
        <w:rPr>
          <w:rtl/>
          <w:lang w:eastAsia="he-IL"/>
        </w:rPr>
        <w:t>ניצן פלדמן:</w:t>
      </w:r>
      <w:r w:rsidRPr="00971D57">
        <w:rPr>
          <w:rStyle w:val="TagStyle"/>
          <w:rtl/>
        </w:rPr>
        <w:t xml:space="preserve"> &lt;&lt; אורח &gt;&gt;</w:t>
      </w:r>
      <w:r w:rsidR="002A363D">
        <w:rPr>
          <w:rtl/>
          <w:lang w:eastAsia="he-IL"/>
        </w:rPr>
        <w:t xml:space="preserve"> </w:t>
      </w:r>
      <w:r>
        <w:rPr>
          <w:rtl/>
          <w:lang w:eastAsia="he-IL"/>
        </w:rPr>
        <w:t xml:space="preserve"> </w:t>
      </w:r>
      <w:bookmarkEnd w:id="13072"/>
    </w:p>
    <w:p w14:paraId="4C852551" w14:textId="2AF56A72" w:rsidR="00971D57" w:rsidRDefault="00971D57" w:rsidP="00971D57">
      <w:pPr>
        <w:pStyle w:val="KeepWithNext"/>
        <w:rPr>
          <w:rtl/>
          <w:lang w:eastAsia="he-IL"/>
        </w:rPr>
      </w:pPr>
    </w:p>
    <w:p w14:paraId="24015EF9" w14:textId="709F019F" w:rsidR="00971D57" w:rsidRDefault="00971D57" w:rsidP="00971D57">
      <w:pPr>
        <w:rPr>
          <w:rtl/>
          <w:lang w:eastAsia="he-IL"/>
        </w:rPr>
      </w:pPr>
      <w:bookmarkStart w:id="13073" w:name="_ETM_Q1_575208"/>
      <w:bookmarkStart w:id="13074" w:name="_ETM_Q1_575268"/>
      <w:bookmarkEnd w:id="13073"/>
      <w:bookmarkEnd w:id="13074"/>
      <w:r>
        <w:rPr>
          <w:rFonts w:hint="cs"/>
          <w:rtl/>
          <w:lang w:eastAsia="he-IL"/>
        </w:rPr>
        <w:t>ברור שהוא יכול לדחות - -</w:t>
      </w:r>
      <w:bookmarkStart w:id="13075" w:name="_ETM_Q1_579331"/>
      <w:bookmarkEnd w:id="13075"/>
    </w:p>
    <w:p w14:paraId="78ED1E55" w14:textId="3BB18CAE" w:rsidR="00971D57" w:rsidRDefault="00971D57" w:rsidP="00971D57">
      <w:pPr>
        <w:rPr>
          <w:rtl/>
          <w:lang w:eastAsia="he-IL"/>
        </w:rPr>
      </w:pPr>
    </w:p>
    <w:p w14:paraId="256EB4F9" w14:textId="3BD2D230" w:rsidR="00971D57" w:rsidRDefault="00971D57" w:rsidP="00971D57">
      <w:pPr>
        <w:pStyle w:val="a4"/>
        <w:keepNext/>
        <w:rPr>
          <w:rtl/>
        </w:rPr>
      </w:pPr>
      <w:bookmarkStart w:id="13076" w:name="ET_speaker_5771_1260"/>
      <w:r w:rsidRPr="00971D57">
        <w:rPr>
          <w:rStyle w:val="TagStyle"/>
          <w:rtl/>
        </w:rPr>
        <w:t xml:space="preserve"> &lt;&lt; דובר &gt;&gt; </w:t>
      </w:r>
      <w:r>
        <w:rPr>
          <w:rtl/>
        </w:rPr>
        <w:t>איתן גינזבורג (כחול לבן):</w:t>
      </w:r>
      <w:r w:rsidRPr="00971D57">
        <w:rPr>
          <w:rStyle w:val="TagStyle"/>
          <w:rtl/>
        </w:rPr>
        <w:t xml:space="preserve"> &lt;&lt; דובר &gt;&gt;</w:t>
      </w:r>
      <w:r w:rsidR="002A363D">
        <w:rPr>
          <w:rtl/>
        </w:rPr>
        <w:t xml:space="preserve"> </w:t>
      </w:r>
      <w:r>
        <w:rPr>
          <w:rtl/>
        </w:rPr>
        <w:t xml:space="preserve"> </w:t>
      </w:r>
      <w:bookmarkEnd w:id="13076"/>
    </w:p>
    <w:p w14:paraId="0B6BFFFC" w14:textId="49482D81" w:rsidR="00971D57" w:rsidRDefault="00971D57" w:rsidP="00971D57">
      <w:pPr>
        <w:pStyle w:val="KeepWithNext"/>
        <w:rPr>
          <w:rtl/>
          <w:lang w:eastAsia="he-IL"/>
        </w:rPr>
      </w:pPr>
    </w:p>
    <w:p w14:paraId="71068839" w14:textId="7ADA9960" w:rsidR="00971D57" w:rsidRDefault="00971D57" w:rsidP="00971D57">
      <w:pPr>
        <w:rPr>
          <w:rtl/>
          <w:lang w:eastAsia="he-IL"/>
        </w:rPr>
      </w:pPr>
      <w:bookmarkStart w:id="13077" w:name="_ETM_Q1_580587"/>
      <w:bookmarkStart w:id="13078" w:name="_ETM_Q1_580660"/>
      <w:bookmarkEnd w:id="13077"/>
      <w:bookmarkEnd w:id="13078"/>
      <w:r>
        <w:rPr>
          <w:rFonts w:hint="cs"/>
          <w:rtl/>
          <w:lang w:eastAsia="he-IL"/>
        </w:rPr>
        <w:t xml:space="preserve">הוועדה, לא "הוא", הוועדה דוחה. </w:t>
      </w:r>
      <w:bookmarkStart w:id="13079" w:name="_ETM_Q1_577743"/>
      <w:bookmarkEnd w:id="13079"/>
      <w:r>
        <w:rPr>
          <w:rFonts w:hint="cs"/>
          <w:rtl/>
          <w:lang w:eastAsia="he-IL"/>
        </w:rPr>
        <w:t>אבל אם הוועדה מתרשמת שיש פה</w:t>
      </w:r>
      <w:bookmarkStart w:id="13080" w:name="_ETM_Q1_582718"/>
      <w:bookmarkEnd w:id="13080"/>
      <w:r>
        <w:rPr>
          <w:rFonts w:hint="cs"/>
          <w:rtl/>
          <w:lang w:eastAsia="he-IL"/>
        </w:rPr>
        <w:t xml:space="preserve"> היתכנות</w:t>
      </w:r>
      <w:bookmarkStart w:id="13081" w:name="_ETM_Q1_581058"/>
      <w:bookmarkEnd w:id="13081"/>
      <w:r>
        <w:rPr>
          <w:rFonts w:hint="cs"/>
          <w:rtl/>
          <w:lang w:eastAsia="he-IL"/>
        </w:rPr>
        <w:t xml:space="preserve"> לתכנון מתחמי וזה דבר שהוא יותר נכון תכנונית</w:t>
      </w:r>
      <w:bookmarkStart w:id="13082" w:name="_ETM_Q1_587379"/>
      <w:bookmarkStart w:id="13083" w:name="_ETM_Q1_584961"/>
      <w:bookmarkEnd w:id="13082"/>
      <w:bookmarkEnd w:id="13083"/>
      <w:r>
        <w:rPr>
          <w:rFonts w:hint="cs"/>
          <w:rtl/>
          <w:lang w:eastAsia="he-IL"/>
        </w:rPr>
        <w:t>, חברים צריך לזכור שהחוק הזה הוא עוקף</w:t>
      </w:r>
      <w:bookmarkStart w:id="13084" w:name="_ETM_Q1_589421"/>
      <w:bookmarkEnd w:id="13084"/>
      <w:r>
        <w:rPr>
          <w:rFonts w:hint="cs"/>
          <w:rtl/>
          <w:lang w:eastAsia="he-IL"/>
        </w:rPr>
        <w:t xml:space="preserve"> תכנון והוא </w:t>
      </w:r>
      <w:bookmarkStart w:id="13085" w:name="_ETM_Q1_590626"/>
      <w:bookmarkEnd w:id="13085"/>
      <w:r>
        <w:rPr>
          <w:rFonts w:hint="cs"/>
          <w:rtl/>
          <w:lang w:eastAsia="he-IL"/>
        </w:rPr>
        <w:t>לא החוק הטוב ביותר ש</w:t>
      </w:r>
      <w:bookmarkStart w:id="13086" w:name="_ETM_Q1_591666"/>
      <w:bookmarkStart w:id="13087" w:name="_ETM_Q1_592531"/>
      <w:bookmarkEnd w:id="13086"/>
      <w:bookmarkEnd w:id="13087"/>
      <w:r>
        <w:rPr>
          <w:rFonts w:hint="cs"/>
          <w:rtl/>
          <w:lang w:eastAsia="he-IL"/>
        </w:rPr>
        <w:t>הוצאנו תחת ידינו והוא</w:t>
      </w:r>
      <w:bookmarkStart w:id="13088" w:name="_ETM_Q1_596983"/>
      <w:bookmarkEnd w:id="13088"/>
      <w:r>
        <w:rPr>
          <w:rFonts w:hint="cs"/>
          <w:rtl/>
          <w:lang w:eastAsia="he-IL"/>
        </w:rPr>
        <w:t xml:space="preserve"> גם לא פתרון מיטבי. הוא בא לתת מענה למקרים שצריך</w:t>
      </w:r>
      <w:bookmarkStart w:id="13089" w:name="_ETM_Q1_601986"/>
      <w:bookmarkEnd w:id="13089"/>
      <w:r>
        <w:rPr>
          <w:rFonts w:hint="cs"/>
          <w:rtl/>
          <w:lang w:eastAsia="he-IL"/>
        </w:rPr>
        <w:t xml:space="preserve"> לחזק מבנים כשלא על דרך המלך, בסדר? </w:t>
      </w:r>
      <w:bookmarkStart w:id="13090" w:name="_ETM_Q1_604789"/>
      <w:bookmarkEnd w:id="13090"/>
      <w:r>
        <w:rPr>
          <w:rFonts w:hint="cs"/>
          <w:rtl/>
          <w:lang w:eastAsia="he-IL"/>
        </w:rPr>
        <w:t>אז לפני</w:t>
      </w:r>
      <w:bookmarkStart w:id="13091" w:name="_ETM_Q1_606022"/>
      <w:bookmarkEnd w:id="13091"/>
      <w:r>
        <w:rPr>
          <w:rFonts w:hint="cs"/>
          <w:rtl/>
          <w:lang w:eastAsia="he-IL"/>
        </w:rPr>
        <w:t xml:space="preserve"> שבאים והולכים למסלול הזה, צריכים להיות בטוחים שזה באמת המוצא</w:t>
      </w:r>
      <w:bookmarkStart w:id="13092" w:name="_ETM_Q1_611968"/>
      <w:bookmarkEnd w:id="13092"/>
      <w:r>
        <w:rPr>
          <w:rFonts w:hint="cs"/>
          <w:rtl/>
          <w:lang w:eastAsia="he-IL"/>
        </w:rPr>
        <w:t xml:space="preserve"> האחרון ככל הניתן, או המוצא המיטבי בנסיבות. </w:t>
      </w:r>
      <w:bookmarkStart w:id="13093" w:name="_ETM_Q1_615625"/>
      <w:bookmarkEnd w:id="13093"/>
      <w:r>
        <w:rPr>
          <w:rFonts w:hint="cs"/>
          <w:rtl/>
          <w:lang w:eastAsia="he-IL"/>
        </w:rPr>
        <w:t>צריך להבין את</w:t>
      </w:r>
      <w:bookmarkStart w:id="13094" w:name="_ETM_Q1_617895"/>
      <w:bookmarkEnd w:id="13094"/>
      <w:r>
        <w:rPr>
          <w:rFonts w:hint="cs"/>
          <w:rtl/>
          <w:lang w:eastAsia="he-IL"/>
        </w:rPr>
        <w:t xml:space="preserve"> זה חבר'ה, </w:t>
      </w:r>
      <w:bookmarkStart w:id="13095" w:name="_ETM_Q1_616740"/>
      <w:bookmarkEnd w:id="13095"/>
      <w:r>
        <w:rPr>
          <w:rFonts w:hint="cs"/>
          <w:rtl/>
          <w:lang w:eastAsia="he-IL"/>
        </w:rPr>
        <w:t>זה לא דרך המלך. הסיפור ש</w:t>
      </w:r>
      <w:bookmarkStart w:id="13096" w:name="_ETM_Q1_701001"/>
      <w:bookmarkEnd w:id="13096"/>
      <w:r>
        <w:rPr>
          <w:rFonts w:hint="cs"/>
          <w:rtl/>
          <w:lang w:eastAsia="he-IL"/>
        </w:rPr>
        <w:t xml:space="preserve">ל חיזוק </w:t>
      </w:r>
      <w:bookmarkStart w:id="13097" w:name="_ETM_Q1_621388"/>
      <w:bookmarkEnd w:id="13097"/>
      <w:r>
        <w:rPr>
          <w:rFonts w:hint="cs"/>
          <w:rtl/>
          <w:lang w:eastAsia="he-IL"/>
        </w:rPr>
        <w:t>מבנים זה לא הדבר הנכון לעשות בצורה תכנונית, אבל זה</w:t>
      </w:r>
      <w:bookmarkStart w:id="13098" w:name="_ETM_Q1_626057"/>
      <w:bookmarkEnd w:id="13098"/>
      <w:r>
        <w:rPr>
          <w:rFonts w:hint="cs"/>
          <w:rtl/>
          <w:lang w:eastAsia="he-IL"/>
        </w:rPr>
        <w:t xml:space="preserve"> חשוב לחזק מבנים ולכן טוב ש</w:t>
      </w:r>
      <w:bookmarkStart w:id="13099" w:name="_ETM_Q1_626764"/>
      <w:bookmarkEnd w:id="13099"/>
      <w:r>
        <w:rPr>
          <w:rFonts w:hint="cs"/>
          <w:rtl/>
          <w:lang w:eastAsia="he-IL"/>
        </w:rPr>
        <w:t>תהיה בפני הוועדה</w:t>
      </w:r>
      <w:bookmarkStart w:id="13100" w:name="_ETM_Q1_629585"/>
      <w:bookmarkEnd w:id="13100"/>
      <w:r>
        <w:rPr>
          <w:rFonts w:hint="cs"/>
          <w:rtl/>
          <w:lang w:eastAsia="he-IL"/>
        </w:rPr>
        <w:t xml:space="preserve"> תמונה טיפה יותר שלמה ומלאה, זה נראה לי הגיוני.</w:t>
      </w:r>
    </w:p>
    <w:p w14:paraId="7B129C22" w14:textId="13FCCC0D" w:rsidR="00971D57" w:rsidRDefault="00971D57" w:rsidP="00971D57">
      <w:pPr>
        <w:rPr>
          <w:rFonts w:ascii="David" w:hAnsi="David"/>
          <w:u w:val="single"/>
          <w:rtl/>
          <w:lang w:eastAsia="he-IL"/>
        </w:rPr>
      </w:pPr>
    </w:p>
    <w:p w14:paraId="35B663EC" w14:textId="335C3B74" w:rsidR="00971D57" w:rsidRPr="00971D57" w:rsidRDefault="00971D57" w:rsidP="00971D57">
      <w:pPr>
        <w:pStyle w:val="af9"/>
        <w:keepNext/>
        <w:rPr>
          <w:rtl/>
          <w:lang w:eastAsia="he-IL"/>
        </w:rPr>
      </w:pPr>
      <w:bookmarkStart w:id="13101" w:name="ET_guest_בנימין_ארביב_1262"/>
      <w:r w:rsidRPr="00971D57">
        <w:rPr>
          <w:rStyle w:val="TagStyle"/>
          <w:rtl/>
        </w:rPr>
        <w:t xml:space="preserve"> &lt;&lt; אורח &gt;&gt; </w:t>
      </w:r>
      <w:r>
        <w:rPr>
          <w:rtl/>
          <w:lang w:eastAsia="he-IL"/>
        </w:rPr>
        <w:t>בנימין ארביב:</w:t>
      </w:r>
      <w:r w:rsidRPr="00971D57">
        <w:rPr>
          <w:rStyle w:val="TagStyle"/>
          <w:rtl/>
        </w:rPr>
        <w:t xml:space="preserve"> &lt;&lt; אורח &gt;&gt;</w:t>
      </w:r>
      <w:r w:rsidR="002A363D">
        <w:rPr>
          <w:rtl/>
          <w:lang w:eastAsia="he-IL"/>
        </w:rPr>
        <w:t xml:space="preserve"> </w:t>
      </w:r>
      <w:r>
        <w:rPr>
          <w:rtl/>
          <w:lang w:eastAsia="he-IL"/>
        </w:rPr>
        <w:t xml:space="preserve"> </w:t>
      </w:r>
      <w:bookmarkStart w:id="13102" w:name="_ETM_Q1_628631"/>
      <w:bookmarkEnd w:id="13101"/>
      <w:bookmarkEnd w:id="13102"/>
    </w:p>
    <w:p w14:paraId="13FB76AB" w14:textId="310434D2" w:rsidR="00971D57" w:rsidRDefault="00971D57" w:rsidP="00971D57">
      <w:pPr>
        <w:pStyle w:val="KeepWithNext"/>
        <w:rPr>
          <w:rtl/>
          <w:lang w:eastAsia="he-IL"/>
        </w:rPr>
      </w:pPr>
    </w:p>
    <w:p w14:paraId="096B26B2" w14:textId="2DA3C7C8" w:rsidR="00971D57" w:rsidRDefault="00971D57" w:rsidP="00971D57">
      <w:pPr>
        <w:rPr>
          <w:rtl/>
          <w:lang w:eastAsia="he-IL"/>
        </w:rPr>
      </w:pPr>
      <w:r>
        <w:rPr>
          <w:rFonts w:hint="cs"/>
          <w:rtl/>
          <w:lang w:eastAsia="he-IL"/>
        </w:rPr>
        <w:t xml:space="preserve">אני רק אעיר </w:t>
      </w:r>
      <w:bookmarkStart w:id="13103" w:name="_ETM_Q1_630718"/>
      <w:bookmarkEnd w:id="13103"/>
      <w:r>
        <w:rPr>
          <w:rFonts w:hint="cs"/>
          <w:rtl/>
          <w:lang w:eastAsia="he-IL"/>
        </w:rPr>
        <w:t xml:space="preserve">שבסעיף 70ח </w:t>
      </w:r>
      <w:bookmarkStart w:id="13104" w:name="_ETM_Q1_632270"/>
      <w:bookmarkEnd w:id="13104"/>
      <w:r>
        <w:rPr>
          <w:rFonts w:hint="cs"/>
          <w:rtl/>
          <w:lang w:eastAsia="he-IL"/>
        </w:rPr>
        <w:t>שכבר נגיע אליו, זה נכתב מפורשות שהוועדה</w:t>
      </w:r>
      <w:bookmarkStart w:id="13105" w:name="_ETM_Q1_637995"/>
      <w:bookmarkEnd w:id="13105"/>
      <w:r>
        <w:rPr>
          <w:rFonts w:hint="cs"/>
          <w:rtl/>
          <w:lang w:eastAsia="he-IL"/>
        </w:rPr>
        <w:t xml:space="preserve"> המקומית יכולה </w:t>
      </w:r>
      <w:bookmarkStart w:id="13106" w:name="_ETM_Q1_636291"/>
      <w:bookmarkEnd w:id="13106"/>
      <w:r>
        <w:rPr>
          <w:rFonts w:hint="cs"/>
          <w:rtl/>
          <w:lang w:eastAsia="he-IL"/>
        </w:rPr>
        <w:t>לדחות תוכנית בגלל שצריך להעדיף תכנון</w:t>
      </w:r>
      <w:bookmarkStart w:id="13107" w:name="_ETM_Q1_642435"/>
      <w:bookmarkEnd w:id="13107"/>
      <w:r>
        <w:rPr>
          <w:rFonts w:hint="cs"/>
          <w:rtl/>
          <w:lang w:eastAsia="he-IL"/>
        </w:rPr>
        <w:t xml:space="preserve"> מתחמי.</w:t>
      </w:r>
      <w:bookmarkStart w:id="13108" w:name="_ETM_Q1_643231"/>
      <w:bookmarkEnd w:id="13108"/>
    </w:p>
    <w:p w14:paraId="7F341600" w14:textId="0C3CEFBF" w:rsidR="00971D57" w:rsidRDefault="00971D57" w:rsidP="00971D57">
      <w:pPr>
        <w:rPr>
          <w:rtl/>
          <w:lang w:eastAsia="he-IL"/>
        </w:rPr>
      </w:pPr>
      <w:bookmarkStart w:id="13109" w:name="_ETM_Q1_643453"/>
      <w:bookmarkEnd w:id="13109"/>
    </w:p>
    <w:p w14:paraId="18C61BAD" w14:textId="603FC3FE" w:rsidR="00971D57" w:rsidRDefault="00971D57" w:rsidP="00971D57">
      <w:pPr>
        <w:pStyle w:val="af6"/>
        <w:keepNext/>
        <w:rPr>
          <w:rtl/>
        </w:rPr>
      </w:pPr>
      <w:bookmarkStart w:id="13110" w:name="ET_yor_5854_1263"/>
      <w:r w:rsidRPr="00971D57">
        <w:rPr>
          <w:rStyle w:val="TagStyle"/>
          <w:rtl/>
        </w:rPr>
        <w:t xml:space="preserve"> &lt;&lt; יור &gt;&gt; </w:t>
      </w:r>
      <w:r>
        <w:rPr>
          <w:rtl/>
        </w:rPr>
        <w:t>היו"ר ווליד טאהא:</w:t>
      </w:r>
      <w:r w:rsidRPr="00971D57">
        <w:rPr>
          <w:rStyle w:val="TagStyle"/>
          <w:rtl/>
        </w:rPr>
        <w:t xml:space="preserve"> &lt;&lt; יור &gt;&gt;</w:t>
      </w:r>
      <w:r w:rsidR="002A363D">
        <w:rPr>
          <w:rtl/>
        </w:rPr>
        <w:t xml:space="preserve"> </w:t>
      </w:r>
      <w:r>
        <w:rPr>
          <w:rtl/>
        </w:rPr>
        <w:t xml:space="preserve"> </w:t>
      </w:r>
      <w:bookmarkEnd w:id="13110"/>
    </w:p>
    <w:p w14:paraId="7F04A425" w14:textId="701A1D3E" w:rsidR="00971D57" w:rsidRDefault="00971D57" w:rsidP="00971D57">
      <w:pPr>
        <w:pStyle w:val="KeepWithNext"/>
        <w:rPr>
          <w:rtl/>
          <w:lang w:eastAsia="he-IL"/>
        </w:rPr>
      </w:pPr>
    </w:p>
    <w:p w14:paraId="34E0D2D4" w14:textId="7CC4D75B" w:rsidR="00971D57" w:rsidRDefault="00971D57" w:rsidP="00971D57">
      <w:pPr>
        <w:rPr>
          <w:rtl/>
          <w:lang w:eastAsia="he-IL"/>
        </w:rPr>
      </w:pPr>
      <w:bookmarkStart w:id="13111" w:name="_ETM_Q1_643925"/>
      <w:bookmarkEnd w:id="13111"/>
      <w:r>
        <w:rPr>
          <w:rFonts w:hint="cs"/>
          <w:rtl/>
          <w:lang w:eastAsia="he-IL"/>
        </w:rPr>
        <w:t xml:space="preserve">במקום לדבר על </w:t>
      </w:r>
      <w:bookmarkStart w:id="13112" w:name="_ETM_Q1_644093"/>
      <w:bookmarkEnd w:id="13112"/>
      <w:r>
        <w:rPr>
          <w:rFonts w:hint="cs"/>
          <w:rtl/>
          <w:lang w:eastAsia="he-IL"/>
        </w:rPr>
        <w:t>לתחום את גבולות הגזרה, בואי תגידי מה</w:t>
      </w:r>
      <w:bookmarkStart w:id="13113" w:name="_ETM_Q1_647733"/>
      <w:bookmarkEnd w:id="13113"/>
      <w:r>
        <w:rPr>
          <w:rFonts w:hint="cs"/>
          <w:rtl/>
          <w:lang w:eastAsia="he-IL"/>
        </w:rPr>
        <w:t xml:space="preserve"> את מציעה.</w:t>
      </w:r>
      <w:bookmarkStart w:id="13114" w:name="_ETM_Q1_648789"/>
      <w:bookmarkEnd w:id="13114"/>
    </w:p>
    <w:p w14:paraId="08C3A66B" w14:textId="54D40C72" w:rsidR="00971D57" w:rsidRDefault="00971D57" w:rsidP="00971D57">
      <w:pPr>
        <w:rPr>
          <w:rtl/>
          <w:lang w:eastAsia="he-IL"/>
        </w:rPr>
      </w:pPr>
      <w:bookmarkStart w:id="13115" w:name="_ETM_Q1_649010"/>
      <w:bookmarkEnd w:id="13115"/>
    </w:p>
    <w:p w14:paraId="65EE4661" w14:textId="32720C3C" w:rsidR="00971D57" w:rsidRDefault="00971D57" w:rsidP="00971D57">
      <w:pPr>
        <w:pStyle w:val="af9"/>
        <w:keepNext/>
        <w:rPr>
          <w:rtl/>
          <w:lang w:eastAsia="he-IL"/>
        </w:rPr>
      </w:pPr>
      <w:bookmarkStart w:id="13116" w:name="ET_guest_ניצן_פלדמן_1264"/>
      <w:r w:rsidRPr="00971D57">
        <w:rPr>
          <w:rStyle w:val="TagStyle"/>
          <w:rtl/>
        </w:rPr>
        <w:t xml:space="preserve"> &lt;&lt; אורח &gt;&gt; </w:t>
      </w:r>
      <w:r>
        <w:rPr>
          <w:rtl/>
          <w:lang w:eastAsia="he-IL"/>
        </w:rPr>
        <w:t>ניצן פלדמן:</w:t>
      </w:r>
      <w:r w:rsidRPr="00971D57">
        <w:rPr>
          <w:rStyle w:val="TagStyle"/>
          <w:rtl/>
        </w:rPr>
        <w:t xml:space="preserve"> &lt;&lt; אורח &gt;&gt;</w:t>
      </w:r>
      <w:r w:rsidR="002A363D">
        <w:rPr>
          <w:rtl/>
          <w:lang w:eastAsia="he-IL"/>
        </w:rPr>
        <w:t xml:space="preserve"> </w:t>
      </w:r>
      <w:r>
        <w:rPr>
          <w:rtl/>
          <w:lang w:eastAsia="he-IL"/>
        </w:rPr>
        <w:t xml:space="preserve"> </w:t>
      </w:r>
      <w:bookmarkEnd w:id="13116"/>
    </w:p>
    <w:p w14:paraId="41B98969" w14:textId="05D96301" w:rsidR="00971D57" w:rsidRDefault="00971D57" w:rsidP="00971D57">
      <w:pPr>
        <w:pStyle w:val="KeepWithNext"/>
        <w:rPr>
          <w:rtl/>
          <w:lang w:eastAsia="he-IL"/>
        </w:rPr>
      </w:pPr>
    </w:p>
    <w:p w14:paraId="7FB7D961" w14:textId="36F035BB" w:rsidR="00971D57" w:rsidRDefault="00971D57" w:rsidP="00971D57">
      <w:pPr>
        <w:rPr>
          <w:rtl/>
          <w:lang w:eastAsia="he-IL"/>
        </w:rPr>
      </w:pPr>
      <w:bookmarkStart w:id="13117" w:name="_ETM_Q1_650443"/>
      <w:bookmarkStart w:id="13118" w:name="_ETM_Q1_650498"/>
      <w:bookmarkStart w:id="13119" w:name="_ETM_Q1_648167"/>
      <w:bookmarkEnd w:id="13117"/>
      <w:bookmarkEnd w:id="13118"/>
      <w:bookmarkEnd w:id="13119"/>
      <w:r>
        <w:rPr>
          <w:rFonts w:hint="cs"/>
          <w:rtl/>
          <w:lang w:eastAsia="he-IL"/>
        </w:rPr>
        <w:t>צריך לראות באמת מה ההיתכנות האמיתית - -</w:t>
      </w:r>
      <w:bookmarkStart w:id="13120" w:name="_ETM_Q1_652056"/>
      <w:bookmarkEnd w:id="13120"/>
    </w:p>
    <w:p w14:paraId="384A1502" w14:textId="0D14D1E9" w:rsidR="00971D57" w:rsidRDefault="00971D57" w:rsidP="00971D57">
      <w:pPr>
        <w:rPr>
          <w:rtl/>
          <w:lang w:eastAsia="he-IL"/>
        </w:rPr>
      </w:pPr>
      <w:bookmarkStart w:id="13121" w:name="_ETM_Q1_652237"/>
      <w:bookmarkEnd w:id="13121"/>
    </w:p>
    <w:p w14:paraId="72C5857F" w14:textId="726B85A0" w:rsidR="00971D57" w:rsidRDefault="00971D57" w:rsidP="00971D57">
      <w:pPr>
        <w:pStyle w:val="af6"/>
        <w:keepNext/>
        <w:rPr>
          <w:rtl/>
        </w:rPr>
      </w:pPr>
      <w:bookmarkStart w:id="13122" w:name="ET_yor_5854_1265"/>
      <w:r w:rsidRPr="00971D57">
        <w:rPr>
          <w:rStyle w:val="TagStyle"/>
          <w:rtl/>
        </w:rPr>
        <w:t xml:space="preserve"> &lt;&lt; יור &gt;&gt; </w:t>
      </w:r>
      <w:r>
        <w:rPr>
          <w:rtl/>
        </w:rPr>
        <w:t>היו"ר ווליד טאהא:</w:t>
      </w:r>
      <w:r w:rsidRPr="00971D57">
        <w:rPr>
          <w:rStyle w:val="TagStyle"/>
          <w:rtl/>
        </w:rPr>
        <w:t xml:space="preserve"> &lt;&lt; יור &gt;&gt;</w:t>
      </w:r>
      <w:r w:rsidR="002A363D">
        <w:rPr>
          <w:rtl/>
        </w:rPr>
        <w:t xml:space="preserve"> </w:t>
      </w:r>
      <w:r>
        <w:rPr>
          <w:rtl/>
        </w:rPr>
        <w:t xml:space="preserve"> </w:t>
      </w:r>
      <w:bookmarkEnd w:id="13122"/>
    </w:p>
    <w:p w14:paraId="73B3D9F8" w14:textId="55BDEA17" w:rsidR="00971D57" w:rsidRDefault="00971D57" w:rsidP="00971D57">
      <w:pPr>
        <w:pStyle w:val="KeepWithNext"/>
        <w:rPr>
          <w:rtl/>
          <w:lang w:eastAsia="he-IL"/>
        </w:rPr>
      </w:pPr>
    </w:p>
    <w:p w14:paraId="71CA5CE1" w14:textId="6EBF87E9" w:rsidR="00971D57" w:rsidRDefault="00971D57" w:rsidP="00971D57">
      <w:pPr>
        <w:rPr>
          <w:rtl/>
          <w:lang w:eastAsia="he-IL"/>
        </w:rPr>
      </w:pPr>
      <w:bookmarkStart w:id="13123" w:name="_ETM_Q1_652811"/>
      <w:bookmarkEnd w:id="13123"/>
      <w:r>
        <w:rPr>
          <w:rFonts w:hint="cs"/>
          <w:rtl/>
          <w:lang w:eastAsia="he-IL"/>
        </w:rPr>
        <w:t>לא, זה</w:t>
      </w:r>
      <w:bookmarkStart w:id="13124" w:name="_ETM_Q1_653912"/>
      <w:bookmarkEnd w:id="13124"/>
      <w:r>
        <w:rPr>
          <w:rFonts w:hint="cs"/>
          <w:rtl/>
          <w:lang w:eastAsia="he-IL"/>
        </w:rPr>
        <w:t xml:space="preserve"> עוד פעם כללי מאוד. מה צריך?</w:t>
      </w:r>
      <w:bookmarkStart w:id="13125" w:name="_ETM_Q1_657014"/>
      <w:bookmarkEnd w:id="13125"/>
    </w:p>
    <w:p w14:paraId="3B0AF9CA" w14:textId="2F1D9DAA" w:rsidR="00971D57" w:rsidRDefault="00971D57" w:rsidP="00971D57">
      <w:pPr>
        <w:rPr>
          <w:rtl/>
          <w:lang w:eastAsia="he-IL"/>
        </w:rPr>
      </w:pPr>
      <w:bookmarkStart w:id="13126" w:name="_ETM_Q1_657257"/>
      <w:bookmarkEnd w:id="13126"/>
    </w:p>
    <w:p w14:paraId="1E365016" w14:textId="65F33643" w:rsidR="00971D57" w:rsidRDefault="00971D57" w:rsidP="00971D57">
      <w:pPr>
        <w:pStyle w:val="af9"/>
        <w:keepNext/>
        <w:rPr>
          <w:rtl/>
          <w:lang w:eastAsia="he-IL"/>
        </w:rPr>
      </w:pPr>
      <w:bookmarkStart w:id="13127" w:name="ET_guest_ניצן_פלדמן_1266"/>
      <w:r w:rsidRPr="00971D57">
        <w:rPr>
          <w:rStyle w:val="TagStyle"/>
          <w:rtl/>
        </w:rPr>
        <w:t xml:space="preserve"> &lt;&lt; אורח &gt;&gt; </w:t>
      </w:r>
      <w:r>
        <w:rPr>
          <w:rtl/>
          <w:lang w:eastAsia="he-IL"/>
        </w:rPr>
        <w:t>ניצן פלדמן:</w:t>
      </w:r>
      <w:r w:rsidRPr="00971D57">
        <w:rPr>
          <w:rStyle w:val="TagStyle"/>
          <w:rtl/>
        </w:rPr>
        <w:t xml:space="preserve"> &lt;&lt; אורח &gt;&gt;</w:t>
      </w:r>
      <w:r w:rsidR="002A363D">
        <w:rPr>
          <w:rtl/>
          <w:lang w:eastAsia="he-IL"/>
        </w:rPr>
        <w:t xml:space="preserve"> </w:t>
      </w:r>
      <w:r>
        <w:rPr>
          <w:rtl/>
          <w:lang w:eastAsia="he-IL"/>
        </w:rPr>
        <w:t xml:space="preserve"> </w:t>
      </w:r>
      <w:bookmarkEnd w:id="13127"/>
    </w:p>
    <w:p w14:paraId="4F94FFFD" w14:textId="222D7091" w:rsidR="00971D57" w:rsidRDefault="00971D57" w:rsidP="00971D57">
      <w:pPr>
        <w:pStyle w:val="KeepWithNext"/>
        <w:rPr>
          <w:rtl/>
          <w:lang w:eastAsia="he-IL"/>
        </w:rPr>
      </w:pPr>
    </w:p>
    <w:p w14:paraId="4444347B" w14:textId="1C671C78" w:rsidR="00971D57" w:rsidRDefault="00971D57" w:rsidP="00971D57">
      <w:pPr>
        <w:rPr>
          <w:rtl/>
          <w:lang w:eastAsia="he-IL"/>
        </w:rPr>
      </w:pPr>
      <w:bookmarkStart w:id="13128" w:name="_ETM_Q1_658406"/>
      <w:bookmarkStart w:id="13129" w:name="_ETM_Q1_658489"/>
      <w:bookmarkStart w:id="13130" w:name="_ETM_Q1_656393"/>
      <w:bookmarkEnd w:id="13128"/>
      <w:bookmarkEnd w:id="13129"/>
      <w:bookmarkEnd w:id="13130"/>
      <w:r>
        <w:rPr>
          <w:rFonts w:hint="cs"/>
          <w:rtl/>
          <w:lang w:eastAsia="he-IL"/>
        </w:rPr>
        <w:t>שיש איזשהו תכנון, שיש היתכנות לדבר.</w:t>
      </w:r>
      <w:bookmarkStart w:id="13131" w:name="_ETM_Q1_661596"/>
      <w:bookmarkEnd w:id="13131"/>
    </w:p>
    <w:p w14:paraId="2F358966" w14:textId="33E4D0D1" w:rsidR="00971D57" w:rsidRDefault="00971D57" w:rsidP="00971D57">
      <w:pPr>
        <w:rPr>
          <w:rtl/>
          <w:lang w:eastAsia="he-IL"/>
        </w:rPr>
      </w:pPr>
      <w:bookmarkStart w:id="13132" w:name="_ETM_Q1_661805"/>
      <w:bookmarkEnd w:id="13132"/>
    </w:p>
    <w:p w14:paraId="6C2BB5B1" w14:textId="40B0669C" w:rsidR="00971D57" w:rsidRDefault="00971D57" w:rsidP="00971D57">
      <w:pPr>
        <w:pStyle w:val="a4"/>
        <w:keepNext/>
        <w:rPr>
          <w:rtl/>
        </w:rPr>
      </w:pPr>
      <w:bookmarkStart w:id="13133" w:name="ET_speaker_תומר_רוזנר_1267"/>
      <w:r w:rsidRPr="00971D57">
        <w:rPr>
          <w:rStyle w:val="TagStyle"/>
          <w:rtl/>
        </w:rPr>
        <w:t xml:space="preserve"> &lt;&lt; דובר &gt;&gt; </w:t>
      </w:r>
      <w:r>
        <w:rPr>
          <w:rtl/>
        </w:rPr>
        <w:t>תומר רוזנר:</w:t>
      </w:r>
      <w:r w:rsidRPr="00971D57">
        <w:rPr>
          <w:rStyle w:val="TagStyle"/>
          <w:rtl/>
        </w:rPr>
        <w:t xml:space="preserve"> &lt;&lt; דובר &gt;&gt;</w:t>
      </w:r>
      <w:r w:rsidR="002A363D">
        <w:rPr>
          <w:rtl/>
        </w:rPr>
        <w:t xml:space="preserve"> </w:t>
      </w:r>
      <w:r>
        <w:rPr>
          <w:rtl/>
        </w:rPr>
        <w:t xml:space="preserve"> </w:t>
      </w:r>
      <w:bookmarkEnd w:id="13133"/>
    </w:p>
    <w:p w14:paraId="71E55DCB" w14:textId="074C1688" w:rsidR="00971D57" w:rsidRDefault="00971D57" w:rsidP="00971D57">
      <w:pPr>
        <w:pStyle w:val="KeepWithNext"/>
        <w:rPr>
          <w:rtl/>
          <w:lang w:eastAsia="he-IL"/>
        </w:rPr>
      </w:pPr>
    </w:p>
    <w:p w14:paraId="0D091489" w14:textId="06924506" w:rsidR="00971D57" w:rsidRDefault="00971D57" w:rsidP="00971D57">
      <w:pPr>
        <w:rPr>
          <w:rtl/>
          <w:lang w:eastAsia="he-IL"/>
        </w:rPr>
      </w:pPr>
      <w:bookmarkStart w:id="13134" w:name="_ETM_Q1_663023"/>
      <w:bookmarkStart w:id="13135" w:name="_ETM_Q1_663089"/>
      <w:bookmarkEnd w:id="13134"/>
      <w:bookmarkEnd w:id="13135"/>
      <w:r>
        <w:rPr>
          <w:rFonts w:hint="cs"/>
          <w:rtl/>
          <w:lang w:eastAsia="he-IL"/>
        </w:rPr>
        <w:t>זה גם בהווה</w:t>
      </w:r>
      <w:bookmarkStart w:id="13136" w:name="_ETM_Q1_660149"/>
      <w:bookmarkEnd w:id="13136"/>
      <w:r>
        <w:rPr>
          <w:rFonts w:hint="cs"/>
          <w:rtl/>
          <w:lang w:eastAsia="he-IL"/>
        </w:rPr>
        <w:t>, השאלה מה בעתיד. בני, אפשר אולי</w:t>
      </w:r>
      <w:bookmarkStart w:id="13137" w:name="_ETM_Q1_665599"/>
      <w:bookmarkEnd w:id="13137"/>
      <w:r>
        <w:rPr>
          <w:rFonts w:hint="cs"/>
          <w:rtl/>
          <w:lang w:eastAsia="he-IL"/>
        </w:rPr>
        <w:t xml:space="preserve"> באמת לדבר </w:t>
      </w:r>
      <w:bookmarkStart w:id="13138" w:name="_ETM_Q1_666597"/>
      <w:bookmarkEnd w:id="13138"/>
      <w:r>
        <w:rPr>
          <w:rFonts w:hint="cs"/>
          <w:rtl/>
          <w:lang w:eastAsia="he-IL"/>
        </w:rPr>
        <w:t>על העתיד הקרוב</w:t>
      </w:r>
      <w:bookmarkStart w:id="13139" w:name="_ETM_Q1_668106"/>
      <w:bookmarkStart w:id="13140" w:name="_ETM_Q1_669768"/>
      <w:bookmarkEnd w:id="13139"/>
      <w:bookmarkEnd w:id="13140"/>
      <w:r>
        <w:rPr>
          <w:rFonts w:hint="cs"/>
          <w:rtl/>
          <w:lang w:eastAsia="he-IL"/>
        </w:rPr>
        <w:t>, שזה לא יהיה איזשהו משהו שהוא מיועד לעוד 50</w:t>
      </w:r>
      <w:bookmarkStart w:id="13141" w:name="_ETM_Q1_674310"/>
      <w:bookmarkEnd w:id="13141"/>
      <w:r>
        <w:rPr>
          <w:rFonts w:hint="cs"/>
          <w:rtl/>
          <w:lang w:eastAsia="he-IL"/>
        </w:rPr>
        <w:t xml:space="preserve"> שנה.</w:t>
      </w:r>
      <w:bookmarkStart w:id="13142" w:name="_ETM_Q1_674831"/>
      <w:bookmarkEnd w:id="13142"/>
    </w:p>
    <w:p w14:paraId="4DE34602" w14:textId="2301A234" w:rsidR="00971D57" w:rsidRDefault="00971D57" w:rsidP="00971D57">
      <w:pPr>
        <w:rPr>
          <w:rtl/>
          <w:lang w:eastAsia="he-IL"/>
        </w:rPr>
      </w:pPr>
      <w:bookmarkStart w:id="13143" w:name="_ETM_Q1_675058"/>
      <w:bookmarkEnd w:id="13143"/>
    </w:p>
    <w:p w14:paraId="10B878D0" w14:textId="795FE7FD" w:rsidR="00971D57" w:rsidRDefault="00971D57" w:rsidP="00971D57">
      <w:pPr>
        <w:pStyle w:val="af9"/>
        <w:keepNext/>
        <w:rPr>
          <w:rtl/>
          <w:lang w:eastAsia="he-IL"/>
        </w:rPr>
      </w:pPr>
      <w:bookmarkStart w:id="13144" w:name="ET_guest_ניצן_פלדמן_1268"/>
      <w:r w:rsidRPr="00971D57">
        <w:rPr>
          <w:rStyle w:val="TagStyle"/>
          <w:rtl/>
        </w:rPr>
        <w:t xml:space="preserve"> &lt;&lt; אורח &gt;&gt; </w:t>
      </w:r>
      <w:r>
        <w:rPr>
          <w:rtl/>
          <w:lang w:eastAsia="he-IL"/>
        </w:rPr>
        <w:t>ניצן פלדמן:</w:t>
      </w:r>
      <w:r w:rsidRPr="00971D57">
        <w:rPr>
          <w:rStyle w:val="TagStyle"/>
          <w:rtl/>
        </w:rPr>
        <w:t xml:space="preserve"> &lt;&lt; אורח &gt;&gt;</w:t>
      </w:r>
      <w:r w:rsidR="002A363D">
        <w:rPr>
          <w:rtl/>
          <w:lang w:eastAsia="he-IL"/>
        </w:rPr>
        <w:t xml:space="preserve"> </w:t>
      </w:r>
      <w:r>
        <w:rPr>
          <w:rtl/>
          <w:lang w:eastAsia="he-IL"/>
        </w:rPr>
        <w:t xml:space="preserve"> </w:t>
      </w:r>
      <w:bookmarkEnd w:id="13144"/>
    </w:p>
    <w:p w14:paraId="6D244B5B" w14:textId="246BD5E7" w:rsidR="00971D57" w:rsidRDefault="00971D57" w:rsidP="00971D57">
      <w:pPr>
        <w:pStyle w:val="KeepWithNext"/>
        <w:rPr>
          <w:rtl/>
          <w:lang w:eastAsia="he-IL"/>
        </w:rPr>
      </w:pPr>
    </w:p>
    <w:p w14:paraId="57F9B6E3" w14:textId="3113BD78" w:rsidR="00971D57" w:rsidRDefault="00971D57" w:rsidP="00971D57">
      <w:pPr>
        <w:rPr>
          <w:rtl/>
          <w:lang w:eastAsia="he-IL"/>
        </w:rPr>
      </w:pPr>
      <w:bookmarkStart w:id="13145" w:name="_ETM_Q1_672148"/>
      <w:bookmarkEnd w:id="13145"/>
      <w:r>
        <w:rPr>
          <w:rFonts w:hint="cs"/>
          <w:rtl/>
          <w:lang w:eastAsia="he-IL"/>
        </w:rPr>
        <w:t xml:space="preserve">בדיוק, שלא יתקע עכשיו </w:t>
      </w:r>
      <w:bookmarkStart w:id="13146" w:name="_ETM_Q1_671686"/>
      <w:bookmarkEnd w:id="13146"/>
      <w:r>
        <w:rPr>
          <w:rFonts w:hint="cs"/>
          <w:rtl/>
          <w:lang w:eastAsia="he-IL"/>
        </w:rPr>
        <w:t>תכנון ל-20 שנה הקרובות.</w:t>
      </w:r>
      <w:bookmarkStart w:id="13147" w:name="_ETM_Q1_676133"/>
      <w:bookmarkEnd w:id="13147"/>
    </w:p>
    <w:p w14:paraId="5413991E" w14:textId="0EE5ED84" w:rsidR="00971D57" w:rsidRDefault="00971D57" w:rsidP="00971D57">
      <w:pPr>
        <w:rPr>
          <w:rtl/>
          <w:lang w:eastAsia="he-IL"/>
        </w:rPr>
      </w:pPr>
      <w:bookmarkStart w:id="13148" w:name="_ETM_Q1_676350"/>
      <w:bookmarkStart w:id="13149" w:name="_ETM_Q1_673408"/>
      <w:bookmarkEnd w:id="13148"/>
      <w:bookmarkEnd w:id="13149"/>
    </w:p>
    <w:p w14:paraId="25D59DB9" w14:textId="7E09AC84" w:rsidR="00971D57" w:rsidRDefault="00971D57" w:rsidP="00971D57">
      <w:pPr>
        <w:pStyle w:val="a4"/>
        <w:keepNext/>
        <w:rPr>
          <w:rtl/>
        </w:rPr>
      </w:pPr>
      <w:bookmarkStart w:id="13150" w:name="ET_speaker_תומר_רוזנר_1269"/>
      <w:r w:rsidRPr="00971D57">
        <w:rPr>
          <w:rStyle w:val="TagStyle"/>
          <w:rtl/>
        </w:rPr>
        <w:t xml:space="preserve"> &lt;&lt; דובר &gt;&gt; </w:t>
      </w:r>
      <w:r>
        <w:rPr>
          <w:rtl/>
        </w:rPr>
        <w:t>תומר רוזנר:</w:t>
      </w:r>
      <w:r w:rsidRPr="00971D57">
        <w:rPr>
          <w:rStyle w:val="TagStyle"/>
          <w:rtl/>
        </w:rPr>
        <w:t xml:space="preserve"> &lt;&lt; דובר &gt;&gt;</w:t>
      </w:r>
      <w:r w:rsidR="002A363D">
        <w:rPr>
          <w:rtl/>
        </w:rPr>
        <w:t xml:space="preserve"> </w:t>
      </w:r>
      <w:r>
        <w:rPr>
          <w:rtl/>
        </w:rPr>
        <w:t xml:space="preserve"> </w:t>
      </w:r>
      <w:bookmarkEnd w:id="13150"/>
    </w:p>
    <w:p w14:paraId="073A2957" w14:textId="5D50B2B7" w:rsidR="00971D57" w:rsidRDefault="00971D57" w:rsidP="00971D57">
      <w:pPr>
        <w:pStyle w:val="KeepWithNext"/>
        <w:rPr>
          <w:rtl/>
          <w:lang w:eastAsia="he-IL"/>
        </w:rPr>
      </w:pPr>
    </w:p>
    <w:p w14:paraId="7BE4F496" w14:textId="23C7344E" w:rsidR="00971D57" w:rsidRDefault="00971D57" w:rsidP="00971D57">
      <w:pPr>
        <w:rPr>
          <w:rtl/>
          <w:lang w:eastAsia="he-IL"/>
        </w:rPr>
      </w:pPr>
      <w:bookmarkStart w:id="13151" w:name="_ETM_Q1_674869"/>
      <w:bookmarkStart w:id="13152" w:name="_ETM_Q1_674933"/>
      <w:bookmarkEnd w:id="13151"/>
      <w:bookmarkEnd w:id="13152"/>
      <w:r>
        <w:rPr>
          <w:rFonts w:hint="cs"/>
          <w:rtl/>
          <w:lang w:eastAsia="he-IL"/>
        </w:rPr>
        <w:t xml:space="preserve">אפשרות לתכנון עתידי </w:t>
      </w:r>
      <w:bookmarkStart w:id="13153" w:name="_ETM_Q1_677081"/>
      <w:bookmarkEnd w:id="13153"/>
      <w:r>
        <w:rPr>
          <w:rFonts w:hint="cs"/>
          <w:rtl/>
          <w:lang w:eastAsia="he-IL"/>
        </w:rPr>
        <w:t>בע</w:t>
      </w:r>
      <w:bookmarkStart w:id="13154" w:name="_ETM_Q1_675432"/>
      <w:bookmarkEnd w:id="13154"/>
      <w:r>
        <w:rPr>
          <w:rFonts w:hint="cs"/>
          <w:rtl/>
          <w:lang w:eastAsia="he-IL"/>
        </w:rPr>
        <w:t>תיד הנראה לעין, בעתיד הקרוב.</w:t>
      </w:r>
      <w:bookmarkStart w:id="13155" w:name="_ETM_Q1_679044"/>
      <w:bookmarkEnd w:id="13155"/>
    </w:p>
    <w:p w14:paraId="2C2E5BE5" w14:textId="09882594" w:rsidR="00971D57" w:rsidRDefault="00971D57" w:rsidP="00971D57">
      <w:pPr>
        <w:rPr>
          <w:rtl/>
          <w:lang w:eastAsia="he-IL"/>
        </w:rPr>
      </w:pPr>
      <w:bookmarkStart w:id="13156" w:name="_ETM_Q1_679292"/>
      <w:bookmarkEnd w:id="13156"/>
    </w:p>
    <w:p w14:paraId="471659E2" w14:textId="4316EF12" w:rsidR="00971D57" w:rsidRDefault="00971D57" w:rsidP="00971D57">
      <w:pPr>
        <w:pStyle w:val="af6"/>
        <w:keepNext/>
        <w:rPr>
          <w:rtl/>
        </w:rPr>
      </w:pPr>
      <w:bookmarkStart w:id="13157" w:name="ET_yor_5854_1270"/>
      <w:r w:rsidRPr="00971D57">
        <w:rPr>
          <w:rStyle w:val="TagStyle"/>
          <w:rtl/>
        </w:rPr>
        <w:t xml:space="preserve"> &lt;&lt; יור &gt;&gt; </w:t>
      </w:r>
      <w:r>
        <w:rPr>
          <w:rtl/>
        </w:rPr>
        <w:t>היו"ר ווליד טאהא:</w:t>
      </w:r>
      <w:r w:rsidRPr="00971D57">
        <w:rPr>
          <w:rStyle w:val="TagStyle"/>
          <w:rtl/>
        </w:rPr>
        <w:t xml:space="preserve"> &lt;&lt; יור &gt;&gt;</w:t>
      </w:r>
      <w:r w:rsidR="002A363D">
        <w:rPr>
          <w:rtl/>
        </w:rPr>
        <w:t xml:space="preserve"> </w:t>
      </w:r>
      <w:r>
        <w:rPr>
          <w:rtl/>
        </w:rPr>
        <w:t xml:space="preserve"> </w:t>
      </w:r>
      <w:bookmarkEnd w:id="13157"/>
    </w:p>
    <w:p w14:paraId="739C852E" w14:textId="56AE2AAC" w:rsidR="00971D57" w:rsidRDefault="00971D57" w:rsidP="00971D57">
      <w:pPr>
        <w:pStyle w:val="KeepWithNext"/>
        <w:rPr>
          <w:rtl/>
          <w:lang w:eastAsia="he-IL"/>
        </w:rPr>
      </w:pPr>
    </w:p>
    <w:p w14:paraId="72A7F727" w14:textId="7C3A7196" w:rsidR="00971D57" w:rsidRDefault="00971D57" w:rsidP="00971D57">
      <w:pPr>
        <w:rPr>
          <w:rtl/>
          <w:lang w:eastAsia="he-IL"/>
        </w:rPr>
      </w:pPr>
      <w:bookmarkStart w:id="13158" w:name="_ETM_Q1_680206"/>
      <w:bookmarkEnd w:id="13158"/>
      <w:r>
        <w:rPr>
          <w:rFonts w:hint="cs"/>
          <w:rtl/>
          <w:lang w:eastAsia="he-IL"/>
        </w:rPr>
        <w:t>מה זה עתיד נראה לעין?</w:t>
      </w:r>
      <w:bookmarkStart w:id="13159" w:name="_ETM_Q1_677459"/>
      <w:bookmarkStart w:id="13160" w:name="_ETM_Q1_681494"/>
      <w:bookmarkEnd w:id="13159"/>
      <w:bookmarkEnd w:id="13160"/>
    </w:p>
    <w:p w14:paraId="05657315" w14:textId="1FFCA055" w:rsidR="00A57AC0" w:rsidRDefault="00A57AC0" w:rsidP="00A57AC0">
      <w:pPr>
        <w:rPr>
          <w:rtl/>
          <w:lang w:eastAsia="he-IL"/>
        </w:rPr>
      </w:pPr>
    </w:p>
    <w:p w14:paraId="399F9D18" w14:textId="286B9B87" w:rsidR="00A57AC0" w:rsidRDefault="00A57AC0" w:rsidP="00A57AC0">
      <w:pPr>
        <w:pStyle w:val="af9"/>
        <w:keepNext/>
        <w:rPr>
          <w:rtl/>
          <w:lang w:eastAsia="he-IL"/>
        </w:rPr>
      </w:pPr>
      <w:bookmarkStart w:id="13161" w:name="ET_guest_ניצן_פלדמן_1271"/>
      <w:r w:rsidRPr="00A57AC0">
        <w:rPr>
          <w:rStyle w:val="TagStyle"/>
          <w:rtl/>
        </w:rPr>
        <w:t xml:space="preserve"> &lt;&lt; אורח &gt;&gt; </w:t>
      </w:r>
      <w:r>
        <w:rPr>
          <w:rtl/>
          <w:lang w:eastAsia="he-IL"/>
        </w:rPr>
        <w:t>ניצן פלדמן:</w:t>
      </w:r>
      <w:r w:rsidRPr="00A57AC0">
        <w:rPr>
          <w:rStyle w:val="TagStyle"/>
          <w:rtl/>
        </w:rPr>
        <w:t xml:space="preserve"> &lt;&lt; אורח &gt;&gt;</w:t>
      </w:r>
      <w:r w:rsidR="002A363D">
        <w:rPr>
          <w:rtl/>
          <w:lang w:eastAsia="he-IL"/>
        </w:rPr>
        <w:t xml:space="preserve"> </w:t>
      </w:r>
      <w:r>
        <w:rPr>
          <w:rtl/>
          <w:lang w:eastAsia="he-IL"/>
        </w:rPr>
        <w:t xml:space="preserve"> </w:t>
      </w:r>
      <w:bookmarkEnd w:id="13161"/>
    </w:p>
    <w:p w14:paraId="19DCA1EF" w14:textId="403CFC35" w:rsidR="00A57AC0" w:rsidRDefault="00A57AC0" w:rsidP="00A57AC0">
      <w:pPr>
        <w:pStyle w:val="KeepWithNext"/>
        <w:rPr>
          <w:rtl/>
          <w:lang w:eastAsia="he-IL"/>
        </w:rPr>
      </w:pPr>
    </w:p>
    <w:p w14:paraId="7EA4416F" w14:textId="4D6BE3A0" w:rsidR="00A57AC0" w:rsidRDefault="00A57AC0" w:rsidP="00A57AC0">
      <w:pPr>
        <w:rPr>
          <w:rtl/>
          <w:lang w:eastAsia="he-IL"/>
        </w:rPr>
      </w:pPr>
      <w:bookmarkStart w:id="13162" w:name="_ETM_Q1_684271"/>
      <w:bookmarkStart w:id="13163" w:name="_ETM_Q1_684347"/>
      <w:bookmarkEnd w:id="13162"/>
      <w:bookmarkEnd w:id="13163"/>
      <w:r>
        <w:rPr>
          <w:rFonts w:hint="cs"/>
          <w:rtl/>
          <w:lang w:eastAsia="he-IL"/>
        </w:rPr>
        <w:t>זאת שאלה.</w:t>
      </w:r>
    </w:p>
    <w:p w14:paraId="3F085767" w14:textId="3E0DE1EF" w:rsidR="00A57AC0" w:rsidRDefault="00A57AC0" w:rsidP="00A57AC0">
      <w:pPr>
        <w:rPr>
          <w:rtl/>
          <w:lang w:eastAsia="he-IL"/>
        </w:rPr>
      </w:pPr>
    </w:p>
    <w:p w14:paraId="35A16DA9" w14:textId="2FB82210" w:rsidR="00A57AC0" w:rsidRDefault="00A57AC0" w:rsidP="00A57AC0">
      <w:pPr>
        <w:pStyle w:val="af6"/>
        <w:keepNext/>
        <w:rPr>
          <w:rtl/>
        </w:rPr>
      </w:pPr>
      <w:bookmarkStart w:id="13164" w:name="ET_yor_5854_1272"/>
      <w:bookmarkStart w:id="13165" w:name="_Hlk99434103"/>
      <w:r w:rsidRPr="00A57AC0">
        <w:rPr>
          <w:rStyle w:val="TagStyle"/>
          <w:rtl/>
        </w:rPr>
        <w:t xml:space="preserve"> &lt;&lt; יור &gt;&gt; </w:t>
      </w:r>
      <w:r>
        <w:rPr>
          <w:rtl/>
        </w:rPr>
        <w:t>היו"ר ווליד טאהא:</w:t>
      </w:r>
      <w:r w:rsidRPr="00A57AC0">
        <w:rPr>
          <w:rStyle w:val="TagStyle"/>
          <w:rtl/>
        </w:rPr>
        <w:t xml:space="preserve"> &lt;&lt; יור &gt;&gt;</w:t>
      </w:r>
      <w:r w:rsidR="002A363D">
        <w:rPr>
          <w:rtl/>
        </w:rPr>
        <w:t xml:space="preserve"> </w:t>
      </w:r>
      <w:r>
        <w:rPr>
          <w:rtl/>
        </w:rPr>
        <w:t xml:space="preserve"> </w:t>
      </w:r>
      <w:bookmarkEnd w:id="13164"/>
    </w:p>
    <w:p w14:paraId="7C99A015" w14:textId="2C9F4C77" w:rsidR="00A57AC0" w:rsidRDefault="00A57AC0" w:rsidP="00A57AC0">
      <w:pPr>
        <w:pStyle w:val="KeepWithNext"/>
        <w:rPr>
          <w:rtl/>
          <w:lang w:eastAsia="he-IL"/>
        </w:rPr>
      </w:pPr>
    </w:p>
    <w:p w14:paraId="764532A4" w14:textId="70CA4717" w:rsidR="00A57AC0" w:rsidRDefault="00A57AC0" w:rsidP="00A57AC0">
      <w:pPr>
        <w:rPr>
          <w:rtl/>
          <w:lang w:eastAsia="he-IL"/>
        </w:rPr>
      </w:pPr>
      <w:r>
        <w:rPr>
          <w:rFonts w:hint="cs"/>
          <w:rtl/>
          <w:lang w:eastAsia="he-IL"/>
        </w:rPr>
        <w:t>כל משפט יש עליו 20 שאל</w:t>
      </w:r>
      <w:bookmarkStart w:id="13166" w:name="_ETM_Q1_682356"/>
      <w:bookmarkEnd w:id="13166"/>
      <w:r>
        <w:rPr>
          <w:rFonts w:hint="cs"/>
          <w:rtl/>
          <w:lang w:eastAsia="he-IL"/>
        </w:rPr>
        <w:t>ות, לא שאלה אחת</w:t>
      </w:r>
      <w:bookmarkStart w:id="13167" w:name="_ETM_Q1_683987"/>
      <w:bookmarkEnd w:id="13167"/>
      <w:r>
        <w:rPr>
          <w:rFonts w:hint="cs"/>
          <w:rtl/>
          <w:lang w:eastAsia="he-IL"/>
        </w:rPr>
        <w:t xml:space="preserve">. </w:t>
      </w:r>
      <w:bookmarkStart w:id="13168" w:name="_ETM_Q1_694522"/>
      <w:bookmarkStart w:id="13169" w:name="_ETM_Q1_692109"/>
      <w:bookmarkStart w:id="13170" w:name="_ETM_Q1_692625"/>
      <w:bookmarkStart w:id="13171" w:name="_ETM_Q1_693114"/>
      <w:bookmarkEnd w:id="13168"/>
      <w:bookmarkEnd w:id="13169"/>
      <w:bookmarkEnd w:id="13170"/>
      <w:bookmarkEnd w:id="13171"/>
      <w:r>
        <w:rPr>
          <w:rFonts w:hint="cs"/>
          <w:rtl/>
          <w:lang w:eastAsia="he-IL"/>
        </w:rPr>
        <w:t>את - - - שלך בני צריך לפעמים להשתמש.</w:t>
      </w:r>
    </w:p>
    <w:p w14:paraId="171CEB88" w14:textId="78BBB852" w:rsidR="00A57AC0" w:rsidRDefault="00A57AC0" w:rsidP="00A57AC0">
      <w:pPr>
        <w:rPr>
          <w:rtl/>
          <w:lang w:eastAsia="he-IL"/>
        </w:rPr>
      </w:pPr>
      <w:bookmarkStart w:id="13172" w:name="_ETM_Q1_698477"/>
      <w:bookmarkStart w:id="13173" w:name="_ETM_Q1_698559"/>
      <w:bookmarkStart w:id="13174" w:name="_ETM_Q1_696787"/>
      <w:bookmarkStart w:id="13175" w:name="_ETM_Q1_697405"/>
      <w:bookmarkEnd w:id="13172"/>
      <w:bookmarkEnd w:id="13173"/>
      <w:bookmarkEnd w:id="13174"/>
      <w:bookmarkEnd w:id="13175"/>
    </w:p>
    <w:p w14:paraId="549B1507" w14:textId="77B9A43A" w:rsidR="00A57AC0" w:rsidRDefault="00A57AC0" w:rsidP="00A57AC0">
      <w:pPr>
        <w:pStyle w:val="af9"/>
        <w:keepNext/>
        <w:rPr>
          <w:rtl/>
          <w:lang w:eastAsia="he-IL"/>
        </w:rPr>
      </w:pPr>
      <w:bookmarkStart w:id="13176" w:name="ET_guest_בנימין_ארביב_1273"/>
      <w:r w:rsidRPr="00A57AC0">
        <w:rPr>
          <w:rStyle w:val="TagStyle"/>
          <w:rtl/>
        </w:rPr>
        <w:t xml:space="preserve"> &lt;&lt; אורח &gt;&gt; </w:t>
      </w:r>
      <w:r>
        <w:rPr>
          <w:rtl/>
          <w:lang w:eastAsia="he-IL"/>
        </w:rPr>
        <w:t>בנימין ארביב:</w:t>
      </w:r>
      <w:r w:rsidRPr="00A57AC0">
        <w:rPr>
          <w:rStyle w:val="TagStyle"/>
          <w:rtl/>
        </w:rPr>
        <w:t xml:space="preserve"> &lt;&lt; אורח &gt;&gt;</w:t>
      </w:r>
      <w:r w:rsidR="002A363D">
        <w:rPr>
          <w:rtl/>
          <w:lang w:eastAsia="he-IL"/>
        </w:rPr>
        <w:t xml:space="preserve"> </w:t>
      </w:r>
      <w:r>
        <w:rPr>
          <w:rtl/>
          <w:lang w:eastAsia="he-IL"/>
        </w:rPr>
        <w:t xml:space="preserve"> </w:t>
      </w:r>
      <w:bookmarkEnd w:id="13176"/>
    </w:p>
    <w:p w14:paraId="3E6783F2" w14:textId="243DB1E8" w:rsidR="00A57AC0" w:rsidRDefault="00A57AC0" w:rsidP="00A57AC0">
      <w:pPr>
        <w:pStyle w:val="KeepWithNext"/>
        <w:rPr>
          <w:rtl/>
          <w:lang w:eastAsia="he-IL"/>
        </w:rPr>
      </w:pPr>
    </w:p>
    <w:p w14:paraId="6DDEE6B2" w14:textId="37F5288A" w:rsidR="00A57AC0" w:rsidRDefault="00A57AC0" w:rsidP="00A57AC0">
      <w:pPr>
        <w:rPr>
          <w:rtl/>
          <w:lang w:eastAsia="he-IL"/>
        </w:rPr>
      </w:pPr>
      <w:bookmarkStart w:id="13177" w:name="_ETM_Q1_697934"/>
      <w:bookmarkStart w:id="13178" w:name="_ETM_Q1_697988"/>
      <w:bookmarkEnd w:id="13177"/>
      <w:bookmarkEnd w:id="13178"/>
      <w:r>
        <w:rPr>
          <w:rFonts w:hint="cs"/>
          <w:rtl/>
          <w:lang w:eastAsia="he-IL"/>
        </w:rPr>
        <w:t>לא, לא,</w:t>
      </w:r>
      <w:bookmarkStart w:id="13179" w:name="_ETM_Q1_698269"/>
      <w:bookmarkEnd w:id="13179"/>
      <w:r>
        <w:rPr>
          <w:rFonts w:hint="cs"/>
          <w:rtl/>
          <w:lang w:eastAsia="he-IL"/>
        </w:rPr>
        <w:t xml:space="preserve"> אם תומר יציע, נבחן </w:t>
      </w:r>
      <w:bookmarkStart w:id="13180" w:name="_ETM_Q1_698036"/>
      <w:bookmarkEnd w:id="13180"/>
      <w:r>
        <w:rPr>
          <w:rFonts w:hint="cs"/>
          <w:rtl/>
          <w:lang w:eastAsia="he-IL"/>
        </w:rPr>
        <w:t>בכובד ראש. אני רק מתקשה -</w:t>
      </w:r>
      <w:bookmarkStart w:id="13181" w:name="_ETM_Q1_703105"/>
      <w:bookmarkEnd w:id="13181"/>
      <w:r>
        <w:rPr>
          <w:rFonts w:hint="cs"/>
          <w:rtl/>
          <w:lang w:eastAsia="he-IL"/>
        </w:rPr>
        <w:t xml:space="preserve"> -</w:t>
      </w:r>
      <w:bookmarkStart w:id="13182" w:name="_ETM_Q1_703337"/>
      <w:bookmarkEnd w:id="13182"/>
    </w:p>
    <w:p w14:paraId="10D5A024" w14:textId="442387E3" w:rsidR="00A57AC0" w:rsidRDefault="00A57AC0" w:rsidP="00A57AC0">
      <w:pPr>
        <w:rPr>
          <w:rtl/>
          <w:lang w:eastAsia="he-IL"/>
        </w:rPr>
      </w:pPr>
      <w:bookmarkStart w:id="13183" w:name="_ETM_Q1_703430"/>
      <w:bookmarkStart w:id="13184" w:name="_ETM_Q1_701878"/>
      <w:bookmarkEnd w:id="13183"/>
      <w:bookmarkEnd w:id="13184"/>
    </w:p>
    <w:p w14:paraId="2220E3D6" w14:textId="15173FFA" w:rsidR="00A57AC0" w:rsidRDefault="00A57AC0" w:rsidP="00A57AC0">
      <w:pPr>
        <w:pStyle w:val="a4"/>
        <w:keepNext/>
        <w:rPr>
          <w:rtl/>
        </w:rPr>
      </w:pPr>
      <w:bookmarkStart w:id="13185" w:name="ET_speaker_קריאה_1274"/>
      <w:r w:rsidRPr="00A57AC0">
        <w:rPr>
          <w:rStyle w:val="TagStyle"/>
          <w:rtl/>
        </w:rPr>
        <w:t xml:space="preserve"> &lt;&lt; דובר &gt;&gt; </w:t>
      </w:r>
      <w:r>
        <w:rPr>
          <w:rtl/>
        </w:rPr>
        <w:t>קריאה:</w:t>
      </w:r>
      <w:r w:rsidRPr="00A57AC0">
        <w:rPr>
          <w:rStyle w:val="TagStyle"/>
          <w:rtl/>
        </w:rPr>
        <w:t xml:space="preserve"> &lt;&lt; דובר &gt;&gt;</w:t>
      </w:r>
      <w:r w:rsidR="002A363D">
        <w:rPr>
          <w:rtl/>
        </w:rPr>
        <w:t xml:space="preserve"> </w:t>
      </w:r>
      <w:r>
        <w:rPr>
          <w:rtl/>
        </w:rPr>
        <w:t xml:space="preserve"> </w:t>
      </w:r>
      <w:bookmarkEnd w:id="13185"/>
    </w:p>
    <w:p w14:paraId="4F57EB21" w14:textId="7AE41E9C" w:rsidR="00A57AC0" w:rsidRDefault="00A57AC0" w:rsidP="00A57AC0">
      <w:pPr>
        <w:pStyle w:val="KeepWithNext"/>
        <w:rPr>
          <w:rtl/>
          <w:lang w:eastAsia="he-IL"/>
        </w:rPr>
      </w:pPr>
    </w:p>
    <w:p w14:paraId="1C774DC5" w14:textId="4E69D024" w:rsidR="00A57AC0" w:rsidRDefault="00A57AC0" w:rsidP="00A57AC0">
      <w:pPr>
        <w:rPr>
          <w:rtl/>
          <w:lang w:eastAsia="he-IL"/>
        </w:rPr>
      </w:pPr>
      <w:bookmarkStart w:id="13186" w:name="_ETM_Q1_703726"/>
      <w:bookmarkStart w:id="13187" w:name="_ETM_Q1_703764"/>
      <w:bookmarkEnd w:id="13186"/>
      <w:bookmarkEnd w:id="13187"/>
      <w:r>
        <w:rPr>
          <w:rFonts w:hint="cs"/>
          <w:rtl/>
          <w:lang w:eastAsia="he-IL"/>
        </w:rPr>
        <w:t>"בעתיד הנראה לעין" זה יביא לנו עוד יותר שאלות.</w:t>
      </w:r>
    </w:p>
    <w:p w14:paraId="4C62D9EF" w14:textId="5BFFA30B" w:rsidR="00BD0336" w:rsidRDefault="00BD0336" w:rsidP="00A57AC0">
      <w:pPr>
        <w:rPr>
          <w:rtl/>
          <w:lang w:eastAsia="he-IL"/>
        </w:rPr>
      </w:pPr>
      <w:bookmarkStart w:id="13188" w:name="_ETM_Q1_702914"/>
      <w:bookmarkStart w:id="13189" w:name="_ETM_Q1_703013"/>
      <w:bookmarkEnd w:id="13188"/>
      <w:bookmarkEnd w:id="13189"/>
    </w:p>
    <w:p w14:paraId="791ECA17" w14:textId="27A1962C" w:rsidR="00BD0336" w:rsidRDefault="00BD0336" w:rsidP="00BD0336">
      <w:pPr>
        <w:pStyle w:val="af6"/>
        <w:keepNext/>
        <w:rPr>
          <w:rtl/>
        </w:rPr>
      </w:pPr>
      <w:bookmarkStart w:id="13190" w:name="ET_yor_5854_1275"/>
      <w:r w:rsidRPr="00BD0336">
        <w:rPr>
          <w:rStyle w:val="TagStyle"/>
          <w:rtl/>
        </w:rPr>
        <w:t xml:space="preserve"> &lt;&lt; יור &gt;&gt; </w:t>
      </w:r>
      <w:r>
        <w:rPr>
          <w:rtl/>
        </w:rPr>
        <w:t>היו"ר ווליד טאהא:</w:t>
      </w:r>
      <w:r w:rsidRPr="00BD0336">
        <w:rPr>
          <w:rStyle w:val="TagStyle"/>
          <w:rtl/>
        </w:rPr>
        <w:t xml:space="preserve"> &lt;&lt; יור &gt;&gt;</w:t>
      </w:r>
      <w:r w:rsidR="002A363D">
        <w:rPr>
          <w:rtl/>
        </w:rPr>
        <w:t xml:space="preserve"> </w:t>
      </w:r>
      <w:r>
        <w:rPr>
          <w:rtl/>
        </w:rPr>
        <w:t xml:space="preserve"> </w:t>
      </w:r>
      <w:bookmarkEnd w:id="13190"/>
    </w:p>
    <w:p w14:paraId="72875935" w14:textId="4D762A95" w:rsidR="00BD0336" w:rsidRDefault="00BD0336" w:rsidP="00BD0336">
      <w:pPr>
        <w:pStyle w:val="KeepWithNext"/>
        <w:rPr>
          <w:rtl/>
          <w:lang w:eastAsia="he-IL"/>
        </w:rPr>
      </w:pPr>
    </w:p>
    <w:p w14:paraId="494C785C" w14:textId="4AC6D206" w:rsidR="00BD0336" w:rsidRDefault="00BD0336" w:rsidP="00BD0336">
      <w:pPr>
        <w:rPr>
          <w:rtl/>
          <w:lang w:eastAsia="he-IL"/>
        </w:rPr>
      </w:pPr>
      <w:bookmarkStart w:id="13191" w:name="_ETM_Q1_703734"/>
      <w:bookmarkEnd w:id="13191"/>
      <w:r>
        <w:rPr>
          <w:rFonts w:hint="cs"/>
          <w:rtl/>
          <w:lang w:eastAsia="he-IL"/>
        </w:rPr>
        <w:t xml:space="preserve">כי יש </w:t>
      </w:r>
      <w:bookmarkStart w:id="13192" w:name="_ETM_Q1_706216"/>
      <w:bookmarkEnd w:id="13192"/>
      <w:r>
        <w:rPr>
          <w:rFonts w:hint="cs"/>
          <w:rtl/>
          <w:lang w:eastAsia="he-IL"/>
        </w:rPr>
        <w:t>כאלה עם משקפיים, יש כאלה בלי משקפיים.</w:t>
      </w:r>
    </w:p>
    <w:p w14:paraId="7784D771" w14:textId="098113D3" w:rsidR="00FA4933" w:rsidRDefault="00FA4933" w:rsidP="00BD0336">
      <w:pPr>
        <w:rPr>
          <w:rtl/>
          <w:lang w:eastAsia="he-IL"/>
        </w:rPr>
      </w:pPr>
      <w:bookmarkStart w:id="13193" w:name="_ETM_Q1_715513"/>
      <w:bookmarkStart w:id="13194" w:name="_ETM_Q1_715587"/>
      <w:bookmarkEnd w:id="13193"/>
      <w:bookmarkEnd w:id="13194"/>
    </w:p>
    <w:p w14:paraId="37E239A7" w14:textId="24FBC1B8" w:rsidR="00FA4933" w:rsidRDefault="00FA4933" w:rsidP="00FA4933">
      <w:pPr>
        <w:pStyle w:val="af9"/>
        <w:keepNext/>
        <w:rPr>
          <w:rtl/>
          <w:lang w:eastAsia="he-IL"/>
        </w:rPr>
      </w:pPr>
      <w:bookmarkStart w:id="13195" w:name="ET_guest_ניצן_פלדמן_1276"/>
      <w:r w:rsidRPr="00FA4933">
        <w:rPr>
          <w:rStyle w:val="TagStyle"/>
          <w:rtl/>
        </w:rPr>
        <w:t xml:space="preserve"> &lt;&lt; אורח &gt;&gt; </w:t>
      </w:r>
      <w:r>
        <w:rPr>
          <w:rtl/>
          <w:lang w:eastAsia="he-IL"/>
        </w:rPr>
        <w:t>ניצן פלדמן:</w:t>
      </w:r>
      <w:r w:rsidRPr="00FA4933">
        <w:rPr>
          <w:rStyle w:val="TagStyle"/>
          <w:rtl/>
        </w:rPr>
        <w:t xml:space="preserve"> &lt;&lt; אורח &gt;&gt;</w:t>
      </w:r>
      <w:r w:rsidR="002A363D">
        <w:rPr>
          <w:rtl/>
          <w:lang w:eastAsia="he-IL"/>
        </w:rPr>
        <w:t xml:space="preserve"> </w:t>
      </w:r>
      <w:r>
        <w:rPr>
          <w:rtl/>
          <w:lang w:eastAsia="he-IL"/>
        </w:rPr>
        <w:t xml:space="preserve"> </w:t>
      </w:r>
      <w:bookmarkEnd w:id="13195"/>
    </w:p>
    <w:p w14:paraId="7B9C012E" w14:textId="2AE62990" w:rsidR="00FA4933" w:rsidRDefault="00FA4933" w:rsidP="00FA4933">
      <w:pPr>
        <w:pStyle w:val="KeepWithNext"/>
        <w:rPr>
          <w:rtl/>
          <w:lang w:eastAsia="he-IL"/>
        </w:rPr>
      </w:pPr>
    </w:p>
    <w:p w14:paraId="5AD549DC" w14:textId="6A647BB4" w:rsidR="00FA4933" w:rsidRDefault="00FA4933" w:rsidP="00FA4933">
      <w:pPr>
        <w:rPr>
          <w:rtl/>
          <w:lang w:eastAsia="he-IL"/>
        </w:rPr>
      </w:pPr>
      <w:bookmarkStart w:id="13196" w:name="_ETM_Q1_714046"/>
      <w:bookmarkStart w:id="13197" w:name="_ETM_Q1_714119"/>
      <w:bookmarkStart w:id="13198" w:name="_ETM_Q1_711208"/>
      <w:bookmarkEnd w:id="13196"/>
      <w:bookmarkEnd w:id="13197"/>
      <w:bookmarkEnd w:id="13198"/>
      <w:r>
        <w:rPr>
          <w:rFonts w:hint="cs"/>
          <w:rtl/>
          <w:lang w:eastAsia="he-IL"/>
        </w:rPr>
        <w:t>אנחנו רוצים שזה יהיה</w:t>
      </w:r>
      <w:bookmarkStart w:id="13199" w:name="_ETM_Q1_714355"/>
      <w:bookmarkEnd w:id="13199"/>
      <w:r>
        <w:rPr>
          <w:rFonts w:hint="cs"/>
          <w:rtl/>
          <w:lang w:eastAsia="he-IL"/>
        </w:rPr>
        <w:t xml:space="preserve"> כמה שיותר ברור. אנחנו כבר ראינו פסילה - -</w:t>
      </w:r>
      <w:bookmarkStart w:id="13200" w:name="_ETM_Q1_718185"/>
      <w:bookmarkEnd w:id="13200"/>
    </w:p>
    <w:p w14:paraId="3964ADB4" w14:textId="10251C7F" w:rsidR="00FA4933" w:rsidRDefault="00FA4933" w:rsidP="00FA4933">
      <w:pPr>
        <w:rPr>
          <w:rtl/>
          <w:lang w:eastAsia="he-IL"/>
        </w:rPr>
      </w:pPr>
      <w:bookmarkStart w:id="13201" w:name="_ETM_Q1_718438"/>
      <w:bookmarkStart w:id="13202" w:name="_ETM_Q1_715838"/>
      <w:bookmarkEnd w:id="13201"/>
      <w:bookmarkEnd w:id="13202"/>
    </w:p>
    <w:p w14:paraId="7AC2FD1D" w14:textId="5A9F02F1" w:rsidR="00FA4933" w:rsidRDefault="00FA4933" w:rsidP="00FA4933">
      <w:pPr>
        <w:pStyle w:val="af9"/>
        <w:keepNext/>
        <w:rPr>
          <w:rtl/>
          <w:lang w:eastAsia="he-IL"/>
        </w:rPr>
      </w:pPr>
      <w:bookmarkStart w:id="13203" w:name="ET_guest_שלום_זינגר_1277"/>
      <w:r w:rsidRPr="00FA4933">
        <w:rPr>
          <w:rStyle w:val="TagStyle"/>
          <w:rtl/>
        </w:rPr>
        <w:t xml:space="preserve"> &lt;&lt; אורח &gt;&gt; </w:t>
      </w:r>
      <w:r>
        <w:rPr>
          <w:rtl/>
          <w:lang w:eastAsia="he-IL"/>
        </w:rPr>
        <w:t>שלום זינגר:</w:t>
      </w:r>
      <w:r w:rsidRPr="00FA4933">
        <w:rPr>
          <w:rStyle w:val="TagStyle"/>
          <w:rtl/>
        </w:rPr>
        <w:t xml:space="preserve"> &lt;&lt; אורח &gt;&gt;</w:t>
      </w:r>
      <w:r w:rsidR="002A363D">
        <w:rPr>
          <w:rtl/>
          <w:lang w:eastAsia="he-IL"/>
        </w:rPr>
        <w:t xml:space="preserve"> </w:t>
      </w:r>
      <w:r>
        <w:rPr>
          <w:rtl/>
          <w:lang w:eastAsia="he-IL"/>
        </w:rPr>
        <w:t xml:space="preserve"> </w:t>
      </w:r>
      <w:bookmarkEnd w:id="13203"/>
    </w:p>
    <w:p w14:paraId="256A32E3" w14:textId="762F03A8" w:rsidR="00FA4933" w:rsidRDefault="00FA4933" w:rsidP="00FA4933">
      <w:pPr>
        <w:pStyle w:val="KeepWithNext"/>
        <w:rPr>
          <w:rtl/>
          <w:lang w:eastAsia="he-IL"/>
        </w:rPr>
      </w:pPr>
    </w:p>
    <w:p w14:paraId="04AC3208" w14:textId="7008D069" w:rsidR="00FA4933" w:rsidRDefault="00FA4933" w:rsidP="00FA4933">
      <w:pPr>
        <w:rPr>
          <w:rtl/>
          <w:lang w:eastAsia="he-IL"/>
        </w:rPr>
      </w:pPr>
      <w:bookmarkStart w:id="13204" w:name="_ETM_Q1_717135"/>
      <w:bookmarkStart w:id="13205" w:name="_ETM_Q1_717211"/>
      <w:bookmarkEnd w:id="13204"/>
      <w:bookmarkEnd w:id="13205"/>
      <w:r>
        <w:rPr>
          <w:rFonts w:hint="cs"/>
          <w:rtl/>
          <w:lang w:eastAsia="he-IL"/>
        </w:rPr>
        <w:t>תוסיף "סבירה".</w:t>
      </w:r>
    </w:p>
    <w:p w14:paraId="557C4922" w14:textId="11631534" w:rsidR="00FA4933" w:rsidRDefault="00FA4933" w:rsidP="00FA4933">
      <w:pPr>
        <w:rPr>
          <w:rtl/>
          <w:lang w:eastAsia="he-IL"/>
        </w:rPr>
      </w:pPr>
      <w:bookmarkStart w:id="13206" w:name="_ETM_Q1_720438"/>
      <w:bookmarkStart w:id="13207" w:name="_ETM_Q1_720698"/>
      <w:bookmarkStart w:id="13208" w:name="_ETM_Q1_719781"/>
      <w:bookmarkEnd w:id="13206"/>
      <w:bookmarkEnd w:id="13207"/>
      <w:bookmarkEnd w:id="13208"/>
    </w:p>
    <w:p w14:paraId="21311C26" w14:textId="4A71D489" w:rsidR="00FA4933" w:rsidRDefault="00FA4933" w:rsidP="00FA4933">
      <w:pPr>
        <w:pStyle w:val="a4"/>
        <w:keepNext/>
        <w:rPr>
          <w:rtl/>
        </w:rPr>
      </w:pPr>
      <w:bookmarkStart w:id="13209" w:name="ET_speaker_תומר_רוזנר_1278"/>
      <w:r w:rsidRPr="00FA4933">
        <w:rPr>
          <w:rStyle w:val="TagStyle"/>
          <w:rtl/>
        </w:rPr>
        <w:t xml:space="preserve"> &lt;&lt; דובר &gt;&gt; </w:t>
      </w:r>
      <w:r>
        <w:rPr>
          <w:rtl/>
        </w:rPr>
        <w:t>תומר רוזנר:</w:t>
      </w:r>
      <w:r w:rsidRPr="00FA4933">
        <w:rPr>
          <w:rStyle w:val="TagStyle"/>
          <w:rtl/>
        </w:rPr>
        <w:t xml:space="preserve"> &lt;&lt; דובר &gt;&gt;</w:t>
      </w:r>
      <w:r w:rsidR="002A363D">
        <w:rPr>
          <w:rtl/>
        </w:rPr>
        <w:t xml:space="preserve"> </w:t>
      </w:r>
      <w:r>
        <w:rPr>
          <w:rtl/>
        </w:rPr>
        <w:t xml:space="preserve"> </w:t>
      </w:r>
      <w:bookmarkEnd w:id="13209"/>
    </w:p>
    <w:p w14:paraId="0374A173" w14:textId="2C6273BF" w:rsidR="00FA4933" w:rsidRDefault="00FA4933" w:rsidP="00FA4933">
      <w:pPr>
        <w:pStyle w:val="KeepWithNext"/>
        <w:rPr>
          <w:rtl/>
          <w:lang w:eastAsia="he-IL"/>
        </w:rPr>
      </w:pPr>
    </w:p>
    <w:p w14:paraId="57FF3E5A" w14:textId="1F5DEBBC" w:rsidR="00FA4933" w:rsidRDefault="00FA4933" w:rsidP="00FA4933">
      <w:pPr>
        <w:rPr>
          <w:rtl/>
          <w:lang w:eastAsia="he-IL"/>
        </w:rPr>
      </w:pPr>
      <w:bookmarkStart w:id="13210" w:name="_ETM_Q1_721271"/>
      <w:bookmarkStart w:id="13211" w:name="_ETM_Q1_721350"/>
      <w:bookmarkEnd w:id="13210"/>
      <w:bookmarkEnd w:id="13211"/>
      <w:r>
        <w:rPr>
          <w:rFonts w:hint="cs"/>
          <w:rtl/>
          <w:lang w:eastAsia="he-IL"/>
        </w:rPr>
        <w:t xml:space="preserve">לא, </w:t>
      </w:r>
      <w:bookmarkStart w:id="13212" w:name="_ETM_Q1_721662"/>
      <w:bookmarkEnd w:id="13212"/>
      <w:r>
        <w:rPr>
          <w:rFonts w:hint="cs"/>
          <w:rtl/>
          <w:lang w:eastAsia="he-IL"/>
        </w:rPr>
        <w:t>אפשרות סבירה זה קיים, זה החלק הראשון של המשפט.</w:t>
      </w:r>
      <w:bookmarkStart w:id="13213" w:name="_ETM_Q1_728217"/>
      <w:bookmarkEnd w:id="13213"/>
    </w:p>
    <w:p w14:paraId="292510EB" w14:textId="5F21754E" w:rsidR="00FA4933" w:rsidRDefault="00FA4933" w:rsidP="00FA4933">
      <w:pPr>
        <w:rPr>
          <w:rtl/>
          <w:lang w:eastAsia="he-IL"/>
        </w:rPr>
      </w:pPr>
      <w:bookmarkStart w:id="13214" w:name="_ETM_Q1_728409"/>
      <w:bookmarkStart w:id="13215" w:name="_ETM_Q1_725493"/>
      <w:bookmarkEnd w:id="13214"/>
      <w:bookmarkEnd w:id="13215"/>
    </w:p>
    <w:p w14:paraId="219E0A6E" w14:textId="115A7CB2" w:rsidR="00FA4933" w:rsidRDefault="00FA4933" w:rsidP="00FA4933">
      <w:pPr>
        <w:pStyle w:val="af9"/>
        <w:keepNext/>
        <w:rPr>
          <w:rtl/>
          <w:lang w:eastAsia="he-IL"/>
        </w:rPr>
      </w:pPr>
      <w:bookmarkStart w:id="13216" w:name="ET_guest_ניצן_פלדמן_1279"/>
      <w:r w:rsidRPr="00FA4933">
        <w:rPr>
          <w:rStyle w:val="TagStyle"/>
          <w:rtl/>
        </w:rPr>
        <w:t xml:space="preserve"> &lt;&lt; אורח &gt;&gt; </w:t>
      </w:r>
      <w:r>
        <w:rPr>
          <w:rtl/>
          <w:lang w:eastAsia="he-IL"/>
        </w:rPr>
        <w:t>ניצן פלדמן:</w:t>
      </w:r>
      <w:r w:rsidRPr="00FA4933">
        <w:rPr>
          <w:rStyle w:val="TagStyle"/>
          <w:rtl/>
        </w:rPr>
        <w:t xml:space="preserve"> &lt;&lt; אורח &gt;&gt;</w:t>
      </w:r>
      <w:r w:rsidR="002A363D">
        <w:rPr>
          <w:rtl/>
          <w:lang w:eastAsia="he-IL"/>
        </w:rPr>
        <w:t xml:space="preserve"> </w:t>
      </w:r>
      <w:r>
        <w:rPr>
          <w:rtl/>
          <w:lang w:eastAsia="he-IL"/>
        </w:rPr>
        <w:t xml:space="preserve"> </w:t>
      </w:r>
      <w:bookmarkEnd w:id="13216"/>
    </w:p>
    <w:p w14:paraId="7B4660D7" w14:textId="55FE13F6" w:rsidR="00FA4933" w:rsidRDefault="00FA4933" w:rsidP="00FA4933">
      <w:pPr>
        <w:pStyle w:val="KeepWithNext"/>
        <w:rPr>
          <w:rtl/>
          <w:lang w:eastAsia="he-IL"/>
        </w:rPr>
      </w:pPr>
    </w:p>
    <w:p w14:paraId="0F50A7F3" w14:textId="16E2FE11" w:rsidR="00FA4933" w:rsidRDefault="00FA4933" w:rsidP="00FA4933">
      <w:pPr>
        <w:rPr>
          <w:rtl/>
          <w:lang w:eastAsia="he-IL"/>
        </w:rPr>
      </w:pPr>
      <w:bookmarkStart w:id="13217" w:name="_ETM_Q1_727047"/>
      <w:bookmarkStart w:id="13218" w:name="_ETM_Q1_727116"/>
      <w:bookmarkEnd w:id="13217"/>
      <w:bookmarkEnd w:id="13218"/>
      <w:r>
        <w:rPr>
          <w:rFonts w:hint="cs"/>
          <w:rtl/>
          <w:lang w:eastAsia="he-IL"/>
        </w:rPr>
        <w:t>כנראה שיהי</w:t>
      </w:r>
      <w:bookmarkStart w:id="13219" w:name="_ETM_Q1_729566"/>
      <w:bookmarkEnd w:id="13219"/>
      <w:r>
        <w:rPr>
          <w:rFonts w:hint="cs"/>
          <w:rtl/>
          <w:lang w:eastAsia="he-IL"/>
        </w:rPr>
        <w:t>ו לזה עוד הרבה פרשנ</w:t>
      </w:r>
      <w:bookmarkStart w:id="13220" w:name="_ETM_Q1_729255"/>
      <w:bookmarkEnd w:id="13220"/>
      <w:r>
        <w:rPr>
          <w:rFonts w:hint="cs"/>
          <w:rtl/>
          <w:lang w:eastAsia="he-IL"/>
        </w:rPr>
        <w:t>ויות.</w:t>
      </w:r>
      <w:bookmarkStart w:id="13221" w:name="_ETM_Q1_730578"/>
      <w:bookmarkEnd w:id="13221"/>
    </w:p>
    <w:p w14:paraId="4CD28ED2" w14:textId="3997111D" w:rsidR="00FA4933" w:rsidRDefault="00FA4933" w:rsidP="00FA4933">
      <w:pPr>
        <w:rPr>
          <w:rtl/>
          <w:lang w:eastAsia="he-IL"/>
        </w:rPr>
      </w:pPr>
      <w:bookmarkStart w:id="13222" w:name="_ETM_Q1_730864"/>
      <w:bookmarkStart w:id="13223" w:name="_ETM_Q1_727987"/>
      <w:bookmarkEnd w:id="13222"/>
      <w:bookmarkEnd w:id="13223"/>
    </w:p>
    <w:p w14:paraId="7378497E" w14:textId="4276AFE8" w:rsidR="00FA4933" w:rsidRDefault="00FA4933" w:rsidP="00FA4933">
      <w:pPr>
        <w:pStyle w:val="af9"/>
        <w:keepNext/>
        <w:rPr>
          <w:rtl/>
          <w:lang w:eastAsia="he-IL"/>
        </w:rPr>
      </w:pPr>
      <w:bookmarkStart w:id="13224" w:name="ET_guest_שלום_זינגר_1280"/>
      <w:r w:rsidRPr="00FA4933">
        <w:rPr>
          <w:rStyle w:val="TagStyle"/>
          <w:rtl/>
        </w:rPr>
        <w:t xml:space="preserve"> &lt;&lt; אורח &gt;&gt; </w:t>
      </w:r>
      <w:r>
        <w:rPr>
          <w:rtl/>
          <w:lang w:eastAsia="he-IL"/>
        </w:rPr>
        <w:t>שלום זינגר:</w:t>
      </w:r>
      <w:r w:rsidRPr="00FA4933">
        <w:rPr>
          <w:rStyle w:val="TagStyle"/>
          <w:rtl/>
        </w:rPr>
        <w:t xml:space="preserve"> &lt;&lt; אורח &gt;&gt;</w:t>
      </w:r>
      <w:r w:rsidR="002A363D">
        <w:rPr>
          <w:rtl/>
          <w:lang w:eastAsia="he-IL"/>
        </w:rPr>
        <w:t xml:space="preserve"> </w:t>
      </w:r>
      <w:r>
        <w:rPr>
          <w:rtl/>
          <w:lang w:eastAsia="he-IL"/>
        </w:rPr>
        <w:t xml:space="preserve"> </w:t>
      </w:r>
      <w:bookmarkEnd w:id="13224"/>
    </w:p>
    <w:p w14:paraId="2DE5B81D" w14:textId="60D4EECD" w:rsidR="00FA4933" w:rsidRDefault="00FA4933" w:rsidP="00FA4933">
      <w:pPr>
        <w:pStyle w:val="KeepWithNext"/>
        <w:rPr>
          <w:rtl/>
          <w:lang w:eastAsia="he-IL"/>
        </w:rPr>
      </w:pPr>
    </w:p>
    <w:p w14:paraId="63DA0623" w14:textId="7E46E13D" w:rsidR="00FA4933" w:rsidRDefault="00FA4933" w:rsidP="00FA4933">
      <w:pPr>
        <w:rPr>
          <w:rtl/>
          <w:lang w:eastAsia="he-IL"/>
        </w:rPr>
      </w:pPr>
      <w:bookmarkStart w:id="13225" w:name="_ETM_Q1_729553"/>
      <w:bookmarkEnd w:id="13225"/>
      <w:r>
        <w:rPr>
          <w:rFonts w:hint="cs"/>
          <w:rtl/>
          <w:lang w:eastAsia="he-IL"/>
        </w:rPr>
        <w:t>"</w:t>
      </w:r>
      <w:bookmarkStart w:id="13226" w:name="_ETM_Q1_729625"/>
      <w:bookmarkStart w:id="13227" w:name="_ETM_Q1_726896"/>
      <w:bookmarkEnd w:id="13226"/>
      <w:bookmarkEnd w:id="13227"/>
      <w:r>
        <w:rPr>
          <w:rFonts w:hint="cs"/>
          <w:rtl/>
          <w:lang w:eastAsia="he-IL"/>
        </w:rPr>
        <w:t>סבירה לתכנון מתחמי עתידי". הראשון זה</w:t>
      </w:r>
      <w:bookmarkStart w:id="13228" w:name="_ETM_Q1_731962"/>
      <w:bookmarkEnd w:id="13228"/>
      <w:r>
        <w:rPr>
          <w:rFonts w:hint="cs"/>
          <w:rtl/>
          <w:lang w:eastAsia="he-IL"/>
        </w:rPr>
        <w:t xml:space="preserve"> על ההווה</w:t>
      </w:r>
      <w:bookmarkStart w:id="13229" w:name="_ETM_Q1_730208"/>
      <w:bookmarkEnd w:id="13229"/>
      <w:r>
        <w:rPr>
          <w:rFonts w:hint="cs"/>
          <w:rtl/>
          <w:lang w:eastAsia="he-IL"/>
        </w:rPr>
        <w:t xml:space="preserve"> תומר והשני זה על העתיד. </w:t>
      </w:r>
      <w:bookmarkStart w:id="13230" w:name="_ETM_Q1_734114"/>
      <w:bookmarkEnd w:id="13230"/>
    </w:p>
    <w:p w14:paraId="1EB19239" w14:textId="4D0F7DCA" w:rsidR="00FA4933" w:rsidRDefault="00FA4933" w:rsidP="00FA4933">
      <w:pPr>
        <w:rPr>
          <w:rtl/>
          <w:lang w:eastAsia="he-IL"/>
        </w:rPr>
      </w:pPr>
      <w:bookmarkStart w:id="13231" w:name="_ETM_Q1_734321"/>
      <w:bookmarkEnd w:id="13231"/>
    </w:p>
    <w:p w14:paraId="665994CF" w14:textId="6A0C5CC3" w:rsidR="00FA4933" w:rsidRDefault="00FA4933" w:rsidP="00FA4933">
      <w:pPr>
        <w:pStyle w:val="a4"/>
        <w:keepNext/>
        <w:rPr>
          <w:rtl/>
        </w:rPr>
      </w:pPr>
      <w:bookmarkStart w:id="13232" w:name="ET_speaker_תומר_רוזנר_1281"/>
      <w:r w:rsidRPr="00FA4933">
        <w:rPr>
          <w:rStyle w:val="TagStyle"/>
          <w:rtl/>
        </w:rPr>
        <w:t xml:space="preserve"> &lt;&lt; דובר &gt;&gt; </w:t>
      </w:r>
      <w:r>
        <w:rPr>
          <w:rtl/>
        </w:rPr>
        <w:t>תומר רוזנר:</w:t>
      </w:r>
      <w:r w:rsidRPr="00FA4933">
        <w:rPr>
          <w:rStyle w:val="TagStyle"/>
          <w:rtl/>
        </w:rPr>
        <w:t xml:space="preserve"> &lt;&lt; דובר &gt;&gt;</w:t>
      </w:r>
      <w:r w:rsidR="002A363D">
        <w:rPr>
          <w:rtl/>
        </w:rPr>
        <w:t xml:space="preserve"> </w:t>
      </w:r>
      <w:r>
        <w:rPr>
          <w:rtl/>
        </w:rPr>
        <w:t xml:space="preserve"> </w:t>
      </w:r>
      <w:bookmarkEnd w:id="13232"/>
    </w:p>
    <w:p w14:paraId="4E304430" w14:textId="2CB4B457" w:rsidR="00FA4933" w:rsidRDefault="00FA4933" w:rsidP="00FA4933">
      <w:pPr>
        <w:pStyle w:val="KeepWithNext"/>
        <w:rPr>
          <w:rtl/>
          <w:lang w:eastAsia="he-IL"/>
        </w:rPr>
      </w:pPr>
    </w:p>
    <w:p w14:paraId="2B772B59" w14:textId="1CE3BF0F" w:rsidR="00FA4933" w:rsidRDefault="00FA4933" w:rsidP="00FA4933">
      <w:pPr>
        <w:rPr>
          <w:rtl/>
          <w:lang w:eastAsia="he-IL"/>
        </w:rPr>
      </w:pPr>
      <w:bookmarkStart w:id="13233" w:name="_ETM_Q1_735345"/>
      <w:bookmarkStart w:id="13234" w:name="_ETM_Q1_735427"/>
      <w:bookmarkStart w:id="13235" w:name="_ETM_Q1_732513"/>
      <w:bookmarkEnd w:id="13233"/>
      <w:bookmarkEnd w:id="13234"/>
      <w:bookmarkEnd w:id="13235"/>
      <w:r>
        <w:rPr>
          <w:rFonts w:hint="cs"/>
          <w:rtl/>
          <w:lang w:eastAsia="he-IL"/>
        </w:rPr>
        <w:t>"אפשרות</w:t>
      </w:r>
      <w:bookmarkStart w:id="13236" w:name="_ETM_Q1_734838"/>
      <w:bookmarkEnd w:id="13236"/>
      <w:r>
        <w:rPr>
          <w:rFonts w:hint="cs"/>
          <w:rtl/>
          <w:lang w:eastAsia="he-IL"/>
        </w:rPr>
        <w:t xml:space="preserve"> סבירה לתכנון</w:t>
      </w:r>
      <w:bookmarkStart w:id="13237" w:name="_ETM_Q1_733589"/>
      <w:bookmarkEnd w:id="13237"/>
      <w:r>
        <w:rPr>
          <w:rFonts w:hint="cs"/>
          <w:rtl/>
          <w:lang w:eastAsia="he-IL"/>
        </w:rPr>
        <w:t xml:space="preserve"> מתחמי עתידי", זה בסדר.</w:t>
      </w:r>
      <w:bookmarkStart w:id="13238" w:name="_ETM_Q1_737290"/>
      <w:bookmarkEnd w:id="13238"/>
    </w:p>
    <w:p w14:paraId="68255C84" w14:textId="5FCEB887" w:rsidR="00FA4933" w:rsidRDefault="00FA4933" w:rsidP="00FA4933">
      <w:pPr>
        <w:rPr>
          <w:rtl/>
          <w:lang w:eastAsia="he-IL"/>
        </w:rPr>
      </w:pPr>
      <w:bookmarkStart w:id="13239" w:name="_ETM_Q1_737531"/>
      <w:bookmarkStart w:id="13240" w:name="_ETM_Q1_734606"/>
      <w:bookmarkEnd w:id="13239"/>
      <w:bookmarkEnd w:id="13240"/>
    </w:p>
    <w:p w14:paraId="1889F713" w14:textId="43424246" w:rsidR="00FA4933" w:rsidRDefault="00FA4933" w:rsidP="00FA4933">
      <w:pPr>
        <w:pStyle w:val="af6"/>
        <w:keepNext/>
        <w:rPr>
          <w:rtl/>
        </w:rPr>
      </w:pPr>
      <w:bookmarkStart w:id="13241" w:name="ET_yor_5854_1282"/>
      <w:r w:rsidRPr="00FA4933">
        <w:rPr>
          <w:rStyle w:val="TagStyle"/>
          <w:rtl/>
        </w:rPr>
        <w:t xml:space="preserve"> &lt;&lt; יור &gt;&gt; </w:t>
      </w:r>
      <w:r>
        <w:rPr>
          <w:rtl/>
        </w:rPr>
        <w:t>היו"ר ווליד טאהא:</w:t>
      </w:r>
      <w:r w:rsidRPr="00FA4933">
        <w:rPr>
          <w:rStyle w:val="TagStyle"/>
          <w:rtl/>
        </w:rPr>
        <w:t xml:space="preserve"> &lt;&lt; יור &gt;&gt;</w:t>
      </w:r>
      <w:r w:rsidR="002A363D">
        <w:rPr>
          <w:rtl/>
        </w:rPr>
        <w:t xml:space="preserve"> </w:t>
      </w:r>
      <w:r>
        <w:rPr>
          <w:rtl/>
        </w:rPr>
        <w:t xml:space="preserve"> </w:t>
      </w:r>
      <w:bookmarkEnd w:id="13241"/>
    </w:p>
    <w:p w14:paraId="6290008F" w14:textId="4972537A" w:rsidR="00FA4933" w:rsidRDefault="00FA4933" w:rsidP="00FA4933">
      <w:pPr>
        <w:pStyle w:val="KeepWithNext"/>
        <w:rPr>
          <w:rtl/>
          <w:lang w:eastAsia="he-IL"/>
        </w:rPr>
      </w:pPr>
    </w:p>
    <w:p w14:paraId="41F94DE1" w14:textId="7ABBC5A4" w:rsidR="00FA4933" w:rsidRDefault="00FA4933" w:rsidP="00FA4933">
      <w:pPr>
        <w:rPr>
          <w:rtl/>
          <w:lang w:eastAsia="he-IL"/>
        </w:rPr>
      </w:pPr>
      <w:bookmarkStart w:id="13242" w:name="_ETM_Q1_735389"/>
      <w:bookmarkEnd w:id="13242"/>
      <w:r>
        <w:rPr>
          <w:rFonts w:hint="cs"/>
          <w:rtl/>
          <w:lang w:eastAsia="he-IL"/>
        </w:rPr>
        <w:t>מתחם בעל היתכנות תכנונית.</w:t>
      </w:r>
      <w:bookmarkStart w:id="13243" w:name="_ETM_Q1_742809"/>
      <w:bookmarkEnd w:id="13243"/>
    </w:p>
    <w:p w14:paraId="1DC8536F" w14:textId="3F65D7C1" w:rsidR="00FA4933" w:rsidRDefault="00FA4933" w:rsidP="00FA4933">
      <w:pPr>
        <w:rPr>
          <w:rtl/>
          <w:lang w:eastAsia="he-IL"/>
        </w:rPr>
      </w:pPr>
      <w:bookmarkStart w:id="13244" w:name="_ETM_Q1_743052"/>
      <w:bookmarkStart w:id="13245" w:name="_ETM_Q1_740146"/>
      <w:bookmarkEnd w:id="13244"/>
      <w:bookmarkEnd w:id="13245"/>
    </w:p>
    <w:p w14:paraId="4112CF32" w14:textId="62B704AA" w:rsidR="00FA4933" w:rsidRDefault="00FA4933" w:rsidP="00FA4933">
      <w:pPr>
        <w:pStyle w:val="af9"/>
        <w:keepNext/>
        <w:rPr>
          <w:rtl/>
          <w:lang w:eastAsia="he-IL"/>
        </w:rPr>
      </w:pPr>
      <w:bookmarkStart w:id="13246" w:name="ET_guest_ניצן_פלדמן_1283"/>
      <w:r w:rsidRPr="00FA4933">
        <w:rPr>
          <w:rStyle w:val="TagStyle"/>
          <w:rtl/>
        </w:rPr>
        <w:t xml:space="preserve"> &lt;&lt; אורח &gt;&gt; </w:t>
      </w:r>
      <w:r>
        <w:rPr>
          <w:rtl/>
          <w:lang w:eastAsia="he-IL"/>
        </w:rPr>
        <w:t>ניצן פלדמן:</w:t>
      </w:r>
      <w:r w:rsidRPr="00FA4933">
        <w:rPr>
          <w:rStyle w:val="TagStyle"/>
          <w:rtl/>
        </w:rPr>
        <w:t xml:space="preserve"> &lt;&lt; אורח &gt;&gt;</w:t>
      </w:r>
      <w:r w:rsidR="002A363D">
        <w:rPr>
          <w:rtl/>
          <w:lang w:eastAsia="he-IL"/>
        </w:rPr>
        <w:t xml:space="preserve"> </w:t>
      </w:r>
      <w:r>
        <w:rPr>
          <w:rtl/>
          <w:lang w:eastAsia="he-IL"/>
        </w:rPr>
        <w:t xml:space="preserve"> </w:t>
      </w:r>
      <w:bookmarkEnd w:id="13246"/>
    </w:p>
    <w:p w14:paraId="4DD53BE5" w14:textId="08678FFE" w:rsidR="00FA4933" w:rsidRDefault="00FA4933" w:rsidP="00FA4933">
      <w:pPr>
        <w:pStyle w:val="KeepWithNext"/>
        <w:rPr>
          <w:rtl/>
          <w:lang w:eastAsia="he-IL"/>
        </w:rPr>
      </w:pPr>
    </w:p>
    <w:p w14:paraId="080BC7E9" w14:textId="115B2F98" w:rsidR="00FA4933" w:rsidRDefault="00FA4933" w:rsidP="00FA4933">
      <w:pPr>
        <w:rPr>
          <w:rtl/>
          <w:lang w:eastAsia="he-IL"/>
        </w:rPr>
      </w:pPr>
      <w:bookmarkStart w:id="13247" w:name="_ETM_Q1_741650"/>
      <w:bookmarkStart w:id="13248" w:name="_ETM_Q1_741768"/>
      <w:bookmarkStart w:id="13249" w:name="_ETM_Q1_742163"/>
      <w:bookmarkStart w:id="13250" w:name="_ETM_Q1_741123"/>
      <w:bookmarkEnd w:id="13247"/>
      <w:bookmarkEnd w:id="13248"/>
      <w:bookmarkEnd w:id="13249"/>
      <w:bookmarkEnd w:id="13250"/>
      <w:r>
        <w:rPr>
          <w:rFonts w:hint="cs"/>
          <w:rtl/>
          <w:lang w:eastAsia="he-IL"/>
        </w:rPr>
        <w:t>ב</w:t>
      </w:r>
      <w:bookmarkStart w:id="13251" w:name="_ETM_Q1_740743"/>
      <w:bookmarkEnd w:id="13251"/>
      <w:r>
        <w:rPr>
          <w:rFonts w:hint="cs"/>
          <w:rtl/>
          <w:lang w:eastAsia="he-IL"/>
        </w:rPr>
        <w:t>נוגע לסעיף (ג), גם בנוגע לשטחים הציבוריים, אני</w:t>
      </w:r>
      <w:bookmarkStart w:id="13252" w:name="_ETM_Q1_745784"/>
      <w:bookmarkEnd w:id="13252"/>
      <w:r>
        <w:rPr>
          <w:rFonts w:hint="cs"/>
          <w:rtl/>
          <w:lang w:eastAsia="he-IL"/>
        </w:rPr>
        <w:t xml:space="preserve"> חושבת שתומר אמר משהו על זה גם. </w:t>
      </w:r>
      <w:bookmarkStart w:id="13253" w:name="_ETM_Q1_746211"/>
      <w:bookmarkEnd w:id="13253"/>
      <w:r>
        <w:rPr>
          <w:rFonts w:hint="cs"/>
          <w:rtl/>
          <w:lang w:eastAsia="he-IL"/>
        </w:rPr>
        <w:t>לא כל כך ברור</w:t>
      </w:r>
      <w:bookmarkStart w:id="13254" w:name="_ETM_Q1_747137"/>
      <w:bookmarkEnd w:id="13254"/>
      <w:r>
        <w:rPr>
          <w:rFonts w:hint="cs"/>
          <w:rtl/>
          <w:lang w:eastAsia="he-IL"/>
        </w:rPr>
        <w:t xml:space="preserve"> מה זה מוסדות ציבור, זה בשטח הקיים</w:t>
      </w:r>
      <w:bookmarkStart w:id="13255" w:name="_ETM_Q1_748473"/>
      <w:bookmarkEnd w:id="13255"/>
      <w:r>
        <w:rPr>
          <w:rFonts w:hint="cs"/>
          <w:rtl/>
          <w:lang w:eastAsia="he-IL"/>
        </w:rPr>
        <w:t>? אני אשמח גם</w:t>
      </w:r>
      <w:bookmarkStart w:id="13256" w:name="_ETM_Q1_751278"/>
      <w:bookmarkEnd w:id="13256"/>
      <w:r>
        <w:rPr>
          <w:rFonts w:hint="cs"/>
          <w:rtl/>
          <w:lang w:eastAsia="he-IL"/>
        </w:rPr>
        <w:t xml:space="preserve"> להסבר של הסעיף הזה, של סעיף קטן (ג). </w:t>
      </w:r>
      <w:bookmarkStart w:id="13257" w:name="_ETM_Q1_755957"/>
      <w:bookmarkEnd w:id="13257"/>
      <w:r>
        <w:rPr>
          <w:rFonts w:hint="cs"/>
          <w:rtl/>
          <w:lang w:eastAsia="he-IL"/>
        </w:rPr>
        <w:t>"חוות</w:t>
      </w:r>
      <w:bookmarkStart w:id="13258" w:name="_ETM_Q1_756701"/>
      <w:bookmarkEnd w:id="13258"/>
      <w:r>
        <w:rPr>
          <w:rFonts w:hint="cs"/>
          <w:rtl/>
          <w:lang w:eastAsia="he-IL"/>
        </w:rPr>
        <w:t xml:space="preserve"> הדעת שהגיש </w:t>
      </w:r>
      <w:bookmarkStart w:id="13259" w:name="_ETM_Q1_756867"/>
      <w:bookmarkEnd w:id="13259"/>
      <w:r>
        <w:rPr>
          <w:rFonts w:hint="cs"/>
          <w:rtl/>
          <w:lang w:eastAsia="he-IL"/>
        </w:rPr>
        <w:t>מהנדס הוועדה המקומית</w:t>
      </w:r>
      <w:bookmarkStart w:id="13260" w:name="_ETM_Q1_758018"/>
      <w:bookmarkEnd w:id="13260"/>
      <w:r>
        <w:rPr>
          <w:rFonts w:hint="cs"/>
          <w:rtl/>
          <w:lang w:eastAsia="he-IL"/>
        </w:rPr>
        <w:t xml:space="preserve"> קבעה כי מוסדות הציבור, השטחים הפתוחים והתשתיות נותנים מענה לרכים הנובעים</w:t>
      </w:r>
      <w:bookmarkStart w:id="13261" w:name="_ETM_Q1_758589"/>
      <w:bookmarkEnd w:id="13261"/>
      <w:r>
        <w:rPr>
          <w:rFonts w:hint="cs"/>
          <w:rtl/>
          <w:lang w:eastAsia="he-IL"/>
        </w:rPr>
        <w:t xml:space="preserve"> מהתוכנית". </w:t>
      </w:r>
    </w:p>
    <w:p w14:paraId="0E5D4FDC" w14:textId="03B95719" w:rsidR="00FA4933" w:rsidRDefault="00FA4933" w:rsidP="00FA4933">
      <w:pPr>
        <w:rPr>
          <w:rtl/>
          <w:lang w:eastAsia="he-IL"/>
        </w:rPr>
      </w:pPr>
    </w:p>
    <w:p w14:paraId="784F19D8" w14:textId="48AE14B6" w:rsidR="00FA4933" w:rsidRDefault="00FA4933" w:rsidP="00FA4933">
      <w:pPr>
        <w:pStyle w:val="a4"/>
        <w:keepNext/>
        <w:rPr>
          <w:rtl/>
        </w:rPr>
      </w:pPr>
      <w:bookmarkStart w:id="13262" w:name="ET_speaker_תומר_רוזנר_1284"/>
      <w:r w:rsidRPr="00FA4933">
        <w:rPr>
          <w:rStyle w:val="TagStyle"/>
          <w:rtl/>
        </w:rPr>
        <w:t xml:space="preserve"> &lt;&lt; דובר &gt;&gt; </w:t>
      </w:r>
      <w:r>
        <w:rPr>
          <w:rtl/>
        </w:rPr>
        <w:t>תומר רוזנר:</w:t>
      </w:r>
      <w:r w:rsidRPr="00FA4933">
        <w:rPr>
          <w:rStyle w:val="TagStyle"/>
          <w:rtl/>
        </w:rPr>
        <w:t xml:space="preserve"> &lt;&lt; דובר &gt;&gt;</w:t>
      </w:r>
      <w:r w:rsidR="002A363D">
        <w:rPr>
          <w:rtl/>
        </w:rPr>
        <w:t xml:space="preserve"> </w:t>
      </w:r>
      <w:r>
        <w:rPr>
          <w:rtl/>
        </w:rPr>
        <w:t xml:space="preserve"> </w:t>
      </w:r>
      <w:bookmarkEnd w:id="13262"/>
    </w:p>
    <w:p w14:paraId="187F0E0A" w14:textId="5D4A5B64" w:rsidR="00FA4933" w:rsidRDefault="00FA4933" w:rsidP="00FA4933">
      <w:pPr>
        <w:pStyle w:val="KeepWithNext"/>
        <w:rPr>
          <w:rtl/>
          <w:lang w:eastAsia="he-IL"/>
        </w:rPr>
      </w:pPr>
    </w:p>
    <w:p w14:paraId="08A0E94B" w14:textId="4177E54A" w:rsidR="00FA4933" w:rsidRDefault="00FA4933" w:rsidP="00FA4933">
      <w:pPr>
        <w:rPr>
          <w:rtl/>
          <w:lang w:eastAsia="he-IL"/>
        </w:rPr>
      </w:pPr>
      <w:r>
        <w:rPr>
          <w:rFonts w:hint="cs"/>
          <w:rtl/>
          <w:lang w:eastAsia="he-IL"/>
        </w:rPr>
        <w:t>זה מ</w:t>
      </w:r>
      <w:bookmarkStart w:id="13263" w:name="_ETM_Q1_762968"/>
      <w:bookmarkEnd w:id="13263"/>
      <w:r>
        <w:rPr>
          <w:rFonts w:hint="cs"/>
          <w:rtl/>
          <w:lang w:eastAsia="he-IL"/>
        </w:rPr>
        <w:t>ינוח שאנחנו</w:t>
      </w:r>
      <w:bookmarkStart w:id="13264" w:name="_ETM_Q1_763958"/>
      <w:bookmarkEnd w:id="13264"/>
      <w:r>
        <w:rPr>
          <w:rFonts w:hint="cs"/>
          <w:rtl/>
          <w:lang w:eastAsia="he-IL"/>
        </w:rPr>
        <w:t xml:space="preserve"> משתמשים בו בה</w:t>
      </w:r>
      <w:bookmarkStart w:id="13265" w:name="_ETM_Q1_765916"/>
      <w:bookmarkEnd w:id="13265"/>
      <w:r>
        <w:rPr>
          <w:rFonts w:hint="cs"/>
          <w:rtl/>
          <w:lang w:eastAsia="he-IL"/>
        </w:rPr>
        <w:t>זדמנויות רבות, אני חושב שזה די ברור מה</w:t>
      </w:r>
      <w:bookmarkStart w:id="13266" w:name="_ETM_Q1_769646"/>
      <w:bookmarkEnd w:id="13266"/>
      <w:r>
        <w:rPr>
          <w:rFonts w:hint="cs"/>
          <w:rtl/>
          <w:lang w:eastAsia="he-IL"/>
        </w:rPr>
        <w:t xml:space="preserve"> מצופה מהמהנדס. </w:t>
      </w:r>
      <w:bookmarkStart w:id="13267" w:name="_ETM_Q1_771344"/>
      <w:bookmarkEnd w:id="13267"/>
      <w:r>
        <w:rPr>
          <w:rFonts w:hint="cs"/>
          <w:rtl/>
          <w:lang w:eastAsia="he-IL"/>
        </w:rPr>
        <w:t>יש מוסדות ציבור והוא יודע איזה</w:t>
      </w:r>
      <w:bookmarkStart w:id="13268" w:name="_ETM_Q1_774430"/>
      <w:bookmarkEnd w:id="13268"/>
      <w:r>
        <w:rPr>
          <w:rFonts w:hint="cs"/>
          <w:rtl/>
          <w:lang w:eastAsia="he-IL"/>
        </w:rPr>
        <w:t xml:space="preserve"> מוסדות </w:t>
      </w:r>
      <w:bookmarkStart w:id="13269" w:name="_ETM_Q1_773311"/>
      <w:bookmarkEnd w:id="13269"/>
      <w:r>
        <w:rPr>
          <w:rFonts w:hint="cs"/>
          <w:rtl/>
          <w:lang w:eastAsia="he-IL"/>
        </w:rPr>
        <w:t>ציבור צריך, כמה גנים צריך, כמה בתי ספר, כמה</w:t>
      </w:r>
      <w:bookmarkStart w:id="13270" w:name="_ETM_Q1_777126"/>
      <w:bookmarkEnd w:id="13270"/>
      <w:r>
        <w:rPr>
          <w:rFonts w:hint="cs"/>
          <w:rtl/>
          <w:lang w:eastAsia="he-IL"/>
        </w:rPr>
        <w:t xml:space="preserve"> מתקני ביוב וכולי. הוא צריך להגיד שמה שיש נותן</w:t>
      </w:r>
      <w:bookmarkStart w:id="13271" w:name="_ETM_Q1_781581"/>
      <w:bookmarkEnd w:id="13271"/>
      <w:r>
        <w:rPr>
          <w:rFonts w:hint="cs"/>
          <w:rtl/>
          <w:lang w:eastAsia="he-IL"/>
        </w:rPr>
        <w:t xml:space="preserve"> מענה</w:t>
      </w:r>
      <w:bookmarkStart w:id="13272" w:name="_ETM_Q1_782002"/>
      <w:bookmarkEnd w:id="13272"/>
      <w:r>
        <w:rPr>
          <w:rFonts w:hint="cs"/>
          <w:rtl/>
          <w:lang w:eastAsia="he-IL"/>
        </w:rPr>
        <w:t xml:space="preserve"> לכך שמוסיפים למשל, </w:t>
      </w:r>
      <w:bookmarkStart w:id="13273" w:name="_ETM_Q1_784317"/>
      <w:bookmarkEnd w:id="13273"/>
      <w:r>
        <w:rPr>
          <w:rFonts w:hint="cs"/>
          <w:rtl/>
          <w:lang w:eastAsia="he-IL"/>
        </w:rPr>
        <w:t>מוסיפים פה עכשיו פי</w:t>
      </w:r>
      <w:bookmarkStart w:id="13274" w:name="_ETM_Q1_786655"/>
      <w:bookmarkEnd w:id="13274"/>
      <w:r>
        <w:rPr>
          <w:rFonts w:hint="cs"/>
          <w:rtl/>
          <w:lang w:eastAsia="he-IL"/>
        </w:rPr>
        <w:t xml:space="preserve"> 4 תושבים בבניין הזה - -</w:t>
      </w:r>
      <w:bookmarkStart w:id="13275" w:name="_ETM_Q1_790054"/>
      <w:bookmarkEnd w:id="13275"/>
    </w:p>
    <w:p w14:paraId="5D088595" w14:textId="122B09E0" w:rsidR="00FA4933" w:rsidRDefault="00FA4933" w:rsidP="00FA4933">
      <w:pPr>
        <w:rPr>
          <w:rtl/>
          <w:lang w:eastAsia="he-IL"/>
        </w:rPr>
      </w:pPr>
      <w:bookmarkStart w:id="13276" w:name="_ETM_Q1_790268"/>
      <w:bookmarkEnd w:id="13276"/>
    </w:p>
    <w:p w14:paraId="1826964B" w14:textId="71C75D88" w:rsidR="00FA4933" w:rsidRDefault="00FA4933" w:rsidP="00FA4933">
      <w:pPr>
        <w:pStyle w:val="af9"/>
        <w:keepNext/>
        <w:rPr>
          <w:rtl/>
          <w:lang w:eastAsia="he-IL"/>
        </w:rPr>
      </w:pPr>
      <w:bookmarkStart w:id="13277" w:name="ET_guest_ניצן_פלדמן_1285"/>
      <w:r w:rsidRPr="00FA4933">
        <w:rPr>
          <w:rStyle w:val="TagStyle"/>
          <w:rtl/>
        </w:rPr>
        <w:t xml:space="preserve"> &lt;&lt; אורח &gt;&gt; </w:t>
      </w:r>
      <w:r>
        <w:rPr>
          <w:rtl/>
          <w:lang w:eastAsia="he-IL"/>
        </w:rPr>
        <w:t>ניצן פלדמן:</w:t>
      </w:r>
      <w:r w:rsidRPr="00FA4933">
        <w:rPr>
          <w:rStyle w:val="TagStyle"/>
          <w:rtl/>
        </w:rPr>
        <w:t xml:space="preserve"> &lt;&lt; אורח &gt;&gt;</w:t>
      </w:r>
      <w:r w:rsidR="002A363D">
        <w:rPr>
          <w:rtl/>
          <w:lang w:eastAsia="he-IL"/>
        </w:rPr>
        <w:t xml:space="preserve"> </w:t>
      </w:r>
      <w:r>
        <w:rPr>
          <w:rtl/>
          <w:lang w:eastAsia="he-IL"/>
        </w:rPr>
        <w:t xml:space="preserve"> </w:t>
      </w:r>
      <w:bookmarkEnd w:id="13277"/>
    </w:p>
    <w:p w14:paraId="30FB0E6E" w14:textId="2A655373" w:rsidR="00FA4933" w:rsidRDefault="00FA4933" w:rsidP="00FA4933">
      <w:pPr>
        <w:pStyle w:val="KeepWithNext"/>
        <w:rPr>
          <w:rtl/>
          <w:lang w:eastAsia="he-IL"/>
        </w:rPr>
      </w:pPr>
    </w:p>
    <w:p w14:paraId="0C3F332E" w14:textId="1FD70969" w:rsidR="00FA4933" w:rsidRDefault="00FA4933" w:rsidP="00FA4933">
      <w:pPr>
        <w:rPr>
          <w:rtl/>
          <w:lang w:eastAsia="he-IL"/>
        </w:rPr>
      </w:pPr>
      <w:bookmarkStart w:id="13278" w:name="_ETM_Q1_791734"/>
      <w:bookmarkStart w:id="13279" w:name="_ETM_Q1_791826"/>
      <w:bookmarkEnd w:id="13278"/>
      <w:bookmarkEnd w:id="13279"/>
      <w:r>
        <w:rPr>
          <w:rFonts w:hint="cs"/>
          <w:rtl/>
          <w:lang w:eastAsia="he-IL"/>
        </w:rPr>
        <w:t>זה בס</w:t>
      </w:r>
      <w:bookmarkStart w:id="13280" w:name="_ETM_Q1_789746"/>
      <w:bookmarkStart w:id="13281" w:name="_ETM_Q1_788380"/>
      <w:bookmarkEnd w:id="13280"/>
      <w:bookmarkEnd w:id="13281"/>
      <w:r>
        <w:rPr>
          <w:rFonts w:hint="cs"/>
          <w:rtl/>
          <w:lang w:eastAsia="he-IL"/>
        </w:rPr>
        <w:t>טנדרט</w:t>
      </w:r>
      <w:bookmarkStart w:id="13282" w:name="_ETM_Q1_789257"/>
      <w:bookmarkEnd w:id="13282"/>
      <w:r>
        <w:rPr>
          <w:rFonts w:hint="cs"/>
          <w:rtl/>
          <w:lang w:eastAsia="he-IL"/>
        </w:rPr>
        <w:t>, ברגיל, אני</w:t>
      </w:r>
      <w:bookmarkStart w:id="13283" w:name="_ETM_Q1_790557"/>
      <w:bookmarkEnd w:id="13283"/>
      <w:r>
        <w:rPr>
          <w:rFonts w:hint="cs"/>
          <w:rtl/>
          <w:lang w:eastAsia="he-IL"/>
        </w:rPr>
        <w:t xml:space="preserve"> מניחה, לא משהו חדש.</w:t>
      </w:r>
      <w:bookmarkStart w:id="13284" w:name="_ETM_Q1_797383"/>
      <w:bookmarkEnd w:id="13284"/>
    </w:p>
    <w:p w14:paraId="1790BE97" w14:textId="5313A195" w:rsidR="00C92FA6" w:rsidRDefault="00C92FA6" w:rsidP="00FA4933">
      <w:pPr>
        <w:rPr>
          <w:rtl/>
          <w:lang w:eastAsia="he-IL"/>
        </w:rPr>
      </w:pPr>
      <w:bookmarkStart w:id="13285" w:name="_ETM_Q1_798426"/>
      <w:bookmarkEnd w:id="13285"/>
    </w:p>
    <w:p w14:paraId="332AB2C3" w14:textId="50B94CFD" w:rsidR="00C92FA6" w:rsidRDefault="00C92FA6" w:rsidP="00C92FA6">
      <w:pPr>
        <w:pStyle w:val="af6"/>
        <w:keepNext/>
        <w:rPr>
          <w:rtl/>
        </w:rPr>
      </w:pPr>
      <w:bookmarkStart w:id="13286" w:name="ET_yor_5854_1286"/>
      <w:r w:rsidRPr="00C92FA6">
        <w:rPr>
          <w:rStyle w:val="TagStyle"/>
          <w:rtl/>
        </w:rPr>
        <w:t xml:space="preserve"> &lt;&lt; יור &gt;&gt; </w:t>
      </w:r>
      <w:r>
        <w:rPr>
          <w:rtl/>
        </w:rPr>
        <w:t>היו"ר ווליד טאהא:</w:t>
      </w:r>
      <w:r w:rsidRPr="00C92FA6">
        <w:rPr>
          <w:rStyle w:val="TagStyle"/>
          <w:rtl/>
        </w:rPr>
        <w:t xml:space="preserve"> &lt;&lt; יור &gt;&gt;</w:t>
      </w:r>
      <w:r w:rsidR="002A363D">
        <w:rPr>
          <w:rtl/>
        </w:rPr>
        <w:t xml:space="preserve"> </w:t>
      </w:r>
      <w:r>
        <w:rPr>
          <w:rtl/>
        </w:rPr>
        <w:t xml:space="preserve"> </w:t>
      </w:r>
      <w:bookmarkEnd w:id="13286"/>
    </w:p>
    <w:p w14:paraId="78F3DBF0" w14:textId="3E497947" w:rsidR="00C92FA6" w:rsidRDefault="00C92FA6" w:rsidP="00C92FA6">
      <w:pPr>
        <w:pStyle w:val="KeepWithNext"/>
        <w:rPr>
          <w:rtl/>
          <w:lang w:eastAsia="he-IL"/>
        </w:rPr>
      </w:pPr>
    </w:p>
    <w:p w14:paraId="5C5B07DF" w14:textId="16EE1EBB" w:rsidR="00C92FA6" w:rsidRDefault="00C92FA6" w:rsidP="00C92FA6">
      <w:pPr>
        <w:rPr>
          <w:rtl/>
          <w:lang w:eastAsia="he-IL"/>
        </w:rPr>
      </w:pPr>
      <w:bookmarkStart w:id="13287" w:name="_ETM_Q1_798917"/>
      <w:bookmarkEnd w:id="13287"/>
      <w:r>
        <w:rPr>
          <w:rFonts w:hint="cs"/>
          <w:rtl/>
          <w:lang w:eastAsia="he-IL"/>
        </w:rPr>
        <w:t>שירותים חיוניים לכל בניין</w:t>
      </w:r>
      <w:bookmarkStart w:id="13288" w:name="_ETM_Q1_798267"/>
      <w:bookmarkStart w:id="13289" w:name="_ETM_Q1_798471"/>
      <w:bookmarkEnd w:id="13288"/>
      <w:bookmarkEnd w:id="13289"/>
      <w:r>
        <w:rPr>
          <w:rFonts w:hint="cs"/>
          <w:rtl/>
          <w:lang w:eastAsia="he-IL"/>
        </w:rPr>
        <w:t xml:space="preserve"> שגרים בו אנשים, צריך סביבה גם. על זה</w:t>
      </w:r>
      <w:bookmarkStart w:id="13290" w:name="_ETM_Q1_805984"/>
      <w:bookmarkEnd w:id="13290"/>
      <w:r>
        <w:rPr>
          <w:rFonts w:hint="cs"/>
          <w:rtl/>
          <w:lang w:eastAsia="he-IL"/>
        </w:rPr>
        <w:t xml:space="preserve"> הסעיף. אוקיי</w:t>
      </w:r>
      <w:bookmarkStart w:id="13291" w:name="_ETM_Q1_811789"/>
      <w:bookmarkStart w:id="13292" w:name="_ETM_Q1_812069"/>
      <w:bookmarkEnd w:id="13291"/>
      <w:bookmarkEnd w:id="13292"/>
      <w:r>
        <w:rPr>
          <w:rFonts w:hint="cs"/>
          <w:rtl/>
          <w:lang w:eastAsia="he-IL"/>
        </w:rPr>
        <w:t>, ממשיכים רעות. תגידי באיזה עמוד</w:t>
      </w:r>
      <w:bookmarkStart w:id="13293" w:name="_ETM_Q1_816419"/>
      <w:bookmarkEnd w:id="13293"/>
      <w:r>
        <w:rPr>
          <w:rFonts w:hint="cs"/>
          <w:rtl/>
          <w:lang w:eastAsia="he-IL"/>
        </w:rPr>
        <w:t xml:space="preserve"> את.</w:t>
      </w:r>
      <w:bookmarkStart w:id="13294" w:name="_ETM_Q1_817023"/>
      <w:bookmarkEnd w:id="13294"/>
    </w:p>
    <w:p w14:paraId="3F5FC789" w14:textId="6A8963EF" w:rsidR="00C92FA6" w:rsidRDefault="00C92FA6" w:rsidP="00C92FA6">
      <w:pPr>
        <w:rPr>
          <w:rtl/>
          <w:lang w:eastAsia="he-IL"/>
        </w:rPr>
      </w:pPr>
    </w:p>
    <w:p w14:paraId="33CBC4BB" w14:textId="6B7AD402" w:rsidR="00C92FA6" w:rsidRDefault="00C92FA6" w:rsidP="00C92FA6">
      <w:pPr>
        <w:pStyle w:val="a4"/>
        <w:keepNext/>
        <w:rPr>
          <w:rtl/>
        </w:rPr>
      </w:pPr>
      <w:bookmarkStart w:id="13295" w:name="ET_speaker_רעות_בינג_1287"/>
      <w:r w:rsidRPr="00C92FA6">
        <w:rPr>
          <w:rStyle w:val="TagStyle"/>
          <w:rtl/>
        </w:rPr>
        <w:t xml:space="preserve"> &lt;&lt; דובר &gt;&gt; </w:t>
      </w:r>
      <w:r>
        <w:rPr>
          <w:rtl/>
        </w:rPr>
        <w:t>רעות בינג:</w:t>
      </w:r>
      <w:r w:rsidRPr="00C92FA6">
        <w:rPr>
          <w:rStyle w:val="TagStyle"/>
          <w:rtl/>
        </w:rPr>
        <w:t xml:space="preserve"> &lt;&lt; דובר &gt;&gt;</w:t>
      </w:r>
      <w:r w:rsidR="002A363D">
        <w:rPr>
          <w:rtl/>
        </w:rPr>
        <w:t xml:space="preserve"> </w:t>
      </w:r>
      <w:r>
        <w:rPr>
          <w:rtl/>
        </w:rPr>
        <w:t xml:space="preserve"> </w:t>
      </w:r>
      <w:bookmarkEnd w:id="13295"/>
    </w:p>
    <w:p w14:paraId="3A099396" w14:textId="1C6FBA96" w:rsidR="00C92FA6" w:rsidRDefault="00C92FA6" w:rsidP="00C92FA6">
      <w:pPr>
        <w:pStyle w:val="KeepWithNext"/>
        <w:rPr>
          <w:rtl/>
          <w:lang w:eastAsia="he-IL"/>
        </w:rPr>
      </w:pPr>
    </w:p>
    <w:p w14:paraId="0555BED9" w14:textId="4F56BA9D" w:rsidR="00C92FA6" w:rsidRDefault="00C92FA6" w:rsidP="00C92FA6">
      <w:pPr>
        <w:rPr>
          <w:rtl/>
          <w:lang w:eastAsia="he-IL"/>
        </w:rPr>
      </w:pPr>
      <w:bookmarkStart w:id="13296" w:name="_ETM_Q1_818626"/>
      <w:bookmarkStart w:id="13297" w:name="_ETM_Q1_818682"/>
      <w:bookmarkEnd w:id="13296"/>
      <w:bookmarkEnd w:id="13297"/>
      <w:r>
        <w:rPr>
          <w:rFonts w:hint="cs"/>
          <w:rtl/>
          <w:lang w:eastAsia="he-IL"/>
        </w:rPr>
        <w:t>אנחנו בעמוד 22 למטה, סעיף 70ז.</w:t>
      </w:r>
    </w:p>
    <w:p w14:paraId="4D41F69F" w14:textId="31BDA431" w:rsidR="00E628DB" w:rsidRDefault="00E628DB" w:rsidP="00C92FA6">
      <w:pPr>
        <w:rPr>
          <w:rtl/>
          <w:lang w:eastAsia="he-IL"/>
        </w:rPr>
      </w:pPr>
    </w:p>
    <w:p w14:paraId="5350A7E4" w14:textId="26C00685" w:rsidR="00E628DB" w:rsidRDefault="00E628DB" w:rsidP="00E628DB">
      <w:pPr>
        <w:pStyle w:val="af6"/>
        <w:keepNext/>
        <w:rPr>
          <w:rtl/>
        </w:rPr>
      </w:pPr>
      <w:bookmarkStart w:id="13298" w:name="ET_yor_5854_1288"/>
      <w:r w:rsidRPr="00E628DB">
        <w:rPr>
          <w:rStyle w:val="TagStyle"/>
          <w:rtl/>
        </w:rPr>
        <w:t xml:space="preserve"> &lt;&lt; יור &gt;&gt; </w:t>
      </w:r>
      <w:r>
        <w:rPr>
          <w:rtl/>
        </w:rPr>
        <w:t>היו"ר ווליד טאהא:</w:t>
      </w:r>
      <w:r w:rsidRPr="00E628DB">
        <w:rPr>
          <w:rStyle w:val="TagStyle"/>
          <w:rtl/>
        </w:rPr>
        <w:t xml:space="preserve"> &lt;&lt; יור &gt;&gt;</w:t>
      </w:r>
      <w:r w:rsidR="002A363D">
        <w:rPr>
          <w:rtl/>
        </w:rPr>
        <w:t xml:space="preserve"> </w:t>
      </w:r>
      <w:r>
        <w:rPr>
          <w:rtl/>
        </w:rPr>
        <w:t xml:space="preserve"> </w:t>
      </w:r>
      <w:bookmarkEnd w:id="13298"/>
    </w:p>
    <w:p w14:paraId="768A954F" w14:textId="3D8EFC19" w:rsidR="00E628DB" w:rsidRDefault="00E628DB" w:rsidP="00E628DB">
      <w:pPr>
        <w:pStyle w:val="KeepWithNext"/>
        <w:rPr>
          <w:rtl/>
          <w:lang w:eastAsia="he-IL"/>
        </w:rPr>
      </w:pPr>
    </w:p>
    <w:p w14:paraId="316A236C" w14:textId="38709E4B" w:rsidR="00E628DB" w:rsidRDefault="00E628DB" w:rsidP="00E628DB">
      <w:pPr>
        <w:rPr>
          <w:rtl/>
          <w:lang w:eastAsia="he-IL"/>
        </w:rPr>
      </w:pPr>
      <w:r>
        <w:rPr>
          <w:rFonts w:hint="cs"/>
          <w:rtl/>
          <w:lang w:eastAsia="he-IL"/>
        </w:rPr>
        <w:t>את המסומן</w:t>
      </w:r>
      <w:bookmarkStart w:id="13299" w:name="_ETM_Q1_826693"/>
      <w:bookmarkStart w:id="13300" w:name="_ETM_Q1_826869"/>
      <w:bookmarkEnd w:id="13299"/>
      <w:bookmarkEnd w:id="13300"/>
      <w:r>
        <w:rPr>
          <w:rFonts w:hint="cs"/>
          <w:rtl/>
          <w:lang w:eastAsia="he-IL"/>
        </w:rPr>
        <w:t xml:space="preserve"> בצהוב את לא מקריאה? </w:t>
      </w:r>
    </w:p>
    <w:p w14:paraId="7C26E9A4" w14:textId="7BDE28F8" w:rsidR="00E628DB" w:rsidRDefault="00E628DB" w:rsidP="00E628DB">
      <w:pPr>
        <w:rPr>
          <w:rtl/>
          <w:lang w:eastAsia="he-IL"/>
        </w:rPr>
      </w:pPr>
      <w:bookmarkStart w:id="13301" w:name="_ETM_Q1_830874"/>
      <w:bookmarkStart w:id="13302" w:name="_ETM_Q1_830948"/>
      <w:bookmarkStart w:id="13303" w:name="_ETM_Q1_831908"/>
      <w:bookmarkEnd w:id="13301"/>
      <w:bookmarkEnd w:id="13302"/>
      <w:bookmarkEnd w:id="13303"/>
    </w:p>
    <w:p w14:paraId="14D69D9E" w14:textId="7BAAF30F" w:rsidR="00E628DB" w:rsidRDefault="00E628DB" w:rsidP="00E628DB">
      <w:pPr>
        <w:pStyle w:val="a4"/>
        <w:keepNext/>
        <w:rPr>
          <w:rtl/>
        </w:rPr>
      </w:pPr>
      <w:bookmarkStart w:id="13304" w:name="ET_speaker_רעות_בינג_1289"/>
      <w:r w:rsidRPr="00E628DB">
        <w:rPr>
          <w:rStyle w:val="TagStyle"/>
          <w:rtl/>
        </w:rPr>
        <w:t xml:space="preserve"> &lt;&lt; דובר &gt;&gt; </w:t>
      </w:r>
      <w:r>
        <w:rPr>
          <w:rtl/>
        </w:rPr>
        <w:t>רעות בינג:</w:t>
      </w:r>
      <w:r w:rsidRPr="00E628DB">
        <w:rPr>
          <w:rStyle w:val="TagStyle"/>
          <w:rtl/>
        </w:rPr>
        <w:t xml:space="preserve"> &lt;&lt; דובר &gt;&gt;</w:t>
      </w:r>
      <w:r w:rsidR="002A363D">
        <w:rPr>
          <w:rtl/>
        </w:rPr>
        <w:t xml:space="preserve"> </w:t>
      </w:r>
      <w:r>
        <w:rPr>
          <w:rtl/>
        </w:rPr>
        <w:t xml:space="preserve"> </w:t>
      </w:r>
      <w:bookmarkEnd w:id="13304"/>
    </w:p>
    <w:p w14:paraId="15CB0651" w14:textId="28BE11F1" w:rsidR="00E628DB" w:rsidRDefault="00E628DB" w:rsidP="00E628DB">
      <w:pPr>
        <w:pStyle w:val="KeepWithNext"/>
        <w:rPr>
          <w:rtl/>
          <w:lang w:eastAsia="he-IL"/>
        </w:rPr>
      </w:pPr>
    </w:p>
    <w:p w14:paraId="1EC30D17" w14:textId="5F84EE02" w:rsidR="00E628DB" w:rsidRDefault="00E628DB" w:rsidP="00E628DB">
      <w:pPr>
        <w:rPr>
          <w:rtl/>
          <w:lang w:eastAsia="he-IL"/>
        </w:rPr>
      </w:pPr>
      <w:bookmarkStart w:id="13305" w:name="_ETM_Q1_832406"/>
      <w:bookmarkStart w:id="13306" w:name="_ETM_Q1_832441"/>
      <w:bookmarkEnd w:id="13305"/>
      <w:bookmarkEnd w:id="13306"/>
      <w:r>
        <w:rPr>
          <w:rFonts w:hint="cs"/>
          <w:rtl/>
          <w:lang w:eastAsia="he-IL"/>
        </w:rPr>
        <w:t xml:space="preserve">זו ההערה שהערנו, </w:t>
      </w:r>
      <w:bookmarkStart w:id="13307" w:name="_ETM_Q1_833350"/>
      <w:bookmarkEnd w:id="13307"/>
      <w:r>
        <w:rPr>
          <w:rFonts w:hint="cs"/>
          <w:rtl/>
          <w:lang w:eastAsia="he-IL"/>
        </w:rPr>
        <w:t xml:space="preserve">לעניין ההיבט הכלכלי </w:t>
      </w:r>
      <w:bookmarkStart w:id="13308" w:name="_ETM_Q1_836561"/>
      <w:bookmarkEnd w:id="13308"/>
      <w:r>
        <w:rPr>
          <w:rFonts w:hint="cs"/>
          <w:rtl/>
          <w:lang w:eastAsia="he-IL"/>
        </w:rPr>
        <w:t>וההיבט המתחמי.</w:t>
      </w:r>
      <w:bookmarkStart w:id="13309" w:name="_ETM_Q1_838985"/>
      <w:bookmarkEnd w:id="13309"/>
    </w:p>
    <w:p w14:paraId="18C4515D" w14:textId="3E721CED" w:rsidR="00E628DB" w:rsidRDefault="00E628DB" w:rsidP="00E628DB">
      <w:pPr>
        <w:rPr>
          <w:rtl/>
          <w:lang w:eastAsia="he-IL"/>
        </w:rPr>
      </w:pPr>
      <w:bookmarkStart w:id="13310" w:name="_ETM_Q1_839052"/>
      <w:bookmarkStart w:id="13311" w:name="_ETM_Q1_839565"/>
      <w:bookmarkEnd w:id="13310"/>
      <w:bookmarkEnd w:id="13311"/>
    </w:p>
    <w:p w14:paraId="3ACC7628" w14:textId="4C620098" w:rsidR="00E628DB" w:rsidRDefault="00E628DB" w:rsidP="00E628DB">
      <w:pPr>
        <w:pStyle w:val="af9"/>
        <w:keepNext/>
        <w:rPr>
          <w:rtl/>
          <w:lang w:eastAsia="he-IL"/>
        </w:rPr>
      </w:pPr>
      <w:bookmarkStart w:id="13312" w:name="ET_guest_בנימין_ארביב_1290"/>
      <w:r w:rsidRPr="00E628DB">
        <w:rPr>
          <w:rStyle w:val="TagStyle"/>
          <w:rtl/>
        </w:rPr>
        <w:t xml:space="preserve"> &lt;&lt; אורח &gt;&gt; </w:t>
      </w:r>
      <w:r>
        <w:rPr>
          <w:rtl/>
          <w:lang w:eastAsia="he-IL"/>
        </w:rPr>
        <w:t>בנימין ארביב:</w:t>
      </w:r>
      <w:r w:rsidRPr="00E628DB">
        <w:rPr>
          <w:rStyle w:val="TagStyle"/>
          <w:rtl/>
        </w:rPr>
        <w:t xml:space="preserve"> &lt;&lt; אורח &gt;&gt;</w:t>
      </w:r>
      <w:r w:rsidR="002A363D">
        <w:rPr>
          <w:rtl/>
          <w:lang w:eastAsia="he-IL"/>
        </w:rPr>
        <w:t xml:space="preserve"> </w:t>
      </w:r>
      <w:r>
        <w:rPr>
          <w:rtl/>
          <w:lang w:eastAsia="he-IL"/>
        </w:rPr>
        <w:t xml:space="preserve"> </w:t>
      </w:r>
      <w:bookmarkEnd w:id="13312"/>
    </w:p>
    <w:p w14:paraId="2C89515B" w14:textId="2B02E4A7" w:rsidR="00E628DB" w:rsidRDefault="00E628DB" w:rsidP="00E628DB">
      <w:pPr>
        <w:pStyle w:val="KeepWithNext"/>
        <w:rPr>
          <w:rtl/>
          <w:lang w:eastAsia="he-IL"/>
        </w:rPr>
      </w:pPr>
    </w:p>
    <w:p w14:paraId="290AB748" w14:textId="75C12825" w:rsidR="00E628DB" w:rsidRDefault="00E628DB" w:rsidP="00E628DB">
      <w:pPr>
        <w:rPr>
          <w:rtl/>
          <w:lang w:eastAsia="he-IL"/>
        </w:rPr>
      </w:pPr>
      <w:bookmarkStart w:id="13313" w:name="_ETM_Q1_840027"/>
      <w:bookmarkStart w:id="13314" w:name="_ETM_Q1_840070"/>
      <w:bookmarkEnd w:id="13313"/>
      <w:bookmarkEnd w:id="13314"/>
      <w:r>
        <w:rPr>
          <w:rFonts w:hint="cs"/>
          <w:rtl/>
          <w:lang w:eastAsia="he-IL"/>
        </w:rPr>
        <w:t>שוב, אני רק אומר</w:t>
      </w:r>
      <w:bookmarkStart w:id="13315" w:name="_ETM_Q1_838385"/>
      <w:bookmarkEnd w:id="13315"/>
      <w:r>
        <w:rPr>
          <w:rFonts w:hint="cs"/>
          <w:rtl/>
          <w:lang w:eastAsia="he-IL"/>
        </w:rPr>
        <w:t xml:space="preserve">, אין </w:t>
      </w:r>
      <w:bookmarkStart w:id="13316" w:name="_ETM_Q1_837930"/>
      <w:bookmarkEnd w:id="13316"/>
      <w:r>
        <w:rPr>
          <w:rFonts w:hint="cs"/>
          <w:rtl/>
          <w:lang w:eastAsia="he-IL"/>
        </w:rPr>
        <w:t>לנו בעיה</w:t>
      </w:r>
      <w:bookmarkStart w:id="13317" w:name="_ETM_Q1_838887"/>
      <w:bookmarkEnd w:id="13317"/>
      <w:r>
        <w:rPr>
          <w:rFonts w:hint="cs"/>
          <w:rtl/>
          <w:lang w:eastAsia="he-IL"/>
        </w:rPr>
        <w:t xml:space="preserve"> אם תוסיפו איזו מילה. זאת אומרת, זה ברור לנו שהשיקול</w:t>
      </w:r>
      <w:bookmarkStart w:id="13318" w:name="_ETM_Q1_844190"/>
      <w:bookmarkEnd w:id="13318"/>
      <w:r>
        <w:rPr>
          <w:rFonts w:hint="cs"/>
          <w:rtl/>
          <w:lang w:eastAsia="he-IL"/>
        </w:rPr>
        <w:t xml:space="preserve"> המתחמי מוגדר </w:t>
      </w:r>
      <w:bookmarkStart w:id="13319" w:name="_ETM_Q1_842658"/>
      <w:bookmarkEnd w:id="13319"/>
      <w:r>
        <w:rPr>
          <w:rFonts w:hint="cs"/>
          <w:rtl/>
          <w:lang w:eastAsia="he-IL"/>
        </w:rPr>
        <w:t xml:space="preserve">בחוק. יש חוות דעת מהנדס, היא יכולה לדחות </w:t>
      </w:r>
      <w:bookmarkStart w:id="13320" w:name="_ETM_Q1_846742"/>
      <w:bookmarkEnd w:id="13320"/>
      <w:r>
        <w:rPr>
          <w:rFonts w:hint="cs"/>
          <w:rtl/>
          <w:lang w:eastAsia="he-IL"/>
        </w:rPr>
        <w:t xml:space="preserve">תוכנית על בסיס </w:t>
      </w:r>
      <w:bookmarkStart w:id="13321" w:name="_ETM_Q1_845138"/>
      <w:bookmarkEnd w:id="13321"/>
      <w:r>
        <w:rPr>
          <w:rFonts w:hint="cs"/>
          <w:rtl/>
          <w:lang w:eastAsia="he-IL"/>
        </w:rPr>
        <w:t>זה, זה ודאי חלק מהשיקולים שלה</w:t>
      </w:r>
      <w:bookmarkStart w:id="13322" w:name="_ETM_Q1_846119"/>
      <w:bookmarkEnd w:id="13322"/>
      <w:r>
        <w:rPr>
          <w:rFonts w:hint="cs"/>
          <w:rtl/>
          <w:lang w:eastAsia="he-IL"/>
        </w:rPr>
        <w:t>,</w:t>
      </w:r>
      <w:bookmarkStart w:id="13323" w:name="_ETM_Q1_847458"/>
      <w:bookmarkEnd w:id="13323"/>
      <w:r>
        <w:rPr>
          <w:rFonts w:hint="cs"/>
          <w:rtl/>
          <w:lang w:eastAsia="he-IL"/>
        </w:rPr>
        <w:t xml:space="preserve"> נראה לנו מובן לגמרי. גם השיקולים הכלכליים, ברור שהמהנדס,</w:t>
      </w:r>
      <w:bookmarkStart w:id="13324" w:name="_ETM_Q1_851157"/>
      <w:bookmarkEnd w:id="13324"/>
      <w:r>
        <w:rPr>
          <w:rFonts w:hint="cs"/>
          <w:rtl/>
          <w:lang w:eastAsia="he-IL"/>
        </w:rPr>
        <w:t xml:space="preserve"> היזם </w:t>
      </w:r>
      <w:bookmarkStart w:id="13325" w:name="_ETM_Q1_851716"/>
      <w:bookmarkEnd w:id="13325"/>
      <w:r>
        <w:rPr>
          <w:rFonts w:hint="cs"/>
          <w:rtl/>
          <w:lang w:eastAsia="he-IL"/>
        </w:rPr>
        <w:t>והוועדה המקומית ייבחנו, לא רוצה ל</w:t>
      </w:r>
      <w:bookmarkStart w:id="13326" w:name="_ETM_Q1_855940"/>
      <w:bookmarkEnd w:id="13326"/>
      <w:r>
        <w:rPr>
          <w:rFonts w:hint="cs"/>
          <w:rtl/>
          <w:lang w:eastAsia="he-IL"/>
        </w:rPr>
        <w:t>הגיד בעיקר, אבל בוודאי</w:t>
      </w:r>
      <w:bookmarkStart w:id="13327" w:name="_ETM_Q1_858200"/>
      <w:bookmarkEnd w:id="13327"/>
      <w:r>
        <w:rPr>
          <w:rFonts w:hint="cs"/>
          <w:rtl/>
          <w:lang w:eastAsia="he-IL"/>
        </w:rPr>
        <w:t xml:space="preserve"> שהם ייבחנו לא לאשר </w:t>
      </w:r>
      <w:bookmarkStart w:id="13328" w:name="_ETM_Q1_858811"/>
      <w:bookmarkEnd w:id="13328"/>
      <w:r>
        <w:rPr>
          <w:rFonts w:hint="cs"/>
          <w:rtl/>
          <w:lang w:eastAsia="he-IL"/>
        </w:rPr>
        <w:t xml:space="preserve">תוכנית </w:t>
      </w:r>
      <w:bookmarkStart w:id="13329" w:name="_ETM_Q1_859712"/>
      <w:bookmarkStart w:id="13330" w:name="_ETM_Q1_859026"/>
      <w:bookmarkStart w:id="13331" w:name="_ETM_Q1_856477"/>
      <w:bookmarkEnd w:id="13329"/>
      <w:bookmarkEnd w:id="13330"/>
      <w:bookmarkEnd w:id="13331"/>
      <w:r>
        <w:rPr>
          <w:rFonts w:hint="cs"/>
          <w:rtl/>
          <w:lang w:eastAsia="he-IL"/>
        </w:rPr>
        <w:t>- - -</w:t>
      </w:r>
      <w:bookmarkStart w:id="13332" w:name="_ETM_Q1_859798"/>
      <w:bookmarkStart w:id="13333" w:name="_ETM_Q1_860008"/>
      <w:bookmarkEnd w:id="13332"/>
      <w:bookmarkEnd w:id="13333"/>
      <w:r>
        <w:rPr>
          <w:rFonts w:hint="cs"/>
          <w:rtl/>
          <w:lang w:eastAsia="he-IL"/>
        </w:rPr>
        <w:t xml:space="preserve"> והאם יש היתכנו פה להריסה או רק לחיזוק. אין לנו</w:t>
      </w:r>
      <w:bookmarkStart w:id="13334" w:name="_ETM_Q1_867190"/>
      <w:bookmarkEnd w:id="13334"/>
      <w:r>
        <w:rPr>
          <w:rFonts w:hint="cs"/>
          <w:rtl/>
          <w:lang w:eastAsia="he-IL"/>
        </w:rPr>
        <w:t xml:space="preserve"> התנגדות להו</w:t>
      </w:r>
      <w:bookmarkStart w:id="13335" w:name="_ETM_Q1_866103"/>
      <w:bookmarkEnd w:id="13335"/>
      <w:r>
        <w:rPr>
          <w:rFonts w:hint="cs"/>
          <w:rtl/>
          <w:lang w:eastAsia="he-IL"/>
        </w:rPr>
        <w:t xml:space="preserve">סיף איזה משפט </w:t>
      </w:r>
      <w:bookmarkStart w:id="13336" w:name="_ETM_Q1_866191"/>
      <w:bookmarkEnd w:id="13336"/>
      <w:r>
        <w:rPr>
          <w:rFonts w:hint="cs"/>
          <w:rtl/>
          <w:lang w:eastAsia="he-IL"/>
        </w:rPr>
        <w:t>שמבטל את זה.</w:t>
      </w:r>
      <w:bookmarkStart w:id="13337" w:name="_ETM_Q1_869686"/>
      <w:bookmarkEnd w:id="13337"/>
    </w:p>
    <w:p w14:paraId="3DEC1AD4" w14:textId="25CE0671" w:rsidR="006165B5" w:rsidRDefault="006165B5" w:rsidP="00E628DB">
      <w:pPr>
        <w:rPr>
          <w:rtl/>
          <w:lang w:eastAsia="he-IL"/>
        </w:rPr>
      </w:pPr>
      <w:bookmarkStart w:id="13338" w:name="_ETM_Q1_869782"/>
      <w:bookmarkStart w:id="13339" w:name="_ETM_Q1_869843"/>
      <w:bookmarkEnd w:id="13338"/>
      <w:bookmarkEnd w:id="13339"/>
    </w:p>
    <w:p w14:paraId="6BD9E534" w14:textId="12AABBB4" w:rsidR="006165B5" w:rsidRDefault="006165B5" w:rsidP="006165B5">
      <w:pPr>
        <w:pStyle w:val="af9"/>
        <w:keepNext/>
        <w:rPr>
          <w:rtl/>
          <w:lang w:eastAsia="he-IL"/>
        </w:rPr>
      </w:pPr>
      <w:bookmarkStart w:id="13340" w:name="ET_guest_שלום_זינגר_1291"/>
      <w:r w:rsidRPr="006165B5">
        <w:rPr>
          <w:rStyle w:val="TagStyle"/>
          <w:rtl/>
        </w:rPr>
        <w:t xml:space="preserve"> &lt;&lt; אורח &gt;&gt; </w:t>
      </w:r>
      <w:r>
        <w:rPr>
          <w:rtl/>
          <w:lang w:eastAsia="he-IL"/>
        </w:rPr>
        <w:t>שלום זינגר:</w:t>
      </w:r>
      <w:r w:rsidRPr="006165B5">
        <w:rPr>
          <w:rStyle w:val="TagStyle"/>
          <w:rtl/>
        </w:rPr>
        <w:t xml:space="preserve"> &lt;&lt; אורח &gt;&gt;</w:t>
      </w:r>
      <w:r w:rsidR="002A363D">
        <w:rPr>
          <w:rtl/>
          <w:lang w:eastAsia="he-IL"/>
        </w:rPr>
        <w:t xml:space="preserve"> </w:t>
      </w:r>
      <w:r>
        <w:rPr>
          <w:rtl/>
          <w:lang w:eastAsia="he-IL"/>
        </w:rPr>
        <w:t xml:space="preserve"> </w:t>
      </w:r>
      <w:bookmarkEnd w:id="13340"/>
    </w:p>
    <w:p w14:paraId="653AA177" w14:textId="155138CF" w:rsidR="006165B5" w:rsidRDefault="006165B5" w:rsidP="006165B5">
      <w:pPr>
        <w:pStyle w:val="KeepWithNext"/>
        <w:rPr>
          <w:rtl/>
          <w:lang w:eastAsia="he-IL"/>
        </w:rPr>
      </w:pPr>
    </w:p>
    <w:p w14:paraId="67FD2A39" w14:textId="17E91930" w:rsidR="006165B5" w:rsidRDefault="006165B5" w:rsidP="006165B5">
      <w:pPr>
        <w:rPr>
          <w:rtl/>
          <w:lang w:eastAsia="he-IL"/>
        </w:rPr>
      </w:pPr>
      <w:bookmarkStart w:id="13341" w:name="_ETM_Q1_872348"/>
      <w:bookmarkStart w:id="13342" w:name="_ETM_Q1_872427"/>
      <w:bookmarkEnd w:id="13341"/>
      <w:bookmarkEnd w:id="13342"/>
      <w:r>
        <w:rPr>
          <w:rFonts w:hint="cs"/>
          <w:rtl/>
          <w:lang w:eastAsia="he-IL"/>
        </w:rPr>
        <w:t>את המילה "כלכליים"</w:t>
      </w:r>
      <w:bookmarkStart w:id="13343" w:name="_ETM_Q1_869485"/>
      <w:bookmarkStart w:id="13344" w:name="_ETM_Q1_870533"/>
      <w:bookmarkEnd w:id="13343"/>
      <w:bookmarkEnd w:id="13344"/>
      <w:r>
        <w:rPr>
          <w:rFonts w:hint="cs"/>
          <w:rtl/>
          <w:lang w:eastAsia="he-IL"/>
        </w:rPr>
        <w:t>.</w:t>
      </w:r>
      <w:bookmarkStart w:id="13345" w:name="_ETM_Q1_874222"/>
      <w:bookmarkEnd w:id="13345"/>
    </w:p>
    <w:p w14:paraId="6477FC3C" w14:textId="6A1473AB" w:rsidR="006165B5" w:rsidRDefault="006165B5" w:rsidP="006165B5">
      <w:pPr>
        <w:rPr>
          <w:rtl/>
          <w:lang w:eastAsia="he-IL"/>
        </w:rPr>
      </w:pPr>
      <w:bookmarkStart w:id="13346" w:name="_ETM_Q1_874283"/>
      <w:bookmarkEnd w:id="13346"/>
    </w:p>
    <w:p w14:paraId="2DA65A36" w14:textId="16C5339B" w:rsidR="006165B5" w:rsidRDefault="006165B5" w:rsidP="006165B5">
      <w:pPr>
        <w:pStyle w:val="af6"/>
        <w:keepNext/>
        <w:rPr>
          <w:rtl/>
        </w:rPr>
      </w:pPr>
      <w:bookmarkStart w:id="13347" w:name="ET_yor_5854_1292"/>
      <w:r w:rsidRPr="006165B5">
        <w:rPr>
          <w:rStyle w:val="TagStyle"/>
          <w:rtl/>
        </w:rPr>
        <w:t xml:space="preserve"> &lt;&lt; יור &gt;&gt; </w:t>
      </w:r>
      <w:r>
        <w:rPr>
          <w:rtl/>
        </w:rPr>
        <w:t>היו"ר ווליד טאהא:</w:t>
      </w:r>
      <w:r w:rsidRPr="006165B5">
        <w:rPr>
          <w:rStyle w:val="TagStyle"/>
          <w:rtl/>
        </w:rPr>
        <w:t xml:space="preserve"> &lt;&lt; יור &gt;&gt;</w:t>
      </w:r>
      <w:r w:rsidR="002A363D">
        <w:rPr>
          <w:rtl/>
        </w:rPr>
        <w:t xml:space="preserve"> </w:t>
      </w:r>
      <w:r>
        <w:rPr>
          <w:rtl/>
        </w:rPr>
        <w:t xml:space="preserve"> </w:t>
      </w:r>
      <w:bookmarkEnd w:id="13347"/>
    </w:p>
    <w:p w14:paraId="2C484902" w14:textId="6C259CCD" w:rsidR="006165B5" w:rsidRDefault="006165B5" w:rsidP="006165B5">
      <w:pPr>
        <w:pStyle w:val="KeepWithNext"/>
        <w:rPr>
          <w:rtl/>
          <w:lang w:eastAsia="he-IL"/>
        </w:rPr>
      </w:pPr>
    </w:p>
    <w:p w14:paraId="79FD64D2" w14:textId="71689123" w:rsidR="006165B5" w:rsidRDefault="006165B5" w:rsidP="006165B5">
      <w:pPr>
        <w:rPr>
          <w:rtl/>
          <w:lang w:eastAsia="he-IL"/>
        </w:rPr>
      </w:pPr>
      <w:bookmarkStart w:id="13348" w:name="_ETM_Q1_874894"/>
      <w:bookmarkEnd w:id="13348"/>
      <w:r>
        <w:rPr>
          <w:rFonts w:hint="cs"/>
          <w:rtl/>
          <w:lang w:eastAsia="he-IL"/>
        </w:rPr>
        <w:t>אוקיי, תמשיכי רעות.</w:t>
      </w:r>
      <w:bookmarkStart w:id="13349" w:name="_ETM_Q1_877962"/>
      <w:bookmarkEnd w:id="13349"/>
    </w:p>
    <w:p w14:paraId="7F2D14C2" w14:textId="7F825D92" w:rsidR="006165B5" w:rsidRDefault="006165B5" w:rsidP="006165B5">
      <w:pPr>
        <w:rPr>
          <w:rtl/>
          <w:lang w:eastAsia="he-IL"/>
        </w:rPr>
      </w:pPr>
      <w:bookmarkStart w:id="13350" w:name="_ETM_Q1_878036"/>
      <w:bookmarkStart w:id="13351" w:name="_ETM_Q1_878556"/>
      <w:bookmarkEnd w:id="13350"/>
      <w:bookmarkEnd w:id="13351"/>
    </w:p>
    <w:p w14:paraId="1398804E" w14:textId="5271A2B7" w:rsidR="006165B5" w:rsidRPr="006165B5" w:rsidRDefault="006165B5" w:rsidP="006165B5">
      <w:pPr>
        <w:pStyle w:val="a4"/>
        <w:keepNext/>
        <w:rPr>
          <w:rtl/>
        </w:rPr>
      </w:pPr>
      <w:bookmarkStart w:id="13352" w:name="ET_speaker_רעות_בינג_1293"/>
      <w:r w:rsidRPr="006165B5">
        <w:rPr>
          <w:rStyle w:val="TagStyle"/>
          <w:rtl/>
        </w:rPr>
        <w:t xml:space="preserve"> &lt;&lt; דובר &gt;&gt; </w:t>
      </w:r>
      <w:r>
        <w:rPr>
          <w:rtl/>
        </w:rPr>
        <w:t>רעות בינג:</w:t>
      </w:r>
      <w:r w:rsidRPr="006165B5">
        <w:rPr>
          <w:rStyle w:val="TagStyle"/>
          <w:rtl/>
        </w:rPr>
        <w:t xml:space="preserve"> &lt;&lt; דובר &gt;&gt;</w:t>
      </w:r>
      <w:r w:rsidR="002A363D">
        <w:rPr>
          <w:rtl/>
        </w:rPr>
        <w:t xml:space="preserve"> </w:t>
      </w:r>
      <w:r>
        <w:rPr>
          <w:rtl/>
        </w:rPr>
        <w:t xml:space="preserve"> </w:t>
      </w:r>
      <w:bookmarkStart w:id="13353" w:name="_ETM_Q1_879049"/>
      <w:bookmarkStart w:id="13354" w:name="_ETM_Q1_879100"/>
      <w:bookmarkEnd w:id="13352"/>
      <w:bookmarkEnd w:id="13353"/>
      <w:bookmarkEnd w:id="13354"/>
    </w:p>
    <w:p w14:paraId="090FC976" w14:textId="27F23C86" w:rsidR="00E628DB" w:rsidRDefault="00E628DB" w:rsidP="00C92FA6">
      <w:pPr>
        <w:rPr>
          <w:rtl/>
          <w:lang w:eastAsia="he-IL"/>
        </w:rPr>
      </w:pPr>
    </w:p>
    <w:p w14:paraId="1308A983" w14:textId="46F5AAB7" w:rsidR="00E628DB" w:rsidRDefault="00E628DB" w:rsidP="00C92FA6">
      <w:pPr>
        <w:rPr>
          <w:rtl/>
          <w:lang w:eastAsia="he-IL"/>
        </w:rPr>
      </w:pPr>
      <w:r>
        <w:rPr>
          <w:rFonts w:hint="cs"/>
          <w:rtl/>
          <w:lang w:eastAsia="he-IL"/>
        </w:rPr>
        <w:t>"סייג לתחולה</w:t>
      </w:r>
    </w:p>
    <w:p w14:paraId="59A317D4" w14:textId="26153D07" w:rsidR="00E628DB" w:rsidRDefault="00E628DB" w:rsidP="00C92FA6">
      <w:pPr>
        <w:rPr>
          <w:rtl/>
          <w:lang w:eastAsia="he-IL"/>
        </w:rPr>
      </w:pPr>
    </w:p>
    <w:p w14:paraId="17D2FA8E" w14:textId="68334A9F" w:rsidR="00E628DB" w:rsidRDefault="00E628DB" w:rsidP="00E628DB">
      <w:pPr>
        <w:ind w:left="720" w:firstLine="0"/>
        <w:rPr>
          <w:rtl/>
          <w:lang w:eastAsia="he-IL"/>
        </w:rPr>
      </w:pPr>
      <w:r>
        <w:rPr>
          <w:rFonts w:hint="cs"/>
          <w:rtl/>
          <w:lang w:eastAsia="he-IL"/>
        </w:rPr>
        <w:t xml:space="preserve">70ז. </w:t>
      </w:r>
      <w:bookmarkStart w:id="13355" w:name="_ETM_Q1_819275"/>
      <w:bookmarkEnd w:id="13355"/>
      <w:r w:rsidRPr="00E628DB">
        <w:rPr>
          <w:rtl/>
          <w:lang w:eastAsia="he-IL"/>
        </w:rPr>
        <w:t>הוראות</w:t>
      </w:r>
      <w:r w:rsidR="001B0B5F">
        <w:rPr>
          <w:rtl/>
          <w:lang w:eastAsia="he-IL"/>
        </w:rPr>
        <w:t xml:space="preserve"> </w:t>
      </w:r>
      <w:r w:rsidRPr="00E628DB">
        <w:rPr>
          <w:rtl/>
          <w:lang w:eastAsia="he-IL"/>
        </w:rPr>
        <w:t>סימן זה לא יחולו אם במועד הגשת התכנית לעמידות בפני רעידת אדמה, כאמור בסימן זה, מתקיים אחד מאלה</w:t>
      </w:r>
      <w:r>
        <w:rPr>
          <w:rFonts w:hint="cs"/>
          <w:rtl/>
          <w:lang w:eastAsia="he-IL"/>
        </w:rPr>
        <w:t>:</w:t>
      </w:r>
      <w:bookmarkStart w:id="13356" w:name="_ETM_Q1_824157"/>
      <w:bookmarkEnd w:id="13356"/>
    </w:p>
    <w:p w14:paraId="652DDCF6" w14:textId="2B82B51E" w:rsidR="006165B5" w:rsidRDefault="006165B5" w:rsidP="00E628DB">
      <w:pPr>
        <w:ind w:left="720" w:firstLine="0"/>
        <w:rPr>
          <w:rtl/>
          <w:lang w:eastAsia="he-IL"/>
        </w:rPr>
      </w:pPr>
      <w:bookmarkStart w:id="13357" w:name="_ETM_Q1_881881"/>
      <w:bookmarkStart w:id="13358" w:name="_ETM_Q1_881959"/>
      <w:bookmarkStart w:id="13359" w:name="_ETM_Q1_882409"/>
      <w:bookmarkEnd w:id="13357"/>
      <w:bookmarkEnd w:id="13358"/>
      <w:bookmarkEnd w:id="13359"/>
    </w:p>
    <w:p w14:paraId="506AFB04" w14:textId="5CF7996E" w:rsidR="006165B5" w:rsidRDefault="006165B5" w:rsidP="00AF5429">
      <w:pPr>
        <w:pStyle w:val="afe"/>
        <w:numPr>
          <w:ilvl w:val="0"/>
          <w:numId w:val="25"/>
        </w:numPr>
        <w:rPr>
          <w:lang w:eastAsia="he-IL"/>
        </w:rPr>
      </w:pPr>
      <w:bookmarkStart w:id="13360" w:name="_ETM_Q1_882475"/>
      <w:bookmarkEnd w:id="13360"/>
      <w:r>
        <w:rPr>
          <w:rtl/>
          <w:lang w:eastAsia="he-IL"/>
        </w:rPr>
        <w:t>חלה על המגרש שבו מצוי המבנה הטעון</w:t>
      </w:r>
      <w:r>
        <w:rPr>
          <w:rFonts w:hint="cs"/>
          <w:rtl/>
          <w:lang w:eastAsia="he-IL"/>
        </w:rPr>
        <w:t xml:space="preserve"> </w:t>
      </w:r>
      <w:bookmarkStart w:id="13361" w:name="_ETM_Q1_886609"/>
      <w:bookmarkEnd w:id="13361"/>
      <w:r>
        <w:rPr>
          <w:rtl/>
          <w:lang w:eastAsia="he-IL"/>
        </w:rPr>
        <w:t>חיזוק, תכנית מפורטת שהוכנה על פי הוראות תכנית החיזוק (תמ"א</w:t>
      </w:r>
      <w:r>
        <w:rPr>
          <w:rFonts w:hint="cs"/>
          <w:rtl/>
          <w:lang w:eastAsia="he-IL"/>
        </w:rPr>
        <w:t xml:space="preserve"> 38)</w:t>
      </w:r>
      <w:r>
        <w:rPr>
          <w:rtl/>
          <w:lang w:eastAsia="he-IL"/>
        </w:rPr>
        <w:t xml:space="preserve"> או תכנית כאמור שהוחלט להפקידה לפני תחילתו של חוק התכנון</w:t>
      </w:r>
      <w:r>
        <w:rPr>
          <w:rFonts w:hint="cs"/>
          <w:rtl/>
          <w:lang w:eastAsia="he-IL"/>
        </w:rPr>
        <w:t xml:space="preserve"> </w:t>
      </w:r>
      <w:r>
        <w:rPr>
          <w:rtl/>
          <w:lang w:eastAsia="he-IL"/>
        </w:rPr>
        <w:t>והבנייה (תיקון מס'</w:t>
      </w:r>
      <w:bookmarkStart w:id="13362" w:name="_ETM_Q1_899873"/>
      <w:bookmarkEnd w:id="13362"/>
      <w:r>
        <w:rPr>
          <w:rFonts w:hint="cs"/>
          <w:rtl/>
          <w:lang w:eastAsia="he-IL"/>
        </w:rPr>
        <w:t>...)"</w:t>
      </w:r>
    </w:p>
    <w:p w14:paraId="21C5F644" w14:textId="2ED55DE6" w:rsidR="006165B5" w:rsidRDefault="006165B5" w:rsidP="006165B5">
      <w:pPr>
        <w:rPr>
          <w:rtl/>
          <w:lang w:eastAsia="he-IL"/>
        </w:rPr>
      </w:pPr>
    </w:p>
    <w:p w14:paraId="4A800C75" w14:textId="22637CB1" w:rsidR="006165B5" w:rsidRDefault="006165B5" w:rsidP="006165B5">
      <w:pPr>
        <w:rPr>
          <w:rtl/>
          <w:lang w:eastAsia="he-IL"/>
        </w:rPr>
      </w:pPr>
      <w:r>
        <w:rPr>
          <w:rFonts w:hint="cs"/>
          <w:rtl/>
          <w:lang w:eastAsia="he-IL"/>
        </w:rPr>
        <w:t>זה בעצם יהיה התיקון הזה.</w:t>
      </w:r>
    </w:p>
    <w:p w14:paraId="5DB348B2" w14:textId="41F8CFEC" w:rsidR="006165B5" w:rsidRDefault="006165B5" w:rsidP="006165B5">
      <w:pPr>
        <w:rPr>
          <w:rtl/>
          <w:lang w:eastAsia="he-IL"/>
        </w:rPr>
      </w:pPr>
      <w:bookmarkStart w:id="13363" w:name="_ETM_Q1_897675"/>
      <w:bookmarkStart w:id="13364" w:name="_ETM_Q1_898412"/>
      <w:bookmarkEnd w:id="13363"/>
      <w:bookmarkEnd w:id="13364"/>
    </w:p>
    <w:p w14:paraId="014D62DC" w14:textId="714417B5" w:rsidR="006165B5" w:rsidRDefault="006165B5" w:rsidP="006165B5">
      <w:pPr>
        <w:ind w:left="1440" w:hanging="720"/>
        <w:rPr>
          <w:rtl/>
          <w:lang w:eastAsia="he-IL"/>
        </w:rPr>
      </w:pPr>
      <w:bookmarkStart w:id="13365" w:name="_ETM_Q1_898491"/>
      <w:bookmarkEnd w:id="13365"/>
      <w:r>
        <w:rPr>
          <w:rFonts w:hint="cs"/>
          <w:rtl/>
          <w:lang w:eastAsia="he-IL"/>
        </w:rPr>
        <w:t>"(2)</w:t>
      </w:r>
      <w:r>
        <w:rPr>
          <w:rtl/>
          <w:lang w:eastAsia="he-IL"/>
        </w:rPr>
        <w:tab/>
      </w:r>
      <w:r>
        <w:rPr>
          <w:rFonts w:hint="cs"/>
          <w:rtl/>
          <w:lang w:eastAsia="he-IL"/>
        </w:rPr>
        <w:t xml:space="preserve"> </w:t>
      </w:r>
      <w:r w:rsidRPr="006165B5">
        <w:rPr>
          <w:rtl/>
          <w:lang w:eastAsia="he-IL"/>
        </w:rPr>
        <w:t>המגרש שבו מצוי המבנה הטעון חיזוק נכלל בתכנית</w:t>
      </w:r>
      <w:r w:rsidR="002A363D">
        <w:rPr>
          <w:rtl/>
          <w:lang w:eastAsia="he-IL"/>
        </w:rPr>
        <w:t xml:space="preserve"> </w:t>
      </w:r>
      <w:r w:rsidRPr="006165B5">
        <w:rPr>
          <w:rtl/>
          <w:lang w:eastAsia="he-IL"/>
        </w:rPr>
        <w:t xml:space="preserve">מאושרת או מופקדת כאתר המיועד לשימור או ברשימת אתרים לשימור מאושרת לפי התוספת הרביעית או שהוא מיועד לשימור כאמור בהודעה על הכנת תכנית שפורסמה לפי סעיף 77 או בתנאים שנקבעו לפי סעיף </w:t>
      </w:r>
      <w:bookmarkStart w:id="13366" w:name="_ETM_Q1_900037"/>
      <w:bookmarkEnd w:id="13366"/>
      <w:r>
        <w:rPr>
          <w:rFonts w:hint="cs"/>
          <w:rtl/>
          <w:lang w:eastAsia="he-IL"/>
        </w:rPr>
        <w:t>78."</w:t>
      </w:r>
      <w:bookmarkStart w:id="13367" w:name="_ETM_Q1_919396"/>
      <w:bookmarkEnd w:id="13367"/>
    </w:p>
    <w:p w14:paraId="2861BA82" w14:textId="483CD276" w:rsidR="00336E50" w:rsidRDefault="00336E50" w:rsidP="006165B5">
      <w:pPr>
        <w:ind w:left="1440" w:hanging="720"/>
        <w:rPr>
          <w:rtl/>
          <w:lang w:eastAsia="he-IL"/>
        </w:rPr>
      </w:pPr>
      <w:bookmarkStart w:id="13368" w:name="_ETM_Q1_919626"/>
      <w:bookmarkEnd w:id="13368"/>
    </w:p>
    <w:p w14:paraId="6062CC69" w14:textId="4917E307" w:rsidR="00336E50" w:rsidRDefault="00336E50" w:rsidP="00336E50">
      <w:pPr>
        <w:pStyle w:val="a4"/>
        <w:keepNext/>
        <w:rPr>
          <w:rtl/>
        </w:rPr>
      </w:pPr>
      <w:bookmarkStart w:id="13369" w:name="ET_speaker_תומר_רוזנר_1294"/>
      <w:r w:rsidRPr="00336E50">
        <w:rPr>
          <w:rStyle w:val="TagStyle"/>
          <w:rtl/>
        </w:rPr>
        <w:t xml:space="preserve"> &lt;&lt; דובר &gt;&gt; </w:t>
      </w:r>
      <w:r>
        <w:rPr>
          <w:rtl/>
        </w:rPr>
        <w:t>תומר רוזנר:</w:t>
      </w:r>
      <w:r w:rsidRPr="00336E50">
        <w:rPr>
          <w:rStyle w:val="TagStyle"/>
          <w:rtl/>
        </w:rPr>
        <w:t xml:space="preserve"> &lt;&lt; דובר &gt;&gt;</w:t>
      </w:r>
      <w:r w:rsidR="002A363D">
        <w:rPr>
          <w:rtl/>
        </w:rPr>
        <w:t xml:space="preserve"> </w:t>
      </w:r>
      <w:r>
        <w:rPr>
          <w:rtl/>
        </w:rPr>
        <w:t xml:space="preserve"> </w:t>
      </w:r>
      <w:bookmarkEnd w:id="13369"/>
    </w:p>
    <w:p w14:paraId="10836E7E" w14:textId="1D329478" w:rsidR="00336E50" w:rsidRDefault="00336E50" w:rsidP="00336E50">
      <w:pPr>
        <w:pStyle w:val="KeepWithNext"/>
        <w:rPr>
          <w:rtl/>
          <w:lang w:eastAsia="he-IL"/>
        </w:rPr>
      </w:pPr>
    </w:p>
    <w:p w14:paraId="38767804" w14:textId="5ACE2A4F" w:rsidR="00336E50" w:rsidRDefault="00336E50" w:rsidP="00336E50">
      <w:pPr>
        <w:rPr>
          <w:rtl/>
          <w:lang w:eastAsia="he-IL"/>
        </w:rPr>
      </w:pPr>
      <w:bookmarkStart w:id="13370" w:name="_ETM_Q1_922081"/>
      <w:bookmarkEnd w:id="13370"/>
      <w:r>
        <w:rPr>
          <w:rFonts w:hint="cs"/>
          <w:rtl/>
          <w:lang w:eastAsia="he-IL"/>
        </w:rPr>
        <w:t>כל ההסדר של המסלולים שאנחנו מדברים כאן</w:t>
      </w:r>
      <w:bookmarkStart w:id="13371" w:name="_ETM_Q1_926395"/>
      <w:bookmarkEnd w:id="13371"/>
      <w:r>
        <w:rPr>
          <w:rFonts w:hint="cs"/>
          <w:rtl/>
          <w:lang w:eastAsia="he-IL"/>
        </w:rPr>
        <w:t xml:space="preserve"> לא יחול בשני מצבים. מצב שבו </w:t>
      </w:r>
      <w:bookmarkStart w:id="13372" w:name="_ETM_Q1_924395"/>
      <w:bookmarkEnd w:id="13372"/>
      <w:r>
        <w:rPr>
          <w:rFonts w:hint="cs"/>
          <w:rtl/>
          <w:lang w:eastAsia="he-IL"/>
        </w:rPr>
        <w:t xml:space="preserve">יש לנו </w:t>
      </w:r>
      <w:r w:rsidR="00E6775C">
        <w:rPr>
          <w:rFonts w:hint="cs"/>
          <w:rtl/>
          <w:lang w:eastAsia="he-IL"/>
        </w:rPr>
        <w:t>תוכנית לפי</w:t>
      </w:r>
      <w:bookmarkStart w:id="13373" w:name="_ETM_Q1_928658"/>
      <w:bookmarkEnd w:id="13373"/>
      <w:r w:rsidR="00E6775C">
        <w:rPr>
          <w:rFonts w:hint="cs"/>
          <w:rtl/>
          <w:lang w:eastAsia="he-IL"/>
        </w:rPr>
        <w:t xml:space="preserve"> סעיף 23 לתמ"א 38</w:t>
      </w:r>
      <w:bookmarkStart w:id="13374" w:name="_ETM_Q1_928816"/>
      <w:bookmarkEnd w:id="13374"/>
      <w:r w:rsidR="00E6775C">
        <w:rPr>
          <w:rFonts w:hint="cs"/>
          <w:rtl/>
          <w:lang w:eastAsia="he-IL"/>
        </w:rPr>
        <w:t>, או שהיא תוכנית שכבר קיימת</w:t>
      </w:r>
      <w:bookmarkStart w:id="13375" w:name="_ETM_Q1_931339"/>
      <w:bookmarkEnd w:id="13375"/>
      <w:r w:rsidR="00E6775C">
        <w:rPr>
          <w:rFonts w:hint="cs"/>
          <w:rtl/>
          <w:lang w:eastAsia="he-IL"/>
        </w:rPr>
        <w:t xml:space="preserve"> היום, או שהיא תוכנית שה</w:t>
      </w:r>
      <w:bookmarkStart w:id="13376" w:name="_ETM_Q1_931534"/>
      <w:bookmarkEnd w:id="13376"/>
      <w:r w:rsidR="00E6775C">
        <w:rPr>
          <w:rFonts w:hint="cs"/>
          <w:rtl/>
          <w:lang w:eastAsia="he-IL"/>
        </w:rPr>
        <w:t>וחלט להפקידה לפני יום התחילה של</w:t>
      </w:r>
      <w:bookmarkStart w:id="13377" w:name="_ETM_Q1_935677"/>
      <w:bookmarkEnd w:id="13377"/>
      <w:r w:rsidR="00E6775C">
        <w:rPr>
          <w:rFonts w:hint="cs"/>
          <w:rtl/>
          <w:lang w:eastAsia="he-IL"/>
        </w:rPr>
        <w:t xml:space="preserve"> החוק הזה, ה</w:t>
      </w:r>
      <w:bookmarkStart w:id="13378" w:name="_ETM_Q1_934136"/>
      <w:bookmarkEnd w:id="13378"/>
      <w:r w:rsidR="00E6775C">
        <w:rPr>
          <w:rFonts w:hint="cs"/>
          <w:rtl/>
          <w:lang w:eastAsia="he-IL"/>
        </w:rPr>
        <w:t xml:space="preserve">חוק המתקן, או על מבנים לשימור. זה בעצם </w:t>
      </w:r>
      <w:bookmarkStart w:id="13379" w:name="_ETM_Q1_939978"/>
      <w:bookmarkEnd w:id="13379"/>
      <w:r w:rsidR="00E6775C">
        <w:rPr>
          <w:rFonts w:hint="cs"/>
          <w:rtl/>
          <w:lang w:eastAsia="he-IL"/>
        </w:rPr>
        <w:t xml:space="preserve">המקרים שבהם כל ההסדר שדיברנו עליו עד עכשיו לא יחול. זה כמובן </w:t>
      </w:r>
      <w:bookmarkStart w:id="13380" w:name="_ETM_Q1_939720"/>
      <w:bookmarkEnd w:id="13380"/>
      <w:r w:rsidR="00D9731E">
        <w:rPr>
          <w:rFonts w:hint="cs"/>
          <w:rtl/>
          <w:lang w:eastAsia="he-IL"/>
        </w:rPr>
        <w:t>לצד העובדה שאמרנו שיש תוכנית כוללת להתחדשות עירונית</w:t>
      </w:r>
      <w:bookmarkStart w:id="13381" w:name="_ETM_Q1_947652"/>
      <w:bookmarkEnd w:id="13381"/>
      <w:r w:rsidR="00D9731E">
        <w:rPr>
          <w:rFonts w:hint="cs"/>
          <w:rtl/>
          <w:lang w:eastAsia="he-IL"/>
        </w:rPr>
        <w:t xml:space="preserve">, </w:t>
      </w:r>
      <w:bookmarkStart w:id="13382" w:name="_ETM_Q1_946001"/>
      <w:bookmarkEnd w:id="13382"/>
      <w:r w:rsidR="00D9731E">
        <w:rPr>
          <w:rFonts w:hint="cs"/>
          <w:rtl/>
          <w:lang w:eastAsia="he-IL"/>
        </w:rPr>
        <w:t>גם ההסדר החוקי נסוג מאותה תוכנית כוללת.</w:t>
      </w:r>
      <w:bookmarkStart w:id="13383" w:name="_ETM_Q1_952425"/>
      <w:bookmarkEnd w:id="13383"/>
    </w:p>
    <w:p w14:paraId="323A1049" w14:textId="788F9676" w:rsidR="00D9731E" w:rsidRDefault="00D9731E" w:rsidP="00336E50">
      <w:pPr>
        <w:rPr>
          <w:rtl/>
          <w:lang w:eastAsia="he-IL"/>
        </w:rPr>
      </w:pPr>
      <w:bookmarkStart w:id="13384" w:name="_ETM_Q1_952684"/>
      <w:bookmarkEnd w:id="13384"/>
    </w:p>
    <w:p w14:paraId="378C13D2" w14:textId="62E6674C" w:rsidR="00D9731E" w:rsidRDefault="00D9731E" w:rsidP="00D9731E">
      <w:pPr>
        <w:pStyle w:val="af6"/>
        <w:keepNext/>
        <w:rPr>
          <w:rtl/>
        </w:rPr>
      </w:pPr>
      <w:bookmarkStart w:id="13385" w:name="ET_yor_5854_1295"/>
      <w:r w:rsidRPr="00D9731E">
        <w:rPr>
          <w:rStyle w:val="TagStyle"/>
          <w:rtl/>
        </w:rPr>
        <w:t xml:space="preserve"> &lt;&lt; יור &gt;&gt; </w:t>
      </w:r>
      <w:r>
        <w:rPr>
          <w:rtl/>
        </w:rPr>
        <w:t>היו"ר ווליד טאהא:</w:t>
      </w:r>
      <w:r w:rsidRPr="00D9731E">
        <w:rPr>
          <w:rStyle w:val="TagStyle"/>
          <w:rtl/>
        </w:rPr>
        <w:t xml:space="preserve"> &lt;&lt; יור &gt;&gt;</w:t>
      </w:r>
      <w:r w:rsidR="002A363D">
        <w:rPr>
          <w:rtl/>
        </w:rPr>
        <w:t xml:space="preserve"> </w:t>
      </w:r>
      <w:r>
        <w:rPr>
          <w:rtl/>
        </w:rPr>
        <w:t xml:space="preserve"> </w:t>
      </w:r>
      <w:bookmarkEnd w:id="13385"/>
    </w:p>
    <w:p w14:paraId="43FAA5D9" w14:textId="01B94B1B" w:rsidR="00D9731E" w:rsidRDefault="00D9731E" w:rsidP="00D9731E">
      <w:pPr>
        <w:pStyle w:val="KeepWithNext"/>
        <w:rPr>
          <w:rtl/>
          <w:lang w:eastAsia="he-IL"/>
        </w:rPr>
      </w:pPr>
    </w:p>
    <w:p w14:paraId="3C83016F" w14:textId="453E98DB" w:rsidR="00D9731E" w:rsidRDefault="00D9731E" w:rsidP="00D9731E">
      <w:pPr>
        <w:rPr>
          <w:rtl/>
          <w:lang w:eastAsia="he-IL"/>
        </w:rPr>
      </w:pPr>
      <w:bookmarkStart w:id="13386" w:name="_ETM_Q1_953274"/>
      <w:bookmarkEnd w:id="13386"/>
      <w:r>
        <w:rPr>
          <w:rFonts w:hint="cs"/>
          <w:rtl/>
          <w:lang w:eastAsia="he-IL"/>
        </w:rPr>
        <w:t>אוקיי. הערות?</w:t>
      </w:r>
      <w:bookmarkStart w:id="13387" w:name="_ETM_Q1_957429"/>
      <w:bookmarkEnd w:id="13387"/>
    </w:p>
    <w:p w14:paraId="7F8A3172" w14:textId="7397ECF4" w:rsidR="00D9731E" w:rsidRDefault="00D9731E" w:rsidP="00D9731E">
      <w:pPr>
        <w:rPr>
          <w:rtl/>
          <w:lang w:eastAsia="he-IL"/>
        </w:rPr>
      </w:pPr>
    </w:p>
    <w:p w14:paraId="266A474D" w14:textId="28E5D32E" w:rsidR="00D9731E" w:rsidRDefault="00D9731E" w:rsidP="00D9731E">
      <w:pPr>
        <w:pStyle w:val="af9"/>
        <w:keepNext/>
        <w:rPr>
          <w:rtl/>
          <w:lang w:eastAsia="he-IL"/>
        </w:rPr>
      </w:pPr>
      <w:bookmarkStart w:id="13388" w:name="ET_guest_שלום_זינגר_1296"/>
      <w:r w:rsidRPr="00D9731E">
        <w:rPr>
          <w:rStyle w:val="TagStyle"/>
          <w:rtl/>
        </w:rPr>
        <w:t xml:space="preserve"> &lt;&lt; אורח &gt;&gt; </w:t>
      </w:r>
      <w:r>
        <w:rPr>
          <w:rtl/>
          <w:lang w:eastAsia="he-IL"/>
        </w:rPr>
        <w:t>שלום זינגר:</w:t>
      </w:r>
      <w:r w:rsidRPr="00D9731E">
        <w:rPr>
          <w:rStyle w:val="TagStyle"/>
          <w:rtl/>
        </w:rPr>
        <w:t xml:space="preserve"> &lt;&lt; אורח &gt;&gt;</w:t>
      </w:r>
      <w:r w:rsidR="002A363D">
        <w:rPr>
          <w:rtl/>
          <w:lang w:eastAsia="he-IL"/>
        </w:rPr>
        <w:t xml:space="preserve"> </w:t>
      </w:r>
      <w:r>
        <w:rPr>
          <w:rtl/>
          <w:lang w:eastAsia="he-IL"/>
        </w:rPr>
        <w:t xml:space="preserve"> </w:t>
      </w:r>
      <w:bookmarkEnd w:id="13388"/>
    </w:p>
    <w:p w14:paraId="4FC1E4C3" w14:textId="5C71E973" w:rsidR="00D9731E" w:rsidRDefault="00D9731E" w:rsidP="00D9731E">
      <w:pPr>
        <w:pStyle w:val="KeepWithNext"/>
        <w:rPr>
          <w:rtl/>
          <w:lang w:eastAsia="he-IL"/>
        </w:rPr>
      </w:pPr>
    </w:p>
    <w:p w14:paraId="1915CE1A" w14:textId="770C1ED7" w:rsidR="00D9731E" w:rsidRDefault="00D9731E" w:rsidP="00D9731E">
      <w:pPr>
        <w:rPr>
          <w:rtl/>
          <w:lang w:eastAsia="he-IL"/>
        </w:rPr>
      </w:pPr>
      <w:bookmarkStart w:id="13389" w:name="_ETM_Q1_959293"/>
      <w:bookmarkStart w:id="13390" w:name="_ETM_Q1_959380"/>
      <w:bookmarkEnd w:id="13389"/>
      <w:bookmarkEnd w:id="13390"/>
      <w:r>
        <w:rPr>
          <w:rFonts w:hint="cs"/>
          <w:rtl/>
          <w:lang w:eastAsia="he-IL"/>
        </w:rPr>
        <w:t>אין.</w:t>
      </w:r>
    </w:p>
    <w:p w14:paraId="27081A0A" w14:textId="7CDBB5E4" w:rsidR="00D9731E" w:rsidRDefault="00D9731E" w:rsidP="00D9731E">
      <w:pPr>
        <w:rPr>
          <w:rtl/>
          <w:lang w:eastAsia="he-IL"/>
        </w:rPr>
      </w:pPr>
      <w:bookmarkStart w:id="13391" w:name="_ETM_Q1_959847"/>
      <w:bookmarkStart w:id="13392" w:name="_ETM_Q1_960054"/>
      <w:bookmarkEnd w:id="13391"/>
      <w:bookmarkEnd w:id="13392"/>
    </w:p>
    <w:p w14:paraId="13DDD7E1" w14:textId="12FB6395" w:rsidR="00D9731E" w:rsidRDefault="00D9731E" w:rsidP="00D9731E">
      <w:pPr>
        <w:pStyle w:val="af6"/>
        <w:keepNext/>
        <w:rPr>
          <w:rtl/>
        </w:rPr>
      </w:pPr>
      <w:bookmarkStart w:id="13393" w:name="ET_yor_5854_1297"/>
      <w:r w:rsidRPr="00D9731E">
        <w:rPr>
          <w:rStyle w:val="TagStyle"/>
          <w:rtl/>
        </w:rPr>
        <w:t xml:space="preserve"> &lt;&lt; יור &gt;&gt; </w:t>
      </w:r>
      <w:r>
        <w:rPr>
          <w:rtl/>
        </w:rPr>
        <w:t>היו"ר ווליד טאהא:</w:t>
      </w:r>
      <w:r w:rsidRPr="00D9731E">
        <w:rPr>
          <w:rStyle w:val="TagStyle"/>
          <w:rtl/>
        </w:rPr>
        <w:t xml:space="preserve"> &lt;&lt; יור &gt;&gt;</w:t>
      </w:r>
      <w:r w:rsidR="002A363D">
        <w:rPr>
          <w:rtl/>
        </w:rPr>
        <w:t xml:space="preserve"> </w:t>
      </w:r>
      <w:r>
        <w:rPr>
          <w:rtl/>
        </w:rPr>
        <w:t xml:space="preserve"> </w:t>
      </w:r>
      <w:bookmarkEnd w:id="13393"/>
    </w:p>
    <w:p w14:paraId="1E07947F" w14:textId="23D89BCA" w:rsidR="00D9731E" w:rsidRDefault="00D9731E" w:rsidP="00D9731E">
      <w:pPr>
        <w:pStyle w:val="KeepWithNext"/>
        <w:rPr>
          <w:rtl/>
          <w:lang w:eastAsia="he-IL"/>
        </w:rPr>
      </w:pPr>
    </w:p>
    <w:p w14:paraId="47DD4B15" w14:textId="263ABA6F" w:rsidR="00D9731E" w:rsidRDefault="00D9731E" w:rsidP="00D9731E">
      <w:pPr>
        <w:rPr>
          <w:rtl/>
          <w:lang w:eastAsia="he-IL"/>
        </w:rPr>
      </w:pPr>
      <w:bookmarkStart w:id="13394" w:name="_ETM_Q1_960554"/>
      <w:bookmarkEnd w:id="13394"/>
      <w:r>
        <w:rPr>
          <w:rFonts w:hint="cs"/>
          <w:rtl/>
          <w:lang w:eastAsia="he-IL"/>
        </w:rPr>
        <w:t>לא,</w:t>
      </w:r>
      <w:bookmarkStart w:id="13395" w:name="_ETM_Q1_961173"/>
      <w:bookmarkEnd w:id="13395"/>
      <w:r>
        <w:rPr>
          <w:rFonts w:hint="cs"/>
          <w:rtl/>
          <w:lang w:eastAsia="he-IL"/>
        </w:rPr>
        <w:t xml:space="preserve"> מיכל מרימה את היד בכל פעם.</w:t>
      </w:r>
      <w:bookmarkStart w:id="13396" w:name="_ETM_Q1_964442"/>
      <w:bookmarkEnd w:id="13396"/>
    </w:p>
    <w:p w14:paraId="192AC9DF" w14:textId="198F3087" w:rsidR="00D9731E" w:rsidRDefault="00D9731E" w:rsidP="00D9731E">
      <w:pPr>
        <w:rPr>
          <w:rtl/>
          <w:lang w:eastAsia="he-IL"/>
        </w:rPr>
      </w:pPr>
      <w:bookmarkStart w:id="13397" w:name="_ETM_Q1_964665"/>
      <w:bookmarkEnd w:id="13397"/>
    </w:p>
    <w:p w14:paraId="25456D95" w14:textId="08229DAE" w:rsidR="00D9731E" w:rsidRDefault="00D9731E" w:rsidP="00D9731E">
      <w:pPr>
        <w:pStyle w:val="af9"/>
        <w:keepNext/>
        <w:rPr>
          <w:rtl/>
          <w:lang w:eastAsia="he-IL"/>
        </w:rPr>
      </w:pPr>
      <w:bookmarkStart w:id="13398" w:name="ET_guest_מיכל_מאיר_1298"/>
      <w:r w:rsidRPr="00D9731E">
        <w:rPr>
          <w:rStyle w:val="TagStyle"/>
          <w:rtl/>
        </w:rPr>
        <w:t xml:space="preserve"> &lt;&lt; אורח &gt;&gt; </w:t>
      </w:r>
      <w:r>
        <w:rPr>
          <w:rtl/>
          <w:lang w:eastAsia="he-IL"/>
        </w:rPr>
        <w:t>מיכל מאיר:</w:t>
      </w:r>
      <w:r w:rsidRPr="00D9731E">
        <w:rPr>
          <w:rStyle w:val="TagStyle"/>
          <w:rtl/>
        </w:rPr>
        <w:t xml:space="preserve"> &lt;&lt; אורח &gt;&gt;</w:t>
      </w:r>
      <w:r w:rsidR="002A363D">
        <w:rPr>
          <w:rtl/>
          <w:lang w:eastAsia="he-IL"/>
        </w:rPr>
        <w:t xml:space="preserve"> </w:t>
      </w:r>
      <w:r>
        <w:rPr>
          <w:rtl/>
          <w:lang w:eastAsia="he-IL"/>
        </w:rPr>
        <w:t xml:space="preserve"> </w:t>
      </w:r>
      <w:bookmarkEnd w:id="13398"/>
    </w:p>
    <w:p w14:paraId="4C950E18" w14:textId="0D4A7A2D" w:rsidR="00D9731E" w:rsidRDefault="00D9731E" w:rsidP="00D9731E">
      <w:pPr>
        <w:pStyle w:val="KeepWithNext"/>
        <w:rPr>
          <w:rtl/>
          <w:lang w:eastAsia="he-IL"/>
        </w:rPr>
      </w:pPr>
    </w:p>
    <w:p w14:paraId="7D3DC073" w14:textId="7E3069B1" w:rsidR="00D9731E" w:rsidRDefault="00D9731E" w:rsidP="00D9731E">
      <w:pPr>
        <w:rPr>
          <w:rtl/>
          <w:lang w:eastAsia="he-IL"/>
        </w:rPr>
      </w:pPr>
      <w:r>
        <w:rPr>
          <w:rFonts w:hint="cs"/>
          <w:rtl/>
          <w:lang w:eastAsia="he-IL"/>
        </w:rPr>
        <w:t>אני מצטערת, זה נוגע בנימי נפשנו</w:t>
      </w:r>
      <w:bookmarkStart w:id="13399" w:name="_ETM_Q1_961740"/>
      <w:bookmarkEnd w:id="13399"/>
      <w:r>
        <w:rPr>
          <w:rFonts w:hint="cs"/>
          <w:rtl/>
          <w:lang w:eastAsia="he-IL"/>
        </w:rPr>
        <w:t>.</w:t>
      </w:r>
      <w:bookmarkStart w:id="13400" w:name="_ETM_Q1_962655"/>
      <w:bookmarkEnd w:id="13400"/>
    </w:p>
    <w:p w14:paraId="2253B47F" w14:textId="00403618" w:rsidR="00D9731E" w:rsidRDefault="00D9731E" w:rsidP="00D9731E">
      <w:pPr>
        <w:rPr>
          <w:rtl/>
          <w:lang w:eastAsia="he-IL"/>
        </w:rPr>
      </w:pPr>
      <w:bookmarkStart w:id="13401" w:name="_ETM_Q1_962862"/>
      <w:bookmarkEnd w:id="13401"/>
    </w:p>
    <w:p w14:paraId="3A67F4E9" w14:textId="4E6C7C76" w:rsidR="00D9731E" w:rsidRDefault="00D9731E" w:rsidP="00D9731E">
      <w:pPr>
        <w:pStyle w:val="af6"/>
        <w:keepNext/>
        <w:rPr>
          <w:rtl/>
        </w:rPr>
      </w:pPr>
      <w:bookmarkStart w:id="13402" w:name="ET_yor_5854_1299"/>
      <w:r w:rsidRPr="00D9731E">
        <w:rPr>
          <w:rStyle w:val="TagStyle"/>
          <w:rtl/>
        </w:rPr>
        <w:t xml:space="preserve"> &lt;&lt; יור &gt;&gt; </w:t>
      </w:r>
      <w:r>
        <w:rPr>
          <w:rtl/>
        </w:rPr>
        <w:t>היו"ר ווליד טאהא:</w:t>
      </w:r>
      <w:r w:rsidRPr="00D9731E">
        <w:rPr>
          <w:rStyle w:val="TagStyle"/>
          <w:rtl/>
        </w:rPr>
        <w:t xml:space="preserve"> &lt;&lt; יור &gt;&gt;</w:t>
      </w:r>
      <w:r w:rsidR="002A363D">
        <w:rPr>
          <w:rtl/>
        </w:rPr>
        <w:t xml:space="preserve"> </w:t>
      </w:r>
      <w:r>
        <w:rPr>
          <w:rtl/>
        </w:rPr>
        <w:t xml:space="preserve"> </w:t>
      </w:r>
      <w:bookmarkEnd w:id="13402"/>
    </w:p>
    <w:p w14:paraId="11184850" w14:textId="6B9AE067" w:rsidR="00D9731E" w:rsidRDefault="00D9731E" w:rsidP="00D9731E">
      <w:pPr>
        <w:pStyle w:val="KeepWithNext"/>
        <w:rPr>
          <w:rtl/>
          <w:lang w:eastAsia="he-IL"/>
        </w:rPr>
      </w:pPr>
    </w:p>
    <w:p w14:paraId="2F9FCA3A" w14:textId="0CB22462" w:rsidR="00D9731E" w:rsidRDefault="00D9731E" w:rsidP="00D9731E">
      <w:pPr>
        <w:rPr>
          <w:rtl/>
          <w:lang w:eastAsia="he-IL"/>
        </w:rPr>
      </w:pPr>
      <w:bookmarkStart w:id="13403" w:name="_ETM_Q1_963723"/>
      <w:bookmarkEnd w:id="13403"/>
      <w:r>
        <w:rPr>
          <w:rFonts w:hint="cs"/>
          <w:rtl/>
          <w:lang w:eastAsia="he-IL"/>
        </w:rPr>
        <w:t>אל תצטערי. כן.</w:t>
      </w:r>
      <w:bookmarkStart w:id="13404" w:name="_ETM_Q1_965909"/>
      <w:bookmarkStart w:id="13405" w:name="_ETM_Q1_990471"/>
      <w:bookmarkEnd w:id="13404"/>
      <w:bookmarkEnd w:id="13405"/>
    </w:p>
    <w:p w14:paraId="2F8FAB6A" w14:textId="35AFD6B4" w:rsidR="00D9731E" w:rsidRDefault="00D9731E" w:rsidP="00D9731E">
      <w:pPr>
        <w:rPr>
          <w:rtl/>
          <w:lang w:eastAsia="he-IL"/>
        </w:rPr>
      </w:pPr>
      <w:bookmarkStart w:id="13406" w:name="_ETM_Q1_966105"/>
      <w:bookmarkEnd w:id="13406"/>
    </w:p>
    <w:p w14:paraId="35CC7F06" w14:textId="2D6D86D0" w:rsidR="00D9731E" w:rsidRDefault="00D9731E" w:rsidP="00D9731E">
      <w:pPr>
        <w:pStyle w:val="af9"/>
        <w:keepNext/>
        <w:rPr>
          <w:rtl/>
          <w:lang w:eastAsia="he-IL"/>
        </w:rPr>
      </w:pPr>
      <w:bookmarkStart w:id="13407" w:name="ET_guest_מיכל_מאיר_1300"/>
      <w:r w:rsidRPr="00D9731E">
        <w:rPr>
          <w:rStyle w:val="TagStyle"/>
          <w:rtl/>
        </w:rPr>
        <w:t xml:space="preserve"> &lt;&lt; אורח &gt;&gt; </w:t>
      </w:r>
      <w:r>
        <w:rPr>
          <w:rtl/>
          <w:lang w:eastAsia="he-IL"/>
        </w:rPr>
        <w:t>מיכל מאיר:</w:t>
      </w:r>
      <w:r w:rsidRPr="00D9731E">
        <w:rPr>
          <w:rStyle w:val="TagStyle"/>
          <w:rtl/>
        </w:rPr>
        <w:t xml:space="preserve"> &lt;&lt; אורח &gt;&gt;</w:t>
      </w:r>
      <w:r w:rsidR="002A363D">
        <w:rPr>
          <w:rtl/>
          <w:lang w:eastAsia="he-IL"/>
        </w:rPr>
        <w:t xml:space="preserve"> </w:t>
      </w:r>
      <w:r>
        <w:rPr>
          <w:rtl/>
          <w:lang w:eastAsia="he-IL"/>
        </w:rPr>
        <w:t xml:space="preserve"> </w:t>
      </w:r>
      <w:bookmarkEnd w:id="13407"/>
    </w:p>
    <w:p w14:paraId="024CB176" w14:textId="5340B87C" w:rsidR="00D9731E" w:rsidRDefault="00D9731E" w:rsidP="00D9731E">
      <w:pPr>
        <w:pStyle w:val="KeepWithNext"/>
        <w:rPr>
          <w:rtl/>
          <w:lang w:eastAsia="he-IL"/>
        </w:rPr>
      </w:pPr>
    </w:p>
    <w:p w14:paraId="696E6852" w14:textId="7A13F402" w:rsidR="00DC7E25" w:rsidRDefault="00D9731E" w:rsidP="00DC7E25">
      <w:pPr>
        <w:rPr>
          <w:rtl/>
          <w:lang w:eastAsia="he-IL"/>
        </w:rPr>
      </w:pPr>
      <w:bookmarkStart w:id="13408" w:name="_ETM_Q1_967322"/>
      <w:bookmarkStart w:id="13409" w:name="_ETM_Q1_967396"/>
      <w:bookmarkEnd w:id="13408"/>
      <w:bookmarkEnd w:id="13409"/>
      <w:r>
        <w:rPr>
          <w:rFonts w:hint="cs"/>
          <w:rtl/>
          <w:lang w:eastAsia="he-IL"/>
        </w:rPr>
        <w:t>יר</w:t>
      </w:r>
      <w:bookmarkStart w:id="13410" w:name="_ETM_Q1_966130"/>
      <w:bookmarkEnd w:id="13410"/>
      <w:r>
        <w:rPr>
          <w:rFonts w:hint="cs"/>
          <w:rtl/>
          <w:lang w:eastAsia="he-IL"/>
        </w:rPr>
        <w:t>ושלים</w:t>
      </w:r>
      <w:bookmarkStart w:id="13411" w:name="_ETM_Q1_964364"/>
      <w:bookmarkEnd w:id="13411"/>
      <w:r>
        <w:rPr>
          <w:rFonts w:hint="cs"/>
          <w:rtl/>
          <w:lang w:eastAsia="he-IL"/>
        </w:rPr>
        <w:t xml:space="preserve"> אומנם לא נמצאת כאן </w:t>
      </w:r>
      <w:bookmarkStart w:id="13412" w:name="_ETM_Q1_967634"/>
      <w:bookmarkEnd w:id="13412"/>
      <w:r>
        <w:rPr>
          <w:rFonts w:hint="cs"/>
          <w:rtl/>
          <w:lang w:eastAsia="he-IL"/>
        </w:rPr>
        <w:t>בשולחן ומיוצגת</w:t>
      </w:r>
      <w:bookmarkStart w:id="13413" w:name="_ETM_Q1_971048"/>
      <w:bookmarkStart w:id="13414" w:name="_ETM_Q1_969405"/>
      <w:bookmarkStart w:id="13415" w:name="_ETM_Q1_969597"/>
      <w:bookmarkEnd w:id="13413"/>
      <w:bookmarkEnd w:id="13414"/>
      <w:bookmarkEnd w:id="13415"/>
      <w:r w:rsidR="00DC7E25">
        <w:rPr>
          <w:rFonts w:hint="cs"/>
          <w:rtl/>
          <w:lang w:eastAsia="he-IL"/>
        </w:rPr>
        <w:t>,</w:t>
      </w:r>
      <w:bookmarkStart w:id="13416" w:name="_ETM_Q1_971574"/>
      <w:bookmarkEnd w:id="13416"/>
      <w:r w:rsidR="00DC7E25">
        <w:rPr>
          <w:rFonts w:hint="cs"/>
          <w:rtl/>
          <w:lang w:eastAsia="he-IL"/>
        </w:rPr>
        <w:t xml:space="preserve"> אבל במידה וסעיף 2 יאושר,</w:t>
      </w:r>
      <w:bookmarkStart w:id="13417" w:name="_ETM_Q1_975929"/>
      <w:bookmarkEnd w:id="13417"/>
      <w:r w:rsidR="00DC7E25">
        <w:rPr>
          <w:rFonts w:hint="cs"/>
          <w:rtl/>
          <w:lang w:eastAsia="he-IL"/>
        </w:rPr>
        <w:t xml:space="preserve"> המשמעות </w:t>
      </w:r>
      <w:bookmarkStart w:id="13418" w:name="_ETM_Q1_974040"/>
      <w:bookmarkEnd w:id="13418"/>
      <w:r w:rsidR="00DC7E25">
        <w:rPr>
          <w:rFonts w:hint="cs"/>
          <w:rtl/>
          <w:lang w:eastAsia="he-IL"/>
        </w:rPr>
        <w:t>היא שכל ירושלים, לא כל ירושלים אבל לא מעט</w:t>
      </w:r>
      <w:bookmarkStart w:id="13419" w:name="_ETM_Q1_980761"/>
      <w:bookmarkEnd w:id="13419"/>
      <w:r w:rsidR="00DC7E25">
        <w:rPr>
          <w:rFonts w:hint="cs"/>
          <w:rtl/>
          <w:lang w:eastAsia="he-IL"/>
        </w:rPr>
        <w:t xml:space="preserve"> מירושלים</w:t>
      </w:r>
      <w:bookmarkStart w:id="13420" w:name="_ETM_Q1_979064"/>
      <w:bookmarkEnd w:id="13420"/>
      <w:r w:rsidR="00DC7E25">
        <w:rPr>
          <w:rFonts w:hint="cs"/>
          <w:rtl/>
          <w:lang w:eastAsia="he-IL"/>
        </w:rPr>
        <w:t xml:space="preserve"> לא תוכל לקדם תמ"א 38.</w:t>
      </w:r>
      <w:bookmarkStart w:id="13421" w:name="_ETM_Q1_981674"/>
      <w:bookmarkEnd w:id="13421"/>
      <w:r w:rsidR="00DC7E25">
        <w:rPr>
          <w:rFonts w:hint="cs"/>
          <w:rtl/>
          <w:lang w:eastAsia="he-IL"/>
        </w:rPr>
        <w:t xml:space="preserve"> אני חושבת שזה</w:t>
      </w:r>
      <w:bookmarkStart w:id="13422" w:name="_ETM_Q1_985332"/>
      <w:bookmarkEnd w:id="13422"/>
      <w:r w:rsidR="00DC7E25">
        <w:rPr>
          <w:rFonts w:hint="cs"/>
          <w:rtl/>
          <w:lang w:eastAsia="he-IL"/>
        </w:rPr>
        <w:t xml:space="preserve"> סעיף שעלול לסכל הרבה מאוד מפוטנציאל ההתחדשות העירונית בעיר </w:t>
      </w:r>
      <w:bookmarkStart w:id="13423" w:name="_ETM_Q1_986514"/>
      <w:bookmarkEnd w:id="13423"/>
      <w:r w:rsidR="00DC7E25">
        <w:rPr>
          <w:rFonts w:hint="cs"/>
          <w:rtl/>
          <w:lang w:eastAsia="he-IL"/>
        </w:rPr>
        <w:t>ירושלים</w:t>
      </w:r>
      <w:bookmarkStart w:id="13424" w:name="_ETM_Q1_991279"/>
      <w:bookmarkStart w:id="13425" w:name="_ETM_Q1_989090"/>
      <w:bookmarkEnd w:id="13424"/>
      <w:bookmarkEnd w:id="13425"/>
      <w:r w:rsidR="00DC7E25">
        <w:rPr>
          <w:rFonts w:hint="cs"/>
          <w:rtl/>
          <w:lang w:eastAsia="he-IL"/>
        </w:rPr>
        <w:t xml:space="preserve">. שוב, אני לא מייצגת </w:t>
      </w:r>
      <w:bookmarkStart w:id="13426" w:name="_ETM_Q1_988630"/>
      <w:bookmarkEnd w:id="13426"/>
      <w:r w:rsidR="00DC7E25">
        <w:rPr>
          <w:rFonts w:hint="cs"/>
          <w:rtl/>
          <w:lang w:eastAsia="he-IL"/>
        </w:rPr>
        <w:t>אותם אב</w:t>
      </w:r>
      <w:bookmarkStart w:id="13427" w:name="_ETM_Q1_990949"/>
      <w:bookmarkStart w:id="13428" w:name="_ETM_Q1_992181"/>
      <w:bookmarkEnd w:id="13427"/>
      <w:bookmarkEnd w:id="13428"/>
      <w:r w:rsidR="00DC7E25">
        <w:rPr>
          <w:rFonts w:hint="cs"/>
          <w:rtl/>
          <w:lang w:eastAsia="he-IL"/>
        </w:rPr>
        <w:t>ל צריך לסייג.</w:t>
      </w:r>
    </w:p>
    <w:p w14:paraId="636065A5" w14:textId="04284A67" w:rsidR="00DC7E25" w:rsidRDefault="00DC7E25" w:rsidP="00DC7E25">
      <w:pPr>
        <w:rPr>
          <w:rtl/>
          <w:lang w:eastAsia="he-IL"/>
        </w:rPr>
      </w:pPr>
    </w:p>
    <w:p w14:paraId="18BB14A2" w14:textId="02E6F20D" w:rsidR="00DC7E25" w:rsidRDefault="00DC7E25" w:rsidP="00DC7E25">
      <w:pPr>
        <w:pStyle w:val="a4"/>
        <w:keepNext/>
        <w:rPr>
          <w:rtl/>
        </w:rPr>
      </w:pPr>
      <w:bookmarkStart w:id="13429" w:name="ET_speaker_תומר_רוזנר_1299"/>
      <w:r w:rsidRPr="00DC7E25">
        <w:rPr>
          <w:rStyle w:val="TagStyle"/>
          <w:rtl/>
        </w:rPr>
        <w:t xml:space="preserve"> &lt;&lt; דובר &gt;&gt; </w:t>
      </w:r>
      <w:r>
        <w:rPr>
          <w:rtl/>
        </w:rPr>
        <w:t>תומר רוזנר:</w:t>
      </w:r>
      <w:r w:rsidRPr="00DC7E25">
        <w:rPr>
          <w:rStyle w:val="TagStyle"/>
          <w:rtl/>
        </w:rPr>
        <w:t xml:space="preserve"> &lt;&lt; דובר &gt;&gt;</w:t>
      </w:r>
      <w:r w:rsidR="002A363D">
        <w:rPr>
          <w:rtl/>
        </w:rPr>
        <w:t xml:space="preserve"> </w:t>
      </w:r>
      <w:r>
        <w:rPr>
          <w:rtl/>
        </w:rPr>
        <w:t xml:space="preserve"> </w:t>
      </w:r>
      <w:bookmarkEnd w:id="13429"/>
    </w:p>
    <w:p w14:paraId="0382D639" w14:textId="4D60FF41" w:rsidR="00DC7E25" w:rsidRDefault="00DC7E25" w:rsidP="00DC7E25">
      <w:pPr>
        <w:pStyle w:val="KeepWithNext"/>
        <w:rPr>
          <w:rtl/>
          <w:lang w:eastAsia="he-IL"/>
        </w:rPr>
      </w:pPr>
      <w:bookmarkStart w:id="13430" w:name="_ETM_Q1_991519"/>
      <w:bookmarkEnd w:id="13430"/>
    </w:p>
    <w:p w14:paraId="1A8600BA" w14:textId="73260F12" w:rsidR="00ED12FF" w:rsidRDefault="00DC7E25" w:rsidP="00ED12FF">
      <w:pPr>
        <w:rPr>
          <w:rStyle w:val="TagStyle"/>
          <w:rFonts w:ascii="David" w:hAnsi="David"/>
          <w:u w:val="single"/>
          <w:rtl/>
          <w:lang w:eastAsia="he-IL"/>
        </w:rPr>
      </w:pPr>
      <w:r>
        <w:rPr>
          <w:rFonts w:hint="cs"/>
          <w:rtl/>
          <w:lang w:eastAsia="he-IL"/>
        </w:rPr>
        <w:t>מה ההסבר למה שאת אומרת?</w:t>
      </w:r>
      <w:bookmarkStart w:id="13431" w:name="_ETM_Q1_997038"/>
      <w:bookmarkStart w:id="13432" w:name="_ETM_Q1_994934"/>
      <w:bookmarkStart w:id="13433" w:name="_ETM_Q1_992710"/>
      <w:bookmarkStart w:id="13434" w:name="_ETM_Q1_991691"/>
      <w:bookmarkStart w:id="13435" w:name="_ETM_Q1_994690"/>
      <w:bookmarkEnd w:id="13431"/>
      <w:bookmarkEnd w:id="13432"/>
      <w:bookmarkEnd w:id="13433"/>
      <w:bookmarkEnd w:id="13434"/>
      <w:bookmarkEnd w:id="13435"/>
    </w:p>
    <w:p w14:paraId="161D0F44" w14:textId="73DF6291" w:rsidR="00ED12FF" w:rsidRDefault="00ED12FF" w:rsidP="00ED12FF">
      <w:pPr>
        <w:rPr>
          <w:rStyle w:val="TagStyle"/>
          <w:rFonts w:ascii="David" w:hAnsi="David"/>
          <w:u w:val="single"/>
          <w:rtl/>
          <w:lang w:eastAsia="he-IL"/>
        </w:rPr>
      </w:pPr>
    </w:p>
    <w:p w14:paraId="0DE53E10" w14:textId="77777777" w:rsidR="00ED12FF" w:rsidRDefault="00ED12FF" w:rsidP="00ED12FF">
      <w:pPr>
        <w:rPr>
          <w:rtl/>
          <w:lang w:eastAsia="he-IL"/>
        </w:rPr>
      </w:pPr>
      <w:bookmarkStart w:id="13436" w:name="_ETM_Q1_995883"/>
      <w:bookmarkStart w:id="13437" w:name="_ETM_Q1_995940"/>
      <w:bookmarkEnd w:id="13436"/>
      <w:bookmarkEnd w:id="13437"/>
    </w:p>
    <w:p w14:paraId="3A09D82D" w14:textId="26B70600" w:rsidR="00ED12FF" w:rsidRDefault="00ED12FF" w:rsidP="00ED12FF">
      <w:pPr>
        <w:rPr>
          <w:rtl/>
          <w:lang w:eastAsia="he-IL"/>
        </w:rPr>
      </w:pPr>
    </w:p>
    <w:p w14:paraId="566DE4B2" w14:textId="73871500" w:rsidR="00ED12FF" w:rsidRDefault="00ED12FF" w:rsidP="00ED12FF">
      <w:pPr>
        <w:pStyle w:val="af9"/>
        <w:keepNext/>
        <w:rPr>
          <w:rtl/>
          <w:lang w:eastAsia="he-IL"/>
        </w:rPr>
      </w:pPr>
      <w:bookmarkStart w:id="13438" w:name="ET_guest_מירה_סלומון_1301"/>
      <w:r w:rsidRPr="00ED12FF">
        <w:rPr>
          <w:rStyle w:val="TagStyle"/>
          <w:rtl/>
        </w:rPr>
        <w:t xml:space="preserve"> &lt;&lt; אורח &gt;&gt; </w:t>
      </w:r>
      <w:r>
        <w:rPr>
          <w:rtl/>
          <w:lang w:eastAsia="he-IL"/>
        </w:rPr>
        <w:t>מירה סלומון:</w:t>
      </w:r>
      <w:r w:rsidRPr="00ED12FF">
        <w:rPr>
          <w:rStyle w:val="TagStyle"/>
          <w:rtl/>
        </w:rPr>
        <w:t xml:space="preserve"> &lt;&lt; אורח &gt;&gt;</w:t>
      </w:r>
      <w:r w:rsidR="002A363D">
        <w:rPr>
          <w:rtl/>
          <w:lang w:eastAsia="he-IL"/>
        </w:rPr>
        <w:t xml:space="preserve"> </w:t>
      </w:r>
      <w:r>
        <w:rPr>
          <w:rtl/>
          <w:lang w:eastAsia="he-IL"/>
        </w:rPr>
        <w:t xml:space="preserve"> </w:t>
      </w:r>
      <w:bookmarkEnd w:id="13438"/>
    </w:p>
    <w:p w14:paraId="16725C72" w14:textId="77777777" w:rsidR="00ED12FF" w:rsidRPr="00ED12FF" w:rsidRDefault="00ED12FF" w:rsidP="00ED12FF">
      <w:pPr>
        <w:ind w:firstLine="0"/>
        <w:rPr>
          <w:rtl/>
          <w:lang w:eastAsia="he-IL"/>
        </w:rPr>
      </w:pPr>
    </w:p>
    <w:p w14:paraId="402A4127" w14:textId="3C51369D" w:rsidR="00ED12FF" w:rsidRDefault="00ED12FF" w:rsidP="00ED12FF">
      <w:pPr>
        <w:rPr>
          <w:rtl/>
          <w:lang w:eastAsia="he-IL"/>
        </w:rPr>
      </w:pPr>
      <w:r>
        <w:rPr>
          <w:rFonts w:hint="cs"/>
          <w:rtl/>
          <w:lang w:eastAsia="he-IL"/>
        </w:rPr>
        <w:t>אנחנו לא מסכימים עם האמור כאן.</w:t>
      </w:r>
      <w:bookmarkStart w:id="13439" w:name="_ETM_Q1_993031"/>
      <w:bookmarkStart w:id="13440" w:name="_ETM_Q1_993263"/>
      <w:bookmarkStart w:id="13441" w:name="_ETM_Q1_992495"/>
      <w:bookmarkEnd w:id="13439"/>
      <w:bookmarkEnd w:id="13440"/>
      <w:bookmarkEnd w:id="13441"/>
    </w:p>
    <w:p w14:paraId="2F8C3ECE" w14:textId="32521FF5" w:rsidR="00ED12FF" w:rsidRDefault="00ED12FF" w:rsidP="00ED12FF">
      <w:pPr>
        <w:rPr>
          <w:rtl/>
          <w:lang w:eastAsia="he-IL"/>
        </w:rPr>
      </w:pPr>
      <w:bookmarkStart w:id="13442" w:name="_ETM_Q1_993269"/>
      <w:bookmarkStart w:id="13443" w:name="_ETM_Q1_993383"/>
      <w:bookmarkStart w:id="13444" w:name="_ETM_Q1_995262"/>
      <w:bookmarkEnd w:id="13442"/>
      <w:bookmarkEnd w:id="13443"/>
      <w:bookmarkEnd w:id="13444"/>
    </w:p>
    <w:p w14:paraId="2CEEED30" w14:textId="735907EF" w:rsidR="009B76CD" w:rsidRPr="009B76CD" w:rsidRDefault="009B76CD" w:rsidP="009B76CD">
      <w:pPr>
        <w:pStyle w:val="af9"/>
        <w:keepNext/>
        <w:rPr>
          <w:rtl/>
          <w:lang w:eastAsia="he-IL"/>
        </w:rPr>
      </w:pPr>
      <w:r w:rsidRPr="009B76CD">
        <w:rPr>
          <w:rStyle w:val="TagStyle"/>
          <w:rtl/>
        </w:rPr>
        <w:t xml:space="preserve">&lt;&lt; אורח &gt;&gt; </w:t>
      </w:r>
      <w:r>
        <w:rPr>
          <w:rtl/>
          <w:lang w:eastAsia="he-IL"/>
        </w:rPr>
        <w:t>שלומי הייזלר:</w:t>
      </w:r>
      <w:r w:rsidRPr="009B76CD">
        <w:rPr>
          <w:rStyle w:val="TagStyle"/>
          <w:rtl/>
        </w:rPr>
        <w:t xml:space="preserve"> &lt;&lt; אורח &gt;&gt;</w:t>
      </w:r>
      <w:r w:rsidR="002A363D">
        <w:rPr>
          <w:rtl/>
          <w:lang w:eastAsia="he-IL"/>
        </w:rPr>
        <w:t xml:space="preserve"> </w:t>
      </w:r>
      <w:r>
        <w:rPr>
          <w:rtl/>
          <w:lang w:eastAsia="he-IL"/>
        </w:rPr>
        <w:t xml:space="preserve"> </w:t>
      </w:r>
    </w:p>
    <w:p w14:paraId="2EA4FA7B" w14:textId="0A2A04A6" w:rsidR="00ED12FF" w:rsidRDefault="00ED12FF" w:rsidP="00ED12FF">
      <w:pPr>
        <w:pStyle w:val="KeepWithNext"/>
        <w:rPr>
          <w:rtl/>
          <w:lang w:eastAsia="he-IL"/>
        </w:rPr>
      </w:pPr>
    </w:p>
    <w:p w14:paraId="0900FE1E" w14:textId="6F7A49C3" w:rsidR="00ED12FF" w:rsidRDefault="00ED12FF" w:rsidP="00ED12FF">
      <w:pPr>
        <w:rPr>
          <w:rtl/>
          <w:lang w:eastAsia="he-IL"/>
        </w:rPr>
      </w:pPr>
      <w:bookmarkStart w:id="13445" w:name="_ETM_Q1_995789"/>
      <w:bookmarkStart w:id="13446" w:name="_ETM_Q1_995825"/>
      <w:bookmarkEnd w:id="13445"/>
      <w:bookmarkEnd w:id="13446"/>
      <w:r>
        <w:rPr>
          <w:rFonts w:hint="cs"/>
          <w:rtl/>
          <w:lang w:eastAsia="he-IL"/>
        </w:rPr>
        <w:t xml:space="preserve">לא הבנתי, אז אתה רוצה </w:t>
      </w:r>
      <w:bookmarkStart w:id="13447" w:name="_ETM_Q1_998224"/>
      <w:bookmarkEnd w:id="13447"/>
      <w:r>
        <w:rPr>
          <w:rFonts w:hint="cs"/>
          <w:rtl/>
          <w:lang w:eastAsia="he-IL"/>
        </w:rPr>
        <w:t>שזה י</w:t>
      </w:r>
      <w:bookmarkStart w:id="13448" w:name="_ETM_Q1_996638"/>
      <w:bookmarkEnd w:id="13448"/>
      <w:r>
        <w:rPr>
          <w:rFonts w:hint="cs"/>
          <w:rtl/>
          <w:lang w:eastAsia="he-IL"/>
        </w:rPr>
        <w:t xml:space="preserve">חול </w:t>
      </w:r>
      <w:bookmarkStart w:id="13449" w:name="_ETM_Q1_995506"/>
      <w:bookmarkEnd w:id="13449"/>
      <w:r>
        <w:rPr>
          <w:rFonts w:hint="cs"/>
          <w:rtl/>
          <w:lang w:eastAsia="he-IL"/>
        </w:rPr>
        <w:t>גם ע</w:t>
      </w:r>
      <w:bookmarkStart w:id="13450" w:name="_ETM_Q1_997661"/>
      <w:bookmarkStart w:id="13451" w:name="_ETM_Q1_996320"/>
      <w:bookmarkEnd w:id="13450"/>
      <w:bookmarkEnd w:id="13451"/>
      <w:r>
        <w:rPr>
          <w:rFonts w:hint="cs"/>
          <w:rtl/>
          <w:lang w:eastAsia="he-IL"/>
        </w:rPr>
        <w:t>ל שימור?</w:t>
      </w:r>
    </w:p>
    <w:p w14:paraId="678249C7" w14:textId="0C55401F" w:rsidR="00ED12FF" w:rsidRDefault="00ED12FF" w:rsidP="00ED12FF">
      <w:pPr>
        <w:rPr>
          <w:rtl/>
          <w:lang w:eastAsia="he-IL"/>
        </w:rPr>
      </w:pPr>
      <w:bookmarkStart w:id="13452" w:name="_ETM_Q1_998289"/>
      <w:bookmarkStart w:id="13453" w:name="_ETM_Q1_998382"/>
      <w:bookmarkEnd w:id="13452"/>
      <w:bookmarkEnd w:id="13453"/>
    </w:p>
    <w:p w14:paraId="3D899D29" w14:textId="3CBC42EB" w:rsidR="00ED12FF" w:rsidRDefault="00ED12FF" w:rsidP="00ED12FF">
      <w:pPr>
        <w:pStyle w:val="af9"/>
        <w:keepNext/>
        <w:rPr>
          <w:rtl/>
          <w:lang w:eastAsia="he-IL"/>
        </w:rPr>
      </w:pPr>
      <w:bookmarkStart w:id="13454" w:name="ET_guest_מיכל_מאיר_1303"/>
      <w:r w:rsidRPr="00ED12FF">
        <w:rPr>
          <w:rStyle w:val="TagStyle"/>
          <w:rtl/>
        </w:rPr>
        <w:t xml:space="preserve"> &lt;&lt; אורח &gt;&gt; </w:t>
      </w:r>
      <w:r>
        <w:rPr>
          <w:rtl/>
          <w:lang w:eastAsia="he-IL"/>
        </w:rPr>
        <w:t>מיכל מאיר:</w:t>
      </w:r>
      <w:r w:rsidRPr="00ED12FF">
        <w:rPr>
          <w:rStyle w:val="TagStyle"/>
          <w:rtl/>
        </w:rPr>
        <w:t xml:space="preserve"> &lt;&lt; אורח &gt;&gt;</w:t>
      </w:r>
      <w:r w:rsidR="002A363D">
        <w:rPr>
          <w:rtl/>
          <w:lang w:eastAsia="he-IL"/>
        </w:rPr>
        <w:t xml:space="preserve"> </w:t>
      </w:r>
      <w:r>
        <w:rPr>
          <w:rtl/>
          <w:lang w:eastAsia="he-IL"/>
        </w:rPr>
        <w:t xml:space="preserve"> </w:t>
      </w:r>
      <w:bookmarkEnd w:id="13454"/>
    </w:p>
    <w:p w14:paraId="66D19136" w14:textId="10BCB217" w:rsidR="00ED12FF" w:rsidRDefault="00ED12FF" w:rsidP="00ED12FF">
      <w:pPr>
        <w:pStyle w:val="KeepWithNext"/>
        <w:rPr>
          <w:rtl/>
          <w:lang w:eastAsia="he-IL"/>
        </w:rPr>
      </w:pPr>
    </w:p>
    <w:p w14:paraId="3208DE4B" w14:textId="700E58B7" w:rsidR="00ED12FF" w:rsidRDefault="00ED12FF" w:rsidP="00ED12FF">
      <w:pPr>
        <w:rPr>
          <w:rtl/>
          <w:lang w:eastAsia="he-IL"/>
        </w:rPr>
      </w:pPr>
      <w:bookmarkStart w:id="13455" w:name="_ETM_Q1_1000223"/>
      <w:bookmarkStart w:id="13456" w:name="_ETM_Q1_1000268"/>
      <w:bookmarkStart w:id="13457" w:name="_ETM_Q1_997452"/>
      <w:bookmarkEnd w:id="13455"/>
      <w:bookmarkEnd w:id="13456"/>
      <w:bookmarkEnd w:id="13457"/>
      <w:r>
        <w:rPr>
          <w:rFonts w:hint="cs"/>
          <w:rtl/>
          <w:lang w:eastAsia="he-IL"/>
        </w:rPr>
        <w:t>יש אפשרות, במידה ויש הנחיות לשימור</w:t>
      </w:r>
      <w:bookmarkStart w:id="13458" w:name="_ETM_Q1_999198"/>
      <w:bookmarkStart w:id="13459" w:name="_ETM_Q1_996485"/>
      <w:bookmarkEnd w:id="13458"/>
      <w:bookmarkEnd w:id="13459"/>
      <w:r>
        <w:rPr>
          <w:rFonts w:hint="cs"/>
          <w:rtl/>
          <w:lang w:eastAsia="he-IL"/>
        </w:rPr>
        <w:t xml:space="preserve"> שמהנדס העיר נותן על ידי ועדת השימור, גם </w:t>
      </w:r>
      <w:bookmarkStart w:id="13460" w:name="_ETM_Q1_1005379"/>
      <w:bookmarkEnd w:id="13460"/>
      <w:r>
        <w:rPr>
          <w:rFonts w:hint="cs"/>
          <w:rtl/>
          <w:lang w:eastAsia="he-IL"/>
        </w:rPr>
        <w:t xml:space="preserve">במידה </w:t>
      </w:r>
      <w:bookmarkStart w:id="13461" w:name="_ETM_Q1_1006532"/>
      <w:bookmarkStart w:id="13462" w:name="_ETM_Q1_1006980"/>
      <w:bookmarkStart w:id="13463" w:name="_ETM_Q1_1005772"/>
      <w:bookmarkStart w:id="13464" w:name="_ETM_Q1_1005147"/>
      <w:bookmarkEnd w:id="13461"/>
      <w:bookmarkEnd w:id="13462"/>
      <w:bookmarkEnd w:id="13463"/>
      <w:bookmarkEnd w:id="13464"/>
      <w:r>
        <w:rPr>
          <w:rFonts w:hint="cs"/>
          <w:rtl/>
          <w:lang w:eastAsia="he-IL"/>
        </w:rPr>
        <w:t xml:space="preserve">ועושים הריסה ובנייה אך משמרים </w:t>
      </w:r>
      <w:bookmarkStart w:id="13465" w:name="_ETM_Q1_1007637"/>
      <w:bookmarkEnd w:id="13465"/>
      <w:r>
        <w:rPr>
          <w:rFonts w:hint="cs"/>
          <w:rtl/>
          <w:lang w:eastAsia="he-IL"/>
        </w:rPr>
        <w:t xml:space="preserve">את המבנה, </w:t>
      </w:r>
      <w:bookmarkStart w:id="13466" w:name="_ETM_Q1_1006357"/>
      <w:bookmarkEnd w:id="13466"/>
      <w:r>
        <w:rPr>
          <w:rFonts w:hint="cs"/>
          <w:rtl/>
          <w:lang w:eastAsia="he-IL"/>
        </w:rPr>
        <w:t>ניתן להוסיף זכ</w:t>
      </w:r>
      <w:bookmarkStart w:id="13467" w:name="_ETM_Q1_1009488"/>
      <w:bookmarkEnd w:id="13467"/>
      <w:r>
        <w:rPr>
          <w:rFonts w:hint="cs"/>
          <w:rtl/>
          <w:lang w:eastAsia="he-IL"/>
        </w:rPr>
        <w:t xml:space="preserve">ויות, היו על זה דיונים </w:t>
      </w:r>
      <w:bookmarkStart w:id="13468" w:name="_ETM_Q1_1012302"/>
      <w:bookmarkEnd w:id="13468"/>
      <w:r>
        <w:rPr>
          <w:rFonts w:hint="cs"/>
          <w:rtl/>
          <w:lang w:eastAsia="he-IL"/>
        </w:rPr>
        <w:t>בערר. אבל ירושל</w:t>
      </w:r>
      <w:bookmarkStart w:id="13469" w:name="_ETM_Q1_1012452"/>
      <w:bookmarkEnd w:id="13469"/>
      <w:r>
        <w:rPr>
          <w:rFonts w:hint="cs"/>
          <w:rtl/>
          <w:lang w:eastAsia="he-IL"/>
        </w:rPr>
        <w:t xml:space="preserve">ים </w:t>
      </w:r>
      <w:bookmarkStart w:id="13470" w:name="_ETM_Q1_1011769"/>
      <w:bookmarkStart w:id="13471" w:name="_ETM_Q1_1014516"/>
      <w:bookmarkEnd w:id="13470"/>
      <w:bookmarkEnd w:id="13471"/>
      <w:r>
        <w:rPr>
          <w:rFonts w:hint="cs"/>
          <w:rtl/>
          <w:lang w:eastAsia="he-IL"/>
        </w:rPr>
        <w:t xml:space="preserve">מתנהלת, למעשה היא גם מחזקת </w:t>
      </w:r>
      <w:bookmarkStart w:id="13472" w:name="_ETM_Q1_1012459"/>
      <w:bookmarkEnd w:id="13472"/>
      <w:r>
        <w:rPr>
          <w:rFonts w:hint="cs"/>
          <w:rtl/>
          <w:lang w:eastAsia="he-IL"/>
        </w:rPr>
        <w:t>מבנים לשימור</w:t>
      </w:r>
      <w:bookmarkStart w:id="13473" w:name="_ETM_Q1_1014010"/>
      <w:bookmarkEnd w:id="13473"/>
      <w:r>
        <w:rPr>
          <w:rFonts w:hint="cs"/>
          <w:rtl/>
          <w:lang w:eastAsia="he-IL"/>
        </w:rPr>
        <w:t>.</w:t>
      </w:r>
      <w:bookmarkStart w:id="13474" w:name="_ETM_Q1_1017096"/>
      <w:bookmarkStart w:id="13475" w:name="_ETM_Q1_1014768"/>
      <w:bookmarkStart w:id="13476" w:name="_ETM_Q1_1009376"/>
      <w:bookmarkStart w:id="13477" w:name="_ETM_Q1_1011950"/>
      <w:bookmarkEnd w:id="13474"/>
      <w:bookmarkEnd w:id="13475"/>
      <w:bookmarkEnd w:id="13476"/>
      <w:bookmarkEnd w:id="13477"/>
    </w:p>
    <w:p w14:paraId="598B85E9" w14:textId="589D1D33" w:rsidR="004806BF" w:rsidRDefault="004806BF" w:rsidP="00ED12FF">
      <w:pPr>
        <w:rPr>
          <w:rtl/>
          <w:lang w:eastAsia="he-IL"/>
        </w:rPr>
      </w:pPr>
      <w:bookmarkStart w:id="13478" w:name="_ETM_Q1_1014384"/>
      <w:bookmarkEnd w:id="13478"/>
    </w:p>
    <w:p w14:paraId="2B566860" w14:textId="05C3A903" w:rsidR="009B76CD" w:rsidRPr="009B76CD" w:rsidRDefault="009B76CD" w:rsidP="009B76CD">
      <w:pPr>
        <w:pStyle w:val="af9"/>
        <w:keepNext/>
        <w:rPr>
          <w:rtl/>
          <w:lang w:eastAsia="he-IL"/>
        </w:rPr>
      </w:pPr>
      <w:r w:rsidRPr="009B76CD">
        <w:rPr>
          <w:rStyle w:val="TagStyle"/>
          <w:rtl/>
        </w:rPr>
        <w:t xml:space="preserve">&lt;&lt; אורח &gt;&gt; </w:t>
      </w:r>
      <w:r>
        <w:rPr>
          <w:rtl/>
          <w:lang w:eastAsia="he-IL"/>
        </w:rPr>
        <w:t>שלומי הייזלר:</w:t>
      </w:r>
      <w:r w:rsidRPr="009B76CD">
        <w:rPr>
          <w:rStyle w:val="TagStyle"/>
          <w:rtl/>
        </w:rPr>
        <w:t xml:space="preserve"> &lt;&lt; אורח &gt;&gt;</w:t>
      </w:r>
      <w:r w:rsidR="002A363D">
        <w:rPr>
          <w:rtl/>
          <w:lang w:eastAsia="he-IL"/>
        </w:rPr>
        <w:t xml:space="preserve"> </w:t>
      </w:r>
      <w:r>
        <w:rPr>
          <w:rtl/>
          <w:lang w:eastAsia="he-IL"/>
        </w:rPr>
        <w:t xml:space="preserve"> </w:t>
      </w:r>
    </w:p>
    <w:p w14:paraId="6A05085E" w14:textId="5E1EE9E5" w:rsidR="004806BF" w:rsidRDefault="004806BF" w:rsidP="004806BF">
      <w:pPr>
        <w:pStyle w:val="KeepWithNext"/>
        <w:rPr>
          <w:rtl/>
          <w:lang w:eastAsia="he-IL"/>
        </w:rPr>
      </w:pPr>
    </w:p>
    <w:p w14:paraId="62FFD7AC" w14:textId="48B1ABE7" w:rsidR="004806BF" w:rsidRDefault="004806BF" w:rsidP="004806BF">
      <w:pPr>
        <w:rPr>
          <w:rtl/>
          <w:lang w:eastAsia="he-IL"/>
        </w:rPr>
      </w:pPr>
      <w:bookmarkStart w:id="13479" w:name="_ETM_Q1_1015890"/>
      <w:bookmarkStart w:id="13480" w:name="_ETM_Q1_1015925"/>
      <w:bookmarkEnd w:id="13479"/>
      <w:bookmarkEnd w:id="13480"/>
      <w:r>
        <w:rPr>
          <w:rFonts w:hint="cs"/>
          <w:rtl/>
          <w:lang w:eastAsia="he-IL"/>
        </w:rPr>
        <w:t>אז איך את מציעה שיהיה כתוב?</w:t>
      </w:r>
      <w:bookmarkStart w:id="13481" w:name="_ETM_Q1_1014146"/>
      <w:bookmarkEnd w:id="13481"/>
      <w:r>
        <w:rPr>
          <w:rFonts w:hint="cs"/>
          <w:rtl/>
          <w:lang w:eastAsia="he-IL"/>
        </w:rPr>
        <w:t xml:space="preserve"> אלא אם </w:t>
      </w:r>
      <w:bookmarkStart w:id="13482" w:name="_ETM_Q1_1015273"/>
      <w:bookmarkEnd w:id="13482"/>
      <w:r>
        <w:rPr>
          <w:rFonts w:hint="cs"/>
          <w:rtl/>
          <w:lang w:eastAsia="he-IL"/>
        </w:rPr>
        <w:t>כן יש בתוכנית השימור הנחיות שמתירות זאת?</w:t>
      </w:r>
    </w:p>
    <w:p w14:paraId="4EAC86E1" w14:textId="4BBF3A8F" w:rsidR="004806BF" w:rsidRDefault="004806BF" w:rsidP="004806BF">
      <w:pPr>
        <w:rPr>
          <w:rtl/>
          <w:lang w:eastAsia="he-IL"/>
        </w:rPr>
      </w:pPr>
    </w:p>
    <w:p w14:paraId="02364B1B" w14:textId="74E6605A" w:rsidR="004806BF" w:rsidRDefault="004806BF" w:rsidP="004806BF">
      <w:pPr>
        <w:pStyle w:val="af9"/>
        <w:keepNext/>
        <w:rPr>
          <w:rtl/>
          <w:lang w:eastAsia="he-IL"/>
        </w:rPr>
      </w:pPr>
      <w:bookmarkStart w:id="13483" w:name="ET_guest_מיכל_מאיר_1305"/>
      <w:r w:rsidRPr="004806BF">
        <w:rPr>
          <w:rStyle w:val="TagStyle"/>
          <w:rtl/>
        </w:rPr>
        <w:t xml:space="preserve"> &lt;&lt; אורח &gt;&gt; </w:t>
      </w:r>
      <w:r>
        <w:rPr>
          <w:rtl/>
          <w:lang w:eastAsia="he-IL"/>
        </w:rPr>
        <w:t>מיכל מאיר:</w:t>
      </w:r>
      <w:r w:rsidRPr="004806BF">
        <w:rPr>
          <w:rStyle w:val="TagStyle"/>
          <w:rtl/>
        </w:rPr>
        <w:t xml:space="preserve"> &lt;&lt; אורח &gt;&gt;</w:t>
      </w:r>
      <w:r w:rsidR="002A363D">
        <w:rPr>
          <w:rtl/>
          <w:lang w:eastAsia="he-IL"/>
        </w:rPr>
        <w:t xml:space="preserve"> </w:t>
      </w:r>
      <w:r>
        <w:rPr>
          <w:rtl/>
          <w:lang w:eastAsia="he-IL"/>
        </w:rPr>
        <w:t xml:space="preserve"> </w:t>
      </w:r>
      <w:bookmarkEnd w:id="13483"/>
    </w:p>
    <w:p w14:paraId="5ABFFE8C" w14:textId="129516E1" w:rsidR="004806BF" w:rsidRDefault="004806BF" w:rsidP="004806BF">
      <w:pPr>
        <w:pStyle w:val="KeepWithNext"/>
        <w:rPr>
          <w:rtl/>
          <w:lang w:eastAsia="he-IL"/>
        </w:rPr>
      </w:pPr>
    </w:p>
    <w:p w14:paraId="7C9B7D4B" w14:textId="47351F5C" w:rsidR="004806BF" w:rsidRDefault="004806BF" w:rsidP="004806BF">
      <w:pPr>
        <w:rPr>
          <w:rtl/>
          <w:lang w:eastAsia="he-IL"/>
        </w:rPr>
      </w:pPr>
      <w:bookmarkStart w:id="13484" w:name="_ETM_Q1_1017488"/>
      <w:bookmarkEnd w:id="13484"/>
      <w:r>
        <w:rPr>
          <w:rFonts w:hint="cs"/>
          <w:rtl/>
          <w:lang w:eastAsia="he-IL"/>
        </w:rPr>
        <w:t xml:space="preserve">כן. </w:t>
      </w:r>
      <w:bookmarkStart w:id="13485" w:name="_ETM_Q1_1021645"/>
      <w:bookmarkEnd w:id="13485"/>
    </w:p>
    <w:p w14:paraId="37961A7A" w14:textId="14828F24" w:rsidR="00703C48" w:rsidRDefault="00703C48" w:rsidP="004806BF">
      <w:pPr>
        <w:rPr>
          <w:rtl/>
          <w:lang w:eastAsia="he-IL"/>
        </w:rPr>
      </w:pPr>
      <w:bookmarkStart w:id="13486" w:name="_ETM_Q1_1023916"/>
      <w:bookmarkEnd w:id="13486"/>
    </w:p>
    <w:p w14:paraId="6FBA233B" w14:textId="5F25DED1" w:rsidR="00703C48" w:rsidRDefault="00703C48" w:rsidP="00703C48">
      <w:pPr>
        <w:pStyle w:val="a4"/>
        <w:keepNext/>
        <w:rPr>
          <w:rtl/>
        </w:rPr>
      </w:pPr>
      <w:bookmarkStart w:id="13487" w:name="ET_speaker_תומר_רוזנר_1306"/>
      <w:r w:rsidRPr="00703C48">
        <w:rPr>
          <w:rStyle w:val="TagStyle"/>
          <w:rtl/>
        </w:rPr>
        <w:t xml:space="preserve"> &lt;&lt; דובר &gt;&gt; </w:t>
      </w:r>
      <w:r>
        <w:rPr>
          <w:rtl/>
        </w:rPr>
        <w:t>תומר רוזנר:</w:t>
      </w:r>
      <w:r w:rsidRPr="00703C48">
        <w:rPr>
          <w:rStyle w:val="TagStyle"/>
          <w:rtl/>
        </w:rPr>
        <w:t xml:space="preserve"> &lt;&lt; דובר &gt;&gt;</w:t>
      </w:r>
      <w:r w:rsidR="002A363D">
        <w:rPr>
          <w:rtl/>
        </w:rPr>
        <w:t xml:space="preserve"> </w:t>
      </w:r>
      <w:r>
        <w:rPr>
          <w:rtl/>
        </w:rPr>
        <w:t xml:space="preserve"> </w:t>
      </w:r>
      <w:bookmarkEnd w:id="13487"/>
    </w:p>
    <w:p w14:paraId="64A88EE6" w14:textId="317EFC13" w:rsidR="00703C48" w:rsidRDefault="00703C48" w:rsidP="00703C48">
      <w:pPr>
        <w:pStyle w:val="KeepWithNext"/>
        <w:rPr>
          <w:rtl/>
          <w:lang w:eastAsia="he-IL"/>
        </w:rPr>
      </w:pPr>
    </w:p>
    <w:p w14:paraId="6F993BAB" w14:textId="45EF19A0" w:rsidR="00703C48" w:rsidRDefault="00703C48" w:rsidP="00703C48">
      <w:pPr>
        <w:rPr>
          <w:rtl/>
          <w:lang w:eastAsia="he-IL"/>
        </w:rPr>
      </w:pPr>
      <w:r>
        <w:rPr>
          <w:rFonts w:hint="cs"/>
          <w:rtl/>
          <w:lang w:eastAsia="he-IL"/>
        </w:rPr>
        <w:t>לא, לא, לא, מה זה הנחיות ש</w:t>
      </w:r>
      <w:bookmarkStart w:id="13488" w:name="_ETM_Q1_1020956"/>
      <w:bookmarkEnd w:id="13488"/>
      <w:r>
        <w:rPr>
          <w:rFonts w:hint="cs"/>
          <w:rtl/>
          <w:lang w:eastAsia="he-IL"/>
        </w:rPr>
        <w:t xml:space="preserve">מתירות זאת. </w:t>
      </w:r>
      <w:bookmarkStart w:id="13489" w:name="_ETM_Q1_1022312"/>
      <w:bookmarkEnd w:id="13489"/>
      <w:r>
        <w:rPr>
          <w:rFonts w:hint="cs"/>
          <w:rtl/>
          <w:lang w:eastAsia="he-IL"/>
        </w:rPr>
        <w:t xml:space="preserve">לא יכולות </w:t>
      </w:r>
      <w:bookmarkStart w:id="13490" w:name="_ETM_Q1_1022553"/>
      <w:bookmarkEnd w:id="13490"/>
      <w:r>
        <w:rPr>
          <w:rFonts w:hint="cs"/>
          <w:rtl/>
          <w:lang w:eastAsia="he-IL"/>
        </w:rPr>
        <w:t>להיות בתוכנית לשימור</w:t>
      </w:r>
      <w:bookmarkStart w:id="13491" w:name="_ETM_Q1_1026692"/>
      <w:bookmarkEnd w:id="13491"/>
      <w:r>
        <w:rPr>
          <w:rFonts w:hint="cs"/>
          <w:rtl/>
          <w:lang w:eastAsia="he-IL"/>
        </w:rPr>
        <w:t xml:space="preserve"> </w:t>
      </w:r>
      <w:bookmarkStart w:id="13492" w:name="_ETM_Q1_1023866"/>
      <w:bookmarkEnd w:id="13492"/>
      <w:r>
        <w:rPr>
          <w:rFonts w:hint="cs"/>
          <w:rtl/>
          <w:lang w:eastAsia="he-IL"/>
        </w:rPr>
        <w:t>הנחיות שמתירות זאת.</w:t>
      </w:r>
      <w:bookmarkStart w:id="13493" w:name="_ETM_Q1_1027928"/>
      <w:bookmarkEnd w:id="13493"/>
    </w:p>
    <w:p w14:paraId="0C2F960E" w14:textId="189C4864" w:rsidR="00703C48" w:rsidRDefault="00703C48" w:rsidP="00703C48">
      <w:pPr>
        <w:rPr>
          <w:rtl/>
          <w:lang w:eastAsia="he-IL"/>
        </w:rPr>
      </w:pPr>
      <w:bookmarkStart w:id="13494" w:name="_ETM_Q1_1028130"/>
      <w:bookmarkEnd w:id="13494"/>
    </w:p>
    <w:p w14:paraId="3E91EBBC" w14:textId="5555B112" w:rsidR="00703C48" w:rsidRDefault="00703C48" w:rsidP="00703C48">
      <w:pPr>
        <w:pStyle w:val="a4"/>
        <w:keepNext/>
        <w:rPr>
          <w:rtl/>
        </w:rPr>
      </w:pPr>
      <w:bookmarkStart w:id="13495" w:name="ET_speaker_5771_1309"/>
      <w:r w:rsidRPr="00703C48">
        <w:rPr>
          <w:rStyle w:val="TagStyle"/>
          <w:rtl/>
        </w:rPr>
        <w:t xml:space="preserve"> &lt;&lt; דובר &gt;&gt; </w:t>
      </w:r>
      <w:r>
        <w:rPr>
          <w:rtl/>
        </w:rPr>
        <w:t>איתן גינזבורג (כחול לבן):</w:t>
      </w:r>
      <w:r w:rsidRPr="00703C48">
        <w:rPr>
          <w:rStyle w:val="TagStyle"/>
          <w:rtl/>
        </w:rPr>
        <w:t xml:space="preserve"> &lt;&lt; דובר &gt;&gt;</w:t>
      </w:r>
      <w:r w:rsidR="002A363D">
        <w:rPr>
          <w:rtl/>
        </w:rPr>
        <w:t xml:space="preserve"> </w:t>
      </w:r>
      <w:r>
        <w:rPr>
          <w:rtl/>
        </w:rPr>
        <w:t xml:space="preserve"> </w:t>
      </w:r>
      <w:bookmarkEnd w:id="13495"/>
    </w:p>
    <w:p w14:paraId="1FDBF98F" w14:textId="5501B1D9" w:rsidR="00703C48" w:rsidRDefault="00703C48" w:rsidP="00703C48">
      <w:pPr>
        <w:pStyle w:val="KeepWithNext"/>
        <w:rPr>
          <w:rtl/>
          <w:lang w:eastAsia="he-IL"/>
        </w:rPr>
      </w:pPr>
    </w:p>
    <w:p w14:paraId="3D10B5F0" w14:textId="72E2D5E5" w:rsidR="00703C48" w:rsidRDefault="00703C48" w:rsidP="00703C48">
      <w:pPr>
        <w:rPr>
          <w:rtl/>
          <w:lang w:eastAsia="he-IL"/>
        </w:rPr>
      </w:pPr>
      <w:r>
        <w:rPr>
          <w:rFonts w:hint="cs"/>
          <w:rtl/>
          <w:lang w:eastAsia="he-IL"/>
        </w:rPr>
        <w:t>למה לא?</w:t>
      </w:r>
    </w:p>
    <w:p w14:paraId="52441A82" w14:textId="19B9C0B3" w:rsidR="009B76CD" w:rsidRDefault="009B76CD" w:rsidP="009B76CD">
      <w:pPr>
        <w:rPr>
          <w:rFonts w:ascii="David" w:hAnsi="David"/>
          <w:u w:val="single"/>
          <w:rtl/>
          <w:lang w:eastAsia="he-IL"/>
        </w:rPr>
      </w:pPr>
    </w:p>
    <w:p w14:paraId="5F607744" w14:textId="13867881" w:rsidR="009B76CD" w:rsidRPr="009B76CD" w:rsidRDefault="009B76CD" w:rsidP="009B76CD">
      <w:pPr>
        <w:pStyle w:val="af9"/>
        <w:keepNext/>
        <w:rPr>
          <w:rtl/>
          <w:lang w:eastAsia="he-IL"/>
        </w:rPr>
      </w:pPr>
      <w:bookmarkStart w:id="13496" w:name="ET_guest_שלומי_הייזלר_1319"/>
      <w:r w:rsidRPr="009B76CD">
        <w:rPr>
          <w:rStyle w:val="TagStyle"/>
          <w:rtl/>
        </w:rPr>
        <w:t xml:space="preserve"> &lt;&lt; אורח &gt;&gt; </w:t>
      </w:r>
      <w:r>
        <w:rPr>
          <w:rtl/>
          <w:lang w:eastAsia="he-IL"/>
        </w:rPr>
        <w:t>שלומי הייזלר:</w:t>
      </w:r>
      <w:r w:rsidRPr="009B76CD">
        <w:rPr>
          <w:rStyle w:val="TagStyle"/>
          <w:rtl/>
        </w:rPr>
        <w:t xml:space="preserve"> &lt;&lt; אורח &gt;&gt;</w:t>
      </w:r>
      <w:r w:rsidR="002A363D">
        <w:rPr>
          <w:rtl/>
          <w:lang w:eastAsia="he-IL"/>
        </w:rPr>
        <w:t xml:space="preserve"> </w:t>
      </w:r>
      <w:r>
        <w:rPr>
          <w:rtl/>
          <w:lang w:eastAsia="he-IL"/>
        </w:rPr>
        <w:t xml:space="preserve"> </w:t>
      </w:r>
      <w:bookmarkEnd w:id="13496"/>
    </w:p>
    <w:p w14:paraId="7D2CAA45" w14:textId="358D0F61" w:rsidR="00703C48" w:rsidRDefault="00703C48" w:rsidP="00703C48">
      <w:pPr>
        <w:pStyle w:val="KeepWithNext"/>
        <w:rPr>
          <w:rtl/>
          <w:lang w:eastAsia="he-IL"/>
        </w:rPr>
      </w:pPr>
    </w:p>
    <w:p w14:paraId="7F93CEE1" w14:textId="2852CDB5" w:rsidR="00703C48" w:rsidRPr="00703C48" w:rsidRDefault="00703C48" w:rsidP="00703C48">
      <w:pPr>
        <w:rPr>
          <w:rtl/>
          <w:lang w:eastAsia="he-IL"/>
        </w:rPr>
      </w:pPr>
      <w:r>
        <w:rPr>
          <w:rFonts w:hint="cs"/>
          <w:rtl/>
          <w:lang w:eastAsia="he-IL"/>
        </w:rPr>
        <w:t>היא אומרת</w:t>
      </w:r>
      <w:bookmarkStart w:id="13497" w:name="_ETM_Q1_1025929"/>
      <w:bookmarkStart w:id="13498" w:name="_ETM_Q1_1026278"/>
      <w:bookmarkEnd w:id="13497"/>
      <w:bookmarkEnd w:id="13498"/>
      <w:r>
        <w:rPr>
          <w:rFonts w:hint="cs"/>
          <w:rtl/>
          <w:lang w:eastAsia="he-IL"/>
        </w:rPr>
        <w:t xml:space="preserve"> שכן.</w:t>
      </w:r>
    </w:p>
    <w:p w14:paraId="43782A43" w14:textId="73FA195E" w:rsidR="00703C48" w:rsidRDefault="00703C48" w:rsidP="00703C48">
      <w:pPr>
        <w:rPr>
          <w:rtl/>
          <w:lang w:eastAsia="he-IL"/>
        </w:rPr>
      </w:pPr>
      <w:bookmarkStart w:id="13499" w:name="_ETM_Q1_1022797"/>
      <w:bookmarkEnd w:id="13499"/>
    </w:p>
    <w:p w14:paraId="5CAC1180" w14:textId="5D3AF732" w:rsidR="00703C48" w:rsidRDefault="00703C48" w:rsidP="00703C48">
      <w:pPr>
        <w:pStyle w:val="af9"/>
        <w:keepNext/>
        <w:rPr>
          <w:rtl/>
          <w:lang w:eastAsia="he-IL"/>
        </w:rPr>
      </w:pPr>
      <w:bookmarkStart w:id="13500" w:name="ET_guest_מיכל_מאיר_1307"/>
      <w:r w:rsidRPr="00703C48">
        <w:rPr>
          <w:rStyle w:val="TagStyle"/>
          <w:rtl/>
        </w:rPr>
        <w:t xml:space="preserve"> &lt;&lt; אורח &gt;&gt; </w:t>
      </w:r>
      <w:r>
        <w:rPr>
          <w:rtl/>
          <w:lang w:eastAsia="he-IL"/>
        </w:rPr>
        <w:t>מיכל מאיר:</w:t>
      </w:r>
      <w:r w:rsidRPr="00703C48">
        <w:rPr>
          <w:rStyle w:val="TagStyle"/>
          <w:rtl/>
        </w:rPr>
        <w:t xml:space="preserve"> &lt;&lt; אורח &gt;&gt;</w:t>
      </w:r>
      <w:r w:rsidR="002A363D">
        <w:rPr>
          <w:rtl/>
          <w:lang w:eastAsia="he-IL"/>
        </w:rPr>
        <w:t xml:space="preserve"> </w:t>
      </w:r>
      <w:r>
        <w:rPr>
          <w:rtl/>
          <w:lang w:eastAsia="he-IL"/>
        </w:rPr>
        <w:t xml:space="preserve"> </w:t>
      </w:r>
      <w:bookmarkEnd w:id="13500"/>
    </w:p>
    <w:p w14:paraId="6FCE2B33" w14:textId="7C9C9B28" w:rsidR="00703C48" w:rsidRDefault="00703C48" w:rsidP="00703C48">
      <w:pPr>
        <w:pStyle w:val="KeepWithNext"/>
        <w:rPr>
          <w:rtl/>
          <w:lang w:eastAsia="he-IL"/>
        </w:rPr>
      </w:pPr>
      <w:bookmarkStart w:id="13501" w:name="_ETM_Q1_1024724"/>
      <w:bookmarkStart w:id="13502" w:name="_ETM_Q1_1025154"/>
      <w:bookmarkEnd w:id="13501"/>
      <w:bookmarkEnd w:id="13502"/>
    </w:p>
    <w:p w14:paraId="1EF9353C" w14:textId="0BAA5620" w:rsidR="00703C48" w:rsidRDefault="00703C48" w:rsidP="00703C48">
      <w:pPr>
        <w:rPr>
          <w:rtl/>
          <w:lang w:eastAsia="he-IL"/>
        </w:rPr>
      </w:pPr>
      <w:bookmarkStart w:id="13503" w:name="_ETM_Q1_1025414"/>
      <w:bookmarkEnd w:id="13503"/>
      <w:r>
        <w:rPr>
          <w:rFonts w:hint="cs"/>
          <w:rtl/>
          <w:lang w:eastAsia="he-IL"/>
        </w:rPr>
        <w:t>לירו</w:t>
      </w:r>
      <w:bookmarkStart w:id="13504" w:name="_ETM_Q1_1023775"/>
      <w:bookmarkEnd w:id="13504"/>
      <w:r>
        <w:rPr>
          <w:rFonts w:hint="cs"/>
          <w:rtl/>
          <w:lang w:eastAsia="he-IL"/>
        </w:rPr>
        <w:t>שלים גם אין תוכנית שימור מאושרת.</w:t>
      </w:r>
      <w:bookmarkStart w:id="13505" w:name="_ETM_Q1_1028417"/>
      <w:bookmarkStart w:id="13506" w:name="_ETM_Q1_1031998"/>
      <w:bookmarkEnd w:id="13505"/>
      <w:bookmarkEnd w:id="13506"/>
    </w:p>
    <w:p w14:paraId="2103CD19" w14:textId="29DFFAD8" w:rsidR="00703C48" w:rsidRDefault="00703C48" w:rsidP="00703C48">
      <w:pPr>
        <w:rPr>
          <w:rtl/>
          <w:lang w:eastAsia="he-IL"/>
        </w:rPr>
      </w:pPr>
      <w:bookmarkStart w:id="13507" w:name="_ETM_Q1_1032243"/>
      <w:bookmarkStart w:id="13508" w:name="_ETM_Q1_1029410"/>
      <w:bookmarkEnd w:id="13507"/>
      <w:bookmarkEnd w:id="13508"/>
    </w:p>
    <w:p w14:paraId="10A7043E" w14:textId="7B41BDDE" w:rsidR="00703C48" w:rsidRDefault="00703C48" w:rsidP="00703C48">
      <w:pPr>
        <w:pStyle w:val="a4"/>
        <w:keepNext/>
        <w:rPr>
          <w:rtl/>
        </w:rPr>
      </w:pPr>
      <w:bookmarkStart w:id="13509" w:name="ET_speaker_תומר_רוזנר_1311"/>
      <w:r w:rsidRPr="00703C48">
        <w:rPr>
          <w:rStyle w:val="TagStyle"/>
          <w:rtl/>
        </w:rPr>
        <w:t xml:space="preserve"> &lt;&lt; דובר &gt;&gt; </w:t>
      </w:r>
      <w:r>
        <w:rPr>
          <w:rtl/>
        </w:rPr>
        <w:t>תומר רוזנר:</w:t>
      </w:r>
      <w:r w:rsidRPr="00703C48">
        <w:rPr>
          <w:rStyle w:val="TagStyle"/>
          <w:rtl/>
        </w:rPr>
        <w:t xml:space="preserve"> &lt;&lt; דובר &gt;&gt;</w:t>
      </w:r>
      <w:r w:rsidR="002A363D">
        <w:rPr>
          <w:rtl/>
        </w:rPr>
        <w:t xml:space="preserve"> </w:t>
      </w:r>
      <w:r>
        <w:rPr>
          <w:rtl/>
        </w:rPr>
        <w:t xml:space="preserve"> </w:t>
      </w:r>
      <w:bookmarkEnd w:id="13509"/>
    </w:p>
    <w:p w14:paraId="68E692BD" w14:textId="709858BD" w:rsidR="00703C48" w:rsidRDefault="00703C48" w:rsidP="00703C48">
      <w:pPr>
        <w:pStyle w:val="KeepWithNext"/>
        <w:rPr>
          <w:rtl/>
          <w:lang w:eastAsia="he-IL"/>
        </w:rPr>
      </w:pPr>
    </w:p>
    <w:p w14:paraId="1F914312" w14:textId="35E73CE2" w:rsidR="00703C48" w:rsidRDefault="00703C48" w:rsidP="00703C48">
      <w:pPr>
        <w:rPr>
          <w:rtl/>
          <w:lang w:eastAsia="he-IL"/>
        </w:rPr>
      </w:pPr>
      <w:bookmarkStart w:id="13510" w:name="_ETM_Q1_1030863"/>
      <w:bookmarkEnd w:id="13510"/>
      <w:r>
        <w:rPr>
          <w:rFonts w:hint="cs"/>
          <w:rtl/>
          <w:lang w:eastAsia="he-IL"/>
        </w:rPr>
        <w:t>ש</w:t>
      </w:r>
      <w:bookmarkStart w:id="13511" w:name="_ETM_Q1_1030969"/>
      <w:bookmarkEnd w:id="13511"/>
      <w:r>
        <w:rPr>
          <w:rFonts w:hint="cs"/>
          <w:rtl/>
          <w:lang w:eastAsia="he-IL"/>
        </w:rPr>
        <w:t>וב, אבל זה לא זכויות של 400%.</w:t>
      </w:r>
      <w:bookmarkStart w:id="13512" w:name="_ETM_Q1_1034539"/>
      <w:bookmarkEnd w:id="13512"/>
    </w:p>
    <w:p w14:paraId="7DC109FB" w14:textId="71A8DFE9" w:rsidR="00703C48" w:rsidRDefault="00703C48" w:rsidP="00703C48">
      <w:pPr>
        <w:rPr>
          <w:rtl/>
          <w:lang w:eastAsia="he-IL"/>
        </w:rPr>
      </w:pPr>
      <w:bookmarkStart w:id="13513" w:name="_ETM_Q1_1034798"/>
      <w:bookmarkStart w:id="13514" w:name="_ETM_Q1_1032460"/>
      <w:bookmarkEnd w:id="13513"/>
      <w:bookmarkEnd w:id="13514"/>
    </w:p>
    <w:p w14:paraId="76A2E60D" w14:textId="2B5A3499" w:rsidR="00703C48" w:rsidRDefault="00703C48" w:rsidP="00703C48">
      <w:pPr>
        <w:pStyle w:val="af9"/>
        <w:keepNext/>
        <w:rPr>
          <w:rtl/>
          <w:lang w:eastAsia="he-IL"/>
        </w:rPr>
      </w:pPr>
      <w:bookmarkStart w:id="13515" w:name="ET_guest_שלום_זינגר_1312"/>
      <w:r w:rsidRPr="00703C48">
        <w:rPr>
          <w:rStyle w:val="TagStyle"/>
          <w:rtl/>
        </w:rPr>
        <w:t xml:space="preserve"> &lt;&lt; אורח &gt;&gt; </w:t>
      </w:r>
      <w:r>
        <w:rPr>
          <w:rtl/>
          <w:lang w:eastAsia="he-IL"/>
        </w:rPr>
        <w:t>שלום זינגר:</w:t>
      </w:r>
      <w:r w:rsidRPr="00703C48">
        <w:rPr>
          <w:rStyle w:val="TagStyle"/>
          <w:rtl/>
        </w:rPr>
        <w:t xml:space="preserve"> &lt;&lt; אורח &gt;&gt;</w:t>
      </w:r>
      <w:r w:rsidR="002A363D">
        <w:rPr>
          <w:rtl/>
          <w:lang w:eastAsia="he-IL"/>
        </w:rPr>
        <w:t xml:space="preserve"> </w:t>
      </w:r>
      <w:r>
        <w:rPr>
          <w:rtl/>
          <w:lang w:eastAsia="he-IL"/>
        </w:rPr>
        <w:t xml:space="preserve"> </w:t>
      </w:r>
      <w:bookmarkEnd w:id="13515"/>
    </w:p>
    <w:p w14:paraId="171F90A8" w14:textId="30FD3142" w:rsidR="00703C48" w:rsidRDefault="00703C48" w:rsidP="00703C48">
      <w:pPr>
        <w:pStyle w:val="KeepWithNext"/>
        <w:rPr>
          <w:rtl/>
          <w:lang w:eastAsia="he-IL"/>
        </w:rPr>
      </w:pPr>
    </w:p>
    <w:p w14:paraId="7C577B9A" w14:textId="38E17720" w:rsidR="00703C48" w:rsidRDefault="00703C48" w:rsidP="00703C48">
      <w:pPr>
        <w:rPr>
          <w:rtl/>
          <w:lang w:eastAsia="he-IL"/>
        </w:rPr>
      </w:pPr>
      <w:bookmarkStart w:id="13516" w:name="_ETM_Q1_1034025"/>
      <w:bookmarkStart w:id="13517" w:name="_ETM_Q1_1034121"/>
      <w:bookmarkEnd w:id="13516"/>
      <w:bookmarkEnd w:id="13517"/>
      <w:r>
        <w:rPr>
          <w:rFonts w:hint="cs"/>
          <w:rtl/>
          <w:lang w:eastAsia="he-IL"/>
        </w:rPr>
        <w:t>בואו נחלק,</w:t>
      </w:r>
      <w:bookmarkStart w:id="13518" w:name="_ETM_Q1_1033542"/>
      <w:bookmarkEnd w:id="13518"/>
      <w:r>
        <w:rPr>
          <w:rFonts w:hint="cs"/>
          <w:rtl/>
          <w:lang w:eastAsia="he-IL"/>
        </w:rPr>
        <w:t xml:space="preserve"> ב-77 ו-78</w:t>
      </w:r>
      <w:bookmarkStart w:id="13519" w:name="_ETM_Q1_1032112"/>
      <w:bookmarkEnd w:id="13519"/>
      <w:r>
        <w:rPr>
          <w:rFonts w:hint="cs"/>
          <w:rtl/>
          <w:lang w:eastAsia="he-IL"/>
        </w:rPr>
        <w:t xml:space="preserve"> אפשר לסייג תומר. 77 ו-78 לא בעיה, כי אתה מסייג </w:t>
      </w:r>
      <w:bookmarkStart w:id="13520" w:name="_ETM_Q1_1036322"/>
      <w:bookmarkEnd w:id="13520"/>
      <w:r>
        <w:rPr>
          <w:rFonts w:hint="cs"/>
          <w:rtl/>
          <w:lang w:eastAsia="he-IL"/>
        </w:rPr>
        <w:t>בתוך התוכנית, אתה קובע מה אפשר.</w:t>
      </w:r>
      <w:bookmarkStart w:id="13521" w:name="_ETM_Q1_1042420"/>
      <w:bookmarkEnd w:id="13521"/>
    </w:p>
    <w:p w14:paraId="76AE0647" w14:textId="0D33C6E9" w:rsidR="00703C48" w:rsidRDefault="00703C48" w:rsidP="00703C48">
      <w:pPr>
        <w:rPr>
          <w:rtl/>
          <w:lang w:eastAsia="he-IL"/>
        </w:rPr>
      </w:pPr>
      <w:bookmarkStart w:id="13522" w:name="_ETM_Q1_1042706"/>
      <w:bookmarkStart w:id="13523" w:name="_ETM_Q1_1039761"/>
      <w:bookmarkEnd w:id="13522"/>
      <w:bookmarkEnd w:id="13523"/>
    </w:p>
    <w:p w14:paraId="16628887" w14:textId="301776DF" w:rsidR="00703C48" w:rsidRDefault="00703C48" w:rsidP="00703C48">
      <w:pPr>
        <w:pStyle w:val="a4"/>
        <w:keepNext/>
        <w:rPr>
          <w:rtl/>
        </w:rPr>
      </w:pPr>
      <w:bookmarkStart w:id="13524" w:name="ET_speaker_תומר_רוזנר_1313"/>
      <w:r w:rsidRPr="00703C48">
        <w:rPr>
          <w:rStyle w:val="TagStyle"/>
          <w:rtl/>
        </w:rPr>
        <w:t xml:space="preserve"> &lt;&lt; דובר &gt;&gt; </w:t>
      </w:r>
      <w:r>
        <w:rPr>
          <w:rtl/>
        </w:rPr>
        <w:t>תומר רוזנר:</w:t>
      </w:r>
      <w:r w:rsidRPr="00703C48">
        <w:rPr>
          <w:rStyle w:val="TagStyle"/>
          <w:rtl/>
        </w:rPr>
        <w:t xml:space="preserve"> &lt;&lt; דובר &gt;&gt;</w:t>
      </w:r>
      <w:r w:rsidR="002A363D">
        <w:rPr>
          <w:rtl/>
        </w:rPr>
        <w:t xml:space="preserve"> </w:t>
      </w:r>
      <w:r>
        <w:rPr>
          <w:rtl/>
        </w:rPr>
        <w:t xml:space="preserve"> </w:t>
      </w:r>
      <w:bookmarkEnd w:id="13524"/>
    </w:p>
    <w:p w14:paraId="58143AE2" w14:textId="1B23D076" w:rsidR="00703C48" w:rsidRDefault="00703C48" w:rsidP="00703C48">
      <w:pPr>
        <w:pStyle w:val="KeepWithNext"/>
        <w:rPr>
          <w:rtl/>
          <w:lang w:eastAsia="he-IL"/>
        </w:rPr>
      </w:pPr>
    </w:p>
    <w:p w14:paraId="480108F9" w14:textId="4038ED77" w:rsidR="00703C48" w:rsidRDefault="00703C48" w:rsidP="00703C48">
      <w:pPr>
        <w:rPr>
          <w:rtl/>
          <w:lang w:eastAsia="he-IL"/>
        </w:rPr>
      </w:pPr>
      <w:bookmarkStart w:id="13525" w:name="_ETM_Q1_1041396"/>
      <w:bookmarkEnd w:id="13525"/>
      <w:r>
        <w:rPr>
          <w:rFonts w:hint="cs"/>
          <w:rtl/>
          <w:lang w:eastAsia="he-IL"/>
        </w:rPr>
        <w:t>ז</w:t>
      </w:r>
      <w:bookmarkStart w:id="13526" w:name="_ETM_Q1_1041493"/>
      <w:bookmarkEnd w:id="13526"/>
      <w:r>
        <w:rPr>
          <w:rFonts w:hint="cs"/>
          <w:rtl/>
          <w:lang w:eastAsia="he-IL"/>
        </w:rPr>
        <w:t>ה</w:t>
      </w:r>
      <w:bookmarkStart w:id="13527" w:name="_ETM_Q1_1041617"/>
      <w:bookmarkEnd w:id="13527"/>
      <w:r>
        <w:rPr>
          <w:rFonts w:hint="cs"/>
          <w:rtl/>
          <w:lang w:eastAsia="he-IL"/>
        </w:rPr>
        <w:t xml:space="preserve"> בסדר גמור.</w:t>
      </w:r>
      <w:bookmarkStart w:id="13528" w:name="_ETM_Q1_1042845"/>
      <w:bookmarkEnd w:id="13528"/>
    </w:p>
    <w:p w14:paraId="7F331CFE" w14:textId="66EC4757" w:rsidR="00703C48" w:rsidRDefault="00703C48" w:rsidP="00703C48">
      <w:pPr>
        <w:rPr>
          <w:rtl/>
          <w:lang w:eastAsia="he-IL"/>
        </w:rPr>
      </w:pPr>
      <w:bookmarkStart w:id="13529" w:name="_ETM_Q1_1043067"/>
      <w:bookmarkEnd w:id="13529"/>
    </w:p>
    <w:p w14:paraId="1179B33E" w14:textId="758FCE88" w:rsidR="00703C48" w:rsidRDefault="00703C48" w:rsidP="00703C48">
      <w:pPr>
        <w:pStyle w:val="af9"/>
        <w:keepNext/>
        <w:rPr>
          <w:rtl/>
          <w:lang w:eastAsia="he-IL"/>
        </w:rPr>
      </w:pPr>
      <w:bookmarkStart w:id="13530" w:name="ET_guest_שלום_זינגר_1314"/>
      <w:r w:rsidRPr="00703C48">
        <w:rPr>
          <w:rStyle w:val="TagStyle"/>
          <w:rtl/>
        </w:rPr>
        <w:t xml:space="preserve"> &lt;&lt; אורח &gt;&gt; </w:t>
      </w:r>
      <w:r>
        <w:rPr>
          <w:rtl/>
          <w:lang w:eastAsia="he-IL"/>
        </w:rPr>
        <w:t>שלום זינגר:</w:t>
      </w:r>
      <w:r w:rsidRPr="00703C48">
        <w:rPr>
          <w:rStyle w:val="TagStyle"/>
          <w:rtl/>
        </w:rPr>
        <w:t xml:space="preserve"> &lt;&lt; אורח &gt;&gt;</w:t>
      </w:r>
      <w:r w:rsidR="002A363D">
        <w:rPr>
          <w:rtl/>
          <w:lang w:eastAsia="he-IL"/>
        </w:rPr>
        <w:t xml:space="preserve"> </w:t>
      </w:r>
      <w:r>
        <w:rPr>
          <w:rtl/>
          <w:lang w:eastAsia="he-IL"/>
        </w:rPr>
        <w:t xml:space="preserve"> </w:t>
      </w:r>
      <w:bookmarkEnd w:id="13530"/>
    </w:p>
    <w:p w14:paraId="237550C5" w14:textId="66A84DFC" w:rsidR="00703C48" w:rsidRDefault="00703C48" w:rsidP="00703C48">
      <w:pPr>
        <w:pStyle w:val="KeepWithNext"/>
        <w:rPr>
          <w:rtl/>
          <w:lang w:eastAsia="he-IL"/>
        </w:rPr>
      </w:pPr>
    </w:p>
    <w:p w14:paraId="61C4B421" w14:textId="425ECC41" w:rsidR="00703C48" w:rsidRDefault="00703C48" w:rsidP="00703C48">
      <w:pPr>
        <w:rPr>
          <w:rtl/>
          <w:lang w:eastAsia="he-IL"/>
        </w:rPr>
      </w:pPr>
      <w:bookmarkStart w:id="13531" w:name="_ETM_Q1_1040191"/>
      <w:bookmarkEnd w:id="13531"/>
      <w:r>
        <w:rPr>
          <w:rFonts w:hint="cs"/>
          <w:rtl/>
          <w:lang w:eastAsia="he-IL"/>
        </w:rPr>
        <w:t xml:space="preserve">כן אני אומר, אז לזה לא צריך </w:t>
      </w:r>
      <w:bookmarkStart w:id="13532" w:name="_ETM_Q1_1042492"/>
      <w:bookmarkEnd w:id="13532"/>
      <w:r>
        <w:rPr>
          <w:rFonts w:hint="cs"/>
          <w:rtl/>
          <w:lang w:eastAsia="he-IL"/>
        </w:rPr>
        <w:t>הוראה בחוק.</w:t>
      </w:r>
      <w:bookmarkStart w:id="13533" w:name="_ETM_Q1_1044194"/>
      <w:bookmarkEnd w:id="13533"/>
      <w:r>
        <w:rPr>
          <w:rFonts w:hint="cs"/>
          <w:rtl/>
          <w:lang w:eastAsia="he-IL"/>
        </w:rPr>
        <w:t xml:space="preserve"> 77-78</w:t>
      </w:r>
      <w:bookmarkStart w:id="13534" w:name="_ETM_Q1_1044402"/>
      <w:bookmarkEnd w:id="13534"/>
      <w:r>
        <w:rPr>
          <w:rFonts w:hint="cs"/>
          <w:rtl/>
          <w:lang w:eastAsia="he-IL"/>
        </w:rPr>
        <w:t xml:space="preserve"> אין בעיה כי אתה קובע את זה ב</w:t>
      </w:r>
      <w:bookmarkStart w:id="13535" w:name="_ETM_Q1_1045065"/>
      <w:bookmarkEnd w:id="13535"/>
      <w:r>
        <w:rPr>
          <w:rFonts w:hint="cs"/>
          <w:rtl/>
          <w:lang w:eastAsia="he-IL"/>
        </w:rPr>
        <w:t>תוך ההוראות.</w:t>
      </w:r>
      <w:bookmarkStart w:id="13536" w:name="_ETM_Q1_1048534"/>
      <w:bookmarkEnd w:id="13536"/>
      <w:r>
        <w:rPr>
          <w:rFonts w:hint="cs"/>
          <w:rtl/>
          <w:lang w:eastAsia="he-IL"/>
        </w:rPr>
        <w:t xml:space="preserve"> אם</w:t>
      </w:r>
      <w:bookmarkStart w:id="13537" w:name="_ETM_Q1_1046562"/>
      <w:bookmarkEnd w:id="13537"/>
      <w:r>
        <w:rPr>
          <w:rFonts w:hint="cs"/>
          <w:rtl/>
          <w:lang w:eastAsia="he-IL"/>
        </w:rPr>
        <w:t xml:space="preserve"> יש תוכנית לשימור, אז ייקבע שימור. אין, אתה</w:t>
      </w:r>
      <w:bookmarkStart w:id="13538" w:name="_ETM_Q1_1051939"/>
      <w:bookmarkEnd w:id="13538"/>
      <w:r>
        <w:rPr>
          <w:rFonts w:hint="cs"/>
          <w:rtl/>
          <w:lang w:eastAsia="he-IL"/>
        </w:rPr>
        <w:t xml:space="preserve"> לא יכול </w:t>
      </w:r>
      <w:bookmarkStart w:id="13539" w:name="_ETM_Q1_1049918"/>
      <w:bookmarkEnd w:id="13539"/>
      <w:r>
        <w:rPr>
          <w:rFonts w:hint="cs"/>
          <w:rtl/>
          <w:lang w:eastAsia="he-IL"/>
        </w:rPr>
        <w:t>להוסיף את הדברים האלה.</w:t>
      </w:r>
      <w:bookmarkStart w:id="13540" w:name="_ETM_Q1_1053212"/>
      <w:bookmarkEnd w:id="13540"/>
    </w:p>
    <w:p w14:paraId="29D0792E" w14:textId="3DC5AD7B" w:rsidR="00703C48" w:rsidRDefault="00703C48" w:rsidP="00703C48">
      <w:pPr>
        <w:rPr>
          <w:rtl/>
          <w:lang w:eastAsia="he-IL"/>
        </w:rPr>
      </w:pPr>
      <w:bookmarkStart w:id="13541" w:name="_ETM_Q1_1053509"/>
      <w:bookmarkEnd w:id="13541"/>
    </w:p>
    <w:p w14:paraId="639D245E" w14:textId="13A0E4E8" w:rsidR="00703C48" w:rsidRDefault="00703C48" w:rsidP="00703C48">
      <w:pPr>
        <w:pStyle w:val="af9"/>
        <w:keepNext/>
        <w:rPr>
          <w:rtl/>
          <w:lang w:eastAsia="he-IL"/>
        </w:rPr>
      </w:pPr>
      <w:bookmarkStart w:id="13542" w:name="ET_guest_מיכל_מאיר_1315"/>
      <w:r w:rsidRPr="00703C48">
        <w:rPr>
          <w:rStyle w:val="TagStyle"/>
          <w:rtl/>
        </w:rPr>
        <w:t xml:space="preserve"> &lt;&lt; אורח &gt;&gt; </w:t>
      </w:r>
      <w:r>
        <w:rPr>
          <w:rtl/>
          <w:lang w:eastAsia="he-IL"/>
        </w:rPr>
        <w:t>מיכל מאיר:</w:t>
      </w:r>
      <w:r w:rsidRPr="00703C48">
        <w:rPr>
          <w:rStyle w:val="TagStyle"/>
          <w:rtl/>
        </w:rPr>
        <w:t xml:space="preserve"> &lt;&lt; אורח &gt;&gt;</w:t>
      </w:r>
      <w:r w:rsidR="002A363D">
        <w:rPr>
          <w:rtl/>
          <w:lang w:eastAsia="he-IL"/>
        </w:rPr>
        <w:t xml:space="preserve"> </w:t>
      </w:r>
      <w:r>
        <w:rPr>
          <w:rtl/>
          <w:lang w:eastAsia="he-IL"/>
        </w:rPr>
        <w:t xml:space="preserve"> </w:t>
      </w:r>
      <w:bookmarkEnd w:id="13542"/>
    </w:p>
    <w:p w14:paraId="6242748A" w14:textId="2A7DB5F0" w:rsidR="00703C48" w:rsidRDefault="00703C48" w:rsidP="00703C48">
      <w:pPr>
        <w:pStyle w:val="KeepWithNext"/>
        <w:rPr>
          <w:rtl/>
          <w:lang w:eastAsia="he-IL"/>
        </w:rPr>
      </w:pPr>
    </w:p>
    <w:p w14:paraId="33B98FEE" w14:textId="4851E63D" w:rsidR="00703C48" w:rsidRDefault="00703C48" w:rsidP="00703C48">
      <w:pPr>
        <w:rPr>
          <w:rtl/>
          <w:lang w:eastAsia="he-IL"/>
        </w:rPr>
      </w:pPr>
      <w:r>
        <w:rPr>
          <w:rFonts w:hint="cs"/>
          <w:rtl/>
          <w:lang w:eastAsia="he-IL"/>
        </w:rPr>
        <w:t xml:space="preserve">לא, זה בסדר אם יש תוכנית </w:t>
      </w:r>
      <w:bookmarkStart w:id="13543" w:name="_ETM_Q1_1050608"/>
      <w:bookmarkEnd w:id="13543"/>
      <w:r>
        <w:rPr>
          <w:rFonts w:hint="cs"/>
          <w:rtl/>
          <w:lang w:eastAsia="he-IL"/>
        </w:rPr>
        <w:t>לשימור, אבל בירושלים</w:t>
      </w:r>
      <w:bookmarkStart w:id="13544" w:name="_ETM_Q1_1052797"/>
      <w:bookmarkEnd w:id="13544"/>
      <w:r>
        <w:rPr>
          <w:rFonts w:hint="cs"/>
          <w:rtl/>
          <w:lang w:eastAsia="he-IL"/>
        </w:rPr>
        <w:t xml:space="preserve"> אין תוכנית לשימור.</w:t>
      </w:r>
      <w:bookmarkStart w:id="13545" w:name="_ETM_Q1_1055500"/>
      <w:bookmarkEnd w:id="13545"/>
    </w:p>
    <w:p w14:paraId="60444544" w14:textId="362238FD" w:rsidR="00703C48" w:rsidRDefault="00703C48" w:rsidP="00703C48">
      <w:pPr>
        <w:rPr>
          <w:rtl/>
          <w:lang w:eastAsia="he-IL"/>
        </w:rPr>
      </w:pPr>
    </w:p>
    <w:p w14:paraId="59F12257" w14:textId="538B50BA" w:rsidR="00703C48" w:rsidRDefault="00703C48" w:rsidP="00703C48">
      <w:pPr>
        <w:pStyle w:val="af9"/>
        <w:keepNext/>
        <w:rPr>
          <w:rtl/>
          <w:lang w:eastAsia="he-IL"/>
        </w:rPr>
      </w:pPr>
      <w:bookmarkStart w:id="13546" w:name="ET_guest_שלום_זינגר_1316"/>
      <w:r w:rsidRPr="00703C48">
        <w:rPr>
          <w:rStyle w:val="TagStyle"/>
          <w:rtl/>
        </w:rPr>
        <w:t xml:space="preserve"> &lt;&lt; אורח &gt;&gt; </w:t>
      </w:r>
      <w:r>
        <w:rPr>
          <w:rtl/>
          <w:lang w:eastAsia="he-IL"/>
        </w:rPr>
        <w:t>שלום זינגר:</w:t>
      </w:r>
      <w:r w:rsidRPr="00703C48">
        <w:rPr>
          <w:rStyle w:val="TagStyle"/>
          <w:rtl/>
        </w:rPr>
        <w:t xml:space="preserve"> &lt;&lt; אורח &gt;&gt;</w:t>
      </w:r>
      <w:r w:rsidR="002A363D">
        <w:rPr>
          <w:rtl/>
          <w:lang w:eastAsia="he-IL"/>
        </w:rPr>
        <w:t xml:space="preserve"> </w:t>
      </w:r>
      <w:r>
        <w:rPr>
          <w:rtl/>
          <w:lang w:eastAsia="he-IL"/>
        </w:rPr>
        <w:t xml:space="preserve"> </w:t>
      </w:r>
      <w:bookmarkEnd w:id="13546"/>
    </w:p>
    <w:p w14:paraId="5CC202A1" w14:textId="19EBC809" w:rsidR="00703C48" w:rsidRDefault="00703C48" w:rsidP="00703C48">
      <w:pPr>
        <w:pStyle w:val="KeepWithNext"/>
        <w:rPr>
          <w:rtl/>
          <w:lang w:eastAsia="he-IL"/>
        </w:rPr>
      </w:pPr>
    </w:p>
    <w:p w14:paraId="5F38FF5E" w14:textId="1B8AF9CC" w:rsidR="00703C48" w:rsidRDefault="00703C48" w:rsidP="00703C48">
      <w:pPr>
        <w:rPr>
          <w:rtl/>
          <w:lang w:eastAsia="he-IL"/>
        </w:rPr>
      </w:pPr>
      <w:bookmarkStart w:id="13547" w:name="_ETM_Q1_1057004"/>
      <w:bookmarkStart w:id="13548" w:name="_ETM_Q1_1057094"/>
      <w:bookmarkEnd w:id="13547"/>
      <w:bookmarkEnd w:id="13548"/>
      <w:r>
        <w:rPr>
          <w:rFonts w:hint="cs"/>
          <w:rtl/>
          <w:lang w:eastAsia="he-IL"/>
        </w:rPr>
        <w:t>אין להם? זה 77-78</w:t>
      </w:r>
      <w:bookmarkStart w:id="13549" w:name="_ETM_Q1_1054267"/>
      <w:bookmarkEnd w:id="13549"/>
      <w:r>
        <w:rPr>
          <w:rFonts w:hint="cs"/>
          <w:rtl/>
          <w:lang w:eastAsia="he-IL"/>
        </w:rPr>
        <w:t xml:space="preserve"> שילכו</w:t>
      </w:r>
      <w:bookmarkStart w:id="13550" w:name="_ETM_Q1_1055442"/>
      <w:bookmarkEnd w:id="13550"/>
      <w:r>
        <w:rPr>
          <w:rFonts w:hint="cs"/>
          <w:rtl/>
          <w:lang w:eastAsia="he-IL"/>
        </w:rPr>
        <w:t xml:space="preserve"> לוועדה ויסייגו</w:t>
      </w:r>
      <w:bookmarkStart w:id="13551" w:name="_ETM_Q1_1056630"/>
      <w:bookmarkEnd w:id="13551"/>
      <w:r>
        <w:rPr>
          <w:rFonts w:hint="cs"/>
          <w:rtl/>
          <w:lang w:eastAsia="he-IL"/>
        </w:rPr>
        <w:t xml:space="preserve"> אותם. אין עם זה בעיה,</w:t>
      </w:r>
      <w:bookmarkStart w:id="13552" w:name="_ETM_Q1_1060723"/>
      <w:bookmarkEnd w:id="13552"/>
      <w:r>
        <w:rPr>
          <w:rFonts w:hint="cs"/>
          <w:rtl/>
          <w:lang w:eastAsia="he-IL"/>
        </w:rPr>
        <w:t xml:space="preserve"> החוק לא מונע</w:t>
      </w:r>
      <w:bookmarkStart w:id="13553" w:name="_ETM_Q1_1062441"/>
      <w:bookmarkStart w:id="13554" w:name="_ETM_Q1_1062695"/>
      <w:bookmarkStart w:id="13555" w:name="_ETM_Q1_1059792"/>
      <w:bookmarkEnd w:id="13553"/>
      <w:bookmarkEnd w:id="13554"/>
      <w:bookmarkEnd w:id="13555"/>
      <w:r>
        <w:rPr>
          <w:rFonts w:hint="cs"/>
          <w:rtl/>
          <w:lang w:eastAsia="he-IL"/>
        </w:rPr>
        <w:t>.</w:t>
      </w:r>
      <w:bookmarkStart w:id="13556" w:name="_ETM_Q1_1060488"/>
      <w:bookmarkEnd w:id="13556"/>
    </w:p>
    <w:p w14:paraId="7816A3BE" w14:textId="1794B819" w:rsidR="00703C48" w:rsidRDefault="00703C48" w:rsidP="00703C48">
      <w:pPr>
        <w:rPr>
          <w:rtl/>
          <w:lang w:eastAsia="he-IL"/>
        </w:rPr>
      </w:pPr>
      <w:bookmarkStart w:id="13557" w:name="_ETM_Q1_1060831"/>
      <w:bookmarkEnd w:id="13557"/>
    </w:p>
    <w:p w14:paraId="3F67452A" w14:textId="2859611A" w:rsidR="00703C48" w:rsidRDefault="00703C48" w:rsidP="00703C48">
      <w:pPr>
        <w:pStyle w:val="af9"/>
        <w:keepNext/>
        <w:rPr>
          <w:rtl/>
          <w:lang w:eastAsia="he-IL"/>
        </w:rPr>
      </w:pPr>
      <w:bookmarkStart w:id="13558" w:name="ET_guest_מיכל_מאיר_1317"/>
      <w:r w:rsidRPr="00703C48">
        <w:rPr>
          <w:rStyle w:val="TagStyle"/>
          <w:rtl/>
        </w:rPr>
        <w:t xml:space="preserve"> &lt;&lt; אורח &gt;&gt; </w:t>
      </w:r>
      <w:r>
        <w:rPr>
          <w:rtl/>
          <w:lang w:eastAsia="he-IL"/>
        </w:rPr>
        <w:t>מיכל מאיר:</w:t>
      </w:r>
      <w:r w:rsidRPr="00703C48">
        <w:rPr>
          <w:rStyle w:val="TagStyle"/>
          <w:rtl/>
        </w:rPr>
        <w:t xml:space="preserve"> &lt;&lt; אורח &gt;&gt;</w:t>
      </w:r>
      <w:r w:rsidR="002A363D">
        <w:rPr>
          <w:rtl/>
          <w:lang w:eastAsia="he-IL"/>
        </w:rPr>
        <w:t xml:space="preserve"> </w:t>
      </w:r>
      <w:r>
        <w:rPr>
          <w:rtl/>
          <w:lang w:eastAsia="he-IL"/>
        </w:rPr>
        <w:t xml:space="preserve"> </w:t>
      </w:r>
      <w:bookmarkEnd w:id="13558"/>
    </w:p>
    <w:p w14:paraId="3007B635" w14:textId="32E5E160" w:rsidR="00703C48" w:rsidRDefault="00703C48" w:rsidP="00703C48">
      <w:pPr>
        <w:pStyle w:val="KeepWithNext"/>
        <w:rPr>
          <w:rtl/>
          <w:lang w:eastAsia="he-IL"/>
        </w:rPr>
      </w:pPr>
    </w:p>
    <w:p w14:paraId="3803FCB6" w14:textId="443D1A7E" w:rsidR="00703C48" w:rsidRDefault="00703C48" w:rsidP="00703C48">
      <w:pPr>
        <w:rPr>
          <w:rtl/>
          <w:lang w:eastAsia="he-IL"/>
        </w:rPr>
      </w:pPr>
      <w:bookmarkStart w:id="13559" w:name="_ETM_Q1_1062654"/>
      <w:bookmarkStart w:id="13560" w:name="_ETM_Q1_1062787"/>
      <w:bookmarkStart w:id="13561" w:name="_ETM_Q1_1059884"/>
      <w:bookmarkStart w:id="13562" w:name="_ETM_Q1_1058337"/>
      <w:bookmarkEnd w:id="13559"/>
      <w:bookmarkEnd w:id="13560"/>
      <w:bookmarkEnd w:id="13561"/>
      <w:bookmarkEnd w:id="13562"/>
      <w:r>
        <w:rPr>
          <w:rFonts w:hint="cs"/>
          <w:rtl/>
          <w:lang w:eastAsia="he-IL"/>
        </w:rPr>
        <w:t xml:space="preserve">למה לא לאשר את מסלול הניוד </w:t>
      </w:r>
      <w:bookmarkStart w:id="13563" w:name="_ETM_Q1_1058717"/>
      <w:bookmarkEnd w:id="13563"/>
      <w:r>
        <w:rPr>
          <w:rFonts w:hint="cs"/>
          <w:rtl/>
          <w:lang w:eastAsia="he-IL"/>
        </w:rPr>
        <w:t>במקרה של</w:t>
      </w:r>
      <w:bookmarkStart w:id="13564" w:name="_ETM_Q1_1064115"/>
      <w:bookmarkEnd w:id="13564"/>
      <w:r>
        <w:rPr>
          <w:rFonts w:hint="cs"/>
          <w:rtl/>
          <w:lang w:eastAsia="he-IL"/>
        </w:rPr>
        <w:t xml:space="preserve"> שימור לדוגמא?</w:t>
      </w:r>
      <w:bookmarkStart w:id="13565" w:name="_ETM_Q1_1065702"/>
      <w:bookmarkEnd w:id="13565"/>
    </w:p>
    <w:p w14:paraId="2E42A7BF" w14:textId="4E2A0FEB" w:rsidR="00703C48" w:rsidRDefault="00703C48" w:rsidP="00703C48">
      <w:pPr>
        <w:rPr>
          <w:rtl/>
          <w:lang w:eastAsia="he-IL"/>
        </w:rPr>
      </w:pPr>
      <w:bookmarkStart w:id="13566" w:name="_ETM_Q1_1065968"/>
      <w:bookmarkStart w:id="13567" w:name="_ETM_Q1_1063024"/>
      <w:bookmarkStart w:id="13568" w:name="_ETM_Q1_1063453"/>
      <w:bookmarkStart w:id="13569" w:name="_ETM_Q1_1063715"/>
      <w:bookmarkEnd w:id="13566"/>
      <w:bookmarkEnd w:id="13567"/>
      <w:bookmarkEnd w:id="13568"/>
      <w:bookmarkEnd w:id="13569"/>
    </w:p>
    <w:p w14:paraId="3EB199CA" w14:textId="72211E6D" w:rsidR="00703C48" w:rsidRDefault="00703C48" w:rsidP="00703C48">
      <w:pPr>
        <w:pStyle w:val="a4"/>
        <w:keepNext/>
        <w:rPr>
          <w:rtl/>
        </w:rPr>
      </w:pPr>
      <w:bookmarkStart w:id="13570" w:name="ET_speaker_תומר_רוזנר_1318"/>
      <w:r w:rsidRPr="00703C48">
        <w:rPr>
          <w:rStyle w:val="TagStyle"/>
          <w:rtl/>
        </w:rPr>
        <w:t xml:space="preserve"> &lt;&lt; דובר &gt;&gt; </w:t>
      </w:r>
      <w:r>
        <w:rPr>
          <w:rtl/>
        </w:rPr>
        <w:t>תומר רוזנר:</w:t>
      </w:r>
      <w:r w:rsidRPr="00703C48">
        <w:rPr>
          <w:rStyle w:val="TagStyle"/>
          <w:rtl/>
        </w:rPr>
        <w:t xml:space="preserve"> &lt;&lt; דובר &gt;&gt;</w:t>
      </w:r>
      <w:r w:rsidR="002A363D">
        <w:rPr>
          <w:rtl/>
        </w:rPr>
        <w:t xml:space="preserve"> </w:t>
      </w:r>
      <w:r>
        <w:rPr>
          <w:rtl/>
        </w:rPr>
        <w:t xml:space="preserve"> </w:t>
      </w:r>
      <w:bookmarkEnd w:id="13570"/>
    </w:p>
    <w:p w14:paraId="6C04D354" w14:textId="102C2BAA" w:rsidR="00703C48" w:rsidRDefault="00703C48" w:rsidP="00703C48">
      <w:pPr>
        <w:pStyle w:val="KeepWithNext"/>
        <w:rPr>
          <w:rtl/>
          <w:lang w:eastAsia="he-IL"/>
        </w:rPr>
      </w:pPr>
      <w:bookmarkStart w:id="13571" w:name="_ETM_Q1_1087595"/>
      <w:bookmarkEnd w:id="13571"/>
    </w:p>
    <w:p w14:paraId="0993CCD6" w14:textId="7A908A20" w:rsidR="00703C48" w:rsidRDefault="00703C48" w:rsidP="00703C48">
      <w:pPr>
        <w:rPr>
          <w:rtl/>
          <w:lang w:eastAsia="he-IL"/>
        </w:rPr>
      </w:pPr>
      <w:bookmarkStart w:id="13572" w:name="_ETM_Q1_1066245"/>
      <w:bookmarkStart w:id="13573" w:name="_ETM_Q1_1066362"/>
      <w:bookmarkEnd w:id="13572"/>
      <w:bookmarkEnd w:id="13573"/>
      <w:r>
        <w:rPr>
          <w:rFonts w:hint="cs"/>
          <w:rtl/>
          <w:lang w:eastAsia="he-IL"/>
        </w:rPr>
        <w:t xml:space="preserve">שוב, במצב הזה </w:t>
      </w:r>
      <w:bookmarkStart w:id="13574" w:name="_ETM_Q1_1067005"/>
      <w:bookmarkEnd w:id="13574"/>
      <w:r>
        <w:rPr>
          <w:rFonts w:hint="cs"/>
          <w:rtl/>
          <w:lang w:eastAsia="he-IL"/>
        </w:rPr>
        <w:t>שאתם מדברים צר</w:t>
      </w:r>
      <w:bookmarkStart w:id="13575" w:name="_ETM_Q1_1068975"/>
      <w:bookmarkEnd w:id="13575"/>
      <w:r>
        <w:rPr>
          <w:rFonts w:hint="cs"/>
          <w:rtl/>
          <w:lang w:eastAsia="he-IL"/>
        </w:rPr>
        <w:t>יך</w:t>
      </w:r>
      <w:bookmarkStart w:id="13576" w:name="_ETM_Q1_1070613"/>
      <w:bookmarkEnd w:id="13576"/>
      <w:r>
        <w:rPr>
          <w:rFonts w:hint="cs"/>
          <w:rtl/>
          <w:lang w:eastAsia="he-IL"/>
        </w:rPr>
        <w:t xml:space="preserve"> להתייחס אליו כמו שעשתה תל</w:t>
      </w:r>
      <w:bookmarkStart w:id="13577" w:name="_ETM_Q1_1071009"/>
      <w:bookmarkEnd w:id="13577"/>
      <w:r>
        <w:rPr>
          <w:rFonts w:hint="cs"/>
          <w:rtl/>
          <w:lang w:eastAsia="he-IL"/>
        </w:rPr>
        <w:t xml:space="preserve"> אביב בתוכנית השימור שלה</w:t>
      </w:r>
      <w:bookmarkStart w:id="13578" w:name="_ETM_Q1_1071180"/>
      <w:bookmarkStart w:id="13579" w:name="_ETM_Q1_1072066"/>
      <w:bookmarkEnd w:id="13578"/>
      <w:bookmarkEnd w:id="13579"/>
      <w:r>
        <w:rPr>
          <w:rFonts w:hint="cs"/>
          <w:rtl/>
          <w:lang w:eastAsia="he-IL"/>
        </w:rPr>
        <w:t>. התייחסה גם לניוד זכויות</w:t>
      </w:r>
      <w:bookmarkStart w:id="13580" w:name="_ETM_Q1_1073624"/>
      <w:bookmarkEnd w:id="13580"/>
      <w:r>
        <w:rPr>
          <w:rFonts w:hint="cs"/>
          <w:rtl/>
          <w:lang w:eastAsia="he-IL"/>
        </w:rPr>
        <w:t>, התייחסה לכל מה שצריך. זה</w:t>
      </w:r>
      <w:bookmarkStart w:id="13581" w:name="_ETM_Q1_1076444"/>
      <w:bookmarkEnd w:id="13581"/>
      <w:r>
        <w:rPr>
          <w:rFonts w:hint="cs"/>
          <w:rtl/>
          <w:lang w:eastAsia="he-IL"/>
        </w:rPr>
        <w:t xml:space="preserve"> מקרה מאוד מיוחד,</w:t>
      </w:r>
      <w:bookmarkStart w:id="13582" w:name="_ETM_Q1_1076472"/>
      <w:bookmarkEnd w:id="13582"/>
      <w:r>
        <w:rPr>
          <w:rFonts w:hint="cs"/>
          <w:rtl/>
          <w:lang w:eastAsia="he-IL"/>
        </w:rPr>
        <w:t xml:space="preserve"> אי אפשר להתייחס אליו במסגרת ההצעה הזו</w:t>
      </w:r>
      <w:bookmarkStart w:id="13583" w:name="_ETM_Q1_1079465"/>
      <w:bookmarkEnd w:id="13583"/>
      <w:r>
        <w:rPr>
          <w:rFonts w:hint="cs"/>
          <w:rtl/>
          <w:lang w:eastAsia="he-IL"/>
        </w:rPr>
        <w:t>.</w:t>
      </w:r>
      <w:bookmarkStart w:id="13584" w:name="_ETM_Q1_1079849"/>
      <w:bookmarkEnd w:id="13584"/>
      <w:r>
        <w:rPr>
          <w:rFonts w:hint="cs"/>
          <w:rtl/>
          <w:lang w:eastAsia="he-IL"/>
        </w:rPr>
        <w:t xml:space="preserve"> שוב, וזה גם לא כל ירושלים, זה חלקים מאוד מסוימים.</w:t>
      </w:r>
      <w:bookmarkStart w:id="13585" w:name="_ETM_Q1_1086673"/>
      <w:bookmarkEnd w:id="13585"/>
      <w:r>
        <w:rPr>
          <w:rFonts w:hint="cs"/>
          <w:rtl/>
          <w:lang w:eastAsia="he-IL"/>
        </w:rPr>
        <w:t xml:space="preserve"> </w:t>
      </w:r>
      <w:bookmarkStart w:id="13586" w:name="_ETM_Q1_1088537"/>
      <w:bookmarkEnd w:id="13586"/>
    </w:p>
    <w:p w14:paraId="5F40A6D4" w14:textId="4E4CEA28" w:rsidR="00C12EAA" w:rsidRDefault="00C12EAA" w:rsidP="00C3100E">
      <w:pPr>
        <w:ind w:firstLine="0"/>
        <w:rPr>
          <w:rtl/>
          <w:lang w:eastAsia="he-IL"/>
        </w:rPr>
      </w:pPr>
      <w:bookmarkStart w:id="13587" w:name="_ETM_Q1_1090130"/>
      <w:bookmarkStart w:id="13588" w:name="_ETM_Q1_1090311"/>
      <w:bookmarkStart w:id="13589" w:name="_ETM_Q1_1088322"/>
      <w:bookmarkStart w:id="13590" w:name="_ETM_Q1_1090364"/>
      <w:bookmarkStart w:id="13591" w:name="_ETM_Q1_1087470"/>
      <w:bookmarkStart w:id="13592" w:name="_ETM_Q1_1088191"/>
      <w:bookmarkEnd w:id="13587"/>
      <w:bookmarkEnd w:id="13588"/>
      <w:bookmarkEnd w:id="13589"/>
      <w:bookmarkEnd w:id="13590"/>
      <w:bookmarkEnd w:id="13591"/>
      <w:bookmarkEnd w:id="13592"/>
    </w:p>
    <w:p w14:paraId="77BFE3E2" w14:textId="40EB5565" w:rsidR="00C12EAA" w:rsidRDefault="00C12EAA" w:rsidP="00C12EAA">
      <w:pPr>
        <w:pStyle w:val="af9"/>
        <w:keepNext/>
        <w:rPr>
          <w:rtl/>
          <w:lang w:eastAsia="he-IL"/>
        </w:rPr>
      </w:pPr>
      <w:bookmarkStart w:id="13593" w:name="ET_guest_בנימין_ארביב_1321"/>
      <w:r w:rsidRPr="00C12EAA">
        <w:rPr>
          <w:rStyle w:val="TagStyle"/>
          <w:rtl/>
        </w:rPr>
        <w:t xml:space="preserve"> &lt;&lt; אורח &gt;&gt; </w:t>
      </w:r>
      <w:r>
        <w:rPr>
          <w:rtl/>
          <w:lang w:eastAsia="he-IL"/>
        </w:rPr>
        <w:t>בנימין ארביב:</w:t>
      </w:r>
      <w:r w:rsidRPr="00C12EAA">
        <w:rPr>
          <w:rStyle w:val="TagStyle"/>
          <w:rtl/>
        </w:rPr>
        <w:t xml:space="preserve"> &lt;&lt; אורח &gt;&gt;</w:t>
      </w:r>
      <w:r w:rsidR="002A363D">
        <w:rPr>
          <w:rtl/>
          <w:lang w:eastAsia="he-IL"/>
        </w:rPr>
        <w:t xml:space="preserve"> </w:t>
      </w:r>
      <w:r>
        <w:rPr>
          <w:rtl/>
          <w:lang w:eastAsia="he-IL"/>
        </w:rPr>
        <w:t xml:space="preserve"> </w:t>
      </w:r>
      <w:bookmarkEnd w:id="13593"/>
    </w:p>
    <w:p w14:paraId="75E37A5C" w14:textId="32DA1661" w:rsidR="00C12EAA" w:rsidRDefault="00C12EAA" w:rsidP="00C12EAA">
      <w:pPr>
        <w:pStyle w:val="KeepWithNext"/>
        <w:rPr>
          <w:rtl/>
          <w:lang w:eastAsia="he-IL"/>
        </w:rPr>
      </w:pPr>
    </w:p>
    <w:p w14:paraId="739963EC" w14:textId="51C6FB63" w:rsidR="00C12EAA" w:rsidRDefault="00C12EAA" w:rsidP="00C12EAA">
      <w:pPr>
        <w:rPr>
          <w:rtl/>
          <w:lang w:eastAsia="he-IL"/>
        </w:rPr>
      </w:pPr>
      <w:bookmarkStart w:id="13594" w:name="_ETM_Q1_1088812"/>
      <w:bookmarkStart w:id="13595" w:name="_ETM_Q1_1088857"/>
      <w:bookmarkEnd w:id="13594"/>
      <w:bookmarkEnd w:id="13595"/>
      <w:r>
        <w:rPr>
          <w:rFonts w:hint="cs"/>
          <w:rtl/>
          <w:lang w:eastAsia="he-IL"/>
        </w:rPr>
        <w:t>מה שכן, הכוונה היי</w:t>
      </w:r>
      <w:bookmarkStart w:id="13596" w:name="_ETM_Q1_1092814"/>
      <w:bookmarkEnd w:id="13596"/>
      <w:r>
        <w:rPr>
          <w:rFonts w:hint="cs"/>
          <w:rtl/>
          <w:lang w:eastAsia="he-IL"/>
        </w:rPr>
        <w:t xml:space="preserve">תה שמסלול ניוד כן </w:t>
      </w:r>
      <w:bookmarkStart w:id="13597" w:name="_ETM_Q1_1095332"/>
      <w:bookmarkEnd w:id="13597"/>
      <w:r>
        <w:rPr>
          <w:rFonts w:hint="cs"/>
          <w:rtl/>
          <w:lang w:eastAsia="he-IL"/>
        </w:rPr>
        <w:t>יחול במסלול שימור</w:t>
      </w:r>
      <w:bookmarkStart w:id="13598" w:name="_ETM_Q1_1095085"/>
      <w:bookmarkEnd w:id="13598"/>
      <w:r>
        <w:rPr>
          <w:rFonts w:hint="cs"/>
          <w:rtl/>
          <w:lang w:eastAsia="he-IL"/>
        </w:rPr>
        <w:t xml:space="preserve"> וזה לא כתוב כרגע בנוסח.</w:t>
      </w:r>
      <w:bookmarkStart w:id="13599" w:name="_ETM_Q1_1097996"/>
      <w:bookmarkEnd w:id="13599"/>
    </w:p>
    <w:p w14:paraId="4739FFD1" w14:textId="1717D510" w:rsidR="00C12EAA" w:rsidRDefault="00C12EAA" w:rsidP="00C12EAA">
      <w:pPr>
        <w:rPr>
          <w:rtl/>
          <w:lang w:eastAsia="he-IL"/>
        </w:rPr>
      </w:pPr>
      <w:bookmarkStart w:id="13600" w:name="_ETM_Q1_1098091"/>
      <w:bookmarkStart w:id="13601" w:name="_ETM_Q1_1098790"/>
      <w:bookmarkEnd w:id="13600"/>
      <w:bookmarkEnd w:id="13601"/>
    </w:p>
    <w:p w14:paraId="08557C04" w14:textId="3C82845B" w:rsidR="00C12EAA" w:rsidRDefault="00C12EAA" w:rsidP="00C12EAA">
      <w:pPr>
        <w:pStyle w:val="a4"/>
        <w:keepNext/>
        <w:rPr>
          <w:rtl/>
        </w:rPr>
      </w:pPr>
      <w:bookmarkStart w:id="13602" w:name="ET_speaker_תומר_רוזנר_1322"/>
      <w:r w:rsidRPr="00C12EAA">
        <w:rPr>
          <w:rStyle w:val="TagStyle"/>
          <w:rtl/>
        </w:rPr>
        <w:t xml:space="preserve"> &lt;&lt; דובר &gt;&gt; </w:t>
      </w:r>
      <w:r>
        <w:rPr>
          <w:rtl/>
        </w:rPr>
        <w:t>תומר רוזנר:</w:t>
      </w:r>
      <w:r w:rsidRPr="00C12EAA">
        <w:rPr>
          <w:rStyle w:val="TagStyle"/>
          <w:rtl/>
        </w:rPr>
        <w:t xml:space="preserve"> &lt;&lt; דובר &gt;&gt;</w:t>
      </w:r>
      <w:r w:rsidR="002A363D">
        <w:rPr>
          <w:rtl/>
        </w:rPr>
        <w:t xml:space="preserve"> </w:t>
      </w:r>
      <w:r>
        <w:rPr>
          <w:rtl/>
        </w:rPr>
        <w:t xml:space="preserve"> </w:t>
      </w:r>
      <w:bookmarkEnd w:id="13602"/>
    </w:p>
    <w:p w14:paraId="2BE7399E" w14:textId="609A1A5E" w:rsidR="00C12EAA" w:rsidRDefault="00C12EAA" w:rsidP="00C12EAA">
      <w:pPr>
        <w:pStyle w:val="KeepWithNext"/>
        <w:rPr>
          <w:rtl/>
          <w:lang w:eastAsia="he-IL"/>
        </w:rPr>
      </w:pPr>
    </w:p>
    <w:p w14:paraId="4CD9B235" w14:textId="7A4C7806" w:rsidR="00C12EAA" w:rsidRDefault="00C12EAA" w:rsidP="00C12EAA">
      <w:pPr>
        <w:rPr>
          <w:rtl/>
          <w:lang w:eastAsia="he-IL"/>
        </w:rPr>
      </w:pPr>
      <w:bookmarkStart w:id="13603" w:name="_ETM_Q1_1099391"/>
      <w:bookmarkStart w:id="13604" w:name="_ETM_Q1_1099454"/>
      <w:bookmarkEnd w:id="13603"/>
      <w:bookmarkEnd w:id="13604"/>
      <w:r>
        <w:rPr>
          <w:rFonts w:hint="cs"/>
          <w:rtl/>
          <w:lang w:eastAsia="he-IL"/>
        </w:rPr>
        <w:t>לא, זה ממש לא הייתה הכוונ</w:t>
      </w:r>
      <w:bookmarkStart w:id="13605" w:name="_ETM_Q1_1096535"/>
      <w:bookmarkEnd w:id="13605"/>
      <w:r>
        <w:rPr>
          <w:rFonts w:hint="cs"/>
          <w:rtl/>
          <w:lang w:eastAsia="he-IL"/>
        </w:rPr>
        <w:t>ה.</w:t>
      </w:r>
      <w:bookmarkStart w:id="13606" w:name="_ETM_Q1_1097097"/>
      <w:bookmarkStart w:id="13607" w:name="_ETM_Q1_1097224"/>
      <w:bookmarkEnd w:id="13606"/>
      <w:bookmarkEnd w:id="13607"/>
      <w:r>
        <w:rPr>
          <w:rFonts w:hint="cs"/>
          <w:rtl/>
          <w:lang w:eastAsia="he-IL"/>
        </w:rPr>
        <w:t xml:space="preserve"> אני לא יודע מאיפה אדוני לוקח את הכוונה הזאת.</w:t>
      </w:r>
      <w:bookmarkStart w:id="13608" w:name="_ETM_Q1_1098435"/>
      <w:bookmarkStart w:id="13609" w:name="_ETM_Q1_1099550"/>
      <w:bookmarkEnd w:id="13608"/>
      <w:bookmarkEnd w:id="13609"/>
    </w:p>
    <w:p w14:paraId="1744E325" w14:textId="48CAC44E" w:rsidR="00870182" w:rsidRDefault="00870182" w:rsidP="00C12EAA">
      <w:pPr>
        <w:rPr>
          <w:rtl/>
          <w:lang w:eastAsia="he-IL"/>
        </w:rPr>
      </w:pPr>
      <w:bookmarkStart w:id="13610" w:name="_ETM_Q1_1102666"/>
      <w:bookmarkStart w:id="13611" w:name="_ETM_Q1_1103474"/>
      <w:bookmarkEnd w:id="13610"/>
      <w:bookmarkEnd w:id="13611"/>
    </w:p>
    <w:p w14:paraId="25D9B137" w14:textId="3B5AC248" w:rsidR="00870182" w:rsidRDefault="00870182" w:rsidP="00870182">
      <w:pPr>
        <w:pStyle w:val="af9"/>
        <w:keepNext/>
        <w:rPr>
          <w:rtl/>
          <w:lang w:eastAsia="he-IL"/>
        </w:rPr>
      </w:pPr>
      <w:bookmarkStart w:id="13612" w:name="ET_guest_בנימין_ארביב_1323"/>
      <w:r w:rsidRPr="00870182">
        <w:rPr>
          <w:rStyle w:val="TagStyle"/>
          <w:rtl/>
        </w:rPr>
        <w:t xml:space="preserve"> &lt;&lt; אורח &gt;&gt; </w:t>
      </w:r>
      <w:r>
        <w:rPr>
          <w:rtl/>
          <w:lang w:eastAsia="he-IL"/>
        </w:rPr>
        <w:t>בנימין ארביב:</w:t>
      </w:r>
      <w:r w:rsidRPr="00870182">
        <w:rPr>
          <w:rStyle w:val="TagStyle"/>
          <w:rtl/>
        </w:rPr>
        <w:t xml:space="preserve"> &lt;&lt; אורח &gt;&gt;</w:t>
      </w:r>
      <w:r w:rsidR="002A363D">
        <w:rPr>
          <w:rtl/>
          <w:lang w:eastAsia="he-IL"/>
        </w:rPr>
        <w:t xml:space="preserve"> </w:t>
      </w:r>
      <w:r>
        <w:rPr>
          <w:rtl/>
          <w:lang w:eastAsia="he-IL"/>
        </w:rPr>
        <w:t xml:space="preserve"> </w:t>
      </w:r>
      <w:bookmarkEnd w:id="13612"/>
    </w:p>
    <w:p w14:paraId="0980BA68" w14:textId="2A7BDC3C" w:rsidR="00870182" w:rsidRDefault="00870182" w:rsidP="00870182">
      <w:pPr>
        <w:pStyle w:val="KeepWithNext"/>
        <w:rPr>
          <w:rtl/>
          <w:lang w:eastAsia="he-IL"/>
        </w:rPr>
      </w:pPr>
    </w:p>
    <w:p w14:paraId="6239E65B" w14:textId="5610F9BA" w:rsidR="00C3100E" w:rsidRPr="00C3100E" w:rsidRDefault="00870182" w:rsidP="00C3100E">
      <w:pPr>
        <w:rPr>
          <w:rtl/>
          <w:lang w:eastAsia="he-IL"/>
        </w:rPr>
      </w:pPr>
      <w:bookmarkStart w:id="13613" w:name="_ETM_Q1_1104124"/>
      <w:bookmarkStart w:id="13614" w:name="_ETM_Q1_1104223"/>
      <w:bookmarkEnd w:id="13613"/>
      <w:bookmarkEnd w:id="13614"/>
      <w:r>
        <w:rPr>
          <w:rFonts w:hint="cs"/>
          <w:rtl/>
          <w:lang w:eastAsia="he-IL"/>
        </w:rPr>
        <w:t>לא, כי כתבנו את זה בדברי ההסבר, ודווקא מסלול ניוד</w:t>
      </w:r>
      <w:bookmarkStart w:id="13615" w:name="_ETM_Q1_1101355"/>
      <w:bookmarkStart w:id="13616" w:name="_ETM_Q1_1103545"/>
      <w:bookmarkEnd w:id="13615"/>
      <w:bookmarkEnd w:id="13616"/>
      <w:r w:rsidR="00C3100E">
        <w:rPr>
          <w:rFonts w:hint="cs"/>
          <w:rtl/>
          <w:lang w:eastAsia="he-IL"/>
        </w:rPr>
        <w:t xml:space="preserve">, כי מסלול ניוד יש רק חיזוק ואולי ממ"ד, </w:t>
      </w:r>
      <w:bookmarkStart w:id="13617" w:name="_ETM_Q1_1109366"/>
      <w:bookmarkEnd w:id="13617"/>
      <w:r w:rsidR="00C3100E">
        <w:rPr>
          <w:rFonts w:hint="cs"/>
          <w:rtl/>
          <w:lang w:eastAsia="he-IL"/>
        </w:rPr>
        <w:t>ל</w:t>
      </w:r>
      <w:bookmarkStart w:id="13618" w:name="_ETM_Q1_1107945"/>
      <w:bookmarkEnd w:id="13618"/>
      <w:r w:rsidR="00C3100E">
        <w:rPr>
          <w:rFonts w:hint="cs"/>
          <w:rtl/>
          <w:lang w:eastAsia="he-IL"/>
        </w:rPr>
        <w:t>א השילוב, מסלול חיזוק נטו</w:t>
      </w:r>
      <w:bookmarkStart w:id="13619" w:name="_ETM_Q1_1110427"/>
      <w:bookmarkEnd w:id="13619"/>
      <w:r w:rsidR="00C3100E">
        <w:rPr>
          <w:rFonts w:hint="cs"/>
          <w:rtl/>
          <w:lang w:eastAsia="he-IL"/>
        </w:rPr>
        <w:t>, מדבר רק</w:t>
      </w:r>
      <w:bookmarkStart w:id="13620" w:name="_ETM_Q1_1113399"/>
      <w:bookmarkEnd w:id="13620"/>
      <w:r w:rsidR="00C3100E">
        <w:rPr>
          <w:rFonts w:hint="cs"/>
          <w:rtl/>
          <w:lang w:eastAsia="he-IL"/>
        </w:rPr>
        <w:t xml:space="preserve"> על חיזוק </w:t>
      </w:r>
      <w:bookmarkStart w:id="13621" w:name="_ETM_Q1_1111695"/>
      <w:bookmarkEnd w:id="13621"/>
      <w:r w:rsidR="00C3100E">
        <w:rPr>
          <w:rFonts w:hint="cs"/>
          <w:rtl/>
          <w:lang w:eastAsia="he-IL"/>
        </w:rPr>
        <w:t>נטו</w:t>
      </w:r>
      <w:bookmarkStart w:id="13622" w:name="_ETM_Q1_1112479"/>
      <w:bookmarkEnd w:id="13622"/>
      <w:r w:rsidR="00C3100E">
        <w:rPr>
          <w:rFonts w:hint="cs"/>
          <w:rtl/>
          <w:lang w:eastAsia="he-IL"/>
        </w:rPr>
        <w:t xml:space="preserve">. מסלול ניוד, </w:t>
      </w:r>
      <w:bookmarkStart w:id="13623" w:name="_ETM_Q1_1113225"/>
      <w:bookmarkEnd w:id="13623"/>
      <w:r w:rsidR="00C3100E">
        <w:rPr>
          <w:rFonts w:hint="cs"/>
          <w:rtl/>
          <w:lang w:eastAsia="he-IL"/>
        </w:rPr>
        <w:t xml:space="preserve">הכוונה </w:t>
      </w:r>
      <w:bookmarkStart w:id="13624" w:name="_ETM_Q1_1114524"/>
      <w:bookmarkEnd w:id="13624"/>
      <w:r w:rsidR="00C3100E">
        <w:rPr>
          <w:rFonts w:hint="cs"/>
          <w:rtl/>
          <w:lang w:eastAsia="he-IL"/>
        </w:rPr>
        <w:t>הייתה לאפשר אותו גם ב</w:t>
      </w:r>
      <w:bookmarkStart w:id="13625" w:name="_ETM_Q1_1115023"/>
      <w:bookmarkEnd w:id="13625"/>
      <w:r w:rsidR="00C3100E">
        <w:rPr>
          <w:rFonts w:hint="cs"/>
          <w:rtl/>
          <w:lang w:eastAsia="he-IL"/>
        </w:rPr>
        <w:t>מבנים לשימור. זה לא כתוב כרגע</w:t>
      </w:r>
      <w:bookmarkStart w:id="13626" w:name="_ETM_Q1_1118191"/>
      <w:bookmarkEnd w:id="13626"/>
      <w:r w:rsidR="00C3100E">
        <w:rPr>
          <w:rFonts w:hint="cs"/>
          <w:rtl/>
          <w:lang w:eastAsia="he-IL"/>
        </w:rPr>
        <w:t xml:space="preserve"> בנוס</w:t>
      </w:r>
      <w:bookmarkStart w:id="13627" w:name="ET_yor_5854_1324"/>
      <w:r w:rsidR="00C3100E">
        <w:rPr>
          <w:rFonts w:hint="cs"/>
          <w:rtl/>
          <w:lang w:eastAsia="he-IL"/>
        </w:rPr>
        <w:t>ח.</w:t>
      </w:r>
      <w:bookmarkEnd w:id="13627"/>
    </w:p>
    <w:p w14:paraId="4EEF64CC" w14:textId="50FABF0C" w:rsidR="00C3100E" w:rsidRDefault="00C3100E" w:rsidP="00703C48">
      <w:pPr>
        <w:rPr>
          <w:rtl/>
          <w:lang w:eastAsia="he-IL"/>
        </w:rPr>
      </w:pPr>
      <w:bookmarkStart w:id="13628" w:name="_ETM_Q1_1091583"/>
      <w:bookmarkStart w:id="13629" w:name="_ETM_Q1_1089335"/>
      <w:bookmarkEnd w:id="13628"/>
      <w:bookmarkEnd w:id="13629"/>
    </w:p>
    <w:p w14:paraId="3E802080" w14:textId="4BA331E6" w:rsidR="00C3100E" w:rsidRDefault="00C3100E" w:rsidP="00C3100E">
      <w:pPr>
        <w:pStyle w:val="a4"/>
        <w:keepNext/>
        <w:rPr>
          <w:rtl/>
        </w:rPr>
      </w:pPr>
      <w:bookmarkStart w:id="13630" w:name="ET_speaker_תומר_רוזנר_1326"/>
      <w:r w:rsidRPr="00C3100E">
        <w:rPr>
          <w:rStyle w:val="TagStyle"/>
          <w:rtl/>
        </w:rPr>
        <w:t xml:space="preserve"> &lt;&lt; דובר &gt;&gt; </w:t>
      </w:r>
      <w:r>
        <w:rPr>
          <w:rtl/>
        </w:rPr>
        <w:t>תומר רוזנר:</w:t>
      </w:r>
      <w:r w:rsidRPr="00C3100E">
        <w:rPr>
          <w:rStyle w:val="TagStyle"/>
          <w:rtl/>
        </w:rPr>
        <w:t xml:space="preserve"> &lt;&lt; דובר &gt;&gt;</w:t>
      </w:r>
      <w:r w:rsidR="002A363D">
        <w:rPr>
          <w:rtl/>
        </w:rPr>
        <w:t xml:space="preserve"> </w:t>
      </w:r>
      <w:r>
        <w:rPr>
          <w:rtl/>
        </w:rPr>
        <w:t xml:space="preserve"> </w:t>
      </w:r>
      <w:bookmarkEnd w:id="13630"/>
    </w:p>
    <w:p w14:paraId="6E8F8294" w14:textId="12915A69" w:rsidR="00C3100E" w:rsidRDefault="00C3100E" w:rsidP="00C3100E">
      <w:pPr>
        <w:pStyle w:val="KeepWithNext"/>
        <w:rPr>
          <w:rtl/>
          <w:lang w:eastAsia="he-IL"/>
        </w:rPr>
      </w:pPr>
    </w:p>
    <w:p w14:paraId="6D461E52" w14:textId="698382F7" w:rsidR="00C3100E" w:rsidRDefault="00C3100E" w:rsidP="00C3100E">
      <w:pPr>
        <w:rPr>
          <w:rtl/>
          <w:lang w:eastAsia="he-IL"/>
        </w:rPr>
      </w:pPr>
      <w:bookmarkStart w:id="13631" w:name="_ETM_Q1_1117593"/>
      <w:bookmarkEnd w:id="13631"/>
      <w:r>
        <w:rPr>
          <w:rFonts w:hint="cs"/>
          <w:rtl/>
          <w:lang w:eastAsia="he-IL"/>
        </w:rPr>
        <w:t>זה לא היה גם במקור בנוסח.</w:t>
      </w:r>
    </w:p>
    <w:p w14:paraId="037F5DA8" w14:textId="4838B426" w:rsidR="00C3100E" w:rsidRDefault="00C3100E" w:rsidP="00C3100E">
      <w:pPr>
        <w:rPr>
          <w:rtl/>
          <w:lang w:eastAsia="he-IL"/>
        </w:rPr>
      </w:pPr>
    </w:p>
    <w:p w14:paraId="4263DF89" w14:textId="6EF7167B" w:rsidR="00C3100E" w:rsidRDefault="00C3100E" w:rsidP="00C3100E">
      <w:pPr>
        <w:pStyle w:val="af9"/>
        <w:keepNext/>
        <w:rPr>
          <w:rtl/>
          <w:lang w:eastAsia="he-IL"/>
        </w:rPr>
      </w:pPr>
      <w:bookmarkStart w:id="13632" w:name="ET_guest_בנימין_ארביב_1327"/>
      <w:r w:rsidRPr="00C3100E">
        <w:rPr>
          <w:rStyle w:val="TagStyle"/>
          <w:rtl/>
        </w:rPr>
        <w:t xml:space="preserve"> &lt;&lt; אורח &gt;&gt; </w:t>
      </w:r>
      <w:r>
        <w:rPr>
          <w:rtl/>
          <w:lang w:eastAsia="he-IL"/>
        </w:rPr>
        <w:t>בנימין ארביב:</w:t>
      </w:r>
      <w:r w:rsidRPr="00C3100E">
        <w:rPr>
          <w:rStyle w:val="TagStyle"/>
          <w:rtl/>
        </w:rPr>
        <w:t xml:space="preserve"> &lt;&lt; אורח &gt;&gt;</w:t>
      </w:r>
      <w:r w:rsidR="002A363D">
        <w:rPr>
          <w:rtl/>
          <w:lang w:eastAsia="he-IL"/>
        </w:rPr>
        <w:t xml:space="preserve"> </w:t>
      </w:r>
      <w:r>
        <w:rPr>
          <w:rtl/>
          <w:lang w:eastAsia="he-IL"/>
        </w:rPr>
        <w:t xml:space="preserve"> </w:t>
      </w:r>
      <w:bookmarkEnd w:id="13632"/>
    </w:p>
    <w:p w14:paraId="167575E7" w14:textId="3338DE15" w:rsidR="00C3100E" w:rsidRDefault="00C3100E" w:rsidP="00C3100E">
      <w:pPr>
        <w:pStyle w:val="KeepWithNext"/>
        <w:rPr>
          <w:rtl/>
          <w:lang w:eastAsia="he-IL"/>
        </w:rPr>
      </w:pPr>
    </w:p>
    <w:p w14:paraId="27ACAA31" w14:textId="2B2ADB7A" w:rsidR="00C3100E" w:rsidRDefault="00C3100E" w:rsidP="00C3100E">
      <w:pPr>
        <w:rPr>
          <w:rtl/>
          <w:lang w:eastAsia="he-IL"/>
        </w:rPr>
      </w:pPr>
      <w:r>
        <w:rPr>
          <w:rFonts w:hint="cs"/>
          <w:rtl/>
          <w:lang w:eastAsia="he-IL"/>
        </w:rPr>
        <w:t>זה לא היה במקור בנוסח</w:t>
      </w:r>
      <w:bookmarkStart w:id="13633" w:name="_ETM_Q1_1118483"/>
      <w:bookmarkEnd w:id="13633"/>
      <w:r>
        <w:rPr>
          <w:rFonts w:hint="cs"/>
          <w:rtl/>
          <w:lang w:eastAsia="he-IL"/>
        </w:rPr>
        <w:t xml:space="preserve"> אבל אני מנסה </w:t>
      </w:r>
      <w:bookmarkStart w:id="13634" w:name="_ETM_Q1_1120335"/>
      <w:bookmarkEnd w:id="13634"/>
      <w:r>
        <w:rPr>
          <w:rFonts w:hint="cs"/>
          <w:rtl/>
          <w:lang w:eastAsia="he-IL"/>
        </w:rPr>
        <w:t>להבין</w:t>
      </w:r>
      <w:bookmarkStart w:id="13635" w:name="_ETM_Q1_1119451"/>
      <w:bookmarkEnd w:id="13635"/>
      <w:r>
        <w:rPr>
          <w:rFonts w:hint="cs"/>
          <w:rtl/>
          <w:lang w:eastAsia="he-IL"/>
        </w:rPr>
        <w:t xml:space="preserve"> איפה הטעות,</w:t>
      </w:r>
      <w:bookmarkStart w:id="13636" w:name="_ETM_Q1_1122318"/>
      <w:bookmarkEnd w:id="13636"/>
      <w:r>
        <w:rPr>
          <w:rFonts w:hint="cs"/>
          <w:rtl/>
          <w:lang w:eastAsia="he-IL"/>
        </w:rPr>
        <w:t xml:space="preserve"> כי בדברי ההסבר - -</w:t>
      </w:r>
      <w:bookmarkStart w:id="13637" w:name="_ETM_Q1_1124702"/>
      <w:bookmarkEnd w:id="13637"/>
    </w:p>
    <w:p w14:paraId="5A08C794" w14:textId="1DDD511C" w:rsidR="00C3100E" w:rsidRDefault="00C3100E" w:rsidP="00C3100E">
      <w:pPr>
        <w:rPr>
          <w:rtl/>
          <w:lang w:eastAsia="he-IL"/>
        </w:rPr>
      </w:pPr>
      <w:bookmarkStart w:id="13638" w:name="_ETM_Q1_1124869"/>
      <w:bookmarkEnd w:id="13638"/>
    </w:p>
    <w:p w14:paraId="4E7D5891" w14:textId="13D321BC" w:rsidR="00C3100E" w:rsidRDefault="00C3100E" w:rsidP="00C3100E">
      <w:pPr>
        <w:pStyle w:val="af9"/>
        <w:keepNext/>
        <w:rPr>
          <w:rtl/>
          <w:lang w:eastAsia="he-IL"/>
        </w:rPr>
      </w:pPr>
      <w:bookmarkStart w:id="13639" w:name="ET_guest_שלום_זינגר_1328"/>
      <w:r w:rsidRPr="00C3100E">
        <w:rPr>
          <w:rStyle w:val="TagStyle"/>
          <w:rtl/>
        </w:rPr>
        <w:t xml:space="preserve"> &lt;&lt; אורח &gt;&gt; </w:t>
      </w:r>
      <w:r>
        <w:rPr>
          <w:rtl/>
          <w:lang w:eastAsia="he-IL"/>
        </w:rPr>
        <w:t>שלום זינגר:</w:t>
      </w:r>
      <w:r w:rsidRPr="00C3100E">
        <w:rPr>
          <w:rStyle w:val="TagStyle"/>
          <w:rtl/>
        </w:rPr>
        <w:t xml:space="preserve"> &lt;&lt; אורח &gt;&gt;</w:t>
      </w:r>
      <w:r w:rsidR="002A363D">
        <w:rPr>
          <w:rtl/>
          <w:lang w:eastAsia="he-IL"/>
        </w:rPr>
        <w:t xml:space="preserve"> </w:t>
      </w:r>
      <w:r>
        <w:rPr>
          <w:rtl/>
          <w:lang w:eastAsia="he-IL"/>
        </w:rPr>
        <w:t xml:space="preserve"> </w:t>
      </w:r>
      <w:bookmarkEnd w:id="13639"/>
    </w:p>
    <w:p w14:paraId="433E9C32" w14:textId="53FAFA90" w:rsidR="00C3100E" w:rsidRDefault="00C3100E" w:rsidP="00C3100E">
      <w:pPr>
        <w:pStyle w:val="KeepWithNext"/>
        <w:rPr>
          <w:rtl/>
          <w:lang w:eastAsia="he-IL"/>
        </w:rPr>
      </w:pPr>
    </w:p>
    <w:p w14:paraId="5E6B3C54" w14:textId="5BB1018D" w:rsidR="00C3100E" w:rsidRDefault="00C3100E" w:rsidP="00C3100E">
      <w:pPr>
        <w:rPr>
          <w:rtl/>
          <w:lang w:eastAsia="he-IL"/>
        </w:rPr>
      </w:pPr>
      <w:r>
        <w:rPr>
          <w:rFonts w:hint="cs"/>
          <w:rtl/>
          <w:lang w:eastAsia="he-IL"/>
        </w:rPr>
        <w:t>היה בדברי ההסבר.</w:t>
      </w:r>
    </w:p>
    <w:p w14:paraId="514056F5" w14:textId="2C54E0C1" w:rsidR="00C3100E" w:rsidRDefault="00C3100E" w:rsidP="00C3100E">
      <w:pPr>
        <w:rPr>
          <w:rtl/>
          <w:lang w:eastAsia="he-IL"/>
        </w:rPr>
      </w:pPr>
    </w:p>
    <w:p w14:paraId="4F3F073B" w14:textId="19988598" w:rsidR="00C3100E" w:rsidRDefault="00C3100E" w:rsidP="00C3100E">
      <w:pPr>
        <w:pStyle w:val="a4"/>
        <w:keepNext/>
        <w:rPr>
          <w:rtl/>
        </w:rPr>
      </w:pPr>
      <w:bookmarkStart w:id="13640" w:name="ET_speaker_תומר_רוזנר_1329"/>
      <w:r w:rsidRPr="00C3100E">
        <w:rPr>
          <w:rStyle w:val="TagStyle"/>
          <w:rtl/>
        </w:rPr>
        <w:t xml:space="preserve"> &lt;&lt; דובר &gt;&gt; </w:t>
      </w:r>
      <w:r>
        <w:rPr>
          <w:rtl/>
        </w:rPr>
        <w:t>תומר רוזנר:</w:t>
      </w:r>
      <w:r w:rsidRPr="00C3100E">
        <w:rPr>
          <w:rStyle w:val="TagStyle"/>
          <w:rtl/>
        </w:rPr>
        <w:t xml:space="preserve"> &lt;&lt; דובר &gt;&gt;</w:t>
      </w:r>
      <w:r w:rsidR="002A363D">
        <w:rPr>
          <w:rtl/>
        </w:rPr>
        <w:t xml:space="preserve"> </w:t>
      </w:r>
      <w:r>
        <w:rPr>
          <w:rtl/>
        </w:rPr>
        <w:t xml:space="preserve"> </w:t>
      </w:r>
      <w:bookmarkEnd w:id="13640"/>
    </w:p>
    <w:p w14:paraId="5CF341E6" w14:textId="7B33EB65" w:rsidR="00C3100E" w:rsidRDefault="00C3100E" w:rsidP="00C3100E">
      <w:pPr>
        <w:pStyle w:val="KeepWithNext"/>
        <w:rPr>
          <w:rtl/>
          <w:lang w:eastAsia="he-IL"/>
        </w:rPr>
      </w:pPr>
    </w:p>
    <w:p w14:paraId="11DA6F8A" w14:textId="50FF6FBA" w:rsidR="00C3100E" w:rsidRDefault="00C3100E" w:rsidP="00C3100E">
      <w:pPr>
        <w:rPr>
          <w:rtl/>
          <w:lang w:eastAsia="he-IL"/>
        </w:rPr>
      </w:pPr>
      <w:r>
        <w:rPr>
          <w:rFonts w:hint="cs"/>
          <w:rtl/>
          <w:lang w:eastAsia="he-IL"/>
        </w:rPr>
        <w:t>אני לא ראיתי</w:t>
      </w:r>
      <w:bookmarkStart w:id="13641" w:name="_ETM_Q1_1121981"/>
      <w:bookmarkEnd w:id="13641"/>
      <w:r>
        <w:rPr>
          <w:rFonts w:hint="cs"/>
          <w:rtl/>
          <w:lang w:eastAsia="he-IL"/>
        </w:rPr>
        <w:t xml:space="preserve"> </w:t>
      </w:r>
      <w:bookmarkStart w:id="13642" w:name="_ETM_Q1_1126262"/>
      <w:bookmarkStart w:id="13643" w:name="_ETM_Q1_1124692"/>
      <w:bookmarkEnd w:id="13642"/>
      <w:bookmarkEnd w:id="13643"/>
      <w:r>
        <w:rPr>
          <w:rFonts w:hint="cs"/>
          <w:rtl/>
          <w:lang w:eastAsia="he-IL"/>
        </w:rPr>
        <w:t>את זה גם בדברי ההסבר. טוב, אנחנו</w:t>
      </w:r>
      <w:bookmarkStart w:id="13644" w:name="_ETM_Q1_1123782"/>
      <w:bookmarkEnd w:id="13644"/>
      <w:r>
        <w:rPr>
          <w:rFonts w:hint="cs"/>
          <w:rtl/>
          <w:lang w:eastAsia="he-IL"/>
        </w:rPr>
        <w:t xml:space="preserve"> נבדוק </w:t>
      </w:r>
      <w:bookmarkStart w:id="13645" w:name="_ETM_Q1_1124476"/>
      <w:bookmarkEnd w:id="13645"/>
      <w:r>
        <w:rPr>
          <w:rFonts w:hint="cs"/>
          <w:rtl/>
          <w:lang w:eastAsia="he-IL"/>
        </w:rPr>
        <w:t>את זה.</w:t>
      </w:r>
    </w:p>
    <w:p w14:paraId="09182159" w14:textId="7DC401A2" w:rsidR="00C3100E" w:rsidRDefault="00C3100E" w:rsidP="00C3100E">
      <w:pPr>
        <w:rPr>
          <w:rtl/>
          <w:lang w:eastAsia="he-IL"/>
        </w:rPr>
      </w:pPr>
      <w:bookmarkStart w:id="13646" w:name="_ETM_Q1_1128628"/>
      <w:bookmarkStart w:id="13647" w:name="_ETM_Q1_1128726"/>
      <w:bookmarkEnd w:id="13646"/>
      <w:bookmarkEnd w:id="13647"/>
    </w:p>
    <w:p w14:paraId="637FADCB" w14:textId="2CE0F1C1" w:rsidR="00C3100E" w:rsidRDefault="00C3100E" w:rsidP="00C3100E">
      <w:pPr>
        <w:pStyle w:val="af9"/>
        <w:keepNext/>
        <w:rPr>
          <w:rtl/>
          <w:lang w:eastAsia="he-IL"/>
        </w:rPr>
      </w:pPr>
      <w:bookmarkStart w:id="13648" w:name="ET_guest_בנימין_ארביב_1330"/>
      <w:r w:rsidRPr="00C3100E">
        <w:rPr>
          <w:rStyle w:val="TagStyle"/>
          <w:rtl/>
        </w:rPr>
        <w:t xml:space="preserve"> &lt;&lt; אורח &gt;&gt; </w:t>
      </w:r>
      <w:r>
        <w:rPr>
          <w:rtl/>
          <w:lang w:eastAsia="he-IL"/>
        </w:rPr>
        <w:t>בנימין ארביב:</w:t>
      </w:r>
      <w:r w:rsidRPr="00C3100E">
        <w:rPr>
          <w:rStyle w:val="TagStyle"/>
          <w:rtl/>
        </w:rPr>
        <w:t xml:space="preserve"> &lt;&lt; אורח &gt;&gt;</w:t>
      </w:r>
      <w:r w:rsidR="002A363D">
        <w:rPr>
          <w:rtl/>
          <w:lang w:eastAsia="he-IL"/>
        </w:rPr>
        <w:t xml:space="preserve"> </w:t>
      </w:r>
      <w:r>
        <w:rPr>
          <w:rtl/>
          <w:lang w:eastAsia="he-IL"/>
        </w:rPr>
        <w:t xml:space="preserve"> </w:t>
      </w:r>
      <w:bookmarkEnd w:id="13648"/>
    </w:p>
    <w:p w14:paraId="207C7A0E" w14:textId="62633B08" w:rsidR="00C3100E" w:rsidRDefault="00C3100E" w:rsidP="00C3100E">
      <w:pPr>
        <w:pStyle w:val="KeepWithNext"/>
        <w:rPr>
          <w:rtl/>
          <w:lang w:eastAsia="he-IL"/>
        </w:rPr>
      </w:pPr>
    </w:p>
    <w:p w14:paraId="13DC9AD8" w14:textId="29385F54" w:rsidR="00C3100E" w:rsidRDefault="00C3100E" w:rsidP="00C3100E">
      <w:pPr>
        <w:rPr>
          <w:rtl/>
          <w:lang w:eastAsia="he-IL"/>
        </w:rPr>
      </w:pPr>
      <w:r>
        <w:rPr>
          <w:rFonts w:hint="cs"/>
          <w:rtl/>
          <w:lang w:eastAsia="he-IL"/>
        </w:rPr>
        <w:t xml:space="preserve">בסדר, לא נתעכב על זה כרגע </w:t>
      </w:r>
      <w:bookmarkStart w:id="13649" w:name="_ETM_Q1_1125832"/>
      <w:bookmarkEnd w:id="13649"/>
      <w:r>
        <w:rPr>
          <w:rFonts w:hint="cs"/>
          <w:rtl/>
          <w:lang w:eastAsia="he-IL"/>
        </w:rPr>
        <w:t xml:space="preserve">אם אין </w:t>
      </w:r>
      <w:bookmarkStart w:id="13650" w:name="_ETM_Q1_1130226"/>
      <w:bookmarkEnd w:id="13650"/>
      <w:r>
        <w:rPr>
          <w:rFonts w:hint="cs"/>
          <w:rtl/>
          <w:lang w:eastAsia="he-IL"/>
        </w:rPr>
        <w:t>זמן נמשיך הלאה.</w:t>
      </w:r>
      <w:bookmarkStart w:id="13651" w:name="_ETM_Q1_1132471"/>
      <w:bookmarkEnd w:id="13651"/>
    </w:p>
    <w:p w14:paraId="72ADE018" w14:textId="02197024" w:rsidR="00C3100E" w:rsidRDefault="00C3100E" w:rsidP="00C3100E">
      <w:pPr>
        <w:rPr>
          <w:rtl/>
          <w:lang w:eastAsia="he-IL"/>
        </w:rPr>
      </w:pPr>
      <w:bookmarkStart w:id="13652" w:name="_ETM_Q1_1132557"/>
      <w:bookmarkEnd w:id="13652"/>
    </w:p>
    <w:p w14:paraId="24EFCD0D" w14:textId="48ECDA69" w:rsidR="00C3100E" w:rsidRDefault="00C3100E" w:rsidP="00C3100E">
      <w:pPr>
        <w:pStyle w:val="af6"/>
        <w:keepNext/>
        <w:rPr>
          <w:rtl/>
        </w:rPr>
      </w:pPr>
      <w:bookmarkStart w:id="13653" w:name="ET_yor_5854_1331"/>
      <w:r w:rsidRPr="00C3100E">
        <w:rPr>
          <w:rStyle w:val="TagStyle"/>
          <w:rtl/>
        </w:rPr>
        <w:t xml:space="preserve"> &lt;&lt; יור &gt;&gt; </w:t>
      </w:r>
      <w:r>
        <w:rPr>
          <w:rtl/>
        </w:rPr>
        <w:t>היו"ר ווליד טאהא:</w:t>
      </w:r>
      <w:r w:rsidRPr="00C3100E">
        <w:rPr>
          <w:rStyle w:val="TagStyle"/>
          <w:rtl/>
        </w:rPr>
        <w:t xml:space="preserve"> &lt;&lt; יור &gt;&gt;</w:t>
      </w:r>
      <w:r w:rsidR="002A363D">
        <w:rPr>
          <w:rtl/>
        </w:rPr>
        <w:t xml:space="preserve"> </w:t>
      </w:r>
      <w:r>
        <w:rPr>
          <w:rtl/>
        </w:rPr>
        <w:t xml:space="preserve"> </w:t>
      </w:r>
      <w:bookmarkEnd w:id="13653"/>
    </w:p>
    <w:p w14:paraId="2831DDEE" w14:textId="1C1BC762" w:rsidR="00C3100E" w:rsidRDefault="00C3100E" w:rsidP="00C3100E">
      <w:pPr>
        <w:pStyle w:val="KeepWithNext"/>
        <w:rPr>
          <w:rtl/>
          <w:lang w:eastAsia="he-IL"/>
        </w:rPr>
      </w:pPr>
    </w:p>
    <w:p w14:paraId="70BCBEDC" w14:textId="6668EDA4" w:rsidR="00C3100E" w:rsidRPr="00C3100E" w:rsidRDefault="00C3100E" w:rsidP="00C3100E">
      <w:pPr>
        <w:rPr>
          <w:rtl/>
          <w:lang w:eastAsia="he-IL"/>
        </w:rPr>
      </w:pPr>
      <w:r>
        <w:rPr>
          <w:rFonts w:hint="cs"/>
          <w:rtl/>
          <w:lang w:eastAsia="he-IL"/>
        </w:rPr>
        <w:t>תמשיכי רעות.</w:t>
      </w:r>
    </w:p>
    <w:p w14:paraId="5F256AC6" w14:textId="397E042C" w:rsidR="00C3100E" w:rsidRDefault="00C3100E" w:rsidP="00703C48">
      <w:pPr>
        <w:rPr>
          <w:rtl/>
          <w:lang w:eastAsia="he-IL"/>
        </w:rPr>
      </w:pPr>
      <w:bookmarkStart w:id="13654" w:name="_ETM_Q1_1028621"/>
      <w:bookmarkStart w:id="13655" w:name="_ETM_Q1_1026371"/>
      <w:bookmarkStart w:id="13656" w:name="_ETM_Q1_1024229"/>
      <w:bookmarkStart w:id="13657" w:name="_ETM_Q1_1023381"/>
      <w:bookmarkStart w:id="13658" w:name="_ETM_Q1_1025999"/>
      <w:bookmarkStart w:id="13659" w:name="_ETM_Q1_1026763"/>
      <w:bookmarkStart w:id="13660" w:name="_ETM_Q1_1026829"/>
      <w:bookmarkStart w:id="13661" w:name="_ETM_Q1_1024729"/>
      <w:bookmarkStart w:id="13662" w:name="_ETM_Q1_1129802"/>
      <w:bookmarkEnd w:id="13654"/>
      <w:bookmarkEnd w:id="13655"/>
      <w:bookmarkEnd w:id="13656"/>
      <w:bookmarkEnd w:id="13657"/>
      <w:bookmarkEnd w:id="13658"/>
      <w:bookmarkEnd w:id="13659"/>
      <w:bookmarkEnd w:id="13660"/>
      <w:bookmarkEnd w:id="13661"/>
      <w:bookmarkEnd w:id="13662"/>
    </w:p>
    <w:p w14:paraId="3272E872" w14:textId="75DE5443" w:rsidR="00C3100E" w:rsidRDefault="00C3100E" w:rsidP="00C3100E">
      <w:pPr>
        <w:pStyle w:val="a4"/>
        <w:keepNext/>
        <w:rPr>
          <w:rtl/>
        </w:rPr>
      </w:pPr>
      <w:bookmarkStart w:id="13663" w:name="ET_speaker_רעות_בינג_1332"/>
      <w:r w:rsidRPr="00C3100E">
        <w:rPr>
          <w:rStyle w:val="TagStyle"/>
          <w:rtl/>
        </w:rPr>
        <w:t xml:space="preserve"> &lt;&lt; דובר &gt;&gt; </w:t>
      </w:r>
      <w:r>
        <w:rPr>
          <w:rtl/>
        </w:rPr>
        <w:t>רעות בינג:</w:t>
      </w:r>
      <w:r w:rsidRPr="00C3100E">
        <w:rPr>
          <w:rStyle w:val="TagStyle"/>
          <w:rtl/>
        </w:rPr>
        <w:t xml:space="preserve"> &lt;&lt; דובר &gt;&gt;</w:t>
      </w:r>
      <w:r w:rsidR="002A363D">
        <w:rPr>
          <w:rtl/>
        </w:rPr>
        <w:t xml:space="preserve"> </w:t>
      </w:r>
      <w:r>
        <w:rPr>
          <w:rtl/>
        </w:rPr>
        <w:t xml:space="preserve"> </w:t>
      </w:r>
      <w:bookmarkEnd w:id="13663"/>
    </w:p>
    <w:p w14:paraId="71720C52" w14:textId="3F4FA29F" w:rsidR="00C3100E" w:rsidRDefault="00C3100E" w:rsidP="00C3100E">
      <w:pPr>
        <w:pStyle w:val="KeepWithNext"/>
        <w:rPr>
          <w:rtl/>
          <w:lang w:eastAsia="he-IL"/>
        </w:rPr>
      </w:pPr>
    </w:p>
    <w:p w14:paraId="6D1E78EA" w14:textId="499C5095" w:rsidR="00C3100E" w:rsidRDefault="00C3100E" w:rsidP="00C3100E">
      <w:pPr>
        <w:rPr>
          <w:rtl/>
          <w:lang w:eastAsia="he-IL"/>
        </w:rPr>
      </w:pPr>
      <w:bookmarkStart w:id="13664" w:name="_ETM_Q1_1132294"/>
      <w:bookmarkStart w:id="13665" w:name="_ETM_Q1_1132344"/>
      <w:bookmarkEnd w:id="13664"/>
      <w:bookmarkEnd w:id="13665"/>
      <w:r>
        <w:rPr>
          <w:rFonts w:hint="cs"/>
          <w:rtl/>
          <w:lang w:eastAsia="he-IL"/>
        </w:rPr>
        <w:t>"דחיית תוכנית</w:t>
      </w:r>
    </w:p>
    <w:p w14:paraId="0CCC465D" w14:textId="13B41649" w:rsidR="00C3100E" w:rsidRDefault="00C3100E" w:rsidP="00C3100E">
      <w:pPr>
        <w:rPr>
          <w:rtl/>
          <w:lang w:eastAsia="he-IL"/>
        </w:rPr>
      </w:pPr>
    </w:p>
    <w:p w14:paraId="27992B98" w14:textId="4B0AC29F" w:rsidR="00C3100E" w:rsidRDefault="00C3100E" w:rsidP="00C3100E">
      <w:pPr>
        <w:ind w:left="1440" w:hanging="720"/>
        <w:rPr>
          <w:rtl/>
          <w:lang w:eastAsia="he-IL"/>
        </w:rPr>
      </w:pPr>
      <w:r>
        <w:rPr>
          <w:rFonts w:hint="cs"/>
          <w:rtl/>
          <w:lang w:eastAsia="he-IL"/>
        </w:rPr>
        <w:t>70ח.</w:t>
      </w:r>
      <w:r>
        <w:rPr>
          <w:rtl/>
          <w:lang w:eastAsia="he-IL"/>
        </w:rPr>
        <w:tab/>
      </w:r>
    </w:p>
    <w:p w14:paraId="5835997F" w14:textId="59FDAAB8" w:rsidR="00C3100E" w:rsidRDefault="00C3100E" w:rsidP="00C3100E">
      <w:pPr>
        <w:pStyle w:val="afe"/>
        <w:numPr>
          <w:ilvl w:val="0"/>
          <w:numId w:val="26"/>
        </w:numPr>
        <w:rPr>
          <w:lang w:eastAsia="he-IL"/>
        </w:rPr>
      </w:pPr>
      <w:bookmarkStart w:id="13666" w:name="_ETM_Q1_1148232"/>
      <w:r>
        <w:rPr>
          <w:rtl/>
          <w:lang w:eastAsia="he-IL"/>
        </w:rPr>
        <w:t xml:space="preserve">אין באמור </w:t>
      </w:r>
      <w:r>
        <w:rPr>
          <w:rFonts w:hint="cs"/>
          <w:rtl/>
          <w:lang w:eastAsia="he-IL"/>
        </w:rPr>
        <w:t>בסימן</w:t>
      </w:r>
      <w:r>
        <w:rPr>
          <w:rtl/>
          <w:lang w:eastAsia="he-IL"/>
        </w:rPr>
        <w:t xml:space="preserve"> זה כדי לגרוע מסמכותה של הוועדה המקומית לדחות תכנית לעמידות בפני</w:t>
      </w:r>
      <w:r>
        <w:rPr>
          <w:rFonts w:hint="cs"/>
          <w:rtl/>
          <w:lang w:eastAsia="he-IL"/>
        </w:rPr>
        <w:t xml:space="preserve"> </w:t>
      </w:r>
      <w:r>
        <w:rPr>
          <w:rtl/>
          <w:lang w:eastAsia="he-IL"/>
        </w:rPr>
        <w:t>רעידות אדמה, אם מצאה משיקולים תכנוניים, אדריכליים, נופיים, כושר נשיאה של תשתיות וצורכי ציבור, כי יש לדחות את התכנית, או אם מצאה כי יש להעדיף תכנון מתחמי. הוועדה המקומית תפרט בכתב את הנימוקים לסירוב</w:t>
      </w:r>
      <w:r>
        <w:rPr>
          <w:rFonts w:hint="cs"/>
          <w:rtl/>
          <w:lang w:eastAsia="he-IL"/>
        </w:rPr>
        <w:t xml:space="preserve"> </w:t>
      </w:r>
      <w:r>
        <w:rPr>
          <w:rtl/>
          <w:lang w:eastAsia="he-IL"/>
        </w:rPr>
        <w:t>כאמור;</w:t>
      </w:r>
      <w:bookmarkStart w:id="13667" w:name="_ETM_Q1_1160127"/>
      <w:bookmarkEnd w:id="13666"/>
      <w:bookmarkEnd w:id="13667"/>
    </w:p>
    <w:p w14:paraId="738B4ADA" w14:textId="77777777" w:rsidR="00C3100E" w:rsidRDefault="00C3100E" w:rsidP="00C3100E">
      <w:pPr>
        <w:pStyle w:val="afe"/>
        <w:ind w:left="1800" w:firstLine="0"/>
        <w:rPr>
          <w:rtl/>
          <w:lang w:eastAsia="he-IL"/>
        </w:rPr>
      </w:pPr>
    </w:p>
    <w:p w14:paraId="11410111" w14:textId="4D643026" w:rsidR="00703C48" w:rsidRDefault="00C3100E" w:rsidP="0001790B">
      <w:pPr>
        <w:pStyle w:val="afe"/>
        <w:numPr>
          <w:ilvl w:val="0"/>
          <w:numId w:val="26"/>
        </w:numPr>
        <w:rPr>
          <w:lang w:eastAsia="he-IL"/>
        </w:rPr>
      </w:pPr>
      <w:bookmarkStart w:id="13668" w:name="_ETM_Q1_1160236"/>
      <w:bookmarkStart w:id="13669" w:name="_ETM_Q1_1160697"/>
      <w:bookmarkStart w:id="13670" w:name="_ETM_Q1_1024496"/>
      <w:bookmarkStart w:id="13671" w:name="_ETM_Q1_1024560"/>
      <w:bookmarkStart w:id="13672" w:name="_ETM_Q1_1161972"/>
      <w:bookmarkEnd w:id="13668"/>
      <w:bookmarkEnd w:id="13669"/>
      <w:bookmarkEnd w:id="13670"/>
      <w:bookmarkEnd w:id="13671"/>
      <w:bookmarkEnd w:id="13672"/>
      <w:r>
        <w:rPr>
          <w:rtl/>
          <w:lang w:eastAsia="he-IL"/>
        </w:rPr>
        <w:t>מבלי לגרוע מהאמור בסעיף קטן (א</w:t>
      </w:r>
      <w:r>
        <w:rPr>
          <w:rFonts w:hint="cs"/>
          <w:rtl/>
          <w:lang w:eastAsia="he-IL"/>
        </w:rPr>
        <w:t>),</w:t>
      </w:r>
      <w:r>
        <w:rPr>
          <w:rtl/>
          <w:lang w:eastAsia="he-IL"/>
        </w:rPr>
        <w:t xml:space="preserve"> רשאית ועדה מקומית לדחות תכנית לעמידות בפני רעידות אדמה, שאיננה תואמת תכנית מפורטת שהוכנה על</w:t>
      </w:r>
      <w:r>
        <w:rPr>
          <w:rFonts w:hint="cs"/>
          <w:rtl/>
          <w:lang w:eastAsia="he-IL"/>
        </w:rPr>
        <w:t xml:space="preserve"> </w:t>
      </w:r>
      <w:r>
        <w:rPr>
          <w:rtl/>
          <w:lang w:eastAsia="he-IL"/>
        </w:rPr>
        <w:t>פי הוראות תכנית החיזוק, ומטעם זה בלבד.</w:t>
      </w:r>
      <w:r w:rsidR="00E848D2">
        <w:rPr>
          <w:rFonts w:hint="cs"/>
          <w:rtl/>
          <w:lang w:eastAsia="he-IL"/>
        </w:rPr>
        <w:t>"</w:t>
      </w:r>
    </w:p>
    <w:p w14:paraId="1797F880" w14:textId="77777777" w:rsidR="00E848D2" w:rsidRDefault="00E848D2" w:rsidP="00E848D2">
      <w:pPr>
        <w:ind w:firstLine="0"/>
        <w:rPr>
          <w:lang w:eastAsia="he-IL"/>
        </w:rPr>
      </w:pPr>
    </w:p>
    <w:p w14:paraId="1D8F3F6B" w14:textId="1E69A8C8" w:rsidR="00E848D2" w:rsidRDefault="00E848D2" w:rsidP="00E848D2">
      <w:pPr>
        <w:ind w:left="720" w:firstLine="0"/>
        <w:rPr>
          <w:rtl/>
          <w:lang w:eastAsia="he-IL"/>
        </w:rPr>
      </w:pPr>
      <w:bookmarkStart w:id="13673" w:name="_ETM_Q1_1177595"/>
      <w:bookmarkStart w:id="13674" w:name="_ETM_Q1_1177718"/>
      <w:bookmarkStart w:id="13675" w:name="_ETM_Q1_1175942"/>
      <w:bookmarkStart w:id="13676" w:name="_ETM_Q1_1174991"/>
      <w:bookmarkStart w:id="13677" w:name="_ETM_Q1_1175513"/>
      <w:bookmarkEnd w:id="13673"/>
      <w:bookmarkEnd w:id="13674"/>
      <w:bookmarkEnd w:id="13675"/>
      <w:bookmarkEnd w:id="13676"/>
      <w:bookmarkEnd w:id="13677"/>
      <w:r>
        <w:rPr>
          <w:rFonts w:hint="cs"/>
          <w:rtl/>
          <w:lang w:eastAsia="he-IL"/>
        </w:rPr>
        <w:t xml:space="preserve">כאן </w:t>
      </w:r>
      <w:bookmarkStart w:id="13678" w:name="_ETM_Q1_1178218"/>
      <w:bookmarkEnd w:id="13678"/>
      <w:r>
        <w:rPr>
          <w:rFonts w:hint="cs"/>
          <w:rtl/>
          <w:lang w:eastAsia="he-IL"/>
        </w:rPr>
        <w:t>ביקשת</w:t>
      </w:r>
      <w:bookmarkStart w:id="13679" w:name="_ETM_Q1_1176261"/>
      <w:bookmarkEnd w:id="13679"/>
      <w:r>
        <w:rPr>
          <w:rFonts w:hint="cs"/>
          <w:rtl/>
          <w:lang w:eastAsia="he-IL"/>
        </w:rPr>
        <w:t>ם להוסיף משהו.</w:t>
      </w:r>
    </w:p>
    <w:p w14:paraId="2F10D44C" w14:textId="33AD21D4" w:rsidR="00E848D2" w:rsidRDefault="00E848D2" w:rsidP="00E848D2">
      <w:pPr>
        <w:ind w:left="720" w:firstLine="0"/>
        <w:rPr>
          <w:rtl/>
          <w:lang w:eastAsia="he-IL"/>
        </w:rPr>
      </w:pPr>
    </w:p>
    <w:p w14:paraId="13F7A107" w14:textId="377C743E" w:rsidR="00E848D2" w:rsidRDefault="00E848D2" w:rsidP="00E848D2">
      <w:pPr>
        <w:pStyle w:val="a4"/>
        <w:keepNext/>
        <w:rPr>
          <w:rtl/>
        </w:rPr>
      </w:pPr>
      <w:bookmarkStart w:id="13680" w:name="ET_speaker_תומר_רוזנר_1333"/>
      <w:r w:rsidRPr="00E848D2">
        <w:rPr>
          <w:rStyle w:val="TagStyle"/>
          <w:rtl/>
        </w:rPr>
        <w:t xml:space="preserve"> &lt;&lt; דובר &gt;&gt; </w:t>
      </w:r>
      <w:r>
        <w:rPr>
          <w:rtl/>
        </w:rPr>
        <w:t>תומר רוזנר:</w:t>
      </w:r>
      <w:r w:rsidRPr="00E848D2">
        <w:rPr>
          <w:rStyle w:val="TagStyle"/>
          <w:rtl/>
        </w:rPr>
        <w:t xml:space="preserve"> &lt;&lt; דובר &gt;&gt;</w:t>
      </w:r>
      <w:r w:rsidR="002A363D">
        <w:rPr>
          <w:rtl/>
        </w:rPr>
        <w:t xml:space="preserve"> </w:t>
      </w:r>
      <w:r>
        <w:rPr>
          <w:rtl/>
        </w:rPr>
        <w:t xml:space="preserve"> </w:t>
      </w:r>
      <w:bookmarkEnd w:id="13680"/>
    </w:p>
    <w:p w14:paraId="76797348" w14:textId="2C487FFA" w:rsidR="00E848D2" w:rsidRDefault="00E848D2" w:rsidP="00E848D2">
      <w:pPr>
        <w:pStyle w:val="KeepWithNext"/>
        <w:rPr>
          <w:rtl/>
          <w:lang w:eastAsia="he-IL"/>
        </w:rPr>
      </w:pPr>
    </w:p>
    <w:p w14:paraId="7462662B" w14:textId="75305CF9" w:rsidR="00E848D2" w:rsidRDefault="00E848D2" w:rsidP="00E848D2">
      <w:pPr>
        <w:rPr>
          <w:rtl/>
          <w:lang w:eastAsia="he-IL"/>
        </w:rPr>
      </w:pPr>
      <w:bookmarkStart w:id="13681" w:name="_ETM_Q1_1176141"/>
      <w:bookmarkEnd w:id="13681"/>
      <w:r>
        <w:rPr>
          <w:rFonts w:hint="cs"/>
          <w:rtl/>
          <w:lang w:eastAsia="he-IL"/>
        </w:rPr>
        <w:t>את התוכנית הכוללנית.</w:t>
      </w:r>
    </w:p>
    <w:p w14:paraId="6807CCF6" w14:textId="0E4EDFA6" w:rsidR="00E848D2" w:rsidRDefault="00E848D2" w:rsidP="00E848D2">
      <w:pPr>
        <w:rPr>
          <w:rtl/>
          <w:lang w:eastAsia="he-IL"/>
        </w:rPr>
      </w:pPr>
      <w:bookmarkStart w:id="13682" w:name="_ETM_Q1_1179654"/>
      <w:bookmarkStart w:id="13683" w:name="_ETM_Q1_1179758"/>
      <w:bookmarkStart w:id="13684" w:name="_ETM_Q1_1178730"/>
      <w:bookmarkEnd w:id="13682"/>
      <w:bookmarkEnd w:id="13683"/>
      <w:bookmarkEnd w:id="13684"/>
    </w:p>
    <w:p w14:paraId="02E69476" w14:textId="3B265A75" w:rsidR="00E848D2" w:rsidRDefault="00E848D2" w:rsidP="00E848D2">
      <w:pPr>
        <w:pStyle w:val="af9"/>
        <w:keepNext/>
        <w:rPr>
          <w:rtl/>
          <w:lang w:eastAsia="he-IL"/>
        </w:rPr>
      </w:pPr>
      <w:bookmarkStart w:id="13685" w:name="ET_guest_שלום_זינגר_1334"/>
      <w:r w:rsidRPr="00E848D2">
        <w:rPr>
          <w:rStyle w:val="TagStyle"/>
          <w:rtl/>
        </w:rPr>
        <w:t xml:space="preserve"> &lt;&lt; אורח &gt;&gt; </w:t>
      </w:r>
      <w:r>
        <w:rPr>
          <w:rtl/>
          <w:lang w:eastAsia="he-IL"/>
        </w:rPr>
        <w:t>שלום זינגר:</w:t>
      </w:r>
      <w:r w:rsidRPr="00E848D2">
        <w:rPr>
          <w:rStyle w:val="TagStyle"/>
          <w:rtl/>
        </w:rPr>
        <w:t xml:space="preserve"> &lt;&lt; אורח &gt;&gt;</w:t>
      </w:r>
      <w:r w:rsidR="002A363D">
        <w:rPr>
          <w:rtl/>
          <w:lang w:eastAsia="he-IL"/>
        </w:rPr>
        <w:t xml:space="preserve"> </w:t>
      </w:r>
      <w:r>
        <w:rPr>
          <w:rtl/>
          <w:lang w:eastAsia="he-IL"/>
        </w:rPr>
        <w:t xml:space="preserve"> </w:t>
      </w:r>
      <w:bookmarkEnd w:id="13685"/>
    </w:p>
    <w:p w14:paraId="63B2016B" w14:textId="3EED41CF" w:rsidR="00E848D2" w:rsidRDefault="00E848D2" w:rsidP="00E848D2">
      <w:pPr>
        <w:pStyle w:val="KeepWithNext"/>
        <w:rPr>
          <w:rtl/>
          <w:lang w:eastAsia="he-IL"/>
        </w:rPr>
      </w:pPr>
    </w:p>
    <w:p w14:paraId="2F02772B" w14:textId="5CB5DCFB" w:rsidR="00E848D2" w:rsidRDefault="00E848D2" w:rsidP="00E848D2">
      <w:pPr>
        <w:rPr>
          <w:rtl/>
          <w:lang w:eastAsia="he-IL"/>
        </w:rPr>
      </w:pPr>
      <w:bookmarkStart w:id="13686" w:name="_ETM_Q1_1180496"/>
      <w:bookmarkStart w:id="13687" w:name="_ETM_Q1_1180538"/>
      <w:bookmarkStart w:id="13688" w:name="_ETM_Q1_1177761"/>
      <w:bookmarkEnd w:id="13686"/>
      <w:bookmarkEnd w:id="13687"/>
      <w:bookmarkEnd w:id="13688"/>
      <w:r>
        <w:rPr>
          <w:rFonts w:hint="cs"/>
          <w:rtl/>
          <w:lang w:eastAsia="he-IL"/>
        </w:rPr>
        <w:t>גם את הכלכליים וגם את התוכנית</w:t>
      </w:r>
      <w:bookmarkStart w:id="13689" w:name="_ETM_Q1_1183873"/>
      <w:bookmarkEnd w:id="13689"/>
      <w:r>
        <w:rPr>
          <w:rFonts w:hint="cs"/>
          <w:rtl/>
          <w:lang w:eastAsia="he-IL"/>
        </w:rPr>
        <w:t xml:space="preserve"> הכוללנית.</w:t>
      </w:r>
      <w:bookmarkStart w:id="13690" w:name="_ETM_Q1_1186075"/>
      <w:bookmarkEnd w:id="13690"/>
    </w:p>
    <w:p w14:paraId="2582B2FF" w14:textId="2219B5D5" w:rsidR="00E848D2" w:rsidRDefault="00E848D2" w:rsidP="00E848D2">
      <w:pPr>
        <w:rPr>
          <w:rtl/>
          <w:lang w:eastAsia="he-IL"/>
        </w:rPr>
      </w:pPr>
      <w:bookmarkStart w:id="13691" w:name="_ETM_Q1_1186173"/>
      <w:bookmarkStart w:id="13692" w:name="_ETM_Q1_1183302"/>
      <w:bookmarkEnd w:id="13691"/>
      <w:bookmarkEnd w:id="13692"/>
    </w:p>
    <w:p w14:paraId="4F617402" w14:textId="5C86A4F0" w:rsidR="00E848D2" w:rsidRDefault="00E848D2" w:rsidP="00E848D2">
      <w:pPr>
        <w:pStyle w:val="a4"/>
        <w:keepNext/>
        <w:rPr>
          <w:rtl/>
        </w:rPr>
      </w:pPr>
      <w:bookmarkStart w:id="13693" w:name="ET_speaker_רעות_בינג_1335"/>
      <w:r w:rsidRPr="00E848D2">
        <w:rPr>
          <w:rStyle w:val="TagStyle"/>
          <w:rtl/>
        </w:rPr>
        <w:t xml:space="preserve"> &lt;&lt; דובר &gt;&gt; </w:t>
      </w:r>
      <w:r>
        <w:rPr>
          <w:rtl/>
        </w:rPr>
        <w:t>רעות בינג:</w:t>
      </w:r>
      <w:r w:rsidRPr="00E848D2">
        <w:rPr>
          <w:rStyle w:val="TagStyle"/>
          <w:rtl/>
        </w:rPr>
        <w:t xml:space="preserve"> &lt;&lt; דובר &gt;&gt;</w:t>
      </w:r>
      <w:r w:rsidR="002A363D">
        <w:rPr>
          <w:rtl/>
        </w:rPr>
        <w:t xml:space="preserve"> </w:t>
      </w:r>
      <w:r>
        <w:rPr>
          <w:rtl/>
        </w:rPr>
        <w:t xml:space="preserve"> </w:t>
      </w:r>
      <w:bookmarkEnd w:id="13693"/>
    </w:p>
    <w:p w14:paraId="3533067F" w14:textId="018D0364" w:rsidR="00E848D2" w:rsidRDefault="00E848D2" w:rsidP="00E848D2">
      <w:pPr>
        <w:pStyle w:val="KeepWithNext"/>
        <w:rPr>
          <w:rtl/>
          <w:lang w:eastAsia="he-IL"/>
        </w:rPr>
      </w:pPr>
    </w:p>
    <w:p w14:paraId="19C7D139" w14:textId="4A768F21" w:rsidR="00E848D2" w:rsidRDefault="00E848D2" w:rsidP="00E848D2">
      <w:pPr>
        <w:rPr>
          <w:rtl/>
          <w:lang w:eastAsia="he-IL"/>
        </w:rPr>
      </w:pPr>
      <w:r>
        <w:rPr>
          <w:rFonts w:hint="cs"/>
          <w:rtl/>
          <w:lang w:eastAsia="he-IL"/>
        </w:rPr>
        <w:t>לסעיף קטן (ב)?</w:t>
      </w:r>
      <w:bookmarkStart w:id="13694" w:name="_ETM_Q1_1181952"/>
      <w:bookmarkStart w:id="13695" w:name="_ETM_Q1_1183948"/>
      <w:bookmarkEnd w:id="13694"/>
      <w:bookmarkEnd w:id="13695"/>
    </w:p>
    <w:p w14:paraId="3A93F399" w14:textId="58F4FE89" w:rsidR="00E848D2" w:rsidRDefault="00E848D2" w:rsidP="00E848D2">
      <w:pPr>
        <w:rPr>
          <w:rtl/>
          <w:lang w:eastAsia="he-IL"/>
        </w:rPr>
      </w:pPr>
      <w:bookmarkStart w:id="13696" w:name="_ETM_Q1_1184045"/>
      <w:bookmarkStart w:id="13697" w:name="_ETM_Q1_1187675"/>
      <w:bookmarkEnd w:id="13696"/>
      <w:bookmarkEnd w:id="13697"/>
    </w:p>
    <w:p w14:paraId="49D5B253" w14:textId="23839040" w:rsidR="00E848D2" w:rsidRDefault="00E848D2" w:rsidP="00E848D2">
      <w:pPr>
        <w:pStyle w:val="a4"/>
        <w:keepNext/>
        <w:rPr>
          <w:rtl/>
        </w:rPr>
      </w:pPr>
      <w:bookmarkStart w:id="13698" w:name="ET_speaker_5771_1336"/>
      <w:r w:rsidRPr="00E848D2">
        <w:rPr>
          <w:rStyle w:val="TagStyle"/>
          <w:rtl/>
        </w:rPr>
        <w:t xml:space="preserve"> &lt;&lt; דובר &gt;&gt; </w:t>
      </w:r>
      <w:r>
        <w:rPr>
          <w:rtl/>
        </w:rPr>
        <w:t>איתן גינזבורג (כחול לבן):</w:t>
      </w:r>
      <w:r w:rsidRPr="00E848D2">
        <w:rPr>
          <w:rStyle w:val="TagStyle"/>
          <w:rtl/>
        </w:rPr>
        <w:t xml:space="preserve"> &lt;&lt; דובר &gt;&gt;</w:t>
      </w:r>
      <w:r w:rsidR="002A363D">
        <w:rPr>
          <w:rtl/>
        </w:rPr>
        <w:t xml:space="preserve"> </w:t>
      </w:r>
      <w:r>
        <w:rPr>
          <w:rtl/>
        </w:rPr>
        <w:t xml:space="preserve"> </w:t>
      </w:r>
      <w:bookmarkEnd w:id="13698"/>
    </w:p>
    <w:p w14:paraId="53FF02D9" w14:textId="791D12C0" w:rsidR="00E848D2" w:rsidRDefault="00E848D2" w:rsidP="00E848D2">
      <w:pPr>
        <w:pStyle w:val="KeepWithNext"/>
        <w:rPr>
          <w:rtl/>
          <w:lang w:eastAsia="he-IL"/>
        </w:rPr>
      </w:pPr>
    </w:p>
    <w:p w14:paraId="6B653A5F" w14:textId="53684375" w:rsidR="00E848D2" w:rsidRDefault="00E848D2" w:rsidP="00E848D2">
      <w:pPr>
        <w:rPr>
          <w:rtl/>
          <w:lang w:eastAsia="he-IL"/>
        </w:rPr>
      </w:pPr>
      <w:bookmarkStart w:id="13699" w:name="_ETM_Q1_1188215"/>
      <w:bookmarkStart w:id="13700" w:name="_ETM_Q1_1188249"/>
      <w:bookmarkStart w:id="13701" w:name="_ETM_Q1_1186551"/>
      <w:bookmarkStart w:id="13702" w:name="_ETM_Q1_1184748"/>
      <w:bookmarkEnd w:id="13699"/>
      <w:bookmarkEnd w:id="13700"/>
      <w:bookmarkEnd w:id="13701"/>
      <w:bookmarkEnd w:id="13702"/>
      <w:r>
        <w:rPr>
          <w:rFonts w:hint="cs"/>
          <w:rtl/>
          <w:lang w:eastAsia="he-IL"/>
        </w:rPr>
        <w:t>רשאית לדחות תוכנית שאינה</w:t>
      </w:r>
      <w:bookmarkStart w:id="13703" w:name="_ETM_Q1_1187264"/>
      <w:bookmarkEnd w:id="13703"/>
      <w:r>
        <w:rPr>
          <w:rFonts w:hint="cs"/>
          <w:rtl/>
          <w:lang w:eastAsia="he-IL"/>
        </w:rPr>
        <w:t xml:space="preserve"> תואמת תוכנית מפורטת</w:t>
      </w:r>
      <w:bookmarkStart w:id="13704" w:name="_ETM_Q1_1190575"/>
      <w:bookmarkEnd w:id="13704"/>
      <w:r>
        <w:rPr>
          <w:rFonts w:hint="cs"/>
          <w:rtl/>
          <w:lang w:eastAsia="he-IL"/>
        </w:rPr>
        <w:t xml:space="preserve"> או תוכנית כוללנית.</w:t>
      </w:r>
    </w:p>
    <w:p w14:paraId="2351EEF5" w14:textId="1948F58A" w:rsidR="00E848D2" w:rsidRDefault="00E848D2" w:rsidP="00E848D2">
      <w:pPr>
        <w:rPr>
          <w:rtl/>
          <w:lang w:eastAsia="he-IL"/>
        </w:rPr>
      </w:pPr>
      <w:bookmarkStart w:id="13705" w:name="_ETM_Q1_1194744"/>
      <w:bookmarkStart w:id="13706" w:name="_ETM_Q1_1194831"/>
      <w:bookmarkStart w:id="13707" w:name="_ETM_Q1_1195730"/>
      <w:bookmarkEnd w:id="13705"/>
      <w:bookmarkEnd w:id="13706"/>
      <w:bookmarkEnd w:id="13707"/>
    </w:p>
    <w:p w14:paraId="1F005C04" w14:textId="39B92B1E" w:rsidR="00E848D2" w:rsidRDefault="00E848D2" w:rsidP="00E848D2">
      <w:pPr>
        <w:pStyle w:val="a4"/>
        <w:keepNext/>
        <w:rPr>
          <w:rtl/>
        </w:rPr>
      </w:pPr>
      <w:bookmarkStart w:id="13708" w:name="ET_speaker_תומר_רוזנר_1337"/>
      <w:r w:rsidRPr="00E848D2">
        <w:rPr>
          <w:rStyle w:val="TagStyle"/>
          <w:rtl/>
        </w:rPr>
        <w:t xml:space="preserve"> &lt;&lt; דובר &gt;&gt; </w:t>
      </w:r>
      <w:r>
        <w:rPr>
          <w:rtl/>
        </w:rPr>
        <w:t>תומר רוזנר:</w:t>
      </w:r>
      <w:r w:rsidRPr="00E848D2">
        <w:rPr>
          <w:rStyle w:val="TagStyle"/>
          <w:rtl/>
        </w:rPr>
        <w:t xml:space="preserve"> &lt;&lt; דובר &gt;&gt;</w:t>
      </w:r>
      <w:r w:rsidR="002A363D">
        <w:rPr>
          <w:rtl/>
        </w:rPr>
        <w:t xml:space="preserve"> </w:t>
      </w:r>
      <w:r>
        <w:rPr>
          <w:rtl/>
        </w:rPr>
        <w:t xml:space="preserve"> </w:t>
      </w:r>
      <w:bookmarkEnd w:id="13708"/>
    </w:p>
    <w:p w14:paraId="2115912B" w14:textId="536EE534" w:rsidR="00E848D2" w:rsidRDefault="00E848D2" w:rsidP="00E848D2">
      <w:pPr>
        <w:pStyle w:val="KeepWithNext"/>
        <w:rPr>
          <w:rtl/>
          <w:lang w:eastAsia="he-IL"/>
        </w:rPr>
      </w:pPr>
    </w:p>
    <w:p w14:paraId="605BD9C6" w14:textId="75A33527" w:rsidR="00E848D2" w:rsidRDefault="00E848D2" w:rsidP="00E848D2">
      <w:pPr>
        <w:rPr>
          <w:rtl/>
          <w:lang w:eastAsia="he-IL"/>
        </w:rPr>
      </w:pPr>
      <w:bookmarkStart w:id="13709" w:name="_ETM_Q1_1196248"/>
      <w:bookmarkStart w:id="13710" w:name="_ETM_Q1_1196296"/>
      <w:bookmarkEnd w:id="13709"/>
      <w:bookmarkEnd w:id="13710"/>
      <w:r>
        <w:rPr>
          <w:rFonts w:hint="cs"/>
          <w:rtl/>
          <w:lang w:eastAsia="he-IL"/>
        </w:rPr>
        <w:t>פשוט להוסיף את התוכנית הכוללנית.</w:t>
      </w:r>
    </w:p>
    <w:p w14:paraId="39F8C7B6" w14:textId="1812621E" w:rsidR="00E848D2" w:rsidRDefault="00E848D2" w:rsidP="00E848D2">
      <w:pPr>
        <w:rPr>
          <w:rtl/>
          <w:lang w:eastAsia="he-IL"/>
        </w:rPr>
      </w:pPr>
    </w:p>
    <w:p w14:paraId="144AD9F0" w14:textId="1C04893C" w:rsidR="00E848D2" w:rsidRDefault="00E848D2" w:rsidP="00E848D2">
      <w:pPr>
        <w:pStyle w:val="af9"/>
        <w:keepNext/>
        <w:rPr>
          <w:rtl/>
          <w:lang w:eastAsia="he-IL"/>
        </w:rPr>
      </w:pPr>
      <w:bookmarkStart w:id="13711" w:name="ET_guest_שלום_זינגר_1338"/>
      <w:r w:rsidRPr="00E848D2">
        <w:rPr>
          <w:rStyle w:val="TagStyle"/>
          <w:rtl/>
        </w:rPr>
        <w:t xml:space="preserve"> &lt;&lt; אורח &gt;&gt; </w:t>
      </w:r>
      <w:r>
        <w:rPr>
          <w:rtl/>
          <w:lang w:eastAsia="he-IL"/>
        </w:rPr>
        <w:t>שלום זינגר:</w:t>
      </w:r>
      <w:r w:rsidRPr="00E848D2">
        <w:rPr>
          <w:rStyle w:val="TagStyle"/>
          <w:rtl/>
        </w:rPr>
        <w:t xml:space="preserve"> &lt;&lt; אורח &gt;&gt;</w:t>
      </w:r>
      <w:r w:rsidR="002A363D">
        <w:rPr>
          <w:rtl/>
          <w:lang w:eastAsia="he-IL"/>
        </w:rPr>
        <w:t xml:space="preserve"> </w:t>
      </w:r>
      <w:r>
        <w:rPr>
          <w:rtl/>
          <w:lang w:eastAsia="he-IL"/>
        </w:rPr>
        <w:t xml:space="preserve"> </w:t>
      </w:r>
      <w:bookmarkEnd w:id="13711"/>
    </w:p>
    <w:p w14:paraId="4A84B19A" w14:textId="5F9E2C52" w:rsidR="00E848D2" w:rsidRDefault="00E848D2" w:rsidP="00E848D2">
      <w:pPr>
        <w:pStyle w:val="KeepWithNext"/>
        <w:rPr>
          <w:rtl/>
          <w:lang w:eastAsia="he-IL"/>
        </w:rPr>
      </w:pPr>
    </w:p>
    <w:p w14:paraId="52173BA7" w14:textId="46CFF7A8" w:rsidR="00E848D2" w:rsidRDefault="00E848D2" w:rsidP="00E848D2">
      <w:pPr>
        <w:rPr>
          <w:rtl/>
          <w:lang w:eastAsia="he-IL"/>
        </w:rPr>
      </w:pPr>
      <w:r>
        <w:rPr>
          <w:rFonts w:hint="cs"/>
          <w:rtl/>
          <w:lang w:eastAsia="he-IL"/>
        </w:rPr>
        <w:t>ולהוסיף שיקו</w:t>
      </w:r>
      <w:bookmarkStart w:id="13712" w:name="_ETM_Q1_1194154"/>
      <w:bookmarkEnd w:id="13712"/>
      <w:r>
        <w:rPr>
          <w:rFonts w:hint="cs"/>
          <w:rtl/>
          <w:lang w:eastAsia="he-IL"/>
        </w:rPr>
        <w:t xml:space="preserve">לים כלכליים לסעיף </w:t>
      </w:r>
      <w:bookmarkStart w:id="13713" w:name="_ETM_Q1_1199001"/>
      <w:bookmarkEnd w:id="13713"/>
      <w:r>
        <w:rPr>
          <w:rFonts w:hint="cs"/>
          <w:rtl/>
          <w:lang w:eastAsia="he-IL"/>
        </w:rPr>
        <w:t>קטן (א).</w:t>
      </w:r>
    </w:p>
    <w:p w14:paraId="2F81C533" w14:textId="2076F7B1" w:rsidR="00E848D2" w:rsidRDefault="00E848D2" w:rsidP="00E848D2">
      <w:pPr>
        <w:rPr>
          <w:rtl/>
          <w:lang w:eastAsia="he-IL"/>
        </w:rPr>
      </w:pPr>
      <w:bookmarkStart w:id="13714" w:name="_ETM_Q1_1200847"/>
      <w:bookmarkStart w:id="13715" w:name="_ETM_Q1_1200934"/>
      <w:bookmarkEnd w:id="13714"/>
      <w:bookmarkEnd w:id="13715"/>
    </w:p>
    <w:p w14:paraId="0F0903B1" w14:textId="3E823898" w:rsidR="00E848D2" w:rsidRDefault="00E848D2" w:rsidP="00E848D2">
      <w:pPr>
        <w:pStyle w:val="a4"/>
        <w:keepNext/>
        <w:rPr>
          <w:rtl/>
        </w:rPr>
      </w:pPr>
      <w:bookmarkStart w:id="13716" w:name="ET_speaker_5771_1339"/>
      <w:bookmarkStart w:id="13717" w:name="_Hlk99534313"/>
      <w:r w:rsidRPr="00E848D2">
        <w:rPr>
          <w:rStyle w:val="TagStyle"/>
          <w:rtl/>
        </w:rPr>
        <w:t xml:space="preserve"> &lt;&lt; דובר &gt;&gt; </w:t>
      </w:r>
      <w:r>
        <w:rPr>
          <w:rtl/>
        </w:rPr>
        <w:t>איתן גינזבורג (כחול לבן):</w:t>
      </w:r>
      <w:r w:rsidRPr="00E848D2">
        <w:rPr>
          <w:rStyle w:val="TagStyle"/>
          <w:rtl/>
        </w:rPr>
        <w:t xml:space="preserve"> &lt;&lt; דובר &gt;&gt;</w:t>
      </w:r>
      <w:r w:rsidR="002A363D">
        <w:rPr>
          <w:rtl/>
        </w:rPr>
        <w:t xml:space="preserve"> </w:t>
      </w:r>
      <w:r>
        <w:rPr>
          <w:rtl/>
        </w:rPr>
        <w:t xml:space="preserve"> </w:t>
      </w:r>
      <w:bookmarkEnd w:id="13716"/>
    </w:p>
    <w:p w14:paraId="67E3376E" w14:textId="12D265B5" w:rsidR="00E848D2" w:rsidRDefault="00E848D2" w:rsidP="00E848D2">
      <w:pPr>
        <w:pStyle w:val="KeepWithNext"/>
        <w:rPr>
          <w:rtl/>
          <w:lang w:eastAsia="he-IL"/>
        </w:rPr>
      </w:pPr>
    </w:p>
    <w:p w14:paraId="2C949610" w14:textId="3800F58B" w:rsidR="00E848D2" w:rsidRDefault="00E848D2" w:rsidP="00E848D2">
      <w:pPr>
        <w:rPr>
          <w:rtl/>
          <w:lang w:eastAsia="he-IL"/>
        </w:rPr>
      </w:pPr>
      <w:bookmarkStart w:id="13718" w:name="_ETM_Q1_1202035"/>
      <w:bookmarkStart w:id="13719" w:name="_ETM_Q1_1202090"/>
      <w:bookmarkEnd w:id="13718"/>
      <w:bookmarkEnd w:id="13719"/>
      <w:r>
        <w:rPr>
          <w:rFonts w:hint="cs"/>
          <w:rtl/>
          <w:lang w:eastAsia="he-IL"/>
        </w:rPr>
        <w:t>אני מציע כדי שלא יהיו פרשנויות שונות בוועדת הערר</w:t>
      </w:r>
      <w:r w:rsidR="001E304C">
        <w:rPr>
          <w:rFonts w:hint="cs"/>
          <w:rtl/>
          <w:lang w:eastAsia="he-IL"/>
        </w:rPr>
        <w:t>,</w:t>
      </w:r>
      <w:bookmarkStart w:id="13720" w:name="_ETM_Q1_1202602"/>
      <w:bookmarkEnd w:id="13720"/>
      <w:r w:rsidR="001E304C">
        <w:rPr>
          <w:rFonts w:hint="cs"/>
          <w:rtl/>
          <w:lang w:eastAsia="he-IL"/>
        </w:rPr>
        <w:t xml:space="preserve"> אני כבר רואה את האופן שבו </w:t>
      </w:r>
      <w:bookmarkStart w:id="13721" w:name="_ETM_Q1_1200932"/>
      <w:bookmarkEnd w:id="13721"/>
      <w:r w:rsidR="001E304C">
        <w:rPr>
          <w:rFonts w:hint="cs"/>
          <w:rtl/>
          <w:lang w:eastAsia="he-IL"/>
        </w:rPr>
        <w:t>הם</w:t>
      </w:r>
      <w:bookmarkStart w:id="13722" w:name="_ETM_Q1_1201089"/>
      <w:bookmarkEnd w:id="13722"/>
      <w:r w:rsidR="001E304C">
        <w:rPr>
          <w:rFonts w:hint="cs"/>
          <w:rtl/>
          <w:lang w:eastAsia="he-IL"/>
        </w:rPr>
        <w:t xml:space="preserve"> מפרשים את המשטפים הללו, שאינה תואמת תוכנית</w:t>
      </w:r>
      <w:bookmarkStart w:id="13723" w:name="_ETM_Q1_1206188"/>
      <w:bookmarkEnd w:id="13723"/>
      <w:r w:rsidR="001E304C">
        <w:rPr>
          <w:rFonts w:hint="cs"/>
          <w:rtl/>
          <w:lang w:eastAsia="he-IL"/>
        </w:rPr>
        <w:t xml:space="preserve"> כוללנית או </w:t>
      </w:r>
      <w:bookmarkStart w:id="13724" w:name="_ETM_Q1_1207946"/>
      <w:bookmarkEnd w:id="13724"/>
      <w:r w:rsidR="001E304C">
        <w:rPr>
          <w:rFonts w:hint="cs"/>
          <w:rtl/>
          <w:lang w:eastAsia="he-IL"/>
        </w:rPr>
        <w:t xml:space="preserve">לחלופין תוכנית מפורטת שהוכנה על </w:t>
      </w:r>
      <w:bookmarkStart w:id="13725" w:name="_ETM_Q1_1210109"/>
      <w:bookmarkEnd w:id="13725"/>
      <w:r w:rsidR="001E304C">
        <w:rPr>
          <w:rFonts w:hint="cs"/>
          <w:rtl/>
          <w:lang w:eastAsia="he-IL"/>
        </w:rPr>
        <w:t xml:space="preserve">פי הוראות תוכנית חיזוק ומטעם </w:t>
      </w:r>
      <w:bookmarkStart w:id="13726" w:name="_ETM_Q1_1214215"/>
      <w:bookmarkEnd w:id="13726"/>
      <w:r w:rsidR="001E304C">
        <w:rPr>
          <w:rFonts w:hint="cs"/>
          <w:rtl/>
          <w:lang w:eastAsia="he-IL"/>
        </w:rPr>
        <w:t>זה בלבד.</w:t>
      </w:r>
    </w:p>
    <w:p w14:paraId="7F28B14E" w14:textId="5726F1EC" w:rsidR="001E304C" w:rsidRDefault="001E304C" w:rsidP="00E848D2">
      <w:pPr>
        <w:rPr>
          <w:rtl/>
          <w:lang w:eastAsia="he-IL"/>
        </w:rPr>
      </w:pPr>
      <w:bookmarkStart w:id="13727" w:name="_ETM_Q1_1215215"/>
      <w:bookmarkStart w:id="13728" w:name="_ETM_Q1_1215299"/>
      <w:bookmarkEnd w:id="13727"/>
      <w:bookmarkEnd w:id="13728"/>
    </w:p>
    <w:p w14:paraId="0C1BDCDB" w14:textId="42A46D4A" w:rsidR="001E304C" w:rsidRDefault="001E304C" w:rsidP="001E304C">
      <w:pPr>
        <w:pStyle w:val="a4"/>
        <w:keepNext/>
        <w:rPr>
          <w:rtl/>
        </w:rPr>
      </w:pPr>
      <w:bookmarkStart w:id="13729" w:name="ET_speaker_תומר_רוזנר_1340"/>
      <w:r w:rsidRPr="001E304C">
        <w:rPr>
          <w:rStyle w:val="TagStyle"/>
          <w:rtl/>
        </w:rPr>
        <w:t xml:space="preserve"> &lt;&lt; דובר &gt;&gt; </w:t>
      </w:r>
      <w:r>
        <w:rPr>
          <w:rtl/>
        </w:rPr>
        <w:t>תומר רוזנר:</w:t>
      </w:r>
      <w:r w:rsidRPr="001E304C">
        <w:rPr>
          <w:rStyle w:val="TagStyle"/>
          <w:rtl/>
        </w:rPr>
        <w:t xml:space="preserve"> &lt;&lt; דובר &gt;&gt;</w:t>
      </w:r>
      <w:r w:rsidR="002A363D">
        <w:rPr>
          <w:rtl/>
        </w:rPr>
        <w:t xml:space="preserve"> </w:t>
      </w:r>
      <w:r>
        <w:rPr>
          <w:rtl/>
        </w:rPr>
        <w:t xml:space="preserve"> </w:t>
      </w:r>
      <w:bookmarkEnd w:id="13729"/>
    </w:p>
    <w:p w14:paraId="1224627D" w14:textId="18E31A46" w:rsidR="001E304C" w:rsidRDefault="001E304C" w:rsidP="001E304C">
      <w:pPr>
        <w:pStyle w:val="KeepWithNext"/>
        <w:rPr>
          <w:rtl/>
          <w:lang w:eastAsia="he-IL"/>
        </w:rPr>
      </w:pPr>
    </w:p>
    <w:p w14:paraId="5B73A022" w14:textId="6EEC2B5E" w:rsidR="001E304C" w:rsidRDefault="001E304C" w:rsidP="001E304C">
      <w:pPr>
        <w:rPr>
          <w:rtl/>
          <w:lang w:eastAsia="he-IL"/>
        </w:rPr>
      </w:pPr>
      <w:bookmarkStart w:id="13730" w:name="_ETM_Q1_1216249"/>
      <w:bookmarkStart w:id="13731" w:name="_ETM_Q1_1216333"/>
      <w:bookmarkEnd w:id="13730"/>
      <w:bookmarkEnd w:id="13731"/>
      <w:r>
        <w:rPr>
          <w:rFonts w:hint="cs"/>
          <w:rtl/>
          <w:lang w:eastAsia="he-IL"/>
        </w:rPr>
        <w:t>מספיק ה</w:t>
      </w:r>
      <w:bookmarkStart w:id="13732" w:name="_ETM_Q1_1213422"/>
      <w:bookmarkEnd w:id="13732"/>
      <w:r>
        <w:rPr>
          <w:rFonts w:hint="cs"/>
          <w:rtl/>
          <w:lang w:eastAsia="he-IL"/>
        </w:rPr>
        <w:t>מילה "או"</w:t>
      </w:r>
      <w:bookmarkStart w:id="13733" w:name="_ETM_Q1_1215447"/>
      <w:bookmarkEnd w:id="13733"/>
      <w:r>
        <w:rPr>
          <w:rFonts w:hint="cs"/>
          <w:rtl/>
          <w:lang w:eastAsia="he-IL"/>
        </w:rPr>
        <w:t>, זה חוק הפרשנות.</w:t>
      </w:r>
    </w:p>
    <w:p w14:paraId="02F118AA" w14:textId="764BE5AE" w:rsidR="001E304C" w:rsidRDefault="001E304C" w:rsidP="001E304C">
      <w:pPr>
        <w:rPr>
          <w:rtl/>
          <w:lang w:eastAsia="he-IL"/>
        </w:rPr>
      </w:pPr>
      <w:bookmarkStart w:id="13734" w:name="_ETM_Q1_1218733"/>
      <w:bookmarkStart w:id="13735" w:name="_ETM_Q1_1218804"/>
      <w:bookmarkStart w:id="13736" w:name="_ETM_Q1_1219303"/>
      <w:bookmarkEnd w:id="13734"/>
      <w:bookmarkEnd w:id="13735"/>
      <w:bookmarkEnd w:id="13736"/>
    </w:p>
    <w:p w14:paraId="58B73FB2" w14:textId="0D23F7D4" w:rsidR="001E304C" w:rsidRDefault="001E304C" w:rsidP="001E304C">
      <w:pPr>
        <w:pStyle w:val="a4"/>
        <w:keepNext/>
        <w:rPr>
          <w:rtl/>
        </w:rPr>
      </w:pPr>
      <w:bookmarkStart w:id="13737" w:name="ET_speaker_5771_1341"/>
      <w:r w:rsidRPr="001E304C">
        <w:rPr>
          <w:rStyle w:val="TagStyle"/>
          <w:rtl/>
        </w:rPr>
        <w:t xml:space="preserve"> &lt;&lt; דובר &gt;&gt; </w:t>
      </w:r>
      <w:r>
        <w:rPr>
          <w:rtl/>
        </w:rPr>
        <w:t>איתן גינזבורג (כחול לבן):</w:t>
      </w:r>
      <w:r w:rsidRPr="001E304C">
        <w:rPr>
          <w:rStyle w:val="TagStyle"/>
          <w:rtl/>
        </w:rPr>
        <w:t xml:space="preserve"> &lt;&lt; דובר &gt;&gt;</w:t>
      </w:r>
      <w:r w:rsidR="002A363D">
        <w:rPr>
          <w:rtl/>
        </w:rPr>
        <w:t xml:space="preserve"> </w:t>
      </w:r>
      <w:r>
        <w:rPr>
          <w:rtl/>
        </w:rPr>
        <w:t xml:space="preserve"> </w:t>
      </w:r>
      <w:bookmarkEnd w:id="13737"/>
    </w:p>
    <w:p w14:paraId="26F4D437" w14:textId="197E135B" w:rsidR="001E304C" w:rsidRDefault="001E304C" w:rsidP="001E304C">
      <w:pPr>
        <w:pStyle w:val="KeepWithNext"/>
        <w:rPr>
          <w:rtl/>
          <w:lang w:eastAsia="he-IL"/>
        </w:rPr>
      </w:pPr>
    </w:p>
    <w:p w14:paraId="14B94794" w14:textId="2B7DE66B" w:rsidR="001E304C" w:rsidRDefault="001E304C" w:rsidP="001E304C">
      <w:pPr>
        <w:rPr>
          <w:rtl/>
          <w:lang w:eastAsia="he-IL"/>
        </w:rPr>
      </w:pPr>
      <w:bookmarkStart w:id="13738" w:name="_ETM_Q1_1219789"/>
      <w:bookmarkStart w:id="13739" w:name="_ETM_Q1_1219828"/>
      <w:bookmarkStart w:id="13740" w:name="_ETM_Q1_1216937"/>
      <w:bookmarkEnd w:id="13738"/>
      <w:bookmarkEnd w:id="13739"/>
      <w:bookmarkEnd w:id="13740"/>
      <w:r>
        <w:rPr>
          <w:rFonts w:hint="cs"/>
          <w:rtl/>
          <w:lang w:eastAsia="he-IL"/>
        </w:rPr>
        <w:t>אני</w:t>
      </w:r>
      <w:bookmarkStart w:id="13741" w:name="_ETM_Q1_1217266"/>
      <w:bookmarkEnd w:id="13741"/>
      <w:r>
        <w:rPr>
          <w:rFonts w:hint="cs"/>
          <w:rtl/>
          <w:lang w:eastAsia="he-IL"/>
        </w:rPr>
        <w:t xml:space="preserve"> הייתי כותב לחלופין.</w:t>
      </w:r>
    </w:p>
    <w:p w14:paraId="5FEEFB34" w14:textId="6E27D513" w:rsidR="001E304C" w:rsidRDefault="001E304C" w:rsidP="001E304C">
      <w:pPr>
        <w:rPr>
          <w:rtl/>
          <w:lang w:eastAsia="he-IL"/>
        </w:rPr>
      </w:pPr>
      <w:bookmarkStart w:id="13742" w:name="_ETM_Q1_1221546"/>
      <w:bookmarkStart w:id="13743" w:name="_ETM_Q1_1221626"/>
      <w:bookmarkEnd w:id="13742"/>
      <w:bookmarkEnd w:id="13743"/>
    </w:p>
    <w:p w14:paraId="09263C48" w14:textId="3BBAB9EE" w:rsidR="001E304C" w:rsidRDefault="001E304C" w:rsidP="001E304C">
      <w:pPr>
        <w:pStyle w:val="a4"/>
        <w:keepNext/>
        <w:rPr>
          <w:rtl/>
        </w:rPr>
      </w:pPr>
      <w:bookmarkStart w:id="13744" w:name="ET_speaker_תומר_רוזנר_1342"/>
      <w:r w:rsidRPr="001E304C">
        <w:rPr>
          <w:rStyle w:val="TagStyle"/>
          <w:rtl/>
        </w:rPr>
        <w:t xml:space="preserve"> &lt;&lt; דובר &gt;&gt; </w:t>
      </w:r>
      <w:r>
        <w:rPr>
          <w:rtl/>
        </w:rPr>
        <w:t>תומר רוזנר:</w:t>
      </w:r>
      <w:r w:rsidRPr="001E304C">
        <w:rPr>
          <w:rStyle w:val="TagStyle"/>
          <w:rtl/>
        </w:rPr>
        <w:t xml:space="preserve"> &lt;&lt; דובר &gt;&gt;</w:t>
      </w:r>
      <w:r w:rsidR="002A363D">
        <w:rPr>
          <w:rtl/>
        </w:rPr>
        <w:t xml:space="preserve"> </w:t>
      </w:r>
      <w:r>
        <w:rPr>
          <w:rtl/>
        </w:rPr>
        <w:t xml:space="preserve"> </w:t>
      </w:r>
      <w:bookmarkEnd w:id="13744"/>
    </w:p>
    <w:p w14:paraId="5B24B96D" w14:textId="2AEA767F" w:rsidR="001E304C" w:rsidRDefault="001E304C" w:rsidP="001E304C">
      <w:pPr>
        <w:pStyle w:val="KeepWithNext"/>
        <w:rPr>
          <w:rtl/>
          <w:lang w:eastAsia="he-IL"/>
        </w:rPr>
      </w:pPr>
    </w:p>
    <w:p w14:paraId="7FD0AF30" w14:textId="369C9E8D" w:rsidR="001E304C" w:rsidRDefault="001E304C" w:rsidP="001E304C">
      <w:pPr>
        <w:rPr>
          <w:rtl/>
          <w:lang w:eastAsia="he-IL"/>
        </w:rPr>
      </w:pPr>
      <w:bookmarkStart w:id="13745" w:name="_ETM_Q1_1222566"/>
      <w:bookmarkStart w:id="13746" w:name="_ETM_Q1_1222614"/>
      <w:bookmarkStart w:id="13747" w:name="_ETM_Q1_1219637"/>
      <w:bookmarkEnd w:id="13745"/>
      <w:bookmarkEnd w:id="13746"/>
      <w:bookmarkEnd w:id="13747"/>
      <w:r>
        <w:rPr>
          <w:rFonts w:hint="cs"/>
          <w:rtl/>
          <w:lang w:eastAsia="he-IL"/>
        </w:rPr>
        <w:t>לא מוסיפים בחוק כזה דבר.</w:t>
      </w:r>
      <w:bookmarkStart w:id="13748" w:name="_ETM_Q1_1222295"/>
      <w:bookmarkEnd w:id="13748"/>
    </w:p>
    <w:p w14:paraId="67B332E6" w14:textId="60B480A3" w:rsidR="001E304C" w:rsidRDefault="001E304C" w:rsidP="001E304C">
      <w:pPr>
        <w:rPr>
          <w:rtl/>
          <w:lang w:eastAsia="he-IL"/>
        </w:rPr>
      </w:pPr>
      <w:bookmarkStart w:id="13749" w:name="_ETM_Q1_1222366"/>
      <w:bookmarkEnd w:id="13749"/>
    </w:p>
    <w:p w14:paraId="07B7DA50" w14:textId="73F6EDDF" w:rsidR="001E304C" w:rsidRDefault="001E304C" w:rsidP="001E304C">
      <w:pPr>
        <w:pStyle w:val="a4"/>
        <w:keepNext/>
        <w:rPr>
          <w:rtl/>
        </w:rPr>
      </w:pPr>
      <w:bookmarkStart w:id="13750" w:name="ET_speaker_5771_1343"/>
      <w:r w:rsidRPr="001E304C">
        <w:rPr>
          <w:rStyle w:val="TagStyle"/>
          <w:rtl/>
        </w:rPr>
        <w:t xml:space="preserve"> &lt;&lt; דובר &gt;&gt; </w:t>
      </w:r>
      <w:r>
        <w:rPr>
          <w:rtl/>
        </w:rPr>
        <w:t>איתן גינזבורג (כחול לבן):</w:t>
      </w:r>
      <w:r w:rsidRPr="001E304C">
        <w:rPr>
          <w:rStyle w:val="TagStyle"/>
          <w:rtl/>
        </w:rPr>
        <w:t xml:space="preserve"> &lt;&lt; דובר &gt;&gt;</w:t>
      </w:r>
      <w:r w:rsidR="002A363D">
        <w:rPr>
          <w:rtl/>
        </w:rPr>
        <w:t xml:space="preserve"> </w:t>
      </w:r>
      <w:r>
        <w:rPr>
          <w:rtl/>
        </w:rPr>
        <w:t xml:space="preserve"> </w:t>
      </w:r>
      <w:bookmarkEnd w:id="13750"/>
    </w:p>
    <w:p w14:paraId="0884E8E9" w14:textId="6DE7DD6D" w:rsidR="001E304C" w:rsidRDefault="001E304C" w:rsidP="001E304C">
      <w:pPr>
        <w:pStyle w:val="KeepWithNext"/>
        <w:rPr>
          <w:rtl/>
          <w:lang w:eastAsia="he-IL"/>
        </w:rPr>
      </w:pPr>
    </w:p>
    <w:p w14:paraId="732693EF" w14:textId="5FB39E4C" w:rsidR="001E304C" w:rsidRDefault="001E304C" w:rsidP="001E304C">
      <w:pPr>
        <w:rPr>
          <w:rtl/>
          <w:lang w:eastAsia="he-IL"/>
        </w:rPr>
      </w:pPr>
      <w:r>
        <w:rPr>
          <w:rFonts w:hint="cs"/>
          <w:rtl/>
          <w:lang w:eastAsia="he-IL"/>
        </w:rPr>
        <w:t>למה?</w:t>
      </w:r>
    </w:p>
    <w:p w14:paraId="78C36988" w14:textId="7BB4754C" w:rsidR="001E304C" w:rsidRDefault="001E304C" w:rsidP="001E304C">
      <w:pPr>
        <w:rPr>
          <w:rtl/>
          <w:lang w:eastAsia="he-IL"/>
        </w:rPr>
      </w:pPr>
    </w:p>
    <w:p w14:paraId="5504DE38" w14:textId="0774345C" w:rsidR="001E304C" w:rsidRDefault="001E304C" w:rsidP="001E304C">
      <w:pPr>
        <w:pStyle w:val="a4"/>
        <w:keepNext/>
        <w:rPr>
          <w:rtl/>
        </w:rPr>
      </w:pPr>
      <w:bookmarkStart w:id="13751" w:name="ET_speaker_תומר_רוזנר_1344"/>
      <w:r w:rsidRPr="001E304C">
        <w:rPr>
          <w:rStyle w:val="TagStyle"/>
          <w:rtl/>
        </w:rPr>
        <w:t xml:space="preserve"> &lt;&lt; דובר &gt;&gt; </w:t>
      </w:r>
      <w:r>
        <w:rPr>
          <w:rtl/>
        </w:rPr>
        <w:t>תומר רוזנר:</w:t>
      </w:r>
      <w:r w:rsidRPr="001E304C">
        <w:rPr>
          <w:rStyle w:val="TagStyle"/>
          <w:rtl/>
        </w:rPr>
        <w:t xml:space="preserve"> &lt;&lt; דובר &gt;&gt;</w:t>
      </w:r>
      <w:r w:rsidR="002A363D">
        <w:rPr>
          <w:rtl/>
        </w:rPr>
        <w:t xml:space="preserve"> </w:t>
      </w:r>
      <w:r>
        <w:rPr>
          <w:rtl/>
        </w:rPr>
        <w:t xml:space="preserve"> </w:t>
      </w:r>
      <w:bookmarkEnd w:id="13751"/>
    </w:p>
    <w:p w14:paraId="1F1C2A34" w14:textId="168BC816" w:rsidR="001E304C" w:rsidRDefault="001E304C" w:rsidP="001E304C">
      <w:pPr>
        <w:pStyle w:val="KeepWithNext"/>
        <w:rPr>
          <w:rtl/>
          <w:lang w:eastAsia="he-IL"/>
        </w:rPr>
      </w:pPr>
    </w:p>
    <w:p w14:paraId="3F73DEEB" w14:textId="5B44D1EC" w:rsidR="00DA541F" w:rsidRDefault="001E304C" w:rsidP="00DA541F">
      <w:pPr>
        <w:rPr>
          <w:rtl/>
          <w:lang w:eastAsia="he-IL"/>
        </w:rPr>
      </w:pPr>
      <w:bookmarkStart w:id="13752" w:name="_ETM_Q1_1219679"/>
      <w:bookmarkEnd w:id="13752"/>
      <w:r>
        <w:rPr>
          <w:rFonts w:hint="cs"/>
          <w:rtl/>
          <w:lang w:eastAsia="he-IL"/>
        </w:rPr>
        <w:t>כי לא</w:t>
      </w:r>
      <w:r w:rsidR="00DA541F">
        <w:rPr>
          <w:rFonts w:hint="cs"/>
          <w:rtl/>
          <w:lang w:eastAsia="he-IL"/>
        </w:rPr>
        <w:t>.</w:t>
      </w:r>
      <w:bookmarkStart w:id="13753" w:name="_ETM_Q1_1225888"/>
      <w:bookmarkStart w:id="13754" w:name="_ETM_Q1_1225985"/>
      <w:bookmarkStart w:id="13755" w:name="_ETM_Q1_1226785"/>
      <w:bookmarkEnd w:id="13753"/>
      <w:bookmarkEnd w:id="13754"/>
      <w:bookmarkEnd w:id="13755"/>
      <w:r w:rsidR="00DA541F">
        <w:rPr>
          <w:rFonts w:hint="cs"/>
          <w:rtl/>
          <w:lang w:eastAsia="he-IL"/>
        </w:rPr>
        <w:t xml:space="preserve"> זה ענ</w:t>
      </w:r>
      <w:bookmarkStart w:id="13756" w:name="_ETM_Q1_1225388"/>
      <w:bookmarkEnd w:id="13756"/>
      <w:r w:rsidR="00DA541F">
        <w:rPr>
          <w:rFonts w:hint="cs"/>
          <w:rtl/>
          <w:lang w:eastAsia="he-IL"/>
        </w:rPr>
        <w:t>יין</w:t>
      </w:r>
      <w:bookmarkStart w:id="13757" w:name="_ETM_Q1_1225893"/>
      <w:bookmarkStart w:id="13758" w:name="_ETM_Q1_1225147"/>
      <w:bookmarkEnd w:id="13757"/>
      <w:bookmarkEnd w:id="13758"/>
      <w:r w:rsidR="00DA541F">
        <w:rPr>
          <w:rFonts w:hint="cs"/>
          <w:rtl/>
          <w:lang w:eastAsia="he-IL"/>
        </w:rPr>
        <w:t xml:space="preserve"> - - -</w:t>
      </w:r>
      <w:bookmarkStart w:id="13759" w:name="_ETM_Q1_1226066"/>
      <w:bookmarkEnd w:id="13759"/>
      <w:r w:rsidR="00DA541F">
        <w:rPr>
          <w:rFonts w:hint="cs"/>
          <w:rtl/>
          <w:lang w:eastAsia="he-IL"/>
        </w:rPr>
        <w:t xml:space="preserve"> ימחקו את</w:t>
      </w:r>
      <w:bookmarkStart w:id="13760" w:name="_ETM_Q1_1228544"/>
      <w:bookmarkEnd w:id="13760"/>
      <w:r w:rsidR="00DA541F">
        <w:rPr>
          <w:rFonts w:hint="cs"/>
          <w:rtl/>
          <w:lang w:eastAsia="he-IL"/>
        </w:rPr>
        <w:t xml:space="preserve"> זה, זה לא - -</w:t>
      </w:r>
    </w:p>
    <w:p w14:paraId="7A3634E8" w14:textId="0C9890E2" w:rsidR="00DA541F" w:rsidRDefault="00DA541F" w:rsidP="00DA541F">
      <w:pPr>
        <w:rPr>
          <w:rtl/>
          <w:lang w:eastAsia="he-IL"/>
        </w:rPr>
      </w:pPr>
      <w:bookmarkStart w:id="13761" w:name="_ETM_Q1_1230999"/>
      <w:bookmarkStart w:id="13762" w:name="_ETM_Q1_1231082"/>
      <w:bookmarkStart w:id="13763" w:name="_ETM_Q1_1228352"/>
      <w:bookmarkEnd w:id="13761"/>
      <w:bookmarkEnd w:id="13762"/>
      <w:bookmarkEnd w:id="13763"/>
    </w:p>
    <w:p w14:paraId="53FAF775" w14:textId="50506653" w:rsidR="00DA541F" w:rsidRDefault="00DA541F" w:rsidP="00DA541F">
      <w:pPr>
        <w:pStyle w:val="af6"/>
        <w:keepNext/>
        <w:rPr>
          <w:rtl/>
        </w:rPr>
      </w:pPr>
      <w:bookmarkStart w:id="13764" w:name="ET_yor_5854_1345"/>
      <w:r w:rsidRPr="00DA541F">
        <w:rPr>
          <w:rStyle w:val="TagStyle"/>
          <w:rtl/>
        </w:rPr>
        <w:t xml:space="preserve"> &lt;&lt; יור &gt;&gt; </w:t>
      </w:r>
      <w:r>
        <w:rPr>
          <w:rtl/>
        </w:rPr>
        <w:t>היו"ר ווליד טאהא:</w:t>
      </w:r>
      <w:r w:rsidRPr="00DA541F">
        <w:rPr>
          <w:rStyle w:val="TagStyle"/>
          <w:rtl/>
        </w:rPr>
        <w:t xml:space="preserve"> &lt;&lt; יור &gt;&gt;</w:t>
      </w:r>
      <w:r w:rsidR="002A363D">
        <w:rPr>
          <w:rtl/>
        </w:rPr>
        <w:t xml:space="preserve"> </w:t>
      </w:r>
      <w:r>
        <w:rPr>
          <w:rtl/>
        </w:rPr>
        <w:t xml:space="preserve"> </w:t>
      </w:r>
      <w:bookmarkEnd w:id="13764"/>
    </w:p>
    <w:p w14:paraId="609F94C2" w14:textId="651AD255" w:rsidR="00DA541F" w:rsidRDefault="00DA541F" w:rsidP="00DA541F">
      <w:pPr>
        <w:pStyle w:val="KeepWithNext"/>
        <w:rPr>
          <w:rtl/>
          <w:lang w:eastAsia="he-IL"/>
        </w:rPr>
      </w:pPr>
    </w:p>
    <w:p w14:paraId="5103EA62" w14:textId="76D6135D" w:rsidR="00DA541F" w:rsidRDefault="00DA541F" w:rsidP="00DA541F">
      <w:pPr>
        <w:rPr>
          <w:rtl/>
          <w:lang w:eastAsia="he-IL"/>
        </w:rPr>
      </w:pPr>
      <w:bookmarkStart w:id="13765" w:name="_ETM_Q1_1229029"/>
      <w:bookmarkEnd w:id="13765"/>
      <w:r>
        <w:rPr>
          <w:rFonts w:hint="cs"/>
          <w:rtl/>
          <w:lang w:eastAsia="he-IL"/>
        </w:rPr>
        <w:t>איתן נמצא בממשלת חילופי</w:t>
      </w:r>
      <w:bookmarkStart w:id="13766" w:name="_ETM_Q1_1230757"/>
      <w:bookmarkEnd w:id="13766"/>
      <w:r>
        <w:rPr>
          <w:rFonts w:hint="cs"/>
          <w:rtl/>
          <w:lang w:eastAsia="he-IL"/>
        </w:rPr>
        <w:t xml:space="preserve">ם </w:t>
      </w:r>
      <w:bookmarkStart w:id="13767" w:name="_ETM_Q1_1232254"/>
      <w:bookmarkEnd w:id="13767"/>
      <w:r>
        <w:rPr>
          <w:rFonts w:hint="cs"/>
          <w:rtl/>
          <w:lang w:eastAsia="he-IL"/>
        </w:rPr>
        <w:t>כבר כמה שנים אז המושג נהיה לו</w:t>
      </w:r>
      <w:bookmarkStart w:id="13768" w:name="_ETM_Q1_1233728"/>
      <w:bookmarkEnd w:id="13768"/>
      <w:r>
        <w:rPr>
          <w:rFonts w:hint="cs"/>
          <w:rtl/>
          <w:lang w:eastAsia="he-IL"/>
        </w:rPr>
        <w:t xml:space="preserve"> נעים.</w:t>
      </w:r>
      <w:bookmarkStart w:id="13769" w:name="_ETM_Q1_1237748"/>
      <w:bookmarkEnd w:id="13769"/>
    </w:p>
    <w:p w14:paraId="316989B6" w14:textId="38D4DE5D" w:rsidR="00DA541F" w:rsidRDefault="00DA541F" w:rsidP="00DA541F">
      <w:pPr>
        <w:rPr>
          <w:rtl/>
          <w:lang w:eastAsia="he-IL"/>
        </w:rPr>
      </w:pPr>
      <w:bookmarkStart w:id="13770" w:name="_ETM_Q1_1237813"/>
      <w:bookmarkStart w:id="13771" w:name="_ETM_Q1_1238516"/>
      <w:bookmarkEnd w:id="13770"/>
      <w:bookmarkEnd w:id="13771"/>
    </w:p>
    <w:p w14:paraId="5963680E" w14:textId="398F5278" w:rsidR="00DA541F" w:rsidRDefault="00DA541F" w:rsidP="00DA541F">
      <w:pPr>
        <w:pStyle w:val="a4"/>
        <w:keepNext/>
        <w:rPr>
          <w:rtl/>
        </w:rPr>
      </w:pPr>
      <w:bookmarkStart w:id="13772" w:name="ET_speaker_5771_1346"/>
      <w:r w:rsidRPr="00DA541F">
        <w:rPr>
          <w:rStyle w:val="TagStyle"/>
          <w:rtl/>
        </w:rPr>
        <w:t xml:space="preserve"> &lt;&lt; דובר &gt;&gt; </w:t>
      </w:r>
      <w:r>
        <w:rPr>
          <w:rtl/>
        </w:rPr>
        <w:t>איתן גינזבורג (כחול לבן):</w:t>
      </w:r>
      <w:r w:rsidRPr="00DA541F">
        <w:rPr>
          <w:rStyle w:val="TagStyle"/>
          <w:rtl/>
        </w:rPr>
        <w:t xml:space="preserve"> &lt;&lt; דובר &gt;&gt;</w:t>
      </w:r>
      <w:r w:rsidR="002A363D">
        <w:rPr>
          <w:rtl/>
        </w:rPr>
        <w:t xml:space="preserve"> </w:t>
      </w:r>
      <w:r>
        <w:rPr>
          <w:rtl/>
        </w:rPr>
        <w:t xml:space="preserve"> </w:t>
      </w:r>
      <w:bookmarkEnd w:id="13772"/>
    </w:p>
    <w:p w14:paraId="695CD885" w14:textId="29EB5BA8" w:rsidR="00DA541F" w:rsidRDefault="00DA541F" w:rsidP="00DA541F">
      <w:pPr>
        <w:pStyle w:val="KeepWithNext"/>
        <w:rPr>
          <w:rtl/>
          <w:lang w:eastAsia="he-IL"/>
        </w:rPr>
      </w:pPr>
    </w:p>
    <w:p w14:paraId="452800BE" w14:textId="22576960" w:rsidR="00DA541F" w:rsidRDefault="00DA541F" w:rsidP="00DA541F">
      <w:pPr>
        <w:rPr>
          <w:rtl/>
          <w:lang w:eastAsia="he-IL"/>
        </w:rPr>
      </w:pPr>
      <w:bookmarkStart w:id="13773" w:name="_ETM_Q1_1238958"/>
      <w:bookmarkStart w:id="13774" w:name="_ETM_Q1_1238988"/>
      <w:bookmarkEnd w:id="13773"/>
      <w:bookmarkEnd w:id="13774"/>
      <w:r>
        <w:rPr>
          <w:rFonts w:hint="cs"/>
          <w:rtl/>
          <w:lang w:eastAsia="he-IL"/>
        </w:rPr>
        <w:t>אדוני יושב הראש,</w:t>
      </w:r>
      <w:bookmarkStart w:id="13775" w:name="_ETM_Q1_1237896"/>
      <w:bookmarkEnd w:id="13775"/>
      <w:r>
        <w:rPr>
          <w:rFonts w:hint="cs"/>
          <w:rtl/>
          <w:lang w:eastAsia="he-IL"/>
        </w:rPr>
        <w:t xml:space="preserve"> </w:t>
      </w:r>
      <w:bookmarkStart w:id="13776" w:name="_ETM_Q1_1238060"/>
      <w:bookmarkEnd w:id="13776"/>
      <w:r>
        <w:rPr>
          <w:rFonts w:hint="cs"/>
          <w:rtl/>
          <w:lang w:eastAsia="he-IL"/>
        </w:rPr>
        <w:t>להזכירך אני הגשתי את חוק ממשלת חילופים.</w:t>
      </w:r>
    </w:p>
    <w:p w14:paraId="0E72525B" w14:textId="52CE35AA" w:rsidR="00DA541F" w:rsidRDefault="00DA541F" w:rsidP="00DA541F">
      <w:pPr>
        <w:rPr>
          <w:rtl/>
          <w:lang w:eastAsia="he-IL"/>
        </w:rPr>
      </w:pPr>
      <w:bookmarkStart w:id="13777" w:name="_ETM_Q1_1242376"/>
      <w:bookmarkStart w:id="13778" w:name="_ETM_Q1_1242467"/>
      <w:bookmarkEnd w:id="13777"/>
      <w:bookmarkEnd w:id="13778"/>
    </w:p>
    <w:p w14:paraId="4BED94F9" w14:textId="39A6C3FC" w:rsidR="00DA541F" w:rsidRDefault="00DA541F" w:rsidP="00DA541F">
      <w:pPr>
        <w:pStyle w:val="af6"/>
        <w:keepNext/>
        <w:rPr>
          <w:rtl/>
        </w:rPr>
      </w:pPr>
      <w:bookmarkStart w:id="13779" w:name="ET_yor_5854_1347"/>
      <w:r w:rsidRPr="00DA541F">
        <w:rPr>
          <w:rStyle w:val="TagStyle"/>
          <w:rtl/>
        </w:rPr>
        <w:t xml:space="preserve"> &lt;&lt; יור &gt;&gt; </w:t>
      </w:r>
      <w:r>
        <w:rPr>
          <w:rtl/>
        </w:rPr>
        <w:t>היו"ר ווליד טאהא:</w:t>
      </w:r>
      <w:r w:rsidRPr="00DA541F">
        <w:rPr>
          <w:rStyle w:val="TagStyle"/>
          <w:rtl/>
        </w:rPr>
        <w:t xml:space="preserve"> &lt;&lt; יור &gt;&gt;</w:t>
      </w:r>
      <w:r w:rsidR="002A363D">
        <w:rPr>
          <w:rtl/>
        </w:rPr>
        <w:t xml:space="preserve"> </w:t>
      </w:r>
      <w:r>
        <w:rPr>
          <w:rtl/>
        </w:rPr>
        <w:t xml:space="preserve"> </w:t>
      </w:r>
      <w:bookmarkEnd w:id="13779"/>
    </w:p>
    <w:p w14:paraId="61223A11" w14:textId="791A8F77" w:rsidR="00DA541F" w:rsidRDefault="00DA541F" w:rsidP="00DA541F">
      <w:pPr>
        <w:pStyle w:val="KeepWithNext"/>
        <w:rPr>
          <w:rtl/>
          <w:lang w:eastAsia="he-IL"/>
        </w:rPr>
      </w:pPr>
    </w:p>
    <w:p w14:paraId="0AFEBAA6" w14:textId="628995F7" w:rsidR="00DA541F" w:rsidRDefault="00DA541F" w:rsidP="00DA541F">
      <w:pPr>
        <w:rPr>
          <w:rtl/>
          <w:lang w:eastAsia="he-IL"/>
        </w:rPr>
      </w:pPr>
      <w:bookmarkStart w:id="13780" w:name="_ETM_Q1_1243229"/>
      <w:bookmarkEnd w:id="13780"/>
      <w:r>
        <w:rPr>
          <w:rFonts w:hint="cs"/>
          <w:rtl/>
          <w:lang w:eastAsia="he-IL"/>
        </w:rPr>
        <w:t>בסדר, אני מבין.</w:t>
      </w:r>
      <w:bookmarkStart w:id="13781" w:name="_ETM_Q1_1244778"/>
      <w:bookmarkEnd w:id="13781"/>
    </w:p>
    <w:p w14:paraId="644BE071" w14:textId="4DEE4AE8" w:rsidR="00DA541F" w:rsidRDefault="00DA541F" w:rsidP="00DA541F">
      <w:pPr>
        <w:rPr>
          <w:rtl/>
          <w:lang w:eastAsia="he-IL"/>
        </w:rPr>
      </w:pPr>
      <w:bookmarkStart w:id="13782" w:name="_ETM_Q1_1244847"/>
      <w:bookmarkStart w:id="13783" w:name="_ETM_Q1_1242127"/>
      <w:bookmarkStart w:id="13784" w:name="_ETM_Q1_1242702"/>
      <w:bookmarkEnd w:id="13782"/>
      <w:bookmarkEnd w:id="13783"/>
      <w:bookmarkEnd w:id="13784"/>
    </w:p>
    <w:p w14:paraId="49BC89C9" w14:textId="5FD51E93" w:rsidR="00DA541F" w:rsidRDefault="00DA541F" w:rsidP="00DA541F">
      <w:pPr>
        <w:pStyle w:val="a4"/>
        <w:keepNext/>
        <w:rPr>
          <w:rtl/>
        </w:rPr>
      </w:pPr>
      <w:bookmarkStart w:id="13785" w:name="ET_speaker_5771_1348"/>
      <w:r w:rsidRPr="00DA541F">
        <w:rPr>
          <w:rStyle w:val="TagStyle"/>
          <w:rtl/>
        </w:rPr>
        <w:t xml:space="preserve"> &lt;&lt; דובר &gt;&gt; </w:t>
      </w:r>
      <w:r>
        <w:rPr>
          <w:rtl/>
        </w:rPr>
        <w:t>איתן גינזבורג (כחול לבן):</w:t>
      </w:r>
      <w:r w:rsidRPr="00DA541F">
        <w:rPr>
          <w:rStyle w:val="TagStyle"/>
          <w:rtl/>
        </w:rPr>
        <w:t xml:space="preserve"> &lt;&lt; דובר &gt;&gt;</w:t>
      </w:r>
      <w:r w:rsidR="002A363D">
        <w:rPr>
          <w:rtl/>
        </w:rPr>
        <w:t xml:space="preserve"> </w:t>
      </w:r>
      <w:r>
        <w:rPr>
          <w:rtl/>
        </w:rPr>
        <w:t xml:space="preserve"> </w:t>
      </w:r>
      <w:bookmarkEnd w:id="13785"/>
    </w:p>
    <w:p w14:paraId="1E250F63" w14:textId="0ECC05A9" w:rsidR="00DA541F" w:rsidRDefault="00DA541F" w:rsidP="00DA541F">
      <w:pPr>
        <w:pStyle w:val="KeepWithNext"/>
        <w:rPr>
          <w:rtl/>
          <w:lang w:eastAsia="he-IL"/>
        </w:rPr>
      </w:pPr>
    </w:p>
    <w:p w14:paraId="4401DCD1" w14:textId="5045EAAC" w:rsidR="00DA541F" w:rsidRDefault="00DA541F" w:rsidP="00DA541F">
      <w:pPr>
        <w:rPr>
          <w:rtl/>
          <w:lang w:eastAsia="he-IL"/>
        </w:rPr>
      </w:pPr>
      <w:bookmarkStart w:id="13786" w:name="_ETM_Q1_1243142"/>
      <w:bookmarkStart w:id="13787" w:name="_ETM_Q1_1243176"/>
      <w:bookmarkEnd w:id="13786"/>
      <w:bookmarkEnd w:id="13787"/>
      <w:r>
        <w:rPr>
          <w:rFonts w:hint="cs"/>
          <w:rtl/>
          <w:lang w:eastAsia="he-IL"/>
        </w:rPr>
        <w:t xml:space="preserve">לא רק </w:t>
      </w:r>
      <w:bookmarkStart w:id="13788" w:name="_ETM_Q1_1243625"/>
      <w:bookmarkEnd w:id="13788"/>
      <w:r>
        <w:rPr>
          <w:rFonts w:hint="cs"/>
          <w:rtl/>
          <w:lang w:eastAsia="he-IL"/>
        </w:rPr>
        <w:t>שאני חי בה, אני הגשתי אותה. לא, אבל ברצינות -</w:t>
      </w:r>
      <w:bookmarkStart w:id="13789" w:name="_ETM_Q1_1248394"/>
      <w:bookmarkEnd w:id="13789"/>
      <w:r>
        <w:rPr>
          <w:rFonts w:hint="cs"/>
          <w:rtl/>
          <w:lang w:eastAsia="he-IL"/>
        </w:rPr>
        <w:t xml:space="preserve"> -</w:t>
      </w:r>
    </w:p>
    <w:p w14:paraId="2548AB9E" w14:textId="6FEC8BC9" w:rsidR="00DA541F" w:rsidRDefault="00DA541F" w:rsidP="00DA541F">
      <w:pPr>
        <w:rPr>
          <w:rtl/>
          <w:lang w:eastAsia="he-IL"/>
        </w:rPr>
      </w:pPr>
      <w:bookmarkStart w:id="13790" w:name="_ETM_Q1_1248801"/>
      <w:bookmarkStart w:id="13791" w:name="_ETM_Q1_1248876"/>
      <w:bookmarkEnd w:id="13790"/>
      <w:bookmarkEnd w:id="13791"/>
    </w:p>
    <w:p w14:paraId="60BB917B" w14:textId="1C6E7E04" w:rsidR="00DA541F" w:rsidRDefault="00DA541F" w:rsidP="00DA541F">
      <w:pPr>
        <w:pStyle w:val="af6"/>
        <w:keepNext/>
        <w:rPr>
          <w:rtl/>
        </w:rPr>
      </w:pPr>
      <w:bookmarkStart w:id="13792" w:name="ET_yor_5854_1349"/>
      <w:r w:rsidRPr="00DA541F">
        <w:rPr>
          <w:rStyle w:val="TagStyle"/>
          <w:rtl/>
        </w:rPr>
        <w:t xml:space="preserve"> &lt;&lt; יור &gt;&gt; </w:t>
      </w:r>
      <w:r>
        <w:rPr>
          <w:rtl/>
        </w:rPr>
        <w:t>היו"ר ווליד טאהא:</w:t>
      </w:r>
      <w:r w:rsidRPr="00DA541F">
        <w:rPr>
          <w:rStyle w:val="TagStyle"/>
          <w:rtl/>
        </w:rPr>
        <w:t xml:space="preserve"> &lt;&lt; יור &gt;&gt;</w:t>
      </w:r>
      <w:r w:rsidR="002A363D">
        <w:rPr>
          <w:rtl/>
        </w:rPr>
        <w:t xml:space="preserve"> </w:t>
      </w:r>
      <w:r>
        <w:rPr>
          <w:rtl/>
        </w:rPr>
        <w:t xml:space="preserve"> </w:t>
      </w:r>
      <w:bookmarkEnd w:id="13792"/>
    </w:p>
    <w:p w14:paraId="4392DBB0" w14:textId="7402D403" w:rsidR="00DA541F" w:rsidRDefault="00DA541F" w:rsidP="00DA541F">
      <w:pPr>
        <w:pStyle w:val="KeepWithNext"/>
        <w:rPr>
          <w:rtl/>
          <w:lang w:eastAsia="he-IL"/>
        </w:rPr>
      </w:pPr>
    </w:p>
    <w:p w14:paraId="2B8C7891" w14:textId="540C5B93" w:rsidR="00DA541F" w:rsidRDefault="00DA541F" w:rsidP="00DA541F">
      <w:pPr>
        <w:rPr>
          <w:rtl/>
          <w:lang w:eastAsia="he-IL"/>
        </w:rPr>
      </w:pPr>
      <w:r>
        <w:rPr>
          <w:rFonts w:hint="cs"/>
          <w:rtl/>
          <w:lang w:eastAsia="he-IL"/>
        </w:rPr>
        <w:t>אבל אז היינו נגדך.</w:t>
      </w:r>
    </w:p>
    <w:p w14:paraId="7A3BC48E" w14:textId="61F07C9C" w:rsidR="00DA541F" w:rsidRDefault="00DA541F" w:rsidP="00DA541F">
      <w:pPr>
        <w:rPr>
          <w:rtl/>
          <w:lang w:eastAsia="he-IL"/>
        </w:rPr>
      </w:pPr>
      <w:bookmarkStart w:id="13793" w:name="_ETM_Q1_1246024"/>
      <w:bookmarkStart w:id="13794" w:name="_ETM_Q1_1247162"/>
      <w:bookmarkEnd w:id="13793"/>
      <w:bookmarkEnd w:id="13794"/>
    </w:p>
    <w:p w14:paraId="61E964C8" w14:textId="5227CE35" w:rsidR="00DA541F" w:rsidRDefault="00DA541F" w:rsidP="00DA541F">
      <w:pPr>
        <w:pStyle w:val="a4"/>
        <w:keepNext/>
        <w:rPr>
          <w:rtl/>
        </w:rPr>
      </w:pPr>
      <w:bookmarkStart w:id="13795" w:name="ET_speaker_5771_1350"/>
      <w:r w:rsidRPr="00DA541F">
        <w:rPr>
          <w:rStyle w:val="TagStyle"/>
          <w:rtl/>
        </w:rPr>
        <w:t xml:space="preserve"> &lt;&lt; דובר &gt;&gt; </w:t>
      </w:r>
      <w:r>
        <w:rPr>
          <w:rtl/>
        </w:rPr>
        <w:t>איתן גינזבורג (כחול לבן):</w:t>
      </w:r>
      <w:r w:rsidRPr="00DA541F">
        <w:rPr>
          <w:rStyle w:val="TagStyle"/>
          <w:rtl/>
        </w:rPr>
        <w:t xml:space="preserve"> &lt;&lt; דובר &gt;&gt;</w:t>
      </w:r>
      <w:r w:rsidR="002A363D">
        <w:rPr>
          <w:rtl/>
        </w:rPr>
        <w:t xml:space="preserve"> </w:t>
      </w:r>
      <w:r>
        <w:rPr>
          <w:rtl/>
        </w:rPr>
        <w:t xml:space="preserve"> </w:t>
      </w:r>
      <w:bookmarkEnd w:id="13795"/>
    </w:p>
    <w:p w14:paraId="31441214" w14:textId="1B7648F5" w:rsidR="00DA541F" w:rsidRDefault="00DA541F" w:rsidP="00DA541F">
      <w:pPr>
        <w:pStyle w:val="KeepWithNext"/>
        <w:rPr>
          <w:rtl/>
          <w:lang w:eastAsia="he-IL"/>
        </w:rPr>
      </w:pPr>
    </w:p>
    <w:p w14:paraId="23D9A19E" w14:textId="686F45A8" w:rsidR="00DA541F" w:rsidRDefault="00DA541F" w:rsidP="00DA541F">
      <w:pPr>
        <w:rPr>
          <w:rtl/>
          <w:lang w:eastAsia="he-IL"/>
        </w:rPr>
      </w:pPr>
      <w:bookmarkStart w:id="13796" w:name="_ETM_Q1_1247672"/>
      <w:bookmarkEnd w:id="13796"/>
      <w:r>
        <w:rPr>
          <w:rFonts w:hint="cs"/>
          <w:rtl/>
          <w:lang w:eastAsia="he-IL"/>
        </w:rPr>
        <w:t>נ</w:t>
      </w:r>
      <w:bookmarkStart w:id="13797" w:name="_ETM_Q1_1247703"/>
      <w:bookmarkEnd w:id="13797"/>
      <w:r>
        <w:rPr>
          <w:rFonts w:hint="cs"/>
          <w:rtl/>
          <w:lang w:eastAsia="he-IL"/>
        </w:rPr>
        <w:t>כון, והיום אנחנו נהנים ממנה. אבל ועדו</w:t>
      </w:r>
      <w:bookmarkStart w:id="13798" w:name="_ETM_Q1_1252502"/>
      <w:bookmarkStart w:id="13799" w:name="_ETM_Q1_1250068"/>
      <w:bookmarkEnd w:id="13798"/>
      <w:bookmarkEnd w:id="13799"/>
      <w:r>
        <w:rPr>
          <w:rFonts w:hint="cs"/>
          <w:rtl/>
          <w:lang w:eastAsia="he-IL"/>
        </w:rPr>
        <w:t>ת ערר יתרגמו את זה אחרת. הן יגידו שהתוכנית</w:t>
      </w:r>
      <w:bookmarkStart w:id="13800" w:name="_ETM_Q1_1255954"/>
      <w:bookmarkEnd w:id="13800"/>
      <w:r>
        <w:rPr>
          <w:rFonts w:hint="cs"/>
          <w:rtl/>
          <w:lang w:eastAsia="he-IL"/>
        </w:rPr>
        <w:t xml:space="preserve"> הכוללנית מתייחסת </w:t>
      </w:r>
      <w:bookmarkStart w:id="13801" w:name="_ETM_Q1_1255675"/>
      <w:bookmarkEnd w:id="13801"/>
      <w:r>
        <w:rPr>
          <w:rFonts w:hint="cs"/>
          <w:rtl/>
          <w:lang w:eastAsia="he-IL"/>
        </w:rPr>
        <w:t>ל-"שהוכנה על פי תוכנית" - -</w:t>
      </w:r>
      <w:bookmarkStart w:id="13802" w:name="_ETM_Q1_1260017"/>
      <w:bookmarkEnd w:id="13802"/>
    </w:p>
    <w:p w14:paraId="63E6C2F5" w14:textId="26D22D89" w:rsidR="00DA541F" w:rsidRDefault="00DA541F" w:rsidP="00DA541F">
      <w:pPr>
        <w:rPr>
          <w:rtl/>
          <w:lang w:eastAsia="he-IL"/>
        </w:rPr>
      </w:pPr>
      <w:bookmarkStart w:id="13803" w:name="_ETM_Q1_1260098"/>
      <w:bookmarkEnd w:id="13803"/>
    </w:p>
    <w:p w14:paraId="6829B643" w14:textId="1EC07FC3" w:rsidR="00DA541F" w:rsidRDefault="00DA541F" w:rsidP="00DA541F">
      <w:pPr>
        <w:pStyle w:val="a4"/>
        <w:keepNext/>
        <w:rPr>
          <w:rtl/>
        </w:rPr>
      </w:pPr>
      <w:bookmarkStart w:id="13804" w:name="ET_speaker_תומר_רוזנר_1351"/>
      <w:r w:rsidRPr="00DA541F">
        <w:rPr>
          <w:rStyle w:val="TagStyle"/>
          <w:rtl/>
        </w:rPr>
        <w:t xml:space="preserve"> &lt;&lt; דובר &gt;&gt; </w:t>
      </w:r>
      <w:r>
        <w:rPr>
          <w:rtl/>
        </w:rPr>
        <w:t>תומר רוזנר:</w:t>
      </w:r>
      <w:r w:rsidRPr="00DA541F">
        <w:rPr>
          <w:rStyle w:val="TagStyle"/>
          <w:rtl/>
        </w:rPr>
        <w:t xml:space="preserve"> &lt;&lt; דובר &gt;&gt;</w:t>
      </w:r>
      <w:r w:rsidR="002A363D">
        <w:rPr>
          <w:rtl/>
        </w:rPr>
        <w:t xml:space="preserve"> </w:t>
      </w:r>
      <w:r>
        <w:rPr>
          <w:rtl/>
        </w:rPr>
        <w:t xml:space="preserve"> </w:t>
      </w:r>
      <w:bookmarkEnd w:id="13804"/>
    </w:p>
    <w:p w14:paraId="5579292A" w14:textId="242D0EAB" w:rsidR="00DA541F" w:rsidRDefault="00DA541F" w:rsidP="00DA541F">
      <w:pPr>
        <w:pStyle w:val="KeepWithNext"/>
        <w:rPr>
          <w:rtl/>
          <w:lang w:eastAsia="he-IL"/>
        </w:rPr>
      </w:pPr>
    </w:p>
    <w:p w14:paraId="6F988ADD" w14:textId="286A64AD" w:rsidR="00DA541F" w:rsidRDefault="00DA541F" w:rsidP="00DA541F">
      <w:pPr>
        <w:rPr>
          <w:rtl/>
          <w:lang w:eastAsia="he-IL"/>
        </w:rPr>
      </w:pPr>
      <w:r>
        <w:rPr>
          <w:rFonts w:hint="cs"/>
          <w:rtl/>
          <w:lang w:eastAsia="he-IL"/>
        </w:rPr>
        <w:t xml:space="preserve">לא, היא לא יכולה. </w:t>
      </w:r>
      <w:bookmarkStart w:id="13805" w:name="_ETM_Q1_1257238"/>
      <w:bookmarkEnd w:id="13805"/>
      <w:r w:rsidR="003F6A7E">
        <w:rPr>
          <w:rFonts w:hint="cs"/>
          <w:rtl/>
          <w:lang w:eastAsia="he-IL"/>
        </w:rPr>
        <w:t>תוכנית מפורטת זה לפי תוכנית - -</w:t>
      </w:r>
    </w:p>
    <w:p w14:paraId="14A50AF4" w14:textId="1AA1FEC5" w:rsidR="003F6A7E" w:rsidRDefault="003F6A7E" w:rsidP="00DA541F">
      <w:pPr>
        <w:rPr>
          <w:rtl/>
          <w:lang w:eastAsia="he-IL"/>
        </w:rPr>
      </w:pPr>
      <w:bookmarkStart w:id="13806" w:name="_ETM_Q1_1265055"/>
      <w:bookmarkStart w:id="13807" w:name="_ETM_Q1_1265147"/>
      <w:bookmarkEnd w:id="13806"/>
      <w:bookmarkEnd w:id="13807"/>
    </w:p>
    <w:p w14:paraId="53B79405" w14:textId="39FF9D08" w:rsidR="003F6A7E" w:rsidRDefault="003F6A7E" w:rsidP="003F6A7E">
      <w:pPr>
        <w:pStyle w:val="af6"/>
        <w:keepNext/>
        <w:rPr>
          <w:rtl/>
        </w:rPr>
      </w:pPr>
      <w:bookmarkStart w:id="13808" w:name="ET_yor_5854_1352"/>
      <w:r w:rsidRPr="003F6A7E">
        <w:rPr>
          <w:rStyle w:val="TagStyle"/>
          <w:rtl/>
        </w:rPr>
        <w:t xml:space="preserve"> &lt;&lt; יור &gt;&gt; </w:t>
      </w:r>
      <w:r>
        <w:rPr>
          <w:rtl/>
        </w:rPr>
        <w:t>היו"ר ווליד טאהא:</w:t>
      </w:r>
      <w:r w:rsidRPr="003F6A7E">
        <w:rPr>
          <w:rStyle w:val="TagStyle"/>
          <w:rtl/>
        </w:rPr>
        <w:t xml:space="preserve"> &lt;&lt; יור &gt;&gt;</w:t>
      </w:r>
      <w:r w:rsidR="002A363D">
        <w:rPr>
          <w:rtl/>
        </w:rPr>
        <w:t xml:space="preserve"> </w:t>
      </w:r>
      <w:r>
        <w:rPr>
          <w:rtl/>
        </w:rPr>
        <w:t xml:space="preserve"> </w:t>
      </w:r>
      <w:bookmarkEnd w:id="13808"/>
    </w:p>
    <w:p w14:paraId="60259475" w14:textId="1CBD3003" w:rsidR="003F6A7E" w:rsidRDefault="003F6A7E" w:rsidP="003F6A7E">
      <w:pPr>
        <w:pStyle w:val="KeepWithNext"/>
        <w:rPr>
          <w:rtl/>
          <w:lang w:eastAsia="he-IL"/>
        </w:rPr>
      </w:pPr>
    </w:p>
    <w:p w14:paraId="2B6E3CEB" w14:textId="159044A9" w:rsidR="003F6A7E" w:rsidRDefault="003F6A7E" w:rsidP="003F6A7E">
      <w:pPr>
        <w:rPr>
          <w:rtl/>
          <w:lang w:eastAsia="he-IL"/>
        </w:rPr>
      </w:pPr>
      <w:r>
        <w:rPr>
          <w:rFonts w:hint="cs"/>
          <w:rtl/>
          <w:lang w:eastAsia="he-IL"/>
        </w:rPr>
        <w:t>אז מה הבעיה? מה הנוסח שצריך להיות?</w:t>
      </w:r>
      <w:bookmarkStart w:id="13809" w:name="_ETM_Q1_1262296"/>
      <w:bookmarkEnd w:id="13809"/>
    </w:p>
    <w:p w14:paraId="0340863D" w14:textId="5D6A779F" w:rsidR="0037263E" w:rsidRDefault="0037263E" w:rsidP="003F6A7E">
      <w:pPr>
        <w:rPr>
          <w:rtl/>
          <w:lang w:eastAsia="he-IL"/>
        </w:rPr>
      </w:pPr>
      <w:bookmarkStart w:id="13810" w:name="_ETM_Q1_1266598"/>
      <w:bookmarkStart w:id="13811" w:name="_ETM_Q1_1266687"/>
      <w:bookmarkStart w:id="13812" w:name="_ETM_Q1_1265194"/>
      <w:bookmarkEnd w:id="13810"/>
      <w:bookmarkEnd w:id="13811"/>
      <w:bookmarkEnd w:id="13812"/>
    </w:p>
    <w:p w14:paraId="587C0812" w14:textId="69E623B3" w:rsidR="0037263E" w:rsidRDefault="0037263E" w:rsidP="0037263E">
      <w:pPr>
        <w:pStyle w:val="af9"/>
        <w:keepNext/>
        <w:rPr>
          <w:rtl/>
          <w:lang w:eastAsia="he-IL"/>
        </w:rPr>
      </w:pPr>
      <w:bookmarkStart w:id="13813" w:name="ET_guest_שלומי_הייזלר_1353"/>
      <w:r w:rsidRPr="0037263E">
        <w:rPr>
          <w:rStyle w:val="TagStyle"/>
          <w:rtl/>
        </w:rPr>
        <w:t xml:space="preserve"> &lt;&lt; אורח &gt;&gt; </w:t>
      </w:r>
      <w:r>
        <w:rPr>
          <w:rtl/>
          <w:lang w:eastAsia="he-IL"/>
        </w:rPr>
        <w:t>שלומי הייזלר:</w:t>
      </w:r>
      <w:r w:rsidRPr="0037263E">
        <w:rPr>
          <w:rStyle w:val="TagStyle"/>
          <w:rtl/>
        </w:rPr>
        <w:t xml:space="preserve"> &lt;&lt; אורח &gt;&gt;</w:t>
      </w:r>
      <w:r w:rsidR="002A363D">
        <w:rPr>
          <w:rtl/>
          <w:lang w:eastAsia="he-IL"/>
        </w:rPr>
        <w:t xml:space="preserve"> </w:t>
      </w:r>
      <w:r>
        <w:rPr>
          <w:rtl/>
          <w:lang w:eastAsia="he-IL"/>
        </w:rPr>
        <w:t xml:space="preserve"> </w:t>
      </w:r>
      <w:bookmarkEnd w:id="13813"/>
    </w:p>
    <w:p w14:paraId="4A1D1237" w14:textId="5850A258" w:rsidR="0037263E" w:rsidRDefault="0037263E" w:rsidP="0037263E">
      <w:pPr>
        <w:pStyle w:val="KeepWithNext"/>
        <w:rPr>
          <w:rtl/>
          <w:lang w:eastAsia="he-IL"/>
        </w:rPr>
      </w:pPr>
    </w:p>
    <w:p w14:paraId="2870E60F" w14:textId="4E4DF315" w:rsidR="0037263E" w:rsidRDefault="0037263E" w:rsidP="0037263E">
      <w:pPr>
        <w:rPr>
          <w:rtl/>
          <w:lang w:eastAsia="he-IL"/>
        </w:rPr>
      </w:pPr>
      <w:bookmarkStart w:id="13814" w:name="_ETM_Q1_1264211"/>
      <w:bookmarkEnd w:id="13814"/>
      <w:r>
        <w:rPr>
          <w:rFonts w:hint="cs"/>
          <w:rtl/>
          <w:lang w:eastAsia="he-IL"/>
        </w:rPr>
        <w:t>ברגע שאומרים "או".</w:t>
      </w:r>
    </w:p>
    <w:p w14:paraId="375B6959" w14:textId="48E5498F" w:rsidR="0037263E" w:rsidRDefault="0037263E" w:rsidP="0037263E">
      <w:pPr>
        <w:rPr>
          <w:rtl/>
          <w:lang w:eastAsia="he-IL"/>
        </w:rPr>
      </w:pPr>
      <w:bookmarkStart w:id="13815" w:name="_ETM_Q1_1267608"/>
      <w:bookmarkStart w:id="13816" w:name="_ETM_Q1_1267679"/>
      <w:bookmarkStart w:id="13817" w:name="_ETM_Q1_1268181"/>
      <w:bookmarkEnd w:id="13815"/>
      <w:bookmarkEnd w:id="13816"/>
      <w:bookmarkEnd w:id="13817"/>
    </w:p>
    <w:p w14:paraId="1F43BEB4" w14:textId="0CC6A6D7" w:rsidR="0037263E" w:rsidRDefault="0037263E" w:rsidP="0037263E">
      <w:pPr>
        <w:pStyle w:val="a4"/>
        <w:keepNext/>
        <w:rPr>
          <w:rtl/>
        </w:rPr>
      </w:pPr>
      <w:bookmarkStart w:id="13818" w:name="ET_speaker_תומר_רוזנר_1354"/>
      <w:r w:rsidRPr="0037263E">
        <w:rPr>
          <w:rStyle w:val="TagStyle"/>
          <w:rtl/>
        </w:rPr>
        <w:t xml:space="preserve"> &lt;&lt; דובר &gt;&gt; </w:t>
      </w:r>
      <w:r>
        <w:rPr>
          <w:rtl/>
        </w:rPr>
        <w:t>תומר רוזנר:</w:t>
      </w:r>
      <w:r w:rsidRPr="0037263E">
        <w:rPr>
          <w:rStyle w:val="TagStyle"/>
          <w:rtl/>
        </w:rPr>
        <w:t xml:space="preserve"> &lt;&lt; דובר &gt;&gt;</w:t>
      </w:r>
      <w:r w:rsidR="002A363D">
        <w:rPr>
          <w:rtl/>
        </w:rPr>
        <w:t xml:space="preserve"> </w:t>
      </w:r>
      <w:r>
        <w:rPr>
          <w:rtl/>
        </w:rPr>
        <w:t xml:space="preserve"> </w:t>
      </w:r>
      <w:bookmarkEnd w:id="13818"/>
    </w:p>
    <w:p w14:paraId="432DBA69" w14:textId="4C553937" w:rsidR="0037263E" w:rsidRDefault="0037263E" w:rsidP="0037263E">
      <w:pPr>
        <w:pStyle w:val="KeepWithNext"/>
        <w:rPr>
          <w:rtl/>
          <w:lang w:eastAsia="he-IL"/>
        </w:rPr>
      </w:pPr>
    </w:p>
    <w:p w14:paraId="7C80E278" w14:textId="7557F5AE" w:rsidR="0037263E" w:rsidRDefault="0037263E" w:rsidP="0037263E">
      <w:pPr>
        <w:rPr>
          <w:rtl/>
          <w:lang w:eastAsia="he-IL"/>
        </w:rPr>
      </w:pPr>
      <w:bookmarkStart w:id="13819" w:name="_ETM_Q1_1268612"/>
      <w:bookmarkStart w:id="13820" w:name="_ETM_Q1_1268647"/>
      <w:bookmarkEnd w:id="13819"/>
      <w:bookmarkEnd w:id="13820"/>
      <w:r>
        <w:rPr>
          <w:rFonts w:hint="cs"/>
          <w:rtl/>
          <w:lang w:eastAsia="he-IL"/>
        </w:rPr>
        <w:t>"או</w:t>
      </w:r>
      <w:bookmarkStart w:id="13821" w:name="_ETM_Q1_1269170"/>
      <w:bookmarkEnd w:id="13821"/>
      <w:r>
        <w:rPr>
          <w:rFonts w:hint="cs"/>
          <w:rtl/>
          <w:lang w:eastAsia="he-IL"/>
        </w:rPr>
        <w:t>" זה מספיק.</w:t>
      </w:r>
    </w:p>
    <w:p w14:paraId="4A7905E0" w14:textId="1FE35159" w:rsidR="0037263E" w:rsidRDefault="0037263E" w:rsidP="0037263E">
      <w:pPr>
        <w:rPr>
          <w:rtl/>
          <w:lang w:eastAsia="he-IL"/>
        </w:rPr>
      </w:pPr>
      <w:bookmarkStart w:id="13822" w:name="_ETM_Q1_1271334"/>
      <w:bookmarkStart w:id="13823" w:name="_ETM_Q1_1271404"/>
      <w:bookmarkEnd w:id="13822"/>
      <w:bookmarkEnd w:id="13823"/>
    </w:p>
    <w:p w14:paraId="6EB4772E" w14:textId="32695D72" w:rsidR="0037263E" w:rsidRDefault="0037263E" w:rsidP="0037263E">
      <w:pPr>
        <w:pStyle w:val="af6"/>
        <w:keepNext/>
        <w:rPr>
          <w:rtl/>
        </w:rPr>
      </w:pPr>
      <w:bookmarkStart w:id="13824" w:name="ET_yor_5854_1355"/>
      <w:r w:rsidRPr="0037263E">
        <w:rPr>
          <w:rStyle w:val="TagStyle"/>
          <w:rtl/>
        </w:rPr>
        <w:t xml:space="preserve"> &lt;&lt; יור &gt;&gt; </w:t>
      </w:r>
      <w:r>
        <w:rPr>
          <w:rtl/>
        </w:rPr>
        <w:t>היו"ר ווליד טאהא:</w:t>
      </w:r>
      <w:r w:rsidRPr="0037263E">
        <w:rPr>
          <w:rStyle w:val="TagStyle"/>
          <w:rtl/>
        </w:rPr>
        <w:t xml:space="preserve"> &lt;&lt; יור &gt;&gt;</w:t>
      </w:r>
      <w:r w:rsidR="002A363D">
        <w:rPr>
          <w:rtl/>
        </w:rPr>
        <w:t xml:space="preserve"> </w:t>
      </w:r>
      <w:r>
        <w:rPr>
          <w:rtl/>
        </w:rPr>
        <w:t xml:space="preserve"> </w:t>
      </w:r>
      <w:bookmarkEnd w:id="13824"/>
    </w:p>
    <w:p w14:paraId="2E46EB20" w14:textId="71B7056F" w:rsidR="0037263E" w:rsidRDefault="0037263E" w:rsidP="0037263E">
      <w:pPr>
        <w:pStyle w:val="KeepWithNext"/>
        <w:rPr>
          <w:rtl/>
          <w:lang w:eastAsia="he-IL"/>
        </w:rPr>
      </w:pPr>
    </w:p>
    <w:p w14:paraId="15587939" w14:textId="021AB047" w:rsidR="0037263E" w:rsidRDefault="0037263E" w:rsidP="0037263E">
      <w:pPr>
        <w:rPr>
          <w:rtl/>
          <w:lang w:eastAsia="he-IL"/>
        </w:rPr>
      </w:pPr>
      <w:r>
        <w:rPr>
          <w:rFonts w:hint="cs"/>
          <w:rtl/>
          <w:lang w:eastAsia="he-IL"/>
        </w:rPr>
        <w:t xml:space="preserve">"שאיננה תואמת </w:t>
      </w:r>
      <w:bookmarkStart w:id="13825" w:name="_ETM_Q1_1268638"/>
      <w:bookmarkEnd w:id="13825"/>
      <w:r>
        <w:rPr>
          <w:rFonts w:hint="cs"/>
          <w:rtl/>
          <w:lang w:eastAsia="he-IL"/>
        </w:rPr>
        <w:t>תוכנית כוללנית או מפורטת</w:t>
      </w:r>
      <w:bookmarkStart w:id="13826" w:name="_ETM_Q1_1271576"/>
      <w:bookmarkEnd w:id="13826"/>
      <w:r>
        <w:rPr>
          <w:rFonts w:hint="cs"/>
          <w:rtl/>
          <w:lang w:eastAsia="he-IL"/>
        </w:rPr>
        <w:t>"?</w:t>
      </w:r>
      <w:bookmarkStart w:id="13827" w:name="_ETM_Q1_1274705"/>
      <w:bookmarkEnd w:id="13827"/>
    </w:p>
    <w:p w14:paraId="3A08AA05" w14:textId="796F5848" w:rsidR="0037263E" w:rsidRDefault="0037263E" w:rsidP="0037263E">
      <w:pPr>
        <w:rPr>
          <w:rtl/>
          <w:lang w:eastAsia="he-IL"/>
        </w:rPr>
      </w:pPr>
      <w:bookmarkStart w:id="13828" w:name="_ETM_Q1_1274783"/>
      <w:bookmarkStart w:id="13829" w:name="_ETM_Q1_1272066"/>
      <w:bookmarkEnd w:id="13828"/>
      <w:bookmarkEnd w:id="13829"/>
    </w:p>
    <w:p w14:paraId="3F9AB386" w14:textId="258BE18A" w:rsidR="0037263E" w:rsidRDefault="0037263E" w:rsidP="0037263E">
      <w:pPr>
        <w:pStyle w:val="a4"/>
        <w:keepNext/>
        <w:rPr>
          <w:rtl/>
        </w:rPr>
      </w:pPr>
      <w:bookmarkStart w:id="13830" w:name="ET_speaker_5771_1356"/>
      <w:r w:rsidRPr="0037263E">
        <w:rPr>
          <w:rStyle w:val="TagStyle"/>
          <w:rtl/>
        </w:rPr>
        <w:t xml:space="preserve"> &lt;&lt; דובר &gt;&gt; </w:t>
      </w:r>
      <w:r>
        <w:rPr>
          <w:rtl/>
        </w:rPr>
        <w:t>איתן גינזבורג (כחול לבן):</w:t>
      </w:r>
      <w:r w:rsidRPr="0037263E">
        <w:rPr>
          <w:rStyle w:val="TagStyle"/>
          <w:rtl/>
        </w:rPr>
        <w:t xml:space="preserve"> &lt;&lt; דובר &gt;&gt;</w:t>
      </w:r>
      <w:r w:rsidR="002A363D">
        <w:rPr>
          <w:rtl/>
        </w:rPr>
        <w:t xml:space="preserve"> </w:t>
      </w:r>
      <w:r>
        <w:rPr>
          <w:rtl/>
        </w:rPr>
        <w:t xml:space="preserve"> </w:t>
      </w:r>
      <w:bookmarkEnd w:id="13830"/>
    </w:p>
    <w:p w14:paraId="1766A90E" w14:textId="58703408" w:rsidR="0037263E" w:rsidRDefault="0037263E" w:rsidP="0037263E">
      <w:pPr>
        <w:pStyle w:val="KeepWithNext"/>
        <w:rPr>
          <w:rtl/>
          <w:lang w:eastAsia="he-IL"/>
        </w:rPr>
      </w:pPr>
    </w:p>
    <w:p w14:paraId="63890EB7" w14:textId="689ECE2F" w:rsidR="0037263E" w:rsidRDefault="0037263E" w:rsidP="0037263E">
      <w:pPr>
        <w:rPr>
          <w:rtl/>
          <w:lang w:eastAsia="he-IL"/>
        </w:rPr>
      </w:pPr>
      <w:bookmarkStart w:id="13831" w:name="_ETM_Q1_1273773"/>
      <w:bookmarkStart w:id="13832" w:name="_ETM_Q1_1273826"/>
      <w:bookmarkEnd w:id="13831"/>
      <w:bookmarkEnd w:id="13832"/>
      <w:r>
        <w:rPr>
          <w:rFonts w:hint="cs"/>
          <w:rtl/>
          <w:lang w:eastAsia="he-IL"/>
        </w:rPr>
        <w:t xml:space="preserve">לא, </w:t>
      </w:r>
      <w:bookmarkStart w:id="13833" w:name="_ETM_Q1_1274174"/>
      <w:bookmarkEnd w:id="13833"/>
      <w:r>
        <w:rPr>
          <w:rFonts w:hint="cs"/>
          <w:rtl/>
          <w:lang w:eastAsia="he-IL"/>
        </w:rPr>
        <w:t>רגע, רגע, אם הבנתי</w:t>
      </w:r>
      <w:bookmarkStart w:id="13834" w:name="_ETM_Q1_1274376"/>
      <w:bookmarkEnd w:id="13834"/>
      <w:r>
        <w:rPr>
          <w:rFonts w:hint="cs"/>
          <w:rtl/>
          <w:lang w:eastAsia="he-IL"/>
        </w:rPr>
        <w:t xml:space="preserve"> אז אני מבקש שה</w:t>
      </w:r>
      <w:r w:rsidR="00FC21C8">
        <w:rPr>
          <w:rFonts w:hint="cs"/>
          <w:rtl/>
          <w:lang w:eastAsia="he-IL"/>
        </w:rPr>
        <w:t>-</w:t>
      </w:r>
      <w:r>
        <w:rPr>
          <w:rFonts w:hint="cs"/>
          <w:rtl/>
          <w:lang w:eastAsia="he-IL"/>
        </w:rPr>
        <w:t>"או" תוכנית כוללנית</w:t>
      </w:r>
      <w:bookmarkStart w:id="13835" w:name="_ETM_Q1_1278353"/>
      <w:bookmarkEnd w:id="13835"/>
      <w:r>
        <w:rPr>
          <w:rFonts w:hint="cs"/>
          <w:rtl/>
          <w:lang w:eastAsia="he-IL"/>
        </w:rPr>
        <w:t xml:space="preserve"> </w:t>
      </w:r>
      <w:bookmarkStart w:id="13836" w:name="_ETM_Q1_1278532"/>
      <w:bookmarkEnd w:id="13836"/>
      <w:r>
        <w:rPr>
          <w:rFonts w:hint="cs"/>
          <w:rtl/>
          <w:lang w:eastAsia="he-IL"/>
        </w:rPr>
        <w:t>יהיה אחרי.</w:t>
      </w:r>
    </w:p>
    <w:p w14:paraId="66E65BC6" w14:textId="2E5BAE8C" w:rsidR="0037263E" w:rsidRDefault="0037263E" w:rsidP="0037263E">
      <w:pPr>
        <w:rPr>
          <w:rtl/>
          <w:lang w:eastAsia="he-IL"/>
        </w:rPr>
      </w:pPr>
      <w:bookmarkStart w:id="13837" w:name="_ETM_Q1_1280188"/>
      <w:bookmarkStart w:id="13838" w:name="_ETM_Q1_1280265"/>
      <w:bookmarkEnd w:id="13837"/>
      <w:bookmarkEnd w:id="13838"/>
    </w:p>
    <w:p w14:paraId="0E43EEC1" w14:textId="0E2D03B6" w:rsidR="0037263E" w:rsidRDefault="0037263E" w:rsidP="0037263E">
      <w:pPr>
        <w:pStyle w:val="a4"/>
        <w:keepNext/>
        <w:rPr>
          <w:rtl/>
        </w:rPr>
      </w:pPr>
      <w:bookmarkStart w:id="13839" w:name="ET_speaker_תומר_רוזנר_1357"/>
      <w:r w:rsidRPr="0037263E">
        <w:rPr>
          <w:rStyle w:val="TagStyle"/>
          <w:rtl/>
        </w:rPr>
        <w:t xml:space="preserve"> &lt;&lt; דובר &gt;&gt; </w:t>
      </w:r>
      <w:r>
        <w:rPr>
          <w:rtl/>
        </w:rPr>
        <w:t>תומר רוזנר:</w:t>
      </w:r>
      <w:r w:rsidRPr="0037263E">
        <w:rPr>
          <w:rStyle w:val="TagStyle"/>
          <w:rtl/>
        </w:rPr>
        <w:t xml:space="preserve"> &lt;&lt; דובר &gt;&gt;</w:t>
      </w:r>
      <w:r w:rsidR="002A363D">
        <w:rPr>
          <w:rtl/>
        </w:rPr>
        <w:t xml:space="preserve"> </w:t>
      </w:r>
      <w:r>
        <w:rPr>
          <w:rtl/>
        </w:rPr>
        <w:t xml:space="preserve"> </w:t>
      </w:r>
      <w:bookmarkEnd w:id="13839"/>
    </w:p>
    <w:p w14:paraId="26AE38F4" w14:textId="04CBBF56" w:rsidR="0037263E" w:rsidRDefault="0037263E" w:rsidP="0037263E">
      <w:pPr>
        <w:pStyle w:val="KeepWithNext"/>
        <w:rPr>
          <w:rtl/>
          <w:lang w:eastAsia="he-IL"/>
        </w:rPr>
      </w:pPr>
    </w:p>
    <w:p w14:paraId="1777FFCA" w14:textId="65E17846" w:rsidR="0037263E" w:rsidRDefault="0037263E" w:rsidP="0037263E">
      <w:pPr>
        <w:rPr>
          <w:rtl/>
          <w:lang w:eastAsia="he-IL"/>
        </w:rPr>
      </w:pPr>
      <w:bookmarkStart w:id="13840" w:name="_ETM_Q1_1281090"/>
      <w:bookmarkStart w:id="13841" w:name="_ETM_Q1_1281135"/>
      <w:bookmarkStart w:id="13842" w:name="_ETM_Q1_1278356"/>
      <w:bookmarkEnd w:id="13840"/>
      <w:bookmarkEnd w:id="13841"/>
      <w:bookmarkEnd w:id="13842"/>
      <w:r>
        <w:rPr>
          <w:rFonts w:hint="cs"/>
          <w:rtl/>
          <w:lang w:eastAsia="he-IL"/>
        </w:rPr>
        <w:t>"תוכנית מפורטת או תוכנית כוללנית".</w:t>
      </w:r>
      <w:bookmarkStart w:id="13843" w:name="_ETM_Q1_1282867"/>
      <w:bookmarkEnd w:id="13843"/>
    </w:p>
    <w:p w14:paraId="32618CFF" w14:textId="636AD16D" w:rsidR="0037263E" w:rsidRDefault="0037263E" w:rsidP="0037263E">
      <w:pPr>
        <w:rPr>
          <w:rtl/>
          <w:lang w:eastAsia="he-IL"/>
        </w:rPr>
      </w:pPr>
      <w:bookmarkStart w:id="13844" w:name="_ETM_Q1_1282937"/>
      <w:bookmarkEnd w:id="13844"/>
    </w:p>
    <w:p w14:paraId="13F124AF" w14:textId="02B74E2E" w:rsidR="0037263E" w:rsidRDefault="0037263E" w:rsidP="0037263E">
      <w:pPr>
        <w:pStyle w:val="a4"/>
        <w:keepNext/>
        <w:rPr>
          <w:rtl/>
        </w:rPr>
      </w:pPr>
      <w:bookmarkStart w:id="13845" w:name="ET_speaker_5771_1358"/>
      <w:r w:rsidRPr="0037263E">
        <w:rPr>
          <w:rStyle w:val="TagStyle"/>
          <w:rtl/>
        </w:rPr>
        <w:t xml:space="preserve"> &lt;&lt; דובר &gt;&gt; </w:t>
      </w:r>
      <w:r>
        <w:rPr>
          <w:rtl/>
        </w:rPr>
        <w:t>איתן גינזבורג (כחול לבן):</w:t>
      </w:r>
      <w:r w:rsidRPr="0037263E">
        <w:rPr>
          <w:rStyle w:val="TagStyle"/>
          <w:rtl/>
        </w:rPr>
        <w:t xml:space="preserve"> &lt;&lt; דובר &gt;&gt;</w:t>
      </w:r>
      <w:r w:rsidR="002A363D">
        <w:rPr>
          <w:rtl/>
        </w:rPr>
        <w:t xml:space="preserve"> </w:t>
      </w:r>
      <w:r>
        <w:rPr>
          <w:rtl/>
        </w:rPr>
        <w:t xml:space="preserve"> </w:t>
      </w:r>
      <w:bookmarkEnd w:id="13845"/>
    </w:p>
    <w:p w14:paraId="79035366" w14:textId="0FA3573C" w:rsidR="0037263E" w:rsidRDefault="0037263E" w:rsidP="0037263E">
      <w:pPr>
        <w:pStyle w:val="KeepWithNext"/>
        <w:rPr>
          <w:rtl/>
          <w:lang w:eastAsia="he-IL"/>
        </w:rPr>
      </w:pPr>
    </w:p>
    <w:p w14:paraId="085650EC" w14:textId="6D9DDC73" w:rsidR="0037263E" w:rsidRDefault="0037263E" w:rsidP="0037263E">
      <w:pPr>
        <w:rPr>
          <w:rtl/>
          <w:lang w:eastAsia="he-IL"/>
        </w:rPr>
      </w:pPr>
      <w:bookmarkStart w:id="13846" w:name="_ETM_Q1_1284294"/>
      <w:bookmarkStart w:id="13847" w:name="_ETM_Q1_1284338"/>
      <w:bookmarkStart w:id="13848" w:name="_ETM_Q1_1281359"/>
      <w:bookmarkEnd w:id="13846"/>
      <w:bookmarkEnd w:id="13847"/>
      <w:bookmarkEnd w:id="13848"/>
      <w:r>
        <w:rPr>
          <w:rFonts w:hint="cs"/>
          <w:rtl/>
          <w:lang w:eastAsia="he-IL"/>
        </w:rPr>
        <w:t xml:space="preserve">תוכנית מפורטת שהוכנה </w:t>
      </w:r>
      <w:bookmarkStart w:id="13849" w:name="_ETM_Q1_1282044"/>
      <w:bookmarkEnd w:id="13849"/>
      <w:r>
        <w:rPr>
          <w:rFonts w:hint="cs"/>
          <w:rtl/>
          <w:lang w:eastAsia="he-IL"/>
        </w:rPr>
        <w:t xml:space="preserve">על פי דוחות </w:t>
      </w:r>
      <w:bookmarkStart w:id="13850" w:name="_ETM_Q1_1283876"/>
      <w:bookmarkEnd w:id="13850"/>
      <w:r>
        <w:rPr>
          <w:rFonts w:hint="cs"/>
          <w:rtl/>
          <w:lang w:eastAsia="he-IL"/>
        </w:rPr>
        <w:t>חיזוק או תוכנית כוללנית.</w:t>
      </w:r>
    </w:p>
    <w:p w14:paraId="6E597379" w14:textId="78AFD79F" w:rsidR="0037263E" w:rsidRDefault="0037263E" w:rsidP="0037263E">
      <w:pPr>
        <w:rPr>
          <w:rtl/>
          <w:lang w:eastAsia="he-IL"/>
        </w:rPr>
      </w:pPr>
      <w:bookmarkStart w:id="13851" w:name="_ETM_Q1_1286973"/>
      <w:bookmarkStart w:id="13852" w:name="_ETM_Q1_1287053"/>
      <w:bookmarkStart w:id="13853" w:name="_ETM_Q1_1284218"/>
      <w:bookmarkStart w:id="13854" w:name="_ETM_Q1_1284695"/>
      <w:bookmarkEnd w:id="13851"/>
      <w:bookmarkEnd w:id="13852"/>
      <w:bookmarkEnd w:id="13853"/>
      <w:bookmarkEnd w:id="13854"/>
    </w:p>
    <w:p w14:paraId="0CEFF9E8" w14:textId="027DF687" w:rsidR="0037263E" w:rsidRDefault="0037263E" w:rsidP="0037263E">
      <w:pPr>
        <w:pStyle w:val="a4"/>
        <w:keepNext/>
        <w:rPr>
          <w:rtl/>
        </w:rPr>
      </w:pPr>
      <w:bookmarkStart w:id="13855" w:name="ET_speaker_תומר_רוזנר_1359"/>
      <w:r w:rsidRPr="0037263E">
        <w:rPr>
          <w:rStyle w:val="TagStyle"/>
          <w:rtl/>
        </w:rPr>
        <w:t xml:space="preserve"> &lt;&lt; דובר &gt;&gt; </w:t>
      </w:r>
      <w:r>
        <w:rPr>
          <w:rtl/>
        </w:rPr>
        <w:t>תומר רוזנר:</w:t>
      </w:r>
      <w:r w:rsidRPr="0037263E">
        <w:rPr>
          <w:rStyle w:val="TagStyle"/>
          <w:rtl/>
        </w:rPr>
        <w:t xml:space="preserve"> &lt;&lt; דובר &gt;&gt;</w:t>
      </w:r>
      <w:r w:rsidR="002A363D">
        <w:rPr>
          <w:rtl/>
        </w:rPr>
        <w:t xml:space="preserve"> </w:t>
      </w:r>
      <w:r>
        <w:rPr>
          <w:rtl/>
        </w:rPr>
        <w:t xml:space="preserve"> </w:t>
      </w:r>
      <w:bookmarkEnd w:id="13855"/>
    </w:p>
    <w:p w14:paraId="7DBD2E7C" w14:textId="5DAD5284" w:rsidR="0037263E" w:rsidRDefault="0037263E" w:rsidP="0037263E">
      <w:pPr>
        <w:pStyle w:val="KeepWithNext"/>
        <w:rPr>
          <w:rtl/>
          <w:lang w:eastAsia="he-IL"/>
        </w:rPr>
      </w:pPr>
    </w:p>
    <w:p w14:paraId="5D437B60" w14:textId="23435B02" w:rsidR="0037263E" w:rsidRDefault="0037263E" w:rsidP="0037263E">
      <w:pPr>
        <w:rPr>
          <w:rtl/>
          <w:lang w:eastAsia="he-IL"/>
        </w:rPr>
      </w:pPr>
      <w:bookmarkStart w:id="13856" w:name="_ETM_Q1_1285217"/>
      <w:bookmarkEnd w:id="13856"/>
      <w:r>
        <w:rPr>
          <w:rFonts w:hint="cs"/>
          <w:rtl/>
          <w:lang w:eastAsia="he-IL"/>
        </w:rPr>
        <w:t>א</w:t>
      </w:r>
      <w:bookmarkStart w:id="13857" w:name="_ETM_Q1_1285287"/>
      <w:bookmarkEnd w:id="13857"/>
      <w:r>
        <w:rPr>
          <w:rFonts w:hint="cs"/>
          <w:rtl/>
          <w:lang w:eastAsia="he-IL"/>
        </w:rPr>
        <w:t>ין בעיה.</w:t>
      </w:r>
    </w:p>
    <w:p w14:paraId="6A0733EA" w14:textId="69890204" w:rsidR="0037263E" w:rsidRDefault="0037263E" w:rsidP="0037263E">
      <w:pPr>
        <w:rPr>
          <w:rtl/>
          <w:lang w:eastAsia="he-IL"/>
        </w:rPr>
      </w:pPr>
      <w:bookmarkStart w:id="13858" w:name="_ETM_Q1_1286764"/>
      <w:bookmarkStart w:id="13859" w:name="_ETM_Q1_1286842"/>
      <w:bookmarkEnd w:id="13858"/>
      <w:bookmarkEnd w:id="13859"/>
    </w:p>
    <w:p w14:paraId="481F402D" w14:textId="59761EE4" w:rsidR="0037263E" w:rsidRDefault="0037263E" w:rsidP="0037263E">
      <w:pPr>
        <w:pStyle w:val="af6"/>
        <w:keepNext/>
        <w:rPr>
          <w:rtl/>
        </w:rPr>
      </w:pPr>
      <w:bookmarkStart w:id="13860" w:name="ET_yor_5854_1360"/>
      <w:r w:rsidRPr="0037263E">
        <w:rPr>
          <w:rStyle w:val="TagStyle"/>
          <w:rtl/>
        </w:rPr>
        <w:t xml:space="preserve"> &lt;&lt; יור &gt;&gt; </w:t>
      </w:r>
      <w:r>
        <w:rPr>
          <w:rtl/>
        </w:rPr>
        <w:t>היו"ר ווליד טאהא:</w:t>
      </w:r>
      <w:r w:rsidRPr="0037263E">
        <w:rPr>
          <w:rStyle w:val="TagStyle"/>
          <w:rtl/>
        </w:rPr>
        <w:t xml:space="preserve"> &lt;&lt; יור &gt;&gt;</w:t>
      </w:r>
      <w:r w:rsidR="002A363D">
        <w:rPr>
          <w:rtl/>
        </w:rPr>
        <w:t xml:space="preserve"> </w:t>
      </w:r>
      <w:r>
        <w:rPr>
          <w:rtl/>
        </w:rPr>
        <w:t xml:space="preserve"> </w:t>
      </w:r>
      <w:bookmarkEnd w:id="13860"/>
    </w:p>
    <w:p w14:paraId="4D270241" w14:textId="6C8E5A11" w:rsidR="0037263E" w:rsidRDefault="0037263E" w:rsidP="0037263E">
      <w:pPr>
        <w:pStyle w:val="KeepWithNext"/>
        <w:rPr>
          <w:rtl/>
          <w:lang w:eastAsia="he-IL"/>
        </w:rPr>
      </w:pPr>
    </w:p>
    <w:p w14:paraId="2C2231F1" w14:textId="1036ADBF" w:rsidR="0037263E" w:rsidRDefault="0037263E" w:rsidP="0037263E">
      <w:pPr>
        <w:rPr>
          <w:rtl/>
          <w:lang w:eastAsia="he-IL"/>
        </w:rPr>
      </w:pPr>
      <w:bookmarkStart w:id="13861" w:name="_ETM_Q1_1288439"/>
      <w:bookmarkEnd w:id="13861"/>
      <w:r>
        <w:rPr>
          <w:rFonts w:hint="cs"/>
          <w:rtl/>
          <w:lang w:eastAsia="he-IL"/>
        </w:rPr>
        <w:t>טוב, קיבל</w:t>
      </w:r>
      <w:bookmarkStart w:id="13862" w:name="_ETM_Q1_1287020"/>
      <w:bookmarkEnd w:id="13862"/>
      <w:r>
        <w:rPr>
          <w:rFonts w:hint="cs"/>
          <w:rtl/>
          <w:lang w:eastAsia="he-IL"/>
        </w:rPr>
        <w:t xml:space="preserve">ת. </w:t>
      </w:r>
      <w:r w:rsidR="00D93F2D">
        <w:rPr>
          <w:rFonts w:hint="cs"/>
          <w:rtl/>
          <w:lang w:eastAsia="he-IL"/>
        </w:rPr>
        <w:t>ממשיכים.</w:t>
      </w:r>
    </w:p>
    <w:p w14:paraId="7F310F50" w14:textId="18255E36" w:rsidR="00D93F2D" w:rsidRDefault="00D93F2D" w:rsidP="0037263E">
      <w:pPr>
        <w:rPr>
          <w:rtl/>
          <w:lang w:eastAsia="he-IL"/>
        </w:rPr>
      </w:pPr>
      <w:bookmarkStart w:id="13863" w:name="_ETM_Q1_1292682"/>
      <w:bookmarkStart w:id="13864" w:name="_ETM_Q1_1292766"/>
      <w:bookmarkStart w:id="13865" w:name="_ETM_Q1_1293494"/>
      <w:bookmarkEnd w:id="13863"/>
      <w:bookmarkEnd w:id="13864"/>
      <w:bookmarkEnd w:id="13865"/>
    </w:p>
    <w:p w14:paraId="6C9BF1B1" w14:textId="4C1D981E" w:rsidR="00D93F2D" w:rsidRDefault="00D93F2D" w:rsidP="00D93F2D">
      <w:pPr>
        <w:pStyle w:val="a4"/>
        <w:keepNext/>
        <w:rPr>
          <w:rtl/>
        </w:rPr>
      </w:pPr>
      <w:bookmarkStart w:id="13866" w:name="ET_speaker_רעות_בינג_1361"/>
      <w:r w:rsidRPr="00D93F2D">
        <w:rPr>
          <w:rStyle w:val="TagStyle"/>
          <w:rtl/>
        </w:rPr>
        <w:t xml:space="preserve"> &lt;&lt; דובר &gt;&gt; </w:t>
      </w:r>
      <w:r>
        <w:rPr>
          <w:rtl/>
        </w:rPr>
        <w:t>רעות בינג:</w:t>
      </w:r>
      <w:r w:rsidRPr="00D93F2D">
        <w:rPr>
          <w:rStyle w:val="TagStyle"/>
          <w:rtl/>
        </w:rPr>
        <w:t xml:space="preserve"> &lt;&lt; דובר &gt;&gt;</w:t>
      </w:r>
      <w:r w:rsidR="002A363D">
        <w:rPr>
          <w:rtl/>
        </w:rPr>
        <w:t xml:space="preserve"> </w:t>
      </w:r>
      <w:r>
        <w:rPr>
          <w:rtl/>
        </w:rPr>
        <w:t xml:space="preserve"> </w:t>
      </w:r>
      <w:bookmarkEnd w:id="13866"/>
    </w:p>
    <w:p w14:paraId="086F0B0C" w14:textId="27078954" w:rsidR="00D93F2D" w:rsidRDefault="00D93F2D" w:rsidP="00D93F2D">
      <w:pPr>
        <w:pStyle w:val="KeepWithNext"/>
        <w:rPr>
          <w:rtl/>
          <w:lang w:eastAsia="he-IL"/>
        </w:rPr>
      </w:pPr>
    </w:p>
    <w:p w14:paraId="672C174E" w14:textId="20EF74A1" w:rsidR="00D93F2D" w:rsidRDefault="00D93F2D" w:rsidP="00D93F2D">
      <w:pPr>
        <w:rPr>
          <w:rtl/>
          <w:lang w:eastAsia="he-IL"/>
        </w:rPr>
      </w:pPr>
      <w:bookmarkStart w:id="13867" w:name="_ETM_Q1_1294069"/>
      <w:bookmarkStart w:id="13868" w:name="_ETM_Q1_1294153"/>
      <w:bookmarkStart w:id="13869" w:name="_ETM_Q1_1291270"/>
      <w:bookmarkEnd w:id="13867"/>
      <w:bookmarkEnd w:id="13868"/>
      <w:bookmarkEnd w:id="13869"/>
      <w:r>
        <w:rPr>
          <w:rFonts w:hint="cs"/>
          <w:rtl/>
          <w:lang w:eastAsia="he-IL"/>
        </w:rPr>
        <w:t xml:space="preserve">רגע, אז כאן </w:t>
      </w:r>
      <w:bookmarkStart w:id="13870" w:name="_ETM_Q1_1290590"/>
      <w:bookmarkEnd w:id="13870"/>
      <w:r>
        <w:rPr>
          <w:rFonts w:hint="cs"/>
          <w:rtl/>
          <w:lang w:eastAsia="he-IL"/>
        </w:rPr>
        <w:t xml:space="preserve">גם </w:t>
      </w:r>
      <w:bookmarkStart w:id="13871" w:name="_ETM_Q1_1290898"/>
      <w:bookmarkEnd w:id="13871"/>
      <w:r>
        <w:rPr>
          <w:rFonts w:hint="cs"/>
          <w:rtl/>
          <w:lang w:eastAsia="he-IL"/>
        </w:rPr>
        <w:t xml:space="preserve">הוספנו את שיקולים כלכליים לסעיף קטן (א). </w:t>
      </w:r>
      <w:bookmarkStart w:id="13872" w:name="_ETM_Q1_1298249"/>
      <w:bookmarkEnd w:id="13872"/>
    </w:p>
    <w:p w14:paraId="1D5A0D79" w14:textId="22C38B4A" w:rsidR="00D93F2D" w:rsidRDefault="00D93F2D" w:rsidP="00D93F2D">
      <w:pPr>
        <w:rPr>
          <w:rtl/>
          <w:lang w:eastAsia="he-IL"/>
        </w:rPr>
      </w:pPr>
      <w:bookmarkStart w:id="13873" w:name="_ETM_Q1_1298325"/>
      <w:bookmarkEnd w:id="13873"/>
    </w:p>
    <w:p w14:paraId="42C34F6E" w14:textId="07FA7456" w:rsidR="00D93F2D" w:rsidRDefault="00D93F2D" w:rsidP="00D93F2D">
      <w:pPr>
        <w:pStyle w:val="af6"/>
        <w:keepNext/>
        <w:rPr>
          <w:rtl/>
        </w:rPr>
      </w:pPr>
      <w:bookmarkStart w:id="13874" w:name="ET_yor_5854_1362"/>
      <w:r w:rsidRPr="00D93F2D">
        <w:rPr>
          <w:rStyle w:val="TagStyle"/>
          <w:rtl/>
        </w:rPr>
        <w:t xml:space="preserve"> &lt;&lt; יור &gt;&gt; </w:t>
      </w:r>
      <w:r>
        <w:rPr>
          <w:rtl/>
        </w:rPr>
        <w:t>היו"ר ווליד טאהא:</w:t>
      </w:r>
      <w:r w:rsidRPr="00D93F2D">
        <w:rPr>
          <w:rStyle w:val="TagStyle"/>
          <w:rtl/>
        </w:rPr>
        <w:t xml:space="preserve"> &lt;&lt; יור &gt;&gt;</w:t>
      </w:r>
      <w:r w:rsidR="002A363D">
        <w:rPr>
          <w:rtl/>
        </w:rPr>
        <w:t xml:space="preserve"> </w:t>
      </w:r>
      <w:r>
        <w:rPr>
          <w:rtl/>
        </w:rPr>
        <w:t xml:space="preserve"> </w:t>
      </w:r>
      <w:bookmarkEnd w:id="13874"/>
    </w:p>
    <w:p w14:paraId="3B87791B" w14:textId="573DDF11" w:rsidR="00D93F2D" w:rsidRDefault="00D93F2D" w:rsidP="00D93F2D">
      <w:pPr>
        <w:pStyle w:val="KeepWithNext"/>
        <w:rPr>
          <w:rtl/>
          <w:lang w:eastAsia="he-IL"/>
        </w:rPr>
      </w:pPr>
    </w:p>
    <w:p w14:paraId="7BA37C58" w14:textId="6F18F8D7" w:rsidR="00D93F2D" w:rsidRDefault="00D93F2D" w:rsidP="00D93F2D">
      <w:pPr>
        <w:rPr>
          <w:rtl/>
          <w:lang w:eastAsia="he-IL"/>
        </w:rPr>
      </w:pPr>
      <w:bookmarkStart w:id="13875" w:name="_ETM_Q1_1298911"/>
      <w:bookmarkStart w:id="13876" w:name="_ETM_Q1_1296148"/>
      <w:bookmarkEnd w:id="13875"/>
      <w:bookmarkEnd w:id="13876"/>
      <w:r>
        <w:rPr>
          <w:rFonts w:hint="cs"/>
          <w:rtl/>
          <w:lang w:eastAsia="he-IL"/>
        </w:rPr>
        <w:t xml:space="preserve">תומר אתה רוצה </w:t>
      </w:r>
      <w:bookmarkStart w:id="13877" w:name="_ETM_Q1_1297896"/>
      <w:bookmarkEnd w:id="13877"/>
      <w:r>
        <w:rPr>
          <w:rFonts w:hint="cs"/>
          <w:rtl/>
          <w:lang w:eastAsia="he-IL"/>
        </w:rPr>
        <w:t>להגיד משפט?</w:t>
      </w:r>
      <w:bookmarkStart w:id="13878" w:name="_ETM_Q1_1302935"/>
      <w:bookmarkStart w:id="13879" w:name="_ETM_Q1_1300839"/>
      <w:bookmarkEnd w:id="13878"/>
      <w:bookmarkEnd w:id="13879"/>
    </w:p>
    <w:p w14:paraId="09D7158F" w14:textId="1B62B82A" w:rsidR="00D93F2D" w:rsidRDefault="00D93F2D" w:rsidP="00D93F2D">
      <w:pPr>
        <w:rPr>
          <w:rtl/>
          <w:lang w:eastAsia="he-IL"/>
        </w:rPr>
      </w:pPr>
      <w:bookmarkStart w:id="13880" w:name="_ETM_Q1_1301138"/>
      <w:bookmarkStart w:id="13881" w:name="_ETM_Q1_1301217"/>
      <w:bookmarkEnd w:id="13880"/>
      <w:bookmarkEnd w:id="13881"/>
    </w:p>
    <w:p w14:paraId="353FD2FD" w14:textId="76EFB74A" w:rsidR="00D93F2D" w:rsidRDefault="00D93F2D" w:rsidP="00D93F2D">
      <w:pPr>
        <w:pStyle w:val="af9"/>
        <w:keepNext/>
        <w:rPr>
          <w:rtl/>
          <w:lang w:eastAsia="he-IL"/>
        </w:rPr>
      </w:pPr>
      <w:bookmarkStart w:id="13882" w:name="ET_guest_תומר_מלין_1363"/>
      <w:r w:rsidRPr="00D93F2D">
        <w:rPr>
          <w:rStyle w:val="TagStyle"/>
          <w:rtl/>
        </w:rPr>
        <w:t xml:space="preserve"> &lt;&lt; אורח &gt;&gt; </w:t>
      </w:r>
      <w:r>
        <w:rPr>
          <w:rtl/>
          <w:lang w:eastAsia="he-IL"/>
        </w:rPr>
        <w:t>תומר מלין:</w:t>
      </w:r>
      <w:r w:rsidRPr="00D93F2D">
        <w:rPr>
          <w:rStyle w:val="TagStyle"/>
          <w:rtl/>
        </w:rPr>
        <w:t xml:space="preserve"> &lt;&lt; אורח &gt;&gt;</w:t>
      </w:r>
      <w:r w:rsidR="002A363D">
        <w:rPr>
          <w:rtl/>
          <w:lang w:eastAsia="he-IL"/>
        </w:rPr>
        <w:t xml:space="preserve"> </w:t>
      </w:r>
      <w:r>
        <w:rPr>
          <w:rtl/>
          <w:lang w:eastAsia="he-IL"/>
        </w:rPr>
        <w:t xml:space="preserve"> </w:t>
      </w:r>
      <w:bookmarkEnd w:id="13882"/>
    </w:p>
    <w:p w14:paraId="33049EDC" w14:textId="534F1C90" w:rsidR="00D93F2D" w:rsidRDefault="00D93F2D" w:rsidP="00D93F2D">
      <w:pPr>
        <w:pStyle w:val="KeepWithNext"/>
        <w:rPr>
          <w:rtl/>
          <w:lang w:eastAsia="he-IL"/>
        </w:rPr>
      </w:pPr>
    </w:p>
    <w:p w14:paraId="1D079476" w14:textId="6856C09A" w:rsidR="00D93F2D" w:rsidRDefault="00D93F2D" w:rsidP="00D93F2D">
      <w:pPr>
        <w:rPr>
          <w:rtl/>
          <w:lang w:eastAsia="he-IL"/>
        </w:rPr>
      </w:pPr>
      <w:bookmarkStart w:id="13883" w:name="_ETM_Q1_1302501"/>
      <w:bookmarkStart w:id="13884" w:name="_ETM_Q1_1302539"/>
      <w:bookmarkEnd w:id="13883"/>
      <w:bookmarkEnd w:id="13884"/>
      <w:r>
        <w:rPr>
          <w:rFonts w:hint="cs"/>
          <w:rtl/>
          <w:lang w:eastAsia="he-IL"/>
        </w:rPr>
        <w:t xml:space="preserve">אני רוצה להגיד </w:t>
      </w:r>
      <w:bookmarkStart w:id="13885" w:name="_ETM_Q1_1302773"/>
      <w:bookmarkEnd w:id="13885"/>
      <w:r>
        <w:rPr>
          <w:rFonts w:hint="cs"/>
          <w:rtl/>
          <w:lang w:eastAsia="he-IL"/>
        </w:rPr>
        <w:t xml:space="preserve">משהו בסוף, יש לי איזושהי </w:t>
      </w:r>
      <w:bookmarkStart w:id="13886" w:name="_ETM_Q1_1307275"/>
      <w:bookmarkEnd w:id="13886"/>
      <w:r>
        <w:rPr>
          <w:rFonts w:hint="cs"/>
          <w:rtl/>
          <w:lang w:eastAsia="he-IL"/>
        </w:rPr>
        <w:t>הצעה שאני חושב שיכולה להיות - -</w:t>
      </w:r>
    </w:p>
    <w:p w14:paraId="6327D439" w14:textId="0A05675A" w:rsidR="00D93F2D" w:rsidRDefault="00D93F2D" w:rsidP="00D93F2D">
      <w:pPr>
        <w:rPr>
          <w:rtl/>
          <w:lang w:eastAsia="he-IL"/>
        </w:rPr>
      </w:pPr>
      <w:bookmarkStart w:id="13887" w:name="_ETM_Q1_1309828"/>
      <w:bookmarkStart w:id="13888" w:name="_ETM_Q1_1309915"/>
      <w:bookmarkEnd w:id="13887"/>
      <w:bookmarkEnd w:id="13888"/>
    </w:p>
    <w:p w14:paraId="0C5A969B" w14:textId="696FC00D" w:rsidR="00D93F2D" w:rsidRDefault="00D93F2D" w:rsidP="00D93F2D">
      <w:pPr>
        <w:pStyle w:val="af6"/>
        <w:keepNext/>
        <w:rPr>
          <w:rtl/>
        </w:rPr>
      </w:pPr>
      <w:bookmarkStart w:id="13889" w:name="ET_yor_5854_1364"/>
      <w:r w:rsidRPr="00D93F2D">
        <w:rPr>
          <w:rStyle w:val="TagStyle"/>
          <w:rtl/>
        </w:rPr>
        <w:t xml:space="preserve"> &lt;&lt; יור &gt;&gt; </w:t>
      </w:r>
      <w:r>
        <w:rPr>
          <w:rtl/>
        </w:rPr>
        <w:t>היו"ר ווליד טאהא:</w:t>
      </w:r>
      <w:r w:rsidRPr="00D93F2D">
        <w:rPr>
          <w:rStyle w:val="TagStyle"/>
          <w:rtl/>
        </w:rPr>
        <w:t xml:space="preserve"> &lt;&lt; יור &gt;&gt;</w:t>
      </w:r>
      <w:r w:rsidR="002A363D">
        <w:rPr>
          <w:rtl/>
        </w:rPr>
        <w:t xml:space="preserve"> </w:t>
      </w:r>
      <w:r>
        <w:rPr>
          <w:rtl/>
        </w:rPr>
        <w:t xml:space="preserve"> </w:t>
      </w:r>
      <w:bookmarkEnd w:id="13889"/>
    </w:p>
    <w:p w14:paraId="4F028029" w14:textId="2DFB7E83" w:rsidR="00D93F2D" w:rsidRDefault="00D93F2D" w:rsidP="00D93F2D">
      <w:pPr>
        <w:pStyle w:val="KeepWithNext"/>
        <w:rPr>
          <w:rtl/>
          <w:lang w:eastAsia="he-IL"/>
        </w:rPr>
      </w:pPr>
    </w:p>
    <w:p w14:paraId="2431245C" w14:textId="77A546A9" w:rsidR="00D93F2D" w:rsidRDefault="00D93F2D" w:rsidP="00D93F2D">
      <w:pPr>
        <w:rPr>
          <w:rtl/>
          <w:lang w:eastAsia="he-IL"/>
        </w:rPr>
      </w:pPr>
      <w:r>
        <w:rPr>
          <w:rFonts w:hint="cs"/>
          <w:rtl/>
          <w:lang w:eastAsia="he-IL"/>
        </w:rPr>
        <w:t xml:space="preserve">איזה סוף? סוף היום? </w:t>
      </w:r>
      <w:bookmarkStart w:id="13890" w:name="_ETM_Q1_1307007"/>
      <w:bookmarkEnd w:id="13890"/>
      <w:r>
        <w:rPr>
          <w:rFonts w:hint="cs"/>
          <w:rtl/>
          <w:lang w:eastAsia="he-IL"/>
        </w:rPr>
        <w:t>סוף הדיון? סוף החוק?</w:t>
      </w:r>
      <w:bookmarkStart w:id="13891" w:name="_ETM_Q1_1314368"/>
      <w:bookmarkEnd w:id="13891"/>
    </w:p>
    <w:p w14:paraId="55C95B8D" w14:textId="28CA19CC" w:rsidR="00D93F2D" w:rsidRDefault="00D93F2D" w:rsidP="00D93F2D">
      <w:pPr>
        <w:rPr>
          <w:rtl/>
          <w:lang w:eastAsia="he-IL"/>
        </w:rPr>
      </w:pPr>
      <w:bookmarkStart w:id="13892" w:name="_ETM_Q1_1314438"/>
      <w:bookmarkStart w:id="13893" w:name="_ETM_Q1_1315165"/>
      <w:bookmarkEnd w:id="13892"/>
      <w:bookmarkEnd w:id="13893"/>
    </w:p>
    <w:p w14:paraId="6C4C7E53" w14:textId="2D61C9CD" w:rsidR="00D93F2D" w:rsidRDefault="00D93F2D" w:rsidP="00D93F2D">
      <w:pPr>
        <w:pStyle w:val="af9"/>
        <w:keepNext/>
        <w:rPr>
          <w:rtl/>
          <w:lang w:eastAsia="he-IL"/>
        </w:rPr>
      </w:pPr>
      <w:bookmarkStart w:id="13894" w:name="ET_guest_תומר_מלין_1365"/>
      <w:r w:rsidRPr="00D93F2D">
        <w:rPr>
          <w:rStyle w:val="TagStyle"/>
          <w:rtl/>
        </w:rPr>
        <w:t xml:space="preserve"> &lt;&lt; אורח &gt;&gt; </w:t>
      </w:r>
      <w:r>
        <w:rPr>
          <w:rtl/>
          <w:lang w:eastAsia="he-IL"/>
        </w:rPr>
        <w:t>תומר מלין:</w:t>
      </w:r>
      <w:r w:rsidRPr="00D93F2D">
        <w:rPr>
          <w:rStyle w:val="TagStyle"/>
          <w:rtl/>
        </w:rPr>
        <w:t xml:space="preserve"> &lt;&lt; אורח &gt;&gt;</w:t>
      </w:r>
      <w:r w:rsidR="002A363D">
        <w:rPr>
          <w:rtl/>
          <w:lang w:eastAsia="he-IL"/>
        </w:rPr>
        <w:t xml:space="preserve"> </w:t>
      </w:r>
      <w:r>
        <w:rPr>
          <w:rtl/>
          <w:lang w:eastAsia="he-IL"/>
        </w:rPr>
        <w:t xml:space="preserve"> </w:t>
      </w:r>
      <w:bookmarkEnd w:id="13894"/>
    </w:p>
    <w:p w14:paraId="425E22FB" w14:textId="3070D4FF" w:rsidR="00D93F2D" w:rsidRDefault="00D93F2D" w:rsidP="00D93F2D">
      <w:pPr>
        <w:pStyle w:val="KeepWithNext"/>
        <w:rPr>
          <w:rtl/>
          <w:lang w:eastAsia="he-IL"/>
        </w:rPr>
      </w:pPr>
    </w:p>
    <w:p w14:paraId="73A814FF" w14:textId="266A35F3" w:rsidR="00D93F2D" w:rsidRDefault="00D93F2D" w:rsidP="00D93F2D">
      <w:pPr>
        <w:rPr>
          <w:rtl/>
          <w:lang w:eastAsia="he-IL"/>
        </w:rPr>
      </w:pPr>
      <w:bookmarkStart w:id="13895" w:name="_ETM_Q1_1315647"/>
      <w:bookmarkStart w:id="13896" w:name="_ETM_Q1_1315681"/>
      <w:bookmarkEnd w:id="13895"/>
      <w:bookmarkEnd w:id="13896"/>
      <w:r>
        <w:rPr>
          <w:rFonts w:hint="cs"/>
          <w:rtl/>
          <w:lang w:eastAsia="he-IL"/>
        </w:rPr>
        <w:t xml:space="preserve">אוקיי. </w:t>
      </w:r>
      <w:bookmarkStart w:id="13897" w:name="_ETM_Q1_1317741"/>
      <w:bookmarkEnd w:id="13897"/>
      <w:r>
        <w:rPr>
          <w:rFonts w:hint="cs"/>
          <w:rtl/>
          <w:lang w:eastAsia="he-IL"/>
        </w:rPr>
        <w:t xml:space="preserve">אני חושב שהסעיף </w:t>
      </w:r>
      <w:bookmarkStart w:id="13898" w:name="_ETM_Q1_1319502"/>
      <w:bookmarkEnd w:id="13898"/>
      <w:r>
        <w:rPr>
          <w:rFonts w:hint="cs"/>
          <w:rtl/>
          <w:lang w:eastAsia="he-IL"/>
        </w:rPr>
        <w:t xml:space="preserve">העיקרי שיש עליו מחלוקת זה לב העניין של ה-400% וצריך לראות איך פותרים את זה. </w:t>
      </w:r>
      <w:bookmarkStart w:id="13899" w:name="_ETM_Q1_1321751"/>
      <w:bookmarkStart w:id="13900" w:name="_ETM_Q1_1325333"/>
      <w:bookmarkEnd w:id="13899"/>
      <w:bookmarkEnd w:id="13900"/>
    </w:p>
    <w:p w14:paraId="53A46785" w14:textId="652434A7" w:rsidR="00D93F2D" w:rsidRDefault="00D93F2D" w:rsidP="00D93F2D">
      <w:pPr>
        <w:rPr>
          <w:rtl/>
          <w:lang w:eastAsia="he-IL"/>
        </w:rPr>
      </w:pPr>
      <w:bookmarkStart w:id="13901" w:name="_ETM_Q1_1325420"/>
      <w:bookmarkEnd w:id="13901"/>
    </w:p>
    <w:p w14:paraId="3904D49E" w14:textId="3B34F034" w:rsidR="00D93F2D" w:rsidRDefault="00D93F2D" w:rsidP="00D93F2D">
      <w:pPr>
        <w:pStyle w:val="af6"/>
        <w:keepNext/>
        <w:rPr>
          <w:rtl/>
        </w:rPr>
      </w:pPr>
      <w:bookmarkStart w:id="13902" w:name="ET_yor_5854_1366"/>
      <w:r w:rsidRPr="00D93F2D">
        <w:rPr>
          <w:rStyle w:val="TagStyle"/>
          <w:rtl/>
        </w:rPr>
        <w:t xml:space="preserve"> &lt;&lt; יור &gt;&gt; </w:t>
      </w:r>
      <w:r>
        <w:rPr>
          <w:rtl/>
        </w:rPr>
        <w:t>היו"ר ווליד טאהא:</w:t>
      </w:r>
      <w:r w:rsidRPr="00D93F2D">
        <w:rPr>
          <w:rStyle w:val="TagStyle"/>
          <w:rtl/>
        </w:rPr>
        <w:t xml:space="preserve"> &lt;&lt; יור &gt;&gt;</w:t>
      </w:r>
      <w:r w:rsidR="002A363D">
        <w:rPr>
          <w:rtl/>
        </w:rPr>
        <w:t xml:space="preserve"> </w:t>
      </w:r>
      <w:r>
        <w:rPr>
          <w:rtl/>
        </w:rPr>
        <w:t xml:space="preserve"> </w:t>
      </w:r>
      <w:bookmarkEnd w:id="13902"/>
    </w:p>
    <w:p w14:paraId="7710497D" w14:textId="46E02DBB" w:rsidR="00D93F2D" w:rsidRDefault="00D93F2D" w:rsidP="00D93F2D">
      <w:pPr>
        <w:pStyle w:val="KeepWithNext"/>
        <w:rPr>
          <w:rtl/>
          <w:lang w:eastAsia="he-IL"/>
        </w:rPr>
      </w:pPr>
    </w:p>
    <w:p w14:paraId="21473960" w14:textId="4342E061" w:rsidR="00D93F2D" w:rsidRDefault="00D93F2D" w:rsidP="00D93F2D">
      <w:pPr>
        <w:rPr>
          <w:rtl/>
          <w:lang w:eastAsia="he-IL"/>
        </w:rPr>
      </w:pPr>
      <w:bookmarkStart w:id="13903" w:name="_ETM_Q1_1326131"/>
      <w:bookmarkEnd w:id="13903"/>
      <w:r>
        <w:rPr>
          <w:rFonts w:hint="cs"/>
          <w:rtl/>
          <w:lang w:eastAsia="he-IL"/>
        </w:rPr>
        <w:t xml:space="preserve">לא, לא, על הסעיף הזה שהקראנו </w:t>
      </w:r>
      <w:bookmarkStart w:id="13904" w:name="_ETM_Q1_1329111"/>
      <w:bookmarkEnd w:id="13904"/>
      <w:r>
        <w:rPr>
          <w:rFonts w:hint="cs"/>
          <w:rtl/>
          <w:lang w:eastAsia="he-IL"/>
        </w:rPr>
        <w:t>עכשיו.</w:t>
      </w:r>
    </w:p>
    <w:p w14:paraId="3098349C" w14:textId="5A271E3F" w:rsidR="00D93F2D" w:rsidRDefault="00D93F2D" w:rsidP="00D93F2D">
      <w:pPr>
        <w:rPr>
          <w:rtl/>
          <w:lang w:eastAsia="he-IL"/>
        </w:rPr>
      </w:pPr>
      <w:bookmarkStart w:id="13905" w:name="_ETM_Q1_1329566"/>
      <w:bookmarkStart w:id="13906" w:name="_ETM_Q1_1329651"/>
      <w:bookmarkStart w:id="13907" w:name="_ETM_Q1_1326859"/>
      <w:bookmarkEnd w:id="13905"/>
      <w:bookmarkEnd w:id="13906"/>
      <w:bookmarkEnd w:id="13907"/>
    </w:p>
    <w:p w14:paraId="29C049B7" w14:textId="20120607" w:rsidR="00D93F2D" w:rsidRDefault="00D93F2D" w:rsidP="00D93F2D">
      <w:pPr>
        <w:pStyle w:val="af9"/>
        <w:keepNext/>
        <w:rPr>
          <w:rtl/>
          <w:lang w:eastAsia="he-IL"/>
        </w:rPr>
      </w:pPr>
      <w:bookmarkStart w:id="13908" w:name="ET_guest_תומר_מלין_1367"/>
      <w:r w:rsidRPr="00D93F2D">
        <w:rPr>
          <w:rStyle w:val="TagStyle"/>
          <w:rtl/>
        </w:rPr>
        <w:t xml:space="preserve"> &lt;&lt; אורח &gt;&gt; </w:t>
      </w:r>
      <w:r>
        <w:rPr>
          <w:rtl/>
          <w:lang w:eastAsia="he-IL"/>
        </w:rPr>
        <w:t>תומר מלין:</w:t>
      </w:r>
      <w:r w:rsidRPr="00D93F2D">
        <w:rPr>
          <w:rStyle w:val="TagStyle"/>
          <w:rtl/>
        </w:rPr>
        <w:t xml:space="preserve"> &lt;&lt; אורח &gt;&gt;</w:t>
      </w:r>
      <w:r w:rsidR="002A363D">
        <w:rPr>
          <w:rtl/>
          <w:lang w:eastAsia="he-IL"/>
        </w:rPr>
        <w:t xml:space="preserve"> </w:t>
      </w:r>
      <w:r>
        <w:rPr>
          <w:rtl/>
          <w:lang w:eastAsia="he-IL"/>
        </w:rPr>
        <w:t xml:space="preserve"> </w:t>
      </w:r>
      <w:bookmarkEnd w:id="13908"/>
    </w:p>
    <w:p w14:paraId="450B9A42" w14:textId="6929BBA7" w:rsidR="00D93F2D" w:rsidRDefault="00D93F2D" w:rsidP="00D93F2D">
      <w:pPr>
        <w:pStyle w:val="KeepWithNext"/>
        <w:rPr>
          <w:rtl/>
          <w:lang w:eastAsia="he-IL"/>
        </w:rPr>
      </w:pPr>
    </w:p>
    <w:p w14:paraId="0110E22B" w14:textId="52FC6033" w:rsidR="00D93F2D" w:rsidRDefault="00D93F2D" w:rsidP="00D93F2D">
      <w:pPr>
        <w:rPr>
          <w:rtl/>
          <w:lang w:eastAsia="he-IL"/>
        </w:rPr>
      </w:pPr>
      <w:bookmarkStart w:id="13909" w:name="_ETM_Q1_1328159"/>
      <w:bookmarkStart w:id="13910" w:name="_ETM_Q1_1328193"/>
      <w:bookmarkEnd w:id="13909"/>
      <w:bookmarkEnd w:id="13910"/>
      <w:r>
        <w:rPr>
          <w:rFonts w:hint="cs"/>
          <w:rtl/>
          <w:lang w:eastAsia="he-IL"/>
        </w:rPr>
        <w:t>לא, לא על הסעיף הזה.</w:t>
      </w:r>
    </w:p>
    <w:p w14:paraId="370375E5" w14:textId="14196AA7" w:rsidR="00D93F2D" w:rsidRDefault="00D93F2D" w:rsidP="00D93F2D">
      <w:pPr>
        <w:rPr>
          <w:rtl/>
          <w:lang w:eastAsia="he-IL"/>
        </w:rPr>
      </w:pPr>
      <w:bookmarkStart w:id="13911" w:name="_ETM_Q1_1330820"/>
      <w:bookmarkStart w:id="13912" w:name="_ETM_Q1_1330896"/>
      <w:bookmarkEnd w:id="13911"/>
      <w:bookmarkEnd w:id="13912"/>
    </w:p>
    <w:p w14:paraId="2E1D4FED" w14:textId="716E787C" w:rsidR="00D93F2D" w:rsidRDefault="00D93F2D" w:rsidP="00D93F2D">
      <w:pPr>
        <w:pStyle w:val="af6"/>
        <w:keepNext/>
        <w:rPr>
          <w:rtl/>
        </w:rPr>
      </w:pPr>
      <w:bookmarkStart w:id="13913" w:name="ET_yor_5854_1368"/>
      <w:r w:rsidRPr="00D93F2D">
        <w:rPr>
          <w:rStyle w:val="TagStyle"/>
          <w:rtl/>
        </w:rPr>
        <w:t xml:space="preserve"> &lt;&lt; יור &gt;&gt; </w:t>
      </w:r>
      <w:r>
        <w:rPr>
          <w:rtl/>
        </w:rPr>
        <w:t>היו"ר ווליד טאהא:</w:t>
      </w:r>
      <w:r w:rsidRPr="00D93F2D">
        <w:rPr>
          <w:rStyle w:val="TagStyle"/>
          <w:rtl/>
        </w:rPr>
        <w:t xml:space="preserve"> &lt;&lt; יור &gt;&gt;</w:t>
      </w:r>
      <w:r w:rsidR="002A363D">
        <w:rPr>
          <w:rtl/>
        </w:rPr>
        <w:t xml:space="preserve"> </w:t>
      </w:r>
      <w:r>
        <w:rPr>
          <w:rtl/>
        </w:rPr>
        <w:t xml:space="preserve"> </w:t>
      </w:r>
      <w:bookmarkEnd w:id="13913"/>
    </w:p>
    <w:p w14:paraId="6BFB928B" w14:textId="2D31DDA7" w:rsidR="00D93F2D" w:rsidRDefault="00D93F2D" w:rsidP="00D93F2D">
      <w:pPr>
        <w:pStyle w:val="KeepWithNext"/>
        <w:rPr>
          <w:rtl/>
          <w:lang w:eastAsia="he-IL"/>
        </w:rPr>
      </w:pPr>
    </w:p>
    <w:p w14:paraId="7D0E10C8" w14:textId="0CF86588" w:rsidR="00D93F2D" w:rsidRDefault="00D93F2D" w:rsidP="00D93F2D">
      <w:pPr>
        <w:rPr>
          <w:rtl/>
          <w:lang w:eastAsia="he-IL"/>
        </w:rPr>
      </w:pPr>
      <w:r>
        <w:rPr>
          <w:rFonts w:hint="cs"/>
          <w:rtl/>
          <w:lang w:eastAsia="he-IL"/>
        </w:rPr>
        <w:t xml:space="preserve">לא, אז אם יש לך הערה </w:t>
      </w:r>
      <w:bookmarkStart w:id="13914" w:name="_ETM_Q1_1328030"/>
      <w:bookmarkEnd w:id="13914"/>
      <w:r>
        <w:rPr>
          <w:rFonts w:hint="cs"/>
          <w:rtl/>
          <w:lang w:eastAsia="he-IL"/>
        </w:rPr>
        <w:t xml:space="preserve">באמת לא קשורה אז תגיד את זה בהמשך, בסדר? </w:t>
      </w:r>
      <w:bookmarkStart w:id="13915" w:name="_ETM_Q1_1335871"/>
      <w:bookmarkEnd w:id="13915"/>
      <w:r>
        <w:rPr>
          <w:rFonts w:hint="cs"/>
          <w:rtl/>
          <w:lang w:eastAsia="he-IL"/>
        </w:rPr>
        <w:t>בואו נתקדם.</w:t>
      </w:r>
      <w:bookmarkStart w:id="13916" w:name="_ETM_Q1_1338294"/>
      <w:bookmarkStart w:id="13917" w:name="_ETM_Q1_1338378"/>
      <w:bookmarkEnd w:id="13916"/>
      <w:bookmarkEnd w:id="13917"/>
      <w:r>
        <w:rPr>
          <w:rFonts w:hint="cs"/>
          <w:rtl/>
          <w:lang w:eastAsia="he-IL"/>
        </w:rPr>
        <w:t xml:space="preserve"> טוב, תתקדמי רעות.</w:t>
      </w:r>
    </w:p>
    <w:p w14:paraId="47C467DB" w14:textId="54D10AA2" w:rsidR="00D93F2D" w:rsidRDefault="00D93F2D" w:rsidP="00D93F2D">
      <w:pPr>
        <w:rPr>
          <w:rtl/>
          <w:lang w:eastAsia="he-IL"/>
        </w:rPr>
      </w:pPr>
      <w:bookmarkStart w:id="13918" w:name="_ETM_Q1_1342116"/>
      <w:bookmarkStart w:id="13919" w:name="_ETM_Q1_1342197"/>
      <w:bookmarkEnd w:id="13918"/>
      <w:bookmarkEnd w:id="13919"/>
    </w:p>
    <w:p w14:paraId="7291CD07" w14:textId="494FE109" w:rsidR="00D93F2D" w:rsidRDefault="00D93F2D" w:rsidP="00D93F2D">
      <w:pPr>
        <w:pStyle w:val="a4"/>
        <w:keepNext/>
        <w:rPr>
          <w:rtl/>
        </w:rPr>
      </w:pPr>
      <w:bookmarkStart w:id="13920" w:name="ET_speaker_תומר_רוזנר_1369"/>
      <w:r w:rsidRPr="00D93F2D">
        <w:rPr>
          <w:rStyle w:val="TagStyle"/>
          <w:rtl/>
        </w:rPr>
        <w:t xml:space="preserve"> &lt;&lt; דובר &gt;&gt; </w:t>
      </w:r>
      <w:r>
        <w:rPr>
          <w:rtl/>
        </w:rPr>
        <w:t>תומר רוזנר:</w:t>
      </w:r>
      <w:r w:rsidRPr="00D93F2D">
        <w:rPr>
          <w:rStyle w:val="TagStyle"/>
          <w:rtl/>
        </w:rPr>
        <w:t xml:space="preserve"> &lt;&lt; דובר &gt;&gt;</w:t>
      </w:r>
      <w:r w:rsidR="002A363D">
        <w:rPr>
          <w:rtl/>
        </w:rPr>
        <w:t xml:space="preserve"> </w:t>
      </w:r>
      <w:r>
        <w:rPr>
          <w:rtl/>
        </w:rPr>
        <w:t xml:space="preserve"> </w:t>
      </w:r>
      <w:bookmarkEnd w:id="13920"/>
    </w:p>
    <w:p w14:paraId="515B8E14" w14:textId="40666630" w:rsidR="00D93F2D" w:rsidRDefault="00D93F2D" w:rsidP="00D93F2D">
      <w:pPr>
        <w:pStyle w:val="KeepWithNext"/>
        <w:rPr>
          <w:rtl/>
          <w:lang w:eastAsia="he-IL"/>
        </w:rPr>
      </w:pPr>
    </w:p>
    <w:p w14:paraId="336B1FDF" w14:textId="3E082831" w:rsidR="00D93F2D" w:rsidRDefault="00D93F2D" w:rsidP="00D93F2D">
      <w:pPr>
        <w:rPr>
          <w:rtl/>
          <w:lang w:eastAsia="he-IL"/>
        </w:rPr>
      </w:pPr>
      <w:r>
        <w:rPr>
          <w:rFonts w:hint="cs"/>
          <w:rtl/>
          <w:lang w:eastAsia="he-IL"/>
        </w:rPr>
        <w:t xml:space="preserve">בעצם אנחנו סיימנו את הסימן </w:t>
      </w:r>
      <w:bookmarkStart w:id="13921" w:name="_ETM_Q1_1339296"/>
      <w:bookmarkEnd w:id="13921"/>
      <w:r>
        <w:rPr>
          <w:rFonts w:hint="cs"/>
          <w:rtl/>
          <w:lang w:eastAsia="he-IL"/>
        </w:rPr>
        <w:t xml:space="preserve">העיקרי </w:t>
      </w:r>
      <w:bookmarkStart w:id="13922" w:name="_ETM_Q1_1340026"/>
      <w:bookmarkEnd w:id="13922"/>
      <w:r>
        <w:rPr>
          <w:rFonts w:hint="cs"/>
          <w:rtl/>
          <w:lang w:eastAsia="he-IL"/>
        </w:rPr>
        <w:t>של החוק, אנחנו עוברים עכשיו להוראות משלימות במספר סעיפים</w:t>
      </w:r>
      <w:bookmarkStart w:id="13923" w:name="_ETM_Q1_1345300"/>
      <w:bookmarkEnd w:id="13923"/>
      <w:r>
        <w:rPr>
          <w:rFonts w:hint="cs"/>
          <w:rtl/>
          <w:lang w:eastAsia="he-IL"/>
        </w:rPr>
        <w:t xml:space="preserve"> ואחר</w:t>
      </w:r>
      <w:bookmarkStart w:id="13924" w:name="_ETM_Q1_1345816"/>
      <w:bookmarkEnd w:id="13924"/>
      <w:r>
        <w:rPr>
          <w:rFonts w:hint="cs"/>
          <w:rtl/>
          <w:lang w:eastAsia="he-IL"/>
        </w:rPr>
        <w:t xml:space="preserve"> כך אנחנו מגיעים למסלול הרישוי.</w:t>
      </w:r>
    </w:p>
    <w:p w14:paraId="3E838191" w14:textId="560E6A9F" w:rsidR="00D93F2D" w:rsidRDefault="00D93F2D" w:rsidP="00D93F2D">
      <w:pPr>
        <w:rPr>
          <w:rtl/>
          <w:lang w:eastAsia="he-IL"/>
        </w:rPr>
      </w:pPr>
      <w:bookmarkStart w:id="13925" w:name="_ETM_Q1_1350895"/>
      <w:bookmarkStart w:id="13926" w:name="_ETM_Q1_1350974"/>
      <w:bookmarkStart w:id="13927" w:name="_ETM_Q1_1351606"/>
      <w:bookmarkEnd w:id="13925"/>
      <w:bookmarkEnd w:id="13926"/>
      <w:bookmarkEnd w:id="13927"/>
    </w:p>
    <w:p w14:paraId="021D3287" w14:textId="72585713" w:rsidR="00D93F2D" w:rsidRDefault="00D93F2D" w:rsidP="00D93F2D">
      <w:pPr>
        <w:pStyle w:val="a4"/>
        <w:keepNext/>
        <w:rPr>
          <w:rtl/>
        </w:rPr>
      </w:pPr>
      <w:bookmarkStart w:id="13928" w:name="ET_speaker_רעות_בינג_1370"/>
      <w:r w:rsidRPr="00D93F2D">
        <w:rPr>
          <w:rStyle w:val="TagStyle"/>
          <w:rtl/>
        </w:rPr>
        <w:t xml:space="preserve"> &lt;&lt; דובר &gt;&gt; </w:t>
      </w:r>
      <w:r>
        <w:rPr>
          <w:rtl/>
        </w:rPr>
        <w:t>רעות בינג:</w:t>
      </w:r>
      <w:r w:rsidRPr="00D93F2D">
        <w:rPr>
          <w:rStyle w:val="TagStyle"/>
          <w:rtl/>
        </w:rPr>
        <w:t xml:space="preserve"> &lt;&lt; דובר &gt;&gt;</w:t>
      </w:r>
      <w:r w:rsidR="002A363D">
        <w:rPr>
          <w:rtl/>
        </w:rPr>
        <w:t xml:space="preserve"> </w:t>
      </w:r>
      <w:r>
        <w:rPr>
          <w:rtl/>
        </w:rPr>
        <w:t xml:space="preserve"> </w:t>
      </w:r>
      <w:bookmarkEnd w:id="13928"/>
    </w:p>
    <w:p w14:paraId="126502B9" w14:textId="48263DD6" w:rsidR="00D93F2D" w:rsidRDefault="00D93F2D" w:rsidP="00D93F2D">
      <w:pPr>
        <w:pStyle w:val="KeepWithNext"/>
        <w:rPr>
          <w:rtl/>
          <w:lang w:eastAsia="he-IL"/>
        </w:rPr>
      </w:pPr>
    </w:p>
    <w:p w14:paraId="4D75AE61" w14:textId="77777777" w:rsidR="00496CDD" w:rsidRDefault="00D93F2D" w:rsidP="00D93F2D">
      <w:pPr>
        <w:rPr>
          <w:rtl/>
          <w:lang w:eastAsia="he-IL"/>
        </w:rPr>
      </w:pPr>
      <w:bookmarkStart w:id="13929" w:name="_ETM_Q1_1352070"/>
      <w:bookmarkStart w:id="13930" w:name="_ETM_Q1_1352114"/>
      <w:bookmarkEnd w:id="13929"/>
      <w:bookmarkEnd w:id="13930"/>
      <w:r>
        <w:rPr>
          <w:rFonts w:hint="cs"/>
          <w:rtl/>
          <w:lang w:eastAsia="he-IL"/>
        </w:rPr>
        <w:t>אוקיי, אז אנחנו בסעיף 7</w:t>
      </w:r>
      <w:bookmarkStart w:id="13931" w:name="_ETM_Q1_1349222"/>
      <w:bookmarkStart w:id="13932" w:name="_ETM_Q1_1349416"/>
      <w:bookmarkEnd w:id="13931"/>
      <w:bookmarkEnd w:id="13932"/>
      <w:r w:rsidR="00496CDD">
        <w:rPr>
          <w:rFonts w:hint="cs"/>
          <w:rtl/>
          <w:lang w:eastAsia="he-IL"/>
        </w:rPr>
        <w:t>.</w:t>
      </w:r>
    </w:p>
    <w:p w14:paraId="0C5F059C" w14:textId="77777777" w:rsidR="00496CDD" w:rsidRDefault="00496CDD" w:rsidP="00D93F2D">
      <w:pPr>
        <w:rPr>
          <w:rtl/>
          <w:lang w:eastAsia="he-IL"/>
        </w:rPr>
      </w:pPr>
    </w:p>
    <w:p w14:paraId="7E1F1148" w14:textId="0A2EC9DF" w:rsidR="00D93F2D" w:rsidRDefault="00496CDD" w:rsidP="00D93F2D">
      <w:pPr>
        <w:rPr>
          <w:rtl/>
          <w:lang w:eastAsia="he-IL"/>
        </w:rPr>
      </w:pPr>
      <w:r>
        <w:rPr>
          <w:rFonts w:hint="cs"/>
          <w:rtl/>
          <w:lang w:eastAsia="he-IL"/>
        </w:rPr>
        <w:t>"תיקון סעיף 119</w:t>
      </w:r>
      <w:bookmarkStart w:id="13933" w:name="_ETM_Q1_1351639"/>
      <w:bookmarkEnd w:id="13933"/>
      <w:r>
        <w:rPr>
          <w:rFonts w:hint="cs"/>
          <w:rtl/>
          <w:lang w:eastAsia="he-IL"/>
        </w:rPr>
        <w:t>א1</w:t>
      </w:r>
    </w:p>
    <w:p w14:paraId="4003243D" w14:textId="539202CA" w:rsidR="00496CDD" w:rsidRDefault="00496CDD" w:rsidP="00D93F2D">
      <w:pPr>
        <w:rPr>
          <w:rtl/>
          <w:lang w:eastAsia="he-IL"/>
        </w:rPr>
      </w:pPr>
    </w:p>
    <w:p w14:paraId="1406CD99" w14:textId="344200E0" w:rsidR="00DC7E25" w:rsidRDefault="002E0A75" w:rsidP="002E0A75">
      <w:pPr>
        <w:ind w:left="1440" w:firstLine="0"/>
        <w:rPr>
          <w:rtl/>
          <w:lang w:eastAsia="he-IL"/>
        </w:rPr>
      </w:pPr>
      <w:r>
        <w:rPr>
          <w:rFonts w:hint="cs"/>
          <w:rtl/>
          <w:lang w:eastAsia="he-IL"/>
        </w:rPr>
        <w:t>7.</w:t>
      </w:r>
      <w:r w:rsidR="00496CDD">
        <w:rPr>
          <w:rFonts w:hint="cs"/>
          <w:rtl/>
          <w:lang w:eastAsia="he-IL"/>
        </w:rPr>
        <w:t xml:space="preserve"> בסעיף 119א1 לחוק העיקרי, במקום "60א(א</w:t>
      </w:r>
      <w:r>
        <w:rPr>
          <w:rFonts w:hint="cs"/>
          <w:rtl/>
          <w:lang w:eastAsia="he-IL"/>
        </w:rPr>
        <w:t xml:space="preserve">1)(1) או (3) או (ג)" יבוא "62א(א1)(1) או </w:t>
      </w:r>
      <w:bookmarkStart w:id="13934" w:name="_ETM_Q1_1353729"/>
      <w:bookmarkEnd w:id="13934"/>
      <w:r>
        <w:rPr>
          <w:rFonts w:hint="cs"/>
          <w:rtl/>
          <w:lang w:eastAsia="he-IL"/>
        </w:rPr>
        <w:t>(3), (ג) או (ה1)</w:t>
      </w:r>
      <w:bookmarkStart w:id="13935" w:name="_ETM_Q1_1371464"/>
      <w:bookmarkStart w:id="13936" w:name="_ETM_Q1_1371554"/>
      <w:bookmarkStart w:id="13937" w:name="_ETM_Q1_963795"/>
      <w:bookmarkEnd w:id="13935"/>
      <w:bookmarkEnd w:id="13936"/>
      <w:bookmarkEnd w:id="13937"/>
      <w:r>
        <w:rPr>
          <w:rFonts w:hint="cs"/>
          <w:rtl/>
          <w:lang w:eastAsia="he-IL"/>
        </w:rPr>
        <w:t>."</w:t>
      </w:r>
      <w:r>
        <w:rPr>
          <w:rStyle w:val="TagStyle"/>
          <w:rFonts w:ascii="David" w:hAnsi="David" w:hint="cs"/>
          <w:u w:val="single"/>
          <w:rtl/>
          <w:lang w:eastAsia="he-IL"/>
        </w:rPr>
        <w:t>בנאר</w:t>
      </w:r>
    </w:p>
    <w:p w14:paraId="2984C4E8" w14:textId="6582C8AD" w:rsidR="002E0A75" w:rsidRDefault="002E0A75" w:rsidP="002E0A75">
      <w:pPr>
        <w:ind w:left="1440" w:firstLine="0"/>
        <w:rPr>
          <w:rtl/>
          <w:lang w:eastAsia="he-IL"/>
        </w:rPr>
      </w:pPr>
    </w:p>
    <w:p w14:paraId="6559913A" w14:textId="30BFF714" w:rsidR="002E0A75" w:rsidRDefault="002E0A75" w:rsidP="002E0A75">
      <w:pPr>
        <w:pStyle w:val="af9"/>
        <w:keepNext/>
        <w:rPr>
          <w:rStyle w:val="TagStyle"/>
          <w:rFonts w:ascii="Times New Roman" w:hAnsi="Times New Roman" w:cs="David"/>
          <w:b w:val="0"/>
          <w:vanish w:val="0"/>
          <w:color w:val="auto"/>
          <w:u w:val="none"/>
          <w:bdr w:val="none" w:sz="0" w:space="0" w:color="auto"/>
          <w:rtl/>
          <w:lang w:eastAsia="he-IL"/>
        </w:rPr>
      </w:pPr>
      <w:bookmarkStart w:id="13938" w:name="ET_guest_בנימין_ארביב_1372"/>
      <w:r w:rsidRPr="002E0A75">
        <w:rPr>
          <w:rStyle w:val="TagStyle"/>
          <w:rtl/>
        </w:rPr>
        <w:t xml:space="preserve"> &lt;&lt; אורח &gt;&gt; </w:t>
      </w:r>
      <w:r>
        <w:rPr>
          <w:rStyle w:val="TagStyle"/>
          <w:rFonts w:cs="David"/>
          <w:b w:val="0"/>
          <w:vanish w:val="0"/>
          <w:color w:val="auto"/>
          <w:bdr w:val="none" w:sz="0" w:space="0" w:color="auto"/>
          <w:rtl/>
          <w:lang w:eastAsia="he-IL"/>
        </w:rPr>
        <w:t>בנימין ארביב:</w:t>
      </w:r>
      <w:r w:rsidRPr="002E0A75">
        <w:rPr>
          <w:rStyle w:val="TagStyle"/>
          <w:rtl/>
        </w:rPr>
        <w:t xml:space="preserve"> &lt;&lt; אורח &gt;&gt;</w:t>
      </w:r>
      <w:r w:rsidR="002A363D">
        <w:rPr>
          <w:rStyle w:val="TagStyle"/>
          <w:rFonts w:cs="David"/>
          <w:b w:val="0"/>
          <w:vanish w:val="0"/>
          <w:color w:val="auto"/>
          <w:bdr w:val="none" w:sz="0" w:space="0" w:color="auto"/>
          <w:rtl/>
          <w:lang w:eastAsia="he-IL"/>
        </w:rPr>
        <w:t xml:space="preserve"> </w:t>
      </w:r>
      <w:r>
        <w:rPr>
          <w:rStyle w:val="TagStyle"/>
          <w:rFonts w:cs="David"/>
          <w:b w:val="0"/>
          <w:vanish w:val="0"/>
          <w:color w:val="auto"/>
          <w:bdr w:val="none" w:sz="0" w:space="0" w:color="auto"/>
          <w:rtl/>
          <w:lang w:eastAsia="he-IL"/>
        </w:rPr>
        <w:t xml:space="preserve"> </w:t>
      </w:r>
      <w:bookmarkEnd w:id="13938"/>
    </w:p>
    <w:p w14:paraId="502D680E" w14:textId="78FDC018" w:rsidR="002E0A75" w:rsidRDefault="002E0A75" w:rsidP="002E0A75">
      <w:pPr>
        <w:pStyle w:val="KeepWithNext"/>
        <w:rPr>
          <w:rtl/>
          <w:lang w:eastAsia="he-IL"/>
        </w:rPr>
      </w:pPr>
    </w:p>
    <w:p w14:paraId="39BF3ED9" w14:textId="7A33EBC2" w:rsidR="002E0A75" w:rsidRDefault="002E0A75" w:rsidP="002E0A75">
      <w:pPr>
        <w:rPr>
          <w:rtl/>
          <w:lang w:eastAsia="he-IL"/>
        </w:rPr>
      </w:pPr>
      <w:r>
        <w:rPr>
          <w:rFonts w:hint="cs"/>
          <w:rtl/>
          <w:lang w:eastAsia="he-IL"/>
        </w:rPr>
        <w:t xml:space="preserve">פה רק צריך </w:t>
      </w:r>
      <w:bookmarkStart w:id="13939" w:name="_ETM_Q1_1368046"/>
      <w:bookmarkEnd w:id="13939"/>
      <w:r>
        <w:rPr>
          <w:rFonts w:hint="cs"/>
          <w:rtl/>
          <w:lang w:eastAsia="he-IL"/>
        </w:rPr>
        <w:t xml:space="preserve">להוסיף </w:t>
      </w:r>
      <w:bookmarkStart w:id="13940" w:name="_ETM_Q1_1368713"/>
      <w:bookmarkEnd w:id="13940"/>
      <w:r>
        <w:rPr>
          <w:rFonts w:hint="cs"/>
          <w:rtl/>
          <w:lang w:eastAsia="he-IL"/>
        </w:rPr>
        <w:t>סעיף גם סעיף קטן (ד)</w:t>
      </w:r>
      <w:bookmarkStart w:id="13941" w:name="_ETM_Q1_1382077"/>
      <w:bookmarkStart w:id="13942" w:name="_ETM_Q1_1383662"/>
      <w:bookmarkStart w:id="13943" w:name="_ETM_Q1_1380707"/>
      <w:bookmarkStart w:id="13944" w:name="_ETM_Q1_1378240"/>
      <w:bookmarkStart w:id="13945" w:name="_ETM_Q1_1375646"/>
      <w:bookmarkStart w:id="13946" w:name="_ETM_Q1_1374156"/>
      <w:bookmarkEnd w:id="13941"/>
      <w:bookmarkEnd w:id="13942"/>
      <w:bookmarkEnd w:id="13943"/>
      <w:bookmarkEnd w:id="13944"/>
      <w:bookmarkEnd w:id="13945"/>
      <w:bookmarkEnd w:id="13946"/>
      <w:r>
        <w:rPr>
          <w:rFonts w:hint="cs"/>
          <w:rtl/>
          <w:lang w:eastAsia="he-IL"/>
        </w:rPr>
        <w:t xml:space="preserve">? אני אסביר את </w:t>
      </w:r>
      <w:bookmarkStart w:id="13947" w:name="_ETM_Q1_1378733"/>
      <w:bookmarkEnd w:id="13947"/>
      <w:r>
        <w:rPr>
          <w:rFonts w:hint="cs"/>
          <w:rtl/>
          <w:lang w:eastAsia="he-IL"/>
        </w:rPr>
        <w:t>הכוונה לפני שאני מוצא את הסעיף. (ה1)</w:t>
      </w:r>
      <w:bookmarkStart w:id="13948" w:name="_ETM_Q1_1383303"/>
      <w:bookmarkEnd w:id="13948"/>
      <w:r>
        <w:rPr>
          <w:rFonts w:hint="cs"/>
          <w:rtl/>
          <w:lang w:eastAsia="he-IL"/>
        </w:rPr>
        <w:t xml:space="preserve"> מתייחס למצבים שבהם</w:t>
      </w:r>
      <w:bookmarkStart w:id="13949" w:name="_ETM_Q1_1385770"/>
      <w:bookmarkEnd w:id="13949"/>
      <w:r>
        <w:rPr>
          <w:rFonts w:hint="cs"/>
          <w:rtl/>
          <w:lang w:eastAsia="he-IL"/>
        </w:rPr>
        <w:t xml:space="preserve"> אושרה תוכנית כוללת להתחדשות עירונית שהיא בעצם </w:t>
      </w:r>
      <w:bookmarkStart w:id="13950" w:name="_ETM_Q1_1386358"/>
      <w:bookmarkEnd w:id="13950"/>
      <w:r>
        <w:rPr>
          <w:rFonts w:hint="cs"/>
          <w:rtl/>
          <w:lang w:eastAsia="he-IL"/>
        </w:rPr>
        <w:t xml:space="preserve">מרחיבה את הסמכות של </w:t>
      </w:r>
      <w:bookmarkStart w:id="13951" w:name="_ETM_Q1_1388812"/>
      <w:bookmarkStart w:id="13952" w:name="_ETM_Q1_1387173"/>
      <w:bookmarkEnd w:id="13951"/>
      <w:bookmarkEnd w:id="13952"/>
      <w:r>
        <w:rPr>
          <w:rFonts w:hint="cs"/>
          <w:rtl/>
          <w:lang w:eastAsia="he-IL"/>
        </w:rPr>
        <w:t>הוועדה המקומית, כמו כוללנית</w:t>
      </w:r>
      <w:bookmarkStart w:id="13953" w:name="_ETM_Q1_1389132"/>
      <w:bookmarkEnd w:id="13953"/>
      <w:r>
        <w:rPr>
          <w:rFonts w:hint="cs"/>
          <w:rtl/>
          <w:lang w:eastAsia="he-IL"/>
        </w:rPr>
        <w:t>. אז אם ועדה מחוזית התחילה</w:t>
      </w:r>
      <w:bookmarkStart w:id="13954" w:name="_ETM_Q1_1395031"/>
      <w:bookmarkEnd w:id="13954"/>
      <w:r>
        <w:rPr>
          <w:rFonts w:hint="cs"/>
          <w:rtl/>
          <w:lang w:eastAsia="he-IL"/>
        </w:rPr>
        <w:t xml:space="preserve"> לדון בתוכנית ואחר כך אושרה </w:t>
      </w:r>
      <w:bookmarkStart w:id="13955" w:name="_ETM_Q1_1394915"/>
      <w:bookmarkEnd w:id="13955"/>
      <w:r>
        <w:rPr>
          <w:rFonts w:hint="cs"/>
          <w:rtl/>
          <w:lang w:eastAsia="he-IL"/>
        </w:rPr>
        <w:t xml:space="preserve">תוכנית כוללת להתחדשות עירונית והסמכות תבוא על </w:t>
      </w:r>
      <w:bookmarkStart w:id="13956" w:name="_ETM_Q1_1400205"/>
      <w:bookmarkEnd w:id="13956"/>
      <w:r>
        <w:rPr>
          <w:rFonts w:hint="cs"/>
          <w:rtl/>
          <w:lang w:eastAsia="he-IL"/>
        </w:rPr>
        <w:t xml:space="preserve">הוועדה המקומית לפי (ה1), אז יחול ההסדר </w:t>
      </w:r>
      <w:bookmarkStart w:id="13957" w:name="_ETM_Q1_1400907"/>
      <w:bookmarkEnd w:id="13957"/>
      <w:r>
        <w:rPr>
          <w:rFonts w:hint="cs"/>
          <w:rtl/>
          <w:lang w:eastAsia="he-IL"/>
        </w:rPr>
        <w:t xml:space="preserve">שקבוע ב-119א1. </w:t>
      </w:r>
      <w:bookmarkStart w:id="13958" w:name="_ETM_Q1_1403090"/>
      <w:bookmarkEnd w:id="13958"/>
      <w:r>
        <w:rPr>
          <w:rFonts w:hint="cs"/>
          <w:rtl/>
          <w:lang w:eastAsia="he-IL"/>
        </w:rPr>
        <w:t>זה מה</w:t>
      </w:r>
      <w:bookmarkStart w:id="13959" w:name="_ETM_Q1_1404298"/>
      <w:bookmarkEnd w:id="13959"/>
      <w:r>
        <w:rPr>
          <w:rFonts w:hint="cs"/>
          <w:rtl/>
          <w:lang w:eastAsia="he-IL"/>
        </w:rPr>
        <w:t xml:space="preserve"> שרעות הקריאה (ה1).</w:t>
      </w:r>
    </w:p>
    <w:p w14:paraId="34E86266" w14:textId="5213A344" w:rsidR="002E0A75" w:rsidRDefault="002E0A75" w:rsidP="002E0A75">
      <w:pPr>
        <w:rPr>
          <w:rtl/>
          <w:lang w:eastAsia="he-IL"/>
        </w:rPr>
      </w:pPr>
      <w:bookmarkStart w:id="13960" w:name="_ETM_Q1_1408022"/>
      <w:bookmarkStart w:id="13961" w:name="_ETM_Q1_1408120"/>
      <w:bookmarkStart w:id="13962" w:name="_ETM_Q1_1408143"/>
      <w:bookmarkEnd w:id="13960"/>
      <w:bookmarkEnd w:id="13961"/>
      <w:bookmarkEnd w:id="13962"/>
    </w:p>
    <w:p w14:paraId="566B5B17" w14:textId="6CFE8914" w:rsidR="002E0A75" w:rsidRDefault="002E0A75" w:rsidP="002E0A75">
      <w:pPr>
        <w:rPr>
          <w:rtl/>
          <w:lang w:eastAsia="he-IL"/>
        </w:rPr>
      </w:pPr>
      <w:bookmarkStart w:id="13963" w:name="_ETM_Q1_1408223"/>
      <w:bookmarkStart w:id="13964" w:name="_ETM_Q1_1405461"/>
      <w:bookmarkEnd w:id="13963"/>
      <w:bookmarkEnd w:id="13964"/>
      <w:r>
        <w:rPr>
          <w:rFonts w:hint="cs"/>
          <w:rtl/>
          <w:lang w:eastAsia="he-IL"/>
        </w:rPr>
        <w:t xml:space="preserve">המצב הנוסף שצריך להוסיף לזה, זה </w:t>
      </w:r>
      <w:bookmarkStart w:id="13965" w:name="_ETM_Q1_1409776"/>
      <w:bookmarkEnd w:id="13965"/>
      <w:r>
        <w:rPr>
          <w:rFonts w:hint="cs"/>
          <w:rtl/>
          <w:lang w:eastAsia="he-IL"/>
        </w:rPr>
        <w:t xml:space="preserve">האפשרות לסטות </w:t>
      </w:r>
      <w:bookmarkStart w:id="13966" w:name="_ETM_Q1_1408569"/>
      <w:bookmarkEnd w:id="13966"/>
      <w:r>
        <w:rPr>
          <w:rFonts w:hint="cs"/>
          <w:rtl/>
          <w:lang w:eastAsia="he-IL"/>
        </w:rPr>
        <w:t>מתוכנית כוללנית, כמו שקבענו עד 30%</w:t>
      </w:r>
      <w:bookmarkStart w:id="13967" w:name="_ETM_Q1_1413103"/>
      <w:bookmarkEnd w:id="13967"/>
      <w:r>
        <w:rPr>
          <w:rFonts w:hint="cs"/>
          <w:rtl/>
          <w:lang w:eastAsia="he-IL"/>
        </w:rPr>
        <w:t xml:space="preserve"> וכולי,</w:t>
      </w:r>
      <w:bookmarkStart w:id="13968" w:name="_ETM_Q1_1414988"/>
      <w:bookmarkEnd w:id="13968"/>
      <w:r>
        <w:rPr>
          <w:rFonts w:hint="cs"/>
          <w:rtl/>
          <w:lang w:eastAsia="he-IL"/>
        </w:rPr>
        <w:t xml:space="preserve"> שההסדר הזה חל עד שאושרה </w:t>
      </w:r>
      <w:bookmarkStart w:id="13969" w:name="_ETM_Q1_1415054"/>
      <w:bookmarkEnd w:id="13969"/>
      <w:r>
        <w:rPr>
          <w:rFonts w:hint="cs"/>
          <w:rtl/>
          <w:lang w:eastAsia="he-IL"/>
        </w:rPr>
        <w:t>תוכנית כוללת להתחדשות עירונית כפי שמופיע בסעי</w:t>
      </w:r>
      <w:bookmarkStart w:id="13970" w:name="_ETM_Q1_1420582"/>
      <w:bookmarkEnd w:id="13970"/>
      <w:r>
        <w:rPr>
          <w:rFonts w:hint="cs"/>
          <w:rtl/>
          <w:lang w:eastAsia="he-IL"/>
        </w:rPr>
        <w:t xml:space="preserve">ף קטן (ב) שם. אז אם ועדה מקומית </w:t>
      </w:r>
      <w:bookmarkStart w:id="13971" w:name="_ETM_Q1_1419079"/>
      <w:bookmarkEnd w:id="13971"/>
      <w:r>
        <w:rPr>
          <w:rFonts w:hint="cs"/>
          <w:rtl/>
          <w:lang w:eastAsia="he-IL"/>
        </w:rPr>
        <w:t xml:space="preserve">התחילה לדון </w:t>
      </w:r>
      <w:bookmarkStart w:id="13972" w:name="_ETM_Q1_1423446"/>
      <w:bookmarkEnd w:id="13972"/>
      <w:r>
        <w:rPr>
          <w:rFonts w:hint="cs"/>
          <w:rtl/>
          <w:lang w:eastAsia="he-IL"/>
        </w:rPr>
        <w:t>בתוכנית בס</w:t>
      </w:r>
      <w:bookmarkStart w:id="13973" w:name="_ETM_Q1_1421633"/>
      <w:bookmarkEnd w:id="13973"/>
      <w:r>
        <w:rPr>
          <w:rFonts w:hint="cs"/>
          <w:rtl/>
          <w:lang w:eastAsia="he-IL"/>
        </w:rPr>
        <w:t>תירה לכוללנית לפי</w:t>
      </w:r>
      <w:bookmarkStart w:id="13974" w:name="_ETM_Q1_1425035"/>
      <w:bookmarkEnd w:id="13974"/>
      <w:r>
        <w:rPr>
          <w:rFonts w:hint="cs"/>
          <w:rtl/>
          <w:lang w:eastAsia="he-IL"/>
        </w:rPr>
        <w:t xml:space="preserve"> מה שקבוע היום</w:t>
      </w:r>
      <w:bookmarkStart w:id="13975" w:name="_ETM_Q1_1426079"/>
      <w:bookmarkEnd w:id="13975"/>
      <w:r>
        <w:rPr>
          <w:rFonts w:hint="cs"/>
          <w:rtl/>
          <w:lang w:eastAsia="he-IL"/>
        </w:rPr>
        <w:t>,</w:t>
      </w:r>
      <w:bookmarkStart w:id="13976" w:name="_ETM_Q1_1426655"/>
      <w:bookmarkEnd w:id="13976"/>
      <w:r>
        <w:rPr>
          <w:rFonts w:hint="cs"/>
          <w:rtl/>
          <w:lang w:eastAsia="he-IL"/>
        </w:rPr>
        <w:t xml:space="preserve"> ה-30% ואחר כך אושרה תוכנית כוללת להתחדשות עירונית </w:t>
      </w:r>
      <w:bookmarkStart w:id="13977" w:name="_ETM_Q1_1427801"/>
      <w:bookmarkEnd w:id="13977"/>
      <w:r>
        <w:rPr>
          <w:rFonts w:hint="cs"/>
          <w:rtl/>
          <w:lang w:eastAsia="he-IL"/>
        </w:rPr>
        <w:t xml:space="preserve">שתמשיך ותהיה </w:t>
      </w:r>
      <w:bookmarkStart w:id="13978" w:name="_ETM_Q1_1430516"/>
      <w:bookmarkEnd w:id="13978"/>
      <w:r>
        <w:rPr>
          <w:rFonts w:hint="cs"/>
          <w:rtl/>
          <w:lang w:eastAsia="he-IL"/>
        </w:rPr>
        <w:t>נתונה</w:t>
      </w:r>
      <w:bookmarkStart w:id="13979" w:name="_ETM_Q1_1432474"/>
      <w:bookmarkEnd w:id="13979"/>
      <w:r>
        <w:rPr>
          <w:rFonts w:hint="cs"/>
          <w:rtl/>
          <w:lang w:eastAsia="he-IL"/>
        </w:rPr>
        <w:t xml:space="preserve"> לה הסמכות לפי 119א1. אז צריך להוסיף</w:t>
      </w:r>
      <w:bookmarkStart w:id="13980" w:name="_ETM_Q1_1435171"/>
      <w:bookmarkEnd w:id="13980"/>
      <w:r>
        <w:rPr>
          <w:rFonts w:hint="cs"/>
          <w:rtl/>
          <w:lang w:eastAsia="he-IL"/>
        </w:rPr>
        <w:t xml:space="preserve"> גם את </w:t>
      </w:r>
      <w:bookmarkStart w:id="13981" w:name="_ETM_Q1_1437801"/>
      <w:bookmarkStart w:id="13982" w:name="_ETM_Q1_1435979"/>
      <w:bookmarkEnd w:id="13981"/>
      <w:bookmarkEnd w:id="13982"/>
      <w:r>
        <w:rPr>
          <w:rFonts w:hint="cs"/>
          <w:rtl/>
          <w:lang w:eastAsia="he-IL"/>
        </w:rPr>
        <w:t>סעיף קטן (ד)(3</w:t>
      </w:r>
      <w:bookmarkStart w:id="13983" w:name="_ETM_Q1_1437579"/>
      <w:bookmarkEnd w:id="13983"/>
      <w:r>
        <w:rPr>
          <w:rFonts w:hint="cs"/>
          <w:rtl/>
          <w:lang w:eastAsia="he-IL"/>
        </w:rPr>
        <w:t>)(ב).</w:t>
      </w:r>
      <w:bookmarkStart w:id="13984" w:name="_ETM_Q1_1440427"/>
      <w:bookmarkEnd w:id="13984"/>
    </w:p>
    <w:p w14:paraId="763934EB" w14:textId="0BB0144F" w:rsidR="002E0A75" w:rsidRDefault="002E0A75" w:rsidP="002E0A75">
      <w:pPr>
        <w:rPr>
          <w:rtl/>
          <w:lang w:eastAsia="he-IL"/>
        </w:rPr>
      </w:pPr>
      <w:bookmarkStart w:id="13985" w:name="_ETM_Q1_1440511"/>
      <w:bookmarkStart w:id="13986" w:name="_ETM_Q1_1441145"/>
      <w:bookmarkEnd w:id="13985"/>
      <w:bookmarkEnd w:id="13986"/>
    </w:p>
    <w:p w14:paraId="7D07D4C4" w14:textId="12B24645" w:rsidR="002E0A75" w:rsidRDefault="002E0A75" w:rsidP="002E0A75">
      <w:pPr>
        <w:pStyle w:val="a4"/>
        <w:keepNext/>
        <w:rPr>
          <w:rtl/>
        </w:rPr>
      </w:pPr>
      <w:bookmarkStart w:id="13987" w:name="ET_speaker_תומר_רוזנר_1373"/>
      <w:r w:rsidRPr="002E0A75">
        <w:rPr>
          <w:rStyle w:val="TagStyle"/>
          <w:rtl/>
        </w:rPr>
        <w:t xml:space="preserve"> &lt;&lt; דובר &gt;&gt; </w:t>
      </w:r>
      <w:r>
        <w:rPr>
          <w:rtl/>
        </w:rPr>
        <w:t>תומר רוזנר:</w:t>
      </w:r>
      <w:r w:rsidRPr="002E0A75">
        <w:rPr>
          <w:rStyle w:val="TagStyle"/>
          <w:rtl/>
        </w:rPr>
        <w:t xml:space="preserve"> &lt;&lt; דובר &gt;&gt;</w:t>
      </w:r>
      <w:r w:rsidR="002A363D">
        <w:rPr>
          <w:rtl/>
        </w:rPr>
        <w:t xml:space="preserve"> </w:t>
      </w:r>
      <w:r>
        <w:rPr>
          <w:rtl/>
        </w:rPr>
        <w:t xml:space="preserve"> </w:t>
      </w:r>
      <w:bookmarkEnd w:id="13987"/>
    </w:p>
    <w:p w14:paraId="49B55C55" w14:textId="4DA3F66E" w:rsidR="002E0A75" w:rsidRDefault="002E0A75" w:rsidP="002E0A75">
      <w:pPr>
        <w:pStyle w:val="KeepWithNext"/>
        <w:rPr>
          <w:rtl/>
          <w:lang w:eastAsia="he-IL"/>
        </w:rPr>
      </w:pPr>
    </w:p>
    <w:p w14:paraId="2631B3BA" w14:textId="55DC58D0" w:rsidR="002E0A75" w:rsidRDefault="002E0A75" w:rsidP="002E0A75">
      <w:pPr>
        <w:rPr>
          <w:rtl/>
          <w:lang w:eastAsia="he-IL"/>
        </w:rPr>
      </w:pPr>
      <w:bookmarkStart w:id="13988" w:name="_ETM_Q1_1441696"/>
      <w:bookmarkStart w:id="13989" w:name="_ETM_Q1_1439636"/>
      <w:bookmarkEnd w:id="13988"/>
      <w:bookmarkEnd w:id="13989"/>
      <w:r>
        <w:rPr>
          <w:rFonts w:hint="cs"/>
          <w:rtl/>
          <w:lang w:eastAsia="he-IL"/>
        </w:rPr>
        <w:t>ה</w:t>
      </w:r>
      <w:bookmarkStart w:id="13990" w:name="_ETM_Q1_1441746"/>
      <w:bookmarkEnd w:id="13990"/>
      <w:r>
        <w:rPr>
          <w:rFonts w:hint="cs"/>
          <w:rtl/>
          <w:lang w:eastAsia="he-IL"/>
        </w:rPr>
        <w:t xml:space="preserve">אם התייחסתם לדבר הזה גם לגבי </w:t>
      </w:r>
      <w:bookmarkStart w:id="13991" w:name="_ETM_Q1_1440108"/>
      <w:bookmarkEnd w:id="13991"/>
      <w:r w:rsidR="006F73CF">
        <w:rPr>
          <w:rFonts w:hint="cs"/>
          <w:rtl/>
          <w:lang w:eastAsia="he-IL"/>
        </w:rPr>
        <w:t xml:space="preserve">התיקונים בחוק ההסדרים שנעשו לגבי </w:t>
      </w:r>
      <w:r w:rsidR="00FF2976">
        <w:rPr>
          <w:rFonts w:hint="cs"/>
          <w:rtl/>
          <w:lang w:eastAsia="he-IL"/>
        </w:rPr>
        <w:t>דיור בהישג יד? לסעיף שעכשיו התייחסת אליו.</w:t>
      </w:r>
      <w:bookmarkStart w:id="13992" w:name="_ETM_Q1_1449668"/>
      <w:bookmarkEnd w:id="13992"/>
    </w:p>
    <w:p w14:paraId="0930E360" w14:textId="338F89FB" w:rsidR="00FF2976" w:rsidRDefault="00FF2976" w:rsidP="002E0A75">
      <w:pPr>
        <w:rPr>
          <w:rtl/>
          <w:lang w:eastAsia="he-IL"/>
        </w:rPr>
      </w:pPr>
      <w:bookmarkStart w:id="13993" w:name="_ETM_Q1_1449842"/>
      <w:bookmarkStart w:id="13994" w:name="_ETM_Q1_1450294"/>
      <w:bookmarkEnd w:id="13993"/>
      <w:bookmarkEnd w:id="13994"/>
    </w:p>
    <w:p w14:paraId="1376C1CF" w14:textId="636CA0A0" w:rsidR="00FF2976" w:rsidRDefault="00FF2976" w:rsidP="00FF2976">
      <w:pPr>
        <w:pStyle w:val="af9"/>
        <w:keepNext/>
        <w:rPr>
          <w:rtl/>
          <w:lang w:eastAsia="he-IL"/>
        </w:rPr>
      </w:pPr>
      <w:bookmarkStart w:id="13995" w:name="ET_guest_בנימין_ארביב_1365"/>
      <w:r w:rsidRPr="00FF2976">
        <w:rPr>
          <w:rStyle w:val="TagStyle"/>
          <w:rtl/>
        </w:rPr>
        <w:t xml:space="preserve"> &lt;&lt; אורח &gt;&gt; </w:t>
      </w:r>
      <w:r>
        <w:rPr>
          <w:rtl/>
          <w:lang w:eastAsia="he-IL"/>
        </w:rPr>
        <w:t>בנימין ארביב:</w:t>
      </w:r>
      <w:r w:rsidRPr="00FF2976">
        <w:rPr>
          <w:rStyle w:val="TagStyle"/>
          <w:rtl/>
        </w:rPr>
        <w:t xml:space="preserve"> &lt;&lt; אורח &gt;&gt;</w:t>
      </w:r>
      <w:r w:rsidR="002A363D">
        <w:rPr>
          <w:rtl/>
          <w:lang w:eastAsia="he-IL"/>
        </w:rPr>
        <w:t xml:space="preserve"> </w:t>
      </w:r>
      <w:r>
        <w:rPr>
          <w:rtl/>
          <w:lang w:eastAsia="he-IL"/>
        </w:rPr>
        <w:t xml:space="preserve"> </w:t>
      </w:r>
      <w:bookmarkEnd w:id="13995"/>
    </w:p>
    <w:p w14:paraId="69EDECB5" w14:textId="77777777" w:rsidR="00FF2976" w:rsidRDefault="00FF2976" w:rsidP="00FF2976">
      <w:pPr>
        <w:pStyle w:val="KeepWithNext"/>
        <w:rPr>
          <w:rtl/>
          <w:lang w:eastAsia="he-IL"/>
        </w:rPr>
      </w:pPr>
    </w:p>
    <w:p w14:paraId="7E97D227" w14:textId="2FDBDE22" w:rsidR="00FF2976" w:rsidRDefault="00FF2976" w:rsidP="000D3F4B">
      <w:pPr>
        <w:rPr>
          <w:rtl/>
          <w:lang w:eastAsia="he-IL"/>
        </w:rPr>
      </w:pPr>
      <w:bookmarkStart w:id="13996" w:name="_ETM_Q1_1512537"/>
      <w:bookmarkStart w:id="13997" w:name="_ETM_Q1_1512580"/>
      <w:bookmarkEnd w:id="13996"/>
      <w:bookmarkEnd w:id="13997"/>
      <w:r>
        <w:rPr>
          <w:rFonts w:hint="cs"/>
          <w:rtl/>
          <w:lang w:eastAsia="he-IL"/>
        </w:rPr>
        <w:t>לא, זאת</w:t>
      </w:r>
      <w:bookmarkStart w:id="13998" w:name="_ETM_Q1_1516014"/>
      <w:bookmarkStart w:id="13999" w:name="_ETM_Q1_1513259"/>
      <w:bookmarkStart w:id="14000" w:name="_ETM_Q1_1510439"/>
      <w:bookmarkStart w:id="14001" w:name="_ETM_Q1_1507870"/>
      <w:bookmarkEnd w:id="13998"/>
      <w:bookmarkEnd w:id="13999"/>
      <w:bookmarkEnd w:id="14000"/>
      <w:bookmarkEnd w:id="14001"/>
      <w:r>
        <w:rPr>
          <w:rFonts w:hint="cs"/>
          <w:rtl/>
          <w:lang w:eastAsia="he-IL"/>
        </w:rPr>
        <w:t xml:space="preserve"> הייתה טעות.</w:t>
      </w:r>
      <w:bookmarkStart w:id="14002" w:name="_ETM_Q1_1509628"/>
      <w:bookmarkEnd w:id="14002"/>
    </w:p>
    <w:p w14:paraId="61A1E9A8" w14:textId="1B8DAF2B" w:rsidR="000D3F4B" w:rsidRDefault="000D3F4B" w:rsidP="00FF2976">
      <w:pPr>
        <w:rPr>
          <w:rtl/>
          <w:lang w:eastAsia="he-IL"/>
        </w:rPr>
      </w:pPr>
      <w:bookmarkStart w:id="14003" w:name="_ETM_Q1_1513936"/>
      <w:bookmarkEnd w:id="14003"/>
    </w:p>
    <w:p w14:paraId="31AE378E" w14:textId="11793A77" w:rsidR="000D3F4B" w:rsidRPr="000D3F4B" w:rsidRDefault="000D3F4B" w:rsidP="000D3F4B">
      <w:pPr>
        <w:pStyle w:val="a4"/>
        <w:keepNext/>
        <w:rPr>
          <w:rtl/>
        </w:rPr>
      </w:pPr>
      <w:bookmarkStart w:id="14004" w:name="ET_speaker_תומר_רוזנר_1366"/>
      <w:r w:rsidRPr="000D3F4B">
        <w:rPr>
          <w:rStyle w:val="TagStyle"/>
          <w:rtl/>
        </w:rPr>
        <w:t xml:space="preserve"> &lt;&lt; דובר &gt;&gt; </w:t>
      </w:r>
      <w:r>
        <w:rPr>
          <w:rtl/>
        </w:rPr>
        <w:t>תומר רוזנר:</w:t>
      </w:r>
      <w:r w:rsidRPr="000D3F4B">
        <w:rPr>
          <w:rStyle w:val="TagStyle"/>
          <w:rtl/>
        </w:rPr>
        <w:t xml:space="preserve"> &lt;&lt; דובר &gt;&gt;</w:t>
      </w:r>
      <w:r w:rsidR="002A363D">
        <w:rPr>
          <w:rtl/>
        </w:rPr>
        <w:t xml:space="preserve"> </w:t>
      </w:r>
      <w:r>
        <w:rPr>
          <w:rtl/>
        </w:rPr>
        <w:t xml:space="preserve"> </w:t>
      </w:r>
      <w:bookmarkStart w:id="14005" w:name="_ETM_Q1_1514398"/>
      <w:bookmarkStart w:id="14006" w:name="_ETM_Q1_1514422"/>
      <w:bookmarkEnd w:id="14004"/>
      <w:bookmarkEnd w:id="14005"/>
      <w:bookmarkEnd w:id="14006"/>
    </w:p>
    <w:p w14:paraId="4B0DA680" w14:textId="65B95ECE" w:rsidR="00FF2976" w:rsidRDefault="00FF2976" w:rsidP="00FF2976">
      <w:pPr>
        <w:rPr>
          <w:rtl/>
          <w:lang w:eastAsia="he-IL"/>
        </w:rPr>
      </w:pPr>
    </w:p>
    <w:p w14:paraId="1376EAAB" w14:textId="4CA1A288" w:rsidR="00FF2976" w:rsidRDefault="00FF2976" w:rsidP="00FF2976">
      <w:pPr>
        <w:rPr>
          <w:rtl/>
          <w:lang w:eastAsia="he-IL"/>
        </w:rPr>
      </w:pPr>
      <w:r>
        <w:rPr>
          <w:rFonts w:hint="cs"/>
          <w:rtl/>
          <w:lang w:eastAsia="he-IL"/>
        </w:rPr>
        <w:t>אז אני לא חושב שאנחנו צריכים</w:t>
      </w:r>
      <w:bookmarkStart w:id="14007" w:name="_ETM_Q1_1454716"/>
      <w:bookmarkEnd w:id="14007"/>
      <w:r w:rsidR="0098472A">
        <w:rPr>
          <w:rFonts w:hint="cs"/>
          <w:rtl/>
          <w:lang w:eastAsia="he-IL"/>
        </w:rPr>
        <w:t>,</w:t>
      </w:r>
      <w:bookmarkStart w:id="14008" w:name="_ETM_Q1_1453646"/>
      <w:bookmarkEnd w:id="14008"/>
      <w:r w:rsidR="0098472A">
        <w:rPr>
          <w:rFonts w:hint="cs"/>
          <w:rtl/>
          <w:lang w:eastAsia="he-IL"/>
        </w:rPr>
        <w:t xml:space="preserve"> זה לא </w:t>
      </w:r>
      <w:bookmarkStart w:id="14009" w:name="_ETM_Q1_1458376"/>
      <w:bookmarkEnd w:id="14009"/>
      <w:r w:rsidR="0098472A">
        <w:rPr>
          <w:rFonts w:hint="cs"/>
          <w:rtl/>
          <w:lang w:eastAsia="he-IL"/>
        </w:rPr>
        <w:t>כזה פשוט, אני לא חושב שזאת טעות.</w:t>
      </w:r>
      <w:bookmarkStart w:id="14010" w:name="_ETM_Q1_1462794"/>
      <w:bookmarkEnd w:id="14010"/>
    </w:p>
    <w:p w14:paraId="2A58A523" w14:textId="25C4050F" w:rsidR="0098472A" w:rsidRDefault="0098472A" w:rsidP="00FF2976">
      <w:pPr>
        <w:rPr>
          <w:rtl/>
          <w:lang w:eastAsia="he-IL"/>
        </w:rPr>
      </w:pPr>
      <w:bookmarkStart w:id="14011" w:name="_ETM_Q1_1462873"/>
      <w:bookmarkStart w:id="14012" w:name="_ETM_Q1_1463366"/>
      <w:bookmarkEnd w:id="14011"/>
      <w:bookmarkEnd w:id="14012"/>
    </w:p>
    <w:p w14:paraId="6C02E604" w14:textId="7D9AAA76" w:rsidR="0098472A" w:rsidRDefault="0098472A" w:rsidP="0098472A">
      <w:pPr>
        <w:pStyle w:val="af9"/>
        <w:keepNext/>
        <w:rPr>
          <w:rtl/>
          <w:lang w:eastAsia="he-IL"/>
        </w:rPr>
      </w:pPr>
      <w:bookmarkStart w:id="14013" w:name="ET_guest_בנימין_ארביב_1367"/>
      <w:r w:rsidRPr="0098472A">
        <w:rPr>
          <w:rStyle w:val="TagStyle"/>
          <w:rtl/>
        </w:rPr>
        <w:t xml:space="preserve"> &lt;&lt; אורח &gt;&gt; </w:t>
      </w:r>
      <w:r>
        <w:rPr>
          <w:rtl/>
          <w:lang w:eastAsia="he-IL"/>
        </w:rPr>
        <w:t>בנימין ארביב:</w:t>
      </w:r>
      <w:r w:rsidRPr="0098472A">
        <w:rPr>
          <w:rStyle w:val="TagStyle"/>
          <w:rtl/>
        </w:rPr>
        <w:t xml:space="preserve"> &lt;&lt; אורח &gt;&gt;</w:t>
      </w:r>
      <w:r w:rsidR="002A363D">
        <w:rPr>
          <w:rtl/>
          <w:lang w:eastAsia="he-IL"/>
        </w:rPr>
        <w:t xml:space="preserve"> </w:t>
      </w:r>
      <w:r>
        <w:rPr>
          <w:rtl/>
          <w:lang w:eastAsia="he-IL"/>
        </w:rPr>
        <w:t xml:space="preserve"> </w:t>
      </w:r>
      <w:bookmarkEnd w:id="14013"/>
    </w:p>
    <w:p w14:paraId="26BA3A87" w14:textId="516405D6" w:rsidR="0098472A" w:rsidRDefault="0098472A" w:rsidP="0098472A">
      <w:pPr>
        <w:pStyle w:val="KeepWithNext"/>
        <w:rPr>
          <w:rtl/>
          <w:lang w:eastAsia="he-IL"/>
        </w:rPr>
      </w:pPr>
    </w:p>
    <w:p w14:paraId="0540D6CF" w14:textId="29E105EE" w:rsidR="0098472A" w:rsidRDefault="0098472A" w:rsidP="0098472A">
      <w:pPr>
        <w:rPr>
          <w:rtl/>
          <w:lang w:eastAsia="he-IL"/>
        </w:rPr>
      </w:pPr>
      <w:bookmarkStart w:id="14014" w:name="_ETM_Q1_1463866"/>
      <w:bookmarkEnd w:id="14014"/>
      <w:r>
        <w:rPr>
          <w:rFonts w:hint="cs"/>
          <w:rtl/>
          <w:lang w:eastAsia="he-IL"/>
        </w:rPr>
        <w:t>ל</w:t>
      </w:r>
      <w:bookmarkStart w:id="14015" w:name="_ETM_Q1_1463935"/>
      <w:bookmarkEnd w:id="14015"/>
      <w:r>
        <w:rPr>
          <w:rFonts w:hint="cs"/>
          <w:rtl/>
          <w:lang w:eastAsia="he-IL"/>
        </w:rPr>
        <w:t>א, זה שזאת טעות,</w:t>
      </w:r>
      <w:bookmarkStart w:id="14016" w:name="_ETM_Q1_1465784"/>
      <w:bookmarkEnd w:id="14016"/>
      <w:r>
        <w:rPr>
          <w:rFonts w:hint="cs"/>
          <w:rtl/>
          <w:lang w:eastAsia="he-IL"/>
        </w:rPr>
        <w:t xml:space="preserve"> זאת טעות. </w:t>
      </w:r>
    </w:p>
    <w:p w14:paraId="353C287F" w14:textId="5FEA5FB5" w:rsidR="0098472A" w:rsidRDefault="0098472A" w:rsidP="0098472A">
      <w:pPr>
        <w:rPr>
          <w:rtl/>
          <w:lang w:eastAsia="he-IL"/>
        </w:rPr>
      </w:pPr>
      <w:bookmarkStart w:id="14017" w:name="_ETM_Q1_1467678"/>
      <w:bookmarkStart w:id="14018" w:name="_ETM_Q1_1467747"/>
      <w:bookmarkStart w:id="14019" w:name="_ETM_Q1_1468326"/>
      <w:bookmarkEnd w:id="14017"/>
      <w:bookmarkEnd w:id="14018"/>
      <w:bookmarkEnd w:id="14019"/>
    </w:p>
    <w:p w14:paraId="3D669F36" w14:textId="289C0037" w:rsidR="0098472A" w:rsidRDefault="0098472A" w:rsidP="0098472A">
      <w:pPr>
        <w:pStyle w:val="a4"/>
        <w:keepNext/>
        <w:rPr>
          <w:rtl/>
        </w:rPr>
      </w:pPr>
      <w:bookmarkStart w:id="14020" w:name="ET_speaker_תומר_רוזנר_1368"/>
      <w:r w:rsidRPr="0098472A">
        <w:rPr>
          <w:rStyle w:val="TagStyle"/>
          <w:rtl/>
        </w:rPr>
        <w:t xml:space="preserve"> &lt;&lt; דובר &gt;&gt; </w:t>
      </w:r>
      <w:r>
        <w:rPr>
          <w:rtl/>
        </w:rPr>
        <w:t>תומר רוזנר:</w:t>
      </w:r>
      <w:r w:rsidRPr="0098472A">
        <w:rPr>
          <w:rStyle w:val="TagStyle"/>
          <w:rtl/>
        </w:rPr>
        <w:t xml:space="preserve"> &lt;&lt; דובר &gt;&gt;</w:t>
      </w:r>
      <w:r w:rsidR="002A363D">
        <w:rPr>
          <w:rtl/>
        </w:rPr>
        <w:t xml:space="preserve"> </w:t>
      </w:r>
      <w:r>
        <w:rPr>
          <w:rtl/>
        </w:rPr>
        <w:t xml:space="preserve"> </w:t>
      </w:r>
      <w:bookmarkEnd w:id="14020"/>
    </w:p>
    <w:p w14:paraId="5E566E88" w14:textId="34DB4E05" w:rsidR="0098472A" w:rsidRDefault="0098472A" w:rsidP="0098472A">
      <w:pPr>
        <w:pStyle w:val="KeepWithNext"/>
        <w:rPr>
          <w:rtl/>
          <w:lang w:eastAsia="he-IL"/>
        </w:rPr>
      </w:pPr>
    </w:p>
    <w:p w14:paraId="5C4CDDE5" w14:textId="297A043D" w:rsidR="0098472A" w:rsidRDefault="0098472A" w:rsidP="0098472A">
      <w:pPr>
        <w:rPr>
          <w:rtl/>
          <w:lang w:eastAsia="he-IL"/>
        </w:rPr>
      </w:pPr>
      <w:bookmarkStart w:id="14021" w:name="_ETM_Q1_1468696"/>
      <w:bookmarkStart w:id="14022" w:name="_ETM_Q1_1468725"/>
      <w:bookmarkEnd w:id="14021"/>
      <w:bookmarkEnd w:id="14022"/>
      <w:r>
        <w:rPr>
          <w:rFonts w:hint="cs"/>
          <w:rtl/>
          <w:lang w:eastAsia="he-IL"/>
        </w:rPr>
        <w:t>תסביר את הסיטואציה ונראה במה מדובר.</w:t>
      </w:r>
    </w:p>
    <w:p w14:paraId="33449E33" w14:textId="6A75D77A" w:rsidR="0098472A" w:rsidRDefault="0098472A" w:rsidP="0098472A">
      <w:pPr>
        <w:rPr>
          <w:rtl/>
          <w:lang w:eastAsia="he-IL"/>
        </w:rPr>
      </w:pPr>
      <w:bookmarkStart w:id="14023" w:name="_ETM_Q1_1466648"/>
      <w:bookmarkEnd w:id="14023"/>
    </w:p>
    <w:p w14:paraId="45D85210" w14:textId="21AD459C" w:rsidR="0098472A" w:rsidRDefault="0098472A" w:rsidP="0098472A">
      <w:pPr>
        <w:pStyle w:val="af9"/>
        <w:keepNext/>
        <w:rPr>
          <w:rtl/>
          <w:lang w:eastAsia="he-IL"/>
        </w:rPr>
      </w:pPr>
      <w:bookmarkStart w:id="14024" w:name="ET_guest_בנימין_ארביב_1369"/>
      <w:r w:rsidRPr="0098472A">
        <w:rPr>
          <w:rStyle w:val="TagStyle"/>
          <w:rtl/>
        </w:rPr>
        <w:t xml:space="preserve"> &lt;&lt; אורח &gt;&gt; </w:t>
      </w:r>
      <w:r>
        <w:rPr>
          <w:rtl/>
          <w:lang w:eastAsia="he-IL"/>
        </w:rPr>
        <w:t>בנימין ארביב:</w:t>
      </w:r>
      <w:r w:rsidRPr="0098472A">
        <w:rPr>
          <w:rStyle w:val="TagStyle"/>
          <w:rtl/>
        </w:rPr>
        <w:t xml:space="preserve"> &lt;&lt; אורח &gt;&gt;</w:t>
      </w:r>
      <w:r w:rsidR="002A363D">
        <w:rPr>
          <w:rtl/>
          <w:lang w:eastAsia="he-IL"/>
        </w:rPr>
        <w:t xml:space="preserve"> </w:t>
      </w:r>
      <w:r>
        <w:rPr>
          <w:rtl/>
          <w:lang w:eastAsia="he-IL"/>
        </w:rPr>
        <w:t xml:space="preserve"> </w:t>
      </w:r>
      <w:bookmarkEnd w:id="14024"/>
    </w:p>
    <w:p w14:paraId="311245A6" w14:textId="2506BB43" w:rsidR="0098472A" w:rsidRDefault="0098472A" w:rsidP="0098472A">
      <w:pPr>
        <w:pStyle w:val="KeepWithNext"/>
        <w:rPr>
          <w:rtl/>
          <w:lang w:eastAsia="he-IL"/>
        </w:rPr>
      </w:pPr>
    </w:p>
    <w:p w14:paraId="0E4AB789" w14:textId="065A2188" w:rsidR="0098472A" w:rsidRDefault="0098472A" w:rsidP="0098472A">
      <w:pPr>
        <w:rPr>
          <w:rtl/>
          <w:lang w:eastAsia="he-IL"/>
        </w:rPr>
      </w:pPr>
      <w:bookmarkStart w:id="14025" w:name="_ETM_Q1_1467732"/>
      <w:bookmarkStart w:id="14026" w:name="_ETM_Q1_1467768"/>
      <w:bookmarkEnd w:id="14025"/>
      <w:bookmarkEnd w:id="14026"/>
      <w:r>
        <w:rPr>
          <w:rFonts w:hint="cs"/>
          <w:rtl/>
          <w:lang w:eastAsia="he-IL"/>
        </w:rPr>
        <w:t xml:space="preserve">אני אסביר, אני </w:t>
      </w:r>
      <w:bookmarkStart w:id="14027" w:name="_ETM_Q1_1470157"/>
      <w:bookmarkEnd w:id="14027"/>
      <w:r>
        <w:rPr>
          <w:rFonts w:hint="cs"/>
          <w:rtl/>
          <w:lang w:eastAsia="he-IL"/>
        </w:rPr>
        <w:t>אסביר. שוב, יש הוראה כללית שמתייחסת</w:t>
      </w:r>
      <w:bookmarkStart w:id="14028" w:name="_ETM_Q1_1472116"/>
      <w:bookmarkEnd w:id="14028"/>
      <w:r>
        <w:rPr>
          <w:rFonts w:hint="cs"/>
          <w:rtl/>
          <w:lang w:eastAsia="he-IL"/>
        </w:rPr>
        <w:t xml:space="preserve"> למצבים </w:t>
      </w:r>
      <w:bookmarkStart w:id="14029" w:name="_ETM_Q1_1472713"/>
      <w:bookmarkEnd w:id="14029"/>
      <w:r>
        <w:rPr>
          <w:rFonts w:hint="cs"/>
          <w:rtl/>
          <w:lang w:eastAsia="he-IL"/>
        </w:rPr>
        <w:t>כדי לא</w:t>
      </w:r>
      <w:bookmarkStart w:id="14030" w:name="_ETM_Q1_1474712"/>
      <w:bookmarkEnd w:id="14030"/>
      <w:r>
        <w:rPr>
          <w:rFonts w:hint="cs"/>
          <w:rtl/>
          <w:lang w:eastAsia="he-IL"/>
        </w:rPr>
        <w:t xml:space="preserve"> לפגוע ביזמים, זו המטרה של החוק הזה.</w:t>
      </w:r>
      <w:bookmarkStart w:id="14031" w:name="_ETM_Q1_1476785"/>
      <w:bookmarkEnd w:id="14031"/>
      <w:r>
        <w:rPr>
          <w:rFonts w:hint="cs"/>
          <w:rtl/>
          <w:lang w:eastAsia="he-IL"/>
        </w:rPr>
        <w:t xml:space="preserve"> תוכנית הוגשה למוסד</w:t>
      </w:r>
      <w:bookmarkStart w:id="14032" w:name="_ETM_Q1_1478822"/>
      <w:bookmarkEnd w:id="14032"/>
      <w:r>
        <w:rPr>
          <w:rFonts w:hint="cs"/>
          <w:rtl/>
          <w:lang w:eastAsia="he-IL"/>
        </w:rPr>
        <w:t xml:space="preserve"> תכנון</w:t>
      </w:r>
      <w:bookmarkStart w:id="14033" w:name="_ETM_Q1_1477819"/>
      <w:bookmarkEnd w:id="14033"/>
      <w:r>
        <w:rPr>
          <w:rFonts w:hint="cs"/>
          <w:rtl/>
          <w:lang w:eastAsia="he-IL"/>
        </w:rPr>
        <w:t>, הוא התחיל לדון בה, הוא הגיע לשלב</w:t>
      </w:r>
      <w:bookmarkStart w:id="14034" w:name="_ETM_Q1_1481786"/>
      <w:bookmarkEnd w:id="14034"/>
      <w:r>
        <w:rPr>
          <w:rFonts w:hint="cs"/>
          <w:rtl/>
          <w:lang w:eastAsia="he-IL"/>
        </w:rPr>
        <w:t xml:space="preserve"> מתקדם יחסית של החלטה להפקדה והסמכות עוברת למוסד </w:t>
      </w:r>
      <w:bookmarkStart w:id="14035" w:name="_ETM_Q1_1483798"/>
      <w:bookmarkEnd w:id="14035"/>
      <w:r>
        <w:rPr>
          <w:rFonts w:hint="cs"/>
          <w:rtl/>
          <w:lang w:eastAsia="he-IL"/>
        </w:rPr>
        <w:t xml:space="preserve">תכנון אחר. </w:t>
      </w:r>
      <w:bookmarkStart w:id="14036" w:name="_ETM_Q1_1485523"/>
      <w:bookmarkEnd w:id="14036"/>
      <w:r>
        <w:rPr>
          <w:rFonts w:hint="cs"/>
          <w:rtl/>
          <w:lang w:eastAsia="he-IL"/>
        </w:rPr>
        <w:t>זה יכו</w:t>
      </w:r>
      <w:bookmarkStart w:id="14037" w:name="_ETM_Q1_1484379"/>
      <w:bookmarkEnd w:id="14037"/>
      <w:r>
        <w:rPr>
          <w:rFonts w:hint="cs"/>
          <w:rtl/>
          <w:lang w:eastAsia="he-IL"/>
        </w:rPr>
        <w:t xml:space="preserve">ל להיות מוועדה מחוזית למקומית וזה יכול להיות גם </w:t>
      </w:r>
      <w:bookmarkStart w:id="14038" w:name="_ETM_Q1_1485532"/>
      <w:bookmarkEnd w:id="14038"/>
      <w:r>
        <w:rPr>
          <w:rFonts w:hint="cs"/>
          <w:rtl/>
          <w:lang w:eastAsia="he-IL"/>
        </w:rPr>
        <w:t>ממקומית למחוזית.</w:t>
      </w:r>
      <w:bookmarkStart w:id="14039" w:name="_ETM_Q1_1488176"/>
      <w:bookmarkEnd w:id="14039"/>
      <w:r>
        <w:rPr>
          <w:rFonts w:hint="cs"/>
          <w:rtl/>
          <w:lang w:eastAsia="he-IL"/>
        </w:rPr>
        <w:t xml:space="preserve"> שני המצבים האלה כבר מוסדרים בסעיף </w:t>
      </w:r>
      <w:bookmarkStart w:id="14040" w:name="_ETM_Q1_1492227"/>
      <w:bookmarkEnd w:id="14040"/>
      <w:r>
        <w:rPr>
          <w:rFonts w:hint="cs"/>
          <w:rtl/>
          <w:lang w:eastAsia="he-IL"/>
        </w:rPr>
        <w:t xml:space="preserve">הקיים, המקרים הקלאסיים זה ועדה </w:t>
      </w:r>
      <w:bookmarkStart w:id="14041" w:name="_ETM_Q1_1495518"/>
      <w:bookmarkEnd w:id="14041"/>
      <w:r>
        <w:rPr>
          <w:rFonts w:hint="cs"/>
          <w:rtl/>
          <w:lang w:eastAsia="he-IL"/>
        </w:rPr>
        <w:t xml:space="preserve">עצמאית שאין לה כוללנית </w:t>
      </w:r>
      <w:bookmarkStart w:id="14042" w:name="_ETM_Q1_1499301"/>
      <w:bookmarkEnd w:id="14042"/>
      <w:r>
        <w:rPr>
          <w:rFonts w:hint="cs"/>
          <w:rtl/>
          <w:lang w:eastAsia="he-IL"/>
        </w:rPr>
        <w:t xml:space="preserve">ואז תוכנית </w:t>
      </w:r>
      <w:r>
        <w:rPr>
          <w:rFonts w:hint="cs"/>
          <w:lang w:eastAsia="he-IL"/>
        </w:rPr>
        <w:t>X</w:t>
      </w:r>
      <w:r>
        <w:rPr>
          <w:rFonts w:hint="cs"/>
          <w:rtl/>
          <w:lang w:eastAsia="he-IL"/>
        </w:rPr>
        <w:t xml:space="preserve"> בסמכות</w:t>
      </w:r>
      <w:bookmarkStart w:id="14043" w:name="_ETM_Q1_1498558"/>
      <w:bookmarkEnd w:id="14043"/>
      <w:r>
        <w:rPr>
          <w:rFonts w:hint="cs"/>
          <w:rtl/>
          <w:lang w:eastAsia="he-IL"/>
        </w:rPr>
        <w:t xml:space="preserve"> ועדה מחוזית ואחר כך מתאשרת </w:t>
      </w:r>
      <w:bookmarkStart w:id="14044" w:name="_ETM_Q1_1502837"/>
      <w:bookmarkEnd w:id="14044"/>
      <w:r>
        <w:rPr>
          <w:rFonts w:hint="cs"/>
          <w:rtl/>
          <w:lang w:eastAsia="he-IL"/>
        </w:rPr>
        <w:t>התוכנית הכול</w:t>
      </w:r>
      <w:bookmarkStart w:id="14045" w:name="_ETM_Q1_1501329"/>
      <w:bookmarkEnd w:id="14045"/>
      <w:r>
        <w:rPr>
          <w:rFonts w:hint="cs"/>
          <w:rtl/>
          <w:lang w:eastAsia="he-IL"/>
        </w:rPr>
        <w:t xml:space="preserve">לנית, ואז הסמכות עוברת מהמחוזית למקומית. </w:t>
      </w:r>
      <w:bookmarkStart w:id="14046" w:name="_ETM_Q1_1502410"/>
      <w:bookmarkEnd w:id="14046"/>
      <w:r w:rsidR="003E5D71">
        <w:rPr>
          <w:rFonts w:hint="cs"/>
          <w:rtl/>
          <w:lang w:eastAsia="he-IL"/>
        </w:rPr>
        <w:t>אז המחוקק קובע</w:t>
      </w:r>
      <w:bookmarkStart w:id="14047" w:name="_ETM_Q1_1507385"/>
      <w:bookmarkEnd w:id="14047"/>
      <w:r w:rsidR="003E5D71">
        <w:rPr>
          <w:rFonts w:hint="cs"/>
          <w:rtl/>
          <w:lang w:eastAsia="he-IL"/>
        </w:rPr>
        <w:t xml:space="preserve"> שזה יישאר במחוזית</w:t>
      </w:r>
      <w:bookmarkStart w:id="14048" w:name="_ETM_Q1_1506183"/>
      <w:bookmarkEnd w:id="14048"/>
      <w:r w:rsidR="003E5D71">
        <w:rPr>
          <w:rFonts w:hint="cs"/>
          <w:rtl/>
          <w:lang w:eastAsia="he-IL"/>
        </w:rPr>
        <w:t>, ייתכנו גם מקרים הפוכים של ביטול הסמכה</w:t>
      </w:r>
      <w:bookmarkStart w:id="14049" w:name="_ETM_Q1_1513214"/>
      <w:bookmarkEnd w:id="14049"/>
      <w:r w:rsidR="003E5D71">
        <w:rPr>
          <w:rFonts w:hint="cs"/>
          <w:rtl/>
          <w:lang w:eastAsia="he-IL"/>
        </w:rPr>
        <w:t xml:space="preserve"> וכן הלאה, שהסמכות עובדת מהו</w:t>
      </w:r>
      <w:bookmarkStart w:id="14050" w:name="_ETM_Q1_1514543"/>
      <w:bookmarkEnd w:id="14050"/>
      <w:r w:rsidR="003E5D71">
        <w:rPr>
          <w:rFonts w:hint="cs"/>
          <w:rtl/>
          <w:lang w:eastAsia="he-IL"/>
        </w:rPr>
        <w:t>ועדה המקומית לוועדה המחוזית. למשל</w:t>
      </w:r>
      <w:bookmarkStart w:id="14051" w:name="_ETM_Q1_1518570"/>
      <w:bookmarkStart w:id="14052" w:name="_ETM_Q1_1516036"/>
      <w:bookmarkEnd w:id="14051"/>
      <w:bookmarkEnd w:id="14052"/>
      <w:r w:rsidR="003E5D71">
        <w:rPr>
          <w:rFonts w:hint="cs"/>
          <w:rtl/>
          <w:lang w:eastAsia="he-IL"/>
        </w:rPr>
        <w:t>, לא הוגשה תוכנית כוללנית תוך חמש שנים</w:t>
      </w:r>
      <w:bookmarkStart w:id="14053" w:name="_ETM_Q1_1518847"/>
      <w:bookmarkEnd w:id="14053"/>
      <w:r w:rsidR="003E5D71">
        <w:rPr>
          <w:rFonts w:hint="cs"/>
          <w:rtl/>
          <w:lang w:eastAsia="he-IL"/>
        </w:rPr>
        <w:t xml:space="preserve">, סעיף שקיים </w:t>
      </w:r>
      <w:bookmarkStart w:id="14054" w:name="_ETM_Q1_1519852"/>
      <w:bookmarkEnd w:id="14054"/>
      <w:r w:rsidR="003E5D71">
        <w:rPr>
          <w:rFonts w:hint="cs"/>
          <w:rtl/>
          <w:lang w:eastAsia="he-IL"/>
        </w:rPr>
        <w:t>בחוק עצמו, אז הסמכויות פוגעות לפי</w:t>
      </w:r>
      <w:bookmarkStart w:id="14055" w:name="_ETM_Q1_1521950"/>
      <w:bookmarkEnd w:id="14055"/>
      <w:r w:rsidR="003E5D71">
        <w:rPr>
          <w:rFonts w:hint="cs"/>
          <w:rtl/>
          <w:lang w:eastAsia="he-IL"/>
        </w:rPr>
        <w:t xml:space="preserve"> (א1).</w:t>
      </w:r>
    </w:p>
    <w:p w14:paraId="4C14A34F" w14:textId="4EC9FD31" w:rsidR="003E5D71" w:rsidRDefault="003E5D71" w:rsidP="0098472A">
      <w:pPr>
        <w:rPr>
          <w:rtl/>
          <w:lang w:eastAsia="he-IL"/>
        </w:rPr>
      </w:pPr>
      <w:bookmarkStart w:id="14056" w:name="_ETM_Q1_1524704"/>
      <w:bookmarkStart w:id="14057" w:name="_ETM_Q1_1524785"/>
      <w:bookmarkStart w:id="14058" w:name="_ETM_Q1_1522683"/>
      <w:bookmarkStart w:id="14059" w:name="_ETM_Q1_1523178"/>
      <w:bookmarkEnd w:id="14056"/>
      <w:bookmarkEnd w:id="14057"/>
      <w:bookmarkEnd w:id="14058"/>
      <w:bookmarkEnd w:id="14059"/>
    </w:p>
    <w:p w14:paraId="3603256E" w14:textId="2D2731B0" w:rsidR="003E5D71" w:rsidRDefault="003E5D71" w:rsidP="003E5D71">
      <w:pPr>
        <w:pStyle w:val="a4"/>
        <w:keepNext/>
        <w:rPr>
          <w:rtl/>
        </w:rPr>
      </w:pPr>
      <w:bookmarkStart w:id="14060" w:name="ET_speaker_5771_1370"/>
      <w:r w:rsidRPr="003E5D71">
        <w:rPr>
          <w:rStyle w:val="TagStyle"/>
          <w:rtl/>
        </w:rPr>
        <w:t xml:space="preserve"> &lt;&lt; דובר &gt;&gt; </w:t>
      </w:r>
      <w:r>
        <w:rPr>
          <w:rtl/>
        </w:rPr>
        <w:t>איתן גינזבורג (כחול לבן):</w:t>
      </w:r>
      <w:r w:rsidRPr="003E5D71">
        <w:rPr>
          <w:rStyle w:val="TagStyle"/>
          <w:rtl/>
        </w:rPr>
        <w:t xml:space="preserve"> &lt;&lt; דובר &gt;&gt;</w:t>
      </w:r>
      <w:r w:rsidR="002A363D">
        <w:rPr>
          <w:rtl/>
        </w:rPr>
        <w:t xml:space="preserve"> </w:t>
      </w:r>
      <w:r>
        <w:rPr>
          <w:rtl/>
        </w:rPr>
        <w:t xml:space="preserve"> </w:t>
      </w:r>
      <w:bookmarkEnd w:id="14060"/>
    </w:p>
    <w:p w14:paraId="3522BB37" w14:textId="1074F4FD" w:rsidR="003E5D71" w:rsidRDefault="003E5D71" w:rsidP="003E5D71">
      <w:pPr>
        <w:pStyle w:val="KeepWithNext"/>
        <w:rPr>
          <w:rtl/>
          <w:lang w:eastAsia="he-IL"/>
        </w:rPr>
      </w:pPr>
    </w:p>
    <w:p w14:paraId="71E756BD" w14:textId="40766C79" w:rsidR="003E5D71" w:rsidRDefault="003E5D71" w:rsidP="003E5D71">
      <w:pPr>
        <w:rPr>
          <w:rtl/>
          <w:lang w:eastAsia="he-IL"/>
        </w:rPr>
      </w:pPr>
      <w:r>
        <w:rPr>
          <w:rFonts w:hint="cs"/>
          <w:rtl/>
          <w:lang w:eastAsia="he-IL"/>
        </w:rPr>
        <w:t>א</w:t>
      </w:r>
      <w:bookmarkStart w:id="14061" w:name="_ETM_Q1_1523792"/>
      <w:bookmarkEnd w:id="14061"/>
      <w:r>
        <w:rPr>
          <w:rFonts w:hint="cs"/>
          <w:rtl/>
          <w:lang w:eastAsia="he-IL"/>
        </w:rPr>
        <w:t>ת</w:t>
      </w:r>
      <w:bookmarkStart w:id="14062" w:name="_ETM_Q1_1523892"/>
      <w:bookmarkEnd w:id="14062"/>
      <w:r>
        <w:rPr>
          <w:rFonts w:hint="cs"/>
          <w:rtl/>
          <w:lang w:eastAsia="he-IL"/>
        </w:rPr>
        <w:t>ם רוצים</w:t>
      </w:r>
      <w:bookmarkStart w:id="14063" w:name="_ETM_Q1_1524144"/>
      <w:bookmarkEnd w:id="14063"/>
      <w:r>
        <w:rPr>
          <w:rFonts w:hint="cs"/>
          <w:rtl/>
          <w:lang w:eastAsia="he-IL"/>
        </w:rPr>
        <w:t xml:space="preserve"> </w:t>
      </w:r>
      <w:bookmarkStart w:id="14064" w:name="_ETM_Q1_1524477"/>
      <w:bookmarkStart w:id="14065" w:name="_ETM_Q1_1522718"/>
      <w:bookmarkStart w:id="14066" w:name="_ETM_Q1_1522599"/>
      <w:bookmarkStart w:id="14067" w:name="_ETM_Q1_1522615"/>
      <w:bookmarkEnd w:id="14064"/>
      <w:bookmarkEnd w:id="14065"/>
      <w:bookmarkEnd w:id="14066"/>
      <w:bookmarkEnd w:id="14067"/>
      <w:r>
        <w:rPr>
          <w:rFonts w:hint="cs"/>
          <w:rtl/>
          <w:lang w:eastAsia="he-IL"/>
        </w:rPr>
        <w:t xml:space="preserve">- - </w:t>
      </w:r>
      <w:bookmarkStart w:id="14068" w:name="_ETM_Q1_1525184"/>
      <w:bookmarkEnd w:id="14068"/>
    </w:p>
    <w:p w14:paraId="48233A8D" w14:textId="0A8A0174" w:rsidR="003E5D71" w:rsidRDefault="003E5D71" w:rsidP="003E5D71">
      <w:pPr>
        <w:rPr>
          <w:rtl/>
          <w:lang w:eastAsia="he-IL"/>
        </w:rPr>
      </w:pPr>
      <w:bookmarkStart w:id="14069" w:name="_ETM_Q1_1525251"/>
      <w:bookmarkStart w:id="14070" w:name="_ETM_Q1_1527370"/>
      <w:bookmarkEnd w:id="14069"/>
      <w:bookmarkEnd w:id="14070"/>
    </w:p>
    <w:p w14:paraId="6B666487" w14:textId="3D59EBE3" w:rsidR="003E5D71" w:rsidRDefault="003E5D71" w:rsidP="003E5D71">
      <w:pPr>
        <w:pStyle w:val="af9"/>
        <w:keepNext/>
        <w:rPr>
          <w:rtl/>
          <w:lang w:eastAsia="he-IL"/>
        </w:rPr>
      </w:pPr>
      <w:bookmarkStart w:id="14071" w:name="ET_guest_בנימין_ארביב_1371"/>
      <w:r w:rsidRPr="003E5D71">
        <w:rPr>
          <w:rStyle w:val="TagStyle"/>
          <w:rtl/>
        </w:rPr>
        <w:t xml:space="preserve"> &lt;&lt; אורח &gt;&gt; </w:t>
      </w:r>
      <w:r>
        <w:rPr>
          <w:rtl/>
          <w:lang w:eastAsia="he-IL"/>
        </w:rPr>
        <w:t>בנימין ארביב:</w:t>
      </w:r>
      <w:r w:rsidRPr="003E5D71">
        <w:rPr>
          <w:rStyle w:val="TagStyle"/>
          <w:rtl/>
        </w:rPr>
        <w:t xml:space="preserve"> &lt;&lt; אורח &gt;&gt;</w:t>
      </w:r>
      <w:r w:rsidR="002A363D">
        <w:rPr>
          <w:rtl/>
          <w:lang w:eastAsia="he-IL"/>
        </w:rPr>
        <w:t xml:space="preserve"> </w:t>
      </w:r>
      <w:r>
        <w:rPr>
          <w:rtl/>
          <w:lang w:eastAsia="he-IL"/>
        </w:rPr>
        <w:t xml:space="preserve"> </w:t>
      </w:r>
      <w:bookmarkEnd w:id="14071"/>
    </w:p>
    <w:p w14:paraId="4F1E73DD" w14:textId="5E4FD05B" w:rsidR="003E5D71" w:rsidRDefault="003E5D71" w:rsidP="003E5D71">
      <w:pPr>
        <w:pStyle w:val="KeepWithNext"/>
        <w:rPr>
          <w:rtl/>
          <w:lang w:eastAsia="he-IL"/>
        </w:rPr>
      </w:pPr>
    </w:p>
    <w:p w14:paraId="0518211E" w14:textId="1BF6BA12" w:rsidR="003E5D71" w:rsidRDefault="003E5D71" w:rsidP="003E5D71">
      <w:pPr>
        <w:rPr>
          <w:rtl/>
          <w:lang w:eastAsia="he-IL"/>
        </w:rPr>
      </w:pPr>
      <w:bookmarkStart w:id="14072" w:name="_ETM_Q1_1527868"/>
      <w:bookmarkStart w:id="14073" w:name="_ETM_Q1_1527912"/>
      <w:bookmarkStart w:id="14074" w:name="_ETM_Q1_1524956"/>
      <w:bookmarkEnd w:id="14072"/>
      <w:bookmarkEnd w:id="14073"/>
      <w:bookmarkEnd w:id="14074"/>
      <w:r>
        <w:rPr>
          <w:rFonts w:hint="cs"/>
          <w:rtl/>
          <w:lang w:eastAsia="he-IL"/>
        </w:rPr>
        <w:t>לא, זה דווקא מהמ</w:t>
      </w:r>
      <w:bookmarkStart w:id="14075" w:name="_ETM_Q1_1525048"/>
      <w:bookmarkEnd w:id="14075"/>
      <w:r>
        <w:rPr>
          <w:rFonts w:hint="cs"/>
          <w:rtl/>
          <w:lang w:eastAsia="he-IL"/>
        </w:rPr>
        <w:t xml:space="preserve">קומית למחוזית, שהיא לא הגישה </w:t>
      </w:r>
      <w:bookmarkStart w:id="14076" w:name="_ETM_Q1_1529772"/>
      <w:bookmarkStart w:id="14077" w:name="_ETM_Q1_1526885"/>
      <w:bookmarkEnd w:id="14076"/>
      <w:bookmarkEnd w:id="14077"/>
      <w:r>
        <w:rPr>
          <w:rFonts w:hint="cs"/>
          <w:rtl/>
          <w:lang w:eastAsia="he-IL"/>
        </w:rPr>
        <w:t xml:space="preserve">תוכנית כוללנית תוך חמש שנים, פוקעות הסמכויות לפי </w:t>
      </w:r>
      <w:bookmarkStart w:id="14078" w:name="_ETM_Q1_1529899"/>
      <w:bookmarkEnd w:id="14078"/>
      <w:r>
        <w:rPr>
          <w:rFonts w:hint="cs"/>
          <w:rtl/>
          <w:lang w:eastAsia="he-IL"/>
        </w:rPr>
        <w:t>(א1).</w:t>
      </w:r>
      <w:bookmarkStart w:id="14079" w:name="_ETM_Q1_1530357"/>
      <w:bookmarkStart w:id="14080" w:name="_ETM_Q1_1530538"/>
      <w:bookmarkEnd w:id="14079"/>
      <w:bookmarkEnd w:id="14080"/>
    </w:p>
    <w:p w14:paraId="37DF26A2" w14:textId="06D9ECE5" w:rsidR="003E5D71" w:rsidRDefault="003E5D71" w:rsidP="003E5D71">
      <w:pPr>
        <w:rPr>
          <w:rtl/>
          <w:lang w:eastAsia="he-IL"/>
        </w:rPr>
      </w:pPr>
    </w:p>
    <w:p w14:paraId="7161D113" w14:textId="52D28F04" w:rsidR="003E5D71" w:rsidRDefault="003E5D71" w:rsidP="003E5D71">
      <w:pPr>
        <w:pStyle w:val="a4"/>
        <w:keepNext/>
        <w:rPr>
          <w:rtl/>
        </w:rPr>
      </w:pPr>
      <w:bookmarkStart w:id="14081" w:name="ET_speaker_5771_1372"/>
      <w:r w:rsidRPr="003E5D71">
        <w:rPr>
          <w:rStyle w:val="TagStyle"/>
          <w:rtl/>
        </w:rPr>
        <w:t xml:space="preserve"> &lt;&lt; דובר &gt;&gt; </w:t>
      </w:r>
      <w:r>
        <w:rPr>
          <w:rtl/>
        </w:rPr>
        <w:t>איתן גינזבורג (כחול לבן):</w:t>
      </w:r>
      <w:r w:rsidRPr="003E5D71">
        <w:rPr>
          <w:rStyle w:val="TagStyle"/>
          <w:rtl/>
        </w:rPr>
        <w:t xml:space="preserve"> &lt;&lt; דובר &gt;&gt;</w:t>
      </w:r>
      <w:r w:rsidR="002A363D">
        <w:rPr>
          <w:rtl/>
        </w:rPr>
        <w:t xml:space="preserve"> </w:t>
      </w:r>
      <w:r>
        <w:rPr>
          <w:rtl/>
        </w:rPr>
        <w:t xml:space="preserve"> </w:t>
      </w:r>
      <w:bookmarkEnd w:id="14081"/>
    </w:p>
    <w:p w14:paraId="5635F319" w14:textId="6EBBFC51" w:rsidR="003E5D71" w:rsidRDefault="003E5D71" w:rsidP="003E5D71">
      <w:pPr>
        <w:pStyle w:val="KeepWithNext"/>
        <w:rPr>
          <w:rtl/>
          <w:lang w:eastAsia="he-IL"/>
        </w:rPr>
      </w:pPr>
    </w:p>
    <w:p w14:paraId="3CCBA164" w14:textId="26A15848" w:rsidR="003E5D71" w:rsidRDefault="003E5D71" w:rsidP="003E5D71">
      <w:pPr>
        <w:rPr>
          <w:rtl/>
          <w:lang w:eastAsia="he-IL"/>
        </w:rPr>
      </w:pPr>
      <w:bookmarkStart w:id="14082" w:name="_ETM_Q1_1531447"/>
      <w:bookmarkStart w:id="14083" w:name="_ETM_Q1_1531502"/>
      <w:bookmarkEnd w:id="14082"/>
      <w:bookmarkEnd w:id="14083"/>
      <w:r>
        <w:rPr>
          <w:rFonts w:hint="cs"/>
          <w:rtl/>
          <w:lang w:eastAsia="he-IL"/>
        </w:rPr>
        <w:t xml:space="preserve">אתה אמרת </w:t>
      </w:r>
      <w:bookmarkStart w:id="14084" w:name="_ETM_Q1_1532777"/>
      <w:bookmarkEnd w:id="14084"/>
      <w:r>
        <w:rPr>
          <w:rFonts w:hint="cs"/>
          <w:rtl/>
          <w:lang w:eastAsia="he-IL"/>
        </w:rPr>
        <w:t xml:space="preserve">שאתה רוצה לבטל את זה. </w:t>
      </w:r>
      <w:bookmarkStart w:id="14085" w:name="_ETM_Q1_1532935"/>
      <w:bookmarkEnd w:id="14085"/>
      <w:r>
        <w:rPr>
          <w:rFonts w:hint="cs"/>
          <w:rtl/>
          <w:lang w:eastAsia="he-IL"/>
        </w:rPr>
        <w:t xml:space="preserve">אמרת שאתה צריך לשקול </w:t>
      </w:r>
      <w:bookmarkStart w:id="14086" w:name="_ETM_Q1_1535430"/>
      <w:bookmarkEnd w:id="14086"/>
      <w:r>
        <w:rPr>
          <w:rFonts w:hint="cs"/>
          <w:rtl/>
          <w:lang w:eastAsia="he-IL"/>
        </w:rPr>
        <w:t>לבטל את הסעיף הזה.</w:t>
      </w:r>
    </w:p>
    <w:p w14:paraId="08C6AEA5" w14:textId="4926B2ED" w:rsidR="003E5D71" w:rsidRDefault="003E5D71" w:rsidP="003E5D71">
      <w:pPr>
        <w:ind w:firstLine="0"/>
        <w:rPr>
          <w:rtl/>
          <w:lang w:eastAsia="he-IL"/>
        </w:rPr>
      </w:pPr>
      <w:bookmarkStart w:id="14087" w:name="_ETM_Q1_1537488"/>
      <w:bookmarkStart w:id="14088" w:name="_ETM_Q1_1537570"/>
      <w:bookmarkEnd w:id="14087"/>
      <w:bookmarkEnd w:id="14088"/>
    </w:p>
    <w:p w14:paraId="6CAB16C5" w14:textId="1BC6A7D7" w:rsidR="003E5D71" w:rsidRDefault="003E5D71" w:rsidP="003E5D71">
      <w:pPr>
        <w:pStyle w:val="af9"/>
        <w:keepNext/>
        <w:rPr>
          <w:rtl/>
          <w:lang w:eastAsia="he-IL"/>
        </w:rPr>
      </w:pPr>
      <w:bookmarkStart w:id="14089" w:name="ET_guest_בנימין_ארביב_1373"/>
      <w:r w:rsidRPr="003E5D71">
        <w:rPr>
          <w:rStyle w:val="TagStyle"/>
          <w:rtl/>
        </w:rPr>
        <w:t xml:space="preserve"> &lt;&lt; אורח &gt;&gt; </w:t>
      </w:r>
      <w:r>
        <w:rPr>
          <w:rtl/>
          <w:lang w:eastAsia="he-IL"/>
        </w:rPr>
        <w:t>בנימין ארביב:</w:t>
      </w:r>
      <w:r w:rsidRPr="003E5D71">
        <w:rPr>
          <w:rStyle w:val="TagStyle"/>
          <w:rtl/>
        </w:rPr>
        <w:t xml:space="preserve"> &lt;&lt; אורח &gt;&gt;</w:t>
      </w:r>
      <w:r w:rsidR="002A363D">
        <w:rPr>
          <w:rtl/>
          <w:lang w:eastAsia="he-IL"/>
        </w:rPr>
        <w:t xml:space="preserve"> </w:t>
      </w:r>
      <w:r>
        <w:rPr>
          <w:rtl/>
          <w:lang w:eastAsia="he-IL"/>
        </w:rPr>
        <w:t xml:space="preserve"> </w:t>
      </w:r>
      <w:bookmarkEnd w:id="14089"/>
    </w:p>
    <w:p w14:paraId="49FE49E3" w14:textId="3B65663A" w:rsidR="003E5D71" w:rsidRDefault="003E5D71" w:rsidP="003E5D71">
      <w:pPr>
        <w:pStyle w:val="KeepWithNext"/>
        <w:rPr>
          <w:rtl/>
          <w:lang w:eastAsia="he-IL"/>
        </w:rPr>
      </w:pPr>
    </w:p>
    <w:p w14:paraId="3C0F93F7" w14:textId="68E88E59" w:rsidR="003E5D71" w:rsidRDefault="003E5D71" w:rsidP="003E5D71">
      <w:pPr>
        <w:rPr>
          <w:rtl/>
          <w:lang w:eastAsia="he-IL"/>
        </w:rPr>
      </w:pPr>
      <w:bookmarkStart w:id="14090" w:name="_ETM_Q1_1539224"/>
      <w:bookmarkStart w:id="14091" w:name="_ETM_Q1_1539283"/>
      <w:bookmarkStart w:id="14092" w:name="_ETM_Q1_1536357"/>
      <w:bookmarkEnd w:id="14090"/>
      <w:bookmarkEnd w:id="14091"/>
      <w:bookmarkEnd w:id="14092"/>
      <w:r>
        <w:rPr>
          <w:rFonts w:hint="cs"/>
          <w:rtl/>
          <w:lang w:eastAsia="he-IL"/>
        </w:rPr>
        <w:t>לא, זה לגבי תוכנית כוללת.</w:t>
      </w:r>
      <w:bookmarkStart w:id="14093" w:name="_ETM_Q1_1541594"/>
      <w:bookmarkEnd w:id="14093"/>
    </w:p>
    <w:p w14:paraId="57455AD4" w14:textId="1ABA5102" w:rsidR="003E5D71" w:rsidRDefault="003E5D71" w:rsidP="003E5D71">
      <w:pPr>
        <w:rPr>
          <w:rtl/>
          <w:lang w:eastAsia="he-IL"/>
        </w:rPr>
      </w:pPr>
      <w:bookmarkStart w:id="14094" w:name="_ETM_Q1_1541664"/>
      <w:bookmarkEnd w:id="14094"/>
    </w:p>
    <w:p w14:paraId="78C272F8" w14:textId="395DC3FD" w:rsidR="003E5D71" w:rsidRDefault="003E5D71" w:rsidP="003E5D71">
      <w:pPr>
        <w:pStyle w:val="a4"/>
        <w:keepNext/>
        <w:rPr>
          <w:rtl/>
        </w:rPr>
      </w:pPr>
      <w:bookmarkStart w:id="14095" w:name="ET_speaker_תומר_רוזנר_1374"/>
      <w:r w:rsidRPr="003E5D71">
        <w:rPr>
          <w:rStyle w:val="TagStyle"/>
          <w:rtl/>
        </w:rPr>
        <w:t xml:space="preserve"> &lt;&lt; דובר &gt;&gt; </w:t>
      </w:r>
      <w:r>
        <w:rPr>
          <w:rtl/>
        </w:rPr>
        <w:t>תומר רוזנר:</w:t>
      </w:r>
      <w:r w:rsidRPr="003E5D71">
        <w:rPr>
          <w:rStyle w:val="TagStyle"/>
          <w:rtl/>
        </w:rPr>
        <w:t xml:space="preserve"> &lt;&lt; דובר &gt;&gt;</w:t>
      </w:r>
      <w:r w:rsidR="002A363D">
        <w:rPr>
          <w:rtl/>
        </w:rPr>
        <w:t xml:space="preserve"> </w:t>
      </w:r>
      <w:r>
        <w:rPr>
          <w:rtl/>
        </w:rPr>
        <w:t xml:space="preserve"> </w:t>
      </w:r>
      <w:bookmarkEnd w:id="14095"/>
    </w:p>
    <w:p w14:paraId="564CB498" w14:textId="57B91C6F" w:rsidR="003E5D71" w:rsidRDefault="003E5D71" w:rsidP="003E5D71">
      <w:pPr>
        <w:pStyle w:val="KeepWithNext"/>
        <w:rPr>
          <w:rtl/>
          <w:lang w:eastAsia="he-IL"/>
        </w:rPr>
      </w:pPr>
    </w:p>
    <w:p w14:paraId="7384B9C5" w14:textId="10223B17" w:rsidR="003E5D71" w:rsidRDefault="003E5D71" w:rsidP="003E5D71">
      <w:pPr>
        <w:rPr>
          <w:rtl/>
          <w:lang w:eastAsia="he-IL"/>
        </w:rPr>
      </w:pPr>
      <w:bookmarkStart w:id="14096" w:name="_ETM_Q1_1542977"/>
      <w:bookmarkStart w:id="14097" w:name="_ETM_Q1_1543014"/>
      <w:bookmarkEnd w:id="14096"/>
      <w:bookmarkEnd w:id="14097"/>
      <w:r>
        <w:rPr>
          <w:rFonts w:hint="cs"/>
          <w:rtl/>
          <w:lang w:eastAsia="he-IL"/>
        </w:rPr>
        <w:t>אוקיי. אז מה הסעיף שאתה מבקש להוסיף כאן?</w:t>
      </w:r>
      <w:bookmarkStart w:id="14098" w:name="_ETM_Q1_1540109"/>
      <w:bookmarkEnd w:id="14098"/>
      <w:r>
        <w:rPr>
          <w:rFonts w:hint="cs"/>
          <w:rtl/>
          <w:lang w:eastAsia="he-IL"/>
        </w:rPr>
        <w:t xml:space="preserve"> </w:t>
      </w:r>
      <w:r w:rsidR="00AC0C93">
        <w:rPr>
          <w:rFonts w:hint="cs"/>
          <w:rtl/>
          <w:lang w:eastAsia="he-IL"/>
        </w:rPr>
        <w:t>מה הסיטואציה שאתה מתאר כאן?</w:t>
      </w:r>
    </w:p>
    <w:p w14:paraId="151E435F" w14:textId="450B54D9" w:rsidR="00AC0C93" w:rsidRDefault="00AC0C93" w:rsidP="003E5D71">
      <w:pPr>
        <w:rPr>
          <w:rtl/>
          <w:lang w:eastAsia="he-IL"/>
        </w:rPr>
      </w:pPr>
    </w:p>
    <w:p w14:paraId="5EC2F1A8" w14:textId="439DA664" w:rsidR="00AC0C93" w:rsidRDefault="00AC0C93" w:rsidP="00AC0C93">
      <w:pPr>
        <w:pStyle w:val="af9"/>
        <w:keepNext/>
        <w:rPr>
          <w:rtl/>
          <w:lang w:eastAsia="he-IL"/>
        </w:rPr>
      </w:pPr>
      <w:bookmarkStart w:id="14099" w:name="ET_guest_בנימין_ארביב_1375"/>
      <w:r w:rsidRPr="00AC0C93">
        <w:rPr>
          <w:rStyle w:val="TagStyle"/>
          <w:rtl/>
        </w:rPr>
        <w:t xml:space="preserve"> &lt;&lt; אורח &gt;&gt; </w:t>
      </w:r>
      <w:r>
        <w:rPr>
          <w:rtl/>
          <w:lang w:eastAsia="he-IL"/>
        </w:rPr>
        <w:t>בנימין ארביב:</w:t>
      </w:r>
      <w:r w:rsidRPr="00AC0C93">
        <w:rPr>
          <w:rStyle w:val="TagStyle"/>
          <w:rtl/>
        </w:rPr>
        <w:t xml:space="preserve"> &lt;&lt; אורח &gt;&gt;</w:t>
      </w:r>
      <w:r w:rsidR="002A363D">
        <w:rPr>
          <w:rtl/>
          <w:lang w:eastAsia="he-IL"/>
        </w:rPr>
        <w:t xml:space="preserve"> </w:t>
      </w:r>
      <w:r>
        <w:rPr>
          <w:rtl/>
          <w:lang w:eastAsia="he-IL"/>
        </w:rPr>
        <w:t xml:space="preserve"> </w:t>
      </w:r>
      <w:bookmarkEnd w:id="14099"/>
    </w:p>
    <w:p w14:paraId="0F9A75AE" w14:textId="33A15DF1" w:rsidR="00AC0C93" w:rsidRDefault="00AC0C93" w:rsidP="00AC0C93">
      <w:pPr>
        <w:pStyle w:val="KeepWithNext"/>
        <w:rPr>
          <w:rtl/>
          <w:lang w:eastAsia="he-IL"/>
        </w:rPr>
      </w:pPr>
    </w:p>
    <w:p w14:paraId="509DB633" w14:textId="310ED78B" w:rsidR="00AC0C93" w:rsidRDefault="00AC0C93" w:rsidP="00AC0C93">
      <w:pPr>
        <w:rPr>
          <w:rtl/>
          <w:lang w:eastAsia="he-IL"/>
        </w:rPr>
      </w:pPr>
      <w:r>
        <w:rPr>
          <w:rFonts w:hint="cs"/>
          <w:rtl/>
          <w:lang w:eastAsia="he-IL"/>
        </w:rPr>
        <w:t>הסיטואציה שאני מתאר כאן היא ס</w:t>
      </w:r>
      <w:bookmarkStart w:id="14100" w:name="_ETM_Q1_1542446"/>
      <w:bookmarkEnd w:id="14100"/>
      <w:r>
        <w:rPr>
          <w:rFonts w:hint="cs"/>
          <w:rtl/>
          <w:lang w:eastAsia="he-IL"/>
        </w:rPr>
        <w:t xml:space="preserve">יטואציה </w:t>
      </w:r>
      <w:r w:rsidR="004C5FFF">
        <w:rPr>
          <w:rFonts w:hint="cs"/>
          <w:rtl/>
          <w:lang w:eastAsia="he-IL"/>
        </w:rPr>
        <w:t xml:space="preserve">שדיברנו עליה בבוקר. הוגשה תוכנית </w:t>
      </w:r>
      <w:bookmarkStart w:id="14101" w:name="_ETM_Q1_1549479"/>
      <w:bookmarkEnd w:id="14101"/>
      <w:r w:rsidR="004C5FFF">
        <w:rPr>
          <w:rFonts w:hint="cs"/>
          <w:rtl/>
          <w:lang w:eastAsia="he-IL"/>
        </w:rPr>
        <w:t>בסתירה לתוכנית כוללנית, עד 30% שהמחוקק מאפשר את זה</w:t>
      </w:r>
      <w:bookmarkStart w:id="14102" w:name="_ETM_Q1_1552374"/>
      <w:bookmarkEnd w:id="14102"/>
      <w:r w:rsidR="004C5FFF">
        <w:rPr>
          <w:rFonts w:hint="cs"/>
          <w:rtl/>
          <w:lang w:eastAsia="he-IL"/>
        </w:rPr>
        <w:t>,</w:t>
      </w:r>
      <w:bookmarkStart w:id="14103" w:name="_ETM_Q1_1552578"/>
      <w:bookmarkEnd w:id="14103"/>
      <w:r w:rsidR="004C5FFF">
        <w:rPr>
          <w:rFonts w:hint="cs"/>
          <w:rtl/>
          <w:lang w:eastAsia="he-IL"/>
        </w:rPr>
        <w:t xml:space="preserve"> כמו שראינו. </w:t>
      </w:r>
      <w:r w:rsidR="00AF3E3F">
        <w:rPr>
          <w:rFonts w:hint="cs"/>
          <w:rtl/>
          <w:lang w:eastAsia="he-IL"/>
        </w:rPr>
        <w:t>החליטו להפקיד אותה, אולי</w:t>
      </w:r>
      <w:bookmarkStart w:id="14104" w:name="_ETM_Q1_1554577"/>
      <w:bookmarkEnd w:id="14104"/>
      <w:r w:rsidR="00AF3E3F">
        <w:rPr>
          <w:rFonts w:hint="cs"/>
          <w:rtl/>
          <w:lang w:eastAsia="he-IL"/>
        </w:rPr>
        <w:t xml:space="preserve"> גם</w:t>
      </w:r>
      <w:bookmarkStart w:id="14105" w:name="_ETM_Q1_1555002"/>
      <w:bookmarkEnd w:id="14105"/>
      <w:r w:rsidR="00AF3E3F">
        <w:rPr>
          <w:rFonts w:hint="cs"/>
          <w:rtl/>
          <w:lang w:eastAsia="he-IL"/>
        </w:rPr>
        <w:t xml:space="preserve"> הפקידו אותה בפועל ובין לבין אושרה תוכנית כוללת להתחדשות עירונית</w:t>
      </w:r>
      <w:bookmarkStart w:id="14106" w:name="_ETM_Q1_1559700"/>
      <w:bookmarkEnd w:id="14106"/>
      <w:r w:rsidR="00AF3E3F">
        <w:rPr>
          <w:rFonts w:hint="cs"/>
          <w:rtl/>
          <w:lang w:eastAsia="he-IL"/>
        </w:rPr>
        <w:t>,</w:t>
      </w:r>
      <w:bookmarkStart w:id="14107" w:name="_ETM_Q1_1560041"/>
      <w:bookmarkEnd w:id="14107"/>
      <w:r w:rsidR="00AF3E3F">
        <w:rPr>
          <w:rFonts w:hint="cs"/>
          <w:rtl/>
          <w:lang w:eastAsia="he-IL"/>
        </w:rPr>
        <w:t xml:space="preserve"> והתוכנית הזו שהיא בהליכים</w:t>
      </w:r>
      <w:bookmarkStart w:id="14108" w:name="_ETM_Q1_1561750"/>
      <w:bookmarkEnd w:id="14108"/>
      <w:r w:rsidR="00087B94">
        <w:rPr>
          <w:rFonts w:hint="cs"/>
          <w:rtl/>
          <w:lang w:eastAsia="he-IL"/>
        </w:rPr>
        <w:t xml:space="preserve"> סותרת את התוכנית הכוללת </w:t>
      </w:r>
      <w:bookmarkStart w:id="14109" w:name="_ETM_Q1_1563218"/>
      <w:bookmarkEnd w:id="14109"/>
      <w:r w:rsidR="00087B94">
        <w:rPr>
          <w:rFonts w:hint="cs"/>
          <w:rtl/>
          <w:lang w:eastAsia="he-IL"/>
        </w:rPr>
        <w:t>להתחדשות עירונית שלא מאפשרת סטייה מע</w:t>
      </w:r>
      <w:bookmarkStart w:id="14110" w:name="_ETM_Q1_1566264"/>
      <w:bookmarkEnd w:id="14110"/>
      <w:r w:rsidR="00087B94">
        <w:rPr>
          <w:rFonts w:hint="cs"/>
          <w:rtl/>
          <w:lang w:eastAsia="he-IL"/>
        </w:rPr>
        <w:t xml:space="preserve">בר לשמונה קומות, והיא מאפשרת </w:t>
      </w:r>
      <w:bookmarkStart w:id="14111" w:name="_ETM_Q1_1569218"/>
      <w:bookmarkEnd w:id="14111"/>
      <w:r w:rsidR="00087B94">
        <w:rPr>
          <w:rFonts w:hint="cs"/>
          <w:rtl/>
          <w:lang w:eastAsia="he-IL"/>
        </w:rPr>
        <w:t>תשע קומות</w:t>
      </w:r>
      <w:bookmarkStart w:id="14112" w:name="_ETM_Q1_1567900"/>
      <w:bookmarkEnd w:id="14112"/>
      <w:r w:rsidR="00087B94">
        <w:rPr>
          <w:rFonts w:hint="cs"/>
          <w:rtl/>
          <w:lang w:eastAsia="he-IL"/>
        </w:rPr>
        <w:t xml:space="preserve">, לצורך הדוגמה. </w:t>
      </w:r>
      <w:r w:rsidR="00DE5167">
        <w:rPr>
          <w:rFonts w:hint="cs"/>
          <w:rtl/>
          <w:lang w:eastAsia="he-IL"/>
        </w:rPr>
        <w:t>במצבים כאלה, הברירה לאורך כ</w:t>
      </w:r>
      <w:bookmarkStart w:id="14113" w:name="_ETM_Q1_1574432"/>
      <w:bookmarkEnd w:id="14113"/>
      <w:r w:rsidR="00DE5167">
        <w:rPr>
          <w:rFonts w:hint="cs"/>
          <w:rtl/>
          <w:lang w:eastAsia="he-IL"/>
        </w:rPr>
        <w:t xml:space="preserve">ל החוק היא שהסמכות נשארת. אז לכן אך </w:t>
      </w:r>
      <w:bookmarkStart w:id="14114" w:name="_ETM_Q1_1575027"/>
      <w:bookmarkEnd w:id="14114"/>
      <w:r w:rsidR="00DE5167">
        <w:rPr>
          <w:rFonts w:hint="cs"/>
          <w:rtl/>
          <w:lang w:eastAsia="he-IL"/>
        </w:rPr>
        <w:t>הגיוני להשאיר את</w:t>
      </w:r>
      <w:bookmarkStart w:id="14115" w:name="_ETM_Q1_1578566"/>
      <w:bookmarkEnd w:id="14115"/>
      <w:r w:rsidR="00DE5167">
        <w:rPr>
          <w:rFonts w:hint="cs"/>
          <w:rtl/>
          <w:lang w:eastAsia="he-IL"/>
        </w:rPr>
        <w:t xml:space="preserve"> זה </w:t>
      </w:r>
      <w:bookmarkStart w:id="14116" w:name="_ETM_Q1_1576008"/>
      <w:bookmarkEnd w:id="14116"/>
      <w:r w:rsidR="00DE5167">
        <w:rPr>
          <w:rFonts w:hint="cs"/>
          <w:rtl/>
          <w:lang w:eastAsia="he-IL"/>
        </w:rPr>
        <w:t>במקרים הספורים האלה, זה לא כזה קריטי. אבל</w:t>
      </w:r>
      <w:bookmarkStart w:id="14117" w:name="_ETM_Q1_1583117"/>
      <w:bookmarkEnd w:id="14117"/>
      <w:r w:rsidR="00DE5167">
        <w:rPr>
          <w:rFonts w:hint="cs"/>
          <w:rtl/>
          <w:lang w:eastAsia="he-IL"/>
        </w:rPr>
        <w:t xml:space="preserve"> זה הרוח </w:t>
      </w:r>
      <w:bookmarkStart w:id="14118" w:name="_ETM_Q1_1581096"/>
      <w:bookmarkEnd w:id="14118"/>
      <w:r w:rsidR="00DE5167">
        <w:rPr>
          <w:rFonts w:hint="cs"/>
          <w:rtl/>
          <w:lang w:eastAsia="he-IL"/>
        </w:rPr>
        <w:t>של החוק בכל מיני מצבים דומים.</w:t>
      </w:r>
      <w:bookmarkStart w:id="14119" w:name="_ETM_Q1_1585117"/>
      <w:bookmarkEnd w:id="14119"/>
    </w:p>
    <w:p w14:paraId="216FB3AF" w14:textId="554CFF4A" w:rsidR="00DE5167" w:rsidRDefault="00DE5167" w:rsidP="00AC0C93">
      <w:pPr>
        <w:rPr>
          <w:rtl/>
          <w:lang w:eastAsia="he-IL"/>
        </w:rPr>
      </w:pPr>
      <w:bookmarkStart w:id="14120" w:name="_ETM_Q1_1585453"/>
      <w:bookmarkEnd w:id="14120"/>
    </w:p>
    <w:p w14:paraId="05EA9500" w14:textId="6A9413EE" w:rsidR="00DE5167" w:rsidRDefault="00DE5167" w:rsidP="00DE5167">
      <w:pPr>
        <w:pStyle w:val="af6"/>
        <w:keepNext/>
        <w:rPr>
          <w:rtl/>
        </w:rPr>
      </w:pPr>
      <w:bookmarkStart w:id="14121" w:name="ET_yor_5854_1376"/>
      <w:r w:rsidRPr="00DE5167">
        <w:rPr>
          <w:rStyle w:val="TagStyle"/>
          <w:rtl/>
        </w:rPr>
        <w:t xml:space="preserve"> &lt;&lt; יור &gt;&gt; </w:t>
      </w:r>
      <w:r>
        <w:rPr>
          <w:rtl/>
        </w:rPr>
        <w:t>היו"ר ווליד טאהא:</w:t>
      </w:r>
      <w:r w:rsidRPr="00DE5167">
        <w:rPr>
          <w:rStyle w:val="TagStyle"/>
          <w:rtl/>
        </w:rPr>
        <w:t xml:space="preserve"> &lt;&lt; יור &gt;&gt;</w:t>
      </w:r>
      <w:r w:rsidR="002A363D">
        <w:rPr>
          <w:rtl/>
        </w:rPr>
        <w:t xml:space="preserve"> </w:t>
      </w:r>
      <w:r>
        <w:rPr>
          <w:rtl/>
        </w:rPr>
        <w:t xml:space="preserve"> </w:t>
      </w:r>
      <w:bookmarkEnd w:id="14121"/>
    </w:p>
    <w:p w14:paraId="12F6324C" w14:textId="09F43D31" w:rsidR="00DE5167" w:rsidRDefault="00DE5167" w:rsidP="00DE5167">
      <w:pPr>
        <w:pStyle w:val="KeepWithNext"/>
        <w:rPr>
          <w:rtl/>
          <w:lang w:eastAsia="he-IL"/>
        </w:rPr>
      </w:pPr>
    </w:p>
    <w:p w14:paraId="79DC4163" w14:textId="10D4F6F7" w:rsidR="00DE5167" w:rsidRDefault="00DE5167" w:rsidP="00DE5167">
      <w:pPr>
        <w:rPr>
          <w:rtl/>
          <w:lang w:eastAsia="he-IL"/>
        </w:rPr>
      </w:pPr>
      <w:bookmarkStart w:id="14122" w:name="_ETM_Q1_1586015"/>
      <w:bookmarkEnd w:id="14122"/>
      <w:r>
        <w:rPr>
          <w:rFonts w:hint="cs"/>
          <w:rtl/>
          <w:lang w:eastAsia="he-IL"/>
        </w:rPr>
        <w:t>אוקיי. תמשיכ</w:t>
      </w:r>
      <w:bookmarkStart w:id="14123" w:name="_ETM_Q1_1585675"/>
      <w:bookmarkEnd w:id="14123"/>
      <w:r>
        <w:rPr>
          <w:rFonts w:hint="cs"/>
          <w:rtl/>
          <w:lang w:eastAsia="he-IL"/>
        </w:rPr>
        <w:t>ו.</w:t>
      </w:r>
      <w:bookmarkStart w:id="14124" w:name="_ETM_Q1_1586308"/>
      <w:bookmarkEnd w:id="14124"/>
    </w:p>
    <w:p w14:paraId="7C4AE478" w14:textId="602BCDB2" w:rsidR="00DE5167" w:rsidRDefault="00DE5167" w:rsidP="00DE5167">
      <w:pPr>
        <w:rPr>
          <w:rtl/>
          <w:lang w:eastAsia="he-IL"/>
        </w:rPr>
      </w:pPr>
      <w:bookmarkStart w:id="14125" w:name="_ETM_Q1_1586540"/>
      <w:bookmarkEnd w:id="14125"/>
    </w:p>
    <w:p w14:paraId="0B7F1A7B" w14:textId="5DB9ADB6" w:rsidR="00DE5167" w:rsidRDefault="00DE5167" w:rsidP="00DE5167">
      <w:pPr>
        <w:pStyle w:val="a4"/>
        <w:keepNext/>
        <w:rPr>
          <w:rtl/>
        </w:rPr>
      </w:pPr>
      <w:bookmarkStart w:id="14126" w:name="ET_speaker_תומר_רוזנר_1377"/>
      <w:r w:rsidRPr="00DE5167">
        <w:rPr>
          <w:rStyle w:val="TagStyle"/>
          <w:rtl/>
        </w:rPr>
        <w:t xml:space="preserve"> &lt;&lt; דובר &gt;&gt; </w:t>
      </w:r>
      <w:r>
        <w:rPr>
          <w:rtl/>
        </w:rPr>
        <w:t>תומר רוזנר:</w:t>
      </w:r>
      <w:r w:rsidRPr="00DE5167">
        <w:rPr>
          <w:rStyle w:val="TagStyle"/>
          <w:rtl/>
        </w:rPr>
        <w:t xml:space="preserve"> &lt;&lt; דובר &gt;&gt;</w:t>
      </w:r>
      <w:r w:rsidR="002A363D">
        <w:rPr>
          <w:rtl/>
        </w:rPr>
        <w:t xml:space="preserve"> </w:t>
      </w:r>
      <w:r>
        <w:rPr>
          <w:rtl/>
        </w:rPr>
        <w:t xml:space="preserve"> </w:t>
      </w:r>
      <w:bookmarkEnd w:id="14126"/>
    </w:p>
    <w:p w14:paraId="76441A5F" w14:textId="2DB49E4E" w:rsidR="00DE5167" w:rsidRDefault="00DE5167" w:rsidP="00DE5167">
      <w:pPr>
        <w:pStyle w:val="KeepWithNext"/>
        <w:rPr>
          <w:rtl/>
          <w:lang w:eastAsia="he-IL"/>
        </w:rPr>
      </w:pPr>
    </w:p>
    <w:p w14:paraId="0529F07B" w14:textId="3DDAD5B8" w:rsidR="00DE5167" w:rsidRDefault="00DE5167" w:rsidP="00DE5167">
      <w:pPr>
        <w:rPr>
          <w:rtl/>
          <w:lang w:eastAsia="he-IL"/>
        </w:rPr>
      </w:pPr>
      <w:bookmarkStart w:id="14127" w:name="_ETM_Q1_1587628"/>
      <w:bookmarkStart w:id="14128" w:name="_ETM_Q1_1587703"/>
      <w:bookmarkEnd w:id="14127"/>
      <w:bookmarkEnd w:id="14128"/>
      <w:r>
        <w:rPr>
          <w:rFonts w:hint="cs"/>
          <w:rtl/>
          <w:lang w:eastAsia="he-IL"/>
        </w:rPr>
        <w:t xml:space="preserve">שני הסעיפים </w:t>
      </w:r>
      <w:bookmarkStart w:id="14129" w:name="_ETM_Q1_1588962"/>
      <w:bookmarkEnd w:id="14129"/>
      <w:r>
        <w:rPr>
          <w:rFonts w:hint="cs"/>
          <w:rtl/>
          <w:lang w:eastAsia="he-IL"/>
        </w:rPr>
        <w:t xml:space="preserve">הבאים </w:t>
      </w:r>
      <w:bookmarkStart w:id="14130" w:name="_ETM_Q1_1586647"/>
      <w:bookmarkEnd w:id="14130"/>
      <w:r>
        <w:rPr>
          <w:rFonts w:hint="cs"/>
          <w:rtl/>
          <w:lang w:eastAsia="he-IL"/>
        </w:rPr>
        <w:t xml:space="preserve">8 ו-9 הם סעיפים שאנחנו מדלגים </w:t>
      </w:r>
      <w:bookmarkStart w:id="14131" w:name="_ETM_Q1_1588432"/>
      <w:bookmarkEnd w:id="14131"/>
      <w:r>
        <w:rPr>
          <w:rFonts w:hint="cs"/>
          <w:rtl/>
          <w:lang w:eastAsia="he-IL"/>
        </w:rPr>
        <w:t xml:space="preserve">עליהם, הם </w:t>
      </w:r>
      <w:bookmarkStart w:id="14132" w:name="_ETM_Q1_1590218"/>
      <w:bookmarkEnd w:id="14132"/>
      <w:r>
        <w:rPr>
          <w:rFonts w:hint="cs"/>
          <w:rtl/>
          <w:lang w:eastAsia="he-IL"/>
        </w:rPr>
        <w:t>הקשורים להקני</w:t>
      </w:r>
      <w:r w:rsidR="00647DD2">
        <w:rPr>
          <w:rFonts w:hint="cs"/>
          <w:rtl/>
          <w:lang w:eastAsia="he-IL"/>
        </w:rPr>
        <w:t>י</w:t>
      </w:r>
      <w:r>
        <w:rPr>
          <w:rFonts w:hint="cs"/>
          <w:rtl/>
          <w:lang w:eastAsia="he-IL"/>
        </w:rPr>
        <w:t>ה שאותה החל</w:t>
      </w:r>
      <w:bookmarkStart w:id="14133" w:name="_ETM_Q1_1593636"/>
      <w:bookmarkEnd w:id="14133"/>
      <w:r>
        <w:rPr>
          <w:rFonts w:hint="cs"/>
          <w:rtl/>
          <w:lang w:eastAsia="he-IL"/>
        </w:rPr>
        <w:t>יטה הוועדה לפצל. אנחנו נעבור</w:t>
      </w:r>
      <w:bookmarkStart w:id="14134" w:name="_ETM_Q1_1598259"/>
      <w:bookmarkEnd w:id="14134"/>
      <w:r>
        <w:rPr>
          <w:rFonts w:hint="cs"/>
          <w:rtl/>
          <w:lang w:eastAsia="he-IL"/>
        </w:rPr>
        <w:t xml:space="preserve"> לסעיף 10 בעצם.</w:t>
      </w:r>
      <w:bookmarkStart w:id="14135" w:name="_ETM_Q1_1599649"/>
      <w:bookmarkEnd w:id="14135"/>
    </w:p>
    <w:p w14:paraId="57E47D81" w14:textId="73AF9CDF" w:rsidR="00DE5167" w:rsidRDefault="00DE5167" w:rsidP="00DE5167">
      <w:pPr>
        <w:rPr>
          <w:rtl/>
          <w:lang w:eastAsia="he-IL"/>
        </w:rPr>
      </w:pPr>
      <w:bookmarkStart w:id="14136" w:name="_ETM_Q1_1599845"/>
      <w:bookmarkEnd w:id="14136"/>
    </w:p>
    <w:p w14:paraId="3321FD24" w14:textId="2D4AD062" w:rsidR="00DE5167" w:rsidRDefault="00DE5167" w:rsidP="00DE5167">
      <w:pPr>
        <w:pStyle w:val="af6"/>
        <w:keepNext/>
        <w:rPr>
          <w:rtl/>
        </w:rPr>
      </w:pPr>
      <w:bookmarkStart w:id="14137" w:name="ET_yor_5854_1378"/>
      <w:r w:rsidRPr="00DE5167">
        <w:rPr>
          <w:rStyle w:val="TagStyle"/>
          <w:rtl/>
        </w:rPr>
        <w:t xml:space="preserve"> &lt;&lt; יור &gt;&gt; </w:t>
      </w:r>
      <w:r>
        <w:rPr>
          <w:rtl/>
        </w:rPr>
        <w:t>היו"ר ווליד טאהא:</w:t>
      </w:r>
      <w:r w:rsidRPr="00DE5167">
        <w:rPr>
          <w:rStyle w:val="TagStyle"/>
          <w:rtl/>
        </w:rPr>
        <w:t xml:space="preserve"> &lt;&lt; יור &gt;&gt;</w:t>
      </w:r>
      <w:r w:rsidR="002A363D">
        <w:rPr>
          <w:rtl/>
        </w:rPr>
        <w:t xml:space="preserve"> </w:t>
      </w:r>
      <w:r>
        <w:rPr>
          <w:rtl/>
        </w:rPr>
        <w:t xml:space="preserve"> </w:t>
      </w:r>
      <w:bookmarkEnd w:id="14137"/>
    </w:p>
    <w:p w14:paraId="64BC42E2" w14:textId="255ED3BC" w:rsidR="00DE5167" w:rsidRDefault="00DE5167" w:rsidP="00DE5167">
      <w:pPr>
        <w:pStyle w:val="KeepWithNext"/>
        <w:rPr>
          <w:rtl/>
          <w:lang w:eastAsia="he-IL"/>
        </w:rPr>
      </w:pPr>
    </w:p>
    <w:p w14:paraId="2668CC38" w14:textId="2CD2C76E" w:rsidR="00DE5167" w:rsidRDefault="00DE5167" w:rsidP="00DE5167">
      <w:pPr>
        <w:rPr>
          <w:rtl/>
          <w:lang w:eastAsia="he-IL"/>
        </w:rPr>
      </w:pPr>
      <w:bookmarkStart w:id="14138" w:name="_ETM_Q1_1600384"/>
      <w:bookmarkStart w:id="14139" w:name="_ETM_Q1_1597605"/>
      <w:bookmarkEnd w:id="14138"/>
      <w:bookmarkEnd w:id="14139"/>
      <w:r>
        <w:rPr>
          <w:rFonts w:hint="cs"/>
          <w:rtl/>
          <w:lang w:eastAsia="he-IL"/>
        </w:rPr>
        <w:t>החלטנו ברוב קולות</w:t>
      </w:r>
      <w:bookmarkStart w:id="14140" w:name="_ETM_Q1_1601431"/>
      <w:bookmarkStart w:id="14141" w:name="_ETM_Q1_1601618"/>
      <w:bookmarkStart w:id="14142" w:name="_ETM_Q1_1604069"/>
      <w:bookmarkStart w:id="14143" w:name="_ETM_Q1_1604286"/>
      <w:bookmarkStart w:id="14144" w:name="_ETM_Q1_1602269"/>
      <w:bookmarkEnd w:id="14140"/>
      <w:bookmarkEnd w:id="14141"/>
      <w:bookmarkEnd w:id="14142"/>
      <w:bookmarkEnd w:id="14143"/>
      <w:bookmarkEnd w:id="14144"/>
      <w:r>
        <w:rPr>
          <w:rFonts w:hint="cs"/>
          <w:rtl/>
          <w:lang w:eastAsia="he-IL"/>
        </w:rPr>
        <w:t>, פה אחד, 100% תמיכה.</w:t>
      </w:r>
      <w:bookmarkStart w:id="14145" w:name="_ETM_Q1_1606835"/>
      <w:bookmarkEnd w:id="14145"/>
    </w:p>
    <w:p w14:paraId="5F0644E2" w14:textId="0E8D76F5" w:rsidR="00DE5167" w:rsidRDefault="00DE5167" w:rsidP="00DE5167">
      <w:pPr>
        <w:rPr>
          <w:rtl/>
          <w:lang w:eastAsia="he-IL"/>
        </w:rPr>
      </w:pPr>
    </w:p>
    <w:p w14:paraId="64195B36" w14:textId="029CF9F0" w:rsidR="00DE5167" w:rsidRDefault="00DE5167" w:rsidP="00DE5167">
      <w:pPr>
        <w:pStyle w:val="a4"/>
        <w:keepNext/>
        <w:rPr>
          <w:rtl/>
        </w:rPr>
      </w:pPr>
      <w:bookmarkStart w:id="14146" w:name="ET_speaker_רעות_בינג_1379"/>
      <w:bookmarkStart w:id="14147" w:name="_Hlk99541561"/>
      <w:r w:rsidRPr="00DE5167">
        <w:rPr>
          <w:rStyle w:val="TagStyle"/>
          <w:rtl/>
        </w:rPr>
        <w:t xml:space="preserve"> &lt;&lt; דובר &gt;&gt; </w:t>
      </w:r>
      <w:r>
        <w:rPr>
          <w:rtl/>
        </w:rPr>
        <w:t>רעות בינג:</w:t>
      </w:r>
      <w:r w:rsidRPr="00DE5167">
        <w:rPr>
          <w:rStyle w:val="TagStyle"/>
          <w:rtl/>
        </w:rPr>
        <w:t xml:space="preserve"> &lt;&lt; דובר &gt;&gt;</w:t>
      </w:r>
      <w:r w:rsidR="002A363D">
        <w:rPr>
          <w:rtl/>
        </w:rPr>
        <w:t xml:space="preserve"> </w:t>
      </w:r>
      <w:r>
        <w:rPr>
          <w:rtl/>
        </w:rPr>
        <w:t xml:space="preserve"> </w:t>
      </w:r>
      <w:bookmarkEnd w:id="14146"/>
    </w:p>
    <w:p w14:paraId="72AE6F96" w14:textId="28FBB1D3" w:rsidR="00DE5167" w:rsidRDefault="00DE5167" w:rsidP="00DE5167">
      <w:pPr>
        <w:pStyle w:val="KeepWithNext"/>
        <w:rPr>
          <w:rtl/>
          <w:lang w:eastAsia="he-IL"/>
        </w:rPr>
      </w:pPr>
    </w:p>
    <w:p w14:paraId="5AE1A785" w14:textId="2BE3A05C" w:rsidR="00DE5167" w:rsidRDefault="00DE5167" w:rsidP="00DE5167">
      <w:pPr>
        <w:rPr>
          <w:rtl/>
          <w:lang w:eastAsia="he-IL"/>
        </w:rPr>
      </w:pPr>
      <w:bookmarkStart w:id="14148" w:name="_ETM_Q1_1608204"/>
      <w:bookmarkStart w:id="14149" w:name="_ETM_Q1_1608262"/>
      <w:bookmarkEnd w:id="14148"/>
      <w:bookmarkEnd w:id="14149"/>
      <w:r>
        <w:rPr>
          <w:rFonts w:hint="cs"/>
          <w:rtl/>
          <w:lang w:eastAsia="he-IL"/>
        </w:rPr>
        <w:t>אז</w:t>
      </w:r>
      <w:bookmarkStart w:id="14150" w:name="_ETM_Q1_1608509"/>
      <w:bookmarkEnd w:id="14150"/>
      <w:r>
        <w:rPr>
          <w:rFonts w:hint="cs"/>
          <w:rtl/>
          <w:lang w:eastAsia="he-IL"/>
        </w:rPr>
        <w:t xml:space="preserve"> קפצנו לעמוד 28 בסעיף 10. </w:t>
      </w:r>
      <w:bookmarkStart w:id="14151" w:name="_ETM_Q1_1621080"/>
      <w:bookmarkStart w:id="14152" w:name="_ETM_Q1_1618448"/>
      <w:bookmarkStart w:id="14153" w:name="_ETM_Q1_1618835"/>
      <w:bookmarkEnd w:id="14151"/>
      <w:bookmarkEnd w:id="14152"/>
      <w:bookmarkEnd w:id="14153"/>
    </w:p>
    <w:p w14:paraId="568BC07D" w14:textId="609F8CBE" w:rsidR="0091049D" w:rsidRDefault="0091049D" w:rsidP="00DE5167">
      <w:pPr>
        <w:rPr>
          <w:rtl/>
          <w:lang w:eastAsia="he-IL"/>
        </w:rPr>
      </w:pPr>
      <w:bookmarkStart w:id="14154" w:name="_ETM_Q1_1618925"/>
      <w:bookmarkStart w:id="14155" w:name="_ETM_Q1_1616386"/>
      <w:bookmarkEnd w:id="14154"/>
      <w:bookmarkEnd w:id="14155"/>
    </w:p>
    <w:p w14:paraId="63E7427E" w14:textId="6D864A08" w:rsidR="0091049D" w:rsidRDefault="0091049D" w:rsidP="0091049D">
      <w:pPr>
        <w:pStyle w:val="af6"/>
        <w:keepNext/>
        <w:rPr>
          <w:rtl/>
        </w:rPr>
      </w:pPr>
      <w:bookmarkStart w:id="14156" w:name="ET_yor_5854_1380"/>
      <w:r w:rsidRPr="0091049D">
        <w:rPr>
          <w:rStyle w:val="TagStyle"/>
          <w:rtl/>
        </w:rPr>
        <w:t xml:space="preserve"> &lt;&lt; יור &gt;&gt; </w:t>
      </w:r>
      <w:r>
        <w:rPr>
          <w:rtl/>
        </w:rPr>
        <w:t>היו"ר ווליד טאהא:</w:t>
      </w:r>
      <w:r w:rsidRPr="0091049D">
        <w:rPr>
          <w:rStyle w:val="TagStyle"/>
          <w:rtl/>
        </w:rPr>
        <w:t xml:space="preserve"> &lt;&lt; יור &gt;&gt;</w:t>
      </w:r>
      <w:r w:rsidR="002A363D">
        <w:rPr>
          <w:rtl/>
        </w:rPr>
        <w:t xml:space="preserve"> </w:t>
      </w:r>
      <w:r>
        <w:rPr>
          <w:rtl/>
        </w:rPr>
        <w:t xml:space="preserve"> </w:t>
      </w:r>
      <w:bookmarkEnd w:id="14156"/>
    </w:p>
    <w:p w14:paraId="4B33493B" w14:textId="098D3347" w:rsidR="0091049D" w:rsidRDefault="0091049D" w:rsidP="0091049D">
      <w:pPr>
        <w:pStyle w:val="KeepWithNext"/>
        <w:rPr>
          <w:rtl/>
          <w:lang w:eastAsia="he-IL"/>
        </w:rPr>
      </w:pPr>
    </w:p>
    <w:p w14:paraId="08F4F247" w14:textId="3794DEDC" w:rsidR="0091049D" w:rsidRPr="0091049D" w:rsidRDefault="0091049D" w:rsidP="0091049D">
      <w:pPr>
        <w:rPr>
          <w:rtl/>
          <w:lang w:eastAsia="he-IL"/>
        </w:rPr>
      </w:pPr>
      <w:bookmarkStart w:id="14157" w:name="_ETM_Q1_1617375"/>
      <w:bookmarkStart w:id="14158" w:name="_ETM_Q1_1614611"/>
      <w:bookmarkEnd w:id="14157"/>
      <w:bookmarkEnd w:id="14158"/>
      <w:r>
        <w:rPr>
          <w:rFonts w:hint="cs"/>
          <w:rtl/>
          <w:lang w:eastAsia="he-IL"/>
        </w:rPr>
        <w:t xml:space="preserve">יעל, באת להפריע </w:t>
      </w:r>
      <w:bookmarkStart w:id="14159" w:name="_ETM_Q1_1616082"/>
      <w:bookmarkEnd w:id="14159"/>
      <w:r>
        <w:rPr>
          <w:rFonts w:hint="cs"/>
          <w:rtl/>
          <w:lang w:eastAsia="he-IL"/>
        </w:rPr>
        <w:t>היום? יאללה, תיקחי כיסא, תשבי.</w:t>
      </w:r>
    </w:p>
    <w:p w14:paraId="3A741EAF" w14:textId="13C9EC87" w:rsidR="00842062" w:rsidRDefault="00842062" w:rsidP="00E423A2">
      <w:pPr>
        <w:ind w:firstLine="0"/>
        <w:rPr>
          <w:rtl/>
          <w:lang w:eastAsia="he-IL"/>
        </w:rPr>
      </w:pPr>
      <w:bookmarkStart w:id="14160" w:name="_ETM_Q1_1444319"/>
      <w:bookmarkStart w:id="14161" w:name="_ETM_Q1_969744"/>
      <w:bookmarkStart w:id="14162" w:name="_ETM_Q1_967271"/>
      <w:bookmarkStart w:id="14163" w:name="_ETM_Q1_1013738"/>
      <w:bookmarkStart w:id="14164" w:name="_ETM_Q1_1011158"/>
      <w:bookmarkStart w:id="14165" w:name="_ETM_Q1_824255"/>
      <w:bookmarkStart w:id="14166" w:name="_ETM_Q1_824569"/>
      <w:bookmarkStart w:id="14167" w:name="_ETM_Q1_824662"/>
      <w:bookmarkStart w:id="14168" w:name="_ETM_Q1_577889"/>
      <w:bookmarkStart w:id="14169" w:name="_ETM_Q1_578125"/>
      <w:bookmarkStart w:id="14170" w:name="_ETM_Q1_182772"/>
      <w:bookmarkStart w:id="14171" w:name="_ETM_Q1_182853"/>
      <w:bookmarkStart w:id="14172" w:name="_ETM_Q1_473307"/>
      <w:bookmarkStart w:id="14173" w:name="_ETM_Q1_576253"/>
      <w:bookmarkStart w:id="14174" w:name="_ETM_Q1_756165"/>
      <w:bookmarkStart w:id="14175" w:name="_ETM_Q1_969709"/>
      <w:bookmarkStart w:id="14176" w:name="_ETM_Q1_1610031"/>
      <w:bookmarkEnd w:id="14160"/>
      <w:bookmarkEnd w:id="14161"/>
      <w:bookmarkEnd w:id="14162"/>
      <w:bookmarkEnd w:id="14163"/>
      <w:bookmarkEnd w:id="14164"/>
      <w:bookmarkEnd w:id="13717"/>
      <w:bookmarkEnd w:id="14165"/>
      <w:bookmarkEnd w:id="14166"/>
      <w:bookmarkEnd w:id="13165"/>
      <w:bookmarkEnd w:id="14167"/>
      <w:bookmarkEnd w:id="14168"/>
      <w:bookmarkEnd w:id="14169"/>
      <w:bookmarkEnd w:id="14170"/>
      <w:bookmarkEnd w:id="14171"/>
      <w:bookmarkEnd w:id="14172"/>
      <w:bookmarkEnd w:id="14173"/>
      <w:bookmarkEnd w:id="12936"/>
      <w:bookmarkEnd w:id="14174"/>
      <w:bookmarkEnd w:id="14175"/>
      <w:bookmarkEnd w:id="14176"/>
    </w:p>
    <w:p w14:paraId="4483BF6C" w14:textId="637EC942" w:rsidR="00842062" w:rsidRDefault="00842062" w:rsidP="00842062">
      <w:pPr>
        <w:pStyle w:val="a4"/>
        <w:keepNext/>
        <w:rPr>
          <w:rtl/>
        </w:rPr>
      </w:pPr>
      <w:bookmarkStart w:id="14177" w:name="ET_speaker_רעות_בינג_1382"/>
      <w:r w:rsidRPr="00842062">
        <w:rPr>
          <w:rStyle w:val="TagStyle"/>
          <w:rtl/>
        </w:rPr>
        <w:t xml:space="preserve"> &lt;&lt; דובר &gt;&gt; </w:t>
      </w:r>
      <w:r>
        <w:rPr>
          <w:rtl/>
        </w:rPr>
        <w:t>רעות בינג:</w:t>
      </w:r>
      <w:r w:rsidRPr="00842062">
        <w:rPr>
          <w:rStyle w:val="TagStyle"/>
          <w:rtl/>
        </w:rPr>
        <w:t xml:space="preserve"> &lt;&lt; דובר &gt;&gt;</w:t>
      </w:r>
      <w:r w:rsidR="002A363D">
        <w:rPr>
          <w:rtl/>
        </w:rPr>
        <w:t xml:space="preserve"> </w:t>
      </w:r>
      <w:r>
        <w:rPr>
          <w:rtl/>
        </w:rPr>
        <w:t xml:space="preserve"> </w:t>
      </w:r>
      <w:bookmarkEnd w:id="14177"/>
    </w:p>
    <w:p w14:paraId="12023AE0" w14:textId="77777777" w:rsidR="00842062" w:rsidRPr="00842062" w:rsidRDefault="00842062" w:rsidP="00842062">
      <w:pPr>
        <w:ind w:firstLine="0"/>
        <w:rPr>
          <w:rtl/>
          <w:lang w:eastAsia="he-IL"/>
        </w:rPr>
      </w:pPr>
    </w:p>
    <w:p w14:paraId="443D19A1" w14:textId="6ACD08E2" w:rsidR="00DF0B1A" w:rsidRDefault="00DF0B1A" w:rsidP="00E423A2">
      <w:pPr>
        <w:ind w:firstLine="0"/>
        <w:rPr>
          <w:rtl/>
          <w:lang w:eastAsia="he-IL"/>
        </w:rPr>
      </w:pPr>
      <w:r>
        <w:rPr>
          <w:rtl/>
          <w:lang w:eastAsia="he-IL"/>
        </w:rPr>
        <w:tab/>
      </w:r>
      <w:r>
        <w:rPr>
          <w:rFonts w:hint="cs"/>
          <w:rtl/>
          <w:lang w:eastAsia="he-IL"/>
        </w:rPr>
        <w:t>"הוספת סעיף 145א</w:t>
      </w:r>
      <w:bookmarkStart w:id="14178" w:name="_ETM_Q1_1611168"/>
      <w:bookmarkEnd w:id="14178"/>
      <w:r>
        <w:rPr>
          <w:rFonts w:hint="cs"/>
          <w:rtl/>
          <w:lang w:eastAsia="he-IL"/>
        </w:rPr>
        <w:t>101.</w:t>
      </w:r>
      <w:bookmarkStart w:id="14179" w:name="_ETM_Q1_1615048"/>
      <w:bookmarkEnd w:id="14179"/>
    </w:p>
    <w:p w14:paraId="56DAC268" w14:textId="4F688C79" w:rsidR="00204D6C" w:rsidRDefault="0091049D" w:rsidP="00E423A2">
      <w:pPr>
        <w:ind w:firstLine="0"/>
        <w:rPr>
          <w:rtl/>
          <w:lang w:eastAsia="he-IL"/>
        </w:rPr>
      </w:pPr>
      <w:bookmarkStart w:id="14180" w:name="_ETM_Q1_1615119"/>
      <w:bookmarkEnd w:id="14180"/>
      <w:r>
        <w:rPr>
          <w:rtl/>
          <w:lang w:eastAsia="he-IL"/>
        </w:rPr>
        <w:tab/>
      </w:r>
    </w:p>
    <w:p w14:paraId="78E1E73A" w14:textId="65AE8B19" w:rsidR="0091049D" w:rsidRDefault="0091049D" w:rsidP="00E423A2">
      <w:pPr>
        <w:ind w:firstLine="0"/>
        <w:rPr>
          <w:rtl/>
          <w:lang w:eastAsia="he-IL"/>
        </w:rPr>
      </w:pPr>
      <w:r>
        <w:rPr>
          <w:rtl/>
          <w:lang w:eastAsia="he-IL"/>
        </w:rPr>
        <w:tab/>
      </w:r>
      <w:r>
        <w:rPr>
          <w:rFonts w:hint="cs"/>
          <w:rtl/>
          <w:lang w:eastAsia="he-IL"/>
        </w:rPr>
        <w:t xml:space="preserve">אחרי סעיף 145א לחוק העיקרי </w:t>
      </w:r>
      <w:bookmarkStart w:id="14181" w:name="_ETM_Q1_1635380"/>
      <w:bookmarkEnd w:id="14181"/>
      <w:r>
        <w:rPr>
          <w:rFonts w:hint="cs"/>
          <w:rtl/>
          <w:lang w:eastAsia="he-IL"/>
        </w:rPr>
        <w:t>יבוא:</w:t>
      </w:r>
      <w:bookmarkStart w:id="14182" w:name="_ETM_Q1_1636707"/>
      <w:bookmarkEnd w:id="14182"/>
    </w:p>
    <w:p w14:paraId="741B2FAC" w14:textId="5200C169" w:rsidR="0091049D" w:rsidRDefault="0091049D" w:rsidP="00E423A2">
      <w:pPr>
        <w:ind w:firstLine="0"/>
        <w:rPr>
          <w:rtl/>
          <w:lang w:eastAsia="he-IL"/>
        </w:rPr>
      </w:pPr>
      <w:bookmarkStart w:id="14183" w:name="_ETM_Q1_1636777"/>
      <w:bookmarkEnd w:id="14183"/>
    </w:p>
    <w:p w14:paraId="0208B097" w14:textId="6E19D542" w:rsidR="0091049D" w:rsidRDefault="0091049D" w:rsidP="00E423A2">
      <w:pPr>
        <w:ind w:firstLine="0"/>
        <w:rPr>
          <w:rtl/>
          <w:lang w:eastAsia="he-IL"/>
        </w:rPr>
      </w:pPr>
      <w:bookmarkStart w:id="14184" w:name="_ETM_Q1_1637291"/>
      <w:bookmarkStart w:id="14185" w:name="_ETM_Q1_1637358"/>
      <w:bookmarkEnd w:id="14184"/>
      <w:bookmarkEnd w:id="14185"/>
      <w:r>
        <w:rPr>
          <w:rtl/>
          <w:lang w:eastAsia="he-IL"/>
        </w:rPr>
        <w:tab/>
      </w:r>
      <w:r>
        <w:rPr>
          <w:rFonts w:hint="cs"/>
          <w:rtl/>
          <w:lang w:eastAsia="he-IL"/>
        </w:rPr>
        <w:t>"היתר תואם תכנית לעמידה בפני רעידת אדמה שהיא תכנית לרישוי מהיר.</w:t>
      </w:r>
    </w:p>
    <w:p w14:paraId="70172602" w14:textId="431A142F" w:rsidR="0091049D" w:rsidRDefault="0091049D" w:rsidP="00E423A2">
      <w:pPr>
        <w:ind w:firstLine="0"/>
        <w:rPr>
          <w:rtl/>
          <w:lang w:eastAsia="he-IL"/>
        </w:rPr>
      </w:pPr>
    </w:p>
    <w:p w14:paraId="5A8539D9" w14:textId="0F5BC434" w:rsidR="0091049D" w:rsidRDefault="0091049D" w:rsidP="00E423A2">
      <w:pPr>
        <w:ind w:firstLine="0"/>
        <w:rPr>
          <w:rtl/>
          <w:lang w:eastAsia="he-IL"/>
        </w:rPr>
      </w:pPr>
      <w:r>
        <w:rPr>
          <w:rtl/>
          <w:lang w:eastAsia="he-IL"/>
        </w:rPr>
        <w:tab/>
      </w:r>
      <w:r>
        <w:rPr>
          <w:rFonts w:hint="cs"/>
          <w:rtl/>
          <w:lang w:eastAsia="he-IL"/>
        </w:rPr>
        <w:t>145א1.</w:t>
      </w:r>
    </w:p>
    <w:p w14:paraId="4E82C4E0" w14:textId="05FECDE8" w:rsidR="0091049D" w:rsidRDefault="0091049D" w:rsidP="008603D3">
      <w:pPr>
        <w:pStyle w:val="afe"/>
        <w:numPr>
          <w:ilvl w:val="0"/>
          <w:numId w:val="27"/>
        </w:numPr>
        <w:rPr>
          <w:lang w:eastAsia="he-IL"/>
        </w:rPr>
      </w:pPr>
      <w:r>
        <w:rPr>
          <w:rtl/>
          <w:lang w:eastAsia="he-IL"/>
        </w:rPr>
        <w:t>על אף הוראות סעיף</w:t>
      </w:r>
      <w:r>
        <w:rPr>
          <w:rFonts w:hint="cs"/>
          <w:rtl/>
          <w:lang w:eastAsia="he-IL"/>
        </w:rPr>
        <w:t xml:space="preserve"> 145,</w:t>
      </w:r>
      <w:r>
        <w:rPr>
          <w:rtl/>
          <w:lang w:eastAsia="he-IL"/>
        </w:rPr>
        <w:t xml:space="preserve"> הוגשה לוועדה המקומית תכנית לעמידות בפני רעידת אדמה במסלול הריסה ובנייה מחדש כאמור בסעיף 70ב או תכנית לעמידות בפני רעידת אדמה במסלול חיזוק כאמור בסעיף 70ג או תכנית מפורטת שאיננה סותרת את התכנית הכוללת להתחדשות עירונית</w:t>
      </w:r>
      <w:r>
        <w:rPr>
          <w:rFonts w:hint="cs"/>
          <w:rtl/>
          <w:lang w:eastAsia="he-IL"/>
        </w:rPr>
        <w:t xml:space="preserve"> </w:t>
      </w:r>
      <w:r>
        <w:rPr>
          <w:rtl/>
          <w:lang w:eastAsia="he-IL"/>
        </w:rPr>
        <w:t>שהוגשה לוועדה המקומית לפי סעיף 62א</w:t>
      </w:r>
      <w:r>
        <w:rPr>
          <w:rFonts w:hint="cs"/>
          <w:rtl/>
          <w:lang w:eastAsia="he-IL"/>
        </w:rPr>
        <w:t>(ה1),</w:t>
      </w:r>
      <w:r>
        <w:rPr>
          <w:rtl/>
          <w:lang w:eastAsia="he-IL"/>
        </w:rPr>
        <w:t xml:space="preserve"> שמתקיימים בה התנאים שקבע שר הפנים לפי</w:t>
      </w:r>
      <w:r>
        <w:rPr>
          <w:rFonts w:hint="cs"/>
          <w:rtl/>
          <w:lang w:eastAsia="he-IL"/>
        </w:rPr>
        <w:t xml:space="preserve"> </w:t>
      </w:r>
      <w:r>
        <w:rPr>
          <w:rtl/>
          <w:lang w:eastAsia="he-IL"/>
        </w:rPr>
        <w:t>סעיף קטן (ג) (בסעיף זה – תכנית לרישוי מהיר)</w:t>
      </w:r>
      <w:r>
        <w:rPr>
          <w:rFonts w:hint="cs"/>
          <w:rtl/>
          <w:lang w:eastAsia="he-IL"/>
        </w:rPr>
        <w:t xml:space="preserve">, </w:t>
      </w:r>
      <w:r>
        <w:rPr>
          <w:rtl/>
          <w:lang w:eastAsia="he-IL"/>
        </w:rPr>
        <w:t>ניתן, אם ביקש זאת מגיש התכנית בעת הגשתה, להגיש לוועדה</w:t>
      </w:r>
      <w:r w:rsidR="0087040B">
        <w:rPr>
          <w:rtl/>
          <w:lang w:eastAsia="he-IL"/>
        </w:rPr>
        <w:t xml:space="preserve"> </w:t>
      </w:r>
      <w:r>
        <w:rPr>
          <w:rtl/>
          <w:lang w:eastAsia="he-IL"/>
        </w:rPr>
        <w:t>המקומית, לפני הפקדת</w:t>
      </w:r>
      <w:r>
        <w:rPr>
          <w:rFonts w:hint="cs"/>
          <w:rtl/>
          <w:lang w:eastAsia="he-IL"/>
        </w:rPr>
        <w:t xml:space="preserve"> </w:t>
      </w:r>
      <w:r>
        <w:rPr>
          <w:rtl/>
          <w:lang w:eastAsia="he-IL"/>
        </w:rPr>
        <w:t>התכנית, בקשה להיתר התואם את התכנית; הוגשה בקשה להיתר כאמור, תדון בה הוועדה המקומית או רשות הרישוי המקומית ותחליט אף טרם תחילתה של התכנית</w:t>
      </w:r>
      <w:r w:rsidR="0087040B">
        <w:rPr>
          <w:rtl/>
          <w:lang w:eastAsia="he-IL"/>
        </w:rPr>
        <w:t xml:space="preserve"> </w:t>
      </w:r>
      <w:r>
        <w:rPr>
          <w:rtl/>
          <w:lang w:eastAsia="he-IL"/>
        </w:rPr>
        <w:t>(הצעה ממשלתית) /עד מועד אישור התכנית (הצעת הייעוץ המשפטי</w:t>
      </w:r>
      <w:r>
        <w:rPr>
          <w:rFonts w:hint="cs"/>
          <w:rtl/>
          <w:lang w:eastAsia="he-IL"/>
        </w:rPr>
        <w:t>),</w:t>
      </w:r>
      <w:r>
        <w:rPr>
          <w:rtl/>
          <w:lang w:eastAsia="he-IL"/>
        </w:rPr>
        <w:t xml:space="preserve"> אם הבקשה להיתר עומדת בתנאים האמורים בסעיף </w:t>
      </w:r>
      <w:r>
        <w:rPr>
          <w:rFonts w:hint="cs"/>
          <w:rtl/>
          <w:lang w:eastAsia="he-IL"/>
        </w:rPr>
        <w:t>145(ב1)</w:t>
      </w:r>
      <w:r>
        <w:rPr>
          <w:rtl/>
          <w:lang w:eastAsia="he-IL"/>
        </w:rPr>
        <w:t xml:space="preserve"> וכן על התנאים למתן</w:t>
      </w:r>
      <w:r>
        <w:rPr>
          <w:rFonts w:hint="cs"/>
          <w:rtl/>
          <w:lang w:eastAsia="he-IL"/>
        </w:rPr>
        <w:t xml:space="preserve"> </w:t>
      </w:r>
      <w:r>
        <w:rPr>
          <w:rtl/>
          <w:lang w:eastAsia="he-IL"/>
        </w:rPr>
        <w:t xml:space="preserve">ההיתר כאמור בסעיף </w:t>
      </w:r>
      <w:r>
        <w:rPr>
          <w:rFonts w:hint="cs"/>
          <w:rtl/>
          <w:lang w:eastAsia="he-IL"/>
        </w:rPr>
        <w:t>145(ג2)</w:t>
      </w:r>
      <w:r>
        <w:rPr>
          <w:rtl/>
          <w:lang w:eastAsia="he-IL"/>
        </w:rPr>
        <w:t xml:space="preserve"> (בסעיף זה – </w:t>
      </w:r>
      <w:r w:rsidR="0087040B">
        <w:rPr>
          <w:rFonts w:hint="cs"/>
          <w:rtl/>
          <w:lang w:eastAsia="he-IL"/>
        </w:rPr>
        <w:t>החלטה</w:t>
      </w:r>
      <w:bookmarkStart w:id="14186" w:name="_ETM_Q1_1711824"/>
      <w:bookmarkEnd w:id="14186"/>
      <w:r w:rsidR="0087040B">
        <w:rPr>
          <w:rFonts w:hint="cs"/>
          <w:rtl/>
          <w:lang w:eastAsia="he-IL"/>
        </w:rPr>
        <w:t xml:space="preserve"> לעניין</w:t>
      </w:r>
      <w:bookmarkStart w:id="14187" w:name="_ETM_Q1_1710275"/>
      <w:bookmarkEnd w:id="14187"/>
      <w:r w:rsidR="0087040B">
        <w:rPr>
          <w:rFonts w:hint="cs"/>
          <w:rtl/>
          <w:lang w:eastAsia="he-IL"/>
        </w:rPr>
        <w:t xml:space="preserve"> </w:t>
      </w:r>
      <w:r>
        <w:rPr>
          <w:rtl/>
          <w:lang w:eastAsia="he-IL"/>
        </w:rPr>
        <w:t>מתן ההיתר)</w:t>
      </w:r>
      <w:r>
        <w:rPr>
          <w:rFonts w:hint="cs"/>
          <w:rtl/>
          <w:lang w:eastAsia="he-IL"/>
        </w:rPr>
        <w:t>,</w:t>
      </w:r>
      <w:r>
        <w:rPr>
          <w:rtl/>
          <w:lang w:eastAsia="he-IL"/>
        </w:rPr>
        <w:t xml:space="preserve"> והכול בהתאם להוראות שקבע שר הפנים לפי סעיף קטן</w:t>
      </w:r>
      <w:r>
        <w:rPr>
          <w:rFonts w:hint="cs"/>
          <w:rtl/>
          <w:lang w:eastAsia="he-IL"/>
        </w:rPr>
        <w:t xml:space="preserve"> </w:t>
      </w:r>
      <w:r w:rsidR="0087040B">
        <w:rPr>
          <w:rFonts w:hint="cs"/>
          <w:rtl/>
          <w:lang w:eastAsia="he-IL"/>
        </w:rPr>
        <w:t>(ג).</w:t>
      </w:r>
    </w:p>
    <w:p w14:paraId="125D4915" w14:textId="24EE89D3" w:rsidR="0087040B" w:rsidRDefault="0087040B" w:rsidP="0087040B">
      <w:pPr>
        <w:pStyle w:val="afe"/>
        <w:ind w:left="1800" w:firstLine="0"/>
        <w:rPr>
          <w:rtl/>
          <w:lang w:eastAsia="he-IL"/>
        </w:rPr>
      </w:pPr>
    </w:p>
    <w:p w14:paraId="6E2A30E7" w14:textId="58A35903" w:rsidR="0087040B" w:rsidRDefault="0087040B" w:rsidP="0087040B">
      <w:pPr>
        <w:pStyle w:val="afe"/>
        <w:ind w:left="2160" w:firstLine="0"/>
        <w:rPr>
          <w:rtl/>
          <w:lang w:eastAsia="he-IL"/>
        </w:rPr>
      </w:pPr>
      <w:r>
        <w:rPr>
          <w:rFonts w:hint="cs"/>
          <w:rtl/>
          <w:lang w:eastAsia="he-IL"/>
        </w:rPr>
        <w:t xml:space="preserve">(א1) </w:t>
      </w:r>
      <w:r>
        <w:rPr>
          <w:rtl/>
          <w:lang w:eastAsia="he-IL"/>
        </w:rPr>
        <w:t>הוראות סעיף קטן (א)</w:t>
      </w:r>
      <w:r>
        <w:rPr>
          <w:rFonts w:hint="cs"/>
          <w:rtl/>
          <w:lang w:eastAsia="he-IL"/>
        </w:rPr>
        <w:t>,</w:t>
      </w:r>
      <w:bookmarkStart w:id="14188" w:name="_ETM_Q1_1715925"/>
      <w:bookmarkEnd w:id="14188"/>
      <w:r>
        <w:rPr>
          <w:rtl/>
          <w:lang w:eastAsia="he-IL"/>
        </w:rPr>
        <w:t xml:space="preserve"> יחולו על תכנית</w:t>
      </w:r>
      <w:r>
        <w:rPr>
          <w:rFonts w:hint="cs"/>
          <w:rtl/>
          <w:lang w:eastAsia="he-IL"/>
        </w:rPr>
        <w:t xml:space="preserve"> </w:t>
      </w:r>
      <w:r>
        <w:rPr>
          <w:rtl/>
          <w:lang w:eastAsia="he-IL"/>
        </w:rPr>
        <w:t xml:space="preserve">כאמור בסעיף קטן זה החלה על מגרש אחד או שני מגרשים רצופים שהוגשה על ידי אדריכל </w:t>
      </w:r>
      <w:r>
        <w:rPr>
          <w:rFonts w:hint="cs"/>
          <w:rtl/>
          <w:lang w:eastAsia="he-IL"/>
        </w:rPr>
        <w:t>רשוי</w:t>
      </w:r>
      <w:r>
        <w:rPr>
          <w:rtl/>
          <w:lang w:eastAsia="he-IL"/>
        </w:rPr>
        <w:t>; שר</w:t>
      </w:r>
      <w:r>
        <w:rPr>
          <w:rFonts w:hint="cs"/>
          <w:rtl/>
          <w:lang w:eastAsia="he-IL"/>
        </w:rPr>
        <w:t xml:space="preserve"> </w:t>
      </w:r>
      <w:r>
        <w:rPr>
          <w:rtl/>
          <w:lang w:eastAsia="he-IL"/>
        </w:rPr>
        <w:t>הפנים רשאי לקבוע בתקנות כאמור בסעיף קטן (ג)</w:t>
      </w:r>
      <w:r>
        <w:rPr>
          <w:rFonts w:hint="cs"/>
          <w:rtl/>
          <w:lang w:eastAsia="he-IL"/>
        </w:rPr>
        <w:t>,</w:t>
      </w:r>
      <w:r>
        <w:rPr>
          <w:rtl/>
          <w:lang w:eastAsia="he-IL"/>
        </w:rPr>
        <w:t xml:space="preserve"> הוראות אחרות לעניין שטח התכנית או מספר המגרשים הכלולים בה, שיחולו עליה הוראות סעיף</w:t>
      </w:r>
      <w:r>
        <w:rPr>
          <w:rFonts w:hint="cs"/>
          <w:rtl/>
          <w:lang w:eastAsia="he-IL"/>
        </w:rPr>
        <w:t xml:space="preserve"> </w:t>
      </w:r>
      <w:r>
        <w:rPr>
          <w:rtl/>
          <w:lang w:eastAsia="he-IL"/>
        </w:rPr>
        <w:t>זה.</w:t>
      </w:r>
      <w:bookmarkStart w:id="14189" w:name="_ETM_Q1_1739566"/>
      <w:bookmarkStart w:id="14190" w:name="_ETM_Q1_1737094"/>
      <w:bookmarkStart w:id="14191" w:name="_ETM_Q1_1735290"/>
      <w:bookmarkStart w:id="14192" w:name="_ETM_Q1_1733075"/>
      <w:bookmarkStart w:id="14193" w:name="_ETM_Q1_1731054"/>
      <w:bookmarkEnd w:id="14189"/>
      <w:bookmarkEnd w:id="14190"/>
      <w:bookmarkEnd w:id="14191"/>
      <w:bookmarkEnd w:id="14192"/>
      <w:bookmarkEnd w:id="14193"/>
    </w:p>
    <w:p w14:paraId="0D9ABB8F" w14:textId="041A0CE8" w:rsidR="0087040B" w:rsidRDefault="0087040B" w:rsidP="0087040B">
      <w:pPr>
        <w:pStyle w:val="afe"/>
        <w:ind w:left="2160" w:firstLine="0"/>
        <w:rPr>
          <w:rtl/>
          <w:lang w:eastAsia="he-IL"/>
        </w:rPr>
      </w:pPr>
    </w:p>
    <w:p w14:paraId="766DDD58" w14:textId="248E40E9" w:rsidR="0087040B" w:rsidRDefault="0087040B" w:rsidP="00ED0834">
      <w:pPr>
        <w:pStyle w:val="afe"/>
        <w:numPr>
          <w:ilvl w:val="0"/>
          <w:numId w:val="27"/>
        </w:numPr>
        <w:rPr>
          <w:lang w:eastAsia="he-IL"/>
        </w:rPr>
      </w:pPr>
      <w:r>
        <w:rPr>
          <w:rtl/>
          <w:lang w:eastAsia="he-IL"/>
        </w:rPr>
        <w:t>שר הפנים, באישור ועדת הפנים והגנת</w:t>
      </w:r>
      <w:r>
        <w:rPr>
          <w:rFonts w:hint="cs"/>
          <w:rtl/>
          <w:lang w:eastAsia="he-IL"/>
        </w:rPr>
        <w:t xml:space="preserve"> </w:t>
      </w:r>
      <w:r>
        <w:rPr>
          <w:rtl/>
          <w:lang w:eastAsia="he-IL"/>
        </w:rPr>
        <w:t>הסביבה של הכנסת, יקבע בתקנות הוראות לעניין</w:t>
      </w:r>
      <w:r>
        <w:rPr>
          <w:rFonts w:hint="cs"/>
          <w:rtl/>
          <w:lang w:eastAsia="he-IL"/>
        </w:rPr>
        <w:t xml:space="preserve"> </w:t>
      </w:r>
      <w:r>
        <w:rPr>
          <w:rtl/>
          <w:lang w:eastAsia="he-IL"/>
        </w:rPr>
        <w:t>תכנית לרישוי מהיר ולעניין מתן היתר מכוחה,</w:t>
      </w:r>
      <w:r>
        <w:rPr>
          <w:rFonts w:hint="cs"/>
          <w:rtl/>
          <w:lang w:eastAsia="he-IL"/>
        </w:rPr>
        <w:t xml:space="preserve"> </w:t>
      </w:r>
      <w:r>
        <w:rPr>
          <w:rtl/>
          <w:lang w:eastAsia="he-IL"/>
        </w:rPr>
        <w:t>ובכלל זה בעניינים כמפורט להלן:</w:t>
      </w:r>
      <w:bookmarkStart w:id="14194" w:name="_ETM_Q1_1735664"/>
      <w:bookmarkEnd w:id="14194"/>
    </w:p>
    <w:p w14:paraId="005CE2C5" w14:textId="067454EB" w:rsidR="0087040B" w:rsidRDefault="0087040B" w:rsidP="0087040B">
      <w:pPr>
        <w:pStyle w:val="afe"/>
        <w:ind w:left="1800" w:firstLine="0"/>
        <w:rPr>
          <w:rtl/>
          <w:lang w:eastAsia="he-IL"/>
        </w:rPr>
      </w:pPr>
      <w:bookmarkStart w:id="14195" w:name="_ETM_Q1_1745061"/>
      <w:bookmarkStart w:id="14196" w:name="_ETM_Q1_1745184"/>
      <w:bookmarkEnd w:id="14195"/>
      <w:bookmarkEnd w:id="14196"/>
    </w:p>
    <w:p w14:paraId="37EA7B70" w14:textId="222E4413" w:rsidR="0087040B" w:rsidRDefault="0087040B" w:rsidP="0087040B">
      <w:pPr>
        <w:pStyle w:val="afe"/>
        <w:ind w:left="2160" w:firstLine="0"/>
        <w:rPr>
          <w:rtl/>
          <w:lang w:eastAsia="he-IL"/>
        </w:rPr>
      </w:pPr>
      <w:bookmarkStart w:id="14197" w:name="_ETM_Q1_1746183"/>
      <w:bookmarkStart w:id="14198" w:name="_ETM_Q1_1746298"/>
      <w:bookmarkEnd w:id="14197"/>
      <w:bookmarkEnd w:id="14198"/>
      <w:r>
        <w:rPr>
          <w:rFonts w:hint="cs"/>
          <w:rtl/>
          <w:lang w:eastAsia="he-IL"/>
        </w:rPr>
        <w:t>(1א)</w:t>
      </w:r>
      <w:bookmarkStart w:id="14199" w:name="_ETM_Q1_1756472"/>
      <w:bookmarkEnd w:id="14199"/>
      <w:r>
        <w:rPr>
          <w:rFonts w:hint="cs"/>
          <w:rtl/>
          <w:lang w:eastAsia="he-IL"/>
        </w:rPr>
        <w:t xml:space="preserve"> </w:t>
      </w:r>
      <w:r>
        <w:rPr>
          <w:rtl/>
          <w:lang w:eastAsia="he-IL"/>
        </w:rPr>
        <w:t>תנאים מקדמיים להגשת תכנית לרישוי מהיר ובכלל זה הוראות לעניין</w:t>
      </w:r>
      <w:r>
        <w:rPr>
          <w:rFonts w:hint="cs"/>
          <w:rtl/>
          <w:lang w:eastAsia="he-IL"/>
        </w:rPr>
        <w:t xml:space="preserve"> </w:t>
      </w:r>
      <w:r>
        <w:rPr>
          <w:rtl/>
          <w:lang w:eastAsia="he-IL"/>
        </w:rPr>
        <w:t>בקשה למידע להגשת תכנית לרישוי מהיר, פרטיה ונספחיה; מסירת מידע למהנדס הוועדה מאת גורמים מאשרים וגופים</w:t>
      </w:r>
      <w:r>
        <w:rPr>
          <w:rFonts w:hint="cs"/>
          <w:rtl/>
          <w:lang w:eastAsia="he-IL"/>
        </w:rPr>
        <w:t xml:space="preserve"> </w:t>
      </w:r>
      <w:r>
        <w:rPr>
          <w:rtl/>
          <w:lang w:eastAsia="he-IL"/>
        </w:rPr>
        <w:t>נוספים שיש בידם מידע לעניין תשתיות, מגבלות ותנאים הנוגעים למקרקעין שלגביהם המידע מבוקש, לשם מענה לבקשה לקבלת מידע, מסירת המידע על ידי מהנדס הוועדה למגיש הבקשה והמועדים למסירת המידע מאת גורמים וגופים כאמור; תקופת תוקפו של המידע להגשת</w:t>
      </w:r>
      <w:r>
        <w:rPr>
          <w:rFonts w:hint="cs"/>
          <w:rtl/>
          <w:lang w:eastAsia="he-IL"/>
        </w:rPr>
        <w:t xml:space="preserve"> </w:t>
      </w:r>
      <w:bookmarkStart w:id="14200" w:name="_ETM_Q1_1754044"/>
      <w:bookmarkEnd w:id="14200"/>
      <w:r>
        <w:rPr>
          <w:rtl/>
          <w:lang w:eastAsia="he-IL"/>
        </w:rPr>
        <w:t>תכנית לרישוי מהיר;</w:t>
      </w:r>
    </w:p>
    <w:p w14:paraId="6B8056E9" w14:textId="35930ABA" w:rsidR="0087040B" w:rsidRDefault="0087040B" w:rsidP="0087040B">
      <w:pPr>
        <w:pStyle w:val="afe"/>
        <w:ind w:left="2160" w:firstLine="0"/>
        <w:rPr>
          <w:rtl/>
          <w:lang w:eastAsia="he-IL"/>
        </w:rPr>
      </w:pPr>
      <w:bookmarkStart w:id="14201" w:name="_ETM_Q1_1774472"/>
      <w:bookmarkStart w:id="14202" w:name="_ETM_Q1_1774580"/>
      <w:bookmarkStart w:id="14203" w:name="_ETM_Q1_1775026"/>
      <w:bookmarkEnd w:id="14201"/>
      <w:bookmarkEnd w:id="14202"/>
      <w:bookmarkEnd w:id="14203"/>
    </w:p>
    <w:p w14:paraId="650F5291" w14:textId="7905DADD" w:rsidR="0087040B" w:rsidRDefault="0087040B" w:rsidP="007B7891">
      <w:pPr>
        <w:pStyle w:val="afe"/>
        <w:numPr>
          <w:ilvl w:val="0"/>
          <w:numId w:val="28"/>
        </w:numPr>
        <w:rPr>
          <w:lang w:eastAsia="he-IL"/>
        </w:rPr>
      </w:pPr>
      <w:bookmarkStart w:id="14204" w:name="_ETM_Q1_1775124"/>
      <w:bookmarkEnd w:id="14204"/>
      <w:r>
        <w:rPr>
          <w:rtl/>
          <w:lang w:eastAsia="he-IL"/>
        </w:rPr>
        <w:t>תנאים מקדמיים שעל התכנית לרישוי מהיר לעמוד בהם; בתקנות לפי פסקה זו רשאי השר לקבוע הוראות לעניין היקף השטח שעליו חלה התכנית</w:t>
      </w:r>
      <w:r>
        <w:rPr>
          <w:rFonts w:hint="cs"/>
          <w:rtl/>
          <w:lang w:eastAsia="he-IL"/>
        </w:rPr>
        <w:t xml:space="preserve"> </w:t>
      </w:r>
      <w:r>
        <w:rPr>
          <w:rtl/>
          <w:lang w:eastAsia="he-IL"/>
        </w:rPr>
        <w:t>והשימושים מסוימים שאם יקבעו בתכנית, לא יחולו עליה הוראות סעיף זה, המותרים לפיה וכן לעניין החובה לקבוע בתכנית</w:t>
      </w:r>
      <w:r>
        <w:rPr>
          <w:rFonts w:hint="cs"/>
          <w:rtl/>
          <w:lang w:eastAsia="he-IL"/>
        </w:rPr>
        <w:t xml:space="preserve"> </w:t>
      </w:r>
      <w:r>
        <w:rPr>
          <w:rtl/>
          <w:lang w:eastAsia="he-IL"/>
        </w:rPr>
        <w:t>הוראות בדבר פקיעת תוקפה;</w:t>
      </w:r>
      <w:bookmarkStart w:id="14205" w:name="_ETM_Q1_1783724"/>
      <w:bookmarkEnd w:id="14205"/>
    </w:p>
    <w:p w14:paraId="70AA4A1E" w14:textId="77777777" w:rsidR="00264878" w:rsidRDefault="00264878" w:rsidP="00264878">
      <w:pPr>
        <w:pStyle w:val="afe"/>
        <w:ind w:left="2520" w:firstLine="0"/>
        <w:rPr>
          <w:rtl/>
          <w:lang w:eastAsia="he-IL"/>
        </w:rPr>
      </w:pPr>
      <w:bookmarkStart w:id="14206" w:name="_ETM_Q1_1802334"/>
      <w:bookmarkEnd w:id="14206"/>
    </w:p>
    <w:p w14:paraId="0A33D45C" w14:textId="4F2DC151" w:rsidR="00264878" w:rsidRDefault="00264878" w:rsidP="00520DF6">
      <w:pPr>
        <w:pStyle w:val="afe"/>
        <w:numPr>
          <w:ilvl w:val="0"/>
          <w:numId w:val="28"/>
        </w:numPr>
        <w:rPr>
          <w:lang w:eastAsia="he-IL"/>
        </w:rPr>
      </w:pPr>
      <w:bookmarkStart w:id="14207" w:name="_ETM_Q1_1795292"/>
      <w:bookmarkStart w:id="14208" w:name="_ETM_Q1_1795409"/>
      <w:bookmarkEnd w:id="14207"/>
      <w:bookmarkEnd w:id="14208"/>
      <w:r>
        <w:rPr>
          <w:rtl/>
          <w:lang w:eastAsia="he-IL"/>
        </w:rPr>
        <w:t>מסמכים שיש להגישם עם הגשת</w:t>
      </w:r>
      <w:r>
        <w:rPr>
          <w:rFonts w:hint="cs"/>
          <w:rtl/>
          <w:lang w:eastAsia="he-IL"/>
        </w:rPr>
        <w:t xml:space="preserve"> </w:t>
      </w:r>
      <w:r>
        <w:rPr>
          <w:rtl/>
          <w:lang w:eastAsia="he-IL"/>
        </w:rPr>
        <w:t>התכנית לרישוי מהיר או אחרי הגשתה, לשם</w:t>
      </w:r>
      <w:r>
        <w:rPr>
          <w:rFonts w:hint="cs"/>
          <w:rtl/>
          <w:lang w:eastAsia="he-IL"/>
        </w:rPr>
        <w:t xml:space="preserve"> החלטה </w:t>
      </w:r>
      <w:r>
        <w:rPr>
          <w:rtl/>
          <w:lang w:eastAsia="he-IL"/>
        </w:rPr>
        <w:t>לעניין מתן ההיתר</w:t>
      </w:r>
      <w:r>
        <w:rPr>
          <w:rFonts w:hint="cs"/>
          <w:rtl/>
          <w:lang w:eastAsia="he-IL"/>
        </w:rPr>
        <w:t>;</w:t>
      </w:r>
    </w:p>
    <w:p w14:paraId="6B6DC495" w14:textId="77777777" w:rsidR="00264878" w:rsidRDefault="00264878" w:rsidP="00264878">
      <w:pPr>
        <w:pStyle w:val="afe"/>
        <w:rPr>
          <w:rtl/>
          <w:lang w:eastAsia="he-IL"/>
        </w:rPr>
      </w:pPr>
    </w:p>
    <w:p w14:paraId="1A13248C" w14:textId="502DF2EA" w:rsidR="00264878" w:rsidRDefault="00264878" w:rsidP="00475173">
      <w:pPr>
        <w:pStyle w:val="afe"/>
        <w:numPr>
          <w:ilvl w:val="0"/>
          <w:numId w:val="28"/>
        </w:numPr>
        <w:rPr>
          <w:lang w:eastAsia="he-IL"/>
        </w:rPr>
      </w:pPr>
      <w:r>
        <w:rPr>
          <w:rtl/>
          <w:lang w:eastAsia="he-IL"/>
        </w:rPr>
        <w:t>הוראות לעניין ההליכים לפי סעיף זה והמועדים</w:t>
      </w:r>
      <w:r>
        <w:rPr>
          <w:rFonts w:hint="cs"/>
          <w:rtl/>
          <w:lang w:eastAsia="he-IL"/>
        </w:rPr>
        <w:t xml:space="preserve"> </w:t>
      </w:r>
      <w:r>
        <w:rPr>
          <w:rtl/>
          <w:lang w:eastAsia="he-IL"/>
        </w:rPr>
        <w:t xml:space="preserve">להם, ובכלל זה בעניינים המפורטים בסעיף </w:t>
      </w:r>
      <w:r>
        <w:rPr>
          <w:rFonts w:hint="cs"/>
          <w:rtl/>
          <w:lang w:eastAsia="he-IL"/>
        </w:rPr>
        <w:t>145(א1) ו-(א3)</w:t>
      </w:r>
      <w:bookmarkStart w:id="14209" w:name="_ETM_Q1_1812194"/>
      <w:bookmarkEnd w:id="14209"/>
      <w:r>
        <w:rPr>
          <w:rtl/>
          <w:lang w:eastAsia="he-IL"/>
        </w:rPr>
        <w:t xml:space="preserve"> ובעניין</w:t>
      </w:r>
      <w:r>
        <w:rPr>
          <w:rFonts w:hint="cs"/>
          <w:rtl/>
          <w:lang w:eastAsia="he-IL"/>
        </w:rPr>
        <w:t xml:space="preserve"> </w:t>
      </w:r>
      <w:bookmarkStart w:id="14210" w:name="_ETM_Q1_1809124"/>
      <w:bookmarkEnd w:id="14210"/>
      <w:r>
        <w:rPr>
          <w:rtl/>
          <w:lang w:eastAsia="he-IL"/>
        </w:rPr>
        <w:t>הדיון בהתנגדויות לתכנית ולבקשה להיתר;</w:t>
      </w:r>
      <w:r>
        <w:rPr>
          <w:rFonts w:hint="cs"/>
          <w:rtl/>
          <w:lang w:eastAsia="he-IL"/>
        </w:rPr>
        <w:t>"</w:t>
      </w:r>
    </w:p>
    <w:p w14:paraId="05E61C51" w14:textId="77777777" w:rsidR="00264878" w:rsidRDefault="00264878" w:rsidP="00264878">
      <w:pPr>
        <w:pStyle w:val="afe"/>
        <w:rPr>
          <w:rtl/>
          <w:lang w:eastAsia="he-IL"/>
        </w:rPr>
      </w:pPr>
    </w:p>
    <w:p w14:paraId="0DCCD3CD" w14:textId="7B66C153" w:rsidR="00264878" w:rsidRDefault="00264878" w:rsidP="00264878">
      <w:pPr>
        <w:rPr>
          <w:rtl/>
          <w:lang w:eastAsia="he-IL"/>
        </w:rPr>
      </w:pPr>
      <w:r>
        <w:rPr>
          <w:rFonts w:hint="cs"/>
          <w:rtl/>
          <w:lang w:eastAsia="he-IL"/>
        </w:rPr>
        <w:t xml:space="preserve">את פסקה 4 מחקנו. </w:t>
      </w:r>
      <w:bookmarkStart w:id="14211" w:name="_ETM_Q1_1824564"/>
      <w:bookmarkEnd w:id="14211"/>
      <w:r>
        <w:rPr>
          <w:rFonts w:hint="cs"/>
          <w:rtl/>
          <w:lang w:eastAsia="he-IL"/>
        </w:rPr>
        <w:t xml:space="preserve">אנחנו חושבים שלא </w:t>
      </w:r>
      <w:bookmarkStart w:id="14212" w:name="_ETM_Q1_1829677"/>
      <w:bookmarkEnd w:id="14212"/>
      <w:r>
        <w:rPr>
          <w:rFonts w:hint="cs"/>
          <w:rtl/>
          <w:lang w:eastAsia="he-IL"/>
        </w:rPr>
        <w:t>צריך אותה.</w:t>
      </w:r>
    </w:p>
    <w:p w14:paraId="301374DB" w14:textId="7576B804" w:rsidR="00264878" w:rsidRDefault="00264878" w:rsidP="00264878">
      <w:pPr>
        <w:rPr>
          <w:rtl/>
          <w:lang w:eastAsia="he-IL"/>
        </w:rPr>
      </w:pPr>
    </w:p>
    <w:p w14:paraId="667E7613" w14:textId="295E2F2C" w:rsidR="00264878" w:rsidRDefault="00264878" w:rsidP="00264878">
      <w:pPr>
        <w:rPr>
          <w:rtl/>
          <w:lang w:eastAsia="he-IL"/>
        </w:rPr>
      </w:pPr>
      <w:r>
        <w:rPr>
          <w:rtl/>
          <w:lang w:eastAsia="he-IL"/>
        </w:rPr>
        <w:tab/>
      </w:r>
      <w:r>
        <w:rPr>
          <w:rtl/>
          <w:lang w:eastAsia="he-IL"/>
        </w:rPr>
        <w:tab/>
      </w:r>
      <w:r>
        <w:rPr>
          <w:rFonts w:hint="cs"/>
          <w:rtl/>
          <w:lang w:eastAsia="he-IL"/>
        </w:rPr>
        <w:t>"(5) הוראות לעניין תקו</w:t>
      </w:r>
      <w:bookmarkStart w:id="14213" w:name="_ETM_Q1_1829184"/>
      <w:bookmarkStart w:id="14214" w:name="_ETM_Q1_1832364"/>
      <w:bookmarkEnd w:id="14213"/>
      <w:bookmarkEnd w:id="14214"/>
      <w:r>
        <w:rPr>
          <w:rFonts w:hint="cs"/>
          <w:rtl/>
          <w:lang w:eastAsia="he-IL"/>
        </w:rPr>
        <w:t>פת תוקפה של החלטה</w:t>
      </w:r>
      <w:bookmarkStart w:id="14215" w:name="_ETM_Q1_1835323"/>
      <w:bookmarkEnd w:id="14215"/>
      <w:r>
        <w:rPr>
          <w:rFonts w:hint="cs"/>
          <w:rtl/>
          <w:lang w:eastAsia="he-IL"/>
        </w:rPr>
        <w:t xml:space="preserve"> לעניין מתן היתר.</w:t>
      </w:r>
      <w:bookmarkStart w:id="14216" w:name="_ETM_Q1_1833424"/>
      <w:bookmarkEnd w:id="14216"/>
    </w:p>
    <w:p w14:paraId="1D44704C" w14:textId="6594C7C2" w:rsidR="00264878" w:rsidRDefault="00264878" w:rsidP="00264878">
      <w:pPr>
        <w:rPr>
          <w:rtl/>
          <w:lang w:eastAsia="he-IL"/>
        </w:rPr>
      </w:pPr>
    </w:p>
    <w:p w14:paraId="17C04781" w14:textId="1DBFEE9D" w:rsidR="00264878" w:rsidRDefault="00264878" w:rsidP="004B74A7">
      <w:pPr>
        <w:pStyle w:val="afe"/>
        <w:numPr>
          <w:ilvl w:val="0"/>
          <w:numId w:val="27"/>
        </w:numPr>
        <w:rPr>
          <w:lang w:eastAsia="he-IL"/>
        </w:rPr>
      </w:pPr>
      <w:r>
        <w:rPr>
          <w:rtl/>
          <w:lang w:eastAsia="he-IL"/>
        </w:rPr>
        <w:t xml:space="preserve">התנאים שנקבעו לפי סעיף קטן </w:t>
      </w:r>
      <w:r>
        <w:rPr>
          <w:rFonts w:hint="cs"/>
          <w:rtl/>
          <w:lang w:eastAsia="he-IL"/>
        </w:rPr>
        <w:t>ב(1)</w:t>
      </w:r>
      <w:r>
        <w:rPr>
          <w:rtl/>
          <w:lang w:eastAsia="he-IL"/>
        </w:rPr>
        <w:t xml:space="preserve"> ו</w:t>
      </w:r>
      <w:r>
        <w:rPr>
          <w:rFonts w:hint="cs"/>
          <w:rtl/>
          <w:lang w:eastAsia="he-IL"/>
        </w:rPr>
        <w:t>-(2)</w:t>
      </w:r>
      <w:bookmarkStart w:id="14217" w:name="_ETM_Q1_1837384"/>
      <w:bookmarkEnd w:id="14217"/>
      <w:r>
        <w:rPr>
          <w:rtl/>
          <w:lang w:eastAsia="he-IL"/>
        </w:rPr>
        <w:t xml:space="preserve"> יראו אותם כתנאים להגשת התכנית לרישוי מהיר</w:t>
      </w:r>
      <w:r>
        <w:rPr>
          <w:rFonts w:hint="cs"/>
          <w:rtl/>
          <w:lang w:eastAsia="he-IL"/>
        </w:rPr>
        <w:t xml:space="preserve"> </w:t>
      </w:r>
      <w:bookmarkStart w:id="14218" w:name="_ETM_Q1_1840033"/>
      <w:bookmarkEnd w:id="14218"/>
      <w:r>
        <w:rPr>
          <w:rtl/>
          <w:lang w:eastAsia="he-IL"/>
        </w:rPr>
        <w:t xml:space="preserve">נוסף על התנאים שנקבעו לפי סעיף </w:t>
      </w:r>
      <w:bookmarkStart w:id="14219" w:name="_ETM_Q1_1835394"/>
      <w:bookmarkEnd w:id="14219"/>
      <w:r>
        <w:rPr>
          <w:rFonts w:hint="cs"/>
          <w:rtl/>
          <w:lang w:eastAsia="he-IL"/>
        </w:rPr>
        <w:t>83א1.</w:t>
      </w:r>
      <w:bookmarkStart w:id="14220" w:name="_ETM_Q1_1843862"/>
      <w:bookmarkEnd w:id="14220"/>
    </w:p>
    <w:p w14:paraId="6731C21E" w14:textId="77777777" w:rsidR="00264878" w:rsidRDefault="00264878" w:rsidP="00264878">
      <w:pPr>
        <w:pStyle w:val="afe"/>
        <w:ind w:left="1800" w:firstLine="0"/>
        <w:rPr>
          <w:lang w:eastAsia="he-IL"/>
        </w:rPr>
      </w:pPr>
    </w:p>
    <w:p w14:paraId="6F6D4454" w14:textId="60E3840A" w:rsidR="00264878" w:rsidRDefault="00264878" w:rsidP="00C86D20">
      <w:pPr>
        <w:pStyle w:val="afe"/>
        <w:numPr>
          <w:ilvl w:val="0"/>
          <w:numId w:val="27"/>
        </w:numPr>
        <w:rPr>
          <w:lang w:eastAsia="he-IL"/>
        </w:rPr>
      </w:pPr>
      <w:bookmarkStart w:id="14221" w:name="_ETM_Q1_1843956"/>
      <w:bookmarkEnd w:id="14221"/>
      <w:r>
        <w:rPr>
          <w:rtl/>
          <w:lang w:eastAsia="he-IL"/>
        </w:rPr>
        <w:t>החליטה הוועדה המקומית על מתן היתר כאמור בסעיף קטן (א)</w:t>
      </w:r>
      <w:r>
        <w:rPr>
          <w:rFonts w:hint="cs"/>
          <w:rtl/>
          <w:lang w:eastAsia="he-IL"/>
        </w:rPr>
        <w:t>,</w:t>
      </w:r>
      <w:r>
        <w:rPr>
          <w:rtl/>
          <w:lang w:eastAsia="he-IL"/>
        </w:rPr>
        <w:t xml:space="preserve"> יחולו הוראות סעיפים</w:t>
      </w:r>
      <w:r>
        <w:rPr>
          <w:rFonts w:hint="cs"/>
          <w:rtl/>
          <w:lang w:eastAsia="he-IL"/>
        </w:rPr>
        <w:t xml:space="preserve"> </w:t>
      </w:r>
      <w:r>
        <w:rPr>
          <w:rtl/>
          <w:lang w:eastAsia="he-IL"/>
        </w:rPr>
        <w:t xml:space="preserve">קטנים </w:t>
      </w:r>
      <w:r>
        <w:rPr>
          <w:rFonts w:hint="cs"/>
          <w:rtl/>
          <w:lang w:eastAsia="he-IL"/>
        </w:rPr>
        <w:t>(ב3)</w:t>
      </w:r>
      <w:r>
        <w:rPr>
          <w:rtl/>
          <w:lang w:eastAsia="he-IL"/>
        </w:rPr>
        <w:t xml:space="preserve"> עד </w:t>
      </w:r>
      <w:r>
        <w:rPr>
          <w:rFonts w:hint="cs"/>
          <w:rtl/>
          <w:lang w:eastAsia="he-IL"/>
        </w:rPr>
        <w:t>(ג1)</w:t>
      </w:r>
      <w:r>
        <w:rPr>
          <w:rtl/>
          <w:lang w:eastAsia="he-IL"/>
        </w:rPr>
        <w:t xml:space="preserve"> </w:t>
      </w:r>
      <w:r>
        <w:rPr>
          <w:rFonts w:hint="cs"/>
          <w:rtl/>
          <w:lang w:eastAsia="he-IL"/>
        </w:rPr>
        <w:t>ו-(ג3)</w:t>
      </w:r>
      <w:r>
        <w:rPr>
          <w:rtl/>
          <w:lang w:eastAsia="he-IL"/>
        </w:rPr>
        <w:t xml:space="preserve"> עד (ה) של סעיף</w:t>
      </w:r>
      <w:r>
        <w:rPr>
          <w:rFonts w:hint="cs"/>
          <w:rtl/>
          <w:lang w:eastAsia="he-IL"/>
        </w:rPr>
        <w:t xml:space="preserve"> 145,</w:t>
      </w:r>
      <w:bookmarkStart w:id="14222" w:name="_ETM_Q1_1845414"/>
      <w:bookmarkEnd w:id="14222"/>
      <w:r>
        <w:rPr>
          <w:rtl/>
          <w:lang w:eastAsia="he-IL"/>
        </w:rPr>
        <w:t xml:space="preserve"> ואולם רשות הרישוי לא תיתן את ההיתר לפי הוראות הסעיפים הקטנים האמורים אלא לאחר תחילתה של התכנית לרישוי מהיר שאושרה כאמור</w:t>
      </w:r>
      <w:r>
        <w:rPr>
          <w:rFonts w:hint="cs"/>
          <w:rtl/>
          <w:lang w:eastAsia="he-IL"/>
        </w:rPr>
        <w:t xml:space="preserve"> </w:t>
      </w:r>
      <w:r>
        <w:rPr>
          <w:rtl/>
          <w:lang w:eastAsia="he-IL"/>
        </w:rPr>
        <w:t>בסעיף קטן (א) ושמכוחה ניתן ההיתר.</w:t>
      </w:r>
      <w:bookmarkStart w:id="14223" w:name="_ETM_Q1_1850258"/>
      <w:bookmarkEnd w:id="14223"/>
    </w:p>
    <w:p w14:paraId="1B4542BB" w14:textId="77777777" w:rsidR="00264878" w:rsidRDefault="00264878" w:rsidP="00264878">
      <w:pPr>
        <w:pStyle w:val="afe"/>
        <w:rPr>
          <w:rtl/>
          <w:lang w:eastAsia="he-IL"/>
        </w:rPr>
      </w:pPr>
    </w:p>
    <w:p w14:paraId="134D65C0" w14:textId="71F5E891" w:rsidR="00264878" w:rsidRDefault="00264878" w:rsidP="006C61C4">
      <w:pPr>
        <w:pStyle w:val="afe"/>
        <w:numPr>
          <w:ilvl w:val="0"/>
          <w:numId w:val="27"/>
        </w:numPr>
        <w:rPr>
          <w:rtl/>
          <w:lang w:eastAsia="he-IL"/>
        </w:rPr>
      </w:pPr>
      <w:bookmarkStart w:id="14224" w:name="_ETM_Q1_1850392"/>
      <w:bookmarkEnd w:id="14224"/>
      <w:r>
        <w:rPr>
          <w:rtl/>
          <w:lang w:eastAsia="he-IL"/>
        </w:rPr>
        <w:t>הוראות</w:t>
      </w:r>
      <w:r w:rsidR="00AF3F26">
        <w:rPr>
          <w:rtl/>
          <w:lang w:eastAsia="he-IL"/>
        </w:rPr>
        <w:t xml:space="preserve"> </w:t>
      </w:r>
      <w:r>
        <w:rPr>
          <w:rtl/>
          <w:lang w:eastAsia="he-IL"/>
        </w:rPr>
        <w:t>סעיף</w:t>
      </w:r>
      <w:r w:rsidR="00AF3F26">
        <w:rPr>
          <w:rtl/>
          <w:lang w:eastAsia="he-IL"/>
        </w:rPr>
        <w:t xml:space="preserve"> </w:t>
      </w:r>
      <w:r>
        <w:rPr>
          <w:rtl/>
          <w:lang w:eastAsia="he-IL"/>
        </w:rPr>
        <w:t>זה</w:t>
      </w:r>
      <w:r w:rsidR="00AF3F26">
        <w:rPr>
          <w:rtl/>
          <w:lang w:eastAsia="he-IL"/>
        </w:rPr>
        <w:t xml:space="preserve"> </w:t>
      </w:r>
      <w:r>
        <w:rPr>
          <w:rtl/>
          <w:lang w:eastAsia="he-IL"/>
        </w:rPr>
        <w:t>יחולו</w:t>
      </w:r>
      <w:r w:rsidR="00AF3F26">
        <w:rPr>
          <w:rtl/>
          <w:lang w:eastAsia="he-IL"/>
        </w:rPr>
        <w:t xml:space="preserve"> </w:t>
      </w:r>
      <w:r>
        <w:rPr>
          <w:rtl/>
          <w:lang w:eastAsia="he-IL"/>
        </w:rPr>
        <w:t>לעניין תכנית לעמידות בפני רעידת אדמה במסלול הריסה ובנייה מחדש או תכנית לעמידות בפני רעידת אדמה במסלול</w:t>
      </w:r>
      <w:r w:rsidR="00AF3F26">
        <w:rPr>
          <w:rtl/>
          <w:lang w:eastAsia="he-IL"/>
        </w:rPr>
        <w:t xml:space="preserve"> </w:t>
      </w:r>
      <w:r>
        <w:rPr>
          <w:rtl/>
          <w:lang w:eastAsia="he-IL"/>
        </w:rPr>
        <w:t>חיזוק,</w:t>
      </w:r>
      <w:r w:rsidR="00AF3F26">
        <w:rPr>
          <w:rtl/>
          <w:lang w:eastAsia="he-IL"/>
        </w:rPr>
        <w:t xml:space="preserve"> </w:t>
      </w:r>
      <w:r>
        <w:rPr>
          <w:rtl/>
          <w:lang w:eastAsia="he-IL"/>
        </w:rPr>
        <w:t>בין</w:t>
      </w:r>
      <w:r w:rsidR="00AF3F26">
        <w:rPr>
          <w:rtl/>
          <w:lang w:eastAsia="he-IL"/>
        </w:rPr>
        <w:t xml:space="preserve"> </w:t>
      </w:r>
      <w:r>
        <w:rPr>
          <w:rtl/>
          <w:lang w:eastAsia="he-IL"/>
        </w:rPr>
        <w:t>שההיתר</w:t>
      </w:r>
      <w:r w:rsidR="00AF3F26">
        <w:rPr>
          <w:rtl/>
          <w:lang w:eastAsia="he-IL"/>
        </w:rPr>
        <w:t xml:space="preserve"> </w:t>
      </w:r>
      <w:r>
        <w:rPr>
          <w:rtl/>
          <w:lang w:eastAsia="he-IL"/>
        </w:rPr>
        <w:t>הוא לעבודה או לשימוש בהתאם להוראות שנקבעו בתכנית לפי סעיפים 70ב או 70ג, לפי העניין, ובין שההיתר הוא לעבודה או לשימוש מכוח הוראות נוספות הנכללות</w:t>
      </w:r>
      <w:r w:rsidR="008D0590">
        <w:rPr>
          <w:rFonts w:hint="cs"/>
          <w:rtl/>
          <w:lang w:eastAsia="he-IL"/>
        </w:rPr>
        <w:t xml:space="preserve"> </w:t>
      </w:r>
      <w:bookmarkStart w:id="14225" w:name="_ETM_Q1_1861624"/>
      <w:bookmarkEnd w:id="14225"/>
      <w:r>
        <w:rPr>
          <w:rtl/>
          <w:lang w:eastAsia="he-IL"/>
        </w:rPr>
        <w:t>בתכנית לפי סעיף 62א".</w:t>
      </w:r>
    </w:p>
    <w:p w14:paraId="257E90C2" w14:textId="03841F66" w:rsidR="00AA3B2E" w:rsidRDefault="00AA3B2E" w:rsidP="00E423A2">
      <w:pPr>
        <w:ind w:firstLine="0"/>
        <w:rPr>
          <w:rtl/>
          <w:lang w:eastAsia="he-IL"/>
        </w:rPr>
      </w:pPr>
      <w:bookmarkStart w:id="14226" w:name="_ETM_Q1_1615196"/>
      <w:bookmarkStart w:id="14227" w:name="_ETM_Q1_1615267"/>
      <w:bookmarkEnd w:id="14226"/>
      <w:bookmarkEnd w:id="14227"/>
    </w:p>
    <w:p w14:paraId="7EB53304" w14:textId="0795023E" w:rsidR="00AA3B2E" w:rsidRDefault="00AA3B2E" w:rsidP="00AA3B2E">
      <w:pPr>
        <w:pStyle w:val="a4"/>
        <w:keepNext/>
        <w:rPr>
          <w:rtl/>
        </w:rPr>
      </w:pPr>
      <w:bookmarkStart w:id="14228" w:name="ET_speaker_תומר_רוזנר_1381"/>
      <w:r w:rsidRPr="00AA3B2E">
        <w:rPr>
          <w:rStyle w:val="TagStyle"/>
          <w:rtl/>
        </w:rPr>
        <w:t xml:space="preserve"> &lt;&lt; דובר &gt;&gt; </w:t>
      </w:r>
      <w:r>
        <w:rPr>
          <w:rtl/>
        </w:rPr>
        <w:t>תומר רוזנר:</w:t>
      </w:r>
      <w:r w:rsidRPr="00AA3B2E">
        <w:rPr>
          <w:rStyle w:val="TagStyle"/>
          <w:rtl/>
        </w:rPr>
        <w:t xml:space="preserve"> &lt;&lt; דובר &gt;&gt;</w:t>
      </w:r>
      <w:r w:rsidR="002A363D">
        <w:rPr>
          <w:rtl/>
        </w:rPr>
        <w:t xml:space="preserve"> </w:t>
      </w:r>
      <w:r>
        <w:rPr>
          <w:rtl/>
        </w:rPr>
        <w:t xml:space="preserve"> </w:t>
      </w:r>
      <w:bookmarkEnd w:id="14228"/>
    </w:p>
    <w:p w14:paraId="40801AED" w14:textId="0D95D410" w:rsidR="00AA3B2E" w:rsidRDefault="00AA3B2E" w:rsidP="00AA3B2E">
      <w:pPr>
        <w:pStyle w:val="KeepWithNext"/>
        <w:rPr>
          <w:rtl/>
          <w:lang w:eastAsia="he-IL"/>
        </w:rPr>
      </w:pPr>
    </w:p>
    <w:p w14:paraId="2FC11B0F" w14:textId="77777777" w:rsidR="00BC5044" w:rsidRDefault="00AA3B2E" w:rsidP="00AA3B2E">
      <w:pPr>
        <w:rPr>
          <w:rtl/>
          <w:lang w:eastAsia="he-IL"/>
        </w:rPr>
      </w:pPr>
      <w:r>
        <w:rPr>
          <w:rFonts w:hint="cs"/>
          <w:rtl/>
          <w:lang w:eastAsia="he-IL"/>
        </w:rPr>
        <w:t>אם יש בשורה בחוק הזה שהיא מעבר ל</w:t>
      </w:r>
      <w:bookmarkStart w:id="14229" w:name="_ETM_Q1_1897204"/>
      <w:bookmarkEnd w:id="14229"/>
      <w:r>
        <w:rPr>
          <w:rFonts w:hint="cs"/>
          <w:rtl/>
          <w:lang w:eastAsia="he-IL"/>
        </w:rPr>
        <w:t xml:space="preserve">נושא של תמ"א 38 שלגביה </w:t>
      </w:r>
      <w:bookmarkStart w:id="14230" w:name="_ETM_Q1_1903396"/>
      <w:bookmarkEnd w:id="14230"/>
      <w:r>
        <w:rPr>
          <w:rFonts w:hint="cs"/>
          <w:rtl/>
          <w:lang w:eastAsia="he-IL"/>
        </w:rPr>
        <w:t>אמרו חברי הכנסת שהיא לא ממש בשורה</w:t>
      </w:r>
      <w:bookmarkEnd w:id="14147"/>
      <w:r w:rsidR="00842062">
        <w:rPr>
          <w:rFonts w:hint="cs"/>
          <w:rtl/>
          <w:lang w:eastAsia="he-IL"/>
        </w:rPr>
        <w:t>, זה הנושא הזה.</w:t>
      </w:r>
      <w:bookmarkStart w:id="14231" w:name="_ETM_Q1_1907147"/>
      <w:bookmarkEnd w:id="14231"/>
      <w:r w:rsidR="00842062">
        <w:rPr>
          <w:rFonts w:hint="cs"/>
          <w:rtl/>
          <w:lang w:eastAsia="he-IL"/>
        </w:rPr>
        <w:t xml:space="preserve"> נבחר הנושא הזה של חלופה לתמ"א 38 כמיזם חלוץ,</w:t>
      </w:r>
      <w:bookmarkStart w:id="14232" w:name="_ETM_Q1_1911788"/>
      <w:bookmarkEnd w:id="14232"/>
      <w:r w:rsidR="00842062">
        <w:rPr>
          <w:rFonts w:hint="cs"/>
          <w:rtl/>
          <w:lang w:eastAsia="he-IL"/>
        </w:rPr>
        <w:t xml:space="preserve"> מה שידוע</w:t>
      </w:r>
      <w:bookmarkStart w:id="14233" w:name="_ETM_Q1_1912569"/>
      <w:bookmarkEnd w:id="14233"/>
      <w:r w:rsidR="00842062">
        <w:rPr>
          <w:rFonts w:hint="cs"/>
          <w:rtl/>
          <w:lang w:eastAsia="he-IL"/>
        </w:rPr>
        <w:t xml:space="preserve"> בציבור כפיילוט</w:t>
      </w:r>
      <w:bookmarkStart w:id="14234" w:name="_ETM_Q1_1914247"/>
      <w:bookmarkEnd w:id="14234"/>
      <w:r w:rsidR="00842062">
        <w:rPr>
          <w:rFonts w:hint="cs"/>
          <w:rtl/>
          <w:lang w:eastAsia="he-IL"/>
        </w:rPr>
        <w:t xml:space="preserve"> בנושא של רישוי מהיר</w:t>
      </w:r>
      <w:bookmarkStart w:id="14235" w:name="_ETM_Q1_1917959"/>
      <w:bookmarkEnd w:id="14235"/>
      <w:r w:rsidR="00842062">
        <w:rPr>
          <w:rFonts w:hint="cs"/>
          <w:rtl/>
          <w:lang w:eastAsia="he-IL"/>
        </w:rPr>
        <w:t xml:space="preserve"> מה</w:t>
      </w:r>
      <w:bookmarkStart w:id="14236" w:name="_ETM_Q1_1918409"/>
      <w:bookmarkEnd w:id="14236"/>
      <w:r w:rsidR="00842062">
        <w:rPr>
          <w:rFonts w:hint="cs"/>
          <w:rtl/>
          <w:lang w:eastAsia="he-IL"/>
        </w:rPr>
        <w:t xml:space="preserve"> שנקרא, בהצעת החוק, תוכנית פלוס היתר</w:t>
      </w:r>
      <w:bookmarkStart w:id="14237" w:name="_ETM_Q1_1920969"/>
      <w:bookmarkEnd w:id="14237"/>
      <w:r w:rsidR="00842062">
        <w:rPr>
          <w:rFonts w:hint="cs"/>
          <w:rtl/>
          <w:lang w:eastAsia="he-IL"/>
        </w:rPr>
        <w:t>, מה שנדון. זאת אומרת</w:t>
      </w:r>
      <w:bookmarkStart w:id="14238" w:name="_ETM_Q1_1923842"/>
      <w:bookmarkEnd w:id="14238"/>
      <w:r w:rsidR="00842062">
        <w:rPr>
          <w:rFonts w:hint="cs"/>
          <w:rtl/>
          <w:lang w:eastAsia="he-IL"/>
        </w:rPr>
        <w:t xml:space="preserve">, </w:t>
      </w:r>
      <w:r w:rsidR="00CA1D2D">
        <w:rPr>
          <w:rFonts w:hint="cs"/>
          <w:rtl/>
          <w:lang w:eastAsia="he-IL"/>
        </w:rPr>
        <w:t>הרעיון לאחד את ההליכים כ</w:t>
      </w:r>
      <w:bookmarkStart w:id="14239" w:name="_ETM_Q1_1924284"/>
      <w:bookmarkEnd w:id="14239"/>
      <w:r w:rsidR="00CE522E">
        <w:rPr>
          <w:rFonts w:hint="cs"/>
          <w:rtl/>
          <w:lang w:eastAsia="he-IL"/>
        </w:rPr>
        <w:t xml:space="preserve">ך כשהליכי התכנון והליכי </w:t>
      </w:r>
      <w:bookmarkStart w:id="14240" w:name="_ETM_Q1_1930418"/>
      <w:bookmarkStart w:id="14241" w:name="_ETM_Q1_1928015"/>
      <w:bookmarkEnd w:id="14240"/>
      <w:bookmarkEnd w:id="14241"/>
      <w:r w:rsidR="00CE522E">
        <w:rPr>
          <w:rFonts w:hint="cs"/>
          <w:rtl/>
          <w:lang w:eastAsia="he-IL"/>
        </w:rPr>
        <w:t>הרישוי יתקדמו במקביל הוא רעיון מהפכני שצריך ל</w:t>
      </w:r>
      <w:bookmarkStart w:id="14242" w:name="_ETM_Q1_1935539"/>
      <w:bookmarkEnd w:id="14242"/>
      <w:r w:rsidR="00CE522E">
        <w:rPr>
          <w:rFonts w:hint="cs"/>
          <w:rtl/>
          <w:lang w:eastAsia="he-IL"/>
        </w:rPr>
        <w:t xml:space="preserve">דעתנו לנסות </w:t>
      </w:r>
      <w:bookmarkStart w:id="14243" w:name="_ETM_Q1_1937771"/>
      <w:bookmarkEnd w:id="14243"/>
      <w:r w:rsidR="00CE522E">
        <w:rPr>
          <w:rFonts w:hint="cs"/>
          <w:rtl/>
          <w:lang w:eastAsia="he-IL"/>
        </w:rPr>
        <w:t>אותו כפי שהממשלה מציעה כמשהו שבאמת עשוי לייעל בצורה משמעותית</w:t>
      </w:r>
      <w:bookmarkStart w:id="14244" w:name="_ETM_Q1_1944720"/>
      <w:bookmarkEnd w:id="14244"/>
      <w:r w:rsidR="00CE522E">
        <w:rPr>
          <w:rFonts w:hint="cs"/>
          <w:rtl/>
          <w:lang w:eastAsia="he-IL"/>
        </w:rPr>
        <w:t xml:space="preserve"> את הליכי התכנון במדינה. </w:t>
      </w:r>
      <w:r w:rsidR="004C5EC1">
        <w:rPr>
          <w:rFonts w:hint="cs"/>
          <w:rtl/>
          <w:lang w:eastAsia="he-IL"/>
        </w:rPr>
        <w:t>במיוחד כשמדובר בתכנון נקודתי על מגרש אחד או שניים</w:t>
      </w:r>
      <w:bookmarkStart w:id="14245" w:name="_ETM_Q1_1950350"/>
      <w:bookmarkStart w:id="14246" w:name="_ETM_Q1_1948807"/>
      <w:bookmarkEnd w:id="14245"/>
      <w:bookmarkEnd w:id="14246"/>
      <w:r w:rsidR="00060C5D">
        <w:rPr>
          <w:rFonts w:hint="cs"/>
          <w:rtl/>
          <w:lang w:eastAsia="he-IL"/>
        </w:rPr>
        <w:t>, כאשר אין סיבה</w:t>
      </w:r>
      <w:bookmarkStart w:id="14247" w:name="_ETM_Q1_1955945"/>
      <w:bookmarkEnd w:id="14247"/>
      <w:r w:rsidR="00060C5D">
        <w:rPr>
          <w:rFonts w:hint="cs"/>
          <w:rtl/>
          <w:lang w:eastAsia="he-IL"/>
        </w:rPr>
        <w:t xml:space="preserve"> שבעצם יתקיים הליך כפול</w:t>
      </w:r>
      <w:bookmarkStart w:id="14248" w:name="_ETM_Q1_1956250"/>
      <w:bookmarkEnd w:id="14248"/>
      <w:r w:rsidR="00060C5D">
        <w:rPr>
          <w:rFonts w:hint="cs"/>
          <w:rtl/>
          <w:lang w:eastAsia="he-IL"/>
        </w:rPr>
        <w:t xml:space="preserve"> גם במסגרת התוכנית וגם </w:t>
      </w:r>
      <w:bookmarkStart w:id="14249" w:name="_ETM_Q1_1959930"/>
      <w:bookmarkEnd w:id="14249"/>
      <w:r w:rsidR="00060C5D">
        <w:rPr>
          <w:rFonts w:hint="cs"/>
          <w:rtl/>
          <w:lang w:eastAsia="he-IL"/>
        </w:rPr>
        <w:t xml:space="preserve">במסגרת הבקשה להיתר, </w:t>
      </w:r>
      <w:bookmarkStart w:id="14250" w:name="_ETM_Q1_1960018"/>
      <w:bookmarkEnd w:id="14250"/>
      <w:r w:rsidR="00060C5D">
        <w:rPr>
          <w:rFonts w:hint="cs"/>
          <w:rtl/>
          <w:lang w:eastAsia="he-IL"/>
        </w:rPr>
        <w:t>שני סב</w:t>
      </w:r>
      <w:bookmarkStart w:id="14251" w:name="_ETM_Q1_1961064"/>
      <w:bookmarkEnd w:id="14251"/>
      <w:r w:rsidR="00060C5D">
        <w:rPr>
          <w:rFonts w:hint="cs"/>
          <w:rtl/>
          <w:lang w:eastAsia="he-IL"/>
        </w:rPr>
        <w:t>בים של שמיעת התנגדויות,</w:t>
      </w:r>
      <w:bookmarkStart w:id="14252" w:name="_ETM_Q1_1964365"/>
      <w:bookmarkEnd w:id="14252"/>
      <w:r w:rsidR="00060C5D">
        <w:rPr>
          <w:rFonts w:hint="cs"/>
          <w:rtl/>
          <w:lang w:eastAsia="he-IL"/>
        </w:rPr>
        <w:t xml:space="preserve"> שני סבבים של דיונים פרטניים. כמובן שהדבר הזה דורש </w:t>
      </w:r>
      <w:bookmarkStart w:id="14253" w:name="_ETM_Q1_1971777"/>
      <w:bookmarkEnd w:id="14253"/>
      <w:r w:rsidR="00060C5D">
        <w:rPr>
          <w:rFonts w:hint="cs"/>
          <w:rtl/>
          <w:lang w:eastAsia="he-IL"/>
        </w:rPr>
        <w:t>פירוט בתקנות כפי שמוצע כא</w:t>
      </w:r>
      <w:bookmarkStart w:id="14254" w:name="_ETM_Q1_1972012"/>
      <w:bookmarkEnd w:id="14254"/>
      <w:r w:rsidR="00060C5D">
        <w:rPr>
          <w:rFonts w:hint="cs"/>
          <w:rtl/>
          <w:lang w:eastAsia="he-IL"/>
        </w:rPr>
        <w:t>ן, ני</w:t>
      </w:r>
      <w:bookmarkStart w:id="14255" w:name="_ETM_Q1_1971946"/>
      <w:bookmarkEnd w:id="14255"/>
      <w:r w:rsidR="00060C5D">
        <w:rPr>
          <w:rFonts w:hint="cs"/>
          <w:rtl/>
          <w:lang w:eastAsia="he-IL"/>
        </w:rPr>
        <w:t>תנת סמכות רחבה לשר הפנים</w:t>
      </w:r>
      <w:bookmarkStart w:id="14256" w:name="_ETM_Q1_1974607"/>
      <w:bookmarkEnd w:id="14256"/>
      <w:r w:rsidR="00060C5D">
        <w:rPr>
          <w:rFonts w:hint="cs"/>
          <w:rtl/>
          <w:lang w:eastAsia="he-IL"/>
        </w:rPr>
        <w:t xml:space="preserve"> לקבוע את התקנות שיסדירו בעצם את השילוב של ההליכים האלה</w:t>
      </w:r>
      <w:bookmarkStart w:id="14257" w:name="_ETM_Q1_1982569"/>
      <w:bookmarkStart w:id="14258" w:name="_ETM_Q1_1981073"/>
      <w:bookmarkEnd w:id="14257"/>
      <w:bookmarkEnd w:id="14258"/>
      <w:r w:rsidR="00060C5D">
        <w:rPr>
          <w:rFonts w:hint="cs"/>
          <w:rtl/>
          <w:lang w:eastAsia="he-IL"/>
        </w:rPr>
        <w:t xml:space="preserve"> כאשר הרעיון הוא שבעצם בעת ההחלטה להפקדת</w:t>
      </w:r>
      <w:bookmarkStart w:id="14259" w:name="_ETM_Q1_1987426"/>
      <w:bookmarkEnd w:id="14259"/>
      <w:r w:rsidR="00060C5D">
        <w:rPr>
          <w:rFonts w:hint="cs"/>
          <w:rtl/>
          <w:lang w:eastAsia="he-IL"/>
        </w:rPr>
        <w:t xml:space="preserve"> התוכנית המבקש יוכל להגיש </w:t>
      </w:r>
      <w:bookmarkStart w:id="14260" w:name="_ETM_Q1_1988686"/>
      <w:bookmarkEnd w:id="14260"/>
      <w:r w:rsidR="00060C5D">
        <w:rPr>
          <w:rFonts w:hint="cs"/>
          <w:rtl/>
          <w:lang w:eastAsia="he-IL"/>
        </w:rPr>
        <w:t>כבר את הבקשה להיתר והבקשה להיתר</w:t>
      </w:r>
      <w:bookmarkStart w:id="14261" w:name="_ETM_Q1_1994092"/>
      <w:bookmarkEnd w:id="14261"/>
      <w:r w:rsidR="00060C5D">
        <w:rPr>
          <w:rFonts w:hint="cs"/>
          <w:rtl/>
          <w:lang w:eastAsia="he-IL"/>
        </w:rPr>
        <w:t xml:space="preserve"> בעצם תתנהל מהשלב הזה במקביל להליכי התכנון. </w:t>
      </w:r>
    </w:p>
    <w:p w14:paraId="5F7B8BB6" w14:textId="77777777" w:rsidR="00BC5044" w:rsidRDefault="00BC5044" w:rsidP="00AA3B2E">
      <w:pPr>
        <w:rPr>
          <w:rtl/>
          <w:lang w:eastAsia="he-IL"/>
        </w:rPr>
      </w:pPr>
    </w:p>
    <w:p w14:paraId="47F514BF" w14:textId="0CD98C3F" w:rsidR="00AA3B2E" w:rsidRDefault="00060C5D" w:rsidP="00AA3B2E">
      <w:pPr>
        <w:rPr>
          <w:rtl/>
          <w:lang w:eastAsia="he-IL"/>
        </w:rPr>
      </w:pPr>
      <w:r>
        <w:rPr>
          <w:rFonts w:hint="cs"/>
          <w:rtl/>
          <w:lang w:eastAsia="he-IL"/>
        </w:rPr>
        <w:t xml:space="preserve">עם </w:t>
      </w:r>
      <w:bookmarkStart w:id="14262" w:name="_ETM_Q1_2002737"/>
      <w:bookmarkEnd w:id="14262"/>
      <w:r>
        <w:rPr>
          <w:rFonts w:hint="cs"/>
          <w:rtl/>
          <w:lang w:eastAsia="he-IL"/>
        </w:rPr>
        <w:t>הפקדת התוכנית, ככל הנראה וכך</w:t>
      </w:r>
      <w:bookmarkStart w:id="14263" w:name="_ETM_Q1_2002960"/>
      <w:bookmarkEnd w:id="14263"/>
      <w:r>
        <w:rPr>
          <w:rFonts w:hint="cs"/>
          <w:rtl/>
          <w:lang w:eastAsia="he-IL"/>
        </w:rPr>
        <w:t xml:space="preserve"> הוצג לפחות על ידי הממשלה</w:t>
      </w:r>
      <w:bookmarkStart w:id="14264" w:name="_ETM_Q1_2005081"/>
      <w:bookmarkEnd w:id="14264"/>
      <w:r>
        <w:rPr>
          <w:rFonts w:hint="cs"/>
          <w:rtl/>
          <w:lang w:eastAsia="he-IL"/>
        </w:rPr>
        <w:t xml:space="preserve">, </w:t>
      </w:r>
      <w:bookmarkStart w:id="14265" w:name="_ETM_Q1_2005861"/>
      <w:bookmarkEnd w:id="14265"/>
      <w:r>
        <w:rPr>
          <w:rFonts w:hint="cs"/>
          <w:rtl/>
          <w:lang w:eastAsia="he-IL"/>
        </w:rPr>
        <w:t>יתנהל הליך אחוד של שמיעת התנגדויות, בין אם זה</w:t>
      </w:r>
      <w:bookmarkStart w:id="14266" w:name="_ETM_Q1_2011571"/>
      <w:bookmarkEnd w:id="14266"/>
      <w:r>
        <w:rPr>
          <w:rFonts w:hint="cs"/>
          <w:rtl/>
          <w:lang w:eastAsia="he-IL"/>
        </w:rPr>
        <w:t xml:space="preserve"> התנגדויות </w:t>
      </w:r>
      <w:bookmarkStart w:id="14267" w:name="_ETM_Q1_2010174"/>
      <w:bookmarkEnd w:id="14267"/>
      <w:r>
        <w:rPr>
          <w:rFonts w:hint="cs"/>
          <w:rtl/>
          <w:lang w:eastAsia="he-IL"/>
        </w:rPr>
        <w:t xml:space="preserve">השכנים בעלי הקרקע שלא הסכימו להגשת </w:t>
      </w:r>
      <w:bookmarkStart w:id="14268" w:name="_ETM_Q1_2012656"/>
      <w:bookmarkEnd w:id="14268"/>
      <w:r>
        <w:rPr>
          <w:rFonts w:hint="cs"/>
          <w:rtl/>
          <w:lang w:eastAsia="he-IL"/>
        </w:rPr>
        <w:t>הבקשה להיתר,</w:t>
      </w:r>
      <w:bookmarkStart w:id="14269" w:name="_ETM_Q1_2014129"/>
      <w:bookmarkEnd w:id="14269"/>
      <w:r>
        <w:rPr>
          <w:rFonts w:hint="cs"/>
          <w:rtl/>
          <w:lang w:eastAsia="he-IL"/>
        </w:rPr>
        <w:t xml:space="preserve"> בין אם זה התנגדויות לתוכנית של כל מי שמעוניין מהציבור </w:t>
      </w:r>
      <w:bookmarkStart w:id="14270" w:name="_ETM_Q1_2021377"/>
      <w:bookmarkEnd w:id="14270"/>
      <w:r>
        <w:rPr>
          <w:rFonts w:hint="cs"/>
          <w:rtl/>
          <w:lang w:eastAsia="he-IL"/>
        </w:rPr>
        <w:t>ובסופו</w:t>
      </w:r>
      <w:bookmarkStart w:id="14271" w:name="_ETM_Q1_2019242"/>
      <w:bookmarkEnd w:id="14271"/>
      <w:r>
        <w:rPr>
          <w:rFonts w:hint="cs"/>
          <w:rtl/>
          <w:lang w:eastAsia="he-IL"/>
        </w:rPr>
        <w:t xml:space="preserve"> של דבר תתקבל החלטה שלפחות לפי הצעתנו, בעת </w:t>
      </w:r>
      <w:bookmarkStart w:id="14272" w:name="_ETM_Q1_2026264"/>
      <w:bookmarkEnd w:id="14272"/>
      <w:r>
        <w:rPr>
          <w:rFonts w:hint="cs"/>
          <w:rtl/>
          <w:lang w:eastAsia="he-IL"/>
        </w:rPr>
        <w:t>ההחל</w:t>
      </w:r>
      <w:bookmarkStart w:id="14273" w:name="_ETM_Q1_2023843"/>
      <w:bookmarkEnd w:id="14273"/>
      <w:r>
        <w:rPr>
          <w:rFonts w:hint="cs"/>
          <w:rtl/>
          <w:lang w:eastAsia="he-IL"/>
        </w:rPr>
        <w:t>טה על אישור התוכנית גם תינתן</w:t>
      </w:r>
      <w:bookmarkStart w:id="14274" w:name="_ETM_Q1_2025342"/>
      <w:bookmarkEnd w:id="14274"/>
      <w:r>
        <w:rPr>
          <w:rFonts w:hint="cs"/>
          <w:rtl/>
          <w:lang w:eastAsia="he-IL"/>
        </w:rPr>
        <w:t xml:space="preserve"> ההחלטה על אישור</w:t>
      </w:r>
      <w:bookmarkStart w:id="14275" w:name="_ETM_Q1_2027910"/>
      <w:bookmarkEnd w:id="14275"/>
      <w:r>
        <w:rPr>
          <w:rFonts w:hint="cs"/>
          <w:rtl/>
          <w:lang w:eastAsia="he-IL"/>
        </w:rPr>
        <w:t xml:space="preserve"> ההיתר ולאחר שיתמלאו התנאים לתחילת התוכנית,</w:t>
      </w:r>
      <w:bookmarkStart w:id="14276" w:name="_ETM_Q1_2033431"/>
      <w:bookmarkEnd w:id="14276"/>
      <w:r>
        <w:rPr>
          <w:rFonts w:hint="cs"/>
          <w:rtl/>
          <w:lang w:eastAsia="he-IL"/>
        </w:rPr>
        <w:t xml:space="preserve"> התוכנית תתפרסם</w:t>
      </w:r>
      <w:bookmarkStart w:id="14277" w:name="_ETM_Q1_2036086"/>
      <w:bookmarkEnd w:id="14277"/>
      <w:r>
        <w:rPr>
          <w:rFonts w:hint="cs"/>
          <w:rtl/>
          <w:lang w:eastAsia="he-IL"/>
        </w:rPr>
        <w:t xml:space="preserve">, אפשר גם </w:t>
      </w:r>
      <w:bookmarkStart w:id="14278" w:name="_ETM_Q1_2037383"/>
      <w:bookmarkEnd w:id="14278"/>
      <w:r>
        <w:rPr>
          <w:rFonts w:hint="cs"/>
          <w:rtl/>
          <w:lang w:eastAsia="he-IL"/>
        </w:rPr>
        <w:t>יהיה בסמו</w:t>
      </w:r>
      <w:bookmarkStart w:id="14279" w:name="_ETM_Q1_2036737"/>
      <w:bookmarkEnd w:id="14279"/>
      <w:r>
        <w:rPr>
          <w:rFonts w:hint="cs"/>
          <w:rtl/>
          <w:lang w:eastAsia="he-IL"/>
        </w:rPr>
        <w:t>ך לאחר מכן לתת את</w:t>
      </w:r>
      <w:bookmarkStart w:id="14280" w:name="_ETM_Q1_2040032"/>
      <w:bookmarkEnd w:id="14280"/>
      <w:r>
        <w:rPr>
          <w:rFonts w:hint="cs"/>
          <w:rtl/>
          <w:lang w:eastAsia="he-IL"/>
        </w:rPr>
        <w:t xml:space="preserve"> ההיתר עם מילוי התנאים להיתר. זה פוטנציאל מאוד מאוד משמעותי לייעול</w:t>
      </w:r>
      <w:bookmarkStart w:id="14281" w:name="_ETM_Q1_2049629"/>
      <w:bookmarkEnd w:id="14281"/>
      <w:r>
        <w:rPr>
          <w:rFonts w:hint="cs"/>
          <w:rtl/>
          <w:lang w:eastAsia="he-IL"/>
        </w:rPr>
        <w:t xml:space="preserve"> ההליכים, אם הוא יצליח כמובן, ולכן ההצעה כרגע היא להגביל</w:t>
      </w:r>
      <w:bookmarkStart w:id="14282" w:name="_ETM_Q1_2054821"/>
      <w:bookmarkEnd w:id="14282"/>
      <w:r>
        <w:rPr>
          <w:rFonts w:hint="cs"/>
          <w:rtl/>
          <w:lang w:eastAsia="he-IL"/>
        </w:rPr>
        <w:t xml:space="preserve"> אותו לפרויקט הזה של חלופת תמ"א 38 עם אפשרות לשר</w:t>
      </w:r>
      <w:bookmarkStart w:id="14283" w:name="_ETM_Q1_2060466"/>
      <w:bookmarkEnd w:id="14283"/>
      <w:r>
        <w:rPr>
          <w:rFonts w:hint="cs"/>
          <w:rtl/>
          <w:lang w:eastAsia="he-IL"/>
        </w:rPr>
        <w:t xml:space="preserve"> בהמשך הדרך לשקול הרחבה שלו לסוגים אחרים של תוכניות</w:t>
      </w:r>
      <w:bookmarkStart w:id="14284" w:name="_ETM_Q1_2068990"/>
      <w:bookmarkEnd w:id="14284"/>
      <w:r>
        <w:rPr>
          <w:rFonts w:hint="cs"/>
          <w:rtl/>
          <w:lang w:eastAsia="he-IL"/>
        </w:rPr>
        <w:t xml:space="preserve"> נקודתיות.</w:t>
      </w:r>
      <w:bookmarkStart w:id="14285" w:name="_ETM_Q1_2067307"/>
      <w:bookmarkEnd w:id="14285"/>
    </w:p>
    <w:p w14:paraId="10E60011" w14:textId="629D41F9" w:rsidR="0044764F" w:rsidRDefault="0044764F" w:rsidP="00AA3B2E">
      <w:pPr>
        <w:rPr>
          <w:rtl/>
          <w:lang w:eastAsia="he-IL"/>
        </w:rPr>
      </w:pPr>
      <w:bookmarkStart w:id="14286" w:name="_ETM_Q1_2069800"/>
      <w:bookmarkStart w:id="14287" w:name="_ETM_Q1_2070990"/>
      <w:bookmarkEnd w:id="14286"/>
      <w:bookmarkEnd w:id="14287"/>
    </w:p>
    <w:p w14:paraId="45F8D755" w14:textId="689A7E70" w:rsidR="0044764F" w:rsidRDefault="0044764F" w:rsidP="0044764F">
      <w:pPr>
        <w:pStyle w:val="af6"/>
        <w:keepNext/>
        <w:rPr>
          <w:rtl/>
        </w:rPr>
      </w:pPr>
      <w:bookmarkStart w:id="14288" w:name="ET_yor_5854_1383"/>
      <w:r w:rsidRPr="0044764F">
        <w:rPr>
          <w:rStyle w:val="TagStyle"/>
          <w:rtl/>
        </w:rPr>
        <w:t xml:space="preserve"> &lt;&lt; יור &gt;&gt; </w:t>
      </w:r>
      <w:r>
        <w:rPr>
          <w:rtl/>
        </w:rPr>
        <w:t>היו"ר ווליד טאהא:</w:t>
      </w:r>
      <w:r w:rsidRPr="0044764F">
        <w:rPr>
          <w:rStyle w:val="TagStyle"/>
          <w:rtl/>
        </w:rPr>
        <w:t xml:space="preserve"> &lt;&lt; יור &gt;&gt;</w:t>
      </w:r>
      <w:r w:rsidR="002A363D">
        <w:rPr>
          <w:rtl/>
        </w:rPr>
        <w:t xml:space="preserve"> </w:t>
      </w:r>
      <w:r>
        <w:rPr>
          <w:rtl/>
        </w:rPr>
        <w:t xml:space="preserve"> </w:t>
      </w:r>
      <w:bookmarkEnd w:id="14288"/>
    </w:p>
    <w:p w14:paraId="790272D3" w14:textId="6DFC010F" w:rsidR="0044764F" w:rsidRDefault="0044764F" w:rsidP="0044764F">
      <w:pPr>
        <w:pStyle w:val="KeepWithNext"/>
        <w:rPr>
          <w:rtl/>
          <w:lang w:eastAsia="he-IL"/>
        </w:rPr>
      </w:pPr>
    </w:p>
    <w:p w14:paraId="77C198C1" w14:textId="72F2E109" w:rsidR="0044764F" w:rsidRDefault="0044764F" w:rsidP="0044764F">
      <w:pPr>
        <w:rPr>
          <w:rtl/>
          <w:lang w:eastAsia="he-IL"/>
        </w:rPr>
      </w:pPr>
      <w:bookmarkStart w:id="14289" w:name="_ETM_Q1_2071390"/>
      <w:bookmarkEnd w:id="14289"/>
      <w:r>
        <w:rPr>
          <w:rFonts w:hint="cs"/>
          <w:rtl/>
          <w:lang w:eastAsia="he-IL"/>
        </w:rPr>
        <w:t xml:space="preserve">אוקיי. מישהו רוצה לתת הערה? </w:t>
      </w:r>
      <w:bookmarkStart w:id="14290" w:name="_ETM_Q1_2072385"/>
      <w:bookmarkStart w:id="14291" w:name="_ETM_Q1_2073636"/>
      <w:bookmarkStart w:id="14292" w:name="_ETM_Q1_2072593"/>
      <w:bookmarkEnd w:id="14290"/>
      <w:bookmarkEnd w:id="14291"/>
      <w:bookmarkEnd w:id="14292"/>
      <w:r>
        <w:rPr>
          <w:rFonts w:hint="cs"/>
          <w:rtl/>
          <w:lang w:eastAsia="he-IL"/>
        </w:rPr>
        <w:t>במילים אופ</w:t>
      </w:r>
      <w:bookmarkStart w:id="14293" w:name="_ETM_Q1_2072221"/>
      <w:bookmarkEnd w:id="14293"/>
      <w:r>
        <w:rPr>
          <w:rFonts w:hint="cs"/>
          <w:rtl/>
          <w:lang w:eastAsia="he-IL"/>
        </w:rPr>
        <w:t>טימיות</w:t>
      </w:r>
      <w:bookmarkStart w:id="14294" w:name="_ETM_Q1_2073044"/>
      <w:bookmarkEnd w:id="14294"/>
      <w:r>
        <w:rPr>
          <w:rFonts w:hint="cs"/>
          <w:rtl/>
          <w:lang w:eastAsia="he-IL"/>
        </w:rPr>
        <w:t xml:space="preserve"> אלה, אני לא חושב שמישהו צריך לתת הערות. בכל זאת,</w:t>
      </w:r>
      <w:bookmarkStart w:id="14295" w:name="_ETM_Q1_2080690"/>
      <w:bookmarkEnd w:id="14295"/>
      <w:r>
        <w:rPr>
          <w:rFonts w:hint="cs"/>
          <w:rtl/>
          <w:lang w:eastAsia="he-IL"/>
        </w:rPr>
        <w:t xml:space="preserve"> כן בבקשה, תציגי את עצמך לפרוטוקול.</w:t>
      </w:r>
    </w:p>
    <w:p w14:paraId="06240141" w14:textId="2E50C8D8" w:rsidR="0044764F" w:rsidRDefault="0044764F" w:rsidP="0044764F">
      <w:pPr>
        <w:rPr>
          <w:rtl/>
          <w:lang w:eastAsia="he-IL"/>
        </w:rPr>
      </w:pPr>
    </w:p>
    <w:p w14:paraId="6C35E314" w14:textId="4CBF14D6" w:rsidR="0044764F" w:rsidRDefault="0044764F" w:rsidP="0044764F">
      <w:pPr>
        <w:pStyle w:val="af9"/>
        <w:keepNext/>
        <w:rPr>
          <w:rtl/>
          <w:lang w:eastAsia="he-IL"/>
        </w:rPr>
      </w:pPr>
      <w:bookmarkStart w:id="14296" w:name="ET_guest_דנה_פריד_1384"/>
      <w:r w:rsidRPr="0044764F">
        <w:rPr>
          <w:rStyle w:val="TagStyle"/>
          <w:rtl/>
        </w:rPr>
        <w:t xml:space="preserve"> &lt;&lt; אורח &gt;&gt; </w:t>
      </w:r>
      <w:r>
        <w:rPr>
          <w:rtl/>
          <w:lang w:eastAsia="he-IL"/>
        </w:rPr>
        <w:t>דנה פריד:</w:t>
      </w:r>
      <w:r w:rsidRPr="0044764F">
        <w:rPr>
          <w:rStyle w:val="TagStyle"/>
          <w:rtl/>
        </w:rPr>
        <w:t xml:space="preserve"> &lt;&lt; אורח &gt;&gt;</w:t>
      </w:r>
      <w:r w:rsidR="002A363D">
        <w:rPr>
          <w:rtl/>
          <w:lang w:eastAsia="he-IL"/>
        </w:rPr>
        <w:t xml:space="preserve"> </w:t>
      </w:r>
      <w:r>
        <w:rPr>
          <w:rtl/>
          <w:lang w:eastAsia="he-IL"/>
        </w:rPr>
        <w:t xml:space="preserve"> </w:t>
      </w:r>
      <w:bookmarkEnd w:id="14296"/>
    </w:p>
    <w:p w14:paraId="7114FDC3" w14:textId="4D580B43" w:rsidR="0044764F" w:rsidRDefault="0044764F" w:rsidP="0044764F">
      <w:pPr>
        <w:pStyle w:val="KeepWithNext"/>
        <w:rPr>
          <w:rtl/>
          <w:lang w:eastAsia="he-IL"/>
        </w:rPr>
      </w:pPr>
    </w:p>
    <w:p w14:paraId="45B4F90F" w14:textId="6E909B97" w:rsidR="0044764F" w:rsidRDefault="0044764F" w:rsidP="0044764F">
      <w:pPr>
        <w:rPr>
          <w:rtl/>
          <w:lang w:eastAsia="he-IL"/>
        </w:rPr>
      </w:pPr>
      <w:r>
        <w:rPr>
          <w:rFonts w:hint="cs"/>
          <w:rtl/>
          <w:lang w:eastAsia="he-IL"/>
        </w:rPr>
        <w:t xml:space="preserve">דנה פריד, התאחדות </w:t>
      </w:r>
      <w:r w:rsidR="001E5DCB">
        <w:rPr>
          <w:rFonts w:hint="cs"/>
          <w:rtl/>
          <w:lang w:eastAsia="he-IL"/>
        </w:rPr>
        <w:t>ה</w:t>
      </w:r>
      <w:r>
        <w:rPr>
          <w:rFonts w:hint="cs"/>
          <w:rtl/>
          <w:lang w:eastAsia="he-IL"/>
        </w:rPr>
        <w:t xml:space="preserve">קבלנים בוני הארץ. </w:t>
      </w:r>
      <w:bookmarkStart w:id="14297" w:name="_ETM_Q1_2081798"/>
      <w:bookmarkStart w:id="14298" w:name="_ETM_Q1_2084605"/>
      <w:bookmarkEnd w:id="14297"/>
      <w:bookmarkEnd w:id="14298"/>
      <w:r w:rsidR="001E5DCB">
        <w:rPr>
          <w:rFonts w:hint="cs"/>
          <w:rtl/>
          <w:lang w:eastAsia="he-IL"/>
        </w:rPr>
        <w:t xml:space="preserve">יותר אולי שאלות </w:t>
      </w:r>
      <w:bookmarkStart w:id="14299" w:name="_ETM_Q1_2085165"/>
      <w:bookmarkEnd w:id="14299"/>
      <w:r w:rsidR="001E5DCB">
        <w:rPr>
          <w:rFonts w:hint="cs"/>
          <w:rtl/>
          <w:lang w:eastAsia="he-IL"/>
        </w:rPr>
        <w:t>הבהרה, רק</w:t>
      </w:r>
      <w:bookmarkStart w:id="14300" w:name="_ETM_Q1_2088502"/>
      <w:bookmarkEnd w:id="14300"/>
      <w:r w:rsidR="001E5DCB">
        <w:rPr>
          <w:rFonts w:hint="cs"/>
          <w:rtl/>
          <w:lang w:eastAsia="he-IL"/>
        </w:rPr>
        <w:t xml:space="preserve"> כ</w:t>
      </w:r>
      <w:bookmarkStart w:id="14301" w:name="_ETM_Q1_2086405"/>
      <w:bookmarkEnd w:id="14301"/>
      <w:r w:rsidR="001E5DCB">
        <w:rPr>
          <w:rFonts w:hint="cs"/>
          <w:rtl/>
          <w:lang w:eastAsia="he-IL"/>
        </w:rPr>
        <w:t>די להבין כי נעשו כמה שינויים. ראשית, מדוע</w:t>
      </w:r>
      <w:bookmarkStart w:id="14302" w:name="_ETM_Q1_2091004"/>
      <w:bookmarkEnd w:id="14302"/>
      <w:r w:rsidR="001E5DCB">
        <w:rPr>
          <w:rFonts w:hint="cs"/>
          <w:rtl/>
          <w:lang w:eastAsia="he-IL"/>
        </w:rPr>
        <w:t xml:space="preserve"> נדרש להגיש את הבקשה לפני הפקדת </w:t>
      </w:r>
      <w:bookmarkStart w:id="14303" w:name="_ETM_Q1_2089362"/>
      <w:bookmarkStart w:id="14304" w:name="_ETM_Q1_2087292"/>
      <w:bookmarkStart w:id="14305" w:name="_ETM_Q1_2084952"/>
      <w:bookmarkStart w:id="14306" w:name="_ETM_Q1_2082646"/>
      <w:bookmarkStart w:id="14307" w:name="_ETM_Q1_2080193"/>
      <w:bookmarkStart w:id="14308" w:name="_ETM_Q1_2091874"/>
      <w:bookmarkStart w:id="14309" w:name="_ETM_Q1_2091297"/>
      <w:bookmarkEnd w:id="14303"/>
      <w:bookmarkEnd w:id="14304"/>
      <w:bookmarkEnd w:id="14305"/>
      <w:bookmarkEnd w:id="14306"/>
      <w:bookmarkEnd w:id="14307"/>
      <w:bookmarkEnd w:id="14308"/>
      <w:bookmarkEnd w:id="14309"/>
      <w:r w:rsidR="00DD55DC">
        <w:rPr>
          <w:rFonts w:hint="cs"/>
          <w:rtl/>
          <w:lang w:eastAsia="he-IL"/>
        </w:rPr>
        <w:t>התוכנית?</w:t>
      </w:r>
      <w:bookmarkStart w:id="14310" w:name="_ETM_Q1_2092298"/>
      <w:bookmarkEnd w:id="14310"/>
    </w:p>
    <w:p w14:paraId="512802CD" w14:textId="07004439" w:rsidR="00DD55DC" w:rsidRDefault="00DD55DC" w:rsidP="0044764F">
      <w:pPr>
        <w:rPr>
          <w:rtl/>
          <w:lang w:eastAsia="he-IL"/>
        </w:rPr>
      </w:pPr>
      <w:bookmarkStart w:id="14311" w:name="_ETM_Q1_2092374"/>
      <w:bookmarkEnd w:id="14311"/>
    </w:p>
    <w:p w14:paraId="3045F8B4" w14:textId="5CCCAC7F" w:rsidR="00DD55DC" w:rsidRDefault="00DD55DC" w:rsidP="00DD55DC">
      <w:pPr>
        <w:pStyle w:val="a4"/>
        <w:keepNext/>
        <w:rPr>
          <w:rtl/>
        </w:rPr>
      </w:pPr>
      <w:bookmarkStart w:id="14312" w:name="ET_speaker_תומר_רוזנר_1385"/>
      <w:r w:rsidRPr="00DD55DC">
        <w:rPr>
          <w:rStyle w:val="TagStyle"/>
          <w:rtl/>
        </w:rPr>
        <w:t xml:space="preserve"> &lt;&lt; דובר &gt;&gt; </w:t>
      </w:r>
      <w:r>
        <w:rPr>
          <w:rtl/>
        </w:rPr>
        <w:t>תומר רוזנר:</w:t>
      </w:r>
      <w:r w:rsidRPr="00DD55DC">
        <w:rPr>
          <w:rStyle w:val="TagStyle"/>
          <w:rtl/>
        </w:rPr>
        <w:t xml:space="preserve"> &lt;&lt; דובר &gt;&gt;</w:t>
      </w:r>
      <w:r w:rsidR="002A363D">
        <w:rPr>
          <w:rtl/>
        </w:rPr>
        <w:t xml:space="preserve"> </w:t>
      </w:r>
      <w:r>
        <w:rPr>
          <w:rtl/>
        </w:rPr>
        <w:t xml:space="preserve"> </w:t>
      </w:r>
      <w:bookmarkEnd w:id="14312"/>
    </w:p>
    <w:p w14:paraId="426F3DE4" w14:textId="40A63CF4" w:rsidR="00DD55DC" w:rsidRDefault="00DD55DC" w:rsidP="00DD55DC">
      <w:pPr>
        <w:pStyle w:val="KeepWithNext"/>
        <w:rPr>
          <w:rtl/>
          <w:lang w:eastAsia="he-IL"/>
        </w:rPr>
      </w:pPr>
    </w:p>
    <w:p w14:paraId="447D3069" w14:textId="2D57AF24" w:rsidR="00DD55DC" w:rsidRDefault="00DD55DC" w:rsidP="00DD55DC">
      <w:pPr>
        <w:rPr>
          <w:rtl/>
          <w:lang w:eastAsia="he-IL"/>
        </w:rPr>
      </w:pPr>
      <w:r>
        <w:rPr>
          <w:rFonts w:hint="cs"/>
          <w:rtl/>
          <w:lang w:eastAsia="he-IL"/>
        </w:rPr>
        <w:t xml:space="preserve">כדי שיהיה דיון אחוד </w:t>
      </w:r>
      <w:bookmarkStart w:id="14313" w:name="_ETM_Q1_2089571"/>
      <w:bookmarkEnd w:id="14313"/>
      <w:r>
        <w:rPr>
          <w:rFonts w:hint="cs"/>
          <w:rtl/>
          <w:lang w:eastAsia="he-IL"/>
        </w:rPr>
        <w:t>בהתנגדויות.</w:t>
      </w:r>
    </w:p>
    <w:p w14:paraId="54DA6C75" w14:textId="5A7F9487" w:rsidR="00DD55DC" w:rsidRDefault="00DD55DC" w:rsidP="00DD55DC">
      <w:pPr>
        <w:rPr>
          <w:rtl/>
          <w:lang w:eastAsia="he-IL"/>
        </w:rPr>
      </w:pPr>
    </w:p>
    <w:p w14:paraId="6B71D894" w14:textId="7AC73B40" w:rsidR="00DD55DC" w:rsidRDefault="00DD55DC" w:rsidP="00DD55DC">
      <w:pPr>
        <w:pStyle w:val="af9"/>
        <w:keepNext/>
        <w:rPr>
          <w:rtl/>
          <w:lang w:eastAsia="he-IL"/>
        </w:rPr>
      </w:pPr>
      <w:bookmarkStart w:id="14314" w:name="ET_guest_דנה_פריד_1386"/>
      <w:r w:rsidRPr="00DD55DC">
        <w:rPr>
          <w:rStyle w:val="TagStyle"/>
          <w:rtl/>
        </w:rPr>
        <w:t xml:space="preserve"> &lt;&lt; אורח &gt;&gt; </w:t>
      </w:r>
      <w:r>
        <w:rPr>
          <w:rtl/>
          <w:lang w:eastAsia="he-IL"/>
        </w:rPr>
        <w:t>דנה פריד:</w:t>
      </w:r>
      <w:r w:rsidRPr="00DD55DC">
        <w:rPr>
          <w:rStyle w:val="TagStyle"/>
          <w:rtl/>
        </w:rPr>
        <w:t xml:space="preserve"> &lt;&lt; אורח &gt;&gt;</w:t>
      </w:r>
      <w:r w:rsidR="002A363D">
        <w:rPr>
          <w:rtl/>
          <w:lang w:eastAsia="he-IL"/>
        </w:rPr>
        <w:t xml:space="preserve"> </w:t>
      </w:r>
      <w:r>
        <w:rPr>
          <w:rtl/>
          <w:lang w:eastAsia="he-IL"/>
        </w:rPr>
        <w:t xml:space="preserve"> </w:t>
      </w:r>
      <w:bookmarkEnd w:id="14314"/>
    </w:p>
    <w:p w14:paraId="116192FA" w14:textId="67502D1A" w:rsidR="00DD55DC" w:rsidRDefault="00DD55DC" w:rsidP="00DD55DC">
      <w:pPr>
        <w:pStyle w:val="KeepWithNext"/>
        <w:rPr>
          <w:rtl/>
          <w:lang w:eastAsia="he-IL"/>
        </w:rPr>
      </w:pPr>
    </w:p>
    <w:p w14:paraId="09DF25B3" w14:textId="46AE0370" w:rsidR="00DD55DC" w:rsidRDefault="00DD55DC" w:rsidP="00DD55DC">
      <w:pPr>
        <w:rPr>
          <w:rtl/>
          <w:lang w:eastAsia="he-IL"/>
        </w:rPr>
      </w:pPr>
      <w:r>
        <w:rPr>
          <w:rFonts w:hint="cs"/>
          <w:rtl/>
          <w:lang w:eastAsia="he-IL"/>
        </w:rPr>
        <w:t xml:space="preserve">כן, אבל אני אסביר שברמה המעשית הטכנית </w:t>
      </w:r>
      <w:bookmarkStart w:id="14315" w:name="_ETM_Q1_2094085"/>
      <w:bookmarkEnd w:id="14315"/>
      <w:r w:rsidR="00EC1C61">
        <w:rPr>
          <w:rFonts w:hint="cs"/>
          <w:rtl/>
          <w:lang w:eastAsia="he-IL"/>
        </w:rPr>
        <w:t>כדי להגיש</w:t>
      </w:r>
      <w:bookmarkStart w:id="14316" w:name="_ETM_Q1_2098764"/>
      <w:bookmarkEnd w:id="14316"/>
      <w:r w:rsidR="00EC1C61">
        <w:rPr>
          <w:rFonts w:hint="cs"/>
          <w:rtl/>
          <w:lang w:eastAsia="he-IL"/>
        </w:rPr>
        <w:t xml:space="preserve"> בקשה להיתר היום, אנחנו צריכים תיק מידע. </w:t>
      </w:r>
      <w:bookmarkStart w:id="14317" w:name="_ETM_Q1_2099804"/>
      <w:bookmarkEnd w:id="14317"/>
      <w:r w:rsidR="00EC1C61">
        <w:rPr>
          <w:rFonts w:hint="cs"/>
          <w:rtl/>
          <w:lang w:eastAsia="he-IL"/>
        </w:rPr>
        <w:t>תיק מידע מתבסס</w:t>
      </w:r>
      <w:bookmarkStart w:id="14318" w:name="_ETM_Q1_2101693"/>
      <w:bookmarkEnd w:id="14318"/>
      <w:r w:rsidR="00EC1C61">
        <w:rPr>
          <w:rFonts w:hint="cs"/>
          <w:rtl/>
          <w:lang w:eastAsia="he-IL"/>
        </w:rPr>
        <w:t xml:space="preserve"> כמובן על תוכנ</w:t>
      </w:r>
      <w:bookmarkStart w:id="14319" w:name="_ETM_Q1_2101051"/>
      <w:bookmarkEnd w:id="14319"/>
      <w:r w:rsidR="00EC1C61">
        <w:rPr>
          <w:rFonts w:hint="cs"/>
          <w:rtl/>
          <w:lang w:eastAsia="he-IL"/>
        </w:rPr>
        <w:t>יות תקפות או לפחות תוכניות שהוחלט על הפקדת</w:t>
      </w:r>
      <w:bookmarkStart w:id="14320" w:name="_ETM_Q1_2103630"/>
      <w:bookmarkEnd w:id="14320"/>
      <w:r w:rsidR="00EC1C61">
        <w:rPr>
          <w:rFonts w:hint="cs"/>
          <w:rtl/>
          <w:lang w:eastAsia="he-IL"/>
        </w:rPr>
        <w:t>ן וזה עלול להיות פשוט בשלב מוקדם</w:t>
      </w:r>
      <w:bookmarkStart w:id="14321" w:name="_ETM_Q1_2108080"/>
      <w:bookmarkEnd w:id="14321"/>
      <w:r w:rsidR="00EC1C61">
        <w:rPr>
          <w:rFonts w:hint="cs"/>
          <w:rtl/>
          <w:lang w:eastAsia="he-IL"/>
        </w:rPr>
        <w:t xml:space="preserve"> מדי. מדוע לא </w:t>
      </w:r>
      <w:bookmarkStart w:id="14322" w:name="_ETM_Q1_2111182"/>
      <w:bookmarkEnd w:id="14322"/>
      <w:r w:rsidR="00EC1C61">
        <w:rPr>
          <w:rFonts w:hint="cs"/>
          <w:rtl/>
          <w:lang w:eastAsia="he-IL"/>
        </w:rPr>
        <w:t>לאפשר עדיין שזה יהיה לפני אישור התוכנית?</w:t>
      </w:r>
      <w:bookmarkStart w:id="14323" w:name="_ETM_Q1_2112857"/>
      <w:bookmarkStart w:id="14324" w:name="_ETM_Q1_2113025"/>
      <w:bookmarkEnd w:id="14323"/>
      <w:bookmarkEnd w:id="14324"/>
    </w:p>
    <w:p w14:paraId="1CC6BF26" w14:textId="0F9FD805" w:rsidR="00EC1C61" w:rsidRDefault="00EC1C61" w:rsidP="00DD55DC">
      <w:pPr>
        <w:rPr>
          <w:rtl/>
          <w:lang w:eastAsia="he-IL"/>
        </w:rPr>
      </w:pPr>
      <w:bookmarkStart w:id="14325" w:name="_ETM_Q1_2113102"/>
      <w:bookmarkEnd w:id="14325"/>
    </w:p>
    <w:p w14:paraId="022EE8AC" w14:textId="2DED7202" w:rsidR="00EC1C61" w:rsidRDefault="00EC1C61" w:rsidP="00EC1C61">
      <w:pPr>
        <w:pStyle w:val="af6"/>
        <w:keepNext/>
        <w:rPr>
          <w:rtl/>
        </w:rPr>
      </w:pPr>
      <w:bookmarkStart w:id="14326" w:name="ET_yor_5854_1387"/>
      <w:r w:rsidRPr="00EC1C61">
        <w:rPr>
          <w:rStyle w:val="TagStyle"/>
          <w:rtl/>
        </w:rPr>
        <w:t xml:space="preserve"> &lt;&lt; יור &gt;&gt; </w:t>
      </w:r>
      <w:r>
        <w:rPr>
          <w:rtl/>
        </w:rPr>
        <w:t>היו"ר ווליד טאהא:</w:t>
      </w:r>
      <w:r w:rsidRPr="00EC1C61">
        <w:rPr>
          <w:rStyle w:val="TagStyle"/>
          <w:rtl/>
        </w:rPr>
        <w:t xml:space="preserve"> &lt;&lt; יור &gt;&gt;</w:t>
      </w:r>
      <w:r w:rsidR="002A363D">
        <w:rPr>
          <w:rtl/>
        </w:rPr>
        <w:t xml:space="preserve"> </w:t>
      </w:r>
      <w:r>
        <w:rPr>
          <w:rtl/>
        </w:rPr>
        <w:t xml:space="preserve"> </w:t>
      </w:r>
      <w:bookmarkEnd w:id="14326"/>
    </w:p>
    <w:p w14:paraId="1BA2DB7C" w14:textId="51CAE083" w:rsidR="00EC1C61" w:rsidRDefault="00EC1C61" w:rsidP="00EC1C61">
      <w:pPr>
        <w:pStyle w:val="KeepWithNext"/>
        <w:rPr>
          <w:rtl/>
          <w:lang w:eastAsia="he-IL"/>
        </w:rPr>
      </w:pPr>
    </w:p>
    <w:p w14:paraId="6F13F1D4" w14:textId="4F85898F" w:rsidR="00EC1C61" w:rsidRDefault="00EC1C61" w:rsidP="00EC1C61">
      <w:pPr>
        <w:rPr>
          <w:rtl/>
          <w:lang w:eastAsia="he-IL"/>
        </w:rPr>
      </w:pPr>
      <w:bookmarkStart w:id="14327" w:name="_ETM_Q1_2113890"/>
      <w:bookmarkEnd w:id="14327"/>
      <w:r>
        <w:rPr>
          <w:rFonts w:hint="cs"/>
          <w:rtl/>
          <w:lang w:eastAsia="he-IL"/>
        </w:rPr>
        <w:t xml:space="preserve">זה מאפשר את השלב </w:t>
      </w:r>
      <w:bookmarkStart w:id="14328" w:name="_ETM_Q1_2116333"/>
      <w:bookmarkEnd w:id="14328"/>
      <w:r>
        <w:rPr>
          <w:rFonts w:hint="cs"/>
          <w:rtl/>
          <w:lang w:eastAsia="he-IL"/>
        </w:rPr>
        <w:t>המוקדם.</w:t>
      </w:r>
    </w:p>
    <w:p w14:paraId="134C30C7" w14:textId="6CF81097" w:rsidR="00EC1C61" w:rsidRDefault="00EC1C61" w:rsidP="00EC1C61">
      <w:pPr>
        <w:rPr>
          <w:rtl/>
          <w:lang w:eastAsia="he-IL"/>
        </w:rPr>
      </w:pPr>
      <w:bookmarkStart w:id="14329" w:name="_ETM_Q1_2117148"/>
      <w:bookmarkStart w:id="14330" w:name="_ETM_Q1_2117218"/>
      <w:bookmarkStart w:id="14331" w:name="_ETM_Q1_2114374"/>
      <w:bookmarkEnd w:id="14329"/>
      <w:bookmarkEnd w:id="14330"/>
      <w:bookmarkEnd w:id="14331"/>
    </w:p>
    <w:p w14:paraId="03A169F2" w14:textId="4FC354BC" w:rsidR="00EC1C61" w:rsidRDefault="00EC1C61" w:rsidP="00EC1C61">
      <w:pPr>
        <w:pStyle w:val="a4"/>
        <w:keepNext/>
        <w:rPr>
          <w:rtl/>
        </w:rPr>
      </w:pPr>
      <w:bookmarkStart w:id="14332" w:name="ET_speaker_תומר_רוזנר_1388"/>
      <w:r w:rsidRPr="00EC1C61">
        <w:rPr>
          <w:rStyle w:val="TagStyle"/>
          <w:rtl/>
        </w:rPr>
        <w:t xml:space="preserve"> &lt;&lt; דובר &gt;&gt; </w:t>
      </w:r>
      <w:r>
        <w:rPr>
          <w:rtl/>
        </w:rPr>
        <w:t>תומר רוזנר:</w:t>
      </w:r>
      <w:r w:rsidRPr="00EC1C61">
        <w:rPr>
          <w:rStyle w:val="TagStyle"/>
          <w:rtl/>
        </w:rPr>
        <w:t xml:space="preserve"> &lt;&lt; דובר &gt;&gt;</w:t>
      </w:r>
      <w:r w:rsidR="002A363D">
        <w:rPr>
          <w:rtl/>
        </w:rPr>
        <w:t xml:space="preserve"> </w:t>
      </w:r>
      <w:r>
        <w:rPr>
          <w:rtl/>
        </w:rPr>
        <w:t xml:space="preserve"> </w:t>
      </w:r>
      <w:bookmarkEnd w:id="14332"/>
    </w:p>
    <w:p w14:paraId="7E678FD5" w14:textId="6605DF68" w:rsidR="00EC1C61" w:rsidRDefault="00EC1C61" w:rsidP="00EC1C61">
      <w:pPr>
        <w:pStyle w:val="KeepWithNext"/>
        <w:rPr>
          <w:rtl/>
          <w:lang w:eastAsia="he-IL"/>
        </w:rPr>
      </w:pPr>
    </w:p>
    <w:p w14:paraId="0A588176" w14:textId="5D7DC92F" w:rsidR="00EC1C61" w:rsidRDefault="00EC1C61" w:rsidP="00EC1C61">
      <w:pPr>
        <w:rPr>
          <w:rtl/>
          <w:lang w:eastAsia="he-IL"/>
        </w:rPr>
      </w:pPr>
      <w:bookmarkStart w:id="14333" w:name="_ETM_Q1_2115195"/>
      <w:bookmarkStart w:id="14334" w:name="_ETM_Q1_2115230"/>
      <w:bookmarkEnd w:id="14333"/>
      <w:bookmarkEnd w:id="14334"/>
      <w:r>
        <w:rPr>
          <w:rFonts w:hint="cs"/>
          <w:rtl/>
          <w:lang w:eastAsia="he-IL"/>
        </w:rPr>
        <w:t>אז לא עשינו כלום פה.</w:t>
      </w:r>
    </w:p>
    <w:p w14:paraId="61EACBFD" w14:textId="07A096AF" w:rsidR="00EC1C61" w:rsidRDefault="00EC1C61" w:rsidP="00EC1C61">
      <w:pPr>
        <w:rPr>
          <w:rtl/>
          <w:lang w:eastAsia="he-IL"/>
        </w:rPr>
      </w:pPr>
      <w:bookmarkStart w:id="14335" w:name="_ETM_Q1_2118231"/>
      <w:bookmarkStart w:id="14336" w:name="_ETM_Q1_2118294"/>
      <w:bookmarkStart w:id="14337" w:name="_ETM_Q1_2119133"/>
      <w:bookmarkEnd w:id="14335"/>
      <w:bookmarkEnd w:id="14336"/>
      <w:bookmarkEnd w:id="14337"/>
    </w:p>
    <w:p w14:paraId="36C16F06" w14:textId="45E59939" w:rsidR="00EC1C61" w:rsidRDefault="00EC1C61" w:rsidP="00EC1C61">
      <w:pPr>
        <w:pStyle w:val="af9"/>
        <w:keepNext/>
        <w:rPr>
          <w:rtl/>
          <w:lang w:eastAsia="he-IL"/>
        </w:rPr>
      </w:pPr>
      <w:bookmarkStart w:id="14338" w:name="ET_guest_דנה_פריד_1389"/>
      <w:r w:rsidRPr="00EC1C61">
        <w:rPr>
          <w:rStyle w:val="TagStyle"/>
          <w:rtl/>
        </w:rPr>
        <w:t xml:space="preserve"> &lt;&lt; אורח &gt;&gt; </w:t>
      </w:r>
      <w:r>
        <w:rPr>
          <w:rtl/>
          <w:lang w:eastAsia="he-IL"/>
        </w:rPr>
        <w:t>דנה פריד:</w:t>
      </w:r>
      <w:r w:rsidRPr="00EC1C61">
        <w:rPr>
          <w:rStyle w:val="TagStyle"/>
          <w:rtl/>
        </w:rPr>
        <w:t xml:space="preserve"> &lt;&lt; אורח &gt;&gt;</w:t>
      </w:r>
      <w:r w:rsidR="002A363D">
        <w:rPr>
          <w:rtl/>
          <w:lang w:eastAsia="he-IL"/>
        </w:rPr>
        <w:t xml:space="preserve"> </w:t>
      </w:r>
      <w:r>
        <w:rPr>
          <w:rtl/>
          <w:lang w:eastAsia="he-IL"/>
        </w:rPr>
        <w:t xml:space="preserve"> </w:t>
      </w:r>
      <w:bookmarkEnd w:id="14338"/>
    </w:p>
    <w:p w14:paraId="76EFA738" w14:textId="62EEF77E" w:rsidR="00EC1C61" w:rsidRDefault="00EC1C61" w:rsidP="00EC1C61">
      <w:pPr>
        <w:pStyle w:val="KeepWithNext"/>
        <w:rPr>
          <w:rtl/>
          <w:lang w:eastAsia="he-IL"/>
        </w:rPr>
      </w:pPr>
    </w:p>
    <w:p w14:paraId="04998933" w14:textId="2EB997BE" w:rsidR="00EC1C61" w:rsidRDefault="00EC1C61" w:rsidP="00EC1C61">
      <w:pPr>
        <w:rPr>
          <w:rtl/>
          <w:lang w:eastAsia="he-IL"/>
        </w:rPr>
      </w:pPr>
      <w:bookmarkStart w:id="14339" w:name="_ETM_Q1_2119703"/>
      <w:bookmarkStart w:id="14340" w:name="_ETM_Q1_2119743"/>
      <w:bookmarkStart w:id="14341" w:name="_ETM_Q1_2116772"/>
      <w:bookmarkEnd w:id="14339"/>
      <w:bookmarkEnd w:id="14340"/>
      <w:bookmarkEnd w:id="14341"/>
      <w:r>
        <w:rPr>
          <w:rFonts w:hint="cs"/>
          <w:rtl/>
          <w:lang w:eastAsia="he-IL"/>
        </w:rPr>
        <w:t>לא, אני אומרת אין בעיה</w:t>
      </w:r>
      <w:bookmarkStart w:id="14342" w:name="_ETM_Q1_2118951"/>
      <w:bookmarkEnd w:id="14342"/>
      <w:r>
        <w:rPr>
          <w:rFonts w:hint="cs"/>
          <w:rtl/>
          <w:lang w:eastAsia="he-IL"/>
        </w:rPr>
        <w:t xml:space="preserve"> גם לקצוב את זה, אבל בשלב הז</w:t>
      </w:r>
      <w:bookmarkStart w:id="14343" w:name="_ETM_Q1_2119640"/>
      <w:bookmarkEnd w:id="14343"/>
      <w:r>
        <w:rPr>
          <w:rFonts w:hint="cs"/>
          <w:rtl/>
          <w:lang w:eastAsia="he-IL"/>
        </w:rPr>
        <w:t>ה פשוט טכנית איך</w:t>
      </w:r>
      <w:bookmarkStart w:id="14344" w:name="_ETM_Q1_2121423"/>
      <w:bookmarkEnd w:id="14344"/>
      <w:r>
        <w:rPr>
          <w:rFonts w:hint="cs"/>
          <w:rtl/>
          <w:lang w:eastAsia="he-IL"/>
        </w:rPr>
        <w:t xml:space="preserve"> זה יוכל ל</w:t>
      </w:r>
      <w:bookmarkStart w:id="14345" w:name="_ETM_Q1_2122034"/>
      <w:bookmarkEnd w:id="14345"/>
      <w:r>
        <w:rPr>
          <w:rFonts w:hint="cs"/>
          <w:rtl/>
          <w:lang w:eastAsia="he-IL"/>
        </w:rPr>
        <w:t>התקיים</w:t>
      </w:r>
      <w:bookmarkStart w:id="14346" w:name="_ETM_Q1_2121803"/>
      <w:bookmarkEnd w:id="14346"/>
      <w:r>
        <w:rPr>
          <w:rFonts w:hint="cs"/>
          <w:rtl/>
          <w:lang w:eastAsia="he-IL"/>
        </w:rPr>
        <w:t xml:space="preserve"> לפני הפקדת תוכנית?</w:t>
      </w:r>
      <w:bookmarkStart w:id="14347" w:name="_ETM_Q1_2130968"/>
      <w:bookmarkEnd w:id="14347"/>
      <w:r>
        <w:rPr>
          <w:rFonts w:hint="cs"/>
          <w:rtl/>
          <w:lang w:eastAsia="he-IL"/>
        </w:rPr>
        <w:t xml:space="preserve"> האם ניתן </w:t>
      </w:r>
      <w:bookmarkStart w:id="14348" w:name="_ETM_Q1_2125283"/>
      <w:bookmarkEnd w:id="14348"/>
      <w:r>
        <w:rPr>
          <w:rFonts w:hint="cs"/>
          <w:rtl/>
          <w:lang w:eastAsia="he-IL"/>
        </w:rPr>
        <w:t>יהיה להוציא לנו את המידע הנדרש בשביל להגיש?</w:t>
      </w:r>
      <w:bookmarkStart w:id="14349" w:name="_ETM_Q1_2129431"/>
      <w:bookmarkStart w:id="14350" w:name="_ETM_Q1_2129606"/>
      <w:bookmarkEnd w:id="14349"/>
      <w:bookmarkEnd w:id="14350"/>
    </w:p>
    <w:p w14:paraId="20FF17B0" w14:textId="753C6F3C" w:rsidR="00EC1C61" w:rsidRDefault="00EC1C61" w:rsidP="00EC1C61">
      <w:pPr>
        <w:rPr>
          <w:rtl/>
          <w:lang w:eastAsia="he-IL"/>
        </w:rPr>
      </w:pPr>
      <w:bookmarkStart w:id="14351" w:name="_ETM_Q1_2129690"/>
      <w:bookmarkEnd w:id="14351"/>
    </w:p>
    <w:p w14:paraId="2A8448C2" w14:textId="11C73841" w:rsidR="00EC1C61" w:rsidRDefault="00EC1C61" w:rsidP="00EC1C61">
      <w:pPr>
        <w:pStyle w:val="af6"/>
        <w:keepNext/>
        <w:rPr>
          <w:rtl/>
        </w:rPr>
      </w:pPr>
      <w:bookmarkStart w:id="14352" w:name="ET_yor_5854_1390"/>
      <w:r w:rsidRPr="00EC1C61">
        <w:rPr>
          <w:rStyle w:val="TagStyle"/>
          <w:rtl/>
        </w:rPr>
        <w:t xml:space="preserve"> &lt;&lt; יור &gt;&gt; </w:t>
      </w:r>
      <w:r>
        <w:rPr>
          <w:rtl/>
        </w:rPr>
        <w:t>היו"ר ווליד טאהא:</w:t>
      </w:r>
      <w:r w:rsidRPr="00EC1C61">
        <w:rPr>
          <w:rStyle w:val="TagStyle"/>
          <w:rtl/>
        </w:rPr>
        <w:t xml:space="preserve"> &lt;&lt; יור &gt;&gt;</w:t>
      </w:r>
      <w:r w:rsidR="002A363D">
        <w:rPr>
          <w:rtl/>
        </w:rPr>
        <w:t xml:space="preserve"> </w:t>
      </w:r>
      <w:r>
        <w:rPr>
          <w:rtl/>
        </w:rPr>
        <w:t xml:space="preserve"> </w:t>
      </w:r>
      <w:bookmarkEnd w:id="14352"/>
    </w:p>
    <w:p w14:paraId="34232E16" w14:textId="44ABD1CA" w:rsidR="00EC1C61" w:rsidRDefault="00EC1C61" w:rsidP="00EC1C61">
      <w:pPr>
        <w:pStyle w:val="KeepWithNext"/>
        <w:rPr>
          <w:rtl/>
          <w:lang w:eastAsia="he-IL"/>
        </w:rPr>
      </w:pPr>
    </w:p>
    <w:p w14:paraId="0E9C1D62" w14:textId="16387951" w:rsidR="00EC1C61" w:rsidRDefault="00EC1C61" w:rsidP="00EC1C61">
      <w:pPr>
        <w:rPr>
          <w:rtl/>
          <w:lang w:eastAsia="he-IL"/>
        </w:rPr>
      </w:pPr>
      <w:bookmarkStart w:id="14353" w:name="_ETM_Q1_2130396"/>
      <w:bookmarkEnd w:id="14353"/>
      <w:r>
        <w:rPr>
          <w:rFonts w:hint="cs"/>
          <w:rtl/>
          <w:lang w:eastAsia="he-IL"/>
        </w:rPr>
        <w:t xml:space="preserve">טכנית זה </w:t>
      </w:r>
      <w:bookmarkStart w:id="14354" w:name="_ETM_Q1_2131797"/>
      <w:bookmarkEnd w:id="14354"/>
      <w:r>
        <w:rPr>
          <w:rFonts w:hint="cs"/>
          <w:rtl/>
          <w:lang w:eastAsia="he-IL"/>
        </w:rPr>
        <w:t>קורה תומר?</w:t>
      </w:r>
      <w:bookmarkStart w:id="14355" w:name="_ETM_Q1_2132923"/>
      <w:bookmarkEnd w:id="14355"/>
    </w:p>
    <w:p w14:paraId="359F3C10" w14:textId="38D00549" w:rsidR="00EC1C61" w:rsidRDefault="00EC1C61" w:rsidP="00EC1C61">
      <w:pPr>
        <w:rPr>
          <w:rtl/>
          <w:lang w:eastAsia="he-IL"/>
        </w:rPr>
      </w:pPr>
      <w:bookmarkStart w:id="14356" w:name="_ETM_Q1_2132999"/>
      <w:bookmarkStart w:id="14357" w:name="_ETM_Q1_2133452"/>
      <w:bookmarkEnd w:id="14356"/>
      <w:bookmarkEnd w:id="14357"/>
    </w:p>
    <w:p w14:paraId="1F678256" w14:textId="261DFF05" w:rsidR="00EC1C61" w:rsidRDefault="00EC1C61" w:rsidP="00EC1C61">
      <w:pPr>
        <w:pStyle w:val="a4"/>
        <w:keepNext/>
        <w:rPr>
          <w:rtl/>
        </w:rPr>
      </w:pPr>
      <w:bookmarkStart w:id="14358" w:name="ET_speaker_תומר_רוזנר_1391"/>
      <w:r w:rsidRPr="00EC1C61">
        <w:rPr>
          <w:rStyle w:val="TagStyle"/>
          <w:rtl/>
        </w:rPr>
        <w:t xml:space="preserve"> &lt;&lt; דובר &gt;&gt; </w:t>
      </w:r>
      <w:r>
        <w:rPr>
          <w:rtl/>
        </w:rPr>
        <w:t>תומר רוזנר:</w:t>
      </w:r>
      <w:r w:rsidRPr="00EC1C61">
        <w:rPr>
          <w:rStyle w:val="TagStyle"/>
          <w:rtl/>
        </w:rPr>
        <w:t xml:space="preserve"> &lt;&lt; דובר &gt;&gt;</w:t>
      </w:r>
      <w:r w:rsidR="002A363D">
        <w:rPr>
          <w:rtl/>
        </w:rPr>
        <w:t xml:space="preserve"> </w:t>
      </w:r>
      <w:r>
        <w:rPr>
          <w:rtl/>
        </w:rPr>
        <w:t xml:space="preserve"> </w:t>
      </w:r>
      <w:bookmarkEnd w:id="14358"/>
    </w:p>
    <w:p w14:paraId="73C3E12D" w14:textId="3CA27A80" w:rsidR="00EC1C61" w:rsidRDefault="00EC1C61" w:rsidP="00EC1C61">
      <w:pPr>
        <w:pStyle w:val="KeepWithNext"/>
        <w:rPr>
          <w:rtl/>
          <w:lang w:eastAsia="he-IL"/>
        </w:rPr>
      </w:pPr>
    </w:p>
    <w:p w14:paraId="404263C8" w14:textId="131F8C19" w:rsidR="00EC1C61" w:rsidRDefault="00EC1C61" w:rsidP="00EC1C61">
      <w:pPr>
        <w:rPr>
          <w:rtl/>
          <w:lang w:eastAsia="he-IL"/>
        </w:rPr>
      </w:pPr>
      <w:bookmarkStart w:id="14359" w:name="_ETM_Q1_2133905"/>
      <w:bookmarkStart w:id="14360" w:name="_ETM_Q1_2133940"/>
      <w:bookmarkEnd w:id="14359"/>
      <w:bookmarkEnd w:id="14360"/>
      <w:r>
        <w:rPr>
          <w:rFonts w:hint="cs"/>
          <w:rtl/>
          <w:lang w:eastAsia="he-IL"/>
        </w:rPr>
        <w:t>אני חושב</w:t>
      </w:r>
      <w:bookmarkStart w:id="14361" w:name="_ETM_Q1_2131983"/>
      <w:bookmarkEnd w:id="14361"/>
      <w:r>
        <w:rPr>
          <w:rFonts w:hint="cs"/>
          <w:rtl/>
          <w:lang w:eastAsia="he-IL"/>
        </w:rPr>
        <w:t xml:space="preserve"> שנציגי מנהל התכנון הם אלה שבנו את </w:t>
      </w:r>
      <w:bookmarkStart w:id="14362" w:name="_ETM_Q1_2136594"/>
      <w:bookmarkEnd w:id="14362"/>
      <w:r>
        <w:rPr>
          <w:rFonts w:hint="cs"/>
          <w:rtl/>
          <w:lang w:eastAsia="he-IL"/>
        </w:rPr>
        <w:t>ה</w:t>
      </w:r>
      <w:bookmarkStart w:id="14363" w:name="_ETM_Q1_2134446"/>
      <w:bookmarkEnd w:id="14363"/>
      <w:r>
        <w:rPr>
          <w:rFonts w:hint="cs"/>
          <w:rtl/>
          <w:lang w:eastAsia="he-IL"/>
        </w:rPr>
        <w:t>תהליך, אני חושב שהם יכולים להסביר איך הם רואים את הדברים.</w:t>
      </w:r>
    </w:p>
    <w:p w14:paraId="15B41716" w14:textId="38E655AC" w:rsidR="00EC1C61" w:rsidRDefault="00EC1C61" w:rsidP="00EC1C61">
      <w:pPr>
        <w:rPr>
          <w:rtl/>
          <w:lang w:eastAsia="he-IL"/>
        </w:rPr>
      </w:pPr>
    </w:p>
    <w:p w14:paraId="7771878A" w14:textId="63313CA2" w:rsidR="00EC1C61" w:rsidRDefault="00EC1C61" w:rsidP="00EC1C61">
      <w:pPr>
        <w:pStyle w:val="af9"/>
        <w:keepNext/>
        <w:rPr>
          <w:rtl/>
          <w:lang w:eastAsia="he-IL"/>
        </w:rPr>
      </w:pPr>
      <w:bookmarkStart w:id="14364" w:name="ET_guest_רות_שורץ_חנוך_1392"/>
      <w:r w:rsidRPr="00EC1C61">
        <w:rPr>
          <w:rStyle w:val="TagStyle"/>
          <w:rtl/>
        </w:rPr>
        <w:t xml:space="preserve"> &lt;&lt; אורח &gt;&gt; </w:t>
      </w:r>
      <w:r>
        <w:rPr>
          <w:rtl/>
          <w:lang w:eastAsia="he-IL"/>
        </w:rPr>
        <w:t>רות שורץ חנוך:</w:t>
      </w:r>
      <w:r w:rsidRPr="00EC1C61">
        <w:rPr>
          <w:rStyle w:val="TagStyle"/>
          <w:rtl/>
        </w:rPr>
        <w:t xml:space="preserve"> &lt;&lt; אורח &gt;&gt;</w:t>
      </w:r>
      <w:r w:rsidR="002A363D">
        <w:rPr>
          <w:rtl/>
          <w:lang w:eastAsia="he-IL"/>
        </w:rPr>
        <w:t xml:space="preserve"> </w:t>
      </w:r>
      <w:r>
        <w:rPr>
          <w:rtl/>
          <w:lang w:eastAsia="he-IL"/>
        </w:rPr>
        <w:t xml:space="preserve"> </w:t>
      </w:r>
      <w:bookmarkEnd w:id="14364"/>
    </w:p>
    <w:p w14:paraId="5F105AFD" w14:textId="117F8EEE" w:rsidR="00EC1C61" w:rsidRDefault="00EC1C61" w:rsidP="00EC1C61">
      <w:pPr>
        <w:pStyle w:val="KeepWithNext"/>
        <w:rPr>
          <w:rtl/>
          <w:lang w:eastAsia="he-IL"/>
        </w:rPr>
      </w:pPr>
    </w:p>
    <w:p w14:paraId="659AECF7" w14:textId="427B1092" w:rsidR="00EC1C61" w:rsidRDefault="00EC1C61" w:rsidP="00EC1C61">
      <w:pPr>
        <w:rPr>
          <w:rtl/>
          <w:lang w:eastAsia="he-IL"/>
        </w:rPr>
      </w:pPr>
      <w:r>
        <w:rPr>
          <w:rFonts w:hint="cs"/>
          <w:rtl/>
          <w:lang w:eastAsia="he-IL"/>
        </w:rPr>
        <w:t>רותי שורץ</w:t>
      </w:r>
      <w:bookmarkStart w:id="14365" w:name="_ETM_Q1_2137409"/>
      <w:bookmarkEnd w:id="14365"/>
      <w:r>
        <w:rPr>
          <w:rFonts w:hint="cs"/>
          <w:rtl/>
          <w:lang w:eastAsia="he-IL"/>
        </w:rPr>
        <w:t xml:space="preserve">, מנהל התכנון. </w:t>
      </w:r>
      <w:bookmarkStart w:id="14366" w:name="_ETM_Q1_2143561"/>
      <w:bookmarkStart w:id="14367" w:name="_ETM_Q1_2147103"/>
      <w:bookmarkEnd w:id="14366"/>
      <w:bookmarkEnd w:id="14367"/>
    </w:p>
    <w:p w14:paraId="06379765" w14:textId="1DB7B5D1" w:rsidR="0067064C" w:rsidRDefault="0067064C" w:rsidP="00EC1C61">
      <w:pPr>
        <w:rPr>
          <w:rtl/>
          <w:lang w:eastAsia="he-IL"/>
        </w:rPr>
      </w:pPr>
    </w:p>
    <w:p w14:paraId="2BC6C847" w14:textId="08580FBC" w:rsidR="0067064C" w:rsidRDefault="0067064C" w:rsidP="0067064C">
      <w:pPr>
        <w:pStyle w:val="af6"/>
        <w:keepNext/>
        <w:rPr>
          <w:rtl/>
        </w:rPr>
      </w:pPr>
      <w:bookmarkStart w:id="14368" w:name="ET_yor_5854_1393"/>
      <w:r w:rsidRPr="0067064C">
        <w:rPr>
          <w:rStyle w:val="TagStyle"/>
          <w:rtl/>
        </w:rPr>
        <w:t xml:space="preserve"> &lt;&lt; יור &gt;&gt; </w:t>
      </w:r>
      <w:r>
        <w:rPr>
          <w:rtl/>
        </w:rPr>
        <w:t>היו"ר ווליד טאהא:</w:t>
      </w:r>
      <w:r w:rsidRPr="0067064C">
        <w:rPr>
          <w:rStyle w:val="TagStyle"/>
          <w:rtl/>
        </w:rPr>
        <w:t xml:space="preserve"> &lt;&lt; יור &gt;&gt;</w:t>
      </w:r>
      <w:r w:rsidR="002A363D">
        <w:rPr>
          <w:rtl/>
        </w:rPr>
        <w:t xml:space="preserve"> </w:t>
      </w:r>
      <w:r>
        <w:rPr>
          <w:rtl/>
        </w:rPr>
        <w:t xml:space="preserve"> </w:t>
      </w:r>
      <w:bookmarkEnd w:id="14368"/>
    </w:p>
    <w:p w14:paraId="33AB28A3" w14:textId="4842C1A5" w:rsidR="0067064C" w:rsidRDefault="0067064C" w:rsidP="0067064C">
      <w:pPr>
        <w:pStyle w:val="KeepWithNext"/>
        <w:rPr>
          <w:rtl/>
          <w:lang w:eastAsia="he-IL"/>
        </w:rPr>
      </w:pPr>
    </w:p>
    <w:p w14:paraId="440BA069" w14:textId="263956B8" w:rsidR="0067064C" w:rsidRDefault="0067064C" w:rsidP="0067064C">
      <w:pPr>
        <w:rPr>
          <w:rtl/>
          <w:lang w:eastAsia="he-IL"/>
        </w:rPr>
      </w:pPr>
      <w:r>
        <w:rPr>
          <w:rFonts w:hint="cs"/>
          <w:rtl/>
          <w:lang w:eastAsia="he-IL"/>
        </w:rPr>
        <w:t>מה שלומך? היית פה כל היום?</w:t>
      </w:r>
    </w:p>
    <w:p w14:paraId="2F4620B5" w14:textId="3061794D" w:rsidR="0067064C" w:rsidRDefault="0067064C" w:rsidP="0067064C">
      <w:pPr>
        <w:rPr>
          <w:rtl/>
          <w:lang w:eastAsia="he-IL"/>
        </w:rPr>
      </w:pPr>
    </w:p>
    <w:p w14:paraId="267745A2" w14:textId="7D52C525" w:rsidR="0067064C" w:rsidRDefault="0067064C" w:rsidP="0067064C">
      <w:pPr>
        <w:pStyle w:val="af9"/>
        <w:keepNext/>
        <w:rPr>
          <w:rtl/>
          <w:lang w:eastAsia="he-IL"/>
        </w:rPr>
      </w:pPr>
      <w:bookmarkStart w:id="14369" w:name="ET_guest_רות_שורץ_חנוך_1394"/>
      <w:r w:rsidRPr="0067064C">
        <w:rPr>
          <w:rStyle w:val="TagStyle"/>
          <w:rtl/>
        </w:rPr>
        <w:t xml:space="preserve"> &lt;&lt; אורח &gt;&gt; </w:t>
      </w:r>
      <w:r>
        <w:rPr>
          <w:rtl/>
          <w:lang w:eastAsia="he-IL"/>
        </w:rPr>
        <w:t>רות שורץ חנוך:</w:t>
      </w:r>
      <w:r w:rsidRPr="0067064C">
        <w:rPr>
          <w:rStyle w:val="TagStyle"/>
          <w:rtl/>
        </w:rPr>
        <w:t xml:space="preserve"> &lt;&lt; אורח &gt;&gt;</w:t>
      </w:r>
      <w:r w:rsidR="002A363D">
        <w:rPr>
          <w:rtl/>
          <w:lang w:eastAsia="he-IL"/>
        </w:rPr>
        <w:t xml:space="preserve"> </w:t>
      </w:r>
      <w:r>
        <w:rPr>
          <w:rtl/>
          <w:lang w:eastAsia="he-IL"/>
        </w:rPr>
        <w:t xml:space="preserve"> </w:t>
      </w:r>
      <w:bookmarkEnd w:id="14369"/>
    </w:p>
    <w:p w14:paraId="3E30E02E" w14:textId="741520CC" w:rsidR="0067064C" w:rsidRDefault="0067064C" w:rsidP="0067064C">
      <w:pPr>
        <w:pStyle w:val="KeepWithNext"/>
        <w:rPr>
          <w:rtl/>
          <w:lang w:eastAsia="he-IL"/>
        </w:rPr>
      </w:pPr>
    </w:p>
    <w:p w14:paraId="16455EA4" w14:textId="6416EDA8" w:rsidR="00A10FC6" w:rsidRDefault="0067064C" w:rsidP="00A10FC6">
      <w:pPr>
        <w:rPr>
          <w:rtl/>
          <w:lang w:eastAsia="he-IL"/>
        </w:rPr>
      </w:pPr>
      <w:r>
        <w:rPr>
          <w:rFonts w:hint="cs"/>
          <w:rtl/>
          <w:lang w:eastAsia="he-IL"/>
        </w:rPr>
        <w:t xml:space="preserve">חלק. חזרתי לקטע </w:t>
      </w:r>
      <w:bookmarkStart w:id="14370" w:name="_ETM_Q1_2144139"/>
      <w:bookmarkEnd w:id="14370"/>
      <w:r w:rsidR="00A10FC6">
        <w:rPr>
          <w:rFonts w:hint="cs"/>
          <w:rtl/>
          <w:lang w:eastAsia="he-IL"/>
        </w:rPr>
        <w:t>הסוער.</w:t>
      </w:r>
      <w:bookmarkStart w:id="14371" w:name="_ETM_Q1_2149952"/>
      <w:bookmarkStart w:id="14372" w:name="_ETM_Q1_2150214"/>
      <w:bookmarkEnd w:id="14371"/>
      <w:bookmarkEnd w:id="14372"/>
      <w:r w:rsidR="00A10FC6">
        <w:rPr>
          <w:rFonts w:hint="cs"/>
          <w:rtl/>
          <w:lang w:eastAsia="he-IL"/>
        </w:rPr>
        <w:t xml:space="preserve"> אני אגיד שבנינו את התהליך וראינו</w:t>
      </w:r>
      <w:bookmarkStart w:id="14373" w:name="_ETM_Q1_2156591"/>
      <w:bookmarkEnd w:id="14373"/>
      <w:r w:rsidR="00A10FC6">
        <w:rPr>
          <w:rFonts w:hint="cs"/>
          <w:rtl/>
          <w:lang w:eastAsia="he-IL"/>
        </w:rPr>
        <w:t xml:space="preserve"> את המידע </w:t>
      </w:r>
      <w:bookmarkStart w:id="14374" w:name="_ETM_Q1_2156864"/>
      <w:bookmarkEnd w:id="14374"/>
      <w:r w:rsidR="00A10FC6">
        <w:rPr>
          <w:rFonts w:hint="cs"/>
          <w:rtl/>
          <w:lang w:eastAsia="he-IL"/>
        </w:rPr>
        <w:t xml:space="preserve">בהתחלה, </w:t>
      </w:r>
      <w:bookmarkStart w:id="14375" w:name="_ETM_Q1_2158100"/>
      <w:bookmarkEnd w:id="14375"/>
      <w:r w:rsidR="00A10FC6">
        <w:rPr>
          <w:rFonts w:hint="cs"/>
          <w:rtl/>
          <w:lang w:eastAsia="he-IL"/>
        </w:rPr>
        <w:t>התייעצנו גם עם גורמים שונים</w:t>
      </w:r>
      <w:bookmarkStart w:id="14376" w:name="_ETM_Q1_2159204"/>
      <w:bookmarkEnd w:id="14376"/>
      <w:r w:rsidR="00A10FC6">
        <w:rPr>
          <w:rFonts w:hint="cs"/>
          <w:rtl/>
          <w:lang w:eastAsia="he-IL"/>
        </w:rPr>
        <w:t>,</w:t>
      </w:r>
      <w:bookmarkStart w:id="14377" w:name="_ETM_Q1_2160476"/>
      <w:bookmarkEnd w:id="14377"/>
      <w:r w:rsidR="00A10FC6">
        <w:rPr>
          <w:rFonts w:hint="cs"/>
          <w:rtl/>
          <w:lang w:eastAsia="he-IL"/>
        </w:rPr>
        <w:t xml:space="preserve"> הם גם מעדיפים את המידע בהתחלה</w:t>
      </w:r>
      <w:bookmarkStart w:id="14378" w:name="_ETM_Q1_2161177"/>
      <w:bookmarkEnd w:id="14378"/>
      <w:r w:rsidR="00A10FC6">
        <w:rPr>
          <w:rFonts w:hint="cs"/>
          <w:rtl/>
          <w:lang w:eastAsia="he-IL"/>
        </w:rPr>
        <w:t>. יכול להיות ש</w:t>
      </w:r>
      <w:bookmarkStart w:id="14379" w:name="_ETM_Q1_2162913"/>
      <w:bookmarkStart w:id="14380" w:name="_ETM_Q1_2161818"/>
      <w:bookmarkEnd w:id="14379"/>
      <w:bookmarkEnd w:id="14380"/>
      <w:r w:rsidR="00A10FC6">
        <w:rPr>
          <w:rFonts w:hint="cs"/>
          <w:rtl/>
          <w:lang w:eastAsia="he-IL"/>
        </w:rPr>
        <w:t>יהיה</w:t>
      </w:r>
      <w:bookmarkStart w:id="14381" w:name="_ETM_Q1_2162268"/>
      <w:bookmarkEnd w:id="14381"/>
      <w:r w:rsidR="00A10FC6">
        <w:rPr>
          <w:rFonts w:hint="cs"/>
          <w:rtl/>
          <w:lang w:eastAsia="he-IL"/>
        </w:rPr>
        <w:t xml:space="preserve"> שלב של דיוק וכיול מידע תוך כדי, אבל המידע </w:t>
      </w:r>
      <w:bookmarkStart w:id="14382" w:name="_ETM_Q1_2168761"/>
      <w:bookmarkEnd w:id="14382"/>
      <w:r w:rsidR="00A10FC6">
        <w:rPr>
          <w:rFonts w:hint="cs"/>
          <w:rtl/>
          <w:lang w:eastAsia="he-IL"/>
        </w:rPr>
        <w:t>על התוכנית</w:t>
      </w:r>
      <w:bookmarkStart w:id="14383" w:name="_ETM_Q1_2166628"/>
      <w:bookmarkEnd w:id="14383"/>
      <w:r w:rsidR="00AF74FB">
        <w:rPr>
          <w:rFonts w:hint="cs"/>
          <w:rtl/>
          <w:lang w:eastAsia="he-IL"/>
        </w:rPr>
        <w:t>/</w:t>
      </w:r>
      <w:bookmarkStart w:id="14384" w:name="_ETM_Q1_2208882"/>
      <w:bookmarkEnd w:id="14384"/>
      <w:r w:rsidR="00A10FC6">
        <w:rPr>
          <w:rFonts w:hint="cs"/>
          <w:rtl/>
          <w:lang w:eastAsia="he-IL"/>
        </w:rPr>
        <w:t xml:space="preserve">להיתר, </w:t>
      </w:r>
      <w:bookmarkStart w:id="14385" w:name="_ETM_Q1_2167334"/>
      <w:bookmarkEnd w:id="14385"/>
      <w:r w:rsidR="00A10FC6">
        <w:rPr>
          <w:rFonts w:hint="cs"/>
          <w:rtl/>
          <w:lang w:eastAsia="he-IL"/>
        </w:rPr>
        <w:t>יינתן בהתחלה.</w:t>
      </w:r>
      <w:bookmarkStart w:id="14386" w:name="_ETM_Q1_2169115"/>
      <w:bookmarkStart w:id="14387" w:name="_ETM_Q1_2169788"/>
      <w:bookmarkEnd w:id="14386"/>
      <w:bookmarkEnd w:id="14387"/>
    </w:p>
    <w:p w14:paraId="4F9E47E6" w14:textId="06391C8C" w:rsidR="00A10FC6" w:rsidRDefault="00A10FC6" w:rsidP="00A10FC6">
      <w:pPr>
        <w:rPr>
          <w:rtl/>
          <w:lang w:eastAsia="he-IL"/>
        </w:rPr>
      </w:pPr>
    </w:p>
    <w:p w14:paraId="5808E01A" w14:textId="65D49BFB" w:rsidR="00A10FC6" w:rsidRDefault="00A10FC6" w:rsidP="00A10FC6">
      <w:pPr>
        <w:pStyle w:val="af9"/>
        <w:keepNext/>
        <w:rPr>
          <w:rtl/>
          <w:lang w:eastAsia="he-IL"/>
        </w:rPr>
      </w:pPr>
      <w:bookmarkStart w:id="14388" w:name="ET_guest_דנה_פריד_1395"/>
      <w:r w:rsidRPr="00A10FC6">
        <w:rPr>
          <w:rStyle w:val="TagStyle"/>
          <w:rtl/>
        </w:rPr>
        <w:t xml:space="preserve"> &lt;&lt; אורח &gt;&gt; </w:t>
      </w:r>
      <w:r>
        <w:rPr>
          <w:rtl/>
          <w:lang w:eastAsia="he-IL"/>
        </w:rPr>
        <w:t>דנה פריד:</w:t>
      </w:r>
      <w:r w:rsidRPr="00A10FC6">
        <w:rPr>
          <w:rStyle w:val="TagStyle"/>
          <w:rtl/>
        </w:rPr>
        <w:t xml:space="preserve"> &lt;&lt; אורח &gt;&gt;</w:t>
      </w:r>
      <w:r w:rsidR="002A363D">
        <w:rPr>
          <w:rtl/>
          <w:lang w:eastAsia="he-IL"/>
        </w:rPr>
        <w:t xml:space="preserve"> </w:t>
      </w:r>
      <w:r>
        <w:rPr>
          <w:rtl/>
          <w:lang w:eastAsia="he-IL"/>
        </w:rPr>
        <w:t xml:space="preserve"> </w:t>
      </w:r>
      <w:bookmarkEnd w:id="14388"/>
    </w:p>
    <w:p w14:paraId="7D656124" w14:textId="354CA979" w:rsidR="00A10FC6" w:rsidRDefault="00A10FC6" w:rsidP="00A10FC6">
      <w:pPr>
        <w:pStyle w:val="KeepWithNext"/>
        <w:rPr>
          <w:rtl/>
          <w:lang w:eastAsia="he-IL"/>
        </w:rPr>
      </w:pPr>
    </w:p>
    <w:p w14:paraId="590E697D" w14:textId="17913BE4" w:rsidR="00A10FC6" w:rsidRDefault="00A10FC6" w:rsidP="00A10FC6">
      <w:pPr>
        <w:rPr>
          <w:rtl/>
          <w:lang w:eastAsia="he-IL"/>
        </w:rPr>
      </w:pPr>
      <w:bookmarkStart w:id="14389" w:name="_ETM_Q1_2171199"/>
      <w:bookmarkEnd w:id="14389"/>
      <w:r>
        <w:rPr>
          <w:rFonts w:hint="cs"/>
          <w:rtl/>
          <w:lang w:eastAsia="he-IL"/>
        </w:rPr>
        <w:t>לפ</w:t>
      </w:r>
      <w:bookmarkStart w:id="14390" w:name="_ETM_Q1_2171274"/>
      <w:bookmarkEnd w:id="14390"/>
      <w:r>
        <w:rPr>
          <w:rFonts w:hint="cs"/>
          <w:rtl/>
          <w:lang w:eastAsia="he-IL"/>
        </w:rPr>
        <w:t>ני</w:t>
      </w:r>
      <w:bookmarkStart w:id="14391" w:name="_ETM_Q1_2171938"/>
      <w:bookmarkEnd w:id="14391"/>
      <w:r>
        <w:rPr>
          <w:rFonts w:hint="cs"/>
          <w:rtl/>
          <w:lang w:eastAsia="he-IL"/>
        </w:rPr>
        <w:t xml:space="preserve"> ההפקדה אבל.</w:t>
      </w:r>
      <w:bookmarkStart w:id="14392" w:name="_ETM_Q1_2173598"/>
      <w:bookmarkEnd w:id="14392"/>
    </w:p>
    <w:p w14:paraId="4AEE6144" w14:textId="361653AE" w:rsidR="00A10FC6" w:rsidRDefault="00A10FC6" w:rsidP="00A10FC6">
      <w:pPr>
        <w:rPr>
          <w:rtl/>
          <w:lang w:eastAsia="he-IL"/>
        </w:rPr>
      </w:pPr>
      <w:bookmarkStart w:id="14393" w:name="_ETM_Q1_2173803"/>
      <w:bookmarkStart w:id="14394" w:name="_ETM_Q1_2170885"/>
      <w:bookmarkEnd w:id="14393"/>
      <w:bookmarkEnd w:id="14394"/>
    </w:p>
    <w:p w14:paraId="11951C38" w14:textId="4C4D63E7" w:rsidR="00A10FC6" w:rsidRDefault="00A10FC6" w:rsidP="00A10FC6">
      <w:pPr>
        <w:pStyle w:val="af9"/>
        <w:keepNext/>
        <w:rPr>
          <w:rtl/>
          <w:lang w:eastAsia="he-IL"/>
        </w:rPr>
      </w:pPr>
      <w:bookmarkStart w:id="14395" w:name="ET_guest_רות_שורץ_חנוך_1396"/>
      <w:r w:rsidRPr="00A10FC6">
        <w:rPr>
          <w:rStyle w:val="TagStyle"/>
          <w:rtl/>
        </w:rPr>
        <w:t xml:space="preserve"> &lt;&lt; אורח &gt;&gt; </w:t>
      </w:r>
      <w:r>
        <w:rPr>
          <w:rtl/>
          <w:lang w:eastAsia="he-IL"/>
        </w:rPr>
        <w:t>רות שורץ חנוך:</w:t>
      </w:r>
      <w:r w:rsidRPr="00A10FC6">
        <w:rPr>
          <w:rStyle w:val="TagStyle"/>
          <w:rtl/>
        </w:rPr>
        <w:t xml:space="preserve"> &lt;&lt; אורח &gt;&gt;</w:t>
      </w:r>
      <w:r w:rsidR="002A363D">
        <w:rPr>
          <w:rtl/>
          <w:lang w:eastAsia="he-IL"/>
        </w:rPr>
        <w:t xml:space="preserve"> </w:t>
      </w:r>
      <w:r>
        <w:rPr>
          <w:rtl/>
          <w:lang w:eastAsia="he-IL"/>
        </w:rPr>
        <w:t xml:space="preserve"> </w:t>
      </w:r>
      <w:bookmarkEnd w:id="14395"/>
    </w:p>
    <w:p w14:paraId="57B5E6D8" w14:textId="7865C0D6" w:rsidR="00A10FC6" w:rsidRDefault="00A10FC6" w:rsidP="00A10FC6">
      <w:pPr>
        <w:pStyle w:val="KeepWithNext"/>
        <w:rPr>
          <w:rtl/>
          <w:lang w:eastAsia="he-IL"/>
        </w:rPr>
      </w:pPr>
    </w:p>
    <w:p w14:paraId="72A3BFCF" w14:textId="6BCE184E" w:rsidR="00A10FC6" w:rsidRDefault="00A10FC6" w:rsidP="00A10FC6">
      <w:pPr>
        <w:rPr>
          <w:rtl/>
          <w:lang w:eastAsia="he-IL"/>
        </w:rPr>
      </w:pPr>
      <w:bookmarkStart w:id="14396" w:name="_ETM_Q1_2172204"/>
      <w:bookmarkStart w:id="14397" w:name="_ETM_Q1_2172259"/>
      <w:bookmarkEnd w:id="14396"/>
      <w:bookmarkEnd w:id="14397"/>
      <w:r>
        <w:rPr>
          <w:rFonts w:hint="cs"/>
          <w:rtl/>
          <w:lang w:eastAsia="he-IL"/>
        </w:rPr>
        <w:t xml:space="preserve">כן, נכון, נכון. כך </w:t>
      </w:r>
      <w:bookmarkStart w:id="14398" w:name="_ETM_Q1_2172482"/>
      <w:bookmarkEnd w:id="14398"/>
      <w:r>
        <w:rPr>
          <w:rFonts w:hint="cs"/>
          <w:rtl/>
          <w:lang w:eastAsia="he-IL"/>
        </w:rPr>
        <w:t xml:space="preserve">שיש, כשהוועדה </w:t>
      </w:r>
      <w:bookmarkStart w:id="14399" w:name="_ETM_Q1_2172856"/>
      <w:bookmarkEnd w:id="14399"/>
      <w:r>
        <w:rPr>
          <w:rFonts w:hint="cs"/>
          <w:rtl/>
          <w:lang w:eastAsia="he-IL"/>
        </w:rPr>
        <w:t>מקומית מחליטה ל</w:t>
      </w:r>
      <w:bookmarkStart w:id="14400" w:name="_ETM_Q1_2176769"/>
      <w:bookmarkStart w:id="14401" w:name="_ETM_Q1_2175207"/>
      <w:bookmarkEnd w:id="14400"/>
      <w:bookmarkEnd w:id="14401"/>
      <w:r>
        <w:rPr>
          <w:rFonts w:hint="cs"/>
          <w:rtl/>
          <w:lang w:eastAsia="he-IL"/>
        </w:rPr>
        <w:t>הפקיד את התוכנית הזאת - -</w:t>
      </w:r>
    </w:p>
    <w:p w14:paraId="49388080" w14:textId="17A696E1" w:rsidR="00A10FC6" w:rsidRDefault="00A10FC6" w:rsidP="00A10FC6">
      <w:pPr>
        <w:rPr>
          <w:rtl/>
          <w:lang w:eastAsia="he-IL"/>
        </w:rPr>
      </w:pPr>
      <w:bookmarkStart w:id="14402" w:name="_ETM_Q1_2178209"/>
      <w:bookmarkStart w:id="14403" w:name="_ETM_Q1_2178456"/>
      <w:bookmarkEnd w:id="14402"/>
      <w:bookmarkEnd w:id="14403"/>
    </w:p>
    <w:p w14:paraId="6CF6EA30" w14:textId="45CEC246" w:rsidR="00A10FC6" w:rsidRDefault="00A10FC6" w:rsidP="00A10FC6">
      <w:pPr>
        <w:pStyle w:val="a4"/>
        <w:keepNext/>
        <w:rPr>
          <w:rtl/>
        </w:rPr>
      </w:pPr>
      <w:bookmarkStart w:id="14404" w:name="ET_speaker_תומר_רוזנר_1397"/>
      <w:r w:rsidRPr="00A10FC6">
        <w:rPr>
          <w:rStyle w:val="TagStyle"/>
          <w:rtl/>
        </w:rPr>
        <w:t xml:space="preserve"> &lt;&lt; דובר &gt;&gt; </w:t>
      </w:r>
      <w:r>
        <w:rPr>
          <w:rtl/>
        </w:rPr>
        <w:t>תומר רוזנר:</w:t>
      </w:r>
      <w:r w:rsidRPr="00A10FC6">
        <w:rPr>
          <w:rStyle w:val="TagStyle"/>
          <w:rtl/>
        </w:rPr>
        <w:t xml:space="preserve"> &lt;&lt; דובר &gt;&gt;</w:t>
      </w:r>
      <w:r w:rsidR="002A363D">
        <w:rPr>
          <w:rtl/>
        </w:rPr>
        <w:t xml:space="preserve"> </w:t>
      </w:r>
      <w:r>
        <w:rPr>
          <w:rtl/>
        </w:rPr>
        <w:t xml:space="preserve"> </w:t>
      </w:r>
      <w:bookmarkEnd w:id="14404"/>
    </w:p>
    <w:p w14:paraId="47FCEBB6" w14:textId="4CEB7225" w:rsidR="00A10FC6" w:rsidRDefault="00A10FC6" w:rsidP="00A10FC6">
      <w:pPr>
        <w:pStyle w:val="KeepWithNext"/>
        <w:rPr>
          <w:rtl/>
          <w:lang w:eastAsia="he-IL"/>
        </w:rPr>
      </w:pPr>
    </w:p>
    <w:p w14:paraId="7F86C4C9" w14:textId="1B2783C1" w:rsidR="00A10FC6" w:rsidRDefault="00CA6281" w:rsidP="00A10FC6">
      <w:pPr>
        <w:rPr>
          <w:rtl/>
          <w:lang w:eastAsia="he-IL"/>
        </w:rPr>
      </w:pPr>
      <w:bookmarkStart w:id="14405" w:name="_ETM_Q1_2179808"/>
      <w:bookmarkStart w:id="14406" w:name="_ETM_Q1_2179884"/>
      <w:bookmarkEnd w:id="14405"/>
      <w:bookmarkEnd w:id="14406"/>
      <w:r>
        <w:rPr>
          <w:rFonts w:hint="cs"/>
          <w:rtl/>
          <w:lang w:eastAsia="he-IL"/>
        </w:rPr>
        <w:t xml:space="preserve">גב' </w:t>
      </w:r>
      <w:r w:rsidR="00A10FC6">
        <w:rPr>
          <w:rFonts w:hint="cs"/>
          <w:rtl/>
          <w:lang w:eastAsia="he-IL"/>
        </w:rPr>
        <w:t xml:space="preserve">שורץ, אני מציע באמת כדי </w:t>
      </w:r>
      <w:bookmarkStart w:id="14407" w:name="_ETM_Q1_2177367"/>
      <w:bookmarkEnd w:id="14407"/>
      <w:r w:rsidR="00A10FC6">
        <w:rPr>
          <w:rFonts w:hint="cs"/>
          <w:rtl/>
          <w:lang w:eastAsia="he-IL"/>
        </w:rPr>
        <w:t xml:space="preserve">להסיר </w:t>
      </w:r>
      <w:bookmarkStart w:id="14408" w:name="_ETM_Q1_2179787"/>
      <w:bookmarkEnd w:id="14408"/>
      <w:r w:rsidR="00A10FC6">
        <w:rPr>
          <w:rFonts w:hint="cs"/>
          <w:rtl/>
          <w:lang w:eastAsia="he-IL"/>
        </w:rPr>
        <w:t>פה את עננה, תפרטי בדיוק</w:t>
      </w:r>
      <w:bookmarkStart w:id="14409" w:name="_ETM_Q1_2184657"/>
      <w:bookmarkEnd w:id="14409"/>
      <w:r w:rsidR="00A10FC6">
        <w:rPr>
          <w:rFonts w:hint="cs"/>
          <w:rtl/>
          <w:lang w:eastAsia="he-IL"/>
        </w:rPr>
        <w:t xml:space="preserve"> איך את רואה את התהליך קורה.</w:t>
      </w:r>
      <w:bookmarkStart w:id="14410" w:name="_ETM_Q1_2187665"/>
      <w:bookmarkEnd w:id="14410"/>
    </w:p>
    <w:p w14:paraId="1321AE80" w14:textId="0E3013C8" w:rsidR="00A10FC6" w:rsidRDefault="00A10FC6" w:rsidP="00A10FC6">
      <w:pPr>
        <w:rPr>
          <w:rtl/>
          <w:lang w:eastAsia="he-IL"/>
        </w:rPr>
      </w:pPr>
      <w:bookmarkStart w:id="14411" w:name="_ETM_Q1_2187841"/>
      <w:bookmarkEnd w:id="14411"/>
    </w:p>
    <w:p w14:paraId="6573AABC" w14:textId="4A0986BF" w:rsidR="00A10FC6" w:rsidRDefault="00A10FC6" w:rsidP="00A10FC6">
      <w:pPr>
        <w:pStyle w:val="af9"/>
        <w:keepNext/>
        <w:rPr>
          <w:rtl/>
          <w:lang w:eastAsia="he-IL"/>
        </w:rPr>
      </w:pPr>
      <w:bookmarkStart w:id="14412" w:name="ET_guest_רות_שורץ_חנוך_1398"/>
      <w:r w:rsidRPr="00A10FC6">
        <w:rPr>
          <w:rStyle w:val="TagStyle"/>
          <w:rtl/>
        </w:rPr>
        <w:t xml:space="preserve"> &lt;&lt; אורח &gt;&gt; </w:t>
      </w:r>
      <w:r>
        <w:rPr>
          <w:rtl/>
          <w:lang w:eastAsia="he-IL"/>
        </w:rPr>
        <w:t>רות שורץ חנוך:</w:t>
      </w:r>
      <w:r w:rsidRPr="00A10FC6">
        <w:rPr>
          <w:rStyle w:val="TagStyle"/>
          <w:rtl/>
        </w:rPr>
        <w:t xml:space="preserve"> &lt;&lt; אורח &gt;&gt;</w:t>
      </w:r>
      <w:r w:rsidR="002A363D">
        <w:rPr>
          <w:rtl/>
          <w:lang w:eastAsia="he-IL"/>
        </w:rPr>
        <w:t xml:space="preserve"> </w:t>
      </w:r>
      <w:r>
        <w:rPr>
          <w:rtl/>
          <w:lang w:eastAsia="he-IL"/>
        </w:rPr>
        <w:t xml:space="preserve"> </w:t>
      </w:r>
      <w:bookmarkEnd w:id="14412"/>
    </w:p>
    <w:p w14:paraId="7CBA38EF" w14:textId="0F272EE0" w:rsidR="00A10FC6" w:rsidRDefault="00A10FC6" w:rsidP="00A10FC6">
      <w:pPr>
        <w:pStyle w:val="KeepWithNext"/>
        <w:rPr>
          <w:rtl/>
          <w:lang w:eastAsia="he-IL"/>
        </w:rPr>
      </w:pPr>
    </w:p>
    <w:p w14:paraId="6D3DF933" w14:textId="11C08B21" w:rsidR="00A10FC6" w:rsidRDefault="00A10FC6" w:rsidP="00A10FC6">
      <w:pPr>
        <w:rPr>
          <w:rtl/>
          <w:lang w:eastAsia="he-IL"/>
        </w:rPr>
      </w:pPr>
      <w:r>
        <w:rPr>
          <w:rFonts w:hint="cs"/>
          <w:rtl/>
          <w:lang w:eastAsia="he-IL"/>
        </w:rPr>
        <w:t xml:space="preserve">טוב, אז אנחנו מדברים ככה. </w:t>
      </w:r>
      <w:bookmarkStart w:id="14413" w:name="_ETM_Q1_2184924"/>
      <w:bookmarkStart w:id="14414" w:name="_ETM_Q1_2185736"/>
      <w:bookmarkStart w:id="14415" w:name="_ETM_Q1_2185433"/>
      <w:bookmarkEnd w:id="14413"/>
      <w:bookmarkEnd w:id="14414"/>
      <w:bookmarkEnd w:id="14415"/>
      <w:r w:rsidR="00AF74FB">
        <w:rPr>
          <w:rFonts w:hint="cs"/>
          <w:rtl/>
          <w:lang w:eastAsia="he-IL"/>
        </w:rPr>
        <w:t>המידע להי</w:t>
      </w:r>
      <w:bookmarkStart w:id="14416" w:name="_ETM_Q1_2187226"/>
      <w:bookmarkEnd w:id="14416"/>
      <w:r w:rsidR="00AF74FB">
        <w:rPr>
          <w:rFonts w:hint="cs"/>
          <w:rtl/>
          <w:lang w:eastAsia="he-IL"/>
        </w:rPr>
        <w:t>תר או המידע לתוכנית פלוס היתר</w:t>
      </w:r>
      <w:bookmarkStart w:id="14417" w:name="_ETM_Q1_2190269"/>
      <w:bookmarkEnd w:id="14417"/>
      <w:r w:rsidR="00AF74FB">
        <w:rPr>
          <w:rFonts w:hint="cs"/>
          <w:rtl/>
          <w:lang w:eastAsia="he-IL"/>
        </w:rPr>
        <w:t>, הוא יוגש</w:t>
      </w:r>
      <w:bookmarkStart w:id="14418" w:name="_ETM_Q1_2191093"/>
      <w:bookmarkEnd w:id="14418"/>
      <w:r w:rsidR="00AF74FB">
        <w:rPr>
          <w:rFonts w:hint="cs"/>
          <w:rtl/>
          <w:lang w:eastAsia="he-IL"/>
        </w:rPr>
        <w:t xml:space="preserve"> בהתחלה או יתואם</w:t>
      </w:r>
      <w:bookmarkStart w:id="14419" w:name="_ETM_Q1_2191833"/>
      <w:bookmarkEnd w:id="14419"/>
      <w:r w:rsidR="00AF74FB">
        <w:rPr>
          <w:rFonts w:hint="cs"/>
          <w:rtl/>
          <w:lang w:eastAsia="he-IL"/>
        </w:rPr>
        <w:t xml:space="preserve"> בהתחלה. אחר כך יש א</w:t>
      </w:r>
      <w:bookmarkStart w:id="14420" w:name="_ETM_Q1_2193876"/>
      <w:bookmarkEnd w:id="14420"/>
      <w:r w:rsidR="00AF74FB">
        <w:rPr>
          <w:rFonts w:hint="cs"/>
          <w:rtl/>
          <w:lang w:eastAsia="he-IL"/>
        </w:rPr>
        <w:t>ת ההגשה של</w:t>
      </w:r>
      <w:bookmarkStart w:id="14421" w:name="_ETM_Q1_2194968"/>
      <w:bookmarkEnd w:id="14421"/>
      <w:r w:rsidR="00AF74FB">
        <w:rPr>
          <w:rFonts w:hint="cs"/>
          <w:rtl/>
          <w:lang w:eastAsia="he-IL"/>
        </w:rPr>
        <w:t xml:space="preserve"> התוכנית - -</w:t>
      </w:r>
      <w:bookmarkStart w:id="14422" w:name="_ETM_Q1_2196974"/>
      <w:bookmarkEnd w:id="14422"/>
    </w:p>
    <w:p w14:paraId="50DE0FA4" w14:textId="720AEE0D" w:rsidR="00AF74FB" w:rsidRDefault="00AF74FB" w:rsidP="00A10FC6">
      <w:pPr>
        <w:rPr>
          <w:rtl/>
          <w:lang w:eastAsia="he-IL"/>
        </w:rPr>
      </w:pPr>
    </w:p>
    <w:p w14:paraId="285B6302" w14:textId="7CC3E713" w:rsidR="00AF74FB" w:rsidRDefault="00AF74FB" w:rsidP="00AF74FB">
      <w:pPr>
        <w:pStyle w:val="a4"/>
        <w:keepNext/>
        <w:rPr>
          <w:rtl/>
        </w:rPr>
      </w:pPr>
      <w:bookmarkStart w:id="14423" w:name="ET_speaker_תומר_רוזנר_1399"/>
      <w:r w:rsidRPr="00AF74FB">
        <w:rPr>
          <w:rStyle w:val="TagStyle"/>
          <w:rtl/>
        </w:rPr>
        <w:t xml:space="preserve"> &lt;&lt; דובר &gt;&gt; </w:t>
      </w:r>
      <w:r>
        <w:rPr>
          <w:rtl/>
        </w:rPr>
        <w:t>תומר רוזנר:</w:t>
      </w:r>
      <w:r w:rsidRPr="00AF74FB">
        <w:rPr>
          <w:rStyle w:val="TagStyle"/>
          <w:rtl/>
        </w:rPr>
        <w:t xml:space="preserve"> &lt;&lt; דובר &gt;&gt;</w:t>
      </w:r>
      <w:r w:rsidR="002A363D">
        <w:rPr>
          <w:rtl/>
        </w:rPr>
        <w:t xml:space="preserve"> </w:t>
      </w:r>
      <w:r>
        <w:rPr>
          <w:rtl/>
        </w:rPr>
        <w:t xml:space="preserve"> </w:t>
      </w:r>
      <w:bookmarkEnd w:id="14423"/>
    </w:p>
    <w:p w14:paraId="12DFFB0F" w14:textId="35AF1CD5" w:rsidR="00AF74FB" w:rsidRDefault="00AF74FB" w:rsidP="00AF74FB">
      <w:pPr>
        <w:pStyle w:val="KeepWithNext"/>
        <w:rPr>
          <w:rtl/>
          <w:lang w:eastAsia="he-IL"/>
        </w:rPr>
      </w:pPr>
    </w:p>
    <w:p w14:paraId="19F1DB91" w14:textId="0353359E" w:rsidR="00AF74FB" w:rsidRDefault="00AF74FB" w:rsidP="00AF74FB">
      <w:pPr>
        <w:rPr>
          <w:rtl/>
          <w:lang w:eastAsia="he-IL"/>
        </w:rPr>
      </w:pPr>
      <w:bookmarkStart w:id="14424" w:name="_ETM_Q1_2198168"/>
      <w:bookmarkStart w:id="14425" w:name="_ETM_Q1_2198253"/>
      <w:bookmarkEnd w:id="14424"/>
      <w:bookmarkEnd w:id="14425"/>
      <w:r>
        <w:rPr>
          <w:rFonts w:hint="cs"/>
          <w:rtl/>
          <w:lang w:eastAsia="he-IL"/>
        </w:rPr>
        <w:t>בהתחלה זה לפני עוד הגשת התוכנית.</w:t>
      </w:r>
    </w:p>
    <w:p w14:paraId="36E218D4" w14:textId="1ADF57AE" w:rsidR="00AF74FB" w:rsidRDefault="00AF74FB" w:rsidP="00AF74FB">
      <w:pPr>
        <w:rPr>
          <w:rtl/>
          <w:lang w:eastAsia="he-IL"/>
        </w:rPr>
      </w:pPr>
      <w:bookmarkStart w:id="14426" w:name="_ETM_Q1_2195348"/>
      <w:bookmarkEnd w:id="14426"/>
    </w:p>
    <w:p w14:paraId="05337FD0" w14:textId="44BFED21" w:rsidR="00AF74FB" w:rsidRDefault="00AF74FB" w:rsidP="00AF74FB">
      <w:pPr>
        <w:pStyle w:val="af9"/>
        <w:keepNext/>
        <w:rPr>
          <w:rtl/>
          <w:lang w:eastAsia="he-IL"/>
        </w:rPr>
      </w:pPr>
      <w:bookmarkStart w:id="14427" w:name="ET_guest_רות_שורץ_חנוך_1400"/>
      <w:r w:rsidRPr="00AF74FB">
        <w:rPr>
          <w:rStyle w:val="TagStyle"/>
          <w:rtl/>
        </w:rPr>
        <w:t xml:space="preserve"> &lt;&lt; אורח &gt;&gt; </w:t>
      </w:r>
      <w:r>
        <w:rPr>
          <w:rtl/>
          <w:lang w:eastAsia="he-IL"/>
        </w:rPr>
        <w:t>רות שורץ חנוך:</w:t>
      </w:r>
      <w:r w:rsidRPr="00AF74FB">
        <w:rPr>
          <w:rStyle w:val="TagStyle"/>
          <w:rtl/>
        </w:rPr>
        <w:t xml:space="preserve"> &lt;&lt; אורח &gt;&gt;</w:t>
      </w:r>
      <w:r w:rsidR="002A363D">
        <w:rPr>
          <w:rtl/>
          <w:lang w:eastAsia="he-IL"/>
        </w:rPr>
        <w:t xml:space="preserve"> </w:t>
      </w:r>
      <w:r>
        <w:rPr>
          <w:rtl/>
          <w:lang w:eastAsia="he-IL"/>
        </w:rPr>
        <w:t xml:space="preserve"> </w:t>
      </w:r>
      <w:bookmarkEnd w:id="14427"/>
    </w:p>
    <w:p w14:paraId="6E5D9B29" w14:textId="18165EBF" w:rsidR="00AF74FB" w:rsidRDefault="00AF74FB" w:rsidP="00AF74FB">
      <w:pPr>
        <w:pStyle w:val="KeepWithNext"/>
        <w:rPr>
          <w:rtl/>
          <w:lang w:eastAsia="he-IL"/>
        </w:rPr>
      </w:pPr>
    </w:p>
    <w:p w14:paraId="2D3D79C3" w14:textId="30E940EF" w:rsidR="00AF74FB" w:rsidRDefault="00AF74FB" w:rsidP="00AF74FB">
      <w:pPr>
        <w:rPr>
          <w:rtl/>
          <w:lang w:eastAsia="he-IL"/>
        </w:rPr>
      </w:pPr>
      <w:bookmarkStart w:id="14428" w:name="_ETM_Q1_2196596"/>
      <w:bookmarkStart w:id="14429" w:name="_ETM_Q1_2196655"/>
      <w:bookmarkEnd w:id="14428"/>
      <w:bookmarkEnd w:id="14429"/>
      <w:r>
        <w:rPr>
          <w:rFonts w:hint="cs"/>
          <w:rtl/>
          <w:lang w:eastAsia="he-IL"/>
        </w:rPr>
        <w:t xml:space="preserve">כן, כן, לפני </w:t>
      </w:r>
      <w:bookmarkStart w:id="14430" w:name="_ETM_Q1_2200713"/>
      <w:bookmarkEnd w:id="14430"/>
      <w:r>
        <w:rPr>
          <w:rFonts w:hint="cs"/>
          <w:rtl/>
          <w:lang w:eastAsia="he-IL"/>
        </w:rPr>
        <w:t>הגשת התוכנית.</w:t>
      </w:r>
      <w:bookmarkStart w:id="14431" w:name="_ETM_Q1_2201994"/>
      <w:bookmarkEnd w:id="14431"/>
    </w:p>
    <w:p w14:paraId="27D4352F" w14:textId="13091BCD" w:rsidR="00AF74FB" w:rsidRDefault="00AF74FB" w:rsidP="00AF74FB">
      <w:pPr>
        <w:rPr>
          <w:rtl/>
          <w:lang w:eastAsia="he-IL"/>
        </w:rPr>
      </w:pPr>
      <w:bookmarkStart w:id="14432" w:name="_ETM_Q1_2202229"/>
      <w:bookmarkStart w:id="14433" w:name="_ETM_Q1_2199487"/>
      <w:bookmarkEnd w:id="14432"/>
      <w:bookmarkEnd w:id="14433"/>
    </w:p>
    <w:p w14:paraId="5F7C4523" w14:textId="753E053E" w:rsidR="00AF74FB" w:rsidRDefault="00AF74FB" w:rsidP="00AF74FB">
      <w:pPr>
        <w:pStyle w:val="af9"/>
        <w:keepNext/>
        <w:rPr>
          <w:rtl/>
          <w:lang w:eastAsia="he-IL"/>
        </w:rPr>
      </w:pPr>
      <w:bookmarkStart w:id="14434" w:name="ET_guest_בנימין_ארביב_1401"/>
      <w:r w:rsidRPr="00AF74FB">
        <w:rPr>
          <w:rStyle w:val="TagStyle"/>
          <w:rtl/>
        </w:rPr>
        <w:t xml:space="preserve"> &lt;&lt; אורח &gt;&gt; </w:t>
      </w:r>
      <w:r>
        <w:rPr>
          <w:rtl/>
          <w:lang w:eastAsia="he-IL"/>
        </w:rPr>
        <w:t>בנימין ארביב:</w:t>
      </w:r>
      <w:r w:rsidRPr="00AF74FB">
        <w:rPr>
          <w:rStyle w:val="TagStyle"/>
          <w:rtl/>
        </w:rPr>
        <w:t xml:space="preserve"> &lt;&lt; אורח &gt;&gt;</w:t>
      </w:r>
      <w:r w:rsidR="002A363D">
        <w:rPr>
          <w:rtl/>
          <w:lang w:eastAsia="he-IL"/>
        </w:rPr>
        <w:t xml:space="preserve"> </w:t>
      </w:r>
      <w:r>
        <w:rPr>
          <w:rtl/>
          <w:lang w:eastAsia="he-IL"/>
        </w:rPr>
        <w:t xml:space="preserve"> </w:t>
      </w:r>
      <w:bookmarkEnd w:id="14434"/>
    </w:p>
    <w:p w14:paraId="7DDDDD59" w14:textId="4381AD3F" w:rsidR="00AF74FB" w:rsidRDefault="00AF74FB" w:rsidP="00AF74FB">
      <w:pPr>
        <w:pStyle w:val="KeepWithNext"/>
        <w:rPr>
          <w:rtl/>
          <w:lang w:eastAsia="he-IL"/>
        </w:rPr>
      </w:pPr>
    </w:p>
    <w:p w14:paraId="60E024EC" w14:textId="4C4B90FD" w:rsidR="00AF74FB" w:rsidRDefault="00AF74FB" w:rsidP="00AF74FB">
      <w:pPr>
        <w:rPr>
          <w:rtl/>
          <w:lang w:eastAsia="he-IL"/>
        </w:rPr>
      </w:pPr>
      <w:bookmarkStart w:id="14435" w:name="_ETM_Q1_2200942"/>
      <w:bookmarkStart w:id="14436" w:name="_ETM_Q1_2201001"/>
      <w:bookmarkEnd w:id="14435"/>
      <w:bookmarkEnd w:id="14436"/>
      <w:r>
        <w:rPr>
          <w:rFonts w:hint="cs"/>
          <w:rtl/>
          <w:lang w:eastAsia="he-IL"/>
        </w:rPr>
        <w:t xml:space="preserve">זה עולה מהנוסח </w:t>
      </w:r>
      <w:bookmarkStart w:id="14437" w:name="_ETM_Q1_2199673"/>
      <w:bookmarkEnd w:id="14437"/>
      <w:r>
        <w:rPr>
          <w:rFonts w:hint="cs"/>
          <w:rtl/>
          <w:lang w:eastAsia="he-IL"/>
        </w:rPr>
        <w:t>כרגע, זה עולה באופן מפורט.</w:t>
      </w:r>
      <w:bookmarkStart w:id="14438" w:name="_ETM_Q1_2202662"/>
      <w:bookmarkEnd w:id="14438"/>
    </w:p>
    <w:p w14:paraId="192933FE" w14:textId="5CBC4427" w:rsidR="00AF74FB" w:rsidRDefault="00AF74FB" w:rsidP="00AF74FB">
      <w:pPr>
        <w:rPr>
          <w:rtl/>
          <w:lang w:eastAsia="he-IL"/>
        </w:rPr>
      </w:pPr>
      <w:bookmarkStart w:id="14439" w:name="_ETM_Q1_2202870"/>
      <w:bookmarkEnd w:id="14439"/>
    </w:p>
    <w:p w14:paraId="3D8F84CE" w14:textId="02612052" w:rsidR="00AF74FB" w:rsidRDefault="00AF74FB" w:rsidP="00AF74FB">
      <w:pPr>
        <w:pStyle w:val="a4"/>
        <w:keepNext/>
        <w:rPr>
          <w:rtl/>
        </w:rPr>
      </w:pPr>
      <w:bookmarkStart w:id="14440" w:name="ET_speaker_תומר_רוזנר_1402"/>
      <w:r w:rsidRPr="00AF74FB">
        <w:rPr>
          <w:rStyle w:val="TagStyle"/>
          <w:rtl/>
        </w:rPr>
        <w:t xml:space="preserve"> &lt;&lt; דובר &gt;&gt; </w:t>
      </w:r>
      <w:r>
        <w:rPr>
          <w:rtl/>
        </w:rPr>
        <w:t>תומר רוזנר:</w:t>
      </w:r>
      <w:r w:rsidRPr="00AF74FB">
        <w:rPr>
          <w:rStyle w:val="TagStyle"/>
          <w:rtl/>
        </w:rPr>
        <w:t xml:space="preserve"> &lt;&lt; דובר &gt;&gt;</w:t>
      </w:r>
      <w:r w:rsidR="002A363D">
        <w:rPr>
          <w:rtl/>
        </w:rPr>
        <w:t xml:space="preserve"> </w:t>
      </w:r>
      <w:r>
        <w:rPr>
          <w:rtl/>
        </w:rPr>
        <w:t xml:space="preserve"> </w:t>
      </w:r>
      <w:bookmarkEnd w:id="14440"/>
    </w:p>
    <w:p w14:paraId="492B9B32" w14:textId="28EDAD00" w:rsidR="00AF74FB" w:rsidRDefault="00AF74FB" w:rsidP="00AF74FB">
      <w:pPr>
        <w:pStyle w:val="KeepWithNext"/>
        <w:rPr>
          <w:rtl/>
          <w:lang w:eastAsia="he-IL"/>
        </w:rPr>
      </w:pPr>
    </w:p>
    <w:p w14:paraId="411298B0" w14:textId="65F21640" w:rsidR="00AF74FB" w:rsidRDefault="00AF74FB" w:rsidP="00AF74FB">
      <w:pPr>
        <w:rPr>
          <w:rtl/>
          <w:lang w:eastAsia="he-IL"/>
        </w:rPr>
      </w:pPr>
      <w:r>
        <w:rPr>
          <w:rFonts w:hint="cs"/>
          <w:rtl/>
          <w:lang w:eastAsia="he-IL"/>
        </w:rPr>
        <w:t xml:space="preserve">כן בסדר, אבל </w:t>
      </w:r>
      <w:bookmarkStart w:id="14441" w:name="_ETM_Q1_2199931"/>
      <w:bookmarkEnd w:id="14441"/>
      <w:r>
        <w:rPr>
          <w:rFonts w:hint="cs"/>
          <w:rtl/>
          <w:lang w:eastAsia="he-IL"/>
        </w:rPr>
        <w:t>צריך להסביר את זה לאנשים שזה משהו</w:t>
      </w:r>
      <w:bookmarkStart w:id="14442" w:name="_ETM_Q1_2205627"/>
      <w:bookmarkEnd w:id="14442"/>
      <w:r>
        <w:rPr>
          <w:rFonts w:hint="cs"/>
          <w:rtl/>
          <w:lang w:eastAsia="he-IL"/>
        </w:rPr>
        <w:t xml:space="preserve"> חדש.</w:t>
      </w:r>
      <w:bookmarkStart w:id="14443" w:name="_ETM_Q1_2206277"/>
      <w:bookmarkEnd w:id="14443"/>
    </w:p>
    <w:p w14:paraId="134C93F5" w14:textId="7BD4D765" w:rsidR="00AF74FB" w:rsidRDefault="00AF74FB" w:rsidP="00AF74FB">
      <w:pPr>
        <w:rPr>
          <w:rtl/>
          <w:lang w:eastAsia="he-IL"/>
        </w:rPr>
      </w:pPr>
      <w:bookmarkStart w:id="14444" w:name="_ETM_Q1_2206546"/>
      <w:bookmarkStart w:id="14445" w:name="_ETM_Q1_2203612"/>
      <w:bookmarkEnd w:id="14444"/>
      <w:bookmarkEnd w:id="14445"/>
    </w:p>
    <w:p w14:paraId="2F584324" w14:textId="635E6310" w:rsidR="00AF74FB" w:rsidRDefault="00AF74FB" w:rsidP="00AF74FB">
      <w:pPr>
        <w:pStyle w:val="af6"/>
        <w:keepNext/>
        <w:rPr>
          <w:rtl/>
        </w:rPr>
      </w:pPr>
      <w:bookmarkStart w:id="14446" w:name="ET_yor_5854_1403"/>
      <w:r w:rsidRPr="00AF74FB">
        <w:rPr>
          <w:rStyle w:val="TagStyle"/>
          <w:rtl/>
        </w:rPr>
        <w:t xml:space="preserve"> &lt;&lt; יור &gt;&gt; </w:t>
      </w:r>
      <w:r>
        <w:rPr>
          <w:rtl/>
        </w:rPr>
        <w:t>היו"ר ווליד טאהא:</w:t>
      </w:r>
      <w:r w:rsidRPr="00AF74FB">
        <w:rPr>
          <w:rStyle w:val="TagStyle"/>
          <w:rtl/>
        </w:rPr>
        <w:t xml:space="preserve"> &lt;&lt; יור &gt;&gt;</w:t>
      </w:r>
      <w:r w:rsidR="002A363D">
        <w:rPr>
          <w:rtl/>
        </w:rPr>
        <w:t xml:space="preserve"> </w:t>
      </w:r>
      <w:r>
        <w:rPr>
          <w:rtl/>
        </w:rPr>
        <w:t xml:space="preserve"> </w:t>
      </w:r>
      <w:bookmarkEnd w:id="14446"/>
    </w:p>
    <w:p w14:paraId="7168A51C" w14:textId="56931849" w:rsidR="00AF74FB" w:rsidRDefault="00AF74FB" w:rsidP="00AF74FB">
      <w:pPr>
        <w:pStyle w:val="KeepWithNext"/>
        <w:rPr>
          <w:rtl/>
          <w:lang w:eastAsia="he-IL"/>
        </w:rPr>
      </w:pPr>
    </w:p>
    <w:p w14:paraId="64177EC3" w14:textId="1BE3CE9E" w:rsidR="00AF74FB" w:rsidRDefault="00AF74FB" w:rsidP="00AF74FB">
      <w:pPr>
        <w:rPr>
          <w:rtl/>
          <w:lang w:eastAsia="he-IL"/>
        </w:rPr>
      </w:pPr>
      <w:bookmarkStart w:id="14447" w:name="_ETM_Q1_2204333"/>
      <w:bookmarkStart w:id="14448" w:name="_ETM_Q1_2201611"/>
      <w:bookmarkEnd w:id="14447"/>
      <w:bookmarkEnd w:id="14448"/>
      <w:r>
        <w:rPr>
          <w:rFonts w:hint="cs"/>
          <w:rtl/>
          <w:lang w:eastAsia="he-IL"/>
        </w:rPr>
        <w:t xml:space="preserve">הם </w:t>
      </w:r>
      <w:bookmarkStart w:id="14449" w:name="_ETM_Q1_2201410"/>
      <w:bookmarkEnd w:id="14449"/>
      <w:r>
        <w:rPr>
          <w:rFonts w:hint="cs"/>
          <w:rtl/>
          <w:lang w:eastAsia="he-IL"/>
        </w:rPr>
        <w:t>נדרשים</w:t>
      </w:r>
      <w:bookmarkStart w:id="14450" w:name="_ETM_Q1_2207685"/>
      <w:bookmarkEnd w:id="14450"/>
      <w:r>
        <w:rPr>
          <w:rFonts w:hint="cs"/>
          <w:rtl/>
          <w:lang w:eastAsia="he-IL"/>
        </w:rPr>
        <w:t xml:space="preserve"> לבקש היתר לפני שיש להם את המידע שדרשו?</w:t>
      </w:r>
      <w:bookmarkStart w:id="14451" w:name="_ETM_Q1_2208097"/>
      <w:bookmarkEnd w:id="14451"/>
    </w:p>
    <w:p w14:paraId="71B7A7DB" w14:textId="2DAF66E2" w:rsidR="00AF74FB" w:rsidRDefault="00AF74FB" w:rsidP="00AF74FB">
      <w:pPr>
        <w:rPr>
          <w:rtl/>
          <w:lang w:eastAsia="he-IL"/>
        </w:rPr>
      </w:pPr>
      <w:bookmarkStart w:id="14452" w:name="_ETM_Q1_2208385"/>
      <w:bookmarkEnd w:id="14452"/>
    </w:p>
    <w:p w14:paraId="3D0ABC5A" w14:textId="48A7155A" w:rsidR="00AF74FB" w:rsidRDefault="00AF74FB" w:rsidP="00AF74FB">
      <w:pPr>
        <w:pStyle w:val="af9"/>
        <w:keepNext/>
        <w:rPr>
          <w:rtl/>
          <w:lang w:eastAsia="he-IL"/>
        </w:rPr>
      </w:pPr>
      <w:bookmarkStart w:id="14453" w:name="ET_guest_רות_שורץ_חנוך_1404"/>
      <w:r w:rsidRPr="00AF74FB">
        <w:rPr>
          <w:rStyle w:val="TagStyle"/>
          <w:rtl/>
        </w:rPr>
        <w:t xml:space="preserve"> &lt;&lt; אורח &gt;&gt; </w:t>
      </w:r>
      <w:r>
        <w:rPr>
          <w:rtl/>
          <w:lang w:eastAsia="he-IL"/>
        </w:rPr>
        <w:t>רות שורץ חנוך:</w:t>
      </w:r>
      <w:r w:rsidRPr="00AF74FB">
        <w:rPr>
          <w:rStyle w:val="TagStyle"/>
          <w:rtl/>
        </w:rPr>
        <w:t xml:space="preserve"> &lt;&lt; אורח &gt;&gt;</w:t>
      </w:r>
      <w:r w:rsidR="002A363D">
        <w:rPr>
          <w:rtl/>
          <w:lang w:eastAsia="he-IL"/>
        </w:rPr>
        <w:t xml:space="preserve"> </w:t>
      </w:r>
      <w:r>
        <w:rPr>
          <w:rtl/>
          <w:lang w:eastAsia="he-IL"/>
        </w:rPr>
        <w:t xml:space="preserve"> </w:t>
      </w:r>
      <w:bookmarkEnd w:id="14453"/>
    </w:p>
    <w:p w14:paraId="131CD681" w14:textId="545DBCE6" w:rsidR="00AF74FB" w:rsidRDefault="00AF74FB" w:rsidP="00AF74FB">
      <w:pPr>
        <w:pStyle w:val="KeepWithNext"/>
        <w:rPr>
          <w:rtl/>
          <w:lang w:eastAsia="he-IL"/>
        </w:rPr>
      </w:pPr>
    </w:p>
    <w:p w14:paraId="2B249993" w14:textId="74092270" w:rsidR="00AF74FB" w:rsidRDefault="00AF74FB" w:rsidP="00AF74FB">
      <w:pPr>
        <w:rPr>
          <w:rtl/>
          <w:lang w:eastAsia="he-IL"/>
        </w:rPr>
      </w:pPr>
      <w:bookmarkStart w:id="14454" w:name="_ETM_Q1_2210538"/>
      <w:bookmarkStart w:id="14455" w:name="_ETM_Q1_2210597"/>
      <w:bookmarkEnd w:id="14454"/>
      <w:bookmarkEnd w:id="14455"/>
      <w:r>
        <w:rPr>
          <w:rFonts w:hint="cs"/>
          <w:rtl/>
          <w:lang w:eastAsia="he-IL"/>
        </w:rPr>
        <w:t>הם</w:t>
      </w:r>
      <w:bookmarkStart w:id="14456" w:name="_ETM_Q1_2208988"/>
      <w:bookmarkEnd w:id="14456"/>
      <w:r>
        <w:rPr>
          <w:rFonts w:hint="cs"/>
          <w:rtl/>
          <w:lang w:eastAsia="he-IL"/>
        </w:rPr>
        <w:t xml:space="preserve"> נדרשים לבקש את המידע להיתר</w:t>
      </w:r>
      <w:bookmarkStart w:id="14457" w:name="_ETM_Q1_2209568"/>
      <w:bookmarkEnd w:id="14457"/>
      <w:r>
        <w:rPr>
          <w:rFonts w:hint="cs"/>
          <w:rtl/>
          <w:lang w:eastAsia="he-IL"/>
        </w:rPr>
        <w:t>/תוכנית</w:t>
      </w:r>
      <w:r w:rsidR="00A45D3E">
        <w:rPr>
          <w:rFonts w:hint="cs"/>
          <w:rtl/>
          <w:lang w:eastAsia="he-IL"/>
        </w:rPr>
        <w:t xml:space="preserve"> לפני שמתחילים</w:t>
      </w:r>
      <w:bookmarkStart w:id="14458" w:name="_ETM_Q1_2213364"/>
      <w:bookmarkEnd w:id="14458"/>
      <w:r w:rsidR="00A45D3E">
        <w:rPr>
          <w:rFonts w:hint="cs"/>
          <w:rtl/>
          <w:lang w:eastAsia="he-IL"/>
        </w:rPr>
        <w:t xml:space="preserve"> את</w:t>
      </w:r>
      <w:bookmarkStart w:id="14459" w:name="_ETM_Q1_2213880"/>
      <w:bookmarkEnd w:id="14459"/>
      <w:r w:rsidR="00A45D3E">
        <w:rPr>
          <w:rFonts w:hint="cs"/>
          <w:rtl/>
          <w:lang w:eastAsia="he-IL"/>
        </w:rPr>
        <w:t xml:space="preserve"> ההליך התכנוני. </w:t>
      </w:r>
      <w:bookmarkStart w:id="14460" w:name="_ETM_Q1_2216753"/>
      <w:bookmarkEnd w:id="14460"/>
    </w:p>
    <w:p w14:paraId="1D7B27FD" w14:textId="18B9D953" w:rsidR="00A45D3E" w:rsidRDefault="00A45D3E" w:rsidP="00AF74FB">
      <w:pPr>
        <w:rPr>
          <w:rtl/>
          <w:lang w:eastAsia="he-IL"/>
        </w:rPr>
      </w:pPr>
      <w:bookmarkStart w:id="14461" w:name="_ETM_Q1_2216990"/>
      <w:bookmarkEnd w:id="14461"/>
    </w:p>
    <w:p w14:paraId="2CD2F269" w14:textId="2DCDCA9F" w:rsidR="00A45D3E" w:rsidRDefault="00A45D3E" w:rsidP="00A45D3E">
      <w:pPr>
        <w:pStyle w:val="af6"/>
        <w:keepNext/>
        <w:rPr>
          <w:rtl/>
        </w:rPr>
      </w:pPr>
      <w:bookmarkStart w:id="14462" w:name="ET_yor_5854_1405"/>
      <w:r w:rsidRPr="00A45D3E">
        <w:rPr>
          <w:rStyle w:val="TagStyle"/>
          <w:rtl/>
        </w:rPr>
        <w:t xml:space="preserve"> &lt;&lt; יור &gt;&gt; </w:t>
      </w:r>
      <w:r>
        <w:rPr>
          <w:rtl/>
        </w:rPr>
        <w:t>היו"ר ווליד טאהא:</w:t>
      </w:r>
      <w:r w:rsidRPr="00A45D3E">
        <w:rPr>
          <w:rStyle w:val="TagStyle"/>
          <w:rtl/>
        </w:rPr>
        <w:t xml:space="preserve"> &lt;&lt; יור &gt;&gt;</w:t>
      </w:r>
      <w:r w:rsidR="002A363D">
        <w:rPr>
          <w:rtl/>
        </w:rPr>
        <w:t xml:space="preserve"> </w:t>
      </w:r>
      <w:r>
        <w:rPr>
          <w:rtl/>
        </w:rPr>
        <w:t xml:space="preserve"> </w:t>
      </w:r>
      <w:bookmarkEnd w:id="14462"/>
    </w:p>
    <w:p w14:paraId="38755809" w14:textId="08BF13BC" w:rsidR="00A45D3E" w:rsidRDefault="00A45D3E" w:rsidP="00A45D3E">
      <w:pPr>
        <w:pStyle w:val="KeepWithNext"/>
        <w:rPr>
          <w:rtl/>
          <w:lang w:eastAsia="he-IL"/>
        </w:rPr>
      </w:pPr>
    </w:p>
    <w:p w14:paraId="2564CB32" w14:textId="5094B5AE" w:rsidR="00A45D3E" w:rsidRDefault="00A45D3E" w:rsidP="00A45D3E">
      <w:pPr>
        <w:rPr>
          <w:rtl/>
          <w:lang w:eastAsia="he-IL"/>
        </w:rPr>
      </w:pPr>
      <w:bookmarkStart w:id="14463" w:name="_ETM_Q1_2217572"/>
      <w:bookmarkEnd w:id="14463"/>
      <w:r>
        <w:rPr>
          <w:rFonts w:hint="cs"/>
          <w:rtl/>
          <w:lang w:eastAsia="he-IL"/>
        </w:rPr>
        <w:t>זאת אומרת, הבקשה תהיה למידע ש</w:t>
      </w:r>
      <w:bookmarkStart w:id="14464" w:name="_ETM_Q1_2218066"/>
      <w:bookmarkEnd w:id="14464"/>
      <w:r>
        <w:rPr>
          <w:rFonts w:hint="cs"/>
          <w:rtl/>
          <w:lang w:eastAsia="he-IL"/>
        </w:rPr>
        <w:t>תבוא אחריו</w:t>
      </w:r>
      <w:bookmarkStart w:id="14465" w:name="_ETM_Q1_2220081"/>
      <w:bookmarkEnd w:id="14465"/>
      <w:r>
        <w:rPr>
          <w:rFonts w:hint="cs"/>
          <w:rtl/>
          <w:lang w:eastAsia="he-IL"/>
        </w:rPr>
        <w:t xml:space="preserve"> בקשה להיתר.</w:t>
      </w:r>
      <w:bookmarkStart w:id="14466" w:name="_ETM_Q1_2221371"/>
      <w:bookmarkEnd w:id="14466"/>
    </w:p>
    <w:p w14:paraId="79EDDB36" w14:textId="34FF9763" w:rsidR="00A45D3E" w:rsidRDefault="00A45D3E" w:rsidP="00A45D3E">
      <w:pPr>
        <w:rPr>
          <w:rtl/>
          <w:lang w:eastAsia="he-IL"/>
        </w:rPr>
      </w:pPr>
      <w:bookmarkStart w:id="14467" w:name="_ETM_Q1_2221610"/>
      <w:bookmarkEnd w:id="14467"/>
    </w:p>
    <w:p w14:paraId="4C5F72AD" w14:textId="0849BC62" w:rsidR="00A45D3E" w:rsidRDefault="00A45D3E" w:rsidP="00A45D3E">
      <w:pPr>
        <w:pStyle w:val="af9"/>
        <w:keepNext/>
        <w:rPr>
          <w:rtl/>
          <w:lang w:eastAsia="he-IL"/>
        </w:rPr>
      </w:pPr>
      <w:bookmarkStart w:id="14468" w:name="ET_guest_רות_שורץ_חנוך_1406"/>
      <w:r w:rsidRPr="00A45D3E">
        <w:rPr>
          <w:rStyle w:val="TagStyle"/>
          <w:rtl/>
        </w:rPr>
        <w:t xml:space="preserve"> &lt;&lt; אורח &gt;&gt; </w:t>
      </w:r>
      <w:r>
        <w:rPr>
          <w:rtl/>
          <w:lang w:eastAsia="he-IL"/>
        </w:rPr>
        <w:t>רות שורץ חנוך:</w:t>
      </w:r>
      <w:r w:rsidRPr="00A45D3E">
        <w:rPr>
          <w:rStyle w:val="TagStyle"/>
          <w:rtl/>
        </w:rPr>
        <w:t xml:space="preserve"> &lt;&lt; אורח &gt;&gt;</w:t>
      </w:r>
      <w:r w:rsidR="002A363D">
        <w:rPr>
          <w:rtl/>
          <w:lang w:eastAsia="he-IL"/>
        </w:rPr>
        <w:t xml:space="preserve"> </w:t>
      </w:r>
      <w:r>
        <w:rPr>
          <w:rtl/>
          <w:lang w:eastAsia="he-IL"/>
        </w:rPr>
        <w:t xml:space="preserve"> </w:t>
      </w:r>
      <w:bookmarkEnd w:id="14468"/>
    </w:p>
    <w:p w14:paraId="08123A2F" w14:textId="3E4ECF5A" w:rsidR="00A45D3E" w:rsidRDefault="00A45D3E" w:rsidP="00A45D3E">
      <w:pPr>
        <w:pStyle w:val="KeepWithNext"/>
        <w:rPr>
          <w:rtl/>
          <w:lang w:eastAsia="he-IL"/>
        </w:rPr>
      </w:pPr>
    </w:p>
    <w:p w14:paraId="707584F6" w14:textId="72F55139" w:rsidR="00A45D3E" w:rsidRDefault="00A45D3E" w:rsidP="00A45D3E">
      <w:pPr>
        <w:rPr>
          <w:rtl/>
          <w:lang w:eastAsia="he-IL"/>
        </w:rPr>
      </w:pPr>
      <w:r>
        <w:rPr>
          <w:rFonts w:hint="cs"/>
          <w:rtl/>
          <w:lang w:eastAsia="he-IL"/>
        </w:rPr>
        <w:t>נכון. דרך אגב,</w:t>
      </w:r>
      <w:bookmarkStart w:id="14469" w:name="_ETM_Q1_2219021"/>
      <w:bookmarkEnd w:id="14469"/>
      <w:r>
        <w:rPr>
          <w:rFonts w:hint="cs"/>
          <w:rtl/>
          <w:lang w:eastAsia="he-IL"/>
        </w:rPr>
        <w:t xml:space="preserve"> התייעצנו גם עם גורמים, הם</w:t>
      </w:r>
      <w:bookmarkStart w:id="14470" w:name="_ETM_Q1_2223840"/>
      <w:bookmarkEnd w:id="14470"/>
      <w:r>
        <w:rPr>
          <w:rFonts w:hint="cs"/>
          <w:rtl/>
          <w:lang w:eastAsia="he-IL"/>
        </w:rPr>
        <w:t xml:space="preserve"> גם מסכימים שעדיף לתת את המידע בהתחלה ולא באמצע התהליך</w:t>
      </w:r>
      <w:bookmarkStart w:id="14471" w:name="_ETM_Q1_2229597"/>
      <w:bookmarkEnd w:id="14471"/>
      <w:r>
        <w:rPr>
          <w:rFonts w:hint="cs"/>
          <w:rtl/>
          <w:lang w:eastAsia="he-IL"/>
        </w:rPr>
        <w:t xml:space="preserve"> כי אז הם יכולים - -</w:t>
      </w:r>
      <w:bookmarkStart w:id="14472" w:name="_ETM_Q1_2232073"/>
      <w:bookmarkEnd w:id="14472"/>
    </w:p>
    <w:p w14:paraId="0797C381" w14:textId="6433DF56" w:rsidR="00A45D3E" w:rsidRDefault="00A45D3E" w:rsidP="00A45D3E">
      <w:pPr>
        <w:rPr>
          <w:rtl/>
          <w:lang w:eastAsia="he-IL"/>
        </w:rPr>
      </w:pPr>
      <w:bookmarkStart w:id="14473" w:name="_ETM_Q1_2232318"/>
      <w:bookmarkEnd w:id="14473"/>
    </w:p>
    <w:p w14:paraId="350BDE47" w14:textId="4D5EF230" w:rsidR="00A45D3E" w:rsidRDefault="00A45D3E" w:rsidP="00A45D3E">
      <w:pPr>
        <w:pStyle w:val="af9"/>
        <w:keepNext/>
        <w:rPr>
          <w:rtl/>
          <w:lang w:eastAsia="he-IL"/>
        </w:rPr>
      </w:pPr>
      <w:bookmarkStart w:id="14474" w:name="ET_guest_דנה_פריד_1407"/>
      <w:r w:rsidRPr="00A45D3E">
        <w:rPr>
          <w:rStyle w:val="TagStyle"/>
          <w:rtl/>
        </w:rPr>
        <w:t xml:space="preserve"> &lt;&lt; אורח &gt;&gt; </w:t>
      </w:r>
      <w:r>
        <w:rPr>
          <w:rtl/>
          <w:lang w:eastAsia="he-IL"/>
        </w:rPr>
        <w:t>דנה פריד:</w:t>
      </w:r>
      <w:r w:rsidRPr="00A45D3E">
        <w:rPr>
          <w:rStyle w:val="TagStyle"/>
          <w:rtl/>
        </w:rPr>
        <w:t xml:space="preserve"> &lt;&lt; אורח &gt;&gt;</w:t>
      </w:r>
      <w:r w:rsidR="002A363D">
        <w:rPr>
          <w:rtl/>
          <w:lang w:eastAsia="he-IL"/>
        </w:rPr>
        <w:t xml:space="preserve"> </w:t>
      </w:r>
      <w:r>
        <w:rPr>
          <w:rtl/>
          <w:lang w:eastAsia="he-IL"/>
        </w:rPr>
        <w:t xml:space="preserve"> </w:t>
      </w:r>
      <w:bookmarkEnd w:id="14474"/>
    </w:p>
    <w:p w14:paraId="363E2751" w14:textId="09773049" w:rsidR="00A45D3E" w:rsidRDefault="00A45D3E" w:rsidP="00A45D3E">
      <w:pPr>
        <w:pStyle w:val="KeepWithNext"/>
        <w:rPr>
          <w:rtl/>
          <w:lang w:eastAsia="he-IL"/>
        </w:rPr>
      </w:pPr>
    </w:p>
    <w:p w14:paraId="3C841C8A" w14:textId="3501FE3B" w:rsidR="00A45D3E" w:rsidRDefault="00A45D3E" w:rsidP="00A45D3E">
      <w:pPr>
        <w:rPr>
          <w:rtl/>
          <w:lang w:eastAsia="he-IL"/>
        </w:rPr>
      </w:pPr>
      <w:r>
        <w:rPr>
          <w:rFonts w:hint="cs"/>
          <w:rtl/>
          <w:lang w:eastAsia="he-IL"/>
        </w:rPr>
        <w:t xml:space="preserve">יהיה </w:t>
      </w:r>
      <w:bookmarkStart w:id="14475" w:name="_ETM_Q1_2229560"/>
      <w:bookmarkEnd w:id="14475"/>
      <w:r>
        <w:rPr>
          <w:rFonts w:hint="cs"/>
          <w:rtl/>
          <w:lang w:eastAsia="he-IL"/>
        </w:rPr>
        <w:t>מידע?</w:t>
      </w:r>
      <w:r w:rsidR="00F904FD">
        <w:rPr>
          <w:rFonts w:hint="cs"/>
          <w:rtl/>
          <w:lang w:eastAsia="he-IL"/>
        </w:rPr>
        <w:t xml:space="preserve"> זו השאלה. כי הרי היזמים</w:t>
      </w:r>
      <w:bookmarkStart w:id="14476" w:name="_ETM_Q1_2231252"/>
      <w:bookmarkEnd w:id="14476"/>
      <w:r w:rsidR="00F904FD">
        <w:rPr>
          <w:rFonts w:hint="cs"/>
          <w:rtl/>
          <w:lang w:eastAsia="he-IL"/>
        </w:rPr>
        <w:t xml:space="preserve">, </w:t>
      </w:r>
      <w:bookmarkStart w:id="14477" w:name="_ETM_Q1_2231623"/>
      <w:bookmarkEnd w:id="14477"/>
      <w:r w:rsidR="00F904FD">
        <w:rPr>
          <w:rFonts w:hint="cs"/>
          <w:rtl/>
          <w:lang w:eastAsia="he-IL"/>
        </w:rPr>
        <w:t>הקבלנים, מתכננים על סמך גם המידע</w:t>
      </w:r>
      <w:bookmarkStart w:id="14478" w:name="_ETM_Q1_2236070"/>
      <w:bookmarkEnd w:id="14478"/>
      <w:r w:rsidR="00F904FD">
        <w:rPr>
          <w:rFonts w:hint="cs"/>
          <w:rtl/>
          <w:lang w:eastAsia="he-IL"/>
        </w:rPr>
        <w:t xml:space="preserve"> והתוכניות </w:t>
      </w:r>
      <w:bookmarkStart w:id="14479" w:name="_ETM_Q1_2234287"/>
      <w:bookmarkEnd w:id="14479"/>
      <w:r w:rsidR="00F904FD">
        <w:rPr>
          <w:rFonts w:hint="cs"/>
          <w:rtl/>
          <w:lang w:eastAsia="he-IL"/>
        </w:rPr>
        <w:t>הקיימות - -</w:t>
      </w:r>
      <w:bookmarkStart w:id="14480" w:name="_ETM_Q1_2237333"/>
      <w:bookmarkEnd w:id="14480"/>
    </w:p>
    <w:p w14:paraId="2882DD93" w14:textId="3F7B1676" w:rsidR="00F904FD" w:rsidRDefault="00F904FD" w:rsidP="00A45D3E">
      <w:pPr>
        <w:rPr>
          <w:rtl/>
          <w:lang w:eastAsia="he-IL"/>
        </w:rPr>
      </w:pPr>
      <w:bookmarkStart w:id="14481" w:name="_ETM_Q1_2237583"/>
      <w:bookmarkEnd w:id="14481"/>
    </w:p>
    <w:p w14:paraId="70198056" w14:textId="7EDCC9D5" w:rsidR="00F904FD" w:rsidRDefault="00F904FD" w:rsidP="00F904FD">
      <w:pPr>
        <w:pStyle w:val="af6"/>
        <w:keepNext/>
        <w:rPr>
          <w:rtl/>
        </w:rPr>
      </w:pPr>
      <w:bookmarkStart w:id="14482" w:name="ET_yor_5854_1408"/>
      <w:r w:rsidRPr="00F904FD">
        <w:rPr>
          <w:rStyle w:val="TagStyle"/>
          <w:rtl/>
        </w:rPr>
        <w:t xml:space="preserve"> &lt;&lt; יור &gt;&gt; </w:t>
      </w:r>
      <w:r>
        <w:rPr>
          <w:rtl/>
        </w:rPr>
        <w:t>היו"ר ווליד טאהא:</w:t>
      </w:r>
      <w:r w:rsidRPr="00F904FD">
        <w:rPr>
          <w:rStyle w:val="TagStyle"/>
          <w:rtl/>
        </w:rPr>
        <w:t xml:space="preserve"> &lt;&lt; יור &gt;&gt;</w:t>
      </w:r>
      <w:r w:rsidR="002A363D">
        <w:rPr>
          <w:rtl/>
        </w:rPr>
        <w:t xml:space="preserve"> </w:t>
      </w:r>
      <w:r>
        <w:rPr>
          <w:rtl/>
        </w:rPr>
        <w:t xml:space="preserve"> </w:t>
      </w:r>
      <w:bookmarkStart w:id="14483" w:name="_ETM_Q1_2235447"/>
      <w:bookmarkEnd w:id="14482"/>
      <w:bookmarkEnd w:id="14483"/>
    </w:p>
    <w:p w14:paraId="142C5B92" w14:textId="04C1B25B" w:rsidR="00F904FD" w:rsidRDefault="00F904FD" w:rsidP="00F904FD">
      <w:pPr>
        <w:pStyle w:val="KeepWithNext"/>
        <w:rPr>
          <w:rtl/>
          <w:lang w:eastAsia="he-IL"/>
        </w:rPr>
      </w:pPr>
    </w:p>
    <w:p w14:paraId="15E3F705" w14:textId="5EABE848" w:rsidR="00F904FD" w:rsidRDefault="00F904FD" w:rsidP="00F904FD">
      <w:pPr>
        <w:rPr>
          <w:rtl/>
          <w:lang w:eastAsia="he-IL"/>
        </w:rPr>
      </w:pPr>
      <w:bookmarkStart w:id="14484" w:name="_ETM_Q1_2238190"/>
      <w:bookmarkEnd w:id="14484"/>
      <w:r>
        <w:rPr>
          <w:rFonts w:hint="cs"/>
          <w:rtl/>
          <w:lang w:eastAsia="he-IL"/>
        </w:rPr>
        <w:t>התכלס מתחיל כשיש מידע</w:t>
      </w:r>
      <w:bookmarkStart w:id="14485" w:name="_ETM_Q1_2238182"/>
      <w:bookmarkEnd w:id="14485"/>
      <w:r w:rsidR="004B3CCC">
        <w:rPr>
          <w:rFonts w:hint="cs"/>
          <w:rtl/>
          <w:lang w:eastAsia="he-IL"/>
        </w:rPr>
        <w:t xml:space="preserve"> הרי,</w:t>
      </w:r>
      <w:bookmarkStart w:id="14486" w:name="_ETM_Q1_2238896"/>
      <w:bookmarkEnd w:id="14486"/>
      <w:r w:rsidR="004B3CCC">
        <w:rPr>
          <w:rFonts w:hint="cs"/>
          <w:rtl/>
          <w:lang w:eastAsia="he-IL"/>
        </w:rPr>
        <w:t xml:space="preserve"> אז למה צריך לבקש מהם להתחיל לפני?</w:t>
      </w:r>
      <w:bookmarkStart w:id="14487" w:name="_ETM_Q1_2242929"/>
      <w:bookmarkEnd w:id="14487"/>
    </w:p>
    <w:p w14:paraId="5256C78C" w14:textId="663216A1" w:rsidR="004B3CCC" w:rsidRDefault="004B3CCC" w:rsidP="00F904FD">
      <w:pPr>
        <w:rPr>
          <w:rtl/>
          <w:lang w:eastAsia="he-IL"/>
        </w:rPr>
      </w:pPr>
      <w:bookmarkStart w:id="14488" w:name="_ETM_Q1_2243170"/>
      <w:bookmarkEnd w:id="14488"/>
    </w:p>
    <w:p w14:paraId="2A9B1759" w14:textId="7867ED18" w:rsidR="004B3CCC" w:rsidRDefault="004B3CCC" w:rsidP="004B3CCC">
      <w:pPr>
        <w:pStyle w:val="af9"/>
        <w:keepNext/>
        <w:rPr>
          <w:rtl/>
          <w:lang w:eastAsia="he-IL"/>
        </w:rPr>
      </w:pPr>
      <w:bookmarkStart w:id="14489" w:name="ET_guest_רות_שורץ_חנוך_1409"/>
      <w:r w:rsidRPr="004B3CCC">
        <w:rPr>
          <w:rStyle w:val="TagStyle"/>
          <w:rtl/>
        </w:rPr>
        <w:t xml:space="preserve"> &lt;&lt; אורח &gt;&gt; </w:t>
      </w:r>
      <w:r>
        <w:rPr>
          <w:rtl/>
          <w:lang w:eastAsia="he-IL"/>
        </w:rPr>
        <w:t>רות שורץ חנוך:</w:t>
      </w:r>
      <w:r w:rsidRPr="004B3CCC">
        <w:rPr>
          <w:rStyle w:val="TagStyle"/>
          <w:rtl/>
        </w:rPr>
        <w:t xml:space="preserve"> &lt;&lt; אורח &gt;&gt;</w:t>
      </w:r>
      <w:r w:rsidR="002A363D">
        <w:rPr>
          <w:rtl/>
          <w:lang w:eastAsia="he-IL"/>
        </w:rPr>
        <w:t xml:space="preserve"> </w:t>
      </w:r>
      <w:r>
        <w:rPr>
          <w:rtl/>
          <w:lang w:eastAsia="he-IL"/>
        </w:rPr>
        <w:t xml:space="preserve"> </w:t>
      </w:r>
      <w:bookmarkEnd w:id="14489"/>
    </w:p>
    <w:p w14:paraId="2C18A853" w14:textId="48FE524A" w:rsidR="004B3CCC" w:rsidRDefault="004B3CCC" w:rsidP="004B3CCC">
      <w:pPr>
        <w:pStyle w:val="KeepWithNext"/>
        <w:rPr>
          <w:rtl/>
          <w:lang w:eastAsia="he-IL"/>
        </w:rPr>
      </w:pPr>
    </w:p>
    <w:p w14:paraId="5FA7CE6D" w14:textId="3E55A010" w:rsidR="004B3CCC" w:rsidRDefault="004B3CCC" w:rsidP="004B3CCC">
      <w:pPr>
        <w:rPr>
          <w:rtl/>
          <w:lang w:eastAsia="he-IL"/>
        </w:rPr>
      </w:pPr>
      <w:r>
        <w:rPr>
          <w:rFonts w:hint="cs"/>
          <w:rtl/>
          <w:lang w:eastAsia="he-IL"/>
        </w:rPr>
        <w:t>א</w:t>
      </w:r>
      <w:bookmarkStart w:id="14490" w:name="_ETM_Q1_2243806"/>
      <w:bookmarkStart w:id="14491" w:name="_ETM_Q1_2243880"/>
      <w:bookmarkEnd w:id="14490"/>
      <w:bookmarkEnd w:id="14491"/>
      <w:r>
        <w:rPr>
          <w:rFonts w:hint="cs"/>
          <w:rtl/>
          <w:lang w:eastAsia="he-IL"/>
        </w:rPr>
        <w:t>בל אדוני,</w:t>
      </w:r>
      <w:bookmarkStart w:id="14492" w:name="_ETM_Q1_2241779"/>
      <w:bookmarkEnd w:id="14492"/>
      <w:r>
        <w:rPr>
          <w:rFonts w:hint="cs"/>
          <w:rtl/>
          <w:lang w:eastAsia="he-IL"/>
        </w:rPr>
        <w:t xml:space="preserve"> כדי שיהיה</w:t>
      </w:r>
      <w:bookmarkStart w:id="14493" w:name="_ETM_Q1_2244315"/>
      <w:bookmarkEnd w:id="14493"/>
      <w:r>
        <w:rPr>
          <w:rFonts w:hint="cs"/>
          <w:rtl/>
          <w:lang w:eastAsia="he-IL"/>
        </w:rPr>
        <w:t xml:space="preserve"> מידע המ</w:t>
      </w:r>
      <w:bookmarkStart w:id="14494" w:name="_ETM_Q1_2245963"/>
      <w:bookmarkEnd w:id="14494"/>
      <w:r>
        <w:rPr>
          <w:rFonts w:hint="cs"/>
          <w:rtl/>
          <w:lang w:eastAsia="he-IL"/>
        </w:rPr>
        <w:t>הנדס צריך לדרוש את המידע ולתת</w:t>
      </w:r>
      <w:bookmarkStart w:id="14495" w:name="_ETM_Q1_2249712"/>
      <w:bookmarkEnd w:id="14495"/>
      <w:r>
        <w:rPr>
          <w:rFonts w:hint="cs"/>
          <w:rtl/>
          <w:lang w:eastAsia="he-IL"/>
        </w:rPr>
        <w:t xml:space="preserve"> את המידע, זה לא אוטומטית. </w:t>
      </w:r>
      <w:bookmarkStart w:id="14496" w:name="_ETM_Q1_2253453"/>
      <w:bookmarkEnd w:id="14496"/>
    </w:p>
    <w:p w14:paraId="75EA52C3" w14:textId="3975F196" w:rsidR="004B3CCC" w:rsidRDefault="004B3CCC" w:rsidP="004B3CCC">
      <w:pPr>
        <w:rPr>
          <w:rtl/>
          <w:lang w:eastAsia="he-IL"/>
        </w:rPr>
      </w:pPr>
      <w:bookmarkStart w:id="14497" w:name="_ETM_Q1_2253688"/>
      <w:bookmarkEnd w:id="14497"/>
    </w:p>
    <w:p w14:paraId="7CC1CCF3" w14:textId="252A4939" w:rsidR="004B3CCC" w:rsidRDefault="004B3CCC" w:rsidP="004B3CCC">
      <w:pPr>
        <w:pStyle w:val="af6"/>
        <w:keepNext/>
        <w:rPr>
          <w:rtl/>
        </w:rPr>
      </w:pPr>
      <w:bookmarkStart w:id="14498" w:name="ET_yor_5854_1410"/>
      <w:r w:rsidRPr="004B3CCC">
        <w:rPr>
          <w:rStyle w:val="TagStyle"/>
          <w:rtl/>
        </w:rPr>
        <w:t xml:space="preserve"> &lt;&lt; יור &gt;&gt; </w:t>
      </w:r>
      <w:r>
        <w:rPr>
          <w:rtl/>
        </w:rPr>
        <w:t>היו"ר ווליד טאהא:</w:t>
      </w:r>
      <w:r w:rsidRPr="004B3CCC">
        <w:rPr>
          <w:rStyle w:val="TagStyle"/>
          <w:rtl/>
        </w:rPr>
        <w:t xml:space="preserve"> &lt;&lt; יור &gt;&gt;</w:t>
      </w:r>
      <w:r w:rsidR="002A363D">
        <w:rPr>
          <w:rtl/>
        </w:rPr>
        <w:t xml:space="preserve"> </w:t>
      </w:r>
      <w:r>
        <w:rPr>
          <w:rtl/>
        </w:rPr>
        <w:t xml:space="preserve"> </w:t>
      </w:r>
      <w:bookmarkEnd w:id="14498"/>
    </w:p>
    <w:p w14:paraId="5534A307" w14:textId="5F5F2C4B" w:rsidR="004B3CCC" w:rsidRDefault="004B3CCC" w:rsidP="004B3CCC">
      <w:pPr>
        <w:pStyle w:val="KeepWithNext"/>
        <w:rPr>
          <w:rtl/>
          <w:lang w:eastAsia="he-IL"/>
        </w:rPr>
      </w:pPr>
    </w:p>
    <w:p w14:paraId="61331089" w14:textId="50654EA7" w:rsidR="004B3CCC" w:rsidRDefault="004B3CCC" w:rsidP="004B3CCC">
      <w:pPr>
        <w:rPr>
          <w:rtl/>
          <w:lang w:eastAsia="he-IL"/>
        </w:rPr>
      </w:pPr>
      <w:bookmarkStart w:id="14499" w:name="_ETM_Q1_2254322"/>
      <w:bookmarkEnd w:id="14499"/>
      <w:r>
        <w:rPr>
          <w:rFonts w:hint="cs"/>
          <w:rtl/>
          <w:lang w:eastAsia="he-IL"/>
        </w:rPr>
        <w:t>אוקיי, אז השלב הראשון הוא דרישת מידע.</w:t>
      </w:r>
      <w:bookmarkStart w:id="14500" w:name="_ETM_Q1_2253644"/>
      <w:bookmarkStart w:id="14501" w:name="_ETM_Q1_2253900"/>
      <w:bookmarkEnd w:id="14500"/>
      <w:bookmarkEnd w:id="14501"/>
    </w:p>
    <w:p w14:paraId="796CB097" w14:textId="59BF8239" w:rsidR="004B3CCC" w:rsidRDefault="004B3CCC" w:rsidP="004B3CCC">
      <w:pPr>
        <w:rPr>
          <w:rtl/>
          <w:lang w:eastAsia="he-IL"/>
        </w:rPr>
      </w:pPr>
      <w:bookmarkStart w:id="14502" w:name="_ETM_Q1_2253988"/>
      <w:bookmarkEnd w:id="14502"/>
    </w:p>
    <w:p w14:paraId="22F397CE" w14:textId="23DCAA93" w:rsidR="004B3CCC" w:rsidRDefault="004B3CCC" w:rsidP="004B3CCC">
      <w:pPr>
        <w:pStyle w:val="af9"/>
        <w:keepNext/>
        <w:rPr>
          <w:rtl/>
          <w:lang w:eastAsia="he-IL"/>
        </w:rPr>
      </w:pPr>
      <w:bookmarkStart w:id="14503" w:name="ET_guest_רות_שורץ_חנוך_1411"/>
      <w:r w:rsidRPr="004B3CCC">
        <w:rPr>
          <w:rStyle w:val="TagStyle"/>
          <w:rtl/>
        </w:rPr>
        <w:t xml:space="preserve"> &lt;&lt; אורח &gt;&gt; </w:t>
      </w:r>
      <w:r>
        <w:rPr>
          <w:rtl/>
          <w:lang w:eastAsia="he-IL"/>
        </w:rPr>
        <w:t>רות שורץ חנוך:</w:t>
      </w:r>
      <w:r w:rsidRPr="004B3CCC">
        <w:rPr>
          <w:rStyle w:val="TagStyle"/>
          <w:rtl/>
        </w:rPr>
        <w:t xml:space="preserve"> &lt;&lt; אורח &gt;&gt;</w:t>
      </w:r>
      <w:r w:rsidR="002A363D">
        <w:rPr>
          <w:rtl/>
          <w:lang w:eastAsia="he-IL"/>
        </w:rPr>
        <w:t xml:space="preserve"> </w:t>
      </w:r>
      <w:r>
        <w:rPr>
          <w:rtl/>
          <w:lang w:eastAsia="he-IL"/>
        </w:rPr>
        <w:t xml:space="preserve"> </w:t>
      </w:r>
      <w:bookmarkEnd w:id="14503"/>
    </w:p>
    <w:p w14:paraId="13D73EED" w14:textId="4395BED9" w:rsidR="004B3CCC" w:rsidRDefault="004B3CCC" w:rsidP="004B3CCC">
      <w:pPr>
        <w:pStyle w:val="KeepWithNext"/>
        <w:rPr>
          <w:rtl/>
          <w:lang w:eastAsia="he-IL"/>
        </w:rPr>
      </w:pPr>
    </w:p>
    <w:p w14:paraId="62C75FE0" w14:textId="6CFB5F5E" w:rsidR="004B3CCC" w:rsidRDefault="004B3CCC" w:rsidP="004B3CCC">
      <w:pPr>
        <w:rPr>
          <w:rtl/>
          <w:lang w:eastAsia="he-IL"/>
        </w:rPr>
      </w:pPr>
      <w:bookmarkStart w:id="14504" w:name="_ETM_Q1_2255263"/>
      <w:bookmarkStart w:id="14505" w:name="_ETM_Q1_2255331"/>
      <w:bookmarkEnd w:id="14504"/>
      <w:bookmarkEnd w:id="14505"/>
      <w:r>
        <w:rPr>
          <w:rFonts w:hint="cs"/>
          <w:rtl/>
          <w:lang w:eastAsia="he-IL"/>
        </w:rPr>
        <w:t>נכון.</w:t>
      </w:r>
    </w:p>
    <w:p w14:paraId="028691B6" w14:textId="7F90B0A1" w:rsidR="004B3CCC" w:rsidRDefault="004B3CCC" w:rsidP="004B3CCC">
      <w:pPr>
        <w:rPr>
          <w:rtl/>
          <w:lang w:eastAsia="he-IL"/>
        </w:rPr>
      </w:pPr>
      <w:bookmarkStart w:id="14506" w:name="_ETM_Q1_2256146"/>
      <w:bookmarkStart w:id="14507" w:name="_ETM_Q1_2256330"/>
      <w:bookmarkEnd w:id="14506"/>
      <w:bookmarkEnd w:id="14507"/>
    </w:p>
    <w:p w14:paraId="6CD51590" w14:textId="2937A0C5" w:rsidR="004B3CCC" w:rsidRDefault="004B3CCC" w:rsidP="004B3CCC">
      <w:pPr>
        <w:pStyle w:val="af6"/>
        <w:keepNext/>
        <w:rPr>
          <w:rtl/>
        </w:rPr>
      </w:pPr>
      <w:bookmarkStart w:id="14508" w:name="ET_yor_5854_1412"/>
      <w:r w:rsidRPr="004B3CCC">
        <w:rPr>
          <w:rStyle w:val="TagStyle"/>
          <w:rtl/>
        </w:rPr>
        <w:t xml:space="preserve"> &lt;&lt; יור &gt;&gt; </w:t>
      </w:r>
      <w:r>
        <w:rPr>
          <w:rtl/>
        </w:rPr>
        <w:t>היו"ר ווליד טאהא:</w:t>
      </w:r>
      <w:r w:rsidRPr="004B3CCC">
        <w:rPr>
          <w:rStyle w:val="TagStyle"/>
          <w:rtl/>
        </w:rPr>
        <w:t xml:space="preserve"> &lt;&lt; יור &gt;&gt;</w:t>
      </w:r>
      <w:r w:rsidR="002A363D">
        <w:rPr>
          <w:rtl/>
        </w:rPr>
        <w:t xml:space="preserve"> </w:t>
      </w:r>
      <w:r>
        <w:rPr>
          <w:rtl/>
        </w:rPr>
        <w:t xml:space="preserve"> </w:t>
      </w:r>
      <w:bookmarkEnd w:id="14508"/>
    </w:p>
    <w:p w14:paraId="21F0EAF1" w14:textId="3271E456" w:rsidR="004B3CCC" w:rsidRDefault="004B3CCC" w:rsidP="004B3CCC">
      <w:pPr>
        <w:pStyle w:val="KeepWithNext"/>
        <w:rPr>
          <w:rtl/>
          <w:lang w:eastAsia="he-IL"/>
        </w:rPr>
      </w:pPr>
    </w:p>
    <w:p w14:paraId="56518757" w14:textId="579782FF" w:rsidR="004B3CCC" w:rsidRDefault="004B3CCC" w:rsidP="004B3CCC">
      <w:pPr>
        <w:rPr>
          <w:rtl/>
          <w:lang w:eastAsia="he-IL"/>
        </w:rPr>
      </w:pPr>
      <w:bookmarkStart w:id="14509" w:name="_ETM_Q1_2257125"/>
      <w:bookmarkEnd w:id="14509"/>
      <w:r>
        <w:rPr>
          <w:rFonts w:hint="cs"/>
          <w:rtl/>
          <w:lang w:eastAsia="he-IL"/>
        </w:rPr>
        <w:t>אוקיי.</w:t>
      </w:r>
      <w:bookmarkStart w:id="14510" w:name="_ETM_Q1_2257899"/>
      <w:bookmarkEnd w:id="14510"/>
    </w:p>
    <w:p w14:paraId="22E75990" w14:textId="2063BECF" w:rsidR="004B3CCC" w:rsidRDefault="004B3CCC" w:rsidP="004B3CCC">
      <w:pPr>
        <w:rPr>
          <w:rtl/>
          <w:lang w:eastAsia="he-IL"/>
        </w:rPr>
      </w:pPr>
      <w:bookmarkStart w:id="14511" w:name="_ETM_Q1_2258129"/>
      <w:bookmarkEnd w:id="14511"/>
    </w:p>
    <w:p w14:paraId="2D9BC858" w14:textId="634BBFF1" w:rsidR="004B3CCC" w:rsidRDefault="004B3CCC" w:rsidP="004B3CCC">
      <w:pPr>
        <w:pStyle w:val="af9"/>
        <w:keepNext/>
        <w:rPr>
          <w:rtl/>
          <w:lang w:eastAsia="he-IL"/>
        </w:rPr>
      </w:pPr>
      <w:bookmarkStart w:id="14512" w:name="ET_guest_רות_שורץ_חנוך_1413"/>
      <w:r w:rsidRPr="004B3CCC">
        <w:rPr>
          <w:rStyle w:val="TagStyle"/>
          <w:rtl/>
        </w:rPr>
        <w:t xml:space="preserve"> &lt;&lt; אורח &gt;&gt; </w:t>
      </w:r>
      <w:r>
        <w:rPr>
          <w:rtl/>
          <w:lang w:eastAsia="he-IL"/>
        </w:rPr>
        <w:t>רות שורץ חנוך:</w:t>
      </w:r>
      <w:r w:rsidRPr="004B3CCC">
        <w:rPr>
          <w:rStyle w:val="TagStyle"/>
          <w:rtl/>
        </w:rPr>
        <w:t xml:space="preserve"> &lt;&lt; אורח &gt;&gt;</w:t>
      </w:r>
      <w:r w:rsidR="002A363D">
        <w:rPr>
          <w:rtl/>
          <w:lang w:eastAsia="he-IL"/>
        </w:rPr>
        <w:t xml:space="preserve"> </w:t>
      </w:r>
      <w:r>
        <w:rPr>
          <w:rtl/>
          <w:lang w:eastAsia="he-IL"/>
        </w:rPr>
        <w:t xml:space="preserve"> </w:t>
      </w:r>
      <w:bookmarkEnd w:id="14512"/>
    </w:p>
    <w:p w14:paraId="12DF0443" w14:textId="10B330FF" w:rsidR="004B3CCC" w:rsidRDefault="004B3CCC" w:rsidP="004B3CCC">
      <w:pPr>
        <w:pStyle w:val="KeepWithNext"/>
        <w:rPr>
          <w:rtl/>
          <w:lang w:eastAsia="he-IL"/>
        </w:rPr>
      </w:pPr>
    </w:p>
    <w:p w14:paraId="456B5205" w14:textId="4B6E1750" w:rsidR="004B3CCC" w:rsidRDefault="004B3CCC" w:rsidP="004B3CCC">
      <w:pPr>
        <w:rPr>
          <w:rtl/>
          <w:lang w:eastAsia="he-IL"/>
        </w:rPr>
      </w:pPr>
      <w:bookmarkStart w:id="14513" w:name="_ETM_Q1_2259489"/>
      <w:bookmarkEnd w:id="14513"/>
      <w:r>
        <w:rPr>
          <w:rFonts w:hint="cs"/>
          <w:rtl/>
          <w:lang w:eastAsia="he-IL"/>
        </w:rPr>
        <w:t>א</w:t>
      </w:r>
      <w:bookmarkStart w:id="14514" w:name="_ETM_Q1_2259581"/>
      <w:bookmarkEnd w:id="14514"/>
      <w:r>
        <w:rPr>
          <w:rFonts w:hint="cs"/>
          <w:rtl/>
          <w:lang w:eastAsia="he-IL"/>
        </w:rPr>
        <w:t>ז אחרי המי</w:t>
      </w:r>
      <w:bookmarkStart w:id="14515" w:name="_ETM_Q1_2258758"/>
      <w:bookmarkEnd w:id="14515"/>
      <w:r>
        <w:rPr>
          <w:rFonts w:hint="cs"/>
          <w:rtl/>
          <w:lang w:eastAsia="he-IL"/>
        </w:rPr>
        <w:t>דע יהיה את השלב - -</w:t>
      </w:r>
      <w:bookmarkStart w:id="14516" w:name="_ETM_Q1_2260906"/>
      <w:bookmarkEnd w:id="14516"/>
    </w:p>
    <w:p w14:paraId="27A60D9D" w14:textId="2864F96F" w:rsidR="004B3CCC" w:rsidRDefault="004B3CCC" w:rsidP="004B3CCC">
      <w:pPr>
        <w:rPr>
          <w:rtl/>
          <w:lang w:eastAsia="he-IL"/>
        </w:rPr>
      </w:pPr>
      <w:bookmarkStart w:id="14517" w:name="_ETM_Q1_2261142"/>
      <w:bookmarkEnd w:id="14517"/>
    </w:p>
    <w:p w14:paraId="44C1E70C" w14:textId="72D75B67" w:rsidR="004B3CCC" w:rsidRDefault="004B3CCC" w:rsidP="004B3CCC">
      <w:pPr>
        <w:pStyle w:val="af9"/>
        <w:keepNext/>
        <w:rPr>
          <w:rtl/>
          <w:lang w:eastAsia="he-IL"/>
        </w:rPr>
      </w:pPr>
      <w:bookmarkStart w:id="14518" w:name="ET_guest_בנימין_ארביב_1414"/>
      <w:r w:rsidRPr="004B3CCC">
        <w:rPr>
          <w:rStyle w:val="TagStyle"/>
          <w:rtl/>
        </w:rPr>
        <w:t xml:space="preserve"> &lt;&lt; אורח &gt;&gt; </w:t>
      </w:r>
      <w:r>
        <w:rPr>
          <w:rtl/>
          <w:lang w:eastAsia="he-IL"/>
        </w:rPr>
        <w:t>בנימין ארביב:</w:t>
      </w:r>
      <w:r w:rsidRPr="004B3CCC">
        <w:rPr>
          <w:rStyle w:val="TagStyle"/>
          <w:rtl/>
        </w:rPr>
        <w:t xml:space="preserve"> &lt;&lt; אורח &gt;&gt;</w:t>
      </w:r>
      <w:r w:rsidR="002A363D">
        <w:rPr>
          <w:rtl/>
          <w:lang w:eastAsia="he-IL"/>
        </w:rPr>
        <w:t xml:space="preserve"> </w:t>
      </w:r>
      <w:r>
        <w:rPr>
          <w:rtl/>
          <w:lang w:eastAsia="he-IL"/>
        </w:rPr>
        <w:t xml:space="preserve"> </w:t>
      </w:r>
      <w:bookmarkEnd w:id="14518"/>
    </w:p>
    <w:p w14:paraId="18B38235" w14:textId="3996FA9B" w:rsidR="004B3CCC" w:rsidRDefault="004B3CCC" w:rsidP="004B3CCC">
      <w:pPr>
        <w:pStyle w:val="KeepWithNext"/>
        <w:rPr>
          <w:rtl/>
          <w:lang w:eastAsia="he-IL"/>
        </w:rPr>
      </w:pPr>
    </w:p>
    <w:p w14:paraId="7018CD7E" w14:textId="0EA03D4F" w:rsidR="004B3CCC" w:rsidRDefault="004B3CCC" w:rsidP="004B3CCC">
      <w:pPr>
        <w:rPr>
          <w:rtl/>
          <w:lang w:eastAsia="he-IL"/>
        </w:rPr>
      </w:pPr>
      <w:r>
        <w:rPr>
          <w:rFonts w:hint="cs"/>
          <w:rtl/>
          <w:lang w:eastAsia="he-IL"/>
        </w:rPr>
        <w:t>רק אני אשלים שנייה רותי.</w:t>
      </w:r>
      <w:bookmarkStart w:id="14519" w:name="_ETM_Q1_2258191"/>
      <w:bookmarkEnd w:id="14519"/>
      <w:r>
        <w:rPr>
          <w:rFonts w:hint="cs"/>
          <w:rtl/>
          <w:lang w:eastAsia="he-IL"/>
        </w:rPr>
        <w:t xml:space="preserve"> המידע הזה </w:t>
      </w:r>
      <w:bookmarkStart w:id="14520" w:name="_ETM_Q1_2259642"/>
      <w:bookmarkEnd w:id="14520"/>
      <w:r>
        <w:rPr>
          <w:rFonts w:hint="cs"/>
          <w:rtl/>
          <w:lang w:eastAsia="he-IL"/>
        </w:rPr>
        <w:t xml:space="preserve">הוא קצת שונה, הוא </w:t>
      </w:r>
      <w:bookmarkStart w:id="14521" w:name="_ETM_Q1_2262141"/>
      <w:bookmarkEnd w:id="14521"/>
      <w:r>
        <w:rPr>
          <w:rFonts w:hint="cs"/>
          <w:rtl/>
          <w:lang w:eastAsia="he-IL"/>
        </w:rPr>
        <w:t>לא הרבה שונ</w:t>
      </w:r>
      <w:bookmarkStart w:id="14522" w:name="_ETM_Q1_2261711"/>
      <w:bookmarkEnd w:id="14522"/>
      <w:r>
        <w:rPr>
          <w:rFonts w:hint="cs"/>
          <w:rtl/>
          <w:lang w:eastAsia="he-IL"/>
        </w:rPr>
        <w:t>ה ממידע להיתר רגי</w:t>
      </w:r>
      <w:bookmarkStart w:id="14523" w:name="_ETM_Q1_2263943"/>
      <w:bookmarkEnd w:id="14523"/>
      <w:r>
        <w:rPr>
          <w:rFonts w:hint="cs"/>
          <w:rtl/>
          <w:lang w:eastAsia="he-IL"/>
        </w:rPr>
        <w:t xml:space="preserve">ל. הוא קצת </w:t>
      </w:r>
      <w:bookmarkStart w:id="14524" w:name="_ETM_Q1_2266113"/>
      <w:bookmarkEnd w:id="14524"/>
      <w:r>
        <w:rPr>
          <w:rFonts w:hint="cs"/>
          <w:rtl/>
          <w:lang w:eastAsia="he-IL"/>
        </w:rPr>
        <w:t>דומה למידע ברישוי עצמי, הוא גם לא בדיוק דומה. זאת אומרת,</w:t>
      </w:r>
      <w:bookmarkStart w:id="14525" w:name="_ETM_Q1_2271876"/>
      <w:bookmarkEnd w:id="14525"/>
      <w:r>
        <w:rPr>
          <w:rFonts w:hint="cs"/>
          <w:rtl/>
          <w:lang w:eastAsia="he-IL"/>
        </w:rPr>
        <w:t xml:space="preserve"> אנחנו יודעים</w:t>
      </w:r>
      <w:bookmarkStart w:id="14526" w:name="_ETM_Q1_2270591"/>
      <w:bookmarkEnd w:id="14526"/>
      <w:r>
        <w:rPr>
          <w:rFonts w:hint="cs"/>
          <w:rtl/>
          <w:lang w:eastAsia="he-IL"/>
        </w:rPr>
        <w:t xml:space="preserve"> לכל תוכנית כזו יש </w:t>
      </w:r>
      <w:r>
        <w:rPr>
          <w:lang w:eastAsia="he-IL"/>
        </w:rPr>
        <w:t>pre-</w:t>
      </w:r>
      <w:bookmarkStart w:id="14527" w:name="_ETM_Q1_2273074"/>
      <w:bookmarkEnd w:id="14527"/>
      <w:r>
        <w:rPr>
          <w:lang w:eastAsia="he-IL"/>
        </w:rPr>
        <w:t>ruling</w:t>
      </w:r>
      <w:r>
        <w:rPr>
          <w:rFonts w:hint="cs"/>
          <w:rtl/>
          <w:lang w:eastAsia="he-IL"/>
        </w:rPr>
        <w:t xml:space="preserve"> </w:t>
      </w:r>
      <w:bookmarkStart w:id="14528" w:name="_ETM_Q1_2274668"/>
      <w:bookmarkEnd w:id="14528"/>
      <w:r>
        <w:rPr>
          <w:rFonts w:hint="cs"/>
          <w:rtl/>
          <w:lang w:eastAsia="he-IL"/>
        </w:rPr>
        <w:t>וברגע ש</w:t>
      </w:r>
      <w:r w:rsidR="00D60ABA">
        <w:rPr>
          <w:rFonts w:hint="cs"/>
          <w:rtl/>
          <w:lang w:eastAsia="he-IL"/>
        </w:rPr>
        <w:t>התבקש מידע לתוכנית היתר, ככה אנחנו</w:t>
      </w:r>
      <w:bookmarkStart w:id="14529" w:name="_ETM_Q1_2277255"/>
      <w:bookmarkEnd w:id="14529"/>
      <w:r w:rsidR="00D60ABA">
        <w:rPr>
          <w:rFonts w:hint="cs"/>
          <w:rtl/>
          <w:lang w:eastAsia="he-IL"/>
        </w:rPr>
        <w:t xml:space="preserve"> קוראים לו, במסגרת</w:t>
      </w:r>
      <w:bookmarkStart w:id="14530" w:name="_ETM_Q1_2281890"/>
      <w:bookmarkEnd w:id="14530"/>
      <w:r w:rsidR="00D60ABA">
        <w:rPr>
          <w:rFonts w:hint="cs"/>
          <w:rtl/>
          <w:lang w:eastAsia="he-IL"/>
        </w:rPr>
        <w:t xml:space="preserve"> המידע הוא יגיד מה פחות או יותר הוא רוצה לבנות</w:t>
      </w:r>
      <w:bookmarkStart w:id="14531" w:name="_ETM_Q1_2286034"/>
      <w:bookmarkEnd w:id="14531"/>
      <w:r w:rsidR="00D60ABA">
        <w:rPr>
          <w:rFonts w:hint="cs"/>
          <w:rtl/>
          <w:lang w:eastAsia="he-IL"/>
        </w:rPr>
        <w:t xml:space="preserve"> </w:t>
      </w:r>
      <w:r w:rsidR="005022EB">
        <w:rPr>
          <w:rFonts w:hint="cs"/>
          <w:rtl/>
          <w:lang w:eastAsia="he-IL"/>
        </w:rPr>
        <w:t>ובהתאם המידע מהגורמים מוסרי</w:t>
      </w:r>
      <w:bookmarkStart w:id="14532" w:name="_ETM_Q1_2284817"/>
      <w:bookmarkEnd w:id="14532"/>
      <w:r w:rsidR="005022EB">
        <w:rPr>
          <w:rFonts w:hint="cs"/>
          <w:rtl/>
          <w:lang w:eastAsia="he-IL"/>
        </w:rPr>
        <w:t xml:space="preserve"> המידע יימסר. </w:t>
      </w:r>
      <w:bookmarkStart w:id="14533" w:name="_ETM_Q1_2286304"/>
      <w:bookmarkEnd w:id="14533"/>
      <w:r w:rsidR="005022EB">
        <w:rPr>
          <w:rFonts w:hint="cs"/>
          <w:rtl/>
          <w:lang w:eastAsia="he-IL"/>
        </w:rPr>
        <w:t>פחות משנה להם בדיוק</w:t>
      </w:r>
      <w:bookmarkStart w:id="14534" w:name="_ETM_Q1_2288036"/>
      <w:bookmarkEnd w:id="14534"/>
      <w:r w:rsidR="005022EB">
        <w:rPr>
          <w:rFonts w:hint="cs"/>
          <w:rtl/>
          <w:lang w:eastAsia="he-IL"/>
        </w:rPr>
        <w:t xml:space="preserve"> הקו בניין על המילימטר או שטחי הבנייה המדויק</w:t>
      </w:r>
      <w:bookmarkStart w:id="14535" w:name="_ETM_Q1_2291304"/>
      <w:bookmarkEnd w:id="14535"/>
      <w:r w:rsidR="005022EB">
        <w:rPr>
          <w:rFonts w:hint="cs"/>
          <w:rtl/>
          <w:lang w:eastAsia="he-IL"/>
        </w:rPr>
        <w:t>ים. הוא רוצה</w:t>
      </w:r>
      <w:bookmarkStart w:id="14536" w:name="_ETM_Q1_2292962"/>
      <w:bookmarkEnd w:id="14536"/>
      <w:r w:rsidR="005022EB">
        <w:rPr>
          <w:rFonts w:hint="cs"/>
          <w:rtl/>
          <w:lang w:eastAsia="he-IL"/>
        </w:rPr>
        <w:t xml:space="preserve"> מבנה מגורים, </w:t>
      </w:r>
      <w:r w:rsidR="005022EB">
        <w:rPr>
          <w:rFonts w:hint="cs"/>
          <w:lang w:eastAsia="he-IL"/>
        </w:rPr>
        <w:t>X</w:t>
      </w:r>
      <w:r w:rsidR="005022EB">
        <w:rPr>
          <w:rFonts w:hint="cs"/>
          <w:rtl/>
          <w:lang w:eastAsia="he-IL"/>
        </w:rPr>
        <w:t xml:space="preserve"> קומות, כך וכך. רוב</w:t>
      </w:r>
      <w:bookmarkStart w:id="14537" w:name="_ETM_Q1_2295894"/>
      <w:bookmarkStart w:id="14538" w:name="_ETM_Q1_2295410"/>
      <w:bookmarkEnd w:id="14537"/>
      <w:bookmarkEnd w:id="14538"/>
      <w:r w:rsidR="005022EB">
        <w:rPr>
          <w:rFonts w:hint="cs"/>
          <w:rtl/>
          <w:lang w:eastAsia="he-IL"/>
        </w:rPr>
        <w:t xml:space="preserve"> הגורמים</w:t>
      </w:r>
      <w:bookmarkStart w:id="14539" w:name="_ETM_Q1_2297622"/>
      <w:bookmarkEnd w:id="14539"/>
      <w:r w:rsidR="005022EB">
        <w:rPr>
          <w:rFonts w:hint="cs"/>
          <w:rtl/>
          <w:lang w:eastAsia="he-IL"/>
        </w:rPr>
        <w:t xml:space="preserve"> מוסרי המידע,</w:t>
      </w:r>
      <w:bookmarkStart w:id="14540" w:name="_ETM_Q1_2300428"/>
      <w:bookmarkEnd w:id="14540"/>
      <w:r w:rsidR="005022EB">
        <w:rPr>
          <w:rFonts w:hint="cs"/>
          <w:rtl/>
          <w:lang w:eastAsia="he-IL"/>
        </w:rPr>
        <w:t xml:space="preserve"> לפי מה שנמסר לנו</w:t>
      </w:r>
      <w:bookmarkStart w:id="14541" w:name="_ETM_Q1_2297391"/>
      <w:bookmarkEnd w:id="14541"/>
      <w:r w:rsidR="005022EB">
        <w:rPr>
          <w:rFonts w:hint="cs"/>
          <w:rtl/>
          <w:lang w:eastAsia="he-IL"/>
        </w:rPr>
        <w:t>, ידעו לתת את המידע</w:t>
      </w:r>
      <w:bookmarkStart w:id="14542" w:name="_ETM_Q1_2301401"/>
      <w:bookmarkEnd w:id="14542"/>
      <w:r w:rsidR="005022EB">
        <w:rPr>
          <w:rFonts w:hint="cs"/>
          <w:rtl/>
          <w:lang w:eastAsia="he-IL"/>
        </w:rPr>
        <w:t xml:space="preserve"> </w:t>
      </w:r>
      <w:bookmarkStart w:id="14543" w:name="_ETM_Q1_2299171"/>
      <w:bookmarkEnd w:id="14543"/>
      <w:r w:rsidR="005022EB">
        <w:rPr>
          <w:rFonts w:hint="cs"/>
          <w:rtl/>
          <w:lang w:eastAsia="he-IL"/>
        </w:rPr>
        <w:t>בהתאם ל-</w:t>
      </w:r>
      <w:r w:rsidR="005022EB" w:rsidRPr="005022EB">
        <w:rPr>
          <w:lang w:eastAsia="he-IL"/>
        </w:rPr>
        <w:t xml:space="preserve"> </w:t>
      </w:r>
      <w:r w:rsidR="005022EB">
        <w:rPr>
          <w:lang w:eastAsia="he-IL"/>
        </w:rPr>
        <w:t>pre-ruling</w:t>
      </w:r>
      <w:r w:rsidR="005022EB">
        <w:rPr>
          <w:rFonts w:hint="cs"/>
          <w:rtl/>
          <w:lang w:eastAsia="he-IL"/>
        </w:rPr>
        <w:t xml:space="preserve"> הזה.</w:t>
      </w:r>
      <w:bookmarkStart w:id="14544" w:name="_ETM_Q1_2303547"/>
      <w:bookmarkEnd w:id="14544"/>
    </w:p>
    <w:p w14:paraId="2665FB03" w14:textId="315B727D" w:rsidR="004146E2" w:rsidRDefault="004146E2" w:rsidP="004B3CCC">
      <w:pPr>
        <w:rPr>
          <w:rtl/>
          <w:lang w:eastAsia="he-IL"/>
        </w:rPr>
      </w:pPr>
    </w:p>
    <w:p w14:paraId="1C43FB6E" w14:textId="011B32B0" w:rsidR="004146E2" w:rsidRDefault="004146E2" w:rsidP="004146E2">
      <w:pPr>
        <w:pStyle w:val="af9"/>
        <w:keepNext/>
        <w:rPr>
          <w:rtl/>
          <w:lang w:eastAsia="he-IL"/>
        </w:rPr>
      </w:pPr>
      <w:bookmarkStart w:id="14545" w:name="ET_guest_רות_שורץ_חנוך_1415"/>
      <w:r w:rsidRPr="004146E2">
        <w:rPr>
          <w:rStyle w:val="TagStyle"/>
          <w:rtl/>
        </w:rPr>
        <w:t xml:space="preserve"> &lt;&lt; אורח &gt;&gt; </w:t>
      </w:r>
      <w:r>
        <w:rPr>
          <w:rtl/>
          <w:lang w:eastAsia="he-IL"/>
        </w:rPr>
        <w:t>רות שורץ חנוך:</w:t>
      </w:r>
      <w:r w:rsidRPr="004146E2">
        <w:rPr>
          <w:rStyle w:val="TagStyle"/>
          <w:rtl/>
        </w:rPr>
        <w:t xml:space="preserve"> &lt;&lt; אורח &gt;&gt;</w:t>
      </w:r>
      <w:r w:rsidR="002A363D">
        <w:rPr>
          <w:rtl/>
          <w:lang w:eastAsia="he-IL"/>
        </w:rPr>
        <w:t xml:space="preserve"> </w:t>
      </w:r>
      <w:r>
        <w:rPr>
          <w:rtl/>
          <w:lang w:eastAsia="he-IL"/>
        </w:rPr>
        <w:t xml:space="preserve"> </w:t>
      </w:r>
      <w:bookmarkEnd w:id="14545"/>
    </w:p>
    <w:p w14:paraId="1C65FDE6" w14:textId="0FCA1AC7" w:rsidR="004146E2" w:rsidRDefault="004146E2" w:rsidP="004146E2">
      <w:pPr>
        <w:pStyle w:val="KeepWithNext"/>
        <w:rPr>
          <w:rtl/>
          <w:lang w:eastAsia="he-IL"/>
        </w:rPr>
      </w:pPr>
    </w:p>
    <w:p w14:paraId="66DCB4E7" w14:textId="6E2050C1" w:rsidR="004146E2" w:rsidRDefault="004146E2" w:rsidP="004146E2">
      <w:pPr>
        <w:rPr>
          <w:rtl/>
          <w:lang w:eastAsia="he-IL"/>
        </w:rPr>
      </w:pPr>
      <w:bookmarkStart w:id="14546" w:name="_ETM_Q1_2305261"/>
      <w:bookmarkStart w:id="14547" w:name="_ETM_Q1_2305301"/>
      <w:bookmarkEnd w:id="14546"/>
      <w:bookmarkEnd w:id="14547"/>
      <w:r>
        <w:rPr>
          <w:rFonts w:hint="cs"/>
          <w:rtl/>
          <w:lang w:eastAsia="he-IL"/>
        </w:rPr>
        <w:t>אחר כך אנחנו ממשיכים במסלול של תוכנית. כמו שיש הי</w:t>
      </w:r>
      <w:bookmarkStart w:id="14548" w:name="_ETM_Q1_2303911"/>
      <w:bookmarkStart w:id="14549" w:name="_ETM_Q1_2305194"/>
      <w:bookmarkEnd w:id="14548"/>
      <w:bookmarkEnd w:id="14549"/>
      <w:r>
        <w:rPr>
          <w:rFonts w:hint="cs"/>
          <w:rtl/>
          <w:lang w:eastAsia="he-IL"/>
        </w:rPr>
        <w:t>ום תוכנית תב"ע, הגשת</w:t>
      </w:r>
      <w:bookmarkStart w:id="14550" w:name="_ETM_Q1_2309510"/>
      <w:bookmarkEnd w:id="14550"/>
      <w:r>
        <w:rPr>
          <w:rFonts w:hint="cs"/>
          <w:rtl/>
          <w:lang w:eastAsia="he-IL"/>
        </w:rPr>
        <w:t xml:space="preserve"> תוכנית, תנאי ס</w:t>
      </w:r>
      <w:bookmarkStart w:id="14551" w:name="_ETM_Q1_2308923"/>
      <w:bookmarkEnd w:id="14551"/>
      <w:r>
        <w:rPr>
          <w:rFonts w:hint="cs"/>
          <w:rtl/>
          <w:lang w:eastAsia="he-IL"/>
        </w:rPr>
        <w:t>ף, בדיקה תכנונית, דיון להפקדה. הוועדה המקומית דנה</w:t>
      </w:r>
      <w:bookmarkStart w:id="14552" w:name="_ETM_Q1_2314267"/>
      <w:bookmarkEnd w:id="14552"/>
      <w:r>
        <w:rPr>
          <w:rFonts w:hint="cs"/>
          <w:rtl/>
          <w:lang w:eastAsia="he-IL"/>
        </w:rPr>
        <w:t xml:space="preserve"> להפקדה, אם היא מחליטה להפקיד את התוכנית</w:t>
      </w:r>
      <w:bookmarkStart w:id="14553" w:name="_ETM_Q1_2316476"/>
      <w:bookmarkEnd w:id="14553"/>
      <w:r>
        <w:rPr>
          <w:rFonts w:hint="cs"/>
          <w:rtl/>
          <w:lang w:eastAsia="he-IL"/>
        </w:rPr>
        <w:t>,</w:t>
      </w:r>
      <w:bookmarkStart w:id="14554" w:name="_ETM_Q1_2317260"/>
      <w:bookmarkEnd w:id="14554"/>
      <w:r>
        <w:rPr>
          <w:rFonts w:hint="cs"/>
          <w:rtl/>
          <w:lang w:eastAsia="he-IL"/>
        </w:rPr>
        <w:t xml:space="preserve"> אז אנחנו באמת מבקשים את הגשת הבקש</w:t>
      </w:r>
      <w:bookmarkStart w:id="14555" w:name="_ETM_Q1_2318984"/>
      <w:bookmarkEnd w:id="14555"/>
      <w:r>
        <w:rPr>
          <w:rFonts w:hint="cs"/>
          <w:rtl/>
          <w:lang w:eastAsia="he-IL"/>
        </w:rPr>
        <w:t>ה להיתר כדי,</w:t>
      </w:r>
      <w:bookmarkStart w:id="14556" w:name="_ETM_Q1_2320955"/>
      <w:bookmarkEnd w:id="14556"/>
      <w:r>
        <w:rPr>
          <w:rFonts w:hint="cs"/>
          <w:rtl/>
          <w:lang w:eastAsia="he-IL"/>
        </w:rPr>
        <w:t xml:space="preserve"> באמת כמו שהיועץ</w:t>
      </w:r>
      <w:bookmarkStart w:id="14557" w:name="_ETM_Q1_2319684"/>
      <w:bookmarkEnd w:id="14557"/>
      <w:r>
        <w:rPr>
          <w:rFonts w:hint="cs"/>
          <w:rtl/>
          <w:lang w:eastAsia="he-IL"/>
        </w:rPr>
        <w:t xml:space="preserve"> המשפטי של הוועדה אמ</w:t>
      </w:r>
      <w:bookmarkStart w:id="14558" w:name="_ETM_Q1_2323558"/>
      <w:bookmarkStart w:id="14559" w:name="_ETM_Q1_2323842"/>
      <w:bookmarkEnd w:id="14558"/>
      <w:bookmarkEnd w:id="14559"/>
      <w:r>
        <w:rPr>
          <w:rFonts w:hint="cs"/>
          <w:rtl/>
          <w:lang w:eastAsia="he-IL"/>
        </w:rPr>
        <w:t xml:space="preserve">ר, הרציונל הוא לקיים דיון אחוד </w:t>
      </w:r>
      <w:bookmarkStart w:id="14560" w:name="_ETM_Q1_2322367"/>
      <w:bookmarkEnd w:id="14560"/>
      <w:r w:rsidR="0076426A">
        <w:rPr>
          <w:rFonts w:hint="cs"/>
          <w:rtl/>
          <w:lang w:eastAsia="he-IL"/>
        </w:rPr>
        <w:t xml:space="preserve">בהתנגדויות, גם אלה שמתנגדים </w:t>
      </w:r>
      <w:bookmarkStart w:id="14561" w:name="_ETM_Q1_2330359"/>
      <w:bookmarkEnd w:id="14561"/>
      <w:r w:rsidR="0076426A">
        <w:rPr>
          <w:rFonts w:hint="cs"/>
          <w:rtl/>
          <w:lang w:eastAsia="he-IL"/>
        </w:rPr>
        <w:t>וגם בעלי הקרקע במגרש.</w:t>
      </w:r>
      <w:bookmarkStart w:id="14562" w:name="_ETM_Q1_2329808"/>
      <w:bookmarkStart w:id="14563" w:name="_ETM_Q1_2330161"/>
      <w:bookmarkEnd w:id="14562"/>
      <w:bookmarkEnd w:id="14563"/>
    </w:p>
    <w:p w14:paraId="751F477A" w14:textId="4C05F8EC" w:rsidR="0076426A" w:rsidRDefault="0076426A" w:rsidP="004146E2">
      <w:pPr>
        <w:rPr>
          <w:rtl/>
          <w:lang w:eastAsia="he-IL"/>
        </w:rPr>
      </w:pPr>
      <w:bookmarkStart w:id="14564" w:name="_ETM_Q1_2330435"/>
      <w:bookmarkEnd w:id="14564"/>
    </w:p>
    <w:p w14:paraId="1C2B5B44" w14:textId="31595626" w:rsidR="0076426A" w:rsidRDefault="0076426A" w:rsidP="0076426A">
      <w:pPr>
        <w:pStyle w:val="af9"/>
        <w:keepNext/>
        <w:rPr>
          <w:rtl/>
          <w:lang w:eastAsia="he-IL"/>
        </w:rPr>
      </w:pPr>
      <w:bookmarkStart w:id="14565" w:name="ET_guest_דנה_פריד_1416"/>
      <w:r w:rsidRPr="0076426A">
        <w:rPr>
          <w:rStyle w:val="TagStyle"/>
          <w:rtl/>
        </w:rPr>
        <w:t xml:space="preserve"> &lt;&lt; אורח &gt;&gt; </w:t>
      </w:r>
      <w:r>
        <w:rPr>
          <w:rtl/>
          <w:lang w:eastAsia="he-IL"/>
        </w:rPr>
        <w:t>דנה פריד:</w:t>
      </w:r>
      <w:r w:rsidRPr="0076426A">
        <w:rPr>
          <w:rStyle w:val="TagStyle"/>
          <w:rtl/>
        </w:rPr>
        <w:t xml:space="preserve"> &lt;&lt; אורח &gt;&gt;</w:t>
      </w:r>
      <w:r w:rsidR="002A363D">
        <w:rPr>
          <w:rtl/>
          <w:lang w:eastAsia="he-IL"/>
        </w:rPr>
        <w:t xml:space="preserve"> </w:t>
      </w:r>
      <w:r>
        <w:rPr>
          <w:rtl/>
          <w:lang w:eastAsia="he-IL"/>
        </w:rPr>
        <w:t xml:space="preserve"> </w:t>
      </w:r>
      <w:bookmarkEnd w:id="14565"/>
    </w:p>
    <w:p w14:paraId="5505119E" w14:textId="3E81B417" w:rsidR="0076426A" w:rsidRDefault="0076426A" w:rsidP="0076426A">
      <w:pPr>
        <w:pStyle w:val="KeepWithNext"/>
        <w:rPr>
          <w:rtl/>
          <w:lang w:eastAsia="he-IL"/>
        </w:rPr>
      </w:pPr>
    </w:p>
    <w:p w14:paraId="10E6A87B" w14:textId="171E002A" w:rsidR="0076426A" w:rsidRDefault="0076426A" w:rsidP="0076426A">
      <w:pPr>
        <w:rPr>
          <w:rtl/>
          <w:lang w:eastAsia="he-IL"/>
        </w:rPr>
      </w:pPr>
      <w:bookmarkStart w:id="14566" w:name="_ETM_Q1_2332395"/>
      <w:bookmarkStart w:id="14567" w:name="_ETM_Q1_2332484"/>
      <w:bookmarkEnd w:id="14566"/>
      <w:bookmarkEnd w:id="14567"/>
      <w:r>
        <w:rPr>
          <w:rFonts w:hint="cs"/>
          <w:rtl/>
          <w:lang w:eastAsia="he-IL"/>
        </w:rPr>
        <w:t>אוקיי, אז רגע, אני עו</w:t>
      </w:r>
      <w:bookmarkStart w:id="14568" w:name="_ETM_Q1_2329562"/>
      <w:bookmarkEnd w:id="14568"/>
      <w:r>
        <w:rPr>
          <w:rFonts w:hint="cs"/>
          <w:rtl/>
          <w:lang w:eastAsia="he-IL"/>
        </w:rPr>
        <w:t xml:space="preserve">צרת אותך. </w:t>
      </w:r>
      <w:bookmarkStart w:id="14569" w:name="_ETM_Q1_2333494"/>
      <w:bookmarkEnd w:id="14569"/>
      <w:r w:rsidR="004A5F7D">
        <w:rPr>
          <w:rFonts w:hint="cs"/>
          <w:rtl/>
          <w:lang w:eastAsia="he-IL"/>
        </w:rPr>
        <w:t>אנחנו צריכים להגיש את הבקשה להיתר לפני הפקדת התוכנית?</w:t>
      </w:r>
      <w:bookmarkStart w:id="14570" w:name="_ETM_Q1_2337927"/>
      <w:bookmarkEnd w:id="14570"/>
    </w:p>
    <w:p w14:paraId="06C1EA58" w14:textId="5847F63A" w:rsidR="004A5F7D" w:rsidRDefault="004A5F7D" w:rsidP="0076426A">
      <w:pPr>
        <w:rPr>
          <w:rtl/>
          <w:lang w:eastAsia="he-IL"/>
        </w:rPr>
      </w:pPr>
      <w:bookmarkStart w:id="14571" w:name="_ETM_Q1_2338156"/>
      <w:bookmarkEnd w:id="14571"/>
    </w:p>
    <w:p w14:paraId="5BBDFB1E" w14:textId="387A939C" w:rsidR="004A5F7D" w:rsidRDefault="004A5F7D" w:rsidP="004A5F7D">
      <w:pPr>
        <w:pStyle w:val="a4"/>
        <w:keepNext/>
        <w:rPr>
          <w:rtl/>
        </w:rPr>
      </w:pPr>
      <w:bookmarkStart w:id="14572" w:name="ET_speaker_תומר_רוזנר_1417"/>
      <w:r w:rsidRPr="004A5F7D">
        <w:rPr>
          <w:rStyle w:val="TagStyle"/>
          <w:rtl/>
        </w:rPr>
        <w:t xml:space="preserve"> &lt;&lt; דובר &gt;&gt; </w:t>
      </w:r>
      <w:r>
        <w:rPr>
          <w:rtl/>
        </w:rPr>
        <w:t>תומר רוזנר:</w:t>
      </w:r>
      <w:r w:rsidRPr="004A5F7D">
        <w:rPr>
          <w:rStyle w:val="TagStyle"/>
          <w:rtl/>
        </w:rPr>
        <w:t xml:space="preserve"> &lt;&lt; דובר &gt;&gt;</w:t>
      </w:r>
      <w:r w:rsidR="002A363D">
        <w:rPr>
          <w:rtl/>
        </w:rPr>
        <w:t xml:space="preserve"> </w:t>
      </w:r>
      <w:r>
        <w:rPr>
          <w:rtl/>
        </w:rPr>
        <w:t xml:space="preserve"> </w:t>
      </w:r>
      <w:bookmarkEnd w:id="14572"/>
    </w:p>
    <w:p w14:paraId="578C5DD7" w14:textId="3EF8EF4A" w:rsidR="004A5F7D" w:rsidRDefault="004A5F7D" w:rsidP="004A5F7D">
      <w:pPr>
        <w:pStyle w:val="KeepWithNext"/>
        <w:rPr>
          <w:rtl/>
          <w:lang w:eastAsia="he-IL"/>
        </w:rPr>
      </w:pPr>
    </w:p>
    <w:p w14:paraId="6F00B482" w14:textId="2A38CD33" w:rsidR="004A5F7D" w:rsidRDefault="004A5F7D" w:rsidP="004A5F7D">
      <w:pPr>
        <w:rPr>
          <w:rtl/>
          <w:lang w:eastAsia="he-IL"/>
        </w:rPr>
      </w:pPr>
      <w:r>
        <w:rPr>
          <w:rFonts w:hint="cs"/>
          <w:rtl/>
          <w:lang w:eastAsia="he-IL"/>
        </w:rPr>
        <w:t>כן.</w:t>
      </w:r>
    </w:p>
    <w:p w14:paraId="41685CAB" w14:textId="5BB7E85B" w:rsidR="004A5F7D" w:rsidRDefault="004A5F7D" w:rsidP="004A5F7D">
      <w:pPr>
        <w:rPr>
          <w:rtl/>
          <w:lang w:eastAsia="he-IL"/>
        </w:rPr>
      </w:pPr>
    </w:p>
    <w:p w14:paraId="3959DBE7" w14:textId="0F46DD87" w:rsidR="004A5F7D" w:rsidRDefault="004A5F7D" w:rsidP="004A5F7D">
      <w:pPr>
        <w:pStyle w:val="af9"/>
        <w:keepNext/>
        <w:rPr>
          <w:rtl/>
          <w:lang w:eastAsia="he-IL"/>
        </w:rPr>
      </w:pPr>
      <w:bookmarkStart w:id="14573" w:name="ET_guest_רות_שורץ_חנוך_1418"/>
      <w:r w:rsidRPr="004A5F7D">
        <w:rPr>
          <w:rStyle w:val="TagStyle"/>
          <w:rtl/>
        </w:rPr>
        <w:t xml:space="preserve"> &lt;&lt; אורח &gt;&gt; </w:t>
      </w:r>
      <w:r>
        <w:rPr>
          <w:rtl/>
          <w:lang w:eastAsia="he-IL"/>
        </w:rPr>
        <w:t>רות שורץ חנוך:</w:t>
      </w:r>
      <w:r w:rsidRPr="004A5F7D">
        <w:rPr>
          <w:rStyle w:val="TagStyle"/>
          <w:rtl/>
        </w:rPr>
        <w:t xml:space="preserve"> &lt;&lt; אורח &gt;&gt;</w:t>
      </w:r>
      <w:r w:rsidR="002A363D">
        <w:rPr>
          <w:rtl/>
          <w:lang w:eastAsia="he-IL"/>
        </w:rPr>
        <w:t xml:space="preserve"> </w:t>
      </w:r>
      <w:r>
        <w:rPr>
          <w:rtl/>
          <w:lang w:eastAsia="he-IL"/>
        </w:rPr>
        <w:t xml:space="preserve"> </w:t>
      </w:r>
      <w:bookmarkEnd w:id="14573"/>
    </w:p>
    <w:p w14:paraId="54D43EEE" w14:textId="6D7F1C0E" w:rsidR="004A5F7D" w:rsidRDefault="004A5F7D" w:rsidP="004A5F7D">
      <w:pPr>
        <w:pStyle w:val="KeepWithNext"/>
        <w:rPr>
          <w:rtl/>
          <w:lang w:eastAsia="he-IL"/>
        </w:rPr>
      </w:pPr>
    </w:p>
    <w:p w14:paraId="40643EFF" w14:textId="785C3426" w:rsidR="004A5F7D" w:rsidRDefault="004A5F7D" w:rsidP="004A5F7D">
      <w:pPr>
        <w:rPr>
          <w:rtl/>
          <w:lang w:eastAsia="he-IL"/>
        </w:rPr>
      </w:pPr>
      <w:bookmarkStart w:id="14574" w:name="_ETM_Q1_2335235"/>
      <w:bookmarkEnd w:id="14574"/>
      <w:r>
        <w:rPr>
          <w:rFonts w:hint="cs"/>
          <w:rtl/>
          <w:lang w:eastAsia="he-IL"/>
        </w:rPr>
        <w:t>אח</w:t>
      </w:r>
      <w:bookmarkStart w:id="14575" w:name="_ETM_Q1_2336994"/>
      <w:bookmarkEnd w:id="14575"/>
      <w:r>
        <w:rPr>
          <w:rFonts w:hint="cs"/>
          <w:rtl/>
          <w:lang w:eastAsia="he-IL"/>
        </w:rPr>
        <w:t xml:space="preserve">ד התנאים </w:t>
      </w:r>
      <w:bookmarkStart w:id="14576" w:name="_ETM_Q1_2338221"/>
      <w:bookmarkEnd w:id="14576"/>
      <w:r>
        <w:rPr>
          <w:rFonts w:hint="cs"/>
          <w:rtl/>
          <w:lang w:eastAsia="he-IL"/>
        </w:rPr>
        <w:t>במילוי ההפקדה זה הגשת הבקשה להיתר. ה</w:t>
      </w:r>
      <w:bookmarkStart w:id="14577" w:name="_ETM_Q1_2343798"/>
      <w:bookmarkEnd w:id="14577"/>
      <w:r>
        <w:rPr>
          <w:rFonts w:hint="cs"/>
          <w:rtl/>
          <w:lang w:eastAsia="he-IL"/>
        </w:rPr>
        <w:t>רציונל הוא שהוועדה המקומית תבדוק מרחבי</w:t>
      </w:r>
      <w:bookmarkStart w:id="14578" w:name="_ETM_Q1_2341515"/>
      <w:bookmarkEnd w:id="14578"/>
      <w:r w:rsidR="00063CDD">
        <w:rPr>
          <w:rFonts w:hint="cs"/>
          <w:rtl/>
          <w:lang w:eastAsia="he-IL"/>
        </w:rPr>
        <w:t>ת שהבקשה תואמת את התוכנית - -</w:t>
      </w:r>
    </w:p>
    <w:p w14:paraId="66E97FD8" w14:textId="26DA61FB" w:rsidR="00063CDD" w:rsidRDefault="00063CDD" w:rsidP="004A5F7D">
      <w:pPr>
        <w:rPr>
          <w:rtl/>
          <w:lang w:eastAsia="he-IL"/>
        </w:rPr>
      </w:pPr>
    </w:p>
    <w:p w14:paraId="22EDA2DE" w14:textId="2D687B97" w:rsidR="00063CDD" w:rsidRDefault="00063CDD" w:rsidP="00063CDD">
      <w:pPr>
        <w:pStyle w:val="af9"/>
        <w:keepNext/>
        <w:rPr>
          <w:rtl/>
          <w:lang w:eastAsia="he-IL"/>
        </w:rPr>
      </w:pPr>
      <w:bookmarkStart w:id="14579" w:name="ET_guest_דנה_פריד_1419"/>
      <w:r w:rsidRPr="00063CDD">
        <w:rPr>
          <w:rStyle w:val="TagStyle"/>
          <w:rtl/>
        </w:rPr>
        <w:t xml:space="preserve"> &lt;&lt; אורח &gt;&gt; </w:t>
      </w:r>
      <w:r>
        <w:rPr>
          <w:rtl/>
          <w:lang w:eastAsia="he-IL"/>
        </w:rPr>
        <w:t>דנה פריד:</w:t>
      </w:r>
      <w:r w:rsidRPr="00063CDD">
        <w:rPr>
          <w:rStyle w:val="TagStyle"/>
          <w:rtl/>
        </w:rPr>
        <w:t xml:space="preserve"> &lt;&lt; אורח &gt;&gt;</w:t>
      </w:r>
      <w:r w:rsidR="002A363D">
        <w:rPr>
          <w:rtl/>
          <w:lang w:eastAsia="he-IL"/>
        </w:rPr>
        <w:t xml:space="preserve"> </w:t>
      </w:r>
      <w:r>
        <w:rPr>
          <w:rtl/>
          <w:lang w:eastAsia="he-IL"/>
        </w:rPr>
        <w:t xml:space="preserve"> </w:t>
      </w:r>
      <w:bookmarkEnd w:id="14579"/>
    </w:p>
    <w:p w14:paraId="72CAA16A" w14:textId="629F6601" w:rsidR="00063CDD" w:rsidRDefault="00063CDD" w:rsidP="00063CDD">
      <w:pPr>
        <w:pStyle w:val="KeepWithNext"/>
        <w:rPr>
          <w:rtl/>
          <w:lang w:eastAsia="he-IL"/>
        </w:rPr>
      </w:pPr>
    </w:p>
    <w:p w14:paraId="18191001" w14:textId="475EA361" w:rsidR="00063CDD" w:rsidRDefault="00063CDD" w:rsidP="00063CDD">
      <w:pPr>
        <w:rPr>
          <w:rtl/>
          <w:lang w:eastAsia="he-IL"/>
        </w:rPr>
      </w:pPr>
      <w:r>
        <w:rPr>
          <w:rFonts w:hint="cs"/>
          <w:rtl/>
          <w:lang w:eastAsia="he-IL"/>
        </w:rPr>
        <w:t>שעוד לא הופקדה.</w:t>
      </w:r>
    </w:p>
    <w:p w14:paraId="1004AC38" w14:textId="1E4F9000" w:rsidR="00063CDD" w:rsidRDefault="00063CDD" w:rsidP="00063CDD">
      <w:pPr>
        <w:rPr>
          <w:rtl/>
          <w:lang w:eastAsia="he-IL"/>
        </w:rPr>
      </w:pPr>
    </w:p>
    <w:p w14:paraId="6D54178E" w14:textId="6D4A7885" w:rsidR="00063CDD" w:rsidRDefault="00063CDD" w:rsidP="00063CDD">
      <w:pPr>
        <w:pStyle w:val="af9"/>
        <w:keepNext/>
        <w:rPr>
          <w:rtl/>
          <w:lang w:eastAsia="he-IL"/>
        </w:rPr>
      </w:pPr>
      <w:bookmarkStart w:id="14580" w:name="ET_guest_רות_שורץ_חנוך_1420"/>
      <w:r w:rsidRPr="00063CDD">
        <w:rPr>
          <w:rStyle w:val="TagStyle"/>
          <w:rtl/>
        </w:rPr>
        <w:t xml:space="preserve"> &lt;&lt; אורח &gt;&gt; </w:t>
      </w:r>
      <w:r>
        <w:rPr>
          <w:rtl/>
          <w:lang w:eastAsia="he-IL"/>
        </w:rPr>
        <w:t>רות שורץ חנוך:</w:t>
      </w:r>
      <w:r w:rsidRPr="00063CDD">
        <w:rPr>
          <w:rStyle w:val="TagStyle"/>
          <w:rtl/>
        </w:rPr>
        <w:t xml:space="preserve"> &lt;&lt; אורח &gt;&gt;</w:t>
      </w:r>
      <w:r w:rsidR="002A363D">
        <w:rPr>
          <w:rtl/>
          <w:lang w:eastAsia="he-IL"/>
        </w:rPr>
        <w:t xml:space="preserve"> </w:t>
      </w:r>
      <w:r>
        <w:rPr>
          <w:rtl/>
          <w:lang w:eastAsia="he-IL"/>
        </w:rPr>
        <w:t xml:space="preserve"> </w:t>
      </w:r>
      <w:bookmarkEnd w:id="14580"/>
    </w:p>
    <w:p w14:paraId="6C724A64" w14:textId="779CCF51" w:rsidR="00063CDD" w:rsidRDefault="00063CDD" w:rsidP="00063CDD">
      <w:pPr>
        <w:pStyle w:val="KeepWithNext"/>
        <w:rPr>
          <w:rtl/>
          <w:lang w:eastAsia="he-IL"/>
        </w:rPr>
      </w:pPr>
    </w:p>
    <w:p w14:paraId="2C308ACB" w14:textId="70598382" w:rsidR="00842062" w:rsidRDefault="00650CAC" w:rsidP="00650CAC">
      <w:pPr>
        <w:rPr>
          <w:rtl/>
          <w:lang w:eastAsia="he-IL"/>
        </w:rPr>
      </w:pPr>
      <w:bookmarkStart w:id="14581" w:name="_ETM_Q1_2345054"/>
      <w:bookmarkEnd w:id="14581"/>
      <w:r>
        <w:rPr>
          <w:rFonts w:hint="cs"/>
          <w:rtl/>
          <w:lang w:eastAsia="he-IL"/>
        </w:rPr>
        <w:t xml:space="preserve">וכדי לקיים את הדיון האחוד בהתנגדויות, אחרת </w:t>
      </w:r>
      <w:bookmarkStart w:id="14582" w:name="_ETM_Q1_2349152"/>
      <w:bookmarkEnd w:id="14582"/>
      <w:r>
        <w:rPr>
          <w:rFonts w:hint="cs"/>
          <w:rtl/>
          <w:lang w:eastAsia="he-IL"/>
        </w:rPr>
        <w:t>זה רשות</w:t>
      </w:r>
      <w:bookmarkStart w:id="14583" w:name="_ETM_Q1_2353710"/>
      <w:bookmarkEnd w:id="14583"/>
      <w:r>
        <w:rPr>
          <w:rFonts w:hint="cs"/>
          <w:rtl/>
          <w:lang w:eastAsia="he-IL"/>
        </w:rPr>
        <w:t xml:space="preserve"> רשוי וזאת </w:t>
      </w:r>
      <w:bookmarkStart w:id="14584" w:name="_ETM_Q1_2352394"/>
      <w:bookmarkEnd w:id="14584"/>
      <w:r>
        <w:rPr>
          <w:rFonts w:hint="cs"/>
          <w:rtl/>
          <w:lang w:eastAsia="he-IL"/>
        </w:rPr>
        <w:t>ועדה מקומית, זה לא ילך ביחד. אם ההיתר</w:t>
      </w:r>
      <w:bookmarkStart w:id="14585" w:name="_ETM_Q1_2358189"/>
      <w:bookmarkEnd w:id="14585"/>
      <w:r>
        <w:rPr>
          <w:rFonts w:hint="cs"/>
          <w:rtl/>
          <w:lang w:eastAsia="he-IL"/>
        </w:rPr>
        <w:t xml:space="preserve"> לא יוגש עכשיו עם </w:t>
      </w:r>
      <w:bookmarkStart w:id="14586" w:name="_ETM_Q1_2358595"/>
      <w:bookmarkEnd w:id="14586"/>
      <w:r>
        <w:rPr>
          <w:rFonts w:hint="cs"/>
          <w:rtl/>
          <w:lang w:eastAsia="he-IL"/>
        </w:rPr>
        <w:t xml:space="preserve">- - </w:t>
      </w:r>
      <w:bookmarkStart w:id="14587" w:name="_ETM_Q1_2359324"/>
      <w:bookmarkStart w:id="14588" w:name="_ETM_Q1_2359545"/>
      <w:bookmarkStart w:id="14589" w:name="_ETM_Q1_1901974"/>
      <w:bookmarkStart w:id="14590" w:name="_ETM_Q1_2078625"/>
      <w:bookmarkStart w:id="14591" w:name="_ETM_Q1_2274059"/>
      <w:bookmarkStart w:id="14592" w:name="_ETM_Q1_2279550"/>
      <w:bookmarkEnd w:id="14587"/>
      <w:bookmarkEnd w:id="14588"/>
      <w:bookmarkEnd w:id="14589"/>
      <w:bookmarkEnd w:id="14590"/>
      <w:bookmarkEnd w:id="14591"/>
      <w:bookmarkEnd w:id="14592"/>
    </w:p>
    <w:p w14:paraId="50831E29" w14:textId="5128EBDA" w:rsidR="001A2039" w:rsidRDefault="001A2039" w:rsidP="00650CAC">
      <w:pPr>
        <w:rPr>
          <w:rtl/>
          <w:lang w:eastAsia="he-IL"/>
        </w:rPr>
      </w:pPr>
      <w:bookmarkStart w:id="14593" w:name="_ETM_Q1_2365538"/>
      <w:bookmarkStart w:id="14594" w:name="_ETM_Q1_2368988"/>
      <w:bookmarkStart w:id="14595" w:name="_ETM_Q1_2366016"/>
      <w:bookmarkStart w:id="14596" w:name="_ETM_Q1_2363209"/>
      <w:bookmarkStart w:id="14597" w:name="_ETM_Q1_2360427"/>
      <w:bookmarkStart w:id="14598" w:name="_ETM_Q1_2358033"/>
      <w:bookmarkEnd w:id="14593"/>
      <w:bookmarkEnd w:id="14594"/>
      <w:bookmarkEnd w:id="14595"/>
      <w:bookmarkEnd w:id="14596"/>
      <w:bookmarkEnd w:id="14597"/>
      <w:bookmarkEnd w:id="14598"/>
    </w:p>
    <w:p w14:paraId="29ECE5AF" w14:textId="3F4CC467" w:rsidR="001A2039" w:rsidRDefault="001A2039" w:rsidP="001A2039">
      <w:pPr>
        <w:pStyle w:val="af9"/>
        <w:keepNext/>
        <w:rPr>
          <w:rtl/>
          <w:lang w:eastAsia="he-IL"/>
        </w:rPr>
      </w:pPr>
      <w:bookmarkStart w:id="14599" w:name="ET_guest_שלום_זינגר_1422"/>
      <w:r w:rsidRPr="001A2039">
        <w:rPr>
          <w:rStyle w:val="TagStyle"/>
          <w:rtl/>
        </w:rPr>
        <w:t xml:space="preserve"> &lt;&lt; אורח &gt;&gt; </w:t>
      </w:r>
      <w:r>
        <w:rPr>
          <w:rtl/>
          <w:lang w:eastAsia="he-IL"/>
        </w:rPr>
        <w:t>שלום זינגר:</w:t>
      </w:r>
      <w:r w:rsidRPr="001A2039">
        <w:rPr>
          <w:rStyle w:val="TagStyle"/>
          <w:rtl/>
        </w:rPr>
        <w:t xml:space="preserve"> &lt;&lt; אורח &gt;&gt;</w:t>
      </w:r>
      <w:r w:rsidR="002A363D">
        <w:rPr>
          <w:rtl/>
          <w:lang w:eastAsia="he-IL"/>
        </w:rPr>
        <w:t xml:space="preserve"> </w:t>
      </w:r>
      <w:r>
        <w:rPr>
          <w:rtl/>
          <w:lang w:eastAsia="he-IL"/>
        </w:rPr>
        <w:t xml:space="preserve"> </w:t>
      </w:r>
      <w:bookmarkEnd w:id="14599"/>
    </w:p>
    <w:p w14:paraId="03E7C592" w14:textId="6D932151" w:rsidR="001A2039" w:rsidRDefault="001A2039" w:rsidP="001A2039">
      <w:pPr>
        <w:pStyle w:val="KeepWithNext"/>
        <w:rPr>
          <w:rtl/>
          <w:lang w:eastAsia="he-IL"/>
        </w:rPr>
      </w:pPr>
    </w:p>
    <w:p w14:paraId="407211DE" w14:textId="48EFBA59" w:rsidR="001A2039" w:rsidRDefault="001A2039" w:rsidP="001A2039">
      <w:pPr>
        <w:rPr>
          <w:rtl/>
          <w:lang w:eastAsia="he-IL"/>
        </w:rPr>
      </w:pPr>
      <w:bookmarkStart w:id="14600" w:name="_ETM_Q1_2359712"/>
      <w:bookmarkStart w:id="14601" w:name="_ETM_Q1_2359790"/>
      <w:bookmarkEnd w:id="14600"/>
      <w:bookmarkEnd w:id="14601"/>
      <w:r>
        <w:rPr>
          <w:rFonts w:hint="cs"/>
          <w:rtl/>
          <w:lang w:eastAsia="he-IL"/>
        </w:rPr>
        <w:t xml:space="preserve">"לפחות אחרי החלטת </w:t>
      </w:r>
      <w:bookmarkStart w:id="14602" w:name="_ETM_Q1_2365803"/>
      <w:bookmarkEnd w:id="14602"/>
      <w:r>
        <w:rPr>
          <w:rFonts w:hint="cs"/>
          <w:rtl/>
          <w:lang w:eastAsia="he-IL"/>
        </w:rPr>
        <w:t>הפקדה", זה לא כתוב.</w:t>
      </w:r>
      <w:bookmarkStart w:id="14603" w:name="_ETM_Q1_2368731"/>
      <w:bookmarkEnd w:id="14603"/>
    </w:p>
    <w:p w14:paraId="2FCCC82B" w14:textId="5E27D94F" w:rsidR="001A2039" w:rsidRDefault="001A2039" w:rsidP="001A2039">
      <w:pPr>
        <w:rPr>
          <w:rtl/>
          <w:lang w:eastAsia="he-IL"/>
        </w:rPr>
      </w:pPr>
      <w:bookmarkStart w:id="14604" w:name="_ETM_Q1_2368954"/>
      <w:bookmarkEnd w:id="14604"/>
    </w:p>
    <w:p w14:paraId="39C894AD" w14:textId="4BE953F0" w:rsidR="001A2039" w:rsidRDefault="001A2039" w:rsidP="001A2039">
      <w:pPr>
        <w:pStyle w:val="af6"/>
        <w:keepNext/>
        <w:rPr>
          <w:rtl/>
        </w:rPr>
      </w:pPr>
      <w:bookmarkStart w:id="14605" w:name="ET_yor_5854_1423"/>
      <w:r w:rsidRPr="001A2039">
        <w:rPr>
          <w:rStyle w:val="TagStyle"/>
          <w:rtl/>
        </w:rPr>
        <w:t xml:space="preserve"> &lt;&lt; יור &gt;&gt; </w:t>
      </w:r>
      <w:r>
        <w:rPr>
          <w:rtl/>
        </w:rPr>
        <w:t>היו"ר ווליד טאהא:</w:t>
      </w:r>
      <w:r w:rsidRPr="001A2039">
        <w:rPr>
          <w:rStyle w:val="TagStyle"/>
          <w:rtl/>
        </w:rPr>
        <w:t xml:space="preserve"> &lt;&lt; יור &gt;&gt;</w:t>
      </w:r>
      <w:r w:rsidR="002A363D">
        <w:rPr>
          <w:rtl/>
        </w:rPr>
        <w:t xml:space="preserve"> </w:t>
      </w:r>
      <w:r>
        <w:rPr>
          <w:rtl/>
        </w:rPr>
        <w:t xml:space="preserve"> </w:t>
      </w:r>
      <w:bookmarkEnd w:id="14605"/>
    </w:p>
    <w:p w14:paraId="5E2ED117" w14:textId="451849AE" w:rsidR="001A2039" w:rsidRDefault="001A2039" w:rsidP="001A2039">
      <w:pPr>
        <w:pStyle w:val="KeepWithNext"/>
        <w:rPr>
          <w:rtl/>
          <w:lang w:eastAsia="he-IL"/>
        </w:rPr>
      </w:pPr>
    </w:p>
    <w:p w14:paraId="4FCF6862" w14:textId="56413DB9" w:rsidR="001A2039" w:rsidRDefault="001A2039" w:rsidP="001A2039">
      <w:pPr>
        <w:rPr>
          <w:rtl/>
          <w:lang w:eastAsia="he-IL"/>
        </w:rPr>
      </w:pPr>
      <w:bookmarkStart w:id="14606" w:name="_ETM_Q1_2369435"/>
      <w:bookmarkEnd w:id="14606"/>
      <w:r>
        <w:rPr>
          <w:rFonts w:hint="cs"/>
          <w:rtl/>
          <w:lang w:eastAsia="he-IL"/>
        </w:rPr>
        <w:t xml:space="preserve">טוב, בנוסח אפשר </w:t>
      </w:r>
      <w:bookmarkStart w:id="14607" w:name="_ETM_Q1_2366722"/>
      <w:bookmarkEnd w:id="14607"/>
      <w:r>
        <w:rPr>
          <w:rFonts w:hint="cs"/>
          <w:rtl/>
          <w:lang w:eastAsia="he-IL"/>
        </w:rPr>
        <w:t>להסדיר את זה.</w:t>
      </w:r>
      <w:bookmarkStart w:id="14608" w:name="_ETM_Q1_2370760"/>
      <w:bookmarkEnd w:id="14608"/>
    </w:p>
    <w:p w14:paraId="2B887FD5" w14:textId="2E9CD03E" w:rsidR="000C68DE" w:rsidRDefault="000C68DE" w:rsidP="001A2039">
      <w:pPr>
        <w:rPr>
          <w:rtl/>
          <w:lang w:eastAsia="he-IL"/>
        </w:rPr>
      </w:pPr>
    </w:p>
    <w:p w14:paraId="50EDA766" w14:textId="4EE213E0" w:rsidR="000C68DE" w:rsidRDefault="000C68DE" w:rsidP="000C68DE">
      <w:pPr>
        <w:pStyle w:val="a4"/>
        <w:keepNext/>
        <w:rPr>
          <w:rtl/>
        </w:rPr>
      </w:pPr>
      <w:bookmarkStart w:id="14609" w:name="ET_speaker_תומר_רוזנר_1424"/>
      <w:r w:rsidRPr="000C68DE">
        <w:rPr>
          <w:rStyle w:val="TagStyle"/>
          <w:rtl/>
        </w:rPr>
        <w:t xml:space="preserve"> &lt;&lt; דובר &gt;&gt; </w:t>
      </w:r>
      <w:r>
        <w:rPr>
          <w:rtl/>
        </w:rPr>
        <w:t>תומר רוזנר:</w:t>
      </w:r>
      <w:r w:rsidRPr="000C68DE">
        <w:rPr>
          <w:rStyle w:val="TagStyle"/>
          <w:rtl/>
        </w:rPr>
        <w:t xml:space="preserve"> &lt;&lt; דובר &gt;&gt;</w:t>
      </w:r>
      <w:r w:rsidR="002A363D">
        <w:rPr>
          <w:rtl/>
        </w:rPr>
        <w:t xml:space="preserve"> </w:t>
      </w:r>
      <w:r>
        <w:rPr>
          <w:rtl/>
        </w:rPr>
        <w:t xml:space="preserve"> </w:t>
      </w:r>
      <w:bookmarkEnd w:id="14609"/>
    </w:p>
    <w:p w14:paraId="547C6FD7" w14:textId="44DB65EB" w:rsidR="000C68DE" w:rsidRDefault="000C68DE" w:rsidP="000C68DE">
      <w:pPr>
        <w:pStyle w:val="KeepWithNext"/>
        <w:rPr>
          <w:rtl/>
          <w:lang w:eastAsia="he-IL"/>
        </w:rPr>
      </w:pPr>
    </w:p>
    <w:p w14:paraId="2FE1C7E8" w14:textId="79CAA138" w:rsidR="000C68DE" w:rsidRDefault="00B15BCE" w:rsidP="000C68DE">
      <w:pPr>
        <w:rPr>
          <w:rtl/>
          <w:lang w:eastAsia="he-IL"/>
        </w:rPr>
      </w:pPr>
      <w:bookmarkStart w:id="14610" w:name="_ETM_Q1_2373797"/>
      <w:bookmarkStart w:id="14611" w:name="_ETM_Q1_2373826"/>
      <w:bookmarkStart w:id="14612" w:name="_ETM_Q1_2373843"/>
      <w:bookmarkStart w:id="14613" w:name="_ETM_Q1_2373917"/>
      <w:bookmarkStart w:id="14614" w:name="_ETM_Q1_2370942"/>
      <w:bookmarkEnd w:id="14610"/>
      <w:bookmarkEnd w:id="14611"/>
      <w:bookmarkEnd w:id="14612"/>
      <w:bookmarkEnd w:id="14613"/>
      <w:bookmarkEnd w:id="14614"/>
      <w:r>
        <w:rPr>
          <w:rFonts w:hint="cs"/>
          <w:rtl/>
          <w:lang w:eastAsia="he-IL"/>
        </w:rPr>
        <w:t xml:space="preserve">זאת הערה </w:t>
      </w:r>
      <w:bookmarkStart w:id="14615" w:name="_ETM_Q1_2373285"/>
      <w:bookmarkEnd w:id="14615"/>
      <w:r>
        <w:rPr>
          <w:rFonts w:hint="cs"/>
          <w:rtl/>
          <w:lang w:eastAsia="he-IL"/>
        </w:rPr>
        <w:t>חשובה</w:t>
      </w:r>
      <w:bookmarkStart w:id="14616" w:name="_ETM_Q1_2371658"/>
      <w:bookmarkEnd w:id="14616"/>
      <w:r>
        <w:rPr>
          <w:rFonts w:hint="cs"/>
          <w:rtl/>
          <w:lang w:eastAsia="he-IL"/>
        </w:rPr>
        <w:t>, אנחנו נוסיף - -</w:t>
      </w:r>
      <w:bookmarkStart w:id="14617" w:name="_ETM_Q1_2373833"/>
      <w:bookmarkEnd w:id="14617"/>
    </w:p>
    <w:p w14:paraId="6D97D794" w14:textId="75363AE1" w:rsidR="00B15BCE" w:rsidRDefault="00B15BCE" w:rsidP="000C68DE">
      <w:pPr>
        <w:rPr>
          <w:rtl/>
          <w:lang w:eastAsia="he-IL"/>
        </w:rPr>
      </w:pPr>
      <w:bookmarkStart w:id="14618" w:name="_ETM_Q1_2374151"/>
      <w:bookmarkEnd w:id="14618"/>
    </w:p>
    <w:p w14:paraId="3C7DBC28" w14:textId="7C032E7D" w:rsidR="00B15BCE" w:rsidRDefault="00B15BCE" w:rsidP="00B15BCE">
      <w:pPr>
        <w:pStyle w:val="af6"/>
        <w:keepNext/>
        <w:rPr>
          <w:rtl/>
        </w:rPr>
      </w:pPr>
      <w:bookmarkStart w:id="14619" w:name="ET_yor_5854_1425"/>
      <w:r w:rsidRPr="00B15BCE">
        <w:rPr>
          <w:rStyle w:val="TagStyle"/>
          <w:rtl/>
        </w:rPr>
        <w:t xml:space="preserve"> &lt;&lt; יור &gt;&gt; </w:t>
      </w:r>
      <w:r>
        <w:rPr>
          <w:rtl/>
        </w:rPr>
        <w:t>היו"ר ווליד טאהא:</w:t>
      </w:r>
      <w:r w:rsidRPr="00B15BCE">
        <w:rPr>
          <w:rStyle w:val="TagStyle"/>
          <w:rtl/>
        </w:rPr>
        <w:t xml:space="preserve"> &lt;&lt; יור &gt;&gt;</w:t>
      </w:r>
      <w:r w:rsidR="002A363D">
        <w:rPr>
          <w:rtl/>
        </w:rPr>
        <w:t xml:space="preserve"> </w:t>
      </w:r>
      <w:r>
        <w:rPr>
          <w:rtl/>
        </w:rPr>
        <w:t xml:space="preserve"> </w:t>
      </w:r>
      <w:bookmarkEnd w:id="14619"/>
    </w:p>
    <w:p w14:paraId="04EDF5AE" w14:textId="37F6B508" w:rsidR="00B15BCE" w:rsidRDefault="00B15BCE" w:rsidP="00B15BCE">
      <w:pPr>
        <w:pStyle w:val="KeepWithNext"/>
        <w:rPr>
          <w:rtl/>
          <w:lang w:eastAsia="he-IL"/>
        </w:rPr>
      </w:pPr>
    </w:p>
    <w:p w14:paraId="0E8BBCD1" w14:textId="11AED0D7" w:rsidR="00B15BCE" w:rsidRDefault="00B15BCE" w:rsidP="00B15BCE">
      <w:pPr>
        <w:rPr>
          <w:rtl/>
          <w:lang w:eastAsia="he-IL"/>
        </w:rPr>
      </w:pPr>
      <w:bookmarkStart w:id="14620" w:name="_ETM_Q1_2374865"/>
      <w:bookmarkEnd w:id="14620"/>
      <w:r>
        <w:rPr>
          <w:rFonts w:hint="cs"/>
          <w:rtl/>
          <w:lang w:eastAsia="he-IL"/>
        </w:rPr>
        <w:t>בנוסח אפשר להסדיר את זה.</w:t>
      </w:r>
      <w:bookmarkStart w:id="14621" w:name="_ETM_Q1_2377667"/>
      <w:bookmarkEnd w:id="14621"/>
    </w:p>
    <w:p w14:paraId="123C5662" w14:textId="2FCAB190" w:rsidR="00B15BCE" w:rsidRDefault="00B15BCE" w:rsidP="00B15BCE">
      <w:pPr>
        <w:rPr>
          <w:rtl/>
          <w:lang w:eastAsia="he-IL"/>
        </w:rPr>
      </w:pPr>
      <w:bookmarkStart w:id="14622" w:name="_ETM_Q1_2377932"/>
      <w:bookmarkStart w:id="14623" w:name="_ETM_Q1_2374997"/>
      <w:bookmarkEnd w:id="14622"/>
      <w:bookmarkEnd w:id="14623"/>
    </w:p>
    <w:p w14:paraId="0E0AB17D" w14:textId="0E70D828" w:rsidR="00B15BCE" w:rsidRDefault="00B15BCE" w:rsidP="00B15BCE">
      <w:pPr>
        <w:pStyle w:val="af9"/>
        <w:keepNext/>
        <w:rPr>
          <w:rtl/>
          <w:lang w:eastAsia="he-IL"/>
        </w:rPr>
      </w:pPr>
      <w:bookmarkStart w:id="14624" w:name="ET_guest_רות_שורץ_חנוך_1426"/>
      <w:r w:rsidRPr="00B15BCE">
        <w:rPr>
          <w:rStyle w:val="TagStyle"/>
          <w:rtl/>
        </w:rPr>
        <w:t xml:space="preserve"> &lt;&lt; אורח &gt;&gt; </w:t>
      </w:r>
      <w:r>
        <w:rPr>
          <w:rtl/>
          <w:lang w:eastAsia="he-IL"/>
        </w:rPr>
        <w:t>רות שורץ חנוך:</w:t>
      </w:r>
      <w:r w:rsidRPr="00B15BCE">
        <w:rPr>
          <w:rStyle w:val="TagStyle"/>
          <w:rtl/>
        </w:rPr>
        <w:t xml:space="preserve"> &lt;&lt; אורח &gt;&gt;</w:t>
      </w:r>
      <w:r w:rsidR="002A363D">
        <w:rPr>
          <w:rtl/>
          <w:lang w:eastAsia="he-IL"/>
        </w:rPr>
        <w:t xml:space="preserve"> </w:t>
      </w:r>
      <w:r>
        <w:rPr>
          <w:rtl/>
          <w:lang w:eastAsia="he-IL"/>
        </w:rPr>
        <w:t xml:space="preserve"> </w:t>
      </w:r>
      <w:bookmarkEnd w:id="14624"/>
    </w:p>
    <w:p w14:paraId="6DA5D563" w14:textId="0DF8390B" w:rsidR="00B15BCE" w:rsidRDefault="00B15BCE" w:rsidP="00B15BCE">
      <w:pPr>
        <w:pStyle w:val="KeepWithNext"/>
        <w:rPr>
          <w:rtl/>
          <w:lang w:eastAsia="he-IL"/>
        </w:rPr>
      </w:pPr>
    </w:p>
    <w:p w14:paraId="06B11B10" w14:textId="1951E973" w:rsidR="00B15BCE" w:rsidRDefault="00B15BCE" w:rsidP="00B15BCE">
      <w:pPr>
        <w:rPr>
          <w:rtl/>
          <w:lang w:eastAsia="he-IL"/>
        </w:rPr>
      </w:pPr>
      <w:r>
        <w:rPr>
          <w:rFonts w:hint="cs"/>
          <w:rtl/>
          <w:lang w:eastAsia="he-IL"/>
        </w:rPr>
        <w:t>טוב,</w:t>
      </w:r>
      <w:bookmarkStart w:id="14625" w:name="_ETM_Q1_2373384"/>
      <w:bookmarkEnd w:id="14625"/>
      <w:r>
        <w:rPr>
          <w:rFonts w:hint="cs"/>
          <w:rtl/>
          <w:lang w:eastAsia="he-IL"/>
        </w:rPr>
        <w:t xml:space="preserve"> אחר כך</w:t>
      </w:r>
      <w:bookmarkStart w:id="14626" w:name="_ETM_Q1_2373935"/>
      <w:bookmarkEnd w:id="14626"/>
      <w:r>
        <w:rPr>
          <w:rFonts w:hint="cs"/>
          <w:rtl/>
          <w:lang w:eastAsia="he-IL"/>
        </w:rPr>
        <w:t xml:space="preserve"> יש לנו את מילוי התנאים להפקדה, זה כרגיל.</w:t>
      </w:r>
      <w:bookmarkStart w:id="14627" w:name="_ETM_Q1_2381383"/>
      <w:bookmarkEnd w:id="14627"/>
    </w:p>
    <w:p w14:paraId="7675991F" w14:textId="18802AE2" w:rsidR="00B15BCE" w:rsidRDefault="00B15BCE" w:rsidP="00B15BCE">
      <w:pPr>
        <w:rPr>
          <w:rtl/>
          <w:lang w:eastAsia="he-IL"/>
        </w:rPr>
      </w:pPr>
      <w:bookmarkStart w:id="14628" w:name="_ETM_Q1_2381595"/>
      <w:bookmarkEnd w:id="14628"/>
    </w:p>
    <w:p w14:paraId="07F9D3E1" w14:textId="4FBC2B69" w:rsidR="00B15BCE" w:rsidRDefault="00B15BCE" w:rsidP="00B15BCE">
      <w:pPr>
        <w:pStyle w:val="af6"/>
        <w:keepNext/>
        <w:rPr>
          <w:rtl/>
        </w:rPr>
      </w:pPr>
      <w:bookmarkStart w:id="14629" w:name="ET_yor_5854_1427"/>
      <w:r w:rsidRPr="00B15BCE">
        <w:rPr>
          <w:rStyle w:val="TagStyle"/>
          <w:rtl/>
        </w:rPr>
        <w:t xml:space="preserve"> &lt;&lt; יור &gt;&gt; </w:t>
      </w:r>
      <w:r>
        <w:rPr>
          <w:rtl/>
        </w:rPr>
        <w:t>היו"ר ווליד טאהא:</w:t>
      </w:r>
      <w:r w:rsidRPr="00B15BCE">
        <w:rPr>
          <w:rStyle w:val="TagStyle"/>
          <w:rtl/>
        </w:rPr>
        <w:t xml:space="preserve"> &lt;&lt; יור &gt;&gt;</w:t>
      </w:r>
      <w:r w:rsidR="002A363D">
        <w:rPr>
          <w:rtl/>
        </w:rPr>
        <w:t xml:space="preserve"> </w:t>
      </w:r>
      <w:r>
        <w:rPr>
          <w:rtl/>
        </w:rPr>
        <w:t xml:space="preserve"> </w:t>
      </w:r>
      <w:bookmarkEnd w:id="14629"/>
    </w:p>
    <w:p w14:paraId="53574347" w14:textId="55BCD575" w:rsidR="00B15BCE" w:rsidRDefault="00B15BCE" w:rsidP="00B15BCE">
      <w:pPr>
        <w:pStyle w:val="KeepWithNext"/>
        <w:rPr>
          <w:rtl/>
          <w:lang w:eastAsia="he-IL"/>
        </w:rPr>
      </w:pPr>
    </w:p>
    <w:p w14:paraId="4855BB1A" w14:textId="6E94E87E" w:rsidR="00B15BCE" w:rsidRDefault="00B15BCE" w:rsidP="00B15BCE">
      <w:pPr>
        <w:rPr>
          <w:rtl/>
          <w:lang w:eastAsia="he-IL"/>
        </w:rPr>
      </w:pPr>
      <w:bookmarkStart w:id="14630" w:name="_ETM_Q1_2382207"/>
      <w:bookmarkEnd w:id="14630"/>
      <w:r>
        <w:rPr>
          <w:rFonts w:hint="cs"/>
          <w:rtl/>
          <w:lang w:eastAsia="he-IL"/>
        </w:rPr>
        <w:t>כן, אלה כבר</w:t>
      </w:r>
      <w:bookmarkStart w:id="14631" w:name="_ETM_Q1_2383422"/>
      <w:bookmarkEnd w:id="14631"/>
      <w:r>
        <w:rPr>
          <w:rFonts w:hint="cs"/>
          <w:rtl/>
          <w:lang w:eastAsia="he-IL"/>
        </w:rPr>
        <w:t xml:space="preserve"> שלבים שכולם מכירים.</w:t>
      </w:r>
      <w:bookmarkStart w:id="14632" w:name="_ETM_Q1_2385583"/>
      <w:bookmarkEnd w:id="14632"/>
    </w:p>
    <w:p w14:paraId="7681F4D6" w14:textId="729AB44B" w:rsidR="00B15BCE" w:rsidRDefault="00B15BCE" w:rsidP="00B15BCE">
      <w:pPr>
        <w:rPr>
          <w:rtl/>
          <w:lang w:eastAsia="he-IL"/>
        </w:rPr>
      </w:pPr>
      <w:bookmarkStart w:id="14633" w:name="_ETM_Q1_2385825"/>
      <w:bookmarkEnd w:id="14633"/>
    </w:p>
    <w:p w14:paraId="34039982" w14:textId="260935A5" w:rsidR="00B15BCE" w:rsidRDefault="00B15BCE" w:rsidP="00B15BCE">
      <w:pPr>
        <w:pStyle w:val="af9"/>
        <w:keepNext/>
        <w:rPr>
          <w:rtl/>
          <w:lang w:eastAsia="he-IL"/>
        </w:rPr>
      </w:pPr>
      <w:bookmarkStart w:id="14634" w:name="ET_guest_רות_שורץ_חנוך_1428"/>
      <w:r w:rsidRPr="00B15BCE">
        <w:rPr>
          <w:rStyle w:val="TagStyle"/>
          <w:rtl/>
        </w:rPr>
        <w:t xml:space="preserve"> &lt;&lt; אורח &gt;&gt; </w:t>
      </w:r>
      <w:r>
        <w:rPr>
          <w:rtl/>
          <w:lang w:eastAsia="he-IL"/>
        </w:rPr>
        <w:t>רות שורץ חנוך:</w:t>
      </w:r>
      <w:r w:rsidRPr="00B15BCE">
        <w:rPr>
          <w:rStyle w:val="TagStyle"/>
          <w:rtl/>
        </w:rPr>
        <w:t xml:space="preserve"> &lt;&lt; אורח &gt;&gt;</w:t>
      </w:r>
      <w:r w:rsidR="002A363D">
        <w:rPr>
          <w:rtl/>
          <w:lang w:eastAsia="he-IL"/>
        </w:rPr>
        <w:t xml:space="preserve"> </w:t>
      </w:r>
      <w:r>
        <w:rPr>
          <w:rtl/>
          <w:lang w:eastAsia="he-IL"/>
        </w:rPr>
        <w:t xml:space="preserve"> </w:t>
      </w:r>
      <w:bookmarkEnd w:id="14634"/>
    </w:p>
    <w:p w14:paraId="5ABCA9AA" w14:textId="12C5CC15" w:rsidR="00B15BCE" w:rsidRDefault="00B15BCE" w:rsidP="00B15BCE">
      <w:pPr>
        <w:pStyle w:val="KeepWithNext"/>
        <w:rPr>
          <w:rtl/>
          <w:lang w:eastAsia="he-IL"/>
        </w:rPr>
      </w:pPr>
    </w:p>
    <w:p w14:paraId="4932F5A1" w14:textId="2697A241" w:rsidR="00B15BCE" w:rsidRDefault="00B15BCE" w:rsidP="00B15BCE">
      <w:pPr>
        <w:rPr>
          <w:rtl/>
          <w:lang w:eastAsia="he-IL"/>
        </w:rPr>
      </w:pPr>
      <w:bookmarkStart w:id="14635" w:name="_ETM_Q1_2386810"/>
      <w:bookmarkEnd w:id="14635"/>
      <w:r>
        <w:rPr>
          <w:rFonts w:hint="cs"/>
          <w:rtl/>
          <w:lang w:eastAsia="he-IL"/>
        </w:rPr>
        <w:t>נ</w:t>
      </w:r>
      <w:bookmarkStart w:id="14636" w:name="_ETM_Q1_2386883"/>
      <w:bookmarkEnd w:id="14636"/>
      <w:r>
        <w:rPr>
          <w:rFonts w:hint="cs"/>
          <w:rtl/>
          <w:lang w:eastAsia="he-IL"/>
        </w:rPr>
        <w:t>כון. פרסום תוכנית להפקדה, שמיעת התנגדויות, דיברנו</w:t>
      </w:r>
      <w:bookmarkStart w:id="14637" w:name="_ETM_Q1_2384976"/>
      <w:bookmarkEnd w:id="14637"/>
      <w:r w:rsidR="00DA3DE9">
        <w:rPr>
          <w:rFonts w:hint="cs"/>
          <w:rtl/>
          <w:lang w:eastAsia="he-IL"/>
        </w:rPr>
        <w:t xml:space="preserve">. שמיעת התנגדויות היא גם של רשות רישוי, לכאורה, וגם </w:t>
      </w:r>
      <w:bookmarkStart w:id="14638" w:name="_ETM_Q1_2389906"/>
      <w:bookmarkEnd w:id="14638"/>
      <w:r w:rsidR="00DA3DE9">
        <w:rPr>
          <w:rFonts w:hint="cs"/>
          <w:rtl/>
          <w:lang w:eastAsia="he-IL"/>
        </w:rPr>
        <w:t>של הוועדה המקומית.</w:t>
      </w:r>
      <w:bookmarkStart w:id="14639" w:name="_ETM_Q1_2392747"/>
      <w:bookmarkEnd w:id="14639"/>
      <w:r w:rsidR="00DA3DE9">
        <w:rPr>
          <w:rFonts w:hint="cs"/>
          <w:rtl/>
          <w:lang w:eastAsia="he-IL"/>
        </w:rPr>
        <w:t xml:space="preserve"> ואז, לפי הנוסח שלנו,</w:t>
      </w:r>
      <w:bookmarkStart w:id="14640" w:name="_ETM_Q1_2396194"/>
      <w:bookmarkEnd w:id="14640"/>
      <w:r w:rsidR="00DA3DE9">
        <w:rPr>
          <w:rFonts w:hint="cs"/>
          <w:rtl/>
          <w:lang w:eastAsia="he-IL"/>
        </w:rPr>
        <w:t xml:space="preserve"> החלטת הוועדה המקומית כמו</w:t>
      </w:r>
      <w:bookmarkStart w:id="14641" w:name="_ETM_Q1_2395812"/>
      <w:bookmarkEnd w:id="14641"/>
      <w:r w:rsidR="00DA3DE9">
        <w:rPr>
          <w:rFonts w:hint="cs"/>
          <w:rtl/>
          <w:lang w:eastAsia="he-IL"/>
        </w:rPr>
        <w:t>ה כהחלטה לתת את ההיתר וזה באמת</w:t>
      </w:r>
      <w:bookmarkStart w:id="14642" w:name="_ETM_Q1_2400781"/>
      <w:bookmarkEnd w:id="14642"/>
      <w:r w:rsidR="00DA3DE9">
        <w:rPr>
          <w:rFonts w:hint="cs"/>
          <w:rtl/>
          <w:lang w:eastAsia="he-IL"/>
        </w:rPr>
        <w:t xml:space="preserve"> מה שאנחנו חושבים שייקצר את הזמן.</w:t>
      </w:r>
      <w:bookmarkStart w:id="14643" w:name="_ETM_Q1_2404569"/>
      <w:bookmarkEnd w:id="14643"/>
    </w:p>
    <w:p w14:paraId="22386218" w14:textId="6817FB52" w:rsidR="00DA3DE9" w:rsidRDefault="00DA3DE9" w:rsidP="00B15BCE">
      <w:pPr>
        <w:rPr>
          <w:rtl/>
          <w:lang w:eastAsia="he-IL"/>
        </w:rPr>
      </w:pPr>
      <w:bookmarkStart w:id="14644" w:name="_ETM_Q1_2404874"/>
      <w:bookmarkEnd w:id="14644"/>
    </w:p>
    <w:p w14:paraId="7B11795D" w14:textId="68BC2D36" w:rsidR="00DA3DE9" w:rsidRDefault="00DA3DE9" w:rsidP="00DA3DE9">
      <w:pPr>
        <w:pStyle w:val="af6"/>
        <w:keepNext/>
        <w:rPr>
          <w:rtl/>
        </w:rPr>
      </w:pPr>
      <w:bookmarkStart w:id="14645" w:name="ET_yor_5854_1429"/>
      <w:r w:rsidRPr="00DA3DE9">
        <w:rPr>
          <w:rStyle w:val="TagStyle"/>
          <w:rtl/>
        </w:rPr>
        <w:t xml:space="preserve"> &lt;&lt; יור &gt;&gt; </w:t>
      </w:r>
      <w:r>
        <w:rPr>
          <w:rtl/>
        </w:rPr>
        <w:t>היו"ר ווליד טאהא:</w:t>
      </w:r>
      <w:r w:rsidRPr="00DA3DE9">
        <w:rPr>
          <w:rStyle w:val="TagStyle"/>
          <w:rtl/>
        </w:rPr>
        <w:t xml:space="preserve"> &lt;&lt; יור &gt;&gt;</w:t>
      </w:r>
      <w:r w:rsidR="002A363D">
        <w:rPr>
          <w:rtl/>
        </w:rPr>
        <w:t xml:space="preserve"> </w:t>
      </w:r>
      <w:r>
        <w:rPr>
          <w:rtl/>
        </w:rPr>
        <w:t xml:space="preserve"> </w:t>
      </w:r>
      <w:bookmarkEnd w:id="14645"/>
    </w:p>
    <w:p w14:paraId="2341E400" w14:textId="31D4A7D9" w:rsidR="00DA3DE9" w:rsidRDefault="00DA3DE9" w:rsidP="00DA3DE9">
      <w:pPr>
        <w:pStyle w:val="KeepWithNext"/>
        <w:rPr>
          <w:rtl/>
          <w:lang w:eastAsia="he-IL"/>
        </w:rPr>
      </w:pPr>
    </w:p>
    <w:p w14:paraId="4637ED20" w14:textId="65A30A80" w:rsidR="00DA3DE9" w:rsidRDefault="00DA3DE9" w:rsidP="00DA3DE9">
      <w:pPr>
        <w:rPr>
          <w:rtl/>
          <w:lang w:eastAsia="he-IL"/>
        </w:rPr>
      </w:pPr>
      <w:r>
        <w:rPr>
          <w:rFonts w:hint="cs"/>
          <w:rtl/>
          <w:lang w:eastAsia="he-IL"/>
        </w:rPr>
        <w:t xml:space="preserve">אוקיי, אז הצעד הראשון נחשב צעד לבקשת </w:t>
      </w:r>
      <w:bookmarkStart w:id="14646" w:name="_ETM_Q1_2401966"/>
      <w:bookmarkEnd w:id="14646"/>
      <w:r w:rsidR="00172135">
        <w:rPr>
          <w:rFonts w:hint="cs"/>
          <w:rtl/>
          <w:lang w:eastAsia="he-IL"/>
        </w:rPr>
        <w:t>מידע.</w:t>
      </w:r>
    </w:p>
    <w:p w14:paraId="65229924" w14:textId="7B59E479" w:rsidR="00172135" w:rsidRDefault="00172135" w:rsidP="00DA3DE9">
      <w:pPr>
        <w:rPr>
          <w:rtl/>
          <w:lang w:eastAsia="he-IL"/>
        </w:rPr>
      </w:pPr>
      <w:bookmarkStart w:id="14647" w:name="_ETM_Q1_2407615"/>
      <w:bookmarkEnd w:id="14647"/>
    </w:p>
    <w:p w14:paraId="429EF376" w14:textId="7FFFA313" w:rsidR="00172135" w:rsidRDefault="00172135" w:rsidP="00172135">
      <w:pPr>
        <w:pStyle w:val="af9"/>
        <w:keepNext/>
        <w:rPr>
          <w:rtl/>
          <w:lang w:eastAsia="he-IL"/>
        </w:rPr>
      </w:pPr>
      <w:bookmarkStart w:id="14648" w:name="ET_guest_דנה_פריד_1430"/>
      <w:r w:rsidRPr="00172135">
        <w:rPr>
          <w:rStyle w:val="TagStyle"/>
          <w:rtl/>
        </w:rPr>
        <w:t xml:space="preserve"> &lt;&lt; אורח &gt;&gt; </w:t>
      </w:r>
      <w:r>
        <w:rPr>
          <w:rtl/>
          <w:lang w:eastAsia="he-IL"/>
        </w:rPr>
        <w:t>דנה פריד:</w:t>
      </w:r>
      <w:r w:rsidRPr="00172135">
        <w:rPr>
          <w:rStyle w:val="TagStyle"/>
          <w:rtl/>
        </w:rPr>
        <w:t xml:space="preserve"> &lt;&lt; אורח &gt;&gt;</w:t>
      </w:r>
      <w:r w:rsidR="002A363D">
        <w:rPr>
          <w:rtl/>
          <w:lang w:eastAsia="he-IL"/>
        </w:rPr>
        <w:t xml:space="preserve"> </w:t>
      </w:r>
      <w:r>
        <w:rPr>
          <w:rtl/>
          <w:lang w:eastAsia="he-IL"/>
        </w:rPr>
        <w:t xml:space="preserve"> </w:t>
      </w:r>
      <w:bookmarkEnd w:id="14648"/>
    </w:p>
    <w:p w14:paraId="4142465C" w14:textId="269214EF" w:rsidR="00172135" w:rsidRDefault="00172135" w:rsidP="00172135">
      <w:pPr>
        <w:pStyle w:val="KeepWithNext"/>
        <w:rPr>
          <w:rtl/>
          <w:lang w:eastAsia="he-IL"/>
        </w:rPr>
      </w:pPr>
    </w:p>
    <w:p w14:paraId="4D39E2AD" w14:textId="2C4B0CC3" w:rsidR="00172135" w:rsidRDefault="00172135" w:rsidP="00172135">
      <w:pPr>
        <w:rPr>
          <w:rtl/>
          <w:lang w:eastAsia="he-IL"/>
        </w:rPr>
      </w:pPr>
      <w:bookmarkStart w:id="14649" w:name="_ETM_Q1_2409092"/>
      <w:bookmarkStart w:id="14650" w:name="_ETM_Q1_2409185"/>
      <w:bookmarkStart w:id="14651" w:name="_ETM_Q1_2406304"/>
      <w:bookmarkEnd w:id="14649"/>
      <w:bookmarkEnd w:id="14650"/>
      <w:bookmarkEnd w:id="14651"/>
      <w:r>
        <w:rPr>
          <w:rFonts w:hint="cs"/>
          <w:rtl/>
          <w:lang w:eastAsia="he-IL"/>
        </w:rPr>
        <w:t>כן, בסדר, אם הש</w:t>
      </w:r>
      <w:bookmarkStart w:id="14652" w:name="_ETM_Q1_2406881"/>
      <w:bookmarkEnd w:id="14652"/>
      <w:r>
        <w:rPr>
          <w:rFonts w:hint="cs"/>
          <w:rtl/>
          <w:lang w:eastAsia="he-IL"/>
        </w:rPr>
        <w:t>לטון המקומי, ואני</w:t>
      </w:r>
      <w:bookmarkStart w:id="14653" w:name="_ETM_Q1_2409022"/>
      <w:bookmarkEnd w:id="14653"/>
      <w:r>
        <w:rPr>
          <w:rFonts w:hint="cs"/>
          <w:rtl/>
          <w:lang w:eastAsia="he-IL"/>
        </w:rPr>
        <w:t xml:space="preserve"> בטוחה שאתם עוד מעט תתייחסו,</w:t>
      </w:r>
      <w:bookmarkStart w:id="14654" w:name="_ETM_Q1_2407242"/>
      <w:bookmarkEnd w:id="14654"/>
      <w:r>
        <w:rPr>
          <w:rFonts w:hint="cs"/>
          <w:rtl/>
          <w:lang w:eastAsia="he-IL"/>
        </w:rPr>
        <w:t xml:space="preserve"> תוכלו </w:t>
      </w:r>
      <w:r w:rsidR="00A90EB1">
        <w:rPr>
          <w:rFonts w:hint="cs"/>
          <w:rtl/>
          <w:lang w:eastAsia="he-IL"/>
        </w:rPr>
        <w:t xml:space="preserve">לעמוד בזמנים ובמידע שנדרש </w:t>
      </w:r>
      <w:bookmarkStart w:id="14655" w:name="_ETM_Q1_2413282"/>
      <w:bookmarkEnd w:id="14655"/>
      <w:r w:rsidR="00A90EB1">
        <w:rPr>
          <w:rFonts w:hint="cs"/>
          <w:rtl/>
          <w:lang w:eastAsia="he-IL"/>
        </w:rPr>
        <w:t>לפני הפקדה - -</w:t>
      </w:r>
      <w:bookmarkStart w:id="14656" w:name="_ETM_Q1_2415914"/>
      <w:bookmarkEnd w:id="14656"/>
    </w:p>
    <w:p w14:paraId="56355CD8" w14:textId="5837B9A9" w:rsidR="00A90EB1" w:rsidRDefault="00A90EB1" w:rsidP="00172135">
      <w:pPr>
        <w:rPr>
          <w:rtl/>
          <w:lang w:eastAsia="he-IL"/>
        </w:rPr>
      </w:pPr>
      <w:bookmarkStart w:id="14657" w:name="_ETM_Q1_2416172"/>
      <w:bookmarkEnd w:id="14657"/>
    </w:p>
    <w:p w14:paraId="6CDA7783" w14:textId="2B09BDBA" w:rsidR="00A90EB1" w:rsidRDefault="00A90EB1" w:rsidP="00A90EB1">
      <w:pPr>
        <w:pStyle w:val="af6"/>
        <w:keepNext/>
        <w:rPr>
          <w:rtl/>
        </w:rPr>
      </w:pPr>
      <w:bookmarkStart w:id="14658" w:name="ET_yor_5854_1431"/>
      <w:r w:rsidRPr="00A90EB1">
        <w:rPr>
          <w:rStyle w:val="TagStyle"/>
          <w:rtl/>
        </w:rPr>
        <w:t xml:space="preserve"> &lt;&lt; יור &gt;&gt; </w:t>
      </w:r>
      <w:r>
        <w:rPr>
          <w:rtl/>
        </w:rPr>
        <w:t>היו"ר ווליד טאהא:</w:t>
      </w:r>
      <w:r w:rsidRPr="00A90EB1">
        <w:rPr>
          <w:rStyle w:val="TagStyle"/>
          <w:rtl/>
        </w:rPr>
        <w:t xml:space="preserve"> &lt;&lt; יור &gt;&gt;</w:t>
      </w:r>
      <w:r w:rsidR="002A363D">
        <w:rPr>
          <w:rtl/>
        </w:rPr>
        <w:t xml:space="preserve"> </w:t>
      </w:r>
      <w:r>
        <w:rPr>
          <w:rtl/>
        </w:rPr>
        <w:t xml:space="preserve"> </w:t>
      </w:r>
      <w:bookmarkEnd w:id="14658"/>
    </w:p>
    <w:p w14:paraId="13224B16" w14:textId="25A75912" w:rsidR="00A90EB1" w:rsidRDefault="00A90EB1" w:rsidP="00A90EB1">
      <w:pPr>
        <w:pStyle w:val="KeepWithNext"/>
        <w:rPr>
          <w:rtl/>
          <w:lang w:eastAsia="he-IL"/>
        </w:rPr>
      </w:pPr>
    </w:p>
    <w:p w14:paraId="2010C55B" w14:textId="3421BA6A" w:rsidR="00A90EB1" w:rsidRDefault="00A90EB1" w:rsidP="00A90EB1">
      <w:pPr>
        <w:rPr>
          <w:rtl/>
          <w:lang w:eastAsia="he-IL"/>
        </w:rPr>
      </w:pPr>
      <w:r>
        <w:rPr>
          <w:rFonts w:hint="cs"/>
          <w:rtl/>
          <w:lang w:eastAsia="he-IL"/>
        </w:rPr>
        <w:t xml:space="preserve">לדעתי לא צריך להתעכב פה </w:t>
      </w:r>
      <w:bookmarkStart w:id="14659" w:name="_ETM_Q1_2413267"/>
      <w:bookmarkEnd w:id="14659"/>
      <w:r>
        <w:rPr>
          <w:rFonts w:hint="cs"/>
          <w:rtl/>
          <w:lang w:eastAsia="he-IL"/>
        </w:rPr>
        <w:t>יותר</w:t>
      </w:r>
      <w:bookmarkStart w:id="14660" w:name="_ETM_Q1_2413640"/>
      <w:bookmarkEnd w:id="14660"/>
      <w:r>
        <w:rPr>
          <w:rFonts w:hint="cs"/>
          <w:rtl/>
          <w:lang w:eastAsia="he-IL"/>
        </w:rPr>
        <w:t xml:space="preserve"> מדי</w:t>
      </w:r>
      <w:r w:rsidR="000C125D">
        <w:rPr>
          <w:rFonts w:hint="cs"/>
          <w:rtl/>
          <w:lang w:eastAsia="he-IL"/>
        </w:rPr>
        <w:t>, זה ברור.</w:t>
      </w:r>
    </w:p>
    <w:p w14:paraId="1B7C6C21" w14:textId="0F4CEB22" w:rsidR="000C125D" w:rsidRDefault="000C125D" w:rsidP="00A90EB1">
      <w:pPr>
        <w:rPr>
          <w:rtl/>
          <w:lang w:eastAsia="he-IL"/>
        </w:rPr>
      </w:pPr>
    </w:p>
    <w:p w14:paraId="14E53339" w14:textId="4F9D21F8" w:rsidR="000C125D" w:rsidRDefault="000C125D" w:rsidP="000C125D">
      <w:pPr>
        <w:pStyle w:val="af9"/>
        <w:keepNext/>
        <w:rPr>
          <w:rtl/>
          <w:lang w:eastAsia="he-IL"/>
        </w:rPr>
      </w:pPr>
      <w:bookmarkStart w:id="14661" w:name="ET_guest_דנה_פריד_1432"/>
      <w:r w:rsidRPr="000C125D">
        <w:rPr>
          <w:rStyle w:val="TagStyle"/>
          <w:rtl/>
        </w:rPr>
        <w:t xml:space="preserve"> &lt;&lt; אורח &gt;&gt; </w:t>
      </w:r>
      <w:r>
        <w:rPr>
          <w:rtl/>
          <w:lang w:eastAsia="he-IL"/>
        </w:rPr>
        <w:t>דנה פריד:</w:t>
      </w:r>
      <w:r w:rsidRPr="000C125D">
        <w:rPr>
          <w:rStyle w:val="TagStyle"/>
          <w:rtl/>
        </w:rPr>
        <w:t xml:space="preserve"> &lt;&lt; אורח &gt;&gt;</w:t>
      </w:r>
      <w:r w:rsidR="002A363D">
        <w:rPr>
          <w:rtl/>
          <w:lang w:eastAsia="he-IL"/>
        </w:rPr>
        <w:t xml:space="preserve"> </w:t>
      </w:r>
      <w:r>
        <w:rPr>
          <w:rtl/>
          <w:lang w:eastAsia="he-IL"/>
        </w:rPr>
        <w:t xml:space="preserve"> </w:t>
      </w:r>
      <w:bookmarkEnd w:id="14661"/>
    </w:p>
    <w:p w14:paraId="57AA7AD3" w14:textId="4236D668" w:rsidR="000C125D" w:rsidRDefault="000C125D" w:rsidP="000C125D">
      <w:pPr>
        <w:pStyle w:val="KeepWithNext"/>
        <w:rPr>
          <w:rtl/>
          <w:lang w:eastAsia="he-IL"/>
        </w:rPr>
      </w:pPr>
    </w:p>
    <w:p w14:paraId="4CCC20E2" w14:textId="7F99D34E" w:rsidR="000C125D" w:rsidRDefault="000C125D" w:rsidP="000C125D">
      <w:pPr>
        <w:rPr>
          <w:rtl/>
          <w:lang w:eastAsia="he-IL"/>
        </w:rPr>
      </w:pPr>
      <w:r>
        <w:rPr>
          <w:rFonts w:hint="cs"/>
          <w:rtl/>
          <w:lang w:eastAsia="he-IL"/>
        </w:rPr>
        <w:t>אוקיי, אז רק עוד שאלה וההערה אחת.</w:t>
      </w:r>
      <w:r w:rsidR="002D5040">
        <w:rPr>
          <w:rFonts w:hint="cs"/>
          <w:rtl/>
          <w:lang w:eastAsia="he-IL"/>
        </w:rPr>
        <w:t xml:space="preserve"> </w:t>
      </w:r>
      <w:bookmarkStart w:id="14662" w:name="_ETM_Q1_2416614"/>
      <w:bookmarkEnd w:id="14662"/>
      <w:r w:rsidR="002D5040">
        <w:rPr>
          <w:rFonts w:hint="cs"/>
          <w:rtl/>
          <w:lang w:eastAsia="he-IL"/>
        </w:rPr>
        <w:t xml:space="preserve">בהמשך אתם מגבילים את המסלול הזה של הרישוי </w:t>
      </w:r>
      <w:bookmarkStart w:id="14663" w:name="_ETM_Q1_2425138"/>
      <w:bookmarkEnd w:id="14663"/>
      <w:r w:rsidR="002D5040">
        <w:rPr>
          <w:rFonts w:hint="cs"/>
          <w:rtl/>
          <w:lang w:eastAsia="he-IL"/>
        </w:rPr>
        <w:t xml:space="preserve">עם תוכנית בעצם רק למקרים של תוכניות של </w:t>
      </w:r>
      <w:bookmarkStart w:id="14664" w:name="_ETM_Q1_2426392"/>
      <w:bookmarkEnd w:id="14664"/>
      <w:r w:rsidR="002D5040">
        <w:rPr>
          <w:rFonts w:hint="cs"/>
          <w:rtl/>
          <w:lang w:eastAsia="he-IL"/>
        </w:rPr>
        <w:t>עד שני</w:t>
      </w:r>
      <w:bookmarkStart w:id="14665" w:name="_ETM_Q1_2427561"/>
      <w:bookmarkEnd w:id="14665"/>
      <w:r w:rsidR="002D5040">
        <w:rPr>
          <w:rFonts w:hint="cs"/>
          <w:rtl/>
          <w:lang w:eastAsia="he-IL"/>
        </w:rPr>
        <w:t xml:space="preserve"> מגרשים, נכון?</w:t>
      </w:r>
      <w:bookmarkStart w:id="14666" w:name="_ETM_Q1_2429321"/>
      <w:bookmarkEnd w:id="14666"/>
    </w:p>
    <w:p w14:paraId="20655CD5" w14:textId="6BA70934" w:rsidR="002D5040" w:rsidRDefault="002D5040" w:rsidP="000C125D">
      <w:pPr>
        <w:rPr>
          <w:rtl/>
          <w:lang w:eastAsia="he-IL"/>
        </w:rPr>
      </w:pPr>
    </w:p>
    <w:p w14:paraId="02190814" w14:textId="052689EE" w:rsidR="002D5040" w:rsidRDefault="002D5040" w:rsidP="002D5040">
      <w:pPr>
        <w:pStyle w:val="a4"/>
        <w:keepNext/>
        <w:rPr>
          <w:rtl/>
        </w:rPr>
      </w:pPr>
      <w:bookmarkStart w:id="14667" w:name="ET_speaker_תומר_רוזנר_1433"/>
      <w:r w:rsidRPr="002D5040">
        <w:rPr>
          <w:rStyle w:val="TagStyle"/>
          <w:rtl/>
        </w:rPr>
        <w:t xml:space="preserve"> &lt;&lt; דובר &gt;&gt; </w:t>
      </w:r>
      <w:r>
        <w:rPr>
          <w:rtl/>
        </w:rPr>
        <w:t>תומר רוזנר:</w:t>
      </w:r>
      <w:r w:rsidRPr="002D5040">
        <w:rPr>
          <w:rStyle w:val="TagStyle"/>
          <w:rtl/>
        </w:rPr>
        <w:t xml:space="preserve"> &lt;&lt; דובר &gt;&gt;</w:t>
      </w:r>
      <w:r w:rsidR="002A363D">
        <w:rPr>
          <w:rtl/>
        </w:rPr>
        <w:t xml:space="preserve"> </w:t>
      </w:r>
      <w:r>
        <w:rPr>
          <w:rtl/>
        </w:rPr>
        <w:t xml:space="preserve"> </w:t>
      </w:r>
      <w:bookmarkEnd w:id="14667"/>
    </w:p>
    <w:p w14:paraId="57E29084" w14:textId="29CEF2B1" w:rsidR="002D5040" w:rsidRDefault="002D5040" w:rsidP="002D5040">
      <w:pPr>
        <w:pStyle w:val="KeepWithNext"/>
        <w:rPr>
          <w:rtl/>
          <w:lang w:eastAsia="he-IL"/>
        </w:rPr>
      </w:pPr>
    </w:p>
    <w:p w14:paraId="034148DF" w14:textId="3AC09AB4" w:rsidR="002D5040" w:rsidRDefault="002D5040" w:rsidP="002D5040">
      <w:pPr>
        <w:rPr>
          <w:rtl/>
          <w:lang w:eastAsia="he-IL"/>
        </w:rPr>
      </w:pPr>
      <w:bookmarkStart w:id="14668" w:name="_ETM_Q1_2430595"/>
      <w:bookmarkStart w:id="14669" w:name="_ETM_Q1_2430666"/>
      <w:bookmarkEnd w:id="14668"/>
      <w:bookmarkEnd w:id="14669"/>
      <w:r>
        <w:rPr>
          <w:rFonts w:hint="cs"/>
          <w:rtl/>
          <w:lang w:eastAsia="he-IL"/>
        </w:rPr>
        <w:t>נכון, בשלב הזה.</w:t>
      </w:r>
    </w:p>
    <w:p w14:paraId="05420482" w14:textId="50B3A46D" w:rsidR="002D5040" w:rsidRDefault="002D5040" w:rsidP="002D5040">
      <w:pPr>
        <w:rPr>
          <w:rtl/>
          <w:lang w:eastAsia="he-IL"/>
        </w:rPr>
      </w:pPr>
      <w:bookmarkStart w:id="14670" w:name="_ETM_Q1_2432607"/>
      <w:bookmarkStart w:id="14671" w:name="_ETM_Q1_2432863"/>
      <w:bookmarkEnd w:id="14670"/>
      <w:bookmarkEnd w:id="14671"/>
    </w:p>
    <w:p w14:paraId="16B7C217" w14:textId="33919BE8" w:rsidR="002D5040" w:rsidRDefault="002D5040" w:rsidP="002D5040">
      <w:pPr>
        <w:pStyle w:val="af9"/>
        <w:keepNext/>
        <w:rPr>
          <w:rtl/>
          <w:lang w:eastAsia="he-IL"/>
        </w:rPr>
      </w:pPr>
      <w:bookmarkStart w:id="14672" w:name="ET_guest_דנה_פריד_1434"/>
      <w:r w:rsidRPr="002D5040">
        <w:rPr>
          <w:rStyle w:val="TagStyle"/>
          <w:rtl/>
        </w:rPr>
        <w:t xml:space="preserve"> &lt;&lt; אורח &gt;&gt; </w:t>
      </w:r>
      <w:r>
        <w:rPr>
          <w:rtl/>
          <w:lang w:eastAsia="he-IL"/>
        </w:rPr>
        <w:t>דנה פריד:</w:t>
      </w:r>
      <w:r w:rsidRPr="002D5040">
        <w:rPr>
          <w:rStyle w:val="TagStyle"/>
          <w:rtl/>
        </w:rPr>
        <w:t xml:space="preserve"> &lt;&lt; אורח &gt;&gt;</w:t>
      </w:r>
      <w:r w:rsidR="002A363D">
        <w:rPr>
          <w:rtl/>
          <w:lang w:eastAsia="he-IL"/>
        </w:rPr>
        <w:t xml:space="preserve"> </w:t>
      </w:r>
      <w:r>
        <w:rPr>
          <w:rtl/>
          <w:lang w:eastAsia="he-IL"/>
        </w:rPr>
        <w:t xml:space="preserve"> </w:t>
      </w:r>
      <w:bookmarkEnd w:id="14672"/>
    </w:p>
    <w:p w14:paraId="4CDFB92D" w14:textId="3DCFC492" w:rsidR="002D5040" w:rsidRDefault="002D5040" w:rsidP="002D5040">
      <w:pPr>
        <w:pStyle w:val="KeepWithNext"/>
        <w:rPr>
          <w:rtl/>
          <w:lang w:eastAsia="he-IL"/>
        </w:rPr>
      </w:pPr>
    </w:p>
    <w:p w14:paraId="66B4EAFB" w14:textId="0A64FEC1" w:rsidR="002D5040" w:rsidRDefault="002D5040" w:rsidP="002D5040">
      <w:pPr>
        <w:rPr>
          <w:rtl/>
          <w:lang w:eastAsia="he-IL"/>
        </w:rPr>
      </w:pPr>
      <w:r>
        <w:rPr>
          <w:rFonts w:hint="cs"/>
          <w:rtl/>
          <w:lang w:eastAsia="he-IL"/>
        </w:rPr>
        <w:t>אז גם זו שאל</w:t>
      </w:r>
      <w:bookmarkStart w:id="14673" w:name="_ETM_Q1_2429945"/>
      <w:bookmarkEnd w:id="14673"/>
      <w:r w:rsidR="00D269A1">
        <w:rPr>
          <w:rFonts w:hint="cs"/>
          <w:rtl/>
          <w:lang w:eastAsia="he-IL"/>
        </w:rPr>
        <w:t>ה מדוע.</w:t>
      </w:r>
    </w:p>
    <w:p w14:paraId="5E5AF9AE" w14:textId="63296F89" w:rsidR="003A4F71" w:rsidRDefault="003A4F71" w:rsidP="003A4F71">
      <w:pPr>
        <w:rPr>
          <w:rFonts w:ascii="David" w:hAnsi="David"/>
          <w:u w:val="single"/>
          <w:rtl/>
          <w:lang w:eastAsia="he-IL"/>
        </w:rPr>
      </w:pPr>
    </w:p>
    <w:p w14:paraId="2CF33360" w14:textId="3B93EDA6" w:rsidR="003A4F71" w:rsidRPr="003A4F71" w:rsidRDefault="003A4F71" w:rsidP="003A4F71">
      <w:pPr>
        <w:pStyle w:val="af9"/>
        <w:keepNext/>
        <w:rPr>
          <w:rtl/>
          <w:lang w:eastAsia="he-IL"/>
        </w:rPr>
      </w:pPr>
      <w:bookmarkStart w:id="14674" w:name="ET_guest_שלומי_הייזלר_1437"/>
      <w:r w:rsidRPr="003A4F71">
        <w:rPr>
          <w:rStyle w:val="TagStyle"/>
          <w:rtl/>
        </w:rPr>
        <w:t xml:space="preserve"> &lt;&lt; אורח &gt;&gt; </w:t>
      </w:r>
      <w:r>
        <w:rPr>
          <w:rtl/>
          <w:lang w:eastAsia="he-IL"/>
        </w:rPr>
        <w:t>שלומי הייזלר:</w:t>
      </w:r>
      <w:r w:rsidRPr="003A4F71">
        <w:rPr>
          <w:rStyle w:val="TagStyle"/>
          <w:rtl/>
        </w:rPr>
        <w:t xml:space="preserve"> &lt;&lt; אורח &gt;&gt;</w:t>
      </w:r>
      <w:r w:rsidR="002A363D">
        <w:rPr>
          <w:rtl/>
          <w:lang w:eastAsia="he-IL"/>
        </w:rPr>
        <w:t xml:space="preserve"> </w:t>
      </w:r>
      <w:r>
        <w:rPr>
          <w:rtl/>
          <w:lang w:eastAsia="he-IL"/>
        </w:rPr>
        <w:t xml:space="preserve"> </w:t>
      </w:r>
      <w:bookmarkStart w:id="14675" w:name="_ETM_Q1_2441057"/>
      <w:bookmarkEnd w:id="14674"/>
      <w:bookmarkEnd w:id="14675"/>
    </w:p>
    <w:p w14:paraId="7011D132" w14:textId="76936F69" w:rsidR="00D269A1" w:rsidRDefault="00D269A1" w:rsidP="00D269A1">
      <w:pPr>
        <w:pStyle w:val="KeepWithNext"/>
        <w:rPr>
          <w:rtl/>
          <w:lang w:eastAsia="he-IL"/>
        </w:rPr>
      </w:pPr>
    </w:p>
    <w:p w14:paraId="1125FFEA" w14:textId="5FF3DEEB" w:rsidR="00D269A1" w:rsidRDefault="00D269A1" w:rsidP="00D269A1">
      <w:pPr>
        <w:rPr>
          <w:rtl/>
          <w:lang w:eastAsia="he-IL"/>
        </w:rPr>
      </w:pPr>
      <w:r>
        <w:rPr>
          <w:rFonts w:hint="cs"/>
          <w:rtl/>
          <w:lang w:eastAsia="he-IL"/>
        </w:rPr>
        <w:t>כי זה פיילוט</w:t>
      </w:r>
      <w:bookmarkStart w:id="14676" w:name="_ETM_Q1_2431325"/>
      <w:bookmarkEnd w:id="14676"/>
      <w:r>
        <w:rPr>
          <w:rFonts w:hint="cs"/>
          <w:rtl/>
          <w:lang w:eastAsia="he-IL"/>
        </w:rPr>
        <w:t>.</w:t>
      </w:r>
      <w:bookmarkStart w:id="14677" w:name="_ETM_Q1_2431570"/>
      <w:bookmarkEnd w:id="14677"/>
      <w:r w:rsidR="003A4F71">
        <w:rPr>
          <w:rFonts w:hint="cs"/>
          <w:rtl/>
          <w:lang w:eastAsia="he-IL"/>
        </w:rPr>
        <w:t xml:space="preserve"> זאת האמת, זה פיילו</w:t>
      </w:r>
      <w:bookmarkStart w:id="14678" w:name="_ETM_Q1_2436374"/>
      <w:bookmarkEnd w:id="14678"/>
      <w:r w:rsidR="003A4F71">
        <w:rPr>
          <w:rFonts w:hint="cs"/>
          <w:rtl/>
          <w:lang w:eastAsia="he-IL"/>
        </w:rPr>
        <w:t>ט, אנחנו</w:t>
      </w:r>
      <w:bookmarkStart w:id="14679" w:name="_ETM_Q1_2437168"/>
      <w:bookmarkEnd w:id="14679"/>
      <w:r w:rsidR="003A4F71">
        <w:rPr>
          <w:rFonts w:hint="cs"/>
          <w:rtl/>
          <w:lang w:eastAsia="he-IL"/>
        </w:rPr>
        <w:t xml:space="preserve"> רוצים לראות איך זה עובד. תראי כמה </w:t>
      </w:r>
      <w:bookmarkStart w:id="14680" w:name="_ETM_Q1_2437246"/>
      <w:bookmarkEnd w:id="14680"/>
      <w:r w:rsidR="003A4F71">
        <w:rPr>
          <w:rFonts w:hint="cs"/>
          <w:rtl/>
          <w:lang w:eastAsia="he-IL"/>
        </w:rPr>
        <w:t>שאלות יש פה</w:t>
      </w:r>
      <w:bookmarkStart w:id="14681" w:name="_ETM_Q1_2439852"/>
      <w:bookmarkEnd w:id="14681"/>
      <w:r w:rsidR="003A4F71">
        <w:rPr>
          <w:rFonts w:hint="cs"/>
          <w:rtl/>
          <w:lang w:eastAsia="he-IL"/>
        </w:rPr>
        <w:t xml:space="preserve"> מסביב, אנחנו חושבים שזאת באמת בשורה מאוד רצינית אבל צריכים לראות שזה עובד כמו </w:t>
      </w:r>
      <w:r w:rsidR="00351A41">
        <w:rPr>
          <w:rFonts w:hint="cs"/>
          <w:rtl/>
          <w:lang w:eastAsia="he-IL"/>
        </w:rPr>
        <w:t>שצריך.</w:t>
      </w:r>
      <w:bookmarkStart w:id="14682" w:name="_ETM_Q1_2446718"/>
      <w:bookmarkEnd w:id="14682"/>
    </w:p>
    <w:p w14:paraId="29BBB856" w14:textId="219B825A" w:rsidR="00351A41" w:rsidRDefault="00351A41" w:rsidP="00D269A1">
      <w:pPr>
        <w:rPr>
          <w:rtl/>
          <w:lang w:eastAsia="he-IL"/>
        </w:rPr>
      </w:pPr>
      <w:bookmarkStart w:id="14683" w:name="_ETM_Q1_2447804"/>
      <w:bookmarkEnd w:id="14683"/>
    </w:p>
    <w:p w14:paraId="65E478A1" w14:textId="12FD0767" w:rsidR="00351A41" w:rsidRDefault="00351A41" w:rsidP="00351A41">
      <w:pPr>
        <w:pStyle w:val="af6"/>
        <w:keepNext/>
        <w:rPr>
          <w:rtl/>
        </w:rPr>
      </w:pPr>
      <w:bookmarkStart w:id="14684" w:name="ET_yor_5854_1438"/>
      <w:r w:rsidRPr="00351A41">
        <w:rPr>
          <w:rStyle w:val="TagStyle"/>
          <w:rtl/>
        </w:rPr>
        <w:t xml:space="preserve"> &lt;&lt; יור &gt;&gt; </w:t>
      </w:r>
      <w:r>
        <w:rPr>
          <w:rtl/>
        </w:rPr>
        <w:t>היו"ר ווליד טאהא:</w:t>
      </w:r>
      <w:r w:rsidRPr="00351A41">
        <w:rPr>
          <w:rStyle w:val="TagStyle"/>
          <w:rtl/>
        </w:rPr>
        <w:t xml:space="preserve"> &lt;&lt; יור &gt;&gt;</w:t>
      </w:r>
      <w:r w:rsidR="002A363D">
        <w:rPr>
          <w:rtl/>
        </w:rPr>
        <w:t xml:space="preserve"> </w:t>
      </w:r>
      <w:r>
        <w:rPr>
          <w:rtl/>
        </w:rPr>
        <w:t xml:space="preserve"> </w:t>
      </w:r>
      <w:bookmarkEnd w:id="14684"/>
    </w:p>
    <w:p w14:paraId="134973EB" w14:textId="03F0B513" w:rsidR="00351A41" w:rsidRDefault="00351A41" w:rsidP="00351A41">
      <w:pPr>
        <w:pStyle w:val="KeepWithNext"/>
        <w:rPr>
          <w:rtl/>
          <w:lang w:eastAsia="he-IL"/>
        </w:rPr>
      </w:pPr>
    </w:p>
    <w:p w14:paraId="445F3DF1" w14:textId="37BED845" w:rsidR="00351A41" w:rsidRDefault="00351A41" w:rsidP="00351A41">
      <w:pPr>
        <w:rPr>
          <w:rtl/>
          <w:lang w:eastAsia="he-IL"/>
        </w:rPr>
      </w:pPr>
      <w:bookmarkStart w:id="14685" w:name="_ETM_Q1_2448393"/>
      <w:bookmarkEnd w:id="14685"/>
      <w:r>
        <w:rPr>
          <w:rFonts w:hint="cs"/>
          <w:rtl/>
          <w:lang w:eastAsia="he-IL"/>
        </w:rPr>
        <w:t>הקבלנים רוצים לבנות שלומי</w:t>
      </w:r>
      <w:bookmarkStart w:id="14686" w:name="_ETM_Q1_2445693"/>
      <w:bookmarkEnd w:id="14686"/>
      <w:r>
        <w:rPr>
          <w:rFonts w:hint="cs"/>
          <w:rtl/>
          <w:lang w:eastAsia="he-IL"/>
        </w:rPr>
        <w:t>, אל תשים להם מקלות בגלגלים.</w:t>
      </w:r>
      <w:bookmarkStart w:id="14687" w:name="_ETM_Q1_2452339"/>
      <w:bookmarkEnd w:id="14687"/>
    </w:p>
    <w:p w14:paraId="2DA408C2" w14:textId="08F0BB85" w:rsidR="00351A41" w:rsidRDefault="00351A41" w:rsidP="00351A41">
      <w:pPr>
        <w:rPr>
          <w:rtl/>
          <w:lang w:eastAsia="he-IL"/>
        </w:rPr>
      </w:pPr>
    </w:p>
    <w:p w14:paraId="165683E8" w14:textId="56FE303C" w:rsidR="00351A41" w:rsidRDefault="00351A41" w:rsidP="00351A41">
      <w:pPr>
        <w:pStyle w:val="af9"/>
        <w:keepNext/>
        <w:rPr>
          <w:rtl/>
          <w:lang w:eastAsia="he-IL"/>
        </w:rPr>
      </w:pPr>
      <w:bookmarkStart w:id="14688" w:name="ET_guest_שלומי_הייזלר_1439"/>
      <w:r w:rsidRPr="00351A41">
        <w:rPr>
          <w:rStyle w:val="TagStyle"/>
          <w:rtl/>
        </w:rPr>
        <w:t xml:space="preserve"> &lt;&lt; אורח &gt;&gt; </w:t>
      </w:r>
      <w:r>
        <w:rPr>
          <w:rtl/>
          <w:lang w:eastAsia="he-IL"/>
        </w:rPr>
        <w:t>שלומי הייזלר:</w:t>
      </w:r>
      <w:r w:rsidRPr="00351A41">
        <w:rPr>
          <w:rStyle w:val="TagStyle"/>
          <w:rtl/>
        </w:rPr>
        <w:t xml:space="preserve"> &lt;&lt; אורח &gt;&gt;</w:t>
      </w:r>
      <w:r w:rsidR="002A363D">
        <w:rPr>
          <w:rtl/>
          <w:lang w:eastAsia="he-IL"/>
        </w:rPr>
        <w:t xml:space="preserve"> </w:t>
      </w:r>
      <w:r>
        <w:rPr>
          <w:rtl/>
          <w:lang w:eastAsia="he-IL"/>
        </w:rPr>
        <w:t xml:space="preserve"> </w:t>
      </w:r>
      <w:bookmarkEnd w:id="14688"/>
    </w:p>
    <w:p w14:paraId="56F077C9" w14:textId="62304C22" w:rsidR="00351A41" w:rsidRDefault="00351A41" w:rsidP="00351A41">
      <w:pPr>
        <w:pStyle w:val="KeepWithNext"/>
        <w:rPr>
          <w:rtl/>
          <w:lang w:eastAsia="he-IL"/>
        </w:rPr>
      </w:pPr>
    </w:p>
    <w:p w14:paraId="71E5A6B0" w14:textId="5732863A" w:rsidR="00351A41" w:rsidRPr="00351A41" w:rsidRDefault="00351A41" w:rsidP="00351A41">
      <w:pPr>
        <w:rPr>
          <w:rtl/>
          <w:lang w:eastAsia="he-IL"/>
        </w:rPr>
      </w:pPr>
      <w:bookmarkStart w:id="14689" w:name="_ETM_Q1_2453545"/>
      <w:bookmarkStart w:id="14690" w:name="_ETM_Q1_2453609"/>
      <w:bookmarkEnd w:id="14689"/>
      <w:bookmarkEnd w:id="14690"/>
      <w:r>
        <w:rPr>
          <w:rFonts w:hint="cs"/>
          <w:rtl/>
          <w:lang w:eastAsia="he-IL"/>
        </w:rPr>
        <w:t xml:space="preserve">חס וחלילה. </w:t>
      </w:r>
    </w:p>
    <w:p w14:paraId="28B56258" w14:textId="518A8D54" w:rsidR="00D269A1" w:rsidRDefault="00D269A1" w:rsidP="00D269A1">
      <w:pPr>
        <w:rPr>
          <w:rtl/>
          <w:lang w:eastAsia="he-IL"/>
        </w:rPr>
      </w:pPr>
      <w:bookmarkStart w:id="14691" w:name="_ETM_Q1_2431794"/>
      <w:bookmarkStart w:id="14692" w:name="_ETM_Q1_2453089"/>
      <w:bookmarkEnd w:id="14691"/>
      <w:bookmarkEnd w:id="14692"/>
    </w:p>
    <w:p w14:paraId="4B5CB4AB" w14:textId="680DE030" w:rsidR="00D269A1" w:rsidRDefault="00D269A1" w:rsidP="00D269A1">
      <w:pPr>
        <w:pStyle w:val="af9"/>
        <w:keepNext/>
        <w:rPr>
          <w:rtl/>
          <w:lang w:eastAsia="he-IL"/>
        </w:rPr>
      </w:pPr>
      <w:bookmarkStart w:id="14693" w:name="ET_guest_דנה_פריד_1436"/>
      <w:bookmarkStart w:id="14694" w:name="_Hlk99549974"/>
      <w:r w:rsidRPr="00D269A1">
        <w:rPr>
          <w:rStyle w:val="TagStyle"/>
          <w:rtl/>
        </w:rPr>
        <w:t xml:space="preserve"> &lt;&lt; אורח &gt;&gt; </w:t>
      </w:r>
      <w:r>
        <w:rPr>
          <w:rtl/>
          <w:lang w:eastAsia="he-IL"/>
        </w:rPr>
        <w:t>דנה פריד:</w:t>
      </w:r>
      <w:r w:rsidRPr="00D269A1">
        <w:rPr>
          <w:rStyle w:val="TagStyle"/>
          <w:rtl/>
        </w:rPr>
        <w:t xml:space="preserve"> &lt;&lt; אורח &gt;&gt;</w:t>
      </w:r>
      <w:r w:rsidR="002A363D">
        <w:rPr>
          <w:rtl/>
          <w:lang w:eastAsia="he-IL"/>
        </w:rPr>
        <w:t xml:space="preserve"> </w:t>
      </w:r>
      <w:r>
        <w:rPr>
          <w:rtl/>
          <w:lang w:eastAsia="he-IL"/>
        </w:rPr>
        <w:t xml:space="preserve"> </w:t>
      </w:r>
      <w:bookmarkEnd w:id="14693"/>
    </w:p>
    <w:p w14:paraId="40FE3881" w14:textId="73CA91CA" w:rsidR="00D269A1" w:rsidRDefault="00D269A1" w:rsidP="00D269A1">
      <w:pPr>
        <w:pStyle w:val="KeepWithNext"/>
        <w:rPr>
          <w:rtl/>
          <w:lang w:eastAsia="he-IL"/>
        </w:rPr>
      </w:pPr>
    </w:p>
    <w:p w14:paraId="3D47E5EC" w14:textId="154ADE45" w:rsidR="00D269A1" w:rsidRDefault="0093693B" w:rsidP="00D269A1">
      <w:pPr>
        <w:rPr>
          <w:rtl/>
          <w:lang w:eastAsia="he-IL"/>
        </w:rPr>
      </w:pPr>
      <w:bookmarkStart w:id="14695" w:name="_ETM_Q1_2432971"/>
      <w:bookmarkStart w:id="14696" w:name="_ETM_Q1_2433049"/>
      <w:bookmarkStart w:id="14697" w:name="_ETM_Q1_2453309"/>
      <w:bookmarkStart w:id="14698" w:name="_ETM_Q1_2450876"/>
      <w:bookmarkStart w:id="14699" w:name="_ETM_Q1_2451327"/>
      <w:bookmarkEnd w:id="14695"/>
      <w:bookmarkEnd w:id="14696"/>
      <w:bookmarkEnd w:id="14697"/>
      <w:bookmarkEnd w:id="14698"/>
      <w:bookmarkEnd w:id="14699"/>
      <w:r>
        <w:rPr>
          <w:rFonts w:hint="cs"/>
          <w:rtl/>
          <w:lang w:eastAsia="he-IL"/>
        </w:rPr>
        <w:t>אבל אתם מדברים</w:t>
      </w:r>
      <w:bookmarkStart w:id="14700" w:name="_ETM_Q1_2453861"/>
      <w:bookmarkEnd w:id="14700"/>
      <w:r>
        <w:rPr>
          <w:rFonts w:hint="cs"/>
          <w:rtl/>
          <w:lang w:eastAsia="he-IL"/>
        </w:rPr>
        <w:t xml:space="preserve"> </w:t>
      </w:r>
      <w:bookmarkStart w:id="14701" w:name="_ETM_Q1_2451532"/>
      <w:bookmarkEnd w:id="14701"/>
      <w:r>
        <w:rPr>
          <w:rFonts w:hint="cs"/>
          <w:rtl/>
          <w:lang w:eastAsia="he-IL"/>
        </w:rPr>
        <w:t xml:space="preserve">על - - </w:t>
      </w:r>
      <w:bookmarkStart w:id="14702" w:name="_ETM_Q1_2453438"/>
      <w:bookmarkEnd w:id="14702"/>
      <w:r>
        <w:rPr>
          <w:rFonts w:hint="cs"/>
          <w:rtl/>
          <w:lang w:eastAsia="he-IL"/>
        </w:rPr>
        <w:t>- שלושה מגרשים, אז דווקא זה</w:t>
      </w:r>
      <w:bookmarkStart w:id="14703" w:name="_ETM_Q1_2456482"/>
      <w:bookmarkEnd w:id="14703"/>
      <w:r>
        <w:rPr>
          <w:rFonts w:hint="cs"/>
          <w:rtl/>
          <w:lang w:eastAsia="he-IL"/>
        </w:rPr>
        <w:t xml:space="preserve"> יכול לעודד את המתחם.</w:t>
      </w:r>
      <w:bookmarkStart w:id="14704" w:name="_ETM_Q1_2456213"/>
      <w:bookmarkStart w:id="14705" w:name="_ETM_Q1_2454516"/>
      <w:bookmarkStart w:id="14706" w:name="_ETM_Q1_2463301"/>
      <w:bookmarkEnd w:id="14704"/>
      <w:bookmarkEnd w:id="14705"/>
      <w:bookmarkEnd w:id="14706"/>
    </w:p>
    <w:p w14:paraId="743DC046" w14:textId="00063B04" w:rsidR="000C133C" w:rsidRDefault="000C133C" w:rsidP="00D269A1">
      <w:pPr>
        <w:rPr>
          <w:rtl/>
          <w:lang w:eastAsia="he-IL"/>
        </w:rPr>
      </w:pPr>
      <w:bookmarkStart w:id="14707" w:name="_ETM_Q1_2477019"/>
      <w:bookmarkStart w:id="14708" w:name="_ETM_Q1_2477116"/>
      <w:bookmarkEnd w:id="14707"/>
      <w:bookmarkEnd w:id="14708"/>
    </w:p>
    <w:p w14:paraId="0A12A60E" w14:textId="01B2B601" w:rsidR="000C133C" w:rsidRDefault="000C133C" w:rsidP="000C133C">
      <w:pPr>
        <w:pStyle w:val="af6"/>
        <w:keepNext/>
        <w:rPr>
          <w:rtl/>
        </w:rPr>
      </w:pPr>
      <w:bookmarkStart w:id="14709" w:name="ET_yor_5854_1440"/>
      <w:r w:rsidRPr="000C133C">
        <w:rPr>
          <w:rStyle w:val="TagStyle"/>
          <w:rtl/>
        </w:rPr>
        <w:t xml:space="preserve"> &lt;&lt; יור &gt;&gt; </w:t>
      </w:r>
      <w:r>
        <w:rPr>
          <w:rtl/>
        </w:rPr>
        <w:t>היו"ר ווליד טאהא:</w:t>
      </w:r>
      <w:r w:rsidRPr="000C133C">
        <w:rPr>
          <w:rStyle w:val="TagStyle"/>
          <w:rtl/>
        </w:rPr>
        <w:t xml:space="preserve"> &lt;&lt; יור &gt;&gt;</w:t>
      </w:r>
      <w:r w:rsidR="002A363D">
        <w:rPr>
          <w:rtl/>
        </w:rPr>
        <w:t xml:space="preserve"> </w:t>
      </w:r>
      <w:r>
        <w:rPr>
          <w:rtl/>
        </w:rPr>
        <w:t xml:space="preserve"> </w:t>
      </w:r>
      <w:bookmarkEnd w:id="14709"/>
    </w:p>
    <w:p w14:paraId="5C078B18" w14:textId="286FED70" w:rsidR="000C133C" w:rsidRDefault="000C133C" w:rsidP="000C133C">
      <w:pPr>
        <w:pStyle w:val="KeepWithNext"/>
        <w:rPr>
          <w:rtl/>
          <w:lang w:eastAsia="he-IL"/>
        </w:rPr>
      </w:pPr>
    </w:p>
    <w:p w14:paraId="68F4B3BB" w14:textId="3A4B9C3B" w:rsidR="000C133C" w:rsidRDefault="000C133C" w:rsidP="000C133C">
      <w:pPr>
        <w:rPr>
          <w:rtl/>
          <w:lang w:eastAsia="he-IL"/>
        </w:rPr>
      </w:pPr>
      <w:bookmarkStart w:id="14710" w:name="_ETM_Q1_2477792"/>
      <w:bookmarkEnd w:id="14710"/>
      <w:r>
        <w:rPr>
          <w:rFonts w:hint="cs"/>
          <w:rtl/>
          <w:lang w:eastAsia="he-IL"/>
        </w:rPr>
        <w:t xml:space="preserve">חבר'ה, מתקדמים נכון. מירה, עוד פעם מירה? </w:t>
      </w:r>
      <w:bookmarkStart w:id="14711" w:name="_ETM_Q1_2481980"/>
      <w:bookmarkEnd w:id="14711"/>
      <w:r>
        <w:rPr>
          <w:rFonts w:hint="cs"/>
          <w:rtl/>
          <w:lang w:eastAsia="he-IL"/>
        </w:rPr>
        <w:t>יאללה</w:t>
      </w:r>
      <w:bookmarkStart w:id="14712" w:name="_ETM_Q1_2480324"/>
      <w:bookmarkStart w:id="14713" w:name="_ETM_Q1_2480496"/>
      <w:bookmarkEnd w:id="14712"/>
      <w:bookmarkEnd w:id="14713"/>
      <w:r>
        <w:rPr>
          <w:rFonts w:hint="cs"/>
          <w:rtl/>
          <w:lang w:eastAsia="he-IL"/>
        </w:rPr>
        <w:t xml:space="preserve"> מירה.</w:t>
      </w:r>
      <w:bookmarkStart w:id="14714" w:name="_ETM_Q1_2481239"/>
      <w:bookmarkEnd w:id="14714"/>
    </w:p>
    <w:p w14:paraId="368A2671" w14:textId="6CF18A13" w:rsidR="000C133C" w:rsidRDefault="000C133C" w:rsidP="000C133C">
      <w:pPr>
        <w:rPr>
          <w:rtl/>
          <w:lang w:eastAsia="he-IL"/>
        </w:rPr>
      </w:pPr>
      <w:bookmarkStart w:id="14715" w:name="_ETM_Q1_2481318"/>
      <w:bookmarkEnd w:id="14715"/>
    </w:p>
    <w:p w14:paraId="094AF09E" w14:textId="6757FDCB" w:rsidR="000C133C" w:rsidRDefault="000C133C" w:rsidP="000C133C">
      <w:pPr>
        <w:pStyle w:val="af9"/>
        <w:keepNext/>
        <w:rPr>
          <w:rtl/>
          <w:lang w:eastAsia="he-IL"/>
        </w:rPr>
      </w:pPr>
      <w:bookmarkStart w:id="14716" w:name="ET_guest_מירה_סלומון_1441"/>
      <w:r w:rsidRPr="000C133C">
        <w:rPr>
          <w:rStyle w:val="TagStyle"/>
          <w:rtl/>
        </w:rPr>
        <w:t xml:space="preserve"> &lt;&lt; אורח &gt;&gt; </w:t>
      </w:r>
      <w:r>
        <w:rPr>
          <w:rtl/>
          <w:lang w:eastAsia="he-IL"/>
        </w:rPr>
        <w:t>מירה סלומון:</w:t>
      </w:r>
      <w:r w:rsidRPr="000C133C">
        <w:rPr>
          <w:rStyle w:val="TagStyle"/>
          <w:rtl/>
        </w:rPr>
        <w:t xml:space="preserve"> &lt;&lt; אורח &gt;&gt;</w:t>
      </w:r>
      <w:r w:rsidR="002A363D">
        <w:rPr>
          <w:rtl/>
          <w:lang w:eastAsia="he-IL"/>
        </w:rPr>
        <w:t xml:space="preserve"> </w:t>
      </w:r>
      <w:r>
        <w:rPr>
          <w:rtl/>
          <w:lang w:eastAsia="he-IL"/>
        </w:rPr>
        <w:t xml:space="preserve"> </w:t>
      </w:r>
      <w:bookmarkEnd w:id="14716"/>
    </w:p>
    <w:p w14:paraId="36F4BFC1" w14:textId="666D13D2" w:rsidR="000C133C" w:rsidRDefault="000C133C" w:rsidP="000C133C">
      <w:pPr>
        <w:pStyle w:val="KeepWithNext"/>
        <w:rPr>
          <w:rtl/>
          <w:lang w:eastAsia="he-IL"/>
        </w:rPr>
      </w:pPr>
    </w:p>
    <w:p w14:paraId="019E4EC9" w14:textId="0B473A1A" w:rsidR="000C133C" w:rsidRDefault="000C133C" w:rsidP="000C133C">
      <w:pPr>
        <w:rPr>
          <w:rtl/>
          <w:lang w:eastAsia="he-IL"/>
        </w:rPr>
      </w:pPr>
      <w:bookmarkStart w:id="14717" w:name="_ETM_Q1_2483006"/>
      <w:bookmarkEnd w:id="14717"/>
      <w:r>
        <w:rPr>
          <w:rFonts w:hint="cs"/>
          <w:rtl/>
          <w:lang w:eastAsia="he-IL"/>
        </w:rPr>
        <w:t>ת</w:t>
      </w:r>
      <w:bookmarkStart w:id="14718" w:name="_ETM_Q1_2483049"/>
      <w:bookmarkEnd w:id="14718"/>
      <w:r>
        <w:rPr>
          <w:rFonts w:hint="cs"/>
          <w:rtl/>
          <w:lang w:eastAsia="he-IL"/>
        </w:rPr>
        <w:t>ודה אדוני</w:t>
      </w:r>
      <w:r w:rsidR="00E341BB">
        <w:rPr>
          <w:rFonts w:hint="cs"/>
          <w:rtl/>
          <w:lang w:eastAsia="he-IL"/>
        </w:rPr>
        <w:t xml:space="preserve">. אנחנו מתנגדים לפיילוט הזה במסגרת קידום הצעת </w:t>
      </w:r>
      <w:bookmarkStart w:id="14719" w:name="_ETM_Q1_2488698"/>
      <w:bookmarkEnd w:id="14719"/>
      <w:r w:rsidR="00E341BB">
        <w:rPr>
          <w:rFonts w:hint="cs"/>
          <w:rtl/>
          <w:lang w:eastAsia="he-IL"/>
        </w:rPr>
        <w:t>החוק</w:t>
      </w:r>
      <w:bookmarkStart w:id="14720" w:name="_ETM_Q1_2489196"/>
      <w:bookmarkEnd w:id="14720"/>
      <w:r w:rsidR="00E341BB">
        <w:rPr>
          <w:rFonts w:hint="cs"/>
          <w:rtl/>
          <w:lang w:eastAsia="he-IL"/>
        </w:rPr>
        <w:t>.</w:t>
      </w:r>
    </w:p>
    <w:p w14:paraId="468CA1DB" w14:textId="1C2A210F" w:rsidR="00E341BB" w:rsidRDefault="00E341BB" w:rsidP="000C133C">
      <w:pPr>
        <w:rPr>
          <w:rtl/>
          <w:lang w:eastAsia="he-IL"/>
        </w:rPr>
      </w:pPr>
      <w:bookmarkStart w:id="14721" w:name="_ETM_Q1_2491746"/>
      <w:bookmarkStart w:id="14722" w:name="_ETM_Q1_2491821"/>
      <w:bookmarkEnd w:id="14721"/>
      <w:bookmarkEnd w:id="14722"/>
    </w:p>
    <w:p w14:paraId="1742EF67" w14:textId="477E6E0C" w:rsidR="00E341BB" w:rsidRDefault="00E341BB" w:rsidP="00E341BB">
      <w:pPr>
        <w:pStyle w:val="af6"/>
        <w:keepNext/>
        <w:rPr>
          <w:rtl/>
        </w:rPr>
      </w:pPr>
      <w:bookmarkStart w:id="14723" w:name="ET_yor_5854_1442"/>
      <w:r w:rsidRPr="00E341BB">
        <w:rPr>
          <w:rStyle w:val="TagStyle"/>
          <w:rtl/>
        </w:rPr>
        <w:t xml:space="preserve"> &lt;&lt; יור &gt;&gt; </w:t>
      </w:r>
      <w:r>
        <w:rPr>
          <w:rtl/>
        </w:rPr>
        <w:t>היו"ר ווליד טאהא:</w:t>
      </w:r>
      <w:r w:rsidRPr="00E341BB">
        <w:rPr>
          <w:rStyle w:val="TagStyle"/>
          <w:rtl/>
        </w:rPr>
        <w:t xml:space="preserve"> &lt;&lt; יור &gt;&gt;</w:t>
      </w:r>
      <w:r w:rsidR="002A363D">
        <w:rPr>
          <w:rtl/>
        </w:rPr>
        <w:t xml:space="preserve"> </w:t>
      </w:r>
      <w:r>
        <w:rPr>
          <w:rtl/>
        </w:rPr>
        <w:t xml:space="preserve"> </w:t>
      </w:r>
      <w:bookmarkEnd w:id="14723"/>
    </w:p>
    <w:p w14:paraId="495AFC40" w14:textId="428BFEBD" w:rsidR="00E341BB" w:rsidRDefault="00E341BB" w:rsidP="00E341BB">
      <w:pPr>
        <w:pStyle w:val="KeepWithNext"/>
        <w:rPr>
          <w:rtl/>
          <w:lang w:eastAsia="he-IL"/>
        </w:rPr>
      </w:pPr>
    </w:p>
    <w:p w14:paraId="0FB86A2F" w14:textId="2352B93A" w:rsidR="00E341BB" w:rsidRDefault="00E341BB" w:rsidP="00E341BB">
      <w:pPr>
        <w:rPr>
          <w:rtl/>
          <w:lang w:eastAsia="he-IL"/>
        </w:rPr>
      </w:pPr>
      <w:r>
        <w:rPr>
          <w:rFonts w:hint="cs"/>
          <w:rtl/>
          <w:lang w:eastAsia="he-IL"/>
        </w:rPr>
        <w:t>מתנגדים לשני מגרשים</w:t>
      </w:r>
      <w:bookmarkStart w:id="14724" w:name="_ETM_Q1_2489262"/>
      <w:bookmarkEnd w:id="14724"/>
      <w:r>
        <w:rPr>
          <w:rFonts w:hint="cs"/>
          <w:rtl/>
          <w:lang w:eastAsia="he-IL"/>
        </w:rPr>
        <w:t>?</w:t>
      </w:r>
      <w:bookmarkStart w:id="14725" w:name="_ETM_Q1_2491740"/>
      <w:bookmarkEnd w:id="14725"/>
    </w:p>
    <w:p w14:paraId="385FCA89" w14:textId="4DE9A8DC" w:rsidR="00296C5B" w:rsidRDefault="00296C5B" w:rsidP="00E341BB">
      <w:pPr>
        <w:rPr>
          <w:rtl/>
          <w:lang w:eastAsia="he-IL"/>
        </w:rPr>
      </w:pPr>
    </w:p>
    <w:p w14:paraId="17FFD784" w14:textId="25C7963F" w:rsidR="00296C5B" w:rsidRDefault="00296C5B" w:rsidP="00296C5B">
      <w:pPr>
        <w:pStyle w:val="af9"/>
        <w:keepNext/>
        <w:rPr>
          <w:rtl/>
          <w:lang w:eastAsia="he-IL"/>
        </w:rPr>
      </w:pPr>
      <w:bookmarkStart w:id="14726" w:name="ET_guest_מירה_סלומון_1443"/>
      <w:r w:rsidRPr="00296C5B">
        <w:rPr>
          <w:rStyle w:val="TagStyle"/>
          <w:rtl/>
        </w:rPr>
        <w:t xml:space="preserve"> &lt;&lt; אורח &gt;&gt; </w:t>
      </w:r>
      <w:r>
        <w:rPr>
          <w:rtl/>
          <w:lang w:eastAsia="he-IL"/>
        </w:rPr>
        <w:t>מירה סלומון:</w:t>
      </w:r>
      <w:r w:rsidRPr="00296C5B">
        <w:rPr>
          <w:rStyle w:val="TagStyle"/>
          <w:rtl/>
        </w:rPr>
        <w:t xml:space="preserve"> &lt;&lt; אורח &gt;&gt;</w:t>
      </w:r>
      <w:r w:rsidR="002A363D">
        <w:rPr>
          <w:rtl/>
          <w:lang w:eastAsia="he-IL"/>
        </w:rPr>
        <w:t xml:space="preserve"> </w:t>
      </w:r>
      <w:r>
        <w:rPr>
          <w:rtl/>
          <w:lang w:eastAsia="he-IL"/>
        </w:rPr>
        <w:t xml:space="preserve"> </w:t>
      </w:r>
      <w:bookmarkEnd w:id="14726"/>
    </w:p>
    <w:p w14:paraId="4F16501B" w14:textId="260C066F" w:rsidR="00296C5B" w:rsidRDefault="00296C5B" w:rsidP="00296C5B">
      <w:pPr>
        <w:pStyle w:val="KeepWithNext"/>
        <w:rPr>
          <w:rtl/>
          <w:lang w:eastAsia="he-IL"/>
        </w:rPr>
      </w:pPr>
    </w:p>
    <w:p w14:paraId="365F9602" w14:textId="48DEB366" w:rsidR="00296C5B" w:rsidRDefault="00296C5B" w:rsidP="00296C5B">
      <w:pPr>
        <w:rPr>
          <w:rtl/>
          <w:lang w:eastAsia="he-IL"/>
        </w:rPr>
      </w:pPr>
      <w:bookmarkStart w:id="14727" w:name="_ETM_Q1_2495084"/>
      <w:bookmarkStart w:id="14728" w:name="_ETM_Q1_2495118"/>
      <w:bookmarkStart w:id="14729" w:name="_ETM_Q1_2495139"/>
      <w:bookmarkStart w:id="14730" w:name="_ETM_Q1_2495215"/>
      <w:bookmarkEnd w:id="14727"/>
      <w:bookmarkEnd w:id="14728"/>
      <w:bookmarkEnd w:id="14729"/>
      <w:bookmarkEnd w:id="14730"/>
      <w:r>
        <w:rPr>
          <w:rFonts w:hint="cs"/>
          <w:rtl/>
          <w:lang w:eastAsia="he-IL"/>
        </w:rPr>
        <w:t xml:space="preserve">אנחנו מתנגדים לפיילוט, אנחנו חושבים שהוא לא מבושל. </w:t>
      </w:r>
      <w:bookmarkStart w:id="14731" w:name="_ETM_Q1_2492246"/>
      <w:bookmarkEnd w:id="14731"/>
      <w:r w:rsidR="00460DD5">
        <w:rPr>
          <w:rFonts w:hint="cs"/>
          <w:rtl/>
          <w:lang w:eastAsia="he-IL"/>
        </w:rPr>
        <w:t>אנחנו חושבים שהוא לא נותן</w:t>
      </w:r>
      <w:bookmarkStart w:id="14732" w:name="_ETM_Q1_2497121"/>
      <w:bookmarkEnd w:id="14732"/>
      <w:r w:rsidR="00460DD5">
        <w:rPr>
          <w:rFonts w:hint="cs"/>
          <w:rtl/>
          <w:lang w:eastAsia="he-IL"/>
        </w:rPr>
        <w:t xml:space="preserve"> מע</w:t>
      </w:r>
      <w:bookmarkStart w:id="14733" w:name="_ETM_Q1_2496958"/>
      <w:bookmarkEnd w:id="14733"/>
      <w:r w:rsidR="00460DD5">
        <w:rPr>
          <w:rFonts w:hint="cs"/>
          <w:rtl/>
          <w:lang w:eastAsia="he-IL"/>
        </w:rPr>
        <w:t xml:space="preserve">נה באמת </w:t>
      </w:r>
      <w:bookmarkStart w:id="14734" w:name="_ETM_Q1_2497683"/>
      <w:bookmarkEnd w:id="14734"/>
      <w:r w:rsidR="00460DD5">
        <w:rPr>
          <w:rFonts w:hint="cs"/>
          <w:rtl/>
          <w:lang w:eastAsia="he-IL"/>
        </w:rPr>
        <w:t xml:space="preserve">נכון. אנחנו חושבים ששימוש בו יעיד ויבהיר שהוא </w:t>
      </w:r>
      <w:bookmarkStart w:id="14735" w:name="_ETM_Q1_2505468"/>
      <w:bookmarkStart w:id="14736" w:name="_ETM_Q1_2503084"/>
      <w:bookmarkEnd w:id="14735"/>
      <w:bookmarkEnd w:id="14736"/>
      <w:r w:rsidR="00460DD5">
        <w:rPr>
          <w:rFonts w:hint="cs"/>
          <w:rtl/>
          <w:lang w:eastAsia="he-IL"/>
        </w:rPr>
        <w:t>רק יסרבל הליכים ורק יאריך אותם.</w:t>
      </w:r>
    </w:p>
    <w:p w14:paraId="22952F97" w14:textId="504F7E09" w:rsidR="00460DD5" w:rsidRDefault="00460DD5" w:rsidP="00296C5B">
      <w:pPr>
        <w:rPr>
          <w:rtl/>
          <w:lang w:eastAsia="he-IL"/>
        </w:rPr>
      </w:pPr>
      <w:bookmarkStart w:id="14737" w:name="_ETM_Q1_2508305"/>
      <w:bookmarkStart w:id="14738" w:name="_ETM_Q1_2508386"/>
      <w:bookmarkEnd w:id="14737"/>
      <w:bookmarkEnd w:id="14738"/>
    </w:p>
    <w:p w14:paraId="14A2F25E" w14:textId="2C9C912B" w:rsidR="00460DD5" w:rsidRDefault="00460DD5" w:rsidP="00460DD5">
      <w:pPr>
        <w:pStyle w:val="af6"/>
        <w:keepNext/>
        <w:rPr>
          <w:rtl/>
        </w:rPr>
      </w:pPr>
      <w:bookmarkStart w:id="14739" w:name="ET_yor_5854_1444"/>
      <w:r w:rsidRPr="00460DD5">
        <w:rPr>
          <w:rStyle w:val="TagStyle"/>
          <w:rtl/>
        </w:rPr>
        <w:t xml:space="preserve"> &lt;&lt; יור &gt;&gt; </w:t>
      </w:r>
      <w:r>
        <w:rPr>
          <w:rtl/>
        </w:rPr>
        <w:t>היו"ר ווליד טאהא:</w:t>
      </w:r>
      <w:r w:rsidRPr="00460DD5">
        <w:rPr>
          <w:rStyle w:val="TagStyle"/>
          <w:rtl/>
        </w:rPr>
        <w:t xml:space="preserve"> &lt;&lt; יור &gt;&gt;</w:t>
      </w:r>
      <w:r w:rsidR="002A363D">
        <w:rPr>
          <w:rtl/>
        </w:rPr>
        <w:t xml:space="preserve"> </w:t>
      </w:r>
      <w:r>
        <w:rPr>
          <w:rtl/>
        </w:rPr>
        <w:t xml:space="preserve"> </w:t>
      </w:r>
      <w:bookmarkEnd w:id="14739"/>
    </w:p>
    <w:p w14:paraId="40553A60" w14:textId="20AD5815" w:rsidR="00460DD5" w:rsidRDefault="00460DD5" w:rsidP="00460DD5">
      <w:pPr>
        <w:pStyle w:val="KeepWithNext"/>
        <w:rPr>
          <w:rtl/>
          <w:lang w:eastAsia="he-IL"/>
        </w:rPr>
      </w:pPr>
    </w:p>
    <w:p w14:paraId="3518E3FD" w14:textId="1BA25BB8" w:rsidR="00460DD5" w:rsidRDefault="00460DD5" w:rsidP="00460DD5">
      <w:pPr>
        <w:rPr>
          <w:rtl/>
          <w:lang w:eastAsia="he-IL"/>
        </w:rPr>
      </w:pPr>
      <w:r>
        <w:rPr>
          <w:rFonts w:hint="cs"/>
          <w:rtl/>
          <w:lang w:eastAsia="he-IL"/>
        </w:rPr>
        <w:t>אז מה אתם מציעים?</w:t>
      </w:r>
    </w:p>
    <w:p w14:paraId="72E4141C" w14:textId="32E473D4" w:rsidR="00460DD5" w:rsidRDefault="00460DD5" w:rsidP="00460DD5">
      <w:pPr>
        <w:rPr>
          <w:rtl/>
          <w:lang w:eastAsia="he-IL"/>
        </w:rPr>
      </w:pPr>
    </w:p>
    <w:p w14:paraId="013C5706" w14:textId="1A746198" w:rsidR="00460DD5" w:rsidRDefault="00460DD5" w:rsidP="00460DD5">
      <w:pPr>
        <w:pStyle w:val="af9"/>
        <w:keepNext/>
        <w:rPr>
          <w:rtl/>
          <w:lang w:eastAsia="he-IL"/>
        </w:rPr>
      </w:pPr>
      <w:bookmarkStart w:id="14740" w:name="ET_guest_מירה_סלומון_1445"/>
      <w:r w:rsidRPr="00460DD5">
        <w:rPr>
          <w:rStyle w:val="TagStyle"/>
          <w:rtl/>
        </w:rPr>
        <w:t xml:space="preserve"> &lt;&lt; אורח &gt;&gt; </w:t>
      </w:r>
      <w:r>
        <w:rPr>
          <w:rtl/>
          <w:lang w:eastAsia="he-IL"/>
        </w:rPr>
        <w:t>מירה סלומון:</w:t>
      </w:r>
      <w:r w:rsidRPr="00460DD5">
        <w:rPr>
          <w:rStyle w:val="TagStyle"/>
          <w:rtl/>
        </w:rPr>
        <w:t xml:space="preserve"> &lt;&lt; אורח &gt;&gt;</w:t>
      </w:r>
      <w:r w:rsidR="002A363D">
        <w:rPr>
          <w:rtl/>
          <w:lang w:eastAsia="he-IL"/>
        </w:rPr>
        <w:t xml:space="preserve"> </w:t>
      </w:r>
      <w:r>
        <w:rPr>
          <w:rtl/>
          <w:lang w:eastAsia="he-IL"/>
        </w:rPr>
        <w:t xml:space="preserve"> </w:t>
      </w:r>
      <w:bookmarkEnd w:id="14740"/>
    </w:p>
    <w:p w14:paraId="4DB20BCC" w14:textId="427B6A0D" w:rsidR="00460DD5" w:rsidRDefault="00460DD5" w:rsidP="00460DD5">
      <w:pPr>
        <w:pStyle w:val="KeepWithNext"/>
        <w:rPr>
          <w:rtl/>
          <w:lang w:eastAsia="he-IL"/>
        </w:rPr>
      </w:pPr>
    </w:p>
    <w:p w14:paraId="13A03F81" w14:textId="35426128" w:rsidR="00460DD5" w:rsidRDefault="00460DD5" w:rsidP="00460DD5">
      <w:pPr>
        <w:rPr>
          <w:rtl/>
          <w:lang w:eastAsia="he-IL"/>
        </w:rPr>
      </w:pPr>
      <w:r>
        <w:rPr>
          <w:rFonts w:hint="cs"/>
          <w:rtl/>
          <w:lang w:eastAsia="he-IL"/>
        </w:rPr>
        <w:t xml:space="preserve">אנחנו </w:t>
      </w:r>
      <w:bookmarkStart w:id="14741" w:name="_ETM_Q1_2505439"/>
      <w:bookmarkEnd w:id="14741"/>
      <w:r w:rsidR="00AE5FDB">
        <w:rPr>
          <w:rFonts w:hint="cs"/>
          <w:rtl/>
          <w:lang w:eastAsia="he-IL"/>
        </w:rPr>
        <w:t>ל</w:t>
      </w:r>
      <w:bookmarkStart w:id="14742" w:name="_ETM_Q1_2509314"/>
      <w:bookmarkEnd w:id="14742"/>
      <w:r w:rsidR="00AE5FDB">
        <w:rPr>
          <w:rFonts w:hint="cs"/>
          <w:rtl/>
          <w:lang w:eastAsia="he-IL"/>
        </w:rPr>
        <w:t>א חושבים שזה נכון, אנחנו חושבים שצריך קודם כל להעביר את כל</w:t>
      </w:r>
      <w:bookmarkStart w:id="14743" w:name="_ETM_Q1_2515865"/>
      <w:bookmarkEnd w:id="14743"/>
      <w:r w:rsidR="00AE5FDB">
        <w:rPr>
          <w:rFonts w:hint="cs"/>
          <w:rtl/>
          <w:lang w:eastAsia="he-IL"/>
        </w:rPr>
        <w:t xml:space="preserve"> הדבר הזה שנקרא תוכנית היתר לסמכות של השרה בתקנות</w:t>
      </w:r>
      <w:bookmarkStart w:id="14744" w:name="_ETM_Q1_2517879"/>
      <w:bookmarkEnd w:id="14744"/>
      <w:r w:rsidR="00AE5FDB">
        <w:rPr>
          <w:rFonts w:hint="cs"/>
          <w:rtl/>
          <w:lang w:eastAsia="he-IL"/>
        </w:rPr>
        <w:t xml:space="preserve">, באישור </w:t>
      </w:r>
      <w:bookmarkStart w:id="14745" w:name="_ETM_Q1_2519610"/>
      <w:bookmarkEnd w:id="14745"/>
      <w:r w:rsidR="00AE5FDB">
        <w:rPr>
          <w:rFonts w:hint="cs"/>
          <w:rtl/>
          <w:lang w:eastAsia="he-IL"/>
        </w:rPr>
        <w:t>הוועדה בוודאי. אנחנו חושבים שצריך ללבן את זה לפני שרצים</w:t>
      </w:r>
      <w:bookmarkStart w:id="14746" w:name="_ETM_Q1_2525035"/>
      <w:bookmarkEnd w:id="14746"/>
      <w:r w:rsidR="00AE5FDB">
        <w:rPr>
          <w:rFonts w:hint="cs"/>
          <w:rtl/>
          <w:lang w:eastAsia="he-IL"/>
        </w:rPr>
        <w:t xml:space="preserve"> לתת בשורה של פיילוט שאנחנו לא באמת יודעים איך הוא יתקיים.</w:t>
      </w:r>
      <w:bookmarkStart w:id="14747" w:name="_ETM_Q1_2524504"/>
      <w:bookmarkEnd w:id="14747"/>
    </w:p>
    <w:p w14:paraId="74259FF5" w14:textId="62767DF3" w:rsidR="004D0E67" w:rsidRDefault="004D0E67" w:rsidP="00460DD5">
      <w:pPr>
        <w:rPr>
          <w:rtl/>
          <w:lang w:eastAsia="he-IL"/>
        </w:rPr>
      </w:pPr>
      <w:bookmarkStart w:id="14748" w:name="_ETM_Q1_2527203"/>
      <w:bookmarkEnd w:id="14748"/>
    </w:p>
    <w:p w14:paraId="76CACE88" w14:textId="4E0F57B6" w:rsidR="004D0E67" w:rsidRDefault="004D0E67" w:rsidP="004D0E67">
      <w:pPr>
        <w:pStyle w:val="a4"/>
        <w:keepNext/>
        <w:rPr>
          <w:rtl/>
        </w:rPr>
      </w:pPr>
      <w:bookmarkStart w:id="14749" w:name="ET_speaker_תומר_רוזנר_1446"/>
      <w:r w:rsidRPr="004D0E67">
        <w:rPr>
          <w:rStyle w:val="TagStyle"/>
          <w:rtl/>
        </w:rPr>
        <w:t xml:space="preserve"> &lt;&lt; דובר &gt;&gt; </w:t>
      </w:r>
      <w:r>
        <w:rPr>
          <w:rtl/>
        </w:rPr>
        <w:t>תומר רוזנר:</w:t>
      </w:r>
      <w:r w:rsidRPr="004D0E67">
        <w:rPr>
          <w:rStyle w:val="TagStyle"/>
          <w:rtl/>
        </w:rPr>
        <w:t xml:space="preserve"> &lt;&lt; דובר &gt;&gt;</w:t>
      </w:r>
      <w:r w:rsidR="002A363D">
        <w:rPr>
          <w:rtl/>
        </w:rPr>
        <w:t xml:space="preserve"> </w:t>
      </w:r>
      <w:r>
        <w:rPr>
          <w:rtl/>
        </w:rPr>
        <w:t xml:space="preserve"> </w:t>
      </w:r>
      <w:bookmarkEnd w:id="14749"/>
    </w:p>
    <w:p w14:paraId="7396E85B" w14:textId="7F5CD6E0" w:rsidR="004D0E67" w:rsidRDefault="004D0E67" w:rsidP="004D0E67">
      <w:pPr>
        <w:pStyle w:val="KeepWithNext"/>
        <w:rPr>
          <w:rtl/>
          <w:lang w:eastAsia="he-IL"/>
        </w:rPr>
      </w:pPr>
    </w:p>
    <w:p w14:paraId="27AC5E44" w14:textId="1E59A7D3" w:rsidR="004D0E67" w:rsidRDefault="004D0E67" w:rsidP="004D0E67">
      <w:pPr>
        <w:rPr>
          <w:rtl/>
          <w:lang w:eastAsia="he-IL"/>
        </w:rPr>
      </w:pPr>
      <w:bookmarkStart w:id="14750" w:name="_ETM_Q1_2528993"/>
      <w:bookmarkStart w:id="14751" w:name="_ETM_Q1_2529024"/>
      <w:bookmarkStart w:id="14752" w:name="_ETM_Q1_2529047"/>
      <w:bookmarkStart w:id="14753" w:name="_ETM_Q1_2529132"/>
      <w:bookmarkEnd w:id="14750"/>
      <w:bookmarkEnd w:id="14751"/>
      <w:bookmarkEnd w:id="14752"/>
      <w:bookmarkEnd w:id="14753"/>
      <w:r>
        <w:rPr>
          <w:rFonts w:hint="cs"/>
          <w:rtl/>
          <w:lang w:eastAsia="he-IL"/>
        </w:rPr>
        <w:t>לא, אני רוצה רק להבהיר בעניין הזה</w:t>
      </w:r>
      <w:bookmarkStart w:id="14754" w:name="_ETM_Q1_2526164"/>
      <w:bookmarkEnd w:id="14754"/>
      <w:r w:rsidR="00A236E3">
        <w:rPr>
          <w:rFonts w:hint="cs"/>
          <w:rtl/>
          <w:lang w:eastAsia="he-IL"/>
        </w:rPr>
        <w:t xml:space="preserve"> אם זה לא היה ברור. </w:t>
      </w:r>
      <w:bookmarkStart w:id="14755" w:name="_ETM_Q1_2527806"/>
      <w:bookmarkEnd w:id="14755"/>
      <w:r w:rsidR="00DD08C3">
        <w:rPr>
          <w:rFonts w:hint="cs"/>
          <w:rtl/>
          <w:lang w:eastAsia="he-IL"/>
        </w:rPr>
        <w:t xml:space="preserve">המיזם </w:t>
      </w:r>
      <w:bookmarkStart w:id="14756" w:name="_ETM_Q1_2532258"/>
      <w:bookmarkEnd w:id="14756"/>
      <w:r w:rsidR="00DD08C3">
        <w:rPr>
          <w:rFonts w:hint="cs"/>
          <w:rtl/>
          <w:lang w:eastAsia="he-IL"/>
        </w:rPr>
        <w:t xml:space="preserve">חלוץ הזה לא יכול לצאת לפועל ללא התקנות, זה </w:t>
      </w:r>
      <w:bookmarkStart w:id="14757" w:name="_ETM_Q1_2537561"/>
      <w:bookmarkEnd w:id="14757"/>
      <w:r w:rsidR="00DD08C3">
        <w:rPr>
          <w:rFonts w:hint="cs"/>
          <w:rtl/>
          <w:lang w:eastAsia="he-IL"/>
        </w:rPr>
        <w:t xml:space="preserve">ברור. ויש מקום בהחלט, אני מציע לממשלה באמת להתנות </w:t>
      </w:r>
      <w:bookmarkStart w:id="14758" w:name="_ETM_Q1_2544608"/>
      <w:bookmarkEnd w:id="14758"/>
      <w:r w:rsidR="00DD08C3">
        <w:rPr>
          <w:rFonts w:hint="cs"/>
          <w:rtl/>
          <w:lang w:eastAsia="he-IL"/>
        </w:rPr>
        <w:t xml:space="preserve">את כל ההסדר </w:t>
      </w:r>
      <w:bookmarkStart w:id="14759" w:name="_ETM_Q1_2542979"/>
      <w:bookmarkEnd w:id="14759"/>
      <w:r w:rsidR="00DD08C3">
        <w:rPr>
          <w:rFonts w:hint="cs"/>
          <w:rtl/>
          <w:lang w:eastAsia="he-IL"/>
        </w:rPr>
        <w:t>הזה בכך שיותקנו התקנות ולהטיל חובה על</w:t>
      </w:r>
      <w:bookmarkStart w:id="14760" w:name="_ETM_Q1_2548300"/>
      <w:bookmarkEnd w:id="14760"/>
      <w:r w:rsidR="00DD08C3">
        <w:rPr>
          <w:rFonts w:hint="cs"/>
          <w:rtl/>
          <w:lang w:eastAsia="he-IL"/>
        </w:rPr>
        <w:t xml:space="preserve"> </w:t>
      </w:r>
      <w:bookmarkStart w:id="14761" w:name="_ETM_Q1_2545475"/>
      <w:bookmarkEnd w:id="14761"/>
      <w:r w:rsidR="00DD08C3">
        <w:rPr>
          <w:rFonts w:hint="cs"/>
          <w:rtl/>
          <w:lang w:eastAsia="he-IL"/>
        </w:rPr>
        <w:t xml:space="preserve">התקנת התקנות בתוך תקופה שאתם תגידו כמובן. </w:t>
      </w:r>
      <w:bookmarkStart w:id="14762" w:name="_ETM_Q1_2551031"/>
      <w:bookmarkEnd w:id="14762"/>
    </w:p>
    <w:p w14:paraId="6235353A" w14:textId="2E47E3D0" w:rsidR="00280AC7" w:rsidRDefault="00280AC7" w:rsidP="004D0E67">
      <w:pPr>
        <w:rPr>
          <w:rtl/>
          <w:lang w:eastAsia="he-IL"/>
        </w:rPr>
      </w:pPr>
      <w:bookmarkStart w:id="14763" w:name="_ETM_Q1_2553906"/>
      <w:bookmarkStart w:id="14764" w:name="_ETM_Q1_2555270"/>
      <w:bookmarkStart w:id="14765" w:name="_ETM_Q1_2552326"/>
      <w:bookmarkStart w:id="14766" w:name="_ETM_Q1_2549794"/>
      <w:bookmarkEnd w:id="14763"/>
      <w:bookmarkEnd w:id="14764"/>
      <w:bookmarkEnd w:id="14765"/>
      <w:bookmarkEnd w:id="14766"/>
    </w:p>
    <w:p w14:paraId="16FB7210" w14:textId="74011689" w:rsidR="00280AC7" w:rsidRDefault="00280AC7" w:rsidP="00280AC7">
      <w:pPr>
        <w:pStyle w:val="af9"/>
        <w:keepNext/>
        <w:rPr>
          <w:rtl/>
          <w:lang w:eastAsia="he-IL"/>
        </w:rPr>
      </w:pPr>
      <w:bookmarkStart w:id="14767" w:name="ET_guest_בנימין_ארביב_1447"/>
      <w:r w:rsidRPr="00280AC7">
        <w:rPr>
          <w:rStyle w:val="TagStyle"/>
          <w:rtl/>
        </w:rPr>
        <w:t xml:space="preserve"> &lt;&lt; אורח &gt;&gt; </w:t>
      </w:r>
      <w:r>
        <w:rPr>
          <w:rtl/>
          <w:lang w:eastAsia="he-IL"/>
        </w:rPr>
        <w:t>בנימין ארביב:</w:t>
      </w:r>
      <w:r w:rsidRPr="00280AC7">
        <w:rPr>
          <w:rStyle w:val="TagStyle"/>
          <w:rtl/>
        </w:rPr>
        <w:t xml:space="preserve"> &lt;&lt; אורח &gt;&gt;</w:t>
      </w:r>
      <w:r w:rsidR="002A363D">
        <w:rPr>
          <w:rtl/>
          <w:lang w:eastAsia="he-IL"/>
        </w:rPr>
        <w:t xml:space="preserve"> </w:t>
      </w:r>
      <w:r>
        <w:rPr>
          <w:rtl/>
          <w:lang w:eastAsia="he-IL"/>
        </w:rPr>
        <w:t xml:space="preserve"> </w:t>
      </w:r>
      <w:bookmarkEnd w:id="14767"/>
    </w:p>
    <w:p w14:paraId="0B7F3343" w14:textId="29DE4EB5" w:rsidR="00280AC7" w:rsidRDefault="00280AC7" w:rsidP="00280AC7">
      <w:pPr>
        <w:pStyle w:val="KeepWithNext"/>
        <w:rPr>
          <w:rtl/>
          <w:lang w:eastAsia="he-IL"/>
        </w:rPr>
      </w:pPr>
    </w:p>
    <w:p w14:paraId="507E4687" w14:textId="774FA0A4" w:rsidR="00280AC7" w:rsidRDefault="00280AC7" w:rsidP="00280AC7">
      <w:pPr>
        <w:rPr>
          <w:rtl/>
          <w:lang w:eastAsia="he-IL"/>
        </w:rPr>
      </w:pPr>
      <w:r>
        <w:rPr>
          <w:rFonts w:hint="cs"/>
          <w:rtl/>
          <w:lang w:eastAsia="he-IL"/>
        </w:rPr>
        <w:t>יש הוראה בחוק.</w:t>
      </w:r>
      <w:bookmarkStart w:id="14768" w:name="_ETM_Q1_2547531"/>
      <w:bookmarkEnd w:id="14768"/>
    </w:p>
    <w:p w14:paraId="40F0B9D6" w14:textId="6E16296C" w:rsidR="00280AC7" w:rsidRDefault="00280AC7" w:rsidP="00280AC7">
      <w:pPr>
        <w:rPr>
          <w:rtl/>
          <w:lang w:eastAsia="he-IL"/>
        </w:rPr>
      </w:pPr>
      <w:bookmarkStart w:id="14769" w:name="_ETM_Q1_2547788"/>
      <w:bookmarkStart w:id="14770" w:name="_ETM_Q1_2547968"/>
      <w:bookmarkEnd w:id="14769"/>
      <w:bookmarkEnd w:id="14770"/>
    </w:p>
    <w:p w14:paraId="633FF68A" w14:textId="39ED50F3" w:rsidR="00280AC7" w:rsidRDefault="00280AC7" w:rsidP="00280AC7">
      <w:pPr>
        <w:pStyle w:val="af9"/>
        <w:keepNext/>
        <w:rPr>
          <w:rtl/>
          <w:lang w:eastAsia="he-IL"/>
        </w:rPr>
      </w:pPr>
      <w:bookmarkStart w:id="14771" w:name="ET_guest_שלומי_הייזלר_1448"/>
      <w:r w:rsidRPr="00280AC7">
        <w:rPr>
          <w:rStyle w:val="TagStyle"/>
          <w:rtl/>
        </w:rPr>
        <w:t xml:space="preserve"> &lt;&lt; אורח &gt;&gt; </w:t>
      </w:r>
      <w:r>
        <w:rPr>
          <w:rtl/>
          <w:lang w:eastAsia="he-IL"/>
        </w:rPr>
        <w:t>שלומי הייזלר:</w:t>
      </w:r>
      <w:r w:rsidRPr="00280AC7">
        <w:rPr>
          <w:rStyle w:val="TagStyle"/>
          <w:rtl/>
        </w:rPr>
        <w:t xml:space="preserve"> &lt;&lt; אורח &gt;&gt;</w:t>
      </w:r>
      <w:r w:rsidR="002A363D">
        <w:rPr>
          <w:rtl/>
          <w:lang w:eastAsia="he-IL"/>
        </w:rPr>
        <w:t xml:space="preserve"> </w:t>
      </w:r>
      <w:r>
        <w:rPr>
          <w:rtl/>
          <w:lang w:eastAsia="he-IL"/>
        </w:rPr>
        <w:t xml:space="preserve"> </w:t>
      </w:r>
      <w:bookmarkEnd w:id="14771"/>
    </w:p>
    <w:p w14:paraId="71C9FD9E" w14:textId="6D138D15" w:rsidR="00280AC7" w:rsidRDefault="00280AC7" w:rsidP="00280AC7">
      <w:pPr>
        <w:pStyle w:val="KeepWithNext"/>
        <w:rPr>
          <w:rtl/>
          <w:lang w:eastAsia="he-IL"/>
        </w:rPr>
      </w:pPr>
    </w:p>
    <w:p w14:paraId="2218540B" w14:textId="7DB46F16" w:rsidR="00280AC7" w:rsidRDefault="00280AC7" w:rsidP="00280AC7">
      <w:pPr>
        <w:rPr>
          <w:rtl/>
          <w:lang w:eastAsia="he-IL"/>
        </w:rPr>
      </w:pPr>
      <w:bookmarkStart w:id="14772" w:name="_ETM_Q1_2549217"/>
      <w:bookmarkStart w:id="14773" w:name="_ETM_Q1_2549267"/>
      <w:bookmarkEnd w:id="14772"/>
      <w:bookmarkEnd w:id="14773"/>
      <w:r>
        <w:rPr>
          <w:rFonts w:hint="cs"/>
          <w:rtl/>
          <w:lang w:eastAsia="he-IL"/>
        </w:rPr>
        <w:t xml:space="preserve">כן, </w:t>
      </w:r>
      <w:bookmarkStart w:id="14774" w:name="_ETM_Q1_2549908"/>
      <w:bookmarkEnd w:id="14774"/>
      <w:r>
        <w:rPr>
          <w:rFonts w:hint="cs"/>
          <w:rtl/>
          <w:lang w:eastAsia="he-IL"/>
        </w:rPr>
        <w:t>כן, זה בתוך הנוסח.</w:t>
      </w:r>
      <w:bookmarkStart w:id="14775" w:name="_ETM_Q1_2551948"/>
      <w:bookmarkEnd w:id="14775"/>
    </w:p>
    <w:p w14:paraId="079EF4E0" w14:textId="7824F5BC" w:rsidR="00280AC7" w:rsidRDefault="00280AC7" w:rsidP="00280AC7">
      <w:pPr>
        <w:rPr>
          <w:rtl/>
          <w:lang w:eastAsia="he-IL"/>
        </w:rPr>
      </w:pPr>
      <w:bookmarkStart w:id="14776" w:name="_ETM_Q1_2552166"/>
      <w:bookmarkEnd w:id="14776"/>
    </w:p>
    <w:p w14:paraId="3CF42EA0" w14:textId="2ABDBCB8" w:rsidR="00280AC7" w:rsidRDefault="00280AC7" w:rsidP="00280AC7">
      <w:pPr>
        <w:pStyle w:val="a4"/>
        <w:keepNext/>
        <w:rPr>
          <w:rtl/>
        </w:rPr>
      </w:pPr>
      <w:bookmarkStart w:id="14777" w:name="ET_speaker_תומר_רוזנר_1449"/>
      <w:r w:rsidRPr="00280AC7">
        <w:rPr>
          <w:rStyle w:val="TagStyle"/>
          <w:rtl/>
        </w:rPr>
        <w:t xml:space="preserve"> &lt;&lt; דובר &gt;&gt; </w:t>
      </w:r>
      <w:r>
        <w:rPr>
          <w:rtl/>
        </w:rPr>
        <w:t>תומר רוזנר:</w:t>
      </w:r>
      <w:r w:rsidRPr="00280AC7">
        <w:rPr>
          <w:rStyle w:val="TagStyle"/>
          <w:rtl/>
        </w:rPr>
        <w:t xml:space="preserve"> &lt;&lt; דובר &gt;&gt;</w:t>
      </w:r>
      <w:r w:rsidR="002A363D">
        <w:rPr>
          <w:rtl/>
        </w:rPr>
        <w:t xml:space="preserve"> </w:t>
      </w:r>
      <w:r>
        <w:rPr>
          <w:rtl/>
        </w:rPr>
        <w:t xml:space="preserve"> </w:t>
      </w:r>
      <w:bookmarkEnd w:id="14777"/>
    </w:p>
    <w:p w14:paraId="44ED236A" w14:textId="58747598" w:rsidR="00280AC7" w:rsidRDefault="00280AC7" w:rsidP="00280AC7">
      <w:pPr>
        <w:pStyle w:val="KeepWithNext"/>
        <w:rPr>
          <w:rtl/>
          <w:lang w:eastAsia="he-IL"/>
        </w:rPr>
      </w:pPr>
    </w:p>
    <w:p w14:paraId="06D02B21" w14:textId="03E59393" w:rsidR="00280AC7" w:rsidRDefault="00280AC7" w:rsidP="00280AC7">
      <w:pPr>
        <w:rPr>
          <w:rtl/>
          <w:lang w:eastAsia="he-IL"/>
        </w:rPr>
      </w:pPr>
      <w:bookmarkStart w:id="14778" w:name="_ETM_Q1_2553838"/>
      <w:bookmarkStart w:id="14779" w:name="_ETM_Q1_2553939"/>
      <w:bookmarkEnd w:id="14778"/>
      <w:bookmarkEnd w:id="14779"/>
      <w:r>
        <w:rPr>
          <w:rFonts w:hint="cs"/>
          <w:rtl/>
          <w:lang w:eastAsia="he-IL"/>
        </w:rPr>
        <w:t>זה בתוך הנוסח?</w:t>
      </w:r>
      <w:bookmarkStart w:id="14780" w:name="_ETM_Q1_2555968"/>
      <w:bookmarkEnd w:id="14780"/>
    </w:p>
    <w:p w14:paraId="095B0BD4" w14:textId="04E17ACB" w:rsidR="00280AC7" w:rsidRDefault="00280AC7" w:rsidP="00280AC7">
      <w:pPr>
        <w:rPr>
          <w:rtl/>
          <w:lang w:eastAsia="he-IL"/>
        </w:rPr>
      </w:pPr>
      <w:bookmarkStart w:id="14781" w:name="_ETM_Q1_2556198"/>
      <w:bookmarkStart w:id="14782" w:name="_ETM_Q1_2553256"/>
      <w:bookmarkEnd w:id="14781"/>
      <w:bookmarkEnd w:id="14782"/>
    </w:p>
    <w:p w14:paraId="593068C1" w14:textId="5E3B9369" w:rsidR="00280AC7" w:rsidRDefault="00280AC7" w:rsidP="00280AC7">
      <w:pPr>
        <w:pStyle w:val="af9"/>
        <w:keepNext/>
        <w:rPr>
          <w:rtl/>
          <w:lang w:eastAsia="he-IL"/>
        </w:rPr>
      </w:pPr>
      <w:bookmarkStart w:id="14783" w:name="ET_guest_שלומי_הייזלר_1450"/>
      <w:r w:rsidRPr="00280AC7">
        <w:rPr>
          <w:rStyle w:val="TagStyle"/>
          <w:rtl/>
        </w:rPr>
        <w:t xml:space="preserve"> &lt;&lt; אורח &gt;&gt; </w:t>
      </w:r>
      <w:r>
        <w:rPr>
          <w:rtl/>
          <w:lang w:eastAsia="he-IL"/>
        </w:rPr>
        <w:t>שלומי הייזלר:</w:t>
      </w:r>
      <w:r w:rsidRPr="00280AC7">
        <w:rPr>
          <w:rStyle w:val="TagStyle"/>
          <w:rtl/>
        </w:rPr>
        <w:t xml:space="preserve"> &lt;&lt; אורח &gt;&gt;</w:t>
      </w:r>
      <w:r w:rsidR="002A363D">
        <w:rPr>
          <w:rtl/>
          <w:lang w:eastAsia="he-IL"/>
        </w:rPr>
        <w:t xml:space="preserve"> </w:t>
      </w:r>
      <w:r>
        <w:rPr>
          <w:rtl/>
          <w:lang w:eastAsia="he-IL"/>
        </w:rPr>
        <w:t xml:space="preserve"> </w:t>
      </w:r>
      <w:bookmarkEnd w:id="14783"/>
    </w:p>
    <w:p w14:paraId="0CFBB64F" w14:textId="2F8DB2D1" w:rsidR="00280AC7" w:rsidRDefault="00280AC7" w:rsidP="00280AC7">
      <w:pPr>
        <w:pStyle w:val="KeepWithNext"/>
        <w:rPr>
          <w:rtl/>
          <w:lang w:eastAsia="he-IL"/>
        </w:rPr>
      </w:pPr>
    </w:p>
    <w:p w14:paraId="6A11C5A7" w14:textId="64F378B4" w:rsidR="00280AC7" w:rsidRDefault="00280AC7" w:rsidP="00280AC7">
      <w:pPr>
        <w:rPr>
          <w:rtl/>
          <w:lang w:eastAsia="he-IL"/>
        </w:rPr>
      </w:pPr>
      <w:bookmarkStart w:id="14784" w:name="_ETM_Q1_2554350"/>
      <w:bookmarkStart w:id="14785" w:name="_ETM_Q1_2554410"/>
      <w:bookmarkEnd w:id="14784"/>
      <w:bookmarkEnd w:id="14785"/>
      <w:r>
        <w:rPr>
          <w:rFonts w:hint="cs"/>
          <w:rtl/>
          <w:lang w:eastAsia="he-IL"/>
        </w:rPr>
        <w:t xml:space="preserve">כן. כתוב 60, יכול להיות </w:t>
      </w:r>
      <w:bookmarkStart w:id="14786" w:name="_ETM_Q1_2556980"/>
      <w:bookmarkStart w:id="14787" w:name="_ETM_Q1_2554595"/>
      <w:bookmarkEnd w:id="14786"/>
      <w:bookmarkEnd w:id="14787"/>
      <w:r>
        <w:rPr>
          <w:rFonts w:hint="cs"/>
          <w:rtl/>
          <w:lang w:eastAsia="he-IL"/>
        </w:rPr>
        <w:t>שב-60 יום לא נספיק.</w:t>
      </w:r>
      <w:bookmarkStart w:id="14788" w:name="_ETM_Q1_2557729"/>
      <w:bookmarkEnd w:id="14788"/>
    </w:p>
    <w:p w14:paraId="3368235D" w14:textId="3D216307" w:rsidR="00280AC7" w:rsidRDefault="00280AC7" w:rsidP="00280AC7">
      <w:pPr>
        <w:rPr>
          <w:rtl/>
          <w:lang w:eastAsia="he-IL"/>
        </w:rPr>
      </w:pPr>
    </w:p>
    <w:p w14:paraId="44E0DEE1" w14:textId="5A6465AC" w:rsidR="00280AC7" w:rsidRDefault="00280AC7" w:rsidP="00280AC7">
      <w:pPr>
        <w:pStyle w:val="a4"/>
        <w:keepNext/>
        <w:rPr>
          <w:rtl/>
        </w:rPr>
      </w:pPr>
      <w:bookmarkStart w:id="14789" w:name="ET_speaker_תומר_רוזנר_1451"/>
      <w:r w:rsidRPr="00280AC7">
        <w:rPr>
          <w:rStyle w:val="TagStyle"/>
          <w:rtl/>
        </w:rPr>
        <w:t xml:space="preserve"> &lt;&lt; דובר &gt;&gt; </w:t>
      </w:r>
      <w:r>
        <w:rPr>
          <w:rtl/>
        </w:rPr>
        <w:t>תומר רוזנר:</w:t>
      </w:r>
      <w:r w:rsidRPr="00280AC7">
        <w:rPr>
          <w:rStyle w:val="TagStyle"/>
          <w:rtl/>
        </w:rPr>
        <w:t xml:space="preserve"> &lt;&lt; דובר &gt;&gt;</w:t>
      </w:r>
      <w:r w:rsidR="002A363D">
        <w:rPr>
          <w:rtl/>
        </w:rPr>
        <w:t xml:space="preserve"> </w:t>
      </w:r>
      <w:r>
        <w:rPr>
          <w:rtl/>
        </w:rPr>
        <w:t xml:space="preserve"> </w:t>
      </w:r>
      <w:bookmarkEnd w:id="14789"/>
    </w:p>
    <w:p w14:paraId="51E0D350" w14:textId="39178193" w:rsidR="00280AC7" w:rsidRDefault="00280AC7" w:rsidP="00280AC7">
      <w:pPr>
        <w:pStyle w:val="KeepWithNext"/>
        <w:rPr>
          <w:rtl/>
          <w:lang w:eastAsia="he-IL"/>
        </w:rPr>
      </w:pPr>
    </w:p>
    <w:p w14:paraId="55D2B240" w14:textId="36B774DB" w:rsidR="00280AC7" w:rsidRDefault="00280AC7" w:rsidP="00280AC7">
      <w:pPr>
        <w:rPr>
          <w:rtl/>
          <w:lang w:eastAsia="he-IL"/>
        </w:rPr>
      </w:pPr>
      <w:bookmarkStart w:id="14790" w:name="_ETM_Q1_2558897"/>
      <w:bookmarkStart w:id="14791" w:name="_ETM_Q1_2558971"/>
      <w:bookmarkEnd w:id="14790"/>
      <w:bookmarkEnd w:id="14791"/>
      <w:r>
        <w:rPr>
          <w:rFonts w:hint="cs"/>
          <w:rtl/>
          <w:lang w:eastAsia="he-IL"/>
        </w:rPr>
        <w:t>ב-60 יום זה לא יקרה</w:t>
      </w:r>
      <w:bookmarkStart w:id="14792" w:name="_ETM_Q1_2556149"/>
      <w:bookmarkEnd w:id="14792"/>
      <w:r w:rsidR="00D71A59">
        <w:rPr>
          <w:rFonts w:hint="cs"/>
          <w:rtl/>
          <w:lang w:eastAsia="he-IL"/>
        </w:rPr>
        <w:t>.</w:t>
      </w:r>
      <w:bookmarkStart w:id="14793" w:name="_ETM_Q1_2559477"/>
      <w:bookmarkStart w:id="14794" w:name="_ETM_Q1_2558317"/>
      <w:bookmarkStart w:id="14795" w:name="_ETM_Q1_2564389"/>
      <w:bookmarkStart w:id="14796" w:name="_ETM_Q1_2558953"/>
      <w:bookmarkEnd w:id="14793"/>
      <w:bookmarkEnd w:id="14794"/>
      <w:bookmarkEnd w:id="14795"/>
      <w:bookmarkEnd w:id="14796"/>
    </w:p>
    <w:p w14:paraId="55D36BEF" w14:textId="2AE08A0A" w:rsidR="00A76D0A" w:rsidRDefault="00A76D0A" w:rsidP="00280AC7">
      <w:pPr>
        <w:rPr>
          <w:rtl/>
          <w:lang w:eastAsia="he-IL"/>
        </w:rPr>
      </w:pPr>
      <w:bookmarkStart w:id="14797" w:name="_ETM_Q1_2559208"/>
      <w:bookmarkEnd w:id="14797"/>
    </w:p>
    <w:p w14:paraId="031C6FC9" w14:textId="26E3C7B7" w:rsidR="00A76D0A" w:rsidRDefault="00A76D0A" w:rsidP="00A76D0A">
      <w:pPr>
        <w:pStyle w:val="af9"/>
        <w:keepNext/>
        <w:rPr>
          <w:rtl/>
          <w:lang w:eastAsia="he-IL"/>
        </w:rPr>
      </w:pPr>
      <w:bookmarkStart w:id="14798" w:name="ET_guest_מירה_סלומון_1454"/>
      <w:r w:rsidRPr="00A76D0A">
        <w:rPr>
          <w:rStyle w:val="TagStyle"/>
          <w:rtl/>
        </w:rPr>
        <w:t xml:space="preserve"> &lt;&lt; אורח &gt;&gt; </w:t>
      </w:r>
      <w:r>
        <w:rPr>
          <w:rtl/>
          <w:lang w:eastAsia="he-IL"/>
        </w:rPr>
        <w:t>מירה סלומון:</w:t>
      </w:r>
      <w:r w:rsidRPr="00A76D0A">
        <w:rPr>
          <w:rStyle w:val="TagStyle"/>
          <w:rtl/>
        </w:rPr>
        <w:t xml:space="preserve"> &lt;&lt; אורח &gt;&gt;</w:t>
      </w:r>
      <w:r w:rsidR="002A363D">
        <w:rPr>
          <w:rtl/>
          <w:lang w:eastAsia="he-IL"/>
        </w:rPr>
        <w:t xml:space="preserve"> </w:t>
      </w:r>
      <w:r>
        <w:rPr>
          <w:rtl/>
          <w:lang w:eastAsia="he-IL"/>
        </w:rPr>
        <w:t xml:space="preserve"> </w:t>
      </w:r>
      <w:bookmarkEnd w:id="14798"/>
    </w:p>
    <w:p w14:paraId="363B4C03" w14:textId="1BDFECFA" w:rsidR="00A76D0A" w:rsidRDefault="00A76D0A" w:rsidP="00A76D0A">
      <w:pPr>
        <w:pStyle w:val="KeepWithNext"/>
        <w:rPr>
          <w:rtl/>
          <w:lang w:eastAsia="he-IL"/>
        </w:rPr>
      </w:pPr>
    </w:p>
    <w:p w14:paraId="7892FD25" w14:textId="66314328" w:rsidR="00A76D0A" w:rsidRDefault="00A76D0A" w:rsidP="00A76D0A">
      <w:pPr>
        <w:rPr>
          <w:rtl/>
          <w:lang w:eastAsia="he-IL"/>
        </w:rPr>
      </w:pPr>
      <w:bookmarkStart w:id="14799" w:name="_ETM_Q1_2560983"/>
      <w:bookmarkStart w:id="14800" w:name="_ETM_Q1_2561072"/>
      <w:bookmarkEnd w:id="14799"/>
      <w:bookmarkEnd w:id="14800"/>
      <w:r>
        <w:rPr>
          <w:rFonts w:hint="cs"/>
          <w:rtl/>
          <w:lang w:eastAsia="he-IL"/>
        </w:rPr>
        <w:t>איך 60 ימים? את עוד לא דיברתם - -</w:t>
      </w:r>
    </w:p>
    <w:p w14:paraId="6625D08D" w14:textId="53BEAC8E" w:rsidR="00A76D0A" w:rsidRDefault="00A76D0A" w:rsidP="00A76D0A">
      <w:pPr>
        <w:rPr>
          <w:rtl/>
          <w:lang w:eastAsia="he-IL"/>
        </w:rPr>
      </w:pPr>
    </w:p>
    <w:p w14:paraId="54EE9CAD" w14:textId="1996E560" w:rsidR="00A76D0A" w:rsidRDefault="00A76D0A" w:rsidP="00A76D0A">
      <w:pPr>
        <w:pStyle w:val="af9"/>
        <w:keepNext/>
        <w:rPr>
          <w:rtl/>
          <w:lang w:eastAsia="he-IL"/>
        </w:rPr>
      </w:pPr>
      <w:bookmarkStart w:id="14801" w:name="ET_guest_שלומי_הייזלר_1455"/>
      <w:r w:rsidRPr="00A76D0A">
        <w:rPr>
          <w:rStyle w:val="TagStyle"/>
          <w:rtl/>
        </w:rPr>
        <w:t xml:space="preserve"> &lt;&lt; אורח &gt;&gt; </w:t>
      </w:r>
      <w:r>
        <w:rPr>
          <w:rtl/>
          <w:lang w:eastAsia="he-IL"/>
        </w:rPr>
        <w:t>שלומי הייזלר:</w:t>
      </w:r>
      <w:r w:rsidRPr="00A76D0A">
        <w:rPr>
          <w:rStyle w:val="TagStyle"/>
          <w:rtl/>
        </w:rPr>
        <w:t xml:space="preserve"> &lt;&lt; אורח &gt;&gt;</w:t>
      </w:r>
      <w:r w:rsidR="002A363D">
        <w:rPr>
          <w:rtl/>
          <w:lang w:eastAsia="he-IL"/>
        </w:rPr>
        <w:t xml:space="preserve"> </w:t>
      </w:r>
      <w:r>
        <w:rPr>
          <w:rtl/>
          <w:lang w:eastAsia="he-IL"/>
        </w:rPr>
        <w:t xml:space="preserve"> </w:t>
      </w:r>
      <w:bookmarkEnd w:id="14801"/>
    </w:p>
    <w:p w14:paraId="18BF73F6" w14:textId="03D059CC" w:rsidR="00A76D0A" w:rsidRDefault="00A76D0A" w:rsidP="00A76D0A">
      <w:pPr>
        <w:pStyle w:val="KeepWithNext"/>
        <w:rPr>
          <w:rtl/>
          <w:lang w:eastAsia="he-IL"/>
        </w:rPr>
      </w:pPr>
    </w:p>
    <w:p w14:paraId="6B1187C7" w14:textId="59819D5D" w:rsidR="00A76D0A" w:rsidRPr="00A76D0A" w:rsidRDefault="00A76D0A" w:rsidP="00A76D0A">
      <w:pPr>
        <w:rPr>
          <w:rtl/>
          <w:lang w:eastAsia="he-IL"/>
        </w:rPr>
      </w:pPr>
      <w:bookmarkStart w:id="14802" w:name="_ETM_Q1_2558162"/>
      <w:bookmarkEnd w:id="14802"/>
      <w:r>
        <w:rPr>
          <w:rFonts w:hint="cs"/>
          <w:rtl/>
          <w:lang w:eastAsia="he-IL"/>
        </w:rPr>
        <w:t>אמרנו, אמרנו לא</w:t>
      </w:r>
      <w:bookmarkStart w:id="14803" w:name="_ETM_Q1_2561941"/>
      <w:bookmarkEnd w:id="14803"/>
      <w:r>
        <w:rPr>
          <w:rFonts w:hint="cs"/>
          <w:rtl/>
          <w:lang w:eastAsia="he-IL"/>
        </w:rPr>
        <w:t xml:space="preserve"> 60 ימים.</w:t>
      </w:r>
    </w:p>
    <w:p w14:paraId="5EA1B57F" w14:textId="7CBCA405" w:rsidR="00A76D0A" w:rsidRDefault="00A76D0A" w:rsidP="00280AC7">
      <w:pPr>
        <w:rPr>
          <w:rtl/>
          <w:lang w:eastAsia="he-IL"/>
        </w:rPr>
      </w:pPr>
      <w:bookmarkStart w:id="14804" w:name="_ETM_Q1_2564614"/>
      <w:bookmarkStart w:id="14805" w:name="_ETM_Q1_2561694"/>
      <w:bookmarkEnd w:id="14804"/>
      <w:bookmarkEnd w:id="14805"/>
    </w:p>
    <w:p w14:paraId="6BED60AE" w14:textId="561B92B3" w:rsidR="00A76D0A" w:rsidRDefault="00A76D0A" w:rsidP="00A76D0A">
      <w:pPr>
        <w:pStyle w:val="af9"/>
        <w:keepNext/>
        <w:rPr>
          <w:rtl/>
          <w:lang w:eastAsia="he-IL"/>
        </w:rPr>
      </w:pPr>
      <w:bookmarkStart w:id="14806" w:name="ET_guest_בנימין_ארביב_1452"/>
      <w:r w:rsidRPr="00A76D0A">
        <w:rPr>
          <w:rStyle w:val="TagStyle"/>
          <w:rtl/>
        </w:rPr>
        <w:t xml:space="preserve"> &lt;&lt; אורח &gt;&gt; </w:t>
      </w:r>
      <w:r>
        <w:rPr>
          <w:rtl/>
          <w:lang w:eastAsia="he-IL"/>
        </w:rPr>
        <w:t>בנימין ארביב:</w:t>
      </w:r>
      <w:r w:rsidRPr="00A76D0A">
        <w:rPr>
          <w:rStyle w:val="TagStyle"/>
          <w:rtl/>
        </w:rPr>
        <w:t xml:space="preserve"> &lt;&lt; אורח &gt;&gt;</w:t>
      </w:r>
      <w:r w:rsidR="002A363D">
        <w:rPr>
          <w:rtl/>
          <w:lang w:eastAsia="he-IL"/>
        </w:rPr>
        <w:t xml:space="preserve"> </w:t>
      </w:r>
      <w:r>
        <w:rPr>
          <w:rtl/>
          <w:lang w:eastAsia="he-IL"/>
        </w:rPr>
        <w:t xml:space="preserve"> </w:t>
      </w:r>
      <w:bookmarkEnd w:id="14806"/>
    </w:p>
    <w:p w14:paraId="7F09BC1F" w14:textId="3382FBA8" w:rsidR="00A76D0A" w:rsidRDefault="00A76D0A" w:rsidP="00A76D0A">
      <w:pPr>
        <w:pStyle w:val="KeepWithNext"/>
        <w:rPr>
          <w:rtl/>
          <w:lang w:eastAsia="he-IL"/>
        </w:rPr>
      </w:pPr>
    </w:p>
    <w:p w14:paraId="42FD2264" w14:textId="4EA84623" w:rsidR="00A76D0A" w:rsidRDefault="00A76D0A" w:rsidP="00A76D0A">
      <w:pPr>
        <w:rPr>
          <w:rtl/>
          <w:lang w:eastAsia="he-IL"/>
        </w:rPr>
      </w:pPr>
      <w:r>
        <w:rPr>
          <w:rFonts w:hint="cs"/>
          <w:rtl/>
          <w:lang w:eastAsia="he-IL"/>
        </w:rPr>
        <w:t>א</w:t>
      </w:r>
      <w:bookmarkStart w:id="14807" w:name="_ETM_Q1_2562976"/>
      <w:bookmarkEnd w:id="14807"/>
      <w:r>
        <w:rPr>
          <w:rFonts w:hint="cs"/>
          <w:rtl/>
          <w:lang w:eastAsia="he-IL"/>
        </w:rPr>
        <w:t>נח</w:t>
      </w:r>
      <w:bookmarkStart w:id="14808" w:name="_ETM_Q1_2563053"/>
      <w:bookmarkEnd w:id="14808"/>
      <w:r>
        <w:rPr>
          <w:rFonts w:hint="cs"/>
          <w:rtl/>
          <w:lang w:eastAsia="he-IL"/>
        </w:rPr>
        <w:t xml:space="preserve">נו נבקש להגדיל </w:t>
      </w:r>
      <w:bookmarkStart w:id="14809" w:name="_ETM_Q1_2564759"/>
      <w:bookmarkEnd w:id="14809"/>
      <w:r>
        <w:rPr>
          <w:rFonts w:hint="cs"/>
          <w:rtl/>
          <w:lang w:eastAsia="he-IL"/>
        </w:rPr>
        <w:t>את זה ל-120.</w:t>
      </w:r>
      <w:bookmarkStart w:id="14810" w:name="_ETM_Q1_2566735"/>
      <w:bookmarkEnd w:id="14810"/>
    </w:p>
    <w:p w14:paraId="5EB153AE" w14:textId="53E42249" w:rsidR="00A76D0A" w:rsidRDefault="00A76D0A" w:rsidP="00A76D0A">
      <w:pPr>
        <w:rPr>
          <w:rtl/>
          <w:lang w:eastAsia="he-IL"/>
        </w:rPr>
      </w:pPr>
      <w:bookmarkStart w:id="14811" w:name="_ETM_Q1_2566949"/>
      <w:bookmarkStart w:id="14812" w:name="_ETM_Q1_2564260"/>
      <w:bookmarkEnd w:id="14811"/>
      <w:bookmarkEnd w:id="14812"/>
    </w:p>
    <w:p w14:paraId="72042FD2" w14:textId="3FCE9CFC" w:rsidR="00A76D0A" w:rsidRDefault="00A76D0A" w:rsidP="00A76D0A">
      <w:pPr>
        <w:pStyle w:val="af9"/>
        <w:keepNext/>
        <w:rPr>
          <w:rtl/>
          <w:lang w:eastAsia="he-IL"/>
        </w:rPr>
      </w:pPr>
      <w:bookmarkStart w:id="14813" w:name="ET_guest_מירה_סלומון_1453"/>
      <w:r w:rsidRPr="00A76D0A">
        <w:rPr>
          <w:rStyle w:val="TagStyle"/>
          <w:rtl/>
        </w:rPr>
        <w:t xml:space="preserve"> &lt;&lt; אורח &gt;&gt; </w:t>
      </w:r>
      <w:r>
        <w:rPr>
          <w:rtl/>
          <w:lang w:eastAsia="he-IL"/>
        </w:rPr>
        <w:t>מירה סלומון:</w:t>
      </w:r>
      <w:r w:rsidRPr="00A76D0A">
        <w:rPr>
          <w:rStyle w:val="TagStyle"/>
          <w:rtl/>
        </w:rPr>
        <w:t xml:space="preserve"> &lt;&lt; אורח &gt;&gt;</w:t>
      </w:r>
      <w:r w:rsidR="002A363D">
        <w:rPr>
          <w:rtl/>
          <w:lang w:eastAsia="he-IL"/>
        </w:rPr>
        <w:t xml:space="preserve"> </w:t>
      </w:r>
      <w:r>
        <w:rPr>
          <w:rtl/>
          <w:lang w:eastAsia="he-IL"/>
        </w:rPr>
        <w:t xml:space="preserve"> </w:t>
      </w:r>
      <w:bookmarkEnd w:id="14813"/>
    </w:p>
    <w:p w14:paraId="5A215700" w14:textId="4C13743D" w:rsidR="00A76D0A" w:rsidRDefault="00A76D0A" w:rsidP="00A76D0A">
      <w:pPr>
        <w:pStyle w:val="KeepWithNext"/>
        <w:rPr>
          <w:rtl/>
          <w:lang w:eastAsia="he-IL"/>
        </w:rPr>
      </w:pPr>
    </w:p>
    <w:p w14:paraId="215F2ED0" w14:textId="20DFA28A" w:rsidR="00A76D0A" w:rsidRDefault="00A76D0A" w:rsidP="00A76D0A">
      <w:pPr>
        <w:rPr>
          <w:rtl/>
          <w:lang w:eastAsia="he-IL"/>
        </w:rPr>
      </w:pPr>
      <w:bookmarkStart w:id="14814" w:name="_ETM_Q1_2565660"/>
      <w:bookmarkEnd w:id="14814"/>
      <w:r>
        <w:rPr>
          <w:rFonts w:hint="cs"/>
          <w:rtl/>
          <w:lang w:eastAsia="he-IL"/>
        </w:rPr>
        <w:t>ל</w:t>
      </w:r>
      <w:bookmarkStart w:id="14815" w:name="_ETM_Q1_2565724"/>
      <w:bookmarkEnd w:id="14815"/>
      <w:r>
        <w:rPr>
          <w:rFonts w:hint="cs"/>
          <w:rtl/>
          <w:lang w:eastAsia="he-IL"/>
        </w:rPr>
        <w:t xml:space="preserve">א, כי אני מזכירה - - </w:t>
      </w:r>
      <w:bookmarkStart w:id="14816" w:name="_ETM_Q1_2568597"/>
      <w:bookmarkEnd w:id="14816"/>
    </w:p>
    <w:p w14:paraId="3E6B5562" w14:textId="5C7EDF10" w:rsidR="00A76D0A" w:rsidRDefault="00A76D0A" w:rsidP="00A76D0A">
      <w:pPr>
        <w:rPr>
          <w:rtl/>
          <w:lang w:eastAsia="he-IL"/>
        </w:rPr>
      </w:pPr>
      <w:bookmarkStart w:id="14817" w:name="_ETM_Q1_2568824"/>
      <w:bookmarkStart w:id="14818" w:name="_ETM_Q1_2566191"/>
      <w:bookmarkStart w:id="14819" w:name="_ETM_Q1_2563393"/>
      <w:bookmarkStart w:id="14820" w:name="_ETM_Q1_2560629"/>
      <w:bookmarkStart w:id="14821" w:name="_ETM_Q1_2557881"/>
      <w:bookmarkEnd w:id="14817"/>
      <w:bookmarkEnd w:id="14818"/>
      <w:bookmarkEnd w:id="14819"/>
      <w:bookmarkEnd w:id="14820"/>
      <w:bookmarkEnd w:id="14821"/>
    </w:p>
    <w:p w14:paraId="0A404055" w14:textId="0745203A" w:rsidR="00A76D0A" w:rsidRDefault="00A76D0A" w:rsidP="00A76D0A">
      <w:pPr>
        <w:pStyle w:val="af6"/>
        <w:keepNext/>
        <w:rPr>
          <w:rtl/>
        </w:rPr>
      </w:pPr>
      <w:bookmarkStart w:id="14822" w:name="ET_yor_5854_1456"/>
      <w:r w:rsidRPr="00A76D0A">
        <w:rPr>
          <w:rStyle w:val="TagStyle"/>
          <w:rtl/>
        </w:rPr>
        <w:t xml:space="preserve"> &lt;&lt; יור &gt;&gt; </w:t>
      </w:r>
      <w:r>
        <w:rPr>
          <w:rtl/>
        </w:rPr>
        <w:t>היו"ר ווליד טאהא:</w:t>
      </w:r>
      <w:r w:rsidRPr="00A76D0A">
        <w:rPr>
          <w:rStyle w:val="TagStyle"/>
          <w:rtl/>
        </w:rPr>
        <w:t xml:space="preserve"> &lt;&lt; יור &gt;&gt;</w:t>
      </w:r>
      <w:r w:rsidR="002A363D">
        <w:rPr>
          <w:rtl/>
        </w:rPr>
        <w:t xml:space="preserve"> </w:t>
      </w:r>
      <w:r>
        <w:rPr>
          <w:rtl/>
        </w:rPr>
        <w:t xml:space="preserve"> </w:t>
      </w:r>
      <w:bookmarkEnd w:id="14822"/>
    </w:p>
    <w:p w14:paraId="3F8DF247" w14:textId="43946F80" w:rsidR="00A76D0A" w:rsidRDefault="00A76D0A" w:rsidP="00A76D0A">
      <w:pPr>
        <w:pStyle w:val="KeepWithNext"/>
        <w:rPr>
          <w:rtl/>
          <w:lang w:eastAsia="he-IL"/>
        </w:rPr>
      </w:pPr>
    </w:p>
    <w:p w14:paraId="308655F2" w14:textId="053BD55D" w:rsidR="00A76D0A" w:rsidRDefault="00A76D0A" w:rsidP="00A76D0A">
      <w:pPr>
        <w:rPr>
          <w:rtl/>
          <w:lang w:eastAsia="he-IL"/>
        </w:rPr>
      </w:pPr>
      <w:bookmarkStart w:id="14823" w:name="_ETM_Q1_2565590"/>
      <w:bookmarkEnd w:id="14823"/>
      <w:r>
        <w:rPr>
          <w:rFonts w:hint="cs"/>
          <w:rtl/>
          <w:lang w:eastAsia="he-IL"/>
        </w:rPr>
        <w:t>מיר</w:t>
      </w:r>
      <w:bookmarkStart w:id="14824" w:name="_ETM_Q1_2568364"/>
      <w:bookmarkEnd w:id="14824"/>
      <w:r>
        <w:rPr>
          <w:rFonts w:hint="cs"/>
          <w:rtl/>
          <w:lang w:eastAsia="he-IL"/>
        </w:rPr>
        <w:t>ה, התנגדתם לפיילוט. מה את מצ</w:t>
      </w:r>
      <w:bookmarkStart w:id="14825" w:name="_ETM_Q1_2566326"/>
      <w:bookmarkEnd w:id="14825"/>
      <w:r>
        <w:rPr>
          <w:rFonts w:hint="cs"/>
          <w:rtl/>
          <w:lang w:eastAsia="he-IL"/>
        </w:rPr>
        <w:t>יעה?</w:t>
      </w:r>
      <w:bookmarkStart w:id="14826" w:name="_ETM_Q1_2566979"/>
      <w:bookmarkEnd w:id="14826"/>
    </w:p>
    <w:p w14:paraId="412CCD2A" w14:textId="6EC7A2AA" w:rsidR="00A76D0A" w:rsidRDefault="00A76D0A" w:rsidP="00A76D0A">
      <w:pPr>
        <w:rPr>
          <w:rtl/>
          <w:lang w:eastAsia="he-IL"/>
        </w:rPr>
      </w:pPr>
    </w:p>
    <w:p w14:paraId="7BB84EDD" w14:textId="3ACDD5BE" w:rsidR="00A76D0A" w:rsidRDefault="00A76D0A" w:rsidP="00A76D0A">
      <w:pPr>
        <w:pStyle w:val="af9"/>
        <w:keepNext/>
        <w:rPr>
          <w:rtl/>
          <w:lang w:eastAsia="he-IL"/>
        </w:rPr>
      </w:pPr>
      <w:bookmarkStart w:id="14827" w:name="ET_guest_מירה_סלומון_1457"/>
      <w:r w:rsidRPr="00A76D0A">
        <w:rPr>
          <w:rStyle w:val="TagStyle"/>
          <w:rtl/>
        </w:rPr>
        <w:t xml:space="preserve"> &lt;&lt; אורח &gt;&gt; </w:t>
      </w:r>
      <w:r>
        <w:rPr>
          <w:rtl/>
          <w:lang w:eastAsia="he-IL"/>
        </w:rPr>
        <w:t>מירה סלומון:</w:t>
      </w:r>
      <w:r w:rsidRPr="00A76D0A">
        <w:rPr>
          <w:rStyle w:val="TagStyle"/>
          <w:rtl/>
        </w:rPr>
        <w:t xml:space="preserve"> &lt;&lt; אורח &gt;&gt;</w:t>
      </w:r>
      <w:r w:rsidR="002A363D">
        <w:rPr>
          <w:rtl/>
          <w:lang w:eastAsia="he-IL"/>
        </w:rPr>
        <w:t xml:space="preserve"> </w:t>
      </w:r>
      <w:r>
        <w:rPr>
          <w:rtl/>
          <w:lang w:eastAsia="he-IL"/>
        </w:rPr>
        <w:t xml:space="preserve"> </w:t>
      </w:r>
      <w:bookmarkEnd w:id="14827"/>
    </w:p>
    <w:p w14:paraId="4015A630" w14:textId="19954A98" w:rsidR="00A76D0A" w:rsidRDefault="00A76D0A" w:rsidP="00A76D0A">
      <w:pPr>
        <w:pStyle w:val="KeepWithNext"/>
        <w:rPr>
          <w:rtl/>
          <w:lang w:eastAsia="he-IL"/>
        </w:rPr>
      </w:pPr>
    </w:p>
    <w:p w14:paraId="0F5B63D1" w14:textId="3DA6295E" w:rsidR="00A76D0A" w:rsidRDefault="00A76D0A" w:rsidP="00A76D0A">
      <w:pPr>
        <w:rPr>
          <w:rtl/>
          <w:lang w:eastAsia="he-IL"/>
        </w:rPr>
      </w:pPr>
      <w:bookmarkStart w:id="14828" w:name="_ETM_Q1_2568274"/>
      <w:bookmarkStart w:id="14829" w:name="_ETM_Q1_2568355"/>
      <w:bookmarkEnd w:id="14828"/>
      <w:bookmarkEnd w:id="14829"/>
      <w:r>
        <w:rPr>
          <w:rFonts w:hint="cs"/>
          <w:rtl/>
          <w:lang w:eastAsia="he-IL"/>
        </w:rPr>
        <w:t>רק עוד</w:t>
      </w:r>
      <w:bookmarkStart w:id="14830" w:name="_ETM_Q1_2570839"/>
      <w:bookmarkEnd w:id="14830"/>
      <w:r>
        <w:rPr>
          <w:rFonts w:hint="cs"/>
          <w:rtl/>
          <w:lang w:eastAsia="he-IL"/>
        </w:rPr>
        <w:t xml:space="preserve"> משפט אדו</w:t>
      </w:r>
      <w:bookmarkStart w:id="14831" w:name="_ETM_Q1_2572016"/>
      <w:bookmarkEnd w:id="14831"/>
      <w:r>
        <w:rPr>
          <w:rFonts w:hint="cs"/>
          <w:rtl/>
          <w:lang w:eastAsia="he-IL"/>
        </w:rPr>
        <w:t>ני, בעניין הזה. אני מזכירה לאדוני שבמנהל</w:t>
      </w:r>
      <w:bookmarkStart w:id="14832" w:name="_ETM_Q1_2577263"/>
      <w:bookmarkEnd w:id="14832"/>
      <w:r>
        <w:rPr>
          <w:rFonts w:hint="cs"/>
          <w:rtl/>
          <w:lang w:eastAsia="he-IL"/>
        </w:rPr>
        <w:t xml:space="preserve"> התכנון מקדמים תכנון חושב רישוי ורואים איזו מורכבות יש בדברים.</w:t>
      </w:r>
      <w:bookmarkStart w:id="14833" w:name="_ETM_Q1_2584714"/>
      <w:bookmarkEnd w:id="14833"/>
      <w:r>
        <w:rPr>
          <w:rFonts w:hint="cs"/>
          <w:rtl/>
          <w:lang w:eastAsia="he-IL"/>
        </w:rPr>
        <w:t xml:space="preserve"> אנחנו חושבים לר</w:t>
      </w:r>
      <w:bookmarkStart w:id="14834" w:name="_ETM_Q1_2582216"/>
      <w:bookmarkEnd w:id="14834"/>
      <w:r>
        <w:rPr>
          <w:rFonts w:hint="cs"/>
          <w:rtl/>
          <w:lang w:eastAsia="he-IL"/>
        </w:rPr>
        <w:t>וץ לפיילוט בלי שיהיה,</w:t>
      </w:r>
      <w:bookmarkStart w:id="14835" w:name="_ETM_Q1_2584721"/>
      <w:bookmarkEnd w:id="14835"/>
      <w:r>
        <w:rPr>
          <w:rFonts w:hint="cs"/>
          <w:rtl/>
          <w:lang w:eastAsia="he-IL"/>
        </w:rPr>
        <w:t>ו</w:t>
      </w:r>
      <w:bookmarkStart w:id="14836" w:name="_ETM_Q1_2583397"/>
      <w:bookmarkEnd w:id="14836"/>
      <w:r>
        <w:rPr>
          <w:rFonts w:hint="cs"/>
          <w:rtl/>
          <w:lang w:eastAsia="he-IL"/>
        </w:rPr>
        <w:t xml:space="preserve">-60 ימים </w:t>
      </w:r>
      <w:r w:rsidR="00F41E9D">
        <w:rPr>
          <w:rFonts w:hint="cs"/>
          <w:rtl/>
          <w:lang w:eastAsia="he-IL"/>
        </w:rPr>
        <w:t>ל</w:t>
      </w:r>
      <w:r>
        <w:rPr>
          <w:rFonts w:hint="cs"/>
          <w:rtl/>
          <w:lang w:eastAsia="he-IL"/>
        </w:rPr>
        <w:t>תקנות</w:t>
      </w:r>
      <w:bookmarkStart w:id="14837" w:name="_ETM_Q1_2587155"/>
      <w:bookmarkEnd w:id="14837"/>
      <w:r w:rsidR="00F41E9D">
        <w:rPr>
          <w:rFonts w:hint="cs"/>
          <w:rtl/>
          <w:lang w:eastAsia="he-IL"/>
        </w:rPr>
        <w:t xml:space="preserve"> זה</w:t>
      </w:r>
      <w:r>
        <w:rPr>
          <w:rFonts w:hint="cs"/>
          <w:rtl/>
          <w:lang w:eastAsia="he-IL"/>
        </w:rPr>
        <w:t xml:space="preserve"> חד משמעית לא מספיק זמן</w:t>
      </w:r>
      <w:bookmarkStart w:id="14838" w:name="_ETM_Q1_2585764"/>
      <w:bookmarkEnd w:id="14838"/>
      <w:r w:rsidR="00F41E9D">
        <w:rPr>
          <w:rFonts w:hint="cs"/>
          <w:rtl/>
          <w:lang w:eastAsia="he-IL"/>
        </w:rPr>
        <w:t xml:space="preserve">, זו בעיה מאוד לא פשוטה. </w:t>
      </w:r>
      <w:bookmarkStart w:id="14839" w:name="_ETM_Q1_2592843"/>
      <w:bookmarkEnd w:id="14839"/>
      <w:r w:rsidR="00F41E9D">
        <w:rPr>
          <w:rFonts w:hint="cs"/>
          <w:rtl/>
          <w:lang w:eastAsia="he-IL"/>
        </w:rPr>
        <w:t xml:space="preserve">אנחנו חושבים </w:t>
      </w:r>
      <w:bookmarkStart w:id="14840" w:name="_ETM_Q1_2591537"/>
      <w:bookmarkEnd w:id="14840"/>
      <w:r w:rsidR="00F41E9D">
        <w:rPr>
          <w:rFonts w:hint="cs"/>
          <w:rtl/>
          <w:lang w:eastAsia="he-IL"/>
        </w:rPr>
        <w:t>שגם כשמדברים עכשיו על הסמכת השרה לקבוע דברים</w:t>
      </w:r>
      <w:bookmarkStart w:id="14841" w:name="_ETM_Q1_2597133"/>
      <w:bookmarkEnd w:id="14841"/>
      <w:r w:rsidR="00F41E9D">
        <w:rPr>
          <w:rFonts w:hint="cs"/>
          <w:rtl/>
          <w:lang w:eastAsia="he-IL"/>
        </w:rPr>
        <w:t xml:space="preserve"> בפיילוט, אז היתר צריך</w:t>
      </w:r>
      <w:bookmarkStart w:id="14842" w:name="_ETM_Q1_2596793"/>
      <w:bookmarkEnd w:id="14842"/>
      <w:r w:rsidR="00F41E9D">
        <w:rPr>
          <w:rFonts w:hint="cs"/>
          <w:rtl/>
          <w:lang w:eastAsia="he-IL"/>
        </w:rPr>
        <w:t xml:space="preserve"> להיות אחרי שתוכנית מאושרת ולא טרם</w:t>
      </w:r>
      <w:bookmarkStart w:id="14843" w:name="_ETM_Q1_2600004"/>
      <w:bookmarkStart w:id="14844" w:name="_ETM_Q1_2600185"/>
      <w:bookmarkEnd w:id="14843"/>
      <w:bookmarkEnd w:id="14844"/>
      <w:r w:rsidR="00F41E9D">
        <w:rPr>
          <w:rFonts w:hint="cs"/>
          <w:rtl/>
          <w:lang w:eastAsia="he-IL"/>
        </w:rPr>
        <w:t xml:space="preserve"> תחילתה של התוכנית, או עד מועד האישור. זה לא יכול</w:t>
      </w:r>
      <w:bookmarkStart w:id="14845" w:name="_ETM_Q1_2606615"/>
      <w:bookmarkEnd w:id="14845"/>
      <w:r w:rsidR="00F41E9D">
        <w:rPr>
          <w:rFonts w:hint="cs"/>
          <w:rtl/>
          <w:lang w:eastAsia="he-IL"/>
        </w:rPr>
        <w:t xml:space="preserve"> </w:t>
      </w:r>
      <w:bookmarkStart w:id="14846" w:name="_ETM_Q1_2603748"/>
      <w:bookmarkEnd w:id="14846"/>
      <w:r w:rsidR="00F41E9D">
        <w:rPr>
          <w:rFonts w:hint="cs"/>
          <w:rtl/>
          <w:lang w:eastAsia="he-IL"/>
        </w:rPr>
        <w:t>לרוץ עד כדי כך במקבי</w:t>
      </w:r>
      <w:bookmarkStart w:id="14847" w:name="_ETM_Q1_2606961"/>
      <w:bookmarkEnd w:id="14847"/>
      <w:r w:rsidR="00F41E9D">
        <w:rPr>
          <w:rFonts w:hint="cs"/>
          <w:rtl/>
          <w:lang w:eastAsia="he-IL"/>
        </w:rPr>
        <w:t>ל. ויש לנו</w:t>
      </w:r>
      <w:bookmarkStart w:id="14848" w:name="_ETM_Q1_2608643"/>
      <w:bookmarkEnd w:id="14848"/>
      <w:r w:rsidR="00F41E9D">
        <w:rPr>
          <w:rFonts w:hint="cs"/>
          <w:rtl/>
          <w:lang w:eastAsia="he-IL"/>
        </w:rPr>
        <w:t xml:space="preserve"> עוד הערות - -</w:t>
      </w:r>
      <w:bookmarkStart w:id="14849" w:name="_ETM_Q1_2610949"/>
      <w:bookmarkEnd w:id="14849"/>
    </w:p>
    <w:p w14:paraId="5E7BC9F8" w14:textId="4E002076" w:rsidR="00F41E9D" w:rsidRDefault="00F41E9D" w:rsidP="00A76D0A">
      <w:pPr>
        <w:rPr>
          <w:rtl/>
          <w:lang w:eastAsia="he-IL"/>
        </w:rPr>
      </w:pPr>
      <w:bookmarkStart w:id="14850" w:name="_ETM_Q1_2611742"/>
      <w:bookmarkEnd w:id="14850"/>
    </w:p>
    <w:p w14:paraId="75EA21E3" w14:textId="25F56816" w:rsidR="00F41E9D" w:rsidRDefault="00F41E9D" w:rsidP="00F41E9D">
      <w:pPr>
        <w:pStyle w:val="a4"/>
        <w:keepNext/>
        <w:rPr>
          <w:rtl/>
        </w:rPr>
      </w:pPr>
      <w:bookmarkStart w:id="14851" w:name="ET_speaker_תומר_רוזנר_1458"/>
      <w:r w:rsidRPr="00F41E9D">
        <w:rPr>
          <w:rStyle w:val="TagStyle"/>
          <w:rtl/>
        </w:rPr>
        <w:t xml:space="preserve"> &lt;&lt; דובר &gt;&gt; </w:t>
      </w:r>
      <w:r>
        <w:rPr>
          <w:rtl/>
        </w:rPr>
        <w:t>תומר רוזנר:</w:t>
      </w:r>
      <w:r w:rsidRPr="00F41E9D">
        <w:rPr>
          <w:rStyle w:val="TagStyle"/>
          <w:rtl/>
        </w:rPr>
        <w:t xml:space="preserve"> &lt;&lt; דובר &gt;&gt;</w:t>
      </w:r>
      <w:r w:rsidR="002A363D">
        <w:rPr>
          <w:rtl/>
        </w:rPr>
        <w:t xml:space="preserve"> </w:t>
      </w:r>
      <w:r>
        <w:rPr>
          <w:rtl/>
        </w:rPr>
        <w:t xml:space="preserve"> </w:t>
      </w:r>
      <w:bookmarkEnd w:id="14851"/>
    </w:p>
    <w:p w14:paraId="0184E7C6" w14:textId="62BC3B6B" w:rsidR="00F41E9D" w:rsidRDefault="00F41E9D" w:rsidP="00F41E9D">
      <w:pPr>
        <w:pStyle w:val="KeepWithNext"/>
        <w:rPr>
          <w:rtl/>
          <w:lang w:eastAsia="he-IL"/>
        </w:rPr>
      </w:pPr>
    </w:p>
    <w:p w14:paraId="6A406351" w14:textId="1CD3A5C9" w:rsidR="00F41E9D" w:rsidRDefault="00F41E9D" w:rsidP="00F41E9D">
      <w:pPr>
        <w:rPr>
          <w:rtl/>
          <w:lang w:eastAsia="he-IL"/>
        </w:rPr>
      </w:pPr>
      <w:r>
        <w:rPr>
          <w:rFonts w:hint="cs"/>
          <w:rtl/>
          <w:lang w:eastAsia="he-IL"/>
        </w:rPr>
        <w:t>ל</w:t>
      </w:r>
      <w:bookmarkStart w:id="14852" w:name="_ETM_Q1_2612547"/>
      <w:bookmarkStart w:id="14853" w:name="_ETM_Q1_2612636"/>
      <w:bookmarkEnd w:id="14852"/>
      <w:bookmarkEnd w:id="14853"/>
      <w:r>
        <w:rPr>
          <w:rFonts w:hint="cs"/>
          <w:rtl/>
          <w:lang w:eastAsia="he-IL"/>
        </w:rPr>
        <w:t>א יכול מדוע?</w:t>
      </w:r>
      <w:bookmarkStart w:id="14854" w:name="_ETM_Q1_2614038"/>
      <w:bookmarkEnd w:id="14854"/>
    </w:p>
    <w:p w14:paraId="33539EE9" w14:textId="2A0423AB" w:rsidR="00F41E9D" w:rsidRDefault="00F41E9D" w:rsidP="00F41E9D">
      <w:pPr>
        <w:rPr>
          <w:rtl/>
          <w:lang w:eastAsia="he-IL"/>
        </w:rPr>
      </w:pPr>
      <w:bookmarkStart w:id="14855" w:name="_ETM_Q1_2614260"/>
      <w:bookmarkEnd w:id="14855"/>
    </w:p>
    <w:p w14:paraId="7BD9147C" w14:textId="65D71A64" w:rsidR="00F41E9D" w:rsidRDefault="00F41E9D" w:rsidP="00F41E9D">
      <w:pPr>
        <w:pStyle w:val="af9"/>
        <w:keepNext/>
        <w:rPr>
          <w:rtl/>
          <w:lang w:eastAsia="he-IL"/>
        </w:rPr>
      </w:pPr>
      <w:bookmarkStart w:id="14856" w:name="ET_guest_שלום_זינגר_1459"/>
      <w:r w:rsidRPr="00F41E9D">
        <w:rPr>
          <w:rStyle w:val="TagStyle"/>
          <w:rtl/>
        </w:rPr>
        <w:t xml:space="preserve"> &lt;&lt; אורח &gt;&gt; </w:t>
      </w:r>
      <w:r>
        <w:rPr>
          <w:rtl/>
          <w:lang w:eastAsia="he-IL"/>
        </w:rPr>
        <w:t>שלום זינגר:</w:t>
      </w:r>
      <w:r w:rsidRPr="00F41E9D">
        <w:rPr>
          <w:rStyle w:val="TagStyle"/>
          <w:rtl/>
        </w:rPr>
        <w:t xml:space="preserve"> &lt;&lt; אורח &gt;&gt;</w:t>
      </w:r>
      <w:r w:rsidR="002A363D">
        <w:rPr>
          <w:rtl/>
          <w:lang w:eastAsia="he-IL"/>
        </w:rPr>
        <w:t xml:space="preserve"> </w:t>
      </w:r>
      <w:r>
        <w:rPr>
          <w:rtl/>
          <w:lang w:eastAsia="he-IL"/>
        </w:rPr>
        <w:t xml:space="preserve"> </w:t>
      </w:r>
      <w:bookmarkEnd w:id="14856"/>
    </w:p>
    <w:p w14:paraId="17CBF981" w14:textId="072F91A6" w:rsidR="00F41E9D" w:rsidRDefault="00F41E9D" w:rsidP="00F41E9D">
      <w:pPr>
        <w:pStyle w:val="KeepWithNext"/>
        <w:rPr>
          <w:rtl/>
          <w:lang w:eastAsia="he-IL"/>
        </w:rPr>
      </w:pPr>
    </w:p>
    <w:p w14:paraId="46F3413B" w14:textId="4F24FBBC" w:rsidR="00F41E9D" w:rsidRDefault="00F41E9D" w:rsidP="00F41E9D">
      <w:pPr>
        <w:rPr>
          <w:rtl/>
          <w:lang w:eastAsia="he-IL"/>
        </w:rPr>
      </w:pPr>
      <w:r>
        <w:rPr>
          <w:rFonts w:hint="cs"/>
          <w:rtl/>
          <w:lang w:eastAsia="he-IL"/>
        </w:rPr>
        <w:t>אני רוצה להסביר תומר.</w:t>
      </w:r>
    </w:p>
    <w:p w14:paraId="58DA38BB" w14:textId="46BF4B2E" w:rsidR="00F41E9D" w:rsidRDefault="00F41E9D" w:rsidP="00F41E9D">
      <w:pPr>
        <w:rPr>
          <w:rtl/>
          <w:lang w:eastAsia="he-IL"/>
        </w:rPr>
      </w:pPr>
    </w:p>
    <w:p w14:paraId="33B3F71B" w14:textId="41093FC8" w:rsidR="00F41E9D" w:rsidRDefault="00F41E9D" w:rsidP="00F41E9D">
      <w:pPr>
        <w:pStyle w:val="af6"/>
        <w:keepNext/>
        <w:rPr>
          <w:rtl/>
        </w:rPr>
      </w:pPr>
      <w:bookmarkStart w:id="14857" w:name="ET_yor_5854_1460"/>
      <w:r w:rsidRPr="00F41E9D">
        <w:rPr>
          <w:rStyle w:val="TagStyle"/>
          <w:rtl/>
        </w:rPr>
        <w:t xml:space="preserve"> &lt;&lt; יור &gt;&gt; </w:t>
      </w:r>
      <w:r>
        <w:rPr>
          <w:rtl/>
        </w:rPr>
        <w:t>היו"ר ווליד טאהא:</w:t>
      </w:r>
      <w:r w:rsidRPr="00F41E9D">
        <w:rPr>
          <w:rStyle w:val="TagStyle"/>
          <w:rtl/>
        </w:rPr>
        <w:t xml:space="preserve"> &lt;&lt; יור &gt;&gt;</w:t>
      </w:r>
      <w:r w:rsidR="002A363D">
        <w:rPr>
          <w:rtl/>
        </w:rPr>
        <w:t xml:space="preserve"> </w:t>
      </w:r>
      <w:r>
        <w:rPr>
          <w:rtl/>
        </w:rPr>
        <w:t xml:space="preserve"> </w:t>
      </w:r>
      <w:bookmarkEnd w:id="14857"/>
    </w:p>
    <w:p w14:paraId="3A260102" w14:textId="5F017D0C" w:rsidR="00F41E9D" w:rsidRDefault="00F41E9D" w:rsidP="00F41E9D">
      <w:pPr>
        <w:pStyle w:val="KeepWithNext"/>
        <w:rPr>
          <w:rtl/>
          <w:lang w:eastAsia="he-IL"/>
        </w:rPr>
      </w:pPr>
    </w:p>
    <w:p w14:paraId="57270E99" w14:textId="7638973C" w:rsidR="00F41E9D" w:rsidRDefault="00F41E9D" w:rsidP="00F41E9D">
      <w:pPr>
        <w:rPr>
          <w:rtl/>
          <w:lang w:eastAsia="he-IL"/>
        </w:rPr>
      </w:pPr>
      <w:r>
        <w:rPr>
          <w:rFonts w:hint="cs"/>
          <w:rtl/>
          <w:lang w:eastAsia="he-IL"/>
        </w:rPr>
        <w:t>רגע.</w:t>
      </w:r>
      <w:bookmarkStart w:id="14858" w:name="_ETM_Q1_2610477"/>
      <w:bookmarkEnd w:id="14858"/>
    </w:p>
    <w:p w14:paraId="51750A15" w14:textId="1210B39B" w:rsidR="000037AC" w:rsidRDefault="000037AC" w:rsidP="00F41E9D">
      <w:pPr>
        <w:rPr>
          <w:rtl/>
          <w:lang w:eastAsia="he-IL"/>
        </w:rPr>
      </w:pPr>
    </w:p>
    <w:p w14:paraId="25C6EAF8" w14:textId="3C151E7D" w:rsidR="000037AC" w:rsidRDefault="000037AC" w:rsidP="000037AC">
      <w:pPr>
        <w:pStyle w:val="af9"/>
        <w:keepNext/>
        <w:rPr>
          <w:rtl/>
          <w:lang w:eastAsia="he-IL"/>
        </w:rPr>
      </w:pPr>
      <w:bookmarkStart w:id="14859" w:name="ET_guest_שלום_זינגר_1461"/>
      <w:r w:rsidRPr="000037AC">
        <w:rPr>
          <w:rStyle w:val="TagStyle"/>
          <w:rtl/>
        </w:rPr>
        <w:t xml:space="preserve"> &lt;&lt; אורח &gt;&gt; </w:t>
      </w:r>
      <w:r>
        <w:rPr>
          <w:rtl/>
          <w:lang w:eastAsia="he-IL"/>
        </w:rPr>
        <w:t>שלום זינגר:</w:t>
      </w:r>
      <w:r w:rsidRPr="000037AC">
        <w:rPr>
          <w:rStyle w:val="TagStyle"/>
          <w:rtl/>
        </w:rPr>
        <w:t xml:space="preserve"> &lt;&lt; אורח &gt;&gt;</w:t>
      </w:r>
      <w:r w:rsidR="002A363D">
        <w:rPr>
          <w:rtl/>
          <w:lang w:eastAsia="he-IL"/>
        </w:rPr>
        <w:t xml:space="preserve"> </w:t>
      </w:r>
      <w:r>
        <w:rPr>
          <w:rtl/>
          <w:lang w:eastAsia="he-IL"/>
        </w:rPr>
        <w:t xml:space="preserve"> </w:t>
      </w:r>
      <w:bookmarkEnd w:id="14859"/>
    </w:p>
    <w:p w14:paraId="4153FE65" w14:textId="4E534707" w:rsidR="000037AC" w:rsidRDefault="000037AC" w:rsidP="000037AC">
      <w:pPr>
        <w:pStyle w:val="KeepWithNext"/>
        <w:rPr>
          <w:rtl/>
          <w:lang w:eastAsia="he-IL"/>
        </w:rPr>
      </w:pPr>
    </w:p>
    <w:p w14:paraId="6BD8A551" w14:textId="0EA6E586" w:rsidR="000037AC" w:rsidRDefault="000037AC" w:rsidP="000037AC">
      <w:pPr>
        <w:rPr>
          <w:rtl/>
          <w:lang w:eastAsia="he-IL"/>
        </w:rPr>
      </w:pPr>
      <w:bookmarkStart w:id="14860" w:name="_ETM_Q1_2613614"/>
      <w:bookmarkEnd w:id="14860"/>
      <w:r>
        <w:rPr>
          <w:rFonts w:hint="cs"/>
          <w:rtl/>
          <w:lang w:eastAsia="he-IL"/>
        </w:rPr>
        <w:t>אני אסביר למה</w:t>
      </w:r>
      <w:bookmarkStart w:id="14861" w:name="_ETM_Q1_2618684"/>
      <w:bookmarkEnd w:id="14861"/>
      <w:r>
        <w:rPr>
          <w:rFonts w:hint="cs"/>
          <w:rtl/>
          <w:lang w:eastAsia="he-IL"/>
        </w:rPr>
        <w:t xml:space="preserve"> אי אפשר. ההתנגדות לתוכנית והתנגדות להיתר הן שתי סוגי התנגדויות שונות</w:t>
      </w:r>
      <w:bookmarkStart w:id="14862" w:name="_ETM_Q1_2619879"/>
      <w:bookmarkStart w:id="14863" w:name="_ETM_Q1_2621777"/>
      <w:bookmarkEnd w:id="14862"/>
      <w:bookmarkEnd w:id="14863"/>
      <w:r>
        <w:rPr>
          <w:rFonts w:hint="cs"/>
          <w:rtl/>
          <w:lang w:eastAsia="he-IL"/>
        </w:rPr>
        <w:t xml:space="preserve">. </w:t>
      </w:r>
      <w:bookmarkStart w:id="14864" w:name="_ETM_Q1_2622641"/>
      <w:bookmarkEnd w:id="14864"/>
      <w:r>
        <w:rPr>
          <w:rFonts w:hint="cs"/>
          <w:rtl/>
          <w:lang w:eastAsia="he-IL"/>
        </w:rPr>
        <w:t>אתה בע</w:t>
      </w:r>
      <w:bookmarkStart w:id="14865" w:name="_ETM_Q1_2624335"/>
      <w:bookmarkEnd w:id="14865"/>
      <w:r>
        <w:rPr>
          <w:rFonts w:hint="cs"/>
          <w:rtl/>
          <w:lang w:eastAsia="he-IL"/>
        </w:rPr>
        <w:t xml:space="preserve">צם מבקש ממישהו להגיש </w:t>
      </w:r>
      <w:bookmarkStart w:id="14866" w:name="_ETM_Q1_2622536"/>
      <w:bookmarkStart w:id="14867" w:name="_ETM_Q1_2626247"/>
      <w:bookmarkEnd w:id="14866"/>
      <w:bookmarkEnd w:id="14867"/>
      <w:r>
        <w:rPr>
          <w:rFonts w:hint="cs"/>
          <w:rtl/>
          <w:lang w:eastAsia="he-IL"/>
        </w:rPr>
        <w:t>היתר כשהוא עוד לא יודע בעצם</w:t>
      </w:r>
      <w:bookmarkStart w:id="14868" w:name="_ETM_Q1_2631475"/>
      <w:bookmarkEnd w:id="14868"/>
      <w:r>
        <w:rPr>
          <w:rFonts w:hint="cs"/>
          <w:rtl/>
          <w:lang w:eastAsia="he-IL"/>
        </w:rPr>
        <w:t xml:space="preserve"> מה יהי</w:t>
      </w:r>
      <w:bookmarkStart w:id="14869" w:name="_ETM_Q1_2630027"/>
      <w:bookmarkEnd w:id="14869"/>
      <w:r>
        <w:rPr>
          <w:rFonts w:hint="cs"/>
          <w:rtl/>
          <w:lang w:eastAsia="he-IL"/>
        </w:rPr>
        <w:t>ו קורות או תולדות ההתנגדויות לתוכנית. לכן אתה בעצם</w:t>
      </w:r>
      <w:bookmarkStart w:id="14870" w:name="_ETM_Q1_2635920"/>
      <w:bookmarkEnd w:id="14870"/>
      <w:r>
        <w:rPr>
          <w:rFonts w:hint="cs"/>
          <w:rtl/>
          <w:lang w:eastAsia="he-IL"/>
        </w:rPr>
        <w:t xml:space="preserve"> שם את מגיש התוכ</w:t>
      </w:r>
      <w:bookmarkStart w:id="14871" w:name="_ETM_Q1_2635404"/>
      <w:bookmarkEnd w:id="14871"/>
      <w:r>
        <w:rPr>
          <w:rFonts w:hint="cs"/>
          <w:rtl/>
          <w:lang w:eastAsia="he-IL"/>
        </w:rPr>
        <w:t>נית בערפל, את מגי</w:t>
      </w:r>
      <w:bookmarkStart w:id="14872" w:name="_ETM_Q1_2636030"/>
      <w:bookmarkEnd w:id="14872"/>
      <w:r>
        <w:rPr>
          <w:rFonts w:hint="cs"/>
          <w:rtl/>
          <w:lang w:eastAsia="he-IL"/>
        </w:rPr>
        <w:t>ש ה</w:t>
      </w:r>
      <w:bookmarkStart w:id="14873" w:name="_ETM_Q1_2637286"/>
      <w:bookmarkEnd w:id="14873"/>
      <w:r>
        <w:rPr>
          <w:rFonts w:hint="cs"/>
          <w:rtl/>
          <w:lang w:eastAsia="he-IL"/>
        </w:rPr>
        <w:t>היתר בערפל, אתה שם את הוועדה בערפל. העילות להתנגדות ל</w:t>
      </w:r>
      <w:bookmarkStart w:id="14874" w:name="_ETM_Q1_2640253"/>
      <w:bookmarkEnd w:id="14874"/>
      <w:r>
        <w:rPr>
          <w:rFonts w:hint="cs"/>
          <w:rtl/>
          <w:lang w:eastAsia="he-IL"/>
        </w:rPr>
        <w:t xml:space="preserve">תוכנית </w:t>
      </w:r>
      <w:bookmarkStart w:id="14875" w:name="_ETM_Q1_2640690"/>
      <w:bookmarkEnd w:id="14875"/>
      <w:r>
        <w:rPr>
          <w:rFonts w:hint="cs"/>
          <w:rtl/>
          <w:lang w:eastAsia="he-IL"/>
        </w:rPr>
        <w:t>שונות לחלוטין מעילות להיתר</w:t>
      </w:r>
      <w:bookmarkStart w:id="14876" w:name="_ETM_Q1_2642462"/>
      <w:bookmarkEnd w:id="14876"/>
      <w:r>
        <w:rPr>
          <w:rFonts w:hint="cs"/>
          <w:rtl/>
          <w:lang w:eastAsia="he-IL"/>
        </w:rPr>
        <w:t>. נניח שאני היום מתנגד להיתר</w:t>
      </w:r>
      <w:bookmarkStart w:id="14877" w:name="_ETM_Q1_2646554"/>
      <w:bookmarkEnd w:id="14877"/>
      <w:r>
        <w:rPr>
          <w:rFonts w:hint="cs"/>
          <w:rtl/>
          <w:lang w:eastAsia="he-IL"/>
        </w:rPr>
        <w:t xml:space="preserve"> הזה כי אני אומר שאני חושב שצריך </w:t>
      </w:r>
      <w:bookmarkStart w:id="14878" w:name="_ETM_Q1_2646513"/>
      <w:bookmarkEnd w:id="14878"/>
      <w:r>
        <w:rPr>
          <w:rFonts w:hint="cs"/>
          <w:rtl/>
          <w:lang w:eastAsia="he-IL"/>
        </w:rPr>
        <w:t>לתקן את התוכנית</w:t>
      </w:r>
      <w:bookmarkStart w:id="14879" w:name="_ETM_Q1_2649475"/>
      <w:bookmarkEnd w:id="14879"/>
      <w:r>
        <w:rPr>
          <w:rFonts w:hint="cs"/>
          <w:rtl/>
          <w:lang w:eastAsia="he-IL"/>
        </w:rPr>
        <w:t xml:space="preserve"> הזאת, או אני לא יודע ע</w:t>
      </w:r>
      <w:bookmarkStart w:id="14880" w:name="_ETM_Q1_2649106"/>
      <w:bookmarkEnd w:id="14880"/>
      <w:r>
        <w:rPr>
          <w:rFonts w:hint="cs"/>
          <w:rtl/>
          <w:lang w:eastAsia="he-IL"/>
        </w:rPr>
        <w:t>וד מה יהיה בתוכנית, או קווי</w:t>
      </w:r>
      <w:bookmarkStart w:id="14881" w:name="_ETM_Q1_2652031"/>
      <w:bookmarkEnd w:id="14881"/>
      <w:r>
        <w:rPr>
          <w:rFonts w:hint="cs"/>
          <w:rtl/>
          <w:lang w:eastAsia="he-IL"/>
        </w:rPr>
        <w:t xml:space="preserve"> הבניין האלה מוגזמים ולא בתחום, כל מיני </w:t>
      </w:r>
      <w:bookmarkStart w:id="14882" w:name="_ETM_Q1_2653674"/>
      <w:bookmarkEnd w:id="14882"/>
      <w:r>
        <w:rPr>
          <w:rFonts w:hint="cs"/>
          <w:rtl/>
          <w:lang w:eastAsia="he-IL"/>
        </w:rPr>
        <w:t xml:space="preserve">דברים מהסוג הזה. </w:t>
      </w:r>
      <w:bookmarkStart w:id="14883" w:name="_ETM_Q1_2655246"/>
      <w:bookmarkEnd w:id="14883"/>
      <w:r>
        <w:rPr>
          <w:rFonts w:hint="cs"/>
          <w:rtl/>
          <w:lang w:eastAsia="he-IL"/>
        </w:rPr>
        <w:t xml:space="preserve">כל זמן שהתוכנית, אפשר היה לדבר </w:t>
      </w:r>
      <w:bookmarkStart w:id="14884" w:name="_ETM_Q1_2656237"/>
      <w:bookmarkEnd w:id="14884"/>
      <w:r>
        <w:rPr>
          <w:rFonts w:hint="cs"/>
          <w:rtl/>
          <w:lang w:eastAsia="he-IL"/>
        </w:rPr>
        <w:t>על מקרה שהתוכנית</w:t>
      </w:r>
      <w:bookmarkStart w:id="14885" w:name="_ETM_Q1_2658700"/>
      <w:bookmarkEnd w:id="14885"/>
      <w:r>
        <w:rPr>
          <w:rFonts w:hint="cs"/>
          <w:rtl/>
          <w:lang w:eastAsia="he-IL"/>
        </w:rPr>
        <w:t xml:space="preserve"> כבר אושרה</w:t>
      </w:r>
      <w:bookmarkStart w:id="14886" w:name="_ETM_Q1_2659208"/>
      <w:bookmarkEnd w:id="14886"/>
      <w:r>
        <w:rPr>
          <w:rFonts w:hint="cs"/>
          <w:rtl/>
          <w:lang w:eastAsia="he-IL"/>
        </w:rPr>
        <w:t xml:space="preserve"> ועדיין לא פורסמה כי יש בדרך כלל </w:t>
      </w:r>
      <w:bookmarkStart w:id="14887" w:name="_ETM_Q1_2661349"/>
      <w:bookmarkEnd w:id="14887"/>
      <w:r>
        <w:rPr>
          <w:rFonts w:hint="cs"/>
          <w:rtl/>
          <w:lang w:eastAsia="he-IL"/>
        </w:rPr>
        <w:t xml:space="preserve">לג </w:t>
      </w:r>
      <w:bookmarkStart w:id="14888" w:name="_ETM_Q1_2661903"/>
      <w:bookmarkEnd w:id="14888"/>
      <w:r>
        <w:rPr>
          <w:rFonts w:hint="cs"/>
          <w:rtl/>
          <w:lang w:eastAsia="he-IL"/>
        </w:rPr>
        <w:t>של זמן, של ארבעה או חמישה חודשים בין אישור</w:t>
      </w:r>
      <w:bookmarkStart w:id="14889" w:name="_ETM_Q1_2666938"/>
      <w:bookmarkEnd w:id="14889"/>
      <w:r>
        <w:rPr>
          <w:rFonts w:hint="cs"/>
          <w:rtl/>
          <w:lang w:eastAsia="he-IL"/>
        </w:rPr>
        <w:t xml:space="preserve"> התוכנית </w:t>
      </w:r>
      <w:bookmarkStart w:id="14890" w:name="_ETM_Q1_2665492"/>
      <w:bookmarkEnd w:id="14890"/>
      <w:r>
        <w:rPr>
          <w:rFonts w:hint="cs"/>
          <w:rtl/>
          <w:lang w:eastAsia="he-IL"/>
        </w:rPr>
        <w:t>לבין ה</w:t>
      </w:r>
      <w:bookmarkStart w:id="14891" w:name="_ETM_Q1_2666731"/>
      <w:bookmarkEnd w:id="14891"/>
      <w:r>
        <w:rPr>
          <w:rFonts w:hint="cs"/>
          <w:rtl/>
          <w:lang w:eastAsia="he-IL"/>
        </w:rPr>
        <w:t>פרסום שלה. אבל אם אתה</w:t>
      </w:r>
      <w:bookmarkStart w:id="14892" w:name="_ETM_Q1_2670183"/>
      <w:bookmarkEnd w:id="14892"/>
      <w:r>
        <w:rPr>
          <w:rFonts w:hint="cs"/>
          <w:rtl/>
          <w:lang w:eastAsia="he-IL"/>
        </w:rPr>
        <w:t xml:space="preserve"> רוצה שההיתר יוגש לפני שנש</w:t>
      </w:r>
      <w:bookmarkStart w:id="14893" w:name="_ETM_Q1_2669986"/>
      <w:bookmarkEnd w:id="14893"/>
      <w:r>
        <w:rPr>
          <w:rFonts w:hint="cs"/>
          <w:rtl/>
          <w:lang w:eastAsia="he-IL"/>
        </w:rPr>
        <w:t>מעו התנגדויות להפקדה, תומר, זה</w:t>
      </w:r>
      <w:bookmarkStart w:id="14894" w:name="_ETM_Q1_2677416"/>
      <w:bookmarkEnd w:id="14894"/>
      <w:r>
        <w:rPr>
          <w:rFonts w:hint="cs"/>
          <w:rtl/>
          <w:lang w:eastAsia="he-IL"/>
        </w:rPr>
        <w:t xml:space="preserve"> עולם נורא קשה.</w:t>
      </w:r>
    </w:p>
    <w:p w14:paraId="33BFF6C2" w14:textId="666A4957" w:rsidR="000037AC" w:rsidRDefault="000037AC" w:rsidP="000037AC">
      <w:pPr>
        <w:rPr>
          <w:rtl/>
          <w:lang w:eastAsia="he-IL"/>
        </w:rPr>
      </w:pPr>
      <w:bookmarkStart w:id="14895" w:name="_ETM_Q1_2679552"/>
      <w:bookmarkStart w:id="14896" w:name="_ETM_Q1_2679653"/>
      <w:bookmarkEnd w:id="14895"/>
      <w:bookmarkEnd w:id="14896"/>
    </w:p>
    <w:p w14:paraId="168C78C8" w14:textId="48519B7C" w:rsidR="000037AC" w:rsidRDefault="000037AC" w:rsidP="000037AC">
      <w:pPr>
        <w:pStyle w:val="af6"/>
        <w:keepNext/>
        <w:rPr>
          <w:rtl/>
        </w:rPr>
      </w:pPr>
      <w:bookmarkStart w:id="14897" w:name="ET_yor_5854_1462"/>
      <w:r w:rsidRPr="000037AC">
        <w:rPr>
          <w:rStyle w:val="TagStyle"/>
          <w:rtl/>
        </w:rPr>
        <w:t xml:space="preserve"> &lt;&lt; יור &gt;&gt; </w:t>
      </w:r>
      <w:r>
        <w:rPr>
          <w:rtl/>
        </w:rPr>
        <w:t>היו"ר ווליד טאהא:</w:t>
      </w:r>
      <w:r w:rsidRPr="000037AC">
        <w:rPr>
          <w:rStyle w:val="TagStyle"/>
          <w:rtl/>
        </w:rPr>
        <w:t xml:space="preserve"> &lt;&lt; יור &gt;&gt;</w:t>
      </w:r>
      <w:r w:rsidR="002A363D">
        <w:rPr>
          <w:rtl/>
        </w:rPr>
        <w:t xml:space="preserve"> </w:t>
      </w:r>
      <w:r>
        <w:rPr>
          <w:rtl/>
        </w:rPr>
        <w:t xml:space="preserve"> </w:t>
      </w:r>
      <w:bookmarkEnd w:id="14897"/>
    </w:p>
    <w:p w14:paraId="3A898E05" w14:textId="4A1A32F4" w:rsidR="000037AC" w:rsidRDefault="000037AC" w:rsidP="000037AC">
      <w:pPr>
        <w:pStyle w:val="KeepWithNext"/>
        <w:rPr>
          <w:rtl/>
          <w:lang w:eastAsia="he-IL"/>
        </w:rPr>
      </w:pPr>
    </w:p>
    <w:p w14:paraId="6A218C03" w14:textId="1B3FF063" w:rsidR="000037AC" w:rsidRDefault="000037AC" w:rsidP="000037AC">
      <w:pPr>
        <w:rPr>
          <w:rtl/>
          <w:lang w:eastAsia="he-IL"/>
        </w:rPr>
      </w:pPr>
      <w:bookmarkStart w:id="14898" w:name="_ETM_Q1_2680172"/>
      <w:bookmarkEnd w:id="14898"/>
      <w:r>
        <w:rPr>
          <w:rFonts w:hint="cs"/>
          <w:rtl/>
          <w:lang w:eastAsia="he-IL"/>
        </w:rPr>
        <w:t>אז אתה נפגש בדעה עם הקבלנית.</w:t>
      </w:r>
    </w:p>
    <w:p w14:paraId="5EF4490C" w14:textId="5CA34785" w:rsidR="000037AC" w:rsidRDefault="000037AC" w:rsidP="000037AC">
      <w:pPr>
        <w:rPr>
          <w:rtl/>
          <w:lang w:eastAsia="he-IL"/>
        </w:rPr>
      </w:pPr>
    </w:p>
    <w:p w14:paraId="7EFBA44F" w14:textId="4F7A7C17" w:rsidR="000037AC" w:rsidRDefault="000037AC" w:rsidP="000037AC">
      <w:pPr>
        <w:pStyle w:val="af9"/>
        <w:keepNext/>
        <w:rPr>
          <w:rtl/>
          <w:lang w:eastAsia="he-IL"/>
        </w:rPr>
      </w:pPr>
      <w:bookmarkStart w:id="14899" w:name="ET_guest_שלום_זינגר_1463"/>
      <w:r w:rsidRPr="000037AC">
        <w:rPr>
          <w:rStyle w:val="TagStyle"/>
          <w:rtl/>
        </w:rPr>
        <w:t xml:space="preserve"> &lt;&lt; אורח &gt;&gt; </w:t>
      </w:r>
      <w:r>
        <w:rPr>
          <w:rtl/>
          <w:lang w:eastAsia="he-IL"/>
        </w:rPr>
        <w:t>שלום זינגר:</w:t>
      </w:r>
      <w:r w:rsidRPr="000037AC">
        <w:rPr>
          <w:rStyle w:val="TagStyle"/>
          <w:rtl/>
        </w:rPr>
        <w:t xml:space="preserve"> &lt;&lt; אורח &gt;&gt;</w:t>
      </w:r>
      <w:r w:rsidR="002A363D">
        <w:rPr>
          <w:rtl/>
          <w:lang w:eastAsia="he-IL"/>
        </w:rPr>
        <w:t xml:space="preserve"> </w:t>
      </w:r>
      <w:r>
        <w:rPr>
          <w:rtl/>
          <w:lang w:eastAsia="he-IL"/>
        </w:rPr>
        <w:t xml:space="preserve"> </w:t>
      </w:r>
      <w:bookmarkEnd w:id="14899"/>
    </w:p>
    <w:p w14:paraId="1D27E22F" w14:textId="1E1CE5AA" w:rsidR="000037AC" w:rsidRDefault="000037AC" w:rsidP="000037AC">
      <w:pPr>
        <w:pStyle w:val="KeepWithNext"/>
        <w:rPr>
          <w:rtl/>
          <w:lang w:eastAsia="he-IL"/>
        </w:rPr>
      </w:pPr>
    </w:p>
    <w:p w14:paraId="55A37443" w14:textId="7DD9F58F" w:rsidR="000037AC" w:rsidRDefault="000037AC" w:rsidP="000037AC">
      <w:pPr>
        <w:rPr>
          <w:rtl/>
          <w:lang w:eastAsia="he-IL"/>
        </w:rPr>
      </w:pPr>
      <w:r>
        <w:rPr>
          <w:rFonts w:hint="cs"/>
          <w:rtl/>
          <w:lang w:eastAsia="he-IL"/>
        </w:rPr>
        <w:t>נדמה לי</w:t>
      </w:r>
      <w:bookmarkStart w:id="14900" w:name="_ETM_Q1_2680805"/>
      <w:bookmarkEnd w:id="14900"/>
      <w:r>
        <w:rPr>
          <w:rFonts w:hint="cs"/>
          <w:rtl/>
          <w:lang w:eastAsia="he-IL"/>
        </w:rPr>
        <w:t xml:space="preserve"> שאנחנו באותו </w:t>
      </w:r>
      <w:r w:rsidR="00C93E72">
        <w:rPr>
          <w:rFonts w:hint="cs"/>
          <w:rtl/>
          <w:lang w:eastAsia="he-IL"/>
        </w:rPr>
        <w:t>צד, לפחות מבחינת ראיית המציאות.</w:t>
      </w:r>
    </w:p>
    <w:p w14:paraId="2DAE5CA6" w14:textId="152513DD" w:rsidR="00C93E72" w:rsidRDefault="00C93E72" w:rsidP="000037AC">
      <w:pPr>
        <w:rPr>
          <w:rtl/>
          <w:lang w:eastAsia="he-IL"/>
        </w:rPr>
      </w:pPr>
      <w:bookmarkStart w:id="14901" w:name="_ETM_Q1_2687471"/>
      <w:bookmarkStart w:id="14902" w:name="_ETM_Q1_2687563"/>
      <w:bookmarkEnd w:id="14901"/>
      <w:bookmarkEnd w:id="14902"/>
    </w:p>
    <w:p w14:paraId="4A77CAAB" w14:textId="334D0FDB" w:rsidR="00C93E72" w:rsidRDefault="00C93E72" w:rsidP="00C93E72">
      <w:pPr>
        <w:pStyle w:val="af6"/>
        <w:keepNext/>
        <w:rPr>
          <w:rtl/>
        </w:rPr>
      </w:pPr>
      <w:bookmarkStart w:id="14903" w:name="ET_yor_5854_1464"/>
      <w:r w:rsidRPr="00C93E72">
        <w:rPr>
          <w:rStyle w:val="TagStyle"/>
          <w:rtl/>
        </w:rPr>
        <w:t xml:space="preserve"> &lt;&lt; יור &gt;&gt; </w:t>
      </w:r>
      <w:r>
        <w:rPr>
          <w:rtl/>
        </w:rPr>
        <w:t>היו"ר ווליד טאהא:</w:t>
      </w:r>
      <w:r w:rsidRPr="00C93E72">
        <w:rPr>
          <w:rStyle w:val="TagStyle"/>
          <w:rtl/>
        </w:rPr>
        <w:t xml:space="preserve"> &lt;&lt; יור &gt;&gt;</w:t>
      </w:r>
      <w:r w:rsidR="002A363D">
        <w:rPr>
          <w:rtl/>
        </w:rPr>
        <w:t xml:space="preserve"> </w:t>
      </w:r>
      <w:r>
        <w:rPr>
          <w:rtl/>
        </w:rPr>
        <w:t xml:space="preserve"> </w:t>
      </w:r>
      <w:bookmarkEnd w:id="14903"/>
    </w:p>
    <w:p w14:paraId="081C4505" w14:textId="3F908079" w:rsidR="00C93E72" w:rsidRDefault="00C93E72" w:rsidP="00C93E72">
      <w:pPr>
        <w:pStyle w:val="KeepWithNext"/>
        <w:rPr>
          <w:rtl/>
          <w:lang w:eastAsia="he-IL"/>
        </w:rPr>
      </w:pPr>
    </w:p>
    <w:p w14:paraId="259D6984" w14:textId="5410DB00" w:rsidR="00C93E72" w:rsidRDefault="00C93E72" w:rsidP="00C93E72">
      <w:pPr>
        <w:rPr>
          <w:rtl/>
          <w:lang w:eastAsia="he-IL"/>
        </w:rPr>
      </w:pPr>
      <w:bookmarkStart w:id="14904" w:name="_ETM_Q1_2688067"/>
      <w:bookmarkEnd w:id="14904"/>
      <w:r>
        <w:rPr>
          <w:rFonts w:hint="cs"/>
          <w:rtl/>
          <w:lang w:eastAsia="he-IL"/>
        </w:rPr>
        <w:t>ואללה, היום הצלחנו</w:t>
      </w:r>
      <w:bookmarkStart w:id="14905" w:name="_ETM_Q1_2690042"/>
      <w:bookmarkEnd w:id="14905"/>
      <w:r>
        <w:rPr>
          <w:rFonts w:hint="cs"/>
          <w:rtl/>
          <w:lang w:eastAsia="he-IL"/>
        </w:rPr>
        <w:t xml:space="preserve"> לאחד ביניכם.</w:t>
      </w:r>
    </w:p>
    <w:p w14:paraId="47D091F8" w14:textId="277CC3BE" w:rsidR="00C93E72" w:rsidRDefault="00C93E72" w:rsidP="00C93E72">
      <w:pPr>
        <w:rPr>
          <w:rtl/>
          <w:lang w:eastAsia="he-IL"/>
        </w:rPr>
      </w:pPr>
      <w:bookmarkStart w:id="14906" w:name="_ETM_Q1_2691967"/>
      <w:bookmarkStart w:id="14907" w:name="_ETM_Q1_2692047"/>
      <w:bookmarkStart w:id="14908" w:name="_ETM_Q1_2689132"/>
      <w:bookmarkEnd w:id="14906"/>
      <w:bookmarkEnd w:id="14907"/>
      <w:bookmarkEnd w:id="14908"/>
    </w:p>
    <w:p w14:paraId="786E1208" w14:textId="1CA39802" w:rsidR="00C93E72" w:rsidRDefault="00C93E72" w:rsidP="00C93E72">
      <w:pPr>
        <w:pStyle w:val="af9"/>
        <w:keepNext/>
        <w:rPr>
          <w:rtl/>
          <w:lang w:eastAsia="he-IL"/>
        </w:rPr>
      </w:pPr>
      <w:bookmarkStart w:id="14909" w:name="ET_guest_דנה_פריד_1465"/>
      <w:r w:rsidRPr="00C93E72">
        <w:rPr>
          <w:rStyle w:val="TagStyle"/>
          <w:rtl/>
        </w:rPr>
        <w:t xml:space="preserve"> &lt;&lt; אורח &gt;&gt; </w:t>
      </w:r>
      <w:r>
        <w:rPr>
          <w:rtl/>
          <w:lang w:eastAsia="he-IL"/>
        </w:rPr>
        <w:t>דנה פריד:</w:t>
      </w:r>
      <w:r w:rsidRPr="00C93E72">
        <w:rPr>
          <w:rStyle w:val="TagStyle"/>
          <w:rtl/>
        </w:rPr>
        <w:t xml:space="preserve"> &lt;&lt; אורח &gt;&gt;</w:t>
      </w:r>
      <w:r w:rsidR="002A363D">
        <w:rPr>
          <w:rtl/>
          <w:lang w:eastAsia="he-IL"/>
        </w:rPr>
        <w:t xml:space="preserve"> </w:t>
      </w:r>
      <w:r>
        <w:rPr>
          <w:rtl/>
          <w:lang w:eastAsia="he-IL"/>
        </w:rPr>
        <w:t xml:space="preserve"> </w:t>
      </w:r>
      <w:bookmarkEnd w:id="14909"/>
    </w:p>
    <w:p w14:paraId="40FAFE68" w14:textId="77FEAD86" w:rsidR="00C93E72" w:rsidRDefault="00C93E72" w:rsidP="00C93E72">
      <w:pPr>
        <w:pStyle w:val="KeepWithNext"/>
        <w:rPr>
          <w:rtl/>
          <w:lang w:eastAsia="he-IL"/>
        </w:rPr>
      </w:pPr>
    </w:p>
    <w:p w14:paraId="0053F468" w14:textId="6A703260" w:rsidR="00C93E72" w:rsidRDefault="00C93E72" w:rsidP="00C93E72">
      <w:pPr>
        <w:rPr>
          <w:rtl/>
          <w:lang w:eastAsia="he-IL"/>
        </w:rPr>
      </w:pPr>
      <w:bookmarkStart w:id="14910" w:name="_ETM_Q1_2690427"/>
      <w:bookmarkStart w:id="14911" w:name="_ETM_Q1_2690457"/>
      <w:bookmarkStart w:id="14912" w:name="_ETM_Q1_2687601"/>
      <w:bookmarkEnd w:id="14910"/>
      <w:bookmarkEnd w:id="14911"/>
      <w:bookmarkEnd w:id="14912"/>
      <w:r>
        <w:rPr>
          <w:rFonts w:hint="cs"/>
          <w:rtl/>
          <w:lang w:eastAsia="he-IL"/>
        </w:rPr>
        <w:t>אנחנו מדברים על החלטת הפקדה, כי בכל זאת</w:t>
      </w:r>
      <w:bookmarkStart w:id="14913" w:name="_ETM_Q1_2693509"/>
      <w:bookmarkEnd w:id="14913"/>
      <w:r>
        <w:rPr>
          <w:rFonts w:hint="cs"/>
          <w:rtl/>
          <w:lang w:eastAsia="he-IL"/>
        </w:rPr>
        <w:t xml:space="preserve"> - -</w:t>
      </w:r>
      <w:bookmarkStart w:id="14914" w:name="_ETM_Q1_2693833"/>
      <w:bookmarkEnd w:id="14914"/>
    </w:p>
    <w:p w14:paraId="0A6AB4AC" w14:textId="3AA1EA79" w:rsidR="00C93E72" w:rsidRDefault="00C93E72" w:rsidP="00C93E72">
      <w:pPr>
        <w:rPr>
          <w:rtl/>
          <w:lang w:eastAsia="he-IL"/>
        </w:rPr>
      </w:pPr>
      <w:bookmarkStart w:id="14915" w:name="_ETM_Q1_2693910"/>
      <w:bookmarkStart w:id="14916" w:name="_ETM_Q1_2691003"/>
      <w:bookmarkEnd w:id="14915"/>
      <w:bookmarkEnd w:id="14916"/>
    </w:p>
    <w:p w14:paraId="70AD0270" w14:textId="0A551F19" w:rsidR="00C93E72" w:rsidRDefault="00C93E72" w:rsidP="00C93E72">
      <w:pPr>
        <w:pStyle w:val="af9"/>
        <w:keepNext/>
        <w:rPr>
          <w:rtl/>
          <w:lang w:eastAsia="he-IL"/>
        </w:rPr>
      </w:pPr>
      <w:bookmarkStart w:id="14917" w:name="ET_guest_שלום_זינגר_1466"/>
      <w:r w:rsidRPr="00C93E72">
        <w:rPr>
          <w:rStyle w:val="TagStyle"/>
          <w:rtl/>
        </w:rPr>
        <w:t xml:space="preserve"> &lt;&lt; אורח &gt;&gt; </w:t>
      </w:r>
      <w:r>
        <w:rPr>
          <w:rtl/>
          <w:lang w:eastAsia="he-IL"/>
        </w:rPr>
        <w:t>שלום זינגר:</w:t>
      </w:r>
      <w:r w:rsidRPr="00C93E72">
        <w:rPr>
          <w:rStyle w:val="TagStyle"/>
          <w:rtl/>
        </w:rPr>
        <w:t xml:space="preserve"> &lt;&lt; אורח &gt;&gt;</w:t>
      </w:r>
      <w:r w:rsidR="002A363D">
        <w:rPr>
          <w:rtl/>
          <w:lang w:eastAsia="he-IL"/>
        </w:rPr>
        <w:t xml:space="preserve"> </w:t>
      </w:r>
      <w:r>
        <w:rPr>
          <w:rtl/>
          <w:lang w:eastAsia="he-IL"/>
        </w:rPr>
        <w:t xml:space="preserve"> </w:t>
      </w:r>
      <w:bookmarkEnd w:id="14917"/>
    </w:p>
    <w:p w14:paraId="454CA681" w14:textId="289C69AC" w:rsidR="00C93E72" w:rsidRDefault="00C93E72" w:rsidP="00C93E72">
      <w:pPr>
        <w:pStyle w:val="KeepWithNext"/>
        <w:rPr>
          <w:rtl/>
          <w:lang w:eastAsia="he-IL"/>
        </w:rPr>
      </w:pPr>
    </w:p>
    <w:p w14:paraId="138EB7EA" w14:textId="0F7EC121" w:rsidR="00C93E72" w:rsidRDefault="00C93E72" w:rsidP="00C93E72">
      <w:pPr>
        <w:rPr>
          <w:rtl/>
          <w:lang w:eastAsia="he-IL"/>
        </w:rPr>
      </w:pPr>
      <w:bookmarkStart w:id="14918" w:name="_ETM_Q1_2692024"/>
      <w:bookmarkStart w:id="14919" w:name="_ETM_Q1_2692060"/>
      <w:bookmarkEnd w:id="14918"/>
      <w:bookmarkEnd w:id="14919"/>
      <w:r>
        <w:rPr>
          <w:rFonts w:hint="cs"/>
          <w:rtl/>
          <w:lang w:eastAsia="he-IL"/>
        </w:rPr>
        <w:t xml:space="preserve">לא, </w:t>
      </w:r>
      <w:bookmarkStart w:id="14920" w:name="_ETM_Q1_2690805"/>
      <w:bookmarkEnd w:id="14920"/>
      <w:r>
        <w:rPr>
          <w:rFonts w:hint="cs"/>
          <w:rtl/>
          <w:lang w:eastAsia="he-IL"/>
        </w:rPr>
        <w:t xml:space="preserve">אבל גם החלטת הפקדה היא עדיין לא - </w:t>
      </w:r>
      <w:bookmarkStart w:id="14921" w:name="_ETM_Q1_2694802"/>
      <w:bookmarkEnd w:id="14921"/>
      <w:r>
        <w:rPr>
          <w:rFonts w:hint="cs"/>
          <w:rtl/>
          <w:lang w:eastAsia="he-IL"/>
        </w:rPr>
        <w:t>-</w:t>
      </w:r>
      <w:bookmarkStart w:id="14922" w:name="_ETM_Q1_2694982"/>
      <w:bookmarkEnd w:id="14922"/>
    </w:p>
    <w:p w14:paraId="01257892" w14:textId="158F35BC" w:rsidR="00C93E72" w:rsidRDefault="00C93E72" w:rsidP="00C93E72">
      <w:pPr>
        <w:rPr>
          <w:rtl/>
          <w:lang w:eastAsia="he-IL"/>
        </w:rPr>
      </w:pPr>
      <w:bookmarkStart w:id="14923" w:name="_ETM_Q1_2695065"/>
      <w:bookmarkEnd w:id="14923"/>
    </w:p>
    <w:p w14:paraId="320D25B8" w14:textId="77A5F646" w:rsidR="00C93E72" w:rsidRDefault="00C93E72" w:rsidP="00C93E72">
      <w:pPr>
        <w:pStyle w:val="af9"/>
        <w:keepNext/>
        <w:rPr>
          <w:rtl/>
          <w:lang w:eastAsia="he-IL"/>
        </w:rPr>
      </w:pPr>
      <w:bookmarkStart w:id="14924" w:name="ET_guest_שלומי_הייזלר_1467"/>
      <w:r w:rsidRPr="00C93E72">
        <w:rPr>
          <w:rStyle w:val="TagStyle"/>
          <w:rtl/>
        </w:rPr>
        <w:t xml:space="preserve"> &lt;&lt; אורח &gt;&gt; </w:t>
      </w:r>
      <w:r>
        <w:rPr>
          <w:rtl/>
          <w:lang w:eastAsia="he-IL"/>
        </w:rPr>
        <w:t>שלומי הייזלר:</w:t>
      </w:r>
      <w:r w:rsidRPr="00C93E72">
        <w:rPr>
          <w:rStyle w:val="TagStyle"/>
          <w:rtl/>
        </w:rPr>
        <w:t xml:space="preserve"> &lt;&lt; אורח &gt;&gt;</w:t>
      </w:r>
      <w:r w:rsidR="002A363D">
        <w:rPr>
          <w:rtl/>
          <w:lang w:eastAsia="he-IL"/>
        </w:rPr>
        <w:t xml:space="preserve"> </w:t>
      </w:r>
      <w:r>
        <w:rPr>
          <w:rtl/>
          <w:lang w:eastAsia="he-IL"/>
        </w:rPr>
        <w:t xml:space="preserve"> </w:t>
      </w:r>
      <w:bookmarkEnd w:id="14924"/>
    </w:p>
    <w:p w14:paraId="14E7C6C8" w14:textId="1AC191E4" w:rsidR="00C93E72" w:rsidRDefault="00C93E72" w:rsidP="00C93E72">
      <w:pPr>
        <w:pStyle w:val="KeepWithNext"/>
        <w:rPr>
          <w:rtl/>
          <w:lang w:eastAsia="he-IL"/>
        </w:rPr>
      </w:pPr>
    </w:p>
    <w:p w14:paraId="69201668" w14:textId="29A73068" w:rsidR="00C93E72" w:rsidRDefault="00C93E72" w:rsidP="00C93E72">
      <w:pPr>
        <w:rPr>
          <w:rtl/>
          <w:lang w:eastAsia="he-IL"/>
        </w:rPr>
      </w:pPr>
      <w:r>
        <w:rPr>
          <w:rFonts w:hint="cs"/>
          <w:rtl/>
          <w:lang w:eastAsia="he-IL"/>
        </w:rPr>
        <w:t>תרא</w:t>
      </w:r>
      <w:bookmarkStart w:id="14925" w:name="_ETM_Q1_2692424"/>
      <w:bookmarkStart w:id="14926" w:name="_ETM_Q1_2697067"/>
      <w:bookmarkStart w:id="14927" w:name="_ETM_Q1_2697149"/>
      <w:bookmarkEnd w:id="14925"/>
      <w:bookmarkEnd w:id="14926"/>
      <w:bookmarkEnd w:id="14927"/>
      <w:r>
        <w:rPr>
          <w:rFonts w:hint="cs"/>
          <w:rtl/>
          <w:lang w:eastAsia="he-IL"/>
        </w:rPr>
        <w:t>ו, בסוף לא מדובר פה בתוכני</w:t>
      </w:r>
      <w:bookmarkStart w:id="14928" w:name="_ETM_Q1_2700243"/>
      <w:bookmarkEnd w:id="14928"/>
      <w:r>
        <w:rPr>
          <w:rFonts w:hint="cs"/>
          <w:rtl/>
          <w:lang w:eastAsia="he-IL"/>
        </w:rPr>
        <w:t>ות של שכונות שלמות</w:t>
      </w:r>
      <w:bookmarkStart w:id="14929" w:name="_ETM_Q1_2702441"/>
      <w:bookmarkEnd w:id="14929"/>
      <w:r>
        <w:rPr>
          <w:rFonts w:hint="cs"/>
          <w:rtl/>
          <w:lang w:eastAsia="he-IL"/>
        </w:rPr>
        <w:t>. מדובר על</w:t>
      </w:r>
      <w:bookmarkStart w:id="14930" w:name="_ETM_Q1_2703362"/>
      <w:bookmarkEnd w:id="14930"/>
      <w:r>
        <w:rPr>
          <w:rFonts w:hint="cs"/>
          <w:rtl/>
          <w:lang w:eastAsia="he-IL"/>
        </w:rPr>
        <w:t xml:space="preserve"> פה תוכנית מאוד נקודתית בסופו של דבר</w:t>
      </w:r>
      <w:bookmarkStart w:id="14931" w:name="_ETM_Q1_2705998"/>
      <w:bookmarkEnd w:id="14931"/>
      <w:r>
        <w:rPr>
          <w:rFonts w:hint="cs"/>
          <w:rtl/>
          <w:lang w:eastAsia="he-IL"/>
        </w:rPr>
        <w:t>, אנחנו יודעים פחות או יותר על מה מתנגדים</w:t>
      </w:r>
      <w:bookmarkStart w:id="14932" w:name="_ETM_Q1_2704807"/>
      <w:bookmarkEnd w:id="14932"/>
      <w:r>
        <w:rPr>
          <w:rFonts w:hint="cs"/>
          <w:rtl/>
          <w:lang w:eastAsia="he-IL"/>
        </w:rPr>
        <w:t>, יש פה י</w:t>
      </w:r>
      <w:bookmarkStart w:id="14933" w:name="_ETM_Q1_2708893"/>
      <w:bookmarkEnd w:id="14933"/>
      <w:r>
        <w:rPr>
          <w:rFonts w:hint="cs"/>
          <w:rtl/>
          <w:lang w:eastAsia="he-IL"/>
        </w:rPr>
        <w:t>יעול</w:t>
      </w:r>
      <w:bookmarkStart w:id="14934" w:name="_ETM_Q1_2709863"/>
      <w:bookmarkEnd w:id="14934"/>
      <w:r>
        <w:rPr>
          <w:rFonts w:hint="cs"/>
          <w:rtl/>
          <w:lang w:eastAsia="he-IL"/>
        </w:rPr>
        <w:t xml:space="preserve"> בירוקרטי באמת יוצא דופן</w:t>
      </w:r>
      <w:bookmarkStart w:id="14935" w:name="_ETM_Q1_2714368"/>
      <w:bookmarkEnd w:id="14935"/>
      <w:r>
        <w:rPr>
          <w:rFonts w:hint="cs"/>
          <w:rtl/>
          <w:lang w:eastAsia="he-IL"/>
        </w:rPr>
        <w:t>, שנייה רק אני אגמור</w:t>
      </w:r>
      <w:bookmarkStart w:id="14936" w:name="_ETM_Q1_2718231"/>
      <w:bookmarkEnd w:id="14936"/>
      <w:r>
        <w:rPr>
          <w:rFonts w:hint="cs"/>
          <w:rtl/>
          <w:lang w:eastAsia="he-IL"/>
        </w:rPr>
        <w:t xml:space="preserve"> את המשפט. אני חושב שאנחנו צריכים לומר שזה המ</w:t>
      </w:r>
      <w:bookmarkStart w:id="14937" w:name="_ETM_Q1_2719822"/>
      <w:bookmarkEnd w:id="14937"/>
      <w:r>
        <w:rPr>
          <w:rFonts w:hint="cs"/>
          <w:rtl/>
          <w:lang w:eastAsia="he-IL"/>
        </w:rPr>
        <w:t>תווה שאנחנו</w:t>
      </w:r>
      <w:bookmarkStart w:id="14938" w:name="_ETM_Q1_2721478"/>
      <w:bookmarkEnd w:id="14938"/>
      <w:r>
        <w:rPr>
          <w:rFonts w:hint="cs"/>
          <w:rtl/>
          <w:lang w:eastAsia="he-IL"/>
        </w:rPr>
        <w:t xml:space="preserve"> הולכים איתו, בתקנות,</w:t>
      </w:r>
      <w:bookmarkStart w:id="14939" w:name="_ETM_Q1_2721324"/>
      <w:bookmarkEnd w:id="14939"/>
      <w:r>
        <w:rPr>
          <w:rFonts w:hint="cs"/>
          <w:rtl/>
          <w:lang w:eastAsia="he-IL"/>
        </w:rPr>
        <w:t xml:space="preserve"> לא 60 יום גם אולי </w:t>
      </w:r>
      <w:bookmarkStart w:id="14940" w:name="_ETM_Q1_2722093"/>
      <w:bookmarkEnd w:id="14940"/>
      <w:r>
        <w:rPr>
          <w:rFonts w:hint="cs"/>
          <w:rtl/>
          <w:lang w:eastAsia="he-IL"/>
        </w:rPr>
        <w:t>לא</w:t>
      </w:r>
      <w:bookmarkStart w:id="14941" w:name="_ETM_Q1_2722895"/>
      <w:bookmarkEnd w:id="14941"/>
      <w:r>
        <w:rPr>
          <w:rFonts w:hint="cs"/>
          <w:rtl/>
          <w:lang w:eastAsia="he-IL"/>
        </w:rPr>
        <w:t xml:space="preserve"> 90 יום, אולי 12</w:t>
      </w:r>
      <w:bookmarkStart w:id="14942" w:name="_ETM_Q1_2723671"/>
      <w:bookmarkEnd w:id="14942"/>
      <w:r>
        <w:rPr>
          <w:rFonts w:hint="cs"/>
          <w:rtl/>
          <w:lang w:eastAsia="he-IL"/>
        </w:rPr>
        <w:t>0 יום, אני לא יודע כמה</w:t>
      </w:r>
      <w:bookmarkStart w:id="14943" w:name="_ETM_Q1_2726365"/>
      <w:bookmarkEnd w:id="14943"/>
      <w:r>
        <w:rPr>
          <w:rFonts w:hint="cs"/>
          <w:rtl/>
          <w:lang w:eastAsia="he-IL"/>
        </w:rPr>
        <w:t xml:space="preserve">, נדבר תיכף. אנחנו שם נגיע לכל מה שצריך מבחינת </w:t>
      </w:r>
      <w:bookmarkStart w:id="14944" w:name="_ETM_Q1_2730559"/>
      <w:bookmarkEnd w:id="14944"/>
      <w:r>
        <w:rPr>
          <w:rFonts w:hint="cs"/>
          <w:rtl/>
          <w:lang w:eastAsia="he-IL"/>
        </w:rPr>
        <w:t>הפרוצדו</w:t>
      </w:r>
      <w:bookmarkStart w:id="14945" w:name="_ETM_Q1_2729348"/>
      <w:bookmarkEnd w:id="14945"/>
      <w:r>
        <w:rPr>
          <w:rFonts w:hint="cs"/>
          <w:rtl/>
          <w:lang w:eastAsia="he-IL"/>
        </w:rPr>
        <w:t>רות. אבל מבחינת ההתנגדויות</w:t>
      </w:r>
      <w:bookmarkStart w:id="14946" w:name="_ETM_Q1_2730044"/>
      <w:bookmarkEnd w:id="14946"/>
      <w:r>
        <w:rPr>
          <w:rFonts w:hint="cs"/>
          <w:rtl/>
          <w:lang w:eastAsia="he-IL"/>
        </w:rPr>
        <w:t xml:space="preserve"> בסוף זה אותן התנגדויות.</w:t>
      </w:r>
      <w:bookmarkStart w:id="14947" w:name="_ETM_Q1_2733751"/>
      <w:bookmarkEnd w:id="14947"/>
    </w:p>
    <w:p w14:paraId="5000D124" w14:textId="4A6424F3" w:rsidR="00C93E72" w:rsidRDefault="00C93E72" w:rsidP="00C93E72">
      <w:pPr>
        <w:rPr>
          <w:rtl/>
          <w:lang w:eastAsia="he-IL"/>
        </w:rPr>
      </w:pPr>
      <w:bookmarkStart w:id="14948" w:name="_ETM_Q1_2733843"/>
      <w:bookmarkEnd w:id="14948"/>
    </w:p>
    <w:p w14:paraId="7EEA5411" w14:textId="6DB24F6E" w:rsidR="00C93E72" w:rsidRDefault="00C93E72" w:rsidP="00C93E72">
      <w:pPr>
        <w:pStyle w:val="af9"/>
        <w:keepNext/>
        <w:rPr>
          <w:rtl/>
          <w:lang w:eastAsia="he-IL"/>
        </w:rPr>
      </w:pPr>
      <w:bookmarkStart w:id="14949" w:name="ET_guest_שלום_זינגר_1468"/>
      <w:r w:rsidRPr="00C93E72">
        <w:rPr>
          <w:rStyle w:val="TagStyle"/>
          <w:rtl/>
        </w:rPr>
        <w:t xml:space="preserve"> &lt;&lt; אורח &gt;&gt; </w:t>
      </w:r>
      <w:r>
        <w:rPr>
          <w:rtl/>
          <w:lang w:eastAsia="he-IL"/>
        </w:rPr>
        <w:t>שלום זינגר:</w:t>
      </w:r>
      <w:r w:rsidRPr="00C93E72">
        <w:rPr>
          <w:rStyle w:val="TagStyle"/>
          <w:rtl/>
        </w:rPr>
        <w:t xml:space="preserve"> &lt;&lt; אורח &gt;&gt;</w:t>
      </w:r>
      <w:r w:rsidR="002A363D">
        <w:rPr>
          <w:rtl/>
          <w:lang w:eastAsia="he-IL"/>
        </w:rPr>
        <w:t xml:space="preserve"> </w:t>
      </w:r>
      <w:r>
        <w:rPr>
          <w:rtl/>
          <w:lang w:eastAsia="he-IL"/>
        </w:rPr>
        <w:t xml:space="preserve"> </w:t>
      </w:r>
      <w:bookmarkEnd w:id="14949"/>
    </w:p>
    <w:p w14:paraId="435EC9CF" w14:textId="2670CFBC" w:rsidR="00C93E72" w:rsidRDefault="00C93E72" w:rsidP="00C93E72">
      <w:pPr>
        <w:pStyle w:val="KeepWithNext"/>
        <w:rPr>
          <w:rtl/>
          <w:lang w:eastAsia="he-IL"/>
        </w:rPr>
      </w:pPr>
    </w:p>
    <w:p w14:paraId="50DE285A" w14:textId="6A17B613" w:rsidR="00C93E72" w:rsidRDefault="00C93E72" w:rsidP="00C93E72">
      <w:pPr>
        <w:rPr>
          <w:rtl/>
          <w:lang w:eastAsia="he-IL"/>
        </w:rPr>
      </w:pPr>
      <w:r>
        <w:rPr>
          <w:rFonts w:hint="cs"/>
          <w:rtl/>
          <w:lang w:eastAsia="he-IL"/>
        </w:rPr>
        <w:t xml:space="preserve">שלומי, לא, לא, אני </w:t>
      </w:r>
      <w:bookmarkStart w:id="14950" w:name="_ETM_Q1_2731095"/>
      <w:bookmarkEnd w:id="14950"/>
      <w:r>
        <w:rPr>
          <w:rFonts w:hint="cs"/>
          <w:rtl/>
          <w:lang w:eastAsia="he-IL"/>
        </w:rPr>
        <w:t xml:space="preserve">אסביר לך למה. הרי בגדול אנחנו לא מדברים על </w:t>
      </w:r>
      <w:bookmarkStart w:id="14951" w:name="_ETM_Q1_2737819"/>
      <w:bookmarkStart w:id="14952" w:name="_ETM_Q1_2735316"/>
      <w:bookmarkEnd w:id="14951"/>
      <w:bookmarkEnd w:id="14952"/>
      <w:r>
        <w:rPr>
          <w:rFonts w:hint="cs"/>
          <w:rtl/>
          <w:lang w:eastAsia="he-IL"/>
        </w:rPr>
        <w:t xml:space="preserve">תוכנית שתהיה אחרי </w:t>
      </w:r>
      <w:bookmarkStart w:id="14953" w:name="_ETM_Q1_2735544"/>
      <w:bookmarkEnd w:id="14953"/>
      <w:r>
        <w:rPr>
          <w:rFonts w:hint="cs"/>
          <w:rtl/>
          <w:lang w:eastAsia="he-IL"/>
        </w:rPr>
        <w:t>ההקלות</w:t>
      </w:r>
      <w:bookmarkStart w:id="14954" w:name="_ETM_Q1_2736634"/>
      <w:bookmarkEnd w:id="14954"/>
      <w:r>
        <w:rPr>
          <w:rFonts w:hint="cs"/>
          <w:rtl/>
          <w:lang w:eastAsia="he-IL"/>
        </w:rPr>
        <w:t>, תוכנית אחת, בסדר?</w:t>
      </w:r>
    </w:p>
    <w:p w14:paraId="2097D4B0" w14:textId="7BC72A24" w:rsidR="00C93E72" w:rsidRDefault="00C93E72" w:rsidP="00C93E72">
      <w:pPr>
        <w:rPr>
          <w:rtl/>
          <w:lang w:eastAsia="he-IL"/>
        </w:rPr>
      </w:pPr>
      <w:bookmarkStart w:id="14955" w:name="_ETM_Q1_2740145"/>
      <w:bookmarkStart w:id="14956" w:name="_ETM_Q1_2740235"/>
      <w:bookmarkEnd w:id="14955"/>
      <w:bookmarkEnd w:id="14956"/>
    </w:p>
    <w:p w14:paraId="22A8AEDA" w14:textId="073D015B" w:rsidR="00C93E72" w:rsidRDefault="00C93E72" w:rsidP="00C93E72">
      <w:pPr>
        <w:pStyle w:val="af9"/>
        <w:keepNext/>
        <w:rPr>
          <w:rtl/>
          <w:lang w:eastAsia="he-IL"/>
        </w:rPr>
      </w:pPr>
      <w:bookmarkStart w:id="14957" w:name="ET_guest_שלומי_הייזלר_1469"/>
      <w:r w:rsidRPr="00C93E72">
        <w:rPr>
          <w:rStyle w:val="TagStyle"/>
          <w:rtl/>
        </w:rPr>
        <w:t xml:space="preserve"> &lt;&lt; אורח &gt;&gt; </w:t>
      </w:r>
      <w:r>
        <w:rPr>
          <w:rtl/>
          <w:lang w:eastAsia="he-IL"/>
        </w:rPr>
        <w:t>שלומי הייזלר:</w:t>
      </w:r>
      <w:r w:rsidRPr="00C93E72">
        <w:rPr>
          <w:rStyle w:val="TagStyle"/>
          <w:rtl/>
        </w:rPr>
        <w:t xml:space="preserve"> &lt;&lt; אורח &gt;&gt;</w:t>
      </w:r>
      <w:r w:rsidR="002A363D">
        <w:rPr>
          <w:rtl/>
          <w:lang w:eastAsia="he-IL"/>
        </w:rPr>
        <w:t xml:space="preserve"> </w:t>
      </w:r>
      <w:r>
        <w:rPr>
          <w:rtl/>
          <w:lang w:eastAsia="he-IL"/>
        </w:rPr>
        <w:t xml:space="preserve"> </w:t>
      </w:r>
      <w:bookmarkEnd w:id="14957"/>
    </w:p>
    <w:p w14:paraId="119D4EB9" w14:textId="5AE1C6E1" w:rsidR="00C93E72" w:rsidRDefault="00C93E72" w:rsidP="00C93E72">
      <w:pPr>
        <w:pStyle w:val="KeepWithNext"/>
        <w:rPr>
          <w:rtl/>
          <w:lang w:eastAsia="he-IL"/>
        </w:rPr>
      </w:pPr>
    </w:p>
    <w:p w14:paraId="22977E02" w14:textId="396EA9F1" w:rsidR="00C93E72" w:rsidRDefault="00C93E72" w:rsidP="00C93E72">
      <w:pPr>
        <w:rPr>
          <w:rtl/>
          <w:lang w:eastAsia="he-IL"/>
        </w:rPr>
      </w:pPr>
      <w:bookmarkStart w:id="14958" w:name="_ETM_Q1_2741453"/>
      <w:bookmarkStart w:id="14959" w:name="_ETM_Q1_2741494"/>
      <w:bookmarkEnd w:id="14958"/>
      <w:bookmarkEnd w:id="14959"/>
      <w:r>
        <w:rPr>
          <w:rFonts w:hint="cs"/>
          <w:rtl/>
          <w:lang w:eastAsia="he-IL"/>
        </w:rPr>
        <w:t>אין הקלות יותר.</w:t>
      </w:r>
      <w:bookmarkStart w:id="14960" w:name="_ETM_Q1_2743167"/>
      <w:bookmarkEnd w:id="14960"/>
    </w:p>
    <w:p w14:paraId="075E328E" w14:textId="43C63133" w:rsidR="00C93E72" w:rsidRDefault="00C93E72" w:rsidP="00C93E72">
      <w:pPr>
        <w:rPr>
          <w:rtl/>
          <w:lang w:eastAsia="he-IL"/>
        </w:rPr>
      </w:pPr>
      <w:bookmarkStart w:id="14961" w:name="_ETM_Q1_2743250"/>
      <w:bookmarkEnd w:id="14961"/>
    </w:p>
    <w:p w14:paraId="255A5389" w14:textId="55B74DD1" w:rsidR="00C93E72" w:rsidRDefault="00C93E72" w:rsidP="00C93E72">
      <w:pPr>
        <w:pStyle w:val="af9"/>
        <w:keepNext/>
        <w:rPr>
          <w:rtl/>
          <w:lang w:eastAsia="he-IL"/>
        </w:rPr>
      </w:pPr>
      <w:bookmarkStart w:id="14962" w:name="ET_guest_שלום_זינגר_1470"/>
      <w:r w:rsidRPr="00C93E72">
        <w:rPr>
          <w:rStyle w:val="TagStyle"/>
          <w:rtl/>
        </w:rPr>
        <w:t xml:space="preserve"> &lt;&lt; אורח &gt;&gt; </w:t>
      </w:r>
      <w:r>
        <w:rPr>
          <w:rtl/>
          <w:lang w:eastAsia="he-IL"/>
        </w:rPr>
        <w:t>שלום זינגר:</w:t>
      </w:r>
      <w:r w:rsidRPr="00C93E72">
        <w:rPr>
          <w:rStyle w:val="TagStyle"/>
          <w:rtl/>
        </w:rPr>
        <w:t xml:space="preserve"> &lt;&lt; אורח &gt;&gt;</w:t>
      </w:r>
      <w:r w:rsidR="002A363D">
        <w:rPr>
          <w:rtl/>
          <w:lang w:eastAsia="he-IL"/>
        </w:rPr>
        <w:t xml:space="preserve"> </w:t>
      </w:r>
      <w:r>
        <w:rPr>
          <w:rtl/>
          <w:lang w:eastAsia="he-IL"/>
        </w:rPr>
        <w:t xml:space="preserve"> </w:t>
      </w:r>
      <w:bookmarkEnd w:id="14962"/>
    </w:p>
    <w:p w14:paraId="7E150164" w14:textId="06E35411" w:rsidR="00C93E72" w:rsidRDefault="00C93E72" w:rsidP="00C93E72">
      <w:pPr>
        <w:pStyle w:val="KeepWithNext"/>
        <w:rPr>
          <w:rtl/>
          <w:lang w:eastAsia="he-IL"/>
        </w:rPr>
      </w:pPr>
    </w:p>
    <w:p w14:paraId="5A1CB1AB" w14:textId="305A2C92" w:rsidR="00C93E72" w:rsidRDefault="00C93E72" w:rsidP="00C93E72">
      <w:pPr>
        <w:rPr>
          <w:rtl/>
          <w:lang w:eastAsia="he-IL"/>
        </w:rPr>
      </w:pPr>
      <w:r>
        <w:rPr>
          <w:rFonts w:hint="cs"/>
          <w:rtl/>
          <w:lang w:eastAsia="he-IL"/>
        </w:rPr>
        <w:t>דקה, דקה, אני יודע. אנחנו מד</w:t>
      </w:r>
      <w:bookmarkStart w:id="14963" w:name="_ETM_Q1_2740516"/>
      <w:bookmarkEnd w:id="14963"/>
      <w:r>
        <w:rPr>
          <w:rFonts w:hint="cs"/>
          <w:rtl/>
          <w:lang w:eastAsia="he-IL"/>
        </w:rPr>
        <w:t xml:space="preserve">ברים פה על התנגדות להיתר </w:t>
      </w:r>
      <w:bookmarkStart w:id="14964" w:name="_ETM_Q1_2745270"/>
      <w:bookmarkEnd w:id="14964"/>
      <w:r>
        <w:rPr>
          <w:rFonts w:hint="cs"/>
          <w:rtl/>
          <w:lang w:eastAsia="he-IL"/>
        </w:rPr>
        <w:t>שתהיה נורא מצומצמת. עכשיו, היא תהיה מצומצמת אם ידעו מה תוכן התוכנית</w:t>
      </w:r>
      <w:bookmarkStart w:id="14965" w:name="_ETM_Q1_2746269"/>
      <w:bookmarkEnd w:id="14965"/>
      <w:r w:rsidR="00890F02">
        <w:rPr>
          <w:rFonts w:hint="cs"/>
          <w:rtl/>
          <w:lang w:eastAsia="he-IL"/>
        </w:rPr>
        <w:t>. אנחנו היום לא יוד</w:t>
      </w:r>
      <w:bookmarkStart w:id="14966" w:name="_ETM_Q1_2749511"/>
      <w:bookmarkEnd w:id="14966"/>
      <w:r w:rsidR="00890F02">
        <w:rPr>
          <w:rFonts w:hint="cs"/>
          <w:rtl/>
          <w:lang w:eastAsia="he-IL"/>
        </w:rPr>
        <w:t xml:space="preserve">עים, אתה אומר להגיש היתר, </w:t>
      </w:r>
      <w:bookmarkStart w:id="14967" w:name="_ETM_Q1_2753487"/>
      <w:bookmarkStart w:id="14968" w:name="_ETM_Q1_2750619"/>
      <w:bookmarkEnd w:id="14967"/>
      <w:bookmarkEnd w:id="14968"/>
      <w:r w:rsidR="00890F02">
        <w:rPr>
          <w:rFonts w:hint="cs"/>
          <w:rtl/>
          <w:lang w:eastAsia="he-IL"/>
        </w:rPr>
        <w:t>אין ל</w:t>
      </w:r>
      <w:bookmarkStart w:id="14969" w:name="_ETM_Q1_2751375"/>
      <w:bookmarkEnd w:id="14969"/>
      <w:r w:rsidR="00890F02">
        <w:rPr>
          <w:rFonts w:hint="cs"/>
          <w:rtl/>
          <w:lang w:eastAsia="he-IL"/>
        </w:rPr>
        <w:t xml:space="preserve">ך מושג מה קווי הבניין. ההבדל אם </w:t>
      </w:r>
      <w:bookmarkStart w:id="14970" w:name="_ETM_Q1_2754893"/>
      <w:bookmarkEnd w:id="14970"/>
      <w:r w:rsidR="00890F02">
        <w:rPr>
          <w:rFonts w:hint="cs"/>
          <w:rtl/>
          <w:lang w:eastAsia="he-IL"/>
        </w:rPr>
        <w:t>יהיה עוד מטר או פחות מטר הוא קריטי מבחינת הגשה</w:t>
      </w:r>
      <w:bookmarkStart w:id="14971" w:name="_ETM_Q1_2759674"/>
      <w:bookmarkEnd w:id="14971"/>
      <w:r w:rsidR="00890F02">
        <w:rPr>
          <w:rFonts w:hint="cs"/>
          <w:rtl/>
          <w:lang w:eastAsia="he-IL"/>
        </w:rPr>
        <w:t xml:space="preserve"> </w:t>
      </w:r>
      <w:bookmarkStart w:id="14972" w:name="_ETM_Q1_2756779"/>
      <w:bookmarkEnd w:id="14972"/>
      <w:r w:rsidR="00890F02">
        <w:rPr>
          <w:rFonts w:hint="cs"/>
          <w:rtl/>
          <w:lang w:eastAsia="he-IL"/>
        </w:rPr>
        <w:t>להיתר, אותו דבר גבהים, אותו דבר הכל.</w:t>
      </w:r>
      <w:bookmarkStart w:id="14973" w:name="_ETM_Q1_2761731"/>
      <w:bookmarkEnd w:id="14973"/>
    </w:p>
    <w:p w14:paraId="269460E6" w14:textId="255617EC" w:rsidR="00890F02" w:rsidRDefault="00890F02" w:rsidP="00C93E72">
      <w:pPr>
        <w:rPr>
          <w:rtl/>
          <w:lang w:eastAsia="he-IL"/>
        </w:rPr>
      </w:pPr>
      <w:bookmarkStart w:id="14974" w:name="_ETM_Q1_2761823"/>
      <w:bookmarkEnd w:id="14974"/>
    </w:p>
    <w:p w14:paraId="72E06D55" w14:textId="1F58E27A" w:rsidR="00890F02" w:rsidRDefault="00890F02" w:rsidP="00890F02">
      <w:pPr>
        <w:pStyle w:val="af9"/>
        <w:keepNext/>
        <w:rPr>
          <w:rtl/>
          <w:lang w:eastAsia="he-IL"/>
        </w:rPr>
      </w:pPr>
      <w:bookmarkStart w:id="14975" w:name="ET_guest_דנה_פריד_1471"/>
      <w:r w:rsidRPr="00890F02">
        <w:rPr>
          <w:rStyle w:val="TagStyle"/>
          <w:rtl/>
        </w:rPr>
        <w:t xml:space="preserve"> &lt;&lt; אורח &gt;&gt; </w:t>
      </w:r>
      <w:r>
        <w:rPr>
          <w:rtl/>
          <w:lang w:eastAsia="he-IL"/>
        </w:rPr>
        <w:t>דנה פריד:</w:t>
      </w:r>
      <w:r w:rsidRPr="00890F02">
        <w:rPr>
          <w:rStyle w:val="TagStyle"/>
          <w:rtl/>
        </w:rPr>
        <w:t xml:space="preserve"> &lt;&lt; אורח &gt;&gt;</w:t>
      </w:r>
      <w:r w:rsidR="002A363D">
        <w:rPr>
          <w:rtl/>
          <w:lang w:eastAsia="he-IL"/>
        </w:rPr>
        <w:t xml:space="preserve"> </w:t>
      </w:r>
      <w:r>
        <w:rPr>
          <w:rtl/>
          <w:lang w:eastAsia="he-IL"/>
        </w:rPr>
        <w:t xml:space="preserve"> </w:t>
      </w:r>
      <w:bookmarkEnd w:id="14975"/>
    </w:p>
    <w:p w14:paraId="3FB5E32C" w14:textId="3FD8EBBF" w:rsidR="00890F02" w:rsidRDefault="00890F02" w:rsidP="00890F02">
      <w:pPr>
        <w:pStyle w:val="KeepWithNext"/>
        <w:rPr>
          <w:rtl/>
          <w:lang w:eastAsia="he-IL"/>
        </w:rPr>
      </w:pPr>
    </w:p>
    <w:p w14:paraId="7FD8D347" w14:textId="67D3C24F" w:rsidR="00890F02" w:rsidRDefault="00890F02" w:rsidP="00890F02">
      <w:pPr>
        <w:rPr>
          <w:rtl/>
          <w:lang w:eastAsia="he-IL"/>
        </w:rPr>
      </w:pPr>
      <w:r>
        <w:rPr>
          <w:rFonts w:hint="cs"/>
          <w:rtl/>
          <w:lang w:eastAsia="he-IL"/>
        </w:rPr>
        <w:t>כן, אבל גם לעבוד בטור</w:t>
      </w:r>
      <w:bookmarkStart w:id="14976" w:name="_ETM_Q1_2759195"/>
      <w:bookmarkEnd w:id="14976"/>
      <w:r w:rsidR="006023DC">
        <w:rPr>
          <w:rFonts w:hint="cs"/>
          <w:rtl/>
          <w:lang w:eastAsia="he-IL"/>
        </w:rPr>
        <w:t>, יש זה גם הרבה מאוד משמעויות.</w:t>
      </w:r>
    </w:p>
    <w:p w14:paraId="5BE0787F" w14:textId="4D7B7E52" w:rsidR="006023DC" w:rsidRDefault="006023DC" w:rsidP="00890F02">
      <w:pPr>
        <w:rPr>
          <w:rtl/>
          <w:lang w:eastAsia="he-IL"/>
        </w:rPr>
      </w:pPr>
      <w:bookmarkStart w:id="14977" w:name="_ETM_Q1_2762701"/>
      <w:bookmarkEnd w:id="14977"/>
    </w:p>
    <w:p w14:paraId="15A9F5FF" w14:textId="6AB3695D" w:rsidR="006023DC" w:rsidRDefault="006023DC" w:rsidP="006023DC">
      <w:pPr>
        <w:pStyle w:val="af9"/>
        <w:keepNext/>
        <w:rPr>
          <w:rtl/>
          <w:lang w:eastAsia="he-IL"/>
        </w:rPr>
      </w:pPr>
      <w:bookmarkStart w:id="14978" w:name="ET_guest_שלום_זינגר_1472"/>
      <w:r w:rsidRPr="006023DC">
        <w:rPr>
          <w:rStyle w:val="TagStyle"/>
          <w:rtl/>
        </w:rPr>
        <w:t xml:space="preserve"> &lt;&lt; אורח &gt;&gt; </w:t>
      </w:r>
      <w:r>
        <w:rPr>
          <w:rtl/>
          <w:lang w:eastAsia="he-IL"/>
        </w:rPr>
        <w:t>שלום זינגר:</w:t>
      </w:r>
      <w:r w:rsidRPr="006023DC">
        <w:rPr>
          <w:rStyle w:val="TagStyle"/>
          <w:rtl/>
        </w:rPr>
        <w:t xml:space="preserve"> &lt;&lt; אורח &gt;&gt;</w:t>
      </w:r>
      <w:r w:rsidR="002A363D">
        <w:rPr>
          <w:rtl/>
          <w:lang w:eastAsia="he-IL"/>
        </w:rPr>
        <w:t xml:space="preserve"> </w:t>
      </w:r>
      <w:r>
        <w:rPr>
          <w:rtl/>
          <w:lang w:eastAsia="he-IL"/>
        </w:rPr>
        <w:t xml:space="preserve"> </w:t>
      </w:r>
      <w:bookmarkEnd w:id="14978"/>
    </w:p>
    <w:p w14:paraId="5D22CABB" w14:textId="1AC84EE3" w:rsidR="006023DC" w:rsidRDefault="006023DC" w:rsidP="006023DC">
      <w:pPr>
        <w:pStyle w:val="KeepWithNext"/>
        <w:rPr>
          <w:rtl/>
          <w:lang w:eastAsia="he-IL"/>
        </w:rPr>
      </w:pPr>
    </w:p>
    <w:p w14:paraId="118723F9" w14:textId="31716046" w:rsidR="006023DC" w:rsidRDefault="006023DC" w:rsidP="006023DC">
      <w:pPr>
        <w:rPr>
          <w:rtl/>
          <w:lang w:eastAsia="he-IL"/>
        </w:rPr>
      </w:pPr>
      <w:bookmarkStart w:id="14979" w:name="_ETM_Q1_2763937"/>
      <w:bookmarkEnd w:id="14979"/>
      <w:r>
        <w:rPr>
          <w:rFonts w:hint="cs"/>
          <w:rtl/>
          <w:lang w:eastAsia="he-IL"/>
        </w:rPr>
        <w:t>ז</w:t>
      </w:r>
      <w:bookmarkStart w:id="14980" w:name="_ETM_Q1_2764036"/>
      <w:bookmarkEnd w:id="14980"/>
      <w:r>
        <w:rPr>
          <w:rFonts w:hint="cs"/>
          <w:rtl/>
          <w:lang w:eastAsia="he-IL"/>
        </w:rPr>
        <w:t xml:space="preserve">ה </w:t>
      </w:r>
      <w:bookmarkStart w:id="14981" w:name="_ETM_Q1_2764158"/>
      <w:bookmarkEnd w:id="14981"/>
      <w:r>
        <w:rPr>
          <w:rFonts w:hint="cs"/>
          <w:rtl/>
          <w:lang w:eastAsia="he-IL"/>
        </w:rPr>
        <w:t>בטוח, אז אני מציע לעשות במקביל.</w:t>
      </w:r>
    </w:p>
    <w:p w14:paraId="43830517" w14:textId="14671388" w:rsidR="006023DC" w:rsidRDefault="006023DC" w:rsidP="006023DC">
      <w:pPr>
        <w:rPr>
          <w:rtl/>
          <w:lang w:eastAsia="he-IL"/>
        </w:rPr>
      </w:pPr>
      <w:bookmarkStart w:id="14982" w:name="_ETM_Q1_2767239"/>
      <w:bookmarkStart w:id="14983" w:name="_ETM_Q1_2767314"/>
      <w:bookmarkEnd w:id="14982"/>
      <w:bookmarkEnd w:id="14983"/>
    </w:p>
    <w:p w14:paraId="51650985" w14:textId="01547393" w:rsidR="006023DC" w:rsidRDefault="006023DC" w:rsidP="006023DC">
      <w:pPr>
        <w:pStyle w:val="a4"/>
        <w:keepNext/>
        <w:rPr>
          <w:rtl/>
        </w:rPr>
      </w:pPr>
      <w:bookmarkStart w:id="14984" w:name="ET_speaker_תומר_רוזנר_1473"/>
      <w:r w:rsidRPr="006023DC">
        <w:rPr>
          <w:rStyle w:val="TagStyle"/>
          <w:rtl/>
        </w:rPr>
        <w:t xml:space="preserve"> &lt;&lt; דובר &gt;&gt; </w:t>
      </w:r>
      <w:r>
        <w:rPr>
          <w:rtl/>
        </w:rPr>
        <w:t>תומר רוזנר:</w:t>
      </w:r>
      <w:r w:rsidRPr="006023DC">
        <w:rPr>
          <w:rStyle w:val="TagStyle"/>
          <w:rtl/>
        </w:rPr>
        <w:t xml:space="preserve"> &lt;&lt; דובר &gt;&gt;</w:t>
      </w:r>
      <w:r w:rsidR="002A363D">
        <w:rPr>
          <w:rtl/>
        </w:rPr>
        <w:t xml:space="preserve"> </w:t>
      </w:r>
      <w:r>
        <w:rPr>
          <w:rtl/>
        </w:rPr>
        <w:t xml:space="preserve"> </w:t>
      </w:r>
      <w:bookmarkEnd w:id="14984"/>
    </w:p>
    <w:p w14:paraId="5CBB4A71" w14:textId="1823B7DB" w:rsidR="006023DC" w:rsidRDefault="006023DC" w:rsidP="006023DC">
      <w:pPr>
        <w:pStyle w:val="KeepWithNext"/>
        <w:rPr>
          <w:rtl/>
          <w:lang w:eastAsia="he-IL"/>
        </w:rPr>
      </w:pPr>
    </w:p>
    <w:p w14:paraId="2D510821" w14:textId="77F28DD1" w:rsidR="006023DC" w:rsidRDefault="006023DC" w:rsidP="006023DC">
      <w:pPr>
        <w:rPr>
          <w:rtl/>
          <w:lang w:eastAsia="he-IL"/>
        </w:rPr>
      </w:pPr>
      <w:r>
        <w:rPr>
          <w:rFonts w:hint="cs"/>
          <w:rtl/>
          <w:lang w:eastAsia="he-IL"/>
        </w:rPr>
        <w:t>תראה</w:t>
      </w:r>
      <w:r w:rsidR="00591283">
        <w:rPr>
          <w:rFonts w:hint="cs"/>
          <w:rtl/>
          <w:lang w:eastAsia="he-IL"/>
        </w:rPr>
        <w:t xml:space="preserve"> מר</w:t>
      </w:r>
      <w:bookmarkStart w:id="14985" w:name="_ETM_Q1_2769474"/>
      <w:bookmarkEnd w:id="14985"/>
      <w:r w:rsidR="00591283">
        <w:rPr>
          <w:rFonts w:hint="cs"/>
          <w:rtl/>
          <w:lang w:eastAsia="he-IL"/>
        </w:rPr>
        <w:t xml:space="preserve"> זינגר, יכול להיות שבתהליך הזה יצטרכו ל</w:t>
      </w:r>
      <w:bookmarkStart w:id="14986" w:name="_ETM_Q1_2771211"/>
      <w:bookmarkEnd w:id="14986"/>
      <w:r w:rsidR="00591283">
        <w:rPr>
          <w:rFonts w:hint="cs"/>
          <w:rtl/>
          <w:lang w:eastAsia="he-IL"/>
        </w:rPr>
        <w:t>חשוב על שני סבבים</w:t>
      </w:r>
      <w:bookmarkStart w:id="14987" w:name="_ETM_Q1_2773639"/>
      <w:bookmarkEnd w:id="14987"/>
      <w:r w:rsidR="00591283">
        <w:rPr>
          <w:rFonts w:hint="cs"/>
          <w:rtl/>
          <w:lang w:eastAsia="he-IL"/>
        </w:rPr>
        <w:t xml:space="preserve"> של התנגדויות אבל באותו סשן מה שנקרא. ברור שאם הוועדה המקומית </w:t>
      </w:r>
      <w:bookmarkStart w:id="14988" w:name="_ETM_Q1_2776045"/>
      <w:bookmarkEnd w:id="14988"/>
      <w:r w:rsidR="00591283">
        <w:rPr>
          <w:rFonts w:hint="cs"/>
          <w:rtl/>
          <w:lang w:eastAsia="he-IL"/>
        </w:rPr>
        <w:t xml:space="preserve">מתכוונת </w:t>
      </w:r>
      <w:bookmarkStart w:id="14989" w:name="_ETM_Q1_2778144"/>
      <w:bookmarkEnd w:id="14989"/>
      <w:r w:rsidR="00591283">
        <w:rPr>
          <w:rFonts w:hint="cs"/>
          <w:rtl/>
          <w:lang w:eastAsia="he-IL"/>
        </w:rPr>
        <w:t>לקבל התנגדות לתוכנית מסוימת, היא תצטרך אולי לשמוע</w:t>
      </w:r>
      <w:bookmarkStart w:id="14990" w:name="_ETM_Q1_2784309"/>
      <w:bookmarkEnd w:id="14990"/>
      <w:r w:rsidR="00591283">
        <w:rPr>
          <w:rFonts w:hint="cs"/>
          <w:rtl/>
          <w:lang w:eastAsia="he-IL"/>
        </w:rPr>
        <w:t xml:space="preserve"> שוב את המתנ</w:t>
      </w:r>
      <w:bookmarkStart w:id="14991" w:name="_ETM_Q1_2783371"/>
      <w:bookmarkEnd w:id="14991"/>
      <w:r w:rsidR="00591283">
        <w:rPr>
          <w:rFonts w:hint="cs"/>
          <w:rtl/>
          <w:lang w:eastAsia="he-IL"/>
        </w:rPr>
        <w:t>גדים להיתר אם היא קיבלה את ההת</w:t>
      </w:r>
      <w:bookmarkStart w:id="14992" w:name="_ETM_Q1_2784258"/>
      <w:bookmarkEnd w:id="14992"/>
      <w:r w:rsidR="00591283">
        <w:rPr>
          <w:rFonts w:hint="cs"/>
          <w:rtl/>
          <w:lang w:eastAsia="he-IL"/>
        </w:rPr>
        <w:t>נגדות, אבל</w:t>
      </w:r>
      <w:bookmarkStart w:id="14993" w:name="_ETM_Q1_2786870"/>
      <w:bookmarkEnd w:id="14993"/>
      <w:r w:rsidR="00591283">
        <w:rPr>
          <w:rFonts w:hint="cs"/>
          <w:rtl/>
          <w:lang w:eastAsia="he-IL"/>
        </w:rPr>
        <w:t xml:space="preserve"> זה יהיה באותו הינף. אבל זה לא בלתי אפשרי</w:t>
      </w:r>
      <w:bookmarkStart w:id="14994" w:name="_ETM_Q1_2795228"/>
      <w:bookmarkEnd w:id="14994"/>
      <w:r w:rsidR="00591283">
        <w:rPr>
          <w:rFonts w:hint="cs"/>
          <w:rtl/>
          <w:lang w:eastAsia="he-IL"/>
        </w:rPr>
        <w:t>. אומנם זאת חשיבה מחוץ לקופסה, אבל לדעתנו לפחות</w:t>
      </w:r>
      <w:bookmarkStart w:id="14995" w:name="_ETM_Q1_2802502"/>
      <w:bookmarkEnd w:id="14995"/>
      <w:r w:rsidR="00591283">
        <w:rPr>
          <w:rFonts w:hint="cs"/>
          <w:rtl/>
          <w:lang w:eastAsia="he-IL"/>
        </w:rPr>
        <w:t xml:space="preserve"> אנחנו בעניין הזה מסכימים עם הממשלה,</w:t>
      </w:r>
      <w:bookmarkStart w:id="14996" w:name="_ETM_Q1_2802630"/>
      <w:bookmarkEnd w:id="14996"/>
      <w:r w:rsidR="00591283">
        <w:rPr>
          <w:rFonts w:hint="cs"/>
          <w:rtl/>
          <w:lang w:eastAsia="he-IL"/>
        </w:rPr>
        <w:t xml:space="preserve"> היא בהחלט אפשרית ואפילו </w:t>
      </w:r>
      <w:bookmarkStart w:id="14997" w:name="_ETM_Q1_2805079"/>
      <w:bookmarkEnd w:id="14997"/>
      <w:r w:rsidR="00591283">
        <w:rPr>
          <w:rFonts w:hint="cs"/>
          <w:rtl/>
          <w:lang w:eastAsia="he-IL"/>
        </w:rPr>
        <w:t>רצויה בהינתן הסטגנציה והתמשכות ההליכים הבלתי</w:t>
      </w:r>
      <w:bookmarkStart w:id="14998" w:name="_ETM_Q1_2808481"/>
      <w:bookmarkEnd w:id="14998"/>
      <w:r w:rsidR="00591283">
        <w:rPr>
          <w:rFonts w:hint="cs"/>
          <w:rtl/>
          <w:lang w:eastAsia="he-IL"/>
        </w:rPr>
        <w:t xml:space="preserve"> סבירה </w:t>
      </w:r>
      <w:r w:rsidR="00CA6C0F">
        <w:rPr>
          <w:rFonts w:hint="cs"/>
          <w:rtl/>
          <w:lang w:eastAsia="he-IL"/>
        </w:rPr>
        <w:t>של הליכי</w:t>
      </w:r>
      <w:bookmarkStart w:id="14999" w:name="_ETM_Q1_2812813"/>
      <w:bookmarkEnd w:id="14999"/>
      <w:r w:rsidR="00CA6C0F">
        <w:rPr>
          <w:rFonts w:hint="cs"/>
          <w:rtl/>
          <w:lang w:eastAsia="he-IL"/>
        </w:rPr>
        <w:t xml:space="preserve"> התכנון והרישוי בישראל</w:t>
      </w:r>
      <w:bookmarkStart w:id="15000" w:name="_ETM_Q1_2811274"/>
      <w:bookmarkStart w:id="15001" w:name="_ETM_Q1_2810211"/>
      <w:bookmarkEnd w:id="15000"/>
      <w:bookmarkEnd w:id="15001"/>
      <w:r w:rsidR="00633A22">
        <w:rPr>
          <w:rFonts w:hint="cs"/>
          <w:rtl/>
          <w:lang w:eastAsia="he-IL"/>
        </w:rPr>
        <w:t xml:space="preserve">. </w:t>
      </w:r>
      <w:bookmarkStart w:id="15002" w:name="_ETM_Q1_2814911"/>
      <w:bookmarkEnd w:id="15002"/>
    </w:p>
    <w:p w14:paraId="3631B89E" w14:textId="6888864C" w:rsidR="00633A22" w:rsidRDefault="00633A22" w:rsidP="006023DC">
      <w:pPr>
        <w:rPr>
          <w:rtl/>
          <w:lang w:eastAsia="he-IL"/>
        </w:rPr>
      </w:pPr>
      <w:bookmarkStart w:id="15003" w:name="_ETM_Q1_2815078"/>
      <w:bookmarkEnd w:id="15003"/>
    </w:p>
    <w:p w14:paraId="5894FC75" w14:textId="509A5B08" w:rsidR="00633A22" w:rsidRDefault="00633A22" w:rsidP="00633A22">
      <w:pPr>
        <w:pStyle w:val="af9"/>
        <w:keepNext/>
        <w:rPr>
          <w:rtl/>
          <w:lang w:eastAsia="he-IL"/>
        </w:rPr>
      </w:pPr>
      <w:bookmarkStart w:id="15004" w:name="ET_guest_שלום_זינגר_1474"/>
      <w:r w:rsidRPr="00633A22">
        <w:rPr>
          <w:rStyle w:val="TagStyle"/>
          <w:rtl/>
        </w:rPr>
        <w:t xml:space="preserve"> &lt;&lt; אורח &gt;&gt; </w:t>
      </w:r>
      <w:r>
        <w:rPr>
          <w:rtl/>
          <w:lang w:eastAsia="he-IL"/>
        </w:rPr>
        <w:t>שלום זינגר:</w:t>
      </w:r>
      <w:r w:rsidRPr="00633A22">
        <w:rPr>
          <w:rStyle w:val="TagStyle"/>
          <w:rtl/>
        </w:rPr>
        <w:t xml:space="preserve"> &lt;&lt; אורח &gt;&gt;</w:t>
      </w:r>
      <w:r w:rsidR="002A363D">
        <w:rPr>
          <w:rtl/>
          <w:lang w:eastAsia="he-IL"/>
        </w:rPr>
        <w:t xml:space="preserve"> </w:t>
      </w:r>
      <w:r>
        <w:rPr>
          <w:rtl/>
          <w:lang w:eastAsia="he-IL"/>
        </w:rPr>
        <w:t xml:space="preserve"> </w:t>
      </w:r>
      <w:bookmarkEnd w:id="15004"/>
    </w:p>
    <w:p w14:paraId="602202D4" w14:textId="13D37209" w:rsidR="00633A22" w:rsidRDefault="00633A22" w:rsidP="00633A22">
      <w:pPr>
        <w:pStyle w:val="KeepWithNext"/>
        <w:rPr>
          <w:rtl/>
          <w:lang w:eastAsia="he-IL"/>
        </w:rPr>
      </w:pPr>
    </w:p>
    <w:p w14:paraId="31CA6FC7" w14:textId="265D3586" w:rsidR="00633A22" w:rsidRDefault="00633A22" w:rsidP="00633A22">
      <w:pPr>
        <w:rPr>
          <w:rtl/>
          <w:lang w:eastAsia="he-IL"/>
        </w:rPr>
      </w:pPr>
      <w:r>
        <w:rPr>
          <w:rFonts w:hint="cs"/>
          <w:rtl/>
          <w:lang w:eastAsia="he-IL"/>
        </w:rPr>
        <w:t>אני רוצה לומר משהו. היות ואני שותף גם להתקנת התקנות - -</w:t>
      </w:r>
      <w:bookmarkStart w:id="15005" w:name="_ETM_Q1_2818656"/>
      <w:bookmarkEnd w:id="15005"/>
    </w:p>
    <w:p w14:paraId="60DB2B9F" w14:textId="35D8DE18" w:rsidR="00633A22" w:rsidRDefault="00633A22" w:rsidP="00633A22">
      <w:pPr>
        <w:rPr>
          <w:rtl/>
          <w:lang w:eastAsia="he-IL"/>
        </w:rPr>
      </w:pPr>
      <w:bookmarkStart w:id="15006" w:name="_ETM_Q1_2818918"/>
      <w:bookmarkEnd w:id="15006"/>
    </w:p>
    <w:p w14:paraId="5BCD07FF" w14:textId="27795B07" w:rsidR="00633A22" w:rsidRDefault="00633A22" w:rsidP="00633A22">
      <w:pPr>
        <w:pStyle w:val="af6"/>
        <w:keepNext/>
        <w:rPr>
          <w:rtl/>
        </w:rPr>
      </w:pPr>
      <w:bookmarkStart w:id="15007" w:name="ET_yor_5854_1475"/>
      <w:r w:rsidRPr="00633A22">
        <w:rPr>
          <w:rStyle w:val="TagStyle"/>
          <w:rtl/>
        </w:rPr>
        <w:t xml:space="preserve"> &lt;&lt; יור &gt;&gt; </w:t>
      </w:r>
      <w:r>
        <w:rPr>
          <w:rtl/>
        </w:rPr>
        <w:t>היו"ר ווליד טאהא:</w:t>
      </w:r>
      <w:r w:rsidRPr="00633A22">
        <w:rPr>
          <w:rStyle w:val="TagStyle"/>
          <w:rtl/>
        </w:rPr>
        <w:t xml:space="preserve"> &lt;&lt; יור &gt;&gt;</w:t>
      </w:r>
      <w:r w:rsidR="002A363D">
        <w:rPr>
          <w:rtl/>
        </w:rPr>
        <w:t xml:space="preserve"> </w:t>
      </w:r>
      <w:r>
        <w:rPr>
          <w:rtl/>
        </w:rPr>
        <w:t xml:space="preserve"> </w:t>
      </w:r>
      <w:bookmarkEnd w:id="15007"/>
    </w:p>
    <w:p w14:paraId="493B667B" w14:textId="06D75FE4" w:rsidR="00633A22" w:rsidRDefault="00633A22" w:rsidP="00633A22">
      <w:pPr>
        <w:pStyle w:val="KeepWithNext"/>
        <w:rPr>
          <w:rtl/>
          <w:lang w:eastAsia="he-IL"/>
        </w:rPr>
      </w:pPr>
    </w:p>
    <w:p w14:paraId="0F867430" w14:textId="55ED79E8" w:rsidR="00633A22" w:rsidRDefault="00633A22" w:rsidP="00633A22">
      <w:pPr>
        <w:rPr>
          <w:rtl/>
          <w:lang w:eastAsia="he-IL"/>
        </w:rPr>
      </w:pPr>
      <w:bookmarkStart w:id="15008" w:name="_ETM_Q1_2819509"/>
      <w:bookmarkEnd w:id="15008"/>
      <w:r>
        <w:rPr>
          <w:rFonts w:hint="cs"/>
          <w:rtl/>
          <w:lang w:eastAsia="he-IL"/>
        </w:rPr>
        <w:t>לא כל יום</w:t>
      </w:r>
      <w:bookmarkStart w:id="15009" w:name="_ETM_Q1_2820329"/>
      <w:bookmarkEnd w:id="15009"/>
      <w:r>
        <w:rPr>
          <w:rFonts w:hint="cs"/>
          <w:rtl/>
          <w:lang w:eastAsia="he-IL"/>
        </w:rPr>
        <w:t xml:space="preserve"> תומר מחמיא לממשלה, אז לפחות תן לו את זה.</w:t>
      </w:r>
      <w:bookmarkStart w:id="15010" w:name="_ETM_Q1_2825761"/>
      <w:bookmarkEnd w:id="15010"/>
    </w:p>
    <w:p w14:paraId="18842D64" w14:textId="23E07C11" w:rsidR="00633A22" w:rsidRDefault="00633A22" w:rsidP="00633A22">
      <w:pPr>
        <w:rPr>
          <w:rtl/>
          <w:lang w:eastAsia="he-IL"/>
        </w:rPr>
      </w:pPr>
      <w:bookmarkStart w:id="15011" w:name="_ETM_Q1_2825993"/>
      <w:bookmarkEnd w:id="15011"/>
    </w:p>
    <w:p w14:paraId="76046CD7" w14:textId="75E9BA24" w:rsidR="00633A22" w:rsidRDefault="00633A22" w:rsidP="00633A22">
      <w:pPr>
        <w:pStyle w:val="af9"/>
        <w:keepNext/>
        <w:rPr>
          <w:rtl/>
          <w:lang w:eastAsia="he-IL"/>
        </w:rPr>
      </w:pPr>
      <w:bookmarkStart w:id="15012" w:name="ET_guest_שלום_זינגר_1476"/>
      <w:r w:rsidRPr="00633A22">
        <w:rPr>
          <w:rStyle w:val="TagStyle"/>
          <w:rtl/>
        </w:rPr>
        <w:t xml:space="preserve"> &lt;&lt; אורח &gt;&gt; </w:t>
      </w:r>
      <w:r>
        <w:rPr>
          <w:rtl/>
          <w:lang w:eastAsia="he-IL"/>
        </w:rPr>
        <w:t>שלום זינגר:</w:t>
      </w:r>
      <w:r w:rsidRPr="00633A22">
        <w:rPr>
          <w:rStyle w:val="TagStyle"/>
          <w:rtl/>
        </w:rPr>
        <w:t xml:space="preserve"> &lt;&lt; אורח &gt;&gt;</w:t>
      </w:r>
      <w:r w:rsidR="002A363D">
        <w:rPr>
          <w:rtl/>
          <w:lang w:eastAsia="he-IL"/>
        </w:rPr>
        <w:t xml:space="preserve"> </w:t>
      </w:r>
      <w:r>
        <w:rPr>
          <w:rtl/>
          <w:lang w:eastAsia="he-IL"/>
        </w:rPr>
        <w:t xml:space="preserve"> </w:t>
      </w:r>
      <w:bookmarkEnd w:id="15012"/>
    </w:p>
    <w:p w14:paraId="74AE4A11" w14:textId="5D5C5E91" w:rsidR="00633A22" w:rsidRDefault="00633A22" w:rsidP="00633A22">
      <w:pPr>
        <w:pStyle w:val="KeepWithNext"/>
        <w:rPr>
          <w:rtl/>
          <w:lang w:eastAsia="he-IL"/>
        </w:rPr>
      </w:pPr>
    </w:p>
    <w:p w14:paraId="491D376B" w14:textId="337B77CA" w:rsidR="00591283" w:rsidRDefault="00633A22" w:rsidP="00633A22">
      <w:pPr>
        <w:rPr>
          <w:rtl/>
          <w:lang w:eastAsia="he-IL"/>
        </w:rPr>
      </w:pPr>
      <w:r>
        <w:rPr>
          <w:rFonts w:hint="cs"/>
          <w:rtl/>
          <w:lang w:eastAsia="he-IL"/>
        </w:rPr>
        <w:t>תומר, מה שאנחנו רק רוצי</w:t>
      </w:r>
      <w:bookmarkStart w:id="15013" w:name="_ETM_Q1_2823071"/>
      <w:bookmarkEnd w:id="15013"/>
      <w:r>
        <w:rPr>
          <w:rFonts w:hint="cs"/>
          <w:rtl/>
          <w:lang w:eastAsia="he-IL"/>
        </w:rPr>
        <w:t>ם, אנחנו לא מתנגדים לזה ש</w:t>
      </w:r>
      <w:bookmarkStart w:id="15014" w:name="_ETM_Q1_2824780"/>
      <w:bookmarkEnd w:id="15014"/>
      <w:r>
        <w:rPr>
          <w:rFonts w:hint="cs"/>
          <w:rtl/>
          <w:lang w:eastAsia="he-IL"/>
        </w:rPr>
        <w:t>הוצע</w:t>
      </w:r>
      <w:bookmarkStart w:id="15015" w:name="_ETM_Q1_2825909"/>
      <w:bookmarkEnd w:id="15015"/>
      <w:r>
        <w:rPr>
          <w:rFonts w:hint="cs"/>
          <w:rtl/>
          <w:lang w:eastAsia="he-IL"/>
        </w:rPr>
        <w:t xml:space="preserve"> פיילוט. אנחנו מצי</w:t>
      </w:r>
      <w:bookmarkStart w:id="15016" w:name="_ETM_Q1_2826637"/>
      <w:bookmarkStart w:id="15017" w:name="_ETM_Q1_2825818"/>
      <w:bookmarkEnd w:id="15016"/>
      <w:bookmarkEnd w:id="15017"/>
      <w:r>
        <w:rPr>
          <w:rFonts w:hint="cs"/>
          <w:rtl/>
          <w:lang w:eastAsia="he-IL"/>
        </w:rPr>
        <w:t>עים להשאיר לשלב התקנות, לא שנאמר כבר</w:t>
      </w:r>
      <w:bookmarkStart w:id="15018" w:name="_ETM_Q1_2831578"/>
      <w:bookmarkEnd w:id="15018"/>
      <w:r>
        <w:rPr>
          <w:rFonts w:hint="cs"/>
          <w:rtl/>
          <w:lang w:eastAsia="he-IL"/>
        </w:rPr>
        <w:t xml:space="preserve"> עכשיו ש</w:t>
      </w:r>
      <w:bookmarkStart w:id="15019" w:name="_ETM_Q1_2829809"/>
      <w:bookmarkEnd w:id="15019"/>
      <w:r>
        <w:rPr>
          <w:rFonts w:hint="cs"/>
          <w:rtl/>
          <w:lang w:eastAsia="he-IL"/>
        </w:rPr>
        <w:t>אנחנו יודעים שזה יהיה בשלב הזה וזה יוגש</w:t>
      </w:r>
      <w:bookmarkStart w:id="15020" w:name="_ETM_Q1_2834216"/>
      <w:bookmarkEnd w:id="15020"/>
      <w:r>
        <w:rPr>
          <w:rFonts w:hint="cs"/>
          <w:rtl/>
          <w:lang w:eastAsia="he-IL"/>
        </w:rPr>
        <w:t xml:space="preserve"> בשלב הזה, בואו נשאיר </w:t>
      </w:r>
      <w:bookmarkStart w:id="15021" w:name="_ETM_Q1_2833459"/>
      <w:bookmarkEnd w:id="15021"/>
      <w:r>
        <w:rPr>
          <w:rFonts w:hint="cs"/>
          <w:rtl/>
          <w:lang w:eastAsia="he-IL"/>
        </w:rPr>
        <w:t>יותר חופש פעולה לתקנות</w:t>
      </w:r>
      <w:bookmarkStart w:id="15022" w:name="_ETM_Q1_2834622"/>
      <w:bookmarkEnd w:id="15022"/>
      <w:r>
        <w:rPr>
          <w:rFonts w:hint="cs"/>
          <w:rtl/>
          <w:lang w:eastAsia="he-IL"/>
        </w:rPr>
        <w:t xml:space="preserve"> כדי שהממשלה תוכל להחליט, אחרי דיאלוג איתנו, מה </w:t>
      </w:r>
      <w:bookmarkStart w:id="15023" w:name="_ETM_Q1_2841042"/>
      <w:bookmarkEnd w:id="15023"/>
      <w:r>
        <w:rPr>
          <w:rFonts w:hint="cs"/>
          <w:rtl/>
          <w:lang w:eastAsia="he-IL"/>
        </w:rPr>
        <w:t xml:space="preserve">לעשות. </w:t>
      </w:r>
      <w:bookmarkStart w:id="15024" w:name="_ETM_Q1_2764481"/>
      <w:bookmarkStart w:id="15025" w:name="_ETM_Q1_2838697"/>
      <w:bookmarkStart w:id="15026" w:name="_ETM_Q1_2850626"/>
      <w:bookmarkStart w:id="15027" w:name="_ETM_Q1_2850821"/>
      <w:bookmarkEnd w:id="14694"/>
      <w:bookmarkEnd w:id="15024"/>
      <w:bookmarkEnd w:id="15025"/>
      <w:bookmarkEnd w:id="15026"/>
      <w:bookmarkEnd w:id="15027"/>
    </w:p>
    <w:p w14:paraId="22AF50B6" w14:textId="65233C9E" w:rsidR="00633A22" w:rsidRDefault="00633A22" w:rsidP="00633A22">
      <w:pPr>
        <w:rPr>
          <w:rtl/>
          <w:lang w:eastAsia="he-IL"/>
        </w:rPr>
      </w:pPr>
      <w:bookmarkStart w:id="15028" w:name="_ETM_Q1_2851051"/>
      <w:bookmarkEnd w:id="15028"/>
    </w:p>
    <w:p w14:paraId="13D96CF1" w14:textId="4152C1B0" w:rsidR="00633A22" w:rsidRDefault="00633A22" w:rsidP="00633A22">
      <w:pPr>
        <w:pStyle w:val="af6"/>
        <w:keepNext/>
        <w:rPr>
          <w:rtl/>
        </w:rPr>
      </w:pPr>
      <w:bookmarkStart w:id="15029" w:name="ET_yor_5854_1477"/>
      <w:r w:rsidRPr="00633A22">
        <w:rPr>
          <w:rStyle w:val="TagStyle"/>
          <w:rtl/>
        </w:rPr>
        <w:t xml:space="preserve"> &lt;&lt; יור &gt;&gt; </w:t>
      </w:r>
      <w:r>
        <w:rPr>
          <w:rtl/>
        </w:rPr>
        <w:t>היו"ר ווליד טאהא:</w:t>
      </w:r>
      <w:r w:rsidRPr="00633A22">
        <w:rPr>
          <w:rStyle w:val="TagStyle"/>
          <w:rtl/>
        </w:rPr>
        <w:t xml:space="preserve"> &lt;&lt; יור &gt;&gt;</w:t>
      </w:r>
      <w:r w:rsidR="002A363D">
        <w:rPr>
          <w:rtl/>
        </w:rPr>
        <w:t xml:space="preserve"> </w:t>
      </w:r>
      <w:r>
        <w:rPr>
          <w:rtl/>
        </w:rPr>
        <w:t xml:space="preserve"> </w:t>
      </w:r>
      <w:bookmarkEnd w:id="15029"/>
    </w:p>
    <w:p w14:paraId="0A890867" w14:textId="46140C51" w:rsidR="00633A22" w:rsidRDefault="00633A22" w:rsidP="00633A22">
      <w:pPr>
        <w:pStyle w:val="KeepWithNext"/>
        <w:rPr>
          <w:rtl/>
          <w:lang w:eastAsia="he-IL"/>
        </w:rPr>
      </w:pPr>
    </w:p>
    <w:p w14:paraId="0A296269" w14:textId="321BD386" w:rsidR="00633A22" w:rsidRDefault="00633A22" w:rsidP="00633A22">
      <w:pPr>
        <w:rPr>
          <w:rtl/>
          <w:lang w:eastAsia="he-IL"/>
        </w:rPr>
      </w:pPr>
      <w:bookmarkStart w:id="15030" w:name="_ETM_Q1_2851659"/>
      <w:bookmarkEnd w:id="15030"/>
      <w:r>
        <w:rPr>
          <w:rFonts w:hint="cs"/>
          <w:rtl/>
          <w:lang w:eastAsia="he-IL"/>
        </w:rPr>
        <w:t>סיימת נכון?</w:t>
      </w:r>
      <w:bookmarkStart w:id="15031" w:name="_ETM_Q1_2852774"/>
      <w:bookmarkEnd w:id="15031"/>
    </w:p>
    <w:p w14:paraId="53F0F4C2" w14:textId="5DEA8ED1" w:rsidR="00633A22" w:rsidRDefault="00633A22" w:rsidP="00633A22">
      <w:pPr>
        <w:rPr>
          <w:rtl/>
          <w:lang w:eastAsia="he-IL"/>
        </w:rPr>
      </w:pPr>
    </w:p>
    <w:p w14:paraId="0A75C7B0" w14:textId="01E146E6" w:rsidR="00633A22" w:rsidRDefault="00633A22" w:rsidP="00633A22">
      <w:pPr>
        <w:pStyle w:val="af9"/>
        <w:keepNext/>
        <w:rPr>
          <w:rtl/>
          <w:lang w:eastAsia="he-IL"/>
        </w:rPr>
      </w:pPr>
      <w:bookmarkStart w:id="15032" w:name="ET_guest_שלום_זינגר_1478"/>
      <w:r w:rsidRPr="00633A22">
        <w:rPr>
          <w:rStyle w:val="TagStyle"/>
          <w:rtl/>
        </w:rPr>
        <w:t xml:space="preserve"> &lt;&lt; אורח &gt;&gt; </w:t>
      </w:r>
      <w:r>
        <w:rPr>
          <w:rtl/>
          <w:lang w:eastAsia="he-IL"/>
        </w:rPr>
        <w:t>שלום זינגר:</w:t>
      </w:r>
      <w:r w:rsidRPr="00633A22">
        <w:rPr>
          <w:rStyle w:val="TagStyle"/>
          <w:rtl/>
        </w:rPr>
        <w:t xml:space="preserve"> &lt;&lt; אורח &gt;&gt;</w:t>
      </w:r>
      <w:r w:rsidR="002A363D">
        <w:rPr>
          <w:rtl/>
          <w:lang w:eastAsia="he-IL"/>
        </w:rPr>
        <w:t xml:space="preserve"> </w:t>
      </w:r>
      <w:r>
        <w:rPr>
          <w:rtl/>
          <w:lang w:eastAsia="he-IL"/>
        </w:rPr>
        <w:t xml:space="preserve"> </w:t>
      </w:r>
      <w:bookmarkEnd w:id="15032"/>
    </w:p>
    <w:p w14:paraId="1D2C19AD" w14:textId="3FE1CD87" w:rsidR="00633A22" w:rsidRDefault="00633A22" w:rsidP="00633A22">
      <w:pPr>
        <w:pStyle w:val="KeepWithNext"/>
        <w:rPr>
          <w:rtl/>
          <w:lang w:eastAsia="he-IL"/>
        </w:rPr>
      </w:pPr>
    </w:p>
    <w:p w14:paraId="5496900E" w14:textId="2A428D44" w:rsidR="00633A22" w:rsidRDefault="00633A22" w:rsidP="00633A22">
      <w:pPr>
        <w:rPr>
          <w:rtl/>
          <w:lang w:eastAsia="he-IL"/>
        </w:rPr>
      </w:pPr>
      <w:bookmarkStart w:id="15033" w:name="_ETM_Q1_2853954"/>
      <w:bookmarkStart w:id="15034" w:name="_ETM_Q1_2854000"/>
      <w:bookmarkEnd w:id="15033"/>
      <w:bookmarkEnd w:id="15034"/>
      <w:r>
        <w:rPr>
          <w:rFonts w:hint="cs"/>
          <w:rtl/>
          <w:lang w:eastAsia="he-IL"/>
        </w:rPr>
        <w:t>עוד מילה,</w:t>
      </w:r>
      <w:bookmarkStart w:id="15035" w:name="_ETM_Q1_2854706"/>
      <w:bookmarkEnd w:id="15035"/>
      <w:r>
        <w:rPr>
          <w:rFonts w:hint="cs"/>
          <w:rtl/>
          <w:lang w:eastAsia="he-IL"/>
        </w:rPr>
        <w:t xml:space="preserve"> לא סיימתי</w:t>
      </w:r>
      <w:bookmarkStart w:id="15036" w:name="_ETM_Q1_2852638"/>
      <w:bookmarkEnd w:id="15036"/>
      <w:r>
        <w:rPr>
          <w:rFonts w:hint="cs"/>
          <w:rtl/>
          <w:lang w:eastAsia="he-IL"/>
        </w:rPr>
        <w:t>.</w:t>
      </w:r>
      <w:bookmarkStart w:id="15037" w:name="_ETM_Q1_2852843"/>
      <w:bookmarkEnd w:id="15037"/>
    </w:p>
    <w:p w14:paraId="56322E43" w14:textId="5E25A1E5" w:rsidR="00633A22" w:rsidRDefault="00633A22" w:rsidP="00633A22">
      <w:pPr>
        <w:rPr>
          <w:rtl/>
          <w:lang w:eastAsia="he-IL"/>
        </w:rPr>
      </w:pPr>
      <w:bookmarkStart w:id="15038" w:name="_ETM_Q1_2853057"/>
      <w:bookmarkEnd w:id="15038"/>
    </w:p>
    <w:p w14:paraId="64C0BB0F" w14:textId="239C7527" w:rsidR="00633A22" w:rsidRDefault="00633A22" w:rsidP="00633A22">
      <w:pPr>
        <w:pStyle w:val="af6"/>
        <w:keepNext/>
        <w:rPr>
          <w:rtl/>
        </w:rPr>
      </w:pPr>
      <w:bookmarkStart w:id="15039" w:name="ET_yor_5854_1479"/>
      <w:r w:rsidRPr="00633A22">
        <w:rPr>
          <w:rStyle w:val="TagStyle"/>
          <w:rtl/>
        </w:rPr>
        <w:t xml:space="preserve"> &lt;&lt; יור &gt;&gt; </w:t>
      </w:r>
      <w:r>
        <w:rPr>
          <w:rtl/>
        </w:rPr>
        <w:t>היו"ר ווליד טאהא:</w:t>
      </w:r>
      <w:r w:rsidRPr="00633A22">
        <w:rPr>
          <w:rStyle w:val="TagStyle"/>
          <w:rtl/>
        </w:rPr>
        <w:t xml:space="preserve"> &lt;&lt; יור &gt;&gt;</w:t>
      </w:r>
      <w:r w:rsidR="002A363D">
        <w:rPr>
          <w:rtl/>
        </w:rPr>
        <w:t xml:space="preserve"> </w:t>
      </w:r>
      <w:r>
        <w:rPr>
          <w:rtl/>
        </w:rPr>
        <w:t xml:space="preserve"> </w:t>
      </w:r>
      <w:bookmarkEnd w:id="15039"/>
    </w:p>
    <w:p w14:paraId="6502D8B4" w14:textId="394060A9" w:rsidR="00633A22" w:rsidRDefault="00633A22" w:rsidP="00633A22">
      <w:pPr>
        <w:pStyle w:val="KeepWithNext"/>
        <w:rPr>
          <w:rtl/>
          <w:lang w:eastAsia="he-IL"/>
        </w:rPr>
      </w:pPr>
    </w:p>
    <w:p w14:paraId="75C9031E" w14:textId="2134B81F" w:rsidR="00633A22" w:rsidRDefault="00633A22" w:rsidP="00633A22">
      <w:pPr>
        <w:rPr>
          <w:rtl/>
          <w:lang w:eastAsia="he-IL"/>
        </w:rPr>
      </w:pPr>
      <w:bookmarkStart w:id="15040" w:name="_ETM_Q1_2853886"/>
      <w:bookmarkEnd w:id="15040"/>
      <w:r>
        <w:rPr>
          <w:rFonts w:hint="cs"/>
          <w:rtl/>
          <w:lang w:eastAsia="he-IL"/>
        </w:rPr>
        <w:t>אני עשיתי את זה כדי שתסיים, יאללה.</w:t>
      </w:r>
      <w:bookmarkStart w:id="15041" w:name="_ETM_Q1_2857276"/>
      <w:bookmarkEnd w:id="15041"/>
    </w:p>
    <w:p w14:paraId="09FDF76F" w14:textId="6F0A239B" w:rsidR="00633A22" w:rsidRDefault="00633A22" w:rsidP="00633A22">
      <w:pPr>
        <w:rPr>
          <w:rtl/>
          <w:lang w:eastAsia="he-IL"/>
        </w:rPr>
      </w:pPr>
    </w:p>
    <w:p w14:paraId="7304D9AE" w14:textId="7CA3EE14" w:rsidR="00633A22" w:rsidRDefault="00633A22" w:rsidP="00633A22">
      <w:pPr>
        <w:pStyle w:val="af9"/>
        <w:keepNext/>
        <w:rPr>
          <w:rtl/>
          <w:lang w:eastAsia="he-IL"/>
        </w:rPr>
      </w:pPr>
      <w:bookmarkStart w:id="15042" w:name="ET_guest_שלום_זינגר_1480"/>
      <w:r w:rsidRPr="00633A22">
        <w:rPr>
          <w:rStyle w:val="TagStyle"/>
          <w:rtl/>
        </w:rPr>
        <w:t xml:space="preserve"> &lt;&lt; אורח &gt;&gt; </w:t>
      </w:r>
      <w:r>
        <w:rPr>
          <w:rtl/>
          <w:lang w:eastAsia="he-IL"/>
        </w:rPr>
        <w:t>שלום זינגר:</w:t>
      </w:r>
      <w:r w:rsidRPr="00633A22">
        <w:rPr>
          <w:rStyle w:val="TagStyle"/>
          <w:rtl/>
        </w:rPr>
        <w:t xml:space="preserve"> &lt;&lt; אורח &gt;&gt;</w:t>
      </w:r>
      <w:r w:rsidR="002A363D">
        <w:rPr>
          <w:rtl/>
          <w:lang w:eastAsia="he-IL"/>
        </w:rPr>
        <w:t xml:space="preserve"> </w:t>
      </w:r>
      <w:r>
        <w:rPr>
          <w:rtl/>
          <w:lang w:eastAsia="he-IL"/>
        </w:rPr>
        <w:t xml:space="preserve"> </w:t>
      </w:r>
      <w:bookmarkEnd w:id="15042"/>
    </w:p>
    <w:p w14:paraId="45672EA5" w14:textId="22754AD5" w:rsidR="00633A22" w:rsidRDefault="00633A22" w:rsidP="00633A22">
      <w:pPr>
        <w:pStyle w:val="KeepWithNext"/>
        <w:rPr>
          <w:rtl/>
          <w:lang w:eastAsia="he-IL"/>
        </w:rPr>
      </w:pPr>
    </w:p>
    <w:p w14:paraId="08C48D85" w14:textId="5F5BC1BB" w:rsidR="00633A22" w:rsidRDefault="00633A22" w:rsidP="00633A22">
      <w:pPr>
        <w:rPr>
          <w:rtl/>
          <w:lang w:eastAsia="he-IL"/>
        </w:rPr>
      </w:pPr>
      <w:bookmarkStart w:id="15043" w:name="_ETM_Q1_2858695"/>
      <w:bookmarkStart w:id="15044" w:name="_ETM_Q1_2858759"/>
      <w:bookmarkEnd w:id="15043"/>
      <w:bookmarkEnd w:id="15044"/>
      <w:r>
        <w:rPr>
          <w:rFonts w:hint="cs"/>
          <w:rtl/>
          <w:lang w:eastAsia="he-IL"/>
        </w:rPr>
        <w:t xml:space="preserve">אני רוצה שחופש הפעולה שיהיה לממשלה </w:t>
      </w:r>
      <w:bookmarkStart w:id="15045" w:name="_ETM_Q1_2855905"/>
      <w:bookmarkEnd w:id="15045"/>
      <w:r w:rsidR="0030131F">
        <w:rPr>
          <w:rFonts w:hint="cs"/>
          <w:rtl/>
          <w:lang w:eastAsia="he-IL"/>
        </w:rPr>
        <w:t>בהתקנת התקנות יהיה יותר גדול ממה שהוא</w:t>
      </w:r>
      <w:bookmarkStart w:id="15046" w:name="_ETM_Q1_2862950"/>
      <w:bookmarkEnd w:id="15046"/>
      <w:r w:rsidR="0030131F">
        <w:rPr>
          <w:rFonts w:hint="cs"/>
          <w:rtl/>
          <w:lang w:eastAsia="he-IL"/>
        </w:rPr>
        <w:t xml:space="preserve"> קבוע כיום, אלא </w:t>
      </w:r>
      <w:bookmarkStart w:id="15047" w:name="_ETM_Q1_2861677"/>
      <w:bookmarkEnd w:id="15047"/>
      <w:r w:rsidR="0030131F">
        <w:rPr>
          <w:rFonts w:hint="cs"/>
          <w:rtl/>
          <w:lang w:eastAsia="he-IL"/>
        </w:rPr>
        <w:t xml:space="preserve">לקראת </w:t>
      </w:r>
      <w:bookmarkStart w:id="15048" w:name="_ETM_Q1_2862735"/>
      <w:bookmarkStart w:id="15049" w:name="_ETM_Q1_2863177"/>
      <w:bookmarkEnd w:id="15048"/>
      <w:bookmarkEnd w:id="15049"/>
      <w:r w:rsidR="0030131F">
        <w:rPr>
          <w:rFonts w:hint="cs"/>
          <w:rtl/>
          <w:lang w:eastAsia="he-IL"/>
        </w:rPr>
        <w:t>הן לקראת שמיעה כפולה, הן</w:t>
      </w:r>
      <w:bookmarkStart w:id="15050" w:name="_ETM_Q1_2866179"/>
      <w:bookmarkEnd w:id="15050"/>
      <w:r w:rsidR="0030131F">
        <w:rPr>
          <w:rFonts w:hint="cs"/>
          <w:rtl/>
          <w:lang w:eastAsia="he-IL"/>
        </w:rPr>
        <w:t xml:space="preserve"> לקראת המועד שממנו</w:t>
      </w:r>
      <w:bookmarkStart w:id="15051" w:name="_ETM_Q1_2865484"/>
      <w:bookmarkEnd w:id="15051"/>
      <w:r w:rsidR="0030131F">
        <w:rPr>
          <w:rFonts w:hint="cs"/>
          <w:rtl/>
          <w:lang w:eastAsia="he-IL"/>
        </w:rPr>
        <w:t xml:space="preserve"> הגישו, תשאירו לעצמכם חופש.</w:t>
      </w:r>
      <w:bookmarkStart w:id="15052" w:name="_ETM_Q1_2867568"/>
      <w:bookmarkEnd w:id="15052"/>
      <w:r w:rsidR="0030131F">
        <w:rPr>
          <w:rFonts w:hint="cs"/>
          <w:rtl/>
          <w:lang w:eastAsia="he-IL"/>
        </w:rPr>
        <w:t xml:space="preserve"> תחליטו בתקנות מה</w:t>
      </w:r>
      <w:bookmarkStart w:id="15053" w:name="_ETM_Q1_2870377"/>
      <w:bookmarkEnd w:id="15053"/>
      <w:r w:rsidR="0030131F">
        <w:rPr>
          <w:rFonts w:hint="cs"/>
          <w:rtl/>
          <w:lang w:eastAsia="he-IL"/>
        </w:rPr>
        <w:t xml:space="preserve"> שאתם רוצים</w:t>
      </w:r>
      <w:bookmarkStart w:id="15054" w:name="_ETM_Q1_2868318"/>
      <w:bookmarkEnd w:id="15054"/>
      <w:r w:rsidR="0030131F">
        <w:rPr>
          <w:rFonts w:hint="cs"/>
          <w:rtl/>
          <w:lang w:eastAsia="he-IL"/>
        </w:rPr>
        <w:t>, אבל תשאירו לעצמכם חופש.</w:t>
      </w:r>
    </w:p>
    <w:p w14:paraId="57A6716C" w14:textId="275A3386" w:rsidR="0030131F" w:rsidRDefault="0030131F" w:rsidP="00633A22">
      <w:pPr>
        <w:rPr>
          <w:rtl/>
          <w:lang w:eastAsia="he-IL"/>
        </w:rPr>
      </w:pPr>
    </w:p>
    <w:p w14:paraId="4A7755C0" w14:textId="5FBFDB0A" w:rsidR="0030131F" w:rsidRDefault="0030131F" w:rsidP="0030131F">
      <w:pPr>
        <w:pStyle w:val="af6"/>
        <w:keepNext/>
        <w:rPr>
          <w:rtl/>
        </w:rPr>
      </w:pPr>
      <w:bookmarkStart w:id="15055" w:name="ET_yor_5854_1481"/>
      <w:r w:rsidRPr="0030131F">
        <w:rPr>
          <w:rStyle w:val="TagStyle"/>
          <w:rtl/>
        </w:rPr>
        <w:t xml:space="preserve"> &lt;&lt; יור &gt;&gt; </w:t>
      </w:r>
      <w:r>
        <w:rPr>
          <w:rtl/>
        </w:rPr>
        <w:t>היו"ר ווליד טאהא:</w:t>
      </w:r>
      <w:r w:rsidRPr="0030131F">
        <w:rPr>
          <w:rStyle w:val="TagStyle"/>
          <w:rtl/>
        </w:rPr>
        <w:t xml:space="preserve"> &lt;&lt; יור &gt;&gt;</w:t>
      </w:r>
      <w:r w:rsidR="002A363D">
        <w:rPr>
          <w:rtl/>
        </w:rPr>
        <w:t xml:space="preserve"> </w:t>
      </w:r>
      <w:r>
        <w:rPr>
          <w:rtl/>
        </w:rPr>
        <w:t xml:space="preserve"> </w:t>
      </w:r>
      <w:bookmarkEnd w:id="15055"/>
    </w:p>
    <w:p w14:paraId="683EA572" w14:textId="465E0185" w:rsidR="0030131F" w:rsidRDefault="0030131F" w:rsidP="0030131F">
      <w:pPr>
        <w:pStyle w:val="KeepWithNext"/>
        <w:rPr>
          <w:rtl/>
          <w:lang w:eastAsia="he-IL"/>
        </w:rPr>
      </w:pPr>
    </w:p>
    <w:p w14:paraId="1F6D35DE" w14:textId="7DD37EF7" w:rsidR="0030131F" w:rsidRDefault="0030131F" w:rsidP="0030131F">
      <w:pPr>
        <w:rPr>
          <w:rtl/>
          <w:lang w:eastAsia="he-IL"/>
        </w:rPr>
      </w:pPr>
      <w:r>
        <w:rPr>
          <w:rFonts w:hint="cs"/>
          <w:rtl/>
          <w:lang w:eastAsia="he-IL"/>
        </w:rPr>
        <w:t xml:space="preserve">על מה אתה </w:t>
      </w:r>
      <w:r w:rsidR="00630FEE">
        <w:rPr>
          <w:rFonts w:hint="cs"/>
          <w:rtl/>
          <w:lang w:eastAsia="he-IL"/>
        </w:rPr>
        <w:t xml:space="preserve">מתרעם </w:t>
      </w:r>
      <w:bookmarkStart w:id="15056" w:name="_ETM_Q1_2873408"/>
      <w:bookmarkEnd w:id="15056"/>
      <w:r w:rsidR="00630FEE">
        <w:rPr>
          <w:rFonts w:hint="cs"/>
          <w:rtl/>
          <w:lang w:eastAsia="he-IL"/>
        </w:rPr>
        <w:t>במיוחד?</w:t>
      </w:r>
      <w:bookmarkStart w:id="15057" w:name="_ETM_Q1_2874657"/>
      <w:bookmarkEnd w:id="15057"/>
    </w:p>
    <w:p w14:paraId="40EBB018" w14:textId="2CCF62DC" w:rsidR="00630FEE" w:rsidRDefault="00630FEE" w:rsidP="0030131F">
      <w:pPr>
        <w:rPr>
          <w:rtl/>
          <w:lang w:eastAsia="he-IL"/>
        </w:rPr>
      </w:pPr>
      <w:bookmarkStart w:id="15058" w:name="_ETM_Q1_2874929"/>
      <w:bookmarkEnd w:id="15058"/>
    </w:p>
    <w:p w14:paraId="2B10591B" w14:textId="6C95807F" w:rsidR="00630FEE" w:rsidRDefault="00630FEE" w:rsidP="00630FEE">
      <w:pPr>
        <w:pStyle w:val="af9"/>
        <w:keepNext/>
        <w:rPr>
          <w:rtl/>
          <w:lang w:eastAsia="he-IL"/>
        </w:rPr>
      </w:pPr>
      <w:bookmarkStart w:id="15059" w:name="ET_guest_שלום_זינגר_1482"/>
      <w:r w:rsidRPr="00630FEE">
        <w:rPr>
          <w:rStyle w:val="TagStyle"/>
          <w:rtl/>
        </w:rPr>
        <w:t xml:space="preserve"> &lt;&lt; אורח &gt;&gt; </w:t>
      </w:r>
      <w:r>
        <w:rPr>
          <w:rtl/>
          <w:lang w:eastAsia="he-IL"/>
        </w:rPr>
        <w:t>שלום זינגר:</w:t>
      </w:r>
      <w:r w:rsidRPr="00630FEE">
        <w:rPr>
          <w:rStyle w:val="TagStyle"/>
          <w:rtl/>
        </w:rPr>
        <w:t xml:space="preserve"> &lt;&lt; אורח &gt;&gt;</w:t>
      </w:r>
      <w:r w:rsidR="002A363D">
        <w:rPr>
          <w:rtl/>
          <w:lang w:eastAsia="he-IL"/>
        </w:rPr>
        <w:t xml:space="preserve"> </w:t>
      </w:r>
      <w:r>
        <w:rPr>
          <w:rtl/>
          <w:lang w:eastAsia="he-IL"/>
        </w:rPr>
        <w:t xml:space="preserve"> </w:t>
      </w:r>
      <w:bookmarkEnd w:id="15059"/>
    </w:p>
    <w:p w14:paraId="72F5D883" w14:textId="5C800449" w:rsidR="00630FEE" w:rsidRDefault="00630FEE" w:rsidP="00630FEE">
      <w:pPr>
        <w:pStyle w:val="KeepWithNext"/>
        <w:rPr>
          <w:rtl/>
          <w:lang w:eastAsia="he-IL"/>
        </w:rPr>
      </w:pPr>
    </w:p>
    <w:p w14:paraId="36315789" w14:textId="7C92D5CE" w:rsidR="00630FEE" w:rsidRDefault="00630FEE" w:rsidP="00630FEE">
      <w:pPr>
        <w:rPr>
          <w:rtl/>
          <w:lang w:eastAsia="he-IL"/>
        </w:rPr>
      </w:pPr>
      <w:r>
        <w:rPr>
          <w:rFonts w:hint="cs"/>
          <w:rtl/>
          <w:lang w:eastAsia="he-IL"/>
        </w:rPr>
        <w:t>לא מתרעם בכלל.</w:t>
      </w:r>
    </w:p>
    <w:p w14:paraId="28213387" w14:textId="1CC286E8" w:rsidR="00630FEE" w:rsidRDefault="00630FEE" w:rsidP="00630FEE">
      <w:pPr>
        <w:rPr>
          <w:rtl/>
          <w:lang w:eastAsia="he-IL"/>
        </w:rPr>
      </w:pPr>
    </w:p>
    <w:p w14:paraId="6DBE22FB" w14:textId="7CC09D07" w:rsidR="00630FEE" w:rsidRDefault="00630FEE" w:rsidP="00630FEE">
      <w:pPr>
        <w:pStyle w:val="af6"/>
        <w:keepNext/>
        <w:rPr>
          <w:rtl/>
        </w:rPr>
      </w:pPr>
      <w:bookmarkStart w:id="15060" w:name="ET_yor_5854_1483"/>
      <w:r w:rsidRPr="00630FEE">
        <w:rPr>
          <w:rStyle w:val="TagStyle"/>
          <w:rtl/>
        </w:rPr>
        <w:t xml:space="preserve"> &lt;&lt; יור &gt;&gt; </w:t>
      </w:r>
      <w:r>
        <w:rPr>
          <w:rtl/>
        </w:rPr>
        <w:t>היו"ר ווליד טאהא:</w:t>
      </w:r>
      <w:r w:rsidRPr="00630FEE">
        <w:rPr>
          <w:rStyle w:val="TagStyle"/>
          <w:rtl/>
        </w:rPr>
        <w:t xml:space="preserve"> &lt;&lt; יור &gt;&gt;</w:t>
      </w:r>
      <w:r w:rsidR="002A363D">
        <w:rPr>
          <w:rtl/>
        </w:rPr>
        <w:t xml:space="preserve"> </w:t>
      </w:r>
      <w:r>
        <w:rPr>
          <w:rtl/>
        </w:rPr>
        <w:t xml:space="preserve"> </w:t>
      </w:r>
      <w:bookmarkEnd w:id="15060"/>
    </w:p>
    <w:p w14:paraId="701BB423" w14:textId="71DAA4B6" w:rsidR="00630FEE" w:rsidRDefault="00630FEE" w:rsidP="00630FEE">
      <w:pPr>
        <w:pStyle w:val="KeepWithNext"/>
        <w:rPr>
          <w:rtl/>
          <w:lang w:eastAsia="he-IL"/>
        </w:rPr>
      </w:pPr>
    </w:p>
    <w:p w14:paraId="6BEDE003" w14:textId="0637E198" w:rsidR="00630FEE" w:rsidRDefault="00630FEE" w:rsidP="00630FEE">
      <w:pPr>
        <w:rPr>
          <w:rtl/>
          <w:lang w:eastAsia="he-IL"/>
        </w:rPr>
      </w:pPr>
      <w:r>
        <w:rPr>
          <w:rFonts w:hint="cs"/>
          <w:rtl/>
          <w:lang w:eastAsia="he-IL"/>
        </w:rPr>
        <w:t>מלשון רע"מ</w:t>
      </w:r>
      <w:bookmarkStart w:id="15061" w:name="_ETM_Q1_2872010"/>
      <w:bookmarkEnd w:id="15061"/>
      <w:r>
        <w:rPr>
          <w:rFonts w:hint="cs"/>
          <w:rtl/>
          <w:lang w:eastAsia="he-IL"/>
        </w:rPr>
        <w:t>.</w:t>
      </w:r>
      <w:bookmarkStart w:id="15062" w:name="_ETM_Q1_2872301"/>
      <w:bookmarkEnd w:id="15062"/>
      <w:r>
        <w:rPr>
          <w:rFonts w:hint="cs"/>
          <w:rtl/>
          <w:lang w:eastAsia="he-IL"/>
        </w:rPr>
        <w:t xml:space="preserve"> כן.</w:t>
      </w:r>
      <w:bookmarkStart w:id="15063" w:name="_ETM_Q1_2878174"/>
      <w:bookmarkEnd w:id="15063"/>
      <w:r w:rsidR="00F15C04">
        <w:rPr>
          <w:rFonts w:hint="cs"/>
          <w:rtl/>
          <w:lang w:eastAsia="he-IL"/>
        </w:rPr>
        <w:t xml:space="preserve"> אתה לא מתרעם מכלום, </w:t>
      </w:r>
      <w:bookmarkStart w:id="15064" w:name="_ETM_Q1_2883425"/>
      <w:bookmarkEnd w:id="15064"/>
      <w:r w:rsidR="00F15C04">
        <w:rPr>
          <w:rFonts w:hint="cs"/>
          <w:rtl/>
          <w:lang w:eastAsia="he-IL"/>
        </w:rPr>
        <w:t>יופי.</w:t>
      </w:r>
      <w:bookmarkStart w:id="15065" w:name="_ETM_Q1_2884073"/>
      <w:bookmarkEnd w:id="15065"/>
    </w:p>
    <w:p w14:paraId="475D5A67" w14:textId="6361FB08" w:rsidR="00F15C04" w:rsidRDefault="00F15C04" w:rsidP="00630FEE">
      <w:pPr>
        <w:rPr>
          <w:rtl/>
          <w:lang w:eastAsia="he-IL"/>
        </w:rPr>
      </w:pPr>
      <w:bookmarkStart w:id="15066" w:name="_ETM_Q1_2884298"/>
      <w:bookmarkStart w:id="15067" w:name="_ETM_Q1_2881401"/>
      <w:bookmarkEnd w:id="15066"/>
      <w:bookmarkEnd w:id="15067"/>
    </w:p>
    <w:p w14:paraId="40E84509" w14:textId="6E380757" w:rsidR="00F15C04" w:rsidRDefault="00F15C04" w:rsidP="00F15C04">
      <w:pPr>
        <w:pStyle w:val="af9"/>
        <w:keepNext/>
        <w:rPr>
          <w:rtl/>
          <w:lang w:eastAsia="he-IL"/>
        </w:rPr>
      </w:pPr>
      <w:bookmarkStart w:id="15068" w:name="ET_guest_שלום_זינגר_1485"/>
      <w:r w:rsidRPr="00F15C04">
        <w:rPr>
          <w:rStyle w:val="TagStyle"/>
          <w:rtl/>
        </w:rPr>
        <w:t xml:space="preserve"> &lt;&lt; אורח &gt;&gt; </w:t>
      </w:r>
      <w:r>
        <w:rPr>
          <w:rtl/>
          <w:lang w:eastAsia="he-IL"/>
        </w:rPr>
        <w:t>שלום זינגר:</w:t>
      </w:r>
      <w:r w:rsidRPr="00F15C04">
        <w:rPr>
          <w:rStyle w:val="TagStyle"/>
          <w:rtl/>
        </w:rPr>
        <w:t xml:space="preserve"> &lt;&lt; אורח &gt;&gt;</w:t>
      </w:r>
      <w:r w:rsidR="002A363D">
        <w:rPr>
          <w:rtl/>
          <w:lang w:eastAsia="he-IL"/>
        </w:rPr>
        <w:t xml:space="preserve"> </w:t>
      </w:r>
      <w:r>
        <w:rPr>
          <w:rtl/>
          <w:lang w:eastAsia="he-IL"/>
        </w:rPr>
        <w:t xml:space="preserve"> </w:t>
      </w:r>
      <w:bookmarkEnd w:id="15068"/>
    </w:p>
    <w:p w14:paraId="4759F052" w14:textId="60656430" w:rsidR="00F15C04" w:rsidRDefault="00F15C04" w:rsidP="00F15C04">
      <w:pPr>
        <w:pStyle w:val="KeepWithNext"/>
        <w:rPr>
          <w:rtl/>
          <w:lang w:eastAsia="he-IL"/>
        </w:rPr>
      </w:pPr>
    </w:p>
    <w:p w14:paraId="2CC15C95" w14:textId="3D40A5DE" w:rsidR="00F15C04" w:rsidRDefault="00F15C04" w:rsidP="00F15C04">
      <w:pPr>
        <w:rPr>
          <w:rtl/>
          <w:lang w:eastAsia="he-IL"/>
        </w:rPr>
      </w:pPr>
      <w:bookmarkStart w:id="15069" w:name="_ETM_Q1_2882463"/>
      <w:bookmarkStart w:id="15070" w:name="_ETM_Q1_2882543"/>
      <w:bookmarkEnd w:id="15069"/>
      <w:bookmarkEnd w:id="15070"/>
      <w:r>
        <w:rPr>
          <w:rFonts w:hint="cs"/>
          <w:rtl/>
          <w:lang w:eastAsia="he-IL"/>
        </w:rPr>
        <w:t>אני תוהה</w:t>
      </w:r>
      <w:bookmarkStart w:id="15071" w:name="_ETM_Q1_2882683"/>
      <w:bookmarkEnd w:id="15071"/>
      <w:r>
        <w:rPr>
          <w:rFonts w:hint="cs"/>
          <w:rtl/>
          <w:lang w:eastAsia="he-IL"/>
        </w:rPr>
        <w:t>, אני לא מתרעם. אני</w:t>
      </w:r>
      <w:bookmarkStart w:id="15072" w:name="_ETM_Q1_2885018"/>
      <w:bookmarkEnd w:id="15072"/>
      <w:r>
        <w:rPr>
          <w:rFonts w:hint="cs"/>
          <w:rtl/>
          <w:lang w:eastAsia="he-IL"/>
        </w:rPr>
        <w:t xml:space="preserve"> תוהה</w:t>
      </w:r>
      <w:bookmarkStart w:id="15073" w:name="_ETM_Q1_2885461"/>
      <w:bookmarkEnd w:id="15073"/>
      <w:r>
        <w:rPr>
          <w:rFonts w:hint="cs"/>
          <w:rtl/>
          <w:lang w:eastAsia="he-IL"/>
        </w:rPr>
        <w:t xml:space="preserve"> </w:t>
      </w:r>
      <w:bookmarkStart w:id="15074" w:name="_ETM_Q1_2886801"/>
      <w:bookmarkEnd w:id="15074"/>
      <w:r>
        <w:rPr>
          <w:rFonts w:hint="cs"/>
          <w:rtl/>
          <w:lang w:eastAsia="he-IL"/>
        </w:rPr>
        <w:t>לכך</w:t>
      </w:r>
      <w:bookmarkStart w:id="15075" w:name="_ETM_Q1_2888170"/>
      <w:bookmarkEnd w:id="15075"/>
      <w:r>
        <w:rPr>
          <w:rFonts w:hint="cs"/>
          <w:rtl/>
          <w:lang w:eastAsia="he-IL"/>
        </w:rPr>
        <w:t xml:space="preserve"> שכתוב פה עכשיו שהוא צריך להגיש את הבקשה, או יכול</w:t>
      </w:r>
      <w:bookmarkStart w:id="15076" w:name="_ETM_Q1_2890429"/>
      <w:bookmarkStart w:id="15077" w:name="_ETM_Q1_2890617"/>
      <w:bookmarkEnd w:id="15076"/>
      <w:bookmarkEnd w:id="15077"/>
      <w:r>
        <w:rPr>
          <w:rFonts w:hint="cs"/>
          <w:rtl/>
          <w:lang w:eastAsia="he-IL"/>
        </w:rPr>
        <w:t xml:space="preserve"> להגיש את הבקשה, עוד לפני הפקדת התוכנית. אני</w:t>
      </w:r>
      <w:bookmarkStart w:id="15078" w:name="_ETM_Q1_2892977"/>
      <w:bookmarkEnd w:id="15078"/>
      <w:r>
        <w:rPr>
          <w:rFonts w:hint="cs"/>
          <w:rtl/>
          <w:lang w:eastAsia="he-IL"/>
        </w:rPr>
        <w:t xml:space="preserve"> חושב שזה</w:t>
      </w:r>
      <w:bookmarkStart w:id="15079" w:name="_ETM_Q1_2893951"/>
      <w:bookmarkEnd w:id="15079"/>
      <w:r>
        <w:rPr>
          <w:rFonts w:hint="cs"/>
          <w:rtl/>
          <w:lang w:eastAsia="he-IL"/>
        </w:rPr>
        <w:t xml:space="preserve"> לא נכון. אני </w:t>
      </w:r>
      <w:bookmarkStart w:id="15080" w:name="_ETM_Q1_2894163"/>
      <w:bookmarkEnd w:id="15080"/>
      <w:r>
        <w:rPr>
          <w:rFonts w:hint="cs"/>
          <w:rtl/>
          <w:lang w:eastAsia="he-IL"/>
        </w:rPr>
        <w:t>חושב שצריך להיות כתוב</w:t>
      </w:r>
      <w:bookmarkStart w:id="15081" w:name="_ETM_Q1_2895297"/>
      <w:bookmarkEnd w:id="15081"/>
      <w:r>
        <w:rPr>
          <w:rFonts w:hint="cs"/>
          <w:rtl/>
          <w:lang w:eastAsia="he-IL"/>
        </w:rPr>
        <w:t>,</w:t>
      </w:r>
      <w:bookmarkStart w:id="15082" w:name="_ETM_Q1_2898381"/>
      <w:bookmarkEnd w:id="15082"/>
      <w:r>
        <w:rPr>
          <w:rFonts w:hint="cs"/>
          <w:rtl/>
          <w:lang w:eastAsia="he-IL"/>
        </w:rPr>
        <w:t xml:space="preserve"> כמו שהיה כתוב </w:t>
      </w:r>
      <w:bookmarkStart w:id="15083" w:name="_ETM_Q1_2896394"/>
      <w:bookmarkEnd w:id="15083"/>
      <w:r>
        <w:rPr>
          <w:rFonts w:hint="cs"/>
          <w:rtl/>
          <w:lang w:eastAsia="he-IL"/>
        </w:rPr>
        <w:t>לפני המחיקה, אחרי אישור התוכנית.</w:t>
      </w:r>
      <w:bookmarkStart w:id="15084" w:name="_ETM_Q1_2902300"/>
      <w:bookmarkEnd w:id="15084"/>
    </w:p>
    <w:p w14:paraId="74281867" w14:textId="413D10B1" w:rsidR="00F15C04" w:rsidRDefault="00F15C04" w:rsidP="00F15C04">
      <w:pPr>
        <w:rPr>
          <w:rtl/>
          <w:lang w:eastAsia="he-IL"/>
        </w:rPr>
      </w:pPr>
      <w:bookmarkStart w:id="15085" w:name="_ETM_Q1_2902571"/>
      <w:bookmarkEnd w:id="15085"/>
    </w:p>
    <w:p w14:paraId="5EB63815" w14:textId="3643168D" w:rsidR="00F15C04" w:rsidRDefault="00F15C04" w:rsidP="00F15C04">
      <w:pPr>
        <w:pStyle w:val="af6"/>
        <w:keepNext/>
        <w:rPr>
          <w:rtl/>
        </w:rPr>
      </w:pPr>
      <w:bookmarkStart w:id="15086" w:name="ET_yor_5854_1486"/>
      <w:r w:rsidRPr="00F15C04">
        <w:rPr>
          <w:rStyle w:val="TagStyle"/>
          <w:rtl/>
        </w:rPr>
        <w:t xml:space="preserve"> &lt;&lt; יור &gt;&gt; </w:t>
      </w:r>
      <w:r>
        <w:rPr>
          <w:rtl/>
        </w:rPr>
        <w:t>היו"ר ווליד טאהא:</w:t>
      </w:r>
      <w:r w:rsidRPr="00F15C04">
        <w:rPr>
          <w:rStyle w:val="TagStyle"/>
          <w:rtl/>
        </w:rPr>
        <w:t xml:space="preserve"> &lt;&lt; יור &gt;&gt;</w:t>
      </w:r>
      <w:r w:rsidR="002A363D">
        <w:rPr>
          <w:rtl/>
        </w:rPr>
        <w:t xml:space="preserve"> </w:t>
      </w:r>
      <w:r>
        <w:rPr>
          <w:rtl/>
        </w:rPr>
        <w:t xml:space="preserve"> </w:t>
      </w:r>
      <w:bookmarkEnd w:id="15086"/>
    </w:p>
    <w:p w14:paraId="3AA2C69C" w14:textId="11AA1316" w:rsidR="00F15C04" w:rsidRDefault="00F15C04" w:rsidP="00F15C04">
      <w:pPr>
        <w:pStyle w:val="KeepWithNext"/>
        <w:rPr>
          <w:rtl/>
          <w:lang w:eastAsia="he-IL"/>
        </w:rPr>
      </w:pPr>
    </w:p>
    <w:p w14:paraId="44AAE040" w14:textId="71FBA535" w:rsidR="00F15C04" w:rsidRDefault="00F15C04" w:rsidP="00F15C04">
      <w:pPr>
        <w:rPr>
          <w:rtl/>
          <w:lang w:eastAsia="he-IL"/>
        </w:rPr>
      </w:pPr>
      <w:bookmarkStart w:id="15087" w:name="_ETM_Q1_2903136"/>
      <w:bookmarkEnd w:id="15087"/>
      <w:r>
        <w:rPr>
          <w:rFonts w:hint="cs"/>
          <w:rtl/>
          <w:lang w:eastAsia="he-IL"/>
        </w:rPr>
        <w:t>אתה מבקש לקצר</w:t>
      </w:r>
      <w:bookmarkStart w:id="15088" w:name="_ETM_Q1_2904412"/>
      <w:bookmarkEnd w:id="15088"/>
      <w:r>
        <w:rPr>
          <w:rFonts w:hint="cs"/>
          <w:rtl/>
          <w:lang w:eastAsia="he-IL"/>
        </w:rPr>
        <w:t xml:space="preserve"> שלב אחד?</w:t>
      </w:r>
      <w:bookmarkStart w:id="15089" w:name="_ETM_Q1_2905465"/>
      <w:bookmarkEnd w:id="15089"/>
    </w:p>
    <w:p w14:paraId="739CE356" w14:textId="64CA44B7" w:rsidR="00F15C04" w:rsidRDefault="00F15C04" w:rsidP="00F15C04">
      <w:pPr>
        <w:rPr>
          <w:rtl/>
          <w:lang w:eastAsia="he-IL"/>
        </w:rPr>
      </w:pPr>
      <w:bookmarkStart w:id="15090" w:name="_ETM_Q1_2905682"/>
      <w:bookmarkEnd w:id="15090"/>
    </w:p>
    <w:p w14:paraId="3EBAFEAA" w14:textId="1339504F" w:rsidR="00F15C04" w:rsidRDefault="00F15C04" w:rsidP="00F15C04">
      <w:pPr>
        <w:pStyle w:val="af9"/>
        <w:keepNext/>
        <w:rPr>
          <w:rtl/>
          <w:lang w:eastAsia="he-IL"/>
        </w:rPr>
      </w:pPr>
      <w:bookmarkStart w:id="15091" w:name="ET_guest_שלום_זינגר_1487"/>
      <w:r w:rsidRPr="00F15C04">
        <w:rPr>
          <w:rStyle w:val="TagStyle"/>
          <w:rtl/>
        </w:rPr>
        <w:t xml:space="preserve"> &lt;&lt; אורח &gt;&gt; </w:t>
      </w:r>
      <w:r>
        <w:rPr>
          <w:rtl/>
          <w:lang w:eastAsia="he-IL"/>
        </w:rPr>
        <w:t>שלום זינגר:</w:t>
      </w:r>
      <w:r w:rsidRPr="00F15C04">
        <w:rPr>
          <w:rStyle w:val="TagStyle"/>
          <w:rtl/>
        </w:rPr>
        <w:t xml:space="preserve"> &lt;&lt; אורח &gt;&gt;</w:t>
      </w:r>
      <w:r w:rsidR="002A363D">
        <w:rPr>
          <w:rtl/>
          <w:lang w:eastAsia="he-IL"/>
        </w:rPr>
        <w:t xml:space="preserve"> </w:t>
      </w:r>
      <w:r>
        <w:rPr>
          <w:rtl/>
          <w:lang w:eastAsia="he-IL"/>
        </w:rPr>
        <w:t xml:space="preserve"> </w:t>
      </w:r>
      <w:bookmarkEnd w:id="15091"/>
    </w:p>
    <w:p w14:paraId="45AA181A" w14:textId="296B7723" w:rsidR="00F15C04" w:rsidRDefault="00F15C04" w:rsidP="00F15C04">
      <w:pPr>
        <w:pStyle w:val="KeepWithNext"/>
        <w:rPr>
          <w:rtl/>
          <w:lang w:eastAsia="he-IL"/>
        </w:rPr>
      </w:pPr>
    </w:p>
    <w:p w14:paraId="57E02BA7" w14:textId="681AAE84" w:rsidR="00F15C04" w:rsidRDefault="00F15C04" w:rsidP="00F15C04">
      <w:pPr>
        <w:rPr>
          <w:rtl/>
          <w:lang w:eastAsia="he-IL"/>
        </w:rPr>
      </w:pPr>
      <w:bookmarkStart w:id="15092" w:name="_ETM_Q1_2906922"/>
      <w:bookmarkStart w:id="15093" w:name="_ETM_Q1_2906982"/>
      <w:bookmarkEnd w:id="15092"/>
      <w:bookmarkEnd w:id="15093"/>
      <w:r>
        <w:rPr>
          <w:rFonts w:hint="cs"/>
          <w:rtl/>
          <w:lang w:eastAsia="he-IL"/>
        </w:rPr>
        <w:t>אני מבקש לקצ</w:t>
      </w:r>
      <w:bookmarkStart w:id="15094" w:name="_ETM_Q1_2905435"/>
      <w:bookmarkEnd w:id="15094"/>
      <w:r>
        <w:rPr>
          <w:rFonts w:hint="cs"/>
          <w:rtl/>
          <w:lang w:eastAsia="he-IL"/>
        </w:rPr>
        <w:t xml:space="preserve">ר שלב אחד. </w:t>
      </w:r>
      <w:bookmarkStart w:id="15095" w:name="_ETM_Q1_2909584"/>
      <w:bookmarkStart w:id="15096" w:name="_ETM_Q1_2909988"/>
      <w:bookmarkStart w:id="15097" w:name="_ETM_Q1_2910218"/>
      <w:bookmarkStart w:id="15098" w:name="_ETM_Q1_2909165"/>
      <w:bookmarkStart w:id="15099" w:name="_ETM_Q1_2910591"/>
      <w:bookmarkEnd w:id="15095"/>
      <w:bookmarkEnd w:id="15096"/>
      <w:bookmarkEnd w:id="15097"/>
      <w:bookmarkEnd w:id="15098"/>
      <w:bookmarkEnd w:id="15099"/>
      <w:r>
        <w:rPr>
          <w:rFonts w:hint="cs"/>
          <w:rtl/>
          <w:lang w:eastAsia="he-IL"/>
        </w:rPr>
        <w:t>אני אומר</w:t>
      </w:r>
      <w:bookmarkStart w:id="15100" w:name="_ETM_Q1_2912853"/>
      <w:bookmarkEnd w:id="15100"/>
      <w:r>
        <w:rPr>
          <w:rFonts w:hint="cs"/>
          <w:rtl/>
          <w:lang w:eastAsia="he-IL"/>
        </w:rPr>
        <w:t xml:space="preserve"> שוב, יש לנו בעיה, אבל אם כבר, שיהיה כתוב שאפשר</w:t>
      </w:r>
      <w:bookmarkStart w:id="15101" w:name="_ETM_Q1_2916668"/>
      <w:bookmarkEnd w:id="15101"/>
      <w:r>
        <w:rPr>
          <w:rFonts w:hint="cs"/>
          <w:rtl/>
          <w:lang w:eastAsia="he-IL"/>
        </w:rPr>
        <w:t xml:space="preserve"> להגיש את הבקשה להיתר אחרי אישור ה</w:t>
      </w:r>
      <w:bookmarkStart w:id="15102" w:name="_ETM_Q1_2918854"/>
      <w:bookmarkEnd w:id="15102"/>
      <w:r>
        <w:rPr>
          <w:rFonts w:hint="cs"/>
          <w:rtl/>
          <w:lang w:eastAsia="he-IL"/>
        </w:rPr>
        <w:t>תוכנית - -</w:t>
      </w:r>
      <w:bookmarkStart w:id="15103" w:name="_ETM_Q1_2919751"/>
      <w:bookmarkEnd w:id="15103"/>
    </w:p>
    <w:p w14:paraId="797B4F07" w14:textId="0A93BC3A" w:rsidR="00F15C04" w:rsidRDefault="00F15C04" w:rsidP="00F15C04">
      <w:pPr>
        <w:rPr>
          <w:rtl/>
          <w:lang w:eastAsia="he-IL"/>
        </w:rPr>
      </w:pPr>
      <w:bookmarkStart w:id="15104" w:name="_ETM_Q1_2919954"/>
      <w:bookmarkEnd w:id="15104"/>
    </w:p>
    <w:p w14:paraId="60A8BA23" w14:textId="74416C6D" w:rsidR="00F15C04" w:rsidRDefault="00F15C04" w:rsidP="00F15C04">
      <w:pPr>
        <w:pStyle w:val="a4"/>
        <w:keepNext/>
        <w:rPr>
          <w:rtl/>
        </w:rPr>
      </w:pPr>
      <w:bookmarkStart w:id="15105" w:name="ET_speaker_תומר_רוזנר_1488"/>
      <w:r w:rsidRPr="00F15C04">
        <w:rPr>
          <w:rStyle w:val="TagStyle"/>
          <w:rtl/>
        </w:rPr>
        <w:t xml:space="preserve"> &lt;&lt; דובר &gt;&gt; </w:t>
      </w:r>
      <w:r>
        <w:rPr>
          <w:rtl/>
        </w:rPr>
        <w:t>תומר רוזנר:</w:t>
      </w:r>
      <w:r w:rsidRPr="00F15C04">
        <w:rPr>
          <w:rStyle w:val="TagStyle"/>
          <w:rtl/>
        </w:rPr>
        <w:t xml:space="preserve"> &lt;&lt; דובר &gt;&gt;</w:t>
      </w:r>
      <w:r w:rsidR="002A363D">
        <w:rPr>
          <w:rtl/>
        </w:rPr>
        <w:t xml:space="preserve"> </w:t>
      </w:r>
      <w:r>
        <w:rPr>
          <w:rtl/>
        </w:rPr>
        <w:t xml:space="preserve"> </w:t>
      </w:r>
      <w:bookmarkEnd w:id="15105"/>
    </w:p>
    <w:p w14:paraId="10832FA7" w14:textId="13C7D324" w:rsidR="00F15C04" w:rsidRDefault="00F15C04" w:rsidP="00F15C04">
      <w:pPr>
        <w:pStyle w:val="KeepWithNext"/>
        <w:rPr>
          <w:rtl/>
          <w:lang w:eastAsia="he-IL"/>
        </w:rPr>
      </w:pPr>
    </w:p>
    <w:p w14:paraId="73FBCBC4" w14:textId="1A0CFDC6" w:rsidR="00F15C04" w:rsidRDefault="00F15C04" w:rsidP="00F15C04">
      <w:pPr>
        <w:rPr>
          <w:rtl/>
          <w:lang w:eastAsia="he-IL"/>
        </w:rPr>
      </w:pPr>
      <w:bookmarkStart w:id="15106" w:name="_ETM_Q1_2921188"/>
      <w:bookmarkStart w:id="15107" w:name="_ETM_Q1_2921273"/>
      <w:bookmarkEnd w:id="15106"/>
      <w:bookmarkEnd w:id="15107"/>
      <w:r>
        <w:rPr>
          <w:rFonts w:hint="cs"/>
          <w:rtl/>
          <w:lang w:eastAsia="he-IL"/>
        </w:rPr>
        <w:t>לא, לא, אז לא עשינו כלום</w:t>
      </w:r>
      <w:bookmarkStart w:id="15108" w:name="_ETM_Q1_2918383"/>
      <w:bookmarkEnd w:id="15108"/>
      <w:r>
        <w:rPr>
          <w:rFonts w:hint="cs"/>
          <w:rtl/>
          <w:lang w:eastAsia="he-IL"/>
        </w:rPr>
        <w:t>.</w:t>
      </w:r>
      <w:bookmarkStart w:id="15109" w:name="_ETM_Q1_2921154"/>
      <w:bookmarkEnd w:id="15109"/>
    </w:p>
    <w:p w14:paraId="6ADD2DDC" w14:textId="42355240" w:rsidR="00F15C04" w:rsidRDefault="00F15C04" w:rsidP="00F15C04">
      <w:pPr>
        <w:rPr>
          <w:rtl/>
          <w:lang w:eastAsia="he-IL"/>
        </w:rPr>
      </w:pPr>
      <w:bookmarkStart w:id="15110" w:name="_ETM_Q1_2921375"/>
      <w:bookmarkEnd w:id="15110"/>
    </w:p>
    <w:p w14:paraId="12A12883" w14:textId="4F824045" w:rsidR="00F15C04" w:rsidRDefault="00F15C04" w:rsidP="00F15C04">
      <w:pPr>
        <w:pStyle w:val="af9"/>
        <w:keepNext/>
        <w:rPr>
          <w:rtl/>
          <w:lang w:eastAsia="he-IL"/>
        </w:rPr>
      </w:pPr>
      <w:bookmarkStart w:id="15111" w:name="ET_guest_שלום_זינגר_1489"/>
      <w:r w:rsidRPr="00F15C04">
        <w:rPr>
          <w:rStyle w:val="TagStyle"/>
          <w:rtl/>
        </w:rPr>
        <w:t xml:space="preserve"> &lt;&lt; אורח &gt;&gt; </w:t>
      </w:r>
      <w:r>
        <w:rPr>
          <w:rtl/>
          <w:lang w:eastAsia="he-IL"/>
        </w:rPr>
        <w:t>שלום זינגר:</w:t>
      </w:r>
      <w:r w:rsidRPr="00F15C04">
        <w:rPr>
          <w:rStyle w:val="TagStyle"/>
          <w:rtl/>
        </w:rPr>
        <w:t xml:space="preserve"> &lt;&lt; אורח &gt;&gt;</w:t>
      </w:r>
      <w:r w:rsidR="002A363D">
        <w:rPr>
          <w:rtl/>
          <w:lang w:eastAsia="he-IL"/>
        </w:rPr>
        <w:t xml:space="preserve"> </w:t>
      </w:r>
      <w:r>
        <w:rPr>
          <w:rtl/>
          <w:lang w:eastAsia="he-IL"/>
        </w:rPr>
        <w:t xml:space="preserve"> </w:t>
      </w:r>
      <w:bookmarkEnd w:id="15111"/>
    </w:p>
    <w:p w14:paraId="3F3CC101" w14:textId="18C522C0" w:rsidR="00F15C04" w:rsidRDefault="00F15C04" w:rsidP="00F15C04">
      <w:pPr>
        <w:pStyle w:val="KeepWithNext"/>
        <w:rPr>
          <w:rtl/>
          <w:lang w:eastAsia="he-IL"/>
        </w:rPr>
      </w:pPr>
    </w:p>
    <w:p w14:paraId="5DD2DBFE" w14:textId="5A99A483" w:rsidR="00F15C04" w:rsidRDefault="00F15C04" w:rsidP="00F15C04">
      <w:pPr>
        <w:rPr>
          <w:rtl/>
          <w:lang w:eastAsia="he-IL"/>
        </w:rPr>
      </w:pPr>
      <w:bookmarkStart w:id="15112" w:name="_ETM_Q1_2923918"/>
      <w:bookmarkEnd w:id="15112"/>
      <w:r>
        <w:rPr>
          <w:rFonts w:hint="cs"/>
          <w:rtl/>
          <w:lang w:eastAsia="he-IL"/>
        </w:rPr>
        <w:t>א</w:t>
      </w:r>
      <w:bookmarkStart w:id="15113" w:name="_ETM_Q1_2923986"/>
      <w:bookmarkEnd w:id="15113"/>
      <w:r>
        <w:rPr>
          <w:rFonts w:hint="cs"/>
          <w:rtl/>
          <w:lang w:eastAsia="he-IL"/>
        </w:rPr>
        <w:t>ו לפחות לאפשר את זה.</w:t>
      </w:r>
      <w:bookmarkStart w:id="15114" w:name="_ETM_Q1_2925528"/>
      <w:bookmarkEnd w:id="15114"/>
    </w:p>
    <w:p w14:paraId="534929CE" w14:textId="38D5931C" w:rsidR="00F15C04" w:rsidRDefault="00F15C04" w:rsidP="00F15C04">
      <w:pPr>
        <w:rPr>
          <w:rtl/>
          <w:lang w:eastAsia="he-IL"/>
        </w:rPr>
      </w:pPr>
      <w:bookmarkStart w:id="15115" w:name="_ETM_Q1_2925773"/>
      <w:bookmarkEnd w:id="15115"/>
    </w:p>
    <w:p w14:paraId="747979C0" w14:textId="477CBA26" w:rsidR="00F15C04" w:rsidRDefault="00F15C04" w:rsidP="00F15C04">
      <w:pPr>
        <w:pStyle w:val="af6"/>
        <w:keepNext/>
        <w:rPr>
          <w:rtl/>
        </w:rPr>
      </w:pPr>
      <w:bookmarkStart w:id="15116" w:name="ET_yor_5854_1490"/>
      <w:r w:rsidRPr="00F15C04">
        <w:rPr>
          <w:rStyle w:val="TagStyle"/>
          <w:rtl/>
        </w:rPr>
        <w:t xml:space="preserve"> &lt;&lt; יור &gt;&gt; </w:t>
      </w:r>
      <w:r>
        <w:rPr>
          <w:rtl/>
        </w:rPr>
        <w:t>היו"ר ווליד טאהא:</w:t>
      </w:r>
      <w:r w:rsidRPr="00F15C04">
        <w:rPr>
          <w:rStyle w:val="TagStyle"/>
          <w:rtl/>
        </w:rPr>
        <w:t xml:space="preserve"> &lt;&lt; יור &gt;&gt;</w:t>
      </w:r>
      <w:r w:rsidR="002A363D">
        <w:rPr>
          <w:rtl/>
        </w:rPr>
        <w:t xml:space="preserve"> </w:t>
      </w:r>
      <w:r>
        <w:rPr>
          <w:rtl/>
        </w:rPr>
        <w:t xml:space="preserve"> </w:t>
      </w:r>
      <w:bookmarkEnd w:id="15116"/>
    </w:p>
    <w:p w14:paraId="1E70E816" w14:textId="6C84478A" w:rsidR="00F15C04" w:rsidRDefault="00F15C04" w:rsidP="00F15C04">
      <w:pPr>
        <w:pStyle w:val="KeepWithNext"/>
        <w:rPr>
          <w:rtl/>
          <w:lang w:eastAsia="he-IL"/>
        </w:rPr>
      </w:pPr>
    </w:p>
    <w:p w14:paraId="29B97823" w14:textId="231C9396" w:rsidR="00F15C04" w:rsidRDefault="00F15C04" w:rsidP="00F15C04">
      <w:pPr>
        <w:rPr>
          <w:rtl/>
          <w:lang w:eastAsia="he-IL"/>
        </w:rPr>
      </w:pPr>
      <w:r>
        <w:rPr>
          <w:rFonts w:hint="cs"/>
          <w:rtl/>
          <w:lang w:eastAsia="he-IL"/>
        </w:rPr>
        <w:t>אבל הבקשה הראשונה היא מאוד כל</w:t>
      </w:r>
      <w:bookmarkStart w:id="15117" w:name="_ETM_Q1_2922848"/>
      <w:bookmarkEnd w:id="15117"/>
      <w:r>
        <w:rPr>
          <w:rFonts w:hint="cs"/>
          <w:rtl/>
          <w:lang w:eastAsia="he-IL"/>
        </w:rPr>
        <w:t>לית, אתה הולך להגיד בגדול מה</w:t>
      </w:r>
      <w:bookmarkStart w:id="15118" w:name="_ETM_Q1_2929194"/>
      <w:bookmarkEnd w:id="15118"/>
      <w:r>
        <w:rPr>
          <w:rFonts w:hint="cs"/>
          <w:rtl/>
          <w:lang w:eastAsia="he-IL"/>
        </w:rPr>
        <w:t xml:space="preserve"> אתה רוצה?</w:t>
      </w:r>
    </w:p>
    <w:p w14:paraId="613D9A55" w14:textId="135698D5" w:rsidR="00F15C04" w:rsidRDefault="00F15C04" w:rsidP="00F15C04">
      <w:pPr>
        <w:rPr>
          <w:rtl/>
          <w:lang w:eastAsia="he-IL"/>
        </w:rPr>
      </w:pPr>
    </w:p>
    <w:p w14:paraId="7C31D0B5" w14:textId="5ECBD8B2" w:rsidR="00F15C04" w:rsidRDefault="00F15C04" w:rsidP="00F15C04">
      <w:pPr>
        <w:pStyle w:val="af9"/>
        <w:keepNext/>
        <w:rPr>
          <w:rtl/>
          <w:lang w:eastAsia="he-IL"/>
        </w:rPr>
      </w:pPr>
      <w:bookmarkStart w:id="15119" w:name="ET_guest_שלום_זינגר_1491"/>
      <w:r w:rsidRPr="00F15C04">
        <w:rPr>
          <w:rStyle w:val="TagStyle"/>
          <w:rtl/>
        </w:rPr>
        <w:t xml:space="preserve"> &lt;&lt; אורח &gt;&gt; </w:t>
      </w:r>
      <w:r>
        <w:rPr>
          <w:rtl/>
          <w:lang w:eastAsia="he-IL"/>
        </w:rPr>
        <w:t>שלום זינגר:</w:t>
      </w:r>
      <w:r w:rsidRPr="00F15C04">
        <w:rPr>
          <w:rStyle w:val="TagStyle"/>
          <w:rtl/>
        </w:rPr>
        <w:t xml:space="preserve"> &lt;&lt; אורח &gt;&gt;</w:t>
      </w:r>
      <w:r w:rsidR="002A363D">
        <w:rPr>
          <w:rtl/>
          <w:lang w:eastAsia="he-IL"/>
        </w:rPr>
        <w:t xml:space="preserve"> </w:t>
      </w:r>
      <w:r>
        <w:rPr>
          <w:rtl/>
          <w:lang w:eastAsia="he-IL"/>
        </w:rPr>
        <w:t xml:space="preserve"> </w:t>
      </w:r>
      <w:bookmarkEnd w:id="15119"/>
    </w:p>
    <w:p w14:paraId="16E8B500" w14:textId="7874845B" w:rsidR="00F15C04" w:rsidRDefault="00F15C04" w:rsidP="00F15C04">
      <w:pPr>
        <w:pStyle w:val="KeepWithNext"/>
        <w:rPr>
          <w:rtl/>
          <w:lang w:eastAsia="he-IL"/>
        </w:rPr>
      </w:pPr>
    </w:p>
    <w:p w14:paraId="2906A294" w14:textId="3B66137B" w:rsidR="00F15C04" w:rsidRDefault="00F15C04" w:rsidP="00F15C04">
      <w:pPr>
        <w:rPr>
          <w:rtl/>
          <w:lang w:eastAsia="he-IL"/>
        </w:rPr>
      </w:pPr>
      <w:bookmarkStart w:id="15120" w:name="_ETM_Q1_2927659"/>
      <w:bookmarkEnd w:id="15120"/>
      <w:r>
        <w:rPr>
          <w:rFonts w:hint="cs"/>
          <w:rtl/>
          <w:lang w:eastAsia="he-IL"/>
        </w:rPr>
        <w:t>הבקשה הראשונה, אין לי בעיה. שיגישו בקשה להי</w:t>
      </w:r>
      <w:bookmarkStart w:id="15121" w:name="_ETM_Q1_2928502"/>
      <w:bookmarkEnd w:id="15121"/>
      <w:r>
        <w:rPr>
          <w:rFonts w:hint="cs"/>
          <w:rtl/>
          <w:lang w:eastAsia="he-IL"/>
        </w:rPr>
        <w:t>תר</w:t>
      </w:r>
      <w:bookmarkStart w:id="15122" w:name="_ETM_Q1_2928778"/>
      <w:bookmarkEnd w:id="15122"/>
      <w:r>
        <w:rPr>
          <w:rFonts w:hint="cs"/>
          <w:rtl/>
          <w:lang w:eastAsia="he-IL"/>
        </w:rPr>
        <w:t xml:space="preserve"> מתי ש</w:t>
      </w:r>
      <w:bookmarkStart w:id="15123" w:name="_ETM_Q1_2929749"/>
      <w:bookmarkEnd w:id="15123"/>
      <w:r>
        <w:rPr>
          <w:rFonts w:hint="cs"/>
          <w:rtl/>
          <w:lang w:eastAsia="he-IL"/>
        </w:rPr>
        <w:t>הוא רוצה.</w:t>
      </w:r>
      <w:bookmarkStart w:id="15124" w:name="_ETM_Q1_2932645"/>
      <w:bookmarkEnd w:id="15124"/>
    </w:p>
    <w:p w14:paraId="37D3F600" w14:textId="59912E2C" w:rsidR="00F15C04" w:rsidRDefault="00F15C04" w:rsidP="00F15C04">
      <w:pPr>
        <w:rPr>
          <w:rtl/>
          <w:lang w:eastAsia="he-IL"/>
        </w:rPr>
      </w:pPr>
      <w:bookmarkStart w:id="15125" w:name="_ETM_Q1_2932901"/>
      <w:bookmarkStart w:id="15126" w:name="_ETM_Q1_2929955"/>
      <w:bookmarkEnd w:id="15125"/>
      <w:bookmarkEnd w:id="15126"/>
    </w:p>
    <w:p w14:paraId="31A53576" w14:textId="3270B42A" w:rsidR="00F15C04" w:rsidRDefault="00F15C04" w:rsidP="00F15C04">
      <w:pPr>
        <w:pStyle w:val="af9"/>
        <w:keepNext/>
        <w:rPr>
          <w:rtl/>
          <w:lang w:eastAsia="he-IL"/>
        </w:rPr>
      </w:pPr>
      <w:bookmarkStart w:id="15127" w:name="ET_guest_ניצן_פלדמן_1492"/>
      <w:r w:rsidRPr="00F15C04">
        <w:rPr>
          <w:rStyle w:val="TagStyle"/>
          <w:rtl/>
        </w:rPr>
        <w:t xml:space="preserve"> &lt;&lt; אורח &gt;&gt; </w:t>
      </w:r>
      <w:r>
        <w:rPr>
          <w:rtl/>
          <w:lang w:eastAsia="he-IL"/>
        </w:rPr>
        <w:t>ניצן פלדמן:</w:t>
      </w:r>
      <w:r w:rsidRPr="00F15C04">
        <w:rPr>
          <w:rStyle w:val="TagStyle"/>
          <w:rtl/>
        </w:rPr>
        <w:t xml:space="preserve"> &lt;&lt; אורח &gt;&gt;</w:t>
      </w:r>
      <w:r w:rsidR="002A363D">
        <w:rPr>
          <w:rtl/>
          <w:lang w:eastAsia="he-IL"/>
        </w:rPr>
        <w:t xml:space="preserve"> </w:t>
      </w:r>
      <w:r>
        <w:rPr>
          <w:rtl/>
          <w:lang w:eastAsia="he-IL"/>
        </w:rPr>
        <w:t xml:space="preserve"> </w:t>
      </w:r>
      <w:bookmarkEnd w:id="15127"/>
    </w:p>
    <w:p w14:paraId="20619386" w14:textId="5A653F6A" w:rsidR="00F15C04" w:rsidRDefault="00F15C04" w:rsidP="00F15C04">
      <w:pPr>
        <w:pStyle w:val="KeepWithNext"/>
        <w:rPr>
          <w:rtl/>
          <w:lang w:eastAsia="he-IL"/>
        </w:rPr>
      </w:pPr>
    </w:p>
    <w:p w14:paraId="793EA723" w14:textId="26E0A8BD" w:rsidR="00F15C04" w:rsidRDefault="00F15C04" w:rsidP="00F15C04">
      <w:pPr>
        <w:rPr>
          <w:rtl/>
          <w:lang w:eastAsia="he-IL"/>
        </w:rPr>
      </w:pPr>
      <w:bookmarkStart w:id="15128" w:name="_ETM_Q1_2927339"/>
      <w:bookmarkEnd w:id="15128"/>
      <w:r>
        <w:rPr>
          <w:rFonts w:hint="cs"/>
          <w:rtl/>
          <w:lang w:eastAsia="he-IL"/>
        </w:rPr>
        <w:t>בדיוק בשביל זה אנחנו גם</w:t>
      </w:r>
      <w:bookmarkStart w:id="15129" w:name="_ETM_Q1_2932087"/>
      <w:bookmarkEnd w:id="15129"/>
      <w:r>
        <w:rPr>
          <w:rFonts w:hint="cs"/>
          <w:rtl/>
          <w:lang w:eastAsia="he-IL"/>
        </w:rPr>
        <w:t xml:space="preserve"> הולכים לפיילוט. אנחנו נלמד את הנושא הזה, הרעיון</w:t>
      </w:r>
      <w:bookmarkStart w:id="15130" w:name="_ETM_Q1_2931156"/>
      <w:bookmarkEnd w:id="15130"/>
      <w:r>
        <w:rPr>
          <w:rFonts w:hint="cs"/>
          <w:rtl/>
          <w:lang w:eastAsia="he-IL"/>
        </w:rPr>
        <w:t>, וחייבים</w:t>
      </w:r>
      <w:bookmarkStart w:id="15131" w:name="_ETM_Q1_2933614"/>
      <w:bookmarkEnd w:id="15131"/>
      <w:r>
        <w:rPr>
          <w:rFonts w:hint="cs"/>
          <w:rtl/>
          <w:lang w:eastAsia="he-IL"/>
        </w:rPr>
        <w:t xml:space="preserve"> שיהיו ג</w:t>
      </w:r>
      <w:bookmarkStart w:id="15132" w:name="_ETM_Q1_2933404"/>
      <w:bookmarkEnd w:id="15132"/>
      <w:r>
        <w:rPr>
          <w:rFonts w:hint="cs"/>
          <w:rtl/>
          <w:lang w:eastAsia="he-IL"/>
        </w:rPr>
        <w:t>בולות גזרה מסודרים.</w:t>
      </w:r>
      <w:bookmarkStart w:id="15133" w:name="_ETM_Q1_2935991"/>
      <w:bookmarkEnd w:id="15133"/>
    </w:p>
    <w:p w14:paraId="1A360B18" w14:textId="26544AAC" w:rsidR="00F15C04" w:rsidRDefault="00F15C04" w:rsidP="00F15C04">
      <w:pPr>
        <w:rPr>
          <w:rtl/>
          <w:lang w:eastAsia="he-IL"/>
        </w:rPr>
      </w:pPr>
    </w:p>
    <w:p w14:paraId="0AC16FBF" w14:textId="53D5ACDC" w:rsidR="00F15C04" w:rsidRDefault="00F15C04" w:rsidP="00F15C04">
      <w:pPr>
        <w:pStyle w:val="af9"/>
        <w:keepNext/>
        <w:rPr>
          <w:rtl/>
          <w:lang w:eastAsia="he-IL"/>
        </w:rPr>
      </w:pPr>
      <w:bookmarkStart w:id="15134" w:name="ET_guest_שלום_זינגר_1493"/>
      <w:r w:rsidRPr="00F15C04">
        <w:rPr>
          <w:rStyle w:val="TagStyle"/>
          <w:rtl/>
        </w:rPr>
        <w:t xml:space="preserve"> &lt;&lt; אורח &gt;&gt; </w:t>
      </w:r>
      <w:r>
        <w:rPr>
          <w:rtl/>
          <w:lang w:eastAsia="he-IL"/>
        </w:rPr>
        <w:t>שלום זינגר:</w:t>
      </w:r>
      <w:r w:rsidRPr="00F15C04">
        <w:rPr>
          <w:rStyle w:val="TagStyle"/>
          <w:rtl/>
        </w:rPr>
        <w:t xml:space="preserve"> &lt;&lt; אורח &gt;&gt;</w:t>
      </w:r>
      <w:r w:rsidR="002A363D">
        <w:rPr>
          <w:rtl/>
          <w:lang w:eastAsia="he-IL"/>
        </w:rPr>
        <w:t xml:space="preserve"> </w:t>
      </w:r>
      <w:r>
        <w:rPr>
          <w:rtl/>
          <w:lang w:eastAsia="he-IL"/>
        </w:rPr>
        <w:t xml:space="preserve"> </w:t>
      </w:r>
      <w:bookmarkEnd w:id="15134"/>
    </w:p>
    <w:p w14:paraId="58259331" w14:textId="348C9E8F" w:rsidR="00F15C04" w:rsidRDefault="00F15C04" w:rsidP="00F15C04">
      <w:pPr>
        <w:pStyle w:val="KeepWithNext"/>
        <w:rPr>
          <w:rtl/>
          <w:lang w:eastAsia="he-IL"/>
        </w:rPr>
      </w:pPr>
    </w:p>
    <w:p w14:paraId="11ABB309" w14:textId="6CC69C6E" w:rsidR="00F15C04" w:rsidRDefault="00F15C04" w:rsidP="00F15C04">
      <w:pPr>
        <w:rPr>
          <w:rtl/>
          <w:lang w:eastAsia="he-IL"/>
        </w:rPr>
      </w:pPr>
      <w:bookmarkStart w:id="15135" w:name="_ETM_Q1_2937348"/>
      <w:bookmarkStart w:id="15136" w:name="_ETM_Q1_2937450"/>
      <w:bookmarkEnd w:id="15135"/>
      <w:bookmarkEnd w:id="15136"/>
      <w:r>
        <w:rPr>
          <w:rFonts w:hint="cs"/>
          <w:rtl/>
          <w:lang w:eastAsia="he-IL"/>
        </w:rPr>
        <w:t>אבל גבולות הגזרה פה עכשיו - -</w:t>
      </w:r>
    </w:p>
    <w:p w14:paraId="341FE0CD" w14:textId="45FFFB01" w:rsidR="00F15C04" w:rsidRDefault="00F15C04" w:rsidP="00F15C04">
      <w:pPr>
        <w:rPr>
          <w:rtl/>
          <w:lang w:eastAsia="he-IL"/>
        </w:rPr>
      </w:pPr>
    </w:p>
    <w:p w14:paraId="084D29BC" w14:textId="7C7BCA43" w:rsidR="00F15C04" w:rsidRDefault="00F15C04" w:rsidP="00F15C04">
      <w:pPr>
        <w:pStyle w:val="af9"/>
        <w:keepNext/>
        <w:rPr>
          <w:rtl/>
          <w:lang w:eastAsia="he-IL"/>
        </w:rPr>
      </w:pPr>
      <w:bookmarkStart w:id="15137" w:name="ET_guest_שלומי_הייזלר_1494"/>
      <w:r w:rsidRPr="00F15C04">
        <w:rPr>
          <w:rStyle w:val="TagStyle"/>
          <w:rtl/>
        </w:rPr>
        <w:t xml:space="preserve"> &lt;&lt; אורח &gt;&gt; </w:t>
      </w:r>
      <w:r>
        <w:rPr>
          <w:rtl/>
          <w:lang w:eastAsia="he-IL"/>
        </w:rPr>
        <w:t>שלומי הייזלר:</w:t>
      </w:r>
      <w:r w:rsidRPr="00F15C04">
        <w:rPr>
          <w:rStyle w:val="TagStyle"/>
          <w:rtl/>
        </w:rPr>
        <w:t xml:space="preserve"> &lt;&lt; אורח &gt;&gt;</w:t>
      </w:r>
      <w:r w:rsidR="002A363D">
        <w:rPr>
          <w:rtl/>
          <w:lang w:eastAsia="he-IL"/>
        </w:rPr>
        <w:t xml:space="preserve"> </w:t>
      </w:r>
      <w:r>
        <w:rPr>
          <w:rtl/>
          <w:lang w:eastAsia="he-IL"/>
        </w:rPr>
        <w:t xml:space="preserve"> </w:t>
      </w:r>
      <w:bookmarkEnd w:id="15137"/>
    </w:p>
    <w:p w14:paraId="5BB04290" w14:textId="13F6793D" w:rsidR="00F15C04" w:rsidRDefault="00F15C04" w:rsidP="00F15C04">
      <w:pPr>
        <w:pStyle w:val="KeepWithNext"/>
        <w:rPr>
          <w:rtl/>
          <w:lang w:eastAsia="he-IL"/>
        </w:rPr>
      </w:pPr>
    </w:p>
    <w:p w14:paraId="7195D45A" w14:textId="140D0385" w:rsidR="00F15C04" w:rsidRDefault="00F15C04" w:rsidP="00F15C04">
      <w:pPr>
        <w:rPr>
          <w:rtl/>
          <w:lang w:eastAsia="he-IL"/>
        </w:rPr>
      </w:pPr>
      <w:bookmarkStart w:id="15138" w:name="_ETM_Q1_2934566"/>
      <w:bookmarkEnd w:id="15138"/>
      <w:r>
        <w:rPr>
          <w:rFonts w:hint="cs"/>
          <w:rtl/>
          <w:lang w:eastAsia="he-IL"/>
        </w:rPr>
        <w:t>לא, אבל אז אני בתקנות לא יכול - -</w:t>
      </w:r>
      <w:bookmarkStart w:id="15139" w:name="_ETM_Q1_2939549"/>
      <w:bookmarkEnd w:id="15139"/>
    </w:p>
    <w:p w14:paraId="524CAF20" w14:textId="62E74619" w:rsidR="00F15C04" w:rsidRDefault="00F15C04" w:rsidP="00F15C04">
      <w:pPr>
        <w:rPr>
          <w:rtl/>
          <w:lang w:eastAsia="he-IL"/>
        </w:rPr>
      </w:pPr>
      <w:bookmarkStart w:id="15140" w:name="_ETM_Q1_2939807"/>
      <w:bookmarkStart w:id="15141" w:name="_ETM_Q1_2948297"/>
      <w:bookmarkStart w:id="15142" w:name="_ETM_Q1_2945559"/>
      <w:bookmarkStart w:id="15143" w:name="_ETM_Q1_2943156"/>
      <w:bookmarkStart w:id="15144" w:name="_ETM_Q1_2940936"/>
      <w:bookmarkStart w:id="15145" w:name="_ETM_Q1_2938572"/>
      <w:bookmarkEnd w:id="15140"/>
    </w:p>
    <w:p w14:paraId="5D79275D" w14:textId="51DB41F5" w:rsidR="00F15C04" w:rsidRDefault="00F15C04" w:rsidP="00F15C04">
      <w:pPr>
        <w:pStyle w:val="af6"/>
        <w:keepNext/>
        <w:rPr>
          <w:rtl/>
        </w:rPr>
      </w:pPr>
      <w:bookmarkStart w:id="15146" w:name="ET_yor_5854_1495"/>
      <w:r w:rsidRPr="00F15C04">
        <w:rPr>
          <w:rStyle w:val="TagStyle"/>
          <w:rtl/>
        </w:rPr>
        <w:t xml:space="preserve"> &lt;&lt; יור &gt;&gt; </w:t>
      </w:r>
      <w:r>
        <w:rPr>
          <w:rtl/>
        </w:rPr>
        <w:t>היו"ר ווליד טאהא:</w:t>
      </w:r>
      <w:r w:rsidRPr="00F15C04">
        <w:rPr>
          <w:rStyle w:val="TagStyle"/>
          <w:rtl/>
        </w:rPr>
        <w:t xml:space="preserve"> &lt;&lt; יור &gt;&gt;</w:t>
      </w:r>
      <w:r w:rsidR="002A363D">
        <w:rPr>
          <w:rtl/>
        </w:rPr>
        <w:t xml:space="preserve"> </w:t>
      </w:r>
      <w:r>
        <w:rPr>
          <w:rtl/>
        </w:rPr>
        <w:t xml:space="preserve"> </w:t>
      </w:r>
      <w:bookmarkEnd w:id="15146"/>
    </w:p>
    <w:bookmarkEnd w:id="15141"/>
    <w:bookmarkEnd w:id="15142"/>
    <w:bookmarkEnd w:id="15143"/>
    <w:bookmarkEnd w:id="15144"/>
    <w:bookmarkEnd w:id="15145"/>
    <w:p w14:paraId="0F9F0CEB" w14:textId="77777777" w:rsidR="00F15C04" w:rsidRDefault="00F15C04" w:rsidP="00F15C04">
      <w:pPr>
        <w:pStyle w:val="KeepWithNext"/>
        <w:rPr>
          <w:rtl/>
          <w:lang w:eastAsia="he-IL"/>
        </w:rPr>
      </w:pPr>
    </w:p>
    <w:p w14:paraId="6101B457" w14:textId="77777777" w:rsidR="007A1943" w:rsidRDefault="00F15C04" w:rsidP="00F15C04">
      <w:pPr>
        <w:rPr>
          <w:rtl/>
          <w:lang w:eastAsia="he-IL"/>
        </w:rPr>
      </w:pPr>
      <w:r>
        <w:rPr>
          <w:rFonts w:hint="cs"/>
          <w:rtl/>
          <w:lang w:eastAsia="he-IL"/>
        </w:rPr>
        <w:t>לא, שלומי</w:t>
      </w:r>
      <w:bookmarkStart w:id="15147" w:name="_ETM_Q1_2937073"/>
      <w:bookmarkEnd w:id="15147"/>
      <w:r>
        <w:rPr>
          <w:rFonts w:hint="cs"/>
          <w:rtl/>
          <w:lang w:eastAsia="he-IL"/>
        </w:rPr>
        <w:t>, מה הוא מבקש לקצר? לא הבנתי.</w:t>
      </w:r>
    </w:p>
    <w:p w14:paraId="5A76FFC4" w14:textId="77777777" w:rsidR="007A1943" w:rsidRDefault="007A1943" w:rsidP="00F15C04">
      <w:pPr>
        <w:rPr>
          <w:rtl/>
          <w:lang w:eastAsia="he-IL"/>
        </w:rPr>
      </w:pPr>
      <w:bookmarkStart w:id="15148" w:name="_ETM_Q1_2943391"/>
      <w:bookmarkStart w:id="15149" w:name="_ETM_Q1_2943507"/>
      <w:bookmarkEnd w:id="15148"/>
      <w:bookmarkEnd w:id="15149"/>
    </w:p>
    <w:p w14:paraId="184953E8" w14:textId="3A2D9C8C" w:rsidR="007A1943" w:rsidRDefault="007A1943" w:rsidP="007A1943">
      <w:pPr>
        <w:pStyle w:val="af9"/>
        <w:keepNext/>
        <w:rPr>
          <w:rtl/>
          <w:lang w:eastAsia="he-IL"/>
        </w:rPr>
      </w:pPr>
      <w:bookmarkStart w:id="15150" w:name="ET_guest_שלומי_הייזלר_1495"/>
      <w:r w:rsidRPr="007A1943">
        <w:rPr>
          <w:rStyle w:val="TagStyle"/>
          <w:rtl/>
        </w:rPr>
        <w:t xml:space="preserve"> &lt;&lt; אורח &gt;&gt; </w:t>
      </w:r>
      <w:r>
        <w:rPr>
          <w:rtl/>
          <w:lang w:eastAsia="he-IL"/>
        </w:rPr>
        <w:t>שלומי הייזלר:</w:t>
      </w:r>
      <w:r w:rsidRPr="007A1943">
        <w:rPr>
          <w:rStyle w:val="TagStyle"/>
          <w:rtl/>
        </w:rPr>
        <w:t xml:space="preserve"> &lt;&lt; אורח &gt;&gt;</w:t>
      </w:r>
      <w:r w:rsidR="002A363D">
        <w:rPr>
          <w:rtl/>
          <w:lang w:eastAsia="he-IL"/>
        </w:rPr>
        <w:t xml:space="preserve"> </w:t>
      </w:r>
      <w:r>
        <w:rPr>
          <w:rtl/>
          <w:lang w:eastAsia="he-IL"/>
        </w:rPr>
        <w:t xml:space="preserve"> </w:t>
      </w:r>
      <w:bookmarkEnd w:id="15150"/>
    </w:p>
    <w:p w14:paraId="2BE4DC5E" w14:textId="77777777" w:rsidR="007A1943" w:rsidRDefault="007A1943" w:rsidP="007A1943">
      <w:pPr>
        <w:pStyle w:val="KeepWithNext"/>
        <w:rPr>
          <w:rtl/>
          <w:lang w:eastAsia="he-IL"/>
        </w:rPr>
      </w:pPr>
    </w:p>
    <w:p w14:paraId="5E3E8FA2" w14:textId="5024B948" w:rsidR="00F15C04" w:rsidRDefault="00F15C04" w:rsidP="007A1943">
      <w:pPr>
        <w:rPr>
          <w:rtl/>
          <w:lang w:eastAsia="he-IL"/>
        </w:rPr>
      </w:pPr>
      <w:bookmarkStart w:id="15151" w:name="_ETM_Q1_3022634"/>
      <w:bookmarkStart w:id="15152" w:name="_ETM_Q1_3022679"/>
      <w:bookmarkStart w:id="15153" w:name="_ETM_Q1_3019724"/>
      <w:bookmarkStart w:id="15154" w:name="_ETM_Q1_3019941"/>
      <w:bookmarkEnd w:id="15151"/>
      <w:bookmarkEnd w:id="15152"/>
      <w:bookmarkEnd w:id="15153"/>
      <w:bookmarkEnd w:id="15154"/>
      <w:r>
        <w:rPr>
          <w:rFonts w:hint="cs"/>
          <w:rtl/>
          <w:lang w:eastAsia="he-IL"/>
        </w:rPr>
        <w:t xml:space="preserve"> לדעתי </w:t>
      </w:r>
      <w:bookmarkStart w:id="15155" w:name="_ETM_Q1_2942157"/>
      <w:bookmarkEnd w:id="15155"/>
      <w:r>
        <w:rPr>
          <w:rFonts w:hint="cs"/>
          <w:rtl/>
          <w:lang w:eastAsia="he-IL"/>
        </w:rPr>
        <w:t xml:space="preserve">ההצעה לא </w:t>
      </w:r>
      <w:bookmarkStart w:id="15156" w:name="_ETM_Q1_2944548"/>
      <w:bookmarkEnd w:id="15156"/>
      <w:r>
        <w:rPr>
          <w:rFonts w:hint="cs"/>
          <w:rtl/>
          <w:lang w:eastAsia="he-IL"/>
        </w:rPr>
        <w:t>מקצרת, לכן קשה לו איתו ויו</w:t>
      </w:r>
      <w:bookmarkStart w:id="15157" w:name="_ETM_Q1_2944427"/>
      <w:bookmarkEnd w:id="15157"/>
      <w:r>
        <w:rPr>
          <w:rFonts w:hint="cs"/>
          <w:rtl/>
          <w:lang w:eastAsia="he-IL"/>
        </w:rPr>
        <w:t>תר מזה, גם אז לא</w:t>
      </w:r>
      <w:bookmarkStart w:id="15158" w:name="_ETM_Q1_2947307"/>
      <w:bookmarkEnd w:id="15158"/>
      <w:r>
        <w:rPr>
          <w:rFonts w:hint="cs"/>
          <w:rtl/>
          <w:lang w:eastAsia="he-IL"/>
        </w:rPr>
        <w:t xml:space="preserve"> נוכל לכתוב בתקנות אחרת. אם אתה אומר </w:t>
      </w:r>
      <w:bookmarkStart w:id="15159" w:name="_ETM_Q1_2947142"/>
      <w:bookmarkEnd w:id="15159"/>
      <w:r>
        <w:rPr>
          <w:rFonts w:hint="cs"/>
          <w:rtl/>
          <w:lang w:eastAsia="he-IL"/>
        </w:rPr>
        <w:t>שזה עם אישור</w:t>
      </w:r>
      <w:bookmarkStart w:id="15160" w:name="_ETM_Q1_2949936"/>
      <w:bookmarkEnd w:id="15160"/>
      <w:r>
        <w:rPr>
          <w:rFonts w:hint="cs"/>
          <w:rtl/>
          <w:lang w:eastAsia="he-IL"/>
        </w:rPr>
        <w:t xml:space="preserve"> התוכנית,</w:t>
      </w:r>
      <w:bookmarkStart w:id="15161" w:name="_ETM_Q1_2948629"/>
      <w:bookmarkEnd w:id="15161"/>
      <w:r>
        <w:rPr>
          <w:rFonts w:hint="cs"/>
          <w:rtl/>
          <w:lang w:eastAsia="he-IL"/>
        </w:rPr>
        <w:t xml:space="preserve"> אז איזה תקנות אני יעשה?</w:t>
      </w:r>
      <w:bookmarkStart w:id="15162" w:name="_ETM_Q1_2951915"/>
      <w:bookmarkEnd w:id="15162"/>
    </w:p>
    <w:p w14:paraId="0848E78F" w14:textId="6FE8036E" w:rsidR="00F15C04" w:rsidRDefault="00F15C04" w:rsidP="00F15C04">
      <w:pPr>
        <w:rPr>
          <w:rtl/>
          <w:lang w:eastAsia="he-IL"/>
        </w:rPr>
      </w:pPr>
      <w:bookmarkStart w:id="15163" w:name="_ETM_Q1_2952153"/>
      <w:bookmarkStart w:id="15164" w:name="_ETM_Q1_2949429"/>
      <w:bookmarkEnd w:id="15163"/>
      <w:bookmarkEnd w:id="15164"/>
    </w:p>
    <w:p w14:paraId="32D892CA" w14:textId="2774C88F" w:rsidR="00F15C04" w:rsidRDefault="00F15C04" w:rsidP="00F15C04">
      <w:pPr>
        <w:pStyle w:val="af9"/>
        <w:keepNext/>
        <w:rPr>
          <w:rtl/>
          <w:lang w:eastAsia="he-IL"/>
        </w:rPr>
      </w:pPr>
      <w:bookmarkStart w:id="15165" w:name="ET_guest_שלום_זינגר_1496"/>
      <w:r w:rsidRPr="00F15C04">
        <w:rPr>
          <w:rStyle w:val="TagStyle"/>
          <w:rtl/>
        </w:rPr>
        <w:t xml:space="preserve"> &lt;&lt; אורח &gt;&gt; </w:t>
      </w:r>
      <w:r>
        <w:rPr>
          <w:rtl/>
          <w:lang w:eastAsia="he-IL"/>
        </w:rPr>
        <w:t>שלום זינגר:</w:t>
      </w:r>
      <w:r w:rsidRPr="00F15C04">
        <w:rPr>
          <w:rStyle w:val="TagStyle"/>
          <w:rtl/>
        </w:rPr>
        <w:t xml:space="preserve"> &lt;&lt; אורח &gt;&gt;</w:t>
      </w:r>
      <w:r w:rsidR="002A363D">
        <w:rPr>
          <w:rtl/>
          <w:lang w:eastAsia="he-IL"/>
        </w:rPr>
        <w:t xml:space="preserve"> </w:t>
      </w:r>
      <w:r>
        <w:rPr>
          <w:rtl/>
          <w:lang w:eastAsia="he-IL"/>
        </w:rPr>
        <w:t xml:space="preserve"> </w:t>
      </w:r>
      <w:bookmarkEnd w:id="15165"/>
    </w:p>
    <w:p w14:paraId="22FBED68" w14:textId="35CF60FC" w:rsidR="00F15C04" w:rsidRDefault="00F15C04" w:rsidP="00F15C04">
      <w:pPr>
        <w:pStyle w:val="KeepWithNext"/>
        <w:rPr>
          <w:rtl/>
          <w:lang w:eastAsia="he-IL"/>
        </w:rPr>
      </w:pPr>
    </w:p>
    <w:p w14:paraId="6FC8803B" w14:textId="3B1DEB7D" w:rsidR="00F15C04" w:rsidRDefault="00F15C04" w:rsidP="00F15C04">
      <w:pPr>
        <w:rPr>
          <w:rtl/>
          <w:lang w:eastAsia="he-IL"/>
        </w:rPr>
      </w:pPr>
      <w:bookmarkStart w:id="15166" w:name="_ETM_Q1_2951608"/>
      <w:bookmarkStart w:id="15167" w:name="_ETM_Q1_2951700"/>
      <w:bookmarkStart w:id="15168" w:name="_ETM_Q1_2950230"/>
      <w:bookmarkEnd w:id="15166"/>
      <w:bookmarkEnd w:id="15167"/>
      <w:bookmarkEnd w:id="15168"/>
      <w:r>
        <w:rPr>
          <w:rFonts w:hint="cs"/>
          <w:rtl/>
          <w:lang w:eastAsia="he-IL"/>
        </w:rPr>
        <w:t>אז אל תכתוב, תשאיר את זה פתוח.</w:t>
      </w:r>
      <w:bookmarkStart w:id="15169" w:name="_ETM_Q1_2955190"/>
      <w:bookmarkStart w:id="15170" w:name="_ETM_Q1_2952463"/>
      <w:bookmarkStart w:id="15171" w:name="_ETM_Q1_2949730"/>
      <w:bookmarkStart w:id="15172" w:name="_ETM_Q1_2947211"/>
      <w:bookmarkStart w:id="15173" w:name="_ETM_Q1_2945566"/>
      <w:bookmarkStart w:id="15174" w:name="_ETM_Q1_2943598"/>
      <w:bookmarkStart w:id="15175" w:name="_ETM_Q1_2942083"/>
      <w:bookmarkStart w:id="15176" w:name="_ETM_Q1_2939296"/>
      <w:bookmarkStart w:id="15177" w:name="_ETM_Q1_2936567"/>
      <w:bookmarkStart w:id="15178" w:name="_ETM_Q1_2954276"/>
      <w:bookmarkEnd w:id="15169"/>
      <w:bookmarkEnd w:id="15170"/>
      <w:bookmarkEnd w:id="15171"/>
      <w:bookmarkEnd w:id="15172"/>
      <w:bookmarkEnd w:id="15173"/>
      <w:bookmarkEnd w:id="15174"/>
      <w:bookmarkEnd w:id="15175"/>
      <w:bookmarkEnd w:id="15176"/>
      <w:bookmarkEnd w:id="15177"/>
      <w:bookmarkEnd w:id="15178"/>
    </w:p>
    <w:p w14:paraId="57A608AF" w14:textId="17A812F2" w:rsidR="007A1943" w:rsidRDefault="007A1943" w:rsidP="00F15C04">
      <w:pPr>
        <w:rPr>
          <w:rtl/>
          <w:lang w:eastAsia="he-IL"/>
        </w:rPr>
      </w:pPr>
      <w:bookmarkStart w:id="15179" w:name="_ETM_Q1_2954351"/>
      <w:bookmarkEnd w:id="15179"/>
    </w:p>
    <w:p w14:paraId="09D0EACF" w14:textId="4B3CD2C9" w:rsidR="007A1943" w:rsidRPr="007A1943" w:rsidRDefault="007A1943" w:rsidP="007A1943">
      <w:pPr>
        <w:pStyle w:val="a4"/>
        <w:keepNext/>
        <w:rPr>
          <w:rtl/>
        </w:rPr>
      </w:pPr>
      <w:bookmarkStart w:id="15180" w:name="ET_speaker_תומר_רוזנר_1496"/>
      <w:r w:rsidRPr="007A1943">
        <w:rPr>
          <w:rStyle w:val="TagStyle"/>
          <w:rtl/>
        </w:rPr>
        <w:t xml:space="preserve"> &lt;&lt; דובר &gt;&gt; </w:t>
      </w:r>
      <w:r>
        <w:rPr>
          <w:rtl/>
        </w:rPr>
        <w:t>תומר רוזנר:</w:t>
      </w:r>
      <w:r w:rsidRPr="007A1943">
        <w:rPr>
          <w:rStyle w:val="TagStyle"/>
          <w:rtl/>
        </w:rPr>
        <w:t xml:space="preserve"> &lt;&lt; דובר &gt;&gt;</w:t>
      </w:r>
      <w:r w:rsidR="002A363D">
        <w:rPr>
          <w:rtl/>
        </w:rPr>
        <w:t xml:space="preserve"> </w:t>
      </w:r>
      <w:r>
        <w:rPr>
          <w:rtl/>
        </w:rPr>
        <w:t xml:space="preserve"> </w:t>
      </w:r>
      <w:bookmarkStart w:id="15181" w:name="_ETM_Q1_2955317"/>
      <w:bookmarkStart w:id="15182" w:name="_ETM_Q1_2955347"/>
      <w:bookmarkEnd w:id="15180"/>
      <w:bookmarkEnd w:id="15181"/>
      <w:bookmarkEnd w:id="15182"/>
    </w:p>
    <w:p w14:paraId="65188F4A" w14:textId="7A3DF63A" w:rsidR="007A1943" w:rsidRDefault="007A1943" w:rsidP="00F15C04">
      <w:pPr>
        <w:rPr>
          <w:rtl/>
          <w:lang w:eastAsia="he-IL"/>
        </w:rPr>
      </w:pPr>
    </w:p>
    <w:p w14:paraId="669D755A" w14:textId="54EDF6A6" w:rsidR="00F15C04" w:rsidRDefault="007A1943" w:rsidP="007A1943">
      <w:pPr>
        <w:rPr>
          <w:rtl/>
          <w:lang w:eastAsia="he-IL"/>
        </w:rPr>
      </w:pPr>
      <w:r>
        <w:rPr>
          <w:rFonts w:hint="cs"/>
          <w:rtl/>
          <w:lang w:eastAsia="he-IL"/>
        </w:rPr>
        <w:t>לא, לא, אני חושב שכדי שיהיה פה איזשהו משהו שהוא משמעותי, את הנקודות האר</w:t>
      </w:r>
      <w:bookmarkStart w:id="15183" w:name="_ETM_Q1_2878381"/>
      <w:bookmarkStart w:id="15184" w:name="_ETM_Q1_2875608"/>
      <w:bookmarkStart w:id="15185" w:name="_ETM_Q1_2874137"/>
      <w:bookmarkStart w:id="15186" w:name="_ETM_Q1_2877370"/>
      <w:bookmarkStart w:id="15187" w:name="_ETM_Q1_2877458"/>
      <w:bookmarkStart w:id="15188" w:name="_ETM_Q1_2953457"/>
      <w:bookmarkEnd w:id="15183"/>
      <w:bookmarkEnd w:id="15184"/>
      <w:bookmarkEnd w:id="15185"/>
      <w:bookmarkEnd w:id="15186"/>
      <w:bookmarkEnd w:id="15187"/>
      <w:bookmarkEnd w:id="15188"/>
      <w:r>
        <w:rPr>
          <w:rFonts w:hint="cs"/>
          <w:rtl/>
          <w:lang w:eastAsia="he-IL"/>
        </w:rPr>
        <w:t xml:space="preserve">כימדיות של התהליך הזה צריך להתוות כבר פה ולא </w:t>
      </w:r>
      <w:bookmarkStart w:id="15189" w:name="_ETM_Q1_2972473"/>
      <w:bookmarkEnd w:id="15189"/>
      <w:r>
        <w:rPr>
          <w:rFonts w:hint="cs"/>
          <w:rtl/>
          <w:lang w:eastAsia="he-IL"/>
        </w:rPr>
        <w:t>להשאיר את זה פתוח. אנחנו מבינים שיש בזה קושי בירוקרטי לשלטון המקומי</w:t>
      </w:r>
      <w:bookmarkStart w:id="15190" w:name="_ETM_Q1_2972148"/>
      <w:bookmarkEnd w:id="15190"/>
      <w:r w:rsidR="007F5E3A">
        <w:rPr>
          <w:rFonts w:hint="cs"/>
          <w:rtl/>
          <w:lang w:eastAsia="he-IL"/>
        </w:rPr>
        <w:t xml:space="preserve"> והוא יצטרך להתגבר עליו.</w:t>
      </w:r>
    </w:p>
    <w:p w14:paraId="0DABE031" w14:textId="15C47060" w:rsidR="007F5E3A" w:rsidRDefault="007F5E3A" w:rsidP="007A1943">
      <w:pPr>
        <w:rPr>
          <w:rtl/>
          <w:lang w:eastAsia="he-IL"/>
        </w:rPr>
      </w:pPr>
    </w:p>
    <w:p w14:paraId="2C17CBAC" w14:textId="2F4D07BC" w:rsidR="007F5E3A" w:rsidRDefault="007F5E3A" w:rsidP="007F5E3A">
      <w:pPr>
        <w:pStyle w:val="a4"/>
        <w:keepNext/>
        <w:rPr>
          <w:rtl/>
        </w:rPr>
      </w:pPr>
      <w:bookmarkStart w:id="15191" w:name="ET_speaker_5771_1497"/>
      <w:r w:rsidRPr="007F5E3A">
        <w:rPr>
          <w:rStyle w:val="TagStyle"/>
          <w:rtl/>
        </w:rPr>
        <w:t xml:space="preserve"> &lt;&lt; דובר &gt;&gt; </w:t>
      </w:r>
      <w:r>
        <w:rPr>
          <w:rtl/>
        </w:rPr>
        <w:t>איתן גינזבורג (כחול לבן):</w:t>
      </w:r>
      <w:r w:rsidRPr="007F5E3A">
        <w:rPr>
          <w:rStyle w:val="TagStyle"/>
          <w:rtl/>
        </w:rPr>
        <w:t xml:space="preserve"> &lt;&lt; דובר &gt;&gt;</w:t>
      </w:r>
      <w:r w:rsidR="002A363D">
        <w:rPr>
          <w:rtl/>
        </w:rPr>
        <w:t xml:space="preserve"> </w:t>
      </w:r>
      <w:r>
        <w:rPr>
          <w:rtl/>
        </w:rPr>
        <w:t xml:space="preserve"> </w:t>
      </w:r>
      <w:bookmarkEnd w:id="15191"/>
    </w:p>
    <w:p w14:paraId="1C1FA495" w14:textId="04F99A8F" w:rsidR="007F5E3A" w:rsidRDefault="007F5E3A" w:rsidP="007F5E3A">
      <w:pPr>
        <w:pStyle w:val="KeepWithNext"/>
        <w:rPr>
          <w:rtl/>
          <w:lang w:eastAsia="he-IL"/>
        </w:rPr>
      </w:pPr>
    </w:p>
    <w:p w14:paraId="76AB1CCA" w14:textId="1306096A" w:rsidR="007F5E3A" w:rsidRDefault="007F5E3A" w:rsidP="007F5E3A">
      <w:pPr>
        <w:rPr>
          <w:rtl/>
          <w:lang w:eastAsia="he-IL"/>
        </w:rPr>
      </w:pPr>
      <w:r>
        <w:rPr>
          <w:rFonts w:hint="cs"/>
          <w:rtl/>
          <w:lang w:eastAsia="he-IL"/>
        </w:rPr>
        <w:t xml:space="preserve">אני חושב שהרצון הזה לעשות את </w:t>
      </w:r>
      <w:bookmarkStart w:id="15192" w:name="_ETM_Q1_2976444"/>
      <w:bookmarkEnd w:id="15192"/>
      <w:r>
        <w:rPr>
          <w:rFonts w:hint="cs"/>
          <w:rtl/>
          <w:lang w:eastAsia="he-IL"/>
        </w:rPr>
        <w:t>הפיילוט הזה דווקא על התוכנית הכי</w:t>
      </w:r>
      <w:bookmarkStart w:id="15193" w:name="_ETM_Q1_2981860"/>
      <w:bookmarkEnd w:id="15193"/>
      <w:r>
        <w:rPr>
          <w:rFonts w:hint="cs"/>
          <w:rtl/>
          <w:lang w:eastAsia="he-IL"/>
        </w:rPr>
        <w:t xml:space="preserve"> מורכבת, זה נראה לי קצת התיימרות. </w:t>
      </w:r>
      <w:bookmarkStart w:id="15194" w:name="_ETM_Q1_2982816"/>
      <w:bookmarkEnd w:id="15194"/>
      <w:r w:rsidR="003462F0">
        <w:rPr>
          <w:rFonts w:hint="cs"/>
          <w:rtl/>
          <w:lang w:eastAsia="he-IL"/>
        </w:rPr>
        <w:t>תיקחו דברים פשוטים, תעשו על זה פ</w:t>
      </w:r>
      <w:bookmarkStart w:id="15195" w:name="_ETM_Q1_2985465"/>
      <w:bookmarkEnd w:id="15195"/>
      <w:r w:rsidR="003462F0">
        <w:rPr>
          <w:rFonts w:hint="cs"/>
          <w:rtl/>
          <w:lang w:eastAsia="he-IL"/>
        </w:rPr>
        <w:t>יילוט. לקחת</w:t>
      </w:r>
      <w:bookmarkStart w:id="15196" w:name="_ETM_Q1_2987738"/>
      <w:bookmarkStart w:id="15197" w:name="_ETM_Q1_2987940"/>
      <w:bookmarkEnd w:id="15196"/>
      <w:bookmarkEnd w:id="15197"/>
      <w:r w:rsidR="003462F0">
        <w:rPr>
          <w:rFonts w:hint="cs"/>
          <w:rtl/>
          <w:lang w:eastAsia="he-IL"/>
        </w:rPr>
        <w:t>ם את הנושא הכי מורכב, ניוד שטחים, חיזוק, אישור שכנים,</w:t>
      </w:r>
      <w:bookmarkStart w:id="15198" w:name="_ETM_Q1_2999484"/>
      <w:bookmarkEnd w:id="15198"/>
      <w:r w:rsidR="003462F0">
        <w:rPr>
          <w:rFonts w:hint="cs"/>
          <w:rtl/>
          <w:lang w:eastAsia="he-IL"/>
        </w:rPr>
        <w:t xml:space="preserve"> אחד הדברים המורכבים ביותר.</w:t>
      </w:r>
    </w:p>
    <w:p w14:paraId="0F776D67" w14:textId="73ACD31E" w:rsidR="00B70B03" w:rsidRDefault="00B70B03" w:rsidP="007F5E3A">
      <w:pPr>
        <w:rPr>
          <w:rtl/>
          <w:lang w:eastAsia="he-IL"/>
        </w:rPr>
      </w:pPr>
      <w:bookmarkStart w:id="15199" w:name="_ETM_Q1_3000004"/>
      <w:bookmarkStart w:id="15200" w:name="_ETM_Q1_3000179"/>
      <w:bookmarkEnd w:id="15199"/>
      <w:bookmarkEnd w:id="15200"/>
    </w:p>
    <w:p w14:paraId="482C29C6" w14:textId="1CDF6A96" w:rsidR="00B70B03" w:rsidRDefault="00B70B03" w:rsidP="00B70B03">
      <w:pPr>
        <w:pStyle w:val="af9"/>
        <w:keepNext/>
        <w:rPr>
          <w:rtl/>
          <w:lang w:eastAsia="he-IL"/>
        </w:rPr>
      </w:pPr>
      <w:bookmarkStart w:id="15201" w:name="ET_guest_שלומי_הייזלר_1498"/>
      <w:r w:rsidRPr="00B70B03">
        <w:rPr>
          <w:rStyle w:val="TagStyle"/>
          <w:rtl/>
        </w:rPr>
        <w:t xml:space="preserve"> &lt;&lt; אורח &gt;&gt; </w:t>
      </w:r>
      <w:r>
        <w:rPr>
          <w:rtl/>
          <w:lang w:eastAsia="he-IL"/>
        </w:rPr>
        <w:t>שלומי הייזלר:</w:t>
      </w:r>
      <w:r w:rsidRPr="00B70B03">
        <w:rPr>
          <w:rStyle w:val="TagStyle"/>
          <w:rtl/>
        </w:rPr>
        <w:t xml:space="preserve"> &lt;&lt; אורח &gt;&gt;</w:t>
      </w:r>
      <w:r w:rsidR="002A363D">
        <w:rPr>
          <w:rtl/>
          <w:lang w:eastAsia="he-IL"/>
        </w:rPr>
        <w:t xml:space="preserve"> </w:t>
      </w:r>
      <w:r>
        <w:rPr>
          <w:rtl/>
          <w:lang w:eastAsia="he-IL"/>
        </w:rPr>
        <w:t xml:space="preserve"> </w:t>
      </w:r>
      <w:bookmarkEnd w:id="15201"/>
    </w:p>
    <w:p w14:paraId="5C895699" w14:textId="1BCC02F3" w:rsidR="00B70B03" w:rsidRDefault="00B70B03" w:rsidP="00B70B03">
      <w:pPr>
        <w:pStyle w:val="KeepWithNext"/>
        <w:rPr>
          <w:rtl/>
          <w:lang w:eastAsia="he-IL"/>
        </w:rPr>
      </w:pPr>
    </w:p>
    <w:p w14:paraId="5338FC00" w14:textId="2A79E114" w:rsidR="00CE5BEF" w:rsidRDefault="00B70B03" w:rsidP="00B70B03">
      <w:pPr>
        <w:rPr>
          <w:rtl/>
          <w:lang w:eastAsia="he-IL"/>
        </w:rPr>
      </w:pPr>
      <w:bookmarkStart w:id="15202" w:name="_ETM_Q1_3002502"/>
      <w:bookmarkEnd w:id="15202"/>
      <w:r>
        <w:rPr>
          <w:rFonts w:hint="cs"/>
          <w:rtl/>
          <w:lang w:eastAsia="he-IL"/>
        </w:rPr>
        <w:t>לא, לא, אבל ניו</w:t>
      </w:r>
      <w:bookmarkStart w:id="15203" w:name="_ETM_Q1_3002441"/>
      <w:bookmarkEnd w:id="15203"/>
      <w:r>
        <w:rPr>
          <w:rFonts w:hint="cs"/>
          <w:rtl/>
          <w:lang w:eastAsia="he-IL"/>
        </w:rPr>
        <w:t xml:space="preserve">ד </w:t>
      </w:r>
      <w:bookmarkStart w:id="15204" w:name="_ETM_Q1_3000085"/>
      <w:bookmarkEnd w:id="15204"/>
      <w:r>
        <w:rPr>
          <w:rFonts w:hint="cs"/>
          <w:rtl/>
          <w:lang w:eastAsia="he-IL"/>
        </w:rPr>
        <w:t>זה לא ח</w:t>
      </w:r>
      <w:bookmarkStart w:id="15205" w:name="_ETM_Q1_3001924"/>
      <w:bookmarkEnd w:id="15205"/>
      <w:r>
        <w:rPr>
          <w:rFonts w:hint="cs"/>
          <w:rtl/>
          <w:lang w:eastAsia="he-IL"/>
        </w:rPr>
        <w:t>ל.</w:t>
      </w:r>
      <w:r>
        <w:rPr>
          <w:rStyle w:val="TagStyle"/>
          <w:rFonts w:ascii="David" w:hAnsi="David"/>
          <w:u w:val="single"/>
          <w:rtl/>
          <w:lang w:eastAsia="he-IL"/>
        </w:rPr>
        <w:t xml:space="preserve"> </w:t>
      </w:r>
    </w:p>
    <w:p w14:paraId="0F8E7018" w14:textId="666EF18D" w:rsidR="00B70B03" w:rsidRDefault="00B70B03" w:rsidP="00B70B03">
      <w:pPr>
        <w:rPr>
          <w:rtl/>
          <w:lang w:eastAsia="he-IL"/>
        </w:rPr>
      </w:pPr>
    </w:p>
    <w:p w14:paraId="4935AE33" w14:textId="6C40BBC8" w:rsidR="00B70B03" w:rsidRDefault="00B70B03" w:rsidP="00B70B03">
      <w:pPr>
        <w:pStyle w:val="a4"/>
        <w:rPr>
          <w:rStyle w:val="TagStyle"/>
          <w:rtl/>
        </w:rPr>
      </w:pPr>
      <w:r>
        <w:rPr>
          <w:rStyle w:val="TagStyle"/>
          <w:rtl/>
        </w:rPr>
        <w:t>איתן גינזבורג (כחול לבן):</w:t>
      </w:r>
    </w:p>
    <w:p w14:paraId="5E86F44F" w14:textId="7A5775CE" w:rsidR="00B70B03" w:rsidRDefault="00B70B03" w:rsidP="00B70B03">
      <w:pPr>
        <w:rPr>
          <w:rStyle w:val="TagStyle"/>
          <w:rFonts w:ascii="David" w:hAnsi="David"/>
          <w:u w:val="single"/>
          <w:rtl/>
          <w:lang w:eastAsia="he-IL"/>
        </w:rPr>
      </w:pPr>
    </w:p>
    <w:p w14:paraId="084F4A63" w14:textId="3B517BBC" w:rsidR="00B70B03" w:rsidRDefault="00B70B03" w:rsidP="00B70B03">
      <w:pPr>
        <w:pStyle w:val="a4"/>
        <w:keepNext/>
        <w:rPr>
          <w:rtl/>
        </w:rPr>
      </w:pPr>
      <w:bookmarkStart w:id="15206" w:name="ET_speaker_5771_1501"/>
      <w:r w:rsidRPr="00B70B03">
        <w:rPr>
          <w:rStyle w:val="TagStyle"/>
          <w:rtl/>
        </w:rPr>
        <w:t xml:space="preserve"> &lt;&lt; דובר &gt;&gt; </w:t>
      </w:r>
      <w:r>
        <w:rPr>
          <w:rtl/>
        </w:rPr>
        <w:t>איתן גינזבורג (כחול לבן):</w:t>
      </w:r>
      <w:r w:rsidRPr="00B70B03">
        <w:rPr>
          <w:rStyle w:val="TagStyle"/>
          <w:rtl/>
        </w:rPr>
        <w:t xml:space="preserve"> &lt;&lt; דובר &gt;&gt;</w:t>
      </w:r>
      <w:r w:rsidR="002A363D">
        <w:rPr>
          <w:rtl/>
        </w:rPr>
        <w:t xml:space="preserve"> </w:t>
      </w:r>
      <w:r>
        <w:rPr>
          <w:rtl/>
        </w:rPr>
        <w:t xml:space="preserve"> </w:t>
      </w:r>
      <w:bookmarkEnd w:id="15206"/>
    </w:p>
    <w:p w14:paraId="51FBD369" w14:textId="44EA5569" w:rsidR="00B70B03" w:rsidRDefault="00B70B03" w:rsidP="00B70B03">
      <w:pPr>
        <w:pStyle w:val="KeepWithNext"/>
        <w:rPr>
          <w:rtl/>
          <w:lang w:eastAsia="he-IL"/>
        </w:rPr>
      </w:pPr>
    </w:p>
    <w:p w14:paraId="6CDB770E" w14:textId="56D44243" w:rsidR="00B70B03" w:rsidRDefault="00B70B03" w:rsidP="00B70B03">
      <w:pPr>
        <w:rPr>
          <w:rtl/>
          <w:lang w:eastAsia="he-IL"/>
        </w:rPr>
      </w:pPr>
      <w:r>
        <w:rPr>
          <w:rFonts w:hint="cs"/>
          <w:rtl/>
          <w:lang w:eastAsia="he-IL"/>
        </w:rPr>
        <w:t>בסדר,</w:t>
      </w:r>
      <w:bookmarkStart w:id="15207" w:name="_ETM_Q1_3000793"/>
      <w:bookmarkEnd w:id="15207"/>
      <w:r>
        <w:rPr>
          <w:rFonts w:hint="cs"/>
          <w:rtl/>
          <w:lang w:eastAsia="he-IL"/>
        </w:rPr>
        <w:t xml:space="preserve"> אז</w:t>
      </w:r>
      <w:bookmarkStart w:id="15208" w:name="_ETM_Q1_3001227"/>
      <w:bookmarkEnd w:id="15208"/>
      <w:r>
        <w:rPr>
          <w:rFonts w:hint="cs"/>
          <w:rtl/>
          <w:lang w:eastAsia="he-IL"/>
        </w:rPr>
        <w:t xml:space="preserve"> ניוד לא, הבנתי שטעיתי. תפסת אותי.</w:t>
      </w:r>
    </w:p>
    <w:p w14:paraId="3D9B6229" w14:textId="0D1196DD" w:rsidR="00B70B03" w:rsidRDefault="00B70B03" w:rsidP="00B70B03">
      <w:pPr>
        <w:rPr>
          <w:rtl/>
          <w:lang w:eastAsia="he-IL"/>
        </w:rPr>
      </w:pPr>
      <w:bookmarkStart w:id="15209" w:name="_ETM_Q1_3007711"/>
      <w:bookmarkStart w:id="15210" w:name="_ETM_Q1_3007984"/>
      <w:bookmarkStart w:id="15211" w:name="_ETM_Q1_3005069"/>
      <w:bookmarkEnd w:id="15209"/>
      <w:bookmarkEnd w:id="15210"/>
      <w:bookmarkEnd w:id="15211"/>
    </w:p>
    <w:p w14:paraId="49B9CCD8" w14:textId="77F46431" w:rsidR="00B70B03" w:rsidRDefault="00B70B03" w:rsidP="00B70B03">
      <w:pPr>
        <w:rPr>
          <w:rStyle w:val="TagStyle"/>
          <w:rFonts w:ascii="David" w:hAnsi="David"/>
          <w:u w:val="single"/>
          <w:rtl/>
        </w:rPr>
      </w:pPr>
      <w:bookmarkStart w:id="15212" w:name="_ETM_Q1_3010205"/>
      <w:bookmarkStart w:id="15213" w:name="_ETM_Q1_3007383"/>
      <w:bookmarkEnd w:id="15212"/>
      <w:bookmarkEnd w:id="15213"/>
    </w:p>
    <w:p w14:paraId="75B490F3" w14:textId="5251280B" w:rsidR="00B70B03" w:rsidRDefault="00B70B03" w:rsidP="00B70B03">
      <w:pPr>
        <w:pStyle w:val="af6"/>
        <w:keepNext/>
        <w:rPr>
          <w:rtl/>
        </w:rPr>
      </w:pPr>
      <w:bookmarkStart w:id="15214" w:name="ET_yor_5854_1503"/>
      <w:r w:rsidRPr="00B70B03">
        <w:rPr>
          <w:rStyle w:val="TagStyle"/>
          <w:rtl/>
        </w:rPr>
        <w:t xml:space="preserve"> &lt;&lt; יור &gt;&gt; </w:t>
      </w:r>
      <w:r>
        <w:rPr>
          <w:rtl/>
        </w:rPr>
        <w:t>היו"ר ווליד טאהא:</w:t>
      </w:r>
      <w:r w:rsidRPr="00B70B03">
        <w:rPr>
          <w:rStyle w:val="TagStyle"/>
          <w:rtl/>
        </w:rPr>
        <w:t xml:space="preserve"> &lt;&lt; יור &gt;&gt;</w:t>
      </w:r>
      <w:r w:rsidR="002A363D">
        <w:rPr>
          <w:rtl/>
        </w:rPr>
        <w:t xml:space="preserve"> </w:t>
      </w:r>
      <w:r>
        <w:rPr>
          <w:rtl/>
        </w:rPr>
        <w:t xml:space="preserve"> </w:t>
      </w:r>
      <w:bookmarkEnd w:id="15214"/>
    </w:p>
    <w:p w14:paraId="06E4A6E1" w14:textId="0CE2BE63" w:rsidR="00B70B03" w:rsidRDefault="00B70B03" w:rsidP="00B70B03">
      <w:pPr>
        <w:pStyle w:val="KeepWithNext"/>
        <w:rPr>
          <w:rtl/>
          <w:lang w:eastAsia="he-IL"/>
        </w:rPr>
      </w:pPr>
    </w:p>
    <w:p w14:paraId="71AE9BBA" w14:textId="78263504" w:rsidR="00B70B03" w:rsidRDefault="00B70B03" w:rsidP="00B70B03">
      <w:pPr>
        <w:rPr>
          <w:rtl/>
          <w:lang w:eastAsia="he-IL"/>
        </w:rPr>
      </w:pPr>
      <w:bookmarkStart w:id="15215" w:name="_ETM_Q1_3010308"/>
      <w:bookmarkEnd w:id="15215"/>
      <w:r>
        <w:rPr>
          <w:rFonts w:hint="cs"/>
          <w:rtl/>
          <w:lang w:eastAsia="he-IL"/>
        </w:rPr>
        <w:t>קשה</w:t>
      </w:r>
      <w:bookmarkStart w:id="15216" w:name="_ETM_Q1_3010964"/>
      <w:bookmarkEnd w:id="15216"/>
      <w:r>
        <w:rPr>
          <w:rFonts w:hint="cs"/>
          <w:rtl/>
          <w:lang w:eastAsia="he-IL"/>
        </w:rPr>
        <w:t xml:space="preserve"> לתפוס אותך.</w:t>
      </w:r>
      <w:bookmarkStart w:id="15217" w:name="_ETM_Q1_3009593"/>
      <w:bookmarkEnd w:id="15217"/>
    </w:p>
    <w:p w14:paraId="03FB7217" w14:textId="60549A3F" w:rsidR="00B70B03" w:rsidRDefault="00B70B03" w:rsidP="00B70B03">
      <w:pPr>
        <w:rPr>
          <w:rtl/>
          <w:lang w:eastAsia="he-IL"/>
        </w:rPr>
      </w:pPr>
    </w:p>
    <w:p w14:paraId="28AE3E14" w14:textId="789AB3A4" w:rsidR="00B70B03" w:rsidRDefault="00B70B03" w:rsidP="00B70B03">
      <w:pPr>
        <w:pStyle w:val="af9"/>
        <w:keepNext/>
        <w:rPr>
          <w:rtl/>
          <w:lang w:eastAsia="he-IL"/>
        </w:rPr>
      </w:pPr>
      <w:bookmarkStart w:id="15218" w:name="ET_guest_שלומי_הייזלר_1504"/>
      <w:r w:rsidRPr="00B70B03">
        <w:rPr>
          <w:rStyle w:val="TagStyle"/>
          <w:rtl/>
        </w:rPr>
        <w:t xml:space="preserve"> &lt;&lt; אורח &gt;&gt; </w:t>
      </w:r>
      <w:r>
        <w:rPr>
          <w:rtl/>
          <w:lang w:eastAsia="he-IL"/>
        </w:rPr>
        <w:t>שלומי הייזלר:</w:t>
      </w:r>
      <w:r w:rsidRPr="00B70B03">
        <w:rPr>
          <w:rStyle w:val="TagStyle"/>
          <w:rtl/>
        </w:rPr>
        <w:t xml:space="preserve"> &lt;&lt; אורח &gt;&gt;</w:t>
      </w:r>
      <w:r w:rsidR="002A363D">
        <w:rPr>
          <w:rtl/>
          <w:lang w:eastAsia="he-IL"/>
        </w:rPr>
        <w:t xml:space="preserve"> </w:t>
      </w:r>
      <w:r>
        <w:rPr>
          <w:rtl/>
          <w:lang w:eastAsia="he-IL"/>
        </w:rPr>
        <w:t xml:space="preserve"> </w:t>
      </w:r>
      <w:bookmarkEnd w:id="15218"/>
    </w:p>
    <w:p w14:paraId="1632CC0E" w14:textId="35CB033D" w:rsidR="00B70B03" w:rsidRDefault="00B70B03" w:rsidP="00B70B03">
      <w:pPr>
        <w:pStyle w:val="KeepWithNext"/>
        <w:rPr>
          <w:rtl/>
          <w:lang w:eastAsia="he-IL"/>
        </w:rPr>
      </w:pPr>
    </w:p>
    <w:p w14:paraId="4847FFF2" w14:textId="388F88AA" w:rsidR="00B70B03" w:rsidRDefault="00B70B03" w:rsidP="00B70B03">
      <w:pPr>
        <w:rPr>
          <w:rtl/>
          <w:lang w:eastAsia="he-IL"/>
        </w:rPr>
      </w:pPr>
      <w:r>
        <w:rPr>
          <w:rFonts w:hint="cs"/>
          <w:rtl/>
          <w:lang w:eastAsia="he-IL"/>
        </w:rPr>
        <w:t xml:space="preserve">חס וחלילה, אני לא מחפש לתפוס. </w:t>
      </w:r>
      <w:bookmarkStart w:id="15219" w:name="_ETM_Q1_3008482"/>
      <w:bookmarkStart w:id="15220" w:name="_ETM_Q1_3009035"/>
      <w:bookmarkStart w:id="15221" w:name="_ETM_Q1_3011741"/>
      <w:bookmarkEnd w:id="15219"/>
      <w:bookmarkEnd w:id="15220"/>
      <w:bookmarkEnd w:id="15221"/>
    </w:p>
    <w:p w14:paraId="43AC3C8E" w14:textId="419BE149" w:rsidR="001E7664" w:rsidRDefault="001E7664" w:rsidP="00B70B03">
      <w:pPr>
        <w:rPr>
          <w:rtl/>
          <w:lang w:eastAsia="he-IL"/>
        </w:rPr>
      </w:pPr>
      <w:bookmarkStart w:id="15222" w:name="_ETM_Q1_3011939"/>
      <w:bookmarkStart w:id="15223" w:name="_ETM_Q1_3010053"/>
      <w:bookmarkEnd w:id="15222"/>
      <w:bookmarkEnd w:id="15223"/>
    </w:p>
    <w:p w14:paraId="141E9539" w14:textId="53B35DD7" w:rsidR="001E7664" w:rsidRDefault="001E7664" w:rsidP="001E7664">
      <w:pPr>
        <w:pStyle w:val="a4"/>
        <w:keepNext/>
        <w:rPr>
          <w:rtl/>
        </w:rPr>
      </w:pPr>
      <w:bookmarkStart w:id="15224" w:name="ET_speaker_5771_1505"/>
      <w:r w:rsidRPr="001E7664">
        <w:rPr>
          <w:rStyle w:val="TagStyle"/>
          <w:rtl/>
        </w:rPr>
        <w:t xml:space="preserve"> &lt;&lt; דובר &gt;&gt; </w:t>
      </w:r>
      <w:r>
        <w:rPr>
          <w:rtl/>
        </w:rPr>
        <w:t>איתן גינזבורג (כחול לבן):</w:t>
      </w:r>
      <w:r w:rsidRPr="001E7664">
        <w:rPr>
          <w:rStyle w:val="TagStyle"/>
          <w:rtl/>
        </w:rPr>
        <w:t xml:space="preserve"> &lt;&lt; דובר &gt;&gt;</w:t>
      </w:r>
      <w:r w:rsidR="002A363D">
        <w:rPr>
          <w:rtl/>
        </w:rPr>
        <w:t xml:space="preserve"> </w:t>
      </w:r>
      <w:r>
        <w:rPr>
          <w:rtl/>
        </w:rPr>
        <w:t xml:space="preserve"> </w:t>
      </w:r>
      <w:bookmarkEnd w:id="15224"/>
    </w:p>
    <w:p w14:paraId="535950DB" w14:textId="247FCF8E" w:rsidR="001E7664" w:rsidRDefault="001E7664" w:rsidP="001E7664">
      <w:pPr>
        <w:pStyle w:val="KeepWithNext"/>
        <w:rPr>
          <w:rtl/>
          <w:lang w:eastAsia="he-IL"/>
        </w:rPr>
      </w:pPr>
    </w:p>
    <w:p w14:paraId="564A46F0" w14:textId="31CCF653" w:rsidR="001E7664" w:rsidRDefault="001E7664" w:rsidP="001E7664">
      <w:pPr>
        <w:rPr>
          <w:rtl/>
          <w:lang w:eastAsia="he-IL"/>
        </w:rPr>
      </w:pPr>
      <w:bookmarkStart w:id="15225" w:name="_ETM_Q1_3011149"/>
      <w:bookmarkStart w:id="15226" w:name="_ETM_Q1_3011232"/>
      <w:bookmarkEnd w:id="15225"/>
      <w:bookmarkEnd w:id="15226"/>
      <w:r>
        <w:rPr>
          <w:rFonts w:hint="cs"/>
          <w:rtl/>
          <w:lang w:eastAsia="he-IL"/>
        </w:rPr>
        <w:t>תמ"א 38 זה אירוע קשה,</w:t>
      </w:r>
      <w:bookmarkStart w:id="15227" w:name="_ETM_Q1_3014921"/>
      <w:bookmarkEnd w:id="15227"/>
      <w:r>
        <w:rPr>
          <w:rFonts w:hint="cs"/>
          <w:rtl/>
          <w:lang w:eastAsia="he-IL"/>
        </w:rPr>
        <w:t xml:space="preserve"> </w:t>
      </w:r>
      <w:bookmarkStart w:id="15228" w:name="_ETM_Q1_3015116"/>
      <w:bookmarkEnd w:id="15228"/>
      <w:r>
        <w:rPr>
          <w:rFonts w:hint="cs"/>
          <w:rtl/>
          <w:lang w:eastAsia="he-IL"/>
        </w:rPr>
        <w:t xml:space="preserve">התחדשות עירונית </w:t>
      </w:r>
      <w:bookmarkStart w:id="15229" w:name="_ETM_Q1_3013912"/>
      <w:bookmarkEnd w:id="15229"/>
      <w:r>
        <w:rPr>
          <w:rFonts w:hint="cs"/>
          <w:rtl/>
          <w:lang w:eastAsia="he-IL"/>
        </w:rPr>
        <w:t>זה אירוע קשה. דווקא במקרה כ</w:t>
      </w:r>
      <w:bookmarkStart w:id="15230" w:name="_ETM_Q1_3016337"/>
      <w:bookmarkEnd w:id="15230"/>
      <w:r>
        <w:rPr>
          <w:rFonts w:hint="cs"/>
          <w:rtl/>
          <w:lang w:eastAsia="he-IL"/>
        </w:rPr>
        <w:t xml:space="preserve">זה לבוא לעשות </w:t>
      </w:r>
      <w:bookmarkStart w:id="15231" w:name="_ETM_Q1_3019241"/>
      <w:bookmarkEnd w:id="15231"/>
      <w:r>
        <w:rPr>
          <w:rFonts w:hint="cs"/>
          <w:rtl/>
          <w:lang w:eastAsia="he-IL"/>
        </w:rPr>
        <w:t>את הפיילוט, אני חושב</w:t>
      </w:r>
      <w:bookmarkStart w:id="15232" w:name="_ETM_Q1_3018335"/>
      <w:bookmarkEnd w:id="15232"/>
      <w:r>
        <w:rPr>
          <w:rFonts w:hint="cs"/>
          <w:rtl/>
          <w:lang w:eastAsia="he-IL"/>
        </w:rPr>
        <w:t xml:space="preserve"> שאתם קצת קופצים מעל הפופיק, זה </w:t>
      </w:r>
      <w:bookmarkStart w:id="15233" w:name="_ETM_Q1_3021977"/>
      <w:bookmarkEnd w:id="15233"/>
      <w:r>
        <w:rPr>
          <w:rFonts w:hint="cs"/>
          <w:rtl/>
          <w:lang w:eastAsia="he-IL"/>
        </w:rPr>
        <w:t>מה שאני חושב.</w:t>
      </w:r>
    </w:p>
    <w:p w14:paraId="333CC6C9" w14:textId="3DA2CFDB" w:rsidR="003F1675" w:rsidRDefault="003F1675" w:rsidP="001E7664">
      <w:pPr>
        <w:rPr>
          <w:rtl/>
          <w:lang w:eastAsia="he-IL"/>
        </w:rPr>
      </w:pPr>
    </w:p>
    <w:p w14:paraId="2A0CDF4C" w14:textId="7201FCF9" w:rsidR="003F1675" w:rsidRDefault="003F1675" w:rsidP="003F1675">
      <w:pPr>
        <w:pStyle w:val="af9"/>
        <w:keepNext/>
        <w:rPr>
          <w:rtl/>
          <w:lang w:eastAsia="he-IL"/>
        </w:rPr>
      </w:pPr>
      <w:bookmarkStart w:id="15234" w:name="ET_guest_ניצן_פלדמן_1506"/>
      <w:r w:rsidRPr="003F1675">
        <w:rPr>
          <w:rStyle w:val="TagStyle"/>
          <w:rtl/>
        </w:rPr>
        <w:t xml:space="preserve"> &lt;&lt; אורח &gt;&gt; </w:t>
      </w:r>
      <w:r>
        <w:rPr>
          <w:rtl/>
          <w:lang w:eastAsia="he-IL"/>
        </w:rPr>
        <w:t>ניצן פלדמן:</w:t>
      </w:r>
      <w:r w:rsidRPr="003F1675">
        <w:rPr>
          <w:rStyle w:val="TagStyle"/>
          <w:rtl/>
        </w:rPr>
        <w:t xml:space="preserve"> &lt;&lt; אורח &gt;&gt;</w:t>
      </w:r>
      <w:r w:rsidR="002A363D">
        <w:rPr>
          <w:rtl/>
          <w:lang w:eastAsia="he-IL"/>
        </w:rPr>
        <w:t xml:space="preserve"> </w:t>
      </w:r>
      <w:r>
        <w:rPr>
          <w:rtl/>
          <w:lang w:eastAsia="he-IL"/>
        </w:rPr>
        <w:t xml:space="preserve"> </w:t>
      </w:r>
      <w:bookmarkEnd w:id="15234"/>
    </w:p>
    <w:p w14:paraId="3F7DD7B5" w14:textId="59C90FB9" w:rsidR="003F1675" w:rsidRDefault="003F1675" w:rsidP="003F1675">
      <w:pPr>
        <w:pStyle w:val="KeepWithNext"/>
        <w:rPr>
          <w:rtl/>
          <w:lang w:eastAsia="he-IL"/>
        </w:rPr>
      </w:pPr>
    </w:p>
    <w:p w14:paraId="116D054D" w14:textId="0D78DCEB" w:rsidR="003F1675" w:rsidRDefault="003F1675" w:rsidP="003F1675">
      <w:pPr>
        <w:rPr>
          <w:rtl/>
          <w:lang w:eastAsia="he-IL"/>
        </w:rPr>
      </w:pPr>
      <w:bookmarkStart w:id="15235" w:name="_ETM_Q1_3022503"/>
      <w:bookmarkStart w:id="15236" w:name="_ETM_Q1_3022546"/>
      <w:bookmarkEnd w:id="15235"/>
      <w:bookmarkEnd w:id="15236"/>
      <w:r>
        <w:rPr>
          <w:rFonts w:hint="cs"/>
          <w:rtl/>
          <w:lang w:eastAsia="he-IL"/>
        </w:rPr>
        <w:t>אבל לפני שמשיטים</w:t>
      </w:r>
      <w:bookmarkStart w:id="15237" w:name="_ETM_Q1_3019593"/>
      <w:bookmarkEnd w:id="15237"/>
      <w:r>
        <w:rPr>
          <w:rFonts w:hint="cs"/>
          <w:rtl/>
          <w:lang w:eastAsia="he-IL"/>
        </w:rPr>
        <w:t xml:space="preserve"> את זה </w:t>
      </w:r>
      <w:r w:rsidR="00631228">
        <w:rPr>
          <w:rFonts w:hint="cs"/>
          <w:rtl/>
          <w:lang w:eastAsia="he-IL"/>
        </w:rPr>
        <w:t>על כלל</w:t>
      </w:r>
      <w:bookmarkStart w:id="15238" w:name="_ETM_Q1_3022706"/>
      <w:bookmarkEnd w:id="15238"/>
      <w:r w:rsidR="00631228">
        <w:rPr>
          <w:rFonts w:hint="cs"/>
          <w:rtl/>
          <w:lang w:eastAsia="he-IL"/>
        </w:rPr>
        <w:t xml:space="preserve"> האוכלוסייה ועל כל המבנים, כ</w:t>
      </w:r>
      <w:bookmarkStart w:id="15239" w:name="_ETM_Q1_3020482"/>
      <w:bookmarkEnd w:id="15239"/>
      <w:r w:rsidR="00631228">
        <w:rPr>
          <w:rFonts w:hint="cs"/>
          <w:rtl/>
          <w:lang w:eastAsia="he-IL"/>
        </w:rPr>
        <w:t>די באמת לבדוק שזה עובד</w:t>
      </w:r>
      <w:bookmarkStart w:id="15240" w:name="_ETM_Q1_3027462"/>
      <w:bookmarkEnd w:id="15240"/>
      <w:r w:rsidR="00631228">
        <w:rPr>
          <w:rFonts w:hint="cs"/>
          <w:rtl/>
          <w:lang w:eastAsia="he-IL"/>
        </w:rPr>
        <w:t xml:space="preserve"> טוב.</w:t>
      </w:r>
      <w:bookmarkStart w:id="15241" w:name="_ETM_Q1_3028557"/>
      <w:bookmarkEnd w:id="15241"/>
    </w:p>
    <w:p w14:paraId="574624C6" w14:textId="38FD98CC" w:rsidR="00631228" w:rsidRDefault="00631228" w:rsidP="003F1675">
      <w:pPr>
        <w:rPr>
          <w:rtl/>
          <w:lang w:eastAsia="he-IL"/>
        </w:rPr>
      </w:pPr>
      <w:bookmarkStart w:id="15242" w:name="_ETM_Q1_3028642"/>
      <w:bookmarkStart w:id="15243" w:name="_ETM_Q1_3026518"/>
      <w:bookmarkEnd w:id="15242"/>
      <w:bookmarkEnd w:id="15243"/>
    </w:p>
    <w:p w14:paraId="73DB8DEB" w14:textId="21500C7C" w:rsidR="00631228" w:rsidRDefault="00631228" w:rsidP="00631228">
      <w:pPr>
        <w:pStyle w:val="a4"/>
        <w:keepNext/>
        <w:rPr>
          <w:rtl/>
        </w:rPr>
      </w:pPr>
      <w:bookmarkStart w:id="15244" w:name="ET_speaker_5771_1507"/>
      <w:r w:rsidRPr="00631228">
        <w:rPr>
          <w:rStyle w:val="TagStyle"/>
          <w:rtl/>
        </w:rPr>
        <w:t xml:space="preserve"> &lt;&lt; דובר &gt;&gt; </w:t>
      </w:r>
      <w:r>
        <w:rPr>
          <w:rtl/>
        </w:rPr>
        <w:t>איתן גינזבורג (כחול לבן):</w:t>
      </w:r>
      <w:r w:rsidRPr="00631228">
        <w:rPr>
          <w:rStyle w:val="TagStyle"/>
          <w:rtl/>
        </w:rPr>
        <w:t xml:space="preserve"> &lt;&lt; דובר &gt;&gt;</w:t>
      </w:r>
      <w:r w:rsidR="002A363D">
        <w:rPr>
          <w:rtl/>
        </w:rPr>
        <w:t xml:space="preserve"> </w:t>
      </w:r>
      <w:r>
        <w:rPr>
          <w:rtl/>
        </w:rPr>
        <w:t xml:space="preserve"> </w:t>
      </w:r>
      <w:bookmarkEnd w:id="15244"/>
    </w:p>
    <w:p w14:paraId="1E9AADEE" w14:textId="2F0F3D9B" w:rsidR="00631228" w:rsidRDefault="00631228" w:rsidP="00631228">
      <w:pPr>
        <w:pStyle w:val="KeepWithNext"/>
        <w:rPr>
          <w:rtl/>
          <w:lang w:eastAsia="he-IL"/>
        </w:rPr>
      </w:pPr>
    </w:p>
    <w:p w14:paraId="76BB3B59" w14:textId="261648F2" w:rsidR="00631228" w:rsidRDefault="00631228" w:rsidP="00631228">
      <w:pPr>
        <w:rPr>
          <w:rtl/>
          <w:lang w:eastAsia="he-IL"/>
        </w:rPr>
      </w:pPr>
      <w:bookmarkStart w:id="15245" w:name="_ETM_Q1_3027773"/>
      <w:bookmarkStart w:id="15246" w:name="_ETM_Q1_3027807"/>
      <w:bookmarkEnd w:id="15245"/>
      <w:bookmarkEnd w:id="15246"/>
      <w:r>
        <w:rPr>
          <w:rFonts w:hint="cs"/>
          <w:rtl/>
          <w:lang w:eastAsia="he-IL"/>
        </w:rPr>
        <w:t>תעשו את זה על תוכניות רגי</w:t>
      </w:r>
      <w:bookmarkStart w:id="15247" w:name="_ETM_Q1_3027683"/>
      <w:bookmarkEnd w:id="15247"/>
      <w:r>
        <w:rPr>
          <w:rFonts w:hint="cs"/>
          <w:rtl/>
          <w:lang w:eastAsia="he-IL"/>
        </w:rPr>
        <w:t>לות, פשוטות שאפשר להבין שהדבר</w:t>
      </w:r>
      <w:bookmarkStart w:id="15248" w:name="_ETM_Q1_3033405"/>
      <w:bookmarkEnd w:id="15248"/>
      <w:r>
        <w:rPr>
          <w:rFonts w:hint="cs"/>
          <w:rtl/>
          <w:lang w:eastAsia="he-IL"/>
        </w:rPr>
        <w:t xml:space="preserve"> הזה עובד ואז תעבירו את זה למשהו מורכב כמו תמ"א.</w:t>
      </w:r>
    </w:p>
    <w:p w14:paraId="54CDE521" w14:textId="79DC1660" w:rsidR="00A90A81" w:rsidRDefault="00A90A81" w:rsidP="00A90A81">
      <w:pPr>
        <w:ind w:firstLine="0"/>
        <w:rPr>
          <w:rtl/>
          <w:lang w:eastAsia="he-IL"/>
        </w:rPr>
      </w:pPr>
      <w:bookmarkStart w:id="15249" w:name="_ETM_Q1_3032701"/>
      <w:bookmarkStart w:id="15250" w:name="_ETM_Q1_3032919"/>
      <w:bookmarkEnd w:id="15249"/>
      <w:bookmarkEnd w:id="15250"/>
    </w:p>
    <w:p w14:paraId="0B535697" w14:textId="4A8C3051" w:rsidR="00A90A81" w:rsidRDefault="00A90A81" w:rsidP="00A90A81">
      <w:pPr>
        <w:pStyle w:val="a4"/>
        <w:keepNext/>
        <w:rPr>
          <w:rtl/>
        </w:rPr>
      </w:pPr>
      <w:bookmarkStart w:id="15251" w:name="ET_speaker_תומר_רוזנר_1508"/>
      <w:r w:rsidRPr="00A90A81">
        <w:rPr>
          <w:rStyle w:val="TagStyle"/>
          <w:rtl/>
        </w:rPr>
        <w:t xml:space="preserve"> &lt;&lt; דובר &gt;&gt; </w:t>
      </w:r>
      <w:r>
        <w:rPr>
          <w:rtl/>
        </w:rPr>
        <w:t>תומר רוזנר:</w:t>
      </w:r>
      <w:r w:rsidRPr="00A90A81">
        <w:rPr>
          <w:rStyle w:val="TagStyle"/>
          <w:rtl/>
        </w:rPr>
        <w:t xml:space="preserve"> &lt;&lt; דובר &gt;&gt;</w:t>
      </w:r>
      <w:r w:rsidR="002A363D">
        <w:rPr>
          <w:rtl/>
        </w:rPr>
        <w:t xml:space="preserve"> </w:t>
      </w:r>
      <w:r>
        <w:rPr>
          <w:rtl/>
        </w:rPr>
        <w:t xml:space="preserve"> </w:t>
      </w:r>
      <w:bookmarkEnd w:id="15251"/>
    </w:p>
    <w:p w14:paraId="227DAEAF" w14:textId="4AA337A8" w:rsidR="00A90A81" w:rsidRDefault="00A90A81" w:rsidP="00A90A81">
      <w:pPr>
        <w:pStyle w:val="KeepWithNext"/>
        <w:rPr>
          <w:rtl/>
          <w:lang w:eastAsia="he-IL"/>
        </w:rPr>
      </w:pPr>
    </w:p>
    <w:p w14:paraId="729AF7D4" w14:textId="76133B81" w:rsidR="00A90A81" w:rsidRDefault="00A90A81" w:rsidP="00A90A81">
      <w:pPr>
        <w:rPr>
          <w:rtl/>
          <w:lang w:eastAsia="he-IL"/>
        </w:rPr>
      </w:pPr>
      <w:bookmarkStart w:id="15252" w:name="_ETM_Q1_3034484"/>
      <w:bookmarkStart w:id="15253" w:name="_ETM_Q1_3034565"/>
      <w:bookmarkEnd w:id="15252"/>
      <w:bookmarkEnd w:id="15253"/>
      <w:r>
        <w:rPr>
          <w:rFonts w:hint="cs"/>
          <w:rtl/>
          <w:lang w:eastAsia="he-IL"/>
        </w:rPr>
        <w:t xml:space="preserve">אני </w:t>
      </w:r>
      <w:bookmarkStart w:id="15254" w:name="_ETM_Q1_3035341"/>
      <w:bookmarkEnd w:id="15254"/>
      <w:r>
        <w:rPr>
          <w:rFonts w:hint="cs"/>
          <w:rtl/>
          <w:lang w:eastAsia="he-IL"/>
        </w:rPr>
        <w:t xml:space="preserve">שומע שהתאחדות הקבלנים לא </w:t>
      </w:r>
      <w:bookmarkStart w:id="15255" w:name="_ETM_Q1_3038481"/>
      <w:bookmarkEnd w:id="15255"/>
      <w:r>
        <w:rPr>
          <w:rFonts w:hint="cs"/>
          <w:rtl/>
          <w:lang w:eastAsia="he-IL"/>
        </w:rPr>
        <w:t>מעוניינת בדבר הזה שלומי.</w:t>
      </w:r>
    </w:p>
    <w:p w14:paraId="5ADEAD70" w14:textId="2BB078FB" w:rsidR="00A90A81" w:rsidRDefault="00A90A81" w:rsidP="00A90A81">
      <w:pPr>
        <w:rPr>
          <w:rtl/>
          <w:lang w:eastAsia="he-IL"/>
        </w:rPr>
      </w:pPr>
    </w:p>
    <w:p w14:paraId="2C1E001D" w14:textId="6F6A9514" w:rsidR="00A90A81" w:rsidRDefault="00A90A81" w:rsidP="00A90A81">
      <w:pPr>
        <w:pStyle w:val="af6"/>
        <w:keepNext/>
        <w:rPr>
          <w:rtl/>
        </w:rPr>
      </w:pPr>
      <w:bookmarkStart w:id="15256" w:name="ET_yor_5854_1509"/>
      <w:r w:rsidRPr="00A90A81">
        <w:rPr>
          <w:rStyle w:val="TagStyle"/>
          <w:rtl/>
        </w:rPr>
        <w:t xml:space="preserve"> &lt;&lt; יור &gt;&gt; </w:t>
      </w:r>
      <w:r>
        <w:rPr>
          <w:rtl/>
        </w:rPr>
        <w:t>היו"ר ווליד טאהא:</w:t>
      </w:r>
      <w:r w:rsidRPr="00A90A81">
        <w:rPr>
          <w:rStyle w:val="TagStyle"/>
          <w:rtl/>
        </w:rPr>
        <w:t xml:space="preserve"> &lt;&lt; יור &gt;&gt;</w:t>
      </w:r>
      <w:r w:rsidR="002A363D">
        <w:rPr>
          <w:rtl/>
        </w:rPr>
        <w:t xml:space="preserve"> </w:t>
      </w:r>
      <w:r>
        <w:rPr>
          <w:rtl/>
        </w:rPr>
        <w:t xml:space="preserve"> </w:t>
      </w:r>
      <w:bookmarkEnd w:id="15256"/>
    </w:p>
    <w:p w14:paraId="719D47FF" w14:textId="39DFF613" w:rsidR="00A90A81" w:rsidRDefault="00A90A81" w:rsidP="00A90A81">
      <w:pPr>
        <w:pStyle w:val="KeepWithNext"/>
        <w:rPr>
          <w:rtl/>
          <w:lang w:eastAsia="he-IL"/>
        </w:rPr>
      </w:pPr>
    </w:p>
    <w:p w14:paraId="5FF01B3B" w14:textId="0A25C7CC" w:rsidR="00A90A81" w:rsidRDefault="00A90A81" w:rsidP="00A90A81">
      <w:pPr>
        <w:rPr>
          <w:rtl/>
          <w:lang w:eastAsia="he-IL"/>
        </w:rPr>
      </w:pPr>
      <w:r>
        <w:rPr>
          <w:rFonts w:hint="cs"/>
          <w:rtl/>
          <w:lang w:eastAsia="he-IL"/>
        </w:rPr>
        <w:t>לא, הם מעונייני</w:t>
      </w:r>
      <w:bookmarkStart w:id="15257" w:name="_ETM_Q1_3036119"/>
      <w:bookmarkEnd w:id="15257"/>
      <w:r>
        <w:rPr>
          <w:rFonts w:hint="cs"/>
          <w:rtl/>
          <w:lang w:eastAsia="he-IL"/>
        </w:rPr>
        <w:t>ם.</w:t>
      </w:r>
      <w:bookmarkStart w:id="15258" w:name="_ETM_Q1_3039952"/>
      <w:bookmarkEnd w:id="15258"/>
    </w:p>
    <w:p w14:paraId="4D7C573E" w14:textId="362BD5C4" w:rsidR="00A90A81" w:rsidRDefault="00A90A81" w:rsidP="00A90A81">
      <w:pPr>
        <w:rPr>
          <w:rtl/>
          <w:lang w:eastAsia="he-IL"/>
        </w:rPr>
      </w:pPr>
      <w:bookmarkStart w:id="15259" w:name="_ETM_Q1_3040031"/>
      <w:bookmarkEnd w:id="15259"/>
    </w:p>
    <w:p w14:paraId="4AB49DCA" w14:textId="33B818A6" w:rsidR="00A90A81" w:rsidRDefault="00A90A81" w:rsidP="00A90A81">
      <w:pPr>
        <w:pStyle w:val="a4"/>
        <w:keepNext/>
        <w:rPr>
          <w:rtl/>
        </w:rPr>
      </w:pPr>
      <w:bookmarkStart w:id="15260" w:name="ET_speaker_תומר_רוזנר_1510"/>
      <w:r w:rsidRPr="00A90A81">
        <w:rPr>
          <w:rStyle w:val="TagStyle"/>
          <w:rtl/>
        </w:rPr>
        <w:t xml:space="preserve"> &lt;&lt; דובר &gt;&gt; </w:t>
      </w:r>
      <w:r>
        <w:rPr>
          <w:rtl/>
        </w:rPr>
        <w:t>תומר רוזנר:</w:t>
      </w:r>
      <w:r w:rsidRPr="00A90A81">
        <w:rPr>
          <w:rStyle w:val="TagStyle"/>
          <w:rtl/>
        </w:rPr>
        <w:t xml:space="preserve"> &lt;&lt; דובר &gt;&gt;</w:t>
      </w:r>
      <w:r w:rsidR="002A363D">
        <w:rPr>
          <w:rtl/>
        </w:rPr>
        <w:t xml:space="preserve"> </w:t>
      </w:r>
      <w:r>
        <w:rPr>
          <w:rtl/>
        </w:rPr>
        <w:t xml:space="preserve"> </w:t>
      </w:r>
      <w:bookmarkEnd w:id="15260"/>
    </w:p>
    <w:p w14:paraId="1F3C911B" w14:textId="71976FE1" w:rsidR="00A90A81" w:rsidRDefault="00A90A81" w:rsidP="00A90A81">
      <w:pPr>
        <w:pStyle w:val="KeepWithNext"/>
        <w:rPr>
          <w:rtl/>
          <w:lang w:eastAsia="he-IL"/>
        </w:rPr>
      </w:pPr>
    </w:p>
    <w:p w14:paraId="59ABF7FC" w14:textId="0C7E8A7E" w:rsidR="00A90A81" w:rsidRDefault="00A90A81" w:rsidP="00A90A81">
      <w:pPr>
        <w:rPr>
          <w:rtl/>
          <w:lang w:eastAsia="he-IL"/>
        </w:rPr>
      </w:pPr>
      <w:r>
        <w:rPr>
          <w:rFonts w:hint="cs"/>
          <w:rtl/>
          <w:lang w:eastAsia="he-IL"/>
        </w:rPr>
        <w:t xml:space="preserve">זה מה שאני שואל אותה והיא אומרת </w:t>
      </w:r>
      <w:bookmarkStart w:id="15261" w:name="_ETM_Q1_3037408"/>
      <w:bookmarkEnd w:id="15261"/>
      <w:r>
        <w:rPr>
          <w:rFonts w:hint="cs"/>
          <w:rtl/>
          <w:lang w:eastAsia="he-IL"/>
        </w:rPr>
        <w:t>שהיא כן מעוניינת.</w:t>
      </w:r>
    </w:p>
    <w:p w14:paraId="6D93B081" w14:textId="55E72F8F" w:rsidR="00A90A81" w:rsidRDefault="00A90A81" w:rsidP="00A90A81">
      <w:pPr>
        <w:rPr>
          <w:rtl/>
          <w:lang w:eastAsia="he-IL"/>
        </w:rPr>
      </w:pPr>
      <w:bookmarkStart w:id="15262" w:name="_ETM_Q1_3042340"/>
      <w:bookmarkStart w:id="15263" w:name="_ETM_Q1_3042417"/>
      <w:bookmarkStart w:id="15264" w:name="_ETM_Q1_3039860"/>
      <w:bookmarkEnd w:id="15262"/>
      <w:bookmarkEnd w:id="15263"/>
      <w:bookmarkEnd w:id="15264"/>
    </w:p>
    <w:p w14:paraId="211873F7" w14:textId="3D316341" w:rsidR="00A90A81" w:rsidRDefault="00A90A81" w:rsidP="00A90A81">
      <w:pPr>
        <w:pStyle w:val="af6"/>
        <w:keepNext/>
        <w:rPr>
          <w:rtl/>
        </w:rPr>
      </w:pPr>
      <w:bookmarkStart w:id="15265" w:name="ET_yor_5854_1511"/>
      <w:r w:rsidRPr="00A90A81">
        <w:rPr>
          <w:rStyle w:val="TagStyle"/>
          <w:rtl/>
        </w:rPr>
        <w:t xml:space="preserve"> &lt;&lt; יור &gt;&gt; </w:t>
      </w:r>
      <w:r>
        <w:rPr>
          <w:rtl/>
        </w:rPr>
        <w:t>היו"ר ווליד טאהא:</w:t>
      </w:r>
      <w:r w:rsidRPr="00A90A81">
        <w:rPr>
          <w:rStyle w:val="TagStyle"/>
          <w:rtl/>
        </w:rPr>
        <w:t xml:space="preserve"> &lt;&lt; יור &gt;&gt;</w:t>
      </w:r>
      <w:r w:rsidR="002A363D">
        <w:rPr>
          <w:rtl/>
        </w:rPr>
        <w:t xml:space="preserve"> </w:t>
      </w:r>
      <w:r>
        <w:rPr>
          <w:rtl/>
        </w:rPr>
        <w:t xml:space="preserve"> </w:t>
      </w:r>
      <w:bookmarkStart w:id="15266" w:name="_ETM_Q1_3040566"/>
      <w:bookmarkEnd w:id="15265"/>
      <w:bookmarkEnd w:id="15266"/>
    </w:p>
    <w:p w14:paraId="5594F90C" w14:textId="4F2317C0" w:rsidR="00A90A81" w:rsidRDefault="00A90A81" w:rsidP="00A90A81">
      <w:pPr>
        <w:pStyle w:val="KeepWithNext"/>
        <w:rPr>
          <w:rtl/>
          <w:lang w:eastAsia="he-IL"/>
        </w:rPr>
      </w:pPr>
    </w:p>
    <w:p w14:paraId="1562CCED" w14:textId="04BC2EFA" w:rsidR="00A90A81" w:rsidRDefault="00A90A81" w:rsidP="00A90A81">
      <w:pPr>
        <w:rPr>
          <w:rtl/>
          <w:lang w:eastAsia="he-IL"/>
        </w:rPr>
      </w:pPr>
      <w:bookmarkStart w:id="15267" w:name="_ETM_Q1_3040572"/>
      <w:bookmarkEnd w:id="15267"/>
      <w:r>
        <w:rPr>
          <w:rFonts w:hint="cs"/>
          <w:rtl/>
          <w:lang w:eastAsia="he-IL"/>
        </w:rPr>
        <w:t xml:space="preserve">לא, לא, הם </w:t>
      </w:r>
      <w:bookmarkStart w:id="15268" w:name="_ETM_Q1_3041387"/>
      <w:bookmarkEnd w:id="15268"/>
      <w:r>
        <w:rPr>
          <w:rFonts w:hint="cs"/>
          <w:rtl/>
          <w:lang w:eastAsia="he-IL"/>
        </w:rPr>
        <w:t>מעוניינים</w:t>
      </w:r>
      <w:bookmarkStart w:id="15269" w:name="_ETM_Q1_3042299"/>
      <w:bookmarkStart w:id="15270" w:name="_ETM_Q1_3042235"/>
      <w:bookmarkStart w:id="15271" w:name="_ETM_Q1_3042773"/>
      <w:bookmarkStart w:id="15272" w:name="_ETM_Q1_3045029"/>
      <w:bookmarkStart w:id="15273" w:name="_ETM_Q1_3045104"/>
      <w:bookmarkStart w:id="15274" w:name="_ETM_Q1_3042242"/>
      <w:bookmarkEnd w:id="15269"/>
      <w:bookmarkEnd w:id="15270"/>
      <w:bookmarkEnd w:id="15271"/>
      <w:bookmarkEnd w:id="15272"/>
      <w:bookmarkEnd w:id="15273"/>
      <w:bookmarkEnd w:id="15274"/>
      <w:r>
        <w:rPr>
          <w:rFonts w:hint="cs"/>
          <w:rtl/>
          <w:lang w:eastAsia="he-IL"/>
        </w:rPr>
        <w:t>, בסדר, אמרו את שלהם.</w:t>
      </w:r>
      <w:r w:rsidR="00612FA2">
        <w:rPr>
          <w:rFonts w:hint="cs"/>
          <w:rtl/>
          <w:lang w:eastAsia="he-IL"/>
        </w:rPr>
        <w:t xml:space="preserve"> אמרו את שלהם, אבל הם מעוניינים, בסדר.</w:t>
      </w:r>
      <w:bookmarkStart w:id="15275" w:name="_ETM_Q1_3045746"/>
      <w:bookmarkEnd w:id="15275"/>
    </w:p>
    <w:p w14:paraId="1F793F6D" w14:textId="0982EDCD" w:rsidR="006555BD" w:rsidRDefault="006555BD" w:rsidP="00A90A81">
      <w:pPr>
        <w:rPr>
          <w:rtl/>
          <w:lang w:eastAsia="he-IL"/>
        </w:rPr>
      </w:pPr>
      <w:bookmarkStart w:id="15276" w:name="_ETM_Q1_3050473"/>
      <w:bookmarkStart w:id="15277" w:name="_ETM_Q1_3050569"/>
      <w:bookmarkStart w:id="15278" w:name="_ETM_Q1_3047969"/>
      <w:bookmarkStart w:id="15279" w:name="_ETM_Q1_3048480"/>
      <w:bookmarkEnd w:id="15276"/>
      <w:bookmarkEnd w:id="15277"/>
      <w:bookmarkEnd w:id="15278"/>
      <w:bookmarkEnd w:id="15279"/>
    </w:p>
    <w:p w14:paraId="7EE98399" w14:textId="44B507F8" w:rsidR="006555BD" w:rsidRDefault="006555BD" w:rsidP="006555BD">
      <w:pPr>
        <w:pStyle w:val="a4"/>
        <w:keepNext/>
        <w:rPr>
          <w:rtl/>
        </w:rPr>
      </w:pPr>
      <w:bookmarkStart w:id="15280" w:name="ET_speaker_5771_1512"/>
      <w:r w:rsidRPr="006555BD">
        <w:rPr>
          <w:rStyle w:val="TagStyle"/>
          <w:rtl/>
        </w:rPr>
        <w:t xml:space="preserve"> &lt;&lt; דובר &gt;&gt; </w:t>
      </w:r>
      <w:r>
        <w:rPr>
          <w:rtl/>
        </w:rPr>
        <w:t>איתן גינזבורג (כחול לבן):</w:t>
      </w:r>
      <w:r w:rsidRPr="006555BD">
        <w:rPr>
          <w:rStyle w:val="TagStyle"/>
          <w:rtl/>
        </w:rPr>
        <w:t xml:space="preserve"> &lt;&lt; דובר &gt;&gt;</w:t>
      </w:r>
      <w:r w:rsidR="002A363D">
        <w:rPr>
          <w:rtl/>
        </w:rPr>
        <w:t xml:space="preserve"> </w:t>
      </w:r>
      <w:r>
        <w:rPr>
          <w:rtl/>
        </w:rPr>
        <w:t xml:space="preserve"> </w:t>
      </w:r>
      <w:bookmarkEnd w:id="15280"/>
    </w:p>
    <w:p w14:paraId="55F1FE24" w14:textId="3FAF7C4D" w:rsidR="006555BD" w:rsidRDefault="006555BD" w:rsidP="006555BD">
      <w:pPr>
        <w:pStyle w:val="KeepWithNext"/>
        <w:rPr>
          <w:rtl/>
          <w:lang w:eastAsia="he-IL"/>
        </w:rPr>
      </w:pPr>
    </w:p>
    <w:p w14:paraId="4A406BEA" w14:textId="3FA8E001" w:rsidR="006555BD" w:rsidRDefault="006555BD" w:rsidP="006555BD">
      <w:pPr>
        <w:rPr>
          <w:rtl/>
          <w:lang w:eastAsia="he-IL"/>
        </w:rPr>
      </w:pPr>
      <w:bookmarkStart w:id="15281" w:name="_ETM_Q1_3048960"/>
      <w:bookmarkEnd w:id="15281"/>
      <w:r>
        <w:rPr>
          <w:rFonts w:hint="cs"/>
          <w:rtl/>
          <w:lang w:eastAsia="he-IL"/>
        </w:rPr>
        <w:t>א</w:t>
      </w:r>
      <w:bookmarkStart w:id="15282" w:name="_ETM_Q1_3049048"/>
      <w:bookmarkEnd w:id="15282"/>
      <w:r>
        <w:rPr>
          <w:rFonts w:hint="cs"/>
          <w:rtl/>
          <w:lang w:eastAsia="he-IL"/>
        </w:rPr>
        <w:t>חד הדברים המורכבים שיש בתחום הבנייה זה פ</w:t>
      </w:r>
      <w:bookmarkStart w:id="15283" w:name="_ETM_Q1_3047114"/>
      <w:bookmarkEnd w:id="15283"/>
      <w:r>
        <w:rPr>
          <w:rFonts w:hint="cs"/>
          <w:rtl/>
          <w:lang w:eastAsia="he-IL"/>
        </w:rPr>
        <w:t xml:space="preserve">ינוי בינוי. </w:t>
      </w:r>
      <w:bookmarkStart w:id="15284" w:name="_ETM_Q1_3052336"/>
      <w:bookmarkEnd w:id="15284"/>
    </w:p>
    <w:p w14:paraId="4CA6611A" w14:textId="25E7FB03" w:rsidR="006555BD" w:rsidRDefault="006555BD" w:rsidP="006555BD">
      <w:pPr>
        <w:rPr>
          <w:rtl/>
          <w:lang w:eastAsia="he-IL"/>
        </w:rPr>
      </w:pPr>
      <w:bookmarkStart w:id="15285" w:name="_ETM_Q1_3052400"/>
      <w:bookmarkEnd w:id="15285"/>
    </w:p>
    <w:p w14:paraId="4F957064" w14:textId="704EF509" w:rsidR="006555BD" w:rsidRDefault="006555BD" w:rsidP="006555BD">
      <w:pPr>
        <w:pStyle w:val="af6"/>
        <w:keepNext/>
        <w:rPr>
          <w:rtl/>
        </w:rPr>
      </w:pPr>
      <w:bookmarkStart w:id="15286" w:name="ET_yor_5854_1513"/>
      <w:r w:rsidRPr="006555BD">
        <w:rPr>
          <w:rStyle w:val="TagStyle"/>
          <w:rtl/>
        </w:rPr>
        <w:t xml:space="preserve"> &lt;&lt; יור &gt;&gt; </w:t>
      </w:r>
      <w:r>
        <w:rPr>
          <w:rtl/>
        </w:rPr>
        <w:t>היו"ר ווליד טאהא:</w:t>
      </w:r>
      <w:r w:rsidRPr="006555BD">
        <w:rPr>
          <w:rStyle w:val="TagStyle"/>
          <w:rtl/>
        </w:rPr>
        <w:t xml:space="preserve"> &lt;&lt; יור &gt;&gt;</w:t>
      </w:r>
      <w:r w:rsidR="002A363D">
        <w:rPr>
          <w:rtl/>
        </w:rPr>
        <w:t xml:space="preserve"> </w:t>
      </w:r>
      <w:r>
        <w:rPr>
          <w:rtl/>
        </w:rPr>
        <w:t xml:space="preserve"> </w:t>
      </w:r>
      <w:bookmarkEnd w:id="15286"/>
    </w:p>
    <w:p w14:paraId="712C57A2" w14:textId="4D2AE234" w:rsidR="006555BD" w:rsidRDefault="006555BD" w:rsidP="006555BD">
      <w:pPr>
        <w:pStyle w:val="KeepWithNext"/>
        <w:rPr>
          <w:rtl/>
          <w:lang w:eastAsia="he-IL"/>
        </w:rPr>
      </w:pPr>
    </w:p>
    <w:p w14:paraId="0134C494" w14:textId="5BC755D8" w:rsidR="006555BD" w:rsidRDefault="006555BD" w:rsidP="006555BD">
      <w:pPr>
        <w:rPr>
          <w:rtl/>
          <w:lang w:eastAsia="he-IL"/>
        </w:rPr>
      </w:pPr>
      <w:bookmarkStart w:id="15287" w:name="_ETM_Q1_3053297"/>
      <w:bookmarkEnd w:id="15287"/>
      <w:r>
        <w:rPr>
          <w:rFonts w:hint="cs"/>
          <w:rtl/>
          <w:lang w:eastAsia="he-IL"/>
        </w:rPr>
        <w:t>את ההערות של השלטון המקומי רשמנו.</w:t>
      </w:r>
      <w:bookmarkStart w:id="15288" w:name="_ETM_Q1_3055896"/>
      <w:bookmarkEnd w:id="15288"/>
      <w:r>
        <w:rPr>
          <w:rFonts w:hint="cs"/>
          <w:rtl/>
          <w:lang w:eastAsia="he-IL"/>
        </w:rPr>
        <w:t xml:space="preserve"> זהו, הסעיף הבא.</w:t>
      </w:r>
      <w:bookmarkStart w:id="15289" w:name="_ETM_Q1_3060662"/>
      <w:bookmarkEnd w:id="15289"/>
    </w:p>
    <w:p w14:paraId="73E89014" w14:textId="3BEC4760" w:rsidR="006555BD" w:rsidRDefault="006555BD" w:rsidP="006555BD">
      <w:pPr>
        <w:rPr>
          <w:rtl/>
          <w:lang w:eastAsia="he-IL"/>
        </w:rPr>
      </w:pPr>
      <w:bookmarkStart w:id="15290" w:name="_ETM_Q1_3060740"/>
      <w:bookmarkEnd w:id="15290"/>
    </w:p>
    <w:p w14:paraId="727B0E4E" w14:textId="6BACC070" w:rsidR="006555BD" w:rsidRDefault="006555BD" w:rsidP="006555BD">
      <w:pPr>
        <w:pStyle w:val="af9"/>
        <w:keepNext/>
        <w:rPr>
          <w:rtl/>
          <w:lang w:eastAsia="he-IL"/>
        </w:rPr>
      </w:pPr>
      <w:bookmarkStart w:id="15291" w:name="ET_guest_מירה_סלומון_1514"/>
      <w:r w:rsidRPr="006555BD">
        <w:rPr>
          <w:rStyle w:val="TagStyle"/>
          <w:rtl/>
        </w:rPr>
        <w:t xml:space="preserve"> &lt;&lt; אורח &gt;&gt; </w:t>
      </w:r>
      <w:r>
        <w:rPr>
          <w:rtl/>
          <w:lang w:eastAsia="he-IL"/>
        </w:rPr>
        <w:t>מירה סלומון:</w:t>
      </w:r>
      <w:r w:rsidRPr="006555BD">
        <w:rPr>
          <w:rStyle w:val="TagStyle"/>
          <w:rtl/>
        </w:rPr>
        <w:t xml:space="preserve"> &lt;&lt; אורח &gt;&gt;</w:t>
      </w:r>
      <w:r w:rsidR="002A363D">
        <w:rPr>
          <w:rtl/>
          <w:lang w:eastAsia="he-IL"/>
        </w:rPr>
        <w:t xml:space="preserve"> </w:t>
      </w:r>
      <w:r>
        <w:rPr>
          <w:rtl/>
          <w:lang w:eastAsia="he-IL"/>
        </w:rPr>
        <w:t xml:space="preserve"> </w:t>
      </w:r>
      <w:bookmarkEnd w:id="15291"/>
    </w:p>
    <w:p w14:paraId="62A524DE" w14:textId="74843AF4" w:rsidR="006555BD" w:rsidRDefault="006555BD" w:rsidP="006555BD">
      <w:pPr>
        <w:pStyle w:val="KeepWithNext"/>
        <w:rPr>
          <w:rtl/>
          <w:lang w:eastAsia="he-IL"/>
        </w:rPr>
      </w:pPr>
    </w:p>
    <w:p w14:paraId="0FD68879" w14:textId="24136277" w:rsidR="006555BD" w:rsidRDefault="006555BD" w:rsidP="006555BD">
      <w:pPr>
        <w:rPr>
          <w:rtl/>
          <w:lang w:eastAsia="he-IL"/>
        </w:rPr>
      </w:pPr>
      <w:bookmarkStart w:id="15292" w:name="_ETM_Q1_3061808"/>
      <w:bookmarkStart w:id="15293" w:name="_ETM_Q1_3061842"/>
      <w:bookmarkStart w:id="15294" w:name="_ETM_Q1_3059094"/>
      <w:bookmarkEnd w:id="15292"/>
      <w:bookmarkEnd w:id="15293"/>
      <w:bookmarkEnd w:id="15294"/>
      <w:r>
        <w:rPr>
          <w:rFonts w:hint="cs"/>
          <w:rtl/>
          <w:lang w:eastAsia="he-IL"/>
        </w:rPr>
        <w:t>א</w:t>
      </w:r>
      <w:bookmarkStart w:id="15295" w:name="_ETM_Q1_3068602"/>
      <w:bookmarkStart w:id="15296" w:name="_ETM_Q1_3066435"/>
      <w:bookmarkEnd w:id="15295"/>
      <w:bookmarkEnd w:id="15296"/>
      <w:r>
        <w:rPr>
          <w:rFonts w:hint="cs"/>
          <w:rtl/>
          <w:lang w:eastAsia="he-IL"/>
        </w:rPr>
        <w:t>דוני, יש עוד הערה של איגוד מהנדסי הערים.</w:t>
      </w:r>
    </w:p>
    <w:p w14:paraId="16B52E8C" w14:textId="3FC776FE" w:rsidR="006555BD" w:rsidRDefault="006555BD" w:rsidP="006555BD">
      <w:pPr>
        <w:rPr>
          <w:rtl/>
          <w:lang w:eastAsia="he-IL"/>
        </w:rPr>
      </w:pPr>
    </w:p>
    <w:p w14:paraId="622CC8B6" w14:textId="75FC1967" w:rsidR="006555BD" w:rsidRDefault="006555BD" w:rsidP="006555BD">
      <w:pPr>
        <w:pStyle w:val="af6"/>
        <w:keepNext/>
        <w:rPr>
          <w:rtl/>
        </w:rPr>
      </w:pPr>
      <w:bookmarkStart w:id="15297" w:name="ET_yor_5854_1515"/>
      <w:r w:rsidRPr="006555BD">
        <w:rPr>
          <w:rStyle w:val="TagStyle"/>
          <w:rtl/>
        </w:rPr>
        <w:t xml:space="preserve"> &lt;&lt; יור &gt;&gt; </w:t>
      </w:r>
      <w:r>
        <w:rPr>
          <w:rtl/>
        </w:rPr>
        <w:t>היו"ר ווליד טאהא:</w:t>
      </w:r>
      <w:r w:rsidRPr="006555BD">
        <w:rPr>
          <w:rStyle w:val="TagStyle"/>
          <w:rtl/>
        </w:rPr>
        <w:t xml:space="preserve"> &lt;&lt; יור &gt;&gt;</w:t>
      </w:r>
      <w:r w:rsidR="002A363D">
        <w:rPr>
          <w:rtl/>
        </w:rPr>
        <w:t xml:space="preserve"> </w:t>
      </w:r>
      <w:r>
        <w:rPr>
          <w:rtl/>
        </w:rPr>
        <w:t xml:space="preserve"> </w:t>
      </w:r>
      <w:bookmarkEnd w:id="15297"/>
    </w:p>
    <w:p w14:paraId="72BF66CA" w14:textId="33D75AB4" w:rsidR="006555BD" w:rsidRDefault="006555BD" w:rsidP="006555BD">
      <w:pPr>
        <w:pStyle w:val="KeepWithNext"/>
        <w:rPr>
          <w:rtl/>
          <w:lang w:eastAsia="he-IL"/>
        </w:rPr>
      </w:pPr>
    </w:p>
    <w:p w14:paraId="67BF8707" w14:textId="0A784149" w:rsidR="006555BD" w:rsidRDefault="006555BD" w:rsidP="006555BD">
      <w:pPr>
        <w:rPr>
          <w:rtl/>
          <w:lang w:eastAsia="he-IL"/>
        </w:rPr>
      </w:pPr>
      <w:r>
        <w:rPr>
          <w:rFonts w:hint="cs"/>
          <w:rtl/>
          <w:lang w:eastAsia="he-IL"/>
        </w:rPr>
        <w:t>היא כבר העירה</w:t>
      </w:r>
      <w:bookmarkStart w:id="15298" w:name="_ETM_Q1_3069579"/>
      <w:bookmarkEnd w:id="15298"/>
      <w:r>
        <w:rPr>
          <w:rFonts w:hint="cs"/>
          <w:rtl/>
          <w:lang w:eastAsia="he-IL"/>
        </w:rPr>
        <w:t>.</w:t>
      </w:r>
      <w:bookmarkStart w:id="15299" w:name="_ETM_Q1_3069967"/>
      <w:bookmarkEnd w:id="15299"/>
    </w:p>
    <w:p w14:paraId="35C19EEA" w14:textId="5FFA53FE" w:rsidR="006555BD" w:rsidRDefault="006555BD" w:rsidP="006555BD">
      <w:pPr>
        <w:rPr>
          <w:rtl/>
          <w:lang w:eastAsia="he-IL"/>
        </w:rPr>
      </w:pPr>
      <w:bookmarkStart w:id="15300" w:name="_ETM_Q1_3070037"/>
      <w:bookmarkStart w:id="15301" w:name="_ETM_Q1_3071006"/>
      <w:bookmarkEnd w:id="15300"/>
      <w:bookmarkEnd w:id="15301"/>
    </w:p>
    <w:p w14:paraId="21752113" w14:textId="2D6DC811" w:rsidR="006555BD" w:rsidRDefault="006555BD" w:rsidP="006555BD">
      <w:pPr>
        <w:pStyle w:val="af9"/>
        <w:keepNext/>
        <w:rPr>
          <w:rtl/>
          <w:lang w:eastAsia="he-IL"/>
        </w:rPr>
      </w:pPr>
      <w:bookmarkStart w:id="15302" w:name="ET_guest_מירה_סלומון_1516"/>
      <w:r w:rsidRPr="006555BD">
        <w:rPr>
          <w:rStyle w:val="TagStyle"/>
          <w:rtl/>
        </w:rPr>
        <w:t xml:space="preserve"> &lt;&lt; אורח &gt;&gt; </w:t>
      </w:r>
      <w:r>
        <w:rPr>
          <w:rtl/>
          <w:lang w:eastAsia="he-IL"/>
        </w:rPr>
        <w:t>מירה סלומון:</w:t>
      </w:r>
      <w:r w:rsidRPr="006555BD">
        <w:rPr>
          <w:rStyle w:val="TagStyle"/>
          <w:rtl/>
        </w:rPr>
        <w:t xml:space="preserve"> &lt;&lt; אורח &gt;&gt;</w:t>
      </w:r>
      <w:r w:rsidR="002A363D">
        <w:rPr>
          <w:rtl/>
          <w:lang w:eastAsia="he-IL"/>
        </w:rPr>
        <w:t xml:space="preserve"> </w:t>
      </w:r>
      <w:r>
        <w:rPr>
          <w:rtl/>
          <w:lang w:eastAsia="he-IL"/>
        </w:rPr>
        <w:t xml:space="preserve"> </w:t>
      </w:r>
      <w:bookmarkEnd w:id="15302"/>
    </w:p>
    <w:p w14:paraId="66A3190A" w14:textId="1A049031" w:rsidR="006555BD" w:rsidRDefault="006555BD" w:rsidP="006555BD">
      <w:pPr>
        <w:pStyle w:val="KeepWithNext"/>
        <w:rPr>
          <w:rtl/>
          <w:lang w:eastAsia="he-IL"/>
        </w:rPr>
      </w:pPr>
    </w:p>
    <w:p w14:paraId="3C1C6F6F" w14:textId="192C75F7" w:rsidR="006555BD" w:rsidRDefault="006555BD" w:rsidP="006555BD">
      <w:pPr>
        <w:rPr>
          <w:rtl/>
          <w:lang w:eastAsia="he-IL"/>
        </w:rPr>
      </w:pPr>
      <w:bookmarkStart w:id="15303" w:name="_ETM_Q1_3071464"/>
      <w:bookmarkStart w:id="15304" w:name="_ETM_Q1_3071505"/>
      <w:bookmarkEnd w:id="15303"/>
      <w:bookmarkEnd w:id="15304"/>
      <w:r>
        <w:rPr>
          <w:rFonts w:hint="cs"/>
          <w:rtl/>
          <w:lang w:eastAsia="he-IL"/>
        </w:rPr>
        <w:t>לא לסעיף הזה אדוני.</w:t>
      </w:r>
    </w:p>
    <w:p w14:paraId="59B63F19" w14:textId="3F9F8F07" w:rsidR="006555BD" w:rsidRDefault="006555BD" w:rsidP="006555BD">
      <w:pPr>
        <w:rPr>
          <w:rtl/>
          <w:lang w:eastAsia="he-IL"/>
        </w:rPr>
      </w:pPr>
      <w:bookmarkStart w:id="15305" w:name="_ETM_Q1_3074952"/>
      <w:bookmarkStart w:id="15306" w:name="_ETM_Q1_3075021"/>
      <w:bookmarkEnd w:id="15305"/>
      <w:bookmarkEnd w:id="15306"/>
    </w:p>
    <w:p w14:paraId="673EDD6D" w14:textId="7FC08B73" w:rsidR="006555BD" w:rsidRDefault="006555BD" w:rsidP="006555BD">
      <w:pPr>
        <w:pStyle w:val="af6"/>
        <w:keepNext/>
        <w:rPr>
          <w:rtl/>
        </w:rPr>
      </w:pPr>
      <w:bookmarkStart w:id="15307" w:name="ET_yor_5854_1517"/>
      <w:r w:rsidRPr="006555BD">
        <w:rPr>
          <w:rStyle w:val="TagStyle"/>
          <w:rtl/>
        </w:rPr>
        <w:t xml:space="preserve"> &lt;&lt; יור &gt;&gt; </w:t>
      </w:r>
      <w:r>
        <w:rPr>
          <w:rtl/>
        </w:rPr>
        <w:t>היו"ר ווליד טאהא:</w:t>
      </w:r>
      <w:r w:rsidRPr="006555BD">
        <w:rPr>
          <w:rStyle w:val="TagStyle"/>
          <w:rtl/>
        </w:rPr>
        <w:t xml:space="preserve"> &lt;&lt; יור &gt;&gt;</w:t>
      </w:r>
      <w:r w:rsidR="002A363D">
        <w:rPr>
          <w:rtl/>
        </w:rPr>
        <w:t xml:space="preserve"> </w:t>
      </w:r>
      <w:r>
        <w:rPr>
          <w:rtl/>
        </w:rPr>
        <w:t xml:space="preserve"> </w:t>
      </w:r>
      <w:bookmarkEnd w:id="15307"/>
    </w:p>
    <w:p w14:paraId="27088B81" w14:textId="0DDCAD08" w:rsidR="006555BD" w:rsidRDefault="006555BD" w:rsidP="006555BD">
      <w:pPr>
        <w:pStyle w:val="KeepWithNext"/>
        <w:rPr>
          <w:rtl/>
          <w:lang w:eastAsia="he-IL"/>
        </w:rPr>
      </w:pPr>
    </w:p>
    <w:p w14:paraId="65E6C539" w14:textId="22D570E5" w:rsidR="006555BD" w:rsidRDefault="006555BD" w:rsidP="006555BD">
      <w:pPr>
        <w:rPr>
          <w:rtl/>
          <w:lang w:eastAsia="he-IL"/>
        </w:rPr>
      </w:pPr>
      <w:bookmarkStart w:id="15308" w:name="_ETM_Q1_3075494"/>
      <w:bookmarkEnd w:id="15308"/>
      <w:r>
        <w:rPr>
          <w:rFonts w:hint="cs"/>
          <w:rtl/>
          <w:lang w:eastAsia="he-IL"/>
        </w:rPr>
        <w:t>אוקיי.</w:t>
      </w:r>
    </w:p>
    <w:p w14:paraId="16E19D36" w14:textId="6858DA9C" w:rsidR="006555BD" w:rsidRDefault="006555BD" w:rsidP="006555BD">
      <w:pPr>
        <w:rPr>
          <w:rtl/>
          <w:lang w:eastAsia="he-IL"/>
        </w:rPr>
      </w:pPr>
      <w:bookmarkStart w:id="15309" w:name="_ETM_Q1_3075836"/>
      <w:bookmarkStart w:id="15310" w:name="_ETM_Q1_3075904"/>
      <w:bookmarkEnd w:id="15309"/>
      <w:bookmarkEnd w:id="15310"/>
    </w:p>
    <w:p w14:paraId="33C78324" w14:textId="79C4DE7D" w:rsidR="006555BD" w:rsidRDefault="006555BD" w:rsidP="006555BD">
      <w:pPr>
        <w:pStyle w:val="af9"/>
        <w:keepNext/>
        <w:rPr>
          <w:rtl/>
          <w:lang w:eastAsia="he-IL"/>
        </w:rPr>
      </w:pPr>
      <w:bookmarkStart w:id="15311" w:name="ET_guest_מיכל_מאיר_1518"/>
      <w:r w:rsidRPr="006555BD">
        <w:rPr>
          <w:rStyle w:val="TagStyle"/>
          <w:rtl/>
        </w:rPr>
        <w:t xml:space="preserve"> &lt;&lt; אורח &gt;&gt; </w:t>
      </w:r>
      <w:r>
        <w:rPr>
          <w:rtl/>
          <w:lang w:eastAsia="he-IL"/>
        </w:rPr>
        <w:t>מיכל מאיר:</w:t>
      </w:r>
      <w:r w:rsidRPr="006555BD">
        <w:rPr>
          <w:rStyle w:val="TagStyle"/>
          <w:rtl/>
        </w:rPr>
        <w:t xml:space="preserve"> &lt;&lt; אורח &gt;&gt;</w:t>
      </w:r>
      <w:r w:rsidR="002A363D">
        <w:rPr>
          <w:rtl/>
          <w:lang w:eastAsia="he-IL"/>
        </w:rPr>
        <w:t xml:space="preserve"> </w:t>
      </w:r>
      <w:r>
        <w:rPr>
          <w:rtl/>
          <w:lang w:eastAsia="he-IL"/>
        </w:rPr>
        <w:t xml:space="preserve"> </w:t>
      </w:r>
      <w:bookmarkEnd w:id="15311"/>
    </w:p>
    <w:p w14:paraId="6318504A" w14:textId="36CD054B" w:rsidR="006555BD" w:rsidRDefault="006555BD" w:rsidP="006555BD">
      <w:pPr>
        <w:pStyle w:val="KeepWithNext"/>
        <w:rPr>
          <w:rtl/>
          <w:lang w:eastAsia="he-IL"/>
        </w:rPr>
      </w:pPr>
    </w:p>
    <w:p w14:paraId="7250E2FD" w14:textId="664C660A" w:rsidR="006555BD" w:rsidRDefault="006555BD" w:rsidP="006555BD">
      <w:pPr>
        <w:rPr>
          <w:rtl/>
          <w:lang w:eastAsia="he-IL"/>
        </w:rPr>
      </w:pPr>
      <w:bookmarkStart w:id="15312" w:name="_ETM_Q1_3073076"/>
      <w:bookmarkEnd w:id="15312"/>
      <w:r>
        <w:rPr>
          <w:rFonts w:hint="cs"/>
          <w:rtl/>
          <w:lang w:eastAsia="he-IL"/>
        </w:rPr>
        <w:t xml:space="preserve">אנחנו יודעים שהקושי הכי משמעותי היא </w:t>
      </w:r>
      <w:bookmarkStart w:id="15313" w:name="_ETM_Q1_3078382"/>
      <w:bookmarkEnd w:id="15313"/>
      <w:r>
        <w:rPr>
          <w:rFonts w:hint="cs"/>
          <w:rtl/>
          <w:lang w:eastAsia="he-IL"/>
        </w:rPr>
        <w:t xml:space="preserve">שכדי </w:t>
      </w:r>
      <w:bookmarkStart w:id="15314" w:name="_ETM_Q1_3076036"/>
      <w:bookmarkEnd w:id="15314"/>
      <w:r>
        <w:rPr>
          <w:rFonts w:hint="cs"/>
          <w:rtl/>
          <w:lang w:eastAsia="he-IL"/>
        </w:rPr>
        <w:t>להגיע להיתר - -</w:t>
      </w:r>
      <w:bookmarkStart w:id="15315" w:name="_ETM_Q1_3077286"/>
      <w:bookmarkEnd w:id="15315"/>
    </w:p>
    <w:p w14:paraId="1BF37AA8" w14:textId="4BCFFCDF" w:rsidR="006555BD" w:rsidRDefault="006555BD" w:rsidP="006555BD">
      <w:pPr>
        <w:rPr>
          <w:rtl/>
          <w:lang w:eastAsia="he-IL"/>
        </w:rPr>
      </w:pPr>
      <w:bookmarkStart w:id="15316" w:name="_ETM_Q1_3077473"/>
      <w:bookmarkEnd w:id="15316"/>
    </w:p>
    <w:p w14:paraId="0524D5F3" w14:textId="20FBE5B2" w:rsidR="006555BD" w:rsidRDefault="006555BD" w:rsidP="006555BD">
      <w:pPr>
        <w:pStyle w:val="af6"/>
        <w:keepNext/>
        <w:rPr>
          <w:rtl/>
        </w:rPr>
      </w:pPr>
      <w:bookmarkStart w:id="15317" w:name="ET_yor_5854_1519"/>
      <w:r w:rsidRPr="006555BD">
        <w:rPr>
          <w:rStyle w:val="TagStyle"/>
          <w:rtl/>
        </w:rPr>
        <w:t xml:space="preserve"> &lt;&lt; יור &gt;&gt; </w:t>
      </w:r>
      <w:r>
        <w:rPr>
          <w:rtl/>
        </w:rPr>
        <w:t>היו"ר ווליד טאהא:</w:t>
      </w:r>
      <w:r w:rsidRPr="006555BD">
        <w:rPr>
          <w:rStyle w:val="TagStyle"/>
          <w:rtl/>
        </w:rPr>
        <w:t xml:space="preserve"> &lt;&lt; יור &gt;&gt;</w:t>
      </w:r>
      <w:r w:rsidR="002A363D">
        <w:rPr>
          <w:rtl/>
        </w:rPr>
        <w:t xml:space="preserve"> </w:t>
      </w:r>
      <w:r>
        <w:rPr>
          <w:rtl/>
        </w:rPr>
        <w:t xml:space="preserve"> </w:t>
      </w:r>
      <w:bookmarkEnd w:id="15317"/>
    </w:p>
    <w:p w14:paraId="0478C9C1" w14:textId="28E0A08B" w:rsidR="006555BD" w:rsidRDefault="006555BD" w:rsidP="006555BD">
      <w:pPr>
        <w:pStyle w:val="KeepWithNext"/>
        <w:rPr>
          <w:rtl/>
          <w:lang w:eastAsia="he-IL"/>
        </w:rPr>
      </w:pPr>
    </w:p>
    <w:p w14:paraId="4C7BCD83" w14:textId="58FD5A34" w:rsidR="006555BD" w:rsidRDefault="006555BD" w:rsidP="006555BD">
      <w:pPr>
        <w:rPr>
          <w:rtl/>
          <w:lang w:eastAsia="he-IL"/>
        </w:rPr>
      </w:pPr>
      <w:bookmarkStart w:id="15318" w:name="_ETM_Q1_3078461"/>
      <w:bookmarkEnd w:id="15318"/>
      <w:r>
        <w:rPr>
          <w:rFonts w:hint="cs"/>
          <w:rtl/>
          <w:lang w:eastAsia="he-IL"/>
        </w:rPr>
        <w:t>יש גם קושי בסוף היום אז</w:t>
      </w:r>
      <w:bookmarkStart w:id="15319" w:name="_ETM_Q1_3081956"/>
      <w:bookmarkEnd w:id="15319"/>
      <w:r>
        <w:rPr>
          <w:rFonts w:hint="cs"/>
          <w:rtl/>
          <w:lang w:eastAsia="he-IL"/>
        </w:rPr>
        <w:t xml:space="preserve"> צריך לקצר.</w:t>
      </w:r>
      <w:bookmarkStart w:id="15320" w:name="_ETM_Q1_3083685"/>
      <w:bookmarkEnd w:id="15320"/>
    </w:p>
    <w:p w14:paraId="27A7DCD7" w14:textId="6DCFDCAD" w:rsidR="006555BD" w:rsidRDefault="006555BD" w:rsidP="006555BD">
      <w:pPr>
        <w:rPr>
          <w:rtl/>
          <w:lang w:eastAsia="he-IL"/>
        </w:rPr>
      </w:pPr>
    </w:p>
    <w:p w14:paraId="5A51C382" w14:textId="0E7B1E8F" w:rsidR="006555BD" w:rsidRDefault="006555BD" w:rsidP="006555BD">
      <w:pPr>
        <w:pStyle w:val="af9"/>
        <w:keepNext/>
        <w:rPr>
          <w:rtl/>
          <w:lang w:eastAsia="he-IL"/>
        </w:rPr>
      </w:pPr>
      <w:bookmarkStart w:id="15321" w:name="ET_guest_מיכל_מאיר_1520"/>
      <w:r w:rsidRPr="006555BD">
        <w:rPr>
          <w:rStyle w:val="TagStyle"/>
          <w:rtl/>
        </w:rPr>
        <w:t xml:space="preserve"> &lt;&lt; אורח &gt;&gt; </w:t>
      </w:r>
      <w:r>
        <w:rPr>
          <w:rtl/>
          <w:lang w:eastAsia="he-IL"/>
        </w:rPr>
        <w:t>מיכל מאיר:</w:t>
      </w:r>
      <w:r w:rsidRPr="006555BD">
        <w:rPr>
          <w:rStyle w:val="TagStyle"/>
          <w:rtl/>
        </w:rPr>
        <w:t xml:space="preserve"> &lt;&lt; אורח &gt;&gt;</w:t>
      </w:r>
      <w:r w:rsidR="002A363D">
        <w:rPr>
          <w:rtl/>
          <w:lang w:eastAsia="he-IL"/>
        </w:rPr>
        <w:t xml:space="preserve"> </w:t>
      </w:r>
      <w:r>
        <w:rPr>
          <w:rtl/>
          <w:lang w:eastAsia="he-IL"/>
        </w:rPr>
        <w:t xml:space="preserve"> </w:t>
      </w:r>
      <w:bookmarkEnd w:id="15321"/>
    </w:p>
    <w:p w14:paraId="6D66A871" w14:textId="1658F083" w:rsidR="006555BD" w:rsidRDefault="006555BD" w:rsidP="006555BD">
      <w:pPr>
        <w:pStyle w:val="KeepWithNext"/>
        <w:rPr>
          <w:rtl/>
          <w:lang w:eastAsia="he-IL"/>
        </w:rPr>
      </w:pPr>
    </w:p>
    <w:p w14:paraId="6D0F95FF" w14:textId="5A4CD168" w:rsidR="006555BD" w:rsidRDefault="006555BD" w:rsidP="006555BD">
      <w:pPr>
        <w:rPr>
          <w:rtl/>
          <w:lang w:eastAsia="he-IL"/>
        </w:rPr>
      </w:pPr>
      <w:bookmarkStart w:id="15322" w:name="_ETM_Q1_3084946"/>
      <w:bookmarkStart w:id="15323" w:name="_ETM_Q1_3085017"/>
      <w:bookmarkEnd w:id="15322"/>
      <w:bookmarkEnd w:id="15323"/>
      <w:r>
        <w:rPr>
          <w:rFonts w:hint="cs"/>
          <w:rtl/>
          <w:lang w:eastAsia="he-IL"/>
        </w:rPr>
        <w:t>בסופו של יום כדי להגיע ל</w:t>
      </w:r>
      <w:bookmarkStart w:id="15324" w:name="_ETM_Q1_3084350"/>
      <w:bookmarkEnd w:id="15324"/>
      <w:r>
        <w:rPr>
          <w:rFonts w:hint="cs"/>
          <w:rtl/>
          <w:lang w:eastAsia="he-IL"/>
        </w:rPr>
        <w:t>היתר, רמת הפירוט</w:t>
      </w:r>
      <w:bookmarkStart w:id="15325" w:name="_ETM_Q1_3086751"/>
      <w:bookmarkEnd w:id="15325"/>
      <w:r>
        <w:rPr>
          <w:rFonts w:hint="cs"/>
          <w:rtl/>
          <w:lang w:eastAsia="he-IL"/>
        </w:rPr>
        <w:t xml:space="preserve"> היא מאוד מאוד גבוהה. האמת שאני מופתעת </w:t>
      </w:r>
      <w:bookmarkStart w:id="15326" w:name="_ETM_Q1_3087375"/>
      <w:bookmarkEnd w:id="15326"/>
      <w:r>
        <w:rPr>
          <w:rFonts w:hint="cs"/>
          <w:rtl/>
          <w:lang w:eastAsia="he-IL"/>
        </w:rPr>
        <w:t xml:space="preserve">שאיגוד הקבלנים לא העלה </w:t>
      </w:r>
      <w:bookmarkStart w:id="15327" w:name="_ETM_Q1_3090050"/>
      <w:bookmarkEnd w:id="15327"/>
      <w:r>
        <w:rPr>
          <w:rFonts w:hint="cs"/>
          <w:rtl/>
          <w:lang w:eastAsia="he-IL"/>
        </w:rPr>
        <w:t>את זה, כי למעשה העלויות האלה יושטו ככל הנראה על</w:t>
      </w:r>
      <w:bookmarkStart w:id="15328" w:name="_ETM_Q1_3094520"/>
      <w:bookmarkEnd w:id="15328"/>
      <w:r>
        <w:rPr>
          <w:rFonts w:hint="cs"/>
          <w:rtl/>
          <w:lang w:eastAsia="he-IL"/>
        </w:rPr>
        <w:t xml:space="preserve"> מגיש התוכנית וכמובן יתגלגלו בצורה כזאת או אחרת לציבור.</w:t>
      </w:r>
      <w:bookmarkStart w:id="15329" w:name="_ETM_Q1_3094568"/>
      <w:bookmarkEnd w:id="15329"/>
      <w:r>
        <w:rPr>
          <w:rFonts w:hint="cs"/>
          <w:rtl/>
          <w:lang w:eastAsia="he-IL"/>
        </w:rPr>
        <w:t xml:space="preserve"> כי מה קורה</w:t>
      </w:r>
      <w:bookmarkStart w:id="15330" w:name="_ETM_Q1_3095676"/>
      <w:bookmarkEnd w:id="15330"/>
      <w:r>
        <w:rPr>
          <w:rFonts w:hint="cs"/>
          <w:rtl/>
          <w:lang w:eastAsia="he-IL"/>
        </w:rPr>
        <w:t>? הוא צריך להגיש היתר, צריך</w:t>
      </w:r>
      <w:bookmarkStart w:id="15331" w:name="_ETM_Q1_3100503"/>
      <w:bookmarkEnd w:id="15331"/>
      <w:r>
        <w:rPr>
          <w:rFonts w:hint="cs"/>
          <w:rtl/>
          <w:lang w:eastAsia="he-IL"/>
        </w:rPr>
        <w:t xml:space="preserve"> להיות לו תכנון אינסטלציה, ת</w:t>
      </w:r>
      <w:bookmarkStart w:id="15332" w:name="_ETM_Q1_3097710"/>
      <w:bookmarkEnd w:id="15332"/>
      <w:r>
        <w:rPr>
          <w:rFonts w:hint="cs"/>
          <w:rtl/>
          <w:lang w:eastAsia="he-IL"/>
        </w:rPr>
        <w:t>כנון חשמל</w:t>
      </w:r>
      <w:bookmarkStart w:id="15333" w:name="_ETM_Q1_3099677"/>
      <w:bookmarkEnd w:id="15333"/>
      <w:r w:rsidR="00574BAE">
        <w:rPr>
          <w:rFonts w:hint="cs"/>
          <w:rtl/>
          <w:lang w:eastAsia="he-IL"/>
        </w:rPr>
        <w:t xml:space="preserve">, תכנון מערכות, הכל </w:t>
      </w:r>
      <w:bookmarkStart w:id="15334" w:name="_ETM_Q1_3105610"/>
      <w:bookmarkStart w:id="15335" w:name="_ETM_Q1_3102965"/>
      <w:bookmarkEnd w:id="15334"/>
      <w:bookmarkEnd w:id="15335"/>
      <w:r w:rsidR="00574BAE">
        <w:rPr>
          <w:rFonts w:hint="cs"/>
          <w:rtl/>
          <w:lang w:eastAsia="he-IL"/>
        </w:rPr>
        <w:t>צריך להיות לו ברמה של</w:t>
      </w:r>
      <w:bookmarkStart w:id="15336" w:name="_ETM_Q1_3104356"/>
      <w:bookmarkEnd w:id="15336"/>
      <w:r w:rsidR="00574BAE">
        <w:rPr>
          <w:rFonts w:hint="cs"/>
          <w:rtl/>
          <w:lang w:eastAsia="he-IL"/>
        </w:rPr>
        <w:t xml:space="preserve"> 1</w:t>
      </w:r>
      <w:bookmarkStart w:id="15337" w:name="_ETM_Q1_3105094"/>
      <w:bookmarkStart w:id="15338" w:name="_ETM_Q1_3105293"/>
      <w:bookmarkEnd w:id="15337"/>
      <w:bookmarkEnd w:id="15338"/>
      <w:r w:rsidR="00574BAE">
        <w:rPr>
          <w:rFonts w:hint="cs"/>
          <w:rtl/>
          <w:lang w:eastAsia="he-IL"/>
        </w:rPr>
        <w:t xml:space="preserve"> ל-100, מתואם עם המון גורמים</w:t>
      </w:r>
      <w:bookmarkStart w:id="15339" w:name="_ETM_Q1_3106896"/>
      <w:bookmarkEnd w:id="15339"/>
      <w:r w:rsidR="00574BAE">
        <w:rPr>
          <w:rFonts w:hint="cs"/>
          <w:rtl/>
          <w:lang w:eastAsia="he-IL"/>
        </w:rPr>
        <w:t xml:space="preserve"> למעשה. ואז הוא יגי</w:t>
      </w:r>
      <w:bookmarkStart w:id="15340" w:name="_ETM_Q1_3109179"/>
      <w:bookmarkEnd w:id="15340"/>
      <w:r w:rsidR="00574BAE">
        <w:rPr>
          <w:rFonts w:hint="cs"/>
          <w:rtl/>
          <w:lang w:eastAsia="he-IL"/>
        </w:rPr>
        <w:t xml:space="preserve">ע לדיון והשינויים יכולים להיות שינויים מהותיים, </w:t>
      </w:r>
      <w:bookmarkStart w:id="15341" w:name="_ETM_Q1_3111682"/>
      <w:bookmarkEnd w:id="15341"/>
      <w:r w:rsidR="00574BAE">
        <w:rPr>
          <w:rFonts w:hint="cs"/>
          <w:rtl/>
          <w:lang w:eastAsia="he-IL"/>
        </w:rPr>
        <w:t>הזזת ממ"ד, הזזת</w:t>
      </w:r>
      <w:bookmarkStart w:id="15342" w:name="_ETM_Q1_3115006"/>
      <w:bookmarkEnd w:id="15342"/>
      <w:r w:rsidR="00574BAE">
        <w:rPr>
          <w:rFonts w:hint="cs"/>
          <w:rtl/>
          <w:lang w:eastAsia="he-IL"/>
        </w:rPr>
        <w:t xml:space="preserve"> פתחים</w:t>
      </w:r>
      <w:bookmarkStart w:id="15343" w:name="_ETM_Q1_3112972"/>
      <w:bookmarkEnd w:id="15343"/>
      <w:r w:rsidR="00574BAE">
        <w:rPr>
          <w:rFonts w:hint="cs"/>
          <w:rtl/>
          <w:lang w:eastAsia="he-IL"/>
        </w:rPr>
        <w:t xml:space="preserve">. זאת אומרת שהוא </w:t>
      </w:r>
      <w:bookmarkStart w:id="15344" w:name="_ETM_Q1_3114429"/>
      <w:bookmarkEnd w:id="15344"/>
      <w:r w:rsidR="00574BAE">
        <w:rPr>
          <w:rFonts w:hint="cs"/>
          <w:rtl/>
          <w:lang w:eastAsia="he-IL"/>
        </w:rPr>
        <w:t>ייאלץ, אחרי שהוא כבר עשה תכנון מפורט ב-</w:t>
      </w:r>
      <w:bookmarkStart w:id="15345" w:name="_ETM_Q1_3116159"/>
      <w:bookmarkEnd w:id="15345"/>
      <w:r w:rsidR="00574BAE">
        <w:rPr>
          <w:rFonts w:hint="cs"/>
          <w:rtl/>
          <w:lang w:eastAsia="he-IL"/>
        </w:rPr>
        <w:t>1 ל-100</w:t>
      </w:r>
      <w:bookmarkStart w:id="15346" w:name="_ETM_Q1_3115306"/>
      <w:bookmarkEnd w:id="15346"/>
      <w:r w:rsidR="00574BAE">
        <w:rPr>
          <w:rFonts w:hint="cs"/>
          <w:rtl/>
          <w:lang w:eastAsia="he-IL"/>
        </w:rPr>
        <w:t>, הוא יצטרך לחזור אחורה ולעשות</w:t>
      </w:r>
      <w:bookmarkStart w:id="15347" w:name="_ETM_Q1_3121583"/>
      <w:bookmarkEnd w:id="15347"/>
      <w:r w:rsidR="00574BAE">
        <w:rPr>
          <w:rFonts w:hint="cs"/>
          <w:rtl/>
          <w:lang w:eastAsia="he-IL"/>
        </w:rPr>
        <w:t xml:space="preserve"> תכנון שוב ולפי איך שאנחנו מכירים את הערר</w:t>
      </w:r>
      <w:bookmarkStart w:id="15348" w:name="_ETM_Q1_3119395"/>
      <w:bookmarkEnd w:id="15348"/>
      <w:r w:rsidR="00574BAE">
        <w:rPr>
          <w:rFonts w:hint="cs"/>
          <w:rtl/>
          <w:lang w:eastAsia="he-IL"/>
        </w:rPr>
        <w:t xml:space="preserve">, </w:t>
      </w:r>
      <w:r w:rsidR="00C40324">
        <w:rPr>
          <w:rFonts w:hint="cs"/>
          <w:rtl/>
          <w:lang w:eastAsia="he-IL"/>
        </w:rPr>
        <w:t xml:space="preserve">זה יחייב דיון מחודש. קצת </w:t>
      </w:r>
      <w:bookmarkStart w:id="15349" w:name="_ETM_Q1_3123060"/>
      <w:bookmarkEnd w:id="15349"/>
      <w:r w:rsidR="00C40324">
        <w:rPr>
          <w:rFonts w:hint="cs"/>
          <w:rtl/>
          <w:lang w:eastAsia="he-IL"/>
        </w:rPr>
        <w:t>יצא שכרנו בהפסדנו,</w:t>
      </w:r>
      <w:bookmarkStart w:id="15350" w:name="_ETM_Q1_3127120"/>
      <w:bookmarkEnd w:id="15350"/>
      <w:r w:rsidR="00C40324">
        <w:rPr>
          <w:rFonts w:hint="cs"/>
          <w:rtl/>
          <w:lang w:eastAsia="he-IL"/>
        </w:rPr>
        <w:t xml:space="preserve"> אנחנו בעצם אומרים נעשה מהר, אנחנו גורמים להוצאת כספים מאוד גדולה </w:t>
      </w:r>
      <w:bookmarkStart w:id="15351" w:name="_ETM_Q1_3127902"/>
      <w:bookmarkEnd w:id="15351"/>
      <w:r w:rsidR="00C40324">
        <w:rPr>
          <w:rFonts w:hint="cs"/>
          <w:rtl/>
          <w:lang w:eastAsia="he-IL"/>
        </w:rPr>
        <w:t>ובסופו של יום התוצאה - -</w:t>
      </w:r>
      <w:bookmarkStart w:id="15352" w:name="_ETM_Q1_3134745"/>
      <w:bookmarkEnd w:id="15352"/>
    </w:p>
    <w:p w14:paraId="500A7366" w14:textId="3BF9EA1E" w:rsidR="00C40324" w:rsidRDefault="00C40324" w:rsidP="006555BD">
      <w:pPr>
        <w:rPr>
          <w:rtl/>
          <w:lang w:eastAsia="he-IL"/>
        </w:rPr>
      </w:pPr>
      <w:bookmarkStart w:id="15353" w:name="_ETM_Q1_3135063"/>
      <w:bookmarkStart w:id="15354" w:name="_ETM_Q1_3132173"/>
      <w:bookmarkEnd w:id="15353"/>
      <w:bookmarkEnd w:id="15354"/>
    </w:p>
    <w:p w14:paraId="7D976779" w14:textId="4A05772A" w:rsidR="00C40324" w:rsidRDefault="00C40324" w:rsidP="00C40324">
      <w:pPr>
        <w:pStyle w:val="af6"/>
        <w:keepNext/>
        <w:rPr>
          <w:rtl/>
        </w:rPr>
      </w:pPr>
      <w:bookmarkStart w:id="15355" w:name="ET_yor_5854_1521"/>
      <w:r w:rsidRPr="00C40324">
        <w:rPr>
          <w:rStyle w:val="TagStyle"/>
          <w:rtl/>
        </w:rPr>
        <w:t xml:space="preserve"> &lt;&lt; יור &gt;&gt; </w:t>
      </w:r>
      <w:r>
        <w:rPr>
          <w:rtl/>
        </w:rPr>
        <w:t>היו"ר ווליד טאהא:</w:t>
      </w:r>
      <w:r w:rsidRPr="00C40324">
        <w:rPr>
          <w:rStyle w:val="TagStyle"/>
          <w:rtl/>
        </w:rPr>
        <w:t xml:space="preserve"> &lt;&lt; יור &gt;&gt;</w:t>
      </w:r>
      <w:r w:rsidR="002A363D">
        <w:rPr>
          <w:rtl/>
        </w:rPr>
        <w:t xml:space="preserve"> </w:t>
      </w:r>
      <w:r>
        <w:rPr>
          <w:rtl/>
        </w:rPr>
        <w:t xml:space="preserve"> </w:t>
      </w:r>
      <w:bookmarkEnd w:id="15355"/>
    </w:p>
    <w:p w14:paraId="37BAA3C8" w14:textId="0E2A0467" w:rsidR="00C40324" w:rsidRDefault="00C40324" w:rsidP="00C40324">
      <w:pPr>
        <w:pStyle w:val="KeepWithNext"/>
        <w:rPr>
          <w:rtl/>
          <w:lang w:eastAsia="he-IL"/>
        </w:rPr>
      </w:pPr>
    </w:p>
    <w:p w14:paraId="7CF7A799" w14:textId="467EEA60" w:rsidR="00C40324" w:rsidRDefault="00C40324" w:rsidP="00C40324">
      <w:pPr>
        <w:rPr>
          <w:rtl/>
          <w:lang w:eastAsia="he-IL"/>
        </w:rPr>
      </w:pPr>
      <w:bookmarkStart w:id="15356" w:name="_ETM_Q1_3133309"/>
      <w:bookmarkEnd w:id="15356"/>
      <w:r>
        <w:rPr>
          <w:rFonts w:hint="cs"/>
          <w:rtl/>
          <w:lang w:eastAsia="he-IL"/>
        </w:rPr>
        <w:t>אז איך זה צריך</w:t>
      </w:r>
      <w:bookmarkStart w:id="15357" w:name="_ETM_Q1_3134806"/>
      <w:bookmarkEnd w:id="15357"/>
      <w:r>
        <w:rPr>
          <w:rFonts w:hint="cs"/>
          <w:rtl/>
          <w:lang w:eastAsia="he-IL"/>
        </w:rPr>
        <w:t xml:space="preserve"> ל</w:t>
      </w:r>
      <w:bookmarkStart w:id="15358" w:name="_ETM_Q1_3133364"/>
      <w:bookmarkEnd w:id="15358"/>
      <w:r>
        <w:rPr>
          <w:rFonts w:hint="cs"/>
          <w:rtl/>
          <w:lang w:eastAsia="he-IL"/>
        </w:rPr>
        <w:t>התחיל?</w:t>
      </w:r>
      <w:bookmarkStart w:id="15359" w:name="_ETM_Q1_3134115"/>
      <w:bookmarkEnd w:id="15359"/>
    </w:p>
    <w:p w14:paraId="675079C5" w14:textId="155C5768" w:rsidR="00C40324" w:rsidRDefault="00C40324" w:rsidP="00C40324">
      <w:pPr>
        <w:rPr>
          <w:rtl/>
          <w:lang w:eastAsia="he-IL"/>
        </w:rPr>
      </w:pPr>
    </w:p>
    <w:p w14:paraId="1291E648" w14:textId="35B243A5" w:rsidR="00C40324" w:rsidRDefault="00C40324" w:rsidP="00C40324">
      <w:pPr>
        <w:pStyle w:val="af9"/>
        <w:keepNext/>
        <w:rPr>
          <w:rtl/>
          <w:lang w:eastAsia="he-IL"/>
        </w:rPr>
      </w:pPr>
      <w:bookmarkStart w:id="15360" w:name="ET_guest_מיכל_מאיר_1522"/>
      <w:r w:rsidRPr="00C40324">
        <w:rPr>
          <w:rStyle w:val="TagStyle"/>
          <w:rtl/>
        </w:rPr>
        <w:t xml:space="preserve"> &lt;&lt; אורח &gt;&gt; </w:t>
      </w:r>
      <w:r>
        <w:rPr>
          <w:rtl/>
          <w:lang w:eastAsia="he-IL"/>
        </w:rPr>
        <w:t>מיכל מאיר:</w:t>
      </w:r>
      <w:r w:rsidRPr="00C40324">
        <w:rPr>
          <w:rStyle w:val="TagStyle"/>
          <w:rtl/>
        </w:rPr>
        <w:t xml:space="preserve"> &lt;&lt; אורח &gt;&gt;</w:t>
      </w:r>
      <w:r w:rsidR="002A363D">
        <w:rPr>
          <w:rtl/>
          <w:lang w:eastAsia="he-IL"/>
        </w:rPr>
        <w:t xml:space="preserve"> </w:t>
      </w:r>
      <w:r>
        <w:rPr>
          <w:rtl/>
          <w:lang w:eastAsia="he-IL"/>
        </w:rPr>
        <w:t xml:space="preserve"> </w:t>
      </w:r>
      <w:bookmarkEnd w:id="15360"/>
    </w:p>
    <w:p w14:paraId="2C0E85D5" w14:textId="44311625" w:rsidR="00C40324" w:rsidRDefault="00C40324" w:rsidP="00C40324">
      <w:pPr>
        <w:pStyle w:val="KeepWithNext"/>
        <w:rPr>
          <w:rtl/>
          <w:lang w:eastAsia="he-IL"/>
        </w:rPr>
      </w:pPr>
    </w:p>
    <w:p w14:paraId="2A2B5426" w14:textId="61000EA9" w:rsidR="00C40324" w:rsidRDefault="00C40324" w:rsidP="00C40324">
      <w:pPr>
        <w:rPr>
          <w:rtl/>
          <w:lang w:eastAsia="he-IL"/>
        </w:rPr>
      </w:pPr>
      <w:bookmarkStart w:id="15361" w:name="_ETM_Q1_3135551"/>
      <w:bookmarkEnd w:id="15361"/>
      <w:r>
        <w:rPr>
          <w:rFonts w:hint="cs"/>
          <w:rtl/>
          <w:lang w:eastAsia="he-IL"/>
        </w:rPr>
        <w:t xml:space="preserve">עוד פעם, </w:t>
      </w:r>
      <w:bookmarkStart w:id="15362" w:name="_ETM_Q1_3135153"/>
      <w:bookmarkEnd w:id="15362"/>
      <w:r>
        <w:rPr>
          <w:rFonts w:hint="cs"/>
          <w:rtl/>
          <w:lang w:eastAsia="he-IL"/>
        </w:rPr>
        <w:t>מירה ושלום אמרו, צריך לרווח, לייצר איזשהו מנג</w:t>
      </w:r>
      <w:bookmarkStart w:id="15363" w:name="_ETM_Q1_3136939"/>
      <w:bookmarkEnd w:id="15363"/>
      <w:r>
        <w:rPr>
          <w:rFonts w:hint="cs"/>
          <w:rtl/>
          <w:lang w:eastAsia="he-IL"/>
        </w:rPr>
        <w:t xml:space="preserve">נון דו שלבי. אנחנו בוודאות נוכל לפתור את זה בתקנות </w:t>
      </w:r>
      <w:bookmarkStart w:id="15364" w:name="_ETM_Q1_3145413"/>
      <w:bookmarkEnd w:id="15364"/>
      <w:r>
        <w:rPr>
          <w:rFonts w:hint="cs"/>
          <w:rtl/>
          <w:lang w:eastAsia="he-IL"/>
        </w:rPr>
        <w:t>כל עוד זה ייעשה כמובן בשילוב מהנדסי הערים, שיש לנו</w:t>
      </w:r>
      <w:bookmarkStart w:id="15365" w:name="_ETM_Q1_3150369"/>
      <w:bookmarkEnd w:id="15365"/>
      <w:r>
        <w:rPr>
          <w:rFonts w:hint="cs"/>
          <w:rtl/>
          <w:lang w:eastAsia="he-IL"/>
        </w:rPr>
        <w:t xml:space="preserve"> את ההיכרות והפרקטיקה.</w:t>
      </w:r>
    </w:p>
    <w:p w14:paraId="5A3F6579" w14:textId="4D24CB5E" w:rsidR="00C40324" w:rsidRDefault="00C40324" w:rsidP="00C40324">
      <w:pPr>
        <w:rPr>
          <w:rtl/>
          <w:lang w:eastAsia="he-IL"/>
        </w:rPr>
      </w:pPr>
    </w:p>
    <w:p w14:paraId="179AAB05" w14:textId="0D45013B" w:rsidR="00C40324" w:rsidRDefault="00C40324" w:rsidP="00C40324">
      <w:pPr>
        <w:pStyle w:val="af6"/>
        <w:keepNext/>
        <w:rPr>
          <w:rtl/>
        </w:rPr>
      </w:pPr>
      <w:bookmarkStart w:id="15366" w:name="ET_yor_5854_1523"/>
      <w:r w:rsidRPr="00C40324">
        <w:rPr>
          <w:rStyle w:val="TagStyle"/>
          <w:rtl/>
        </w:rPr>
        <w:t xml:space="preserve"> &lt;&lt; יור &gt;&gt; </w:t>
      </w:r>
      <w:r>
        <w:rPr>
          <w:rtl/>
        </w:rPr>
        <w:t>היו"ר ווליד טאהא:</w:t>
      </w:r>
      <w:r w:rsidRPr="00C40324">
        <w:rPr>
          <w:rStyle w:val="TagStyle"/>
          <w:rtl/>
        </w:rPr>
        <w:t xml:space="preserve"> &lt;&lt; יור &gt;&gt;</w:t>
      </w:r>
      <w:r w:rsidR="002A363D">
        <w:rPr>
          <w:rtl/>
        </w:rPr>
        <w:t xml:space="preserve"> </w:t>
      </w:r>
      <w:r>
        <w:rPr>
          <w:rtl/>
        </w:rPr>
        <w:t xml:space="preserve"> </w:t>
      </w:r>
      <w:bookmarkEnd w:id="15366"/>
    </w:p>
    <w:p w14:paraId="37A9A92A" w14:textId="02CB8A07" w:rsidR="00C40324" w:rsidRDefault="00C40324" w:rsidP="00C40324">
      <w:pPr>
        <w:pStyle w:val="KeepWithNext"/>
        <w:rPr>
          <w:rtl/>
          <w:lang w:eastAsia="he-IL"/>
        </w:rPr>
      </w:pPr>
    </w:p>
    <w:p w14:paraId="557AD2E2" w14:textId="438FD3B2" w:rsidR="00C40324" w:rsidRDefault="00C40324" w:rsidP="00C40324">
      <w:pPr>
        <w:rPr>
          <w:rtl/>
          <w:lang w:eastAsia="he-IL"/>
        </w:rPr>
      </w:pPr>
      <w:r>
        <w:rPr>
          <w:rFonts w:hint="cs"/>
          <w:rtl/>
          <w:lang w:eastAsia="he-IL"/>
        </w:rPr>
        <w:t xml:space="preserve">טוב, בואו נגיד את הדבר הבא. </w:t>
      </w:r>
      <w:bookmarkStart w:id="15367" w:name="_ETM_Q1_3149782"/>
      <w:bookmarkEnd w:id="15367"/>
      <w:r>
        <w:rPr>
          <w:rFonts w:hint="cs"/>
          <w:rtl/>
          <w:lang w:eastAsia="he-IL"/>
        </w:rPr>
        <w:t>בעניין הזה,</w:t>
      </w:r>
      <w:bookmarkStart w:id="15368" w:name="_ETM_Q1_3151943"/>
      <w:bookmarkEnd w:id="15368"/>
      <w:r>
        <w:rPr>
          <w:rFonts w:hint="cs"/>
          <w:rtl/>
          <w:lang w:eastAsia="he-IL"/>
        </w:rPr>
        <w:t xml:space="preserve"> אם הנוסח </w:t>
      </w:r>
      <w:bookmarkStart w:id="15369" w:name="_ETM_Q1_3155057"/>
      <w:bookmarkEnd w:id="15369"/>
      <w:r>
        <w:rPr>
          <w:rFonts w:hint="cs"/>
          <w:rtl/>
          <w:lang w:eastAsia="he-IL"/>
        </w:rPr>
        <w:t>כפי שהוא, באמת יש עליו מחלוקת,</w:t>
      </w:r>
      <w:bookmarkStart w:id="15370" w:name="_ETM_Q1_3159426"/>
      <w:bookmarkEnd w:id="15370"/>
      <w:r>
        <w:rPr>
          <w:rFonts w:hint="cs"/>
          <w:rtl/>
          <w:lang w:eastAsia="he-IL"/>
        </w:rPr>
        <w:t xml:space="preserve"> אז סכמו נוסח. אין שום בעי</w:t>
      </w:r>
      <w:bookmarkStart w:id="15371" w:name="_ETM_Q1_3160987"/>
      <w:bookmarkStart w:id="15372" w:name="_ETM_Q1_3160257"/>
      <w:bookmarkEnd w:id="15371"/>
      <w:bookmarkEnd w:id="15372"/>
      <w:r>
        <w:rPr>
          <w:rFonts w:hint="cs"/>
          <w:rtl/>
          <w:lang w:eastAsia="he-IL"/>
        </w:rPr>
        <w:t xml:space="preserve">ה. קבלנים, </w:t>
      </w:r>
      <w:bookmarkStart w:id="15373" w:name="_ETM_Q1_3160898"/>
      <w:bookmarkEnd w:id="15373"/>
      <w:r>
        <w:rPr>
          <w:rFonts w:hint="cs"/>
          <w:rtl/>
          <w:lang w:eastAsia="he-IL"/>
        </w:rPr>
        <w:t>שלטון מקומי</w:t>
      </w:r>
      <w:bookmarkStart w:id="15374" w:name="_ETM_Q1_3161422"/>
      <w:bookmarkEnd w:id="15374"/>
      <w:r>
        <w:rPr>
          <w:rFonts w:hint="cs"/>
          <w:rtl/>
          <w:lang w:eastAsia="he-IL"/>
        </w:rPr>
        <w:t xml:space="preserve"> יחד עם שלומי, אין שום בעיה, בסדר?</w:t>
      </w:r>
      <w:r w:rsidR="00467D24">
        <w:rPr>
          <w:rFonts w:hint="cs"/>
          <w:rtl/>
          <w:lang w:eastAsia="he-IL"/>
        </w:rPr>
        <w:t xml:space="preserve"> תמשיכי רעות.</w:t>
      </w:r>
    </w:p>
    <w:p w14:paraId="0DD5096A" w14:textId="40D6DF2E" w:rsidR="00467D24" w:rsidRDefault="00467D24" w:rsidP="00C40324">
      <w:pPr>
        <w:rPr>
          <w:rtl/>
          <w:lang w:eastAsia="he-IL"/>
        </w:rPr>
      </w:pPr>
    </w:p>
    <w:p w14:paraId="0E3CBFFB" w14:textId="5983FB87" w:rsidR="00467D24" w:rsidRDefault="00467D24" w:rsidP="00467D24">
      <w:pPr>
        <w:pStyle w:val="a4"/>
        <w:keepNext/>
        <w:rPr>
          <w:rtl/>
        </w:rPr>
      </w:pPr>
      <w:bookmarkStart w:id="15375" w:name="ET_speaker_רעות_בינג_1524"/>
      <w:r w:rsidRPr="00467D24">
        <w:rPr>
          <w:rStyle w:val="TagStyle"/>
          <w:rtl/>
        </w:rPr>
        <w:t xml:space="preserve"> &lt;&lt; דובר &gt;&gt; </w:t>
      </w:r>
      <w:r>
        <w:rPr>
          <w:rtl/>
        </w:rPr>
        <w:t>רעות בינג:</w:t>
      </w:r>
      <w:r w:rsidRPr="00467D24">
        <w:rPr>
          <w:rStyle w:val="TagStyle"/>
          <w:rtl/>
        </w:rPr>
        <w:t xml:space="preserve"> &lt;&lt; דובר &gt;&gt;</w:t>
      </w:r>
      <w:r w:rsidR="002A363D">
        <w:rPr>
          <w:rtl/>
        </w:rPr>
        <w:t xml:space="preserve"> </w:t>
      </w:r>
      <w:r>
        <w:rPr>
          <w:rtl/>
        </w:rPr>
        <w:t xml:space="preserve"> </w:t>
      </w:r>
      <w:bookmarkEnd w:id="15375"/>
    </w:p>
    <w:p w14:paraId="7282E2D0" w14:textId="22443A9A" w:rsidR="00467D24" w:rsidRDefault="00467D24" w:rsidP="00467D24">
      <w:pPr>
        <w:pStyle w:val="KeepWithNext"/>
        <w:rPr>
          <w:rtl/>
          <w:lang w:eastAsia="he-IL"/>
        </w:rPr>
      </w:pPr>
    </w:p>
    <w:p w14:paraId="4F186E71" w14:textId="08ED2F1C" w:rsidR="00467D24" w:rsidRDefault="00467D24" w:rsidP="00467D24">
      <w:pPr>
        <w:rPr>
          <w:rtl/>
          <w:lang w:eastAsia="he-IL"/>
        </w:rPr>
      </w:pPr>
      <w:r>
        <w:rPr>
          <w:rFonts w:hint="cs"/>
          <w:rtl/>
          <w:lang w:eastAsia="he-IL"/>
        </w:rPr>
        <w:t>בעמוד 31.</w:t>
      </w:r>
      <w:bookmarkStart w:id="15376" w:name="_ETM_Q1_3176496"/>
      <w:bookmarkStart w:id="15377" w:name="_ETM_Q1_3176904"/>
      <w:bookmarkStart w:id="15378" w:name="_ETM_Q1_3177109"/>
      <w:bookmarkStart w:id="15379" w:name="_ETM_Q1_3178730"/>
      <w:bookmarkEnd w:id="15376"/>
      <w:bookmarkEnd w:id="15377"/>
      <w:bookmarkEnd w:id="15378"/>
      <w:bookmarkEnd w:id="15379"/>
      <w:r>
        <w:rPr>
          <w:rFonts w:hint="cs"/>
          <w:rtl/>
          <w:lang w:eastAsia="he-IL"/>
        </w:rPr>
        <w:t xml:space="preserve"> </w:t>
      </w:r>
      <w:bookmarkStart w:id="15380" w:name="_ETM_Q1_3178259"/>
      <w:bookmarkEnd w:id="15380"/>
      <w:r>
        <w:rPr>
          <w:rFonts w:hint="cs"/>
          <w:rtl/>
          <w:lang w:eastAsia="he-IL"/>
        </w:rPr>
        <w:t>זה כתוב 100, אבל זה 10א.</w:t>
      </w:r>
      <w:bookmarkStart w:id="15381" w:name="_ETM_Q1_3177715"/>
      <w:bookmarkEnd w:id="15381"/>
    </w:p>
    <w:p w14:paraId="0E34F14F" w14:textId="201A16A7" w:rsidR="005B50DE" w:rsidRDefault="005B50DE" w:rsidP="00467D24">
      <w:pPr>
        <w:rPr>
          <w:rtl/>
          <w:lang w:eastAsia="he-IL"/>
        </w:rPr>
      </w:pPr>
      <w:bookmarkStart w:id="15382" w:name="_ETM_Q1_3184612"/>
      <w:bookmarkEnd w:id="15382"/>
    </w:p>
    <w:p w14:paraId="23E3CBED" w14:textId="4E7BBEB1" w:rsidR="005B50DE" w:rsidRDefault="005B50DE" w:rsidP="00467D24">
      <w:pPr>
        <w:rPr>
          <w:rtl/>
          <w:lang w:eastAsia="he-IL"/>
        </w:rPr>
      </w:pPr>
      <w:bookmarkStart w:id="15383" w:name="_ETM_Q1_3185653"/>
      <w:bookmarkStart w:id="15384" w:name="_ETM_Q1_3185674"/>
      <w:bookmarkStart w:id="15385" w:name="_ETM_Q1_3185736"/>
      <w:bookmarkEnd w:id="15383"/>
      <w:bookmarkEnd w:id="15384"/>
      <w:bookmarkEnd w:id="15385"/>
      <w:r>
        <w:rPr>
          <w:rFonts w:hint="cs"/>
          <w:rtl/>
          <w:lang w:eastAsia="he-IL"/>
        </w:rPr>
        <w:t>"תיקון סעיף 147</w:t>
      </w:r>
      <w:bookmarkStart w:id="15386" w:name="_ETM_Q1_3183343"/>
      <w:bookmarkStart w:id="15387" w:name="_ETM_Q1_3183596"/>
      <w:bookmarkEnd w:id="15386"/>
      <w:bookmarkEnd w:id="15387"/>
    </w:p>
    <w:p w14:paraId="7C4F6935" w14:textId="0D841F73" w:rsidR="005B50DE" w:rsidRDefault="005B50DE" w:rsidP="00467D24">
      <w:pPr>
        <w:rPr>
          <w:rtl/>
          <w:lang w:eastAsia="he-IL"/>
        </w:rPr>
      </w:pPr>
    </w:p>
    <w:p w14:paraId="313C2795" w14:textId="658BDCEA" w:rsidR="00C54F40" w:rsidRDefault="005B50DE" w:rsidP="00C54F40">
      <w:pPr>
        <w:ind w:left="1440" w:hanging="720"/>
        <w:rPr>
          <w:rtl/>
          <w:lang w:eastAsia="he-IL"/>
        </w:rPr>
      </w:pPr>
      <w:bookmarkStart w:id="15388" w:name="_ETM_Q1_3183768"/>
      <w:bookmarkStart w:id="15389" w:name="_ETM_Q1_3183846"/>
      <w:bookmarkStart w:id="15390" w:name="_ETM_Q1_3184023"/>
      <w:bookmarkEnd w:id="15388"/>
      <w:bookmarkEnd w:id="15389"/>
      <w:bookmarkEnd w:id="15390"/>
      <w:r>
        <w:rPr>
          <w:rFonts w:hint="cs"/>
          <w:rtl/>
          <w:lang w:eastAsia="he-IL"/>
        </w:rPr>
        <w:t>110א.</w:t>
      </w:r>
      <w:r>
        <w:rPr>
          <w:rtl/>
          <w:lang w:eastAsia="he-IL"/>
        </w:rPr>
        <w:tab/>
      </w:r>
      <w:r>
        <w:rPr>
          <w:rFonts w:hint="cs"/>
          <w:rtl/>
          <w:lang w:eastAsia="he-IL"/>
        </w:rPr>
        <w:t xml:space="preserve">בסעיף 147(א) בסופו יבוא "ואולם לא תאשר ועדה מקומית הקלה מתכנית שאושרה לפי סעיף 62א, שלא ניתן לאשרה בתכנית בסמכות הוועדה המקומית לפי סעיף 62א, למעט פסקה </w:t>
      </w:r>
      <w:bookmarkStart w:id="15391" w:name="_ETM_Q1_3186375"/>
      <w:bookmarkEnd w:id="15391"/>
      <w:r>
        <w:rPr>
          <w:rFonts w:hint="cs"/>
          <w:rtl/>
          <w:lang w:eastAsia="he-IL"/>
        </w:rPr>
        <w:t>(9) שבו.</w:t>
      </w:r>
      <w:bookmarkStart w:id="15392" w:name="_ETM_Q1_3204678"/>
      <w:bookmarkStart w:id="15393" w:name="_ETM_Q1_3204954"/>
      <w:bookmarkEnd w:id="15392"/>
      <w:bookmarkEnd w:id="15393"/>
      <w:r w:rsidR="00C54F40">
        <w:rPr>
          <w:rFonts w:hint="cs"/>
          <w:rtl/>
          <w:lang w:eastAsia="he-IL"/>
        </w:rPr>
        <w:t>"</w:t>
      </w:r>
    </w:p>
    <w:p w14:paraId="174AC12F" w14:textId="29E1DC3A" w:rsidR="006771C5" w:rsidRDefault="006771C5" w:rsidP="005B50DE">
      <w:pPr>
        <w:ind w:left="1440" w:hanging="720"/>
        <w:rPr>
          <w:rtl/>
          <w:lang w:eastAsia="he-IL"/>
        </w:rPr>
      </w:pPr>
    </w:p>
    <w:p w14:paraId="58CA60BB" w14:textId="323B199C" w:rsidR="006771C5" w:rsidRDefault="006771C5" w:rsidP="006771C5">
      <w:pPr>
        <w:pStyle w:val="a4"/>
        <w:keepNext/>
        <w:rPr>
          <w:rtl/>
        </w:rPr>
      </w:pPr>
      <w:bookmarkStart w:id="15394" w:name="ET_speaker_תומר_רוזנר_1525"/>
      <w:r w:rsidRPr="006771C5">
        <w:rPr>
          <w:rStyle w:val="TagStyle"/>
          <w:rtl/>
        </w:rPr>
        <w:t xml:space="preserve"> &lt;&lt; דובר &gt;&gt; </w:t>
      </w:r>
      <w:r>
        <w:rPr>
          <w:rtl/>
        </w:rPr>
        <w:t>תומר רוזנר:</w:t>
      </w:r>
      <w:r w:rsidRPr="006771C5">
        <w:rPr>
          <w:rStyle w:val="TagStyle"/>
          <w:rtl/>
        </w:rPr>
        <w:t xml:space="preserve"> &lt;&lt; דובר &gt;&gt;</w:t>
      </w:r>
      <w:r w:rsidR="002A363D">
        <w:rPr>
          <w:rtl/>
        </w:rPr>
        <w:t xml:space="preserve"> </w:t>
      </w:r>
      <w:r>
        <w:rPr>
          <w:rtl/>
        </w:rPr>
        <w:t xml:space="preserve"> </w:t>
      </w:r>
      <w:bookmarkEnd w:id="15394"/>
    </w:p>
    <w:p w14:paraId="75334FB9" w14:textId="4C8651BC" w:rsidR="006771C5" w:rsidRDefault="006771C5" w:rsidP="006771C5">
      <w:pPr>
        <w:pStyle w:val="KeepWithNext"/>
        <w:rPr>
          <w:rtl/>
          <w:lang w:eastAsia="he-IL"/>
        </w:rPr>
      </w:pPr>
      <w:bookmarkStart w:id="15395" w:name="_ETM_Q1_3202092"/>
      <w:bookmarkEnd w:id="15395"/>
    </w:p>
    <w:p w14:paraId="57FA77EE" w14:textId="5F7DA3CF" w:rsidR="006771C5" w:rsidRDefault="006771C5" w:rsidP="006771C5">
      <w:pPr>
        <w:rPr>
          <w:rtl/>
          <w:lang w:eastAsia="he-IL"/>
        </w:rPr>
      </w:pPr>
      <w:r>
        <w:rPr>
          <w:rFonts w:hint="cs"/>
          <w:rtl/>
          <w:lang w:eastAsia="he-IL"/>
        </w:rPr>
        <w:t xml:space="preserve">אוקיי, אני אסביר. </w:t>
      </w:r>
      <w:bookmarkStart w:id="15396" w:name="_ETM_Q1_3202242"/>
      <w:bookmarkEnd w:id="15396"/>
      <w:r w:rsidR="00C54F40">
        <w:rPr>
          <w:rFonts w:hint="cs"/>
          <w:rtl/>
          <w:lang w:eastAsia="he-IL"/>
        </w:rPr>
        <w:t>הסעיף הזה</w:t>
      </w:r>
      <w:bookmarkStart w:id="15397" w:name="_ETM_Q1_3205506"/>
      <w:bookmarkEnd w:id="15397"/>
      <w:r w:rsidR="00C54F40">
        <w:rPr>
          <w:rFonts w:hint="cs"/>
          <w:rtl/>
          <w:lang w:eastAsia="he-IL"/>
        </w:rPr>
        <w:t xml:space="preserve"> הוא בעצם המשך של הסעיף שדיברנו עליו על תוכניות כוללניות</w:t>
      </w:r>
      <w:bookmarkStart w:id="15398" w:name="_ETM_Q1_3207293"/>
      <w:bookmarkEnd w:id="15398"/>
      <w:r w:rsidR="00391806">
        <w:rPr>
          <w:rFonts w:hint="cs"/>
          <w:rtl/>
          <w:lang w:eastAsia="he-IL"/>
        </w:rPr>
        <w:t xml:space="preserve">. זה סעיף שנועד להבהיר שבעצם </w:t>
      </w:r>
      <w:bookmarkStart w:id="15399" w:name="_ETM_Q1_3210622"/>
      <w:bookmarkEnd w:id="15399"/>
      <w:r w:rsidR="009839C0">
        <w:rPr>
          <w:rFonts w:hint="cs"/>
          <w:rtl/>
          <w:lang w:eastAsia="he-IL"/>
        </w:rPr>
        <w:t xml:space="preserve">לא ניתן לעקוף את הסמכות של הוועדה המקומית במסגרת תוכנית </w:t>
      </w:r>
      <w:bookmarkStart w:id="15400" w:name="_ETM_Q1_3216053"/>
      <w:bookmarkStart w:id="15401" w:name="_ETM_Q1_3216246"/>
      <w:bookmarkEnd w:id="15400"/>
      <w:bookmarkEnd w:id="15401"/>
      <w:r w:rsidR="009839C0">
        <w:rPr>
          <w:rFonts w:hint="cs"/>
          <w:rtl/>
          <w:lang w:eastAsia="he-IL"/>
        </w:rPr>
        <w:t xml:space="preserve">של לסטות מתוכנית כוללנית, גם </w:t>
      </w:r>
      <w:bookmarkStart w:id="15402" w:name="_ETM_Q1_3218373"/>
      <w:bookmarkEnd w:id="15402"/>
      <w:r w:rsidR="009839C0">
        <w:rPr>
          <w:rFonts w:hint="cs"/>
          <w:rtl/>
          <w:lang w:eastAsia="he-IL"/>
        </w:rPr>
        <w:t>לא ניתן יהיה לעשות</w:t>
      </w:r>
      <w:bookmarkStart w:id="15403" w:name="_ETM_Q1_3219722"/>
      <w:bookmarkEnd w:id="15403"/>
      <w:r w:rsidR="009839C0">
        <w:rPr>
          <w:rFonts w:hint="cs"/>
          <w:rtl/>
          <w:lang w:eastAsia="he-IL"/>
        </w:rPr>
        <w:t xml:space="preserve"> במסגרת הקלה. כך שבעצם אנחנו משמרים את העליונות של התוכניות</w:t>
      </w:r>
      <w:bookmarkStart w:id="15404" w:name="_ETM_Q1_3229018"/>
      <w:bookmarkEnd w:id="15404"/>
      <w:r w:rsidR="009839C0">
        <w:rPr>
          <w:rFonts w:hint="cs"/>
          <w:rtl/>
          <w:lang w:eastAsia="he-IL"/>
        </w:rPr>
        <w:t xml:space="preserve"> הכוללניות.</w:t>
      </w:r>
      <w:bookmarkStart w:id="15405" w:name="_ETM_Q1_3231314"/>
      <w:bookmarkEnd w:id="15405"/>
    </w:p>
    <w:p w14:paraId="7202197B" w14:textId="5598895B" w:rsidR="009839C0" w:rsidRDefault="009839C0" w:rsidP="006771C5">
      <w:pPr>
        <w:rPr>
          <w:rtl/>
          <w:lang w:eastAsia="he-IL"/>
        </w:rPr>
      </w:pPr>
      <w:bookmarkStart w:id="15406" w:name="_ETM_Q1_3231573"/>
      <w:bookmarkStart w:id="15407" w:name="_ETM_Q1_3228636"/>
      <w:bookmarkEnd w:id="15406"/>
      <w:bookmarkEnd w:id="15407"/>
    </w:p>
    <w:p w14:paraId="57DA43B2" w14:textId="5D60102B" w:rsidR="009839C0" w:rsidRDefault="009839C0" w:rsidP="009839C0">
      <w:pPr>
        <w:pStyle w:val="af6"/>
        <w:keepNext/>
        <w:rPr>
          <w:rtl/>
        </w:rPr>
      </w:pPr>
      <w:bookmarkStart w:id="15408" w:name="ET_yor_5854_1526"/>
      <w:r w:rsidRPr="009839C0">
        <w:rPr>
          <w:rStyle w:val="TagStyle"/>
          <w:rtl/>
        </w:rPr>
        <w:t xml:space="preserve"> &lt;&lt; יור &gt;&gt; </w:t>
      </w:r>
      <w:r>
        <w:rPr>
          <w:rtl/>
        </w:rPr>
        <w:t>היו"ר ווליד טאהא:</w:t>
      </w:r>
      <w:r w:rsidRPr="009839C0">
        <w:rPr>
          <w:rStyle w:val="TagStyle"/>
          <w:rtl/>
        </w:rPr>
        <w:t xml:space="preserve"> &lt;&lt; יור &gt;&gt;</w:t>
      </w:r>
      <w:r w:rsidR="002A363D">
        <w:rPr>
          <w:rtl/>
        </w:rPr>
        <w:t xml:space="preserve"> </w:t>
      </w:r>
      <w:r>
        <w:rPr>
          <w:rtl/>
        </w:rPr>
        <w:t xml:space="preserve"> </w:t>
      </w:r>
      <w:bookmarkEnd w:id="15408"/>
    </w:p>
    <w:p w14:paraId="48EA17D2" w14:textId="57A0AC4E" w:rsidR="009839C0" w:rsidRDefault="009839C0" w:rsidP="009839C0">
      <w:pPr>
        <w:pStyle w:val="KeepWithNext"/>
        <w:rPr>
          <w:rtl/>
          <w:lang w:eastAsia="he-IL"/>
        </w:rPr>
      </w:pPr>
    </w:p>
    <w:p w14:paraId="49FEFE15" w14:textId="21F49D37" w:rsidR="009839C0" w:rsidRDefault="009839C0" w:rsidP="009839C0">
      <w:pPr>
        <w:rPr>
          <w:rtl/>
          <w:lang w:eastAsia="he-IL"/>
        </w:rPr>
      </w:pPr>
      <w:bookmarkStart w:id="15409" w:name="_ETM_Q1_3229371"/>
      <w:bookmarkEnd w:id="15409"/>
      <w:r>
        <w:rPr>
          <w:rFonts w:hint="cs"/>
          <w:rtl/>
          <w:lang w:eastAsia="he-IL"/>
        </w:rPr>
        <w:t>חבר'ה, לא בני, אי אפשר ככה.</w:t>
      </w:r>
      <w:bookmarkStart w:id="15410" w:name="_ETM_Q1_3233253"/>
      <w:bookmarkEnd w:id="15410"/>
    </w:p>
    <w:p w14:paraId="123C9BF8" w14:textId="3A383676" w:rsidR="009839C0" w:rsidRDefault="009839C0" w:rsidP="009839C0">
      <w:pPr>
        <w:rPr>
          <w:rtl/>
          <w:lang w:eastAsia="he-IL"/>
        </w:rPr>
      </w:pPr>
    </w:p>
    <w:p w14:paraId="198E1DA4" w14:textId="36240337" w:rsidR="009839C0" w:rsidRDefault="009839C0" w:rsidP="009839C0">
      <w:pPr>
        <w:pStyle w:val="a4"/>
        <w:keepNext/>
        <w:rPr>
          <w:rtl/>
        </w:rPr>
      </w:pPr>
      <w:bookmarkStart w:id="15411" w:name="ET_speaker_תומר_רוזנר_1527"/>
      <w:r w:rsidRPr="009839C0">
        <w:rPr>
          <w:rStyle w:val="TagStyle"/>
          <w:rtl/>
        </w:rPr>
        <w:t xml:space="preserve"> &lt;&lt; דובר &gt;&gt; </w:t>
      </w:r>
      <w:r>
        <w:rPr>
          <w:rtl/>
        </w:rPr>
        <w:t>תומר רוזנר:</w:t>
      </w:r>
      <w:r w:rsidRPr="009839C0">
        <w:rPr>
          <w:rStyle w:val="TagStyle"/>
          <w:rtl/>
        </w:rPr>
        <w:t xml:space="preserve"> &lt;&lt; דובר &gt;&gt;</w:t>
      </w:r>
      <w:r w:rsidR="002A363D">
        <w:rPr>
          <w:rtl/>
        </w:rPr>
        <w:t xml:space="preserve"> </w:t>
      </w:r>
      <w:r>
        <w:rPr>
          <w:rtl/>
        </w:rPr>
        <w:t xml:space="preserve"> </w:t>
      </w:r>
      <w:bookmarkEnd w:id="15411"/>
    </w:p>
    <w:p w14:paraId="1B260D88" w14:textId="1DE1E856" w:rsidR="009839C0" w:rsidRDefault="009839C0" w:rsidP="009839C0">
      <w:pPr>
        <w:pStyle w:val="KeepWithNext"/>
        <w:rPr>
          <w:rtl/>
          <w:lang w:eastAsia="he-IL"/>
        </w:rPr>
      </w:pPr>
    </w:p>
    <w:p w14:paraId="7E9ADB1E" w14:textId="4133402C" w:rsidR="009839C0" w:rsidRDefault="009839C0" w:rsidP="009839C0">
      <w:pPr>
        <w:rPr>
          <w:rtl/>
          <w:lang w:eastAsia="he-IL"/>
        </w:rPr>
      </w:pPr>
      <w:bookmarkStart w:id="15412" w:name="_ETM_Q1_3234562"/>
      <w:bookmarkEnd w:id="15412"/>
      <w:r>
        <w:rPr>
          <w:rFonts w:hint="cs"/>
          <w:rtl/>
          <w:lang w:eastAsia="he-IL"/>
        </w:rPr>
        <w:t>זה</w:t>
      </w:r>
      <w:bookmarkStart w:id="15413" w:name="_ETM_Q1_3234678"/>
      <w:bookmarkEnd w:id="15413"/>
      <w:r>
        <w:rPr>
          <w:rFonts w:hint="cs"/>
          <w:rtl/>
          <w:lang w:eastAsia="he-IL"/>
        </w:rPr>
        <w:t xml:space="preserve"> ההסבר על הסעיף הזה.</w:t>
      </w:r>
    </w:p>
    <w:p w14:paraId="66319C3E" w14:textId="1843E293" w:rsidR="009839C0" w:rsidRDefault="009839C0" w:rsidP="009839C0">
      <w:pPr>
        <w:rPr>
          <w:rtl/>
          <w:lang w:eastAsia="he-IL"/>
        </w:rPr>
      </w:pPr>
      <w:bookmarkStart w:id="15414" w:name="_ETM_Q1_3236591"/>
      <w:bookmarkStart w:id="15415" w:name="_ETM_Q1_3236842"/>
      <w:bookmarkEnd w:id="15414"/>
      <w:bookmarkEnd w:id="15415"/>
    </w:p>
    <w:p w14:paraId="7F57D207" w14:textId="3A8AC6CD" w:rsidR="009839C0" w:rsidRDefault="009839C0" w:rsidP="009839C0">
      <w:pPr>
        <w:pStyle w:val="af6"/>
        <w:keepNext/>
        <w:rPr>
          <w:rtl/>
        </w:rPr>
      </w:pPr>
      <w:bookmarkStart w:id="15416" w:name="ET_yor_5854_1528"/>
      <w:r w:rsidRPr="009839C0">
        <w:rPr>
          <w:rStyle w:val="TagStyle"/>
          <w:rtl/>
        </w:rPr>
        <w:t xml:space="preserve"> &lt;&lt; יור &gt;&gt; </w:t>
      </w:r>
      <w:r>
        <w:rPr>
          <w:rtl/>
        </w:rPr>
        <w:t>היו"ר ווליד טאהא:</w:t>
      </w:r>
      <w:r w:rsidRPr="009839C0">
        <w:rPr>
          <w:rStyle w:val="TagStyle"/>
          <w:rtl/>
        </w:rPr>
        <w:t xml:space="preserve"> &lt;&lt; יור &gt;&gt;</w:t>
      </w:r>
      <w:r w:rsidR="002A363D">
        <w:rPr>
          <w:rtl/>
        </w:rPr>
        <w:t xml:space="preserve"> </w:t>
      </w:r>
      <w:r>
        <w:rPr>
          <w:rtl/>
        </w:rPr>
        <w:t xml:space="preserve"> </w:t>
      </w:r>
      <w:bookmarkEnd w:id="15416"/>
    </w:p>
    <w:p w14:paraId="1DD25BD8" w14:textId="2A1A3ACC" w:rsidR="009839C0" w:rsidRDefault="009839C0" w:rsidP="009839C0">
      <w:pPr>
        <w:pStyle w:val="KeepWithNext"/>
        <w:rPr>
          <w:rtl/>
          <w:lang w:eastAsia="he-IL"/>
        </w:rPr>
      </w:pPr>
    </w:p>
    <w:p w14:paraId="4B4E68F8" w14:textId="2E3B946A" w:rsidR="009839C0" w:rsidRDefault="009839C0" w:rsidP="009839C0">
      <w:pPr>
        <w:rPr>
          <w:rtl/>
          <w:lang w:eastAsia="he-IL"/>
        </w:rPr>
      </w:pPr>
      <w:r>
        <w:rPr>
          <w:rFonts w:hint="cs"/>
          <w:rtl/>
          <w:lang w:eastAsia="he-IL"/>
        </w:rPr>
        <w:t>א</w:t>
      </w:r>
      <w:bookmarkStart w:id="15417" w:name="_ETM_Q1_3237422"/>
      <w:bookmarkEnd w:id="15417"/>
      <w:r>
        <w:rPr>
          <w:rFonts w:hint="cs"/>
          <w:rtl/>
          <w:lang w:eastAsia="he-IL"/>
        </w:rPr>
        <w:t>ני</w:t>
      </w:r>
      <w:bookmarkStart w:id="15418" w:name="_ETM_Q1_3237664"/>
      <w:bookmarkEnd w:id="15418"/>
      <w:r>
        <w:rPr>
          <w:rFonts w:hint="cs"/>
          <w:rtl/>
          <w:lang w:eastAsia="he-IL"/>
        </w:rPr>
        <w:t xml:space="preserve"> לא שמעתי את ההסבר אז איך הם שמעו?</w:t>
      </w:r>
      <w:bookmarkStart w:id="15419" w:name="_ETM_Q1_3241208"/>
      <w:bookmarkEnd w:id="15419"/>
    </w:p>
    <w:p w14:paraId="193A02C7" w14:textId="6189592B" w:rsidR="009839C0" w:rsidRDefault="009839C0" w:rsidP="009839C0">
      <w:pPr>
        <w:rPr>
          <w:rtl/>
          <w:lang w:eastAsia="he-IL"/>
        </w:rPr>
      </w:pPr>
    </w:p>
    <w:p w14:paraId="6D2EAE65" w14:textId="0C25AC38" w:rsidR="009839C0" w:rsidRDefault="009839C0" w:rsidP="009839C0">
      <w:pPr>
        <w:pStyle w:val="a4"/>
        <w:keepNext/>
        <w:rPr>
          <w:rtl/>
        </w:rPr>
      </w:pPr>
      <w:bookmarkStart w:id="15420" w:name="ET_speaker_תומר_רוזנר_1529"/>
      <w:r w:rsidRPr="009839C0">
        <w:rPr>
          <w:rStyle w:val="TagStyle"/>
          <w:rtl/>
        </w:rPr>
        <w:t xml:space="preserve"> &lt;&lt; דובר &gt;&gt; </w:t>
      </w:r>
      <w:r>
        <w:rPr>
          <w:rtl/>
        </w:rPr>
        <w:t>תומר רוזנר:</w:t>
      </w:r>
      <w:r w:rsidRPr="009839C0">
        <w:rPr>
          <w:rStyle w:val="TagStyle"/>
          <w:rtl/>
        </w:rPr>
        <w:t xml:space="preserve"> &lt;&lt; דובר &gt;&gt;</w:t>
      </w:r>
      <w:r w:rsidR="002A363D">
        <w:rPr>
          <w:rtl/>
        </w:rPr>
        <w:t xml:space="preserve"> </w:t>
      </w:r>
      <w:r>
        <w:rPr>
          <w:rtl/>
        </w:rPr>
        <w:t xml:space="preserve"> </w:t>
      </w:r>
      <w:bookmarkEnd w:id="15420"/>
    </w:p>
    <w:p w14:paraId="3E6D4EB8" w14:textId="0271C862" w:rsidR="009839C0" w:rsidRDefault="009839C0" w:rsidP="009839C0">
      <w:pPr>
        <w:pStyle w:val="KeepWithNext"/>
        <w:rPr>
          <w:rtl/>
          <w:lang w:eastAsia="he-IL"/>
        </w:rPr>
      </w:pPr>
    </w:p>
    <w:p w14:paraId="6220FB6A" w14:textId="47213452" w:rsidR="009839C0" w:rsidRDefault="009839C0" w:rsidP="009839C0">
      <w:pPr>
        <w:rPr>
          <w:rtl/>
          <w:lang w:eastAsia="he-IL"/>
        </w:rPr>
      </w:pPr>
      <w:bookmarkStart w:id="15421" w:name="_ETM_Q1_3242782"/>
      <w:bookmarkStart w:id="15422" w:name="_ETM_Q1_3242859"/>
      <w:bookmarkEnd w:id="15421"/>
      <w:bookmarkEnd w:id="15422"/>
      <w:r>
        <w:rPr>
          <w:rFonts w:hint="cs"/>
          <w:rtl/>
          <w:lang w:eastAsia="he-IL"/>
        </w:rPr>
        <w:t xml:space="preserve">הסעיף </w:t>
      </w:r>
      <w:bookmarkStart w:id="15423" w:name="_ETM_Q1_3239965"/>
      <w:bookmarkEnd w:id="15423"/>
      <w:r>
        <w:rPr>
          <w:rFonts w:hint="cs"/>
          <w:rtl/>
          <w:lang w:eastAsia="he-IL"/>
        </w:rPr>
        <w:t>הזה</w:t>
      </w:r>
      <w:bookmarkStart w:id="15424" w:name="_ETM_Q1_3240600"/>
      <w:bookmarkEnd w:id="15424"/>
      <w:r>
        <w:rPr>
          <w:rFonts w:hint="cs"/>
          <w:rtl/>
          <w:lang w:eastAsia="he-IL"/>
        </w:rPr>
        <w:t xml:space="preserve"> הוא בעצם בהמשך לסעיף שדיברנו עליו</w:t>
      </w:r>
      <w:bookmarkStart w:id="15425" w:name="_ETM_Q1_3241131"/>
      <w:bookmarkEnd w:id="15425"/>
      <w:r>
        <w:rPr>
          <w:rFonts w:hint="cs"/>
          <w:rtl/>
          <w:lang w:eastAsia="he-IL"/>
        </w:rPr>
        <w:t>, על המעמד העליון</w:t>
      </w:r>
      <w:bookmarkStart w:id="15426" w:name="_ETM_Q1_3243637"/>
      <w:bookmarkEnd w:id="15426"/>
      <w:r>
        <w:rPr>
          <w:rFonts w:hint="cs"/>
          <w:rtl/>
          <w:lang w:eastAsia="he-IL"/>
        </w:rPr>
        <w:t xml:space="preserve"> של</w:t>
      </w:r>
      <w:bookmarkStart w:id="15427" w:name="_ETM_Q1_3262586"/>
      <w:bookmarkEnd w:id="15427"/>
      <w:r>
        <w:rPr>
          <w:rFonts w:hint="cs"/>
          <w:rtl/>
          <w:lang w:eastAsia="he-IL"/>
        </w:rPr>
        <w:t xml:space="preserve"> התוכניות הכוללניות. כדי להבטיח את העליונות של התוכניות</w:t>
      </w:r>
      <w:bookmarkStart w:id="15428" w:name="_ETM_Q1_3251184"/>
      <w:bookmarkEnd w:id="15428"/>
      <w:r>
        <w:rPr>
          <w:rFonts w:hint="cs"/>
          <w:rtl/>
          <w:lang w:eastAsia="he-IL"/>
        </w:rPr>
        <w:t xml:space="preserve"> הכוללניות, אנחנו </w:t>
      </w:r>
      <w:bookmarkStart w:id="15429" w:name="_ETM_Q1_3250561"/>
      <w:bookmarkEnd w:id="15429"/>
      <w:r>
        <w:rPr>
          <w:rFonts w:hint="cs"/>
          <w:rtl/>
          <w:lang w:eastAsia="he-IL"/>
        </w:rPr>
        <w:t xml:space="preserve">מבהירים כאן שבעצם </w:t>
      </w:r>
      <w:bookmarkStart w:id="15430" w:name="_ETM_Q1_3261976"/>
      <w:bookmarkEnd w:id="15430"/>
      <w:r>
        <w:rPr>
          <w:rFonts w:hint="cs"/>
          <w:rtl/>
          <w:lang w:eastAsia="he-IL"/>
        </w:rPr>
        <w:t xml:space="preserve">אי אפשר יהיה במסגרת </w:t>
      </w:r>
      <w:bookmarkStart w:id="15431" w:name="_ETM_Q1_3262397"/>
      <w:bookmarkEnd w:id="15431"/>
      <w:r>
        <w:rPr>
          <w:rFonts w:hint="cs"/>
          <w:rtl/>
          <w:lang w:eastAsia="he-IL"/>
        </w:rPr>
        <w:t xml:space="preserve">הקלה לעקוף </w:t>
      </w:r>
      <w:bookmarkStart w:id="15432" w:name="_ETM_Q1_3263327"/>
      <w:bookmarkEnd w:id="15432"/>
      <w:r>
        <w:rPr>
          <w:rFonts w:hint="cs"/>
          <w:rtl/>
          <w:lang w:eastAsia="he-IL"/>
        </w:rPr>
        <w:t xml:space="preserve">את התוכנית הכוללנית, על ידי </w:t>
      </w:r>
      <w:bookmarkStart w:id="15433" w:name="_ETM_Q1_3265081"/>
      <w:bookmarkEnd w:id="15433"/>
      <w:r>
        <w:rPr>
          <w:rFonts w:hint="cs"/>
          <w:rtl/>
          <w:lang w:eastAsia="he-IL"/>
        </w:rPr>
        <w:t>כך שיאשרו במסגרת הקלות</w:t>
      </w:r>
      <w:bookmarkStart w:id="15434" w:name="_ETM_Q1_3268625"/>
      <w:bookmarkEnd w:id="15434"/>
      <w:r>
        <w:rPr>
          <w:rFonts w:hint="cs"/>
          <w:rtl/>
          <w:lang w:eastAsia="he-IL"/>
        </w:rPr>
        <w:t xml:space="preserve"> את השינויים שרוצים לאשר ולא אישרו אותם במסגרת ע</w:t>
      </w:r>
      <w:bookmarkStart w:id="15435" w:name="_ETM_Q1_3276239"/>
      <w:bookmarkEnd w:id="15435"/>
      <w:r>
        <w:rPr>
          <w:rFonts w:hint="cs"/>
          <w:rtl/>
          <w:lang w:eastAsia="he-IL"/>
        </w:rPr>
        <w:t>וד תוכנית.</w:t>
      </w:r>
      <w:bookmarkStart w:id="15436" w:name="_ETM_Q1_3278023"/>
      <w:bookmarkStart w:id="15437" w:name="_ETM_Q1_3264868"/>
      <w:bookmarkEnd w:id="15436"/>
      <w:bookmarkEnd w:id="15437"/>
    </w:p>
    <w:p w14:paraId="596C2424" w14:textId="24B359BD" w:rsidR="009839C0" w:rsidRDefault="009839C0" w:rsidP="009839C0">
      <w:pPr>
        <w:rPr>
          <w:rtl/>
          <w:lang w:eastAsia="he-IL"/>
        </w:rPr>
      </w:pPr>
      <w:bookmarkStart w:id="15438" w:name="_ETM_Q1_3278318"/>
      <w:bookmarkEnd w:id="15438"/>
    </w:p>
    <w:p w14:paraId="0F866747" w14:textId="5A7ADF52" w:rsidR="009839C0" w:rsidRDefault="009839C0" w:rsidP="009839C0">
      <w:pPr>
        <w:pStyle w:val="af6"/>
        <w:keepNext/>
        <w:rPr>
          <w:rtl/>
        </w:rPr>
      </w:pPr>
      <w:bookmarkStart w:id="15439" w:name="ET_yor_5854_1530"/>
      <w:r w:rsidRPr="009839C0">
        <w:rPr>
          <w:rStyle w:val="TagStyle"/>
          <w:rtl/>
        </w:rPr>
        <w:t xml:space="preserve"> &lt;&lt; יור &gt;&gt; </w:t>
      </w:r>
      <w:r>
        <w:rPr>
          <w:rtl/>
        </w:rPr>
        <w:t>היו"ר ווליד טאהא:</w:t>
      </w:r>
      <w:r w:rsidRPr="009839C0">
        <w:rPr>
          <w:rStyle w:val="TagStyle"/>
          <w:rtl/>
        </w:rPr>
        <w:t xml:space="preserve"> &lt;&lt; יור &gt;&gt;</w:t>
      </w:r>
      <w:r w:rsidR="002A363D">
        <w:rPr>
          <w:rtl/>
        </w:rPr>
        <w:t xml:space="preserve"> </w:t>
      </w:r>
      <w:r>
        <w:rPr>
          <w:rtl/>
        </w:rPr>
        <w:t xml:space="preserve"> </w:t>
      </w:r>
      <w:bookmarkEnd w:id="15439"/>
    </w:p>
    <w:p w14:paraId="5051B905" w14:textId="6A33E4FB" w:rsidR="009839C0" w:rsidRDefault="009839C0" w:rsidP="009839C0">
      <w:pPr>
        <w:pStyle w:val="KeepWithNext"/>
        <w:rPr>
          <w:rtl/>
          <w:lang w:eastAsia="he-IL"/>
        </w:rPr>
      </w:pPr>
    </w:p>
    <w:p w14:paraId="63E46E2A" w14:textId="263D448D" w:rsidR="009839C0" w:rsidRDefault="009839C0" w:rsidP="009839C0">
      <w:pPr>
        <w:rPr>
          <w:rtl/>
          <w:lang w:eastAsia="he-IL"/>
        </w:rPr>
      </w:pPr>
      <w:r>
        <w:rPr>
          <w:rFonts w:hint="cs"/>
          <w:rtl/>
          <w:lang w:eastAsia="he-IL"/>
        </w:rPr>
        <w:t>בני.</w:t>
      </w:r>
    </w:p>
    <w:p w14:paraId="66C76F28" w14:textId="0C003603" w:rsidR="009839C0" w:rsidRDefault="009839C0" w:rsidP="009839C0">
      <w:pPr>
        <w:rPr>
          <w:rtl/>
          <w:lang w:eastAsia="he-IL"/>
        </w:rPr>
      </w:pPr>
    </w:p>
    <w:p w14:paraId="7F24DAD1" w14:textId="3354BBA0" w:rsidR="009839C0" w:rsidRDefault="009839C0" w:rsidP="009839C0">
      <w:pPr>
        <w:pStyle w:val="af9"/>
        <w:keepNext/>
        <w:rPr>
          <w:rtl/>
          <w:lang w:eastAsia="he-IL"/>
        </w:rPr>
      </w:pPr>
      <w:bookmarkStart w:id="15440" w:name="ET_guest_בנימין_ארביב_1531"/>
      <w:r w:rsidRPr="009839C0">
        <w:rPr>
          <w:rStyle w:val="TagStyle"/>
          <w:rtl/>
        </w:rPr>
        <w:t xml:space="preserve"> &lt;&lt; אורח &gt;&gt; </w:t>
      </w:r>
      <w:r>
        <w:rPr>
          <w:rtl/>
          <w:lang w:eastAsia="he-IL"/>
        </w:rPr>
        <w:t>בנימין ארביב:</w:t>
      </w:r>
      <w:r w:rsidRPr="009839C0">
        <w:rPr>
          <w:rStyle w:val="TagStyle"/>
          <w:rtl/>
        </w:rPr>
        <w:t xml:space="preserve"> &lt;&lt; אורח &gt;&gt;</w:t>
      </w:r>
      <w:r w:rsidR="002A363D">
        <w:rPr>
          <w:rtl/>
          <w:lang w:eastAsia="he-IL"/>
        </w:rPr>
        <w:t xml:space="preserve"> </w:t>
      </w:r>
      <w:r>
        <w:rPr>
          <w:rtl/>
          <w:lang w:eastAsia="he-IL"/>
        </w:rPr>
        <w:t xml:space="preserve"> </w:t>
      </w:r>
      <w:bookmarkEnd w:id="15440"/>
    </w:p>
    <w:p w14:paraId="656F4C07" w14:textId="0C5EC92C" w:rsidR="009839C0" w:rsidRDefault="009839C0" w:rsidP="009839C0">
      <w:pPr>
        <w:pStyle w:val="KeepWithNext"/>
        <w:rPr>
          <w:rtl/>
          <w:lang w:eastAsia="he-IL"/>
        </w:rPr>
      </w:pPr>
    </w:p>
    <w:p w14:paraId="2B585E53" w14:textId="633A00D0" w:rsidR="009839C0" w:rsidRDefault="009839C0" w:rsidP="009839C0">
      <w:pPr>
        <w:rPr>
          <w:rtl/>
          <w:lang w:eastAsia="he-IL"/>
        </w:rPr>
      </w:pPr>
      <w:r>
        <w:rPr>
          <w:rFonts w:hint="cs"/>
          <w:rtl/>
          <w:lang w:eastAsia="he-IL"/>
        </w:rPr>
        <w:t>זה בסדר, הסעיף הזה בסדר.</w:t>
      </w:r>
      <w:r w:rsidR="002E3BC1">
        <w:rPr>
          <w:rFonts w:hint="cs"/>
          <w:rtl/>
          <w:lang w:eastAsia="he-IL"/>
        </w:rPr>
        <w:t xml:space="preserve"> </w:t>
      </w:r>
      <w:bookmarkStart w:id="15441" w:name="_ETM_Q1_3280784"/>
      <w:bookmarkEnd w:id="15441"/>
    </w:p>
    <w:p w14:paraId="433E1A75" w14:textId="4089CDC0" w:rsidR="002E3BC1" w:rsidRDefault="002E3BC1" w:rsidP="009839C0">
      <w:pPr>
        <w:rPr>
          <w:rtl/>
          <w:lang w:eastAsia="he-IL"/>
        </w:rPr>
      </w:pPr>
      <w:bookmarkStart w:id="15442" w:name="_ETM_Q1_3280856"/>
      <w:bookmarkEnd w:id="15442"/>
    </w:p>
    <w:p w14:paraId="01A71107" w14:textId="13F4D769" w:rsidR="002E3BC1" w:rsidRDefault="002E3BC1" w:rsidP="002E3BC1">
      <w:pPr>
        <w:pStyle w:val="af6"/>
        <w:keepNext/>
        <w:rPr>
          <w:rtl/>
        </w:rPr>
      </w:pPr>
      <w:bookmarkStart w:id="15443" w:name="ET_yor_5854_1532"/>
      <w:r w:rsidRPr="002E3BC1">
        <w:rPr>
          <w:rStyle w:val="TagStyle"/>
          <w:rtl/>
        </w:rPr>
        <w:t xml:space="preserve"> &lt;&lt; יור &gt;&gt; </w:t>
      </w:r>
      <w:r>
        <w:rPr>
          <w:rtl/>
        </w:rPr>
        <w:t>היו"ר ווליד טאהא:</w:t>
      </w:r>
      <w:r w:rsidRPr="002E3BC1">
        <w:rPr>
          <w:rStyle w:val="TagStyle"/>
          <w:rtl/>
        </w:rPr>
        <w:t xml:space="preserve"> &lt;&lt; יור &gt;&gt;</w:t>
      </w:r>
      <w:r w:rsidR="002A363D">
        <w:rPr>
          <w:rtl/>
        </w:rPr>
        <w:t xml:space="preserve"> </w:t>
      </w:r>
      <w:r>
        <w:rPr>
          <w:rtl/>
        </w:rPr>
        <w:t xml:space="preserve"> </w:t>
      </w:r>
      <w:bookmarkEnd w:id="15443"/>
    </w:p>
    <w:p w14:paraId="517746A5" w14:textId="67DDFB69" w:rsidR="002E3BC1" w:rsidRDefault="002E3BC1" w:rsidP="002E3BC1">
      <w:pPr>
        <w:pStyle w:val="KeepWithNext"/>
        <w:rPr>
          <w:rtl/>
          <w:lang w:eastAsia="he-IL"/>
        </w:rPr>
      </w:pPr>
    </w:p>
    <w:p w14:paraId="4A02D252" w14:textId="0BD6881B" w:rsidR="002E3BC1" w:rsidRDefault="002E3BC1" w:rsidP="002E3BC1">
      <w:pPr>
        <w:rPr>
          <w:rtl/>
          <w:lang w:eastAsia="he-IL"/>
        </w:rPr>
      </w:pPr>
      <w:bookmarkStart w:id="15444" w:name="_ETM_Q1_3281692"/>
      <w:bookmarkEnd w:id="15444"/>
      <w:r>
        <w:rPr>
          <w:rFonts w:hint="cs"/>
          <w:rtl/>
          <w:lang w:eastAsia="he-IL"/>
        </w:rPr>
        <w:t>זה סעיף שאיתן</w:t>
      </w:r>
      <w:bookmarkStart w:id="15445" w:name="_ETM_Q1_3283393"/>
      <w:bookmarkEnd w:id="15445"/>
      <w:r>
        <w:rPr>
          <w:rFonts w:hint="cs"/>
          <w:rtl/>
          <w:lang w:eastAsia="he-IL"/>
        </w:rPr>
        <w:t xml:space="preserve"> לא אוהב. אני יודע איפה אתה כבר בעצבים.</w:t>
      </w:r>
      <w:bookmarkStart w:id="15446" w:name="_ETM_Q1_3291205"/>
      <w:bookmarkEnd w:id="15446"/>
    </w:p>
    <w:p w14:paraId="337BD5D1" w14:textId="30C686C6" w:rsidR="002E3BC1" w:rsidRDefault="002E3BC1" w:rsidP="002E3BC1">
      <w:pPr>
        <w:rPr>
          <w:rtl/>
          <w:lang w:eastAsia="he-IL"/>
        </w:rPr>
      </w:pPr>
      <w:bookmarkStart w:id="15447" w:name="_ETM_Q1_3291489"/>
      <w:bookmarkEnd w:id="15447"/>
    </w:p>
    <w:p w14:paraId="4B2D1738" w14:textId="2FE1F114" w:rsidR="002E3BC1" w:rsidRDefault="002E3BC1" w:rsidP="002E3BC1">
      <w:pPr>
        <w:pStyle w:val="af9"/>
        <w:keepNext/>
        <w:rPr>
          <w:rtl/>
          <w:lang w:eastAsia="he-IL"/>
        </w:rPr>
      </w:pPr>
      <w:bookmarkStart w:id="15448" w:name="ET_guest_בנימין_ארביב_1533"/>
      <w:r w:rsidRPr="002E3BC1">
        <w:rPr>
          <w:rStyle w:val="TagStyle"/>
          <w:rtl/>
        </w:rPr>
        <w:t xml:space="preserve"> &lt;&lt; אורח &gt;&gt; </w:t>
      </w:r>
      <w:r>
        <w:rPr>
          <w:rtl/>
          <w:lang w:eastAsia="he-IL"/>
        </w:rPr>
        <w:t>בנימין ארביב:</w:t>
      </w:r>
      <w:r w:rsidRPr="002E3BC1">
        <w:rPr>
          <w:rStyle w:val="TagStyle"/>
          <w:rtl/>
        </w:rPr>
        <w:t xml:space="preserve"> &lt;&lt; אורח &gt;&gt;</w:t>
      </w:r>
      <w:r w:rsidR="002A363D">
        <w:rPr>
          <w:rtl/>
          <w:lang w:eastAsia="he-IL"/>
        </w:rPr>
        <w:t xml:space="preserve"> </w:t>
      </w:r>
      <w:r>
        <w:rPr>
          <w:rtl/>
          <w:lang w:eastAsia="he-IL"/>
        </w:rPr>
        <w:t xml:space="preserve"> </w:t>
      </w:r>
      <w:bookmarkEnd w:id="15448"/>
    </w:p>
    <w:p w14:paraId="4608229B" w14:textId="41247857" w:rsidR="002E3BC1" w:rsidRDefault="002E3BC1" w:rsidP="002E3BC1">
      <w:pPr>
        <w:pStyle w:val="KeepWithNext"/>
        <w:rPr>
          <w:rtl/>
          <w:lang w:eastAsia="he-IL"/>
        </w:rPr>
      </w:pPr>
    </w:p>
    <w:p w14:paraId="692417DF" w14:textId="40020692" w:rsidR="00467D24" w:rsidRDefault="002E3BC1" w:rsidP="002E3BC1">
      <w:pPr>
        <w:rPr>
          <w:rtl/>
          <w:lang w:eastAsia="he-IL"/>
        </w:rPr>
      </w:pPr>
      <w:bookmarkStart w:id="15449" w:name="_ETM_Q1_3292976"/>
      <w:bookmarkStart w:id="15450" w:name="_ETM_Q1_3293070"/>
      <w:bookmarkEnd w:id="15449"/>
      <w:bookmarkEnd w:id="15450"/>
      <w:r>
        <w:rPr>
          <w:rFonts w:hint="cs"/>
          <w:rtl/>
          <w:lang w:eastAsia="he-IL"/>
        </w:rPr>
        <w:t>לדעתי איתן מאוד יאהב את זה.</w:t>
      </w:r>
      <w:bookmarkStart w:id="15451" w:name="_ETM_Q1_3290150"/>
      <w:bookmarkEnd w:id="15451"/>
      <w:r>
        <w:rPr>
          <w:rFonts w:hint="cs"/>
          <w:rtl/>
          <w:lang w:eastAsia="he-IL"/>
        </w:rPr>
        <w:t xml:space="preserve"> זה בדיוק סעיף שמשמר</w:t>
      </w:r>
      <w:bookmarkStart w:id="15452" w:name="_ETM_Q1_3294629"/>
      <w:bookmarkEnd w:id="15452"/>
      <w:r>
        <w:rPr>
          <w:rFonts w:hint="cs"/>
          <w:rtl/>
          <w:lang w:eastAsia="he-IL"/>
        </w:rPr>
        <w:t xml:space="preserve"> את הגבול הסופי של תוכנית כולל</w:t>
      </w:r>
      <w:bookmarkStart w:id="15453" w:name="_ETM_Q1_3294585"/>
      <w:bookmarkEnd w:id="15453"/>
      <w:r>
        <w:rPr>
          <w:rFonts w:hint="cs"/>
          <w:rtl/>
          <w:lang w:eastAsia="he-IL"/>
        </w:rPr>
        <w:t xml:space="preserve">נית, </w:t>
      </w:r>
      <w:bookmarkStart w:id="15454" w:name="_ETM_Q1_3294311"/>
      <w:bookmarkEnd w:id="15454"/>
      <w:r>
        <w:rPr>
          <w:rFonts w:hint="cs"/>
          <w:rtl/>
          <w:lang w:eastAsia="he-IL"/>
        </w:rPr>
        <w:t>או</w:t>
      </w:r>
      <w:bookmarkStart w:id="15455" w:name="_ETM_Q1_3297858"/>
      <w:bookmarkEnd w:id="15455"/>
      <w:r>
        <w:rPr>
          <w:rFonts w:hint="cs"/>
          <w:rtl/>
          <w:lang w:eastAsia="he-IL"/>
        </w:rPr>
        <w:t xml:space="preserve"> תוכנית כוללת. המחוק</w:t>
      </w:r>
      <w:bookmarkStart w:id="15456" w:name="_ETM_Q1_3295572"/>
      <w:bookmarkEnd w:id="15456"/>
      <w:r>
        <w:rPr>
          <w:rFonts w:hint="cs"/>
          <w:rtl/>
          <w:lang w:eastAsia="he-IL"/>
        </w:rPr>
        <w:t>ק אומר, לא ניתן לסטות,</w:t>
      </w:r>
      <w:bookmarkStart w:id="15457" w:name="_ETM_Q1_3298225"/>
      <w:bookmarkEnd w:id="15457"/>
      <w:r>
        <w:rPr>
          <w:rFonts w:hint="cs"/>
          <w:rtl/>
          <w:lang w:eastAsia="he-IL"/>
        </w:rPr>
        <w:t xml:space="preserve"> או שניתן לסטו</w:t>
      </w:r>
      <w:bookmarkStart w:id="15458" w:name="_ETM_Q1_3299139"/>
      <w:bookmarkEnd w:id="15458"/>
      <w:r>
        <w:rPr>
          <w:rFonts w:hint="cs"/>
          <w:rtl/>
          <w:lang w:eastAsia="he-IL"/>
        </w:rPr>
        <w:t>ת עד</w:t>
      </w:r>
      <w:bookmarkStart w:id="15459" w:name="_ETM_Q1_3299567"/>
      <w:bookmarkEnd w:id="15459"/>
      <w:r>
        <w:rPr>
          <w:rFonts w:hint="cs"/>
          <w:rtl/>
          <w:lang w:eastAsia="he-IL"/>
        </w:rPr>
        <w:t xml:space="preserve"> גבול מסוים, גובה - -</w:t>
      </w:r>
      <w:bookmarkStart w:id="15460" w:name="_ETM_Q1_3303004"/>
      <w:bookmarkEnd w:id="15460"/>
    </w:p>
    <w:p w14:paraId="28C2D420" w14:textId="5550953B" w:rsidR="002E3BC1" w:rsidRDefault="002E3BC1" w:rsidP="002E3BC1">
      <w:pPr>
        <w:rPr>
          <w:rtl/>
          <w:lang w:eastAsia="he-IL"/>
        </w:rPr>
      </w:pPr>
      <w:bookmarkStart w:id="15461" w:name="_ETM_Q1_3303244"/>
      <w:bookmarkEnd w:id="15461"/>
    </w:p>
    <w:p w14:paraId="0F79EED3" w14:textId="666F26D7" w:rsidR="002E3BC1" w:rsidRDefault="002E3BC1" w:rsidP="002E3BC1">
      <w:pPr>
        <w:pStyle w:val="af6"/>
        <w:keepNext/>
        <w:rPr>
          <w:rtl/>
        </w:rPr>
      </w:pPr>
      <w:bookmarkStart w:id="15462" w:name="ET_yor_5854_1534"/>
      <w:r w:rsidRPr="002E3BC1">
        <w:rPr>
          <w:rStyle w:val="TagStyle"/>
          <w:rtl/>
        </w:rPr>
        <w:t xml:space="preserve"> &lt;&lt; יור &gt;&gt; </w:t>
      </w:r>
      <w:r>
        <w:rPr>
          <w:rtl/>
        </w:rPr>
        <w:t>היו"ר ווליד טאהא:</w:t>
      </w:r>
      <w:r w:rsidRPr="002E3BC1">
        <w:rPr>
          <w:rStyle w:val="TagStyle"/>
          <w:rtl/>
        </w:rPr>
        <w:t xml:space="preserve"> &lt;&lt; יור &gt;&gt;</w:t>
      </w:r>
      <w:r w:rsidR="002A363D">
        <w:rPr>
          <w:rtl/>
        </w:rPr>
        <w:t xml:space="preserve"> </w:t>
      </w:r>
      <w:r>
        <w:rPr>
          <w:rtl/>
        </w:rPr>
        <w:t xml:space="preserve"> </w:t>
      </w:r>
      <w:bookmarkEnd w:id="15462"/>
    </w:p>
    <w:p w14:paraId="4314E1FD" w14:textId="132E72E4" w:rsidR="002E3BC1" w:rsidRDefault="002E3BC1" w:rsidP="002E3BC1">
      <w:pPr>
        <w:pStyle w:val="KeepWithNext"/>
        <w:rPr>
          <w:rtl/>
          <w:lang w:eastAsia="he-IL"/>
        </w:rPr>
      </w:pPr>
    </w:p>
    <w:p w14:paraId="77FA4F58" w14:textId="221D3E5F" w:rsidR="002E3BC1" w:rsidRDefault="002E3BC1" w:rsidP="002E3BC1">
      <w:pPr>
        <w:rPr>
          <w:rtl/>
          <w:lang w:eastAsia="he-IL"/>
        </w:rPr>
      </w:pPr>
      <w:bookmarkStart w:id="15463" w:name="_ETM_Q1_3303828"/>
      <w:bookmarkStart w:id="15464" w:name="_ETM_Q1_3301083"/>
      <w:bookmarkEnd w:id="15463"/>
      <w:bookmarkEnd w:id="15464"/>
      <w:r>
        <w:rPr>
          <w:rFonts w:hint="cs"/>
          <w:rtl/>
          <w:lang w:eastAsia="he-IL"/>
        </w:rPr>
        <w:t>אז ניתן, למה אתה - -</w:t>
      </w:r>
      <w:bookmarkStart w:id="15465" w:name="_ETM_Q1_3306037"/>
      <w:bookmarkEnd w:id="15465"/>
      <w:r>
        <w:rPr>
          <w:rFonts w:hint="cs"/>
          <w:rtl/>
          <w:lang w:eastAsia="he-IL"/>
        </w:rPr>
        <w:t xml:space="preserve"> </w:t>
      </w:r>
      <w:bookmarkStart w:id="15466" w:name="_ETM_Q1_3306194"/>
      <w:bookmarkEnd w:id="15466"/>
    </w:p>
    <w:p w14:paraId="43BC8693" w14:textId="328394F0" w:rsidR="002E3BC1" w:rsidRDefault="002E3BC1" w:rsidP="002E3BC1">
      <w:pPr>
        <w:rPr>
          <w:rtl/>
          <w:lang w:eastAsia="he-IL"/>
        </w:rPr>
      </w:pPr>
      <w:bookmarkStart w:id="15467" w:name="_ETM_Q1_3306437"/>
      <w:bookmarkStart w:id="15468" w:name="_ETM_Q1_3303518"/>
      <w:bookmarkEnd w:id="15467"/>
      <w:bookmarkEnd w:id="15468"/>
    </w:p>
    <w:p w14:paraId="7CF5855D" w14:textId="793BBDDD" w:rsidR="002E3BC1" w:rsidRDefault="002E3BC1" w:rsidP="002E3BC1">
      <w:pPr>
        <w:pStyle w:val="a4"/>
        <w:keepNext/>
        <w:rPr>
          <w:rtl/>
        </w:rPr>
      </w:pPr>
      <w:bookmarkStart w:id="15469" w:name="ET_speaker_5771_1535"/>
      <w:r w:rsidRPr="002E3BC1">
        <w:rPr>
          <w:rStyle w:val="TagStyle"/>
          <w:rtl/>
        </w:rPr>
        <w:t xml:space="preserve"> &lt;&lt; דובר &gt;&gt; </w:t>
      </w:r>
      <w:r>
        <w:rPr>
          <w:rtl/>
        </w:rPr>
        <w:t>איתן גינזבורג (כחול לבן):</w:t>
      </w:r>
      <w:r w:rsidRPr="002E3BC1">
        <w:rPr>
          <w:rStyle w:val="TagStyle"/>
          <w:rtl/>
        </w:rPr>
        <w:t xml:space="preserve"> &lt;&lt; דובר &gt;&gt;</w:t>
      </w:r>
      <w:r w:rsidR="002A363D">
        <w:rPr>
          <w:rtl/>
        </w:rPr>
        <w:t xml:space="preserve"> </w:t>
      </w:r>
      <w:r>
        <w:rPr>
          <w:rtl/>
        </w:rPr>
        <w:t xml:space="preserve"> </w:t>
      </w:r>
      <w:bookmarkEnd w:id="15469"/>
    </w:p>
    <w:p w14:paraId="3DC69EAF" w14:textId="07C2620A" w:rsidR="002E3BC1" w:rsidRDefault="002E3BC1" w:rsidP="002E3BC1">
      <w:pPr>
        <w:pStyle w:val="KeepWithNext"/>
        <w:rPr>
          <w:rtl/>
          <w:lang w:eastAsia="he-IL"/>
        </w:rPr>
      </w:pPr>
    </w:p>
    <w:p w14:paraId="4737D187" w14:textId="6AF09986" w:rsidR="002E3BC1" w:rsidRDefault="002E3BC1" w:rsidP="002E3BC1">
      <w:pPr>
        <w:rPr>
          <w:rtl/>
          <w:lang w:eastAsia="he-IL"/>
        </w:rPr>
      </w:pPr>
      <w:r>
        <w:rPr>
          <w:rFonts w:hint="cs"/>
          <w:rtl/>
          <w:lang w:eastAsia="he-IL"/>
        </w:rPr>
        <w:t>איזה יופי שכשרוצים אומרים 'המחוקק אומר</w:t>
      </w:r>
      <w:bookmarkStart w:id="15470" w:name="_ETM_Q1_3301847"/>
      <w:bookmarkEnd w:id="15470"/>
      <w:r>
        <w:rPr>
          <w:rFonts w:hint="cs"/>
          <w:rtl/>
          <w:lang w:eastAsia="he-IL"/>
        </w:rPr>
        <w:t>'.</w:t>
      </w:r>
      <w:bookmarkStart w:id="15471" w:name="_ETM_Q1_3307773"/>
      <w:bookmarkStart w:id="15472" w:name="_ETM_Q1_3305984"/>
      <w:bookmarkEnd w:id="15471"/>
      <w:bookmarkEnd w:id="15472"/>
    </w:p>
    <w:p w14:paraId="45E36DC1" w14:textId="40F65F7A" w:rsidR="002E3BC1" w:rsidRDefault="002E3BC1" w:rsidP="002E3BC1">
      <w:pPr>
        <w:rPr>
          <w:rtl/>
          <w:lang w:eastAsia="he-IL"/>
        </w:rPr>
      </w:pPr>
      <w:bookmarkStart w:id="15473" w:name="_ETM_Q1_3307988"/>
      <w:bookmarkEnd w:id="15473"/>
    </w:p>
    <w:p w14:paraId="46B9A768" w14:textId="2C7A6BC8" w:rsidR="002E3BC1" w:rsidRDefault="002E3BC1" w:rsidP="002E3BC1">
      <w:pPr>
        <w:pStyle w:val="af6"/>
        <w:keepNext/>
        <w:rPr>
          <w:rtl/>
        </w:rPr>
      </w:pPr>
      <w:bookmarkStart w:id="15474" w:name="ET_yor_5854_1536"/>
      <w:r w:rsidRPr="002E3BC1">
        <w:rPr>
          <w:rStyle w:val="TagStyle"/>
          <w:rtl/>
        </w:rPr>
        <w:t xml:space="preserve"> &lt;&lt; יור &gt;&gt; </w:t>
      </w:r>
      <w:r>
        <w:rPr>
          <w:rtl/>
        </w:rPr>
        <w:t>היו"ר ווליד טאהא:</w:t>
      </w:r>
      <w:r w:rsidRPr="002E3BC1">
        <w:rPr>
          <w:rStyle w:val="TagStyle"/>
          <w:rtl/>
        </w:rPr>
        <w:t xml:space="preserve"> &lt;&lt; יור &gt;&gt;</w:t>
      </w:r>
      <w:r w:rsidR="002A363D">
        <w:rPr>
          <w:rtl/>
        </w:rPr>
        <w:t xml:space="preserve"> </w:t>
      </w:r>
      <w:r>
        <w:rPr>
          <w:rtl/>
        </w:rPr>
        <w:t xml:space="preserve"> </w:t>
      </w:r>
      <w:bookmarkEnd w:id="15474"/>
    </w:p>
    <w:p w14:paraId="3D1947F5" w14:textId="0DEA61D7" w:rsidR="002E3BC1" w:rsidRDefault="002E3BC1" w:rsidP="002E3BC1">
      <w:pPr>
        <w:pStyle w:val="KeepWithNext"/>
        <w:rPr>
          <w:rtl/>
          <w:lang w:eastAsia="he-IL"/>
        </w:rPr>
      </w:pPr>
    </w:p>
    <w:p w14:paraId="73B834CB" w14:textId="02CA2E13" w:rsidR="002E3BC1" w:rsidRDefault="002E3BC1" w:rsidP="002E3BC1">
      <w:pPr>
        <w:rPr>
          <w:rtl/>
          <w:lang w:eastAsia="he-IL"/>
        </w:rPr>
      </w:pPr>
      <w:bookmarkStart w:id="15475" w:name="_ETM_Q1_3308869"/>
      <w:bookmarkStart w:id="15476" w:name="_ETM_Q1_3306665"/>
      <w:bookmarkEnd w:id="15475"/>
      <w:bookmarkEnd w:id="15476"/>
      <w:r>
        <w:rPr>
          <w:rFonts w:hint="cs"/>
          <w:rtl/>
          <w:lang w:eastAsia="he-IL"/>
        </w:rPr>
        <w:t>אתה יודע,</w:t>
      </w:r>
      <w:bookmarkStart w:id="15477" w:name="_ETM_Q1_3312220"/>
      <w:bookmarkEnd w:id="15477"/>
      <w:r>
        <w:rPr>
          <w:rFonts w:hint="cs"/>
          <w:rtl/>
          <w:lang w:eastAsia="he-IL"/>
        </w:rPr>
        <w:t xml:space="preserve"> הוא עושה את זה ככה בצורה - -</w:t>
      </w:r>
      <w:bookmarkStart w:id="15478" w:name="_ETM_Q1_3314983"/>
      <w:bookmarkEnd w:id="15478"/>
    </w:p>
    <w:p w14:paraId="4912758B" w14:textId="64343494" w:rsidR="002E3BC1" w:rsidRDefault="002E3BC1" w:rsidP="002E3BC1">
      <w:pPr>
        <w:rPr>
          <w:rtl/>
          <w:lang w:eastAsia="he-IL"/>
        </w:rPr>
      </w:pPr>
    </w:p>
    <w:p w14:paraId="41D1FEDD" w14:textId="794261F5" w:rsidR="002E3BC1" w:rsidRDefault="002E3BC1" w:rsidP="002E3BC1">
      <w:pPr>
        <w:pStyle w:val="a4"/>
        <w:keepNext/>
        <w:rPr>
          <w:rtl/>
        </w:rPr>
      </w:pPr>
      <w:bookmarkStart w:id="15479" w:name="ET_speaker_תומר_רוזנר_1537"/>
      <w:r w:rsidRPr="002E3BC1">
        <w:rPr>
          <w:rStyle w:val="TagStyle"/>
          <w:rtl/>
        </w:rPr>
        <w:t xml:space="preserve"> &lt;&lt; דובר &gt;&gt; </w:t>
      </w:r>
      <w:r>
        <w:rPr>
          <w:rtl/>
        </w:rPr>
        <w:t>תומר רוזנר:</w:t>
      </w:r>
      <w:r w:rsidRPr="002E3BC1">
        <w:rPr>
          <w:rStyle w:val="TagStyle"/>
          <w:rtl/>
        </w:rPr>
        <w:t xml:space="preserve"> &lt;&lt; דובר &gt;&gt;</w:t>
      </w:r>
      <w:r w:rsidR="002A363D">
        <w:rPr>
          <w:rtl/>
        </w:rPr>
        <w:t xml:space="preserve"> </w:t>
      </w:r>
      <w:r>
        <w:rPr>
          <w:rtl/>
        </w:rPr>
        <w:t xml:space="preserve"> </w:t>
      </w:r>
      <w:bookmarkEnd w:id="15479"/>
    </w:p>
    <w:p w14:paraId="3EF5F3D2" w14:textId="7C97A543" w:rsidR="002E3BC1" w:rsidRDefault="002E3BC1" w:rsidP="002E3BC1">
      <w:pPr>
        <w:pStyle w:val="KeepWithNext"/>
        <w:rPr>
          <w:rtl/>
          <w:lang w:eastAsia="he-IL"/>
        </w:rPr>
      </w:pPr>
    </w:p>
    <w:p w14:paraId="60AC03B5" w14:textId="109220DC" w:rsidR="002E3BC1" w:rsidRDefault="002E3BC1" w:rsidP="002E3BC1">
      <w:pPr>
        <w:rPr>
          <w:rtl/>
          <w:lang w:eastAsia="he-IL"/>
        </w:rPr>
      </w:pPr>
      <w:bookmarkStart w:id="15480" w:name="_ETM_Q1_3316269"/>
      <w:bookmarkStart w:id="15481" w:name="_ETM_Q1_3316330"/>
      <w:bookmarkEnd w:id="15480"/>
      <w:bookmarkEnd w:id="15481"/>
      <w:r>
        <w:rPr>
          <w:rFonts w:hint="cs"/>
          <w:rtl/>
          <w:lang w:eastAsia="he-IL"/>
        </w:rPr>
        <w:t>אנחנו מגיעים לסעיף האחרון שבחוק הזה</w:t>
      </w:r>
      <w:bookmarkStart w:id="15482" w:name="_ETM_Q1_3313523"/>
      <w:bookmarkEnd w:id="15482"/>
      <w:r>
        <w:rPr>
          <w:rFonts w:hint="cs"/>
          <w:rtl/>
          <w:lang w:eastAsia="he-IL"/>
        </w:rPr>
        <w:t>, לפני שאנחנו מגיעים לתיקונים הה</w:t>
      </w:r>
      <w:bookmarkStart w:id="15483" w:name="_ETM_Q1_3314574"/>
      <w:bookmarkStart w:id="15484" w:name="_ETM_Q1_3315571"/>
      <w:bookmarkEnd w:id="15483"/>
      <w:bookmarkEnd w:id="15484"/>
      <w:r>
        <w:rPr>
          <w:rFonts w:hint="cs"/>
          <w:rtl/>
          <w:lang w:eastAsia="he-IL"/>
        </w:rPr>
        <w:t>יקפים, ועניינו היטלי השבחה.</w:t>
      </w:r>
      <w:bookmarkStart w:id="15485" w:name="_ETM_Q1_3315849"/>
      <w:bookmarkStart w:id="15486" w:name="_ETM_Q1_3316568"/>
      <w:bookmarkEnd w:id="15485"/>
      <w:bookmarkEnd w:id="15486"/>
    </w:p>
    <w:p w14:paraId="59431430" w14:textId="7D6A5C50" w:rsidR="002E3BC1" w:rsidRDefault="002E3BC1" w:rsidP="002E3BC1">
      <w:pPr>
        <w:rPr>
          <w:rtl/>
          <w:lang w:eastAsia="he-IL"/>
        </w:rPr>
      </w:pPr>
      <w:bookmarkStart w:id="15487" w:name="_ETM_Q1_3316771"/>
      <w:bookmarkEnd w:id="15487"/>
    </w:p>
    <w:p w14:paraId="746451F6" w14:textId="65FFEB3E" w:rsidR="002E3BC1" w:rsidRDefault="002E3BC1" w:rsidP="002E3BC1">
      <w:pPr>
        <w:pStyle w:val="af9"/>
        <w:keepNext/>
        <w:rPr>
          <w:rtl/>
          <w:lang w:eastAsia="he-IL"/>
        </w:rPr>
      </w:pPr>
      <w:bookmarkStart w:id="15488" w:name="ET_guest_מירה_סלומון_1538"/>
      <w:r w:rsidRPr="002E3BC1">
        <w:rPr>
          <w:rStyle w:val="TagStyle"/>
          <w:rtl/>
        </w:rPr>
        <w:t xml:space="preserve"> &lt;&lt; אורח &gt;&gt; </w:t>
      </w:r>
      <w:r>
        <w:rPr>
          <w:rtl/>
          <w:lang w:eastAsia="he-IL"/>
        </w:rPr>
        <w:t>מירה סלומון:</w:t>
      </w:r>
      <w:r w:rsidRPr="002E3BC1">
        <w:rPr>
          <w:rStyle w:val="TagStyle"/>
          <w:rtl/>
        </w:rPr>
        <w:t xml:space="preserve"> &lt;&lt; אורח &gt;&gt;</w:t>
      </w:r>
      <w:r w:rsidR="002A363D">
        <w:rPr>
          <w:rtl/>
          <w:lang w:eastAsia="he-IL"/>
        </w:rPr>
        <w:t xml:space="preserve"> </w:t>
      </w:r>
      <w:r>
        <w:rPr>
          <w:rtl/>
          <w:lang w:eastAsia="he-IL"/>
        </w:rPr>
        <w:t xml:space="preserve"> </w:t>
      </w:r>
      <w:bookmarkEnd w:id="15488"/>
    </w:p>
    <w:p w14:paraId="00401745" w14:textId="35C95549" w:rsidR="002E3BC1" w:rsidRDefault="002E3BC1" w:rsidP="002E3BC1">
      <w:pPr>
        <w:pStyle w:val="KeepWithNext"/>
        <w:rPr>
          <w:rtl/>
          <w:lang w:eastAsia="he-IL"/>
        </w:rPr>
      </w:pPr>
    </w:p>
    <w:p w14:paraId="07D9933D" w14:textId="3E8B93C5" w:rsidR="002E3BC1" w:rsidRDefault="002E3BC1" w:rsidP="002E3BC1">
      <w:pPr>
        <w:rPr>
          <w:rtl/>
          <w:lang w:eastAsia="he-IL"/>
        </w:rPr>
      </w:pPr>
      <w:bookmarkStart w:id="15489" w:name="_ETM_Q1_3318257"/>
      <w:bookmarkStart w:id="15490" w:name="_ETM_Q1_3318325"/>
      <w:bookmarkEnd w:id="15489"/>
      <w:bookmarkEnd w:id="15490"/>
      <w:r>
        <w:rPr>
          <w:rFonts w:hint="cs"/>
          <w:rtl/>
          <w:lang w:eastAsia="he-IL"/>
        </w:rPr>
        <w:t>חצי שנייה, רק בבקשה מילה אחת.</w:t>
      </w:r>
      <w:bookmarkStart w:id="15491" w:name="_ETM_Q1_3322323"/>
      <w:bookmarkEnd w:id="15491"/>
    </w:p>
    <w:p w14:paraId="0BB0C61C" w14:textId="17ACD5F9" w:rsidR="002E3BC1" w:rsidRDefault="002E3BC1" w:rsidP="002E3BC1">
      <w:pPr>
        <w:rPr>
          <w:rtl/>
          <w:lang w:eastAsia="he-IL"/>
        </w:rPr>
      </w:pPr>
      <w:bookmarkStart w:id="15492" w:name="_ETM_Q1_3322590"/>
      <w:bookmarkEnd w:id="15492"/>
    </w:p>
    <w:p w14:paraId="5C9974F7" w14:textId="0500D592" w:rsidR="002E3BC1" w:rsidRDefault="002E3BC1" w:rsidP="002E3BC1">
      <w:pPr>
        <w:pStyle w:val="af6"/>
        <w:keepNext/>
        <w:rPr>
          <w:rtl/>
        </w:rPr>
      </w:pPr>
      <w:bookmarkStart w:id="15493" w:name="ET_yor_5854_1539"/>
      <w:r w:rsidRPr="002E3BC1">
        <w:rPr>
          <w:rStyle w:val="TagStyle"/>
          <w:rtl/>
        </w:rPr>
        <w:t xml:space="preserve"> &lt;&lt; יור &gt;&gt; </w:t>
      </w:r>
      <w:r>
        <w:rPr>
          <w:rtl/>
        </w:rPr>
        <w:t>היו"ר ווליד טאהא:</w:t>
      </w:r>
      <w:r w:rsidRPr="002E3BC1">
        <w:rPr>
          <w:rStyle w:val="TagStyle"/>
          <w:rtl/>
        </w:rPr>
        <w:t xml:space="preserve"> &lt;&lt; יור &gt;&gt;</w:t>
      </w:r>
      <w:r w:rsidR="002A363D">
        <w:rPr>
          <w:rtl/>
        </w:rPr>
        <w:t xml:space="preserve"> </w:t>
      </w:r>
      <w:r>
        <w:rPr>
          <w:rtl/>
        </w:rPr>
        <w:t xml:space="preserve"> </w:t>
      </w:r>
      <w:bookmarkEnd w:id="15493"/>
    </w:p>
    <w:p w14:paraId="4A9F5913" w14:textId="5E28F801" w:rsidR="002E3BC1" w:rsidRDefault="002E3BC1" w:rsidP="002E3BC1">
      <w:pPr>
        <w:pStyle w:val="KeepWithNext"/>
        <w:rPr>
          <w:rtl/>
          <w:lang w:eastAsia="he-IL"/>
        </w:rPr>
      </w:pPr>
    </w:p>
    <w:p w14:paraId="64BF30DA" w14:textId="4E5EA76A" w:rsidR="002E3BC1" w:rsidRDefault="002E3BC1" w:rsidP="002E3BC1">
      <w:pPr>
        <w:rPr>
          <w:rtl/>
          <w:lang w:eastAsia="he-IL"/>
        </w:rPr>
      </w:pPr>
      <w:bookmarkStart w:id="15494" w:name="_ETM_Q1_3323156"/>
      <w:bookmarkEnd w:id="15494"/>
      <w:r>
        <w:rPr>
          <w:rFonts w:hint="cs"/>
          <w:rtl/>
          <w:lang w:eastAsia="he-IL"/>
        </w:rPr>
        <w:t>ע</w:t>
      </w:r>
      <w:bookmarkStart w:id="15495" w:name="_ETM_Q1_3323391"/>
      <w:bookmarkEnd w:id="15495"/>
      <w:r>
        <w:rPr>
          <w:rFonts w:hint="cs"/>
          <w:rtl/>
          <w:lang w:eastAsia="he-IL"/>
        </w:rPr>
        <w:t>ל מה ההערה מירה?</w:t>
      </w:r>
      <w:bookmarkStart w:id="15496" w:name="_ETM_Q1_3325120"/>
      <w:bookmarkEnd w:id="15496"/>
    </w:p>
    <w:p w14:paraId="2817775A" w14:textId="274A8B04" w:rsidR="002E3BC1" w:rsidRDefault="002E3BC1" w:rsidP="002E3BC1">
      <w:pPr>
        <w:rPr>
          <w:rtl/>
          <w:lang w:eastAsia="he-IL"/>
        </w:rPr>
      </w:pPr>
      <w:bookmarkStart w:id="15497" w:name="_ETM_Q1_3325361"/>
      <w:bookmarkEnd w:id="15497"/>
    </w:p>
    <w:p w14:paraId="71C3F1B1" w14:textId="5B375AD9" w:rsidR="002E3BC1" w:rsidRDefault="002E3BC1" w:rsidP="002E3BC1">
      <w:pPr>
        <w:pStyle w:val="af9"/>
        <w:keepNext/>
        <w:rPr>
          <w:rtl/>
          <w:lang w:eastAsia="he-IL"/>
        </w:rPr>
      </w:pPr>
      <w:bookmarkStart w:id="15498" w:name="ET_guest_מירה_סלומון_1540"/>
      <w:r w:rsidRPr="002E3BC1">
        <w:rPr>
          <w:rStyle w:val="TagStyle"/>
          <w:rtl/>
        </w:rPr>
        <w:t xml:space="preserve"> &lt;&lt; אורח &gt;&gt; </w:t>
      </w:r>
      <w:r>
        <w:rPr>
          <w:rtl/>
          <w:lang w:eastAsia="he-IL"/>
        </w:rPr>
        <w:t>מירה סלומון:</w:t>
      </w:r>
      <w:r w:rsidRPr="002E3BC1">
        <w:rPr>
          <w:rStyle w:val="TagStyle"/>
          <w:rtl/>
        </w:rPr>
        <w:t xml:space="preserve"> &lt;&lt; אורח &gt;&gt;</w:t>
      </w:r>
      <w:r w:rsidR="002A363D">
        <w:rPr>
          <w:rtl/>
          <w:lang w:eastAsia="he-IL"/>
        </w:rPr>
        <w:t xml:space="preserve"> </w:t>
      </w:r>
      <w:r>
        <w:rPr>
          <w:rtl/>
          <w:lang w:eastAsia="he-IL"/>
        </w:rPr>
        <w:t xml:space="preserve"> </w:t>
      </w:r>
      <w:bookmarkEnd w:id="15498"/>
    </w:p>
    <w:p w14:paraId="5E622157" w14:textId="75A5E024" w:rsidR="002E3BC1" w:rsidRDefault="002E3BC1" w:rsidP="002E3BC1">
      <w:pPr>
        <w:pStyle w:val="KeepWithNext"/>
        <w:rPr>
          <w:rtl/>
          <w:lang w:eastAsia="he-IL"/>
        </w:rPr>
      </w:pPr>
    </w:p>
    <w:p w14:paraId="7794C79A" w14:textId="6B2D5FE3" w:rsidR="002E3BC1" w:rsidRDefault="002E3BC1" w:rsidP="002E3BC1">
      <w:pPr>
        <w:rPr>
          <w:rtl/>
          <w:lang w:eastAsia="he-IL"/>
        </w:rPr>
      </w:pPr>
      <w:bookmarkStart w:id="15499" w:name="_ETM_Q1_3322443"/>
      <w:bookmarkEnd w:id="15499"/>
      <w:r>
        <w:rPr>
          <w:rFonts w:hint="cs"/>
          <w:rtl/>
          <w:lang w:eastAsia="he-IL"/>
        </w:rPr>
        <w:t>שאלה. פסקה (9) לסעיף 62א(א)? זאת אומרת, סעיף קטן (א) פסקה (9)</w:t>
      </w:r>
      <w:bookmarkStart w:id="15500" w:name="_ETM_Q1_3325645"/>
      <w:bookmarkEnd w:id="15500"/>
      <w:r>
        <w:rPr>
          <w:rFonts w:hint="cs"/>
          <w:rtl/>
          <w:lang w:eastAsia="he-IL"/>
        </w:rPr>
        <w:t>?</w:t>
      </w:r>
      <w:bookmarkStart w:id="15501" w:name="_ETM_Q1_3328369"/>
      <w:bookmarkStart w:id="15502" w:name="_ETM_Q1_3330490"/>
      <w:bookmarkEnd w:id="15501"/>
      <w:bookmarkEnd w:id="15502"/>
    </w:p>
    <w:p w14:paraId="49BC9A5C" w14:textId="637A8A2B" w:rsidR="002E3BC1" w:rsidRDefault="002E3BC1" w:rsidP="002E3BC1">
      <w:pPr>
        <w:rPr>
          <w:rtl/>
          <w:lang w:eastAsia="he-IL"/>
        </w:rPr>
      </w:pPr>
      <w:bookmarkStart w:id="15503" w:name="_ETM_Q1_3330714"/>
      <w:bookmarkEnd w:id="15503"/>
    </w:p>
    <w:p w14:paraId="6F139026" w14:textId="5B1121ED" w:rsidR="002E3BC1" w:rsidRDefault="002E3BC1" w:rsidP="002E3BC1">
      <w:pPr>
        <w:pStyle w:val="a4"/>
        <w:keepNext/>
        <w:rPr>
          <w:rtl/>
        </w:rPr>
      </w:pPr>
      <w:bookmarkStart w:id="15504" w:name="ET_speaker_רעות_בינג_1542"/>
      <w:r w:rsidRPr="002E3BC1">
        <w:rPr>
          <w:rStyle w:val="TagStyle"/>
          <w:rtl/>
        </w:rPr>
        <w:t xml:space="preserve"> &lt;&lt; דובר &gt;&gt; </w:t>
      </w:r>
      <w:r>
        <w:rPr>
          <w:rtl/>
        </w:rPr>
        <w:t>רעות בינג:</w:t>
      </w:r>
      <w:r w:rsidRPr="002E3BC1">
        <w:rPr>
          <w:rStyle w:val="TagStyle"/>
          <w:rtl/>
        </w:rPr>
        <w:t xml:space="preserve"> &lt;&lt; דובר &gt;&gt;</w:t>
      </w:r>
      <w:r w:rsidR="002A363D">
        <w:rPr>
          <w:rtl/>
        </w:rPr>
        <w:t xml:space="preserve"> </w:t>
      </w:r>
      <w:r>
        <w:rPr>
          <w:rtl/>
        </w:rPr>
        <w:t xml:space="preserve"> </w:t>
      </w:r>
      <w:bookmarkEnd w:id="15504"/>
    </w:p>
    <w:p w14:paraId="2BC15455" w14:textId="586B903E" w:rsidR="002E3BC1" w:rsidRDefault="002E3BC1" w:rsidP="002E3BC1">
      <w:pPr>
        <w:pStyle w:val="KeepWithNext"/>
        <w:rPr>
          <w:rtl/>
          <w:lang w:eastAsia="he-IL"/>
        </w:rPr>
      </w:pPr>
    </w:p>
    <w:p w14:paraId="6DF1B0D6" w14:textId="0419B837" w:rsidR="002E3BC1" w:rsidRPr="002E3BC1" w:rsidRDefault="002E3BC1" w:rsidP="002E3BC1">
      <w:pPr>
        <w:rPr>
          <w:rtl/>
          <w:lang w:eastAsia="he-IL"/>
        </w:rPr>
      </w:pPr>
      <w:bookmarkStart w:id="15505" w:name="_ETM_Q1_3332190"/>
      <w:bookmarkStart w:id="15506" w:name="_ETM_Q1_3332297"/>
      <w:bookmarkStart w:id="15507" w:name="_ETM_Q1_3330562"/>
      <w:bookmarkEnd w:id="15505"/>
      <w:bookmarkEnd w:id="15506"/>
      <w:bookmarkEnd w:id="15507"/>
      <w:r>
        <w:rPr>
          <w:rFonts w:hint="cs"/>
          <w:rtl/>
          <w:lang w:eastAsia="he-IL"/>
        </w:rPr>
        <w:t>כן, כן, כן.</w:t>
      </w:r>
      <w:bookmarkStart w:id="15508" w:name="_ETM_Q1_3334300"/>
      <w:bookmarkStart w:id="15509" w:name="_ETM_Q1_3334526"/>
      <w:bookmarkStart w:id="15510" w:name="_ETM_Q1_3331633"/>
      <w:bookmarkStart w:id="15511" w:name="_ETM_Q1_3330066"/>
      <w:bookmarkEnd w:id="15508"/>
      <w:bookmarkEnd w:id="15509"/>
      <w:bookmarkEnd w:id="15510"/>
      <w:bookmarkEnd w:id="15511"/>
    </w:p>
    <w:p w14:paraId="729289E4" w14:textId="7AC0EF47" w:rsidR="002E3BC1" w:rsidRDefault="002E3BC1" w:rsidP="002E3BC1">
      <w:pPr>
        <w:rPr>
          <w:rtl/>
          <w:lang w:eastAsia="he-IL"/>
        </w:rPr>
      </w:pPr>
      <w:bookmarkStart w:id="15512" w:name="_ETM_Q1_3328621"/>
      <w:bookmarkEnd w:id="15512"/>
    </w:p>
    <w:p w14:paraId="56A875F2" w14:textId="4E3E22CD" w:rsidR="002E3BC1" w:rsidRDefault="002E3BC1" w:rsidP="002E3BC1">
      <w:pPr>
        <w:pStyle w:val="af6"/>
        <w:keepNext/>
        <w:rPr>
          <w:rtl/>
        </w:rPr>
      </w:pPr>
      <w:bookmarkStart w:id="15513" w:name="ET_yor_5854_1541"/>
      <w:r w:rsidRPr="002E3BC1">
        <w:rPr>
          <w:rStyle w:val="TagStyle"/>
          <w:rtl/>
        </w:rPr>
        <w:t xml:space="preserve"> &lt;&lt; יור &gt;&gt; </w:t>
      </w:r>
      <w:r>
        <w:rPr>
          <w:rtl/>
        </w:rPr>
        <w:t>היו"ר ווליד טאהא:</w:t>
      </w:r>
      <w:r w:rsidRPr="002E3BC1">
        <w:rPr>
          <w:rStyle w:val="TagStyle"/>
          <w:rtl/>
        </w:rPr>
        <w:t xml:space="preserve"> &lt;&lt; יור &gt;&gt;</w:t>
      </w:r>
      <w:r w:rsidR="002A363D">
        <w:rPr>
          <w:rtl/>
        </w:rPr>
        <w:t xml:space="preserve"> </w:t>
      </w:r>
      <w:r>
        <w:rPr>
          <w:rtl/>
        </w:rPr>
        <w:t xml:space="preserve"> </w:t>
      </w:r>
      <w:bookmarkEnd w:id="15513"/>
    </w:p>
    <w:p w14:paraId="1BA78905" w14:textId="69BCC961" w:rsidR="002E3BC1" w:rsidRDefault="002E3BC1" w:rsidP="002E3BC1">
      <w:pPr>
        <w:pStyle w:val="KeepWithNext"/>
        <w:rPr>
          <w:rtl/>
          <w:lang w:eastAsia="he-IL"/>
        </w:rPr>
      </w:pPr>
      <w:bookmarkStart w:id="15514" w:name="_ETM_Q1_3331478"/>
      <w:bookmarkEnd w:id="15514"/>
    </w:p>
    <w:p w14:paraId="0A867F4F" w14:textId="68EEB2FF" w:rsidR="002E3BC1" w:rsidRDefault="002E3BC1" w:rsidP="002E3BC1">
      <w:pPr>
        <w:rPr>
          <w:rtl/>
          <w:lang w:eastAsia="he-IL"/>
        </w:rPr>
      </w:pPr>
      <w:r>
        <w:rPr>
          <w:rFonts w:hint="cs"/>
          <w:rtl/>
          <w:lang w:eastAsia="he-IL"/>
        </w:rPr>
        <w:t>אי</w:t>
      </w:r>
      <w:bookmarkStart w:id="15515" w:name="_ETM_Q1_3331709"/>
      <w:bookmarkEnd w:id="15515"/>
      <w:r>
        <w:rPr>
          <w:rFonts w:hint="cs"/>
          <w:rtl/>
          <w:lang w:eastAsia="he-IL"/>
        </w:rPr>
        <w:t>זה עמוד?</w:t>
      </w:r>
      <w:bookmarkStart w:id="15516" w:name="_ETM_Q1_3332471"/>
      <w:bookmarkEnd w:id="15516"/>
    </w:p>
    <w:p w14:paraId="315BAA4B" w14:textId="24A0D9FC" w:rsidR="002E3BC1" w:rsidRDefault="002E3BC1" w:rsidP="002E3BC1">
      <w:pPr>
        <w:rPr>
          <w:rtl/>
          <w:lang w:eastAsia="he-IL"/>
        </w:rPr>
      </w:pPr>
    </w:p>
    <w:p w14:paraId="49D7711D" w14:textId="38BF46E5" w:rsidR="002E3BC1" w:rsidRDefault="002E3BC1" w:rsidP="002E3BC1">
      <w:pPr>
        <w:pStyle w:val="a4"/>
        <w:keepNext/>
        <w:rPr>
          <w:rtl/>
        </w:rPr>
      </w:pPr>
      <w:bookmarkStart w:id="15517" w:name="ET_speaker_תומר_רוזנר_1543"/>
      <w:r w:rsidRPr="002E3BC1">
        <w:rPr>
          <w:rStyle w:val="TagStyle"/>
          <w:rtl/>
        </w:rPr>
        <w:t xml:space="preserve"> &lt;&lt; דובר &gt;&gt; </w:t>
      </w:r>
      <w:r>
        <w:rPr>
          <w:rtl/>
        </w:rPr>
        <w:t>תומר רוזנר:</w:t>
      </w:r>
      <w:r w:rsidRPr="002E3BC1">
        <w:rPr>
          <w:rStyle w:val="TagStyle"/>
          <w:rtl/>
        </w:rPr>
        <w:t xml:space="preserve"> &lt;&lt; דובר &gt;&gt;</w:t>
      </w:r>
      <w:r w:rsidR="002A363D">
        <w:rPr>
          <w:rtl/>
        </w:rPr>
        <w:t xml:space="preserve"> </w:t>
      </w:r>
      <w:r>
        <w:rPr>
          <w:rtl/>
        </w:rPr>
        <w:t xml:space="preserve"> </w:t>
      </w:r>
      <w:bookmarkEnd w:id="15517"/>
    </w:p>
    <w:p w14:paraId="0970B337" w14:textId="4397FC94" w:rsidR="002E3BC1" w:rsidRDefault="002E3BC1" w:rsidP="002E3BC1">
      <w:pPr>
        <w:pStyle w:val="KeepWithNext"/>
        <w:rPr>
          <w:rtl/>
          <w:lang w:eastAsia="he-IL"/>
        </w:rPr>
      </w:pPr>
    </w:p>
    <w:p w14:paraId="38C18B10" w14:textId="52E2CE9A" w:rsidR="002E3BC1" w:rsidRDefault="002E3BC1" w:rsidP="002E3BC1">
      <w:pPr>
        <w:rPr>
          <w:rtl/>
          <w:lang w:eastAsia="he-IL"/>
        </w:rPr>
      </w:pPr>
      <w:bookmarkStart w:id="15518" w:name="_ETM_Q1_3333958"/>
      <w:bookmarkEnd w:id="15518"/>
      <w:r>
        <w:rPr>
          <w:rFonts w:hint="cs"/>
          <w:rtl/>
          <w:lang w:eastAsia="he-IL"/>
        </w:rPr>
        <w:t>כ</w:t>
      </w:r>
      <w:bookmarkStart w:id="15519" w:name="_ETM_Q1_3334035"/>
      <w:bookmarkEnd w:id="15519"/>
      <w:r>
        <w:rPr>
          <w:rFonts w:hint="cs"/>
          <w:rtl/>
          <w:lang w:eastAsia="he-IL"/>
        </w:rPr>
        <w:t>ן, כן, זה</w:t>
      </w:r>
      <w:bookmarkStart w:id="15520" w:name="_ETM_Q1_3334887"/>
      <w:bookmarkEnd w:id="15520"/>
      <w:r>
        <w:rPr>
          <w:rFonts w:hint="cs"/>
          <w:rtl/>
          <w:lang w:eastAsia="he-IL"/>
        </w:rPr>
        <w:t xml:space="preserve"> בסדר.</w:t>
      </w:r>
      <w:bookmarkStart w:id="15521" w:name="_ETM_Q1_3337566"/>
      <w:bookmarkEnd w:id="15521"/>
    </w:p>
    <w:p w14:paraId="04891017" w14:textId="193AE99F" w:rsidR="00293E86" w:rsidRDefault="00293E86" w:rsidP="002E3BC1">
      <w:pPr>
        <w:rPr>
          <w:rtl/>
          <w:lang w:eastAsia="he-IL"/>
        </w:rPr>
      </w:pPr>
      <w:bookmarkStart w:id="15522" w:name="_ETM_Q1_3340359"/>
      <w:bookmarkStart w:id="15523" w:name="_ETM_Q1_3337382"/>
      <w:bookmarkEnd w:id="15522"/>
      <w:bookmarkEnd w:id="15523"/>
    </w:p>
    <w:p w14:paraId="04213323" w14:textId="1247AA1B" w:rsidR="00293E86" w:rsidRDefault="00293E86" w:rsidP="00293E86">
      <w:pPr>
        <w:pStyle w:val="a4"/>
        <w:keepNext/>
        <w:rPr>
          <w:rtl/>
        </w:rPr>
      </w:pPr>
      <w:bookmarkStart w:id="15524" w:name="ET_speaker_רעות_בינג_1544"/>
      <w:r w:rsidRPr="00293E86">
        <w:rPr>
          <w:rStyle w:val="TagStyle"/>
          <w:rtl/>
        </w:rPr>
        <w:t xml:space="preserve"> &lt;&lt; דובר &gt;&gt; </w:t>
      </w:r>
      <w:r>
        <w:rPr>
          <w:rtl/>
        </w:rPr>
        <w:t>רעות בינג:</w:t>
      </w:r>
      <w:r w:rsidRPr="00293E86">
        <w:rPr>
          <w:rStyle w:val="TagStyle"/>
          <w:rtl/>
        </w:rPr>
        <w:t xml:space="preserve"> &lt;&lt; דובר &gt;&gt;</w:t>
      </w:r>
      <w:r w:rsidR="002A363D">
        <w:rPr>
          <w:rtl/>
        </w:rPr>
        <w:t xml:space="preserve"> </w:t>
      </w:r>
      <w:r>
        <w:rPr>
          <w:rtl/>
        </w:rPr>
        <w:t xml:space="preserve"> </w:t>
      </w:r>
      <w:bookmarkEnd w:id="15524"/>
    </w:p>
    <w:p w14:paraId="70F1A232" w14:textId="00E8536D" w:rsidR="00293E86" w:rsidRDefault="00293E86" w:rsidP="00293E86">
      <w:pPr>
        <w:pStyle w:val="KeepWithNext"/>
        <w:rPr>
          <w:rtl/>
          <w:lang w:eastAsia="he-IL"/>
        </w:rPr>
      </w:pPr>
    </w:p>
    <w:p w14:paraId="6BD5286E" w14:textId="59ADB634" w:rsidR="00293E86" w:rsidRDefault="00293E86" w:rsidP="00293E86">
      <w:pPr>
        <w:rPr>
          <w:rtl/>
          <w:lang w:eastAsia="he-IL"/>
        </w:rPr>
      </w:pPr>
      <w:r>
        <w:rPr>
          <w:rFonts w:hint="cs"/>
          <w:rtl/>
          <w:lang w:eastAsia="he-IL"/>
        </w:rPr>
        <w:t xml:space="preserve">בעמוד 31 למעלה. </w:t>
      </w:r>
      <w:bookmarkStart w:id="15525" w:name="_ETM_Q1_3334592"/>
      <w:bookmarkStart w:id="15526" w:name="_ETM_Q1_3342084"/>
      <w:bookmarkEnd w:id="15525"/>
      <w:bookmarkEnd w:id="15526"/>
    </w:p>
    <w:p w14:paraId="53FEEE7A" w14:textId="760F9263" w:rsidR="007E6ED9" w:rsidRDefault="007E6ED9" w:rsidP="00293E86">
      <w:pPr>
        <w:rPr>
          <w:rtl/>
          <w:lang w:eastAsia="he-IL"/>
        </w:rPr>
      </w:pPr>
      <w:bookmarkStart w:id="15527" w:name="_ETM_Q1_3342334"/>
      <w:bookmarkEnd w:id="15527"/>
    </w:p>
    <w:p w14:paraId="4E6FD886" w14:textId="3E088B38" w:rsidR="007E6ED9" w:rsidRDefault="007E6ED9" w:rsidP="007E6ED9">
      <w:pPr>
        <w:pStyle w:val="a4"/>
        <w:keepNext/>
        <w:rPr>
          <w:rtl/>
        </w:rPr>
      </w:pPr>
      <w:bookmarkStart w:id="15528" w:name="ET_speaker_תומר_רוזנר_1545"/>
      <w:r w:rsidRPr="007E6ED9">
        <w:rPr>
          <w:rStyle w:val="TagStyle"/>
          <w:rtl/>
        </w:rPr>
        <w:t xml:space="preserve"> &lt;&lt; דובר &gt;&gt; </w:t>
      </w:r>
      <w:r>
        <w:rPr>
          <w:rtl/>
        </w:rPr>
        <w:t>תומר רוזנר:</w:t>
      </w:r>
      <w:r w:rsidRPr="007E6ED9">
        <w:rPr>
          <w:rStyle w:val="TagStyle"/>
          <w:rtl/>
        </w:rPr>
        <w:t xml:space="preserve"> &lt;&lt; דובר &gt;&gt;</w:t>
      </w:r>
      <w:r w:rsidR="002A363D">
        <w:rPr>
          <w:rtl/>
        </w:rPr>
        <w:t xml:space="preserve"> </w:t>
      </w:r>
      <w:r>
        <w:rPr>
          <w:rtl/>
        </w:rPr>
        <w:t xml:space="preserve"> </w:t>
      </w:r>
      <w:bookmarkEnd w:id="15528"/>
    </w:p>
    <w:p w14:paraId="0BBABEFB" w14:textId="163D6353" w:rsidR="007E6ED9" w:rsidRDefault="007E6ED9" w:rsidP="007E6ED9">
      <w:pPr>
        <w:pStyle w:val="KeepWithNext"/>
        <w:rPr>
          <w:rtl/>
          <w:lang w:eastAsia="he-IL"/>
        </w:rPr>
      </w:pPr>
    </w:p>
    <w:p w14:paraId="4C182D36" w14:textId="4BACCA72" w:rsidR="007E6ED9" w:rsidRDefault="007E6ED9" w:rsidP="007E6ED9">
      <w:pPr>
        <w:rPr>
          <w:rtl/>
          <w:lang w:eastAsia="he-IL"/>
        </w:rPr>
      </w:pPr>
      <w:bookmarkStart w:id="15529" w:name="_ETM_Q1_3343721"/>
      <w:bookmarkStart w:id="15530" w:name="_ETM_Q1_3343785"/>
      <w:bookmarkEnd w:id="15529"/>
      <w:bookmarkEnd w:id="15530"/>
      <w:r>
        <w:rPr>
          <w:rFonts w:hint="cs"/>
          <w:rtl/>
          <w:lang w:eastAsia="he-IL"/>
        </w:rPr>
        <w:t>הסעי</w:t>
      </w:r>
      <w:bookmarkStart w:id="15531" w:name="_ETM_Q1_3340866"/>
      <w:bookmarkEnd w:id="15531"/>
      <w:r>
        <w:rPr>
          <w:rFonts w:hint="cs"/>
          <w:rtl/>
          <w:lang w:eastAsia="he-IL"/>
        </w:rPr>
        <w:t>ף הבא עוסק בהיטל ההשבחה.</w:t>
      </w:r>
      <w:bookmarkStart w:id="15532" w:name="_ETM_Q1_3345728"/>
      <w:bookmarkEnd w:id="15532"/>
    </w:p>
    <w:p w14:paraId="17D3FCF0" w14:textId="3A9B4B0B" w:rsidR="007E6ED9" w:rsidRDefault="007E6ED9" w:rsidP="007E6ED9">
      <w:pPr>
        <w:rPr>
          <w:rtl/>
          <w:lang w:eastAsia="he-IL"/>
        </w:rPr>
      </w:pPr>
      <w:bookmarkStart w:id="15533" w:name="_ETM_Q1_3345958"/>
      <w:bookmarkStart w:id="15534" w:name="_ETM_Q1_3343061"/>
      <w:bookmarkEnd w:id="15533"/>
      <w:bookmarkEnd w:id="15534"/>
    </w:p>
    <w:p w14:paraId="729AC640" w14:textId="62DDA6FE" w:rsidR="007E6ED9" w:rsidRDefault="007E6ED9" w:rsidP="007E6ED9">
      <w:pPr>
        <w:pStyle w:val="a4"/>
        <w:keepNext/>
        <w:rPr>
          <w:rtl/>
        </w:rPr>
      </w:pPr>
      <w:bookmarkStart w:id="15535" w:name="ET_speaker_רעות_בינג_1546"/>
      <w:r w:rsidRPr="007E6ED9">
        <w:rPr>
          <w:rStyle w:val="TagStyle"/>
          <w:rtl/>
        </w:rPr>
        <w:t xml:space="preserve"> &lt;&lt; דובר &gt;&gt; </w:t>
      </w:r>
      <w:r>
        <w:rPr>
          <w:rtl/>
        </w:rPr>
        <w:t>רעות בינג:</w:t>
      </w:r>
      <w:r w:rsidRPr="007E6ED9">
        <w:rPr>
          <w:rStyle w:val="TagStyle"/>
          <w:rtl/>
        </w:rPr>
        <w:t xml:space="preserve"> &lt;&lt; דובר &gt;&gt;</w:t>
      </w:r>
      <w:r w:rsidR="002A363D">
        <w:rPr>
          <w:rtl/>
        </w:rPr>
        <w:t xml:space="preserve"> </w:t>
      </w:r>
      <w:r>
        <w:rPr>
          <w:rtl/>
        </w:rPr>
        <w:t xml:space="preserve"> </w:t>
      </w:r>
      <w:bookmarkEnd w:id="15535"/>
    </w:p>
    <w:p w14:paraId="27BE5329" w14:textId="4B891B05" w:rsidR="007E6ED9" w:rsidRDefault="007E6ED9" w:rsidP="007E6ED9">
      <w:pPr>
        <w:pStyle w:val="KeepWithNext"/>
        <w:rPr>
          <w:rtl/>
          <w:lang w:eastAsia="he-IL"/>
        </w:rPr>
      </w:pPr>
    </w:p>
    <w:p w14:paraId="65DE6176" w14:textId="47391D10" w:rsidR="007E6ED9" w:rsidRDefault="007E6ED9" w:rsidP="007E6ED9">
      <w:pPr>
        <w:rPr>
          <w:rtl/>
          <w:lang w:eastAsia="he-IL"/>
        </w:rPr>
      </w:pPr>
      <w:bookmarkStart w:id="15536" w:name="_ETM_Q1_3345033"/>
      <w:bookmarkEnd w:id="15536"/>
      <w:r>
        <w:rPr>
          <w:rFonts w:hint="cs"/>
          <w:rtl/>
          <w:lang w:eastAsia="he-IL"/>
        </w:rPr>
        <w:t>ל</w:t>
      </w:r>
      <w:bookmarkStart w:id="15537" w:name="_ETM_Q1_3345097"/>
      <w:bookmarkEnd w:id="15537"/>
      <w:r>
        <w:rPr>
          <w:rFonts w:hint="cs"/>
          <w:rtl/>
          <w:lang w:eastAsia="he-IL"/>
        </w:rPr>
        <w:t>א</w:t>
      </w:r>
      <w:bookmarkStart w:id="15538" w:name="_ETM_Q1_3345247"/>
      <w:bookmarkEnd w:id="15538"/>
      <w:r>
        <w:rPr>
          <w:rFonts w:hint="cs"/>
          <w:rtl/>
          <w:lang w:eastAsia="he-IL"/>
        </w:rPr>
        <w:t xml:space="preserve"> רגע, רגע</w:t>
      </w:r>
      <w:bookmarkStart w:id="15539" w:name="_ETM_Q1_3343132"/>
      <w:bookmarkEnd w:id="15539"/>
      <w:r>
        <w:rPr>
          <w:rFonts w:hint="cs"/>
          <w:rtl/>
          <w:lang w:eastAsia="he-IL"/>
        </w:rPr>
        <w:t>.</w:t>
      </w:r>
      <w:bookmarkStart w:id="15540" w:name="_ETM_Q1_3343828"/>
      <w:bookmarkEnd w:id="15540"/>
    </w:p>
    <w:p w14:paraId="7C662B91" w14:textId="76A24C17" w:rsidR="007E6ED9" w:rsidRDefault="007E6ED9" w:rsidP="007E6ED9">
      <w:pPr>
        <w:rPr>
          <w:rtl/>
          <w:lang w:eastAsia="he-IL"/>
        </w:rPr>
      </w:pPr>
      <w:bookmarkStart w:id="15541" w:name="_ETM_Q1_3344070"/>
      <w:bookmarkEnd w:id="15541"/>
    </w:p>
    <w:p w14:paraId="4B4DF648" w14:textId="137EE95C" w:rsidR="007E6ED9" w:rsidRDefault="007E6ED9" w:rsidP="007E6ED9">
      <w:pPr>
        <w:pStyle w:val="a4"/>
        <w:keepNext/>
        <w:rPr>
          <w:rtl/>
        </w:rPr>
      </w:pPr>
      <w:bookmarkStart w:id="15542" w:name="ET_speaker_תומר_רוזנר_1547"/>
      <w:r w:rsidRPr="007E6ED9">
        <w:rPr>
          <w:rStyle w:val="TagStyle"/>
          <w:rtl/>
        </w:rPr>
        <w:t xml:space="preserve"> &lt;&lt; דובר &gt;&gt; </w:t>
      </w:r>
      <w:r>
        <w:rPr>
          <w:rtl/>
        </w:rPr>
        <w:t>תומר רוזנר:</w:t>
      </w:r>
      <w:r w:rsidRPr="007E6ED9">
        <w:rPr>
          <w:rStyle w:val="TagStyle"/>
          <w:rtl/>
        </w:rPr>
        <w:t xml:space="preserve"> &lt;&lt; דובר &gt;&gt;</w:t>
      </w:r>
      <w:r w:rsidR="002A363D">
        <w:rPr>
          <w:rtl/>
        </w:rPr>
        <w:t xml:space="preserve"> </w:t>
      </w:r>
      <w:r>
        <w:rPr>
          <w:rtl/>
        </w:rPr>
        <w:t xml:space="preserve"> </w:t>
      </w:r>
      <w:bookmarkEnd w:id="15542"/>
    </w:p>
    <w:p w14:paraId="66310038" w14:textId="00E2442E" w:rsidR="007E6ED9" w:rsidRDefault="007E6ED9" w:rsidP="007E6ED9">
      <w:pPr>
        <w:pStyle w:val="KeepWithNext"/>
        <w:rPr>
          <w:rtl/>
          <w:lang w:eastAsia="he-IL"/>
        </w:rPr>
      </w:pPr>
    </w:p>
    <w:p w14:paraId="035E5867" w14:textId="54188EDD" w:rsidR="007E6ED9" w:rsidRDefault="007E6ED9" w:rsidP="007E6ED9">
      <w:pPr>
        <w:rPr>
          <w:rtl/>
          <w:lang w:eastAsia="he-IL"/>
        </w:rPr>
      </w:pPr>
      <w:bookmarkStart w:id="15543" w:name="_ETM_Q1_3345250"/>
      <w:bookmarkStart w:id="15544" w:name="_ETM_Q1_3345310"/>
      <w:bookmarkEnd w:id="15543"/>
      <w:bookmarkEnd w:id="15544"/>
      <w:r>
        <w:rPr>
          <w:rFonts w:hint="cs"/>
          <w:rtl/>
          <w:lang w:eastAsia="he-IL"/>
        </w:rPr>
        <w:t>יש עוד תיקון לפני? סליחה.</w:t>
      </w:r>
    </w:p>
    <w:p w14:paraId="7643D5CD" w14:textId="236E1A6D" w:rsidR="007E6ED9" w:rsidRDefault="007E6ED9" w:rsidP="007E6ED9">
      <w:pPr>
        <w:rPr>
          <w:rtl/>
          <w:lang w:eastAsia="he-IL"/>
        </w:rPr>
      </w:pPr>
      <w:bookmarkStart w:id="15545" w:name="_ETM_Q1_3349284"/>
      <w:bookmarkStart w:id="15546" w:name="_ETM_Q1_3349562"/>
      <w:bookmarkEnd w:id="15545"/>
      <w:bookmarkEnd w:id="15546"/>
    </w:p>
    <w:p w14:paraId="51F8924D" w14:textId="729C8E7C" w:rsidR="007E6ED9" w:rsidRDefault="007E6ED9" w:rsidP="007E6ED9">
      <w:pPr>
        <w:pStyle w:val="a4"/>
        <w:keepNext/>
        <w:rPr>
          <w:rtl/>
        </w:rPr>
      </w:pPr>
      <w:bookmarkStart w:id="15547" w:name="ET_speaker_רעות_בינג_1548"/>
      <w:r w:rsidRPr="007E6ED9">
        <w:rPr>
          <w:rStyle w:val="TagStyle"/>
          <w:rtl/>
        </w:rPr>
        <w:t xml:space="preserve"> &lt;&lt; דובר &gt;&gt; </w:t>
      </w:r>
      <w:r>
        <w:rPr>
          <w:rtl/>
        </w:rPr>
        <w:t>רעות בינג:</w:t>
      </w:r>
      <w:r w:rsidRPr="007E6ED9">
        <w:rPr>
          <w:rStyle w:val="TagStyle"/>
          <w:rtl/>
        </w:rPr>
        <w:t xml:space="preserve"> &lt;&lt; דובר &gt;&gt;</w:t>
      </w:r>
      <w:r w:rsidR="002A363D">
        <w:rPr>
          <w:rtl/>
        </w:rPr>
        <w:t xml:space="preserve"> </w:t>
      </w:r>
      <w:r>
        <w:rPr>
          <w:rtl/>
        </w:rPr>
        <w:t xml:space="preserve"> </w:t>
      </w:r>
      <w:bookmarkEnd w:id="15547"/>
    </w:p>
    <w:p w14:paraId="7CC05054" w14:textId="78D69688" w:rsidR="007E6ED9" w:rsidRDefault="007E6ED9" w:rsidP="007E6ED9">
      <w:pPr>
        <w:pStyle w:val="KeepWithNext"/>
        <w:rPr>
          <w:rtl/>
          <w:lang w:eastAsia="he-IL"/>
        </w:rPr>
      </w:pPr>
    </w:p>
    <w:p w14:paraId="5B59CE86" w14:textId="06216F22" w:rsidR="007E6ED9" w:rsidRDefault="007E6ED9" w:rsidP="007E6ED9">
      <w:pPr>
        <w:rPr>
          <w:rtl/>
          <w:lang w:eastAsia="he-IL"/>
        </w:rPr>
      </w:pPr>
      <w:r>
        <w:rPr>
          <w:rFonts w:hint="cs"/>
          <w:rtl/>
          <w:lang w:eastAsia="he-IL"/>
        </w:rPr>
        <w:t xml:space="preserve">יש עכשיו את התיקון לסעיף של החנייה. </w:t>
      </w:r>
      <w:bookmarkStart w:id="15548" w:name="_ETM_Q1_3346655"/>
      <w:bookmarkStart w:id="15549" w:name="_ETM_Q1_3352077"/>
      <w:bookmarkEnd w:id="15548"/>
      <w:bookmarkEnd w:id="15549"/>
    </w:p>
    <w:p w14:paraId="72C41EDF" w14:textId="68E143E0" w:rsidR="00F5249B" w:rsidRDefault="00F5249B" w:rsidP="007E6ED9">
      <w:pPr>
        <w:rPr>
          <w:rtl/>
          <w:lang w:eastAsia="he-IL"/>
        </w:rPr>
      </w:pPr>
      <w:bookmarkStart w:id="15550" w:name="_ETM_Q1_3352300"/>
      <w:bookmarkEnd w:id="15550"/>
    </w:p>
    <w:p w14:paraId="24F5D3C0" w14:textId="77F6B709" w:rsidR="00F5249B" w:rsidRDefault="00F5249B" w:rsidP="00F5249B">
      <w:pPr>
        <w:pStyle w:val="a4"/>
        <w:keepNext/>
        <w:rPr>
          <w:rtl/>
        </w:rPr>
      </w:pPr>
      <w:bookmarkStart w:id="15551" w:name="ET_speaker_תומר_רוזנר_1549"/>
      <w:r w:rsidRPr="00F5249B">
        <w:rPr>
          <w:rStyle w:val="TagStyle"/>
          <w:rtl/>
        </w:rPr>
        <w:t xml:space="preserve"> &lt;&lt; דובר &gt;&gt; </w:t>
      </w:r>
      <w:r>
        <w:rPr>
          <w:rtl/>
        </w:rPr>
        <w:t>תומר רוזנר:</w:t>
      </w:r>
      <w:r w:rsidRPr="00F5249B">
        <w:rPr>
          <w:rStyle w:val="TagStyle"/>
          <w:rtl/>
        </w:rPr>
        <w:t xml:space="preserve"> &lt;&lt; דובר &gt;&gt;</w:t>
      </w:r>
      <w:r w:rsidR="002A363D">
        <w:rPr>
          <w:rtl/>
        </w:rPr>
        <w:t xml:space="preserve"> </w:t>
      </w:r>
      <w:r>
        <w:rPr>
          <w:rtl/>
        </w:rPr>
        <w:t xml:space="preserve"> </w:t>
      </w:r>
      <w:bookmarkEnd w:id="15551"/>
    </w:p>
    <w:p w14:paraId="2CF4B8C7" w14:textId="436183D5" w:rsidR="00F5249B" w:rsidRDefault="00F5249B" w:rsidP="00F5249B">
      <w:pPr>
        <w:pStyle w:val="KeepWithNext"/>
        <w:rPr>
          <w:rtl/>
          <w:lang w:eastAsia="he-IL"/>
        </w:rPr>
      </w:pPr>
    </w:p>
    <w:p w14:paraId="0F0B5E8B" w14:textId="20947AAC" w:rsidR="00F5249B" w:rsidRDefault="00F5249B" w:rsidP="00F5249B">
      <w:pPr>
        <w:rPr>
          <w:rtl/>
          <w:lang w:eastAsia="he-IL"/>
        </w:rPr>
      </w:pPr>
      <w:bookmarkStart w:id="15552" w:name="_ETM_Q1_3353417"/>
      <w:bookmarkEnd w:id="15552"/>
      <w:r>
        <w:rPr>
          <w:rFonts w:hint="cs"/>
          <w:rtl/>
          <w:lang w:eastAsia="he-IL"/>
        </w:rPr>
        <w:t>כ</w:t>
      </w:r>
      <w:bookmarkStart w:id="15553" w:name="_ETM_Q1_3353490"/>
      <w:bookmarkEnd w:id="15553"/>
      <w:r>
        <w:rPr>
          <w:rFonts w:hint="cs"/>
          <w:rtl/>
          <w:lang w:eastAsia="he-IL"/>
        </w:rPr>
        <w:t xml:space="preserve">ן. </w:t>
      </w:r>
      <w:bookmarkStart w:id="15554" w:name="_ETM_Q1_3351076"/>
      <w:bookmarkEnd w:id="15554"/>
      <w:r>
        <w:rPr>
          <w:rFonts w:hint="cs"/>
          <w:rtl/>
          <w:lang w:eastAsia="he-IL"/>
        </w:rPr>
        <w:t xml:space="preserve">חבר הכנסת גינזבורג, הסעיף הזה </w:t>
      </w:r>
      <w:bookmarkStart w:id="15555" w:name="_ETM_Q1_3350517"/>
      <w:bookmarkEnd w:id="15555"/>
      <w:r>
        <w:rPr>
          <w:rFonts w:hint="cs"/>
          <w:rtl/>
          <w:lang w:eastAsia="he-IL"/>
        </w:rPr>
        <w:t xml:space="preserve">שדיברנו עליו קודם, כאן </w:t>
      </w:r>
      <w:bookmarkStart w:id="15556" w:name="_ETM_Q1_3355283"/>
      <w:bookmarkEnd w:id="15556"/>
      <w:r>
        <w:rPr>
          <w:rFonts w:hint="cs"/>
          <w:rtl/>
          <w:lang w:eastAsia="he-IL"/>
        </w:rPr>
        <w:t xml:space="preserve">מוצע כרגע תיקון בסעיף </w:t>
      </w:r>
      <w:bookmarkStart w:id="15557" w:name="_ETM_Q1_3357590"/>
      <w:bookmarkEnd w:id="15557"/>
      <w:r>
        <w:rPr>
          <w:rFonts w:hint="cs"/>
          <w:rtl/>
          <w:lang w:eastAsia="he-IL"/>
        </w:rPr>
        <w:t>האמור</w:t>
      </w:r>
      <w:bookmarkStart w:id="15558" w:name="_ETM_Q1_3359337"/>
      <w:bookmarkEnd w:id="15558"/>
      <w:r>
        <w:rPr>
          <w:rFonts w:hint="cs"/>
          <w:rtl/>
          <w:lang w:eastAsia="he-IL"/>
        </w:rPr>
        <w:t xml:space="preserve">, כשסעיף </w:t>
      </w:r>
      <w:bookmarkStart w:id="15559" w:name="_ETM_Q1_3359311"/>
      <w:bookmarkEnd w:id="15559"/>
      <w:r>
        <w:rPr>
          <w:rFonts w:hint="cs"/>
          <w:rtl/>
          <w:lang w:eastAsia="he-IL"/>
        </w:rPr>
        <w:t>158א3 קובע כיום שוועדה</w:t>
      </w:r>
      <w:bookmarkStart w:id="15560" w:name="_ETM_Q1_3362912"/>
      <w:bookmarkStart w:id="15561" w:name="_ETM_Q1_3363204"/>
      <w:bookmarkEnd w:id="15560"/>
      <w:bookmarkEnd w:id="15561"/>
      <w:r>
        <w:rPr>
          <w:rFonts w:hint="cs"/>
          <w:rtl/>
          <w:lang w:eastAsia="he-IL"/>
        </w:rPr>
        <w:t xml:space="preserve"> מקומית לא תסרב להיתר לפי תמ"א 38</w:t>
      </w:r>
      <w:bookmarkStart w:id="15562" w:name="_ETM_Q1_3369312"/>
      <w:bookmarkEnd w:id="15562"/>
      <w:r>
        <w:rPr>
          <w:rFonts w:hint="cs"/>
          <w:rtl/>
          <w:lang w:eastAsia="he-IL"/>
        </w:rPr>
        <w:t xml:space="preserve"> </w:t>
      </w:r>
      <w:bookmarkStart w:id="15563" w:name="_ETM_Q1_3368369"/>
      <w:bookmarkEnd w:id="15563"/>
      <w:r>
        <w:rPr>
          <w:rFonts w:hint="cs"/>
          <w:rtl/>
          <w:lang w:eastAsia="he-IL"/>
        </w:rPr>
        <w:t>רק בגלל שלא ניתן לסדר את החנייה.</w:t>
      </w:r>
      <w:bookmarkStart w:id="15564" w:name="_ETM_Q1_3372836"/>
      <w:bookmarkEnd w:id="15564"/>
    </w:p>
    <w:p w14:paraId="78A15F50" w14:textId="61D28296" w:rsidR="00F5249B" w:rsidRDefault="00F5249B" w:rsidP="00F5249B">
      <w:pPr>
        <w:rPr>
          <w:rtl/>
          <w:lang w:eastAsia="he-IL"/>
        </w:rPr>
      </w:pPr>
      <w:bookmarkStart w:id="15565" w:name="_ETM_Q1_3373036"/>
      <w:bookmarkEnd w:id="15565"/>
    </w:p>
    <w:p w14:paraId="63E89E84" w14:textId="005371C6" w:rsidR="00F5249B" w:rsidRDefault="00F5249B" w:rsidP="00F5249B">
      <w:pPr>
        <w:pStyle w:val="a4"/>
        <w:keepNext/>
        <w:rPr>
          <w:rtl/>
        </w:rPr>
      </w:pPr>
      <w:bookmarkStart w:id="15566" w:name="ET_speaker_5771_1550"/>
      <w:r w:rsidRPr="00F5249B">
        <w:rPr>
          <w:rStyle w:val="TagStyle"/>
          <w:rtl/>
        </w:rPr>
        <w:t xml:space="preserve"> &lt;&lt; דובר &gt;&gt; </w:t>
      </w:r>
      <w:r>
        <w:rPr>
          <w:rtl/>
        </w:rPr>
        <w:t>איתן גינזבורג (כחול לבן):</w:t>
      </w:r>
      <w:r w:rsidRPr="00F5249B">
        <w:rPr>
          <w:rStyle w:val="TagStyle"/>
          <w:rtl/>
        </w:rPr>
        <w:t xml:space="preserve"> &lt;&lt; דובר &gt;&gt;</w:t>
      </w:r>
      <w:r w:rsidR="002A363D">
        <w:rPr>
          <w:rtl/>
        </w:rPr>
        <w:t xml:space="preserve"> </w:t>
      </w:r>
      <w:r>
        <w:rPr>
          <w:rtl/>
        </w:rPr>
        <w:t xml:space="preserve"> </w:t>
      </w:r>
      <w:bookmarkEnd w:id="15566"/>
    </w:p>
    <w:p w14:paraId="6EAE46BF" w14:textId="2EDD0B1E" w:rsidR="00F5249B" w:rsidRDefault="00F5249B" w:rsidP="00F5249B">
      <w:pPr>
        <w:pStyle w:val="KeepWithNext"/>
        <w:rPr>
          <w:rtl/>
          <w:lang w:eastAsia="he-IL"/>
        </w:rPr>
      </w:pPr>
    </w:p>
    <w:p w14:paraId="71004FF1" w14:textId="1CB34A96" w:rsidR="00F5249B" w:rsidRDefault="00F5249B" w:rsidP="00F5249B">
      <w:pPr>
        <w:rPr>
          <w:rtl/>
          <w:lang w:eastAsia="he-IL"/>
        </w:rPr>
      </w:pPr>
      <w:bookmarkStart w:id="15567" w:name="_ETM_Q1_3374236"/>
      <w:bookmarkStart w:id="15568" w:name="_ETM_Q1_3374320"/>
      <w:bookmarkEnd w:id="15567"/>
      <w:bookmarkEnd w:id="15568"/>
      <w:r>
        <w:rPr>
          <w:rFonts w:hint="cs"/>
          <w:rtl/>
          <w:lang w:eastAsia="he-IL"/>
        </w:rPr>
        <w:t xml:space="preserve">אני הצעתי, אדוני יושב הראש, בגלל </w:t>
      </w:r>
      <w:bookmarkStart w:id="15569" w:name="_ETM_Q1_3371381"/>
      <w:bookmarkEnd w:id="15569"/>
      <w:r>
        <w:rPr>
          <w:rFonts w:hint="cs"/>
          <w:rtl/>
          <w:lang w:eastAsia="he-IL"/>
        </w:rPr>
        <w:t>שבית המשפט</w:t>
      </w:r>
      <w:bookmarkStart w:id="15570" w:name="_ETM_Q1_3373471"/>
      <w:bookmarkEnd w:id="15570"/>
      <w:r>
        <w:rPr>
          <w:rFonts w:hint="cs"/>
          <w:rtl/>
          <w:lang w:eastAsia="he-IL"/>
        </w:rPr>
        <w:t xml:space="preserve"> העליון ביטל את הדבר</w:t>
      </w:r>
      <w:bookmarkStart w:id="15571" w:name="_ETM_Q1_3375403"/>
      <w:bookmarkEnd w:id="15571"/>
      <w:r>
        <w:rPr>
          <w:rFonts w:hint="cs"/>
          <w:rtl/>
          <w:lang w:eastAsia="he-IL"/>
        </w:rPr>
        <w:t xml:space="preserve"> הזה בעצם - -</w:t>
      </w:r>
      <w:bookmarkStart w:id="15572" w:name="_ETM_Q1_3378417"/>
      <w:bookmarkEnd w:id="15572"/>
    </w:p>
    <w:p w14:paraId="6D569517" w14:textId="2DA28912" w:rsidR="00F5249B" w:rsidRDefault="00F5249B" w:rsidP="00F5249B">
      <w:pPr>
        <w:rPr>
          <w:rtl/>
          <w:lang w:eastAsia="he-IL"/>
        </w:rPr>
      </w:pPr>
      <w:bookmarkStart w:id="15573" w:name="_ETM_Q1_3378649"/>
      <w:bookmarkEnd w:id="15573"/>
    </w:p>
    <w:p w14:paraId="4F7138CD" w14:textId="6A35F1BE" w:rsidR="00F5249B" w:rsidRDefault="00F5249B" w:rsidP="00F5249B">
      <w:pPr>
        <w:pStyle w:val="a4"/>
        <w:keepNext/>
        <w:rPr>
          <w:rtl/>
        </w:rPr>
      </w:pPr>
      <w:bookmarkStart w:id="15574" w:name="ET_speaker_תומר_רוזנר_1551"/>
      <w:r w:rsidRPr="00F5249B">
        <w:rPr>
          <w:rStyle w:val="TagStyle"/>
          <w:rtl/>
        </w:rPr>
        <w:t xml:space="preserve"> &lt;&lt; דובר &gt;&gt; </w:t>
      </w:r>
      <w:r>
        <w:rPr>
          <w:rtl/>
        </w:rPr>
        <w:t>תומר רוזנר:</w:t>
      </w:r>
      <w:r w:rsidRPr="00F5249B">
        <w:rPr>
          <w:rStyle w:val="TagStyle"/>
          <w:rtl/>
        </w:rPr>
        <w:t xml:space="preserve"> &lt;&lt; דובר &gt;&gt;</w:t>
      </w:r>
      <w:r w:rsidR="002A363D">
        <w:rPr>
          <w:rtl/>
        </w:rPr>
        <w:t xml:space="preserve"> </w:t>
      </w:r>
      <w:r>
        <w:rPr>
          <w:rtl/>
        </w:rPr>
        <w:t xml:space="preserve"> </w:t>
      </w:r>
      <w:bookmarkEnd w:id="15574"/>
    </w:p>
    <w:p w14:paraId="7011AD1A" w14:textId="712AB49B" w:rsidR="00F5249B" w:rsidRDefault="00F5249B" w:rsidP="00F5249B">
      <w:pPr>
        <w:pStyle w:val="KeepWithNext"/>
        <w:rPr>
          <w:rtl/>
          <w:lang w:eastAsia="he-IL"/>
        </w:rPr>
      </w:pPr>
    </w:p>
    <w:p w14:paraId="0E5F8962" w14:textId="4D809888" w:rsidR="00F5249B" w:rsidRDefault="00F5249B" w:rsidP="00F5249B">
      <w:pPr>
        <w:rPr>
          <w:rtl/>
          <w:lang w:eastAsia="he-IL"/>
        </w:rPr>
      </w:pPr>
      <w:r>
        <w:rPr>
          <w:rFonts w:hint="cs"/>
          <w:rtl/>
          <w:lang w:eastAsia="he-IL"/>
        </w:rPr>
        <w:t>בפרשנות. לא ביטל, אבל בפרשנות</w:t>
      </w:r>
      <w:bookmarkStart w:id="15575" w:name="_ETM_Q1_3380175"/>
      <w:bookmarkEnd w:id="15575"/>
      <w:r>
        <w:rPr>
          <w:rFonts w:hint="cs"/>
          <w:rtl/>
          <w:lang w:eastAsia="he-IL"/>
        </w:rPr>
        <w:t xml:space="preserve"> שבעצם</w:t>
      </w:r>
      <w:bookmarkStart w:id="15576" w:name="_ETM_Q1_3381414"/>
      <w:bookmarkEnd w:id="15576"/>
      <w:r>
        <w:rPr>
          <w:rFonts w:hint="cs"/>
          <w:rtl/>
          <w:lang w:eastAsia="he-IL"/>
        </w:rPr>
        <w:t xml:space="preserve"> - -</w:t>
      </w:r>
    </w:p>
    <w:p w14:paraId="2D4E1731" w14:textId="27DC861F" w:rsidR="00F5249B" w:rsidRDefault="00F5249B" w:rsidP="00F5249B">
      <w:pPr>
        <w:rPr>
          <w:rtl/>
          <w:lang w:eastAsia="he-IL"/>
        </w:rPr>
      </w:pPr>
      <w:bookmarkStart w:id="15577" w:name="_ETM_Q1_3375762"/>
      <w:bookmarkEnd w:id="15577"/>
    </w:p>
    <w:p w14:paraId="52122C80" w14:textId="6C322908" w:rsidR="00F5249B" w:rsidRDefault="00F5249B" w:rsidP="00F5249B">
      <w:pPr>
        <w:pStyle w:val="a4"/>
        <w:keepNext/>
        <w:rPr>
          <w:rtl/>
        </w:rPr>
      </w:pPr>
      <w:bookmarkStart w:id="15578" w:name="ET_speaker_5771_1552"/>
      <w:r w:rsidRPr="00F5249B">
        <w:rPr>
          <w:rStyle w:val="TagStyle"/>
          <w:rtl/>
        </w:rPr>
        <w:t xml:space="preserve"> &lt;&lt; דובר &gt;&gt; </w:t>
      </w:r>
      <w:r>
        <w:rPr>
          <w:rtl/>
        </w:rPr>
        <w:t>איתן גינזבורג (כחול לבן):</w:t>
      </w:r>
      <w:r w:rsidRPr="00F5249B">
        <w:rPr>
          <w:rStyle w:val="TagStyle"/>
          <w:rtl/>
        </w:rPr>
        <w:t xml:space="preserve"> &lt;&lt; דובר &gt;&gt;</w:t>
      </w:r>
      <w:r w:rsidR="002A363D">
        <w:rPr>
          <w:rtl/>
        </w:rPr>
        <w:t xml:space="preserve"> </w:t>
      </w:r>
      <w:r>
        <w:rPr>
          <w:rtl/>
        </w:rPr>
        <w:t xml:space="preserve"> </w:t>
      </w:r>
      <w:bookmarkEnd w:id="15578"/>
    </w:p>
    <w:p w14:paraId="01263DF1" w14:textId="3322F36F" w:rsidR="00F5249B" w:rsidRDefault="00F5249B" w:rsidP="00F5249B">
      <w:pPr>
        <w:pStyle w:val="KeepWithNext"/>
        <w:rPr>
          <w:rtl/>
          <w:lang w:eastAsia="he-IL"/>
        </w:rPr>
      </w:pPr>
    </w:p>
    <w:p w14:paraId="5EE1BB98" w14:textId="47D1BCA2" w:rsidR="00F5249B" w:rsidRDefault="00F5249B" w:rsidP="00F5249B">
      <w:pPr>
        <w:rPr>
          <w:rtl/>
          <w:lang w:eastAsia="he-IL"/>
        </w:rPr>
      </w:pPr>
      <w:bookmarkStart w:id="15579" w:name="_ETM_Q1_3377793"/>
      <w:bookmarkStart w:id="15580" w:name="_ETM_Q1_3377877"/>
      <w:bookmarkStart w:id="15581" w:name="_ETM_Q1_3379538"/>
      <w:bookmarkEnd w:id="15579"/>
      <w:bookmarkEnd w:id="15580"/>
      <w:bookmarkEnd w:id="15581"/>
      <w:r>
        <w:rPr>
          <w:rFonts w:hint="cs"/>
          <w:rtl/>
          <w:lang w:eastAsia="he-IL"/>
        </w:rPr>
        <w:t>שהסעיף הזה לא יכול להתקיים. אני הצעתי</w:t>
      </w:r>
      <w:bookmarkStart w:id="15582" w:name="_ETM_Q1_3382947"/>
      <w:bookmarkEnd w:id="15582"/>
      <w:r>
        <w:rPr>
          <w:rFonts w:hint="cs"/>
          <w:rtl/>
          <w:lang w:eastAsia="he-IL"/>
        </w:rPr>
        <w:t xml:space="preserve"> בכלל לבטל</w:t>
      </w:r>
      <w:bookmarkStart w:id="15583" w:name="_ETM_Q1_3385176"/>
      <w:bookmarkEnd w:id="15583"/>
      <w:r>
        <w:rPr>
          <w:rFonts w:hint="cs"/>
          <w:rtl/>
          <w:lang w:eastAsia="he-IL"/>
        </w:rPr>
        <w:t xml:space="preserve"> אותו מהחוק.</w:t>
      </w:r>
      <w:bookmarkStart w:id="15584" w:name="_ETM_Q1_3387424"/>
      <w:bookmarkEnd w:id="15584"/>
    </w:p>
    <w:p w14:paraId="543E742F" w14:textId="7AFC0709" w:rsidR="00F5249B" w:rsidRDefault="00F5249B" w:rsidP="00F5249B">
      <w:pPr>
        <w:rPr>
          <w:rtl/>
          <w:lang w:eastAsia="he-IL"/>
        </w:rPr>
      </w:pPr>
      <w:bookmarkStart w:id="15585" w:name="_ETM_Q1_3387655"/>
      <w:bookmarkEnd w:id="15585"/>
    </w:p>
    <w:p w14:paraId="31A6EDEA" w14:textId="586BD303" w:rsidR="00F5249B" w:rsidRDefault="00F5249B" w:rsidP="00F5249B">
      <w:pPr>
        <w:pStyle w:val="af6"/>
        <w:keepNext/>
        <w:rPr>
          <w:rtl/>
        </w:rPr>
      </w:pPr>
      <w:bookmarkStart w:id="15586" w:name="ET_yor_5854_1553"/>
      <w:r w:rsidRPr="00F5249B">
        <w:rPr>
          <w:rStyle w:val="TagStyle"/>
          <w:rtl/>
        </w:rPr>
        <w:t xml:space="preserve"> &lt;&lt; יור &gt;&gt; </w:t>
      </w:r>
      <w:r>
        <w:rPr>
          <w:rtl/>
        </w:rPr>
        <w:t>היו"ר ווליד טאהא:</w:t>
      </w:r>
      <w:r w:rsidRPr="00F5249B">
        <w:rPr>
          <w:rStyle w:val="TagStyle"/>
          <w:rtl/>
        </w:rPr>
        <w:t xml:space="preserve"> &lt;&lt; יור &gt;&gt;</w:t>
      </w:r>
      <w:r w:rsidR="002A363D">
        <w:rPr>
          <w:rtl/>
        </w:rPr>
        <w:t xml:space="preserve"> </w:t>
      </w:r>
      <w:r>
        <w:rPr>
          <w:rtl/>
        </w:rPr>
        <w:t xml:space="preserve"> </w:t>
      </w:r>
      <w:bookmarkEnd w:id="15586"/>
    </w:p>
    <w:p w14:paraId="5FC2459B" w14:textId="3AF53675" w:rsidR="00F5249B" w:rsidRDefault="00F5249B" w:rsidP="00F5249B">
      <w:pPr>
        <w:pStyle w:val="KeepWithNext"/>
        <w:rPr>
          <w:rtl/>
          <w:lang w:eastAsia="he-IL"/>
        </w:rPr>
      </w:pPr>
    </w:p>
    <w:p w14:paraId="6C36F69A" w14:textId="64E257CA" w:rsidR="00F5249B" w:rsidRDefault="00F5249B" w:rsidP="00F5249B">
      <w:pPr>
        <w:rPr>
          <w:rtl/>
          <w:lang w:eastAsia="he-IL"/>
        </w:rPr>
      </w:pPr>
      <w:bookmarkStart w:id="15587" w:name="_ETM_Q1_3388242"/>
      <w:bookmarkEnd w:id="15587"/>
      <w:r>
        <w:rPr>
          <w:rFonts w:hint="cs"/>
          <w:rtl/>
          <w:lang w:eastAsia="he-IL"/>
        </w:rPr>
        <w:t>אוקיי.</w:t>
      </w:r>
      <w:r w:rsidR="00180DA4">
        <w:rPr>
          <w:rFonts w:hint="cs"/>
          <w:rtl/>
          <w:lang w:eastAsia="he-IL"/>
        </w:rPr>
        <w:t xml:space="preserve"> בני? </w:t>
      </w:r>
      <w:bookmarkStart w:id="15588" w:name="_ETM_Q1_3391605"/>
      <w:bookmarkStart w:id="15589" w:name="_ETM_Q1_3391226"/>
      <w:bookmarkEnd w:id="15588"/>
      <w:bookmarkEnd w:id="15589"/>
      <w:r w:rsidR="00180DA4">
        <w:rPr>
          <w:rFonts w:hint="cs"/>
          <w:rtl/>
          <w:lang w:eastAsia="he-IL"/>
        </w:rPr>
        <w:t xml:space="preserve">אתה </w:t>
      </w:r>
      <w:bookmarkStart w:id="15590" w:name="_ETM_Q1_3388942"/>
      <w:bookmarkEnd w:id="15590"/>
      <w:r w:rsidR="00180DA4">
        <w:rPr>
          <w:rFonts w:hint="cs"/>
          <w:rtl/>
          <w:lang w:eastAsia="he-IL"/>
        </w:rPr>
        <w:t>לא איתנו.</w:t>
      </w:r>
      <w:bookmarkStart w:id="15591" w:name="_ETM_Q1_3389781"/>
      <w:bookmarkEnd w:id="15591"/>
    </w:p>
    <w:p w14:paraId="60B351ED" w14:textId="5A5AD2F4" w:rsidR="00180DA4" w:rsidRDefault="00180DA4" w:rsidP="00F5249B">
      <w:pPr>
        <w:rPr>
          <w:rtl/>
          <w:lang w:eastAsia="he-IL"/>
        </w:rPr>
      </w:pPr>
      <w:bookmarkStart w:id="15592" w:name="_ETM_Q1_3390063"/>
      <w:bookmarkEnd w:id="15592"/>
    </w:p>
    <w:p w14:paraId="695BBD05" w14:textId="15717064" w:rsidR="00180DA4" w:rsidRDefault="00180DA4" w:rsidP="00180DA4">
      <w:pPr>
        <w:pStyle w:val="af9"/>
        <w:keepNext/>
        <w:rPr>
          <w:rtl/>
          <w:lang w:eastAsia="he-IL"/>
        </w:rPr>
      </w:pPr>
      <w:bookmarkStart w:id="15593" w:name="ET_guest_בנימין_ארביב_1554"/>
      <w:r w:rsidRPr="00180DA4">
        <w:rPr>
          <w:rStyle w:val="TagStyle"/>
          <w:rtl/>
        </w:rPr>
        <w:t xml:space="preserve"> &lt;&lt; אורח &gt;&gt; </w:t>
      </w:r>
      <w:r>
        <w:rPr>
          <w:rtl/>
          <w:lang w:eastAsia="he-IL"/>
        </w:rPr>
        <w:t>בנימין ארביב:</w:t>
      </w:r>
      <w:r w:rsidRPr="00180DA4">
        <w:rPr>
          <w:rStyle w:val="TagStyle"/>
          <w:rtl/>
        </w:rPr>
        <w:t xml:space="preserve"> &lt;&lt; אורח &gt;&gt;</w:t>
      </w:r>
      <w:r w:rsidR="002A363D">
        <w:rPr>
          <w:rtl/>
          <w:lang w:eastAsia="he-IL"/>
        </w:rPr>
        <w:t xml:space="preserve"> </w:t>
      </w:r>
      <w:r>
        <w:rPr>
          <w:rtl/>
          <w:lang w:eastAsia="he-IL"/>
        </w:rPr>
        <w:t xml:space="preserve"> </w:t>
      </w:r>
      <w:bookmarkEnd w:id="15593"/>
    </w:p>
    <w:p w14:paraId="4EF3997E" w14:textId="72545E2C" w:rsidR="00180DA4" w:rsidRDefault="00180DA4" w:rsidP="00180DA4">
      <w:pPr>
        <w:pStyle w:val="KeepWithNext"/>
        <w:rPr>
          <w:rtl/>
          <w:lang w:eastAsia="he-IL"/>
        </w:rPr>
      </w:pPr>
    </w:p>
    <w:p w14:paraId="29ADB14D" w14:textId="7D7FECF3" w:rsidR="00180DA4" w:rsidRDefault="00180DA4" w:rsidP="00180DA4">
      <w:pPr>
        <w:rPr>
          <w:rtl/>
          <w:lang w:eastAsia="he-IL"/>
        </w:rPr>
      </w:pPr>
      <w:r>
        <w:rPr>
          <w:rFonts w:hint="cs"/>
          <w:rtl/>
          <w:lang w:eastAsia="he-IL"/>
        </w:rPr>
        <w:t>א</w:t>
      </w:r>
      <w:bookmarkStart w:id="15594" w:name="_ETM_Q1_3391228"/>
      <w:bookmarkStart w:id="15595" w:name="_ETM_Q1_3391316"/>
      <w:bookmarkEnd w:id="15594"/>
      <w:bookmarkEnd w:id="15595"/>
      <w:r>
        <w:rPr>
          <w:rFonts w:hint="cs"/>
          <w:rtl/>
          <w:lang w:eastAsia="he-IL"/>
        </w:rPr>
        <w:t>תכם, אתכם לגמרי.</w:t>
      </w:r>
    </w:p>
    <w:p w14:paraId="2FB22A3A" w14:textId="610AC7F6" w:rsidR="00180DA4" w:rsidRDefault="00180DA4" w:rsidP="00180DA4">
      <w:pPr>
        <w:rPr>
          <w:rtl/>
          <w:lang w:eastAsia="he-IL"/>
        </w:rPr>
      </w:pPr>
      <w:bookmarkStart w:id="15596" w:name="_ETM_Q1_3393034"/>
      <w:bookmarkStart w:id="15597" w:name="_ETM_Q1_3393344"/>
      <w:bookmarkEnd w:id="15596"/>
      <w:bookmarkEnd w:id="15597"/>
    </w:p>
    <w:p w14:paraId="75A620D9" w14:textId="1A377497" w:rsidR="00180DA4" w:rsidRDefault="00180DA4" w:rsidP="00180DA4">
      <w:pPr>
        <w:pStyle w:val="af6"/>
        <w:keepNext/>
        <w:rPr>
          <w:rtl/>
        </w:rPr>
      </w:pPr>
      <w:bookmarkStart w:id="15598" w:name="ET_yor_5854_1555"/>
      <w:r w:rsidRPr="00180DA4">
        <w:rPr>
          <w:rStyle w:val="TagStyle"/>
          <w:rtl/>
        </w:rPr>
        <w:t xml:space="preserve"> &lt;&lt; יור &gt;&gt; </w:t>
      </w:r>
      <w:r>
        <w:rPr>
          <w:rtl/>
        </w:rPr>
        <w:t>היו"ר ווליד טאהא:</w:t>
      </w:r>
      <w:r w:rsidRPr="00180DA4">
        <w:rPr>
          <w:rStyle w:val="TagStyle"/>
          <w:rtl/>
        </w:rPr>
        <w:t xml:space="preserve"> &lt;&lt; יור &gt;&gt;</w:t>
      </w:r>
      <w:r w:rsidR="002A363D">
        <w:rPr>
          <w:rtl/>
        </w:rPr>
        <w:t xml:space="preserve"> </w:t>
      </w:r>
      <w:r>
        <w:rPr>
          <w:rtl/>
        </w:rPr>
        <w:t xml:space="preserve"> </w:t>
      </w:r>
      <w:bookmarkEnd w:id="15598"/>
    </w:p>
    <w:p w14:paraId="405EC5D2" w14:textId="0ED7D3EC" w:rsidR="00180DA4" w:rsidRDefault="00180DA4" w:rsidP="00180DA4">
      <w:pPr>
        <w:pStyle w:val="KeepWithNext"/>
        <w:rPr>
          <w:rtl/>
          <w:lang w:eastAsia="he-IL"/>
        </w:rPr>
      </w:pPr>
    </w:p>
    <w:p w14:paraId="08E9B4EB" w14:textId="55D4357F" w:rsidR="00180DA4" w:rsidRDefault="00180DA4" w:rsidP="00180DA4">
      <w:pPr>
        <w:rPr>
          <w:rtl/>
          <w:lang w:eastAsia="he-IL"/>
        </w:rPr>
      </w:pPr>
      <w:bookmarkStart w:id="15599" w:name="_ETM_Q1_3393917"/>
      <w:bookmarkEnd w:id="15599"/>
      <w:r>
        <w:rPr>
          <w:rFonts w:hint="cs"/>
          <w:rtl/>
          <w:lang w:eastAsia="he-IL"/>
        </w:rPr>
        <w:t>אז נו</w:t>
      </w:r>
      <w:bookmarkStart w:id="15600" w:name="_ETM_Q1_3394479"/>
      <w:bookmarkEnd w:id="15600"/>
      <w:r>
        <w:rPr>
          <w:rFonts w:hint="cs"/>
          <w:rtl/>
          <w:lang w:eastAsia="he-IL"/>
        </w:rPr>
        <w:t xml:space="preserve"> מה תגיד על מה שאמר חבר הכנסת איתן?</w:t>
      </w:r>
    </w:p>
    <w:p w14:paraId="1F3E54BF" w14:textId="3545D9DC" w:rsidR="00180DA4" w:rsidRDefault="00180DA4" w:rsidP="00180DA4">
      <w:pPr>
        <w:rPr>
          <w:rtl/>
          <w:lang w:eastAsia="he-IL"/>
        </w:rPr>
      </w:pPr>
    </w:p>
    <w:p w14:paraId="53C3A8C8" w14:textId="475410FA" w:rsidR="00180DA4" w:rsidRDefault="00180DA4" w:rsidP="00180DA4">
      <w:pPr>
        <w:pStyle w:val="af9"/>
        <w:keepNext/>
        <w:rPr>
          <w:rtl/>
          <w:lang w:eastAsia="he-IL"/>
        </w:rPr>
      </w:pPr>
      <w:bookmarkStart w:id="15601" w:name="ET_guest_בנימין_ארביב_1556"/>
      <w:r w:rsidRPr="00180DA4">
        <w:rPr>
          <w:rStyle w:val="TagStyle"/>
          <w:rtl/>
        </w:rPr>
        <w:t xml:space="preserve"> &lt;&lt; אורח &gt;&gt; </w:t>
      </w:r>
      <w:r>
        <w:rPr>
          <w:rtl/>
          <w:lang w:eastAsia="he-IL"/>
        </w:rPr>
        <w:t>בנימין ארביב:</w:t>
      </w:r>
      <w:r w:rsidRPr="00180DA4">
        <w:rPr>
          <w:rStyle w:val="TagStyle"/>
          <w:rtl/>
        </w:rPr>
        <w:t xml:space="preserve"> &lt;&lt; אורח &gt;&gt;</w:t>
      </w:r>
      <w:r w:rsidR="002A363D">
        <w:rPr>
          <w:rtl/>
          <w:lang w:eastAsia="he-IL"/>
        </w:rPr>
        <w:t xml:space="preserve"> </w:t>
      </w:r>
      <w:r>
        <w:rPr>
          <w:rtl/>
          <w:lang w:eastAsia="he-IL"/>
        </w:rPr>
        <w:t xml:space="preserve"> </w:t>
      </w:r>
      <w:bookmarkEnd w:id="15601"/>
    </w:p>
    <w:p w14:paraId="32C66AEE" w14:textId="0101045B" w:rsidR="00180DA4" w:rsidRDefault="00180DA4" w:rsidP="00180DA4">
      <w:pPr>
        <w:pStyle w:val="KeepWithNext"/>
        <w:rPr>
          <w:rtl/>
          <w:lang w:eastAsia="he-IL"/>
        </w:rPr>
      </w:pPr>
    </w:p>
    <w:p w14:paraId="1F10CD02" w14:textId="79A4D490" w:rsidR="00180DA4" w:rsidRDefault="00180DA4" w:rsidP="00180DA4">
      <w:pPr>
        <w:rPr>
          <w:rtl/>
          <w:lang w:eastAsia="he-IL"/>
        </w:rPr>
      </w:pPr>
      <w:bookmarkStart w:id="15602" w:name="_ETM_Q1_3396438"/>
      <w:bookmarkEnd w:id="15602"/>
      <w:r>
        <w:rPr>
          <w:rFonts w:hint="cs"/>
          <w:rtl/>
          <w:lang w:eastAsia="he-IL"/>
        </w:rPr>
        <w:t xml:space="preserve">רוצה </w:t>
      </w:r>
      <w:bookmarkStart w:id="15603" w:name="_ETM_Q1_3398081"/>
      <w:bookmarkEnd w:id="15603"/>
      <w:r>
        <w:rPr>
          <w:rFonts w:hint="cs"/>
          <w:rtl/>
          <w:lang w:eastAsia="he-IL"/>
        </w:rPr>
        <w:t>לבטל את כל 158א3?</w:t>
      </w:r>
      <w:bookmarkStart w:id="15604" w:name="_ETM_Q1_3396254"/>
      <w:bookmarkStart w:id="15605" w:name="_ETM_Q1_3400128"/>
      <w:bookmarkEnd w:id="15604"/>
      <w:bookmarkEnd w:id="15605"/>
    </w:p>
    <w:p w14:paraId="437B8F13" w14:textId="762CA1FE" w:rsidR="00C91096" w:rsidRDefault="00C91096" w:rsidP="00180DA4">
      <w:pPr>
        <w:rPr>
          <w:rtl/>
          <w:lang w:eastAsia="he-IL"/>
        </w:rPr>
      </w:pPr>
      <w:bookmarkStart w:id="15606" w:name="_ETM_Q1_3401651"/>
      <w:bookmarkEnd w:id="15606"/>
    </w:p>
    <w:p w14:paraId="294F822A" w14:textId="2F13634F" w:rsidR="00C91096" w:rsidRDefault="00C91096" w:rsidP="00C91096">
      <w:pPr>
        <w:pStyle w:val="af6"/>
        <w:keepNext/>
        <w:rPr>
          <w:rtl/>
        </w:rPr>
      </w:pPr>
      <w:bookmarkStart w:id="15607" w:name="ET_yor_5854_1557"/>
      <w:r w:rsidRPr="00C91096">
        <w:rPr>
          <w:rStyle w:val="TagStyle"/>
          <w:rtl/>
        </w:rPr>
        <w:t xml:space="preserve"> &lt;&lt; יור &gt;&gt; </w:t>
      </w:r>
      <w:r>
        <w:rPr>
          <w:rtl/>
        </w:rPr>
        <w:t>היו"ר ווליד טאהא:</w:t>
      </w:r>
      <w:r w:rsidRPr="00C91096">
        <w:rPr>
          <w:rStyle w:val="TagStyle"/>
          <w:rtl/>
        </w:rPr>
        <w:t xml:space="preserve"> &lt;&lt; יור &gt;&gt;</w:t>
      </w:r>
      <w:r w:rsidR="002A363D">
        <w:rPr>
          <w:rtl/>
        </w:rPr>
        <w:t xml:space="preserve"> </w:t>
      </w:r>
      <w:r>
        <w:rPr>
          <w:rtl/>
        </w:rPr>
        <w:t xml:space="preserve"> </w:t>
      </w:r>
      <w:bookmarkEnd w:id="15607"/>
    </w:p>
    <w:p w14:paraId="259EF11D" w14:textId="5D94AA3E" w:rsidR="00C91096" w:rsidRDefault="00C91096" w:rsidP="00C91096">
      <w:pPr>
        <w:pStyle w:val="KeepWithNext"/>
        <w:rPr>
          <w:rtl/>
          <w:lang w:eastAsia="he-IL"/>
        </w:rPr>
      </w:pPr>
    </w:p>
    <w:p w14:paraId="2B53FC05" w14:textId="4689BD6C" w:rsidR="00C91096" w:rsidRDefault="00C91096" w:rsidP="00C91096">
      <w:pPr>
        <w:rPr>
          <w:rtl/>
          <w:lang w:eastAsia="he-IL"/>
        </w:rPr>
      </w:pPr>
      <w:bookmarkStart w:id="15608" w:name="_ETM_Q1_3402205"/>
      <w:bookmarkEnd w:id="15608"/>
      <w:r>
        <w:rPr>
          <w:rFonts w:hint="cs"/>
          <w:rtl/>
          <w:lang w:eastAsia="he-IL"/>
        </w:rPr>
        <w:t>איתן אומר שבית המשפט ערער על הדבר הזה</w:t>
      </w:r>
      <w:bookmarkStart w:id="15609" w:name="_ETM_Q1_3399433"/>
      <w:bookmarkStart w:id="15610" w:name="_ETM_Q1_3403293"/>
      <w:bookmarkEnd w:id="15609"/>
      <w:bookmarkEnd w:id="15610"/>
      <w:r w:rsidR="000D1061">
        <w:rPr>
          <w:rFonts w:hint="cs"/>
          <w:rtl/>
          <w:lang w:eastAsia="he-IL"/>
        </w:rPr>
        <w:t>, לא סמך את ידו עליו ואז למה</w:t>
      </w:r>
      <w:bookmarkStart w:id="15611" w:name="_ETM_Q1_3407624"/>
      <w:bookmarkEnd w:id="15611"/>
      <w:r w:rsidR="000D1061">
        <w:rPr>
          <w:rFonts w:hint="cs"/>
          <w:rtl/>
          <w:lang w:eastAsia="he-IL"/>
        </w:rPr>
        <w:t xml:space="preserve"> צריך את הסעיף בכלל?</w:t>
      </w:r>
      <w:bookmarkStart w:id="15612" w:name="_ETM_Q1_3409836"/>
      <w:bookmarkEnd w:id="15612"/>
    </w:p>
    <w:p w14:paraId="01EF8DE0" w14:textId="5E22693E" w:rsidR="000D1061" w:rsidRDefault="000D1061" w:rsidP="00C91096">
      <w:pPr>
        <w:rPr>
          <w:rtl/>
          <w:lang w:eastAsia="he-IL"/>
        </w:rPr>
      </w:pPr>
    </w:p>
    <w:p w14:paraId="692C696F" w14:textId="775FC846" w:rsidR="000D1061" w:rsidRDefault="000D1061" w:rsidP="000D1061">
      <w:pPr>
        <w:pStyle w:val="af9"/>
        <w:keepNext/>
        <w:rPr>
          <w:rtl/>
          <w:lang w:eastAsia="he-IL"/>
        </w:rPr>
      </w:pPr>
      <w:bookmarkStart w:id="15613" w:name="ET_guest_בנימין_ארביב_1558"/>
      <w:r w:rsidRPr="000D1061">
        <w:rPr>
          <w:rStyle w:val="TagStyle"/>
          <w:rtl/>
        </w:rPr>
        <w:t xml:space="preserve"> &lt;&lt; אורח &gt;&gt; </w:t>
      </w:r>
      <w:r>
        <w:rPr>
          <w:rtl/>
          <w:lang w:eastAsia="he-IL"/>
        </w:rPr>
        <w:t>בנימין ארביב:</w:t>
      </w:r>
      <w:r w:rsidRPr="000D1061">
        <w:rPr>
          <w:rStyle w:val="TagStyle"/>
          <w:rtl/>
        </w:rPr>
        <w:t xml:space="preserve"> &lt;&lt; אורח &gt;&gt;</w:t>
      </w:r>
      <w:r w:rsidR="002A363D">
        <w:rPr>
          <w:rtl/>
          <w:lang w:eastAsia="he-IL"/>
        </w:rPr>
        <w:t xml:space="preserve"> </w:t>
      </w:r>
      <w:r>
        <w:rPr>
          <w:rtl/>
          <w:lang w:eastAsia="he-IL"/>
        </w:rPr>
        <w:t xml:space="preserve"> </w:t>
      </w:r>
      <w:bookmarkEnd w:id="15613"/>
    </w:p>
    <w:p w14:paraId="60EDCE7E" w14:textId="1E17ADA3" w:rsidR="000D1061" w:rsidRDefault="000D1061" w:rsidP="000D1061">
      <w:pPr>
        <w:pStyle w:val="KeepWithNext"/>
        <w:rPr>
          <w:rtl/>
          <w:lang w:eastAsia="he-IL"/>
        </w:rPr>
      </w:pPr>
    </w:p>
    <w:p w14:paraId="397790F7" w14:textId="377FAB88" w:rsidR="0097130B" w:rsidRDefault="000D1061" w:rsidP="0097130B">
      <w:pPr>
        <w:rPr>
          <w:rtl/>
          <w:lang w:eastAsia="he-IL"/>
        </w:rPr>
      </w:pPr>
      <w:bookmarkStart w:id="15614" w:name="_ETM_Q1_3411021"/>
      <w:bookmarkStart w:id="15615" w:name="_ETM_Q1_3411099"/>
      <w:bookmarkEnd w:id="15614"/>
      <w:bookmarkEnd w:id="15615"/>
      <w:r>
        <w:rPr>
          <w:rFonts w:hint="cs"/>
          <w:rtl/>
          <w:lang w:eastAsia="he-IL"/>
        </w:rPr>
        <w:t>אני אסביר מה בית המש</w:t>
      </w:r>
      <w:bookmarkStart w:id="15616" w:name="_ETM_Q1_3410288"/>
      <w:bookmarkEnd w:id="15616"/>
      <w:r>
        <w:rPr>
          <w:rFonts w:hint="cs"/>
          <w:rtl/>
          <w:lang w:eastAsia="he-IL"/>
        </w:rPr>
        <w:t>פט העליו</w:t>
      </w:r>
      <w:bookmarkStart w:id="15617" w:name="_ETM_Q1_3413124"/>
      <w:bookmarkEnd w:id="15617"/>
      <w:r>
        <w:rPr>
          <w:rFonts w:hint="cs"/>
          <w:rtl/>
          <w:lang w:eastAsia="he-IL"/>
        </w:rPr>
        <w:t>ן אמר, בדקה,</w:t>
      </w:r>
      <w:bookmarkStart w:id="15618" w:name="_ETM_Q1_3413062"/>
      <w:bookmarkEnd w:id="15618"/>
      <w:r>
        <w:rPr>
          <w:rFonts w:hint="cs"/>
          <w:rtl/>
          <w:lang w:eastAsia="he-IL"/>
        </w:rPr>
        <w:t xml:space="preserve"> כדי שנבין </w:t>
      </w:r>
      <w:bookmarkStart w:id="15619" w:name="_ETM_Q1_3414959"/>
      <w:bookmarkEnd w:id="15619"/>
      <w:r>
        <w:rPr>
          <w:rFonts w:hint="cs"/>
          <w:rtl/>
          <w:lang w:eastAsia="he-IL"/>
        </w:rPr>
        <w:t>אחרי הכל, לפני שאנחנו</w:t>
      </w:r>
      <w:bookmarkStart w:id="15620" w:name="_ETM_Q1_3415814"/>
      <w:bookmarkEnd w:id="15620"/>
      <w:r>
        <w:rPr>
          <w:rFonts w:hint="cs"/>
          <w:rtl/>
          <w:lang w:eastAsia="he-IL"/>
        </w:rPr>
        <w:t xml:space="preserve"> מבטלים סעיף בחוק. הסעיף הזה אומר </w:t>
      </w:r>
      <w:r w:rsidR="0097130B">
        <w:rPr>
          <w:rFonts w:hint="cs"/>
          <w:rtl/>
          <w:lang w:eastAsia="he-IL"/>
        </w:rPr>
        <w:t>שו</w:t>
      </w:r>
      <w:bookmarkStart w:id="15621" w:name="_ETM_Q1_3416877"/>
      <w:bookmarkEnd w:id="15621"/>
      <w:r w:rsidR="0097130B">
        <w:rPr>
          <w:rFonts w:hint="cs"/>
          <w:rtl/>
          <w:lang w:eastAsia="he-IL"/>
        </w:rPr>
        <w:t xml:space="preserve">ועדה </w:t>
      </w:r>
      <w:bookmarkStart w:id="15622" w:name="_ETM_Q1_3417411"/>
      <w:bookmarkEnd w:id="15622"/>
      <w:r w:rsidR="0097130B">
        <w:rPr>
          <w:rFonts w:hint="cs"/>
          <w:rtl/>
          <w:lang w:eastAsia="he-IL"/>
        </w:rPr>
        <w:t>מקומית שדנה בבקשות להיתר מכוח התמ"א, לא תסרב א</w:t>
      </w:r>
      <w:bookmarkStart w:id="15623" w:name="_ETM_Q1_3420641"/>
      <w:bookmarkEnd w:id="15623"/>
      <w:r w:rsidR="0097130B">
        <w:rPr>
          <w:rFonts w:hint="cs"/>
          <w:rtl/>
          <w:lang w:eastAsia="he-IL"/>
        </w:rPr>
        <w:t>ו</w:t>
      </w:r>
      <w:bookmarkStart w:id="15624" w:name="_ETM_Q1_3421473"/>
      <w:bookmarkEnd w:id="15624"/>
      <w:r w:rsidR="0097130B">
        <w:rPr>
          <w:rFonts w:hint="cs"/>
          <w:rtl/>
          <w:lang w:eastAsia="he-IL"/>
        </w:rPr>
        <w:t xml:space="preserve"> תתנה, כדאי להקריא אותו, בהת</w:t>
      </w:r>
      <w:bookmarkStart w:id="15625" w:name="_ETM_Q1_3423454"/>
      <w:bookmarkEnd w:id="15625"/>
      <w:r w:rsidR="0097130B">
        <w:rPr>
          <w:rFonts w:hint="cs"/>
          <w:rtl/>
          <w:lang w:eastAsia="he-IL"/>
        </w:rPr>
        <w:t>קנת מקומות חנייה שלא</w:t>
      </w:r>
      <w:bookmarkStart w:id="15626" w:name="_ETM_Q1_3426434"/>
      <w:bookmarkEnd w:id="15626"/>
      <w:r w:rsidR="0097130B">
        <w:rPr>
          <w:rFonts w:hint="cs"/>
          <w:rtl/>
          <w:lang w:eastAsia="he-IL"/>
        </w:rPr>
        <w:t xml:space="preserve"> ניתן להתקינם בתחום הנכס.</w:t>
      </w:r>
      <w:bookmarkStart w:id="15627" w:name="_ETM_Q1_3430339"/>
      <w:bookmarkStart w:id="15628" w:name="_ETM_Q1_3430580"/>
      <w:bookmarkStart w:id="15629" w:name="_ETM_Q1_3428354"/>
      <w:bookmarkEnd w:id="15627"/>
      <w:bookmarkEnd w:id="15628"/>
      <w:bookmarkEnd w:id="15629"/>
      <w:r w:rsidR="0097130B">
        <w:rPr>
          <w:rFonts w:hint="cs"/>
          <w:rtl/>
          <w:lang w:eastAsia="he-IL"/>
        </w:rPr>
        <w:t xml:space="preserve"> רעות אם תוכלי להקריא.</w:t>
      </w:r>
      <w:bookmarkStart w:id="15630" w:name="_ETM_Q1_3432404"/>
      <w:bookmarkEnd w:id="15630"/>
      <w:r w:rsidR="0097130B">
        <w:rPr>
          <w:rFonts w:hint="cs"/>
          <w:rtl/>
          <w:lang w:eastAsia="he-IL"/>
        </w:rPr>
        <w:t xml:space="preserve"> </w:t>
      </w:r>
      <w:bookmarkStart w:id="15631" w:name="_ETM_Q1_3429506"/>
      <w:bookmarkEnd w:id="15631"/>
      <w:r w:rsidR="0097130B">
        <w:rPr>
          <w:rFonts w:hint="cs"/>
          <w:rtl/>
          <w:lang w:eastAsia="he-IL"/>
        </w:rPr>
        <w:t>ואז עלתה השאלה, מה בדיוק הכוונה בסעיף הזה.</w:t>
      </w:r>
      <w:bookmarkStart w:id="15632" w:name="_ETM_Q1_3435661"/>
      <w:bookmarkEnd w:id="15632"/>
    </w:p>
    <w:p w14:paraId="37E449C3" w14:textId="4BEE9103" w:rsidR="0097130B" w:rsidRDefault="0097130B" w:rsidP="0097130B">
      <w:pPr>
        <w:rPr>
          <w:rtl/>
          <w:lang w:eastAsia="he-IL"/>
        </w:rPr>
      </w:pPr>
    </w:p>
    <w:p w14:paraId="1A3DEB65" w14:textId="51A5D6DF" w:rsidR="0097130B" w:rsidRDefault="0097130B" w:rsidP="0097130B">
      <w:pPr>
        <w:rPr>
          <w:rtl/>
          <w:lang w:eastAsia="he-IL"/>
        </w:rPr>
      </w:pPr>
      <w:r>
        <w:rPr>
          <w:rFonts w:hint="cs"/>
          <w:rtl/>
          <w:lang w:eastAsia="he-IL"/>
        </w:rPr>
        <w:t>ע</w:t>
      </w:r>
      <w:bookmarkStart w:id="15633" w:name="_ETM_Q1_3435921"/>
      <w:bookmarkEnd w:id="15633"/>
      <w:r>
        <w:rPr>
          <w:rFonts w:hint="cs"/>
          <w:rtl/>
          <w:lang w:eastAsia="he-IL"/>
        </w:rPr>
        <w:t>ל</w:t>
      </w:r>
      <w:bookmarkStart w:id="15634" w:name="_ETM_Q1_3436039"/>
      <w:bookmarkEnd w:id="15634"/>
      <w:r>
        <w:rPr>
          <w:rFonts w:hint="cs"/>
          <w:rtl/>
          <w:lang w:eastAsia="he-IL"/>
        </w:rPr>
        <w:t xml:space="preserve"> פני</w:t>
      </w:r>
      <w:bookmarkStart w:id="15635" w:name="_ETM_Q1_3436351"/>
      <w:bookmarkStart w:id="15636" w:name="_ETM_Q1_3436455"/>
      <w:bookmarkEnd w:id="15635"/>
      <w:bookmarkEnd w:id="15636"/>
      <w:r>
        <w:rPr>
          <w:rFonts w:hint="cs"/>
          <w:rtl/>
          <w:lang w:eastAsia="he-IL"/>
        </w:rPr>
        <w:t xml:space="preserve">ו, </w:t>
      </w:r>
      <w:bookmarkStart w:id="15637" w:name="_ETM_Q1_3435228"/>
      <w:bookmarkEnd w:id="15637"/>
      <w:r>
        <w:rPr>
          <w:rFonts w:hint="cs"/>
          <w:rtl/>
          <w:lang w:eastAsia="he-IL"/>
        </w:rPr>
        <w:t>פרשנות לשונית</w:t>
      </w:r>
      <w:bookmarkStart w:id="15638" w:name="_ETM_Q1_3436691"/>
      <w:bookmarkStart w:id="15639" w:name="_ETM_Q1_3436155"/>
      <w:bookmarkStart w:id="15640" w:name="_ETM_Q1_3436756"/>
      <w:bookmarkEnd w:id="15638"/>
      <w:bookmarkEnd w:id="15639"/>
      <w:bookmarkEnd w:id="15640"/>
      <w:r>
        <w:rPr>
          <w:rFonts w:hint="cs"/>
          <w:rtl/>
          <w:lang w:eastAsia="he-IL"/>
        </w:rPr>
        <w:t xml:space="preserve"> משמיעה שהמחוקק התכוון לכאורה לשלול</w:t>
      </w:r>
      <w:bookmarkStart w:id="15641" w:name="_ETM_Q1_3441452"/>
      <w:bookmarkEnd w:id="15641"/>
      <w:r>
        <w:rPr>
          <w:rFonts w:hint="cs"/>
          <w:rtl/>
          <w:lang w:eastAsia="he-IL"/>
        </w:rPr>
        <w:t xml:space="preserve"> את שיקול הדעת של הוועדה המקומית שהיא לא רשאית לסרב </w:t>
      </w:r>
      <w:bookmarkStart w:id="15642" w:name="_ETM_Q1_3444007"/>
      <w:bookmarkEnd w:id="15642"/>
      <w:r>
        <w:rPr>
          <w:rFonts w:hint="cs"/>
          <w:rtl/>
          <w:lang w:eastAsia="he-IL"/>
        </w:rPr>
        <w:t>לבקשה</w:t>
      </w:r>
      <w:bookmarkStart w:id="15643" w:name="_ETM_Q1_3444442"/>
      <w:bookmarkEnd w:id="15643"/>
      <w:r>
        <w:rPr>
          <w:rFonts w:hint="cs"/>
          <w:rtl/>
          <w:lang w:eastAsia="he-IL"/>
        </w:rPr>
        <w:t xml:space="preserve"> להיתר מכוח תמ"א 38 משיקולי חנייה.</w:t>
      </w:r>
      <w:bookmarkStart w:id="15644" w:name="_ETM_Q1_3449096"/>
      <w:bookmarkEnd w:id="15644"/>
    </w:p>
    <w:p w14:paraId="17BF8D31" w14:textId="2A986087" w:rsidR="0097130B" w:rsidRDefault="0097130B" w:rsidP="0097130B">
      <w:pPr>
        <w:rPr>
          <w:rtl/>
          <w:lang w:eastAsia="he-IL"/>
        </w:rPr>
      </w:pPr>
      <w:bookmarkStart w:id="15645" w:name="_ETM_Q1_3449316"/>
      <w:bookmarkEnd w:id="15645"/>
    </w:p>
    <w:p w14:paraId="32BBD8B6" w14:textId="3FA2483B" w:rsidR="0097130B" w:rsidRDefault="0097130B" w:rsidP="0097130B">
      <w:pPr>
        <w:pStyle w:val="a4"/>
        <w:keepNext/>
        <w:rPr>
          <w:rtl/>
        </w:rPr>
      </w:pPr>
      <w:bookmarkStart w:id="15646" w:name="ET_speaker_תומר_רוזנר_1559"/>
      <w:r w:rsidRPr="0097130B">
        <w:rPr>
          <w:rStyle w:val="TagStyle"/>
          <w:rtl/>
        </w:rPr>
        <w:t xml:space="preserve"> &lt;&lt; דובר &gt;&gt; </w:t>
      </w:r>
      <w:r>
        <w:rPr>
          <w:rtl/>
        </w:rPr>
        <w:t>תומר רוזנר:</w:t>
      </w:r>
      <w:r w:rsidRPr="0097130B">
        <w:rPr>
          <w:rStyle w:val="TagStyle"/>
          <w:rtl/>
        </w:rPr>
        <w:t xml:space="preserve"> &lt;&lt; דובר &gt;&gt;</w:t>
      </w:r>
      <w:r w:rsidR="002A363D">
        <w:rPr>
          <w:rtl/>
        </w:rPr>
        <w:t xml:space="preserve"> </w:t>
      </w:r>
      <w:r>
        <w:rPr>
          <w:rtl/>
        </w:rPr>
        <w:t xml:space="preserve"> </w:t>
      </w:r>
      <w:bookmarkEnd w:id="15646"/>
    </w:p>
    <w:p w14:paraId="5EC1846D" w14:textId="41023439" w:rsidR="0097130B" w:rsidRDefault="0097130B" w:rsidP="0097130B">
      <w:pPr>
        <w:pStyle w:val="KeepWithNext"/>
        <w:rPr>
          <w:rtl/>
          <w:lang w:eastAsia="he-IL"/>
        </w:rPr>
      </w:pPr>
    </w:p>
    <w:p w14:paraId="0C9A3465" w14:textId="4863A4AA" w:rsidR="0097130B" w:rsidRDefault="0097130B" w:rsidP="0097130B">
      <w:pPr>
        <w:rPr>
          <w:rtl/>
          <w:lang w:eastAsia="he-IL"/>
        </w:rPr>
      </w:pPr>
      <w:r>
        <w:rPr>
          <w:rFonts w:hint="cs"/>
          <w:rtl/>
          <w:lang w:eastAsia="he-IL"/>
        </w:rPr>
        <w:t>זה מה שכתוב.</w:t>
      </w:r>
    </w:p>
    <w:p w14:paraId="3F84549A" w14:textId="52AE6066" w:rsidR="00211989" w:rsidRDefault="00211989" w:rsidP="0097130B">
      <w:pPr>
        <w:rPr>
          <w:rtl/>
          <w:lang w:eastAsia="he-IL"/>
        </w:rPr>
      </w:pPr>
      <w:bookmarkStart w:id="15647" w:name="_ETM_Q1_3446497"/>
      <w:bookmarkStart w:id="15648" w:name="_ETM_Q1_3449219"/>
      <w:bookmarkEnd w:id="15647"/>
      <w:bookmarkEnd w:id="15648"/>
    </w:p>
    <w:p w14:paraId="06B51BB3" w14:textId="6D5D1593" w:rsidR="00211989" w:rsidRDefault="00211989" w:rsidP="00211989">
      <w:pPr>
        <w:pStyle w:val="af9"/>
        <w:keepNext/>
        <w:rPr>
          <w:rtl/>
          <w:lang w:eastAsia="he-IL"/>
        </w:rPr>
      </w:pPr>
      <w:bookmarkStart w:id="15649" w:name="ET_guest_בנימין_ארביב_1560"/>
      <w:r w:rsidRPr="00211989">
        <w:rPr>
          <w:rStyle w:val="TagStyle"/>
          <w:rtl/>
        </w:rPr>
        <w:t xml:space="preserve"> &lt;&lt; אורח &gt;&gt; </w:t>
      </w:r>
      <w:r>
        <w:rPr>
          <w:rtl/>
          <w:lang w:eastAsia="he-IL"/>
        </w:rPr>
        <w:t>בנימין ארביב:</w:t>
      </w:r>
      <w:r w:rsidRPr="00211989">
        <w:rPr>
          <w:rStyle w:val="TagStyle"/>
          <w:rtl/>
        </w:rPr>
        <w:t xml:space="preserve"> &lt;&lt; אורח &gt;&gt;</w:t>
      </w:r>
      <w:r w:rsidR="002A363D">
        <w:rPr>
          <w:rtl/>
          <w:lang w:eastAsia="he-IL"/>
        </w:rPr>
        <w:t xml:space="preserve"> </w:t>
      </w:r>
      <w:r>
        <w:rPr>
          <w:rtl/>
          <w:lang w:eastAsia="he-IL"/>
        </w:rPr>
        <w:t xml:space="preserve"> </w:t>
      </w:r>
      <w:bookmarkEnd w:id="15649"/>
    </w:p>
    <w:p w14:paraId="5C675AD5" w14:textId="04148ED3" w:rsidR="00211989" w:rsidRDefault="00211989" w:rsidP="00211989">
      <w:pPr>
        <w:pStyle w:val="KeepWithNext"/>
        <w:rPr>
          <w:rtl/>
          <w:lang w:eastAsia="he-IL"/>
        </w:rPr>
      </w:pPr>
    </w:p>
    <w:p w14:paraId="23B7E848" w14:textId="6B9591E3" w:rsidR="00211989" w:rsidRDefault="00211989" w:rsidP="00211989">
      <w:pPr>
        <w:rPr>
          <w:rtl/>
          <w:lang w:eastAsia="he-IL"/>
        </w:rPr>
      </w:pPr>
      <w:bookmarkStart w:id="15650" w:name="_ETM_Q1_3450840"/>
      <w:bookmarkStart w:id="15651" w:name="_ETM_Q1_3450870"/>
      <w:bookmarkStart w:id="15652" w:name="_ETM_Q1_3450894"/>
      <w:bookmarkStart w:id="15653" w:name="_ETM_Q1_3450959"/>
      <w:bookmarkEnd w:id="15650"/>
      <w:bookmarkEnd w:id="15651"/>
      <w:bookmarkEnd w:id="15652"/>
      <w:bookmarkEnd w:id="15653"/>
      <w:r>
        <w:rPr>
          <w:rFonts w:hint="cs"/>
          <w:rtl/>
          <w:lang w:eastAsia="he-IL"/>
        </w:rPr>
        <w:t>זה לכאורה מה שכתוב.</w:t>
      </w:r>
      <w:bookmarkStart w:id="15654" w:name="_ETM_Q1_3453743"/>
      <w:bookmarkEnd w:id="15654"/>
    </w:p>
    <w:p w14:paraId="0625FB3E" w14:textId="7A2439E2" w:rsidR="00211989" w:rsidRDefault="00211989" w:rsidP="00211989">
      <w:pPr>
        <w:rPr>
          <w:rtl/>
          <w:lang w:eastAsia="he-IL"/>
        </w:rPr>
      </w:pPr>
      <w:bookmarkStart w:id="15655" w:name="_ETM_Q1_3453966"/>
      <w:bookmarkEnd w:id="15655"/>
    </w:p>
    <w:p w14:paraId="5ACD946D" w14:textId="42A9D594" w:rsidR="00211989" w:rsidRDefault="00211989" w:rsidP="00211989">
      <w:pPr>
        <w:pStyle w:val="a4"/>
        <w:keepNext/>
        <w:rPr>
          <w:rtl/>
        </w:rPr>
      </w:pPr>
      <w:bookmarkStart w:id="15656" w:name="ET_speaker_תומר_רוזנר_1561"/>
      <w:r w:rsidRPr="00211989">
        <w:rPr>
          <w:rStyle w:val="TagStyle"/>
          <w:rtl/>
        </w:rPr>
        <w:t xml:space="preserve"> &lt;&lt; דובר &gt;&gt; </w:t>
      </w:r>
      <w:r>
        <w:rPr>
          <w:rtl/>
        </w:rPr>
        <w:t>תומר רוזנר:</w:t>
      </w:r>
      <w:r w:rsidRPr="00211989">
        <w:rPr>
          <w:rStyle w:val="TagStyle"/>
          <w:rtl/>
        </w:rPr>
        <w:t xml:space="preserve"> &lt;&lt; דובר &gt;&gt;</w:t>
      </w:r>
      <w:r w:rsidR="002A363D">
        <w:rPr>
          <w:rtl/>
        </w:rPr>
        <w:t xml:space="preserve"> </w:t>
      </w:r>
      <w:r>
        <w:rPr>
          <w:rtl/>
        </w:rPr>
        <w:t xml:space="preserve"> </w:t>
      </w:r>
      <w:bookmarkEnd w:id="15656"/>
    </w:p>
    <w:p w14:paraId="0B6A587E" w14:textId="09D18FE0" w:rsidR="00211989" w:rsidRDefault="00211989" w:rsidP="00211989">
      <w:pPr>
        <w:pStyle w:val="KeepWithNext"/>
        <w:rPr>
          <w:rtl/>
          <w:lang w:eastAsia="he-IL"/>
        </w:rPr>
      </w:pPr>
    </w:p>
    <w:p w14:paraId="07286A3D" w14:textId="642D59B1" w:rsidR="00211989" w:rsidRPr="00211989" w:rsidRDefault="00211989" w:rsidP="00211989">
      <w:pPr>
        <w:rPr>
          <w:rStyle w:val="TagStyle"/>
          <w:rFonts w:cs="David"/>
          <w:b w:val="0"/>
          <w:vanish w:val="0"/>
          <w:color w:val="auto"/>
          <w:bdr w:val="none" w:sz="0" w:space="0" w:color="auto"/>
          <w:rtl/>
          <w:lang w:eastAsia="he-IL"/>
        </w:rPr>
      </w:pPr>
      <w:bookmarkStart w:id="15657" w:name="_ETM_Q1_3455197"/>
      <w:bookmarkStart w:id="15658" w:name="_ETM_Q1_3455261"/>
      <w:bookmarkEnd w:id="15657"/>
      <w:bookmarkEnd w:id="15658"/>
      <w:r>
        <w:rPr>
          <w:rFonts w:hint="cs"/>
          <w:rtl/>
          <w:lang w:eastAsia="he-IL"/>
        </w:rPr>
        <w:t xml:space="preserve">למה לכאורה? </w:t>
      </w:r>
      <w:bookmarkStart w:id="15659" w:name="_ETM_Q1_3453616"/>
      <w:bookmarkStart w:id="15660" w:name="_ETM_Q1_3453696"/>
      <w:bookmarkEnd w:id="15659"/>
      <w:bookmarkEnd w:id="15660"/>
      <w:r>
        <w:rPr>
          <w:rFonts w:hint="cs"/>
          <w:rtl/>
          <w:lang w:eastAsia="he-IL"/>
        </w:rPr>
        <w:t>זה כתוב.</w:t>
      </w:r>
      <w:r>
        <w:rPr>
          <w:rStyle w:val="TagStyle"/>
          <w:rFonts w:ascii="David" w:hAnsi="David"/>
          <w:u w:val="single"/>
          <w:rtl/>
          <w:lang w:eastAsia="he-IL"/>
        </w:rPr>
        <w:t>בנימין ארביב:</w:t>
      </w:r>
    </w:p>
    <w:p w14:paraId="63251E20" w14:textId="22019D13" w:rsidR="00211989" w:rsidRDefault="00211989" w:rsidP="00211989">
      <w:pPr>
        <w:rPr>
          <w:rtl/>
          <w:lang w:eastAsia="he-IL"/>
        </w:rPr>
      </w:pPr>
    </w:p>
    <w:p w14:paraId="32F3A783" w14:textId="5681E5A7" w:rsidR="00211989" w:rsidRDefault="00211989" w:rsidP="00211989">
      <w:pPr>
        <w:pStyle w:val="af9"/>
        <w:keepNext/>
        <w:rPr>
          <w:rtl/>
          <w:lang w:eastAsia="he-IL"/>
        </w:rPr>
      </w:pPr>
      <w:bookmarkStart w:id="15661" w:name="ET_guest_בנימין_ארביב_1564"/>
      <w:r w:rsidRPr="00211989">
        <w:rPr>
          <w:rStyle w:val="TagStyle"/>
          <w:rtl/>
        </w:rPr>
        <w:t xml:space="preserve"> &lt;&lt; אורח &gt;&gt; </w:t>
      </w:r>
      <w:r>
        <w:rPr>
          <w:rtl/>
          <w:lang w:eastAsia="he-IL"/>
        </w:rPr>
        <w:t>בנימין ארביב:</w:t>
      </w:r>
      <w:r w:rsidRPr="00211989">
        <w:rPr>
          <w:rStyle w:val="TagStyle"/>
          <w:rtl/>
        </w:rPr>
        <w:t xml:space="preserve"> &lt;&lt; אורח &gt;&gt;</w:t>
      </w:r>
      <w:r w:rsidR="002A363D">
        <w:rPr>
          <w:rtl/>
          <w:lang w:eastAsia="he-IL"/>
        </w:rPr>
        <w:t xml:space="preserve"> </w:t>
      </w:r>
      <w:r>
        <w:rPr>
          <w:rtl/>
          <w:lang w:eastAsia="he-IL"/>
        </w:rPr>
        <w:t xml:space="preserve"> </w:t>
      </w:r>
      <w:bookmarkEnd w:id="15661"/>
    </w:p>
    <w:p w14:paraId="22722817" w14:textId="1078C61C" w:rsidR="00211989" w:rsidRDefault="00211989" w:rsidP="00211989">
      <w:pPr>
        <w:pStyle w:val="KeepWithNext"/>
        <w:rPr>
          <w:rtl/>
          <w:lang w:eastAsia="he-IL"/>
        </w:rPr>
      </w:pPr>
    </w:p>
    <w:p w14:paraId="0454EC27" w14:textId="414484A8" w:rsidR="00211989" w:rsidRDefault="00211989" w:rsidP="00211989">
      <w:pPr>
        <w:rPr>
          <w:rtl/>
          <w:lang w:eastAsia="he-IL"/>
        </w:rPr>
      </w:pPr>
      <w:r>
        <w:rPr>
          <w:rFonts w:hint="cs"/>
          <w:rtl/>
          <w:lang w:eastAsia="he-IL"/>
        </w:rPr>
        <w:t>זה לכאורה מה שכתוב</w:t>
      </w:r>
      <w:bookmarkStart w:id="15662" w:name="_ETM_Q1_3453835"/>
      <w:bookmarkStart w:id="15663" w:name="_ETM_Q1_3454756"/>
      <w:bookmarkEnd w:id="15662"/>
      <w:bookmarkEnd w:id="15663"/>
      <w:r>
        <w:rPr>
          <w:rFonts w:hint="cs"/>
          <w:rtl/>
          <w:lang w:eastAsia="he-IL"/>
        </w:rPr>
        <w:t>, כן</w:t>
      </w:r>
      <w:r w:rsidR="008F4AA4">
        <w:rPr>
          <w:rFonts w:hint="cs"/>
          <w:rtl/>
          <w:lang w:eastAsia="he-IL"/>
        </w:rPr>
        <w:t xml:space="preserve">. </w:t>
      </w:r>
      <w:r>
        <w:rPr>
          <w:rFonts w:hint="cs"/>
          <w:rtl/>
          <w:lang w:eastAsia="he-IL"/>
        </w:rPr>
        <w:t>זה</w:t>
      </w:r>
      <w:bookmarkStart w:id="15664" w:name="_ETM_Q1_3456030"/>
      <w:bookmarkEnd w:id="15664"/>
      <w:r>
        <w:rPr>
          <w:rFonts w:hint="cs"/>
          <w:rtl/>
          <w:lang w:eastAsia="he-IL"/>
        </w:rPr>
        <w:t xml:space="preserve"> לא עולה בקנה אחד עם ההוראות של תמ"א 38 עצמה וגם</w:t>
      </w:r>
      <w:bookmarkStart w:id="15665" w:name="_ETM_Q1_3460786"/>
      <w:bookmarkEnd w:id="15665"/>
      <w:r>
        <w:rPr>
          <w:rFonts w:hint="cs"/>
          <w:rtl/>
          <w:lang w:eastAsia="he-IL"/>
        </w:rPr>
        <w:t xml:space="preserve"> זו הוראה שמבחינת מוסדות התכנון</w:t>
      </w:r>
      <w:bookmarkStart w:id="15666" w:name="_ETM_Q1_3462775"/>
      <w:bookmarkEnd w:id="15666"/>
      <w:r>
        <w:rPr>
          <w:rFonts w:hint="cs"/>
          <w:rtl/>
          <w:lang w:eastAsia="he-IL"/>
        </w:rPr>
        <w:t xml:space="preserve"> הייתה קרובה לאבסורד, שדווקא שיקולי</w:t>
      </w:r>
      <w:bookmarkStart w:id="15667" w:name="_ETM_Q1_3466797"/>
      <w:bookmarkEnd w:id="15667"/>
      <w:r>
        <w:rPr>
          <w:rFonts w:hint="cs"/>
          <w:rtl/>
          <w:lang w:eastAsia="he-IL"/>
        </w:rPr>
        <w:t xml:space="preserve"> חנייה - -</w:t>
      </w:r>
      <w:bookmarkStart w:id="15668" w:name="_ETM_Q1_3468375"/>
      <w:bookmarkEnd w:id="15668"/>
    </w:p>
    <w:p w14:paraId="413D6CA0" w14:textId="6C7D06D2" w:rsidR="00211989" w:rsidRDefault="00211989" w:rsidP="00211989">
      <w:pPr>
        <w:rPr>
          <w:rtl/>
          <w:lang w:eastAsia="he-IL"/>
        </w:rPr>
      </w:pPr>
      <w:bookmarkStart w:id="15669" w:name="_ETM_Q1_3468599"/>
      <w:bookmarkEnd w:id="15669"/>
    </w:p>
    <w:p w14:paraId="137B982F" w14:textId="101BA01E" w:rsidR="00211989" w:rsidRDefault="00211989" w:rsidP="00211989">
      <w:pPr>
        <w:pStyle w:val="af6"/>
        <w:keepNext/>
        <w:rPr>
          <w:rtl/>
        </w:rPr>
      </w:pPr>
      <w:bookmarkStart w:id="15670" w:name="ET_yor_5854_1565"/>
      <w:bookmarkStart w:id="15671" w:name="_Hlk99567688"/>
      <w:r w:rsidRPr="00211989">
        <w:rPr>
          <w:rStyle w:val="TagStyle"/>
          <w:rtl/>
        </w:rPr>
        <w:t xml:space="preserve"> &lt;&lt; יור &gt;&gt; </w:t>
      </w:r>
      <w:r>
        <w:rPr>
          <w:rtl/>
        </w:rPr>
        <w:t>היו"ר ווליד טאהא:</w:t>
      </w:r>
      <w:r w:rsidRPr="00211989">
        <w:rPr>
          <w:rStyle w:val="TagStyle"/>
          <w:rtl/>
        </w:rPr>
        <w:t xml:space="preserve"> &lt;&lt; יור &gt;&gt;</w:t>
      </w:r>
      <w:r w:rsidR="002A363D">
        <w:rPr>
          <w:rtl/>
        </w:rPr>
        <w:t xml:space="preserve"> </w:t>
      </w:r>
      <w:r>
        <w:rPr>
          <w:rtl/>
        </w:rPr>
        <w:t xml:space="preserve"> </w:t>
      </w:r>
      <w:bookmarkEnd w:id="15670"/>
    </w:p>
    <w:p w14:paraId="6F45E165" w14:textId="66E4C66B" w:rsidR="00211989" w:rsidRDefault="00211989" w:rsidP="00211989">
      <w:pPr>
        <w:pStyle w:val="KeepWithNext"/>
        <w:rPr>
          <w:rtl/>
          <w:lang w:eastAsia="he-IL"/>
        </w:rPr>
      </w:pPr>
    </w:p>
    <w:p w14:paraId="7742427A" w14:textId="63A09B03" w:rsidR="00B37867" w:rsidRDefault="00211989" w:rsidP="00B37867">
      <w:pPr>
        <w:rPr>
          <w:rtl/>
          <w:lang w:eastAsia="he-IL"/>
        </w:rPr>
      </w:pPr>
      <w:r>
        <w:rPr>
          <w:rFonts w:hint="cs"/>
          <w:rtl/>
          <w:lang w:eastAsia="he-IL"/>
        </w:rPr>
        <w:t>אז בוא תגיד מה דעתך.</w:t>
      </w:r>
      <w:bookmarkStart w:id="15672" w:name="_ETM_Q1_3468539"/>
      <w:bookmarkStart w:id="15673" w:name="_ETM_Q1_3468809"/>
      <w:bookmarkStart w:id="15674" w:name="_ETM_Q1_3470363"/>
      <w:bookmarkEnd w:id="15672"/>
      <w:bookmarkEnd w:id="15673"/>
      <w:bookmarkEnd w:id="15674"/>
    </w:p>
    <w:p w14:paraId="4EC40010" w14:textId="50434E1D" w:rsidR="00B37867" w:rsidRDefault="00B37867" w:rsidP="00B37867">
      <w:pPr>
        <w:rPr>
          <w:rtl/>
          <w:lang w:eastAsia="he-IL"/>
        </w:rPr>
      </w:pPr>
      <w:bookmarkStart w:id="15675" w:name="_ETM_Q1_3470562"/>
      <w:bookmarkStart w:id="15676" w:name="_ETM_Q1_3467683"/>
      <w:bookmarkEnd w:id="15675"/>
      <w:bookmarkEnd w:id="15676"/>
    </w:p>
    <w:p w14:paraId="41188261" w14:textId="69C4D0F7" w:rsidR="00B37867" w:rsidRDefault="00B37867" w:rsidP="00B37867">
      <w:pPr>
        <w:pStyle w:val="af9"/>
        <w:keepNext/>
        <w:rPr>
          <w:rtl/>
          <w:lang w:eastAsia="he-IL"/>
        </w:rPr>
      </w:pPr>
      <w:bookmarkStart w:id="15677" w:name="ET_guest_בנימין_ארביב_1566"/>
      <w:r w:rsidRPr="00B37867">
        <w:rPr>
          <w:rStyle w:val="TagStyle"/>
          <w:rtl/>
        </w:rPr>
        <w:t xml:space="preserve"> &lt;&lt; אורח &gt;&gt; </w:t>
      </w:r>
      <w:r>
        <w:rPr>
          <w:rtl/>
          <w:lang w:eastAsia="he-IL"/>
        </w:rPr>
        <w:t>בנימין ארביב:</w:t>
      </w:r>
      <w:r w:rsidRPr="00B37867">
        <w:rPr>
          <w:rStyle w:val="TagStyle"/>
          <w:rtl/>
        </w:rPr>
        <w:t xml:space="preserve"> &lt;&lt; אורח &gt;&gt;</w:t>
      </w:r>
      <w:r w:rsidR="002A363D">
        <w:rPr>
          <w:rtl/>
          <w:lang w:eastAsia="he-IL"/>
        </w:rPr>
        <w:t xml:space="preserve"> </w:t>
      </w:r>
      <w:r>
        <w:rPr>
          <w:rtl/>
          <w:lang w:eastAsia="he-IL"/>
        </w:rPr>
        <w:t xml:space="preserve"> </w:t>
      </w:r>
      <w:bookmarkEnd w:id="15677"/>
    </w:p>
    <w:p w14:paraId="57820584" w14:textId="321A89DF" w:rsidR="00B37867" w:rsidRDefault="00B37867" w:rsidP="00B37867">
      <w:pPr>
        <w:pStyle w:val="KeepWithNext"/>
        <w:rPr>
          <w:rtl/>
          <w:lang w:eastAsia="he-IL"/>
        </w:rPr>
      </w:pPr>
    </w:p>
    <w:p w14:paraId="3F27FF96" w14:textId="14FA650A" w:rsidR="00B37867" w:rsidRDefault="00B37867" w:rsidP="00B37867">
      <w:pPr>
        <w:rPr>
          <w:rtl/>
          <w:lang w:eastAsia="he-IL"/>
        </w:rPr>
      </w:pPr>
      <w:bookmarkStart w:id="15678" w:name="_ETM_Q1_3468911"/>
      <w:bookmarkStart w:id="15679" w:name="_ETM_Q1_3468952"/>
      <w:bookmarkEnd w:id="15678"/>
      <w:bookmarkEnd w:id="15679"/>
      <w:r>
        <w:rPr>
          <w:rFonts w:hint="cs"/>
          <w:rtl/>
          <w:lang w:eastAsia="he-IL"/>
        </w:rPr>
        <w:t>ולכן</w:t>
      </w:r>
      <w:bookmarkStart w:id="15680" w:name="_ETM_Q1_3469597"/>
      <w:bookmarkEnd w:id="15680"/>
      <w:r>
        <w:rPr>
          <w:rFonts w:hint="cs"/>
          <w:rtl/>
          <w:lang w:eastAsia="he-IL"/>
        </w:rPr>
        <w:t xml:space="preserve"> הדברים הגיעו עד לב</w:t>
      </w:r>
      <w:bookmarkStart w:id="15681" w:name="_ETM_Q1_3469977"/>
      <w:bookmarkEnd w:id="15681"/>
      <w:r>
        <w:rPr>
          <w:rFonts w:hint="cs"/>
          <w:rtl/>
          <w:lang w:eastAsia="he-IL"/>
        </w:rPr>
        <w:t>ית המשפט העליון, אחרי ועד</w:t>
      </w:r>
      <w:bookmarkStart w:id="15682" w:name="_ETM_Q1_3470888"/>
      <w:bookmarkEnd w:id="15682"/>
      <w:r>
        <w:rPr>
          <w:rFonts w:hint="cs"/>
          <w:rtl/>
          <w:lang w:eastAsia="he-IL"/>
        </w:rPr>
        <w:t>ת</w:t>
      </w:r>
      <w:bookmarkStart w:id="15683" w:name="_ETM_Q1_3471287"/>
      <w:bookmarkEnd w:id="15683"/>
      <w:r>
        <w:rPr>
          <w:rFonts w:hint="cs"/>
          <w:rtl/>
          <w:lang w:eastAsia="he-IL"/>
        </w:rPr>
        <w:t xml:space="preserve"> ערר ובתי משפט מחוזיים ופסקי דין שונים ומשונים.</w:t>
      </w:r>
      <w:bookmarkStart w:id="15684" w:name="_ETM_Q1_3478198"/>
      <w:bookmarkEnd w:id="15684"/>
    </w:p>
    <w:p w14:paraId="6502FC62" w14:textId="111B11D9" w:rsidR="00B37867" w:rsidRDefault="00B37867" w:rsidP="00B37867">
      <w:pPr>
        <w:rPr>
          <w:rtl/>
          <w:lang w:eastAsia="he-IL"/>
        </w:rPr>
      </w:pPr>
      <w:bookmarkStart w:id="15685" w:name="_ETM_Q1_3478360"/>
      <w:bookmarkStart w:id="15686" w:name="_ETM_Q1_3475408"/>
      <w:bookmarkEnd w:id="15685"/>
      <w:bookmarkEnd w:id="15686"/>
    </w:p>
    <w:p w14:paraId="5688611C" w14:textId="7038BCC3" w:rsidR="00B37867" w:rsidRDefault="00B37867" w:rsidP="00B37867">
      <w:pPr>
        <w:pStyle w:val="af6"/>
        <w:keepNext/>
        <w:rPr>
          <w:rtl/>
        </w:rPr>
      </w:pPr>
      <w:bookmarkStart w:id="15687" w:name="ET_yor_5854_1567"/>
      <w:r w:rsidRPr="00B37867">
        <w:rPr>
          <w:rStyle w:val="TagStyle"/>
          <w:rtl/>
        </w:rPr>
        <w:t xml:space="preserve"> &lt;&lt; יור &gt;&gt; </w:t>
      </w:r>
      <w:r>
        <w:rPr>
          <w:rtl/>
        </w:rPr>
        <w:t>היו"ר ווליד טאהא:</w:t>
      </w:r>
      <w:r w:rsidRPr="00B37867">
        <w:rPr>
          <w:rStyle w:val="TagStyle"/>
          <w:rtl/>
        </w:rPr>
        <w:t xml:space="preserve"> &lt;&lt; יור &gt;&gt;</w:t>
      </w:r>
      <w:r w:rsidR="002A363D">
        <w:rPr>
          <w:rtl/>
        </w:rPr>
        <w:t xml:space="preserve"> </w:t>
      </w:r>
      <w:r>
        <w:rPr>
          <w:rtl/>
        </w:rPr>
        <w:t xml:space="preserve"> </w:t>
      </w:r>
      <w:bookmarkEnd w:id="15687"/>
    </w:p>
    <w:p w14:paraId="06079A1D" w14:textId="6CAFEB80" w:rsidR="00B37867" w:rsidRDefault="00B37867" w:rsidP="00B37867">
      <w:pPr>
        <w:pStyle w:val="KeepWithNext"/>
        <w:rPr>
          <w:rtl/>
          <w:lang w:eastAsia="he-IL"/>
        </w:rPr>
      </w:pPr>
    </w:p>
    <w:p w14:paraId="33EA8AB5" w14:textId="64E6DB69" w:rsidR="00B37867" w:rsidRDefault="00B37867" w:rsidP="00B37867">
      <w:pPr>
        <w:rPr>
          <w:rtl/>
          <w:lang w:eastAsia="he-IL"/>
        </w:rPr>
      </w:pPr>
      <w:bookmarkStart w:id="15688" w:name="_ETM_Q1_3478101"/>
      <w:bookmarkEnd w:id="15688"/>
      <w:r>
        <w:rPr>
          <w:rFonts w:hint="cs"/>
          <w:rtl/>
          <w:lang w:eastAsia="he-IL"/>
        </w:rPr>
        <w:t>אתה</w:t>
      </w:r>
      <w:bookmarkStart w:id="15689" w:name="_ETM_Q1_3478439"/>
      <w:bookmarkEnd w:id="15689"/>
      <w:r>
        <w:rPr>
          <w:rFonts w:hint="cs"/>
          <w:rtl/>
          <w:lang w:eastAsia="he-IL"/>
        </w:rPr>
        <w:t xml:space="preserve"> רוצה להשאיר את הסעיף - -</w:t>
      </w:r>
    </w:p>
    <w:p w14:paraId="5745FCA3" w14:textId="32F9EA22" w:rsidR="00B37867" w:rsidRDefault="00B37867" w:rsidP="00B37867">
      <w:pPr>
        <w:rPr>
          <w:rtl/>
          <w:lang w:eastAsia="he-IL"/>
        </w:rPr>
      </w:pPr>
      <w:bookmarkStart w:id="15690" w:name="_ETM_Q1_3480435"/>
      <w:bookmarkStart w:id="15691" w:name="_ETM_Q1_3480616"/>
      <w:bookmarkStart w:id="15692" w:name="_ETM_Q1_3477676"/>
      <w:bookmarkEnd w:id="15690"/>
      <w:bookmarkEnd w:id="15691"/>
      <w:bookmarkEnd w:id="15692"/>
    </w:p>
    <w:p w14:paraId="3897E9ED" w14:textId="012A290F" w:rsidR="00B37867" w:rsidRDefault="00B37867" w:rsidP="00B37867">
      <w:pPr>
        <w:pStyle w:val="af9"/>
        <w:keepNext/>
        <w:rPr>
          <w:rtl/>
          <w:lang w:eastAsia="he-IL"/>
        </w:rPr>
      </w:pPr>
      <w:bookmarkStart w:id="15693" w:name="ET_guest_בנימין_ארביב_1568"/>
      <w:r w:rsidRPr="00B37867">
        <w:rPr>
          <w:rStyle w:val="TagStyle"/>
          <w:rtl/>
        </w:rPr>
        <w:t xml:space="preserve"> &lt;&lt; אורח &gt;&gt; </w:t>
      </w:r>
      <w:r>
        <w:rPr>
          <w:rtl/>
          <w:lang w:eastAsia="he-IL"/>
        </w:rPr>
        <w:t>בנימין ארביב:</w:t>
      </w:r>
      <w:r w:rsidRPr="00B37867">
        <w:rPr>
          <w:rStyle w:val="TagStyle"/>
          <w:rtl/>
        </w:rPr>
        <w:t xml:space="preserve"> &lt;&lt; אורח &gt;&gt;</w:t>
      </w:r>
      <w:r w:rsidR="002A363D">
        <w:rPr>
          <w:rtl/>
          <w:lang w:eastAsia="he-IL"/>
        </w:rPr>
        <w:t xml:space="preserve"> </w:t>
      </w:r>
      <w:r>
        <w:rPr>
          <w:rtl/>
          <w:lang w:eastAsia="he-IL"/>
        </w:rPr>
        <w:t xml:space="preserve"> </w:t>
      </w:r>
      <w:bookmarkEnd w:id="15693"/>
    </w:p>
    <w:p w14:paraId="71C9EA35" w14:textId="6A2AD9E7" w:rsidR="00B37867" w:rsidRDefault="00B37867" w:rsidP="00B37867">
      <w:pPr>
        <w:pStyle w:val="KeepWithNext"/>
        <w:rPr>
          <w:rtl/>
          <w:lang w:eastAsia="he-IL"/>
        </w:rPr>
      </w:pPr>
    </w:p>
    <w:p w14:paraId="0D435555" w14:textId="76357BCC" w:rsidR="002E3BC1" w:rsidRDefault="00B37867" w:rsidP="00B37867">
      <w:pPr>
        <w:rPr>
          <w:rtl/>
          <w:lang w:eastAsia="he-IL"/>
        </w:rPr>
      </w:pPr>
      <w:bookmarkStart w:id="15694" w:name="_ETM_Q1_3478566"/>
      <w:bookmarkStart w:id="15695" w:name="_ETM_Q1_3478643"/>
      <w:bookmarkEnd w:id="15694"/>
      <w:bookmarkEnd w:id="15695"/>
      <w:r>
        <w:rPr>
          <w:rFonts w:hint="cs"/>
          <w:rtl/>
          <w:lang w:eastAsia="he-IL"/>
        </w:rPr>
        <w:t>אתם המחוקקים - -</w:t>
      </w:r>
      <w:bookmarkStart w:id="15696" w:name="_ETM_Q1_3480606"/>
      <w:bookmarkStart w:id="15697" w:name="_ETM_Q1_3480910"/>
      <w:bookmarkStart w:id="15698" w:name="_ETM_Q1_3329230"/>
      <w:bookmarkStart w:id="15699" w:name="_ETM_Q1_3480813"/>
      <w:bookmarkEnd w:id="15696"/>
      <w:bookmarkEnd w:id="15697"/>
      <w:bookmarkEnd w:id="15698"/>
      <w:bookmarkEnd w:id="15699"/>
    </w:p>
    <w:p w14:paraId="515EDEAB" w14:textId="3F9134DE" w:rsidR="00B37867" w:rsidRDefault="00B37867" w:rsidP="00B37867">
      <w:pPr>
        <w:rPr>
          <w:rtl/>
          <w:lang w:eastAsia="he-IL"/>
        </w:rPr>
      </w:pPr>
    </w:p>
    <w:p w14:paraId="40A5EDF5" w14:textId="4AB27C35" w:rsidR="00B37867" w:rsidRDefault="00B37867" w:rsidP="00B37867">
      <w:pPr>
        <w:pStyle w:val="a4"/>
        <w:keepNext/>
        <w:rPr>
          <w:rtl/>
        </w:rPr>
      </w:pPr>
      <w:bookmarkStart w:id="15700" w:name="ET_speaker_5771_1570"/>
      <w:r w:rsidRPr="00B37867">
        <w:rPr>
          <w:rStyle w:val="TagStyle"/>
          <w:rtl/>
        </w:rPr>
        <w:t xml:space="preserve"> &lt;&lt; דובר &gt;&gt; </w:t>
      </w:r>
      <w:r>
        <w:rPr>
          <w:rtl/>
        </w:rPr>
        <w:t>איתן גינזבורג (כחול לבן):</w:t>
      </w:r>
      <w:r w:rsidRPr="00B37867">
        <w:rPr>
          <w:rStyle w:val="TagStyle"/>
          <w:rtl/>
        </w:rPr>
        <w:t xml:space="preserve"> &lt;&lt; דובר &gt;&gt;</w:t>
      </w:r>
      <w:r w:rsidR="002A363D">
        <w:rPr>
          <w:rtl/>
        </w:rPr>
        <w:t xml:space="preserve"> </w:t>
      </w:r>
      <w:r>
        <w:rPr>
          <w:rtl/>
        </w:rPr>
        <w:t xml:space="preserve"> </w:t>
      </w:r>
      <w:bookmarkEnd w:id="15700"/>
    </w:p>
    <w:p w14:paraId="4E526F43" w14:textId="4B8333BB" w:rsidR="00B37867" w:rsidRDefault="00B37867" w:rsidP="00B37867">
      <w:pPr>
        <w:pStyle w:val="KeepWithNext"/>
        <w:rPr>
          <w:rtl/>
          <w:lang w:eastAsia="he-IL"/>
        </w:rPr>
      </w:pPr>
    </w:p>
    <w:p w14:paraId="03647756" w14:textId="5D46B381" w:rsidR="00B37867" w:rsidRDefault="00B37867" w:rsidP="00B37867">
      <w:pPr>
        <w:rPr>
          <w:rtl/>
          <w:lang w:eastAsia="he-IL"/>
        </w:rPr>
      </w:pPr>
      <w:bookmarkStart w:id="15701" w:name="_ETM_Q1_3482138"/>
      <w:bookmarkEnd w:id="15701"/>
      <w:r>
        <w:rPr>
          <w:rFonts w:hint="cs"/>
          <w:rtl/>
          <w:lang w:eastAsia="he-IL"/>
        </w:rPr>
        <w:t>מ</w:t>
      </w:r>
      <w:bookmarkStart w:id="15702" w:name="_ETM_Q1_3482219"/>
      <w:bookmarkEnd w:id="15702"/>
      <w:r>
        <w:rPr>
          <w:rFonts w:hint="cs"/>
          <w:rtl/>
          <w:lang w:eastAsia="he-IL"/>
        </w:rPr>
        <w:t>ה אתה</w:t>
      </w:r>
      <w:bookmarkStart w:id="15703" w:name="_ETM_Q1_3482669"/>
      <w:bookmarkEnd w:id="15703"/>
      <w:r>
        <w:rPr>
          <w:rFonts w:hint="cs"/>
          <w:rtl/>
          <w:lang w:eastAsia="he-IL"/>
        </w:rPr>
        <w:t xml:space="preserve"> כן? </w:t>
      </w:r>
      <w:bookmarkStart w:id="15704" w:name="_ETM_Q1_3481259"/>
      <w:bookmarkEnd w:id="15704"/>
      <w:r>
        <w:rPr>
          <w:rFonts w:hint="cs"/>
          <w:rtl/>
          <w:lang w:eastAsia="he-IL"/>
        </w:rPr>
        <w:t>כשאנחנו רוצים אנחנו מחוקקים, כשאנחנו לא רוצים אנחנו לא</w:t>
      </w:r>
      <w:bookmarkStart w:id="15705" w:name="_ETM_Q1_3486380"/>
      <w:bookmarkEnd w:id="15705"/>
      <w:r>
        <w:rPr>
          <w:rFonts w:hint="cs"/>
          <w:rtl/>
          <w:lang w:eastAsia="he-IL"/>
        </w:rPr>
        <w:t xml:space="preserve"> מחוקקים. מה דעתך על </w:t>
      </w:r>
      <w:bookmarkStart w:id="15706" w:name="_ETM_Q1_3486140"/>
      <w:bookmarkEnd w:id="15706"/>
      <w:r>
        <w:rPr>
          <w:rFonts w:hint="cs"/>
          <w:rtl/>
          <w:lang w:eastAsia="he-IL"/>
        </w:rPr>
        <w:t>הפי</w:t>
      </w:r>
      <w:bookmarkStart w:id="15707" w:name="_ETM_Q1_3488018"/>
      <w:bookmarkEnd w:id="15707"/>
      <w:r>
        <w:rPr>
          <w:rFonts w:hint="cs"/>
          <w:rtl/>
          <w:lang w:eastAsia="he-IL"/>
        </w:rPr>
        <w:t>תול, זו</w:t>
      </w:r>
      <w:bookmarkStart w:id="15708" w:name="_ETM_Q1_3489104"/>
      <w:bookmarkEnd w:id="15708"/>
      <w:r>
        <w:rPr>
          <w:rFonts w:hint="cs"/>
          <w:rtl/>
          <w:lang w:eastAsia="he-IL"/>
        </w:rPr>
        <w:t xml:space="preserve"> השאלה.</w:t>
      </w:r>
      <w:bookmarkStart w:id="15709" w:name="_ETM_Q1_3489708"/>
      <w:bookmarkEnd w:id="15709"/>
    </w:p>
    <w:p w14:paraId="715F4681" w14:textId="6F20C4F0" w:rsidR="00B37867" w:rsidRDefault="00B37867" w:rsidP="00B37867">
      <w:pPr>
        <w:rPr>
          <w:rtl/>
          <w:lang w:eastAsia="he-IL"/>
        </w:rPr>
      </w:pPr>
    </w:p>
    <w:p w14:paraId="5730119D" w14:textId="78A037AE" w:rsidR="00B37867" w:rsidRDefault="00B37867" w:rsidP="00B37867">
      <w:pPr>
        <w:pStyle w:val="af9"/>
        <w:keepNext/>
        <w:rPr>
          <w:rtl/>
          <w:lang w:eastAsia="he-IL"/>
        </w:rPr>
      </w:pPr>
      <w:bookmarkStart w:id="15710" w:name="ET_guest_בנימין_ארביב_1571"/>
      <w:r w:rsidRPr="00B37867">
        <w:rPr>
          <w:rStyle w:val="TagStyle"/>
          <w:rtl/>
        </w:rPr>
        <w:t xml:space="preserve"> &lt;&lt; אורח &gt;&gt; </w:t>
      </w:r>
      <w:r>
        <w:rPr>
          <w:rtl/>
          <w:lang w:eastAsia="he-IL"/>
        </w:rPr>
        <w:t>בנימין ארביב:</w:t>
      </w:r>
      <w:r w:rsidRPr="00B37867">
        <w:rPr>
          <w:rStyle w:val="TagStyle"/>
          <w:rtl/>
        </w:rPr>
        <w:t xml:space="preserve"> &lt;&lt; אורח &gt;&gt;</w:t>
      </w:r>
      <w:r w:rsidR="002A363D">
        <w:rPr>
          <w:rtl/>
          <w:lang w:eastAsia="he-IL"/>
        </w:rPr>
        <w:t xml:space="preserve"> </w:t>
      </w:r>
      <w:r>
        <w:rPr>
          <w:rtl/>
          <w:lang w:eastAsia="he-IL"/>
        </w:rPr>
        <w:t xml:space="preserve"> </w:t>
      </w:r>
      <w:bookmarkEnd w:id="15710"/>
    </w:p>
    <w:p w14:paraId="381B49AB" w14:textId="09E5F55F" w:rsidR="00B37867" w:rsidRDefault="00B37867" w:rsidP="00B37867">
      <w:pPr>
        <w:pStyle w:val="KeepWithNext"/>
        <w:rPr>
          <w:rtl/>
          <w:lang w:eastAsia="he-IL"/>
        </w:rPr>
      </w:pPr>
    </w:p>
    <w:p w14:paraId="56030597" w14:textId="17832585" w:rsidR="00B37867" w:rsidRDefault="00B37867" w:rsidP="00B37867">
      <w:pPr>
        <w:rPr>
          <w:rtl/>
          <w:lang w:eastAsia="he-IL"/>
        </w:rPr>
      </w:pPr>
      <w:bookmarkStart w:id="15711" w:name="_ETM_Q1_3490956"/>
      <w:bookmarkEnd w:id="15711"/>
      <w:r>
        <w:rPr>
          <w:rFonts w:hint="cs"/>
          <w:rtl/>
          <w:lang w:eastAsia="he-IL"/>
        </w:rPr>
        <w:t>א</w:t>
      </w:r>
      <w:bookmarkStart w:id="15712" w:name="_ETM_Q1_3491046"/>
      <w:bookmarkEnd w:id="15712"/>
      <w:r>
        <w:rPr>
          <w:rFonts w:hint="cs"/>
          <w:rtl/>
          <w:lang w:eastAsia="he-IL"/>
        </w:rPr>
        <w:t xml:space="preserve">ני חושב שאחרי שבית המשפט העליון </w:t>
      </w:r>
      <w:bookmarkStart w:id="15713" w:name="_ETM_Q1_3488148"/>
      <w:bookmarkEnd w:id="15713"/>
      <w:r w:rsidR="00314F8C">
        <w:rPr>
          <w:rFonts w:hint="cs"/>
          <w:rtl/>
          <w:lang w:eastAsia="he-IL"/>
        </w:rPr>
        <w:t xml:space="preserve">פירש אותו כפי </w:t>
      </w:r>
      <w:bookmarkStart w:id="15714" w:name="_ETM_Q1_3493016"/>
      <w:bookmarkEnd w:id="15714"/>
      <w:r w:rsidR="00314F8C">
        <w:rPr>
          <w:rFonts w:hint="cs"/>
          <w:rtl/>
          <w:lang w:eastAsia="he-IL"/>
        </w:rPr>
        <w:t>שפירש אותו, במידה ר</w:t>
      </w:r>
      <w:bookmarkStart w:id="15715" w:name="_ETM_Q1_3490709"/>
      <w:bookmarkEnd w:id="15715"/>
      <w:r w:rsidR="00314F8C">
        <w:rPr>
          <w:rFonts w:hint="cs"/>
          <w:rtl/>
          <w:lang w:eastAsia="he-IL"/>
        </w:rPr>
        <w:t>בה</w:t>
      </w:r>
      <w:bookmarkStart w:id="15716" w:name="_ETM_Q1_3491157"/>
      <w:bookmarkEnd w:id="15716"/>
      <w:r w:rsidR="003B0AF9">
        <w:rPr>
          <w:rFonts w:hint="cs"/>
          <w:rtl/>
          <w:lang w:eastAsia="he-IL"/>
        </w:rPr>
        <w:t xml:space="preserve"> </w:t>
      </w:r>
      <w:bookmarkStart w:id="15717" w:name="_ETM_Q1_3491126"/>
      <w:bookmarkEnd w:id="15717"/>
      <w:r w:rsidR="003B0AF9">
        <w:rPr>
          <w:rFonts w:hint="cs"/>
          <w:rtl/>
          <w:lang w:eastAsia="he-IL"/>
        </w:rPr>
        <w:t xml:space="preserve">- - -, אז </w:t>
      </w:r>
      <w:bookmarkStart w:id="15718" w:name="_ETM_Q1_3493282"/>
      <w:bookmarkEnd w:id="15718"/>
      <w:r w:rsidR="003B0AF9">
        <w:rPr>
          <w:rFonts w:hint="cs"/>
          <w:rtl/>
          <w:lang w:eastAsia="he-IL"/>
        </w:rPr>
        <w:t xml:space="preserve">זה כן. </w:t>
      </w:r>
      <w:bookmarkStart w:id="15719" w:name="_ETM_Q1_3495056"/>
      <w:bookmarkStart w:id="15720" w:name="_ETM_Q1_3495846"/>
      <w:bookmarkEnd w:id="15719"/>
      <w:bookmarkEnd w:id="15720"/>
    </w:p>
    <w:p w14:paraId="2B196E40" w14:textId="09A761D9" w:rsidR="003B0AF9" w:rsidRDefault="003B0AF9" w:rsidP="00B37867">
      <w:pPr>
        <w:rPr>
          <w:rtl/>
          <w:lang w:eastAsia="he-IL"/>
        </w:rPr>
      </w:pPr>
      <w:bookmarkStart w:id="15721" w:name="_ETM_Q1_3495925"/>
      <w:bookmarkStart w:id="15722" w:name="_ETM_Q1_3493184"/>
      <w:bookmarkEnd w:id="15721"/>
      <w:bookmarkEnd w:id="15722"/>
    </w:p>
    <w:p w14:paraId="75617814" w14:textId="4A3C64A3" w:rsidR="003B0AF9" w:rsidRDefault="003B0AF9" w:rsidP="003B0AF9">
      <w:pPr>
        <w:pStyle w:val="af6"/>
        <w:keepNext/>
        <w:rPr>
          <w:rtl/>
        </w:rPr>
      </w:pPr>
      <w:bookmarkStart w:id="15723" w:name="ET_yor_5854_1572"/>
      <w:r w:rsidRPr="003B0AF9">
        <w:rPr>
          <w:rStyle w:val="TagStyle"/>
          <w:rtl/>
        </w:rPr>
        <w:t xml:space="preserve"> &lt;&lt; יור &gt;&gt; </w:t>
      </w:r>
      <w:r>
        <w:rPr>
          <w:rtl/>
        </w:rPr>
        <w:t>היו"ר ווליד טאהא:</w:t>
      </w:r>
      <w:r w:rsidRPr="003B0AF9">
        <w:rPr>
          <w:rStyle w:val="TagStyle"/>
          <w:rtl/>
        </w:rPr>
        <w:t xml:space="preserve"> &lt;&lt; יור &gt;&gt;</w:t>
      </w:r>
      <w:r w:rsidR="002A363D">
        <w:rPr>
          <w:rtl/>
        </w:rPr>
        <w:t xml:space="preserve"> </w:t>
      </w:r>
      <w:r>
        <w:rPr>
          <w:rtl/>
        </w:rPr>
        <w:t xml:space="preserve"> </w:t>
      </w:r>
      <w:bookmarkEnd w:id="15723"/>
    </w:p>
    <w:p w14:paraId="03A14495" w14:textId="1D431544" w:rsidR="003B0AF9" w:rsidRDefault="003B0AF9" w:rsidP="003B0AF9">
      <w:pPr>
        <w:pStyle w:val="KeepWithNext"/>
        <w:rPr>
          <w:rtl/>
          <w:lang w:eastAsia="he-IL"/>
        </w:rPr>
      </w:pPr>
      <w:bookmarkStart w:id="15724" w:name="_ETM_Q1_3494682"/>
      <w:bookmarkEnd w:id="15724"/>
    </w:p>
    <w:p w14:paraId="3193A327" w14:textId="0DB50234" w:rsidR="003B0AF9" w:rsidRDefault="003B0AF9" w:rsidP="003B0AF9">
      <w:pPr>
        <w:rPr>
          <w:rtl/>
          <w:lang w:eastAsia="he-IL"/>
        </w:rPr>
      </w:pPr>
      <w:bookmarkStart w:id="15725" w:name="_ETM_Q1_3494757"/>
      <w:bookmarkEnd w:id="15725"/>
      <w:r>
        <w:rPr>
          <w:rFonts w:hint="cs"/>
          <w:rtl/>
          <w:lang w:eastAsia="he-IL"/>
        </w:rPr>
        <w:t>זה כן לבטל?</w:t>
      </w:r>
      <w:bookmarkStart w:id="15726" w:name="_ETM_Q1_3496501"/>
      <w:bookmarkEnd w:id="15726"/>
    </w:p>
    <w:p w14:paraId="54BA458C" w14:textId="090AE973" w:rsidR="003B0AF9" w:rsidRDefault="003B0AF9" w:rsidP="003B0AF9">
      <w:pPr>
        <w:rPr>
          <w:rtl/>
          <w:lang w:eastAsia="he-IL"/>
        </w:rPr>
      </w:pPr>
      <w:bookmarkStart w:id="15727" w:name="_ETM_Q1_3496580"/>
      <w:bookmarkEnd w:id="15727"/>
    </w:p>
    <w:p w14:paraId="02AA8F3D" w14:textId="7BDDD432" w:rsidR="003B0AF9" w:rsidRDefault="003B0AF9" w:rsidP="003B0AF9">
      <w:pPr>
        <w:pStyle w:val="af9"/>
        <w:keepNext/>
        <w:rPr>
          <w:rtl/>
          <w:lang w:eastAsia="he-IL"/>
        </w:rPr>
      </w:pPr>
      <w:bookmarkStart w:id="15728" w:name="ET_guest_בנימין_ארביב_1573"/>
      <w:r w:rsidRPr="003B0AF9">
        <w:rPr>
          <w:rStyle w:val="TagStyle"/>
          <w:rtl/>
        </w:rPr>
        <w:t xml:space="preserve"> &lt;&lt; אורח &gt;&gt; </w:t>
      </w:r>
      <w:r>
        <w:rPr>
          <w:rtl/>
          <w:lang w:eastAsia="he-IL"/>
        </w:rPr>
        <w:t>בנימין ארביב:</w:t>
      </w:r>
      <w:r w:rsidRPr="003B0AF9">
        <w:rPr>
          <w:rStyle w:val="TagStyle"/>
          <w:rtl/>
        </w:rPr>
        <w:t xml:space="preserve"> &lt;&lt; אורח &gt;&gt;</w:t>
      </w:r>
      <w:r w:rsidR="002A363D">
        <w:rPr>
          <w:rtl/>
          <w:lang w:eastAsia="he-IL"/>
        </w:rPr>
        <w:t xml:space="preserve"> </w:t>
      </w:r>
      <w:r>
        <w:rPr>
          <w:rtl/>
          <w:lang w:eastAsia="he-IL"/>
        </w:rPr>
        <w:t xml:space="preserve"> </w:t>
      </w:r>
      <w:bookmarkEnd w:id="15728"/>
    </w:p>
    <w:p w14:paraId="09EEDC64" w14:textId="2B898F38" w:rsidR="003B0AF9" w:rsidRDefault="003B0AF9" w:rsidP="003B0AF9">
      <w:pPr>
        <w:pStyle w:val="KeepWithNext"/>
        <w:rPr>
          <w:rtl/>
          <w:lang w:eastAsia="he-IL"/>
        </w:rPr>
      </w:pPr>
    </w:p>
    <w:p w14:paraId="5748153C" w14:textId="58444B3C" w:rsidR="003B0AF9" w:rsidRDefault="003B0AF9" w:rsidP="003B0AF9">
      <w:pPr>
        <w:rPr>
          <w:rtl/>
          <w:lang w:eastAsia="he-IL"/>
        </w:rPr>
      </w:pPr>
      <w:bookmarkStart w:id="15729" w:name="_ETM_Q1_3497663"/>
      <w:bookmarkEnd w:id="15729"/>
      <w:r>
        <w:rPr>
          <w:rFonts w:hint="cs"/>
          <w:rtl/>
          <w:lang w:eastAsia="he-IL"/>
        </w:rPr>
        <w:t>א</w:t>
      </w:r>
      <w:bookmarkStart w:id="15730" w:name="_ETM_Q1_3497701"/>
      <w:bookmarkEnd w:id="15730"/>
      <w:r>
        <w:rPr>
          <w:rFonts w:hint="cs"/>
          <w:rtl/>
          <w:lang w:eastAsia="he-IL"/>
        </w:rPr>
        <w:t xml:space="preserve">ין </w:t>
      </w:r>
      <w:bookmarkStart w:id="15731" w:name="_ETM_Q1_3495624"/>
      <w:bookmarkEnd w:id="15731"/>
      <w:r>
        <w:rPr>
          <w:rFonts w:hint="cs"/>
          <w:rtl/>
          <w:lang w:eastAsia="he-IL"/>
        </w:rPr>
        <w:t>מניעה לבטל אותו.</w:t>
      </w:r>
    </w:p>
    <w:p w14:paraId="0E1B669A" w14:textId="4C3BCCF4" w:rsidR="003B0AF9" w:rsidRDefault="003B0AF9" w:rsidP="003B0AF9">
      <w:pPr>
        <w:rPr>
          <w:rtl/>
          <w:lang w:eastAsia="he-IL"/>
        </w:rPr>
      </w:pPr>
      <w:bookmarkStart w:id="15732" w:name="_ETM_Q1_3498118"/>
      <w:bookmarkStart w:id="15733" w:name="_ETM_Q1_3498201"/>
      <w:bookmarkEnd w:id="15732"/>
      <w:bookmarkEnd w:id="15733"/>
    </w:p>
    <w:p w14:paraId="2D329086" w14:textId="2B4FAB98" w:rsidR="003B0AF9" w:rsidRDefault="003B0AF9" w:rsidP="003B0AF9">
      <w:pPr>
        <w:pStyle w:val="a4"/>
        <w:keepNext/>
        <w:rPr>
          <w:rtl/>
        </w:rPr>
      </w:pPr>
      <w:bookmarkStart w:id="15734" w:name="ET_speaker_רעות_בינג_1574"/>
      <w:r w:rsidRPr="003B0AF9">
        <w:rPr>
          <w:rStyle w:val="TagStyle"/>
          <w:rtl/>
        </w:rPr>
        <w:t xml:space="preserve"> &lt;&lt; דובר &gt;&gt; </w:t>
      </w:r>
      <w:r>
        <w:rPr>
          <w:rtl/>
        </w:rPr>
        <w:t>רעות בינג:</w:t>
      </w:r>
      <w:r w:rsidRPr="003B0AF9">
        <w:rPr>
          <w:rStyle w:val="TagStyle"/>
          <w:rtl/>
        </w:rPr>
        <w:t xml:space="preserve"> &lt;&lt; דובר &gt;&gt;</w:t>
      </w:r>
      <w:r w:rsidR="002A363D">
        <w:rPr>
          <w:rtl/>
        </w:rPr>
        <w:t xml:space="preserve"> </w:t>
      </w:r>
      <w:r>
        <w:rPr>
          <w:rtl/>
        </w:rPr>
        <w:t xml:space="preserve"> </w:t>
      </w:r>
      <w:bookmarkEnd w:id="15734"/>
    </w:p>
    <w:p w14:paraId="0B3ECE2F" w14:textId="03789EE5" w:rsidR="003B0AF9" w:rsidRDefault="003B0AF9" w:rsidP="003B0AF9">
      <w:pPr>
        <w:pStyle w:val="KeepWithNext"/>
        <w:rPr>
          <w:rtl/>
          <w:lang w:eastAsia="he-IL"/>
        </w:rPr>
      </w:pPr>
    </w:p>
    <w:p w14:paraId="66FE1ACF" w14:textId="7572EF69" w:rsidR="003B0AF9" w:rsidRDefault="003B0AF9" w:rsidP="003B0AF9">
      <w:pPr>
        <w:rPr>
          <w:rtl/>
          <w:lang w:eastAsia="he-IL"/>
        </w:rPr>
      </w:pPr>
      <w:bookmarkStart w:id="15735" w:name="_ETM_Q1_3500263"/>
      <w:bookmarkStart w:id="15736" w:name="_ETM_Q1_3500304"/>
      <w:bookmarkEnd w:id="15735"/>
      <w:bookmarkEnd w:id="15736"/>
      <w:r>
        <w:rPr>
          <w:rFonts w:hint="cs"/>
          <w:rtl/>
          <w:lang w:eastAsia="he-IL"/>
        </w:rPr>
        <w:t>את שני החלקים שבו? את (א) ו-</w:t>
      </w:r>
      <w:bookmarkStart w:id="15737" w:name="_ETM_Q1_3497442"/>
      <w:bookmarkEnd w:id="15737"/>
      <w:r>
        <w:rPr>
          <w:rFonts w:hint="cs"/>
          <w:rtl/>
          <w:lang w:eastAsia="he-IL"/>
        </w:rPr>
        <w:t>(ב</w:t>
      </w:r>
      <w:bookmarkStart w:id="15738" w:name="_ETM_Q1_3499782"/>
      <w:bookmarkStart w:id="15739" w:name="_ETM_Q1_3499876"/>
      <w:bookmarkEnd w:id="15738"/>
      <w:bookmarkEnd w:id="15739"/>
      <w:r>
        <w:rPr>
          <w:rFonts w:hint="cs"/>
          <w:rtl/>
          <w:lang w:eastAsia="he-IL"/>
        </w:rPr>
        <w:t>)?</w:t>
      </w:r>
    </w:p>
    <w:p w14:paraId="5B660BC0" w14:textId="74DDBEE1" w:rsidR="003B0AF9" w:rsidRDefault="003B0AF9" w:rsidP="003B0AF9">
      <w:pPr>
        <w:rPr>
          <w:rtl/>
          <w:lang w:eastAsia="he-IL"/>
        </w:rPr>
      </w:pPr>
      <w:bookmarkStart w:id="15740" w:name="_ETM_Q1_3501916"/>
      <w:bookmarkStart w:id="15741" w:name="_ETM_Q1_3501993"/>
      <w:bookmarkStart w:id="15742" w:name="_ETM_Q1_3493868"/>
      <w:bookmarkStart w:id="15743" w:name="_ETM_Q1_3491670"/>
      <w:bookmarkEnd w:id="15740"/>
      <w:bookmarkEnd w:id="15741"/>
      <w:bookmarkEnd w:id="15742"/>
      <w:bookmarkEnd w:id="15743"/>
    </w:p>
    <w:p w14:paraId="79F0C0C9" w14:textId="26E405F2" w:rsidR="003B0AF9" w:rsidRDefault="003B0AF9" w:rsidP="003B0AF9">
      <w:pPr>
        <w:pStyle w:val="af9"/>
        <w:keepNext/>
        <w:rPr>
          <w:rtl/>
          <w:lang w:eastAsia="he-IL"/>
        </w:rPr>
      </w:pPr>
      <w:bookmarkStart w:id="15744" w:name="ET_guest_בנימין_ארביב_1575"/>
      <w:r w:rsidRPr="003B0AF9">
        <w:rPr>
          <w:rStyle w:val="TagStyle"/>
          <w:rtl/>
        </w:rPr>
        <w:t xml:space="preserve"> &lt;&lt; אורח &gt;&gt; </w:t>
      </w:r>
      <w:r>
        <w:rPr>
          <w:rtl/>
          <w:lang w:eastAsia="he-IL"/>
        </w:rPr>
        <w:t>בנימין ארביב:</w:t>
      </w:r>
      <w:r w:rsidRPr="003B0AF9">
        <w:rPr>
          <w:rStyle w:val="TagStyle"/>
          <w:rtl/>
        </w:rPr>
        <w:t xml:space="preserve"> &lt;&lt; אורח &gt;&gt;</w:t>
      </w:r>
      <w:r w:rsidR="002A363D">
        <w:rPr>
          <w:rtl/>
          <w:lang w:eastAsia="he-IL"/>
        </w:rPr>
        <w:t xml:space="preserve"> </w:t>
      </w:r>
      <w:r>
        <w:rPr>
          <w:rtl/>
          <w:lang w:eastAsia="he-IL"/>
        </w:rPr>
        <w:t xml:space="preserve"> </w:t>
      </w:r>
      <w:bookmarkEnd w:id="15744"/>
    </w:p>
    <w:p w14:paraId="269A1824" w14:textId="009CDE32" w:rsidR="003B0AF9" w:rsidRDefault="003B0AF9" w:rsidP="003B0AF9">
      <w:pPr>
        <w:pStyle w:val="KeepWithNext"/>
        <w:rPr>
          <w:rtl/>
          <w:lang w:eastAsia="he-IL"/>
        </w:rPr>
      </w:pPr>
    </w:p>
    <w:p w14:paraId="1D04D1B9" w14:textId="110D8CE1" w:rsidR="003B0AF9" w:rsidRDefault="003B0AF9" w:rsidP="003B0AF9">
      <w:pPr>
        <w:rPr>
          <w:rtl/>
          <w:lang w:eastAsia="he-IL"/>
        </w:rPr>
      </w:pPr>
      <w:r>
        <w:rPr>
          <w:rFonts w:hint="cs"/>
          <w:rtl/>
          <w:lang w:eastAsia="he-IL"/>
        </w:rPr>
        <w:t>אני לא יודע אם אפשר להשאיר את (ב) בלי (</w:t>
      </w:r>
      <w:bookmarkStart w:id="15745" w:name="_ETM_Q1_3499739"/>
      <w:bookmarkEnd w:id="15745"/>
      <w:r>
        <w:rPr>
          <w:rFonts w:hint="cs"/>
          <w:rtl/>
          <w:lang w:eastAsia="he-IL"/>
        </w:rPr>
        <w:t>א). צריך לחשוב.</w:t>
      </w:r>
      <w:bookmarkStart w:id="15746" w:name="_ETM_Q1_3509976"/>
      <w:bookmarkEnd w:id="15746"/>
    </w:p>
    <w:p w14:paraId="4FE24856" w14:textId="36FDF8B7" w:rsidR="003B0AF9" w:rsidRDefault="003B0AF9" w:rsidP="003B0AF9">
      <w:pPr>
        <w:rPr>
          <w:rtl/>
          <w:lang w:eastAsia="he-IL"/>
        </w:rPr>
      </w:pPr>
      <w:bookmarkStart w:id="15747" w:name="_ETM_Q1_3510046"/>
      <w:bookmarkEnd w:id="15747"/>
    </w:p>
    <w:p w14:paraId="483B466B" w14:textId="5DE9433F" w:rsidR="003B0AF9" w:rsidRDefault="003B0AF9" w:rsidP="003B0AF9">
      <w:pPr>
        <w:pStyle w:val="af6"/>
        <w:keepNext/>
        <w:rPr>
          <w:rtl/>
        </w:rPr>
      </w:pPr>
      <w:bookmarkStart w:id="15748" w:name="ET_yor_5854_1576"/>
      <w:r w:rsidRPr="003B0AF9">
        <w:rPr>
          <w:rStyle w:val="TagStyle"/>
          <w:rtl/>
        </w:rPr>
        <w:t xml:space="preserve"> &lt;&lt; יור &gt;&gt; </w:t>
      </w:r>
      <w:r>
        <w:rPr>
          <w:rtl/>
        </w:rPr>
        <w:t>היו"ר ווליד טאהא:</w:t>
      </w:r>
      <w:r w:rsidRPr="003B0AF9">
        <w:rPr>
          <w:rStyle w:val="TagStyle"/>
          <w:rtl/>
        </w:rPr>
        <w:t xml:space="preserve"> &lt;&lt; יור &gt;&gt;</w:t>
      </w:r>
      <w:r w:rsidR="002A363D">
        <w:rPr>
          <w:rtl/>
        </w:rPr>
        <w:t xml:space="preserve"> </w:t>
      </w:r>
      <w:r>
        <w:rPr>
          <w:rtl/>
        </w:rPr>
        <w:t xml:space="preserve"> </w:t>
      </w:r>
      <w:bookmarkEnd w:id="15748"/>
    </w:p>
    <w:p w14:paraId="59A489F7" w14:textId="184DA7AB" w:rsidR="003B0AF9" w:rsidRDefault="003B0AF9" w:rsidP="003B0AF9">
      <w:pPr>
        <w:pStyle w:val="KeepWithNext"/>
        <w:rPr>
          <w:rtl/>
          <w:lang w:eastAsia="he-IL"/>
        </w:rPr>
      </w:pPr>
    </w:p>
    <w:p w14:paraId="30A1DE1B" w14:textId="0AEE0660" w:rsidR="003B0AF9" w:rsidRDefault="003B0AF9" w:rsidP="003B0AF9">
      <w:pPr>
        <w:rPr>
          <w:rtl/>
          <w:lang w:eastAsia="he-IL"/>
        </w:rPr>
      </w:pPr>
      <w:bookmarkStart w:id="15749" w:name="_ETM_Q1_3510852"/>
      <w:bookmarkEnd w:id="15749"/>
      <w:r>
        <w:rPr>
          <w:rFonts w:hint="cs"/>
          <w:rtl/>
          <w:lang w:eastAsia="he-IL"/>
        </w:rPr>
        <w:t>שלטון מקומי אתם נשמעים כמו דממה.</w:t>
      </w:r>
      <w:bookmarkStart w:id="15750" w:name="_ETM_Q1_3514286"/>
      <w:bookmarkStart w:id="15751" w:name="_ETM_Q1_3514371"/>
      <w:bookmarkStart w:id="15752" w:name="_ETM_Q1_3514843"/>
      <w:bookmarkStart w:id="15753" w:name="_ETM_Q1_3515684"/>
      <w:bookmarkStart w:id="15754" w:name="_ETM_Q1_3515759"/>
      <w:bookmarkStart w:id="15755" w:name="_ETM_Q1_3513304"/>
      <w:bookmarkStart w:id="15756" w:name="_ETM_Q1_3513516"/>
      <w:bookmarkStart w:id="15757" w:name="_ETM_Q1_3523375"/>
      <w:bookmarkEnd w:id="15750"/>
      <w:bookmarkEnd w:id="15751"/>
      <w:bookmarkEnd w:id="15752"/>
      <w:bookmarkEnd w:id="15753"/>
      <w:bookmarkEnd w:id="15754"/>
      <w:bookmarkEnd w:id="15755"/>
      <w:bookmarkEnd w:id="15756"/>
      <w:bookmarkEnd w:id="15757"/>
    </w:p>
    <w:p w14:paraId="68774D91" w14:textId="77777777" w:rsidR="003B0AF9" w:rsidRDefault="003B0AF9" w:rsidP="003B0AF9">
      <w:pPr>
        <w:rPr>
          <w:rtl/>
          <w:lang w:eastAsia="he-IL"/>
        </w:rPr>
      </w:pPr>
      <w:bookmarkStart w:id="15758" w:name="_ETM_Q1_3523450"/>
      <w:bookmarkEnd w:id="15758"/>
    </w:p>
    <w:p w14:paraId="4394D8DE" w14:textId="3338B2F5" w:rsidR="003B0AF9" w:rsidRDefault="003B0AF9" w:rsidP="003B0AF9">
      <w:pPr>
        <w:pStyle w:val="a4"/>
        <w:keepNext/>
        <w:rPr>
          <w:rtl/>
        </w:rPr>
      </w:pPr>
      <w:bookmarkStart w:id="15759" w:name="ET_speaker_תומר_רוזנר_1578"/>
      <w:r w:rsidRPr="003B0AF9">
        <w:rPr>
          <w:rStyle w:val="TagStyle"/>
          <w:rtl/>
        </w:rPr>
        <w:t xml:space="preserve"> &lt;&lt; דובר &gt;&gt; </w:t>
      </w:r>
      <w:r>
        <w:rPr>
          <w:rtl/>
        </w:rPr>
        <w:t>תומר רוזנר:</w:t>
      </w:r>
      <w:r w:rsidRPr="003B0AF9">
        <w:rPr>
          <w:rStyle w:val="TagStyle"/>
          <w:rtl/>
        </w:rPr>
        <w:t xml:space="preserve"> &lt;&lt; דובר &gt;&gt;</w:t>
      </w:r>
      <w:r w:rsidR="002A363D">
        <w:rPr>
          <w:rtl/>
        </w:rPr>
        <w:t xml:space="preserve"> </w:t>
      </w:r>
      <w:r>
        <w:rPr>
          <w:rtl/>
        </w:rPr>
        <w:t xml:space="preserve"> </w:t>
      </w:r>
      <w:bookmarkEnd w:id="15759"/>
    </w:p>
    <w:p w14:paraId="0E462BC6" w14:textId="3509FB56" w:rsidR="003B0AF9" w:rsidRDefault="003B0AF9" w:rsidP="003B0AF9">
      <w:pPr>
        <w:pStyle w:val="KeepWithNext"/>
        <w:rPr>
          <w:rtl/>
          <w:lang w:eastAsia="he-IL"/>
        </w:rPr>
      </w:pPr>
    </w:p>
    <w:p w14:paraId="5AFBD2C1" w14:textId="43E79276" w:rsidR="003B0AF9" w:rsidRDefault="003B0AF9" w:rsidP="003B0AF9">
      <w:pPr>
        <w:rPr>
          <w:rtl/>
          <w:lang w:eastAsia="he-IL"/>
        </w:rPr>
      </w:pPr>
      <w:bookmarkStart w:id="15760" w:name="_ETM_Q1_3513937"/>
      <w:bookmarkStart w:id="15761" w:name="_ETM_Q1_3513967"/>
      <w:bookmarkEnd w:id="15760"/>
      <w:bookmarkEnd w:id="15761"/>
      <w:r>
        <w:rPr>
          <w:rFonts w:hint="cs"/>
          <w:rtl/>
          <w:lang w:eastAsia="he-IL"/>
        </w:rPr>
        <w:t>של מי הייתה הצעת החוק? איתן, א</w:t>
      </w:r>
      <w:bookmarkStart w:id="15762" w:name="_ETM_Q1_3515505"/>
      <w:bookmarkEnd w:id="15762"/>
      <w:r>
        <w:rPr>
          <w:rFonts w:hint="cs"/>
          <w:rtl/>
          <w:lang w:eastAsia="he-IL"/>
        </w:rPr>
        <w:t xml:space="preserve">תה </w:t>
      </w:r>
      <w:bookmarkStart w:id="15763" w:name="_ETM_Q1_3516268"/>
      <w:bookmarkEnd w:id="15763"/>
      <w:r>
        <w:rPr>
          <w:rFonts w:hint="cs"/>
          <w:rtl/>
          <w:lang w:eastAsia="he-IL"/>
        </w:rPr>
        <w:t>מסת</w:t>
      </w:r>
      <w:bookmarkStart w:id="15764" w:name="_ETM_Q1_3515127"/>
      <w:bookmarkEnd w:id="15764"/>
      <w:r>
        <w:rPr>
          <w:rFonts w:hint="cs"/>
          <w:rtl/>
          <w:lang w:eastAsia="he-IL"/>
        </w:rPr>
        <w:t xml:space="preserve">כסך פה עם חברי </w:t>
      </w:r>
      <w:bookmarkStart w:id="15765" w:name="_ETM_Q1_3515347"/>
      <w:bookmarkEnd w:id="15765"/>
      <w:r>
        <w:rPr>
          <w:rFonts w:hint="cs"/>
          <w:rtl/>
          <w:lang w:eastAsia="he-IL"/>
        </w:rPr>
        <w:t xml:space="preserve">הכנסת. </w:t>
      </w:r>
      <w:bookmarkStart w:id="15766" w:name="_ETM_Q1_3521474"/>
      <w:bookmarkEnd w:id="15766"/>
    </w:p>
    <w:p w14:paraId="25EA8A17" w14:textId="31C06A4D" w:rsidR="003B0AF9" w:rsidRDefault="003B0AF9" w:rsidP="003B0AF9">
      <w:pPr>
        <w:rPr>
          <w:rtl/>
          <w:lang w:eastAsia="he-IL"/>
        </w:rPr>
      </w:pPr>
      <w:bookmarkStart w:id="15767" w:name="_ETM_Q1_3521645"/>
      <w:bookmarkStart w:id="15768" w:name="_ETM_Q1_3521719"/>
      <w:bookmarkStart w:id="15769" w:name="_ETM_Q1_3518739"/>
      <w:bookmarkEnd w:id="15767"/>
      <w:bookmarkEnd w:id="15768"/>
      <w:bookmarkEnd w:id="15769"/>
    </w:p>
    <w:p w14:paraId="3DBACC90" w14:textId="3496CF05" w:rsidR="003B0AF9" w:rsidRDefault="003B0AF9" w:rsidP="003B0AF9">
      <w:pPr>
        <w:pStyle w:val="af6"/>
        <w:keepNext/>
        <w:rPr>
          <w:rtl/>
        </w:rPr>
      </w:pPr>
      <w:bookmarkStart w:id="15770" w:name="ET_yor_5854_1580"/>
      <w:r w:rsidRPr="003B0AF9">
        <w:rPr>
          <w:rStyle w:val="TagStyle"/>
          <w:rtl/>
        </w:rPr>
        <w:t xml:space="preserve"> &lt;&lt; יור &gt;&gt; </w:t>
      </w:r>
      <w:r>
        <w:rPr>
          <w:rtl/>
        </w:rPr>
        <w:t>היו"ר ווליד טאהא:</w:t>
      </w:r>
      <w:r w:rsidRPr="003B0AF9">
        <w:rPr>
          <w:rStyle w:val="TagStyle"/>
          <w:rtl/>
        </w:rPr>
        <w:t xml:space="preserve"> &lt;&lt; יור &gt;&gt;</w:t>
      </w:r>
      <w:r w:rsidR="002A363D">
        <w:rPr>
          <w:rtl/>
        </w:rPr>
        <w:t xml:space="preserve"> </w:t>
      </w:r>
      <w:r>
        <w:rPr>
          <w:rtl/>
        </w:rPr>
        <w:t xml:space="preserve"> </w:t>
      </w:r>
      <w:bookmarkEnd w:id="15770"/>
    </w:p>
    <w:p w14:paraId="226BDF2D" w14:textId="1F5D91E6" w:rsidR="003B0AF9" w:rsidRDefault="003B0AF9" w:rsidP="003B0AF9">
      <w:pPr>
        <w:pStyle w:val="KeepWithNext"/>
        <w:rPr>
          <w:rtl/>
          <w:lang w:eastAsia="he-IL"/>
        </w:rPr>
      </w:pPr>
    </w:p>
    <w:p w14:paraId="63B2E225" w14:textId="73379E9D" w:rsidR="003B0AF9" w:rsidRDefault="003B0AF9" w:rsidP="003B0AF9">
      <w:pPr>
        <w:rPr>
          <w:rtl/>
          <w:lang w:eastAsia="he-IL"/>
        </w:rPr>
      </w:pPr>
      <w:bookmarkStart w:id="15771" w:name="_ETM_Q1_3519813"/>
      <w:bookmarkStart w:id="15772" w:name="_ETM_Q1_3517015"/>
      <w:bookmarkEnd w:id="15771"/>
      <w:bookmarkEnd w:id="15772"/>
      <w:r>
        <w:rPr>
          <w:rFonts w:hint="cs"/>
          <w:rtl/>
          <w:lang w:eastAsia="he-IL"/>
        </w:rPr>
        <w:t>אתה מדבר לא אלינו, תתקרב למיקרופון ותגיד עכשיו</w:t>
      </w:r>
      <w:bookmarkStart w:id="15773" w:name="_ETM_Q1_3522585"/>
      <w:bookmarkEnd w:id="15773"/>
      <w:r>
        <w:rPr>
          <w:rFonts w:hint="cs"/>
          <w:rtl/>
          <w:lang w:eastAsia="he-IL"/>
        </w:rPr>
        <w:t xml:space="preserve"> אם אתה בעד או נגד.</w:t>
      </w:r>
    </w:p>
    <w:p w14:paraId="029DD83F" w14:textId="7C7D95FD" w:rsidR="003B0AF9" w:rsidRDefault="003B0AF9" w:rsidP="003B0AF9">
      <w:pPr>
        <w:rPr>
          <w:rtl/>
          <w:lang w:eastAsia="he-IL"/>
        </w:rPr>
      </w:pPr>
      <w:bookmarkStart w:id="15774" w:name="_ETM_Q1_3524761"/>
      <w:bookmarkStart w:id="15775" w:name="_ETM_Q1_3524839"/>
      <w:bookmarkStart w:id="15776" w:name="_ETM_Q1_3525830"/>
      <w:bookmarkEnd w:id="15774"/>
      <w:bookmarkEnd w:id="15775"/>
      <w:bookmarkEnd w:id="15776"/>
    </w:p>
    <w:p w14:paraId="78F01873" w14:textId="01CC6B77" w:rsidR="003B0AF9" w:rsidRDefault="003B0AF9" w:rsidP="003B0AF9">
      <w:pPr>
        <w:pStyle w:val="af9"/>
        <w:keepNext/>
        <w:rPr>
          <w:rtl/>
          <w:lang w:eastAsia="he-IL"/>
        </w:rPr>
      </w:pPr>
      <w:bookmarkStart w:id="15777" w:name="ET_guest_שלום_זינגר_1581"/>
      <w:r w:rsidRPr="003B0AF9">
        <w:rPr>
          <w:rStyle w:val="TagStyle"/>
          <w:rtl/>
        </w:rPr>
        <w:t xml:space="preserve"> &lt;&lt; אורח &gt;&gt; </w:t>
      </w:r>
      <w:r>
        <w:rPr>
          <w:rtl/>
          <w:lang w:eastAsia="he-IL"/>
        </w:rPr>
        <w:t>שלום זינגר:</w:t>
      </w:r>
      <w:r w:rsidRPr="003B0AF9">
        <w:rPr>
          <w:rStyle w:val="TagStyle"/>
          <w:rtl/>
        </w:rPr>
        <w:t xml:space="preserve"> &lt;&lt; אורח &gt;&gt;</w:t>
      </w:r>
      <w:r w:rsidR="002A363D">
        <w:rPr>
          <w:rtl/>
          <w:lang w:eastAsia="he-IL"/>
        </w:rPr>
        <w:t xml:space="preserve"> </w:t>
      </w:r>
      <w:r>
        <w:rPr>
          <w:rtl/>
          <w:lang w:eastAsia="he-IL"/>
        </w:rPr>
        <w:t xml:space="preserve"> </w:t>
      </w:r>
      <w:bookmarkEnd w:id="15777"/>
    </w:p>
    <w:p w14:paraId="78376750" w14:textId="00835F94" w:rsidR="003B0AF9" w:rsidRDefault="003B0AF9" w:rsidP="003B0AF9">
      <w:pPr>
        <w:pStyle w:val="KeepWithNext"/>
        <w:rPr>
          <w:rtl/>
          <w:lang w:eastAsia="he-IL"/>
        </w:rPr>
      </w:pPr>
    </w:p>
    <w:p w14:paraId="4AF65974" w14:textId="6CF941F6" w:rsidR="003B0AF9" w:rsidRDefault="003B0AF9" w:rsidP="003B0AF9">
      <w:pPr>
        <w:rPr>
          <w:rtl/>
          <w:lang w:eastAsia="he-IL"/>
        </w:rPr>
      </w:pPr>
      <w:bookmarkStart w:id="15778" w:name="_ETM_Q1_3526334"/>
      <w:bookmarkStart w:id="15779" w:name="_ETM_Q1_3526422"/>
      <w:bookmarkEnd w:id="15778"/>
      <w:bookmarkEnd w:id="15779"/>
      <w:r>
        <w:rPr>
          <w:rFonts w:hint="cs"/>
          <w:rtl/>
          <w:lang w:eastAsia="he-IL"/>
        </w:rPr>
        <w:t>אנחנו בעד הביט</w:t>
      </w:r>
      <w:bookmarkStart w:id="15780" w:name="_ETM_Q1_3523552"/>
      <w:bookmarkEnd w:id="15780"/>
      <w:r>
        <w:rPr>
          <w:rFonts w:hint="cs"/>
          <w:rtl/>
          <w:lang w:eastAsia="he-IL"/>
        </w:rPr>
        <w:t>ול.</w:t>
      </w:r>
      <w:bookmarkStart w:id="15781" w:name="_ETM_Q1_3525626"/>
      <w:bookmarkEnd w:id="15781"/>
    </w:p>
    <w:p w14:paraId="31646FDB" w14:textId="7523F734" w:rsidR="003B0AF9" w:rsidRDefault="003B0AF9" w:rsidP="003B0AF9">
      <w:pPr>
        <w:rPr>
          <w:rtl/>
          <w:lang w:eastAsia="he-IL"/>
        </w:rPr>
      </w:pPr>
      <w:bookmarkStart w:id="15782" w:name="_ETM_Q1_3525931"/>
      <w:bookmarkEnd w:id="15782"/>
    </w:p>
    <w:p w14:paraId="7FCF6D23" w14:textId="23FA5E71" w:rsidR="003B0AF9" w:rsidRDefault="003B0AF9" w:rsidP="003B0AF9">
      <w:pPr>
        <w:pStyle w:val="af6"/>
        <w:keepNext/>
        <w:rPr>
          <w:rtl/>
        </w:rPr>
      </w:pPr>
      <w:bookmarkStart w:id="15783" w:name="ET_yor_5854_1582"/>
      <w:r w:rsidRPr="003B0AF9">
        <w:rPr>
          <w:rStyle w:val="TagStyle"/>
          <w:rtl/>
        </w:rPr>
        <w:t xml:space="preserve"> &lt;&lt; יור &gt;&gt; </w:t>
      </w:r>
      <w:r>
        <w:rPr>
          <w:rtl/>
        </w:rPr>
        <w:t>היו"ר ווליד טאהא:</w:t>
      </w:r>
      <w:r w:rsidRPr="003B0AF9">
        <w:rPr>
          <w:rStyle w:val="TagStyle"/>
          <w:rtl/>
        </w:rPr>
        <w:t xml:space="preserve"> &lt;&lt; יור &gt;&gt;</w:t>
      </w:r>
      <w:r w:rsidR="002A363D">
        <w:rPr>
          <w:rtl/>
        </w:rPr>
        <w:t xml:space="preserve"> </w:t>
      </w:r>
      <w:r>
        <w:rPr>
          <w:rtl/>
        </w:rPr>
        <w:t xml:space="preserve"> </w:t>
      </w:r>
      <w:bookmarkEnd w:id="15783"/>
    </w:p>
    <w:p w14:paraId="62C6126A" w14:textId="63BD4AB1" w:rsidR="003B0AF9" w:rsidRDefault="003B0AF9" w:rsidP="003B0AF9">
      <w:pPr>
        <w:pStyle w:val="KeepWithNext"/>
        <w:rPr>
          <w:rtl/>
          <w:lang w:eastAsia="he-IL"/>
        </w:rPr>
      </w:pPr>
    </w:p>
    <w:p w14:paraId="6FE74E80" w14:textId="448A7A40" w:rsidR="003B0AF9" w:rsidRDefault="003B0AF9" w:rsidP="003B0AF9">
      <w:pPr>
        <w:rPr>
          <w:rtl/>
          <w:lang w:eastAsia="he-IL"/>
        </w:rPr>
      </w:pPr>
      <w:bookmarkStart w:id="15784" w:name="_ETM_Q1_3526512"/>
      <w:bookmarkEnd w:id="15784"/>
      <w:r>
        <w:rPr>
          <w:rFonts w:hint="cs"/>
          <w:rtl/>
          <w:lang w:eastAsia="he-IL"/>
        </w:rPr>
        <w:t>אתם בעד הביטול. איזה</w:t>
      </w:r>
      <w:bookmarkStart w:id="15785" w:name="_ETM_Q1_3528643"/>
      <w:bookmarkEnd w:id="15785"/>
      <w:r>
        <w:rPr>
          <w:rFonts w:hint="cs"/>
          <w:rtl/>
          <w:lang w:eastAsia="he-IL"/>
        </w:rPr>
        <w:t xml:space="preserve"> ביטול?</w:t>
      </w:r>
      <w:bookmarkStart w:id="15786" w:name="_ETM_Q1_3529515"/>
      <w:bookmarkEnd w:id="15786"/>
    </w:p>
    <w:p w14:paraId="6C54FC8B" w14:textId="13694401" w:rsidR="003B0AF9" w:rsidRDefault="003B0AF9" w:rsidP="003B0AF9">
      <w:pPr>
        <w:rPr>
          <w:rtl/>
          <w:lang w:eastAsia="he-IL"/>
        </w:rPr>
      </w:pPr>
    </w:p>
    <w:p w14:paraId="4862963B" w14:textId="18BEBD1B" w:rsidR="003B0AF9" w:rsidRDefault="003B0AF9" w:rsidP="003B0AF9">
      <w:pPr>
        <w:pStyle w:val="a4"/>
        <w:keepNext/>
        <w:rPr>
          <w:rtl/>
        </w:rPr>
      </w:pPr>
      <w:bookmarkStart w:id="15787" w:name="ET_speaker_5771_1583"/>
      <w:r w:rsidRPr="003B0AF9">
        <w:rPr>
          <w:rStyle w:val="TagStyle"/>
          <w:rtl/>
        </w:rPr>
        <w:t xml:space="preserve"> &lt;&lt; דובר &gt;&gt; </w:t>
      </w:r>
      <w:r>
        <w:rPr>
          <w:rtl/>
        </w:rPr>
        <w:t>איתן גינזבורג (כחול לבן):</w:t>
      </w:r>
      <w:r w:rsidRPr="003B0AF9">
        <w:rPr>
          <w:rStyle w:val="TagStyle"/>
          <w:rtl/>
        </w:rPr>
        <w:t xml:space="preserve"> &lt;&lt; דובר &gt;&gt;</w:t>
      </w:r>
      <w:r w:rsidR="002A363D">
        <w:rPr>
          <w:rtl/>
        </w:rPr>
        <w:t xml:space="preserve"> </w:t>
      </w:r>
      <w:r>
        <w:rPr>
          <w:rtl/>
        </w:rPr>
        <w:t xml:space="preserve"> </w:t>
      </w:r>
      <w:bookmarkEnd w:id="15787"/>
    </w:p>
    <w:p w14:paraId="01621DCC" w14:textId="2C1DCDEA" w:rsidR="003B0AF9" w:rsidRDefault="003B0AF9" w:rsidP="003B0AF9">
      <w:pPr>
        <w:pStyle w:val="KeepWithNext"/>
        <w:rPr>
          <w:rtl/>
          <w:lang w:eastAsia="he-IL"/>
        </w:rPr>
      </w:pPr>
    </w:p>
    <w:p w14:paraId="0E714355" w14:textId="7107A0EC" w:rsidR="003B0AF9" w:rsidRDefault="003B0AF9" w:rsidP="003B0AF9">
      <w:pPr>
        <w:rPr>
          <w:rtl/>
          <w:lang w:eastAsia="he-IL"/>
        </w:rPr>
      </w:pPr>
      <w:bookmarkStart w:id="15788" w:name="_ETM_Q1_3530870"/>
      <w:bookmarkStart w:id="15789" w:name="_ETM_Q1_3530940"/>
      <w:bookmarkEnd w:id="15788"/>
      <w:bookmarkEnd w:id="15789"/>
      <w:r>
        <w:rPr>
          <w:rFonts w:hint="cs"/>
          <w:rtl/>
          <w:lang w:eastAsia="he-IL"/>
        </w:rPr>
        <w:t>הוא אמר משהו אחר, הוא תומך בממשלה,</w:t>
      </w:r>
      <w:bookmarkStart w:id="15790" w:name="_ETM_Q1_3528049"/>
      <w:bookmarkEnd w:id="15790"/>
      <w:r>
        <w:rPr>
          <w:rFonts w:hint="cs"/>
          <w:rtl/>
          <w:lang w:eastAsia="he-IL"/>
        </w:rPr>
        <w:t xml:space="preserve"> זה הכי מטריד</w:t>
      </w:r>
      <w:bookmarkStart w:id="15791" w:name="_ETM_Q1_3529388"/>
      <w:bookmarkStart w:id="15792" w:name="_ETM_Q1_3534287"/>
      <w:bookmarkEnd w:id="15791"/>
      <w:bookmarkEnd w:id="15792"/>
      <w:r w:rsidR="008B60BC">
        <w:rPr>
          <w:rFonts w:hint="cs"/>
          <w:rtl/>
          <w:lang w:eastAsia="he-IL"/>
        </w:rPr>
        <w:t>.</w:t>
      </w:r>
    </w:p>
    <w:p w14:paraId="4CB56163" w14:textId="65660348" w:rsidR="008B60BC" w:rsidRDefault="008B60BC" w:rsidP="003B0AF9">
      <w:pPr>
        <w:rPr>
          <w:rtl/>
          <w:lang w:eastAsia="he-IL"/>
        </w:rPr>
      </w:pPr>
      <w:bookmarkStart w:id="15793" w:name="_ETM_Q1_3534997"/>
      <w:bookmarkEnd w:id="15793"/>
    </w:p>
    <w:p w14:paraId="1598C5B7" w14:textId="3367556D" w:rsidR="008B60BC" w:rsidRDefault="008B60BC" w:rsidP="008B60BC">
      <w:pPr>
        <w:pStyle w:val="af6"/>
        <w:keepNext/>
        <w:rPr>
          <w:rtl/>
        </w:rPr>
      </w:pPr>
      <w:bookmarkStart w:id="15794" w:name="ET_yor_5854_1584"/>
      <w:r w:rsidRPr="008B60BC">
        <w:rPr>
          <w:rStyle w:val="TagStyle"/>
          <w:rtl/>
        </w:rPr>
        <w:t xml:space="preserve"> &lt;&lt; יור &gt;&gt; </w:t>
      </w:r>
      <w:r>
        <w:rPr>
          <w:rtl/>
        </w:rPr>
        <w:t>היו"ר ווליד טאהא:</w:t>
      </w:r>
      <w:r w:rsidRPr="008B60BC">
        <w:rPr>
          <w:rStyle w:val="TagStyle"/>
          <w:rtl/>
        </w:rPr>
        <w:t xml:space="preserve"> &lt;&lt; יור &gt;&gt;</w:t>
      </w:r>
      <w:r w:rsidR="002A363D">
        <w:rPr>
          <w:rtl/>
        </w:rPr>
        <w:t xml:space="preserve"> </w:t>
      </w:r>
      <w:r>
        <w:rPr>
          <w:rtl/>
        </w:rPr>
        <w:t xml:space="preserve"> </w:t>
      </w:r>
      <w:bookmarkEnd w:id="15794"/>
    </w:p>
    <w:p w14:paraId="57F927F2" w14:textId="0C7E495B" w:rsidR="008B60BC" w:rsidRDefault="008B60BC" w:rsidP="008B60BC">
      <w:pPr>
        <w:pStyle w:val="KeepWithNext"/>
        <w:rPr>
          <w:rtl/>
          <w:lang w:eastAsia="he-IL"/>
        </w:rPr>
      </w:pPr>
    </w:p>
    <w:p w14:paraId="63D0E4C0" w14:textId="5834F246" w:rsidR="008B60BC" w:rsidRDefault="008B60BC" w:rsidP="008B60BC">
      <w:pPr>
        <w:rPr>
          <w:rtl/>
          <w:lang w:eastAsia="he-IL"/>
        </w:rPr>
      </w:pPr>
      <w:r>
        <w:rPr>
          <w:rFonts w:hint="cs"/>
          <w:rtl/>
          <w:lang w:eastAsia="he-IL"/>
        </w:rPr>
        <w:t>ל</w:t>
      </w:r>
      <w:bookmarkStart w:id="15795" w:name="_ETM_Q1_3535383"/>
      <w:bookmarkEnd w:id="15795"/>
      <w:r>
        <w:rPr>
          <w:rFonts w:hint="cs"/>
          <w:rtl/>
          <w:lang w:eastAsia="he-IL"/>
        </w:rPr>
        <w:t xml:space="preserve">א, </w:t>
      </w:r>
      <w:bookmarkStart w:id="15796" w:name="_ETM_Q1_3534294"/>
      <w:bookmarkEnd w:id="15796"/>
      <w:r>
        <w:rPr>
          <w:rFonts w:hint="cs"/>
          <w:rtl/>
          <w:lang w:eastAsia="he-IL"/>
        </w:rPr>
        <w:t>היום היו פה קואליציות לא מי יודע</w:t>
      </w:r>
      <w:bookmarkStart w:id="15797" w:name="_ETM_Q1_3539849"/>
      <w:bookmarkEnd w:id="15797"/>
      <w:r>
        <w:rPr>
          <w:rFonts w:hint="cs"/>
          <w:rtl/>
          <w:lang w:eastAsia="he-IL"/>
        </w:rPr>
        <w:t xml:space="preserve"> מה.</w:t>
      </w:r>
      <w:bookmarkStart w:id="15798" w:name="_ETM_Q1_3540269"/>
      <w:bookmarkEnd w:id="15798"/>
    </w:p>
    <w:p w14:paraId="76C85FA9" w14:textId="000AD76D" w:rsidR="008B60BC" w:rsidRDefault="008B60BC" w:rsidP="008B60BC">
      <w:pPr>
        <w:rPr>
          <w:rtl/>
          <w:lang w:eastAsia="he-IL"/>
        </w:rPr>
      </w:pPr>
      <w:bookmarkStart w:id="15799" w:name="_ETM_Q1_3540510"/>
      <w:bookmarkEnd w:id="15799"/>
    </w:p>
    <w:p w14:paraId="3AF71BFB" w14:textId="5B801FC1" w:rsidR="008B60BC" w:rsidRDefault="008B60BC" w:rsidP="008B60BC">
      <w:pPr>
        <w:pStyle w:val="af9"/>
        <w:keepNext/>
        <w:rPr>
          <w:rtl/>
          <w:lang w:eastAsia="he-IL"/>
        </w:rPr>
      </w:pPr>
      <w:bookmarkStart w:id="15800" w:name="ET_guest_שלום_זינגר_1585"/>
      <w:r w:rsidRPr="008B60BC">
        <w:rPr>
          <w:rStyle w:val="TagStyle"/>
          <w:rtl/>
        </w:rPr>
        <w:t xml:space="preserve"> &lt;&lt; אורח &gt;&gt; </w:t>
      </w:r>
      <w:r>
        <w:rPr>
          <w:rtl/>
          <w:lang w:eastAsia="he-IL"/>
        </w:rPr>
        <w:t>שלום זינגר:</w:t>
      </w:r>
      <w:r w:rsidRPr="008B60BC">
        <w:rPr>
          <w:rStyle w:val="TagStyle"/>
          <w:rtl/>
        </w:rPr>
        <w:t xml:space="preserve"> &lt;&lt; אורח &gt;&gt;</w:t>
      </w:r>
      <w:r w:rsidR="002A363D">
        <w:rPr>
          <w:rtl/>
          <w:lang w:eastAsia="he-IL"/>
        </w:rPr>
        <w:t xml:space="preserve"> </w:t>
      </w:r>
      <w:r>
        <w:rPr>
          <w:rtl/>
          <w:lang w:eastAsia="he-IL"/>
        </w:rPr>
        <w:t xml:space="preserve"> </w:t>
      </w:r>
      <w:bookmarkEnd w:id="15800"/>
    </w:p>
    <w:p w14:paraId="48B1E69D" w14:textId="6BE8F22B" w:rsidR="008B60BC" w:rsidRDefault="008B60BC" w:rsidP="008B60BC">
      <w:pPr>
        <w:pStyle w:val="KeepWithNext"/>
        <w:rPr>
          <w:rtl/>
          <w:lang w:eastAsia="he-IL"/>
        </w:rPr>
      </w:pPr>
    </w:p>
    <w:p w14:paraId="629F535B" w14:textId="511949B2" w:rsidR="008B60BC" w:rsidRDefault="008B60BC" w:rsidP="008B60BC">
      <w:pPr>
        <w:rPr>
          <w:rtl/>
          <w:lang w:eastAsia="he-IL"/>
        </w:rPr>
      </w:pPr>
      <w:r>
        <w:rPr>
          <w:rFonts w:hint="cs"/>
          <w:rtl/>
          <w:lang w:eastAsia="he-IL"/>
        </w:rPr>
        <w:t>למדנו משהו מהממשלה.</w:t>
      </w:r>
      <w:bookmarkStart w:id="15801" w:name="_ETM_Q1_3537663"/>
      <w:bookmarkStart w:id="15802" w:name="_ETM_Q1_3541655"/>
      <w:bookmarkEnd w:id="15801"/>
      <w:bookmarkEnd w:id="15802"/>
    </w:p>
    <w:p w14:paraId="030C4058" w14:textId="080D14C3" w:rsidR="00624DCF" w:rsidRDefault="00624DCF" w:rsidP="008B60BC">
      <w:pPr>
        <w:rPr>
          <w:rtl/>
          <w:lang w:eastAsia="he-IL"/>
        </w:rPr>
      </w:pPr>
      <w:bookmarkStart w:id="15803" w:name="_ETM_Q1_3542644"/>
      <w:bookmarkEnd w:id="15803"/>
    </w:p>
    <w:p w14:paraId="78E2376F" w14:textId="3D1FBE6A" w:rsidR="00624DCF" w:rsidRDefault="00624DCF" w:rsidP="00624DCF">
      <w:pPr>
        <w:pStyle w:val="a4"/>
        <w:keepNext/>
        <w:rPr>
          <w:rtl/>
        </w:rPr>
      </w:pPr>
      <w:bookmarkStart w:id="15804" w:name="ET_speaker_תומר_רוזנר_1586"/>
      <w:r w:rsidRPr="00624DCF">
        <w:rPr>
          <w:rStyle w:val="TagStyle"/>
          <w:rtl/>
        </w:rPr>
        <w:t xml:space="preserve"> &lt;&lt; דובר &gt;&gt; </w:t>
      </w:r>
      <w:r>
        <w:rPr>
          <w:rtl/>
        </w:rPr>
        <w:t>תומר רוזנר:</w:t>
      </w:r>
      <w:r w:rsidRPr="00624DCF">
        <w:rPr>
          <w:rStyle w:val="TagStyle"/>
          <w:rtl/>
        </w:rPr>
        <w:t xml:space="preserve"> &lt;&lt; דובר &gt;&gt;</w:t>
      </w:r>
      <w:r w:rsidR="002A363D">
        <w:rPr>
          <w:rtl/>
        </w:rPr>
        <w:t xml:space="preserve"> </w:t>
      </w:r>
      <w:r>
        <w:rPr>
          <w:rtl/>
        </w:rPr>
        <w:t xml:space="preserve"> </w:t>
      </w:r>
      <w:bookmarkEnd w:id="15804"/>
    </w:p>
    <w:p w14:paraId="6E022CF7" w14:textId="6483FB5C" w:rsidR="00624DCF" w:rsidRDefault="00624DCF" w:rsidP="00624DCF">
      <w:pPr>
        <w:pStyle w:val="KeepWithNext"/>
        <w:rPr>
          <w:rtl/>
          <w:lang w:eastAsia="he-IL"/>
        </w:rPr>
      </w:pPr>
    </w:p>
    <w:p w14:paraId="205ADF79" w14:textId="11D2070F" w:rsidR="00AA1CEB" w:rsidRDefault="00624DCF" w:rsidP="00AA6723">
      <w:pPr>
        <w:rPr>
          <w:rtl/>
          <w:lang w:eastAsia="he-IL"/>
        </w:rPr>
      </w:pPr>
      <w:bookmarkStart w:id="15805" w:name="_ETM_Q1_3543095"/>
      <w:bookmarkStart w:id="15806" w:name="_ETM_Q1_3543128"/>
      <w:bookmarkEnd w:id="15805"/>
      <w:bookmarkEnd w:id="15806"/>
      <w:r>
        <w:rPr>
          <w:rFonts w:hint="cs"/>
          <w:rtl/>
          <w:lang w:eastAsia="he-IL"/>
        </w:rPr>
        <w:t>אני רוצה להגיד משהו בעניין</w:t>
      </w:r>
      <w:bookmarkStart w:id="15807" w:name="_ETM_Q1_3540440"/>
      <w:bookmarkEnd w:id="15807"/>
      <w:r>
        <w:rPr>
          <w:rFonts w:hint="cs"/>
          <w:rtl/>
          <w:lang w:eastAsia="he-IL"/>
        </w:rPr>
        <w:t xml:space="preserve"> הזה.</w:t>
      </w:r>
      <w:bookmarkStart w:id="15808" w:name="_ETM_Q1_3543727"/>
      <w:bookmarkEnd w:id="15808"/>
      <w:r>
        <w:rPr>
          <w:rFonts w:hint="cs"/>
          <w:rtl/>
          <w:lang w:eastAsia="he-IL"/>
        </w:rPr>
        <w:t xml:space="preserve"> </w:t>
      </w:r>
      <w:bookmarkStart w:id="15809" w:name="_ETM_Q1_3543912"/>
      <w:bookmarkEnd w:id="15809"/>
      <w:r>
        <w:rPr>
          <w:rFonts w:hint="cs"/>
          <w:rtl/>
          <w:lang w:eastAsia="he-IL"/>
        </w:rPr>
        <w:t>הסעיף הזה מקורו בהצעת חוק פרטית של אחד מחברי הכנס</w:t>
      </w:r>
      <w:bookmarkStart w:id="15810" w:name="_ETM_Q1_3548475"/>
      <w:bookmarkStart w:id="15811" w:name="_ETM_Q1_3545959"/>
      <w:bookmarkEnd w:id="15810"/>
      <w:bookmarkEnd w:id="15811"/>
      <w:r>
        <w:rPr>
          <w:rFonts w:hint="cs"/>
          <w:rtl/>
          <w:lang w:eastAsia="he-IL"/>
        </w:rPr>
        <w:t>ת, שאני מתנצל שאני לא זוכר מי זה היה. כאשר</w:t>
      </w:r>
      <w:bookmarkStart w:id="15812" w:name="_ETM_Q1_3550725"/>
      <w:bookmarkEnd w:id="15812"/>
      <w:r>
        <w:rPr>
          <w:rFonts w:hint="cs"/>
          <w:rtl/>
          <w:lang w:eastAsia="he-IL"/>
        </w:rPr>
        <w:t xml:space="preserve"> הכוונה הייתה מאוד ברורה, הכוונה הייתה לא לסכל </w:t>
      </w:r>
      <w:bookmarkStart w:id="15813" w:name="_ETM_Q1_3550882"/>
      <w:bookmarkEnd w:id="15813"/>
      <w:r>
        <w:rPr>
          <w:rFonts w:hint="cs"/>
          <w:rtl/>
          <w:lang w:eastAsia="he-IL"/>
        </w:rPr>
        <w:t>תוכניות של</w:t>
      </w:r>
      <w:bookmarkStart w:id="15814" w:name="_ETM_Q1_3554611"/>
      <w:bookmarkEnd w:id="15814"/>
      <w:r>
        <w:rPr>
          <w:rFonts w:hint="cs"/>
          <w:rtl/>
          <w:lang w:eastAsia="he-IL"/>
        </w:rPr>
        <w:t xml:space="preserve"> תמ"א 38 רק בגלל שאין חנייה, מה שנעשה בוועדות מקומיות מסוימ</w:t>
      </w:r>
      <w:bookmarkStart w:id="15815" w:name="_ETM_Q1_3557420"/>
      <w:bookmarkEnd w:id="15815"/>
      <w:r>
        <w:rPr>
          <w:rFonts w:hint="cs"/>
          <w:rtl/>
          <w:lang w:eastAsia="he-IL"/>
        </w:rPr>
        <w:t>ו</w:t>
      </w:r>
      <w:bookmarkStart w:id="15816" w:name="_ETM_Q1_3559744"/>
      <w:bookmarkEnd w:id="15816"/>
      <w:r>
        <w:rPr>
          <w:rFonts w:hint="cs"/>
          <w:rtl/>
          <w:lang w:eastAsia="he-IL"/>
        </w:rPr>
        <w:t>ת. בגלל שלא נית</w:t>
      </w:r>
      <w:bookmarkStart w:id="15817" w:name="_ETM_Q1_3561739"/>
      <w:bookmarkEnd w:id="15817"/>
      <w:r>
        <w:rPr>
          <w:rFonts w:hint="cs"/>
          <w:rtl/>
          <w:lang w:eastAsia="he-IL"/>
        </w:rPr>
        <w:t>ן להסדיר חנייה, לא</w:t>
      </w:r>
      <w:bookmarkStart w:id="15818" w:name="_ETM_Q1_3565953"/>
      <w:bookmarkEnd w:id="15818"/>
      <w:r>
        <w:rPr>
          <w:rFonts w:hint="cs"/>
          <w:rtl/>
          <w:lang w:eastAsia="he-IL"/>
        </w:rPr>
        <w:t xml:space="preserve"> התירו את הפרויקט. מה שחבר הכנסת </w:t>
      </w:r>
      <w:bookmarkStart w:id="15819" w:name="_ETM_Q1_3568906"/>
      <w:bookmarkEnd w:id="15819"/>
      <w:r>
        <w:rPr>
          <w:rFonts w:hint="cs"/>
          <w:rtl/>
          <w:lang w:eastAsia="he-IL"/>
        </w:rPr>
        <w:t>רז הציע, ש</w:t>
      </w:r>
      <w:bookmarkStart w:id="15820" w:name="_ETM_Q1_3571833"/>
      <w:bookmarkEnd w:id="15820"/>
      <w:r>
        <w:rPr>
          <w:rFonts w:hint="cs"/>
          <w:rtl/>
          <w:lang w:eastAsia="he-IL"/>
        </w:rPr>
        <w:t>לא</w:t>
      </w:r>
      <w:bookmarkStart w:id="15821" w:name="_ETM_Q1_3572386"/>
      <w:bookmarkEnd w:id="15821"/>
      <w:r>
        <w:rPr>
          <w:rFonts w:hint="cs"/>
          <w:rtl/>
          <w:lang w:eastAsia="he-IL"/>
        </w:rPr>
        <w:t xml:space="preserve"> יסרבו לתת את ההיתר עם יש בעיה של חנייה ובמקום</w:t>
      </w:r>
      <w:bookmarkStart w:id="15822" w:name="_ETM_Q1_3578983"/>
      <w:bookmarkEnd w:id="15822"/>
      <w:r>
        <w:rPr>
          <w:rFonts w:hint="cs"/>
          <w:rtl/>
          <w:lang w:eastAsia="he-IL"/>
        </w:rPr>
        <w:t xml:space="preserve"> זה צריך לדרוש דמי חנייה שהופקדו </w:t>
      </w:r>
      <w:bookmarkStart w:id="15823" w:name="_ETM_Q1_3578939"/>
      <w:bookmarkEnd w:id="15823"/>
      <w:r>
        <w:rPr>
          <w:rFonts w:hint="cs"/>
          <w:rtl/>
          <w:lang w:eastAsia="he-IL"/>
        </w:rPr>
        <w:t xml:space="preserve">בקרן והרשות המקומית צריכה להסדיר חנייה </w:t>
      </w:r>
      <w:bookmarkStart w:id="15824" w:name="_ETM_Q1_3581614"/>
      <w:bookmarkEnd w:id="15824"/>
      <w:r w:rsidR="00AA1CEB">
        <w:rPr>
          <w:rFonts w:hint="cs"/>
          <w:rtl/>
          <w:lang w:eastAsia="he-IL"/>
        </w:rPr>
        <w:t>בטווח הסביבה המתאים של הפרויקט וזה לא יהווה</w:t>
      </w:r>
      <w:bookmarkStart w:id="15825" w:name="_ETM_Q1_3591348"/>
      <w:bookmarkEnd w:id="15825"/>
      <w:r w:rsidR="00AA1CEB">
        <w:rPr>
          <w:rFonts w:hint="cs"/>
          <w:rtl/>
          <w:lang w:eastAsia="he-IL"/>
        </w:rPr>
        <w:t xml:space="preserve"> מכשול לאשר את הפרויקט. </w:t>
      </w:r>
      <w:bookmarkStart w:id="15826" w:name="_ETM_Q1_3593832"/>
      <w:bookmarkStart w:id="15827" w:name="_ETM_Q1_3624405"/>
      <w:bookmarkEnd w:id="15826"/>
      <w:bookmarkEnd w:id="15827"/>
      <w:r w:rsidR="00AA1CEB">
        <w:rPr>
          <w:rFonts w:hint="cs"/>
          <w:rtl/>
          <w:lang w:eastAsia="he-IL"/>
        </w:rPr>
        <w:t>ל</w:t>
      </w:r>
      <w:bookmarkStart w:id="15828" w:name="_ETM_Q1_3594145"/>
      <w:bookmarkEnd w:id="15828"/>
      <w:r w:rsidR="00AA1CEB">
        <w:rPr>
          <w:rFonts w:hint="cs"/>
          <w:rtl/>
          <w:lang w:eastAsia="he-IL"/>
        </w:rPr>
        <w:t>מ</w:t>
      </w:r>
      <w:bookmarkStart w:id="15829" w:name="_ETM_Q1_3594263"/>
      <w:bookmarkEnd w:id="15829"/>
      <w:r w:rsidR="00AA1CEB">
        <w:rPr>
          <w:rFonts w:hint="cs"/>
          <w:rtl/>
          <w:lang w:eastAsia="he-IL"/>
        </w:rPr>
        <w:t>רב</w:t>
      </w:r>
      <w:bookmarkStart w:id="15830" w:name="_ETM_Q1_3594591"/>
      <w:bookmarkEnd w:id="15830"/>
      <w:r w:rsidR="00AA1CEB">
        <w:rPr>
          <w:rFonts w:hint="cs"/>
          <w:rtl/>
          <w:lang w:eastAsia="he-IL"/>
        </w:rPr>
        <w:t xml:space="preserve">ה הצער הממשלה הביעה בפני בית המשפט העליון </w:t>
      </w:r>
      <w:bookmarkStart w:id="15831" w:name="_ETM_Q1_3593152"/>
      <w:bookmarkEnd w:id="15831"/>
      <w:r w:rsidR="00AA1CEB">
        <w:rPr>
          <w:rFonts w:hint="cs"/>
          <w:rtl/>
          <w:lang w:eastAsia="he-IL"/>
        </w:rPr>
        <w:t>עמדה שבעצם מ</w:t>
      </w:r>
      <w:r w:rsidR="00D72DE7">
        <w:rPr>
          <w:rFonts w:hint="cs"/>
          <w:rtl/>
          <w:lang w:eastAsia="he-IL"/>
        </w:rPr>
        <w:t>אי</w:t>
      </w:r>
      <w:r w:rsidR="00AA1CEB">
        <w:rPr>
          <w:rFonts w:hint="cs"/>
          <w:rtl/>
          <w:lang w:eastAsia="he-IL"/>
        </w:rPr>
        <w:t>ינת את הסעיף וב</w:t>
      </w:r>
      <w:bookmarkStart w:id="15832" w:name="_ETM_Q1_3598625"/>
      <w:bookmarkEnd w:id="15832"/>
      <w:r w:rsidR="00AA1CEB">
        <w:rPr>
          <w:rFonts w:hint="cs"/>
          <w:rtl/>
          <w:lang w:eastAsia="he-IL"/>
        </w:rPr>
        <w:t>ית המשפט אימץ את העמדה הזאת.</w:t>
      </w:r>
      <w:bookmarkStart w:id="15833" w:name="_ETM_Q1_3596387"/>
      <w:bookmarkStart w:id="15834" w:name="_ETM_Q1_3595173"/>
      <w:bookmarkStart w:id="15835" w:name="_ETM_Q1_3601819"/>
      <w:bookmarkEnd w:id="15833"/>
      <w:bookmarkEnd w:id="15834"/>
      <w:bookmarkEnd w:id="15835"/>
    </w:p>
    <w:p w14:paraId="74C2EFE9" w14:textId="757AAB69" w:rsidR="004A0B9A" w:rsidRDefault="004A0B9A" w:rsidP="00624DCF">
      <w:pPr>
        <w:rPr>
          <w:rtl/>
          <w:lang w:eastAsia="he-IL"/>
        </w:rPr>
      </w:pPr>
      <w:bookmarkStart w:id="15836" w:name="_ETM_Q1_3602495"/>
      <w:bookmarkEnd w:id="15836"/>
    </w:p>
    <w:p w14:paraId="7E0EDF64" w14:textId="683FDB05" w:rsidR="004A0B9A" w:rsidRDefault="004A0B9A" w:rsidP="004A0B9A">
      <w:pPr>
        <w:pStyle w:val="af6"/>
        <w:keepNext/>
        <w:rPr>
          <w:rtl/>
        </w:rPr>
      </w:pPr>
      <w:bookmarkStart w:id="15837" w:name="ET_yor_5854_1587"/>
      <w:r w:rsidRPr="004A0B9A">
        <w:rPr>
          <w:rStyle w:val="TagStyle"/>
          <w:rtl/>
        </w:rPr>
        <w:t xml:space="preserve"> &lt;&lt; יור &gt;&gt; </w:t>
      </w:r>
      <w:r>
        <w:rPr>
          <w:rtl/>
        </w:rPr>
        <w:t>היו"ר ווליד טאהא:</w:t>
      </w:r>
      <w:r w:rsidRPr="004A0B9A">
        <w:rPr>
          <w:rStyle w:val="TagStyle"/>
          <w:rtl/>
        </w:rPr>
        <w:t xml:space="preserve"> &lt;&lt; יור &gt;&gt;</w:t>
      </w:r>
      <w:r w:rsidR="002A363D">
        <w:rPr>
          <w:rtl/>
        </w:rPr>
        <w:t xml:space="preserve"> </w:t>
      </w:r>
      <w:r>
        <w:rPr>
          <w:rtl/>
        </w:rPr>
        <w:t xml:space="preserve"> </w:t>
      </w:r>
      <w:bookmarkEnd w:id="15837"/>
    </w:p>
    <w:p w14:paraId="2526A6AE" w14:textId="56D51942" w:rsidR="004A0B9A" w:rsidRDefault="004A0B9A" w:rsidP="004A0B9A">
      <w:pPr>
        <w:pStyle w:val="KeepWithNext"/>
        <w:rPr>
          <w:rtl/>
          <w:lang w:eastAsia="he-IL"/>
        </w:rPr>
      </w:pPr>
    </w:p>
    <w:p w14:paraId="4836CDB8" w14:textId="277CCC8E" w:rsidR="004A0B9A" w:rsidRDefault="004A0B9A" w:rsidP="004A0B9A">
      <w:pPr>
        <w:rPr>
          <w:rtl/>
          <w:lang w:eastAsia="he-IL"/>
        </w:rPr>
      </w:pPr>
      <w:bookmarkStart w:id="15838" w:name="_ETM_Q1_3603000"/>
      <w:bookmarkStart w:id="15839" w:name="_ETM_Q1_3602426"/>
      <w:bookmarkStart w:id="15840" w:name="_ETM_Q1_3601290"/>
      <w:bookmarkEnd w:id="15838"/>
      <w:bookmarkEnd w:id="15839"/>
      <w:bookmarkEnd w:id="15840"/>
      <w:r>
        <w:rPr>
          <w:rFonts w:hint="cs"/>
          <w:rtl/>
          <w:lang w:eastAsia="he-IL"/>
        </w:rPr>
        <w:t>שהיא מה?</w:t>
      </w:r>
      <w:bookmarkStart w:id="15841" w:name="_ETM_Q1_3602875"/>
      <w:bookmarkEnd w:id="15841"/>
    </w:p>
    <w:p w14:paraId="019807E5" w14:textId="4073A074" w:rsidR="004A0B9A" w:rsidRDefault="004A0B9A" w:rsidP="004A0B9A">
      <w:pPr>
        <w:rPr>
          <w:rtl/>
          <w:lang w:eastAsia="he-IL"/>
        </w:rPr>
      </w:pPr>
      <w:bookmarkStart w:id="15842" w:name="_ETM_Q1_3603079"/>
      <w:bookmarkEnd w:id="15842"/>
    </w:p>
    <w:p w14:paraId="2EDF47D4" w14:textId="58B27A49" w:rsidR="004A0B9A" w:rsidRDefault="004A0B9A" w:rsidP="004A0B9A">
      <w:pPr>
        <w:pStyle w:val="a4"/>
        <w:keepNext/>
        <w:rPr>
          <w:rtl/>
        </w:rPr>
      </w:pPr>
      <w:bookmarkStart w:id="15843" w:name="ET_speaker_תומר_רוזנר_1588"/>
      <w:r w:rsidRPr="004A0B9A">
        <w:rPr>
          <w:rStyle w:val="TagStyle"/>
          <w:rtl/>
        </w:rPr>
        <w:t xml:space="preserve"> &lt;&lt; דובר &gt;&gt; </w:t>
      </w:r>
      <w:r>
        <w:rPr>
          <w:rtl/>
        </w:rPr>
        <w:t>תומר רוזנר:</w:t>
      </w:r>
      <w:r w:rsidRPr="004A0B9A">
        <w:rPr>
          <w:rStyle w:val="TagStyle"/>
          <w:rtl/>
        </w:rPr>
        <w:t xml:space="preserve"> &lt;&lt; דובר &gt;&gt;</w:t>
      </w:r>
      <w:r w:rsidR="002A363D">
        <w:rPr>
          <w:rtl/>
        </w:rPr>
        <w:t xml:space="preserve"> </w:t>
      </w:r>
      <w:r>
        <w:rPr>
          <w:rtl/>
        </w:rPr>
        <w:t xml:space="preserve"> </w:t>
      </w:r>
      <w:bookmarkEnd w:id="15843"/>
    </w:p>
    <w:p w14:paraId="52AD0B2E" w14:textId="5392BB9F" w:rsidR="004A0B9A" w:rsidRDefault="004A0B9A" w:rsidP="004A0B9A">
      <w:pPr>
        <w:pStyle w:val="KeepWithNext"/>
        <w:rPr>
          <w:rtl/>
          <w:lang w:eastAsia="he-IL"/>
        </w:rPr>
      </w:pPr>
    </w:p>
    <w:p w14:paraId="3F34945C" w14:textId="1B23C993" w:rsidR="004A0B9A" w:rsidRDefault="004A0B9A" w:rsidP="004A0B9A">
      <w:pPr>
        <w:rPr>
          <w:rtl/>
          <w:lang w:eastAsia="he-IL"/>
        </w:rPr>
      </w:pPr>
      <w:bookmarkStart w:id="15844" w:name="_ETM_Q1_3604452"/>
      <w:bookmarkStart w:id="15845" w:name="_ETM_Q1_3604521"/>
      <w:bookmarkStart w:id="15846" w:name="_ETM_Q1_3603619"/>
      <w:bookmarkEnd w:id="15844"/>
      <w:bookmarkEnd w:id="15845"/>
      <w:bookmarkEnd w:id="15846"/>
      <w:r>
        <w:rPr>
          <w:rFonts w:hint="cs"/>
          <w:rtl/>
          <w:lang w:eastAsia="he-IL"/>
        </w:rPr>
        <w:t>שמאיי</w:t>
      </w:r>
      <w:bookmarkStart w:id="15847" w:name="_ETM_Q1_3601487"/>
      <w:bookmarkEnd w:id="15847"/>
      <w:r>
        <w:rPr>
          <w:rFonts w:hint="cs"/>
          <w:rtl/>
          <w:lang w:eastAsia="he-IL"/>
        </w:rPr>
        <w:t>נת את הסעיף, הופכ</w:t>
      </w:r>
      <w:bookmarkStart w:id="15848" w:name="_ETM_Q1_3604148"/>
      <w:bookmarkEnd w:id="15848"/>
      <w:r>
        <w:rPr>
          <w:rFonts w:hint="cs"/>
          <w:rtl/>
          <w:lang w:eastAsia="he-IL"/>
        </w:rPr>
        <w:t>ת אותו לאין, לכלום.</w:t>
      </w:r>
      <w:bookmarkStart w:id="15849" w:name="_ETM_Q1_3608570"/>
      <w:bookmarkEnd w:id="15849"/>
      <w:r>
        <w:rPr>
          <w:rFonts w:hint="cs"/>
          <w:rtl/>
          <w:lang w:eastAsia="he-IL"/>
        </w:rPr>
        <w:t xml:space="preserve"> ב</w:t>
      </w:r>
      <w:bookmarkStart w:id="15850" w:name="_ETM_Q1_3606931"/>
      <w:bookmarkEnd w:id="15850"/>
      <w:r>
        <w:rPr>
          <w:rFonts w:hint="cs"/>
          <w:rtl/>
          <w:lang w:eastAsia="he-IL"/>
        </w:rPr>
        <w:t>עצם החזיר לוועדה המקומית את שיקול הדעת שהיה לה ממילא</w:t>
      </w:r>
      <w:bookmarkStart w:id="15851" w:name="_ETM_Q1_3611524"/>
      <w:bookmarkEnd w:id="15851"/>
      <w:r>
        <w:rPr>
          <w:rFonts w:hint="cs"/>
          <w:rtl/>
          <w:lang w:eastAsia="he-IL"/>
        </w:rPr>
        <w:t xml:space="preserve"> גם קודם ורצונו של המחוקק לא כל כך כובד בעניין הזה</w:t>
      </w:r>
      <w:bookmarkStart w:id="15852" w:name="_ETM_Q1_3619256"/>
      <w:bookmarkEnd w:id="15852"/>
      <w:r>
        <w:rPr>
          <w:rFonts w:hint="cs"/>
          <w:rtl/>
          <w:lang w:eastAsia="he-IL"/>
        </w:rPr>
        <w:t xml:space="preserve"> בעקבות עמדת </w:t>
      </w:r>
      <w:bookmarkStart w:id="15853" w:name="_ETM_Q1_3618435"/>
      <w:bookmarkEnd w:id="15853"/>
      <w:r>
        <w:rPr>
          <w:rFonts w:hint="cs"/>
          <w:rtl/>
          <w:lang w:eastAsia="he-IL"/>
        </w:rPr>
        <w:t>הממשלה כפי שהוצגה בבית המשפט העליון.</w:t>
      </w:r>
      <w:r w:rsidR="00AA6723">
        <w:rPr>
          <w:rFonts w:hint="cs"/>
          <w:rtl/>
          <w:lang w:eastAsia="he-IL"/>
        </w:rPr>
        <w:t xml:space="preserve"> יחס עם</w:t>
      </w:r>
      <w:bookmarkStart w:id="15854" w:name="_ETM_Q1_3626551"/>
      <w:bookmarkEnd w:id="15854"/>
      <w:r w:rsidR="00AA6723">
        <w:rPr>
          <w:rFonts w:hint="cs"/>
          <w:rtl/>
          <w:lang w:eastAsia="he-IL"/>
        </w:rPr>
        <w:t xml:space="preserve"> זאת, אני מסכים עם זה שבמצב המשפטי כפי שפורש החוק</w:t>
      </w:r>
      <w:bookmarkStart w:id="15855" w:name="_ETM_Q1_3630668"/>
      <w:bookmarkEnd w:id="15855"/>
      <w:r w:rsidR="00AA6723">
        <w:rPr>
          <w:rFonts w:hint="cs"/>
          <w:rtl/>
          <w:lang w:eastAsia="he-IL"/>
        </w:rPr>
        <w:t xml:space="preserve"> בבית המשפט העליון, אין לו הרבה משמעות מעשית לאחר אותה פסיקה.</w:t>
      </w:r>
      <w:bookmarkStart w:id="15856" w:name="_ETM_Q1_3637161"/>
      <w:bookmarkEnd w:id="15856"/>
    </w:p>
    <w:p w14:paraId="46F8BBE8" w14:textId="4F4D9344" w:rsidR="00AA6723" w:rsidRDefault="00AA6723" w:rsidP="004A0B9A">
      <w:pPr>
        <w:rPr>
          <w:rtl/>
          <w:lang w:eastAsia="he-IL"/>
        </w:rPr>
      </w:pPr>
      <w:bookmarkStart w:id="15857" w:name="_ETM_Q1_3637446"/>
      <w:bookmarkEnd w:id="15857"/>
    </w:p>
    <w:p w14:paraId="6E176554" w14:textId="6CD71A16" w:rsidR="00AA6723" w:rsidRDefault="00AA6723" w:rsidP="00AA6723">
      <w:pPr>
        <w:pStyle w:val="af6"/>
        <w:keepNext/>
        <w:rPr>
          <w:rtl/>
        </w:rPr>
      </w:pPr>
      <w:bookmarkStart w:id="15858" w:name="ET_yor_5854_1589"/>
      <w:r w:rsidRPr="00AA6723">
        <w:rPr>
          <w:rStyle w:val="TagStyle"/>
          <w:rtl/>
        </w:rPr>
        <w:t xml:space="preserve"> &lt;&lt; יור &gt;&gt; </w:t>
      </w:r>
      <w:r>
        <w:rPr>
          <w:rtl/>
        </w:rPr>
        <w:t>היו"ר ווליד טאהא:</w:t>
      </w:r>
      <w:r w:rsidRPr="00AA6723">
        <w:rPr>
          <w:rStyle w:val="TagStyle"/>
          <w:rtl/>
        </w:rPr>
        <w:t xml:space="preserve"> &lt;&lt; יור &gt;&gt;</w:t>
      </w:r>
      <w:r w:rsidR="002A363D">
        <w:rPr>
          <w:rtl/>
        </w:rPr>
        <w:t xml:space="preserve"> </w:t>
      </w:r>
      <w:r>
        <w:rPr>
          <w:rtl/>
        </w:rPr>
        <w:t xml:space="preserve"> </w:t>
      </w:r>
      <w:bookmarkEnd w:id="15858"/>
    </w:p>
    <w:p w14:paraId="4D50C8FA" w14:textId="2F3B07A5" w:rsidR="00AA6723" w:rsidRDefault="00AA6723" w:rsidP="00AA6723">
      <w:pPr>
        <w:pStyle w:val="KeepWithNext"/>
        <w:rPr>
          <w:rtl/>
          <w:lang w:eastAsia="he-IL"/>
        </w:rPr>
      </w:pPr>
    </w:p>
    <w:p w14:paraId="06A12334" w14:textId="0540BBC4" w:rsidR="00AA6723" w:rsidRDefault="00AA6723" w:rsidP="00AA6723">
      <w:pPr>
        <w:rPr>
          <w:rtl/>
          <w:lang w:eastAsia="he-IL"/>
        </w:rPr>
      </w:pPr>
      <w:bookmarkStart w:id="15859" w:name="_ETM_Q1_3638082"/>
      <w:bookmarkEnd w:id="15859"/>
      <w:r>
        <w:rPr>
          <w:rFonts w:hint="cs"/>
          <w:rtl/>
          <w:lang w:eastAsia="he-IL"/>
        </w:rPr>
        <w:t>א</w:t>
      </w:r>
      <w:bookmarkStart w:id="15860" w:name="_ETM_Q1_3638349"/>
      <w:bookmarkEnd w:id="15860"/>
      <w:r>
        <w:rPr>
          <w:rFonts w:hint="cs"/>
          <w:rtl/>
          <w:lang w:eastAsia="he-IL"/>
        </w:rPr>
        <w:t>ז מי צריך אותו?</w:t>
      </w:r>
      <w:bookmarkStart w:id="15861" w:name="_ETM_Q1_3639899"/>
      <w:bookmarkEnd w:id="15861"/>
    </w:p>
    <w:p w14:paraId="6D9E5847" w14:textId="6EAD7F85" w:rsidR="00AA6723" w:rsidRDefault="00AA6723" w:rsidP="00AA6723">
      <w:pPr>
        <w:rPr>
          <w:rtl/>
          <w:lang w:eastAsia="he-IL"/>
        </w:rPr>
      </w:pPr>
      <w:bookmarkStart w:id="15862" w:name="_ETM_Q1_3640101"/>
      <w:bookmarkEnd w:id="15862"/>
    </w:p>
    <w:p w14:paraId="11020888" w14:textId="0218B00A" w:rsidR="00AA6723" w:rsidRDefault="00AA6723" w:rsidP="00AA6723">
      <w:pPr>
        <w:pStyle w:val="a4"/>
        <w:keepNext/>
        <w:rPr>
          <w:rtl/>
        </w:rPr>
      </w:pPr>
      <w:bookmarkStart w:id="15863" w:name="ET_speaker_5771_1590"/>
      <w:r w:rsidRPr="00AA6723">
        <w:rPr>
          <w:rStyle w:val="TagStyle"/>
          <w:rtl/>
        </w:rPr>
        <w:t xml:space="preserve"> &lt;&lt; דובר &gt;&gt; </w:t>
      </w:r>
      <w:r>
        <w:rPr>
          <w:rtl/>
        </w:rPr>
        <w:t>איתן גינזבורג (כחול לבן):</w:t>
      </w:r>
      <w:r w:rsidRPr="00AA6723">
        <w:rPr>
          <w:rStyle w:val="TagStyle"/>
          <w:rtl/>
        </w:rPr>
        <w:t xml:space="preserve"> &lt;&lt; דובר &gt;&gt;</w:t>
      </w:r>
      <w:r w:rsidR="002A363D">
        <w:rPr>
          <w:rtl/>
        </w:rPr>
        <w:t xml:space="preserve"> </w:t>
      </w:r>
      <w:r>
        <w:rPr>
          <w:rtl/>
        </w:rPr>
        <w:t xml:space="preserve"> </w:t>
      </w:r>
      <w:bookmarkEnd w:id="15863"/>
    </w:p>
    <w:p w14:paraId="0153E75F" w14:textId="0ADFCD34" w:rsidR="00AA6723" w:rsidRDefault="00AA6723" w:rsidP="00AA6723">
      <w:pPr>
        <w:pStyle w:val="KeepWithNext"/>
        <w:rPr>
          <w:rtl/>
          <w:lang w:eastAsia="he-IL"/>
        </w:rPr>
      </w:pPr>
    </w:p>
    <w:p w14:paraId="46D00561" w14:textId="35AEFD68" w:rsidR="00AA6723" w:rsidRDefault="00AA6723" w:rsidP="00AA6723">
      <w:pPr>
        <w:rPr>
          <w:rtl/>
          <w:lang w:eastAsia="he-IL"/>
        </w:rPr>
      </w:pPr>
      <w:r>
        <w:rPr>
          <w:rFonts w:hint="cs"/>
          <w:rtl/>
          <w:lang w:eastAsia="he-IL"/>
        </w:rPr>
        <w:t xml:space="preserve">אפשר להגיד הפוך, אפשר לדייק את זה כדי </w:t>
      </w:r>
      <w:bookmarkStart w:id="15864" w:name="_ETM_Q1_3638494"/>
      <w:bookmarkEnd w:id="15864"/>
      <w:r w:rsidR="00985C9B">
        <w:rPr>
          <w:rFonts w:hint="cs"/>
          <w:rtl/>
          <w:lang w:eastAsia="he-IL"/>
        </w:rPr>
        <w:t xml:space="preserve">שיהיה ברור </w:t>
      </w:r>
      <w:bookmarkStart w:id="15865" w:name="_ETM_Q1_3639785"/>
      <w:bookmarkEnd w:id="15865"/>
      <w:r w:rsidR="00985C9B">
        <w:rPr>
          <w:rFonts w:hint="cs"/>
          <w:rtl/>
          <w:lang w:eastAsia="he-IL"/>
        </w:rPr>
        <w:t>לבית המשפט העליון שאנחנו כן מתעקשים על</w:t>
      </w:r>
      <w:bookmarkStart w:id="15866" w:name="_ETM_Q1_3644790"/>
      <w:bookmarkEnd w:id="15866"/>
      <w:r w:rsidR="00985C9B">
        <w:rPr>
          <w:rFonts w:hint="cs"/>
          <w:rtl/>
          <w:lang w:eastAsia="he-IL"/>
        </w:rPr>
        <w:t xml:space="preserve"> זה.</w:t>
      </w:r>
      <w:bookmarkStart w:id="15867" w:name="_ETM_Q1_3642625"/>
      <w:bookmarkStart w:id="15868" w:name="_ETM_Q1_3642968"/>
      <w:bookmarkEnd w:id="15867"/>
      <w:bookmarkEnd w:id="15868"/>
    </w:p>
    <w:p w14:paraId="2CC9628E" w14:textId="44D6B791" w:rsidR="00122D1F" w:rsidRDefault="00122D1F" w:rsidP="00AA6723">
      <w:pPr>
        <w:rPr>
          <w:rtl/>
          <w:lang w:eastAsia="he-IL"/>
        </w:rPr>
      </w:pPr>
    </w:p>
    <w:p w14:paraId="7C4D0CED" w14:textId="395D2383" w:rsidR="00122D1F" w:rsidRDefault="00122D1F" w:rsidP="00122D1F">
      <w:pPr>
        <w:pStyle w:val="a4"/>
        <w:keepNext/>
        <w:rPr>
          <w:rtl/>
        </w:rPr>
      </w:pPr>
      <w:bookmarkStart w:id="15869" w:name="ET_speaker_תומר_רוזנר_1591"/>
      <w:r w:rsidRPr="00122D1F">
        <w:rPr>
          <w:rStyle w:val="TagStyle"/>
          <w:rtl/>
        </w:rPr>
        <w:t xml:space="preserve"> &lt;&lt; דובר &gt;&gt; </w:t>
      </w:r>
      <w:r>
        <w:rPr>
          <w:rtl/>
        </w:rPr>
        <w:t>תומר רוזנר:</w:t>
      </w:r>
      <w:r w:rsidRPr="00122D1F">
        <w:rPr>
          <w:rStyle w:val="TagStyle"/>
          <w:rtl/>
        </w:rPr>
        <w:t xml:space="preserve"> &lt;&lt; דובר &gt;&gt;</w:t>
      </w:r>
      <w:r w:rsidR="002A363D">
        <w:rPr>
          <w:rtl/>
        </w:rPr>
        <w:t xml:space="preserve"> </w:t>
      </w:r>
      <w:r>
        <w:rPr>
          <w:rtl/>
        </w:rPr>
        <w:t xml:space="preserve"> </w:t>
      </w:r>
      <w:bookmarkEnd w:id="15869"/>
    </w:p>
    <w:p w14:paraId="6670DDD7" w14:textId="12FB6A02" w:rsidR="00122D1F" w:rsidRDefault="00122D1F" w:rsidP="00122D1F">
      <w:pPr>
        <w:pStyle w:val="KeepWithNext"/>
        <w:rPr>
          <w:rtl/>
          <w:lang w:eastAsia="he-IL"/>
        </w:rPr>
      </w:pPr>
    </w:p>
    <w:p w14:paraId="521E8D97" w14:textId="4EA31708" w:rsidR="00122D1F" w:rsidRDefault="00122D1F" w:rsidP="00122D1F">
      <w:pPr>
        <w:rPr>
          <w:rtl/>
          <w:lang w:eastAsia="he-IL"/>
        </w:rPr>
      </w:pPr>
      <w:bookmarkStart w:id="15870" w:name="_ETM_Q1_3644295"/>
      <w:bookmarkStart w:id="15871" w:name="_ETM_Q1_3644369"/>
      <w:bookmarkEnd w:id="15870"/>
      <w:bookmarkEnd w:id="15871"/>
      <w:r>
        <w:rPr>
          <w:rFonts w:hint="cs"/>
          <w:rtl/>
          <w:lang w:eastAsia="he-IL"/>
        </w:rPr>
        <w:t xml:space="preserve">אני לא יודע איך אפשר. אני </w:t>
      </w:r>
      <w:bookmarkStart w:id="15872" w:name="_ETM_Q1_3643708"/>
      <w:bookmarkEnd w:id="15872"/>
      <w:r>
        <w:rPr>
          <w:rFonts w:hint="cs"/>
          <w:rtl/>
          <w:lang w:eastAsia="he-IL"/>
        </w:rPr>
        <w:t>אבקש מרעות שתקריא את הסעיף, תגיד לי</w:t>
      </w:r>
      <w:bookmarkStart w:id="15873" w:name="_ETM_Q1_3643229"/>
      <w:bookmarkEnd w:id="15873"/>
      <w:r>
        <w:rPr>
          <w:rFonts w:hint="cs"/>
          <w:rtl/>
          <w:lang w:eastAsia="he-IL"/>
        </w:rPr>
        <w:t xml:space="preserve"> מה אפשר לעשות יותר ברור ממה שכתוב.</w:t>
      </w:r>
      <w:bookmarkStart w:id="15874" w:name="_ETM_Q1_3649041"/>
      <w:bookmarkEnd w:id="15874"/>
    </w:p>
    <w:p w14:paraId="61B764F9" w14:textId="53A980D8" w:rsidR="00122D1F" w:rsidRDefault="00122D1F" w:rsidP="00122D1F">
      <w:pPr>
        <w:rPr>
          <w:rtl/>
          <w:lang w:eastAsia="he-IL"/>
        </w:rPr>
      </w:pPr>
      <w:bookmarkStart w:id="15875" w:name="_ETM_Q1_3649269"/>
      <w:bookmarkEnd w:id="15875"/>
    </w:p>
    <w:p w14:paraId="28C0B6E3" w14:textId="30E6E9D9" w:rsidR="00122D1F" w:rsidRDefault="00122D1F" w:rsidP="00122D1F">
      <w:pPr>
        <w:pStyle w:val="af6"/>
        <w:keepNext/>
        <w:rPr>
          <w:rtl/>
        </w:rPr>
      </w:pPr>
      <w:bookmarkStart w:id="15876" w:name="ET_yor_5854_1592"/>
      <w:r w:rsidRPr="00122D1F">
        <w:rPr>
          <w:rStyle w:val="TagStyle"/>
          <w:rtl/>
        </w:rPr>
        <w:t xml:space="preserve"> &lt;&lt; יור &gt;&gt; </w:t>
      </w:r>
      <w:r>
        <w:rPr>
          <w:rtl/>
        </w:rPr>
        <w:t>היו"ר ווליד טאהא:</w:t>
      </w:r>
      <w:r w:rsidRPr="00122D1F">
        <w:rPr>
          <w:rStyle w:val="TagStyle"/>
          <w:rtl/>
        </w:rPr>
        <w:t xml:space="preserve"> &lt;&lt; יור &gt;&gt;</w:t>
      </w:r>
      <w:r w:rsidR="002A363D">
        <w:rPr>
          <w:rtl/>
        </w:rPr>
        <w:t xml:space="preserve"> </w:t>
      </w:r>
      <w:r>
        <w:rPr>
          <w:rtl/>
        </w:rPr>
        <w:t xml:space="preserve"> </w:t>
      </w:r>
      <w:bookmarkEnd w:id="15876"/>
    </w:p>
    <w:p w14:paraId="5E62511F" w14:textId="7CCF0546" w:rsidR="00122D1F" w:rsidRDefault="00122D1F" w:rsidP="00122D1F">
      <w:pPr>
        <w:pStyle w:val="KeepWithNext"/>
        <w:rPr>
          <w:rtl/>
          <w:lang w:eastAsia="he-IL"/>
        </w:rPr>
      </w:pPr>
    </w:p>
    <w:p w14:paraId="2D0A47AA" w14:textId="00609E45" w:rsidR="00122D1F" w:rsidRDefault="00122D1F" w:rsidP="00122D1F">
      <w:pPr>
        <w:rPr>
          <w:rtl/>
          <w:lang w:eastAsia="he-IL"/>
        </w:rPr>
      </w:pPr>
      <w:bookmarkStart w:id="15877" w:name="_ETM_Q1_3649727"/>
      <w:bookmarkEnd w:id="15877"/>
      <w:r>
        <w:rPr>
          <w:rFonts w:hint="cs"/>
          <w:rtl/>
          <w:lang w:eastAsia="he-IL"/>
        </w:rPr>
        <w:t xml:space="preserve">טוב, עזוב. מי צריך אותו? אף אחד לא צריך אותו. </w:t>
      </w:r>
      <w:bookmarkStart w:id="15878" w:name="_ETM_Q1_3647094"/>
      <w:bookmarkStart w:id="15879" w:name="_ETM_Q1_3649668"/>
      <w:bookmarkStart w:id="15880" w:name="_ETM_Q1_3649926"/>
      <w:bookmarkEnd w:id="15878"/>
      <w:bookmarkEnd w:id="15879"/>
      <w:bookmarkEnd w:id="15880"/>
    </w:p>
    <w:p w14:paraId="783AD6DB" w14:textId="045190F7" w:rsidR="008E2B22" w:rsidRDefault="008E2B22" w:rsidP="00122D1F">
      <w:pPr>
        <w:rPr>
          <w:rtl/>
          <w:lang w:eastAsia="he-IL"/>
        </w:rPr>
      </w:pPr>
    </w:p>
    <w:p w14:paraId="4832FB84" w14:textId="6B77BFB5" w:rsidR="008E2B22" w:rsidRDefault="008E2B22" w:rsidP="008E2B22">
      <w:pPr>
        <w:pStyle w:val="a4"/>
        <w:keepNext/>
        <w:rPr>
          <w:rtl/>
        </w:rPr>
      </w:pPr>
      <w:bookmarkStart w:id="15881" w:name="ET_speaker_5771_1593"/>
      <w:r w:rsidRPr="008E2B22">
        <w:rPr>
          <w:rStyle w:val="TagStyle"/>
          <w:rtl/>
        </w:rPr>
        <w:t xml:space="preserve"> &lt;&lt; דובר &gt;&gt; </w:t>
      </w:r>
      <w:r>
        <w:rPr>
          <w:rtl/>
        </w:rPr>
        <w:t>איתן גינזבורג (כחול לבן):</w:t>
      </w:r>
      <w:r w:rsidRPr="008E2B22">
        <w:rPr>
          <w:rStyle w:val="TagStyle"/>
          <w:rtl/>
        </w:rPr>
        <w:t xml:space="preserve"> &lt;&lt; דובר &gt;&gt;</w:t>
      </w:r>
      <w:r w:rsidR="002A363D">
        <w:rPr>
          <w:rtl/>
        </w:rPr>
        <w:t xml:space="preserve"> </w:t>
      </w:r>
      <w:r>
        <w:rPr>
          <w:rtl/>
        </w:rPr>
        <w:t xml:space="preserve"> </w:t>
      </w:r>
      <w:bookmarkEnd w:id="15881"/>
    </w:p>
    <w:p w14:paraId="6566B764" w14:textId="309651C5" w:rsidR="008E2B22" w:rsidRDefault="008E2B22" w:rsidP="008E2B22">
      <w:pPr>
        <w:pStyle w:val="KeepWithNext"/>
        <w:rPr>
          <w:rtl/>
          <w:lang w:eastAsia="he-IL"/>
        </w:rPr>
      </w:pPr>
    </w:p>
    <w:p w14:paraId="11CBAF43" w14:textId="0772C981" w:rsidR="008E2B22" w:rsidRDefault="008E2B22" w:rsidP="008E2B22">
      <w:pPr>
        <w:rPr>
          <w:rtl/>
          <w:lang w:eastAsia="he-IL"/>
        </w:rPr>
      </w:pPr>
      <w:bookmarkStart w:id="15882" w:name="_ETM_Q1_3651164"/>
      <w:bookmarkStart w:id="15883" w:name="_ETM_Q1_3651233"/>
      <w:bookmarkEnd w:id="15882"/>
      <w:bookmarkEnd w:id="15883"/>
      <w:r>
        <w:rPr>
          <w:rFonts w:hint="cs"/>
          <w:rtl/>
          <w:lang w:eastAsia="he-IL"/>
        </w:rPr>
        <w:t xml:space="preserve">אף אחד לא צריך </w:t>
      </w:r>
      <w:bookmarkStart w:id="15884" w:name="_ETM_Q1_3652329"/>
      <w:bookmarkEnd w:id="15884"/>
      <w:r>
        <w:rPr>
          <w:rFonts w:hint="cs"/>
          <w:rtl/>
          <w:lang w:eastAsia="he-IL"/>
        </w:rPr>
        <w:t>אותו באמת.</w:t>
      </w:r>
      <w:bookmarkStart w:id="15885" w:name="_ETM_Q1_3653852"/>
      <w:bookmarkEnd w:id="15885"/>
    </w:p>
    <w:p w14:paraId="59A91C06" w14:textId="47A4FAEE" w:rsidR="008E2B22" w:rsidRDefault="008E2B22" w:rsidP="008E2B22">
      <w:pPr>
        <w:rPr>
          <w:rtl/>
          <w:lang w:eastAsia="he-IL"/>
        </w:rPr>
      </w:pPr>
      <w:bookmarkStart w:id="15886" w:name="_ETM_Q1_3654135"/>
      <w:bookmarkEnd w:id="15886"/>
    </w:p>
    <w:p w14:paraId="1F3B53C1" w14:textId="35E59415" w:rsidR="008E2B22" w:rsidRDefault="008E2B22" w:rsidP="008E2B22">
      <w:pPr>
        <w:pStyle w:val="af6"/>
        <w:keepNext/>
        <w:rPr>
          <w:rtl/>
        </w:rPr>
      </w:pPr>
      <w:bookmarkStart w:id="15887" w:name="ET_yor_5854_1594"/>
      <w:r w:rsidRPr="008E2B22">
        <w:rPr>
          <w:rStyle w:val="TagStyle"/>
          <w:rtl/>
        </w:rPr>
        <w:t xml:space="preserve"> &lt;&lt; יור &gt;&gt; </w:t>
      </w:r>
      <w:r>
        <w:rPr>
          <w:rtl/>
        </w:rPr>
        <w:t>היו"ר ווליד טאהא:</w:t>
      </w:r>
      <w:r w:rsidRPr="008E2B22">
        <w:rPr>
          <w:rStyle w:val="TagStyle"/>
          <w:rtl/>
        </w:rPr>
        <w:t xml:space="preserve"> &lt;&lt; יור &gt;&gt;</w:t>
      </w:r>
      <w:r w:rsidR="002A363D">
        <w:rPr>
          <w:rtl/>
        </w:rPr>
        <w:t xml:space="preserve"> </w:t>
      </w:r>
      <w:r>
        <w:rPr>
          <w:rtl/>
        </w:rPr>
        <w:t xml:space="preserve"> </w:t>
      </w:r>
      <w:bookmarkEnd w:id="15887"/>
    </w:p>
    <w:p w14:paraId="687971FF" w14:textId="1617456A" w:rsidR="008E2B22" w:rsidRDefault="008E2B22" w:rsidP="008E2B22">
      <w:pPr>
        <w:pStyle w:val="KeepWithNext"/>
        <w:rPr>
          <w:rtl/>
          <w:lang w:eastAsia="he-IL"/>
        </w:rPr>
      </w:pPr>
    </w:p>
    <w:p w14:paraId="468F86FE" w14:textId="4B8D8859" w:rsidR="00CE5BEF" w:rsidRDefault="008E2B22" w:rsidP="00F24869">
      <w:pPr>
        <w:rPr>
          <w:rtl/>
          <w:lang w:eastAsia="he-IL"/>
        </w:rPr>
      </w:pPr>
      <w:bookmarkStart w:id="15888" w:name="_ETM_Q1_3654682"/>
      <w:bookmarkEnd w:id="15888"/>
      <w:r>
        <w:rPr>
          <w:rFonts w:hint="cs"/>
          <w:rtl/>
          <w:lang w:eastAsia="he-IL"/>
        </w:rPr>
        <w:t>אוקיי. אז ברוב הקולות אף אחד לא צריך אותו. תמשיכי</w:t>
      </w:r>
      <w:bookmarkStart w:id="15889" w:name="_ETM_Q1_3660363"/>
      <w:bookmarkEnd w:id="15889"/>
      <w:r>
        <w:rPr>
          <w:rFonts w:hint="cs"/>
          <w:rtl/>
          <w:lang w:eastAsia="he-IL"/>
        </w:rPr>
        <w:t xml:space="preserve"> רעות</w:t>
      </w:r>
      <w:bookmarkStart w:id="15890" w:name="_ETM_Q1_3662089"/>
      <w:bookmarkStart w:id="15891" w:name="_ETM_Q1_3519942"/>
      <w:bookmarkStart w:id="15892" w:name="_ETM_Q1_3520017"/>
      <w:bookmarkStart w:id="15893" w:name="_ETM_Q1_3042839"/>
      <w:bookmarkStart w:id="15894" w:name="_ETM_Q1_3296263"/>
      <w:bookmarkEnd w:id="15890"/>
      <w:bookmarkEnd w:id="15891"/>
      <w:bookmarkEnd w:id="15892"/>
      <w:bookmarkEnd w:id="15893"/>
      <w:bookmarkEnd w:id="15894"/>
      <w:r>
        <w:rPr>
          <w:rFonts w:hint="cs"/>
          <w:rtl/>
          <w:lang w:eastAsia="he-IL"/>
        </w:rPr>
        <w:t>.</w:t>
      </w:r>
    </w:p>
    <w:p w14:paraId="4B0FCAD9" w14:textId="37E5C1F2" w:rsidR="00F24869" w:rsidRDefault="00F24869" w:rsidP="00F24869">
      <w:pPr>
        <w:rPr>
          <w:rtl/>
          <w:lang w:eastAsia="he-IL"/>
        </w:rPr>
      </w:pPr>
    </w:p>
    <w:p w14:paraId="044E35F6" w14:textId="08CF80FB" w:rsidR="00F24869" w:rsidRDefault="00F24869" w:rsidP="00F24869">
      <w:pPr>
        <w:pStyle w:val="a4"/>
        <w:keepNext/>
        <w:rPr>
          <w:rtl/>
        </w:rPr>
      </w:pPr>
      <w:bookmarkStart w:id="15895" w:name="ET_speaker_תומר_רוזנר_1596"/>
      <w:r w:rsidRPr="00F24869">
        <w:rPr>
          <w:rStyle w:val="TagStyle"/>
          <w:rtl/>
        </w:rPr>
        <w:t xml:space="preserve"> &lt;&lt; דובר &gt;&gt; </w:t>
      </w:r>
      <w:r>
        <w:rPr>
          <w:rtl/>
        </w:rPr>
        <w:t>תומר רוזנר:</w:t>
      </w:r>
      <w:r w:rsidRPr="00F24869">
        <w:rPr>
          <w:rStyle w:val="TagStyle"/>
          <w:rtl/>
        </w:rPr>
        <w:t xml:space="preserve"> &lt;&lt; דובר &gt;&gt;</w:t>
      </w:r>
      <w:r w:rsidR="002A363D">
        <w:rPr>
          <w:rtl/>
        </w:rPr>
        <w:t xml:space="preserve"> </w:t>
      </w:r>
      <w:r>
        <w:rPr>
          <w:rtl/>
        </w:rPr>
        <w:t xml:space="preserve"> </w:t>
      </w:r>
      <w:bookmarkEnd w:id="15895"/>
    </w:p>
    <w:p w14:paraId="472DC4C5" w14:textId="41E292E2" w:rsidR="00F24869" w:rsidRDefault="00F24869" w:rsidP="00F24869">
      <w:pPr>
        <w:pStyle w:val="KeepWithNext"/>
        <w:rPr>
          <w:rtl/>
          <w:lang w:eastAsia="he-IL"/>
        </w:rPr>
      </w:pPr>
    </w:p>
    <w:p w14:paraId="2C29AF5C" w14:textId="2A93DD09" w:rsidR="00F24869" w:rsidRDefault="00F24869" w:rsidP="00F24869">
      <w:pPr>
        <w:rPr>
          <w:rtl/>
          <w:lang w:eastAsia="he-IL"/>
        </w:rPr>
      </w:pPr>
      <w:bookmarkStart w:id="15896" w:name="_ETM_Q1_3662494"/>
      <w:bookmarkEnd w:id="15896"/>
      <w:r>
        <w:rPr>
          <w:rFonts w:hint="cs"/>
          <w:rtl/>
          <w:lang w:eastAsia="he-IL"/>
        </w:rPr>
        <w:t xml:space="preserve">אז </w:t>
      </w:r>
      <w:bookmarkStart w:id="15897" w:name="_ETM_Q1_3661363"/>
      <w:bookmarkEnd w:id="15897"/>
      <w:r>
        <w:rPr>
          <w:rFonts w:hint="cs"/>
          <w:rtl/>
          <w:lang w:eastAsia="he-IL"/>
        </w:rPr>
        <w:t>אנחנו לא נקריא את הסעיף כפי</w:t>
      </w:r>
      <w:bookmarkStart w:id="15898" w:name="_ETM_Q1_3661503"/>
      <w:bookmarkEnd w:id="15898"/>
      <w:r>
        <w:rPr>
          <w:rFonts w:hint="cs"/>
          <w:rtl/>
          <w:lang w:eastAsia="he-IL"/>
        </w:rPr>
        <w:t xml:space="preserve"> שהוא מופיע</w:t>
      </w:r>
      <w:bookmarkStart w:id="15899" w:name="_ETM_Q1_3662569"/>
      <w:bookmarkEnd w:id="15899"/>
      <w:r>
        <w:rPr>
          <w:rFonts w:hint="cs"/>
          <w:rtl/>
          <w:lang w:eastAsia="he-IL"/>
        </w:rPr>
        <w:t xml:space="preserve"> כרגע</w:t>
      </w:r>
      <w:bookmarkStart w:id="15900" w:name="_ETM_Q1_3663457"/>
      <w:bookmarkEnd w:id="15900"/>
      <w:r>
        <w:rPr>
          <w:rFonts w:hint="cs"/>
          <w:rtl/>
          <w:lang w:eastAsia="he-IL"/>
        </w:rPr>
        <w:t>,</w:t>
      </w:r>
      <w:r w:rsidR="00F022D0">
        <w:rPr>
          <w:rFonts w:hint="cs"/>
          <w:rtl/>
          <w:lang w:eastAsia="he-IL"/>
        </w:rPr>
        <w:t xml:space="preserve"> כי בעצם אנחנו נאמר שסעיף </w:t>
      </w:r>
      <w:bookmarkStart w:id="15901" w:name="_ETM_Q1_3663469"/>
      <w:bookmarkEnd w:id="15901"/>
      <w:r w:rsidR="00F022D0">
        <w:rPr>
          <w:rFonts w:hint="cs"/>
          <w:rtl/>
          <w:lang w:eastAsia="he-IL"/>
        </w:rPr>
        <w:t>158א3 יימחק.</w:t>
      </w:r>
      <w:bookmarkStart w:id="15902" w:name="_ETM_Q1_3668882"/>
      <w:bookmarkEnd w:id="15902"/>
    </w:p>
    <w:p w14:paraId="6DDE2CDC" w14:textId="7F6BD507" w:rsidR="00F022D0" w:rsidRDefault="00F022D0" w:rsidP="00F24869">
      <w:pPr>
        <w:rPr>
          <w:rtl/>
          <w:lang w:eastAsia="he-IL"/>
        </w:rPr>
      </w:pPr>
    </w:p>
    <w:p w14:paraId="66D856F7" w14:textId="0FC73FEF" w:rsidR="00F022D0" w:rsidRDefault="00F022D0" w:rsidP="00F022D0">
      <w:pPr>
        <w:pStyle w:val="a4"/>
        <w:keepNext/>
        <w:rPr>
          <w:rtl/>
        </w:rPr>
      </w:pPr>
      <w:bookmarkStart w:id="15903" w:name="ET_speaker_רעות_בינג_1597"/>
      <w:r w:rsidRPr="00F022D0">
        <w:rPr>
          <w:rStyle w:val="TagStyle"/>
          <w:rtl/>
        </w:rPr>
        <w:t xml:space="preserve"> &lt;&lt; דובר &gt;&gt; </w:t>
      </w:r>
      <w:r>
        <w:rPr>
          <w:rtl/>
        </w:rPr>
        <w:t>רעות בינג:</w:t>
      </w:r>
      <w:r w:rsidRPr="00F022D0">
        <w:rPr>
          <w:rStyle w:val="TagStyle"/>
          <w:rtl/>
        </w:rPr>
        <w:t xml:space="preserve"> &lt;&lt; דובר &gt;&gt;</w:t>
      </w:r>
      <w:r w:rsidR="002A363D">
        <w:rPr>
          <w:rtl/>
        </w:rPr>
        <w:t xml:space="preserve"> </w:t>
      </w:r>
      <w:r>
        <w:rPr>
          <w:rtl/>
        </w:rPr>
        <w:t xml:space="preserve"> </w:t>
      </w:r>
      <w:bookmarkEnd w:id="15903"/>
    </w:p>
    <w:p w14:paraId="77C46835" w14:textId="44DEB5C9" w:rsidR="00F022D0" w:rsidRDefault="00F022D0" w:rsidP="00F022D0">
      <w:pPr>
        <w:pStyle w:val="KeepWithNext"/>
        <w:rPr>
          <w:rtl/>
          <w:lang w:eastAsia="he-IL"/>
        </w:rPr>
      </w:pPr>
    </w:p>
    <w:p w14:paraId="2EF0B5AA" w14:textId="2D6E11FD" w:rsidR="00F022D0" w:rsidRDefault="00F022D0" w:rsidP="00F022D0">
      <w:pPr>
        <w:rPr>
          <w:rtl/>
          <w:lang w:eastAsia="he-IL"/>
        </w:rPr>
      </w:pPr>
      <w:bookmarkStart w:id="15904" w:name="_ETM_Q1_3670156"/>
      <w:bookmarkStart w:id="15905" w:name="_ETM_Q1_3670260"/>
      <w:bookmarkEnd w:id="15904"/>
      <w:bookmarkEnd w:id="15905"/>
      <w:r>
        <w:rPr>
          <w:rFonts w:hint="cs"/>
          <w:rtl/>
          <w:lang w:eastAsia="he-IL"/>
        </w:rPr>
        <w:t xml:space="preserve">כן. </w:t>
      </w:r>
      <w:bookmarkStart w:id="15906" w:name="_ETM_Q1_3670665"/>
      <w:bookmarkEnd w:id="15906"/>
      <w:r>
        <w:rPr>
          <w:rFonts w:hint="cs"/>
          <w:rtl/>
          <w:lang w:eastAsia="he-IL"/>
        </w:rPr>
        <w:t>אוקיי, עכשיו סעיף 11א.</w:t>
      </w:r>
    </w:p>
    <w:p w14:paraId="72B4D64C" w14:textId="1E8E1514" w:rsidR="00382BEF" w:rsidRDefault="00382BEF" w:rsidP="00F022D0">
      <w:pPr>
        <w:rPr>
          <w:rtl/>
          <w:lang w:eastAsia="he-IL"/>
        </w:rPr>
      </w:pPr>
    </w:p>
    <w:p w14:paraId="4BCB504B" w14:textId="631BE5F0" w:rsidR="00382BEF" w:rsidRDefault="00382BEF" w:rsidP="00F022D0">
      <w:pPr>
        <w:rPr>
          <w:rtl/>
          <w:lang w:eastAsia="he-IL"/>
        </w:rPr>
      </w:pPr>
      <w:r>
        <w:rPr>
          <w:rFonts w:hint="cs"/>
          <w:rtl/>
          <w:lang w:eastAsia="he-IL"/>
        </w:rPr>
        <w:t>"תיקון סעיף 158</w:t>
      </w:r>
      <w:bookmarkStart w:id="15907" w:name="_ETM_Q1_3671935"/>
      <w:bookmarkEnd w:id="15907"/>
      <w:r>
        <w:rPr>
          <w:rFonts w:hint="cs"/>
          <w:rtl/>
          <w:lang w:eastAsia="he-IL"/>
        </w:rPr>
        <w:t>ו2</w:t>
      </w:r>
      <w:bookmarkStart w:id="15908" w:name="_ETM_Q1_3672675"/>
      <w:bookmarkEnd w:id="15908"/>
    </w:p>
    <w:p w14:paraId="40510FAA" w14:textId="00D2C0AF" w:rsidR="00382BEF" w:rsidRDefault="00382BEF" w:rsidP="00F022D0">
      <w:pPr>
        <w:rPr>
          <w:rtl/>
          <w:lang w:eastAsia="he-IL"/>
        </w:rPr>
      </w:pPr>
      <w:bookmarkStart w:id="15909" w:name="_ETM_Q1_3672880"/>
      <w:bookmarkEnd w:id="15909"/>
    </w:p>
    <w:p w14:paraId="30369779" w14:textId="5CB2F8E5" w:rsidR="00382BEF" w:rsidRDefault="00382BEF" w:rsidP="00F022D0">
      <w:pPr>
        <w:rPr>
          <w:rtl/>
          <w:lang w:eastAsia="he-IL"/>
        </w:rPr>
      </w:pPr>
      <w:bookmarkStart w:id="15910" w:name="_ETM_Q1_3672984"/>
      <w:bookmarkStart w:id="15911" w:name="_ETM_Q1_3673263"/>
      <w:bookmarkEnd w:id="15910"/>
      <w:bookmarkEnd w:id="15911"/>
      <w:r>
        <w:rPr>
          <w:rFonts w:hint="cs"/>
          <w:rtl/>
          <w:lang w:eastAsia="he-IL"/>
        </w:rPr>
        <w:t>11א. הסעיף 158ו</w:t>
      </w:r>
      <w:bookmarkStart w:id="15912" w:name="_ETM_Q1_3674489"/>
      <w:bookmarkStart w:id="15913" w:name="_ETM_Q1_3674759"/>
      <w:bookmarkEnd w:id="15912"/>
      <w:bookmarkEnd w:id="15913"/>
      <w:r>
        <w:rPr>
          <w:rFonts w:hint="cs"/>
          <w:rtl/>
          <w:lang w:eastAsia="he-IL"/>
        </w:rPr>
        <w:t>2 לחוק</w:t>
      </w:r>
      <w:bookmarkStart w:id="15914" w:name="_ETM_Q1_3677209"/>
      <w:bookmarkEnd w:id="15914"/>
      <w:r>
        <w:rPr>
          <w:rFonts w:hint="cs"/>
          <w:rtl/>
          <w:lang w:eastAsia="he-IL"/>
        </w:rPr>
        <w:t xml:space="preserve"> העיקרי, בסעיף קטן (א) ההגדרה "יחידת דיור" </w:t>
      </w:r>
      <w:r>
        <w:rPr>
          <w:rtl/>
          <w:lang w:eastAsia="he-IL"/>
        </w:rPr>
        <w:t>–</w:t>
      </w:r>
      <w:r>
        <w:rPr>
          <w:rFonts w:hint="cs"/>
          <w:rtl/>
          <w:lang w:eastAsia="he-IL"/>
        </w:rPr>
        <w:t xml:space="preserve"> תימחק."</w:t>
      </w:r>
      <w:bookmarkStart w:id="15915" w:name="_ETM_Q1_3679515"/>
      <w:bookmarkStart w:id="15916" w:name="_ETM_Q1_3679793"/>
      <w:bookmarkEnd w:id="15915"/>
      <w:bookmarkEnd w:id="15916"/>
    </w:p>
    <w:p w14:paraId="5903420E" w14:textId="6D09FD42" w:rsidR="00382BEF" w:rsidRDefault="00382BEF" w:rsidP="00F022D0">
      <w:pPr>
        <w:rPr>
          <w:rtl/>
          <w:lang w:eastAsia="he-IL"/>
        </w:rPr>
      </w:pPr>
      <w:bookmarkStart w:id="15917" w:name="_ETM_Q1_3680020"/>
      <w:bookmarkStart w:id="15918" w:name="_ETM_Q1_3680290"/>
      <w:bookmarkEnd w:id="15917"/>
      <w:bookmarkEnd w:id="15918"/>
    </w:p>
    <w:p w14:paraId="4FB9BD68" w14:textId="29DF2B45" w:rsidR="00382BEF" w:rsidRDefault="00382BEF" w:rsidP="00382BEF">
      <w:pPr>
        <w:rPr>
          <w:rtl/>
          <w:lang w:eastAsia="he-IL"/>
        </w:rPr>
      </w:pPr>
      <w:bookmarkStart w:id="15919" w:name="_ETM_Q1_3680544"/>
      <w:bookmarkEnd w:id="15919"/>
      <w:r>
        <w:rPr>
          <w:rFonts w:hint="cs"/>
          <w:rtl/>
          <w:lang w:eastAsia="he-IL"/>
        </w:rPr>
        <w:t>זה בעקבות</w:t>
      </w:r>
      <w:bookmarkStart w:id="15920" w:name="_ETM_Q1_3683740"/>
      <w:bookmarkEnd w:id="15920"/>
      <w:r>
        <w:rPr>
          <w:rFonts w:hint="cs"/>
          <w:rtl/>
          <w:lang w:eastAsia="he-IL"/>
        </w:rPr>
        <w:t xml:space="preserve"> השינו</w:t>
      </w:r>
      <w:bookmarkStart w:id="15921" w:name="_ETM_Q1_3683614"/>
      <w:bookmarkStart w:id="15922" w:name="_ETM_Q1_3683797"/>
      <w:bookmarkStart w:id="15923" w:name="_ETM_Q1_3684034"/>
      <w:bookmarkEnd w:id="15921"/>
      <w:bookmarkEnd w:id="15922"/>
      <w:bookmarkEnd w:id="15923"/>
      <w:r>
        <w:rPr>
          <w:rFonts w:hint="cs"/>
          <w:rtl/>
          <w:lang w:eastAsia="he-IL"/>
        </w:rPr>
        <w:t>י.</w:t>
      </w:r>
      <w:bookmarkStart w:id="15924" w:name="_ETM_Q1_3685020"/>
      <w:bookmarkEnd w:id="15924"/>
      <w:r>
        <w:rPr>
          <w:rStyle w:val="TagStyle"/>
          <w:rFonts w:ascii="David" w:hAnsi="David" w:hint="cs"/>
          <w:u w:val="single"/>
          <w:rtl/>
          <w:lang w:eastAsia="he-IL"/>
        </w:rPr>
        <w:t>ו</w:t>
      </w:r>
    </w:p>
    <w:p w14:paraId="65F6489E" w14:textId="344CBC0D" w:rsidR="00382BEF" w:rsidRDefault="00382BEF" w:rsidP="00382BEF">
      <w:pPr>
        <w:rPr>
          <w:rtl/>
          <w:lang w:eastAsia="he-IL"/>
        </w:rPr>
      </w:pPr>
    </w:p>
    <w:p w14:paraId="7ED712B7" w14:textId="2D5505DF" w:rsidR="00382BEF" w:rsidRDefault="00382BEF" w:rsidP="00382BEF">
      <w:pPr>
        <w:pStyle w:val="a4"/>
        <w:keepNext/>
        <w:rPr>
          <w:rtl/>
        </w:rPr>
      </w:pPr>
      <w:bookmarkStart w:id="15925" w:name="ET_speaker_תומר_רוזנר_1599"/>
      <w:r w:rsidRPr="00382BEF">
        <w:rPr>
          <w:rStyle w:val="TagStyle"/>
          <w:rtl/>
        </w:rPr>
        <w:t xml:space="preserve"> &lt;&lt; דובר &gt;&gt; </w:t>
      </w:r>
      <w:r>
        <w:rPr>
          <w:rtl/>
        </w:rPr>
        <w:t>תומר רוזנר:</w:t>
      </w:r>
      <w:r w:rsidRPr="00382BEF">
        <w:rPr>
          <w:rStyle w:val="TagStyle"/>
          <w:rtl/>
        </w:rPr>
        <w:t xml:space="preserve"> &lt;&lt; דובר &gt;&gt;</w:t>
      </w:r>
      <w:r w:rsidR="002A363D">
        <w:rPr>
          <w:rtl/>
        </w:rPr>
        <w:t xml:space="preserve"> </w:t>
      </w:r>
      <w:r>
        <w:rPr>
          <w:rtl/>
        </w:rPr>
        <w:t xml:space="preserve"> </w:t>
      </w:r>
      <w:bookmarkEnd w:id="15925"/>
    </w:p>
    <w:p w14:paraId="5F38EFCC" w14:textId="26543FA0" w:rsidR="00382BEF" w:rsidRDefault="00382BEF" w:rsidP="00382BEF">
      <w:pPr>
        <w:pStyle w:val="KeepWithNext"/>
        <w:rPr>
          <w:rtl/>
          <w:lang w:eastAsia="he-IL"/>
        </w:rPr>
      </w:pPr>
    </w:p>
    <w:p w14:paraId="0919A0CA" w14:textId="20ECA16B" w:rsidR="00382BEF" w:rsidRDefault="00382BEF" w:rsidP="00382BEF">
      <w:pPr>
        <w:rPr>
          <w:rtl/>
          <w:lang w:eastAsia="he-IL"/>
        </w:rPr>
      </w:pPr>
      <w:bookmarkStart w:id="15926" w:name="_ETM_Q1_3682215"/>
      <w:bookmarkEnd w:id="15926"/>
      <w:r>
        <w:rPr>
          <w:rFonts w:hint="cs"/>
          <w:rtl/>
          <w:lang w:eastAsia="he-IL"/>
        </w:rPr>
        <w:t>העברת ההגדרה להגדרות החוק.</w:t>
      </w:r>
      <w:bookmarkStart w:id="15927" w:name="_ETM_Q1_3687339"/>
      <w:bookmarkEnd w:id="15927"/>
    </w:p>
    <w:p w14:paraId="739F6272" w14:textId="44909CCF" w:rsidR="00382BEF" w:rsidRDefault="00382BEF" w:rsidP="00382BEF">
      <w:pPr>
        <w:rPr>
          <w:rtl/>
          <w:lang w:eastAsia="he-IL"/>
        </w:rPr>
      </w:pPr>
      <w:bookmarkStart w:id="15928" w:name="_ETM_Q1_3687540"/>
      <w:bookmarkEnd w:id="15928"/>
    </w:p>
    <w:p w14:paraId="7ADC9287" w14:textId="6CC04951" w:rsidR="00382BEF" w:rsidRDefault="00382BEF" w:rsidP="00382BEF">
      <w:pPr>
        <w:pStyle w:val="a4"/>
        <w:keepNext/>
        <w:rPr>
          <w:rtl/>
        </w:rPr>
      </w:pPr>
      <w:bookmarkStart w:id="15929" w:name="ET_speaker_רעות_בינג_1600"/>
      <w:r w:rsidRPr="00382BEF">
        <w:rPr>
          <w:rStyle w:val="TagStyle"/>
          <w:rtl/>
        </w:rPr>
        <w:t xml:space="preserve"> &lt;&lt; דובר &gt;&gt; </w:t>
      </w:r>
      <w:r>
        <w:rPr>
          <w:rtl/>
        </w:rPr>
        <w:t>רעות בינג:</w:t>
      </w:r>
      <w:r w:rsidRPr="00382BEF">
        <w:rPr>
          <w:rStyle w:val="TagStyle"/>
          <w:rtl/>
        </w:rPr>
        <w:t xml:space="preserve"> &lt;&lt; דובר &gt;&gt;</w:t>
      </w:r>
      <w:r w:rsidR="002A363D">
        <w:rPr>
          <w:rtl/>
        </w:rPr>
        <w:t xml:space="preserve"> </w:t>
      </w:r>
      <w:r>
        <w:rPr>
          <w:rtl/>
        </w:rPr>
        <w:t xml:space="preserve"> </w:t>
      </w:r>
      <w:bookmarkEnd w:id="15929"/>
    </w:p>
    <w:p w14:paraId="2FA6724E" w14:textId="1F7BE471" w:rsidR="00382BEF" w:rsidRDefault="00382BEF" w:rsidP="00382BEF">
      <w:pPr>
        <w:pStyle w:val="KeepWithNext"/>
        <w:rPr>
          <w:rtl/>
          <w:lang w:eastAsia="he-IL"/>
        </w:rPr>
      </w:pPr>
    </w:p>
    <w:p w14:paraId="6EF78F2D" w14:textId="5C734BE9" w:rsidR="00382BEF" w:rsidRDefault="00382BEF" w:rsidP="00382BEF">
      <w:pPr>
        <w:rPr>
          <w:rtl/>
          <w:lang w:eastAsia="he-IL"/>
        </w:rPr>
      </w:pPr>
      <w:bookmarkStart w:id="15930" w:name="_ETM_Q1_3689118"/>
      <w:bookmarkStart w:id="15931" w:name="_ETM_Q1_3689191"/>
      <w:bookmarkEnd w:id="15930"/>
      <w:bookmarkEnd w:id="15931"/>
      <w:r>
        <w:rPr>
          <w:rFonts w:hint="cs"/>
          <w:rtl/>
          <w:lang w:eastAsia="he-IL"/>
        </w:rPr>
        <w:t>עכשיו, סעיף</w:t>
      </w:r>
      <w:bookmarkStart w:id="15932" w:name="_ETM_Q1_3687106"/>
      <w:bookmarkEnd w:id="15932"/>
      <w:r>
        <w:rPr>
          <w:rFonts w:hint="cs"/>
          <w:rtl/>
          <w:lang w:eastAsia="he-IL"/>
        </w:rPr>
        <w:t xml:space="preserve"> 12 זה בעצם סעיף שגם מתייחס לפרק של ההקנייה, אבל</w:t>
      </w:r>
      <w:bookmarkStart w:id="15933" w:name="_ETM_Q1_3693681"/>
      <w:bookmarkEnd w:id="15933"/>
      <w:r>
        <w:rPr>
          <w:rFonts w:hint="cs"/>
          <w:rtl/>
          <w:lang w:eastAsia="he-IL"/>
        </w:rPr>
        <w:t xml:space="preserve"> הוא לא פוצל.</w:t>
      </w:r>
      <w:bookmarkStart w:id="15934" w:name="_ETM_Q1_3695520"/>
      <w:bookmarkEnd w:id="15934"/>
    </w:p>
    <w:p w14:paraId="136D9841" w14:textId="6E76BF1E" w:rsidR="00382BEF" w:rsidRDefault="00382BEF" w:rsidP="00382BEF">
      <w:pPr>
        <w:rPr>
          <w:rtl/>
          <w:lang w:eastAsia="he-IL"/>
        </w:rPr>
      </w:pPr>
    </w:p>
    <w:p w14:paraId="5C8EC301" w14:textId="7ECFB4CD" w:rsidR="00382BEF" w:rsidRDefault="00382BEF" w:rsidP="00382BEF">
      <w:pPr>
        <w:pStyle w:val="a4"/>
        <w:keepNext/>
        <w:rPr>
          <w:rtl/>
        </w:rPr>
      </w:pPr>
      <w:bookmarkStart w:id="15935" w:name="ET_speaker_תומר_רוזנר_1601"/>
      <w:r w:rsidRPr="00382BEF">
        <w:rPr>
          <w:rStyle w:val="TagStyle"/>
          <w:rtl/>
        </w:rPr>
        <w:t xml:space="preserve"> &lt;&lt; דובר &gt;&gt; </w:t>
      </w:r>
      <w:r>
        <w:rPr>
          <w:rtl/>
        </w:rPr>
        <w:t>תומר רוזנר:</w:t>
      </w:r>
      <w:r w:rsidRPr="00382BEF">
        <w:rPr>
          <w:rStyle w:val="TagStyle"/>
          <w:rtl/>
        </w:rPr>
        <w:t xml:space="preserve"> &lt;&lt; דובר &gt;&gt;</w:t>
      </w:r>
      <w:r w:rsidR="002A363D">
        <w:rPr>
          <w:rtl/>
        </w:rPr>
        <w:t xml:space="preserve"> </w:t>
      </w:r>
      <w:r>
        <w:rPr>
          <w:rtl/>
        </w:rPr>
        <w:t xml:space="preserve"> </w:t>
      </w:r>
      <w:bookmarkEnd w:id="15935"/>
    </w:p>
    <w:p w14:paraId="613B9C38" w14:textId="46E50CCD" w:rsidR="00382BEF" w:rsidRDefault="00382BEF" w:rsidP="00382BEF">
      <w:pPr>
        <w:pStyle w:val="KeepWithNext"/>
        <w:rPr>
          <w:rtl/>
          <w:lang w:eastAsia="he-IL"/>
        </w:rPr>
      </w:pPr>
    </w:p>
    <w:p w14:paraId="5C28E2FF" w14:textId="2D054325" w:rsidR="00382BEF" w:rsidRDefault="00382BEF" w:rsidP="00382BEF">
      <w:pPr>
        <w:rPr>
          <w:rtl/>
          <w:lang w:eastAsia="he-IL"/>
        </w:rPr>
      </w:pPr>
      <w:bookmarkStart w:id="15936" w:name="_ETM_Q1_3696772"/>
      <w:bookmarkStart w:id="15937" w:name="_ETM_Q1_3696822"/>
      <w:bookmarkEnd w:id="15936"/>
      <w:bookmarkEnd w:id="15937"/>
      <w:r>
        <w:rPr>
          <w:rFonts w:hint="cs"/>
          <w:rtl/>
          <w:lang w:eastAsia="he-IL"/>
        </w:rPr>
        <w:t>הוא לא פוצל. אנ</w:t>
      </w:r>
      <w:bookmarkStart w:id="15938" w:name="_ETM_Q1_3693989"/>
      <w:bookmarkEnd w:id="15938"/>
      <w:r>
        <w:rPr>
          <w:rFonts w:hint="cs"/>
          <w:rtl/>
          <w:lang w:eastAsia="he-IL"/>
        </w:rPr>
        <w:t>חנו נוותר</w:t>
      </w:r>
      <w:bookmarkStart w:id="15939" w:name="_ETM_Q1_3695411"/>
      <w:bookmarkEnd w:id="15939"/>
      <w:r>
        <w:rPr>
          <w:rFonts w:hint="cs"/>
          <w:rtl/>
          <w:lang w:eastAsia="he-IL"/>
        </w:rPr>
        <w:t xml:space="preserve"> עליו כאן כדי לא לעשות </w:t>
      </w:r>
      <w:bookmarkStart w:id="15940" w:name="_ETM_Q1_3695749"/>
      <w:bookmarkEnd w:id="15940"/>
      <w:r>
        <w:rPr>
          <w:rFonts w:hint="cs"/>
          <w:rtl/>
          <w:lang w:eastAsia="he-IL"/>
        </w:rPr>
        <w:t>החלטת רביזיה על הסיפור</w:t>
      </w:r>
      <w:bookmarkStart w:id="15941" w:name="_ETM_Q1_3699118"/>
      <w:bookmarkEnd w:id="15941"/>
      <w:r>
        <w:rPr>
          <w:rFonts w:hint="cs"/>
          <w:rtl/>
          <w:lang w:eastAsia="he-IL"/>
        </w:rPr>
        <w:t xml:space="preserve"> של הפיצול. אנחנו פשוט נשמיט אותו כרגע ובעת הדיון בהקנייה</w:t>
      </w:r>
      <w:bookmarkStart w:id="15942" w:name="_ETM_Q1_3706258"/>
      <w:bookmarkStart w:id="15943" w:name="_ETM_Q1_3703480"/>
      <w:bookmarkEnd w:id="15942"/>
      <w:bookmarkEnd w:id="15943"/>
      <w:r>
        <w:rPr>
          <w:rFonts w:hint="cs"/>
          <w:rtl/>
          <w:lang w:eastAsia="he-IL"/>
        </w:rPr>
        <w:t xml:space="preserve"> אפשר יהיה להחזיר אותו אם יהיה צורך בו.</w:t>
      </w:r>
      <w:bookmarkStart w:id="15944" w:name="_ETM_Q1_3710377"/>
      <w:bookmarkEnd w:id="15944"/>
    </w:p>
    <w:p w14:paraId="39AB6607" w14:textId="7F75DFFF" w:rsidR="001D4A7C" w:rsidRDefault="001D4A7C" w:rsidP="00382BEF">
      <w:pPr>
        <w:rPr>
          <w:rtl/>
          <w:lang w:eastAsia="he-IL"/>
        </w:rPr>
      </w:pPr>
      <w:bookmarkStart w:id="15945" w:name="_ETM_Q1_3713081"/>
      <w:bookmarkEnd w:id="15945"/>
    </w:p>
    <w:p w14:paraId="681F4873" w14:textId="2A59E127" w:rsidR="001D4A7C" w:rsidRDefault="001D4A7C" w:rsidP="001D4A7C">
      <w:pPr>
        <w:pStyle w:val="a4"/>
        <w:keepNext/>
        <w:rPr>
          <w:rtl/>
        </w:rPr>
      </w:pPr>
      <w:bookmarkStart w:id="15946" w:name="ET_speaker_רעות_בינג_1602"/>
      <w:r w:rsidRPr="001D4A7C">
        <w:rPr>
          <w:rStyle w:val="TagStyle"/>
          <w:rtl/>
        </w:rPr>
        <w:t xml:space="preserve"> &lt;&lt; דובר &gt;&gt; </w:t>
      </w:r>
      <w:r>
        <w:rPr>
          <w:rtl/>
        </w:rPr>
        <w:t>רעות בינג:</w:t>
      </w:r>
      <w:r w:rsidRPr="001D4A7C">
        <w:rPr>
          <w:rStyle w:val="TagStyle"/>
          <w:rtl/>
        </w:rPr>
        <w:t xml:space="preserve"> &lt;&lt; דובר &gt;&gt;</w:t>
      </w:r>
      <w:r w:rsidR="002A363D">
        <w:rPr>
          <w:rtl/>
        </w:rPr>
        <w:t xml:space="preserve"> </w:t>
      </w:r>
      <w:r>
        <w:rPr>
          <w:rtl/>
        </w:rPr>
        <w:t xml:space="preserve"> </w:t>
      </w:r>
      <w:bookmarkEnd w:id="15946"/>
    </w:p>
    <w:p w14:paraId="15BF09DE" w14:textId="5CEA3E52" w:rsidR="001D4A7C" w:rsidRDefault="001D4A7C" w:rsidP="001D4A7C">
      <w:pPr>
        <w:pStyle w:val="KeepWithNext"/>
        <w:rPr>
          <w:rtl/>
          <w:lang w:eastAsia="he-IL"/>
        </w:rPr>
      </w:pPr>
    </w:p>
    <w:p w14:paraId="2165C43B" w14:textId="57719B0E" w:rsidR="001D4A7C" w:rsidRDefault="001D4A7C" w:rsidP="001D4A7C">
      <w:pPr>
        <w:rPr>
          <w:rtl/>
          <w:lang w:eastAsia="he-IL"/>
        </w:rPr>
      </w:pPr>
      <w:r>
        <w:rPr>
          <w:rFonts w:hint="cs"/>
          <w:rtl/>
          <w:lang w:eastAsia="he-IL"/>
        </w:rPr>
        <w:t xml:space="preserve">ואנחנו מגיעים לתוספת השלישית </w:t>
      </w:r>
      <w:bookmarkStart w:id="15947" w:name="_ETM_Q1_3711058"/>
      <w:bookmarkEnd w:id="15947"/>
      <w:r w:rsidR="003D6D75">
        <w:rPr>
          <w:rFonts w:hint="cs"/>
          <w:rtl/>
          <w:lang w:eastAsia="he-IL"/>
        </w:rPr>
        <w:t>לסע</w:t>
      </w:r>
      <w:bookmarkStart w:id="15948" w:name="_ETM_Q1_3712170"/>
      <w:bookmarkEnd w:id="15948"/>
      <w:r w:rsidR="003D6D75">
        <w:rPr>
          <w:rFonts w:hint="cs"/>
          <w:rtl/>
          <w:lang w:eastAsia="he-IL"/>
        </w:rPr>
        <w:t>יף 13.</w:t>
      </w:r>
      <w:bookmarkStart w:id="15949" w:name="_ETM_Q1_3715536"/>
      <w:bookmarkEnd w:id="15949"/>
    </w:p>
    <w:p w14:paraId="69F01F3F" w14:textId="3BEBB178" w:rsidR="003D6D75" w:rsidRDefault="003D6D75" w:rsidP="001D4A7C">
      <w:pPr>
        <w:rPr>
          <w:rtl/>
          <w:lang w:eastAsia="he-IL"/>
        </w:rPr>
      </w:pPr>
      <w:bookmarkStart w:id="15950" w:name="_ETM_Q1_3715839"/>
      <w:bookmarkEnd w:id="15950"/>
    </w:p>
    <w:p w14:paraId="5C040C8D" w14:textId="30B92AFF" w:rsidR="003D6D75" w:rsidRDefault="003D6D75" w:rsidP="003D6D75">
      <w:pPr>
        <w:pStyle w:val="a4"/>
        <w:keepNext/>
        <w:rPr>
          <w:rtl/>
        </w:rPr>
      </w:pPr>
      <w:bookmarkStart w:id="15951" w:name="ET_speaker_תומר_רוזנר_1603"/>
      <w:r w:rsidRPr="003D6D75">
        <w:rPr>
          <w:rStyle w:val="TagStyle"/>
          <w:rtl/>
        </w:rPr>
        <w:t xml:space="preserve"> &lt;&lt; דובר &gt;&gt; </w:t>
      </w:r>
      <w:r>
        <w:rPr>
          <w:rtl/>
        </w:rPr>
        <w:t>תומר רוזנר:</w:t>
      </w:r>
      <w:r w:rsidRPr="003D6D75">
        <w:rPr>
          <w:rStyle w:val="TagStyle"/>
          <w:rtl/>
        </w:rPr>
        <w:t xml:space="preserve"> &lt;&lt; דובר &gt;&gt;</w:t>
      </w:r>
      <w:r w:rsidR="002A363D">
        <w:rPr>
          <w:rtl/>
        </w:rPr>
        <w:t xml:space="preserve"> </w:t>
      </w:r>
      <w:r>
        <w:rPr>
          <w:rtl/>
        </w:rPr>
        <w:t xml:space="preserve"> </w:t>
      </w:r>
      <w:bookmarkEnd w:id="15951"/>
    </w:p>
    <w:p w14:paraId="2EE4D20E" w14:textId="1B5B4193" w:rsidR="003D6D75" w:rsidRDefault="003D6D75" w:rsidP="003D6D75">
      <w:pPr>
        <w:pStyle w:val="KeepWithNext"/>
        <w:rPr>
          <w:rtl/>
          <w:lang w:eastAsia="he-IL"/>
        </w:rPr>
      </w:pPr>
    </w:p>
    <w:p w14:paraId="37FA4F05" w14:textId="7B2BF270" w:rsidR="00F04113" w:rsidRDefault="003D6D75" w:rsidP="00F04113">
      <w:pPr>
        <w:rPr>
          <w:rtl/>
          <w:lang w:eastAsia="he-IL"/>
        </w:rPr>
      </w:pPr>
      <w:r>
        <w:rPr>
          <w:rFonts w:hint="cs"/>
          <w:rtl/>
          <w:lang w:eastAsia="he-IL"/>
        </w:rPr>
        <w:t xml:space="preserve">נושא היטל ההשבחה. </w:t>
      </w:r>
      <w:bookmarkStart w:id="15952" w:name="_ETM_Q1_3713005"/>
      <w:bookmarkEnd w:id="15952"/>
    </w:p>
    <w:p w14:paraId="4FD58677" w14:textId="4D945820" w:rsidR="00F04113" w:rsidRDefault="00F04113" w:rsidP="003D6D75">
      <w:pPr>
        <w:rPr>
          <w:rtl/>
          <w:lang w:eastAsia="he-IL"/>
        </w:rPr>
      </w:pPr>
      <w:bookmarkStart w:id="15953" w:name="_ETM_Q1_3715929"/>
      <w:bookmarkEnd w:id="15953"/>
      <w:bookmarkEnd w:id="15671"/>
    </w:p>
    <w:p w14:paraId="4F0595BF" w14:textId="57407EFC" w:rsidR="00F04113" w:rsidRDefault="00F04113" w:rsidP="00F04113">
      <w:pPr>
        <w:pStyle w:val="a4"/>
        <w:keepNext/>
        <w:rPr>
          <w:rtl/>
        </w:rPr>
      </w:pPr>
      <w:bookmarkStart w:id="15954" w:name="ET_speaker_רעות_בינג_1604"/>
      <w:bookmarkStart w:id="15955" w:name="_Hlk99568352"/>
      <w:r w:rsidRPr="00F04113">
        <w:rPr>
          <w:rStyle w:val="TagStyle"/>
          <w:rtl/>
        </w:rPr>
        <w:t xml:space="preserve"> &lt;&lt; דובר &gt;&gt; </w:t>
      </w:r>
      <w:r>
        <w:rPr>
          <w:rtl/>
        </w:rPr>
        <w:t>רעות בינג:</w:t>
      </w:r>
      <w:r w:rsidRPr="00F04113">
        <w:rPr>
          <w:rStyle w:val="TagStyle"/>
          <w:rtl/>
        </w:rPr>
        <w:t xml:space="preserve"> &lt;&lt; דובר &gt;&gt;</w:t>
      </w:r>
      <w:r w:rsidR="002A363D">
        <w:rPr>
          <w:rtl/>
        </w:rPr>
        <w:t xml:space="preserve"> </w:t>
      </w:r>
      <w:r>
        <w:rPr>
          <w:rtl/>
        </w:rPr>
        <w:t xml:space="preserve"> </w:t>
      </w:r>
      <w:bookmarkEnd w:id="15954"/>
    </w:p>
    <w:p w14:paraId="50B49D76" w14:textId="3C0999F3" w:rsidR="00F04113" w:rsidRDefault="00F04113" w:rsidP="00F04113">
      <w:pPr>
        <w:pStyle w:val="KeepWithNext"/>
        <w:rPr>
          <w:rtl/>
          <w:lang w:eastAsia="he-IL"/>
        </w:rPr>
      </w:pPr>
    </w:p>
    <w:p w14:paraId="5763D033" w14:textId="256F3501" w:rsidR="00F04113" w:rsidRDefault="00F04113" w:rsidP="00F04113">
      <w:pPr>
        <w:rPr>
          <w:rtl/>
          <w:lang w:eastAsia="he-IL"/>
        </w:rPr>
      </w:pPr>
      <w:bookmarkStart w:id="15956" w:name="_ETM_Q1_3717724"/>
      <w:bookmarkStart w:id="15957" w:name="_ETM_Q1_3717754"/>
      <w:bookmarkStart w:id="15958" w:name="_ETM_Q1_3717775"/>
      <w:bookmarkStart w:id="15959" w:name="_ETM_Q1_3717848"/>
      <w:bookmarkStart w:id="15960" w:name="_ETM_Q1_3714877"/>
      <w:bookmarkEnd w:id="15956"/>
      <w:bookmarkEnd w:id="15957"/>
      <w:bookmarkEnd w:id="15958"/>
      <w:bookmarkEnd w:id="15959"/>
      <w:bookmarkEnd w:id="15960"/>
      <w:r>
        <w:rPr>
          <w:rFonts w:hint="cs"/>
          <w:rtl/>
          <w:lang w:eastAsia="he-IL"/>
        </w:rPr>
        <w:t>"תיקון התוספת השלישית.</w:t>
      </w:r>
    </w:p>
    <w:p w14:paraId="36513537" w14:textId="64734E41" w:rsidR="00F04113" w:rsidRDefault="00F04113" w:rsidP="00F04113">
      <w:pPr>
        <w:rPr>
          <w:rtl/>
          <w:lang w:eastAsia="he-IL"/>
        </w:rPr>
      </w:pPr>
    </w:p>
    <w:p w14:paraId="368DF432" w14:textId="5EE13B14" w:rsidR="00F04113" w:rsidRDefault="00F04113" w:rsidP="00F04113">
      <w:pPr>
        <w:rPr>
          <w:rtl/>
          <w:lang w:eastAsia="he-IL"/>
        </w:rPr>
      </w:pPr>
      <w:r>
        <w:rPr>
          <w:rFonts w:hint="cs"/>
          <w:rtl/>
          <w:lang w:eastAsia="he-IL"/>
        </w:rPr>
        <w:t>13. בתוספת השלישית לחוק העיקר</w:t>
      </w:r>
      <w:bookmarkStart w:id="15961" w:name="_ETM_Q1_3717367"/>
      <w:bookmarkEnd w:id="15961"/>
      <w:r>
        <w:rPr>
          <w:rFonts w:hint="cs"/>
          <w:rtl/>
          <w:lang w:eastAsia="he-IL"/>
        </w:rPr>
        <w:t xml:space="preserve">י </w:t>
      </w:r>
      <w:r>
        <w:rPr>
          <w:rtl/>
          <w:lang w:eastAsia="he-IL"/>
        </w:rPr>
        <w:t>–</w:t>
      </w:r>
      <w:r>
        <w:rPr>
          <w:rFonts w:hint="cs"/>
          <w:rtl/>
          <w:lang w:eastAsia="he-IL"/>
        </w:rPr>
        <w:t xml:space="preserve"> </w:t>
      </w:r>
      <w:bookmarkStart w:id="15962" w:name="_ETM_Q1_3720477"/>
      <w:bookmarkEnd w:id="15962"/>
    </w:p>
    <w:p w14:paraId="4542277D" w14:textId="044018BC" w:rsidR="00F04113" w:rsidRDefault="00F04113" w:rsidP="00F04113">
      <w:pPr>
        <w:ind w:left="2160" w:hanging="720"/>
        <w:rPr>
          <w:rtl/>
          <w:lang w:eastAsia="he-IL"/>
        </w:rPr>
      </w:pPr>
      <w:bookmarkStart w:id="15963" w:name="_ETM_Q1_3720681"/>
      <w:bookmarkEnd w:id="15963"/>
      <w:r>
        <w:rPr>
          <w:rFonts w:hint="cs"/>
          <w:rtl/>
          <w:lang w:eastAsia="he-IL"/>
        </w:rPr>
        <w:t>(1א)</w:t>
      </w:r>
      <w:r>
        <w:rPr>
          <w:rtl/>
          <w:lang w:eastAsia="he-IL"/>
        </w:rPr>
        <w:tab/>
      </w:r>
      <w:r>
        <w:rPr>
          <w:rFonts w:hint="cs"/>
          <w:rtl/>
          <w:lang w:eastAsia="he-IL"/>
        </w:rPr>
        <w:t>בסעיף 1, בהגדרת "תכנית" בסופה יבוא "או תכנית כוללת להתחדשות עירונית כהגדרתה בסעיף 64(ב)"</w:t>
      </w:r>
      <w:bookmarkStart w:id="15964" w:name="_ETM_Q1_3719760"/>
      <w:bookmarkEnd w:id="15964"/>
      <w:r>
        <w:rPr>
          <w:rFonts w:hint="cs"/>
          <w:rtl/>
          <w:lang w:eastAsia="he-IL"/>
        </w:rPr>
        <w:t>.</w:t>
      </w:r>
      <w:bookmarkStart w:id="15965" w:name="_ETM_Q1_3729979"/>
      <w:bookmarkStart w:id="15966" w:name="_ETM_Q1_3730055"/>
      <w:bookmarkStart w:id="15967" w:name="_ETM_Q1_3730413"/>
      <w:bookmarkStart w:id="15968" w:name="_ETM_Q1_3730484"/>
      <w:bookmarkStart w:id="15969" w:name="_ETM_Q1_3728187"/>
      <w:bookmarkEnd w:id="15965"/>
      <w:bookmarkEnd w:id="15966"/>
      <w:bookmarkEnd w:id="15967"/>
      <w:bookmarkEnd w:id="15968"/>
      <w:bookmarkEnd w:id="15969"/>
      <w:r>
        <w:rPr>
          <w:rFonts w:hint="cs"/>
          <w:rtl/>
          <w:lang w:eastAsia="he-IL"/>
        </w:rPr>
        <w:t>"</w:t>
      </w:r>
      <w:bookmarkStart w:id="15970" w:name="_ETM_Q1_3729718"/>
      <w:bookmarkEnd w:id="15970"/>
    </w:p>
    <w:p w14:paraId="02B9D864" w14:textId="2EAF2BA0" w:rsidR="00F04113" w:rsidRDefault="00F04113" w:rsidP="00F04113">
      <w:pPr>
        <w:ind w:left="2160" w:hanging="720"/>
        <w:rPr>
          <w:rtl/>
          <w:lang w:eastAsia="he-IL"/>
        </w:rPr>
      </w:pPr>
      <w:bookmarkStart w:id="15971" w:name="_ETM_Q1_3729784"/>
      <w:bookmarkStart w:id="15972" w:name="_ETM_Q1_3730268"/>
      <w:bookmarkEnd w:id="15971"/>
      <w:bookmarkEnd w:id="15972"/>
    </w:p>
    <w:p w14:paraId="112974EB" w14:textId="20E89977" w:rsidR="00F04113" w:rsidRDefault="00F04113" w:rsidP="00F04113">
      <w:pPr>
        <w:pStyle w:val="a4"/>
        <w:keepNext/>
        <w:rPr>
          <w:rtl/>
        </w:rPr>
      </w:pPr>
      <w:bookmarkStart w:id="15973" w:name="ET_speaker_תומר_רוזנר_1605"/>
      <w:r w:rsidRPr="00F04113">
        <w:rPr>
          <w:rStyle w:val="TagStyle"/>
          <w:rtl/>
        </w:rPr>
        <w:t xml:space="preserve"> &lt;&lt; דובר &gt;&gt; </w:t>
      </w:r>
      <w:r>
        <w:rPr>
          <w:rtl/>
        </w:rPr>
        <w:t>תומר רוזנר:</w:t>
      </w:r>
      <w:r w:rsidRPr="00F04113">
        <w:rPr>
          <w:rStyle w:val="TagStyle"/>
          <w:rtl/>
        </w:rPr>
        <w:t xml:space="preserve"> &lt;&lt; דובר &gt;&gt;</w:t>
      </w:r>
      <w:r w:rsidR="002A363D">
        <w:rPr>
          <w:rtl/>
        </w:rPr>
        <w:t xml:space="preserve"> </w:t>
      </w:r>
      <w:r>
        <w:rPr>
          <w:rtl/>
        </w:rPr>
        <w:t xml:space="preserve"> </w:t>
      </w:r>
      <w:bookmarkEnd w:id="15973"/>
    </w:p>
    <w:p w14:paraId="36F2B691" w14:textId="1852B211" w:rsidR="00F04113" w:rsidRDefault="00F04113" w:rsidP="00F04113">
      <w:pPr>
        <w:pStyle w:val="KeepWithNext"/>
        <w:rPr>
          <w:rtl/>
          <w:lang w:eastAsia="he-IL"/>
        </w:rPr>
      </w:pPr>
    </w:p>
    <w:p w14:paraId="37860467" w14:textId="1DB15B47" w:rsidR="00F04113" w:rsidRDefault="00F04113" w:rsidP="00F04113">
      <w:pPr>
        <w:rPr>
          <w:rtl/>
          <w:lang w:eastAsia="he-IL"/>
        </w:rPr>
      </w:pPr>
      <w:bookmarkStart w:id="15974" w:name="_ETM_Q1_3730739"/>
      <w:bookmarkStart w:id="15975" w:name="_ETM_Q1_3730777"/>
      <w:bookmarkEnd w:id="15974"/>
      <w:bookmarkEnd w:id="15975"/>
      <w:r>
        <w:rPr>
          <w:rFonts w:hint="cs"/>
          <w:rtl/>
          <w:lang w:eastAsia="he-IL"/>
        </w:rPr>
        <w:t xml:space="preserve">רגע, רגע, פה אנחנו צריכים להסביר אחד-אחד, </w:t>
      </w:r>
      <w:bookmarkStart w:id="15976" w:name="_ETM_Q1_3736580"/>
      <w:bookmarkStart w:id="15977" w:name="_ETM_Q1_3733729"/>
      <w:bookmarkEnd w:id="15976"/>
      <w:bookmarkEnd w:id="15977"/>
      <w:r>
        <w:rPr>
          <w:rFonts w:hint="cs"/>
          <w:rtl/>
          <w:lang w:eastAsia="he-IL"/>
        </w:rPr>
        <w:t xml:space="preserve">כל דבר הוא מורכב בפני עצמו. </w:t>
      </w:r>
      <w:bookmarkStart w:id="15978" w:name="_ETM_Q1_3732482"/>
      <w:bookmarkEnd w:id="15978"/>
      <w:r w:rsidR="00265F4B">
        <w:rPr>
          <w:rFonts w:hint="cs"/>
          <w:rtl/>
          <w:lang w:eastAsia="he-IL"/>
        </w:rPr>
        <w:t>התיקון הראשון</w:t>
      </w:r>
      <w:bookmarkStart w:id="15979" w:name="_ETM_Q1_3738727"/>
      <w:bookmarkEnd w:id="15979"/>
      <w:r w:rsidR="00265F4B">
        <w:rPr>
          <w:rFonts w:hint="cs"/>
          <w:rtl/>
          <w:lang w:eastAsia="he-IL"/>
        </w:rPr>
        <w:t xml:space="preserve"> בעצם קובע שדירה של תוכנית כוללת להתחדשות עירונית </w:t>
      </w:r>
      <w:bookmarkStart w:id="15980" w:name="_ETM_Q1_3740470"/>
      <w:bookmarkEnd w:id="15980"/>
      <w:r w:rsidR="00265F4B">
        <w:rPr>
          <w:rFonts w:hint="cs"/>
          <w:rtl/>
          <w:lang w:eastAsia="he-IL"/>
        </w:rPr>
        <w:t xml:space="preserve">היא כדין תוכנית </w:t>
      </w:r>
      <w:bookmarkStart w:id="15981" w:name="_ETM_Q1_3744385"/>
      <w:bookmarkEnd w:id="15981"/>
      <w:r w:rsidR="00265F4B">
        <w:rPr>
          <w:rFonts w:hint="cs"/>
          <w:rtl/>
          <w:lang w:eastAsia="he-IL"/>
        </w:rPr>
        <w:t>כוללנית בכל הנוגע להיטל</w:t>
      </w:r>
      <w:bookmarkStart w:id="15982" w:name="_ETM_Q1_3741752"/>
      <w:bookmarkEnd w:id="15982"/>
      <w:r w:rsidR="00265F4B">
        <w:rPr>
          <w:rFonts w:hint="cs"/>
          <w:rtl/>
          <w:lang w:eastAsia="he-IL"/>
        </w:rPr>
        <w:t xml:space="preserve"> </w:t>
      </w:r>
      <w:bookmarkStart w:id="15983" w:name="_ETM_Q1_3739584"/>
      <w:bookmarkEnd w:id="15983"/>
      <w:r w:rsidR="00265F4B">
        <w:rPr>
          <w:rFonts w:hint="cs"/>
          <w:rtl/>
          <w:lang w:eastAsia="he-IL"/>
        </w:rPr>
        <w:t>השבחה. משמעות הדבר</w:t>
      </w:r>
      <w:bookmarkStart w:id="15984" w:name="_ETM_Q1_3745362"/>
      <w:bookmarkEnd w:id="15984"/>
      <w:r w:rsidR="00265F4B">
        <w:rPr>
          <w:rFonts w:hint="cs"/>
          <w:rtl/>
          <w:lang w:eastAsia="he-IL"/>
        </w:rPr>
        <w:t>,</w:t>
      </w:r>
      <w:bookmarkStart w:id="15985" w:name="_ETM_Q1_3747146"/>
      <w:bookmarkEnd w:id="15985"/>
      <w:r w:rsidR="00265F4B">
        <w:rPr>
          <w:rFonts w:hint="cs"/>
          <w:rtl/>
          <w:lang w:eastAsia="he-IL"/>
        </w:rPr>
        <w:t xml:space="preserve"> שאישורה של תוכנית כוללת להתחדשות עירונית </w:t>
      </w:r>
      <w:bookmarkStart w:id="15986" w:name="_ETM_Q1_3744645"/>
      <w:bookmarkEnd w:id="15986"/>
      <w:r w:rsidR="00265F4B">
        <w:rPr>
          <w:rFonts w:hint="cs"/>
          <w:rtl/>
          <w:lang w:eastAsia="he-IL"/>
        </w:rPr>
        <w:t>לא יהווה אירוע מס מבחינ</w:t>
      </w:r>
      <w:bookmarkStart w:id="15987" w:name="_ETM_Q1_3751929"/>
      <w:bookmarkEnd w:id="15987"/>
      <w:r w:rsidR="00265F4B">
        <w:rPr>
          <w:rFonts w:hint="cs"/>
          <w:rtl/>
          <w:lang w:eastAsia="he-IL"/>
        </w:rPr>
        <w:t>ת היטל השבחה</w:t>
      </w:r>
      <w:bookmarkStart w:id="15988" w:name="_ETM_Q1_3754325"/>
      <w:bookmarkEnd w:id="15988"/>
      <w:r w:rsidR="00265F4B">
        <w:rPr>
          <w:rFonts w:hint="cs"/>
          <w:rtl/>
          <w:lang w:eastAsia="he-IL"/>
        </w:rPr>
        <w:t xml:space="preserve"> ובעצם כמחשבים את היטל ההשבחה</w:t>
      </w:r>
      <w:bookmarkStart w:id="15989" w:name="_ETM_Q1_3758386"/>
      <w:bookmarkEnd w:id="15989"/>
      <w:r w:rsidR="00265F4B">
        <w:rPr>
          <w:rFonts w:hint="cs"/>
          <w:rtl/>
          <w:lang w:eastAsia="he-IL"/>
        </w:rPr>
        <w:t xml:space="preserve"> - -</w:t>
      </w:r>
    </w:p>
    <w:p w14:paraId="38076299" w14:textId="0E5E5D14" w:rsidR="00265F4B" w:rsidRDefault="00265F4B" w:rsidP="00F04113">
      <w:pPr>
        <w:rPr>
          <w:rtl/>
          <w:lang w:eastAsia="he-IL"/>
        </w:rPr>
      </w:pPr>
      <w:bookmarkStart w:id="15990" w:name="_ETM_Q1_3758768"/>
      <w:bookmarkStart w:id="15991" w:name="_ETM_Q1_3758862"/>
      <w:bookmarkEnd w:id="15990"/>
      <w:bookmarkEnd w:id="15991"/>
    </w:p>
    <w:p w14:paraId="55258568" w14:textId="37FE0CA5" w:rsidR="00265F4B" w:rsidRDefault="00265F4B" w:rsidP="00265F4B">
      <w:pPr>
        <w:pStyle w:val="af6"/>
        <w:keepNext/>
        <w:rPr>
          <w:rtl/>
        </w:rPr>
      </w:pPr>
      <w:bookmarkStart w:id="15992" w:name="ET_yor_5854_1606"/>
      <w:r w:rsidRPr="00265F4B">
        <w:rPr>
          <w:rStyle w:val="TagStyle"/>
          <w:rtl/>
        </w:rPr>
        <w:t xml:space="preserve"> &lt;&lt; יור &gt;&gt; </w:t>
      </w:r>
      <w:r>
        <w:rPr>
          <w:rtl/>
        </w:rPr>
        <w:t>היו"ר ווליד טאהא:</w:t>
      </w:r>
      <w:r w:rsidRPr="00265F4B">
        <w:rPr>
          <w:rStyle w:val="TagStyle"/>
          <w:rtl/>
        </w:rPr>
        <w:t xml:space="preserve"> &lt;&lt; יור &gt;&gt;</w:t>
      </w:r>
      <w:r w:rsidR="002A363D">
        <w:rPr>
          <w:rtl/>
        </w:rPr>
        <w:t xml:space="preserve"> </w:t>
      </w:r>
      <w:r>
        <w:rPr>
          <w:rtl/>
        </w:rPr>
        <w:t xml:space="preserve"> </w:t>
      </w:r>
      <w:bookmarkEnd w:id="15992"/>
    </w:p>
    <w:p w14:paraId="4AB6DCAF" w14:textId="643CFFB6" w:rsidR="00265F4B" w:rsidRDefault="00265F4B" w:rsidP="00265F4B">
      <w:pPr>
        <w:pStyle w:val="KeepWithNext"/>
        <w:rPr>
          <w:rtl/>
          <w:lang w:eastAsia="he-IL"/>
        </w:rPr>
      </w:pPr>
    </w:p>
    <w:p w14:paraId="132AD6AA" w14:textId="1DFEACA6" w:rsidR="00265F4B" w:rsidRDefault="00265F4B" w:rsidP="00265F4B">
      <w:pPr>
        <w:rPr>
          <w:rtl/>
          <w:lang w:eastAsia="he-IL"/>
        </w:rPr>
      </w:pPr>
      <w:bookmarkStart w:id="15993" w:name="_ETM_Q1_3759719"/>
      <w:bookmarkEnd w:id="15993"/>
      <w:r>
        <w:rPr>
          <w:rFonts w:hint="cs"/>
          <w:rtl/>
          <w:lang w:eastAsia="he-IL"/>
        </w:rPr>
        <w:t xml:space="preserve">בטח עכשיו </w:t>
      </w:r>
      <w:bookmarkStart w:id="15994" w:name="_ETM_Q1_3757488"/>
      <w:bookmarkEnd w:id="15994"/>
      <w:r>
        <w:rPr>
          <w:rFonts w:hint="cs"/>
          <w:rtl/>
          <w:lang w:eastAsia="he-IL"/>
        </w:rPr>
        <w:t>השלטון המקומי יקפוץ.</w:t>
      </w:r>
      <w:bookmarkStart w:id="15995" w:name="_ETM_Q1_3760004"/>
      <w:bookmarkEnd w:id="15995"/>
    </w:p>
    <w:p w14:paraId="1D151AE5" w14:textId="4DB58E58" w:rsidR="00265F4B" w:rsidRDefault="00265F4B" w:rsidP="00265F4B">
      <w:pPr>
        <w:rPr>
          <w:rtl/>
          <w:lang w:eastAsia="he-IL"/>
        </w:rPr>
      </w:pPr>
      <w:bookmarkStart w:id="15996" w:name="_ETM_Q1_3760080"/>
      <w:bookmarkEnd w:id="15996"/>
    </w:p>
    <w:p w14:paraId="4922A6ED" w14:textId="04BD1FEB" w:rsidR="00265F4B" w:rsidRDefault="00265F4B" w:rsidP="00265F4B">
      <w:pPr>
        <w:pStyle w:val="af9"/>
        <w:keepNext/>
        <w:rPr>
          <w:rtl/>
          <w:lang w:eastAsia="he-IL"/>
        </w:rPr>
      </w:pPr>
      <w:bookmarkStart w:id="15997" w:name="ET_guest_שלום_זינגר_1607"/>
      <w:r w:rsidRPr="00265F4B">
        <w:rPr>
          <w:rStyle w:val="TagStyle"/>
          <w:rtl/>
        </w:rPr>
        <w:t xml:space="preserve"> &lt;&lt; אורח &gt;&gt; </w:t>
      </w:r>
      <w:r>
        <w:rPr>
          <w:rtl/>
          <w:lang w:eastAsia="he-IL"/>
        </w:rPr>
        <w:t>שלום זינגר:</w:t>
      </w:r>
      <w:r w:rsidRPr="00265F4B">
        <w:rPr>
          <w:rStyle w:val="TagStyle"/>
          <w:rtl/>
        </w:rPr>
        <w:t xml:space="preserve"> &lt;&lt; אורח &gt;&gt;</w:t>
      </w:r>
      <w:r w:rsidR="002A363D">
        <w:rPr>
          <w:rtl/>
          <w:lang w:eastAsia="he-IL"/>
        </w:rPr>
        <w:t xml:space="preserve"> </w:t>
      </w:r>
      <w:r>
        <w:rPr>
          <w:rtl/>
          <w:lang w:eastAsia="he-IL"/>
        </w:rPr>
        <w:t xml:space="preserve"> </w:t>
      </w:r>
      <w:bookmarkEnd w:id="15997"/>
    </w:p>
    <w:p w14:paraId="4F895FCC" w14:textId="642CE2A9" w:rsidR="00265F4B" w:rsidRDefault="00265F4B" w:rsidP="00265F4B">
      <w:pPr>
        <w:pStyle w:val="KeepWithNext"/>
        <w:rPr>
          <w:rtl/>
          <w:lang w:eastAsia="he-IL"/>
        </w:rPr>
      </w:pPr>
    </w:p>
    <w:p w14:paraId="29004729" w14:textId="4665BA58" w:rsidR="00265F4B" w:rsidRDefault="00265F4B" w:rsidP="00265F4B">
      <w:pPr>
        <w:rPr>
          <w:rtl/>
          <w:lang w:eastAsia="he-IL"/>
        </w:rPr>
      </w:pPr>
      <w:bookmarkStart w:id="15998" w:name="_ETM_Q1_3761862"/>
      <w:bookmarkStart w:id="15999" w:name="_ETM_Q1_3761899"/>
      <w:bookmarkEnd w:id="15998"/>
      <w:bookmarkEnd w:id="15999"/>
      <w:r>
        <w:rPr>
          <w:rFonts w:hint="cs"/>
          <w:rtl/>
          <w:lang w:eastAsia="he-IL"/>
        </w:rPr>
        <w:t>לא, לא, לא, רק יתקן.</w:t>
      </w:r>
    </w:p>
    <w:p w14:paraId="3399339E" w14:textId="175DFDC2" w:rsidR="00265F4B" w:rsidRDefault="00265F4B" w:rsidP="00265F4B">
      <w:pPr>
        <w:rPr>
          <w:rtl/>
          <w:lang w:eastAsia="he-IL"/>
        </w:rPr>
      </w:pPr>
      <w:bookmarkStart w:id="16000" w:name="_ETM_Q1_3764567"/>
      <w:bookmarkStart w:id="16001" w:name="_ETM_Q1_3764641"/>
      <w:bookmarkStart w:id="16002" w:name="_ETM_Q1_3765572"/>
      <w:bookmarkEnd w:id="16000"/>
      <w:bookmarkEnd w:id="16001"/>
      <w:bookmarkEnd w:id="16002"/>
    </w:p>
    <w:p w14:paraId="0BDCA84A" w14:textId="127AE674" w:rsidR="00265F4B" w:rsidRDefault="00265F4B" w:rsidP="00265F4B">
      <w:pPr>
        <w:pStyle w:val="a4"/>
        <w:keepNext/>
        <w:rPr>
          <w:rtl/>
        </w:rPr>
      </w:pPr>
      <w:bookmarkStart w:id="16003" w:name="ET_speaker_תומר_רוזנר_1608"/>
      <w:r w:rsidRPr="00265F4B">
        <w:rPr>
          <w:rStyle w:val="TagStyle"/>
          <w:rtl/>
        </w:rPr>
        <w:t xml:space="preserve"> &lt;&lt; דובר &gt;&gt; </w:t>
      </w:r>
      <w:r>
        <w:rPr>
          <w:rtl/>
        </w:rPr>
        <w:t>תומר רוזנר:</w:t>
      </w:r>
      <w:r w:rsidRPr="00265F4B">
        <w:rPr>
          <w:rStyle w:val="TagStyle"/>
          <w:rtl/>
        </w:rPr>
        <w:t xml:space="preserve"> &lt;&lt; דובר &gt;&gt;</w:t>
      </w:r>
      <w:r w:rsidR="002A363D">
        <w:rPr>
          <w:rtl/>
        </w:rPr>
        <w:t xml:space="preserve"> </w:t>
      </w:r>
      <w:r>
        <w:rPr>
          <w:rtl/>
        </w:rPr>
        <w:t xml:space="preserve"> </w:t>
      </w:r>
      <w:bookmarkEnd w:id="16003"/>
    </w:p>
    <w:p w14:paraId="26143A3F" w14:textId="710B3D2E" w:rsidR="00265F4B" w:rsidRDefault="00265F4B" w:rsidP="00265F4B">
      <w:pPr>
        <w:pStyle w:val="KeepWithNext"/>
        <w:rPr>
          <w:rtl/>
          <w:lang w:eastAsia="he-IL"/>
        </w:rPr>
      </w:pPr>
    </w:p>
    <w:p w14:paraId="5736F3B0" w14:textId="4F0A4ED3" w:rsidR="00265F4B" w:rsidRDefault="00265F4B" w:rsidP="00265F4B">
      <w:pPr>
        <w:rPr>
          <w:rtl/>
          <w:lang w:eastAsia="he-IL"/>
        </w:rPr>
      </w:pPr>
      <w:bookmarkStart w:id="16004" w:name="_ETM_Q1_3766013"/>
      <w:bookmarkStart w:id="16005" w:name="_ETM_Q1_3766045"/>
      <w:bookmarkEnd w:id="16004"/>
      <w:bookmarkEnd w:id="16005"/>
      <w:r>
        <w:rPr>
          <w:rFonts w:hint="cs"/>
          <w:rtl/>
          <w:lang w:eastAsia="he-IL"/>
        </w:rPr>
        <w:t xml:space="preserve">המשמעות היא </w:t>
      </w:r>
      <w:bookmarkStart w:id="16006" w:name="_ETM_Q1_3767431"/>
      <w:bookmarkEnd w:id="16006"/>
      <w:r>
        <w:rPr>
          <w:rFonts w:hint="cs"/>
          <w:rtl/>
          <w:lang w:eastAsia="he-IL"/>
        </w:rPr>
        <w:t>שכמחשבים את ההשבחה ב</w:t>
      </w:r>
      <w:bookmarkStart w:id="16007" w:name="_ETM_Q1_3765532"/>
      <w:bookmarkEnd w:id="16007"/>
      <w:r>
        <w:rPr>
          <w:rFonts w:hint="cs"/>
          <w:rtl/>
          <w:lang w:eastAsia="he-IL"/>
        </w:rPr>
        <w:t>מקרקעין מסוימים לפי הדין הכל</w:t>
      </w:r>
      <w:bookmarkStart w:id="16008" w:name="_ETM_Q1_3769123"/>
      <w:bookmarkEnd w:id="16008"/>
      <w:r>
        <w:rPr>
          <w:rFonts w:hint="cs"/>
          <w:rtl/>
          <w:lang w:eastAsia="he-IL"/>
        </w:rPr>
        <w:t>לי צריך</w:t>
      </w:r>
      <w:bookmarkStart w:id="16009" w:name="_ETM_Q1_3770579"/>
      <w:bookmarkEnd w:id="16009"/>
      <w:r>
        <w:rPr>
          <w:rFonts w:hint="cs"/>
          <w:rtl/>
          <w:lang w:eastAsia="he-IL"/>
        </w:rPr>
        <w:t xml:space="preserve"> להתחשב בכל תוכנית בשיטת המדרגות</w:t>
      </w:r>
      <w:bookmarkStart w:id="16010" w:name="_ETM_Q1_3770676"/>
      <w:bookmarkEnd w:id="16010"/>
      <w:r>
        <w:rPr>
          <w:rFonts w:hint="cs"/>
          <w:rtl/>
          <w:lang w:eastAsia="he-IL"/>
        </w:rPr>
        <w:t xml:space="preserve"> מה שקוראים. במקרה הזה, כשיש תוכנית כוללנית או תוכנית</w:t>
      </w:r>
      <w:bookmarkStart w:id="16011" w:name="_ETM_Q1_3775303"/>
      <w:bookmarkEnd w:id="16011"/>
      <w:r>
        <w:rPr>
          <w:rFonts w:hint="cs"/>
          <w:rtl/>
          <w:lang w:eastAsia="he-IL"/>
        </w:rPr>
        <w:t xml:space="preserve"> כוללת </w:t>
      </w:r>
      <w:bookmarkStart w:id="16012" w:name="_ETM_Q1_3773893"/>
      <w:bookmarkEnd w:id="16012"/>
      <w:r>
        <w:rPr>
          <w:rFonts w:hint="cs"/>
          <w:rtl/>
          <w:lang w:eastAsia="he-IL"/>
        </w:rPr>
        <w:t>להתחדשות עירונית,</w:t>
      </w:r>
      <w:bookmarkStart w:id="16013" w:name="_ETM_Q1_3779185"/>
      <w:bookmarkEnd w:id="16013"/>
      <w:r>
        <w:rPr>
          <w:rFonts w:hint="cs"/>
          <w:rtl/>
          <w:lang w:eastAsia="he-IL"/>
        </w:rPr>
        <w:t xml:space="preserve"> בסוף מתעלמים ממנה לצורך החישוב.</w:t>
      </w:r>
      <w:bookmarkStart w:id="16014" w:name="_ETM_Q1_3783651"/>
      <w:bookmarkEnd w:id="16014"/>
    </w:p>
    <w:p w14:paraId="597EDF80" w14:textId="73510C16" w:rsidR="00265F4B" w:rsidRDefault="00265F4B" w:rsidP="00265F4B">
      <w:pPr>
        <w:rPr>
          <w:rtl/>
          <w:lang w:eastAsia="he-IL"/>
        </w:rPr>
      </w:pPr>
      <w:bookmarkStart w:id="16015" w:name="_ETM_Q1_3783722"/>
      <w:bookmarkEnd w:id="16015"/>
    </w:p>
    <w:p w14:paraId="074998FD" w14:textId="472E9708" w:rsidR="00265F4B" w:rsidRDefault="00265F4B" w:rsidP="00265F4B">
      <w:pPr>
        <w:pStyle w:val="af6"/>
        <w:keepNext/>
        <w:rPr>
          <w:rtl/>
        </w:rPr>
      </w:pPr>
      <w:bookmarkStart w:id="16016" w:name="ET_yor_5854_1609"/>
      <w:r w:rsidRPr="00265F4B">
        <w:rPr>
          <w:rStyle w:val="TagStyle"/>
          <w:rtl/>
        </w:rPr>
        <w:t xml:space="preserve"> &lt;&lt; יור &gt;&gt; </w:t>
      </w:r>
      <w:r>
        <w:rPr>
          <w:rtl/>
        </w:rPr>
        <w:t>היו"ר ווליד טאהא:</w:t>
      </w:r>
      <w:r w:rsidRPr="00265F4B">
        <w:rPr>
          <w:rStyle w:val="TagStyle"/>
          <w:rtl/>
        </w:rPr>
        <w:t xml:space="preserve"> &lt;&lt; יור &gt;&gt;</w:t>
      </w:r>
      <w:r w:rsidR="002A363D">
        <w:rPr>
          <w:rtl/>
        </w:rPr>
        <w:t xml:space="preserve"> </w:t>
      </w:r>
      <w:r>
        <w:rPr>
          <w:rtl/>
        </w:rPr>
        <w:t xml:space="preserve"> </w:t>
      </w:r>
      <w:bookmarkEnd w:id="16016"/>
    </w:p>
    <w:p w14:paraId="53B4437D" w14:textId="458DE941" w:rsidR="00265F4B" w:rsidRDefault="00265F4B" w:rsidP="00265F4B">
      <w:pPr>
        <w:pStyle w:val="KeepWithNext"/>
        <w:rPr>
          <w:rtl/>
          <w:lang w:eastAsia="he-IL"/>
        </w:rPr>
      </w:pPr>
    </w:p>
    <w:p w14:paraId="703A2A18" w14:textId="1AD214E4" w:rsidR="00265F4B" w:rsidRDefault="00265F4B" w:rsidP="00265F4B">
      <w:pPr>
        <w:rPr>
          <w:rtl/>
          <w:lang w:eastAsia="he-IL"/>
        </w:rPr>
      </w:pPr>
      <w:r>
        <w:rPr>
          <w:rFonts w:hint="cs"/>
          <w:rtl/>
          <w:lang w:eastAsia="he-IL"/>
        </w:rPr>
        <w:t xml:space="preserve">אוקיי. שלטון מקומי בבקשה. </w:t>
      </w:r>
      <w:bookmarkStart w:id="16017" w:name="_ETM_Q1_3780970"/>
      <w:bookmarkStart w:id="16018" w:name="_ETM_Q1_3782127"/>
      <w:bookmarkEnd w:id="16017"/>
      <w:bookmarkEnd w:id="16018"/>
    </w:p>
    <w:p w14:paraId="08B33A8D" w14:textId="5ED9F695" w:rsidR="00843742" w:rsidRDefault="00843742" w:rsidP="00265F4B">
      <w:pPr>
        <w:rPr>
          <w:rtl/>
          <w:lang w:eastAsia="he-IL"/>
        </w:rPr>
      </w:pPr>
    </w:p>
    <w:p w14:paraId="6AD59748" w14:textId="784C0E59" w:rsidR="00843742" w:rsidRDefault="00843742" w:rsidP="00843742">
      <w:pPr>
        <w:pStyle w:val="af9"/>
        <w:keepNext/>
        <w:rPr>
          <w:rtl/>
          <w:lang w:eastAsia="he-IL"/>
        </w:rPr>
      </w:pPr>
      <w:bookmarkStart w:id="16019" w:name="ET_guest_שלום_זינגר_1610"/>
      <w:r w:rsidRPr="00843742">
        <w:rPr>
          <w:rStyle w:val="TagStyle"/>
          <w:rtl/>
        </w:rPr>
        <w:t xml:space="preserve"> &lt;&lt; אורח &gt;&gt; </w:t>
      </w:r>
      <w:r>
        <w:rPr>
          <w:rtl/>
          <w:lang w:eastAsia="he-IL"/>
        </w:rPr>
        <w:t>שלום זינגר:</w:t>
      </w:r>
      <w:r w:rsidRPr="00843742">
        <w:rPr>
          <w:rStyle w:val="TagStyle"/>
          <w:rtl/>
        </w:rPr>
        <w:t xml:space="preserve"> &lt;&lt; אורח &gt;&gt;</w:t>
      </w:r>
      <w:r w:rsidR="002A363D">
        <w:rPr>
          <w:rtl/>
          <w:lang w:eastAsia="he-IL"/>
        </w:rPr>
        <w:t xml:space="preserve"> </w:t>
      </w:r>
      <w:r>
        <w:rPr>
          <w:rtl/>
          <w:lang w:eastAsia="he-IL"/>
        </w:rPr>
        <w:t xml:space="preserve"> </w:t>
      </w:r>
      <w:bookmarkEnd w:id="16019"/>
    </w:p>
    <w:p w14:paraId="4ADC357B" w14:textId="7CFC8147" w:rsidR="00843742" w:rsidRDefault="00843742" w:rsidP="00843742">
      <w:pPr>
        <w:pStyle w:val="KeepWithNext"/>
        <w:rPr>
          <w:rtl/>
          <w:lang w:eastAsia="he-IL"/>
        </w:rPr>
      </w:pPr>
    </w:p>
    <w:p w14:paraId="3D241DE5" w14:textId="3E4692CC" w:rsidR="00843742" w:rsidRDefault="00843742" w:rsidP="00843742">
      <w:pPr>
        <w:rPr>
          <w:rtl/>
          <w:lang w:eastAsia="he-IL"/>
        </w:rPr>
      </w:pPr>
      <w:bookmarkStart w:id="16020" w:name="_ETM_Q1_3786014"/>
      <w:bookmarkStart w:id="16021" w:name="_ETM_Q1_3786043"/>
      <w:bookmarkEnd w:id="16020"/>
      <w:bookmarkEnd w:id="16021"/>
      <w:r>
        <w:rPr>
          <w:rFonts w:hint="cs"/>
          <w:rtl/>
          <w:lang w:eastAsia="he-IL"/>
        </w:rPr>
        <w:t>יש רק עניין</w:t>
      </w:r>
      <w:bookmarkStart w:id="16022" w:name="_ETM_Q1_3786999"/>
      <w:bookmarkEnd w:id="16022"/>
      <w:r>
        <w:rPr>
          <w:rFonts w:hint="cs"/>
          <w:rtl/>
          <w:lang w:eastAsia="he-IL"/>
        </w:rPr>
        <w:t xml:space="preserve"> אחד. היות ונציגי הממשלה חושבים או עדיין רוצים שתוכנית כוללת</w:t>
      </w:r>
      <w:bookmarkStart w:id="16023" w:name="_ETM_Q1_3793271"/>
      <w:bookmarkEnd w:id="16023"/>
      <w:r>
        <w:rPr>
          <w:rFonts w:hint="cs"/>
          <w:rtl/>
          <w:lang w:eastAsia="he-IL"/>
        </w:rPr>
        <w:t xml:space="preserve"> תוכל </w:t>
      </w:r>
      <w:bookmarkStart w:id="16024" w:name="_ETM_Q1_3791323"/>
      <w:bookmarkEnd w:id="16024"/>
      <w:r>
        <w:rPr>
          <w:rFonts w:hint="cs"/>
          <w:rtl/>
          <w:lang w:eastAsia="he-IL"/>
        </w:rPr>
        <w:t>להיות גם עם הוראות של תוכנית מפורטת</w:t>
      </w:r>
      <w:bookmarkStart w:id="16025" w:name="_ETM_Q1_3795945"/>
      <w:bookmarkStart w:id="16026" w:name="_ETM_Q1_3793600"/>
      <w:bookmarkStart w:id="16027" w:name="_ETM_Q1_3794008"/>
      <w:bookmarkEnd w:id="16025"/>
      <w:bookmarkEnd w:id="16026"/>
      <w:bookmarkEnd w:id="16027"/>
      <w:r>
        <w:rPr>
          <w:rFonts w:hint="cs"/>
          <w:rtl/>
          <w:lang w:eastAsia="he-IL"/>
        </w:rPr>
        <w:t xml:space="preserve">, תוכנית </w:t>
      </w:r>
      <w:bookmarkStart w:id="16028" w:name="_ETM_Q1_3794248"/>
      <w:bookmarkEnd w:id="16028"/>
      <w:r>
        <w:rPr>
          <w:rFonts w:hint="cs"/>
          <w:rtl/>
          <w:lang w:eastAsia="he-IL"/>
        </w:rPr>
        <w:t>כוללת עם הוראות של תוכנית מפורטת</w:t>
      </w:r>
      <w:bookmarkStart w:id="16029" w:name="_ETM_Q1_3796668"/>
      <w:bookmarkEnd w:id="16029"/>
      <w:r>
        <w:rPr>
          <w:rFonts w:hint="cs"/>
          <w:rtl/>
          <w:lang w:eastAsia="he-IL"/>
        </w:rPr>
        <w:t xml:space="preserve"> </w:t>
      </w:r>
      <w:bookmarkStart w:id="16030" w:name="_ETM_Q1_3796874"/>
      <w:bookmarkEnd w:id="16030"/>
      <w:r>
        <w:rPr>
          <w:rFonts w:hint="cs"/>
          <w:rtl/>
          <w:lang w:eastAsia="he-IL"/>
        </w:rPr>
        <w:t xml:space="preserve">היא ודאי מחייבת בהיטל השבחה </w:t>
      </w:r>
      <w:bookmarkStart w:id="16031" w:name="_ETM_Q1_3797836"/>
      <w:bookmarkEnd w:id="16031"/>
      <w:r>
        <w:rPr>
          <w:rFonts w:hint="cs"/>
          <w:rtl/>
          <w:lang w:eastAsia="he-IL"/>
        </w:rPr>
        <w:t>כ</w:t>
      </w:r>
      <w:bookmarkStart w:id="16032" w:name="_ETM_Q1_3797175"/>
      <w:bookmarkEnd w:id="16032"/>
      <w:r>
        <w:rPr>
          <w:rFonts w:hint="cs"/>
          <w:rtl/>
          <w:lang w:eastAsia="he-IL"/>
        </w:rPr>
        <w:t>תוכנית לכל דבר ועניין.</w:t>
      </w:r>
      <w:bookmarkStart w:id="16033" w:name="_ETM_Q1_3800816"/>
      <w:bookmarkStart w:id="16034" w:name="_ETM_Q1_3801034"/>
      <w:bookmarkStart w:id="16035" w:name="_ETM_Q1_3799005"/>
      <w:bookmarkEnd w:id="16033"/>
      <w:bookmarkEnd w:id="16034"/>
      <w:bookmarkEnd w:id="16035"/>
      <w:r>
        <w:rPr>
          <w:rFonts w:hint="cs"/>
          <w:rtl/>
          <w:lang w:eastAsia="he-IL"/>
        </w:rPr>
        <w:t xml:space="preserve"> צריך</w:t>
      </w:r>
      <w:bookmarkStart w:id="16036" w:name="_ETM_Q1_3799881"/>
      <w:bookmarkEnd w:id="16036"/>
      <w:r>
        <w:rPr>
          <w:rFonts w:hint="cs"/>
          <w:rtl/>
          <w:lang w:eastAsia="he-IL"/>
        </w:rPr>
        <w:t xml:space="preserve"> לכתוב את</w:t>
      </w:r>
      <w:bookmarkStart w:id="16037" w:name="_ETM_Q1_3801170"/>
      <w:bookmarkStart w:id="16038" w:name="_ETM_Q1_3801446"/>
      <w:bookmarkStart w:id="16039" w:name="_ETM_Q1_3802962"/>
      <w:bookmarkStart w:id="16040" w:name="_ETM_Q1_3803031"/>
      <w:bookmarkEnd w:id="16037"/>
      <w:bookmarkEnd w:id="16038"/>
      <w:bookmarkEnd w:id="16039"/>
      <w:bookmarkEnd w:id="16040"/>
      <w:r>
        <w:rPr>
          <w:rFonts w:hint="cs"/>
          <w:rtl/>
          <w:lang w:eastAsia="he-IL"/>
        </w:rPr>
        <w:t xml:space="preserve"> זה.</w:t>
      </w:r>
    </w:p>
    <w:p w14:paraId="18FE7B98" w14:textId="75D82F9C" w:rsidR="00843742" w:rsidRDefault="00843742" w:rsidP="00843742">
      <w:pPr>
        <w:rPr>
          <w:rtl/>
          <w:lang w:eastAsia="he-IL"/>
        </w:rPr>
      </w:pPr>
      <w:bookmarkStart w:id="16041" w:name="_ETM_Q1_3797961"/>
      <w:bookmarkEnd w:id="16041"/>
    </w:p>
    <w:p w14:paraId="01A77920" w14:textId="66392FE6" w:rsidR="00843742" w:rsidRDefault="00843742" w:rsidP="00843742">
      <w:pPr>
        <w:pStyle w:val="af9"/>
        <w:keepNext/>
        <w:rPr>
          <w:rtl/>
          <w:lang w:eastAsia="he-IL"/>
        </w:rPr>
      </w:pPr>
      <w:bookmarkStart w:id="16042" w:name="ET_guest_בנימין_ארביב_1612"/>
      <w:r w:rsidRPr="00843742">
        <w:rPr>
          <w:rStyle w:val="TagStyle"/>
          <w:rtl/>
        </w:rPr>
        <w:t xml:space="preserve"> &lt;&lt; אורח &gt;&gt; </w:t>
      </w:r>
      <w:r>
        <w:rPr>
          <w:rtl/>
          <w:lang w:eastAsia="he-IL"/>
        </w:rPr>
        <w:t>בנימין ארביב:</w:t>
      </w:r>
      <w:r w:rsidRPr="00843742">
        <w:rPr>
          <w:rStyle w:val="TagStyle"/>
          <w:rtl/>
        </w:rPr>
        <w:t xml:space="preserve"> &lt;&lt; אורח &gt;&gt;</w:t>
      </w:r>
      <w:r w:rsidR="002A363D">
        <w:rPr>
          <w:rtl/>
          <w:lang w:eastAsia="he-IL"/>
        </w:rPr>
        <w:t xml:space="preserve"> </w:t>
      </w:r>
      <w:r>
        <w:rPr>
          <w:rtl/>
          <w:lang w:eastAsia="he-IL"/>
        </w:rPr>
        <w:t xml:space="preserve"> </w:t>
      </w:r>
      <w:bookmarkEnd w:id="16042"/>
    </w:p>
    <w:p w14:paraId="03ECF12A" w14:textId="33EC8E48" w:rsidR="00843742" w:rsidRDefault="00843742" w:rsidP="00843742">
      <w:pPr>
        <w:pStyle w:val="KeepWithNext"/>
        <w:rPr>
          <w:rtl/>
          <w:lang w:eastAsia="he-IL"/>
        </w:rPr>
      </w:pPr>
    </w:p>
    <w:p w14:paraId="00FB2A61" w14:textId="6232264C" w:rsidR="00843742" w:rsidRDefault="00843742" w:rsidP="00843742">
      <w:pPr>
        <w:rPr>
          <w:rtl/>
          <w:lang w:eastAsia="he-IL"/>
        </w:rPr>
      </w:pPr>
      <w:r>
        <w:rPr>
          <w:rFonts w:hint="cs"/>
          <w:rtl/>
          <w:lang w:eastAsia="he-IL"/>
        </w:rPr>
        <w:t>הערה נכונה. שוב, צריך לכתוב פה</w:t>
      </w:r>
      <w:bookmarkStart w:id="16043" w:name="_ETM_Q1_3806337"/>
      <w:bookmarkEnd w:id="16043"/>
      <w:r>
        <w:rPr>
          <w:rFonts w:hint="cs"/>
          <w:rtl/>
          <w:lang w:eastAsia="he-IL"/>
        </w:rPr>
        <w:t xml:space="preserve"> גם בתיקון לסעיף 1 וגם לתיקון הזה - - </w:t>
      </w:r>
      <w:bookmarkStart w:id="16044" w:name="_ETM_Q1_3812664"/>
      <w:bookmarkStart w:id="16045" w:name="_ETM_Q1_3809054"/>
      <w:bookmarkStart w:id="16046" w:name="_ETM_Q1_3809644"/>
      <w:bookmarkStart w:id="16047" w:name="_ETM_Q1_3809919"/>
      <w:bookmarkStart w:id="16048" w:name="_ETM_Q1_3810814"/>
      <w:bookmarkStart w:id="16049" w:name="_ETM_Q1_3811048"/>
      <w:bookmarkStart w:id="16050" w:name="_ETM_Q1_3809576"/>
      <w:bookmarkStart w:id="16051" w:name="_ETM_Q1_3807620"/>
      <w:bookmarkEnd w:id="16044"/>
      <w:bookmarkEnd w:id="16045"/>
      <w:bookmarkEnd w:id="16046"/>
      <w:bookmarkEnd w:id="16047"/>
      <w:bookmarkEnd w:id="16048"/>
      <w:bookmarkEnd w:id="16049"/>
      <w:bookmarkEnd w:id="16050"/>
      <w:bookmarkEnd w:id="16051"/>
    </w:p>
    <w:p w14:paraId="4665D3D6" w14:textId="4B7C8578" w:rsidR="00843742" w:rsidRDefault="00843742" w:rsidP="00843742">
      <w:pPr>
        <w:rPr>
          <w:rtl/>
          <w:lang w:eastAsia="he-IL"/>
        </w:rPr>
      </w:pPr>
      <w:bookmarkStart w:id="16052" w:name="_ETM_Q1_3812765"/>
      <w:bookmarkStart w:id="16053" w:name="_ETM_Q1_3810023"/>
      <w:bookmarkEnd w:id="16052"/>
      <w:bookmarkEnd w:id="16053"/>
    </w:p>
    <w:p w14:paraId="03192670" w14:textId="0D66E2CE" w:rsidR="00843742" w:rsidRDefault="00843742" w:rsidP="00843742">
      <w:pPr>
        <w:pStyle w:val="af6"/>
        <w:keepNext/>
        <w:rPr>
          <w:rtl/>
        </w:rPr>
      </w:pPr>
      <w:bookmarkStart w:id="16054" w:name="ET_yor_5854_1613"/>
      <w:bookmarkStart w:id="16055" w:name="_ETM_Q1_3814625"/>
      <w:bookmarkStart w:id="16056" w:name="_ETM_Q1_3811809"/>
      <w:r w:rsidRPr="00843742">
        <w:rPr>
          <w:rStyle w:val="TagStyle"/>
          <w:rtl/>
        </w:rPr>
        <w:t xml:space="preserve"> &lt;&lt; יור &gt;&gt; </w:t>
      </w:r>
      <w:r>
        <w:rPr>
          <w:rtl/>
        </w:rPr>
        <w:t>היו"ר ווליד טאהא:</w:t>
      </w:r>
      <w:r w:rsidRPr="00843742">
        <w:rPr>
          <w:rStyle w:val="TagStyle"/>
          <w:rtl/>
        </w:rPr>
        <w:t xml:space="preserve"> &lt;&lt; יור &gt;&gt;</w:t>
      </w:r>
      <w:r w:rsidR="002A363D">
        <w:rPr>
          <w:rtl/>
        </w:rPr>
        <w:t xml:space="preserve"> </w:t>
      </w:r>
      <w:r>
        <w:rPr>
          <w:rtl/>
        </w:rPr>
        <w:t xml:space="preserve"> </w:t>
      </w:r>
      <w:bookmarkEnd w:id="16054"/>
    </w:p>
    <w:p w14:paraId="78611F07" w14:textId="40F05092" w:rsidR="00843742" w:rsidRDefault="00843742" w:rsidP="00843742">
      <w:pPr>
        <w:pStyle w:val="KeepWithNext"/>
        <w:rPr>
          <w:rtl/>
          <w:lang w:eastAsia="he-IL"/>
        </w:rPr>
      </w:pPr>
    </w:p>
    <w:p w14:paraId="130A1E94" w14:textId="204B16C1" w:rsidR="005B1B32" w:rsidRDefault="00843742" w:rsidP="005B1B32">
      <w:pPr>
        <w:rPr>
          <w:rtl/>
          <w:lang w:eastAsia="he-IL"/>
        </w:rPr>
      </w:pPr>
      <w:bookmarkStart w:id="16057" w:name="_ETM_Q1_3811038"/>
      <w:bookmarkStart w:id="16058" w:name="_ETM_Q1_3807528"/>
      <w:bookmarkEnd w:id="16057"/>
      <w:r>
        <w:rPr>
          <w:rFonts w:hint="cs"/>
          <w:rtl/>
          <w:lang w:eastAsia="he-IL"/>
        </w:rPr>
        <w:t xml:space="preserve">בנימין ארביב, כן. אנחנו </w:t>
      </w:r>
      <w:bookmarkStart w:id="16059" w:name="_ETM_Q1_3811621"/>
      <w:bookmarkEnd w:id="16059"/>
      <w:r>
        <w:rPr>
          <w:rFonts w:hint="cs"/>
          <w:rtl/>
          <w:lang w:eastAsia="he-IL"/>
        </w:rPr>
        <w:t>עשינו היום עבודת ייסורים</w:t>
      </w:r>
      <w:r w:rsidR="005B1B32">
        <w:rPr>
          <w:rFonts w:hint="cs"/>
          <w:rtl/>
          <w:lang w:eastAsia="he-IL"/>
        </w:rPr>
        <w:t xml:space="preserve"> לפרוטוקול. כל </w:t>
      </w:r>
      <w:bookmarkStart w:id="16060" w:name="_ETM_Q1_3816593"/>
      <w:bookmarkEnd w:id="16060"/>
      <w:r w:rsidR="005B1B32">
        <w:rPr>
          <w:rFonts w:hint="cs"/>
          <w:rtl/>
          <w:lang w:eastAsia="he-IL"/>
        </w:rPr>
        <w:t xml:space="preserve">הזמן חיפשו מי מדבר, מי אמר מה. </w:t>
      </w:r>
      <w:bookmarkStart w:id="16061" w:name="_ETM_Q1_3820874"/>
      <w:bookmarkEnd w:id="16061"/>
    </w:p>
    <w:p w14:paraId="0463C2EC" w14:textId="023979C2" w:rsidR="005B1B32" w:rsidRDefault="005B1B32" w:rsidP="005B1B32">
      <w:pPr>
        <w:rPr>
          <w:rtl/>
          <w:lang w:eastAsia="he-IL"/>
        </w:rPr>
      </w:pPr>
    </w:p>
    <w:p w14:paraId="7200A66B" w14:textId="0C59924C" w:rsidR="005B1B32" w:rsidRDefault="005B1B32" w:rsidP="005B1B32">
      <w:pPr>
        <w:pStyle w:val="af9"/>
        <w:keepNext/>
        <w:rPr>
          <w:rtl/>
          <w:lang w:eastAsia="he-IL"/>
        </w:rPr>
      </w:pPr>
      <w:bookmarkStart w:id="16062" w:name="ET_guest_בנימין_ארביב_1614"/>
      <w:r w:rsidRPr="005B1B32">
        <w:rPr>
          <w:rStyle w:val="TagStyle"/>
          <w:rtl/>
        </w:rPr>
        <w:t xml:space="preserve"> &lt;&lt; אורח &gt;&gt; </w:t>
      </w:r>
      <w:r>
        <w:rPr>
          <w:rtl/>
          <w:lang w:eastAsia="he-IL"/>
        </w:rPr>
        <w:t>בנימין ארביב:</w:t>
      </w:r>
      <w:r w:rsidRPr="005B1B32">
        <w:rPr>
          <w:rStyle w:val="TagStyle"/>
          <w:rtl/>
        </w:rPr>
        <w:t xml:space="preserve"> &lt;&lt; אורח &gt;&gt;</w:t>
      </w:r>
      <w:r w:rsidR="002A363D">
        <w:rPr>
          <w:rtl/>
          <w:lang w:eastAsia="he-IL"/>
        </w:rPr>
        <w:t xml:space="preserve"> </w:t>
      </w:r>
      <w:r>
        <w:rPr>
          <w:rtl/>
          <w:lang w:eastAsia="he-IL"/>
        </w:rPr>
        <w:t xml:space="preserve"> </w:t>
      </w:r>
      <w:bookmarkEnd w:id="16062"/>
    </w:p>
    <w:p w14:paraId="36D819C3" w14:textId="1B611B2B" w:rsidR="005B1B32" w:rsidRDefault="005B1B32" w:rsidP="005B1B32">
      <w:pPr>
        <w:pStyle w:val="KeepWithNext"/>
        <w:rPr>
          <w:rtl/>
          <w:lang w:eastAsia="he-IL"/>
        </w:rPr>
      </w:pPr>
    </w:p>
    <w:p w14:paraId="775C057A" w14:textId="475A234A" w:rsidR="005B1B32" w:rsidRDefault="005B1B32" w:rsidP="005B1B32">
      <w:pPr>
        <w:rPr>
          <w:rtl/>
          <w:lang w:eastAsia="he-IL"/>
        </w:rPr>
      </w:pPr>
      <w:bookmarkStart w:id="16063" w:name="_ETM_Q1_3819019"/>
      <w:bookmarkEnd w:id="16063"/>
      <w:r>
        <w:rPr>
          <w:rFonts w:hint="cs"/>
          <w:rtl/>
          <w:lang w:eastAsia="he-IL"/>
        </w:rPr>
        <w:t>ככל שלא ניתן להוציא</w:t>
      </w:r>
      <w:bookmarkStart w:id="16064" w:name="_ETM_Q1_3822323"/>
      <w:bookmarkEnd w:id="16064"/>
      <w:r>
        <w:rPr>
          <w:rFonts w:hint="cs"/>
          <w:rtl/>
          <w:lang w:eastAsia="he-IL"/>
        </w:rPr>
        <w:t xml:space="preserve"> מכוחה היתרי בנייה ללא תוכנית נוספ</w:t>
      </w:r>
      <w:bookmarkStart w:id="16065" w:name="_ETM_Q1_3823015"/>
      <w:bookmarkEnd w:id="16065"/>
      <w:r>
        <w:rPr>
          <w:rFonts w:hint="cs"/>
          <w:rtl/>
          <w:lang w:eastAsia="he-IL"/>
        </w:rPr>
        <w:t>ת. אגב</w:t>
      </w:r>
      <w:r w:rsidR="00B71CED">
        <w:rPr>
          <w:rFonts w:hint="cs"/>
          <w:rtl/>
          <w:lang w:eastAsia="he-IL"/>
        </w:rPr>
        <w:t xml:space="preserve">, </w:t>
      </w:r>
      <w:r>
        <w:rPr>
          <w:rFonts w:hint="cs"/>
          <w:rtl/>
          <w:lang w:eastAsia="he-IL"/>
        </w:rPr>
        <w:t>זה נכון גם</w:t>
      </w:r>
      <w:bookmarkStart w:id="16066" w:name="_ETM_Q1_3825255"/>
      <w:bookmarkEnd w:id="16066"/>
      <w:r>
        <w:rPr>
          <w:rFonts w:hint="cs"/>
          <w:rtl/>
          <w:lang w:eastAsia="he-IL"/>
        </w:rPr>
        <w:t xml:space="preserve"> על תוכנית כוללנית ש</w:t>
      </w:r>
      <w:bookmarkStart w:id="16067" w:name="_ETM_Q1_3824561"/>
      <w:bookmarkEnd w:id="16067"/>
      <w:r>
        <w:rPr>
          <w:rFonts w:hint="cs"/>
          <w:rtl/>
          <w:lang w:eastAsia="he-IL"/>
        </w:rPr>
        <w:t>לעיתים ניתן להוציא מכוחה היתרים</w:t>
      </w:r>
      <w:bookmarkStart w:id="16068" w:name="_ETM_Q1_3827782"/>
      <w:bookmarkEnd w:id="16068"/>
      <w:r>
        <w:rPr>
          <w:rFonts w:hint="cs"/>
          <w:rtl/>
          <w:lang w:eastAsia="he-IL"/>
        </w:rPr>
        <w:t>,</w:t>
      </w:r>
      <w:bookmarkStart w:id="16069" w:name="_ETM_Q1_3828225"/>
      <w:bookmarkEnd w:id="16069"/>
      <w:r>
        <w:rPr>
          <w:rFonts w:hint="cs"/>
          <w:rtl/>
          <w:lang w:eastAsia="he-IL"/>
        </w:rPr>
        <w:t xml:space="preserve"> אבל את זה לא נתקן כרגע. אבל שוב, מה שאמרנו</w:t>
      </w:r>
      <w:bookmarkStart w:id="16070" w:name="_ETM_Q1_3833394"/>
      <w:bookmarkEnd w:id="16070"/>
      <w:r>
        <w:rPr>
          <w:rFonts w:hint="cs"/>
          <w:rtl/>
          <w:lang w:eastAsia="he-IL"/>
        </w:rPr>
        <w:t xml:space="preserve"> תקף רק לתוכנית כוללת.</w:t>
      </w:r>
      <w:bookmarkStart w:id="16071" w:name="_ETM_Q1_3841207"/>
      <w:bookmarkEnd w:id="16071"/>
    </w:p>
    <w:p w14:paraId="4FB68809" w14:textId="288DAEE4" w:rsidR="00ED3B73" w:rsidRDefault="00ED3B73" w:rsidP="005B1B32">
      <w:pPr>
        <w:rPr>
          <w:rtl/>
          <w:lang w:eastAsia="he-IL"/>
        </w:rPr>
      </w:pPr>
      <w:bookmarkStart w:id="16072" w:name="_ETM_Q1_3843474"/>
      <w:bookmarkEnd w:id="16072"/>
    </w:p>
    <w:p w14:paraId="5E7B30B3" w14:textId="45894F7C" w:rsidR="00ED3B73" w:rsidRDefault="00ED3B73" w:rsidP="00ED3B73">
      <w:pPr>
        <w:pStyle w:val="af6"/>
        <w:keepNext/>
        <w:rPr>
          <w:rtl/>
        </w:rPr>
      </w:pPr>
      <w:bookmarkStart w:id="16073" w:name="ET_yor_5854_1615"/>
      <w:r w:rsidRPr="00ED3B73">
        <w:rPr>
          <w:rStyle w:val="TagStyle"/>
          <w:rtl/>
        </w:rPr>
        <w:t xml:space="preserve"> &lt;&lt; יור &gt;&gt; </w:t>
      </w:r>
      <w:r>
        <w:rPr>
          <w:rtl/>
        </w:rPr>
        <w:t>היו"ר ווליד טאהא:</w:t>
      </w:r>
      <w:r w:rsidRPr="00ED3B73">
        <w:rPr>
          <w:rStyle w:val="TagStyle"/>
          <w:rtl/>
        </w:rPr>
        <w:t xml:space="preserve"> &lt;&lt; יור &gt;&gt;</w:t>
      </w:r>
      <w:r w:rsidR="002A363D">
        <w:rPr>
          <w:rtl/>
        </w:rPr>
        <w:t xml:space="preserve"> </w:t>
      </w:r>
      <w:r>
        <w:rPr>
          <w:rtl/>
        </w:rPr>
        <w:t xml:space="preserve"> </w:t>
      </w:r>
      <w:bookmarkEnd w:id="16073"/>
    </w:p>
    <w:p w14:paraId="75F9BF3C" w14:textId="092A6A98" w:rsidR="00ED3B73" w:rsidRDefault="00ED3B73" w:rsidP="00ED3B73">
      <w:pPr>
        <w:pStyle w:val="KeepWithNext"/>
        <w:rPr>
          <w:rtl/>
          <w:lang w:eastAsia="he-IL"/>
        </w:rPr>
      </w:pPr>
    </w:p>
    <w:p w14:paraId="3B47FE32" w14:textId="1276DA29" w:rsidR="00ED3B73" w:rsidRDefault="00ED3B73" w:rsidP="00ED3B73">
      <w:pPr>
        <w:rPr>
          <w:rtl/>
          <w:lang w:eastAsia="he-IL"/>
        </w:rPr>
      </w:pPr>
      <w:bookmarkStart w:id="16074" w:name="_ETM_Q1_3845145"/>
      <w:bookmarkEnd w:id="16074"/>
      <w:r>
        <w:rPr>
          <w:rFonts w:hint="cs"/>
          <w:rtl/>
          <w:lang w:eastAsia="he-IL"/>
        </w:rPr>
        <w:t>כן, תמשיכי רעות.</w:t>
      </w:r>
    </w:p>
    <w:p w14:paraId="13E4C439" w14:textId="4A48836A" w:rsidR="00ED3B73" w:rsidRDefault="00ED3B73" w:rsidP="00ED3B73">
      <w:pPr>
        <w:rPr>
          <w:rtl/>
          <w:lang w:eastAsia="he-IL"/>
        </w:rPr>
      </w:pPr>
    </w:p>
    <w:p w14:paraId="5AE66900" w14:textId="0AB0A063" w:rsidR="00ED3B73" w:rsidRDefault="00ED3B73" w:rsidP="00ED3B73">
      <w:pPr>
        <w:pStyle w:val="a4"/>
        <w:keepNext/>
        <w:rPr>
          <w:rtl/>
        </w:rPr>
      </w:pPr>
      <w:bookmarkStart w:id="16075" w:name="ET_speaker_רעות_בינג_1616"/>
      <w:r w:rsidRPr="00ED3B73">
        <w:rPr>
          <w:rStyle w:val="TagStyle"/>
          <w:rtl/>
        </w:rPr>
        <w:t xml:space="preserve"> &lt;&lt; דובר &gt;&gt; </w:t>
      </w:r>
      <w:r>
        <w:rPr>
          <w:rtl/>
        </w:rPr>
        <w:t>רעות בינג:</w:t>
      </w:r>
      <w:r w:rsidRPr="00ED3B73">
        <w:rPr>
          <w:rStyle w:val="TagStyle"/>
          <w:rtl/>
        </w:rPr>
        <w:t xml:space="preserve"> &lt;&lt; דובר &gt;&gt;</w:t>
      </w:r>
      <w:r w:rsidR="002A363D">
        <w:rPr>
          <w:rtl/>
        </w:rPr>
        <w:t xml:space="preserve"> </w:t>
      </w:r>
      <w:r>
        <w:rPr>
          <w:rtl/>
        </w:rPr>
        <w:t xml:space="preserve"> </w:t>
      </w:r>
      <w:bookmarkEnd w:id="16075"/>
    </w:p>
    <w:p w14:paraId="391304BB" w14:textId="29A9477C" w:rsidR="00ED3B73" w:rsidRDefault="00ED3B73" w:rsidP="00ED3B73">
      <w:pPr>
        <w:pStyle w:val="KeepWithNext"/>
        <w:rPr>
          <w:rtl/>
          <w:lang w:eastAsia="he-IL"/>
        </w:rPr>
      </w:pPr>
    </w:p>
    <w:p w14:paraId="5E2839CF" w14:textId="20DDC193" w:rsidR="00ED3B73" w:rsidRDefault="00ED3B73" w:rsidP="00ED3B73">
      <w:pPr>
        <w:rPr>
          <w:rtl/>
          <w:lang w:eastAsia="he-IL"/>
        </w:rPr>
      </w:pPr>
      <w:bookmarkStart w:id="16076" w:name="_ETM_Q1_3842352"/>
      <w:bookmarkEnd w:id="16076"/>
      <w:r>
        <w:rPr>
          <w:rFonts w:hint="cs"/>
          <w:rtl/>
          <w:lang w:eastAsia="he-IL"/>
        </w:rPr>
        <w:t>"(1ב)</w:t>
      </w:r>
      <w:r>
        <w:rPr>
          <w:rtl/>
          <w:lang w:eastAsia="he-IL"/>
        </w:rPr>
        <w:tab/>
      </w:r>
      <w:r>
        <w:rPr>
          <w:rFonts w:hint="cs"/>
          <w:rtl/>
          <w:lang w:eastAsia="he-IL"/>
        </w:rPr>
        <w:t xml:space="preserve">בסעיף </w:t>
      </w:r>
      <w:bookmarkStart w:id="16077" w:name="_ETM_Q1_3841738"/>
      <w:bookmarkEnd w:id="16077"/>
      <w:r>
        <w:rPr>
          <w:rFonts w:hint="cs"/>
          <w:rtl/>
          <w:lang w:eastAsia="he-IL"/>
        </w:rPr>
        <w:t>4(5א), בכל מקום,</w:t>
      </w:r>
      <w:bookmarkStart w:id="16078" w:name="_ETM_Q1_3847291"/>
      <w:bookmarkEnd w:id="16078"/>
      <w:r>
        <w:rPr>
          <w:rFonts w:hint="cs"/>
          <w:rtl/>
          <w:lang w:eastAsia="he-IL"/>
        </w:rPr>
        <w:t xml:space="preserve"> אחרי "כוללנית" יבוא או "תכנית כוללת להתחדשות עירונית"</w:t>
      </w:r>
      <w:bookmarkStart w:id="16079" w:name="_ETM_Q1_3847363"/>
      <w:bookmarkEnd w:id="16079"/>
      <w:r>
        <w:rPr>
          <w:rFonts w:hint="cs"/>
          <w:rtl/>
          <w:lang w:eastAsia="he-IL"/>
        </w:rPr>
        <w:t>."</w:t>
      </w:r>
      <w:bookmarkStart w:id="16080" w:name="_ETM_Q1_3853479"/>
      <w:bookmarkEnd w:id="16080"/>
    </w:p>
    <w:p w14:paraId="33F1933E" w14:textId="55AA7376" w:rsidR="00ED3B73" w:rsidRDefault="00ED3B73" w:rsidP="00ED3B73">
      <w:pPr>
        <w:rPr>
          <w:rtl/>
          <w:lang w:eastAsia="he-IL"/>
        </w:rPr>
      </w:pPr>
      <w:bookmarkStart w:id="16081" w:name="_ETM_Q1_3853688"/>
      <w:bookmarkEnd w:id="16081"/>
    </w:p>
    <w:p w14:paraId="071C49B7" w14:textId="37A0AA70" w:rsidR="00ED3B73" w:rsidRDefault="00ED3B73" w:rsidP="00ED3B73">
      <w:pPr>
        <w:pStyle w:val="af9"/>
        <w:keepNext/>
        <w:rPr>
          <w:rtl/>
          <w:lang w:eastAsia="he-IL"/>
        </w:rPr>
      </w:pPr>
      <w:bookmarkStart w:id="16082" w:name="ET_guest_שלום_זינגר_1617"/>
      <w:r w:rsidRPr="00ED3B73">
        <w:rPr>
          <w:rStyle w:val="TagStyle"/>
          <w:rtl/>
        </w:rPr>
        <w:t xml:space="preserve"> &lt;&lt; אורח &gt;&gt; </w:t>
      </w:r>
      <w:r>
        <w:rPr>
          <w:rtl/>
          <w:lang w:eastAsia="he-IL"/>
        </w:rPr>
        <w:t>שלום זינגר:</w:t>
      </w:r>
      <w:r w:rsidRPr="00ED3B73">
        <w:rPr>
          <w:rStyle w:val="TagStyle"/>
          <w:rtl/>
        </w:rPr>
        <w:t xml:space="preserve"> &lt;&lt; אורח &gt;&gt;</w:t>
      </w:r>
      <w:r w:rsidR="002A363D">
        <w:rPr>
          <w:rtl/>
          <w:lang w:eastAsia="he-IL"/>
        </w:rPr>
        <w:t xml:space="preserve"> </w:t>
      </w:r>
      <w:r>
        <w:rPr>
          <w:rtl/>
          <w:lang w:eastAsia="he-IL"/>
        </w:rPr>
        <w:t xml:space="preserve"> </w:t>
      </w:r>
      <w:bookmarkEnd w:id="16082"/>
    </w:p>
    <w:p w14:paraId="431BD206" w14:textId="1D54FA96" w:rsidR="00ED3B73" w:rsidRDefault="00ED3B73" w:rsidP="00ED3B73">
      <w:pPr>
        <w:pStyle w:val="KeepWithNext"/>
        <w:rPr>
          <w:rtl/>
          <w:lang w:eastAsia="he-IL"/>
        </w:rPr>
      </w:pPr>
    </w:p>
    <w:p w14:paraId="601E0E21" w14:textId="3E573B54" w:rsidR="00ED3B73" w:rsidRDefault="00ED3B73" w:rsidP="00ED3B73">
      <w:pPr>
        <w:rPr>
          <w:rtl/>
          <w:lang w:eastAsia="he-IL"/>
        </w:rPr>
      </w:pPr>
      <w:bookmarkStart w:id="16083" w:name="_ETM_Q1_3855515"/>
      <w:bookmarkEnd w:id="16083"/>
      <w:r>
        <w:rPr>
          <w:rFonts w:hint="cs"/>
          <w:rtl/>
          <w:lang w:eastAsia="he-IL"/>
        </w:rPr>
        <w:t>א</w:t>
      </w:r>
      <w:bookmarkStart w:id="16084" w:name="_ETM_Q1_3855587"/>
      <w:bookmarkEnd w:id="16084"/>
      <w:r>
        <w:rPr>
          <w:rFonts w:hint="cs"/>
          <w:rtl/>
          <w:lang w:eastAsia="he-IL"/>
        </w:rPr>
        <w:t>ותו דבר.</w:t>
      </w:r>
      <w:bookmarkStart w:id="16085" w:name="_ETM_Q1_3860409"/>
      <w:bookmarkEnd w:id="16085"/>
    </w:p>
    <w:p w14:paraId="6AB3E0B3" w14:textId="11C0206D" w:rsidR="00177B26" w:rsidRDefault="00177B26" w:rsidP="00ED3B73">
      <w:pPr>
        <w:rPr>
          <w:rtl/>
          <w:lang w:eastAsia="he-IL"/>
        </w:rPr>
      </w:pPr>
      <w:bookmarkStart w:id="16086" w:name="_ETM_Q1_3863133"/>
      <w:bookmarkEnd w:id="16086"/>
    </w:p>
    <w:p w14:paraId="12A8B092" w14:textId="77B2ED96" w:rsidR="00177B26" w:rsidRDefault="00177B26" w:rsidP="00177B26">
      <w:pPr>
        <w:pStyle w:val="a4"/>
        <w:keepNext/>
        <w:rPr>
          <w:rtl/>
        </w:rPr>
      </w:pPr>
      <w:r w:rsidRPr="00177B26">
        <w:rPr>
          <w:rStyle w:val="TagStyle"/>
          <w:rtl/>
        </w:rPr>
        <w:t xml:space="preserve"> &lt;&lt; דובר &gt;&gt; </w:t>
      </w:r>
      <w:r>
        <w:rPr>
          <w:rtl/>
        </w:rPr>
        <w:t>תומר רוזנר:</w:t>
      </w:r>
      <w:r w:rsidRPr="00177B26">
        <w:rPr>
          <w:rStyle w:val="TagStyle"/>
          <w:rtl/>
        </w:rPr>
        <w:t xml:space="preserve"> &lt;&lt; דובר &gt;&gt;</w:t>
      </w:r>
      <w:r w:rsidR="002A363D">
        <w:rPr>
          <w:rtl/>
        </w:rPr>
        <w:t xml:space="preserve"> </w:t>
      </w:r>
      <w:r>
        <w:rPr>
          <w:rtl/>
        </w:rPr>
        <w:t xml:space="preserve"> </w:t>
      </w:r>
    </w:p>
    <w:p w14:paraId="111ECF8E" w14:textId="660D3B52" w:rsidR="00177B26" w:rsidRDefault="00177B26" w:rsidP="00177B26">
      <w:pPr>
        <w:pStyle w:val="KeepWithNext"/>
        <w:rPr>
          <w:rtl/>
          <w:lang w:eastAsia="he-IL"/>
        </w:rPr>
      </w:pPr>
    </w:p>
    <w:p w14:paraId="24A9B698" w14:textId="5F814995" w:rsidR="00177B26" w:rsidRDefault="00177B26" w:rsidP="00177B26">
      <w:pPr>
        <w:rPr>
          <w:rtl/>
          <w:lang w:eastAsia="he-IL"/>
        </w:rPr>
      </w:pPr>
      <w:r>
        <w:rPr>
          <w:rFonts w:hint="cs"/>
          <w:rtl/>
          <w:lang w:eastAsia="he-IL"/>
        </w:rPr>
        <w:t>תסביר לוועדה בבקשה.</w:t>
      </w:r>
    </w:p>
    <w:p w14:paraId="6E28DF89" w14:textId="31148E7F" w:rsidR="00177B26" w:rsidRDefault="00177B26" w:rsidP="00177B26">
      <w:pPr>
        <w:rPr>
          <w:rtl/>
          <w:lang w:eastAsia="he-IL"/>
        </w:rPr>
      </w:pPr>
    </w:p>
    <w:p w14:paraId="7CAB5E32" w14:textId="241FF407" w:rsidR="00177B26" w:rsidRDefault="00177B26" w:rsidP="00177B26">
      <w:pPr>
        <w:pStyle w:val="af9"/>
        <w:keepNext/>
        <w:rPr>
          <w:rtl/>
          <w:lang w:eastAsia="he-IL"/>
        </w:rPr>
      </w:pPr>
      <w:r w:rsidRPr="00177B26">
        <w:rPr>
          <w:rStyle w:val="TagStyle"/>
          <w:rtl/>
        </w:rPr>
        <w:t xml:space="preserve"> &lt;&lt; אורח &gt;&gt; </w:t>
      </w:r>
      <w:r>
        <w:rPr>
          <w:rtl/>
          <w:lang w:eastAsia="he-IL"/>
        </w:rPr>
        <w:t>בנימין ארביב:</w:t>
      </w:r>
      <w:r w:rsidRPr="00177B26">
        <w:rPr>
          <w:rStyle w:val="TagStyle"/>
          <w:rtl/>
        </w:rPr>
        <w:t xml:space="preserve"> &lt;&lt; אורח &gt;&gt;</w:t>
      </w:r>
      <w:r w:rsidR="002A363D">
        <w:rPr>
          <w:rtl/>
          <w:lang w:eastAsia="he-IL"/>
        </w:rPr>
        <w:t xml:space="preserve"> </w:t>
      </w:r>
      <w:r>
        <w:rPr>
          <w:rtl/>
          <w:lang w:eastAsia="he-IL"/>
        </w:rPr>
        <w:t xml:space="preserve"> </w:t>
      </w:r>
    </w:p>
    <w:p w14:paraId="7F5D59F0" w14:textId="3B505010" w:rsidR="00177B26" w:rsidRDefault="00177B26" w:rsidP="00177B26">
      <w:pPr>
        <w:pStyle w:val="KeepWithNext"/>
        <w:rPr>
          <w:rtl/>
          <w:lang w:eastAsia="he-IL"/>
        </w:rPr>
      </w:pPr>
    </w:p>
    <w:p w14:paraId="131C43AB" w14:textId="0756B90F" w:rsidR="00177B26" w:rsidRDefault="00177B26" w:rsidP="00177B26">
      <w:pPr>
        <w:rPr>
          <w:rtl/>
          <w:lang w:eastAsia="he-IL"/>
        </w:rPr>
      </w:pPr>
      <w:r>
        <w:rPr>
          <w:rFonts w:hint="cs"/>
          <w:rtl/>
          <w:lang w:eastAsia="he-IL"/>
        </w:rPr>
        <w:t>זה הסעיף שאומר בדיוק</w:t>
      </w:r>
      <w:bookmarkStart w:id="16087" w:name="_ETM_Q1_3861658"/>
      <w:bookmarkEnd w:id="16087"/>
      <w:r w:rsidR="008B03A2">
        <w:rPr>
          <w:rFonts w:hint="cs"/>
          <w:rtl/>
          <w:lang w:eastAsia="he-IL"/>
        </w:rPr>
        <w:t>, תומר, כמו שאמרת,</w:t>
      </w:r>
      <w:bookmarkStart w:id="16088" w:name="_ETM_Q1_3866249"/>
      <w:bookmarkEnd w:id="16088"/>
      <w:r w:rsidR="008B03A2">
        <w:rPr>
          <w:rFonts w:hint="cs"/>
          <w:rtl/>
          <w:lang w:eastAsia="he-IL"/>
        </w:rPr>
        <w:t xml:space="preserve"> </w:t>
      </w:r>
      <w:bookmarkStart w:id="16089" w:name="_ETM_Q1_3863458"/>
      <w:bookmarkEnd w:id="16089"/>
      <w:r w:rsidR="008B03A2">
        <w:rPr>
          <w:rFonts w:hint="cs"/>
          <w:rtl/>
          <w:lang w:eastAsia="he-IL"/>
        </w:rPr>
        <w:t>המחוקק באחד התיקונים האחרונים קבע שתוכנית כוללנית</w:t>
      </w:r>
      <w:bookmarkStart w:id="16090" w:name="_ETM_Q1_3865663"/>
      <w:bookmarkEnd w:id="16090"/>
      <w:r w:rsidR="008B03A2">
        <w:rPr>
          <w:rFonts w:hint="cs"/>
          <w:rtl/>
          <w:lang w:eastAsia="he-IL"/>
        </w:rPr>
        <w:t xml:space="preserve"> היא לא מהווה</w:t>
      </w:r>
      <w:bookmarkStart w:id="16091" w:name="_ETM_Q1_3868363"/>
      <w:bookmarkEnd w:id="16091"/>
      <w:r w:rsidR="008B03A2">
        <w:rPr>
          <w:rFonts w:hint="cs"/>
          <w:rtl/>
          <w:lang w:eastAsia="he-IL"/>
        </w:rPr>
        <w:t xml:space="preserve"> אירוע מס, אין מכר אחרי אישור תוכנית כוללנית. אבל באותה נשימה הוא נדרש </w:t>
      </w:r>
      <w:bookmarkStart w:id="16092" w:name="_ETM_Q1_3869026"/>
      <w:bookmarkEnd w:id="16092"/>
      <w:r w:rsidR="008B03A2">
        <w:rPr>
          <w:rFonts w:hint="cs"/>
          <w:rtl/>
          <w:lang w:eastAsia="he-IL"/>
        </w:rPr>
        <w:t>להבהיר שאין פטור על ההשבחה שנוצרה</w:t>
      </w:r>
      <w:bookmarkStart w:id="16093" w:name="_ETM_Q1_3876676"/>
      <w:bookmarkEnd w:id="16093"/>
      <w:r w:rsidR="008B03A2">
        <w:rPr>
          <w:rFonts w:hint="cs"/>
          <w:rtl/>
          <w:lang w:eastAsia="he-IL"/>
        </w:rPr>
        <w:t xml:space="preserve"> מהתוכנית</w:t>
      </w:r>
      <w:bookmarkStart w:id="16094" w:name="_ETM_Q1_3875235"/>
      <w:bookmarkEnd w:id="16094"/>
      <w:r w:rsidR="008B03A2">
        <w:rPr>
          <w:rFonts w:hint="cs"/>
          <w:rtl/>
          <w:lang w:eastAsia="he-IL"/>
        </w:rPr>
        <w:t xml:space="preserve"> הכוללנית. ולכן לעת אישורה </w:t>
      </w:r>
      <w:r w:rsidR="0070514A">
        <w:rPr>
          <w:rFonts w:hint="cs"/>
          <w:rtl/>
          <w:lang w:eastAsia="he-IL"/>
        </w:rPr>
        <w:t xml:space="preserve">של תוכנית נוספת </w:t>
      </w:r>
      <w:bookmarkStart w:id="16095" w:name="_ETM_Q1_3877696"/>
      <w:bookmarkEnd w:id="16095"/>
      <w:r w:rsidR="0070514A">
        <w:rPr>
          <w:rFonts w:hint="cs"/>
          <w:rtl/>
          <w:lang w:eastAsia="he-IL"/>
        </w:rPr>
        <w:t>שחייבת בהי</w:t>
      </w:r>
      <w:bookmarkStart w:id="16096" w:name="_ETM_Q1_3878510"/>
      <w:bookmarkStart w:id="16097" w:name="_ETM_Q1_3877069"/>
      <w:bookmarkEnd w:id="16096"/>
      <w:bookmarkEnd w:id="16097"/>
      <w:r w:rsidR="0070514A">
        <w:rPr>
          <w:rFonts w:hint="cs"/>
          <w:rtl/>
          <w:lang w:eastAsia="he-IL"/>
        </w:rPr>
        <w:t xml:space="preserve">טל, המצב הקודם </w:t>
      </w:r>
      <w:bookmarkStart w:id="16098" w:name="_ETM_Q1_3880478"/>
      <w:bookmarkEnd w:id="16098"/>
      <w:r w:rsidR="0070514A">
        <w:rPr>
          <w:rFonts w:hint="cs"/>
          <w:rtl/>
          <w:lang w:eastAsia="he-IL"/>
        </w:rPr>
        <w:t xml:space="preserve">יהיה בהתעלם </w:t>
      </w:r>
      <w:bookmarkStart w:id="16099" w:name="_ETM_Q1_3881902"/>
      <w:bookmarkEnd w:id="16099"/>
      <w:r w:rsidR="0070514A">
        <w:rPr>
          <w:rFonts w:hint="cs"/>
          <w:rtl/>
          <w:lang w:eastAsia="he-IL"/>
        </w:rPr>
        <w:t>מהתוכנית הכוללנית. אותו הסדר בדיוק יכול</w:t>
      </w:r>
      <w:bookmarkStart w:id="16100" w:name="_ETM_Q1_3884360"/>
      <w:bookmarkEnd w:id="16100"/>
      <w:r w:rsidR="0070514A">
        <w:rPr>
          <w:rFonts w:hint="cs"/>
          <w:rtl/>
          <w:lang w:eastAsia="he-IL"/>
        </w:rPr>
        <w:t xml:space="preserve"> על תוכנית כוללת</w:t>
      </w:r>
      <w:bookmarkStart w:id="16101" w:name="_ETM_Q1_3887242"/>
      <w:bookmarkEnd w:id="16101"/>
      <w:r w:rsidR="0070514A">
        <w:rPr>
          <w:rFonts w:hint="cs"/>
          <w:rtl/>
          <w:lang w:eastAsia="he-IL"/>
        </w:rPr>
        <w:t xml:space="preserve"> להתחדשות עירונית.</w:t>
      </w:r>
      <w:bookmarkStart w:id="16102" w:name="_ETM_Q1_3888258"/>
      <w:bookmarkEnd w:id="16102"/>
    </w:p>
    <w:p w14:paraId="43505F11" w14:textId="7D5BF959" w:rsidR="0070514A" w:rsidRDefault="0070514A" w:rsidP="00177B26">
      <w:pPr>
        <w:rPr>
          <w:rtl/>
          <w:lang w:eastAsia="he-IL"/>
        </w:rPr>
      </w:pPr>
      <w:bookmarkStart w:id="16103" w:name="_ETM_Q1_3888374"/>
      <w:bookmarkStart w:id="16104" w:name="_ETM_Q1_3886531"/>
      <w:bookmarkStart w:id="16105" w:name="_ETM_Q1_3886932"/>
      <w:bookmarkEnd w:id="16103"/>
      <w:bookmarkEnd w:id="16104"/>
      <w:bookmarkEnd w:id="16105"/>
    </w:p>
    <w:p w14:paraId="611B1A89" w14:textId="7EA94D3A" w:rsidR="0070514A" w:rsidRDefault="0070514A" w:rsidP="0070514A">
      <w:pPr>
        <w:pStyle w:val="af9"/>
        <w:keepNext/>
        <w:rPr>
          <w:rtl/>
          <w:lang w:eastAsia="he-IL"/>
        </w:rPr>
      </w:pPr>
      <w:bookmarkStart w:id="16106" w:name="ET_guest_שלום_זינגר_1608"/>
      <w:r w:rsidRPr="0070514A">
        <w:rPr>
          <w:rStyle w:val="TagStyle"/>
          <w:rtl/>
        </w:rPr>
        <w:t xml:space="preserve"> &lt;&lt; אורח &gt;&gt; </w:t>
      </w:r>
      <w:r>
        <w:rPr>
          <w:rtl/>
          <w:lang w:eastAsia="he-IL"/>
        </w:rPr>
        <w:t>שלום זינגר:</w:t>
      </w:r>
      <w:r w:rsidRPr="0070514A">
        <w:rPr>
          <w:rStyle w:val="TagStyle"/>
          <w:rtl/>
        </w:rPr>
        <w:t xml:space="preserve"> &lt;&lt; אורח &gt;&gt;</w:t>
      </w:r>
      <w:r w:rsidR="002A363D">
        <w:rPr>
          <w:rtl/>
          <w:lang w:eastAsia="he-IL"/>
        </w:rPr>
        <w:t xml:space="preserve"> </w:t>
      </w:r>
      <w:r>
        <w:rPr>
          <w:rtl/>
          <w:lang w:eastAsia="he-IL"/>
        </w:rPr>
        <w:t xml:space="preserve"> </w:t>
      </w:r>
      <w:bookmarkEnd w:id="16106"/>
    </w:p>
    <w:p w14:paraId="10D35CF8" w14:textId="77777777" w:rsidR="0070514A" w:rsidRDefault="0070514A" w:rsidP="0070514A">
      <w:pPr>
        <w:pStyle w:val="KeepWithNext"/>
        <w:rPr>
          <w:rtl/>
          <w:lang w:eastAsia="he-IL"/>
        </w:rPr>
      </w:pPr>
    </w:p>
    <w:p w14:paraId="4C79B3EE" w14:textId="71235731" w:rsidR="0070514A" w:rsidRDefault="0070514A" w:rsidP="0070514A">
      <w:pPr>
        <w:rPr>
          <w:rtl/>
          <w:lang w:eastAsia="he-IL"/>
        </w:rPr>
      </w:pPr>
      <w:bookmarkStart w:id="16107" w:name="_ETM_Q1_3960658"/>
      <w:bookmarkStart w:id="16108" w:name="_ETM_Q1_3960703"/>
      <w:bookmarkStart w:id="16109" w:name="_ETM_Q1_3960727"/>
      <w:bookmarkStart w:id="16110" w:name="_ETM_Q1_3960811"/>
      <w:bookmarkStart w:id="16111" w:name="_ETM_Q1_3960837"/>
      <w:bookmarkStart w:id="16112" w:name="_ETM_Q1_3960914"/>
      <w:bookmarkStart w:id="16113" w:name="_ETM_Q1_3957936"/>
      <w:bookmarkEnd w:id="16107"/>
      <w:bookmarkEnd w:id="16108"/>
      <w:bookmarkEnd w:id="16109"/>
      <w:bookmarkEnd w:id="16110"/>
      <w:bookmarkEnd w:id="16111"/>
      <w:bookmarkEnd w:id="16112"/>
      <w:bookmarkEnd w:id="16113"/>
      <w:r>
        <w:rPr>
          <w:rFonts w:hint="cs"/>
          <w:rtl/>
          <w:lang w:eastAsia="he-IL"/>
        </w:rPr>
        <w:t>שאינה כוללת הוראות.</w:t>
      </w:r>
    </w:p>
    <w:p w14:paraId="02879C53" w14:textId="2784C72A" w:rsidR="00696F0F" w:rsidRDefault="00696F0F" w:rsidP="0070514A">
      <w:pPr>
        <w:rPr>
          <w:rtl/>
          <w:lang w:eastAsia="he-IL"/>
        </w:rPr>
      </w:pPr>
    </w:p>
    <w:p w14:paraId="02EFFF6D" w14:textId="0F863FDA" w:rsidR="00696F0F" w:rsidRPr="00696F0F" w:rsidRDefault="00696F0F" w:rsidP="00696F0F">
      <w:pPr>
        <w:pStyle w:val="af9"/>
        <w:keepNext/>
        <w:rPr>
          <w:rtl/>
          <w:lang w:eastAsia="he-IL"/>
        </w:rPr>
      </w:pPr>
      <w:bookmarkStart w:id="16114" w:name="ET_guest_בנימין_ארביב_1609"/>
      <w:r w:rsidRPr="00696F0F">
        <w:rPr>
          <w:rStyle w:val="TagStyle"/>
          <w:rtl/>
        </w:rPr>
        <w:t xml:space="preserve"> &lt;&lt; אורח &gt;&gt; </w:t>
      </w:r>
      <w:r>
        <w:rPr>
          <w:rtl/>
          <w:lang w:eastAsia="he-IL"/>
        </w:rPr>
        <w:t>בנימין ארביב:</w:t>
      </w:r>
      <w:r w:rsidRPr="00696F0F">
        <w:rPr>
          <w:rStyle w:val="TagStyle"/>
          <w:rtl/>
        </w:rPr>
        <w:t xml:space="preserve"> &lt;&lt; אורח &gt;&gt;</w:t>
      </w:r>
      <w:r w:rsidR="002A363D">
        <w:rPr>
          <w:rtl/>
          <w:lang w:eastAsia="he-IL"/>
        </w:rPr>
        <w:t xml:space="preserve"> </w:t>
      </w:r>
      <w:bookmarkEnd w:id="16114"/>
    </w:p>
    <w:p w14:paraId="09B1E1EE" w14:textId="083523B5" w:rsidR="0070514A" w:rsidRDefault="0070514A" w:rsidP="00177B26">
      <w:pPr>
        <w:rPr>
          <w:rtl/>
          <w:lang w:eastAsia="he-IL"/>
        </w:rPr>
      </w:pPr>
    </w:p>
    <w:p w14:paraId="79A78BBA" w14:textId="3F23A76D" w:rsidR="0070514A" w:rsidRDefault="0070514A" w:rsidP="00177B26">
      <w:pPr>
        <w:rPr>
          <w:rtl/>
          <w:lang w:eastAsia="he-IL"/>
        </w:rPr>
      </w:pPr>
      <w:r>
        <w:rPr>
          <w:rFonts w:hint="cs"/>
          <w:rtl/>
          <w:lang w:eastAsia="he-IL"/>
        </w:rPr>
        <w:t xml:space="preserve">כן, גם פה כמובן. שוב, </w:t>
      </w:r>
      <w:bookmarkStart w:id="16115" w:name="_ETM_Q1_3889746"/>
      <w:bookmarkEnd w:id="16115"/>
      <w:r w:rsidR="00696F0F">
        <w:rPr>
          <w:rFonts w:hint="cs"/>
          <w:rtl/>
          <w:lang w:eastAsia="he-IL"/>
        </w:rPr>
        <w:t>יכולה</w:t>
      </w:r>
      <w:bookmarkStart w:id="16116" w:name="_ETM_Q1_3893033"/>
      <w:bookmarkEnd w:id="16116"/>
      <w:r w:rsidR="00696F0F">
        <w:rPr>
          <w:rFonts w:hint="cs"/>
          <w:rtl/>
          <w:lang w:eastAsia="he-IL"/>
        </w:rPr>
        <w:t xml:space="preserve"> להיות תוכנית כוללת ואני אומר את זה לפרוטוקול,</w:t>
      </w:r>
      <w:bookmarkStart w:id="16117" w:name="_ETM_Q1_3890680"/>
      <w:bookmarkEnd w:id="16117"/>
      <w:r w:rsidR="00696F0F">
        <w:rPr>
          <w:rFonts w:hint="cs"/>
          <w:rtl/>
          <w:lang w:eastAsia="he-IL"/>
        </w:rPr>
        <w:t xml:space="preserve"> גם </w:t>
      </w:r>
      <w:bookmarkStart w:id="16118" w:name="_ETM_Q1_3894214"/>
      <w:bookmarkEnd w:id="16118"/>
      <w:r w:rsidR="00696F0F">
        <w:rPr>
          <w:rFonts w:hint="cs"/>
          <w:rtl/>
          <w:lang w:eastAsia="he-IL"/>
        </w:rPr>
        <w:t xml:space="preserve">בתוכניות כוללניות זה יכול להיות שבחלקה </w:t>
      </w:r>
      <w:bookmarkStart w:id="16119" w:name="_ETM_Q1_3894697"/>
      <w:bookmarkEnd w:id="16119"/>
      <w:r w:rsidR="00696F0F">
        <w:rPr>
          <w:rFonts w:hint="cs"/>
          <w:rtl/>
          <w:lang w:eastAsia="he-IL"/>
        </w:rPr>
        <w:t>ניתן להוציא מכוחה היתרים</w:t>
      </w:r>
      <w:bookmarkStart w:id="16120" w:name="_ETM_Q1_3894092"/>
      <w:bookmarkStart w:id="16121" w:name="_ETM_Q1_3896695"/>
      <w:bookmarkEnd w:id="16120"/>
      <w:bookmarkEnd w:id="16121"/>
      <w:r w:rsidR="00B70E89">
        <w:rPr>
          <w:rFonts w:hint="cs"/>
          <w:rtl/>
          <w:lang w:eastAsia="he-IL"/>
        </w:rPr>
        <w:t>, זאת אומרת בת</w:t>
      </w:r>
      <w:bookmarkStart w:id="16122" w:name="_ETM_Q1_3896185"/>
      <w:bookmarkEnd w:id="16122"/>
      <w:r w:rsidR="00B70E89">
        <w:rPr>
          <w:rFonts w:hint="cs"/>
          <w:rtl/>
          <w:lang w:eastAsia="he-IL"/>
        </w:rPr>
        <w:t>חום גאוגרפי כזה ניתן להוציא. אז</w:t>
      </w:r>
      <w:bookmarkStart w:id="16123" w:name="_ETM_Q1_3901638"/>
      <w:bookmarkEnd w:id="16123"/>
      <w:r w:rsidR="00B70E89">
        <w:rPr>
          <w:rFonts w:hint="cs"/>
          <w:rtl/>
          <w:lang w:eastAsia="he-IL"/>
        </w:rPr>
        <w:t xml:space="preserve"> באותם חלקים</w:t>
      </w:r>
      <w:bookmarkStart w:id="16124" w:name="_ETM_Q1_3900187"/>
      <w:bookmarkEnd w:id="16124"/>
      <w:r w:rsidR="00B70E89">
        <w:rPr>
          <w:rFonts w:hint="cs"/>
          <w:rtl/>
          <w:lang w:eastAsia="he-IL"/>
        </w:rPr>
        <w:t xml:space="preserve"> שניתן להוציא מכוחה היתרים, תחייב </w:t>
      </w:r>
      <w:bookmarkStart w:id="16125" w:name="_ETM_Q1_3902375"/>
      <w:bookmarkEnd w:id="16125"/>
      <w:r w:rsidR="00B70E89">
        <w:rPr>
          <w:rFonts w:hint="cs"/>
          <w:rtl/>
          <w:lang w:eastAsia="he-IL"/>
        </w:rPr>
        <w:t>בהיטל הש</w:t>
      </w:r>
      <w:bookmarkStart w:id="16126" w:name="_ETM_Q1_3904061"/>
      <w:bookmarkStart w:id="16127" w:name="_ETM_Q1_3904208"/>
      <w:bookmarkEnd w:id="16126"/>
      <w:bookmarkEnd w:id="16127"/>
      <w:r w:rsidR="00755989">
        <w:rPr>
          <w:rFonts w:hint="cs"/>
          <w:rtl/>
          <w:lang w:eastAsia="he-IL"/>
        </w:rPr>
        <w:t>בחה היא אירוע מס, באותם חלקים של</w:t>
      </w:r>
      <w:bookmarkStart w:id="16128" w:name="_ETM_Q1_3903749"/>
      <w:bookmarkEnd w:id="16128"/>
      <w:r w:rsidR="00755989">
        <w:rPr>
          <w:rFonts w:hint="cs"/>
          <w:rtl/>
          <w:lang w:eastAsia="he-IL"/>
        </w:rPr>
        <w:t xml:space="preserve">א היא לא אירוע מס. </w:t>
      </w:r>
      <w:bookmarkStart w:id="16129" w:name="_ETM_Q1_3903468"/>
      <w:bookmarkStart w:id="16130" w:name="_ETM_Q1_3903323"/>
      <w:bookmarkEnd w:id="16129"/>
      <w:bookmarkEnd w:id="16130"/>
      <w:r w:rsidR="00AB5BA0">
        <w:rPr>
          <w:rFonts w:hint="cs"/>
          <w:rtl/>
          <w:lang w:eastAsia="he-IL"/>
        </w:rPr>
        <w:t xml:space="preserve">אנחנו מכירים את זה </w:t>
      </w:r>
      <w:bookmarkStart w:id="16131" w:name="_ETM_Q1_3906500"/>
      <w:bookmarkEnd w:id="16131"/>
      <w:r w:rsidR="00AB5BA0">
        <w:rPr>
          <w:rFonts w:hint="cs"/>
          <w:rtl/>
          <w:lang w:eastAsia="he-IL"/>
        </w:rPr>
        <w:t>גם מתמ"אות ש</w:t>
      </w:r>
      <w:bookmarkStart w:id="16132" w:name="_ETM_Q1_3907043"/>
      <w:bookmarkEnd w:id="16132"/>
      <w:r w:rsidR="00AB5BA0">
        <w:rPr>
          <w:rFonts w:hint="cs"/>
          <w:rtl/>
          <w:lang w:eastAsia="he-IL"/>
        </w:rPr>
        <w:t xml:space="preserve">חלקן </w:t>
      </w:r>
      <w:bookmarkStart w:id="16133" w:name="_ETM_Q1_3908235"/>
      <w:bookmarkStart w:id="16134" w:name="_ETM_Q1_3907608"/>
      <w:bookmarkEnd w:id="16133"/>
      <w:bookmarkEnd w:id="16134"/>
      <w:r w:rsidR="00AB5BA0">
        <w:rPr>
          <w:rFonts w:hint="cs"/>
          <w:rtl/>
          <w:lang w:eastAsia="he-IL"/>
        </w:rPr>
        <w:t>מתאריות וחלקן מפ</w:t>
      </w:r>
      <w:bookmarkStart w:id="16135" w:name="_ETM_Q1_3907579"/>
      <w:bookmarkEnd w:id="16135"/>
      <w:r w:rsidR="00AB5BA0">
        <w:rPr>
          <w:rFonts w:hint="cs"/>
          <w:rtl/>
          <w:lang w:eastAsia="he-IL"/>
        </w:rPr>
        <w:t>ורטות, זה אותו דבר.</w:t>
      </w:r>
    </w:p>
    <w:p w14:paraId="50E7900A" w14:textId="5E8DB370" w:rsidR="00AB5BA0" w:rsidRDefault="00AB5BA0" w:rsidP="00177B26">
      <w:pPr>
        <w:rPr>
          <w:rtl/>
          <w:lang w:eastAsia="he-IL"/>
        </w:rPr>
      </w:pPr>
      <w:bookmarkStart w:id="16136" w:name="_ETM_Q1_3912309"/>
      <w:bookmarkStart w:id="16137" w:name="_ETM_Q1_3912403"/>
      <w:bookmarkEnd w:id="16136"/>
      <w:bookmarkEnd w:id="16137"/>
    </w:p>
    <w:p w14:paraId="7D29A76D" w14:textId="0335A408" w:rsidR="00AB5BA0" w:rsidRDefault="00AB5BA0" w:rsidP="00AB5BA0">
      <w:pPr>
        <w:pStyle w:val="a4"/>
        <w:keepNext/>
        <w:rPr>
          <w:rtl/>
        </w:rPr>
      </w:pPr>
      <w:bookmarkStart w:id="16138" w:name="ET_speaker_תומר_רוזנר_1610"/>
      <w:r w:rsidRPr="00AB5BA0">
        <w:rPr>
          <w:rStyle w:val="TagStyle"/>
          <w:rtl/>
        </w:rPr>
        <w:t xml:space="preserve"> &lt;&lt; דובר &gt;&gt; </w:t>
      </w:r>
      <w:r>
        <w:rPr>
          <w:rtl/>
        </w:rPr>
        <w:t>תומר רוזנר:</w:t>
      </w:r>
      <w:r w:rsidRPr="00AB5BA0">
        <w:rPr>
          <w:rStyle w:val="TagStyle"/>
          <w:rtl/>
        </w:rPr>
        <w:t xml:space="preserve"> &lt;&lt; דובר &gt;&gt;</w:t>
      </w:r>
      <w:r w:rsidR="002A363D">
        <w:rPr>
          <w:rtl/>
        </w:rPr>
        <w:t xml:space="preserve"> </w:t>
      </w:r>
      <w:r>
        <w:rPr>
          <w:rtl/>
        </w:rPr>
        <w:t xml:space="preserve"> </w:t>
      </w:r>
      <w:bookmarkEnd w:id="16138"/>
    </w:p>
    <w:p w14:paraId="2E532FD5" w14:textId="485ED838" w:rsidR="00AB5BA0" w:rsidRDefault="00AB5BA0" w:rsidP="00AB5BA0">
      <w:pPr>
        <w:pStyle w:val="KeepWithNext"/>
        <w:rPr>
          <w:rtl/>
          <w:lang w:eastAsia="he-IL"/>
        </w:rPr>
      </w:pPr>
    </w:p>
    <w:p w14:paraId="7999AE03" w14:textId="4D1812BC" w:rsidR="00AB5BA0" w:rsidRDefault="00AB5BA0" w:rsidP="00AB5BA0">
      <w:pPr>
        <w:rPr>
          <w:rtl/>
          <w:lang w:eastAsia="he-IL"/>
        </w:rPr>
      </w:pPr>
      <w:bookmarkStart w:id="16139" w:name="_ETM_Q1_3909694"/>
      <w:bookmarkStart w:id="16140" w:name="_ETM_Q1_3914106"/>
      <w:bookmarkStart w:id="16141" w:name="_ETM_Q1_3912335"/>
      <w:bookmarkEnd w:id="16139"/>
      <w:bookmarkEnd w:id="16140"/>
      <w:bookmarkEnd w:id="16141"/>
      <w:r>
        <w:rPr>
          <w:rFonts w:hint="cs"/>
          <w:rtl/>
          <w:lang w:eastAsia="he-IL"/>
        </w:rPr>
        <w:t xml:space="preserve">בגלל האמירה </w:t>
      </w:r>
      <w:bookmarkStart w:id="16142" w:name="_ETM_Q1_3913468"/>
      <w:bookmarkEnd w:id="16142"/>
      <w:r>
        <w:rPr>
          <w:rFonts w:hint="cs"/>
          <w:rtl/>
          <w:lang w:eastAsia="he-IL"/>
        </w:rPr>
        <w:t xml:space="preserve">האחרונה שלך, השאלה אם אין פה חשש לפרשנות </w:t>
      </w:r>
      <w:bookmarkStart w:id="16143" w:name="_ETM_Q1_3918464"/>
      <w:bookmarkEnd w:id="16143"/>
      <w:r>
        <w:rPr>
          <w:rFonts w:hint="cs"/>
          <w:rtl/>
          <w:lang w:eastAsia="he-IL"/>
        </w:rPr>
        <w:t>של הסדרים שליליים.</w:t>
      </w:r>
      <w:bookmarkStart w:id="16144" w:name="_ETM_Q1_3918755"/>
      <w:bookmarkEnd w:id="16144"/>
      <w:r>
        <w:rPr>
          <w:rFonts w:hint="cs"/>
          <w:rtl/>
          <w:lang w:eastAsia="he-IL"/>
        </w:rPr>
        <w:t xml:space="preserve"> כי גם בתוכנית מתאר מקומית ייתכן שהיא</w:t>
      </w:r>
      <w:bookmarkStart w:id="16145" w:name="_ETM_Q1_3923309"/>
      <w:bookmarkEnd w:id="16145"/>
      <w:r>
        <w:rPr>
          <w:rFonts w:hint="cs"/>
          <w:rtl/>
          <w:lang w:eastAsia="he-IL"/>
        </w:rPr>
        <w:t xml:space="preserve"> כוללת</w:t>
      </w:r>
      <w:bookmarkStart w:id="16146" w:name="_ETM_Q1_3921701"/>
      <w:bookmarkEnd w:id="16146"/>
      <w:r>
        <w:rPr>
          <w:rFonts w:hint="cs"/>
          <w:rtl/>
          <w:lang w:eastAsia="he-IL"/>
        </w:rPr>
        <w:t xml:space="preserve"> הוראות מפורטות. גם תוכנית מתאר אחרת, כאילו אני לא </w:t>
      </w:r>
      <w:bookmarkStart w:id="16147" w:name="_ETM_Q1_3928072"/>
      <w:bookmarkEnd w:id="16147"/>
      <w:r>
        <w:rPr>
          <w:rFonts w:hint="cs"/>
          <w:rtl/>
          <w:lang w:eastAsia="he-IL"/>
        </w:rPr>
        <w:t>בטוח שצריך להגיד את האמירה הזו. כלומר</w:t>
      </w:r>
      <w:bookmarkStart w:id="16148" w:name="_ETM_Q1_3929299"/>
      <w:bookmarkEnd w:id="16148"/>
      <w:r>
        <w:rPr>
          <w:rFonts w:hint="cs"/>
          <w:rtl/>
          <w:lang w:eastAsia="he-IL"/>
        </w:rPr>
        <w:t xml:space="preserve"> צריך לשקול את </w:t>
      </w:r>
      <w:bookmarkStart w:id="16149" w:name="_ETM_Q1_3930906"/>
      <w:bookmarkEnd w:id="16149"/>
      <w:r>
        <w:rPr>
          <w:rFonts w:hint="cs"/>
          <w:rtl/>
          <w:lang w:eastAsia="he-IL"/>
        </w:rPr>
        <w:t xml:space="preserve">זה היטב לפני שאומרים. </w:t>
      </w:r>
      <w:bookmarkStart w:id="16150" w:name="_ETM_Q1_3934084"/>
      <w:bookmarkEnd w:id="16150"/>
    </w:p>
    <w:p w14:paraId="0D8F4086" w14:textId="4BAB1305" w:rsidR="00AB5BA0" w:rsidRDefault="00AB5BA0" w:rsidP="00AB5BA0">
      <w:pPr>
        <w:rPr>
          <w:rtl/>
          <w:lang w:eastAsia="he-IL"/>
        </w:rPr>
      </w:pPr>
      <w:bookmarkStart w:id="16151" w:name="_ETM_Q1_3934164"/>
      <w:bookmarkEnd w:id="16151"/>
    </w:p>
    <w:p w14:paraId="7D058573" w14:textId="7C74DCA4" w:rsidR="00AB5BA0" w:rsidRDefault="00AB5BA0" w:rsidP="00AB5BA0">
      <w:pPr>
        <w:pStyle w:val="af9"/>
        <w:keepNext/>
        <w:rPr>
          <w:rtl/>
          <w:lang w:eastAsia="he-IL"/>
        </w:rPr>
      </w:pPr>
      <w:bookmarkStart w:id="16152" w:name="ET_guest_בנימין_ארביב_1611"/>
      <w:r w:rsidRPr="00AB5BA0">
        <w:rPr>
          <w:rStyle w:val="TagStyle"/>
          <w:rtl/>
        </w:rPr>
        <w:t xml:space="preserve"> &lt;&lt; אורח &gt;&gt; </w:t>
      </w:r>
      <w:r>
        <w:rPr>
          <w:rtl/>
          <w:lang w:eastAsia="he-IL"/>
        </w:rPr>
        <w:t>בנימין ארביב:</w:t>
      </w:r>
      <w:r w:rsidRPr="00AB5BA0">
        <w:rPr>
          <w:rStyle w:val="TagStyle"/>
          <w:rtl/>
        </w:rPr>
        <w:t xml:space="preserve"> &lt;&lt; אורח &gt;&gt;</w:t>
      </w:r>
      <w:r w:rsidR="002A363D">
        <w:rPr>
          <w:rtl/>
          <w:lang w:eastAsia="he-IL"/>
        </w:rPr>
        <w:t xml:space="preserve"> </w:t>
      </w:r>
      <w:r>
        <w:rPr>
          <w:rtl/>
          <w:lang w:eastAsia="he-IL"/>
        </w:rPr>
        <w:t xml:space="preserve"> </w:t>
      </w:r>
      <w:bookmarkEnd w:id="16152"/>
    </w:p>
    <w:p w14:paraId="787C5EFA" w14:textId="565493BB" w:rsidR="00AB5BA0" w:rsidRDefault="00AB5BA0" w:rsidP="00AB5BA0">
      <w:pPr>
        <w:pStyle w:val="KeepWithNext"/>
        <w:rPr>
          <w:rtl/>
          <w:lang w:eastAsia="he-IL"/>
        </w:rPr>
      </w:pPr>
    </w:p>
    <w:p w14:paraId="05B450F7" w14:textId="3CD9D21C" w:rsidR="00AB5BA0" w:rsidRDefault="00AB5BA0" w:rsidP="00AB5BA0">
      <w:pPr>
        <w:rPr>
          <w:rtl/>
          <w:lang w:eastAsia="he-IL"/>
        </w:rPr>
      </w:pPr>
      <w:bookmarkStart w:id="16153" w:name="_ETM_Q1_3935572"/>
      <w:bookmarkStart w:id="16154" w:name="_ETM_Q1_3935617"/>
      <w:bookmarkEnd w:id="16153"/>
      <w:bookmarkEnd w:id="16154"/>
      <w:r>
        <w:rPr>
          <w:rFonts w:hint="cs"/>
          <w:rtl/>
          <w:lang w:eastAsia="he-IL"/>
        </w:rPr>
        <w:t xml:space="preserve">אנחנו </w:t>
      </w:r>
      <w:bookmarkStart w:id="16155" w:name="_ETM_Q1_3933967"/>
      <w:bookmarkEnd w:id="16155"/>
      <w:r>
        <w:rPr>
          <w:rFonts w:hint="cs"/>
          <w:rtl/>
          <w:lang w:eastAsia="he-IL"/>
        </w:rPr>
        <w:t xml:space="preserve">שוב, מעדיפים להגיד כי תוכנית </w:t>
      </w:r>
      <w:bookmarkStart w:id="16156" w:name="_ETM_Q1_3939219"/>
      <w:bookmarkEnd w:id="16156"/>
      <w:r>
        <w:rPr>
          <w:rFonts w:hint="cs"/>
          <w:rtl/>
          <w:lang w:eastAsia="he-IL"/>
        </w:rPr>
        <w:t xml:space="preserve">מתאר מקומית, בואו נאמר </w:t>
      </w:r>
      <w:bookmarkStart w:id="16157" w:name="_ETM_Q1_3942775"/>
      <w:bookmarkEnd w:id="16157"/>
      <w:r>
        <w:rPr>
          <w:rFonts w:hint="cs"/>
          <w:rtl/>
          <w:lang w:eastAsia="he-IL"/>
        </w:rPr>
        <w:t xml:space="preserve">כך, תמ"א </w:t>
      </w:r>
      <w:bookmarkStart w:id="16158" w:name="_ETM_Q1_3944362"/>
      <w:bookmarkStart w:id="16159" w:name="_ETM_Q1_3942411"/>
      <w:bookmarkStart w:id="16160" w:name="_ETM_Q1_3942446"/>
      <w:bookmarkEnd w:id="16158"/>
      <w:bookmarkEnd w:id="16159"/>
      <w:bookmarkEnd w:id="16160"/>
      <w:r>
        <w:rPr>
          <w:rFonts w:hint="cs"/>
          <w:rtl/>
          <w:lang w:eastAsia="he-IL"/>
        </w:rPr>
        <w:t>או תמ"מ מתאריות</w:t>
      </w:r>
      <w:bookmarkStart w:id="16161" w:name="_ETM_Q1_3943868"/>
      <w:bookmarkEnd w:id="16161"/>
      <w:r>
        <w:rPr>
          <w:rFonts w:hint="cs"/>
          <w:rtl/>
          <w:lang w:eastAsia="he-IL"/>
        </w:rPr>
        <w:t>,</w:t>
      </w:r>
      <w:bookmarkStart w:id="16162" w:name="_ETM_Q1_3944075"/>
      <w:bookmarkEnd w:id="16162"/>
      <w:r>
        <w:rPr>
          <w:rFonts w:hint="cs"/>
          <w:rtl/>
          <w:lang w:eastAsia="he-IL"/>
        </w:rPr>
        <w:t xml:space="preserve"> אין היטל השבחה, במ</w:t>
      </w:r>
      <w:bookmarkStart w:id="16163" w:name="_ETM_Q1_3945249"/>
      <w:bookmarkEnd w:id="16163"/>
      <w:r>
        <w:rPr>
          <w:rFonts w:hint="cs"/>
          <w:rtl/>
          <w:lang w:eastAsia="he-IL"/>
        </w:rPr>
        <w:t xml:space="preserve">פורטת יש היטל השבחה לפי פסיקה של </w:t>
      </w:r>
      <w:bookmarkStart w:id="16164" w:name="_ETM_Q1_3948967"/>
      <w:bookmarkEnd w:id="16164"/>
      <w:r>
        <w:rPr>
          <w:rFonts w:hint="cs"/>
          <w:rtl/>
          <w:lang w:eastAsia="he-IL"/>
        </w:rPr>
        <w:t>בית המשפט העליון ואז למשל אנחנו מכירים מה קורה בתמ</w:t>
      </w:r>
      <w:bookmarkStart w:id="16165" w:name="_ETM_Q1_3950771"/>
      <w:bookmarkEnd w:id="16165"/>
      <w:r>
        <w:rPr>
          <w:rFonts w:hint="cs"/>
          <w:rtl/>
          <w:lang w:eastAsia="he-IL"/>
        </w:rPr>
        <w:t>"א</w:t>
      </w:r>
      <w:bookmarkStart w:id="16166" w:name="_ETM_Q1_3951468"/>
      <w:bookmarkEnd w:id="16166"/>
      <w:r>
        <w:rPr>
          <w:rFonts w:hint="cs"/>
          <w:rtl/>
          <w:lang w:eastAsia="he-IL"/>
        </w:rPr>
        <w:t xml:space="preserve"> שחלקה מתארית וחלקה מפורטת. אז חל הדין שעל החלק </w:t>
      </w:r>
      <w:bookmarkStart w:id="16167" w:name="_ETM_Q1_3954601"/>
      <w:bookmarkEnd w:id="16167"/>
      <w:r>
        <w:rPr>
          <w:rFonts w:hint="cs"/>
          <w:rtl/>
          <w:lang w:eastAsia="he-IL"/>
        </w:rPr>
        <w:t>המתארי</w:t>
      </w:r>
      <w:bookmarkStart w:id="16168" w:name="_ETM_Q1_3956650"/>
      <w:bookmarkEnd w:id="16168"/>
      <w:r>
        <w:rPr>
          <w:rFonts w:hint="cs"/>
          <w:rtl/>
          <w:lang w:eastAsia="he-IL"/>
        </w:rPr>
        <w:t xml:space="preserve"> אין היטל השבחה ועל החלק המפורט יש.</w:t>
      </w:r>
    </w:p>
    <w:p w14:paraId="62C8B34A" w14:textId="4893062F" w:rsidR="00AB5BA0" w:rsidRDefault="00AB5BA0" w:rsidP="00AB5BA0">
      <w:pPr>
        <w:rPr>
          <w:rtl/>
          <w:lang w:eastAsia="he-IL"/>
        </w:rPr>
      </w:pPr>
    </w:p>
    <w:p w14:paraId="4B610CEB" w14:textId="2C997B5F" w:rsidR="00AB5BA0" w:rsidRDefault="00AB5BA0" w:rsidP="00AB5BA0">
      <w:pPr>
        <w:pStyle w:val="a4"/>
        <w:keepNext/>
        <w:rPr>
          <w:rtl/>
        </w:rPr>
      </w:pPr>
      <w:bookmarkStart w:id="16169" w:name="ET_speaker_תומר_רוזנר_1612"/>
      <w:r w:rsidRPr="00AB5BA0">
        <w:rPr>
          <w:rStyle w:val="TagStyle"/>
          <w:rtl/>
        </w:rPr>
        <w:t xml:space="preserve"> &lt;&lt; דובר &gt;&gt; </w:t>
      </w:r>
      <w:r>
        <w:rPr>
          <w:rtl/>
        </w:rPr>
        <w:t>תומר רוזנר:</w:t>
      </w:r>
      <w:r w:rsidRPr="00AB5BA0">
        <w:rPr>
          <w:rStyle w:val="TagStyle"/>
          <w:rtl/>
        </w:rPr>
        <w:t xml:space="preserve"> &lt;&lt; דובר &gt;&gt;</w:t>
      </w:r>
      <w:r w:rsidR="002A363D">
        <w:rPr>
          <w:rtl/>
        </w:rPr>
        <w:t xml:space="preserve"> </w:t>
      </w:r>
      <w:r>
        <w:rPr>
          <w:rtl/>
        </w:rPr>
        <w:t xml:space="preserve"> </w:t>
      </w:r>
      <w:bookmarkEnd w:id="16169"/>
    </w:p>
    <w:p w14:paraId="049D9AFB" w14:textId="2D4F3A32" w:rsidR="00AB5BA0" w:rsidRDefault="00AB5BA0" w:rsidP="00AB5BA0">
      <w:pPr>
        <w:pStyle w:val="KeepWithNext"/>
        <w:rPr>
          <w:rtl/>
          <w:lang w:eastAsia="he-IL"/>
        </w:rPr>
      </w:pPr>
    </w:p>
    <w:p w14:paraId="6CA797CA" w14:textId="0FC3F732" w:rsidR="00AB5BA0" w:rsidRDefault="00AB5BA0" w:rsidP="00AB5BA0">
      <w:pPr>
        <w:rPr>
          <w:rtl/>
          <w:lang w:eastAsia="he-IL"/>
        </w:rPr>
      </w:pPr>
      <w:r>
        <w:rPr>
          <w:rFonts w:hint="cs"/>
          <w:rtl/>
          <w:lang w:eastAsia="he-IL"/>
        </w:rPr>
        <w:t>לכן אני אומר, אם תאמר זאת עכשיו במפורש</w:t>
      </w:r>
      <w:bookmarkStart w:id="16170" w:name="_ETM_Q1_3957265"/>
      <w:bookmarkEnd w:id="16170"/>
      <w:r w:rsidR="003C7F28">
        <w:rPr>
          <w:rFonts w:hint="cs"/>
          <w:rtl/>
          <w:lang w:eastAsia="he-IL"/>
        </w:rPr>
        <w:t xml:space="preserve">, לא בטוח שהדין הזה </w:t>
      </w:r>
      <w:bookmarkStart w:id="16171" w:name="_ETM_Q1_3963030"/>
      <w:bookmarkEnd w:id="16171"/>
      <w:r w:rsidR="003C7F28">
        <w:rPr>
          <w:rFonts w:hint="cs"/>
          <w:rtl/>
          <w:lang w:eastAsia="he-IL"/>
        </w:rPr>
        <w:t>ימשיך לחול</w:t>
      </w:r>
      <w:bookmarkStart w:id="16172" w:name="_ETM_Q1_3962126"/>
      <w:bookmarkStart w:id="16173" w:name="_ETM_Q1_3963332"/>
      <w:bookmarkStart w:id="16174" w:name="_ETM_Q1_3961839"/>
      <w:bookmarkEnd w:id="16172"/>
      <w:bookmarkEnd w:id="16173"/>
      <w:bookmarkEnd w:id="16174"/>
      <w:r w:rsidR="003C7F28">
        <w:rPr>
          <w:rFonts w:hint="cs"/>
          <w:rtl/>
          <w:lang w:eastAsia="he-IL"/>
        </w:rPr>
        <w:t>.</w:t>
      </w:r>
    </w:p>
    <w:p w14:paraId="4B5CD91C" w14:textId="4401DCF7" w:rsidR="003C7F28" w:rsidRDefault="003C7F28" w:rsidP="00AB5BA0">
      <w:pPr>
        <w:rPr>
          <w:rtl/>
          <w:lang w:eastAsia="he-IL"/>
        </w:rPr>
      </w:pPr>
      <w:bookmarkStart w:id="16175" w:name="_ETM_Q1_3962424"/>
      <w:bookmarkStart w:id="16176" w:name="_ETM_Q1_3962519"/>
      <w:bookmarkEnd w:id="16175"/>
      <w:bookmarkEnd w:id="16176"/>
    </w:p>
    <w:p w14:paraId="2B516CF7" w14:textId="11358E80" w:rsidR="003C7F28" w:rsidRDefault="003C7F28" w:rsidP="003C7F28">
      <w:pPr>
        <w:pStyle w:val="af9"/>
        <w:keepNext/>
        <w:rPr>
          <w:rtl/>
          <w:lang w:eastAsia="he-IL"/>
        </w:rPr>
      </w:pPr>
      <w:bookmarkStart w:id="16177" w:name="ET_guest_בנימין_ארביב_1613"/>
      <w:r w:rsidRPr="003C7F28">
        <w:rPr>
          <w:rStyle w:val="TagStyle"/>
          <w:rFonts w:hint="cs"/>
          <w:rtl/>
        </w:rPr>
        <w:t>ל</w:t>
      </w:r>
      <w:bookmarkStart w:id="16178" w:name="_ETM_Q1_3960093"/>
      <w:bookmarkEnd w:id="16178"/>
      <w:r w:rsidRPr="003C7F28">
        <w:rPr>
          <w:rStyle w:val="TagStyle"/>
          <w:rtl/>
        </w:rPr>
        <w:t xml:space="preserve"> &lt;&lt; אורח &gt;&gt; </w:t>
      </w:r>
      <w:r>
        <w:rPr>
          <w:rtl/>
          <w:lang w:eastAsia="he-IL"/>
        </w:rPr>
        <w:t>בנימין ארביב:</w:t>
      </w:r>
      <w:r w:rsidRPr="003C7F28">
        <w:rPr>
          <w:rStyle w:val="TagStyle"/>
          <w:rtl/>
        </w:rPr>
        <w:t xml:space="preserve"> &lt;&lt; אורח &gt;&gt;</w:t>
      </w:r>
      <w:r w:rsidR="002A363D">
        <w:rPr>
          <w:rtl/>
          <w:lang w:eastAsia="he-IL"/>
        </w:rPr>
        <w:t xml:space="preserve"> </w:t>
      </w:r>
      <w:bookmarkEnd w:id="16177"/>
    </w:p>
    <w:p w14:paraId="5550D935" w14:textId="4C9A6367" w:rsidR="003C7F28" w:rsidRDefault="003C7F28" w:rsidP="003C7F28">
      <w:pPr>
        <w:pStyle w:val="KeepWithNext"/>
        <w:rPr>
          <w:rtl/>
          <w:lang w:eastAsia="he-IL"/>
        </w:rPr>
      </w:pPr>
    </w:p>
    <w:p w14:paraId="5852F9E4" w14:textId="25C9A6E8" w:rsidR="0070514A" w:rsidRDefault="003C7F28" w:rsidP="003C7F28">
      <w:pPr>
        <w:rPr>
          <w:rtl/>
          <w:lang w:eastAsia="he-IL"/>
        </w:rPr>
      </w:pPr>
      <w:r>
        <w:rPr>
          <w:rFonts w:hint="cs"/>
          <w:rtl/>
          <w:lang w:eastAsia="he-IL"/>
        </w:rPr>
        <w:t>למה?</w:t>
      </w:r>
      <w:bookmarkStart w:id="16179" w:name="_ETM_Q1_3961792"/>
      <w:bookmarkEnd w:id="16179"/>
    </w:p>
    <w:p w14:paraId="79DC5936" w14:textId="115EDF41" w:rsidR="003C7F28" w:rsidRDefault="003C7F28" w:rsidP="003C7F28">
      <w:pPr>
        <w:rPr>
          <w:rtl/>
          <w:lang w:eastAsia="he-IL"/>
        </w:rPr>
      </w:pPr>
      <w:bookmarkStart w:id="16180" w:name="_ETM_Q1_3962012"/>
      <w:bookmarkEnd w:id="16180"/>
    </w:p>
    <w:p w14:paraId="7FA77D87" w14:textId="3342BEA3" w:rsidR="003C7F28" w:rsidRDefault="003C7F28" w:rsidP="003C7F28">
      <w:pPr>
        <w:pStyle w:val="a4"/>
        <w:keepNext/>
        <w:rPr>
          <w:rtl/>
        </w:rPr>
      </w:pPr>
      <w:bookmarkStart w:id="16181" w:name="ET_speaker_תומר_רוזנר_1614"/>
      <w:r w:rsidRPr="003C7F28">
        <w:rPr>
          <w:rStyle w:val="TagStyle"/>
          <w:rtl/>
        </w:rPr>
        <w:t xml:space="preserve"> &lt;&lt; דובר &gt;&gt; </w:t>
      </w:r>
      <w:r>
        <w:rPr>
          <w:rtl/>
        </w:rPr>
        <w:t>תומר רוזנר:</w:t>
      </w:r>
      <w:r w:rsidRPr="003C7F28">
        <w:rPr>
          <w:rStyle w:val="TagStyle"/>
          <w:rtl/>
        </w:rPr>
        <w:t xml:space="preserve"> &lt;&lt; דובר &gt;&gt;</w:t>
      </w:r>
      <w:r w:rsidR="002A363D">
        <w:rPr>
          <w:rtl/>
        </w:rPr>
        <w:t xml:space="preserve"> </w:t>
      </w:r>
      <w:r>
        <w:rPr>
          <w:rtl/>
        </w:rPr>
        <w:t xml:space="preserve"> </w:t>
      </w:r>
      <w:bookmarkEnd w:id="16181"/>
    </w:p>
    <w:p w14:paraId="10DC5729" w14:textId="700872D8" w:rsidR="003C7F28" w:rsidRDefault="003C7F28" w:rsidP="003C7F28">
      <w:pPr>
        <w:pStyle w:val="KeepWithNext"/>
        <w:rPr>
          <w:rtl/>
          <w:lang w:eastAsia="he-IL"/>
        </w:rPr>
      </w:pPr>
    </w:p>
    <w:p w14:paraId="0F2AB618" w14:textId="5B14CBE1" w:rsidR="003C7F28" w:rsidRDefault="003C7F28" w:rsidP="003C7F28">
      <w:pPr>
        <w:ind w:firstLine="0"/>
        <w:rPr>
          <w:rtl/>
          <w:lang w:eastAsia="he-IL"/>
        </w:rPr>
      </w:pPr>
      <w:bookmarkStart w:id="16182" w:name="_ETM_Q1_3963484"/>
      <w:bookmarkStart w:id="16183" w:name="_ETM_Q1_3963584"/>
      <w:bookmarkStart w:id="16184" w:name="_ETM_Q1_3963023"/>
      <w:bookmarkEnd w:id="16182"/>
      <w:bookmarkEnd w:id="16183"/>
      <w:bookmarkEnd w:id="16184"/>
      <w:r>
        <w:rPr>
          <w:rtl/>
          <w:lang w:eastAsia="he-IL"/>
        </w:rPr>
        <w:tab/>
      </w:r>
      <w:r>
        <w:rPr>
          <w:rFonts w:hint="cs"/>
          <w:rtl/>
          <w:lang w:eastAsia="he-IL"/>
        </w:rPr>
        <w:t xml:space="preserve">כיוון שאמרת </w:t>
      </w:r>
      <w:bookmarkStart w:id="16185" w:name="_ETM_Q1_3964086"/>
      <w:bookmarkEnd w:id="16185"/>
      <w:r>
        <w:rPr>
          <w:rFonts w:hint="cs"/>
          <w:rtl/>
          <w:lang w:eastAsia="he-IL"/>
        </w:rPr>
        <w:t>את זה לגבי תוכנית מסוימת ולא</w:t>
      </w:r>
      <w:bookmarkStart w:id="16186" w:name="_ETM_Q1_3967477"/>
      <w:bookmarkEnd w:id="16186"/>
      <w:r>
        <w:rPr>
          <w:rFonts w:hint="cs"/>
          <w:rtl/>
          <w:lang w:eastAsia="he-IL"/>
        </w:rPr>
        <w:t xml:space="preserve"> אמרת את זה לגבי תוכנית אחרת.</w:t>
      </w:r>
      <w:bookmarkStart w:id="16187" w:name="_ETM_Q1_3970425"/>
      <w:bookmarkEnd w:id="16187"/>
    </w:p>
    <w:p w14:paraId="2D0C5663" w14:textId="56C1CD61" w:rsidR="003C7F28" w:rsidRDefault="003C7F28" w:rsidP="003C7F28">
      <w:pPr>
        <w:ind w:firstLine="0"/>
        <w:rPr>
          <w:rtl/>
          <w:lang w:eastAsia="he-IL"/>
        </w:rPr>
      </w:pPr>
      <w:bookmarkStart w:id="16188" w:name="_ETM_Q1_3970667"/>
      <w:bookmarkStart w:id="16189" w:name="_ETM_Q1_3967752"/>
      <w:bookmarkEnd w:id="16188"/>
      <w:bookmarkEnd w:id="16189"/>
    </w:p>
    <w:p w14:paraId="63F0DFF9" w14:textId="44362D45" w:rsidR="003C7F28" w:rsidRDefault="003C7F28" w:rsidP="003C7F28">
      <w:pPr>
        <w:pStyle w:val="af9"/>
        <w:keepNext/>
        <w:rPr>
          <w:rtl/>
          <w:lang w:eastAsia="he-IL"/>
        </w:rPr>
      </w:pPr>
      <w:bookmarkStart w:id="16190" w:name="ET_guest_בנימין_ארביב_1615"/>
      <w:r w:rsidRPr="003C7F28">
        <w:rPr>
          <w:rStyle w:val="TagStyle"/>
          <w:rtl/>
        </w:rPr>
        <w:t xml:space="preserve"> &lt;&lt; אורח &gt;&gt; </w:t>
      </w:r>
      <w:r>
        <w:rPr>
          <w:rtl/>
          <w:lang w:eastAsia="he-IL"/>
        </w:rPr>
        <w:t>בנימין ארביב:</w:t>
      </w:r>
      <w:r w:rsidRPr="003C7F28">
        <w:rPr>
          <w:rStyle w:val="TagStyle"/>
          <w:rtl/>
        </w:rPr>
        <w:t xml:space="preserve"> &lt;&lt; אורח &gt;&gt;</w:t>
      </w:r>
      <w:r w:rsidR="002A363D">
        <w:rPr>
          <w:rtl/>
          <w:lang w:eastAsia="he-IL"/>
        </w:rPr>
        <w:t xml:space="preserve"> </w:t>
      </w:r>
      <w:r>
        <w:rPr>
          <w:rtl/>
          <w:lang w:eastAsia="he-IL"/>
        </w:rPr>
        <w:t xml:space="preserve"> </w:t>
      </w:r>
      <w:bookmarkEnd w:id="16190"/>
    </w:p>
    <w:p w14:paraId="5B8BD59E" w14:textId="1E8EFF9E" w:rsidR="003C7F28" w:rsidRDefault="003C7F28" w:rsidP="003C7F28">
      <w:pPr>
        <w:pStyle w:val="KeepWithNext"/>
        <w:rPr>
          <w:rtl/>
          <w:lang w:eastAsia="he-IL"/>
        </w:rPr>
      </w:pPr>
    </w:p>
    <w:p w14:paraId="6EF1157B" w14:textId="221659EA" w:rsidR="003C7F28" w:rsidRDefault="003C7F28" w:rsidP="003C7F28">
      <w:pPr>
        <w:rPr>
          <w:rtl/>
          <w:lang w:eastAsia="he-IL"/>
        </w:rPr>
      </w:pPr>
      <w:bookmarkStart w:id="16191" w:name="_ETM_Q1_3968987"/>
      <w:bookmarkStart w:id="16192" w:name="_ETM_Q1_3969058"/>
      <w:bookmarkEnd w:id="16191"/>
      <w:bookmarkEnd w:id="16192"/>
      <w:r>
        <w:rPr>
          <w:rFonts w:hint="cs"/>
          <w:rtl/>
          <w:lang w:eastAsia="he-IL"/>
        </w:rPr>
        <w:t>לא, כי בית המשפט העליון מפרש תוכנית מפורט</w:t>
      </w:r>
      <w:bookmarkStart w:id="16193" w:name="_ETM_Q1_3966150"/>
      <w:bookmarkEnd w:id="16193"/>
      <w:r>
        <w:rPr>
          <w:rFonts w:hint="cs"/>
          <w:rtl/>
          <w:lang w:eastAsia="he-IL"/>
        </w:rPr>
        <w:t xml:space="preserve">ת לא ברמת ההיררכיה, אלא ברמת המפורטות. </w:t>
      </w:r>
      <w:bookmarkStart w:id="16194" w:name="_ETM_Q1_3969551"/>
      <w:bookmarkStart w:id="16195" w:name="_ETM_Q1_3973473"/>
      <w:bookmarkEnd w:id="16194"/>
      <w:bookmarkEnd w:id="16195"/>
    </w:p>
    <w:p w14:paraId="102C0470" w14:textId="4ECC8E52" w:rsidR="00CD5A86" w:rsidRDefault="00CD5A86" w:rsidP="003C7F28">
      <w:pPr>
        <w:rPr>
          <w:rtl/>
          <w:lang w:eastAsia="he-IL"/>
        </w:rPr>
      </w:pPr>
    </w:p>
    <w:p w14:paraId="187CB1EA" w14:textId="07331BCA" w:rsidR="00CD5A86" w:rsidRDefault="00CD5A86" w:rsidP="00CD5A86">
      <w:pPr>
        <w:pStyle w:val="a4"/>
        <w:keepNext/>
        <w:rPr>
          <w:rtl/>
        </w:rPr>
      </w:pPr>
      <w:bookmarkStart w:id="16196" w:name="ET_speaker_תומר_רוזנר_1616"/>
      <w:r w:rsidRPr="00CD5A86">
        <w:rPr>
          <w:rStyle w:val="TagStyle"/>
          <w:rtl/>
        </w:rPr>
        <w:t xml:space="preserve"> &lt;&lt; דובר &gt;&gt; </w:t>
      </w:r>
      <w:r>
        <w:rPr>
          <w:rtl/>
        </w:rPr>
        <w:t>תומר רוזנר:</w:t>
      </w:r>
      <w:r w:rsidRPr="00CD5A86">
        <w:rPr>
          <w:rStyle w:val="TagStyle"/>
          <w:rtl/>
        </w:rPr>
        <w:t xml:space="preserve"> &lt;&lt; דובר &gt;&gt;</w:t>
      </w:r>
      <w:r w:rsidR="002A363D">
        <w:rPr>
          <w:rtl/>
        </w:rPr>
        <w:t xml:space="preserve"> </w:t>
      </w:r>
      <w:r>
        <w:rPr>
          <w:rtl/>
        </w:rPr>
        <w:t xml:space="preserve"> </w:t>
      </w:r>
      <w:bookmarkEnd w:id="16196"/>
    </w:p>
    <w:p w14:paraId="2C8E6FED" w14:textId="6F68B175" w:rsidR="00CD5A86" w:rsidRDefault="00CD5A86" w:rsidP="00CD5A86">
      <w:pPr>
        <w:pStyle w:val="KeepWithNext"/>
        <w:rPr>
          <w:rtl/>
          <w:lang w:eastAsia="he-IL"/>
        </w:rPr>
      </w:pPr>
    </w:p>
    <w:p w14:paraId="1E6CD7F5" w14:textId="59008E08" w:rsidR="00CD5A86" w:rsidRDefault="00CD5A86" w:rsidP="00CD5A86">
      <w:pPr>
        <w:rPr>
          <w:rtl/>
          <w:lang w:eastAsia="he-IL"/>
        </w:rPr>
      </w:pPr>
      <w:bookmarkStart w:id="16197" w:name="_ETM_Q1_3974940"/>
      <w:bookmarkStart w:id="16198" w:name="_ETM_Q1_3974989"/>
      <w:bookmarkStart w:id="16199" w:name="_ETM_Q1_3975015"/>
      <w:bookmarkStart w:id="16200" w:name="_ETM_Q1_3975085"/>
      <w:bookmarkEnd w:id="16197"/>
      <w:bookmarkEnd w:id="16198"/>
      <w:bookmarkEnd w:id="16199"/>
      <w:bookmarkEnd w:id="16200"/>
      <w:r>
        <w:rPr>
          <w:rFonts w:hint="cs"/>
          <w:rtl/>
          <w:lang w:eastAsia="he-IL"/>
        </w:rPr>
        <w:t xml:space="preserve">נכון, אבל כאשר תוכנית מתאר מחוזית </w:t>
      </w:r>
      <w:bookmarkStart w:id="16201" w:name="_ETM_Q1_3975366"/>
      <w:bookmarkStart w:id="16202" w:name="_ETM_Q1_3977892"/>
      <w:bookmarkStart w:id="16203" w:name="_ETM_Q1_3976229"/>
      <w:bookmarkEnd w:id="16201"/>
      <w:bookmarkEnd w:id="16202"/>
      <w:bookmarkEnd w:id="16203"/>
      <w:r>
        <w:rPr>
          <w:rFonts w:hint="cs"/>
          <w:rtl/>
          <w:lang w:eastAsia="he-IL"/>
        </w:rPr>
        <w:t>הי</w:t>
      </w:r>
      <w:bookmarkStart w:id="16204" w:name="_ETM_Q1_3977602"/>
      <w:bookmarkEnd w:id="16204"/>
      <w:r>
        <w:rPr>
          <w:rFonts w:hint="cs"/>
          <w:rtl/>
          <w:lang w:eastAsia="he-IL"/>
        </w:rPr>
        <w:t>א מתארית, או תוכנית מתאר מקומית היא מתארית.</w:t>
      </w:r>
      <w:bookmarkStart w:id="16205" w:name="_ETM_Q1_3983481"/>
      <w:bookmarkEnd w:id="16205"/>
    </w:p>
    <w:p w14:paraId="686242B1" w14:textId="4946E0CF" w:rsidR="00CD5A86" w:rsidRDefault="00CD5A86" w:rsidP="00CD5A86">
      <w:pPr>
        <w:rPr>
          <w:rtl/>
          <w:lang w:eastAsia="he-IL"/>
        </w:rPr>
      </w:pPr>
      <w:bookmarkStart w:id="16206" w:name="_ETM_Q1_3983763"/>
      <w:bookmarkEnd w:id="16206"/>
    </w:p>
    <w:p w14:paraId="3F2B531F" w14:textId="623E8DDE" w:rsidR="00CD5A86" w:rsidRDefault="00CD5A86" w:rsidP="00CD5A86">
      <w:pPr>
        <w:pStyle w:val="af9"/>
        <w:keepNext/>
        <w:rPr>
          <w:rtl/>
          <w:lang w:eastAsia="he-IL"/>
        </w:rPr>
      </w:pPr>
      <w:bookmarkStart w:id="16207" w:name="ET_guest_בנימין_ארביב_1617"/>
      <w:r w:rsidRPr="00CD5A86">
        <w:rPr>
          <w:rStyle w:val="TagStyle"/>
          <w:rtl/>
        </w:rPr>
        <w:t xml:space="preserve"> &lt;&lt; אורח &gt;&gt; </w:t>
      </w:r>
      <w:r>
        <w:rPr>
          <w:rtl/>
          <w:lang w:eastAsia="he-IL"/>
        </w:rPr>
        <w:t>בנימין ארביב:</w:t>
      </w:r>
      <w:r w:rsidRPr="00CD5A86">
        <w:rPr>
          <w:rStyle w:val="TagStyle"/>
          <w:rtl/>
        </w:rPr>
        <w:t xml:space="preserve"> &lt;&lt; אורח &gt;&gt;</w:t>
      </w:r>
      <w:r w:rsidR="002A363D">
        <w:rPr>
          <w:rtl/>
          <w:lang w:eastAsia="he-IL"/>
        </w:rPr>
        <w:t xml:space="preserve"> </w:t>
      </w:r>
      <w:r>
        <w:rPr>
          <w:rtl/>
          <w:lang w:eastAsia="he-IL"/>
        </w:rPr>
        <w:t xml:space="preserve"> </w:t>
      </w:r>
      <w:bookmarkEnd w:id="16207"/>
    </w:p>
    <w:p w14:paraId="4A899633" w14:textId="1B540150" w:rsidR="00CD5A86" w:rsidRDefault="00CD5A86" w:rsidP="00CD5A86">
      <w:pPr>
        <w:pStyle w:val="KeepWithNext"/>
        <w:rPr>
          <w:rtl/>
          <w:lang w:eastAsia="he-IL"/>
        </w:rPr>
      </w:pPr>
    </w:p>
    <w:p w14:paraId="00C32B4A" w14:textId="5950773E" w:rsidR="00CD5A86" w:rsidRDefault="00CD5A86" w:rsidP="00CD5A86">
      <w:pPr>
        <w:rPr>
          <w:rtl/>
          <w:lang w:eastAsia="he-IL"/>
        </w:rPr>
      </w:pPr>
      <w:r>
        <w:rPr>
          <w:rFonts w:hint="cs"/>
          <w:rtl/>
          <w:lang w:eastAsia="he-IL"/>
        </w:rPr>
        <w:t xml:space="preserve">אני מבין, אבל </w:t>
      </w:r>
      <w:bookmarkStart w:id="16208" w:name="_ETM_Q1_3980840"/>
      <w:bookmarkEnd w:id="16208"/>
      <w:r>
        <w:rPr>
          <w:rFonts w:hint="cs"/>
          <w:rtl/>
          <w:lang w:eastAsia="he-IL"/>
        </w:rPr>
        <w:t>פה זה לא תוכנית שבאמת מסדירה א</w:t>
      </w:r>
      <w:bookmarkStart w:id="16209" w:name="_ETM_Q1_3983506"/>
      <w:bookmarkEnd w:id="16209"/>
      <w:r>
        <w:rPr>
          <w:rFonts w:hint="cs"/>
          <w:rtl/>
          <w:lang w:eastAsia="he-IL"/>
        </w:rPr>
        <w:t>ת התכנון. היא סוג של תוכנית</w:t>
      </w:r>
      <w:bookmarkStart w:id="16210" w:name="_ETM_Q1_3983422"/>
      <w:bookmarkEnd w:id="16210"/>
      <w:r>
        <w:rPr>
          <w:rFonts w:hint="cs"/>
          <w:rtl/>
          <w:lang w:eastAsia="he-IL"/>
        </w:rPr>
        <w:t xml:space="preserve"> לפי סעיף 23</w:t>
      </w:r>
      <w:bookmarkStart w:id="16211" w:name="_ETM_Q1_3985147"/>
      <w:bookmarkEnd w:id="16211"/>
      <w:r>
        <w:rPr>
          <w:rFonts w:hint="cs"/>
          <w:rtl/>
          <w:lang w:eastAsia="he-IL"/>
        </w:rPr>
        <w:t xml:space="preserve"> תומר, היא ל</w:t>
      </w:r>
      <w:bookmarkStart w:id="16212" w:name="_ETM_Q1_3987588"/>
      <w:bookmarkEnd w:id="16212"/>
      <w:r>
        <w:rPr>
          <w:rFonts w:hint="cs"/>
          <w:rtl/>
          <w:lang w:eastAsia="he-IL"/>
        </w:rPr>
        <w:t>א באמת מפורטת שאז באמת לא היה צריך לכתוב כלום.</w:t>
      </w:r>
      <w:bookmarkStart w:id="16213" w:name="_ETM_Q1_3987207"/>
      <w:bookmarkStart w:id="16214" w:name="_ETM_Q1_3988925"/>
      <w:bookmarkEnd w:id="16213"/>
      <w:bookmarkEnd w:id="16214"/>
      <w:r w:rsidR="006B3F1B">
        <w:rPr>
          <w:rFonts w:hint="cs"/>
          <w:rtl/>
          <w:lang w:eastAsia="he-IL"/>
        </w:rPr>
        <w:t xml:space="preserve"> היא לא מסדירה את התכננ</w:t>
      </w:r>
      <w:bookmarkStart w:id="16215" w:name="_ETM_Q1_3989173"/>
      <w:bookmarkEnd w:id="16215"/>
      <w:r w:rsidR="006B3F1B">
        <w:rPr>
          <w:rFonts w:hint="cs"/>
          <w:rtl/>
          <w:lang w:eastAsia="he-IL"/>
        </w:rPr>
        <w:t>ון מתחילתו</w:t>
      </w:r>
      <w:bookmarkStart w:id="16216" w:name="_ETM_Q1_3992473"/>
      <w:bookmarkEnd w:id="16216"/>
      <w:r w:rsidR="006B3F1B">
        <w:rPr>
          <w:rFonts w:hint="cs"/>
          <w:rtl/>
          <w:lang w:eastAsia="he-IL"/>
        </w:rPr>
        <w:t xml:space="preserve"> ועד סופו. </w:t>
      </w:r>
      <w:bookmarkStart w:id="16217" w:name="_ETM_Q1_3990788"/>
      <w:bookmarkEnd w:id="16217"/>
      <w:r w:rsidR="006B3F1B">
        <w:rPr>
          <w:rFonts w:hint="cs"/>
          <w:rtl/>
          <w:lang w:eastAsia="he-IL"/>
        </w:rPr>
        <w:t xml:space="preserve">היא תוכנית לפי סעיף 23, היא באמת דומה </w:t>
      </w:r>
      <w:bookmarkStart w:id="16218" w:name="_ETM_Q1_3995290"/>
      <w:bookmarkEnd w:id="16218"/>
      <w:r w:rsidR="006B3F1B">
        <w:rPr>
          <w:rFonts w:hint="cs"/>
          <w:rtl/>
          <w:lang w:eastAsia="he-IL"/>
        </w:rPr>
        <w:t>לתוכנ</w:t>
      </w:r>
      <w:bookmarkStart w:id="16219" w:name="_ETM_Q1_3993971"/>
      <w:bookmarkEnd w:id="16219"/>
      <w:r w:rsidR="006B3F1B">
        <w:rPr>
          <w:rFonts w:hint="cs"/>
          <w:rtl/>
          <w:lang w:eastAsia="he-IL"/>
        </w:rPr>
        <w:t>ית כוללת להתחדשות עירונית</w:t>
      </w:r>
      <w:bookmarkStart w:id="16220" w:name="_ETM_Q1_3994813"/>
      <w:bookmarkEnd w:id="16220"/>
      <w:r w:rsidR="006B3F1B">
        <w:rPr>
          <w:rFonts w:hint="cs"/>
          <w:rtl/>
          <w:lang w:eastAsia="he-IL"/>
        </w:rPr>
        <w:t>, אבל כיוון שהיא מתלבשת</w:t>
      </w:r>
      <w:bookmarkStart w:id="16221" w:name="_ETM_Q1_4000161"/>
      <w:bookmarkEnd w:id="16221"/>
      <w:r w:rsidR="006B3F1B">
        <w:rPr>
          <w:rFonts w:hint="cs"/>
          <w:rtl/>
          <w:lang w:eastAsia="he-IL"/>
        </w:rPr>
        <w:t xml:space="preserve"> על תוכניות </w:t>
      </w:r>
      <w:bookmarkStart w:id="16222" w:name="_ETM_Q1_3998521"/>
      <w:bookmarkEnd w:id="16222"/>
      <w:r w:rsidR="006B3F1B">
        <w:rPr>
          <w:rFonts w:hint="cs"/>
          <w:rtl/>
          <w:lang w:eastAsia="he-IL"/>
        </w:rPr>
        <w:t>מפורטת,</w:t>
      </w:r>
      <w:bookmarkStart w:id="16223" w:name="_ETM_Q1_3997630"/>
      <w:bookmarkEnd w:id="16223"/>
      <w:r w:rsidR="006B3F1B">
        <w:rPr>
          <w:rFonts w:hint="cs"/>
          <w:rtl/>
          <w:lang w:eastAsia="he-IL"/>
        </w:rPr>
        <w:t xml:space="preserve"> אז ניתן להוציא מכוחה היתרי בנייה</w:t>
      </w:r>
      <w:bookmarkStart w:id="16224" w:name="_ETM_Q1_4003589"/>
      <w:bookmarkEnd w:id="16224"/>
      <w:r w:rsidR="006B3F1B">
        <w:rPr>
          <w:rFonts w:hint="cs"/>
          <w:rtl/>
          <w:lang w:eastAsia="he-IL"/>
        </w:rPr>
        <w:t xml:space="preserve"> ושם החשש קיים.</w:t>
      </w:r>
      <w:bookmarkStart w:id="16225" w:name="_ETM_Q1_4006633"/>
      <w:bookmarkEnd w:id="16225"/>
    </w:p>
    <w:p w14:paraId="0982EC2F" w14:textId="44B19EBB" w:rsidR="006B3F1B" w:rsidRDefault="006B3F1B" w:rsidP="00CD5A86">
      <w:pPr>
        <w:rPr>
          <w:rtl/>
          <w:lang w:eastAsia="he-IL"/>
        </w:rPr>
      </w:pPr>
    </w:p>
    <w:p w14:paraId="6D234B51" w14:textId="59DA4D71" w:rsidR="006B3F1B" w:rsidRDefault="006B3F1B" w:rsidP="006B3F1B">
      <w:pPr>
        <w:pStyle w:val="a4"/>
        <w:keepNext/>
        <w:rPr>
          <w:rtl/>
        </w:rPr>
      </w:pPr>
      <w:bookmarkStart w:id="16226" w:name="ET_speaker_תומר_רוזנר_1618"/>
      <w:r w:rsidRPr="006B3F1B">
        <w:rPr>
          <w:rStyle w:val="TagStyle"/>
          <w:rtl/>
        </w:rPr>
        <w:t xml:space="preserve"> &lt;&lt; דובר &gt;&gt; </w:t>
      </w:r>
      <w:r>
        <w:rPr>
          <w:rtl/>
        </w:rPr>
        <w:t>תומר רוזנר:</w:t>
      </w:r>
      <w:r w:rsidRPr="006B3F1B">
        <w:rPr>
          <w:rStyle w:val="TagStyle"/>
          <w:rtl/>
        </w:rPr>
        <w:t xml:space="preserve"> &lt;&lt; דובר &gt;&gt;</w:t>
      </w:r>
      <w:r w:rsidR="002A363D">
        <w:rPr>
          <w:rtl/>
        </w:rPr>
        <w:t xml:space="preserve"> </w:t>
      </w:r>
      <w:r>
        <w:rPr>
          <w:rtl/>
        </w:rPr>
        <w:t xml:space="preserve"> </w:t>
      </w:r>
      <w:bookmarkEnd w:id="16226"/>
    </w:p>
    <w:p w14:paraId="7D6ACF64" w14:textId="05A31E27" w:rsidR="006B3F1B" w:rsidRDefault="006B3F1B" w:rsidP="006B3F1B">
      <w:pPr>
        <w:pStyle w:val="KeepWithNext"/>
        <w:rPr>
          <w:rtl/>
          <w:lang w:eastAsia="he-IL"/>
        </w:rPr>
      </w:pPr>
    </w:p>
    <w:p w14:paraId="5DC86428" w14:textId="2C870331" w:rsidR="006B3F1B" w:rsidRDefault="006B3F1B" w:rsidP="006B3F1B">
      <w:pPr>
        <w:rPr>
          <w:rtl/>
          <w:lang w:eastAsia="he-IL"/>
        </w:rPr>
      </w:pPr>
      <w:bookmarkStart w:id="16227" w:name="_ETM_Q1_4008286"/>
      <w:bookmarkEnd w:id="16227"/>
      <w:r>
        <w:rPr>
          <w:rFonts w:hint="cs"/>
          <w:rtl/>
          <w:lang w:eastAsia="he-IL"/>
        </w:rPr>
        <w:t>א</w:t>
      </w:r>
      <w:bookmarkStart w:id="16228" w:name="_ETM_Q1_4008397"/>
      <w:bookmarkEnd w:id="16228"/>
      <w:r>
        <w:rPr>
          <w:rFonts w:hint="cs"/>
          <w:rtl/>
          <w:lang w:eastAsia="he-IL"/>
        </w:rPr>
        <w:t>ם זה מטריד אתכם.</w:t>
      </w:r>
      <w:bookmarkStart w:id="16229" w:name="_ETM_Q1_4010601"/>
      <w:bookmarkEnd w:id="16229"/>
    </w:p>
    <w:p w14:paraId="610BCB0E" w14:textId="3E1C2BEC" w:rsidR="006B3F1B" w:rsidRDefault="006B3F1B" w:rsidP="006B3F1B">
      <w:pPr>
        <w:rPr>
          <w:rtl/>
          <w:lang w:eastAsia="he-IL"/>
        </w:rPr>
      </w:pPr>
      <w:bookmarkStart w:id="16230" w:name="_ETM_Q1_4010848"/>
      <w:bookmarkEnd w:id="16230"/>
    </w:p>
    <w:p w14:paraId="59CDCD81" w14:textId="0A2122D1" w:rsidR="006B3F1B" w:rsidRDefault="006B3F1B" w:rsidP="006B3F1B">
      <w:pPr>
        <w:pStyle w:val="af9"/>
        <w:keepNext/>
        <w:rPr>
          <w:rtl/>
          <w:lang w:eastAsia="he-IL"/>
        </w:rPr>
      </w:pPr>
      <w:bookmarkStart w:id="16231" w:name="ET_guest_בנימין_ארביב_1619"/>
      <w:r w:rsidRPr="006B3F1B">
        <w:rPr>
          <w:rStyle w:val="TagStyle"/>
          <w:rtl/>
        </w:rPr>
        <w:t xml:space="preserve"> &lt;&lt; אורח &gt;&gt; </w:t>
      </w:r>
      <w:r>
        <w:rPr>
          <w:rtl/>
          <w:lang w:eastAsia="he-IL"/>
        </w:rPr>
        <w:t>בנימין ארביב:</w:t>
      </w:r>
      <w:r w:rsidRPr="006B3F1B">
        <w:rPr>
          <w:rStyle w:val="TagStyle"/>
          <w:rtl/>
        </w:rPr>
        <w:t xml:space="preserve"> &lt;&lt; אורח &gt;&gt;</w:t>
      </w:r>
      <w:r w:rsidR="002A363D">
        <w:rPr>
          <w:rtl/>
          <w:lang w:eastAsia="he-IL"/>
        </w:rPr>
        <w:t xml:space="preserve"> </w:t>
      </w:r>
      <w:r>
        <w:rPr>
          <w:rtl/>
          <w:lang w:eastAsia="he-IL"/>
        </w:rPr>
        <w:t xml:space="preserve"> </w:t>
      </w:r>
      <w:bookmarkEnd w:id="16231"/>
    </w:p>
    <w:p w14:paraId="27AFFFC8" w14:textId="25F473C6" w:rsidR="006B3F1B" w:rsidRDefault="006B3F1B" w:rsidP="006B3F1B">
      <w:pPr>
        <w:pStyle w:val="KeepWithNext"/>
        <w:rPr>
          <w:rtl/>
          <w:lang w:eastAsia="he-IL"/>
        </w:rPr>
      </w:pPr>
    </w:p>
    <w:p w14:paraId="2E0A3DC9" w14:textId="6808AAA4" w:rsidR="006B3F1B" w:rsidRDefault="006B3F1B" w:rsidP="006B3F1B">
      <w:pPr>
        <w:rPr>
          <w:rtl/>
          <w:lang w:eastAsia="he-IL"/>
        </w:rPr>
      </w:pPr>
      <w:r>
        <w:rPr>
          <w:rFonts w:hint="cs"/>
          <w:rtl/>
          <w:lang w:eastAsia="he-IL"/>
        </w:rPr>
        <w:t>אני חושב שעדיף להוסי</w:t>
      </w:r>
      <w:bookmarkStart w:id="16232" w:name="_ETM_Q1_4007953"/>
      <w:bookmarkEnd w:id="16232"/>
      <w:r>
        <w:rPr>
          <w:rFonts w:hint="cs"/>
          <w:rtl/>
          <w:lang w:eastAsia="he-IL"/>
        </w:rPr>
        <w:t>ף.</w:t>
      </w:r>
      <w:bookmarkStart w:id="16233" w:name="_ETM_Q1_4010003"/>
      <w:bookmarkEnd w:id="16233"/>
    </w:p>
    <w:p w14:paraId="7E97AEC8" w14:textId="1C193142" w:rsidR="00B71CED" w:rsidRDefault="00B71CED" w:rsidP="006B3F1B">
      <w:pPr>
        <w:rPr>
          <w:rtl/>
          <w:lang w:eastAsia="he-IL"/>
        </w:rPr>
      </w:pPr>
      <w:bookmarkStart w:id="16234" w:name="_ETM_Q1_3808265"/>
      <w:bookmarkStart w:id="16235" w:name="_ETM_Q1_3808363"/>
      <w:bookmarkStart w:id="16236" w:name="_ETM_Q1_3809481"/>
      <w:bookmarkEnd w:id="16234"/>
      <w:bookmarkEnd w:id="16235"/>
      <w:bookmarkEnd w:id="16236"/>
    </w:p>
    <w:p w14:paraId="0D837B89" w14:textId="495D9674" w:rsidR="00B71CED" w:rsidRDefault="00B71CED" w:rsidP="00B71CED">
      <w:pPr>
        <w:pStyle w:val="af9"/>
        <w:keepNext/>
        <w:rPr>
          <w:rtl/>
          <w:lang w:eastAsia="he-IL"/>
        </w:rPr>
      </w:pPr>
      <w:bookmarkStart w:id="16237" w:name="ET_guest_שלום_זינגר_1623"/>
      <w:r w:rsidRPr="00B71CED">
        <w:rPr>
          <w:rStyle w:val="TagStyle"/>
          <w:rtl/>
        </w:rPr>
        <w:t xml:space="preserve"> &lt;&lt; אורח &gt;&gt; </w:t>
      </w:r>
      <w:r>
        <w:rPr>
          <w:rtl/>
          <w:lang w:eastAsia="he-IL"/>
        </w:rPr>
        <w:t>שלום זינגר:</w:t>
      </w:r>
      <w:r w:rsidRPr="00B71CED">
        <w:rPr>
          <w:rStyle w:val="TagStyle"/>
          <w:rtl/>
        </w:rPr>
        <w:t xml:space="preserve"> &lt;&lt; אורח &gt;&gt;</w:t>
      </w:r>
      <w:r w:rsidR="002A363D">
        <w:rPr>
          <w:rtl/>
          <w:lang w:eastAsia="he-IL"/>
        </w:rPr>
        <w:t xml:space="preserve"> </w:t>
      </w:r>
      <w:r>
        <w:rPr>
          <w:rtl/>
          <w:lang w:eastAsia="he-IL"/>
        </w:rPr>
        <w:t xml:space="preserve"> </w:t>
      </w:r>
      <w:bookmarkEnd w:id="16237"/>
    </w:p>
    <w:p w14:paraId="71FCFAFB" w14:textId="3AC80B27" w:rsidR="00B71CED" w:rsidRDefault="00B71CED" w:rsidP="00B71CED">
      <w:pPr>
        <w:pStyle w:val="KeepWithNext"/>
        <w:rPr>
          <w:rtl/>
          <w:lang w:eastAsia="he-IL"/>
        </w:rPr>
      </w:pPr>
    </w:p>
    <w:p w14:paraId="47419A44" w14:textId="5BAC4BFC" w:rsidR="00B71CED" w:rsidRPr="00B71CED" w:rsidRDefault="00B71CED" w:rsidP="00B71CED">
      <w:pPr>
        <w:rPr>
          <w:rtl/>
          <w:lang w:eastAsia="he-IL"/>
        </w:rPr>
      </w:pPr>
      <w:bookmarkStart w:id="16238" w:name="_ETM_Q1_4013382"/>
      <w:bookmarkStart w:id="16239" w:name="_ETM_Q1_4013463"/>
      <w:bookmarkEnd w:id="16238"/>
      <w:bookmarkEnd w:id="16239"/>
      <w:r>
        <w:rPr>
          <w:rFonts w:hint="cs"/>
          <w:rtl/>
          <w:lang w:eastAsia="he-IL"/>
        </w:rPr>
        <w:t>אני לא יודע כמה - -</w:t>
      </w:r>
      <w:bookmarkStart w:id="16240" w:name="_ETM_Q1_3810078"/>
      <w:bookmarkStart w:id="16241" w:name="_ETM_Q1_3810145"/>
      <w:bookmarkEnd w:id="16240"/>
      <w:bookmarkEnd w:id="16241"/>
    </w:p>
    <w:p w14:paraId="2F3E7379" w14:textId="0DCB944F" w:rsidR="006B3F1B" w:rsidRDefault="006B3F1B" w:rsidP="006B3F1B">
      <w:pPr>
        <w:rPr>
          <w:rtl/>
          <w:lang w:eastAsia="he-IL"/>
        </w:rPr>
      </w:pPr>
      <w:bookmarkStart w:id="16242" w:name="_ETM_Q1_4010258"/>
      <w:bookmarkEnd w:id="16242"/>
    </w:p>
    <w:p w14:paraId="56054F73" w14:textId="0F8D13D3" w:rsidR="006B3F1B" w:rsidRDefault="006B3F1B" w:rsidP="006B3F1B">
      <w:pPr>
        <w:pStyle w:val="af6"/>
        <w:keepNext/>
        <w:rPr>
          <w:rtl/>
        </w:rPr>
      </w:pPr>
      <w:bookmarkStart w:id="16243" w:name="ET_yor_5854_1620"/>
      <w:r w:rsidRPr="006B3F1B">
        <w:rPr>
          <w:rStyle w:val="TagStyle"/>
          <w:rtl/>
        </w:rPr>
        <w:t xml:space="preserve"> &lt;&lt; יור &gt;&gt; </w:t>
      </w:r>
      <w:r>
        <w:rPr>
          <w:rtl/>
        </w:rPr>
        <w:t>היו"ר ווליד טאהא:</w:t>
      </w:r>
      <w:r w:rsidRPr="006B3F1B">
        <w:rPr>
          <w:rStyle w:val="TagStyle"/>
          <w:rtl/>
        </w:rPr>
        <w:t xml:space="preserve"> &lt;&lt; יור &gt;&gt;</w:t>
      </w:r>
      <w:r w:rsidR="002A363D">
        <w:rPr>
          <w:rtl/>
        </w:rPr>
        <w:t xml:space="preserve"> </w:t>
      </w:r>
      <w:r>
        <w:rPr>
          <w:rtl/>
        </w:rPr>
        <w:t xml:space="preserve"> </w:t>
      </w:r>
      <w:bookmarkEnd w:id="16243"/>
    </w:p>
    <w:p w14:paraId="0281F8DA" w14:textId="4F34783E" w:rsidR="006B3F1B" w:rsidRDefault="006B3F1B" w:rsidP="006B3F1B">
      <w:pPr>
        <w:pStyle w:val="KeepWithNext"/>
        <w:rPr>
          <w:rtl/>
          <w:lang w:eastAsia="he-IL"/>
        </w:rPr>
      </w:pPr>
    </w:p>
    <w:p w14:paraId="2AF5D372" w14:textId="2F6E5DF1" w:rsidR="006B3F1B" w:rsidRDefault="00B71CED" w:rsidP="006B3F1B">
      <w:pPr>
        <w:rPr>
          <w:rtl/>
          <w:lang w:eastAsia="he-IL"/>
        </w:rPr>
      </w:pPr>
      <w:bookmarkStart w:id="16244" w:name="_ETM_Q1_4017718"/>
      <w:bookmarkEnd w:id="16244"/>
      <w:r>
        <w:rPr>
          <w:rFonts w:hint="cs"/>
          <w:rtl/>
          <w:lang w:eastAsia="he-IL"/>
        </w:rPr>
        <w:t xml:space="preserve">סליחה אדוני, סליחה. כן, </w:t>
      </w:r>
      <w:bookmarkStart w:id="16245" w:name="_ETM_Q1_4014419"/>
      <w:bookmarkEnd w:id="16245"/>
      <w:r w:rsidR="006B3F1B">
        <w:rPr>
          <w:rFonts w:hint="cs"/>
          <w:rtl/>
          <w:lang w:eastAsia="he-IL"/>
        </w:rPr>
        <w:t>תמשיכי רעות.</w:t>
      </w:r>
      <w:bookmarkStart w:id="16246" w:name="_ETM_Q1_4020759"/>
      <w:bookmarkEnd w:id="16246"/>
    </w:p>
    <w:p w14:paraId="1B20C94D" w14:textId="6A578931" w:rsidR="006B3F1B" w:rsidRDefault="006B3F1B" w:rsidP="006B3F1B">
      <w:pPr>
        <w:rPr>
          <w:rtl/>
          <w:lang w:eastAsia="he-IL"/>
        </w:rPr>
      </w:pPr>
    </w:p>
    <w:p w14:paraId="3B36FCB6" w14:textId="1639CEA6" w:rsidR="006B3F1B" w:rsidRDefault="006B3F1B" w:rsidP="006B3F1B">
      <w:pPr>
        <w:pStyle w:val="a4"/>
        <w:keepNext/>
        <w:rPr>
          <w:rtl/>
        </w:rPr>
      </w:pPr>
      <w:bookmarkStart w:id="16247" w:name="ET_speaker_רעות_בינג_1621"/>
      <w:r w:rsidRPr="006B3F1B">
        <w:rPr>
          <w:rStyle w:val="TagStyle"/>
          <w:rtl/>
        </w:rPr>
        <w:t xml:space="preserve"> &lt;&lt; דובר &gt;&gt; </w:t>
      </w:r>
      <w:r>
        <w:rPr>
          <w:rtl/>
        </w:rPr>
        <w:t>רעות בינג:</w:t>
      </w:r>
      <w:r w:rsidRPr="006B3F1B">
        <w:rPr>
          <w:rStyle w:val="TagStyle"/>
          <w:rtl/>
        </w:rPr>
        <w:t xml:space="preserve"> &lt;&lt; דובר &gt;&gt;</w:t>
      </w:r>
      <w:r w:rsidR="002A363D">
        <w:rPr>
          <w:rtl/>
        </w:rPr>
        <w:t xml:space="preserve"> </w:t>
      </w:r>
      <w:r>
        <w:rPr>
          <w:rtl/>
        </w:rPr>
        <w:t xml:space="preserve"> </w:t>
      </w:r>
      <w:bookmarkEnd w:id="16247"/>
    </w:p>
    <w:p w14:paraId="03A4C850" w14:textId="63A54A26" w:rsidR="006B3F1B" w:rsidRDefault="006B3F1B" w:rsidP="006B3F1B">
      <w:pPr>
        <w:pStyle w:val="KeepWithNext"/>
        <w:rPr>
          <w:rtl/>
          <w:lang w:eastAsia="he-IL"/>
        </w:rPr>
      </w:pPr>
    </w:p>
    <w:p w14:paraId="571A90A2" w14:textId="0C192A01" w:rsidR="006B3F1B" w:rsidRDefault="00D36C65" w:rsidP="006B3F1B">
      <w:pPr>
        <w:rPr>
          <w:rtl/>
          <w:lang w:eastAsia="he-IL"/>
        </w:rPr>
      </w:pPr>
      <w:bookmarkStart w:id="16248" w:name="_ETM_Q1_4022174"/>
      <w:bookmarkStart w:id="16249" w:name="_ETM_Q1_4022240"/>
      <w:bookmarkStart w:id="16250" w:name="_ETM_Q1_4019617"/>
      <w:bookmarkEnd w:id="16248"/>
      <w:bookmarkEnd w:id="16249"/>
      <w:bookmarkEnd w:id="16250"/>
      <w:r>
        <w:rPr>
          <w:rFonts w:hint="cs"/>
          <w:rtl/>
          <w:lang w:eastAsia="he-IL"/>
        </w:rPr>
        <w:t>"(1)</w:t>
      </w:r>
      <w:bookmarkStart w:id="16251" w:name="_ETM_Q1_4021633"/>
      <w:bookmarkEnd w:id="16251"/>
      <w:r>
        <w:rPr>
          <w:rFonts w:hint="cs"/>
          <w:rtl/>
          <w:lang w:eastAsia="he-IL"/>
        </w:rPr>
        <w:t xml:space="preserve"> בסעיף 19(ב), אחרי פסקה (</w:t>
      </w:r>
      <w:bookmarkStart w:id="16252" w:name="_ETM_Q1_4020065"/>
      <w:bookmarkEnd w:id="16252"/>
      <w:r>
        <w:rPr>
          <w:rFonts w:hint="cs"/>
          <w:rtl/>
          <w:lang w:eastAsia="he-IL"/>
        </w:rPr>
        <w:t>10) יבוא:</w:t>
      </w:r>
    </w:p>
    <w:p w14:paraId="3C6D24C2" w14:textId="7EBFA722" w:rsidR="00D36C65" w:rsidRDefault="00D36C65" w:rsidP="006B3F1B">
      <w:pPr>
        <w:rPr>
          <w:rtl/>
          <w:lang w:eastAsia="he-IL"/>
        </w:rPr>
      </w:pPr>
    </w:p>
    <w:p w14:paraId="197BB8EB" w14:textId="4C274F57" w:rsidR="00D36C65" w:rsidRDefault="00D36C65" w:rsidP="006B3F1B">
      <w:pPr>
        <w:rPr>
          <w:rtl/>
          <w:lang w:eastAsia="he-IL"/>
        </w:rPr>
      </w:pPr>
      <w:r>
        <w:rPr>
          <w:rFonts w:hint="cs"/>
          <w:rtl/>
          <w:lang w:eastAsia="he-IL"/>
        </w:rPr>
        <w:t>10א.</w:t>
      </w:r>
    </w:p>
    <w:p w14:paraId="10CBDEED" w14:textId="617BC84A" w:rsidR="003052C4" w:rsidRDefault="003052C4" w:rsidP="003052C4">
      <w:pPr>
        <w:pStyle w:val="afe"/>
        <w:numPr>
          <w:ilvl w:val="0"/>
          <w:numId w:val="29"/>
        </w:numPr>
        <w:rPr>
          <w:lang w:eastAsia="he-IL"/>
        </w:rPr>
      </w:pPr>
      <w:r>
        <w:rPr>
          <w:rFonts w:hint="cs"/>
          <w:rtl/>
          <w:lang w:eastAsia="he-IL"/>
        </w:rPr>
        <w:t>על השבחה במקרקעין בשל קבלת היתר לבנייה או להרחבה של דירת מגורים, שניתן מכוח תכנית לעמידות בפני רעידת אדמה כאמור בסימן ד'1 לפרק ג' תחול חובת תשלום היטל</w:t>
      </w:r>
      <w:bookmarkStart w:id="16253" w:name="_ETM_Q1_4025331"/>
      <w:bookmarkEnd w:id="16253"/>
      <w:r>
        <w:rPr>
          <w:rFonts w:hint="cs"/>
          <w:rtl/>
          <w:lang w:eastAsia="he-IL"/>
        </w:rPr>
        <w:t xml:space="preserve"> השבחה שיעור רבע השבחה;</w:t>
      </w:r>
      <w:bookmarkStart w:id="16254" w:name="_ETM_Q1_4038256"/>
      <w:bookmarkEnd w:id="16254"/>
      <w:r>
        <w:rPr>
          <w:rFonts w:hint="cs"/>
          <w:rtl/>
          <w:lang w:eastAsia="he-IL"/>
        </w:rPr>
        <w:t xml:space="preserve"> </w:t>
      </w:r>
      <w:r>
        <w:rPr>
          <w:rtl/>
          <w:lang w:eastAsia="he-IL"/>
        </w:rPr>
        <w:t xml:space="preserve">שיעור רבע ההשבחה כאמור יחול לגבי כלל ההשבחה הנובעת מתכנית כאמור גם אם היא נובעת מעניינים נוספים המפורטים בסעיף 62א(א) </w:t>
      </w:r>
      <w:r>
        <w:rPr>
          <w:rFonts w:hint="cs"/>
          <w:rtl/>
          <w:lang w:eastAsia="he-IL"/>
        </w:rPr>
        <w:t>(א1)</w:t>
      </w:r>
      <w:r>
        <w:rPr>
          <w:rtl/>
          <w:lang w:eastAsia="he-IL"/>
        </w:rPr>
        <w:t xml:space="preserve"> שנכללו במסגרת אותה תכנית, ואולם במגרש אחר כמשמעותו בפסקה </w:t>
      </w:r>
      <w:r>
        <w:rPr>
          <w:rFonts w:hint="cs"/>
          <w:rtl/>
          <w:lang w:eastAsia="he-IL"/>
        </w:rPr>
        <w:t xml:space="preserve">(1) </w:t>
      </w:r>
      <w:r>
        <w:rPr>
          <w:rtl/>
          <w:lang w:eastAsia="he-IL"/>
        </w:rPr>
        <w:t>של סעיף 70ד(א)</w:t>
      </w:r>
      <w:r>
        <w:rPr>
          <w:rFonts w:hint="cs"/>
          <w:rtl/>
          <w:lang w:eastAsia="he-IL"/>
        </w:rPr>
        <w:t>,</w:t>
      </w:r>
      <w:r>
        <w:rPr>
          <w:rtl/>
          <w:lang w:eastAsia="he-IL"/>
        </w:rPr>
        <w:t xml:space="preserve"> שיעור רבע ההשבחה לפי פסקה זו יחול רק על חלק ההשבחה ששיעורו שווה ליחס שבין שטחי הבנייה שנוספו למגרש האחר שלא לפי סעיף 70ד, לבין כלל השטח הכולל המותר לבנייה שנוסף</w:t>
      </w:r>
      <w:r>
        <w:rPr>
          <w:rFonts w:hint="cs"/>
          <w:rtl/>
          <w:lang w:eastAsia="he-IL"/>
        </w:rPr>
        <w:t xml:space="preserve"> במגרש </w:t>
      </w:r>
      <w:bookmarkStart w:id="16255" w:name="_ETM_Q1_4039047"/>
      <w:bookmarkEnd w:id="16255"/>
      <w:r>
        <w:rPr>
          <w:rFonts w:hint="cs"/>
          <w:rtl/>
          <w:lang w:eastAsia="he-IL"/>
        </w:rPr>
        <w:t xml:space="preserve">האחר מכוח אותה תכנית ועל יתרת ההשבחה ישולם </w:t>
      </w:r>
      <w:bookmarkStart w:id="16256" w:name="_ETM_Q1_4043483"/>
      <w:bookmarkEnd w:id="16256"/>
      <w:r>
        <w:rPr>
          <w:rFonts w:hint="cs"/>
          <w:rtl/>
          <w:lang w:eastAsia="he-IL"/>
        </w:rPr>
        <w:t>היטל בשיעור מחצית ההשבחה.</w:t>
      </w:r>
    </w:p>
    <w:p w14:paraId="64C94A30" w14:textId="77777777" w:rsidR="003052C4" w:rsidRDefault="003052C4" w:rsidP="003052C4">
      <w:pPr>
        <w:pStyle w:val="afe"/>
        <w:ind w:left="1800" w:firstLine="0"/>
        <w:rPr>
          <w:rtl/>
          <w:lang w:eastAsia="he-IL"/>
        </w:rPr>
      </w:pPr>
      <w:bookmarkStart w:id="16257" w:name="_ETM_Q1_4049590"/>
      <w:bookmarkStart w:id="16258" w:name="_ETM_Q1_4049699"/>
      <w:bookmarkEnd w:id="16257"/>
      <w:bookmarkEnd w:id="16258"/>
    </w:p>
    <w:p w14:paraId="5E120786" w14:textId="43845C8F" w:rsidR="005B1B32" w:rsidRDefault="001B6B3F" w:rsidP="003052C4">
      <w:pPr>
        <w:pStyle w:val="afe"/>
        <w:numPr>
          <w:ilvl w:val="0"/>
          <w:numId w:val="29"/>
        </w:numPr>
        <w:rPr>
          <w:lang w:eastAsia="he-IL"/>
        </w:rPr>
      </w:pPr>
      <w:bookmarkStart w:id="16259" w:name="_ETM_Q1_3860156"/>
      <w:bookmarkStart w:id="16260" w:name="_ETM_Q1_3806508"/>
      <w:bookmarkEnd w:id="15955"/>
      <w:bookmarkEnd w:id="16259"/>
      <w:bookmarkEnd w:id="16260"/>
      <w:r>
        <w:rPr>
          <w:rFonts w:hint="cs"/>
          <w:rtl/>
          <w:lang w:eastAsia="he-IL"/>
        </w:rPr>
        <w:t xml:space="preserve">על השבחה במקרקעין בשל קבלת היתר לבנייה או להרחבה, של דירת מגורים, במגרש שבו מצוי מבנה הטעון חיזוק כהגדרתו בסעיף 70א, </w:t>
      </w:r>
      <w:r w:rsidRPr="001B6B3F">
        <w:rPr>
          <w:rtl/>
          <w:lang w:eastAsia="he-IL"/>
        </w:rPr>
        <w:t>מכוח תכנית לפי סעיף 62א(ה)1 או תכנית שאישר מוסד תכנון אחר תחול חובת תשלום היטל השבחה בשיעור רבע השבחה</w:t>
      </w:r>
      <w:r>
        <w:rPr>
          <w:rFonts w:hint="cs"/>
          <w:rtl/>
          <w:lang w:eastAsia="he-IL"/>
        </w:rPr>
        <w:t>; ואולם שיעור רבע ההשבחה לפי פסקת משנה זו יחול רק לגבי חלק מההשבחה שהיה פטור מתשלום היטל השבחה לו ניתן היתר לפי תכנית כאמור בפסקת משנה (א) ועל יתרת ההשבחה ישולם היטל בשיעור מחצית ההשבחה.</w:t>
      </w:r>
      <w:bookmarkStart w:id="16261" w:name="_ETM_Q1_4079644"/>
      <w:bookmarkEnd w:id="16261"/>
      <w:r w:rsidR="00DA4453">
        <w:rPr>
          <w:rFonts w:hint="cs"/>
          <w:rtl/>
          <w:lang w:eastAsia="he-IL"/>
        </w:rPr>
        <w:t>"</w:t>
      </w:r>
    </w:p>
    <w:p w14:paraId="6BE17F7A" w14:textId="77777777" w:rsidR="00DA4453" w:rsidRDefault="00DA4453" w:rsidP="00DA4453">
      <w:pPr>
        <w:pStyle w:val="afe"/>
        <w:rPr>
          <w:rtl/>
          <w:lang w:eastAsia="he-IL"/>
        </w:rPr>
      </w:pPr>
    </w:p>
    <w:p w14:paraId="47DFB2F7" w14:textId="5F7703A0" w:rsidR="00DA4453" w:rsidRDefault="00DA4453" w:rsidP="00DA4453">
      <w:pPr>
        <w:rPr>
          <w:rtl/>
          <w:lang w:eastAsia="he-IL"/>
        </w:rPr>
      </w:pPr>
      <w:bookmarkStart w:id="16262" w:name="_ETM_Q1_4117631"/>
      <w:bookmarkStart w:id="16263" w:name="_ETM_Q1_4117749"/>
      <w:bookmarkStart w:id="16264" w:name="_ETM_Q1_4117797"/>
      <w:bookmarkStart w:id="16265" w:name="_ETM_Q1_4117875"/>
      <w:bookmarkEnd w:id="16262"/>
      <w:bookmarkEnd w:id="16263"/>
      <w:bookmarkEnd w:id="16264"/>
      <w:bookmarkEnd w:id="16265"/>
      <w:r>
        <w:rPr>
          <w:rFonts w:hint="cs"/>
          <w:rtl/>
          <w:lang w:eastAsia="he-IL"/>
        </w:rPr>
        <w:t>את פסקה משנה (ג) מחקנו בגלל שבעצם היא מוטמעת</w:t>
      </w:r>
      <w:bookmarkStart w:id="16266" w:name="_ETM_Q1_4125793"/>
      <w:bookmarkEnd w:id="16266"/>
      <w:r>
        <w:rPr>
          <w:rFonts w:hint="cs"/>
          <w:rtl/>
          <w:lang w:eastAsia="he-IL"/>
        </w:rPr>
        <w:t xml:space="preserve"> ב-(א) ו-(ב) שהקראתי</w:t>
      </w:r>
      <w:bookmarkStart w:id="16267" w:name="_ETM_Q1_4124372"/>
      <w:bookmarkEnd w:id="16267"/>
      <w:r>
        <w:rPr>
          <w:rFonts w:hint="cs"/>
          <w:rtl/>
          <w:lang w:eastAsia="he-IL"/>
        </w:rPr>
        <w:t>.</w:t>
      </w:r>
      <w:bookmarkStart w:id="16268" w:name="_ETM_Q1_4126724"/>
      <w:bookmarkEnd w:id="16268"/>
    </w:p>
    <w:p w14:paraId="73D302B7" w14:textId="011C0E69" w:rsidR="00DA4453" w:rsidRDefault="00DA4453" w:rsidP="00DA4453">
      <w:pPr>
        <w:rPr>
          <w:rtl/>
          <w:lang w:eastAsia="he-IL"/>
        </w:rPr>
      </w:pPr>
      <w:bookmarkStart w:id="16269" w:name="_ETM_Q1_4126809"/>
      <w:bookmarkStart w:id="16270" w:name="_ETM_Q1_4127287"/>
      <w:bookmarkEnd w:id="16269"/>
      <w:bookmarkEnd w:id="16270"/>
    </w:p>
    <w:p w14:paraId="33AC2CAE" w14:textId="77777777" w:rsidR="00DA4453" w:rsidRDefault="00DA4453" w:rsidP="00DA4453">
      <w:pPr>
        <w:rPr>
          <w:rtl/>
          <w:lang w:eastAsia="he-IL"/>
        </w:rPr>
      </w:pPr>
      <w:bookmarkStart w:id="16271" w:name="_ETM_Q1_4127373"/>
      <w:bookmarkEnd w:id="16271"/>
      <w:r>
        <w:rPr>
          <w:rFonts w:hint="cs"/>
          <w:rtl/>
          <w:lang w:eastAsia="he-IL"/>
        </w:rPr>
        <w:tab/>
        <w:t>"(</w:t>
      </w:r>
      <w:r>
        <w:rPr>
          <w:rtl/>
          <w:lang w:eastAsia="he-IL"/>
        </w:rPr>
        <w:t>ד)</w:t>
      </w:r>
      <w:r>
        <w:rPr>
          <w:rFonts w:hint="cs"/>
          <w:rtl/>
          <w:lang w:eastAsia="he-IL"/>
        </w:rPr>
        <w:t xml:space="preserve"> הוראת פסקה זו, לא </w:t>
      </w:r>
      <w:bookmarkStart w:id="16272" w:name="_ETM_Q1_4126999"/>
      <w:bookmarkEnd w:id="16272"/>
      <w:r>
        <w:rPr>
          <w:rFonts w:hint="cs"/>
          <w:rtl/>
          <w:lang w:eastAsia="he-IL"/>
        </w:rPr>
        <w:t xml:space="preserve">יחולו על </w:t>
      </w:r>
      <w:bookmarkStart w:id="16273" w:name="_ETM_Q1_4128393"/>
      <w:bookmarkEnd w:id="16273"/>
      <w:r>
        <w:rPr>
          <w:rFonts w:hint="cs"/>
          <w:rtl/>
          <w:lang w:eastAsia="he-IL"/>
        </w:rPr>
        <w:t>תכנית במתחם פינוי ובינוי.</w:t>
      </w:r>
    </w:p>
    <w:p w14:paraId="400320CE" w14:textId="77777777" w:rsidR="00DA4453" w:rsidRDefault="00DA4453" w:rsidP="00DA4453">
      <w:pPr>
        <w:rPr>
          <w:rtl/>
          <w:lang w:eastAsia="he-IL"/>
        </w:rPr>
      </w:pPr>
    </w:p>
    <w:p w14:paraId="4AE52D6D" w14:textId="116864EE" w:rsidR="00DA4453" w:rsidRDefault="00DA4453" w:rsidP="00DA4453">
      <w:pPr>
        <w:pStyle w:val="afe"/>
        <w:numPr>
          <w:ilvl w:val="0"/>
          <w:numId w:val="25"/>
        </w:numPr>
        <w:rPr>
          <w:rtl/>
          <w:lang w:eastAsia="he-IL"/>
        </w:rPr>
      </w:pPr>
      <w:r>
        <w:rPr>
          <w:rFonts w:hint="cs"/>
          <w:rtl/>
          <w:lang w:eastAsia="he-IL"/>
        </w:rPr>
        <w:t>בסעיף קטן (ב2)(1), אחרי "בפסקה (10)(א)" יבוא "או בפסקה (10א)(ג)</w:t>
      </w:r>
      <w:bookmarkStart w:id="16274" w:name="_ETM_Q1_4132217"/>
      <w:bookmarkEnd w:id="16274"/>
      <w:r>
        <w:rPr>
          <w:rFonts w:hint="cs"/>
          <w:rtl/>
          <w:lang w:eastAsia="he-IL"/>
        </w:rPr>
        <w:t>".</w:t>
      </w:r>
      <w:bookmarkStart w:id="16275" w:name="_ETM_Q1_4140198"/>
      <w:bookmarkStart w:id="16276" w:name="_ETM_Q1_4140286"/>
      <w:bookmarkStart w:id="16277" w:name="_ETM_Q1_4140373"/>
      <w:bookmarkStart w:id="16278" w:name="_ETM_Q1_4140460"/>
      <w:bookmarkEnd w:id="16275"/>
      <w:bookmarkEnd w:id="16276"/>
      <w:bookmarkEnd w:id="16277"/>
      <w:bookmarkEnd w:id="16278"/>
    </w:p>
    <w:p w14:paraId="62B382E7" w14:textId="77777777" w:rsidR="00DA4453" w:rsidRDefault="00DA4453" w:rsidP="00DA4453">
      <w:pPr>
        <w:rPr>
          <w:rtl/>
          <w:lang w:eastAsia="he-IL"/>
        </w:rPr>
      </w:pPr>
      <w:bookmarkStart w:id="16279" w:name="_ETM_Q1_4140907"/>
      <w:bookmarkStart w:id="16280" w:name="_ETM_Q1_4140986"/>
      <w:bookmarkEnd w:id="16279"/>
      <w:bookmarkEnd w:id="16280"/>
    </w:p>
    <w:p w14:paraId="4D10964F" w14:textId="5F8BDEC6" w:rsidR="00DA4453" w:rsidRDefault="00DA4453" w:rsidP="00DA4453">
      <w:pPr>
        <w:pStyle w:val="a4"/>
        <w:keepNext/>
        <w:rPr>
          <w:rtl/>
        </w:rPr>
      </w:pPr>
      <w:bookmarkStart w:id="16281" w:name="ET_speaker_תומר_רוזנר_1622"/>
      <w:r w:rsidRPr="00DA4453">
        <w:rPr>
          <w:rStyle w:val="TagStyle"/>
          <w:rtl/>
        </w:rPr>
        <w:t xml:space="preserve"> &lt;&lt; דובר &gt;&gt; </w:t>
      </w:r>
      <w:r>
        <w:rPr>
          <w:rtl/>
        </w:rPr>
        <w:t>תומר רוזנר:</w:t>
      </w:r>
      <w:r w:rsidRPr="00DA4453">
        <w:rPr>
          <w:rStyle w:val="TagStyle"/>
          <w:rtl/>
        </w:rPr>
        <w:t xml:space="preserve"> &lt;&lt; דובר &gt;&gt;</w:t>
      </w:r>
      <w:r w:rsidR="002A363D">
        <w:rPr>
          <w:rtl/>
        </w:rPr>
        <w:t xml:space="preserve"> </w:t>
      </w:r>
      <w:r>
        <w:rPr>
          <w:rtl/>
        </w:rPr>
        <w:t xml:space="preserve"> </w:t>
      </w:r>
      <w:bookmarkEnd w:id="16281"/>
    </w:p>
    <w:p w14:paraId="4639EA1C" w14:textId="77777777" w:rsidR="00DA4453" w:rsidRDefault="00DA4453" w:rsidP="00DA4453">
      <w:pPr>
        <w:pStyle w:val="KeepWithNext"/>
        <w:rPr>
          <w:rtl/>
        </w:rPr>
      </w:pPr>
    </w:p>
    <w:p w14:paraId="7F4A72FB" w14:textId="77777777" w:rsidR="00926D0C" w:rsidRDefault="00DA4453" w:rsidP="00926D0C">
      <w:pPr>
        <w:rPr>
          <w:rtl/>
        </w:rPr>
      </w:pPr>
      <w:bookmarkStart w:id="16282" w:name="_ETM_Q1_4145141"/>
      <w:bookmarkStart w:id="16283" w:name="_ETM_Q1_4145243"/>
      <w:bookmarkEnd w:id="16282"/>
      <w:bookmarkEnd w:id="16283"/>
      <w:r>
        <w:rPr>
          <w:rFonts w:hint="cs"/>
          <w:rtl/>
        </w:rPr>
        <w:t xml:space="preserve">טוב, יש פה כמה דברים שצריך לשים </w:t>
      </w:r>
      <w:r w:rsidR="00EB7261">
        <w:rPr>
          <w:rFonts w:hint="cs"/>
          <w:rtl/>
        </w:rPr>
        <w:t>לב אליהם. ראשית, הפטור מהיטל השבחה, או הפטור החלקי</w:t>
      </w:r>
      <w:bookmarkStart w:id="16284" w:name="_ETM_Q1_4147168"/>
      <w:bookmarkEnd w:id="16284"/>
      <w:r w:rsidR="00EB7261">
        <w:rPr>
          <w:rFonts w:hint="cs"/>
          <w:rtl/>
        </w:rPr>
        <w:t xml:space="preserve">, הפטור </w:t>
      </w:r>
      <w:bookmarkStart w:id="16285" w:name="_ETM_Q1_4149716"/>
      <w:bookmarkEnd w:id="16285"/>
      <w:r w:rsidR="00EB7261">
        <w:rPr>
          <w:rFonts w:hint="cs"/>
          <w:rtl/>
        </w:rPr>
        <w:t xml:space="preserve">ממחצית היטל ההשבחה </w:t>
      </w:r>
      <w:bookmarkStart w:id="16286" w:name="_ETM_Q1_4153823"/>
      <w:bookmarkEnd w:id="16286"/>
      <w:r w:rsidR="00EB7261">
        <w:rPr>
          <w:rFonts w:hint="cs"/>
          <w:rtl/>
        </w:rPr>
        <w:t xml:space="preserve">זאת אומרת </w:t>
      </w:r>
      <w:bookmarkStart w:id="16287" w:name="_ETM_Q1_4152317"/>
      <w:bookmarkEnd w:id="16287"/>
      <w:r w:rsidR="00EB7261">
        <w:rPr>
          <w:rFonts w:hint="cs"/>
          <w:rtl/>
        </w:rPr>
        <w:t xml:space="preserve">כשהיטל ההשבחה הוא 25% ולא 50%, </w:t>
      </w:r>
      <w:bookmarkStart w:id="16288" w:name="_ETM_Q1_4155741"/>
      <w:bookmarkEnd w:id="16288"/>
      <w:r w:rsidR="00EB7261">
        <w:rPr>
          <w:rFonts w:hint="cs"/>
          <w:rtl/>
        </w:rPr>
        <w:t>חל רק</w:t>
      </w:r>
      <w:bookmarkStart w:id="16289" w:name="_ETM_Q1_4156431"/>
      <w:bookmarkEnd w:id="16289"/>
      <w:r w:rsidR="00EB7261">
        <w:rPr>
          <w:rFonts w:hint="cs"/>
          <w:rtl/>
        </w:rPr>
        <w:t xml:space="preserve"> במצבים של היתר בנייה ולא במצבים של מכר. </w:t>
      </w:r>
      <w:bookmarkStart w:id="16290" w:name="_ETM_Q1_4163183"/>
      <w:bookmarkEnd w:id="16290"/>
      <w:r w:rsidR="00EB7261">
        <w:rPr>
          <w:rFonts w:hint="cs"/>
          <w:rtl/>
        </w:rPr>
        <w:t>היטל השבחה</w:t>
      </w:r>
      <w:bookmarkStart w:id="16291" w:name="_ETM_Q1_4164140"/>
      <w:bookmarkEnd w:id="16291"/>
      <w:r w:rsidR="00EB7261">
        <w:rPr>
          <w:rFonts w:hint="cs"/>
          <w:rtl/>
        </w:rPr>
        <w:t xml:space="preserve"> משולם או במצב של היתר בנייה או במצב של מכר. </w:t>
      </w:r>
      <w:bookmarkStart w:id="16292" w:name="_ETM_Q1_4169092"/>
      <w:bookmarkEnd w:id="16292"/>
      <w:r w:rsidR="00EB7261">
        <w:rPr>
          <w:rFonts w:hint="cs"/>
          <w:rtl/>
        </w:rPr>
        <w:t xml:space="preserve">אנחנו מדברים עכשיו על תוכנית כשכבר יש תוכנית </w:t>
      </w:r>
      <w:bookmarkStart w:id="16293" w:name="_ETM_Q1_4166684"/>
      <w:bookmarkEnd w:id="16293"/>
      <w:r w:rsidR="00EB7261">
        <w:rPr>
          <w:rFonts w:hint="cs"/>
          <w:rtl/>
        </w:rPr>
        <w:t>מפורטת,</w:t>
      </w:r>
      <w:bookmarkStart w:id="16294" w:name="_ETM_Q1_4168768"/>
      <w:bookmarkEnd w:id="16294"/>
      <w:r w:rsidR="00EB7261">
        <w:rPr>
          <w:rFonts w:hint="cs"/>
          <w:rtl/>
        </w:rPr>
        <w:t xml:space="preserve"> להבדיל</w:t>
      </w:r>
      <w:bookmarkStart w:id="16295" w:name="_ETM_Q1_4170071"/>
      <w:bookmarkEnd w:id="16295"/>
      <w:r w:rsidR="00EB7261">
        <w:rPr>
          <w:rFonts w:hint="cs"/>
          <w:rtl/>
        </w:rPr>
        <w:t xml:space="preserve"> מתמ"א 38 שלא נוצרת </w:t>
      </w:r>
      <w:bookmarkStart w:id="16296" w:name="_ETM_Q1_4173134"/>
      <w:bookmarkEnd w:id="16296"/>
      <w:r w:rsidR="00EB7261">
        <w:rPr>
          <w:rFonts w:hint="cs"/>
          <w:rtl/>
        </w:rPr>
        <w:t>חבות בהיטל השבחה לכאורה אלא כשמבקשים היתר.</w:t>
      </w:r>
      <w:bookmarkStart w:id="16297" w:name="_ETM_Q1_4180353"/>
      <w:bookmarkEnd w:id="16297"/>
      <w:r w:rsidR="00EB7261">
        <w:rPr>
          <w:rFonts w:hint="cs"/>
          <w:rtl/>
        </w:rPr>
        <w:t xml:space="preserve"> כלומר, אם מוכרים את הזכויות, בעל הנכס </w:t>
      </w:r>
      <w:bookmarkStart w:id="16298" w:name="_ETM_Q1_4184247"/>
      <w:bookmarkEnd w:id="16298"/>
      <w:r w:rsidR="00EB7261">
        <w:rPr>
          <w:rFonts w:hint="cs"/>
          <w:rtl/>
        </w:rPr>
        <w:t>לא</w:t>
      </w:r>
      <w:bookmarkStart w:id="16299" w:name="_ETM_Q1_4184445"/>
      <w:bookmarkEnd w:id="16299"/>
      <w:r w:rsidR="00EB7261">
        <w:rPr>
          <w:rFonts w:hint="cs"/>
          <w:rtl/>
        </w:rPr>
        <w:t xml:space="preserve"> משלם היטל השבחה מכיוון </w:t>
      </w:r>
      <w:bookmarkStart w:id="16300" w:name="_ETM_Q1_4187197"/>
      <w:bookmarkEnd w:id="16300"/>
      <w:r w:rsidR="00EB7261">
        <w:rPr>
          <w:rFonts w:hint="cs"/>
          <w:rtl/>
        </w:rPr>
        <w:t xml:space="preserve">שלא רואים בתמ"א 38 תוכנית מפורטת </w:t>
      </w:r>
      <w:bookmarkStart w:id="16301" w:name="_ETM_Q1_4192192"/>
      <w:bookmarkEnd w:id="16301"/>
      <w:r w:rsidR="00EB7261">
        <w:rPr>
          <w:rFonts w:hint="cs"/>
          <w:rtl/>
        </w:rPr>
        <w:t>שמקנה זכויות.</w:t>
      </w:r>
      <w:bookmarkStart w:id="16302" w:name="_ETM_Q1_4192763"/>
      <w:bookmarkEnd w:id="16302"/>
      <w:r w:rsidR="00EB7261">
        <w:rPr>
          <w:rFonts w:hint="cs"/>
          <w:rtl/>
        </w:rPr>
        <w:t xml:space="preserve"> לכן, כשמכרו את הזכויות בבניינים שאפשר </w:t>
      </w:r>
      <w:bookmarkStart w:id="16303" w:name="_ETM_Q1_4199253"/>
      <w:bookmarkEnd w:id="16303"/>
      <w:r w:rsidR="00EB7261">
        <w:rPr>
          <w:rFonts w:hint="cs"/>
          <w:rtl/>
        </w:rPr>
        <w:t>לעשות בה</w:t>
      </w:r>
      <w:bookmarkStart w:id="16304" w:name="_ETM_Q1_4197516"/>
      <w:bookmarkEnd w:id="16304"/>
      <w:r w:rsidR="00EB7261">
        <w:rPr>
          <w:rFonts w:hint="cs"/>
          <w:rtl/>
        </w:rPr>
        <w:t>ם תמ"א 38 אבל עוד לא עשו בהם תמ"א 38, לא</w:t>
      </w:r>
      <w:bookmarkStart w:id="16305" w:name="_ETM_Q1_4202678"/>
      <w:bookmarkEnd w:id="16305"/>
      <w:r w:rsidR="00EB7261">
        <w:rPr>
          <w:rFonts w:hint="cs"/>
          <w:rtl/>
        </w:rPr>
        <w:t xml:space="preserve"> שילמו היטל השבחה על הזכויות שמקנה תמ"א 38. </w:t>
      </w:r>
      <w:bookmarkStart w:id="16306" w:name="_ETM_Q1_4209072"/>
      <w:bookmarkStart w:id="16307" w:name="_ETM_Q1_4209168"/>
      <w:bookmarkStart w:id="16308" w:name="_ETM_Q1_4209218"/>
      <w:bookmarkEnd w:id="16306"/>
      <w:bookmarkEnd w:id="16307"/>
      <w:bookmarkEnd w:id="16308"/>
    </w:p>
    <w:p w14:paraId="72D7F066" w14:textId="77777777" w:rsidR="00926D0C" w:rsidRDefault="00926D0C" w:rsidP="00926D0C">
      <w:pPr>
        <w:rPr>
          <w:rtl/>
        </w:rPr>
      </w:pPr>
    </w:p>
    <w:p w14:paraId="0D537031" w14:textId="6629F63A" w:rsidR="00EB7261" w:rsidRDefault="00EB7261" w:rsidP="00926D0C">
      <w:pPr>
        <w:rPr>
          <w:rtl/>
        </w:rPr>
      </w:pPr>
      <w:bookmarkStart w:id="16309" w:name="_ETM_Q1_4262432"/>
      <w:bookmarkEnd w:id="16309"/>
      <w:r>
        <w:rPr>
          <w:rFonts w:hint="cs"/>
          <w:rtl/>
        </w:rPr>
        <w:t>כ</w:t>
      </w:r>
      <w:bookmarkStart w:id="16310" w:name="_ETM_Q1_4209320"/>
      <w:bookmarkEnd w:id="16310"/>
      <w:r>
        <w:rPr>
          <w:rFonts w:hint="cs"/>
          <w:rtl/>
        </w:rPr>
        <w:t xml:space="preserve">אן מדובר </w:t>
      </w:r>
      <w:bookmarkStart w:id="16311" w:name="_ETM_Q1_4210198"/>
      <w:bookmarkEnd w:id="16311"/>
      <w:r>
        <w:rPr>
          <w:rFonts w:hint="cs"/>
          <w:rtl/>
        </w:rPr>
        <w:t>בתוכנית שכבר ללא ספק תיחשב כתוכנית</w:t>
      </w:r>
      <w:bookmarkStart w:id="16312" w:name="_ETM_Q1_4212400"/>
      <w:bookmarkEnd w:id="16312"/>
      <w:r>
        <w:rPr>
          <w:rFonts w:hint="cs"/>
          <w:rtl/>
        </w:rPr>
        <w:t xml:space="preserve"> מפורטת ולכן המוכר של </w:t>
      </w:r>
      <w:bookmarkStart w:id="16313" w:name="_ETM_Q1_4214669"/>
      <w:bookmarkEnd w:id="16313"/>
      <w:r>
        <w:rPr>
          <w:rFonts w:hint="cs"/>
          <w:rtl/>
        </w:rPr>
        <w:t>אותן זכויות, לפי שהוגשה התוכנית</w:t>
      </w:r>
      <w:bookmarkStart w:id="16314" w:name="_ETM_Q1_4215855"/>
      <w:bookmarkStart w:id="16315" w:name="_ETM_Q1_4214248"/>
      <w:bookmarkStart w:id="16316" w:name="_ETM_Q1_4216626"/>
      <w:bookmarkEnd w:id="16314"/>
      <w:bookmarkEnd w:id="16315"/>
      <w:bookmarkEnd w:id="16316"/>
      <w:r>
        <w:rPr>
          <w:rFonts w:hint="cs"/>
          <w:rtl/>
        </w:rPr>
        <w:t xml:space="preserve">, יצטרך לשלם </w:t>
      </w:r>
      <w:bookmarkStart w:id="16317" w:name="_ETM_Q1_4219153"/>
      <w:bookmarkEnd w:id="16317"/>
      <w:r>
        <w:rPr>
          <w:rFonts w:hint="cs"/>
          <w:rtl/>
        </w:rPr>
        <w:t>היטל השבחה על הזכויות הממומשות</w:t>
      </w:r>
      <w:bookmarkStart w:id="16318" w:name="_ETM_Q1_4221736"/>
      <w:bookmarkEnd w:id="16318"/>
      <w:r>
        <w:rPr>
          <w:rFonts w:hint="cs"/>
          <w:rtl/>
        </w:rPr>
        <w:t>, גם א</w:t>
      </w:r>
      <w:bookmarkStart w:id="16319" w:name="_ETM_Q1_4220020"/>
      <w:bookmarkEnd w:id="16319"/>
      <w:r>
        <w:rPr>
          <w:rFonts w:hint="cs"/>
          <w:rtl/>
        </w:rPr>
        <w:t>ם לא ניתן</w:t>
      </w:r>
      <w:bookmarkStart w:id="16320" w:name="_ETM_Q1_4221702"/>
      <w:bookmarkEnd w:id="16320"/>
      <w:r>
        <w:rPr>
          <w:rFonts w:hint="cs"/>
          <w:rtl/>
        </w:rPr>
        <w:t xml:space="preserve"> היתר עדיין ל</w:t>
      </w:r>
      <w:bookmarkStart w:id="16321" w:name="_ETM_Q1_4226841"/>
      <w:bookmarkEnd w:id="16321"/>
      <w:r>
        <w:rPr>
          <w:rFonts w:hint="cs"/>
          <w:rtl/>
        </w:rPr>
        <w:t>הריסה ובנייה מחדש או לחיזוק, או לכל דבר אחר. זה שינוי</w:t>
      </w:r>
      <w:bookmarkStart w:id="16322" w:name="_ETM_Q1_4228937"/>
      <w:bookmarkEnd w:id="16322"/>
      <w:r>
        <w:rPr>
          <w:rFonts w:hint="cs"/>
          <w:rtl/>
        </w:rPr>
        <w:t xml:space="preserve"> משמעותי מאוד</w:t>
      </w:r>
      <w:bookmarkStart w:id="16323" w:name="_ETM_Q1_4232383"/>
      <w:bookmarkStart w:id="16324" w:name="_ETM_Q1_4233611"/>
      <w:bookmarkStart w:id="16325" w:name="_ETM_Q1_4231215"/>
      <w:bookmarkEnd w:id="16323"/>
      <w:bookmarkEnd w:id="16324"/>
      <w:bookmarkEnd w:id="16325"/>
      <w:r>
        <w:rPr>
          <w:rFonts w:hint="cs"/>
          <w:rtl/>
        </w:rPr>
        <w:t xml:space="preserve"> </w:t>
      </w:r>
      <w:bookmarkStart w:id="16326" w:name="_ETM_Q1_4231434"/>
      <w:bookmarkEnd w:id="16326"/>
      <w:r>
        <w:rPr>
          <w:rFonts w:hint="cs"/>
          <w:rtl/>
        </w:rPr>
        <w:t>מבחינת - -</w:t>
      </w:r>
      <w:bookmarkStart w:id="16327" w:name="_ETM_Q1_4232956"/>
      <w:bookmarkEnd w:id="16327"/>
    </w:p>
    <w:p w14:paraId="461B18C3" w14:textId="1891D459" w:rsidR="00EB7261" w:rsidRDefault="00EB7261" w:rsidP="00DA4453">
      <w:pPr>
        <w:rPr>
          <w:rtl/>
        </w:rPr>
      </w:pPr>
      <w:bookmarkStart w:id="16328" w:name="_ETM_Q1_4233065"/>
      <w:bookmarkEnd w:id="16328"/>
    </w:p>
    <w:p w14:paraId="2D8C1634" w14:textId="3470A676" w:rsidR="00EB7261" w:rsidRDefault="00EB7261" w:rsidP="00EB7261">
      <w:pPr>
        <w:pStyle w:val="af9"/>
        <w:keepNext/>
        <w:rPr>
          <w:rtl/>
        </w:rPr>
      </w:pPr>
      <w:bookmarkStart w:id="16329" w:name="ET_guest_בנימין_ארביב_1624"/>
      <w:r w:rsidRPr="00EB7261">
        <w:rPr>
          <w:rStyle w:val="TagStyle"/>
          <w:rtl/>
        </w:rPr>
        <w:t xml:space="preserve"> &lt;&lt; אורח &gt;&gt; </w:t>
      </w:r>
      <w:r>
        <w:rPr>
          <w:rtl/>
        </w:rPr>
        <w:t>בנימין ארביב:</w:t>
      </w:r>
      <w:r w:rsidRPr="00EB7261">
        <w:rPr>
          <w:rStyle w:val="TagStyle"/>
          <w:rtl/>
        </w:rPr>
        <w:t xml:space="preserve"> &lt;&lt; אורח &gt;&gt;</w:t>
      </w:r>
      <w:r w:rsidR="002A363D">
        <w:rPr>
          <w:rtl/>
        </w:rPr>
        <w:t xml:space="preserve"> </w:t>
      </w:r>
      <w:r>
        <w:rPr>
          <w:rtl/>
        </w:rPr>
        <w:t xml:space="preserve"> </w:t>
      </w:r>
      <w:bookmarkEnd w:id="16329"/>
    </w:p>
    <w:p w14:paraId="25A403EF" w14:textId="2037AFC2" w:rsidR="00EB7261" w:rsidRDefault="00EB7261" w:rsidP="00EB7261">
      <w:pPr>
        <w:pStyle w:val="KeepWithNext"/>
        <w:rPr>
          <w:rtl/>
        </w:rPr>
      </w:pPr>
    </w:p>
    <w:p w14:paraId="135E6757" w14:textId="54443963" w:rsidR="00EB7261" w:rsidRDefault="00EB7261" w:rsidP="00EB7261">
      <w:pPr>
        <w:rPr>
          <w:rtl/>
        </w:rPr>
      </w:pPr>
      <w:r>
        <w:rPr>
          <w:rFonts w:hint="cs"/>
          <w:rtl/>
        </w:rPr>
        <w:t>ת</w:t>
      </w:r>
      <w:bookmarkStart w:id="16330" w:name="_ETM_Q1_4234222"/>
      <w:bookmarkStart w:id="16331" w:name="_ETM_Q1_4234303"/>
      <w:bookmarkEnd w:id="16330"/>
      <w:bookmarkEnd w:id="16331"/>
      <w:r>
        <w:rPr>
          <w:rFonts w:hint="cs"/>
          <w:rtl/>
        </w:rPr>
        <w:t>ומר, אני רק אתייחס.</w:t>
      </w:r>
      <w:bookmarkStart w:id="16332" w:name="_ETM_Q1_4237186"/>
      <w:bookmarkEnd w:id="16332"/>
    </w:p>
    <w:p w14:paraId="31B038F3" w14:textId="508597FF" w:rsidR="00EB7261" w:rsidRDefault="00EB7261" w:rsidP="00EB7261">
      <w:pPr>
        <w:rPr>
          <w:rtl/>
        </w:rPr>
      </w:pPr>
      <w:bookmarkStart w:id="16333" w:name="_ETM_Q1_4237266"/>
      <w:bookmarkEnd w:id="16333"/>
    </w:p>
    <w:p w14:paraId="3024E3AF" w14:textId="2DC33730" w:rsidR="00EB7261" w:rsidRDefault="00EB7261" w:rsidP="00EB7261">
      <w:pPr>
        <w:pStyle w:val="a4"/>
        <w:keepNext/>
        <w:rPr>
          <w:rtl/>
        </w:rPr>
      </w:pPr>
      <w:bookmarkStart w:id="16334" w:name="ET_speaker_תומר_רוזנר_1625"/>
      <w:r w:rsidRPr="00EB7261">
        <w:rPr>
          <w:rStyle w:val="TagStyle"/>
          <w:rtl/>
        </w:rPr>
        <w:t xml:space="preserve"> &lt;&lt; דובר &gt;&gt; </w:t>
      </w:r>
      <w:r>
        <w:rPr>
          <w:rtl/>
        </w:rPr>
        <w:t>תומר רוזנר:</w:t>
      </w:r>
      <w:r w:rsidRPr="00EB7261">
        <w:rPr>
          <w:rStyle w:val="TagStyle"/>
          <w:rtl/>
        </w:rPr>
        <w:t xml:space="preserve"> &lt;&lt; דובר &gt;&gt;</w:t>
      </w:r>
      <w:r w:rsidR="002A363D">
        <w:rPr>
          <w:rtl/>
        </w:rPr>
        <w:t xml:space="preserve"> </w:t>
      </w:r>
      <w:r>
        <w:rPr>
          <w:rtl/>
        </w:rPr>
        <w:t xml:space="preserve"> </w:t>
      </w:r>
      <w:bookmarkEnd w:id="16334"/>
    </w:p>
    <w:p w14:paraId="6E68ADE0" w14:textId="40E3651C" w:rsidR="00EB7261" w:rsidRDefault="00EB7261" w:rsidP="00EB7261">
      <w:pPr>
        <w:pStyle w:val="KeepWithNext"/>
        <w:rPr>
          <w:rtl/>
          <w:lang w:eastAsia="he-IL"/>
        </w:rPr>
      </w:pPr>
    </w:p>
    <w:p w14:paraId="6EAAAB07" w14:textId="612E7762" w:rsidR="00EB7261" w:rsidRDefault="00EB7261" w:rsidP="00EB7261">
      <w:pPr>
        <w:rPr>
          <w:rtl/>
          <w:lang w:eastAsia="he-IL"/>
        </w:rPr>
      </w:pPr>
      <w:r>
        <w:rPr>
          <w:rFonts w:hint="cs"/>
          <w:rtl/>
          <w:lang w:eastAsia="he-IL"/>
        </w:rPr>
        <w:t>אני מתאר את העובדות קודם כל</w:t>
      </w:r>
      <w:bookmarkStart w:id="16335" w:name="_ETM_Q1_4234337"/>
      <w:bookmarkStart w:id="16336" w:name="_ETM_Q1_4242943"/>
      <w:bookmarkEnd w:id="16335"/>
      <w:bookmarkEnd w:id="16336"/>
      <w:r w:rsidR="00926D0C">
        <w:rPr>
          <w:rFonts w:hint="cs"/>
          <w:rtl/>
          <w:lang w:eastAsia="he-IL"/>
        </w:rPr>
        <w:t xml:space="preserve">. זה דבר אחר שצריך לשים </w:t>
      </w:r>
      <w:bookmarkStart w:id="16337" w:name="_ETM_Q1_4241438"/>
      <w:bookmarkEnd w:id="16337"/>
      <w:r w:rsidR="00926D0C">
        <w:rPr>
          <w:rFonts w:hint="cs"/>
          <w:rtl/>
          <w:lang w:eastAsia="he-IL"/>
        </w:rPr>
        <w:t>לב אליו. יש מקום</w:t>
      </w:r>
      <w:bookmarkStart w:id="16338" w:name="_ETM_Q1_4246102"/>
      <w:bookmarkEnd w:id="16338"/>
      <w:r w:rsidR="00926D0C">
        <w:rPr>
          <w:rFonts w:hint="cs"/>
          <w:rtl/>
          <w:lang w:eastAsia="he-IL"/>
        </w:rPr>
        <w:t xml:space="preserve"> בהחלט לשקול את העניין הזה, זה עלול להשפיע מאוד </w:t>
      </w:r>
      <w:bookmarkStart w:id="16339" w:name="_ETM_Q1_4252261"/>
      <w:bookmarkEnd w:id="16339"/>
      <w:r w:rsidR="00926D0C">
        <w:rPr>
          <w:rFonts w:hint="cs"/>
          <w:rtl/>
          <w:lang w:eastAsia="he-IL"/>
        </w:rPr>
        <w:t xml:space="preserve">על בעלי זכויות בדירות שיצטרכו לשלם עכשיו </w:t>
      </w:r>
      <w:bookmarkStart w:id="16340" w:name="_ETM_Q1_4253828"/>
      <w:bookmarkEnd w:id="16340"/>
      <w:r w:rsidR="00926D0C">
        <w:rPr>
          <w:rFonts w:hint="cs"/>
          <w:rtl/>
          <w:lang w:eastAsia="he-IL"/>
        </w:rPr>
        <w:t>היטל השבחה</w:t>
      </w:r>
      <w:bookmarkStart w:id="16341" w:name="_ETM_Q1_4255982"/>
      <w:bookmarkEnd w:id="16341"/>
      <w:r w:rsidR="00926D0C">
        <w:rPr>
          <w:rFonts w:hint="cs"/>
          <w:rtl/>
          <w:lang w:eastAsia="he-IL"/>
        </w:rPr>
        <w:t xml:space="preserve"> על זכויות שבעצם עוד לא מומשו בהקשר הספציפי של חיזוק מבנים. זה דבר אחר.</w:t>
      </w:r>
      <w:bookmarkStart w:id="16342" w:name="_ETM_Q1_4260948"/>
      <w:bookmarkEnd w:id="16342"/>
    </w:p>
    <w:p w14:paraId="4EA6CE08" w14:textId="703AE42B" w:rsidR="00926D0C" w:rsidRDefault="00926D0C" w:rsidP="00EB7261">
      <w:pPr>
        <w:rPr>
          <w:rtl/>
          <w:lang w:eastAsia="he-IL"/>
        </w:rPr>
      </w:pPr>
      <w:bookmarkStart w:id="16343" w:name="_ETM_Q1_4263923"/>
      <w:bookmarkStart w:id="16344" w:name="_ETM_Q1_4264017"/>
      <w:bookmarkStart w:id="16345" w:name="_ETM_Q1_4264085"/>
      <w:bookmarkStart w:id="16346" w:name="_ETM_Q1_4280371"/>
      <w:bookmarkEnd w:id="16343"/>
      <w:bookmarkEnd w:id="16344"/>
      <w:bookmarkEnd w:id="16345"/>
      <w:bookmarkEnd w:id="16346"/>
    </w:p>
    <w:p w14:paraId="1E50289B" w14:textId="00D6A80D" w:rsidR="00926D0C" w:rsidRDefault="00926D0C" w:rsidP="00EB7261">
      <w:pPr>
        <w:rPr>
          <w:rtl/>
          <w:lang w:eastAsia="he-IL"/>
        </w:rPr>
      </w:pPr>
      <w:bookmarkStart w:id="16347" w:name="_ETM_Q1_4264172"/>
      <w:bookmarkEnd w:id="16347"/>
      <w:r>
        <w:rPr>
          <w:rFonts w:hint="cs"/>
          <w:rtl/>
          <w:lang w:eastAsia="he-IL"/>
        </w:rPr>
        <w:t>דבר שני, סעיף שלא הוקרא כאן</w:t>
      </w:r>
      <w:bookmarkStart w:id="16348" w:name="_ETM_Q1_4268655"/>
      <w:bookmarkEnd w:id="16348"/>
      <w:r>
        <w:rPr>
          <w:rFonts w:hint="cs"/>
          <w:rtl/>
          <w:lang w:eastAsia="he-IL"/>
        </w:rPr>
        <w:t xml:space="preserve"> וצריך לתקן אותו, </w:t>
      </w:r>
      <w:bookmarkStart w:id="16349" w:name="_ETM_Q1_4270390"/>
      <w:bookmarkEnd w:id="16349"/>
      <w:r>
        <w:rPr>
          <w:rFonts w:hint="cs"/>
          <w:rtl/>
          <w:lang w:eastAsia="he-IL"/>
        </w:rPr>
        <w:t>הוא מתייחס לסעיף שמופיע בפסקה</w:t>
      </w:r>
      <w:bookmarkStart w:id="16350" w:name="_ETM_Q1_4274032"/>
      <w:bookmarkEnd w:id="16350"/>
      <w:r>
        <w:rPr>
          <w:rFonts w:hint="cs"/>
          <w:rtl/>
          <w:lang w:eastAsia="he-IL"/>
        </w:rPr>
        <w:t xml:space="preserve"> (2). ארביב תתקן אותי אם</w:t>
      </w:r>
      <w:bookmarkStart w:id="16351" w:name="_ETM_Q1_4278004"/>
      <w:bookmarkEnd w:id="16351"/>
      <w:r>
        <w:rPr>
          <w:rFonts w:hint="cs"/>
          <w:rtl/>
          <w:lang w:eastAsia="he-IL"/>
        </w:rPr>
        <w:t xml:space="preserve"> אני טועה</w:t>
      </w:r>
      <w:bookmarkStart w:id="16352" w:name="_ETM_Q1_4279287"/>
      <w:bookmarkEnd w:id="16352"/>
      <w:r>
        <w:rPr>
          <w:rFonts w:hint="cs"/>
          <w:rtl/>
          <w:lang w:eastAsia="he-IL"/>
        </w:rPr>
        <w:t>, זה הסעיף שמדבר על כך</w:t>
      </w:r>
      <w:bookmarkStart w:id="16353" w:name="_ETM_Q1_4277138"/>
      <w:bookmarkEnd w:id="16353"/>
      <w:r>
        <w:rPr>
          <w:rFonts w:hint="cs"/>
          <w:rtl/>
          <w:lang w:eastAsia="he-IL"/>
        </w:rPr>
        <w:t xml:space="preserve"> שהוועד</w:t>
      </w:r>
      <w:bookmarkStart w:id="16354" w:name="_ETM_Q1_4278671"/>
      <w:bookmarkEnd w:id="16354"/>
      <w:r>
        <w:rPr>
          <w:rFonts w:hint="cs"/>
          <w:rtl/>
          <w:lang w:eastAsia="he-IL"/>
        </w:rPr>
        <w:t xml:space="preserve">ה המקומית </w:t>
      </w:r>
      <w:bookmarkStart w:id="16355" w:name="_ETM_Q1_4280576"/>
      <w:bookmarkEnd w:id="16355"/>
      <w:r>
        <w:rPr>
          <w:rFonts w:hint="cs"/>
          <w:rtl/>
          <w:lang w:eastAsia="he-IL"/>
        </w:rPr>
        <w:t>יכולה לקבוע 0 ושמינית, נכון?</w:t>
      </w:r>
    </w:p>
    <w:p w14:paraId="5BDA204C" w14:textId="5A15EE88" w:rsidR="00EB7261" w:rsidRDefault="00EB7261" w:rsidP="00EB7261">
      <w:pPr>
        <w:rPr>
          <w:rtl/>
          <w:lang w:eastAsia="he-IL"/>
        </w:rPr>
      </w:pPr>
      <w:bookmarkStart w:id="16356" w:name="_ETM_Q1_4234783"/>
      <w:bookmarkStart w:id="16357" w:name="_ETM_Q1_4234872"/>
      <w:bookmarkEnd w:id="16356"/>
      <w:bookmarkEnd w:id="16357"/>
    </w:p>
    <w:p w14:paraId="166CB8F7" w14:textId="7EA108F7" w:rsidR="00EB7261" w:rsidRDefault="00EB7261" w:rsidP="00EB7261">
      <w:pPr>
        <w:pStyle w:val="af9"/>
        <w:keepNext/>
        <w:rPr>
          <w:rtl/>
          <w:lang w:eastAsia="he-IL"/>
        </w:rPr>
      </w:pPr>
      <w:bookmarkStart w:id="16358" w:name="ET_guest_בנימין_ארביב_1626"/>
      <w:r w:rsidRPr="00EB7261">
        <w:rPr>
          <w:rStyle w:val="TagStyle"/>
          <w:rtl/>
        </w:rPr>
        <w:t xml:space="preserve"> &lt;&lt; אורח &gt;&gt; </w:t>
      </w:r>
      <w:r>
        <w:rPr>
          <w:rtl/>
          <w:lang w:eastAsia="he-IL"/>
        </w:rPr>
        <w:t>בנימין ארביב:</w:t>
      </w:r>
      <w:r w:rsidRPr="00EB7261">
        <w:rPr>
          <w:rStyle w:val="TagStyle"/>
          <w:rtl/>
        </w:rPr>
        <w:t xml:space="preserve"> &lt;&lt; אורח &gt;&gt;</w:t>
      </w:r>
      <w:r w:rsidR="002A363D">
        <w:rPr>
          <w:rtl/>
          <w:lang w:eastAsia="he-IL"/>
        </w:rPr>
        <w:t xml:space="preserve"> </w:t>
      </w:r>
      <w:r>
        <w:rPr>
          <w:rtl/>
          <w:lang w:eastAsia="he-IL"/>
        </w:rPr>
        <w:t xml:space="preserve"> </w:t>
      </w:r>
      <w:bookmarkEnd w:id="16358"/>
    </w:p>
    <w:p w14:paraId="2BD56D47" w14:textId="45F9BC96" w:rsidR="00EB7261" w:rsidRDefault="00EB7261" w:rsidP="00EB7261">
      <w:pPr>
        <w:pStyle w:val="KeepWithNext"/>
        <w:rPr>
          <w:rtl/>
          <w:lang w:eastAsia="he-IL"/>
        </w:rPr>
      </w:pPr>
      <w:bookmarkStart w:id="16359" w:name="_ETM_Q1_4282383"/>
      <w:bookmarkEnd w:id="16359"/>
    </w:p>
    <w:p w14:paraId="18C4935F" w14:textId="568D906F" w:rsidR="00926D0C" w:rsidRDefault="00926D0C" w:rsidP="00926D0C">
      <w:pPr>
        <w:rPr>
          <w:rtl/>
          <w:lang w:eastAsia="he-IL"/>
        </w:rPr>
      </w:pPr>
      <w:bookmarkStart w:id="16360" w:name="_ETM_Q1_4282575"/>
      <w:bookmarkStart w:id="16361" w:name="_ETM_Q1_4282655"/>
      <w:bookmarkEnd w:id="16360"/>
      <w:bookmarkEnd w:id="16361"/>
      <w:r>
        <w:rPr>
          <w:rFonts w:hint="cs"/>
          <w:rtl/>
          <w:lang w:eastAsia="he-IL"/>
        </w:rPr>
        <w:t xml:space="preserve">כן, זה (2) </w:t>
      </w:r>
      <w:bookmarkStart w:id="16362" w:name="_ETM_Q1_4283637"/>
      <w:bookmarkEnd w:id="16362"/>
      <w:r>
        <w:rPr>
          <w:rFonts w:hint="cs"/>
          <w:rtl/>
          <w:lang w:eastAsia="he-IL"/>
        </w:rPr>
        <w:t>שהוקרא.</w:t>
      </w:r>
      <w:bookmarkStart w:id="16363" w:name="_ETM_Q1_4285183"/>
      <w:bookmarkEnd w:id="16363"/>
    </w:p>
    <w:p w14:paraId="7227094F" w14:textId="5E9D0379" w:rsidR="00926D0C" w:rsidRDefault="00926D0C" w:rsidP="00926D0C">
      <w:pPr>
        <w:rPr>
          <w:rtl/>
          <w:lang w:eastAsia="he-IL"/>
        </w:rPr>
      </w:pPr>
      <w:bookmarkStart w:id="16364" w:name="_ETM_Q1_4285279"/>
      <w:bookmarkEnd w:id="16364"/>
    </w:p>
    <w:p w14:paraId="489B28D3" w14:textId="30F3F843" w:rsidR="00926D0C" w:rsidRDefault="00926D0C" w:rsidP="00926D0C">
      <w:pPr>
        <w:pStyle w:val="a4"/>
        <w:keepNext/>
        <w:rPr>
          <w:rtl/>
        </w:rPr>
      </w:pPr>
      <w:bookmarkStart w:id="16365" w:name="ET_speaker_תומר_רוזנר_1627"/>
      <w:r w:rsidRPr="00926D0C">
        <w:rPr>
          <w:rStyle w:val="TagStyle"/>
          <w:rtl/>
        </w:rPr>
        <w:t xml:space="preserve"> &lt;&lt; דובר &gt;&gt; </w:t>
      </w:r>
      <w:r>
        <w:rPr>
          <w:rtl/>
        </w:rPr>
        <w:t>תומר רוזנר:</w:t>
      </w:r>
      <w:r w:rsidRPr="00926D0C">
        <w:rPr>
          <w:rStyle w:val="TagStyle"/>
          <w:rtl/>
        </w:rPr>
        <w:t xml:space="preserve"> &lt;&lt; דובר &gt;&gt;</w:t>
      </w:r>
      <w:r w:rsidR="002A363D">
        <w:rPr>
          <w:rtl/>
        </w:rPr>
        <w:t xml:space="preserve"> </w:t>
      </w:r>
      <w:r>
        <w:rPr>
          <w:rtl/>
        </w:rPr>
        <w:t xml:space="preserve"> </w:t>
      </w:r>
      <w:bookmarkEnd w:id="16365"/>
    </w:p>
    <w:p w14:paraId="47FCFBF2" w14:textId="4F5A3C7E" w:rsidR="00926D0C" w:rsidRDefault="00926D0C" w:rsidP="00926D0C">
      <w:pPr>
        <w:pStyle w:val="KeepWithNext"/>
        <w:rPr>
          <w:rtl/>
          <w:lang w:eastAsia="he-IL"/>
        </w:rPr>
      </w:pPr>
    </w:p>
    <w:p w14:paraId="53CF95D9" w14:textId="13ED327C" w:rsidR="00926D0C" w:rsidRDefault="00926D0C" w:rsidP="00926D0C">
      <w:pPr>
        <w:rPr>
          <w:rtl/>
          <w:lang w:eastAsia="he-IL"/>
        </w:rPr>
      </w:pPr>
      <w:r>
        <w:rPr>
          <w:rFonts w:hint="cs"/>
          <w:rtl/>
          <w:lang w:eastAsia="he-IL"/>
        </w:rPr>
        <w:t>כן, פסקה (2)</w:t>
      </w:r>
      <w:bookmarkStart w:id="16366" w:name="_ETM_Q1_4282609"/>
      <w:bookmarkEnd w:id="16366"/>
      <w:r>
        <w:rPr>
          <w:rFonts w:hint="cs"/>
          <w:rtl/>
          <w:lang w:eastAsia="he-IL"/>
        </w:rPr>
        <w:t xml:space="preserve"> שהוקראה בעצם מאפשרת לוועדה המקומית לקבוע רף שונה של פטור. </w:t>
      </w:r>
      <w:bookmarkStart w:id="16367" w:name="_ETM_Q1_4293708"/>
      <w:bookmarkEnd w:id="16367"/>
      <w:r>
        <w:rPr>
          <w:rFonts w:hint="cs"/>
          <w:rtl/>
          <w:lang w:eastAsia="he-IL"/>
        </w:rPr>
        <w:t>כרגע הפטור הוא מחצית, כלומר ישלמו רבע מההשבחה במקום מחצית.</w:t>
      </w:r>
      <w:bookmarkStart w:id="16368" w:name="_ETM_Q1_4300960"/>
      <w:bookmarkEnd w:id="16368"/>
      <w:r>
        <w:rPr>
          <w:rFonts w:hint="cs"/>
          <w:rtl/>
          <w:lang w:eastAsia="he-IL"/>
        </w:rPr>
        <w:t xml:space="preserve"> המחוקק א</w:t>
      </w:r>
      <w:bookmarkStart w:id="16369" w:name="_ETM_Q1_4298114"/>
      <w:bookmarkEnd w:id="16369"/>
      <w:r>
        <w:rPr>
          <w:rFonts w:hint="cs"/>
          <w:rtl/>
          <w:lang w:eastAsia="he-IL"/>
        </w:rPr>
        <w:t xml:space="preserve">פשר לוועדה המקומית לקבוע בהסדר </w:t>
      </w:r>
      <w:bookmarkStart w:id="16370" w:name="_ETM_Q1_4302532"/>
      <w:bookmarkEnd w:id="16370"/>
      <w:r>
        <w:rPr>
          <w:rFonts w:hint="cs"/>
          <w:rtl/>
          <w:lang w:eastAsia="he-IL"/>
        </w:rPr>
        <w:t>של מדי</w:t>
      </w:r>
      <w:bookmarkStart w:id="16371" w:name="_ETM_Q1_4306239"/>
      <w:bookmarkEnd w:id="16371"/>
      <w:r>
        <w:rPr>
          <w:rFonts w:hint="cs"/>
          <w:rtl/>
          <w:lang w:eastAsia="he-IL"/>
        </w:rPr>
        <w:t xml:space="preserve"> מספר שנים,</w:t>
      </w:r>
      <w:bookmarkStart w:id="16372" w:name="_ETM_Q1_4305365"/>
      <w:bookmarkEnd w:id="16372"/>
      <w:r>
        <w:rPr>
          <w:rFonts w:hint="cs"/>
          <w:rtl/>
          <w:lang w:eastAsia="he-IL"/>
        </w:rPr>
        <w:t xml:space="preserve"> לפי הסדר שנקבע כבר בחוק היום, שיעור </w:t>
      </w:r>
      <w:bookmarkStart w:id="16373" w:name="_ETM_Q1_4303689"/>
      <w:bookmarkEnd w:id="16373"/>
      <w:r>
        <w:rPr>
          <w:rFonts w:hint="cs"/>
          <w:rtl/>
          <w:lang w:eastAsia="he-IL"/>
        </w:rPr>
        <w:t xml:space="preserve">אחר של שמינית או של 0. אז גם </w:t>
      </w:r>
      <w:bookmarkStart w:id="16374" w:name="_ETM_Q1_4309331"/>
      <w:bookmarkEnd w:id="16374"/>
      <w:r>
        <w:rPr>
          <w:rFonts w:hint="cs"/>
          <w:rtl/>
          <w:lang w:eastAsia="he-IL"/>
        </w:rPr>
        <w:t xml:space="preserve">זה, </w:t>
      </w:r>
      <w:bookmarkStart w:id="16375" w:name="_ETM_Q1_4311968"/>
      <w:bookmarkEnd w:id="16375"/>
      <w:r>
        <w:rPr>
          <w:rFonts w:hint="cs"/>
          <w:rtl/>
          <w:lang w:eastAsia="he-IL"/>
        </w:rPr>
        <w:t>צריך להביא בחשבון שזאת אפשרות.</w:t>
      </w:r>
    </w:p>
    <w:p w14:paraId="0DB68901" w14:textId="2EB2A98E" w:rsidR="00926D0C" w:rsidRDefault="00926D0C" w:rsidP="00926D0C">
      <w:pPr>
        <w:rPr>
          <w:rtl/>
          <w:lang w:eastAsia="he-IL"/>
        </w:rPr>
      </w:pPr>
      <w:bookmarkStart w:id="16376" w:name="_ETM_Q1_4315598"/>
      <w:bookmarkStart w:id="16377" w:name="_ETM_Q1_4315687"/>
      <w:bookmarkStart w:id="16378" w:name="_ETM_Q1_4315748"/>
      <w:bookmarkEnd w:id="16376"/>
      <w:bookmarkEnd w:id="16377"/>
      <w:bookmarkEnd w:id="16378"/>
    </w:p>
    <w:p w14:paraId="171F7D49" w14:textId="7C56956C" w:rsidR="00926D0C" w:rsidRDefault="00926D0C" w:rsidP="00926D0C">
      <w:pPr>
        <w:rPr>
          <w:rtl/>
          <w:lang w:eastAsia="he-IL"/>
        </w:rPr>
      </w:pPr>
      <w:bookmarkStart w:id="16379" w:name="_ETM_Q1_4315819"/>
      <w:bookmarkEnd w:id="16379"/>
      <w:r>
        <w:rPr>
          <w:rFonts w:hint="cs"/>
          <w:rtl/>
          <w:lang w:eastAsia="he-IL"/>
        </w:rPr>
        <w:t>יחד עם זאת</w:t>
      </w:r>
      <w:bookmarkStart w:id="16380" w:name="_ETM_Q1_4314828"/>
      <w:bookmarkEnd w:id="16380"/>
      <w:r>
        <w:rPr>
          <w:rFonts w:hint="cs"/>
          <w:rtl/>
          <w:lang w:eastAsia="he-IL"/>
        </w:rPr>
        <w:t xml:space="preserve">, אני רציתי להגיד דבר שלא מופיע </w:t>
      </w:r>
      <w:bookmarkStart w:id="16381" w:name="_ETM_Q1_4312621"/>
      <w:bookmarkEnd w:id="16381"/>
      <w:r>
        <w:rPr>
          <w:rFonts w:hint="cs"/>
          <w:rtl/>
          <w:lang w:eastAsia="he-IL"/>
        </w:rPr>
        <w:t>כאן בנוסח וצריך לתקן אותו.</w:t>
      </w:r>
      <w:bookmarkStart w:id="16382" w:name="_ETM_Q1_4320999"/>
      <w:bookmarkEnd w:id="16382"/>
      <w:r>
        <w:rPr>
          <w:rFonts w:hint="cs"/>
          <w:rtl/>
          <w:lang w:eastAsia="he-IL"/>
        </w:rPr>
        <w:t xml:space="preserve"> לגבי תוכניות מפורטות מכוח סעיף 23 לתמ"א. בעצם</w:t>
      </w:r>
      <w:bookmarkStart w:id="16383" w:name="_ETM_Q1_4325738"/>
      <w:bookmarkEnd w:id="16383"/>
      <w:r>
        <w:rPr>
          <w:rFonts w:hint="cs"/>
          <w:rtl/>
          <w:lang w:eastAsia="he-IL"/>
        </w:rPr>
        <w:t xml:space="preserve">, </w:t>
      </w:r>
      <w:bookmarkStart w:id="16384" w:name="_ETM_Q1_4326710"/>
      <w:bookmarkEnd w:id="16384"/>
      <w:r>
        <w:rPr>
          <w:rFonts w:hint="cs"/>
          <w:rtl/>
          <w:lang w:eastAsia="he-IL"/>
        </w:rPr>
        <w:t xml:space="preserve">היום נאמר שעל תוכניות כאלה יהיה פטור, </w:t>
      </w:r>
      <w:bookmarkStart w:id="16385" w:name="_ETM_Q1_4330505"/>
      <w:bookmarkEnd w:id="16385"/>
      <w:r>
        <w:rPr>
          <w:rFonts w:hint="cs"/>
          <w:rtl/>
          <w:lang w:eastAsia="he-IL"/>
        </w:rPr>
        <w:t xml:space="preserve">זאת אומרת גם </w:t>
      </w:r>
      <w:bookmarkStart w:id="16386" w:name="_ETM_Q1_4332101"/>
      <w:bookmarkEnd w:id="16386"/>
      <w:r>
        <w:rPr>
          <w:rFonts w:hint="cs"/>
          <w:rtl/>
          <w:lang w:eastAsia="he-IL"/>
        </w:rPr>
        <w:t>כן ישולם רבע השבחה על אותן זכויות שני</w:t>
      </w:r>
      <w:bookmarkStart w:id="16387" w:name="_ETM_Q1_4334372"/>
      <w:bookmarkEnd w:id="16387"/>
      <w:r>
        <w:rPr>
          <w:rFonts w:hint="cs"/>
          <w:rtl/>
          <w:lang w:eastAsia="he-IL"/>
        </w:rPr>
        <w:t xml:space="preserve">תן היה להטיל </w:t>
      </w:r>
      <w:bookmarkStart w:id="16388" w:name="_ETM_Q1_4335747"/>
      <w:bookmarkEnd w:id="16388"/>
      <w:r>
        <w:rPr>
          <w:rFonts w:hint="cs"/>
          <w:rtl/>
          <w:lang w:eastAsia="he-IL"/>
        </w:rPr>
        <w:t>לפי תמ"א 38. צריך להבהיר כאן, ו</w:t>
      </w:r>
      <w:bookmarkStart w:id="16389" w:name="_ETM_Q1_4341403"/>
      <w:bookmarkStart w:id="16390" w:name="_ETM_Q1_4338872"/>
      <w:bookmarkEnd w:id="16389"/>
      <w:bookmarkEnd w:id="16390"/>
      <w:r>
        <w:rPr>
          <w:rFonts w:hint="cs"/>
          <w:rtl/>
          <w:lang w:eastAsia="he-IL"/>
        </w:rPr>
        <w:t xml:space="preserve">תקן אותי מר ארביב אם </w:t>
      </w:r>
      <w:bookmarkStart w:id="16391" w:name="_ETM_Q1_4340619"/>
      <w:bookmarkEnd w:id="16391"/>
      <w:r>
        <w:rPr>
          <w:rFonts w:hint="cs"/>
          <w:rtl/>
          <w:lang w:eastAsia="he-IL"/>
        </w:rPr>
        <w:t xml:space="preserve">אני טועה, אם אתה חושב שלא. </w:t>
      </w:r>
      <w:bookmarkStart w:id="16392" w:name="_ETM_Q1_4342902"/>
      <w:bookmarkEnd w:id="16392"/>
      <w:r>
        <w:rPr>
          <w:rFonts w:hint="cs"/>
          <w:rtl/>
          <w:lang w:eastAsia="he-IL"/>
        </w:rPr>
        <w:t xml:space="preserve">לדעתי נדרשת </w:t>
      </w:r>
      <w:bookmarkStart w:id="16393" w:name="_ETM_Q1_4344554"/>
      <w:bookmarkEnd w:id="16393"/>
      <w:r>
        <w:rPr>
          <w:rFonts w:hint="cs"/>
          <w:rtl/>
          <w:lang w:eastAsia="he-IL"/>
        </w:rPr>
        <w:t>הבהרה מפורשת שלפיה גם לאחר פקיעתה של תמ"א 38 הזכויות שניתן</w:t>
      </w:r>
      <w:bookmarkStart w:id="16394" w:name="_ETM_Q1_4353625"/>
      <w:bookmarkEnd w:id="16394"/>
      <w:r>
        <w:rPr>
          <w:rFonts w:hint="cs"/>
          <w:rtl/>
          <w:lang w:eastAsia="he-IL"/>
        </w:rPr>
        <w:t xml:space="preserve"> להתיר בתוכניות מפורטות והיו מותרות לפי תמ"א 38, צריכות לה</w:t>
      </w:r>
      <w:bookmarkStart w:id="16395" w:name="_ETM_Q1_4357913"/>
      <w:bookmarkEnd w:id="16395"/>
      <w:r>
        <w:rPr>
          <w:rFonts w:hint="cs"/>
          <w:rtl/>
          <w:lang w:eastAsia="he-IL"/>
        </w:rPr>
        <w:t xml:space="preserve">משיך </w:t>
      </w:r>
      <w:bookmarkStart w:id="16396" w:name="_ETM_Q1_4358899"/>
      <w:bookmarkEnd w:id="16396"/>
      <w:r>
        <w:rPr>
          <w:rFonts w:hint="cs"/>
          <w:rtl/>
          <w:lang w:eastAsia="he-IL"/>
        </w:rPr>
        <w:t>להיות פטורות גם לאחר פקיעתה של תמ"א 38</w:t>
      </w:r>
      <w:bookmarkStart w:id="16397" w:name="_ETM_Q1_4363103"/>
      <w:bookmarkEnd w:id="16397"/>
      <w:r>
        <w:rPr>
          <w:rFonts w:hint="cs"/>
          <w:rtl/>
          <w:lang w:eastAsia="he-IL"/>
        </w:rPr>
        <w:t xml:space="preserve">, כי זאת </w:t>
      </w:r>
      <w:bookmarkStart w:id="16398" w:name="_ETM_Q1_4364162"/>
      <w:bookmarkEnd w:id="16398"/>
      <w:r>
        <w:rPr>
          <w:rFonts w:hint="cs"/>
          <w:rtl/>
          <w:lang w:eastAsia="he-IL"/>
        </w:rPr>
        <w:t xml:space="preserve">הייתה הכוונה. אנחנו חושבים שצריך להבהיר את זה </w:t>
      </w:r>
      <w:bookmarkStart w:id="16399" w:name="_ETM_Q1_4370820"/>
      <w:bookmarkEnd w:id="16399"/>
      <w:r>
        <w:rPr>
          <w:rFonts w:hint="cs"/>
          <w:rtl/>
          <w:lang w:eastAsia="he-IL"/>
        </w:rPr>
        <w:t>בצורה מפורשת בהוראות</w:t>
      </w:r>
      <w:bookmarkStart w:id="16400" w:name="_ETM_Q1_4368791"/>
      <w:bookmarkEnd w:id="16400"/>
      <w:r>
        <w:rPr>
          <w:rFonts w:hint="cs"/>
          <w:rtl/>
          <w:lang w:eastAsia="he-IL"/>
        </w:rPr>
        <w:t xml:space="preserve"> החוק.</w:t>
      </w:r>
    </w:p>
    <w:p w14:paraId="20AF450D" w14:textId="7EF8BE17" w:rsidR="003F5B4A" w:rsidRDefault="003F5B4A" w:rsidP="00926D0C">
      <w:pPr>
        <w:rPr>
          <w:rtl/>
          <w:lang w:eastAsia="he-IL"/>
        </w:rPr>
      </w:pPr>
      <w:bookmarkStart w:id="16401" w:name="_ETM_Q1_4374563"/>
      <w:bookmarkStart w:id="16402" w:name="_ETM_Q1_4374670"/>
      <w:bookmarkEnd w:id="16401"/>
      <w:bookmarkEnd w:id="16402"/>
    </w:p>
    <w:p w14:paraId="27A1654E" w14:textId="5BD08159" w:rsidR="003F5B4A" w:rsidRDefault="003F5B4A" w:rsidP="00926D0C">
      <w:pPr>
        <w:rPr>
          <w:rtl/>
          <w:lang w:eastAsia="he-IL"/>
        </w:rPr>
      </w:pPr>
      <w:bookmarkStart w:id="16403" w:name="_ETM_Q1_4374697"/>
      <w:bookmarkStart w:id="16404" w:name="_ETM_Q1_4374769"/>
      <w:bookmarkEnd w:id="16403"/>
      <w:bookmarkEnd w:id="16404"/>
      <w:r>
        <w:rPr>
          <w:rFonts w:hint="cs"/>
          <w:rtl/>
          <w:lang w:eastAsia="he-IL"/>
        </w:rPr>
        <w:t>הערה נוספת. יש לנו את חוק הרכ</w:t>
      </w:r>
      <w:bookmarkStart w:id="16405" w:name="_ETM_Q1_4374722"/>
      <w:bookmarkEnd w:id="16405"/>
      <w:r>
        <w:rPr>
          <w:rFonts w:hint="cs"/>
          <w:rtl/>
          <w:lang w:eastAsia="he-IL"/>
        </w:rPr>
        <w:t>בת התחתית שאושר לאחרונ</w:t>
      </w:r>
      <w:bookmarkStart w:id="16406" w:name="_ETM_Q1_4380278"/>
      <w:bookmarkEnd w:id="16406"/>
      <w:r>
        <w:rPr>
          <w:rFonts w:hint="cs"/>
          <w:rtl/>
          <w:lang w:eastAsia="he-IL"/>
        </w:rPr>
        <w:t>ה</w:t>
      </w:r>
      <w:bookmarkStart w:id="16407" w:name="_ETM_Q1_4379560"/>
      <w:bookmarkEnd w:id="16407"/>
      <w:r>
        <w:rPr>
          <w:rFonts w:hint="cs"/>
          <w:rtl/>
          <w:lang w:eastAsia="he-IL"/>
        </w:rPr>
        <w:t>. החלק שנוג</w:t>
      </w:r>
      <w:bookmarkStart w:id="16408" w:name="_ETM_Q1_4381127"/>
      <w:bookmarkEnd w:id="16408"/>
      <w:r>
        <w:rPr>
          <w:rFonts w:hint="cs"/>
          <w:rtl/>
          <w:lang w:eastAsia="he-IL"/>
        </w:rPr>
        <w:t>ע להיטל השבחה כבר אושר במס</w:t>
      </w:r>
      <w:bookmarkStart w:id="16409" w:name="_ETM_Q1_4384398"/>
      <w:bookmarkEnd w:id="16409"/>
      <w:r>
        <w:rPr>
          <w:rFonts w:hint="cs"/>
          <w:rtl/>
          <w:lang w:eastAsia="he-IL"/>
        </w:rPr>
        <w:t xml:space="preserve">גרת חוק ההסדרים לשנים </w:t>
      </w:r>
      <w:bookmarkStart w:id="16410" w:name="_ETM_Q1_4387054"/>
      <w:bookmarkEnd w:id="16410"/>
      <w:r>
        <w:rPr>
          <w:rFonts w:hint="cs"/>
          <w:rtl/>
          <w:lang w:eastAsia="he-IL"/>
        </w:rPr>
        <w:t xml:space="preserve">2021-2022. שם נקבע הסדר שונה לגבי היטלי השבחה מההסדר הכללי </w:t>
      </w:r>
      <w:bookmarkStart w:id="16411" w:name="_ETM_Q1_4396825"/>
      <w:bookmarkEnd w:id="16411"/>
      <w:r>
        <w:rPr>
          <w:rFonts w:hint="cs"/>
          <w:rtl/>
          <w:lang w:eastAsia="he-IL"/>
        </w:rPr>
        <w:t xml:space="preserve">שקבוע בחוק התכנון והבנייה. אנחנו מציעים, כפי שנעשה שם לגבי </w:t>
      </w:r>
      <w:bookmarkStart w:id="16412" w:name="_ETM_Q1_4404043"/>
      <w:bookmarkEnd w:id="16412"/>
      <w:r>
        <w:rPr>
          <w:rFonts w:hint="cs"/>
          <w:rtl/>
          <w:lang w:eastAsia="he-IL"/>
        </w:rPr>
        <w:t>כל הפ</w:t>
      </w:r>
      <w:bookmarkStart w:id="16413" w:name="_ETM_Q1_4402130"/>
      <w:bookmarkEnd w:id="16413"/>
      <w:r>
        <w:rPr>
          <w:rFonts w:hint="cs"/>
          <w:rtl/>
          <w:lang w:eastAsia="he-IL"/>
        </w:rPr>
        <w:t xml:space="preserve">טורים האחרים, הפטורים או ההנחות מהיטלי השבחה, </w:t>
      </w:r>
      <w:bookmarkStart w:id="16414" w:name="_ETM_Q1_4404452"/>
      <w:bookmarkEnd w:id="16414"/>
      <w:r>
        <w:rPr>
          <w:rFonts w:hint="cs"/>
          <w:rtl/>
          <w:lang w:eastAsia="he-IL"/>
        </w:rPr>
        <w:t>שגם כאן בעצם יחול אותו הסדר. זאת אומרת</w:t>
      </w:r>
      <w:bookmarkStart w:id="16415" w:name="_ETM_Q1_4406503"/>
      <w:bookmarkEnd w:id="16415"/>
      <w:r>
        <w:rPr>
          <w:rFonts w:hint="cs"/>
          <w:rtl/>
          <w:lang w:eastAsia="he-IL"/>
        </w:rPr>
        <w:t xml:space="preserve"> שההסדר </w:t>
      </w:r>
      <w:bookmarkStart w:id="16416" w:name="_ETM_Q1_4412214"/>
      <w:bookmarkEnd w:id="16416"/>
      <w:r>
        <w:rPr>
          <w:rFonts w:hint="cs"/>
          <w:rtl/>
          <w:lang w:eastAsia="he-IL"/>
        </w:rPr>
        <w:t xml:space="preserve">המיוחד של חוק הרכבת התחתית לא יחול כאן גם </w:t>
      </w:r>
      <w:bookmarkStart w:id="16417" w:name="_ETM_Q1_4417523"/>
      <w:bookmarkEnd w:id="16417"/>
      <w:r>
        <w:rPr>
          <w:rFonts w:hint="cs"/>
          <w:rtl/>
          <w:lang w:eastAsia="he-IL"/>
        </w:rPr>
        <w:t xml:space="preserve">במקרים שבהם מדובר בתוכניות שבמסגרת </w:t>
      </w:r>
      <w:bookmarkStart w:id="16418" w:name="_ETM_Q1_4419912"/>
      <w:bookmarkEnd w:id="16418"/>
      <w:r>
        <w:rPr>
          <w:rFonts w:hint="cs"/>
          <w:rtl/>
          <w:lang w:eastAsia="he-IL"/>
        </w:rPr>
        <w:t>מתחמי ההשפעה של הרכבת</w:t>
      </w:r>
      <w:bookmarkStart w:id="16419" w:name="_ETM_Q1_4426431"/>
      <w:bookmarkEnd w:id="16419"/>
      <w:r>
        <w:rPr>
          <w:rFonts w:hint="cs"/>
          <w:rtl/>
          <w:lang w:eastAsia="he-IL"/>
        </w:rPr>
        <w:t xml:space="preserve"> התחתית</w:t>
      </w:r>
      <w:bookmarkStart w:id="16420" w:name="_ETM_Q1_4425560"/>
      <w:bookmarkEnd w:id="16420"/>
      <w:r>
        <w:rPr>
          <w:rFonts w:hint="cs"/>
          <w:rtl/>
          <w:lang w:eastAsia="he-IL"/>
        </w:rPr>
        <w:t>. יחול</w:t>
      </w:r>
      <w:bookmarkStart w:id="16421" w:name="_ETM_Q1_4424424"/>
      <w:bookmarkEnd w:id="16421"/>
      <w:r>
        <w:rPr>
          <w:rFonts w:hint="cs"/>
          <w:rtl/>
          <w:lang w:eastAsia="he-IL"/>
        </w:rPr>
        <w:t xml:space="preserve"> ההסדר של רבע היטל ההשבחה כפי</w:t>
      </w:r>
      <w:bookmarkStart w:id="16422" w:name="_ETM_Q1_4429526"/>
      <w:bookmarkEnd w:id="16422"/>
      <w:r>
        <w:rPr>
          <w:rFonts w:hint="cs"/>
          <w:rtl/>
          <w:lang w:eastAsia="he-IL"/>
        </w:rPr>
        <w:t xml:space="preserve"> שנקבע לגבי </w:t>
      </w:r>
      <w:bookmarkStart w:id="16423" w:name="_ETM_Q1_4435046"/>
      <w:bookmarkEnd w:id="16423"/>
      <w:r>
        <w:rPr>
          <w:rFonts w:hint="cs"/>
          <w:rtl/>
          <w:lang w:eastAsia="he-IL"/>
        </w:rPr>
        <w:t>פטורים</w:t>
      </w:r>
      <w:bookmarkStart w:id="16424" w:name="_ETM_Q1_4438207"/>
      <w:bookmarkEnd w:id="16424"/>
      <w:r>
        <w:rPr>
          <w:rFonts w:hint="cs"/>
          <w:rtl/>
          <w:lang w:eastAsia="he-IL"/>
        </w:rPr>
        <w:t xml:space="preserve"> </w:t>
      </w:r>
      <w:bookmarkStart w:id="16425" w:name="_ETM_Q1_4435398"/>
      <w:bookmarkEnd w:id="16425"/>
      <w:r>
        <w:rPr>
          <w:rFonts w:hint="cs"/>
          <w:rtl/>
          <w:lang w:eastAsia="he-IL"/>
        </w:rPr>
        <w:t xml:space="preserve">אחרים שנקבעו בחוק התכנון והבנייה. </w:t>
      </w:r>
    </w:p>
    <w:p w14:paraId="68FF16FC" w14:textId="1D21B1B8" w:rsidR="00A3396D" w:rsidRDefault="00A3396D" w:rsidP="00926D0C">
      <w:pPr>
        <w:rPr>
          <w:rtl/>
          <w:lang w:eastAsia="he-IL"/>
        </w:rPr>
      </w:pPr>
    </w:p>
    <w:p w14:paraId="30AB9019" w14:textId="6AA39EC2" w:rsidR="00A3396D" w:rsidRDefault="00A3396D" w:rsidP="00A3396D">
      <w:pPr>
        <w:pStyle w:val="af6"/>
        <w:keepNext/>
        <w:rPr>
          <w:rtl/>
        </w:rPr>
      </w:pPr>
      <w:bookmarkStart w:id="16426" w:name="ET_yor_5854_1629"/>
      <w:r w:rsidRPr="00A3396D">
        <w:rPr>
          <w:rStyle w:val="TagStyle"/>
          <w:rtl/>
        </w:rPr>
        <w:t xml:space="preserve"> &lt;&lt; יור &gt;&gt; </w:t>
      </w:r>
      <w:r>
        <w:rPr>
          <w:rtl/>
        </w:rPr>
        <w:t>היו"ר ווליד טאהא:</w:t>
      </w:r>
      <w:r w:rsidRPr="00A3396D">
        <w:rPr>
          <w:rStyle w:val="TagStyle"/>
          <w:rtl/>
        </w:rPr>
        <w:t xml:space="preserve"> &lt;&lt; יור &gt;&gt;</w:t>
      </w:r>
      <w:r w:rsidR="002A363D">
        <w:rPr>
          <w:rtl/>
        </w:rPr>
        <w:t xml:space="preserve"> </w:t>
      </w:r>
      <w:r>
        <w:rPr>
          <w:rtl/>
        </w:rPr>
        <w:t xml:space="preserve"> </w:t>
      </w:r>
      <w:bookmarkEnd w:id="16426"/>
    </w:p>
    <w:p w14:paraId="5F789B45" w14:textId="30E99A35" w:rsidR="00A3396D" w:rsidRDefault="00A3396D" w:rsidP="00A3396D">
      <w:pPr>
        <w:pStyle w:val="KeepWithNext"/>
        <w:rPr>
          <w:rtl/>
          <w:lang w:eastAsia="he-IL"/>
        </w:rPr>
      </w:pPr>
    </w:p>
    <w:p w14:paraId="0CCDAB90" w14:textId="2BD7085F" w:rsidR="00A3396D" w:rsidRPr="00A3396D" w:rsidRDefault="00A3396D" w:rsidP="00A3396D">
      <w:pPr>
        <w:rPr>
          <w:rtl/>
          <w:lang w:eastAsia="he-IL"/>
        </w:rPr>
      </w:pPr>
      <w:r>
        <w:rPr>
          <w:rFonts w:hint="cs"/>
          <w:rtl/>
          <w:lang w:eastAsia="he-IL"/>
        </w:rPr>
        <w:t>כן בני.</w:t>
      </w:r>
    </w:p>
    <w:p w14:paraId="3BE37F61" w14:textId="219A91FE" w:rsidR="00926D0C" w:rsidRDefault="00926D0C" w:rsidP="00926D0C">
      <w:pPr>
        <w:rPr>
          <w:rtl/>
          <w:lang w:eastAsia="he-IL"/>
        </w:rPr>
      </w:pPr>
      <w:bookmarkStart w:id="16427" w:name="_ETM_Q1_4369533"/>
      <w:bookmarkStart w:id="16428" w:name="_ETM_Q1_4369626"/>
      <w:bookmarkEnd w:id="16427"/>
      <w:bookmarkEnd w:id="16428"/>
    </w:p>
    <w:p w14:paraId="41DF8A60" w14:textId="1F0D8A56" w:rsidR="00926D0C" w:rsidRDefault="00926D0C" w:rsidP="00926D0C">
      <w:pPr>
        <w:pStyle w:val="af9"/>
        <w:keepNext/>
        <w:rPr>
          <w:rtl/>
          <w:lang w:eastAsia="he-IL"/>
        </w:rPr>
      </w:pPr>
      <w:bookmarkStart w:id="16429" w:name="ET_guest_בנימין_ארביב_1628"/>
      <w:r w:rsidRPr="00926D0C">
        <w:rPr>
          <w:rStyle w:val="TagStyle"/>
          <w:rtl/>
        </w:rPr>
        <w:t xml:space="preserve"> &lt;&lt; אורח &gt;&gt; </w:t>
      </w:r>
      <w:r>
        <w:rPr>
          <w:rtl/>
          <w:lang w:eastAsia="he-IL"/>
        </w:rPr>
        <w:t>בנימין ארביב:</w:t>
      </w:r>
      <w:r w:rsidRPr="00926D0C">
        <w:rPr>
          <w:rStyle w:val="TagStyle"/>
          <w:rtl/>
        </w:rPr>
        <w:t xml:space="preserve"> &lt;&lt; אורח &gt;&gt;</w:t>
      </w:r>
      <w:r w:rsidR="002A363D">
        <w:rPr>
          <w:rtl/>
          <w:lang w:eastAsia="he-IL"/>
        </w:rPr>
        <w:t xml:space="preserve"> </w:t>
      </w:r>
      <w:r>
        <w:rPr>
          <w:rtl/>
          <w:lang w:eastAsia="he-IL"/>
        </w:rPr>
        <w:t xml:space="preserve"> </w:t>
      </w:r>
      <w:bookmarkEnd w:id="16429"/>
    </w:p>
    <w:p w14:paraId="130D8D05" w14:textId="09E7B1B1" w:rsidR="00926D0C" w:rsidRDefault="00926D0C" w:rsidP="00926D0C">
      <w:pPr>
        <w:pStyle w:val="KeepWithNext"/>
        <w:rPr>
          <w:rtl/>
          <w:lang w:eastAsia="he-IL"/>
        </w:rPr>
      </w:pPr>
    </w:p>
    <w:p w14:paraId="1898819C" w14:textId="649BE5AB" w:rsidR="00926D0C" w:rsidRDefault="00054FAE" w:rsidP="00926D0C">
      <w:pPr>
        <w:rPr>
          <w:rtl/>
          <w:lang w:eastAsia="he-IL"/>
        </w:rPr>
      </w:pPr>
      <w:bookmarkStart w:id="16430" w:name="_ETM_Q1_4370573"/>
      <w:bookmarkStart w:id="16431" w:name="_ETM_Q1_4370618"/>
      <w:bookmarkStart w:id="16432" w:name="_ETM_Q1_4440553"/>
      <w:bookmarkEnd w:id="16430"/>
      <w:bookmarkEnd w:id="16431"/>
      <w:bookmarkEnd w:id="16432"/>
      <w:r>
        <w:rPr>
          <w:rFonts w:hint="cs"/>
          <w:rtl/>
          <w:lang w:eastAsia="he-IL"/>
        </w:rPr>
        <w:t>כן אני אתייחס</w:t>
      </w:r>
      <w:bookmarkStart w:id="16433" w:name="_ETM_Q1_4442794"/>
      <w:bookmarkEnd w:id="16433"/>
      <w:r>
        <w:rPr>
          <w:rFonts w:hint="cs"/>
          <w:rtl/>
          <w:lang w:eastAsia="he-IL"/>
        </w:rPr>
        <w:t>, יש</w:t>
      </w:r>
      <w:bookmarkStart w:id="16434" w:name="_ETM_Q1_4444200"/>
      <w:bookmarkEnd w:id="16434"/>
      <w:r>
        <w:rPr>
          <w:rFonts w:hint="cs"/>
          <w:rtl/>
          <w:lang w:eastAsia="he-IL"/>
        </w:rPr>
        <w:t xml:space="preserve"> פה נציגים של משרד האוצר, הם יתייחסו </w:t>
      </w:r>
      <w:bookmarkStart w:id="16435" w:name="_ETM_Q1_4441775"/>
      <w:bookmarkEnd w:id="16435"/>
      <w:r>
        <w:rPr>
          <w:rFonts w:hint="cs"/>
          <w:rtl/>
          <w:lang w:eastAsia="he-IL"/>
        </w:rPr>
        <w:t>לחוק</w:t>
      </w:r>
      <w:bookmarkStart w:id="16436" w:name="_ETM_Q1_4444542"/>
      <w:bookmarkStart w:id="16437" w:name="_ETM_Q1_4444158"/>
      <w:bookmarkStart w:id="16438" w:name="_ETM_Q1_4443850"/>
      <w:bookmarkStart w:id="16439" w:name="_ETM_Q1_4446444"/>
      <w:bookmarkStart w:id="16440" w:name="_ETM_Q1_4444214"/>
      <w:bookmarkStart w:id="16441" w:name="_ETM_Q1_4443859"/>
      <w:bookmarkEnd w:id="16436"/>
      <w:bookmarkEnd w:id="16437"/>
      <w:bookmarkEnd w:id="16438"/>
      <w:bookmarkEnd w:id="16439"/>
      <w:bookmarkEnd w:id="16440"/>
      <w:bookmarkEnd w:id="16441"/>
      <w:r w:rsidR="00F63FD1">
        <w:rPr>
          <w:rFonts w:hint="cs"/>
          <w:rtl/>
          <w:lang w:eastAsia="he-IL"/>
        </w:rPr>
        <w:t xml:space="preserve"> המטרו.</w:t>
      </w:r>
      <w:bookmarkStart w:id="16442" w:name="_ETM_Q1_4445420"/>
      <w:bookmarkEnd w:id="16442"/>
      <w:r w:rsidR="00F63FD1">
        <w:rPr>
          <w:rFonts w:hint="cs"/>
          <w:rtl/>
          <w:lang w:eastAsia="he-IL"/>
        </w:rPr>
        <w:t xml:space="preserve"> אני רק אתייחס לשתי השאלות הראשונות שבעצם תומר העיר. הנושא</w:t>
      </w:r>
      <w:bookmarkStart w:id="16443" w:name="_ETM_Q1_4455199"/>
      <w:bookmarkEnd w:id="16443"/>
      <w:r w:rsidR="00F63FD1">
        <w:rPr>
          <w:rFonts w:hint="cs"/>
          <w:rtl/>
          <w:lang w:eastAsia="he-IL"/>
        </w:rPr>
        <w:t xml:space="preserve"> השני </w:t>
      </w:r>
      <w:bookmarkStart w:id="16444" w:name="_ETM_Q1_4455549"/>
      <w:bookmarkEnd w:id="16444"/>
      <w:r w:rsidR="00F63FD1">
        <w:rPr>
          <w:rFonts w:hint="cs"/>
          <w:rtl/>
          <w:lang w:eastAsia="he-IL"/>
        </w:rPr>
        <w:t xml:space="preserve">היה תוכנית לפי סעיף </w:t>
      </w:r>
      <w:bookmarkStart w:id="16445" w:name="_ETM_Q1_4454397"/>
      <w:bookmarkEnd w:id="16445"/>
      <w:r w:rsidR="00F63FD1">
        <w:rPr>
          <w:rFonts w:hint="cs"/>
          <w:rtl/>
          <w:lang w:eastAsia="he-IL"/>
        </w:rPr>
        <w:t xml:space="preserve">23 אחרי פקיעת </w:t>
      </w:r>
      <w:bookmarkStart w:id="16446" w:name="_ETM_Q1_4458586"/>
      <w:bookmarkEnd w:id="16446"/>
      <w:r w:rsidR="00F63FD1">
        <w:rPr>
          <w:rFonts w:hint="cs"/>
          <w:rtl/>
          <w:lang w:eastAsia="he-IL"/>
        </w:rPr>
        <w:t xml:space="preserve">התמ"א. היום יש ניסוח שהוא מעורר </w:t>
      </w:r>
      <w:bookmarkStart w:id="16447" w:name="_ETM_Q1_4460018"/>
      <w:bookmarkEnd w:id="16447"/>
      <w:r w:rsidR="00F63FD1">
        <w:rPr>
          <w:rFonts w:hint="cs"/>
          <w:rtl/>
          <w:lang w:eastAsia="he-IL"/>
        </w:rPr>
        <w:t>שאלה משפטית הייתי</w:t>
      </w:r>
      <w:bookmarkStart w:id="16448" w:name="_ETM_Q1_4464107"/>
      <w:bookmarkEnd w:id="16448"/>
      <w:r w:rsidR="00F63FD1">
        <w:rPr>
          <w:rFonts w:hint="cs"/>
          <w:rtl/>
          <w:lang w:eastAsia="he-IL"/>
        </w:rPr>
        <w:t xml:space="preserve"> אומר, כיוון שכתוב שם שהפטור הוא מהיטל השבחה </w:t>
      </w:r>
      <w:bookmarkStart w:id="16449" w:name="_ETM_Q1_4462897"/>
      <w:bookmarkStart w:id="16450" w:name="_ETM_Q1_4464669"/>
      <w:bookmarkEnd w:id="16449"/>
      <w:bookmarkEnd w:id="16450"/>
      <w:r w:rsidR="00F63FD1">
        <w:rPr>
          <w:rFonts w:hint="cs"/>
          <w:rtl/>
          <w:lang w:eastAsia="he-IL"/>
        </w:rPr>
        <w:t>י</w:t>
      </w:r>
      <w:bookmarkStart w:id="16451" w:name="_ETM_Q1_4464532"/>
      <w:bookmarkEnd w:id="16451"/>
      <w:r w:rsidR="00F63FD1">
        <w:rPr>
          <w:rFonts w:hint="cs"/>
          <w:rtl/>
          <w:lang w:eastAsia="he-IL"/>
        </w:rPr>
        <w:t>חול על חלק מההשבחה שניתן</w:t>
      </w:r>
      <w:bookmarkStart w:id="16452" w:name="_ETM_Q1_4465684"/>
      <w:bookmarkEnd w:id="16452"/>
      <w:r w:rsidR="00F63FD1">
        <w:rPr>
          <w:rFonts w:hint="cs"/>
          <w:rtl/>
          <w:lang w:eastAsia="he-IL"/>
        </w:rPr>
        <w:t xml:space="preserve"> היה להתיר אותו מכוח תמ"א 38</w:t>
      </w:r>
      <w:bookmarkStart w:id="16453" w:name="_ETM_Q1_4468970"/>
      <w:bookmarkEnd w:id="16453"/>
      <w:r w:rsidR="00F63FD1">
        <w:rPr>
          <w:rFonts w:hint="cs"/>
          <w:rtl/>
          <w:lang w:eastAsia="he-IL"/>
        </w:rPr>
        <w:t xml:space="preserve">, מתעוררת השאלה </w:t>
      </w:r>
      <w:bookmarkStart w:id="16454" w:name="_ETM_Q1_4469715"/>
      <w:bookmarkEnd w:id="16454"/>
      <w:r w:rsidR="00F63FD1">
        <w:rPr>
          <w:rFonts w:hint="cs"/>
          <w:rtl/>
          <w:lang w:eastAsia="he-IL"/>
        </w:rPr>
        <w:t>האם הפטור הזה בעצם מתבטל אחרי פקיעת</w:t>
      </w:r>
      <w:bookmarkStart w:id="16455" w:name="_ETM_Q1_4475479"/>
      <w:bookmarkEnd w:id="16455"/>
      <w:r w:rsidR="00F63FD1">
        <w:rPr>
          <w:rFonts w:hint="cs"/>
          <w:rtl/>
          <w:lang w:eastAsia="he-IL"/>
        </w:rPr>
        <w:t xml:space="preserve"> התמ"א 38, </w:t>
      </w:r>
      <w:bookmarkStart w:id="16456" w:name="_ETM_Q1_4473475"/>
      <w:bookmarkEnd w:id="16456"/>
      <w:r w:rsidR="00F63FD1">
        <w:rPr>
          <w:rFonts w:hint="cs"/>
          <w:rtl/>
          <w:lang w:eastAsia="he-IL"/>
        </w:rPr>
        <w:t xml:space="preserve">כי כבר לא ניתן </w:t>
      </w:r>
      <w:bookmarkStart w:id="16457" w:name="_ETM_Q1_4473940"/>
      <w:bookmarkEnd w:id="16457"/>
      <w:r w:rsidR="00F63FD1">
        <w:rPr>
          <w:rFonts w:hint="cs"/>
          <w:rtl/>
          <w:lang w:eastAsia="he-IL"/>
        </w:rPr>
        <w:t>להתיר שום דבר מכוח</w:t>
      </w:r>
      <w:bookmarkStart w:id="16458" w:name="_ETM_Q1_4477034"/>
      <w:bookmarkEnd w:id="16458"/>
      <w:r w:rsidR="00F63FD1">
        <w:rPr>
          <w:rFonts w:hint="cs"/>
          <w:rtl/>
          <w:lang w:eastAsia="he-IL"/>
        </w:rPr>
        <w:t xml:space="preserve"> התמ"א. זו שאלה משפטית,</w:t>
      </w:r>
      <w:bookmarkStart w:id="16459" w:name="_ETM_Q1_4477421"/>
      <w:bookmarkEnd w:id="16459"/>
      <w:r w:rsidR="00F63FD1">
        <w:rPr>
          <w:rFonts w:hint="cs"/>
          <w:rtl/>
          <w:lang w:eastAsia="he-IL"/>
        </w:rPr>
        <w:t xml:space="preserve"> אנחנו רצינו לכתוב חוות דעת,</w:t>
      </w:r>
      <w:bookmarkStart w:id="16460" w:name="_ETM_Q1_4479483"/>
      <w:bookmarkEnd w:id="16460"/>
      <w:r w:rsidR="00F63FD1">
        <w:rPr>
          <w:rFonts w:hint="cs"/>
          <w:rtl/>
          <w:lang w:eastAsia="he-IL"/>
        </w:rPr>
        <w:t xml:space="preserve"> אבל</w:t>
      </w:r>
      <w:bookmarkStart w:id="16461" w:name="_ETM_Q1_4479935"/>
      <w:bookmarkEnd w:id="16461"/>
      <w:r w:rsidR="00F63FD1">
        <w:rPr>
          <w:rFonts w:hint="cs"/>
          <w:rtl/>
          <w:lang w:eastAsia="he-IL"/>
        </w:rPr>
        <w:t xml:space="preserve"> בתיאום עם המשנה ליועץ</w:t>
      </w:r>
      <w:bookmarkStart w:id="16462" w:name="_ETM_Q1_4481170"/>
      <w:bookmarkEnd w:id="16462"/>
      <w:r w:rsidR="00F63FD1">
        <w:rPr>
          <w:rFonts w:hint="cs"/>
          <w:rtl/>
          <w:lang w:eastAsia="he-IL"/>
        </w:rPr>
        <w:t xml:space="preserve"> המשפטי לממשלה היוצא</w:t>
      </w:r>
      <w:bookmarkStart w:id="16463" w:name="_ETM_Q1_4482688"/>
      <w:bookmarkEnd w:id="16463"/>
      <w:r w:rsidR="00F63FD1">
        <w:rPr>
          <w:rFonts w:hint="cs"/>
          <w:rtl/>
          <w:lang w:eastAsia="he-IL"/>
        </w:rPr>
        <w:t xml:space="preserve"> </w:t>
      </w:r>
      <w:bookmarkStart w:id="16464" w:name="_ETM_Q1_4481913"/>
      <w:bookmarkStart w:id="16465" w:name="_ETM_Q1_4481942"/>
      <w:bookmarkStart w:id="16466" w:name="_ETM_Q1_4481499"/>
      <w:bookmarkEnd w:id="16464"/>
      <w:bookmarkEnd w:id="16465"/>
      <w:bookmarkEnd w:id="16466"/>
      <w:r w:rsidR="00D733D4">
        <w:rPr>
          <w:rFonts w:hint="cs"/>
          <w:rtl/>
          <w:lang w:eastAsia="he-IL"/>
        </w:rPr>
        <w:t xml:space="preserve">ארז </w:t>
      </w:r>
      <w:bookmarkStart w:id="16467" w:name="_ETM_Q1_4483469"/>
      <w:bookmarkEnd w:id="16467"/>
      <w:r w:rsidR="00D733D4">
        <w:rPr>
          <w:rFonts w:hint="cs"/>
          <w:rtl/>
          <w:lang w:eastAsia="he-IL"/>
        </w:rPr>
        <w:t>קמיניץ</w:t>
      </w:r>
      <w:bookmarkStart w:id="16468" w:name="_ETM_Q1_4482946"/>
      <w:bookmarkStart w:id="16469" w:name="_ETM_Q1_4481711"/>
      <w:bookmarkEnd w:id="16468"/>
      <w:bookmarkEnd w:id="16469"/>
      <w:r w:rsidR="00D733D4">
        <w:rPr>
          <w:rFonts w:hint="cs"/>
          <w:rtl/>
          <w:lang w:eastAsia="he-IL"/>
        </w:rPr>
        <w:t xml:space="preserve">, כי חשבנו </w:t>
      </w:r>
      <w:bookmarkStart w:id="16470" w:name="_ETM_Q1_4484221"/>
      <w:bookmarkEnd w:id="16470"/>
      <w:r w:rsidR="00D733D4">
        <w:rPr>
          <w:rFonts w:hint="cs"/>
          <w:rtl/>
          <w:lang w:eastAsia="he-IL"/>
        </w:rPr>
        <w:t>שנכון לתקן את החוק ולקבוע שהפטור</w:t>
      </w:r>
      <w:bookmarkStart w:id="16471" w:name="_ETM_Q1_4488121"/>
      <w:bookmarkEnd w:id="16471"/>
      <w:r w:rsidR="00D733D4">
        <w:rPr>
          <w:rFonts w:hint="cs"/>
          <w:rtl/>
          <w:lang w:eastAsia="he-IL"/>
        </w:rPr>
        <w:t xml:space="preserve"> ממשיך לחול, אבל הוועדה תחליט מה שתחליט. יש פה שאלה משפטית, </w:t>
      </w:r>
      <w:bookmarkStart w:id="16472" w:name="_ETM_Q1_4490396"/>
      <w:bookmarkEnd w:id="16472"/>
      <w:r w:rsidR="00D733D4">
        <w:rPr>
          <w:rFonts w:hint="cs"/>
          <w:rtl/>
          <w:lang w:eastAsia="he-IL"/>
        </w:rPr>
        <w:t xml:space="preserve">צריך לשמוע את העמדה של השלטון המקומי, זה לגבי </w:t>
      </w:r>
      <w:bookmarkStart w:id="16473" w:name="_ETM_Q1_4496776"/>
      <w:bookmarkEnd w:id="16473"/>
      <w:r w:rsidR="00D733D4">
        <w:rPr>
          <w:rFonts w:hint="cs"/>
          <w:rtl/>
          <w:lang w:eastAsia="he-IL"/>
        </w:rPr>
        <w:t>הנושא השני.</w:t>
      </w:r>
    </w:p>
    <w:p w14:paraId="2E49CF52" w14:textId="60A3514E" w:rsidR="00D733D4" w:rsidRDefault="00D733D4" w:rsidP="00926D0C">
      <w:pPr>
        <w:rPr>
          <w:rtl/>
          <w:lang w:eastAsia="he-IL"/>
        </w:rPr>
      </w:pPr>
      <w:bookmarkStart w:id="16474" w:name="_ETM_Q1_4498598"/>
      <w:bookmarkStart w:id="16475" w:name="_ETM_Q1_4498697"/>
      <w:bookmarkStart w:id="16476" w:name="_ETM_Q1_4498812"/>
      <w:bookmarkStart w:id="16477" w:name="_ETM_Q1_4498888"/>
      <w:bookmarkStart w:id="16478" w:name="_ETM_Q1_4497731"/>
      <w:bookmarkStart w:id="16479" w:name="_ETM_Q1_4498924"/>
      <w:bookmarkStart w:id="16480" w:name="_ETM_Q1_4499001"/>
      <w:bookmarkEnd w:id="16474"/>
      <w:bookmarkEnd w:id="16475"/>
      <w:bookmarkEnd w:id="16476"/>
      <w:bookmarkEnd w:id="16477"/>
      <w:bookmarkEnd w:id="16478"/>
      <w:bookmarkEnd w:id="16479"/>
      <w:bookmarkEnd w:id="16480"/>
    </w:p>
    <w:p w14:paraId="74731957" w14:textId="7041EB66" w:rsidR="00D733D4" w:rsidRDefault="00D733D4" w:rsidP="00926D0C">
      <w:pPr>
        <w:rPr>
          <w:rtl/>
          <w:lang w:eastAsia="he-IL"/>
        </w:rPr>
      </w:pPr>
      <w:bookmarkStart w:id="16481" w:name="_ETM_Q1_4500138"/>
      <w:bookmarkStart w:id="16482" w:name="_ETM_Q1_4500226"/>
      <w:bookmarkEnd w:id="16481"/>
      <w:bookmarkEnd w:id="16482"/>
      <w:r>
        <w:rPr>
          <w:rFonts w:hint="cs"/>
          <w:rtl/>
          <w:lang w:eastAsia="he-IL"/>
        </w:rPr>
        <w:t>תומר מה היה הנושא הראשון?</w:t>
      </w:r>
      <w:bookmarkStart w:id="16483" w:name="_ETM_Q1_4500943"/>
      <w:bookmarkEnd w:id="16483"/>
    </w:p>
    <w:p w14:paraId="3B83F657" w14:textId="20FAA09D" w:rsidR="00EB7261" w:rsidRDefault="00EB7261" w:rsidP="00EB7261">
      <w:pPr>
        <w:rPr>
          <w:rtl/>
          <w:lang w:eastAsia="he-IL"/>
        </w:rPr>
      </w:pPr>
      <w:bookmarkStart w:id="16484" w:name="_ETM_Q1_4501164"/>
      <w:bookmarkStart w:id="16485" w:name="_ETM_Q1_4236005"/>
      <w:bookmarkStart w:id="16486" w:name="_ETM_Q1_4236056"/>
      <w:bookmarkEnd w:id="16484"/>
      <w:bookmarkEnd w:id="16485"/>
      <w:bookmarkEnd w:id="16486"/>
    </w:p>
    <w:p w14:paraId="49F061A1" w14:textId="1726F1EA" w:rsidR="00D733D4" w:rsidRDefault="00D733D4" w:rsidP="00D733D4">
      <w:pPr>
        <w:pStyle w:val="a4"/>
        <w:keepNext/>
        <w:rPr>
          <w:rtl/>
        </w:rPr>
      </w:pPr>
      <w:bookmarkStart w:id="16487" w:name="ET_speaker_תומר_רוזנר_1630"/>
      <w:r w:rsidRPr="00D733D4">
        <w:rPr>
          <w:rStyle w:val="TagStyle"/>
          <w:rtl/>
        </w:rPr>
        <w:t xml:space="preserve"> &lt;&lt; דובר &gt;&gt; </w:t>
      </w:r>
      <w:r>
        <w:rPr>
          <w:rtl/>
        </w:rPr>
        <w:t>תומר רוזנר:</w:t>
      </w:r>
      <w:r w:rsidRPr="00D733D4">
        <w:rPr>
          <w:rStyle w:val="TagStyle"/>
          <w:rtl/>
        </w:rPr>
        <w:t xml:space="preserve"> &lt;&lt; דובר &gt;&gt;</w:t>
      </w:r>
      <w:r w:rsidR="002A363D">
        <w:rPr>
          <w:rtl/>
        </w:rPr>
        <w:t xml:space="preserve"> </w:t>
      </w:r>
      <w:r>
        <w:rPr>
          <w:rtl/>
        </w:rPr>
        <w:t xml:space="preserve"> </w:t>
      </w:r>
      <w:bookmarkEnd w:id="16487"/>
    </w:p>
    <w:p w14:paraId="1457ED41" w14:textId="0C358B11" w:rsidR="00D733D4" w:rsidRDefault="00D733D4" w:rsidP="00D733D4">
      <w:pPr>
        <w:pStyle w:val="KeepWithNext"/>
        <w:rPr>
          <w:rtl/>
          <w:lang w:eastAsia="he-IL"/>
        </w:rPr>
      </w:pPr>
    </w:p>
    <w:p w14:paraId="7D24C458" w14:textId="390A4055" w:rsidR="00D733D4" w:rsidRDefault="00D733D4" w:rsidP="00D733D4">
      <w:pPr>
        <w:rPr>
          <w:rtl/>
          <w:lang w:eastAsia="he-IL"/>
        </w:rPr>
      </w:pPr>
      <w:bookmarkStart w:id="16488" w:name="_ETM_Q1_4501831"/>
      <w:bookmarkStart w:id="16489" w:name="_ETM_Q1_4501920"/>
      <w:bookmarkEnd w:id="16488"/>
      <w:bookmarkEnd w:id="16489"/>
      <w:r>
        <w:rPr>
          <w:rFonts w:hint="cs"/>
          <w:rtl/>
          <w:lang w:eastAsia="he-IL"/>
        </w:rPr>
        <w:t>פ</w:t>
      </w:r>
      <w:bookmarkStart w:id="16490" w:name="_ETM_Q1_4502061"/>
      <w:bookmarkEnd w:id="16490"/>
      <w:r>
        <w:rPr>
          <w:rFonts w:hint="cs"/>
          <w:rtl/>
          <w:lang w:eastAsia="he-IL"/>
        </w:rPr>
        <w:t>טור</w:t>
      </w:r>
      <w:bookmarkStart w:id="16491" w:name="_ETM_Q1_4502407"/>
      <w:bookmarkEnd w:id="16491"/>
      <w:r>
        <w:rPr>
          <w:rFonts w:hint="cs"/>
          <w:rtl/>
          <w:lang w:eastAsia="he-IL"/>
        </w:rPr>
        <w:t xml:space="preserve"> במכר.</w:t>
      </w:r>
      <w:bookmarkStart w:id="16492" w:name="_ETM_Q1_4503579"/>
      <w:bookmarkEnd w:id="16492"/>
    </w:p>
    <w:p w14:paraId="7341AB55" w14:textId="3956D88F" w:rsidR="00D733D4" w:rsidRDefault="00D733D4" w:rsidP="00D733D4">
      <w:pPr>
        <w:rPr>
          <w:rtl/>
          <w:lang w:eastAsia="he-IL"/>
        </w:rPr>
      </w:pPr>
      <w:bookmarkStart w:id="16493" w:name="_ETM_Q1_4503659"/>
      <w:bookmarkStart w:id="16494" w:name="_ETM_Q1_4504196"/>
      <w:bookmarkEnd w:id="16493"/>
      <w:bookmarkEnd w:id="16494"/>
    </w:p>
    <w:p w14:paraId="53BEC961" w14:textId="501A47D2" w:rsidR="00D733D4" w:rsidRDefault="00D733D4" w:rsidP="00D733D4">
      <w:pPr>
        <w:pStyle w:val="af9"/>
        <w:keepNext/>
        <w:rPr>
          <w:rtl/>
          <w:lang w:eastAsia="he-IL"/>
        </w:rPr>
      </w:pPr>
      <w:bookmarkStart w:id="16495" w:name="ET_guest_בנימין_ארביב_1631"/>
      <w:r w:rsidRPr="00D733D4">
        <w:rPr>
          <w:rStyle w:val="TagStyle"/>
          <w:rtl/>
        </w:rPr>
        <w:t xml:space="preserve"> &lt;&lt; אורח &gt;&gt; </w:t>
      </w:r>
      <w:r>
        <w:rPr>
          <w:rtl/>
          <w:lang w:eastAsia="he-IL"/>
        </w:rPr>
        <w:t>בנימין ארביב:</w:t>
      </w:r>
      <w:r w:rsidRPr="00D733D4">
        <w:rPr>
          <w:rStyle w:val="TagStyle"/>
          <w:rtl/>
        </w:rPr>
        <w:t xml:space="preserve"> &lt;&lt; אורח &gt;&gt;</w:t>
      </w:r>
      <w:r w:rsidR="002A363D">
        <w:rPr>
          <w:rtl/>
          <w:lang w:eastAsia="he-IL"/>
        </w:rPr>
        <w:t xml:space="preserve"> </w:t>
      </w:r>
      <w:r>
        <w:rPr>
          <w:rtl/>
          <w:lang w:eastAsia="he-IL"/>
        </w:rPr>
        <w:t xml:space="preserve"> </w:t>
      </w:r>
      <w:bookmarkEnd w:id="16495"/>
    </w:p>
    <w:p w14:paraId="51362729" w14:textId="2589337A" w:rsidR="00D733D4" w:rsidRDefault="00D733D4" w:rsidP="00D733D4">
      <w:pPr>
        <w:pStyle w:val="KeepWithNext"/>
        <w:rPr>
          <w:rtl/>
          <w:lang w:eastAsia="he-IL"/>
        </w:rPr>
      </w:pPr>
    </w:p>
    <w:p w14:paraId="1B889229" w14:textId="52994AAB" w:rsidR="00D733D4" w:rsidRDefault="00D733D4" w:rsidP="00D733D4">
      <w:pPr>
        <w:rPr>
          <w:rtl/>
          <w:lang w:eastAsia="he-IL"/>
        </w:rPr>
      </w:pPr>
      <w:bookmarkStart w:id="16496" w:name="_ETM_Q1_4504748"/>
      <w:bookmarkStart w:id="16497" w:name="_ETM_Q1_4504791"/>
      <w:bookmarkStart w:id="16498" w:name="_ETM_Q1_4502159"/>
      <w:bookmarkEnd w:id="16496"/>
      <w:bookmarkEnd w:id="16497"/>
      <w:bookmarkEnd w:id="16498"/>
      <w:r>
        <w:rPr>
          <w:rFonts w:hint="cs"/>
          <w:rtl/>
          <w:lang w:eastAsia="he-IL"/>
        </w:rPr>
        <w:t>פטור במכר, אני</w:t>
      </w:r>
      <w:bookmarkStart w:id="16499" w:name="_ETM_Q1_4501086"/>
      <w:bookmarkEnd w:id="16499"/>
      <w:r>
        <w:rPr>
          <w:rFonts w:hint="cs"/>
          <w:rtl/>
          <w:lang w:eastAsia="he-IL"/>
        </w:rPr>
        <w:t xml:space="preserve"> רק מתקן, זה לא משהו חדש. גם היום </w:t>
      </w:r>
      <w:bookmarkStart w:id="16500" w:name="_ETM_Q1_4506580"/>
      <w:bookmarkEnd w:id="16500"/>
      <w:r>
        <w:rPr>
          <w:rFonts w:hint="cs"/>
          <w:rtl/>
          <w:lang w:eastAsia="he-IL"/>
        </w:rPr>
        <w:t>תוכנית לפי סעיף 23 כמו תוכנית הרובעים, אני</w:t>
      </w:r>
      <w:bookmarkStart w:id="16501" w:name="_ETM_Q1_4507814"/>
      <w:bookmarkEnd w:id="16501"/>
      <w:r>
        <w:rPr>
          <w:rFonts w:hint="cs"/>
          <w:rtl/>
          <w:lang w:eastAsia="he-IL"/>
        </w:rPr>
        <w:t xml:space="preserve"> ר</w:t>
      </w:r>
      <w:bookmarkStart w:id="16502" w:name="_ETM_Q1_4508049"/>
      <w:bookmarkEnd w:id="16502"/>
      <w:r>
        <w:rPr>
          <w:rFonts w:hint="cs"/>
          <w:rtl/>
          <w:lang w:eastAsia="he-IL"/>
        </w:rPr>
        <w:t xml:space="preserve">ק אגיד את זה לפרוטוקול וזה חשוב להגיד. </w:t>
      </w:r>
      <w:bookmarkStart w:id="16503" w:name="_ETM_Q1_4509520"/>
      <w:bookmarkEnd w:id="16503"/>
      <w:r>
        <w:rPr>
          <w:rFonts w:hint="cs"/>
          <w:rtl/>
          <w:lang w:eastAsia="he-IL"/>
        </w:rPr>
        <w:t>בית המשפט העליון</w:t>
      </w:r>
      <w:bookmarkStart w:id="16504" w:name="_ETM_Q1_4511950"/>
      <w:bookmarkEnd w:id="16504"/>
      <w:r>
        <w:rPr>
          <w:rFonts w:hint="cs"/>
          <w:rtl/>
          <w:lang w:eastAsia="he-IL"/>
        </w:rPr>
        <w:t xml:space="preserve"> קבע שאין היטל השבחה במכר על תמ"א 38 </w:t>
      </w:r>
      <w:bookmarkStart w:id="16505" w:name="_ETM_Q1_4513985"/>
      <w:bookmarkEnd w:id="16505"/>
      <w:r>
        <w:rPr>
          <w:rFonts w:hint="cs"/>
          <w:rtl/>
          <w:lang w:eastAsia="he-IL"/>
        </w:rPr>
        <w:t>כי אירוע המס</w:t>
      </w:r>
      <w:bookmarkStart w:id="16506" w:name="_ETM_Q1_4516144"/>
      <w:bookmarkEnd w:id="16506"/>
      <w:r>
        <w:rPr>
          <w:rFonts w:hint="cs"/>
          <w:rtl/>
          <w:lang w:eastAsia="he-IL"/>
        </w:rPr>
        <w:t xml:space="preserve"> טרם התגבש לפני מתן ההיתר, בגלל</w:t>
      </w:r>
      <w:bookmarkStart w:id="16507" w:name="_ETM_Q1_4518120"/>
      <w:bookmarkEnd w:id="16507"/>
      <w:r>
        <w:rPr>
          <w:rFonts w:hint="cs"/>
          <w:rtl/>
          <w:lang w:eastAsia="he-IL"/>
        </w:rPr>
        <w:t xml:space="preserve"> היותה לא קונקרטית, </w:t>
      </w:r>
      <w:bookmarkStart w:id="16508" w:name="_ETM_Q1_4521306"/>
      <w:bookmarkEnd w:id="16508"/>
      <w:r>
        <w:rPr>
          <w:rFonts w:hint="cs"/>
          <w:rtl/>
          <w:lang w:eastAsia="he-IL"/>
        </w:rPr>
        <w:t>לא מגובשת, שיקול דעת רחב וכולי</w:t>
      </w:r>
      <w:r w:rsidR="009D628E">
        <w:rPr>
          <w:rFonts w:hint="cs"/>
          <w:rtl/>
          <w:lang w:eastAsia="he-IL"/>
        </w:rPr>
        <w:t>.</w:t>
      </w:r>
      <w:bookmarkStart w:id="16509" w:name="_ETM_Q1_4520594"/>
      <w:bookmarkEnd w:id="16509"/>
      <w:r w:rsidR="009D628E">
        <w:rPr>
          <w:rFonts w:hint="cs"/>
          <w:rtl/>
          <w:lang w:eastAsia="he-IL"/>
        </w:rPr>
        <w:t xml:space="preserve"> אבל הפסיקה </w:t>
      </w:r>
      <w:bookmarkStart w:id="16510" w:name="_ETM_Q1_4523068"/>
      <w:bookmarkEnd w:id="16510"/>
      <w:r w:rsidR="009D628E">
        <w:rPr>
          <w:rFonts w:hint="cs"/>
          <w:rtl/>
          <w:lang w:eastAsia="he-IL"/>
        </w:rPr>
        <w:t>של</w:t>
      </w:r>
      <w:bookmarkStart w:id="16511" w:name="_ETM_Q1_4524620"/>
      <w:bookmarkEnd w:id="16511"/>
      <w:r w:rsidR="009D628E">
        <w:rPr>
          <w:rFonts w:hint="cs"/>
          <w:rtl/>
          <w:lang w:eastAsia="he-IL"/>
        </w:rPr>
        <w:t xml:space="preserve"> בית המשפט העליון לא מתייחס</w:t>
      </w:r>
      <w:bookmarkStart w:id="16512" w:name="_ETM_Q1_4524507"/>
      <w:bookmarkEnd w:id="16512"/>
      <w:r w:rsidR="009D628E">
        <w:rPr>
          <w:rFonts w:hint="cs"/>
          <w:rtl/>
          <w:lang w:eastAsia="he-IL"/>
        </w:rPr>
        <w:t xml:space="preserve">ת לתוכניות לפי סעיף 23 שבהן </w:t>
      </w:r>
      <w:bookmarkStart w:id="16513" w:name="_ETM_Q1_4529420"/>
      <w:bookmarkEnd w:id="16513"/>
      <w:r w:rsidR="009D628E">
        <w:rPr>
          <w:rFonts w:hint="cs"/>
          <w:rtl/>
          <w:lang w:eastAsia="he-IL"/>
        </w:rPr>
        <w:t xml:space="preserve">הזכויות מוקנות וקונקרטיות, כמו לצורך הדוגמא </w:t>
      </w:r>
      <w:bookmarkStart w:id="16514" w:name="_ETM_Q1_4533359"/>
      <w:bookmarkEnd w:id="16514"/>
      <w:r w:rsidR="009D628E">
        <w:rPr>
          <w:rFonts w:hint="cs"/>
          <w:rtl/>
          <w:lang w:eastAsia="he-IL"/>
        </w:rPr>
        <w:t>בתוכנית הרובעים של</w:t>
      </w:r>
      <w:bookmarkStart w:id="16515" w:name="_ETM_Q1_4535660"/>
      <w:bookmarkEnd w:id="16515"/>
      <w:r w:rsidR="009D628E">
        <w:rPr>
          <w:rFonts w:hint="cs"/>
          <w:rtl/>
          <w:lang w:eastAsia="he-IL"/>
        </w:rPr>
        <w:t xml:space="preserve"> תל אביב, שהזכויות שם הן מוקנות ללא שיקול דעת</w:t>
      </w:r>
      <w:bookmarkStart w:id="16516" w:name="_ETM_Q1_4538058"/>
      <w:bookmarkEnd w:id="16516"/>
      <w:r w:rsidR="009D628E">
        <w:rPr>
          <w:rFonts w:hint="cs"/>
          <w:rtl/>
          <w:lang w:eastAsia="he-IL"/>
        </w:rPr>
        <w:t>,</w:t>
      </w:r>
      <w:bookmarkStart w:id="16517" w:name="_ETM_Q1_4538287"/>
      <w:bookmarkEnd w:id="16517"/>
      <w:r w:rsidR="009D628E">
        <w:rPr>
          <w:rFonts w:hint="cs"/>
          <w:rtl/>
          <w:lang w:eastAsia="he-IL"/>
        </w:rPr>
        <w:t xml:space="preserve"> אז הפסיקה של בית המשפט העליון לא תקפה ולכן יש היטל</w:t>
      </w:r>
      <w:bookmarkStart w:id="16518" w:name="_ETM_Q1_4543310"/>
      <w:bookmarkEnd w:id="16518"/>
      <w:r w:rsidR="009D628E">
        <w:rPr>
          <w:rFonts w:hint="cs"/>
          <w:rtl/>
          <w:lang w:eastAsia="he-IL"/>
        </w:rPr>
        <w:t xml:space="preserve"> השבחה במכר.</w:t>
      </w:r>
    </w:p>
    <w:p w14:paraId="2C82E65C" w14:textId="34CC250C" w:rsidR="009D628E" w:rsidRDefault="009D628E" w:rsidP="00D733D4">
      <w:pPr>
        <w:rPr>
          <w:rtl/>
          <w:lang w:eastAsia="he-IL"/>
        </w:rPr>
      </w:pPr>
      <w:bookmarkStart w:id="16519" w:name="_ETM_Q1_4544929"/>
      <w:bookmarkStart w:id="16520" w:name="_ETM_Q1_4545039"/>
      <w:bookmarkEnd w:id="16519"/>
      <w:bookmarkEnd w:id="16520"/>
    </w:p>
    <w:p w14:paraId="16B61E18" w14:textId="52FF85AD" w:rsidR="009D628E" w:rsidRDefault="009D628E" w:rsidP="009D628E">
      <w:pPr>
        <w:pStyle w:val="a4"/>
        <w:keepNext/>
        <w:rPr>
          <w:rtl/>
        </w:rPr>
      </w:pPr>
      <w:bookmarkStart w:id="16521" w:name="ET_speaker_תומר_רוזנר_1632"/>
      <w:r w:rsidRPr="009D628E">
        <w:rPr>
          <w:rStyle w:val="TagStyle"/>
          <w:rtl/>
        </w:rPr>
        <w:t xml:space="preserve"> &lt;&lt; דובר &gt;&gt; </w:t>
      </w:r>
      <w:r>
        <w:rPr>
          <w:rtl/>
        </w:rPr>
        <w:t>תומר רוזנר:</w:t>
      </w:r>
      <w:r w:rsidRPr="009D628E">
        <w:rPr>
          <w:rStyle w:val="TagStyle"/>
          <w:rtl/>
        </w:rPr>
        <w:t xml:space="preserve"> &lt;&lt; דובר &gt;&gt;</w:t>
      </w:r>
      <w:r w:rsidR="002A363D">
        <w:rPr>
          <w:rtl/>
        </w:rPr>
        <w:t xml:space="preserve"> </w:t>
      </w:r>
      <w:r>
        <w:rPr>
          <w:rtl/>
        </w:rPr>
        <w:t xml:space="preserve"> </w:t>
      </w:r>
      <w:bookmarkEnd w:id="16521"/>
    </w:p>
    <w:p w14:paraId="063C6C52" w14:textId="57143452" w:rsidR="009D628E" w:rsidRDefault="009D628E" w:rsidP="009D628E">
      <w:pPr>
        <w:pStyle w:val="KeepWithNext"/>
        <w:rPr>
          <w:rtl/>
          <w:lang w:eastAsia="he-IL"/>
        </w:rPr>
      </w:pPr>
    </w:p>
    <w:p w14:paraId="3D27FFE9" w14:textId="33426AE9" w:rsidR="009D628E" w:rsidRDefault="009D628E" w:rsidP="009D628E">
      <w:pPr>
        <w:rPr>
          <w:rtl/>
          <w:lang w:eastAsia="he-IL"/>
        </w:rPr>
      </w:pPr>
      <w:r>
        <w:rPr>
          <w:rFonts w:hint="cs"/>
          <w:rtl/>
          <w:lang w:eastAsia="he-IL"/>
        </w:rPr>
        <w:t>מה אמרו ועדות הערר על זה?</w:t>
      </w:r>
    </w:p>
    <w:p w14:paraId="5AC5DD85" w14:textId="73D0138D" w:rsidR="009D628E" w:rsidRDefault="009D628E" w:rsidP="009D628E">
      <w:pPr>
        <w:rPr>
          <w:rtl/>
          <w:lang w:eastAsia="he-IL"/>
        </w:rPr>
      </w:pPr>
      <w:bookmarkStart w:id="16522" w:name="_ETM_Q1_4542222"/>
      <w:bookmarkEnd w:id="16522"/>
    </w:p>
    <w:p w14:paraId="108AF911" w14:textId="45858032" w:rsidR="009D628E" w:rsidRDefault="009D628E" w:rsidP="009D628E">
      <w:pPr>
        <w:pStyle w:val="af9"/>
        <w:keepNext/>
        <w:rPr>
          <w:rtl/>
          <w:lang w:eastAsia="he-IL"/>
        </w:rPr>
      </w:pPr>
      <w:bookmarkStart w:id="16523" w:name="ET_guest_בנימין_ארביב_1633"/>
      <w:r w:rsidRPr="009D628E">
        <w:rPr>
          <w:rStyle w:val="TagStyle"/>
          <w:rtl/>
        </w:rPr>
        <w:t xml:space="preserve"> &lt;&lt; אורח &gt;&gt; </w:t>
      </w:r>
      <w:r>
        <w:rPr>
          <w:rtl/>
          <w:lang w:eastAsia="he-IL"/>
        </w:rPr>
        <w:t>בנימין ארביב:</w:t>
      </w:r>
      <w:r w:rsidRPr="009D628E">
        <w:rPr>
          <w:rStyle w:val="TagStyle"/>
          <w:rtl/>
        </w:rPr>
        <w:t xml:space="preserve"> &lt;&lt; אורח &gt;&gt;</w:t>
      </w:r>
      <w:r w:rsidR="002A363D">
        <w:rPr>
          <w:rtl/>
          <w:lang w:eastAsia="he-IL"/>
        </w:rPr>
        <w:t xml:space="preserve"> </w:t>
      </w:r>
      <w:r>
        <w:rPr>
          <w:rtl/>
          <w:lang w:eastAsia="he-IL"/>
        </w:rPr>
        <w:t xml:space="preserve"> </w:t>
      </w:r>
      <w:bookmarkEnd w:id="16523"/>
    </w:p>
    <w:p w14:paraId="3C2B17E8" w14:textId="5C40F320" w:rsidR="009D628E" w:rsidRDefault="009D628E" w:rsidP="009D628E">
      <w:pPr>
        <w:pStyle w:val="KeepWithNext"/>
        <w:rPr>
          <w:rtl/>
          <w:lang w:eastAsia="he-IL"/>
        </w:rPr>
      </w:pPr>
    </w:p>
    <w:p w14:paraId="42BBF648" w14:textId="08B03560" w:rsidR="009D628E" w:rsidRDefault="009D628E" w:rsidP="009D628E">
      <w:pPr>
        <w:rPr>
          <w:rtl/>
          <w:lang w:eastAsia="he-IL"/>
        </w:rPr>
      </w:pPr>
      <w:bookmarkStart w:id="16524" w:name="_ETM_Q1_4543296"/>
      <w:bookmarkStart w:id="16525" w:name="_ETM_Q1_4543365"/>
      <w:bookmarkEnd w:id="16524"/>
      <w:bookmarkEnd w:id="16525"/>
      <w:r>
        <w:rPr>
          <w:rFonts w:hint="cs"/>
          <w:rtl/>
          <w:lang w:eastAsia="he-IL"/>
        </w:rPr>
        <w:t xml:space="preserve">שנייה. </w:t>
      </w:r>
      <w:r w:rsidR="008E7740">
        <w:rPr>
          <w:rFonts w:hint="cs"/>
          <w:rtl/>
          <w:lang w:eastAsia="he-IL"/>
        </w:rPr>
        <w:t xml:space="preserve">אני אומר, גם ועדות הערר למיטב </w:t>
      </w:r>
      <w:bookmarkStart w:id="16526" w:name="_ETM_Q1_4543912"/>
      <w:bookmarkEnd w:id="16526"/>
      <w:r w:rsidR="008E7740">
        <w:rPr>
          <w:rFonts w:hint="cs"/>
          <w:rtl/>
          <w:lang w:eastAsia="he-IL"/>
        </w:rPr>
        <w:t>ידיעתי</w:t>
      </w:r>
      <w:bookmarkStart w:id="16527" w:name="_ETM_Q1_4546402"/>
      <w:bookmarkEnd w:id="16527"/>
      <w:r w:rsidR="0095568B">
        <w:rPr>
          <w:rFonts w:hint="cs"/>
          <w:rtl/>
          <w:lang w:eastAsia="he-IL"/>
        </w:rPr>
        <w:t xml:space="preserve"> </w:t>
      </w:r>
      <w:bookmarkStart w:id="16528" w:name="_ETM_Q1_4545161"/>
      <w:bookmarkEnd w:id="16528"/>
      <w:r w:rsidR="0095568B">
        <w:rPr>
          <w:rFonts w:hint="cs"/>
          <w:rtl/>
          <w:lang w:eastAsia="he-IL"/>
        </w:rPr>
        <w:t>אישרו את זה. יש שאלה משפטית</w:t>
      </w:r>
      <w:bookmarkStart w:id="16529" w:name="_ETM_Q1_4549142"/>
      <w:bookmarkEnd w:id="16529"/>
      <w:r w:rsidR="0095568B">
        <w:rPr>
          <w:rFonts w:hint="cs"/>
          <w:rtl/>
          <w:lang w:eastAsia="he-IL"/>
        </w:rPr>
        <w:t xml:space="preserve"> אחרת, האם המצב הקיים הוא מתייחס לתמ"א 38</w:t>
      </w:r>
      <w:bookmarkStart w:id="16530" w:name="_ETM_Q1_4552144"/>
      <w:bookmarkEnd w:id="16530"/>
      <w:r w:rsidR="0095568B">
        <w:rPr>
          <w:rFonts w:hint="cs"/>
          <w:rtl/>
          <w:lang w:eastAsia="he-IL"/>
        </w:rPr>
        <w:t>? ואז כמובן</w:t>
      </w:r>
      <w:bookmarkStart w:id="16531" w:name="_ETM_Q1_4553871"/>
      <w:bookmarkEnd w:id="16531"/>
      <w:r w:rsidR="0095568B">
        <w:rPr>
          <w:rFonts w:hint="cs"/>
          <w:rtl/>
          <w:lang w:eastAsia="he-IL"/>
        </w:rPr>
        <w:t xml:space="preserve"> היטל ההשבחה על תוכנית הרובעים לצורך הדוגמ</w:t>
      </w:r>
      <w:bookmarkStart w:id="16532" w:name="_ETM_Q1_4556193"/>
      <w:bookmarkEnd w:id="16532"/>
      <w:r w:rsidR="0095568B">
        <w:rPr>
          <w:rFonts w:hint="cs"/>
          <w:rtl/>
          <w:lang w:eastAsia="he-IL"/>
        </w:rPr>
        <w:t>ה, מופ</w:t>
      </w:r>
      <w:bookmarkStart w:id="16533" w:name="_ETM_Q1_4555844"/>
      <w:bookmarkEnd w:id="16533"/>
      <w:r w:rsidR="0095568B">
        <w:rPr>
          <w:rFonts w:hint="cs"/>
          <w:rtl/>
          <w:lang w:eastAsia="he-IL"/>
        </w:rPr>
        <w:t>חת,</w:t>
      </w:r>
      <w:bookmarkStart w:id="16534" w:name="_ETM_Q1_4559341"/>
      <w:bookmarkEnd w:id="16534"/>
      <w:r w:rsidR="0095568B">
        <w:rPr>
          <w:rFonts w:hint="cs"/>
          <w:rtl/>
          <w:lang w:eastAsia="he-IL"/>
        </w:rPr>
        <w:t xml:space="preserve"> או שצריך להתעלם במצב הקיים מתמ"א 38</w:t>
      </w:r>
      <w:bookmarkStart w:id="16535" w:name="_ETM_Q1_4558175"/>
      <w:bookmarkEnd w:id="16535"/>
      <w:r w:rsidR="0095568B">
        <w:rPr>
          <w:rFonts w:hint="cs"/>
          <w:rtl/>
          <w:lang w:eastAsia="he-IL"/>
        </w:rPr>
        <w:t>. זו שאלה</w:t>
      </w:r>
      <w:bookmarkStart w:id="16536" w:name="_ETM_Q1_4561981"/>
      <w:bookmarkEnd w:id="16536"/>
      <w:r w:rsidR="0095568B">
        <w:rPr>
          <w:rFonts w:hint="cs"/>
          <w:rtl/>
          <w:lang w:eastAsia="he-IL"/>
        </w:rPr>
        <w:t xml:space="preserve"> שמאית ומשפטית</w:t>
      </w:r>
      <w:bookmarkStart w:id="16537" w:name="_ETM_Q1_4561012"/>
      <w:bookmarkEnd w:id="16537"/>
      <w:r w:rsidR="0095568B">
        <w:rPr>
          <w:rFonts w:hint="cs"/>
          <w:rtl/>
          <w:lang w:eastAsia="he-IL"/>
        </w:rPr>
        <w:t xml:space="preserve"> שוועדות הערר דנו </w:t>
      </w:r>
      <w:bookmarkStart w:id="16538" w:name="_ETM_Q1_4562842"/>
      <w:bookmarkEnd w:id="16538"/>
      <w:r w:rsidR="0095568B">
        <w:rPr>
          <w:rFonts w:hint="cs"/>
          <w:rtl/>
          <w:lang w:eastAsia="he-IL"/>
        </w:rPr>
        <w:t>בה, לא רוצה להתייחס אליה.</w:t>
      </w:r>
      <w:bookmarkStart w:id="16539" w:name="_ETM_Q1_4567369"/>
      <w:bookmarkEnd w:id="16539"/>
      <w:r w:rsidR="0095568B">
        <w:rPr>
          <w:rFonts w:hint="cs"/>
          <w:rtl/>
          <w:lang w:eastAsia="he-IL"/>
        </w:rPr>
        <w:t xml:space="preserve"> </w:t>
      </w:r>
      <w:bookmarkStart w:id="16540" w:name="_ETM_Q1_4564505"/>
      <w:bookmarkEnd w:id="16540"/>
      <w:r w:rsidR="0095568B">
        <w:rPr>
          <w:rFonts w:hint="cs"/>
          <w:rtl/>
          <w:lang w:eastAsia="he-IL"/>
        </w:rPr>
        <w:t>אבל השאלה העקרונית, האם יש היטל</w:t>
      </w:r>
      <w:bookmarkStart w:id="16541" w:name="_ETM_Q1_4569460"/>
      <w:bookmarkEnd w:id="16541"/>
      <w:r w:rsidR="0095568B">
        <w:rPr>
          <w:rFonts w:hint="cs"/>
          <w:rtl/>
          <w:lang w:eastAsia="he-IL"/>
        </w:rPr>
        <w:t xml:space="preserve"> השבחה במכר על פי סעיף </w:t>
      </w:r>
      <w:bookmarkStart w:id="16542" w:name="_ETM_Q1_4567294"/>
      <w:bookmarkStart w:id="16543" w:name="_ETM_Q1_4567722"/>
      <w:bookmarkEnd w:id="16542"/>
      <w:bookmarkEnd w:id="16543"/>
      <w:r w:rsidR="0095568B">
        <w:rPr>
          <w:rFonts w:hint="cs"/>
          <w:rtl/>
          <w:lang w:eastAsia="he-IL"/>
        </w:rPr>
        <w:t>23</w:t>
      </w:r>
      <w:r w:rsidR="00F17EC4">
        <w:rPr>
          <w:rFonts w:hint="cs"/>
          <w:rtl/>
          <w:lang w:eastAsia="he-IL"/>
        </w:rPr>
        <w:t>? התשובה היא למיטב יד</w:t>
      </w:r>
      <w:bookmarkStart w:id="16544" w:name="_ETM_Q1_4570896"/>
      <w:bookmarkEnd w:id="16544"/>
      <w:r w:rsidR="00F17EC4">
        <w:rPr>
          <w:rFonts w:hint="cs"/>
          <w:rtl/>
          <w:lang w:eastAsia="he-IL"/>
        </w:rPr>
        <w:t xml:space="preserve">יעתי ללא עוררין כן, ככל </w:t>
      </w:r>
      <w:bookmarkStart w:id="16545" w:name="_ETM_Q1_4574806"/>
      <w:bookmarkEnd w:id="16545"/>
      <w:r w:rsidR="00F17EC4">
        <w:rPr>
          <w:rFonts w:hint="cs"/>
          <w:rtl/>
          <w:lang w:eastAsia="he-IL"/>
        </w:rPr>
        <w:t>שהנימוקים של בית המשפט העליון</w:t>
      </w:r>
      <w:bookmarkStart w:id="16546" w:name="_ETM_Q1_4573001"/>
      <w:bookmarkEnd w:id="16546"/>
      <w:r w:rsidR="00F17EC4">
        <w:rPr>
          <w:rFonts w:hint="cs"/>
          <w:rtl/>
          <w:lang w:eastAsia="he-IL"/>
        </w:rPr>
        <w:t xml:space="preserve"> </w:t>
      </w:r>
      <w:bookmarkStart w:id="16547" w:name="_ETM_Q1_4575865"/>
      <w:bookmarkStart w:id="16548" w:name="_ETM_Q1_4577603"/>
      <w:bookmarkStart w:id="16549" w:name="_ETM_Q1_4575446"/>
      <w:bookmarkStart w:id="16550" w:name="_ETM_Q1_4577704"/>
      <w:bookmarkStart w:id="16551" w:name="_ETM_Q1_4575600"/>
      <w:bookmarkStart w:id="16552" w:name="_ETM_Q1_4573939"/>
      <w:bookmarkStart w:id="16553" w:name="_ETM_Q1_4576284"/>
      <w:bookmarkEnd w:id="16547"/>
      <w:bookmarkEnd w:id="16548"/>
      <w:bookmarkEnd w:id="16549"/>
      <w:bookmarkEnd w:id="16550"/>
      <w:bookmarkEnd w:id="16551"/>
      <w:bookmarkEnd w:id="16552"/>
      <w:bookmarkEnd w:id="16553"/>
      <w:r w:rsidR="00F17EC4">
        <w:rPr>
          <w:rFonts w:hint="cs"/>
          <w:rtl/>
          <w:lang w:eastAsia="he-IL"/>
        </w:rPr>
        <w:t>- - - לא</w:t>
      </w:r>
      <w:bookmarkStart w:id="16554" w:name="_ETM_Q1_4580139"/>
      <w:bookmarkEnd w:id="16554"/>
      <w:r w:rsidR="00F17EC4">
        <w:rPr>
          <w:rFonts w:hint="cs"/>
          <w:rtl/>
          <w:lang w:eastAsia="he-IL"/>
        </w:rPr>
        <w:t xml:space="preserve"> תקפות. זאת אומרת, ככל שהתוכנית היא קונקרטית ושיקול הדעת הוא כמו </w:t>
      </w:r>
      <w:bookmarkStart w:id="16555" w:name="_ETM_Q1_4587057"/>
      <w:bookmarkEnd w:id="16555"/>
      <w:r w:rsidR="00F17EC4">
        <w:rPr>
          <w:rFonts w:hint="cs"/>
          <w:rtl/>
          <w:lang w:eastAsia="he-IL"/>
        </w:rPr>
        <w:t>זכויות מוקנות.</w:t>
      </w:r>
    </w:p>
    <w:p w14:paraId="76413657" w14:textId="3ECEA3C3" w:rsidR="00F17EC4" w:rsidRDefault="00F17EC4" w:rsidP="009D628E">
      <w:pPr>
        <w:rPr>
          <w:rtl/>
          <w:lang w:eastAsia="he-IL"/>
        </w:rPr>
      </w:pPr>
    </w:p>
    <w:p w14:paraId="186D48EF" w14:textId="19F54582" w:rsidR="00F17EC4" w:rsidRDefault="00F17EC4" w:rsidP="00F17EC4">
      <w:pPr>
        <w:pStyle w:val="a4"/>
        <w:keepNext/>
        <w:rPr>
          <w:rtl/>
        </w:rPr>
      </w:pPr>
      <w:bookmarkStart w:id="16556" w:name="ET_speaker_תומר_רוזנר_1634"/>
      <w:r w:rsidRPr="00F17EC4">
        <w:rPr>
          <w:rStyle w:val="TagStyle"/>
          <w:rtl/>
        </w:rPr>
        <w:t xml:space="preserve"> &lt;&lt; דובר &gt;&gt; </w:t>
      </w:r>
      <w:r>
        <w:rPr>
          <w:rtl/>
        </w:rPr>
        <w:t>תומר רוזנר:</w:t>
      </w:r>
      <w:r w:rsidRPr="00F17EC4">
        <w:rPr>
          <w:rStyle w:val="TagStyle"/>
          <w:rtl/>
        </w:rPr>
        <w:t xml:space="preserve"> &lt;&lt; דובר &gt;&gt;</w:t>
      </w:r>
      <w:r w:rsidR="002A363D">
        <w:rPr>
          <w:rtl/>
        </w:rPr>
        <w:t xml:space="preserve"> </w:t>
      </w:r>
      <w:r>
        <w:rPr>
          <w:rtl/>
        </w:rPr>
        <w:t xml:space="preserve"> </w:t>
      </w:r>
      <w:bookmarkEnd w:id="16556"/>
    </w:p>
    <w:p w14:paraId="4A42591F" w14:textId="6E61DFF0" w:rsidR="00F17EC4" w:rsidRDefault="00F17EC4" w:rsidP="00F17EC4">
      <w:pPr>
        <w:pStyle w:val="KeepWithNext"/>
        <w:rPr>
          <w:rtl/>
          <w:lang w:eastAsia="he-IL"/>
        </w:rPr>
      </w:pPr>
    </w:p>
    <w:p w14:paraId="3BD8E6AF" w14:textId="4FEB1275" w:rsidR="00F17EC4" w:rsidRDefault="00F17EC4" w:rsidP="00F17EC4">
      <w:pPr>
        <w:rPr>
          <w:rtl/>
          <w:lang w:eastAsia="he-IL"/>
        </w:rPr>
      </w:pPr>
      <w:r>
        <w:rPr>
          <w:rFonts w:hint="cs"/>
          <w:rtl/>
          <w:lang w:eastAsia="he-IL"/>
        </w:rPr>
        <w:t>לא, לכן אני אומר שהדבר</w:t>
      </w:r>
      <w:bookmarkStart w:id="16557" w:name="_ETM_Q1_4584888"/>
      <w:bookmarkEnd w:id="16557"/>
      <w:r>
        <w:rPr>
          <w:rFonts w:hint="cs"/>
          <w:rtl/>
          <w:lang w:eastAsia="he-IL"/>
        </w:rPr>
        <w:t xml:space="preserve"> </w:t>
      </w:r>
      <w:r w:rsidR="001855AA">
        <w:rPr>
          <w:rFonts w:hint="cs"/>
          <w:rtl/>
          <w:lang w:eastAsia="he-IL"/>
        </w:rPr>
        <w:t xml:space="preserve">הזה, בהחלט ראוי שהמחוקק יכריע בו בשאלה </w:t>
      </w:r>
      <w:bookmarkStart w:id="16558" w:name="_ETM_Q1_4587901"/>
      <w:bookmarkEnd w:id="16558"/>
      <w:r w:rsidR="001855AA">
        <w:rPr>
          <w:rFonts w:hint="cs"/>
          <w:rtl/>
          <w:lang w:eastAsia="he-IL"/>
        </w:rPr>
        <w:t>האם באמת במצבים האלה</w:t>
      </w:r>
      <w:bookmarkStart w:id="16559" w:name="_ETM_Q1_4593283"/>
      <w:bookmarkEnd w:id="16559"/>
      <w:r w:rsidR="001855AA">
        <w:rPr>
          <w:rFonts w:hint="cs"/>
          <w:rtl/>
          <w:lang w:eastAsia="he-IL"/>
        </w:rPr>
        <w:t xml:space="preserve"> הפטור במכר לא יתייחס </w:t>
      </w:r>
      <w:bookmarkStart w:id="16560" w:name="_ETM_Q1_4596468"/>
      <w:bookmarkEnd w:id="16560"/>
      <w:r w:rsidR="001855AA">
        <w:rPr>
          <w:rFonts w:hint="cs"/>
          <w:rtl/>
          <w:lang w:eastAsia="he-IL"/>
        </w:rPr>
        <w:t>לאותם מצבים שהיו פטורים גם קודם.</w:t>
      </w:r>
      <w:bookmarkStart w:id="16561" w:name="_ETM_Q1_4600706"/>
      <w:bookmarkEnd w:id="16561"/>
      <w:r w:rsidR="001855AA">
        <w:rPr>
          <w:rFonts w:hint="cs"/>
          <w:rtl/>
          <w:lang w:eastAsia="he-IL"/>
        </w:rPr>
        <w:t xml:space="preserve"> אנחנו בעצם </w:t>
      </w:r>
      <w:bookmarkStart w:id="16562" w:name="_ETM_Q1_4599200"/>
      <w:bookmarkEnd w:id="16562"/>
      <w:r w:rsidR="001855AA">
        <w:rPr>
          <w:rFonts w:hint="cs"/>
          <w:rtl/>
          <w:lang w:eastAsia="he-IL"/>
        </w:rPr>
        <w:t>מחמירים את מצבם של האזרחים</w:t>
      </w:r>
      <w:r w:rsidR="00A40392">
        <w:rPr>
          <w:rFonts w:hint="cs"/>
          <w:rtl/>
          <w:lang w:eastAsia="he-IL"/>
        </w:rPr>
        <w:t xml:space="preserve"> לפחות לגבי אלה שחושבים</w:t>
      </w:r>
      <w:bookmarkStart w:id="16563" w:name="_ETM_Q1_4605629"/>
      <w:bookmarkStart w:id="16564" w:name="_ETM_Q1_4604507"/>
      <w:bookmarkStart w:id="16565" w:name="_ETM_Q1_4601878"/>
      <w:bookmarkEnd w:id="16563"/>
      <w:bookmarkEnd w:id="16564"/>
      <w:bookmarkEnd w:id="16565"/>
      <w:r w:rsidR="00A40392">
        <w:rPr>
          <w:rFonts w:hint="cs"/>
          <w:rtl/>
          <w:lang w:eastAsia="he-IL"/>
        </w:rPr>
        <w:t xml:space="preserve">, לפי אלה </w:t>
      </w:r>
      <w:bookmarkStart w:id="16566" w:name="_ETM_Q1_4608143"/>
      <w:bookmarkEnd w:id="16566"/>
      <w:r w:rsidR="00A40392">
        <w:rPr>
          <w:rFonts w:hint="cs"/>
          <w:rtl/>
          <w:lang w:eastAsia="he-IL"/>
        </w:rPr>
        <w:t>שחושבים שהזכויות</w:t>
      </w:r>
      <w:bookmarkStart w:id="16567" w:name="_ETM_Q1_4607467"/>
      <w:bookmarkEnd w:id="16567"/>
      <w:r w:rsidR="00A40392">
        <w:rPr>
          <w:rFonts w:hint="cs"/>
          <w:rtl/>
          <w:lang w:eastAsia="he-IL"/>
        </w:rPr>
        <w:t xml:space="preserve"> לפי תמ"א 38 היו אמורות להיות פטורות וזה כנראה</w:t>
      </w:r>
      <w:bookmarkStart w:id="16568" w:name="_ETM_Q1_4613346"/>
      <w:bookmarkEnd w:id="16568"/>
      <w:r w:rsidR="00A40392">
        <w:rPr>
          <w:rFonts w:hint="cs"/>
          <w:rtl/>
          <w:lang w:eastAsia="he-IL"/>
        </w:rPr>
        <w:t xml:space="preserve"> דעת הרוב בוועדות הערר כרגע, אני לא יודע אם </w:t>
      </w:r>
      <w:bookmarkStart w:id="16569" w:name="_ETM_Q1_4611480"/>
      <w:bookmarkEnd w:id="16569"/>
      <w:r w:rsidR="00A40392">
        <w:rPr>
          <w:rFonts w:hint="cs"/>
          <w:rtl/>
          <w:lang w:eastAsia="he-IL"/>
        </w:rPr>
        <w:t>יש</w:t>
      </w:r>
      <w:bookmarkStart w:id="16570" w:name="_ETM_Q1_4611797"/>
      <w:bookmarkEnd w:id="16570"/>
      <w:r w:rsidR="00A40392">
        <w:rPr>
          <w:rFonts w:hint="cs"/>
          <w:rtl/>
          <w:lang w:eastAsia="he-IL"/>
        </w:rPr>
        <w:t xml:space="preserve"> </w:t>
      </w:r>
      <w:bookmarkStart w:id="16571" w:name="_ETM_Q1_4613082"/>
      <w:bookmarkEnd w:id="16571"/>
      <w:r w:rsidR="00A40392">
        <w:rPr>
          <w:rFonts w:hint="cs"/>
          <w:rtl/>
          <w:lang w:eastAsia="he-IL"/>
        </w:rPr>
        <w:t xml:space="preserve">פסיקה של בית המשפט המחוזי או בית המשפט העליון, אני יודע </w:t>
      </w:r>
      <w:bookmarkStart w:id="16572" w:name="_ETM_Q1_4618071"/>
      <w:bookmarkEnd w:id="16572"/>
      <w:r w:rsidR="00A40392">
        <w:rPr>
          <w:rFonts w:hint="cs"/>
          <w:rtl/>
          <w:lang w:eastAsia="he-IL"/>
        </w:rPr>
        <w:t>שאין לדעתי.</w:t>
      </w:r>
      <w:bookmarkStart w:id="16573" w:name="_ETM_Q1_4617484"/>
      <w:bookmarkEnd w:id="16573"/>
    </w:p>
    <w:p w14:paraId="0C2F15E0" w14:textId="0566F8A9" w:rsidR="00A40392" w:rsidRDefault="00A40392" w:rsidP="00F17EC4">
      <w:pPr>
        <w:rPr>
          <w:rtl/>
          <w:lang w:eastAsia="he-IL"/>
        </w:rPr>
      </w:pPr>
      <w:bookmarkStart w:id="16574" w:name="_ETM_Q1_4617711"/>
      <w:bookmarkStart w:id="16575" w:name="_ETM_Q1_4617793"/>
      <w:bookmarkEnd w:id="16574"/>
      <w:bookmarkEnd w:id="16575"/>
    </w:p>
    <w:p w14:paraId="5A5E2D68" w14:textId="2C2839F6" w:rsidR="00A40392" w:rsidRDefault="00A40392" w:rsidP="00A40392">
      <w:pPr>
        <w:pStyle w:val="a4"/>
        <w:keepNext/>
        <w:rPr>
          <w:rtl/>
        </w:rPr>
      </w:pPr>
      <w:bookmarkStart w:id="16576" w:name="ET_speaker_5771_1635"/>
      <w:r w:rsidRPr="00A40392">
        <w:rPr>
          <w:rStyle w:val="TagStyle"/>
          <w:rtl/>
        </w:rPr>
        <w:t xml:space="preserve"> &lt;&lt; דובר &gt;&gt; </w:t>
      </w:r>
      <w:r>
        <w:rPr>
          <w:rtl/>
        </w:rPr>
        <w:t>איתן גינזבורג (כחול לבן):</w:t>
      </w:r>
      <w:r w:rsidRPr="00A40392">
        <w:rPr>
          <w:rStyle w:val="TagStyle"/>
          <w:rtl/>
        </w:rPr>
        <w:t xml:space="preserve"> &lt;&lt; דובר &gt;&gt;</w:t>
      </w:r>
      <w:r w:rsidR="002A363D">
        <w:rPr>
          <w:rtl/>
        </w:rPr>
        <w:t xml:space="preserve"> </w:t>
      </w:r>
      <w:r>
        <w:rPr>
          <w:rtl/>
        </w:rPr>
        <w:t xml:space="preserve"> </w:t>
      </w:r>
      <w:bookmarkEnd w:id="16576"/>
    </w:p>
    <w:p w14:paraId="7ED38388" w14:textId="1369E847" w:rsidR="00A40392" w:rsidRDefault="00A40392" w:rsidP="00A40392">
      <w:pPr>
        <w:pStyle w:val="KeepWithNext"/>
        <w:rPr>
          <w:rtl/>
          <w:lang w:eastAsia="he-IL"/>
        </w:rPr>
      </w:pPr>
    </w:p>
    <w:p w14:paraId="6100A69C" w14:textId="4B201874" w:rsidR="00A40392" w:rsidRDefault="00A40392" w:rsidP="00A40392">
      <w:pPr>
        <w:ind w:firstLine="0"/>
        <w:rPr>
          <w:rtl/>
          <w:lang w:eastAsia="he-IL"/>
        </w:rPr>
      </w:pPr>
      <w:bookmarkStart w:id="16577" w:name="_ETM_Q1_4618914"/>
      <w:bookmarkStart w:id="16578" w:name="_ETM_Q1_4619030"/>
      <w:bookmarkStart w:id="16579" w:name="_ETM_Q1_4616872"/>
      <w:bookmarkEnd w:id="16577"/>
      <w:bookmarkEnd w:id="16578"/>
      <w:bookmarkEnd w:id="16579"/>
      <w:r>
        <w:rPr>
          <w:rtl/>
          <w:lang w:eastAsia="he-IL"/>
        </w:rPr>
        <w:tab/>
      </w:r>
      <w:bookmarkStart w:id="16580" w:name="_ETM_Q1_4618016"/>
      <w:bookmarkEnd w:id="16580"/>
      <w:r>
        <w:rPr>
          <w:rFonts w:hint="cs"/>
          <w:rtl/>
          <w:lang w:eastAsia="he-IL"/>
        </w:rPr>
        <w:t>יש הצעת חוק פרטית של חבר כנסת מסוים.</w:t>
      </w:r>
      <w:bookmarkStart w:id="16581" w:name="_ETM_Q1_4623168"/>
      <w:bookmarkEnd w:id="16581"/>
    </w:p>
    <w:p w14:paraId="031DD7A2" w14:textId="2AE61FDB" w:rsidR="00A40392" w:rsidRDefault="00A40392" w:rsidP="00A40392">
      <w:pPr>
        <w:ind w:firstLine="0"/>
        <w:rPr>
          <w:rtl/>
          <w:lang w:eastAsia="he-IL"/>
        </w:rPr>
      </w:pPr>
      <w:bookmarkStart w:id="16582" w:name="_ETM_Q1_4623258"/>
      <w:bookmarkEnd w:id="16582"/>
    </w:p>
    <w:p w14:paraId="5960E705" w14:textId="41400734" w:rsidR="00A40392" w:rsidRDefault="00A40392" w:rsidP="00A40392">
      <w:pPr>
        <w:pStyle w:val="a4"/>
        <w:keepNext/>
        <w:rPr>
          <w:rtl/>
        </w:rPr>
      </w:pPr>
      <w:bookmarkStart w:id="16583" w:name="ET_speaker_תומר_רוזנר_1636"/>
      <w:r w:rsidRPr="00A40392">
        <w:rPr>
          <w:rStyle w:val="TagStyle"/>
          <w:rtl/>
        </w:rPr>
        <w:t xml:space="preserve"> &lt;&lt; דובר &gt;&gt; </w:t>
      </w:r>
      <w:r>
        <w:rPr>
          <w:rtl/>
        </w:rPr>
        <w:t>תומר רוזנר:</w:t>
      </w:r>
      <w:r w:rsidRPr="00A40392">
        <w:rPr>
          <w:rStyle w:val="TagStyle"/>
          <w:rtl/>
        </w:rPr>
        <w:t xml:space="preserve"> &lt;&lt; דובר &gt;&gt;</w:t>
      </w:r>
      <w:r w:rsidR="002A363D">
        <w:rPr>
          <w:rtl/>
        </w:rPr>
        <w:t xml:space="preserve"> </w:t>
      </w:r>
      <w:r>
        <w:rPr>
          <w:rtl/>
        </w:rPr>
        <w:t xml:space="preserve"> </w:t>
      </w:r>
      <w:bookmarkEnd w:id="16583"/>
    </w:p>
    <w:p w14:paraId="27E80A5C" w14:textId="0BE22844" w:rsidR="00A40392" w:rsidRDefault="00A40392" w:rsidP="00A40392">
      <w:pPr>
        <w:pStyle w:val="KeepWithNext"/>
        <w:rPr>
          <w:rtl/>
          <w:lang w:eastAsia="he-IL"/>
        </w:rPr>
      </w:pPr>
    </w:p>
    <w:p w14:paraId="7E2F7F0F" w14:textId="58C42570" w:rsidR="00A40392" w:rsidRDefault="00A40392" w:rsidP="00A40392">
      <w:pPr>
        <w:rPr>
          <w:rtl/>
          <w:lang w:eastAsia="he-IL"/>
        </w:rPr>
      </w:pPr>
      <w:bookmarkStart w:id="16584" w:name="_ETM_Q1_4624578"/>
      <w:bookmarkStart w:id="16585" w:name="_ETM_Q1_4624649"/>
      <w:bookmarkEnd w:id="16584"/>
      <w:bookmarkEnd w:id="16585"/>
      <w:r>
        <w:rPr>
          <w:rFonts w:hint="cs"/>
          <w:rtl/>
          <w:lang w:eastAsia="he-IL"/>
        </w:rPr>
        <w:t>אני לא</w:t>
      </w:r>
      <w:bookmarkStart w:id="16586" w:name="_ETM_Q1_4625004"/>
      <w:bookmarkEnd w:id="16586"/>
      <w:r>
        <w:rPr>
          <w:rFonts w:hint="cs"/>
          <w:rtl/>
          <w:lang w:eastAsia="he-IL"/>
        </w:rPr>
        <w:t xml:space="preserve"> מכיר. על הפטור במכר?</w:t>
      </w:r>
    </w:p>
    <w:p w14:paraId="351F9C8B" w14:textId="18C56188" w:rsidR="00A40392" w:rsidRDefault="00A40392" w:rsidP="00A40392">
      <w:pPr>
        <w:rPr>
          <w:rtl/>
          <w:lang w:eastAsia="he-IL"/>
        </w:rPr>
      </w:pPr>
      <w:bookmarkStart w:id="16587" w:name="_ETM_Q1_4628916"/>
      <w:bookmarkStart w:id="16588" w:name="_ETM_Q1_4629004"/>
      <w:bookmarkStart w:id="16589" w:name="_ETM_Q1_4630200"/>
      <w:bookmarkEnd w:id="16587"/>
      <w:bookmarkEnd w:id="16588"/>
      <w:bookmarkEnd w:id="16589"/>
    </w:p>
    <w:p w14:paraId="673B5A7F" w14:textId="3AA7B3A9" w:rsidR="00A40392" w:rsidRDefault="00A40392" w:rsidP="00A40392">
      <w:pPr>
        <w:pStyle w:val="a4"/>
        <w:keepNext/>
        <w:rPr>
          <w:rtl/>
        </w:rPr>
      </w:pPr>
      <w:bookmarkStart w:id="16590" w:name="ET_speaker_5771_1637"/>
      <w:r w:rsidRPr="00A40392">
        <w:rPr>
          <w:rStyle w:val="TagStyle"/>
          <w:rtl/>
        </w:rPr>
        <w:t xml:space="preserve"> &lt;&lt; דובר &gt;&gt; </w:t>
      </w:r>
      <w:r>
        <w:rPr>
          <w:rtl/>
        </w:rPr>
        <w:t>איתן גינזבורג (כחול לבן):</w:t>
      </w:r>
      <w:r w:rsidRPr="00A40392">
        <w:rPr>
          <w:rStyle w:val="TagStyle"/>
          <w:rtl/>
        </w:rPr>
        <w:t xml:space="preserve"> &lt;&lt; דובר &gt;&gt;</w:t>
      </w:r>
      <w:r w:rsidR="002A363D">
        <w:rPr>
          <w:rtl/>
        </w:rPr>
        <w:t xml:space="preserve"> </w:t>
      </w:r>
      <w:r>
        <w:rPr>
          <w:rtl/>
        </w:rPr>
        <w:t xml:space="preserve"> </w:t>
      </w:r>
      <w:bookmarkEnd w:id="16590"/>
    </w:p>
    <w:p w14:paraId="2AA65ADA" w14:textId="4AF821FB" w:rsidR="00A40392" w:rsidRDefault="00A40392" w:rsidP="00A40392">
      <w:pPr>
        <w:pStyle w:val="KeepWithNext"/>
        <w:rPr>
          <w:rtl/>
          <w:lang w:eastAsia="he-IL"/>
        </w:rPr>
      </w:pPr>
    </w:p>
    <w:p w14:paraId="2C3C6A49" w14:textId="45DAA77F" w:rsidR="00A40392" w:rsidRDefault="00A40392" w:rsidP="00A40392">
      <w:pPr>
        <w:rPr>
          <w:rtl/>
          <w:lang w:eastAsia="he-IL"/>
        </w:rPr>
      </w:pPr>
      <w:bookmarkStart w:id="16591" w:name="_ETM_Q1_4630799"/>
      <w:bookmarkStart w:id="16592" w:name="_ETM_Q1_4630852"/>
      <w:bookmarkStart w:id="16593" w:name="_ETM_Q1_4627875"/>
      <w:bookmarkEnd w:id="16591"/>
      <w:bookmarkEnd w:id="16592"/>
      <w:bookmarkEnd w:id="16593"/>
      <w:r>
        <w:rPr>
          <w:rFonts w:hint="cs"/>
          <w:rtl/>
          <w:lang w:eastAsia="he-IL"/>
        </w:rPr>
        <w:t>פטור בהשבחה.</w:t>
      </w:r>
      <w:bookmarkStart w:id="16594" w:name="_ETM_Q1_4630187"/>
      <w:bookmarkEnd w:id="16594"/>
    </w:p>
    <w:p w14:paraId="49BE0658" w14:textId="1A0648BF" w:rsidR="00A40392" w:rsidRDefault="00A40392" w:rsidP="00A40392">
      <w:pPr>
        <w:rPr>
          <w:rtl/>
          <w:lang w:eastAsia="he-IL"/>
        </w:rPr>
      </w:pPr>
      <w:bookmarkStart w:id="16595" w:name="_ETM_Q1_4630278"/>
      <w:bookmarkEnd w:id="16595"/>
    </w:p>
    <w:p w14:paraId="7E2174A4" w14:textId="09A05410" w:rsidR="00A40392" w:rsidRDefault="00A40392" w:rsidP="00A40392">
      <w:pPr>
        <w:pStyle w:val="a4"/>
        <w:keepNext/>
        <w:rPr>
          <w:rtl/>
        </w:rPr>
      </w:pPr>
      <w:bookmarkStart w:id="16596" w:name="ET_speaker_תומר_רוזנר_1638"/>
      <w:r w:rsidRPr="00A40392">
        <w:rPr>
          <w:rStyle w:val="TagStyle"/>
          <w:rtl/>
        </w:rPr>
        <w:t xml:space="preserve"> &lt;&lt; דובר &gt;&gt; </w:t>
      </w:r>
      <w:r>
        <w:rPr>
          <w:rtl/>
        </w:rPr>
        <w:t>תומר רוזנר:</w:t>
      </w:r>
      <w:r w:rsidRPr="00A40392">
        <w:rPr>
          <w:rStyle w:val="TagStyle"/>
          <w:rtl/>
        </w:rPr>
        <w:t xml:space="preserve"> &lt;&lt; דובר &gt;&gt;</w:t>
      </w:r>
      <w:r w:rsidR="002A363D">
        <w:rPr>
          <w:rtl/>
        </w:rPr>
        <w:t xml:space="preserve"> </w:t>
      </w:r>
      <w:r>
        <w:rPr>
          <w:rtl/>
        </w:rPr>
        <w:t xml:space="preserve"> </w:t>
      </w:r>
      <w:bookmarkEnd w:id="16596"/>
    </w:p>
    <w:p w14:paraId="66FA1A4C" w14:textId="23CFC70E" w:rsidR="00A40392" w:rsidRDefault="00A40392" w:rsidP="00A40392">
      <w:pPr>
        <w:pStyle w:val="KeepWithNext"/>
        <w:rPr>
          <w:rtl/>
          <w:lang w:eastAsia="he-IL"/>
        </w:rPr>
      </w:pPr>
    </w:p>
    <w:p w14:paraId="751417B5" w14:textId="1AA84DDC" w:rsidR="00A40392" w:rsidRDefault="00A40392" w:rsidP="00A40392">
      <w:pPr>
        <w:rPr>
          <w:rtl/>
          <w:lang w:eastAsia="he-IL"/>
        </w:rPr>
      </w:pPr>
      <w:bookmarkStart w:id="16597" w:name="_ETM_Q1_4631440"/>
      <w:bookmarkStart w:id="16598" w:name="_ETM_Q1_4631479"/>
      <w:bookmarkEnd w:id="16597"/>
      <w:bookmarkEnd w:id="16598"/>
      <w:r>
        <w:rPr>
          <w:rFonts w:hint="cs"/>
          <w:rtl/>
          <w:lang w:eastAsia="he-IL"/>
        </w:rPr>
        <w:t>על זה אנחנו מדברים.</w:t>
      </w:r>
      <w:bookmarkStart w:id="16599" w:name="_ETM_Q1_4633495"/>
      <w:bookmarkEnd w:id="16599"/>
    </w:p>
    <w:p w14:paraId="69BD1B4E" w14:textId="16CD6D42" w:rsidR="00A40392" w:rsidRDefault="00A40392" w:rsidP="00A40392">
      <w:pPr>
        <w:rPr>
          <w:rtl/>
          <w:lang w:eastAsia="he-IL"/>
        </w:rPr>
      </w:pPr>
      <w:bookmarkStart w:id="16600" w:name="_ETM_Q1_4633564"/>
      <w:bookmarkStart w:id="16601" w:name="_ETM_Q1_4630648"/>
      <w:bookmarkEnd w:id="16600"/>
      <w:bookmarkEnd w:id="16601"/>
    </w:p>
    <w:p w14:paraId="61E5425C" w14:textId="46862DAD" w:rsidR="00A40392" w:rsidRDefault="00A40392" w:rsidP="00A40392">
      <w:pPr>
        <w:pStyle w:val="a4"/>
        <w:keepNext/>
        <w:rPr>
          <w:rtl/>
        </w:rPr>
      </w:pPr>
      <w:bookmarkStart w:id="16602" w:name="ET_speaker_5771_1639"/>
      <w:r w:rsidRPr="00A40392">
        <w:rPr>
          <w:rStyle w:val="TagStyle"/>
          <w:rtl/>
        </w:rPr>
        <w:t xml:space="preserve"> &lt;&lt; דובר &gt;&gt; </w:t>
      </w:r>
      <w:r>
        <w:rPr>
          <w:rtl/>
        </w:rPr>
        <w:t>איתן גינזבורג (כחול לבן):</w:t>
      </w:r>
      <w:r w:rsidRPr="00A40392">
        <w:rPr>
          <w:rStyle w:val="TagStyle"/>
          <w:rtl/>
        </w:rPr>
        <w:t xml:space="preserve"> &lt;&lt; דובר &gt;&gt;</w:t>
      </w:r>
      <w:r w:rsidR="002A363D">
        <w:rPr>
          <w:rtl/>
        </w:rPr>
        <w:t xml:space="preserve"> </w:t>
      </w:r>
      <w:r>
        <w:rPr>
          <w:rtl/>
        </w:rPr>
        <w:t xml:space="preserve"> </w:t>
      </w:r>
      <w:bookmarkEnd w:id="16602"/>
    </w:p>
    <w:p w14:paraId="49FEA2E3" w14:textId="48BBA8A5" w:rsidR="00A40392" w:rsidRDefault="00A40392" w:rsidP="00A40392">
      <w:pPr>
        <w:pStyle w:val="KeepWithNext"/>
        <w:rPr>
          <w:rtl/>
          <w:lang w:eastAsia="he-IL"/>
        </w:rPr>
      </w:pPr>
    </w:p>
    <w:p w14:paraId="6241AC0A" w14:textId="01A4E2F6" w:rsidR="00A40392" w:rsidRDefault="00A40392" w:rsidP="00A40392">
      <w:pPr>
        <w:rPr>
          <w:rtl/>
          <w:lang w:eastAsia="he-IL"/>
        </w:rPr>
      </w:pPr>
      <w:bookmarkStart w:id="16603" w:name="_ETM_Q1_4631366"/>
      <w:bookmarkStart w:id="16604" w:name="_ETM_Q1_4631397"/>
      <w:bookmarkEnd w:id="16603"/>
      <w:bookmarkEnd w:id="16604"/>
      <w:r>
        <w:rPr>
          <w:rFonts w:hint="cs"/>
          <w:rtl/>
          <w:lang w:eastAsia="he-IL"/>
        </w:rPr>
        <w:t xml:space="preserve">זה לא היה </w:t>
      </w:r>
      <w:bookmarkStart w:id="16605" w:name="_ETM_Q1_4632352"/>
      <w:bookmarkEnd w:id="16605"/>
      <w:r>
        <w:rPr>
          <w:rFonts w:hint="cs"/>
          <w:rtl/>
          <w:lang w:eastAsia="he-IL"/>
        </w:rPr>
        <w:t>במקור, בהתחלה היו 10%.</w:t>
      </w:r>
      <w:bookmarkStart w:id="16606" w:name="_ETM_Q1_4635493"/>
      <w:bookmarkEnd w:id="16606"/>
    </w:p>
    <w:p w14:paraId="01D7ECBD" w14:textId="53A1B566" w:rsidR="00A40392" w:rsidRDefault="00A40392" w:rsidP="00A40392">
      <w:pPr>
        <w:rPr>
          <w:rtl/>
          <w:lang w:eastAsia="he-IL"/>
        </w:rPr>
      </w:pPr>
      <w:bookmarkStart w:id="16607" w:name="_ETM_Q1_4635572"/>
      <w:bookmarkEnd w:id="16607"/>
    </w:p>
    <w:p w14:paraId="7DB8E05F" w14:textId="39DA8421" w:rsidR="00A40392" w:rsidRDefault="00A40392" w:rsidP="00A40392">
      <w:pPr>
        <w:pStyle w:val="a4"/>
        <w:keepNext/>
        <w:rPr>
          <w:rtl/>
        </w:rPr>
      </w:pPr>
      <w:bookmarkStart w:id="16608" w:name="ET_speaker_תומר_רוזנר_1640"/>
      <w:r w:rsidRPr="00A40392">
        <w:rPr>
          <w:rStyle w:val="TagStyle"/>
          <w:rtl/>
        </w:rPr>
        <w:t xml:space="preserve"> &lt;&lt; דובר &gt;&gt; </w:t>
      </w:r>
      <w:r>
        <w:rPr>
          <w:rtl/>
        </w:rPr>
        <w:t>תומר רוזנר:</w:t>
      </w:r>
      <w:r w:rsidRPr="00A40392">
        <w:rPr>
          <w:rStyle w:val="TagStyle"/>
          <w:rtl/>
        </w:rPr>
        <w:t xml:space="preserve"> &lt;&lt; דובר &gt;&gt;</w:t>
      </w:r>
      <w:r w:rsidR="002A363D">
        <w:rPr>
          <w:rtl/>
        </w:rPr>
        <w:t xml:space="preserve"> </w:t>
      </w:r>
      <w:r>
        <w:rPr>
          <w:rtl/>
        </w:rPr>
        <w:t xml:space="preserve"> </w:t>
      </w:r>
      <w:bookmarkEnd w:id="16608"/>
    </w:p>
    <w:p w14:paraId="4B19CE4C" w14:textId="380C1001" w:rsidR="00A40392" w:rsidRDefault="00A40392" w:rsidP="00A40392">
      <w:pPr>
        <w:pStyle w:val="KeepWithNext"/>
        <w:rPr>
          <w:rtl/>
          <w:lang w:eastAsia="he-IL"/>
        </w:rPr>
      </w:pPr>
    </w:p>
    <w:p w14:paraId="41CEBA66" w14:textId="549D3060" w:rsidR="00A40392" w:rsidRDefault="00A40392" w:rsidP="00A40392">
      <w:pPr>
        <w:rPr>
          <w:rtl/>
          <w:lang w:eastAsia="he-IL"/>
        </w:rPr>
      </w:pPr>
      <w:bookmarkStart w:id="16609" w:name="_ETM_Q1_4636559"/>
      <w:bookmarkStart w:id="16610" w:name="_ETM_Q1_4636605"/>
      <w:bookmarkEnd w:id="16609"/>
      <w:bookmarkEnd w:id="16610"/>
      <w:r>
        <w:rPr>
          <w:rFonts w:hint="cs"/>
          <w:rtl/>
          <w:lang w:eastAsia="he-IL"/>
        </w:rPr>
        <w:t>באמת?</w:t>
      </w:r>
    </w:p>
    <w:p w14:paraId="144437CB" w14:textId="181D12A8" w:rsidR="00A40392" w:rsidRDefault="00A40392" w:rsidP="00A40392">
      <w:pPr>
        <w:rPr>
          <w:rtl/>
          <w:lang w:eastAsia="he-IL"/>
        </w:rPr>
      </w:pPr>
      <w:bookmarkStart w:id="16611" w:name="_ETM_Q1_4637432"/>
      <w:bookmarkStart w:id="16612" w:name="_ETM_Q1_4637513"/>
      <w:bookmarkStart w:id="16613" w:name="_ETM_Q1_4638205"/>
      <w:bookmarkEnd w:id="16611"/>
      <w:bookmarkEnd w:id="16612"/>
      <w:bookmarkEnd w:id="16613"/>
    </w:p>
    <w:p w14:paraId="2E617B71" w14:textId="5018C1B4" w:rsidR="00A40392" w:rsidRDefault="00A40392" w:rsidP="00A40392">
      <w:pPr>
        <w:pStyle w:val="a4"/>
        <w:keepNext/>
        <w:rPr>
          <w:rtl/>
        </w:rPr>
      </w:pPr>
      <w:bookmarkStart w:id="16614" w:name="ET_speaker_5771_1641"/>
      <w:r w:rsidRPr="00A40392">
        <w:rPr>
          <w:rStyle w:val="TagStyle"/>
          <w:rtl/>
        </w:rPr>
        <w:t xml:space="preserve"> &lt;&lt; דובר &gt;&gt; </w:t>
      </w:r>
      <w:r>
        <w:rPr>
          <w:rtl/>
        </w:rPr>
        <w:t>איתן גינזבורג (כחול לבן):</w:t>
      </w:r>
      <w:r w:rsidRPr="00A40392">
        <w:rPr>
          <w:rStyle w:val="TagStyle"/>
          <w:rtl/>
        </w:rPr>
        <w:t xml:space="preserve"> &lt;&lt; דובר &gt;&gt;</w:t>
      </w:r>
      <w:r w:rsidR="002A363D">
        <w:rPr>
          <w:rtl/>
        </w:rPr>
        <w:t xml:space="preserve"> </w:t>
      </w:r>
      <w:bookmarkStart w:id="16615" w:name="_ETM_Q1_4644722"/>
      <w:bookmarkEnd w:id="16615"/>
      <w:r>
        <w:rPr>
          <w:rtl/>
        </w:rPr>
        <w:t xml:space="preserve"> </w:t>
      </w:r>
      <w:bookmarkEnd w:id="16614"/>
    </w:p>
    <w:p w14:paraId="3524A99F" w14:textId="5A8C0A5B" w:rsidR="00A40392" w:rsidRDefault="00A40392" w:rsidP="00A40392">
      <w:pPr>
        <w:pStyle w:val="KeepWithNext"/>
        <w:rPr>
          <w:rtl/>
          <w:lang w:eastAsia="he-IL"/>
        </w:rPr>
      </w:pPr>
    </w:p>
    <w:p w14:paraId="49763DD8" w14:textId="3642F1F2" w:rsidR="00A40392" w:rsidRDefault="00A40392" w:rsidP="00A40392">
      <w:pPr>
        <w:rPr>
          <w:rtl/>
          <w:lang w:eastAsia="he-IL"/>
        </w:rPr>
      </w:pPr>
      <w:bookmarkStart w:id="16616" w:name="_ETM_Q1_4638644"/>
      <w:bookmarkStart w:id="16617" w:name="_ETM_Q1_4638696"/>
      <w:bookmarkStart w:id="16618" w:name="_ETM_Q1_4636085"/>
      <w:bookmarkEnd w:id="16616"/>
      <w:bookmarkEnd w:id="16617"/>
      <w:bookmarkEnd w:id="16618"/>
      <w:r>
        <w:rPr>
          <w:rFonts w:hint="cs"/>
          <w:rtl/>
          <w:lang w:eastAsia="he-IL"/>
        </w:rPr>
        <w:t>כן</w:t>
      </w:r>
      <w:bookmarkStart w:id="16619" w:name="_ETM_Q1_4637801"/>
      <w:bookmarkStart w:id="16620" w:name="_ETM_Q1_4635105"/>
      <w:bookmarkStart w:id="16621" w:name="_ETM_Q1_4636573"/>
      <w:bookmarkStart w:id="16622" w:name="_ETM_Q1_4636240"/>
      <w:bookmarkStart w:id="16623" w:name="_ETM_Q1_4637050"/>
      <w:bookmarkEnd w:id="16619"/>
      <w:bookmarkEnd w:id="16620"/>
      <w:bookmarkEnd w:id="16621"/>
      <w:bookmarkEnd w:id="16622"/>
      <w:bookmarkEnd w:id="16623"/>
      <w:r>
        <w:rPr>
          <w:rFonts w:hint="cs"/>
          <w:rtl/>
          <w:lang w:eastAsia="he-IL"/>
        </w:rPr>
        <w:t>, - - -.</w:t>
      </w:r>
    </w:p>
    <w:p w14:paraId="5C9C56C1" w14:textId="74B9194E" w:rsidR="00A40392" w:rsidRDefault="00A40392" w:rsidP="00A40392">
      <w:pPr>
        <w:rPr>
          <w:rtl/>
          <w:lang w:eastAsia="he-IL"/>
        </w:rPr>
      </w:pPr>
      <w:bookmarkStart w:id="16624" w:name="_ETM_Q1_4641081"/>
      <w:bookmarkStart w:id="16625" w:name="_ETM_Q1_4641172"/>
      <w:bookmarkStart w:id="16626" w:name="_ETM_Q1_4642086"/>
      <w:bookmarkEnd w:id="16624"/>
      <w:bookmarkEnd w:id="16625"/>
      <w:bookmarkEnd w:id="16626"/>
    </w:p>
    <w:p w14:paraId="7C0CB474" w14:textId="0E862E2C" w:rsidR="00A40392" w:rsidRDefault="00A40392" w:rsidP="00A40392">
      <w:pPr>
        <w:pStyle w:val="a4"/>
        <w:keepNext/>
        <w:rPr>
          <w:rtl/>
        </w:rPr>
      </w:pPr>
      <w:bookmarkStart w:id="16627" w:name="ET_speaker_תומר_רוזנר_1642"/>
      <w:r w:rsidRPr="00A40392">
        <w:rPr>
          <w:rStyle w:val="TagStyle"/>
          <w:rtl/>
        </w:rPr>
        <w:t xml:space="preserve"> &lt;&lt; דובר &gt;&gt; </w:t>
      </w:r>
      <w:r>
        <w:rPr>
          <w:rtl/>
        </w:rPr>
        <w:t>תומר רוזנר:</w:t>
      </w:r>
      <w:r w:rsidRPr="00A40392">
        <w:rPr>
          <w:rStyle w:val="TagStyle"/>
          <w:rtl/>
        </w:rPr>
        <w:t xml:space="preserve"> &lt;&lt; דובר &gt;&gt;</w:t>
      </w:r>
      <w:r w:rsidR="002A363D">
        <w:rPr>
          <w:rtl/>
        </w:rPr>
        <w:t xml:space="preserve"> </w:t>
      </w:r>
      <w:r>
        <w:rPr>
          <w:rtl/>
        </w:rPr>
        <w:t xml:space="preserve"> </w:t>
      </w:r>
      <w:bookmarkEnd w:id="16627"/>
    </w:p>
    <w:p w14:paraId="16067926" w14:textId="11627568" w:rsidR="00A40392" w:rsidRDefault="00A40392" w:rsidP="00A40392">
      <w:pPr>
        <w:pStyle w:val="KeepWithNext"/>
        <w:rPr>
          <w:rtl/>
          <w:lang w:eastAsia="he-IL"/>
        </w:rPr>
      </w:pPr>
    </w:p>
    <w:p w14:paraId="093EDF04" w14:textId="511F9A1A" w:rsidR="00A40392" w:rsidRDefault="00A40392" w:rsidP="00A40392">
      <w:pPr>
        <w:rPr>
          <w:rtl/>
          <w:lang w:eastAsia="he-IL"/>
        </w:rPr>
      </w:pPr>
      <w:bookmarkStart w:id="16628" w:name="_ETM_Q1_4642618"/>
      <w:bookmarkStart w:id="16629" w:name="_ETM_Q1_4642664"/>
      <w:bookmarkEnd w:id="16628"/>
      <w:bookmarkEnd w:id="16629"/>
      <w:r>
        <w:rPr>
          <w:rFonts w:hint="cs"/>
          <w:rtl/>
          <w:lang w:eastAsia="he-IL"/>
        </w:rPr>
        <w:t xml:space="preserve">לא ידעתי. </w:t>
      </w:r>
      <w:bookmarkStart w:id="16630" w:name="_ETM_Q1_4643464"/>
      <w:bookmarkEnd w:id="16630"/>
      <w:r>
        <w:rPr>
          <w:rFonts w:hint="cs"/>
          <w:rtl/>
          <w:lang w:eastAsia="he-IL"/>
        </w:rPr>
        <w:t>השאלה שחברי הכנסת צריכים לה</w:t>
      </w:r>
      <w:bookmarkStart w:id="16631" w:name="_ETM_Q1_4646262"/>
      <w:bookmarkEnd w:id="16631"/>
      <w:r>
        <w:rPr>
          <w:rFonts w:hint="cs"/>
          <w:rtl/>
          <w:lang w:eastAsia="he-IL"/>
        </w:rPr>
        <w:t>כריע</w:t>
      </w:r>
      <w:bookmarkStart w:id="16632" w:name="_ETM_Q1_4649312"/>
      <w:bookmarkEnd w:id="16632"/>
      <w:r w:rsidR="00633A4A">
        <w:rPr>
          <w:rFonts w:hint="cs"/>
          <w:rtl/>
          <w:lang w:eastAsia="he-IL"/>
        </w:rPr>
        <w:t>, יש הגורסים כך,</w:t>
      </w:r>
      <w:bookmarkStart w:id="16633" w:name="_ETM_Q1_4651199"/>
      <w:bookmarkEnd w:id="16633"/>
      <w:r w:rsidR="00633A4A">
        <w:rPr>
          <w:rFonts w:hint="cs"/>
          <w:rtl/>
          <w:lang w:eastAsia="he-IL"/>
        </w:rPr>
        <w:t xml:space="preserve"> יש גם </w:t>
      </w:r>
      <w:bookmarkStart w:id="16634" w:name="_ETM_Q1_4652159"/>
      <w:bookmarkEnd w:id="16634"/>
      <w:r w:rsidR="00633A4A">
        <w:rPr>
          <w:rFonts w:hint="cs"/>
          <w:rtl/>
          <w:lang w:eastAsia="he-IL"/>
        </w:rPr>
        <w:t xml:space="preserve">גורסים אחרת. אבל יש </w:t>
      </w:r>
      <w:bookmarkStart w:id="16635" w:name="_ETM_Q1_4655327"/>
      <w:bookmarkEnd w:id="16635"/>
      <w:r w:rsidR="00633A4A">
        <w:rPr>
          <w:rFonts w:hint="cs"/>
          <w:rtl/>
          <w:lang w:eastAsia="he-IL"/>
        </w:rPr>
        <w:t xml:space="preserve">הגורסים שהמצב היום הוא שגם בתוכניות מפורטות, על החלק </w:t>
      </w:r>
      <w:bookmarkStart w:id="16636" w:name="_ETM_Q1_4660341"/>
      <w:bookmarkEnd w:id="16636"/>
      <w:r w:rsidR="00633A4A">
        <w:rPr>
          <w:rFonts w:hint="cs"/>
          <w:rtl/>
          <w:lang w:eastAsia="he-IL"/>
        </w:rPr>
        <w:t>שהיה</w:t>
      </w:r>
      <w:bookmarkStart w:id="16637" w:name="_ETM_Q1_4662708"/>
      <w:bookmarkEnd w:id="16637"/>
      <w:r w:rsidR="00633A4A">
        <w:rPr>
          <w:rFonts w:hint="cs"/>
          <w:rtl/>
          <w:lang w:eastAsia="he-IL"/>
        </w:rPr>
        <w:t xml:space="preserve"> אפשר לקבל לפי תמ"א 38 יש פטור. לכן השאלה היא אם</w:t>
      </w:r>
      <w:bookmarkStart w:id="16638" w:name="_ETM_Q1_4671202"/>
      <w:bookmarkEnd w:id="16638"/>
      <w:r w:rsidR="00633A4A">
        <w:rPr>
          <w:rFonts w:hint="cs"/>
          <w:rtl/>
          <w:lang w:eastAsia="he-IL"/>
        </w:rPr>
        <w:t xml:space="preserve"> במצב הנוכחי אנחנו בעצם</w:t>
      </w:r>
      <w:bookmarkStart w:id="16639" w:name="_ETM_Q1_4672620"/>
      <w:bookmarkEnd w:id="16639"/>
      <w:r w:rsidR="00633A4A">
        <w:rPr>
          <w:rFonts w:hint="cs"/>
          <w:rtl/>
          <w:lang w:eastAsia="he-IL"/>
        </w:rPr>
        <w:t xml:space="preserve"> מרעים,</w:t>
      </w:r>
      <w:bookmarkStart w:id="16640" w:name="_ETM_Q1_4673010"/>
      <w:bookmarkEnd w:id="16640"/>
      <w:r w:rsidR="00633A4A">
        <w:rPr>
          <w:rFonts w:hint="cs"/>
          <w:rtl/>
          <w:lang w:eastAsia="he-IL"/>
        </w:rPr>
        <w:t xml:space="preserve"> או בעיני מי </w:t>
      </w:r>
      <w:bookmarkStart w:id="16641" w:name="_ETM_Q1_4675423"/>
      <w:bookmarkEnd w:id="16641"/>
      <w:r w:rsidR="00633A4A">
        <w:rPr>
          <w:rFonts w:hint="cs"/>
          <w:rtl/>
          <w:lang w:eastAsia="he-IL"/>
        </w:rPr>
        <w:t>שחושב ככה</w:t>
      </w:r>
      <w:bookmarkStart w:id="16642" w:name="_ETM_Q1_4677347"/>
      <w:bookmarkStart w:id="16643" w:name="_ETM_Q1_4675359"/>
      <w:bookmarkEnd w:id="16642"/>
      <w:bookmarkEnd w:id="16643"/>
      <w:r w:rsidR="00633A4A">
        <w:rPr>
          <w:rFonts w:hint="cs"/>
          <w:rtl/>
          <w:lang w:eastAsia="he-IL"/>
        </w:rPr>
        <w:t xml:space="preserve"> שבעצם ההסדר הזה יחייב את המוכר</w:t>
      </w:r>
      <w:bookmarkStart w:id="16644" w:name="_ETM_Q1_4682354"/>
      <w:bookmarkEnd w:id="16644"/>
      <w:r w:rsidR="00633A4A">
        <w:rPr>
          <w:rFonts w:hint="cs"/>
          <w:rtl/>
          <w:lang w:eastAsia="he-IL"/>
        </w:rPr>
        <w:t xml:space="preserve"> ב-50% היטל השבחה. זה שינוי משמעותי למצב הקיים.</w:t>
      </w:r>
    </w:p>
    <w:p w14:paraId="13665706" w14:textId="58253E2C" w:rsidR="00633A4A" w:rsidRDefault="00633A4A" w:rsidP="00A40392">
      <w:pPr>
        <w:rPr>
          <w:rtl/>
          <w:lang w:eastAsia="he-IL"/>
        </w:rPr>
      </w:pPr>
      <w:bookmarkStart w:id="16645" w:name="_ETM_Q1_4688380"/>
      <w:bookmarkStart w:id="16646" w:name="_ETM_Q1_4688482"/>
      <w:bookmarkEnd w:id="16645"/>
      <w:bookmarkEnd w:id="16646"/>
    </w:p>
    <w:p w14:paraId="27CEF248" w14:textId="19700813" w:rsidR="00633A4A" w:rsidRDefault="00633A4A" w:rsidP="00633A4A">
      <w:pPr>
        <w:pStyle w:val="af9"/>
        <w:keepNext/>
        <w:rPr>
          <w:rtl/>
          <w:lang w:eastAsia="he-IL"/>
        </w:rPr>
      </w:pPr>
      <w:bookmarkStart w:id="16647" w:name="ET_guest_בנימין_ארביב_1643"/>
      <w:r w:rsidRPr="00633A4A">
        <w:rPr>
          <w:rStyle w:val="TagStyle"/>
          <w:rtl/>
        </w:rPr>
        <w:t xml:space="preserve"> &lt;&lt; אורח &gt;&gt; </w:t>
      </w:r>
      <w:r>
        <w:rPr>
          <w:rtl/>
          <w:lang w:eastAsia="he-IL"/>
        </w:rPr>
        <w:t>בנימין ארביב:</w:t>
      </w:r>
      <w:r w:rsidRPr="00633A4A">
        <w:rPr>
          <w:rStyle w:val="TagStyle"/>
          <w:rtl/>
        </w:rPr>
        <w:t xml:space="preserve"> &lt;&lt; אורח &gt;&gt;</w:t>
      </w:r>
      <w:r w:rsidR="002A363D">
        <w:rPr>
          <w:rtl/>
          <w:lang w:eastAsia="he-IL"/>
        </w:rPr>
        <w:t xml:space="preserve"> </w:t>
      </w:r>
      <w:r>
        <w:rPr>
          <w:rtl/>
          <w:lang w:eastAsia="he-IL"/>
        </w:rPr>
        <w:t xml:space="preserve"> </w:t>
      </w:r>
      <w:bookmarkEnd w:id="16647"/>
    </w:p>
    <w:p w14:paraId="179EB1C7" w14:textId="3E16DC34" w:rsidR="00633A4A" w:rsidRDefault="00633A4A" w:rsidP="00633A4A">
      <w:pPr>
        <w:pStyle w:val="KeepWithNext"/>
        <w:rPr>
          <w:rtl/>
          <w:lang w:eastAsia="he-IL"/>
        </w:rPr>
      </w:pPr>
    </w:p>
    <w:p w14:paraId="0E0A9775" w14:textId="732ABD7C" w:rsidR="00633A4A" w:rsidRDefault="00633A4A" w:rsidP="00633A4A">
      <w:pPr>
        <w:rPr>
          <w:rtl/>
          <w:lang w:eastAsia="he-IL"/>
        </w:rPr>
      </w:pPr>
      <w:r>
        <w:rPr>
          <w:rFonts w:hint="cs"/>
          <w:rtl/>
          <w:lang w:eastAsia="he-IL"/>
        </w:rPr>
        <w:t xml:space="preserve">אני רוצה להתייחס לזה כי זה נושא מאוד כבד. </w:t>
      </w:r>
      <w:r w:rsidR="009F7690">
        <w:rPr>
          <w:rFonts w:hint="cs"/>
          <w:rtl/>
          <w:lang w:eastAsia="he-IL"/>
        </w:rPr>
        <w:t>אני לא חשבתי</w:t>
      </w:r>
      <w:bookmarkStart w:id="16648" w:name="_ETM_Q1_4690682"/>
      <w:bookmarkEnd w:id="16648"/>
      <w:r w:rsidR="009F7690">
        <w:rPr>
          <w:rFonts w:hint="cs"/>
          <w:rtl/>
          <w:lang w:eastAsia="he-IL"/>
        </w:rPr>
        <w:t xml:space="preserve"> שידברו על הנושא של מכר, אבל אם כ</w:t>
      </w:r>
      <w:bookmarkStart w:id="16649" w:name="_ETM_Q1_4691221"/>
      <w:bookmarkEnd w:id="16649"/>
      <w:r w:rsidR="009F7690">
        <w:rPr>
          <w:rFonts w:hint="cs"/>
          <w:rtl/>
          <w:lang w:eastAsia="he-IL"/>
        </w:rPr>
        <w:t xml:space="preserve">בר דיברו </w:t>
      </w:r>
      <w:bookmarkStart w:id="16650" w:name="_ETM_Q1_4692610"/>
      <w:bookmarkEnd w:id="16650"/>
      <w:r w:rsidR="009F7690">
        <w:rPr>
          <w:rFonts w:hint="cs"/>
          <w:rtl/>
          <w:lang w:eastAsia="he-IL"/>
        </w:rPr>
        <w:t>אז חשוב. לגבי</w:t>
      </w:r>
      <w:bookmarkStart w:id="16651" w:name="_ETM_Q1_4693357"/>
      <w:bookmarkEnd w:id="16651"/>
      <w:r w:rsidR="009F7690">
        <w:rPr>
          <w:rFonts w:hint="cs"/>
          <w:rtl/>
          <w:lang w:eastAsia="he-IL"/>
        </w:rPr>
        <w:t xml:space="preserve"> תוכניות לפי סעיף 23, ה</w:t>
      </w:r>
      <w:bookmarkStart w:id="16652" w:name="_ETM_Q1_4694845"/>
      <w:bookmarkEnd w:id="16652"/>
      <w:r w:rsidR="009F7690">
        <w:rPr>
          <w:rFonts w:hint="cs"/>
          <w:rtl/>
          <w:lang w:eastAsia="he-IL"/>
        </w:rPr>
        <w:t xml:space="preserve">נושא השני </w:t>
      </w:r>
      <w:bookmarkStart w:id="16653" w:name="_ETM_Q1_4697414"/>
      <w:bookmarkEnd w:id="16653"/>
      <w:r w:rsidR="009F7690">
        <w:rPr>
          <w:rFonts w:hint="cs"/>
          <w:rtl/>
          <w:lang w:eastAsia="he-IL"/>
        </w:rPr>
        <w:t>או הראשון שהזכרת תומר, אני אומר פה בהגינות,</w:t>
      </w:r>
      <w:bookmarkStart w:id="16654" w:name="_ETM_Q1_4700072"/>
      <w:bookmarkEnd w:id="16654"/>
      <w:r w:rsidR="009F7690">
        <w:rPr>
          <w:rFonts w:hint="cs"/>
          <w:rtl/>
          <w:lang w:eastAsia="he-IL"/>
        </w:rPr>
        <w:t xml:space="preserve"> הממשלה</w:t>
      </w:r>
      <w:bookmarkStart w:id="16655" w:name="_ETM_Q1_4701109"/>
      <w:bookmarkEnd w:id="16655"/>
      <w:r w:rsidR="009F7690">
        <w:rPr>
          <w:rFonts w:hint="cs"/>
          <w:rtl/>
          <w:lang w:eastAsia="he-IL"/>
        </w:rPr>
        <w:t xml:space="preserve"> רצתה לקדם תיקון חקיקה </w:t>
      </w:r>
      <w:bookmarkStart w:id="16656" w:name="_ETM_Q1_4699757"/>
      <w:bookmarkEnd w:id="16656"/>
      <w:r w:rsidR="009F7690">
        <w:rPr>
          <w:rFonts w:hint="cs"/>
          <w:rtl/>
          <w:lang w:eastAsia="he-IL"/>
        </w:rPr>
        <w:t>שיבהיר בדיוק את הדבר הזה</w:t>
      </w:r>
      <w:bookmarkStart w:id="16657" w:name="_ETM_Q1_4706584"/>
      <w:bookmarkEnd w:id="16657"/>
      <w:r w:rsidR="009F7690">
        <w:rPr>
          <w:rFonts w:hint="cs"/>
          <w:rtl/>
          <w:lang w:eastAsia="he-IL"/>
        </w:rPr>
        <w:t xml:space="preserve"> שהפטור שחל על התוכניות האלה ימשיך לחול גם אחרי </w:t>
      </w:r>
      <w:bookmarkStart w:id="16658" w:name="_ETM_Q1_4704930"/>
      <w:bookmarkEnd w:id="16658"/>
      <w:r w:rsidR="009F7690">
        <w:rPr>
          <w:rFonts w:hint="cs"/>
          <w:rtl/>
          <w:lang w:eastAsia="he-IL"/>
        </w:rPr>
        <w:t xml:space="preserve">פקיעת </w:t>
      </w:r>
      <w:bookmarkStart w:id="16659" w:name="_ETM_Q1_4709175"/>
      <w:bookmarkEnd w:id="16659"/>
      <w:r w:rsidR="009F7690">
        <w:rPr>
          <w:rFonts w:hint="cs"/>
          <w:rtl/>
          <w:lang w:eastAsia="he-IL"/>
        </w:rPr>
        <w:t>התמ</w:t>
      </w:r>
      <w:bookmarkStart w:id="16660" w:name="_ETM_Q1_4707419"/>
      <w:bookmarkEnd w:id="16660"/>
      <w:r w:rsidR="009F7690">
        <w:rPr>
          <w:rFonts w:hint="cs"/>
          <w:rtl/>
          <w:lang w:eastAsia="he-IL"/>
        </w:rPr>
        <w:t>"א, כי הוועד</w:t>
      </w:r>
      <w:bookmarkStart w:id="16661" w:name="_ETM_Q1_4705231"/>
      <w:bookmarkEnd w:id="16661"/>
      <w:r w:rsidR="009F7690">
        <w:rPr>
          <w:rFonts w:hint="cs"/>
          <w:rtl/>
          <w:lang w:eastAsia="he-IL"/>
        </w:rPr>
        <w:t>ה המחוזית שאישרה את התוכניות</w:t>
      </w:r>
      <w:bookmarkStart w:id="16662" w:name="_ETM_Q1_4712227"/>
      <w:bookmarkEnd w:id="16662"/>
      <w:r w:rsidR="009F7690">
        <w:rPr>
          <w:rFonts w:hint="cs"/>
          <w:rtl/>
          <w:lang w:eastAsia="he-IL"/>
        </w:rPr>
        <w:t xml:space="preserve"> </w:t>
      </w:r>
      <w:bookmarkStart w:id="16663" w:name="_ETM_Q1_4709391"/>
      <w:bookmarkEnd w:id="16663"/>
      <w:r w:rsidR="009F7690">
        <w:rPr>
          <w:rFonts w:hint="cs"/>
          <w:rtl/>
          <w:lang w:eastAsia="he-IL"/>
        </w:rPr>
        <w:t>האלה, לקחה בחשבון</w:t>
      </w:r>
      <w:bookmarkStart w:id="16664" w:name="_ETM_Q1_4710708"/>
      <w:bookmarkEnd w:id="16664"/>
      <w:r w:rsidR="009F7690">
        <w:rPr>
          <w:rFonts w:hint="cs"/>
          <w:rtl/>
          <w:lang w:eastAsia="he-IL"/>
        </w:rPr>
        <w:t xml:space="preserve"> את ההסדר המשפטי של פטור ולכן </w:t>
      </w:r>
      <w:bookmarkStart w:id="16665" w:name="_ETM_Q1_4715078"/>
      <w:bookmarkStart w:id="16666" w:name="_ETM_Q1_4713508"/>
      <w:bookmarkEnd w:id="16665"/>
      <w:bookmarkEnd w:id="16666"/>
      <w:r w:rsidR="009F7690">
        <w:rPr>
          <w:rFonts w:hint="cs"/>
          <w:rtl/>
          <w:lang w:eastAsia="he-IL"/>
        </w:rPr>
        <w:t>מעבר לשאלה המשפטית לפי החוק</w:t>
      </w:r>
      <w:bookmarkStart w:id="16667" w:name="_ETM_Q1_4712237"/>
      <w:bookmarkEnd w:id="16667"/>
      <w:r w:rsidR="00BB0258">
        <w:rPr>
          <w:rFonts w:hint="cs"/>
          <w:rtl/>
          <w:lang w:eastAsia="he-IL"/>
        </w:rPr>
        <w:t xml:space="preserve"> הקיים שאנחנו חושבים שאפשר </w:t>
      </w:r>
      <w:bookmarkStart w:id="16668" w:name="_ETM_Q1_4719169"/>
      <w:bookmarkEnd w:id="16668"/>
      <w:r w:rsidR="00BB0258">
        <w:rPr>
          <w:rFonts w:hint="cs"/>
          <w:rtl/>
          <w:lang w:eastAsia="he-IL"/>
        </w:rPr>
        <w:t xml:space="preserve">לפשר גם </w:t>
      </w:r>
      <w:bookmarkStart w:id="16669" w:name="_ETM_Q1_4718077"/>
      <w:bookmarkEnd w:id="16669"/>
      <w:r w:rsidR="00BB0258">
        <w:rPr>
          <w:rFonts w:hint="cs"/>
          <w:rtl/>
          <w:lang w:eastAsia="he-IL"/>
        </w:rPr>
        <w:t xml:space="preserve">מה שכתוב כך, אבל רצינו לקדם </w:t>
      </w:r>
      <w:bookmarkStart w:id="16670" w:name="_ETM_Q1_4723153"/>
      <w:bookmarkEnd w:id="16670"/>
      <w:r w:rsidR="00BB0258">
        <w:rPr>
          <w:rFonts w:hint="cs"/>
          <w:rtl/>
          <w:lang w:eastAsia="he-IL"/>
        </w:rPr>
        <w:t xml:space="preserve">הצעה ממשלתית כזו ולכן בעניין הזה אנחנו לא </w:t>
      </w:r>
      <w:bookmarkStart w:id="16671" w:name="_ETM_Q1_4721713"/>
      <w:bookmarkStart w:id="16672" w:name="_ETM_Q1_4723099"/>
      <w:bookmarkEnd w:id="16671"/>
      <w:bookmarkEnd w:id="16672"/>
      <w:r w:rsidR="005832A6">
        <w:rPr>
          <w:rFonts w:hint="cs"/>
          <w:rtl/>
          <w:lang w:eastAsia="he-IL"/>
        </w:rPr>
        <w:t>נתנגד,</w:t>
      </w:r>
      <w:bookmarkStart w:id="16673" w:name="_ETM_Q1_4724280"/>
      <w:bookmarkEnd w:id="16673"/>
      <w:r w:rsidR="005832A6">
        <w:rPr>
          <w:rFonts w:hint="cs"/>
          <w:rtl/>
          <w:lang w:eastAsia="he-IL"/>
        </w:rPr>
        <w:t xml:space="preserve"> כי עשינו שיח עם משרדי הממשלה לא מזמן בעניין הזה.</w:t>
      </w:r>
    </w:p>
    <w:p w14:paraId="49B42287" w14:textId="1E9D5EDA" w:rsidR="005832A6" w:rsidRDefault="005832A6" w:rsidP="00633A4A">
      <w:pPr>
        <w:rPr>
          <w:rtl/>
          <w:lang w:eastAsia="he-IL"/>
        </w:rPr>
      </w:pPr>
      <w:bookmarkStart w:id="16674" w:name="_ETM_Q1_4730773"/>
      <w:bookmarkStart w:id="16675" w:name="_ETM_Q1_4730884"/>
      <w:bookmarkEnd w:id="16674"/>
      <w:bookmarkEnd w:id="16675"/>
    </w:p>
    <w:p w14:paraId="164C8174" w14:textId="4AE0E57C" w:rsidR="005832A6" w:rsidRDefault="005832A6" w:rsidP="00633A4A">
      <w:pPr>
        <w:rPr>
          <w:rtl/>
          <w:lang w:eastAsia="he-IL"/>
        </w:rPr>
      </w:pPr>
      <w:r>
        <w:rPr>
          <w:rFonts w:hint="cs"/>
          <w:rtl/>
          <w:lang w:eastAsia="he-IL"/>
        </w:rPr>
        <w:t xml:space="preserve">בנוגע למכר, השאלה היא הרבה יותר מורכבת ואני רוצה </w:t>
      </w:r>
      <w:bookmarkStart w:id="16676" w:name="_ETM_Q1_4727995"/>
      <w:bookmarkEnd w:id="16676"/>
      <w:r>
        <w:rPr>
          <w:rFonts w:hint="cs"/>
          <w:rtl/>
          <w:lang w:eastAsia="he-IL"/>
        </w:rPr>
        <w:t xml:space="preserve">לדבר עליה. </w:t>
      </w:r>
      <w:bookmarkStart w:id="16677" w:name="_ETM_Q1_4732531"/>
      <w:bookmarkEnd w:id="16677"/>
      <w:r>
        <w:rPr>
          <w:rFonts w:hint="cs"/>
          <w:rtl/>
          <w:lang w:eastAsia="he-IL"/>
        </w:rPr>
        <w:t>יש טענה, שוב, קודם כל הטענה שזה מרע</w:t>
      </w:r>
      <w:bookmarkStart w:id="16678" w:name="_ETM_Q1_4734580"/>
      <w:bookmarkEnd w:id="16678"/>
      <w:r>
        <w:rPr>
          <w:rFonts w:hint="cs"/>
          <w:rtl/>
          <w:lang w:eastAsia="he-IL"/>
        </w:rPr>
        <w:t>ה את המצב</w:t>
      </w:r>
      <w:bookmarkStart w:id="16679" w:name="_ETM_Q1_4736416"/>
      <w:bookmarkEnd w:id="16679"/>
      <w:r>
        <w:rPr>
          <w:rFonts w:hint="cs"/>
          <w:rtl/>
          <w:lang w:eastAsia="he-IL"/>
        </w:rPr>
        <w:t xml:space="preserve"> היא לא בדיוק נכונה, כי שוב, המחוקק </w:t>
      </w:r>
      <w:bookmarkStart w:id="16680" w:name="_ETM_Q1_4737102"/>
      <w:bookmarkEnd w:id="16680"/>
      <w:r>
        <w:rPr>
          <w:rFonts w:hint="cs"/>
          <w:rtl/>
          <w:lang w:eastAsia="he-IL"/>
        </w:rPr>
        <w:t xml:space="preserve">פטר מהיטל השבחה </w:t>
      </w:r>
      <w:bookmarkStart w:id="16681" w:name="_ETM_Q1_4739610"/>
      <w:bookmarkEnd w:id="16681"/>
      <w:r>
        <w:rPr>
          <w:rFonts w:hint="cs"/>
          <w:rtl/>
          <w:lang w:eastAsia="he-IL"/>
        </w:rPr>
        <w:t>בשל קבלת היתר ולא פ</w:t>
      </w:r>
      <w:bookmarkStart w:id="16682" w:name="_ETM_Q1_4740012"/>
      <w:bookmarkEnd w:id="16682"/>
      <w:r>
        <w:rPr>
          <w:rFonts w:hint="cs"/>
          <w:rtl/>
          <w:lang w:eastAsia="he-IL"/>
        </w:rPr>
        <w:t>טר במכר.</w:t>
      </w:r>
      <w:bookmarkStart w:id="16683" w:name="_ETM_Q1_4738534"/>
      <w:bookmarkStart w:id="16684" w:name="_ETM_Q1_4743432"/>
      <w:bookmarkStart w:id="16685" w:name="_ETM_Q1_4741779"/>
      <w:bookmarkEnd w:id="16683"/>
      <w:bookmarkEnd w:id="16684"/>
      <w:bookmarkEnd w:id="16685"/>
      <w:r w:rsidR="00532F25">
        <w:rPr>
          <w:rFonts w:hint="cs"/>
          <w:rtl/>
          <w:lang w:eastAsia="he-IL"/>
        </w:rPr>
        <w:t xml:space="preserve"> עלתה שאלה בכלל, האם </w:t>
      </w:r>
      <w:bookmarkStart w:id="16686" w:name="_ETM_Q1_4739662"/>
      <w:bookmarkStart w:id="16687" w:name="_ETM_Q1_4740714"/>
      <w:bookmarkStart w:id="16688" w:name="_ETM_Q1_4738951"/>
      <w:bookmarkEnd w:id="16686"/>
      <w:bookmarkEnd w:id="16687"/>
      <w:bookmarkEnd w:id="16688"/>
      <w:r w:rsidR="00447CDD">
        <w:rPr>
          <w:rFonts w:hint="cs"/>
          <w:rtl/>
          <w:lang w:eastAsia="he-IL"/>
        </w:rPr>
        <w:t xml:space="preserve">היטל השבחה על תמ"א 38 מחויב במכר? בית המשפט </w:t>
      </w:r>
      <w:bookmarkStart w:id="16689" w:name="_ETM_Q1_4748745"/>
      <w:bookmarkEnd w:id="16689"/>
      <w:r w:rsidR="00447CDD">
        <w:rPr>
          <w:rFonts w:hint="cs"/>
          <w:rtl/>
          <w:lang w:eastAsia="he-IL"/>
        </w:rPr>
        <w:t xml:space="preserve">העליון אמר שלא מסיבה אחרת, כי אירוע המס לא התגבש. </w:t>
      </w:r>
      <w:bookmarkStart w:id="16690" w:name="_ETM_Q1_4754412"/>
      <w:bookmarkStart w:id="16691" w:name="_ETM_Q1_4751622"/>
      <w:bookmarkEnd w:id="16690"/>
      <w:bookmarkEnd w:id="16691"/>
      <w:r w:rsidR="00447CDD">
        <w:rPr>
          <w:rFonts w:hint="cs"/>
          <w:rtl/>
          <w:lang w:eastAsia="he-IL"/>
        </w:rPr>
        <w:t>והסיבה שב</w:t>
      </w:r>
      <w:bookmarkStart w:id="16692" w:name="_ETM_Q1_4751456"/>
      <w:bookmarkEnd w:id="16692"/>
      <w:r w:rsidR="00447CDD">
        <w:rPr>
          <w:rFonts w:hint="cs"/>
          <w:rtl/>
          <w:lang w:eastAsia="he-IL"/>
        </w:rPr>
        <w:t>ית המשפט העליון אמר לא תקפה בתוכניות לפי סעיף</w:t>
      </w:r>
      <w:bookmarkStart w:id="16693" w:name="_ETM_Q1_4754837"/>
      <w:bookmarkEnd w:id="16693"/>
      <w:r w:rsidR="00447CDD">
        <w:rPr>
          <w:rFonts w:hint="cs"/>
          <w:rtl/>
          <w:lang w:eastAsia="he-IL"/>
        </w:rPr>
        <w:t xml:space="preserve"> 23</w:t>
      </w:r>
      <w:bookmarkStart w:id="16694" w:name="_ETM_Q1_4755095"/>
      <w:bookmarkEnd w:id="16694"/>
      <w:r w:rsidR="00447CDD">
        <w:rPr>
          <w:rFonts w:hint="cs"/>
          <w:rtl/>
          <w:lang w:eastAsia="he-IL"/>
        </w:rPr>
        <w:t>, ככל ש</w:t>
      </w:r>
      <w:bookmarkStart w:id="16695" w:name="_ETM_Q1_4756534"/>
      <w:bookmarkEnd w:id="16695"/>
      <w:r w:rsidR="007D0370">
        <w:rPr>
          <w:rFonts w:hint="cs"/>
          <w:rtl/>
          <w:lang w:eastAsia="he-IL"/>
        </w:rPr>
        <w:t>הן זכויות מוקנות</w:t>
      </w:r>
      <w:bookmarkStart w:id="16696" w:name="_ETM_Q1_4756778"/>
      <w:bookmarkStart w:id="16697" w:name="_ETM_Q1_4761829"/>
      <w:bookmarkStart w:id="16698" w:name="_ETM_Q1_4759466"/>
      <w:bookmarkEnd w:id="16696"/>
      <w:bookmarkEnd w:id="16697"/>
      <w:bookmarkEnd w:id="16698"/>
      <w:r w:rsidR="007D0370">
        <w:rPr>
          <w:rFonts w:hint="cs"/>
          <w:rtl/>
          <w:lang w:eastAsia="he-IL"/>
        </w:rPr>
        <w:t>. לכן שם הדין הוא,</w:t>
      </w:r>
      <w:bookmarkStart w:id="16699" w:name="_ETM_Q1_4757892"/>
      <w:bookmarkEnd w:id="16699"/>
      <w:r w:rsidR="007D0370">
        <w:rPr>
          <w:rFonts w:hint="cs"/>
          <w:rtl/>
          <w:lang w:eastAsia="he-IL"/>
        </w:rPr>
        <w:t xml:space="preserve"> ואף אחד לא חולק</w:t>
      </w:r>
      <w:bookmarkStart w:id="16700" w:name="_ETM_Q1_4760204"/>
      <w:bookmarkEnd w:id="16700"/>
      <w:r w:rsidR="007D0370">
        <w:rPr>
          <w:rFonts w:hint="cs"/>
          <w:rtl/>
          <w:lang w:eastAsia="he-IL"/>
        </w:rPr>
        <w:t xml:space="preserve"> על זה למיטב ידיעתי, ש</w:t>
      </w:r>
      <w:bookmarkStart w:id="16701" w:name="_ETM_Q1_4761838"/>
      <w:bookmarkEnd w:id="16701"/>
      <w:r w:rsidR="007D0370">
        <w:rPr>
          <w:rFonts w:hint="cs"/>
          <w:rtl/>
          <w:lang w:eastAsia="he-IL"/>
        </w:rPr>
        <w:t xml:space="preserve">תוכניות הרובעים, למשל תוכנית </w:t>
      </w:r>
      <w:bookmarkStart w:id="16702" w:name="_ETM_Q1_4763115"/>
      <w:bookmarkEnd w:id="16702"/>
      <w:r w:rsidR="007D0370">
        <w:rPr>
          <w:rFonts w:hint="cs"/>
          <w:rtl/>
          <w:lang w:eastAsia="he-IL"/>
        </w:rPr>
        <w:t>שהיא עם</w:t>
      </w:r>
      <w:bookmarkStart w:id="16703" w:name="_ETM_Q1_4764501"/>
      <w:bookmarkEnd w:id="16703"/>
      <w:r w:rsidR="007D0370">
        <w:rPr>
          <w:rFonts w:hint="cs"/>
          <w:rtl/>
          <w:lang w:eastAsia="he-IL"/>
        </w:rPr>
        <w:t xml:space="preserve"> זכויות מוקנות, יש היטל השבחה במכר כי אין פטור.</w:t>
      </w:r>
      <w:bookmarkStart w:id="16704" w:name="_ETM_Q1_4770191"/>
      <w:bookmarkEnd w:id="16704"/>
    </w:p>
    <w:p w14:paraId="5D4F19BD" w14:textId="3E9B41F3" w:rsidR="007D0370" w:rsidRDefault="007D0370" w:rsidP="00633A4A">
      <w:pPr>
        <w:rPr>
          <w:rtl/>
          <w:lang w:eastAsia="he-IL"/>
        </w:rPr>
      </w:pPr>
      <w:bookmarkStart w:id="16705" w:name="_ETM_Q1_4770310"/>
      <w:bookmarkStart w:id="16706" w:name="_ETM_Q1_4767369"/>
      <w:bookmarkStart w:id="16707" w:name="_ETM_Q1_4767712"/>
      <w:bookmarkEnd w:id="16705"/>
      <w:bookmarkEnd w:id="16706"/>
      <w:bookmarkEnd w:id="16707"/>
    </w:p>
    <w:p w14:paraId="653DDC65" w14:textId="664D7490" w:rsidR="007D0370" w:rsidRDefault="007D0370" w:rsidP="007D0370">
      <w:pPr>
        <w:pStyle w:val="a4"/>
        <w:keepNext/>
        <w:rPr>
          <w:rtl/>
        </w:rPr>
      </w:pPr>
      <w:bookmarkStart w:id="16708" w:name="ET_speaker_תומר_רוזנר_1644"/>
      <w:r w:rsidRPr="007D0370">
        <w:rPr>
          <w:rStyle w:val="TagStyle"/>
          <w:rtl/>
        </w:rPr>
        <w:t xml:space="preserve"> &lt;&lt; דובר &gt;&gt; </w:t>
      </w:r>
      <w:r>
        <w:rPr>
          <w:rtl/>
        </w:rPr>
        <w:t>תומר רוזנר:</w:t>
      </w:r>
      <w:r w:rsidRPr="007D0370">
        <w:rPr>
          <w:rStyle w:val="TagStyle"/>
          <w:rtl/>
        </w:rPr>
        <w:t xml:space="preserve"> &lt;&lt; דובר &gt;&gt;</w:t>
      </w:r>
      <w:r w:rsidR="002A363D">
        <w:rPr>
          <w:rtl/>
        </w:rPr>
        <w:t xml:space="preserve"> </w:t>
      </w:r>
      <w:r>
        <w:rPr>
          <w:rtl/>
        </w:rPr>
        <w:t xml:space="preserve"> </w:t>
      </w:r>
      <w:bookmarkEnd w:id="16708"/>
    </w:p>
    <w:p w14:paraId="38B1BE60" w14:textId="15E132C2" w:rsidR="007D0370" w:rsidRDefault="007D0370" w:rsidP="007D0370">
      <w:pPr>
        <w:pStyle w:val="KeepWithNext"/>
        <w:rPr>
          <w:rtl/>
          <w:lang w:eastAsia="he-IL"/>
        </w:rPr>
      </w:pPr>
    </w:p>
    <w:p w14:paraId="7B64F3B2" w14:textId="5EBADF54" w:rsidR="007D0370" w:rsidRDefault="007D0370" w:rsidP="007D0370">
      <w:pPr>
        <w:rPr>
          <w:rtl/>
          <w:lang w:eastAsia="he-IL"/>
        </w:rPr>
      </w:pPr>
      <w:bookmarkStart w:id="16709" w:name="_ETM_Q1_4768405"/>
      <w:bookmarkStart w:id="16710" w:name="_ETM_Q1_4768471"/>
      <w:bookmarkEnd w:id="16709"/>
      <w:bookmarkEnd w:id="16710"/>
      <w:r>
        <w:rPr>
          <w:rFonts w:hint="cs"/>
          <w:rtl/>
          <w:lang w:eastAsia="he-IL"/>
        </w:rPr>
        <w:t xml:space="preserve">השאלה היא </w:t>
      </w:r>
      <w:bookmarkStart w:id="16711" w:name="_ETM_Q1_4769900"/>
      <w:bookmarkEnd w:id="16711"/>
      <w:r>
        <w:rPr>
          <w:rFonts w:hint="cs"/>
          <w:rtl/>
          <w:lang w:eastAsia="he-IL"/>
        </w:rPr>
        <w:t>מה הבסיס?</w:t>
      </w:r>
    </w:p>
    <w:p w14:paraId="16E2A6A8" w14:textId="10202F7C" w:rsidR="007D0370" w:rsidRDefault="007D0370" w:rsidP="007D0370">
      <w:pPr>
        <w:rPr>
          <w:rtl/>
          <w:lang w:eastAsia="he-IL"/>
        </w:rPr>
      </w:pPr>
      <w:bookmarkStart w:id="16712" w:name="_ETM_Q1_4772074"/>
      <w:bookmarkStart w:id="16713" w:name="_ETM_Q1_4772176"/>
      <w:bookmarkStart w:id="16714" w:name="_ETM_Q1_4772734"/>
      <w:bookmarkEnd w:id="16712"/>
      <w:bookmarkEnd w:id="16713"/>
      <w:bookmarkEnd w:id="16714"/>
    </w:p>
    <w:p w14:paraId="3DCA6138" w14:textId="22A71976" w:rsidR="007D0370" w:rsidRDefault="007D0370" w:rsidP="007D0370">
      <w:pPr>
        <w:pStyle w:val="af9"/>
        <w:keepNext/>
        <w:rPr>
          <w:rtl/>
          <w:lang w:eastAsia="he-IL"/>
        </w:rPr>
      </w:pPr>
      <w:bookmarkStart w:id="16715" w:name="ET_guest_בנימין_ארביב_1645"/>
      <w:r w:rsidRPr="007D0370">
        <w:rPr>
          <w:rStyle w:val="TagStyle"/>
          <w:rtl/>
        </w:rPr>
        <w:t xml:space="preserve"> &lt;&lt; אורח &gt;&gt; </w:t>
      </w:r>
      <w:r>
        <w:rPr>
          <w:rtl/>
          <w:lang w:eastAsia="he-IL"/>
        </w:rPr>
        <w:t>בנימין ארביב:</w:t>
      </w:r>
      <w:r w:rsidRPr="007D0370">
        <w:rPr>
          <w:rStyle w:val="TagStyle"/>
          <w:rtl/>
        </w:rPr>
        <w:t xml:space="preserve"> &lt;&lt; אורח &gt;&gt;</w:t>
      </w:r>
      <w:r w:rsidR="002A363D">
        <w:rPr>
          <w:rtl/>
          <w:lang w:eastAsia="he-IL"/>
        </w:rPr>
        <w:t xml:space="preserve"> </w:t>
      </w:r>
      <w:r>
        <w:rPr>
          <w:rtl/>
          <w:lang w:eastAsia="he-IL"/>
        </w:rPr>
        <w:t xml:space="preserve"> </w:t>
      </w:r>
      <w:bookmarkEnd w:id="16715"/>
    </w:p>
    <w:p w14:paraId="0EC7493D" w14:textId="0E517345" w:rsidR="007D0370" w:rsidRDefault="007D0370" w:rsidP="007D0370">
      <w:pPr>
        <w:pStyle w:val="KeepWithNext"/>
        <w:rPr>
          <w:rtl/>
          <w:lang w:eastAsia="he-IL"/>
        </w:rPr>
      </w:pPr>
    </w:p>
    <w:p w14:paraId="502D1FBA" w14:textId="57CED1EA" w:rsidR="00AC10A9" w:rsidRDefault="007D0370" w:rsidP="00AC10A9">
      <w:pPr>
        <w:rPr>
          <w:rtl/>
          <w:lang w:eastAsia="he-IL"/>
        </w:rPr>
      </w:pPr>
      <w:bookmarkStart w:id="16716" w:name="_ETM_Q1_4773352"/>
      <w:bookmarkStart w:id="16717" w:name="_ETM_Q1_4773401"/>
      <w:bookmarkEnd w:id="16716"/>
      <w:bookmarkEnd w:id="16717"/>
      <w:r>
        <w:rPr>
          <w:rFonts w:hint="cs"/>
          <w:rtl/>
          <w:lang w:eastAsia="he-IL"/>
        </w:rPr>
        <w:t xml:space="preserve">שאלה אחרת, נפרדת, זה האם בחישוב </w:t>
      </w:r>
      <w:bookmarkStart w:id="16718" w:name="_ETM_Q1_4770455"/>
      <w:bookmarkEnd w:id="16718"/>
      <w:r w:rsidR="00AC10A9">
        <w:rPr>
          <w:rFonts w:hint="cs"/>
          <w:rtl/>
          <w:lang w:eastAsia="he-IL"/>
        </w:rPr>
        <w:t xml:space="preserve">היטל ההשבחה מביאים את תמ"א 38 </w:t>
      </w:r>
      <w:bookmarkStart w:id="16719" w:name="_ETM_Q1_4772013"/>
      <w:bookmarkEnd w:id="16719"/>
      <w:r w:rsidR="00AC10A9">
        <w:rPr>
          <w:rFonts w:hint="cs"/>
          <w:rtl/>
          <w:lang w:eastAsia="he-IL"/>
        </w:rPr>
        <w:t>כמצב קיים</w:t>
      </w:r>
      <w:bookmarkStart w:id="16720" w:name="_ETM_Q1_4777343"/>
      <w:bookmarkStart w:id="16721" w:name="_ETM_Q1_4777458"/>
      <w:bookmarkStart w:id="16722" w:name="_ETM_Q1_4774488"/>
      <w:bookmarkEnd w:id="16720"/>
      <w:bookmarkEnd w:id="16721"/>
      <w:bookmarkEnd w:id="16722"/>
      <w:r w:rsidR="00AC10A9">
        <w:rPr>
          <w:rFonts w:hint="cs"/>
          <w:rtl/>
          <w:lang w:eastAsia="he-IL"/>
        </w:rPr>
        <w:t>?</w:t>
      </w:r>
      <w:bookmarkStart w:id="16723" w:name="_ETM_Q1_4775998"/>
      <w:bookmarkEnd w:id="16723"/>
    </w:p>
    <w:p w14:paraId="3C019C38" w14:textId="24D2EC48" w:rsidR="00AC10A9" w:rsidRDefault="00AC10A9" w:rsidP="00AC10A9">
      <w:pPr>
        <w:rPr>
          <w:rtl/>
          <w:lang w:eastAsia="he-IL"/>
        </w:rPr>
      </w:pPr>
      <w:bookmarkStart w:id="16724" w:name="_ETM_Q1_4776091"/>
      <w:bookmarkStart w:id="16725" w:name="_ETM_Q1_4776914"/>
      <w:bookmarkEnd w:id="16724"/>
      <w:bookmarkEnd w:id="16725"/>
    </w:p>
    <w:p w14:paraId="4ABF5B20" w14:textId="31C477BA" w:rsidR="00AC10A9" w:rsidRDefault="00AC10A9" w:rsidP="00AC10A9">
      <w:pPr>
        <w:pStyle w:val="a4"/>
        <w:keepNext/>
        <w:rPr>
          <w:rtl/>
        </w:rPr>
      </w:pPr>
      <w:bookmarkStart w:id="16726" w:name="ET_speaker_תומר_רוזנר_1646"/>
      <w:r w:rsidRPr="00AC10A9">
        <w:rPr>
          <w:rStyle w:val="TagStyle"/>
          <w:rtl/>
        </w:rPr>
        <w:t xml:space="preserve"> &lt;&lt; דובר &gt;&gt; </w:t>
      </w:r>
      <w:r>
        <w:rPr>
          <w:rtl/>
        </w:rPr>
        <w:t>תומר רוזנר:</w:t>
      </w:r>
      <w:r w:rsidRPr="00AC10A9">
        <w:rPr>
          <w:rStyle w:val="TagStyle"/>
          <w:rtl/>
        </w:rPr>
        <w:t xml:space="preserve"> &lt;&lt; דובר &gt;&gt;</w:t>
      </w:r>
      <w:r w:rsidR="002A363D">
        <w:rPr>
          <w:rtl/>
        </w:rPr>
        <w:t xml:space="preserve"> </w:t>
      </w:r>
      <w:r>
        <w:rPr>
          <w:rtl/>
        </w:rPr>
        <w:t xml:space="preserve"> </w:t>
      </w:r>
      <w:bookmarkEnd w:id="16726"/>
    </w:p>
    <w:p w14:paraId="19F5B14A" w14:textId="019F1E1B" w:rsidR="00AC10A9" w:rsidRDefault="00AC10A9" w:rsidP="00AC10A9">
      <w:pPr>
        <w:pStyle w:val="KeepWithNext"/>
        <w:rPr>
          <w:rtl/>
          <w:lang w:eastAsia="he-IL"/>
        </w:rPr>
      </w:pPr>
    </w:p>
    <w:p w14:paraId="5052AA74" w14:textId="74471AE5" w:rsidR="00AC10A9" w:rsidRDefault="00AC10A9" w:rsidP="00AC10A9">
      <w:pPr>
        <w:rPr>
          <w:rtl/>
          <w:lang w:eastAsia="he-IL"/>
        </w:rPr>
      </w:pPr>
      <w:bookmarkStart w:id="16727" w:name="_ETM_Q1_4777524"/>
      <w:bookmarkStart w:id="16728" w:name="_ETM_Q1_4777577"/>
      <w:bookmarkStart w:id="16729" w:name="_ETM_Q1_4774721"/>
      <w:bookmarkEnd w:id="16727"/>
      <w:bookmarkEnd w:id="16728"/>
      <w:bookmarkEnd w:id="16729"/>
      <w:r>
        <w:rPr>
          <w:rFonts w:hint="cs"/>
          <w:rtl/>
          <w:lang w:eastAsia="he-IL"/>
        </w:rPr>
        <w:t>נכון ועמדת הרוב בוועדות הערר - -</w:t>
      </w:r>
      <w:bookmarkStart w:id="16730" w:name="_ETM_Q1_4779416"/>
      <w:bookmarkEnd w:id="16730"/>
    </w:p>
    <w:p w14:paraId="20E5BCB1" w14:textId="2884A759" w:rsidR="00AC10A9" w:rsidRDefault="00AC10A9" w:rsidP="00AC10A9">
      <w:pPr>
        <w:rPr>
          <w:rtl/>
          <w:lang w:eastAsia="he-IL"/>
        </w:rPr>
      </w:pPr>
      <w:bookmarkStart w:id="16731" w:name="_ETM_Q1_4779499"/>
      <w:bookmarkStart w:id="16732" w:name="_ETM_Q1_4778393"/>
      <w:bookmarkStart w:id="16733" w:name="_ETM_Q1_4779468"/>
      <w:bookmarkEnd w:id="16731"/>
      <w:bookmarkEnd w:id="16732"/>
      <w:bookmarkEnd w:id="16733"/>
    </w:p>
    <w:p w14:paraId="0414BB08" w14:textId="6BF03806" w:rsidR="00AC10A9" w:rsidRDefault="00AC10A9" w:rsidP="00AC10A9">
      <w:pPr>
        <w:pStyle w:val="af9"/>
        <w:keepNext/>
        <w:rPr>
          <w:rtl/>
          <w:lang w:eastAsia="he-IL"/>
        </w:rPr>
      </w:pPr>
      <w:bookmarkStart w:id="16734" w:name="ET_guest_בנימין_ארביב_1647"/>
      <w:r w:rsidRPr="00AC10A9">
        <w:rPr>
          <w:rStyle w:val="TagStyle"/>
          <w:rtl/>
        </w:rPr>
        <w:t xml:space="preserve"> &lt;&lt; אורח &gt;&gt; </w:t>
      </w:r>
      <w:r>
        <w:rPr>
          <w:rtl/>
          <w:lang w:eastAsia="he-IL"/>
        </w:rPr>
        <w:t>בנימין ארביב:</w:t>
      </w:r>
      <w:r w:rsidRPr="00AC10A9">
        <w:rPr>
          <w:rStyle w:val="TagStyle"/>
          <w:rtl/>
        </w:rPr>
        <w:t xml:space="preserve"> &lt;&lt; אורח &gt;&gt;</w:t>
      </w:r>
      <w:r w:rsidR="002A363D">
        <w:rPr>
          <w:rtl/>
          <w:lang w:eastAsia="he-IL"/>
        </w:rPr>
        <w:t xml:space="preserve"> </w:t>
      </w:r>
      <w:r>
        <w:rPr>
          <w:rtl/>
          <w:lang w:eastAsia="he-IL"/>
        </w:rPr>
        <w:t xml:space="preserve"> </w:t>
      </w:r>
      <w:bookmarkEnd w:id="16734"/>
    </w:p>
    <w:p w14:paraId="0EFDD15D" w14:textId="3A558BFE" w:rsidR="00AC10A9" w:rsidRDefault="00AC10A9" w:rsidP="00AC10A9">
      <w:pPr>
        <w:pStyle w:val="KeepWithNext"/>
        <w:rPr>
          <w:rtl/>
          <w:lang w:eastAsia="he-IL"/>
        </w:rPr>
      </w:pPr>
    </w:p>
    <w:p w14:paraId="7EE85361" w14:textId="62B166CA" w:rsidR="00AC10A9" w:rsidRDefault="00AC10A9" w:rsidP="00AC10A9">
      <w:pPr>
        <w:rPr>
          <w:rtl/>
          <w:lang w:eastAsia="he-IL"/>
        </w:rPr>
      </w:pPr>
      <w:bookmarkStart w:id="16735" w:name="_ETM_Q1_4780065"/>
      <w:bookmarkStart w:id="16736" w:name="_ETM_Q1_4780125"/>
      <w:bookmarkEnd w:id="16735"/>
      <w:bookmarkEnd w:id="16736"/>
      <w:r>
        <w:rPr>
          <w:rFonts w:hint="cs"/>
          <w:rtl/>
          <w:lang w:eastAsia="he-IL"/>
        </w:rPr>
        <w:t xml:space="preserve">אכן </w:t>
      </w:r>
      <w:bookmarkStart w:id="16737" w:name="_ETM_Q1_4780454"/>
      <w:bookmarkEnd w:id="16737"/>
      <w:r>
        <w:rPr>
          <w:rFonts w:hint="cs"/>
          <w:rtl/>
          <w:lang w:eastAsia="he-IL"/>
        </w:rPr>
        <w:t>יש ועדות ערר שהחליטו כך, אני יודע</w:t>
      </w:r>
      <w:bookmarkStart w:id="16738" w:name="_ETM_Q1_4781023"/>
      <w:bookmarkEnd w:id="16738"/>
      <w:r>
        <w:rPr>
          <w:rFonts w:hint="cs"/>
          <w:rtl/>
          <w:lang w:eastAsia="he-IL"/>
        </w:rPr>
        <w:t xml:space="preserve">. יש מחלוקת בעניין </w:t>
      </w:r>
      <w:bookmarkStart w:id="16739" w:name="_ETM_Q1_4783566"/>
      <w:bookmarkEnd w:id="16739"/>
      <w:r>
        <w:rPr>
          <w:rFonts w:hint="cs"/>
          <w:rtl/>
          <w:lang w:eastAsia="he-IL"/>
        </w:rPr>
        <w:t>הזה.</w:t>
      </w:r>
      <w:bookmarkStart w:id="16740" w:name="_ETM_Q1_4785208"/>
      <w:bookmarkEnd w:id="16740"/>
    </w:p>
    <w:p w14:paraId="0B3C2DE1" w14:textId="1EB8C484" w:rsidR="00AC10A9" w:rsidRDefault="00AC10A9" w:rsidP="00AC10A9">
      <w:pPr>
        <w:rPr>
          <w:rtl/>
          <w:lang w:eastAsia="he-IL"/>
        </w:rPr>
      </w:pPr>
      <w:bookmarkStart w:id="16741" w:name="_ETM_Q1_4785295"/>
      <w:bookmarkEnd w:id="16741"/>
    </w:p>
    <w:p w14:paraId="3157C323" w14:textId="5B54FFFE" w:rsidR="00AC10A9" w:rsidRDefault="00AC10A9" w:rsidP="00AC10A9">
      <w:pPr>
        <w:pStyle w:val="a4"/>
        <w:keepNext/>
        <w:rPr>
          <w:rtl/>
        </w:rPr>
      </w:pPr>
      <w:bookmarkStart w:id="16742" w:name="ET_speaker_תומר_רוזנר_1648"/>
      <w:r w:rsidRPr="00AC10A9">
        <w:rPr>
          <w:rStyle w:val="TagStyle"/>
          <w:rtl/>
        </w:rPr>
        <w:t xml:space="preserve"> &lt;&lt; דובר &gt;&gt; </w:t>
      </w:r>
      <w:r>
        <w:rPr>
          <w:rtl/>
        </w:rPr>
        <w:t>תומר רוזנר:</w:t>
      </w:r>
      <w:r w:rsidRPr="00AC10A9">
        <w:rPr>
          <w:rStyle w:val="TagStyle"/>
          <w:rtl/>
        </w:rPr>
        <w:t xml:space="preserve"> &lt;&lt; דובר &gt;&gt;</w:t>
      </w:r>
      <w:r w:rsidR="002A363D">
        <w:rPr>
          <w:rtl/>
        </w:rPr>
        <w:t xml:space="preserve"> </w:t>
      </w:r>
      <w:r>
        <w:rPr>
          <w:rtl/>
        </w:rPr>
        <w:t xml:space="preserve"> </w:t>
      </w:r>
      <w:bookmarkEnd w:id="16742"/>
    </w:p>
    <w:p w14:paraId="45F8A71F" w14:textId="6F3030D7" w:rsidR="00AC10A9" w:rsidRDefault="00AC10A9" w:rsidP="00AC10A9">
      <w:pPr>
        <w:pStyle w:val="KeepWithNext"/>
        <w:rPr>
          <w:rtl/>
          <w:lang w:eastAsia="he-IL"/>
        </w:rPr>
      </w:pPr>
    </w:p>
    <w:p w14:paraId="26CEAD7B" w14:textId="265B736E" w:rsidR="00AC10A9" w:rsidRDefault="00AC10A9" w:rsidP="00AC10A9">
      <w:pPr>
        <w:rPr>
          <w:rtl/>
          <w:lang w:eastAsia="he-IL"/>
        </w:rPr>
      </w:pPr>
      <w:r>
        <w:rPr>
          <w:rFonts w:hint="cs"/>
          <w:rtl/>
          <w:lang w:eastAsia="he-IL"/>
        </w:rPr>
        <w:t xml:space="preserve">אז מה שאני מציע הוא שהמחוקק יכריע </w:t>
      </w:r>
      <w:bookmarkStart w:id="16743" w:name="_ETM_Q1_4782967"/>
      <w:bookmarkEnd w:id="16743"/>
      <w:r w:rsidR="00FB2242">
        <w:rPr>
          <w:rFonts w:hint="cs"/>
          <w:rtl/>
          <w:lang w:eastAsia="he-IL"/>
        </w:rPr>
        <w:t>בש</w:t>
      </w:r>
      <w:bookmarkStart w:id="16744" w:name="_ETM_Q1_4785728"/>
      <w:bookmarkEnd w:id="16744"/>
      <w:r w:rsidR="00FB2242">
        <w:rPr>
          <w:rFonts w:hint="cs"/>
          <w:rtl/>
          <w:lang w:eastAsia="he-IL"/>
        </w:rPr>
        <w:t>אלה</w:t>
      </w:r>
      <w:bookmarkStart w:id="16745" w:name="_ETM_Q1_4786887"/>
      <w:bookmarkEnd w:id="16745"/>
      <w:r w:rsidR="00FB2242">
        <w:rPr>
          <w:rFonts w:hint="cs"/>
          <w:rtl/>
          <w:lang w:eastAsia="he-IL"/>
        </w:rPr>
        <w:t xml:space="preserve"> הזאת. זאת שאלה שיש לה משמעות מאוד נכבדה בעיני האזרחים.</w:t>
      </w:r>
    </w:p>
    <w:p w14:paraId="471EF16F" w14:textId="09210186" w:rsidR="00FB2242" w:rsidRDefault="00FB2242" w:rsidP="00AC10A9">
      <w:pPr>
        <w:rPr>
          <w:rtl/>
          <w:lang w:eastAsia="he-IL"/>
        </w:rPr>
      </w:pPr>
    </w:p>
    <w:p w14:paraId="52442F1F" w14:textId="43931477" w:rsidR="00FB2242" w:rsidRDefault="00FB2242" w:rsidP="00FB2242">
      <w:pPr>
        <w:pStyle w:val="af9"/>
        <w:keepNext/>
        <w:rPr>
          <w:rtl/>
          <w:lang w:eastAsia="he-IL"/>
        </w:rPr>
      </w:pPr>
      <w:bookmarkStart w:id="16746" w:name="ET_guest_בנימין_ארביב_1649"/>
      <w:r w:rsidRPr="00FB2242">
        <w:rPr>
          <w:rStyle w:val="TagStyle"/>
          <w:rtl/>
        </w:rPr>
        <w:t xml:space="preserve"> &lt;&lt; אורח &gt;&gt; </w:t>
      </w:r>
      <w:r>
        <w:rPr>
          <w:rtl/>
          <w:lang w:eastAsia="he-IL"/>
        </w:rPr>
        <w:t>בנימין ארביב:</w:t>
      </w:r>
      <w:r w:rsidRPr="00FB2242">
        <w:rPr>
          <w:rStyle w:val="TagStyle"/>
          <w:rtl/>
        </w:rPr>
        <w:t xml:space="preserve"> &lt;&lt; אורח &gt;&gt;</w:t>
      </w:r>
      <w:r w:rsidR="002A363D">
        <w:rPr>
          <w:rtl/>
          <w:lang w:eastAsia="he-IL"/>
        </w:rPr>
        <w:t xml:space="preserve"> </w:t>
      </w:r>
      <w:r>
        <w:rPr>
          <w:rtl/>
          <w:lang w:eastAsia="he-IL"/>
        </w:rPr>
        <w:t xml:space="preserve"> </w:t>
      </w:r>
      <w:bookmarkEnd w:id="16746"/>
    </w:p>
    <w:p w14:paraId="4F5D7470" w14:textId="4F48BE0F" w:rsidR="00FB2242" w:rsidRDefault="00FB2242" w:rsidP="00FB2242">
      <w:pPr>
        <w:pStyle w:val="KeepWithNext"/>
        <w:rPr>
          <w:rtl/>
          <w:lang w:eastAsia="he-IL"/>
        </w:rPr>
      </w:pPr>
    </w:p>
    <w:p w14:paraId="474AA71B" w14:textId="5DD215C9" w:rsidR="005B1B32" w:rsidRDefault="00FB2242" w:rsidP="00C9097F">
      <w:pPr>
        <w:rPr>
          <w:rtl/>
          <w:lang w:eastAsia="he-IL"/>
        </w:rPr>
      </w:pPr>
      <w:r>
        <w:rPr>
          <w:rFonts w:hint="cs"/>
          <w:rtl/>
          <w:lang w:eastAsia="he-IL"/>
        </w:rPr>
        <w:t>יש לה משמעות אדירה, אני רק אומר</w:t>
      </w:r>
      <w:bookmarkStart w:id="16747" w:name="_ETM_Q1_4789523"/>
      <w:bookmarkEnd w:id="16747"/>
      <w:r w:rsidR="00B614B8">
        <w:rPr>
          <w:rFonts w:hint="cs"/>
          <w:rtl/>
          <w:lang w:eastAsia="he-IL"/>
        </w:rPr>
        <w:t>, ודאי שהמחוקק יכריע את מה שיכריע. אני לא י</w:t>
      </w:r>
      <w:bookmarkStart w:id="16748" w:name="_ETM_Q1_4792474"/>
      <w:bookmarkEnd w:id="16748"/>
      <w:r w:rsidR="00B614B8">
        <w:rPr>
          <w:rFonts w:hint="cs"/>
          <w:rtl/>
          <w:lang w:eastAsia="he-IL"/>
        </w:rPr>
        <w:t xml:space="preserve">ודע אם עמדה ממשלתית </w:t>
      </w:r>
      <w:bookmarkStart w:id="16749" w:name="_ETM_Q1_4797858"/>
      <w:bookmarkEnd w:id="16749"/>
      <w:r w:rsidR="00B614B8">
        <w:rPr>
          <w:rFonts w:hint="cs"/>
          <w:rtl/>
          <w:lang w:eastAsia="he-IL"/>
        </w:rPr>
        <w:t>בשאלה הזו,</w:t>
      </w:r>
      <w:bookmarkStart w:id="16750" w:name="_ETM_Q1_4796137"/>
      <w:bookmarkEnd w:id="16750"/>
      <w:r w:rsidR="00B614B8">
        <w:rPr>
          <w:rFonts w:hint="cs"/>
          <w:rtl/>
          <w:lang w:eastAsia="he-IL"/>
        </w:rPr>
        <w:t xml:space="preserve"> אני רק רוצה להסב את תשומת הלב לטענה לא פשוטה בכלל. </w:t>
      </w:r>
      <w:r w:rsidR="00C9097F">
        <w:rPr>
          <w:rFonts w:hint="cs"/>
          <w:rtl/>
          <w:lang w:eastAsia="he-IL"/>
        </w:rPr>
        <w:t xml:space="preserve">הטענה, שוודאי עו"ד זינגר </w:t>
      </w:r>
      <w:bookmarkStart w:id="16751" w:name="_ETM_Q1_4802723"/>
      <w:bookmarkEnd w:id="16751"/>
      <w:r w:rsidR="00270793">
        <w:rPr>
          <w:rFonts w:hint="cs"/>
          <w:rtl/>
          <w:lang w:eastAsia="he-IL"/>
        </w:rPr>
        <w:t xml:space="preserve">יגיד אותה יותר טוב ממני </w:t>
      </w:r>
      <w:bookmarkStart w:id="16752" w:name="_ETM_Q1_4803479"/>
      <w:bookmarkEnd w:id="16752"/>
      <w:r w:rsidR="00D37C40">
        <w:rPr>
          <w:rFonts w:hint="cs"/>
          <w:rtl/>
          <w:lang w:eastAsia="he-IL"/>
        </w:rPr>
        <w:t xml:space="preserve">, מה ההצדקה לפטור מהיטל השבחה במכר אם המוכר </w:t>
      </w:r>
      <w:bookmarkStart w:id="16753" w:name="_ETM_Q1_4807652"/>
      <w:bookmarkStart w:id="16754" w:name="_ETM_Q1_4810094"/>
      <w:bookmarkEnd w:id="16753"/>
      <w:bookmarkEnd w:id="16754"/>
      <w:r w:rsidR="00D37C40">
        <w:rPr>
          <w:rFonts w:hint="cs"/>
          <w:rtl/>
          <w:lang w:eastAsia="he-IL"/>
        </w:rPr>
        <w:t>התעשר וקיבל כסף תמורת ההשבחה? זאת אומרת,</w:t>
      </w:r>
      <w:bookmarkStart w:id="16755" w:name="_ETM_Q1_4816236"/>
      <w:bookmarkEnd w:id="16755"/>
      <w:r w:rsidR="00D37C40">
        <w:rPr>
          <w:rFonts w:hint="cs"/>
          <w:rtl/>
          <w:lang w:eastAsia="he-IL"/>
        </w:rPr>
        <w:t xml:space="preserve"> </w:t>
      </w:r>
      <w:bookmarkStart w:id="16756" w:name="_ETM_Q1_4816500"/>
      <w:bookmarkEnd w:id="16756"/>
      <w:r w:rsidR="00D37C40">
        <w:rPr>
          <w:rFonts w:hint="cs"/>
          <w:rtl/>
          <w:lang w:eastAsia="he-IL"/>
        </w:rPr>
        <w:t xml:space="preserve">התוכנית השביחה, נקודה, כי אם היא לא השביחה אין נושא. </w:t>
      </w:r>
      <w:bookmarkStart w:id="16757" w:name="_ETM_Q1_4817372"/>
      <w:bookmarkEnd w:id="16757"/>
      <w:r w:rsidR="00D37C40">
        <w:rPr>
          <w:rFonts w:hint="cs"/>
          <w:rtl/>
          <w:lang w:eastAsia="he-IL"/>
        </w:rPr>
        <w:t xml:space="preserve">היא השביחה, </w:t>
      </w:r>
      <w:bookmarkStart w:id="16758" w:name="_ETM_Q1_4821192"/>
      <w:bookmarkEnd w:id="16758"/>
      <w:r w:rsidR="00D37C40">
        <w:rPr>
          <w:rFonts w:hint="cs"/>
          <w:rtl/>
          <w:lang w:eastAsia="he-IL"/>
        </w:rPr>
        <w:t>ערך הקרקע עלה והוא מכר אז הוא שלשל לכיסו את</w:t>
      </w:r>
      <w:bookmarkStart w:id="16759" w:name="_ETM_Q1_4826934"/>
      <w:bookmarkEnd w:id="16759"/>
      <w:r w:rsidR="00D37C40">
        <w:rPr>
          <w:rFonts w:hint="cs"/>
          <w:rtl/>
          <w:lang w:eastAsia="he-IL"/>
        </w:rPr>
        <w:t xml:space="preserve"> ההשבחה. מה ההצדקה להשאיר אותה בכיסו ולא בקופת הוועדה המקומית</w:t>
      </w:r>
      <w:bookmarkStart w:id="16760" w:name="_ETM_Q1_4825687"/>
      <w:bookmarkEnd w:id="16760"/>
      <w:r w:rsidR="00D37C40">
        <w:rPr>
          <w:rFonts w:hint="cs"/>
          <w:rtl/>
          <w:lang w:eastAsia="he-IL"/>
        </w:rPr>
        <w:t>?</w:t>
      </w:r>
      <w:bookmarkStart w:id="16761" w:name="_ETM_Q1_4827876"/>
      <w:bookmarkEnd w:id="16761"/>
      <w:r w:rsidR="00D37C40">
        <w:rPr>
          <w:rFonts w:hint="cs"/>
          <w:rtl/>
          <w:lang w:eastAsia="he-IL"/>
        </w:rPr>
        <w:t xml:space="preserve"> השאלה הזו נוגעת לשאלה רחבה יותר, ה</w:t>
      </w:r>
      <w:bookmarkStart w:id="16762" w:name="_ETM_Q1_4830763"/>
      <w:bookmarkEnd w:id="16762"/>
      <w:r w:rsidR="00D37C40">
        <w:rPr>
          <w:rFonts w:hint="cs"/>
          <w:rtl/>
          <w:lang w:eastAsia="he-IL"/>
        </w:rPr>
        <w:t xml:space="preserve">אם תכלית הפטור </w:t>
      </w:r>
      <w:bookmarkStart w:id="16763" w:name="_ETM_Q1_4832458"/>
      <w:bookmarkEnd w:id="16763"/>
      <w:r w:rsidR="00D37C40">
        <w:rPr>
          <w:rFonts w:hint="cs"/>
          <w:rtl/>
          <w:lang w:eastAsia="he-IL"/>
        </w:rPr>
        <w:t>שק</w:t>
      </w:r>
      <w:bookmarkStart w:id="16764" w:name="_ETM_Q1_4832215"/>
      <w:bookmarkEnd w:id="16764"/>
      <w:r w:rsidR="00D37C40">
        <w:rPr>
          <w:rFonts w:hint="cs"/>
          <w:rtl/>
          <w:lang w:eastAsia="he-IL"/>
        </w:rPr>
        <w:t xml:space="preserve">בע המחוקק בהיתר מתקיימת גם במכר, אם </w:t>
      </w:r>
      <w:bookmarkStart w:id="16765" w:name="_ETM_Q1_4835709"/>
      <w:bookmarkEnd w:id="16765"/>
      <w:r w:rsidR="00D37C40">
        <w:rPr>
          <w:rFonts w:hint="cs"/>
          <w:rtl/>
          <w:lang w:eastAsia="he-IL"/>
        </w:rPr>
        <w:t>ה</w:t>
      </w:r>
      <w:bookmarkStart w:id="16766" w:name="_ETM_Q1_4836165"/>
      <w:bookmarkEnd w:id="16766"/>
      <w:r w:rsidR="00D37C40">
        <w:rPr>
          <w:rFonts w:hint="cs"/>
          <w:rtl/>
          <w:lang w:eastAsia="he-IL"/>
        </w:rPr>
        <w:t>מוכר</w:t>
      </w:r>
      <w:bookmarkStart w:id="16767" w:name="_ETM_Q1_4836351"/>
      <w:bookmarkEnd w:id="16767"/>
      <w:r w:rsidR="00D37C40">
        <w:rPr>
          <w:rFonts w:hint="cs"/>
          <w:rtl/>
          <w:lang w:eastAsia="he-IL"/>
        </w:rPr>
        <w:t xml:space="preserve">, ככל שהוא מחויב בהיטל </w:t>
      </w:r>
      <w:bookmarkStart w:id="16768" w:name="_ETM_Q1_4836548"/>
      <w:bookmarkEnd w:id="16768"/>
      <w:r w:rsidR="00D37C40">
        <w:rPr>
          <w:rFonts w:hint="cs"/>
          <w:rtl/>
          <w:lang w:eastAsia="he-IL"/>
        </w:rPr>
        <w:t xml:space="preserve">השבחה, </w:t>
      </w:r>
      <w:bookmarkStart w:id="16769" w:name="_ETM_Q1_4837407"/>
      <w:bookmarkEnd w:id="16769"/>
      <w:r w:rsidR="00D37C40">
        <w:rPr>
          <w:rFonts w:hint="cs"/>
          <w:rtl/>
          <w:lang w:eastAsia="he-IL"/>
        </w:rPr>
        <w:t>יש</w:t>
      </w:r>
      <w:bookmarkStart w:id="16770" w:name="_ETM_Q1_4837952"/>
      <w:bookmarkEnd w:id="16770"/>
      <w:r w:rsidR="00D37C40">
        <w:rPr>
          <w:rFonts w:hint="cs"/>
          <w:rtl/>
          <w:lang w:eastAsia="he-IL"/>
        </w:rPr>
        <w:t xml:space="preserve">רשר את זה על הקונה והקונה על היזם. זו </w:t>
      </w:r>
      <w:bookmarkStart w:id="16771" w:name="_ETM_Q1_4842917"/>
      <w:bookmarkEnd w:id="16771"/>
      <w:r w:rsidR="00D37C40">
        <w:rPr>
          <w:rFonts w:hint="cs"/>
          <w:rtl/>
          <w:lang w:eastAsia="he-IL"/>
        </w:rPr>
        <w:t>שאלה מורכבת,</w:t>
      </w:r>
      <w:bookmarkStart w:id="16772" w:name="_ETM_Q1_4844314"/>
      <w:bookmarkEnd w:id="16772"/>
      <w:r w:rsidR="00D37C40">
        <w:rPr>
          <w:rFonts w:hint="cs"/>
          <w:rtl/>
          <w:lang w:eastAsia="he-IL"/>
        </w:rPr>
        <w:t xml:space="preserve"> אני לא אומר </w:t>
      </w:r>
      <w:bookmarkStart w:id="16773" w:name="_ETM_Q1_4841830"/>
      <w:bookmarkEnd w:id="16773"/>
      <w:r w:rsidR="00D37C40">
        <w:rPr>
          <w:rFonts w:hint="cs"/>
          <w:rtl/>
          <w:lang w:eastAsia="he-IL"/>
        </w:rPr>
        <w:t>שיש לי תשובה, אני רק</w:t>
      </w:r>
      <w:bookmarkStart w:id="16774" w:name="_ETM_Q1_4845158"/>
      <w:bookmarkEnd w:id="16774"/>
      <w:r w:rsidR="00D37C40">
        <w:rPr>
          <w:rFonts w:hint="cs"/>
          <w:rtl/>
          <w:lang w:eastAsia="he-IL"/>
        </w:rPr>
        <w:t xml:space="preserve"> אומר שזו שאלה הרבה יותר קשה גם ברמה המהו</w:t>
      </w:r>
      <w:bookmarkStart w:id="16775" w:name="_ETM_Q1_4844475"/>
      <w:bookmarkEnd w:id="16775"/>
      <w:r w:rsidR="00D37C40">
        <w:rPr>
          <w:rFonts w:hint="cs"/>
          <w:rtl/>
          <w:lang w:eastAsia="he-IL"/>
        </w:rPr>
        <w:t>תית. אבל השלטון המקומי פה</w:t>
      </w:r>
      <w:bookmarkStart w:id="16776" w:name="_ETM_Q1_4848606"/>
      <w:bookmarkEnd w:id="16776"/>
      <w:r w:rsidR="00D37C40">
        <w:rPr>
          <w:rFonts w:hint="cs"/>
          <w:rtl/>
          <w:lang w:eastAsia="he-IL"/>
        </w:rPr>
        <w:t>, אז - -</w:t>
      </w:r>
      <w:bookmarkStart w:id="16777" w:name="_ETM_Q1_4850270"/>
      <w:bookmarkEnd w:id="16777"/>
    </w:p>
    <w:p w14:paraId="382B004F" w14:textId="64B79796" w:rsidR="00D37C40" w:rsidRDefault="00D37C40" w:rsidP="00C9097F">
      <w:pPr>
        <w:rPr>
          <w:rtl/>
          <w:lang w:eastAsia="he-IL"/>
        </w:rPr>
      </w:pPr>
      <w:bookmarkStart w:id="16778" w:name="_ETM_Q1_4850659"/>
      <w:bookmarkEnd w:id="16778"/>
    </w:p>
    <w:p w14:paraId="723F3ADE" w14:textId="11F25C49" w:rsidR="00D37C40" w:rsidRDefault="00D37C40" w:rsidP="00D37C40">
      <w:pPr>
        <w:pStyle w:val="af9"/>
        <w:keepNext/>
        <w:rPr>
          <w:rtl/>
          <w:lang w:eastAsia="he-IL"/>
        </w:rPr>
      </w:pPr>
      <w:bookmarkStart w:id="16779" w:name="ET_guest_שלום_זינגר_1650"/>
      <w:r w:rsidRPr="00D37C40">
        <w:rPr>
          <w:rStyle w:val="TagStyle"/>
          <w:rtl/>
        </w:rPr>
        <w:t xml:space="preserve"> &lt;&lt; אורח &gt;&gt; </w:t>
      </w:r>
      <w:r>
        <w:rPr>
          <w:rtl/>
          <w:lang w:eastAsia="he-IL"/>
        </w:rPr>
        <w:t>שלום זינגר:</w:t>
      </w:r>
      <w:r w:rsidRPr="00D37C40">
        <w:rPr>
          <w:rStyle w:val="TagStyle"/>
          <w:rtl/>
        </w:rPr>
        <w:t xml:space="preserve"> &lt;&lt; אורח &gt;&gt;</w:t>
      </w:r>
      <w:r w:rsidR="002A363D">
        <w:rPr>
          <w:rtl/>
          <w:lang w:eastAsia="he-IL"/>
        </w:rPr>
        <w:t xml:space="preserve"> </w:t>
      </w:r>
      <w:r>
        <w:rPr>
          <w:rtl/>
          <w:lang w:eastAsia="he-IL"/>
        </w:rPr>
        <w:t xml:space="preserve"> </w:t>
      </w:r>
      <w:bookmarkEnd w:id="16779"/>
    </w:p>
    <w:p w14:paraId="462DED74" w14:textId="6AFB5BB9" w:rsidR="00D37C40" w:rsidRDefault="00D37C40" w:rsidP="00D37C40">
      <w:pPr>
        <w:pStyle w:val="KeepWithNext"/>
        <w:rPr>
          <w:rtl/>
          <w:lang w:eastAsia="he-IL"/>
        </w:rPr>
      </w:pPr>
    </w:p>
    <w:p w14:paraId="4BF2087C" w14:textId="3EF08D5D" w:rsidR="0070514A" w:rsidRDefault="00D37C40" w:rsidP="00D37C40">
      <w:pPr>
        <w:rPr>
          <w:rtl/>
          <w:lang w:eastAsia="he-IL"/>
        </w:rPr>
      </w:pPr>
      <w:bookmarkStart w:id="16780" w:name="_ETM_Q1_4851944"/>
      <w:bookmarkStart w:id="16781" w:name="_ETM_Q1_4852048"/>
      <w:bookmarkEnd w:id="16780"/>
      <w:bookmarkEnd w:id="16781"/>
      <w:r>
        <w:rPr>
          <w:rFonts w:hint="cs"/>
          <w:rtl/>
          <w:lang w:eastAsia="he-IL"/>
        </w:rPr>
        <w:t>אני אומר.</w:t>
      </w:r>
      <w:bookmarkStart w:id="16782" w:name="_ETM_Q1_4852938"/>
      <w:bookmarkEnd w:id="16782"/>
      <w:r>
        <w:rPr>
          <w:rFonts w:hint="cs"/>
          <w:rtl/>
          <w:lang w:eastAsia="he-IL"/>
        </w:rPr>
        <w:t xml:space="preserve"> התשובה לשאלה של שרשור </w:t>
      </w:r>
      <w:bookmarkStart w:id="16783" w:name="_ETM_Q1_4850135"/>
      <w:bookmarkEnd w:id="16783"/>
      <w:r>
        <w:rPr>
          <w:rFonts w:hint="cs"/>
          <w:rtl/>
          <w:lang w:eastAsia="he-IL"/>
        </w:rPr>
        <w:t>הלאה, היא בעצם במחיר. הרי מה</w:t>
      </w:r>
      <w:bookmarkStart w:id="16784" w:name="_ETM_Q1_4856867"/>
      <w:bookmarkEnd w:id="16784"/>
      <w:r>
        <w:rPr>
          <w:rFonts w:hint="cs"/>
          <w:rtl/>
          <w:lang w:eastAsia="he-IL"/>
        </w:rPr>
        <w:t xml:space="preserve"> אנחנו אומרים? למה יש היטל השבחה?</w:t>
      </w:r>
      <w:bookmarkStart w:id="16785" w:name="_ETM_Q1_4855029"/>
      <w:bookmarkEnd w:id="16785"/>
      <w:r>
        <w:rPr>
          <w:rFonts w:hint="cs"/>
          <w:rtl/>
          <w:lang w:eastAsia="he-IL"/>
        </w:rPr>
        <w:t xml:space="preserve"> הייתה לו קרקע</w:t>
      </w:r>
      <w:bookmarkStart w:id="16786" w:name="_ETM_Q1_4857573"/>
      <w:bookmarkEnd w:id="16786"/>
      <w:r>
        <w:rPr>
          <w:rFonts w:hint="cs"/>
          <w:rtl/>
          <w:lang w:eastAsia="he-IL"/>
        </w:rPr>
        <w:t xml:space="preserve"> במחיר </w:t>
      </w:r>
      <w:bookmarkStart w:id="16787" w:name="_ETM_Q1_4859616"/>
      <w:bookmarkEnd w:id="16787"/>
      <w:r>
        <w:rPr>
          <w:rFonts w:hint="cs"/>
          <w:rtl/>
          <w:lang w:eastAsia="he-IL"/>
        </w:rPr>
        <w:t>כזה, היה לו ב-</w:t>
      </w:r>
      <w:r>
        <w:rPr>
          <w:rFonts w:hint="cs"/>
          <w:lang w:eastAsia="he-IL"/>
        </w:rPr>
        <w:t>X</w:t>
      </w:r>
      <w:r>
        <w:rPr>
          <w:rFonts w:hint="cs"/>
          <w:rtl/>
          <w:lang w:eastAsia="he-IL"/>
        </w:rPr>
        <w:t xml:space="preserve">, </w:t>
      </w:r>
      <w:bookmarkStart w:id="16788" w:name="_ETM_Q1_4860626"/>
      <w:bookmarkEnd w:id="16788"/>
      <w:r>
        <w:rPr>
          <w:rFonts w:hint="cs"/>
          <w:rtl/>
          <w:lang w:eastAsia="he-IL"/>
        </w:rPr>
        <w:t>מכר אותה</w:t>
      </w:r>
      <w:bookmarkStart w:id="16789" w:name="_ETM_Q1_4862698"/>
      <w:bookmarkEnd w:id="16789"/>
      <w:r>
        <w:rPr>
          <w:rFonts w:hint="cs"/>
          <w:rtl/>
          <w:lang w:eastAsia="he-IL"/>
        </w:rPr>
        <w:t xml:space="preserve"> ב</w:t>
      </w:r>
      <w:bookmarkStart w:id="16790" w:name="_ETM_Q1_4860662"/>
      <w:bookmarkEnd w:id="16790"/>
      <w:r>
        <w:rPr>
          <w:rFonts w:hint="cs"/>
          <w:rtl/>
          <w:lang w:eastAsia="he-IL"/>
        </w:rPr>
        <w:t xml:space="preserve">שני </w:t>
      </w:r>
      <w:r>
        <w:rPr>
          <w:rFonts w:hint="cs"/>
          <w:lang w:eastAsia="he-IL"/>
        </w:rPr>
        <w:t>X</w:t>
      </w:r>
      <w:r>
        <w:rPr>
          <w:rFonts w:hint="cs"/>
          <w:rtl/>
          <w:lang w:eastAsia="he-IL"/>
        </w:rPr>
        <w:t xml:space="preserve"> או בשלושה </w:t>
      </w:r>
      <w:r>
        <w:rPr>
          <w:rFonts w:hint="cs"/>
          <w:lang w:eastAsia="he-IL"/>
        </w:rPr>
        <w:t>X</w:t>
      </w:r>
      <w:r>
        <w:rPr>
          <w:rFonts w:hint="cs"/>
          <w:rtl/>
          <w:lang w:eastAsia="he-IL"/>
        </w:rPr>
        <w:t xml:space="preserve">. עכשיו, אם מכרת בשלושה </w:t>
      </w:r>
      <w:r>
        <w:rPr>
          <w:rFonts w:hint="cs"/>
          <w:lang w:eastAsia="he-IL"/>
        </w:rPr>
        <w:t>X</w:t>
      </w:r>
      <w:bookmarkStart w:id="16791" w:name="_ETM_Q1_4863774"/>
      <w:bookmarkEnd w:id="16791"/>
      <w:r>
        <w:rPr>
          <w:rFonts w:hint="cs"/>
          <w:rtl/>
          <w:lang w:eastAsia="he-IL"/>
        </w:rPr>
        <w:t>, הקונה יודע שהוא קנה והוא עדיין חושב</w:t>
      </w:r>
      <w:bookmarkStart w:id="16792" w:name="_ETM_Q1_4869583"/>
      <w:bookmarkEnd w:id="16792"/>
      <w:r>
        <w:rPr>
          <w:rFonts w:hint="cs"/>
          <w:rtl/>
          <w:lang w:eastAsia="he-IL"/>
        </w:rPr>
        <w:t xml:space="preserve"> שזה ישתלם לו. אז הטענה שלא נוכל לעודד </w:t>
      </w:r>
      <w:bookmarkStart w:id="16793" w:name="_ETM_Q1_4868363"/>
      <w:bookmarkEnd w:id="16793"/>
      <w:r>
        <w:rPr>
          <w:rFonts w:hint="cs"/>
          <w:rtl/>
          <w:lang w:eastAsia="he-IL"/>
        </w:rPr>
        <w:t>ושזה</w:t>
      </w:r>
      <w:bookmarkStart w:id="16794" w:name="_ETM_Q1_4872544"/>
      <w:bookmarkEnd w:id="16794"/>
      <w:r>
        <w:rPr>
          <w:rFonts w:hint="cs"/>
          <w:rtl/>
          <w:lang w:eastAsia="he-IL"/>
        </w:rPr>
        <w:t xml:space="preserve"> יעקר את הדברים היא טענה שנסתרת מכוח המחיר. </w:t>
      </w:r>
      <w:bookmarkStart w:id="16795" w:name="_ETM_Q1_4871349"/>
      <w:bookmarkEnd w:id="16795"/>
      <w:r>
        <w:rPr>
          <w:rFonts w:hint="cs"/>
          <w:rtl/>
          <w:lang w:eastAsia="he-IL"/>
        </w:rPr>
        <w:t>בסוף מה</w:t>
      </w:r>
      <w:bookmarkStart w:id="16796" w:name="_ETM_Q1_4876516"/>
      <w:bookmarkEnd w:id="16796"/>
      <w:r>
        <w:rPr>
          <w:rFonts w:hint="cs"/>
          <w:rtl/>
          <w:lang w:eastAsia="he-IL"/>
        </w:rPr>
        <w:t xml:space="preserve"> הטענה? </w:t>
      </w:r>
      <w:bookmarkStart w:id="16797" w:name="_ETM_Q1_4875380"/>
      <w:bookmarkEnd w:id="16797"/>
      <w:r>
        <w:rPr>
          <w:rFonts w:hint="cs"/>
          <w:rtl/>
          <w:lang w:eastAsia="he-IL"/>
        </w:rPr>
        <w:t>הטענה שהוא ישרשר</w:t>
      </w:r>
      <w:bookmarkStart w:id="16798" w:name="_ETM_Q1_4877628"/>
      <w:bookmarkStart w:id="16799" w:name="_ETM_Q1_4875671"/>
      <w:bookmarkEnd w:id="16798"/>
      <w:bookmarkEnd w:id="16799"/>
      <w:r>
        <w:rPr>
          <w:rFonts w:hint="cs"/>
          <w:rtl/>
          <w:lang w:eastAsia="he-IL"/>
        </w:rPr>
        <w:t xml:space="preserve"> את זה, אבל אתה רואה שהוא לא שרשר את זה, הוא קנה את זה. </w:t>
      </w:r>
      <w:bookmarkStart w:id="16800" w:name="_ETM_Q1_4685590"/>
      <w:bookmarkStart w:id="16801" w:name="_ETM_Q1_4798710"/>
      <w:bookmarkStart w:id="16802" w:name="_ETM_Q1_4876390"/>
      <w:bookmarkEnd w:id="16800"/>
      <w:bookmarkEnd w:id="16801"/>
      <w:bookmarkEnd w:id="16802"/>
      <w:r>
        <w:rPr>
          <w:rFonts w:hint="cs"/>
          <w:rtl/>
          <w:lang w:eastAsia="he-IL"/>
        </w:rPr>
        <w:t>ק</w:t>
      </w:r>
      <w:bookmarkStart w:id="16803" w:name="_ETM_Q1_4878088"/>
      <w:bookmarkEnd w:id="16803"/>
      <w:r>
        <w:rPr>
          <w:rFonts w:hint="cs"/>
          <w:rtl/>
          <w:lang w:eastAsia="he-IL"/>
        </w:rPr>
        <w:t xml:space="preserve">ונה דירה קנה דירה, קנה אותה בשני </w:t>
      </w:r>
      <w:r>
        <w:rPr>
          <w:rFonts w:hint="cs"/>
          <w:lang w:eastAsia="he-IL"/>
        </w:rPr>
        <w:t>X</w:t>
      </w:r>
      <w:bookmarkStart w:id="16804" w:name="_ETM_Q1_4880906"/>
      <w:bookmarkEnd w:id="16804"/>
      <w:r>
        <w:rPr>
          <w:rFonts w:hint="cs"/>
          <w:rtl/>
          <w:lang w:eastAsia="he-IL"/>
        </w:rPr>
        <w:t xml:space="preserve"> והוא אומר</w:t>
      </w:r>
      <w:bookmarkStart w:id="16805" w:name="_ETM_Q1_4882702"/>
      <w:bookmarkEnd w:id="16805"/>
      <w:r>
        <w:rPr>
          <w:rFonts w:hint="cs"/>
          <w:rtl/>
          <w:lang w:eastAsia="he-IL"/>
        </w:rPr>
        <w:t xml:space="preserve"> 'אוקיי, אני יודע מה אני עושה כי זה המחיר'. </w:t>
      </w:r>
      <w:bookmarkStart w:id="16806" w:name="_ETM_Q1_4882435"/>
      <w:bookmarkEnd w:id="16806"/>
      <w:r>
        <w:rPr>
          <w:rFonts w:hint="cs"/>
          <w:rtl/>
          <w:lang w:eastAsia="he-IL"/>
        </w:rPr>
        <w:t xml:space="preserve">המחיר לוקח בחשבון איך אני אוכל לנצל אותה. </w:t>
      </w:r>
      <w:bookmarkStart w:id="16807" w:name="_ETM_Q1_4886090"/>
      <w:bookmarkEnd w:id="16807"/>
      <w:r>
        <w:rPr>
          <w:rFonts w:hint="cs"/>
          <w:rtl/>
          <w:lang w:eastAsia="he-IL"/>
        </w:rPr>
        <w:t xml:space="preserve">אז הוא </w:t>
      </w:r>
      <w:bookmarkStart w:id="16808" w:name="_ETM_Q1_4886662"/>
      <w:bookmarkEnd w:id="16808"/>
      <w:r>
        <w:rPr>
          <w:rFonts w:hint="cs"/>
          <w:rtl/>
          <w:lang w:eastAsia="he-IL"/>
        </w:rPr>
        <w:t>אומר 'אז אני ארחיב אותה</w:t>
      </w:r>
      <w:bookmarkStart w:id="16809" w:name="_ETM_Q1_4887027"/>
      <w:bookmarkEnd w:id="16809"/>
      <w:r>
        <w:rPr>
          <w:rFonts w:hint="cs"/>
          <w:rtl/>
          <w:lang w:eastAsia="he-IL"/>
        </w:rPr>
        <w:t>, אני אעשה אותה', אוקיי,</w:t>
      </w:r>
      <w:bookmarkStart w:id="16810" w:name="_ETM_Q1_4889915"/>
      <w:bookmarkEnd w:id="16810"/>
      <w:r>
        <w:rPr>
          <w:rFonts w:hint="cs"/>
          <w:rtl/>
          <w:lang w:eastAsia="he-IL"/>
        </w:rPr>
        <w:t xml:space="preserve"> הוא קנה ושילם את המחיר. מגולמת כבר במחיר העובדה שה</w:t>
      </w:r>
      <w:bookmarkStart w:id="16811" w:name="_ETM_Q1_4889716"/>
      <w:bookmarkEnd w:id="16811"/>
      <w:r>
        <w:rPr>
          <w:rFonts w:hint="cs"/>
          <w:rtl/>
          <w:lang w:eastAsia="he-IL"/>
        </w:rPr>
        <w:t>וא</w:t>
      </w:r>
      <w:bookmarkStart w:id="16812" w:name="_ETM_Q1_4890481"/>
      <w:bookmarkEnd w:id="16812"/>
      <w:r>
        <w:rPr>
          <w:rFonts w:hint="cs"/>
          <w:rtl/>
          <w:lang w:eastAsia="he-IL"/>
        </w:rPr>
        <w:t xml:space="preserve"> אחר כך יצטרך לעשות פינוי בינוי. לכן, זה שאין במכר הצדקה</w:t>
      </w:r>
      <w:bookmarkStart w:id="16813" w:name="_ETM_Q1_4893575"/>
      <w:bookmarkEnd w:id="16813"/>
      <w:r>
        <w:rPr>
          <w:rFonts w:hint="cs"/>
          <w:rtl/>
          <w:lang w:eastAsia="he-IL"/>
        </w:rPr>
        <w:t xml:space="preserve"> כלכלית, זה על פני </w:t>
      </w:r>
      <w:bookmarkStart w:id="16814" w:name="_ETM_Q1_4896714"/>
      <w:bookmarkEnd w:id="16814"/>
      <w:r>
        <w:rPr>
          <w:rFonts w:hint="cs"/>
          <w:rtl/>
          <w:lang w:eastAsia="he-IL"/>
        </w:rPr>
        <w:t>הדברים כי המחיר קובע</w:t>
      </w:r>
      <w:bookmarkStart w:id="16815" w:name="_ETM_Q1_4899035"/>
      <w:bookmarkEnd w:id="16815"/>
      <w:r>
        <w:rPr>
          <w:rFonts w:hint="cs"/>
          <w:rtl/>
          <w:lang w:eastAsia="he-IL"/>
        </w:rPr>
        <w:t xml:space="preserve"> את זה. זו הסיבה שעיריית תל אביב, שאני </w:t>
      </w:r>
      <w:bookmarkStart w:id="16816" w:name="_ETM_Q1_4899367"/>
      <w:bookmarkEnd w:id="16816"/>
      <w:r>
        <w:rPr>
          <w:rFonts w:hint="cs"/>
          <w:rtl/>
          <w:lang w:eastAsia="he-IL"/>
        </w:rPr>
        <w:t>די תמכתי בעמדתם בנושא הזה - -</w:t>
      </w:r>
      <w:bookmarkStart w:id="16817" w:name="_ETM_Q1_4906667"/>
      <w:bookmarkEnd w:id="16817"/>
    </w:p>
    <w:p w14:paraId="1EF4AE3F" w14:textId="2BCD6C32" w:rsidR="00D37C40" w:rsidRDefault="00D37C40" w:rsidP="00D37C40">
      <w:pPr>
        <w:ind w:firstLine="0"/>
        <w:rPr>
          <w:rtl/>
          <w:lang w:eastAsia="he-IL"/>
        </w:rPr>
      </w:pPr>
      <w:bookmarkStart w:id="16818" w:name="_ETM_Q1_4906829"/>
      <w:bookmarkEnd w:id="16818"/>
    </w:p>
    <w:p w14:paraId="02BC94AE" w14:textId="1F2E6FEE" w:rsidR="00D37C40" w:rsidRDefault="00D37C40" w:rsidP="00D37C40">
      <w:pPr>
        <w:pStyle w:val="a4"/>
        <w:keepNext/>
        <w:rPr>
          <w:rtl/>
        </w:rPr>
      </w:pPr>
      <w:bookmarkStart w:id="16819" w:name="ET_speaker_תומר_רוזנר_1651"/>
      <w:r w:rsidRPr="00D37C40">
        <w:rPr>
          <w:rStyle w:val="TagStyle"/>
          <w:rtl/>
        </w:rPr>
        <w:t xml:space="preserve"> &lt;&lt; דובר &gt;&gt; </w:t>
      </w:r>
      <w:r>
        <w:rPr>
          <w:rtl/>
        </w:rPr>
        <w:t>תומר רוזנר:</w:t>
      </w:r>
      <w:r w:rsidRPr="00D37C40">
        <w:rPr>
          <w:rStyle w:val="TagStyle"/>
          <w:rtl/>
        </w:rPr>
        <w:t xml:space="preserve"> &lt;&lt; דובר &gt;&gt;</w:t>
      </w:r>
      <w:r w:rsidR="002A363D">
        <w:rPr>
          <w:rtl/>
        </w:rPr>
        <w:t xml:space="preserve"> </w:t>
      </w:r>
      <w:r>
        <w:rPr>
          <w:rtl/>
        </w:rPr>
        <w:t xml:space="preserve"> </w:t>
      </w:r>
      <w:bookmarkEnd w:id="16819"/>
    </w:p>
    <w:p w14:paraId="6E7AD0DC" w14:textId="353AA137" w:rsidR="00D37C40" w:rsidRDefault="00D37C40" w:rsidP="00D37C40">
      <w:pPr>
        <w:pStyle w:val="KeepWithNext"/>
        <w:rPr>
          <w:rtl/>
          <w:lang w:eastAsia="he-IL"/>
        </w:rPr>
      </w:pPr>
    </w:p>
    <w:p w14:paraId="254793FF" w14:textId="4CD84B84" w:rsidR="00D37C40" w:rsidRDefault="00D37C40" w:rsidP="00D37C40">
      <w:pPr>
        <w:rPr>
          <w:rtl/>
          <w:lang w:eastAsia="he-IL"/>
        </w:rPr>
      </w:pPr>
      <w:r>
        <w:rPr>
          <w:rFonts w:hint="cs"/>
          <w:rtl/>
          <w:lang w:eastAsia="he-IL"/>
        </w:rPr>
        <w:t>שלא התקבלה בוועדת הערר.</w:t>
      </w:r>
      <w:bookmarkStart w:id="16820" w:name="_ETM_Q1_4903955"/>
      <w:bookmarkStart w:id="16821" w:name="_ETM_Q1_4904253"/>
      <w:bookmarkEnd w:id="16820"/>
      <w:bookmarkEnd w:id="16821"/>
    </w:p>
    <w:p w14:paraId="28A8ADE7" w14:textId="6A24466A" w:rsidR="00D37C40" w:rsidRDefault="00D37C40" w:rsidP="00D37C40">
      <w:pPr>
        <w:rPr>
          <w:rtl/>
          <w:lang w:eastAsia="he-IL"/>
        </w:rPr>
      </w:pPr>
    </w:p>
    <w:p w14:paraId="0CAE4600" w14:textId="410C556D" w:rsidR="00D37C40" w:rsidRDefault="00D37C40" w:rsidP="00D37C40">
      <w:pPr>
        <w:pStyle w:val="af9"/>
        <w:keepNext/>
        <w:rPr>
          <w:rtl/>
          <w:lang w:eastAsia="he-IL"/>
        </w:rPr>
      </w:pPr>
      <w:bookmarkStart w:id="16822" w:name="ET_guest_שלום_זינגר_1652"/>
      <w:r w:rsidRPr="00D37C40">
        <w:rPr>
          <w:rStyle w:val="TagStyle"/>
          <w:rtl/>
        </w:rPr>
        <w:t xml:space="preserve"> &lt;&lt; אורח &gt;&gt; </w:t>
      </w:r>
      <w:r>
        <w:rPr>
          <w:rtl/>
          <w:lang w:eastAsia="he-IL"/>
        </w:rPr>
        <w:t>שלום זינגר:</w:t>
      </w:r>
      <w:r w:rsidRPr="00D37C40">
        <w:rPr>
          <w:rStyle w:val="TagStyle"/>
          <w:rtl/>
        </w:rPr>
        <w:t xml:space="preserve"> &lt;&lt; אורח &gt;&gt;</w:t>
      </w:r>
      <w:r w:rsidR="002A363D">
        <w:rPr>
          <w:rtl/>
          <w:lang w:eastAsia="he-IL"/>
        </w:rPr>
        <w:t xml:space="preserve"> </w:t>
      </w:r>
      <w:r>
        <w:rPr>
          <w:rtl/>
          <w:lang w:eastAsia="he-IL"/>
        </w:rPr>
        <w:t xml:space="preserve"> </w:t>
      </w:r>
      <w:bookmarkEnd w:id="16822"/>
    </w:p>
    <w:p w14:paraId="60FEE5C3" w14:textId="2DC146FA" w:rsidR="00D37C40" w:rsidRDefault="00D37C40" w:rsidP="00D37C40">
      <w:pPr>
        <w:pStyle w:val="KeepWithNext"/>
        <w:rPr>
          <w:rtl/>
          <w:lang w:eastAsia="he-IL"/>
        </w:rPr>
      </w:pPr>
    </w:p>
    <w:p w14:paraId="6ACCB631" w14:textId="0E518265" w:rsidR="00D37C40" w:rsidRPr="00D37C40" w:rsidRDefault="00CA7FE5" w:rsidP="006B7F03">
      <w:pPr>
        <w:rPr>
          <w:rtl/>
          <w:lang w:eastAsia="he-IL"/>
        </w:rPr>
      </w:pPr>
      <w:bookmarkStart w:id="16823" w:name="_ETM_Q1_4905577"/>
      <w:bookmarkStart w:id="16824" w:name="_ETM_Q1_4905666"/>
      <w:bookmarkEnd w:id="16823"/>
      <w:bookmarkEnd w:id="16824"/>
      <w:r>
        <w:rPr>
          <w:rFonts w:hint="cs"/>
          <w:rtl/>
          <w:lang w:eastAsia="he-IL"/>
        </w:rPr>
        <w:t xml:space="preserve">לא, לא. קודם כל, יש ועדות ערר שאמרו שכן, </w:t>
      </w:r>
      <w:bookmarkStart w:id="16825" w:name="_ETM_Q1_4907681"/>
      <w:bookmarkEnd w:id="16825"/>
      <w:r w:rsidR="002704A2">
        <w:rPr>
          <w:rFonts w:hint="cs"/>
          <w:rtl/>
          <w:lang w:eastAsia="he-IL"/>
        </w:rPr>
        <w:t>יש ועדות ערר</w:t>
      </w:r>
      <w:bookmarkStart w:id="16826" w:name="_ETM_Q1_4912600"/>
      <w:bookmarkEnd w:id="16826"/>
      <w:r w:rsidR="002704A2">
        <w:rPr>
          <w:rFonts w:hint="cs"/>
          <w:rtl/>
          <w:lang w:eastAsia="he-IL"/>
        </w:rPr>
        <w:t xml:space="preserve"> שאמרו שלא. מה שוועדות הערר </w:t>
      </w:r>
      <w:bookmarkStart w:id="16827" w:name="_ETM_Q1_4912925"/>
      <w:bookmarkEnd w:id="16827"/>
      <w:r w:rsidR="002704A2">
        <w:rPr>
          <w:rFonts w:hint="cs"/>
          <w:rtl/>
          <w:lang w:eastAsia="he-IL"/>
        </w:rPr>
        <w:t>עשו</w:t>
      </w:r>
      <w:bookmarkStart w:id="16828" w:name="_ETM_Q1_4912126"/>
      <w:bookmarkEnd w:id="16828"/>
      <w:r w:rsidR="002704A2">
        <w:rPr>
          <w:rFonts w:hint="cs"/>
          <w:rtl/>
          <w:lang w:eastAsia="he-IL"/>
        </w:rPr>
        <w:t xml:space="preserve"> זאת השאלה</w:t>
      </w:r>
      <w:bookmarkStart w:id="16829" w:name="_ETM_Q1_4914484"/>
      <w:bookmarkEnd w:id="16829"/>
      <w:r w:rsidR="002704A2">
        <w:rPr>
          <w:rFonts w:hint="cs"/>
          <w:rtl/>
          <w:lang w:eastAsia="he-IL"/>
        </w:rPr>
        <w:t xml:space="preserve"> איך מתחשבים</w:t>
      </w:r>
      <w:bookmarkStart w:id="16830" w:name="_ETM_Q1_4913645"/>
      <w:bookmarkEnd w:id="16830"/>
      <w:r w:rsidR="002704A2">
        <w:rPr>
          <w:rFonts w:hint="cs"/>
          <w:rtl/>
          <w:lang w:eastAsia="he-IL"/>
        </w:rPr>
        <w:t>. מקודם יכולת לקבל פ</w:t>
      </w:r>
      <w:bookmarkStart w:id="16831" w:name="_ETM_Q1_4915557"/>
      <w:bookmarkEnd w:id="16831"/>
      <w:r w:rsidR="002704A2">
        <w:rPr>
          <w:rFonts w:hint="cs"/>
          <w:rtl/>
          <w:lang w:eastAsia="he-IL"/>
        </w:rPr>
        <w:t>טור, זה בעצם</w:t>
      </w:r>
      <w:bookmarkStart w:id="16832" w:name="_ETM_Q1_4917097"/>
      <w:bookmarkEnd w:id="16832"/>
      <w:r w:rsidR="002704A2">
        <w:rPr>
          <w:rFonts w:hint="cs"/>
          <w:rtl/>
          <w:lang w:eastAsia="he-IL"/>
        </w:rPr>
        <w:t xml:space="preserve"> מתקזז כמעט אוו דבר. אבל בסופו של דבר אין בעיה של שרש</w:t>
      </w:r>
      <w:bookmarkStart w:id="16833" w:name="_ETM_Q1_4919275"/>
      <w:bookmarkEnd w:id="16833"/>
      <w:r w:rsidR="002704A2">
        <w:rPr>
          <w:rFonts w:hint="cs"/>
          <w:rtl/>
          <w:lang w:eastAsia="he-IL"/>
        </w:rPr>
        <w:t>ור,</w:t>
      </w:r>
      <w:bookmarkStart w:id="16834" w:name="_ETM_Q1_4920267"/>
      <w:bookmarkEnd w:id="16834"/>
      <w:r w:rsidR="002704A2">
        <w:rPr>
          <w:rFonts w:hint="cs"/>
          <w:rtl/>
          <w:lang w:eastAsia="he-IL"/>
        </w:rPr>
        <w:t xml:space="preserve"> כי המחיר מדבר בעד עצמו. אם טענת השרשור הייתה נכונה</w:t>
      </w:r>
      <w:bookmarkStart w:id="16835" w:name="_ETM_Q1_4920840"/>
      <w:bookmarkEnd w:id="16835"/>
      <w:r w:rsidR="002704A2">
        <w:rPr>
          <w:rFonts w:hint="cs"/>
          <w:rtl/>
          <w:lang w:eastAsia="he-IL"/>
        </w:rPr>
        <w:t xml:space="preserve">, אז קרקע </w:t>
      </w:r>
      <w:bookmarkStart w:id="16836" w:name="_ETM_Q1_4926277"/>
      <w:bookmarkEnd w:id="16836"/>
      <w:r w:rsidR="002704A2">
        <w:rPr>
          <w:rFonts w:hint="cs"/>
          <w:rtl/>
          <w:lang w:eastAsia="he-IL"/>
        </w:rPr>
        <w:t>שאושרה עליה תוכנית ל</w:t>
      </w:r>
      <w:bookmarkStart w:id="16837" w:name="_ETM_Q1_4925269"/>
      <w:bookmarkStart w:id="16838" w:name="_ETM_Q1_4925769"/>
      <w:bookmarkEnd w:id="16837"/>
      <w:bookmarkEnd w:id="16838"/>
      <w:r w:rsidR="00BF3F7B">
        <w:rPr>
          <w:rFonts w:hint="cs"/>
          <w:rtl/>
          <w:lang w:eastAsia="he-IL"/>
        </w:rPr>
        <w:t xml:space="preserve">פי 23 והייתה נמכרת </w:t>
      </w:r>
      <w:bookmarkStart w:id="16839" w:name="_ETM_Q1_4927923"/>
      <w:bookmarkEnd w:id="16839"/>
      <w:r w:rsidR="00BF3F7B">
        <w:rPr>
          <w:rFonts w:hint="cs"/>
          <w:rtl/>
          <w:lang w:eastAsia="he-IL"/>
        </w:rPr>
        <w:t>למישהו אחר, הייתה צריכה</w:t>
      </w:r>
      <w:bookmarkStart w:id="16840" w:name="_ETM_Q1_4934736"/>
      <w:bookmarkEnd w:id="16840"/>
      <w:r w:rsidR="00BF3F7B">
        <w:rPr>
          <w:rFonts w:hint="cs"/>
          <w:rtl/>
          <w:lang w:eastAsia="he-IL"/>
        </w:rPr>
        <w:t xml:space="preserve"> להימכר </w:t>
      </w:r>
      <w:bookmarkStart w:id="16841" w:name="_ETM_Q1_4933057"/>
      <w:bookmarkEnd w:id="16841"/>
      <w:r w:rsidR="00BF3F7B">
        <w:rPr>
          <w:rFonts w:hint="cs"/>
          <w:rtl/>
          <w:lang w:eastAsia="he-IL"/>
        </w:rPr>
        <w:t>במחיר כאילו אין עליה תוכנית, כי זה יהיה</w:t>
      </w:r>
      <w:bookmarkStart w:id="16842" w:name="_ETM_Q1_4937751"/>
      <w:bookmarkEnd w:id="16842"/>
      <w:r w:rsidR="00BF3F7B">
        <w:rPr>
          <w:rFonts w:hint="cs"/>
          <w:rtl/>
          <w:lang w:eastAsia="he-IL"/>
        </w:rPr>
        <w:t xml:space="preserve"> רק </w:t>
      </w:r>
      <w:bookmarkStart w:id="16843" w:name="_ETM_Q1_4935345"/>
      <w:bookmarkEnd w:id="16843"/>
      <w:r w:rsidR="00BF3F7B">
        <w:rPr>
          <w:rFonts w:hint="cs"/>
          <w:rtl/>
          <w:lang w:eastAsia="he-IL"/>
        </w:rPr>
        <w:t xml:space="preserve">בשלב היתר. זה לא כך וזה בא באמת לידי ביטוי, ולכן הדבר הזה </w:t>
      </w:r>
      <w:bookmarkStart w:id="16844" w:name="_ETM_Q1_4937018"/>
      <w:bookmarkEnd w:id="16844"/>
      <w:r w:rsidR="00BF3F7B">
        <w:rPr>
          <w:rFonts w:hint="cs"/>
          <w:rtl/>
          <w:lang w:eastAsia="he-IL"/>
        </w:rPr>
        <w:t>הוא פשוט לא נכון שמאית</w:t>
      </w:r>
      <w:bookmarkStart w:id="16845" w:name="_ETM_Q1_4938404"/>
      <w:bookmarkEnd w:id="16845"/>
      <w:r w:rsidR="00F451FD">
        <w:rPr>
          <w:rFonts w:hint="cs"/>
          <w:rtl/>
          <w:lang w:eastAsia="he-IL"/>
        </w:rPr>
        <w:t>, שמאית ועובדתית.</w:t>
      </w:r>
      <w:bookmarkStart w:id="16846" w:name="_ETM_Q1_4940437"/>
      <w:bookmarkStart w:id="16847" w:name="_ETM_Q1_4942757"/>
      <w:bookmarkEnd w:id="16846"/>
      <w:bookmarkEnd w:id="16847"/>
      <w:r w:rsidR="006B7F03">
        <w:rPr>
          <w:rFonts w:hint="cs"/>
          <w:rtl/>
          <w:lang w:eastAsia="he-IL"/>
        </w:rPr>
        <w:t xml:space="preserve"> לא הופעתי בפני ועדות ערר, אני יודע שיש חלק מהן שקבעו ככה, חלק אחרת.</w:t>
      </w:r>
    </w:p>
    <w:p w14:paraId="10058E1F" w14:textId="4029EFA3" w:rsidR="006B7F03" w:rsidRDefault="006B7F03" w:rsidP="006B7F03">
      <w:pPr>
        <w:ind w:firstLine="0"/>
        <w:rPr>
          <w:rtl/>
          <w:lang w:eastAsia="he-IL"/>
        </w:rPr>
      </w:pPr>
    </w:p>
    <w:p w14:paraId="23DB18C8" w14:textId="5F9207D8" w:rsidR="006B7F03" w:rsidRDefault="006B7F03" w:rsidP="006B7F03">
      <w:pPr>
        <w:pStyle w:val="a4"/>
        <w:keepNext/>
        <w:rPr>
          <w:rtl/>
        </w:rPr>
      </w:pPr>
      <w:bookmarkStart w:id="16848" w:name="ET_speaker_תומר_רוזנר_1653"/>
      <w:r w:rsidRPr="006B7F03">
        <w:rPr>
          <w:rStyle w:val="TagStyle"/>
          <w:rtl/>
        </w:rPr>
        <w:t xml:space="preserve"> &lt;&lt; דובר &gt;&gt; </w:t>
      </w:r>
      <w:r>
        <w:rPr>
          <w:rtl/>
        </w:rPr>
        <w:t>תומר רוזנר:</w:t>
      </w:r>
      <w:r w:rsidRPr="006B7F03">
        <w:rPr>
          <w:rStyle w:val="TagStyle"/>
          <w:rtl/>
        </w:rPr>
        <w:t xml:space="preserve"> &lt;&lt; דובר &gt;&gt;</w:t>
      </w:r>
      <w:r w:rsidR="002A363D">
        <w:rPr>
          <w:rtl/>
        </w:rPr>
        <w:t xml:space="preserve"> </w:t>
      </w:r>
      <w:r>
        <w:rPr>
          <w:rtl/>
        </w:rPr>
        <w:t xml:space="preserve"> </w:t>
      </w:r>
      <w:bookmarkEnd w:id="16848"/>
    </w:p>
    <w:p w14:paraId="2D13C96E" w14:textId="6B235B8C" w:rsidR="006B7F03" w:rsidRDefault="006B7F03" w:rsidP="006B7F03">
      <w:pPr>
        <w:pStyle w:val="KeepWithNext"/>
        <w:rPr>
          <w:rtl/>
          <w:lang w:eastAsia="he-IL"/>
        </w:rPr>
      </w:pPr>
    </w:p>
    <w:p w14:paraId="467BFADA" w14:textId="6DB3F1D0" w:rsidR="006B7F03" w:rsidRDefault="006B7F03" w:rsidP="006B7F03">
      <w:pPr>
        <w:rPr>
          <w:rtl/>
          <w:lang w:eastAsia="he-IL"/>
        </w:rPr>
      </w:pPr>
      <w:r>
        <w:rPr>
          <w:rFonts w:hint="cs"/>
          <w:rtl/>
          <w:lang w:eastAsia="he-IL"/>
        </w:rPr>
        <w:t>ולכן המחוקק צריך להכריע.</w:t>
      </w:r>
    </w:p>
    <w:p w14:paraId="364F57E5" w14:textId="1CEBACB5" w:rsidR="006B7F03" w:rsidRDefault="006B7F03" w:rsidP="006B7F03">
      <w:pPr>
        <w:rPr>
          <w:rtl/>
          <w:lang w:eastAsia="he-IL"/>
        </w:rPr>
      </w:pPr>
      <w:bookmarkStart w:id="16849" w:name="_ETM_Q1_4947967"/>
      <w:bookmarkEnd w:id="16849"/>
    </w:p>
    <w:p w14:paraId="184D5E4B" w14:textId="456B9F8F" w:rsidR="006B7F03" w:rsidRDefault="006B7F03" w:rsidP="006B7F03">
      <w:pPr>
        <w:pStyle w:val="af9"/>
        <w:keepNext/>
        <w:rPr>
          <w:rtl/>
          <w:lang w:eastAsia="he-IL"/>
        </w:rPr>
      </w:pPr>
      <w:bookmarkStart w:id="16850" w:name="ET_guest_שלומי_הייזלר_1654"/>
      <w:r w:rsidRPr="006B7F03">
        <w:rPr>
          <w:rStyle w:val="TagStyle"/>
          <w:rtl/>
        </w:rPr>
        <w:t xml:space="preserve"> &lt;&lt; אורח &gt;&gt; </w:t>
      </w:r>
      <w:r>
        <w:rPr>
          <w:rtl/>
          <w:lang w:eastAsia="he-IL"/>
        </w:rPr>
        <w:t>שלומי הייזלר:</w:t>
      </w:r>
      <w:r w:rsidRPr="006B7F03">
        <w:rPr>
          <w:rStyle w:val="TagStyle"/>
          <w:rtl/>
        </w:rPr>
        <w:t xml:space="preserve"> &lt;&lt; אורח &gt;&gt;</w:t>
      </w:r>
      <w:r w:rsidR="002A363D">
        <w:rPr>
          <w:rtl/>
          <w:lang w:eastAsia="he-IL"/>
        </w:rPr>
        <w:t xml:space="preserve"> </w:t>
      </w:r>
      <w:r>
        <w:rPr>
          <w:rtl/>
          <w:lang w:eastAsia="he-IL"/>
        </w:rPr>
        <w:t xml:space="preserve"> </w:t>
      </w:r>
      <w:bookmarkEnd w:id="16850"/>
    </w:p>
    <w:p w14:paraId="076F185B" w14:textId="4C06071E" w:rsidR="006B7F03" w:rsidRDefault="006B7F03" w:rsidP="006B7F03">
      <w:pPr>
        <w:pStyle w:val="KeepWithNext"/>
        <w:rPr>
          <w:rtl/>
          <w:lang w:eastAsia="he-IL"/>
        </w:rPr>
      </w:pPr>
    </w:p>
    <w:p w14:paraId="29350623" w14:textId="551736C8" w:rsidR="00D37C40" w:rsidRDefault="006B7F03" w:rsidP="009A5228">
      <w:pPr>
        <w:rPr>
          <w:rtl/>
          <w:lang w:eastAsia="he-IL"/>
        </w:rPr>
      </w:pPr>
      <w:bookmarkStart w:id="16851" w:name="_ETM_Q1_4949922"/>
      <w:bookmarkStart w:id="16852" w:name="_ETM_Q1_4950045"/>
      <w:bookmarkEnd w:id="16851"/>
      <w:bookmarkEnd w:id="16852"/>
      <w:r>
        <w:rPr>
          <w:rFonts w:hint="cs"/>
          <w:rtl/>
          <w:lang w:eastAsia="he-IL"/>
        </w:rPr>
        <w:t xml:space="preserve">כן, כבוד היו"ר והיועץ המשפטי, זאת שאלה באמת </w:t>
      </w:r>
      <w:bookmarkStart w:id="16853" w:name="_ETM_Q1_4957031"/>
      <w:bookmarkEnd w:id="16853"/>
      <w:r>
        <w:rPr>
          <w:rFonts w:hint="cs"/>
          <w:rtl/>
          <w:lang w:eastAsia="he-IL"/>
        </w:rPr>
        <w:t>מהותית ואני חושב שיהיה מאוד קשה</w:t>
      </w:r>
      <w:bookmarkStart w:id="16854" w:name="_ETM_Q1_4960439"/>
      <w:bookmarkEnd w:id="16854"/>
      <w:r>
        <w:rPr>
          <w:rFonts w:hint="cs"/>
          <w:rtl/>
          <w:lang w:eastAsia="he-IL"/>
        </w:rPr>
        <w:t xml:space="preserve"> להכריע אותה על האירוע הזה.</w:t>
      </w:r>
      <w:bookmarkStart w:id="16855" w:name="_ETM_Q1_4959210"/>
      <w:bookmarkEnd w:id="16855"/>
      <w:r w:rsidR="009A5228">
        <w:rPr>
          <w:rFonts w:hint="cs"/>
          <w:rtl/>
          <w:lang w:eastAsia="he-IL"/>
        </w:rPr>
        <w:t xml:space="preserve"> </w:t>
      </w:r>
      <w:bookmarkStart w:id="16856" w:name="_ETM_Q1_4964086"/>
      <w:bookmarkEnd w:id="16856"/>
    </w:p>
    <w:p w14:paraId="58ABD0DF" w14:textId="5278E87B" w:rsidR="009A5228" w:rsidRDefault="009A5228" w:rsidP="009A5228">
      <w:pPr>
        <w:rPr>
          <w:rtl/>
          <w:lang w:eastAsia="he-IL"/>
        </w:rPr>
      </w:pPr>
      <w:bookmarkStart w:id="16857" w:name="_ETM_Q1_4964301"/>
      <w:bookmarkEnd w:id="16857"/>
    </w:p>
    <w:p w14:paraId="037B9EFD" w14:textId="2187E469" w:rsidR="009A5228" w:rsidRDefault="009A5228" w:rsidP="009A5228">
      <w:pPr>
        <w:pStyle w:val="a4"/>
        <w:keepNext/>
        <w:rPr>
          <w:rtl/>
        </w:rPr>
      </w:pPr>
      <w:bookmarkStart w:id="16858" w:name="ET_speaker_תומר_רוזנר_1655"/>
      <w:r w:rsidRPr="009A5228">
        <w:rPr>
          <w:rStyle w:val="TagStyle"/>
          <w:rtl/>
        </w:rPr>
        <w:t xml:space="preserve"> &lt;&lt; דובר &gt;&gt; </w:t>
      </w:r>
      <w:r>
        <w:rPr>
          <w:rtl/>
        </w:rPr>
        <w:t>תומר רוזנר:</w:t>
      </w:r>
      <w:r w:rsidRPr="009A5228">
        <w:rPr>
          <w:rStyle w:val="TagStyle"/>
          <w:rtl/>
        </w:rPr>
        <w:t xml:space="preserve"> &lt;&lt; דובר &gt;&gt;</w:t>
      </w:r>
      <w:r w:rsidR="002A363D">
        <w:rPr>
          <w:rtl/>
        </w:rPr>
        <w:t xml:space="preserve"> </w:t>
      </w:r>
      <w:r>
        <w:rPr>
          <w:rtl/>
        </w:rPr>
        <w:t xml:space="preserve"> </w:t>
      </w:r>
      <w:bookmarkEnd w:id="16858"/>
    </w:p>
    <w:p w14:paraId="383A9DDC" w14:textId="3BC6DDFC" w:rsidR="009A5228" w:rsidRDefault="009A5228" w:rsidP="009A5228">
      <w:pPr>
        <w:pStyle w:val="KeepWithNext"/>
        <w:rPr>
          <w:rtl/>
          <w:lang w:eastAsia="he-IL"/>
        </w:rPr>
      </w:pPr>
    </w:p>
    <w:p w14:paraId="2A23780E" w14:textId="7ACF1568" w:rsidR="009A5228" w:rsidRDefault="009A5228" w:rsidP="009A5228">
      <w:pPr>
        <w:rPr>
          <w:rtl/>
          <w:lang w:eastAsia="he-IL"/>
        </w:rPr>
      </w:pPr>
      <w:r>
        <w:rPr>
          <w:rFonts w:hint="cs"/>
          <w:rtl/>
          <w:lang w:eastAsia="he-IL"/>
        </w:rPr>
        <w:t>אבל זה רק האירוע הזה, אין אירוע אחר.</w:t>
      </w:r>
    </w:p>
    <w:p w14:paraId="5E861680" w14:textId="591A085C" w:rsidR="009A5228" w:rsidRDefault="009A5228" w:rsidP="009A5228">
      <w:pPr>
        <w:rPr>
          <w:rtl/>
          <w:lang w:eastAsia="he-IL"/>
        </w:rPr>
      </w:pPr>
    </w:p>
    <w:p w14:paraId="56BFA5C9" w14:textId="754B7F21" w:rsidR="009A5228" w:rsidRDefault="009A5228" w:rsidP="009A5228">
      <w:pPr>
        <w:pStyle w:val="af9"/>
        <w:keepNext/>
        <w:rPr>
          <w:rtl/>
          <w:lang w:eastAsia="he-IL"/>
        </w:rPr>
      </w:pPr>
      <w:bookmarkStart w:id="16859" w:name="ET_guest_שלומי_הייזלר_1656"/>
      <w:r w:rsidRPr="009A5228">
        <w:rPr>
          <w:rStyle w:val="TagStyle"/>
          <w:rtl/>
        </w:rPr>
        <w:t xml:space="preserve"> &lt;&lt; אורח &gt;&gt; </w:t>
      </w:r>
      <w:r>
        <w:rPr>
          <w:rtl/>
          <w:lang w:eastAsia="he-IL"/>
        </w:rPr>
        <w:t>שלומי הייזלר:</w:t>
      </w:r>
      <w:r w:rsidRPr="009A5228">
        <w:rPr>
          <w:rStyle w:val="TagStyle"/>
          <w:rtl/>
        </w:rPr>
        <w:t xml:space="preserve"> &lt;&lt; אורח &gt;&gt;</w:t>
      </w:r>
      <w:r w:rsidR="002A363D">
        <w:rPr>
          <w:rtl/>
          <w:lang w:eastAsia="he-IL"/>
        </w:rPr>
        <w:t xml:space="preserve"> </w:t>
      </w:r>
      <w:r>
        <w:rPr>
          <w:rtl/>
          <w:lang w:eastAsia="he-IL"/>
        </w:rPr>
        <w:t xml:space="preserve"> </w:t>
      </w:r>
      <w:bookmarkEnd w:id="16859"/>
    </w:p>
    <w:p w14:paraId="197624CA" w14:textId="646E1B65" w:rsidR="009A5228" w:rsidRDefault="009A5228" w:rsidP="009A5228">
      <w:pPr>
        <w:pStyle w:val="KeepWithNext"/>
        <w:rPr>
          <w:rtl/>
          <w:lang w:eastAsia="he-IL"/>
        </w:rPr>
      </w:pPr>
    </w:p>
    <w:p w14:paraId="6F1DCC80" w14:textId="32F4E29B" w:rsidR="009A5228" w:rsidRDefault="009A5228" w:rsidP="009A5228">
      <w:pPr>
        <w:rPr>
          <w:rtl/>
          <w:lang w:eastAsia="he-IL"/>
        </w:rPr>
      </w:pPr>
      <w:bookmarkStart w:id="16860" w:name="_ETM_Q1_4962375"/>
      <w:bookmarkEnd w:id="16860"/>
      <w:r>
        <w:rPr>
          <w:rFonts w:hint="cs"/>
          <w:rtl/>
          <w:lang w:eastAsia="he-IL"/>
        </w:rPr>
        <w:t>לא, לא, כן אבל - -</w:t>
      </w:r>
      <w:bookmarkStart w:id="16861" w:name="_ETM_Q1_4967852"/>
      <w:bookmarkEnd w:id="16861"/>
    </w:p>
    <w:p w14:paraId="0BD9A1D6" w14:textId="37225387" w:rsidR="009A5228" w:rsidRDefault="009A5228" w:rsidP="009A5228">
      <w:pPr>
        <w:rPr>
          <w:rtl/>
          <w:lang w:eastAsia="he-IL"/>
        </w:rPr>
      </w:pPr>
      <w:bookmarkStart w:id="16862" w:name="_ETM_Q1_4968115"/>
      <w:bookmarkEnd w:id="16862"/>
    </w:p>
    <w:p w14:paraId="3AEB3224" w14:textId="30F645E5" w:rsidR="009A5228" w:rsidRDefault="009A5228" w:rsidP="009A5228">
      <w:pPr>
        <w:pStyle w:val="a4"/>
        <w:keepNext/>
        <w:rPr>
          <w:rtl/>
        </w:rPr>
      </w:pPr>
      <w:bookmarkStart w:id="16863" w:name="ET_speaker_תומר_רוזנר_1657"/>
      <w:r w:rsidRPr="009A5228">
        <w:rPr>
          <w:rStyle w:val="TagStyle"/>
          <w:rtl/>
        </w:rPr>
        <w:t xml:space="preserve"> &lt;&lt; דובר &gt;&gt; </w:t>
      </w:r>
      <w:r>
        <w:rPr>
          <w:rtl/>
        </w:rPr>
        <w:t>תומר רוזנר:</w:t>
      </w:r>
      <w:r w:rsidRPr="009A5228">
        <w:rPr>
          <w:rStyle w:val="TagStyle"/>
          <w:rtl/>
        </w:rPr>
        <w:t xml:space="preserve"> &lt;&lt; דובר &gt;&gt;</w:t>
      </w:r>
      <w:r w:rsidR="002A363D">
        <w:rPr>
          <w:rtl/>
        </w:rPr>
        <w:t xml:space="preserve"> </w:t>
      </w:r>
      <w:r>
        <w:rPr>
          <w:rtl/>
        </w:rPr>
        <w:t xml:space="preserve"> </w:t>
      </w:r>
      <w:bookmarkEnd w:id="16863"/>
    </w:p>
    <w:p w14:paraId="3235AC61" w14:textId="5022DAA8" w:rsidR="009A5228" w:rsidRDefault="009A5228" w:rsidP="009A5228">
      <w:pPr>
        <w:pStyle w:val="KeepWithNext"/>
        <w:rPr>
          <w:rtl/>
          <w:lang w:eastAsia="he-IL"/>
        </w:rPr>
      </w:pPr>
    </w:p>
    <w:p w14:paraId="642B3B91" w14:textId="3BBAC74C" w:rsidR="009A5228" w:rsidRDefault="009A5228" w:rsidP="009A5228">
      <w:pPr>
        <w:rPr>
          <w:rtl/>
          <w:lang w:eastAsia="he-IL"/>
        </w:rPr>
      </w:pPr>
      <w:bookmarkStart w:id="16864" w:name="_ETM_Q1_4965938"/>
      <w:bookmarkEnd w:id="16864"/>
      <w:r>
        <w:rPr>
          <w:rFonts w:hint="cs"/>
          <w:rtl/>
          <w:lang w:eastAsia="he-IL"/>
        </w:rPr>
        <w:t>זה מחליף את</w:t>
      </w:r>
      <w:bookmarkStart w:id="16865" w:name="_ETM_Q1_4967289"/>
      <w:bookmarkEnd w:id="16865"/>
      <w:r>
        <w:rPr>
          <w:rFonts w:hint="cs"/>
          <w:rtl/>
          <w:lang w:eastAsia="he-IL"/>
        </w:rPr>
        <w:t xml:space="preserve"> תמ"א 38 והשאלה הזאת מתעוררת, אין מה לעשות.</w:t>
      </w:r>
      <w:bookmarkStart w:id="16866" w:name="_ETM_Q1_4971949"/>
      <w:bookmarkEnd w:id="16866"/>
    </w:p>
    <w:p w14:paraId="13A6C7C6" w14:textId="004AA5B0" w:rsidR="009A5228" w:rsidRDefault="009A5228" w:rsidP="009A5228">
      <w:pPr>
        <w:rPr>
          <w:rtl/>
          <w:lang w:eastAsia="he-IL"/>
        </w:rPr>
      </w:pPr>
    </w:p>
    <w:p w14:paraId="4AC3119A" w14:textId="34E07E9E" w:rsidR="009A5228" w:rsidRDefault="009A5228" w:rsidP="009A5228">
      <w:pPr>
        <w:pStyle w:val="af9"/>
        <w:keepNext/>
        <w:rPr>
          <w:rtl/>
          <w:lang w:eastAsia="he-IL"/>
        </w:rPr>
      </w:pPr>
      <w:bookmarkStart w:id="16867" w:name="ET_guest_שלומי_הייזלר_1658"/>
      <w:r w:rsidRPr="009A5228">
        <w:rPr>
          <w:rStyle w:val="TagStyle"/>
          <w:rtl/>
        </w:rPr>
        <w:t xml:space="preserve"> &lt;&lt; אורח &gt;&gt; </w:t>
      </w:r>
      <w:r>
        <w:rPr>
          <w:rtl/>
          <w:lang w:eastAsia="he-IL"/>
        </w:rPr>
        <w:t>שלומי הייזלר:</w:t>
      </w:r>
      <w:r w:rsidRPr="009A5228">
        <w:rPr>
          <w:rStyle w:val="TagStyle"/>
          <w:rtl/>
        </w:rPr>
        <w:t xml:space="preserve"> &lt;&lt; אורח &gt;&gt;</w:t>
      </w:r>
      <w:r w:rsidR="002A363D">
        <w:rPr>
          <w:rtl/>
          <w:lang w:eastAsia="he-IL"/>
        </w:rPr>
        <w:t xml:space="preserve"> </w:t>
      </w:r>
      <w:r>
        <w:rPr>
          <w:rtl/>
          <w:lang w:eastAsia="he-IL"/>
        </w:rPr>
        <w:t xml:space="preserve"> </w:t>
      </w:r>
      <w:bookmarkEnd w:id="16867"/>
    </w:p>
    <w:p w14:paraId="75291B3B" w14:textId="450692DB" w:rsidR="009A5228" w:rsidRDefault="009A5228" w:rsidP="009A5228">
      <w:pPr>
        <w:pStyle w:val="KeepWithNext"/>
        <w:rPr>
          <w:rtl/>
          <w:lang w:eastAsia="he-IL"/>
        </w:rPr>
      </w:pPr>
    </w:p>
    <w:p w14:paraId="283CAF1B" w14:textId="26C714D8" w:rsidR="009A5228" w:rsidRDefault="009A5228" w:rsidP="009A5228">
      <w:pPr>
        <w:rPr>
          <w:rtl/>
          <w:lang w:eastAsia="he-IL"/>
        </w:rPr>
      </w:pPr>
      <w:bookmarkStart w:id="16868" w:name="_ETM_Q1_4973428"/>
      <w:bookmarkStart w:id="16869" w:name="_ETM_Q1_4973525"/>
      <w:bookmarkEnd w:id="16868"/>
      <w:bookmarkEnd w:id="16869"/>
      <w:r>
        <w:rPr>
          <w:rFonts w:hint="cs"/>
          <w:rtl/>
          <w:lang w:eastAsia="he-IL"/>
        </w:rPr>
        <w:t>אני מציע שנכריע ב-</w:t>
      </w:r>
      <w:bookmarkStart w:id="16870" w:name="_ETM_Q1_4970671"/>
      <w:bookmarkEnd w:id="16870"/>
      <w:r>
        <w:rPr>
          <w:rFonts w:hint="cs"/>
          <w:rtl/>
          <w:lang w:eastAsia="he-IL"/>
        </w:rPr>
        <w:t>23</w:t>
      </w:r>
      <w:bookmarkStart w:id="16871" w:name="_ETM_Q1_4972791"/>
      <w:bookmarkEnd w:id="16871"/>
      <w:r>
        <w:rPr>
          <w:rFonts w:hint="cs"/>
          <w:rtl/>
          <w:lang w:eastAsia="he-IL"/>
        </w:rPr>
        <w:t>, לעומת המכר אני חושב שזה אירוע שקשה כרגע</w:t>
      </w:r>
      <w:bookmarkStart w:id="16872" w:name="_ETM_Q1_4978907"/>
      <w:bookmarkEnd w:id="16872"/>
      <w:r>
        <w:rPr>
          <w:rFonts w:hint="cs"/>
          <w:rtl/>
          <w:lang w:eastAsia="he-IL"/>
        </w:rPr>
        <w:t xml:space="preserve"> לקבל בו החלטה חד חד ערכית</w:t>
      </w:r>
      <w:bookmarkStart w:id="16873" w:name="_ETM_Q1_4979275"/>
      <w:bookmarkEnd w:id="16873"/>
      <w:r>
        <w:rPr>
          <w:rFonts w:hint="cs"/>
          <w:rtl/>
          <w:lang w:eastAsia="he-IL"/>
        </w:rPr>
        <w:t xml:space="preserve"> ולכן אני מציע שבכל</w:t>
      </w:r>
      <w:bookmarkStart w:id="16874" w:name="_ETM_Q1_4981906"/>
      <w:bookmarkEnd w:id="16874"/>
      <w:r>
        <w:rPr>
          <w:rFonts w:hint="cs"/>
          <w:rtl/>
          <w:lang w:eastAsia="he-IL"/>
        </w:rPr>
        <w:t xml:space="preserve"> זאת הנושא הזה לא ייפתר פה. נצטרך אולי לגבש איזו חוות דעת </w:t>
      </w:r>
      <w:bookmarkStart w:id="16875" w:name="_ETM_Q1_4984098"/>
      <w:bookmarkEnd w:id="16875"/>
      <w:r>
        <w:rPr>
          <w:rFonts w:hint="cs"/>
          <w:rtl/>
          <w:lang w:eastAsia="he-IL"/>
        </w:rPr>
        <w:t>מהיועץ המשפטי לממשלה או משהו כזה, לגבי</w:t>
      </w:r>
      <w:bookmarkStart w:id="16876" w:name="_ETM_Q1_4989726"/>
      <w:bookmarkEnd w:id="16876"/>
      <w:r>
        <w:rPr>
          <w:rFonts w:hint="cs"/>
          <w:rtl/>
          <w:lang w:eastAsia="he-IL"/>
        </w:rPr>
        <w:t xml:space="preserve"> פרשנות.</w:t>
      </w:r>
    </w:p>
    <w:p w14:paraId="54598C5C" w14:textId="0A6A87A8" w:rsidR="009A5228" w:rsidRDefault="009A5228" w:rsidP="009A5228">
      <w:pPr>
        <w:rPr>
          <w:rtl/>
          <w:lang w:eastAsia="he-IL"/>
        </w:rPr>
      </w:pPr>
    </w:p>
    <w:p w14:paraId="33E2F087" w14:textId="2806DF51" w:rsidR="009A5228" w:rsidRDefault="009A5228" w:rsidP="009A5228">
      <w:pPr>
        <w:pStyle w:val="af9"/>
        <w:keepNext/>
        <w:rPr>
          <w:rtl/>
          <w:lang w:eastAsia="he-IL"/>
        </w:rPr>
      </w:pPr>
      <w:bookmarkStart w:id="16877" w:name="ET_guest_שלום_זינגר_1659"/>
      <w:r w:rsidRPr="009A5228">
        <w:rPr>
          <w:rStyle w:val="TagStyle"/>
          <w:rtl/>
        </w:rPr>
        <w:t xml:space="preserve"> &lt;&lt; אורח &gt;&gt; </w:t>
      </w:r>
      <w:r>
        <w:rPr>
          <w:rtl/>
          <w:lang w:eastAsia="he-IL"/>
        </w:rPr>
        <w:t>שלום זינגר:</w:t>
      </w:r>
      <w:r w:rsidRPr="009A5228">
        <w:rPr>
          <w:rStyle w:val="TagStyle"/>
          <w:rtl/>
        </w:rPr>
        <w:t xml:space="preserve"> &lt;&lt; אורח &gt;&gt;</w:t>
      </w:r>
      <w:r w:rsidR="002A363D">
        <w:rPr>
          <w:rtl/>
          <w:lang w:eastAsia="he-IL"/>
        </w:rPr>
        <w:t xml:space="preserve"> </w:t>
      </w:r>
      <w:r>
        <w:rPr>
          <w:rtl/>
          <w:lang w:eastAsia="he-IL"/>
        </w:rPr>
        <w:t xml:space="preserve"> </w:t>
      </w:r>
      <w:bookmarkEnd w:id="16877"/>
    </w:p>
    <w:p w14:paraId="545D0701" w14:textId="0FE29492" w:rsidR="009A5228" w:rsidRDefault="009A5228" w:rsidP="009A5228">
      <w:pPr>
        <w:pStyle w:val="KeepWithNext"/>
        <w:rPr>
          <w:rtl/>
          <w:lang w:eastAsia="he-IL"/>
        </w:rPr>
      </w:pPr>
    </w:p>
    <w:p w14:paraId="026A6B67" w14:textId="0702D053" w:rsidR="009A5228" w:rsidRDefault="009A5228" w:rsidP="009A5228">
      <w:pPr>
        <w:rPr>
          <w:rtl/>
          <w:lang w:eastAsia="he-IL"/>
        </w:rPr>
      </w:pPr>
      <w:r>
        <w:rPr>
          <w:rFonts w:hint="cs"/>
          <w:rtl/>
          <w:lang w:eastAsia="he-IL"/>
        </w:rPr>
        <w:t xml:space="preserve">אני רוצה </w:t>
      </w:r>
      <w:bookmarkStart w:id="16878" w:name="_ETM_Q1_4987726"/>
      <w:bookmarkEnd w:id="16878"/>
      <w:r>
        <w:rPr>
          <w:rFonts w:hint="cs"/>
          <w:rtl/>
          <w:lang w:eastAsia="he-IL"/>
        </w:rPr>
        <w:t xml:space="preserve">עוד לומר מילה גם על </w:t>
      </w:r>
      <w:bookmarkStart w:id="16879" w:name="_ETM_Q1_4989313"/>
      <w:bookmarkEnd w:id="16879"/>
      <w:r>
        <w:rPr>
          <w:rFonts w:hint="cs"/>
          <w:rtl/>
          <w:lang w:eastAsia="he-IL"/>
        </w:rPr>
        <w:t xml:space="preserve">תמ"א 23 ועל </w:t>
      </w:r>
      <w:bookmarkStart w:id="16880" w:name="_ETM_Q1_4991934"/>
      <w:bookmarkEnd w:id="16880"/>
      <w:r>
        <w:rPr>
          <w:rFonts w:hint="cs"/>
          <w:rtl/>
          <w:lang w:eastAsia="he-IL"/>
        </w:rPr>
        <w:t xml:space="preserve">זה. תראו, </w:t>
      </w:r>
      <w:bookmarkStart w:id="16881" w:name="_ETM_Q1_4991005"/>
      <w:bookmarkEnd w:id="16881"/>
      <w:r w:rsidR="00EB4A7D">
        <w:rPr>
          <w:rFonts w:hint="cs"/>
          <w:rtl/>
          <w:lang w:eastAsia="he-IL"/>
        </w:rPr>
        <w:t>קשה לראות הצדקה לכך שהיום כשאנחנו עושים את ההסדר אנחנו אומרים ש</w:t>
      </w:r>
      <w:bookmarkStart w:id="16882" w:name="_ETM_Q1_4995163"/>
      <w:bookmarkEnd w:id="16882"/>
      <w:r w:rsidR="00EB4A7D">
        <w:rPr>
          <w:rFonts w:hint="cs"/>
          <w:rtl/>
          <w:lang w:eastAsia="he-IL"/>
        </w:rPr>
        <w:t>-25% זה בסדר. אבל כשי</w:t>
      </w:r>
      <w:bookmarkStart w:id="16883" w:name="_ETM_Q1_4998449"/>
      <w:bookmarkEnd w:id="16883"/>
      <w:r w:rsidR="00EB4A7D">
        <w:rPr>
          <w:rFonts w:hint="cs"/>
          <w:rtl/>
          <w:lang w:eastAsia="he-IL"/>
        </w:rPr>
        <w:t>ש לך</w:t>
      </w:r>
      <w:bookmarkStart w:id="16884" w:name="_ETM_Q1_5002343"/>
      <w:bookmarkEnd w:id="16884"/>
      <w:r w:rsidR="00EB4A7D">
        <w:rPr>
          <w:rFonts w:hint="cs"/>
          <w:rtl/>
          <w:lang w:eastAsia="he-IL"/>
        </w:rPr>
        <w:t xml:space="preserve"> תוכנית לפי 23 והיא דיברה על זכויות קודמת שהן</w:t>
      </w:r>
      <w:bookmarkStart w:id="16885" w:name="_ETM_Q1_5003308"/>
      <w:bookmarkStart w:id="16886" w:name="_ETM_Q1_5006813"/>
      <w:bookmarkStart w:id="16887" w:name="_ETM_Q1_5004621"/>
      <w:bookmarkEnd w:id="16885"/>
      <w:bookmarkEnd w:id="16886"/>
      <w:bookmarkEnd w:id="16887"/>
      <w:r w:rsidR="00EB4A7D">
        <w:rPr>
          <w:rFonts w:hint="cs"/>
          <w:rtl/>
          <w:lang w:eastAsia="he-IL"/>
        </w:rPr>
        <w:t xml:space="preserve"> בעצם גדלות כי אנחנו מבטלים את התוכנית.</w:t>
      </w:r>
      <w:bookmarkStart w:id="16888" w:name="_ETM_Q1_5007333"/>
      <w:bookmarkEnd w:id="16888"/>
      <w:r w:rsidR="00EB4A7D">
        <w:rPr>
          <w:rFonts w:hint="cs"/>
          <w:rtl/>
          <w:lang w:eastAsia="he-IL"/>
        </w:rPr>
        <w:t xml:space="preserve"> ואז נאמר 'שמע, יכולת לקבל </w:t>
      </w:r>
      <w:bookmarkStart w:id="16889" w:name="_ETM_Q1_5006270"/>
      <w:bookmarkEnd w:id="16889"/>
      <w:r w:rsidR="00EB4A7D">
        <w:rPr>
          <w:rFonts w:hint="cs"/>
          <w:rtl/>
          <w:lang w:eastAsia="he-IL"/>
        </w:rPr>
        <w:t xml:space="preserve">לפי </w:t>
      </w:r>
      <w:bookmarkStart w:id="16890" w:name="_ETM_Q1_5009134"/>
      <w:bookmarkEnd w:id="16890"/>
      <w:r w:rsidR="00EB4A7D">
        <w:rPr>
          <w:rFonts w:hint="cs"/>
          <w:rtl/>
          <w:lang w:eastAsia="he-IL"/>
        </w:rPr>
        <w:t xml:space="preserve">23, כי הייתה לך תמ"א </w:t>
      </w:r>
      <w:bookmarkStart w:id="16891" w:name="_ETM_Q1_5011870"/>
      <w:bookmarkEnd w:id="16891"/>
      <w:r w:rsidR="00EB4A7D">
        <w:rPr>
          <w:rFonts w:hint="cs"/>
          <w:rtl/>
          <w:lang w:eastAsia="he-IL"/>
        </w:rPr>
        <w:t xml:space="preserve">קודמת ובתמ"א הזאת היית מקבל, אבל לא קיבלת'. </w:t>
      </w:r>
      <w:bookmarkStart w:id="16892" w:name="_ETM_Q1_5011906"/>
      <w:bookmarkStart w:id="16893" w:name="_ETM_Q1_5020747"/>
      <w:bookmarkEnd w:id="16892"/>
      <w:bookmarkEnd w:id="16893"/>
    </w:p>
    <w:p w14:paraId="11FEBB59" w14:textId="74660BD6" w:rsidR="00EB4A7D" w:rsidRDefault="00EB4A7D" w:rsidP="009A5228">
      <w:pPr>
        <w:rPr>
          <w:rtl/>
          <w:lang w:eastAsia="he-IL"/>
        </w:rPr>
      </w:pPr>
    </w:p>
    <w:p w14:paraId="5D56B8A8" w14:textId="42231800" w:rsidR="004B238E" w:rsidRDefault="00533F46" w:rsidP="004B238E">
      <w:pPr>
        <w:rPr>
          <w:rtl/>
          <w:lang w:eastAsia="he-IL"/>
        </w:rPr>
      </w:pPr>
      <w:bookmarkStart w:id="16894" w:name="_ETM_Q1_5021062"/>
      <w:bookmarkStart w:id="16895" w:name="_ETM_Q1_5021153"/>
      <w:bookmarkStart w:id="16896" w:name="_ETM_Q1_5021425"/>
      <w:bookmarkEnd w:id="16894"/>
      <w:bookmarkEnd w:id="16895"/>
      <w:bookmarkEnd w:id="16896"/>
      <w:r>
        <w:rPr>
          <w:rFonts w:hint="cs"/>
          <w:rtl/>
          <w:lang w:eastAsia="he-IL"/>
        </w:rPr>
        <w:t xml:space="preserve">אני אומר, הסיפור של תמ"א </w:t>
      </w:r>
      <w:bookmarkStart w:id="16897" w:name="_ETM_Q1_5025838"/>
      <w:bookmarkEnd w:id="16897"/>
      <w:r>
        <w:rPr>
          <w:rFonts w:hint="cs"/>
          <w:rtl/>
          <w:lang w:eastAsia="he-IL"/>
        </w:rPr>
        <w:t>23 הוא לא נכון. זאת אומרת,</w:t>
      </w:r>
      <w:bookmarkStart w:id="16898" w:name="_ETM_Q1_5029529"/>
      <w:bookmarkEnd w:id="16898"/>
      <w:r>
        <w:rPr>
          <w:rFonts w:hint="cs"/>
          <w:rtl/>
          <w:lang w:eastAsia="he-IL"/>
        </w:rPr>
        <w:t xml:space="preserve"> הוא לא נכון גם קונספטואלית כאשר המחוקק </w:t>
      </w:r>
      <w:bookmarkStart w:id="16899" w:name="_ETM_Q1_5028240"/>
      <w:bookmarkEnd w:id="16899"/>
      <w:r>
        <w:rPr>
          <w:rFonts w:hint="cs"/>
          <w:rtl/>
          <w:lang w:eastAsia="he-IL"/>
        </w:rPr>
        <w:t>פה קבע שאפ</w:t>
      </w:r>
      <w:bookmarkStart w:id="16900" w:name="_ETM_Q1_5033168"/>
      <w:bookmarkEnd w:id="16900"/>
      <w:r>
        <w:rPr>
          <w:rFonts w:hint="cs"/>
          <w:rtl/>
          <w:lang w:eastAsia="he-IL"/>
        </w:rPr>
        <w:t xml:space="preserve">שר להסתדר בתמ"א 38 עם </w:t>
      </w:r>
      <w:bookmarkStart w:id="16901" w:name="_ETM_Q1_5034434"/>
      <w:bookmarkEnd w:id="16901"/>
      <w:r>
        <w:rPr>
          <w:rFonts w:hint="cs"/>
          <w:rtl/>
          <w:lang w:eastAsia="he-IL"/>
        </w:rPr>
        <w:t xml:space="preserve">25% השבחה, זה עדיין רווחי. </w:t>
      </w:r>
      <w:bookmarkStart w:id="16902" w:name="_ETM_Q1_5039308"/>
      <w:bookmarkEnd w:id="16902"/>
      <w:r>
        <w:rPr>
          <w:rFonts w:hint="cs"/>
          <w:rtl/>
          <w:lang w:eastAsia="he-IL"/>
        </w:rPr>
        <w:t xml:space="preserve">אז למה כשיש לי תוכנית לפי </w:t>
      </w:r>
      <w:bookmarkStart w:id="16903" w:name="_ETM_Q1_5036782"/>
      <w:bookmarkEnd w:id="16903"/>
      <w:r>
        <w:rPr>
          <w:rFonts w:hint="cs"/>
          <w:rtl/>
          <w:lang w:eastAsia="he-IL"/>
        </w:rPr>
        <w:t xml:space="preserve">תמ"א 23 </w:t>
      </w:r>
      <w:bookmarkStart w:id="16904" w:name="_ETM_Q1_5040493"/>
      <w:bookmarkEnd w:id="16904"/>
      <w:r>
        <w:rPr>
          <w:rFonts w:hint="cs"/>
          <w:rtl/>
          <w:lang w:eastAsia="he-IL"/>
        </w:rPr>
        <w:t xml:space="preserve">כשהשאלה </w:t>
      </w:r>
      <w:bookmarkStart w:id="16905" w:name="_ETM_Q1_5043021"/>
      <w:bookmarkEnd w:id="16905"/>
      <w:r>
        <w:rPr>
          <w:rFonts w:hint="cs"/>
          <w:rtl/>
          <w:lang w:eastAsia="he-IL"/>
        </w:rPr>
        <w:t>היא מה הי</w:t>
      </w:r>
      <w:bookmarkStart w:id="16906" w:name="_ETM_Q1_5041722"/>
      <w:bookmarkEnd w:id="16906"/>
      <w:r>
        <w:rPr>
          <w:rFonts w:hint="cs"/>
          <w:rtl/>
          <w:lang w:eastAsia="he-IL"/>
        </w:rPr>
        <w:t>ה ערכה של תמ"א 38, ואנחנו יודעים שתמ"א 38 יכולה ללכת לפי 25</w:t>
      </w:r>
      <w:bookmarkStart w:id="16907" w:name="_ETM_Q1_5046809"/>
      <w:bookmarkEnd w:id="16907"/>
      <w:r>
        <w:rPr>
          <w:rFonts w:hint="cs"/>
          <w:rtl/>
          <w:lang w:eastAsia="he-IL"/>
        </w:rPr>
        <w:t xml:space="preserve">%. </w:t>
      </w:r>
      <w:bookmarkStart w:id="16908" w:name="_ETM_Q1_5047711"/>
      <w:bookmarkStart w:id="16909" w:name="_ETM_Q1_5045126"/>
      <w:bookmarkStart w:id="16910" w:name="_ETM_Q1_5042547"/>
      <w:bookmarkEnd w:id="16908"/>
      <w:bookmarkEnd w:id="16909"/>
      <w:bookmarkEnd w:id="16910"/>
      <w:r w:rsidR="00146E69">
        <w:rPr>
          <w:rFonts w:hint="cs"/>
          <w:rtl/>
          <w:lang w:eastAsia="he-IL"/>
        </w:rPr>
        <w:t>עכשיו, מה אומרים לך? כשעשינו</w:t>
      </w:r>
      <w:bookmarkStart w:id="16911" w:name="_ETM_Q1_5050609"/>
      <w:bookmarkEnd w:id="16911"/>
      <w:r w:rsidR="00146E69">
        <w:rPr>
          <w:rFonts w:hint="cs"/>
          <w:rtl/>
          <w:lang w:eastAsia="he-IL"/>
        </w:rPr>
        <w:t xml:space="preserve"> את הקרקע, עשינו את התח</w:t>
      </w:r>
      <w:bookmarkStart w:id="16912" w:name="_ETM_Q1_5050708"/>
      <w:bookmarkEnd w:id="16912"/>
      <w:r w:rsidR="00146E69">
        <w:rPr>
          <w:rFonts w:hint="cs"/>
          <w:rtl/>
          <w:lang w:eastAsia="he-IL"/>
        </w:rPr>
        <w:t>שיבים, זה יבוא לידי ביטוי</w:t>
      </w:r>
      <w:bookmarkStart w:id="16913" w:name="_ETM_Q1_5049240"/>
      <w:bookmarkStart w:id="16914" w:name="_ETM_Q1_5049651"/>
      <w:bookmarkEnd w:id="16913"/>
      <w:bookmarkEnd w:id="16914"/>
      <w:r w:rsidR="00146E69">
        <w:rPr>
          <w:rFonts w:hint="cs"/>
          <w:rtl/>
          <w:lang w:eastAsia="he-IL"/>
        </w:rPr>
        <w:t xml:space="preserve"> שוב בשמאות. אם אכן ערכי הקרקע לקחו בחשבון </w:t>
      </w:r>
      <w:bookmarkStart w:id="16915" w:name="_ETM_Q1_5052488"/>
      <w:bookmarkEnd w:id="16915"/>
      <w:r w:rsidR="004B238E">
        <w:rPr>
          <w:rFonts w:hint="cs"/>
          <w:rtl/>
          <w:lang w:eastAsia="he-IL"/>
        </w:rPr>
        <w:t>את</w:t>
      </w:r>
      <w:bookmarkStart w:id="16916" w:name="_ETM_Q1_5056085"/>
      <w:bookmarkEnd w:id="16916"/>
      <w:r w:rsidR="004B238E">
        <w:rPr>
          <w:rFonts w:hint="cs"/>
          <w:rtl/>
          <w:lang w:eastAsia="he-IL"/>
        </w:rPr>
        <w:t xml:space="preserve"> זה שיש הוצאות, אז ההשבחה תהיה פחותה</w:t>
      </w:r>
      <w:bookmarkStart w:id="16917" w:name="_ETM_Q1_5059335"/>
      <w:bookmarkStart w:id="16918" w:name="_ETM_Q1_5059632"/>
      <w:bookmarkEnd w:id="16917"/>
      <w:bookmarkEnd w:id="16918"/>
      <w:r w:rsidR="004B238E">
        <w:rPr>
          <w:rFonts w:hint="cs"/>
          <w:rtl/>
          <w:lang w:eastAsia="he-IL"/>
        </w:rPr>
        <w:t>.</w:t>
      </w:r>
    </w:p>
    <w:p w14:paraId="12BDB408" w14:textId="12B04DFB" w:rsidR="009E0859" w:rsidRDefault="009E0859" w:rsidP="004B238E">
      <w:pPr>
        <w:rPr>
          <w:rtl/>
          <w:lang w:eastAsia="he-IL"/>
        </w:rPr>
      </w:pPr>
      <w:bookmarkStart w:id="16919" w:name="_ETM_Q1_5056763"/>
      <w:bookmarkStart w:id="16920" w:name="_ETM_Q1_5059474"/>
      <w:bookmarkEnd w:id="16919"/>
      <w:bookmarkEnd w:id="16920"/>
    </w:p>
    <w:p w14:paraId="10AC5D12" w14:textId="0490FE21" w:rsidR="009E0859" w:rsidRDefault="009E0859" w:rsidP="009E0859">
      <w:pPr>
        <w:pStyle w:val="a4"/>
        <w:keepNext/>
        <w:rPr>
          <w:rtl/>
        </w:rPr>
      </w:pPr>
      <w:r w:rsidRPr="009E0859">
        <w:rPr>
          <w:rStyle w:val="TagStyle"/>
          <w:rtl/>
        </w:rPr>
        <w:t xml:space="preserve"> &lt;&lt; דובר &gt;&gt; </w:t>
      </w:r>
      <w:r>
        <w:rPr>
          <w:rtl/>
        </w:rPr>
        <w:t>תומר רוזנר:</w:t>
      </w:r>
      <w:r w:rsidRPr="009E0859">
        <w:rPr>
          <w:rStyle w:val="TagStyle"/>
          <w:rtl/>
        </w:rPr>
        <w:t xml:space="preserve"> &lt;&lt; דובר &gt;&gt;</w:t>
      </w:r>
      <w:r w:rsidR="002A363D">
        <w:rPr>
          <w:rtl/>
        </w:rPr>
        <w:t xml:space="preserve"> </w:t>
      </w:r>
      <w:r>
        <w:rPr>
          <w:rtl/>
        </w:rPr>
        <w:t xml:space="preserve"> </w:t>
      </w:r>
    </w:p>
    <w:p w14:paraId="37C3C63C" w14:textId="6C98B8E5" w:rsidR="009E0859" w:rsidRDefault="009E0859" w:rsidP="009E0859">
      <w:pPr>
        <w:pStyle w:val="KeepWithNext"/>
        <w:rPr>
          <w:rtl/>
          <w:lang w:eastAsia="he-IL"/>
        </w:rPr>
      </w:pPr>
    </w:p>
    <w:p w14:paraId="39FA25DF" w14:textId="5E17B3D1" w:rsidR="009E0859" w:rsidRDefault="009E0859" w:rsidP="009E0859">
      <w:pPr>
        <w:rPr>
          <w:rtl/>
          <w:lang w:eastAsia="he-IL"/>
        </w:rPr>
      </w:pPr>
      <w:bookmarkStart w:id="16921" w:name="_ETM_Q1_5061441"/>
      <w:bookmarkStart w:id="16922" w:name="_ETM_Q1_5061475"/>
      <w:bookmarkEnd w:id="16921"/>
      <w:bookmarkEnd w:id="16922"/>
      <w:r>
        <w:rPr>
          <w:rFonts w:hint="cs"/>
          <w:rtl/>
          <w:lang w:eastAsia="he-IL"/>
        </w:rPr>
        <w:t>לא, זה לא קשור אחד לשני. זה ממש לא קשור אחד לשני.</w:t>
      </w:r>
    </w:p>
    <w:p w14:paraId="7F36C369" w14:textId="72F39BF6" w:rsidR="009E0859" w:rsidRDefault="009E0859" w:rsidP="009E0859">
      <w:pPr>
        <w:rPr>
          <w:rtl/>
          <w:lang w:eastAsia="he-IL"/>
        </w:rPr>
      </w:pPr>
    </w:p>
    <w:p w14:paraId="06B32049" w14:textId="302F9F40" w:rsidR="009E0859" w:rsidRDefault="009E0859" w:rsidP="009E0859">
      <w:pPr>
        <w:pStyle w:val="af9"/>
        <w:keepNext/>
        <w:rPr>
          <w:rtl/>
          <w:lang w:eastAsia="he-IL"/>
        </w:rPr>
      </w:pPr>
      <w:r w:rsidRPr="009E0859">
        <w:rPr>
          <w:rStyle w:val="TagStyle"/>
          <w:rtl/>
        </w:rPr>
        <w:t xml:space="preserve"> &lt;&lt; אורח &gt;&gt; </w:t>
      </w:r>
      <w:r>
        <w:rPr>
          <w:rtl/>
          <w:lang w:eastAsia="he-IL"/>
        </w:rPr>
        <w:t>שלום זינגר:</w:t>
      </w:r>
      <w:r w:rsidRPr="009E0859">
        <w:rPr>
          <w:rStyle w:val="TagStyle"/>
          <w:rtl/>
        </w:rPr>
        <w:t xml:space="preserve"> &lt;&lt; אורח &gt;&gt;</w:t>
      </w:r>
      <w:r w:rsidR="002A363D">
        <w:rPr>
          <w:rtl/>
          <w:lang w:eastAsia="he-IL"/>
        </w:rPr>
        <w:t xml:space="preserve"> </w:t>
      </w:r>
      <w:r>
        <w:rPr>
          <w:rtl/>
          <w:lang w:eastAsia="he-IL"/>
        </w:rPr>
        <w:t xml:space="preserve"> </w:t>
      </w:r>
    </w:p>
    <w:p w14:paraId="52B1FFFF" w14:textId="11B6C78F" w:rsidR="009E0859" w:rsidRDefault="009E0859" w:rsidP="009E0859">
      <w:pPr>
        <w:pStyle w:val="KeepWithNext"/>
        <w:rPr>
          <w:rtl/>
          <w:lang w:eastAsia="he-IL"/>
        </w:rPr>
      </w:pPr>
    </w:p>
    <w:p w14:paraId="2C127E56" w14:textId="27E39906" w:rsidR="009E0859" w:rsidRDefault="009E0859" w:rsidP="009E0859">
      <w:pPr>
        <w:rPr>
          <w:rtl/>
          <w:lang w:eastAsia="he-IL"/>
        </w:rPr>
      </w:pPr>
      <w:r>
        <w:rPr>
          <w:rFonts w:hint="cs"/>
          <w:rtl/>
          <w:lang w:eastAsia="he-IL"/>
        </w:rPr>
        <w:t xml:space="preserve">זה ודאי </w:t>
      </w:r>
      <w:bookmarkStart w:id="16923" w:name="_ETM_Q1_5057374"/>
      <w:bookmarkEnd w:id="16923"/>
      <w:r w:rsidR="00A83BC6">
        <w:rPr>
          <w:rFonts w:hint="cs"/>
          <w:rtl/>
          <w:lang w:eastAsia="he-IL"/>
        </w:rPr>
        <w:t>קשור.</w:t>
      </w:r>
    </w:p>
    <w:p w14:paraId="6FA5FC2B" w14:textId="4DC7E7F2" w:rsidR="00A83BC6" w:rsidRDefault="00A83BC6" w:rsidP="009E0859">
      <w:pPr>
        <w:rPr>
          <w:rtl/>
          <w:lang w:eastAsia="he-IL"/>
        </w:rPr>
      </w:pPr>
      <w:bookmarkStart w:id="16924" w:name="_ETM_Q1_5062467"/>
      <w:bookmarkStart w:id="16925" w:name="_ETM_Q1_5062560"/>
      <w:bookmarkEnd w:id="16924"/>
      <w:bookmarkEnd w:id="16925"/>
    </w:p>
    <w:p w14:paraId="3C480C32" w14:textId="6603652E" w:rsidR="00A83BC6" w:rsidRDefault="00A83BC6" w:rsidP="00A83BC6">
      <w:pPr>
        <w:pStyle w:val="a4"/>
        <w:keepNext/>
        <w:rPr>
          <w:rtl/>
        </w:rPr>
      </w:pPr>
      <w:bookmarkStart w:id="16926" w:name="ET_speaker_תומר_רוזנר_1660"/>
      <w:r w:rsidRPr="00A83BC6">
        <w:rPr>
          <w:rStyle w:val="TagStyle"/>
          <w:rtl/>
        </w:rPr>
        <w:t xml:space="preserve"> &lt;&lt; דובר &gt;&gt; </w:t>
      </w:r>
      <w:r>
        <w:rPr>
          <w:rtl/>
        </w:rPr>
        <w:t>תומר רוזנר:</w:t>
      </w:r>
      <w:r w:rsidRPr="00A83BC6">
        <w:rPr>
          <w:rStyle w:val="TagStyle"/>
          <w:rtl/>
        </w:rPr>
        <w:t xml:space="preserve"> &lt;&lt; דובר &gt;&gt;</w:t>
      </w:r>
      <w:r w:rsidR="002A363D">
        <w:rPr>
          <w:rtl/>
        </w:rPr>
        <w:t xml:space="preserve"> </w:t>
      </w:r>
      <w:r>
        <w:rPr>
          <w:rtl/>
        </w:rPr>
        <w:t xml:space="preserve"> </w:t>
      </w:r>
      <w:bookmarkEnd w:id="16926"/>
    </w:p>
    <w:p w14:paraId="2304CE2C" w14:textId="77777777" w:rsidR="00A83BC6" w:rsidRDefault="00A83BC6" w:rsidP="00A83BC6">
      <w:pPr>
        <w:pStyle w:val="KeepWithNext"/>
        <w:rPr>
          <w:rtl/>
        </w:rPr>
      </w:pPr>
    </w:p>
    <w:p w14:paraId="17CCCD6F" w14:textId="562398FB" w:rsidR="00A83BC6" w:rsidRDefault="00A83BC6" w:rsidP="00893004">
      <w:pPr>
        <w:rPr>
          <w:rtl/>
        </w:rPr>
      </w:pPr>
      <w:r>
        <w:rPr>
          <w:rFonts w:hint="cs"/>
          <w:rtl/>
        </w:rPr>
        <w:t>ממש לא.</w:t>
      </w:r>
    </w:p>
    <w:p w14:paraId="4C39FF36" w14:textId="6800A0BE" w:rsidR="00893004" w:rsidRDefault="00893004" w:rsidP="009E0859">
      <w:pPr>
        <w:rPr>
          <w:rtl/>
          <w:lang w:eastAsia="he-IL"/>
        </w:rPr>
      </w:pPr>
    </w:p>
    <w:p w14:paraId="6577768A" w14:textId="58551C82" w:rsidR="00893004" w:rsidRPr="00893004" w:rsidRDefault="00893004" w:rsidP="00893004">
      <w:pPr>
        <w:pStyle w:val="af9"/>
        <w:keepNext/>
        <w:rPr>
          <w:rtl/>
          <w:lang w:eastAsia="he-IL"/>
        </w:rPr>
      </w:pPr>
      <w:bookmarkStart w:id="16927" w:name="ET_guest_שלום_זינגר_1661"/>
      <w:r w:rsidRPr="00893004">
        <w:rPr>
          <w:rStyle w:val="TagStyle"/>
          <w:rtl/>
        </w:rPr>
        <w:t xml:space="preserve"> &lt;&lt; אורח &gt;&gt; </w:t>
      </w:r>
      <w:r>
        <w:rPr>
          <w:rtl/>
          <w:lang w:eastAsia="he-IL"/>
        </w:rPr>
        <w:t>שלום זינגר:</w:t>
      </w:r>
      <w:r w:rsidRPr="00893004">
        <w:rPr>
          <w:rStyle w:val="TagStyle"/>
          <w:rtl/>
        </w:rPr>
        <w:t xml:space="preserve"> &lt;&lt; אורח &gt;&gt;</w:t>
      </w:r>
      <w:r w:rsidR="002A363D">
        <w:rPr>
          <w:rtl/>
          <w:lang w:eastAsia="he-IL"/>
        </w:rPr>
        <w:t xml:space="preserve"> </w:t>
      </w:r>
      <w:r>
        <w:rPr>
          <w:rtl/>
          <w:lang w:eastAsia="he-IL"/>
        </w:rPr>
        <w:t xml:space="preserve"> </w:t>
      </w:r>
      <w:bookmarkStart w:id="16928" w:name="_ETM_Q1_5060856"/>
      <w:bookmarkEnd w:id="16927"/>
      <w:bookmarkEnd w:id="16928"/>
    </w:p>
    <w:p w14:paraId="4E70359E" w14:textId="41C5CF0E" w:rsidR="00A83BC6" w:rsidRDefault="00A83BC6" w:rsidP="009E0859">
      <w:pPr>
        <w:rPr>
          <w:rtl/>
          <w:lang w:eastAsia="he-IL"/>
        </w:rPr>
      </w:pPr>
    </w:p>
    <w:p w14:paraId="5CA53210" w14:textId="3FBA63B5" w:rsidR="00A83BC6" w:rsidRDefault="00A83BC6" w:rsidP="009E0859">
      <w:pPr>
        <w:rPr>
          <w:rtl/>
          <w:lang w:eastAsia="he-IL"/>
        </w:rPr>
      </w:pPr>
      <w:r>
        <w:rPr>
          <w:rFonts w:hint="cs"/>
          <w:rtl/>
          <w:lang w:eastAsia="he-IL"/>
        </w:rPr>
        <w:t>אז אני רוצה</w:t>
      </w:r>
      <w:r w:rsidR="00893004">
        <w:rPr>
          <w:rFonts w:hint="cs"/>
          <w:rtl/>
          <w:lang w:eastAsia="he-IL"/>
        </w:rPr>
        <w:t xml:space="preserve"> להסביר. כשאתה </w:t>
      </w:r>
      <w:bookmarkStart w:id="16929" w:name="_ETM_Q1_5064784"/>
      <w:bookmarkEnd w:id="16929"/>
      <w:r w:rsidR="00893004">
        <w:rPr>
          <w:rFonts w:hint="cs"/>
          <w:rtl/>
          <w:lang w:eastAsia="he-IL"/>
        </w:rPr>
        <w:t>אומ</w:t>
      </w:r>
      <w:bookmarkStart w:id="16930" w:name="_ETM_Q1_5064087"/>
      <w:bookmarkEnd w:id="16930"/>
      <w:r w:rsidR="00893004">
        <w:rPr>
          <w:rFonts w:hint="cs"/>
          <w:rtl/>
          <w:lang w:eastAsia="he-IL"/>
        </w:rPr>
        <w:t>ד את ההשבחה</w:t>
      </w:r>
      <w:bookmarkStart w:id="16931" w:name="_ETM_Q1_5066298"/>
      <w:bookmarkEnd w:id="16931"/>
      <w:r w:rsidR="00893004">
        <w:rPr>
          <w:rFonts w:hint="cs"/>
          <w:rtl/>
          <w:lang w:eastAsia="he-IL"/>
        </w:rPr>
        <w:t xml:space="preserve"> תומר, אתה שואל את עצמך כמה עלה </w:t>
      </w:r>
      <w:bookmarkStart w:id="16932" w:name="_ETM_Q1_5067061"/>
      <w:bookmarkEnd w:id="16932"/>
      <w:r w:rsidR="00893004">
        <w:rPr>
          <w:rFonts w:hint="cs"/>
          <w:rtl/>
          <w:lang w:eastAsia="he-IL"/>
        </w:rPr>
        <w:t>ערך הקרקע. איך</w:t>
      </w:r>
      <w:bookmarkStart w:id="16933" w:name="_ETM_Q1_5068980"/>
      <w:bookmarkEnd w:id="16933"/>
      <w:r w:rsidR="00893004">
        <w:rPr>
          <w:rFonts w:hint="cs"/>
          <w:rtl/>
          <w:lang w:eastAsia="he-IL"/>
        </w:rPr>
        <w:t xml:space="preserve"> אתה יודע? כי אתה אומר לעצמך </w:t>
      </w:r>
      <w:bookmarkStart w:id="16934" w:name="_ETM_Q1_5069026"/>
      <w:bookmarkEnd w:id="16934"/>
      <w:r w:rsidR="00893004">
        <w:rPr>
          <w:rFonts w:hint="cs"/>
          <w:rtl/>
          <w:lang w:eastAsia="he-IL"/>
        </w:rPr>
        <w:t>מה הן ההוצאות</w:t>
      </w:r>
      <w:bookmarkStart w:id="16935" w:name="_ETM_Q1_5072669"/>
      <w:bookmarkEnd w:id="16935"/>
      <w:r w:rsidR="00893004">
        <w:rPr>
          <w:rFonts w:hint="cs"/>
          <w:rtl/>
          <w:lang w:eastAsia="he-IL"/>
        </w:rPr>
        <w:t xml:space="preserve"> למימוש, זה תמיד. זה אברמוביץ', זה דברים שאנחנו מכירים היטב כמי שעוסקים </w:t>
      </w:r>
      <w:bookmarkStart w:id="16936" w:name="_ETM_Q1_5073980"/>
      <w:bookmarkEnd w:id="16936"/>
      <w:r w:rsidR="00893004">
        <w:rPr>
          <w:rFonts w:hint="cs"/>
          <w:rtl/>
          <w:lang w:eastAsia="he-IL"/>
        </w:rPr>
        <w:t>בהיטל</w:t>
      </w:r>
      <w:bookmarkStart w:id="16937" w:name="_ETM_Q1_5075525"/>
      <w:bookmarkEnd w:id="16937"/>
      <w:r w:rsidR="00893004">
        <w:rPr>
          <w:rFonts w:hint="cs"/>
          <w:rtl/>
          <w:lang w:eastAsia="he-IL"/>
        </w:rPr>
        <w:t xml:space="preserve">י השבחה. הוא אומר לך שמע, בוא </w:t>
      </w:r>
      <w:bookmarkStart w:id="16938" w:name="_ETM_Q1_5079238"/>
      <w:bookmarkEnd w:id="16938"/>
      <w:r w:rsidR="00893004">
        <w:rPr>
          <w:rFonts w:hint="cs"/>
          <w:rtl/>
          <w:lang w:eastAsia="he-IL"/>
        </w:rPr>
        <w:t xml:space="preserve">נראה כמה עולה לממש את הקרקע. אז אם </w:t>
      </w:r>
      <w:bookmarkStart w:id="16939" w:name="_ETM_Q1_5083110"/>
      <w:bookmarkStart w:id="16940" w:name="_ETM_Q1_5081376"/>
      <w:bookmarkEnd w:id="16939"/>
      <w:bookmarkEnd w:id="16940"/>
      <w:r w:rsidR="00893004">
        <w:rPr>
          <w:rFonts w:hint="cs"/>
          <w:rtl/>
          <w:lang w:eastAsia="he-IL"/>
        </w:rPr>
        <w:t>אני יוצא נפסד, או אני יוצא גבולי</w:t>
      </w:r>
      <w:bookmarkStart w:id="16941" w:name="_ETM_Q1_5083472"/>
      <w:bookmarkEnd w:id="16941"/>
      <w:r w:rsidR="00893004">
        <w:rPr>
          <w:rFonts w:hint="cs"/>
          <w:rtl/>
          <w:lang w:eastAsia="he-IL"/>
        </w:rPr>
        <w:t xml:space="preserve">, אני </w:t>
      </w:r>
      <w:bookmarkStart w:id="16942" w:name="_ETM_Q1_5084479"/>
      <w:bookmarkEnd w:id="16942"/>
      <w:r w:rsidR="00893004">
        <w:rPr>
          <w:rFonts w:hint="cs"/>
          <w:rtl/>
          <w:lang w:eastAsia="he-IL"/>
        </w:rPr>
        <w:t xml:space="preserve">לא משלם את ההשבחה, אני משלם מעט. אנחנו מדברים על </w:t>
      </w:r>
      <w:bookmarkStart w:id="16943" w:name="_ETM_Q1_5088749"/>
      <w:bookmarkEnd w:id="16943"/>
      <w:r w:rsidR="00893004">
        <w:rPr>
          <w:rFonts w:hint="cs"/>
          <w:rtl/>
          <w:lang w:eastAsia="he-IL"/>
        </w:rPr>
        <w:t>מ</w:t>
      </w:r>
      <w:bookmarkStart w:id="16944" w:name="_ETM_Q1_5086578"/>
      <w:bookmarkEnd w:id="16944"/>
      <w:r w:rsidR="00893004">
        <w:rPr>
          <w:rFonts w:hint="cs"/>
          <w:rtl/>
          <w:lang w:eastAsia="he-IL"/>
        </w:rPr>
        <w:t>קרים שכולנו יודעים שהם קיימים</w:t>
      </w:r>
      <w:bookmarkStart w:id="16945" w:name="_ETM_Q1_5085850"/>
      <w:bookmarkEnd w:id="16945"/>
      <w:r w:rsidR="00893004">
        <w:rPr>
          <w:rFonts w:hint="cs"/>
          <w:rtl/>
          <w:lang w:eastAsia="he-IL"/>
        </w:rPr>
        <w:t xml:space="preserve">, שהרווח שיש לך בסופו של דבר </w:t>
      </w:r>
      <w:bookmarkStart w:id="16946" w:name="_ETM_Q1_5093183"/>
      <w:bookmarkEnd w:id="16946"/>
      <w:r w:rsidR="00893004">
        <w:rPr>
          <w:rFonts w:hint="cs"/>
          <w:rtl/>
          <w:lang w:eastAsia="he-IL"/>
        </w:rPr>
        <w:t xml:space="preserve">על הסיפור הזה הוא ענק. </w:t>
      </w:r>
    </w:p>
    <w:p w14:paraId="26B67892" w14:textId="413C531A" w:rsidR="00893004" w:rsidRDefault="00893004" w:rsidP="009E0859">
      <w:pPr>
        <w:rPr>
          <w:rtl/>
          <w:lang w:eastAsia="he-IL"/>
        </w:rPr>
      </w:pPr>
      <w:bookmarkStart w:id="16947" w:name="_ETM_Q1_5096273"/>
      <w:bookmarkStart w:id="16948" w:name="_ETM_Q1_5096358"/>
      <w:bookmarkEnd w:id="16947"/>
      <w:bookmarkEnd w:id="16948"/>
    </w:p>
    <w:p w14:paraId="424CF306" w14:textId="5A71D23D" w:rsidR="00893004" w:rsidRDefault="00893004" w:rsidP="00893004">
      <w:pPr>
        <w:pStyle w:val="af9"/>
        <w:keepNext/>
        <w:rPr>
          <w:rtl/>
          <w:lang w:eastAsia="he-IL"/>
        </w:rPr>
      </w:pPr>
      <w:bookmarkStart w:id="16949" w:name="ET_guest_שלומי_הייזלר_1662"/>
      <w:r w:rsidRPr="00893004">
        <w:rPr>
          <w:rStyle w:val="TagStyle"/>
          <w:rtl/>
        </w:rPr>
        <w:t xml:space="preserve"> &lt;&lt; אורח &gt;&gt; </w:t>
      </w:r>
      <w:r>
        <w:rPr>
          <w:rtl/>
          <w:lang w:eastAsia="he-IL"/>
        </w:rPr>
        <w:t>שלומי הייזלר:</w:t>
      </w:r>
      <w:r w:rsidRPr="00893004">
        <w:rPr>
          <w:rStyle w:val="TagStyle"/>
          <w:rtl/>
        </w:rPr>
        <w:t xml:space="preserve"> &lt;&lt; אורח &gt;&gt;</w:t>
      </w:r>
      <w:r w:rsidR="002A363D">
        <w:rPr>
          <w:rtl/>
          <w:lang w:eastAsia="he-IL"/>
        </w:rPr>
        <w:t xml:space="preserve"> </w:t>
      </w:r>
      <w:r>
        <w:rPr>
          <w:rtl/>
          <w:lang w:eastAsia="he-IL"/>
        </w:rPr>
        <w:t xml:space="preserve"> </w:t>
      </w:r>
      <w:bookmarkEnd w:id="16949"/>
    </w:p>
    <w:p w14:paraId="16E68830" w14:textId="503E1C80" w:rsidR="00893004" w:rsidRDefault="00893004" w:rsidP="00893004">
      <w:pPr>
        <w:pStyle w:val="KeepWithNext"/>
        <w:rPr>
          <w:rtl/>
          <w:lang w:eastAsia="he-IL"/>
        </w:rPr>
      </w:pPr>
    </w:p>
    <w:p w14:paraId="79D83E4D" w14:textId="60A9E606" w:rsidR="00893004" w:rsidRDefault="00893004" w:rsidP="00893004">
      <w:pPr>
        <w:rPr>
          <w:rtl/>
          <w:lang w:eastAsia="he-IL"/>
        </w:rPr>
      </w:pPr>
      <w:r>
        <w:rPr>
          <w:rFonts w:hint="cs"/>
          <w:rtl/>
          <w:lang w:eastAsia="he-IL"/>
        </w:rPr>
        <w:t xml:space="preserve">רגע, </w:t>
      </w:r>
      <w:bookmarkStart w:id="16950" w:name="_ETM_Q1_5094077"/>
      <w:bookmarkEnd w:id="16950"/>
      <w:r>
        <w:rPr>
          <w:rFonts w:hint="cs"/>
          <w:rtl/>
          <w:lang w:eastAsia="he-IL"/>
        </w:rPr>
        <w:t>בואו נפריד שנייה</w:t>
      </w:r>
      <w:bookmarkStart w:id="16951" w:name="_ETM_Q1_5098075"/>
      <w:bookmarkEnd w:id="16951"/>
      <w:r>
        <w:rPr>
          <w:rFonts w:hint="cs"/>
          <w:rtl/>
          <w:lang w:eastAsia="he-IL"/>
        </w:rPr>
        <w:t xml:space="preserve"> בין הסיפור של ה-23 </w:t>
      </w:r>
      <w:bookmarkStart w:id="16952" w:name="_ETM_Q1_5100501"/>
      <w:bookmarkEnd w:id="16952"/>
      <w:r>
        <w:rPr>
          <w:rFonts w:hint="cs"/>
          <w:rtl/>
          <w:lang w:eastAsia="he-IL"/>
        </w:rPr>
        <w:t>ובין הסיפור של המכר.</w:t>
      </w:r>
      <w:bookmarkStart w:id="16953" w:name="_ETM_Q1_5102737"/>
      <w:bookmarkEnd w:id="16953"/>
      <w:r>
        <w:rPr>
          <w:rFonts w:hint="cs"/>
          <w:rtl/>
          <w:lang w:eastAsia="he-IL"/>
        </w:rPr>
        <w:t xml:space="preserve"> לגבי המכר, אני חוזר, אני מבין ש</w:t>
      </w:r>
      <w:bookmarkStart w:id="16954" w:name="_ETM_Q1_5103392"/>
      <w:bookmarkEnd w:id="16954"/>
      <w:r>
        <w:rPr>
          <w:rFonts w:hint="cs"/>
          <w:rtl/>
          <w:lang w:eastAsia="he-IL"/>
        </w:rPr>
        <w:t xml:space="preserve">צריכים </w:t>
      </w:r>
      <w:bookmarkStart w:id="16955" w:name="_ETM_Q1_5103071"/>
      <w:bookmarkEnd w:id="16955"/>
      <w:r>
        <w:rPr>
          <w:rFonts w:hint="cs"/>
          <w:rtl/>
          <w:lang w:eastAsia="he-IL"/>
        </w:rPr>
        <w:t xml:space="preserve">להכריע, אבל </w:t>
      </w:r>
      <w:bookmarkStart w:id="16956" w:name="_ETM_Q1_5104950"/>
      <w:bookmarkEnd w:id="16956"/>
      <w:r>
        <w:rPr>
          <w:rFonts w:hint="cs"/>
          <w:rtl/>
          <w:lang w:eastAsia="he-IL"/>
        </w:rPr>
        <w:t xml:space="preserve">אנחנו מציעים שזה יוכרע במסגרת הדיון, הרי אנחנו נחזור לפה בכל מקרה </w:t>
      </w:r>
      <w:bookmarkStart w:id="16957" w:name="_ETM_Q1_5105512"/>
      <w:bookmarkEnd w:id="16957"/>
      <w:r>
        <w:rPr>
          <w:rFonts w:hint="cs"/>
          <w:rtl/>
          <w:lang w:eastAsia="he-IL"/>
        </w:rPr>
        <w:t>במסגרת הדיון על הקניית הבע</w:t>
      </w:r>
      <w:bookmarkStart w:id="16958" w:name="_ETM_Q1_5112074"/>
      <w:bookmarkStart w:id="16959" w:name="_ETM_Q1_5109190"/>
      <w:bookmarkEnd w:id="16958"/>
      <w:bookmarkEnd w:id="16959"/>
      <w:r>
        <w:rPr>
          <w:rFonts w:hint="cs"/>
          <w:rtl/>
          <w:lang w:eastAsia="he-IL"/>
        </w:rPr>
        <w:t>לות ויש לנו גם נושאים של מיסוי</w:t>
      </w:r>
      <w:r w:rsidR="006911EF">
        <w:rPr>
          <w:rFonts w:hint="cs"/>
          <w:rtl/>
          <w:lang w:eastAsia="he-IL"/>
        </w:rPr>
        <w:t>.</w:t>
      </w:r>
      <w:r>
        <w:rPr>
          <w:rFonts w:hint="cs"/>
          <w:rtl/>
          <w:lang w:eastAsia="he-IL"/>
        </w:rPr>
        <w:t xml:space="preserve"> לכן אני מציע</w:t>
      </w:r>
      <w:bookmarkStart w:id="16960" w:name="_ETM_Q1_5115073"/>
      <w:bookmarkEnd w:id="16960"/>
      <w:r>
        <w:rPr>
          <w:rFonts w:hint="cs"/>
          <w:rtl/>
          <w:lang w:eastAsia="he-IL"/>
        </w:rPr>
        <w:t xml:space="preserve"> </w:t>
      </w:r>
      <w:bookmarkStart w:id="16961" w:name="_ETM_Q1_5112424"/>
      <w:bookmarkEnd w:id="16961"/>
      <w:r>
        <w:rPr>
          <w:rFonts w:hint="cs"/>
          <w:rtl/>
          <w:lang w:eastAsia="he-IL"/>
        </w:rPr>
        <w:t>שעל השאלה הזאת נעשה עבודה רצינית</w:t>
      </w:r>
      <w:bookmarkStart w:id="16962" w:name="_ETM_Q1_5113814"/>
      <w:bookmarkEnd w:id="16962"/>
      <w:r>
        <w:rPr>
          <w:rFonts w:hint="cs"/>
          <w:rtl/>
          <w:lang w:eastAsia="he-IL"/>
        </w:rPr>
        <w:t>, נלמד אותה ונ</w:t>
      </w:r>
      <w:bookmarkStart w:id="16963" w:name="_ETM_Q1_5116116"/>
      <w:bookmarkStart w:id="16964" w:name="_ETM_Q1_5116745"/>
      <w:bookmarkEnd w:id="16963"/>
      <w:bookmarkEnd w:id="16964"/>
      <w:r>
        <w:rPr>
          <w:rFonts w:hint="cs"/>
          <w:rtl/>
          <w:lang w:eastAsia="he-IL"/>
        </w:rPr>
        <w:t>נסה להגיע אפילו להבנה חד חד ערכית ע</w:t>
      </w:r>
      <w:bookmarkStart w:id="16965" w:name="_ETM_Q1_5122272"/>
      <w:bookmarkEnd w:id="16965"/>
      <w:r>
        <w:rPr>
          <w:rFonts w:hint="cs"/>
          <w:rtl/>
          <w:lang w:eastAsia="he-IL"/>
        </w:rPr>
        <w:t>ם השלטון המקומי</w:t>
      </w:r>
      <w:bookmarkStart w:id="16966" w:name="_ETM_Q1_5121630"/>
      <w:bookmarkEnd w:id="16966"/>
      <w:r>
        <w:rPr>
          <w:rFonts w:hint="cs"/>
          <w:rtl/>
          <w:lang w:eastAsia="he-IL"/>
        </w:rPr>
        <w:t xml:space="preserve"> גם על הנקודה הזאת, ננסה. אבל בכל</w:t>
      </w:r>
      <w:bookmarkStart w:id="16967" w:name="_ETM_Q1_5124985"/>
      <w:bookmarkEnd w:id="16967"/>
      <w:r>
        <w:rPr>
          <w:rFonts w:hint="cs"/>
          <w:rtl/>
          <w:lang w:eastAsia="he-IL"/>
        </w:rPr>
        <w:t xml:space="preserve"> מקרה נעשה עבודה ונהיה יותר </w:t>
      </w:r>
      <w:bookmarkStart w:id="16968" w:name="_ETM_Q1_5123552"/>
      <w:bookmarkEnd w:id="16968"/>
      <w:r>
        <w:rPr>
          <w:rFonts w:hint="cs"/>
          <w:rtl/>
          <w:lang w:eastAsia="he-IL"/>
        </w:rPr>
        <w:t xml:space="preserve">מתאומים. לכן אני מציע </w:t>
      </w:r>
      <w:bookmarkStart w:id="16969" w:name="_ETM_Q1_5128290"/>
      <w:bookmarkEnd w:id="16969"/>
      <w:r>
        <w:rPr>
          <w:rFonts w:hint="cs"/>
          <w:rtl/>
          <w:lang w:eastAsia="he-IL"/>
        </w:rPr>
        <w:t>את השאלה של המכר, זו שאלה באמת - -</w:t>
      </w:r>
    </w:p>
    <w:p w14:paraId="26EDB79B" w14:textId="08A98B7B" w:rsidR="00893004" w:rsidRDefault="00893004" w:rsidP="00893004">
      <w:pPr>
        <w:rPr>
          <w:rtl/>
          <w:lang w:eastAsia="he-IL"/>
        </w:rPr>
      </w:pPr>
      <w:bookmarkStart w:id="16970" w:name="_ETM_Q1_5131401"/>
      <w:bookmarkStart w:id="16971" w:name="_ETM_Q1_5131500"/>
      <w:bookmarkEnd w:id="16970"/>
      <w:bookmarkEnd w:id="16971"/>
    </w:p>
    <w:p w14:paraId="6B589CD0" w14:textId="70A16899" w:rsidR="00893004" w:rsidRDefault="00893004" w:rsidP="00893004">
      <w:pPr>
        <w:pStyle w:val="af6"/>
        <w:keepNext/>
        <w:rPr>
          <w:rtl/>
        </w:rPr>
      </w:pPr>
      <w:bookmarkStart w:id="16972" w:name="ET_yor_5854_1663"/>
      <w:r w:rsidRPr="00893004">
        <w:rPr>
          <w:rStyle w:val="TagStyle"/>
          <w:rtl/>
        </w:rPr>
        <w:t xml:space="preserve"> &lt;&lt; יור &gt;&gt; </w:t>
      </w:r>
      <w:r>
        <w:rPr>
          <w:rtl/>
        </w:rPr>
        <w:t>היו"ר ווליד טאהא:</w:t>
      </w:r>
      <w:r w:rsidRPr="00893004">
        <w:rPr>
          <w:rStyle w:val="TagStyle"/>
          <w:rtl/>
        </w:rPr>
        <w:t xml:space="preserve"> &lt;&lt; יור &gt;&gt;</w:t>
      </w:r>
      <w:r w:rsidR="002A363D">
        <w:rPr>
          <w:rtl/>
        </w:rPr>
        <w:t xml:space="preserve"> </w:t>
      </w:r>
      <w:r>
        <w:rPr>
          <w:rtl/>
        </w:rPr>
        <w:t xml:space="preserve"> </w:t>
      </w:r>
      <w:bookmarkEnd w:id="16972"/>
    </w:p>
    <w:p w14:paraId="300F2820" w14:textId="13307503" w:rsidR="00893004" w:rsidRDefault="00893004" w:rsidP="00893004">
      <w:pPr>
        <w:pStyle w:val="KeepWithNext"/>
        <w:rPr>
          <w:rtl/>
          <w:lang w:eastAsia="he-IL"/>
        </w:rPr>
      </w:pPr>
    </w:p>
    <w:p w14:paraId="4505B474" w14:textId="2B8963E7" w:rsidR="00893004" w:rsidRDefault="00893004" w:rsidP="00893004">
      <w:pPr>
        <w:rPr>
          <w:rtl/>
          <w:lang w:eastAsia="he-IL"/>
        </w:rPr>
      </w:pPr>
      <w:r>
        <w:rPr>
          <w:rFonts w:hint="cs"/>
          <w:rtl/>
          <w:lang w:eastAsia="he-IL"/>
        </w:rPr>
        <w:t>מה הה</w:t>
      </w:r>
      <w:bookmarkStart w:id="16973" w:name="_ETM_Q1_5129330"/>
      <w:bookmarkEnd w:id="16973"/>
      <w:r>
        <w:rPr>
          <w:rFonts w:hint="cs"/>
          <w:rtl/>
          <w:lang w:eastAsia="he-IL"/>
        </w:rPr>
        <w:t>צעה של השלטון המקומי?</w:t>
      </w:r>
      <w:bookmarkStart w:id="16974" w:name="_ETM_Q1_5132666"/>
      <w:bookmarkEnd w:id="16974"/>
    </w:p>
    <w:p w14:paraId="7CC30AC1" w14:textId="618099DA" w:rsidR="00893004" w:rsidRDefault="00893004" w:rsidP="00893004">
      <w:pPr>
        <w:rPr>
          <w:rtl/>
          <w:lang w:eastAsia="he-IL"/>
        </w:rPr>
      </w:pPr>
      <w:bookmarkStart w:id="16975" w:name="_ETM_Q1_5132735"/>
      <w:bookmarkEnd w:id="16975"/>
    </w:p>
    <w:p w14:paraId="1D9B3742" w14:textId="7BCEFE70" w:rsidR="00893004" w:rsidRDefault="00893004" w:rsidP="00893004">
      <w:pPr>
        <w:pStyle w:val="af9"/>
        <w:keepNext/>
        <w:rPr>
          <w:rtl/>
          <w:lang w:eastAsia="he-IL"/>
        </w:rPr>
      </w:pPr>
      <w:bookmarkStart w:id="16976" w:name="ET_guest_שלומי_הייזלר_1664"/>
      <w:r w:rsidRPr="00893004">
        <w:rPr>
          <w:rStyle w:val="TagStyle"/>
          <w:rtl/>
        </w:rPr>
        <w:t xml:space="preserve"> &lt;&lt; אורח &gt;&gt; </w:t>
      </w:r>
      <w:r>
        <w:rPr>
          <w:rtl/>
          <w:lang w:eastAsia="he-IL"/>
        </w:rPr>
        <w:t>שלומי הייזלר:</w:t>
      </w:r>
      <w:r w:rsidRPr="00893004">
        <w:rPr>
          <w:rStyle w:val="TagStyle"/>
          <w:rtl/>
        </w:rPr>
        <w:t xml:space="preserve"> &lt;&lt; אורח &gt;&gt;</w:t>
      </w:r>
      <w:r w:rsidR="002A363D">
        <w:rPr>
          <w:rtl/>
          <w:lang w:eastAsia="he-IL"/>
        </w:rPr>
        <w:t xml:space="preserve"> </w:t>
      </w:r>
      <w:r>
        <w:rPr>
          <w:rtl/>
          <w:lang w:eastAsia="he-IL"/>
        </w:rPr>
        <w:t xml:space="preserve"> </w:t>
      </w:r>
      <w:bookmarkEnd w:id="16976"/>
    </w:p>
    <w:p w14:paraId="6CCCF2DE" w14:textId="7890D8B0" w:rsidR="00893004" w:rsidRDefault="00893004" w:rsidP="00893004">
      <w:pPr>
        <w:pStyle w:val="KeepWithNext"/>
        <w:rPr>
          <w:rtl/>
          <w:lang w:eastAsia="he-IL"/>
        </w:rPr>
      </w:pPr>
    </w:p>
    <w:p w14:paraId="67D5BD77" w14:textId="6963949B" w:rsidR="00893004" w:rsidRDefault="00893004" w:rsidP="00893004">
      <w:pPr>
        <w:rPr>
          <w:rtl/>
          <w:lang w:eastAsia="he-IL"/>
        </w:rPr>
      </w:pPr>
      <w:bookmarkStart w:id="16977" w:name="_ETM_Q1_5134241"/>
      <w:bookmarkStart w:id="16978" w:name="_ETM_Q1_5134304"/>
      <w:bookmarkStart w:id="16979" w:name="_ETM_Q1_5132538"/>
      <w:bookmarkEnd w:id="16977"/>
      <w:bookmarkEnd w:id="16978"/>
      <w:bookmarkEnd w:id="16979"/>
      <w:r>
        <w:rPr>
          <w:rFonts w:hint="cs"/>
          <w:rtl/>
          <w:lang w:eastAsia="he-IL"/>
        </w:rPr>
        <w:t>שזה יהיה בנושא שנדון בהקנייה</w:t>
      </w:r>
      <w:bookmarkStart w:id="16980" w:name="_ETM_Q1_5133701"/>
      <w:bookmarkEnd w:id="16980"/>
      <w:r w:rsidR="006911EF">
        <w:rPr>
          <w:rFonts w:hint="cs"/>
          <w:rtl/>
          <w:lang w:eastAsia="he-IL"/>
        </w:rPr>
        <w:t>.</w:t>
      </w:r>
    </w:p>
    <w:p w14:paraId="2C48E3D7" w14:textId="0359674E" w:rsidR="006911EF" w:rsidRDefault="006911EF" w:rsidP="00893004">
      <w:pPr>
        <w:rPr>
          <w:rtl/>
          <w:lang w:eastAsia="he-IL"/>
        </w:rPr>
      </w:pPr>
      <w:bookmarkStart w:id="16981" w:name="_ETM_Q1_5138669"/>
      <w:bookmarkStart w:id="16982" w:name="_ETM_Q1_5138743"/>
      <w:bookmarkEnd w:id="16981"/>
      <w:bookmarkEnd w:id="16982"/>
    </w:p>
    <w:p w14:paraId="17DCD7A8" w14:textId="6801667D" w:rsidR="006911EF" w:rsidRDefault="006911EF" w:rsidP="006911EF">
      <w:pPr>
        <w:pStyle w:val="af6"/>
        <w:keepNext/>
        <w:rPr>
          <w:rtl/>
        </w:rPr>
      </w:pPr>
      <w:bookmarkStart w:id="16983" w:name="ET_yor_5854_1665"/>
      <w:r w:rsidRPr="006911EF">
        <w:rPr>
          <w:rStyle w:val="TagStyle"/>
          <w:rtl/>
        </w:rPr>
        <w:t xml:space="preserve"> &lt;&lt; יור &gt;&gt; </w:t>
      </w:r>
      <w:r>
        <w:rPr>
          <w:rtl/>
        </w:rPr>
        <w:t>היו"ר ווליד טאהא:</w:t>
      </w:r>
      <w:r w:rsidRPr="006911EF">
        <w:rPr>
          <w:rStyle w:val="TagStyle"/>
          <w:rtl/>
        </w:rPr>
        <w:t xml:space="preserve"> &lt;&lt; יור &gt;&gt;</w:t>
      </w:r>
      <w:r w:rsidR="002A363D">
        <w:rPr>
          <w:rtl/>
        </w:rPr>
        <w:t xml:space="preserve"> </w:t>
      </w:r>
      <w:r>
        <w:rPr>
          <w:rtl/>
        </w:rPr>
        <w:t xml:space="preserve"> </w:t>
      </w:r>
      <w:bookmarkEnd w:id="16983"/>
    </w:p>
    <w:p w14:paraId="52AF3ADF" w14:textId="752543E6" w:rsidR="006911EF" w:rsidRDefault="006911EF" w:rsidP="006911EF">
      <w:pPr>
        <w:pStyle w:val="KeepWithNext"/>
        <w:rPr>
          <w:rtl/>
          <w:lang w:eastAsia="he-IL"/>
        </w:rPr>
      </w:pPr>
    </w:p>
    <w:p w14:paraId="31AABA4E" w14:textId="463A5065" w:rsidR="006911EF" w:rsidRDefault="006911EF" w:rsidP="006911EF">
      <w:pPr>
        <w:rPr>
          <w:rtl/>
          <w:lang w:eastAsia="he-IL"/>
        </w:rPr>
      </w:pPr>
      <w:r>
        <w:rPr>
          <w:rFonts w:hint="cs"/>
          <w:rtl/>
          <w:lang w:eastAsia="he-IL"/>
        </w:rPr>
        <w:t>רק אני רוצה לשמוע מה ההצעה</w:t>
      </w:r>
      <w:bookmarkStart w:id="16984" w:name="_ETM_Q1_5135853"/>
      <w:bookmarkStart w:id="16985" w:name="_ETM_Q1_5136502"/>
      <w:bookmarkEnd w:id="16984"/>
      <w:bookmarkEnd w:id="16985"/>
      <w:r>
        <w:rPr>
          <w:rFonts w:hint="cs"/>
          <w:rtl/>
          <w:lang w:eastAsia="he-IL"/>
        </w:rPr>
        <w:t xml:space="preserve"> של השלטון המקומי בעניין הזה.</w:t>
      </w:r>
    </w:p>
    <w:p w14:paraId="6E851BC2" w14:textId="0386C12B" w:rsidR="006911EF" w:rsidRDefault="006911EF" w:rsidP="006911EF">
      <w:pPr>
        <w:rPr>
          <w:rtl/>
          <w:lang w:eastAsia="he-IL"/>
        </w:rPr>
      </w:pPr>
      <w:bookmarkStart w:id="16986" w:name="_ETM_Q1_5136564"/>
      <w:bookmarkEnd w:id="16986"/>
    </w:p>
    <w:p w14:paraId="63AD3103" w14:textId="752DD0B7" w:rsidR="006911EF" w:rsidRDefault="006911EF" w:rsidP="006911EF">
      <w:pPr>
        <w:pStyle w:val="af9"/>
        <w:keepNext/>
        <w:rPr>
          <w:rtl/>
          <w:lang w:eastAsia="he-IL"/>
        </w:rPr>
      </w:pPr>
      <w:bookmarkStart w:id="16987" w:name="ET_guest_מירה_סלומון_1666"/>
      <w:r w:rsidRPr="006911EF">
        <w:rPr>
          <w:rStyle w:val="TagStyle"/>
          <w:rtl/>
        </w:rPr>
        <w:t xml:space="preserve"> &lt;&lt; אורח &gt;&gt; </w:t>
      </w:r>
      <w:r>
        <w:rPr>
          <w:rtl/>
          <w:lang w:eastAsia="he-IL"/>
        </w:rPr>
        <w:t>מירה סלומון:</w:t>
      </w:r>
      <w:r w:rsidRPr="006911EF">
        <w:rPr>
          <w:rStyle w:val="TagStyle"/>
          <w:rtl/>
        </w:rPr>
        <w:t xml:space="preserve"> &lt;&lt; אורח &gt;&gt;</w:t>
      </w:r>
      <w:r w:rsidR="002A363D">
        <w:rPr>
          <w:rtl/>
          <w:lang w:eastAsia="he-IL"/>
        </w:rPr>
        <w:t xml:space="preserve"> </w:t>
      </w:r>
      <w:r>
        <w:rPr>
          <w:rtl/>
          <w:lang w:eastAsia="he-IL"/>
        </w:rPr>
        <w:t xml:space="preserve"> </w:t>
      </w:r>
      <w:bookmarkEnd w:id="16987"/>
    </w:p>
    <w:p w14:paraId="4735A272" w14:textId="1644E653" w:rsidR="006911EF" w:rsidRDefault="006911EF" w:rsidP="006911EF">
      <w:pPr>
        <w:pStyle w:val="KeepWithNext"/>
        <w:rPr>
          <w:rtl/>
          <w:lang w:eastAsia="he-IL"/>
        </w:rPr>
      </w:pPr>
    </w:p>
    <w:p w14:paraId="6C44B49F" w14:textId="3B8081FE" w:rsidR="006911EF" w:rsidRDefault="006911EF" w:rsidP="006911EF">
      <w:pPr>
        <w:rPr>
          <w:rtl/>
          <w:lang w:eastAsia="he-IL"/>
        </w:rPr>
      </w:pPr>
      <w:bookmarkStart w:id="16988" w:name="_ETM_Q1_5138032"/>
      <w:bookmarkStart w:id="16989" w:name="_ETM_Q1_5138093"/>
      <w:bookmarkStart w:id="16990" w:name="_ETM_Q1_5142134"/>
      <w:bookmarkEnd w:id="16988"/>
      <w:bookmarkEnd w:id="16989"/>
      <w:bookmarkEnd w:id="16990"/>
      <w:r>
        <w:rPr>
          <w:rFonts w:hint="cs"/>
          <w:rtl/>
          <w:lang w:eastAsia="he-IL"/>
        </w:rPr>
        <w:t>טוב, אדוני,</w:t>
      </w:r>
      <w:bookmarkStart w:id="16991" w:name="_ETM_Q1_5145906"/>
      <w:bookmarkEnd w:id="16991"/>
      <w:r>
        <w:rPr>
          <w:rFonts w:hint="cs"/>
          <w:rtl/>
          <w:lang w:eastAsia="he-IL"/>
        </w:rPr>
        <w:t xml:space="preserve"> הדברים שלנו הם יהיו קצרים וברורים. אחת</w:t>
      </w:r>
      <w:bookmarkStart w:id="16992" w:name="_ETM_Q1_5156033"/>
      <w:bookmarkEnd w:id="16992"/>
      <w:r>
        <w:rPr>
          <w:rFonts w:hint="cs"/>
          <w:rtl/>
          <w:lang w:eastAsia="he-IL"/>
        </w:rPr>
        <w:t>, אנחנו לא מאמינים בכפל מבצעים</w:t>
      </w:r>
      <w:bookmarkStart w:id="16993" w:name="_ETM_Q1_5146888"/>
      <w:bookmarkEnd w:id="16993"/>
      <w:r>
        <w:rPr>
          <w:rFonts w:hint="cs"/>
          <w:rtl/>
          <w:lang w:eastAsia="he-IL"/>
        </w:rPr>
        <w:t>. אנחנו לא חושבים שצריך לתת הטבות בכפל ואחד</w:t>
      </w:r>
      <w:bookmarkStart w:id="16994" w:name="_ETM_Q1_5156401"/>
      <w:bookmarkEnd w:id="16994"/>
      <w:r>
        <w:rPr>
          <w:rFonts w:hint="cs"/>
          <w:rtl/>
          <w:lang w:eastAsia="he-IL"/>
        </w:rPr>
        <w:t xml:space="preserve"> בנוסף לשני. שתיים, אנחנו סבורים שהוועדה לא מזמן לא</w:t>
      </w:r>
      <w:bookmarkStart w:id="16995" w:name="_ETM_Q1_5161848"/>
      <w:bookmarkEnd w:id="16995"/>
      <w:r>
        <w:rPr>
          <w:rFonts w:hint="cs"/>
          <w:rtl/>
          <w:lang w:eastAsia="he-IL"/>
        </w:rPr>
        <w:t xml:space="preserve"> יצרה איזון מאוד נכון בפרק הבינוי והשיכון של חוק ההסדרים </w:t>
      </w:r>
      <w:bookmarkStart w:id="16996" w:name="_ETM_Q1_5167250"/>
      <w:bookmarkEnd w:id="16996"/>
      <w:r>
        <w:rPr>
          <w:rFonts w:hint="cs"/>
          <w:rtl/>
          <w:lang w:eastAsia="he-IL"/>
        </w:rPr>
        <w:t>כשהיא קבעה שהוועדה המקומית תמפה מיפוי שעו</w:t>
      </w:r>
      <w:bookmarkStart w:id="16997" w:name="_ETM_Q1_5167362"/>
      <w:bookmarkEnd w:id="16997"/>
      <w:r>
        <w:rPr>
          <w:rFonts w:hint="cs"/>
          <w:rtl/>
          <w:lang w:eastAsia="he-IL"/>
        </w:rPr>
        <w:t>מד אחת לחמש שנים,</w:t>
      </w:r>
      <w:bookmarkStart w:id="16998" w:name="_ETM_Q1_5173223"/>
      <w:bookmarkEnd w:id="16998"/>
      <w:r>
        <w:rPr>
          <w:rFonts w:hint="cs"/>
          <w:rtl/>
          <w:lang w:eastAsia="he-IL"/>
        </w:rPr>
        <w:t xml:space="preserve"> </w:t>
      </w:r>
      <w:bookmarkStart w:id="16999" w:name="_ETM_Q1_5170416"/>
      <w:bookmarkEnd w:id="16999"/>
      <w:r>
        <w:rPr>
          <w:rFonts w:hint="cs"/>
          <w:rtl/>
          <w:lang w:eastAsia="he-IL"/>
        </w:rPr>
        <w:t xml:space="preserve">מה היטל ההשבחה הנכון במתחמים של עד 30 דונם. אנחנו חושבים שאותו ההסדר צריך </w:t>
      </w:r>
      <w:bookmarkStart w:id="17000" w:name="_ETM_Q1_5173760"/>
      <w:bookmarkEnd w:id="17000"/>
      <w:r w:rsidR="008E245C">
        <w:rPr>
          <w:rFonts w:hint="cs"/>
          <w:rtl/>
          <w:lang w:eastAsia="he-IL"/>
        </w:rPr>
        <w:t xml:space="preserve">לחול גם כאן. </w:t>
      </w:r>
      <w:bookmarkStart w:id="17001" w:name="_ETM_Q1_5180328"/>
      <w:bookmarkEnd w:id="17001"/>
    </w:p>
    <w:p w14:paraId="30EC8486" w14:textId="7CA4E104" w:rsidR="008E245C" w:rsidRDefault="008E245C" w:rsidP="006911EF">
      <w:pPr>
        <w:rPr>
          <w:rtl/>
          <w:lang w:eastAsia="he-IL"/>
        </w:rPr>
      </w:pPr>
      <w:bookmarkStart w:id="17002" w:name="_ETM_Q1_5180416"/>
      <w:bookmarkStart w:id="17003" w:name="_ETM_Q1_5181115"/>
      <w:bookmarkEnd w:id="17002"/>
      <w:bookmarkEnd w:id="17003"/>
    </w:p>
    <w:p w14:paraId="5C595C93" w14:textId="7B21C602" w:rsidR="008E245C" w:rsidRDefault="008E245C" w:rsidP="008E245C">
      <w:pPr>
        <w:pStyle w:val="a4"/>
        <w:keepNext/>
        <w:rPr>
          <w:rtl/>
        </w:rPr>
      </w:pPr>
      <w:bookmarkStart w:id="17004" w:name="ET_speaker_תומר_רוזנר_1667"/>
      <w:r w:rsidRPr="008E245C">
        <w:rPr>
          <w:rStyle w:val="TagStyle"/>
          <w:rtl/>
        </w:rPr>
        <w:t xml:space="preserve"> &lt;&lt; דובר &gt;&gt; </w:t>
      </w:r>
      <w:r>
        <w:rPr>
          <w:rtl/>
        </w:rPr>
        <w:t>תומר רוזנר:</w:t>
      </w:r>
      <w:r w:rsidRPr="008E245C">
        <w:rPr>
          <w:rStyle w:val="TagStyle"/>
          <w:rtl/>
        </w:rPr>
        <w:t xml:space="preserve"> &lt;&lt; דובר &gt;&gt;</w:t>
      </w:r>
      <w:r w:rsidR="002A363D">
        <w:rPr>
          <w:rtl/>
        </w:rPr>
        <w:t xml:space="preserve"> </w:t>
      </w:r>
      <w:r>
        <w:rPr>
          <w:rtl/>
        </w:rPr>
        <w:t xml:space="preserve"> </w:t>
      </w:r>
      <w:bookmarkEnd w:id="17004"/>
    </w:p>
    <w:p w14:paraId="37E2BA0C" w14:textId="706FF795" w:rsidR="008E245C" w:rsidRDefault="008E245C" w:rsidP="008E245C">
      <w:pPr>
        <w:pStyle w:val="KeepWithNext"/>
        <w:rPr>
          <w:rtl/>
          <w:lang w:eastAsia="he-IL"/>
        </w:rPr>
      </w:pPr>
    </w:p>
    <w:p w14:paraId="1279EF91" w14:textId="7D1FDFD9" w:rsidR="008E245C" w:rsidRDefault="008E245C" w:rsidP="008E245C">
      <w:pPr>
        <w:rPr>
          <w:rtl/>
          <w:lang w:eastAsia="he-IL"/>
        </w:rPr>
      </w:pPr>
      <w:bookmarkStart w:id="17005" w:name="_ETM_Q1_5181758"/>
      <w:bookmarkStart w:id="17006" w:name="_ETM_Q1_5181852"/>
      <w:bookmarkEnd w:id="17005"/>
      <w:bookmarkEnd w:id="17006"/>
      <w:r>
        <w:rPr>
          <w:rFonts w:hint="cs"/>
          <w:rtl/>
          <w:lang w:eastAsia="he-IL"/>
        </w:rPr>
        <w:t>רגע, אתם רוצים כאילו מדרגה של 50%?</w:t>
      </w:r>
      <w:bookmarkStart w:id="17007" w:name="_ETM_Q1_5178953"/>
      <w:bookmarkEnd w:id="17007"/>
    </w:p>
    <w:p w14:paraId="3FD6E5E2" w14:textId="323DF861" w:rsidR="008E245C" w:rsidRDefault="008E245C" w:rsidP="008E245C">
      <w:pPr>
        <w:rPr>
          <w:rtl/>
          <w:lang w:eastAsia="he-IL"/>
        </w:rPr>
      </w:pPr>
      <w:bookmarkStart w:id="17008" w:name="_ETM_Q1_5182678"/>
      <w:bookmarkStart w:id="17009" w:name="_ETM_Q1_5182759"/>
      <w:bookmarkStart w:id="17010" w:name="_ETM_Q1_5183337"/>
      <w:bookmarkEnd w:id="17008"/>
      <w:bookmarkEnd w:id="17009"/>
      <w:bookmarkEnd w:id="17010"/>
    </w:p>
    <w:p w14:paraId="0E6E5C96" w14:textId="3C142FD5" w:rsidR="008E245C" w:rsidRDefault="008E245C" w:rsidP="008E245C">
      <w:pPr>
        <w:pStyle w:val="af9"/>
        <w:keepNext/>
        <w:rPr>
          <w:rtl/>
          <w:lang w:eastAsia="he-IL"/>
        </w:rPr>
      </w:pPr>
      <w:bookmarkStart w:id="17011" w:name="ET_guest_מירה_סלומון_1668"/>
      <w:r w:rsidRPr="008E245C">
        <w:rPr>
          <w:rStyle w:val="TagStyle"/>
          <w:rtl/>
        </w:rPr>
        <w:t xml:space="preserve"> &lt;&lt; אורח &gt;&gt; </w:t>
      </w:r>
      <w:r>
        <w:rPr>
          <w:rtl/>
          <w:lang w:eastAsia="he-IL"/>
        </w:rPr>
        <w:t>מירה סלומון:</w:t>
      </w:r>
      <w:r w:rsidRPr="008E245C">
        <w:rPr>
          <w:rStyle w:val="TagStyle"/>
          <w:rtl/>
        </w:rPr>
        <w:t xml:space="preserve"> &lt;&lt; אורח &gt;&gt;</w:t>
      </w:r>
      <w:r w:rsidR="002A363D">
        <w:rPr>
          <w:rtl/>
          <w:lang w:eastAsia="he-IL"/>
        </w:rPr>
        <w:t xml:space="preserve"> </w:t>
      </w:r>
      <w:r>
        <w:rPr>
          <w:rtl/>
          <w:lang w:eastAsia="he-IL"/>
        </w:rPr>
        <w:t xml:space="preserve"> </w:t>
      </w:r>
      <w:bookmarkEnd w:id="17011"/>
    </w:p>
    <w:p w14:paraId="7F8C35A5" w14:textId="73E024CE" w:rsidR="008E245C" w:rsidRDefault="008E245C" w:rsidP="008E245C">
      <w:pPr>
        <w:pStyle w:val="KeepWithNext"/>
        <w:rPr>
          <w:rtl/>
          <w:lang w:eastAsia="he-IL"/>
        </w:rPr>
      </w:pPr>
    </w:p>
    <w:p w14:paraId="78F0E3D3" w14:textId="3AA3D5B1" w:rsidR="008E245C" w:rsidRDefault="008E245C" w:rsidP="008E245C">
      <w:pPr>
        <w:rPr>
          <w:rtl/>
          <w:lang w:eastAsia="he-IL"/>
        </w:rPr>
      </w:pPr>
      <w:bookmarkStart w:id="17012" w:name="_ETM_Q1_5183880"/>
      <w:bookmarkStart w:id="17013" w:name="_ETM_Q1_5183945"/>
      <w:bookmarkEnd w:id="17012"/>
      <w:bookmarkEnd w:id="17013"/>
      <w:r>
        <w:rPr>
          <w:rFonts w:hint="cs"/>
          <w:rtl/>
          <w:lang w:eastAsia="he-IL"/>
        </w:rPr>
        <w:t>נכון מאוד.</w:t>
      </w:r>
      <w:bookmarkStart w:id="17014" w:name="_ETM_Q1_5180994"/>
      <w:bookmarkEnd w:id="17014"/>
      <w:r>
        <w:rPr>
          <w:rFonts w:hint="cs"/>
          <w:rtl/>
          <w:lang w:eastAsia="he-IL"/>
        </w:rPr>
        <w:t xml:space="preserve"> </w:t>
      </w:r>
      <w:bookmarkStart w:id="17015" w:name="_ETM_Q1_5191224"/>
      <w:bookmarkEnd w:id="17015"/>
      <w:r>
        <w:rPr>
          <w:rFonts w:hint="cs"/>
          <w:rtl/>
          <w:lang w:eastAsia="he-IL"/>
        </w:rPr>
        <w:t xml:space="preserve">אנחנו חושבים שצריך לייצר </w:t>
      </w:r>
      <w:bookmarkStart w:id="17016" w:name="_ETM_Q1_5185739"/>
      <w:bookmarkEnd w:id="17016"/>
      <w:r>
        <w:rPr>
          <w:rFonts w:hint="cs"/>
          <w:rtl/>
          <w:lang w:eastAsia="he-IL"/>
        </w:rPr>
        <w:t xml:space="preserve">הכל לפי ערכי הקרקע הרלוונטיים, הכל לפי החלטות </w:t>
      </w:r>
      <w:bookmarkStart w:id="17017" w:name="_ETM_Q1_5186341"/>
      <w:bookmarkEnd w:id="17017"/>
      <w:r w:rsidR="00192986">
        <w:rPr>
          <w:rFonts w:hint="cs"/>
          <w:rtl/>
          <w:lang w:eastAsia="he-IL"/>
        </w:rPr>
        <w:t xml:space="preserve">שהן נכונות </w:t>
      </w:r>
      <w:bookmarkStart w:id="17018" w:name="_ETM_Q1_5191727"/>
      <w:bookmarkEnd w:id="17018"/>
      <w:r w:rsidR="00192986">
        <w:rPr>
          <w:rFonts w:hint="cs"/>
          <w:rtl/>
          <w:lang w:eastAsia="he-IL"/>
        </w:rPr>
        <w:t xml:space="preserve">מבחינה תכנונית ומבחינת הפרשות לצרכי ציבור. </w:t>
      </w:r>
      <w:r w:rsidR="00535604">
        <w:rPr>
          <w:rFonts w:hint="cs"/>
          <w:rtl/>
          <w:lang w:eastAsia="he-IL"/>
        </w:rPr>
        <w:t>היטלי ההשבחה לא נ</w:t>
      </w:r>
      <w:bookmarkStart w:id="17019" w:name="_ETM_Q1_5194280"/>
      <w:bookmarkEnd w:id="17019"/>
      <w:r w:rsidR="00535604">
        <w:rPr>
          <w:rFonts w:hint="cs"/>
          <w:rtl/>
          <w:lang w:eastAsia="he-IL"/>
        </w:rPr>
        <w:t xml:space="preserve">ועדו </w:t>
      </w:r>
      <w:bookmarkStart w:id="17020" w:name="_ETM_Q1_5195294"/>
      <w:bookmarkEnd w:id="17020"/>
      <w:r w:rsidR="00535604">
        <w:rPr>
          <w:rFonts w:hint="cs"/>
          <w:rtl/>
          <w:lang w:eastAsia="he-IL"/>
        </w:rPr>
        <w:t>להעשיר את הקופה הציבורית, הם אפילו לא נ</w:t>
      </w:r>
      <w:bookmarkStart w:id="17021" w:name="_ETM_Q1_5197590"/>
      <w:bookmarkEnd w:id="17021"/>
      <w:r w:rsidR="00535604">
        <w:rPr>
          <w:rFonts w:hint="cs"/>
          <w:rtl/>
          <w:lang w:eastAsia="he-IL"/>
        </w:rPr>
        <w:t xml:space="preserve">ועדו </w:t>
      </w:r>
      <w:bookmarkStart w:id="17022" w:name="_ETM_Q1_5198781"/>
      <w:bookmarkEnd w:id="17022"/>
      <w:r w:rsidR="00535604">
        <w:rPr>
          <w:rFonts w:hint="cs"/>
          <w:rtl/>
          <w:lang w:eastAsia="he-IL"/>
        </w:rPr>
        <w:t>להעשיר את השוטף של הקופה הציבורית. הי</w:t>
      </w:r>
      <w:bookmarkStart w:id="17023" w:name="_ETM_Q1_5199858"/>
      <w:bookmarkEnd w:id="17023"/>
      <w:r w:rsidR="00535604">
        <w:rPr>
          <w:rFonts w:hint="cs"/>
          <w:rtl/>
          <w:lang w:eastAsia="he-IL"/>
        </w:rPr>
        <w:t xml:space="preserve">טלי ההשבחה הם צבועים </w:t>
      </w:r>
      <w:bookmarkStart w:id="17024" w:name="_ETM_Q1_5202374"/>
      <w:bookmarkEnd w:id="17024"/>
      <w:r w:rsidR="00535604">
        <w:rPr>
          <w:rFonts w:hint="cs"/>
          <w:rtl/>
          <w:lang w:eastAsia="he-IL"/>
        </w:rPr>
        <w:t>לתכלית מאוד מאוד ספציפית של פיתוח</w:t>
      </w:r>
      <w:bookmarkStart w:id="17025" w:name="_ETM_Q1_5203851"/>
      <w:bookmarkEnd w:id="17025"/>
      <w:r w:rsidR="00535604">
        <w:rPr>
          <w:rFonts w:hint="cs"/>
          <w:rtl/>
          <w:lang w:eastAsia="he-IL"/>
        </w:rPr>
        <w:t xml:space="preserve"> - -</w:t>
      </w:r>
    </w:p>
    <w:p w14:paraId="3A49AA83" w14:textId="371F3ACF" w:rsidR="00535604" w:rsidRDefault="00535604" w:rsidP="008E245C">
      <w:pPr>
        <w:rPr>
          <w:rtl/>
          <w:lang w:eastAsia="he-IL"/>
        </w:rPr>
      </w:pPr>
      <w:bookmarkStart w:id="17026" w:name="_ETM_Q1_5204365"/>
      <w:bookmarkStart w:id="17027" w:name="_ETM_Q1_5204445"/>
      <w:bookmarkEnd w:id="17026"/>
      <w:bookmarkEnd w:id="17027"/>
    </w:p>
    <w:p w14:paraId="441FDB29" w14:textId="43B5476C" w:rsidR="00535604" w:rsidRDefault="00535604" w:rsidP="00535604">
      <w:pPr>
        <w:pStyle w:val="af6"/>
        <w:keepNext/>
        <w:rPr>
          <w:rtl/>
        </w:rPr>
      </w:pPr>
      <w:bookmarkStart w:id="17028" w:name="ET_yor_5854_1669"/>
      <w:r w:rsidRPr="00535604">
        <w:rPr>
          <w:rStyle w:val="TagStyle"/>
          <w:rtl/>
        </w:rPr>
        <w:t xml:space="preserve"> &lt;&lt; יור &gt;&gt; </w:t>
      </w:r>
      <w:r>
        <w:rPr>
          <w:rtl/>
        </w:rPr>
        <w:t>היו"ר ווליד טאהא:</w:t>
      </w:r>
      <w:r w:rsidRPr="00535604">
        <w:rPr>
          <w:rStyle w:val="TagStyle"/>
          <w:rtl/>
        </w:rPr>
        <w:t xml:space="preserve"> &lt;&lt; יור &gt;&gt;</w:t>
      </w:r>
      <w:r w:rsidR="002A363D">
        <w:rPr>
          <w:rtl/>
        </w:rPr>
        <w:t xml:space="preserve"> </w:t>
      </w:r>
      <w:r>
        <w:rPr>
          <w:rtl/>
        </w:rPr>
        <w:t xml:space="preserve"> </w:t>
      </w:r>
      <w:bookmarkEnd w:id="17028"/>
    </w:p>
    <w:p w14:paraId="132EDBC5" w14:textId="72B2DDC7" w:rsidR="00535604" w:rsidRDefault="00535604" w:rsidP="00535604">
      <w:pPr>
        <w:pStyle w:val="KeepWithNext"/>
        <w:rPr>
          <w:rtl/>
          <w:lang w:eastAsia="he-IL"/>
        </w:rPr>
      </w:pPr>
    </w:p>
    <w:p w14:paraId="52F320F7" w14:textId="1A1208C6" w:rsidR="00535604" w:rsidRDefault="00535604" w:rsidP="00535604">
      <w:pPr>
        <w:rPr>
          <w:rtl/>
          <w:lang w:eastAsia="he-IL"/>
        </w:rPr>
      </w:pPr>
      <w:r>
        <w:rPr>
          <w:rFonts w:hint="cs"/>
          <w:rtl/>
          <w:lang w:eastAsia="he-IL"/>
        </w:rPr>
        <w:t>ומה את אומרת על ההצעה של שלו</w:t>
      </w:r>
      <w:bookmarkStart w:id="17029" w:name="_ETM_Q1_5202445"/>
      <w:bookmarkEnd w:id="17029"/>
      <w:r>
        <w:rPr>
          <w:rFonts w:hint="cs"/>
          <w:rtl/>
          <w:lang w:eastAsia="he-IL"/>
        </w:rPr>
        <w:t>מי שהיא כאילו - -</w:t>
      </w:r>
    </w:p>
    <w:p w14:paraId="3A9BB6BE" w14:textId="02BE590A" w:rsidR="00535604" w:rsidRDefault="00535604" w:rsidP="00535604">
      <w:pPr>
        <w:rPr>
          <w:rtl/>
          <w:lang w:eastAsia="he-IL"/>
        </w:rPr>
      </w:pPr>
      <w:bookmarkStart w:id="17030" w:name="_ETM_Q1_5211254"/>
      <w:bookmarkStart w:id="17031" w:name="_ETM_Q1_5211338"/>
      <w:bookmarkEnd w:id="17030"/>
      <w:bookmarkEnd w:id="17031"/>
    </w:p>
    <w:p w14:paraId="5B6A8915" w14:textId="38E30EE8" w:rsidR="00535604" w:rsidRDefault="00535604" w:rsidP="00535604">
      <w:pPr>
        <w:pStyle w:val="af9"/>
        <w:keepNext/>
        <w:rPr>
          <w:rtl/>
          <w:lang w:eastAsia="he-IL"/>
        </w:rPr>
      </w:pPr>
      <w:bookmarkStart w:id="17032" w:name="ET_guest_מירה_סלומון_1670"/>
      <w:r w:rsidRPr="00535604">
        <w:rPr>
          <w:rStyle w:val="TagStyle"/>
          <w:rtl/>
        </w:rPr>
        <w:t xml:space="preserve"> &lt;&lt; אורח &gt;&gt; </w:t>
      </w:r>
      <w:r>
        <w:rPr>
          <w:rtl/>
          <w:lang w:eastAsia="he-IL"/>
        </w:rPr>
        <w:t>מירה סלומון:</w:t>
      </w:r>
      <w:r w:rsidRPr="00535604">
        <w:rPr>
          <w:rStyle w:val="TagStyle"/>
          <w:rtl/>
        </w:rPr>
        <w:t xml:space="preserve"> &lt;&lt; אורח &gt;&gt;</w:t>
      </w:r>
      <w:r w:rsidR="002A363D">
        <w:rPr>
          <w:rtl/>
          <w:lang w:eastAsia="he-IL"/>
        </w:rPr>
        <w:t xml:space="preserve"> </w:t>
      </w:r>
      <w:r>
        <w:rPr>
          <w:rtl/>
          <w:lang w:eastAsia="he-IL"/>
        </w:rPr>
        <w:t xml:space="preserve"> </w:t>
      </w:r>
      <w:bookmarkEnd w:id="17032"/>
    </w:p>
    <w:p w14:paraId="48687D45" w14:textId="313B6342" w:rsidR="00535604" w:rsidRDefault="00535604" w:rsidP="00535604">
      <w:pPr>
        <w:pStyle w:val="KeepWithNext"/>
        <w:rPr>
          <w:rtl/>
          <w:lang w:eastAsia="he-IL"/>
        </w:rPr>
      </w:pPr>
    </w:p>
    <w:p w14:paraId="46678980" w14:textId="7631FEB1" w:rsidR="00535604" w:rsidRDefault="00535604" w:rsidP="00535604">
      <w:pPr>
        <w:rPr>
          <w:rtl/>
          <w:lang w:eastAsia="he-IL"/>
        </w:rPr>
      </w:pPr>
      <w:r>
        <w:rPr>
          <w:rFonts w:hint="cs"/>
          <w:rtl/>
          <w:lang w:eastAsia="he-IL"/>
        </w:rPr>
        <w:t>שנמתין עם</w:t>
      </w:r>
      <w:bookmarkStart w:id="17033" w:name="_ETM_Q1_5208534"/>
      <w:bookmarkEnd w:id="17033"/>
      <w:r>
        <w:rPr>
          <w:rFonts w:hint="cs"/>
          <w:rtl/>
          <w:lang w:eastAsia="he-IL"/>
        </w:rPr>
        <w:t xml:space="preserve"> סימני </w:t>
      </w:r>
      <w:bookmarkStart w:id="17034" w:name="_ETM_Q1_5209193"/>
      <w:bookmarkEnd w:id="17034"/>
      <w:r>
        <w:rPr>
          <w:rFonts w:hint="cs"/>
          <w:rtl/>
          <w:lang w:eastAsia="he-IL"/>
        </w:rPr>
        <w:t>השאלה, עם חוסר בהירות בעודנו מתקינים ומחוקקים.</w:t>
      </w:r>
      <w:bookmarkStart w:id="17035" w:name="_ETM_Q1_5215651"/>
      <w:bookmarkStart w:id="17036" w:name="_ETM_Q1_5215722"/>
      <w:bookmarkStart w:id="17037" w:name="_ETM_Q1_5213322"/>
      <w:bookmarkEnd w:id="17035"/>
      <w:bookmarkEnd w:id="17036"/>
      <w:bookmarkEnd w:id="17037"/>
      <w:r>
        <w:rPr>
          <w:rFonts w:hint="cs"/>
          <w:rtl/>
          <w:lang w:eastAsia="he-IL"/>
        </w:rPr>
        <w:t xml:space="preserve"> בית המשפט לא ימתין.</w:t>
      </w:r>
      <w:bookmarkStart w:id="17038" w:name="_ETM_Q1_5214758"/>
      <w:bookmarkEnd w:id="17038"/>
    </w:p>
    <w:p w14:paraId="685760C8" w14:textId="7B28D542" w:rsidR="00535604" w:rsidRDefault="00535604" w:rsidP="00535604">
      <w:pPr>
        <w:rPr>
          <w:rtl/>
          <w:lang w:eastAsia="he-IL"/>
        </w:rPr>
      </w:pPr>
    </w:p>
    <w:p w14:paraId="688A47CD" w14:textId="4987E548" w:rsidR="00535604" w:rsidRDefault="00535604" w:rsidP="00535604">
      <w:pPr>
        <w:pStyle w:val="af9"/>
        <w:keepNext/>
        <w:rPr>
          <w:rtl/>
          <w:lang w:eastAsia="he-IL"/>
        </w:rPr>
      </w:pPr>
      <w:bookmarkStart w:id="17039" w:name="ET_guest_שלומי_הייזלר_1671"/>
      <w:r w:rsidRPr="00535604">
        <w:rPr>
          <w:rStyle w:val="TagStyle"/>
          <w:rtl/>
        </w:rPr>
        <w:t xml:space="preserve"> &lt;&lt; אורח &gt;&gt; </w:t>
      </w:r>
      <w:r>
        <w:rPr>
          <w:rtl/>
          <w:lang w:eastAsia="he-IL"/>
        </w:rPr>
        <w:t>שלומי הייזלר:</w:t>
      </w:r>
      <w:r w:rsidRPr="00535604">
        <w:rPr>
          <w:rStyle w:val="TagStyle"/>
          <w:rtl/>
        </w:rPr>
        <w:t xml:space="preserve"> &lt;&lt; אורח &gt;&gt;</w:t>
      </w:r>
      <w:r w:rsidR="002A363D">
        <w:rPr>
          <w:rtl/>
          <w:lang w:eastAsia="he-IL"/>
        </w:rPr>
        <w:t xml:space="preserve"> </w:t>
      </w:r>
      <w:r>
        <w:rPr>
          <w:rtl/>
          <w:lang w:eastAsia="he-IL"/>
        </w:rPr>
        <w:t xml:space="preserve"> </w:t>
      </w:r>
      <w:bookmarkEnd w:id="17039"/>
    </w:p>
    <w:p w14:paraId="2D542F00" w14:textId="10C0216F" w:rsidR="00535604" w:rsidRDefault="00535604" w:rsidP="00535604">
      <w:pPr>
        <w:pStyle w:val="KeepWithNext"/>
        <w:rPr>
          <w:rtl/>
          <w:lang w:eastAsia="he-IL"/>
        </w:rPr>
      </w:pPr>
    </w:p>
    <w:p w14:paraId="35CF57E5" w14:textId="0B12AD20" w:rsidR="00535604" w:rsidRDefault="00535604" w:rsidP="00535604">
      <w:pPr>
        <w:rPr>
          <w:rtl/>
          <w:lang w:eastAsia="he-IL"/>
        </w:rPr>
      </w:pPr>
      <w:r>
        <w:rPr>
          <w:rFonts w:hint="cs"/>
          <w:rtl/>
          <w:lang w:eastAsia="he-IL"/>
        </w:rPr>
        <w:t>לא, לא, רק לגבי המכר.</w:t>
      </w:r>
      <w:bookmarkStart w:id="17040" w:name="_ETM_Q1_5214537"/>
      <w:bookmarkStart w:id="17041" w:name="_ETM_Q1_5216888"/>
      <w:bookmarkEnd w:id="17040"/>
      <w:bookmarkEnd w:id="17041"/>
    </w:p>
    <w:p w14:paraId="5B7A3662" w14:textId="7A85341A" w:rsidR="00A36960" w:rsidRDefault="00A36960" w:rsidP="00535604">
      <w:pPr>
        <w:rPr>
          <w:rtl/>
          <w:lang w:eastAsia="he-IL"/>
        </w:rPr>
      </w:pPr>
    </w:p>
    <w:p w14:paraId="632CB5DD" w14:textId="5D5DA7B9" w:rsidR="00A36960" w:rsidRDefault="00A36960" w:rsidP="00A36960">
      <w:pPr>
        <w:pStyle w:val="af9"/>
        <w:keepNext/>
        <w:rPr>
          <w:rtl/>
          <w:lang w:eastAsia="he-IL"/>
        </w:rPr>
      </w:pPr>
      <w:bookmarkStart w:id="17042" w:name="ET_guest_מירה_סלומון_1672"/>
      <w:r w:rsidRPr="00A36960">
        <w:rPr>
          <w:rStyle w:val="TagStyle"/>
          <w:rtl/>
        </w:rPr>
        <w:t xml:space="preserve"> &lt;&lt; אורח &gt;&gt; </w:t>
      </w:r>
      <w:r>
        <w:rPr>
          <w:rtl/>
          <w:lang w:eastAsia="he-IL"/>
        </w:rPr>
        <w:t>מירה סלומון:</w:t>
      </w:r>
      <w:r w:rsidRPr="00A36960">
        <w:rPr>
          <w:rStyle w:val="TagStyle"/>
          <w:rtl/>
        </w:rPr>
        <w:t xml:space="preserve"> &lt;&lt; אורח &gt;&gt;</w:t>
      </w:r>
      <w:r w:rsidR="002A363D">
        <w:rPr>
          <w:rtl/>
          <w:lang w:eastAsia="he-IL"/>
        </w:rPr>
        <w:t xml:space="preserve"> </w:t>
      </w:r>
      <w:r>
        <w:rPr>
          <w:rtl/>
          <w:lang w:eastAsia="he-IL"/>
        </w:rPr>
        <w:t xml:space="preserve"> </w:t>
      </w:r>
      <w:bookmarkEnd w:id="17042"/>
    </w:p>
    <w:p w14:paraId="32B0DE5E" w14:textId="3F7ABE4B" w:rsidR="00A36960" w:rsidRDefault="00A36960" w:rsidP="00A36960">
      <w:pPr>
        <w:pStyle w:val="KeepWithNext"/>
        <w:rPr>
          <w:rtl/>
          <w:lang w:eastAsia="he-IL"/>
        </w:rPr>
      </w:pPr>
    </w:p>
    <w:p w14:paraId="1DF7C555" w14:textId="53406B5A" w:rsidR="00A36960" w:rsidRDefault="00A36960" w:rsidP="00A36960">
      <w:pPr>
        <w:rPr>
          <w:rtl/>
          <w:lang w:eastAsia="he-IL"/>
        </w:rPr>
      </w:pPr>
      <w:bookmarkStart w:id="17043" w:name="_ETM_Q1_5218327"/>
      <w:bookmarkStart w:id="17044" w:name="_ETM_Q1_5218386"/>
      <w:bookmarkStart w:id="17045" w:name="_ETM_Q1_5218404"/>
      <w:bookmarkStart w:id="17046" w:name="_ETM_Q1_5218469"/>
      <w:bookmarkEnd w:id="17043"/>
      <w:bookmarkEnd w:id="17044"/>
      <w:bookmarkEnd w:id="17045"/>
      <w:bookmarkEnd w:id="17046"/>
      <w:r>
        <w:rPr>
          <w:rFonts w:hint="cs"/>
          <w:rtl/>
          <w:lang w:eastAsia="he-IL"/>
        </w:rPr>
        <w:t>גם בעניין המכר בית המשפט לא ימתין.</w:t>
      </w:r>
      <w:bookmarkStart w:id="17047" w:name="_ETM_Q1_5221297"/>
      <w:bookmarkStart w:id="17048" w:name="_ETM_Q1_5221373"/>
      <w:bookmarkEnd w:id="17047"/>
      <w:bookmarkEnd w:id="17048"/>
      <w:r>
        <w:rPr>
          <w:rFonts w:hint="cs"/>
          <w:rtl/>
          <w:lang w:eastAsia="he-IL"/>
        </w:rPr>
        <w:t xml:space="preserve"> הוא לא</w:t>
      </w:r>
      <w:bookmarkStart w:id="17049" w:name="_ETM_Q1_5222905"/>
      <w:bookmarkEnd w:id="17049"/>
      <w:r>
        <w:rPr>
          <w:rFonts w:hint="cs"/>
          <w:rtl/>
          <w:lang w:eastAsia="he-IL"/>
        </w:rPr>
        <w:t xml:space="preserve"> ימתין, הוא יתחיל לבדוק - -</w:t>
      </w:r>
      <w:bookmarkStart w:id="17050" w:name="_ETM_Q1_5225544"/>
      <w:bookmarkEnd w:id="17050"/>
    </w:p>
    <w:p w14:paraId="69634139" w14:textId="1FCA0645" w:rsidR="00A36960" w:rsidRDefault="00A36960" w:rsidP="00A36960">
      <w:pPr>
        <w:rPr>
          <w:rtl/>
          <w:lang w:eastAsia="he-IL"/>
        </w:rPr>
      </w:pPr>
      <w:bookmarkStart w:id="17051" w:name="_ETM_Q1_5225611"/>
      <w:bookmarkEnd w:id="17051"/>
    </w:p>
    <w:p w14:paraId="245F4163" w14:textId="0ED7F157" w:rsidR="00A36960" w:rsidRDefault="00A36960" w:rsidP="00A36960">
      <w:pPr>
        <w:pStyle w:val="af6"/>
        <w:keepNext/>
        <w:rPr>
          <w:rtl/>
        </w:rPr>
      </w:pPr>
      <w:bookmarkStart w:id="17052" w:name="ET_yor_5854_1673"/>
      <w:r w:rsidRPr="00A36960">
        <w:rPr>
          <w:rStyle w:val="TagStyle"/>
          <w:rtl/>
        </w:rPr>
        <w:t xml:space="preserve"> &lt;&lt; יור &gt;&gt; </w:t>
      </w:r>
      <w:r>
        <w:rPr>
          <w:rtl/>
        </w:rPr>
        <w:t>היו"ר ווליד טאהא:</w:t>
      </w:r>
      <w:r w:rsidRPr="00A36960">
        <w:rPr>
          <w:rStyle w:val="TagStyle"/>
          <w:rtl/>
        </w:rPr>
        <w:t xml:space="preserve"> &lt;&lt; יור &gt;&gt;</w:t>
      </w:r>
      <w:r w:rsidR="002A363D">
        <w:rPr>
          <w:rtl/>
        </w:rPr>
        <w:t xml:space="preserve"> </w:t>
      </w:r>
      <w:r>
        <w:rPr>
          <w:rtl/>
        </w:rPr>
        <w:t xml:space="preserve"> </w:t>
      </w:r>
      <w:bookmarkEnd w:id="17052"/>
    </w:p>
    <w:p w14:paraId="76D3AC3E" w14:textId="24989867" w:rsidR="00A36960" w:rsidRDefault="00A36960" w:rsidP="00A36960">
      <w:pPr>
        <w:pStyle w:val="KeepWithNext"/>
        <w:rPr>
          <w:rtl/>
          <w:lang w:eastAsia="he-IL"/>
        </w:rPr>
      </w:pPr>
      <w:bookmarkStart w:id="17053" w:name="_ETM_Q1_5225555"/>
      <w:bookmarkEnd w:id="17053"/>
    </w:p>
    <w:p w14:paraId="0D1B6E3B" w14:textId="2BEF1BD3" w:rsidR="00A36960" w:rsidRDefault="00A36960" w:rsidP="00A36960">
      <w:pPr>
        <w:rPr>
          <w:rtl/>
          <w:lang w:eastAsia="he-IL"/>
        </w:rPr>
      </w:pPr>
      <w:r>
        <w:rPr>
          <w:rFonts w:hint="cs"/>
          <w:rtl/>
          <w:lang w:eastAsia="he-IL"/>
        </w:rPr>
        <w:t>טוב אוקיי.</w:t>
      </w:r>
    </w:p>
    <w:p w14:paraId="281A38EC" w14:textId="11067DF8" w:rsidR="00A36960" w:rsidRDefault="00A36960" w:rsidP="00A36960">
      <w:pPr>
        <w:rPr>
          <w:rtl/>
          <w:lang w:eastAsia="he-IL"/>
        </w:rPr>
      </w:pPr>
    </w:p>
    <w:p w14:paraId="411B4A77" w14:textId="28446110" w:rsidR="00A36960" w:rsidRDefault="00A36960" w:rsidP="00A36960">
      <w:pPr>
        <w:pStyle w:val="af9"/>
        <w:keepNext/>
        <w:rPr>
          <w:rtl/>
          <w:lang w:eastAsia="he-IL"/>
        </w:rPr>
      </w:pPr>
      <w:bookmarkStart w:id="17054" w:name="ET_guest_שלומי_הייזלר_1674"/>
      <w:r w:rsidRPr="00A36960">
        <w:rPr>
          <w:rStyle w:val="TagStyle"/>
          <w:rtl/>
        </w:rPr>
        <w:t xml:space="preserve"> &lt;&lt; אורח &gt;&gt; </w:t>
      </w:r>
      <w:r>
        <w:rPr>
          <w:rtl/>
          <w:lang w:eastAsia="he-IL"/>
        </w:rPr>
        <w:t>שלומי הייזלר:</w:t>
      </w:r>
      <w:r w:rsidRPr="00A36960">
        <w:rPr>
          <w:rStyle w:val="TagStyle"/>
          <w:rtl/>
        </w:rPr>
        <w:t xml:space="preserve"> &lt;&lt; אורח &gt;&gt;</w:t>
      </w:r>
      <w:r w:rsidR="002A363D">
        <w:rPr>
          <w:rtl/>
          <w:lang w:eastAsia="he-IL"/>
        </w:rPr>
        <w:t xml:space="preserve"> </w:t>
      </w:r>
      <w:r>
        <w:rPr>
          <w:rtl/>
          <w:lang w:eastAsia="he-IL"/>
        </w:rPr>
        <w:t xml:space="preserve"> </w:t>
      </w:r>
      <w:bookmarkEnd w:id="17054"/>
    </w:p>
    <w:p w14:paraId="2D770789" w14:textId="40C74229" w:rsidR="00A36960" w:rsidRDefault="00A36960" w:rsidP="00A36960">
      <w:pPr>
        <w:pStyle w:val="KeepWithNext"/>
        <w:rPr>
          <w:rtl/>
          <w:lang w:eastAsia="he-IL"/>
        </w:rPr>
      </w:pPr>
    </w:p>
    <w:p w14:paraId="7F38D9E1" w14:textId="2B78BEC1" w:rsidR="00F37E9A" w:rsidRDefault="00A36960" w:rsidP="00F37E9A">
      <w:pPr>
        <w:rPr>
          <w:rtl/>
          <w:lang w:eastAsia="he-IL"/>
        </w:rPr>
      </w:pPr>
      <w:r>
        <w:rPr>
          <w:rFonts w:hint="cs"/>
          <w:rtl/>
          <w:lang w:eastAsia="he-IL"/>
        </w:rPr>
        <w:t>רק להסביר את ה</w:t>
      </w:r>
      <w:bookmarkStart w:id="17055" w:name="_ETM_Q1_5222738"/>
      <w:bookmarkEnd w:id="17055"/>
      <w:r>
        <w:rPr>
          <w:rFonts w:hint="cs"/>
          <w:rtl/>
          <w:lang w:eastAsia="he-IL"/>
        </w:rPr>
        <w:t xml:space="preserve">הצעה שלי. חס וחלילה, לא אמרתי להמתין. אנחנו חושבים ש-25% </w:t>
      </w:r>
      <w:bookmarkStart w:id="17056" w:name="_ETM_Q1_5226790"/>
      <w:bookmarkEnd w:id="17056"/>
      <w:r>
        <w:rPr>
          <w:rFonts w:hint="cs"/>
          <w:rtl/>
          <w:lang w:eastAsia="he-IL"/>
        </w:rPr>
        <w:t>זה מה שצריכים לקבוע עכשיו. אנחנו חושבים שלגבי</w:t>
      </w:r>
      <w:bookmarkStart w:id="17057" w:name="_ETM_Q1_5231883"/>
      <w:bookmarkEnd w:id="17057"/>
      <w:r>
        <w:rPr>
          <w:rFonts w:hint="cs"/>
          <w:rtl/>
          <w:lang w:eastAsia="he-IL"/>
        </w:rPr>
        <w:t xml:space="preserve"> 23, מה שיש לו פטור לפי 23 צריך להמשיך</w:t>
      </w:r>
      <w:bookmarkStart w:id="17058" w:name="_ETM_Q1_5231055"/>
      <w:bookmarkStart w:id="17059" w:name="_ETM_Q1_5233553"/>
      <w:bookmarkEnd w:id="17058"/>
      <w:bookmarkEnd w:id="17059"/>
      <w:r w:rsidR="00F37E9A">
        <w:rPr>
          <w:rFonts w:hint="cs"/>
          <w:rtl/>
          <w:lang w:eastAsia="he-IL"/>
        </w:rPr>
        <w:t xml:space="preserve"> הפטור.</w:t>
      </w:r>
      <w:bookmarkStart w:id="17060" w:name="_ETM_Q1_5234924"/>
      <w:bookmarkEnd w:id="17060"/>
      <w:r w:rsidR="00F37E9A">
        <w:rPr>
          <w:rFonts w:hint="cs"/>
          <w:rtl/>
          <w:lang w:eastAsia="he-IL"/>
        </w:rPr>
        <w:t xml:space="preserve"> דיברנו על המכר שזאת שאלה מאוד נקודתית עם שאלה משפטית</w:t>
      </w:r>
      <w:bookmarkStart w:id="17061" w:name="_ETM_Q1_5239542"/>
      <w:bookmarkEnd w:id="17061"/>
      <w:r w:rsidR="00F37E9A">
        <w:rPr>
          <w:rFonts w:hint="cs"/>
          <w:rtl/>
          <w:lang w:eastAsia="he-IL"/>
        </w:rPr>
        <w:t xml:space="preserve"> עמוקה, בה אמרנו שנכריע במסגרת הקניית הבעלות. זה מה שאמרתי</w:t>
      </w:r>
    </w:p>
    <w:p w14:paraId="523AAD9B" w14:textId="48384DBC" w:rsidR="00F37E9A" w:rsidRDefault="00F37E9A" w:rsidP="00F37E9A">
      <w:pPr>
        <w:ind w:firstLine="0"/>
        <w:rPr>
          <w:rtl/>
          <w:lang w:eastAsia="he-IL"/>
        </w:rPr>
      </w:pPr>
      <w:r>
        <w:rPr>
          <w:rFonts w:hint="cs"/>
          <w:rtl/>
          <w:lang w:eastAsia="he-IL"/>
        </w:rPr>
        <w:t>.</w:t>
      </w:r>
    </w:p>
    <w:p w14:paraId="330AF53F" w14:textId="466F4475" w:rsidR="00F37E9A" w:rsidRDefault="00F37E9A" w:rsidP="00F37E9A">
      <w:pPr>
        <w:ind w:firstLine="0"/>
        <w:rPr>
          <w:rtl/>
          <w:lang w:eastAsia="he-IL"/>
        </w:rPr>
      </w:pPr>
    </w:p>
    <w:p w14:paraId="35A21CCA" w14:textId="281549D9" w:rsidR="00F37E9A" w:rsidRDefault="00F37E9A" w:rsidP="00F37E9A">
      <w:pPr>
        <w:pStyle w:val="af6"/>
        <w:keepNext/>
        <w:rPr>
          <w:rtl/>
        </w:rPr>
      </w:pPr>
      <w:bookmarkStart w:id="17062" w:name="ET_yor_5854_1675"/>
      <w:r w:rsidRPr="00F37E9A">
        <w:rPr>
          <w:rStyle w:val="TagStyle"/>
          <w:rtl/>
        </w:rPr>
        <w:t xml:space="preserve"> &lt;&lt; יור &gt;&gt; </w:t>
      </w:r>
      <w:r>
        <w:rPr>
          <w:rtl/>
        </w:rPr>
        <w:t>היו"ר ווליד טאהא:</w:t>
      </w:r>
      <w:r w:rsidRPr="00F37E9A">
        <w:rPr>
          <w:rStyle w:val="TagStyle"/>
          <w:rtl/>
        </w:rPr>
        <w:t xml:space="preserve"> &lt;&lt; יור &gt;&gt;</w:t>
      </w:r>
      <w:r w:rsidR="002A363D">
        <w:rPr>
          <w:rtl/>
        </w:rPr>
        <w:t xml:space="preserve"> </w:t>
      </w:r>
      <w:r>
        <w:rPr>
          <w:rtl/>
        </w:rPr>
        <w:t xml:space="preserve"> </w:t>
      </w:r>
      <w:bookmarkEnd w:id="17062"/>
    </w:p>
    <w:p w14:paraId="0F23EE91" w14:textId="34588E5E" w:rsidR="00F37E9A" w:rsidRDefault="00F37E9A" w:rsidP="00F37E9A">
      <w:pPr>
        <w:pStyle w:val="KeepWithNext"/>
        <w:rPr>
          <w:rtl/>
          <w:lang w:eastAsia="he-IL"/>
        </w:rPr>
      </w:pPr>
    </w:p>
    <w:p w14:paraId="445A6D7C" w14:textId="3D31F343" w:rsidR="00F37E9A" w:rsidRDefault="00F37E9A" w:rsidP="00F37E9A">
      <w:pPr>
        <w:rPr>
          <w:rtl/>
          <w:lang w:eastAsia="he-IL"/>
        </w:rPr>
      </w:pPr>
      <w:bookmarkStart w:id="17063" w:name="_ETM_Q1_5241681"/>
      <w:bookmarkEnd w:id="17063"/>
      <w:r>
        <w:rPr>
          <w:rFonts w:hint="cs"/>
          <w:rtl/>
          <w:lang w:eastAsia="he-IL"/>
        </w:rPr>
        <w:t>טוב,</w:t>
      </w:r>
      <w:bookmarkStart w:id="17064" w:name="_ETM_Q1_5243173"/>
      <w:bookmarkEnd w:id="17064"/>
      <w:r>
        <w:rPr>
          <w:rFonts w:hint="cs"/>
          <w:rtl/>
          <w:lang w:eastAsia="he-IL"/>
        </w:rPr>
        <w:t xml:space="preserve"> בבקשה.</w:t>
      </w:r>
      <w:bookmarkStart w:id="17065" w:name="_ETM_Q1_5246555"/>
      <w:bookmarkEnd w:id="17065"/>
      <w:r w:rsidR="00FC7299">
        <w:rPr>
          <w:rFonts w:hint="cs"/>
          <w:rtl/>
          <w:lang w:eastAsia="he-IL"/>
        </w:rPr>
        <w:t xml:space="preserve"> כן ניצן, בבקשה.</w:t>
      </w:r>
    </w:p>
    <w:p w14:paraId="7F27EBB8" w14:textId="398AE8E8" w:rsidR="00F37E9A" w:rsidRDefault="00F37E9A" w:rsidP="00F37E9A">
      <w:pPr>
        <w:ind w:firstLine="0"/>
        <w:rPr>
          <w:rtl/>
          <w:lang w:eastAsia="he-IL"/>
        </w:rPr>
      </w:pPr>
      <w:bookmarkStart w:id="17066" w:name="_ETM_Q1_5246790"/>
      <w:bookmarkEnd w:id="17066"/>
    </w:p>
    <w:p w14:paraId="2115D7E3" w14:textId="5840480F" w:rsidR="00F37E9A" w:rsidRDefault="00F37E9A" w:rsidP="00F37E9A">
      <w:pPr>
        <w:pStyle w:val="af9"/>
        <w:keepNext/>
        <w:rPr>
          <w:rtl/>
          <w:lang w:eastAsia="he-IL"/>
        </w:rPr>
      </w:pPr>
      <w:bookmarkStart w:id="17067" w:name="ET_guest_ניצן_פלדמן_1676"/>
      <w:r w:rsidRPr="00F37E9A">
        <w:rPr>
          <w:rStyle w:val="TagStyle"/>
          <w:rtl/>
        </w:rPr>
        <w:t xml:space="preserve"> &lt;&lt; אורח &gt;&gt; </w:t>
      </w:r>
      <w:r>
        <w:rPr>
          <w:rtl/>
          <w:lang w:eastAsia="he-IL"/>
        </w:rPr>
        <w:t>ניצן פלדמן:</w:t>
      </w:r>
      <w:r w:rsidRPr="00F37E9A">
        <w:rPr>
          <w:rStyle w:val="TagStyle"/>
          <w:rtl/>
        </w:rPr>
        <w:t xml:space="preserve"> &lt;&lt; אורח &gt;&gt;</w:t>
      </w:r>
      <w:r w:rsidR="002A363D">
        <w:rPr>
          <w:rtl/>
          <w:lang w:eastAsia="he-IL"/>
        </w:rPr>
        <w:t xml:space="preserve"> </w:t>
      </w:r>
      <w:r>
        <w:rPr>
          <w:rtl/>
          <w:lang w:eastAsia="he-IL"/>
        </w:rPr>
        <w:t xml:space="preserve"> </w:t>
      </w:r>
      <w:bookmarkEnd w:id="17067"/>
    </w:p>
    <w:p w14:paraId="21084273" w14:textId="2A7DA499" w:rsidR="00F37E9A" w:rsidRDefault="00F37E9A" w:rsidP="00F37E9A">
      <w:pPr>
        <w:pStyle w:val="KeepWithNext"/>
        <w:rPr>
          <w:rtl/>
          <w:lang w:eastAsia="he-IL"/>
        </w:rPr>
      </w:pPr>
    </w:p>
    <w:p w14:paraId="3120544E" w14:textId="30D2B7B8" w:rsidR="00F37E9A" w:rsidRDefault="00FC7299" w:rsidP="00F37E9A">
      <w:pPr>
        <w:rPr>
          <w:rtl/>
          <w:lang w:eastAsia="he-IL"/>
        </w:rPr>
      </w:pPr>
      <w:bookmarkStart w:id="17068" w:name="_ETM_Q1_5252213"/>
      <w:bookmarkStart w:id="17069" w:name="_ETM_Q1_5252263"/>
      <w:bookmarkStart w:id="17070" w:name="_ETM_Q1_5253577"/>
      <w:bookmarkEnd w:id="17068"/>
      <w:bookmarkEnd w:id="17069"/>
      <w:bookmarkEnd w:id="17070"/>
      <w:r>
        <w:rPr>
          <w:rFonts w:hint="cs"/>
          <w:rtl/>
          <w:lang w:eastAsia="he-IL"/>
        </w:rPr>
        <w:t xml:space="preserve">כמה הערות בנושא הזה. קודם כל, </w:t>
      </w:r>
      <w:bookmarkStart w:id="17071" w:name="_ETM_Q1_5254188"/>
      <w:bookmarkEnd w:id="17071"/>
      <w:r w:rsidR="009C53AB">
        <w:rPr>
          <w:rFonts w:hint="cs"/>
          <w:rtl/>
          <w:lang w:eastAsia="he-IL"/>
        </w:rPr>
        <w:t>ל</w:t>
      </w:r>
      <w:bookmarkStart w:id="17072" w:name="_ETM_Q1_5259252"/>
      <w:bookmarkEnd w:id="17072"/>
      <w:r w:rsidR="009C53AB">
        <w:rPr>
          <w:rFonts w:hint="cs"/>
          <w:rtl/>
          <w:lang w:eastAsia="he-IL"/>
        </w:rPr>
        <w:t>גבי סעיף 23</w:t>
      </w:r>
      <w:bookmarkStart w:id="17073" w:name="_ETM_Q1_5257638"/>
      <w:bookmarkEnd w:id="17073"/>
      <w:r w:rsidR="009C53AB">
        <w:rPr>
          <w:rFonts w:hint="cs"/>
          <w:rtl/>
          <w:lang w:eastAsia="he-IL"/>
        </w:rPr>
        <w:t>, אי אפשר להתעלם מזה שהייתה תוכנית, הייתה ודאות.</w:t>
      </w:r>
      <w:bookmarkStart w:id="17074" w:name="_ETM_Q1_5260016"/>
      <w:bookmarkStart w:id="17075" w:name="_ETM_Q1_5260216"/>
      <w:bookmarkEnd w:id="17074"/>
      <w:bookmarkEnd w:id="17075"/>
      <w:r w:rsidR="009C53AB">
        <w:rPr>
          <w:rFonts w:hint="cs"/>
          <w:rtl/>
          <w:lang w:eastAsia="he-IL"/>
        </w:rPr>
        <w:t xml:space="preserve"> התוכנית מכוח סעיף 23 מתבססת על זה והיא אושרה על</w:t>
      </w:r>
      <w:bookmarkStart w:id="17076" w:name="_ETM_Q1_5267754"/>
      <w:bookmarkEnd w:id="17076"/>
      <w:r w:rsidR="009C53AB">
        <w:rPr>
          <w:rFonts w:hint="cs"/>
          <w:rtl/>
          <w:lang w:eastAsia="he-IL"/>
        </w:rPr>
        <w:t xml:space="preserve"> בסיס זה שיש </w:t>
      </w:r>
      <w:bookmarkStart w:id="17077" w:name="_ETM_Q1_5266806"/>
      <w:bookmarkEnd w:id="17077"/>
      <w:r w:rsidR="009C53AB">
        <w:rPr>
          <w:rFonts w:hint="cs"/>
          <w:rtl/>
          <w:lang w:eastAsia="he-IL"/>
        </w:rPr>
        <w:t>פה פטור מהיטל השבחה. אי אפשר להתעלם</w:t>
      </w:r>
      <w:bookmarkStart w:id="17078" w:name="_ETM_Q1_5270661"/>
      <w:bookmarkEnd w:id="17078"/>
      <w:r w:rsidR="009C53AB">
        <w:rPr>
          <w:rFonts w:hint="cs"/>
          <w:rtl/>
          <w:lang w:eastAsia="he-IL"/>
        </w:rPr>
        <w:t xml:space="preserve"> מהנושא הזה </w:t>
      </w:r>
      <w:bookmarkStart w:id="17079" w:name="_ETM_Q1_5269133"/>
      <w:bookmarkEnd w:id="17079"/>
      <w:r w:rsidR="009C53AB">
        <w:rPr>
          <w:rFonts w:hint="cs"/>
          <w:rtl/>
          <w:lang w:eastAsia="he-IL"/>
        </w:rPr>
        <w:t>ואנחנו מבקשים הכרעה כבר עכשיו בנושא</w:t>
      </w:r>
      <w:bookmarkStart w:id="17080" w:name="_ETM_Q1_5273072"/>
      <w:bookmarkEnd w:id="17080"/>
      <w:r w:rsidR="009C53AB">
        <w:rPr>
          <w:rFonts w:hint="cs"/>
          <w:rtl/>
          <w:lang w:eastAsia="he-IL"/>
        </w:rPr>
        <w:t xml:space="preserve"> הזה כפי שאמרו פה בממשלה, זה נושא אחד.</w:t>
      </w:r>
      <w:bookmarkStart w:id="17081" w:name="_ETM_Q1_5275692"/>
      <w:bookmarkStart w:id="17082" w:name="_ETM_Q1_5276705"/>
      <w:bookmarkEnd w:id="17081"/>
      <w:bookmarkEnd w:id="17082"/>
    </w:p>
    <w:p w14:paraId="1EDED04F" w14:textId="64EA1E98" w:rsidR="009C53AB" w:rsidRDefault="009C53AB" w:rsidP="00F37E9A">
      <w:pPr>
        <w:rPr>
          <w:rtl/>
          <w:lang w:eastAsia="he-IL"/>
        </w:rPr>
      </w:pPr>
    </w:p>
    <w:p w14:paraId="04A49A65" w14:textId="09E7CB00" w:rsidR="009C53AB" w:rsidRDefault="009C53AB" w:rsidP="00F37E9A">
      <w:pPr>
        <w:rPr>
          <w:rtl/>
          <w:lang w:eastAsia="he-IL"/>
        </w:rPr>
      </w:pPr>
      <w:r>
        <w:rPr>
          <w:rFonts w:hint="cs"/>
          <w:rtl/>
          <w:lang w:eastAsia="he-IL"/>
        </w:rPr>
        <w:t>ד</w:t>
      </w:r>
      <w:bookmarkStart w:id="17083" w:name="_ETM_Q1_5276990"/>
      <w:bookmarkEnd w:id="17083"/>
      <w:r>
        <w:rPr>
          <w:rFonts w:hint="cs"/>
          <w:rtl/>
          <w:lang w:eastAsia="he-IL"/>
        </w:rPr>
        <w:t>ב</w:t>
      </w:r>
      <w:bookmarkStart w:id="17084" w:name="_ETM_Q1_5277113"/>
      <w:bookmarkEnd w:id="17084"/>
      <w:r>
        <w:rPr>
          <w:rFonts w:hint="cs"/>
          <w:rtl/>
          <w:lang w:eastAsia="he-IL"/>
        </w:rPr>
        <w:t>ר</w:t>
      </w:r>
      <w:bookmarkStart w:id="17085" w:name="_ETM_Q1_5277215"/>
      <w:bookmarkEnd w:id="17085"/>
      <w:r>
        <w:rPr>
          <w:rFonts w:hint="cs"/>
          <w:rtl/>
          <w:lang w:eastAsia="he-IL"/>
        </w:rPr>
        <w:t xml:space="preserve"> </w:t>
      </w:r>
      <w:bookmarkStart w:id="17086" w:name="_ETM_Q1_5277312"/>
      <w:bookmarkEnd w:id="17086"/>
      <w:r>
        <w:rPr>
          <w:rFonts w:hint="cs"/>
          <w:rtl/>
          <w:lang w:eastAsia="he-IL"/>
        </w:rPr>
        <w:t>שני שלא מוסדר פה</w:t>
      </w:r>
      <w:bookmarkStart w:id="17087" w:name="_ETM_Q1_5277541"/>
      <w:bookmarkEnd w:id="17087"/>
      <w:r>
        <w:rPr>
          <w:rFonts w:hint="cs"/>
          <w:rtl/>
          <w:lang w:eastAsia="he-IL"/>
        </w:rPr>
        <w:t xml:space="preserve"> שאני רוצה להגיד, </w:t>
      </w:r>
      <w:bookmarkStart w:id="17088" w:name="_ETM_Q1_5281210"/>
      <w:bookmarkStart w:id="17089" w:name="_ETM_Q1_5282534"/>
      <w:bookmarkEnd w:id="17088"/>
      <w:bookmarkEnd w:id="17089"/>
      <w:r>
        <w:rPr>
          <w:rFonts w:hint="cs"/>
          <w:rtl/>
          <w:lang w:eastAsia="he-IL"/>
        </w:rPr>
        <w:t>טוב אמרת שזה יהיה בפעם הקודמת אבל אנחנו חייבים לתת</w:t>
      </w:r>
      <w:bookmarkStart w:id="17090" w:name="_ETM_Q1_5288003"/>
      <w:bookmarkEnd w:id="17090"/>
      <w:r>
        <w:rPr>
          <w:rFonts w:hint="cs"/>
          <w:rtl/>
          <w:lang w:eastAsia="he-IL"/>
        </w:rPr>
        <w:t xml:space="preserve"> את הדעת </w:t>
      </w:r>
      <w:bookmarkStart w:id="17091" w:name="_ETM_Q1_5285968"/>
      <w:bookmarkEnd w:id="17091"/>
      <w:r>
        <w:rPr>
          <w:rFonts w:hint="cs"/>
          <w:rtl/>
          <w:lang w:eastAsia="he-IL"/>
        </w:rPr>
        <w:t>על זה שיש פה נושאי מיסוי שלא מוזכרים</w:t>
      </w:r>
      <w:bookmarkStart w:id="17092" w:name="_ETM_Q1_5291740"/>
      <w:bookmarkEnd w:id="17092"/>
      <w:r>
        <w:rPr>
          <w:rFonts w:hint="cs"/>
          <w:rtl/>
          <w:lang w:eastAsia="he-IL"/>
        </w:rPr>
        <w:t xml:space="preserve"> וחייבים לה</w:t>
      </w:r>
      <w:bookmarkStart w:id="17093" w:name="_ETM_Q1_5291234"/>
      <w:bookmarkEnd w:id="17093"/>
      <w:r>
        <w:rPr>
          <w:rFonts w:hint="cs"/>
          <w:rtl/>
          <w:lang w:eastAsia="he-IL"/>
        </w:rPr>
        <w:t xml:space="preserve">סדיר אותם לפני שהחקיקה הזאת </w:t>
      </w:r>
      <w:bookmarkStart w:id="17094" w:name="_ETM_Q1_5289995"/>
      <w:bookmarkEnd w:id="17094"/>
      <w:r>
        <w:rPr>
          <w:rFonts w:hint="cs"/>
          <w:rtl/>
          <w:lang w:eastAsia="he-IL"/>
        </w:rPr>
        <w:t xml:space="preserve">תצא לפועל. </w:t>
      </w:r>
      <w:bookmarkStart w:id="17095" w:name="_ETM_Q1_5290695"/>
      <w:bookmarkStart w:id="17096" w:name="_ETM_Q1_5288388"/>
      <w:bookmarkEnd w:id="17095"/>
      <w:bookmarkEnd w:id="17096"/>
      <w:r>
        <w:rPr>
          <w:rFonts w:hint="cs"/>
          <w:rtl/>
          <w:lang w:eastAsia="he-IL"/>
        </w:rPr>
        <w:t>אם תרצו</w:t>
      </w:r>
      <w:bookmarkStart w:id="17097" w:name="_ETM_Q1_5295345"/>
      <w:bookmarkEnd w:id="17097"/>
      <w:r>
        <w:rPr>
          <w:rFonts w:hint="cs"/>
          <w:rtl/>
          <w:lang w:eastAsia="he-IL"/>
        </w:rPr>
        <w:t xml:space="preserve"> נרחיב בדיוק אי</w:t>
      </w:r>
      <w:bookmarkStart w:id="17098" w:name="_ETM_Q1_5294181"/>
      <w:bookmarkEnd w:id="17098"/>
      <w:r>
        <w:rPr>
          <w:rFonts w:hint="cs"/>
          <w:rtl/>
          <w:lang w:eastAsia="he-IL"/>
        </w:rPr>
        <w:t xml:space="preserve">זה הסדרי מיסוי צריך להסדיר. </w:t>
      </w:r>
      <w:bookmarkStart w:id="17099" w:name="_ETM_Q1_5299490"/>
      <w:bookmarkEnd w:id="17099"/>
    </w:p>
    <w:p w14:paraId="61639EA7" w14:textId="45CA5E2F" w:rsidR="009C53AB" w:rsidRDefault="009C53AB" w:rsidP="00F37E9A">
      <w:pPr>
        <w:rPr>
          <w:rtl/>
          <w:lang w:eastAsia="he-IL"/>
        </w:rPr>
      </w:pPr>
      <w:bookmarkStart w:id="17100" w:name="_ETM_Q1_5299722"/>
      <w:bookmarkStart w:id="17101" w:name="_ETM_Q1_5296805"/>
      <w:bookmarkEnd w:id="17100"/>
      <w:bookmarkEnd w:id="17101"/>
    </w:p>
    <w:p w14:paraId="7F8C1207" w14:textId="266034BF" w:rsidR="009C53AB" w:rsidRDefault="009C53AB" w:rsidP="009C53AB">
      <w:pPr>
        <w:pStyle w:val="a4"/>
        <w:keepNext/>
        <w:rPr>
          <w:rtl/>
        </w:rPr>
      </w:pPr>
      <w:bookmarkStart w:id="17102" w:name="ET_speaker_תומר_רוזנר_1677"/>
      <w:r w:rsidRPr="009C53AB">
        <w:rPr>
          <w:rStyle w:val="TagStyle"/>
          <w:rtl/>
        </w:rPr>
        <w:t xml:space="preserve"> &lt;&lt; דובר &gt;&gt; </w:t>
      </w:r>
      <w:r>
        <w:rPr>
          <w:rtl/>
        </w:rPr>
        <w:t>תומר רוזנר:</w:t>
      </w:r>
      <w:r w:rsidRPr="009C53AB">
        <w:rPr>
          <w:rStyle w:val="TagStyle"/>
          <w:rtl/>
        </w:rPr>
        <w:t xml:space="preserve"> &lt;&lt; דובר &gt;&gt;</w:t>
      </w:r>
      <w:r w:rsidR="002A363D">
        <w:rPr>
          <w:rtl/>
        </w:rPr>
        <w:t xml:space="preserve"> </w:t>
      </w:r>
      <w:r>
        <w:rPr>
          <w:rtl/>
        </w:rPr>
        <w:t xml:space="preserve"> </w:t>
      </w:r>
      <w:bookmarkEnd w:id="17102"/>
    </w:p>
    <w:p w14:paraId="34AA9CE7" w14:textId="587AACDC" w:rsidR="009C53AB" w:rsidRDefault="009C53AB" w:rsidP="009C53AB">
      <w:pPr>
        <w:pStyle w:val="KeepWithNext"/>
        <w:rPr>
          <w:rtl/>
          <w:lang w:eastAsia="he-IL"/>
        </w:rPr>
      </w:pPr>
    </w:p>
    <w:p w14:paraId="75464810" w14:textId="46AC3128" w:rsidR="009C53AB" w:rsidRDefault="009C53AB" w:rsidP="009C53AB">
      <w:pPr>
        <w:rPr>
          <w:rtl/>
          <w:lang w:eastAsia="he-IL"/>
        </w:rPr>
      </w:pPr>
      <w:bookmarkStart w:id="17103" w:name="_ETM_Q1_5298055"/>
      <w:bookmarkStart w:id="17104" w:name="_ETM_Q1_5298134"/>
      <w:bookmarkEnd w:id="17103"/>
      <w:bookmarkEnd w:id="17104"/>
      <w:r>
        <w:rPr>
          <w:rFonts w:hint="cs"/>
          <w:rtl/>
          <w:lang w:eastAsia="he-IL"/>
        </w:rPr>
        <w:t xml:space="preserve">אז כן, תרחיבו </w:t>
      </w:r>
      <w:bookmarkStart w:id="17105" w:name="_ETM_Q1_5299850"/>
      <w:bookmarkEnd w:id="17105"/>
      <w:r>
        <w:rPr>
          <w:rFonts w:hint="cs"/>
          <w:rtl/>
          <w:lang w:eastAsia="he-IL"/>
        </w:rPr>
        <w:t xml:space="preserve">את העניין כי אנחנו רוצים לשמוע, רגע, רגע, </w:t>
      </w:r>
      <w:r w:rsidR="00CA6281">
        <w:rPr>
          <w:rFonts w:hint="cs"/>
          <w:rtl/>
          <w:lang w:eastAsia="he-IL"/>
        </w:rPr>
        <w:t>גב'</w:t>
      </w:r>
      <w:r>
        <w:rPr>
          <w:rFonts w:hint="cs"/>
          <w:rtl/>
          <w:lang w:eastAsia="he-IL"/>
        </w:rPr>
        <w:t xml:space="preserve"> פלדמן. אנחנו מבקשים שתציגו את מה שאתם</w:t>
      </w:r>
      <w:bookmarkStart w:id="17106" w:name="_ETM_Q1_5302504"/>
      <w:bookmarkEnd w:id="17106"/>
      <w:r>
        <w:rPr>
          <w:rFonts w:hint="cs"/>
          <w:rtl/>
          <w:lang w:eastAsia="he-IL"/>
        </w:rPr>
        <w:t xml:space="preserve"> חושבים שצריך להסדיר בנושא המיסוי</w:t>
      </w:r>
      <w:bookmarkStart w:id="17107" w:name="_ETM_Q1_5307917"/>
      <w:bookmarkEnd w:id="17107"/>
      <w:r>
        <w:rPr>
          <w:rFonts w:hint="cs"/>
          <w:rtl/>
          <w:lang w:eastAsia="he-IL"/>
        </w:rPr>
        <w:t xml:space="preserve"> כי זה נושא </w:t>
      </w:r>
      <w:bookmarkStart w:id="17108" w:name="_ETM_Q1_5305809"/>
      <w:bookmarkEnd w:id="17108"/>
      <w:r>
        <w:rPr>
          <w:rFonts w:hint="cs"/>
          <w:rtl/>
          <w:lang w:eastAsia="he-IL"/>
        </w:rPr>
        <w:t>שגם אותנו מטריד ואנחנו מבקשים לדעת מה</w:t>
      </w:r>
      <w:bookmarkStart w:id="17109" w:name="_ETM_Q1_5309440"/>
      <w:bookmarkEnd w:id="17109"/>
      <w:r>
        <w:rPr>
          <w:rFonts w:hint="cs"/>
          <w:rtl/>
          <w:lang w:eastAsia="he-IL"/>
        </w:rPr>
        <w:t xml:space="preserve"> עמדתכם בעניין כדי לשמוע את עמדת משרד האוצר.</w:t>
      </w:r>
      <w:bookmarkStart w:id="17110" w:name="_ETM_Q1_5310954"/>
      <w:bookmarkStart w:id="17111" w:name="_ETM_Q1_5311159"/>
      <w:bookmarkEnd w:id="17110"/>
      <w:bookmarkEnd w:id="17111"/>
    </w:p>
    <w:p w14:paraId="4AEA0360" w14:textId="0E9067A6" w:rsidR="009C53AB" w:rsidRDefault="009C53AB" w:rsidP="009C53AB">
      <w:pPr>
        <w:rPr>
          <w:rtl/>
          <w:lang w:eastAsia="he-IL"/>
        </w:rPr>
      </w:pPr>
      <w:bookmarkStart w:id="17112" w:name="_ETM_Q1_5311229"/>
      <w:bookmarkEnd w:id="17112"/>
    </w:p>
    <w:p w14:paraId="54E502C0" w14:textId="0F6C0C69" w:rsidR="009C53AB" w:rsidRDefault="009C53AB" w:rsidP="009C53AB">
      <w:pPr>
        <w:pStyle w:val="af9"/>
        <w:keepNext/>
        <w:rPr>
          <w:rtl/>
          <w:lang w:eastAsia="he-IL"/>
        </w:rPr>
      </w:pPr>
      <w:bookmarkStart w:id="17113" w:name="ET_guest_ניצן_פלדמן_1678"/>
      <w:r w:rsidRPr="009C53AB">
        <w:rPr>
          <w:rStyle w:val="TagStyle"/>
          <w:rtl/>
        </w:rPr>
        <w:t xml:space="preserve"> &lt;&lt; אורח &gt;&gt; </w:t>
      </w:r>
      <w:r>
        <w:rPr>
          <w:rtl/>
          <w:lang w:eastAsia="he-IL"/>
        </w:rPr>
        <w:t>ניצן פלדמן:</w:t>
      </w:r>
      <w:r w:rsidRPr="009C53AB">
        <w:rPr>
          <w:rStyle w:val="TagStyle"/>
          <w:rtl/>
        </w:rPr>
        <w:t xml:space="preserve"> &lt;&lt; אורח &gt;&gt;</w:t>
      </w:r>
      <w:r w:rsidR="002A363D">
        <w:rPr>
          <w:rtl/>
          <w:lang w:eastAsia="he-IL"/>
        </w:rPr>
        <w:t xml:space="preserve"> </w:t>
      </w:r>
      <w:r>
        <w:rPr>
          <w:rtl/>
          <w:lang w:eastAsia="he-IL"/>
        </w:rPr>
        <w:t xml:space="preserve"> </w:t>
      </w:r>
      <w:bookmarkEnd w:id="17113"/>
    </w:p>
    <w:p w14:paraId="4C0D9694" w14:textId="2B2B8B4F" w:rsidR="009C53AB" w:rsidRDefault="009C53AB" w:rsidP="009C53AB">
      <w:pPr>
        <w:pStyle w:val="KeepWithNext"/>
        <w:rPr>
          <w:rtl/>
          <w:lang w:eastAsia="he-IL"/>
        </w:rPr>
      </w:pPr>
    </w:p>
    <w:p w14:paraId="55F28AA1" w14:textId="77777777" w:rsidR="00542577" w:rsidRDefault="009C53AB" w:rsidP="009C53AB">
      <w:pPr>
        <w:rPr>
          <w:rtl/>
          <w:lang w:eastAsia="he-IL"/>
        </w:rPr>
      </w:pPr>
      <w:bookmarkStart w:id="17114" w:name="_ETM_Q1_5312589"/>
      <w:bookmarkStart w:id="17115" w:name="_ETM_Q1_5312672"/>
      <w:bookmarkEnd w:id="17114"/>
      <w:bookmarkEnd w:id="17115"/>
      <w:r>
        <w:rPr>
          <w:rFonts w:hint="cs"/>
          <w:rtl/>
          <w:lang w:eastAsia="he-IL"/>
        </w:rPr>
        <w:t xml:space="preserve">בסדר גמור, אני אגיד. אני מבקשת </w:t>
      </w:r>
      <w:bookmarkStart w:id="17116" w:name="_ETM_Q1_5309764"/>
      <w:bookmarkEnd w:id="17116"/>
      <w:r>
        <w:rPr>
          <w:rFonts w:hint="cs"/>
          <w:rtl/>
          <w:lang w:eastAsia="he-IL"/>
        </w:rPr>
        <w:t xml:space="preserve">רק אם אפשר להעלות </w:t>
      </w:r>
      <w:bookmarkStart w:id="17117" w:name="_ETM_Q1_5313522"/>
      <w:bookmarkEnd w:id="17117"/>
      <w:r>
        <w:rPr>
          <w:rFonts w:hint="cs"/>
          <w:rtl/>
          <w:lang w:eastAsia="he-IL"/>
        </w:rPr>
        <w:t>בזום את ישי</w:t>
      </w:r>
      <w:bookmarkStart w:id="17118" w:name="_ETM_Q1_5315876"/>
      <w:bookmarkEnd w:id="17118"/>
      <w:r>
        <w:rPr>
          <w:rFonts w:hint="cs"/>
          <w:rtl/>
          <w:lang w:eastAsia="he-IL"/>
        </w:rPr>
        <w:t xml:space="preserve"> איצ</w:t>
      </w:r>
      <w:bookmarkStart w:id="17119" w:name="_ETM_Q1_5315444"/>
      <w:bookmarkEnd w:id="17119"/>
      <w:r>
        <w:rPr>
          <w:rFonts w:hint="cs"/>
          <w:rtl/>
          <w:lang w:eastAsia="he-IL"/>
        </w:rPr>
        <w:t>קוביץ, היועץ המשפטי</w:t>
      </w:r>
      <w:bookmarkStart w:id="17120" w:name="_ETM_Q1_5313716"/>
      <w:bookmarkEnd w:id="17120"/>
      <w:r>
        <w:rPr>
          <w:rFonts w:hint="cs"/>
          <w:rtl/>
          <w:lang w:eastAsia="he-IL"/>
        </w:rPr>
        <w:t xml:space="preserve"> שמלווה אותנו בנושא הזה</w:t>
      </w:r>
      <w:bookmarkStart w:id="17121" w:name="_ETM_Q1_5316981"/>
      <w:bookmarkEnd w:id="17121"/>
      <w:r>
        <w:rPr>
          <w:rFonts w:hint="cs"/>
          <w:rtl/>
          <w:lang w:eastAsia="he-IL"/>
        </w:rPr>
        <w:t xml:space="preserve"> שהוא ככה</w:t>
      </w:r>
      <w:bookmarkStart w:id="17122" w:name="_ETM_Q1_5318023"/>
      <w:bookmarkEnd w:id="17122"/>
      <w:r>
        <w:rPr>
          <w:rFonts w:hint="cs"/>
          <w:rtl/>
          <w:lang w:eastAsia="he-IL"/>
        </w:rPr>
        <w:t xml:space="preserve"> הכין את העניין. אם אפשר רק דבר שלישי שחשוב לי</w:t>
      </w:r>
      <w:bookmarkStart w:id="17123" w:name="_ETM_Q1_5322678"/>
      <w:bookmarkEnd w:id="17123"/>
      <w:r>
        <w:rPr>
          <w:rFonts w:hint="cs"/>
          <w:rtl/>
          <w:lang w:eastAsia="he-IL"/>
        </w:rPr>
        <w:t xml:space="preserve"> לפני שמפרטים</w:t>
      </w:r>
      <w:bookmarkStart w:id="17124" w:name="_ETM_Q1_5320901"/>
      <w:bookmarkEnd w:id="17124"/>
      <w:r>
        <w:rPr>
          <w:rFonts w:hint="cs"/>
          <w:rtl/>
          <w:lang w:eastAsia="he-IL"/>
        </w:rPr>
        <w:t xml:space="preserve">, </w:t>
      </w:r>
      <w:bookmarkStart w:id="17125" w:name="_ETM_Q1_5320073"/>
      <w:bookmarkEnd w:id="17125"/>
      <w:r>
        <w:rPr>
          <w:rFonts w:hint="cs"/>
          <w:rtl/>
          <w:lang w:eastAsia="he-IL"/>
        </w:rPr>
        <w:t>אני מתנצלת, אבל</w:t>
      </w:r>
      <w:r w:rsidR="00542577">
        <w:rPr>
          <w:rFonts w:hint="cs"/>
          <w:rtl/>
          <w:lang w:eastAsia="he-IL"/>
        </w:rPr>
        <w:t xml:space="preserve"> את הנושא של </w:t>
      </w:r>
      <w:bookmarkStart w:id="17126" w:name="_ETM_Q1_5325131"/>
      <w:bookmarkEnd w:id="17126"/>
      <w:r w:rsidR="00542577">
        <w:rPr>
          <w:rFonts w:hint="cs"/>
          <w:rtl/>
          <w:lang w:eastAsia="he-IL"/>
        </w:rPr>
        <w:t>הקיזוז של העבודות הציבוריות שאין פה שום</w:t>
      </w:r>
      <w:bookmarkStart w:id="17127" w:name="_ETM_Q1_5326032"/>
      <w:bookmarkEnd w:id="17127"/>
      <w:r w:rsidR="00542577">
        <w:rPr>
          <w:rFonts w:hint="cs"/>
          <w:rtl/>
          <w:lang w:eastAsia="he-IL"/>
        </w:rPr>
        <w:t xml:space="preserve"> התייחסות אליו בהיטל</w:t>
      </w:r>
      <w:bookmarkStart w:id="17128" w:name="_ETM_Q1_5328929"/>
      <w:bookmarkEnd w:id="17128"/>
      <w:r w:rsidR="00542577">
        <w:rPr>
          <w:rFonts w:hint="cs"/>
          <w:rtl/>
          <w:lang w:eastAsia="he-IL"/>
        </w:rPr>
        <w:t xml:space="preserve"> ההשבחה. </w:t>
      </w:r>
      <w:bookmarkStart w:id="17129" w:name="_ETM_Q1_5327674"/>
      <w:bookmarkEnd w:id="17129"/>
      <w:r w:rsidR="00542577">
        <w:rPr>
          <w:rFonts w:hint="cs"/>
          <w:rtl/>
          <w:lang w:eastAsia="he-IL"/>
        </w:rPr>
        <w:t>העבודות הציבוריות שכן מופיעות פה - -</w:t>
      </w:r>
      <w:bookmarkStart w:id="17130" w:name="_ETM_Q1_5333320"/>
      <w:bookmarkEnd w:id="17130"/>
    </w:p>
    <w:p w14:paraId="70B623DE" w14:textId="77777777" w:rsidR="00542577" w:rsidRDefault="00542577" w:rsidP="009C53AB">
      <w:pPr>
        <w:rPr>
          <w:rtl/>
          <w:lang w:eastAsia="he-IL"/>
        </w:rPr>
      </w:pPr>
    </w:p>
    <w:p w14:paraId="67270D66" w14:textId="7FE9B859" w:rsidR="00542577" w:rsidRDefault="00542577" w:rsidP="00542577">
      <w:pPr>
        <w:pStyle w:val="a4"/>
        <w:keepNext/>
        <w:rPr>
          <w:rtl/>
        </w:rPr>
      </w:pPr>
      <w:bookmarkStart w:id="17131" w:name="ET_speaker_תומר_רוזנר_1680"/>
      <w:r w:rsidRPr="00542577">
        <w:rPr>
          <w:rStyle w:val="TagStyle"/>
          <w:rtl/>
        </w:rPr>
        <w:t xml:space="preserve"> &lt;&lt; דובר &gt;&gt; </w:t>
      </w:r>
      <w:r>
        <w:rPr>
          <w:rtl/>
        </w:rPr>
        <w:t>תומר רוזנר:</w:t>
      </w:r>
      <w:r w:rsidRPr="00542577">
        <w:rPr>
          <w:rStyle w:val="TagStyle"/>
          <w:rtl/>
        </w:rPr>
        <w:t xml:space="preserve"> &lt;&lt; דובר &gt;&gt;</w:t>
      </w:r>
      <w:r w:rsidR="002A363D">
        <w:rPr>
          <w:rtl/>
        </w:rPr>
        <w:t xml:space="preserve"> </w:t>
      </w:r>
      <w:r>
        <w:rPr>
          <w:rtl/>
        </w:rPr>
        <w:t xml:space="preserve"> </w:t>
      </w:r>
      <w:bookmarkEnd w:id="17131"/>
    </w:p>
    <w:p w14:paraId="67CE4DF2" w14:textId="77777777" w:rsidR="00542577" w:rsidRDefault="00542577" w:rsidP="00542577">
      <w:pPr>
        <w:pStyle w:val="KeepWithNext"/>
        <w:rPr>
          <w:rtl/>
        </w:rPr>
      </w:pPr>
    </w:p>
    <w:p w14:paraId="105144BA" w14:textId="77777777" w:rsidR="00542577" w:rsidRDefault="00542577" w:rsidP="00542577">
      <w:pPr>
        <w:rPr>
          <w:rtl/>
        </w:rPr>
      </w:pPr>
      <w:r>
        <w:rPr>
          <w:rFonts w:hint="cs"/>
          <w:rtl/>
        </w:rPr>
        <w:t xml:space="preserve">לא, העבודות הציבוריות כבר לא מופיעות </w:t>
      </w:r>
      <w:bookmarkStart w:id="17132" w:name="_ETM_Q1_5330707"/>
      <w:bookmarkEnd w:id="17132"/>
      <w:r>
        <w:rPr>
          <w:rFonts w:hint="cs"/>
          <w:rtl/>
        </w:rPr>
        <w:t>פה, הן פוצלו.</w:t>
      </w:r>
      <w:bookmarkStart w:id="17133" w:name="_ETM_Q1_5335666"/>
      <w:bookmarkEnd w:id="17133"/>
    </w:p>
    <w:p w14:paraId="69454077" w14:textId="77777777" w:rsidR="00542577" w:rsidRDefault="00542577" w:rsidP="00542577">
      <w:pPr>
        <w:rPr>
          <w:rtl/>
        </w:rPr>
      </w:pPr>
      <w:bookmarkStart w:id="17134" w:name="_ETM_Q1_5335913"/>
      <w:bookmarkEnd w:id="17134"/>
    </w:p>
    <w:p w14:paraId="63F04E3B" w14:textId="1D1E2E8F" w:rsidR="00542577" w:rsidRDefault="00542577" w:rsidP="00542577">
      <w:pPr>
        <w:pStyle w:val="af9"/>
        <w:keepNext/>
        <w:rPr>
          <w:rtl/>
        </w:rPr>
      </w:pPr>
      <w:bookmarkStart w:id="17135" w:name="ET_guest_ניצן_פלדמן_1681"/>
      <w:r w:rsidRPr="00542577">
        <w:rPr>
          <w:rStyle w:val="TagStyle"/>
          <w:rtl/>
        </w:rPr>
        <w:t xml:space="preserve"> &lt;&lt; אורח &gt;&gt; </w:t>
      </w:r>
      <w:r>
        <w:rPr>
          <w:rtl/>
        </w:rPr>
        <w:t>ניצן פלדמן:</w:t>
      </w:r>
      <w:r w:rsidRPr="00542577">
        <w:rPr>
          <w:rStyle w:val="TagStyle"/>
          <w:rtl/>
        </w:rPr>
        <w:t xml:space="preserve"> &lt;&lt; אורח &gt;&gt;</w:t>
      </w:r>
      <w:r w:rsidR="002A363D">
        <w:rPr>
          <w:rtl/>
        </w:rPr>
        <w:t xml:space="preserve"> </w:t>
      </w:r>
      <w:r>
        <w:rPr>
          <w:rtl/>
        </w:rPr>
        <w:t xml:space="preserve"> </w:t>
      </w:r>
      <w:bookmarkEnd w:id="17135"/>
    </w:p>
    <w:p w14:paraId="565EC97F" w14:textId="77777777" w:rsidR="00542577" w:rsidRDefault="00542577" w:rsidP="00542577">
      <w:pPr>
        <w:pStyle w:val="KeepWithNext"/>
        <w:rPr>
          <w:rtl/>
        </w:rPr>
      </w:pPr>
    </w:p>
    <w:p w14:paraId="742D6A03" w14:textId="77777777" w:rsidR="00542577" w:rsidRDefault="00542577" w:rsidP="00542577">
      <w:pPr>
        <w:rPr>
          <w:rtl/>
        </w:rPr>
      </w:pPr>
      <w:r>
        <w:rPr>
          <w:rFonts w:hint="cs"/>
          <w:rtl/>
        </w:rPr>
        <w:t xml:space="preserve">סליחה, השימושים הציבוריים - - </w:t>
      </w:r>
    </w:p>
    <w:p w14:paraId="00FCD9D1" w14:textId="77777777" w:rsidR="00542577" w:rsidRDefault="00542577" w:rsidP="00542577">
      <w:pPr>
        <w:rPr>
          <w:rtl/>
        </w:rPr>
      </w:pPr>
    </w:p>
    <w:p w14:paraId="1778E28B" w14:textId="7DC96580" w:rsidR="00542577" w:rsidRDefault="00542577" w:rsidP="00542577">
      <w:pPr>
        <w:pStyle w:val="a4"/>
        <w:keepNext/>
        <w:rPr>
          <w:rtl/>
        </w:rPr>
      </w:pPr>
      <w:bookmarkStart w:id="17136" w:name="ET_speaker_תומר_רוזנר_1682"/>
      <w:r w:rsidRPr="00542577">
        <w:rPr>
          <w:rStyle w:val="TagStyle"/>
          <w:rtl/>
        </w:rPr>
        <w:t xml:space="preserve"> &lt;&lt; דובר &gt;&gt; </w:t>
      </w:r>
      <w:r>
        <w:rPr>
          <w:rtl/>
        </w:rPr>
        <w:t>תומר רוזנר:</w:t>
      </w:r>
      <w:r w:rsidRPr="00542577">
        <w:rPr>
          <w:rStyle w:val="TagStyle"/>
          <w:rtl/>
        </w:rPr>
        <w:t xml:space="preserve"> &lt;&lt; דובר &gt;&gt;</w:t>
      </w:r>
      <w:r w:rsidR="002A363D">
        <w:rPr>
          <w:rtl/>
        </w:rPr>
        <w:t xml:space="preserve"> </w:t>
      </w:r>
      <w:r>
        <w:rPr>
          <w:rtl/>
        </w:rPr>
        <w:t xml:space="preserve"> </w:t>
      </w:r>
      <w:bookmarkEnd w:id="17136"/>
    </w:p>
    <w:p w14:paraId="346A622F" w14:textId="77777777" w:rsidR="00542577" w:rsidRDefault="00542577" w:rsidP="00542577">
      <w:pPr>
        <w:pStyle w:val="KeepWithNext"/>
        <w:rPr>
          <w:rtl/>
        </w:rPr>
      </w:pPr>
    </w:p>
    <w:p w14:paraId="4E6F234D" w14:textId="77777777" w:rsidR="00542577" w:rsidRDefault="00542577" w:rsidP="00542577">
      <w:pPr>
        <w:rPr>
          <w:rtl/>
        </w:rPr>
      </w:pPr>
      <w:r>
        <w:rPr>
          <w:rFonts w:hint="cs"/>
          <w:rtl/>
        </w:rPr>
        <w:t>כן, כן, השימו</w:t>
      </w:r>
      <w:bookmarkStart w:id="17137" w:name="_ETM_Q1_5332973"/>
      <w:bookmarkEnd w:id="17137"/>
      <w:r>
        <w:rPr>
          <w:rFonts w:hint="cs"/>
          <w:rtl/>
        </w:rPr>
        <w:t>שים הציבוריים</w:t>
      </w:r>
      <w:bookmarkStart w:id="17138" w:name="_ETM_Q1_5336112"/>
      <w:bookmarkEnd w:id="17138"/>
      <w:r>
        <w:rPr>
          <w:rFonts w:hint="cs"/>
          <w:rtl/>
        </w:rPr>
        <w:t>, שנייה - -</w:t>
      </w:r>
      <w:bookmarkStart w:id="17139" w:name="_ETM_Q1_5337527"/>
      <w:bookmarkEnd w:id="17139"/>
    </w:p>
    <w:p w14:paraId="5752CDA4" w14:textId="77777777" w:rsidR="00542577" w:rsidRDefault="00542577" w:rsidP="00542577">
      <w:pPr>
        <w:rPr>
          <w:rtl/>
        </w:rPr>
      </w:pPr>
      <w:bookmarkStart w:id="17140" w:name="_ETM_Q1_5337718"/>
      <w:bookmarkEnd w:id="17140"/>
    </w:p>
    <w:p w14:paraId="4AE313C1" w14:textId="087DC3AA" w:rsidR="00542577" w:rsidRDefault="00542577" w:rsidP="00542577">
      <w:pPr>
        <w:pStyle w:val="af9"/>
        <w:keepNext/>
        <w:rPr>
          <w:rtl/>
        </w:rPr>
      </w:pPr>
      <w:bookmarkStart w:id="17141" w:name="ET_guest_ניצן_פלדמן_1683"/>
      <w:r w:rsidRPr="00542577">
        <w:rPr>
          <w:rStyle w:val="TagStyle"/>
          <w:rtl/>
        </w:rPr>
        <w:t xml:space="preserve"> &lt;&lt; אורח &gt;&gt; </w:t>
      </w:r>
      <w:r>
        <w:rPr>
          <w:rtl/>
        </w:rPr>
        <w:t>ניצן פלדמן:</w:t>
      </w:r>
      <w:r w:rsidRPr="00542577">
        <w:rPr>
          <w:rStyle w:val="TagStyle"/>
          <w:rtl/>
        </w:rPr>
        <w:t xml:space="preserve"> &lt;&lt; אורח &gt;&gt;</w:t>
      </w:r>
      <w:r w:rsidR="002A363D">
        <w:rPr>
          <w:rtl/>
        </w:rPr>
        <w:t xml:space="preserve"> </w:t>
      </w:r>
      <w:r>
        <w:rPr>
          <w:rtl/>
        </w:rPr>
        <w:t xml:space="preserve"> </w:t>
      </w:r>
      <w:bookmarkEnd w:id="17141"/>
    </w:p>
    <w:p w14:paraId="27699E73" w14:textId="77777777" w:rsidR="00542577" w:rsidRDefault="00542577" w:rsidP="00542577">
      <w:pPr>
        <w:pStyle w:val="KeepWithNext"/>
        <w:rPr>
          <w:rtl/>
        </w:rPr>
      </w:pPr>
    </w:p>
    <w:p w14:paraId="41D191E1" w14:textId="51610E70" w:rsidR="009A5228" w:rsidRDefault="00542577" w:rsidP="00542577">
      <w:pPr>
        <w:rPr>
          <w:rtl/>
        </w:rPr>
      </w:pPr>
      <w:bookmarkStart w:id="17142" w:name="_ETM_Q1_5335002"/>
      <w:bookmarkEnd w:id="17142"/>
      <w:r>
        <w:rPr>
          <w:rFonts w:hint="cs"/>
          <w:rtl/>
        </w:rPr>
        <w:t>צריכה</w:t>
      </w:r>
      <w:bookmarkStart w:id="17143" w:name="_ETM_Q1_5335555"/>
      <w:bookmarkEnd w:id="17143"/>
      <w:r>
        <w:rPr>
          <w:rFonts w:hint="cs"/>
          <w:rtl/>
        </w:rPr>
        <w:t xml:space="preserve"> הייתה להיות פה התייחסות </w:t>
      </w:r>
      <w:bookmarkStart w:id="17144" w:name="_ETM_Q1_5335916"/>
      <w:bookmarkStart w:id="17145" w:name="_ETM_Q1_5337078"/>
      <w:bookmarkEnd w:id="17144"/>
      <w:bookmarkEnd w:id="17145"/>
      <w:r>
        <w:rPr>
          <w:rFonts w:hint="cs"/>
          <w:rtl/>
        </w:rPr>
        <w:t xml:space="preserve">בקיזוז היטלי ההשבחה. </w:t>
      </w:r>
      <w:bookmarkStart w:id="17146" w:name="_ETM_Q1_5342059"/>
      <w:bookmarkEnd w:id="17146"/>
    </w:p>
    <w:p w14:paraId="6B8D36C9" w14:textId="237B9CEE" w:rsidR="00542577" w:rsidRDefault="00542577" w:rsidP="00542577">
      <w:pPr>
        <w:rPr>
          <w:rtl/>
        </w:rPr>
      </w:pPr>
      <w:bookmarkStart w:id="17147" w:name="_ETM_Q1_5342200"/>
      <w:bookmarkEnd w:id="17147"/>
    </w:p>
    <w:p w14:paraId="58401D1E" w14:textId="22ECE842" w:rsidR="00542577" w:rsidRDefault="00542577" w:rsidP="00542577">
      <w:pPr>
        <w:pStyle w:val="a4"/>
        <w:keepNext/>
        <w:rPr>
          <w:rtl/>
        </w:rPr>
      </w:pPr>
      <w:bookmarkStart w:id="17148" w:name="ET_speaker_תומר_רוזנר_1684"/>
      <w:r w:rsidRPr="00542577">
        <w:rPr>
          <w:rStyle w:val="TagStyle"/>
          <w:rtl/>
        </w:rPr>
        <w:t xml:space="preserve"> &lt;&lt; דובר &gt;&gt; </w:t>
      </w:r>
      <w:r>
        <w:rPr>
          <w:rtl/>
        </w:rPr>
        <w:t>תומר רוזנר:</w:t>
      </w:r>
      <w:r w:rsidRPr="00542577">
        <w:rPr>
          <w:rStyle w:val="TagStyle"/>
          <w:rtl/>
        </w:rPr>
        <w:t xml:space="preserve"> &lt;&lt; דובר &gt;&gt;</w:t>
      </w:r>
      <w:r w:rsidR="002A363D">
        <w:rPr>
          <w:rtl/>
        </w:rPr>
        <w:t xml:space="preserve"> </w:t>
      </w:r>
      <w:r>
        <w:rPr>
          <w:rtl/>
        </w:rPr>
        <w:t xml:space="preserve"> </w:t>
      </w:r>
      <w:bookmarkEnd w:id="17148"/>
    </w:p>
    <w:p w14:paraId="1DC38CE0" w14:textId="1EF094A2" w:rsidR="00542577" w:rsidRDefault="00542577" w:rsidP="00542577">
      <w:pPr>
        <w:pStyle w:val="KeepWithNext"/>
        <w:rPr>
          <w:rtl/>
          <w:lang w:eastAsia="he-IL"/>
        </w:rPr>
      </w:pPr>
    </w:p>
    <w:p w14:paraId="0E82C8BF" w14:textId="611F2237" w:rsidR="00542577" w:rsidRDefault="00542577" w:rsidP="00542577">
      <w:pPr>
        <w:rPr>
          <w:rtl/>
          <w:lang w:eastAsia="he-IL"/>
        </w:rPr>
      </w:pPr>
      <w:bookmarkStart w:id="17149" w:name="_ETM_Q1_5337857"/>
      <w:bookmarkEnd w:id="17149"/>
      <w:r>
        <w:rPr>
          <w:rFonts w:hint="cs"/>
          <w:rtl/>
          <w:lang w:eastAsia="he-IL"/>
        </w:rPr>
        <w:t>לא,</w:t>
      </w:r>
      <w:r w:rsidR="005E1F90">
        <w:rPr>
          <w:rFonts w:hint="cs"/>
          <w:rtl/>
          <w:lang w:eastAsia="he-IL"/>
        </w:rPr>
        <w:t xml:space="preserve"> </w:t>
      </w:r>
      <w:bookmarkStart w:id="17150" w:name="_ETM_Q1_5342671"/>
      <w:bookmarkStart w:id="17151" w:name="_ETM_Q1_5340452"/>
      <w:bookmarkEnd w:id="17150"/>
      <w:bookmarkEnd w:id="17151"/>
      <w:r w:rsidR="005E1F90">
        <w:rPr>
          <w:rFonts w:hint="cs"/>
          <w:rtl/>
          <w:lang w:eastAsia="he-IL"/>
        </w:rPr>
        <w:t>אני אסביר את העניין הזה. נושא הקנייה הופרד ופוצל ולכן הוא</w:t>
      </w:r>
      <w:bookmarkStart w:id="17152" w:name="_ETM_Q1_5346637"/>
      <w:bookmarkEnd w:id="17152"/>
      <w:r w:rsidR="005E1F90">
        <w:rPr>
          <w:rFonts w:hint="cs"/>
          <w:rtl/>
          <w:lang w:eastAsia="he-IL"/>
        </w:rPr>
        <w:t xml:space="preserve"> נידון בנפרד וגם שם שאלת ההשבחה, שאלת</w:t>
      </w:r>
      <w:bookmarkStart w:id="17153" w:name="_ETM_Q1_5345622"/>
      <w:bookmarkEnd w:id="17153"/>
      <w:r w:rsidR="005E1F90">
        <w:rPr>
          <w:rFonts w:hint="cs"/>
          <w:rtl/>
          <w:lang w:eastAsia="he-IL"/>
        </w:rPr>
        <w:t xml:space="preserve"> המימון, העלויות</w:t>
      </w:r>
      <w:bookmarkStart w:id="17154" w:name="_ETM_Q1_5350076"/>
      <w:bookmarkEnd w:id="17154"/>
      <w:r w:rsidR="005E1F90">
        <w:rPr>
          <w:rFonts w:hint="cs"/>
          <w:rtl/>
          <w:lang w:eastAsia="he-IL"/>
        </w:rPr>
        <w:t xml:space="preserve"> וכולי</w:t>
      </w:r>
      <w:bookmarkStart w:id="17155" w:name="_ETM_Q1_5347860"/>
      <w:bookmarkEnd w:id="17155"/>
      <w:r w:rsidR="005E1F90">
        <w:rPr>
          <w:rFonts w:hint="cs"/>
          <w:rtl/>
          <w:lang w:eastAsia="he-IL"/>
        </w:rPr>
        <w:t xml:space="preserve">, תידון בהרחבה רבה אני חושב. הנושא של </w:t>
      </w:r>
      <w:bookmarkStart w:id="17156" w:name="_ETM_Q1_5354899"/>
      <w:bookmarkEnd w:id="17156"/>
      <w:r w:rsidR="005E1F90">
        <w:rPr>
          <w:rFonts w:hint="cs"/>
          <w:rtl/>
          <w:lang w:eastAsia="he-IL"/>
        </w:rPr>
        <w:t>משמעות</w:t>
      </w:r>
      <w:bookmarkStart w:id="17157" w:name="_ETM_Q1_5355997"/>
      <w:bookmarkEnd w:id="17157"/>
      <w:r w:rsidR="005E1F90">
        <w:rPr>
          <w:rFonts w:hint="cs"/>
          <w:rtl/>
          <w:lang w:eastAsia="he-IL"/>
        </w:rPr>
        <w:t xml:space="preserve"> של </w:t>
      </w:r>
      <w:bookmarkStart w:id="17158" w:name="_ETM_Q1_5355307"/>
      <w:bookmarkEnd w:id="17158"/>
      <w:r w:rsidR="005E1F90">
        <w:rPr>
          <w:rFonts w:hint="cs"/>
          <w:rtl/>
          <w:lang w:eastAsia="he-IL"/>
        </w:rPr>
        <w:t xml:space="preserve">הקצאה </w:t>
      </w:r>
      <w:bookmarkStart w:id="17159" w:name="_ETM_Q1_5359988"/>
      <w:bookmarkStart w:id="17160" w:name="_ETM_Q1_5357335"/>
      <w:bookmarkEnd w:id="17159"/>
      <w:bookmarkEnd w:id="17160"/>
      <w:r w:rsidR="005E1F90">
        <w:rPr>
          <w:rFonts w:hint="cs"/>
          <w:rtl/>
          <w:lang w:eastAsia="he-IL"/>
        </w:rPr>
        <w:t>או לשימוש ציבורי של חלקים במבנה</w:t>
      </w:r>
      <w:r w:rsidR="00326678">
        <w:rPr>
          <w:rFonts w:hint="cs"/>
          <w:rtl/>
          <w:lang w:eastAsia="he-IL"/>
        </w:rPr>
        <w:t xml:space="preserve"> תבוא לידי </w:t>
      </w:r>
      <w:bookmarkStart w:id="17161" w:name="_ETM_Q1_5364394"/>
      <w:bookmarkEnd w:id="17161"/>
      <w:r w:rsidR="00326678">
        <w:rPr>
          <w:rFonts w:hint="cs"/>
          <w:rtl/>
          <w:lang w:eastAsia="he-IL"/>
        </w:rPr>
        <w:t xml:space="preserve">ביטוי כמובן במסגרת חישוב ההשבחה. השמאי שייחשב את ההשבחה במקרקעין יביא בחשבון </w:t>
      </w:r>
      <w:bookmarkStart w:id="17162" w:name="_ETM_Q1_5366956"/>
      <w:bookmarkEnd w:id="17162"/>
      <w:r w:rsidR="00326678">
        <w:rPr>
          <w:rFonts w:hint="cs"/>
          <w:rtl/>
          <w:lang w:eastAsia="he-IL"/>
        </w:rPr>
        <w:t>שאפשר לעשות בחלק הציבורי שימוש לצרכי רווחה לצורך העניין</w:t>
      </w:r>
      <w:bookmarkStart w:id="17163" w:name="_ETM_Q1_5381520"/>
      <w:bookmarkStart w:id="17164" w:name="_ETM_Q1_5378901"/>
      <w:bookmarkEnd w:id="17163"/>
      <w:bookmarkEnd w:id="17164"/>
      <w:r w:rsidR="00326678">
        <w:rPr>
          <w:rFonts w:hint="cs"/>
          <w:rtl/>
          <w:lang w:eastAsia="he-IL"/>
        </w:rPr>
        <w:t>, שהוא ייקח בחשבון את השימוש הפוגע ביותר מבחינת ערכי</w:t>
      </w:r>
      <w:bookmarkStart w:id="17165" w:name="_ETM_Q1_5390476"/>
      <w:bookmarkEnd w:id="17165"/>
      <w:r w:rsidR="00326678">
        <w:rPr>
          <w:rFonts w:hint="cs"/>
          <w:rtl/>
          <w:lang w:eastAsia="he-IL"/>
        </w:rPr>
        <w:t xml:space="preserve"> הקרקע ויביא את זה בחשבון </w:t>
      </w:r>
      <w:bookmarkStart w:id="17166" w:name="_ETM_Q1_5389771"/>
      <w:bookmarkEnd w:id="17166"/>
      <w:r w:rsidR="00326678">
        <w:rPr>
          <w:rFonts w:hint="cs"/>
          <w:rtl/>
          <w:lang w:eastAsia="he-IL"/>
        </w:rPr>
        <w:t>במסגרת קביעת ההשבחה. זה לגבי</w:t>
      </w:r>
      <w:bookmarkStart w:id="17167" w:name="_ETM_Q1_5393604"/>
      <w:bookmarkEnd w:id="17167"/>
      <w:r w:rsidR="00326678">
        <w:rPr>
          <w:rFonts w:hint="cs"/>
          <w:rtl/>
          <w:lang w:eastAsia="he-IL"/>
        </w:rPr>
        <w:t xml:space="preserve"> זה, לגבי הדברים האחרים שקשורים להקניית הבעלות לרש</w:t>
      </w:r>
      <w:bookmarkStart w:id="17168" w:name="_ETM_Q1_5396006"/>
      <w:bookmarkEnd w:id="17168"/>
      <w:r w:rsidR="00326678">
        <w:rPr>
          <w:rFonts w:hint="cs"/>
          <w:rtl/>
          <w:lang w:eastAsia="he-IL"/>
        </w:rPr>
        <w:t>ות</w:t>
      </w:r>
      <w:bookmarkStart w:id="17169" w:name="_ETM_Q1_5397775"/>
      <w:bookmarkEnd w:id="17169"/>
      <w:r w:rsidR="00326678">
        <w:rPr>
          <w:rFonts w:hint="cs"/>
          <w:rtl/>
          <w:lang w:eastAsia="he-IL"/>
        </w:rPr>
        <w:t xml:space="preserve"> המקומית או לא, זאת כבר שאלה שתידון בנפרד.</w:t>
      </w:r>
      <w:bookmarkStart w:id="17170" w:name="_ETM_Q1_5401901"/>
      <w:bookmarkEnd w:id="17170"/>
    </w:p>
    <w:p w14:paraId="74B5521E" w14:textId="6B1C4FEB" w:rsidR="00326678" w:rsidRDefault="00326678" w:rsidP="00542577">
      <w:pPr>
        <w:rPr>
          <w:rtl/>
          <w:lang w:eastAsia="he-IL"/>
        </w:rPr>
      </w:pPr>
      <w:bookmarkStart w:id="17171" w:name="_ETM_Q1_5402167"/>
      <w:bookmarkEnd w:id="17171"/>
    </w:p>
    <w:p w14:paraId="3832D080" w14:textId="37D09945" w:rsidR="00326678" w:rsidRDefault="00326678" w:rsidP="00326678">
      <w:pPr>
        <w:pStyle w:val="af9"/>
        <w:keepNext/>
        <w:rPr>
          <w:rtl/>
          <w:lang w:eastAsia="he-IL"/>
        </w:rPr>
      </w:pPr>
      <w:bookmarkStart w:id="17172" w:name="ET_guest_ניצן_פלדמן_1685"/>
      <w:r w:rsidRPr="00326678">
        <w:rPr>
          <w:rStyle w:val="TagStyle"/>
          <w:rtl/>
        </w:rPr>
        <w:t xml:space="preserve"> &lt;&lt; אורח &gt;&gt; </w:t>
      </w:r>
      <w:r>
        <w:rPr>
          <w:rtl/>
          <w:lang w:eastAsia="he-IL"/>
        </w:rPr>
        <w:t>ניצן פלדמן:</w:t>
      </w:r>
      <w:r w:rsidRPr="00326678">
        <w:rPr>
          <w:rStyle w:val="TagStyle"/>
          <w:rtl/>
        </w:rPr>
        <w:t xml:space="preserve"> &lt;&lt; אורח &gt;&gt;</w:t>
      </w:r>
      <w:r w:rsidR="002A363D">
        <w:rPr>
          <w:rtl/>
          <w:lang w:eastAsia="he-IL"/>
        </w:rPr>
        <w:t xml:space="preserve"> </w:t>
      </w:r>
      <w:r>
        <w:rPr>
          <w:rtl/>
          <w:lang w:eastAsia="he-IL"/>
        </w:rPr>
        <w:t xml:space="preserve"> </w:t>
      </w:r>
      <w:bookmarkEnd w:id="17172"/>
    </w:p>
    <w:p w14:paraId="25D9763F" w14:textId="6DBFACBF" w:rsidR="00326678" w:rsidRDefault="00326678" w:rsidP="00326678">
      <w:pPr>
        <w:pStyle w:val="KeepWithNext"/>
        <w:rPr>
          <w:rtl/>
          <w:lang w:eastAsia="he-IL"/>
        </w:rPr>
      </w:pPr>
    </w:p>
    <w:p w14:paraId="6D530B07" w14:textId="169464C8" w:rsidR="00326678" w:rsidRDefault="00326678" w:rsidP="00326678">
      <w:pPr>
        <w:rPr>
          <w:rtl/>
          <w:lang w:eastAsia="he-IL"/>
        </w:rPr>
      </w:pPr>
      <w:r>
        <w:rPr>
          <w:rFonts w:hint="cs"/>
          <w:rtl/>
          <w:lang w:eastAsia="he-IL"/>
        </w:rPr>
        <w:t>רק לשאלתך</w:t>
      </w:r>
      <w:bookmarkStart w:id="17173" w:name="_ETM_Q1_5399273"/>
      <w:bookmarkEnd w:id="17173"/>
      <w:r>
        <w:rPr>
          <w:rFonts w:hint="cs"/>
          <w:rtl/>
          <w:lang w:eastAsia="he-IL"/>
        </w:rPr>
        <w:t xml:space="preserve"> לגבי</w:t>
      </w:r>
      <w:bookmarkStart w:id="17174" w:name="_ETM_Q1_5399828"/>
      <w:bookmarkEnd w:id="17174"/>
      <w:r>
        <w:rPr>
          <w:rFonts w:hint="cs"/>
          <w:rtl/>
          <w:lang w:eastAsia="he-IL"/>
        </w:rPr>
        <w:t xml:space="preserve"> ה</w:t>
      </w:r>
      <w:bookmarkStart w:id="17175" w:name="_ETM_Q1_5401535"/>
      <w:bookmarkEnd w:id="17175"/>
      <w:r>
        <w:rPr>
          <w:rFonts w:hint="cs"/>
          <w:rtl/>
          <w:lang w:eastAsia="he-IL"/>
        </w:rPr>
        <w:t xml:space="preserve">וראות </w:t>
      </w:r>
      <w:bookmarkStart w:id="17176" w:name="_ETM_Q1_5402752"/>
      <w:bookmarkStart w:id="17177" w:name="_ETM_Q1_5402279"/>
      <w:bookmarkEnd w:id="17176"/>
      <w:bookmarkEnd w:id="17177"/>
      <w:r>
        <w:rPr>
          <w:rFonts w:hint="cs"/>
          <w:rtl/>
          <w:lang w:eastAsia="he-IL"/>
        </w:rPr>
        <w:t>מיסוי חסרות, אם אפשר</w:t>
      </w:r>
      <w:bookmarkStart w:id="17178" w:name="_ETM_Q1_5405635"/>
      <w:bookmarkEnd w:id="17178"/>
      <w:r>
        <w:rPr>
          <w:rFonts w:hint="cs"/>
          <w:rtl/>
          <w:lang w:eastAsia="he-IL"/>
        </w:rPr>
        <w:t xml:space="preserve"> להפנות </w:t>
      </w:r>
      <w:bookmarkStart w:id="17179" w:name="_ETM_Q1_5403534"/>
      <w:bookmarkEnd w:id="17179"/>
      <w:r>
        <w:rPr>
          <w:rFonts w:hint="cs"/>
          <w:rtl/>
          <w:lang w:eastAsia="he-IL"/>
        </w:rPr>
        <w:t>לישי איצקוביץ אני אשמח, הוא בזום, שייפרט בדיוק על</w:t>
      </w:r>
      <w:bookmarkStart w:id="17180" w:name="_ETM_Q1_5409892"/>
      <w:bookmarkEnd w:id="17180"/>
      <w:r>
        <w:rPr>
          <w:rFonts w:hint="cs"/>
          <w:rtl/>
          <w:lang w:eastAsia="he-IL"/>
        </w:rPr>
        <w:t xml:space="preserve"> הנושא הזה.</w:t>
      </w:r>
      <w:bookmarkStart w:id="17181" w:name="_ETM_Q1_5410633"/>
      <w:bookmarkEnd w:id="17181"/>
      <w:r>
        <w:rPr>
          <w:rFonts w:hint="cs"/>
          <w:rtl/>
          <w:lang w:eastAsia="he-IL"/>
        </w:rPr>
        <w:t xml:space="preserve"> הוא ייתן לך את התשובות שביקשת.</w:t>
      </w:r>
    </w:p>
    <w:p w14:paraId="65C155E3" w14:textId="4508C320" w:rsidR="00326678" w:rsidRDefault="00326678" w:rsidP="00326678">
      <w:pPr>
        <w:rPr>
          <w:rtl/>
          <w:lang w:eastAsia="he-IL"/>
        </w:rPr>
      </w:pPr>
      <w:bookmarkStart w:id="17182" w:name="_ETM_Q1_5417698"/>
      <w:bookmarkStart w:id="17183" w:name="_ETM_Q1_5417973"/>
      <w:bookmarkEnd w:id="17182"/>
      <w:bookmarkEnd w:id="17183"/>
    </w:p>
    <w:p w14:paraId="7C327E69" w14:textId="5EA724E2" w:rsidR="00326678" w:rsidRDefault="00326678" w:rsidP="00326678">
      <w:pPr>
        <w:pStyle w:val="a4"/>
        <w:keepNext/>
        <w:rPr>
          <w:rtl/>
        </w:rPr>
      </w:pPr>
      <w:bookmarkStart w:id="17184" w:name="ET_speaker_תומר_רוזנר_1687"/>
      <w:r w:rsidRPr="00326678">
        <w:rPr>
          <w:rStyle w:val="TagStyle"/>
          <w:rtl/>
        </w:rPr>
        <w:t xml:space="preserve"> &lt;&lt; דובר &gt;&gt; </w:t>
      </w:r>
      <w:r>
        <w:rPr>
          <w:rtl/>
        </w:rPr>
        <w:t>תומר רוזנר:</w:t>
      </w:r>
      <w:r w:rsidRPr="00326678">
        <w:rPr>
          <w:rStyle w:val="TagStyle"/>
          <w:rtl/>
        </w:rPr>
        <w:t xml:space="preserve"> &lt;&lt; דובר &gt;&gt;</w:t>
      </w:r>
      <w:r w:rsidR="002A363D">
        <w:rPr>
          <w:rtl/>
        </w:rPr>
        <w:t xml:space="preserve"> </w:t>
      </w:r>
      <w:r>
        <w:rPr>
          <w:rtl/>
        </w:rPr>
        <w:t xml:space="preserve"> </w:t>
      </w:r>
      <w:bookmarkEnd w:id="17184"/>
    </w:p>
    <w:p w14:paraId="68F374E8" w14:textId="4D318793" w:rsidR="00326678" w:rsidRDefault="00326678" w:rsidP="00326678">
      <w:pPr>
        <w:pStyle w:val="KeepWithNext"/>
        <w:rPr>
          <w:rtl/>
          <w:lang w:eastAsia="he-IL"/>
        </w:rPr>
      </w:pPr>
    </w:p>
    <w:p w14:paraId="002AFE3A" w14:textId="619FA0B6" w:rsidR="00326678" w:rsidRPr="00326678" w:rsidRDefault="00326678" w:rsidP="00326678">
      <w:pPr>
        <w:rPr>
          <w:rtl/>
          <w:lang w:eastAsia="he-IL"/>
        </w:rPr>
      </w:pPr>
      <w:r>
        <w:rPr>
          <w:rFonts w:hint="cs"/>
          <w:rtl/>
          <w:lang w:eastAsia="he-IL"/>
        </w:rPr>
        <w:t>ת</w:t>
      </w:r>
      <w:bookmarkStart w:id="17185" w:name="_ETM_Q1_5419150"/>
      <w:bookmarkStart w:id="17186" w:name="_ETM_Q1_5419218"/>
      <w:bookmarkEnd w:id="17185"/>
      <w:bookmarkEnd w:id="17186"/>
      <w:r>
        <w:rPr>
          <w:rFonts w:hint="cs"/>
          <w:rtl/>
          <w:lang w:eastAsia="he-IL"/>
        </w:rPr>
        <w:t>ודה.</w:t>
      </w:r>
    </w:p>
    <w:p w14:paraId="49F5BC0E" w14:textId="733C33E8" w:rsidR="00326678" w:rsidRDefault="00326678" w:rsidP="00326678">
      <w:pPr>
        <w:rPr>
          <w:rtl/>
          <w:lang w:eastAsia="he-IL"/>
        </w:rPr>
      </w:pPr>
    </w:p>
    <w:p w14:paraId="67A04EC7" w14:textId="7EAF5C5F" w:rsidR="00326678" w:rsidRDefault="00326678" w:rsidP="00326678">
      <w:pPr>
        <w:pStyle w:val="af9"/>
        <w:keepNext/>
        <w:rPr>
          <w:rtl/>
          <w:lang w:eastAsia="he-IL"/>
        </w:rPr>
      </w:pPr>
      <w:bookmarkStart w:id="17187" w:name="ET_guest_ישי_איצקוביץ_1686"/>
      <w:r w:rsidRPr="00326678">
        <w:rPr>
          <w:rStyle w:val="TagStyle"/>
          <w:rtl/>
        </w:rPr>
        <w:t xml:space="preserve"> &lt;&lt; אורח &gt;&gt; </w:t>
      </w:r>
      <w:r>
        <w:rPr>
          <w:rtl/>
          <w:lang w:eastAsia="he-IL"/>
        </w:rPr>
        <w:t>ישי איצקוביץ:</w:t>
      </w:r>
      <w:r w:rsidRPr="00326678">
        <w:rPr>
          <w:rStyle w:val="TagStyle"/>
          <w:rtl/>
        </w:rPr>
        <w:t xml:space="preserve"> &lt;&lt; אורח &gt;&gt;</w:t>
      </w:r>
      <w:r w:rsidR="002A363D">
        <w:rPr>
          <w:rtl/>
          <w:lang w:eastAsia="he-IL"/>
        </w:rPr>
        <w:t xml:space="preserve"> </w:t>
      </w:r>
      <w:r>
        <w:rPr>
          <w:rtl/>
          <w:lang w:eastAsia="he-IL"/>
        </w:rPr>
        <w:t xml:space="preserve"> </w:t>
      </w:r>
      <w:bookmarkEnd w:id="17187"/>
    </w:p>
    <w:p w14:paraId="46DD91D4" w14:textId="2D253F33" w:rsidR="00326678" w:rsidRDefault="00326678" w:rsidP="00326678">
      <w:pPr>
        <w:pStyle w:val="KeepWithNext"/>
        <w:rPr>
          <w:rtl/>
          <w:lang w:eastAsia="he-IL"/>
        </w:rPr>
      </w:pPr>
    </w:p>
    <w:p w14:paraId="08F646C6" w14:textId="5D0C2E9E" w:rsidR="00326678" w:rsidRDefault="00D50D81" w:rsidP="00326678">
      <w:pPr>
        <w:rPr>
          <w:rtl/>
          <w:lang w:eastAsia="he-IL"/>
        </w:rPr>
      </w:pPr>
      <w:bookmarkStart w:id="17188" w:name="_ETM_Q1_5412251"/>
      <w:bookmarkStart w:id="17189" w:name="_ETM_Q1_5412310"/>
      <w:bookmarkEnd w:id="17188"/>
      <w:bookmarkEnd w:id="17189"/>
      <w:r>
        <w:rPr>
          <w:rFonts w:hint="cs"/>
          <w:rtl/>
          <w:lang w:eastAsia="he-IL"/>
        </w:rPr>
        <w:t>שלום, תודה רבה. אני לא ארחיב,</w:t>
      </w:r>
      <w:bookmarkStart w:id="17190" w:name="_ETM_Q1_5422257"/>
      <w:bookmarkEnd w:id="17190"/>
      <w:r>
        <w:rPr>
          <w:rFonts w:hint="cs"/>
          <w:rtl/>
          <w:lang w:eastAsia="he-IL"/>
        </w:rPr>
        <w:t xml:space="preserve"> אני אעשה את זה בקצרה. אני חושב שבסך הכל הדברים די ידועים</w:t>
      </w:r>
      <w:bookmarkStart w:id="17191" w:name="_ETM_Q1_5424241"/>
      <w:bookmarkEnd w:id="17191"/>
      <w:r>
        <w:rPr>
          <w:rFonts w:hint="cs"/>
          <w:rtl/>
          <w:lang w:eastAsia="he-IL"/>
        </w:rPr>
        <w:t xml:space="preserve">, </w:t>
      </w:r>
      <w:r w:rsidR="00711658">
        <w:rPr>
          <w:rFonts w:hint="cs"/>
          <w:rtl/>
          <w:lang w:eastAsia="he-IL"/>
        </w:rPr>
        <w:t>אני כן רוצה ל</w:t>
      </w:r>
      <w:bookmarkStart w:id="17192" w:name="_ETM_Q1_5428101"/>
      <w:bookmarkEnd w:id="17192"/>
      <w:r w:rsidR="00711658">
        <w:rPr>
          <w:rFonts w:hint="cs"/>
          <w:rtl/>
          <w:lang w:eastAsia="he-IL"/>
        </w:rPr>
        <w:t>הביא</w:t>
      </w:r>
      <w:bookmarkStart w:id="17193" w:name="_ETM_Q1_5430650"/>
      <w:bookmarkEnd w:id="17193"/>
      <w:r w:rsidR="00711658">
        <w:rPr>
          <w:rFonts w:hint="cs"/>
          <w:rtl/>
          <w:lang w:eastAsia="he-IL"/>
        </w:rPr>
        <w:t xml:space="preserve"> בפני הוועדה איז</w:t>
      </w:r>
      <w:bookmarkStart w:id="17194" w:name="_ETM_Q1_5427855"/>
      <w:bookmarkEnd w:id="17194"/>
      <w:r w:rsidR="00711658">
        <w:rPr>
          <w:rFonts w:hint="cs"/>
          <w:rtl/>
          <w:lang w:eastAsia="he-IL"/>
        </w:rPr>
        <w:t xml:space="preserve">שהו מצב שכבר קיים היום או שלא </w:t>
      </w:r>
      <w:bookmarkStart w:id="17195" w:name="_ETM_Q1_5433857"/>
      <w:bookmarkEnd w:id="17195"/>
      <w:r w:rsidR="00711658">
        <w:rPr>
          <w:rFonts w:hint="cs"/>
          <w:rtl/>
          <w:lang w:eastAsia="he-IL"/>
        </w:rPr>
        <w:t>קיים היום. למעשה כל עניין תמ"א 38 הוסדר במסגרת חוק מיסוי</w:t>
      </w:r>
      <w:bookmarkStart w:id="17196" w:name="_ETM_Q1_5439010"/>
      <w:bookmarkEnd w:id="17196"/>
      <w:r w:rsidR="00711658">
        <w:rPr>
          <w:rFonts w:hint="cs"/>
          <w:rtl/>
          <w:lang w:eastAsia="he-IL"/>
        </w:rPr>
        <w:t xml:space="preserve"> מקרקעי</w:t>
      </w:r>
      <w:bookmarkStart w:id="17197" w:name="_ETM_Q1_5437008"/>
      <w:bookmarkEnd w:id="17197"/>
      <w:r w:rsidR="00711658">
        <w:rPr>
          <w:rFonts w:hint="cs"/>
          <w:rtl/>
          <w:lang w:eastAsia="he-IL"/>
        </w:rPr>
        <w:t xml:space="preserve">ן, כל מה שקשור להריסה ובנייה הוסדר בהוראת שעה שפגה </w:t>
      </w:r>
      <w:bookmarkStart w:id="17198" w:name="_ETM_Q1_5443348"/>
      <w:bookmarkEnd w:id="17198"/>
      <w:r w:rsidR="00711658">
        <w:rPr>
          <w:rFonts w:hint="cs"/>
          <w:rtl/>
          <w:lang w:eastAsia="he-IL"/>
        </w:rPr>
        <w:t xml:space="preserve">למעשה ב-31 לדצמבר 2021. זאת אומרת, נכון להיום אין בכלל </w:t>
      </w:r>
      <w:r w:rsidR="00D46939">
        <w:rPr>
          <w:rFonts w:hint="cs"/>
          <w:rtl/>
          <w:lang w:eastAsia="he-IL"/>
        </w:rPr>
        <w:t>פטורים</w:t>
      </w:r>
      <w:bookmarkStart w:id="17199" w:name="_ETM_Q1_5447385"/>
      <w:bookmarkEnd w:id="17199"/>
      <w:r w:rsidR="00D46939">
        <w:rPr>
          <w:rFonts w:hint="cs"/>
          <w:rtl/>
          <w:lang w:eastAsia="he-IL"/>
        </w:rPr>
        <w:t>, דוב</w:t>
      </w:r>
      <w:bookmarkStart w:id="17200" w:name="_ETM_Q1_5448957"/>
      <w:bookmarkEnd w:id="17200"/>
      <w:r w:rsidR="00D46939">
        <w:rPr>
          <w:rFonts w:hint="cs"/>
          <w:rtl/>
          <w:lang w:eastAsia="he-IL"/>
        </w:rPr>
        <w:t>ר על כך שהם יוארכו, עד</w:t>
      </w:r>
      <w:bookmarkStart w:id="17201" w:name="_ETM_Q1_5451376"/>
      <w:bookmarkEnd w:id="17201"/>
      <w:r w:rsidR="00D46939">
        <w:rPr>
          <w:rFonts w:hint="cs"/>
          <w:rtl/>
          <w:lang w:eastAsia="he-IL"/>
        </w:rPr>
        <w:t xml:space="preserve"> כה לא נעשה שום דבר. אז ברמה העקרונית אני חושב שאין אפשרות </w:t>
      </w:r>
      <w:bookmarkStart w:id="17202" w:name="_ETM_Q1_5451335"/>
      <w:bookmarkEnd w:id="17202"/>
      <w:r w:rsidR="00EC5323">
        <w:rPr>
          <w:rFonts w:hint="cs"/>
          <w:rtl/>
          <w:lang w:eastAsia="he-IL"/>
        </w:rPr>
        <w:t xml:space="preserve">אחרת </w:t>
      </w:r>
      <w:bookmarkStart w:id="17203" w:name="_ETM_Q1_5454594"/>
      <w:bookmarkEnd w:id="17203"/>
      <w:r w:rsidR="00EC5323">
        <w:rPr>
          <w:rFonts w:hint="cs"/>
          <w:rtl/>
          <w:lang w:eastAsia="he-IL"/>
        </w:rPr>
        <w:t>אלא לאשר את ההצעה הנוכחית יחד</w:t>
      </w:r>
      <w:bookmarkStart w:id="17204" w:name="_ETM_Q1_5459410"/>
      <w:bookmarkEnd w:id="17204"/>
      <w:r w:rsidR="00EC5323">
        <w:rPr>
          <w:rFonts w:hint="cs"/>
          <w:rtl/>
          <w:lang w:eastAsia="he-IL"/>
        </w:rPr>
        <w:t xml:space="preserve"> עם ה</w:t>
      </w:r>
      <w:bookmarkStart w:id="17205" w:name="_ETM_Q1_5458158"/>
      <w:bookmarkEnd w:id="17205"/>
      <w:r w:rsidR="00EC5323">
        <w:rPr>
          <w:rFonts w:hint="cs"/>
          <w:rtl/>
          <w:lang w:eastAsia="he-IL"/>
        </w:rPr>
        <w:t>התאמות המיס</w:t>
      </w:r>
      <w:bookmarkStart w:id="17206" w:name="_ETM_Q1_5458663"/>
      <w:bookmarkEnd w:id="17206"/>
      <w:r w:rsidR="00EC5323">
        <w:rPr>
          <w:rFonts w:hint="cs"/>
          <w:rtl/>
          <w:lang w:eastAsia="he-IL"/>
        </w:rPr>
        <w:t>ויות הנדרשות.</w:t>
      </w:r>
      <w:bookmarkStart w:id="17207" w:name="_ETM_Q1_5457154"/>
      <w:bookmarkEnd w:id="17207"/>
      <w:r w:rsidR="00EC5323">
        <w:rPr>
          <w:rFonts w:hint="cs"/>
          <w:rtl/>
          <w:lang w:eastAsia="he-IL"/>
        </w:rPr>
        <w:t xml:space="preserve"> בהקשר הזה אני חושב שצריך להמשיך את אות</w:t>
      </w:r>
      <w:bookmarkStart w:id="17208" w:name="_ETM_Q1_5460650"/>
      <w:bookmarkEnd w:id="17208"/>
      <w:r w:rsidR="00EC5323">
        <w:rPr>
          <w:rFonts w:hint="cs"/>
          <w:rtl/>
          <w:lang w:eastAsia="he-IL"/>
        </w:rPr>
        <w:t>ן הוראות</w:t>
      </w:r>
      <w:r w:rsidR="00E7519F">
        <w:rPr>
          <w:rFonts w:hint="cs"/>
          <w:rtl/>
          <w:lang w:eastAsia="he-IL"/>
        </w:rPr>
        <w:t>.</w:t>
      </w:r>
      <w:r w:rsidR="00EC5323">
        <w:rPr>
          <w:rFonts w:hint="cs"/>
          <w:rtl/>
          <w:lang w:eastAsia="he-IL"/>
        </w:rPr>
        <w:t xml:space="preserve"> דהיינו</w:t>
      </w:r>
      <w:r w:rsidR="00E7519F">
        <w:rPr>
          <w:rFonts w:hint="cs"/>
          <w:rtl/>
          <w:lang w:eastAsia="he-IL"/>
        </w:rPr>
        <w:t>,</w:t>
      </w:r>
      <w:r w:rsidR="00EC5323">
        <w:rPr>
          <w:rFonts w:hint="cs"/>
          <w:rtl/>
          <w:lang w:eastAsia="he-IL"/>
        </w:rPr>
        <w:t xml:space="preserve"> גם במס </w:t>
      </w:r>
      <w:bookmarkStart w:id="17209" w:name="_ETM_Q1_5462830"/>
      <w:bookmarkEnd w:id="17209"/>
      <w:r w:rsidR="00EC5323">
        <w:rPr>
          <w:rFonts w:hint="cs"/>
          <w:rtl/>
          <w:lang w:eastAsia="he-IL"/>
        </w:rPr>
        <w:t>שבח</w:t>
      </w:r>
      <w:bookmarkStart w:id="17210" w:name="_ETM_Q1_5465128"/>
      <w:bookmarkEnd w:id="17210"/>
      <w:r w:rsidR="00E7519F">
        <w:rPr>
          <w:rFonts w:hint="cs"/>
          <w:rtl/>
          <w:lang w:eastAsia="he-IL"/>
        </w:rPr>
        <w:t xml:space="preserve"> פטור לגבי התוספת, גם שירותי הבנייה לגבי </w:t>
      </w:r>
      <w:bookmarkStart w:id="17211" w:name="_ETM_Q1_5472454"/>
      <w:bookmarkEnd w:id="17211"/>
      <w:r w:rsidR="00E7519F">
        <w:rPr>
          <w:rFonts w:hint="cs"/>
          <w:rtl/>
          <w:lang w:eastAsia="he-IL"/>
        </w:rPr>
        <w:t>מע</w:t>
      </w:r>
      <w:bookmarkStart w:id="17212" w:name="_ETM_Q1_5469913"/>
      <w:bookmarkEnd w:id="17212"/>
      <w:r w:rsidR="00E7519F">
        <w:rPr>
          <w:rFonts w:hint="cs"/>
          <w:rtl/>
          <w:lang w:eastAsia="he-IL"/>
        </w:rPr>
        <w:t>"מ, וכן להשוות המצב לפינוי בינוי.</w:t>
      </w:r>
      <w:bookmarkStart w:id="17213" w:name="_ETM_Q1_5472363"/>
      <w:bookmarkEnd w:id="17213"/>
      <w:r w:rsidR="00E7519F">
        <w:rPr>
          <w:rFonts w:hint="cs"/>
          <w:rtl/>
          <w:lang w:eastAsia="he-IL"/>
        </w:rPr>
        <w:t xml:space="preserve"> דהיינו, במידה ויש יותר מבעל דירה אחת אז הפטור </w:t>
      </w:r>
      <w:bookmarkStart w:id="17214" w:name="_ETM_Q1_5479442"/>
      <w:bookmarkStart w:id="17215" w:name="_ETM_Q1_5476977"/>
      <w:bookmarkEnd w:id="17214"/>
      <w:bookmarkEnd w:id="17215"/>
      <w:r w:rsidR="00E7519F">
        <w:rPr>
          <w:rFonts w:hint="cs"/>
          <w:rtl/>
          <w:lang w:eastAsia="he-IL"/>
        </w:rPr>
        <w:t xml:space="preserve">יחול לא רק על דירה אחת, אלא </w:t>
      </w:r>
      <w:bookmarkStart w:id="17216" w:name="_ETM_Q1_5476330"/>
      <w:bookmarkEnd w:id="17216"/>
      <w:r w:rsidR="00E7519F">
        <w:rPr>
          <w:rFonts w:hint="cs"/>
          <w:rtl/>
          <w:lang w:eastAsia="he-IL"/>
        </w:rPr>
        <w:t>על</w:t>
      </w:r>
      <w:bookmarkStart w:id="17217" w:name="_ETM_Q1_5476747"/>
      <w:bookmarkEnd w:id="17217"/>
      <w:r w:rsidR="00E7519F">
        <w:rPr>
          <w:rFonts w:hint="cs"/>
          <w:rtl/>
          <w:lang w:eastAsia="he-IL"/>
        </w:rPr>
        <w:t xml:space="preserve"> גם במקרה של ריבוי דירות, בוודאי כאשר מרחיבים פה את</w:t>
      </w:r>
      <w:bookmarkStart w:id="17218" w:name="_ETM_Q1_5485226"/>
      <w:bookmarkEnd w:id="17218"/>
      <w:r w:rsidR="00E7519F">
        <w:rPr>
          <w:rFonts w:hint="cs"/>
          <w:rtl/>
          <w:lang w:eastAsia="he-IL"/>
        </w:rPr>
        <w:t xml:space="preserve"> הבניין למ</w:t>
      </w:r>
      <w:bookmarkStart w:id="17219" w:name="_ETM_Q1_5483308"/>
      <w:bookmarkEnd w:id="17219"/>
      <w:r w:rsidR="00E7519F">
        <w:rPr>
          <w:rFonts w:hint="cs"/>
          <w:rtl/>
          <w:lang w:eastAsia="he-IL"/>
        </w:rPr>
        <w:t>תחמים. לכן, הה</w:t>
      </w:r>
      <w:r w:rsidR="00DF4135">
        <w:rPr>
          <w:rFonts w:hint="cs"/>
          <w:rtl/>
          <w:lang w:eastAsia="he-IL"/>
        </w:rPr>
        <w:t>ח</w:t>
      </w:r>
      <w:r w:rsidR="00E7519F">
        <w:rPr>
          <w:rFonts w:hint="cs"/>
          <w:rtl/>
          <w:lang w:eastAsia="he-IL"/>
        </w:rPr>
        <w:t xml:space="preserve">לה של הדברים האלה היא הכרחית, אין </w:t>
      </w:r>
      <w:bookmarkStart w:id="17220" w:name="_ETM_Q1_5489532"/>
      <w:bookmarkEnd w:id="17220"/>
      <w:r w:rsidR="00E7519F">
        <w:rPr>
          <w:rFonts w:hint="cs"/>
          <w:rtl/>
          <w:lang w:eastAsia="he-IL"/>
        </w:rPr>
        <w:t>שום רצי</w:t>
      </w:r>
      <w:bookmarkStart w:id="17221" w:name="_ETM_Q1_5488331"/>
      <w:bookmarkEnd w:id="17221"/>
      <w:r w:rsidR="00E7519F">
        <w:rPr>
          <w:rFonts w:hint="cs"/>
          <w:rtl/>
          <w:lang w:eastAsia="he-IL"/>
        </w:rPr>
        <w:t>ונל לבוא לאשר את זה בלי לאשר את זה.</w:t>
      </w:r>
      <w:bookmarkStart w:id="17222" w:name="_ETM_Q1_5492722"/>
      <w:bookmarkEnd w:id="17222"/>
    </w:p>
    <w:p w14:paraId="35CE1868" w14:textId="3E8B2E70" w:rsidR="00E7519F" w:rsidRDefault="00E7519F" w:rsidP="00326678">
      <w:pPr>
        <w:rPr>
          <w:rtl/>
          <w:lang w:eastAsia="he-IL"/>
        </w:rPr>
      </w:pPr>
    </w:p>
    <w:p w14:paraId="7C8164A9" w14:textId="7344BCC8" w:rsidR="00E7519F" w:rsidRDefault="00E7519F" w:rsidP="00326678">
      <w:pPr>
        <w:rPr>
          <w:rtl/>
          <w:lang w:eastAsia="he-IL"/>
        </w:rPr>
      </w:pPr>
      <w:bookmarkStart w:id="17223" w:name="_ETM_Q1_5493007"/>
      <w:bookmarkStart w:id="17224" w:name="_ETM_Q1_5493079"/>
      <w:bookmarkEnd w:id="17223"/>
      <w:bookmarkEnd w:id="17224"/>
      <w:r>
        <w:rPr>
          <w:rFonts w:hint="cs"/>
          <w:rtl/>
          <w:lang w:eastAsia="he-IL"/>
        </w:rPr>
        <w:t>נקו</w:t>
      </w:r>
      <w:bookmarkStart w:id="17225" w:name="_ETM_Q1_5493318"/>
      <w:bookmarkEnd w:id="17225"/>
      <w:r>
        <w:rPr>
          <w:rFonts w:hint="cs"/>
          <w:rtl/>
          <w:lang w:eastAsia="he-IL"/>
        </w:rPr>
        <w:t>דה</w:t>
      </w:r>
      <w:bookmarkStart w:id="17226" w:name="_ETM_Q1_5493537"/>
      <w:bookmarkEnd w:id="17226"/>
      <w:r>
        <w:rPr>
          <w:rFonts w:hint="cs"/>
          <w:rtl/>
          <w:lang w:eastAsia="he-IL"/>
        </w:rPr>
        <w:t xml:space="preserve"> נוספת</w:t>
      </w:r>
      <w:bookmarkStart w:id="17227" w:name="_ETM_Q1_5491296"/>
      <w:bookmarkEnd w:id="17227"/>
      <w:r>
        <w:rPr>
          <w:rFonts w:hint="cs"/>
          <w:rtl/>
          <w:lang w:eastAsia="he-IL"/>
        </w:rPr>
        <w:t xml:space="preserve"> אם אפשר ברשותכם שדובר עליה </w:t>
      </w:r>
      <w:bookmarkStart w:id="17228" w:name="_ETM_Q1_5493457"/>
      <w:bookmarkEnd w:id="17228"/>
      <w:r>
        <w:rPr>
          <w:rFonts w:hint="cs"/>
          <w:rtl/>
          <w:lang w:eastAsia="he-IL"/>
        </w:rPr>
        <w:t>בתחילת התהליך</w:t>
      </w:r>
      <w:bookmarkStart w:id="17229" w:name="_ETM_Q1_5495944"/>
      <w:bookmarkEnd w:id="17229"/>
      <w:r w:rsidR="004D72F4">
        <w:rPr>
          <w:rFonts w:hint="cs"/>
          <w:rtl/>
          <w:lang w:eastAsia="he-IL"/>
        </w:rPr>
        <w:t>.</w:t>
      </w:r>
      <w:r>
        <w:rPr>
          <w:rFonts w:hint="cs"/>
          <w:rtl/>
          <w:lang w:eastAsia="he-IL"/>
        </w:rPr>
        <w:t xml:space="preserve"> ככל שבאמת הדברים האלה יוזכרו</w:t>
      </w:r>
      <w:bookmarkStart w:id="17230" w:name="_ETM_Q1_5495755"/>
      <w:bookmarkEnd w:id="17230"/>
      <w:r>
        <w:rPr>
          <w:rFonts w:hint="cs"/>
          <w:rtl/>
          <w:lang w:eastAsia="he-IL"/>
        </w:rPr>
        <w:t xml:space="preserve">, יהיה איזשהו הסדר </w:t>
      </w:r>
      <w:bookmarkStart w:id="17231" w:name="_ETM_Q1_5498897"/>
      <w:bookmarkStart w:id="17232" w:name="_ETM_Q1_5498274"/>
      <w:bookmarkEnd w:id="17231"/>
      <w:bookmarkEnd w:id="17232"/>
      <w:r>
        <w:rPr>
          <w:rFonts w:hint="cs"/>
          <w:rtl/>
          <w:lang w:eastAsia="he-IL"/>
        </w:rPr>
        <w:t>לפחות שמחוקק</w:t>
      </w:r>
      <w:bookmarkStart w:id="17233" w:name="_ETM_Q1_5501304"/>
      <w:bookmarkEnd w:id="17233"/>
      <w:r>
        <w:rPr>
          <w:rFonts w:hint="cs"/>
          <w:rtl/>
          <w:lang w:eastAsia="he-IL"/>
        </w:rPr>
        <w:t xml:space="preserve"> תומך בו, יש לעשות</w:t>
      </w:r>
      <w:r w:rsidR="004D72F4">
        <w:rPr>
          <w:rFonts w:hint="cs"/>
          <w:rtl/>
          <w:lang w:eastAsia="he-IL"/>
        </w:rPr>
        <w:t xml:space="preserve"> גם</w:t>
      </w:r>
      <w:r>
        <w:rPr>
          <w:rFonts w:hint="cs"/>
          <w:rtl/>
          <w:lang w:eastAsia="he-IL"/>
        </w:rPr>
        <w:t xml:space="preserve"> את ההתאמות הנדרשות</w:t>
      </w:r>
      <w:bookmarkStart w:id="17234" w:name="_ETM_Q1_5503783"/>
      <w:bookmarkEnd w:id="17234"/>
      <w:r>
        <w:rPr>
          <w:rFonts w:hint="cs"/>
          <w:rtl/>
          <w:lang w:eastAsia="he-IL"/>
        </w:rPr>
        <w:t xml:space="preserve"> ברמה הקניינית</w:t>
      </w:r>
      <w:bookmarkStart w:id="17235" w:name="_ETM_Q1_5505436"/>
      <w:bookmarkEnd w:id="17235"/>
      <w:r>
        <w:rPr>
          <w:rFonts w:hint="cs"/>
          <w:rtl/>
          <w:lang w:eastAsia="he-IL"/>
        </w:rPr>
        <w:t xml:space="preserve"> ולהשוות את המצב הזה,</w:t>
      </w:r>
      <w:bookmarkStart w:id="17236" w:name="_ETM_Q1_5507982"/>
      <w:bookmarkStart w:id="17237" w:name="_ETM_Q1_5505937"/>
      <w:bookmarkEnd w:id="17236"/>
      <w:bookmarkEnd w:id="17237"/>
      <w:r>
        <w:rPr>
          <w:rFonts w:hint="cs"/>
          <w:rtl/>
          <w:lang w:eastAsia="he-IL"/>
        </w:rPr>
        <w:t xml:space="preserve"> מה שתוקן רק לאחרונה בחוק ההסדרי</w:t>
      </w:r>
      <w:bookmarkStart w:id="17238" w:name="_ETM_Q1_5506978"/>
      <w:bookmarkEnd w:id="17238"/>
      <w:r>
        <w:rPr>
          <w:rFonts w:hint="cs"/>
          <w:rtl/>
          <w:lang w:eastAsia="he-IL"/>
        </w:rPr>
        <w:t xml:space="preserve">ם לגבי פינוי בינוי, לגבי קביעת הרוב הנדרש </w:t>
      </w:r>
      <w:r w:rsidR="004D72F4">
        <w:rPr>
          <w:rFonts w:hint="cs"/>
          <w:rtl/>
          <w:lang w:eastAsia="he-IL"/>
        </w:rPr>
        <w:t>לצורך אישור התוכנית.</w:t>
      </w:r>
      <w:r>
        <w:rPr>
          <w:rFonts w:hint="cs"/>
          <w:rtl/>
          <w:lang w:eastAsia="he-IL"/>
        </w:rPr>
        <w:t xml:space="preserve"> </w:t>
      </w:r>
      <w:bookmarkStart w:id="17239" w:name="_ETM_Q1_5509579"/>
      <w:bookmarkStart w:id="17240" w:name="_ETM_Q1_5511869"/>
      <w:bookmarkStart w:id="17241" w:name="_ETM_Q1_5515944"/>
      <w:bookmarkEnd w:id="17239"/>
      <w:bookmarkEnd w:id="17240"/>
      <w:bookmarkEnd w:id="17241"/>
    </w:p>
    <w:p w14:paraId="2F0B3F04" w14:textId="5D7D47C1" w:rsidR="00D117FB" w:rsidRDefault="00D117FB" w:rsidP="00326678">
      <w:pPr>
        <w:rPr>
          <w:rtl/>
          <w:lang w:eastAsia="he-IL"/>
        </w:rPr>
      </w:pPr>
      <w:bookmarkStart w:id="17242" w:name="_ETM_Q1_5517228"/>
      <w:bookmarkEnd w:id="17242"/>
    </w:p>
    <w:p w14:paraId="2A36A602" w14:textId="1281BB5E" w:rsidR="00D117FB" w:rsidRDefault="00D117FB" w:rsidP="00D117FB">
      <w:pPr>
        <w:pStyle w:val="af6"/>
        <w:keepNext/>
        <w:rPr>
          <w:rtl/>
        </w:rPr>
      </w:pPr>
      <w:bookmarkStart w:id="17243" w:name="ET_yor_5854_1688"/>
      <w:r w:rsidRPr="00D117FB">
        <w:rPr>
          <w:rStyle w:val="TagStyle"/>
          <w:rtl/>
        </w:rPr>
        <w:t xml:space="preserve"> &lt;&lt; יור &gt;&gt; </w:t>
      </w:r>
      <w:r>
        <w:rPr>
          <w:rtl/>
        </w:rPr>
        <w:t>היו"ר ווליד טאהא:</w:t>
      </w:r>
      <w:r w:rsidRPr="00D117FB">
        <w:rPr>
          <w:rStyle w:val="TagStyle"/>
          <w:rtl/>
        </w:rPr>
        <w:t xml:space="preserve"> &lt;&lt; יור &gt;&gt;</w:t>
      </w:r>
      <w:r w:rsidR="002A363D">
        <w:rPr>
          <w:rtl/>
        </w:rPr>
        <w:t xml:space="preserve"> </w:t>
      </w:r>
      <w:r>
        <w:rPr>
          <w:rtl/>
        </w:rPr>
        <w:t xml:space="preserve"> </w:t>
      </w:r>
      <w:bookmarkEnd w:id="17243"/>
    </w:p>
    <w:p w14:paraId="3E7B23B6" w14:textId="78A8C93A" w:rsidR="00D117FB" w:rsidRDefault="00D117FB" w:rsidP="00D117FB">
      <w:pPr>
        <w:pStyle w:val="KeepWithNext"/>
        <w:rPr>
          <w:rtl/>
          <w:lang w:eastAsia="he-IL"/>
        </w:rPr>
      </w:pPr>
    </w:p>
    <w:p w14:paraId="7E3CAF87" w14:textId="5468F3A8" w:rsidR="00D117FB" w:rsidRDefault="00D117FB" w:rsidP="00D117FB">
      <w:pPr>
        <w:rPr>
          <w:rtl/>
          <w:lang w:eastAsia="he-IL"/>
        </w:rPr>
      </w:pPr>
      <w:bookmarkStart w:id="17244" w:name="_ETM_Q1_5517586"/>
      <w:bookmarkStart w:id="17245" w:name="_ETM_Q1_5515633"/>
      <w:bookmarkEnd w:id="17244"/>
      <w:bookmarkEnd w:id="17245"/>
      <w:r>
        <w:rPr>
          <w:rFonts w:hint="cs"/>
          <w:rtl/>
          <w:lang w:eastAsia="he-IL"/>
        </w:rPr>
        <w:t>תודה רבה. שלומי אני מציע -</w:t>
      </w:r>
      <w:bookmarkStart w:id="17246" w:name="_ETM_Q1_5520020"/>
      <w:bookmarkEnd w:id="17246"/>
      <w:r>
        <w:rPr>
          <w:rFonts w:hint="cs"/>
          <w:rtl/>
          <w:lang w:eastAsia="he-IL"/>
        </w:rPr>
        <w:t xml:space="preserve"> -</w:t>
      </w:r>
      <w:bookmarkStart w:id="17247" w:name="_ETM_Q1_5518250"/>
      <w:bookmarkStart w:id="17248" w:name="_ETM_Q1_5518433"/>
      <w:bookmarkEnd w:id="17247"/>
      <w:bookmarkEnd w:id="17248"/>
    </w:p>
    <w:p w14:paraId="43A0CF51" w14:textId="0B3E2B8C" w:rsidR="00D117FB" w:rsidRDefault="00D117FB" w:rsidP="00D117FB">
      <w:pPr>
        <w:rPr>
          <w:rtl/>
          <w:lang w:eastAsia="he-IL"/>
        </w:rPr>
      </w:pPr>
    </w:p>
    <w:p w14:paraId="6B195A85" w14:textId="42783A19" w:rsidR="00D117FB" w:rsidRDefault="00D117FB" w:rsidP="00D117FB">
      <w:pPr>
        <w:pStyle w:val="a4"/>
        <w:keepNext/>
        <w:rPr>
          <w:rtl/>
        </w:rPr>
      </w:pPr>
      <w:bookmarkStart w:id="17249" w:name="ET_speaker_תומר_רוזנר_1689"/>
      <w:r w:rsidRPr="00D117FB">
        <w:rPr>
          <w:rStyle w:val="TagStyle"/>
          <w:rtl/>
        </w:rPr>
        <w:t xml:space="preserve"> &lt;&lt; דובר &gt;&gt; </w:t>
      </w:r>
      <w:r>
        <w:rPr>
          <w:rtl/>
        </w:rPr>
        <w:t>תומר רוזנר:</w:t>
      </w:r>
      <w:r w:rsidRPr="00D117FB">
        <w:rPr>
          <w:rStyle w:val="TagStyle"/>
          <w:rtl/>
        </w:rPr>
        <w:t xml:space="preserve"> &lt;&lt; דובר &gt;&gt;</w:t>
      </w:r>
      <w:r w:rsidR="002A363D">
        <w:rPr>
          <w:rtl/>
        </w:rPr>
        <w:t xml:space="preserve"> </w:t>
      </w:r>
      <w:r>
        <w:rPr>
          <w:rtl/>
        </w:rPr>
        <w:t xml:space="preserve"> </w:t>
      </w:r>
      <w:bookmarkEnd w:id="17249"/>
    </w:p>
    <w:p w14:paraId="0A6269BA" w14:textId="047D9C5E" w:rsidR="00D117FB" w:rsidRDefault="00D117FB" w:rsidP="00D117FB">
      <w:pPr>
        <w:pStyle w:val="KeepWithNext"/>
        <w:rPr>
          <w:rtl/>
          <w:lang w:eastAsia="he-IL"/>
        </w:rPr>
      </w:pPr>
    </w:p>
    <w:p w14:paraId="61E468CF" w14:textId="699EA770" w:rsidR="00D117FB" w:rsidRDefault="00D117FB" w:rsidP="00D117FB">
      <w:pPr>
        <w:rPr>
          <w:rtl/>
          <w:lang w:eastAsia="he-IL"/>
        </w:rPr>
      </w:pPr>
      <w:bookmarkStart w:id="17250" w:name="_ETM_Q1_5519668"/>
      <w:bookmarkStart w:id="17251" w:name="_ETM_Q1_5519740"/>
      <w:bookmarkEnd w:id="17250"/>
      <w:bookmarkEnd w:id="17251"/>
      <w:r>
        <w:rPr>
          <w:rFonts w:hint="cs"/>
          <w:rtl/>
          <w:lang w:eastAsia="he-IL"/>
        </w:rPr>
        <w:t xml:space="preserve">לא, אבל צריך לשמוע </w:t>
      </w:r>
      <w:bookmarkStart w:id="17252" w:name="_ETM_Q1_5516899"/>
      <w:bookmarkEnd w:id="17252"/>
      <w:r>
        <w:rPr>
          <w:rFonts w:hint="cs"/>
          <w:rtl/>
          <w:lang w:eastAsia="he-IL"/>
        </w:rPr>
        <w:t>את משרד האוצר על העניין</w:t>
      </w:r>
      <w:bookmarkStart w:id="17253" w:name="_ETM_Q1_5521863"/>
      <w:bookmarkEnd w:id="17253"/>
      <w:r>
        <w:rPr>
          <w:rFonts w:hint="cs"/>
          <w:rtl/>
          <w:lang w:eastAsia="he-IL"/>
        </w:rPr>
        <w:t xml:space="preserve"> הזה.</w:t>
      </w:r>
      <w:bookmarkStart w:id="17254" w:name="_ETM_Q1_5522218"/>
      <w:bookmarkEnd w:id="17254"/>
    </w:p>
    <w:p w14:paraId="068A686E" w14:textId="06D4F74A" w:rsidR="00D117FB" w:rsidRDefault="00D117FB" w:rsidP="00D117FB">
      <w:pPr>
        <w:rPr>
          <w:rtl/>
          <w:lang w:eastAsia="he-IL"/>
        </w:rPr>
      </w:pPr>
      <w:bookmarkStart w:id="17255" w:name="_ETM_Q1_5522499"/>
      <w:bookmarkEnd w:id="17255"/>
    </w:p>
    <w:p w14:paraId="331F959E" w14:textId="1F9A55EF" w:rsidR="00D117FB" w:rsidRDefault="00D117FB" w:rsidP="00D117FB">
      <w:pPr>
        <w:pStyle w:val="af6"/>
        <w:keepNext/>
        <w:rPr>
          <w:rtl/>
        </w:rPr>
      </w:pPr>
      <w:bookmarkStart w:id="17256" w:name="ET_yor_5854_1690"/>
      <w:r w:rsidRPr="00D117FB">
        <w:rPr>
          <w:rStyle w:val="TagStyle"/>
          <w:rtl/>
        </w:rPr>
        <w:t xml:space="preserve"> &lt;&lt; יור &gt;&gt; </w:t>
      </w:r>
      <w:r>
        <w:rPr>
          <w:rtl/>
        </w:rPr>
        <w:t>היו"ר ווליד טאהא:</w:t>
      </w:r>
      <w:r w:rsidRPr="00D117FB">
        <w:rPr>
          <w:rStyle w:val="TagStyle"/>
          <w:rtl/>
        </w:rPr>
        <w:t xml:space="preserve"> &lt;&lt; יור &gt;&gt;</w:t>
      </w:r>
      <w:r w:rsidR="002A363D">
        <w:rPr>
          <w:rtl/>
        </w:rPr>
        <w:t xml:space="preserve"> </w:t>
      </w:r>
      <w:r>
        <w:rPr>
          <w:rtl/>
        </w:rPr>
        <w:t xml:space="preserve"> </w:t>
      </w:r>
      <w:bookmarkEnd w:id="17256"/>
    </w:p>
    <w:p w14:paraId="1070A243" w14:textId="617A21E2" w:rsidR="00D117FB" w:rsidRDefault="00D117FB" w:rsidP="00D117FB">
      <w:pPr>
        <w:pStyle w:val="KeepWithNext"/>
        <w:rPr>
          <w:rtl/>
          <w:lang w:eastAsia="he-IL"/>
        </w:rPr>
      </w:pPr>
    </w:p>
    <w:p w14:paraId="745F5865" w14:textId="2816BA68" w:rsidR="00D117FB" w:rsidRDefault="00D117FB" w:rsidP="00D117FB">
      <w:pPr>
        <w:rPr>
          <w:rtl/>
          <w:lang w:eastAsia="he-IL"/>
        </w:rPr>
      </w:pPr>
      <w:bookmarkStart w:id="17257" w:name="_ETM_Q1_5523174"/>
      <w:bookmarkEnd w:id="17257"/>
      <w:r>
        <w:rPr>
          <w:rFonts w:hint="cs"/>
          <w:rtl/>
          <w:lang w:eastAsia="he-IL"/>
        </w:rPr>
        <w:t xml:space="preserve">כן, משרד האוצר ואחרי זה </w:t>
      </w:r>
      <w:bookmarkStart w:id="17258" w:name="_ETM_Q1_5525921"/>
      <w:bookmarkEnd w:id="17258"/>
      <w:r>
        <w:rPr>
          <w:rFonts w:hint="cs"/>
          <w:rtl/>
          <w:lang w:eastAsia="he-IL"/>
        </w:rPr>
        <w:t>ננסה מול השלטון המקומי להגיע</w:t>
      </w:r>
      <w:bookmarkStart w:id="17259" w:name="_ETM_Q1_5528483"/>
      <w:bookmarkEnd w:id="17259"/>
      <w:r>
        <w:rPr>
          <w:rFonts w:hint="cs"/>
          <w:rtl/>
          <w:lang w:eastAsia="he-IL"/>
        </w:rPr>
        <w:t xml:space="preserve"> לנוסחה. אוקיי, בבקשה יעל</w:t>
      </w:r>
      <w:bookmarkStart w:id="17260" w:name="_ETM_Q1_5535077"/>
      <w:bookmarkStart w:id="17261" w:name="_ETM_Q1_5535387"/>
      <w:bookmarkEnd w:id="17260"/>
      <w:bookmarkEnd w:id="17261"/>
      <w:r>
        <w:rPr>
          <w:rFonts w:hint="cs"/>
          <w:rtl/>
          <w:lang w:eastAsia="he-IL"/>
        </w:rPr>
        <w:t>.</w:t>
      </w:r>
    </w:p>
    <w:p w14:paraId="481589C2" w14:textId="7D52BAE7" w:rsidR="00D117FB" w:rsidRDefault="00D117FB" w:rsidP="00D117FB">
      <w:pPr>
        <w:rPr>
          <w:rtl/>
          <w:lang w:eastAsia="he-IL"/>
        </w:rPr>
      </w:pPr>
    </w:p>
    <w:p w14:paraId="69D9318B" w14:textId="5F8AFB1C" w:rsidR="00D117FB" w:rsidRDefault="00D117FB" w:rsidP="00D117FB">
      <w:pPr>
        <w:pStyle w:val="af9"/>
        <w:keepNext/>
        <w:rPr>
          <w:rtl/>
          <w:lang w:eastAsia="he-IL"/>
        </w:rPr>
      </w:pPr>
      <w:bookmarkStart w:id="17262" w:name="ET_guest_יעל_לינדברג_1692"/>
      <w:r w:rsidRPr="00D117FB">
        <w:rPr>
          <w:rStyle w:val="TagStyle"/>
          <w:rtl/>
        </w:rPr>
        <w:t xml:space="preserve"> &lt;&lt; אורח &gt;&gt; </w:t>
      </w:r>
      <w:r>
        <w:rPr>
          <w:rtl/>
          <w:lang w:eastAsia="he-IL"/>
        </w:rPr>
        <w:t>יעל לינדברג:</w:t>
      </w:r>
      <w:r w:rsidRPr="00D117FB">
        <w:rPr>
          <w:rStyle w:val="TagStyle"/>
          <w:rtl/>
        </w:rPr>
        <w:t xml:space="preserve"> &lt;&lt; אורח &gt;&gt;</w:t>
      </w:r>
      <w:r w:rsidR="002A363D">
        <w:rPr>
          <w:rtl/>
          <w:lang w:eastAsia="he-IL"/>
        </w:rPr>
        <w:t xml:space="preserve"> </w:t>
      </w:r>
      <w:r>
        <w:rPr>
          <w:rtl/>
          <w:lang w:eastAsia="he-IL"/>
        </w:rPr>
        <w:t xml:space="preserve"> </w:t>
      </w:r>
      <w:bookmarkEnd w:id="17262"/>
    </w:p>
    <w:p w14:paraId="3EC81FBC" w14:textId="43739191" w:rsidR="00D117FB" w:rsidRDefault="00D117FB" w:rsidP="00D117FB">
      <w:pPr>
        <w:pStyle w:val="KeepWithNext"/>
        <w:rPr>
          <w:rtl/>
          <w:lang w:eastAsia="he-IL"/>
        </w:rPr>
      </w:pPr>
    </w:p>
    <w:p w14:paraId="43A439F2" w14:textId="17651A28" w:rsidR="00D117FB" w:rsidRDefault="00D117FB" w:rsidP="00D117FB">
      <w:pPr>
        <w:rPr>
          <w:rtl/>
          <w:lang w:eastAsia="he-IL"/>
        </w:rPr>
      </w:pPr>
      <w:bookmarkStart w:id="17263" w:name="_ETM_Q1_5529516"/>
      <w:bookmarkEnd w:id="17263"/>
      <w:r>
        <w:rPr>
          <w:rFonts w:hint="cs"/>
          <w:rtl/>
          <w:lang w:eastAsia="he-IL"/>
        </w:rPr>
        <w:t>אז אני אתייחס למספר נושאים שעלו</w:t>
      </w:r>
      <w:bookmarkStart w:id="17264" w:name="_ETM_Q1_5538378"/>
      <w:bookmarkEnd w:id="17264"/>
      <w:r>
        <w:rPr>
          <w:rFonts w:hint="cs"/>
          <w:rtl/>
          <w:lang w:eastAsia="he-IL"/>
        </w:rPr>
        <w:t xml:space="preserve"> כאן. קודם כל</w:t>
      </w:r>
      <w:bookmarkStart w:id="17265" w:name="_ETM_Q1_5536478"/>
      <w:bookmarkEnd w:id="17265"/>
      <w:r>
        <w:rPr>
          <w:rFonts w:hint="cs"/>
          <w:rtl/>
          <w:lang w:eastAsia="he-IL"/>
        </w:rPr>
        <w:t xml:space="preserve">, חקיקת המיסוי עתידה בהקדם </w:t>
      </w:r>
      <w:bookmarkStart w:id="17266" w:name="_ETM_Q1_5538588"/>
      <w:bookmarkEnd w:id="17266"/>
      <w:r>
        <w:rPr>
          <w:rFonts w:hint="cs"/>
          <w:rtl/>
          <w:lang w:eastAsia="he-IL"/>
        </w:rPr>
        <w:t xml:space="preserve">לצאת </w:t>
      </w:r>
      <w:bookmarkStart w:id="17267" w:name="_ETM_Q1_5539245"/>
      <w:bookmarkEnd w:id="17267"/>
      <w:r w:rsidR="00E22113">
        <w:rPr>
          <w:rFonts w:hint="cs"/>
          <w:rtl/>
          <w:lang w:eastAsia="he-IL"/>
        </w:rPr>
        <w:t>להערות ה</w:t>
      </w:r>
      <w:bookmarkStart w:id="17268" w:name="_ETM_Q1_5541469"/>
      <w:bookmarkStart w:id="17269" w:name="_ETM_Q1_5539576"/>
      <w:bookmarkStart w:id="17270" w:name="_ETM_Q1_5538860"/>
      <w:bookmarkEnd w:id="17268"/>
      <w:bookmarkEnd w:id="17269"/>
      <w:bookmarkEnd w:id="17270"/>
      <w:r w:rsidR="007110AB">
        <w:rPr>
          <w:rFonts w:hint="cs"/>
          <w:rtl/>
          <w:lang w:eastAsia="he-IL"/>
        </w:rPr>
        <w:t xml:space="preserve">ציבור, התזכיר הראשוני, ולכן </w:t>
      </w:r>
      <w:bookmarkStart w:id="17271" w:name="_ETM_Q1_5541992"/>
      <w:bookmarkEnd w:id="17271"/>
      <w:r w:rsidR="007110AB">
        <w:rPr>
          <w:rFonts w:hint="cs"/>
          <w:rtl/>
          <w:lang w:eastAsia="he-IL"/>
        </w:rPr>
        <w:t>לאחר הפצת התזכיר</w:t>
      </w:r>
      <w:bookmarkStart w:id="17272" w:name="_ETM_Q1_5547199"/>
      <w:bookmarkStart w:id="17273" w:name="_ETM_Q1_5544922"/>
      <w:bookmarkStart w:id="17274" w:name="_ETM_Q1_5545287"/>
      <w:bookmarkStart w:id="17275" w:name="_ETM_Q1_5552552"/>
      <w:bookmarkStart w:id="17276" w:name="_ETM_Q1_5543146"/>
      <w:bookmarkStart w:id="17277" w:name="_ETM_Q1_5540713"/>
      <w:bookmarkEnd w:id="17272"/>
      <w:bookmarkEnd w:id="17273"/>
      <w:bookmarkEnd w:id="17274"/>
      <w:bookmarkEnd w:id="17275"/>
      <w:bookmarkEnd w:id="17276"/>
      <w:bookmarkEnd w:id="17277"/>
      <w:r w:rsidR="007110AB">
        <w:rPr>
          <w:rFonts w:hint="cs"/>
          <w:rtl/>
          <w:lang w:eastAsia="he-IL"/>
        </w:rPr>
        <w:t xml:space="preserve"> וועדת</w:t>
      </w:r>
      <w:bookmarkStart w:id="17278" w:name="_ETM_Q1_5545958"/>
      <w:bookmarkEnd w:id="17278"/>
      <w:r w:rsidR="007110AB">
        <w:rPr>
          <w:rFonts w:hint="cs"/>
          <w:rtl/>
          <w:lang w:eastAsia="he-IL"/>
        </w:rPr>
        <w:t xml:space="preserve"> שרים, היא גם תגיעה</w:t>
      </w:r>
      <w:bookmarkStart w:id="17279" w:name="_ETM_Q1_5546760"/>
      <w:bookmarkStart w:id="17280" w:name="_ETM_Q1_5545200"/>
      <w:bookmarkEnd w:id="17279"/>
      <w:bookmarkEnd w:id="17280"/>
      <w:r w:rsidR="007110AB">
        <w:rPr>
          <w:rFonts w:hint="cs"/>
          <w:rtl/>
          <w:lang w:eastAsia="he-IL"/>
        </w:rPr>
        <w:t xml:space="preserve"> וועדת שרים </w:t>
      </w:r>
      <w:bookmarkStart w:id="17281" w:name="_ETM_Q1_5552689"/>
      <w:bookmarkStart w:id="17282" w:name="_ETM_Q1_5549905"/>
      <w:bookmarkStart w:id="17283" w:name="_ETM_Q1_5547524"/>
      <w:bookmarkStart w:id="17284" w:name="_ETM_Q1_5545122"/>
      <w:bookmarkStart w:id="17285" w:name="_ETM_Q1_5543070"/>
      <w:bookmarkEnd w:id="17281"/>
      <w:bookmarkEnd w:id="17282"/>
      <w:bookmarkEnd w:id="17283"/>
      <w:bookmarkEnd w:id="17284"/>
      <w:bookmarkEnd w:id="17285"/>
      <w:r w:rsidR="007110AB">
        <w:rPr>
          <w:rFonts w:hint="cs"/>
          <w:rtl/>
          <w:lang w:eastAsia="he-IL"/>
        </w:rPr>
        <w:t>לפתחה של הכנסת, זה אני מדברת</w:t>
      </w:r>
      <w:bookmarkStart w:id="17286" w:name="_ETM_Q1_5552054"/>
      <w:bookmarkEnd w:id="17286"/>
      <w:r w:rsidR="007110AB">
        <w:rPr>
          <w:rFonts w:hint="cs"/>
          <w:rtl/>
          <w:lang w:eastAsia="he-IL"/>
        </w:rPr>
        <w:t xml:space="preserve"> בעצם </w:t>
      </w:r>
      <w:bookmarkStart w:id="17287" w:name="_ETM_Q1_5549933"/>
      <w:bookmarkEnd w:id="17287"/>
      <w:r w:rsidR="007110AB">
        <w:rPr>
          <w:rFonts w:hint="cs"/>
          <w:rtl/>
          <w:lang w:eastAsia="he-IL"/>
        </w:rPr>
        <w:t>על כל התזכיר כולו שמתייחס לחלופה.</w:t>
      </w:r>
      <w:r w:rsidR="00CA6281">
        <w:rPr>
          <w:rFonts w:hint="cs"/>
          <w:rtl/>
          <w:lang w:eastAsia="he-IL"/>
        </w:rPr>
        <w:t xml:space="preserve"> כן אגיד שבמקביל, </w:t>
      </w:r>
      <w:bookmarkStart w:id="17288" w:name="_ETM_Q1_5557550"/>
      <w:bookmarkEnd w:id="17288"/>
      <w:r w:rsidR="00CA6281">
        <w:rPr>
          <w:rFonts w:hint="cs"/>
          <w:rtl/>
          <w:lang w:eastAsia="he-IL"/>
        </w:rPr>
        <w:t xml:space="preserve">וזאת כבר </w:t>
      </w:r>
      <w:bookmarkStart w:id="17289" w:name="_ETM_Q1_5556139"/>
      <w:bookmarkEnd w:id="17289"/>
      <w:r w:rsidR="00CA6281">
        <w:rPr>
          <w:rFonts w:hint="cs"/>
          <w:rtl/>
          <w:lang w:eastAsia="he-IL"/>
        </w:rPr>
        <w:t>בעצם הצעה שעברה את ועדת השרים, הוארכו ההטבות</w:t>
      </w:r>
      <w:bookmarkStart w:id="17290" w:name="_ETM_Q1_5562738"/>
      <w:bookmarkEnd w:id="17290"/>
      <w:r w:rsidR="00CA6281">
        <w:rPr>
          <w:rFonts w:hint="cs"/>
          <w:rtl/>
          <w:lang w:eastAsia="he-IL"/>
        </w:rPr>
        <w:t xml:space="preserve"> של תמ"א 38 במתווה הנוכחי שלה עד</w:t>
      </w:r>
      <w:bookmarkStart w:id="17291" w:name="_ETM_Q1_5563643"/>
      <w:bookmarkEnd w:id="17291"/>
      <w:r w:rsidR="00CA6281">
        <w:rPr>
          <w:rFonts w:hint="cs"/>
          <w:rtl/>
          <w:lang w:eastAsia="he-IL"/>
        </w:rPr>
        <w:t xml:space="preserve"> פקיעתה וזה עדיין</w:t>
      </w:r>
      <w:bookmarkStart w:id="17292" w:name="_ETM_Q1_5567935"/>
      <w:bookmarkEnd w:id="17292"/>
      <w:r w:rsidR="00CA6281">
        <w:rPr>
          <w:rFonts w:hint="cs"/>
          <w:rtl/>
          <w:lang w:eastAsia="he-IL"/>
        </w:rPr>
        <w:t xml:space="preserve"> מחכה לאישור הכנסת. אז אני מפרידה בין שני הדברים.</w:t>
      </w:r>
      <w:bookmarkStart w:id="17293" w:name="_ETM_Q1_5572738"/>
      <w:bookmarkEnd w:id="17293"/>
    </w:p>
    <w:p w14:paraId="5FAA918E" w14:textId="2D9EE4E8" w:rsidR="00CA6281" w:rsidRDefault="00CA6281" w:rsidP="00D117FB">
      <w:pPr>
        <w:rPr>
          <w:rtl/>
          <w:lang w:eastAsia="he-IL"/>
        </w:rPr>
      </w:pPr>
    </w:p>
    <w:p w14:paraId="43C05679" w14:textId="61543BA2" w:rsidR="00CA6281" w:rsidRDefault="00CA6281" w:rsidP="00CA6281">
      <w:pPr>
        <w:pStyle w:val="a4"/>
        <w:keepNext/>
        <w:rPr>
          <w:rtl/>
        </w:rPr>
      </w:pPr>
      <w:bookmarkStart w:id="17294" w:name="ET_speaker_תומר_רוזנר_1693"/>
      <w:r w:rsidRPr="00CA6281">
        <w:rPr>
          <w:rStyle w:val="TagStyle"/>
          <w:rtl/>
        </w:rPr>
        <w:t xml:space="preserve"> &lt;&lt; דובר &gt;&gt; </w:t>
      </w:r>
      <w:r>
        <w:rPr>
          <w:rtl/>
        </w:rPr>
        <w:t>תומר רוזנר:</w:t>
      </w:r>
      <w:r w:rsidRPr="00CA6281">
        <w:rPr>
          <w:rStyle w:val="TagStyle"/>
          <w:rtl/>
        </w:rPr>
        <w:t xml:space="preserve"> &lt;&lt; דובר &gt;&gt;</w:t>
      </w:r>
      <w:r w:rsidR="002A363D">
        <w:rPr>
          <w:rtl/>
        </w:rPr>
        <w:t xml:space="preserve"> </w:t>
      </w:r>
      <w:r>
        <w:rPr>
          <w:rtl/>
        </w:rPr>
        <w:t xml:space="preserve"> </w:t>
      </w:r>
      <w:bookmarkStart w:id="17295" w:name="_ETM_Q1_5571374"/>
      <w:bookmarkEnd w:id="17294"/>
      <w:bookmarkEnd w:id="17295"/>
    </w:p>
    <w:p w14:paraId="10B44BBB" w14:textId="32F0B616" w:rsidR="00CA6281" w:rsidRDefault="00CA6281" w:rsidP="00CA6281">
      <w:pPr>
        <w:pStyle w:val="KeepWithNext"/>
        <w:rPr>
          <w:rtl/>
          <w:lang w:eastAsia="he-IL"/>
        </w:rPr>
      </w:pPr>
    </w:p>
    <w:p w14:paraId="57864B8C" w14:textId="3F1737A6" w:rsidR="00CA6281" w:rsidRDefault="00CA6281" w:rsidP="00CA6281">
      <w:pPr>
        <w:rPr>
          <w:rtl/>
          <w:lang w:eastAsia="he-IL"/>
        </w:rPr>
      </w:pPr>
      <w:bookmarkStart w:id="17296" w:name="_ETM_Q1_5574203"/>
      <w:bookmarkStart w:id="17297" w:name="_ETM_Q1_5574292"/>
      <w:bookmarkEnd w:id="17296"/>
      <w:bookmarkEnd w:id="17297"/>
      <w:r>
        <w:rPr>
          <w:rFonts w:hint="cs"/>
          <w:rtl/>
          <w:lang w:eastAsia="he-IL"/>
        </w:rPr>
        <w:t xml:space="preserve">רגע סליחה גב' לינדברג. </w:t>
      </w:r>
      <w:r w:rsidR="0034056C">
        <w:rPr>
          <w:rFonts w:hint="cs"/>
          <w:rtl/>
          <w:lang w:eastAsia="he-IL"/>
        </w:rPr>
        <w:t>קודם כל</w:t>
      </w:r>
      <w:bookmarkStart w:id="17298" w:name="_ETM_Q1_5574455"/>
      <w:bookmarkEnd w:id="17298"/>
      <w:r w:rsidR="0034056C">
        <w:rPr>
          <w:rFonts w:hint="cs"/>
          <w:rtl/>
          <w:lang w:eastAsia="he-IL"/>
        </w:rPr>
        <w:t xml:space="preserve"> נדבר פרה-פרה אי</w:t>
      </w:r>
      <w:bookmarkStart w:id="17299" w:name="_ETM_Q1_5577433"/>
      <w:bookmarkStart w:id="17300" w:name="_ETM_Q1_5576596"/>
      <w:bookmarkEnd w:id="17299"/>
      <w:bookmarkEnd w:id="17300"/>
      <w:r w:rsidR="0034056C">
        <w:rPr>
          <w:rFonts w:hint="cs"/>
          <w:rtl/>
          <w:lang w:eastAsia="he-IL"/>
        </w:rPr>
        <w:t>ך שאומרים. הנושא של ה</w:t>
      </w:r>
      <w:bookmarkStart w:id="17301" w:name="_ETM_Q1_5576370"/>
      <w:bookmarkEnd w:id="17301"/>
      <w:r w:rsidR="0034056C">
        <w:rPr>
          <w:rFonts w:hint="cs"/>
          <w:rtl/>
          <w:lang w:eastAsia="he-IL"/>
        </w:rPr>
        <w:t>הארכה של הפטורים לתמ"א 38</w:t>
      </w:r>
      <w:bookmarkStart w:id="17302" w:name="_ETM_Q1_5580033"/>
      <w:bookmarkEnd w:id="17302"/>
      <w:r w:rsidR="0034056C">
        <w:rPr>
          <w:rFonts w:hint="cs"/>
          <w:rtl/>
          <w:lang w:eastAsia="he-IL"/>
        </w:rPr>
        <w:t xml:space="preserve"> כבר פג בדצמבר. אתם מציעים בהצעת החוק</w:t>
      </w:r>
      <w:bookmarkStart w:id="17303" w:name="_ETM_Q1_5585187"/>
      <w:bookmarkEnd w:id="17303"/>
      <w:r w:rsidR="0034056C">
        <w:rPr>
          <w:rFonts w:hint="cs"/>
          <w:rtl/>
          <w:lang w:eastAsia="he-IL"/>
        </w:rPr>
        <w:t>,</w:t>
      </w:r>
      <w:bookmarkStart w:id="17304" w:name="_ETM_Q1_5585970"/>
      <w:bookmarkEnd w:id="17304"/>
      <w:r w:rsidR="0034056C">
        <w:rPr>
          <w:rFonts w:hint="cs"/>
          <w:rtl/>
          <w:lang w:eastAsia="he-IL"/>
        </w:rPr>
        <w:t xml:space="preserve"> איפה היא נמצאת?</w:t>
      </w:r>
      <w:bookmarkStart w:id="17305" w:name="_ETM_Q1_5588902"/>
      <w:bookmarkEnd w:id="17305"/>
    </w:p>
    <w:p w14:paraId="301E0C9B" w14:textId="0BD655A0" w:rsidR="0034056C" w:rsidRDefault="0034056C" w:rsidP="0034056C">
      <w:pPr>
        <w:ind w:firstLine="0"/>
        <w:rPr>
          <w:rtl/>
          <w:lang w:eastAsia="he-IL"/>
        </w:rPr>
      </w:pPr>
    </w:p>
    <w:p w14:paraId="389FA142" w14:textId="1C31B2A9" w:rsidR="0034056C" w:rsidRDefault="0034056C" w:rsidP="0034056C">
      <w:pPr>
        <w:pStyle w:val="af9"/>
        <w:keepNext/>
        <w:rPr>
          <w:rtl/>
          <w:lang w:eastAsia="he-IL"/>
        </w:rPr>
      </w:pPr>
      <w:bookmarkStart w:id="17306" w:name="ET_guest_יעל_לינדברג_1695"/>
      <w:r w:rsidRPr="0034056C">
        <w:rPr>
          <w:rStyle w:val="TagStyle"/>
          <w:rtl/>
        </w:rPr>
        <w:t xml:space="preserve"> &lt;&lt; אורח &gt;&gt; </w:t>
      </w:r>
      <w:r>
        <w:rPr>
          <w:rtl/>
          <w:lang w:eastAsia="he-IL"/>
        </w:rPr>
        <w:t>יעל לינדברג:</w:t>
      </w:r>
      <w:r w:rsidRPr="0034056C">
        <w:rPr>
          <w:rStyle w:val="TagStyle"/>
          <w:rtl/>
        </w:rPr>
        <w:t xml:space="preserve"> &lt;&lt; אורח &gt;&gt;</w:t>
      </w:r>
      <w:r w:rsidR="002A363D">
        <w:rPr>
          <w:rtl/>
          <w:lang w:eastAsia="he-IL"/>
        </w:rPr>
        <w:t xml:space="preserve"> </w:t>
      </w:r>
      <w:r>
        <w:rPr>
          <w:rtl/>
          <w:lang w:eastAsia="he-IL"/>
        </w:rPr>
        <w:t xml:space="preserve"> </w:t>
      </w:r>
      <w:bookmarkEnd w:id="17306"/>
    </w:p>
    <w:p w14:paraId="2C67212E" w14:textId="0489D2BA" w:rsidR="0034056C" w:rsidRDefault="0034056C" w:rsidP="0034056C">
      <w:pPr>
        <w:pStyle w:val="KeepWithNext"/>
        <w:rPr>
          <w:rtl/>
          <w:lang w:eastAsia="he-IL"/>
        </w:rPr>
      </w:pPr>
    </w:p>
    <w:p w14:paraId="3665E4D7" w14:textId="0F9B1D71" w:rsidR="0034056C" w:rsidRDefault="0034056C" w:rsidP="0034056C">
      <w:pPr>
        <w:rPr>
          <w:rtl/>
          <w:lang w:eastAsia="he-IL"/>
        </w:rPr>
      </w:pPr>
      <w:bookmarkStart w:id="17307" w:name="_ETM_Q1_5586295"/>
      <w:bookmarkEnd w:id="17307"/>
      <w:r>
        <w:rPr>
          <w:rFonts w:hint="cs"/>
          <w:rtl/>
          <w:lang w:eastAsia="he-IL"/>
        </w:rPr>
        <w:t>אז שוב, לעניין מה שפג וגם הייתה הבהרה</w:t>
      </w:r>
      <w:bookmarkStart w:id="17308" w:name="_ETM_Q1_5590809"/>
      <w:bookmarkEnd w:id="17308"/>
      <w:r>
        <w:rPr>
          <w:rFonts w:hint="cs"/>
          <w:rtl/>
          <w:lang w:eastAsia="he-IL"/>
        </w:rPr>
        <w:t xml:space="preserve"> שיצאה </w:t>
      </w:r>
      <w:bookmarkStart w:id="17309" w:name="_ETM_Q1_5588533"/>
      <w:bookmarkEnd w:id="17309"/>
      <w:r>
        <w:rPr>
          <w:rFonts w:hint="cs"/>
          <w:rtl/>
          <w:lang w:eastAsia="he-IL"/>
        </w:rPr>
        <w:t>של רשות המיסים בנושא, הצעת החוק כרגע מחכה לשולחנה</w:t>
      </w:r>
      <w:bookmarkStart w:id="17310" w:name="_ETM_Q1_5595823"/>
      <w:bookmarkEnd w:id="17310"/>
      <w:r>
        <w:rPr>
          <w:rFonts w:hint="cs"/>
          <w:rtl/>
          <w:lang w:eastAsia="he-IL"/>
        </w:rPr>
        <w:t xml:space="preserve"> של הכנסת בעצם - -</w:t>
      </w:r>
      <w:bookmarkStart w:id="17311" w:name="_ETM_Q1_5598842"/>
      <w:bookmarkEnd w:id="17311"/>
    </w:p>
    <w:p w14:paraId="72B69173" w14:textId="60F6D605" w:rsidR="0034056C" w:rsidRDefault="0034056C" w:rsidP="0034056C">
      <w:pPr>
        <w:rPr>
          <w:rtl/>
          <w:lang w:eastAsia="he-IL"/>
        </w:rPr>
      </w:pPr>
      <w:bookmarkStart w:id="17312" w:name="_ETM_Q1_5599129"/>
      <w:bookmarkEnd w:id="17312"/>
    </w:p>
    <w:p w14:paraId="787D77B9" w14:textId="42E5F7EB" w:rsidR="0034056C" w:rsidRDefault="0034056C" w:rsidP="0034056C">
      <w:pPr>
        <w:pStyle w:val="a4"/>
        <w:keepNext/>
        <w:rPr>
          <w:rtl/>
        </w:rPr>
      </w:pPr>
      <w:bookmarkStart w:id="17313" w:name="ET_speaker_תומר_רוזנר_1696"/>
      <w:r w:rsidRPr="0034056C">
        <w:rPr>
          <w:rStyle w:val="TagStyle"/>
          <w:rtl/>
        </w:rPr>
        <w:t xml:space="preserve"> &lt;&lt; דובר &gt;&gt; </w:t>
      </w:r>
      <w:r>
        <w:rPr>
          <w:rtl/>
        </w:rPr>
        <w:t>תומר רוזנר:</w:t>
      </w:r>
      <w:r w:rsidRPr="0034056C">
        <w:rPr>
          <w:rStyle w:val="TagStyle"/>
          <w:rtl/>
        </w:rPr>
        <w:t xml:space="preserve"> &lt;&lt; דובר &gt;&gt;</w:t>
      </w:r>
      <w:r w:rsidR="002A363D">
        <w:rPr>
          <w:rtl/>
        </w:rPr>
        <w:t xml:space="preserve"> </w:t>
      </w:r>
      <w:r>
        <w:rPr>
          <w:rtl/>
        </w:rPr>
        <w:t xml:space="preserve"> </w:t>
      </w:r>
      <w:bookmarkEnd w:id="17313"/>
    </w:p>
    <w:p w14:paraId="5EB2062A" w14:textId="469ACD52" w:rsidR="0034056C" w:rsidRDefault="0034056C" w:rsidP="0034056C">
      <w:pPr>
        <w:pStyle w:val="KeepWithNext"/>
        <w:rPr>
          <w:rtl/>
          <w:lang w:eastAsia="he-IL"/>
        </w:rPr>
      </w:pPr>
    </w:p>
    <w:p w14:paraId="3BC3A1CC" w14:textId="275AB5ED" w:rsidR="0034056C" w:rsidRDefault="0034056C" w:rsidP="0034056C">
      <w:pPr>
        <w:rPr>
          <w:rtl/>
          <w:lang w:eastAsia="he-IL"/>
        </w:rPr>
      </w:pPr>
      <w:bookmarkStart w:id="17314" w:name="_ETM_Q1_5600303"/>
      <w:bookmarkStart w:id="17315" w:name="_ETM_Q1_5600386"/>
      <w:bookmarkEnd w:id="17314"/>
      <w:bookmarkEnd w:id="17315"/>
      <w:r>
        <w:rPr>
          <w:rFonts w:hint="cs"/>
          <w:rtl/>
          <w:lang w:eastAsia="he-IL"/>
        </w:rPr>
        <w:t>אבל מה אתם מציעים?</w:t>
      </w:r>
      <w:bookmarkStart w:id="17316" w:name="_ETM_Q1_5597502"/>
      <w:bookmarkEnd w:id="17316"/>
      <w:r>
        <w:rPr>
          <w:rFonts w:hint="cs"/>
          <w:rtl/>
          <w:lang w:eastAsia="he-IL"/>
        </w:rPr>
        <w:t xml:space="preserve"> ממשיכים מכאן ואילך או רטרואקטיבית?</w:t>
      </w:r>
      <w:bookmarkStart w:id="17317" w:name="_ETM_Q1_5599113"/>
      <w:bookmarkStart w:id="17318" w:name="_ETM_Q1_5602341"/>
      <w:bookmarkEnd w:id="17317"/>
      <w:bookmarkEnd w:id="17318"/>
    </w:p>
    <w:p w14:paraId="2937534D" w14:textId="4A837229" w:rsidR="0034056C" w:rsidRDefault="0034056C" w:rsidP="0034056C">
      <w:pPr>
        <w:rPr>
          <w:rtl/>
          <w:lang w:eastAsia="he-IL"/>
        </w:rPr>
      </w:pPr>
      <w:bookmarkStart w:id="17319" w:name="_ETM_Q1_5602624"/>
      <w:bookmarkEnd w:id="17319"/>
    </w:p>
    <w:p w14:paraId="2FBF69C9" w14:textId="35E6BAAF" w:rsidR="0034056C" w:rsidRDefault="0034056C" w:rsidP="0034056C">
      <w:pPr>
        <w:pStyle w:val="af9"/>
        <w:keepNext/>
        <w:rPr>
          <w:rtl/>
          <w:lang w:eastAsia="he-IL"/>
        </w:rPr>
      </w:pPr>
      <w:bookmarkStart w:id="17320" w:name="ET_guest_יעל_לינדברג_1697"/>
      <w:r w:rsidRPr="0034056C">
        <w:rPr>
          <w:rStyle w:val="TagStyle"/>
          <w:rtl/>
        </w:rPr>
        <w:t xml:space="preserve"> &lt;&lt; אורח &gt;&gt; </w:t>
      </w:r>
      <w:r>
        <w:rPr>
          <w:rtl/>
          <w:lang w:eastAsia="he-IL"/>
        </w:rPr>
        <w:t>יעל לינדברג:</w:t>
      </w:r>
      <w:r w:rsidRPr="0034056C">
        <w:rPr>
          <w:rStyle w:val="TagStyle"/>
          <w:rtl/>
        </w:rPr>
        <w:t xml:space="preserve"> &lt;&lt; אורח &gt;&gt;</w:t>
      </w:r>
      <w:r w:rsidR="002A363D">
        <w:rPr>
          <w:rtl/>
          <w:lang w:eastAsia="he-IL"/>
        </w:rPr>
        <w:t xml:space="preserve"> </w:t>
      </w:r>
      <w:r>
        <w:rPr>
          <w:rtl/>
          <w:lang w:eastAsia="he-IL"/>
        </w:rPr>
        <w:t xml:space="preserve"> </w:t>
      </w:r>
      <w:bookmarkEnd w:id="17320"/>
    </w:p>
    <w:p w14:paraId="3EFC3115" w14:textId="7B5F57D8" w:rsidR="0034056C" w:rsidRDefault="0034056C" w:rsidP="0034056C">
      <w:pPr>
        <w:pStyle w:val="KeepWithNext"/>
        <w:rPr>
          <w:rtl/>
          <w:lang w:eastAsia="he-IL"/>
        </w:rPr>
      </w:pPr>
    </w:p>
    <w:p w14:paraId="13B9F15B" w14:textId="2D75C642" w:rsidR="0034056C" w:rsidRDefault="0034056C" w:rsidP="0034056C">
      <w:pPr>
        <w:rPr>
          <w:rtl/>
          <w:lang w:eastAsia="he-IL"/>
        </w:rPr>
      </w:pPr>
      <w:bookmarkStart w:id="17321" w:name="_ETM_Q1_5604598"/>
      <w:bookmarkStart w:id="17322" w:name="_ETM_Q1_5604663"/>
      <w:bookmarkEnd w:id="17321"/>
      <w:bookmarkEnd w:id="17322"/>
      <w:r>
        <w:rPr>
          <w:rFonts w:hint="cs"/>
          <w:rtl/>
          <w:lang w:eastAsia="he-IL"/>
        </w:rPr>
        <w:t>רטרואקטיבית מ</w:t>
      </w:r>
      <w:bookmarkStart w:id="17323" w:name="_ETM_Q1_5601785"/>
      <w:bookmarkEnd w:id="17323"/>
      <w:r>
        <w:rPr>
          <w:rFonts w:hint="cs"/>
          <w:rtl/>
          <w:lang w:eastAsia="he-IL"/>
        </w:rPr>
        <w:t xml:space="preserve">ינואר, זאת גם האמירה שרשות המיסים </w:t>
      </w:r>
      <w:bookmarkStart w:id="17324" w:name="_ETM_Q1_5604009"/>
      <w:bookmarkEnd w:id="17324"/>
      <w:r>
        <w:rPr>
          <w:rFonts w:hint="cs"/>
          <w:rtl/>
          <w:lang w:eastAsia="he-IL"/>
        </w:rPr>
        <w:t>אמרה ובעצם מה-1.1 ממשיכים את הפטור עד</w:t>
      </w:r>
      <w:bookmarkStart w:id="17325" w:name="_ETM_Q1_5612461"/>
      <w:bookmarkEnd w:id="17325"/>
      <w:r>
        <w:rPr>
          <w:rFonts w:hint="cs"/>
          <w:rtl/>
          <w:lang w:eastAsia="he-IL"/>
        </w:rPr>
        <w:t xml:space="preserve"> בעצם פקיעתה של תמ"א 38.</w:t>
      </w:r>
      <w:bookmarkStart w:id="17326" w:name="_ETM_Q1_5614941"/>
      <w:bookmarkEnd w:id="17326"/>
    </w:p>
    <w:p w14:paraId="736717B1" w14:textId="5504CD62" w:rsidR="0034056C" w:rsidRDefault="0034056C" w:rsidP="0034056C">
      <w:pPr>
        <w:rPr>
          <w:rtl/>
          <w:lang w:eastAsia="he-IL"/>
        </w:rPr>
      </w:pPr>
      <w:bookmarkStart w:id="17327" w:name="_ETM_Q1_5615171"/>
      <w:bookmarkEnd w:id="17327"/>
    </w:p>
    <w:p w14:paraId="3448165F" w14:textId="35A31948" w:rsidR="0034056C" w:rsidRDefault="0034056C" w:rsidP="0034056C">
      <w:pPr>
        <w:pStyle w:val="a4"/>
        <w:keepNext/>
        <w:rPr>
          <w:rtl/>
        </w:rPr>
      </w:pPr>
      <w:bookmarkStart w:id="17328" w:name="ET_speaker_תומר_רוזנר_1698"/>
      <w:r w:rsidRPr="0034056C">
        <w:rPr>
          <w:rStyle w:val="TagStyle"/>
          <w:rtl/>
        </w:rPr>
        <w:t xml:space="preserve"> &lt;&lt; דובר &gt;&gt; </w:t>
      </w:r>
      <w:r>
        <w:rPr>
          <w:rtl/>
        </w:rPr>
        <w:t>תומר רוזנר:</w:t>
      </w:r>
      <w:r w:rsidRPr="0034056C">
        <w:rPr>
          <w:rStyle w:val="TagStyle"/>
          <w:rtl/>
        </w:rPr>
        <w:t xml:space="preserve"> &lt;&lt; דובר &gt;&gt;</w:t>
      </w:r>
      <w:r w:rsidR="002A363D">
        <w:rPr>
          <w:rtl/>
        </w:rPr>
        <w:t xml:space="preserve"> </w:t>
      </w:r>
      <w:r>
        <w:rPr>
          <w:rtl/>
        </w:rPr>
        <w:t xml:space="preserve"> </w:t>
      </w:r>
      <w:bookmarkEnd w:id="17328"/>
    </w:p>
    <w:p w14:paraId="73744409" w14:textId="47BA7FAE" w:rsidR="0034056C" w:rsidRDefault="0034056C" w:rsidP="0034056C">
      <w:pPr>
        <w:pStyle w:val="KeepWithNext"/>
        <w:rPr>
          <w:rtl/>
          <w:lang w:eastAsia="he-IL"/>
        </w:rPr>
      </w:pPr>
    </w:p>
    <w:p w14:paraId="58C10F99" w14:textId="1F2E5BC9" w:rsidR="0034056C" w:rsidRDefault="0034056C" w:rsidP="0034056C">
      <w:pPr>
        <w:rPr>
          <w:rtl/>
          <w:lang w:eastAsia="he-IL"/>
        </w:rPr>
      </w:pPr>
      <w:r>
        <w:rPr>
          <w:rFonts w:hint="cs"/>
          <w:rtl/>
          <w:lang w:eastAsia="he-IL"/>
        </w:rPr>
        <w:t>כן. ולגבי החלופה שמוצעת כאן</w:t>
      </w:r>
      <w:bookmarkStart w:id="17329" w:name="_ETM_Q1_5612298"/>
      <w:bookmarkStart w:id="17330" w:name="_ETM_Q1_5612511"/>
      <w:bookmarkEnd w:id="17329"/>
      <w:bookmarkEnd w:id="17330"/>
      <w:r>
        <w:rPr>
          <w:rFonts w:hint="cs"/>
          <w:rtl/>
          <w:lang w:eastAsia="he-IL"/>
        </w:rPr>
        <w:t>, מה אתם מציעים?</w:t>
      </w:r>
    </w:p>
    <w:p w14:paraId="3F669BBC" w14:textId="5E7162B2" w:rsidR="0034056C" w:rsidRDefault="0034056C" w:rsidP="0034056C">
      <w:pPr>
        <w:rPr>
          <w:rtl/>
          <w:lang w:eastAsia="he-IL"/>
        </w:rPr>
      </w:pPr>
      <w:bookmarkStart w:id="17331" w:name="_ETM_Q1_5612806"/>
      <w:bookmarkEnd w:id="17331"/>
    </w:p>
    <w:p w14:paraId="3EE439FB" w14:textId="231FD912" w:rsidR="0034056C" w:rsidRDefault="0034056C" w:rsidP="0034056C">
      <w:pPr>
        <w:pStyle w:val="af9"/>
        <w:keepNext/>
        <w:rPr>
          <w:rtl/>
          <w:lang w:eastAsia="he-IL"/>
        </w:rPr>
      </w:pPr>
      <w:bookmarkStart w:id="17332" w:name="ET_guest_יעל_לינדברג_1699"/>
      <w:r w:rsidRPr="0034056C">
        <w:rPr>
          <w:rStyle w:val="TagStyle"/>
          <w:rtl/>
        </w:rPr>
        <w:t xml:space="preserve"> &lt;&lt; אורח &gt;&gt; </w:t>
      </w:r>
      <w:r>
        <w:rPr>
          <w:rtl/>
          <w:lang w:eastAsia="he-IL"/>
        </w:rPr>
        <w:t>יעל לינדברג:</w:t>
      </w:r>
      <w:r w:rsidRPr="0034056C">
        <w:rPr>
          <w:rStyle w:val="TagStyle"/>
          <w:rtl/>
        </w:rPr>
        <w:t xml:space="preserve"> &lt;&lt; אורח &gt;&gt;</w:t>
      </w:r>
      <w:r w:rsidR="002A363D">
        <w:rPr>
          <w:rtl/>
          <w:lang w:eastAsia="he-IL"/>
        </w:rPr>
        <w:t xml:space="preserve"> </w:t>
      </w:r>
      <w:r>
        <w:rPr>
          <w:rtl/>
          <w:lang w:eastAsia="he-IL"/>
        </w:rPr>
        <w:t xml:space="preserve"> </w:t>
      </w:r>
      <w:bookmarkEnd w:id="17332"/>
    </w:p>
    <w:p w14:paraId="37F8502F" w14:textId="25519717" w:rsidR="0034056C" w:rsidRDefault="0034056C" w:rsidP="0034056C">
      <w:pPr>
        <w:pStyle w:val="KeepWithNext"/>
        <w:rPr>
          <w:rtl/>
          <w:lang w:eastAsia="he-IL"/>
        </w:rPr>
      </w:pPr>
    </w:p>
    <w:p w14:paraId="461E15D0" w14:textId="15073750" w:rsidR="0034056C" w:rsidRDefault="0034056C" w:rsidP="0034056C">
      <w:pPr>
        <w:rPr>
          <w:rtl/>
          <w:lang w:eastAsia="he-IL"/>
        </w:rPr>
      </w:pPr>
      <w:bookmarkStart w:id="17333" w:name="_ETM_Q1_5614405"/>
      <w:bookmarkStart w:id="17334" w:name="_ETM_Q1_5614498"/>
      <w:bookmarkStart w:id="17335" w:name="_ETM_Q1_5614707"/>
      <w:bookmarkEnd w:id="17333"/>
      <w:bookmarkEnd w:id="17334"/>
      <w:bookmarkEnd w:id="17335"/>
      <w:r>
        <w:rPr>
          <w:rFonts w:hint="cs"/>
          <w:rtl/>
          <w:lang w:eastAsia="he-IL"/>
        </w:rPr>
        <w:t xml:space="preserve">לגבי החלופה אנחנו נרצה באמת להרחיב את הדיונים </w:t>
      </w:r>
      <w:bookmarkStart w:id="17336" w:name="_ETM_Q1_5618947"/>
      <w:bookmarkEnd w:id="17336"/>
      <w:r>
        <w:rPr>
          <w:rFonts w:hint="cs"/>
          <w:rtl/>
          <w:lang w:eastAsia="he-IL"/>
        </w:rPr>
        <w:t>לכשהנושא יעבור.</w:t>
      </w:r>
      <w:bookmarkStart w:id="17337" w:name="_ETM_Q1_5620819"/>
      <w:bookmarkEnd w:id="17337"/>
      <w:r>
        <w:rPr>
          <w:rFonts w:hint="cs"/>
          <w:rtl/>
          <w:lang w:eastAsia="he-IL"/>
        </w:rPr>
        <w:t xml:space="preserve"> כאמור, זה לא עבר ועדת שרים, זה עדיין לא הופץ</w:t>
      </w:r>
      <w:bookmarkStart w:id="17338" w:name="_ETM_Q1_5626056"/>
      <w:bookmarkEnd w:id="17338"/>
      <w:r>
        <w:rPr>
          <w:rFonts w:hint="cs"/>
          <w:rtl/>
          <w:lang w:eastAsia="he-IL"/>
        </w:rPr>
        <w:t xml:space="preserve"> להערות ציבור ולכן אחרי הערות ציבור ואחרי כל התהליך</w:t>
      </w:r>
      <w:bookmarkStart w:id="17339" w:name="_ETM_Q1_5611590"/>
      <w:bookmarkStart w:id="17340" w:name="_ETM_Q1_5621018"/>
      <w:bookmarkEnd w:id="17339"/>
      <w:bookmarkEnd w:id="17340"/>
      <w:r w:rsidR="008F4088">
        <w:rPr>
          <w:rFonts w:hint="cs"/>
          <w:rtl/>
          <w:lang w:eastAsia="he-IL"/>
        </w:rPr>
        <w:t xml:space="preserve"> </w:t>
      </w:r>
      <w:bookmarkStart w:id="17341" w:name="_ETM_Q1_5628216"/>
      <w:bookmarkEnd w:id="17341"/>
      <w:r w:rsidR="008F4088">
        <w:rPr>
          <w:rFonts w:hint="cs"/>
          <w:rtl/>
          <w:lang w:eastAsia="he-IL"/>
        </w:rPr>
        <w:t>הזה אנחנו נרצה להציג את זה באופן סדור וברור.</w:t>
      </w:r>
      <w:bookmarkStart w:id="17342" w:name="_ETM_Q1_5634546"/>
      <w:bookmarkEnd w:id="17342"/>
    </w:p>
    <w:p w14:paraId="40DA4F76" w14:textId="12273651" w:rsidR="008F4088" w:rsidRDefault="008F4088" w:rsidP="0034056C">
      <w:pPr>
        <w:rPr>
          <w:rtl/>
          <w:lang w:eastAsia="he-IL"/>
        </w:rPr>
      </w:pPr>
      <w:bookmarkStart w:id="17343" w:name="_ETM_Q1_5634629"/>
      <w:bookmarkStart w:id="17344" w:name="_ETM_Q1_5635154"/>
      <w:bookmarkEnd w:id="17343"/>
      <w:bookmarkEnd w:id="17344"/>
    </w:p>
    <w:p w14:paraId="055B69BE" w14:textId="36D79BF0" w:rsidR="008F4088" w:rsidRDefault="008F4088" w:rsidP="008F4088">
      <w:pPr>
        <w:pStyle w:val="a4"/>
        <w:keepNext/>
        <w:rPr>
          <w:rtl/>
        </w:rPr>
      </w:pPr>
      <w:bookmarkStart w:id="17345" w:name="ET_speaker_תומר_רוזנר_1700"/>
      <w:r w:rsidRPr="008F4088">
        <w:rPr>
          <w:rStyle w:val="TagStyle"/>
          <w:rtl/>
        </w:rPr>
        <w:t xml:space="preserve"> &lt;&lt; דובר &gt;&gt; </w:t>
      </w:r>
      <w:r>
        <w:rPr>
          <w:rtl/>
        </w:rPr>
        <w:t>תומר רוזנר:</w:t>
      </w:r>
      <w:r w:rsidRPr="008F4088">
        <w:rPr>
          <w:rStyle w:val="TagStyle"/>
          <w:rtl/>
        </w:rPr>
        <w:t xml:space="preserve"> &lt;&lt; דובר &gt;&gt;</w:t>
      </w:r>
      <w:r w:rsidR="002A363D">
        <w:rPr>
          <w:rtl/>
        </w:rPr>
        <w:t xml:space="preserve"> </w:t>
      </w:r>
      <w:r>
        <w:rPr>
          <w:rtl/>
        </w:rPr>
        <w:t xml:space="preserve"> </w:t>
      </w:r>
      <w:bookmarkEnd w:id="17345"/>
    </w:p>
    <w:p w14:paraId="75AB9F94" w14:textId="2AF4B520" w:rsidR="008F4088" w:rsidRDefault="008F4088" w:rsidP="008F4088">
      <w:pPr>
        <w:pStyle w:val="KeepWithNext"/>
        <w:rPr>
          <w:rtl/>
          <w:lang w:eastAsia="he-IL"/>
        </w:rPr>
      </w:pPr>
    </w:p>
    <w:p w14:paraId="08D54619" w14:textId="486E82FF" w:rsidR="008F4088" w:rsidRDefault="008F4088" w:rsidP="008F4088">
      <w:pPr>
        <w:rPr>
          <w:rtl/>
          <w:lang w:eastAsia="he-IL"/>
        </w:rPr>
      </w:pPr>
      <w:bookmarkStart w:id="17346" w:name="_ETM_Q1_5635686"/>
      <w:bookmarkStart w:id="17347" w:name="_ETM_Q1_5635794"/>
      <w:bookmarkEnd w:id="17346"/>
      <w:bookmarkEnd w:id="17347"/>
      <w:r>
        <w:rPr>
          <w:rFonts w:hint="cs"/>
          <w:rtl/>
          <w:lang w:eastAsia="he-IL"/>
        </w:rPr>
        <w:t>זאת</w:t>
      </w:r>
      <w:bookmarkStart w:id="17348" w:name="_ETM_Q1_5639020"/>
      <w:bookmarkEnd w:id="17348"/>
      <w:r>
        <w:rPr>
          <w:rFonts w:hint="cs"/>
          <w:rtl/>
          <w:lang w:eastAsia="he-IL"/>
        </w:rPr>
        <w:t xml:space="preserve"> אמירה קצת קשה.</w:t>
      </w:r>
      <w:bookmarkStart w:id="17349" w:name="_ETM_Q1_5640840"/>
      <w:bookmarkEnd w:id="17349"/>
    </w:p>
    <w:p w14:paraId="19EFCE58" w14:textId="1FCBB327" w:rsidR="008F4088" w:rsidRDefault="008F4088" w:rsidP="008F4088">
      <w:pPr>
        <w:rPr>
          <w:rtl/>
          <w:lang w:eastAsia="he-IL"/>
        </w:rPr>
      </w:pPr>
      <w:bookmarkStart w:id="17350" w:name="_ETM_Q1_5640913"/>
      <w:bookmarkStart w:id="17351" w:name="_ETM_Q1_5638113"/>
      <w:bookmarkStart w:id="17352" w:name="_ETM_Q1_5635906"/>
      <w:bookmarkStart w:id="17353" w:name="_ETM_Q1_5636469"/>
      <w:bookmarkEnd w:id="17350"/>
      <w:bookmarkEnd w:id="17351"/>
      <w:bookmarkEnd w:id="17352"/>
      <w:bookmarkEnd w:id="17353"/>
    </w:p>
    <w:p w14:paraId="64A4A6F3" w14:textId="199C1FD8" w:rsidR="008F4088" w:rsidRDefault="008F4088" w:rsidP="008F4088">
      <w:pPr>
        <w:pStyle w:val="af9"/>
        <w:keepNext/>
        <w:rPr>
          <w:rtl/>
          <w:lang w:eastAsia="he-IL"/>
        </w:rPr>
      </w:pPr>
      <w:bookmarkStart w:id="17354" w:name="ET_guest_יעל_לינדברג_1701"/>
      <w:r w:rsidRPr="008F4088">
        <w:rPr>
          <w:rStyle w:val="TagStyle"/>
          <w:rtl/>
        </w:rPr>
        <w:t xml:space="preserve"> &lt;&lt; אורח &gt;&gt; </w:t>
      </w:r>
      <w:r>
        <w:rPr>
          <w:rtl/>
          <w:lang w:eastAsia="he-IL"/>
        </w:rPr>
        <w:t>יעל לינדברג:</w:t>
      </w:r>
      <w:r w:rsidRPr="008F4088">
        <w:rPr>
          <w:rStyle w:val="TagStyle"/>
          <w:rtl/>
        </w:rPr>
        <w:t xml:space="preserve"> &lt;&lt; אורח &gt;&gt;</w:t>
      </w:r>
      <w:r w:rsidR="002A363D">
        <w:rPr>
          <w:rtl/>
          <w:lang w:eastAsia="he-IL"/>
        </w:rPr>
        <w:t xml:space="preserve"> </w:t>
      </w:r>
      <w:r>
        <w:rPr>
          <w:rtl/>
          <w:lang w:eastAsia="he-IL"/>
        </w:rPr>
        <w:t xml:space="preserve"> </w:t>
      </w:r>
      <w:bookmarkEnd w:id="17354"/>
    </w:p>
    <w:p w14:paraId="63AF30FB" w14:textId="7082C86B" w:rsidR="008F4088" w:rsidRDefault="008F4088" w:rsidP="008F4088">
      <w:pPr>
        <w:pStyle w:val="KeepWithNext"/>
        <w:rPr>
          <w:rtl/>
          <w:lang w:eastAsia="he-IL"/>
        </w:rPr>
      </w:pPr>
    </w:p>
    <w:p w14:paraId="644FAB87" w14:textId="6BAF1EF7" w:rsidR="008F4088" w:rsidRDefault="008F4088" w:rsidP="008F4088">
      <w:pPr>
        <w:rPr>
          <w:rtl/>
          <w:lang w:eastAsia="he-IL"/>
        </w:rPr>
      </w:pPr>
      <w:bookmarkStart w:id="17355" w:name="_ETM_Q1_5636948"/>
      <w:bookmarkStart w:id="17356" w:name="_ETM_Q1_5637005"/>
      <w:bookmarkStart w:id="17357" w:name="_ETM_Q1_5634635"/>
      <w:bookmarkEnd w:id="17355"/>
      <w:bookmarkEnd w:id="17356"/>
      <w:bookmarkEnd w:id="17357"/>
      <w:r>
        <w:rPr>
          <w:rFonts w:hint="cs"/>
          <w:rtl/>
          <w:lang w:eastAsia="he-IL"/>
        </w:rPr>
        <w:t>זה לא הופץ להערות ציבור</w:t>
      </w:r>
      <w:bookmarkStart w:id="17358" w:name="_ETM_Q1_5638691"/>
      <w:bookmarkEnd w:id="17358"/>
      <w:r>
        <w:rPr>
          <w:rFonts w:hint="cs"/>
          <w:rtl/>
          <w:lang w:eastAsia="he-IL"/>
        </w:rPr>
        <w:t xml:space="preserve"> - -</w:t>
      </w:r>
    </w:p>
    <w:p w14:paraId="149880D7" w14:textId="39936583" w:rsidR="008F4088" w:rsidRDefault="008F4088" w:rsidP="008F4088">
      <w:pPr>
        <w:rPr>
          <w:rtl/>
          <w:lang w:eastAsia="he-IL"/>
        </w:rPr>
      </w:pPr>
      <w:bookmarkStart w:id="17359" w:name="_ETM_Q1_5639190"/>
      <w:bookmarkStart w:id="17360" w:name="_ETM_Q1_5639270"/>
      <w:bookmarkEnd w:id="17359"/>
      <w:bookmarkEnd w:id="17360"/>
    </w:p>
    <w:p w14:paraId="66AA2F46" w14:textId="2A14DF05" w:rsidR="008F4088" w:rsidRDefault="008F4088" w:rsidP="008F4088">
      <w:pPr>
        <w:pStyle w:val="a4"/>
        <w:keepNext/>
        <w:rPr>
          <w:rtl/>
        </w:rPr>
      </w:pPr>
      <w:bookmarkStart w:id="17361" w:name="ET_speaker_5771_1702"/>
      <w:r w:rsidRPr="008F4088">
        <w:rPr>
          <w:rStyle w:val="TagStyle"/>
          <w:rtl/>
        </w:rPr>
        <w:t xml:space="preserve"> &lt;&lt; דובר &gt;&gt; </w:t>
      </w:r>
      <w:r>
        <w:rPr>
          <w:rtl/>
        </w:rPr>
        <w:t>איתן גינזבורג (כחול לבן):</w:t>
      </w:r>
      <w:r w:rsidRPr="008F4088">
        <w:rPr>
          <w:rStyle w:val="TagStyle"/>
          <w:rtl/>
        </w:rPr>
        <w:t xml:space="preserve"> &lt;&lt; דובר &gt;&gt;</w:t>
      </w:r>
      <w:r w:rsidR="002A363D">
        <w:rPr>
          <w:rtl/>
        </w:rPr>
        <w:t xml:space="preserve"> </w:t>
      </w:r>
      <w:r>
        <w:rPr>
          <w:rtl/>
        </w:rPr>
        <w:t xml:space="preserve"> </w:t>
      </w:r>
      <w:bookmarkEnd w:id="17361"/>
    </w:p>
    <w:p w14:paraId="207AB1C5" w14:textId="5868A12F" w:rsidR="008F4088" w:rsidRDefault="008F4088" w:rsidP="008F4088">
      <w:pPr>
        <w:pStyle w:val="KeepWithNext"/>
        <w:rPr>
          <w:rtl/>
          <w:lang w:eastAsia="he-IL"/>
        </w:rPr>
      </w:pPr>
    </w:p>
    <w:p w14:paraId="40FC6F67" w14:textId="296C7D05" w:rsidR="008F4088" w:rsidRDefault="008F4088" w:rsidP="008F4088">
      <w:pPr>
        <w:rPr>
          <w:rtl/>
          <w:lang w:eastAsia="he-IL"/>
        </w:rPr>
      </w:pPr>
      <w:bookmarkStart w:id="17362" w:name="_ETM_Q1_5640358"/>
      <w:bookmarkStart w:id="17363" w:name="_ETM_Q1_5640414"/>
      <w:bookmarkEnd w:id="17362"/>
      <w:bookmarkEnd w:id="17363"/>
      <w:r>
        <w:rPr>
          <w:rFonts w:hint="cs"/>
          <w:rtl/>
          <w:lang w:eastAsia="he-IL"/>
        </w:rPr>
        <w:t xml:space="preserve">אז מה? </w:t>
      </w:r>
      <w:bookmarkStart w:id="17364" w:name="_ETM_Q1_5641200"/>
      <w:bookmarkEnd w:id="17364"/>
      <w:r>
        <w:rPr>
          <w:rFonts w:hint="cs"/>
          <w:rtl/>
          <w:lang w:eastAsia="he-IL"/>
        </w:rPr>
        <w:t xml:space="preserve">אבל </w:t>
      </w:r>
      <w:bookmarkStart w:id="17365" w:name="_ETM_Q1_5639676"/>
      <w:bookmarkStart w:id="17366" w:name="_ETM_Q1_5640922"/>
      <w:bookmarkStart w:id="17367" w:name="_ETM_Q1_5639834"/>
      <w:bookmarkEnd w:id="17365"/>
      <w:bookmarkEnd w:id="17366"/>
      <w:bookmarkEnd w:id="17367"/>
      <w:r>
        <w:rPr>
          <w:rFonts w:hint="cs"/>
          <w:rtl/>
          <w:lang w:eastAsia="he-IL"/>
        </w:rPr>
        <w:t xml:space="preserve">יש פה הצעה שאנחנו צריכים לדון בה </w:t>
      </w:r>
      <w:bookmarkStart w:id="17368" w:name="_ETM_Q1_5644404"/>
      <w:bookmarkEnd w:id="17368"/>
      <w:r>
        <w:rPr>
          <w:rFonts w:hint="cs"/>
          <w:rtl/>
          <w:lang w:eastAsia="he-IL"/>
        </w:rPr>
        <w:t>ולהחליט לגביה. אז</w:t>
      </w:r>
      <w:bookmarkStart w:id="17369" w:name="_ETM_Q1_5643883"/>
      <w:bookmarkEnd w:id="17369"/>
      <w:r>
        <w:rPr>
          <w:rFonts w:hint="cs"/>
          <w:rtl/>
          <w:lang w:eastAsia="he-IL"/>
        </w:rPr>
        <w:t xml:space="preserve"> אם זה לא עבר ועדת שרים,</w:t>
      </w:r>
      <w:bookmarkStart w:id="17370" w:name="_ETM_Q1_5647578"/>
      <w:bookmarkEnd w:id="17370"/>
      <w:r>
        <w:rPr>
          <w:rFonts w:hint="cs"/>
          <w:rtl/>
          <w:lang w:eastAsia="he-IL"/>
        </w:rPr>
        <w:t xml:space="preserve"> לא עבר תזכיר, בסדר, </w:t>
      </w:r>
      <w:bookmarkStart w:id="17371" w:name="_ETM_Q1_5650104"/>
      <w:bookmarkEnd w:id="17371"/>
      <w:r>
        <w:rPr>
          <w:rFonts w:hint="cs"/>
          <w:rtl/>
          <w:lang w:eastAsia="he-IL"/>
        </w:rPr>
        <w:t>עכשיו הכנסת מחוקקת ורוצ</w:t>
      </w:r>
      <w:bookmarkStart w:id="17372" w:name="_ETM_Q1_5652682"/>
      <w:bookmarkEnd w:id="17372"/>
      <w:r>
        <w:rPr>
          <w:rFonts w:hint="cs"/>
          <w:rtl/>
          <w:lang w:eastAsia="he-IL"/>
        </w:rPr>
        <w:t xml:space="preserve">ה להבין </w:t>
      </w:r>
      <w:bookmarkStart w:id="17373" w:name="_ETM_Q1_5654331"/>
      <w:bookmarkEnd w:id="17373"/>
      <w:r>
        <w:rPr>
          <w:rFonts w:hint="cs"/>
          <w:rtl/>
          <w:lang w:eastAsia="he-IL"/>
        </w:rPr>
        <w:t>את העמדות.</w:t>
      </w:r>
    </w:p>
    <w:p w14:paraId="57C2D737" w14:textId="68C74DCB" w:rsidR="008F4088" w:rsidRDefault="008F4088" w:rsidP="008F4088">
      <w:pPr>
        <w:rPr>
          <w:rtl/>
          <w:lang w:eastAsia="he-IL"/>
        </w:rPr>
      </w:pPr>
      <w:bookmarkStart w:id="17374" w:name="_ETM_Q1_5655641"/>
      <w:bookmarkStart w:id="17375" w:name="_ETM_Q1_5655725"/>
      <w:bookmarkStart w:id="17376" w:name="_ETM_Q1_5652832"/>
      <w:bookmarkStart w:id="17377" w:name="_ETM_Q1_5653357"/>
      <w:bookmarkEnd w:id="17374"/>
      <w:bookmarkEnd w:id="17375"/>
      <w:bookmarkEnd w:id="17376"/>
      <w:bookmarkEnd w:id="17377"/>
    </w:p>
    <w:p w14:paraId="41004567" w14:textId="44F2CBD0" w:rsidR="008F4088" w:rsidRDefault="008F4088" w:rsidP="008F4088">
      <w:pPr>
        <w:pStyle w:val="af9"/>
        <w:keepNext/>
        <w:rPr>
          <w:rtl/>
          <w:lang w:eastAsia="he-IL"/>
        </w:rPr>
      </w:pPr>
      <w:bookmarkStart w:id="17378" w:name="ET_guest_יעל_לינדברג_1703"/>
      <w:r w:rsidRPr="008F4088">
        <w:rPr>
          <w:rStyle w:val="TagStyle"/>
          <w:rtl/>
        </w:rPr>
        <w:t xml:space="preserve"> &lt;&lt; אורח &gt;&gt; </w:t>
      </w:r>
      <w:r>
        <w:rPr>
          <w:rtl/>
          <w:lang w:eastAsia="he-IL"/>
        </w:rPr>
        <w:t>יעל לינדברג:</w:t>
      </w:r>
      <w:r w:rsidRPr="008F4088">
        <w:rPr>
          <w:rStyle w:val="TagStyle"/>
          <w:rtl/>
        </w:rPr>
        <w:t xml:space="preserve"> &lt;&lt; אורח &gt;&gt;</w:t>
      </w:r>
      <w:r w:rsidR="002A363D">
        <w:rPr>
          <w:rtl/>
          <w:lang w:eastAsia="he-IL"/>
        </w:rPr>
        <w:t xml:space="preserve"> </w:t>
      </w:r>
      <w:r>
        <w:rPr>
          <w:rtl/>
          <w:lang w:eastAsia="he-IL"/>
        </w:rPr>
        <w:t xml:space="preserve"> </w:t>
      </w:r>
      <w:bookmarkEnd w:id="17378"/>
    </w:p>
    <w:p w14:paraId="3EAE0B96" w14:textId="3A4676EB" w:rsidR="008F4088" w:rsidRDefault="008F4088" w:rsidP="008F4088">
      <w:pPr>
        <w:pStyle w:val="KeepWithNext"/>
        <w:rPr>
          <w:rtl/>
          <w:lang w:eastAsia="he-IL"/>
        </w:rPr>
      </w:pPr>
    </w:p>
    <w:p w14:paraId="3C4CD6EF" w14:textId="73236461" w:rsidR="008F4088" w:rsidRDefault="008F4088" w:rsidP="008F4088">
      <w:pPr>
        <w:rPr>
          <w:rtl/>
          <w:lang w:eastAsia="he-IL"/>
        </w:rPr>
      </w:pPr>
      <w:bookmarkStart w:id="17379" w:name="_ETM_Q1_5653797"/>
      <w:bookmarkStart w:id="17380" w:name="_ETM_Q1_5653852"/>
      <w:bookmarkEnd w:id="17379"/>
      <w:bookmarkEnd w:id="17380"/>
      <w:r>
        <w:rPr>
          <w:rFonts w:hint="cs"/>
          <w:rtl/>
          <w:lang w:eastAsia="he-IL"/>
        </w:rPr>
        <w:t xml:space="preserve">לא, בסדר, אז אנחנו יכולים אם תרצו לדיון </w:t>
      </w:r>
      <w:bookmarkStart w:id="17381" w:name="_ETM_Q1_5653138"/>
      <w:bookmarkEnd w:id="17381"/>
      <w:r>
        <w:rPr>
          <w:rFonts w:hint="cs"/>
          <w:rtl/>
          <w:lang w:eastAsia="he-IL"/>
        </w:rPr>
        <w:t>הבא - -</w:t>
      </w:r>
      <w:bookmarkStart w:id="17382" w:name="_ETM_Q1_5658918"/>
      <w:bookmarkEnd w:id="17382"/>
    </w:p>
    <w:p w14:paraId="2D1C2C0D" w14:textId="2CD2C45E" w:rsidR="008F4088" w:rsidRDefault="008F4088" w:rsidP="008F4088">
      <w:pPr>
        <w:rPr>
          <w:rtl/>
          <w:lang w:eastAsia="he-IL"/>
        </w:rPr>
      </w:pPr>
      <w:bookmarkStart w:id="17383" w:name="_ETM_Q1_5658981"/>
      <w:bookmarkEnd w:id="17383"/>
    </w:p>
    <w:p w14:paraId="2CC4153A" w14:textId="576D16B7" w:rsidR="008F4088" w:rsidRDefault="008F4088" w:rsidP="008F4088">
      <w:pPr>
        <w:pStyle w:val="a4"/>
        <w:keepNext/>
        <w:rPr>
          <w:rtl/>
        </w:rPr>
      </w:pPr>
      <w:bookmarkStart w:id="17384" w:name="ET_speaker_תומר_רוזנר_1704"/>
      <w:r w:rsidRPr="008F4088">
        <w:rPr>
          <w:rStyle w:val="TagStyle"/>
          <w:rtl/>
        </w:rPr>
        <w:t xml:space="preserve"> &lt;&lt; דובר &gt;&gt; </w:t>
      </w:r>
      <w:r>
        <w:rPr>
          <w:rtl/>
        </w:rPr>
        <w:t>תומר רוזנר:</w:t>
      </w:r>
      <w:r w:rsidRPr="008F4088">
        <w:rPr>
          <w:rStyle w:val="TagStyle"/>
          <w:rtl/>
        </w:rPr>
        <w:t xml:space="preserve"> &lt;&lt; דובר &gt;&gt;</w:t>
      </w:r>
      <w:r w:rsidR="002A363D">
        <w:rPr>
          <w:rtl/>
        </w:rPr>
        <w:t xml:space="preserve"> </w:t>
      </w:r>
      <w:r>
        <w:rPr>
          <w:rtl/>
        </w:rPr>
        <w:t xml:space="preserve"> </w:t>
      </w:r>
      <w:bookmarkEnd w:id="17384"/>
    </w:p>
    <w:p w14:paraId="4330B21F" w14:textId="595BA990" w:rsidR="008F4088" w:rsidRDefault="008F4088" w:rsidP="008F4088">
      <w:pPr>
        <w:pStyle w:val="KeepWithNext"/>
        <w:rPr>
          <w:rtl/>
          <w:lang w:eastAsia="he-IL"/>
        </w:rPr>
      </w:pPr>
    </w:p>
    <w:p w14:paraId="2C84D913" w14:textId="1975E568" w:rsidR="008F4088" w:rsidRDefault="008F4088" w:rsidP="008F4088">
      <w:pPr>
        <w:rPr>
          <w:rtl/>
          <w:lang w:eastAsia="he-IL"/>
        </w:rPr>
      </w:pPr>
      <w:r>
        <w:rPr>
          <w:rFonts w:hint="cs"/>
          <w:rtl/>
          <w:lang w:eastAsia="he-IL"/>
        </w:rPr>
        <w:t>אין דיון הבא</w:t>
      </w:r>
      <w:bookmarkStart w:id="17385" w:name="_ETM_Q1_5656139"/>
      <w:bookmarkEnd w:id="17385"/>
      <w:r>
        <w:rPr>
          <w:rFonts w:hint="cs"/>
          <w:rtl/>
          <w:lang w:eastAsia="he-IL"/>
        </w:rPr>
        <w:t>.</w:t>
      </w:r>
    </w:p>
    <w:p w14:paraId="765C1059" w14:textId="44EC18F9" w:rsidR="008F4088" w:rsidRDefault="008F4088" w:rsidP="008F4088">
      <w:pPr>
        <w:rPr>
          <w:rtl/>
          <w:lang w:eastAsia="he-IL"/>
        </w:rPr>
      </w:pPr>
      <w:bookmarkStart w:id="17386" w:name="_ETM_Q1_5656663"/>
      <w:bookmarkStart w:id="17387" w:name="_ETM_Q1_5656741"/>
      <w:bookmarkEnd w:id="17386"/>
      <w:bookmarkEnd w:id="17387"/>
    </w:p>
    <w:p w14:paraId="3086DF00" w14:textId="0A8A14E5" w:rsidR="008F4088" w:rsidRDefault="008F4088" w:rsidP="008F4088">
      <w:pPr>
        <w:pStyle w:val="af9"/>
        <w:keepNext/>
        <w:rPr>
          <w:rtl/>
          <w:lang w:eastAsia="he-IL"/>
        </w:rPr>
      </w:pPr>
      <w:bookmarkStart w:id="17388" w:name="ET_guest_יעל_לינדברג_1705"/>
      <w:r w:rsidRPr="008F4088">
        <w:rPr>
          <w:rStyle w:val="TagStyle"/>
          <w:rtl/>
        </w:rPr>
        <w:t xml:space="preserve"> &lt;&lt; אורח &gt;&gt; </w:t>
      </w:r>
      <w:r>
        <w:rPr>
          <w:rtl/>
          <w:lang w:eastAsia="he-IL"/>
        </w:rPr>
        <w:t>יעל לינדברג:</w:t>
      </w:r>
      <w:r w:rsidRPr="008F4088">
        <w:rPr>
          <w:rStyle w:val="TagStyle"/>
          <w:rtl/>
        </w:rPr>
        <w:t xml:space="preserve"> &lt;&lt; אורח &gt;&gt;</w:t>
      </w:r>
      <w:r w:rsidR="002A363D">
        <w:rPr>
          <w:rtl/>
          <w:lang w:eastAsia="he-IL"/>
        </w:rPr>
        <w:t xml:space="preserve"> </w:t>
      </w:r>
      <w:r>
        <w:rPr>
          <w:rtl/>
          <w:lang w:eastAsia="he-IL"/>
        </w:rPr>
        <w:t xml:space="preserve"> </w:t>
      </w:r>
      <w:bookmarkEnd w:id="17388"/>
    </w:p>
    <w:p w14:paraId="40C38114" w14:textId="20B0CF91" w:rsidR="008F4088" w:rsidRDefault="008F4088" w:rsidP="008F4088">
      <w:pPr>
        <w:pStyle w:val="KeepWithNext"/>
        <w:rPr>
          <w:rtl/>
          <w:lang w:eastAsia="he-IL"/>
        </w:rPr>
      </w:pPr>
    </w:p>
    <w:p w14:paraId="3A17B4B5" w14:textId="18EF69EE" w:rsidR="008F4088" w:rsidRDefault="008F4088" w:rsidP="008F4088">
      <w:pPr>
        <w:rPr>
          <w:rtl/>
          <w:lang w:eastAsia="he-IL"/>
        </w:rPr>
      </w:pPr>
      <w:bookmarkStart w:id="17389" w:name="_ETM_Q1_5657937"/>
      <w:bookmarkStart w:id="17390" w:name="_ETM_Q1_5657987"/>
      <w:bookmarkEnd w:id="17389"/>
      <w:bookmarkEnd w:id="17390"/>
      <w:r>
        <w:rPr>
          <w:rFonts w:hint="cs"/>
          <w:rtl/>
          <w:lang w:eastAsia="he-IL"/>
        </w:rPr>
        <w:t>אפשר</w:t>
      </w:r>
      <w:bookmarkStart w:id="17391" w:name="_ETM_Q1_5659197"/>
      <w:bookmarkEnd w:id="17391"/>
      <w:r>
        <w:rPr>
          <w:rFonts w:hint="cs"/>
          <w:rtl/>
          <w:lang w:eastAsia="he-IL"/>
        </w:rPr>
        <w:t xml:space="preserve"> את רשות המיסים גם להעלות לדיון.</w:t>
      </w:r>
      <w:bookmarkStart w:id="17392" w:name="_ETM_Q1_5662022"/>
      <w:bookmarkEnd w:id="17392"/>
    </w:p>
    <w:p w14:paraId="54159CC0" w14:textId="5C2B5B3F" w:rsidR="008F4088" w:rsidRDefault="008F4088" w:rsidP="008F4088">
      <w:pPr>
        <w:rPr>
          <w:rtl/>
          <w:lang w:eastAsia="he-IL"/>
        </w:rPr>
      </w:pPr>
      <w:bookmarkStart w:id="17393" w:name="_ETM_Q1_5662101"/>
      <w:bookmarkEnd w:id="17393"/>
    </w:p>
    <w:p w14:paraId="06587681" w14:textId="1BE078B0" w:rsidR="008F4088" w:rsidRDefault="008F4088" w:rsidP="008F4088">
      <w:pPr>
        <w:pStyle w:val="a4"/>
        <w:keepNext/>
        <w:rPr>
          <w:rtl/>
        </w:rPr>
      </w:pPr>
      <w:bookmarkStart w:id="17394" w:name="ET_speaker_תומר_רוזנר_1706"/>
      <w:r w:rsidRPr="008F4088">
        <w:rPr>
          <w:rStyle w:val="TagStyle"/>
          <w:rtl/>
        </w:rPr>
        <w:t xml:space="preserve"> &lt;&lt; דובר &gt;&gt; </w:t>
      </w:r>
      <w:r>
        <w:rPr>
          <w:rtl/>
        </w:rPr>
        <w:t>תומר רוזנר:</w:t>
      </w:r>
      <w:r w:rsidRPr="008F4088">
        <w:rPr>
          <w:rStyle w:val="TagStyle"/>
          <w:rtl/>
        </w:rPr>
        <w:t xml:space="preserve"> &lt;&lt; דובר &gt;&gt;</w:t>
      </w:r>
      <w:r w:rsidR="002A363D">
        <w:rPr>
          <w:rtl/>
        </w:rPr>
        <w:t xml:space="preserve"> </w:t>
      </w:r>
      <w:r>
        <w:rPr>
          <w:rtl/>
        </w:rPr>
        <w:t xml:space="preserve"> </w:t>
      </w:r>
      <w:bookmarkEnd w:id="17394"/>
    </w:p>
    <w:p w14:paraId="3690A3D6" w14:textId="21C7B168" w:rsidR="008F4088" w:rsidRDefault="008F4088" w:rsidP="008F4088">
      <w:pPr>
        <w:pStyle w:val="KeepWithNext"/>
        <w:rPr>
          <w:rtl/>
          <w:lang w:eastAsia="he-IL"/>
        </w:rPr>
      </w:pPr>
    </w:p>
    <w:p w14:paraId="40F8112B" w14:textId="77777777" w:rsidR="00082293" w:rsidRDefault="008F4088" w:rsidP="008F4088">
      <w:pPr>
        <w:rPr>
          <w:rtl/>
          <w:lang w:eastAsia="he-IL"/>
        </w:rPr>
      </w:pPr>
      <w:r>
        <w:rPr>
          <w:rFonts w:hint="cs"/>
          <w:rtl/>
          <w:lang w:eastAsia="he-IL"/>
        </w:rPr>
        <w:t>אין דיון הבא, אמרנו שאתם צריכים לבוא עם תשובות.</w:t>
      </w:r>
      <w:bookmarkStart w:id="17395" w:name="_ETM_Q1_5665129"/>
      <w:bookmarkEnd w:id="17395"/>
    </w:p>
    <w:p w14:paraId="34E03078" w14:textId="77777777" w:rsidR="00082293" w:rsidRDefault="00082293" w:rsidP="008F4088">
      <w:pPr>
        <w:rPr>
          <w:rtl/>
          <w:lang w:eastAsia="he-IL"/>
        </w:rPr>
      </w:pPr>
      <w:bookmarkStart w:id="17396" w:name="_ETM_Q1_5665214"/>
      <w:bookmarkStart w:id="17397" w:name="_ETM_Q1_5665807"/>
      <w:bookmarkEnd w:id="17396"/>
      <w:bookmarkEnd w:id="17397"/>
    </w:p>
    <w:p w14:paraId="4E993250" w14:textId="6BCB3296" w:rsidR="00082293" w:rsidRDefault="00082293" w:rsidP="00082293">
      <w:pPr>
        <w:pStyle w:val="af9"/>
        <w:keepNext/>
        <w:rPr>
          <w:rtl/>
          <w:lang w:eastAsia="he-IL"/>
        </w:rPr>
      </w:pPr>
      <w:bookmarkStart w:id="17398" w:name="ET_guest_יעל_לינדברג_1707"/>
      <w:r w:rsidRPr="00082293">
        <w:rPr>
          <w:rStyle w:val="TagStyle"/>
          <w:rtl/>
        </w:rPr>
        <w:t xml:space="preserve"> &lt;&lt; אורח &gt;&gt; </w:t>
      </w:r>
      <w:r>
        <w:rPr>
          <w:rtl/>
          <w:lang w:eastAsia="he-IL"/>
        </w:rPr>
        <w:t>יעל לינדברג:</w:t>
      </w:r>
      <w:r w:rsidRPr="00082293">
        <w:rPr>
          <w:rStyle w:val="TagStyle"/>
          <w:rtl/>
        </w:rPr>
        <w:t xml:space="preserve"> &lt;&lt; אורח &gt;&gt;</w:t>
      </w:r>
      <w:r w:rsidR="002A363D">
        <w:rPr>
          <w:rtl/>
          <w:lang w:eastAsia="he-IL"/>
        </w:rPr>
        <w:t xml:space="preserve"> </w:t>
      </w:r>
      <w:r>
        <w:rPr>
          <w:rtl/>
          <w:lang w:eastAsia="he-IL"/>
        </w:rPr>
        <w:t xml:space="preserve"> </w:t>
      </w:r>
      <w:bookmarkEnd w:id="17398"/>
    </w:p>
    <w:p w14:paraId="1E57DCA1" w14:textId="77777777" w:rsidR="00082293" w:rsidRDefault="00082293" w:rsidP="00082293">
      <w:pPr>
        <w:pStyle w:val="KeepWithNext"/>
        <w:rPr>
          <w:rtl/>
          <w:lang w:eastAsia="he-IL"/>
        </w:rPr>
      </w:pPr>
    </w:p>
    <w:p w14:paraId="7EC19FAD" w14:textId="77777777" w:rsidR="00082293" w:rsidRDefault="00082293" w:rsidP="00082293">
      <w:pPr>
        <w:rPr>
          <w:rtl/>
          <w:lang w:eastAsia="he-IL"/>
        </w:rPr>
      </w:pPr>
      <w:bookmarkStart w:id="17399" w:name="_ETM_Q1_5666423"/>
      <w:bookmarkStart w:id="17400" w:name="_ETM_Q1_5666520"/>
      <w:bookmarkEnd w:id="17399"/>
      <w:bookmarkEnd w:id="17400"/>
      <w:r>
        <w:rPr>
          <w:rFonts w:hint="cs"/>
          <w:rtl/>
          <w:lang w:eastAsia="he-IL"/>
        </w:rPr>
        <w:t>אני אומרת, התזכיר כולו של רשות המ</w:t>
      </w:r>
      <w:bookmarkStart w:id="17401" w:name="_ETM_Q1_5663726"/>
      <w:bookmarkEnd w:id="17401"/>
      <w:r>
        <w:rPr>
          <w:rFonts w:hint="cs"/>
          <w:rtl/>
          <w:lang w:eastAsia="he-IL"/>
        </w:rPr>
        <w:t xml:space="preserve">יסים </w:t>
      </w:r>
      <w:bookmarkStart w:id="17402" w:name="_ETM_Q1_5665396"/>
      <w:bookmarkEnd w:id="17402"/>
      <w:r>
        <w:rPr>
          <w:rFonts w:hint="cs"/>
          <w:rtl/>
          <w:lang w:eastAsia="he-IL"/>
        </w:rPr>
        <w:t xml:space="preserve">- - </w:t>
      </w:r>
      <w:bookmarkStart w:id="17403" w:name="_ETM_Q1_5667561"/>
      <w:bookmarkEnd w:id="17403"/>
    </w:p>
    <w:p w14:paraId="62C4E977" w14:textId="77777777" w:rsidR="00082293" w:rsidRDefault="00082293" w:rsidP="00082293">
      <w:pPr>
        <w:rPr>
          <w:rtl/>
          <w:lang w:eastAsia="he-IL"/>
        </w:rPr>
      </w:pPr>
      <w:bookmarkStart w:id="17404" w:name="_ETM_Q1_5667636"/>
      <w:bookmarkStart w:id="17405" w:name="_ETM_Q1_5664824"/>
      <w:bookmarkStart w:id="17406" w:name="_ETM_Q1_5665376"/>
      <w:bookmarkEnd w:id="17404"/>
      <w:bookmarkEnd w:id="17405"/>
      <w:bookmarkEnd w:id="17406"/>
    </w:p>
    <w:p w14:paraId="07BF701D" w14:textId="2F2257D8" w:rsidR="00082293" w:rsidRDefault="00082293" w:rsidP="00082293">
      <w:pPr>
        <w:pStyle w:val="a4"/>
        <w:keepNext/>
        <w:rPr>
          <w:rtl/>
        </w:rPr>
      </w:pPr>
      <w:bookmarkStart w:id="17407" w:name="ET_speaker_5771_1708"/>
      <w:r w:rsidRPr="00082293">
        <w:rPr>
          <w:rStyle w:val="TagStyle"/>
          <w:rtl/>
        </w:rPr>
        <w:t xml:space="preserve"> &lt;&lt; דובר &gt;&gt; </w:t>
      </w:r>
      <w:r>
        <w:rPr>
          <w:rtl/>
        </w:rPr>
        <w:t>איתן גינזבורג (כחול לבן):</w:t>
      </w:r>
      <w:r w:rsidRPr="00082293">
        <w:rPr>
          <w:rStyle w:val="TagStyle"/>
          <w:rtl/>
        </w:rPr>
        <w:t xml:space="preserve"> &lt;&lt; דובר &gt;&gt;</w:t>
      </w:r>
      <w:r w:rsidR="002A363D">
        <w:rPr>
          <w:rtl/>
        </w:rPr>
        <w:t xml:space="preserve"> </w:t>
      </w:r>
      <w:r>
        <w:rPr>
          <w:rtl/>
        </w:rPr>
        <w:t xml:space="preserve"> </w:t>
      </w:r>
      <w:bookmarkEnd w:id="17407"/>
    </w:p>
    <w:p w14:paraId="5E1E7527" w14:textId="77777777" w:rsidR="00082293" w:rsidRDefault="00082293" w:rsidP="00082293">
      <w:pPr>
        <w:pStyle w:val="KeepWithNext"/>
        <w:rPr>
          <w:rtl/>
        </w:rPr>
      </w:pPr>
    </w:p>
    <w:p w14:paraId="0D7FF0EB" w14:textId="77777777" w:rsidR="00082293" w:rsidRDefault="00082293" w:rsidP="00082293">
      <w:pPr>
        <w:rPr>
          <w:rtl/>
        </w:rPr>
      </w:pPr>
      <w:bookmarkStart w:id="17408" w:name="_ETM_Q1_5665904"/>
      <w:bookmarkStart w:id="17409" w:name="_ETM_Q1_5665958"/>
      <w:bookmarkEnd w:id="17408"/>
      <w:bookmarkEnd w:id="17409"/>
      <w:r>
        <w:rPr>
          <w:rFonts w:hint="cs"/>
          <w:rtl/>
        </w:rPr>
        <w:t>לא קשור לתזכיר אבל, למה</w:t>
      </w:r>
      <w:bookmarkStart w:id="17410" w:name="_ETM_Q1_5668209"/>
      <w:bookmarkEnd w:id="17410"/>
      <w:r>
        <w:rPr>
          <w:rFonts w:hint="cs"/>
          <w:rtl/>
        </w:rPr>
        <w:t xml:space="preserve"> את אומרת כל הזמן על התזכיר</w:t>
      </w:r>
      <w:bookmarkStart w:id="17411" w:name="_ETM_Q1_5671493"/>
      <w:bookmarkStart w:id="17412" w:name="_ETM_Q1_5671570"/>
      <w:bookmarkEnd w:id="17411"/>
      <w:bookmarkEnd w:id="17412"/>
      <w:r>
        <w:rPr>
          <w:rFonts w:hint="cs"/>
          <w:rtl/>
        </w:rPr>
        <w:t>?</w:t>
      </w:r>
    </w:p>
    <w:p w14:paraId="40BB85B4" w14:textId="77777777" w:rsidR="00082293" w:rsidRDefault="00082293" w:rsidP="00082293">
      <w:pPr>
        <w:rPr>
          <w:rtl/>
        </w:rPr>
      </w:pPr>
      <w:bookmarkStart w:id="17413" w:name="_ETM_Q1_5668674"/>
      <w:bookmarkStart w:id="17414" w:name="_ETM_Q1_5669442"/>
      <w:bookmarkEnd w:id="17413"/>
      <w:bookmarkEnd w:id="17414"/>
    </w:p>
    <w:p w14:paraId="1884631E" w14:textId="7435A452" w:rsidR="00082293" w:rsidRDefault="00082293" w:rsidP="00082293">
      <w:pPr>
        <w:pStyle w:val="af9"/>
        <w:keepNext/>
        <w:rPr>
          <w:rtl/>
        </w:rPr>
      </w:pPr>
      <w:bookmarkStart w:id="17415" w:name="ET_guest_יעל_לינדברג_1709"/>
      <w:r w:rsidRPr="00082293">
        <w:rPr>
          <w:rStyle w:val="TagStyle"/>
          <w:rtl/>
        </w:rPr>
        <w:t xml:space="preserve"> &lt;&lt; אורח &gt;&gt; </w:t>
      </w:r>
      <w:r>
        <w:rPr>
          <w:rtl/>
        </w:rPr>
        <w:t>יעל לינדברג:</w:t>
      </w:r>
      <w:r w:rsidRPr="00082293">
        <w:rPr>
          <w:rStyle w:val="TagStyle"/>
          <w:rtl/>
        </w:rPr>
        <w:t xml:space="preserve"> &lt;&lt; אורח &gt;&gt;</w:t>
      </w:r>
      <w:r w:rsidR="002A363D">
        <w:rPr>
          <w:rtl/>
        </w:rPr>
        <w:t xml:space="preserve"> </w:t>
      </w:r>
      <w:r>
        <w:rPr>
          <w:rtl/>
        </w:rPr>
        <w:t xml:space="preserve"> </w:t>
      </w:r>
      <w:bookmarkEnd w:id="17415"/>
    </w:p>
    <w:p w14:paraId="3339CDBD" w14:textId="77777777" w:rsidR="00082293" w:rsidRDefault="00082293" w:rsidP="00082293">
      <w:pPr>
        <w:pStyle w:val="KeepWithNext"/>
        <w:rPr>
          <w:rtl/>
        </w:rPr>
      </w:pPr>
    </w:p>
    <w:p w14:paraId="0731AAFB" w14:textId="77777777" w:rsidR="00082293" w:rsidRDefault="00082293" w:rsidP="00082293">
      <w:pPr>
        <w:rPr>
          <w:rtl/>
        </w:rPr>
      </w:pPr>
      <w:bookmarkStart w:id="17416" w:name="_ETM_Q1_5669926"/>
      <w:bookmarkStart w:id="17417" w:name="_ETM_Q1_5669979"/>
      <w:bookmarkStart w:id="17418" w:name="_ETM_Q1_5667006"/>
      <w:bookmarkEnd w:id="17416"/>
      <w:bookmarkEnd w:id="17417"/>
      <w:bookmarkEnd w:id="17418"/>
      <w:r>
        <w:rPr>
          <w:rFonts w:hint="cs"/>
          <w:rtl/>
        </w:rPr>
        <w:t>אני אומרת שיש תזכיר -</w:t>
      </w:r>
      <w:bookmarkStart w:id="17419" w:name="_ETM_Q1_5669263"/>
      <w:bookmarkEnd w:id="17419"/>
      <w:r>
        <w:rPr>
          <w:rFonts w:hint="cs"/>
          <w:rtl/>
        </w:rPr>
        <w:t xml:space="preserve"> -</w:t>
      </w:r>
    </w:p>
    <w:p w14:paraId="51866DB1" w14:textId="77777777" w:rsidR="00082293" w:rsidRDefault="00082293" w:rsidP="00082293">
      <w:pPr>
        <w:rPr>
          <w:rtl/>
        </w:rPr>
      </w:pPr>
      <w:bookmarkStart w:id="17420" w:name="_ETM_Q1_5669390"/>
      <w:bookmarkStart w:id="17421" w:name="_ETM_Q1_5669476"/>
      <w:bookmarkStart w:id="17422" w:name="_ETM_Q1_5669976"/>
      <w:bookmarkEnd w:id="17420"/>
      <w:bookmarkEnd w:id="17421"/>
      <w:bookmarkEnd w:id="17422"/>
    </w:p>
    <w:p w14:paraId="008AC6CE" w14:textId="64E9535E" w:rsidR="00082293" w:rsidRDefault="00082293" w:rsidP="00082293">
      <w:pPr>
        <w:pStyle w:val="a4"/>
        <w:keepNext/>
        <w:rPr>
          <w:rtl/>
        </w:rPr>
      </w:pPr>
      <w:bookmarkStart w:id="17423" w:name="ET_speaker_5771_1710"/>
      <w:r w:rsidRPr="00082293">
        <w:rPr>
          <w:rStyle w:val="TagStyle"/>
          <w:rtl/>
        </w:rPr>
        <w:t xml:space="preserve"> &lt;&lt; דובר &gt;&gt; </w:t>
      </w:r>
      <w:r>
        <w:rPr>
          <w:rtl/>
        </w:rPr>
        <w:t>איתן גינזבורג (כחול לבן):</w:t>
      </w:r>
      <w:r w:rsidRPr="00082293">
        <w:rPr>
          <w:rStyle w:val="TagStyle"/>
          <w:rtl/>
        </w:rPr>
        <w:t xml:space="preserve"> &lt;&lt; דובר &gt;&gt;</w:t>
      </w:r>
      <w:r w:rsidR="002A363D">
        <w:rPr>
          <w:rtl/>
        </w:rPr>
        <w:t xml:space="preserve"> </w:t>
      </w:r>
      <w:r>
        <w:rPr>
          <w:rtl/>
        </w:rPr>
        <w:t xml:space="preserve"> </w:t>
      </w:r>
      <w:bookmarkEnd w:id="17423"/>
    </w:p>
    <w:p w14:paraId="27CCAEB0" w14:textId="77777777" w:rsidR="00082293" w:rsidRDefault="00082293" w:rsidP="00082293">
      <w:pPr>
        <w:pStyle w:val="KeepWithNext"/>
        <w:rPr>
          <w:rtl/>
        </w:rPr>
      </w:pPr>
    </w:p>
    <w:p w14:paraId="48D99A22" w14:textId="77777777" w:rsidR="00082293" w:rsidRDefault="00082293" w:rsidP="00082293">
      <w:pPr>
        <w:rPr>
          <w:rtl/>
        </w:rPr>
      </w:pPr>
      <w:bookmarkStart w:id="17424" w:name="_ETM_Q1_5670495"/>
      <w:bookmarkStart w:id="17425" w:name="_ETM_Q1_5670550"/>
      <w:bookmarkEnd w:id="17424"/>
      <w:bookmarkEnd w:id="17425"/>
      <w:r>
        <w:rPr>
          <w:rFonts w:hint="cs"/>
          <w:rtl/>
        </w:rPr>
        <w:t xml:space="preserve">ועכשיו אנחנו בחוק הזה. </w:t>
      </w:r>
      <w:bookmarkStart w:id="17426" w:name="_ETM_Q1_5667592"/>
      <w:bookmarkStart w:id="17427" w:name="_ETM_Q1_5671209"/>
      <w:bookmarkEnd w:id="17426"/>
      <w:bookmarkEnd w:id="17427"/>
    </w:p>
    <w:p w14:paraId="5FA986E3" w14:textId="77777777" w:rsidR="00082293" w:rsidRDefault="00082293" w:rsidP="00082293">
      <w:pPr>
        <w:rPr>
          <w:rtl/>
        </w:rPr>
      </w:pPr>
      <w:bookmarkStart w:id="17428" w:name="_ETM_Q1_5671274"/>
      <w:bookmarkStart w:id="17429" w:name="_ETM_Q1_5672021"/>
      <w:bookmarkEnd w:id="17428"/>
      <w:bookmarkEnd w:id="17429"/>
    </w:p>
    <w:p w14:paraId="652FF93C" w14:textId="61DFAC30" w:rsidR="00082293" w:rsidRDefault="00082293" w:rsidP="00082293">
      <w:pPr>
        <w:pStyle w:val="af9"/>
        <w:keepNext/>
        <w:rPr>
          <w:rtl/>
        </w:rPr>
      </w:pPr>
      <w:bookmarkStart w:id="17430" w:name="ET_guest_יעל_לינדברג_1711"/>
      <w:r w:rsidRPr="00082293">
        <w:rPr>
          <w:rStyle w:val="TagStyle"/>
          <w:rtl/>
        </w:rPr>
        <w:t xml:space="preserve"> &lt;&lt; אורח &gt;&gt; </w:t>
      </w:r>
      <w:r>
        <w:rPr>
          <w:rtl/>
        </w:rPr>
        <w:t>יעל לינדברג:</w:t>
      </w:r>
      <w:r w:rsidRPr="00082293">
        <w:rPr>
          <w:rStyle w:val="TagStyle"/>
          <w:rtl/>
        </w:rPr>
        <w:t xml:space="preserve"> &lt;&lt; אורח &gt;&gt;</w:t>
      </w:r>
      <w:r w:rsidR="002A363D">
        <w:rPr>
          <w:rtl/>
        </w:rPr>
        <w:t xml:space="preserve"> </w:t>
      </w:r>
      <w:r>
        <w:rPr>
          <w:rtl/>
        </w:rPr>
        <w:t xml:space="preserve"> </w:t>
      </w:r>
      <w:bookmarkEnd w:id="17430"/>
    </w:p>
    <w:p w14:paraId="7799BBE3" w14:textId="77777777" w:rsidR="00082293" w:rsidRDefault="00082293" w:rsidP="00082293">
      <w:pPr>
        <w:pStyle w:val="KeepWithNext"/>
        <w:rPr>
          <w:rtl/>
        </w:rPr>
      </w:pPr>
    </w:p>
    <w:p w14:paraId="722B4D6D" w14:textId="77777777" w:rsidR="00082293" w:rsidRDefault="00082293" w:rsidP="00082293">
      <w:pPr>
        <w:rPr>
          <w:rtl/>
        </w:rPr>
      </w:pPr>
      <w:bookmarkStart w:id="17431" w:name="_ETM_Q1_5672487"/>
      <w:bookmarkStart w:id="17432" w:name="_ETM_Q1_5672530"/>
      <w:bookmarkEnd w:id="17431"/>
      <w:bookmarkEnd w:id="17432"/>
      <w:r>
        <w:rPr>
          <w:rFonts w:hint="cs"/>
          <w:rtl/>
        </w:rPr>
        <w:t xml:space="preserve">לא, בסדר, אבל החוק הזה </w:t>
      </w:r>
      <w:bookmarkStart w:id="17433" w:name="_ETM_Q1_5669652"/>
      <w:bookmarkEnd w:id="17433"/>
      <w:r>
        <w:rPr>
          <w:rFonts w:hint="cs"/>
          <w:rtl/>
        </w:rPr>
        <w:t xml:space="preserve">הוא </w:t>
      </w:r>
      <w:bookmarkStart w:id="17434" w:name="_ETM_Q1_5670420"/>
      <w:bookmarkEnd w:id="17434"/>
      <w:r>
        <w:rPr>
          <w:rFonts w:hint="cs"/>
          <w:rtl/>
        </w:rPr>
        <w:t>לא נוגע למיסוי מקרקעין.</w:t>
      </w:r>
    </w:p>
    <w:p w14:paraId="11EA8616" w14:textId="77777777" w:rsidR="00082293" w:rsidRDefault="00082293" w:rsidP="00082293">
      <w:pPr>
        <w:rPr>
          <w:rtl/>
        </w:rPr>
      </w:pPr>
    </w:p>
    <w:p w14:paraId="58EEFC18" w14:textId="3B3C4DB7" w:rsidR="00082293" w:rsidRDefault="00082293" w:rsidP="00082293">
      <w:pPr>
        <w:pStyle w:val="a4"/>
        <w:keepNext/>
        <w:rPr>
          <w:rtl/>
        </w:rPr>
      </w:pPr>
      <w:bookmarkStart w:id="17435" w:name="ET_speaker_תומר_רוזנר_1712"/>
      <w:r w:rsidRPr="00082293">
        <w:rPr>
          <w:rStyle w:val="TagStyle"/>
          <w:rtl/>
        </w:rPr>
        <w:t xml:space="preserve"> &lt;&lt; דובר &gt;&gt; </w:t>
      </w:r>
      <w:r>
        <w:rPr>
          <w:rtl/>
        </w:rPr>
        <w:t>תומר רוזנר:</w:t>
      </w:r>
      <w:r w:rsidRPr="00082293">
        <w:rPr>
          <w:rStyle w:val="TagStyle"/>
          <w:rtl/>
        </w:rPr>
        <w:t xml:space="preserve"> &lt;&lt; דובר &gt;&gt;</w:t>
      </w:r>
      <w:r w:rsidR="002A363D">
        <w:rPr>
          <w:rtl/>
        </w:rPr>
        <w:t xml:space="preserve"> </w:t>
      </w:r>
      <w:r>
        <w:rPr>
          <w:rtl/>
        </w:rPr>
        <w:t xml:space="preserve"> </w:t>
      </w:r>
      <w:bookmarkEnd w:id="17435"/>
    </w:p>
    <w:p w14:paraId="04F1D346" w14:textId="77777777" w:rsidR="00082293" w:rsidRDefault="00082293" w:rsidP="00082293">
      <w:pPr>
        <w:pStyle w:val="KeepWithNext"/>
        <w:rPr>
          <w:rtl/>
        </w:rPr>
      </w:pPr>
    </w:p>
    <w:p w14:paraId="6345556D" w14:textId="77777777" w:rsidR="00082293" w:rsidRDefault="00082293" w:rsidP="00082293">
      <w:pPr>
        <w:rPr>
          <w:rtl/>
        </w:rPr>
      </w:pPr>
      <w:r>
        <w:rPr>
          <w:rFonts w:hint="cs"/>
          <w:rtl/>
        </w:rPr>
        <w:t>בוודאי שהוא נוגע.</w:t>
      </w:r>
    </w:p>
    <w:p w14:paraId="1B14B58E" w14:textId="77777777" w:rsidR="00082293" w:rsidRDefault="00082293" w:rsidP="00082293">
      <w:pPr>
        <w:rPr>
          <w:rtl/>
        </w:rPr>
      </w:pPr>
    </w:p>
    <w:p w14:paraId="76C469BF" w14:textId="69EEC563" w:rsidR="00082293" w:rsidRDefault="00082293" w:rsidP="00082293">
      <w:pPr>
        <w:pStyle w:val="a4"/>
        <w:keepNext/>
        <w:rPr>
          <w:rtl/>
        </w:rPr>
      </w:pPr>
      <w:bookmarkStart w:id="17436" w:name="ET_speaker_5771_1713"/>
      <w:r w:rsidRPr="00082293">
        <w:rPr>
          <w:rStyle w:val="TagStyle"/>
          <w:rtl/>
        </w:rPr>
        <w:t xml:space="preserve"> &lt;&lt; דובר &gt;&gt; </w:t>
      </w:r>
      <w:r>
        <w:rPr>
          <w:rtl/>
        </w:rPr>
        <w:t>איתן גינזבורג (כחול לבן):</w:t>
      </w:r>
      <w:r w:rsidRPr="00082293">
        <w:rPr>
          <w:rStyle w:val="TagStyle"/>
          <w:rtl/>
        </w:rPr>
        <w:t xml:space="preserve"> &lt;&lt; דובר &gt;&gt;</w:t>
      </w:r>
      <w:r w:rsidR="002A363D">
        <w:rPr>
          <w:rtl/>
        </w:rPr>
        <w:t xml:space="preserve"> </w:t>
      </w:r>
      <w:r>
        <w:rPr>
          <w:rtl/>
        </w:rPr>
        <w:t xml:space="preserve"> </w:t>
      </w:r>
      <w:bookmarkEnd w:id="17436"/>
    </w:p>
    <w:p w14:paraId="350FABC9" w14:textId="77777777" w:rsidR="00082293" w:rsidRDefault="00082293" w:rsidP="00082293">
      <w:pPr>
        <w:pStyle w:val="KeepWithNext"/>
        <w:rPr>
          <w:rtl/>
        </w:rPr>
      </w:pPr>
    </w:p>
    <w:p w14:paraId="1AEFB6D8" w14:textId="3FC37ACD" w:rsidR="00082293" w:rsidRDefault="00082293" w:rsidP="00082293">
      <w:pPr>
        <w:rPr>
          <w:rtl/>
        </w:rPr>
      </w:pPr>
      <w:r>
        <w:rPr>
          <w:rFonts w:hint="cs"/>
          <w:rtl/>
        </w:rPr>
        <w:t xml:space="preserve">בטח שהוא נוגע. </w:t>
      </w:r>
      <w:bookmarkStart w:id="17437" w:name="_ETM_Q1_5659180"/>
      <w:bookmarkStart w:id="17438" w:name="_ETM_Q1_5671591"/>
      <w:bookmarkStart w:id="17439" w:name="_ETM_Q1_5674295"/>
      <w:bookmarkEnd w:id="17437"/>
      <w:bookmarkEnd w:id="17438"/>
      <w:bookmarkEnd w:id="17439"/>
      <w:r>
        <w:rPr>
          <w:rFonts w:hint="cs"/>
          <w:rtl/>
        </w:rPr>
        <w:t xml:space="preserve">יש לזה </w:t>
      </w:r>
      <w:bookmarkStart w:id="17440" w:name="_ETM_Q1_5675818"/>
      <w:bookmarkEnd w:id="17440"/>
      <w:r>
        <w:rPr>
          <w:rFonts w:hint="cs"/>
          <w:rtl/>
        </w:rPr>
        <w:t>השבחה, מה זה לא נוגע?</w:t>
      </w:r>
      <w:bookmarkStart w:id="17441" w:name="_ETM_Q1_5678651"/>
      <w:bookmarkStart w:id="17442" w:name="_ETM_Q1_5678695"/>
      <w:bookmarkStart w:id="17443" w:name="_ETM_Q1_5675833"/>
      <w:bookmarkEnd w:id="17441"/>
      <w:bookmarkEnd w:id="17442"/>
      <w:bookmarkEnd w:id="17443"/>
    </w:p>
    <w:p w14:paraId="131EE417" w14:textId="2320F064" w:rsidR="00082293" w:rsidRDefault="00082293" w:rsidP="00082293">
      <w:pPr>
        <w:ind w:firstLine="0"/>
        <w:rPr>
          <w:rtl/>
        </w:rPr>
      </w:pPr>
    </w:p>
    <w:p w14:paraId="41B30259" w14:textId="00F83B2C" w:rsidR="00082293" w:rsidRDefault="00082293" w:rsidP="00082293">
      <w:pPr>
        <w:pStyle w:val="af9"/>
        <w:keepNext/>
        <w:rPr>
          <w:rtl/>
        </w:rPr>
      </w:pPr>
      <w:bookmarkStart w:id="17444" w:name="ET_guest_יעל_לינדברג_1714"/>
      <w:r w:rsidRPr="00082293">
        <w:rPr>
          <w:rStyle w:val="TagStyle"/>
          <w:rtl/>
        </w:rPr>
        <w:t xml:space="preserve"> &lt;&lt; אורח &gt;&gt; </w:t>
      </w:r>
      <w:r>
        <w:rPr>
          <w:rtl/>
        </w:rPr>
        <w:t>יעל לינדברג:</w:t>
      </w:r>
      <w:r w:rsidRPr="00082293">
        <w:rPr>
          <w:rStyle w:val="TagStyle"/>
          <w:rtl/>
        </w:rPr>
        <w:t xml:space="preserve"> &lt;&lt; אורח &gt;&gt;</w:t>
      </w:r>
      <w:r w:rsidR="002A363D">
        <w:rPr>
          <w:rtl/>
        </w:rPr>
        <w:t xml:space="preserve"> </w:t>
      </w:r>
      <w:r>
        <w:rPr>
          <w:rtl/>
        </w:rPr>
        <w:t xml:space="preserve"> </w:t>
      </w:r>
      <w:bookmarkEnd w:id="17444"/>
    </w:p>
    <w:p w14:paraId="2DC13726" w14:textId="1D43864A" w:rsidR="00082293" w:rsidRDefault="00082293" w:rsidP="00082293">
      <w:pPr>
        <w:pStyle w:val="KeepWithNext"/>
        <w:rPr>
          <w:rtl/>
        </w:rPr>
      </w:pPr>
    </w:p>
    <w:p w14:paraId="42837E5A" w14:textId="78B22C11" w:rsidR="00082293" w:rsidRDefault="00082293" w:rsidP="00082293">
      <w:pPr>
        <w:rPr>
          <w:rtl/>
        </w:rPr>
      </w:pPr>
      <w:r>
        <w:rPr>
          <w:rFonts w:hint="cs"/>
          <w:rtl/>
        </w:rPr>
        <w:t>אני אומרת שהחוק הזה, במתווה ש</w:t>
      </w:r>
      <w:bookmarkStart w:id="17445" w:name="_ETM_Q1_5677274"/>
      <w:bookmarkEnd w:id="17445"/>
      <w:r>
        <w:rPr>
          <w:rFonts w:hint="cs"/>
          <w:rtl/>
        </w:rPr>
        <w:t xml:space="preserve">הממשלה </w:t>
      </w:r>
      <w:bookmarkStart w:id="17446" w:name="_ETM_Q1_5678355"/>
      <w:bookmarkEnd w:id="17446"/>
      <w:r>
        <w:rPr>
          <w:rFonts w:hint="cs"/>
          <w:rtl/>
        </w:rPr>
        <w:t>הביאה, הוא לא נוגע לחקיקת המס. חקיקת המס תובא בנפרד</w:t>
      </w:r>
      <w:bookmarkStart w:id="17447" w:name="_ETM_Q1_5684375"/>
      <w:bookmarkEnd w:id="17447"/>
      <w:r>
        <w:rPr>
          <w:rFonts w:hint="cs"/>
          <w:rtl/>
        </w:rPr>
        <w:t xml:space="preserve"> כצ</w:t>
      </w:r>
      <w:bookmarkStart w:id="17448" w:name="_ETM_Q1_5682634"/>
      <w:bookmarkEnd w:id="17448"/>
      <w:r>
        <w:rPr>
          <w:rFonts w:hint="cs"/>
          <w:rtl/>
        </w:rPr>
        <w:t xml:space="preserve">עד משלים כמובן ובראייה משותפת ומאוחדת. כלומר זה לא משהו </w:t>
      </w:r>
      <w:bookmarkStart w:id="17449" w:name="_ETM_Q1_5690377"/>
      <w:bookmarkEnd w:id="17449"/>
      <w:r>
        <w:rPr>
          <w:rFonts w:hint="cs"/>
          <w:rtl/>
        </w:rPr>
        <w:t>- -</w:t>
      </w:r>
      <w:bookmarkStart w:id="17450" w:name="_ETM_Q1_5690917"/>
      <w:bookmarkEnd w:id="17450"/>
    </w:p>
    <w:p w14:paraId="2676EC8B" w14:textId="3B5D689D" w:rsidR="00082293" w:rsidRDefault="00082293" w:rsidP="00082293">
      <w:pPr>
        <w:rPr>
          <w:rtl/>
        </w:rPr>
      </w:pPr>
      <w:bookmarkStart w:id="17451" w:name="_ETM_Q1_5691008"/>
      <w:bookmarkStart w:id="17452" w:name="_ETM_Q1_5688150"/>
      <w:bookmarkEnd w:id="17451"/>
      <w:bookmarkEnd w:id="17452"/>
    </w:p>
    <w:p w14:paraId="098319E4" w14:textId="5B3C2114" w:rsidR="00082293" w:rsidRDefault="00082293" w:rsidP="00082293">
      <w:pPr>
        <w:pStyle w:val="a4"/>
        <w:keepNext/>
        <w:rPr>
          <w:rtl/>
        </w:rPr>
      </w:pPr>
      <w:bookmarkStart w:id="17453" w:name="ET_speaker_5771_1715"/>
      <w:r w:rsidRPr="00082293">
        <w:rPr>
          <w:rStyle w:val="TagStyle"/>
          <w:rtl/>
        </w:rPr>
        <w:t xml:space="preserve"> &lt;&lt; דובר &gt;&gt; </w:t>
      </w:r>
      <w:r>
        <w:rPr>
          <w:rtl/>
        </w:rPr>
        <w:t>איתן גינזבורג (כחול לבן):</w:t>
      </w:r>
      <w:r w:rsidRPr="00082293">
        <w:rPr>
          <w:rStyle w:val="TagStyle"/>
          <w:rtl/>
        </w:rPr>
        <w:t xml:space="preserve"> &lt;&lt; דובר &gt;&gt;</w:t>
      </w:r>
      <w:r w:rsidR="002A363D">
        <w:rPr>
          <w:rtl/>
        </w:rPr>
        <w:t xml:space="preserve"> </w:t>
      </w:r>
      <w:r>
        <w:rPr>
          <w:rtl/>
        </w:rPr>
        <w:t xml:space="preserve"> </w:t>
      </w:r>
      <w:bookmarkEnd w:id="17453"/>
    </w:p>
    <w:p w14:paraId="5EE039F1" w14:textId="04ABAE92" w:rsidR="00082293" w:rsidRDefault="00082293" w:rsidP="00082293">
      <w:pPr>
        <w:pStyle w:val="KeepWithNext"/>
        <w:rPr>
          <w:rtl/>
          <w:lang w:eastAsia="he-IL"/>
        </w:rPr>
      </w:pPr>
    </w:p>
    <w:p w14:paraId="4954BDA0" w14:textId="65D6DC68" w:rsidR="00082293" w:rsidRDefault="00082293" w:rsidP="00082293">
      <w:pPr>
        <w:rPr>
          <w:rtl/>
          <w:lang w:eastAsia="he-IL"/>
        </w:rPr>
      </w:pPr>
      <w:bookmarkStart w:id="17454" w:name="_ETM_Q1_5690648"/>
      <w:bookmarkStart w:id="17455" w:name="_ETM_Q1_5690691"/>
      <w:bookmarkEnd w:id="17454"/>
      <w:bookmarkEnd w:id="17455"/>
      <w:r>
        <w:rPr>
          <w:rFonts w:hint="cs"/>
          <w:rtl/>
          <w:lang w:eastAsia="he-IL"/>
        </w:rPr>
        <w:t>לא הבנתי, אנחנו לא עוסקים בחוק לתכנון ובנייה?</w:t>
      </w:r>
      <w:bookmarkStart w:id="17456" w:name="_ETM_Q1_5687800"/>
      <w:bookmarkEnd w:id="17456"/>
      <w:r>
        <w:rPr>
          <w:rFonts w:hint="cs"/>
          <w:rtl/>
          <w:lang w:eastAsia="he-IL"/>
        </w:rPr>
        <w:t xml:space="preserve"> חוק </w:t>
      </w:r>
      <w:bookmarkStart w:id="17457" w:name="_ETM_Q1_5693032"/>
      <w:bookmarkEnd w:id="17457"/>
      <w:r>
        <w:rPr>
          <w:rFonts w:hint="cs"/>
          <w:rtl/>
          <w:lang w:eastAsia="he-IL"/>
        </w:rPr>
        <w:t>התכנון ו</w:t>
      </w:r>
      <w:bookmarkStart w:id="17458" w:name="_ETM_Q1_5691044"/>
      <w:bookmarkEnd w:id="17458"/>
      <w:r>
        <w:rPr>
          <w:rFonts w:hint="cs"/>
          <w:rtl/>
          <w:lang w:eastAsia="he-IL"/>
        </w:rPr>
        <w:t>הבנייה יש בו פרק של היטל השבחה.</w:t>
      </w:r>
      <w:bookmarkStart w:id="17459" w:name="_ETM_Q1_5696164"/>
      <w:bookmarkEnd w:id="17459"/>
    </w:p>
    <w:p w14:paraId="195786E6" w14:textId="4DDEDCB4" w:rsidR="00082293" w:rsidRDefault="00082293" w:rsidP="00082293">
      <w:pPr>
        <w:rPr>
          <w:rtl/>
          <w:lang w:eastAsia="he-IL"/>
        </w:rPr>
      </w:pPr>
      <w:bookmarkStart w:id="17460" w:name="_ETM_Q1_5696238"/>
      <w:bookmarkStart w:id="17461" w:name="_ETM_Q1_5693312"/>
      <w:bookmarkEnd w:id="17460"/>
      <w:bookmarkEnd w:id="17461"/>
    </w:p>
    <w:p w14:paraId="79C5B33D" w14:textId="741F277D" w:rsidR="00082293" w:rsidRDefault="00082293" w:rsidP="00082293">
      <w:pPr>
        <w:pStyle w:val="af9"/>
        <w:keepNext/>
        <w:rPr>
          <w:rtl/>
          <w:lang w:eastAsia="he-IL"/>
        </w:rPr>
      </w:pPr>
      <w:bookmarkStart w:id="17462" w:name="ET_guest_שלומי_הייזלר_1716"/>
      <w:r w:rsidRPr="00082293">
        <w:rPr>
          <w:rStyle w:val="TagStyle"/>
          <w:rtl/>
        </w:rPr>
        <w:t xml:space="preserve"> &lt;&lt; אורח &gt;&gt; </w:t>
      </w:r>
      <w:r>
        <w:rPr>
          <w:rtl/>
          <w:lang w:eastAsia="he-IL"/>
        </w:rPr>
        <w:t>שלומי הייזלר:</w:t>
      </w:r>
      <w:r w:rsidRPr="00082293">
        <w:rPr>
          <w:rStyle w:val="TagStyle"/>
          <w:rtl/>
        </w:rPr>
        <w:t xml:space="preserve"> &lt;&lt; אורח &gt;&gt;</w:t>
      </w:r>
      <w:r w:rsidR="002A363D">
        <w:rPr>
          <w:rtl/>
          <w:lang w:eastAsia="he-IL"/>
        </w:rPr>
        <w:t xml:space="preserve"> </w:t>
      </w:r>
      <w:r>
        <w:rPr>
          <w:rtl/>
          <w:lang w:eastAsia="he-IL"/>
        </w:rPr>
        <w:t xml:space="preserve"> </w:t>
      </w:r>
      <w:bookmarkEnd w:id="17462"/>
    </w:p>
    <w:p w14:paraId="0AF83986" w14:textId="68ADD260" w:rsidR="00082293" w:rsidRDefault="00082293" w:rsidP="00082293">
      <w:pPr>
        <w:pStyle w:val="KeepWithNext"/>
        <w:rPr>
          <w:rtl/>
          <w:lang w:eastAsia="he-IL"/>
        </w:rPr>
      </w:pPr>
    </w:p>
    <w:p w14:paraId="6F6CA6B5" w14:textId="3A99A901" w:rsidR="00082293" w:rsidRDefault="00082293" w:rsidP="00082293">
      <w:pPr>
        <w:rPr>
          <w:rtl/>
          <w:lang w:eastAsia="he-IL"/>
        </w:rPr>
      </w:pPr>
      <w:bookmarkStart w:id="17463" w:name="_ETM_Q1_5694748"/>
      <w:bookmarkStart w:id="17464" w:name="_ETM_Q1_5694794"/>
      <w:bookmarkStart w:id="17465" w:name="_ETM_Q1_5693909"/>
      <w:bookmarkEnd w:id="17463"/>
      <w:bookmarkEnd w:id="17464"/>
      <w:bookmarkEnd w:id="17465"/>
      <w:r>
        <w:rPr>
          <w:rFonts w:hint="cs"/>
          <w:rtl/>
          <w:lang w:eastAsia="he-IL"/>
        </w:rPr>
        <w:t>לא מיסוי מקרקעין.</w:t>
      </w:r>
    </w:p>
    <w:p w14:paraId="3EC320BD" w14:textId="5ECBC8D3" w:rsidR="00082293" w:rsidRDefault="00082293" w:rsidP="00082293">
      <w:pPr>
        <w:rPr>
          <w:rtl/>
          <w:lang w:eastAsia="he-IL"/>
        </w:rPr>
      </w:pPr>
      <w:bookmarkStart w:id="17466" w:name="_ETM_Q1_5696676"/>
      <w:bookmarkStart w:id="17467" w:name="_ETM_Q1_5696751"/>
      <w:bookmarkEnd w:id="17466"/>
      <w:bookmarkEnd w:id="17467"/>
    </w:p>
    <w:p w14:paraId="4AE44282" w14:textId="6F8E73B6" w:rsidR="00082293" w:rsidRDefault="00082293" w:rsidP="00082293">
      <w:pPr>
        <w:pStyle w:val="af9"/>
        <w:keepNext/>
        <w:rPr>
          <w:rtl/>
          <w:lang w:eastAsia="he-IL"/>
        </w:rPr>
      </w:pPr>
      <w:bookmarkStart w:id="17468" w:name="ET_guest_יעל_לינדברג_1717"/>
      <w:r w:rsidRPr="00082293">
        <w:rPr>
          <w:rStyle w:val="TagStyle"/>
          <w:rtl/>
        </w:rPr>
        <w:t xml:space="preserve"> &lt;&lt; אורח &gt;&gt; </w:t>
      </w:r>
      <w:r>
        <w:rPr>
          <w:rtl/>
          <w:lang w:eastAsia="he-IL"/>
        </w:rPr>
        <w:t>יעל לינדברג:</w:t>
      </w:r>
      <w:r w:rsidRPr="00082293">
        <w:rPr>
          <w:rStyle w:val="TagStyle"/>
          <w:rtl/>
        </w:rPr>
        <w:t xml:space="preserve"> &lt;&lt; אורח &gt;&gt;</w:t>
      </w:r>
      <w:r w:rsidR="002A363D">
        <w:rPr>
          <w:rtl/>
          <w:lang w:eastAsia="he-IL"/>
        </w:rPr>
        <w:t xml:space="preserve"> </w:t>
      </w:r>
      <w:r>
        <w:rPr>
          <w:rtl/>
          <w:lang w:eastAsia="he-IL"/>
        </w:rPr>
        <w:t xml:space="preserve"> </w:t>
      </w:r>
      <w:bookmarkEnd w:id="17468"/>
    </w:p>
    <w:p w14:paraId="5015541D" w14:textId="5D96B0DF" w:rsidR="00082293" w:rsidRDefault="00082293" w:rsidP="00082293">
      <w:pPr>
        <w:pStyle w:val="KeepWithNext"/>
        <w:rPr>
          <w:rtl/>
          <w:lang w:eastAsia="he-IL"/>
        </w:rPr>
      </w:pPr>
    </w:p>
    <w:p w14:paraId="790C469B" w14:textId="3A6BE7F9" w:rsidR="00082293" w:rsidRDefault="00082293" w:rsidP="00082293">
      <w:pPr>
        <w:rPr>
          <w:rtl/>
          <w:lang w:eastAsia="he-IL"/>
        </w:rPr>
      </w:pPr>
      <w:bookmarkStart w:id="17469" w:name="_ETM_Q1_5697816"/>
      <w:bookmarkStart w:id="17470" w:name="_ETM_Q1_5697860"/>
      <w:bookmarkStart w:id="17471" w:name="_ETM_Q1_5694992"/>
      <w:bookmarkEnd w:id="17469"/>
      <w:bookmarkEnd w:id="17470"/>
      <w:bookmarkEnd w:id="17471"/>
      <w:r>
        <w:rPr>
          <w:rFonts w:hint="cs"/>
          <w:rtl/>
          <w:lang w:eastAsia="he-IL"/>
        </w:rPr>
        <w:t xml:space="preserve">אני לא </w:t>
      </w:r>
      <w:bookmarkStart w:id="17472" w:name="_ETM_Q1_5695395"/>
      <w:bookmarkEnd w:id="17472"/>
      <w:r>
        <w:rPr>
          <w:rFonts w:hint="cs"/>
          <w:rtl/>
          <w:lang w:eastAsia="he-IL"/>
        </w:rPr>
        <w:t>מדברת על היטלי השבחה. היטל</w:t>
      </w:r>
      <w:bookmarkStart w:id="17473" w:name="_ETM_Q1_5699057"/>
      <w:bookmarkEnd w:id="17473"/>
      <w:r>
        <w:rPr>
          <w:rFonts w:hint="cs"/>
          <w:rtl/>
          <w:lang w:eastAsia="he-IL"/>
        </w:rPr>
        <w:t xml:space="preserve"> ההשבחה כמובן כבודו </w:t>
      </w:r>
      <w:bookmarkStart w:id="17474" w:name="_ETM_Q1_5702299"/>
      <w:bookmarkEnd w:id="17474"/>
      <w:r>
        <w:rPr>
          <w:rFonts w:hint="cs"/>
          <w:rtl/>
          <w:lang w:eastAsia="he-IL"/>
        </w:rPr>
        <w:t xml:space="preserve">במקומו </w:t>
      </w:r>
      <w:bookmarkStart w:id="17475" w:name="_ETM_Q1_5700201"/>
      <w:bookmarkEnd w:id="17475"/>
      <w:r>
        <w:rPr>
          <w:rFonts w:hint="cs"/>
          <w:rtl/>
          <w:lang w:eastAsia="he-IL"/>
        </w:rPr>
        <w:t>מונח בעולמות חוק התכנון והבנייה. מיסוי מקרקעין וכל עולם</w:t>
      </w:r>
      <w:bookmarkStart w:id="17476" w:name="_ETM_Q1_5706140"/>
      <w:bookmarkEnd w:id="17476"/>
      <w:r>
        <w:rPr>
          <w:rFonts w:hint="cs"/>
          <w:rtl/>
          <w:lang w:eastAsia="he-IL"/>
        </w:rPr>
        <w:t xml:space="preserve"> התוכן הזה בעצם נחקק בחוק אחר, בחוק מיסוי מקרקעין ויובא </w:t>
      </w:r>
      <w:bookmarkStart w:id="17477" w:name="_ETM_Q1_5712093"/>
      <w:bookmarkEnd w:id="17477"/>
      <w:r>
        <w:rPr>
          <w:rFonts w:hint="cs"/>
          <w:rtl/>
          <w:lang w:eastAsia="he-IL"/>
        </w:rPr>
        <w:t>כתזכיר ממשלתי</w:t>
      </w:r>
      <w:bookmarkStart w:id="17478" w:name="_ETM_Q1_5711131"/>
      <w:bookmarkEnd w:id="17478"/>
      <w:r>
        <w:rPr>
          <w:rFonts w:hint="cs"/>
          <w:rtl/>
          <w:lang w:eastAsia="he-IL"/>
        </w:rPr>
        <w:t xml:space="preserve"> - -</w:t>
      </w:r>
    </w:p>
    <w:p w14:paraId="0F92E617" w14:textId="1191A7C5" w:rsidR="00082293" w:rsidRDefault="00082293" w:rsidP="00082293">
      <w:pPr>
        <w:rPr>
          <w:rtl/>
          <w:lang w:eastAsia="he-IL"/>
        </w:rPr>
      </w:pPr>
      <w:bookmarkStart w:id="17479" w:name="_ETM_Q1_5711625"/>
      <w:bookmarkStart w:id="17480" w:name="_ETM_Q1_5711700"/>
      <w:bookmarkEnd w:id="17479"/>
      <w:bookmarkEnd w:id="17480"/>
    </w:p>
    <w:p w14:paraId="1BDDF8E0" w14:textId="015C7A6F" w:rsidR="00082293" w:rsidRDefault="00082293" w:rsidP="00082293">
      <w:pPr>
        <w:pStyle w:val="a4"/>
        <w:keepNext/>
        <w:rPr>
          <w:rtl/>
        </w:rPr>
      </w:pPr>
      <w:bookmarkStart w:id="17481" w:name="ET_speaker_תומר_רוזנר_1718"/>
      <w:r w:rsidRPr="00082293">
        <w:rPr>
          <w:rStyle w:val="TagStyle"/>
          <w:rtl/>
        </w:rPr>
        <w:t xml:space="preserve"> &lt;&lt; דובר &gt;&gt; </w:t>
      </w:r>
      <w:r>
        <w:rPr>
          <w:rtl/>
        </w:rPr>
        <w:t>תומר רוזנר:</w:t>
      </w:r>
      <w:r w:rsidRPr="00082293">
        <w:rPr>
          <w:rStyle w:val="TagStyle"/>
          <w:rtl/>
        </w:rPr>
        <w:t xml:space="preserve"> &lt;&lt; דובר &gt;&gt;</w:t>
      </w:r>
      <w:r w:rsidR="002A363D">
        <w:rPr>
          <w:rtl/>
        </w:rPr>
        <w:t xml:space="preserve"> </w:t>
      </w:r>
      <w:r>
        <w:rPr>
          <w:rtl/>
        </w:rPr>
        <w:t xml:space="preserve"> </w:t>
      </w:r>
      <w:bookmarkEnd w:id="17481"/>
    </w:p>
    <w:p w14:paraId="2645FF13" w14:textId="2845D67A" w:rsidR="00082293" w:rsidRDefault="00082293" w:rsidP="00082293">
      <w:pPr>
        <w:pStyle w:val="KeepWithNext"/>
        <w:rPr>
          <w:rtl/>
          <w:lang w:eastAsia="he-IL"/>
        </w:rPr>
      </w:pPr>
    </w:p>
    <w:p w14:paraId="1A41DBD1" w14:textId="1D9F96B2" w:rsidR="00082293" w:rsidRDefault="00082293" w:rsidP="00082293">
      <w:pPr>
        <w:rPr>
          <w:rtl/>
          <w:lang w:eastAsia="he-IL"/>
        </w:rPr>
      </w:pPr>
      <w:bookmarkStart w:id="17482" w:name="_ETM_Q1_5712794"/>
      <w:bookmarkStart w:id="17483" w:name="_ETM_Q1_5712839"/>
      <w:bookmarkEnd w:id="17482"/>
      <w:bookmarkEnd w:id="17483"/>
      <w:r>
        <w:rPr>
          <w:rFonts w:hint="cs"/>
          <w:rtl/>
          <w:lang w:eastAsia="he-IL"/>
        </w:rPr>
        <w:t xml:space="preserve">כן אבל גב' לינדברג, </w:t>
      </w:r>
      <w:bookmarkStart w:id="17484" w:name="_ETM_Q1_5712901"/>
      <w:bookmarkEnd w:id="17484"/>
      <w:r>
        <w:rPr>
          <w:rFonts w:hint="cs"/>
          <w:rtl/>
          <w:lang w:eastAsia="he-IL"/>
        </w:rPr>
        <w:t xml:space="preserve">כל המודל שנבנה </w:t>
      </w:r>
      <w:bookmarkStart w:id="17485" w:name="_ETM_Q1_5714163"/>
      <w:bookmarkEnd w:id="17485"/>
      <w:r>
        <w:rPr>
          <w:rFonts w:hint="cs"/>
          <w:rtl/>
          <w:lang w:eastAsia="he-IL"/>
        </w:rPr>
        <w:t xml:space="preserve">כאן על ידי הממשלה לגבי זכויות הבנייה שיינתנו ולגבי כמה אפשר </w:t>
      </w:r>
      <w:bookmarkStart w:id="17486" w:name="_ETM_Q1_5722597"/>
      <w:bookmarkEnd w:id="17486"/>
      <w:r>
        <w:rPr>
          <w:rFonts w:hint="cs"/>
          <w:rtl/>
          <w:lang w:eastAsia="he-IL"/>
        </w:rPr>
        <w:t>לקחת למטרות ציבור</w:t>
      </w:r>
      <w:bookmarkStart w:id="17487" w:name="_ETM_Q1_5722291"/>
      <w:bookmarkEnd w:id="17487"/>
      <w:r>
        <w:rPr>
          <w:rFonts w:hint="cs"/>
          <w:rtl/>
          <w:lang w:eastAsia="he-IL"/>
        </w:rPr>
        <w:t>יות וכל ההסדר כולו בנוי על הנחות</w:t>
      </w:r>
      <w:bookmarkStart w:id="17488" w:name="_ETM_Q1_5727509"/>
      <w:bookmarkEnd w:id="17488"/>
      <w:r>
        <w:rPr>
          <w:rFonts w:hint="cs"/>
          <w:rtl/>
          <w:lang w:eastAsia="he-IL"/>
        </w:rPr>
        <w:t xml:space="preserve"> מיסוי מסוימות</w:t>
      </w:r>
      <w:bookmarkStart w:id="17489" w:name="_ETM_Q1_5727021"/>
      <w:bookmarkEnd w:id="17489"/>
      <w:r>
        <w:rPr>
          <w:rFonts w:hint="cs"/>
          <w:rtl/>
          <w:lang w:eastAsia="he-IL"/>
        </w:rPr>
        <w:t xml:space="preserve">. </w:t>
      </w:r>
      <w:bookmarkStart w:id="17490" w:name="_ETM_Q1_5727605"/>
      <w:bookmarkEnd w:id="17490"/>
      <w:r>
        <w:rPr>
          <w:rFonts w:hint="cs"/>
          <w:rtl/>
          <w:lang w:eastAsia="he-IL"/>
        </w:rPr>
        <w:t>זה שזה</w:t>
      </w:r>
      <w:bookmarkStart w:id="17491" w:name="_ETM_Q1_5730487"/>
      <w:bookmarkEnd w:id="17491"/>
      <w:r>
        <w:rPr>
          <w:rFonts w:hint="cs"/>
          <w:rtl/>
          <w:lang w:eastAsia="he-IL"/>
        </w:rPr>
        <w:t xml:space="preserve"> בחוק אחר, זה אנחנו מסכימים, אין בכלל ויכוח על כ</w:t>
      </w:r>
      <w:bookmarkStart w:id="17492" w:name="_ETM_Q1_5732087"/>
      <w:bookmarkEnd w:id="17492"/>
      <w:r>
        <w:rPr>
          <w:rFonts w:hint="cs"/>
          <w:rtl/>
          <w:lang w:eastAsia="he-IL"/>
        </w:rPr>
        <w:t xml:space="preserve">ך. </w:t>
      </w:r>
      <w:bookmarkStart w:id="17493" w:name="_ETM_Q1_5732844"/>
      <w:bookmarkEnd w:id="17493"/>
      <w:r>
        <w:rPr>
          <w:rFonts w:hint="cs"/>
          <w:rtl/>
          <w:lang w:eastAsia="he-IL"/>
        </w:rPr>
        <w:t>אבל איך אפשר לקדם את המודל הזה?</w:t>
      </w:r>
      <w:bookmarkStart w:id="17494" w:name="_ETM_Q1_5734277"/>
      <w:bookmarkEnd w:id="17494"/>
      <w:r>
        <w:rPr>
          <w:rFonts w:hint="cs"/>
          <w:rtl/>
          <w:lang w:eastAsia="he-IL"/>
        </w:rPr>
        <w:t xml:space="preserve"> אם מחר </w:t>
      </w:r>
      <w:bookmarkStart w:id="17495" w:name="_ETM_Q1_5735740"/>
      <w:bookmarkEnd w:id="17495"/>
      <w:r>
        <w:rPr>
          <w:rFonts w:hint="cs"/>
          <w:rtl/>
          <w:lang w:eastAsia="he-IL"/>
        </w:rPr>
        <w:t>הממשלה תציע שלא יהיו פטור ממס שבח אז כל החוק</w:t>
      </w:r>
      <w:bookmarkStart w:id="17496" w:name="_ETM_Q1_5740508"/>
      <w:bookmarkEnd w:id="17496"/>
      <w:r>
        <w:rPr>
          <w:rFonts w:hint="cs"/>
          <w:rtl/>
          <w:lang w:eastAsia="he-IL"/>
        </w:rPr>
        <w:t xml:space="preserve"> </w:t>
      </w:r>
      <w:bookmarkStart w:id="17497" w:name="_ETM_Q1_5738506"/>
      <w:bookmarkEnd w:id="17497"/>
      <w:r>
        <w:rPr>
          <w:rFonts w:hint="cs"/>
          <w:rtl/>
          <w:lang w:eastAsia="he-IL"/>
        </w:rPr>
        <w:t xml:space="preserve">יהיה </w:t>
      </w:r>
      <w:r w:rsidR="00060476">
        <w:rPr>
          <w:rFonts w:hint="cs"/>
          <w:rtl/>
          <w:lang w:eastAsia="he-IL"/>
        </w:rPr>
        <w:t xml:space="preserve">אות מתה. </w:t>
      </w:r>
      <w:bookmarkStart w:id="17498" w:name="_ETM_Q1_5737644"/>
      <w:bookmarkStart w:id="17499" w:name="_ETM_Q1_5739059"/>
      <w:bookmarkEnd w:id="17498"/>
      <w:bookmarkEnd w:id="17499"/>
    </w:p>
    <w:p w14:paraId="7ACE2B56" w14:textId="5261697E" w:rsidR="00060476" w:rsidRDefault="00060476" w:rsidP="00082293">
      <w:pPr>
        <w:rPr>
          <w:rtl/>
          <w:lang w:eastAsia="he-IL"/>
        </w:rPr>
      </w:pPr>
      <w:bookmarkStart w:id="17500" w:name="_ETM_Q1_5739139"/>
      <w:bookmarkStart w:id="17501" w:name="_ETM_Q1_5740005"/>
      <w:bookmarkEnd w:id="17500"/>
      <w:bookmarkEnd w:id="17501"/>
    </w:p>
    <w:p w14:paraId="7E18EC4C" w14:textId="2E3048DC" w:rsidR="00060476" w:rsidRDefault="00060476" w:rsidP="00060476">
      <w:pPr>
        <w:pStyle w:val="af9"/>
        <w:keepNext/>
        <w:rPr>
          <w:rtl/>
          <w:lang w:eastAsia="he-IL"/>
        </w:rPr>
      </w:pPr>
      <w:bookmarkStart w:id="17502" w:name="ET_guest_שלומי_הייזלר_1719"/>
      <w:r w:rsidRPr="00060476">
        <w:rPr>
          <w:rStyle w:val="TagStyle"/>
          <w:rtl/>
        </w:rPr>
        <w:t xml:space="preserve"> &lt;&lt; אורח &gt;&gt; </w:t>
      </w:r>
      <w:r>
        <w:rPr>
          <w:rtl/>
          <w:lang w:eastAsia="he-IL"/>
        </w:rPr>
        <w:t>שלומי הייזלר:</w:t>
      </w:r>
      <w:r w:rsidRPr="00060476">
        <w:rPr>
          <w:rStyle w:val="TagStyle"/>
          <w:rtl/>
        </w:rPr>
        <w:t xml:space="preserve"> &lt;&lt; אורח &gt;&gt;</w:t>
      </w:r>
      <w:r w:rsidR="002A363D">
        <w:rPr>
          <w:rtl/>
          <w:lang w:eastAsia="he-IL"/>
        </w:rPr>
        <w:t xml:space="preserve"> </w:t>
      </w:r>
      <w:r>
        <w:rPr>
          <w:rtl/>
          <w:lang w:eastAsia="he-IL"/>
        </w:rPr>
        <w:t xml:space="preserve"> </w:t>
      </w:r>
      <w:bookmarkEnd w:id="17502"/>
    </w:p>
    <w:p w14:paraId="7ECA2286" w14:textId="54AAEFC2" w:rsidR="00060476" w:rsidRDefault="00060476" w:rsidP="00060476">
      <w:pPr>
        <w:pStyle w:val="KeepWithNext"/>
        <w:rPr>
          <w:rtl/>
          <w:lang w:eastAsia="he-IL"/>
        </w:rPr>
      </w:pPr>
    </w:p>
    <w:p w14:paraId="3CBCBAAC" w14:textId="42DEF518" w:rsidR="00060476" w:rsidRDefault="00060476" w:rsidP="00060476">
      <w:pPr>
        <w:rPr>
          <w:rtl/>
          <w:lang w:eastAsia="he-IL"/>
        </w:rPr>
      </w:pPr>
      <w:bookmarkStart w:id="17503" w:name="_ETM_Q1_5740540"/>
      <w:bookmarkStart w:id="17504" w:name="_ETM_Q1_5740590"/>
      <w:bookmarkEnd w:id="17503"/>
      <w:bookmarkEnd w:id="17504"/>
      <w:r>
        <w:rPr>
          <w:rFonts w:hint="cs"/>
          <w:rtl/>
          <w:lang w:eastAsia="he-IL"/>
        </w:rPr>
        <w:t xml:space="preserve">לא, אני אומר לאדוני. רגע שנייה, צריך </w:t>
      </w:r>
      <w:bookmarkStart w:id="17505" w:name="_ETM_Q1_5746670"/>
      <w:bookmarkEnd w:id="17505"/>
      <w:r>
        <w:rPr>
          <w:rFonts w:hint="cs"/>
          <w:rtl/>
          <w:lang w:eastAsia="he-IL"/>
        </w:rPr>
        <w:t>לומר במסגרת הצהרה של שלושה שרים לפני כמה חודשים,</w:t>
      </w:r>
      <w:bookmarkStart w:id="17506" w:name="_ETM_Q1_5748735"/>
      <w:bookmarkEnd w:id="17506"/>
      <w:r>
        <w:rPr>
          <w:rFonts w:hint="cs"/>
          <w:rtl/>
          <w:lang w:eastAsia="he-IL"/>
        </w:rPr>
        <w:t xml:space="preserve"> במסגרת</w:t>
      </w:r>
      <w:bookmarkStart w:id="17507" w:name="_ETM_Q1_5750380"/>
      <w:bookmarkEnd w:id="17507"/>
      <w:r>
        <w:rPr>
          <w:rFonts w:hint="cs"/>
          <w:rtl/>
          <w:lang w:eastAsia="he-IL"/>
        </w:rPr>
        <w:t xml:space="preserve"> תוכנית הדיור הממשלתית נאמר במפורש, זה פורסם לציבור</w:t>
      </w:r>
      <w:bookmarkStart w:id="17508" w:name="_ETM_Q1_5753865"/>
      <w:bookmarkEnd w:id="17508"/>
      <w:r>
        <w:rPr>
          <w:rFonts w:hint="cs"/>
          <w:rtl/>
          <w:lang w:eastAsia="he-IL"/>
        </w:rPr>
        <w:t xml:space="preserve"> שהספרים</w:t>
      </w:r>
      <w:bookmarkStart w:id="17509" w:name="_ETM_Q1_5754865"/>
      <w:bookmarkEnd w:id="17509"/>
      <w:r>
        <w:rPr>
          <w:rFonts w:hint="cs"/>
          <w:rtl/>
          <w:lang w:eastAsia="he-IL"/>
        </w:rPr>
        <w:t xml:space="preserve"> מתכוונים לתת את אותן הטבות שהיו במסגרת תמ"א 38 גם על </w:t>
      </w:r>
      <w:bookmarkStart w:id="17510" w:name="_ETM_Q1_5760761"/>
      <w:bookmarkEnd w:id="17510"/>
      <w:r>
        <w:rPr>
          <w:rFonts w:hint="cs"/>
          <w:rtl/>
          <w:lang w:eastAsia="he-IL"/>
        </w:rPr>
        <w:t>החלופה. זאת הצהרה ברורה שלהם.</w:t>
      </w:r>
      <w:bookmarkStart w:id="17511" w:name="_ETM_Q1_5764523"/>
      <w:bookmarkEnd w:id="17511"/>
    </w:p>
    <w:p w14:paraId="721308BF" w14:textId="5F438B55" w:rsidR="006A78AA" w:rsidRDefault="006A78AA" w:rsidP="00060476">
      <w:pPr>
        <w:rPr>
          <w:rtl/>
          <w:lang w:eastAsia="he-IL"/>
        </w:rPr>
      </w:pPr>
      <w:bookmarkStart w:id="17512" w:name="_ETM_Q1_5764605"/>
      <w:bookmarkStart w:id="17513" w:name="_ETM_Q1_5762150"/>
      <w:bookmarkEnd w:id="17512"/>
      <w:bookmarkEnd w:id="17513"/>
    </w:p>
    <w:p w14:paraId="3D453723" w14:textId="695E3A14" w:rsidR="006A78AA" w:rsidRDefault="006A78AA" w:rsidP="006A78AA">
      <w:pPr>
        <w:pStyle w:val="a4"/>
        <w:keepNext/>
        <w:rPr>
          <w:rtl/>
        </w:rPr>
      </w:pPr>
      <w:bookmarkStart w:id="17514" w:name="ET_speaker_תומר_רוזנר_1720"/>
      <w:r w:rsidRPr="006A78AA">
        <w:rPr>
          <w:rStyle w:val="TagStyle"/>
          <w:rtl/>
        </w:rPr>
        <w:t xml:space="preserve"> &lt;&lt; דובר &gt;&gt; </w:t>
      </w:r>
      <w:r>
        <w:rPr>
          <w:rtl/>
        </w:rPr>
        <w:t>תומר רוזנר:</w:t>
      </w:r>
      <w:r w:rsidRPr="006A78AA">
        <w:rPr>
          <w:rStyle w:val="TagStyle"/>
          <w:rtl/>
        </w:rPr>
        <w:t xml:space="preserve"> &lt;&lt; דובר &gt;&gt;</w:t>
      </w:r>
      <w:r w:rsidR="002A363D">
        <w:rPr>
          <w:rtl/>
        </w:rPr>
        <w:t xml:space="preserve"> </w:t>
      </w:r>
      <w:r>
        <w:rPr>
          <w:rtl/>
        </w:rPr>
        <w:t xml:space="preserve"> </w:t>
      </w:r>
      <w:bookmarkEnd w:id="17514"/>
    </w:p>
    <w:p w14:paraId="19D4EEBC" w14:textId="2008455B" w:rsidR="006A78AA" w:rsidRDefault="006A78AA" w:rsidP="006A78AA">
      <w:pPr>
        <w:pStyle w:val="KeepWithNext"/>
        <w:rPr>
          <w:rtl/>
          <w:lang w:eastAsia="he-IL"/>
        </w:rPr>
      </w:pPr>
    </w:p>
    <w:p w14:paraId="78597744" w14:textId="1D3FA854" w:rsidR="006A78AA" w:rsidRDefault="006A78AA" w:rsidP="006A78AA">
      <w:pPr>
        <w:rPr>
          <w:rtl/>
          <w:lang w:eastAsia="he-IL"/>
        </w:rPr>
      </w:pPr>
      <w:r>
        <w:rPr>
          <w:rFonts w:hint="cs"/>
          <w:rtl/>
          <w:lang w:eastAsia="he-IL"/>
        </w:rPr>
        <w:t xml:space="preserve">הם גם אמרו שלא יהיה </w:t>
      </w:r>
      <w:bookmarkStart w:id="17515" w:name="_ETM_Q1_5762145"/>
      <w:bookmarkEnd w:id="17515"/>
      <w:r>
        <w:rPr>
          <w:lang w:eastAsia="he-IL"/>
        </w:rPr>
        <w:t>Airbnb</w:t>
      </w:r>
      <w:r>
        <w:rPr>
          <w:rFonts w:hint="cs"/>
          <w:rtl/>
          <w:lang w:eastAsia="he-IL"/>
        </w:rPr>
        <w:t xml:space="preserve">, </w:t>
      </w:r>
      <w:bookmarkStart w:id="17516" w:name="_ETM_Q1_5763931"/>
      <w:bookmarkEnd w:id="17516"/>
      <w:r>
        <w:rPr>
          <w:rFonts w:hint="cs"/>
          <w:rtl/>
          <w:lang w:eastAsia="he-IL"/>
        </w:rPr>
        <w:t>אז הם אמרו.</w:t>
      </w:r>
      <w:bookmarkStart w:id="17517" w:name="_ETM_Q1_5765547"/>
      <w:bookmarkEnd w:id="17517"/>
    </w:p>
    <w:p w14:paraId="7DC19862" w14:textId="06FFEE2E" w:rsidR="006A78AA" w:rsidRDefault="006A78AA" w:rsidP="006A78AA">
      <w:pPr>
        <w:rPr>
          <w:rtl/>
          <w:lang w:eastAsia="he-IL"/>
        </w:rPr>
      </w:pPr>
      <w:bookmarkStart w:id="17518" w:name="_ETM_Q1_5765618"/>
      <w:bookmarkStart w:id="17519" w:name="_ETM_Q1_5766263"/>
      <w:bookmarkEnd w:id="17518"/>
      <w:bookmarkEnd w:id="17519"/>
    </w:p>
    <w:p w14:paraId="23610798" w14:textId="5E939CEC" w:rsidR="006A78AA" w:rsidRDefault="006A78AA" w:rsidP="006A78AA">
      <w:pPr>
        <w:pStyle w:val="af9"/>
        <w:keepNext/>
        <w:rPr>
          <w:rtl/>
          <w:lang w:eastAsia="he-IL"/>
        </w:rPr>
      </w:pPr>
      <w:bookmarkStart w:id="17520" w:name="ET_guest_שלומי_הייזלר_1721"/>
      <w:r w:rsidRPr="006A78AA">
        <w:rPr>
          <w:rStyle w:val="TagStyle"/>
          <w:rtl/>
        </w:rPr>
        <w:t xml:space="preserve"> &lt;&lt; אורח &gt;&gt; </w:t>
      </w:r>
      <w:r>
        <w:rPr>
          <w:rtl/>
          <w:lang w:eastAsia="he-IL"/>
        </w:rPr>
        <w:t>שלומי הייזלר:</w:t>
      </w:r>
      <w:r w:rsidRPr="006A78AA">
        <w:rPr>
          <w:rStyle w:val="TagStyle"/>
          <w:rtl/>
        </w:rPr>
        <w:t xml:space="preserve"> &lt;&lt; אורח &gt;&gt;</w:t>
      </w:r>
      <w:r w:rsidR="002A363D">
        <w:rPr>
          <w:rtl/>
          <w:lang w:eastAsia="he-IL"/>
        </w:rPr>
        <w:t xml:space="preserve"> </w:t>
      </w:r>
      <w:r>
        <w:rPr>
          <w:rtl/>
          <w:lang w:eastAsia="he-IL"/>
        </w:rPr>
        <w:t xml:space="preserve"> </w:t>
      </w:r>
      <w:bookmarkEnd w:id="17520"/>
    </w:p>
    <w:p w14:paraId="1DF8B9DB" w14:textId="410C1B5A" w:rsidR="006A78AA" w:rsidRDefault="006A78AA" w:rsidP="006A78AA">
      <w:pPr>
        <w:pStyle w:val="KeepWithNext"/>
        <w:rPr>
          <w:rtl/>
          <w:lang w:eastAsia="he-IL"/>
        </w:rPr>
      </w:pPr>
    </w:p>
    <w:p w14:paraId="08821B59" w14:textId="1A0F4DB5" w:rsidR="006A78AA" w:rsidRDefault="006A78AA" w:rsidP="006A78AA">
      <w:pPr>
        <w:rPr>
          <w:rtl/>
          <w:lang w:eastAsia="he-IL"/>
        </w:rPr>
      </w:pPr>
      <w:bookmarkStart w:id="17521" w:name="_ETM_Q1_5766734"/>
      <w:bookmarkStart w:id="17522" w:name="_ETM_Q1_5766795"/>
      <w:bookmarkEnd w:id="17521"/>
      <w:bookmarkEnd w:id="17522"/>
      <w:r>
        <w:rPr>
          <w:rFonts w:hint="cs"/>
          <w:rtl/>
          <w:lang w:eastAsia="he-IL"/>
        </w:rPr>
        <w:t xml:space="preserve">לא, בסדר, מעבר לזה יש התחייבות של מנהל </w:t>
      </w:r>
      <w:bookmarkStart w:id="17523" w:name="_ETM_Q1_5770361"/>
      <w:bookmarkEnd w:id="17523"/>
      <w:r>
        <w:rPr>
          <w:rFonts w:hint="cs"/>
          <w:rtl/>
          <w:lang w:eastAsia="he-IL"/>
        </w:rPr>
        <w:t>מיסו</w:t>
      </w:r>
      <w:bookmarkStart w:id="17524" w:name="_ETM_Q1_5768923"/>
      <w:bookmarkEnd w:id="17524"/>
      <w:r>
        <w:rPr>
          <w:rFonts w:hint="cs"/>
          <w:rtl/>
          <w:lang w:eastAsia="he-IL"/>
        </w:rPr>
        <w:t>י מקרקעין ומנהל רשות המיסי</w:t>
      </w:r>
      <w:bookmarkStart w:id="17525" w:name="_ETM_Q1_5767789"/>
      <w:bookmarkEnd w:id="17525"/>
      <w:r>
        <w:rPr>
          <w:rFonts w:hint="cs"/>
          <w:rtl/>
          <w:lang w:eastAsia="he-IL"/>
        </w:rPr>
        <w:t>ם, להפיץ תזכיר</w:t>
      </w:r>
      <w:bookmarkStart w:id="17526" w:name="_ETM_Q1_5773369"/>
      <w:bookmarkEnd w:id="17526"/>
      <w:r>
        <w:rPr>
          <w:rFonts w:hint="cs"/>
          <w:rtl/>
          <w:lang w:eastAsia="he-IL"/>
        </w:rPr>
        <w:t xml:space="preserve"> בימים הקרובים שבעצ</w:t>
      </w:r>
      <w:bookmarkStart w:id="17527" w:name="_ETM_Q1_5772797"/>
      <w:bookmarkEnd w:id="17527"/>
      <w:r>
        <w:rPr>
          <w:rFonts w:hint="cs"/>
          <w:rtl/>
          <w:lang w:eastAsia="he-IL"/>
        </w:rPr>
        <w:t xml:space="preserve">ם מדבר על האירוע הזה שהם </w:t>
      </w:r>
      <w:bookmarkStart w:id="17528" w:name="_ETM_Q1_5775931"/>
      <w:bookmarkEnd w:id="17528"/>
      <w:r>
        <w:rPr>
          <w:rFonts w:hint="cs"/>
          <w:rtl/>
          <w:lang w:eastAsia="he-IL"/>
        </w:rPr>
        <w:t>הולכים להפיץ</w:t>
      </w:r>
      <w:bookmarkStart w:id="17529" w:name="_ETM_Q1_5774129"/>
      <w:bookmarkEnd w:id="17529"/>
      <w:r>
        <w:rPr>
          <w:rFonts w:hint="cs"/>
          <w:rtl/>
          <w:lang w:eastAsia="he-IL"/>
        </w:rPr>
        <w:t xml:space="preserve"> תזכיר שמשמעותו</w:t>
      </w:r>
      <w:bookmarkStart w:id="17530" w:name="_ETM_Q1_5775460"/>
      <w:bookmarkEnd w:id="17530"/>
      <w:r>
        <w:rPr>
          <w:rFonts w:hint="cs"/>
          <w:rtl/>
          <w:lang w:eastAsia="he-IL"/>
        </w:rPr>
        <w:t xml:space="preserve"> אותן הקלות. עכשיו, אני מזכיר מה</w:t>
      </w:r>
      <w:bookmarkStart w:id="17531" w:name="_ETM_Q1_5781480"/>
      <w:bookmarkEnd w:id="17531"/>
      <w:r>
        <w:rPr>
          <w:rFonts w:hint="cs"/>
          <w:rtl/>
          <w:lang w:eastAsia="he-IL"/>
        </w:rPr>
        <w:t xml:space="preserve"> שאמרנו בהתחלה,</w:t>
      </w:r>
      <w:bookmarkStart w:id="17532" w:name="_ETM_Q1_5779886"/>
      <w:bookmarkEnd w:id="17532"/>
      <w:r>
        <w:rPr>
          <w:rFonts w:hint="cs"/>
          <w:rtl/>
          <w:lang w:eastAsia="he-IL"/>
        </w:rPr>
        <w:t xml:space="preserve"> גם היום למעשה אין שום חוק תקף לגבי </w:t>
      </w:r>
      <w:bookmarkStart w:id="17533" w:name="_ETM_Q1_5785474"/>
      <w:bookmarkEnd w:id="17533"/>
      <w:r>
        <w:rPr>
          <w:rFonts w:hint="cs"/>
          <w:rtl/>
          <w:lang w:eastAsia="he-IL"/>
        </w:rPr>
        <w:t xml:space="preserve">ההקלות ממס על מה שיש היום, כאשר </w:t>
      </w:r>
      <w:bookmarkStart w:id="17534" w:name="_ETM_Q1_5788191"/>
      <w:bookmarkEnd w:id="17534"/>
      <w:r>
        <w:rPr>
          <w:rFonts w:hint="cs"/>
          <w:rtl/>
          <w:lang w:eastAsia="he-IL"/>
        </w:rPr>
        <w:t>החוק שהולכי</w:t>
      </w:r>
      <w:bookmarkStart w:id="17535" w:name="_ETM_Q1_5789428"/>
      <w:bookmarkEnd w:id="17535"/>
      <w:r>
        <w:rPr>
          <w:rFonts w:hint="cs"/>
          <w:rtl/>
          <w:lang w:eastAsia="he-IL"/>
        </w:rPr>
        <w:t>ם לאשר אותו יהיה רטרואקטיבית</w:t>
      </w:r>
      <w:bookmarkStart w:id="17536" w:name="_ETM_Q1_5789106"/>
      <w:bookmarkEnd w:id="17536"/>
      <w:r>
        <w:rPr>
          <w:rFonts w:hint="cs"/>
          <w:rtl/>
          <w:lang w:eastAsia="he-IL"/>
        </w:rPr>
        <w:t>. אנחנו נעשה</w:t>
      </w:r>
      <w:bookmarkStart w:id="17537" w:name="_ETM_Q1_5790980"/>
      <w:bookmarkEnd w:id="17537"/>
      <w:r>
        <w:rPr>
          <w:rFonts w:hint="cs"/>
          <w:rtl/>
          <w:lang w:eastAsia="he-IL"/>
        </w:rPr>
        <w:t xml:space="preserve"> כל מאמץ שגם באירוע הזה, אם </w:t>
      </w:r>
      <w:bookmarkStart w:id="17538" w:name="_ETM_Q1_5793425"/>
      <w:bookmarkEnd w:id="17538"/>
      <w:r>
        <w:rPr>
          <w:rFonts w:hint="cs"/>
          <w:rtl/>
          <w:lang w:eastAsia="he-IL"/>
        </w:rPr>
        <w:t>וכאשר יאושר החוק</w:t>
      </w:r>
      <w:bookmarkStart w:id="17539" w:name="_ETM_Q1_5796141"/>
      <w:bookmarkEnd w:id="17539"/>
      <w:r>
        <w:rPr>
          <w:rFonts w:hint="cs"/>
          <w:rtl/>
          <w:lang w:eastAsia="he-IL"/>
        </w:rPr>
        <w:t xml:space="preserve"> הזה, אנחנו נשתדל להחיל את ההקלות האלה רטרואקטיבית. זה הרעיון שאנחנו מנסים </w:t>
      </w:r>
      <w:bookmarkStart w:id="17540" w:name="_ETM_Q1_5797689"/>
      <w:bookmarkEnd w:id="17540"/>
      <w:r>
        <w:rPr>
          <w:rFonts w:hint="cs"/>
          <w:rtl/>
          <w:lang w:eastAsia="he-IL"/>
        </w:rPr>
        <w:t>לעשות. עכשיו</w:t>
      </w:r>
      <w:bookmarkStart w:id="17541" w:name="_ETM_Q1_5799531"/>
      <w:bookmarkEnd w:id="17541"/>
      <w:r>
        <w:rPr>
          <w:rFonts w:hint="cs"/>
          <w:rtl/>
          <w:lang w:eastAsia="he-IL"/>
        </w:rPr>
        <w:t>, אני אומר את הדברים</w:t>
      </w:r>
      <w:bookmarkStart w:id="17542" w:name="_ETM_Q1_5801990"/>
      <w:bookmarkEnd w:id="17542"/>
      <w:r>
        <w:rPr>
          <w:rFonts w:hint="cs"/>
          <w:rtl/>
          <w:lang w:eastAsia="he-IL"/>
        </w:rPr>
        <w:t xml:space="preserve"> בזהירות כי א</w:t>
      </w:r>
      <w:bookmarkStart w:id="17543" w:name="_ETM_Q1_5801355"/>
      <w:bookmarkEnd w:id="17543"/>
      <w:r>
        <w:rPr>
          <w:rFonts w:hint="cs"/>
          <w:rtl/>
          <w:lang w:eastAsia="he-IL"/>
        </w:rPr>
        <w:t>ני לא מנהל רשות המיסים</w:t>
      </w:r>
      <w:bookmarkStart w:id="17544" w:name="_ETM_Q1_5804764"/>
      <w:bookmarkEnd w:id="17544"/>
      <w:r>
        <w:rPr>
          <w:rFonts w:hint="cs"/>
          <w:rtl/>
          <w:lang w:eastAsia="he-IL"/>
        </w:rPr>
        <w:t>.</w:t>
      </w:r>
      <w:bookmarkStart w:id="17545" w:name="_ETM_Q1_5802206"/>
      <w:bookmarkEnd w:id="17545"/>
    </w:p>
    <w:p w14:paraId="171A6B8E" w14:textId="6B9CD9FC" w:rsidR="006A78AA" w:rsidRDefault="006A78AA" w:rsidP="006A78AA">
      <w:pPr>
        <w:rPr>
          <w:rtl/>
          <w:lang w:eastAsia="he-IL"/>
        </w:rPr>
      </w:pPr>
      <w:bookmarkStart w:id="17546" w:name="_ETM_Q1_5802411"/>
      <w:bookmarkStart w:id="17547" w:name="_ETM_Q1_5802487"/>
      <w:bookmarkEnd w:id="17546"/>
      <w:bookmarkEnd w:id="17547"/>
    </w:p>
    <w:p w14:paraId="7B63899C" w14:textId="485A5C9A" w:rsidR="006A78AA" w:rsidRDefault="006A78AA" w:rsidP="006A78AA">
      <w:pPr>
        <w:pStyle w:val="a4"/>
        <w:keepNext/>
        <w:rPr>
          <w:rtl/>
        </w:rPr>
      </w:pPr>
      <w:bookmarkStart w:id="17548" w:name="ET_speaker_תומר_רוזנר_1722"/>
      <w:r w:rsidRPr="006A78AA">
        <w:rPr>
          <w:rStyle w:val="TagStyle"/>
          <w:rtl/>
        </w:rPr>
        <w:t xml:space="preserve"> &lt;&lt; דובר &gt;&gt; </w:t>
      </w:r>
      <w:r>
        <w:rPr>
          <w:rtl/>
        </w:rPr>
        <w:t>תומר רוזנר:</w:t>
      </w:r>
      <w:r w:rsidRPr="006A78AA">
        <w:rPr>
          <w:rStyle w:val="TagStyle"/>
          <w:rtl/>
        </w:rPr>
        <w:t xml:space="preserve"> &lt;&lt; דובר &gt;&gt;</w:t>
      </w:r>
      <w:r w:rsidR="002A363D">
        <w:rPr>
          <w:rtl/>
        </w:rPr>
        <w:t xml:space="preserve"> </w:t>
      </w:r>
      <w:r>
        <w:rPr>
          <w:rtl/>
        </w:rPr>
        <w:t xml:space="preserve"> </w:t>
      </w:r>
      <w:bookmarkEnd w:id="17548"/>
    </w:p>
    <w:p w14:paraId="6E54FB12" w14:textId="55F0E79C" w:rsidR="006A78AA" w:rsidRDefault="006A78AA" w:rsidP="006A78AA">
      <w:pPr>
        <w:pStyle w:val="KeepWithNext"/>
        <w:rPr>
          <w:rtl/>
          <w:lang w:eastAsia="he-IL"/>
        </w:rPr>
      </w:pPr>
    </w:p>
    <w:p w14:paraId="15F240A3" w14:textId="5824CCD4" w:rsidR="006A78AA" w:rsidRDefault="006A78AA" w:rsidP="006A78AA">
      <w:pPr>
        <w:rPr>
          <w:rtl/>
          <w:lang w:eastAsia="he-IL"/>
        </w:rPr>
      </w:pPr>
      <w:bookmarkStart w:id="17549" w:name="_ETM_Q1_5803531"/>
      <w:bookmarkStart w:id="17550" w:name="_ETM_Q1_5803574"/>
      <w:bookmarkEnd w:id="17549"/>
      <w:bookmarkEnd w:id="17550"/>
      <w:r>
        <w:rPr>
          <w:rFonts w:hint="cs"/>
          <w:rtl/>
          <w:lang w:eastAsia="he-IL"/>
        </w:rPr>
        <w:t>לא, אז זהו,</w:t>
      </w:r>
      <w:bookmarkStart w:id="17551" w:name="_ETM_Q1_5802875"/>
      <w:bookmarkStart w:id="17552" w:name="_ETM_Q1_5803033"/>
      <w:bookmarkEnd w:id="17551"/>
      <w:bookmarkEnd w:id="17552"/>
      <w:r>
        <w:rPr>
          <w:rFonts w:hint="cs"/>
          <w:rtl/>
          <w:lang w:eastAsia="he-IL"/>
        </w:rPr>
        <w:t xml:space="preserve"> אז אנחנו נרצה לשמוע את זה ממנהל רשות </w:t>
      </w:r>
      <w:bookmarkStart w:id="17553" w:name="_ETM_Q1_5804075"/>
      <w:bookmarkEnd w:id="17553"/>
      <w:r>
        <w:rPr>
          <w:rFonts w:hint="cs"/>
          <w:rtl/>
          <w:lang w:eastAsia="he-IL"/>
        </w:rPr>
        <w:t>המיסים ולא</w:t>
      </w:r>
      <w:bookmarkStart w:id="17554" w:name="_ETM_Q1_5806335"/>
      <w:bookmarkEnd w:id="17554"/>
      <w:r>
        <w:rPr>
          <w:rFonts w:hint="cs"/>
          <w:rtl/>
          <w:lang w:eastAsia="he-IL"/>
        </w:rPr>
        <w:t xml:space="preserve"> מאדוני.</w:t>
      </w:r>
      <w:bookmarkStart w:id="17555" w:name="_ETM_Q1_5806697"/>
      <w:bookmarkEnd w:id="17555"/>
    </w:p>
    <w:p w14:paraId="5AB056D8" w14:textId="3A00752F" w:rsidR="006A78AA" w:rsidRDefault="006A78AA" w:rsidP="006A78AA">
      <w:pPr>
        <w:rPr>
          <w:rtl/>
          <w:lang w:eastAsia="he-IL"/>
        </w:rPr>
      </w:pPr>
      <w:bookmarkStart w:id="17556" w:name="_ETM_Q1_5806765"/>
      <w:bookmarkStart w:id="17557" w:name="_ETM_Q1_5807166"/>
      <w:bookmarkEnd w:id="17556"/>
      <w:bookmarkEnd w:id="17557"/>
    </w:p>
    <w:p w14:paraId="3E9C6850" w14:textId="769D362B" w:rsidR="006A78AA" w:rsidRDefault="006A78AA" w:rsidP="006A78AA">
      <w:pPr>
        <w:pStyle w:val="a4"/>
        <w:keepNext/>
        <w:rPr>
          <w:rtl/>
        </w:rPr>
      </w:pPr>
      <w:bookmarkStart w:id="17558" w:name="ET_speaker_5771_1723"/>
      <w:r w:rsidRPr="006A78AA">
        <w:rPr>
          <w:rStyle w:val="TagStyle"/>
          <w:rtl/>
        </w:rPr>
        <w:t xml:space="preserve"> &lt;&lt; דובר &gt;&gt; </w:t>
      </w:r>
      <w:r>
        <w:rPr>
          <w:rtl/>
        </w:rPr>
        <w:t>איתן גינזבורג (כחול לבן):</w:t>
      </w:r>
      <w:r w:rsidRPr="006A78AA">
        <w:rPr>
          <w:rStyle w:val="TagStyle"/>
          <w:rtl/>
        </w:rPr>
        <w:t xml:space="preserve"> &lt;&lt; דובר &gt;&gt;</w:t>
      </w:r>
      <w:r w:rsidR="002A363D">
        <w:rPr>
          <w:rtl/>
        </w:rPr>
        <w:t xml:space="preserve"> </w:t>
      </w:r>
      <w:r>
        <w:rPr>
          <w:rtl/>
        </w:rPr>
        <w:t xml:space="preserve"> </w:t>
      </w:r>
      <w:bookmarkEnd w:id="17558"/>
    </w:p>
    <w:p w14:paraId="2A382BBF" w14:textId="2F1146A8" w:rsidR="006A78AA" w:rsidRDefault="006A78AA" w:rsidP="006A78AA">
      <w:pPr>
        <w:pStyle w:val="KeepWithNext"/>
        <w:rPr>
          <w:rtl/>
          <w:lang w:eastAsia="he-IL"/>
        </w:rPr>
      </w:pPr>
    </w:p>
    <w:p w14:paraId="44D064C3" w14:textId="29ED844E" w:rsidR="006A78AA" w:rsidRDefault="00F27FFE" w:rsidP="006A78AA">
      <w:pPr>
        <w:rPr>
          <w:rtl/>
          <w:lang w:eastAsia="he-IL"/>
        </w:rPr>
      </w:pPr>
      <w:bookmarkStart w:id="17559" w:name="_ETM_Q1_5807658"/>
      <w:bookmarkStart w:id="17560" w:name="_ETM_Q1_5807708"/>
      <w:bookmarkStart w:id="17561" w:name="_ETM_Q1_5805552"/>
      <w:bookmarkEnd w:id="17559"/>
      <w:bookmarkEnd w:id="17560"/>
      <w:bookmarkEnd w:id="17561"/>
      <w:r>
        <w:rPr>
          <w:rFonts w:hint="cs"/>
          <w:rtl/>
          <w:lang w:eastAsia="he-IL"/>
        </w:rPr>
        <w:t>כן, אבל מה נשתדל</w:t>
      </w:r>
      <w:bookmarkStart w:id="17562" w:name="_ETM_Q1_5807126"/>
      <w:bookmarkEnd w:id="17562"/>
      <w:r>
        <w:rPr>
          <w:rFonts w:hint="cs"/>
          <w:rtl/>
          <w:lang w:eastAsia="he-IL"/>
        </w:rPr>
        <w:t xml:space="preserve"> - -</w:t>
      </w:r>
      <w:bookmarkStart w:id="17563" w:name="_ETM_Q1_5808121"/>
      <w:bookmarkEnd w:id="17563"/>
    </w:p>
    <w:p w14:paraId="1810BEC7" w14:textId="557393EF" w:rsidR="00F27FFE" w:rsidRDefault="00F27FFE" w:rsidP="006A78AA">
      <w:pPr>
        <w:rPr>
          <w:rtl/>
          <w:lang w:eastAsia="he-IL"/>
        </w:rPr>
      </w:pPr>
      <w:bookmarkStart w:id="17564" w:name="_ETM_Q1_5808199"/>
      <w:bookmarkEnd w:id="17564"/>
    </w:p>
    <w:p w14:paraId="4DFF2824" w14:textId="50DF9CEF" w:rsidR="00F27FFE" w:rsidRDefault="00F27FFE" w:rsidP="00F27FFE">
      <w:pPr>
        <w:pStyle w:val="a4"/>
        <w:keepNext/>
        <w:rPr>
          <w:rtl/>
        </w:rPr>
      </w:pPr>
      <w:bookmarkStart w:id="17565" w:name="ET_speaker_תומר_רוזנר_1724"/>
      <w:r w:rsidRPr="00F27FFE">
        <w:rPr>
          <w:rStyle w:val="TagStyle"/>
          <w:rtl/>
        </w:rPr>
        <w:t xml:space="preserve"> &lt;&lt; דובר &gt;&gt; </w:t>
      </w:r>
      <w:r>
        <w:rPr>
          <w:rtl/>
        </w:rPr>
        <w:t>תומר רוזנר:</w:t>
      </w:r>
      <w:r w:rsidRPr="00F27FFE">
        <w:rPr>
          <w:rStyle w:val="TagStyle"/>
          <w:rtl/>
        </w:rPr>
        <w:t xml:space="preserve"> &lt;&lt; דובר &gt;&gt;</w:t>
      </w:r>
      <w:r w:rsidR="002A363D">
        <w:rPr>
          <w:rtl/>
        </w:rPr>
        <w:t xml:space="preserve"> </w:t>
      </w:r>
      <w:r>
        <w:rPr>
          <w:rtl/>
        </w:rPr>
        <w:t xml:space="preserve"> </w:t>
      </w:r>
      <w:bookmarkEnd w:id="17565"/>
    </w:p>
    <w:p w14:paraId="1049878B" w14:textId="18C69B29" w:rsidR="00F27FFE" w:rsidRDefault="00F27FFE" w:rsidP="00F27FFE">
      <w:pPr>
        <w:pStyle w:val="KeepWithNext"/>
        <w:rPr>
          <w:rtl/>
          <w:lang w:eastAsia="he-IL"/>
        </w:rPr>
      </w:pPr>
    </w:p>
    <w:p w14:paraId="163B42DF" w14:textId="136C2C8C" w:rsidR="00F27FFE" w:rsidRDefault="00F27FFE" w:rsidP="00F27FFE">
      <w:pPr>
        <w:rPr>
          <w:rtl/>
          <w:lang w:eastAsia="he-IL"/>
        </w:rPr>
      </w:pPr>
      <w:bookmarkStart w:id="17566" w:name="_ETM_Q1_5809454"/>
      <w:bookmarkStart w:id="17567" w:name="_ETM_Q1_5809535"/>
      <w:bookmarkEnd w:id="17566"/>
      <w:bookmarkEnd w:id="17567"/>
      <w:r>
        <w:rPr>
          <w:rFonts w:hint="cs"/>
          <w:rtl/>
          <w:lang w:eastAsia="he-IL"/>
        </w:rPr>
        <w:t>לא, לפחות שמנהל רשות</w:t>
      </w:r>
      <w:bookmarkStart w:id="17568" w:name="_ETM_Q1_5806696"/>
      <w:bookmarkEnd w:id="17568"/>
      <w:r>
        <w:rPr>
          <w:rFonts w:hint="cs"/>
          <w:rtl/>
          <w:lang w:eastAsia="he-IL"/>
        </w:rPr>
        <w:t xml:space="preserve"> המיסים </w:t>
      </w:r>
      <w:bookmarkStart w:id="17569" w:name="_ETM_Q1_5807354"/>
      <w:bookmarkEnd w:id="17569"/>
      <w:r>
        <w:rPr>
          <w:rFonts w:hint="cs"/>
          <w:rtl/>
          <w:lang w:eastAsia="he-IL"/>
        </w:rPr>
        <w:t>יגיד את הדברים.</w:t>
      </w:r>
    </w:p>
    <w:p w14:paraId="39F566CF" w14:textId="1675E433" w:rsidR="00F27FFE" w:rsidRDefault="00F27FFE" w:rsidP="00F27FFE">
      <w:pPr>
        <w:rPr>
          <w:rtl/>
          <w:lang w:eastAsia="he-IL"/>
        </w:rPr>
      </w:pPr>
    </w:p>
    <w:p w14:paraId="43C03991" w14:textId="2DA576C0" w:rsidR="00F27FFE" w:rsidRDefault="00F27FFE" w:rsidP="00F27FFE">
      <w:pPr>
        <w:pStyle w:val="af9"/>
        <w:keepNext/>
        <w:rPr>
          <w:rtl/>
          <w:lang w:eastAsia="he-IL"/>
        </w:rPr>
      </w:pPr>
      <w:bookmarkStart w:id="17570" w:name="ET_guest_יעל_לינדברג_1725"/>
      <w:r w:rsidRPr="00F27FFE">
        <w:rPr>
          <w:rStyle w:val="TagStyle"/>
          <w:rtl/>
        </w:rPr>
        <w:t xml:space="preserve"> &lt;&lt; אורח &gt;&gt; </w:t>
      </w:r>
      <w:r>
        <w:rPr>
          <w:rtl/>
          <w:lang w:eastAsia="he-IL"/>
        </w:rPr>
        <w:t>יעל לינדברג:</w:t>
      </w:r>
      <w:r w:rsidRPr="00F27FFE">
        <w:rPr>
          <w:rStyle w:val="TagStyle"/>
          <w:rtl/>
        </w:rPr>
        <w:t xml:space="preserve"> &lt;&lt; אורח &gt;&gt;</w:t>
      </w:r>
      <w:r w:rsidR="002A363D">
        <w:rPr>
          <w:rtl/>
          <w:lang w:eastAsia="he-IL"/>
        </w:rPr>
        <w:t xml:space="preserve"> </w:t>
      </w:r>
      <w:r>
        <w:rPr>
          <w:rtl/>
          <w:lang w:eastAsia="he-IL"/>
        </w:rPr>
        <w:t xml:space="preserve"> </w:t>
      </w:r>
      <w:bookmarkEnd w:id="17570"/>
    </w:p>
    <w:p w14:paraId="41E34C7A" w14:textId="5A57A967" w:rsidR="00F27FFE" w:rsidRDefault="00F27FFE" w:rsidP="00F27FFE">
      <w:pPr>
        <w:pStyle w:val="KeepWithNext"/>
        <w:rPr>
          <w:rtl/>
          <w:lang w:eastAsia="he-IL"/>
        </w:rPr>
      </w:pPr>
    </w:p>
    <w:p w14:paraId="700AC1A9" w14:textId="67DCC7AB" w:rsidR="00F27FFE" w:rsidRDefault="00F27FFE" w:rsidP="00F27FFE">
      <w:pPr>
        <w:rPr>
          <w:rtl/>
          <w:lang w:eastAsia="he-IL"/>
        </w:rPr>
      </w:pPr>
      <w:r>
        <w:rPr>
          <w:rFonts w:hint="cs"/>
          <w:rtl/>
          <w:lang w:eastAsia="he-IL"/>
        </w:rPr>
        <w:t xml:space="preserve">אז אני רגע רק </w:t>
      </w:r>
      <w:bookmarkStart w:id="17571" w:name="_ETM_Q1_5809114"/>
      <w:bookmarkEnd w:id="17571"/>
      <w:r>
        <w:rPr>
          <w:rFonts w:hint="cs"/>
          <w:rtl/>
          <w:lang w:eastAsia="he-IL"/>
        </w:rPr>
        <w:t xml:space="preserve">רוצה לחדד משהו. יש </w:t>
      </w:r>
      <w:bookmarkStart w:id="17572" w:name="_ETM_Q1_5813820"/>
      <w:bookmarkStart w:id="17573" w:name="_ETM_Q1_5811457"/>
      <w:bookmarkEnd w:id="17572"/>
      <w:bookmarkEnd w:id="17573"/>
      <w:r>
        <w:rPr>
          <w:rFonts w:hint="cs"/>
          <w:rtl/>
          <w:lang w:eastAsia="he-IL"/>
        </w:rPr>
        <w:t xml:space="preserve">תחושה שמישהו </w:t>
      </w:r>
      <w:r w:rsidR="00841001">
        <w:rPr>
          <w:rFonts w:hint="cs"/>
          <w:rtl/>
          <w:lang w:eastAsia="he-IL"/>
        </w:rPr>
        <w:t xml:space="preserve">מיושבי משרדי הממשלה </w:t>
      </w:r>
      <w:bookmarkStart w:id="17574" w:name="_ETM_Q1_5815007"/>
      <w:bookmarkEnd w:id="17574"/>
      <w:r w:rsidR="00841001">
        <w:rPr>
          <w:rFonts w:hint="cs"/>
          <w:rtl/>
          <w:lang w:eastAsia="he-IL"/>
        </w:rPr>
        <w:t>שאנחנו מתעסקים יומם וליל באירוע</w:t>
      </w:r>
      <w:bookmarkStart w:id="17575" w:name="_ETM_Q1_5819799"/>
      <w:bookmarkEnd w:id="17575"/>
      <w:r w:rsidR="00841001">
        <w:rPr>
          <w:rFonts w:hint="cs"/>
          <w:rtl/>
          <w:lang w:eastAsia="he-IL"/>
        </w:rPr>
        <w:t xml:space="preserve"> של דיור והגדלת היצע </w:t>
      </w:r>
      <w:bookmarkStart w:id="17576" w:name="_ETM_Q1_5819332"/>
      <w:bookmarkEnd w:id="17576"/>
      <w:r w:rsidR="00841001">
        <w:rPr>
          <w:rFonts w:hint="cs"/>
          <w:rtl/>
          <w:lang w:eastAsia="he-IL"/>
        </w:rPr>
        <w:t>דיור, ייעשה בכוונת מכוון כדי לא</w:t>
      </w:r>
      <w:bookmarkStart w:id="17577" w:name="_ETM_Q1_5824532"/>
      <w:bookmarkEnd w:id="17577"/>
      <w:r w:rsidR="00841001">
        <w:rPr>
          <w:rFonts w:hint="cs"/>
          <w:rtl/>
          <w:lang w:eastAsia="he-IL"/>
        </w:rPr>
        <w:t xml:space="preserve"> לאפשר הטבות מס ואז אקוויוולנטי</w:t>
      </w:r>
      <w:bookmarkStart w:id="17578" w:name="_ETM_Q1_5827701"/>
      <w:bookmarkEnd w:id="17578"/>
      <w:r w:rsidR="00841001">
        <w:rPr>
          <w:rFonts w:hint="cs"/>
          <w:rtl/>
          <w:lang w:eastAsia="he-IL"/>
        </w:rPr>
        <w:t xml:space="preserve">ת לזה </w:t>
      </w:r>
      <w:bookmarkStart w:id="17579" w:name="_ETM_Q1_5826175"/>
      <w:bookmarkEnd w:id="17579"/>
      <w:r w:rsidR="00841001">
        <w:rPr>
          <w:rFonts w:hint="cs"/>
          <w:rtl/>
          <w:lang w:eastAsia="he-IL"/>
        </w:rPr>
        <w:t xml:space="preserve">גם כנראה לא </w:t>
      </w:r>
      <w:bookmarkStart w:id="17580" w:name="_ETM_Q1_5828654"/>
      <w:bookmarkEnd w:id="17580"/>
      <w:r w:rsidR="00841001">
        <w:rPr>
          <w:rFonts w:hint="cs"/>
          <w:rtl/>
          <w:lang w:eastAsia="he-IL"/>
        </w:rPr>
        <w:t>תהיה כדאיות כלכלית לפרויקטים</w:t>
      </w:r>
      <w:bookmarkStart w:id="17581" w:name="_ETM_Q1_5828623"/>
      <w:bookmarkEnd w:id="17581"/>
      <w:r w:rsidR="00841001">
        <w:rPr>
          <w:rFonts w:hint="cs"/>
          <w:rtl/>
          <w:lang w:eastAsia="he-IL"/>
        </w:rPr>
        <w:t>, הדבר הזה לא יתבצע. לכן מה</w:t>
      </w:r>
      <w:bookmarkStart w:id="17582" w:name="_ETM_Q1_5833198"/>
      <w:bookmarkEnd w:id="17582"/>
      <w:r w:rsidR="00841001">
        <w:rPr>
          <w:rFonts w:hint="cs"/>
          <w:rtl/>
          <w:lang w:eastAsia="he-IL"/>
        </w:rPr>
        <w:t xml:space="preserve"> שאנחנו אומרים</w:t>
      </w:r>
      <w:bookmarkStart w:id="17583" w:name="_ETM_Q1_5831484"/>
      <w:bookmarkEnd w:id="17583"/>
      <w:r w:rsidR="00841001">
        <w:rPr>
          <w:rFonts w:hint="cs"/>
          <w:rtl/>
          <w:lang w:eastAsia="he-IL"/>
        </w:rPr>
        <w:t xml:space="preserve"> זה שהעבודה משותפת, כלומר </w:t>
      </w:r>
      <w:bookmarkStart w:id="17584" w:name="_ETM_Q1_5832992"/>
      <w:bookmarkStart w:id="17585" w:name="_ETM_Q1_5831081"/>
      <w:bookmarkEnd w:id="17584"/>
      <w:bookmarkEnd w:id="17585"/>
      <w:r w:rsidR="00841001">
        <w:rPr>
          <w:rFonts w:hint="cs"/>
          <w:rtl/>
          <w:lang w:eastAsia="he-IL"/>
        </w:rPr>
        <w:t xml:space="preserve">גם מנהל </w:t>
      </w:r>
      <w:bookmarkStart w:id="17586" w:name="_ETM_Q1_5833784"/>
      <w:bookmarkEnd w:id="17586"/>
      <w:r w:rsidR="00841001">
        <w:rPr>
          <w:rFonts w:hint="cs"/>
          <w:rtl/>
          <w:lang w:eastAsia="he-IL"/>
        </w:rPr>
        <w:t xml:space="preserve">התכנון </w:t>
      </w:r>
      <w:bookmarkStart w:id="17587" w:name="_ETM_Q1_5834826"/>
      <w:bookmarkEnd w:id="17587"/>
      <w:r w:rsidR="00841001">
        <w:rPr>
          <w:rFonts w:hint="cs"/>
          <w:rtl/>
          <w:lang w:eastAsia="he-IL"/>
        </w:rPr>
        <w:t xml:space="preserve">וגם הרשות להתחדשות עירונית וכל השחקנים, </w:t>
      </w:r>
      <w:bookmarkStart w:id="17588" w:name="_ETM_Q1_5834557"/>
      <w:bookmarkEnd w:id="17588"/>
      <w:r w:rsidR="00841001">
        <w:rPr>
          <w:rFonts w:hint="cs"/>
          <w:rtl/>
          <w:lang w:eastAsia="he-IL"/>
        </w:rPr>
        <w:t>בעצם</w:t>
      </w:r>
      <w:bookmarkStart w:id="17589" w:name="_ETM_Q1_5836995"/>
      <w:bookmarkEnd w:id="17589"/>
      <w:r w:rsidR="00841001">
        <w:rPr>
          <w:rFonts w:hint="cs"/>
          <w:rtl/>
          <w:lang w:eastAsia="he-IL"/>
        </w:rPr>
        <w:t xml:space="preserve"> משרדי הממשלה</w:t>
      </w:r>
      <w:bookmarkStart w:id="17590" w:name="_ETM_Q1_5837714"/>
      <w:bookmarkEnd w:id="17590"/>
      <w:r w:rsidR="00841001">
        <w:rPr>
          <w:rFonts w:hint="cs"/>
          <w:rtl/>
          <w:lang w:eastAsia="he-IL"/>
        </w:rPr>
        <w:t xml:space="preserve"> שיושבים פה, אנחנו יושבים </w:t>
      </w:r>
      <w:bookmarkStart w:id="17591" w:name="_ETM_Q1_5839817"/>
      <w:bookmarkEnd w:id="17591"/>
      <w:r w:rsidR="00841001">
        <w:rPr>
          <w:rFonts w:hint="cs"/>
          <w:rtl/>
          <w:lang w:eastAsia="he-IL"/>
        </w:rPr>
        <w:t>ביחד ג</w:t>
      </w:r>
      <w:bookmarkStart w:id="17592" w:name="_ETM_Q1_5839448"/>
      <w:bookmarkEnd w:id="17592"/>
      <w:r w:rsidR="00841001">
        <w:rPr>
          <w:rFonts w:hint="cs"/>
          <w:rtl/>
          <w:lang w:eastAsia="he-IL"/>
        </w:rPr>
        <w:t>ם והם נתנו את הערותיהם</w:t>
      </w:r>
      <w:bookmarkStart w:id="17593" w:name="_ETM_Q1_5843528"/>
      <w:bookmarkEnd w:id="17593"/>
      <w:r w:rsidR="00841001">
        <w:rPr>
          <w:rFonts w:hint="cs"/>
          <w:rtl/>
          <w:lang w:eastAsia="he-IL"/>
        </w:rPr>
        <w:t xml:space="preserve"> לחוק מיסוי מקרקעין. לכן כן, הכוונה היא כמה שיותר לשמר </w:t>
      </w:r>
      <w:bookmarkStart w:id="17594" w:name="_ETM_Q1_5848347"/>
      <w:bookmarkEnd w:id="17594"/>
      <w:r w:rsidR="00841001">
        <w:rPr>
          <w:rFonts w:hint="cs"/>
          <w:rtl/>
          <w:lang w:eastAsia="he-IL"/>
        </w:rPr>
        <w:t xml:space="preserve">על מתווה של כדאיות כלכלית ועל מתווה יחסית מוכר, כדי </w:t>
      </w:r>
      <w:bookmarkStart w:id="17595" w:name="_ETM_Q1_5853596"/>
      <w:bookmarkEnd w:id="17595"/>
      <w:r w:rsidR="00841001">
        <w:rPr>
          <w:rFonts w:hint="cs"/>
          <w:rtl/>
          <w:lang w:eastAsia="he-IL"/>
        </w:rPr>
        <w:t>שהדבר הזה יתקדם וכדי שיהיו פרויקטים ויאושרו פרויקטים</w:t>
      </w:r>
      <w:bookmarkStart w:id="17596" w:name="_ETM_Q1_5853267"/>
      <w:bookmarkEnd w:id="17596"/>
      <w:r w:rsidR="00841001">
        <w:rPr>
          <w:rFonts w:hint="cs"/>
          <w:rtl/>
          <w:lang w:eastAsia="he-IL"/>
        </w:rPr>
        <w:t xml:space="preserve">. </w:t>
      </w:r>
    </w:p>
    <w:p w14:paraId="4DA165BE" w14:textId="43C907D5" w:rsidR="00841001" w:rsidRDefault="00841001" w:rsidP="00F27FFE">
      <w:pPr>
        <w:rPr>
          <w:rtl/>
          <w:lang w:eastAsia="he-IL"/>
        </w:rPr>
      </w:pPr>
      <w:bookmarkStart w:id="17597" w:name="_ETM_Q1_5857755"/>
      <w:bookmarkStart w:id="17598" w:name="_ETM_Q1_5857851"/>
      <w:bookmarkEnd w:id="17597"/>
      <w:bookmarkEnd w:id="17598"/>
    </w:p>
    <w:p w14:paraId="123E601B" w14:textId="30317809" w:rsidR="00841001" w:rsidRDefault="00841001" w:rsidP="00841001">
      <w:pPr>
        <w:pStyle w:val="a4"/>
        <w:keepNext/>
        <w:rPr>
          <w:rtl/>
        </w:rPr>
      </w:pPr>
      <w:bookmarkStart w:id="17599" w:name="ET_speaker_5771_1726"/>
      <w:r w:rsidRPr="00841001">
        <w:rPr>
          <w:rStyle w:val="TagStyle"/>
          <w:rtl/>
        </w:rPr>
        <w:t xml:space="preserve"> &lt;&lt; דובר &gt;&gt; </w:t>
      </w:r>
      <w:r>
        <w:rPr>
          <w:rtl/>
        </w:rPr>
        <w:t>איתן גינזבורג (כחול לבן):</w:t>
      </w:r>
      <w:r w:rsidRPr="00841001">
        <w:rPr>
          <w:rStyle w:val="TagStyle"/>
          <w:rtl/>
        </w:rPr>
        <w:t xml:space="preserve"> &lt;&lt; דובר &gt;&gt;</w:t>
      </w:r>
      <w:r w:rsidR="002A363D">
        <w:rPr>
          <w:rtl/>
        </w:rPr>
        <w:t xml:space="preserve"> </w:t>
      </w:r>
      <w:r>
        <w:rPr>
          <w:rtl/>
        </w:rPr>
        <w:t xml:space="preserve"> </w:t>
      </w:r>
      <w:bookmarkEnd w:id="17599"/>
    </w:p>
    <w:p w14:paraId="67208A57" w14:textId="31C97B04" w:rsidR="00841001" w:rsidRDefault="00841001" w:rsidP="00841001">
      <w:pPr>
        <w:pStyle w:val="KeepWithNext"/>
        <w:rPr>
          <w:rtl/>
          <w:lang w:eastAsia="he-IL"/>
        </w:rPr>
      </w:pPr>
    </w:p>
    <w:p w14:paraId="01B85769" w14:textId="3D822F78" w:rsidR="00841001" w:rsidRDefault="00841001" w:rsidP="00841001">
      <w:pPr>
        <w:rPr>
          <w:rtl/>
          <w:lang w:eastAsia="he-IL"/>
        </w:rPr>
      </w:pPr>
      <w:bookmarkStart w:id="17600" w:name="_ETM_Q1_5858950"/>
      <w:bookmarkStart w:id="17601" w:name="_ETM_Q1_5858997"/>
      <w:bookmarkEnd w:id="17600"/>
      <w:bookmarkEnd w:id="17601"/>
      <w:r>
        <w:rPr>
          <w:rFonts w:hint="cs"/>
          <w:rtl/>
          <w:lang w:eastAsia="he-IL"/>
        </w:rPr>
        <w:t>כן, מזל.</w:t>
      </w:r>
      <w:bookmarkStart w:id="17602" w:name="_ETM_Q1_5860044"/>
      <w:bookmarkStart w:id="17603" w:name="_ETM_Q1_5860113"/>
      <w:bookmarkStart w:id="17604" w:name="_ETM_Q1_5861153"/>
      <w:bookmarkEnd w:id="17602"/>
      <w:bookmarkEnd w:id="17603"/>
      <w:bookmarkEnd w:id="17604"/>
      <w:r>
        <w:rPr>
          <w:rFonts w:hint="cs"/>
          <w:rtl/>
          <w:lang w:eastAsia="he-IL"/>
        </w:rPr>
        <w:t xml:space="preserve"> אנחנו כבר 16</w:t>
      </w:r>
      <w:bookmarkStart w:id="17605" w:name="_ETM_Q1_5860471"/>
      <w:bookmarkEnd w:id="17605"/>
      <w:r>
        <w:rPr>
          <w:rFonts w:hint="cs"/>
          <w:rtl/>
          <w:lang w:eastAsia="he-IL"/>
        </w:rPr>
        <w:t xml:space="preserve"> מאז החלטת הממשלה, 16 שנים עברו, </w:t>
      </w:r>
      <w:bookmarkStart w:id="17606" w:name="_ETM_Q1_5866665"/>
      <w:bookmarkEnd w:id="17606"/>
      <w:r>
        <w:rPr>
          <w:rFonts w:hint="cs"/>
          <w:rtl/>
          <w:lang w:eastAsia="he-IL"/>
        </w:rPr>
        <w:t>חיזוק מבנים לא מתקדם, בטח במקומות החשובים. חלק מה</w:t>
      </w:r>
      <w:bookmarkStart w:id="17607" w:name="_ETM_Q1_5873539"/>
      <w:bookmarkStart w:id="17608" w:name="_ETM_Q1_5871455"/>
      <w:bookmarkEnd w:id="17607"/>
      <w:bookmarkEnd w:id="17608"/>
      <w:r>
        <w:rPr>
          <w:rFonts w:hint="cs"/>
          <w:rtl/>
          <w:lang w:eastAsia="he-IL"/>
        </w:rPr>
        <w:t xml:space="preserve">פתרונות היו באזורי המיסים והמיסוי, חלק מהפתרונות בעולם התכנון. הממשלה, </w:t>
      </w:r>
      <w:bookmarkStart w:id="17609" w:name="_ETM_Q1_5879263"/>
      <w:bookmarkEnd w:id="17609"/>
      <w:r>
        <w:rPr>
          <w:rFonts w:hint="cs"/>
          <w:rtl/>
          <w:lang w:eastAsia="he-IL"/>
        </w:rPr>
        <w:t xml:space="preserve">משרד האוצר בעיקר ומשרד הפנים לא עשו </w:t>
      </w:r>
      <w:bookmarkStart w:id="17610" w:name="_ETM_Q1_5882806"/>
      <w:bookmarkStart w:id="17611" w:name="_ETM_Q1_5880276"/>
      <w:bookmarkEnd w:id="17610"/>
      <w:bookmarkEnd w:id="17611"/>
      <w:r>
        <w:rPr>
          <w:rFonts w:hint="cs"/>
          <w:rtl/>
          <w:lang w:eastAsia="he-IL"/>
        </w:rPr>
        <w:t>דבר בתחום הזה</w:t>
      </w:r>
      <w:bookmarkStart w:id="17612" w:name="_ETM_Q1_5882365"/>
      <w:bookmarkEnd w:id="17612"/>
      <w:r>
        <w:rPr>
          <w:rFonts w:hint="cs"/>
          <w:rtl/>
          <w:lang w:eastAsia="he-IL"/>
        </w:rPr>
        <w:t xml:space="preserve"> ובכיוון הזה כדי לקדם את הפרויקטים וכדי לחזק מבנים. זה </w:t>
      </w:r>
      <w:bookmarkStart w:id="17613" w:name="_ETM_Q1_5887495"/>
      <w:bookmarkStart w:id="17614" w:name="_ETM_Q1_5884786"/>
      <w:bookmarkEnd w:id="17613"/>
      <w:bookmarkEnd w:id="17614"/>
      <w:r>
        <w:rPr>
          <w:rFonts w:hint="cs"/>
          <w:rtl/>
          <w:lang w:eastAsia="he-IL"/>
        </w:rPr>
        <w:t>הדיון שבו אנחנו נמצאים היום, על אף שיש החלטת ממשלה.</w:t>
      </w:r>
    </w:p>
    <w:p w14:paraId="4663E25D" w14:textId="00EFE67A" w:rsidR="00841001" w:rsidRDefault="00841001" w:rsidP="00841001">
      <w:pPr>
        <w:rPr>
          <w:rtl/>
          <w:lang w:eastAsia="he-IL"/>
        </w:rPr>
      </w:pPr>
    </w:p>
    <w:p w14:paraId="0E697DE3" w14:textId="6FBC1D05" w:rsidR="00841001" w:rsidRDefault="00841001" w:rsidP="00841001">
      <w:pPr>
        <w:pStyle w:val="af6"/>
        <w:keepNext/>
        <w:rPr>
          <w:rtl/>
        </w:rPr>
      </w:pPr>
      <w:bookmarkStart w:id="17615" w:name="ET_yor_5854_1727"/>
      <w:bookmarkStart w:id="17616" w:name="_Hlk99619161"/>
      <w:r w:rsidRPr="00841001">
        <w:rPr>
          <w:rStyle w:val="TagStyle"/>
          <w:rtl/>
        </w:rPr>
        <w:t xml:space="preserve"> &lt;&lt; יור &gt;&gt; </w:t>
      </w:r>
      <w:r>
        <w:rPr>
          <w:rtl/>
        </w:rPr>
        <w:t>היו"ר ווליד טאהא:</w:t>
      </w:r>
      <w:r w:rsidRPr="00841001">
        <w:rPr>
          <w:rStyle w:val="TagStyle"/>
          <w:rtl/>
        </w:rPr>
        <w:t xml:space="preserve"> &lt;&lt; יור &gt;&gt;</w:t>
      </w:r>
      <w:r w:rsidR="002A363D">
        <w:rPr>
          <w:rtl/>
        </w:rPr>
        <w:t xml:space="preserve"> </w:t>
      </w:r>
      <w:r>
        <w:rPr>
          <w:rtl/>
        </w:rPr>
        <w:t xml:space="preserve"> </w:t>
      </w:r>
      <w:bookmarkEnd w:id="17615"/>
    </w:p>
    <w:p w14:paraId="4BCD7092" w14:textId="28AB41F4" w:rsidR="00841001" w:rsidRDefault="00841001" w:rsidP="00841001">
      <w:pPr>
        <w:pStyle w:val="KeepWithNext"/>
        <w:rPr>
          <w:rtl/>
          <w:lang w:eastAsia="he-IL"/>
        </w:rPr>
      </w:pPr>
    </w:p>
    <w:p w14:paraId="4D0DED67" w14:textId="1BBB0DC3" w:rsidR="00841001" w:rsidRDefault="00841001" w:rsidP="00841001">
      <w:pPr>
        <w:rPr>
          <w:rtl/>
          <w:lang w:eastAsia="he-IL"/>
        </w:rPr>
      </w:pPr>
      <w:r>
        <w:rPr>
          <w:rFonts w:hint="cs"/>
          <w:rtl/>
          <w:lang w:eastAsia="he-IL"/>
        </w:rPr>
        <w:t>זה גם מה שיעל אומרת.</w:t>
      </w:r>
      <w:bookmarkStart w:id="17617" w:name="_ETM_Q1_5886561"/>
      <w:bookmarkEnd w:id="17617"/>
      <w:r w:rsidR="00E07123">
        <w:rPr>
          <w:rFonts w:hint="cs"/>
          <w:rtl/>
          <w:lang w:eastAsia="he-IL"/>
        </w:rPr>
        <w:t xml:space="preserve"> יעל מדברת על המשך הכדאיות הכלכלית</w:t>
      </w:r>
      <w:bookmarkStart w:id="17618" w:name="_ETM_Q1_5895668"/>
      <w:bookmarkEnd w:id="17618"/>
      <w:r w:rsidR="00E07123">
        <w:rPr>
          <w:rFonts w:hint="cs"/>
          <w:rtl/>
          <w:lang w:eastAsia="he-IL"/>
        </w:rPr>
        <w:t xml:space="preserve"> כדי להמשיך, זה מה ש</w:t>
      </w:r>
      <w:bookmarkStart w:id="17619" w:name="_ETM_Q1_5896397"/>
      <w:bookmarkEnd w:id="17619"/>
      <w:r w:rsidR="00E07123">
        <w:rPr>
          <w:rFonts w:hint="cs"/>
          <w:rtl/>
          <w:lang w:eastAsia="he-IL"/>
        </w:rPr>
        <w:t>היא אומרת, היא לא אמרה</w:t>
      </w:r>
      <w:bookmarkStart w:id="17620" w:name="_ETM_Q1_5899366"/>
      <w:bookmarkEnd w:id="17620"/>
      <w:r w:rsidR="00E07123">
        <w:rPr>
          <w:rFonts w:hint="cs"/>
          <w:rtl/>
          <w:lang w:eastAsia="he-IL"/>
        </w:rPr>
        <w:t xml:space="preserve"> דבר אחר.</w:t>
      </w:r>
      <w:bookmarkStart w:id="17621" w:name="_ETM_Q1_5900307"/>
      <w:bookmarkEnd w:id="17621"/>
    </w:p>
    <w:p w14:paraId="2F04D4AC" w14:textId="675F958F" w:rsidR="00E07123" w:rsidRDefault="00E07123" w:rsidP="00841001">
      <w:pPr>
        <w:rPr>
          <w:rtl/>
          <w:lang w:eastAsia="he-IL"/>
        </w:rPr>
      </w:pPr>
      <w:bookmarkStart w:id="17622" w:name="_ETM_Q1_5900389"/>
      <w:bookmarkStart w:id="17623" w:name="_ETM_Q1_5900976"/>
      <w:bookmarkEnd w:id="17622"/>
      <w:bookmarkEnd w:id="17623"/>
    </w:p>
    <w:p w14:paraId="58F98F4D" w14:textId="398E0C38" w:rsidR="00E07123" w:rsidRDefault="00E07123" w:rsidP="00E07123">
      <w:pPr>
        <w:pStyle w:val="a4"/>
        <w:keepNext/>
        <w:rPr>
          <w:rtl/>
        </w:rPr>
      </w:pPr>
      <w:bookmarkStart w:id="17624" w:name="ET_speaker_5771_1728"/>
      <w:r w:rsidRPr="00E07123">
        <w:rPr>
          <w:rStyle w:val="TagStyle"/>
          <w:rtl/>
        </w:rPr>
        <w:t xml:space="preserve"> &lt;&lt; דובר &gt;&gt; </w:t>
      </w:r>
      <w:r>
        <w:rPr>
          <w:rtl/>
        </w:rPr>
        <w:t>איתן גינזבורג (כחול לבן):</w:t>
      </w:r>
      <w:r w:rsidRPr="00E07123">
        <w:rPr>
          <w:rStyle w:val="TagStyle"/>
          <w:rtl/>
        </w:rPr>
        <w:t xml:space="preserve"> &lt;&lt; דובר &gt;&gt;</w:t>
      </w:r>
      <w:r w:rsidR="002A363D">
        <w:rPr>
          <w:rtl/>
        </w:rPr>
        <w:t xml:space="preserve"> </w:t>
      </w:r>
      <w:r>
        <w:rPr>
          <w:rtl/>
        </w:rPr>
        <w:t xml:space="preserve"> </w:t>
      </w:r>
      <w:bookmarkEnd w:id="17624"/>
    </w:p>
    <w:p w14:paraId="5D837C65" w14:textId="38F34000" w:rsidR="00E07123" w:rsidRDefault="00E07123" w:rsidP="00E07123">
      <w:pPr>
        <w:pStyle w:val="KeepWithNext"/>
        <w:rPr>
          <w:rtl/>
          <w:lang w:eastAsia="he-IL"/>
        </w:rPr>
      </w:pPr>
    </w:p>
    <w:p w14:paraId="66EB0382" w14:textId="2FC9397C" w:rsidR="00E07123" w:rsidRDefault="00E07123" w:rsidP="00E07123">
      <w:pPr>
        <w:rPr>
          <w:rtl/>
          <w:lang w:eastAsia="he-IL"/>
        </w:rPr>
      </w:pPr>
      <w:bookmarkStart w:id="17625" w:name="_ETM_Q1_5901572"/>
      <w:bookmarkStart w:id="17626" w:name="_ETM_Q1_5901669"/>
      <w:bookmarkEnd w:id="17625"/>
      <w:bookmarkEnd w:id="17626"/>
      <w:r>
        <w:rPr>
          <w:rFonts w:hint="cs"/>
          <w:rtl/>
          <w:lang w:eastAsia="he-IL"/>
        </w:rPr>
        <w:t xml:space="preserve">היא שאלה האם יש מישהו במשרד </w:t>
      </w:r>
      <w:bookmarkStart w:id="17627" w:name="_ETM_Q1_5898982"/>
      <w:bookmarkEnd w:id="17627"/>
      <w:r>
        <w:rPr>
          <w:rFonts w:hint="cs"/>
          <w:rtl/>
          <w:lang w:eastAsia="he-IL"/>
        </w:rPr>
        <w:t xml:space="preserve">האוצר </w:t>
      </w:r>
      <w:bookmarkStart w:id="17628" w:name="_ETM_Q1_5903586"/>
      <w:bookmarkEnd w:id="17628"/>
      <w:r>
        <w:rPr>
          <w:rFonts w:hint="cs"/>
          <w:rtl/>
          <w:lang w:eastAsia="he-IL"/>
        </w:rPr>
        <w:t>- -</w:t>
      </w:r>
    </w:p>
    <w:p w14:paraId="55AF2203" w14:textId="3AB8B05F" w:rsidR="00E07123" w:rsidRDefault="00E07123" w:rsidP="00E07123">
      <w:pPr>
        <w:rPr>
          <w:rtl/>
          <w:lang w:eastAsia="he-IL"/>
        </w:rPr>
      </w:pPr>
      <w:bookmarkStart w:id="17629" w:name="_ETM_Q1_5903850"/>
      <w:bookmarkStart w:id="17630" w:name="_ETM_Q1_5903924"/>
      <w:bookmarkEnd w:id="17629"/>
      <w:bookmarkEnd w:id="17630"/>
    </w:p>
    <w:p w14:paraId="5A52F9D6" w14:textId="19F30AD0" w:rsidR="00E07123" w:rsidRDefault="00E07123" w:rsidP="00E07123">
      <w:pPr>
        <w:pStyle w:val="af6"/>
        <w:keepNext/>
        <w:rPr>
          <w:rtl/>
        </w:rPr>
      </w:pPr>
      <w:bookmarkStart w:id="17631" w:name="ET_yor_5854_1729"/>
      <w:r w:rsidRPr="00E07123">
        <w:rPr>
          <w:rStyle w:val="TagStyle"/>
          <w:rtl/>
        </w:rPr>
        <w:t xml:space="preserve"> &lt;&lt; יור &gt;&gt; </w:t>
      </w:r>
      <w:r>
        <w:rPr>
          <w:rtl/>
        </w:rPr>
        <w:t>היו"ר ווליד טאהא:</w:t>
      </w:r>
      <w:r w:rsidRPr="00E07123">
        <w:rPr>
          <w:rStyle w:val="TagStyle"/>
          <w:rtl/>
        </w:rPr>
        <w:t xml:space="preserve"> &lt;&lt; יור &gt;&gt;</w:t>
      </w:r>
      <w:r w:rsidR="002A363D">
        <w:rPr>
          <w:rtl/>
        </w:rPr>
        <w:t xml:space="preserve"> </w:t>
      </w:r>
      <w:r>
        <w:rPr>
          <w:rtl/>
        </w:rPr>
        <w:t xml:space="preserve"> </w:t>
      </w:r>
      <w:bookmarkEnd w:id="17631"/>
    </w:p>
    <w:p w14:paraId="3A512868" w14:textId="329E8EF5" w:rsidR="00E07123" w:rsidRDefault="00E07123" w:rsidP="00E07123">
      <w:pPr>
        <w:pStyle w:val="KeepWithNext"/>
        <w:rPr>
          <w:rtl/>
          <w:lang w:eastAsia="he-IL"/>
        </w:rPr>
      </w:pPr>
    </w:p>
    <w:p w14:paraId="07DF2606" w14:textId="36D6B811" w:rsidR="00E07123" w:rsidRDefault="00E07123" w:rsidP="00E07123">
      <w:pPr>
        <w:rPr>
          <w:rtl/>
          <w:lang w:eastAsia="he-IL"/>
        </w:rPr>
      </w:pPr>
      <w:bookmarkStart w:id="17632" w:name="_ETM_Q1_5905046"/>
      <w:bookmarkEnd w:id="17632"/>
      <w:r>
        <w:rPr>
          <w:rFonts w:hint="cs"/>
          <w:rtl/>
          <w:lang w:eastAsia="he-IL"/>
        </w:rPr>
        <w:t xml:space="preserve">התוכנית גם כולה </w:t>
      </w:r>
      <w:bookmarkStart w:id="17633" w:name="_ETM_Q1_5903908"/>
      <w:bookmarkEnd w:id="17633"/>
      <w:r>
        <w:rPr>
          <w:rFonts w:hint="cs"/>
          <w:rtl/>
          <w:lang w:eastAsia="he-IL"/>
        </w:rPr>
        <w:t xml:space="preserve">בנויה על הרעיון הזה של </w:t>
      </w:r>
      <w:bookmarkStart w:id="17634" w:name="_ETM_Q1_5908870"/>
      <w:bookmarkEnd w:id="17634"/>
      <w:r>
        <w:rPr>
          <w:rFonts w:hint="cs"/>
          <w:rtl/>
          <w:lang w:eastAsia="he-IL"/>
        </w:rPr>
        <w:t>כדאיות כלכלית.</w:t>
      </w:r>
      <w:bookmarkStart w:id="17635" w:name="_ETM_Q1_5910261"/>
      <w:bookmarkStart w:id="17636" w:name="_ETM_Q1_5906789"/>
      <w:bookmarkStart w:id="17637" w:name="_ETM_Q1_5907854"/>
      <w:bookmarkEnd w:id="17635"/>
      <w:bookmarkEnd w:id="17636"/>
      <w:bookmarkEnd w:id="17637"/>
    </w:p>
    <w:p w14:paraId="53BCED5A" w14:textId="11EA6FFD" w:rsidR="00E07123" w:rsidRDefault="00E07123" w:rsidP="00E07123">
      <w:pPr>
        <w:rPr>
          <w:rtl/>
          <w:lang w:eastAsia="he-IL"/>
        </w:rPr>
      </w:pPr>
      <w:bookmarkStart w:id="17638" w:name="_ETM_Q1_5907898"/>
      <w:bookmarkEnd w:id="17638"/>
    </w:p>
    <w:p w14:paraId="69D6EBAA" w14:textId="4304FA85" w:rsidR="00E07123" w:rsidRDefault="00E07123" w:rsidP="00E07123">
      <w:pPr>
        <w:pStyle w:val="a4"/>
        <w:keepNext/>
        <w:rPr>
          <w:rtl/>
        </w:rPr>
      </w:pPr>
      <w:bookmarkStart w:id="17639" w:name="ET_speaker_5771_1731"/>
      <w:r w:rsidRPr="00E07123">
        <w:rPr>
          <w:rStyle w:val="TagStyle"/>
          <w:rtl/>
        </w:rPr>
        <w:t xml:space="preserve"> &lt;&lt; דובר &gt;&gt; </w:t>
      </w:r>
      <w:r>
        <w:rPr>
          <w:rtl/>
        </w:rPr>
        <w:t>איתן גינזבורג (כחול לבן):</w:t>
      </w:r>
      <w:r w:rsidRPr="00E07123">
        <w:rPr>
          <w:rStyle w:val="TagStyle"/>
          <w:rtl/>
        </w:rPr>
        <w:t xml:space="preserve"> &lt;&lt; דובר &gt;&gt;</w:t>
      </w:r>
      <w:r w:rsidR="002A363D">
        <w:rPr>
          <w:rtl/>
        </w:rPr>
        <w:t xml:space="preserve"> </w:t>
      </w:r>
      <w:r>
        <w:rPr>
          <w:rtl/>
        </w:rPr>
        <w:t xml:space="preserve"> </w:t>
      </w:r>
      <w:bookmarkEnd w:id="17639"/>
    </w:p>
    <w:p w14:paraId="43756A71" w14:textId="0CD96CB5" w:rsidR="00E07123" w:rsidRDefault="00E07123" w:rsidP="00E07123">
      <w:pPr>
        <w:pStyle w:val="KeepWithNext"/>
        <w:rPr>
          <w:rtl/>
          <w:lang w:eastAsia="he-IL"/>
        </w:rPr>
      </w:pPr>
    </w:p>
    <w:p w14:paraId="3E10719E" w14:textId="0E3E604B" w:rsidR="00E07123" w:rsidRDefault="00E07123" w:rsidP="00E07123">
      <w:pPr>
        <w:rPr>
          <w:rtl/>
          <w:lang w:eastAsia="he-IL"/>
        </w:rPr>
      </w:pPr>
      <w:r>
        <w:rPr>
          <w:rFonts w:hint="cs"/>
          <w:rtl/>
          <w:lang w:eastAsia="he-IL"/>
        </w:rPr>
        <w:t xml:space="preserve">אתה יודע ממה אני תמיד מוטרד? </w:t>
      </w:r>
      <w:bookmarkStart w:id="17640" w:name="_ETM_Q1_5907358"/>
      <w:bookmarkEnd w:id="17640"/>
      <w:r>
        <w:rPr>
          <w:rFonts w:hint="cs"/>
          <w:rtl/>
          <w:lang w:eastAsia="he-IL"/>
        </w:rPr>
        <w:t>כשכולם מסכימים.</w:t>
      </w:r>
      <w:bookmarkStart w:id="17641" w:name="_ETM_Q1_5910329"/>
      <w:bookmarkEnd w:id="17641"/>
      <w:r>
        <w:rPr>
          <w:rFonts w:hint="cs"/>
          <w:rtl/>
          <w:lang w:eastAsia="he-IL"/>
        </w:rPr>
        <w:t xml:space="preserve"> כשכולם מסכימים</w:t>
      </w:r>
      <w:bookmarkStart w:id="17642" w:name="_ETM_Q1_5911347"/>
      <w:bookmarkEnd w:id="17642"/>
      <w:r>
        <w:rPr>
          <w:rFonts w:hint="cs"/>
          <w:rtl/>
          <w:lang w:eastAsia="he-IL"/>
        </w:rPr>
        <w:t xml:space="preserve"> כנראה שום דבר לא מתקדם. בסוף הממשלה החליטה</w:t>
      </w:r>
      <w:bookmarkStart w:id="17643" w:name="_ETM_Q1_5916066"/>
      <w:bookmarkEnd w:id="17643"/>
      <w:r>
        <w:rPr>
          <w:rFonts w:hint="cs"/>
          <w:rtl/>
          <w:lang w:eastAsia="he-IL"/>
        </w:rPr>
        <w:t xml:space="preserve"> בשנת 2005 ע</w:t>
      </w:r>
      <w:bookmarkStart w:id="17644" w:name="_ETM_Q1_5915047"/>
      <w:bookmarkEnd w:id="17644"/>
      <w:r>
        <w:rPr>
          <w:rFonts w:hint="cs"/>
          <w:rtl/>
          <w:lang w:eastAsia="he-IL"/>
        </w:rPr>
        <w:t xml:space="preserve">ל חיזוק מבנים, עשתה תיקון משמעותי </w:t>
      </w:r>
      <w:bookmarkStart w:id="17645" w:name="_ETM_Q1_5915930"/>
      <w:bookmarkEnd w:id="17645"/>
      <w:r>
        <w:rPr>
          <w:rFonts w:hint="cs"/>
          <w:rtl/>
          <w:lang w:eastAsia="he-IL"/>
        </w:rPr>
        <w:t>ב-2010,</w:t>
      </w:r>
      <w:bookmarkStart w:id="17646" w:name="_ETM_Q1_5919181"/>
      <w:bookmarkEnd w:id="17646"/>
      <w:r>
        <w:rPr>
          <w:rFonts w:hint="cs"/>
          <w:rtl/>
          <w:lang w:eastAsia="he-IL"/>
        </w:rPr>
        <w:t xml:space="preserve"> אנחנו ב-2022 כבר ואין התקדמות בנושא הזה</w:t>
      </w:r>
      <w:bookmarkStart w:id="17647" w:name="_ETM_Q1_5922226"/>
      <w:bookmarkEnd w:id="17647"/>
      <w:r>
        <w:rPr>
          <w:rFonts w:hint="cs"/>
          <w:rtl/>
          <w:lang w:eastAsia="he-IL"/>
        </w:rPr>
        <w:t xml:space="preserve"> ועכשיו רוצים שנחכה </w:t>
      </w:r>
      <w:bookmarkStart w:id="17648" w:name="_ETM_Q1_5924327"/>
      <w:bookmarkEnd w:id="17648"/>
      <w:r>
        <w:rPr>
          <w:rFonts w:hint="cs"/>
          <w:rtl/>
          <w:lang w:eastAsia="he-IL"/>
        </w:rPr>
        <w:t>עוד תזכיר, והתייחסות ציבור ויהיה פורום</w:t>
      </w:r>
      <w:bookmarkStart w:id="17649" w:name="_ETM_Q1_5926660"/>
      <w:bookmarkStart w:id="17650" w:name="_ETM_Q1_5925923"/>
      <w:bookmarkEnd w:id="17649"/>
      <w:bookmarkEnd w:id="17650"/>
      <w:r>
        <w:rPr>
          <w:rFonts w:hint="cs"/>
          <w:rtl/>
          <w:lang w:eastAsia="he-IL"/>
        </w:rPr>
        <w:t xml:space="preserve"> ומסיבת עיתונאים</w:t>
      </w:r>
      <w:bookmarkStart w:id="17651" w:name="_ETM_Q1_5930299"/>
      <w:bookmarkStart w:id="17652" w:name="_ETM_Q1_5928831"/>
      <w:bookmarkEnd w:id="17651"/>
      <w:bookmarkEnd w:id="17652"/>
      <w:r>
        <w:rPr>
          <w:rFonts w:hint="cs"/>
          <w:rtl/>
          <w:lang w:eastAsia="he-IL"/>
        </w:rPr>
        <w:t>. בינתיים, החודש חווינו שתי רעידות אדמה, חודש שעבר</w:t>
      </w:r>
      <w:bookmarkStart w:id="17653" w:name="_ETM_Q1_5935792"/>
      <w:bookmarkEnd w:id="17653"/>
      <w:r>
        <w:rPr>
          <w:rFonts w:hint="cs"/>
          <w:rtl/>
          <w:lang w:eastAsia="he-IL"/>
        </w:rPr>
        <w:t xml:space="preserve"> עוד שתיים</w:t>
      </w:r>
      <w:bookmarkStart w:id="17654" w:name="_ETM_Q1_5937894"/>
      <w:bookmarkStart w:id="17655" w:name="_ETM_Q1_5937984"/>
      <w:bookmarkEnd w:id="17654"/>
      <w:bookmarkEnd w:id="17655"/>
      <w:r>
        <w:rPr>
          <w:rFonts w:hint="cs"/>
          <w:rtl/>
          <w:lang w:eastAsia="he-IL"/>
        </w:rPr>
        <w:t>, זהו.</w:t>
      </w:r>
    </w:p>
    <w:p w14:paraId="0A00E209" w14:textId="5EEC1D01" w:rsidR="00E07123" w:rsidRDefault="00E07123" w:rsidP="00E07123">
      <w:pPr>
        <w:rPr>
          <w:rtl/>
          <w:lang w:eastAsia="he-IL"/>
        </w:rPr>
      </w:pPr>
    </w:p>
    <w:p w14:paraId="23218FDF" w14:textId="22937FD2" w:rsidR="00E07123" w:rsidRDefault="00E07123" w:rsidP="00E07123">
      <w:pPr>
        <w:pStyle w:val="af6"/>
        <w:keepNext/>
        <w:rPr>
          <w:rtl/>
        </w:rPr>
      </w:pPr>
      <w:bookmarkStart w:id="17656" w:name="ET_yor_5854_1732"/>
      <w:r w:rsidRPr="00E07123">
        <w:rPr>
          <w:rStyle w:val="TagStyle"/>
          <w:rtl/>
        </w:rPr>
        <w:t xml:space="preserve"> &lt;&lt; יור &gt;&gt; </w:t>
      </w:r>
      <w:r>
        <w:rPr>
          <w:rtl/>
        </w:rPr>
        <w:t>היו"ר ווליד טאהא:</w:t>
      </w:r>
      <w:r w:rsidRPr="00E07123">
        <w:rPr>
          <w:rStyle w:val="TagStyle"/>
          <w:rtl/>
        </w:rPr>
        <w:t xml:space="preserve"> &lt;&lt; יור &gt;&gt;</w:t>
      </w:r>
      <w:r w:rsidR="002A363D">
        <w:rPr>
          <w:rtl/>
        </w:rPr>
        <w:t xml:space="preserve"> </w:t>
      </w:r>
      <w:r>
        <w:rPr>
          <w:rtl/>
        </w:rPr>
        <w:t xml:space="preserve"> </w:t>
      </w:r>
      <w:bookmarkEnd w:id="17656"/>
    </w:p>
    <w:p w14:paraId="5F1EC91A" w14:textId="6BE2A9E6" w:rsidR="00E07123" w:rsidRDefault="00E07123" w:rsidP="00E07123">
      <w:pPr>
        <w:pStyle w:val="KeepWithNext"/>
        <w:rPr>
          <w:rtl/>
          <w:lang w:eastAsia="he-IL"/>
        </w:rPr>
      </w:pPr>
    </w:p>
    <w:p w14:paraId="719CD436" w14:textId="52DBF9D1" w:rsidR="00E07123" w:rsidRDefault="00E07123" w:rsidP="00E07123">
      <w:pPr>
        <w:rPr>
          <w:rtl/>
          <w:lang w:eastAsia="he-IL"/>
        </w:rPr>
      </w:pPr>
      <w:bookmarkStart w:id="17657" w:name="_ETM_Q1_5935345"/>
      <w:bookmarkEnd w:id="17657"/>
      <w:r>
        <w:rPr>
          <w:rFonts w:hint="cs"/>
          <w:rtl/>
          <w:lang w:eastAsia="he-IL"/>
        </w:rPr>
        <w:t>כן נכון. נושא מטריד. רבותיי,</w:t>
      </w:r>
      <w:bookmarkStart w:id="17658" w:name="_ETM_Q1_5945222"/>
      <w:bookmarkEnd w:id="17658"/>
      <w:r>
        <w:rPr>
          <w:rFonts w:hint="cs"/>
          <w:rtl/>
          <w:lang w:eastAsia="he-IL"/>
        </w:rPr>
        <w:t xml:space="preserve"> עינת רצית לומר משהו?</w:t>
      </w:r>
    </w:p>
    <w:p w14:paraId="0CC28595" w14:textId="1D8B6E69" w:rsidR="00E07123" w:rsidRDefault="00E07123" w:rsidP="00E07123">
      <w:pPr>
        <w:rPr>
          <w:rtl/>
          <w:lang w:eastAsia="he-IL"/>
        </w:rPr>
      </w:pPr>
      <w:bookmarkStart w:id="17659" w:name="_ETM_Q1_5948907"/>
      <w:bookmarkStart w:id="17660" w:name="_ETM_Q1_5948973"/>
      <w:bookmarkEnd w:id="17659"/>
      <w:bookmarkEnd w:id="17660"/>
    </w:p>
    <w:p w14:paraId="09177E5A" w14:textId="578ABFF2" w:rsidR="00E07123" w:rsidRDefault="00E07123" w:rsidP="00E07123">
      <w:pPr>
        <w:pStyle w:val="af9"/>
        <w:keepNext/>
        <w:rPr>
          <w:rtl/>
          <w:lang w:eastAsia="he-IL"/>
        </w:rPr>
      </w:pPr>
      <w:bookmarkStart w:id="17661" w:name="ET_guest_עינת_גנון_1733"/>
      <w:r w:rsidRPr="00E07123">
        <w:rPr>
          <w:rStyle w:val="TagStyle"/>
          <w:rtl/>
        </w:rPr>
        <w:t xml:space="preserve"> &lt;&lt; אורח &gt;&gt; </w:t>
      </w:r>
      <w:r>
        <w:rPr>
          <w:rtl/>
          <w:lang w:eastAsia="he-IL"/>
        </w:rPr>
        <w:t>עינת גנון:</w:t>
      </w:r>
      <w:r w:rsidRPr="00E07123">
        <w:rPr>
          <w:rStyle w:val="TagStyle"/>
          <w:rtl/>
        </w:rPr>
        <w:t xml:space="preserve"> &lt;&lt; אורח &gt;&gt;</w:t>
      </w:r>
      <w:r w:rsidR="002A363D">
        <w:rPr>
          <w:rtl/>
          <w:lang w:eastAsia="he-IL"/>
        </w:rPr>
        <w:t xml:space="preserve"> </w:t>
      </w:r>
      <w:r>
        <w:rPr>
          <w:rtl/>
          <w:lang w:eastAsia="he-IL"/>
        </w:rPr>
        <w:t xml:space="preserve"> </w:t>
      </w:r>
      <w:bookmarkEnd w:id="17661"/>
    </w:p>
    <w:p w14:paraId="5672B22E" w14:textId="3A555618" w:rsidR="00E07123" w:rsidRDefault="00E07123" w:rsidP="00E07123">
      <w:pPr>
        <w:pStyle w:val="KeepWithNext"/>
        <w:rPr>
          <w:rtl/>
          <w:lang w:eastAsia="he-IL"/>
        </w:rPr>
      </w:pPr>
    </w:p>
    <w:p w14:paraId="76D4B5BA" w14:textId="693F190C" w:rsidR="00E07123" w:rsidRDefault="00E07123" w:rsidP="00E07123">
      <w:pPr>
        <w:rPr>
          <w:rtl/>
          <w:lang w:eastAsia="he-IL"/>
        </w:rPr>
      </w:pPr>
      <w:bookmarkStart w:id="17662" w:name="_ETM_Q1_5950659"/>
      <w:bookmarkStart w:id="17663" w:name="_ETM_Q1_5950694"/>
      <w:bookmarkEnd w:id="17662"/>
      <w:bookmarkEnd w:id="17663"/>
      <w:r>
        <w:rPr>
          <w:rFonts w:hint="cs"/>
          <w:rtl/>
          <w:lang w:eastAsia="he-IL"/>
        </w:rPr>
        <w:t>תודה אדוני. כזכור כולנו ישבנו בחדר בתיקוני</w:t>
      </w:r>
      <w:bookmarkStart w:id="17664" w:name="_ETM_Q1_5953973"/>
      <w:bookmarkStart w:id="17665" w:name="_ETM_Q1_5954140"/>
      <w:bookmarkEnd w:id="17664"/>
      <w:bookmarkEnd w:id="17665"/>
      <w:r>
        <w:rPr>
          <w:rFonts w:hint="cs"/>
          <w:rtl/>
          <w:lang w:eastAsia="he-IL"/>
        </w:rPr>
        <w:t xml:space="preserve"> חוק ההסדרים שבו נקבע הסדר ייעודי ספציפי</w:t>
      </w:r>
      <w:bookmarkStart w:id="17666" w:name="_ETM_Q1_5960668"/>
      <w:bookmarkEnd w:id="17666"/>
      <w:r>
        <w:rPr>
          <w:rFonts w:hint="cs"/>
          <w:rtl/>
          <w:lang w:eastAsia="he-IL"/>
        </w:rPr>
        <w:t xml:space="preserve"> ל</w:t>
      </w:r>
      <w:bookmarkStart w:id="17667" w:name="_ETM_Q1_5958317"/>
      <w:bookmarkEnd w:id="17667"/>
      <w:r>
        <w:rPr>
          <w:rFonts w:hint="cs"/>
          <w:rtl/>
          <w:lang w:eastAsia="he-IL"/>
        </w:rPr>
        <w:t>תוכניות פינוי בינוי,</w:t>
      </w:r>
      <w:bookmarkStart w:id="17668" w:name="_ETM_Q1_5960919"/>
      <w:bookmarkEnd w:id="17668"/>
      <w:r>
        <w:rPr>
          <w:rFonts w:hint="cs"/>
          <w:rtl/>
          <w:lang w:eastAsia="he-IL"/>
        </w:rPr>
        <w:t xml:space="preserve"> שבמסגרתו ניתנה סמכות לוועדות המקומיות לחרוג מ-25% היטל השבחה כפי</w:t>
      </w:r>
      <w:bookmarkStart w:id="17669" w:name="_ETM_Q1_5970585"/>
      <w:bookmarkEnd w:id="17669"/>
      <w:r>
        <w:rPr>
          <w:rFonts w:hint="cs"/>
          <w:rtl/>
          <w:lang w:eastAsia="he-IL"/>
        </w:rPr>
        <w:t xml:space="preserve"> שקבע החוק וזאת עד ל-1</w:t>
      </w:r>
      <w:bookmarkStart w:id="17670" w:name="_ETM_Q1_5971165"/>
      <w:bookmarkEnd w:id="17670"/>
      <w:r>
        <w:rPr>
          <w:rFonts w:hint="cs"/>
          <w:rtl/>
          <w:lang w:eastAsia="he-IL"/>
        </w:rPr>
        <w:t xml:space="preserve"> במאי. הן שוקדות</w:t>
      </w:r>
      <w:bookmarkStart w:id="17671" w:name="_ETM_Q1_5972390"/>
      <w:bookmarkEnd w:id="17671"/>
      <w:r>
        <w:rPr>
          <w:rFonts w:hint="cs"/>
          <w:rtl/>
          <w:lang w:eastAsia="he-IL"/>
        </w:rPr>
        <w:t xml:space="preserve"> על זה </w:t>
      </w:r>
      <w:bookmarkStart w:id="17672" w:name="_ETM_Q1_5973544"/>
      <w:bookmarkEnd w:id="17672"/>
      <w:r>
        <w:rPr>
          <w:rFonts w:hint="cs"/>
          <w:rtl/>
          <w:lang w:eastAsia="he-IL"/>
        </w:rPr>
        <w:t>בימים אלה במרץ רב. ורציתי לבקש מהוועדה שבמק</w:t>
      </w:r>
      <w:bookmarkStart w:id="17673" w:name="_ETM_Q1_5978469"/>
      <w:bookmarkEnd w:id="17673"/>
      <w:r>
        <w:rPr>
          <w:rFonts w:hint="cs"/>
          <w:rtl/>
          <w:lang w:eastAsia="he-IL"/>
        </w:rPr>
        <w:t xml:space="preserve">ומות שהרשות המקומית </w:t>
      </w:r>
      <w:bookmarkStart w:id="17674" w:name="_ETM_Q1_5982412"/>
      <w:bookmarkEnd w:id="17674"/>
      <w:r>
        <w:rPr>
          <w:rFonts w:hint="cs"/>
          <w:rtl/>
          <w:lang w:eastAsia="he-IL"/>
        </w:rPr>
        <w:t>קבעה שיעורים נמוכים יותר באזורים מוגדרים, אז ככל שיש תוכנית</w:t>
      </w:r>
      <w:bookmarkStart w:id="17675" w:name="_ETM_Q1_5990558"/>
      <w:bookmarkEnd w:id="17675"/>
      <w:r>
        <w:rPr>
          <w:rFonts w:hint="cs"/>
          <w:rtl/>
          <w:lang w:eastAsia="he-IL"/>
        </w:rPr>
        <w:t xml:space="preserve"> כוללת להתחדשות עירונית שמגדילה את זכויות הבנייה מעבר ל-400%, ייקבע אותו</w:t>
      </w:r>
      <w:bookmarkStart w:id="17676" w:name="_ETM_Q1_5999435"/>
      <w:bookmarkEnd w:id="17676"/>
      <w:r>
        <w:rPr>
          <w:rFonts w:hint="cs"/>
          <w:rtl/>
          <w:lang w:eastAsia="he-IL"/>
        </w:rPr>
        <w:t xml:space="preserve"> שיעור שנקבע לאותו אזור על מנת למנוע קודם כל בלבול</w:t>
      </w:r>
      <w:bookmarkStart w:id="17677" w:name="_ETM_Q1_6001961"/>
      <w:bookmarkEnd w:id="17677"/>
      <w:r>
        <w:rPr>
          <w:rFonts w:hint="cs"/>
          <w:rtl/>
          <w:lang w:eastAsia="he-IL"/>
        </w:rPr>
        <w:t>,</w:t>
      </w:r>
      <w:bookmarkStart w:id="17678" w:name="_ETM_Q1_6002150"/>
      <w:bookmarkEnd w:id="17678"/>
      <w:r>
        <w:rPr>
          <w:rFonts w:hint="cs"/>
          <w:rtl/>
          <w:lang w:eastAsia="he-IL"/>
        </w:rPr>
        <w:t xml:space="preserve"> וזה נובע מכך שהרשות המקומית הרי עשתה בחינה שמאית.</w:t>
      </w:r>
      <w:bookmarkStart w:id="17679" w:name="_ETM_Q1_6008773"/>
      <w:bookmarkEnd w:id="17679"/>
      <w:r>
        <w:rPr>
          <w:rFonts w:hint="cs"/>
          <w:rtl/>
          <w:lang w:eastAsia="he-IL"/>
        </w:rPr>
        <w:t xml:space="preserve"> אני מזכירה שבחוק הקודם קבענו שהרשות צריכה לעשות בין היתר</w:t>
      </w:r>
      <w:bookmarkStart w:id="17680" w:name="_ETM_Q1_6013972"/>
      <w:bookmarkEnd w:id="17680"/>
      <w:r>
        <w:rPr>
          <w:rFonts w:hint="cs"/>
          <w:rtl/>
          <w:lang w:eastAsia="he-IL"/>
        </w:rPr>
        <w:t xml:space="preserve"> בדיקה שמאית כדי לקבוע את החלוקה לאזורים ולכן היא בדקה</w:t>
      </w:r>
      <w:bookmarkStart w:id="17681" w:name="_ETM_Q1_6019421"/>
      <w:bookmarkEnd w:id="17681"/>
      <w:r>
        <w:rPr>
          <w:rFonts w:hint="cs"/>
          <w:rtl/>
          <w:lang w:eastAsia="he-IL"/>
        </w:rPr>
        <w:t xml:space="preserve"> </w:t>
      </w:r>
      <w:bookmarkStart w:id="17682" w:name="_ETM_Q1_6016542"/>
      <w:bookmarkEnd w:id="17682"/>
      <w:r>
        <w:rPr>
          <w:rFonts w:hint="cs"/>
          <w:rtl/>
          <w:lang w:eastAsia="he-IL"/>
        </w:rPr>
        <w:t>אותם ומצאה שכדי לקדם תוכנית פינוי בינוי שבדרך כלל מוסיפה</w:t>
      </w:r>
      <w:bookmarkStart w:id="17683" w:name="_ETM_Q1_6024295"/>
      <w:bookmarkEnd w:id="17683"/>
      <w:r>
        <w:rPr>
          <w:rFonts w:hint="cs"/>
          <w:rtl/>
          <w:lang w:eastAsia="he-IL"/>
        </w:rPr>
        <w:t xml:space="preserve"> יותר מ-400%, אז כנראה שצריך שיעורים נמוכים יותר. אז אנחנו</w:t>
      </w:r>
      <w:bookmarkStart w:id="17684" w:name="_ETM_Q1_6029912"/>
      <w:bookmarkEnd w:id="17684"/>
      <w:r>
        <w:rPr>
          <w:rFonts w:hint="cs"/>
          <w:rtl/>
          <w:lang w:eastAsia="he-IL"/>
        </w:rPr>
        <w:t xml:space="preserve"> </w:t>
      </w:r>
      <w:bookmarkStart w:id="17685" w:name="_ETM_Q1_6027037"/>
      <w:bookmarkEnd w:id="17685"/>
      <w:r>
        <w:rPr>
          <w:rFonts w:hint="cs"/>
          <w:rtl/>
          <w:lang w:eastAsia="he-IL"/>
        </w:rPr>
        <w:t xml:space="preserve">מבקשים שהקבלה, </w:t>
      </w:r>
      <w:bookmarkStart w:id="17686" w:name="_ETM_Q1_6028325"/>
      <w:bookmarkEnd w:id="17686"/>
      <w:r>
        <w:rPr>
          <w:rFonts w:hint="cs"/>
          <w:rtl/>
          <w:lang w:eastAsia="he-IL"/>
        </w:rPr>
        <w:t xml:space="preserve">אותו ההסדר יחול גם לגבי זכויות בנייה שמעבר </w:t>
      </w:r>
      <w:bookmarkStart w:id="17687" w:name="_ETM_Q1_6035296"/>
      <w:bookmarkEnd w:id="17687"/>
      <w:r>
        <w:rPr>
          <w:rFonts w:hint="cs"/>
          <w:rtl/>
          <w:lang w:eastAsia="he-IL"/>
        </w:rPr>
        <w:t xml:space="preserve">ל-400%, ככל שבתוכנית הכוללת </w:t>
      </w:r>
      <w:bookmarkStart w:id="17688" w:name="_ETM_Q1_6038032"/>
      <w:bookmarkEnd w:id="17688"/>
      <w:r w:rsidR="005101F5">
        <w:rPr>
          <w:rFonts w:hint="cs"/>
          <w:rtl/>
          <w:lang w:eastAsia="he-IL"/>
        </w:rPr>
        <w:t>נ</w:t>
      </w:r>
      <w:bookmarkStart w:id="17689" w:name="_ETM_Q1_6038185"/>
      <w:bookmarkEnd w:id="17689"/>
      <w:r w:rsidR="005101F5">
        <w:rPr>
          <w:rFonts w:hint="cs"/>
          <w:rtl/>
          <w:lang w:eastAsia="he-IL"/>
        </w:rPr>
        <w:t>קבעה.</w:t>
      </w:r>
    </w:p>
    <w:p w14:paraId="5DA45477" w14:textId="04493313" w:rsidR="005101F5" w:rsidRDefault="005101F5" w:rsidP="00E07123">
      <w:pPr>
        <w:rPr>
          <w:rtl/>
          <w:lang w:eastAsia="he-IL"/>
        </w:rPr>
      </w:pPr>
      <w:bookmarkStart w:id="17690" w:name="_ETM_Q1_6040384"/>
      <w:bookmarkStart w:id="17691" w:name="_ETM_Q1_6040476"/>
      <w:bookmarkStart w:id="17692" w:name="_ETM_Q1_6040914"/>
      <w:bookmarkEnd w:id="17690"/>
      <w:bookmarkEnd w:id="17691"/>
      <w:bookmarkEnd w:id="17692"/>
    </w:p>
    <w:p w14:paraId="07390B37" w14:textId="76053275" w:rsidR="005101F5" w:rsidRDefault="005101F5" w:rsidP="005101F5">
      <w:pPr>
        <w:pStyle w:val="a4"/>
        <w:keepNext/>
        <w:rPr>
          <w:rtl/>
        </w:rPr>
      </w:pPr>
      <w:bookmarkStart w:id="17693" w:name="ET_speaker_תומר_רוזנר_1734"/>
      <w:r w:rsidRPr="005101F5">
        <w:rPr>
          <w:rStyle w:val="TagStyle"/>
          <w:rtl/>
        </w:rPr>
        <w:t xml:space="preserve"> &lt;&lt; דובר &gt;&gt; </w:t>
      </w:r>
      <w:r>
        <w:rPr>
          <w:rtl/>
        </w:rPr>
        <w:t>תומר רוזנר:</w:t>
      </w:r>
      <w:r w:rsidRPr="005101F5">
        <w:rPr>
          <w:rStyle w:val="TagStyle"/>
          <w:rtl/>
        </w:rPr>
        <w:t xml:space="preserve"> &lt;&lt; דובר &gt;&gt;</w:t>
      </w:r>
      <w:r w:rsidR="002A363D">
        <w:rPr>
          <w:rtl/>
        </w:rPr>
        <w:t xml:space="preserve"> </w:t>
      </w:r>
      <w:r>
        <w:rPr>
          <w:rtl/>
        </w:rPr>
        <w:t xml:space="preserve"> </w:t>
      </w:r>
      <w:bookmarkEnd w:id="17693"/>
    </w:p>
    <w:p w14:paraId="24784550" w14:textId="47E4974E" w:rsidR="005101F5" w:rsidRDefault="005101F5" w:rsidP="005101F5">
      <w:pPr>
        <w:pStyle w:val="KeepWithNext"/>
        <w:rPr>
          <w:rtl/>
          <w:lang w:eastAsia="he-IL"/>
        </w:rPr>
      </w:pPr>
    </w:p>
    <w:p w14:paraId="278D7570" w14:textId="6B88FFDB" w:rsidR="005101F5" w:rsidRDefault="005101F5" w:rsidP="005101F5">
      <w:pPr>
        <w:rPr>
          <w:rtl/>
          <w:lang w:eastAsia="he-IL"/>
        </w:rPr>
      </w:pPr>
      <w:bookmarkStart w:id="17694" w:name="_ETM_Q1_6041335"/>
      <w:bookmarkStart w:id="17695" w:name="_ETM_Q1_6041371"/>
      <w:bookmarkEnd w:id="17694"/>
      <w:bookmarkEnd w:id="17695"/>
      <w:r>
        <w:rPr>
          <w:rFonts w:hint="cs"/>
          <w:rtl/>
          <w:lang w:eastAsia="he-IL"/>
        </w:rPr>
        <w:t>זה לא מה שהממשלה מציעה</w:t>
      </w:r>
      <w:bookmarkStart w:id="17696" w:name="_ETM_Q1_6038658"/>
      <w:bookmarkStart w:id="17697" w:name="_ETM_Q1_6040708"/>
      <w:bookmarkEnd w:id="17696"/>
      <w:bookmarkEnd w:id="17697"/>
      <w:r>
        <w:rPr>
          <w:rFonts w:hint="cs"/>
          <w:rtl/>
          <w:lang w:eastAsia="he-IL"/>
        </w:rPr>
        <w:t>. זאת הצעה בשם הממשל</w:t>
      </w:r>
      <w:bookmarkStart w:id="17698" w:name="_ETM_Q1_6042090"/>
      <w:bookmarkEnd w:id="17698"/>
      <w:r>
        <w:rPr>
          <w:rFonts w:hint="cs"/>
          <w:rtl/>
          <w:lang w:eastAsia="he-IL"/>
        </w:rPr>
        <w:t xml:space="preserve">ה? </w:t>
      </w:r>
      <w:bookmarkStart w:id="17699" w:name="_ETM_Q1_6042782"/>
      <w:bookmarkEnd w:id="17699"/>
      <w:r>
        <w:rPr>
          <w:rFonts w:hint="cs"/>
          <w:rtl/>
          <w:lang w:eastAsia="he-IL"/>
        </w:rPr>
        <w:t>אני לא מבין</w:t>
      </w:r>
      <w:bookmarkStart w:id="17700" w:name="_ETM_Q1_6041710"/>
      <w:bookmarkEnd w:id="17700"/>
      <w:r>
        <w:rPr>
          <w:rFonts w:hint="cs"/>
          <w:rtl/>
          <w:lang w:eastAsia="he-IL"/>
        </w:rPr>
        <w:t>, כי הממשלה מציעה בדיוק הסדר הפוך.</w:t>
      </w:r>
      <w:bookmarkStart w:id="17701" w:name="_ETM_Q1_6047453"/>
      <w:bookmarkEnd w:id="17701"/>
    </w:p>
    <w:p w14:paraId="5D588622" w14:textId="281E9C4C" w:rsidR="005101F5" w:rsidRDefault="005101F5" w:rsidP="005101F5">
      <w:pPr>
        <w:rPr>
          <w:rtl/>
          <w:lang w:eastAsia="he-IL"/>
        </w:rPr>
      </w:pPr>
      <w:bookmarkStart w:id="17702" w:name="_ETM_Q1_6047527"/>
      <w:bookmarkEnd w:id="17702"/>
    </w:p>
    <w:p w14:paraId="395ED033" w14:textId="4B7086D6" w:rsidR="005101F5" w:rsidRDefault="005101F5" w:rsidP="005101F5">
      <w:pPr>
        <w:pStyle w:val="af9"/>
        <w:keepNext/>
        <w:rPr>
          <w:rtl/>
          <w:lang w:eastAsia="he-IL"/>
        </w:rPr>
      </w:pPr>
      <w:bookmarkStart w:id="17703" w:name="ET_guest_יעל_לינדברג_1735"/>
      <w:r w:rsidRPr="005101F5">
        <w:rPr>
          <w:rStyle w:val="TagStyle"/>
          <w:rtl/>
        </w:rPr>
        <w:t xml:space="preserve"> &lt;&lt; אורח &gt;&gt; </w:t>
      </w:r>
      <w:r>
        <w:rPr>
          <w:rtl/>
          <w:lang w:eastAsia="he-IL"/>
        </w:rPr>
        <w:t>יעל לינדברג:</w:t>
      </w:r>
      <w:r w:rsidRPr="005101F5">
        <w:rPr>
          <w:rStyle w:val="TagStyle"/>
          <w:rtl/>
        </w:rPr>
        <w:t xml:space="preserve"> &lt;&lt; אורח &gt;&gt;</w:t>
      </w:r>
      <w:r w:rsidR="002A363D">
        <w:rPr>
          <w:rtl/>
          <w:lang w:eastAsia="he-IL"/>
        </w:rPr>
        <w:t xml:space="preserve"> </w:t>
      </w:r>
      <w:r>
        <w:rPr>
          <w:rtl/>
          <w:lang w:eastAsia="he-IL"/>
        </w:rPr>
        <w:t xml:space="preserve"> </w:t>
      </w:r>
      <w:bookmarkEnd w:id="17703"/>
    </w:p>
    <w:p w14:paraId="622C15BB" w14:textId="62B44E2A" w:rsidR="005101F5" w:rsidRDefault="005101F5" w:rsidP="005101F5">
      <w:pPr>
        <w:pStyle w:val="KeepWithNext"/>
        <w:rPr>
          <w:rtl/>
          <w:lang w:eastAsia="he-IL"/>
        </w:rPr>
      </w:pPr>
    </w:p>
    <w:p w14:paraId="3A279253" w14:textId="49211F49" w:rsidR="005101F5" w:rsidRDefault="005101F5" w:rsidP="005101F5">
      <w:pPr>
        <w:rPr>
          <w:rtl/>
          <w:lang w:eastAsia="he-IL"/>
        </w:rPr>
      </w:pPr>
      <w:r>
        <w:rPr>
          <w:rFonts w:hint="cs"/>
          <w:rtl/>
          <w:lang w:eastAsia="he-IL"/>
        </w:rPr>
        <w:t>אני חושבת שאני יכו</w:t>
      </w:r>
      <w:bookmarkStart w:id="17704" w:name="_ETM_Q1_6045366"/>
      <w:bookmarkEnd w:id="17704"/>
      <w:r>
        <w:rPr>
          <w:rFonts w:hint="cs"/>
          <w:rtl/>
          <w:lang w:eastAsia="he-IL"/>
        </w:rPr>
        <w:t xml:space="preserve">לה להתחבר למה </w:t>
      </w:r>
      <w:bookmarkStart w:id="17705" w:name="_ETM_Q1_6047382"/>
      <w:bookmarkEnd w:id="17705"/>
      <w:r>
        <w:rPr>
          <w:rFonts w:hint="cs"/>
          <w:rtl/>
          <w:lang w:eastAsia="he-IL"/>
        </w:rPr>
        <w:t>ש</w:t>
      </w:r>
      <w:bookmarkStart w:id="17706" w:name="_ETM_Q1_6050870"/>
      <w:bookmarkEnd w:id="17706"/>
      <w:r>
        <w:rPr>
          <w:rFonts w:hint="cs"/>
          <w:rtl/>
          <w:lang w:eastAsia="he-IL"/>
        </w:rPr>
        <w:t xml:space="preserve">עינת אומרת, כי </w:t>
      </w:r>
      <w:bookmarkStart w:id="17707" w:name="_ETM_Q1_6052791"/>
      <w:bookmarkEnd w:id="17707"/>
      <w:r>
        <w:rPr>
          <w:rFonts w:hint="cs"/>
          <w:rtl/>
          <w:lang w:eastAsia="he-IL"/>
        </w:rPr>
        <w:t>באמת זה לייצר איזושהי אחידות. כלומר,</w:t>
      </w:r>
      <w:bookmarkStart w:id="17708" w:name="_ETM_Q1_6053613"/>
      <w:bookmarkEnd w:id="17708"/>
      <w:r>
        <w:rPr>
          <w:rFonts w:hint="cs"/>
          <w:rtl/>
          <w:lang w:eastAsia="he-IL"/>
        </w:rPr>
        <w:t xml:space="preserve"> זה רק במקרים שבהם </w:t>
      </w:r>
      <w:bookmarkStart w:id="17709" w:name="_ETM_Q1_6055994"/>
      <w:bookmarkEnd w:id="17709"/>
      <w:r>
        <w:rPr>
          <w:rFonts w:hint="cs"/>
          <w:rtl/>
          <w:lang w:eastAsia="he-IL"/>
        </w:rPr>
        <w:t>ניתן איזשהו שיקול דעת מסוים של הרש</w:t>
      </w:r>
      <w:bookmarkStart w:id="17710" w:name="_ETM_Q1_6058529"/>
      <w:bookmarkEnd w:id="17710"/>
      <w:r>
        <w:rPr>
          <w:rFonts w:hint="cs"/>
          <w:rtl/>
          <w:lang w:eastAsia="he-IL"/>
        </w:rPr>
        <w:t>ות המקומית לגבי</w:t>
      </w:r>
      <w:bookmarkStart w:id="17711" w:name="_ETM_Q1_6061492"/>
      <w:bookmarkEnd w:id="17711"/>
      <w:r>
        <w:rPr>
          <w:rFonts w:hint="cs"/>
          <w:rtl/>
          <w:lang w:eastAsia="he-IL"/>
        </w:rPr>
        <w:t xml:space="preserve"> אזור מסוים</w:t>
      </w:r>
      <w:bookmarkStart w:id="17712" w:name="_ETM_Q1_6059955"/>
      <w:bookmarkEnd w:id="17712"/>
      <w:r>
        <w:rPr>
          <w:rFonts w:hint="cs"/>
          <w:rtl/>
          <w:lang w:eastAsia="he-IL"/>
        </w:rPr>
        <w:t xml:space="preserve"> והיא אמרה שבאזור הזה זה יהיה 25%, שלא</w:t>
      </w:r>
      <w:bookmarkStart w:id="17713" w:name="_ETM_Q1_6066103"/>
      <w:bookmarkEnd w:id="17713"/>
      <w:r>
        <w:rPr>
          <w:rFonts w:hint="cs"/>
          <w:rtl/>
          <w:lang w:eastAsia="he-IL"/>
        </w:rPr>
        <w:t xml:space="preserve"> </w:t>
      </w:r>
      <w:bookmarkStart w:id="17714" w:name="_ETM_Q1_6064637"/>
      <w:bookmarkEnd w:id="17714"/>
      <w:r>
        <w:rPr>
          <w:rFonts w:hint="cs"/>
          <w:rtl/>
          <w:lang w:eastAsia="he-IL"/>
        </w:rPr>
        <w:t xml:space="preserve">תיווצר אנומליה שבסוף על הזכויות הראשוניות זה 25% ואז אחר כך </w:t>
      </w:r>
      <w:bookmarkStart w:id="17715" w:name="_ETM_Q1_6067287"/>
      <w:bookmarkEnd w:id="17715"/>
      <w:r>
        <w:rPr>
          <w:rFonts w:hint="cs"/>
          <w:rtl/>
          <w:lang w:eastAsia="he-IL"/>
        </w:rPr>
        <w:t xml:space="preserve">זה משתנה בגלל שבעצם אנחנו בחקיקה קבענו משהו אחר. לאפשר </w:t>
      </w:r>
      <w:bookmarkStart w:id="17716" w:name="_ETM_Q1_6075052"/>
      <w:bookmarkStart w:id="17717" w:name="_ETM_Q1_6073198"/>
      <w:bookmarkEnd w:id="17716"/>
      <w:bookmarkEnd w:id="17717"/>
      <w:r>
        <w:rPr>
          <w:rFonts w:hint="cs"/>
          <w:rtl/>
          <w:lang w:eastAsia="he-IL"/>
        </w:rPr>
        <w:t xml:space="preserve">להם בעצם להגיד, אם קבעתם באזור ברמה רוחבית, הרי זאת </w:t>
      </w:r>
      <w:bookmarkStart w:id="17718" w:name="_ETM_Q1_6079067"/>
      <w:bookmarkEnd w:id="17718"/>
      <w:r>
        <w:rPr>
          <w:rFonts w:hint="cs"/>
          <w:rtl/>
          <w:lang w:eastAsia="he-IL"/>
        </w:rPr>
        <w:t xml:space="preserve">תוכנית של הרשות המקומית, שיעור אחר, לייצר איזושהי אחידות </w:t>
      </w:r>
      <w:bookmarkStart w:id="17719" w:name="_ETM_Q1_6079756"/>
      <w:bookmarkEnd w:id="17719"/>
      <w:r>
        <w:rPr>
          <w:rFonts w:hint="cs"/>
          <w:rtl/>
          <w:lang w:eastAsia="he-IL"/>
        </w:rPr>
        <w:t xml:space="preserve">במתווים. </w:t>
      </w:r>
    </w:p>
    <w:p w14:paraId="696DEF36" w14:textId="397EEA39" w:rsidR="005101F5" w:rsidRDefault="005101F5" w:rsidP="005101F5">
      <w:pPr>
        <w:rPr>
          <w:rtl/>
          <w:lang w:eastAsia="he-IL"/>
        </w:rPr>
      </w:pPr>
    </w:p>
    <w:p w14:paraId="54EC4CFF" w14:textId="6CC6247F" w:rsidR="005101F5" w:rsidRDefault="005101F5" w:rsidP="005101F5">
      <w:pPr>
        <w:pStyle w:val="a4"/>
        <w:keepNext/>
        <w:rPr>
          <w:rtl/>
        </w:rPr>
      </w:pPr>
      <w:bookmarkStart w:id="17720" w:name="ET_speaker_תומר_רוזנר_1736"/>
      <w:r w:rsidRPr="005101F5">
        <w:rPr>
          <w:rStyle w:val="TagStyle"/>
          <w:rtl/>
        </w:rPr>
        <w:t xml:space="preserve"> &lt;&lt; דובר &gt;&gt; </w:t>
      </w:r>
      <w:r>
        <w:rPr>
          <w:rtl/>
        </w:rPr>
        <w:t>תומר רוזנר:</w:t>
      </w:r>
      <w:r w:rsidRPr="005101F5">
        <w:rPr>
          <w:rStyle w:val="TagStyle"/>
          <w:rtl/>
        </w:rPr>
        <w:t xml:space="preserve"> &lt;&lt; דובר &gt;&gt;</w:t>
      </w:r>
      <w:r w:rsidR="002A363D">
        <w:rPr>
          <w:rtl/>
        </w:rPr>
        <w:t xml:space="preserve"> </w:t>
      </w:r>
      <w:r>
        <w:rPr>
          <w:rtl/>
        </w:rPr>
        <w:t xml:space="preserve"> </w:t>
      </w:r>
      <w:bookmarkEnd w:id="17720"/>
    </w:p>
    <w:p w14:paraId="367E9437" w14:textId="549F5784" w:rsidR="005101F5" w:rsidRDefault="005101F5" w:rsidP="005101F5">
      <w:pPr>
        <w:pStyle w:val="KeepWithNext"/>
        <w:rPr>
          <w:rtl/>
          <w:lang w:eastAsia="he-IL"/>
        </w:rPr>
      </w:pPr>
    </w:p>
    <w:p w14:paraId="7FED4B53" w14:textId="59C6BC8E" w:rsidR="005101F5" w:rsidRDefault="005101F5" w:rsidP="005101F5">
      <w:pPr>
        <w:rPr>
          <w:rtl/>
          <w:lang w:eastAsia="he-IL"/>
        </w:rPr>
      </w:pPr>
      <w:r>
        <w:rPr>
          <w:rFonts w:hint="cs"/>
          <w:rtl/>
          <w:lang w:eastAsia="he-IL"/>
        </w:rPr>
        <w:t>ואם ייקבע 50% באותו אזור?</w:t>
      </w:r>
      <w:bookmarkStart w:id="17721" w:name="_ETM_Q1_6082844"/>
      <w:bookmarkStart w:id="17722" w:name="_ETM_Q1_6087067"/>
      <w:bookmarkEnd w:id="17721"/>
      <w:bookmarkEnd w:id="17722"/>
    </w:p>
    <w:p w14:paraId="5241E2D5" w14:textId="44A7EE0E" w:rsidR="00080F93" w:rsidRDefault="00080F93" w:rsidP="005101F5">
      <w:pPr>
        <w:rPr>
          <w:rtl/>
          <w:lang w:eastAsia="he-IL"/>
        </w:rPr>
      </w:pPr>
      <w:bookmarkStart w:id="17723" w:name="_ETM_Q1_6088288"/>
      <w:bookmarkEnd w:id="17723"/>
    </w:p>
    <w:p w14:paraId="79645F68" w14:textId="43552474" w:rsidR="00080F93" w:rsidRDefault="00080F93" w:rsidP="00080F93">
      <w:pPr>
        <w:pStyle w:val="af9"/>
        <w:keepNext/>
        <w:rPr>
          <w:rtl/>
          <w:lang w:eastAsia="he-IL"/>
        </w:rPr>
      </w:pPr>
      <w:bookmarkStart w:id="17724" w:name="ET_guest_יעל_לינדברג_1737"/>
      <w:r w:rsidRPr="00080F93">
        <w:rPr>
          <w:rStyle w:val="TagStyle"/>
          <w:rtl/>
        </w:rPr>
        <w:t xml:space="preserve"> &lt;&lt; אורח &gt;&gt; </w:t>
      </w:r>
      <w:r>
        <w:rPr>
          <w:rtl/>
          <w:lang w:eastAsia="he-IL"/>
        </w:rPr>
        <w:t>יעל לינדברג:</w:t>
      </w:r>
      <w:r w:rsidRPr="00080F93">
        <w:rPr>
          <w:rStyle w:val="TagStyle"/>
          <w:rtl/>
        </w:rPr>
        <w:t xml:space="preserve"> &lt;&lt; אורח &gt;&gt;</w:t>
      </w:r>
      <w:r w:rsidR="002A363D">
        <w:rPr>
          <w:rtl/>
          <w:lang w:eastAsia="he-IL"/>
        </w:rPr>
        <w:t xml:space="preserve"> </w:t>
      </w:r>
      <w:r>
        <w:rPr>
          <w:rtl/>
          <w:lang w:eastAsia="he-IL"/>
        </w:rPr>
        <w:t xml:space="preserve"> </w:t>
      </w:r>
      <w:bookmarkEnd w:id="17724"/>
    </w:p>
    <w:p w14:paraId="5683F23E" w14:textId="132AAEEA" w:rsidR="00080F93" w:rsidRDefault="00080F93" w:rsidP="00080F93">
      <w:pPr>
        <w:pStyle w:val="KeepWithNext"/>
        <w:rPr>
          <w:rtl/>
          <w:lang w:eastAsia="he-IL"/>
        </w:rPr>
      </w:pPr>
    </w:p>
    <w:p w14:paraId="67850A37" w14:textId="33528F6B" w:rsidR="00080F93" w:rsidRDefault="00080F93" w:rsidP="00080F93">
      <w:pPr>
        <w:rPr>
          <w:rtl/>
          <w:lang w:eastAsia="he-IL"/>
        </w:rPr>
      </w:pPr>
      <w:r>
        <w:rPr>
          <w:rFonts w:hint="cs"/>
          <w:rtl/>
          <w:lang w:eastAsia="he-IL"/>
        </w:rPr>
        <w:t>לא, בסדר, אם יקבע 50%, זה 25%</w:t>
      </w:r>
      <w:bookmarkStart w:id="17725" w:name="_ETM_Q1_6085422"/>
      <w:bookmarkEnd w:id="17725"/>
      <w:r>
        <w:rPr>
          <w:rFonts w:hint="cs"/>
          <w:rtl/>
          <w:lang w:eastAsia="he-IL"/>
        </w:rPr>
        <w:t xml:space="preserve"> ואז זה 50%, זה בסדר.</w:t>
      </w:r>
      <w:bookmarkStart w:id="17726" w:name="_ETM_Q1_6091741"/>
      <w:bookmarkEnd w:id="17726"/>
    </w:p>
    <w:p w14:paraId="5E58DA0A" w14:textId="11B1901F" w:rsidR="00080F93" w:rsidRDefault="00080F93" w:rsidP="00080F93">
      <w:pPr>
        <w:rPr>
          <w:rtl/>
          <w:lang w:eastAsia="he-IL"/>
        </w:rPr>
      </w:pPr>
    </w:p>
    <w:p w14:paraId="63F2AA9C" w14:textId="06ADC9C0" w:rsidR="00080F93" w:rsidRDefault="00080F93" w:rsidP="00080F93">
      <w:pPr>
        <w:pStyle w:val="a4"/>
        <w:keepNext/>
        <w:rPr>
          <w:rtl/>
        </w:rPr>
      </w:pPr>
      <w:bookmarkStart w:id="17727" w:name="ET_speaker_תומר_רוזנר_1738"/>
      <w:r w:rsidRPr="00080F93">
        <w:rPr>
          <w:rStyle w:val="TagStyle"/>
          <w:rtl/>
        </w:rPr>
        <w:t xml:space="preserve"> &lt;&lt; דובר &gt;&gt; </w:t>
      </w:r>
      <w:r>
        <w:rPr>
          <w:rtl/>
        </w:rPr>
        <w:t>תומר רוזנר:</w:t>
      </w:r>
      <w:r w:rsidRPr="00080F93">
        <w:rPr>
          <w:rStyle w:val="TagStyle"/>
          <w:rtl/>
        </w:rPr>
        <w:t xml:space="preserve"> &lt;&lt; דובר &gt;&gt;</w:t>
      </w:r>
      <w:r w:rsidR="002A363D">
        <w:rPr>
          <w:rtl/>
        </w:rPr>
        <w:t xml:space="preserve"> </w:t>
      </w:r>
      <w:r>
        <w:rPr>
          <w:rtl/>
        </w:rPr>
        <w:t xml:space="preserve"> </w:t>
      </w:r>
      <w:bookmarkEnd w:id="17727"/>
    </w:p>
    <w:p w14:paraId="0F510764" w14:textId="4088F9AA" w:rsidR="00080F93" w:rsidRDefault="00080F93" w:rsidP="00080F93">
      <w:pPr>
        <w:pStyle w:val="KeepWithNext"/>
        <w:rPr>
          <w:rtl/>
          <w:lang w:eastAsia="he-IL"/>
        </w:rPr>
      </w:pPr>
    </w:p>
    <w:p w14:paraId="61DEC719" w14:textId="16000219" w:rsidR="00080F93" w:rsidRDefault="00080F93" w:rsidP="00080F93">
      <w:pPr>
        <w:rPr>
          <w:rtl/>
          <w:lang w:eastAsia="he-IL"/>
        </w:rPr>
      </w:pPr>
      <w:bookmarkStart w:id="17728" w:name="_ETM_Q1_6092972"/>
      <w:bookmarkStart w:id="17729" w:name="_ETM_Q1_6093052"/>
      <w:bookmarkEnd w:id="17728"/>
      <w:bookmarkEnd w:id="17729"/>
      <w:r>
        <w:rPr>
          <w:rFonts w:hint="cs"/>
          <w:rtl/>
          <w:lang w:eastAsia="he-IL"/>
        </w:rPr>
        <w:t>מה? לא הבנתי.</w:t>
      </w:r>
    </w:p>
    <w:p w14:paraId="623FCB0D" w14:textId="445D89EA" w:rsidR="00080F93" w:rsidRDefault="00080F93" w:rsidP="00080F93">
      <w:pPr>
        <w:rPr>
          <w:rtl/>
          <w:lang w:eastAsia="he-IL"/>
        </w:rPr>
      </w:pPr>
    </w:p>
    <w:p w14:paraId="5380A7D4" w14:textId="2150C723" w:rsidR="00080F93" w:rsidRDefault="00080F93" w:rsidP="00080F93">
      <w:pPr>
        <w:pStyle w:val="af9"/>
        <w:keepNext/>
        <w:rPr>
          <w:rtl/>
          <w:lang w:eastAsia="he-IL"/>
        </w:rPr>
      </w:pPr>
      <w:bookmarkStart w:id="17730" w:name="ET_guest_בנימין_ארביב_1739"/>
      <w:r w:rsidRPr="00080F93">
        <w:rPr>
          <w:rStyle w:val="TagStyle"/>
          <w:rtl/>
        </w:rPr>
        <w:t xml:space="preserve"> &lt;&lt; אורח &gt;&gt; </w:t>
      </w:r>
      <w:r>
        <w:rPr>
          <w:rtl/>
          <w:lang w:eastAsia="he-IL"/>
        </w:rPr>
        <w:t>בנימין ארביב:</w:t>
      </w:r>
      <w:r w:rsidRPr="00080F93">
        <w:rPr>
          <w:rStyle w:val="TagStyle"/>
          <w:rtl/>
        </w:rPr>
        <w:t xml:space="preserve"> &lt;&lt; אורח &gt;&gt;</w:t>
      </w:r>
      <w:r w:rsidR="002A363D">
        <w:rPr>
          <w:rtl/>
          <w:lang w:eastAsia="he-IL"/>
        </w:rPr>
        <w:t xml:space="preserve"> </w:t>
      </w:r>
      <w:r>
        <w:rPr>
          <w:rtl/>
          <w:lang w:eastAsia="he-IL"/>
        </w:rPr>
        <w:t xml:space="preserve"> </w:t>
      </w:r>
      <w:bookmarkEnd w:id="17730"/>
    </w:p>
    <w:p w14:paraId="3625A532" w14:textId="07C4A192" w:rsidR="00080F93" w:rsidRDefault="00080F93" w:rsidP="00080F93">
      <w:pPr>
        <w:pStyle w:val="KeepWithNext"/>
        <w:rPr>
          <w:rtl/>
          <w:lang w:eastAsia="he-IL"/>
        </w:rPr>
      </w:pPr>
    </w:p>
    <w:p w14:paraId="1D77169D" w14:textId="02247F3F" w:rsidR="00080F93" w:rsidRDefault="00080F93" w:rsidP="00080F93">
      <w:pPr>
        <w:rPr>
          <w:rtl/>
          <w:lang w:eastAsia="he-IL"/>
        </w:rPr>
      </w:pPr>
      <w:r>
        <w:rPr>
          <w:rFonts w:hint="cs"/>
          <w:rtl/>
          <w:lang w:eastAsia="he-IL"/>
        </w:rPr>
        <w:t>אני אסביר יותר.</w:t>
      </w:r>
      <w:bookmarkStart w:id="17731" w:name="_ETM_Q1_6090226"/>
      <w:bookmarkStart w:id="17732" w:name="_ETM_Q1_6095954"/>
      <w:bookmarkEnd w:id="17731"/>
      <w:bookmarkEnd w:id="17732"/>
    </w:p>
    <w:p w14:paraId="6223B0EC" w14:textId="0E472614" w:rsidR="00080F93" w:rsidRDefault="00080F93" w:rsidP="00080F93">
      <w:pPr>
        <w:rPr>
          <w:rtl/>
          <w:lang w:eastAsia="he-IL"/>
        </w:rPr>
      </w:pPr>
      <w:bookmarkStart w:id="17733" w:name="_ETM_Q1_6096193"/>
      <w:bookmarkEnd w:id="17733"/>
    </w:p>
    <w:p w14:paraId="5A8C86A9" w14:textId="60326315" w:rsidR="00080F93" w:rsidRDefault="00080F93" w:rsidP="00080F93">
      <w:pPr>
        <w:pStyle w:val="a4"/>
        <w:keepNext/>
        <w:rPr>
          <w:rtl/>
        </w:rPr>
      </w:pPr>
      <w:bookmarkStart w:id="17734" w:name="ET_speaker_תומר_רוזנר_1740"/>
      <w:r w:rsidRPr="00080F93">
        <w:rPr>
          <w:rStyle w:val="TagStyle"/>
          <w:rtl/>
        </w:rPr>
        <w:t xml:space="preserve"> &lt;&lt; דובר &gt;&gt; </w:t>
      </w:r>
      <w:r>
        <w:rPr>
          <w:rtl/>
        </w:rPr>
        <w:t>תומר רוזנר:</w:t>
      </w:r>
      <w:r w:rsidRPr="00080F93">
        <w:rPr>
          <w:rStyle w:val="TagStyle"/>
          <w:rtl/>
        </w:rPr>
        <w:t xml:space="preserve"> &lt;&lt; דובר &gt;&gt;</w:t>
      </w:r>
      <w:r w:rsidR="002A363D">
        <w:rPr>
          <w:rtl/>
        </w:rPr>
        <w:t xml:space="preserve"> </w:t>
      </w:r>
      <w:r>
        <w:rPr>
          <w:rtl/>
        </w:rPr>
        <w:t xml:space="preserve"> </w:t>
      </w:r>
      <w:bookmarkEnd w:id="17734"/>
    </w:p>
    <w:p w14:paraId="74A8615F" w14:textId="02FF077D" w:rsidR="00080F93" w:rsidRDefault="00080F93" w:rsidP="00080F93">
      <w:pPr>
        <w:pStyle w:val="KeepWithNext"/>
        <w:rPr>
          <w:rtl/>
          <w:lang w:eastAsia="he-IL"/>
        </w:rPr>
      </w:pPr>
    </w:p>
    <w:p w14:paraId="0CCF049B" w14:textId="1852B627" w:rsidR="00080F93" w:rsidRDefault="00080F93" w:rsidP="00080F93">
      <w:pPr>
        <w:rPr>
          <w:rtl/>
          <w:lang w:eastAsia="he-IL"/>
        </w:rPr>
      </w:pPr>
      <w:r>
        <w:rPr>
          <w:rFonts w:hint="cs"/>
          <w:rtl/>
          <w:lang w:eastAsia="he-IL"/>
        </w:rPr>
        <w:t>זאת הצעת הממשלה?</w:t>
      </w:r>
    </w:p>
    <w:p w14:paraId="75DE9560" w14:textId="77158606" w:rsidR="00080F93" w:rsidRDefault="00080F93" w:rsidP="00080F93">
      <w:pPr>
        <w:rPr>
          <w:rtl/>
          <w:lang w:eastAsia="he-IL"/>
        </w:rPr>
      </w:pPr>
      <w:bookmarkStart w:id="17735" w:name="_ETM_Q1_6093259"/>
      <w:bookmarkEnd w:id="17735"/>
    </w:p>
    <w:p w14:paraId="0FC381A7" w14:textId="689CFDAF" w:rsidR="00080F93" w:rsidRDefault="00080F93" w:rsidP="00080F93">
      <w:pPr>
        <w:pStyle w:val="af9"/>
        <w:keepNext/>
        <w:rPr>
          <w:rtl/>
          <w:lang w:eastAsia="he-IL"/>
        </w:rPr>
      </w:pPr>
      <w:bookmarkStart w:id="17736" w:name="ET_guest_בנימין_ארביב_1741"/>
      <w:r w:rsidRPr="00080F93">
        <w:rPr>
          <w:rStyle w:val="TagStyle"/>
          <w:rtl/>
        </w:rPr>
        <w:t xml:space="preserve"> &lt;&lt; אורח &gt;&gt; </w:t>
      </w:r>
      <w:r>
        <w:rPr>
          <w:rtl/>
          <w:lang w:eastAsia="he-IL"/>
        </w:rPr>
        <w:t>בנימין ארביב:</w:t>
      </w:r>
      <w:r w:rsidRPr="00080F93">
        <w:rPr>
          <w:rStyle w:val="TagStyle"/>
          <w:rtl/>
        </w:rPr>
        <w:t xml:space="preserve"> &lt;&lt; אורח &gt;&gt;</w:t>
      </w:r>
      <w:r w:rsidR="002A363D">
        <w:rPr>
          <w:rtl/>
          <w:lang w:eastAsia="he-IL"/>
        </w:rPr>
        <w:t xml:space="preserve"> </w:t>
      </w:r>
      <w:r>
        <w:rPr>
          <w:rtl/>
          <w:lang w:eastAsia="he-IL"/>
        </w:rPr>
        <w:t xml:space="preserve"> </w:t>
      </w:r>
      <w:bookmarkEnd w:id="17736"/>
    </w:p>
    <w:p w14:paraId="0BA3533A" w14:textId="68B5CFD6" w:rsidR="00080F93" w:rsidRDefault="00080F93" w:rsidP="00080F93">
      <w:pPr>
        <w:pStyle w:val="KeepWithNext"/>
        <w:rPr>
          <w:rtl/>
          <w:lang w:eastAsia="he-IL"/>
        </w:rPr>
      </w:pPr>
    </w:p>
    <w:p w14:paraId="21F32CE5" w14:textId="06A55EBF" w:rsidR="00080F93" w:rsidRDefault="00080F93" w:rsidP="00080F93">
      <w:pPr>
        <w:rPr>
          <w:rtl/>
          <w:lang w:eastAsia="he-IL"/>
        </w:rPr>
      </w:pPr>
      <w:bookmarkStart w:id="17737" w:name="_ETM_Q1_6094721"/>
      <w:bookmarkStart w:id="17738" w:name="_ETM_Q1_6094790"/>
      <w:bookmarkEnd w:id="17737"/>
      <w:bookmarkEnd w:id="17738"/>
      <w:r>
        <w:rPr>
          <w:rFonts w:hint="cs"/>
          <w:rtl/>
          <w:lang w:eastAsia="he-IL"/>
        </w:rPr>
        <w:t xml:space="preserve">לא, </w:t>
      </w:r>
      <w:bookmarkStart w:id="17739" w:name="_ETM_Q1_6096125"/>
      <w:bookmarkEnd w:id="17739"/>
      <w:r>
        <w:rPr>
          <w:rFonts w:hint="cs"/>
          <w:rtl/>
          <w:lang w:eastAsia="he-IL"/>
        </w:rPr>
        <w:t>ש</w:t>
      </w:r>
      <w:bookmarkStart w:id="17740" w:name="_ETM_Q1_6095995"/>
      <w:bookmarkEnd w:id="17740"/>
      <w:r>
        <w:rPr>
          <w:rFonts w:hint="cs"/>
          <w:rtl/>
          <w:lang w:eastAsia="he-IL"/>
        </w:rPr>
        <w:t>וב, הם דיברו איתנו ממש לפני כמה דקות, אני אסביר</w:t>
      </w:r>
      <w:bookmarkStart w:id="17741" w:name="_ETM_Q1_6100611"/>
      <w:bookmarkEnd w:id="17741"/>
      <w:r>
        <w:rPr>
          <w:rFonts w:hint="cs"/>
          <w:rtl/>
          <w:lang w:eastAsia="he-IL"/>
        </w:rPr>
        <w:t xml:space="preserve"> - -</w:t>
      </w:r>
      <w:bookmarkStart w:id="17742" w:name="_ETM_Q1_6100938"/>
      <w:bookmarkEnd w:id="17742"/>
    </w:p>
    <w:p w14:paraId="4FEBCCAC" w14:textId="2417B61B" w:rsidR="00080F93" w:rsidRDefault="00080F93" w:rsidP="00080F93">
      <w:pPr>
        <w:rPr>
          <w:rtl/>
          <w:lang w:eastAsia="he-IL"/>
        </w:rPr>
      </w:pPr>
      <w:bookmarkStart w:id="17743" w:name="_ETM_Q1_6101169"/>
      <w:bookmarkStart w:id="17744" w:name="_ETM_Q1_6098482"/>
      <w:bookmarkEnd w:id="17743"/>
      <w:bookmarkEnd w:id="17744"/>
    </w:p>
    <w:p w14:paraId="3CB1F88F" w14:textId="163FB13D" w:rsidR="00080F93" w:rsidRDefault="00080F93" w:rsidP="00080F93">
      <w:pPr>
        <w:pStyle w:val="a4"/>
        <w:keepNext/>
        <w:rPr>
          <w:rtl/>
        </w:rPr>
      </w:pPr>
      <w:bookmarkStart w:id="17745" w:name="ET_speaker_5771_1742"/>
      <w:r w:rsidRPr="00080F93">
        <w:rPr>
          <w:rStyle w:val="TagStyle"/>
          <w:rtl/>
        </w:rPr>
        <w:t xml:space="preserve"> &lt;&lt; דובר &gt;&gt; </w:t>
      </w:r>
      <w:r>
        <w:rPr>
          <w:rtl/>
        </w:rPr>
        <w:t>איתן גינזבורג (כחול לבן):</w:t>
      </w:r>
      <w:r w:rsidRPr="00080F93">
        <w:rPr>
          <w:rStyle w:val="TagStyle"/>
          <w:rtl/>
        </w:rPr>
        <w:t xml:space="preserve"> &lt;&lt; דובר &gt;&gt;</w:t>
      </w:r>
      <w:r w:rsidR="002A363D">
        <w:rPr>
          <w:rtl/>
        </w:rPr>
        <w:t xml:space="preserve"> </w:t>
      </w:r>
      <w:r>
        <w:rPr>
          <w:rtl/>
        </w:rPr>
        <w:t xml:space="preserve"> </w:t>
      </w:r>
      <w:bookmarkEnd w:id="17745"/>
    </w:p>
    <w:p w14:paraId="26847311" w14:textId="6B5AFADB" w:rsidR="00080F93" w:rsidRDefault="00080F93" w:rsidP="00080F93">
      <w:pPr>
        <w:pStyle w:val="KeepWithNext"/>
        <w:rPr>
          <w:rtl/>
          <w:lang w:eastAsia="he-IL"/>
        </w:rPr>
      </w:pPr>
    </w:p>
    <w:p w14:paraId="1C569B5F" w14:textId="02BF5142" w:rsidR="00080F93" w:rsidRDefault="00080F93" w:rsidP="00080F93">
      <w:pPr>
        <w:rPr>
          <w:rtl/>
          <w:lang w:eastAsia="he-IL"/>
        </w:rPr>
      </w:pPr>
      <w:bookmarkStart w:id="17746" w:name="_ETM_Q1_6100069"/>
      <w:bookmarkStart w:id="17747" w:name="_ETM_Q1_6100130"/>
      <w:bookmarkEnd w:id="17746"/>
      <w:bookmarkEnd w:id="17747"/>
      <w:r>
        <w:rPr>
          <w:rFonts w:hint="cs"/>
          <w:rtl/>
          <w:lang w:eastAsia="he-IL"/>
        </w:rPr>
        <w:t>מי זה הם?</w:t>
      </w:r>
    </w:p>
    <w:p w14:paraId="743FCDCB" w14:textId="4EC6CE05" w:rsidR="00080F93" w:rsidRDefault="00080F93" w:rsidP="00080F93">
      <w:pPr>
        <w:rPr>
          <w:rtl/>
          <w:lang w:eastAsia="he-IL"/>
        </w:rPr>
      </w:pPr>
      <w:bookmarkStart w:id="17748" w:name="_ETM_Q1_6101183"/>
      <w:bookmarkStart w:id="17749" w:name="_ETM_Q1_6101483"/>
      <w:bookmarkEnd w:id="17748"/>
      <w:bookmarkEnd w:id="17749"/>
    </w:p>
    <w:p w14:paraId="3BDA7799" w14:textId="3CA4B346" w:rsidR="00080F93" w:rsidRDefault="00080F93" w:rsidP="00080F93">
      <w:pPr>
        <w:pStyle w:val="af9"/>
        <w:keepNext/>
        <w:rPr>
          <w:rtl/>
          <w:lang w:eastAsia="he-IL"/>
        </w:rPr>
      </w:pPr>
      <w:bookmarkStart w:id="17750" w:name="ET_guest_בנימין_ארביב_1743"/>
      <w:r w:rsidRPr="00080F93">
        <w:rPr>
          <w:rStyle w:val="TagStyle"/>
          <w:rtl/>
        </w:rPr>
        <w:t xml:space="preserve"> &lt;&lt; אורח &gt;&gt; </w:t>
      </w:r>
      <w:r>
        <w:rPr>
          <w:rtl/>
          <w:lang w:eastAsia="he-IL"/>
        </w:rPr>
        <w:t>בנימין ארביב:</w:t>
      </w:r>
      <w:r w:rsidRPr="00080F93">
        <w:rPr>
          <w:rStyle w:val="TagStyle"/>
          <w:rtl/>
        </w:rPr>
        <w:t xml:space="preserve"> &lt;&lt; אורח &gt;&gt;</w:t>
      </w:r>
      <w:r w:rsidR="002A363D">
        <w:rPr>
          <w:rtl/>
          <w:lang w:eastAsia="he-IL"/>
        </w:rPr>
        <w:t xml:space="preserve"> </w:t>
      </w:r>
      <w:r>
        <w:rPr>
          <w:rtl/>
          <w:lang w:eastAsia="he-IL"/>
        </w:rPr>
        <w:t xml:space="preserve"> </w:t>
      </w:r>
      <w:bookmarkEnd w:id="17750"/>
    </w:p>
    <w:p w14:paraId="173924F2" w14:textId="1F811702" w:rsidR="00080F93" w:rsidRDefault="00080F93" w:rsidP="00080F93">
      <w:pPr>
        <w:pStyle w:val="KeepWithNext"/>
        <w:rPr>
          <w:rtl/>
          <w:lang w:eastAsia="he-IL"/>
        </w:rPr>
      </w:pPr>
    </w:p>
    <w:p w14:paraId="365C64CB" w14:textId="4A792497" w:rsidR="00080F93" w:rsidRDefault="00080F93" w:rsidP="00080F93">
      <w:pPr>
        <w:rPr>
          <w:rtl/>
          <w:lang w:eastAsia="he-IL"/>
        </w:rPr>
      </w:pPr>
      <w:bookmarkStart w:id="17751" w:name="_ETM_Q1_6102713"/>
      <w:bookmarkStart w:id="17752" w:name="_ETM_Q1_6102782"/>
      <w:bookmarkEnd w:id="17751"/>
      <w:bookmarkEnd w:id="17752"/>
      <w:r>
        <w:rPr>
          <w:rFonts w:hint="cs"/>
          <w:rtl/>
          <w:lang w:eastAsia="he-IL"/>
        </w:rPr>
        <w:t>נציגי הממשלה, נציגי משר</w:t>
      </w:r>
      <w:bookmarkStart w:id="17753" w:name="_ETM_Q1_6099989"/>
      <w:bookmarkEnd w:id="17753"/>
      <w:r>
        <w:rPr>
          <w:rFonts w:hint="cs"/>
          <w:rtl/>
          <w:lang w:eastAsia="he-IL"/>
        </w:rPr>
        <w:t>ד האוצר</w:t>
      </w:r>
      <w:bookmarkStart w:id="17754" w:name="_ETM_Q1_6101624"/>
      <w:bookmarkStart w:id="17755" w:name="_ETM_Q1_6102243"/>
      <w:bookmarkStart w:id="17756" w:name="_ETM_Q1_6103488"/>
      <w:bookmarkStart w:id="17757" w:name="_ETM_Q1_6101899"/>
      <w:bookmarkEnd w:id="17754"/>
      <w:bookmarkEnd w:id="17755"/>
      <w:bookmarkEnd w:id="17756"/>
      <w:bookmarkEnd w:id="17757"/>
      <w:r>
        <w:rPr>
          <w:rFonts w:hint="cs"/>
          <w:rtl/>
          <w:lang w:eastAsia="he-IL"/>
        </w:rPr>
        <w:t xml:space="preserve"> - - - </w:t>
      </w:r>
      <w:bookmarkStart w:id="17758" w:name="_ETM_Q1_6105339"/>
      <w:bookmarkEnd w:id="17758"/>
    </w:p>
    <w:p w14:paraId="247D8C60" w14:textId="7F7EF857" w:rsidR="00080F93" w:rsidRDefault="00080F93" w:rsidP="00080F93">
      <w:pPr>
        <w:rPr>
          <w:rtl/>
          <w:lang w:eastAsia="he-IL"/>
        </w:rPr>
      </w:pPr>
      <w:bookmarkStart w:id="17759" w:name="_ETM_Q1_6105611"/>
      <w:bookmarkEnd w:id="17759"/>
    </w:p>
    <w:p w14:paraId="450A2E05" w14:textId="2DBC5A2D" w:rsidR="00080F93" w:rsidRDefault="00080F93" w:rsidP="00080F93">
      <w:pPr>
        <w:pStyle w:val="af6"/>
        <w:keepNext/>
        <w:rPr>
          <w:rtl/>
        </w:rPr>
      </w:pPr>
      <w:bookmarkStart w:id="17760" w:name="ET_yor_5854_1744"/>
      <w:r w:rsidRPr="00080F93">
        <w:rPr>
          <w:rStyle w:val="TagStyle"/>
          <w:rtl/>
        </w:rPr>
        <w:t xml:space="preserve"> &lt;&lt; יור &gt;&gt; </w:t>
      </w:r>
      <w:r>
        <w:rPr>
          <w:rtl/>
        </w:rPr>
        <w:t>היו"ר ווליד טאהא:</w:t>
      </w:r>
      <w:r w:rsidRPr="00080F93">
        <w:rPr>
          <w:rStyle w:val="TagStyle"/>
          <w:rtl/>
        </w:rPr>
        <w:t xml:space="preserve"> &lt;&lt; יור &gt;&gt;</w:t>
      </w:r>
      <w:r w:rsidR="002A363D">
        <w:rPr>
          <w:rtl/>
        </w:rPr>
        <w:t xml:space="preserve"> </w:t>
      </w:r>
      <w:r>
        <w:rPr>
          <w:rtl/>
        </w:rPr>
        <w:t xml:space="preserve"> </w:t>
      </w:r>
      <w:bookmarkEnd w:id="17760"/>
    </w:p>
    <w:p w14:paraId="74E3B528" w14:textId="42BF7BB8" w:rsidR="00080F93" w:rsidRDefault="00080F93" w:rsidP="00080F93">
      <w:pPr>
        <w:pStyle w:val="KeepWithNext"/>
        <w:rPr>
          <w:rtl/>
          <w:lang w:eastAsia="he-IL"/>
        </w:rPr>
      </w:pPr>
    </w:p>
    <w:p w14:paraId="46FA18D6" w14:textId="384069BA" w:rsidR="00080F93" w:rsidRDefault="00080F93" w:rsidP="00080F93">
      <w:pPr>
        <w:rPr>
          <w:rtl/>
          <w:lang w:eastAsia="he-IL"/>
        </w:rPr>
      </w:pPr>
      <w:bookmarkStart w:id="17761" w:name="_ETM_Q1_6106234"/>
      <w:bookmarkEnd w:id="17761"/>
      <w:r>
        <w:rPr>
          <w:rFonts w:hint="cs"/>
          <w:rtl/>
          <w:lang w:eastAsia="he-IL"/>
        </w:rPr>
        <w:t xml:space="preserve">הינה </w:t>
      </w:r>
      <w:bookmarkStart w:id="17762" w:name="_ETM_Q1_6104316"/>
      <w:bookmarkEnd w:id="17762"/>
      <w:r>
        <w:rPr>
          <w:rFonts w:hint="cs"/>
          <w:rtl/>
          <w:lang w:eastAsia="he-IL"/>
        </w:rPr>
        <w:t>נציגי משרד האוצר, יושבים</w:t>
      </w:r>
      <w:bookmarkStart w:id="17763" w:name="_ETM_Q1_6106931"/>
      <w:bookmarkEnd w:id="17763"/>
      <w:r>
        <w:rPr>
          <w:rFonts w:hint="cs"/>
          <w:rtl/>
          <w:lang w:eastAsia="he-IL"/>
        </w:rPr>
        <w:t xml:space="preserve"> פה.</w:t>
      </w:r>
      <w:bookmarkStart w:id="17764" w:name="_ETM_Q1_6107775"/>
      <w:bookmarkStart w:id="17765" w:name="_ETM_Q1_6111236"/>
      <w:bookmarkEnd w:id="17764"/>
      <w:bookmarkEnd w:id="17765"/>
    </w:p>
    <w:p w14:paraId="2147FE96" w14:textId="61FE77F0" w:rsidR="00080F93" w:rsidRDefault="00080F93" w:rsidP="00080F93">
      <w:pPr>
        <w:rPr>
          <w:rtl/>
          <w:lang w:eastAsia="he-IL"/>
        </w:rPr>
      </w:pPr>
      <w:bookmarkStart w:id="17766" w:name="_ETM_Q1_6111456"/>
      <w:bookmarkStart w:id="17767" w:name="_ETM_Q1_6109000"/>
      <w:bookmarkEnd w:id="17766"/>
      <w:bookmarkEnd w:id="17767"/>
    </w:p>
    <w:p w14:paraId="7A4C1BE8" w14:textId="768FCB2F" w:rsidR="00080F93" w:rsidRDefault="00080F93" w:rsidP="00080F93">
      <w:pPr>
        <w:pStyle w:val="af9"/>
        <w:keepNext/>
        <w:rPr>
          <w:rtl/>
          <w:lang w:eastAsia="he-IL"/>
        </w:rPr>
      </w:pPr>
      <w:bookmarkStart w:id="17768" w:name="ET_guest_יעל_לינדברג_1746"/>
      <w:r w:rsidRPr="00080F93">
        <w:rPr>
          <w:rStyle w:val="TagStyle"/>
          <w:rtl/>
        </w:rPr>
        <w:t xml:space="preserve"> &lt;&lt; אורח &gt;&gt; </w:t>
      </w:r>
      <w:r>
        <w:rPr>
          <w:rtl/>
          <w:lang w:eastAsia="he-IL"/>
        </w:rPr>
        <w:t>יעל לינדברג:</w:t>
      </w:r>
      <w:r w:rsidRPr="00080F93">
        <w:rPr>
          <w:rStyle w:val="TagStyle"/>
          <w:rtl/>
        </w:rPr>
        <w:t xml:space="preserve"> &lt;&lt; אורח &gt;&gt;</w:t>
      </w:r>
      <w:r w:rsidR="002A363D">
        <w:rPr>
          <w:rtl/>
          <w:lang w:eastAsia="he-IL"/>
        </w:rPr>
        <w:t xml:space="preserve"> </w:t>
      </w:r>
      <w:r>
        <w:rPr>
          <w:rtl/>
          <w:lang w:eastAsia="he-IL"/>
        </w:rPr>
        <w:t xml:space="preserve"> </w:t>
      </w:r>
      <w:bookmarkEnd w:id="17768"/>
    </w:p>
    <w:p w14:paraId="622B0811" w14:textId="078E8694" w:rsidR="00080F93" w:rsidRDefault="00080F93" w:rsidP="00080F93">
      <w:pPr>
        <w:pStyle w:val="KeepWithNext"/>
        <w:rPr>
          <w:rtl/>
          <w:lang w:eastAsia="he-IL"/>
        </w:rPr>
      </w:pPr>
    </w:p>
    <w:p w14:paraId="154CD749" w14:textId="76A47E7C" w:rsidR="00080F93" w:rsidRPr="00080F93" w:rsidRDefault="00080F93" w:rsidP="00080F93">
      <w:pPr>
        <w:rPr>
          <w:rtl/>
          <w:lang w:eastAsia="he-IL"/>
        </w:rPr>
      </w:pPr>
      <w:bookmarkStart w:id="17769" w:name="_ETM_Q1_6110582"/>
      <w:bookmarkStart w:id="17770" w:name="_ETM_Q1_6110654"/>
      <w:bookmarkEnd w:id="17769"/>
      <w:bookmarkEnd w:id="17770"/>
      <w:r>
        <w:rPr>
          <w:rFonts w:hint="cs"/>
          <w:rtl/>
          <w:lang w:eastAsia="he-IL"/>
        </w:rPr>
        <w:t>בני אומר ש</w:t>
      </w:r>
      <w:bookmarkStart w:id="17771" w:name="_ETM_Q1_6109326"/>
      <w:bookmarkEnd w:id="17771"/>
      <w:r>
        <w:rPr>
          <w:rFonts w:hint="cs"/>
          <w:rtl/>
          <w:lang w:eastAsia="he-IL"/>
        </w:rPr>
        <w:t xml:space="preserve">זאת בעצם הצעה, איזשהו חידוד שעלה עכשיו </w:t>
      </w:r>
      <w:bookmarkStart w:id="17772" w:name="_ETM_Q1_6110297"/>
      <w:bookmarkEnd w:id="17772"/>
      <w:r>
        <w:rPr>
          <w:rFonts w:hint="cs"/>
          <w:rtl/>
          <w:lang w:eastAsia="he-IL"/>
        </w:rPr>
        <w:t>בנוסח</w:t>
      </w:r>
      <w:bookmarkStart w:id="17773" w:name="_ETM_Q1_6110857"/>
      <w:bookmarkEnd w:id="17773"/>
      <w:r>
        <w:rPr>
          <w:rFonts w:hint="cs"/>
          <w:rtl/>
          <w:lang w:eastAsia="he-IL"/>
        </w:rPr>
        <w:t xml:space="preserve"> בעצם ששמנו לב יחד עם משרדי הממשלה</w:t>
      </w:r>
      <w:bookmarkStart w:id="17774" w:name="_ETM_Q1_6117068"/>
      <w:bookmarkStart w:id="17775" w:name="_ETM_Q1_6117294"/>
      <w:bookmarkStart w:id="17776" w:name="_ETM_Q1_6114761"/>
      <w:bookmarkEnd w:id="17774"/>
      <w:bookmarkEnd w:id="17775"/>
      <w:bookmarkEnd w:id="17776"/>
      <w:r>
        <w:rPr>
          <w:rFonts w:hint="cs"/>
          <w:rtl/>
          <w:lang w:eastAsia="he-IL"/>
        </w:rPr>
        <w:t>, שיש</w:t>
      </w:r>
      <w:bookmarkStart w:id="17777" w:name="_ETM_Q1_6116360"/>
      <w:bookmarkEnd w:id="17777"/>
      <w:r>
        <w:rPr>
          <w:rFonts w:hint="cs"/>
          <w:rtl/>
          <w:lang w:eastAsia="he-IL"/>
        </w:rPr>
        <w:t xml:space="preserve"> איזושהי אנומליה אל מול מה שעבר כבר לגבי תוכניות </w:t>
      </w:r>
      <w:bookmarkStart w:id="17778" w:name="_ETM_Q1_6118426"/>
      <w:bookmarkEnd w:id="17778"/>
      <w:r>
        <w:rPr>
          <w:rFonts w:hint="cs"/>
          <w:rtl/>
          <w:lang w:eastAsia="he-IL"/>
        </w:rPr>
        <w:t>לפינוי</w:t>
      </w:r>
      <w:bookmarkStart w:id="17779" w:name="_ETM_Q1_6120708"/>
      <w:bookmarkEnd w:id="17779"/>
      <w:r>
        <w:rPr>
          <w:rFonts w:hint="cs"/>
          <w:rtl/>
          <w:lang w:eastAsia="he-IL"/>
        </w:rPr>
        <w:t xml:space="preserve"> בינוי.</w:t>
      </w:r>
    </w:p>
    <w:p w14:paraId="691885F6" w14:textId="6CD81E89" w:rsidR="00080F93" w:rsidRDefault="00080F93" w:rsidP="00080F93">
      <w:pPr>
        <w:rPr>
          <w:rtl/>
          <w:lang w:eastAsia="he-IL"/>
        </w:rPr>
      </w:pPr>
      <w:bookmarkStart w:id="17780" w:name="_ETM_Q1_6108024"/>
      <w:bookmarkEnd w:id="17780"/>
    </w:p>
    <w:p w14:paraId="3A184FDA" w14:textId="1FFD7529" w:rsidR="00080F93" w:rsidRDefault="00080F93" w:rsidP="00080F93">
      <w:pPr>
        <w:pStyle w:val="af9"/>
        <w:keepNext/>
        <w:rPr>
          <w:rtl/>
          <w:lang w:eastAsia="he-IL"/>
        </w:rPr>
      </w:pPr>
      <w:bookmarkStart w:id="17781" w:name="ET_guest_בנימין_ארביב_1745"/>
      <w:r w:rsidRPr="00080F93">
        <w:rPr>
          <w:rStyle w:val="TagStyle"/>
          <w:rtl/>
        </w:rPr>
        <w:t xml:space="preserve"> &lt;&lt; אורח &gt;&gt; </w:t>
      </w:r>
      <w:r>
        <w:rPr>
          <w:rtl/>
          <w:lang w:eastAsia="he-IL"/>
        </w:rPr>
        <w:t>בנימין ארביב:</w:t>
      </w:r>
      <w:r w:rsidRPr="00080F93">
        <w:rPr>
          <w:rStyle w:val="TagStyle"/>
          <w:rtl/>
        </w:rPr>
        <w:t xml:space="preserve"> &lt;&lt; אורח &gt;&gt;</w:t>
      </w:r>
      <w:r w:rsidR="002A363D">
        <w:rPr>
          <w:rtl/>
          <w:lang w:eastAsia="he-IL"/>
        </w:rPr>
        <w:t xml:space="preserve"> </w:t>
      </w:r>
      <w:r>
        <w:rPr>
          <w:rtl/>
          <w:lang w:eastAsia="he-IL"/>
        </w:rPr>
        <w:t xml:space="preserve"> </w:t>
      </w:r>
      <w:bookmarkEnd w:id="17781"/>
    </w:p>
    <w:p w14:paraId="040C2394" w14:textId="5F7655C7" w:rsidR="00080F93" w:rsidRDefault="00080F93" w:rsidP="00080F93">
      <w:pPr>
        <w:pStyle w:val="KeepWithNext"/>
        <w:rPr>
          <w:rtl/>
          <w:lang w:eastAsia="he-IL"/>
        </w:rPr>
      </w:pPr>
    </w:p>
    <w:p w14:paraId="59C5AF4C" w14:textId="3C6E2C9A" w:rsidR="00080F93" w:rsidRDefault="00080F93" w:rsidP="00080F93">
      <w:pPr>
        <w:rPr>
          <w:rtl/>
          <w:lang w:eastAsia="he-IL"/>
        </w:rPr>
      </w:pPr>
      <w:bookmarkStart w:id="17782" w:name="_ETM_Q1_6109195"/>
      <w:bookmarkStart w:id="17783" w:name="_ETM_Q1_6109276"/>
      <w:bookmarkEnd w:id="17782"/>
      <w:bookmarkEnd w:id="17783"/>
      <w:r>
        <w:rPr>
          <w:rFonts w:hint="cs"/>
          <w:rtl/>
          <w:lang w:eastAsia="he-IL"/>
        </w:rPr>
        <w:t xml:space="preserve">אני אסביר. </w:t>
      </w:r>
      <w:bookmarkStart w:id="17784" w:name="_ETM_Q1_6119293"/>
      <w:bookmarkEnd w:id="17784"/>
      <w:r>
        <w:rPr>
          <w:rFonts w:hint="cs"/>
          <w:rtl/>
          <w:lang w:eastAsia="he-IL"/>
        </w:rPr>
        <w:t>שוב, הוועדה תחליט כמובן. הבקשה של</w:t>
      </w:r>
      <w:bookmarkStart w:id="17785" w:name="_ETM_Q1_6125782"/>
      <w:bookmarkEnd w:id="17785"/>
      <w:r>
        <w:rPr>
          <w:rFonts w:hint="cs"/>
          <w:rtl/>
          <w:lang w:eastAsia="he-IL"/>
        </w:rPr>
        <w:t>הם,</w:t>
      </w:r>
      <w:bookmarkStart w:id="17786" w:name="_ETM_Q1_6126533"/>
      <w:bookmarkEnd w:id="17786"/>
      <w:r>
        <w:rPr>
          <w:rFonts w:hint="cs"/>
          <w:rtl/>
          <w:lang w:eastAsia="he-IL"/>
        </w:rPr>
        <w:t xml:space="preserve"> בעצם של הממשלה אפשר לומר, כי זה מקובל </w:t>
      </w:r>
      <w:bookmarkStart w:id="17787" w:name="_ETM_Q1_6127459"/>
      <w:bookmarkEnd w:id="17787"/>
      <w:r>
        <w:rPr>
          <w:rFonts w:hint="cs"/>
          <w:rtl/>
          <w:lang w:eastAsia="he-IL"/>
        </w:rPr>
        <w:t>עלינו אם</w:t>
      </w:r>
      <w:bookmarkStart w:id="17788" w:name="_ETM_Q1_6128366"/>
      <w:bookmarkEnd w:id="17788"/>
      <w:r>
        <w:rPr>
          <w:rFonts w:hint="cs"/>
          <w:rtl/>
          <w:lang w:eastAsia="he-IL"/>
        </w:rPr>
        <w:t xml:space="preserve"> הוועדה תסכים</w:t>
      </w:r>
      <w:bookmarkStart w:id="17789" w:name="_ETM_Q1_6128717"/>
      <w:bookmarkEnd w:id="17789"/>
      <w:r>
        <w:rPr>
          <w:rFonts w:hint="cs"/>
          <w:rtl/>
          <w:lang w:eastAsia="he-IL"/>
        </w:rPr>
        <w:t xml:space="preserve"> - -</w:t>
      </w:r>
      <w:bookmarkStart w:id="17790" w:name="_ETM_Q1_6132770"/>
      <w:bookmarkEnd w:id="17790"/>
    </w:p>
    <w:p w14:paraId="69B1E9EF" w14:textId="6968556E" w:rsidR="00080F93" w:rsidRDefault="00080F93" w:rsidP="00080F93">
      <w:pPr>
        <w:rPr>
          <w:rtl/>
          <w:lang w:eastAsia="he-IL"/>
        </w:rPr>
      </w:pPr>
      <w:bookmarkStart w:id="17791" w:name="_ETM_Q1_6133023"/>
      <w:bookmarkEnd w:id="17791"/>
    </w:p>
    <w:p w14:paraId="62A25478" w14:textId="472E6E9F" w:rsidR="00080F93" w:rsidRDefault="00080F93" w:rsidP="00080F93">
      <w:pPr>
        <w:pStyle w:val="af6"/>
        <w:keepNext/>
        <w:rPr>
          <w:rtl/>
        </w:rPr>
      </w:pPr>
      <w:bookmarkStart w:id="17792" w:name="ET_yor_5854_1747"/>
      <w:r w:rsidRPr="00080F93">
        <w:rPr>
          <w:rStyle w:val="TagStyle"/>
          <w:rtl/>
        </w:rPr>
        <w:t xml:space="preserve"> &lt;&lt; יור &gt;&gt; </w:t>
      </w:r>
      <w:r>
        <w:rPr>
          <w:rtl/>
        </w:rPr>
        <w:t>היו"ר ווליד טאהא:</w:t>
      </w:r>
      <w:r w:rsidRPr="00080F93">
        <w:rPr>
          <w:rStyle w:val="TagStyle"/>
          <w:rtl/>
        </w:rPr>
        <w:t xml:space="preserve"> &lt;&lt; יור &gt;&gt;</w:t>
      </w:r>
      <w:r w:rsidR="002A363D">
        <w:rPr>
          <w:rtl/>
        </w:rPr>
        <w:t xml:space="preserve"> </w:t>
      </w:r>
      <w:r>
        <w:rPr>
          <w:rtl/>
        </w:rPr>
        <w:t xml:space="preserve"> </w:t>
      </w:r>
      <w:bookmarkEnd w:id="17792"/>
    </w:p>
    <w:p w14:paraId="47C73062" w14:textId="78623C42" w:rsidR="00080F93" w:rsidRDefault="00080F93" w:rsidP="00080F93">
      <w:pPr>
        <w:pStyle w:val="KeepWithNext"/>
        <w:rPr>
          <w:rtl/>
          <w:lang w:eastAsia="he-IL"/>
        </w:rPr>
      </w:pPr>
    </w:p>
    <w:p w14:paraId="6BAEB57F" w14:textId="2F47CBA0" w:rsidR="00080F93" w:rsidRDefault="00080F93" w:rsidP="00080F93">
      <w:pPr>
        <w:rPr>
          <w:rtl/>
          <w:lang w:eastAsia="he-IL"/>
        </w:rPr>
      </w:pPr>
      <w:r>
        <w:rPr>
          <w:rFonts w:hint="cs"/>
          <w:rtl/>
          <w:lang w:eastAsia="he-IL"/>
        </w:rPr>
        <w:t>מי זה שלהם? האוצר?</w:t>
      </w:r>
      <w:bookmarkStart w:id="17793" w:name="_ETM_Q1_6130105"/>
      <w:bookmarkStart w:id="17794" w:name="_ETM_Q1_6132915"/>
      <w:bookmarkEnd w:id="17793"/>
      <w:bookmarkEnd w:id="17794"/>
    </w:p>
    <w:p w14:paraId="2CB09C40" w14:textId="0E672137" w:rsidR="00080F93" w:rsidRDefault="00080F93" w:rsidP="00080F93">
      <w:pPr>
        <w:rPr>
          <w:rtl/>
          <w:lang w:eastAsia="he-IL"/>
        </w:rPr>
      </w:pPr>
      <w:bookmarkStart w:id="17795" w:name="_ETM_Q1_6133187"/>
      <w:bookmarkEnd w:id="17795"/>
    </w:p>
    <w:p w14:paraId="2571E5EB" w14:textId="254802B3" w:rsidR="00080F93" w:rsidRDefault="00080F93" w:rsidP="00080F93">
      <w:pPr>
        <w:pStyle w:val="a4"/>
        <w:keepNext/>
        <w:rPr>
          <w:rtl/>
        </w:rPr>
      </w:pPr>
      <w:bookmarkStart w:id="17796" w:name="ET_speaker_תומר_רוזנר_1748"/>
      <w:r w:rsidRPr="00080F93">
        <w:rPr>
          <w:rStyle w:val="TagStyle"/>
          <w:rtl/>
        </w:rPr>
        <w:t xml:space="preserve"> &lt;&lt; דובר &gt;&gt; </w:t>
      </w:r>
      <w:r>
        <w:rPr>
          <w:rtl/>
        </w:rPr>
        <w:t>תומר רוזנר:</w:t>
      </w:r>
      <w:r w:rsidRPr="00080F93">
        <w:rPr>
          <w:rStyle w:val="TagStyle"/>
          <w:rtl/>
        </w:rPr>
        <w:t xml:space="preserve"> &lt;&lt; דובר &gt;&gt;</w:t>
      </w:r>
      <w:r w:rsidR="002A363D">
        <w:rPr>
          <w:rtl/>
        </w:rPr>
        <w:t xml:space="preserve"> </w:t>
      </w:r>
      <w:r>
        <w:rPr>
          <w:rtl/>
        </w:rPr>
        <w:t xml:space="preserve"> </w:t>
      </w:r>
      <w:bookmarkEnd w:id="17796"/>
    </w:p>
    <w:p w14:paraId="3F77E72E" w14:textId="2C43742B" w:rsidR="00080F93" w:rsidRDefault="00080F93" w:rsidP="00080F93">
      <w:pPr>
        <w:pStyle w:val="KeepWithNext"/>
        <w:rPr>
          <w:rtl/>
          <w:lang w:eastAsia="he-IL"/>
        </w:rPr>
      </w:pPr>
    </w:p>
    <w:p w14:paraId="32CC70E3" w14:textId="492F80DB" w:rsidR="00080F93" w:rsidRDefault="00080F93" w:rsidP="00080F93">
      <w:pPr>
        <w:rPr>
          <w:rtl/>
          <w:lang w:eastAsia="he-IL"/>
        </w:rPr>
      </w:pPr>
      <w:bookmarkStart w:id="17797" w:name="_ETM_Q1_6135554"/>
      <w:bookmarkStart w:id="17798" w:name="_ETM_Q1_6135635"/>
      <w:bookmarkEnd w:id="17797"/>
      <w:bookmarkEnd w:id="17798"/>
      <w:r>
        <w:rPr>
          <w:rFonts w:hint="cs"/>
          <w:rtl/>
          <w:lang w:eastAsia="he-IL"/>
        </w:rPr>
        <w:t>של הממשלה לצורך העניין.</w:t>
      </w:r>
      <w:bookmarkStart w:id="17799" w:name="_ETM_Q1_6132732"/>
      <w:bookmarkStart w:id="17800" w:name="_ETM_Q1_6132968"/>
      <w:bookmarkEnd w:id="17799"/>
      <w:bookmarkEnd w:id="17800"/>
    </w:p>
    <w:p w14:paraId="5894B1DF" w14:textId="5B789A77" w:rsidR="00080F93" w:rsidRDefault="00080F93" w:rsidP="00080F93">
      <w:pPr>
        <w:rPr>
          <w:rtl/>
          <w:lang w:eastAsia="he-IL"/>
        </w:rPr>
      </w:pPr>
      <w:bookmarkStart w:id="17801" w:name="_ETM_Q1_6133046"/>
      <w:bookmarkEnd w:id="17801"/>
    </w:p>
    <w:p w14:paraId="3CCABAFF" w14:textId="439A0414" w:rsidR="00080F93" w:rsidRDefault="00080F93" w:rsidP="00080F93">
      <w:pPr>
        <w:pStyle w:val="af9"/>
        <w:keepNext/>
        <w:rPr>
          <w:rtl/>
          <w:lang w:eastAsia="he-IL"/>
        </w:rPr>
      </w:pPr>
      <w:bookmarkStart w:id="17802" w:name="ET_guest_בנימין_ארביב_1749"/>
      <w:r w:rsidRPr="00080F93">
        <w:rPr>
          <w:rStyle w:val="TagStyle"/>
          <w:rtl/>
        </w:rPr>
        <w:t xml:space="preserve"> &lt;&lt; אורח &gt;&gt; </w:t>
      </w:r>
      <w:r>
        <w:rPr>
          <w:rtl/>
          <w:lang w:eastAsia="he-IL"/>
        </w:rPr>
        <w:t>בנימין ארביב:</w:t>
      </w:r>
      <w:r w:rsidRPr="00080F93">
        <w:rPr>
          <w:rStyle w:val="TagStyle"/>
          <w:rtl/>
        </w:rPr>
        <w:t xml:space="preserve"> &lt;&lt; אורח &gt;&gt;</w:t>
      </w:r>
      <w:r w:rsidR="002A363D">
        <w:rPr>
          <w:rtl/>
          <w:lang w:eastAsia="he-IL"/>
        </w:rPr>
        <w:t xml:space="preserve"> </w:t>
      </w:r>
      <w:r>
        <w:rPr>
          <w:rtl/>
          <w:lang w:eastAsia="he-IL"/>
        </w:rPr>
        <w:t xml:space="preserve"> </w:t>
      </w:r>
      <w:bookmarkEnd w:id="17802"/>
    </w:p>
    <w:p w14:paraId="36F871C4" w14:textId="3F9F2866" w:rsidR="00080F93" w:rsidRDefault="00080F93" w:rsidP="00080F93">
      <w:pPr>
        <w:pStyle w:val="KeepWithNext"/>
        <w:rPr>
          <w:rtl/>
          <w:lang w:eastAsia="he-IL"/>
        </w:rPr>
      </w:pPr>
    </w:p>
    <w:p w14:paraId="57DDBA67" w14:textId="1C501F4D" w:rsidR="00080F93" w:rsidRDefault="00080F93" w:rsidP="00080F93">
      <w:pPr>
        <w:rPr>
          <w:rtl/>
          <w:lang w:eastAsia="he-IL"/>
        </w:rPr>
      </w:pPr>
      <w:bookmarkStart w:id="17803" w:name="_ETM_Q1_6134246"/>
      <w:bookmarkStart w:id="17804" w:name="_ETM_Q1_6134329"/>
      <w:bookmarkStart w:id="17805" w:name="_ETM_Q1_6135231"/>
      <w:bookmarkStart w:id="17806" w:name="_ETM_Q1_6133287"/>
      <w:bookmarkEnd w:id="17803"/>
      <w:bookmarkEnd w:id="17804"/>
      <w:bookmarkEnd w:id="17805"/>
      <w:bookmarkEnd w:id="17806"/>
      <w:r>
        <w:rPr>
          <w:rFonts w:hint="cs"/>
          <w:rtl/>
          <w:lang w:eastAsia="he-IL"/>
        </w:rPr>
        <w:t xml:space="preserve">של </w:t>
      </w:r>
      <w:bookmarkStart w:id="17807" w:name="_ETM_Q1_6132699"/>
      <w:bookmarkEnd w:id="17807"/>
      <w:r>
        <w:rPr>
          <w:rFonts w:hint="cs"/>
          <w:rtl/>
          <w:lang w:eastAsia="he-IL"/>
        </w:rPr>
        <w:t>נציגי הממשלה, דנו לפני כמה דקות במשהו שלא</w:t>
      </w:r>
      <w:bookmarkStart w:id="17808" w:name="_ETM_Q1_6137834"/>
      <w:bookmarkEnd w:id="17808"/>
      <w:r>
        <w:rPr>
          <w:rFonts w:hint="cs"/>
          <w:rtl/>
          <w:lang w:eastAsia="he-IL"/>
        </w:rPr>
        <w:t xml:space="preserve"> זה והגיעו למסקנה שנכון לבקש את הדבר הבא מהוועדה. ההצעה </w:t>
      </w:r>
      <w:bookmarkStart w:id="17809" w:name="_ETM_Q1_6139877"/>
      <w:bookmarkStart w:id="17810" w:name="_ETM_Q1_6141066"/>
      <w:bookmarkEnd w:id="17809"/>
      <w:bookmarkEnd w:id="17810"/>
      <w:r>
        <w:rPr>
          <w:rFonts w:hint="cs"/>
          <w:rtl/>
          <w:lang w:eastAsia="he-IL"/>
        </w:rPr>
        <w:t>הממשלתית כרגע מדברת על רבע היטל השבחה, נקודה, עם</w:t>
      </w:r>
      <w:bookmarkStart w:id="17811" w:name="_ETM_Q1_6146902"/>
      <w:bookmarkEnd w:id="17811"/>
      <w:r>
        <w:rPr>
          <w:rFonts w:hint="cs"/>
          <w:rtl/>
          <w:lang w:eastAsia="he-IL"/>
        </w:rPr>
        <w:t xml:space="preserve"> סמכות להוריד אבל לא ל</w:t>
      </w:r>
      <w:r w:rsidR="0099572E">
        <w:rPr>
          <w:rFonts w:hint="cs"/>
          <w:rtl/>
          <w:lang w:eastAsia="he-IL"/>
        </w:rPr>
        <w:t>ה</w:t>
      </w:r>
      <w:r>
        <w:rPr>
          <w:rFonts w:hint="cs"/>
          <w:rtl/>
          <w:lang w:eastAsia="he-IL"/>
        </w:rPr>
        <w:t xml:space="preserve">עלות. </w:t>
      </w:r>
      <w:bookmarkStart w:id="17812" w:name="_ETM_Q1_6146504"/>
      <w:bookmarkEnd w:id="17812"/>
      <w:r>
        <w:rPr>
          <w:rFonts w:hint="cs"/>
          <w:rtl/>
          <w:lang w:eastAsia="he-IL"/>
        </w:rPr>
        <w:t>זאת אומרת, בשונה מההסדר שעבר בהסדרים</w:t>
      </w:r>
      <w:bookmarkStart w:id="17813" w:name="_ETM_Q1_6150762"/>
      <w:bookmarkEnd w:id="17813"/>
      <w:r>
        <w:rPr>
          <w:rFonts w:hint="cs"/>
          <w:rtl/>
          <w:lang w:eastAsia="he-IL"/>
        </w:rPr>
        <w:t xml:space="preserve"> לגבי תוכנית פינוי בינוי</w:t>
      </w:r>
      <w:bookmarkStart w:id="17814" w:name="_ETM_Q1_6150413"/>
      <w:bookmarkEnd w:id="17814"/>
      <w:r>
        <w:rPr>
          <w:rFonts w:hint="cs"/>
          <w:rtl/>
          <w:lang w:eastAsia="he-IL"/>
        </w:rPr>
        <w:t xml:space="preserve"> שמאפשר שלוש מדרגות ול</w:t>
      </w:r>
      <w:r w:rsidR="0099572E">
        <w:rPr>
          <w:rFonts w:hint="cs"/>
          <w:rtl/>
          <w:lang w:eastAsia="he-IL"/>
        </w:rPr>
        <w:t>ה</w:t>
      </w:r>
      <w:r>
        <w:rPr>
          <w:rFonts w:hint="cs"/>
          <w:rtl/>
          <w:lang w:eastAsia="he-IL"/>
        </w:rPr>
        <w:t>עלות</w:t>
      </w:r>
      <w:bookmarkStart w:id="17815" w:name="_ETM_Q1_6152499"/>
      <w:bookmarkEnd w:id="17815"/>
      <w:r>
        <w:rPr>
          <w:rFonts w:hint="cs"/>
          <w:rtl/>
          <w:lang w:eastAsia="he-IL"/>
        </w:rPr>
        <w:t xml:space="preserve"> את זה.</w:t>
      </w:r>
      <w:bookmarkStart w:id="17816" w:name="_ETM_Q1_6153886"/>
      <w:bookmarkEnd w:id="17816"/>
      <w:r>
        <w:rPr>
          <w:rFonts w:hint="cs"/>
          <w:rtl/>
          <w:lang w:eastAsia="he-IL"/>
        </w:rPr>
        <w:t xml:space="preserve"> כאן</w:t>
      </w:r>
      <w:bookmarkStart w:id="17817" w:name="_ETM_Q1_6153757"/>
      <w:bookmarkEnd w:id="17817"/>
      <w:r>
        <w:rPr>
          <w:rFonts w:hint="cs"/>
          <w:rtl/>
          <w:lang w:eastAsia="he-IL"/>
        </w:rPr>
        <w:t xml:space="preserve"> רבע, אפשר להוריד אבל אי אפשר ל</w:t>
      </w:r>
      <w:r w:rsidR="0099572E">
        <w:rPr>
          <w:rFonts w:hint="cs"/>
          <w:rtl/>
          <w:lang w:eastAsia="he-IL"/>
        </w:rPr>
        <w:t>ה</w:t>
      </w:r>
      <w:bookmarkStart w:id="17818" w:name="_ETM_Q1_6157958"/>
      <w:bookmarkEnd w:id="17818"/>
      <w:r>
        <w:rPr>
          <w:rFonts w:hint="cs"/>
          <w:rtl/>
          <w:lang w:eastAsia="he-IL"/>
        </w:rPr>
        <w:t>עלות</w:t>
      </w:r>
      <w:bookmarkStart w:id="17819" w:name="_ETM_Q1_6157594"/>
      <w:bookmarkEnd w:id="17819"/>
      <w:r>
        <w:rPr>
          <w:rFonts w:hint="cs"/>
          <w:rtl/>
          <w:lang w:eastAsia="he-IL"/>
        </w:rPr>
        <w:t>, זאת נקודה אחת. עכשיו, זה יחול רק ע</w:t>
      </w:r>
      <w:r w:rsidR="00413D0E">
        <w:rPr>
          <w:rFonts w:hint="cs"/>
          <w:rtl/>
          <w:lang w:eastAsia="he-IL"/>
        </w:rPr>
        <w:t>ד</w:t>
      </w:r>
      <w:bookmarkStart w:id="17820" w:name="_ETM_Q1_6163065"/>
      <w:bookmarkEnd w:id="17820"/>
      <w:r w:rsidR="00413D0E">
        <w:rPr>
          <w:rFonts w:hint="cs"/>
          <w:rtl/>
          <w:lang w:eastAsia="he-IL"/>
        </w:rPr>
        <w:t xml:space="preserve"> התקרה שקבענו באותו סימן ד'1. זאת אומרת, ע</w:t>
      </w:r>
      <w:bookmarkStart w:id="17821" w:name="_ETM_Q1_6165183"/>
      <w:bookmarkEnd w:id="17821"/>
      <w:r w:rsidR="00413D0E">
        <w:rPr>
          <w:rFonts w:hint="cs"/>
          <w:rtl/>
          <w:lang w:eastAsia="he-IL"/>
        </w:rPr>
        <w:t>ל ה-400% או אם</w:t>
      </w:r>
      <w:bookmarkStart w:id="17822" w:name="_ETM_Q1_6167888"/>
      <w:bookmarkEnd w:id="17822"/>
      <w:r w:rsidR="00413D0E">
        <w:rPr>
          <w:rFonts w:hint="cs"/>
          <w:rtl/>
          <w:lang w:eastAsia="he-IL"/>
        </w:rPr>
        <w:t xml:space="preserve"> הצו יגדיל וכולי, אבל אם הוועדה המחוזית </w:t>
      </w:r>
      <w:bookmarkStart w:id="17823" w:name="_ETM_Q1_6169530"/>
      <w:bookmarkEnd w:id="17823"/>
      <w:r w:rsidR="00413D0E">
        <w:rPr>
          <w:rFonts w:hint="cs"/>
          <w:rtl/>
          <w:lang w:eastAsia="he-IL"/>
        </w:rPr>
        <w:t>או הוועדה המקומית</w:t>
      </w:r>
      <w:bookmarkStart w:id="17824" w:name="_ETM_Q1_6170696"/>
      <w:bookmarkEnd w:id="17824"/>
      <w:r w:rsidR="00413D0E">
        <w:rPr>
          <w:rFonts w:hint="cs"/>
          <w:rtl/>
          <w:lang w:eastAsia="he-IL"/>
        </w:rPr>
        <w:t xml:space="preserve"> בהתאם</w:t>
      </w:r>
      <w:bookmarkStart w:id="17825" w:name="_ETM_Q1_6170829"/>
      <w:bookmarkEnd w:id="17825"/>
      <w:r w:rsidR="00413D0E">
        <w:rPr>
          <w:rFonts w:hint="cs"/>
          <w:rtl/>
          <w:lang w:eastAsia="he-IL"/>
        </w:rPr>
        <w:t xml:space="preserve"> לתוכנית הכוללת להתחדשות עירונית תאשר יותר מ-400%, </w:t>
      </w:r>
      <w:bookmarkStart w:id="17826" w:name="_ETM_Q1_6174801"/>
      <w:bookmarkEnd w:id="17826"/>
      <w:r w:rsidR="00413D0E">
        <w:rPr>
          <w:rFonts w:hint="cs"/>
          <w:rtl/>
          <w:lang w:eastAsia="he-IL"/>
        </w:rPr>
        <w:t>על</w:t>
      </w:r>
      <w:bookmarkStart w:id="17827" w:name="_ETM_Q1_6175126"/>
      <w:bookmarkEnd w:id="17827"/>
      <w:r w:rsidR="00413D0E">
        <w:rPr>
          <w:rFonts w:hint="cs"/>
          <w:rtl/>
          <w:lang w:eastAsia="he-IL"/>
        </w:rPr>
        <w:t xml:space="preserve"> הדלתא מעבר ל-400% יהיה היטל השבחה מלא.</w:t>
      </w:r>
      <w:bookmarkStart w:id="17828" w:name="_ETM_Q1_6177266"/>
      <w:bookmarkEnd w:id="17828"/>
      <w:r w:rsidR="00413D0E">
        <w:rPr>
          <w:rFonts w:hint="cs"/>
          <w:rtl/>
          <w:lang w:eastAsia="he-IL"/>
        </w:rPr>
        <w:t xml:space="preserve"> זאת בעצם ההצעה</w:t>
      </w:r>
      <w:bookmarkStart w:id="17829" w:name="_ETM_Q1_6179157"/>
      <w:bookmarkEnd w:id="17829"/>
      <w:r w:rsidR="00413D0E">
        <w:rPr>
          <w:rFonts w:hint="cs"/>
          <w:rtl/>
          <w:lang w:eastAsia="he-IL"/>
        </w:rPr>
        <w:t xml:space="preserve"> הממשלתית כרגע.</w:t>
      </w:r>
      <w:bookmarkStart w:id="17830" w:name="_ETM_Q1_6180510"/>
      <w:bookmarkEnd w:id="17830"/>
    </w:p>
    <w:p w14:paraId="48CD8ADD" w14:textId="10551B7A" w:rsidR="00413D0E" w:rsidRDefault="00413D0E" w:rsidP="00080F93">
      <w:pPr>
        <w:rPr>
          <w:rtl/>
          <w:lang w:eastAsia="he-IL"/>
        </w:rPr>
      </w:pPr>
    </w:p>
    <w:p w14:paraId="2C0BCCF8" w14:textId="5FA22375" w:rsidR="00413D0E" w:rsidRDefault="00413D0E" w:rsidP="00080F93">
      <w:pPr>
        <w:rPr>
          <w:rtl/>
          <w:lang w:eastAsia="he-IL"/>
        </w:rPr>
      </w:pPr>
      <w:bookmarkStart w:id="17831" w:name="_ETM_Q1_6180791"/>
      <w:bookmarkStart w:id="17832" w:name="_ETM_Q1_6180860"/>
      <w:bookmarkStart w:id="17833" w:name="_ETM_Q1_6181031"/>
      <w:bookmarkEnd w:id="17831"/>
      <w:bookmarkEnd w:id="17832"/>
      <w:bookmarkEnd w:id="17833"/>
      <w:r>
        <w:rPr>
          <w:rFonts w:hint="cs"/>
          <w:rtl/>
          <w:lang w:eastAsia="he-IL"/>
        </w:rPr>
        <w:t>מה שמעירים פה, זה אם לצורך העניין הוועדה המקומית</w:t>
      </w:r>
      <w:bookmarkStart w:id="17834" w:name="_ETM_Q1_6187167"/>
      <w:bookmarkEnd w:id="17834"/>
      <w:r>
        <w:rPr>
          <w:rFonts w:hint="cs"/>
          <w:rtl/>
          <w:lang w:eastAsia="he-IL"/>
        </w:rPr>
        <w:t xml:space="preserve"> תאשר יותר מ-400% בהתאם לתוכנית כוללת להתחדשות עירונית</w:t>
      </w:r>
      <w:bookmarkStart w:id="17835" w:name="_ETM_Q1_6185771"/>
      <w:bookmarkEnd w:id="17835"/>
      <w:r w:rsidR="00E152E9">
        <w:rPr>
          <w:rFonts w:hint="cs"/>
          <w:rtl/>
          <w:lang w:eastAsia="he-IL"/>
        </w:rPr>
        <w:t>, או הוועדה המחוזית, זה לא משנה</w:t>
      </w:r>
      <w:bookmarkStart w:id="17836" w:name="_ETM_Q1_6187486"/>
      <w:bookmarkEnd w:id="17836"/>
      <w:r w:rsidR="00045D36">
        <w:rPr>
          <w:rFonts w:hint="cs"/>
          <w:rtl/>
          <w:lang w:eastAsia="he-IL"/>
        </w:rPr>
        <w:t>, אבל זה באזור הוועדה המקומית עצמה</w:t>
      </w:r>
      <w:bookmarkStart w:id="17837" w:name="_ETM_Q1_6190729"/>
      <w:bookmarkEnd w:id="17837"/>
      <w:r w:rsidR="00045D36">
        <w:rPr>
          <w:rFonts w:hint="cs"/>
          <w:rtl/>
          <w:lang w:eastAsia="he-IL"/>
        </w:rPr>
        <w:t>,</w:t>
      </w:r>
      <w:bookmarkStart w:id="17838" w:name="_ETM_Q1_6192682"/>
      <w:bookmarkEnd w:id="17838"/>
      <w:r w:rsidR="00045D36">
        <w:rPr>
          <w:rFonts w:hint="cs"/>
          <w:rtl/>
          <w:lang w:eastAsia="he-IL"/>
        </w:rPr>
        <w:t xml:space="preserve"> בהתאם לחקיקת ההסדרים האחרונה, קבעה שם חלוקה לאזורים</w:t>
      </w:r>
      <w:bookmarkStart w:id="17839" w:name="_ETM_Q1_6199257"/>
      <w:bookmarkEnd w:id="17839"/>
      <w:r w:rsidR="00045D36">
        <w:rPr>
          <w:rFonts w:hint="cs"/>
          <w:rtl/>
          <w:lang w:eastAsia="he-IL"/>
        </w:rPr>
        <w:t xml:space="preserve"> והיא קבעה שם 25% לצורך הדוגמה, או 0%</w:t>
      </w:r>
      <w:bookmarkStart w:id="17840" w:name="_ETM_Q1_6200563"/>
      <w:bookmarkStart w:id="17841" w:name="_ETM_Q1_6200551"/>
      <w:bookmarkEnd w:id="17840"/>
      <w:bookmarkEnd w:id="17841"/>
      <w:r w:rsidR="00736CC4">
        <w:rPr>
          <w:rFonts w:hint="cs"/>
          <w:rtl/>
          <w:lang w:eastAsia="he-IL"/>
        </w:rPr>
        <w:t>,</w:t>
      </w:r>
      <w:bookmarkStart w:id="17842" w:name="_ETM_Q1_6204972"/>
      <w:bookmarkEnd w:id="17842"/>
      <w:r w:rsidR="00736CC4">
        <w:rPr>
          <w:rFonts w:hint="cs"/>
          <w:rtl/>
          <w:lang w:eastAsia="he-IL"/>
        </w:rPr>
        <w:t xml:space="preserve"> אז שם לא הגיוני שמה שהיא קבעה</w:t>
      </w:r>
      <w:bookmarkStart w:id="17843" w:name="_ETM_Q1_6204486"/>
      <w:bookmarkEnd w:id="17843"/>
      <w:r w:rsidR="00736CC4">
        <w:rPr>
          <w:rFonts w:hint="cs"/>
          <w:rtl/>
          <w:lang w:eastAsia="he-IL"/>
        </w:rPr>
        <w:t xml:space="preserve"> שיחול על פינוי בינוי</w:t>
      </w:r>
      <w:bookmarkStart w:id="17844" w:name="_ETM_Q1_6209353"/>
      <w:bookmarkEnd w:id="17844"/>
      <w:r w:rsidR="00736CC4">
        <w:rPr>
          <w:rFonts w:hint="cs"/>
          <w:rtl/>
          <w:lang w:eastAsia="he-IL"/>
        </w:rPr>
        <w:t xml:space="preserve"> שזה </w:t>
      </w:r>
      <w:bookmarkStart w:id="17845" w:name="_ETM_Q1_6207548"/>
      <w:bookmarkEnd w:id="17845"/>
      <w:r w:rsidR="00736CC4">
        <w:rPr>
          <w:rFonts w:hint="cs"/>
          <w:rtl/>
          <w:lang w:eastAsia="he-IL"/>
        </w:rPr>
        <w:t>25%, שפה פתאום על הדלתא מעבר ל-400%</w:t>
      </w:r>
      <w:bookmarkStart w:id="17846" w:name="_ETM_Q1_6208982"/>
      <w:bookmarkEnd w:id="17846"/>
      <w:r w:rsidR="00736CC4">
        <w:rPr>
          <w:rFonts w:hint="cs"/>
          <w:rtl/>
          <w:lang w:eastAsia="he-IL"/>
        </w:rPr>
        <w:t xml:space="preserve"> יהיה 50%. זאת אומרת, </w:t>
      </w:r>
      <w:bookmarkStart w:id="17847" w:name="_ETM_Q1_6213179"/>
      <w:bookmarkEnd w:id="17847"/>
      <w:r w:rsidR="00736CC4">
        <w:rPr>
          <w:rFonts w:hint="cs"/>
          <w:rtl/>
          <w:lang w:eastAsia="he-IL"/>
        </w:rPr>
        <w:t>לבוא ולסייג שלמרות ש</w:t>
      </w:r>
      <w:bookmarkStart w:id="17848" w:name="_ETM_Q1_6217800"/>
      <w:bookmarkStart w:id="17849" w:name="_ETM_Q1_6215301"/>
      <w:bookmarkStart w:id="17850" w:name="_ETM_Q1_6215108"/>
      <w:bookmarkEnd w:id="17848"/>
      <w:bookmarkEnd w:id="17849"/>
      <w:bookmarkEnd w:id="17850"/>
      <w:r w:rsidR="00736CC4">
        <w:rPr>
          <w:rFonts w:hint="cs"/>
          <w:rtl/>
          <w:lang w:eastAsia="he-IL"/>
        </w:rPr>
        <w:t>רבע הפטור מהיטל השבחה חל על 400%,</w:t>
      </w:r>
      <w:bookmarkStart w:id="17851" w:name="_ETM_Q1_6218880"/>
      <w:bookmarkEnd w:id="17851"/>
      <w:r w:rsidR="00736CC4">
        <w:rPr>
          <w:rFonts w:hint="cs"/>
          <w:rtl/>
          <w:lang w:eastAsia="he-IL"/>
        </w:rPr>
        <w:t xml:space="preserve"> ועל האקסטר</w:t>
      </w:r>
      <w:bookmarkStart w:id="17852" w:name="_ETM_Q1_6221983"/>
      <w:bookmarkStart w:id="17853" w:name="_ETM_Q1_6219392"/>
      <w:bookmarkEnd w:id="17852"/>
      <w:bookmarkEnd w:id="17853"/>
      <w:r w:rsidR="00736CC4">
        <w:rPr>
          <w:rFonts w:hint="cs"/>
          <w:rtl/>
          <w:lang w:eastAsia="he-IL"/>
        </w:rPr>
        <w:t xml:space="preserve">ה מעבר ל-400% יש חבות מלאה, אבל זה בתנאי שמה </w:t>
      </w:r>
      <w:bookmarkStart w:id="17854" w:name="_ETM_Q1_6226209"/>
      <w:bookmarkEnd w:id="17854"/>
      <w:r w:rsidR="00736CC4">
        <w:rPr>
          <w:rFonts w:hint="cs"/>
          <w:rtl/>
          <w:lang w:eastAsia="he-IL"/>
        </w:rPr>
        <w:t>שחל באותו אזור בהתאם להסדרים</w:t>
      </w:r>
      <w:bookmarkStart w:id="17855" w:name="_ETM_Q1_6228498"/>
      <w:bookmarkEnd w:id="17855"/>
      <w:r w:rsidR="00736CC4">
        <w:rPr>
          <w:rFonts w:hint="cs"/>
          <w:rtl/>
          <w:lang w:eastAsia="he-IL"/>
        </w:rPr>
        <w:t xml:space="preserve"> לא יהיה מעבר </w:t>
      </w:r>
      <w:bookmarkStart w:id="17856" w:name="_ETM_Q1_6231126"/>
      <w:bookmarkEnd w:id="17856"/>
      <w:r w:rsidR="00736CC4">
        <w:rPr>
          <w:rFonts w:hint="cs"/>
          <w:rtl/>
          <w:lang w:eastAsia="he-IL"/>
        </w:rPr>
        <w:t>למה שנקבע על ידי הוועדה המקומית עצמה בחלוקה לאזורים. זו בעצם הבקשה.</w:t>
      </w:r>
    </w:p>
    <w:p w14:paraId="6A372089" w14:textId="5FE80A39" w:rsidR="00736CC4" w:rsidRDefault="00736CC4" w:rsidP="00080F93">
      <w:pPr>
        <w:rPr>
          <w:rtl/>
          <w:lang w:eastAsia="he-IL"/>
        </w:rPr>
      </w:pPr>
    </w:p>
    <w:p w14:paraId="63DD2078" w14:textId="0E9C39FA" w:rsidR="00736CC4" w:rsidRDefault="00736CC4" w:rsidP="00736CC4">
      <w:pPr>
        <w:pStyle w:val="af6"/>
        <w:keepNext/>
        <w:rPr>
          <w:rtl/>
        </w:rPr>
      </w:pPr>
      <w:bookmarkStart w:id="17857" w:name="ET_yor_5854_1750"/>
      <w:r w:rsidRPr="00736CC4">
        <w:rPr>
          <w:rStyle w:val="TagStyle"/>
          <w:rtl/>
        </w:rPr>
        <w:t xml:space="preserve"> &lt;&lt; יור &gt;&gt; </w:t>
      </w:r>
      <w:r>
        <w:rPr>
          <w:rtl/>
        </w:rPr>
        <w:t>היו"ר ווליד טאהא:</w:t>
      </w:r>
      <w:r w:rsidRPr="00736CC4">
        <w:rPr>
          <w:rStyle w:val="TagStyle"/>
          <w:rtl/>
        </w:rPr>
        <w:t xml:space="preserve"> &lt;&lt; יור &gt;&gt;</w:t>
      </w:r>
      <w:r w:rsidR="002A363D">
        <w:rPr>
          <w:rtl/>
        </w:rPr>
        <w:t xml:space="preserve"> </w:t>
      </w:r>
      <w:r>
        <w:rPr>
          <w:rtl/>
        </w:rPr>
        <w:t xml:space="preserve"> </w:t>
      </w:r>
      <w:bookmarkEnd w:id="17857"/>
    </w:p>
    <w:p w14:paraId="0F03231E" w14:textId="7CEDBAB3" w:rsidR="00736CC4" w:rsidRDefault="00736CC4" w:rsidP="00736CC4">
      <w:pPr>
        <w:pStyle w:val="KeepWithNext"/>
        <w:rPr>
          <w:rtl/>
          <w:lang w:eastAsia="he-IL"/>
        </w:rPr>
      </w:pPr>
    </w:p>
    <w:p w14:paraId="47205B7D" w14:textId="2D55D7DC" w:rsidR="00736CC4" w:rsidRDefault="00736CC4" w:rsidP="00736CC4">
      <w:pPr>
        <w:rPr>
          <w:rtl/>
          <w:lang w:eastAsia="he-IL"/>
        </w:rPr>
      </w:pPr>
      <w:r>
        <w:rPr>
          <w:rFonts w:hint="cs"/>
          <w:rtl/>
          <w:lang w:eastAsia="he-IL"/>
        </w:rPr>
        <w:t xml:space="preserve">אוקיי. </w:t>
      </w:r>
      <w:bookmarkStart w:id="17858" w:name="_ETM_Q1_6233851"/>
      <w:bookmarkEnd w:id="17858"/>
      <w:r>
        <w:rPr>
          <w:rFonts w:hint="cs"/>
          <w:rtl/>
          <w:lang w:eastAsia="he-IL"/>
        </w:rPr>
        <w:t>בבקשה.</w:t>
      </w:r>
      <w:bookmarkStart w:id="17859" w:name="_ETM_Q1_6238204"/>
      <w:bookmarkEnd w:id="17859"/>
    </w:p>
    <w:p w14:paraId="07C22FE8" w14:textId="3FB48703" w:rsidR="00736CC4" w:rsidRDefault="00736CC4" w:rsidP="00736CC4">
      <w:pPr>
        <w:rPr>
          <w:rtl/>
          <w:lang w:eastAsia="he-IL"/>
        </w:rPr>
      </w:pPr>
    </w:p>
    <w:p w14:paraId="0BAC4C9E" w14:textId="43A75FA7" w:rsidR="00736CC4" w:rsidRDefault="00736CC4" w:rsidP="00736CC4">
      <w:pPr>
        <w:pStyle w:val="af9"/>
        <w:keepNext/>
        <w:rPr>
          <w:rtl/>
          <w:lang w:eastAsia="he-IL"/>
        </w:rPr>
      </w:pPr>
      <w:bookmarkStart w:id="17860" w:name="ET_guest_שלום_זינגר_1751"/>
      <w:r w:rsidRPr="00736CC4">
        <w:rPr>
          <w:rStyle w:val="TagStyle"/>
          <w:rtl/>
        </w:rPr>
        <w:t xml:space="preserve"> &lt;&lt; אורח &gt;&gt; </w:t>
      </w:r>
      <w:r>
        <w:rPr>
          <w:rtl/>
          <w:lang w:eastAsia="he-IL"/>
        </w:rPr>
        <w:t>שלום זינגר:</w:t>
      </w:r>
      <w:r w:rsidRPr="00736CC4">
        <w:rPr>
          <w:rStyle w:val="TagStyle"/>
          <w:rtl/>
        </w:rPr>
        <w:t xml:space="preserve"> &lt;&lt; אורח &gt;&gt;</w:t>
      </w:r>
      <w:r w:rsidR="002A363D">
        <w:rPr>
          <w:rtl/>
          <w:lang w:eastAsia="he-IL"/>
        </w:rPr>
        <w:t xml:space="preserve"> </w:t>
      </w:r>
      <w:r>
        <w:rPr>
          <w:rtl/>
          <w:lang w:eastAsia="he-IL"/>
        </w:rPr>
        <w:t xml:space="preserve"> </w:t>
      </w:r>
      <w:bookmarkEnd w:id="17860"/>
    </w:p>
    <w:p w14:paraId="40BC31DD" w14:textId="3170218F" w:rsidR="00736CC4" w:rsidRDefault="00736CC4" w:rsidP="00736CC4">
      <w:pPr>
        <w:pStyle w:val="KeepWithNext"/>
        <w:rPr>
          <w:rtl/>
          <w:lang w:eastAsia="he-IL"/>
        </w:rPr>
      </w:pPr>
    </w:p>
    <w:p w14:paraId="35C4490F" w14:textId="04958882" w:rsidR="00736CC4" w:rsidRDefault="00736CC4" w:rsidP="00736CC4">
      <w:pPr>
        <w:rPr>
          <w:rtl/>
          <w:lang w:eastAsia="he-IL"/>
        </w:rPr>
      </w:pPr>
      <w:bookmarkStart w:id="17861" w:name="_ETM_Q1_6239682"/>
      <w:bookmarkStart w:id="17862" w:name="_ETM_Q1_6239793"/>
      <w:bookmarkEnd w:id="17861"/>
      <w:bookmarkEnd w:id="17862"/>
      <w:r>
        <w:rPr>
          <w:rFonts w:hint="cs"/>
          <w:rtl/>
          <w:lang w:eastAsia="he-IL"/>
        </w:rPr>
        <w:t xml:space="preserve">אנחנו כמובן מתנגדים לעניין והאמת שאנחנו </w:t>
      </w:r>
      <w:bookmarkStart w:id="17863" w:name="_ETM_Q1_6236901"/>
      <w:bookmarkEnd w:id="17863"/>
      <w:r>
        <w:rPr>
          <w:rFonts w:hint="cs"/>
          <w:rtl/>
          <w:lang w:eastAsia="he-IL"/>
        </w:rPr>
        <w:t>די מופתעים מהיוזמות החכמות</w:t>
      </w:r>
      <w:bookmarkStart w:id="17864" w:name="_ETM_Q1_6242895"/>
      <w:bookmarkEnd w:id="17864"/>
      <w:r>
        <w:rPr>
          <w:rFonts w:hint="cs"/>
          <w:rtl/>
          <w:lang w:eastAsia="he-IL"/>
        </w:rPr>
        <w:t xml:space="preserve"> האלה של הממשלה. </w:t>
      </w:r>
      <w:bookmarkStart w:id="17865" w:name="_ETM_Q1_6242311"/>
      <w:bookmarkEnd w:id="17865"/>
      <w:r>
        <w:rPr>
          <w:rFonts w:hint="cs"/>
          <w:rtl/>
          <w:lang w:eastAsia="he-IL"/>
        </w:rPr>
        <w:t>אם רוצים להשוות את זה לפינוי בינוי</w:t>
      </w:r>
      <w:bookmarkStart w:id="17866" w:name="_ETM_Q1_6246055"/>
      <w:bookmarkStart w:id="17867" w:name="_ETM_Q1_6243784"/>
      <w:bookmarkEnd w:id="17866"/>
      <w:bookmarkEnd w:id="17867"/>
      <w:r>
        <w:rPr>
          <w:rFonts w:hint="cs"/>
          <w:rtl/>
          <w:lang w:eastAsia="he-IL"/>
        </w:rPr>
        <w:t>, אז בואו נעשה הסדר נורא פשוט, תנו לנו לקבוע</w:t>
      </w:r>
      <w:bookmarkStart w:id="17868" w:name="_ETM_Q1_6248371"/>
      <w:bookmarkEnd w:id="17868"/>
      <w:r>
        <w:rPr>
          <w:rFonts w:hint="cs"/>
          <w:rtl/>
          <w:lang w:eastAsia="he-IL"/>
        </w:rPr>
        <w:t xml:space="preserve"> 25% או 50%</w:t>
      </w:r>
      <w:bookmarkStart w:id="17869" w:name="_ETM_Q1_6248044"/>
      <w:bookmarkEnd w:id="17869"/>
      <w:r>
        <w:rPr>
          <w:rFonts w:hint="cs"/>
          <w:rtl/>
          <w:lang w:eastAsia="he-IL"/>
        </w:rPr>
        <w:t>, אנחנו מסכימים שכל מה שיחול על פ</w:t>
      </w:r>
      <w:bookmarkStart w:id="17870" w:name="_ETM_Q1_6251889"/>
      <w:bookmarkEnd w:id="17870"/>
      <w:r>
        <w:rPr>
          <w:rFonts w:hint="cs"/>
          <w:rtl/>
          <w:lang w:eastAsia="he-IL"/>
        </w:rPr>
        <w:t>ינוי בינוי יחול גם פה</w:t>
      </w:r>
      <w:bookmarkStart w:id="17871" w:name="_ETM_Q1_6249216"/>
      <w:bookmarkEnd w:id="17871"/>
      <w:r w:rsidR="00B32381">
        <w:rPr>
          <w:rFonts w:hint="cs"/>
          <w:rtl/>
          <w:lang w:eastAsia="he-IL"/>
        </w:rPr>
        <w:t xml:space="preserve">, זה אחת. שתיים, </w:t>
      </w:r>
      <w:bookmarkStart w:id="17872" w:name="_ETM_Q1_6250844"/>
      <w:bookmarkEnd w:id="17872"/>
      <w:r w:rsidR="00B32381">
        <w:rPr>
          <w:rFonts w:hint="cs"/>
          <w:rtl/>
          <w:lang w:eastAsia="he-IL"/>
        </w:rPr>
        <w:t>כל</w:t>
      </w:r>
      <w:bookmarkStart w:id="17873" w:name="_ETM_Q1_6254921"/>
      <w:bookmarkEnd w:id="17873"/>
      <w:r w:rsidR="00B32381">
        <w:rPr>
          <w:rFonts w:hint="cs"/>
          <w:rtl/>
          <w:lang w:eastAsia="he-IL"/>
        </w:rPr>
        <w:t xml:space="preserve"> מה שאנחנו מדברים בחמיש</w:t>
      </w:r>
      <w:bookmarkStart w:id="17874" w:name="_ETM_Q1_6256081"/>
      <w:bookmarkEnd w:id="17874"/>
      <w:r w:rsidR="00B32381">
        <w:rPr>
          <w:rFonts w:hint="cs"/>
          <w:rtl/>
          <w:lang w:eastAsia="he-IL"/>
        </w:rPr>
        <w:t>ה המפגשים האחרונים, זה שפינוי בינוי שונה</w:t>
      </w:r>
      <w:bookmarkStart w:id="17875" w:name="_ETM_Q1_6260921"/>
      <w:bookmarkEnd w:id="17875"/>
      <w:r w:rsidR="00B32381">
        <w:rPr>
          <w:rFonts w:hint="cs"/>
          <w:rtl/>
          <w:lang w:eastAsia="he-IL"/>
        </w:rPr>
        <w:t xml:space="preserve"> במהותו בתכנון. אנחנו מעדיפים פינוי בינוי</w:t>
      </w:r>
      <w:bookmarkStart w:id="17876" w:name="_ETM_Q1_6261659"/>
      <w:bookmarkEnd w:id="17876"/>
      <w:r w:rsidR="00B32381">
        <w:rPr>
          <w:rFonts w:hint="cs"/>
          <w:rtl/>
          <w:lang w:eastAsia="he-IL"/>
        </w:rPr>
        <w:t xml:space="preserve"> ולכן אנחנו מוכנים</w:t>
      </w:r>
      <w:bookmarkStart w:id="17877" w:name="_ETM_Q1_6263272"/>
      <w:bookmarkEnd w:id="17877"/>
      <w:r w:rsidR="00B32381">
        <w:rPr>
          <w:rFonts w:hint="cs"/>
          <w:rtl/>
          <w:lang w:eastAsia="he-IL"/>
        </w:rPr>
        <w:t xml:space="preserve"> לתת</w:t>
      </w:r>
      <w:bookmarkStart w:id="17878" w:name="_ETM_Q1_6264165"/>
      <w:bookmarkEnd w:id="17878"/>
      <w:r w:rsidR="00B32381">
        <w:rPr>
          <w:rFonts w:hint="cs"/>
          <w:rtl/>
          <w:lang w:eastAsia="he-IL"/>
        </w:rPr>
        <w:t xml:space="preserve"> לגביו הנחות בהיטלי השבחה</w:t>
      </w:r>
      <w:bookmarkStart w:id="17879" w:name="_ETM_Q1_6265361"/>
      <w:bookmarkStart w:id="17880" w:name="_ETM_Q1_6264709"/>
      <w:bookmarkEnd w:id="17879"/>
      <w:bookmarkEnd w:id="17880"/>
      <w:r w:rsidR="00B32381">
        <w:rPr>
          <w:rFonts w:hint="cs"/>
          <w:rtl/>
          <w:lang w:eastAsia="he-IL"/>
        </w:rPr>
        <w:t>, אבל בפינוי בינוי. זה</w:t>
      </w:r>
      <w:bookmarkStart w:id="17881" w:name="_ETM_Q1_6267884"/>
      <w:bookmarkEnd w:id="17881"/>
      <w:r w:rsidR="00B32381">
        <w:rPr>
          <w:rFonts w:hint="cs"/>
          <w:rtl/>
          <w:lang w:eastAsia="he-IL"/>
        </w:rPr>
        <w:t xml:space="preserve"> לא נכון לגבי הדברים האלה. לכן כל מה שאתם אומרים, </w:t>
      </w:r>
      <w:bookmarkStart w:id="17882" w:name="_ETM_Q1_6271907"/>
      <w:bookmarkEnd w:id="17882"/>
      <w:r w:rsidR="00B32381">
        <w:rPr>
          <w:rFonts w:hint="cs"/>
          <w:rtl/>
          <w:lang w:eastAsia="he-IL"/>
        </w:rPr>
        <w:t xml:space="preserve">באמת הוא </w:t>
      </w:r>
      <w:r w:rsidR="009F4DEE" w:rsidRPr="009F4DEE">
        <w:rPr>
          <w:lang w:eastAsia="he-IL"/>
        </w:rPr>
        <w:t>nonsense</w:t>
      </w:r>
      <w:bookmarkStart w:id="17883" w:name="_ETM_Q1_6269345"/>
      <w:bookmarkEnd w:id="17883"/>
      <w:r w:rsidR="009F4DEE">
        <w:rPr>
          <w:rFonts w:hint="cs"/>
          <w:rtl/>
          <w:lang w:eastAsia="he-IL"/>
        </w:rPr>
        <w:t>. זה מעליב - -</w:t>
      </w:r>
      <w:bookmarkStart w:id="17884" w:name="_ETM_Q1_6276719"/>
      <w:bookmarkEnd w:id="17884"/>
    </w:p>
    <w:p w14:paraId="64A0953B" w14:textId="7F89D498" w:rsidR="009F4DEE" w:rsidRDefault="009F4DEE" w:rsidP="00736CC4">
      <w:pPr>
        <w:rPr>
          <w:rtl/>
          <w:lang w:eastAsia="he-IL"/>
        </w:rPr>
      </w:pPr>
      <w:bookmarkStart w:id="17885" w:name="_ETM_Q1_6277045"/>
      <w:bookmarkEnd w:id="17885"/>
    </w:p>
    <w:p w14:paraId="65ADB517" w14:textId="28531C87" w:rsidR="009F4DEE" w:rsidRDefault="009F4DEE" w:rsidP="009F4DEE">
      <w:pPr>
        <w:pStyle w:val="a4"/>
        <w:keepNext/>
        <w:rPr>
          <w:rtl/>
        </w:rPr>
      </w:pPr>
      <w:bookmarkStart w:id="17886" w:name="ET_speaker_תומר_רוזנר_1752"/>
      <w:r w:rsidRPr="009F4DEE">
        <w:rPr>
          <w:rStyle w:val="TagStyle"/>
          <w:rtl/>
        </w:rPr>
        <w:t xml:space="preserve"> &lt;&lt; דובר &gt;&gt; </w:t>
      </w:r>
      <w:r>
        <w:rPr>
          <w:rtl/>
        </w:rPr>
        <w:t>תומר רוזנר:</w:t>
      </w:r>
      <w:r w:rsidRPr="009F4DEE">
        <w:rPr>
          <w:rStyle w:val="TagStyle"/>
          <w:rtl/>
        </w:rPr>
        <w:t xml:space="preserve"> &lt;&lt; דובר &gt;&gt;</w:t>
      </w:r>
      <w:r w:rsidR="002A363D">
        <w:rPr>
          <w:rtl/>
        </w:rPr>
        <w:t xml:space="preserve"> </w:t>
      </w:r>
      <w:r>
        <w:rPr>
          <w:rtl/>
        </w:rPr>
        <w:t xml:space="preserve"> </w:t>
      </w:r>
      <w:bookmarkEnd w:id="17886"/>
    </w:p>
    <w:p w14:paraId="1892BED2" w14:textId="762B3324" w:rsidR="009F4DEE" w:rsidRDefault="009F4DEE" w:rsidP="009F4DEE">
      <w:pPr>
        <w:pStyle w:val="KeepWithNext"/>
        <w:rPr>
          <w:rtl/>
          <w:lang w:eastAsia="he-IL"/>
        </w:rPr>
      </w:pPr>
    </w:p>
    <w:p w14:paraId="7255F352" w14:textId="0A4CEC14" w:rsidR="009F4DEE" w:rsidRDefault="009F4DEE" w:rsidP="009F4DEE">
      <w:pPr>
        <w:rPr>
          <w:rtl/>
          <w:lang w:eastAsia="he-IL"/>
        </w:rPr>
      </w:pPr>
      <w:r>
        <w:rPr>
          <w:rFonts w:hint="cs"/>
          <w:rtl/>
          <w:lang w:eastAsia="he-IL"/>
        </w:rPr>
        <w:t xml:space="preserve">לא, לא, אבל אתה לא יכול לומר </w:t>
      </w:r>
      <w:bookmarkStart w:id="17887" w:name="_ETM_Q1_6274330"/>
      <w:bookmarkEnd w:id="17887"/>
      <w:r>
        <w:rPr>
          <w:rFonts w:hint="cs"/>
          <w:rtl/>
          <w:lang w:eastAsia="he-IL"/>
        </w:rPr>
        <w:t xml:space="preserve">על בקשה של משרדי הממשלה </w:t>
      </w:r>
      <w:bookmarkStart w:id="17888" w:name="_ETM_Q1_6280060"/>
      <w:bookmarkEnd w:id="17888"/>
      <w:r>
        <w:rPr>
          <w:rFonts w:hint="cs"/>
          <w:rtl/>
          <w:lang w:eastAsia="he-IL"/>
        </w:rPr>
        <w:t>שזה מה שאמרת.</w:t>
      </w:r>
      <w:bookmarkStart w:id="17889" w:name="_ETM_Q1_6281394"/>
      <w:bookmarkEnd w:id="17889"/>
    </w:p>
    <w:p w14:paraId="267636F3" w14:textId="2026C9EB" w:rsidR="009F4DEE" w:rsidRDefault="009F4DEE" w:rsidP="009F4DEE">
      <w:pPr>
        <w:rPr>
          <w:rtl/>
          <w:lang w:eastAsia="he-IL"/>
        </w:rPr>
      </w:pPr>
      <w:bookmarkStart w:id="17890" w:name="_ETM_Q1_6281615"/>
      <w:bookmarkEnd w:id="17890"/>
    </w:p>
    <w:p w14:paraId="0B1CF459" w14:textId="475198B2" w:rsidR="009F4DEE" w:rsidRDefault="009F4DEE" w:rsidP="009F4DEE">
      <w:pPr>
        <w:pStyle w:val="af9"/>
        <w:keepNext/>
        <w:rPr>
          <w:rtl/>
          <w:lang w:eastAsia="he-IL"/>
        </w:rPr>
      </w:pPr>
      <w:bookmarkStart w:id="17891" w:name="ET_guest_שלום_זינגר_1753"/>
      <w:r w:rsidRPr="009F4DEE">
        <w:rPr>
          <w:rStyle w:val="TagStyle"/>
          <w:rtl/>
        </w:rPr>
        <w:t xml:space="preserve"> &lt;&lt; אורח &gt;&gt; </w:t>
      </w:r>
      <w:r>
        <w:rPr>
          <w:rtl/>
          <w:lang w:eastAsia="he-IL"/>
        </w:rPr>
        <w:t>שלום זינגר:</w:t>
      </w:r>
      <w:r w:rsidRPr="009F4DEE">
        <w:rPr>
          <w:rStyle w:val="TagStyle"/>
          <w:rtl/>
        </w:rPr>
        <w:t xml:space="preserve"> &lt;&lt; אורח &gt;&gt;</w:t>
      </w:r>
      <w:r w:rsidR="002A363D">
        <w:rPr>
          <w:rtl/>
          <w:lang w:eastAsia="he-IL"/>
        </w:rPr>
        <w:t xml:space="preserve"> </w:t>
      </w:r>
      <w:r>
        <w:rPr>
          <w:rtl/>
          <w:lang w:eastAsia="he-IL"/>
        </w:rPr>
        <w:t xml:space="preserve"> </w:t>
      </w:r>
      <w:bookmarkEnd w:id="17891"/>
    </w:p>
    <w:p w14:paraId="29F87C55" w14:textId="7A399CE2" w:rsidR="009F4DEE" w:rsidRDefault="009F4DEE" w:rsidP="009F4DEE">
      <w:pPr>
        <w:pStyle w:val="KeepWithNext"/>
        <w:rPr>
          <w:rtl/>
          <w:lang w:eastAsia="he-IL"/>
        </w:rPr>
      </w:pPr>
    </w:p>
    <w:p w14:paraId="0F448B35" w14:textId="297A261C" w:rsidR="009F4DEE" w:rsidRDefault="009F4DEE" w:rsidP="009F4DEE">
      <w:pPr>
        <w:rPr>
          <w:rtl/>
          <w:lang w:eastAsia="he-IL"/>
        </w:rPr>
      </w:pPr>
      <w:bookmarkStart w:id="17892" w:name="_ETM_Q1_6282862"/>
      <w:bookmarkStart w:id="17893" w:name="_ETM_Q1_6282939"/>
      <w:bookmarkEnd w:id="17892"/>
      <w:bookmarkEnd w:id="17893"/>
      <w:r>
        <w:rPr>
          <w:rFonts w:hint="cs"/>
          <w:rtl/>
          <w:lang w:eastAsia="he-IL"/>
        </w:rPr>
        <w:t>על הבקשה אני אומר, לא על ההיגיון.</w:t>
      </w:r>
      <w:bookmarkStart w:id="17894" w:name="_ETM_Q1_6280204"/>
      <w:bookmarkEnd w:id="17894"/>
      <w:r>
        <w:rPr>
          <w:rFonts w:hint="cs"/>
          <w:rtl/>
          <w:lang w:eastAsia="he-IL"/>
        </w:rPr>
        <w:t xml:space="preserve"> ע</w:t>
      </w:r>
      <w:bookmarkStart w:id="17895" w:name="_ETM_Q1_6280569"/>
      <w:bookmarkEnd w:id="17895"/>
      <w:r>
        <w:rPr>
          <w:rFonts w:hint="cs"/>
          <w:rtl/>
          <w:lang w:eastAsia="he-IL"/>
        </w:rPr>
        <w:t xml:space="preserve">ל הבקשה אני אומר שזה </w:t>
      </w:r>
      <w:r w:rsidRPr="009F4DEE">
        <w:rPr>
          <w:lang w:eastAsia="he-IL"/>
        </w:rPr>
        <w:t>nonsense</w:t>
      </w:r>
      <w:r>
        <w:rPr>
          <w:rFonts w:hint="cs"/>
          <w:rtl/>
          <w:lang w:eastAsia="he-IL"/>
        </w:rPr>
        <w:t>, אבל אני חוזר בי, לא כביל לחלוטין</w:t>
      </w:r>
      <w:bookmarkStart w:id="17896" w:name="_ETM_Q1_6283868"/>
      <w:bookmarkEnd w:id="17896"/>
      <w:r>
        <w:rPr>
          <w:rFonts w:hint="cs"/>
          <w:rtl/>
          <w:lang w:eastAsia="he-IL"/>
        </w:rPr>
        <w:t xml:space="preserve">. </w:t>
      </w:r>
      <w:r w:rsidR="00932DFB">
        <w:rPr>
          <w:rFonts w:hint="cs"/>
          <w:rtl/>
          <w:lang w:eastAsia="he-IL"/>
        </w:rPr>
        <w:t>המסלול של פינוי בינוי</w:t>
      </w:r>
      <w:bookmarkStart w:id="17897" w:name="_ETM_Q1_6287300"/>
      <w:bookmarkEnd w:id="17897"/>
      <w:r w:rsidR="00932DFB">
        <w:rPr>
          <w:rFonts w:hint="cs"/>
          <w:rtl/>
          <w:lang w:eastAsia="he-IL"/>
        </w:rPr>
        <w:t xml:space="preserve"> הוא אחר,</w:t>
      </w:r>
      <w:bookmarkStart w:id="17898" w:name="_ETM_Q1_6288329"/>
      <w:bookmarkEnd w:id="17898"/>
      <w:r w:rsidR="00932DFB">
        <w:rPr>
          <w:rFonts w:hint="cs"/>
          <w:rtl/>
          <w:lang w:eastAsia="he-IL"/>
        </w:rPr>
        <w:t xml:space="preserve"> עם שיקולים אחרים, עם נימוקים אחרים. אנחנו רוצים לעודד פינוי</w:t>
      </w:r>
      <w:bookmarkStart w:id="17899" w:name="_ETM_Q1_6294265"/>
      <w:bookmarkEnd w:id="17899"/>
      <w:r w:rsidR="00932DFB">
        <w:rPr>
          <w:rFonts w:hint="cs"/>
          <w:rtl/>
          <w:lang w:eastAsia="he-IL"/>
        </w:rPr>
        <w:t xml:space="preserve"> בינוי לעומת המסלול של תמ"א 38.</w:t>
      </w:r>
      <w:bookmarkStart w:id="17900" w:name="_ETM_Q1_6297973"/>
      <w:bookmarkEnd w:id="17900"/>
    </w:p>
    <w:p w14:paraId="4E14C4BB" w14:textId="0DCC1B7E" w:rsidR="00932DFB" w:rsidRDefault="00932DFB" w:rsidP="009F4DEE">
      <w:pPr>
        <w:rPr>
          <w:rtl/>
          <w:lang w:eastAsia="he-IL"/>
        </w:rPr>
      </w:pPr>
      <w:bookmarkStart w:id="17901" w:name="_ETM_Q1_6298290"/>
      <w:bookmarkEnd w:id="17901"/>
    </w:p>
    <w:p w14:paraId="6A477747" w14:textId="7CF57205" w:rsidR="00932DFB" w:rsidRDefault="00932DFB" w:rsidP="00932DFB">
      <w:pPr>
        <w:pStyle w:val="af6"/>
        <w:keepNext/>
        <w:rPr>
          <w:rtl/>
        </w:rPr>
      </w:pPr>
      <w:bookmarkStart w:id="17902" w:name="ET_yor_5854_1754"/>
      <w:r w:rsidRPr="00932DFB">
        <w:rPr>
          <w:rStyle w:val="TagStyle"/>
          <w:rtl/>
        </w:rPr>
        <w:t xml:space="preserve"> &lt;&lt; יור &gt;&gt; </w:t>
      </w:r>
      <w:r>
        <w:rPr>
          <w:rtl/>
        </w:rPr>
        <w:t>היו"ר ווליד טאהא:</w:t>
      </w:r>
      <w:r w:rsidRPr="00932DFB">
        <w:rPr>
          <w:rStyle w:val="TagStyle"/>
          <w:rtl/>
        </w:rPr>
        <w:t xml:space="preserve"> &lt;&lt; יור &gt;&gt;</w:t>
      </w:r>
      <w:r w:rsidR="002A363D">
        <w:rPr>
          <w:rtl/>
        </w:rPr>
        <w:t xml:space="preserve"> </w:t>
      </w:r>
      <w:r>
        <w:rPr>
          <w:rtl/>
        </w:rPr>
        <w:t xml:space="preserve"> </w:t>
      </w:r>
      <w:bookmarkEnd w:id="17902"/>
    </w:p>
    <w:p w14:paraId="531E26E8" w14:textId="61636CA3" w:rsidR="00932DFB" w:rsidRDefault="00932DFB" w:rsidP="00932DFB">
      <w:pPr>
        <w:pStyle w:val="KeepWithNext"/>
        <w:rPr>
          <w:rtl/>
          <w:lang w:eastAsia="he-IL"/>
        </w:rPr>
      </w:pPr>
    </w:p>
    <w:p w14:paraId="3E4B8A8C" w14:textId="21E363BB" w:rsidR="00932DFB" w:rsidRDefault="00932DFB" w:rsidP="00932DFB">
      <w:pPr>
        <w:rPr>
          <w:rtl/>
          <w:lang w:eastAsia="he-IL"/>
        </w:rPr>
      </w:pPr>
      <w:bookmarkStart w:id="17903" w:name="_ETM_Q1_6298870"/>
      <w:bookmarkEnd w:id="17903"/>
      <w:r>
        <w:rPr>
          <w:rFonts w:hint="cs"/>
          <w:rtl/>
          <w:lang w:eastAsia="he-IL"/>
        </w:rPr>
        <w:t xml:space="preserve">טוב, אוקיי בסדר. </w:t>
      </w:r>
      <w:bookmarkStart w:id="17904" w:name="_ETM_Q1_6300961"/>
      <w:bookmarkEnd w:id="17904"/>
    </w:p>
    <w:p w14:paraId="007615B1" w14:textId="4D2AE292" w:rsidR="00932DFB" w:rsidRDefault="00932DFB" w:rsidP="00932DFB">
      <w:pPr>
        <w:rPr>
          <w:rtl/>
          <w:lang w:eastAsia="he-IL"/>
        </w:rPr>
      </w:pPr>
    </w:p>
    <w:p w14:paraId="0142C885" w14:textId="593BF5D6" w:rsidR="00932DFB" w:rsidRDefault="00932DFB" w:rsidP="00932DFB">
      <w:pPr>
        <w:pStyle w:val="a4"/>
        <w:keepNext/>
        <w:rPr>
          <w:rtl/>
        </w:rPr>
      </w:pPr>
      <w:bookmarkStart w:id="17905" w:name="ET_speaker_תומר_רוזנר_1755"/>
      <w:bookmarkStart w:id="17906" w:name="_Hlk99621093"/>
      <w:r w:rsidRPr="00932DFB">
        <w:rPr>
          <w:rStyle w:val="TagStyle"/>
          <w:rtl/>
        </w:rPr>
        <w:t xml:space="preserve"> &lt;&lt; דובר &gt;&gt; </w:t>
      </w:r>
      <w:r>
        <w:rPr>
          <w:rtl/>
        </w:rPr>
        <w:t>תומר רוזנר:</w:t>
      </w:r>
      <w:r w:rsidRPr="00932DFB">
        <w:rPr>
          <w:rStyle w:val="TagStyle"/>
          <w:rtl/>
        </w:rPr>
        <w:t xml:space="preserve"> &lt;&lt; דובר &gt;&gt;</w:t>
      </w:r>
      <w:r w:rsidR="002A363D">
        <w:rPr>
          <w:rtl/>
        </w:rPr>
        <w:t xml:space="preserve"> </w:t>
      </w:r>
      <w:r>
        <w:rPr>
          <w:rtl/>
        </w:rPr>
        <w:t xml:space="preserve"> </w:t>
      </w:r>
      <w:bookmarkEnd w:id="17905"/>
    </w:p>
    <w:p w14:paraId="3B5B210D" w14:textId="06B040BB" w:rsidR="00932DFB" w:rsidRDefault="00932DFB" w:rsidP="00932DFB">
      <w:pPr>
        <w:pStyle w:val="KeepWithNext"/>
        <w:rPr>
          <w:rtl/>
          <w:lang w:eastAsia="he-IL"/>
        </w:rPr>
      </w:pPr>
    </w:p>
    <w:p w14:paraId="32AFF6B7" w14:textId="37FDC9FB" w:rsidR="00932DFB" w:rsidRDefault="00932DFB" w:rsidP="00932DFB">
      <w:pPr>
        <w:rPr>
          <w:rtl/>
          <w:lang w:eastAsia="he-IL"/>
        </w:rPr>
      </w:pPr>
      <w:bookmarkStart w:id="17907" w:name="_ETM_Q1_6302755"/>
      <w:bookmarkStart w:id="17908" w:name="_ETM_Q1_6302840"/>
      <w:bookmarkEnd w:id="17907"/>
      <w:bookmarkEnd w:id="17908"/>
      <w:r>
        <w:rPr>
          <w:rFonts w:hint="cs"/>
          <w:rtl/>
          <w:lang w:eastAsia="he-IL"/>
        </w:rPr>
        <w:t>יש לי עוד הערה אחת ששכחתי</w:t>
      </w:r>
      <w:bookmarkStart w:id="17909" w:name="_ETM_Q1_6299933"/>
      <w:bookmarkEnd w:id="17909"/>
      <w:r>
        <w:rPr>
          <w:rFonts w:hint="cs"/>
          <w:rtl/>
          <w:lang w:eastAsia="he-IL"/>
        </w:rPr>
        <w:t xml:space="preserve"> לומר אותה </w:t>
      </w:r>
      <w:r w:rsidR="00695B96">
        <w:rPr>
          <w:rFonts w:hint="cs"/>
          <w:rtl/>
          <w:lang w:eastAsia="he-IL"/>
        </w:rPr>
        <w:t>קודם, אני מתנצל. לגבי הנושא של הסעיף האחרון שאומר שבעצם</w:t>
      </w:r>
      <w:bookmarkStart w:id="17910" w:name="_ETM_Q1_6308244"/>
      <w:bookmarkEnd w:id="17910"/>
      <w:r w:rsidR="00695B96">
        <w:rPr>
          <w:rFonts w:hint="cs"/>
          <w:rtl/>
          <w:lang w:eastAsia="he-IL"/>
        </w:rPr>
        <w:t xml:space="preserve"> </w:t>
      </w:r>
      <w:bookmarkStart w:id="17911" w:name="_ETM_Q1_6305349"/>
      <w:bookmarkEnd w:id="17911"/>
      <w:r w:rsidR="00695B96">
        <w:rPr>
          <w:rFonts w:hint="cs"/>
          <w:rtl/>
          <w:lang w:eastAsia="he-IL"/>
        </w:rPr>
        <w:t>ההסדר הזה לא יחול במקרים של פינוי בינוי. כיוון שהממשלה</w:t>
      </w:r>
      <w:bookmarkStart w:id="17912" w:name="_ETM_Q1_6311315"/>
      <w:bookmarkEnd w:id="17912"/>
      <w:r w:rsidR="00695B96">
        <w:rPr>
          <w:rFonts w:hint="cs"/>
          <w:rtl/>
          <w:lang w:eastAsia="he-IL"/>
        </w:rPr>
        <w:t xml:space="preserve"> בחוכמתה קבעה שכל פרויקט</w:t>
      </w:r>
      <w:bookmarkStart w:id="17913" w:name="_ETM_Q1_6310679"/>
      <w:bookmarkEnd w:id="17913"/>
      <w:r w:rsidR="00695B96">
        <w:rPr>
          <w:rFonts w:hint="cs"/>
          <w:rtl/>
          <w:lang w:eastAsia="he-IL"/>
        </w:rPr>
        <w:t xml:space="preserve"> של 24 יחידות דיור</w:t>
      </w:r>
      <w:bookmarkStart w:id="17914" w:name="_ETM_Q1_6316086"/>
      <w:bookmarkEnd w:id="17914"/>
      <w:r w:rsidR="00695B96">
        <w:rPr>
          <w:rFonts w:hint="cs"/>
          <w:rtl/>
          <w:lang w:eastAsia="he-IL"/>
        </w:rPr>
        <w:t xml:space="preserve"> הוא בעצם מתחם פינוי בינוי. נוצר מצב שבכל מצב שבו</w:t>
      </w:r>
      <w:bookmarkStart w:id="17915" w:name="_ETM_Q1_6323360"/>
      <w:bookmarkEnd w:id="17915"/>
      <w:r w:rsidR="00695B96">
        <w:rPr>
          <w:rFonts w:hint="cs"/>
          <w:rtl/>
          <w:lang w:eastAsia="he-IL"/>
        </w:rPr>
        <w:t xml:space="preserve"> יש לנו שני מגרשים סמוכים</w:t>
      </w:r>
      <w:bookmarkStart w:id="17916" w:name="_ETM_Q1_6324058"/>
      <w:bookmarkEnd w:id="17916"/>
      <w:r w:rsidR="00695B96">
        <w:rPr>
          <w:rFonts w:hint="cs"/>
          <w:rtl/>
          <w:lang w:eastAsia="he-IL"/>
        </w:rPr>
        <w:t>, או אפילו במגרש</w:t>
      </w:r>
      <w:bookmarkStart w:id="17917" w:name="_ETM_Q1_6325412"/>
      <w:bookmarkEnd w:id="17917"/>
      <w:r w:rsidR="00695B96">
        <w:rPr>
          <w:rFonts w:hint="cs"/>
          <w:rtl/>
          <w:lang w:eastAsia="he-IL"/>
        </w:rPr>
        <w:t xml:space="preserve"> אחד, יוגדר כמתחם פינוי ואז למעשה </w:t>
      </w:r>
      <w:bookmarkStart w:id="17918" w:name="_ETM_Q1_6328624"/>
      <w:bookmarkStart w:id="17919" w:name="_ETM_Q1_6328145"/>
      <w:bookmarkEnd w:id="17918"/>
      <w:bookmarkEnd w:id="17919"/>
      <w:r w:rsidR="00695B96">
        <w:rPr>
          <w:rFonts w:hint="cs"/>
          <w:rtl/>
          <w:lang w:eastAsia="he-IL"/>
        </w:rPr>
        <w:t>יחול הנושא של</w:t>
      </w:r>
      <w:bookmarkStart w:id="17920" w:name="_ETM_Q1_6331112"/>
      <w:bookmarkEnd w:id="17920"/>
      <w:r w:rsidR="00695B96">
        <w:rPr>
          <w:rFonts w:hint="cs"/>
          <w:rtl/>
          <w:lang w:eastAsia="he-IL"/>
        </w:rPr>
        <w:t xml:space="preserve"> החלוקה לאזורים וכפי שאנחנו כבר רואים את המגמה המסתמנת</w:t>
      </w:r>
      <w:bookmarkStart w:id="17921" w:name="_ETM_Q1_6336802"/>
      <w:bookmarkStart w:id="17922" w:name="_ETM_Q1_6334663"/>
      <w:bookmarkEnd w:id="17921"/>
      <w:bookmarkEnd w:id="17922"/>
      <w:r w:rsidR="00695B96">
        <w:rPr>
          <w:rFonts w:hint="cs"/>
          <w:rtl/>
          <w:lang w:eastAsia="he-IL"/>
        </w:rPr>
        <w:t xml:space="preserve">, בכל המתחמים האלה יחול היטל השבחה בשיעור של 50%. </w:t>
      </w:r>
      <w:bookmarkStart w:id="17923" w:name="_ETM_Q1_6341484"/>
      <w:bookmarkEnd w:id="17923"/>
      <w:r w:rsidR="00695B96">
        <w:rPr>
          <w:rFonts w:hint="cs"/>
          <w:rtl/>
          <w:lang w:eastAsia="he-IL"/>
        </w:rPr>
        <w:t xml:space="preserve">לכן אנחנו מציעים </w:t>
      </w:r>
      <w:bookmarkStart w:id="17924" w:name="_ETM_Q1_6339897"/>
      <w:bookmarkEnd w:id="17924"/>
      <w:r w:rsidR="00695B96">
        <w:rPr>
          <w:rFonts w:hint="cs"/>
          <w:rtl/>
          <w:lang w:eastAsia="he-IL"/>
        </w:rPr>
        <w:t>שהנושא הזה של אי ת</w:t>
      </w:r>
      <w:bookmarkStart w:id="17925" w:name="_ETM_Q1_6341412"/>
      <w:bookmarkEnd w:id="17925"/>
      <w:r w:rsidR="00695B96">
        <w:rPr>
          <w:rFonts w:hint="cs"/>
          <w:rtl/>
          <w:lang w:eastAsia="he-IL"/>
        </w:rPr>
        <w:t>חולה במצבים</w:t>
      </w:r>
      <w:bookmarkStart w:id="17926" w:name="_ETM_Q1_6344672"/>
      <w:bookmarkEnd w:id="17926"/>
      <w:r w:rsidR="00695B96">
        <w:rPr>
          <w:rFonts w:hint="cs"/>
          <w:rtl/>
          <w:lang w:eastAsia="he-IL"/>
        </w:rPr>
        <w:t xml:space="preserve"> של - -</w:t>
      </w:r>
      <w:bookmarkStart w:id="17927" w:name="_ETM_Q1_6345869"/>
      <w:bookmarkEnd w:id="17927"/>
    </w:p>
    <w:p w14:paraId="15A2FAA8" w14:textId="2876B9DA" w:rsidR="007C25E9" w:rsidRDefault="007C25E9" w:rsidP="00932DFB">
      <w:pPr>
        <w:rPr>
          <w:rtl/>
          <w:lang w:eastAsia="he-IL"/>
        </w:rPr>
      </w:pPr>
      <w:bookmarkStart w:id="17928" w:name="_ETM_Q1_6346193"/>
      <w:bookmarkEnd w:id="17928"/>
    </w:p>
    <w:p w14:paraId="6DC4AA39" w14:textId="455355E7" w:rsidR="007C25E9" w:rsidRDefault="007C25E9" w:rsidP="007C25E9">
      <w:pPr>
        <w:pStyle w:val="af9"/>
        <w:keepNext/>
        <w:rPr>
          <w:rtl/>
          <w:lang w:eastAsia="he-IL"/>
        </w:rPr>
      </w:pPr>
      <w:bookmarkStart w:id="17929" w:name="ET_guest_תום_פישר_1756"/>
      <w:r w:rsidRPr="007C25E9">
        <w:rPr>
          <w:rStyle w:val="TagStyle"/>
          <w:rtl/>
        </w:rPr>
        <w:t xml:space="preserve"> &lt;&lt; אורח &gt;&gt; </w:t>
      </w:r>
      <w:r>
        <w:rPr>
          <w:rtl/>
          <w:lang w:eastAsia="he-IL"/>
        </w:rPr>
        <w:t>תום פישר:</w:t>
      </w:r>
      <w:r w:rsidRPr="007C25E9">
        <w:rPr>
          <w:rStyle w:val="TagStyle"/>
          <w:rtl/>
        </w:rPr>
        <w:t xml:space="preserve"> &lt;&lt; אורח &gt;&gt;</w:t>
      </w:r>
      <w:r w:rsidR="002A363D">
        <w:rPr>
          <w:rtl/>
          <w:lang w:eastAsia="he-IL"/>
        </w:rPr>
        <w:t xml:space="preserve"> </w:t>
      </w:r>
      <w:r>
        <w:rPr>
          <w:rtl/>
          <w:lang w:eastAsia="he-IL"/>
        </w:rPr>
        <w:t xml:space="preserve"> </w:t>
      </w:r>
      <w:bookmarkEnd w:id="17929"/>
    </w:p>
    <w:p w14:paraId="3B45EC00" w14:textId="1F5B49B0" w:rsidR="007C25E9" w:rsidRDefault="007C25E9" w:rsidP="007C25E9">
      <w:pPr>
        <w:pStyle w:val="KeepWithNext"/>
        <w:rPr>
          <w:rtl/>
          <w:lang w:eastAsia="he-IL"/>
        </w:rPr>
      </w:pPr>
    </w:p>
    <w:p w14:paraId="0C26B1BE" w14:textId="11D783DC" w:rsidR="007C25E9" w:rsidRDefault="007C25E9" w:rsidP="007C25E9">
      <w:pPr>
        <w:rPr>
          <w:rtl/>
          <w:lang w:eastAsia="he-IL"/>
        </w:rPr>
      </w:pPr>
      <w:r>
        <w:rPr>
          <w:rFonts w:hint="cs"/>
          <w:rtl/>
          <w:lang w:eastAsia="he-IL"/>
        </w:rPr>
        <w:t>רגע, אני רק רוצה להעיר</w:t>
      </w:r>
      <w:bookmarkStart w:id="17930" w:name="_ETM_Q1_6343388"/>
      <w:bookmarkEnd w:id="17930"/>
      <w:r>
        <w:rPr>
          <w:rFonts w:hint="cs"/>
          <w:rtl/>
          <w:lang w:eastAsia="he-IL"/>
        </w:rPr>
        <w:t xml:space="preserve"> על ההערה</w:t>
      </w:r>
      <w:bookmarkStart w:id="17931" w:name="_ETM_Q1_6347791"/>
      <w:bookmarkEnd w:id="17931"/>
      <w:r>
        <w:rPr>
          <w:rFonts w:hint="cs"/>
          <w:rtl/>
          <w:lang w:eastAsia="he-IL"/>
        </w:rPr>
        <w:t xml:space="preserve"> של תומר. זה שהוא </w:t>
      </w:r>
      <w:bookmarkStart w:id="17932" w:name="_ETM_Q1_6348335"/>
      <w:bookmarkEnd w:id="17932"/>
      <w:r>
        <w:rPr>
          <w:rFonts w:hint="cs"/>
          <w:rtl/>
          <w:lang w:eastAsia="he-IL"/>
        </w:rPr>
        <w:t xml:space="preserve">צודק שהגדרה של מתחם פינוי בינוי היא 24 יחידות </w:t>
      </w:r>
      <w:bookmarkStart w:id="17933" w:name="_ETM_Q1_6349474"/>
      <w:bookmarkEnd w:id="17933"/>
      <w:r>
        <w:rPr>
          <w:rFonts w:hint="cs"/>
          <w:rtl/>
          <w:lang w:eastAsia="he-IL"/>
        </w:rPr>
        <w:t>במצ</w:t>
      </w:r>
      <w:bookmarkStart w:id="17934" w:name="_ETM_Q1_6350661"/>
      <w:bookmarkEnd w:id="17934"/>
      <w:r>
        <w:rPr>
          <w:rFonts w:hint="cs"/>
          <w:rtl/>
          <w:lang w:eastAsia="he-IL"/>
        </w:rPr>
        <w:t>ב הנכנס, אבל הכרה על</w:t>
      </w:r>
      <w:bookmarkStart w:id="17935" w:name="_ETM_Q1_6355128"/>
      <w:bookmarkEnd w:id="17935"/>
      <w:r>
        <w:rPr>
          <w:rFonts w:hint="cs"/>
          <w:rtl/>
          <w:lang w:eastAsia="he-IL"/>
        </w:rPr>
        <w:t xml:space="preserve"> מתח</w:t>
      </w:r>
      <w:bookmarkStart w:id="17936" w:name="_ETM_Q1_6353254"/>
      <w:bookmarkEnd w:id="17936"/>
      <w:r>
        <w:rPr>
          <w:rFonts w:hint="cs"/>
          <w:rtl/>
          <w:lang w:eastAsia="he-IL"/>
        </w:rPr>
        <w:t xml:space="preserve">ם פינוי בינוי טעונה הסכמת השלטון המקומי, הרשות המקומית. </w:t>
      </w:r>
      <w:bookmarkStart w:id="17937" w:name="_ETM_Q1_6360119"/>
      <w:bookmarkEnd w:id="17937"/>
    </w:p>
    <w:p w14:paraId="62E7F4F4" w14:textId="77AD125F" w:rsidR="007C25E9" w:rsidRDefault="007C25E9" w:rsidP="007C25E9">
      <w:pPr>
        <w:rPr>
          <w:rtl/>
          <w:lang w:eastAsia="he-IL"/>
        </w:rPr>
      </w:pPr>
      <w:bookmarkStart w:id="17938" w:name="_ETM_Q1_6360375"/>
      <w:bookmarkStart w:id="17939" w:name="_ETM_Q1_6359478"/>
      <w:bookmarkStart w:id="17940" w:name="_ETM_Q1_6357946"/>
      <w:bookmarkStart w:id="17941" w:name="_ETM_Q1_6360667"/>
      <w:bookmarkEnd w:id="17938"/>
      <w:bookmarkEnd w:id="17939"/>
      <w:bookmarkEnd w:id="17940"/>
      <w:bookmarkEnd w:id="17941"/>
    </w:p>
    <w:p w14:paraId="45A6CFA1" w14:textId="66E1D4E7" w:rsidR="007C25E9" w:rsidRDefault="007C25E9" w:rsidP="007C25E9">
      <w:pPr>
        <w:pStyle w:val="a4"/>
        <w:keepNext/>
        <w:rPr>
          <w:rtl/>
        </w:rPr>
      </w:pPr>
      <w:bookmarkStart w:id="17942" w:name="ET_speaker_תומר_רוזנר_1757"/>
      <w:r w:rsidRPr="007C25E9">
        <w:rPr>
          <w:rStyle w:val="TagStyle"/>
          <w:rtl/>
        </w:rPr>
        <w:t xml:space="preserve"> &lt;&lt; דובר &gt;&gt; </w:t>
      </w:r>
      <w:r>
        <w:rPr>
          <w:rtl/>
        </w:rPr>
        <w:t>תומר רוזנר:</w:t>
      </w:r>
      <w:r w:rsidRPr="007C25E9">
        <w:rPr>
          <w:rStyle w:val="TagStyle"/>
          <w:rtl/>
        </w:rPr>
        <w:t xml:space="preserve"> &lt;&lt; דובר &gt;&gt;</w:t>
      </w:r>
      <w:r w:rsidR="002A363D">
        <w:rPr>
          <w:rtl/>
        </w:rPr>
        <w:t xml:space="preserve"> </w:t>
      </w:r>
      <w:r>
        <w:rPr>
          <w:rtl/>
        </w:rPr>
        <w:t xml:space="preserve"> </w:t>
      </w:r>
      <w:bookmarkEnd w:id="17942"/>
    </w:p>
    <w:p w14:paraId="379E8409" w14:textId="124D3281" w:rsidR="007C25E9" w:rsidRDefault="007C25E9" w:rsidP="007C25E9">
      <w:pPr>
        <w:pStyle w:val="KeepWithNext"/>
        <w:rPr>
          <w:rtl/>
          <w:lang w:eastAsia="he-IL"/>
        </w:rPr>
      </w:pPr>
    </w:p>
    <w:p w14:paraId="36973915" w14:textId="3EC58C87" w:rsidR="007C25E9" w:rsidRDefault="007C25E9" w:rsidP="007C25E9">
      <w:pPr>
        <w:rPr>
          <w:rtl/>
          <w:lang w:eastAsia="he-IL"/>
        </w:rPr>
      </w:pPr>
      <w:bookmarkStart w:id="17943" w:name="_ETM_Q1_6362059"/>
      <w:bookmarkStart w:id="17944" w:name="_ETM_Q1_6362124"/>
      <w:bookmarkStart w:id="17945" w:name="_ETM_Q1_6359223"/>
      <w:bookmarkEnd w:id="17943"/>
      <w:bookmarkEnd w:id="17944"/>
      <w:bookmarkEnd w:id="17945"/>
      <w:r>
        <w:rPr>
          <w:rFonts w:hint="cs"/>
          <w:rtl/>
          <w:lang w:eastAsia="he-IL"/>
        </w:rPr>
        <w:t>הרשות המקומית מאוד</w:t>
      </w:r>
      <w:bookmarkStart w:id="17946" w:name="_ETM_Q1_6361717"/>
      <w:bookmarkEnd w:id="17946"/>
      <w:r>
        <w:rPr>
          <w:rFonts w:hint="cs"/>
          <w:rtl/>
          <w:lang w:eastAsia="he-IL"/>
        </w:rPr>
        <w:t xml:space="preserve"> תשמח להכריז על כל המתחמים כמתח</w:t>
      </w:r>
      <w:bookmarkStart w:id="17947" w:name="_ETM_Q1_6360905"/>
      <w:bookmarkEnd w:id="17947"/>
      <w:r>
        <w:rPr>
          <w:rFonts w:hint="cs"/>
          <w:rtl/>
          <w:lang w:eastAsia="he-IL"/>
        </w:rPr>
        <w:t>מי פינוי בינוי - -</w:t>
      </w:r>
      <w:bookmarkStart w:id="17948" w:name="_ETM_Q1_6362574"/>
      <w:bookmarkEnd w:id="17948"/>
    </w:p>
    <w:p w14:paraId="6AFAA8F1" w14:textId="2D3021B5" w:rsidR="007C25E9" w:rsidRDefault="007C25E9" w:rsidP="007C25E9">
      <w:pPr>
        <w:rPr>
          <w:rtl/>
          <w:lang w:eastAsia="he-IL"/>
        </w:rPr>
      </w:pPr>
      <w:bookmarkStart w:id="17949" w:name="_ETM_Q1_6362835"/>
      <w:bookmarkEnd w:id="17949"/>
    </w:p>
    <w:p w14:paraId="2A89F5D8" w14:textId="397D12BF" w:rsidR="007C25E9" w:rsidRDefault="007C25E9" w:rsidP="007C25E9">
      <w:pPr>
        <w:pStyle w:val="af9"/>
        <w:keepNext/>
        <w:rPr>
          <w:rtl/>
          <w:lang w:eastAsia="he-IL"/>
        </w:rPr>
      </w:pPr>
      <w:bookmarkStart w:id="17950" w:name="ET_guest_תום_פישר_1758"/>
      <w:r w:rsidRPr="007C25E9">
        <w:rPr>
          <w:rStyle w:val="TagStyle"/>
          <w:rtl/>
        </w:rPr>
        <w:t xml:space="preserve"> &lt;&lt; אורח &gt;&gt; </w:t>
      </w:r>
      <w:r>
        <w:rPr>
          <w:rtl/>
          <w:lang w:eastAsia="he-IL"/>
        </w:rPr>
        <w:t>תום פישר:</w:t>
      </w:r>
      <w:r w:rsidRPr="007C25E9">
        <w:rPr>
          <w:rStyle w:val="TagStyle"/>
          <w:rtl/>
        </w:rPr>
        <w:t xml:space="preserve"> &lt;&lt; אורח &gt;&gt;</w:t>
      </w:r>
      <w:r w:rsidR="002A363D">
        <w:rPr>
          <w:rtl/>
          <w:lang w:eastAsia="he-IL"/>
        </w:rPr>
        <w:t xml:space="preserve"> </w:t>
      </w:r>
      <w:r>
        <w:rPr>
          <w:rtl/>
          <w:lang w:eastAsia="he-IL"/>
        </w:rPr>
        <w:t xml:space="preserve"> </w:t>
      </w:r>
      <w:bookmarkEnd w:id="17950"/>
    </w:p>
    <w:p w14:paraId="6BA6497A" w14:textId="3872E5F7" w:rsidR="007C25E9" w:rsidRDefault="007C25E9" w:rsidP="007C25E9">
      <w:pPr>
        <w:pStyle w:val="KeepWithNext"/>
        <w:rPr>
          <w:rtl/>
          <w:lang w:eastAsia="he-IL"/>
        </w:rPr>
      </w:pPr>
    </w:p>
    <w:p w14:paraId="2AECFE89" w14:textId="2A4447BE" w:rsidR="007C25E9" w:rsidRDefault="007C25E9" w:rsidP="007C25E9">
      <w:pPr>
        <w:rPr>
          <w:rtl/>
          <w:lang w:eastAsia="he-IL"/>
        </w:rPr>
      </w:pPr>
      <w:bookmarkStart w:id="17951" w:name="_ETM_Q1_6364078"/>
      <w:bookmarkStart w:id="17952" w:name="_ETM_Q1_6364154"/>
      <w:bookmarkEnd w:id="17951"/>
      <w:bookmarkEnd w:id="17952"/>
      <w:r>
        <w:rPr>
          <w:rFonts w:hint="cs"/>
          <w:rtl/>
          <w:lang w:eastAsia="he-IL"/>
        </w:rPr>
        <w:t xml:space="preserve">לא, </w:t>
      </w:r>
      <w:bookmarkStart w:id="17953" w:name="_ETM_Q1_6364871"/>
      <w:bookmarkEnd w:id="17953"/>
      <w:r>
        <w:rPr>
          <w:rFonts w:hint="cs"/>
          <w:rtl/>
          <w:lang w:eastAsia="he-IL"/>
        </w:rPr>
        <w:t>אבל אם זה משפ</w:t>
      </w:r>
      <w:bookmarkStart w:id="17954" w:name="_ETM_Q1_6363110"/>
      <w:bookmarkEnd w:id="17954"/>
      <w:r>
        <w:rPr>
          <w:rFonts w:hint="cs"/>
          <w:rtl/>
          <w:lang w:eastAsia="he-IL"/>
        </w:rPr>
        <w:t>יע לה על ירידה בהיטלי השבחה, זה</w:t>
      </w:r>
      <w:bookmarkStart w:id="17955" w:name="_ETM_Q1_6367068"/>
      <w:bookmarkEnd w:id="17955"/>
      <w:r>
        <w:rPr>
          <w:rFonts w:hint="cs"/>
          <w:rtl/>
          <w:lang w:eastAsia="he-IL"/>
        </w:rPr>
        <w:t xml:space="preserve"> יכול להיחשב כשיקול ולא בטוח שהי</w:t>
      </w:r>
      <w:bookmarkStart w:id="17956" w:name="_ETM_Q1_6364649"/>
      <w:bookmarkEnd w:id="17956"/>
      <w:r>
        <w:rPr>
          <w:rFonts w:hint="cs"/>
          <w:rtl/>
          <w:lang w:eastAsia="he-IL"/>
        </w:rPr>
        <w:t>ינו רוצים את זה.</w:t>
      </w:r>
      <w:bookmarkStart w:id="17957" w:name="_ETM_Q1_6369103"/>
      <w:bookmarkEnd w:id="17957"/>
    </w:p>
    <w:p w14:paraId="08E5A32B" w14:textId="6CB15A4C" w:rsidR="007C25E9" w:rsidRDefault="007C25E9" w:rsidP="007C25E9">
      <w:pPr>
        <w:rPr>
          <w:rtl/>
          <w:lang w:eastAsia="he-IL"/>
        </w:rPr>
      </w:pPr>
    </w:p>
    <w:p w14:paraId="6AE1FFDB" w14:textId="05AE46D6" w:rsidR="007C25E9" w:rsidRDefault="007C25E9" w:rsidP="007C25E9">
      <w:pPr>
        <w:pStyle w:val="a4"/>
        <w:keepNext/>
        <w:rPr>
          <w:rtl/>
        </w:rPr>
      </w:pPr>
      <w:bookmarkStart w:id="17958" w:name="ET_speaker_תומר_רוזנר_1759"/>
      <w:r w:rsidRPr="007C25E9">
        <w:rPr>
          <w:rStyle w:val="TagStyle"/>
          <w:rtl/>
        </w:rPr>
        <w:t xml:space="preserve"> &lt;&lt; דובר &gt;&gt; </w:t>
      </w:r>
      <w:r>
        <w:rPr>
          <w:rtl/>
        </w:rPr>
        <w:t>תומר רוזנר:</w:t>
      </w:r>
      <w:r w:rsidRPr="007C25E9">
        <w:rPr>
          <w:rStyle w:val="TagStyle"/>
          <w:rtl/>
        </w:rPr>
        <w:t xml:space="preserve"> &lt;&lt; דובר &gt;&gt;</w:t>
      </w:r>
      <w:r w:rsidR="002A363D">
        <w:rPr>
          <w:rtl/>
        </w:rPr>
        <w:t xml:space="preserve"> </w:t>
      </w:r>
      <w:r>
        <w:rPr>
          <w:rtl/>
        </w:rPr>
        <w:t xml:space="preserve"> </w:t>
      </w:r>
      <w:bookmarkEnd w:id="17958"/>
    </w:p>
    <w:p w14:paraId="224D1997" w14:textId="31EEF00E" w:rsidR="007C25E9" w:rsidRDefault="007C25E9" w:rsidP="007C25E9">
      <w:pPr>
        <w:pStyle w:val="KeepWithNext"/>
        <w:rPr>
          <w:rtl/>
          <w:lang w:eastAsia="he-IL"/>
        </w:rPr>
      </w:pPr>
    </w:p>
    <w:p w14:paraId="367C1178" w14:textId="7542F95F" w:rsidR="007C25E9" w:rsidRDefault="007C25E9" w:rsidP="007C25E9">
      <w:pPr>
        <w:rPr>
          <w:rtl/>
          <w:lang w:eastAsia="he-IL"/>
        </w:rPr>
      </w:pPr>
      <w:bookmarkStart w:id="17959" w:name="_ETM_Q1_6370407"/>
      <w:bookmarkEnd w:id="17959"/>
      <w:r>
        <w:rPr>
          <w:rFonts w:hint="cs"/>
          <w:rtl/>
          <w:lang w:eastAsia="he-IL"/>
        </w:rPr>
        <w:t>ו</w:t>
      </w:r>
      <w:bookmarkStart w:id="17960" w:name="_ETM_Q1_6370497"/>
      <w:bookmarkEnd w:id="17960"/>
      <w:r>
        <w:rPr>
          <w:rFonts w:hint="cs"/>
          <w:rtl/>
          <w:lang w:eastAsia="he-IL"/>
        </w:rPr>
        <w:t xml:space="preserve">לכן אני </w:t>
      </w:r>
      <w:bookmarkStart w:id="17961" w:name="_ETM_Q1_6371162"/>
      <w:bookmarkEnd w:id="17961"/>
      <w:r>
        <w:rPr>
          <w:rFonts w:hint="cs"/>
          <w:rtl/>
          <w:lang w:eastAsia="he-IL"/>
        </w:rPr>
        <w:t>אומר, לדעתנו כדי להתמודד עם המצב הזה אנחנו ממליצים</w:t>
      </w:r>
      <w:bookmarkStart w:id="17962" w:name="_ETM_Q1_6378375"/>
      <w:bookmarkEnd w:id="17962"/>
      <w:r>
        <w:rPr>
          <w:rFonts w:hint="cs"/>
          <w:rtl/>
          <w:lang w:eastAsia="he-IL"/>
        </w:rPr>
        <w:t xml:space="preserve"> שהנושא הזה של אי תחולת ההסדר </w:t>
      </w:r>
      <w:bookmarkStart w:id="17963" w:name="_ETM_Q1_6377434"/>
      <w:bookmarkEnd w:id="17963"/>
      <w:r>
        <w:rPr>
          <w:rFonts w:hint="cs"/>
          <w:rtl/>
          <w:lang w:eastAsia="he-IL"/>
        </w:rPr>
        <w:t>של רבע היטל</w:t>
      </w:r>
      <w:bookmarkStart w:id="17964" w:name="_ETM_Q1_6379246"/>
      <w:bookmarkStart w:id="17965" w:name="_ETM_Q1_6380209"/>
      <w:bookmarkEnd w:id="17964"/>
      <w:bookmarkEnd w:id="17965"/>
      <w:r>
        <w:rPr>
          <w:rFonts w:hint="cs"/>
          <w:rtl/>
          <w:lang w:eastAsia="he-IL"/>
        </w:rPr>
        <w:t xml:space="preserve"> השבחה במתחמים של פינוי בינוי י</w:t>
      </w:r>
      <w:bookmarkStart w:id="17966" w:name="_ETM_Q1_6382401"/>
      <w:bookmarkEnd w:id="17966"/>
      <w:r>
        <w:rPr>
          <w:rFonts w:hint="cs"/>
          <w:rtl/>
          <w:lang w:eastAsia="he-IL"/>
        </w:rPr>
        <w:t xml:space="preserve">חול במתחמים </w:t>
      </w:r>
      <w:bookmarkStart w:id="17967" w:name="_ETM_Q1_6384776"/>
      <w:bookmarkEnd w:id="17967"/>
      <w:r>
        <w:rPr>
          <w:rFonts w:hint="cs"/>
          <w:rtl/>
          <w:lang w:eastAsia="he-IL"/>
        </w:rPr>
        <w:t xml:space="preserve">- - </w:t>
      </w:r>
    </w:p>
    <w:p w14:paraId="2565AA13" w14:textId="483A586B" w:rsidR="007C25E9" w:rsidRDefault="007C25E9" w:rsidP="007C25E9">
      <w:pPr>
        <w:rPr>
          <w:rtl/>
          <w:lang w:eastAsia="he-IL"/>
        </w:rPr>
      </w:pPr>
      <w:bookmarkStart w:id="17968" w:name="_ETM_Q1_6387964"/>
      <w:bookmarkStart w:id="17969" w:name="_ETM_Q1_6388234"/>
      <w:bookmarkEnd w:id="17968"/>
      <w:bookmarkEnd w:id="17969"/>
    </w:p>
    <w:p w14:paraId="015EDF96" w14:textId="776D7048" w:rsidR="007C25E9" w:rsidRDefault="007C25E9" w:rsidP="007C25E9">
      <w:pPr>
        <w:pStyle w:val="af6"/>
        <w:keepNext/>
        <w:rPr>
          <w:rtl/>
        </w:rPr>
      </w:pPr>
      <w:bookmarkStart w:id="17970" w:name="ET_yor_5854_1760"/>
      <w:r w:rsidRPr="007C25E9">
        <w:rPr>
          <w:rStyle w:val="TagStyle"/>
          <w:rtl/>
        </w:rPr>
        <w:t xml:space="preserve"> &lt;&lt; יור &gt;&gt; </w:t>
      </w:r>
      <w:r>
        <w:rPr>
          <w:rtl/>
        </w:rPr>
        <w:t>היו"ר ווליד טאהא:</w:t>
      </w:r>
      <w:r w:rsidRPr="007C25E9">
        <w:rPr>
          <w:rStyle w:val="TagStyle"/>
          <w:rtl/>
        </w:rPr>
        <w:t xml:space="preserve"> &lt;&lt; יור &gt;&gt;</w:t>
      </w:r>
      <w:r w:rsidR="002A363D">
        <w:rPr>
          <w:rtl/>
        </w:rPr>
        <w:t xml:space="preserve"> </w:t>
      </w:r>
      <w:r>
        <w:rPr>
          <w:rtl/>
        </w:rPr>
        <w:t xml:space="preserve"> </w:t>
      </w:r>
      <w:bookmarkEnd w:id="17970"/>
    </w:p>
    <w:p w14:paraId="315543E6" w14:textId="193E1E96" w:rsidR="007C25E9" w:rsidRDefault="007C25E9" w:rsidP="007C25E9">
      <w:pPr>
        <w:pStyle w:val="KeepWithNext"/>
        <w:rPr>
          <w:rtl/>
          <w:lang w:eastAsia="he-IL"/>
        </w:rPr>
      </w:pPr>
    </w:p>
    <w:p w14:paraId="7F280D12" w14:textId="7E6D968A" w:rsidR="007C25E9" w:rsidRDefault="007C25E9" w:rsidP="007C25E9">
      <w:pPr>
        <w:rPr>
          <w:rtl/>
          <w:lang w:eastAsia="he-IL"/>
        </w:rPr>
      </w:pPr>
      <w:bookmarkStart w:id="17971" w:name="_ETM_Q1_6389275"/>
      <w:bookmarkStart w:id="17972" w:name="_ETM_Q1_6386509"/>
      <w:bookmarkEnd w:id="17971"/>
      <w:bookmarkEnd w:id="17972"/>
      <w:r>
        <w:rPr>
          <w:rFonts w:hint="cs"/>
          <w:rtl/>
          <w:lang w:eastAsia="he-IL"/>
        </w:rPr>
        <w:t>אוקיי טוב, ברור, שלומי ובני, ברור שצריך לבוא</w:t>
      </w:r>
      <w:bookmarkStart w:id="17973" w:name="_ETM_Q1_6394344"/>
      <w:bookmarkEnd w:id="17973"/>
      <w:r>
        <w:rPr>
          <w:rFonts w:hint="cs"/>
          <w:rtl/>
          <w:lang w:eastAsia="he-IL"/>
        </w:rPr>
        <w:t xml:space="preserve"> עם סיכום עם הצדדים, אין לנו סיכום כזה וכל</w:t>
      </w:r>
      <w:bookmarkStart w:id="17974" w:name="_ETM_Q1_6400133"/>
      <w:bookmarkEnd w:id="17974"/>
      <w:r>
        <w:rPr>
          <w:rFonts w:hint="cs"/>
          <w:rtl/>
          <w:lang w:eastAsia="he-IL"/>
        </w:rPr>
        <w:t xml:space="preserve"> אחד יש לו את הדעה שלו. טוב, אנחנו נתקדם עם זה.</w:t>
      </w:r>
    </w:p>
    <w:p w14:paraId="46065389" w14:textId="7BBF951E" w:rsidR="007C25E9" w:rsidRDefault="007C25E9" w:rsidP="007C25E9">
      <w:pPr>
        <w:rPr>
          <w:rtl/>
          <w:lang w:eastAsia="he-IL"/>
        </w:rPr>
      </w:pPr>
    </w:p>
    <w:p w14:paraId="7FC8A4BE" w14:textId="1B4F4D7C" w:rsidR="007C25E9" w:rsidRDefault="007C25E9" w:rsidP="007C25E9">
      <w:pPr>
        <w:pStyle w:val="af9"/>
        <w:keepNext/>
        <w:rPr>
          <w:rtl/>
          <w:lang w:eastAsia="he-IL"/>
        </w:rPr>
      </w:pPr>
      <w:bookmarkStart w:id="17975" w:name="ET_guest_שלומי_הייזלר_1761"/>
      <w:r w:rsidRPr="007C25E9">
        <w:rPr>
          <w:rStyle w:val="TagStyle"/>
          <w:rtl/>
        </w:rPr>
        <w:t xml:space="preserve"> &lt;&lt; אורח &gt;&gt; </w:t>
      </w:r>
      <w:r>
        <w:rPr>
          <w:rtl/>
          <w:lang w:eastAsia="he-IL"/>
        </w:rPr>
        <w:t>שלומי הייזלר:</w:t>
      </w:r>
      <w:r w:rsidRPr="007C25E9">
        <w:rPr>
          <w:rStyle w:val="TagStyle"/>
          <w:rtl/>
        </w:rPr>
        <w:t xml:space="preserve"> &lt;&lt; אורח &gt;&gt;</w:t>
      </w:r>
      <w:r w:rsidR="002A363D">
        <w:rPr>
          <w:rtl/>
          <w:lang w:eastAsia="he-IL"/>
        </w:rPr>
        <w:t xml:space="preserve"> </w:t>
      </w:r>
      <w:r>
        <w:rPr>
          <w:rtl/>
          <w:lang w:eastAsia="he-IL"/>
        </w:rPr>
        <w:t xml:space="preserve"> </w:t>
      </w:r>
      <w:bookmarkEnd w:id="17975"/>
    </w:p>
    <w:p w14:paraId="3898B6BE" w14:textId="616EF036" w:rsidR="007C25E9" w:rsidRDefault="007C25E9" w:rsidP="007C25E9">
      <w:pPr>
        <w:pStyle w:val="KeepWithNext"/>
        <w:rPr>
          <w:rtl/>
          <w:lang w:eastAsia="he-IL"/>
        </w:rPr>
      </w:pPr>
    </w:p>
    <w:p w14:paraId="78024173" w14:textId="3A9A1BB3" w:rsidR="007C25E9" w:rsidRDefault="007C25E9" w:rsidP="007C25E9">
      <w:pPr>
        <w:rPr>
          <w:rtl/>
          <w:lang w:eastAsia="he-IL"/>
        </w:rPr>
      </w:pPr>
      <w:r>
        <w:rPr>
          <w:rFonts w:hint="cs"/>
          <w:rtl/>
          <w:lang w:eastAsia="he-IL"/>
        </w:rPr>
        <w:t>למרות שכבוד היו"ר</w:t>
      </w:r>
      <w:bookmarkStart w:id="17976" w:name="_ETM_Q1_6401440"/>
      <w:bookmarkEnd w:id="17976"/>
      <w:r>
        <w:rPr>
          <w:rFonts w:hint="cs"/>
          <w:rtl/>
          <w:lang w:eastAsia="he-IL"/>
        </w:rPr>
        <w:t>, אנחנו יכולים בתוך</w:t>
      </w:r>
      <w:bookmarkStart w:id="17977" w:name="_ETM_Q1_6406374"/>
      <w:bookmarkEnd w:id="17977"/>
      <w:r>
        <w:rPr>
          <w:rFonts w:hint="cs"/>
          <w:rtl/>
          <w:lang w:eastAsia="he-IL"/>
        </w:rPr>
        <w:t xml:space="preserve"> חצי שעה לסיים את הדברים.</w:t>
      </w:r>
      <w:bookmarkStart w:id="17978" w:name="_ETM_Q1_6408515"/>
      <w:bookmarkEnd w:id="17978"/>
    </w:p>
    <w:p w14:paraId="45257EA4" w14:textId="4A782089" w:rsidR="007C25E9" w:rsidRDefault="007C25E9" w:rsidP="007C25E9">
      <w:pPr>
        <w:rPr>
          <w:rtl/>
          <w:lang w:eastAsia="he-IL"/>
        </w:rPr>
      </w:pPr>
      <w:bookmarkStart w:id="17979" w:name="_ETM_Q1_6408854"/>
      <w:bookmarkEnd w:id="17979"/>
    </w:p>
    <w:p w14:paraId="7D850221" w14:textId="0C138ECB" w:rsidR="007C25E9" w:rsidRDefault="007C25E9" w:rsidP="007C25E9">
      <w:pPr>
        <w:pStyle w:val="af6"/>
        <w:keepNext/>
        <w:rPr>
          <w:rtl/>
        </w:rPr>
      </w:pPr>
      <w:bookmarkStart w:id="17980" w:name="ET_yor_5854_1762"/>
      <w:r w:rsidRPr="007C25E9">
        <w:rPr>
          <w:rStyle w:val="TagStyle"/>
          <w:rtl/>
        </w:rPr>
        <w:t xml:space="preserve"> &lt;&lt; יור &gt;&gt; </w:t>
      </w:r>
      <w:r>
        <w:rPr>
          <w:rtl/>
        </w:rPr>
        <w:t>היו"ר ווליד טאהא:</w:t>
      </w:r>
      <w:r w:rsidRPr="007C25E9">
        <w:rPr>
          <w:rStyle w:val="TagStyle"/>
          <w:rtl/>
        </w:rPr>
        <w:t xml:space="preserve"> &lt;&lt; יור &gt;&gt;</w:t>
      </w:r>
      <w:r w:rsidR="002A363D">
        <w:rPr>
          <w:rtl/>
        </w:rPr>
        <w:t xml:space="preserve"> </w:t>
      </w:r>
      <w:r>
        <w:rPr>
          <w:rtl/>
        </w:rPr>
        <w:t xml:space="preserve"> </w:t>
      </w:r>
      <w:bookmarkEnd w:id="17980"/>
    </w:p>
    <w:p w14:paraId="3F7B6E43" w14:textId="4D7CBC06" w:rsidR="007C25E9" w:rsidRDefault="007C25E9" w:rsidP="007C25E9">
      <w:pPr>
        <w:pStyle w:val="KeepWithNext"/>
        <w:rPr>
          <w:rtl/>
          <w:lang w:eastAsia="he-IL"/>
        </w:rPr>
      </w:pPr>
    </w:p>
    <w:p w14:paraId="2F27DC54" w14:textId="655781FC" w:rsidR="007C25E9" w:rsidRDefault="007C25E9" w:rsidP="007C25E9">
      <w:pPr>
        <w:rPr>
          <w:rtl/>
          <w:lang w:eastAsia="he-IL"/>
        </w:rPr>
      </w:pPr>
      <w:r>
        <w:rPr>
          <w:rFonts w:hint="cs"/>
          <w:rtl/>
          <w:lang w:eastAsia="he-IL"/>
        </w:rPr>
        <w:t xml:space="preserve">בסדר תסיימו. </w:t>
      </w:r>
      <w:bookmarkStart w:id="17981" w:name="_ETM_Q1_6406075"/>
      <w:bookmarkEnd w:id="17981"/>
      <w:r>
        <w:rPr>
          <w:rFonts w:hint="cs"/>
          <w:rtl/>
          <w:lang w:eastAsia="he-IL"/>
        </w:rPr>
        <w:t>אנחנו נתקדם,</w:t>
      </w:r>
      <w:bookmarkStart w:id="17982" w:name="_ETM_Q1_6409952"/>
      <w:bookmarkEnd w:id="17982"/>
      <w:r>
        <w:rPr>
          <w:rFonts w:hint="cs"/>
          <w:rtl/>
          <w:lang w:eastAsia="he-IL"/>
        </w:rPr>
        <w:t xml:space="preserve"> אני רוצה לסיים הקראה ולהשאיר את כל הוויכוחים לנוסח </w:t>
      </w:r>
      <w:bookmarkStart w:id="17983" w:name="_ETM_Q1_6415590"/>
      <w:bookmarkStart w:id="17984" w:name="_ETM_Q1_6412776"/>
      <w:bookmarkEnd w:id="17983"/>
      <w:bookmarkEnd w:id="17984"/>
      <w:r>
        <w:rPr>
          <w:rFonts w:hint="cs"/>
          <w:rtl/>
          <w:lang w:eastAsia="he-IL"/>
        </w:rPr>
        <w:t>שיפורסם להסתייגויות. כי לא נראה לי עכשיו שעם הניגודים</w:t>
      </w:r>
      <w:bookmarkStart w:id="17985" w:name="_ETM_Q1_6421823"/>
      <w:bookmarkEnd w:id="17985"/>
      <w:r>
        <w:rPr>
          <w:rFonts w:hint="cs"/>
          <w:rtl/>
          <w:lang w:eastAsia="he-IL"/>
        </w:rPr>
        <w:t xml:space="preserve"> האלה מקיר לקיר נחכה שנסיים את זה עכשיו. יש</w:t>
      </w:r>
      <w:bookmarkStart w:id="17986" w:name="_ETM_Q1_6426591"/>
      <w:bookmarkEnd w:id="17986"/>
      <w:r>
        <w:rPr>
          <w:rFonts w:hint="cs"/>
          <w:rtl/>
          <w:lang w:eastAsia="he-IL"/>
        </w:rPr>
        <w:t xml:space="preserve"> עוד סוגיות שעוד לא הסתיימו, אז צריך לסיים חבילה</w:t>
      </w:r>
      <w:bookmarkStart w:id="17987" w:name="_ETM_Q1_6431255"/>
      <w:bookmarkEnd w:id="17987"/>
      <w:r>
        <w:rPr>
          <w:rFonts w:hint="cs"/>
          <w:rtl/>
          <w:lang w:eastAsia="he-IL"/>
        </w:rPr>
        <w:t xml:space="preserve"> של דברים. בינתיים מיצינו את הוויכוח על הנושא הז</w:t>
      </w:r>
      <w:bookmarkStart w:id="17988" w:name="_ETM_Q1_6436201"/>
      <w:bookmarkStart w:id="17989" w:name="_ETM_Q1_6436761"/>
      <w:bookmarkStart w:id="17990" w:name="_ETM_Q1_6437068"/>
      <w:bookmarkEnd w:id="17988"/>
      <w:bookmarkEnd w:id="17989"/>
      <w:bookmarkEnd w:id="17990"/>
      <w:r>
        <w:rPr>
          <w:rFonts w:hint="cs"/>
          <w:rtl/>
          <w:lang w:eastAsia="he-IL"/>
        </w:rPr>
        <w:t>ה, העמדות ברורות פה.</w:t>
      </w:r>
    </w:p>
    <w:p w14:paraId="42A0DF28" w14:textId="309DD9A6" w:rsidR="007C25E9" w:rsidRDefault="007C25E9" w:rsidP="007C25E9">
      <w:pPr>
        <w:rPr>
          <w:rtl/>
          <w:lang w:eastAsia="he-IL"/>
        </w:rPr>
      </w:pPr>
    </w:p>
    <w:p w14:paraId="32B38029" w14:textId="3D030375" w:rsidR="007C25E9" w:rsidRDefault="007C25E9" w:rsidP="007C25E9">
      <w:pPr>
        <w:pStyle w:val="af9"/>
        <w:keepNext/>
        <w:rPr>
          <w:rtl/>
          <w:lang w:eastAsia="he-IL"/>
        </w:rPr>
      </w:pPr>
      <w:bookmarkStart w:id="17991" w:name="ET_guest_יעל_לינדברג_1763"/>
      <w:r w:rsidRPr="007C25E9">
        <w:rPr>
          <w:rStyle w:val="TagStyle"/>
          <w:rtl/>
        </w:rPr>
        <w:t xml:space="preserve"> &lt;&lt; אורח &gt;&gt; </w:t>
      </w:r>
      <w:r>
        <w:rPr>
          <w:rtl/>
          <w:lang w:eastAsia="he-IL"/>
        </w:rPr>
        <w:t>יעל לינדברג:</w:t>
      </w:r>
      <w:r w:rsidRPr="007C25E9">
        <w:rPr>
          <w:rStyle w:val="TagStyle"/>
          <w:rtl/>
        </w:rPr>
        <w:t xml:space="preserve"> &lt;&lt; אורח &gt;&gt;</w:t>
      </w:r>
      <w:r w:rsidR="002A363D">
        <w:rPr>
          <w:rtl/>
          <w:lang w:eastAsia="he-IL"/>
        </w:rPr>
        <w:t xml:space="preserve"> </w:t>
      </w:r>
      <w:r>
        <w:rPr>
          <w:rtl/>
          <w:lang w:eastAsia="he-IL"/>
        </w:rPr>
        <w:t xml:space="preserve"> </w:t>
      </w:r>
      <w:bookmarkEnd w:id="17991"/>
    </w:p>
    <w:p w14:paraId="19102E8F" w14:textId="70BD0C2D" w:rsidR="007C25E9" w:rsidRDefault="007C25E9" w:rsidP="007C25E9">
      <w:pPr>
        <w:pStyle w:val="KeepWithNext"/>
        <w:rPr>
          <w:rtl/>
          <w:lang w:eastAsia="he-IL"/>
        </w:rPr>
      </w:pPr>
    </w:p>
    <w:p w14:paraId="1F890BDE" w14:textId="59694C84" w:rsidR="007C25E9" w:rsidRDefault="007C25E9" w:rsidP="007C25E9">
      <w:pPr>
        <w:rPr>
          <w:rtl/>
          <w:lang w:eastAsia="he-IL"/>
        </w:rPr>
      </w:pPr>
      <w:bookmarkStart w:id="17992" w:name="_ETM_Q1_6439083"/>
      <w:bookmarkEnd w:id="17992"/>
      <w:r>
        <w:rPr>
          <w:rFonts w:hint="cs"/>
          <w:rtl/>
          <w:lang w:eastAsia="he-IL"/>
        </w:rPr>
        <w:t xml:space="preserve">אדוני יושב הראש, רק אם </w:t>
      </w:r>
      <w:bookmarkStart w:id="17993" w:name="_ETM_Q1_6439618"/>
      <w:bookmarkEnd w:id="17993"/>
      <w:r>
        <w:rPr>
          <w:rFonts w:hint="cs"/>
          <w:rtl/>
          <w:lang w:eastAsia="he-IL"/>
        </w:rPr>
        <w:t>תרצה</w:t>
      </w:r>
      <w:bookmarkStart w:id="17994" w:name="_ETM_Q1_6440163"/>
      <w:bookmarkEnd w:id="17994"/>
      <w:r>
        <w:rPr>
          <w:rFonts w:hint="cs"/>
          <w:rtl/>
          <w:lang w:eastAsia="he-IL"/>
        </w:rPr>
        <w:t xml:space="preserve"> שאני אתייחס לסוגיית המטרו שהיועץ המשפי ביקש את התייחסותנו </w:t>
      </w:r>
      <w:bookmarkStart w:id="17995" w:name="_ETM_Q1_6441642"/>
      <w:bookmarkEnd w:id="17995"/>
      <w:r>
        <w:rPr>
          <w:rFonts w:hint="cs"/>
          <w:rtl/>
          <w:lang w:eastAsia="he-IL"/>
        </w:rPr>
        <w:t xml:space="preserve">עכשיו? או שזה </w:t>
      </w:r>
      <w:bookmarkStart w:id="17996" w:name="_ETM_Q1_6442443"/>
      <w:bookmarkEnd w:id="17996"/>
      <w:r>
        <w:rPr>
          <w:rFonts w:hint="cs"/>
          <w:rtl/>
          <w:lang w:eastAsia="he-IL"/>
        </w:rPr>
        <w:t>יחכה לאחר כך? מה שתחליטו.</w:t>
      </w:r>
      <w:bookmarkStart w:id="17997" w:name="_ETM_Q1_6450109"/>
      <w:bookmarkEnd w:id="17997"/>
    </w:p>
    <w:p w14:paraId="75EFA162" w14:textId="050F2910" w:rsidR="007C25E9" w:rsidRDefault="007C25E9" w:rsidP="007C25E9">
      <w:pPr>
        <w:rPr>
          <w:rtl/>
          <w:lang w:eastAsia="he-IL"/>
        </w:rPr>
      </w:pPr>
    </w:p>
    <w:p w14:paraId="31A6F30D" w14:textId="557A942F" w:rsidR="007C25E9" w:rsidRDefault="007C25E9" w:rsidP="007C25E9">
      <w:pPr>
        <w:pStyle w:val="a4"/>
        <w:keepNext/>
        <w:rPr>
          <w:rtl/>
        </w:rPr>
      </w:pPr>
      <w:bookmarkStart w:id="17998" w:name="ET_speaker_תומר_רוזנר_1764"/>
      <w:r w:rsidRPr="007C25E9">
        <w:rPr>
          <w:rStyle w:val="TagStyle"/>
          <w:rtl/>
        </w:rPr>
        <w:t xml:space="preserve"> &lt;&lt; דובר &gt;&gt; </w:t>
      </w:r>
      <w:r>
        <w:rPr>
          <w:rtl/>
        </w:rPr>
        <w:t>תומר רוזנר:</w:t>
      </w:r>
      <w:r w:rsidRPr="007C25E9">
        <w:rPr>
          <w:rStyle w:val="TagStyle"/>
          <w:rtl/>
        </w:rPr>
        <w:t xml:space="preserve"> &lt;&lt; דובר &gt;&gt;</w:t>
      </w:r>
      <w:r w:rsidR="002A363D">
        <w:rPr>
          <w:rtl/>
        </w:rPr>
        <w:t xml:space="preserve"> </w:t>
      </w:r>
      <w:r>
        <w:rPr>
          <w:rtl/>
        </w:rPr>
        <w:t xml:space="preserve"> </w:t>
      </w:r>
      <w:bookmarkEnd w:id="17998"/>
    </w:p>
    <w:p w14:paraId="36A6B564" w14:textId="277627BD" w:rsidR="007C25E9" w:rsidRDefault="007C25E9" w:rsidP="007C25E9">
      <w:pPr>
        <w:pStyle w:val="KeepWithNext"/>
        <w:rPr>
          <w:rtl/>
          <w:lang w:eastAsia="he-IL"/>
        </w:rPr>
      </w:pPr>
    </w:p>
    <w:p w14:paraId="7ADF504E" w14:textId="67B91752" w:rsidR="007C25E9" w:rsidRDefault="007C25E9" w:rsidP="007C25E9">
      <w:pPr>
        <w:rPr>
          <w:rtl/>
          <w:lang w:eastAsia="he-IL"/>
        </w:rPr>
      </w:pPr>
      <w:bookmarkStart w:id="17999" w:name="_ETM_Q1_6451315"/>
      <w:bookmarkStart w:id="18000" w:name="_ETM_Q1_6451392"/>
      <w:bookmarkEnd w:id="17999"/>
      <w:bookmarkEnd w:id="18000"/>
      <w:r>
        <w:rPr>
          <w:rFonts w:hint="cs"/>
          <w:rtl/>
          <w:lang w:eastAsia="he-IL"/>
        </w:rPr>
        <w:t>התייחסות הממשלה או התייחסות משרד האוצר?</w:t>
      </w:r>
      <w:bookmarkStart w:id="18001" w:name="_ETM_Q1_6448486"/>
      <w:bookmarkStart w:id="18002" w:name="_ETM_Q1_6451931"/>
      <w:bookmarkEnd w:id="18001"/>
      <w:bookmarkEnd w:id="18002"/>
    </w:p>
    <w:p w14:paraId="42C0A4C4" w14:textId="737DD655" w:rsidR="007C25E9" w:rsidRDefault="007C25E9" w:rsidP="007C25E9">
      <w:pPr>
        <w:rPr>
          <w:rtl/>
          <w:lang w:eastAsia="he-IL"/>
        </w:rPr>
      </w:pPr>
      <w:bookmarkStart w:id="18003" w:name="_ETM_Q1_6452210"/>
      <w:bookmarkEnd w:id="18003"/>
    </w:p>
    <w:p w14:paraId="3D9460A2" w14:textId="6D764E2B" w:rsidR="007C25E9" w:rsidRDefault="007C25E9" w:rsidP="007C25E9">
      <w:pPr>
        <w:pStyle w:val="af6"/>
        <w:keepNext/>
        <w:rPr>
          <w:rtl/>
        </w:rPr>
      </w:pPr>
      <w:bookmarkStart w:id="18004" w:name="ET_yor_5854_1765"/>
      <w:r w:rsidRPr="007C25E9">
        <w:rPr>
          <w:rStyle w:val="TagStyle"/>
          <w:rtl/>
        </w:rPr>
        <w:t xml:space="preserve"> &lt;&lt; יור &gt;&gt; </w:t>
      </w:r>
      <w:r>
        <w:rPr>
          <w:rtl/>
        </w:rPr>
        <w:t>היו"ר ווליד טאהא:</w:t>
      </w:r>
      <w:r w:rsidRPr="007C25E9">
        <w:rPr>
          <w:rStyle w:val="TagStyle"/>
          <w:rtl/>
        </w:rPr>
        <w:t xml:space="preserve"> &lt;&lt; יור &gt;&gt;</w:t>
      </w:r>
      <w:r w:rsidR="002A363D">
        <w:rPr>
          <w:rtl/>
        </w:rPr>
        <w:t xml:space="preserve"> </w:t>
      </w:r>
      <w:r>
        <w:rPr>
          <w:rtl/>
        </w:rPr>
        <w:t xml:space="preserve"> </w:t>
      </w:r>
      <w:bookmarkEnd w:id="18004"/>
    </w:p>
    <w:p w14:paraId="74472BF7" w14:textId="63C433A0" w:rsidR="007C25E9" w:rsidRDefault="007C25E9" w:rsidP="007C25E9">
      <w:pPr>
        <w:pStyle w:val="KeepWithNext"/>
        <w:rPr>
          <w:rtl/>
          <w:lang w:eastAsia="he-IL"/>
        </w:rPr>
      </w:pPr>
    </w:p>
    <w:p w14:paraId="78FD8046" w14:textId="5F366C7B" w:rsidR="007C25E9" w:rsidRDefault="007C25E9" w:rsidP="007C25E9">
      <w:pPr>
        <w:rPr>
          <w:rtl/>
          <w:lang w:eastAsia="he-IL"/>
        </w:rPr>
      </w:pPr>
      <w:bookmarkStart w:id="18005" w:name="_ETM_Q1_6452958"/>
      <w:bookmarkEnd w:id="18005"/>
      <w:r>
        <w:rPr>
          <w:rFonts w:hint="cs"/>
          <w:rtl/>
          <w:lang w:eastAsia="he-IL"/>
        </w:rPr>
        <w:t>משרד האוצר.</w:t>
      </w:r>
      <w:bookmarkStart w:id="18006" w:name="_ETM_Q1_6454104"/>
      <w:bookmarkEnd w:id="18006"/>
    </w:p>
    <w:p w14:paraId="6734CCC3" w14:textId="6FA055CA" w:rsidR="007C25E9" w:rsidRDefault="007C25E9" w:rsidP="007C25E9">
      <w:pPr>
        <w:rPr>
          <w:rtl/>
          <w:lang w:eastAsia="he-IL"/>
        </w:rPr>
      </w:pPr>
      <w:bookmarkStart w:id="18007" w:name="_ETM_Q1_6454335"/>
      <w:bookmarkEnd w:id="18007"/>
    </w:p>
    <w:p w14:paraId="7508175F" w14:textId="4ED7E2D8" w:rsidR="007C25E9" w:rsidRDefault="007C25E9" w:rsidP="007C25E9">
      <w:pPr>
        <w:pStyle w:val="af9"/>
        <w:keepNext/>
        <w:rPr>
          <w:rtl/>
          <w:lang w:eastAsia="he-IL"/>
        </w:rPr>
      </w:pPr>
      <w:bookmarkStart w:id="18008" w:name="ET_guest_יעל_לינדברג_1766"/>
      <w:r w:rsidRPr="007C25E9">
        <w:rPr>
          <w:rStyle w:val="TagStyle"/>
          <w:rtl/>
        </w:rPr>
        <w:t xml:space="preserve"> &lt;&lt; אורח &gt;&gt; </w:t>
      </w:r>
      <w:r>
        <w:rPr>
          <w:rtl/>
          <w:lang w:eastAsia="he-IL"/>
        </w:rPr>
        <w:t>יעל לינדברג:</w:t>
      </w:r>
      <w:r w:rsidRPr="007C25E9">
        <w:rPr>
          <w:rStyle w:val="TagStyle"/>
          <w:rtl/>
        </w:rPr>
        <w:t xml:space="preserve"> &lt;&lt; אורח &gt;&gt;</w:t>
      </w:r>
      <w:r w:rsidR="002A363D">
        <w:rPr>
          <w:rtl/>
          <w:lang w:eastAsia="he-IL"/>
        </w:rPr>
        <w:t xml:space="preserve"> </w:t>
      </w:r>
      <w:r>
        <w:rPr>
          <w:rtl/>
          <w:lang w:eastAsia="he-IL"/>
        </w:rPr>
        <w:t xml:space="preserve"> </w:t>
      </w:r>
      <w:bookmarkEnd w:id="18008"/>
    </w:p>
    <w:p w14:paraId="236704A9" w14:textId="18CC630B" w:rsidR="007C25E9" w:rsidRDefault="007C25E9" w:rsidP="007C25E9">
      <w:pPr>
        <w:pStyle w:val="KeepWithNext"/>
        <w:rPr>
          <w:rtl/>
          <w:lang w:eastAsia="he-IL"/>
        </w:rPr>
      </w:pPr>
    </w:p>
    <w:p w14:paraId="74006F31" w14:textId="537FAC12" w:rsidR="007C25E9" w:rsidRDefault="007C25E9" w:rsidP="007C25E9">
      <w:pPr>
        <w:rPr>
          <w:rtl/>
          <w:lang w:eastAsia="he-IL"/>
        </w:rPr>
      </w:pPr>
      <w:bookmarkStart w:id="18009" w:name="_ETM_Q1_6455633"/>
      <w:bookmarkStart w:id="18010" w:name="_ETM_Q1_6455694"/>
      <w:bookmarkEnd w:id="18009"/>
      <w:bookmarkEnd w:id="18010"/>
      <w:r>
        <w:rPr>
          <w:rFonts w:hint="cs"/>
          <w:rtl/>
          <w:lang w:eastAsia="he-IL"/>
        </w:rPr>
        <w:t xml:space="preserve">זה מתואם </w:t>
      </w:r>
      <w:bookmarkStart w:id="18011" w:name="_ETM_Q1_6452802"/>
      <w:bookmarkEnd w:id="18011"/>
      <w:r>
        <w:rPr>
          <w:rFonts w:hint="cs"/>
          <w:rtl/>
          <w:lang w:eastAsia="he-IL"/>
        </w:rPr>
        <w:t xml:space="preserve">מול כלל </w:t>
      </w:r>
      <w:bookmarkStart w:id="18012" w:name="_ETM_Q1_6454021"/>
      <w:bookmarkEnd w:id="18012"/>
      <w:r>
        <w:rPr>
          <w:rFonts w:hint="cs"/>
          <w:rtl/>
          <w:lang w:eastAsia="he-IL"/>
        </w:rPr>
        <w:t>משרדי הממשלה, התייחסותנו.</w:t>
      </w:r>
      <w:bookmarkStart w:id="18013" w:name="_ETM_Q1_6457815"/>
      <w:bookmarkEnd w:id="18013"/>
      <w:r>
        <w:rPr>
          <w:rFonts w:hint="cs"/>
          <w:rtl/>
          <w:lang w:eastAsia="he-IL"/>
        </w:rPr>
        <w:t xml:space="preserve"> </w:t>
      </w:r>
      <w:r w:rsidR="007321F0">
        <w:rPr>
          <w:rFonts w:hint="cs"/>
          <w:rtl/>
          <w:lang w:eastAsia="he-IL"/>
        </w:rPr>
        <w:t xml:space="preserve">ההצעה שלנו ששוב, מתאומת עם כלל </w:t>
      </w:r>
      <w:bookmarkStart w:id="18014" w:name="_ETM_Q1_6459478"/>
      <w:bookmarkEnd w:id="18014"/>
      <w:r w:rsidR="007321F0">
        <w:rPr>
          <w:rFonts w:hint="cs"/>
          <w:rtl/>
          <w:lang w:eastAsia="he-IL"/>
        </w:rPr>
        <w:t>משרדי הממשלה</w:t>
      </w:r>
      <w:bookmarkStart w:id="18015" w:name="_ETM_Q1_6462701"/>
      <w:bookmarkStart w:id="18016" w:name="_ETM_Q1_6461183"/>
      <w:bookmarkEnd w:id="18015"/>
      <w:bookmarkEnd w:id="18016"/>
      <w:r w:rsidR="007321F0">
        <w:rPr>
          <w:rFonts w:hint="cs"/>
          <w:rtl/>
          <w:lang w:eastAsia="he-IL"/>
        </w:rPr>
        <w:t xml:space="preserve"> לעניין סוגיית המטרו, היא בעצם כן אני רוצה</w:t>
      </w:r>
      <w:bookmarkStart w:id="18017" w:name="_ETM_Q1_6470407"/>
      <w:bookmarkEnd w:id="18017"/>
      <w:r w:rsidR="007321F0">
        <w:rPr>
          <w:rFonts w:hint="cs"/>
          <w:rtl/>
          <w:lang w:eastAsia="he-IL"/>
        </w:rPr>
        <w:t xml:space="preserve"> לה</w:t>
      </w:r>
      <w:bookmarkStart w:id="18018" w:name="_ETM_Q1_6468229"/>
      <w:bookmarkEnd w:id="18018"/>
      <w:r w:rsidR="007321F0">
        <w:rPr>
          <w:rFonts w:hint="cs"/>
          <w:rtl/>
          <w:lang w:eastAsia="he-IL"/>
        </w:rPr>
        <w:t>גיד לשכפל, או לקבוע פה גם את המתווה שנכנס בחוק</w:t>
      </w:r>
      <w:bookmarkStart w:id="18019" w:name="_ETM_Q1_6476127"/>
      <w:bookmarkEnd w:id="18019"/>
      <w:r w:rsidR="007321F0">
        <w:rPr>
          <w:rFonts w:hint="cs"/>
          <w:rtl/>
          <w:lang w:eastAsia="he-IL"/>
        </w:rPr>
        <w:t xml:space="preserve"> המטרו, קרי אנחנו מדברים בעצם על חלוקה של שליש ושני</w:t>
      </w:r>
      <w:bookmarkStart w:id="18020" w:name="_ETM_Q1_6481793"/>
      <w:bookmarkEnd w:id="18020"/>
      <w:r w:rsidR="007321F0">
        <w:rPr>
          <w:rFonts w:hint="cs"/>
          <w:rtl/>
          <w:lang w:eastAsia="he-IL"/>
        </w:rPr>
        <w:t xml:space="preserve"> שליש. </w:t>
      </w:r>
      <w:bookmarkStart w:id="18021" w:name="_ETM_Q1_6479995"/>
      <w:bookmarkEnd w:id="18021"/>
      <w:r w:rsidR="007321F0">
        <w:rPr>
          <w:rFonts w:hint="cs"/>
          <w:rtl/>
          <w:lang w:eastAsia="he-IL"/>
        </w:rPr>
        <w:t xml:space="preserve">כלומר, אם </w:t>
      </w:r>
      <w:bookmarkStart w:id="18022" w:name="_ETM_Q1_6483177"/>
      <w:bookmarkEnd w:id="18022"/>
      <w:r w:rsidR="007321F0">
        <w:rPr>
          <w:rFonts w:hint="cs"/>
          <w:rtl/>
          <w:lang w:eastAsia="he-IL"/>
        </w:rPr>
        <w:t>אנחנו מקבעים</w:t>
      </w:r>
      <w:bookmarkStart w:id="18023" w:name="_ETM_Q1_6480191"/>
      <w:bookmarkEnd w:id="18023"/>
      <w:r w:rsidR="007321F0">
        <w:rPr>
          <w:rFonts w:hint="cs"/>
          <w:rtl/>
          <w:lang w:eastAsia="he-IL"/>
        </w:rPr>
        <w:t xml:space="preserve"> פה מנגנון של 25%, אז</w:t>
      </w:r>
      <w:bookmarkStart w:id="18024" w:name="_ETM_Q1_6485218"/>
      <w:bookmarkEnd w:id="18024"/>
      <w:r w:rsidR="007321F0">
        <w:rPr>
          <w:rFonts w:hint="cs"/>
          <w:rtl/>
          <w:lang w:eastAsia="he-IL"/>
        </w:rPr>
        <w:t xml:space="preserve"> אנחנו מ</w:t>
      </w:r>
      <w:bookmarkStart w:id="18025" w:name="_ETM_Q1_6483590"/>
      <w:bookmarkEnd w:id="18025"/>
      <w:r w:rsidR="007321F0">
        <w:rPr>
          <w:rFonts w:hint="cs"/>
          <w:rtl/>
          <w:lang w:eastAsia="he-IL"/>
        </w:rPr>
        <w:t>טמיעים עליו את המנגנון של חלוקה של שלישי</w:t>
      </w:r>
      <w:bookmarkStart w:id="18026" w:name="_ETM_Q1_6489386"/>
      <w:bookmarkEnd w:id="18026"/>
      <w:r w:rsidR="007321F0">
        <w:rPr>
          <w:rFonts w:hint="cs"/>
          <w:rtl/>
          <w:lang w:eastAsia="he-IL"/>
        </w:rPr>
        <w:t xml:space="preserve"> ממשלה ושני שליש לשלטון המקומי</w:t>
      </w:r>
      <w:bookmarkStart w:id="18027" w:name="_ETM_Q1_6490280"/>
      <w:bookmarkEnd w:id="18027"/>
      <w:r w:rsidR="007321F0">
        <w:rPr>
          <w:rFonts w:hint="cs"/>
          <w:rtl/>
          <w:lang w:eastAsia="he-IL"/>
        </w:rPr>
        <w:t>. כמובן רק באזורי</w:t>
      </w:r>
      <w:bookmarkStart w:id="18028" w:name="_ETM_Q1_6493937"/>
      <w:bookmarkEnd w:id="18028"/>
      <w:r w:rsidR="007321F0">
        <w:rPr>
          <w:rFonts w:hint="cs"/>
          <w:rtl/>
          <w:lang w:eastAsia="he-IL"/>
        </w:rPr>
        <w:t xml:space="preserve"> ההשפעה.</w:t>
      </w:r>
      <w:bookmarkStart w:id="18029" w:name="_ETM_Q1_6495442"/>
      <w:bookmarkEnd w:id="18029"/>
    </w:p>
    <w:p w14:paraId="53DBEE81" w14:textId="3759BCFB" w:rsidR="007321F0" w:rsidRDefault="007321F0" w:rsidP="007C25E9">
      <w:pPr>
        <w:rPr>
          <w:rtl/>
          <w:lang w:eastAsia="he-IL"/>
        </w:rPr>
      </w:pPr>
      <w:bookmarkStart w:id="18030" w:name="_ETM_Q1_6495682"/>
      <w:bookmarkEnd w:id="18030"/>
    </w:p>
    <w:p w14:paraId="08B3B52A" w14:textId="1AEDD2D1" w:rsidR="007321F0" w:rsidRDefault="007321F0" w:rsidP="007321F0">
      <w:pPr>
        <w:pStyle w:val="a4"/>
        <w:keepNext/>
        <w:rPr>
          <w:rtl/>
        </w:rPr>
      </w:pPr>
      <w:bookmarkStart w:id="18031" w:name="ET_speaker_תומר_רוזנר_1767"/>
      <w:r w:rsidRPr="007321F0">
        <w:rPr>
          <w:rStyle w:val="TagStyle"/>
          <w:rtl/>
        </w:rPr>
        <w:t xml:space="preserve"> &lt;&lt; דובר &gt;&gt; </w:t>
      </w:r>
      <w:r>
        <w:rPr>
          <w:rtl/>
        </w:rPr>
        <w:t>תומר רוזנר:</w:t>
      </w:r>
      <w:r w:rsidRPr="007321F0">
        <w:rPr>
          <w:rStyle w:val="TagStyle"/>
          <w:rtl/>
        </w:rPr>
        <w:t xml:space="preserve"> &lt;&lt; דובר &gt;&gt;</w:t>
      </w:r>
      <w:r w:rsidR="002A363D">
        <w:rPr>
          <w:rtl/>
        </w:rPr>
        <w:t xml:space="preserve"> </w:t>
      </w:r>
      <w:r>
        <w:rPr>
          <w:rtl/>
        </w:rPr>
        <w:t xml:space="preserve"> </w:t>
      </w:r>
      <w:bookmarkEnd w:id="18031"/>
    </w:p>
    <w:p w14:paraId="3BCBDA39" w14:textId="1103E98E" w:rsidR="007321F0" w:rsidRDefault="007321F0" w:rsidP="007321F0">
      <w:pPr>
        <w:pStyle w:val="KeepWithNext"/>
        <w:rPr>
          <w:rtl/>
          <w:lang w:eastAsia="he-IL"/>
        </w:rPr>
      </w:pPr>
    </w:p>
    <w:p w14:paraId="5E23B005" w14:textId="3226D34A" w:rsidR="007321F0" w:rsidRDefault="007321F0" w:rsidP="007321F0">
      <w:pPr>
        <w:rPr>
          <w:rtl/>
          <w:lang w:eastAsia="he-IL"/>
        </w:rPr>
      </w:pPr>
      <w:r>
        <w:rPr>
          <w:rFonts w:hint="cs"/>
          <w:rtl/>
          <w:lang w:eastAsia="he-IL"/>
        </w:rPr>
        <w:t>זאת אומרת,</w:t>
      </w:r>
      <w:bookmarkStart w:id="18032" w:name="_ETM_Q1_6492784"/>
      <w:bookmarkEnd w:id="18032"/>
      <w:r>
        <w:rPr>
          <w:rFonts w:hint="cs"/>
          <w:rtl/>
          <w:lang w:eastAsia="he-IL"/>
        </w:rPr>
        <w:t xml:space="preserve"> אתם מבקשים שליש מהרבע בעצם?</w:t>
      </w:r>
      <w:bookmarkStart w:id="18033" w:name="_ETM_Q1_6497891"/>
      <w:bookmarkEnd w:id="18033"/>
    </w:p>
    <w:p w14:paraId="4101FFF7" w14:textId="04C5781B" w:rsidR="007321F0" w:rsidRDefault="007321F0" w:rsidP="007321F0">
      <w:pPr>
        <w:rPr>
          <w:rtl/>
          <w:lang w:eastAsia="he-IL"/>
        </w:rPr>
      </w:pPr>
      <w:bookmarkStart w:id="18034" w:name="_ETM_Q1_6498088"/>
      <w:bookmarkEnd w:id="18034"/>
    </w:p>
    <w:p w14:paraId="269D6154" w14:textId="6E14009E" w:rsidR="007321F0" w:rsidRDefault="007321F0" w:rsidP="007321F0">
      <w:pPr>
        <w:pStyle w:val="af9"/>
        <w:keepNext/>
        <w:rPr>
          <w:rtl/>
          <w:lang w:eastAsia="he-IL"/>
        </w:rPr>
      </w:pPr>
      <w:bookmarkStart w:id="18035" w:name="ET_guest_יעל_לינדברג_1768"/>
      <w:r w:rsidRPr="007321F0">
        <w:rPr>
          <w:rStyle w:val="TagStyle"/>
          <w:rtl/>
        </w:rPr>
        <w:t xml:space="preserve"> &lt;&lt; אורח &gt;&gt; </w:t>
      </w:r>
      <w:r>
        <w:rPr>
          <w:rtl/>
          <w:lang w:eastAsia="he-IL"/>
        </w:rPr>
        <w:t>יעל לינדברג:</w:t>
      </w:r>
      <w:r w:rsidRPr="007321F0">
        <w:rPr>
          <w:rStyle w:val="TagStyle"/>
          <w:rtl/>
        </w:rPr>
        <w:t xml:space="preserve"> &lt;&lt; אורח &gt;&gt;</w:t>
      </w:r>
      <w:r w:rsidR="002A363D">
        <w:rPr>
          <w:rtl/>
          <w:lang w:eastAsia="he-IL"/>
        </w:rPr>
        <w:t xml:space="preserve"> </w:t>
      </w:r>
      <w:r>
        <w:rPr>
          <w:rtl/>
          <w:lang w:eastAsia="he-IL"/>
        </w:rPr>
        <w:t xml:space="preserve"> </w:t>
      </w:r>
      <w:bookmarkEnd w:id="18035"/>
    </w:p>
    <w:p w14:paraId="5E23B1FD" w14:textId="7F528505" w:rsidR="007321F0" w:rsidRDefault="007321F0" w:rsidP="007321F0">
      <w:pPr>
        <w:pStyle w:val="KeepWithNext"/>
        <w:rPr>
          <w:rtl/>
          <w:lang w:eastAsia="he-IL"/>
        </w:rPr>
      </w:pPr>
    </w:p>
    <w:p w14:paraId="1BC60CFA" w14:textId="759D7C4C" w:rsidR="007321F0" w:rsidRDefault="007321F0" w:rsidP="007321F0">
      <w:pPr>
        <w:rPr>
          <w:rtl/>
          <w:lang w:eastAsia="he-IL"/>
        </w:rPr>
      </w:pPr>
      <w:bookmarkStart w:id="18036" w:name="_ETM_Q1_6499511"/>
      <w:bookmarkStart w:id="18037" w:name="_ETM_Q1_6499588"/>
      <w:bookmarkEnd w:id="18036"/>
      <w:bookmarkEnd w:id="18037"/>
      <w:r>
        <w:rPr>
          <w:rFonts w:hint="cs"/>
          <w:rtl/>
          <w:lang w:eastAsia="he-IL"/>
        </w:rPr>
        <w:t>כן.</w:t>
      </w:r>
    </w:p>
    <w:p w14:paraId="32948843" w14:textId="073C39D3" w:rsidR="007321F0" w:rsidRDefault="007321F0" w:rsidP="007321F0">
      <w:pPr>
        <w:rPr>
          <w:rtl/>
          <w:lang w:eastAsia="he-IL"/>
        </w:rPr>
      </w:pPr>
      <w:bookmarkStart w:id="18038" w:name="_ETM_Q1_6500060"/>
      <w:bookmarkStart w:id="18039" w:name="_ETM_Q1_6500294"/>
      <w:bookmarkEnd w:id="18038"/>
      <w:bookmarkEnd w:id="18039"/>
    </w:p>
    <w:p w14:paraId="2C831212" w14:textId="1671F164" w:rsidR="007321F0" w:rsidRDefault="007321F0" w:rsidP="007321F0">
      <w:pPr>
        <w:pStyle w:val="a4"/>
        <w:keepNext/>
        <w:rPr>
          <w:rtl/>
        </w:rPr>
      </w:pPr>
      <w:bookmarkStart w:id="18040" w:name="ET_speaker_רעות_בינג_1769"/>
      <w:r w:rsidRPr="007321F0">
        <w:rPr>
          <w:rStyle w:val="TagStyle"/>
          <w:rtl/>
        </w:rPr>
        <w:t xml:space="preserve"> &lt;&lt; דובר &gt;&gt; </w:t>
      </w:r>
      <w:r>
        <w:rPr>
          <w:rtl/>
        </w:rPr>
        <w:t>רעות בינג:</w:t>
      </w:r>
      <w:r w:rsidRPr="007321F0">
        <w:rPr>
          <w:rStyle w:val="TagStyle"/>
          <w:rtl/>
        </w:rPr>
        <w:t xml:space="preserve"> &lt;&lt; דובר &gt;&gt;</w:t>
      </w:r>
      <w:r w:rsidR="002A363D">
        <w:rPr>
          <w:rtl/>
        </w:rPr>
        <w:t xml:space="preserve"> </w:t>
      </w:r>
      <w:r>
        <w:rPr>
          <w:rtl/>
        </w:rPr>
        <w:t xml:space="preserve"> </w:t>
      </w:r>
      <w:bookmarkEnd w:id="18040"/>
    </w:p>
    <w:p w14:paraId="166F72C3" w14:textId="467E241A" w:rsidR="007321F0" w:rsidRDefault="007321F0" w:rsidP="007321F0">
      <w:pPr>
        <w:pStyle w:val="KeepWithNext"/>
        <w:rPr>
          <w:rtl/>
          <w:lang w:eastAsia="he-IL"/>
        </w:rPr>
      </w:pPr>
    </w:p>
    <w:p w14:paraId="703BC844" w14:textId="40275CDA" w:rsidR="007321F0" w:rsidRDefault="007321F0" w:rsidP="007321F0">
      <w:pPr>
        <w:rPr>
          <w:rtl/>
          <w:lang w:eastAsia="he-IL"/>
        </w:rPr>
      </w:pPr>
      <w:bookmarkStart w:id="18041" w:name="_ETM_Q1_6502440"/>
      <w:bookmarkStart w:id="18042" w:name="_ETM_Q1_6502512"/>
      <w:bookmarkStart w:id="18043" w:name="_ETM_Q1_6499713"/>
      <w:bookmarkEnd w:id="18041"/>
      <w:bookmarkEnd w:id="18042"/>
      <w:bookmarkEnd w:id="18043"/>
      <w:r>
        <w:rPr>
          <w:rFonts w:hint="cs"/>
          <w:rtl/>
          <w:lang w:eastAsia="he-IL"/>
        </w:rPr>
        <w:t>שליש</w:t>
      </w:r>
      <w:bookmarkStart w:id="18044" w:name="_ETM_Q1_6497455"/>
      <w:bookmarkEnd w:id="18044"/>
      <w:r>
        <w:rPr>
          <w:rFonts w:hint="cs"/>
          <w:rtl/>
          <w:lang w:eastAsia="he-IL"/>
        </w:rPr>
        <w:t xml:space="preserve"> מהרבע זה יהיה</w:t>
      </w:r>
      <w:bookmarkStart w:id="18045" w:name="_ETM_Q1_6500137"/>
      <w:bookmarkEnd w:id="18045"/>
      <w:r>
        <w:rPr>
          <w:rFonts w:hint="cs"/>
          <w:rtl/>
          <w:lang w:eastAsia="he-IL"/>
        </w:rPr>
        <w:t xml:space="preserve"> המס.</w:t>
      </w:r>
      <w:bookmarkStart w:id="18046" w:name="_ETM_Q1_6501522"/>
      <w:bookmarkEnd w:id="18046"/>
    </w:p>
    <w:p w14:paraId="68D89ADD" w14:textId="58B9FAC2" w:rsidR="007321F0" w:rsidRDefault="007321F0" w:rsidP="007321F0">
      <w:pPr>
        <w:rPr>
          <w:rtl/>
          <w:lang w:eastAsia="he-IL"/>
        </w:rPr>
      </w:pPr>
      <w:bookmarkStart w:id="18047" w:name="_ETM_Q1_6501753"/>
      <w:bookmarkEnd w:id="18047"/>
    </w:p>
    <w:p w14:paraId="71D5C295" w14:textId="1F328A04" w:rsidR="007321F0" w:rsidRDefault="007321F0" w:rsidP="007321F0">
      <w:pPr>
        <w:pStyle w:val="af9"/>
        <w:keepNext/>
        <w:rPr>
          <w:rtl/>
          <w:lang w:eastAsia="he-IL"/>
        </w:rPr>
      </w:pPr>
      <w:bookmarkStart w:id="18048" w:name="ET_guest_יעל_לינדברג_1770"/>
      <w:r w:rsidRPr="007321F0">
        <w:rPr>
          <w:rStyle w:val="TagStyle"/>
          <w:rtl/>
        </w:rPr>
        <w:t xml:space="preserve"> &lt;&lt; אורח &gt;&gt; </w:t>
      </w:r>
      <w:r>
        <w:rPr>
          <w:rtl/>
          <w:lang w:eastAsia="he-IL"/>
        </w:rPr>
        <w:t>יעל לינדברג:</w:t>
      </w:r>
      <w:r w:rsidRPr="007321F0">
        <w:rPr>
          <w:rStyle w:val="TagStyle"/>
          <w:rtl/>
        </w:rPr>
        <w:t xml:space="preserve"> &lt;&lt; אורח &gt;&gt;</w:t>
      </w:r>
      <w:r w:rsidR="002A363D">
        <w:rPr>
          <w:rtl/>
          <w:lang w:eastAsia="he-IL"/>
        </w:rPr>
        <w:t xml:space="preserve"> </w:t>
      </w:r>
      <w:r>
        <w:rPr>
          <w:rtl/>
          <w:lang w:eastAsia="he-IL"/>
        </w:rPr>
        <w:t xml:space="preserve"> </w:t>
      </w:r>
      <w:bookmarkEnd w:id="18048"/>
    </w:p>
    <w:p w14:paraId="1909B92C" w14:textId="6C338222" w:rsidR="007321F0" w:rsidRDefault="007321F0" w:rsidP="007321F0">
      <w:pPr>
        <w:pStyle w:val="KeepWithNext"/>
        <w:rPr>
          <w:rtl/>
          <w:lang w:eastAsia="he-IL"/>
        </w:rPr>
      </w:pPr>
    </w:p>
    <w:p w14:paraId="0F1434E3" w14:textId="4F2F3270" w:rsidR="007321F0" w:rsidRDefault="007321F0" w:rsidP="007321F0">
      <w:pPr>
        <w:rPr>
          <w:rtl/>
          <w:lang w:eastAsia="he-IL"/>
        </w:rPr>
      </w:pPr>
      <w:bookmarkStart w:id="18049" w:name="_ETM_Q1_6503306"/>
      <w:bookmarkStart w:id="18050" w:name="_ETM_Q1_6503404"/>
      <w:bookmarkEnd w:id="18049"/>
      <w:bookmarkEnd w:id="18050"/>
      <w:r>
        <w:rPr>
          <w:rFonts w:hint="cs"/>
          <w:rtl/>
          <w:lang w:eastAsia="he-IL"/>
        </w:rPr>
        <w:t>שליש מתוך ה-25%, בדיוק.</w:t>
      </w:r>
    </w:p>
    <w:p w14:paraId="60AECBDA" w14:textId="12F6E06A" w:rsidR="00DF4135" w:rsidRDefault="00DF4135" w:rsidP="007321F0">
      <w:pPr>
        <w:rPr>
          <w:rtl/>
          <w:lang w:eastAsia="he-IL"/>
        </w:rPr>
      </w:pPr>
      <w:bookmarkStart w:id="18051" w:name="_ETM_Q1_6500498"/>
      <w:bookmarkStart w:id="18052" w:name="_ETM_Q1_6503450"/>
      <w:bookmarkStart w:id="18053" w:name="_ETM_Q1_6505064"/>
      <w:bookmarkEnd w:id="18051"/>
      <w:bookmarkEnd w:id="18052"/>
      <w:bookmarkEnd w:id="18053"/>
    </w:p>
    <w:p w14:paraId="240C0798" w14:textId="3078289F" w:rsidR="00DF4135" w:rsidRDefault="00DF4135" w:rsidP="00DF4135">
      <w:pPr>
        <w:pStyle w:val="af6"/>
        <w:keepNext/>
        <w:rPr>
          <w:rtl/>
        </w:rPr>
      </w:pPr>
      <w:bookmarkStart w:id="18054" w:name="ET_yor_5854_1771"/>
      <w:r w:rsidRPr="00DF4135">
        <w:rPr>
          <w:rStyle w:val="TagStyle"/>
          <w:rtl/>
        </w:rPr>
        <w:t xml:space="preserve"> &lt;&lt; יור &gt;&gt; </w:t>
      </w:r>
      <w:r>
        <w:rPr>
          <w:rtl/>
        </w:rPr>
        <w:t>היו"ר ווליד טאהא:</w:t>
      </w:r>
      <w:r w:rsidRPr="00DF4135">
        <w:rPr>
          <w:rStyle w:val="TagStyle"/>
          <w:rtl/>
        </w:rPr>
        <w:t xml:space="preserve"> &lt;&lt; יור &gt;&gt;</w:t>
      </w:r>
      <w:r w:rsidR="002A363D">
        <w:rPr>
          <w:rtl/>
        </w:rPr>
        <w:t xml:space="preserve"> </w:t>
      </w:r>
      <w:r>
        <w:rPr>
          <w:rtl/>
        </w:rPr>
        <w:t xml:space="preserve"> </w:t>
      </w:r>
      <w:bookmarkEnd w:id="18054"/>
    </w:p>
    <w:p w14:paraId="1F15B8DC" w14:textId="2B95C39B" w:rsidR="00DF4135" w:rsidRDefault="00DF4135" w:rsidP="00DF4135">
      <w:pPr>
        <w:pStyle w:val="KeepWithNext"/>
        <w:rPr>
          <w:rtl/>
          <w:lang w:eastAsia="he-IL"/>
        </w:rPr>
      </w:pPr>
    </w:p>
    <w:p w14:paraId="2B7DE3A8" w14:textId="0A2461EB" w:rsidR="00DF4135" w:rsidRDefault="00DF4135" w:rsidP="00DF4135">
      <w:pPr>
        <w:rPr>
          <w:rtl/>
          <w:lang w:eastAsia="he-IL"/>
        </w:rPr>
      </w:pPr>
      <w:bookmarkStart w:id="18055" w:name="_ETM_Q1_6509229"/>
      <w:bookmarkEnd w:id="18055"/>
      <w:r>
        <w:rPr>
          <w:rFonts w:hint="cs"/>
          <w:rtl/>
          <w:lang w:eastAsia="he-IL"/>
        </w:rPr>
        <w:t>אוקיי טוב. אפשר להתווכח איתם בהמשך. תמשיכי</w:t>
      </w:r>
      <w:bookmarkStart w:id="18056" w:name="_ETM_Q1_6515634"/>
      <w:bookmarkEnd w:id="18056"/>
      <w:r>
        <w:rPr>
          <w:rFonts w:hint="cs"/>
          <w:rtl/>
          <w:lang w:eastAsia="he-IL"/>
        </w:rPr>
        <w:t xml:space="preserve"> רעות.</w:t>
      </w:r>
      <w:bookmarkStart w:id="18057" w:name="_ETM_Q1_6516679"/>
      <w:bookmarkEnd w:id="18057"/>
    </w:p>
    <w:p w14:paraId="5E58DBA3" w14:textId="11EEDBAD" w:rsidR="00DF4135" w:rsidRDefault="00DF4135" w:rsidP="00DF4135">
      <w:pPr>
        <w:rPr>
          <w:rtl/>
          <w:lang w:eastAsia="he-IL"/>
        </w:rPr>
      </w:pPr>
      <w:bookmarkStart w:id="18058" w:name="_ETM_Q1_6516905"/>
      <w:bookmarkEnd w:id="18058"/>
    </w:p>
    <w:p w14:paraId="136E3F10" w14:textId="022FC736" w:rsidR="00DF4135" w:rsidRDefault="00DF4135" w:rsidP="00DF4135">
      <w:pPr>
        <w:pStyle w:val="a4"/>
        <w:keepNext/>
        <w:rPr>
          <w:rtl/>
        </w:rPr>
      </w:pPr>
      <w:bookmarkStart w:id="18059" w:name="ET_speaker_תומר_רוזנר_1772"/>
      <w:r w:rsidRPr="00DF4135">
        <w:rPr>
          <w:rStyle w:val="TagStyle"/>
          <w:rtl/>
        </w:rPr>
        <w:t xml:space="preserve"> &lt;&lt; דובר &gt;&gt; </w:t>
      </w:r>
      <w:r>
        <w:rPr>
          <w:rtl/>
        </w:rPr>
        <w:t>תומר רוזנר:</w:t>
      </w:r>
      <w:r w:rsidRPr="00DF4135">
        <w:rPr>
          <w:rStyle w:val="TagStyle"/>
          <w:rtl/>
        </w:rPr>
        <w:t xml:space="preserve"> &lt;&lt; דובר &gt;&gt;</w:t>
      </w:r>
      <w:r w:rsidR="002A363D">
        <w:rPr>
          <w:rtl/>
        </w:rPr>
        <w:t xml:space="preserve"> </w:t>
      </w:r>
      <w:r>
        <w:rPr>
          <w:rtl/>
        </w:rPr>
        <w:t xml:space="preserve"> </w:t>
      </w:r>
      <w:bookmarkEnd w:id="18059"/>
    </w:p>
    <w:p w14:paraId="52829FEC" w14:textId="37523554" w:rsidR="00DF4135" w:rsidRDefault="00DF4135" w:rsidP="00DF4135">
      <w:pPr>
        <w:pStyle w:val="KeepWithNext"/>
        <w:rPr>
          <w:rtl/>
          <w:lang w:eastAsia="he-IL"/>
        </w:rPr>
      </w:pPr>
    </w:p>
    <w:p w14:paraId="67D4B626" w14:textId="4D5C20DF" w:rsidR="00DF4135" w:rsidRDefault="00DF4135" w:rsidP="00DF4135">
      <w:pPr>
        <w:rPr>
          <w:rtl/>
          <w:lang w:eastAsia="he-IL"/>
        </w:rPr>
      </w:pPr>
      <w:bookmarkStart w:id="18060" w:name="_ETM_Q1_6518806"/>
      <w:bookmarkEnd w:id="18060"/>
      <w:r>
        <w:rPr>
          <w:rFonts w:hint="cs"/>
          <w:rtl/>
          <w:lang w:eastAsia="he-IL"/>
        </w:rPr>
        <w:t>א</w:t>
      </w:r>
      <w:bookmarkStart w:id="18061" w:name="_ETM_Q1_6518850"/>
      <w:bookmarkEnd w:id="18061"/>
      <w:r>
        <w:rPr>
          <w:rFonts w:hint="cs"/>
          <w:rtl/>
          <w:lang w:eastAsia="he-IL"/>
        </w:rPr>
        <w:t>ין סיכום.</w:t>
      </w:r>
    </w:p>
    <w:p w14:paraId="6265F987" w14:textId="42E97BE6" w:rsidR="00DF4135" w:rsidRDefault="00DF4135" w:rsidP="00DF4135">
      <w:pPr>
        <w:rPr>
          <w:rtl/>
          <w:lang w:eastAsia="he-IL"/>
        </w:rPr>
      </w:pPr>
      <w:bookmarkStart w:id="18062" w:name="_ETM_Q1_6520184"/>
      <w:bookmarkStart w:id="18063" w:name="_ETM_Q1_6520451"/>
      <w:bookmarkEnd w:id="18062"/>
      <w:bookmarkEnd w:id="18063"/>
    </w:p>
    <w:p w14:paraId="1242EC64" w14:textId="7E84A482" w:rsidR="00DF4135" w:rsidRDefault="00DF4135" w:rsidP="00DF4135">
      <w:pPr>
        <w:pStyle w:val="af6"/>
        <w:keepNext/>
        <w:rPr>
          <w:rtl/>
        </w:rPr>
      </w:pPr>
      <w:bookmarkStart w:id="18064" w:name="ET_yor_5854_1773"/>
      <w:r w:rsidRPr="00DF4135">
        <w:rPr>
          <w:rStyle w:val="TagStyle"/>
          <w:rtl/>
        </w:rPr>
        <w:t xml:space="preserve"> &lt;&lt; יור &gt;&gt; </w:t>
      </w:r>
      <w:r>
        <w:rPr>
          <w:rtl/>
        </w:rPr>
        <w:t>היו"ר ווליד טאהא:</w:t>
      </w:r>
      <w:r w:rsidRPr="00DF4135">
        <w:rPr>
          <w:rStyle w:val="TagStyle"/>
          <w:rtl/>
        </w:rPr>
        <w:t xml:space="preserve"> &lt;&lt; יור &gt;&gt;</w:t>
      </w:r>
      <w:r w:rsidR="002A363D">
        <w:rPr>
          <w:rtl/>
        </w:rPr>
        <w:t xml:space="preserve"> </w:t>
      </w:r>
      <w:r>
        <w:rPr>
          <w:rtl/>
        </w:rPr>
        <w:t xml:space="preserve"> </w:t>
      </w:r>
      <w:bookmarkEnd w:id="18064"/>
    </w:p>
    <w:p w14:paraId="23BE2AC3" w14:textId="5FE27AEA" w:rsidR="00DF4135" w:rsidRDefault="00DF4135" w:rsidP="00DF4135">
      <w:pPr>
        <w:pStyle w:val="KeepWithNext"/>
        <w:rPr>
          <w:rtl/>
          <w:lang w:eastAsia="he-IL"/>
        </w:rPr>
      </w:pPr>
    </w:p>
    <w:p w14:paraId="0E925161" w14:textId="5286AC63" w:rsidR="00DF4135" w:rsidRDefault="00DF4135" w:rsidP="00DF4135">
      <w:pPr>
        <w:rPr>
          <w:rtl/>
          <w:lang w:eastAsia="he-IL"/>
        </w:rPr>
      </w:pPr>
      <w:bookmarkStart w:id="18065" w:name="_ETM_Q1_6521667"/>
      <w:bookmarkEnd w:id="18065"/>
      <w:r>
        <w:rPr>
          <w:rFonts w:hint="cs"/>
          <w:rtl/>
          <w:lang w:eastAsia="he-IL"/>
        </w:rPr>
        <w:t>אנחנו מחכים שיציעו נוסח - -</w:t>
      </w:r>
      <w:bookmarkStart w:id="18066" w:name="_ETM_Q1_6524040"/>
      <w:bookmarkEnd w:id="18066"/>
    </w:p>
    <w:p w14:paraId="14157BE0" w14:textId="173E0E14" w:rsidR="00DF4135" w:rsidRDefault="00DF4135" w:rsidP="00DF4135">
      <w:pPr>
        <w:rPr>
          <w:rtl/>
          <w:lang w:eastAsia="he-IL"/>
        </w:rPr>
      </w:pPr>
      <w:bookmarkStart w:id="18067" w:name="_ETM_Q1_6524275"/>
      <w:bookmarkStart w:id="18068" w:name="_ETM_Q1_6521375"/>
      <w:bookmarkEnd w:id="18067"/>
      <w:bookmarkEnd w:id="18068"/>
    </w:p>
    <w:p w14:paraId="42AED69A" w14:textId="69812864" w:rsidR="00DF4135" w:rsidRDefault="00DF4135" w:rsidP="00DF4135">
      <w:pPr>
        <w:pStyle w:val="a4"/>
        <w:keepNext/>
        <w:rPr>
          <w:rtl/>
        </w:rPr>
      </w:pPr>
      <w:bookmarkStart w:id="18069" w:name="ET_speaker_תומר_רוזנר_1774"/>
      <w:r w:rsidRPr="00DF4135">
        <w:rPr>
          <w:rStyle w:val="TagStyle"/>
          <w:rtl/>
        </w:rPr>
        <w:t xml:space="preserve"> &lt;&lt; דובר &gt;&gt; </w:t>
      </w:r>
      <w:r>
        <w:rPr>
          <w:rtl/>
        </w:rPr>
        <w:t>תומר רוזנר:</w:t>
      </w:r>
      <w:r w:rsidRPr="00DF4135">
        <w:rPr>
          <w:rStyle w:val="TagStyle"/>
          <w:rtl/>
        </w:rPr>
        <w:t xml:space="preserve"> &lt;&lt; דובר &gt;&gt;</w:t>
      </w:r>
      <w:r w:rsidR="002A363D">
        <w:rPr>
          <w:rtl/>
        </w:rPr>
        <w:t xml:space="preserve"> </w:t>
      </w:r>
      <w:r>
        <w:rPr>
          <w:rtl/>
        </w:rPr>
        <w:t xml:space="preserve"> </w:t>
      </w:r>
      <w:bookmarkEnd w:id="18069"/>
    </w:p>
    <w:p w14:paraId="7756EA3E" w14:textId="1D6675CA" w:rsidR="00DF4135" w:rsidRDefault="00DF4135" w:rsidP="00DF4135">
      <w:pPr>
        <w:pStyle w:val="KeepWithNext"/>
        <w:rPr>
          <w:rtl/>
          <w:lang w:eastAsia="he-IL"/>
        </w:rPr>
      </w:pPr>
    </w:p>
    <w:p w14:paraId="7EC18219" w14:textId="04A8A1C4" w:rsidR="00DF4135" w:rsidRDefault="00DF4135" w:rsidP="00DF4135">
      <w:pPr>
        <w:rPr>
          <w:rtl/>
          <w:lang w:eastAsia="he-IL"/>
        </w:rPr>
      </w:pPr>
      <w:bookmarkStart w:id="18070" w:name="_ETM_Q1_6522646"/>
      <w:bookmarkStart w:id="18071" w:name="_ETM_Q1_6522735"/>
      <w:bookmarkEnd w:id="18070"/>
      <w:bookmarkEnd w:id="18071"/>
      <w:r>
        <w:rPr>
          <w:rFonts w:hint="cs"/>
          <w:rtl/>
          <w:lang w:eastAsia="he-IL"/>
        </w:rPr>
        <w:t>בעצם אנחנו עכשיו סיימ</w:t>
      </w:r>
      <w:bookmarkStart w:id="18072" w:name="_ETM_Q1_6520784"/>
      <w:bookmarkEnd w:id="18072"/>
      <w:r>
        <w:rPr>
          <w:rFonts w:hint="cs"/>
          <w:rtl/>
          <w:lang w:eastAsia="he-IL"/>
        </w:rPr>
        <w:t>נו את התיקונים בחוק התכנון והבנייה</w:t>
      </w:r>
      <w:bookmarkStart w:id="18073" w:name="_ETM_Q1_6523658"/>
      <w:bookmarkEnd w:id="18073"/>
      <w:r>
        <w:rPr>
          <w:rFonts w:hint="cs"/>
          <w:rtl/>
          <w:lang w:eastAsia="he-IL"/>
        </w:rPr>
        <w:t>. יש לנו מספר</w:t>
      </w:r>
      <w:bookmarkStart w:id="18074" w:name="_ETM_Q1_6526266"/>
      <w:bookmarkEnd w:id="18074"/>
      <w:r>
        <w:rPr>
          <w:rFonts w:hint="cs"/>
          <w:rtl/>
          <w:lang w:eastAsia="he-IL"/>
        </w:rPr>
        <w:t xml:space="preserve"> תיקונים עקיפים שהממשלה מציעה כתיקונים משלימים. כפי שנאמר</w:t>
      </w:r>
      <w:bookmarkStart w:id="18075" w:name="_ETM_Q1_6528876"/>
      <w:bookmarkEnd w:id="18075"/>
      <w:r>
        <w:rPr>
          <w:rFonts w:hint="cs"/>
          <w:rtl/>
          <w:lang w:eastAsia="he-IL"/>
        </w:rPr>
        <w:t>, לצערנו</w:t>
      </w:r>
      <w:bookmarkStart w:id="18076" w:name="_ETM_Q1_6530764"/>
      <w:bookmarkEnd w:id="18076"/>
      <w:r>
        <w:rPr>
          <w:rFonts w:hint="cs"/>
          <w:rtl/>
          <w:lang w:eastAsia="he-IL"/>
        </w:rPr>
        <w:t xml:space="preserve"> לא מובא התיקון החיוני לחוק עיסוי מקרקעין. אני חושב שלדיון הבא </w:t>
      </w:r>
      <w:bookmarkStart w:id="18077" w:name="_ETM_Q1_6535806"/>
      <w:bookmarkEnd w:id="18077"/>
      <w:r>
        <w:rPr>
          <w:rFonts w:hint="cs"/>
          <w:rtl/>
          <w:lang w:eastAsia="he-IL"/>
        </w:rPr>
        <w:t>אני מציע לוועדה להזמין את ראש רשות</w:t>
      </w:r>
      <w:bookmarkStart w:id="18078" w:name="_ETM_Q1_6541360"/>
      <w:bookmarkEnd w:id="18078"/>
      <w:r>
        <w:rPr>
          <w:rFonts w:hint="cs"/>
          <w:rtl/>
          <w:lang w:eastAsia="he-IL"/>
        </w:rPr>
        <w:t xml:space="preserve"> המיסים</w:t>
      </w:r>
      <w:bookmarkStart w:id="18079" w:name="_ETM_Q1_6539062"/>
      <w:bookmarkEnd w:id="18079"/>
      <w:r>
        <w:rPr>
          <w:rFonts w:hint="cs"/>
          <w:rtl/>
          <w:lang w:eastAsia="he-IL"/>
        </w:rPr>
        <w:t xml:space="preserve"> כדי שייתן הצהרות קצת יותר ברורות ממה שנאמר כאן</w:t>
      </w:r>
      <w:bookmarkStart w:id="18080" w:name="_ETM_Q1_6544587"/>
      <w:bookmarkEnd w:id="18080"/>
      <w:r>
        <w:rPr>
          <w:rFonts w:hint="cs"/>
          <w:rtl/>
          <w:lang w:eastAsia="he-IL"/>
        </w:rPr>
        <w:t xml:space="preserve"> על ידי אגף התקציבים, גם </w:t>
      </w:r>
      <w:bookmarkStart w:id="18081" w:name="_ETM_Q1_6544608"/>
      <w:bookmarkEnd w:id="18081"/>
      <w:r>
        <w:rPr>
          <w:rFonts w:hint="cs"/>
          <w:rtl/>
          <w:lang w:eastAsia="he-IL"/>
        </w:rPr>
        <w:t>לגבי התחולה של התיקון שי</w:t>
      </w:r>
      <w:bookmarkStart w:id="18082" w:name="_ETM_Q1_6549287"/>
      <w:bookmarkStart w:id="18083" w:name="_ETM_Q1_6546973"/>
      <w:bookmarkStart w:id="18084" w:name="_ETM_Q1_6546225"/>
      <w:bookmarkEnd w:id="18082"/>
      <w:bookmarkEnd w:id="18083"/>
      <w:bookmarkEnd w:id="18084"/>
      <w:r>
        <w:rPr>
          <w:rFonts w:hint="cs"/>
          <w:rtl/>
          <w:lang w:eastAsia="he-IL"/>
        </w:rPr>
        <w:t>יווצר, כי אנחנו מבינים שייווצר כאן איזשהו פער</w:t>
      </w:r>
      <w:bookmarkStart w:id="18085" w:name="_ETM_Q1_6551636"/>
      <w:bookmarkEnd w:id="18085"/>
      <w:r>
        <w:rPr>
          <w:rFonts w:hint="cs"/>
          <w:rtl/>
          <w:lang w:eastAsia="he-IL"/>
        </w:rPr>
        <w:t xml:space="preserve"> זמנים לא קצר בין המועד שבו </w:t>
      </w:r>
      <w:bookmarkStart w:id="18086" w:name="_ETM_Q1_6551280"/>
      <w:bookmarkEnd w:id="18086"/>
      <w:r>
        <w:rPr>
          <w:rFonts w:hint="cs"/>
          <w:rtl/>
          <w:lang w:eastAsia="he-IL"/>
        </w:rPr>
        <w:t>י</w:t>
      </w:r>
      <w:bookmarkStart w:id="18087" w:name="_ETM_Q1_6552121"/>
      <w:bookmarkEnd w:id="18087"/>
      <w:r>
        <w:rPr>
          <w:rFonts w:hint="cs"/>
          <w:rtl/>
          <w:lang w:eastAsia="he-IL"/>
        </w:rPr>
        <w:t>יכנסו תיקוני החקיקה בענייני</w:t>
      </w:r>
      <w:bookmarkStart w:id="18088" w:name="_ETM_Q1_6555766"/>
      <w:bookmarkEnd w:id="18088"/>
      <w:r>
        <w:rPr>
          <w:rFonts w:hint="cs"/>
          <w:rtl/>
          <w:lang w:eastAsia="he-IL"/>
        </w:rPr>
        <w:t xml:space="preserve"> </w:t>
      </w:r>
      <w:bookmarkStart w:id="18089" w:name="_ETM_Q1_6553517"/>
      <w:bookmarkEnd w:id="18089"/>
      <w:r>
        <w:rPr>
          <w:rFonts w:hint="cs"/>
          <w:rtl/>
          <w:lang w:eastAsia="he-IL"/>
        </w:rPr>
        <w:t>המיסוי לנושא הזה ו</w:t>
      </w:r>
      <w:bookmarkStart w:id="18090" w:name="_ETM_Q1_6555366"/>
      <w:bookmarkEnd w:id="18090"/>
      <w:r>
        <w:rPr>
          <w:rFonts w:hint="cs"/>
          <w:rtl/>
          <w:lang w:eastAsia="he-IL"/>
        </w:rPr>
        <w:t>אנחנו נצטרך ל</w:t>
      </w:r>
      <w:bookmarkStart w:id="18091" w:name="_ETM_Q1_6555943"/>
      <w:bookmarkEnd w:id="18091"/>
      <w:r>
        <w:rPr>
          <w:rFonts w:hint="cs"/>
          <w:rtl/>
          <w:lang w:eastAsia="he-IL"/>
        </w:rPr>
        <w:t>שמוע אם</w:t>
      </w:r>
      <w:bookmarkStart w:id="18092" w:name="_ETM_Q1_6556756"/>
      <w:bookmarkEnd w:id="18092"/>
      <w:r>
        <w:rPr>
          <w:rFonts w:hint="cs"/>
          <w:rtl/>
          <w:lang w:eastAsia="he-IL"/>
        </w:rPr>
        <w:t xml:space="preserve"> יש כוונה לת</w:t>
      </w:r>
      <w:bookmarkStart w:id="18093" w:name="_ETM_Q1_6557179"/>
      <w:bookmarkEnd w:id="18093"/>
      <w:r>
        <w:rPr>
          <w:rFonts w:hint="cs"/>
          <w:rtl/>
          <w:lang w:eastAsia="he-IL"/>
        </w:rPr>
        <w:t>חולה רטרואקטיבית של אותם פטורים</w:t>
      </w:r>
      <w:r w:rsidR="0048004F">
        <w:rPr>
          <w:rFonts w:hint="cs"/>
          <w:rtl/>
          <w:lang w:eastAsia="he-IL"/>
        </w:rPr>
        <w:t xml:space="preserve"> כפי שייקבעו</w:t>
      </w:r>
      <w:bookmarkStart w:id="18094" w:name="_ETM_Q1_6564717"/>
      <w:bookmarkEnd w:id="18094"/>
      <w:r w:rsidR="0048004F">
        <w:rPr>
          <w:rFonts w:hint="cs"/>
          <w:rtl/>
          <w:lang w:eastAsia="he-IL"/>
        </w:rPr>
        <w:t xml:space="preserve"> בחקיקה המשלימה מתי שתגי</w:t>
      </w:r>
      <w:bookmarkStart w:id="18095" w:name="_ETM_Q1_6562655"/>
      <w:bookmarkEnd w:id="18095"/>
      <w:r w:rsidR="0048004F">
        <w:rPr>
          <w:rFonts w:hint="cs"/>
          <w:rtl/>
          <w:lang w:eastAsia="he-IL"/>
        </w:rPr>
        <w:t xml:space="preserve">ע. אבל כאן מובאים מספר תיקונים </w:t>
      </w:r>
      <w:bookmarkStart w:id="18096" w:name="_ETM_Q1_6565712"/>
      <w:bookmarkEnd w:id="18096"/>
      <w:r w:rsidR="0048004F">
        <w:rPr>
          <w:rFonts w:hint="cs"/>
          <w:rtl/>
          <w:lang w:eastAsia="he-IL"/>
        </w:rPr>
        <w:t>עקיפים שבעצם נועדו להשלים את התיקון המו</w:t>
      </w:r>
      <w:bookmarkStart w:id="18097" w:name="_ETM_Q1_6571201"/>
      <w:bookmarkEnd w:id="18097"/>
      <w:r w:rsidR="0048004F">
        <w:rPr>
          <w:rFonts w:hint="cs"/>
          <w:rtl/>
          <w:lang w:eastAsia="he-IL"/>
        </w:rPr>
        <w:t>צע</w:t>
      </w:r>
      <w:bookmarkStart w:id="18098" w:name="_ETM_Q1_6571599"/>
      <w:bookmarkEnd w:id="18098"/>
      <w:r w:rsidR="0048004F">
        <w:rPr>
          <w:rFonts w:hint="cs"/>
          <w:rtl/>
          <w:lang w:eastAsia="he-IL"/>
        </w:rPr>
        <w:t xml:space="preserve"> כאן בחוק התכנון והבנייה.</w:t>
      </w:r>
    </w:p>
    <w:p w14:paraId="7DA054B3" w14:textId="0803AF06" w:rsidR="0048004F" w:rsidRDefault="0048004F" w:rsidP="00DF4135">
      <w:pPr>
        <w:rPr>
          <w:rtl/>
          <w:lang w:eastAsia="he-IL"/>
        </w:rPr>
      </w:pPr>
    </w:p>
    <w:p w14:paraId="105E1CD9" w14:textId="247EC8C3" w:rsidR="0048004F" w:rsidRDefault="0048004F" w:rsidP="0048004F">
      <w:pPr>
        <w:pStyle w:val="a4"/>
        <w:keepNext/>
        <w:rPr>
          <w:rtl/>
        </w:rPr>
      </w:pPr>
      <w:bookmarkStart w:id="18099" w:name="ET_speaker_5771_1775"/>
      <w:r w:rsidRPr="0048004F">
        <w:rPr>
          <w:rStyle w:val="TagStyle"/>
          <w:rtl/>
        </w:rPr>
        <w:t xml:space="preserve"> &lt;&lt; דובר &gt;&gt; </w:t>
      </w:r>
      <w:r>
        <w:rPr>
          <w:rtl/>
        </w:rPr>
        <w:t>איתן גינזבורג (כחול לבן):</w:t>
      </w:r>
      <w:r w:rsidRPr="0048004F">
        <w:rPr>
          <w:rStyle w:val="TagStyle"/>
          <w:rtl/>
        </w:rPr>
        <w:t xml:space="preserve"> &lt;&lt; דובר &gt;&gt;</w:t>
      </w:r>
      <w:r w:rsidR="002A363D">
        <w:rPr>
          <w:rtl/>
        </w:rPr>
        <w:t xml:space="preserve"> </w:t>
      </w:r>
      <w:r>
        <w:rPr>
          <w:rtl/>
        </w:rPr>
        <w:t xml:space="preserve"> </w:t>
      </w:r>
      <w:bookmarkEnd w:id="18099"/>
    </w:p>
    <w:p w14:paraId="48C5A9B5" w14:textId="2DC4ABEE" w:rsidR="0048004F" w:rsidRDefault="0048004F" w:rsidP="0048004F">
      <w:pPr>
        <w:pStyle w:val="KeepWithNext"/>
        <w:rPr>
          <w:rtl/>
          <w:lang w:eastAsia="he-IL"/>
        </w:rPr>
      </w:pPr>
    </w:p>
    <w:p w14:paraId="6D0482C7" w14:textId="7C2EBA79" w:rsidR="0048004F" w:rsidRDefault="0048004F" w:rsidP="0048004F">
      <w:pPr>
        <w:rPr>
          <w:rtl/>
          <w:lang w:eastAsia="he-IL"/>
        </w:rPr>
      </w:pPr>
      <w:r>
        <w:rPr>
          <w:rFonts w:hint="cs"/>
          <w:rtl/>
          <w:lang w:eastAsia="he-IL"/>
        </w:rPr>
        <w:t xml:space="preserve">אני מציע </w:t>
      </w:r>
      <w:bookmarkStart w:id="18100" w:name="_ETM_Q1_6571972"/>
      <w:bookmarkEnd w:id="18100"/>
      <w:r>
        <w:rPr>
          <w:rFonts w:hint="cs"/>
          <w:rtl/>
          <w:lang w:eastAsia="he-IL"/>
        </w:rPr>
        <w:t>אם מז</w:t>
      </w:r>
      <w:bookmarkStart w:id="18101" w:name="_ETM_Q1_6574361"/>
      <w:bookmarkEnd w:id="18101"/>
      <w:r>
        <w:rPr>
          <w:rFonts w:hint="cs"/>
          <w:rtl/>
          <w:lang w:eastAsia="he-IL"/>
        </w:rPr>
        <w:t>מינים כבר את</w:t>
      </w:r>
      <w:bookmarkStart w:id="18102" w:name="_ETM_Q1_6576287"/>
      <w:bookmarkEnd w:id="18102"/>
      <w:r>
        <w:rPr>
          <w:rFonts w:hint="cs"/>
          <w:rtl/>
          <w:lang w:eastAsia="he-IL"/>
        </w:rPr>
        <w:t xml:space="preserve"> ראש רשות המיסים, אדוני יושב הרא</w:t>
      </w:r>
      <w:bookmarkStart w:id="18103" w:name="_ETM_Q1_6574036"/>
      <w:bookmarkEnd w:id="18103"/>
      <w:r>
        <w:rPr>
          <w:rFonts w:hint="cs"/>
          <w:rtl/>
          <w:lang w:eastAsia="he-IL"/>
        </w:rPr>
        <w:t>ש, שגם ייתן</w:t>
      </w:r>
      <w:bookmarkStart w:id="18104" w:name="_ETM_Q1_6581029"/>
      <w:bookmarkEnd w:id="18104"/>
      <w:r>
        <w:rPr>
          <w:rFonts w:hint="cs"/>
          <w:rtl/>
          <w:lang w:eastAsia="he-IL"/>
        </w:rPr>
        <w:t xml:space="preserve"> מענה על הס</w:t>
      </w:r>
      <w:bookmarkStart w:id="18105" w:name="_ETM_Q1_6579865"/>
      <w:bookmarkEnd w:id="18105"/>
      <w:r>
        <w:rPr>
          <w:rFonts w:hint="cs"/>
          <w:rtl/>
          <w:lang w:eastAsia="he-IL"/>
        </w:rPr>
        <w:t xml:space="preserve">וגייה הזאת של </w:t>
      </w:r>
      <w:bookmarkStart w:id="18106" w:name="_ETM_Q1_6579172"/>
      <w:bookmarkEnd w:id="18106"/>
      <w:r>
        <w:rPr>
          <w:rFonts w:hint="cs"/>
          <w:rtl/>
          <w:lang w:eastAsia="he-IL"/>
        </w:rPr>
        <w:t>חיזוק מבנים</w:t>
      </w:r>
      <w:bookmarkStart w:id="18107" w:name="_ETM_Q1_6581098"/>
      <w:bookmarkEnd w:id="18107"/>
      <w:r>
        <w:rPr>
          <w:rFonts w:hint="cs"/>
          <w:rtl/>
          <w:lang w:eastAsia="he-IL"/>
        </w:rPr>
        <w:t>, במובן הזה</w:t>
      </w:r>
      <w:bookmarkStart w:id="18108" w:name="_ETM_Q1_6582406"/>
      <w:bookmarkEnd w:id="18108"/>
      <w:r>
        <w:rPr>
          <w:rFonts w:hint="cs"/>
          <w:rtl/>
          <w:lang w:eastAsia="he-IL"/>
        </w:rPr>
        <w:t xml:space="preserve"> של האם נכון לתת פטור ממס שבח על כל מי</w:t>
      </w:r>
      <w:bookmarkStart w:id="18109" w:name="_ETM_Q1_6586179"/>
      <w:bookmarkEnd w:id="18109"/>
      <w:r>
        <w:rPr>
          <w:rFonts w:hint="cs"/>
          <w:rtl/>
          <w:lang w:eastAsia="he-IL"/>
        </w:rPr>
        <w:t xml:space="preserve"> שעושה חיזוק מבנים בפריפריה</w:t>
      </w:r>
      <w:bookmarkStart w:id="18110" w:name="_ETM_Q1_6589371"/>
      <w:bookmarkEnd w:id="18110"/>
      <w:r>
        <w:rPr>
          <w:rFonts w:hint="cs"/>
          <w:rtl/>
          <w:lang w:eastAsia="he-IL"/>
        </w:rPr>
        <w:t xml:space="preserve">, ממש פטור. </w:t>
      </w:r>
      <w:bookmarkStart w:id="18111" w:name="_ETM_Q1_6593496"/>
      <w:bookmarkEnd w:id="18111"/>
    </w:p>
    <w:p w14:paraId="31AB34CD" w14:textId="645C4650" w:rsidR="0048004F" w:rsidRDefault="0048004F" w:rsidP="0048004F">
      <w:pPr>
        <w:rPr>
          <w:rtl/>
          <w:lang w:eastAsia="he-IL"/>
        </w:rPr>
      </w:pPr>
      <w:bookmarkStart w:id="18112" w:name="_ETM_Q1_6593719"/>
      <w:bookmarkEnd w:id="18112"/>
    </w:p>
    <w:p w14:paraId="43025B4E" w14:textId="2DC4FF9F" w:rsidR="0048004F" w:rsidRDefault="0048004F" w:rsidP="0048004F">
      <w:pPr>
        <w:pStyle w:val="a4"/>
        <w:keepNext/>
        <w:rPr>
          <w:rtl/>
        </w:rPr>
      </w:pPr>
      <w:bookmarkStart w:id="18113" w:name="ET_speaker_תומר_רוזנר_1776"/>
      <w:r w:rsidRPr="0048004F">
        <w:rPr>
          <w:rStyle w:val="TagStyle"/>
          <w:rtl/>
        </w:rPr>
        <w:t xml:space="preserve"> &lt;&lt; דובר &gt;&gt; </w:t>
      </w:r>
      <w:r>
        <w:rPr>
          <w:rtl/>
        </w:rPr>
        <w:t>תומר רוזנר:</w:t>
      </w:r>
      <w:r w:rsidRPr="0048004F">
        <w:rPr>
          <w:rStyle w:val="TagStyle"/>
          <w:rtl/>
        </w:rPr>
        <w:t xml:space="preserve"> &lt;&lt; דובר &gt;&gt;</w:t>
      </w:r>
      <w:r w:rsidR="002A363D">
        <w:rPr>
          <w:rtl/>
        </w:rPr>
        <w:t xml:space="preserve"> </w:t>
      </w:r>
      <w:r>
        <w:rPr>
          <w:rtl/>
        </w:rPr>
        <w:t xml:space="preserve"> </w:t>
      </w:r>
      <w:bookmarkEnd w:id="18113"/>
    </w:p>
    <w:p w14:paraId="2BA788ED" w14:textId="052D8126" w:rsidR="0048004F" w:rsidRDefault="0048004F" w:rsidP="0048004F">
      <w:pPr>
        <w:pStyle w:val="KeepWithNext"/>
        <w:rPr>
          <w:rtl/>
          <w:lang w:eastAsia="he-IL"/>
        </w:rPr>
      </w:pPr>
    </w:p>
    <w:p w14:paraId="3DC0401C" w14:textId="34A64CD9" w:rsidR="0048004F" w:rsidRDefault="0048004F" w:rsidP="0048004F">
      <w:pPr>
        <w:rPr>
          <w:rtl/>
          <w:lang w:eastAsia="he-IL"/>
        </w:rPr>
      </w:pPr>
      <w:bookmarkStart w:id="18114" w:name="_ETM_Q1_6595481"/>
      <w:bookmarkStart w:id="18115" w:name="_ETM_Q1_6595579"/>
      <w:bookmarkStart w:id="18116" w:name="_ETM_Q1_6592706"/>
      <w:bookmarkEnd w:id="18114"/>
      <w:bookmarkEnd w:id="18115"/>
      <w:bookmarkEnd w:id="18116"/>
      <w:r>
        <w:rPr>
          <w:rFonts w:hint="cs"/>
          <w:rtl/>
          <w:lang w:eastAsia="he-IL"/>
        </w:rPr>
        <w:t>יש פטור.</w:t>
      </w:r>
      <w:bookmarkStart w:id="18117" w:name="_ETM_Q1_6593540"/>
      <w:bookmarkEnd w:id="18117"/>
    </w:p>
    <w:p w14:paraId="0B2B72A3" w14:textId="051BE9B0" w:rsidR="0048004F" w:rsidRDefault="0048004F" w:rsidP="0048004F">
      <w:pPr>
        <w:rPr>
          <w:rtl/>
          <w:lang w:eastAsia="he-IL"/>
        </w:rPr>
      </w:pPr>
      <w:bookmarkStart w:id="18118" w:name="_ETM_Q1_6593844"/>
      <w:bookmarkEnd w:id="18118"/>
    </w:p>
    <w:p w14:paraId="1AE0BC76" w14:textId="09142121" w:rsidR="0048004F" w:rsidRDefault="0048004F" w:rsidP="0048004F">
      <w:pPr>
        <w:pStyle w:val="a4"/>
        <w:keepNext/>
        <w:rPr>
          <w:rtl/>
        </w:rPr>
      </w:pPr>
      <w:bookmarkStart w:id="18119" w:name="ET_speaker_5771_1777"/>
      <w:r w:rsidRPr="0048004F">
        <w:rPr>
          <w:rStyle w:val="TagStyle"/>
          <w:rtl/>
        </w:rPr>
        <w:t xml:space="preserve"> &lt;&lt; דובר &gt;&gt; </w:t>
      </w:r>
      <w:r>
        <w:rPr>
          <w:rtl/>
        </w:rPr>
        <w:t>איתן גינזבורג (כחול לבן):</w:t>
      </w:r>
      <w:r w:rsidRPr="0048004F">
        <w:rPr>
          <w:rStyle w:val="TagStyle"/>
          <w:rtl/>
        </w:rPr>
        <w:t xml:space="preserve"> &lt;&lt; דובר &gt;&gt;</w:t>
      </w:r>
      <w:r w:rsidR="002A363D">
        <w:rPr>
          <w:rtl/>
        </w:rPr>
        <w:t xml:space="preserve"> </w:t>
      </w:r>
      <w:r>
        <w:rPr>
          <w:rtl/>
        </w:rPr>
        <w:t xml:space="preserve"> </w:t>
      </w:r>
      <w:bookmarkEnd w:id="18119"/>
    </w:p>
    <w:p w14:paraId="466954CA" w14:textId="412618C1" w:rsidR="0048004F" w:rsidRDefault="0048004F" w:rsidP="0048004F">
      <w:pPr>
        <w:pStyle w:val="KeepWithNext"/>
        <w:rPr>
          <w:rtl/>
          <w:lang w:eastAsia="he-IL"/>
        </w:rPr>
      </w:pPr>
    </w:p>
    <w:p w14:paraId="6D907555" w14:textId="7B2E5C90" w:rsidR="0048004F" w:rsidRDefault="0048004F" w:rsidP="0048004F">
      <w:pPr>
        <w:rPr>
          <w:rtl/>
          <w:lang w:eastAsia="he-IL"/>
        </w:rPr>
      </w:pPr>
      <w:r>
        <w:rPr>
          <w:rFonts w:hint="cs"/>
          <w:rtl/>
          <w:lang w:eastAsia="he-IL"/>
        </w:rPr>
        <w:t xml:space="preserve">שייתן לנו נתונים. </w:t>
      </w:r>
      <w:bookmarkStart w:id="18120" w:name="_ETM_Q1_6592348"/>
      <w:bookmarkStart w:id="18121" w:name="_ETM_Q1_6594387"/>
      <w:bookmarkEnd w:id="18120"/>
      <w:bookmarkEnd w:id="18121"/>
      <w:r>
        <w:rPr>
          <w:rFonts w:hint="cs"/>
          <w:rtl/>
          <w:lang w:eastAsia="he-IL"/>
        </w:rPr>
        <w:t>מה המשמעות הכלכלית של</w:t>
      </w:r>
      <w:bookmarkStart w:id="18122" w:name="_ETM_Q1_6596295"/>
      <w:bookmarkEnd w:id="18122"/>
      <w:r>
        <w:rPr>
          <w:rFonts w:hint="cs"/>
          <w:rtl/>
          <w:lang w:eastAsia="he-IL"/>
        </w:rPr>
        <w:t xml:space="preserve"> הדבר הזה? אם זה יכול</w:t>
      </w:r>
      <w:bookmarkStart w:id="18123" w:name="_ETM_Q1_6598478"/>
      <w:bookmarkEnd w:id="18123"/>
      <w:r>
        <w:rPr>
          <w:rFonts w:hint="cs"/>
          <w:rtl/>
          <w:lang w:eastAsia="he-IL"/>
        </w:rPr>
        <w:t xml:space="preserve"> לתת מענה לכדאיות כלכלית. צריך לראות איך עוזרים </w:t>
      </w:r>
      <w:bookmarkStart w:id="18124" w:name="_ETM_Q1_6601743"/>
      <w:bookmarkEnd w:id="18124"/>
      <w:r>
        <w:rPr>
          <w:rFonts w:hint="cs"/>
          <w:rtl/>
          <w:lang w:eastAsia="he-IL"/>
        </w:rPr>
        <w:t>לתושבים שם</w:t>
      </w:r>
      <w:bookmarkStart w:id="18125" w:name="_ETM_Q1_6604800"/>
      <w:bookmarkEnd w:id="18125"/>
      <w:r>
        <w:rPr>
          <w:rFonts w:hint="cs"/>
          <w:rtl/>
          <w:lang w:eastAsia="he-IL"/>
        </w:rPr>
        <w:t xml:space="preserve"> - -</w:t>
      </w:r>
      <w:bookmarkStart w:id="18126" w:name="_ETM_Q1_6605117"/>
      <w:bookmarkEnd w:id="18126"/>
    </w:p>
    <w:p w14:paraId="45D481A3" w14:textId="6ECED975" w:rsidR="0048004F" w:rsidRDefault="0048004F" w:rsidP="0048004F">
      <w:pPr>
        <w:rPr>
          <w:rtl/>
          <w:lang w:eastAsia="he-IL"/>
        </w:rPr>
      </w:pPr>
      <w:bookmarkStart w:id="18127" w:name="_ETM_Q1_6605371"/>
      <w:bookmarkEnd w:id="18127"/>
    </w:p>
    <w:p w14:paraId="10795432" w14:textId="2E5B1C6F" w:rsidR="0048004F" w:rsidRDefault="0048004F" w:rsidP="0048004F">
      <w:pPr>
        <w:pStyle w:val="a4"/>
        <w:keepNext/>
        <w:rPr>
          <w:rtl/>
        </w:rPr>
      </w:pPr>
      <w:bookmarkStart w:id="18128" w:name="ET_speaker_תומר_רוזנר_1778"/>
      <w:r w:rsidRPr="0048004F">
        <w:rPr>
          <w:rStyle w:val="TagStyle"/>
          <w:rtl/>
        </w:rPr>
        <w:t xml:space="preserve"> &lt;&lt; דובר &gt;&gt; </w:t>
      </w:r>
      <w:r>
        <w:rPr>
          <w:rtl/>
        </w:rPr>
        <w:t>תומר רוזנר:</w:t>
      </w:r>
      <w:r w:rsidRPr="0048004F">
        <w:rPr>
          <w:rStyle w:val="TagStyle"/>
          <w:rtl/>
        </w:rPr>
        <w:t xml:space="preserve"> &lt;&lt; דובר &gt;&gt;</w:t>
      </w:r>
      <w:r w:rsidR="002A363D">
        <w:rPr>
          <w:rtl/>
        </w:rPr>
        <w:t xml:space="preserve"> </w:t>
      </w:r>
      <w:r>
        <w:rPr>
          <w:rtl/>
        </w:rPr>
        <w:t xml:space="preserve"> </w:t>
      </w:r>
      <w:bookmarkEnd w:id="18128"/>
    </w:p>
    <w:p w14:paraId="45ADAF74" w14:textId="44D43512" w:rsidR="0048004F" w:rsidRDefault="0048004F" w:rsidP="0048004F">
      <w:pPr>
        <w:pStyle w:val="KeepWithNext"/>
        <w:rPr>
          <w:rtl/>
          <w:lang w:eastAsia="he-IL"/>
        </w:rPr>
      </w:pPr>
    </w:p>
    <w:p w14:paraId="351B9DEE" w14:textId="044B2C79" w:rsidR="0048004F" w:rsidRDefault="0048004F" w:rsidP="0048004F">
      <w:pPr>
        <w:rPr>
          <w:rtl/>
          <w:lang w:eastAsia="he-IL"/>
        </w:rPr>
      </w:pPr>
      <w:r>
        <w:rPr>
          <w:rFonts w:hint="cs"/>
          <w:rtl/>
          <w:lang w:eastAsia="he-IL"/>
        </w:rPr>
        <w:t>א</w:t>
      </w:r>
      <w:bookmarkStart w:id="18129" w:name="_ETM_Q1_6603600"/>
      <w:bookmarkStart w:id="18130" w:name="_ETM_Q1_6603675"/>
      <w:bookmarkEnd w:id="18129"/>
      <w:bookmarkEnd w:id="18130"/>
      <w:r>
        <w:rPr>
          <w:rFonts w:hint="cs"/>
          <w:rtl/>
          <w:lang w:eastAsia="he-IL"/>
        </w:rPr>
        <w:t>בל הפטור קיים, הפטור הוא בכל הארץ</w:t>
      </w:r>
      <w:bookmarkStart w:id="18131" w:name="_ETM_Q1_6608300"/>
      <w:bookmarkStart w:id="18132" w:name="_ETM_Q1_6608587"/>
      <w:bookmarkEnd w:id="18131"/>
      <w:bookmarkEnd w:id="18132"/>
      <w:r>
        <w:rPr>
          <w:rFonts w:hint="cs"/>
          <w:rtl/>
          <w:lang w:eastAsia="he-IL"/>
        </w:rPr>
        <w:t>.</w:t>
      </w:r>
    </w:p>
    <w:p w14:paraId="6F5331A7" w14:textId="725A7221" w:rsidR="0048004F" w:rsidRDefault="0048004F" w:rsidP="0048004F">
      <w:pPr>
        <w:rPr>
          <w:rtl/>
          <w:lang w:eastAsia="he-IL"/>
        </w:rPr>
      </w:pPr>
    </w:p>
    <w:p w14:paraId="12D947BD" w14:textId="60A5B91A" w:rsidR="0048004F" w:rsidRDefault="0048004F" w:rsidP="0048004F">
      <w:pPr>
        <w:pStyle w:val="a4"/>
        <w:keepNext/>
        <w:rPr>
          <w:rtl/>
        </w:rPr>
      </w:pPr>
      <w:bookmarkStart w:id="18133" w:name="ET_speaker_5771_1779"/>
      <w:r w:rsidRPr="0048004F">
        <w:rPr>
          <w:rStyle w:val="TagStyle"/>
          <w:rtl/>
        </w:rPr>
        <w:t xml:space="preserve"> &lt;&lt; דובר &gt;&gt; </w:t>
      </w:r>
      <w:r>
        <w:rPr>
          <w:rtl/>
        </w:rPr>
        <w:t>איתן גינזבורג (כחול לבן):</w:t>
      </w:r>
      <w:r w:rsidRPr="0048004F">
        <w:rPr>
          <w:rStyle w:val="TagStyle"/>
          <w:rtl/>
        </w:rPr>
        <w:t xml:space="preserve"> &lt;&lt; דובר &gt;&gt;</w:t>
      </w:r>
      <w:r w:rsidR="002A363D">
        <w:rPr>
          <w:rtl/>
        </w:rPr>
        <w:t xml:space="preserve"> </w:t>
      </w:r>
      <w:bookmarkEnd w:id="18133"/>
    </w:p>
    <w:p w14:paraId="62DA0D71" w14:textId="2985F1C0" w:rsidR="0048004F" w:rsidRDefault="0048004F" w:rsidP="0048004F">
      <w:pPr>
        <w:pStyle w:val="KeepWithNext"/>
        <w:rPr>
          <w:rtl/>
          <w:lang w:eastAsia="he-IL"/>
        </w:rPr>
      </w:pPr>
    </w:p>
    <w:p w14:paraId="12980DA6" w14:textId="3E09E210" w:rsidR="0048004F" w:rsidRDefault="0048004F" w:rsidP="0048004F">
      <w:pPr>
        <w:rPr>
          <w:rtl/>
          <w:lang w:eastAsia="he-IL"/>
        </w:rPr>
      </w:pPr>
      <w:r>
        <w:rPr>
          <w:rFonts w:hint="cs"/>
          <w:rtl/>
          <w:lang w:eastAsia="he-IL"/>
        </w:rPr>
        <w:t>ממה?</w:t>
      </w:r>
    </w:p>
    <w:p w14:paraId="04B0F23B" w14:textId="379278C3" w:rsidR="0048004F" w:rsidRDefault="0048004F" w:rsidP="0048004F">
      <w:pPr>
        <w:rPr>
          <w:rtl/>
          <w:lang w:eastAsia="he-IL"/>
        </w:rPr>
      </w:pPr>
    </w:p>
    <w:p w14:paraId="092F951A" w14:textId="338A3488" w:rsidR="0048004F" w:rsidRDefault="0048004F" w:rsidP="0048004F">
      <w:pPr>
        <w:pStyle w:val="a4"/>
        <w:keepNext/>
        <w:rPr>
          <w:rtl/>
        </w:rPr>
      </w:pPr>
      <w:bookmarkStart w:id="18134" w:name="ET_speaker_תומר_רוזנר_1780"/>
      <w:r w:rsidRPr="0048004F">
        <w:rPr>
          <w:rStyle w:val="TagStyle"/>
          <w:rtl/>
        </w:rPr>
        <w:t xml:space="preserve"> &lt;&lt; דובר &gt;&gt; </w:t>
      </w:r>
      <w:r>
        <w:rPr>
          <w:rtl/>
        </w:rPr>
        <w:t>תומר רוזנר:</w:t>
      </w:r>
      <w:r w:rsidRPr="0048004F">
        <w:rPr>
          <w:rStyle w:val="TagStyle"/>
          <w:rtl/>
        </w:rPr>
        <w:t xml:space="preserve"> &lt;&lt; דובר &gt;&gt;</w:t>
      </w:r>
      <w:r w:rsidR="002A363D">
        <w:rPr>
          <w:rtl/>
        </w:rPr>
        <w:t xml:space="preserve"> </w:t>
      </w:r>
      <w:bookmarkEnd w:id="18134"/>
    </w:p>
    <w:p w14:paraId="681E5780" w14:textId="6DECCF67" w:rsidR="0048004F" w:rsidRDefault="0048004F" w:rsidP="0048004F">
      <w:pPr>
        <w:pStyle w:val="KeepWithNext"/>
        <w:rPr>
          <w:rtl/>
          <w:lang w:eastAsia="he-IL"/>
        </w:rPr>
      </w:pPr>
    </w:p>
    <w:p w14:paraId="30DD9F40" w14:textId="6231E636" w:rsidR="0048004F" w:rsidRDefault="0048004F" w:rsidP="0048004F">
      <w:pPr>
        <w:rPr>
          <w:rtl/>
          <w:lang w:eastAsia="he-IL"/>
        </w:rPr>
      </w:pPr>
      <w:r>
        <w:rPr>
          <w:rFonts w:hint="cs"/>
          <w:rtl/>
          <w:lang w:eastAsia="he-IL"/>
        </w:rPr>
        <w:t>ממס</w:t>
      </w:r>
      <w:bookmarkStart w:id="18135" w:name="_ETM_Q1_6605683"/>
      <w:bookmarkEnd w:id="18135"/>
      <w:r>
        <w:rPr>
          <w:rFonts w:hint="cs"/>
          <w:rtl/>
          <w:lang w:eastAsia="he-IL"/>
        </w:rPr>
        <w:t xml:space="preserve"> שבח. מי</w:t>
      </w:r>
      <w:bookmarkStart w:id="18136" w:name="_ETM_Q1_6609607"/>
      <w:bookmarkEnd w:id="18136"/>
      <w:r>
        <w:rPr>
          <w:rFonts w:hint="cs"/>
          <w:rtl/>
          <w:lang w:eastAsia="he-IL"/>
        </w:rPr>
        <w:t xml:space="preserve"> שעושה תמ"א 38 היום בכל </w:t>
      </w:r>
      <w:bookmarkStart w:id="18137" w:name="_ETM_Q1_6608618"/>
      <w:bookmarkEnd w:id="18137"/>
      <w:r>
        <w:rPr>
          <w:rFonts w:hint="cs"/>
          <w:rtl/>
          <w:lang w:eastAsia="he-IL"/>
        </w:rPr>
        <w:t>מקום מקבל פטור ממס שבח, או</w:t>
      </w:r>
      <w:bookmarkStart w:id="18138" w:name="_ETM_Q1_6613350"/>
      <w:bookmarkEnd w:id="18138"/>
      <w:r>
        <w:rPr>
          <w:rFonts w:hint="cs"/>
          <w:rtl/>
          <w:lang w:eastAsia="he-IL"/>
        </w:rPr>
        <w:t xml:space="preserve"> דחייה, יותר נכון.</w:t>
      </w:r>
      <w:bookmarkStart w:id="18139" w:name="_ETM_Q1_6614979"/>
      <w:bookmarkEnd w:id="18139"/>
    </w:p>
    <w:p w14:paraId="67D1BB50" w14:textId="0102ECF3" w:rsidR="0048004F" w:rsidRDefault="0048004F" w:rsidP="0048004F">
      <w:pPr>
        <w:rPr>
          <w:rtl/>
          <w:lang w:eastAsia="he-IL"/>
        </w:rPr>
      </w:pPr>
      <w:bookmarkStart w:id="18140" w:name="_ETM_Q1_6615267"/>
      <w:bookmarkEnd w:id="18140"/>
    </w:p>
    <w:p w14:paraId="6848DDF2" w14:textId="2F5056E4" w:rsidR="0048004F" w:rsidRDefault="0048004F" w:rsidP="0048004F">
      <w:pPr>
        <w:pStyle w:val="a4"/>
        <w:keepNext/>
        <w:rPr>
          <w:rtl/>
        </w:rPr>
      </w:pPr>
      <w:bookmarkStart w:id="18141" w:name="ET_speaker_5771_1781"/>
      <w:r w:rsidRPr="0048004F">
        <w:rPr>
          <w:rStyle w:val="TagStyle"/>
          <w:rtl/>
        </w:rPr>
        <w:t xml:space="preserve"> &lt;&lt; דובר &gt;&gt; </w:t>
      </w:r>
      <w:r>
        <w:rPr>
          <w:rtl/>
        </w:rPr>
        <w:t>איתן גינזבורג (כחול לבן):</w:t>
      </w:r>
      <w:r w:rsidRPr="0048004F">
        <w:rPr>
          <w:rStyle w:val="TagStyle"/>
          <w:rtl/>
        </w:rPr>
        <w:t xml:space="preserve"> &lt;&lt; דובר &gt;&gt;</w:t>
      </w:r>
      <w:r w:rsidR="002A363D">
        <w:rPr>
          <w:rtl/>
        </w:rPr>
        <w:t xml:space="preserve"> </w:t>
      </w:r>
      <w:bookmarkEnd w:id="18141"/>
    </w:p>
    <w:p w14:paraId="4267C5E1" w14:textId="4D59142F" w:rsidR="0048004F" w:rsidRDefault="0048004F" w:rsidP="0048004F">
      <w:pPr>
        <w:pStyle w:val="KeepWithNext"/>
        <w:rPr>
          <w:rtl/>
          <w:lang w:eastAsia="he-IL"/>
        </w:rPr>
      </w:pPr>
    </w:p>
    <w:p w14:paraId="6D682B4F" w14:textId="346E2BC0" w:rsidR="0048004F" w:rsidRDefault="0048004F" w:rsidP="0048004F">
      <w:pPr>
        <w:rPr>
          <w:rtl/>
          <w:lang w:eastAsia="he-IL"/>
        </w:rPr>
      </w:pPr>
      <w:r>
        <w:rPr>
          <w:rFonts w:hint="cs"/>
          <w:rtl/>
          <w:lang w:eastAsia="he-IL"/>
        </w:rPr>
        <w:t xml:space="preserve">דחייה, לא פטור. </w:t>
      </w:r>
      <w:bookmarkStart w:id="18142" w:name="_ETM_Q1_6612356"/>
      <w:bookmarkEnd w:id="18142"/>
    </w:p>
    <w:p w14:paraId="019126EA" w14:textId="71A51C95" w:rsidR="002D57E0" w:rsidRDefault="002D57E0" w:rsidP="0048004F">
      <w:pPr>
        <w:rPr>
          <w:rtl/>
          <w:lang w:eastAsia="he-IL"/>
        </w:rPr>
      </w:pPr>
      <w:bookmarkStart w:id="18143" w:name="_ETM_Q1_6619121"/>
      <w:bookmarkStart w:id="18144" w:name="_ETM_Q1_6619479"/>
      <w:bookmarkEnd w:id="18143"/>
      <w:bookmarkEnd w:id="18144"/>
    </w:p>
    <w:p w14:paraId="66467DA2" w14:textId="11D814AA" w:rsidR="002D57E0" w:rsidRDefault="002D57E0" w:rsidP="002D57E0">
      <w:pPr>
        <w:pStyle w:val="af6"/>
        <w:keepNext/>
        <w:rPr>
          <w:rtl/>
        </w:rPr>
      </w:pPr>
      <w:bookmarkStart w:id="18145" w:name="ET_yor_5854_1782"/>
      <w:r w:rsidRPr="002D57E0">
        <w:rPr>
          <w:rStyle w:val="TagStyle"/>
          <w:rtl/>
        </w:rPr>
        <w:t xml:space="preserve"> &lt;&lt; יור &gt;&gt; </w:t>
      </w:r>
      <w:r>
        <w:rPr>
          <w:rtl/>
        </w:rPr>
        <w:t>היו"ר ווליד טאהא:</w:t>
      </w:r>
      <w:r w:rsidRPr="002D57E0">
        <w:rPr>
          <w:rStyle w:val="TagStyle"/>
          <w:rtl/>
        </w:rPr>
        <w:t xml:space="preserve"> &lt;&lt; יור &gt;&gt;</w:t>
      </w:r>
      <w:r w:rsidR="002A363D">
        <w:rPr>
          <w:rtl/>
        </w:rPr>
        <w:t xml:space="preserve"> </w:t>
      </w:r>
      <w:bookmarkEnd w:id="18145"/>
    </w:p>
    <w:p w14:paraId="283875AD" w14:textId="43AFAB67" w:rsidR="002D57E0" w:rsidRDefault="002D57E0" w:rsidP="002D57E0">
      <w:pPr>
        <w:pStyle w:val="KeepWithNext"/>
        <w:rPr>
          <w:rtl/>
          <w:lang w:eastAsia="he-IL"/>
        </w:rPr>
      </w:pPr>
    </w:p>
    <w:p w14:paraId="454F7A3D" w14:textId="3F54D5F3" w:rsidR="002D57E0" w:rsidRDefault="002D57E0" w:rsidP="002D57E0">
      <w:pPr>
        <w:rPr>
          <w:rtl/>
          <w:lang w:eastAsia="he-IL"/>
        </w:rPr>
      </w:pPr>
      <w:bookmarkStart w:id="18146" w:name="_ETM_Q1_6620269"/>
      <w:bookmarkEnd w:id="18146"/>
      <w:r>
        <w:rPr>
          <w:rFonts w:hint="cs"/>
          <w:rtl/>
          <w:lang w:eastAsia="he-IL"/>
        </w:rPr>
        <w:t xml:space="preserve">כן, אבל לא נעשה בפריפריה </w:t>
      </w:r>
      <w:bookmarkStart w:id="18147" w:name="_ETM_Q1_6617492"/>
      <w:bookmarkEnd w:id="18147"/>
      <w:r>
        <w:rPr>
          <w:rFonts w:hint="cs"/>
          <w:rtl/>
          <w:lang w:eastAsia="he-IL"/>
        </w:rPr>
        <w:t>כמעט.</w:t>
      </w:r>
      <w:bookmarkStart w:id="18148" w:name="_ETM_Q1_6618252"/>
      <w:bookmarkEnd w:id="18148"/>
    </w:p>
    <w:p w14:paraId="44AF6239" w14:textId="3A3AA150" w:rsidR="002D57E0" w:rsidRDefault="002D57E0" w:rsidP="002D57E0">
      <w:pPr>
        <w:rPr>
          <w:rtl/>
          <w:lang w:eastAsia="he-IL"/>
        </w:rPr>
      </w:pPr>
    </w:p>
    <w:p w14:paraId="764B4A9C" w14:textId="17AC20DE" w:rsidR="002D57E0" w:rsidRDefault="002D57E0" w:rsidP="002D57E0">
      <w:pPr>
        <w:pStyle w:val="a4"/>
        <w:keepNext/>
        <w:rPr>
          <w:rtl/>
        </w:rPr>
      </w:pPr>
      <w:bookmarkStart w:id="18149" w:name="ET_speaker_תומר_רוזנר_1783"/>
      <w:r w:rsidRPr="002D57E0">
        <w:rPr>
          <w:rStyle w:val="TagStyle"/>
          <w:rtl/>
        </w:rPr>
        <w:t xml:space="preserve"> &lt;&lt; דובר &gt;&gt; </w:t>
      </w:r>
      <w:r>
        <w:rPr>
          <w:rtl/>
        </w:rPr>
        <w:t>תומר רוזנר:</w:t>
      </w:r>
      <w:r w:rsidRPr="002D57E0">
        <w:rPr>
          <w:rStyle w:val="TagStyle"/>
          <w:rtl/>
        </w:rPr>
        <w:t xml:space="preserve"> &lt;&lt; דובר &gt;&gt;</w:t>
      </w:r>
      <w:r w:rsidR="002A363D">
        <w:rPr>
          <w:rtl/>
        </w:rPr>
        <w:t xml:space="preserve"> </w:t>
      </w:r>
      <w:bookmarkEnd w:id="18149"/>
    </w:p>
    <w:p w14:paraId="142B6DDC" w14:textId="3E8622AD" w:rsidR="002D57E0" w:rsidRDefault="002D57E0" w:rsidP="002D57E0">
      <w:pPr>
        <w:pStyle w:val="KeepWithNext"/>
        <w:rPr>
          <w:rtl/>
          <w:lang w:eastAsia="he-IL"/>
        </w:rPr>
      </w:pPr>
    </w:p>
    <w:p w14:paraId="3AED09E9" w14:textId="3D05198F" w:rsidR="002D57E0" w:rsidRDefault="002D57E0" w:rsidP="002D57E0">
      <w:pPr>
        <w:rPr>
          <w:rtl/>
          <w:lang w:eastAsia="he-IL"/>
        </w:rPr>
      </w:pPr>
      <w:bookmarkStart w:id="18150" w:name="_ETM_Q1_6619738"/>
      <w:bookmarkStart w:id="18151" w:name="_ETM_Q1_6619832"/>
      <w:bookmarkEnd w:id="18150"/>
      <w:bookmarkEnd w:id="18151"/>
      <w:r>
        <w:rPr>
          <w:rFonts w:hint="cs"/>
          <w:rtl/>
          <w:lang w:eastAsia="he-IL"/>
        </w:rPr>
        <w:t>כי זה לא עוזר.</w:t>
      </w:r>
      <w:bookmarkStart w:id="18152" w:name="_ETM_Q1_6621710"/>
      <w:bookmarkEnd w:id="18152"/>
    </w:p>
    <w:p w14:paraId="5F1942FB" w14:textId="5BA7833C" w:rsidR="002D57E0" w:rsidRDefault="002D57E0" w:rsidP="002D57E0">
      <w:pPr>
        <w:rPr>
          <w:rtl/>
          <w:lang w:eastAsia="he-IL"/>
        </w:rPr>
      </w:pPr>
    </w:p>
    <w:p w14:paraId="446269EA" w14:textId="5B08AAE0" w:rsidR="002D57E0" w:rsidRDefault="002D57E0" w:rsidP="002D57E0">
      <w:pPr>
        <w:pStyle w:val="a4"/>
        <w:keepNext/>
        <w:rPr>
          <w:rtl/>
        </w:rPr>
      </w:pPr>
      <w:bookmarkStart w:id="18153" w:name="ET_speaker_5771_1784"/>
      <w:r w:rsidRPr="002D57E0">
        <w:rPr>
          <w:rStyle w:val="TagStyle"/>
          <w:rtl/>
        </w:rPr>
        <w:t xml:space="preserve"> &lt;&lt; דובר &gt;&gt; </w:t>
      </w:r>
      <w:r>
        <w:rPr>
          <w:rtl/>
        </w:rPr>
        <w:t>איתן גינזבורג (כחול לבן):</w:t>
      </w:r>
      <w:r w:rsidRPr="002D57E0">
        <w:rPr>
          <w:rStyle w:val="TagStyle"/>
          <w:rtl/>
        </w:rPr>
        <w:t xml:space="preserve"> &lt;&lt; דובר &gt;&gt;</w:t>
      </w:r>
      <w:r w:rsidR="002A363D">
        <w:rPr>
          <w:rtl/>
        </w:rPr>
        <w:t xml:space="preserve"> </w:t>
      </w:r>
      <w:bookmarkEnd w:id="18153"/>
    </w:p>
    <w:p w14:paraId="1287DBC3" w14:textId="41D628E8" w:rsidR="002D57E0" w:rsidRDefault="002D57E0" w:rsidP="002D57E0">
      <w:pPr>
        <w:pStyle w:val="KeepWithNext"/>
        <w:rPr>
          <w:rtl/>
          <w:lang w:eastAsia="he-IL"/>
        </w:rPr>
      </w:pPr>
    </w:p>
    <w:p w14:paraId="4FEC25F8" w14:textId="3EEE69FA" w:rsidR="002D57E0" w:rsidRDefault="002D57E0" w:rsidP="002D57E0">
      <w:pPr>
        <w:rPr>
          <w:rtl/>
          <w:lang w:eastAsia="he-IL"/>
        </w:rPr>
      </w:pPr>
      <w:bookmarkStart w:id="18154" w:name="_ETM_Q1_6622997"/>
      <w:bookmarkStart w:id="18155" w:name="_ETM_Q1_6623093"/>
      <w:bookmarkStart w:id="18156" w:name="_ETM_Q1_6620302"/>
      <w:bookmarkEnd w:id="18154"/>
      <w:bookmarkEnd w:id="18155"/>
      <w:bookmarkEnd w:id="18156"/>
      <w:r>
        <w:rPr>
          <w:rFonts w:hint="cs"/>
          <w:rtl/>
          <w:lang w:eastAsia="he-IL"/>
        </w:rPr>
        <w:t xml:space="preserve">כי אין להם מספיק </w:t>
      </w:r>
      <w:bookmarkStart w:id="18157" w:name="_ETM_Q1_6620236"/>
      <w:bookmarkEnd w:id="18157"/>
      <w:r>
        <w:rPr>
          <w:rFonts w:hint="cs"/>
          <w:rtl/>
          <w:lang w:eastAsia="he-IL"/>
        </w:rPr>
        <w:t>כלים כלכלי</w:t>
      </w:r>
      <w:bookmarkStart w:id="18158" w:name="_ETM_Q1_6620889"/>
      <w:bookmarkEnd w:id="18158"/>
      <w:r>
        <w:rPr>
          <w:rFonts w:hint="cs"/>
          <w:rtl/>
          <w:lang w:eastAsia="he-IL"/>
        </w:rPr>
        <w:t>ים.</w:t>
      </w:r>
      <w:bookmarkStart w:id="18159" w:name="_ETM_Q1_6623486"/>
      <w:bookmarkEnd w:id="18159"/>
    </w:p>
    <w:p w14:paraId="5B647AFA" w14:textId="60EB17F1" w:rsidR="002D57E0" w:rsidRDefault="002D57E0" w:rsidP="002D57E0">
      <w:pPr>
        <w:rPr>
          <w:rtl/>
          <w:lang w:eastAsia="he-IL"/>
        </w:rPr>
      </w:pPr>
      <w:bookmarkStart w:id="18160" w:name="_ETM_Q1_6623795"/>
      <w:bookmarkEnd w:id="18160"/>
    </w:p>
    <w:p w14:paraId="36026CC4" w14:textId="1878F6BC" w:rsidR="002D57E0" w:rsidRDefault="002D57E0" w:rsidP="002D57E0">
      <w:pPr>
        <w:pStyle w:val="af6"/>
        <w:keepNext/>
        <w:rPr>
          <w:rtl/>
        </w:rPr>
      </w:pPr>
      <w:bookmarkStart w:id="18161" w:name="ET_yor_5854_1785"/>
      <w:r w:rsidRPr="002D57E0">
        <w:rPr>
          <w:rStyle w:val="TagStyle"/>
          <w:rtl/>
        </w:rPr>
        <w:t xml:space="preserve"> &lt;&lt; יור &gt;&gt; </w:t>
      </w:r>
      <w:r>
        <w:rPr>
          <w:rtl/>
        </w:rPr>
        <w:t>היו"ר ווליד טאהא:</w:t>
      </w:r>
      <w:r w:rsidRPr="002D57E0">
        <w:rPr>
          <w:rStyle w:val="TagStyle"/>
          <w:rtl/>
        </w:rPr>
        <w:t xml:space="preserve"> &lt;&lt; יור &gt;&gt;</w:t>
      </w:r>
      <w:r w:rsidR="002A363D">
        <w:rPr>
          <w:rtl/>
        </w:rPr>
        <w:t xml:space="preserve"> </w:t>
      </w:r>
      <w:bookmarkEnd w:id="18161"/>
    </w:p>
    <w:p w14:paraId="48BE68FD" w14:textId="28C9D10A" w:rsidR="002D57E0" w:rsidRDefault="002D57E0" w:rsidP="002D57E0">
      <w:pPr>
        <w:pStyle w:val="KeepWithNext"/>
        <w:rPr>
          <w:rtl/>
          <w:lang w:eastAsia="he-IL"/>
        </w:rPr>
      </w:pPr>
    </w:p>
    <w:p w14:paraId="616545CC" w14:textId="67C4B409" w:rsidR="002D57E0" w:rsidRDefault="002D57E0" w:rsidP="002D57E0">
      <w:pPr>
        <w:rPr>
          <w:rtl/>
          <w:lang w:eastAsia="he-IL"/>
        </w:rPr>
      </w:pPr>
      <w:bookmarkStart w:id="18162" w:name="_ETM_Q1_6624803"/>
      <w:bookmarkEnd w:id="18162"/>
      <w:r>
        <w:rPr>
          <w:rFonts w:hint="cs"/>
          <w:rtl/>
          <w:lang w:eastAsia="he-IL"/>
        </w:rPr>
        <w:t>כן אוקיי,</w:t>
      </w:r>
      <w:bookmarkStart w:id="18163" w:name="_ETM_Q1_6625615"/>
      <w:bookmarkEnd w:id="18163"/>
      <w:r>
        <w:rPr>
          <w:rFonts w:hint="cs"/>
          <w:rtl/>
          <w:lang w:eastAsia="he-IL"/>
        </w:rPr>
        <w:t xml:space="preserve"> בסדר. תמשיכי רעות.</w:t>
      </w:r>
      <w:bookmarkStart w:id="18164" w:name="_ETM_Q1_6627667"/>
      <w:bookmarkEnd w:id="18164"/>
    </w:p>
    <w:p w14:paraId="2C1D80C4" w14:textId="0B458CA7" w:rsidR="002D57E0" w:rsidRDefault="002D57E0" w:rsidP="002D57E0">
      <w:pPr>
        <w:rPr>
          <w:rtl/>
          <w:lang w:eastAsia="he-IL"/>
        </w:rPr>
      </w:pPr>
      <w:bookmarkStart w:id="18165" w:name="_ETM_Q1_6627836"/>
      <w:bookmarkEnd w:id="18165"/>
    </w:p>
    <w:p w14:paraId="06318A89" w14:textId="1BB703F2" w:rsidR="002D57E0" w:rsidRDefault="002D57E0" w:rsidP="002D57E0">
      <w:pPr>
        <w:pStyle w:val="a4"/>
        <w:keepNext/>
        <w:rPr>
          <w:rtl/>
        </w:rPr>
      </w:pPr>
      <w:bookmarkStart w:id="18166" w:name="ET_speaker_רעות_בינג_1786"/>
      <w:r w:rsidRPr="002D57E0">
        <w:rPr>
          <w:rStyle w:val="TagStyle"/>
          <w:rtl/>
        </w:rPr>
        <w:t xml:space="preserve"> &lt;&lt; דובר &gt;&gt; </w:t>
      </w:r>
      <w:r>
        <w:rPr>
          <w:rtl/>
        </w:rPr>
        <w:t>רעות בינג:</w:t>
      </w:r>
      <w:r w:rsidRPr="002D57E0">
        <w:rPr>
          <w:rStyle w:val="TagStyle"/>
          <w:rtl/>
        </w:rPr>
        <w:t xml:space="preserve"> &lt;&lt; דובר &gt;&gt;</w:t>
      </w:r>
      <w:r w:rsidR="002A363D">
        <w:rPr>
          <w:rtl/>
        </w:rPr>
        <w:t xml:space="preserve"> </w:t>
      </w:r>
      <w:bookmarkEnd w:id="18166"/>
    </w:p>
    <w:p w14:paraId="597F4DEB" w14:textId="781CDEF6" w:rsidR="002D57E0" w:rsidRDefault="002D57E0" w:rsidP="002D57E0">
      <w:pPr>
        <w:pStyle w:val="KeepWithNext"/>
        <w:rPr>
          <w:rtl/>
          <w:lang w:eastAsia="he-IL"/>
        </w:rPr>
      </w:pPr>
    </w:p>
    <w:p w14:paraId="06A26E12" w14:textId="44A5FC93" w:rsidR="002D57E0" w:rsidRDefault="002D57E0" w:rsidP="002D57E0">
      <w:pPr>
        <w:rPr>
          <w:rtl/>
          <w:lang w:eastAsia="he-IL"/>
        </w:rPr>
      </w:pPr>
      <w:bookmarkStart w:id="18167" w:name="_ETM_Q1_6624963"/>
      <w:bookmarkEnd w:id="18167"/>
      <w:r>
        <w:rPr>
          <w:rFonts w:hint="cs"/>
          <w:rtl/>
          <w:lang w:eastAsia="he-IL"/>
        </w:rPr>
        <w:t xml:space="preserve">אנחנו בעמוד 33 סעיף 14. </w:t>
      </w:r>
    </w:p>
    <w:p w14:paraId="2ED77B7B" w14:textId="0D48486D" w:rsidR="002D57E0" w:rsidRDefault="002D57E0" w:rsidP="002D57E0">
      <w:pPr>
        <w:rPr>
          <w:rtl/>
          <w:lang w:eastAsia="he-IL"/>
        </w:rPr>
      </w:pPr>
    </w:p>
    <w:p w14:paraId="290F47B4" w14:textId="1ACAEACE" w:rsidR="002D57E0" w:rsidRDefault="002D57E0" w:rsidP="002D57E0">
      <w:pPr>
        <w:rPr>
          <w:rtl/>
          <w:lang w:eastAsia="he-IL"/>
        </w:rPr>
      </w:pPr>
      <w:r>
        <w:rPr>
          <w:rFonts w:hint="cs"/>
          <w:rtl/>
          <w:lang w:eastAsia="he-IL"/>
        </w:rPr>
        <w:t>"תיקון חוק המקרקעין (חיזוק בתים משותפים מפני רעידות אדמה)</w:t>
      </w:r>
    </w:p>
    <w:p w14:paraId="759E968E" w14:textId="6D50D114" w:rsidR="002D57E0" w:rsidRDefault="002D57E0" w:rsidP="002D57E0">
      <w:pPr>
        <w:rPr>
          <w:rtl/>
          <w:lang w:eastAsia="he-IL"/>
        </w:rPr>
      </w:pPr>
    </w:p>
    <w:p w14:paraId="5071DA42" w14:textId="13C9DF4B" w:rsidR="002D57E0" w:rsidRDefault="002D57E0" w:rsidP="002D57E0">
      <w:pPr>
        <w:rPr>
          <w:rtl/>
          <w:lang w:eastAsia="he-IL"/>
        </w:rPr>
      </w:pPr>
      <w:r>
        <w:rPr>
          <w:rFonts w:hint="cs"/>
          <w:rtl/>
          <w:lang w:eastAsia="he-IL"/>
        </w:rPr>
        <w:t xml:space="preserve">14. בחוק המקרקעין (חיזוק בתים משותפים מפני רעידות אדמה), התשס"ח-2008, בסעיף 1 </w:t>
      </w:r>
      <w:r>
        <w:rPr>
          <w:rtl/>
          <w:lang w:eastAsia="he-IL"/>
        </w:rPr>
        <w:t>–</w:t>
      </w:r>
    </w:p>
    <w:p w14:paraId="732C1FBD" w14:textId="4288093A" w:rsidR="002D57E0" w:rsidRDefault="002D57E0" w:rsidP="002D57E0">
      <w:pPr>
        <w:rPr>
          <w:rtl/>
          <w:lang w:eastAsia="he-IL"/>
        </w:rPr>
      </w:pPr>
    </w:p>
    <w:p w14:paraId="77D6CCC2" w14:textId="7F44D0B0" w:rsidR="002D57E0" w:rsidRDefault="002D57E0" w:rsidP="00DB41C1">
      <w:pPr>
        <w:pStyle w:val="afe"/>
        <w:numPr>
          <w:ilvl w:val="0"/>
          <w:numId w:val="31"/>
        </w:numPr>
        <w:rPr>
          <w:lang w:eastAsia="he-IL"/>
        </w:rPr>
      </w:pPr>
      <w:bookmarkStart w:id="18168" w:name="_ETM_Q1_6630023"/>
      <w:bookmarkEnd w:id="18168"/>
      <w:r>
        <w:rPr>
          <w:rtl/>
          <w:lang w:eastAsia="he-IL"/>
        </w:rPr>
        <w:t>בהגדרה "החלטה לאשר בקשה להיתר בתנאים"</w:t>
      </w:r>
      <w:r>
        <w:rPr>
          <w:rFonts w:hint="cs"/>
          <w:rtl/>
          <w:lang w:eastAsia="he-IL"/>
        </w:rPr>
        <w:t>,</w:t>
      </w:r>
      <w:r>
        <w:rPr>
          <w:rtl/>
          <w:lang w:eastAsia="he-IL"/>
        </w:rPr>
        <w:t xml:space="preserve"> אחרי "כל אלה" יבוא "או החלטה לפי סעיף </w:t>
      </w:r>
      <w:r>
        <w:rPr>
          <w:rFonts w:hint="cs"/>
          <w:rtl/>
          <w:lang w:eastAsia="he-IL"/>
        </w:rPr>
        <w:t xml:space="preserve">145(ב1) </w:t>
      </w:r>
      <w:bookmarkStart w:id="18169" w:name="_ETM_Q1_6644873"/>
      <w:bookmarkEnd w:id="18169"/>
      <w:r>
        <w:rPr>
          <w:rtl/>
          <w:lang w:eastAsia="he-IL"/>
        </w:rPr>
        <w:t>או 145א1 לחוק התכנון והבנייה כי הבקשה</w:t>
      </w:r>
      <w:r>
        <w:rPr>
          <w:rFonts w:hint="cs"/>
          <w:rtl/>
          <w:lang w:eastAsia="he-IL"/>
        </w:rPr>
        <w:t xml:space="preserve"> </w:t>
      </w:r>
      <w:r>
        <w:rPr>
          <w:rtl/>
          <w:lang w:eastAsia="he-IL"/>
        </w:rPr>
        <w:t xml:space="preserve">להיתר עומדת בתנאים האמורים בסעיף </w:t>
      </w:r>
      <w:r>
        <w:rPr>
          <w:rFonts w:hint="cs"/>
          <w:rtl/>
          <w:lang w:eastAsia="he-IL"/>
        </w:rPr>
        <w:t>145(ב1)</w:t>
      </w:r>
      <w:bookmarkStart w:id="18170" w:name="_ETM_Q1_6647644"/>
      <w:bookmarkEnd w:id="18170"/>
      <w:r>
        <w:rPr>
          <w:rtl/>
          <w:lang w:eastAsia="he-IL"/>
        </w:rPr>
        <w:t xml:space="preserve"> האמור</w:t>
      </w:r>
      <w:r>
        <w:rPr>
          <w:rFonts w:hint="cs"/>
          <w:rtl/>
          <w:lang w:eastAsia="he-IL"/>
        </w:rPr>
        <w:t>";</w:t>
      </w:r>
      <w:bookmarkStart w:id="18171" w:name="_ETM_Q1_6653061"/>
      <w:bookmarkEnd w:id="18171"/>
    </w:p>
    <w:p w14:paraId="0E06FDEE" w14:textId="77777777" w:rsidR="002D57E0" w:rsidRDefault="002D57E0" w:rsidP="002D57E0">
      <w:pPr>
        <w:pStyle w:val="afe"/>
        <w:ind w:left="1800" w:firstLine="0"/>
        <w:rPr>
          <w:lang w:eastAsia="he-IL"/>
        </w:rPr>
      </w:pPr>
    </w:p>
    <w:p w14:paraId="6EC9C7B6" w14:textId="3DE98EC9" w:rsidR="002D57E0" w:rsidRDefault="002D57E0" w:rsidP="00DB41C1">
      <w:pPr>
        <w:pStyle w:val="afe"/>
        <w:numPr>
          <w:ilvl w:val="0"/>
          <w:numId w:val="31"/>
        </w:numPr>
        <w:rPr>
          <w:lang w:eastAsia="he-IL"/>
        </w:rPr>
      </w:pPr>
      <w:bookmarkStart w:id="18172" w:name="_ETM_Q1_6653375"/>
      <w:bookmarkEnd w:id="18172"/>
      <w:r>
        <w:rPr>
          <w:rFonts w:hint="cs"/>
          <w:rtl/>
          <w:lang w:eastAsia="he-IL"/>
        </w:rPr>
        <w:t>אחרי ההגדרה "מפקח" יבוא:</w:t>
      </w:r>
    </w:p>
    <w:p w14:paraId="4417826C" w14:textId="4F3ECD0E" w:rsidR="002D57E0" w:rsidRDefault="002D57E0" w:rsidP="002D57E0">
      <w:pPr>
        <w:pStyle w:val="afe"/>
        <w:ind w:left="2160" w:firstLine="0"/>
        <w:rPr>
          <w:rtl/>
          <w:lang w:eastAsia="he-IL"/>
        </w:rPr>
      </w:pPr>
    </w:p>
    <w:p w14:paraId="374D6448" w14:textId="3D484F08" w:rsidR="002D57E0" w:rsidRDefault="002D57E0" w:rsidP="002D57E0">
      <w:pPr>
        <w:pStyle w:val="afe"/>
        <w:ind w:left="2160" w:firstLine="0"/>
        <w:rPr>
          <w:rtl/>
          <w:lang w:eastAsia="he-IL"/>
        </w:rPr>
      </w:pPr>
      <w:r>
        <w:rPr>
          <w:rFonts w:hint="cs"/>
          <w:rtl/>
          <w:lang w:eastAsia="he-IL"/>
        </w:rPr>
        <w:t xml:space="preserve">""מתחם פינוי ובינוי" </w:t>
      </w:r>
      <w:r>
        <w:rPr>
          <w:rtl/>
          <w:lang w:eastAsia="he-IL"/>
        </w:rPr>
        <w:t>–</w:t>
      </w:r>
      <w:r>
        <w:rPr>
          <w:rFonts w:hint="cs"/>
          <w:rtl/>
          <w:lang w:eastAsia="he-IL"/>
        </w:rPr>
        <w:t xml:space="preserve"> כהגדרתו בחוק הרשות הממשלתית להתחדשות עירונית, התשע"ו-2016;";</w:t>
      </w:r>
    </w:p>
    <w:p w14:paraId="1A0CA8E5" w14:textId="5FA21B16" w:rsidR="002D57E0" w:rsidRDefault="002D57E0" w:rsidP="002D57E0">
      <w:pPr>
        <w:pStyle w:val="afe"/>
        <w:ind w:left="2160" w:firstLine="0"/>
        <w:rPr>
          <w:rtl/>
          <w:lang w:eastAsia="he-IL"/>
        </w:rPr>
      </w:pPr>
    </w:p>
    <w:p w14:paraId="68F6065D" w14:textId="64A5C484" w:rsidR="002D57E0" w:rsidRDefault="002D57E0" w:rsidP="002D57E0">
      <w:pPr>
        <w:pStyle w:val="afe"/>
        <w:numPr>
          <w:ilvl w:val="0"/>
          <w:numId w:val="31"/>
        </w:numPr>
        <w:rPr>
          <w:lang w:eastAsia="he-IL"/>
        </w:rPr>
      </w:pPr>
      <w:r>
        <w:rPr>
          <w:rFonts w:hint="cs"/>
          <w:rtl/>
          <w:lang w:eastAsia="he-IL"/>
        </w:rPr>
        <w:t>במקום ההגדרה "תכנית החיזוק" יבוא:</w:t>
      </w:r>
    </w:p>
    <w:p w14:paraId="4670F51D" w14:textId="7A7B3399" w:rsidR="002D57E0" w:rsidRDefault="002D57E0" w:rsidP="002D57E0">
      <w:pPr>
        <w:pStyle w:val="afe"/>
        <w:ind w:left="2160" w:firstLine="0"/>
        <w:rPr>
          <w:rtl/>
          <w:lang w:eastAsia="he-IL"/>
        </w:rPr>
      </w:pPr>
    </w:p>
    <w:p w14:paraId="63775E74" w14:textId="537CECF0" w:rsidR="002D57E0" w:rsidRDefault="002D57E0" w:rsidP="002D57E0">
      <w:pPr>
        <w:pStyle w:val="afe"/>
        <w:ind w:left="2160" w:firstLine="0"/>
        <w:rPr>
          <w:rtl/>
          <w:lang w:eastAsia="he-IL"/>
        </w:rPr>
      </w:pPr>
      <w:r>
        <w:rPr>
          <w:rFonts w:hint="cs"/>
          <w:rtl/>
          <w:lang w:eastAsia="he-IL"/>
        </w:rPr>
        <w:t xml:space="preserve">""תכנית חיזוק" </w:t>
      </w:r>
      <w:r>
        <w:rPr>
          <w:rtl/>
          <w:lang w:eastAsia="he-IL"/>
        </w:rPr>
        <w:t>–</w:t>
      </w:r>
      <w:r>
        <w:rPr>
          <w:rFonts w:hint="cs"/>
          <w:rtl/>
          <w:lang w:eastAsia="he-IL"/>
        </w:rPr>
        <w:t xml:space="preserve"> כל אחת מאלה:</w:t>
      </w:r>
    </w:p>
    <w:p w14:paraId="7A9A97CE" w14:textId="78948254" w:rsidR="002D57E0" w:rsidRDefault="002D57E0" w:rsidP="002D57E0">
      <w:pPr>
        <w:pStyle w:val="afe"/>
        <w:ind w:left="2160" w:firstLine="0"/>
        <w:rPr>
          <w:rtl/>
          <w:lang w:eastAsia="he-IL"/>
        </w:rPr>
      </w:pPr>
    </w:p>
    <w:p w14:paraId="7458D25D" w14:textId="6D7D45ED" w:rsidR="002D57E0" w:rsidRDefault="002D57E0" w:rsidP="00620D15">
      <w:pPr>
        <w:pStyle w:val="afe"/>
        <w:numPr>
          <w:ilvl w:val="0"/>
          <w:numId w:val="32"/>
        </w:numPr>
        <w:rPr>
          <w:lang w:eastAsia="he-IL"/>
        </w:rPr>
      </w:pPr>
      <w:bookmarkStart w:id="18173" w:name="_ETM_Q1_6657495"/>
      <w:bookmarkEnd w:id="18173"/>
      <w:r>
        <w:rPr>
          <w:rtl/>
          <w:lang w:eastAsia="he-IL"/>
        </w:rPr>
        <w:t>תכנית מיתאר ארצית לחיזוק מבנים קיימים מפני רעידות</w:t>
      </w:r>
      <w:r>
        <w:rPr>
          <w:rFonts w:hint="cs"/>
          <w:rtl/>
          <w:lang w:eastAsia="he-IL"/>
        </w:rPr>
        <w:t xml:space="preserve"> </w:t>
      </w:r>
      <w:r>
        <w:rPr>
          <w:rtl/>
          <w:lang w:eastAsia="he-IL"/>
        </w:rPr>
        <w:t>אדמה (</w:t>
      </w:r>
      <w:bookmarkStart w:id="18174" w:name="_ETM_Q1_6675203"/>
      <w:bookmarkEnd w:id="18174"/>
      <w:r>
        <w:rPr>
          <w:rFonts w:hint="cs"/>
          <w:rtl/>
          <w:lang w:eastAsia="he-IL"/>
        </w:rPr>
        <w:t xml:space="preserve">תמ"א 38) </w:t>
      </w:r>
      <w:r>
        <w:rPr>
          <w:rtl/>
          <w:lang w:eastAsia="he-IL"/>
        </w:rPr>
        <w:t>כפי שתהיה בתוקף מזמן לזמן;</w:t>
      </w:r>
      <w:bookmarkStart w:id="18175" w:name="_ETM_Q1_6669116"/>
      <w:bookmarkStart w:id="18176" w:name="_ETM_Q1_6677763"/>
      <w:bookmarkEnd w:id="18175"/>
      <w:bookmarkEnd w:id="18176"/>
    </w:p>
    <w:p w14:paraId="79F083C3" w14:textId="77777777" w:rsidR="002D57E0" w:rsidRDefault="002D57E0" w:rsidP="002D57E0">
      <w:pPr>
        <w:pStyle w:val="afe"/>
        <w:ind w:left="2520" w:firstLine="0"/>
        <w:rPr>
          <w:lang w:eastAsia="he-IL"/>
        </w:rPr>
      </w:pPr>
      <w:bookmarkStart w:id="18177" w:name="_ETM_Q1_6678090"/>
      <w:bookmarkEnd w:id="18177"/>
    </w:p>
    <w:p w14:paraId="6DD01ECF" w14:textId="1AFBDAFC" w:rsidR="002D57E0" w:rsidRDefault="002D57E0" w:rsidP="00641E90">
      <w:pPr>
        <w:pStyle w:val="afe"/>
        <w:numPr>
          <w:ilvl w:val="0"/>
          <w:numId w:val="32"/>
        </w:numPr>
        <w:rPr>
          <w:lang w:eastAsia="he-IL"/>
        </w:rPr>
      </w:pPr>
      <w:bookmarkStart w:id="18178" w:name="_ETM_Q1_6669434"/>
      <w:bookmarkEnd w:id="18178"/>
      <w:r>
        <w:rPr>
          <w:rtl/>
          <w:lang w:eastAsia="he-IL"/>
        </w:rPr>
        <w:t xml:space="preserve">תכנית שמטרתה חיזוק מבנים מפני רעידות אדמה לפי הוראות תכנית המיתאר הארצית האמורה בפסקה </w:t>
      </w:r>
      <w:r>
        <w:rPr>
          <w:rFonts w:hint="cs"/>
          <w:rtl/>
          <w:lang w:eastAsia="he-IL"/>
        </w:rPr>
        <w:t>(1),</w:t>
      </w:r>
      <w:bookmarkStart w:id="18179" w:name="_ETM_Q1_6672562"/>
      <w:bookmarkEnd w:id="18179"/>
      <w:r>
        <w:rPr>
          <w:rtl/>
          <w:lang w:eastAsia="he-IL"/>
        </w:rPr>
        <w:t xml:space="preserve"> הכוללת</w:t>
      </w:r>
      <w:r>
        <w:rPr>
          <w:rFonts w:hint="cs"/>
          <w:rtl/>
          <w:lang w:eastAsia="he-IL"/>
        </w:rPr>
        <w:t xml:space="preserve"> </w:t>
      </w:r>
      <w:r>
        <w:rPr>
          <w:rtl/>
          <w:lang w:eastAsia="he-IL"/>
        </w:rPr>
        <w:t>הוראות שמאפשרות מתן היתר מכוחה, לפי חוק התכנון והבנייה, בלא צורך באישור תכנית נוספת טרם מתן ההיתר, למעט תכנית</w:t>
      </w:r>
      <w:r>
        <w:rPr>
          <w:rFonts w:hint="cs"/>
          <w:rtl/>
          <w:lang w:eastAsia="he-IL"/>
        </w:rPr>
        <w:t xml:space="preserve"> </w:t>
      </w:r>
      <w:r>
        <w:rPr>
          <w:rtl/>
          <w:lang w:eastAsia="he-IL"/>
        </w:rPr>
        <w:t>כאמור החלה במתחם פינוי ובינוי;</w:t>
      </w:r>
      <w:bookmarkStart w:id="18180" w:name="_ETM_Q1_6680917"/>
      <w:bookmarkEnd w:id="18180"/>
    </w:p>
    <w:p w14:paraId="48B0A2E6" w14:textId="77777777" w:rsidR="002D57E0" w:rsidRDefault="002D57E0" w:rsidP="002D57E0">
      <w:pPr>
        <w:pStyle w:val="afe"/>
        <w:rPr>
          <w:rtl/>
          <w:lang w:eastAsia="he-IL"/>
        </w:rPr>
      </w:pPr>
    </w:p>
    <w:p w14:paraId="4B0CB4DC" w14:textId="6FB34F95" w:rsidR="002D57E0" w:rsidRDefault="002D57E0" w:rsidP="009A1991">
      <w:pPr>
        <w:pStyle w:val="afe"/>
        <w:numPr>
          <w:ilvl w:val="0"/>
          <w:numId w:val="32"/>
        </w:numPr>
        <w:rPr>
          <w:lang w:eastAsia="he-IL"/>
        </w:rPr>
      </w:pPr>
      <w:bookmarkStart w:id="18181" w:name="_ETM_Q1_6681225"/>
      <w:bookmarkEnd w:id="18181"/>
      <w:r>
        <w:rPr>
          <w:rtl/>
          <w:lang w:eastAsia="he-IL"/>
        </w:rPr>
        <w:t>תכנית החלה על מבנה הטעון חיזוק, כהגדרתו בסעיף 70א לחוק התכנון והבנייה, שמתנה את מימושה בחיזוק המבנה בפני רעידות אדמה בדרך של הריסה ובנייה מחדש או בדרך של חיזוק</w:t>
      </w:r>
      <w:r>
        <w:rPr>
          <w:rFonts w:hint="cs"/>
          <w:rtl/>
          <w:lang w:eastAsia="he-IL"/>
        </w:rPr>
        <w:t xml:space="preserve"> </w:t>
      </w:r>
      <w:r>
        <w:rPr>
          <w:rtl/>
          <w:lang w:eastAsia="he-IL"/>
        </w:rPr>
        <w:t>לפי תקן לעמידות בפני רעידת אדמה כהגדרתו בסעיף האמור, למעט תכנית כאמור החלה במתחם לפינוי ובינוי</w:t>
      </w:r>
      <w:r>
        <w:rPr>
          <w:rFonts w:hint="cs"/>
          <w:rtl/>
          <w:lang w:eastAsia="he-IL"/>
        </w:rPr>
        <w:t>."</w:t>
      </w:r>
    </w:p>
    <w:p w14:paraId="113E2C59" w14:textId="77777777" w:rsidR="000D427C" w:rsidRDefault="000D427C" w:rsidP="000D427C">
      <w:pPr>
        <w:pStyle w:val="afe"/>
        <w:rPr>
          <w:rtl/>
          <w:lang w:eastAsia="he-IL"/>
        </w:rPr>
      </w:pPr>
    </w:p>
    <w:p w14:paraId="153066C3" w14:textId="7050A1D0" w:rsidR="000D427C" w:rsidRDefault="000D427C" w:rsidP="000D427C">
      <w:pPr>
        <w:rPr>
          <w:rtl/>
          <w:lang w:eastAsia="he-IL"/>
        </w:rPr>
      </w:pPr>
      <w:r>
        <w:rPr>
          <w:rFonts w:hint="cs"/>
          <w:rtl/>
          <w:lang w:eastAsia="he-IL"/>
        </w:rPr>
        <w:t>תיקון חוק הרשות הממשלתית להתחדשות עירונית</w:t>
      </w:r>
    </w:p>
    <w:p w14:paraId="1BAB9817" w14:textId="605C9B80" w:rsidR="000D427C" w:rsidRDefault="000D427C" w:rsidP="000D427C">
      <w:pPr>
        <w:rPr>
          <w:rtl/>
          <w:lang w:eastAsia="he-IL"/>
        </w:rPr>
      </w:pPr>
    </w:p>
    <w:p w14:paraId="5BC66FEA" w14:textId="5727C1E4" w:rsidR="000D427C" w:rsidRDefault="000D427C" w:rsidP="000D427C">
      <w:pPr>
        <w:rPr>
          <w:rtl/>
          <w:lang w:eastAsia="he-IL"/>
        </w:rPr>
      </w:pPr>
      <w:r>
        <w:rPr>
          <w:rFonts w:hint="cs"/>
          <w:rtl/>
          <w:lang w:eastAsia="he-IL"/>
        </w:rPr>
        <w:t xml:space="preserve">15. בחוק הרשות הממשלתית להתחדשות עירונית, התשע"ו-2016 </w:t>
      </w:r>
      <w:r>
        <w:rPr>
          <w:rtl/>
          <w:lang w:eastAsia="he-IL"/>
        </w:rPr>
        <w:t>–</w:t>
      </w:r>
      <w:r>
        <w:rPr>
          <w:rFonts w:hint="cs"/>
          <w:rtl/>
          <w:lang w:eastAsia="he-IL"/>
        </w:rPr>
        <w:t xml:space="preserve"> </w:t>
      </w:r>
    </w:p>
    <w:p w14:paraId="68702025" w14:textId="2B462E1B" w:rsidR="000D427C" w:rsidRDefault="000D427C" w:rsidP="000D427C">
      <w:pPr>
        <w:rPr>
          <w:rtl/>
          <w:lang w:eastAsia="he-IL"/>
        </w:rPr>
      </w:pPr>
    </w:p>
    <w:p w14:paraId="3E639953" w14:textId="1522DDD9" w:rsidR="000D427C" w:rsidRDefault="000D427C" w:rsidP="000D427C">
      <w:pPr>
        <w:pStyle w:val="afe"/>
        <w:numPr>
          <w:ilvl w:val="0"/>
          <w:numId w:val="33"/>
        </w:numPr>
        <w:rPr>
          <w:lang w:eastAsia="he-IL"/>
        </w:rPr>
      </w:pPr>
      <w:r>
        <w:rPr>
          <w:rFonts w:hint="cs"/>
          <w:rtl/>
          <w:lang w:eastAsia="he-IL"/>
        </w:rPr>
        <w:t xml:space="preserve">בסעיף 1 </w:t>
      </w:r>
      <w:r>
        <w:rPr>
          <w:rtl/>
          <w:lang w:eastAsia="he-IL"/>
        </w:rPr>
        <w:t>–</w:t>
      </w:r>
    </w:p>
    <w:p w14:paraId="48023771" w14:textId="75A597A2" w:rsidR="000D427C" w:rsidRDefault="000D427C" w:rsidP="000D427C">
      <w:pPr>
        <w:pStyle w:val="afe"/>
        <w:ind w:left="2160" w:firstLine="0"/>
        <w:rPr>
          <w:rtl/>
          <w:lang w:eastAsia="he-IL"/>
        </w:rPr>
      </w:pPr>
    </w:p>
    <w:p w14:paraId="6CB71ED4" w14:textId="628A01A4" w:rsidR="000D427C" w:rsidRDefault="003D2EEB" w:rsidP="000D427C">
      <w:pPr>
        <w:pStyle w:val="afe"/>
        <w:numPr>
          <w:ilvl w:val="0"/>
          <w:numId w:val="34"/>
        </w:numPr>
        <w:rPr>
          <w:lang w:eastAsia="he-IL"/>
        </w:rPr>
      </w:pPr>
      <w:r>
        <w:rPr>
          <w:rFonts w:hint="cs"/>
          <w:rtl/>
          <w:lang w:eastAsia="he-IL"/>
        </w:rPr>
        <w:t xml:space="preserve">בהגדרה "מיזם להתחדשות עירונית", המילים "(תמ"א 38)" </w:t>
      </w:r>
      <w:r>
        <w:rPr>
          <w:rtl/>
          <w:lang w:eastAsia="he-IL"/>
        </w:rPr>
        <w:t>–</w:t>
      </w:r>
      <w:r>
        <w:rPr>
          <w:rFonts w:hint="cs"/>
          <w:rtl/>
          <w:lang w:eastAsia="he-IL"/>
        </w:rPr>
        <w:t xml:space="preserve"> יימחקו;</w:t>
      </w:r>
      <w:bookmarkStart w:id="18182" w:name="_ETM_Q1_6730586"/>
      <w:bookmarkEnd w:id="18182"/>
    </w:p>
    <w:p w14:paraId="636DE637" w14:textId="77777777" w:rsidR="003D2EEB" w:rsidRDefault="003D2EEB" w:rsidP="003D2EEB">
      <w:pPr>
        <w:pStyle w:val="afe"/>
        <w:ind w:left="2520" w:firstLine="0"/>
        <w:rPr>
          <w:lang w:eastAsia="he-IL"/>
        </w:rPr>
      </w:pPr>
      <w:bookmarkStart w:id="18183" w:name="_ETM_Q1_6730893"/>
      <w:bookmarkEnd w:id="18183"/>
    </w:p>
    <w:p w14:paraId="6481B74C" w14:textId="0A25AC91" w:rsidR="003D2EEB" w:rsidRDefault="003D2EEB" w:rsidP="000B7F54">
      <w:pPr>
        <w:pStyle w:val="afe"/>
        <w:numPr>
          <w:ilvl w:val="0"/>
          <w:numId w:val="34"/>
        </w:numPr>
        <w:rPr>
          <w:lang w:eastAsia="he-IL"/>
        </w:rPr>
      </w:pPr>
      <w:r>
        <w:rPr>
          <w:rtl/>
          <w:lang w:eastAsia="he-IL"/>
        </w:rPr>
        <w:t>בהגדרה "תכנית החיזוק (תמ"א 38</w:t>
      </w:r>
      <w:r>
        <w:rPr>
          <w:rFonts w:hint="cs"/>
          <w:rtl/>
          <w:lang w:eastAsia="he-IL"/>
        </w:rPr>
        <w:t xml:space="preserve">)" </w:t>
      </w:r>
      <w:r>
        <w:rPr>
          <w:rtl/>
          <w:lang w:eastAsia="he-IL"/>
        </w:rPr>
        <w:t xml:space="preserve">המילים </w:t>
      </w:r>
      <w:r>
        <w:rPr>
          <w:rFonts w:hint="cs"/>
          <w:rtl/>
          <w:lang w:eastAsia="he-IL"/>
        </w:rPr>
        <w:t>"</w:t>
      </w:r>
      <w:bookmarkStart w:id="18184" w:name="_ETM_Q1_6727753"/>
      <w:bookmarkEnd w:id="18184"/>
      <w:r>
        <w:rPr>
          <w:rtl/>
          <w:lang w:eastAsia="he-IL"/>
        </w:rPr>
        <w:t xml:space="preserve">(תמ"א </w:t>
      </w:r>
      <w:r>
        <w:rPr>
          <w:rFonts w:hint="cs"/>
          <w:rtl/>
          <w:lang w:eastAsia="he-IL"/>
        </w:rPr>
        <w:t>38)"</w:t>
      </w:r>
      <w:r>
        <w:rPr>
          <w:rtl/>
          <w:lang w:eastAsia="he-IL"/>
        </w:rPr>
        <w:t xml:space="preserve"> –</w:t>
      </w:r>
      <w:bookmarkStart w:id="18185" w:name="_ETM_Q1_6728816"/>
      <w:bookmarkEnd w:id="18185"/>
      <w:r>
        <w:rPr>
          <w:rFonts w:hint="cs"/>
          <w:rtl/>
          <w:lang w:eastAsia="he-IL"/>
        </w:rPr>
        <w:t xml:space="preserve"> </w:t>
      </w:r>
      <w:r>
        <w:rPr>
          <w:rtl/>
          <w:lang w:eastAsia="he-IL"/>
        </w:rPr>
        <w:t>יימחקו;</w:t>
      </w:r>
      <w:bookmarkStart w:id="18186" w:name="_ETM_Q1_6733796"/>
      <w:bookmarkEnd w:id="18186"/>
    </w:p>
    <w:p w14:paraId="2F3F02EB" w14:textId="77777777" w:rsidR="003D2EEB" w:rsidRDefault="003D2EEB" w:rsidP="003D2EEB">
      <w:pPr>
        <w:pStyle w:val="afe"/>
        <w:rPr>
          <w:rtl/>
          <w:lang w:eastAsia="he-IL"/>
        </w:rPr>
      </w:pPr>
    </w:p>
    <w:p w14:paraId="6259EF52" w14:textId="4C6F55D9" w:rsidR="003D2EEB" w:rsidRDefault="003D2EEB" w:rsidP="003D2EEB">
      <w:pPr>
        <w:pStyle w:val="afe"/>
        <w:numPr>
          <w:ilvl w:val="0"/>
          <w:numId w:val="33"/>
        </w:numPr>
        <w:rPr>
          <w:lang w:eastAsia="he-IL"/>
        </w:rPr>
      </w:pPr>
      <w:bookmarkStart w:id="18187" w:name="_ETM_Q1_6734150"/>
      <w:bookmarkStart w:id="18188" w:name="_ETM_Q1_6734291"/>
      <w:bookmarkStart w:id="18189" w:name="_ETM_Q1_6734493"/>
      <w:bookmarkEnd w:id="18187"/>
      <w:bookmarkEnd w:id="18188"/>
      <w:bookmarkEnd w:id="18189"/>
      <w:r>
        <w:rPr>
          <w:rFonts w:hint="cs"/>
          <w:rtl/>
          <w:lang w:eastAsia="he-IL"/>
        </w:rPr>
        <w:t xml:space="preserve">בסעיף קטן 4(ב), בפסקאות (2) ו=(6), המילים "(תמ"א 38)" </w:t>
      </w:r>
      <w:r>
        <w:rPr>
          <w:rtl/>
          <w:lang w:eastAsia="he-IL"/>
        </w:rPr>
        <w:t>–</w:t>
      </w:r>
      <w:r>
        <w:rPr>
          <w:rFonts w:hint="cs"/>
          <w:rtl/>
          <w:lang w:eastAsia="he-IL"/>
        </w:rPr>
        <w:t xml:space="preserve"> יימחקו;</w:t>
      </w:r>
    </w:p>
    <w:p w14:paraId="663D5519" w14:textId="1114AC38" w:rsidR="003D2EEB" w:rsidRDefault="003D2EEB" w:rsidP="003D2EEB">
      <w:pPr>
        <w:rPr>
          <w:rtl/>
          <w:lang w:eastAsia="he-IL"/>
        </w:rPr>
      </w:pPr>
    </w:p>
    <w:p w14:paraId="611FAA85" w14:textId="31207FFD" w:rsidR="003D2EEB" w:rsidRDefault="003D2EEB" w:rsidP="003D2EEB">
      <w:pPr>
        <w:pStyle w:val="afe"/>
        <w:numPr>
          <w:ilvl w:val="0"/>
          <w:numId w:val="33"/>
        </w:numPr>
        <w:rPr>
          <w:lang w:eastAsia="he-IL"/>
        </w:rPr>
      </w:pPr>
      <w:r>
        <w:rPr>
          <w:rFonts w:hint="cs"/>
          <w:rtl/>
          <w:lang w:eastAsia="he-IL"/>
        </w:rPr>
        <w:t xml:space="preserve">בסעיף 13(ב)(3), המילים "(תמ"א 38)" </w:t>
      </w:r>
      <w:r>
        <w:rPr>
          <w:rtl/>
          <w:lang w:eastAsia="he-IL"/>
        </w:rPr>
        <w:t>–</w:t>
      </w:r>
      <w:r>
        <w:rPr>
          <w:rFonts w:hint="cs"/>
          <w:rtl/>
          <w:lang w:eastAsia="he-IL"/>
        </w:rPr>
        <w:t xml:space="preserve"> יימחקו;</w:t>
      </w:r>
    </w:p>
    <w:p w14:paraId="57A7DBDA" w14:textId="77777777" w:rsidR="003D2EEB" w:rsidRDefault="003D2EEB" w:rsidP="003D2EEB">
      <w:pPr>
        <w:pStyle w:val="afe"/>
        <w:rPr>
          <w:rtl/>
          <w:lang w:eastAsia="he-IL"/>
        </w:rPr>
      </w:pPr>
    </w:p>
    <w:p w14:paraId="142DF7CC" w14:textId="66647A79" w:rsidR="003D2EEB" w:rsidRDefault="003D2EEB" w:rsidP="003D2EEB">
      <w:pPr>
        <w:pStyle w:val="afe"/>
        <w:numPr>
          <w:ilvl w:val="0"/>
          <w:numId w:val="33"/>
        </w:numPr>
        <w:rPr>
          <w:lang w:eastAsia="he-IL"/>
        </w:rPr>
      </w:pPr>
      <w:r>
        <w:rPr>
          <w:rFonts w:hint="cs"/>
          <w:rtl/>
          <w:lang w:eastAsia="he-IL"/>
        </w:rPr>
        <w:t xml:space="preserve">בסעיף 16, בסעיף קטן (א)(1) ובסעיף קטן (ב), המילים "(תמ"א 38)" </w:t>
      </w:r>
      <w:r>
        <w:rPr>
          <w:rtl/>
          <w:lang w:eastAsia="he-IL"/>
        </w:rPr>
        <w:t>–</w:t>
      </w:r>
      <w:r>
        <w:rPr>
          <w:rFonts w:hint="cs"/>
          <w:rtl/>
          <w:lang w:eastAsia="he-IL"/>
        </w:rPr>
        <w:t xml:space="preserve"> יימחקו;</w:t>
      </w:r>
    </w:p>
    <w:p w14:paraId="37BB597C" w14:textId="77777777" w:rsidR="003D2EEB" w:rsidRPr="002D57E0" w:rsidRDefault="003D2EEB" w:rsidP="003D2EEB">
      <w:pPr>
        <w:ind w:firstLine="0"/>
        <w:rPr>
          <w:rtl/>
          <w:lang w:eastAsia="he-IL"/>
        </w:rPr>
      </w:pPr>
    </w:p>
    <w:p w14:paraId="46DAEC4B" w14:textId="74C33C11" w:rsidR="003D2EEB" w:rsidRDefault="003D2EEB" w:rsidP="003D2EEB">
      <w:pPr>
        <w:pStyle w:val="afe"/>
        <w:numPr>
          <w:ilvl w:val="0"/>
          <w:numId w:val="33"/>
        </w:numPr>
        <w:rPr>
          <w:lang w:eastAsia="he-IL"/>
        </w:rPr>
      </w:pPr>
      <w:r>
        <w:rPr>
          <w:rFonts w:hint="cs"/>
          <w:rtl/>
          <w:lang w:eastAsia="he-IL"/>
        </w:rPr>
        <w:t xml:space="preserve">בסעיף 18 </w:t>
      </w:r>
      <w:r>
        <w:rPr>
          <w:rtl/>
          <w:lang w:eastAsia="he-IL"/>
        </w:rPr>
        <w:t>–</w:t>
      </w:r>
      <w:r>
        <w:rPr>
          <w:rFonts w:hint="cs"/>
          <w:rtl/>
          <w:lang w:eastAsia="he-IL"/>
        </w:rPr>
        <w:t xml:space="preserve"> </w:t>
      </w:r>
    </w:p>
    <w:p w14:paraId="5313D380" w14:textId="77777777" w:rsidR="003D2EEB" w:rsidRDefault="003D2EEB" w:rsidP="003D2EEB">
      <w:pPr>
        <w:pStyle w:val="afe"/>
        <w:rPr>
          <w:rtl/>
          <w:lang w:eastAsia="he-IL"/>
        </w:rPr>
      </w:pPr>
    </w:p>
    <w:p w14:paraId="00E45815" w14:textId="1CC32CAB" w:rsidR="003D2EEB" w:rsidRDefault="003D2EEB" w:rsidP="003D2EEB">
      <w:pPr>
        <w:pStyle w:val="afe"/>
        <w:numPr>
          <w:ilvl w:val="0"/>
          <w:numId w:val="35"/>
        </w:numPr>
        <w:rPr>
          <w:lang w:eastAsia="he-IL"/>
        </w:rPr>
      </w:pPr>
      <w:r>
        <w:rPr>
          <w:rFonts w:hint="cs"/>
          <w:rtl/>
          <w:lang w:eastAsia="he-IL"/>
        </w:rPr>
        <w:t xml:space="preserve">בכותרת השוליים, המילים "(תמ"א 38)" </w:t>
      </w:r>
      <w:r>
        <w:rPr>
          <w:rtl/>
          <w:lang w:eastAsia="he-IL"/>
        </w:rPr>
        <w:t>–</w:t>
      </w:r>
      <w:r>
        <w:rPr>
          <w:rFonts w:hint="cs"/>
          <w:rtl/>
          <w:lang w:eastAsia="he-IL"/>
        </w:rPr>
        <w:t xml:space="preserve"> יימחקו;</w:t>
      </w:r>
    </w:p>
    <w:p w14:paraId="06955811" w14:textId="77777777" w:rsidR="003D2EEB" w:rsidRDefault="003D2EEB" w:rsidP="003D2EEB">
      <w:pPr>
        <w:pStyle w:val="afe"/>
        <w:ind w:left="2520" w:firstLine="0"/>
        <w:rPr>
          <w:lang w:eastAsia="he-IL"/>
        </w:rPr>
      </w:pPr>
    </w:p>
    <w:p w14:paraId="2F3CEAB7" w14:textId="3BB9EFA4" w:rsidR="003D2EEB" w:rsidRDefault="003D2EEB" w:rsidP="003D2EEB">
      <w:pPr>
        <w:pStyle w:val="afe"/>
        <w:numPr>
          <w:ilvl w:val="0"/>
          <w:numId w:val="35"/>
        </w:numPr>
        <w:rPr>
          <w:lang w:eastAsia="he-IL"/>
        </w:rPr>
      </w:pPr>
      <w:r>
        <w:rPr>
          <w:rFonts w:hint="cs"/>
          <w:rtl/>
          <w:lang w:eastAsia="he-IL"/>
        </w:rPr>
        <w:t xml:space="preserve">בסעיף קטן (א), ברישה, המילים "(תמ"א 38)" </w:t>
      </w:r>
      <w:r>
        <w:rPr>
          <w:rtl/>
          <w:lang w:eastAsia="he-IL"/>
        </w:rPr>
        <w:t>–</w:t>
      </w:r>
      <w:r>
        <w:rPr>
          <w:rFonts w:hint="cs"/>
          <w:rtl/>
          <w:lang w:eastAsia="he-IL"/>
        </w:rPr>
        <w:t xml:space="preserve"> יימחקו;</w:t>
      </w:r>
    </w:p>
    <w:p w14:paraId="672B4044" w14:textId="77777777" w:rsidR="003D2EEB" w:rsidRDefault="003D2EEB" w:rsidP="003D2EEB">
      <w:pPr>
        <w:ind w:firstLine="0"/>
        <w:rPr>
          <w:lang w:eastAsia="he-IL"/>
        </w:rPr>
      </w:pPr>
    </w:p>
    <w:p w14:paraId="1AFB44CD" w14:textId="06E54925" w:rsidR="003D2EEB" w:rsidRDefault="003D2EEB" w:rsidP="003D2EEB">
      <w:pPr>
        <w:pStyle w:val="afe"/>
        <w:numPr>
          <w:ilvl w:val="0"/>
          <w:numId w:val="33"/>
        </w:numPr>
        <w:rPr>
          <w:lang w:eastAsia="he-IL"/>
        </w:rPr>
      </w:pPr>
      <w:r>
        <w:rPr>
          <w:rFonts w:hint="cs"/>
          <w:rtl/>
          <w:lang w:eastAsia="he-IL"/>
        </w:rPr>
        <w:t xml:space="preserve">בסעיף 19(ג), המילים "(תמ"א 38)" </w:t>
      </w:r>
      <w:r>
        <w:rPr>
          <w:rtl/>
          <w:lang w:eastAsia="he-IL"/>
        </w:rPr>
        <w:t>–</w:t>
      </w:r>
      <w:r>
        <w:rPr>
          <w:rFonts w:hint="cs"/>
          <w:rtl/>
          <w:lang w:eastAsia="he-IL"/>
        </w:rPr>
        <w:t xml:space="preserve"> יימחקו;</w:t>
      </w:r>
      <w:bookmarkStart w:id="18190" w:name="_ETM_Q1_6740004"/>
      <w:bookmarkEnd w:id="18190"/>
    </w:p>
    <w:p w14:paraId="009F1617" w14:textId="76E7E922" w:rsidR="003D2EEB" w:rsidRDefault="003D2EEB" w:rsidP="003D2EEB">
      <w:pPr>
        <w:rPr>
          <w:rtl/>
          <w:lang w:eastAsia="he-IL"/>
        </w:rPr>
      </w:pPr>
    </w:p>
    <w:p w14:paraId="39E7BCCE" w14:textId="5C8FDB80" w:rsidR="003D2EEB" w:rsidRDefault="003D2EEB" w:rsidP="003D2EEB">
      <w:pPr>
        <w:rPr>
          <w:rtl/>
          <w:lang w:eastAsia="he-IL"/>
        </w:rPr>
      </w:pPr>
      <w:r>
        <w:rPr>
          <w:rFonts w:hint="cs"/>
          <w:rtl/>
          <w:lang w:eastAsia="he-IL"/>
        </w:rPr>
        <w:t>תיקון חוק הדיור הציבורי</w:t>
      </w:r>
      <w:bookmarkStart w:id="18191" w:name="_ETM_Q1_6772481"/>
      <w:bookmarkEnd w:id="18191"/>
      <w:r>
        <w:rPr>
          <w:rFonts w:hint="cs"/>
          <w:rtl/>
          <w:lang w:eastAsia="he-IL"/>
        </w:rPr>
        <w:t xml:space="preserve"> (זכויות רכישה)</w:t>
      </w:r>
      <w:bookmarkStart w:id="18192" w:name="_ETM_Q1_6776354"/>
      <w:bookmarkEnd w:id="18192"/>
    </w:p>
    <w:p w14:paraId="15E4A547" w14:textId="7FA55E38" w:rsidR="003D2EEB" w:rsidRDefault="003D2EEB" w:rsidP="003D2EEB">
      <w:pPr>
        <w:rPr>
          <w:rtl/>
          <w:lang w:eastAsia="he-IL"/>
        </w:rPr>
      </w:pPr>
      <w:bookmarkStart w:id="18193" w:name="_ETM_Q1_6776449"/>
      <w:bookmarkEnd w:id="18193"/>
    </w:p>
    <w:p w14:paraId="08F967E4" w14:textId="73EEE237" w:rsidR="003D2EEB" w:rsidRDefault="003D2EEB" w:rsidP="003D2EEB">
      <w:pPr>
        <w:rPr>
          <w:rtl/>
          <w:lang w:eastAsia="he-IL"/>
        </w:rPr>
      </w:pPr>
      <w:r>
        <w:rPr>
          <w:rFonts w:hint="cs"/>
          <w:rtl/>
          <w:lang w:eastAsia="he-IL"/>
        </w:rPr>
        <w:t xml:space="preserve">16. </w:t>
      </w:r>
      <w:r>
        <w:rPr>
          <w:rtl/>
          <w:lang w:eastAsia="he-IL"/>
        </w:rPr>
        <w:t>בחוק הדיור הציבורי (זכויות רכישה)</w:t>
      </w:r>
      <w:r>
        <w:rPr>
          <w:rFonts w:hint="cs"/>
          <w:rtl/>
          <w:lang w:eastAsia="he-IL"/>
        </w:rPr>
        <w:t>,</w:t>
      </w:r>
      <w:r>
        <w:rPr>
          <w:rtl/>
          <w:lang w:eastAsia="he-IL"/>
        </w:rPr>
        <w:t xml:space="preserve"> התשנ"ט</w:t>
      </w:r>
      <w:r w:rsidR="007C5BA4">
        <w:rPr>
          <w:rFonts w:hint="cs"/>
          <w:rtl/>
          <w:lang w:eastAsia="he-IL"/>
        </w:rPr>
        <w:t>-1998,</w:t>
      </w:r>
      <w:r>
        <w:rPr>
          <w:rtl/>
          <w:lang w:eastAsia="he-IL"/>
        </w:rPr>
        <w:t xml:space="preserve"> בסעיף </w:t>
      </w:r>
      <w:r w:rsidR="007C5BA4">
        <w:rPr>
          <w:rFonts w:hint="cs"/>
          <w:rtl/>
          <w:lang w:eastAsia="he-IL"/>
        </w:rPr>
        <w:t>8(ב)(2),</w:t>
      </w:r>
      <w:r>
        <w:rPr>
          <w:rtl/>
          <w:lang w:eastAsia="he-IL"/>
        </w:rPr>
        <w:t xml:space="preserve"> בכל</w:t>
      </w:r>
    </w:p>
    <w:p w14:paraId="34C60906" w14:textId="0BF4447A" w:rsidR="00E07123" w:rsidRDefault="003D2EEB" w:rsidP="007C5BA4">
      <w:pPr>
        <w:rPr>
          <w:rtl/>
          <w:lang w:eastAsia="he-IL"/>
        </w:rPr>
      </w:pPr>
      <w:r>
        <w:rPr>
          <w:rtl/>
          <w:lang w:eastAsia="he-IL"/>
        </w:rPr>
        <w:t xml:space="preserve">מקום, </w:t>
      </w:r>
      <w:r w:rsidR="007C5BA4">
        <w:rPr>
          <w:rFonts w:hint="cs"/>
          <w:rtl/>
          <w:lang w:eastAsia="he-IL"/>
        </w:rPr>
        <w:t xml:space="preserve">המילים "(תמ"א 38)" </w:t>
      </w:r>
      <w:r w:rsidR="007C5BA4">
        <w:rPr>
          <w:rtl/>
          <w:lang w:eastAsia="he-IL"/>
        </w:rPr>
        <w:t>–</w:t>
      </w:r>
      <w:r w:rsidR="007C5BA4">
        <w:rPr>
          <w:rFonts w:hint="cs"/>
          <w:rtl/>
          <w:lang w:eastAsia="he-IL"/>
        </w:rPr>
        <w:t xml:space="preserve"> יימחקו</w:t>
      </w:r>
      <w:bookmarkStart w:id="18194" w:name="_ETM_Q1_6775191"/>
      <w:bookmarkStart w:id="18195" w:name="_ETM_Q1_5909825"/>
      <w:bookmarkStart w:id="18196" w:name="_ETM_Q1_6301950"/>
      <w:bookmarkStart w:id="18197" w:name="_ETM_Q1_6299575"/>
      <w:bookmarkStart w:id="18198" w:name="_ETM_Q1_6720517"/>
      <w:bookmarkStart w:id="18199" w:name="_ETM_Q1_6789789"/>
      <w:bookmarkStart w:id="18200" w:name="_ETM_Q1_6558951"/>
      <w:bookmarkEnd w:id="18194"/>
      <w:bookmarkEnd w:id="18195"/>
      <w:bookmarkEnd w:id="18196"/>
      <w:bookmarkEnd w:id="18197"/>
      <w:bookmarkEnd w:id="18198"/>
      <w:bookmarkEnd w:id="18199"/>
      <w:r w:rsidR="007C5BA4">
        <w:rPr>
          <w:rFonts w:hint="cs"/>
          <w:rtl/>
          <w:lang w:eastAsia="he-IL"/>
        </w:rPr>
        <w:t>;"</w:t>
      </w:r>
    </w:p>
    <w:p w14:paraId="34F3B8B7" w14:textId="7B460527" w:rsidR="007C5BA4" w:rsidRDefault="007C5BA4" w:rsidP="007C5BA4">
      <w:pPr>
        <w:rPr>
          <w:rtl/>
          <w:lang w:eastAsia="he-IL"/>
        </w:rPr>
      </w:pPr>
    </w:p>
    <w:p w14:paraId="39536A09" w14:textId="50179D81" w:rsidR="007C5BA4" w:rsidRDefault="007C5BA4" w:rsidP="007C5BA4">
      <w:pPr>
        <w:rPr>
          <w:rtl/>
          <w:lang w:eastAsia="he-IL"/>
        </w:rPr>
      </w:pPr>
    </w:p>
    <w:p w14:paraId="35024D95" w14:textId="5EA2D68C" w:rsidR="007C5BA4" w:rsidRDefault="007C5BA4" w:rsidP="007C5BA4">
      <w:pPr>
        <w:pStyle w:val="a4"/>
        <w:keepNext/>
        <w:rPr>
          <w:rtl/>
        </w:rPr>
      </w:pPr>
      <w:bookmarkStart w:id="18201" w:name="ET_speaker_תומר_רוזנר_1787"/>
      <w:r w:rsidRPr="007C5BA4">
        <w:rPr>
          <w:rStyle w:val="TagStyle"/>
          <w:rtl/>
        </w:rPr>
        <w:t xml:space="preserve"> &lt;&lt; דובר &gt;&gt; </w:t>
      </w:r>
      <w:r>
        <w:rPr>
          <w:rtl/>
        </w:rPr>
        <w:t>תומר רוזנר:</w:t>
      </w:r>
      <w:r w:rsidRPr="007C5BA4">
        <w:rPr>
          <w:rStyle w:val="TagStyle"/>
          <w:rtl/>
        </w:rPr>
        <w:t xml:space="preserve"> &lt;&lt; דובר &gt;&gt;</w:t>
      </w:r>
      <w:r w:rsidR="002A363D">
        <w:rPr>
          <w:rtl/>
        </w:rPr>
        <w:t xml:space="preserve"> </w:t>
      </w:r>
      <w:bookmarkEnd w:id="18201"/>
    </w:p>
    <w:p w14:paraId="3DA9B0DD" w14:textId="304899A2" w:rsidR="007C5BA4" w:rsidRDefault="007C5BA4" w:rsidP="007C5BA4">
      <w:pPr>
        <w:pStyle w:val="KeepWithNext"/>
        <w:rPr>
          <w:rtl/>
          <w:lang w:eastAsia="he-IL"/>
        </w:rPr>
      </w:pPr>
    </w:p>
    <w:p w14:paraId="6C3AACC6" w14:textId="190FBBDF" w:rsidR="003B4D1E" w:rsidRDefault="003B4D1E" w:rsidP="003B4D1E">
      <w:pPr>
        <w:rPr>
          <w:rtl/>
          <w:lang w:eastAsia="he-IL"/>
        </w:rPr>
      </w:pPr>
      <w:r>
        <w:rPr>
          <w:rFonts w:hint="cs"/>
          <w:rtl/>
          <w:lang w:eastAsia="he-IL"/>
        </w:rPr>
        <w:t>רגע, לפני זה אולי נסביר את התיקונים העקיפים</w:t>
      </w:r>
      <w:bookmarkStart w:id="18202" w:name="_ETM_Q1_6790509"/>
      <w:bookmarkEnd w:id="18202"/>
      <w:r>
        <w:rPr>
          <w:rFonts w:hint="cs"/>
          <w:rtl/>
          <w:lang w:eastAsia="he-IL"/>
        </w:rPr>
        <w:t xml:space="preserve">. </w:t>
      </w:r>
      <w:bookmarkStart w:id="18203" w:name="_ETM_Q1_6793891"/>
      <w:bookmarkEnd w:id="18203"/>
      <w:r>
        <w:rPr>
          <w:rFonts w:hint="cs"/>
          <w:rtl/>
          <w:lang w:eastAsia="he-IL"/>
        </w:rPr>
        <w:t xml:space="preserve">יתקנו אותי </w:t>
      </w:r>
      <w:bookmarkStart w:id="18204" w:name="_ETM_Q1_6796066"/>
      <w:bookmarkEnd w:id="18204"/>
      <w:r>
        <w:rPr>
          <w:rFonts w:hint="cs"/>
          <w:rtl/>
          <w:lang w:eastAsia="he-IL"/>
        </w:rPr>
        <w:t xml:space="preserve">נציגי הממשלה אם אני טועה, התיקונים בחוק הדיור הציבורי ובחוק </w:t>
      </w:r>
      <w:bookmarkStart w:id="18205" w:name="_ETM_Q1_6796906"/>
      <w:bookmarkEnd w:id="18205"/>
      <w:r>
        <w:rPr>
          <w:rFonts w:hint="cs"/>
          <w:rtl/>
          <w:lang w:eastAsia="he-IL"/>
        </w:rPr>
        <w:t xml:space="preserve">הרשות הממשלתית להתחדשות עירונית </w:t>
      </w:r>
      <w:bookmarkStart w:id="18206" w:name="_ETM_Q1_6798793"/>
      <w:bookmarkEnd w:id="18206"/>
      <w:r>
        <w:rPr>
          <w:rFonts w:hint="cs"/>
          <w:rtl/>
          <w:lang w:eastAsia="he-IL"/>
        </w:rPr>
        <w:t>הם תיקונים טכניים לחלוטין שנועדו</w:t>
      </w:r>
      <w:bookmarkStart w:id="18207" w:name="_ETM_Q1_6804680"/>
      <w:bookmarkEnd w:id="18207"/>
      <w:r>
        <w:rPr>
          <w:rFonts w:hint="cs"/>
          <w:rtl/>
          <w:lang w:eastAsia="he-IL"/>
        </w:rPr>
        <w:t xml:space="preserve"> בעצם להתאים את המונחים </w:t>
      </w:r>
      <w:bookmarkStart w:id="18208" w:name="_ETM_Q1_6805901"/>
      <w:bookmarkEnd w:id="18208"/>
      <w:r>
        <w:rPr>
          <w:rFonts w:hint="cs"/>
          <w:rtl/>
          <w:lang w:eastAsia="he-IL"/>
        </w:rPr>
        <w:t>ואין בהם שום שינוי בדין המהותי. האם צודק אנוכי?</w:t>
      </w:r>
      <w:bookmarkStart w:id="18209" w:name="_ETM_Q1_6807402"/>
      <w:bookmarkStart w:id="18210" w:name="_ETM_Q1_6809858"/>
      <w:bookmarkStart w:id="18211" w:name="_ETM_Q1_6811737"/>
      <w:bookmarkEnd w:id="18209"/>
      <w:bookmarkEnd w:id="18210"/>
      <w:bookmarkEnd w:id="18211"/>
    </w:p>
    <w:p w14:paraId="1A96BD8F" w14:textId="23F2D524" w:rsidR="001C4E2F" w:rsidRDefault="001C4E2F" w:rsidP="003B4D1E">
      <w:pPr>
        <w:rPr>
          <w:rtl/>
          <w:lang w:eastAsia="he-IL"/>
        </w:rPr>
      </w:pPr>
      <w:bookmarkStart w:id="18212" w:name="_ETM_Q1_6811850"/>
      <w:bookmarkEnd w:id="18212"/>
    </w:p>
    <w:p w14:paraId="35E796C7" w14:textId="307338A4" w:rsidR="001C4E2F" w:rsidRDefault="001C4E2F" w:rsidP="001C4E2F">
      <w:pPr>
        <w:pStyle w:val="a4"/>
        <w:keepNext/>
        <w:rPr>
          <w:rtl/>
        </w:rPr>
      </w:pPr>
      <w:bookmarkStart w:id="18213" w:name="ET_speaker_קריאה_1788"/>
      <w:r w:rsidRPr="001C4E2F">
        <w:rPr>
          <w:rStyle w:val="TagStyle"/>
          <w:rtl/>
        </w:rPr>
        <w:t xml:space="preserve"> &lt;&lt; דובר &gt;&gt; </w:t>
      </w:r>
      <w:r>
        <w:rPr>
          <w:rtl/>
        </w:rPr>
        <w:t>קריאה:</w:t>
      </w:r>
      <w:r w:rsidRPr="001C4E2F">
        <w:rPr>
          <w:rStyle w:val="TagStyle"/>
          <w:rtl/>
        </w:rPr>
        <w:t xml:space="preserve"> &lt;&lt; דובר &gt;&gt;</w:t>
      </w:r>
      <w:r w:rsidR="002A363D">
        <w:rPr>
          <w:rtl/>
        </w:rPr>
        <w:t xml:space="preserve"> </w:t>
      </w:r>
      <w:bookmarkEnd w:id="18213"/>
    </w:p>
    <w:p w14:paraId="01CFB859" w14:textId="029BE9FF" w:rsidR="001C4E2F" w:rsidRDefault="001C4E2F" w:rsidP="001C4E2F">
      <w:pPr>
        <w:pStyle w:val="KeepWithNext"/>
        <w:rPr>
          <w:rtl/>
          <w:lang w:eastAsia="he-IL"/>
        </w:rPr>
      </w:pPr>
    </w:p>
    <w:p w14:paraId="2BE492D4" w14:textId="137555F5" w:rsidR="001C4E2F" w:rsidRDefault="001C4E2F" w:rsidP="001C4E2F">
      <w:pPr>
        <w:rPr>
          <w:rtl/>
          <w:lang w:eastAsia="he-IL"/>
        </w:rPr>
      </w:pPr>
      <w:r>
        <w:rPr>
          <w:rFonts w:hint="cs"/>
          <w:rtl/>
          <w:lang w:eastAsia="he-IL"/>
        </w:rPr>
        <w:t>צודק.</w:t>
      </w:r>
    </w:p>
    <w:p w14:paraId="4A8421EA" w14:textId="4A15EF31" w:rsidR="001C4E2F" w:rsidRDefault="001C4E2F" w:rsidP="001C4E2F">
      <w:pPr>
        <w:rPr>
          <w:rtl/>
          <w:lang w:eastAsia="he-IL"/>
        </w:rPr>
      </w:pPr>
      <w:bookmarkStart w:id="18214" w:name="_ETM_Q1_6812610"/>
      <w:bookmarkEnd w:id="18214"/>
    </w:p>
    <w:p w14:paraId="4685F4D4" w14:textId="6930E5DA" w:rsidR="001C4E2F" w:rsidRDefault="001C4E2F" w:rsidP="001C4E2F">
      <w:pPr>
        <w:pStyle w:val="a4"/>
        <w:keepNext/>
        <w:rPr>
          <w:rtl/>
        </w:rPr>
      </w:pPr>
      <w:bookmarkStart w:id="18215" w:name="ET_speaker_תומר_רוזנר_1789"/>
      <w:r w:rsidRPr="001C4E2F">
        <w:rPr>
          <w:rStyle w:val="TagStyle"/>
          <w:rtl/>
        </w:rPr>
        <w:t xml:space="preserve"> &lt;&lt; דובר &gt;&gt; </w:t>
      </w:r>
      <w:r>
        <w:rPr>
          <w:rtl/>
        </w:rPr>
        <w:t>תומר רוזנר:</w:t>
      </w:r>
      <w:r w:rsidRPr="001C4E2F">
        <w:rPr>
          <w:rStyle w:val="TagStyle"/>
          <w:rtl/>
        </w:rPr>
        <w:t xml:space="preserve"> &lt;&lt; דובר &gt;&gt;</w:t>
      </w:r>
      <w:r w:rsidR="002A363D">
        <w:rPr>
          <w:rtl/>
        </w:rPr>
        <w:t xml:space="preserve"> </w:t>
      </w:r>
      <w:bookmarkEnd w:id="18215"/>
    </w:p>
    <w:p w14:paraId="2EC1FB45" w14:textId="6B8CD9FB" w:rsidR="001C4E2F" w:rsidRDefault="001C4E2F" w:rsidP="001C4E2F">
      <w:pPr>
        <w:pStyle w:val="KeepWithNext"/>
        <w:rPr>
          <w:rtl/>
          <w:lang w:eastAsia="he-IL"/>
        </w:rPr>
      </w:pPr>
    </w:p>
    <w:p w14:paraId="1593699F" w14:textId="58420360" w:rsidR="001C4E2F" w:rsidRDefault="001C4E2F" w:rsidP="001C4E2F">
      <w:pPr>
        <w:rPr>
          <w:rtl/>
          <w:lang w:eastAsia="he-IL"/>
        </w:rPr>
      </w:pPr>
      <w:bookmarkStart w:id="18216" w:name="_ETM_Q1_6814071"/>
      <w:bookmarkStart w:id="18217" w:name="_ETM_Q1_6814123"/>
      <w:bookmarkEnd w:id="18216"/>
      <w:bookmarkEnd w:id="18217"/>
      <w:r>
        <w:rPr>
          <w:rFonts w:hint="cs"/>
          <w:rtl/>
          <w:lang w:eastAsia="he-IL"/>
        </w:rPr>
        <w:t>ולגבי תיקון בחוק החיזוק, חוק המקרקע</w:t>
      </w:r>
      <w:bookmarkStart w:id="18218" w:name="_ETM_Q1_6816087"/>
      <w:bookmarkEnd w:id="18218"/>
      <w:r>
        <w:rPr>
          <w:rFonts w:hint="cs"/>
          <w:rtl/>
          <w:lang w:eastAsia="he-IL"/>
        </w:rPr>
        <w:t>ין</w:t>
      </w:r>
      <w:bookmarkStart w:id="18219" w:name="_ETM_Q1_6816852"/>
      <w:bookmarkEnd w:id="18219"/>
      <w:r>
        <w:rPr>
          <w:rFonts w:hint="cs"/>
          <w:rtl/>
          <w:lang w:eastAsia="he-IL"/>
        </w:rPr>
        <w:t>, חיזוק בתים משותפים, בעצם כיוון שכיום הוא מתייחס</w:t>
      </w:r>
      <w:bookmarkStart w:id="18220" w:name="_ETM_Q1_6823987"/>
      <w:bookmarkEnd w:id="18220"/>
      <w:r>
        <w:rPr>
          <w:rFonts w:hint="cs"/>
          <w:rtl/>
          <w:lang w:eastAsia="he-IL"/>
        </w:rPr>
        <w:t xml:space="preserve"> רק לתוכנית חיזוק או לתוכניות</w:t>
      </w:r>
      <w:bookmarkStart w:id="18221" w:name="_ETM_Q1_6824890"/>
      <w:bookmarkEnd w:id="18221"/>
      <w:r>
        <w:rPr>
          <w:rFonts w:hint="cs"/>
          <w:rtl/>
          <w:lang w:eastAsia="he-IL"/>
        </w:rPr>
        <w:t xml:space="preserve"> מפורטות מכוחה. התיקון</w:t>
      </w:r>
      <w:bookmarkStart w:id="18222" w:name="_ETM_Q1_6829102"/>
      <w:bookmarkEnd w:id="18222"/>
      <w:r>
        <w:rPr>
          <w:rFonts w:hint="cs"/>
          <w:rtl/>
          <w:lang w:eastAsia="he-IL"/>
        </w:rPr>
        <w:t xml:space="preserve"> נועד</w:t>
      </w:r>
      <w:bookmarkStart w:id="18223" w:name="_ETM_Q1_6831302"/>
      <w:bookmarkEnd w:id="18223"/>
      <w:r>
        <w:rPr>
          <w:rFonts w:hint="cs"/>
          <w:rtl/>
          <w:lang w:eastAsia="he-IL"/>
        </w:rPr>
        <w:t xml:space="preserve"> להבהיר שני דברים, אח</w:t>
      </w:r>
      <w:bookmarkStart w:id="18224" w:name="_ETM_Q1_6831356"/>
      <w:bookmarkStart w:id="18225" w:name="_ETM_Q1_6831268"/>
      <w:bookmarkEnd w:id="18224"/>
      <w:bookmarkEnd w:id="18225"/>
      <w:r>
        <w:rPr>
          <w:rFonts w:hint="cs"/>
          <w:rtl/>
          <w:lang w:eastAsia="he-IL"/>
        </w:rPr>
        <w:t>, שההסדר שקיים היום לגבי</w:t>
      </w:r>
      <w:bookmarkStart w:id="18226" w:name="_ETM_Q1_6835211"/>
      <w:bookmarkEnd w:id="18226"/>
      <w:r>
        <w:rPr>
          <w:rFonts w:hint="cs"/>
          <w:rtl/>
          <w:lang w:eastAsia="he-IL"/>
        </w:rPr>
        <w:t xml:space="preserve"> תמ"א 38</w:t>
      </w:r>
      <w:bookmarkStart w:id="18227" w:name="_ETM_Q1_6834468"/>
      <w:bookmarkEnd w:id="18227"/>
      <w:r>
        <w:rPr>
          <w:rFonts w:hint="cs"/>
          <w:rtl/>
          <w:lang w:eastAsia="he-IL"/>
        </w:rPr>
        <w:t xml:space="preserve">, הרוב הנדרש וכולי, </w:t>
      </w:r>
      <w:bookmarkStart w:id="18228" w:name="_ETM_Q1_6836240"/>
      <w:bookmarkEnd w:id="18228"/>
      <w:r>
        <w:rPr>
          <w:rFonts w:hint="cs"/>
          <w:rtl/>
          <w:lang w:eastAsia="he-IL"/>
        </w:rPr>
        <w:t>יחול גם על התוכניות שמחליפות</w:t>
      </w:r>
      <w:bookmarkStart w:id="18229" w:name="_ETM_Q1_6841181"/>
      <w:bookmarkEnd w:id="18229"/>
      <w:r>
        <w:rPr>
          <w:rFonts w:hint="cs"/>
          <w:rtl/>
          <w:lang w:eastAsia="he-IL"/>
        </w:rPr>
        <w:t xml:space="preserve"> אותה לפי החוק החדש. והנושא של רישוי מהיר, אם וכאשר</w:t>
      </w:r>
      <w:bookmarkStart w:id="18230" w:name="_ETM_Q1_6847502"/>
      <w:bookmarkEnd w:id="18230"/>
      <w:r>
        <w:rPr>
          <w:rFonts w:hint="cs"/>
          <w:rtl/>
          <w:lang w:eastAsia="he-IL"/>
        </w:rPr>
        <w:t xml:space="preserve"> ייכנס לתוקף, בעצם כאשר יאשרו את התנאים להיתר</w:t>
      </w:r>
      <w:bookmarkStart w:id="18231" w:name="_ETM_Q1_6849643"/>
      <w:bookmarkEnd w:id="18231"/>
      <w:r>
        <w:rPr>
          <w:rFonts w:hint="cs"/>
          <w:rtl/>
          <w:lang w:eastAsia="he-IL"/>
        </w:rPr>
        <w:t xml:space="preserve"> כבר אז</w:t>
      </w:r>
      <w:bookmarkStart w:id="18232" w:name="_ETM_Q1_6850821"/>
      <w:bookmarkEnd w:id="18232"/>
      <w:r>
        <w:rPr>
          <w:rFonts w:hint="cs"/>
          <w:rtl/>
          <w:lang w:eastAsia="he-IL"/>
        </w:rPr>
        <w:t xml:space="preserve"> יוכלו להפעיל את מנגנוני ההסכמה הקבועים בחוק גם במסגרת המסלול</w:t>
      </w:r>
      <w:bookmarkStart w:id="18233" w:name="_ETM_Q1_6857764"/>
      <w:bookmarkEnd w:id="18233"/>
      <w:r>
        <w:rPr>
          <w:rFonts w:hint="cs"/>
          <w:rtl/>
          <w:lang w:eastAsia="he-IL"/>
        </w:rPr>
        <w:t xml:space="preserve"> של רישוי מהיר בנוסף למסלול הרגיל שקיים היום.</w:t>
      </w:r>
      <w:bookmarkStart w:id="18234" w:name="_ETM_Q1_6862139"/>
      <w:bookmarkEnd w:id="18234"/>
      <w:r>
        <w:rPr>
          <w:rFonts w:hint="cs"/>
          <w:rtl/>
          <w:lang w:eastAsia="he-IL"/>
        </w:rPr>
        <w:t xml:space="preserve"> לכן </w:t>
      </w:r>
      <w:bookmarkStart w:id="18235" w:name="_ETM_Q1_6862730"/>
      <w:bookmarkEnd w:id="18235"/>
      <w:r>
        <w:rPr>
          <w:rFonts w:hint="cs"/>
          <w:rtl/>
          <w:lang w:eastAsia="he-IL"/>
        </w:rPr>
        <w:t xml:space="preserve">בעצם זאת התאמה של החוק הקיים להסדר החדש כפי שמוצע. </w:t>
      </w:r>
      <w:bookmarkStart w:id="18236" w:name="_ETM_Q1_6871139"/>
      <w:bookmarkEnd w:id="18236"/>
      <w:r>
        <w:rPr>
          <w:rFonts w:hint="cs"/>
          <w:rtl/>
          <w:lang w:eastAsia="he-IL"/>
        </w:rPr>
        <w:t xml:space="preserve">עכשיו </w:t>
      </w:r>
      <w:bookmarkStart w:id="18237" w:name="_ETM_Q1_6869256"/>
      <w:bookmarkEnd w:id="18237"/>
      <w:r>
        <w:rPr>
          <w:rFonts w:hint="cs"/>
          <w:rtl/>
          <w:lang w:eastAsia="he-IL"/>
        </w:rPr>
        <w:t>את יכולה לעבור לתחילה ותחולה.</w:t>
      </w:r>
    </w:p>
    <w:p w14:paraId="34D38328" w14:textId="315B5945" w:rsidR="001C4E2F" w:rsidRDefault="001C4E2F" w:rsidP="001C4E2F">
      <w:pPr>
        <w:rPr>
          <w:rtl/>
          <w:lang w:eastAsia="he-IL"/>
        </w:rPr>
      </w:pPr>
      <w:bookmarkStart w:id="18238" w:name="_ETM_Q1_6869499"/>
      <w:bookmarkEnd w:id="18238"/>
    </w:p>
    <w:p w14:paraId="187C6756" w14:textId="494B779D" w:rsidR="001C4E2F" w:rsidRDefault="001C4E2F" w:rsidP="001C4E2F">
      <w:pPr>
        <w:pStyle w:val="a4"/>
        <w:keepNext/>
        <w:rPr>
          <w:rtl/>
        </w:rPr>
      </w:pPr>
      <w:bookmarkStart w:id="18239" w:name="ET_speaker_רעות_בינג_1790"/>
      <w:r w:rsidRPr="001C4E2F">
        <w:rPr>
          <w:rStyle w:val="TagStyle"/>
          <w:rtl/>
        </w:rPr>
        <w:t xml:space="preserve"> &lt;&lt; דובר &gt;&gt; </w:t>
      </w:r>
      <w:r>
        <w:rPr>
          <w:rtl/>
        </w:rPr>
        <w:t>רעות בינג:</w:t>
      </w:r>
      <w:r w:rsidRPr="001C4E2F">
        <w:rPr>
          <w:rStyle w:val="TagStyle"/>
          <w:rtl/>
        </w:rPr>
        <w:t xml:space="preserve"> &lt;&lt; דובר &gt;&gt;</w:t>
      </w:r>
      <w:r w:rsidR="002A363D">
        <w:rPr>
          <w:rtl/>
        </w:rPr>
        <w:t xml:space="preserve"> </w:t>
      </w:r>
      <w:bookmarkEnd w:id="18239"/>
    </w:p>
    <w:p w14:paraId="6641F751" w14:textId="114B2160" w:rsidR="001C4E2F" w:rsidRDefault="001C4E2F" w:rsidP="001C4E2F">
      <w:pPr>
        <w:pStyle w:val="KeepWithNext"/>
        <w:rPr>
          <w:rtl/>
          <w:lang w:eastAsia="he-IL"/>
        </w:rPr>
      </w:pPr>
    </w:p>
    <w:p w14:paraId="0A4C20D7" w14:textId="527624C8" w:rsidR="001C4E2F" w:rsidRDefault="001C4E2F" w:rsidP="001C4E2F">
      <w:pPr>
        <w:rPr>
          <w:rtl/>
          <w:lang w:eastAsia="he-IL"/>
        </w:rPr>
      </w:pPr>
      <w:bookmarkStart w:id="18240" w:name="_ETM_Q1_6872048"/>
      <w:bookmarkStart w:id="18241" w:name="_ETM_Q1_6872114"/>
      <w:bookmarkEnd w:id="18240"/>
      <w:bookmarkEnd w:id="18241"/>
      <w:r>
        <w:rPr>
          <w:rFonts w:hint="cs"/>
          <w:rtl/>
          <w:lang w:eastAsia="he-IL"/>
        </w:rPr>
        <w:t>"חובת התקנת תקנות ראשונות, תחילה ותחולה.</w:t>
      </w:r>
      <w:bookmarkStart w:id="18242" w:name="_ETM_Q1_6873192"/>
      <w:bookmarkEnd w:id="18242"/>
    </w:p>
    <w:p w14:paraId="196DE7FF" w14:textId="77777777" w:rsidR="001C4E2F" w:rsidRDefault="001C4E2F" w:rsidP="001C4E2F">
      <w:pPr>
        <w:rPr>
          <w:rtl/>
          <w:lang w:eastAsia="he-IL"/>
        </w:rPr>
      </w:pPr>
      <w:bookmarkStart w:id="18243" w:name="_ETM_Q1_6873285"/>
      <w:bookmarkEnd w:id="18243"/>
    </w:p>
    <w:p w14:paraId="51E7ED58" w14:textId="65FECD4B" w:rsidR="001C4E2F" w:rsidRDefault="001C4E2F" w:rsidP="00AE0627">
      <w:pPr>
        <w:ind w:left="1440" w:hanging="720"/>
        <w:rPr>
          <w:rtl/>
          <w:lang w:eastAsia="he-IL"/>
        </w:rPr>
      </w:pPr>
      <w:r>
        <w:rPr>
          <w:rFonts w:hint="cs"/>
          <w:rtl/>
          <w:lang w:eastAsia="he-IL"/>
        </w:rPr>
        <w:t>17.</w:t>
      </w:r>
      <w:r>
        <w:rPr>
          <w:rtl/>
          <w:lang w:eastAsia="he-IL"/>
        </w:rPr>
        <w:tab/>
      </w:r>
      <w:r>
        <w:rPr>
          <w:rFonts w:hint="cs"/>
          <w:rtl/>
          <w:lang w:eastAsia="he-IL"/>
        </w:rPr>
        <w:t xml:space="preserve">(א) תקנות לפי סעיף 145א1(ב) לחוק העיקרי, כנוסחו בסעיף 8 לחוק זה, יותקנו </w:t>
      </w:r>
      <w:bookmarkStart w:id="18244" w:name="_ETM_Q1_6872765"/>
      <w:bookmarkEnd w:id="18244"/>
      <w:r w:rsidR="00AE0627">
        <w:rPr>
          <w:rFonts w:hint="cs"/>
          <w:rtl/>
          <w:lang w:eastAsia="he-IL"/>
        </w:rPr>
        <w:t xml:space="preserve">בתוך 60 ימים מיום </w:t>
      </w:r>
      <w:bookmarkStart w:id="18245" w:name="_ETM_Q1_6884777"/>
      <w:bookmarkEnd w:id="18245"/>
      <w:r w:rsidR="00AE0627">
        <w:rPr>
          <w:rFonts w:hint="cs"/>
          <w:rtl/>
          <w:lang w:eastAsia="he-IL"/>
        </w:rPr>
        <w:t>תחילו של חוק זה.</w:t>
      </w:r>
    </w:p>
    <w:p w14:paraId="7B16AD9B" w14:textId="300EFAB6" w:rsidR="00AE0627" w:rsidRDefault="00AE0627" w:rsidP="00AE0627">
      <w:pPr>
        <w:ind w:left="1440" w:hanging="720"/>
        <w:rPr>
          <w:rtl/>
          <w:lang w:eastAsia="he-IL"/>
        </w:rPr>
      </w:pPr>
    </w:p>
    <w:p w14:paraId="1F15DFC4" w14:textId="729DFEEE" w:rsidR="007C5BA4" w:rsidRPr="007C5BA4" w:rsidRDefault="00AE0627" w:rsidP="00AE0627">
      <w:pPr>
        <w:ind w:left="1440" w:hanging="720"/>
        <w:rPr>
          <w:rtl/>
          <w:lang w:eastAsia="he-IL"/>
        </w:rPr>
      </w:pPr>
      <w:r>
        <w:rPr>
          <w:rFonts w:hint="cs"/>
          <w:rtl/>
          <w:lang w:eastAsia="he-IL"/>
        </w:rPr>
        <w:tab/>
        <w:t>(</w:t>
      </w:r>
      <w:r>
        <w:rPr>
          <w:rtl/>
          <w:lang w:eastAsia="he-IL"/>
        </w:rPr>
        <w:t>ב) תחילתו של סעיף 145א1 לחוק העיקרי כנוסחו בסעיף 8 לחוק זה, במועד שיקבע השר בצו בהתאם למועד כניסתן לתוקף של תקנות כאמור בסעיף קטן (א)</w:t>
      </w:r>
      <w:r>
        <w:rPr>
          <w:rFonts w:hint="cs"/>
          <w:rtl/>
          <w:lang w:eastAsia="he-IL"/>
        </w:rPr>
        <w:t>,</w:t>
      </w:r>
      <w:bookmarkStart w:id="18246" w:name="_ETM_Q1_6883872"/>
      <w:bookmarkEnd w:id="18246"/>
      <w:r>
        <w:rPr>
          <w:rtl/>
          <w:lang w:eastAsia="he-IL"/>
        </w:rPr>
        <w:t xml:space="preserve"> והוא יחול על תכנית כאמור באותו סעיף שהוגשה ביום תחילתו של הסעיף</w:t>
      </w:r>
      <w:r>
        <w:rPr>
          <w:rFonts w:hint="cs"/>
          <w:rtl/>
          <w:lang w:eastAsia="he-IL"/>
        </w:rPr>
        <w:t xml:space="preserve"> </w:t>
      </w:r>
      <w:r>
        <w:rPr>
          <w:rtl/>
          <w:lang w:eastAsia="he-IL"/>
        </w:rPr>
        <w:t>האמור או לאחריו</w:t>
      </w:r>
      <w:r>
        <w:rPr>
          <w:rFonts w:hint="cs"/>
          <w:rtl/>
          <w:lang w:eastAsia="he-IL"/>
        </w:rPr>
        <w:t>."</w:t>
      </w:r>
      <w:bookmarkStart w:id="18247" w:name="_ETM_Q1_6789618"/>
      <w:bookmarkEnd w:id="18247"/>
    </w:p>
    <w:p w14:paraId="071A4B99" w14:textId="7AA305D2" w:rsidR="00AE0627" w:rsidRDefault="00AE0627" w:rsidP="007C5BA4">
      <w:pPr>
        <w:rPr>
          <w:rtl/>
          <w:lang w:eastAsia="he-IL"/>
        </w:rPr>
      </w:pPr>
      <w:bookmarkStart w:id="18248" w:name="_ETM_Q1_6903150"/>
      <w:bookmarkEnd w:id="18248"/>
    </w:p>
    <w:p w14:paraId="5B234AFD" w14:textId="676ACCF2" w:rsidR="00AE0627" w:rsidRDefault="00AE0627" w:rsidP="00AE0627">
      <w:pPr>
        <w:pStyle w:val="a4"/>
        <w:keepNext/>
        <w:rPr>
          <w:rtl/>
        </w:rPr>
      </w:pPr>
      <w:bookmarkStart w:id="18249" w:name="ET_speaker_תומר_רוזנר_1791"/>
      <w:r w:rsidRPr="00AE0627">
        <w:rPr>
          <w:rStyle w:val="TagStyle"/>
          <w:rtl/>
        </w:rPr>
        <w:t xml:space="preserve"> &lt;&lt; דובר &gt;&gt; </w:t>
      </w:r>
      <w:r>
        <w:rPr>
          <w:rtl/>
        </w:rPr>
        <w:t>תומר רוזנר:</w:t>
      </w:r>
      <w:r w:rsidRPr="00AE0627">
        <w:rPr>
          <w:rStyle w:val="TagStyle"/>
          <w:rtl/>
        </w:rPr>
        <w:t xml:space="preserve"> &lt;&lt; דובר &gt;&gt;</w:t>
      </w:r>
      <w:r w:rsidR="002A363D">
        <w:rPr>
          <w:rtl/>
        </w:rPr>
        <w:t xml:space="preserve"> </w:t>
      </w:r>
      <w:r>
        <w:rPr>
          <w:rtl/>
        </w:rPr>
        <w:t xml:space="preserve"> </w:t>
      </w:r>
      <w:bookmarkEnd w:id="18249"/>
    </w:p>
    <w:p w14:paraId="0F5BF21D" w14:textId="3249E02E" w:rsidR="00AE0627" w:rsidRDefault="00AE0627" w:rsidP="00AE0627">
      <w:pPr>
        <w:pStyle w:val="KeepWithNext"/>
        <w:rPr>
          <w:rtl/>
          <w:lang w:eastAsia="he-IL"/>
        </w:rPr>
      </w:pPr>
    </w:p>
    <w:p w14:paraId="572A17F5" w14:textId="1866FDB0" w:rsidR="00AE0627" w:rsidRDefault="00AE0627" w:rsidP="00AE0627">
      <w:pPr>
        <w:rPr>
          <w:rtl/>
          <w:lang w:eastAsia="he-IL"/>
        </w:rPr>
      </w:pPr>
      <w:r>
        <w:rPr>
          <w:rFonts w:hint="cs"/>
          <w:rtl/>
          <w:lang w:eastAsia="he-IL"/>
        </w:rPr>
        <w:t>זה בעצם הנושא של רישוי המהיר</w:t>
      </w:r>
      <w:bookmarkStart w:id="18250" w:name="_ETM_Q1_6903013"/>
      <w:bookmarkStart w:id="18251" w:name="_ETM_Q1_6904469"/>
      <w:bookmarkEnd w:id="18250"/>
      <w:bookmarkEnd w:id="18251"/>
      <w:r>
        <w:rPr>
          <w:rFonts w:hint="cs"/>
          <w:rtl/>
          <w:lang w:eastAsia="he-IL"/>
        </w:rPr>
        <w:t xml:space="preserve">, כפי שנאמר, אני מבין שהממשלה מבקשת </w:t>
      </w:r>
      <w:bookmarkStart w:id="18252" w:name="_ETM_Q1_6901822"/>
      <w:bookmarkEnd w:id="18252"/>
      <w:r>
        <w:rPr>
          <w:rFonts w:hint="cs"/>
          <w:rtl/>
          <w:lang w:eastAsia="he-IL"/>
        </w:rPr>
        <w:t>להאריך את המועד?</w:t>
      </w:r>
      <w:bookmarkStart w:id="18253" w:name="_ETM_Q1_6909587"/>
      <w:bookmarkEnd w:id="18253"/>
    </w:p>
    <w:p w14:paraId="51CF4393" w14:textId="176048BA" w:rsidR="00AE0627" w:rsidRDefault="00AE0627" w:rsidP="00AE0627">
      <w:pPr>
        <w:rPr>
          <w:rtl/>
          <w:lang w:eastAsia="he-IL"/>
        </w:rPr>
      </w:pPr>
      <w:bookmarkStart w:id="18254" w:name="_ETM_Q1_6909658"/>
      <w:bookmarkStart w:id="18255" w:name="_ETM_Q1_6910382"/>
      <w:bookmarkEnd w:id="18254"/>
      <w:bookmarkEnd w:id="18255"/>
    </w:p>
    <w:p w14:paraId="63D2D7BE" w14:textId="07B3DC8B" w:rsidR="00AE0627" w:rsidRDefault="00AE0627" w:rsidP="00AE0627">
      <w:pPr>
        <w:pStyle w:val="af9"/>
        <w:keepNext/>
        <w:rPr>
          <w:rtl/>
          <w:lang w:eastAsia="he-IL"/>
        </w:rPr>
      </w:pPr>
      <w:bookmarkStart w:id="18256" w:name="ET_guest_בנימין_ארביב_1792"/>
      <w:r w:rsidRPr="00AE0627">
        <w:rPr>
          <w:rStyle w:val="TagStyle"/>
          <w:rtl/>
        </w:rPr>
        <w:t xml:space="preserve"> &lt;&lt; אורח &gt;&gt; </w:t>
      </w:r>
      <w:r>
        <w:rPr>
          <w:rtl/>
          <w:lang w:eastAsia="he-IL"/>
        </w:rPr>
        <w:t>בנימין ארביב:</w:t>
      </w:r>
      <w:r w:rsidRPr="00AE0627">
        <w:rPr>
          <w:rStyle w:val="TagStyle"/>
          <w:rtl/>
        </w:rPr>
        <w:t xml:space="preserve"> &lt;&lt; אורח &gt;&gt;</w:t>
      </w:r>
      <w:r w:rsidR="002A363D">
        <w:rPr>
          <w:rtl/>
          <w:lang w:eastAsia="he-IL"/>
        </w:rPr>
        <w:t xml:space="preserve"> </w:t>
      </w:r>
      <w:r>
        <w:rPr>
          <w:rtl/>
          <w:lang w:eastAsia="he-IL"/>
        </w:rPr>
        <w:t xml:space="preserve"> </w:t>
      </w:r>
      <w:bookmarkEnd w:id="18256"/>
    </w:p>
    <w:p w14:paraId="567D3B0B" w14:textId="6E9C0787" w:rsidR="00AE0627" w:rsidRDefault="00AE0627" w:rsidP="00AE0627">
      <w:pPr>
        <w:pStyle w:val="KeepWithNext"/>
        <w:rPr>
          <w:rtl/>
          <w:lang w:eastAsia="he-IL"/>
        </w:rPr>
      </w:pPr>
    </w:p>
    <w:p w14:paraId="72D9C4E5" w14:textId="7F93952C" w:rsidR="00AE0627" w:rsidRDefault="00AE0627" w:rsidP="00AE0627">
      <w:pPr>
        <w:rPr>
          <w:rtl/>
          <w:lang w:eastAsia="he-IL"/>
        </w:rPr>
      </w:pPr>
      <w:bookmarkStart w:id="18257" w:name="_ETM_Q1_6910902"/>
      <w:bookmarkStart w:id="18258" w:name="_ETM_Q1_6910956"/>
      <w:bookmarkEnd w:id="18257"/>
      <w:bookmarkEnd w:id="18258"/>
      <w:r>
        <w:rPr>
          <w:rFonts w:hint="cs"/>
          <w:rtl/>
          <w:lang w:eastAsia="he-IL"/>
        </w:rPr>
        <w:t>כן, שוב</w:t>
      </w:r>
      <w:bookmarkStart w:id="18259" w:name="_ETM_Q1_6909420"/>
      <w:bookmarkEnd w:id="18259"/>
      <w:r>
        <w:rPr>
          <w:rFonts w:hint="cs"/>
          <w:rtl/>
          <w:lang w:eastAsia="he-IL"/>
        </w:rPr>
        <w:t xml:space="preserve">, זה חלק מהשיח על </w:t>
      </w:r>
      <w:bookmarkStart w:id="18260" w:name="_ETM_Q1_6913011"/>
      <w:bookmarkEnd w:id="18260"/>
      <w:r>
        <w:rPr>
          <w:rFonts w:hint="cs"/>
          <w:rtl/>
          <w:lang w:eastAsia="he-IL"/>
        </w:rPr>
        <w:t>השלטון המקומי. אנחנו רוצים שהדבר הזה יעבוד,</w:t>
      </w:r>
      <w:bookmarkStart w:id="18261" w:name="_ETM_Q1_6913097"/>
      <w:bookmarkEnd w:id="18261"/>
      <w:r>
        <w:rPr>
          <w:rFonts w:hint="cs"/>
          <w:rtl/>
          <w:lang w:eastAsia="he-IL"/>
        </w:rPr>
        <w:t xml:space="preserve"> שהתקנות </w:t>
      </w:r>
      <w:bookmarkStart w:id="18262" w:name="_ETM_Q1_6916503"/>
      <w:bookmarkEnd w:id="18262"/>
      <w:r>
        <w:rPr>
          <w:rFonts w:hint="cs"/>
          <w:rtl/>
          <w:lang w:eastAsia="he-IL"/>
        </w:rPr>
        <w:t xml:space="preserve">האלה באמת יעבדו. </w:t>
      </w:r>
      <w:bookmarkStart w:id="18263" w:name="_ETM_Q1_6915577"/>
      <w:bookmarkEnd w:id="18263"/>
      <w:r>
        <w:rPr>
          <w:rFonts w:hint="cs"/>
          <w:rtl/>
          <w:lang w:eastAsia="he-IL"/>
        </w:rPr>
        <w:t xml:space="preserve">לכן אנחנו מבקשים להיערך, במקום 60, 120 </w:t>
      </w:r>
      <w:bookmarkStart w:id="18264" w:name="_ETM_Q1_6920703"/>
      <w:bookmarkEnd w:id="18264"/>
      <w:r>
        <w:rPr>
          <w:rFonts w:hint="cs"/>
          <w:rtl/>
          <w:lang w:eastAsia="he-IL"/>
        </w:rPr>
        <w:t>יום</w:t>
      </w:r>
      <w:bookmarkStart w:id="18265" w:name="_ETM_Q1_6919403"/>
      <w:bookmarkEnd w:id="18265"/>
      <w:r>
        <w:rPr>
          <w:rFonts w:hint="cs"/>
          <w:rtl/>
          <w:lang w:eastAsia="he-IL"/>
        </w:rPr>
        <w:t>. וכמו שנכתב בסעיף קטן (ב), זה יחול</w:t>
      </w:r>
      <w:bookmarkStart w:id="18266" w:name="_ETM_Q1_6922495"/>
      <w:bookmarkEnd w:id="18266"/>
      <w:r>
        <w:rPr>
          <w:rFonts w:hint="cs"/>
          <w:rtl/>
          <w:lang w:eastAsia="he-IL"/>
        </w:rPr>
        <w:t xml:space="preserve"> רק </w:t>
      </w:r>
      <w:bookmarkStart w:id="18267" w:name="_ETM_Q1_6922780"/>
      <w:bookmarkEnd w:id="18267"/>
      <w:r>
        <w:rPr>
          <w:rFonts w:hint="cs"/>
          <w:rtl/>
          <w:lang w:eastAsia="he-IL"/>
        </w:rPr>
        <w:t>על תוכנית שתוגש אחרי התקנות.</w:t>
      </w:r>
      <w:bookmarkStart w:id="18268" w:name="_ETM_Q1_6928751"/>
      <w:bookmarkEnd w:id="18268"/>
    </w:p>
    <w:p w14:paraId="5BCEB2F7" w14:textId="23B4A2D8" w:rsidR="00AE0627" w:rsidRDefault="00AE0627" w:rsidP="00AE0627">
      <w:pPr>
        <w:rPr>
          <w:rtl/>
          <w:lang w:eastAsia="he-IL"/>
        </w:rPr>
      </w:pPr>
      <w:bookmarkStart w:id="18269" w:name="_ETM_Q1_6928835"/>
      <w:bookmarkEnd w:id="18269"/>
    </w:p>
    <w:p w14:paraId="63D80EA2" w14:textId="6CFF073E" w:rsidR="00AE0627" w:rsidRDefault="00AE0627" w:rsidP="00AE0627">
      <w:pPr>
        <w:pStyle w:val="af6"/>
        <w:keepNext/>
        <w:rPr>
          <w:rtl/>
        </w:rPr>
      </w:pPr>
      <w:bookmarkStart w:id="18270" w:name="ET_yor_5854_1793"/>
      <w:r w:rsidRPr="00AE0627">
        <w:rPr>
          <w:rStyle w:val="TagStyle"/>
          <w:rtl/>
        </w:rPr>
        <w:t xml:space="preserve"> &lt;&lt; יור &gt;&gt; </w:t>
      </w:r>
      <w:r>
        <w:rPr>
          <w:rtl/>
        </w:rPr>
        <w:t>היו"ר ווליד טאהא:</w:t>
      </w:r>
      <w:r w:rsidRPr="00AE0627">
        <w:rPr>
          <w:rStyle w:val="TagStyle"/>
          <w:rtl/>
        </w:rPr>
        <w:t xml:space="preserve"> &lt;&lt; יור &gt;&gt;</w:t>
      </w:r>
      <w:r w:rsidR="002A363D">
        <w:rPr>
          <w:rtl/>
        </w:rPr>
        <w:t xml:space="preserve"> </w:t>
      </w:r>
      <w:r>
        <w:rPr>
          <w:rtl/>
        </w:rPr>
        <w:t xml:space="preserve"> </w:t>
      </w:r>
      <w:bookmarkEnd w:id="18270"/>
    </w:p>
    <w:p w14:paraId="64719538" w14:textId="1B29142B" w:rsidR="00AE0627" w:rsidRDefault="00AE0627" w:rsidP="00AE0627">
      <w:pPr>
        <w:pStyle w:val="KeepWithNext"/>
        <w:rPr>
          <w:rtl/>
          <w:lang w:eastAsia="he-IL"/>
        </w:rPr>
      </w:pPr>
    </w:p>
    <w:p w14:paraId="11F782F4" w14:textId="296CF365" w:rsidR="00AE0627" w:rsidRDefault="00AE0627" w:rsidP="00AE0627">
      <w:pPr>
        <w:rPr>
          <w:rtl/>
          <w:lang w:eastAsia="he-IL"/>
        </w:rPr>
      </w:pPr>
      <w:bookmarkStart w:id="18271" w:name="_ETM_Q1_6929573"/>
      <w:bookmarkEnd w:id="18271"/>
      <w:r>
        <w:rPr>
          <w:rFonts w:hint="cs"/>
          <w:rtl/>
          <w:lang w:eastAsia="he-IL"/>
        </w:rPr>
        <w:t xml:space="preserve">טוב. רבותיי, אנחנו סיימנו. אני אגיד </w:t>
      </w:r>
      <w:bookmarkStart w:id="18272" w:name="_ETM_Q1_6938096"/>
      <w:bookmarkEnd w:id="18272"/>
      <w:r>
        <w:rPr>
          <w:rFonts w:hint="cs"/>
          <w:rtl/>
          <w:lang w:eastAsia="he-IL"/>
        </w:rPr>
        <w:t>כמה משפטים ואנ</w:t>
      </w:r>
      <w:bookmarkStart w:id="18273" w:name="_ETM_Q1_6938514"/>
      <w:bookmarkEnd w:id="18273"/>
      <w:r>
        <w:rPr>
          <w:rFonts w:hint="cs"/>
          <w:rtl/>
          <w:lang w:eastAsia="he-IL"/>
        </w:rPr>
        <w:t>י אתן לך.</w:t>
      </w:r>
      <w:bookmarkStart w:id="18274" w:name="_ETM_Q1_6937344"/>
      <w:bookmarkEnd w:id="18274"/>
      <w:r>
        <w:rPr>
          <w:rFonts w:hint="cs"/>
          <w:rtl/>
          <w:lang w:eastAsia="he-IL"/>
        </w:rPr>
        <w:t xml:space="preserve"> אני לא יודע על מה</w:t>
      </w:r>
      <w:bookmarkStart w:id="18275" w:name="_ETM_Q1_6939540"/>
      <w:bookmarkEnd w:id="18275"/>
      <w:r>
        <w:rPr>
          <w:rFonts w:hint="cs"/>
          <w:rtl/>
          <w:lang w:eastAsia="he-IL"/>
        </w:rPr>
        <w:t xml:space="preserve"> אתה הולך לדבר עכשיו. כמובן אנחנו נחכה </w:t>
      </w:r>
      <w:bookmarkStart w:id="18276" w:name="_ETM_Q1_6946330"/>
      <w:bookmarkEnd w:id="18276"/>
      <w:r>
        <w:rPr>
          <w:rFonts w:hint="cs"/>
          <w:rtl/>
          <w:lang w:eastAsia="he-IL"/>
        </w:rPr>
        <w:t>לנוסח שיש בו גם את ההסכמות על הסעיפים שנותרו במחלוקת,</w:t>
      </w:r>
      <w:bookmarkStart w:id="18277" w:name="_ETM_Q1_6954998"/>
      <w:bookmarkEnd w:id="18277"/>
      <w:r>
        <w:rPr>
          <w:rFonts w:hint="cs"/>
          <w:rtl/>
          <w:lang w:eastAsia="he-IL"/>
        </w:rPr>
        <w:t xml:space="preserve"> גם הנוסח שלא כולל את הסעיף שפיצלנו היום ואחרי שיהיה</w:t>
      </w:r>
      <w:bookmarkStart w:id="18278" w:name="_ETM_Q1_6961333"/>
      <w:bookmarkEnd w:id="18278"/>
      <w:r>
        <w:rPr>
          <w:rFonts w:hint="cs"/>
          <w:rtl/>
          <w:lang w:eastAsia="he-IL"/>
        </w:rPr>
        <w:t xml:space="preserve"> לנו את זה אנחנו נקבע מועד לישיבה להסתייגויות והצבעות.</w:t>
      </w:r>
      <w:bookmarkStart w:id="18279" w:name="_ETM_Q1_6969754"/>
      <w:bookmarkEnd w:id="18279"/>
    </w:p>
    <w:p w14:paraId="2F9F0C24" w14:textId="03A185B7" w:rsidR="00AE0627" w:rsidRDefault="00AE0627" w:rsidP="00AE0627">
      <w:pPr>
        <w:rPr>
          <w:rtl/>
          <w:lang w:eastAsia="he-IL"/>
        </w:rPr>
      </w:pPr>
      <w:bookmarkStart w:id="18280" w:name="_ETM_Q1_6969840"/>
      <w:bookmarkEnd w:id="18280"/>
    </w:p>
    <w:p w14:paraId="66937FA4" w14:textId="55BF1CAA" w:rsidR="00AE0627" w:rsidRDefault="00AE0627" w:rsidP="00AE0627">
      <w:pPr>
        <w:pStyle w:val="a4"/>
        <w:keepNext/>
        <w:rPr>
          <w:rtl/>
        </w:rPr>
      </w:pPr>
      <w:bookmarkStart w:id="18281" w:name="ET_speaker_תומר_רוזנר_1794"/>
      <w:r w:rsidRPr="00AE0627">
        <w:rPr>
          <w:rStyle w:val="TagStyle"/>
          <w:rtl/>
        </w:rPr>
        <w:t xml:space="preserve"> &lt;&lt; דובר &gt;&gt; </w:t>
      </w:r>
      <w:r>
        <w:rPr>
          <w:rtl/>
        </w:rPr>
        <w:t>תומר רוזנר:</w:t>
      </w:r>
      <w:r w:rsidRPr="00AE0627">
        <w:rPr>
          <w:rStyle w:val="TagStyle"/>
          <w:rtl/>
        </w:rPr>
        <w:t xml:space="preserve"> &lt;&lt; דובר &gt;&gt;</w:t>
      </w:r>
      <w:r w:rsidR="002A363D">
        <w:rPr>
          <w:rtl/>
        </w:rPr>
        <w:t xml:space="preserve"> </w:t>
      </w:r>
      <w:r>
        <w:rPr>
          <w:rtl/>
        </w:rPr>
        <w:t xml:space="preserve"> </w:t>
      </w:r>
      <w:bookmarkEnd w:id="18281"/>
    </w:p>
    <w:p w14:paraId="4B772B4A" w14:textId="40AFDE3F" w:rsidR="00AE0627" w:rsidRDefault="00AE0627" w:rsidP="00AE0627">
      <w:pPr>
        <w:pStyle w:val="KeepWithNext"/>
        <w:rPr>
          <w:rtl/>
          <w:lang w:eastAsia="he-IL"/>
        </w:rPr>
      </w:pPr>
    </w:p>
    <w:p w14:paraId="35EDECE8" w14:textId="297A0B17" w:rsidR="00AE0627" w:rsidRDefault="00AE0627" w:rsidP="00AE0627">
      <w:pPr>
        <w:rPr>
          <w:rtl/>
          <w:lang w:eastAsia="he-IL"/>
        </w:rPr>
      </w:pPr>
      <w:r>
        <w:rPr>
          <w:rFonts w:hint="cs"/>
          <w:rtl/>
          <w:lang w:eastAsia="he-IL"/>
        </w:rPr>
        <w:t xml:space="preserve">עכשיו, אני רק אומר לנציגי </w:t>
      </w:r>
      <w:bookmarkStart w:id="18282" w:name="_ETM_Q1_6967386"/>
      <w:bookmarkEnd w:id="18282"/>
      <w:r>
        <w:rPr>
          <w:rFonts w:hint="cs"/>
          <w:rtl/>
          <w:lang w:eastAsia="he-IL"/>
        </w:rPr>
        <w:t xml:space="preserve">הממשלה שיהיה ברור שהנושא של הפיצול יונח </w:t>
      </w:r>
      <w:bookmarkStart w:id="18283" w:name="_ETM_Q1_6974679"/>
      <w:bookmarkEnd w:id="18283"/>
      <w:r>
        <w:rPr>
          <w:rFonts w:hint="cs"/>
          <w:rtl/>
          <w:lang w:eastAsia="he-IL"/>
        </w:rPr>
        <w:t>מחר על שולחן הכנסת</w:t>
      </w:r>
      <w:bookmarkStart w:id="18284" w:name="_ETM_Q1_6973291"/>
      <w:bookmarkEnd w:id="18284"/>
      <w:r>
        <w:rPr>
          <w:rFonts w:hint="cs"/>
          <w:rtl/>
          <w:lang w:eastAsia="he-IL"/>
        </w:rPr>
        <w:t>, וכדי שאנחנו נוכל להתקדם עם הצעת</w:t>
      </w:r>
      <w:bookmarkStart w:id="18285" w:name="_ETM_Q1_6976818"/>
      <w:bookmarkEnd w:id="18285"/>
      <w:r>
        <w:rPr>
          <w:rFonts w:hint="cs"/>
          <w:rtl/>
          <w:lang w:eastAsia="he-IL"/>
        </w:rPr>
        <w:t xml:space="preserve"> החוק המליאה צריכה לאשר את הפיצול.</w:t>
      </w:r>
    </w:p>
    <w:p w14:paraId="4A08456D" w14:textId="3A5C444C" w:rsidR="00AE0627" w:rsidRDefault="00AE0627" w:rsidP="00AE0627">
      <w:pPr>
        <w:rPr>
          <w:rtl/>
          <w:lang w:eastAsia="he-IL"/>
        </w:rPr>
      </w:pPr>
      <w:bookmarkStart w:id="18286" w:name="_ETM_Q1_6980901"/>
      <w:bookmarkStart w:id="18287" w:name="_ETM_Q1_6980993"/>
      <w:bookmarkEnd w:id="18286"/>
      <w:bookmarkEnd w:id="18287"/>
    </w:p>
    <w:p w14:paraId="00B4E3BE" w14:textId="75BF11E6" w:rsidR="00AE0627" w:rsidRDefault="00AE0627" w:rsidP="00AE0627">
      <w:pPr>
        <w:pStyle w:val="af6"/>
        <w:keepNext/>
        <w:rPr>
          <w:rtl/>
        </w:rPr>
      </w:pPr>
      <w:bookmarkStart w:id="18288" w:name="ET_yor_5854_1795"/>
      <w:r w:rsidRPr="00AE0627">
        <w:rPr>
          <w:rStyle w:val="TagStyle"/>
          <w:rtl/>
        </w:rPr>
        <w:t xml:space="preserve"> &lt;&lt; יור &gt;&gt; </w:t>
      </w:r>
      <w:r>
        <w:rPr>
          <w:rtl/>
        </w:rPr>
        <w:t>היו"ר ווליד טאהא:</w:t>
      </w:r>
      <w:r w:rsidRPr="00AE0627">
        <w:rPr>
          <w:rStyle w:val="TagStyle"/>
          <w:rtl/>
        </w:rPr>
        <w:t xml:space="preserve"> &lt;&lt; יור &gt;&gt;</w:t>
      </w:r>
      <w:r w:rsidR="002A363D">
        <w:rPr>
          <w:rtl/>
        </w:rPr>
        <w:t xml:space="preserve"> </w:t>
      </w:r>
      <w:r>
        <w:rPr>
          <w:rtl/>
        </w:rPr>
        <w:t xml:space="preserve"> </w:t>
      </w:r>
      <w:bookmarkEnd w:id="18288"/>
    </w:p>
    <w:p w14:paraId="198E880F" w14:textId="467EF470" w:rsidR="00AE0627" w:rsidRDefault="00AE0627" w:rsidP="00AE0627">
      <w:pPr>
        <w:pStyle w:val="KeepWithNext"/>
        <w:rPr>
          <w:rtl/>
          <w:lang w:eastAsia="he-IL"/>
        </w:rPr>
      </w:pPr>
    </w:p>
    <w:p w14:paraId="0F7451EB" w14:textId="3AE7968D" w:rsidR="00AE0627" w:rsidRDefault="00AE0627" w:rsidP="00AE0627">
      <w:pPr>
        <w:rPr>
          <w:rtl/>
          <w:lang w:eastAsia="he-IL"/>
        </w:rPr>
      </w:pPr>
      <w:r>
        <w:rPr>
          <w:rFonts w:hint="cs"/>
          <w:rtl/>
          <w:lang w:eastAsia="he-IL"/>
        </w:rPr>
        <w:t>יש דברים טכניי</w:t>
      </w:r>
      <w:bookmarkStart w:id="18289" w:name="_ETM_Q1_6978198"/>
      <w:bookmarkStart w:id="18290" w:name="_ETM_Q1_6980244"/>
      <w:bookmarkEnd w:id="18289"/>
      <w:bookmarkEnd w:id="18290"/>
      <w:r>
        <w:rPr>
          <w:rFonts w:hint="cs"/>
          <w:rtl/>
          <w:lang w:eastAsia="he-IL"/>
        </w:rPr>
        <w:t>ם שצריך לעשות.</w:t>
      </w:r>
      <w:bookmarkStart w:id="18291" w:name="_ETM_Q1_6981810"/>
      <w:bookmarkEnd w:id="18291"/>
    </w:p>
    <w:p w14:paraId="0B320C97" w14:textId="1A19B98D" w:rsidR="00AE0627" w:rsidRDefault="00AE0627" w:rsidP="00AE0627">
      <w:pPr>
        <w:rPr>
          <w:rtl/>
          <w:lang w:eastAsia="he-IL"/>
        </w:rPr>
      </w:pPr>
      <w:bookmarkStart w:id="18292" w:name="_ETM_Q1_6981888"/>
      <w:bookmarkStart w:id="18293" w:name="_ETM_Q1_6982364"/>
      <w:bookmarkEnd w:id="18292"/>
      <w:bookmarkEnd w:id="18293"/>
    </w:p>
    <w:p w14:paraId="67F00EA4" w14:textId="388F590E" w:rsidR="00AE0627" w:rsidRDefault="00AE0627" w:rsidP="00AE0627">
      <w:pPr>
        <w:pStyle w:val="a4"/>
        <w:keepNext/>
        <w:rPr>
          <w:rtl/>
        </w:rPr>
      </w:pPr>
      <w:bookmarkStart w:id="18294" w:name="ET_speaker_תומר_רוזנר_1796"/>
      <w:r w:rsidRPr="00AE0627">
        <w:rPr>
          <w:rStyle w:val="TagStyle"/>
          <w:rtl/>
        </w:rPr>
        <w:t xml:space="preserve"> &lt;&lt; דובר &gt;&gt; </w:t>
      </w:r>
      <w:r>
        <w:rPr>
          <w:rtl/>
        </w:rPr>
        <w:t>תומר רוזנר:</w:t>
      </w:r>
      <w:r w:rsidRPr="00AE0627">
        <w:rPr>
          <w:rStyle w:val="TagStyle"/>
          <w:rtl/>
        </w:rPr>
        <w:t xml:space="preserve"> &lt;&lt; דובר &gt;&gt;</w:t>
      </w:r>
      <w:r w:rsidR="002A363D">
        <w:rPr>
          <w:rtl/>
        </w:rPr>
        <w:t xml:space="preserve"> </w:t>
      </w:r>
      <w:r>
        <w:rPr>
          <w:rtl/>
        </w:rPr>
        <w:t xml:space="preserve"> </w:t>
      </w:r>
      <w:bookmarkEnd w:id="18294"/>
    </w:p>
    <w:p w14:paraId="1DAFFD91" w14:textId="1061DCC0" w:rsidR="00AE0627" w:rsidRDefault="00AE0627" w:rsidP="00AE0627">
      <w:pPr>
        <w:pStyle w:val="KeepWithNext"/>
        <w:rPr>
          <w:rtl/>
          <w:lang w:eastAsia="he-IL"/>
        </w:rPr>
      </w:pPr>
    </w:p>
    <w:p w14:paraId="155E7796" w14:textId="4E69920C" w:rsidR="00AE0627" w:rsidRDefault="00AE0627" w:rsidP="00AE0627">
      <w:pPr>
        <w:rPr>
          <w:rtl/>
          <w:lang w:eastAsia="he-IL"/>
        </w:rPr>
      </w:pPr>
      <w:bookmarkStart w:id="18295" w:name="_ETM_Q1_6982916"/>
      <w:bookmarkStart w:id="18296" w:name="_ETM_Q1_6982973"/>
      <w:bookmarkEnd w:id="18295"/>
      <w:bookmarkEnd w:id="18296"/>
      <w:r>
        <w:rPr>
          <w:rFonts w:hint="cs"/>
          <w:rtl/>
          <w:lang w:eastAsia="he-IL"/>
        </w:rPr>
        <w:t>המליאה צריכה לאשר את הפיצול הזה.</w:t>
      </w:r>
    </w:p>
    <w:p w14:paraId="4314C82D" w14:textId="0F503CD1" w:rsidR="00AE0627" w:rsidRDefault="00AE0627" w:rsidP="00AE0627">
      <w:pPr>
        <w:rPr>
          <w:rtl/>
          <w:lang w:eastAsia="he-IL"/>
        </w:rPr>
      </w:pPr>
    </w:p>
    <w:p w14:paraId="1439E8EF" w14:textId="4A4DD1F8" w:rsidR="00AE0627" w:rsidRDefault="00AE0627" w:rsidP="00AE0627">
      <w:pPr>
        <w:pStyle w:val="af6"/>
        <w:keepNext/>
        <w:rPr>
          <w:rtl/>
        </w:rPr>
      </w:pPr>
      <w:bookmarkStart w:id="18297" w:name="ET_yor_5854_1797"/>
      <w:r w:rsidRPr="00AE0627">
        <w:rPr>
          <w:rStyle w:val="TagStyle"/>
          <w:rtl/>
        </w:rPr>
        <w:t xml:space="preserve"> &lt;&lt; יור &gt;&gt; </w:t>
      </w:r>
      <w:r>
        <w:rPr>
          <w:rtl/>
        </w:rPr>
        <w:t>היו"ר ווליד טאהא:</w:t>
      </w:r>
      <w:r w:rsidRPr="00AE0627">
        <w:rPr>
          <w:rStyle w:val="TagStyle"/>
          <w:rtl/>
        </w:rPr>
        <w:t xml:space="preserve"> &lt;&lt; יור &gt;&gt;</w:t>
      </w:r>
      <w:r w:rsidR="002A363D">
        <w:rPr>
          <w:rtl/>
        </w:rPr>
        <w:t xml:space="preserve"> </w:t>
      </w:r>
      <w:r>
        <w:rPr>
          <w:rtl/>
        </w:rPr>
        <w:t xml:space="preserve"> </w:t>
      </w:r>
      <w:bookmarkEnd w:id="18297"/>
    </w:p>
    <w:p w14:paraId="3CAB4969" w14:textId="14F29C84" w:rsidR="00AE0627" w:rsidRDefault="00AE0627" w:rsidP="00AE0627">
      <w:pPr>
        <w:pStyle w:val="KeepWithNext"/>
        <w:rPr>
          <w:rtl/>
          <w:lang w:eastAsia="he-IL"/>
        </w:rPr>
      </w:pPr>
    </w:p>
    <w:p w14:paraId="3A6B42EE" w14:textId="3599A669" w:rsidR="00AE0627" w:rsidRDefault="00AE0627" w:rsidP="00AE0627">
      <w:pPr>
        <w:rPr>
          <w:rtl/>
          <w:lang w:eastAsia="he-IL"/>
        </w:rPr>
      </w:pPr>
      <w:r>
        <w:rPr>
          <w:rFonts w:hint="cs"/>
          <w:rtl/>
          <w:lang w:eastAsia="he-IL"/>
        </w:rPr>
        <w:t xml:space="preserve">נכון. </w:t>
      </w:r>
      <w:bookmarkStart w:id="18298" w:name="_ETM_Q1_6980031"/>
      <w:bookmarkStart w:id="18299" w:name="_ETM_Q1_6984733"/>
      <w:bookmarkEnd w:id="18298"/>
      <w:bookmarkEnd w:id="18299"/>
    </w:p>
    <w:p w14:paraId="1C0AC7B0" w14:textId="649B6827" w:rsidR="007720E9" w:rsidRDefault="007720E9" w:rsidP="00AE0627">
      <w:pPr>
        <w:rPr>
          <w:rtl/>
          <w:lang w:eastAsia="he-IL"/>
        </w:rPr>
      </w:pPr>
      <w:bookmarkStart w:id="18300" w:name="_ETM_Q1_6985725"/>
      <w:bookmarkEnd w:id="18300"/>
    </w:p>
    <w:p w14:paraId="38F7895E" w14:textId="23CC0022" w:rsidR="007720E9" w:rsidRDefault="007720E9" w:rsidP="007720E9">
      <w:pPr>
        <w:pStyle w:val="af9"/>
        <w:keepNext/>
        <w:rPr>
          <w:rtl/>
          <w:lang w:eastAsia="he-IL"/>
        </w:rPr>
      </w:pPr>
      <w:bookmarkStart w:id="18301" w:name="ET_guest_בנימין_ארביב_1798"/>
      <w:r w:rsidRPr="007720E9">
        <w:rPr>
          <w:rStyle w:val="TagStyle"/>
          <w:rtl/>
        </w:rPr>
        <w:t xml:space="preserve"> &lt;&lt; אורח &gt;&gt; </w:t>
      </w:r>
      <w:r>
        <w:rPr>
          <w:rtl/>
          <w:lang w:eastAsia="he-IL"/>
        </w:rPr>
        <w:t>בנימין ארביב:</w:t>
      </w:r>
      <w:r w:rsidRPr="007720E9">
        <w:rPr>
          <w:rStyle w:val="TagStyle"/>
          <w:rtl/>
        </w:rPr>
        <w:t xml:space="preserve"> &lt;&lt; אורח &gt;&gt;</w:t>
      </w:r>
      <w:r w:rsidR="002A363D">
        <w:rPr>
          <w:rtl/>
          <w:lang w:eastAsia="he-IL"/>
        </w:rPr>
        <w:t xml:space="preserve"> </w:t>
      </w:r>
      <w:r>
        <w:rPr>
          <w:rtl/>
          <w:lang w:eastAsia="he-IL"/>
        </w:rPr>
        <w:t xml:space="preserve"> </w:t>
      </w:r>
      <w:bookmarkEnd w:id="18301"/>
    </w:p>
    <w:p w14:paraId="1B5D89E6" w14:textId="7F83905F" w:rsidR="007720E9" w:rsidRDefault="007720E9" w:rsidP="007720E9">
      <w:pPr>
        <w:pStyle w:val="KeepWithNext"/>
        <w:rPr>
          <w:rtl/>
          <w:lang w:eastAsia="he-IL"/>
        </w:rPr>
      </w:pPr>
    </w:p>
    <w:p w14:paraId="75469853" w14:textId="0F828B26" w:rsidR="007720E9" w:rsidRDefault="007720E9" w:rsidP="007720E9">
      <w:pPr>
        <w:rPr>
          <w:rtl/>
          <w:lang w:eastAsia="he-IL"/>
        </w:rPr>
      </w:pPr>
      <w:r>
        <w:rPr>
          <w:rFonts w:hint="cs"/>
          <w:rtl/>
          <w:lang w:eastAsia="he-IL"/>
        </w:rPr>
        <w:t>תומר רק תסביר לנו, אם ה</w:t>
      </w:r>
      <w:bookmarkStart w:id="18302" w:name="_ETM_Q1_6983296"/>
      <w:bookmarkEnd w:id="18302"/>
      <w:r>
        <w:rPr>
          <w:rFonts w:hint="cs"/>
          <w:rtl/>
          <w:lang w:eastAsia="he-IL"/>
        </w:rPr>
        <w:t xml:space="preserve">מליאה מחר לא מאשרת את הפיצול אז </w:t>
      </w:r>
      <w:bookmarkStart w:id="18303" w:name="_ETM_Q1_6987902"/>
      <w:bookmarkEnd w:id="18303"/>
      <w:r>
        <w:rPr>
          <w:rFonts w:hint="cs"/>
          <w:rtl/>
          <w:lang w:eastAsia="he-IL"/>
        </w:rPr>
        <w:t>אי אפשר להתקדם?</w:t>
      </w:r>
      <w:bookmarkStart w:id="18304" w:name="_ETM_Q1_6989432"/>
      <w:bookmarkEnd w:id="18304"/>
    </w:p>
    <w:p w14:paraId="67DEFA68" w14:textId="70395EB1" w:rsidR="007720E9" w:rsidRDefault="007720E9" w:rsidP="007720E9">
      <w:pPr>
        <w:rPr>
          <w:rtl/>
          <w:lang w:eastAsia="he-IL"/>
        </w:rPr>
      </w:pPr>
      <w:bookmarkStart w:id="18305" w:name="_ETM_Q1_6989508"/>
      <w:bookmarkEnd w:id="18305"/>
    </w:p>
    <w:p w14:paraId="63F29041" w14:textId="502A250F" w:rsidR="007720E9" w:rsidRDefault="007720E9" w:rsidP="007720E9">
      <w:pPr>
        <w:pStyle w:val="a4"/>
        <w:keepNext/>
        <w:rPr>
          <w:rtl/>
        </w:rPr>
      </w:pPr>
      <w:bookmarkStart w:id="18306" w:name="ET_speaker_תומר_רוזנר_1799"/>
      <w:r w:rsidRPr="007720E9">
        <w:rPr>
          <w:rStyle w:val="TagStyle"/>
          <w:rtl/>
        </w:rPr>
        <w:t xml:space="preserve"> &lt;&lt; דובר &gt;&gt; </w:t>
      </w:r>
      <w:r>
        <w:rPr>
          <w:rtl/>
        </w:rPr>
        <w:t>תומר רוזנר:</w:t>
      </w:r>
      <w:r w:rsidRPr="007720E9">
        <w:rPr>
          <w:rStyle w:val="TagStyle"/>
          <w:rtl/>
        </w:rPr>
        <w:t xml:space="preserve"> &lt;&lt; דובר &gt;&gt;</w:t>
      </w:r>
      <w:r w:rsidR="002A363D">
        <w:rPr>
          <w:rtl/>
        </w:rPr>
        <w:t xml:space="preserve"> </w:t>
      </w:r>
      <w:r>
        <w:rPr>
          <w:rtl/>
        </w:rPr>
        <w:t xml:space="preserve"> </w:t>
      </w:r>
      <w:bookmarkEnd w:id="18306"/>
    </w:p>
    <w:p w14:paraId="05789C42" w14:textId="69435A4A" w:rsidR="007720E9" w:rsidRDefault="007720E9" w:rsidP="007720E9">
      <w:pPr>
        <w:pStyle w:val="KeepWithNext"/>
        <w:rPr>
          <w:rtl/>
          <w:lang w:eastAsia="he-IL"/>
        </w:rPr>
      </w:pPr>
    </w:p>
    <w:p w14:paraId="57EBB587" w14:textId="11F34575" w:rsidR="007720E9" w:rsidRDefault="007720E9" w:rsidP="007720E9">
      <w:pPr>
        <w:rPr>
          <w:rtl/>
          <w:lang w:eastAsia="he-IL"/>
        </w:rPr>
      </w:pPr>
      <w:r>
        <w:rPr>
          <w:rFonts w:hint="cs"/>
          <w:rtl/>
          <w:lang w:eastAsia="he-IL"/>
        </w:rPr>
        <w:t xml:space="preserve">לא, אי אפשר להתקדם, אלא אם כן </w:t>
      </w:r>
      <w:bookmarkStart w:id="18307" w:name="_ETM_Q1_6986650"/>
      <w:bookmarkEnd w:id="18307"/>
      <w:r w:rsidR="00334463">
        <w:rPr>
          <w:rFonts w:hint="cs"/>
          <w:rtl/>
          <w:lang w:eastAsia="he-IL"/>
        </w:rPr>
        <w:t>אתה רוצה ש</w:t>
      </w:r>
      <w:bookmarkStart w:id="18308" w:name="_ETM_Q1_6988494"/>
      <w:bookmarkEnd w:id="18308"/>
      <w:r w:rsidR="00334463">
        <w:rPr>
          <w:rFonts w:hint="cs"/>
          <w:rtl/>
          <w:lang w:eastAsia="he-IL"/>
        </w:rPr>
        <w:t>חלק ימות.</w:t>
      </w:r>
    </w:p>
    <w:p w14:paraId="6F1B462D" w14:textId="0460274F" w:rsidR="00334463" w:rsidRDefault="00334463" w:rsidP="007720E9">
      <w:pPr>
        <w:rPr>
          <w:rtl/>
          <w:lang w:eastAsia="he-IL"/>
        </w:rPr>
      </w:pPr>
      <w:bookmarkStart w:id="18309" w:name="_ETM_Q1_6992227"/>
      <w:bookmarkStart w:id="18310" w:name="_ETM_Q1_6992304"/>
      <w:bookmarkEnd w:id="18309"/>
      <w:bookmarkEnd w:id="18310"/>
    </w:p>
    <w:p w14:paraId="77D0B805" w14:textId="5A21A2FB" w:rsidR="00334463" w:rsidRDefault="00334463" w:rsidP="00334463">
      <w:pPr>
        <w:pStyle w:val="af9"/>
        <w:keepNext/>
        <w:rPr>
          <w:rtl/>
          <w:lang w:eastAsia="he-IL"/>
        </w:rPr>
      </w:pPr>
      <w:bookmarkStart w:id="18311" w:name="ET_guest_בנימין_ארביב_1800"/>
      <w:r w:rsidRPr="00334463">
        <w:rPr>
          <w:rStyle w:val="TagStyle"/>
          <w:rtl/>
        </w:rPr>
        <w:t xml:space="preserve"> &lt;&lt; אורח &gt;&gt; </w:t>
      </w:r>
      <w:r>
        <w:rPr>
          <w:rtl/>
          <w:lang w:eastAsia="he-IL"/>
        </w:rPr>
        <w:t>בנימין ארביב:</w:t>
      </w:r>
      <w:r w:rsidRPr="00334463">
        <w:rPr>
          <w:rStyle w:val="TagStyle"/>
          <w:rtl/>
        </w:rPr>
        <w:t xml:space="preserve"> &lt;&lt; אורח &gt;&gt;</w:t>
      </w:r>
      <w:r w:rsidR="002A363D">
        <w:rPr>
          <w:rtl/>
          <w:lang w:eastAsia="he-IL"/>
        </w:rPr>
        <w:t xml:space="preserve"> </w:t>
      </w:r>
      <w:r>
        <w:rPr>
          <w:rtl/>
          <w:lang w:eastAsia="he-IL"/>
        </w:rPr>
        <w:t xml:space="preserve"> </w:t>
      </w:r>
      <w:bookmarkEnd w:id="18311"/>
    </w:p>
    <w:p w14:paraId="36838331" w14:textId="2AA9E778" w:rsidR="00334463" w:rsidRDefault="00334463" w:rsidP="00334463">
      <w:pPr>
        <w:pStyle w:val="KeepWithNext"/>
        <w:rPr>
          <w:rtl/>
          <w:lang w:eastAsia="he-IL"/>
        </w:rPr>
      </w:pPr>
    </w:p>
    <w:p w14:paraId="5321B45E" w14:textId="4BA9898E" w:rsidR="00334463" w:rsidRDefault="00334463" w:rsidP="00334463">
      <w:pPr>
        <w:rPr>
          <w:rtl/>
          <w:lang w:eastAsia="he-IL"/>
        </w:rPr>
      </w:pPr>
      <w:bookmarkStart w:id="18312" w:name="_ETM_Q1_6993650"/>
      <w:bookmarkStart w:id="18313" w:name="_ETM_Q1_6993708"/>
      <w:bookmarkEnd w:id="18312"/>
      <w:bookmarkEnd w:id="18313"/>
      <w:r>
        <w:rPr>
          <w:rFonts w:hint="cs"/>
          <w:rtl/>
          <w:lang w:eastAsia="he-IL"/>
        </w:rPr>
        <w:t>לא, לא, אוקיי.</w:t>
      </w:r>
    </w:p>
    <w:p w14:paraId="420ED9B0" w14:textId="4EC20B41" w:rsidR="00334463" w:rsidRDefault="00334463" w:rsidP="00334463">
      <w:pPr>
        <w:rPr>
          <w:rtl/>
          <w:lang w:eastAsia="he-IL"/>
        </w:rPr>
      </w:pPr>
      <w:bookmarkStart w:id="18314" w:name="_ETM_Q1_6994491"/>
      <w:bookmarkStart w:id="18315" w:name="_ETM_Q1_6994573"/>
      <w:bookmarkEnd w:id="18314"/>
      <w:bookmarkEnd w:id="18315"/>
    </w:p>
    <w:p w14:paraId="0536A00C" w14:textId="71BB9D17" w:rsidR="00334463" w:rsidRDefault="00334463" w:rsidP="00334463">
      <w:pPr>
        <w:pStyle w:val="af6"/>
        <w:keepNext/>
        <w:rPr>
          <w:rtl/>
        </w:rPr>
      </w:pPr>
      <w:bookmarkStart w:id="18316" w:name="ET_yor_5854_1801"/>
      <w:r w:rsidRPr="00334463">
        <w:rPr>
          <w:rStyle w:val="TagStyle"/>
          <w:rtl/>
        </w:rPr>
        <w:t xml:space="preserve"> &lt;&lt; יור &gt;&gt; </w:t>
      </w:r>
      <w:r>
        <w:rPr>
          <w:rtl/>
        </w:rPr>
        <w:t>היו"ר ווליד טאהא:</w:t>
      </w:r>
      <w:r w:rsidRPr="00334463">
        <w:rPr>
          <w:rStyle w:val="TagStyle"/>
          <w:rtl/>
        </w:rPr>
        <w:t xml:space="preserve"> &lt;&lt; יור &gt;&gt;</w:t>
      </w:r>
      <w:r w:rsidR="002A363D">
        <w:rPr>
          <w:rtl/>
        </w:rPr>
        <w:t xml:space="preserve"> </w:t>
      </w:r>
      <w:r>
        <w:rPr>
          <w:rtl/>
        </w:rPr>
        <w:t xml:space="preserve"> </w:t>
      </w:r>
      <w:bookmarkEnd w:id="18316"/>
    </w:p>
    <w:p w14:paraId="15D9009F" w14:textId="7CC7CCE8" w:rsidR="00334463" w:rsidRDefault="00334463" w:rsidP="00334463">
      <w:pPr>
        <w:pStyle w:val="KeepWithNext"/>
        <w:rPr>
          <w:rtl/>
          <w:lang w:eastAsia="he-IL"/>
        </w:rPr>
      </w:pPr>
    </w:p>
    <w:p w14:paraId="180CDB3E" w14:textId="6C859DE8" w:rsidR="00334463" w:rsidRDefault="00334463" w:rsidP="00334463">
      <w:pPr>
        <w:rPr>
          <w:rtl/>
          <w:lang w:eastAsia="he-IL"/>
        </w:rPr>
      </w:pPr>
      <w:bookmarkStart w:id="18317" w:name="_ETM_Q1_6995654"/>
      <w:bookmarkEnd w:id="18317"/>
      <w:r>
        <w:rPr>
          <w:rFonts w:hint="cs"/>
          <w:rtl/>
          <w:lang w:eastAsia="he-IL"/>
        </w:rPr>
        <w:t>לא, אנחנו הצבענו על הפיצול</w:t>
      </w:r>
      <w:bookmarkStart w:id="18318" w:name="_ETM_Q1_6995410"/>
      <w:bookmarkEnd w:id="18318"/>
      <w:r>
        <w:rPr>
          <w:rFonts w:hint="cs"/>
          <w:rtl/>
          <w:lang w:eastAsia="he-IL"/>
        </w:rPr>
        <w:t>, המליאה צריכה לאשר את ה</w:t>
      </w:r>
      <w:bookmarkStart w:id="18319" w:name="_ETM_Q1_6993507"/>
      <w:bookmarkEnd w:id="18319"/>
      <w:r>
        <w:rPr>
          <w:rFonts w:hint="cs"/>
          <w:rtl/>
          <w:lang w:eastAsia="he-IL"/>
        </w:rPr>
        <w:t xml:space="preserve">פיצול הזה כדי להתכנס לחוק עם הסיכומים </w:t>
      </w:r>
      <w:bookmarkStart w:id="18320" w:name="_ETM_Q1_7002310"/>
      <w:bookmarkEnd w:id="18320"/>
      <w:r>
        <w:rPr>
          <w:rFonts w:hint="cs"/>
          <w:rtl/>
          <w:lang w:eastAsia="he-IL"/>
        </w:rPr>
        <w:t>והנוסח שלא כולל את הפרק הזה. טוב, אני לא האמנתי שנסיים</w:t>
      </w:r>
      <w:bookmarkStart w:id="18321" w:name="_ETM_Q1_7011280"/>
      <w:bookmarkEnd w:id="18321"/>
      <w:r>
        <w:rPr>
          <w:rFonts w:hint="cs"/>
          <w:rtl/>
          <w:lang w:eastAsia="he-IL"/>
        </w:rPr>
        <w:t xml:space="preserve"> הקראה. שלומי, ביקשת שנסיים, סיימנו, כנראה התפללת הרבה בבוקר.</w:t>
      </w:r>
    </w:p>
    <w:p w14:paraId="7D2F6114" w14:textId="1DAC3F64" w:rsidR="00334463" w:rsidRDefault="00334463" w:rsidP="00334463">
      <w:pPr>
        <w:rPr>
          <w:rtl/>
          <w:lang w:eastAsia="he-IL"/>
        </w:rPr>
      </w:pPr>
      <w:bookmarkStart w:id="18322" w:name="_ETM_Q1_7019004"/>
      <w:bookmarkStart w:id="18323" w:name="_ETM_Q1_7019091"/>
      <w:bookmarkEnd w:id="18322"/>
      <w:bookmarkEnd w:id="18323"/>
    </w:p>
    <w:p w14:paraId="7408B45E" w14:textId="509E4CF5" w:rsidR="00334463" w:rsidRDefault="00334463" w:rsidP="00334463">
      <w:pPr>
        <w:pStyle w:val="af9"/>
        <w:keepNext/>
        <w:rPr>
          <w:rtl/>
          <w:lang w:eastAsia="he-IL"/>
        </w:rPr>
      </w:pPr>
      <w:bookmarkStart w:id="18324" w:name="ET_guest_שלומי_הייזלר_1802"/>
      <w:r w:rsidRPr="00334463">
        <w:rPr>
          <w:rStyle w:val="TagStyle"/>
          <w:rtl/>
        </w:rPr>
        <w:t xml:space="preserve"> &lt;&lt; אורח &gt;&gt; </w:t>
      </w:r>
      <w:r>
        <w:rPr>
          <w:rtl/>
          <w:lang w:eastAsia="he-IL"/>
        </w:rPr>
        <w:t>שלומי הייזלר:</w:t>
      </w:r>
      <w:r w:rsidRPr="00334463">
        <w:rPr>
          <w:rStyle w:val="TagStyle"/>
          <w:rtl/>
        </w:rPr>
        <w:t xml:space="preserve"> &lt;&lt; אורח &gt;&gt;</w:t>
      </w:r>
      <w:r w:rsidR="002A363D">
        <w:rPr>
          <w:rtl/>
          <w:lang w:eastAsia="he-IL"/>
        </w:rPr>
        <w:t xml:space="preserve"> </w:t>
      </w:r>
      <w:r>
        <w:rPr>
          <w:rtl/>
          <w:lang w:eastAsia="he-IL"/>
        </w:rPr>
        <w:t xml:space="preserve"> </w:t>
      </w:r>
      <w:bookmarkEnd w:id="18324"/>
    </w:p>
    <w:p w14:paraId="43BC5F4C" w14:textId="31EBEB4A" w:rsidR="00334463" w:rsidRDefault="00334463" w:rsidP="00334463">
      <w:pPr>
        <w:pStyle w:val="KeepWithNext"/>
        <w:rPr>
          <w:rtl/>
          <w:lang w:eastAsia="he-IL"/>
        </w:rPr>
      </w:pPr>
    </w:p>
    <w:p w14:paraId="42AE3D84" w14:textId="78FD634D" w:rsidR="00334463" w:rsidRDefault="00334463" w:rsidP="00334463">
      <w:pPr>
        <w:rPr>
          <w:rtl/>
          <w:lang w:eastAsia="he-IL"/>
        </w:rPr>
      </w:pPr>
      <w:r>
        <w:rPr>
          <w:rFonts w:hint="cs"/>
          <w:rtl/>
          <w:lang w:eastAsia="he-IL"/>
        </w:rPr>
        <w:t>בבוקר, בצוהריים</w:t>
      </w:r>
      <w:bookmarkStart w:id="18325" w:name="_ETM_Q1_7016252"/>
      <w:bookmarkEnd w:id="18325"/>
      <w:r w:rsidR="001410C5">
        <w:rPr>
          <w:rFonts w:hint="cs"/>
          <w:rtl/>
          <w:lang w:eastAsia="he-IL"/>
        </w:rPr>
        <w:t>, כבר הגעתי לערבית.</w:t>
      </w:r>
      <w:bookmarkStart w:id="18326" w:name="_ETM_Q1_7017741"/>
      <w:bookmarkStart w:id="18327" w:name="_ETM_Q1_7017924"/>
      <w:bookmarkEnd w:id="18326"/>
      <w:bookmarkEnd w:id="18327"/>
    </w:p>
    <w:p w14:paraId="2BD77D22" w14:textId="04E84B03" w:rsidR="001410C5" w:rsidRDefault="001410C5" w:rsidP="00334463">
      <w:pPr>
        <w:rPr>
          <w:rtl/>
          <w:lang w:eastAsia="he-IL"/>
        </w:rPr>
      </w:pPr>
      <w:bookmarkStart w:id="18328" w:name="_ETM_Q1_7017996"/>
      <w:bookmarkEnd w:id="18328"/>
    </w:p>
    <w:p w14:paraId="5E925468" w14:textId="37B777D6" w:rsidR="001410C5" w:rsidRDefault="001410C5" w:rsidP="001410C5">
      <w:pPr>
        <w:pStyle w:val="af6"/>
        <w:keepNext/>
        <w:rPr>
          <w:rtl/>
        </w:rPr>
      </w:pPr>
      <w:bookmarkStart w:id="18329" w:name="ET_yor_5854_1803"/>
      <w:r w:rsidRPr="001410C5">
        <w:rPr>
          <w:rStyle w:val="TagStyle"/>
          <w:rtl/>
        </w:rPr>
        <w:t xml:space="preserve"> &lt;&lt; יור &gt;&gt; </w:t>
      </w:r>
      <w:r>
        <w:rPr>
          <w:rtl/>
        </w:rPr>
        <w:t>היו"ר ווליד טאהא:</w:t>
      </w:r>
      <w:r w:rsidRPr="001410C5">
        <w:rPr>
          <w:rStyle w:val="TagStyle"/>
          <w:rtl/>
        </w:rPr>
        <w:t xml:space="preserve"> &lt;&lt; יור &gt;&gt;</w:t>
      </w:r>
      <w:r w:rsidR="002A363D">
        <w:rPr>
          <w:rtl/>
        </w:rPr>
        <w:t xml:space="preserve"> </w:t>
      </w:r>
      <w:r>
        <w:rPr>
          <w:rtl/>
        </w:rPr>
        <w:t xml:space="preserve"> </w:t>
      </w:r>
      <w:bookmarkEnd w:id="18329"/>
    </w:p>
    <w:p w14:paraId="3F04AD3A" w14:textId="1F7D3702" w:rsidR="001410C5" w:rsidRDefault="001410C5" w:rsidP="001410C5">
      <w:pPr>
        <w:pStyle w:val="KeepWithNext"/>
        <w:rPr>
          <w:rtl/>
          <w:lang w:eastAsia="he-IL"/>
        </w:rPr>
      </w:pPr>
    </w:p>
    <w:p w14:paraId="21B40013" w14:textId="290359FB" w:rsidR="001410C5" w:rsidRDefault="001410C5" w:rsidP="001410C5">
      <w:pPr>
        <w:rPr>
          <w:rtl/>
          <w:lang w:eastAsia="he-IL"/>
        </w:rPr>
      </w:pPr>
      <w:bookmarkStart w:id="18330" w:name="_ETM_Q1_7018718"/>
      <w:bookmarkEnd w:id="18330"/>
      <w:r>
        <w:rPr>
          <w:rFonts w:hint="cs"/>
          <w:rtl/>
          <w:lang w:eastAsia="he-IL"/>
        </w:rPr>
        <w:t>אתה גם מתפלל בצוהריים. יופי.</w:t>
      </w:r>
      <w:bookmarkStart w:id="18331" w:name="_ETM_Q1_7025774"/>
      <w:bookmarkEnd w:id="18331"/>
    </w:p>
    <w:p w14:paraId="01A9C49D" w14:textId="68E86D3C" w:rsidR="001410C5" w:rsidRDefault="001410C5" w:rsidP="001410C5">
      <w:pPr>
        <w:rPr>
          <w:rtl/>
          <w:lang w:eastAsia="he-IL"/>
        </w:rPr>
      </w:pPr>
      <w:bookmarkStart w:id="18332" w:name="_ETM_Q1_7025861"/>
      <w:bookmarkStart w:id="18333" w:name="_ETM_Q1_7026653"/>
      <w:bookmarkEnd w:id="18332"/>
      <w:bookmarkEnd w:id="18333"/>
    </w:p>
    <w:p w14:paraId="37B38B76" w14:textId="20F30BA8" w:rsidR="001410C5" w:rsidRDefault="001410C5" w:rsidP="001410C5">
      <w:pPr>
        <w:pStyle w:val="af9"/>
        <w:keepNext/>
        <w:rPr>
          <w:rtl/>
          <w:lang w:eastAsia="he-IL"/>
        </w:rPr>
      </w:pPr>
      <w:bookmarkStart w:id="18334" w:name="ET_guest_שלומי_הייזלר_1804"/>
      <w:r w:rsidRPr="001410C5">
        <w:rPr>
          <w:rStyle w:val="TagStyle"/>
          <w:rtl/>
        </w:rPr>
        <w:t xml:space="preserve"> &lt;&lt; אורח &gt;&gt; </w:t>
      </w:r>
      <w:r>
        <w:rPr>
          <w:rtl/>
          <w:lang w:eastAsia="he-IL"/>
        </w:rPr>
        <w:t>שלומי הייזלר:</w:t>
      </w:r>
      <w:r w:rsidRPr="001410C5">
        <w:rPr>
          <w:rStyle w:val="TagStyle"/>
          <w:rtl/>
        </w:rPr>
        <w:t xml:space="preserve"> &lt;&lt; אורח &gt;&gt;</w:t>
      </w:r>
      <w:r w:rsidR="002A363D">
        <w:rPr>
          <w:rtl/>
          <w:lang w:eastAsia="he-IL"/>
        </w:rPr>
        <w:t xml:space="preserve"> </w:t>
      </w:r>
      <w:r>
        <w:rPr>
          <w:rtl/>
          <w:lang w:eastAsia="he-IL"/>
        </w:rPr>
        <w:t xml:space="preserve"> </w:t>
      </w:r>
      <w:bookmarkEnd w:id="18334"/>
    </w:p>
    <w:p w14:paraId="293E3E9F" w14:textId="354DD8FB" w:rsidR="001410C5" w:rsidRDefault="001410C5" w:rsidP="001410C5">
      <w:pPr>
        <w:pStyle w:val="KeepWithNext"/>
        <w:rPr>
          <w:rtl/>
          <w:lang w:eastAsia="he-IL"/>
        </w:rPr>
      </w:pPr>
    </w:p>
    <w:p w14:paraId="0689DAA5" w14:textId="15E2C22C" w:rsidR="001410C5" w:rsidRDefault="001410C5" w:rsidP="001410C5">
      <w:pPr>
        <w:rPr>
          <w:rtl/>
          <w:lang w:eastAsia="he-IL"/>
        </w:rPr>
      </w:pPr>
      <w:bookmarkStart w:id="18335" w:name="_ETM_Q1_7027171"/>
      <w:bookmarkStart w:id="18336" w:name="_ETM_Q1_7027243"/>
      <w:bookmarkEnd w:id="18335"/>
      <w:bookmarkEnd w:id="18336"/>
      <w:r>
        <w:rPr>
          <w:rFonts w:hint="cs"/>
          <w:rtl/>
          <w:lang w:eastAsia="he-IL"/>
        </w:rPr>
        <w:t xml:space="preserve">תודה אדוני. </w:t>
      </w:r>
      <w:bookmarkStart w:id="18337" w:name="_ETM_Q1_7027129"/>
      <w:bookmarkEnd w:id="18337"/>
      <w:r>
        <w:rPr>
          <w:rFonts w:hint="cs"/>
          <w:rtl/>
          <w:lang w:eastAsia="he-IL"/>
        </w:rPr>
        <w:t>אני</w:t>
      </w:r>
      <w:bookmarkStart w:id="18338" w:name="_ETM_Q1_7027549"/>
      <w:bookmarkEnd w:id="18338"/>
      <w:r>
        <w:rPr>
          <w:rFonts w:hint="cs"/>
          <w:rtl/>
          <w:lang w:eastAsia="he-IL"/>
        </w:rPr>
        <w:t xml:space="preserve"> חושב שאנחנו, ה</w:t>
      </w:r>
      <w:bookmarkStart w:id="18339" w:name="_ETM_Q1_7026919"/>
      <w:bookmarkEnd w:id="18339"/>
      <w:r>
        <w:rPr>
          <w:rFonts w:hint="cs"/>
          <w:rtl/>
          <w:lang w:eastAsia="he-IL"/>
        </w:rPr>
        <w:t>שלט</w:t>
      </w:r>
      <w:bookmarkStart w:id="18340" w:name="_ETM_Q1_7027757"/>
      <w:bookmarkEnd w:id="18340"/>
      <w:r>
        <w:rPr>
          <w:rFonts w:hint="cs"/>
          <w:rtl/>
          <w:lang w:eastAsia="he-IL"/>
        </w:rPr>
        <w:t>ון המקומי ובעצם כולם</w:t>
      </w:r>
      <w:bookmarkStart w:id="18341" w:name="_ETM_Q1_7032475"/>
      <w:bookmarkEnd w:id="18341"/>
      <w:r>
        <w:rPr>
          <w:rFonts w:hint="cs"/>
          <w:rtl/>
          <w:lang w:eastAsia="he-IL"/>
        </w:rPr>
        <w:t xml:space="preserve"> יכולים</w:t>
      </w:r>
      <w:bookmarkStart w:id="18342" w:name="_ETM_Q1_7030046"/>
      <w:bookmarkEnd w:id="18342"/>
      <w:r>
        <w:rPr>
          <w:rFonts w:hint="cs"/>
          <w:rtl/>
          <w:lang w:eastAsia="he-IL"/>
        </w:rPr>
        <w:t xml:space="preserve"> במאמץ של חצי שעה, 40 דקות, להגיע להסכמות </w:t>
      </w:r>
      <w:bookmarkStart w:id="18343" w:name="_ETM_Q1_7036024"/>
      <w:bookmarkEnd w:id="18343"/>
      <w:r>
        <w:rPr>
          <w:rFonts w:hint="cs"/>
          <w:rtl/>
          <w:lang w:eastAsia="he-IL"/>
        </w:rPr>
        <w:t>על כל הנוסחים. השאלה אם אדוני רוצה - -</w:t>
      </w:r>
      <w:bookmarkStart w:id="18344" w:name="_ETM_Q1_7040117"/>
      <w:bookmarkEnd w:id="18344"/>
    </w:p>
    <w:p w14:paraId="373FE229" w14:textId="28D40002" w:rsidR="001410C5" w:rsidRDefault="001410C5" w:rsidP="001410C5">
      <w:pPr>
        <w:rPr>
          <w:rtl/>
          <w:lang w:eastAsia="he-IL"/>
        </w:rPr>
      </w:pPr>
      <w:bookmarkStart w:id="18345" w:name="_ETM_Q1_7040210"/>
      <w:bookmarkEnd w:id="18345"/>
    </w:p>
    <w:p w14:paraId="681120A5" w14:textId="1B5A214A" w:rsidR="001410C5" w:rsidRDefault="001410C5" w:rsidP="001410C5">
      <w:pPr>
        <w:pStyle w:val="af6"/>
        <w:keepNext/>
        <w:rPr>
          <w:rtl/>
        </w:rPr>
      </w:pPr>
      <w:bookmarkStart w:id="18346" w:name="ET_yor_5854_1805"/>
      <w:r w:rsidRPr="001410C5">
        <w:rPr>
          <w:rStyle w:val="TagStyle"/>
          <w:rtl/>
        </w:rPr>
        <w:t xml:space="preserve"> &lt;&lt; יור &gt;&gt; </w:t>
      </w:r>
      <w:r>
        <w:rPr>
          <w:rtl/>
        </w:rPr>
        <w:t>היו"ר ווליד טאהא:</w:t>
      </w:r>
      <w:r w:rsidRPr="001410C5">
        <w:rPr>
          <w:rStyle w:val="TagStyle"/>
          <w:rtl/>
        </w:rPr>
        <w:t xml:space="preserve"> &lt;&lt; יור &gt;&gt;</w:t>
      </w:r>
      <w:r w:rsidR="002A363D">
        <w:rPr>
          <w:rtl/>
        </w:rPr>
        <w:t xml:space="preserve"> </w:t>
      </w:r>
      <w:r>
        <w:rPr>
          <w:rtl/>
        </w:rPr>
        <w:t xml:space="preserve"> </w:t>
      </w:r>
      <w:bookmarkEnd w:id="18346"/>
    </w:p>
    <w:p w14:paraId="5C950CD6" w14:textId="5DD3B99C" w:rsidR="001410C5" w:rsidRDefault="001410C5" w:rsidP="001410C5">
      <w:pPr>
        <w:pStyle w:val="KeepWithNext"/>
        <w:rPr>
          <w:rtl/>
          <w:lang w:eastAsia="he-IL"/>
        </w:rPr>
      </w:pPr>
    </w:p>
    <w:p w14:paraId="1E848F48" w14:textId="0CAB33F6" w:rsidR="001410C5" w:rsidRDefault="001410C5" w:rsidP="001410C5">
      <w:pPr>
        <w:rPr>
          <w:rtl/>
          <w:lang w:eastAsia="he-IL"/>
        </w:rPr>
      </w:pPr>
      <w:bookmarkStart w:id="18347" w:name="_ETM_Q1_7041060"/>
      <w:bookmarkEnd w:id="18347"/>
      <w:r>
        <w:rPr>
          <w:rFonts w:hint="cs"/>
          <w:rtl/>
          <w:lang w:eastAsia="he-IL"/>
        </w:rPr>
        <w:t xml:space="preserve">זה לא </w:t>
      </w:r>
      <w:bookmarkStart w:id="18348" w:name="_ETM_Q1_7041501"/>
      <w:bookmarkEnd w:id="18348"/>
      <w:r>
        <w:rPr>
          <w:rFonts w:hint="cs"/>
          <w:rtl/>
          <w:lang w:eastAsia="he-IL"/>
        </w:rPr>
        <w:t xml:space="preserve">יישנה את העובדה שצריך נוסח לפרסום, להסתייגויות, להצבעות. טכנית גם </w:t>
      </w:r>
      <w:bookmarkStart w:id="18349" w:name="_ETM_Q1_7048637"/>
      <w:bookmarkEnd w:id="18349"/>
      <w:r>
        <w:rPr>
          <w:rFonts w:hint="cs"/>
          <w:rtl/>
          <w:lang w:eastAsia="he-IL"/>
        </w:rPr>
        <w:t>אם עכשיו יש לך את כל ההסכמות אנחנו</w:t>
      </w:r>
      <w:bookmarkStart w:id="18350" w:name="_ETM_Q1_7053235"/>
      <w:bookmarkEnd w:id="18350"/>
      <w:r>
        <w:rPr>
          <w:rFonts w:hint="cs"/>
          <w:rtl/>
          <w:lang w:eastAsia="he-IL"/>
        </w:rPr>
        <w:t xml:space="preserve"> צריכים לעשות עבודה. א</w:t>
      </w:r>
      <w:bookmarkStart w:id="18351" w:name="_ETM_Q1_7053324"/>
      <w:bookmarkEnd w:id="18351"/>
      <w:r>
        <w:rPr>
          <w:rFonts w:hint="cs"/>
          <w:rtl/>
          <w:lang w:eastAsia="he-IL"/>
        </w:rPr>
        <w:t xml:space="preserve">', לדרוש מהמליאה לאשר את הפיצול. </w:t>
      </w:r>
      <w:bookmarkStart w:id="18352" w:name="_ETM_Q1_7058580"/>
      <w:bookmarkEnd w:id="18352"/>
      <w:r>
        <w:rPr>
          <w:rFonts w:hint="cs"/>
          <w:rtl/>
          <w:lang w:eastAsia="he-IL"/>
        </w:rPr>
        <w:t xml:space="preserve">ב', </w:t>
      </w:r>
      <w:bookmarkStart w:id="18353" w:name="_ETM_Q1_7056360"/>
      <w:bookmarkEnd w:id="18353"/>
      <w:r>
        <w:rPr>
          <w:rFonts w:hint="cs"/>
          <w:rtl/>
          <w:lang w:eastAsia="he-IL"/>
        </w:rPr>
        <w:t xml:space="preserve">לפרסם את הנוסח החדש כולל הסיכומים, כולל </w:t>
      </w:r>
      <w:bookmarkStart w:id="18354" w:name="_ETM_Q1_7063127"/>
      <w:bookmarkEnd w:id="18354"/>
      <w:r>
        <w:rPr>
          <w:rFonts w:hint="cs"/>
          <w:rtl/>
          <w:lang w:eastAsia="he-IL"/>
        </w:rPr>
        <w:t>הפרק שאנחנו מוציאים. ואז להביא את האנשים להסתייגויות</w:t>
      </w:r>
      <w:bookmarkStart w:id="18355" w:name="_ETM_Q1_7066721"/>
      <w:bookmarkEnd w:id="18355"/>
      <w:r>
        <w:rPr>
          <w:rFonts w:hint="cs"/>
          <w:rtl/>
          <w:lang w:eastAsia="he-IL"/>
        </w:rPr>
        <w:t xml:space="preserve"> והצבעות. </w:t>
      </w:r>
      <w:bookmarkStart w:id="18356" w:name="_ETM_Q1_7068641"/>
      <w:bookmarkEnd w:id="18356"/>
      <w:r>
        <w:rPr>
          <w:rFonts w:hint="cs"/>
          <w:rtl/>
          <w:lang w:eastAsia="he-IL"/>
        </w:rPr>
        <w:t>טכנית זה לא יעזור שעכשיו נסכם.</w:t>
      </w:r>
      <w:bookmarkStart w:id="18357" w:name="_ETM_Q1_7072374"/>
      <w:bookmarkEnd w:id="18357"/>
    </w:p>
    <w:p w14:paraId="6E2CE5EC" w14:textId="4B7D79BB" w:rsidR="001410C5" w:rsidRDefault="001410C5" w:rsidP="001410C5">
      <w:pPr>
        <w:rPr>
          <w:rtl/>
          <w:lang w:eastAsia="he-IL"/>
        </w:rPr>
      </w:pPr>
      <w:bookmarkStart w:id="18358" w:name="_ETM_Q1_7072461"/>
      <w:bookmarkStart w:id="18359" w:name="_ETM_Q1_7069757"/>
      <w:bookmarkStart w:id="18360" w:name="_ETM_Q1_7070830"/>
      <w:bookmarkEnd w:id="18358"/>
      <w:bookmarkEnd w:id="18359"/>
      <w:bookmarkEnd w:id="18360"/>
    </w:p>
    <w:p w14:paraId="27B3E376" w14:textId="1CFE900E" w:rsidR="001410C5" w:rsidRDefault="001410C5" w:rsidP="001410C5">
      <w:pPr>
        <w:pStyle w:val="af9"/>
        <w:keepNext/>
        <w:rPr>
          <w:rtl/>
          <w:lang w:eastAsia="he-IL"/>
        </w:rPr>
      </w:pPr>
      <w:bookmarkStart w:id="18361" w:name="ET_guest_שלומי_הייזלר_1806"/>
      <w:r w:rsidRPr="001410C5">
        <w:rPr>
          <w:rStyle w:val="TagStyle"/>
          <w:rtl/>
        </w:rPr>
        <w:t xml:space="preserve"> &lt;&lt; אורח &gt;&gt; </w:t>
      </w:r>
      <w:r>
        <w:rPr>
          <w:rtl/>
          <w:lang w:eastAsia="he-IL"/>
        </w:rPr>
        <w:t>שלומי הייזלר:</w:t>
      </w:r>
      <w:r w:rsidRPr="001410C5">
        <w:rPr>
          <w:rStyle w:val="TagStyle"/>
          <w:rtl/>
        </w:rPr>
        <w:t xml:space="preserve"> &lt;&lt; אורח &gt;&gt;</w:t>
      </w:r>
      <w:r w:rsidR="002A363D">
        <w:rPr>
          <w:rtl/>
          <w:lang w:eastAsia="he-IL"/>
        </w:rPr>
        <w:t xml:space="preserve"> </w:t>
      </w:r>
      <w:r>
        <w:rPr>
          <w:rtl/>
          <w:lang w:eastAsia="he-IL"/>
        </w:rPr>
        <w:t xml:space="preserve"> </w:t>
      </w:r>
      <w:bookmarkEnd w:id="18361"/>
    </w:p>
    <w:p w14:paraId="23B44A7B" w14:textId="0ADF598A" w:rsidR="001410C5" w:rsidRDefault="001410C5" w:rsidP="001410C5">
      <w:pPr>
        <w:pStyle w:val="KeepWithNext"/>
        <w:rPr>
          <w:rtl/>
          <w:lang w:eastAsia="he-IL"/>
        </w:rPr>
      </w:pPr>
    </w:p>
    <w:p w14:paraId="357AC84B" w14:textId="46714E6A" w:rsidR="001410C5" w:rsidRDefault="001410C5" w:rsidP="001410C5">
      <w:pPr>
        <w:rPr>
          <w:rtl/>
          <w:lang w:eastAsia="he-IL"/>
        </w:rPr>
      </w:pPr>
      <w:r>
        <w:rPr>
          <w:rFonts w:hint="cs"/>
          <w:rtl/>
          <w:lang w:eastAsia="he-IL"/>
        </w:rPr>
        <w:t>כ</w:t>
      </w:r>
      <w:bookmarkStart w:id="18362" w:name="_ETM_Q1_7071443"/>
      <w:bookmarkStart w:id="18363" w:name="_ETM_Q1_7071497"/>
      <w:bookmarkEnd w:id="18362"/>
      <w:bookmarkEnd w:id="18363"/>
      <w:r>
        <w:rPr>
          <w:rFonts w:hint="cs"/>
          <w:rtl/>
          <w:lang w:eastAsia="he-IL"/>
        </w:rPr>
        <w:t>לומר אין משמעות לעוד דיון</w:t>
      </w:r>
      <w:bookmarkStart w:id="18364" w:name="_ETM_Q1_7073231"/>
      <w:bookmarkEnd w:id="18364"/>
      <w:r>
        <w:rPr>
          <w:rFonts w:hint="cs"/>
          <w:rtl/>
          <w:lang w:eastAsia="he-IL"/>
        </w:rPr>
        <w:t xml:space="preserve"> עכשיו.</w:t>
      </w:r>
      <w:bookmarkStart w:id="18365" w:name="_ETM_Q1_7073605"/>
      <w:bookmarkEnd w:id="18365"/>
    </w:p>
    <w:p w14:paraId="03DA041D" w14:textId="73BAEC50" w:rsidR="001410C5" w:rsidRDefault="001410C5" w:rsidP="001410C5">
      <w:pPr>
        <w:rPr>
          <w:rtl/>
          <w:lang w:eastAsia="he-IL"/>
        </w:rPr>
      </w:pPr>
      <w:bookmarkStart w:id="18366" w:name="_ETM_Q1_7073707"/>
      <w:bookmarkEnd w:id="18366"/>
    </w:p>
    <w:p w14:paraId="207C98D1" w14:textId="477AC0A8" w:rsidR="001410C5" w:rsidRDefault="001410C5" w:rsidP="001410C5">
      <w:pPr>
        <w:pStyle w:val="af6"/>
        <w:keepNext/>
        <w:rPr>
          <w:rtl/>
        </w:rPr>
      </w:pPr>
      <w:bookmarkStart w:id="18367" w:name="ET_yor_5854_1807"/>
      <w:r w:rsidRPr="001410C5">
        <w:rPr>
          <w:rStyle w:val="TagStyle"/>
          <w:rtl/>
        </w:rPr>
        <w:t xml:space="preserve"> &lt;&lt; יור &gt;&gt; </w:t>
      </w:r>
      <w:r>
        <w:rPr>
          <w:rtl/>
        </w:rPr>
        <w:t>היו"ר ווליד טאהא:</w:t>
      </w:r>
      <w:r w:rsidRPr="001410C5">
        <w:rPr>
          <w:rStyle w:val="TagStyle"/>
          <w:rtl/>
        </w:rPr>
        <w:t xml:space="preserve"> &lt;&lt; יור &gt;&gt;</w:t>
      </w:r>
      <w:r w:rsidR="002A363D">
        <w:rPr>
          <w:rtl/>
        </w:rPr>
        <w:t xml:space="preserve"> </w:t>
      </w:r>
      <w:r>
        <w:rPr>
          <w:rtl/>
        </w:rPr>
        <w:t xml:space="preserve"> </w:t>
      </w:r>
      <w:bookmarkEnd w:id="18367"/>
    </w:p>
    <w:p w14:paraId="260EB5F0" w14:textId="3797973E" w:rsidR="001410C5" w:rsidRDefault="001410C5" w:rsidP="001410C5">
      <w:pPr>
        <w:pStyle w:val="KeepWithNext"/>
        <w:rPr>
          <w:rtl/>
          <w:lang w:eastAsia="he-IL"/>
        </w:rPr>
      </w:pPr>
    </w:p>
    <w:p w14:paraId="4D91FF24" w14:textId="0E423354" w:rsidR="001410C5" w:rsidRDefault="001410C5" w:rsidP="001410C5">
      <w:pPr>
        <w:rPr>
          <w:rtl/>
          <w:lang w:eastAsia="he-IL"/>
        </w:rPr>
      </w:pPr>
      <w:bookmarkStart w:id="18368" w:name="_ETM_Q1_7074771"/>
      <w:bookmarkEnd w:id="18368"/>
      <w:r>
        <w:rPr>
          <w:rFonts w:hint="cs"/>
          <w:rtl/>
          <w:lang w:eastAsia="he-IL"/>
        </w:rPr>
        <w:t>כן, אבל חשוב שתסיימו</w:t>
      </w:r>
      <w:bookmarkStart w:id="18369" w:name="_ETM_Q1_7072022"/>
      <w:bookmarkEnd w:id="18369"/>
      <w:r w:rsidR="00CB1174">
        <w:rPr>
          <w:rFonts w:hint="cs"/>
          <w:rtl/>
          <w:lang w:eastAsia="he-IL"/>
        </w:rPr>
        <w:t xml:space="preserve"> כדי באמת להניע את התהליך</w:t>
      </w:r>
      <w:bookmarkStart w:id="18370" w:name="_ETM_Q1_7080540"/>
      <w:bookmarkEnd w:id="18370"/>
      <w:r w:rsidR="00CB1174">
        <w:rPr>
          <w:rFonts w:hint="cs"/>
          <w:rtl/>
          <w:lang w:eastAsia="he-IL"/>
        </w:rPr>
        <w:t xml:space="preserve"> שאני דיברתי עליו. תומר, אני אתן לך דק</w:t>
      </w:r>
      <w:bookmarkStart w:id="18371" w:name="_ETM_Q1_7085121"/>
      <w:bookmarkEnd w:id="18371"/>
      <w:r w:rsidR="00CB1174">
        <w:rPr>
          <w:rFonts w:hint="cs"/>
          <w:rtl/>
          <w:lang w:eastAsia="he-IL"/>
        </w:rPr>
        <w:t>ותיים בלבד.</w:t>
      </w:r>
      <w:bookmarkStart w:id="18372" w:name="_ETM_Q1_7087098"/>
      <w:bookmarkEnd w:id="18372"/>
    </w:p>
    <w:p w14:paraId="7F292D23" w14:textId="69B58C73" w:rsidR="00CB1174" w:rsidRDefault="00CB1174" w:rsidP="001410C5">
      <w:pPr>
        <w:rPr>
          <w:rtl/>
          <w:lang w:eastAsia="he-IL"/>
        </w:rPr>
      </w:pPr>
      <w:bookmarkStart w:id="18373" w:name="_ETM_Q1_7087184"/>
      <w:bookmarkStart w:id="18374" w:name="_ETM_Q1_7087719"/>
      <w:bookmarkEnd w:id="18373"/>
      <w:bookmarkEnd w:id="18374"/>
    </w:p>
    <w:p w14:paraId="74DA17FA" w14:textId="19AD4596" w:rsidR="00CB1174" w:rsidRDefault="00CB1174" w:rsidP="00CB1174">
      <w:pPr>
        <w:pStyle w:val="af9"/>
        <w:keepNext/>
        <w:rPr>
          <w:rtl/>
          <w:lang w:eastAsia="he-IL"/>
        </w:rPr>
      </w:pPr>
      <w:bookmarkStart w:id="18375" w:name="ET_guest_תומר_מלין_1808"/>
      <w:r w:rsidRPr="00CB1174">
        <w:rPr>
          <w:rStyle w:val="TagStyle"/>
          <w:rtl/>
        </w:rPr>
        <w:t xml:space="preserve"> &lt;&lt; אורח &gt;&gt; </w:t>
      </w:r>
      <w:r>
        <w:rPr>
          <w:rtl/>
          <w:lang w:eastAsia="he-IL"/>
        </w:rPr>
        <w:t>תומר מלין:</w:t>
      </w:r>
      <w:r w:rsidRPr="00CB1174">
        <w:rPr>
          <w:rStyle w:val="TagStyle"/>
          <w:rtl/>
        </w:rPr>
        <w:t xml:space="preserve"> &lt;&lt; אורח &gt;&gt;</w:t>
      </w:r>
      <w:r w:rsidR="002A363D">
        <w:rPr>
          <w:rtl/>
          <w:lang w:eastAsia="he-IL"/>
        </w:rPr>
        <w:t xml:space="preserve"> </w:t>
      </w:r>
      <w:r>
        <w:rPr>
          <w:rtl/>
          <w:lang w:eastAsia="he-IL"/>
        </w:rPr>
        <w:t xml:space="preserve"> </w:t>
      </w:r>
      <w:bookmarkEnd w:id="18375"/>
    </w:p>
    <w:p w14:paraId="68C493AC" w14:textId="551E4D01" w:rsidR="00CB1174" w:rsidRDefault="00CB1174" w:rsidP="00CB1174">
      <w:pPr>
        <w:pStyle w:val="KeepWithNext"/>
        <w:rPr>
          <w:rtl/>
          <w:lang w:eastAsia="he-IL"/>
        </w:rPr>
      </w:pPr>
    </w:p>
    <w:p w14:paraId="067CF6A9" w14:textId="1BB7983F" w:rsidR="00CB1174" w:rsidRDefault="00CB1174" w:rsidP="00CB1174">
      <w:pPr>
        <w:rPr>
          <w:rtl/>
          <w:lang w:eastAsia="he-IL"/>
        </w:rPr>
      </w:pPr>
      <w:bookmarkStart w:id="18376" w:name="_ETM_Q1_7088354"/>
      <w:bookmarkEnd w:id="18376"/>
      <w:r>
        <w:rPr>
          <w:rFonts w:hint="cs"/>
          <w:rtl/>
          <w:lang w:eastAsia="he-IL"/>
        </w:rPr>
        <w:t>תוד</w:t>
      </w:r>
      <w:bookmarkStart w:id="18377" w:name="_ETM_Q1_7088497"/>
      <w:bookmarkEnd w:id="18377"/>
      <w:r>
        <w:rPr>
          <w:rFonts w:hint="cs"/>
          <w:rtl/>
          <w:lang w:eastAsia="he-IL"/>
        </w:rPr>
        <w:t>ה</w:t>
      </w:r>
      <w:bookmarkStart w:id="18378" w:name="_ETM_Q1_7088656"/>
      <w:bookmarkEnd w:id="18378"/>
      <w:r>
        <w:rPr>
          <w:rFonts w:hint="cs"/>
          <w:rtl/>
          <w:lang w:eastAsia="he-IL"/>
        </w:rPr>
        <w:t xml:space="preserve"> כבוד יושב הראש. בעקבו</w:t>
      </w:r>
      <w:bookmarkStart w:id="18379" w:name="_ETM_Q1_7090188"/>
      <w:bookmarkEnd w:id="18379"/>
      <w:r>
        <w:rPr>
          <w:rFonts w:hint="cs"/>
          <w:rtl/>
          <w:lang w:eastAsia="he-IL"/>
        </w:rPr>
        <w:t>ת מחשבה נוספת על הדברים שאמרתי קודם</w:t>
      </w:r>
      <w:bookmarkStart w:id="18380" w:name="_ETM_Q1_7095075"/>
      <w:bookmarkEnd w:id="18380"/>
      <w:r>
        <w:rPr>
          <w:rFonts w:hint="cs"/>
          <w:rtl/>
          <w:lang w:eastAsia="he-IL"/>
        </w:rPr>
        <w:t>, אני לא אחזור על דברים</w:t>
      </w:r>
      <w:bookmarkStart w:id="18381" w:name="_ETM_Q1_7094988"/>
      <w:bookmarkEnd w:id="18381"/>
      <w:r>
        <w:rPr>
          <w:rFonts w:hint="cs"/>
          <w:rtl/>
          <w:lang w:eastAsia="he-IL"/>
        </w:rPr>
        <w:t>. דיברתי פה עם כמה</w:t>
      </w:r>
      <w:bookmarkStart w:id="18382" w:name="_ETM_Q1_7098002"/>
      <w:bookmarkEnd w:id="18382"/>
      <w:r>
        <w:rPr>
          <w:rFonts w:hint="cs"/>
          <w:rtl/>
          <w:lang w:eastAsia="he-IL"/>
        </w:rPr>
        <w:t xml:space="preserve"> אנשים, יכול להיות שיש פה פתרון יחסית פשוט שיעזור</w:t>
      </w:r>
      <w:bookmarkStart w:id="18383" w:name="_ETM_Q1_7103866"/>
      <w:bookmarkEnd w:id="18383"/>
      <w:r>
        <w:rPr>
          <w:rFonts w:hint="cs"/>
          <w:rtl/>
          <w:lang w:eastAsia="he-IL"/>
        </w:rPr>
        <w:t xml:space="preserve"> גם לצור פתרונות ל</w:t>
      </w:r>
      <w:bookmarkStart w:id="18384" w:name="_ETM_Q1_7106875"/>
      <w:bookmarkEnd w:id="18384"/>
      <w:r>
        <w:rPr>
          <w:rFonts w:hint="cs"/>
          <w:rtl/>
          <w:lang w:eastAsia="he-IL"/>
        </w:rPr>
        <w:t xml:space="preserve">מקרי הביניים שנופלים בין הכיסאות. בסעיף </w:t>
      </w:r>
      <w:bookmarkStart w:id="18385" w:name="_ETM_Q1_7112248"/>
      <w:bookmarkEnd w:id="18385"/>
      <w:r>
        <w:rPr>
          <w:rFonts w:hint="cs"/>
          <w:rtl/>
          <w:lang w:eastAsia="he-IL"/>
        </w:rPr>
        <w:t>70ב(ג)(1)(א)</w:t>
      </w:r>
      <w:r w:rsidR="0079685B">
        <w:rPr>
          <w:rFonts w:hint="cs"/>
          <w:rtl/>
          <w:lang w:eastAsia="he-IL"/>
        </w:rPr>
        <w:t xml:space="preserve"> בנושא הזה שהעליתם את האפשרות לתת איזשהן סמכויות מיוחדות</w:t>
      </w:r>
      <w:bookmarkStart w:id="18386" w:name="_ETM_Q1_7123414"/>
      <w:bookmarkEnd w:id="18386"/>
      <w:r w:rsidR="0079685B">
        <w:rPr>
          <w:rFonts w:hint="cs"/>
          <w:rtl/>
          <w:lang w:eastAsia="he-IL"/>
        </w:rPr>
        <w:t xml:space="preserve"> למקרים שיש איחוד של מגרשים, תוסיפו משהו מדרגי</w:t>
      </w:r>
      <w:bookmarkStart w:id="18387" w:name="_ETM_Q1_7127655"/>
      <w:bookmarkEnd w:id="18387"/>
      <w:r w:rsidR="0079685B">
        <w:rPr>
          <w:rFonts w:hint="cs"/>
          <w:rtl/>
          <w:lang w:eastAsia="he-IL"/>
        </w:rPr>
        <w:t>. לא</w:t>
      </w:r>
      <w:bookmarkStart w:id="18388" w:name="_ETM_Q1_7128592"/>
      <w:bookmarkEnd w:id="18388"/>
      <w:r w:rsidR="0079685B">
        <w:rPr>
          <w:rFonts w:hint="cs"/>
          <w:rtl/>
          <w:lang w:eastAsia="he-IL"/>
        </w:rPr>
        <w:t xml:space="preserve"> ישר לקפוץ מ-400%</w:t>
      </w:r>
      <w:bookmarkStart w:id="18389" w:name="_ETM_Q1_7130844"/>
      <w:bookmarkEnd w:id="18389"/>
      <w:r w:rsidR="0079685B">
        <w:rPr>
          <w:rFonts w:hint="cs"/>
          <w:rtl/>
          <w:lang w:eastAsia="he-IL"/>
        </w:rPr>
        <w:t xml:space="preserve"> ל-500% במקרה של שלושה מגרשים, אלא גם </w:t>
      </w:r>
      <w:bookmarkStart w:id="18390" w:name="_ETM_Q1_7136728"/>
      <w:bookmarkEnd w:id="18390"/>
      <w:r w:rsidR="0079685B">
        <w:rPr>
          <w:rFonts w:hint="cs"/>
          <w:rtl/>
          <w:lang w:eastAsia="he-IL"/>
        </w:rPr>
        <w:t xml:space="preserve">לתת מענה ספציפי למקרה של שני מגרשים. זאת אומרת, </w:t>
      </w:r>
      <w:bookmarkStart w:id="18391" w:name="_ETM_Q1_7138083"/>
      <w:bookmarkEnd w:id="18391"/>
      <w:r w:rsidR="0079685B">
        <w:rPr>
          <w:rFonts w:hint="cs"/>
          <w:rtl/>
          <w:lang w:eastAsia="he-IL"/>
        </w:rPr>
        <w:t>יש את</w:t>
      </w:r>
      <w:bookmarkStart w:id="18392" w:name="_ETM_Q1_7138625"/>
      <w:bookmarkEnd w:id="18392"/>
      <w:r w:rsidR="0079685B">
        <w:rPr>
          <w:rFonts w:hint="cs"/>
          <w:rtl/>
          <w:lang w:eastAsia="he-IL"/>
        </w:rPr>
        <w:t xml:space="preserve"> ה-400% הרג</w:t>
      </w:r>
      <w:bookmarkStart w:id="18393" w:name="_ETM_Q1_7138977"/>
      <w:bookmarkEnd w:id="18393"/>
      <w:r w:rsidR="0079685B">
        <w:rPr>
          <w:rFonts w:hint="cs"/>
          <w:rtl/>
          <w:lang w:eastAsia="he-IL"/>
        </w:rPr>
        <w:t>יל, 450% אם זה שני מגרשים ו-500% אם</w:t>
      </w:r>
      <w:bookmarkStart w:id="18394" w:name="_ETM_Q1_7145037"/>
      <w:bookmarkEnd w:id="18394"/>
      <w:r w:rsidR="0079685B">
        <w:rPr>
          <w:rFonts w:hint="cs"/>
          <w:rtl/>
          <w:lang w:eastAsia="he-IL"/>
        </w:rPr>
        <w:t xml:space="preserve"> זה שלושה, כי יש הרבה מאוד מקרים שיש שני מגרשי</w:t>
      </w:r>
      <w:bookmarkStart w:id="18395" w:name="_ETM_Q1_7143891"/>
      <w:bookmarkEnd w:id="18395"/>
      <w:r w:rsidR="0079685B">
        <w:rPr>
          <w:rFonts w:hint="cs"/>
          <w:rtl/>
          <w:lang w:eastAsia="he-IL"/>
        </w:rPr>
        <w:t>ם שנופלים בין הכיסאות וצריך לתמרץ גם אותם. ברור, הם לא יקבלו את הזכויות</w:t>
      </w:r>
      <w:bookmarkStart w:id="18396" w:name="_ETM_Q1_7147627"/>
      <w:bookmarkEnd w:id="18396"/>
      <w:r w:rsidR="0079685B">
        <w:rPr>
          <w:rFonts w:hint="cs"/>
          <w:rtl/>
          <w:lang w:eastAsia="he-IL"/>
        </w:rPr>
        <w:t xml:space="preserve"> המקסימליות כמו השלושה,</w:t>
      </w:r>
      <w:bookmarkStart w:id="18397" w:name="_ETM_Q1_7152505"/>
      <w:bookmarkEnd w:id="18397"/>
      <w:r w:rsidR="0079685B">
        <w:rPr>
          <w:rFonts w:hint="cs"/>
          <w:rtl/>
          <w:lang w:eastAsia="he-IL"/>
        </w:rPr>
        <w:t xml:space="preserve"> אבל לפחות זה נותן פתרון בינ</w:t>
      </w:r>
      <w:bookmarkStart w:id="18398" w:name="_ETM_Q1_7151230"/>
      <w:bookmarkEnd w:id="18398"/>
      <w:r w:rsidR="0079685B">
        <w:rPr>
          <w:rFonts w:hint="cs"/>
          <w:rtl/>
          <w:lang w:eastAsia="he-IL"/>
        </w:rPr>
        <w:t xml:space="preserve">יים ואני בטוח </w:t>
      </w:r>
      <w:bookmarkStart w:id="18399" w:name="_ETM_Q1_7152506"/>
      <w:bookmarkEnd w:id="18399"/>
      <w:r w:rsidR="0079685B">
        <w:rPr>
          <w:rFonts w:hint="cs"/>
          <w:rtl/>
          <w:lang w:eastAsia="he-IL"/>
        </w:rPr>
        <w:t xml:space="preserve">שיש הרבה מקרים כמו הפרויקט שלי, אנחנו לא היחידים. ואז </w:t>
      </w:r>
      <w:bookmarkStart w:id="18400" w:name="_ETM_Q1_7159134"/>
      <w:bookmarkEnd w:id="18400"/>
      <w:r w:rsidR="0079685B">
        <w:rPr>
          <w:rFonts w:hint="cs"/>
          <w:rtl/>
          <w:lang w:eastAsia="he-IL"/>
        </w:rPr>
        <w:t xml:space="preserve">במקרה כזה יהיו את הסמכויות לוועדה המקומית לעשות </w:t>
      </w:r>
      <w:bookmarkStart w:id="18401" w:name="_ETM_Q1_7158762"/>
      <w:bookmarkEnd w:id="18401"/>
      <w:r w:rsidR="0079685B">
        <w:rPr>
          <w:rFonts w:hint="cs"/>
          <w:rtl/>
          <w:lang w:eastAsia="he-IL"/>
        </w:rPr>
        <w:t>מה שהיא צריכה</w:t>
      </w:r>
      <w:bookmarkStart w:id="18402" w:name="_ETM_Q1_7163221"/>
      <w:bookmarkEnd w:id="18402"/>
      <w:r w:rsidR="0079685B">
        <w:rPr>
          <w:rFonts w:hint="cs"/>
          <w:rtl/>
          <w:lang w:eastAsia="he-IL"/>
        </w:rPr>
        <w:t xml:space="preserve"> לעשות</w:t>
      </w:r>
      <w:bookmarkStart w:id="18403" w:name="_ETM_Q1_7162588"/>
      <w:bookmarkEnd w:id="18403"/>
      <w:r w:rsidR="0079685B">
        <w:rPr>
          <w:rFonts w:hint="cs"/>
          <w:rtl/>
          <w:lang w:eastAsia="he-IL"/>
        </w:rPr>
        <w:t>.</w:t>
      </w:r>
    </w:p>
    <w:p w14:paraId="6D586042" w14:textId="7271A6BB" w:rsidR="0079685B" w:rsidRDefault="0079685B" w:rsidP="00CB1174">
      <w:pPr>
        <w:rPr>
          <w:rtl/>
          <w:lang w:eastAsia="he-IL"/>
        </w:rPr>
      </w:pPr>
      <w:bookmarkStart w:id="18404" w:name="_ETM_Q1_7163697"/>
      <w:bookmarkStart w:id="18405" w:name="_ETM_Q1_7163788"/>
      <w:bookmarkEnd w:id="18404"/>
      <w:bookmarkEnd w:id="18405"/>
    </w:p>
    <w:p w14:paraId="0D163D5C" w14:textId="70C5CB62" w:rsidR="0079685B" w:rsidRDefault="0079685B" w:rsidP="00CB1174">
      <w:pPr>
        <w:rPr>
          <w:rtl/>
          <w:lang w:eastAsia="he-IL"/>
        </w:rPr>
      </w:pPr>
      <w:bookmarkStart w:id="18406" w:name="_ETM_Q1_7163821"/>
      <w:bookmarkStart w:id="18407" w:name="_ETM_Q1_7163908"/>
      <w:bookmarkEnd w:id="18406"/>
      <w:bookmarkEnd w:id="18407"/>
      <w:r>
        <w:rPr>
          <w:rFonts w:hint="cs"/>
          <w:rtl/>
          <w:lang w:eastAsia="he-IL"/>
        </w:rPr>
        <w:t>עוד סמכות שהייתי מוסיף פה, שוב, סמכות חלופית</w:t>
      </w:r>
      <w:bookmarkStart w:id="18408" w:name="_ETM_Q1_7168146"/>
      <w:bookmarkStart w:id="18409" w:name="_ETM_Q1_7165768"/>
      <w:bookmarkEnd w:id="18408"/>
      <w:bookmarkEnd w:id="18409"/>
      <w:r>
        <w:rPr>
          <w:rFonts w:hint="cs"/>
          <w:rtl/>
          <w:lang w:eastAsia="he-IL"/>
        </w:rPr>
        <w:t>, הכל בשיקול דעת, אין פה שום קביעה</w:t>
      </w:r>
      <w:bookmarkStart w:id="18410" w:name="_ETM_Q1_7168800"/>
      <w:bookmarkEnd w:id="18410"/>
      <w:r>
        <w:rPr>
          <w:rFonts w:hint="cs"/>
          <w:rtl/>
          <w:lang w:eastAsia="he-IL"/>
        </w:rPr>
        <w:t>.</w:t>
      </w:r>
      <w:bookmarkStart w:id="18411" w:name="_ETM_Q1_7169320"/>
      <w:bookmarkEnd w:id="18411"/>
      <w:r>
        <w:rPr>
          <w:rFonts w:hint="cs"/>
          <w:rtl/>
          <w:lang w:eastAsia="he-IL"/>
        </w:rPr>
        <w:t xml:space="preserve"> תנו לוועדה המקומית סמכות להוסיף על ה-400% שטחי שירות, לא</w:t>
      </w:r>
      <w:bookmarkStart w:id="18412" w:name="_ETM_Q1_7176679"/>
      <w:bookmarkStart w:id="18413" w:name="_ETM_Q1_7174046"/>
      <w:bookmarkEnd w:id="18412"/>
      <w:bookmarkEnd w:id="18413"/>
      <w:r>
        <w:rPr>
          <w:rFonts w:hint="cs"/>
          <w:rtl/>
          <w:lang w:eastAsia="he-IL"/>
        </w:rPr>
        <w:t xml:space="preserve"> יודע, של 10%-15%, הכל בשיקול דעת, אבל תנו את הגמישות הזאת. כ</w:t>
      </w:r>
      <w:bookmarkStart w:id="18414" w:name="_ETM_Q1_7177528"/>
      <w:bookmarkEnd w:id="18414"/>
      <w:r>
        <w:rPr>
          <w:rFonts w:hint="cs"/>
          <w:rtl/>
          <w:lang w:eastAsia="he-IL"/>
        </w:rPr>
        <w:t>י כל המטרה פה זה שאנחנו לא</w:t>
      </w:r>
      <w:bookmarkStart w:id="18415" w:name="_ETM_Q1_7183182"/>
      <w:bookmarkEnd w:id="18415"/>
      <w:r>
        <w:rPr>
          <w:rFonts w:hint="cs"/>
          <w:rtl/>
          <w:lang w:eastAsia="he-IL"/>
        </w:rPr>
        <w:t xml:space="preserve"> נהיה במצב כמו שהיה עם תמ"א 38. אושרה ב-2005</w:t>
      </w:r>
      <w:bookmarkStart w:id="18416" w:name="_ETM_Q1_7185023"/>
      <w:bookmarkEnd w:id="18416"/>
      <w:r>
        <w:rPr>
          <w:rFonts w:hint="cs"/>
          <w:rtl/>
          <w:lang w:eastAsia="he-IL"/>
        </w:rPr>
        <w:t xml:space="preserve">, רק ב-2015 </w:t>
      </w:r>
      <w:bookmarkStart w:id="18417" w:name="_ETM_Q1_7186875"/>
      <w:bookmarkEnd w:id="18417"/>
      <w:r>
        <w:rPr>
          <w:rFonts w:hint="cs"/>
          <w:rtl/>
          <w:lang w:eastAsia="he-IL"/>
        </w:rPr>
        <w:t>זה התחיל לרוץ</w:t>
      </w:r>
      <w:bookmarkStart w:id="18418" w:name="_ETM_Q1_7186918"/>
      <w:bookmarkEnd w:id="18418"/>
      <w:r>
        <w:rPr>
          <w:rFonts w:hint="cs"/>
          <w:rtl/>
          <w:lang w:eastAsia="he-IL"/>
        </w:rPr>
        <w:t xml:space="preserve"> אחרי ארבעה תיקונים שנבעו מכדאיות כלכליות.</w:t>
      </w:r>
      <w:bookmarkStart w:id="18419" w:name="_ETM_Q1_7191819"/>
      <w:bookmarkEnd w:id="18419"/>
      <w:r>
        <w:rPr>
          <w:rFonts w:hint="cs"/>
          <w:rtl/>
          <w:lang w:eastAsia="he-IL"/>
        </w:rPr>
        <w:t xml:space="preserve"> אנחנו רוצים פה דברים שירוצו</w:t>
      </w:r>
      <w:bookmarkStart w:id="18420" w:name="_ETM_Q1_7191251"/>
      <w:bookmarkEnd w:id="18420"/>
      <w:r>
        <w:rPr>
          <w:rFonts w:hint="cs"/>
          <w:rtl/>
          <w:lang w:eastAsia="he-IL"/>
        </w:rPr>
        <w:t>, הדברים האלה נזילים מאוד, מספיק</w:t>
      </w:r>
      <w:bookmarkStart w:id="18421" w:name="_ETM_Q1_7194467"/>
      <w:bookmarkEnd w:id="18421"/>
      <w:r>
        <w:rPr>
          <w:rFonts w:hint="cs"/>
          <w:rtl/>
          <w:lang w:eastAsia="he-IL"/>
        </w:rPr>
        <w:t xml:space="preserve"> שמחר תשומות הבנייה עולות מאוד ומחירי</w:t>
      </w:r>
      <w:bookmarkStart w:id="18422" w:name="_ETM_Q1_7195132"/>
      <w:bookmarkEnd w:id="18422"/>
      <w:r>
        <w:rPr>
          <w:rFonts w:hint="cs"/>
          <w:rtl/>
          <w:lang w:eastAsia="he-IL"/>
        </w:rPr>
        <w:t xml:space="preserve"> הדירות לא עולים, זהו. החלופה </w:t>
      </w:r>
      <w:bookmarkStart w:id="18423" w:name="_ETM_Q1_7200923"/>
      <w:bookmarkEnd w:id="18423"/>
      <w:r>
        <w:rPr>
          <w:rFonts w:hint="cs"/>
          <w:rtl/>
          <w:lang w:eastAsia="he-IL"/>
        </w:rPr>
        <w:t>הזאת</w:t>
      </w:r>
      <w:bookmarkStart w:id="18424" w:name="_ETM_Q1_7198762"/>
      <w:bookmarkEnd w:id="18424"/>
      <w:r>
        <w:rPr>
          <w:rFonts w:hint="cs"/>
          <w:rtl/>
          <w:lang w:eastAsia="he-IL"/>
        </w:rPr>
        <w:t xml:space="preserve">, זה בעצם קובר אותה ואנחנו לא רוצים כל </w:t>
      </w:r>
      <w:bookmarkStart w:id="18425" w:name="_ETM_Q1_7202632"/>
      <w:bookmarkEnd w:id="18425"/>
      <w:r>
        <w:rPr>
          <w:rFonts w:hint="cs"/>
          <w:rtl/>
          <w:lang w:eastAsia="he-IL"/>
        </w:rPr>
        <w:t>פעם צו מהשר וכל הדברים על כל דבר.</w:t>
      </w:r>
      <w:bookmarkStart w:id="18426" w:name="_ETM_Q1_7203267"/>
      <w:bookmarkEnd w:id="18426"/>
      <w:r>
        <w:rPr>
          <w:rFonts w:hint="cs"/>
          <w:rtl/>
          <w:lang w:eastAsia="he-IL"/>
        </w:rPr>
        <w:t xml:space="preserve"> אנחנו רוצים </w:t>
      </w:r>
      <w:bookmarkStart w:id="18427" w:name="_ETM_Q1_7204682"/>
      <w:bookmarkEnd w:id="18427"/>
      <w:r>
        <w:rPr>
          <w:rFonts w:hint="cs"/>
          <w:rtl/>
          <w:lang w:eastAsia="he-IL"/>
        </w:rPr>
        <w:t xml:space="preserve">שזה ירוץ טוב, בלי בירוקרטיה מיותר ואני חושב </w:t>
      </w:r>
      <w:bookmarkStart w:id="18428" w:name="_ETM_Q1_7205462"/>
      <w:bookmarkEnd w:id="18428"/>
      <w:r>
        <w:rPr>
          <w:rFonts w:hint="cs"/>
          <w:rtl/>
          <w:lang w:eastAsia="he-IL"/>
        </w:rPr>
        <w:t>שזה יהיה פה לטובת כולם.</w:t>
      </w:r>
      <w:bookmarkStart w:id="18429" w:name="_ETM_Q1_7212017"/>
      <w:bookmarkEnd w:id="18429"/>
    </w:p>
    <w:p w14:paraId="6F1870D3" w14:textId="17AD432B" w:rsidR="0079685B" w:rsidRDefault="0079685B" w:rsidP="00CB1174">
      <w:pPr>
        <w:rPr>
          <w:rtl/>
          <w:lang w:eastAsia="he-IL"/>
        </w:rPr>
      </w:pPr>
      <w:bookmarkStart w:id="18430" w:name="_ETM_Q1_7212113"/>
      <w:bookmarkEnd w:id="18430"/>
    </w:p>
    <w:p w14:paraId="6CF68D7A" w14:textId="418C2BC8" w:rsidR="0079685B" w:rsidRDefault="0079685B" w:rsidP="0079685B">
      <w:pPr>
        <w:pStyle w:val="af6"/>
        <w:keepNext/>
        <w:rPr>
          <w:rtl/>
        </w:rPr>
      </w:pPr>
      <w:bookmarkStart w:id="18431" w:name="ET_yor_5854_1809"/>
      <w:r w:rsidRPr="0079685B">
        <w:rPr>
          <w:rStyle w:val="TagStyle"/>
          <w:rtl/>
        </w:rPr>
        <w:t xml:space="preserve"> &lt;&lt; יור &gt;&gt; </w:t>
      </w:r>
      <w:r>
        <w:rPr>
          <w:rtl/>
        </w:rPr>
        <w:t>היו"ר ווליד טאהא:</w:t>
      </w:r>
      <w:r w:rsidRPr="0079685B">
        <w:rPr>
          <w:rStyle w:val="TagStyle"/>
          <w:rtl/>
        </w:rPr>
        <w:t xml:space="preserve"> &lt;&lt; יור &gt;&gt;</w:t>
      </w:r>
      <w:r w:rsidR="002A363D">
        <w:rPr>
          <w:rtl/>
        </w:rPr>
        <w:t xml:space="preserve"> </w:t>
      </w:r>
      <w:r>
        <w:rPr>
          <w:rtl/>
        </w:rPr>
        <w:t xml:space="preserve"> </w:t>
      </w:r>
      <w:bookmarkEnd w:id="18431"/>
    </w:p>
    <w:p w14:paraId="2A15EC75" w14:textId="7C532CEB" w:rsidR="0079685B" w:rsidRDefault="0079685B" w:rsidP="0079685B">
      <w:pPr>
        <w:pStyle w:val="KeepWithNext"/>
        <w:rPr>
          <w:rtl/>
          <w:lang w:eastAsia="he-IL"/>
        </w:rPr>
      </w:pPr>
    </w:p>
    <w:p w14:paraId="1DEF1DD9" w14:textId="44959691" w:rsidR="0079685B" w:rsidRDefault="0079685B" w:rsidP="0079685B">
      <w:pPr>
        <w:rPr>
          <w:rtl/>
          <w:lang w:eastAsia="he-IL"/>
        </w:rPr>
      </w:pPr>
      <w:bookmarkStart w:id="18432" w:name="_ETM_Q1_7212833"/>
      <w:bookmarkEnd w:id="18432"/>
      <w:r>
        <w:rPr>
          <w:rFonts w:hint="cs"/>
          <w:rtl/>
          <w:lang w:eastAsia="he-IL"/>
        </w:rPr>
        <w:t xml:space="preserve">לא, לא, תודה רבה. </w:t>
      </w:r>
      <w:bookmarkStart w:id="18433" w:name="_ETM_Q1_7214607"/>
      <w:bookmarkEnd w:id="18433"/>
    </w:p>
    <w:p w14:paraId="73C4BFCF" w14:textId="5DFF6ED8" w:rsidR="0079685B" w:rsidRDefault="0079685B" w:rsidP="0079685B">
      <w:pPr>
        <w:rPr>
          <w:rtl/>
          <w:lang w:eastAsia="he-IL"/>
        </w:rPr>
      </w:pPr>
      <w:bookmarkStart w:id="18434" w:name="_ETM_Q1_7214680"/>
      <w:bookmarkEnd w:id="18434"/>
    </w:p>
    <w:p w14:paraId="2B4C3E0B" w14:textId="5B1478EA" w:rsidR="0079685B" w:rsidRDefault="0079685B" w:rsidP="0079685B">
      <w:pPr>
        <w:pStyle w:val="af9"/>
        <w:keepNext/>
        <w:rPr>
          <w:rtl/>
          <w:lang w:eastAsia="he-IL"/>
        </w:rPr>
      </w:pPr>
      <w:bookmarkStart w:id="18435" w:name="ET_guest_תומר_מלין_1810"/>
      <w:r w:rsidRPr="0079685B">
        <w:rPr>
          <w:rStyle w:val="TagStyle"/>
          <w:rtl/>
        </w:rPr>
        <w:t xml:space="preserve"> &lt;&lt; אורח &gt;&gt; </w:t>
      </w:r>
      <w:r>
        <w:rPr>
          <w:rtl/>
          <w:lang w:eastAsia="he-IL"/>
        </w:rPr>
        <w:t>תומר מלין:</w:t>
      </w:r>
      <w:r w:rsidRPr="0079685B">
        <w:rPr>
          <w:rStyle w:val="TagStyle"/>
          <w:rtl/>
        </w:rPr>
        <w:t xml:space="preserve"> &lt;&lt; אורח &gt;&gt;</w:t>
      </w:r>
      <w:r w:rsidR="002A363D">
        <w:rPr>
          <w:rtl/>
          <w:lang w:eastAsia="he-IL"/>
        </w:rPr>
        <w:t xml:space="preserve"> </w:t>
      </w:r>
      <w:r>
        <w:rPr>
          <w:rtl/>
          <w:lang w:eastAsia="he-IL"/>
        </w:rPr>
        <w:t xml:space="preserve"> </w:t>
      </w:r>
      <w:bookmarkEnd w:id="18435"/>
    </w:p>
    <w:p w14:paraId="470898FA" w14:textId="6E04474C" w:rsidR="0079685B" w:rsidRDefault="0079685B" w:rsidP="0079685B">
      <w:pPr>
        <w:pStyle w:val="KeepWithNext"/>
        <w:rPr>
          <w:rtl/>
          <w:lang w:eastAsia="he-IL"/>
        </w:rPr>
      </w:pPr>
    </w:p>
    <w:p w14:paraId="353019D5" w14:textId="65644160" w:rsidR="0079685B" w:rsidRDefault="0079685B" w:rsidP="0079685B">
      <w:pPr>
        <w:rPr>
          <w:rtl/>
          <w:lang w:eastAsia="he-IL"/>
        </w:rPr>
      </w:pPr>
      <w:bookmarkStart w:id="18436" w:name="_ETM_Q1_7215962"/>
      <w:bookmarkStart w:id="18437" w:name="_ETM_Q1_7216012"/>
      <w:bookmarkEnd w:id="18436"/>
      <w:bookmarkEnd w:id="18437"/>
      <w:r>
        <w:rPr>
          <w:rFonts w:hint="cs"/>
          <w:rtl/>
          <w:lang w:eastAsia="he-IL"/>
        </w:rPr>
        <w:t>בבקשה</w:t>
      </w:r>
      <w:bookmarkStart w:id="18438" w:name="_ETM_Q1_7213864"/>
      <w:bookmarkEnd w:id="18438"/>
      <w:r>
        <w:rPr>
          <w:rFonts w:hint="cs"/>
          <w:rtl/>
          <w:lang w:eastAsia="he-IL"/>
        </w:rPr>
        <w:t xml:space="preserve"> ממש</w:t>
      </w:r>
      <w:bookmarkStart w:id="18439" w:name="_ETM_Q1_7214930"/>
      <w:bookmarkEnd w:id="18439"/>
      <w:r>
        <w:rPr>
          <w:rFonts w:hint="cs"/>
          <w:rtl/>
          <w:lang w:eastAsia="he-IL"/>
        </w:rPr>
        <w:t xml:space="preserve"> 10 שניות לגבי מה שהתאחדות הקבלנים פה אמרה לעניין הרוב.</w:t>
      </w:r>
      <w:bookmarkStart w:id="18440" w:name="_ETM_Q1_7221140"/>
      <w:bookmarkEnd w:id="18440"/>
      <w:r>
        <w:rPr>
          <w:rFonts w:hint="cs"/>
          <w:rtl/>
          <w:lang w:eastAsia="he-IL"/>
        </w:rPr>
        <w:t xml:space="preserve"> אני לא מסכים,</w:t>
      </w:r>
      <w:bookmarkStart w:id="18441" w:name="_ETM_Q1_7219102"/>
      <w:bookmarkEnd w:id="18441"/>
      <w:r>
        <w:rPr>
          <w:rFonts w:hint="cs"/>
          <w:rtl/>
          <w:lang w:eastAsia="he-IL"/>
        </w:rPr>
        <w:t xml:space="preserve"> אני חושב שפה צריך להשאיר את זה 80%</w:t>
      </w:r>
      <w:bookmarkStart w:id="18442" w:name="_ETM_Q1_7223283"/>
      <w:bookmarkEnd w:id="18442"/>
      <w:r>
        <w:rPr>
          <w:rFonts w:hint="cs"/>
          <w:rtl/>
          <w:lang w:eastAsia="he-IL"/>
        </w:rPr>
        <w:t xml:space="preserve"> מהסיבה הפשוטה, שא</w:t>
      </w:r>
      <w:bookmarkStart w:id="18443" w:name="_ETM_Q1_7221400"/>
      <w:bookmarkEnd w:id="18443"/>
      <w:r>
        <w:rPr>
          <w:rFonts w:hint="cs"/>
          <w:rtl/>
          <w:lang w:eastAsia="he-IL"/>
        </w:rPr>
        <w:t>נחנו רוצים לתמרץ שילכו דווקא לפינוי בינוי.</w:t>
      </w:r>
    </w:p>
    <w:p w14:paraId="1E8AA079" w14:textId="473B0551" w:rsidR="0079685B" w:rsidRDefault="0079685B" w:rsidP="0079685B">
      <w:pPr>
        <w:rPr>
          <w:rtl/>
          <w:lang w:eastAsia="he-IL"/>
        </w:rPr>
      </w:pPr>
    </w:p>
    <w:p w14:paraId="3E47D994" w14:textId="4023CEB2" w:rsidR="0079685B" w:rsidRDefault="0079685B" w:rsidP="0079685B">
      <w:pPr>
        <w:pStyle w:val="a4"/>
        <w:keepNext/>
        <w:rPr>
          <w:rtl/>
        </w:rPr>
      </w:pPr>
      <w:bookmarkStart w:id="18444" w:name="ET_speaker_תומר_רוזנר_1811"/>
      <w:r w:rsidRPr="0079685B">
        <w:rPr>
          <w:rStyle w:val="TagStyle"/>
          <w:rtl/>
        </w:rPr>
        <w:t xml:space="preserve"> &lt;&lt; דובר &gt;&gt; </w:t>
      </w:r>
      <w:r>
        <w:rPr>
          <w:rtl/>
        </w:rPr>
        <w:t>תומר רוזנר:</w:t>
      </w:r>
      <w:r w:rsidRPr="0079685B">
        <w:rPr>
          <w:rStyle w:val="TagStyle"/>
          <w:rtl/>
        </w:rPr>
        <w:t xml:space="preserve"> &lt;&lt; דובר &gt;&gt;</w:t>
      </w:r>
      <w:r w:rsidR="002A363D">
        <w:rPr>
          <w:rtl/>
        </w:rPr>
        <w:t xml:space="preserve"> </w:t>
      </w:r>
      <w:r>
        <w:rPr>
          <w:rtl/>
        </w:rPr>
        <w:t xml:space="preserve"> </w:t>
      </w:r>
      <w:bookmarkEnd w:id="18444"/>
    </w:p>
    <w:p w14:paraId="6D09EDA8" w14:textId="79E96E37" w:rsidR="0079685B" w:rsidRDefault="0079685B" w:rsidP="0079685B">
      <w:pPr>
        <w:pStyle w:val="KeepWithNext"/>
        <w:rPr>
          <w:rtl/>
          <w:lang w:eastAsia="he-IL"/>
        </w:rPr>
      </w:pPr>
    </w:p>
    <w:p w14:paraId="0B3628A6" w14:textId="5E576BF2" w:rsidR="0079685B" w:rsidRDefault="0079685B" w:rsidP="0079685B">
      <w:pPr>
        <w:rPr>
          <w:rtl/>
          <w:lang w:eastAsia="he-IL"/>
        </w:rPr>
      </w:pPr>
      <w:r>
        <w:rPr>
          <w:rFonts w:hint="cs"/>
          <w:rtl/>
          <w:lang w:eastAsia="he-IL"/>
        </w:rPr>
        <w:t>טוב זה לא נדון עכשיו, אנחנו</w:t>
      </w:r>
      <w:bookmarkStart w:id="18445" w:name="_ETM_Q1_7225332"/>
      <w:bookmarkEnd w:id="18445"/>
      <w:r>
        <w:rPr>
          <w:rFonts w:hint="cs"/>
          <w:rtl/>
          <w:lang w:eastAsia="he-IL"/>
        </w:rPr>
        <w:t xml:space="preserve"> לא דנים בזה עכשיו.</w:t>
      </w:r>
    </w:p>
    <w:p w14:paraId="612BDDCC" w14:textId="6AE8C3EF" w:rsidR="0079685B" w:rsidRDefault="0079685B" w:rsidP="0079685B">
      <w:pPr>
        <w:rPr>
          <w:rtl/>
          <w:lang w:eastAsia="he-IL"/>
        </w:rPr>
      </w:pPr>
    </w:p>
    <w:p w14:paraId="7EB18615" w14:textId="509BB4AD" w:rsidR="0079685B" w:rsidRDefault="0079685B" w:rsidP="0079685B">
      <w:pPr>
        <w:pStyle w:val="af9"/>
        <w:keepNext/>
        <w:rPr>
          <w:rtl/>
          <w:lang w:eastAsia="he-IL"/>
        </w:rPr>
      </w:pPr>
      <w:bookmarkStart w:id="18446" w:name="ET_guest_תומר_מלין_1812"/>
      <w:r w:rsidRPr="0079685B">
        <w:rPr>
          <w:rStyle w:val="TagStyle"/>
          <w:rtl/>
        </w:rPr>
        <w:t xml:space="preserve"> &lt;&lt; אורח &gt;&gt; </w:t>
      </w:r>
      <w:r>
        <w:rPr>
          <w:rtl/>
          <w:lang w:eastAsia="he-IL"/>
        </w:rPr>
        <w:t>תומר מלין:</w:t>
      </w:r>
      <w:r w:rsidRPr="0079685B">
        <w:rPr>
          <w:rStyle w:val="TagStyle"/>
          <w:rtl/>
        </w:rPr>
        <w:t xml:space="preserve"> &lt;&lt; אורח &gt;&gt;</w:t>
      </w:r>
      <w:r w:rsidR="002A363D">
        <w:rPr>
          <w:rtl/>
          <w:lang w:eastAsia="he-IL"/>
        </w:rPr>
        <w:t xml:space="preserve"> </w:t>
      </w:r>
      <w:r>
        <w:rPr>
          <w:rtl/>
          <w:lang w:eastAsia="he-IL"/>
        </w:rPr>
        <w:t xml:space="preserve"> </w:t>
      </w:r>
      <w:bookmarkEnd w:id="18446"/>
    </w:p>
    <w:p w14:paraId="447A1028" w14:textId="2E40FF92" w:rsidR="0079685B" w:rsidRDefault="0079685B" w:rsidP="0079685B">
      <w:pPr>
        <w:pStyle w:val="KeepWithNext"/>
        <w:rPr>
          <w:rtl/>
          <w:lang w:eastAsia="he-IL"/>
        </w:rPr>
      </w:pPr>
    </w:p>
    <w:p w14:paraId="0E996047" w14:textId="1560A863" w:rsidR="0079685B" w:rsidRDefault="0079685B" w:rsidP="0079685B">
      <w:pPr>
        <w:rPr>
          <w:rtl/>
          <w:lang w:eastAsia="he-IL"/>
        </w:rPr>
      </w:pPr>
      <w:bookmarkStart w:id="18447" w:name="_ETM_Q1_7226621"/>
      <w:bookmarkEnd w:id="18447"/>
      <w:r>
        <w:rPr>
          <w:rFonts w:hint="cs"/>
          <w:rtl/>
          <w:lang w:eastAsia="he-IL"/>
        </w:rPr>
        <w:t>אוקיי, בסדר גמור.</w:t>
      </w:r>
      <w:bookmarkStart w:id="18448" w:name="_ETM_Q1_7231507"/>
      <w:bookmarkEnd w:id="18448"/>
    </w:p>
    <w:p w14:paraId="382889F3" w14:textId="0640FAA9" w:rsidR="0079685B" w:rsidRDefault="0079685B" w:rsidP="0079685B">
      <w:pPr>
        <w:rPr>
          <w:rtl/>
          <w:lang w:eastAsia="he-IL"/>
        </w:rPr>
      </w:pPr>
      <w:bookmarkStart w:id="18449" w:name="_ETM_Q1_7231587"/>
      <w:bookmarkStart w:id="18450" w:name="_ETM_Q1_7230160"/>
      <w:bookmarkEnd w:id="18449"/>
      <w:bookmarkEnd w:id="18450"/>
    </w:p>
    <w:p w14:paraId="05DCCE89" w14:textId="45C51C97" w:rsidR="0079685B" w:rsidRDefault="0079685B" w:rsidP="0079685B">
      <w:pPr>
        <w:pStyle w:val="af6"/>
        <w:keepNext/>
        <w:rPr>
          <w:rtl/>
        </w:rPr>
      </w:pPr>
      <w:bookmarkStart w:id="18451" w:name="ET_yor_5854_1813"/>
      <w:r w:rsidRPr="0079685B">
        <w:rPr>
          <w:rStyle w:val="TagStyle"/>
          <w:rtl/>
        </w:rPr>
        <w:t xml:space="preserve"> &lt;&lt; יור &gt;&gt; </w:t>
      </w:r>
      <w:r>
        <w:rPr>
          <w:rtl/>
        </w:rPr>
        <w:t>היו"ר ווליד טאהא:</w:t>
      </w:r>
      <w:r w:rsidRPr="0079685B">
        <w:rPr>
          <w:rStyle w:val="TagStyle"/>
          <w:rtl/>
        </w:rPr>
        <w:t xml:space="preserve"> &lt;&lt; יור &gt;&gt;</w:t>
      </w:r>
      <w:r w:rsidR="002A363D">
        <w:rPr>
          <w:rtl/>
        </w:rPr>
        <w:t xml:space="preserve"> </w:t>
      </w:r>
      <w:r>
        <w:rPr>
          <w:rtl/>
        </w:rPr>
        <w:t xml:space="preserve"> </w:t>
      </w:r>
      <w:bookmarkEnd w:id="18451"/>
    </w:p>
    <w:p w14:paraId="18E8D122" w14:textId="36D404F4" w:rsidR="0079685B" w:rsidRDefault="0079685B" w:rsidP="0079685B">
      <w:pPr>
        <w:pStyle w:val="KeepWithNext"/>
        <w:rPr>
          <w:rtl/>
          <w:lang w:eastAsia="he-IL"/>
        </w:rPr>
      </w:pPr>
    </w:p>
    <w:p w14:paraId="7ECECD64" w14:textId="1C125216" w:rsidR="0079685B" w:rsidRDefault="0079685B" w:rsidP="0079685B">
      <w:pPr>
        <w:rPr>
          <w:rtl/>
          <w:lang w:eastAsia="he-IL"/>
        </w:rPr>
      </w:pPr>
      <w:bookmarkStart w:id="18452" w:name="_ETM_Q1_7231068"/>
      <w:bookmarkEnd w:id="18452"/>
      <w:r>
        <w:rPr>
          <w:rFonts w:hint="cs"/>
          <w:rtl/>
          <w:lang w:eastAsia="he-IL"/>
        </w:rPr>
        <w:t xml:space="preserve">היה </w:t>
      </w:r>
      <w:bookmarkStart w:id="18453" w:name="_ETM_Q1_7231374"/>
      <w:bookmarkEnd w:id="18453"/>
      <w:r>
        <w:rPr>
          <w:rFonts w:hint="cs"/>
          <w:rtl/>
          <w:lang w:eastAsia="he-IL"/>
        </w:rPr>
        <w:t xml:space="preserve">ברור שכל מה שיגיד לא קשור </w:t>
      </w:r>
      <w:bookmarkStart w:id="18454" w:name="_ETM_Q1_7231459"/>
      <w:bookmarkEnd w:id="18454"/>
      <w:r>
        <w:rPr>
          <w:rFonts w:hint="cs"/>
          <w:rtl/>
          <w:lang w:eastAsia="he-IL"/>
        </w:rPr>
        <w:t>לדיון, תודה רבה. איתן,</w:t>
      </w:r>
      <w:bookmarkStart w:id="18455" w:name="_ETM_Q1_7236462"/>
      <w:bookmarkEnd w:id="18455"/>
      <w:r>
        <w:rPr>
          <w:rFonts w:hint="cs"/>
          <w:rtl/>
          <w:lang w:eastAsia="he-IL"/>
        </w:rPr>
        <w:t xml:space="preserve"> אתה רוצה לסכם במשפט? השלטון המקומי, מישהו רוצה לסכם במשפט? </w:t>
      </w:r>
      <w:bookmarkStart w:id="18456" w:name="_ETM_Q1_7246898"/>
      <w:bookmarkEnd w:id="18456"/>
      <w:r>
        <w:rPr>
          <w:rFonts w:hint="cs"/>
          <w:rtl/>
          <w:lang w:eastAsia="he-IL"/>
        </w:rPr>
        <w:t>לפחות שיגידו תודה.</w:t>
      </w:r>
    </w:p>
    <w:p w14:paraId="147BBD4F" w14:textId="6A1A3618" w:rsidR="0079685B" w:rsidRDefault="0079685B" w:rsidP="0079685B">
      <w:pPr>
        <w:rPr>
          <w:rtl/>
          <w:lang w:eastAsia="he-IL"/>
        </w:rPr>
      </w:pPr>
      <w:bookmarkStart w:id="18457" w:name="_ETM_Q1_7249119"/>
      <w:bookmarkStart w:id="18458" w:name="_ETM_Q1_7249214"/>
      <w:bookmarkStart w:id="18459" w:name="_ETM_Q1_7246464"/>
      <w:bookmarkStart w:id="18460" w:name="_ETM_Q1_7247095"/>
      <w:bookmarkEnd w:id="18457"/>
      <w:bookmarkEnd w:id="18458"/>
      <w:bookmarkEnd w:id="18459"/>
      <w:bookmarkEnd w:id="18460"/>
    </w:p>
    <w:p w14:paraId="0A9A31FB" w14:textId="6BD26097" w:rsidR="0079685B" w:rsidRDefault="0079685B" w:rsidP="0079685B">
      <w:pPr>
        <w:pStyle w:val="af9"/>
        <w:keepNext/>
        <w:rPr>
          <w:rtl/>
          <w:lang w:eastAsia="he-IL"/>
        </w:rPr>
      </w:pPr>
      <w:bookmarkStart w:id="18461" w:name="ET_guest_שלום_זינגר_1814"/>
      <w:r w:rsidRPr="0079685B">
        <w:rPr>
          <w:rStyle w:val="TagStyle"/>
          <w:rtl/>
        </w:rPr>
        <w:t xml:space="preserve"> &lt;&lt; אורח &gt;&gt; </w:t>
      </w:r>
      <w:r>
        <w:rPr>
          <w:rtl/>
          <w:lang w:eastAsia="he-IL"/>
        </w:rPr>
        <w:t>שלום זינגר:</w:t>
      </w:r>
      <w:r w:rsidRPr="0079685B">
        <w:rPr>
          <w:rStyle w:val="TagStyle"/>
          <w:rtl/>
        </w:rPr>
        <w:t xml:space="preserve"> &lt;&lt; אורח &gt;&gt;</w:t>
      </w:r>
      <w:r w:rsidR="002A363D">
        <w:rPr>
          <w:rtl/>
          <w:lang w:eastAsia="he-IL"/>
        </w:rPr>
        <w:t xml:space="preserve"> </w:t>
      </w:r>
      <w:r>
        <w:rPr>
          <w:rtl/>
          <w:lang w:eastAsia="he-IL"/>
        </w:rPr>
        <w:t xml:space="preserve"> </w:t>
      </w:r>
      <w:bookmarkEnd w:id="18461"/>
    </w:p>
    <w:p w14:paraId="5C1704D9" w14:textId="52A83333" w:rsidR="0079685B" w:rsidRDefault="0079685B" w:rsidP="0079685B">
      <w:pPr>
        <w:pStyle w:val="KeepWithNext"/>
        <w:rPr>
          <w:rtl/>
          <w:lang w:eastAsia="he-IL"/>
        </w:rPr>
      </w:pPr>
    </w:p>
    <w:p w14:paraId="19C11448" w14:textId="4598BCBF" w:rsidR="0079685B" w:rsidRDefault="0079685B" w:rsidP="0079685B">
      <w:pPr>
        <w:rPr>
          <w:rtl/>
          <w:lang w:eastAsia="he-IL"/>
        </w:rPr>
      </w:pPr>
      <w:bookmarkStart w:id="18462" w:name="_ETM_Q1_7247732"/>
      <w:bookmarkStart w:id="18463" w:name="_ETM_Q1_7247800"/>
      <w:bookmarkEnd w:id="18462"/>
      <w:bookmarkEnd w:id="18463"/>
      <w:r>
        <w:rPr>
          <w:rFonts w:hint="cs"/>
          <w:rtl/>
          <w:lang w:eastAsia="he-IL"/>
        </w:rPr>
        <w:t>תודה רבה, זאת מילה, זה לא משפט.</w:t>
      </w:r>
    </w:p>
    <w:p w14:paraId="3BFF1D79" w14:textId="451A7CDB" w:rsidR="0079685B" w:rsidRDefault="0079685B" w:rsidP="0079685B">
      <w:pPr>
        <w:rPr>
          <w:rtl/>
          <w:lang w:eastAsia="he-IL"/>
        </w:rPr>
      </w:pPr>
      <w:bookmarkStart w:id="18464" w:name="_ETM_Q1_7252104"/>
      <w:bookmarkStart w:id="18465" w:name="_ETM_Q1_7252191"/>
      <w:bookmarkEnd w:id="18464"/>
      <w:bookmarkEnd w:id="18465"/>
    </w:p>
    <w:p w14:paraId="2434A57E" w14:textId="5A6F88B5" w:rsidR="0079685B" w:rsidRDefault="0079685B" w:rsidP="0079685B">
      <w:pPr>
        <w:pStyle w:val="af9"/>
        <w:keepNext/>
        <w:rPr>
          <w:rtl/>
          <w:lang w:eastAsia="he-IL"/>
        </w:rPr>
      </w:pPr>
      <w:bookmarkStart w:id="18466" w:name="ET_guest_מירה_סלומון_1815"/>
      <w:r w:rsidRPr="0079685B">
        <w:rPr>
          <w:rStyle w:val="TagStyle"/>
          <w:rtl/>
        </w:rPr>
        <w:t xml:space="preserve"> &lt;&lt; אורח &gt;&gt; </w:t>
      </w:r>
      <w:r>
        <w:rPr>
          <w:rtl/>
          <w:lang w:eastAsia="he-IL"/>
        </w:rPr>
        <w:t>מירה סלומון:</w:t>
      </w:r>
      <w:r w:rsidRPr="0079685B">
        <w:rPr>
          <w:rStyle w:val="TagStyle"/>
          <w:rtl/>
        </w:rPr>
        <w:t xml:space="preserve"> &lt;&lt; אורח &gt;&gt;</w:t>
      </w:r>
      <w:r w:rsidR="002A363D">
        <w:rPr>
          <w:rtl/>
          <w:lang w:eastAsia="he-IL"/>
        </w:rPr>
        <w:t xml:space="preserve"> </w:t>
      </w:r>
      <w:r>
        <w:rPr>
          <w:rtl/>
          <w:lang w:eastAsia="he-IL"/>
        </w:rPr>
        <w:t xml:space="preserve"> </w:t>
      </w:r>
      <w:bookmarkEnd w:id="18466"/>
    </w:p>
    <w:p w14:paraId="0A22073B" w14:textId="7BCFDE2E" w:rsidR="0079685B" w:rsidRDefault="0079685B" w:rsidP="0079685B">
      <w:pPr>
        <w:pStyle w:val="KeepWithNext"/>
        <w:rPr>
          <w:rtl/>
          <w:lang w:eastAsia="he-IL"/>
        </w:rPr>
      </w:pPr>
    </w:p>
    <w:p w14:paraId="708B9819" w14:textId="4A533105" w:rsidR="0079685B" w:rsidRDefault="0079685B" w:rsidP="0079685B">
      <w:pPr>
        <w:rPr>
          <w:rtl/>
          <w:lang w:eastAsia="he-IL"/>
        </w:rPr>
      </w:pPr>
      <w:bookmarkStart w:id="18467" w:name="_ETM_Q1_7254324"/>
      <w:bookmarkStart w:id="18468" w:name="_ETM_Q1_7254411"/>
      <w:bookmarkEnd w:id="18467"/>
      <w:bookmarkEnd w:id="18468"/>
      <w:r>
        <w:rPr>
          <w:rFonts w:hint="cs"/>
          <w:rtl/>
          <w:lang w:eastAsia="he-IL"/>
        </w:rPr>
        <w:t>אז קודם כל כן, תודה רבה</w:t>
      </w:r>
      <w:bookmarkStart w:id="18469" w:name="_ETM_Q1_7251448"/>
      <w:bookmarkEnd w:id="18469"/>
      <w:r w:rsidR="00B80C2B">
        <w:rPr>
          <w:rFonts w:hint="cs"/>
          <w:rtl/>
          <w:lang w:eastAsia="he-IL"/>
        </w:rPr>
        <w:t>.</w:t>
      </w:r>
      <w:bookmarkStart w:id="18470" w:name="_ETM_Q1_7255919"/>
      <w:bookmarkEnd w:id="18470"/>
    </w:p>
    <w:p w14:paraId="748C64B4" w14:textId="49005011" w:rsidR="00B80C2B" w:rsidRDefault="00B80C2B" w:rsidP="0079685B">
      <w:pPr>
        <w:rPr>
          <w:rtl/>
          <w:lang w:eastAsia="he-IL"/>
        </w:rPr>
      </w:pPr>
      <w:bookmarkStart w:id="18471" w:name="_ETM_Q1_7257611"/>
      <w:bookmarkEnd w:id="18471"/>
    </w:p>
    <w:p w14:paraId="2C0C6DA0" w14:textId="3CCED0DC" w:rsidR="00B80C2B" w:rsidRDefault="00B80C2B" w:rsidP="00B80C2B">
      <w:pPr>
        <w:pStyle w:val="af6"/>
        <w:keepNext/>
        <w:rPr>
          <w:rtl/>
        </w:rPr>
      </w:pPr>
      <w:bookmarkStart w:id="18472" w:name="ET_yor_5854_1816"/>
      <w:r w:rsidRPr="00B80C2B">
        <w:rPr>
          <w:rStyle w:val="TagStyle"/>
          <w:rtl/>
        </w:rPr>
        <w:t xml:space="preserve"> &lt;&lt; יור &gt;&gt; </w:t>
      </w:r>
      <w:r>
        <w:rPr>
          <w:rtl/>
        </w:rPr>
        <w:t>היו"ר ווליד טאהא:</w:t>
      </w:r>
      <w:r w:rsidRPr="00B80C2B">
        <w:rPr>
          <w:rStyle w:val="TagStyle"/>
          <w:rtl/>
        </w:rPr>
        <w:t xml:space="preserve"> &lt;&lt; יור &gt;&gt;</w:t>
      </w:r>
      <w:r w:rsidR="002A363D">
        <w:rPr>
          <w:rtl/>
        </w:rPr>
        <w:t xml:space="preserve"> </w:t>
      </w:r>
      <w:r>
        <w:rPr>
          <w:rtl/>
        </w:rPr>
        <w:t xml:space="preserve"> </w:t>
      </w:r>
      <w:bookmarkEnd w:id="18472"/>
    </w:p>
    <w:p w14:paraId="09262A12" w14:textId="0D818DC1" w:rsidR="00B80C2B" w:rsidRDefault="00B80C2B" w:rsidP="00B80C2B">
      <w:pPr>
        <w:pStyle w:val="KeepWithNext"/>
        <w:rPr>
          <w:rtl/>
          <w:lang w:eastAsia="he-IL"/>
        </w:rPr>
      </w:pPr>
    </w:p>
    <w:p w14:paraId="3E27DB96" w14:textId="2542AF96" w:rsidR="00B80C2B" w:rsidRDefault="00B80C2B" w:rsidP="00B80C2B">
      <w:pPr>
        <w:rPr>
          <w:rtl/>
          <w:lang w:eastAsia="he-IL"/>
        </w:rPr>
      </w:pPr>
      <w:r>
        <w:rPr>
          <w:rFonts w:hint="cs"/>
          <w:rtl/>
          <w:lang w:eastAsia="he-IL"/>
        </w:rPr>
        <w:t>אני חלש בעברית אבל "תודה רבה</w:t>
      </w:r>
      <w:bookmarkStart w:id="18473" w:name="_ETM_Q1_7254665"/>
      <w:bookmarkEnd w:id="18473"/>
      <w:r>
        <w:rPr>
          <w:rFonts w:hint="cs"/>
          <w:rtl/>
          <w:lang w:eastAsia="he-IL"/>
        </w:rPr>
        <w:t xml:space="preserve">" זאת </w:t>
      </w:r>
      <w:bookmarkStart w:id="18474" w:name="_ETM_Q1_7255432"/>
      <w:bookmarkEnd w:id="18474"/>
      <w:r>
        <w:rPr>
          <w:rFonts w:hint="cs"/>
          <w:rtl/>
          <w:lang w:eastAsia="he-IL"/>
        </w:rPr>
        <w:t>לא מילה.</w:t>
      </w:r>
    </w:p>
    <w:p w14:paraId="651CF5C7" w14:textId="230DC124" w:rsidR="00B80C2B" w:rsidRDefault="00B80C2B" w:rsidP="00B80C2B">
      <w:pPr>
        <w:rPr>
          <w:rtl/>
          <w:lang w:eastAsia="he-IL"/>
        </w:rPr>
      </w:pPr>
      <w:bookmarkStart w:id="18475" w:name="_ETM_Q1_7256609"/>
      <w:bookmarkStart w:id="18476" w:name="_ETM_Q1_7256693"/>
      <w:bookmarkStart w:id="18477" w:name="_ETM_Q1_7257884"/>
      <w:bookmarkEnd w:id="18475"/>
      <w:bookmarkEnd w:id="18476"/>
      <w:bookmarkEnd w:id="18477"/>
    </w:p>
    <w:p w14:paraId="61B7407E" w14:textId="62E0A8E0" w:rsidR="00B80C2B" w:rsidRDefault="00B80C2B" w:rsidP="00B80C2B">
      <w:pPr>
        <w:pStyle w:val="a4"/>
        <w:keepNext/>
        <w:rPr>
          <w:rtl/>
        </w:rPr>
      </w:pPr>
      <w:bookmarkStart w:id="18478" w:name="ET_speaker_תומר_רוזנר_1817"/>
      <w:r w:rsidRPr="00B80C2B">
        <w:rPr>
          <w:rStyle w:val="TagStyle"/>
          <w:rtl/>
        </w:rPr>
        <w:t xml:space="preserve"> &lt;&lt; דובר &gt;&gt; </w:t>
      </w:r>
      <w:r>
        <w:rPr>
          <w:rtl/>
        </w:rPr>
        <w:t>תומר רוזנר:</w:t>
      </w:r>
      <w:r w:rsidRPr="00B80C2B">
        <w:rPr>
          <w:rStyle w:val="TagStyle"/>
          <w:rtl/>
        </w:rPr>
        <w:t xml:space="preserve"> &lt;&lt; דובר &gt;&gt;</w:t>
      </w:r>
      <w:r w:rsidR="002A363D">
        <w:rPr>
          <w:rtl/>
        </w:rPr>
        <w:t xml:space="preserve"> </w:t>
      </w:r>
      <w:r>
        <w:rPr>
          <w:rtl/>
        </w:rPr>
        <w:t xml:space="preserve"> </w:t>
      </w:r>
      <w:bookmarkEnd w:id="18478"/>
    </w:p>
    <w:p w14:paraId="569DFC3E" w14:textId="79C6908F" w:rsidR="00B80C2B" w:rsidRDefault="00B80C2B" w:rsidP="00B80C2B">
      <w:pPr>
        <w:pStyle w:val="KeepWithNext"/>
        <w:rPr>
          <w:rtl/>
          <w:lang w:eastAsia="he-IL"/>
        </w:rPr>
      </w:pPr>
    </w:p>
    <w:p w14:paraId="51A4B516" w14:textId="23B650BD" w:rsidR="00B80C2B" w:rsidRDefault="00B80C2B" w:rsidP="00B80C2B">
      <w:pPr>
        <w:rPr>
          <w:rtl/>
          <w:lang w:eastAsia="he-IL"/>
        </w:rPr>
      </w:pPr>
      <w:r>
        <w:rPr>
          <w:rFonts w:hint="cs"/>
          <w:rtl/>
          <w:lang w:eastAsia="he-IL"/>
        </w:rPr>
        <w:t>ז</w:t>
      </w:r>
      <w:bookmarkStart w:id="18479" w:name="_ETM_Q1_7258443"/>
      <w:bookmarkEnd w:id="18479"/>
      <w:r>
        <w:rPr>
          <w:rFonts w:hint="cs"/>
          <w:rtl/>
          <w:lang w:eastAsia="he-IL"/>
        </w:rPr>
        <w:t>ה</w:t>
      </w:r>
      <w:bookmarkStart w:id="18480" w:name="_ETM_Q1_7258499"/>
      <w:bookmarkEnd w:id="18480"/>
      <w:r>
        <w:rPr>
          <w:rFonts w:hint="cs"/>
          <w:rtl/>
          <w:lang w:eastAsia="he-IL"/>
        </w:rPr>
        <w:t xml:space="preserve"> אפילו משפט.</w:t>
      </w:r>
    </w:p>
    <w:p w14:paraId="4501C117" w14:textId="6F596C0A" w:rsidR="00B80C2B" w:rsidRDefault="00B80C2B" w:rsidP="00B80C2B">
      <w:pPr>
        <w:rPr>
          <w:rtl/>
          <w:lang w:eastAsia="he-IL"/>
        </w:rPr>
      </w:pPr>
      <w:bookmarkStart w:id="18481" w:name="_ETM_Q1_7259726"/>
      <w:bookmarkStart w:id="18482" w:name="_ETM_Q1_7259814"/>
      <w:bookmarkStart w:id="18483" w:name="_ETM_Q1_7260323"/>
      <w:bookmarkEnd w:id="18481"/>
      <w:bookmarkEnd w:id="18482"/>
      <w:bookmarkEnd w:id="18483"/>
    </w:p>
    <w:p w14:paraId="5492AFEC" w14:textId="394AA819" w:rsidR="00B80C2B" w:rsidRDefault="00B80C2B" w:rsidP="00B80C2B">
      <w:pPr>
        <w:pStyle w:val="af9"/>
        <w:keepNext/>
        <w:rPr>
          <w:rtl/>
          <w:lang w:eastAsia="he-IL"/>
        </w:rPr>
      </w:pPr>
      <w:bookmarkStart w:id="18484" w:name="ET_guest_שלום_זינגר_1818"/>
      <w:r w:rsidRPr="00B80C2B">
        <w:rPr>
          <w:rStyle w:val="TagStyle"/>
          <w:rtl/>
        </w:rPr>
        <w:t xml:space="preserve"> &lt;&lt; אורח &gt;&gt; </w:t>
      </w:r>
      <w:r>
        <w:rPr>
          <w:rtl/>
          <w:lang w:eastAsia="he-IL"/>
        </w:rPr>
        <w:t>שלום זינגר:</w:t>
      </w:r>
      <w:r w:rsidRPr="00B80C2B">
        <w:rPr>
          <w:rStyle w:val="TagStyle"/>
          <w:rtl/>
        </w:rPr>
        <w:t xml:space="preserve"> &lt;&lt; אורח &gt;&gt;</w:t>
      </w:r>
      <w:r w:rsidR="002A363D">
        <w:rPr>
          <w:rtl/>
          <w:lang w:eastAsia="he-IL"/>
        </w:rPr>
        <w:t xml:space="preserve"> </w:t>
      </w:r>
      <w:r>
        <w:rPr>
          <w:rtl/>
          <w:lang w:eastAsia="he-IL"/>
        </w:rPr>
        <w:t xml:space="preserve"> </w:t>
      </w:r>
      <w:bookmarkEnd w:id="18484"/>
    </w:p>
    <w:p w14:paraId="6DBDC756" w14:textId="3D71CF85" w:rsidR="00B80C2B" w:rsidRDefault="00B80C2B" w:rsidP="00B80C2B">
      <w:pPr>
        <w:pStyle w:val="KeepWithNext"/>
        <w:rPr>
          <w:rtl/>
          <w:lang w:eastAsia="he-IL"/>
        </w:rPr>
      </w:pPr>
    </w:p>
    <w:p w14:paraId="5232E9C5" w14:textId="776256C3" w:rsidR="00B80C2B" w:rsidRDefault="00B80C2B" w:rsidP="00B80C2B">
      <w:pPr>
        <w:rPr>
          <w:rtl/>
          <w:lang w:eastAsia="he-IL"/>
        </w:rPr>
      </w:pPr>
      <w:bookmarkStart w:id="18485" w:name="_ETM_Q1_7260895"/>
      <w:bookmarkEnd w:id="18485"/>
      <w:r>
        <w:rPr>
          <w:rFonts w:hint="cs"/>
          <w:rtl/>
          <w:lang w:eastAsia="he-IL"/>
        </w:rPr>
        <w:t>א</w:t>
      </w:r>
      <w:bookmarkStart w:id="18486" w:name="_ETM_Q1_7260974"/>
      <w:bookmarkEnd w:id="18486"/>
      <w:r>
        <w:rPr>
          <w:rFonts w:hint="cs"/>
          <w:rtl/>
          <w:lang w:eastAsia="he-IL"/>
        </w:rPr>
        <w:t>נחנו אכן מודים.</w:t>
      </w:r>
    </w:p>
    <w:p w14:paraId="12A7691C" w14:textId="3B780ACC" w:rsidR="00B80C2B" w:rsidRDefault="00B80C2B" w:rsidP="00B80C2B">
      <w:pPr>
        <w:rPr>
          <w:rtl/>
          <w:lang w:eastAsia="he-IL"/>
        </w:rPr>
      </w:pPr>
    </w:p>
    <w:p w14:paraId="074313B9" w14:textId="547F3CAB" w:rsidR="00B80C2B" w:rsidRDefault="00B80C2B" w:rsidP="00B80C2B">
      <w:pPr>
        <w:pStyle w:val="af6"/>
        <w:keepNext/>
        <w:rPr>
          <w:rtl/>
        </w:rPr>
      </w:pPr>
      <w:bookmarkStart w:id="18487" w:name="ET_yor_5854_1819"/>
      <w:r w:rsidRPr="00B80C2B">
        <w:rPr>
          <w:rStyle w:val="TagStyle"/>
          <w:rtl/>
        </w:rPr>
        <w:t xml:space="preserve"> &lt;&lt; יור &gt;&gt; </w:t>
      </w:r>
      <w:r>
        <w:rPr>
          <w:rtl/>
        </w:rPr>
        <w:t>היו"ר ווליד טאהא:</w:t>
      </w:r>
      <w:r w:rsidRPr="00B80C2B">
        <w:rPr>
          <w:rStyle w:val="TagStyle"/>
          <w:rtl/>
        </w:rPr>
        <w:t xml:space="preserve"> &lt;&lt; יור &gt;&gt;</w:t>
      </w:r>
      <w:r w:rsidR="002A363D">
        <w:rPr>
          <w:rtl/>
        </w:rPr>
        <w:t xml:space="preserve"> </w:t>
      </w:r>
      <w:r>
        <w:rPr>
          <w:rtl/>
        </w:rPr>
        <w:t xml:space="preserve"> </w:t>
      </w:r>
      <w:bookmarkEnd w:id="18487"/>
    </w:p>
    <w:p w14:paraId="48F0660D" w14:textId="1BB92E9D" w:rsidR="00B80C2B" w:rsidRDefault="00B80C2B" w:rsidP="00B80C2B">
      <w:pPr>
        <w:pStyle w:val="KeepWithNext"/>
        <w:rPr>
          <w:rtl/>
          <w:lang w:eastAsia="he-IL"/>
        </w:rPr>
      </w:pPr>
    </w:p>
    <w:p w14:paraId="2A3DFE00" w14:textId="1AC697C1" w:rsidR="00B80C2B" w:rsidRDefault="00B80C2B" w:rsidP="00B80C2B">
      <w:pPr>
        <w:rPr>
          <w:rtl/>
          <w:lang w:eastAsia="he-IL"/>
        </w:rPr>
      </w:pPr>
      <w:r>
        <w:rPr>
          <w:rFonts w:hint="cs"/>
          <w:rtl/>
          <w:lang w:eastAsia="he-IL"/>
        </w:rPr>
        <w:t>מירה, תגידי את משפט.</w:t>
      </w:r>
    </w:p>
    <w:p w14:paraId="6AAC98FB" w14:textId="7A75B251" w:rsidR="00B80C2B" w:rsidRDefault="00B80C2B" w:rsidP="00B80C2B">
      <w:pPr>
        <w:rPr>
          <w:rtl/>
          <w:lang w:eastAsia="he-IL"/>
        </w:rPr>
      </w:pPr>
    </w:p>
    <w:p w14:paraId="1046C52A" w14:textId="3CB227A1" w:rsidR="00B80C2B" w:rsidRDefault="00B80C2B" w:rsidP="00B80C2B">
      <w:pPr>
        <w:pStyle w:val="af9"/>
        <w:keepNext/>
        <w:rPr>
          <w:rtl/>
          <w:lang w:eastAsia="he-IL"/>
        </w:rPr>
      </w:pPr>
      <w:bookmarkStart w:id="18488" w:name="ET_guest_מירה_סלומון_1820"/>
      <w:r w:rsidRPr="00B80C2B">
        <w:rPr>
          <w:rStyle w:val="TagStyle"/>
          <w:rtl/>
        </w:rPr>
        <w:t xml:space="preserve"> &lt;&lt; אורח &gt;&gt; </w:t>
      </w:r>
      <w:r>
        <w:rPr>
          <w:rtl/>
          <w:lang w:eastAsia="he-IL"/>
        </w:rPr>
        <w:t>מירה סלומון:</w:t>
      </w:r>
      <w:r w:rsidRPr="00B80C2B">
        <w:rPr>
          <w:rStyle w:val="TagStyle"/>
          <w:rtl/>
        </w:rPr>
        <w:t xml:space="preserve"> &lt;&lt; אורח &gt;&gt;</w:t>
      </w:r>
      <w:r w:rsidR="002A363D">
        <w:rPr>
          <w:rtl/>
          <w:lang w:eastAsia="he-IL"/>
        </w:rPr>
        <w:t xml:space="preserve"> </w:t>
      </w:r>
      <w:r>
        <w:rPr>
          <w:rtl/>
          <w:lang w:eastAsia="he-IL"/>
        </w:rPr>
        <w:t xml:space="preserve"> </w:t>
      </w:r>
      <w:bookmarkEnd w:id="18488"/>
    </w:p>
    <w:p w14:paraId="45D56C03" w14:textId="56DCE522" w:rsidR="00B80C2B" w:rsidRDefault="00B80C2B" w:rsidP="00B80C2B">
      <w:pPr>
        <w:pStyle w:val="KeepWithNext"/>
        <w:rPr>
          <w:rtl/>
          <w:lang w:eastAsia="he-IL"/>
        </w:rPr>
      </w:pPr>
    </w:p>
    <w:p w14:paraId="734F3BEA" w14:textId="5BD4058A" w:rsidR="00B80C2B" w:rsidRDefault="00B80C2B" w:rsidP="00B80C2B">
      <w:pPr>
        <w:rPr>
          <w:rtl/>
          <w:lang w:eastAsia="he-IL"/>
        </w:rPr>
      </w:pPr>
      <w:r>
        <w:rPr>
          <w:rFonts w:hint="cs"/>
          <w:rtl/>
          <w:lang w:eastAsia="he-IL"/>
        </w:rPr>
        <w:t xml:space="preserve">תודה אדוני. </w:t>
      </w:r>
      <w:bookmarkStart w:id="18489" w:name="_ETM_Q1_7260371"/>
      <w:bookmarkStart w:id="18490" w:name="_ETM_Q1_7263367"/>
      <w:bookmarkEnd w:id="18489"/>
      <w:bookmarkEnd w:id="18490"/>
      <w:r w:rsidR="00294FB9">
        <w:rPr>
          <w:rFonts w:hint="cs"/>
          <w:rtl/>
          <w:lang w:eastAsia="he-IL"/>
        </w:rPr>
        <w:t xml:space="preserve">אז </w:t>
      </w:r>
      <w:bookmarkStart w:id="18491" w:name="_ETM_Q1_7262072"/>
      <w:bookmarkEnd w:id="18491"/>
      <w:r w:rsidR="00294FB9">
        <w:rPr>
          <w:rFonts w:hint="cs"/>
          <w:rtl/>
          <w:lang w:eastAsia="he-IL"/>
        </w:rPr>
        <w:t xml:space="preserve">כן, אנחנו מודים לוועדה על הדיון </w:t>
      </w:r>
      <w:bookmarkStart w:id="18492" w:name="_ETM_Q1_7265537"/>
      <w:bookmarkEnd w:id="18492"/>
      <w:r w:rsidR="00294FB9">
        <w:rPr>
          <w:rFonts w:hint="cs"/>
          <w:rtl/>
          <w:lang w:eastAsia="he-IL"/>
        </w:rPr>
        <w:t>המאוד ארוך והמאוד מעמיק - -</w:t>
      </w:r>
      <w:bookmarkStart w:id="18493" w:name="_ETM_Q1_7268789"/>
      <w:bookmarkEnd w:id="18493"/>
    </w:p>
    <w:p w14:paraId="6FE5730B" w14:textId="507B6D1F" w:rsidR="00294FB9" w:rsidRDefault="00294FB9" w:rsidP="00B80C2B">
      <w:pPr>
        <w:rPr>
          <w:rtl/>
          <w:lang w:eastAsia="he-IL"/>
        </w:rPr>
      </w:pPr>
      <w:bookmarkStart w:id="18494" w:name="_ETM_Q1_7268858"/>
      <w:bookmarkEnd w:id="18494"/>
    </w:p>
    <w:p w14:paraId="2A162F7B" w14:textId="3A39313E" w:rsidR="00294FB9" w:rsidRDefault="00294FB9" w:rsidP="00294FB9">
      <w:pPr>
        <w:pStyle w:val="af6"/>
        <w:keepNext/>
        <w:rPr>
          <w:rtl/>
        </w:rPr>
      </w:pPr>
      <w:bookmarkStart w:id="18495" w:name="ET_yor_5854_1821"/>
      <w:r w:rsidRPr="00294FB9">
        <w:rPr>
          <w:rStyle w:val="TagStyle"/>
          <w:rtl/>
        </w:rPr>
        <w:t xml:space="preserve"> &lt;&lt; יור &gt;&gt; </w:t>
      </w:r>
      <w:r>
        <w:rPr>
          <w:rtl/>
        </w:rPr>
        <w:t>היו"ר ווליד טאהא:</w:t>
      </w:r>
      <w:r w:rsidRPr="00294FB9">
        <w:rPr>
          <w:rStyle w:val="TagStyle"/>
          <w:rtl/>
        </w:rPr>
        <w:t xml:space="preserve"> &lt;&lt; יור &gt;&gt;</w:t>
      </w:r>
      <w:r w:rsidR="002A363D">
        <w:rPr>
          <w:rtl/>
        </w:rPr>
        <w:t xml:space="preserve"> </w:t>
      </w:r>
      <w:r>
        <w:rPr>
          <w:rtl/>
        </w:rPr>
        <w:t xml:space="preserve"> </w:t>
      </w:r>
      <w:bookmarkEnd w:id="18495"/>
    </w:p>
    <w:p w14:paraId="3A76DE64" w14:textId="68694AE8" w:rsidR="00294FB9" w:rsidRDefault="00294FB9" w:rsidP="00294FB9">
      <w:pPr>
        <w:pStyle w:val="KeepWithNext"/>
        <w:rPr>
          <w:rtl/>
          <w:lang w:eastAsia="he-IL"/>
        </w:rPr>
      </w:pPr>
    </w:p>
    <w:p w14:paraId="2A6B9421" w14:textId="2E29448B" w:rsidR="00294FB9" w:rsidRDefault="00294FB9" w:rsidP="00294FB9">
      <w:pPr>
        <w:rPr>
          <w:rtl/>
          <w:lang w:eastAsia="he-IL"/>
        </w:rPr>
      </w:pPr>
      <w:bookmarkStart w:id="18496" w:name="_ETM_Q1_7269848"/>
      <w:bookmarkEnd w:id="18496"/>
      <w:r>
        <w:rPr>
          <w:rFonts w:hint="cs"/>
          <w:rtl/>
          <w:lang w:eastAsia="he-IL"/>
        </w:rPr>
        <w:t>ולממשלה.</w:t>
      </w:r>
      <w:bookmarkStart w:id="18497" w:name="_ETM_Q1_7270807"/>
      <w:bookmarkEnd w:id="18497"/>
    </w:p>
    <w:p w14:paraId="34B99219" w14:textId="4E26A2FF" w:rsidR="00294FB9" w:rsidRDefault="00294FB9" w:rsidP="00294FB9">
      <w:pPr>
        <w:rPr>
          <w:rtl/>
          <w:lang w:eastAsia="he-IL"/>
        </w:rPr>
      </w:pPr>
      <w:bookmarkStart w:id="18498" w:name="_ETM_Q1_7271028"/>
      <w:bookmarkEnd w:id="18498"/>
    </w:p>
    <w:p w14:paraId="3B47E947" w14:textId="3A645087" w:rsidR="00294FB9" w:rsidRDefault="00294FB9" w:rsidP="00294FB9">
      <w:pPr>
        <w:pStyle w:val="af9"/>
        <w:keepNext/>
        <w:rPr>
          <w:rtl/>
          <w:lang w:eastAsia="he-IL"/>
        </w:rPr>
      </w:pPr>
      <w:bookmarkStart w:id="18499" w:name="ET_guest_מירה_סלומון_1822"/>
      <w:r w:rsidRPr="00294FB9">
        <w:rPr>
          <w:rStyle w:val="TagStyle"/>
          <w:rtl/>
        </w:rPr>
        <w:t xml:space="preserve"> &lt;&lt; אורח &gt;&gt; </w:t>
      </w:r>
      <w:r>
        <w:rPr>
          <w:rtl/>
          <w:lang w:eastAsia="he-IL"/>
        </w:rPr>
        <w:t>מירה סלומון:</w:t>
      </w:r>
      <w:r w:rsidRPr="00294FB9">
        <w:rPr>
          <w:rStyle w:val="TagStyle"/>
          <w:rtl/>
        </w:rPr>
        <w:t xml:space="preserve"> &lt;&lt; אורח &gt;&gt;</w:t>
      </w:r>
      <w:r w:rsidR="002A363D">
        <w:rPr>
          <w:rtl/>
          <w:lang w:eastAsia="he-IL"/>
        </w:rPr>
        <w:t xml:space="preserve"> </w:t>
      </w:r>
      <w:r>
        <w:rPr>
          <w:rtl/>
          <w:lang w:eastAsia="he-IL"/>
        </w:rPr>
        <w:t xml:space="preserve"> </w:t>
      </w:r>
      <w:bookmarkEnd w:id="18499"/>
    </w:p>
    <w:p w14:paraId="049BF9B3" w14:textId="7F9CA527" w:rsidR="00294FB9" w:rsidRDefault="00294FB9" w:rsidP="00294FB9">
      <w:pPr>
        <w:pStyle w:val="KeepWithNext"/>
        <w:rPr>
          <w:rtl/>
          <w:lang w:eastAsia="he-IL"/>
        </w:rPr>
      </w:pPr>
    </w:p>
    <w:p w14:paraId="3778B3DE" w14:textId="2006C56A" w:rsidR="00294FB9" w:rsidRDefault="00294FB9" w:rsidP="00294FB9">
      <w:pPr>
        <w:rPr>
          <w:rtl/>
          <w:lang w:eastAsia="he-IL"/>
        </w:rPr>
      </w:pPr>
      <w:r>
        <w:rPr>
          <w:rFonts w:hint="cs"/>
          <w:rtl/>
          <w:lang w:eastAsia="he-IL"/>
        </w:rPr>
        <w:t xml:space="preserve">ולממשלה אנחנו נודה </w:t>
      </w:r>
      <w:bookmarkStart w:id="18500" w:name="_ETM_Q1_7268114"/>
      <w:bookmarkEnd w:id="18500"/>
      <w:r>
        <w:rPr>
          <w:rFonts w:hint="cs"/>
          <w:rtl/>
          <w:lang w:eastAsia="he-IL"/>
        </w:rPr>
        <w:t>יותר</w:t>
      </w:r>
      <w:bookmarkStart w:id="18501" w:name="_ETM_Q1_7270249"/>
      <w:bookmarkEnd w:id="18501"/>
      <w:r>
        <w:rPr>
          <w:rFonts w:hint="cs"/>
          <w:rtl/>
          <w:lang w:eastAsia="he-IL"/>
        </w:rPr>
        <w:t xml:space="preserve"> לאחר דיון ארוך ומעמיק - -</w:t>
      </w:r>
      <w:bookmarkStart w:id="18502" w:name="_ETM_Q1_7275296"/>
      <w:bookmarkEnd w:id="18502"/>
      <w:r>
        <w:rPr>
          <w:rFonts w:hint="cs"/>
          <w:rtl/>
          <w:lang w:eastAsia="he-IL"/>
        </w:rPr>
        <w:t xml:space="preserve"> </w:t>
      </w:r>
    </w:p>
    <w:p w14:paraId="3ED02F73" w14:textId="53B9349B" w:rsidR="00294FB9" w:rsidRDefault="00294FB9" w:rsidP="00294FB9">
      <w:pPr>
        <w:rPr>
          <w:rtl/>
          <w:lang w:eastAsia="he-IL"/>
        </w:rPr>
      </w:pPr>
      <w:bookmarkStart w:id="18503" w:name="_ETM_Q1_7275547"/>
      <w:bookmarkEnd w:id="18503"/>
    </w:p>
    <w:p w14:paraId="0323F262" w14:textId="754E972B" w:rsidR="00294FB9" w:rsidRDefault="00294FB9" w:rsidP="00294FB9">
      <w:pPr>
        <w:pStyle w:val="af6"/>
        <w:keepNext/>
        <w:rPr>
          <w:rtl/>
        </w:rPr>
      </w:pPr>
      <w:bookmarkStart w:id="18504" w:name="ET_yor_5854_1823"/>
      <w:r w:rsidRPr="00294FB9">
        <w:rPr>
          <w:rStyle w:val="TagStyle"/>
          <w:rtl/>
        </w:rPr>
        <w:t xml:space="preserve"> &lt;&lt; יור &gt;&gt; </w:t>
      </w:r>
      <w:r>
        <w:rPr>
          <w:rtl/>
        </w:rPr>
        <w:t>היו"ר ווליד טאהא:</w:t>
      </w:r>
      <w:r w:rsidRPr="00294FB9">
        <w:rPr>
          <w:rStyle w:val="TagStyle"/>
          <w:rtl/>
        </w:rPr>
        <w:t xml:space="preserve"> &lt;&lt; יור &gt;&gt;</w:t>
      </w:r>
      <w:r w:rsidR="002A363D">
        <w:rPr>
          <w:rtl/>
        </w:rPr>
        <w:t xml:space="preserve"> </w:t>
      </w:r>
      <w:r>
        <w:rPr>
          <w:rtl/>
        </w:rPr>
        <w:t xml:space="preserve"> </w:t>
      </w:r>
      <w:bookmarkEnd w:id="18504"/>
    </w:p>
    <w:p w14:paraId="5D65D8B7" w14:textId="06847870" w:rsidR="00294FB9" w:rsidRDefault="00294FB9" w:rsidP="00294FB9">
      <w:pPr>
        <w:pStyle w:val="KeepWithNext"/>
        <w:rPr>
          <w:rtl/>
          <w:lang w:eastAsia="he-IL"/>
        </w:rPr>
      </w:pPr>
    </w:p>
    <w:p w14:paraId="230D0747" w14:textId="52AFE003" w:rsidR="00294FB9" w:rsidRDefault="00294FB9" w:rsidP="00294FB9">
      <w:pPr>
        <w:rPr>
          <w:rtl/>
          <w:lang w:eastAsia="he-IL"/>
        </w:rPr>
      </w:pPr>
      <w:bookmarkStart w:id="18505" w:name="_ETM_Q1_7276212"/>
      <w:bookmarkEnd w:id="18505"/>
      <w:r>
        <w:rPr>
          <w:rFonts w:hint="cs"/>
          <w:rtl/>
          <w:lang w:eastAsia="he-IL"/>
        </w:rPr>
        <w:t>אבל הם לא הממשלה, מה אתם מסתכלת</w:t>
      </w:r>
      <w:bookmarkStart w:id="18506" w:name="_ETM_Q1_7273468"/>
      <w:bookmarkEnd w:id="18506"/>
      <w:r>
        <w:rPr>
          <w:rFonts w:hint="cs"/>
          <w:rtl/>
          <w:lang w:eastAsia="he-IL"/>
        </w:rPr>
        <w:t xml:space="preserve"> אליהם?</w:t>
      </w:r>
      <w:bookmarkStart w:id="18507" w:name="_ETM_Q1_7277688"/>
      <w:bookmarkEnd w:id="18507"/>
    </w:p>
    <w:p w14:paraId="1D098164" w14:textId="10B59FEA" w:rsidR="00294FB9" w:rsidRDefault="00294FB9" w:rsidP="00294FB9">
      <w:pPr>
        <w:rPr>
          <w:rtl/>
          <w:lang w:eastAsia="he-IL"/>
        </w:rPr>
      </w:pPr>
    </w:p>
    <w:p w14:paraId="22C48B88" w14:textId="1DC785AD" w:rsidR="00294FB9" w:rsidRDefault="00294FB9" w:rsidP="00294FB9">
      <w:pPr>
        <w:pStyle w:val="af9"/>
        <w:keepNext/>
        <w:rPr>
          <w:rtl/>
          <w:lang w:eastAsia="he-IL"/>
        </w:rPr>
      </w:pPr>
      <w:bookmarkStart w:id="18508" w:name="ET_guest_מירה_סלומון_1824"/>
      <w:r w:rsidRPr="00294FB9">
        <w:rPr>
          <w:rStyle w:val="TagStyle"/>
          <w:rtl/>
        </w:rPr>
        <w:t xml:space="preserve"> &lt;&lt; אורח &gt;&gt; </w:t>
      </w:r>
      <w:r>
        <w:rPr>
          <w:rtl/>
          <w:lang w:eastAsia="he-IL"/>
        </w:rPr>
        <w:t>מירה סלומון:</w:t>
      </w:r>
      <w:r w:rsidRPr="00294FB9">
        <w:rPr>
          <w:rStyle w:val="TagStyle"/>
          <w:rtl/>
        </w:rPr>
        <w:t xml:space="preserve"> &lt;&lt; אורח &gt;&gt;</w:t>
      </w:r>
      <w:r w:rsidR="002A363D">
        <w:rPr>
          <w:rtl/>
          <w:lang w:eastAsia="he-IL"/>
        </w:rPr>
        <w:t xml:space="preserve"> </w:t>
      </w:r>
      <w:r>
        <w:rPr>
          <w:rtl/>
          <w:lang w:eastAsia="he-IL"/>
        </w:rPr>
        <w:t xml:space="preserve"> </w:t>
      </w:r>
      <w:bookmarkEnd w:id="18508"/>
    </w:p>
    <w:p w14:paraId="1C35A0F8" w14:textId="74B0A409" w:rsidR="00294FB9" w:rsidRDefault="00294FB9" w:rsidP="00294FB9">
      <w:pPr>
        <w:pStyle w:val="KeepWithNext"/>
        <w:rPr>
          <w:rtl/>
          <w:lang w:eastAsia="he-IL"/>
        </w:rPr>
      </w:pPr>
    </w:p>
    <w:p w14:paraId="3791DC9E" w14:textId="17EF3322" w:rsidR="00294FB9" w:rsidRDefault="00294FB9" w:rsidP="00294FB9">
      <w:pPr>
        <w:rPr>
          <w:rtl/>
          <w:lang w:eastAsia="he-IL"/>
        </w:rPr>
      </w:pPr>
      <w:bookmarkStart w:id="18509" w:name="_ETM_Q1_7279432"/>
      <w:bookmarkStart w:id="18510" w:name="_ETM_Q1_7279541"/>
      <w:bookmarkEnd w:id="18509"/>
      <w:bookmarkEnd w:id="18510"/>
      <w:r>
        <w:rPr>
          <w:rFonts w:hint="cs"/>
          <w:rtl/>
          <w:lang w:eastAsia="he-IL"/>
        </w:rPr>
        <w:t xml:space="preserve">אז אני גם </w:t>
      </w:r>
      <w:bookmarkStart w:id="18511" w:name="_ETM_Q1_7276622"/>
      <w:bookmarkEnd w:id="18511"/>
      <w:r>
        <w:rPr>
          <w:rFonts w:hint="cs"/>
          <w:rtl/>
          <w:lang w:eastAsia="he-IL"/>
        </w:rPr>
        <w:t>העפתי מבט</w:t>
      </w:r>
      <w:bookmarkStart w:id="18512" w:name="_ETM_Q1_7278561"/>
      <w:bookmarkEnd w:id="18512"/>
      <w:r>
        <w:rPr>
          <w:rFonts w:hint="cs"/>
          <w:rtl/>
          <w:lang w:eastAsia="he-IL"/>
        </w:rPr>
        <w:t xml:space="preserve"> אליהם. אז אני אומרת, נודה להם אחרי דיון ארוך ומעמיק </w:t>
      </w:r>
      <w:bookmarkStart w:id="18513" w:name="_ETM_Q1_7278822"/>
      <w:bookmarkEnd w:id="18513"/>
      <w:r>
        <w:rPr>
          <w:rFonts w:hint="cs"/>
          <w:rtl/>
          <w:lang w:eastAsia="he-IL"/>
        </w:rPr>
        <w:t>שיקיימו איתנו בסוגיות שעוד עדיין</w:t>
      </w:r>
      <w:bookmarkStart w:id="18514" w:name="_ETM_Q1_7281072"/>
      <w:bookmarkEnd w:id="18514"/>
      <w:r>
        <w:rPr>
          <w:rFonts w:hint="cs"/>
          <w:rtl/>
          <w:lang w:eastAsia="he-IL"/>
        </w:rPr>
        <w:t xml:space="preserve"> יש בינינו פערים.</w:t>
      </w:r>
      <w:bookmarkStart w:id="18515" w:name="_ETM_Q1_7285832"/>
      <w:bookmarkEnd w:id="18515"/>
    </w:p>
    <w:p w14:paraId="4E894C4F" w14:textId="04414BF1" w:rsidR="00294FB9" w:rsidRDefault="00294FB9" w:rsidP="00294FB9">
      <w:pPr>
        <w:rPr>
          <w:rtl/>
          <w:lang w:eastAsia="he-IL"/>
        </w:rPr>
      </w:pPr>
      <w:bookmarkStart w:id="18516" w:name="_ETM_Q1_7286100"/>
      <w:bookmarkEnd w:id="18516"/>
    </w:p>
    <w:p w14:paraId="580B1CD7" w14:textId="21154828" w:rsidR="00294FB9" w:rsidRDefault="00294FB9" w:rsidP="00294FB9">
      <w:pPr>
        <w:pStyle w:val="af6"/>
        <w:keepNext/>
        <w:rPr>
          <w:rtl/>
        </w:rPr>
      </w:pPr>
      <w:bookmarkStart w:id="18517" w:name="ET_yor_5854_1825"/>
      <w:r w:rsidRPr="00294FB9">
        <w:rPr>
          <w:rStyle w:val="TagStyle"/>
          <w:rtl/>
        </w:rPr>
        <w:t xml:space="preserve"> &lt;&lt; יור &gt;&gt; </w:t>
      </w:r>
      <w:r>
        <w:rPr>
          <w:rtl/>
        </w:rPr>
        <w:t>היו"ר ווליד טאהא:</w:t>
      </w:r>
      <w:r w:rsidRPr="00294FB9">
        <w:rPr>
          <w:rStyle w:val="TagStyle"/>
          <w:rtl/>
        </w:rPr>
        <w:t xml:space="preserve"> &lt;&lt; יור &gt;&gt;</w:t>
      </w:r>
      <w:r w:rsidR="002A363D">
        <w:rPr>
          <w:rtl/>
        </w:rPr>
        <w:t xml:space="preserve"> </w:t>
      </w:r>
      <w:r>
        <w:rPr>
          <w:rtl/>
        </w:rPr>
        <w:t xml:space="preserve"> </w:t>
      </w:r>
      <w:bookmarkEnd w:id="18517"/>
    </w:p>
    <w:p w14:paraId="474BCAED" w14:textId="5604CD60" w:rsidR="00294FB9" w:rsidRDefault="00294FB9" w:rsidP="00294FB9">
      <w:pPr>
        <w:pStyle w:val="KeepWithNext"/>
        <w:rPr>
          <w:rtl/>
          <w:lang w:eastAsia="he-IL"/>
        </w:rPr>
      </w:pPr>
    </w:p>
    <w:p w14:paraId="1147CF91" w14:textId="16428237" w:rsidR="00294FB9" w:rsidRDefault="00294FB9" w:rsidP="00294FB9">
      <w:pPr>
        <w:rPr>
          <w:rtl/>
          <w:lang w:eastAsia="he-IL"/>
        </w:rPr>
      </w:pPr>
      <w:r>
        <w:rPr>
          <w:rFonts w:hint="cs"/>
          <w:rtl/>
          <w:lang w:eastAsia="he-IL"/>
        </w:rPr>
        <w:t>קבלנים, משפט</w:t>
      </w:r>
      <w:bookmarkStart w:id="18518" w:name="_ETM_Q1_7283731"/>
      <w:bookmarkEnd w:id="18518"/>
      <w:r>
        <w:rPr>
          <w:rFonts w:hint="cs"/>
          <w:rtl/>
          <w:lang w:eastAsia="he-IL"/>
        </w:rPr>
        <w:t xml:space="preserve"> סיכום.</w:t>
      </w:r>
      <w:bookmarkStart w:id="18519" w:name="_ETM_Q1_7285030"/>
      <w:bookmarkEnd w:id="18519"/>
    </w:p>
    <w:p w14:paraId="1ED89926" w14:textId="76780C2F" w:rsidR="00294FB9" w:rsidRDefault="00294FB9" w:rsidP="00294FB9">
      <w:pPr>
        <w:rPr>
          <w:rtl/>
          <w:lang w:eastAsia="he-IL"/>
        </w:rPr>
      </w:pPr>
      <w:bookmarkStart w:id="18520" w:name="_ETM_Q1_7285456"/>
      <w:bookmarkEnd w:id="18520"/>
    </w:p>
    <w:p w14:paraId="76786EEB" w14:textId="242076DA" w:rsidR="00294FB9" w:rsidRDefault="00294FB9" w:rsidP="00294FB9">
      <w:pPr>
        <w:pStyle w:val="af9"/>
        <w:keepNext/>
        <w:rPr>
          <w:rtl/>
          <w:lang w:eastAsia="he-IL"/>
        </w:rPr>
      </w:pPr>
      <w:bookmarkStart w:id="18521" w:name="ET_guest_ניצן_פלדמן_1826"/>
      <w:r w:rsidRPr="00294FB9">
        <w:rPr>
          <w:rStyle w:val="TagStyle"/>
          <w:rtl/>
        </w:rPr>
        <w:t xml:space="preserve"> &lt;&lt; אורח &gt;&gt; </w:t>
      </w:r>
      <w:r>
        <w:rPr>
          <w:rtl/>
          <w:lang w:eastAsia="he-IL"/>
        </w:rPr>
        <w:t>ניצן פלדמן:</w:t>
      </w:r>
      <w:r w:rsidRPr="00294FB9">
        <w:rPr>
          <w:rStyle w:val="TagStyle"/>
          <w:rtl/>
        </w:rPr>
        <w:t xml:space="preserve"> &lt;&lt; אורח &gt;&gt;</w:t>
      </w:r>
      <w:r w:rsidR="002A363D">
        <w:rPr>
          <w:rtl/>
          <w:lang w:eastAsia="he-IL"/>
        </w:rPr>
        <w:t xml:space="preserve"> </w:t>
      </w:r>
      <w:r>
        <w:rPr>
          <w:rtl/>
          <w:lang w:eastAsia="he-IL"/>
        </w:rPr>
        <w:t xml:space="preserve"> </w:t>
      </w:r>
      <w:bookmarkEnd w:id="18521"/>
    </w:p>
    <w:p w14:paraId="7DA144F5" w14:textId="2E531A73" w:rsidR="00294FB9" w:rsidRDefault="00294FB9" w:rsidP="00294FB9">
      <w:pPr>
        <w:pStyle w:val="KeepWithNext"/>
        <w:rPr>
          <w:rtl/>
          <w:lang w:eastAsia="he-IL"/>
        </w:rPr>
      </w:pPr>
    </w:p>
    <w:p w14:paraId="452A6D17" w14:textId="11874F60" w:rsidR="00294FB9" w:rsidRDefault="00294FB9" w:rsidP="00294FB9">
      <w:pPr>
        <w:rPr>
          <w:rtl/>
          <w:lang w:eastAsia="he-IL"/>
        </w:rPr>
      </w:pPr>
      <w:bookmarkStart w:id="18522" w:name="_ETM_Q1_7287392"/>
      <w:bookmarkStart w:id="18523" w:name="_ETM_Q1_7287499"/>
      <w:bookmarkEnd w:id="18522"/>
      <w:bookmarkEnd w:id="18523"/>
      <w:r>
        <w:rPr>
          <w:rFonts w:hint="cs"/>
          <w:rtl/>
          <w:lang w:eastAsia="he-IL"/>
        </w:rPr>
        <w:t xml:space="preserve">אז </w:t>
      </w:r>
      <w:bookmarkStart w:id="18524" w:name="_ETM_Q1_7288907"/>
      <w:bookmarkEnd w:id="18524"/>
      <w:r>
        <w:rPr>
          <w:rFonts w:hint="cs"/>
          <w:rtl/>
          <w:lang w:eastAsia="he-IL"/>
        </w:rPr>
        <w:t>נצטרך לתודות לכולם כמובן, לא נהרוס את הרצף.</w:t>
      </w:r>
      <w:bookmarkStart w:id="18525" w:name="_ETM_Q1_7293730"/>
      <w:bookmarkEnd w:id="18525"/>
    </w:p>
    <w:p w14:paraId="0EFCD6D7" w14:textId="14CABC17" w:rsidR="00294FB9" w:rsidRDefault="00294FB9" w:rsidP="00294FB9">
      <w:pPr>
        <w:rPr>
          <w:rtl/>
          <w:lang w:eastAsia="he-IL"/>
        </w:rPr>
      </w:pPr>
      <w:bookmarkStart w:id="18526" w:name="_ETM_Q1_7294008"/>
      <w:bookmarkEnd w:id="18526"/>
    </w:p>
    <w:p w14:paraId="409E8ADC" w14:textId="164177E0" w:rsidR="00294FB9" w:rsidRDefault="00294FB9" w:rsidP="00294FB9">
      <w:pPr>
        <w:pStyle w:val="af6"/>
        <w:keepNext/>
        <w:rPr>
          <w:rtl/>
        </w:rPr>
      </w:pPr>
      <w:bookmarkStart w:id="18527" w:name="ET_yor_5854_1827"/>
      <w:r w:rsidRPr="00294FB9">
        <w:rPr>
          <w:rStyle w:val="TagStyle"/>
          <w:rtl/>
        </w:rPr>
        <w:t xml:space="preserve"> &lt;&lt; יור &gt;&gt; </w:t>
      </w:r>
      <w:r>
        <w:rPr>
          <w:rtl/>
        </w:rPr>
        <w:t>היו"ר ווליד טאהא:</w:t>
      </w:r>
      <w:r w:rsidRPr="00294FB9">
        <w:rPr>
          <w:rStyle w:val="TagStyle"/>
          <w:rtl/>
        </w:rPr>
        <w:t xml:space="preserve"> &lt;&lt; יור &gt;&gt;</w:t>
      </w:r>
      <w:r w:rsidR="002A363D">
        <w:rPr>
          <w:rtl/>
        </w:rPr>
        <w:t xml:space="preserve"> </w:t>
      </w:r>
      <w:r>
        <w:rPr>
          <w:rtl/>
        </w:rPr>
        <w:t xml:space="preserve"> </w:t>
      </w:r>
      <w:bookmarkEnd w:id="18527"/>
    </w:p>
    <w:p w14:paraId="06087C43" w14:textId="1D0970A8" w:rsidR="00294FB9" w:rsidRDefault="00294FB9" w:rsidP="00294FB9">
      <w:pPr>
        <w:pStyle w:val="KeepWithNext"/>
        <w:rPr>
          <w:rtl/>
          <w:lang w:eastAsia="he-IL"/>
        </w:rPr>
      </w:pPr>
    </w:p>
    <w:p w14:paraId="0E339934" w14:textId="632D3DA6" w:rsidR="00294FB9" w:rsidRDefault="00294FB9" w:rsidP="00294FB9">
      <w:pPr>
        <w:rPr>
          <w:rtl/>
          <w:lang w:eastAsia="he-IL"/>
        </w:rPr>
      </w:pPr>
      <w:bookmarkStart w:id="18528" w:name="_ETM_Q1_7294719"/>
      <w:bookmarkEnd w:id="18528"/>
      <w:r>
        <w:rPr>
          <w:rFonts w:hint="cs"/>
          <w:rtl/>
          <w:lang w:eastAsia="he-IL"/>
        </w:rPr>
        <w:t>ולממשלה.</w:t>
      </w:r>
      <w:bookmarkStart w:id="18529" w:name="_ETM_Q1_7295732"/>
      <w:bookmarkEnd w:id="18529"/>
    </w:p>
    <w:p w14:paraId="1CB1DC2D" w14:textId="6E5871D4" w:rsidR="00294FB9" w:rsidRDefault="00294FB9" w:rsidP="00294FB9">
      <w:pPr>
        <w:rPr>
          <w:rtl/>
          <w:lang w:eastAsia="he-IL"/>
        </w:rPr>
      </w:pPr>
      <w:bookmarkStart w:id="18530" w:name="_ETM_Q1_7295955"/>
      <w:bookmarkEnd w:id="18530"/>
    </w:p>
    <w:p w14:paraId="5213B6CB" w14:textId="6F168E38" w:rsidR="00294FB9" w:rsidRDefault="00294FB9" w:rsidP="00294FB9">
      <w:pPr>
        <w:pStyle w:val="af9"/>
        <w:keepNext/>
        <w:rPr>
          <w:rtl/>
          <w:lang w:eastAsia="he-IL"/>
        </w:rPr>
      </w:pPr>
      <w:bookmarkStart w:id="18531" w:name="ET_guest_ניצן_פלדמן_1828"/>
      <w:r w:rsidRPr="00294FB9">
        <w:rPr>
          <w:rStyle w:val="TagStyle"/>
          <w:rtl/>
        </w:rPr>
        <w:t xml:space="preserve"> &lt;&lt; אורח &gt;&gt; </w:t>
      </w:r>
      <w:r>
        <w:rPr>
          <w:rtl/>
          <w:lang w:eastAsia="he-IL"/>
        </w:rPr>
        <w:t>ניצן פלדמן:</w:t>
      </w:r>
      <w:r w:rsidRPr="00294FB9">
        <w:rPr>
          <w:rStyle w:val="TagStyle"/>
          <w:rtl/>
        </w:rPr>
        <w:t xml:space="preserve"> &lt;&lt; אורח &gt;&gt;</w:t>
      </w:r>
      <w:r w:rsidR="002A363D">
        <w:rPr>
          <w:rtl/>
          <w:lang w:eastAsia="he-IL"/>
        </w:rPr>
        <w:t xml:space="preserve"> </w:t>
      </w:r>
      <w:r>
        <w:rPr>
          <w:rtl/>
          <w:lang w:eastAsia="he-IL"/>
        </w:rPr>
        <w:t xml:space="preserve"> </w:t>
      </w:r>
      <w:bookmarkEnd w:id="18531"/>
    </w:p>
    <w:p w14:paraId="69CECD5F" w14:textId="20C66D17" w:rsidR="00294FB9" w:rsidRDefault="00294FB9" w:rsidP="00294FB9">
      <w:pPr>
        <w:pStyle w:val="KeepWithNext"/>
        <w:rPr>
          <w:rtl/>
          <w:lang w:eastAsia="he-IL"/>
        </w:rPr>
      </w:pPr>
    </w:p>
    <w:p w14:paraId="7753E14C" w14:textId="08D52FE7" w:rsidR="00294FB9" w:rsidRDefault="00294FB9" w:rsidP="00294FB9">
      <w:pPr>
        <w:rPr>
          <w:rtl/>
          <w:lang w:eastAsia="he-IL"/>
        </w:rPr>
      </w:pPr>
      <w:r>
        <w:rPr>
          <w:rFonts w:hint="cs"/>
          <w:rtl/>
          <w:lang w:eastAsia="he-IL"/>
        </w:rPr>
        <w:t>לממשלה ולכולם</w:t>
      </w:r>
      <w:bookmarkStart w:id="18532" w:name="_ETM_Q1_7293084"/>
      <w:bookmarkStart w:id="18533" w:name="_ETM_Q1_7297233"/>
      <w:bookmarkEnd w:id="18532"/>
      <w:bookmarkEnd w:id="18533"/>
      <w:r>
        <w:rPr>
          <w:rFonts w:hint="cs"/>
          <w:rtl/>
          <w:lang w:eastAsia="he-IL"/>
        </w:rPr>
        <w:t xml:space="preserve"> כמובן. אבל כן, צריך לשייף</w:t>
      </w:r>
      <w:bookmarkStart w:id="18534" w:name="_ETM_Q1_7297342"/>
      <w:bookmarkEnd w:id="18534"/>
      <w:r>
        <w:rPr>
          <w:rFonts w:hint="cs"/>
          <w:rtl/>
          <w:lang w:eastAsia="he-IL"/>
        </w:rPr>
        <w:t xml:space="preserve"> אותו בשביל שזה באמת</w:t>
      </w:r>
      <w:bookmarkStart w:id="18535" w:name="_ETM_Q1_7301612"/>
      <w:bookmarkEnd w:id="18535"/>
      <w:r>
        <w:rPr>
          <w:rFonts w:hint="cs"/>
          <w:rtl/>
          <w:lang w:eastAsia="he-IL"/>
        </w:rPr>
        <w:t xml:space="preserve"> יעבוד, אין ספק.</w:t>
      </w:r>
      <w:bookmarkStart w:id="18536" w:name="_ETM_Q1_7302935"/>
      <w:bookmarkEnd w:id="18536"/>
    </w:p>
    <w:p w14:paraId="759B6EF5" w14:textId="66FC9620" w:rsidR="00294FB9" w:rsidRDefault="00294FB9" w:rsidP="00294FB9">
      <w:pPr>
        <w:rPr>
          <w:rtl/>
          <w:lang w:eastAsia="he-IL"/>
        </w:rPr>
      </w:pPr>
      <w:bookmarkStart w:id="18537" w:name="_ETM_Q1_7303212"/>
      <w:bookmarkEnd w:id="18537"/>
    </w:p>
    <w:p w14:paraId="031843D6" w14:textId="6FC94480" w:rsidR="00294FB9" w:rsidRDefault="00294FB9" w:rsidP="00294FB9">
      <w:pPr>
        <w:pStyle w:val="af6"/>
        <w:keepNext/>
        <w:rPr>
          <w:rtl/>
        </w:rPr>
      </w:pPr>
      <w:bookmarkStart w:id="18538" w:name="ET_yor_5854_1829"/>
      <w:r w:rsidRPr="00294FB9">
        <w:rPr>
          <w:rStyle w:val="TagStyle"/>
          <w:rtl/>
        </w:rPr>
        <w:t xml:space="preserve"> &lt;&lt; יור &gt;&gt; </w:t>
      </w:r>
      <w:r>
        <w:rPr>
          <w:rtl/>
        </w:rPr>
        <w:t>היו"ר ווליד טאהא:</w:t>
      </w:r>
      <w:r w:rsidRPr="00294FB9">
        <w:rPr>
          <w:rStyle w:val="TagStyle"/>
          <w:rtl/>
        </w:rPr>
        <w:t xml:space="preserve"> &lt;&lt; יור &gt;&gt;</w:t>
      </w:r>
      <w:r w:rsidR="002A363D">
        <w:rPr>
          <w:rtl/>
        </w:rPr>
        <w:t xml:space="preserve"> </w:t>
      </w:r>
      <w:r>
        <w:rPr>
          <w:rtl/>
        </w:rPr>
        <w:t xml:space="preserve"> </w:t>
      </w:r>
      <w:bookmarkEnd w:id="18538"/>
    </w:p>
    <w:p w14:paraId="73C61C3A" w14:textId="330D72B9" w:rsidR="00294FB9" w:rsidRDefault="00294FB9" w:rsidP="00294FB9">
      <w:pPr>
        <w:pStyle w:val="KeepWithNext"/>
        <w:rPr>
          <w:rtl/>
          <w:lang w:eastAsia="he-IL"/>
        </w:rPr>
      </w:pPr>
    </w:p>
    <w:p w14:paraId="25F6FDA6" w14:textId="2100FCE4" w:rsidR="00294FB9" w:rsidRDefault="00294FB9" w:rsidP="00294FB9">
      <w:pPr>
        <w:rPr>
          <w:rtl/>
          <w:lang w:eastAsia="he-IL"/>
        </w:rPr>
      </w:pPr>
      <w:bookmarkStart w:id="18539" w:name="_ETM_Q1_7303919"/>
      <w:bookmarkEnd w:id="18539"/>
      <w:r>
        <w:rPr>
          <w:rFonts w:hint="cs"/>
          <w:rtl/>
          <w:lang w:eastAsia="he-IL"/>
        </w:rPr>
        <w:t>משרד המשפטים, תרצו לומר משהו?</w:t>
      </w:r>
      <w:bookmarkStart w:id="18540" w:name="_ETM_Q1_7301190"/>
      <w:bookmarkEnd w:id="18540"/>
      <w:r>
        <w:rPr>
          <w:rFonts w:hint="cs"/>
          <w:rtl/>
          <w:lang w:eastAsia="he-IL"/>
        </w:rPr>
        <w:t xml:space="preserve"> התחדשות עירונית?</w:t>
      </w:r>
      <w:bookmarkStart w:id="18541" w:name="_ETM_Q1_7306559"/>
      <w:bookmarkEnd w:id="18541"/>
    </w:p>
    <w:p w14:paraId="293D6979" w14:textId="34041C60" w:rsidR="008F485C" w:rsidRDefault="008F485C" w:rsidP="00294FB9">
      <w:pPr>
        <w:rPr>
          <w:rtl/>
          <w:lang w:eastAsia="he-IL"/>
        </w:rPr>
      </w:pPr>
      <w:bookmarkStart w:id="18542" w:name="_ETM_Q1_7306845"/>
      <w:bookmarkStart w:id="18543" w:name="_ETM_Q1_7309015"/>
      <w:bookmarkStart w:id="18544" w:name="_ETM_Q1_7306563"/>
      <w:bookmarkEnd w:id="18542"/>
      <w:bookmarkEnd w:id="18543"/>
      <w:bookmarkEnd w:id="18544"/>
    </w:p>
    <w:p w14:paraId="1CC16B6A" w14:textId="50383B24" w:rsidR="008F485C" w:rsidRDefault="008F485C" w:rsidP="008F485C">
      <w:pPr>
        <w:pStyle w:val="a4"/>
        <w:keepNext/>
        <w:rPr>
          <w:rtl/>
        </w:rPr>
      </w:pPr>
      <w:bookmarkStart w:id="18545" w:name="ET_speaker_קריאה_1830"/>
      <w:r w:rsidRPr="008F485C">
        <w:rPr>
          <w:rStyle w:val="TagStyle"/>
          <w:rtl/>
        </w:rPr>
        <w:t xml:space="preserve"> &lt;&lt; דובר &gt;&gt; </w:t>
      </w:r>
      <w:r>
        <w:rPr>
          <w:rtl/>
        </w:rPr>
        <w:t>קריאה:</w:t>
      </w:r>
      <w:r w:rsidRPr="008F485C">
        <w:rPr>
          <w:rStyle w:val="TagStyle"/>
          <w:rtl/>
        </w:rPr>
        <w:t xml:space="preserve"> &lt;&lt; דובר &gt;&gt;</w:t>
      </w:r>
      <w:r w:rsidR="002A363D">
        <w:rPr>
          <w:rtl/>
        </w:rPr>
        <w:t xml:space="preserve"> </w:t>
      </w:r>
      <w:r>
        <w:rPr>
          <w:rtl/>
        </w:rPr>
        <w:t xml:space="preserve"> </w:t>
      </w:r>
      <w:bookmarkEnd w:id="18545"/>
    </w:p>
    <w:p w14:paraId="7189B816" w14:textId="531883E5" w:rsidR="008F485C" w:rsidRDefault="008F485C" w:rsidP="008F485C">
      <w:pPr>
        <w:pStyle w:val="KeepWithNext"/>
        <w:rPr>
          <w:rtl/>
          <w:lang w:eastAsia="he-IL"/>
        </w:rPr>
      </w:pPr>
    </w:p>
    <w:p w14:paraId="6E88C254" w14:textId="29FAE3DE" w:rsidR="008F485C" w:rsidRDefault="008F485C" w:rsidP="008F485C">
      <w:pPr>
        <w:rPr>
          <w:rtl/>
          <w:lang w:eastAsia="he-IL"/>
        </w:rPr>
      </w:pPr>
      <w:r>
        <w:rPr>
          <w:rFonts w:hint="cs"/>
          <w:rtl/>
          <w:lang w:eastAsia="he-IL"/>
        </w:rPr>
        <w:t>א</w:t>
      </w:r>
      <w:bookmarkStart w:id="18546" w:name="_ETM_Q1_7307975"/>
      <w:bookmarkEnd w:id="18546"/>
      <w:r>
        <w:rPr>
          <w:rFonts w:hint="cs"/>
          <w:rtl/>
          <w:lang w:eastAsia="he-IL"/>
        </w:rPr>
        <w:t>נ</w:t>
      </w:r>
      <w:bookmarkStart w:id="18547" w:name="_ETM_Q1_7308062"/>
      <w:bookmarkEnd w:id="18547"/>
      <w:r>
        <w:rPr>
          <w:rFonts w:hint="cs"/>
          <w:rtl/>
          <w:lang w:eastAsia="he-IL"/>
        </w:rPr>
        <w:t xml:space="preserve">חנו עמדה ממשלתית </w:t>
      </w:r>
      <w:bookmarkStart w:id="18548" w:name="_ETM_Q1_7310951"/>
      <w:bookmarkEnd w:id="18548"/>
      <w:r>
        <w:rPr>
          <w:rFonts w:hint="cs"/>
          <w:rtl/>
          <w:lang w:eastAsia="he-IL"/>
        </w:rPr>
        <w:t>אחידה.</w:t>
      </w:r>
      <w:bookmarkStart w:id="18549" w:name="_ETM_Q1_7313310"/>
      <w:bookmarkEnd w:id="18549"/>
    </w:p>
    <w:p w14:paraId="1904969D" w14:textId="6012CC24" w:rsidR="008F485C" w:rsidRDefault="008F485C" w:rsidP="008F485C">
      <w:pPr>
        <w:rPr>
          <w:rtl/>
          <w:lang w:eastAsia="he-IL"/>
        </w:rPr>
      </w:pPr>
      <w:bookmarkStart w:id="18550" w:name="_ETM_Q1_7313588"/>
      <w:bookmarkEnd w:id="18550"/>
    </w:p>
    <w:p w14:paraId="4C2E6961" w14:textId="2B917858" w:rsidR="008F485C" w:rsidRDefault="008F485C" w:rsidP="008F485C">
      <w:pPr>
        <w:pStyle w:val="af6"/>
        <w:keepNext/>
        <w:rPr>
          <w:rtl/>
        </w:rPr>
      </w:pPr>
      <w:bookmarkStart w:id="18551" w:name="ET_yor_5854_1831"/>
      <w:r w:rsidRPr="008F485C">
        <w:rPr>
          <w:rStyle w:val="TagStyle"/>
          <w:rtl/>
        </w:rPr>
        <w:t xml:space="preserve"> &lt;&lt; יור &gt;&gt; </w:t>
      </w:r>
      <w:r>
        <w:rPr>
          <w:rtl/>
        </w:rPr>
        <w:t>היו"ר ווליד טאהא:</w:t>
      </w:r>
      <w:r w:rsidRPr="008F485C">
        <w:rPr>
          <w:rStyle w:val="TagStyle"/>
          <w:rtl/>
        </w:rPr>
        <w:t xml:space="preserve"> &lt;&lt; יור &gt;&gt;</w:t>
      </w:r>
      <w:r w:rsidR="002A363D">
        <w:rPr>
          <w:rtl/>
        </w:rPr>
        <w:t xml:space="preserve"> </w:t>
      </w:r>
      <w:r>
        <w:rPr>
          <w:rtl/>
        </w:rPr>
        <w:t xml:space="preserve"> </w:t>
      </w:r>
      <w:bookmarkEnd w:id="18551"/>
    </w:p>
    <w:p w14:paraId="3325C392" w14:textId="3C77D420" w:rsidR="008F485C" w:rsidRDefault="008F485C" w:rsidP="008F485C">
      <w:pPr>
        <w:pStyle w:val="KeepWithNext"/>
        <w:rPr>
          <w:rtl/>
          <w:lang w:eastAsia="he-IL"/>
        </w:rPr>
      </w:pPr>
    </w:p>
    <w:p w14:paraId="5C11B47A" w14:textId="258CEE1D" w:rsidR="008F485C" w:rsidRDefault="008F485C" w:rsidP="008F485C">
      <w:pPr>
        <w:rPr>
          <w:rtl/>
          <w:lang w:eastAsia="he-IL"/>
        </w:rPr>
      </w:pPr>
      <w:bookmarkStart w:id="18552" w:name="_ETM_Q1_7314709"/>
      <w:bookmarkEnd w:id="18552"/>
      <w:r>
        <w:rPr>
          <w:rFonts w:hint="cs"/>
          <w:rtl/>
          <w:lang w:eastAsia="he-IL"/>
        </w:rPr>
        <w:t>רותי? בני?</w:t>
      </w:r>
      <w:bookmarkStart w:id="18553" w:name="_ETM_Q1_7316250"/>
      <w:bookmarkEnd w:id="18553"/>
    </w:p>
    <w:p w14:paraId="3B7CEFA3" w14:textId="43020F1D" w:rsidR="008F485C" w:rsidRDefault="008F485C" w:rsidP="008F485C">
      <w:pPr>
        <w:rPr>
          <w:rtl/>
          <w:lang w:eastAsia="he-IL"/>
        </w:rPr>
      </w:pPr>
    </w:p>
    <w:p w14:paraId="410AAFA4" w14:textId="7361B865" w:rsidR="008F485C" w:rsidRDefault="008F485C" w:rsidP="008F485C">
      <w:pPr>
        <w:pStyle w:val="af9"/>
        <w:keepNext/>
        <w:rPr>
          <w:rtl/>
          <w:lang w:eastAsia="he-IL"/>
        </w:rPr>
      </w:pPr>
      <w:bookmarkStart w:id="18554" w:name="ET_guest_בנימין_ארביב_1832"/>
      <w:r w:rsidRPr="008F485C">
        <w:rPr>
          <w:rStyle w:val="TagStyle"/>
          <w:rtl/>
        </w:rPr>
        <w:t xml:space="preserve"> &lt;&lt; אורח &gt;&gt; </w:t>
      </w:r>
      <w:r>
        <w:rPr>
          <w:rtl/>
          <w:lang w:eastAsia="he-IL"/>
        </w:rPr>
        <w:t>בנימין ארביב:</w:t>
      </w:r>
      <w:r w:rsidRPr="008F485C">
        <w:rPr>
          <w:rStyle w:val="TagStyle"/>
          <w:rtl/>
        </w:rPr>
        <w:t xml:space="preserve"> &lt;&lt; אורח &gt;&gt;</w:t>
      </w:r>
      <w:r w:rsidR="002A363D">
        <w:rPr>
          <w:rtl/>
          <w:lang w:eastAsia="he-IL"/>
        </w:rPr>
        <w:t xml:space="preserve"> </w:t>
      </w:r>
      <w:r>
        <w:rPr>
          <w:rtl/>
          <w:lang w:eastAsia="he-IL"/>
        </w:rPr>
        <w:t xml:space="preserve"> </w:t>
      </w:r>
      <w:bookmarkEnd w:id="18554"/>
    </w:p>
    <w:p w14:paraId="6CB7E7B9" w14:textId="2062A1DD" w:rsidR="008F485C" w:rsidRDefault="008F485C" w:rsidP="008F485C">
      <w:pPr>
        <w:pStyle w:val="KeepWithNext"/>
        <w:rPr>
          <w:rtl/>
          <w:lang w:eastAsia="he-IL"/>
        </w:rPr>
      </w:pPr>
    </w:p>
    <w:p w14:paraId="02E8653E" w14:textId="46B22AB7" w:rsidR="008F485C" w:rsidRDefault="008F485C" w:rsidP="008F485C">
      <w:pPr>
        <w:rPr>
          <w:rtl/>
          <w:lang w:eastAsia="he-IL"/>
        </w:rPr>
      </w:pPr>
      <w:bookmarkStart w:id="18555" w:name="_ETM_Q1_7317671"/>
      <w:bookmarkStart w:id="18556" w:name="_ETM_Q1_7317772"/>
      <w:bookmarkEnd w:id="18555"/>
      <w:bookmarkEnd w:id="18556"/>
      <w:r>
        <w:rPr>
          <w:rFonts w:hint="cs"/>
          <w:rtl/>
          <w:lang w:eastAsia="he-IL"/>
        </w:rPr>
        <w:t>אני חושב שזה חוק מאוד מאוד חשוב, ובאמת אנחנו</w:t>
      </w:r>
      <w:bookmarkStart w:id="18557" w:name="_ETM_Q1_7324722"/>
      <w:bookmarkEnd w:id="18557"/>
      <w:r>
        <w:rPr>
          <w:rFonts w:hint="cs"/>
          <w:rtl/>
          <w:lang w:eastAsia="he-IL"/>
        </w:rPr>
        <w:t xml:space="preserve"> מודים</w:t>
      </w:r>
      <w:bookmarkStart w:id="18558" w:name="_ETM_Q1_7325179"/>
      <w:bookmarkEnd w:id="18558"/>
      <w:r>
        <w:rPr>
          <w:rFonts w:hint="cs"/>
          <w:rtl/>
          <w:lang w:eastAsia="he-IL"/>
        </w:rPr>
        <w:t xml:space="preserve"> גם לייעוץ המשפטי, גם לשלטון המקומי, גם להתחדשות עירונית</w:t>
      </w:r>
      <w:bookmarkStart w:id="18559" w:name="_ETM_Q1_7328984"/>
      <w:bookmarkEnd w:id="18559"/>
      <w:r>
        <w:rPr>
          <w:rFonts w:hint="cs"/>
          <w:rtl/>
          <w:lang w:eastAsia="he-IL"/>
        </w:rPr>
        <w:t xml:space="preserve"> - -</w:t>
      </w:r>
    </w:p>
    <w:p w14:paraId="3C1D8925" w14:textId="5423220A" w:rsidR="008F485C" w:rsidRDefault="008F485C" w:rsidP="008F485C">
      <w:pPr>
        <w:rPr>
          <w:rtl/>
          <w:lang w:eastAsia="he-IL"/>
        </w:rPr>
      </w:pPr>
    </w:p>
    <w:p w14:paraId="62DDAC0D" w14:textId="249225B3" w:rsidR="008F485C" w:rsidRDefault="008F485C" w:rsidP="008F485C">
      <w:pPr>
        <w:pStyle w:val="af6"/>
        <w:keepNext/>
        <w:rPr>
          <w:rtl/>
        </w:rPr>
      </w:pPr>
      <w:bookmarkStart w:id="18560" w:name="ET_yor_5854_1833"/>
      <w:r w:rsidRPr="008F485C">
        <w:rPr>
          <w:rStyle w:val="TagStyle"/>
          <w:rtl/>
        </w:rPr>
        <w:t xml:space="preserve"> &lt;&lt; יור &gt;&gt; </w:t>
      </w:r>
      <w:r>
        <w:rPr>
          <w:rtl/>
        </w:rPr>
        <w:t>היו"ר ווליד טאהא:</w:t>
      </w:r>
      <w:r w:rsidRPr="008F485C">
        <w:rPr>
          <w:rStyle w:val="TagStyle"/>
          <w:rtl/>
        </w:rPr>
        <w:t xml:space="preserve"> &lt;&lt; יור &gt;&gt;</w:t>
      </w:r>
      <w:r w:rsidR="002A363D">
        <w:rPr>
          <w:rtl/>
        </w:rPr>
        <w:t xml:space="preserve"> </w:t>
      </w:r>
      <w:r>
        <w:rPr>
          <w:rtl/>
        </w:rPr>
        <w:t xml:space="preserve"> </w:t>
      </w:r>
      <w:bookmarkEnd w:id="18560"/>
    </w:p>
    <w:p w14:paraId="6EB1F503" w14:textId="25961C4B" w:rsidR="008F485C" w:rsidRDefault="008F485C" w:rsidP="008F485C">
      <w:pPr>
        <w:pStyle w:val="KeepWithNext"/>
        <w:rPr>
          <w:rtl/>
          <w:lang w:eastAsia="he-IL"/>
        </w:rPr>
      </w:pPr>
    </w:p>
    <w:p w14:paraId="0AC83827" w14:textId="63CE7470" w:rsidR="008F485C" w:rsidRDefault="008F485C" w:rsidP="008F485C">
      <w:pPr>
        <w:rPr>
          <w:rtl/>
          <w:lang w:eastAsia="he-IL"/>
        </w:rPr>
      </w:pPr>
      <w:r>
        <w:rPr>
          <w:rFonts w:hint="cs"/>
          <w:rtl/>
          <w:lang w:eastAsia="he-IL"/>
        </w:rPr>
        <w:t>אתה רציני אבל?</w:t>
      </w:r>
    </w:p>
    <w:p w14:paraId="5827D51B" w14:textId="0B276213" w:rsidR="008F485C" w:rsidRDefault="008F485C" w:rsidP="008F485C">
      <w:pPr>
        <w:rPr>
          <w:rtl/>
          <w:lang w:eastAsia="he-IL"/>
        </w:rPr>
      </w:pPr>
      <w:bookmarkStart w:id="18561" w:name="_ETM_Q1_7327361"/>
      <w:bookmarkEnd w:id="18561"/>
    </w:p>
    <w:p w14:paraId="00EA30A6" w14:textId="0EA373B3" w:rsidR="008F485C" w:rsidRDefault="008F485C" w:rsidP="008F485C">
      <w:pPr>
        <w:pStyle w:val="af9"/>
        <w:keepNext/>
        <w:rPr>
          <w:rtl/>
          <w:lang w:eastAsia="he-IL"/>
        </w:rPr>
      </w:pPr>
      <w:bookmarkStart w:id="18562" w:name="ET_guest_בנימין_ארביב_1834"/>
      <w:r w:rsidRPr="008F485C">
        <w:rPr>
          <w:rStyle w:val="TagStyle"/>
          <w:rtl/>
        </w:rPr>
        <w:t xml:space="preserve"> &lt;&lt; אורח &gt;&gt; </w:t>
      </w:r>
      <w:r>
        <w:rPr>
          <w:rtl/>
          <w:lang w:eastAsia="he-IL"/>
        </w:rPr>
        <w:t>בנימין ארביב:</w:t>
      </w:r>
      <w:r w:rsidRPr="008F485C">
        <w:rPr>
          <w:rStyle w:val="TagStyle"/>
          <w:rtl/>
        </w:rPr>
        <w:t xml:space="preserve"> &lt;&lt; אורח &gt;&gt;</w:t>
      </w:r>
      <w:r w:rsidR="002A363D">
        <w:rPr>
          <w:rtl/>
          <w:lang w:eastAsia="he-IL"/>
        </w:rPr>
        <w:t xml:space="preserve"> </w:t>
      </w:r>
      <w:r>
        <w:rPr>
          <w:rtl/>
          <w:lang w:eastAsia="he-IL"/>
        </w:rPr>
        <w:t xml:space="preserve"> </w:t>
      </w:r>
      <w:bookmarkEnd w:id="18562"/>
    </w:p>
    <w:p w14:paraId="3AC3F120" w14:textId="482C6224" w:rsidR="008F485C" w:rsidRDefault="008F485C" w:rsidP="008F485C">
      <w:pPr>
        <w:pStyle w:val="KeepWithNext"/>
        <w:rPr>
          <w:rtl/>
          <w:lang w:eastAsia="he-IL"/>
        </w:rPr>
      </w:pPr>
    </w:p>
    <w:p w14:paraId="69BDD6BE" w14:textId="3EA4C4B6" w:rsidR="008F485C" w:rsidRDefault="008F485C" w:rsidP="008F485C">
      <w:pPr>
        <w:rPr>
          <w:rtl/>
          <w:lang w:eastAsia="he-IL"/>
        </w:rPr>
      </w:pPr>
      <w:r>
        <w:rPr>
          <w:rFonts w:hint="cs"/>
          <w:rtl/>
          <w:lang w:eastAsia="he-IL"/>
        </w:rPr>
        <w:t>כ</w:t>
      </w:r>
      <w:bookmarkStart w:id="18563" w:name="_ETM_Q1_7328860"/>
      <w:bookmarkEnd w:id="18563"/>
      <w:r>
        <w:rPr>
          <w:rFonts w:hint="cs"/>
          <w:rtl/>
          <w:lang w:eastAsia="he-IL"/>
        </w:rPr>
        <w:t>ן</w:t>
      </w:r>
      <w:bookmarkStart w:id="18564" w:name="_ETM_Q1_7328923"/>
      <w:bookmarkEnd w:id="18564"/>
      <w:r>
        <w:rPr>
          <w:rFonts w:hint="cs"/>
          <w:rtl/>
          <w:lang w:eastAsia="he-IL"/>
        </w:rPr>
        <w:t>, מאוד רציני. האמת שאני מאוד מאוד רציני - -</w:t>
      </w:r>
    </w:p>
    <w:p w14:paraId="521B5CF2" w14:textId="7EC9A027" w:rsidR="008F485C" w:rsidRDefault="008F485C" w:rsidP="008F485C">
      <w:pPr>
        <w:rPr>
          <w:rtl/>
          <w:lang w:eastAsia="he-IL"/>
        </w:rPr>
      </w:pPr>
      <w:bookmarkStart w:id="18565" w:name="_ETM_Q1_7334920"/>
      <w:bookmarkStart w:id="18566" w:name="_ETM_Q1_7335186"/>
      <w:bookmarkEnd w:id="18565"/>
      <w:bookmarkEnd w:id="18566"/>
    </w:p>
    <w:p w14:paraId="1811FC1F" w14:textId="50735ED1" w:rsidR="008F485C" w:rsidRDefault="008F485C" w:rsidP="008F485C">
      <w:pPr>
        <w:pStyle w:val="af6"/>
        <w:keepNext/>
        <w:rPr>
          <w:rtl/>
        </w:rPr>
      </w:pPr>
      <w:bookmarkStart w:id="18567" w:name="ET_yor_5854_1835"/>
      <w:r w:rsidRPr="008F485C">
        <w:rPr>
          <w:rStyle w:val="TagStyle"/>
          <w:rtl/>
        </w:rPr>
        <w:t xml:space="preserve"> &lt;&lt; יור &gt;&gt; </w:t>
      </w:r>
      <w:r>
        <w:rPr>
          <w:rtl/>
        </w:rPr>
        <w:t>היו"ר ווליד טאהא:</w:t>
      </w:r>
      <w:r w:rsidRPr="008F485C">
        <w:rPr>
          <w:rStyle w:val="TagStyle"/>
          <w:rtl/>
        </w:rPr>
        <w:t xml:space="preserve"> &lt;&lt; יור &gt;&gt;</w:t>
      </w:r>
      <w:r w:rsidR="002A363D">
        <w:rPr>
          <w:rtl/>
        </w:rPr>
        <w:t xml:space="preserve"> </w:t>
      </w:r>
      <w:r>
        <w:rPr>
          <w:rtl/>
        </w:rPr>
        <w:t xml:space="preserve"> </w:t>
      </w:r>
      <w:bookmarkEnd w:id="18567"/>
    </w:p>
    <w:p w14:paraId="00C91F70" w14:textId="1745B958" w:rsidR="008F485C" w:rsidRDefault="008F485C" w:rsidP="008F485C">
      <w:pPr>
        <w:pStyle w:val="KeepWithNext"/>
        <w:rPr>
          <w:rtl/>
          <w:lang w:eastAsia="he-IL"/>
        </w:rPr>
      </w:pPr>
    </w:p>
    <w:p w14:paraId="68E4105A" w14:textId="5DE699C4" w:rsidR="008F485C" w:rsidRDefault="008F485C" w:rsidP="008F485C">
      <w:pPr>
        <w:rPr>
          <w:rtl/>
          <w:lang w:eastAsia="he-IL"/>
        </w:rPr>
      </w:pPr>
      <w:bookmarkStart w:id="18568" w:name="_ETM_Q1_7336016"/>
      <w:bookmarkEnd w:id="18568"/>
      <w:r>
        <w:rPr>
          <w:rFonts w:hint="cs"/>
          <w:rtl/>
          <w:lang w:eastAsia="he-IL"/>
        </w:rPr>
        <w:t>בגלל</w:t>
      </w:r>
      <w:bookmarkStart w:id="18569" w:name="_ETM_Q1_7336365"/>
      <w:bookmarkEnd w:id="18569"/>
      <w:r>
        <w:rPr>
          <w:rFonts w:hint="cs"/>
          <w:rtl/>
          <w:lang w:eastAsia="he-IL"/>
        </w:rPr>
        <w:t xml:space="preserve"> שאני מכיר אותך, אמרתי.</w:t>
      </w:r>
      <w:bookmarkStart w:id="18570" w:name="_ETM_Q1_7339049"/>
      <w:bookmarkEnd w:id="18570"/>
    </w:p>
    <w:p w14:paraId="5F94E6CD" w14:textId="6E6732D1" w:rsidR="008F485C" w:rsidRDefault="008F485C" w:rsidP="008F485C">
      <w:pPr>
        <w:rPr>
          <w:rtl/>
          <w:lang w:eastAsia="he-IL"/>
        </w:rPr>
      </w:pPr>
      <w:bookmarkStart w:id="18571" w:name="_ETM_Q1_7339300"/>
      <w:bookmarkEnd w:id="18571"/>
    </w:p>
    <w:p w14:paraId="08156ECB" w14:textId="007BCA6C" w:rsidR="008F485C" w:rsidRDefault="008F485C" w:rsidP="008F485C">
      <w:pPr>
        <w:pStyle w:val="af9"/>
        <w:keepNext/>
        <w:rPr>
          <w:rtl/>
          <w:lang w:eastAsia="he-IL"/>
        </w:rPr>
      </w:pPr>
      <w:bookmarkStart w:id="18572" w:name="ET_guest_בנימין_ארביב_1836"/>
      <w:r w:rsidRPr="008F485C">
        <w:rPr>
          <w:rStyle w:val="TagStyle"/>
          <w:rtl/>
        </w:rPr>
        <w:t xml:space="preserve"> &lt;&lt; אורח &gt;&gt; </w:t>
      </w:r>
      <w:r>
        <w:rPr>
          <w:rtl/>
          <w:lang w:eastAsia="he-IL"/>
        </w:rPr>
        <w:t>בנימין ארביב:</w:t>
      </w:r>
      <w:r w:rsidRPr="008F485C">
        <w:rPr>
          <w:rStyle w:val="TagStyle"/>
          <w:rtl/>
        </w:rPr>
        <w:t xml:space="preserve"> &lt;&lt; אורח &gt;&gt;</w:t>
      </w:r>
      <w:r w:rsidR="002A363D">
        <w:rPr>
          <w:rtl/>
          <w:lang w:eastAsia="he-IL"/>
        </w:rPr>
        <w:t xml:space="preserve"> </w:t>
      </w:r>
      <w:r>
        <w:rPr>
          <w:rtl/>
          <w:lang w:eastAsia="he-IL"/>
        </w:rPr>
        <w:t xml:space="preserve"> </w:t>
      </w:r>
      <w:bookmarkEnd w:id="18572"/>
    </w:p>
    <w:p w14:paraId="7127F5A4" w14:textId="0915DA3C" w:rsidR="008F485C" w:rsidRDefault="008F485C" w:rsidP="008F485C">
      <w:pPr>
        <w:pStyle w:val="KeepWithNext"/>
        <w:rPr>
          <w:rtl/>
          <w:lang w:eastAsia="he-IL"/>
        </w:rPr>
      </w:pPr>
    </w:p>
    <w:p w14:paraId="2661E260" w14:textId="1A78EDAE" w:rsidR="008F485C" w:rsidRDefault="008F485C" w:rsidP="008F485C">
      <w:pPr>
        <w:rPr>
          <w:rtl/>
          <w:lang w:eastAsia="he-IL"/>
        </w:rPr>
      </w:pPr>
      <w:bookmarkStart w:id="18573" w:name="_ETM_Q1_7340809"/>
      <w:bookmarkStart w:id="18574" w:name="_ETM_Q1_7340897"/>
      <w:bookmarkEnd w:id="18573"/>
      <w:bookmarkEnd w:id="18574"/>
      <w:r>
        <w:rPr>
          <w:rFonts w:hint="cs"/>
          <w:rtl/>
          <w:lang w:eastAsia="he-IL"/>
        </w:rPr>
        <w:t xml:space="preserve">כשאני משווה את זה לחוקים אחרים, אני חושב שפה נעשתה </w:t>
      </w:r>
      <w:bookmarkStart w:id="18575" w:name="_ETM_Q1_7338057"/>
      <w:bookmarkEnd w:id="18575"/>
      <w:r>
        <w:rPr>
          <w:rFonts w:hint="cs"/>
          <w:rtl/>
          <w:lang w:eastAsia="he-IL"/>
        </w:rPr>
        <w:t>עבודה מאוד מאוד יסודית.</w:t>
      </w:r>
      <w:bookmarkStart w:id="18576" w:name="_ETM_Q1_7344686"/>
      <w:bookmarkEnd w:id="18576"/>
    </w:p>
    <w:p w14:paraId="739C1F73" w14:textId="476F6F78" w:rsidR="008F485C" w:rsidRDefault="008F485C" w:rsidP="008F485C">
      <w:pPr>
        <w:rPr>
          <w:rtl/>
          <w:lang w:eastAsia="he-IL"/>
        </w:rPr>
      </w:pPr>
    </w:p>
    <w:p w14:paraId="19142FA1" w14:textId="3BE170A2" w:rsidR="008F485C" w:rsidRDefault="008F485C" w:rsidP="008F485C">
      <w:pPr>
        <w:pStyle w:val="a4"/>
        <w:keepNext/>
        <w:rPr>
          <w:rtl/>
        </w:rPr>
      </w:pPr>
      <w:bookmarkStart w:id="18577" w:name="ET_speaker_תומר_רוזנר_1837"/>
      <w:r w:rsidRPr="008F485C">
        <w:rPr>
          <w:rStyle w:val="TagStyle"/>
          <w:rtl/>
        </w:rPr>
        <w:t xml:space="preserve"> &lt;&lt; דובר &gt;&gt; </w:t>
      </w:r>
      <w:r>
        <w:rPr>
          <w:rtl/>
        </w:rPr>
        <w:t>תומר רוזנר:</w:t>
      </w:r>
      <w:r w:rsidRPr="008F485C">
        <w:rPr>
          <w:rStyle w:val="TagStyle"/>
          <w:rtl/>
        </w:rPr>
        <w:t xml:space="preserve"> &lt;&lt; דובר &gt;&gt;</w:t>
      </w:r>
      <w:r w:rsidR="002A363D">
        <w:rPr>
          <w:rtl/>
        </w:rPr>
        <w:t xml:space="preserve"> </w:t>
      </w:r>
      <w:r>
        <w:rPr>
          <w:rtl/>
        </w:rPr>
        <w:t xml:space="preserve"> </w:t>
      </w:r>
      <w:bookmarkEnd w:id="18577"/>
    </w:p>
    <w:p w14:paraId="0848A488" w14:textId="272FC873" w:rsidR="008F485C" w:rsidRDefault="008F485C" w:rsidP="008F485C">
      <w:pPr>
        <w:pStyle w:val="KeepWithNext"/>
        <w:rPr>
          <w:rtl/>
          <w:lang w:eastAsia="he-IL"/>
        </w:rPr>
      </w:pPr>
    </w:p>
    <w:p w14:paraId="6F29A69C" w14:textId="3A893EFC" w:rsidR="008F485C" w:rsidRDefault="008F485C" w:rsidP="008F485C">
      <w:pPr>
        <w:rPr>
          <w:rtl/>
          <w:lang w:eastAsia="he-IL"/>
        </w:rPr>
      </w:pPr>
      <w:bookmarkStart w:id="18578" w:name="_ETM_Q1_7346025"/>
      <w:bookmarkStart w:id="18579" w:name="_ETM_Q1_7346118"/>
      <w:bookmarkEnd w:id="18578"/>
      <w:bookmarkEnd w:id="18579"/>
      <w:r>
        <w:rPr>
          <w:rFonts w:hint="cs"/>
          <w:rtl/>
          <w:lang w:eastAsia="he-IL"/>
        </w:rPr>
        <w:t>לאיזה חוק אתה מתכוון?</w:t>
      </w:r>
      <w:bookmarkStart w:id="18580" w:name="_ETM_Q1_7348912"/>
      <w:bookmarkEnd w:id="18580"/>
    </w:p>
    <w:p w14:paraId="3E421407" w14:textId="08071927" w:rsidR="008F485C" w:rsidRDefault="008F485C" w:rsidP="008F485C">
      <w:pPr>
        <w:rPr>
          <w:rtl/>
          <w:lang w:eastAsia="he-IL"/>
        </w:rPr>
      </w:pPr>
      <w:bookmarkStart w:id="18581" w:name="_ETM_Q1_7349171"/>
      <w:bookmarkStart w:id="18582" w:name="_ETM_Q1_7346237"/>
      <w:bookmarkEnd w:id="18581"/>
      <w:bookmarkEnd w:id="18582"/>
    </w:p>
    <w:p w14:paraId="135CA105" w14:textId="7C86C9EB" w:rsidR="008F485C" w:rsidRDefault="008F485C" w:rsidP="008F485C">
      <w:pPr>
        <w:pStyle w:val="af6"/>
        <w:keepNext/>
        <w:rPr>
          <w:rtl/>
        </w:rPr>
      </w:pPr>
      <w:bookmarkStart w:id="18583" w:name="ET_yor_5854_1838"/>
      <w:r w:rsidRPr="008F485C">
        <w:rPr>
          <w:rStyle w:val="TagStyle"/>
          <w:rtl/>
        </w:rPr>
        <w:t xml:space="preserve"> &lt;&lt; יור &gt;&gt; </w:t>
      </w:r>
      <w:r>
        <w:rPr>
          <w:rtl/>
        </w:rPr>
        <w:t>היו"ר ווליד טאהא:</w:t>
      </w:r>
      <w:r w:rsidRPr="008F485C">
        <w:rPr>
          <w:rStyle w:val="TagStyle"/>
          <w:rtl/>
        </w:rPr>
        <w:t xml:space="preserve"> &lt;&lt; יור &gt;&gt;</w:t>
      </w:r>
      <w:r w:rsidR="002A363D">
        <w:rPr>
          <w:rtl/>
        </w:rPr>
        <w:t xml:space="preserve"> </w:t>
      </w:r>
      <w:r>
        <w:rPr>
          <w:rtl/>
        </w:rPr>
        <w:t xml:space="preserve"> </w:t>
      </w:r>
      <w:bookmarkEnd w:id="18583"/>
    </w:p>
    <w:p w14:paraId="22CDD0F0" w14:textId="2839FEE7" w:rsidR="008F485C" w:rsidRDefault="008F485C" w:rsidP="008F485C">
      <w:pPr>
        <w:pStyle w:val="KeepWithNext"/>
        <w:rPr>
          <w:rtl/>
          <w:lang w:eastAsia="he-IL"/>
        </w:rPr>
      </w:pPr>
    </w:p>
    <w:p w14:paraId="53F4B9DC" w14:textId="14AF3D83" w:rsidR="008F485C" w:rsidRDefault="008F485C" w:rsidP="008F485C">
      <w:pPr>
        <w:rPr>
          <w:rtl/>
          <w:lang w:eastAsia="he-IL"/>
        </w:rPr>
      </w:pPr>
      <w:bookmarkStart w:id="18584" w:name="_ETM_Q1_7347481"/>
      <w:bookmarkStart w:id="18585" w:name="_ETM_Q1_7344750"/>
      <w:bookmarkEnd w:id="18584"/>
      <w:bookmarkEnd w:id="18585"/>
      <w:r>
        <w:rPr>
          <w:rFonts w:hint="cs"/>
          <w:rtl/>
          <w:lang w:eastAsia="he-IL"/>
        </w:rPr>
        <w:t>לחוקים</w:t>
      </w:r>
      <w:bookmarkStart w:id="18586" w:name="_ETM_Q1_7345271"/>
      <w:bookmarkEnd w:id="18586"/>
      <w:r>
        <w:rPr>
          <w:rFonts w:hint="cs"/>
          <w:rtl/>
          <w:lang w:eastAsia="he-IL"/>
        </w:rPr>
        <w:t xml:space="preserve"> אחרים, לא אמר איזה חוקים. טוב, שלומי.</w:t>
      </w:r>
      <w:bookmarkStart w:id="18587" w:name="_ETM_Q1_7351772"/>
      <w:bookmarkEnd w:id="18587"/>
    </w:p>
    <w:p w14:paraId="616459F3" w14:textId="61DB9EE2" w:rsidR="008F485C" w:rsidRDefault="008F485C" w:rsidP="008F485C">
      <w:pPr>
        <w:rPr>
          <w:rtl/>
          <w:lang w:eastAsia="he-IL"/>
        </w:rPr>
      </w:pPr>
      <w:bookmarkStart w:id="18588" w:name="_ETM_Q1_7352058"/>
      <w:bookmarkEnd w:id="18588"/>
    </w:p>
    <w:p w14:paraId="416B3B9D" w14:textId="62CA67FE" w:rsidR="008F485C" w:rsidRDefault="008F485C" w:rsidP="008F485C">
      <w:pPr>
        <w:pStyle w:val="a4"/>
        <w:keepNext/>
        <w:rPr>
          <w:rtl/>
        </w:rPr>
      </w:pPr>
      <w:bookmarkStart w:id="18589" w:name="ET_speaker_תומר_רוזנר_1839"/>
      <w:r w:rsidRPr="008F485C">
        <w:rPr>
          <w:rStyle w:val="TagStyle"/>
          <w:rtl/>
        </w:rPr>
        <w:t xml:space="preserve"> &lt;&lt; דובר &gt;&gt; </w:t>
      </w:r>
      <w:r>
        <w:rPr>
          <w:rtl/>
        </w:rPr>
        <w:t>תומר רוזנר:</w:t>
      </w:r>
      <w:r w:rsidRPr="008F485C">
        <w:rPr>
          <w:rStyle w:val="TagStyle"/>
          <w:rtl/>
        </w:rPr>
        <w:t xml:space="preserve"> &lt;&lt; דובר &gt;&gt;</w:t>
      </w:r>
      <w:r w:rsidR="002A363D">
        <w:rPr>
          <w:rtl/>
        </w:rPr>
        <w:t xml:space="preserve"> </w:t>
      </w:r>
      <w:r>
        <w:rPr>
          <w:rtl/>
        </w:rPr>
        <w:t xml:space="preserve"> </w:t>
      </w:r>
      <w:bookmarkEnd w:id="18589"/>
    </w:p>
    <w:p w14:paraId="3DCD031D" w14:textId="00D88DE9" w:rsidR="008F485C" w:rsidRDefault="008F485C" w:rsidP="008F485C">
      <w:pPr>
        <w:pStyle w:val="KeepWithNext"/>
        <w:rPr>
          <w:rtl/>
          <w:lang w:eastAsia="he-IL"/>
        </w:rPr>
      </w:pPr>
    </w:p>
    <w:p w14:paraId="0EC8C943" w14:textId="588470FE" w:rsidR="008F485C" w:rsidRDefault="008F485C" w:rsidP="008F485C">
      <w:pPr>
        <w:rPr>
          <w:rtl/>
          <w:lang w:eastAsia="he-IL"/>
        </w:rPr>
      </w:pPr>
      <w:bookmarkStart w:id="18590" w:name="_ETM_Q1_7350189"/>
      <w:bookmarkStart w:id="18591" w:name="_ETM_Q1_7350273"/>
      <w:bookmarkEnd w:id="18590"/>
      <w:bookmarkEnd w:id="18591"/>
      <w:r>
        <w:rPr>
          <w:rFonts w:hint="cs"/>
          <w:rtl/>
          <w:lang w:eastAsia="he-IL"/>
        </w:rPr>
        <w:t xml:space="preserve">שלא ישתמע שזה </w:t>
      </w:r>
      <w:bookmarkStart w:id="18592" w:name="_ETM_Q1_7351874"/>
      <w:bookmarkEnd w:id="18592"/>
      <w:r>
        <w:rPr>
          <w:rFonts w:hint="cs"/>
          <w:rtl/>
          <w:lang w:eastAsia="he-IL"/>
        </w:rPr>
        <w:t>בוועדה הזו.</w:t>
      </w:r>
      <w:bookmarkStart w:id="18593" w:name="_ETM_Q1_7353241"/>
      <w:bookmarkEnd w:id="18593"/>
    </w:p>
    <w:p w14:paraId="1DC353D1" w14:textId="69734A98" w:rsidR="008F485C" w:rsidRDefault="008F485C" w:rsidP="008F485C">
      <w:pPr>
        <w:rPr>
          <w:rtl/>
          <w:lang w:eastAsia="he-IL"/>
        </w:rPr>
      </w:pPr>
      <w:bookmarkStart w:id="18594" w:name="_ETM_Q1_7353534"/>
      <w:bookmarkEnd w:id="18594"/>
    </w:p>
    <w:p w14:paraId="0701A8FA" w14:textId="6652C7E6" w:rsidR="008F485C" w:rsidRDefault="008F485C" w:rsidP="008F485C">
      <w:pPr>
        <w:pStyle w:val="af9"/>
        <w:keepNext/>
        <w:rPr>
          <w:rtl/>
          <w:lang w:eastAsia="he-IL"/>
        </w:rPr>
      </w:pPr>
      <w:bookmarkStart w:id="18595" w:name="ET_guest_שלומי_הייזלר_1840"/>
      <w:r w:rsidRPr="008F485C">
        <w:rPr>
          <w:rStyle w:val="TagStyle"/>
          <w:rtl/>
        </w:rPr>
        <w:t xml:space="preserve"> &lt;&lt; אורח &gt;&gt; </w:t>
      </w:r>
      <w:r>
        <w:rPr>
          <w:rtl/>
          <w:lang w:eastAsia="he-IL"/>
        </w:rPr>
        <w:t>שלומי הייזלר:</w:t>
      </w:r>
      <w:r w:rsidRPr="008F485C">
        <w:rPr>
          <w:rStyle w:val="TagStyle"/>
          <w:rtl/>
        </w:rPr>
        <w:t xml:space="preserve"> &lt;&lt; אורח &gt;&gt;</w:t>
      </w:r>
      <w:r w:rsidR="002A363D">
        <w:rPr>
          <w:rtl/>
          <w:lang w:eastAsia="he-IL"/>
        </w:rPr>
        <w:t xml:space="preserve"> </w:t>
      </w:r>
      <w:r>
        <w:rPr>
          <w:rtl/>
          <w:lang w:eastAsia="he-IL"/>
        </w:rPr>
        <w:t xml:space="preserve"> </w:t>
      </w:r>
      <w:bookmarkEnd w:id="18595"/>
    </w:p>
    <w:p w14:paraId="75A3254B" w14:textId="1400DAB0" w:rsidR="008F485C" w:rsidRDefault="008F485C" w:rsidP="008F485C">
      <w:pPr>
        <w:pStyle w:val="KeepWithNext"/>
        <w:rPr>
          <w:rtl/>
          <w:lang w:eastAsia="he-IL"/>
        </w:rPr>
      </w:pPr>
    </w:p>
    <w:p w14:paraId="7FD26148" w14:textId="215CE6BA" w:rsidR="008F485C" w:rsidRDefault="008F485C" w:rsidP="008F485C">
      <w:pPr>
        <w:rPr>
          <w:rtl/>
          <w:lang w:eastAsia="he-IL"/>
        </w:rPr>
      </w:pPr>
      <w:bookmarkStart w:id="18596" w:name="_ETM_Q1_7358290"/>
      <w:bookmarkStart w:id="18597" w:name="_ETM_Q1_7358410"/>
      <w:bookmarkEnd w:id="18596"/>
      <w:bookmarkEnd w:id="18597"/>
      <w:r>
        <w:rPr>
          <w:rFonts w:hint="cs"/>
          <w:rtl/>
          <w:lang w:eastAsia="he-IL"/>
        </w:rPr>
        <w:t xml:space="preserve">מה עוד יש להוסיף אדוני? </w:t>
      </w:r>
      <w:bookmarkStart w:id="18598" w:name="_ETM_Q1_7355557"/>
      <w:bookmarkEnd w:id="18598"/>
      <w:r>
        <w:rPr>
          <w:rFonts w:hint="cs"/>
          <w:rtl/>
          <w:lang w:eastAsia="he-IL"/>
        </w:rPr>
        <w:t>תודה רבה לאדוני</w:t>
      </w:r>
      <w:bookmarkStart w:id="18599" w:name="_ETM_Q1_7357213"/>
      <w:bookmarkEnd w:id="18599"/>
      <w:r>
        <w:rPr>
          <w:rFonts w:hint="cs"/>
          <w:rtl/>
          <w:lang w:eastAsia="he-IL"/>
        </w:rPr>
        <w:t xml:space="preserve"> היו"ר, היועץ המשפטי. אני חושב שבאמת נצליח </w:t>
      </w:r>
      <w:bookmarkStart w:id="18600" w:name="_ETM_Q1_7359151"/>
      <w:bookmarkStart w:id="18601" w:name="_ETM_Q1_7361144"/>
      <w:bookmarkEnd w:id="18600"/>
      <w:bookmarkEnd w:id="18601"/>
      <w:r>
        <w:rPr>
          <w:rFonts w:hint="cs"/>
          <w:rtl/>
          <w:lang w:eastAsia="he-IL"/>
        </w:rPr>
        <w:t>בזמן מאוד קצר לסיים</w:t>
      </w:r>
      <w:bookmarkStart w:id="18602" w:name="_ETM_Q1_7360995"/>
      <w:bookmarkEnd w:id="18602"/>
      <w:r>
        <w:rPr>
          <w:rFonts w:hint="cs"/>
          <w:rtl/>
          <w:lang w:eastAsia="he-IL"/>
        </w:rPr>
        <w:t xml:space="preserve"> את המחלוקות ולהניח תוצאה</w:t>
      </w:r>
      <w:bookmarkStart w:id="18603" w:name="_ETM_Q1_7368743"/>
      <w:bookmarkEnd w:id="18603"/>
      <w:r>
        <w:rPr>
          <w:rFonts w:hint="cs"/>
          <w:rtl/>
          <w:lang w:eastAsia="he-IL"/>
        </w:rPr>
        <w:t xml:space="preserve"> יפה. זה חוק מאוזן ואני מקווה שהוא באמת י</w:t>
      </w:r>
      <w:bookmarkStart w:id="18604" w:name="_ETM_Q1_7368397"/>
      <w:bookmarkEnd w:id="18604"/>
      <w:r>
        <w:rPr>
          <w:rFonts w:hint="cs"/>
          <w:rtl/>
          <w:lang w:eastAsia="he-IL"/>
        </w:rPr>
        <w:t>עבור בקרוב. באמת תודה לכל השותפים.</w:t>
      </w:r>
    </w:p>
    <w:p w14:paraId="6A4AB9BE" w14:textId="4FC495F3" w:rsidR="008F485C" w:rsidRDefault="008F485C" w:rsidP="008F485C">
      <w:pPr>
        <w:rPr>
          <w:rtl/>
          <w:lang w:eastAsia="he-IL"/>
        </w:rPr>
      </w:pPr>
      <w:bookmarkStart w:id="18605" w:name="_ETM_Q1_7374176"/>
      <w:bookmarkEnd w:id="18605"/>
    </w:p>
    <w:p w14:paraId="43B962A5" w14:textId="720A1485" w:rsidR="008F485C" w:rsidRDefault="008F485C" w:rsidP="008F485C">
      <w:pPr>
        <w:pStyle w:val="a4"/>
        <w:keepNext/>
        <w:rPr>
          <w:rtl/>
        </w:rPr>
      </w:pPr>
      <w:bookmarkStart w:id="18606" w:name="ET_speaker_תומר_רוזנר_1841"/>
      <w:r w:rsidRPr="008F485C">
        <w:rPr>
          <w:rStyle w:val="TagStyle"/>
          <w:rtl/>
        </w:rPr>
        <w:t xml:space="preserve"> &lt;&lt; דובר &gt;&gt; </w:t>
      </w:r>
      <w:r>
        <w:rPr>
          <w:rtl/>
        </w:rPr>
        <w:t>תומר רוזנר:</w:t>
      </w:r>
      <w:r w:rsidRPr="008F485C">
        <w:rPr>
          <w:rStyle w:val="TagStyle"/>
          <w:rtl/>
        </w:rPr>
        <w:t xml:space="preserve"> &lt;&lt; דובר &gt;&gt;</w:t>
      </w:r>
      <w:r w:rsidR="002A363D">
        <w:rPr>
          <w:rtl/>
        </w:rPr>
        <w:t xml:space="preserve"> </w:t>
      </w:r>
      <w:r>
        <w:rPr>
          <w:rtl/>
        </w:rPr>
        <w:t xml:space="preserve"> </w:t>
      </w:r>
      <w:bookmarkEnd w:id="18606"/>
    </w:p>
    <w:p w14:paraId="63E82E68" w14:textId="201E3190" w:rsidR="008F485C" w:rsidRDefault="008F485C" w:rsidP="008F485C">
      <w:pPr>
        <w:pStyle w:val="KeepWithNext"/>
        <w:rPr>
          <w:rtl/>
          <w:lang w:eastAsia="he-IL"/>
        </w:rPr>
      </w:pPr>
    </w:p>
    <w:p w14:paraId="41601769" w14:textId="36CAC893" w:rsidR="008F485C" w:rsidRDefault="008F485C" w:rsidP="008F485C">
      <w:pPr>
        <w:rPr>
          <w:rtl/>
          <w:lang w:eastAsia="he-IL"/>
        </w:rPr>
      </w:pPr>
      <w:bookmarkStart w:id="18607" w:name="_ETM_Q1_7375560"/>
      <w:bookmarkEnd w:id="18607"/>
      <w:r>
        <w:rPr>
          <w:rFonts w:hint="cs"/>
          <w:rtl/>
          <w:lang w:eastAsia="he-IL"/>
        </w:rPr>
        <w:t>א</w:t>
      </w:r>
      <w:bookmarkStart w:id="18608" w:name="_ETM_Q1_7375651"/>
      <w:bookmarkEnd w:id="18608"/>
      <w:r>
        <w:rPr>
          <w:rFonts w:hint="cs"/>
          <w:rtl/>
          <w:lang w:eastAsia="he-IL"/>
        </w:rPr>
        <w:t>ני אבקש, מבחינת</w:t>
      </w:r>
      <w:bookmarkStart w:id="18609" w:name="_ETM_Q1_7375215"/>
      <w:bookmarkEnd w:id="18609"/>
      <w:r>
        <w:rPr>
          <w:rFonts w:hint="cs"/>
          <w:rtl/>
          <w:lang w:eastAsia="he-IL"/>
        </w:rPr>
        <w:t xml:space="preserve"> לוח הזמנים,</w:t>
      </w:r>
      <w:bookmarkStart w:id="18610" w:name="_ETM_Q1_7376728"/>
      <w:bookmarkEnd w:id="18610"/>
      <w:r>
        <w:rPr>
          <w:rFonts w:hint="cs"/>
          <w:rtl/>
          <w:lang w:eastAsia="he-IL"/>
        </w:rPr>
        <w:t xml:space="preserve"> אנחנו באמת נבקש אם אתם חושבים - -</w:t>
      </w:r>
      <w:bookmarkStart w:id="18611" w:name="_ETM_Q1_7381873"/>
      <w:bookmarkEnd w:id="18611"/>
    </w:p>
    <w:p w14:paraId="1C7D7FF4" w14:textId="15A2713C" w:rsidR="008F485C" w:rsidRDefault="008F485C" w:rsidP="008F485C">
      <w:pPr>
        <w:rPr>
          <w:rtl/>
          <w:lang w:eastAsia="he-IL"/>
        </w:rPr>
      </w:pPr>
      <w:bookmarkStart w:id="18612" w:name="_ETM_Q1_7382138"/>
      <w:bookmarkEnd w:id="18612"/>
    </w:p>
    <w:p w14:paraId="13DECA1D" w14:textId="3DA36650" w:rsidR="008F485C" w:rsidRDefault="008F485C" w:rsidP="008F485C">
      <w:pPr>
        <w:pStyle w:val="af6"/>
        <w:keepNext/>
        <w:rPr>
          <w:rtl/>
        </w:rPr>
      </w:pPr>
      <w:bookmarkStart w:id="18613" w:name="ET_yor_5854_1842"/>
      <w:r w:rsidRPr="008F485C">
        <w:rPr>
          <w:rStyle w:val="TagStyle"/>
          <w:rtl/>
        </w:rPr>
        <w:t xml:space="preserve"> &lt;&lt; יור &gt;&gt; </w:t>
      </w:r>
      <w:r>
        <w:rPr>
          <w:rtl/>
        </w:rPr>
        <w:t>היו"ר ווליד טאהא:</w:t>
      </w:r>
      <w:r w:rsidRPr="008F485C">
        <w:rPr>
          <w:rStyle w:val="TagStyle"/>
          <w:rtl/>
        </w:rPr>
        <w:t xml:space="preserve"> &lt;&lt; יור &gt;&gt;</w:t>
      </w:r>
      <w:r w:rsidR="002A363D">
        <w:rPr>
          <w:rtl/>
        </w:rPr>
        <w:t xml:space="preserve"> </w:t>
      </w:r>
      <w:r>
        <w:rPr>
          <w:rtl/>
        </w:rPr>
        <w:t xml:space="preserve"> </w:t>
      </w:r>
      <w:bookmarkEnd w:id="18613"/>
    </w:p>
    <w:p w14:paraId="7C52D598" w14:textId="41B49D71" w:rsidR="008F485C" w:rsidRDefault="008F485C" w:rsidP="008F485C">
      <w:pPr>
        <w:pStyle w:val="KeepWithNext"/>
        <w:rPr>
          <w:rtl/>
          <w:lang w:eastAsia="he-IL"/>
        </w:rPr>
      </w:pPr>
    </w:p>
    <w:p w14:paraId="4908CAB2" w14:textId="4D0694B4" w:rsidR="008F485C" w:rsidRPr="008F485C" w:rsidRDefault="008F485C" w:rsidP="008F485C">
      <w:pPr>
        <w:rPr>
          <w:rtl/>
          <w:lang w:eastAsia="he-IL"/>
        </w:rPr>
      </w:pPr>
      <w:bookmarkStart w:id="18614" w:name="_ETM_Q1_7382772"/>
      <w:bookmarkEnd w:id="18614"/>
      <w:r>
        <w:rPr>
          <w:rFonts w:hint="cs"/>
          <w:rtl/>
          <w:lang w:eastAsia="he-IL"/>
        </w:rPr>
        <w:t>כן, זה</w:t>
      </w:r>
      <w:bookmarkStart w:id="18615" w:name="_ETM_Q1_7383301"/>
      <w:bookmarkEnd w:id="18615"/>
      <w:r>
        <w:rPr>
          <w:rFonts w:hint="cs"/>
          <w:rtl/>
          <w:lang w:eastAsia="he-IL"/>
        </w:rPr>
        <w:t xml:space="preserve"> אמרתי. טוב, אני רוצה להודות באמת לוועדה,</w:t>
      </w:r>
      <w:bookmarkStart w:id="18616" w:name="_ETM_Q1_7388099"/>
      <w:bookmarkEnd w:id="18616"/>
      <w:r>
        <w:rPr>
          <w:rFonts w:hint="cs"/>
          <w:rtl/>
          <w:lang w:eastAsia="he-IL"/>
        </w:rPr>
        <w:t xml:space="preserve"> לאה</w:t>
      </w:r>
      <w:bookmarkStart w:id="18617" w:name="_ETM_Q1_7389089"/>
      <w:bookmarkEnd w:id="18617"/>
      <w:r>
        <w:rPr>
          <w:rFonts w:hint="cs"/>
          <w:rtl/>
          <w:lang w:eastAsia="he-IL"/>
        </w:rPr>
        <w:t xml:space="preserve"> </w:t>
      </w:r>
      <w:bookmarkStart w:id="18618" w:name="_ETM_Q1_7391199"/>
      <w:bookmarkEnd w:id="18618"/>
      <w:r>
        <w:rPr>
          <w:rFonts w:hint="cs"/>
          <w:rtl/>
          <w:lang w:eastAsia="he-IL"/>
        </w:rPr>
        <w:t>מנהלת הוועדה, שוש, תומר, רעות, מתן</w:t>
      </w:r>
      <w:bookmarkStart w:id="18619" w:name="_ETM_Q1_7392924"/>
      <w:bookmarkEnd w:id="18619"/>
      <w:r>
        <w:rPr>
          <w:rFonts w:hint="cs"/>
          <w:rtl/>
          <w:lang w:eastAsia="he-IL"/>
        </w:rPr>
        <w:t>, חברי איתן שסבל</w:t>
      </w:r>
      <w:bookmarkStart w:id="18620" w:name="_ETM_Q1_7395924"/>
      <w:bookmarkEnd w:id="18620"/>
      <w:r>
        <w:rPr>
          <w:rFonts w:hint="cs"/>
          <w:rtl/>
          <w:lang w:eastAsia="he-IL"/>
        </w:rPr>
        <w:t xml:space="preserve"> איתי כל הזמן, לפעמים סבל לבד ואני לא</w:t>
      </w:r>
      <w:bookmarkStart w:id="18621" w:name="_ETM_Q1_7402910"/>
      <w:bookmarkEnd w:id="18621"/>
      <w:r>
        <w:rPr>
          <w:rFonts w:hint="cs"/>
          <w:rtl/>
          <w:lang w:eastAsia="he-IL"/>
        </w:rPr>
        <w:t xml:space="preserve"> הייתי. גם לפרוטוקול, לכל </w:t>
      </w:r>
      <w:bookmarkStart w:id="18622" w:name="_ETM_Q1_7405257"/>
      <w:bookmarkEnd w:id="18622"/>
      <w:r>
        <w:rPr>
          <w:rFonts w:hint="cs"/>
          <w:rtl/>
          <w:lang w:eastAsia="he-IL"/>
        </w:rPr>
        <w:t xml:space="preserve">משהתחלף בעבודה </w:t>
      </w:r>
      <w:bookmarkStart w:id="18623" w:name="_ETM_Q1_7407477"/>
      <w:bookmarkStart w:id="18624" w:name="_ETM_Q1_7406061"/>
      <w:bookmarkEnd w:id="18623"/>
      <w:bookmarkEnd w:id="18624"/>
      <w:r>
        <w:rPr>
          <w:rFonts w:hint="cs"/>
          <w:rtl/>
          <w:lang w:eastAsia="he-IL"/>
        </w:rPr>
        <w:t>המייגעת. כל פעם צריך</w:t>
      </w:r>
      <w:bookmarkStart w:id="18625" w:name="_ETM_Q1_7409553"/>
      <w:bookmarkEnd w:id="18625"/>
      <w:r>
        <w:rPr>
          <w:rFonts w:hint="cs"/>
          <w:rtl/>
          <w:lang w:eastAsia="he-IL"/>
        </w:rPr>
        <w:t xml:space="preserve"> להזכיר למישהו, כי הפרוטוקול לא מכיר אותו ושי</w:t>
      </w:r>
      <w:bookmarkStart w:id="18626" w:name="_ETM_Q1_7415905"/>
      <w:bookmarkStart w:id="18627" w:name="_ETM_Q1_7413601"/>
      <w:bookmarkEnd w:id="18626"/>
      <w:bookmarkEnd w:id="18627"/>
      <w:r>
        <w:rPr>
          <w:rFonts w:hint="cs"/>
          <w:rtl/>
          <w:lang w:eastAsia="he-IL"/>
        </w:rPr>
        <w:t>קרב אליו את המיקרופון. אני, כבר אין לי כוחות</w:t>
      </w:r>
      <w:bookmarkStart w:id="18628" w:name="_ETM_Q1_7412724"/>
      <w:bookmarkStart w:id="18629" w:name="_ETM_Q1_7417856"/>
      <w:bookmarkEnd w:id="18628"/>
      <w:bookmarkEnd w:id="18629"/>
      <w:r w:rsidR="00DF0CC4">
        <w:rPr>
          <w:rFonts w:hint="cs"/>
          <w:rtl/>
          <w:lang w:eastAsia="he-IL"/>
        </w:rPr>
        <w:t xml:space="preserve">, אזלו לי הכוחות. אני רוצה להודות לכולכם, אנחנו מחכים </w:t>
      </w:r>
      <w:bookmarkStart w:id="18630" w:name="_ETM_Q1_7419543"/>
      <w:bookmarkEnd w:id="18630"/>
      <w:r w:rsidR="00DF0CC4">
        <w:rPr>
          <w:rFonts w:hint="cs"/>
          <w:rtl/>
          <w:lang w:eastAsia="he-IL"/>
        </w:rPr>
        <w:t>לנוסח עם הסיכומים כדי לפרסם אותו להמשך טיפול בחוק הזה. תודה רבה לכול</w:t>
      </w:r>
      <w:bookmarkStart w:id="18631" w:name="_ETM_Q1_7429823"/>
      <w:bookmarkEnd w:id="18631"/>
      <w:r w:rsidR="00DF0CC4">
        <w:rPr>
          <w:rFonts w:hint="cs"/>
          <w:rtl/>
          <w:lang w:eastAsia="he-IL"/>
        </w:rPr>
        <w:t>כם, הישיבה נעולה.</w:t>
      </w:r>
    </w:p>
    <w:p w14:paraId="06CE2100" w14:textId="77777777" w:rsidR="00AE0627" w:rsidRPr="00AE0627" w:rsidRDefault="00AE0627" w:rsidP="00AE0627">
      <w:pPr>
        <w:rPr>
          <w:rtl/>
          <w:lang w:eastAsia="he-IL"/>
        </w:rPr>
      </w:pPr>
    </w:p>
    <w:p w14:paraId="512006ED" w14:textId="180AF0AD" w:rsidR="00AE0627" w:rsidRDefault="00AE0627" w:rsidP="007C5BA4">
      <w:pPr>
        <w:rPr>
          <w:rtl/>
          <w:lang w:eastAsia="he-IL"/>
        </w:rPr>
      </w:pPr>
      <w:bookmarkStart w:id="18632" w:name="_ETM_Q1_6904824"/>
      <w:bookmarkEnd w:id="18632"/>
    </w:p>
    <w:p w14:paraId="76BFDB7C" w14:textId="41C683CB" w:rsidR="00FC21C8" w:rsidRDefault="00FC21C8" w:rsidP="00FC21C8">
      <w:pPr>
        <w:pStyle w:val="afc"/>
        <w:keepNext/>
        <w:rPr>
          <w:rtl/>
          <w:lang w:eastAsia="he-IL"/>
        </w:rPr>
      </w:pPr>
      <w:bookmarkStart w:id="18633" w:name="ET_meetingend_1843"/>
      <w:r w:rsidRPr="00FC21C8">
        <w:rPr>
          <w:rStyle w:val="TagStyle"/>
          <w:rtl/>
        </w:rPr>
        <w:t xml:space="preserve"> &lt;&lt; סיום &gt;&gt; </w:t>
      </w:r>
      <w:r>
        <w:rPr>
          <w:rtl/>
          <w:lang w:eastAsia="he-IL"/>
        </w:rPr>
        <w:t>הישיבה ננעלה בשעה 18:00.</w:t>
      </w:r>
      <w:r w:rsidRPr="00FC21C8">
        <w:rPr>
          <w:rStyle w:val="TagStyle"/>
          <w:rtl/>
        </w:rPr>
        <w:t xml:space="preserve"> &lt;&lt; סיום &gt;&gt;</w:t>
      </w:r>
      <w:r w:rsidR="002A363D">
        <w:rPr>
          <w:rtl/>
          <w:lang w:eastAsia="he-IL"/>
        </w:rPr>
        <w:t xml:space="preserve"> </w:t>
      </w:r>
      <w:r>
        <w:rPr>
          <w:rtl/>
          <w:lang w:eastAsia="he-IL"/>
        </w:rPr>
        <w:t xml:space="preserve"> </w:t>
      </w:r>
      <w:bookmarkEnd w:id="18633"/>
    </w:p>
    <w:p w14:paraId="2B52C88D" w14:textId="300FD42F" w:rsidR="00FC21C8" w:rsidRDefault="00FC21C8" w:rsidP="00FC21C8">
      <w:pPr>
        <w:pStyle w:val="KeepWithNext"/>
        <w:rPr>
          <w:rtl/>
          <w:lang w:eastAsia="he-IL"/>
        </w:rPr>
      </w:pPr>
    </w:p>
    <w:p w14:paraId="6A4BCDB6" w14:textId="77777777" w:rsidR="00FC21C8" w:rsidRPr="00FC21C8" w:rsidRDefault="00FC21C8" w:rsidP="00FC21C8">
      <w:pPr>
        <w:rPr>
          <w:rtl/>
          <w:lang w:eastAsia="he-IL"/>
        </w:rPr>
      </w:pPr>
      <w:bookmarkStart w:id="18634" w:name="_GoBack"/>
      <w:bookmarkEnd w:id="18634"/>
    </w:p>
    <w:p w14:paraId="4037645C" w14:textId="43C9FC09" w:rsidR="00843742" w:rsidRDefault="00E07123" w:rsidP="00E07123">
      <w:pPr>
        <w:ind w:firstLine="0"/>
        <w:rPr>
          <w:rStyle w:val="TagStyle"/>
          <w:rFonts w:ascii="David" w:hAnsi="David"/>
          <w:u w:val="single"/>
          <w:rtl/>
          <w:lang w:eastAsia="he-IL"/>
        </w:rPr>
      </w:pPr>
      <w:bookmarkStart w:id="18635" w:name="_ETM_Q1_5910341"/>
      <w:bookmarkStart w:id="18636" w:name="_ETM_Q1_5907481"/>
      <w:bookmarkStart w:id="18637" w:name="_ETM_Q1_5887638"/>
      <w:bookmarkStart w:id="18638" w:name="_ETM_Q1_5907657"/>
      <w:bookmarkEnd w:id="18635"/>
      <w:bookmarkEnd w:id="18636"/>
      <w:bookmarkEnd w:id="18637"/>
      <w:bookmarkEnd w:id="18638"/>
      <w:bookmarkEnd w:id="17616"/>
      <w:bookmarkEnd w:id="18200"/>
      <w:bookmarkEnd w:id="17906"/>
      <w:r>
        <w:rPr>
          <w:rStyle w:val="TagStyle"/>
          <w:rFonts w:ascii="David" w:hAnsi="David" w:hint="cs"/>
          <w:u w:val="single"/>
          <w:rtl/>
          <w:lang w:eastAsia="he-IL"/>
        </w:rPr>
        <w:t>איג</w:t>
      </w:r>
      <w:bookmarkStart w:id="18639" w:name="_ETM_Q1_5589194"/>
      <w:bookmarkStart w:id="18640" w:name="_ETM_Q1_5340354"/>
      <w:bookmarkStart w:id="18641" w:name="_ETM_Q1_5444921"/>
      <w:bookmarkEnd w:id="18639"/>
      <w:bookmarkEnd w:id="18640"/>
      <w:bookmarkEnd w:id="18641"/>
      <w:r w:rsidR="0034056C">
        <w:rPr>
          <w:rStyle w:val="TagStyle"/>
          <w:rFonts w:ascii="David" w:hAnsi="David" w:hint="cs"/>
          <w:u w:val="single"/>
          <w:rtl/>
          <w:lang w:eastAsia="he-IL"/>
        </w:rPr>
        <w:t>יעלל</w:t>
      </w:r>
      <w:bookmarkEnd w:id="16055"/>
      <w:bookmarkEnd w:id="16056"/>
      <w:bookmarkEnd w:id="16058"/>
      <w:r w:rsidR="00843742">
        <w:rPr>
          <w:rStyle w:val="TagStyle"/>
          <w:rFonts w:ascii="David" w:hAnsi="David" w:hint="cs"/>
          <w:u w:val="single"/>
          <w:rtl/>
          <w:lang w:eastAsia="he-IL"/>
        </w:rPr>
        <w:t>בנאר</w:t>
      </w:r>
      <w:bookmarkEnd w:id="3"/>
    </w:p>
    <w:sectPr w:rsidR="00843742" w:rsidSect="00B35F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3E302" w14:textId="77777777" w:rsidR="00A42723" w:rsidRDefault="00A42723">
      <w:r>
        <w:separator/>
      </w:r>
    </w:p>
  </w:endnote>
  <w:endnote w:type="continuationSeparator" w:id="0">
    <w:p w14:paraId="487C1C1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8BEB6" w14:textId="77777777" w:rsidR="00A42723" w:rsidRDefault="00A42723">
      <w:r>
        <w:separator/>
      </w:r>
    </w:p>
  </w:footnote>
  <w:footnote w:type="continuationSeparator" w:id="0">
    <w:p w14:paraId="1328F8A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44CE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3689E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E336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5F73">
      <w:rPr>
        <w:rStyle w:val="af7"/>
        <w:noProof/>
        <w:rtl/>
      </w:rPr>
      <w:t>176</w:t>
    </w:r>
    <w:r>
      <w:rPr>
        <w:rStyle w:val="af7"/>
      </w:rPr>
      <w:fldChar w:fldCharType="end"/>
    </w:r>
  </w:p>
  <w:p w14:paraId="7D15B94C" w14:textId="4E083C95" w:rsidR="00D86E57" w:rsidRPr="00CC5815" w:rsidRDefault="00F02C96" w:rsidP="008E5E3F">
    <w:pPr>
      <w:pStyle w:val="a3"/>
      <w:ind w:firstLine="0"/>
    </w:pPr>
    <w:r>
      <w:rPr>
        <w:rtl/>
      </w:rPr>
      <w:t>ועדת הפנים והגנת הסביבה</w:t>
    </w:r>
  </w:p>
  <w:p w14:paraId="45728721" w14:textId="327305A5" w:rsidR="00D86E57" w:rsidRPr="00CC5815" w:rsidRDefault="00F02C96" w:rsidP="008E5E3F">
    <w:pPr>
      <w:pStyle w:val="a3"/>
      <w:ind w:firstLine="0"/>
      <w:rPr>
        <w:rtl/>
      </w:rPr>
    </w:pPr>
    <w:r>
      <w:rPr>
        <w:rtl/>
      </w:rPr>
      <w:t>27/02/2022</w:t>
    </w:r>
  </w:p>
  <w:p w14:paraId="55B6D3D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931B3" w14:textId="77777777" w:rsidR="000A17C6" w:rsidRDefault="00E33AE3" w:rsidP="000A17C6">
    <w:pPr>
      <w:keepNext/>
      <w:spacing w:line="240" w:lineRule="atLeast"/>
      <w:ind w:firstLine="0"/>
      <w:jc w:val="center"/>
      <w:outlineLvl w:val="0"/>
      <w:rPr>
        <w:rtl/>
      </w:rPr>
    </w:pPr>
    <w:r>
      <w:rPr>
        <w:noProof/>
      </w:rPr>
      <w:drawing>
        <wp:inline distT="0" distB="0" distL="0" distR="0" wp14:anchorId="4FA33EB4" wp14:editId="44A950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76485A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67570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280B84"/>
    <w:multiLevelType w:val="hybridMultilevel"/>
    <w:tmpl w:val="022490CC"/>
    <w:lvl w:ilvl="0" w:tplc="ED2410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0D5429"/>
    <w:multiLevelType w:val="hybridMultilevel"/>
    <w:tmpl w:val="C71C375A"/>
    <w:lvl w:ilvl="0" w:tplc="0556F04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03742E34"/>
    <w:multiLevelType w:val="hybridMultilevel"/>
    <w:tmpl w:val="6D6660E6"/>
    <w:lvl w:ilvl="0" w:tplc="6F580A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73E797E"/>
    <w:multiLevelType w:val="hybridMultilevel"/>
    <w:tmpl w:val="D81C432C"/>
    <w:lvl w:ilvl="0" w:tplc="BBBA71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347521"/>
    <w:multiLevelType w:val="hybridMultilevel"/>
    <w:tmpl w:val="C0F05F10"/>
    <w:lvl w:ilvl="0" w:tplc="08B67B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56707E"/>
    <w:multiLevelType w:val="hybridMultilevel"/>
    <w:tmpl w:val="35241C26"/>
    <w:lvl w:ilvl="0" w:tplc="15ACEE1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0AD66080"/>
    <w:multiLevelType w:val="hybridMultilevel"/>
    <w:tmpl w:val="4D2C149E"/>
    <w:lvl w:ilvl="0" w:tplc="91529A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4EB337A"/>
    <w:multiLevelType w:val="hybridMultilevel"/>
    <w:tmpl w:val="4D9A987C"/>
    <w:lvl w:ilvl="0" w:tplc="60F63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CB05AA"/>
    <w:multiLevelType w:val="hybridMultilevel"/>
    <w:tmpl w:val="CA14FBCC"/>
    <w:lvl w:ilvl="0" w:tplc="E71EEC4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A277E06"/>
    <w:multiLevelType w:val="hybridMultilevel"/>
    <w:tmpl w:val="E138CE92"/>
    <w:lvl w:ilvl="0" w:tplc="988CB6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E276E38"/>
    <w:multiLevelType w:val="hybridMultilevel"/>
    <w:tmpl w:val="8EEC57DE"/>
    <w:lvl w:ilvl="0" w:tplc="07327D2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EA00B38"/>
    <w:multiLevelType w:val="hybridMultilevel"/>
    <w:tmpl w:val="04023864"/>
    <w:lvl w:ilvl="0" w:tplc="A4B8AA5C">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3D25B85"/>
    <w:multiLevelType w:val="hybridMultilevel"/>
    <w:tmpl w:val="90FA36FA"/>
    <w:lvl w:ilvl="0" w:tplc="F6D26B6C">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6F07092"/>
    <w:multiLevelType w:val="hybridMultilevel"/>
    <w:tmpl w:val="3788C664"/>
    <w:lvl w:ilvl="0" w:tplc="1B4C8F0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E0E7909"/>
    <w:multiLevelType w:val="hybridMultilevel"/>
    <w:tmpl w:val="39606278"/>
    <w:lvl w:ilvl="0" w:tplc="9134E9D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0182BA1"/>
    <w:multiLevelType w:val="hybridMultilevel"/>
    <w:tmpl w:val="F6780CA8"/>
    <w:lvl w:ilvl="0" w:tplc="366089B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406A6E50"/>
    <w:multiLevelType w:val="hybridMultilevel"/>
    <w:tmpl w:val="A6441696"/>
    <w:lvl w:ilvl="0" w:tplc="0CDCC4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1021A33"/>
    <w:multiLevelType w:val="hybridMultilevel"/>
    <w:tmpl w:val="D1C40B9C"/>
    <w:lvl w:ilvl="0" w:tplc="352435F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8CA3A3C"/>
    <w:multiLevelType w:val="hybridMultilevel"/>
    <w:tmpl w:val="15A6F208"/>
    <w:lvl w:ilvl="0" w:tplc="0C404F7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4F205446"/>
    <w:multiLevelType w:val="hybridMultilevel"/>
    <w:tmpl w:val="7410EBCC"/>
    <w:lvl w:ilvl="0" w:tplc="3B14EB8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514A4768"/>
    <w:multiLevelType w:val="hybridMultilevel"/>
    <w:tmpl w:val="A9A25F5E"/>
    <w:lvl w:ilvl="0" w:tplc="05C473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56901E8C"/>
    <w:multiLevelType w:val="hybridMultilevel"/>
    <w:tmpl w:val="A776CAFE"/>
    <w:lvl w:ilvl="0" w:tplc="B16C0A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A4E385C"/>
    <w:multiLevelType w:val="hybridMultilevel"/>
    <w:tmpl w:val="7840A5D0"/>
    <w:lvl w:ilvl="0" w:tplc="48B6DD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0710DC3"/>
    <w:multiLevelType w:val="hybridMultilevel"/>
    <w:tmpl w:val="C5AE40F0"/>
    <w:lvl w:ilvl="0" w:tplc="0EAE7D0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27325A1"/>
    <w:multiLevelType w:val="hybridMultilevel"/>
    <w:tmpl w:val="06006F3E"/>
    <w:lvl w:ilvl="0" w:tplc="970E70C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663B304D"/>
    <w:multiLevelType w:val="hybridMultilevel"/>
    <w:tmpl w:val="28964DE8"/>
    <w:lvl w:ilvl="0" w:tplc="0B5AEEC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7266C0E"/>
    <w:multiLevelType w:val="hybridMultilevel"/>
    <w:tmpl w:val="B6A2096A"/>
    <w:lvl w:ilvl="0" w:tplc="4098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AF75569"/>
    <w:multiLevelType w:val="hybridMultilevel"/>
    <w:tmpl w:val="9CE805A8"/>
    <w:lvl w:ilvl="0" w:tplc="745EDDA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DA238A4"/>
    <w:multiLevelType w:val="hybridMultilevel"/>
    <w:tmpl w:val="8E3C1ABA"/>
    <w:lvl w:ilvl="0" w:tplc="29725BF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72823719"/>
    <w:multiLevelType w:val="hybridMultilevel"/>
    <w:tmpl w:val="CE427014"/>
    <w:lvl w:ilvl="0" w:tplc="027A435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98D736F"/>
    <w:multiLevelType w:val="hybridMultilevel"/>
    <w:tmpl w:val="49D60A12"/>
    <w:lvl w:ilvl="0" w:tplc="7B5AC35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CE072A1"/>
    <w:multiLevelType w:val="hybridMultilevel"/>
    <w:tmpl w:val="42C84814"/>
    <w:lvl w:ilvl="0" w:tplc="122687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FB92C35"/>
    <w:multiLevelType w:val="hybridMultilevel"/>
    <w:tmpl w:val="730E5AA2"/>
    <w:lvl w:ilvl="0" w:tplc="C1B2650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9"/>
  </w:num>
  <w:num w:numId="3">
    <w:abstractNumId w:val="23"/>
  </w:num>
  <w:num w:numId="4">
    <w:abstractNumId w:val="5"/>
  </w:num>
  <w:num w:numId="5">
    <w:abstractNumId w:val="1"/>
  </w:num>
  <w:num w:numId="6">
    <w:abstractNumId w:val="24"/>
  </w:num>
  <w:num w:numId="7">
    <w:abstractNumId w:val="11"/>
  </w:num>
  <w:num w:numId="8">
    <w:abstractNumId w:val="22"/>
  </w:num>
  <w:num w:numId="9">
    <w:abstractNumId w:val="8"/>
  </w:num>
  <w:num w:numId="10">
    <w:abstractNumId w:val="33"/>
  </w:num>
  <w:num w:numId="11">
    <w:abstractNumId w:val="14"/>
  </w:num>
  <w:num w:numId="12">
    <w:abstractNumId w:val="25"/>
  </w:num>
  <w:num w:numId="13">
    <w:abstractNumId w:val="18"/>
  </w:num>
  <w:num w:numId="14">
    <w:abstractNumId w:val="26"/>
  </w:num>
  <w:num w:numId="15">
    <w:abstractNumId w:val="6"/>
  </w:num>
  <w:num w:numId="16">
    <w:abstractNumId w:val="29"/>
  </w:num>
  <w:num w:numId="17">
    <w:abstractNumId w:val="7"/>
  </w:num>
  <w:num w:numId="18">
    <w:abstractNumId w:val="13"/>
  </w:num>
  <w:num w:numId="19">
    <w:abstractNumId w:val="17"/>
  </w:num>
  <w:num w:numId="20">
    <w:abstractNumId w:val="2"/>
  </w:num>
  <w:num w:numId="21">
    <w:abstractNumId w:val="9"/>
  </w:num>
  <w:num w:numId="22">
    <w:abstractNumId w:val="34"/>
  </w:num>
  <w:num w:numId="23">
    <w:abstractNumId w:val="3"/>
  </w:num>
  <w:num w:numId="24">
    <w:abstractNumId w:val="27"/>
  </w:num>
  <w:num w:numId="25">
    <w:abstractNumId w:val="28"/>
  </w:num>
  <w:num w:numId="26">
    <w:abstractNumId w:val="32"/>
  </w:num>
  <w:num w:numId="27">
    <w:abstractNumId w:val="31"/>
  </w:num>
  <w:num w:numId="28">
    <w:abstractNumId w:val="21"/>
  </w:num>
  <w:num w:numId="29">
    <w:abstractNumId w:val="15"/>
  </w:num>
  <w:num w:numId="30">
    <w:abstractNumId w:val="12"/>
  </w:num>
  <w:num w:numId="31">
    <w:abstractNumId w:val="10"/>
  </w:num>
  <w:num w:numId="32">
    <w:abstractNumId w:val="16"/>
  </w:num>
  <w:num w:numId="33">
    <w:abstractNumId w:val="4"/>
  </w:num>
  <w:num w:numId="34">
    <w:abstractNumId w:val="20"/>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5C"/>
    <w:rsid w:val="000030E1"/>
    <w:rsid w:val="000037AC"/>
    <w:rsid w:val="00003F7B"/>
    <w:rsid w:val="000071D7"/>
    <w:rsid w:val="00007A0D"/>
    <w:rsid w:val="00007D24"/>
    <w:rsid w:val="00013A51"/>
    <w:rsid w:val="00013D98"/>
    <w:rsid w:val="00014EE5"/>
    <w:rsid w:val="000155CF"/>
    <w:rsid w:val="000179B9"/>
    <w:rsid w:val="00020030"/>
    <w:rsid w:val="0002047E"/>
    <w:rsid w:val="00021AE2"/>
    <w:rsid w:val="000224E1"/>
    <w:rsid w:val="00023515"/>
    <w:rsid w:val="000249A0"/>
    <w:rsid w:val="0002676B"/>
    <w:rsid w:val="00031B94"/>
    <w:rsid w:val="00032C95"/>
    <w:rsid w:val="00034F37"/>
    <w:rsid w:val="000371C7"/>
    <w:rsid w:val="00037279"/>
    <w:rsid w:val="00037909"/>
    <w:rsid w:val="00040608"/>
    <w:rsid w:val="00043637"/>
    <w:rsid w:val="00043972"/>
    <w:rsid w:val="00043A38"/>
    <w:rsid w:val="00045D36"/>
    <w:rsid w:val="00051ABE"/>
    <w:rsid w:val="00054FAE"/>
    <w:rsid w:val="0005660A"/>
    <w:rsid w:val="00060476"/>
    <w:rsid w:val="00060C5D"/>
    <w:rsid w:val="00062B02"/>
    <w:rsid w:val="00063CDD"/>
    <w:rsid w:val="000675D4"/>
    <w:rsid w:val="00067F42"/>
    <w:rsid w:val="00070735"/>
    <w:rsid w:val="000709D0"/>
    <w:rsid w:val="00071C24"/>
    <w:rsid w:val="00071DDE"/>
    <w:rsid w:val="000726A6"/>
    <w:rsid w:val="0007591F"/>
    <w:rsid w:val="00075E9E"/>
    <w:rsid w:val="00080AD6"/>
    <w:rsid w:val="00080F93"/>
    <w:rsid w:val="00082293"/>
    <w:rsid w:val="00082BB6"/>
    <w:rsid w:val="00086322"/>
    <w:rsid w:val="00086585"/>
    <w:rsid w:val="000867EE"/>
    <w:rsid w:val="00087B94"/>
    <w:rsid w:val="00090593"/>
    <w:rsid w:val="00092B80"/>
    <w:rsid w:val="0009455E"/>
    <w:rsid w:val="000A17C6"/>
    <w:rsid w:val="000B060C"/>
    <w:rsid w:val="000B2228"/>
    <w:rsid w:val="000B2880"/>
    <w:rsid w:val="000B2EE6"/>
    <w:rsid w:val="000C02CA"/>
    <w:rsid w:val="000C08CC"/>
    <w:rsid w:val="000C125D"/>
    <w:rsid w:val="000C133C"/>
    <w:rsid w:val="000C17E0"/>
    <w:rsid w:val="000C1C39"/>
    <w:rsid w:val="000C1CB0"/>
    <w:rsid w:val="000C32D0"/>
    <w:rsid w:val="000C47F5"/>
    <w:rsid w:val="000C4B36"/>
    <w:rsid w:val="000C68DE"/>
    <w:rsid w:val="000D09CB"/>
    <w:rsid w:val="000D1061"/>
    <w:rsid w:val="000D3F4B"/>
    <w:rsid w:val="000D427C"/>
    <w:rsid w:val="000D59C9"/>
    <w:rsid w:val="000E1FA6"/>
    <w:rsid w:val="000E3314"/>
    <w:rsid w:val="000E5D46"/>
    <w:rsid w:val="000F062D"/>
    <w:rsid w:val="000F2459"/>
    <w:rsid w:val="000F2D06"/>
    <w:rsid w:val="000F2F3C"/>
    <w:rsid w:val="000F3B6A"/>
    <w:rsid w:val="000F7391"/>
    <w:rsid w:val="00103922"/>
    <w:rsid w:val="00106FDB"/>
    <w:rsid w:val="001078BF"/>
    <w:rsid w:val="001119F6"/>
    <w:rsid w:val="00111E82"/>
    <w:rsid w:val="001123C8"/>
    <w:rsid w:val="00112F72"/>
    <w:rsid w:val="00115068"/>
    <w:rsid w:val="00115B36"/>
    <w:rsid w:val="00122D1F"/>
    <w:rsid w:val="00123DB6"/>
    <w:rsid w:val="001242A4"/>
    <w:rsid w:val="00134DE6"/>
    <w:rsid w:val="0013758B"/>
    <w:rsid w:val="00140827"/>
    <w:rsid w:val="00140EFC"/>
    <w:rsid w:val="001410C5"/>
    <w:rsid w:val="0014117A"/>
    <w:rsid w:val="00141D2C"/>
    <w:rsid w:val="00146E69"/>
    <w:rsid w:val="00150436"/>
    <w:rsid w:val="00151AEE"/>
    <w:rsid w:val="00153913"/>
    <w:rsid w:val="0015395A"/>
    <w:rsid w:val="00153AAC"/>
    <w:rsid w:val="00154BB3"/>
    <w:rsid w:val="00157401"/>
    <w:rsid w:val="001578D8"/>
    <w:rsid w:val="001620E4"/>
    <w:rsid w:val="00164B27"/>
    <w:rsid w:val="00164ECF"/>
    <w:rsid w:val="00167294"/>
    <w:rsid w:val="001673D4"/>
    <w:rsid w:val="00170188"/>
    <w:rsid w:val="00171740"/>
    <w:rsid w:val="00171E7F"/>
    <w:rsid w:val="00172135"/>
    <w:rsid w:val="0017214E"/>
    <w:rsid w:val="00172549"/>
    <w:rsid w:val="00172C90"/>
    <w:rsid w:val="001737EA"/>
    <w:rsid w:val="001758C1"/>
    <w:rsid w:val="00175A4C"/>
    <w:rsid w:val="00175AD2"/>
    <w:rsid w:val="0017779F"/>
    <w:rsid w:val="00177B26"/>
    <w:rsid w:val="00180DA4"/>
    <w:rsid w:val="00183784"/>
    <w:rsid w:val="00184043"/>
    <w:rsid w:val="00184214"/>
    <w:rsid w:val="00184C7D"/>
    <w:rsid w:val="001855AA"/>
    <w:rsid w:val="00187B12"/>
    <w:rsid w:val="00192986"/>
    <w:rsid w:val="00192F07"/>
    <w:rsid w:val="0019776D"/>
    <w:rsid w:val="001A03E5"/>
    <w:rsid w:val="001A2039"/>
    <w:rsid w:val="001A4745"/>
    <w:rsid w:val="001A74E9"/>
    <w:rsid w:val="001A7A1B"/>
    <w:rsid w:val="001B0B5F"/>
    <w:rsid w:val="001B0D23"/>
    <w:rsid w:val="001B1C39"/>
    <w:rsid w:val="001B2740"/>
    <w:rsid w:val="001B6A87"/>
    <w:rsid w:val="001B6B3F"/>
    <w:rsid w:val="001B7562"/>
    <w:rsid w:val="001C1726"/>
    <w:rsid w:val="001C2323"/>
    <w:rsid w:val="001C29E5"/>
    <w:rsid w:val="001C44DA"/>
    <w:rsid w:val="001C4E2F"/>
    <w:rsid w:val="001C4FDA"/>
    <w:rsid w:val="001D00AF"/>
    <w:rsid w:val="001D190D"/>
    <w:rsid w:val="001D37DD"/>
    <w:rsid w:val="001D440C"/>
    <w:rsid w:val="001D4A7C"/>
    <w:rsid w:val="001D6B72"/>
    <w:rsid w:val="001E0582"/>
    <w:rsid w:val="001E089F"/>
    <w:rsid w:val="001E0FD6"/>
    <w:rsid w:val="001E304C"/>
    <w:rsid w:val="001E307F"/>
    <w:rsid w:val="001E5DCB"/>
    <w:rsid w:val="001E67F4"/>
    <w:rsid w:val="001E7664"/>
    <w:rsid w:val="001E794B"/>
    <w:rsid w:val="001F0E81"/>
    <w:rsid w:val="001F414C"/>
    <w:rsid w:val="001F46C7"/>
    <w:rsid w:val="001F49F5"/>
    <w:rsid w:val="002014A3"/>
    <w:rsid w:val="002016FF"/>
    <w:rsid w:val="002044CC"/>
    <w:rsid w:val="00204BB6"/>
    <w:rsid w:val="00204D6C"/>
    <w:rsid w:val="002112B6"/>
    <w:rsid w:val="00211989"/>
    <w:rsid w:val="00211993"/>
    <w:rsid w:val="0021471C"/>
    <w:rsid w:val="0021769F"/>
    <w:rsid w:val="00224412"/>
    <w:rsid w:val="00226DC4"/>
    <w:rsid w:val="002279A2"/>
    <w:rsid w:val="00227FEF"/>
    <w:rsid w:val="00231709"/>
    <w:rsid w:val="00234AE1"/>
    <w:rsid w:val="00242CB1"/>
    <w:rsid w:val="0024341E"/>
    <w:rsid w:val="00243535"/>
    <w:rsid w:val="00254691"/>
    <w:rsid w:val="00255D7C"/>
    <w:rsid w:val="00261554"/>
    <w:rsid w:val="00264878"/>
    <w:rsid w:val="00265BF8"/>
    <w:rsid w:val="00265E0A"/>
    <w:rsid w:val="00265F4B"/>
    <w:rsid w:val="00266370"/>
    <w:rsid w:val="00266F4E"/>
    <w:rsid w:val="00267D62"/>
    <w:rsid w:val="002704A2"/>
    <w:rsid w:val="00270793"/>
    <w:rsid w:val="00271923"/>
    <w:rsid w:val="002722D2"/>
    <w:rsid w:val="0027388B"/>
    <w:rsid w:val="00275C03"/>
    <w:rsid w:val="00280AC7"/>
    <w:rsid w:val="00280D58"/>
    <w:rsid w:val="00282F79"/>
    <w:rsid w:val="00285E75"/>
    <w:rsid w:val="00293E86"/>
    <w:rsid w:val="00294FB9"/>
    <w:rsid w:val="00296C5B"/>
    <w:rsid w:val="002975F3"/>
    <w:rsid w:val="00297C83"/>
    <w:rsid w:val="002A07C5"/>
    <w:rsid w:val="002A363D"/>
    <w:rsid w:val="002A4657"/>
    <w:rsid w:val="002A50D7"/>
    <w:rsid w:val="002A538B"/>
    <w:rsid w:val="002A624B"/>
    <w:rsid w:val="002B0691"/>
    <w:rsid w:val="002B0CE6"/>
    <w:rsid w:val="002B3E98"/>
    <w:rsid w:val="002B46FA"/>
    <w:rsid w:val="002B5019"/>
    <w:rsid w:val="002C2330"/>
    <w:rsid w:val="002C4C52"/>
    <w:rsid w:val="002C5B16"/>
    <w:rsid w:val="002C5B2D"/>
    <w:rsid w:val="002C62DE"/>
    <w:rsid w:val="002D275D"/>
    <w:rsid w:val="002D3A1C"/>
    <w:rsid w:val="002D4BDB"/>
    <w:rsid w:val="002D5040"/>
    <w:rsid w:val="002D5381"/>
    <w:rsid w:val="002D57E0"/>
    <w:rsid w:val="002D759F"/>
    <w:rsid w:val="002E0A75"/>
    <w:rsid w:val="002E1813"/>
    <w:rsid w:val="002E1D24"/>
    <w:rsid w:val="002E22B4"/>
    <w:rsid w:val="002E3BC1"/>
    <w:rsid w:val="002E4741"/>
    <w:rsid w:val="002E477D"/>
    <w:rsid w:val="002E5E31"/>
    <w:rsid w:val="002F149A"/>
    <w:rsid w:val="002F320D"/>
    <w:rsid w:val="002F636B"/>
    <w:rsid w:val="002F6B8F"/>
    <w:rsid w:val="0030126C"/>
    <w:rsid w:val="0030131F"/>
    <w:rsid w:val="00303348"/>
    <w:rsid w:val="00303B4C"/>
    <w:rsid w:val="003052C4"/>
    <w:rsid w:val="003063E2"/>
    <w:rsid w:val="0030671F"/>
    <w:rsid w:val="0031215E"/>
    <w:rsid w:val="00312520"/>
    <w:rsid w:val="0031269D"/>
    <w:rsid w:val="0031351D"/>
    <w:rsid w:val="00314F8C"/>
    <w:rsid w:val="003165DF"/>
    <w:rsid w:val="00321E62"/>
    <w:rsid w:val="00324955"/>
    <w:rsid w:val="00326678"/>
    <w:rsid w:val="003274AA"/>
    <w:rsid w:val="00327BF8"/>
    <w:rsid w:val="00327F69"/>
    <w:rsid w:val="0033075D"/>
    <w:rsid w:val="00332A38"/>
    <w:rsid w:val="00334463"/>
    <w:rsid w:val="00335A8E"/>
    <w:rsid w:val="00336101"/>
    <w:rsid w:val="00336465"/>
    <w:rsid w:val="00336E50"/>
    <w:rsid w:val="00337195"/>
    <w:rsid w:val="0034056C"/>
    <w:rsid w:val="00340AFA"/>
    <w:rsid w:val="0034529E"/>
    <w:rsid w:val="00345F41"/>
    <w:rsid w:val="003462F0"/>
    <w:rsid w:val="00351662"/>
    <w:rsid w:val="00351885"/>
    <w:rsid w:val="00351A41"/>
    <w:rsid w:val="00351B23"/>
    <w:rsid w:val="00351CC7"/>
    <w:rsid w:val="00352B48"/>
    <w:rsid w:val="0035446D"/>
    <w:rsid w:val="0036055A"/>
    <w:rsid w:val="00362EB8"/>
    <w:rsid w:val="003650B7"/>
    <w:rsid w:val="003658CB"/>
    <w:rsid w:val="00366CFB"/>
    <w:rsid w:val="0036794C"/>
    <w:rsid w:val="00367BEE"/>
    <w:rsid w:val="003711B0"/>
    <w:rsid w:val="0037263E"/>
    <w:rsid w:val="00373508"/>
    <w:rsid w:val="00373833"/>
    <w:rsid w:val="00374180"/>
    <w:rsid w:val="0037717B"/>
    <w:rsid w:val="00377368"/>
    <w:rsid w:val="00382BEF"/>
    <w:rsid w:val="00391806"/>
    <w:rsid w:val="003919C9"/>
    <w:rsid w:val="00391BAC"/>
    <w:rsid w:val="00394BAA"/>
    <w:rsid w:val="00396023"/>
    <w:rsid w:val="0039645C"/>
    <w:rsid w:val="003A0149"/>
    <w:rsid w:val="003A0276"/>
    <w:rsid w:val="003A38D3"/>
    <w:rsid w:val="003A4F71"/>
    <w:rsid w:val="003B0AF9"/>
    <w:rsid w:val="003B1BA8"/>
    <w:rsid w:val="003B3302"/>
    <w:rsid w:val="003B4D1E"/>
    <w:rsid w:val="003B4F32"/>
    <w:rsid w:val="003B5C6B"/>
    <w:rsid w:val="003B6179"/>
    <w:rsid w:val="003C279D"/>
    <w:rsid w:val="003C351E"/>
    <w:rsid w:val="003C5C68"/>
    <w:rsid w:val="003C7F28"/>
    <w:rsid w:val="003D2EEB"/>
    <w:rsid w:val="003D3844"/>
    <w:rsid w:val="003D50B5"/>
    <w:rsid w:val="003D5225"/>
    <w:rsid w:val="003D559A"/>
    <w:rsid w:val="003D5E5F"/>
    <w:rsid w:val="003D6D75"/>
    <w:rsid w:val="003E1999"/>
    <w:rsid w:val="003E2A76"/>
    <w:rsid w:val="003E37AF"/>
    <w:rsid w:val="003E4D3E"/>
    <w:rsid w:val="003E56A5"/>
    <w:rsid w:val="003E5D71"/>
    <w:rsid w:val="003F00ED"/>
    <w:rsid w:val="003F0A5F"/>
    <w:rsid w:val="003F1675"/>
    <w:rsid w:val="003F46D6"/>
    <w:rsid w:val="003F5B4A"/>
    <w:rsid w:val="003F6A7E"/>
    <w:rsid w:val="003F70FE"/>
    <w:rsid w:val="003F7943"/>
    <w:rsid w:val="00401D1C"/>
    <w:rsid w:val="00401FAE"/>
    <w:rsid w:val="004041C4"/>
    <w:rsid w:val="0040612E"/>
    <w:rsid w:val="00410947"/>
    <w:rsid w:val="00411CD2"/>
    <w:rsid w:val="00411DBD"/>
    <w:rsid w:val="00413D0E"/>
    <w:rsid w:val="004146E2"/>
    <w:rsid w:val="00414819"/>
    <w:rsid w:val="004174D7"/>
    <w:rsid w:val="0041773A"/>
    <w:rsid w:val="00417E32"/>
    <w:rsid w:val="0042080B"/>
    <w:rsid w:val="00420E41"/>
    <w:rsid w:val="004216D3"/>
    <w:rsid w:val="00424C94"/>
    <w:rsid w:val="0042769A"/>
    <w:rsid w:val="00431C8B"/>
    <w:rsid w:val="004321F6"/>
    <w:rsid w:val="004331FD"/>
    <w:rsid w:val="004334FD"/>
    <w:rsid w:val="0043397E"/>
    <w:rsid w:val="00435224"/>
    <w:rsid w:val="00435349"/>
    <w:rsid w:val="004356A7"/>
    <w:rsid w:val="00435E34"/>
    <w:rsid w:val="00437568"/>
    <w:rsid w:val="00440CB1"/>
    <w:rsid w:val="00444722"/>
    <w:rsid w:val="00447608"/>
    <w:rsid w:val="0044764F"/>
    <w:rsid w:val="0044787F"/>
    <w:rsid w:val="00447881"/>
    <w:rsid w:val="00447CDD"/>
    <w:rsid w:val="00450313"/>
    <w:rsid w:val="00450557"/>
    <w:rsid w:val="00450850"/>
    <w:rsid w:val="00451746"/>
    <w:rsid w:val="004529B7"/>
    <w:rsid w:val="00455290"/>
    <w:rsid w:val="00460DD5"/>
    <w:rsid w:val="0046235F"/>
    <w:rsid w:val="00463FCB"/>
    <w:rsid w:val="00466090"/>
    <w:rsid w:val="00466950"/>
    <w:rsid w:val="00467D24"/>
    <w:rsid w:val="00470EAC"/>
    <w:rsid w:val="00471379"/>
    <w:rsid w:val="0047196A"/>
    <w:rsid w:val="00472BEB"/>
    <w:rsid w:val="00473638"/>
    <w:rsid w:val="00473694"/>
    <w:rsid w:val="00474002"/>
    <w:rsid w:val="00474351"/>
    <w:rsid w:val="00475867"/>
    <w:rsid w:val="00475E1A"/>
    <w:rsid w:val="00476200"/>
    <w:rsid w:val="0048004F"/>
    <w:rsid w:val="004802C5"/>
    <w:rsid w:val="004806BF"/>
    <w:rsid w:val="004810F2"/>
    <w:rsid w:val="00481464"/>
    <w:rsid w:val="00484D94"/>
    <w:rsid w:val="00492C4B"/>
    <w:rsid w:val="0049458B"/>
    <w:rsid w:val="00495859"/>
    <w:rsid w:val="00495FD8"/>
    <w:rsid w:val="00496CDD"/>
    <w:rsid w:val="004A07B2"/>
    <w:rsid w:val="004A0B9A"/>
    <w:rsid w:val="004A13F9"/>
    <w:rsid w:val="004A14B9"/>
    <w:rsid w:val="004A406F"/>
    <w:rsid w:val="004A59B7"/>
    <w:rsid w:val="004A5F7D"/>
    <w:rsid w:val="004A6AA1"/>
    <w:rsid w:val="004A6D8A"/>
    <w:rsid w:val="004B004B"/>
    <w:rsid w:val="004B011B"/>
    <w:rsid w:val="004B0A65"/>
    <w:rsid w:val="004B0D81"/>
    <w:rsid w:val="004B1BE9"/>
    <w:rsid w:val="004B238E"/>
    <w:rsid w:val="004B3CCC"/>
    <w:rsid w:val="004B465F"/>
    <w:rsid w:val="004B6983"/>
    <w:rsid w:val="004B783C"/>
    <w:rsid w:val="004B7D15"/>
    <w:rsid w:val="004C0605"/>
    <w:rsid w:val="004C44DC"/>
    <w:rsid w:val="004C4879"/>
    <w:rsid w:val="004C5EC1"/>
    <w:rsid w:val="004C5FFF"/>
    <w:rsid w:val="004C77FF"/>
    <w:rsid w:val="004D0E67"/>
    <w:rsid w:val="004D18A0"/>
    <w:rsid w:val="004D36B9"/>
    <w:rsid w:val="004D4FBE"/>
    <w:rsid w:val="004D5B2E"/>
    <w:rsid w:val="004D72F4"/>
    <w:rsid w:val="004D76EF"/>
    <w:rsid w:val="004E0065"/>
    <w:rsid w:val="004E2FC9"/>
    <w:rsid w:val="004E38BE"/>
    <w:rsid w:val="004E4BB3"/>
    <w:rsid w:val="004E61ED"/>
    <w:rsid w:val="004E787E"/>
    <w:rsid w:val="004F1979"/>
    <w:rsid w:val="004F4365"/>
    <w:rsid w:val="004F5CC6"/>
    <w:rsid w:val="004F5D7E"/>
    <w:rsid w:val="004F6AA1"/>
    <w:rsid w:val="00500A58"/>
    <w:rsid w:val="00500C0C"/>
    <w:rsid w:val="005022EB"/>
    <w:rsid w:val="00502452"/>
    <w:rsid w:val="005024AC"/>
    <w:rsid w:val="00502A09"/>
    <w:rsid w:val="0050395D"/>
    <w:rsid w:val="00505E9B"/>
    <w:rsid w:val="005073E4"/>
    <w:rsid w:val="005101F5"/>
    <w:rsid w:val="00510AC3"/>
    <w:rsid w:val="00511F79"/>
    <w:rsid w:val="00517ED8"/>
    <w:rsid w:val="00520F9B"/>
    <w:rsid w:val="00522BFB"/>
    <w:rsid w:val="00532C91"/>
    <w:rsid w:val="00532F25"/>
    <w:rsid w:val="005330BA"/>
    <w:rsid w:val="00533F46"/>
    <w:rsid w:val="00535604"/>
    <w:rsid w:val="00540820"/>
    <w:rsid w:val="00542577"/>
    <w:rsid w:val="005434D4"/>
    <w:rsid w:val="00544E19"/>
    <w:rsid w:val="005450AE"/>
    <w:rsid w:val="00546678"/>
    <w:rsid w:val="005506B9"/>
    <w:rsid w:val="00557FD3"/>
    <w:rsid w:val="005601C3"/>
    <w:rsid w:val="005608AA"/>
    <w:rsid w:val="00562409"/>
    <w:rsid w:val="00566EB7"/>
    <w:rsid w:val="00570E84"/>
    <w:rsid w:val="00573FDE"/>
    <w:rsid w:val="00574BAE"/>
    <w:rsid w:val="005817EC"/>
    <w:rsid w:val="005832A6"/>
    <w:rsid w:val="005854F2"/>
    <w:rsid w:val="005865C7"/>
    <w:rsid w:val="00587E7C"/>
    <w:rsid w:val="005904F6"/>
    <w:rsid w:val="00590B77"/>
    <w:rsid w:val="00591283"/>
    <w:rsid w:val="00592127"/>
    <w:rsid w:val="00593577"/>
    <w:rsid w:val="005937D5"/>
    <w:rsid w:val="0059490E"/>
    <w:rsid w:val="00597E9F"/>
    <w:rsid w:val="005A1496"/>
    <w:rsid w:val="005A1C36"/>
    <w:rsid w:val="005A1C44"/>
    <w:rsid w:val="005A2855"/>
    <w:rsid w:val="005A2D51"/>
    <w:rsid w:val="005A312E"/>
    <w:rsid w:val="005A342D"/>
    <w:rsid w:val="005A3A40"/>
    <w:rsid w:val="005A4638"/>
    <w:rsid w:val="005A54D8"/>
    <w:rsid w:val="005A68C0"/>
    <w:rsid w:val="005A721A"/>
    <w:rsid w:val="005B1B32"/>
    <w:rsid w:val="005B50DE"/>
    <w:rsid w:val="005B6382"/>
    <w:rsid w:val="005C363E"/>
    <w:rsid w:val="005C488F"/>
    <w:rsid w:val="005C5CF7"/>
    <w:rsid w:val="005C6FDE"/>
    <w:rsid w:val="005C760F"/>
    <w:rsid w:val="005D0516"/>
    <w:rsid w:val="005D09A8"/>
    <w:rsid w:val="005D194F"/>
    <w:rsid w:val="005D232E"/>
    <w:rsid w:val="005D53B6"/>
    <w:rsid w:val="005D61F3"/>
    <w:rsid w:val="005D74E8"/>
    <w:rsid w:val="005D7820"/>
    <w:rsid w:val="005E1B20"/>
    <w:rsid w:val="005E1C6B"/>
    <w:rsid w:val="005E1C87"/>
    <w:rsid w:val="005E1F90"/>
    <w:rsid w:val="005E4CDE"/>
    <w:rsid w:val="005E54E2"/>
    <w:rsid w:val="005E677F"/>
    <w:rsid w:val="005E77BA"/>
    <w:rsid w:val="005E7F12"/>
    <w:rsid w:val="005F320E"/>
    <w:rsid w:val="005F3B24"/>
    <w:rsid w:val="005F3E35"/>
    <w:rsid w:val="005F4AA7"/>
    <w:rsid w:val="005F4E8E"/>
    <w:rsid w:val="005F67D7"/>
    <w:rsid w:val="005F745F"/>
    <w:rsid w:val="005F7692"/>
    <w:rsid w:val="005F76B0"/>
    <w:rsid w:val="006012BE"/>
    <w:rsid w:val="00601E9A"/>
    <w:rsid w:val="006023DC"/>
    <w:rsid w:val="00604AEE"/>
    <w:rsid w:val="00606CCC"/>
    <w:rsid w:val="00612FA2"/>
    <w:rsid w:val="006136C6"/>
    <w:rsid w:val="006165B5"/>
    <w:rsid w:val="0062119B"/>
    <w:rsid w:val="00623429"/>
    <w:rsid w:val="00624DCF"/>
    <w:rsid w:val="0062593E"/>
    <w:rsid w:val="00626A12"/>
    <w:rsid w:val="00626A56"/>
    <w:rsid w:val="00630FEE"/>
    <w:rsid w:val="00631228"/>
    <w:rsid w:val="00633A22"/>
    <w:rsid w:val="00633A4A"/>
    <w:rsid w:val="00633FED"/>
    <w:rsid w:val="006343DE"/>
    <w:rsid w:val="00634F61"/>
    <w:rsid w:val="00635E40"/>
    <w:rsid w:val="006371A6"/>
    <w:rsid w:val="00640623"/>
    <w:rsid w:val="00640A82"/>
    <w:rsid w:val="00641B37"/>
    <w:rsid w:val="0064324B"/>
    <w:rsid w:val="006479F3"/>
    <w:rsid w:val="00647DD2"/>
    <w:rsid w:val="006501F3"/>
    <w:rsid w:val="0065081C"/>
    <w:rsid w:val="00650CAC"/>
    <w:rsid w:val="00650D33"/>
    <w:rsid w:val="006531A4"/>
    <w:rsid w:val="006555BD"/>
    <w:rsid w:val="00656D12"/>
    <w:rsid w:val="00656FCA"/>
    <w:rsid w:val="00664A4E"/>
    <w:rsid w:val="006660BA"/>
    <w:rsid w:val="006701A8"/>
    <w:rsid w:val="00670422"/>
    <w:rsid w:val="0067064C"/>
    <w:rsid w:val="006712B4"/>
    <w:rsid w:val="0067141B"/>
    <w:rsid w:val="0067228F"/>
    <w:rsid w:val="00673E23"/>
    <w:rsid w:val="006771C5"/>
    <w:rsid w:val="00680ADE"/>
    <w:rsid w:val="0068368B"/>
    <w:rsid w:val="0068420F"/>
    <w:rsid w:val="00687610"/>
    <w:rsid w:val="006911EF"/>
    <w:rsid w:val="00692AEC"/>
    <w:rsid w:val="00693C3D"/>
    <w:rsid w:val="00694B3C"/>
    <w:rsid w:val="00695A47"/>
    <w:rsid w:val="00695B96"/>
    <w:rsid w:val="00696498"/>
    <w:rsid w:val="00696F0F"/>
    <w:rsid w:val="006978C4"/>
    <w:rsid w:val="006A0CB7"/>
    <w:rsid w:val="006A254F"/>
    <w:rsid w:val="006A4C8F"/>
    <w:rsid w:val="006A78AA"/>
    <w:rsid w:val="006B1773"/>
    <w:rsid w:val="006B29CA"/>
    <w:rsid w:val="006B34EC"/>
    <w:rsid w:val="006B3CB4"/>
    <w:rsid w:val="006B3F1B"/>
    <w:rsid w:val="006B47CC"/>
    <w:rsid w:val="006B7DCB"/>
    <w:rsid w:val="006B7F03"/>
    <w:rsid w:val="006C0BE0"/>
    <w:rsid w:val="006C1CBB"/>
    <w:rsid w:val="006D18DE"/>
    <w:rsid w:val="006D3281"/>
    <w:rsid w:val="006D3FBD"/>
    <w:rsid w:val="006D4360"/>
    <w:rsid w:val="006D5ADF"/>
    <w:rsid w:val="006D6AD8"/>
    <w:rsid w:val="006E0E1D"/>
    <w:rsid w:val="006E0ECC"/>
    <w:rsid w:val="006E1DBB"/>
    <w:rsid w:val="006E4991"/>
    <w:rsid w:val="006F0259"/>
    <w:rsid w:val="006F066D"/>
    <w:rsid w:val="006F27C9"/>
    <w:rsid w:val="006F6517"/>
    <w:rsid w:val="006F6D4A"/>
    <w:rsid w:val="006F73CF"/>
    <w:rsid w:val="00700433"/>
    <w:rsid w:val="0070066E"/>
    <w:rsid w:val="00701486"/>
    <w:rsid w:val="00702376"/>
    <w:rsid w:val="00702755"/>
    <w:rsid w:val="007027B9"/>
    <w:rsid w:val="00702882"/>
    <w:rsid w:val="00703804"/>
    <w:rsid w:val="00703C48"/>
    <w:rsid w:val="0070472C"/>
    <w:rsid w:val="0070514A"/>
    <w:rsid w:val="00705E6D"/>
    <w:rsid w:val="00706518"/>
    <w:rsid w:val="00707F6A"/>
    <w:rsid w:val="00710519"/>
    <w:rsid w:val="007110AB"/>
    <w:rsid w:val="00711658"/>
    <w:rsid w:val="007171CA"/>
    <w:rsid w:val="00717A85"/>
    <w:rsid w:val="00720CDC"/>
    <w:rsid w:val="007240AD"/>
    <w:rsid w:val="0072434E"/>
    <w:rsid w:val="0072700C"/>
    <w:rsid w:val="007321F0"/>
    <w:rsid w:val="00732233"/>
    <w:rsid w:val="00734348"/>
    <w:rsid w:val="00734BC4"/>
    <w:rsid w:val="007357BF"/>
    <w:rsid w:val="00736CC4"/>
    <w:rsid w:val="00736D1B"/>
    <w:rsid w:val="007373DF"/>
    <w:rsid w:val="00737FB5"/>
    <w:rsid w:val="00741A83"/>
    <w:rsid w:val="00741B2D"/>
    <w:rsid w:val="0074254D"/>
    <w:rsid w:val="007425D7"/>
    <w:rsid w:val="00742969"/>
    <w:rsid w:val="00746A92"/>
    <w:rsid w:val="00747BB1"/>
    <w:rsid w:val="007509A6"/>
    <w:rsid w:val="00750C24"/>
    <w:rsid w:val="00755989"/>
    <w:rsid w:val="007560FE"/>
    <w:rsid w:val="0075780C"/>
    <w:rsid w:val="007611AC"/>
    <w:rsid w:val="00762DB4"/>
    <w:rsid w:val="0076426A"/>
    <w:rsid w:val="00765E0F"/>
    <w:rsid w:val="0076629F"/>
    <w:rsid w:val="0076695D"/>
    <w:rsid w:val="00767DC0"/>
    <w:rsid w:val="0077055F"/>
    <w:rsid w:val="0077164E"/>
    <w:rsid w:val="007720E9"/>
    <w:rsid w:val="00772A8D"/>
    <w:rsid w:val="0077454E"/>
    <w:rsid w:val="0077632F"/>
    <w:rsid w:val="0077698D"/>
    <w:rsid w:val="00781D8B"/>
    <w:rsid w:val="00782688"/>
    <w:rsid w:val="00782A5C"/>
    <w:rsid w:val="00784D7B"/>
    <w:rsid w:val="007872B4"/>
    <w:rsid w:val="0079012F"/>
    <w:rsid w:val="00791CBE"/>
    <w:rsid w:val="00792248"/>
    <w:rsid w:val="0079685B"/>
    <w:rsid w:val="007A026E"/>
    <w:rsid w:val="007A1943"/>
    <w:rsid w:val="007A20E1"/>
    <w:rsid w:val="007A51CD"/>
    <w:rsid w:val="007A7F20"/>
    <w:rsid w:val="007B2019"/>
    <w:rsid w:val="007B25A0"/>
    <w:rsid w:val="007B2F92"/>
    <w:rsid w:val="007B3A9D"/>
    <w:rsid w:val="007B42E3"/>
    <w:rsid w:val="007B672E"/>
    <w:rsid w:val="007B6E74"/>
    <w:rsid w:val="007C0219"/>
    <w:rsid w:val="007C14AC"/>
    <w:rsid w:val="007C25E9"/>
    <w:rsid w:val="007C3BAB"/>
    <w:rsid w:val="007C5BA4"/>
    <w:rsid w:val="007C693F"/>
    <w:rsid w:val="007C6ADD"/>
    <w:rsid w:val="007D0370"/>
    <w:rsid w:val="007D1F2A"/>
    <w:rsid w:val="007D5416"/>
    <w:rsid w:val="007E0BA9"/>
    <w:rsid w:val="007E2BFB"/>
    <w:rsid w:val="007E3009"/>
    <w:rsid w:val="007E33C3"/>
    <w:rsid w:val="007E60A1"/>
    <w:rsid w:val="007E6ED9"/>
    <w:rsid w:val="007F1919"/>
    <w:rsid w:val="007F193C"/>
    <w:rsid w:val="007F1E47"/>
    <w:rsid w:val="007F3FEE"/>
    <w:rsid w:val="007F5E3A"/>
    <w:rsid w:val="00800264"/>
    <w:rsid w:val="00801CAD"/>
    <w:rsid w:val="00801DFC"/>
    <w:rsid w:val="00802B17"/>
    <w:rsid w:val="00803402"/>
    <w:rsid w:val="008075D5"/>
    <w:rsid w:val="008110C1"/>
    <w:rsid w:val="00811A05"/>
    <w:rsid w:val="00816696"/>
    <w:rsid w:val="008168F1"/>
    <w:rsid w:val="00817282"/>
    <w:rsid w:val="00817F54"/>
    <w:rsid w:val="008202E3"/>
    <w:rsid w:val="0082136D"/>
    <w:rsid w:val="0082182A"/>
    <w:rsid w:val="00824657"/>
    <w:rsid w:val="008255FE"/>
    <w:rsid w:val="0082562D"/>
    <w:rsid w:val="008266D0"/>
    <w:rsid w:val="008318CD"/>
    <w:rsid w:val="00831F9E"/>
    <w:rsid w:val="008320F6"/>
    <w:rsid w:val="00832705"/>
    <w:rsid w:val="00836C9B"/>
    <w:rsid w:val="00841001"/>
    <w:rsid w:val="00841223"/>
    <w:rsid w:val="00842062"/>
    <w:rsid w:val="00843742"/>
    <w:rsid w:val="00843855"/>
    <w:rsid w:val="008455B1"/>
    <w:rsid w:val="0084627E"/>
    <w:rsid w:val="00846BE9"/>
    <w:rsid w:val="00853207"/>
    <w:rsid w:val="00856731"/>
    <w:rsid w:val="00860489"/>
    <w:rsid w:val="00860C4D"/>
    <w:rsid w:val="008616DA"/>
    <w:rsid w:val="008617A1"/>
    <w:rsid w:val="008620F5"/>
    <w:rsid w:val="00862558"/>
    <w:rsid w:val="0086468E"/>
    <w:rsid w:val="00865F3C"/>
    <w:rsid w:val="00866C70"/>
    <w:rsid w:val="00870182"/>
    <w:rsid w:val="0087040B"/>
    <w:rsid w:val="008713A4"/>
    <w:rsid w:val="00872598"/>
    <w:rsid w:val="00875F10"/>
    <w:rsid w:val="0087725C"/>
    <w:rsid w:val="00877E38"/>
    <w:rsid w:val="00880467"/>
    <w:rsid w:val="008824B9"/>
    <w:rsid w:val="00883B74"/>
    <w:rsid w:val="00884316"/>
    <w:rsid w:val="008868D7"/>
    <w:rsid w:val="00890368"/>
    <w:rsid w:val="00890F02"/>
    <w:rsid w:val="00893004"/>
    <w:rsid w:val="0089462B"/>
    <w:rsid w:val="00894B0C"/>
    <w:rsid w:val="00894F06"/>
    <w:rsid w:val="00896A53"/>
    <w:rsid w:val="008A2007"/>
    <w:rsid w:val="008A39C7"/>
    <w:rsid w:val="008A3ED1"/>
    <w:rsid w:val="008A5ABC"/>
    <w:rsid w:val="008A6978"/>
    <w:rsid w:val="008B03A2"/>
    <w:rsid w:val="008B50A5"/>
    <w:rsid w:val="008B60BC"/>
    <w:rsid w:val="008B7FCB"/>
    <w:rsid w:val="008C6035"/>
    <w:rsid w:val="008C7015"/>
    <w:rsid w:val="008D0590"/>
    <w:rsid w:val="008D1DFB"/>
    <w:rsid w:val="008D2AA5"/>
    <w:rsid w:val="008D3987"/>
    <w:rsid w:val="008E03B4"/>
    <w:rsid w:val="008E0DAB"/>
    <w:rsid w:val="008E157D"/>
    <w:rsid w:val="008E2039"/>
    <w:rsid w:val="008E245C"/>
    <w:rsid w:val="008E2841"/>
    <w:rsid w:val="008E2B22"/>
    <w:rsid w:val="008E364D"/>
    <w:rsid w:val="008E3EAE"/>
    <w:rsid w:val="008E5E3F"/>
    <w:rsid w:val="008E67D8"/>
    <w:rsid w:val="008E7380"/>
    <w:rsid w:val="008E7740"/>
    <w:rsid w:val="008F1552"/>
    <w:rsid w:val="008F235A"/>
    <w:rsid w:val="008F4088"/>
    <w:rsid w:val="008F485C"/>
    <w:rsid w:val="008F4AA4"/>
    <w:rsid w:val="008F4F4A"/>
    <w:rsid w:val="0090279B"/>
    <w:rsid w:val="00903590"/>
    <w:rsid w:val="00903891"/>
    <w:rsid w:val="00904465"/>
    <w:rsid w:val="00905625"/>
    <w:rsid w:val="00906FFD"/>
    <w:rsid w:val="009100E0"/>
    <w:rsid w:val="0091049D"/>
    <w:rsid w:val="009122AB"/>
    <w:rsid w:val="009127EB"/>
    <w:rsid w:val="00914295"/>
    <w:rsid w:val="009143C7"/>
    <w:rsid w:val="00914904"/>
    <w:rsid w:val="00917AA0"/>
    <w:rsid w:val="00920C6E"/>
    <w:rsid w:val="009219EB"/>
    <w:rsid w:val="00921E7A"/>
    <w:rsid w:val="00924244"/>
    <w:rsid w:val="009258CE"/>
    <w:rsid w:val="00926D0C"/>
    <w:rsid w:val="0092795D"/>
    <w:rsid w:val="00927FDF"/>
    <w:rsid w:val="009310F5"/>
    <w:rsid w:val="009327EC"/>
    <w:rsid w:val="00932DFB"/>
    <w:rsid w:val="00934807"/>
    <w:rsid w:val="0093693B"/>
    <w:rsid w:val="00936C6F"/>
    <w:rsid w:val="00937EDE"/>
    <w:rsid w:val="00940CCB"/>
    <w:rsid w:val="00941B82"/>
    <w:rsid w:val="0094299E"/>
    <w:rsid w:val="0094312E"/>
    <w:rsid w:val="009437B6"/>
    <w:rsid w:val="00943C6A"/>
    <w:rsid w:val="00944C42"/>
    <w:rsid w:val="00945123"/>
    <w:rsid w:val="00945150"/>
    <w:rsid w:val="00946E24"/>
    <w:rsid w:val="009507CD"/>
    <w:rsid w:val="009515F0"/>
    <w:rsid w:val="00951A59"/>
    <w:rsid w:val="00952E31"/>
    <w:rsid w:val="009535F4"/>
    <w:rsid w:val="00953BD3"/>
    <w:rsid w:val="0095568B"/>
    <w:rsid w:val="00955977"/>
    <w:rsid w:val="00957383"/>
    <w:rsid w:val="00960621"/>
    <w:rsid w:val="00961D6B"/>
    <w:rsid w:val="00963E7A"/>
    <w:rsid w:val="00963F27"/>
    <w:rsid w:val="00966086"/>
    <w:rsid w:val="009660F2"/>
    <w:rsid w:val="00967F13"/>
    <w:rsid w:val="00970E21"/>
    <w:rsid w:val="0097130B"/>
    <w:rsid w:val="00971D57"/>
    <w:rsid w:val="009720C6"/>
    <w:rsid w:val="00975C02"/>
    <w:rsid w:val="00976AA9"/>
    <w:rsid w:val="00977002"/>
    <w:rsid w:val="00977E4A"/>
    <w:rsid w:val="009830CB"/>
    <w:rsid w:val="009839C0"/>
    <w:rsid w:val="0098472A"/>
    <w:rsid w:val="0098586E"/>
    <w:rsid w:val="00985C9B"/>
    <w:rsid w:val="00993A55"/>
    <w:rsid w:val="009944FF"/>
    <w:rsid w:val="0099478D"/>
    <w:rsid w:val="0099572E"/>
    <w:rsid w:val="00995CF3"/>
    <w:rsid w:val="00996BDB"/>
    <w:rsid w:val="009A117C"/>
    <w:rsid w:val="009A4BBD"/>
    <w:rsid w:val="009A5228"/>
    <w:rsid w:val="009A5658"/>
    <w:rsid w:val="009A5B96"/>
    <w:rsid w:val="009A7252"/>
    <w:rsid w:val="009B3998"/>
    <w:rsid w:val="009B3F9B"/>
    <w:rsid w:val="009B76CD"/>
    <w:rsid w:val="009C0309"/>
    <w:rsid w:val="009C0A85"/>
    <w:rsid w:val="009C0BAF"/>
    <w:rsid w:val="009C3AB0"/>
    <w:rsid w:val="009C4F3A"/>
    <w:rsid w:val="009C53AB"/>
    <w:rsid w:val="009C7CD4"/>
    <w:rsid w:val="009D23E0"/>
    <w:rsid w:val="009D4074"/>
    <w:rsid w:val="009D478A"/>
    <w:rsid w:val="009D628E"/>
    <w:rsid w:val="009D7AB4"/>
    <w:rsid w:val="009E0859"/>
    <w:rsid w:val="009E0AAE"/>
    <w:rsid w:val="009E4C84"/>
    <w:rsid w:val="009E5E11"/>
    <w:rsid w:val="009E6E93"/>
    <w:rsid w:val="009F1518"/>
    <w:rsid w:val="009F2128"/>
    <w:rsid w:val="009F4DEE"/>
    <w:rsid w:val="009F5075"/>
    <w:rsid w:val="009F5193"/>
    <w:rsid w:val="009F5773"/>
    <w:rsid w:val="009F62AB"/>
    <w:rsid w:val="009F72E4"/>
    <w:rsid w:val="009F756A"/>
    <w:rsid w:val="009F7690"/>
    <w:rsid w:val="00A0249B"/>
    <w:rsid w:val="00A02643"/>
    <w:rsid w:val="00A059F9"/>
    <w:rsid w:val="00A05B1A"/>
    <w:rsid w:val="00A05F5F"/>
    <w:rsid w:val="00A10FC6"/>
    <w:rsid w:val="00A11120"/>
    <w:rsid w:val="00A12023"/>
    <w:rsid w:val="00A1443A"/>
    <w:rsid w:val="00A15971"/>
    <w:rsid w:val="00A16396"/>
    <w:rsid w:val="00A16612"/>
    <w:rsid w:val="00A16925"/>
    <w:rsid w:val="00A179EE"/>
    <w:rsid w:val="00A20057"/>
    <w:rsid w:val="00A22C90"/>
    <w:rsid w:val="00A236E3"/>
    <w:rsid w:val="00A25C10"/>
    <w:rsid w:val="00A25F3F"/>
    <w:rsid w:val="00A26DDB"/>
    <w:rsid w:val="00A27598"/>
    <w:rsid w:val="00A2769B"/>
    <w:rsid w:val="00A307A5"/>
    <w:rsid w:val="00A327AA"/>
    <w:rsid w:val="00A32BAE"/>
    <w:rsid w:val="00A33945"/>
    <w:rsid w:val="00A3396D"/>
    <w:rsid w:val="00A36960"/>
    <w:rsid w:val="00A37E7A"/>
    <w:rsid w:val="00A40392"/>
    <w:rsid w:val="00A4116E"/>
    <w:rsid w:val="00A42723"/>
    <w:rsid w:val="00A45D3E"/>
    <w:rsid w:val="00A5038B"/>
    <w:rsid w:val="00A50731"/>
    <w:rsid w:val="00A5077F"/>
    <w:rsid w:val="00A50F13"/>
    <w:rsid w:val="00A511DA"/>
    <w:rsid w:val="00A51444"/>
    <w:rsid w:val="00A52D5B"/>
    <w:rsid w:val="00A5516A"/>
    <w:rsid w:val="00A57AC0"/>
    <w:rsid w:val="00A64A6D"/>
    <w:rsid w:val="00A66020"/>
    <w:rsid w:val="00A676D2"/>
    <w:rsid w:val="00A70E40"/>
    <w:rsid w:val="00A76D0A"/>
    <w:rsid w:val="00A83BC6"/>
    <w:rsid w:val="00A841AF"/>
    <w:rsid w:val="00A8591F"/>
    <w:rsid w:val="00A87522"/>
    <w:rsid w:val="00A90A81"/>
    <w:rsid w:val="00A90EB1"/>
    <w:rsid w:val="00A91926"/>
    <w:rsid w:val="00A91E03"/>
    <w:rsid w:val="00A95AD6"/>
    <w:rsid w:val="00A96D81"/>
    <w:rsid w:val="00A97711"/>
    <w:rsid w:val="00AA1CEB"/>
    <w:rsid w:val="00AA3B2E"/>
    <w:rsid w:val="00AA6345"/>
    <w:rsid w:val="00AA6723"/>
    <w:rsid w:val="00AA799C"/>
    <w:rsid w:val="00AB02EE"/>
    <w:rsid w:val="00AB3F3A"/>
    <w:rsid w:val="00AB4574"/>
    <w:rsid w:val="00AB5BA0"/>
    <w:rsid w:val="00AB7D59"/>
    <w:rsid w:val="00AC0C93"/>
    <w:rsid w:val="00AC0D2D"/>
    <w:rsid w:val="00AC10A9"/>
    <w:rsid w:val="00AC2255"/>
    <w:rsid w:val="00AC2674"/>
    <w:rsid w:val="00AC5E0A"/>
    <w:rsid w:val="00AC74A3"/>
    <w:rsid w:val="00AC7B41"/>
    <w:rsid w:val="00AD14FF"/>
    <w:rsid w:val="00AD15A8"/>
    <w:rsid w:val="00AD4EC9"/>
    <w:rsid w:val="00AD6FFC"/>
    <w:rsid w:val="00AD76C2"/>
    <w:rsid w:val="00AD79E6"/>
    <w:rsid w:val="00AE0627"/>
    <w:rsid w:val="00AE1C71"/>
    <w:rsid w:val="00AE510D"/>
    <w:rsid w:val="00AE5FDB"/>
    <w:rsid w:val="00AF31E6"/>
    <w:rsid w:val="00AF3E3F"/>
    <w:rsid w:val="00AF3F26"/>
    <w:rsid w:val="00AF4150"/>
    <w:rsid w:val="00AF74FB"/>
    <w:rsid w:val="00B01A9F"/>
    <w:rsid w:val="00B0509A"/>
    <w:rsid w:val="00B050AF"/>
    <w:rsid w:val="00B052AC"/>
    <w:rsid w:val="00B11CFF"/>
    <w:rsid w:val="00B120B2"/>
    <w:rsid w:val="00B12D1D"/>
    <w:rsid w:val="00B1300B"/>
    <w:rsid w:val="00B14851"/>
    <w:rsid w:val="00B149CD"/>
    <w:rsid w:val="00B15BCE"/>
    <w:rsid w:val="00B1601E"/>
    <w:rsid w:val="00B21AAA"/>
    <w:rsid w:val="00B23D16"/>
    <w:rsid w:val="00B25847"/>
    <w:rsid w:val="00B27DD2"/>
    <w:rsid w:val="00B30DE8"/>
    <w:rsid w:val="00B30F53"/>
    <w:rsid w:val="00B30F95"/>
    <w:rsid w:val="00B32381"/>
    <w:rsid w:val="00B32426"/>
    <w:rsid w:val="00B335C6"/>
    <w:rsid w:val="00B34DC7"/>
    <w:rsid w:val="00B35520"/>
    <w:rsid w:val="00B356A8"/>
    <w:rsid w:val="00B35CBA"/>
    <w:rsid w:val="00B35F73"/>
    <w:rsid w:val="00B36972"/>
    <w:rsid w:val="00B37867"/>
    <w:rsid w:val="00B40D8E"/>
    <w:rsid w:val="00B41B35"/>
    <w:rsid w:val="00B44708"/>
    <w:rsid w:val="00B461E3"/>
    <w:rsid w:val="00B46E9F"/>
    <w:rsid w:val="00B47B97"/>
    <w:rsid w:val="00B47CB7"/>
    <w:rsid w:val="00B50340"/>
    <w:rsid w:val="00B510B4"/>
    <w:rsid w:val="00B524A1"/>
    <w:rsid w:val="00B542B5"/>
    <w:rsid w:val="00B56C42"/>
    <w:rsid w:val="00B57246"/>
    <w:rsid w:val="00B614B8"/>
    <w:rsid w:val="00B6379D"/>
    <w:rsid w:val="00B63851"/>
    <w:rsid w:val="00B65508"/>
    <w:rsid w:val="00B70904"/>
    <w:rsid w:val="00B70B03"/>
    <w:rsid w:val="00B70B55"/>
    <w:rsid w:val="00B70E89"/>
    <w:rsid w:val="00B71CED"/>
    <w:rsid w:val="00B72F56"/>
    <w:rsid w:val="00B8083A"/>
    <w:rsid w:val="00B80C2B"/>
    <w:rsid w:val="00B841AE"/>
    <w:rsid w:val="00B8517A"/>
    <w:rsid w:val="00B91B6A"/>
    <w:rsid w:val="00B928FC"/>
    <w:rsid w:val="00B9385F"/>
    <w:rsid w:val="00B955A3"/>
    <w:rsid w:val="00BA0667"/>
    <w:rsid w:val="00BA52B6"/>
    <w:rsid w:val="00BA6446"/>
    <w:rsid w:val="00BA74CE"/>
    <w:rsid w:val="00BB0258"/>
    <w:rsid w:val="00BB3906"/>
    <w:rsid w:val="00BB48FA"/>
    <w:rsid w:val="00BB5FE6"/>
    <w:rsid w:val="00BB6AF2"/>
    <w:rsid w:val="00BC193D"/>
    <w:rsid w:val="00BC5044"/>
    <w:rsid w:val="00BC5CBB"/>
    <w:rsid w:val="00BC6FD1"/>
    <w:rsid w:val="00BD0336"/>
    <w:rsid w:val="00BD3D4E"/>
    <w:rsid w:val="00BD47B7"/>
    <w:rsid w:val="00BD7934"/>
    <w:rsid w:val="00BE123F"/>
    <w:rsid w:val="00BE562F"/>
    <w:rsid w:val="00BF3F7B"/>
    <w:rsid w:val="00BF5192"/>
    <w:rsid w:val="00BF7507"/>
    <w:rsid w:val="00C0018C"/>
    <w:rsid w:val="00C058C9"/>
    <w:rsid w:val="00C05B72"/>
    <w:rsid w:val="00C12EAA"/>
    <w:rsid w:val="00C13476"/>
    <w:rsid w:val="00C135D5"/>
    <w:rsid w:val="00C14302"/>
    <w:rsid w:val="00C225BF"/>
    <w:rsid w:val="00C22DCB"/>
    <w:rsid w:val="00C24C38"/>
    <w:rsid w:val="00C27F93"/>
    <w:rsid w:val="00C3100E"/>
    <w:rsid w:val="00C34D94"/>
    <w:rsid w:val="00C3598A"/>
    <w:rsid w:val="00C360BC"/>
    <w:rsid w:val="00C40324"/>
    <w:rsid w:val="00C40AC3"/>
    <w:rsid w:val="00C4318A"/>
    <w:rsid w:val="00C43341"/>
    <w:rsid w:val="00C440B6"/>
    <w:rsid w:val="00C44800"/>
    <w:rsid w:val="00C44FB3"/>
    <w:rsid w:val="00C50094"/>
    <w:rsid w:val="00C52EC2"/>
    <w:rsid w:val="00C54F40"/>
    <w:rsid w:val="00C55959"/>
    <w:rsid w:val="00C57E2A"/>
    <w:rsid w:val="00C6005B"/>
    <w:rsid w:val="00C606EC"/>
    <w:rsid w:val="00C61DC1"/>
    <w:rsid w:val="00C6380E"/>
    <w:rsid w:val="00C64176"/>
    <w:rsid w:val="00C64AFF"/>
    <w:rsid w:val="00C661EE"/>
    <w:rsid w:val="00C7218F"/>
    <w:rsid w:val="00C72438"/>
    <w:rsid w:val="00C73E4E"/>
    <w:rsid w:val="00C75859"/>
    <w:rsid w:val="00C763E4"/>
    <w:rsid w:val="00C76662"/>
    <w:rsid w:val="00C77AFF"/>
    <w:rsid w:val="00C8624A"/>
    <w:rsid w:val="00C87758"/>
    <w:rsid w:val="00C907F0"/>
    <w:rsid w:val="00C9097F"/>
    <w:rsid w:val="00C91096"/>
    <w:rsid w:val="00C92914"/>
    <w:rsid w:val="00C92FA6"/>
    <w:rsid w:val="00C93C30"/>
    <w:rsid w:val="00C93E72"/>
    <w:rsid w:val="00CA1D2D"/>
    <w:rsid w:val="00CA5363"/>
    <w:rsid w:val="00CA6281"/>
    <w:rsid w:val="00CA662D"/>
    <w:rsid w:val="00CA6C0F"/>
    <w:rsid w:val="00CA6C62"/>
    <w:rsid w:val="00CA7FE5"/>
    <w:rsid w:val="00CB1174"/>
    <w:rsid w:val="00CB204A"/>
    <w:rsid w:val="00CB244D"/>
    <w:rsid w:val="00CB3C13"/>
    <w:rsid w:val="00CB4B7C"/>
    <w:rsid w:val="00CB6D60"/>
    <w:rsid w:val="00CB7041"/>
    <w:rsid w:val="00CC061A"/>
    <w:rsid w:val="00CC1F57"/>
    <w:rsid w:val="00CC3210"/>
    <w:rsid w:val="00CC430E"/>
    <w:rsid w:val="00CC5815"/>
    <w:rsid w:val="00CC7363"/>
    <w:rsid w:val="00CD2167"/>
    <w:rsid w:val="00CD2702"/>
    <w:rsid w:val="00CD2EBE"/>
    <w:rsid w:val="00CD5A86"/>
    <w:rsid w:val="00CD77CC"/>
    <w:rsid w:val="00CE0499"/>
    <w:rsid w:val="00CE0F52"/>
    <w:rsid w:val="00CE172C"/>
    <w:rsid w:val="00CE24B8"/>
    <w:rsid w:val="00CE522E"/>
    <w:rsid w:val="00CE5849"/>
    <w:rsid w:val="00CE5BEF"/>
    <w:rsid w:val="00CF1D62"/>
    <w:rsid w:val="00CF2772"/>
    <w:rsid w:val="00CF4E09"/>
    <w:rsid w:val="00CF565D"/>
    <w:rsid w:val="00CF6D47"/>
    <w:rsid w:val="00CF6E43"/>
    <w:rsid w:val="00D00452"/>
    <w:rsid w:val="00D04B73"/>
    <w:rsid w:val="00D0587C"/>
    <w:rsid w:val="00D06406"/>
    <w:rsid w:val="00D10B95"/>
    <w:rsid w:val="00D117FB"/>
    <w:rsid w:val="00D127DE"/>
    <w:rsid w:val="00D13A23"/>
    <w:rsid w:val="00D14D6A"/>
    <w:rsid w:val="00D14E16"/>
    <w:rsid w:val="00D15FE2"/>
    <w:rsid w:val="00D211B8"/>
    <w:rsid w:val="00D21DC3"/>
    <w:rsid w:val="00D24AF9"/>
    <w:rsid w:val="00D25877"/>
    <w:rsid w:val="00D269A1"/>
    <w:rsid w:val="00D278F7"/>
    <w:rsid w:val="00D34A17"/>
    <w:rsid w:val="00D35826"/>
    <w:rsid w:val="00D3635E"/>
    <w:rsid w:val="00D369F6"/>
    <w:rsid w:val="00D36C65"/>
    <w:rsid w:val="00D37550"/>
    <w:rsid w:val="00D37761"/>
    <w:rsid w:val="00D37C40"/>
    <w:rsid w:val="00D4071C"/>
    <w:rsid w:val="00D40A29"/>
    <w:rsid w:val="00D4125E"/>
    <w:rsid w:val="00D42672"/>
    <w:rsid w:val="00D43B6C"/>
    <w:rsid w:val="00D45D27"/>
    <w:rsid w:val="00D462ED"/>
    <w:rsid w:val="00D46939"/>
    <w:rsid w:val="00D50D81"/>
    <w:rsid w:val="00D50E5C"/>
    <w:rsid w:val="00D52C18"/>
    <w:rsid w:val="00D55450"/>
    <w:rsid w:val="00D566DC"/>
    <w:rsid w:val="00D57605"/>
    <w:rsid w:val="00D5796F"/>
    <w:rsid w:val="00D60ABA"/>
    <w:rsid w:val="00D632CE"/>
    <w:rsid w:val="00D63C3E"/>
    <w:rsid w:val="00D646F6"/>
    <w:rsid w:val="00D647A4"/>
    <w:rsid w:val="00D64BAB"/>
    <w:rsid w:val="00D66D88"/>
    <w:rsid w:val="00D71A59"/>
    <w:rsid w:val="00D72DE7"/>
    <w:rsid w:val="00D733D4"/>
    <w:rsid w:val="00D75B24"/>
    <w:rsid w:val="00D84A76"/>
    <w:rsid w:val="00D86E57"/>
    <w:rsid w:val="00D921AC"/>
    <w:rsid w:val="00D93F2D"/>
    <w:rsid w:val="00D96B24"/>
    <w:rsid w:val="00D96C0B"/>
    <w:rsid w:val="00D9731E"/>
    <w:rsid w:val="00DA020F"/>
    <w:rsid w:val="00DA0910"/>
    <w:rsid w:val="00DA0AC6"/>
    <w:rsid w:val="00DA1500"/>
    <w:rsid w:val="00DA1D90"/>
    <w:rsid w:val="00DA3DE9"/>
    <w:rsid w:val="00DA4453"/>
    <w:rsid w:val="00DA541F"/>
    <w:rsid w:val="00DA5F15"/>
    <w:rsid w:val="00DB155C"/>
    <w:rsid w:val="00DB3F72"/>
    <w:rsid w:val="00DB7C17"/>
    <w:rsid w:val="00DC02B2"/>
    <w:rsid w:val="00DC7218"/>
    <w:rsid w:val="00DC72BE"/>
    <w:rsid w:val="00DC7E25"/>
    <w:rsid w:val="00DD01D7"/>
    <w:rsid w:val="00DD08C3"/>
    <w:rsid w:val="00DD4F82"/>
    <w:rsid w:val="00DD55DC"/>
    <w:rsid w:val="00DD6F90"/>
    <w:rsid w:val="00DD7BFB"/>
    <w:rsid w:val="00DE060D"/>
    <w:rsid w:val="00DE0D33"/>
    <w:rsid w:val="00DE5167"/>
    <w:rsid w:val="00DE5B80"/>
    <w:rsid w:val="00DF0B1A"/>
    <w:rsid w:val="00DF0CC4"/>
    <w:rsid w:val="00DF0F41"/>
    <w:rsid w:val="00DF26F5"/>
    <w:rsid w:val="00DF4135"/>
    <w:rsid w:val="00DF6915"/>
    <w:rsid w:val="00DF7393"/>
    <w:rsid w:val="00DF7DA0"/>
    <w:rsid w:val="00E00059"/>
    <w:rsid w:val="00E02DF0"/>
    <w:rsid w:val="00E03A12"/>
    <w:rsid w:val="00E03E7F"/>
    <w:rsid w:val="00E047B4"/>
    <w:rsid w:val="00E06161"/>
    <w:rsid w:val="00E06184"/>
    <w:rsid w:val="00E07123"/>
    <w:rsid w:val="00E101EF"/>
    <w:rsid w:val="00E1233F"/>
    <w:rsid w:val="00E1282B"/>
    <w:rsid w:val="00E13D71"/>
    <w:rsid w:val="00E1442B"/>
    <w:rsid w:val="00E146F9"/>
    <w:rsid w:val="00E152E9"/>
    <w:rsid w:val="00E21E64"/>
    <w:rsid w:val="00E22113"/>
    <w:rsid w:val="00E23114"/>
    <w:rsid w:val="00E24D6E"/>
    <w:rsid w:val="00E26994"/>
    <w:rsid w:val="00E31A65"/>
    <w:rsid w:val="00E333AE"/>
    <w:rsid w:val="00E33AE3"/>
    <w:rsid w:val="00E341BB"/>
    <w:rsid w:val="00E35D52"/>
    <w:rsid w:val="00E37107"/>
    <w:rsid w:val="00E37642"/>
    <w:rsid w:val="00E41F92"/>
    <w:rsid w:val="00E423A2"/>
    <w:rsid w:val="00E425FA"/>
    <w:rsid w:val="00E42C47"/>
    <w:rsid w:val="00E46373"/>
    <w:rsid w:val="00E4677A"/>
    <w:rsid w:val="00E52E2E"/>
    <w:rsid w:val="00E53FE7"/>
    <w:rsid w:val="00E55BD8"/>
    <w:rsid w:val="00E56447"/>
    <w:rsid w:val="00E56694"/>
    <w:rsid w:val="00E61903"/>
    <w:rsid w:val="00E628DB"/>
    <w:rsid w:val="00E64116"/>
    <w:rsid w:val="00E643F5"/>
    <w:rsid w:val="00E650E3"/>
    <w:rsid w:val="00E65ABA"/>
    <w:rsid w:val="00E6775C"/>
    <w:rsid w:val="00E716D4"/>
    <w:rsid w:val="00E7390B"/>
    <w:rsid w:val="00E74030"/>
    <w:rsid w:val="00E7519F"/>
    <w:rsid w:val="00E75877"/>
    <w:rsid w:val="00E75E66"/>
    <w:rsid w:val="00E82F30"/>
    <w:rsid w:val="00E82F7E"/>
    <w:rsid w:val="00E838D7"/>
    <w:rsid w:val="00E84316"/>
    <w:rsid w:val="00E848D2"/>
    <w:rsid w:val="00E92DD7"/>
    <w:rsid w:val="00E936A0"/>
    <w:rsid w:val="00E95D32"/>
    <w:rsid w:val="00EA50C0"/>
    <w:rsid w:val="00EA624B"/>
    <w:rsid w:val="00EB057D"/>
    <w:rsid w:val="00EB18E4"/>
    <w:rsid w:val="00EB333B"/>
    <w:rsid w:val="00EB3978"/>
    <w:rsid w:val="00EB4A7D"/>
    <w:rsid w:val="00EB5181"/>
    <w:rsid w:val="00EB5C85"/>
    <w:rsid w:val="00EB62C3"/>
    <w:rsid w:val="00EB7261"/>
    <w:rsid w:val="00EC05AF"/>
    <w:rsid w:val="00EC0AC2"/>
    <w:rsid w:val="00EC15F4"/>
    <w:rsid w:val="00EC169B"/>
    <w:rsid w:val="00EC1C61"/>
    <w:rsid w:val="00EC1FB3"/>
    <w:rsid w:val="00EC2CD4"/>
    <w:rsid w:val="00EC4736"/>
    <w:rsid w:val="00EC4FE8"/>
    <w:rsid w:val="00EC5323"/>
    <w:rsid w:val="00EC5F5C"/>
    <w:rsid w:val="00EC7FA6"/>
    <w:rsid w:val="00ED0A40"/>
    <w:rsid w:val="00ED12FF"/>
    <w:rsid w:val="00ED3B73"/>
    <w:rsid w:val="00ED48EC"/>
    <w:rsid w:val="00ED7775"/>
    <w:rsid w:val="00EE035E"/>
    <w:rsid w:val="00EE09AD"/>
    <w:rsid w:val="00EE2D38"/>
    <w:rsid w:val="00EE5C29"/>
    <w:rsid w:val="00EE742A"/>
    <w:rsid w:val="00EF535C"/>
    <w:rsid w:val="00F01FC2"/>
    <w:rsid w:val="00F022D0"/>
    <w:rsid w:val="00F02C96"/>
    <w:rsid w:val="00F04113"/>
    <w:rsid w:val="00F053E5"/>
    <w:rsid w:val="00F10D2D"/>
    <w:rsid w:val="00F1377E"/>
    <w:rsid w:val="00F14355"/>
    <w:rsid w:val="00F15C04"/>
    <w:rsid w:val="00F16831"/>
    <w:rsid w:val="00F17B6E"/>
    <w:rsid w:val="00F17EC4"/>
    <w:rsid w:val="00F20C78"/>
    <w:rsid w:val="00F21F21"/>
    <w:rsid w:val="00F24869"/>
    <w:rsid w:val="00F25734"/>
    <w:rsid w:val="00F27FFE"/>
    <w:rsid w:val="00F31660"/>
    <w:rsid w:val="00F3252B"/>
    <w:rsid w:val="00F33C54"/>
    <w:rsid w:val="00F34B31"/>
    <w:rsid w:val="00F3516C"/>
    <w:rsid w:val="00F35A9F"/>
    <w:rsid w:val="00F3623F"/>
    <w:rsid w:val="00F37E9A"/>
    <w:rsid w:val="00F4168B"/>
    <w:rsid w:val="00F4196D"/>
    <w:rsid w:val="00F41C33"/>
    <w:rsid w:val="00F41E9D"/>
    <w:rsid w:val="00F41F23"/>
    <w:rsid w:val="00F423F1"/>
    <w:rsid w:val="00F451FD"/>
    <w:rsid w:val="00F4792E"/>
    <w:rsid w:val="00F5249B"/>
    <w:rsid w:val="00F52E5C"/>
    <w:rsid w:val="00F5300C"/>
    <w:rsid w:val="00F53584"/>
    <w:rsid w:val="00F549E5"/>
    <w:rsid w:val="00F54A15"/>
    <w:rsid w:val="00F56BC4"/>
    <w:rsid w:val="00F63F05"/>
    <w:rsid w:val="00F63FD1"/>
    <w:rsid w:val="00F707CC"/>
    <w:rsid w:val="00F72368"/>
    <w:rsid w:val="00F72F0B"/>
    <w:rsid w:val="00F75A9A"/>
    <w:rsid w:val="00F7666F"/>
    <w:rsid w:val="00F813D2"/>
    <w:rsid w:val="00F821F6"/>
    <w:rsid w:val="00F83450"/>
    <w:rsid w:val="00F83E6E"/>
    <w:rsid w:val="00F84D49"/>
    <w:rsid w:val="00F8549D"/>
    <w:rsid w:val="00F872DC"/>
    <w:rsid w:val="00F904FD"/>
    <w:rsid w:val="00F93014"/>
    <w:rsid w:val="00F93A7B"/>
    <w:rsid w:val="00F94092"/>
    <w:rsid w:val="00F9631A"/>
    <w:rsid w:val="00F971D0"/>
    <w:rsid w:val="00FA0545"/>
    <w:rsid w:val="00FA3603"/>
    <w:rsid w:val="00FA4933"/>
    <w:rsid w:val="00FB0768"/>
    <w:rsid w:val="00FB2242"/>
    <w:rsid w:val="00FB4E34"/>
    <w:rsid w:val="00FB53F0"/>
    <w:rsid w:val="00FB5A85"/>
    <w:rsid w:val="00FC013C"/>
    <w:rsid w:val="00FC21C8"/>
    <w:rsid w:val="00FC2B35"/>
    <w:rsid w:val="00FC5010"/>
    <w:rsid w:val="00FC7299"/>
    <w:rsid w:val="00FD03F3"/>
    <w:rsid w:val="00FD2339"/>
    <w:rsid w:val="00FD4577"/>
    <w:rsid w:val="00FD48D0"/>
    <w:rsid w:val="00FD7676"/>
    <w:rsid w:val="00FE3474"/>
    <w:rsid w:val="00FE3769"/>
    <w:rsid w:val="00FE5AC2"/>
    <w:rsid w:val="00FF0695"/>
    <w:rsid w:val="00FF0BD9"/>
    <w:rsid w:val="00FF297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E80AD3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2C96"/>
    <w:rPr>
      <w:rFonts w:cs="Arial"/>
      <w:b/>
      <w:bCs w:val="0"/>
      <w:vanish/>
      <w:color w:val="010000"/>
      <w:bdr w:val="single" w:sz="4" w:space="0" w:color="FF66FF"/>
    </w:rPr>
  </w:style>
  <w:style w:type="table" w:styleId="afd">
    <w:name w:val="Table Grid"/>
    <w:basedOn w:val="a1"/>
    <w:rsid w:val="00D36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B4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574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3692448">
      <w:bodyDiv w:val="1"/>
      <w:marLeft w:val="0"/>
      <w:marRight w:val="0"/>
      <w:marTop w:val="0"/>
      <w:marBottom w:val="0"/>
      <w:divBdr>
        <w:top w:val="none" w:sz="0" w:space="0" w:color="auto"/>
        <w:left w:val="none" w:sz="0" w:space="0" w:color="auto"/>
        <w:bottom w:val="none" w:sz="0" w:space="0" w:color="auto"/>
        <w:right w:val="none" w:sz="0" w:space="0" w:color="auto"/>
      </w:divBdr>
    </w:div>
    <w:div w:id="1724865078">
      <w:bodyDiv w:val="1"/>
      <w:marLeft w:val="0"/>
      <w:marRight w:val="0"/>
      <w:marTop w:val="0"/>
      <w:marBottom w:val="0"/>
      <w:divBdr>
        <w:top w:val="none" w:sz="0" w:space="0" w:color="auto"/>
        <w:left w:val="none" w:sz="0" w:space="0" w:color="auto"/>
        <w:bottom w:val="none" w:sz="0" w:space="0" w:color="auto"/>
        <w:right w:val="none" w:sz="0" w:space="0" w:color="auto"/>
      </w:divBdr>
    </w:div>
    <w:div w:id="1843424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21C63-6442-49B7-A009-8FAACBA39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176</Pages>
  <Words>50674</Words>
  <Characters>288847</Characters>
  <Application>Microsoft Office Word</Application>
  <DocSecurity>0</DocSecurity>
  <Lines>2407</Lines>
  <Paragraphs>677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338844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1142</cp:revision>
  <cp:lastPrinted>2015-07-20T08:20:00Z</cp:lastPrinted>
  <dcterms:created xsi:type="dcterms:W3CDTF">2018-05-03T11:21:00Z</dcterms:created>
  <dcterms:modified xsi:type="dcterms:W3CDTF">2022-04-04T19:10:00Z</dcterms:modified>
</cp:coreProperties>
</file>