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E23FA" w14:textId="77777777" w:rsidR="00E64116" w:rsidRPr="005817EC" w:rsidRDefault="007B435D" w:rsidP="00EC1FB3">
      <w:pPr>
        <w:ind w:firstLine="0"/>
        <w:rPr>
          <w:b/>
          <w:bCs/>
          <w:rtl/>
        </w:rPr>
      </w:pPr>
      <w:r>
        <w:rPr>
          <w:b/>
          <w:bCs/>
          <w:rtl/>
        </w:rPr>
        <w:t>הכנסת העשרים-וארבע</w:t>
      </w:r>
    </w:p>
    <w:p w14:paraId="02571287" w14:textId="77777777" w:rsidR="00A22C90" w:rsidRDefault="00A22C90" w:rsidP="00327BF8">
      <w:pPr>
        <w:ind w:firstLine="0"/>
        <w:outlineLvl w:val="0"/>
        <w:rPr>
          <w:b/>
          <w:bCs/>
          <w:rtl/>
        </w:rPr>
        <w:sectPr w:rsidR="00A22C90" w:rsidSect="00C16B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6E7D50" w14:textId="77777777" w:rsidR="00E64116" w:rsidRPr="008713A4" w:rsidRDefault="007B435D" w:rsidP="008320F6">
      <w:pPr>
        <w:ind w:firstLine="0"/>
        <w:rPr>
          <w:b/>
          <w:bCs/>
          <w:rtl/>
        </w:rPr>
      </w:pPr>
      <w:r>
        <w:rPr>
          <w:b/>
          <w:bCs/>
          <w:rtl/>
        </w:rPr>
        <w:t>מושב שני</w:t>
      </w:r>
    </w:p>
    <w:p w14:paraId="66CA4FB6" w14:textId="77777777" w:rsidR="00E64116" w:rsidRPr="008713A4" w:rsidRDefault="00E64116" w:rsidP="0049458B">
      <w:pPr>
        <w:rPr>
          <w:rtl/>
        </w:rPr>
      </w:pPr>
    </w:p>
    <w:p w14:paraId="7A60EE4D" w14:textId="77777777" w:rsidR="00E64116" w:rsidRPr="008713A4" w:rsidRDefault="00E64116" w:rsidP="0049458B">
      <w:pPr>
        <w:rPr>
          <w:rtl/>
        </w:rPr>
      </w:pPr>
    </w:p>
    <w:p w14:paraId="73A30378" w14:textId="77777777" w:rsidR="00E64116" w:rsidRPr="008713A4" w:rsidRDefault="00E64116" w:rsidP="007509A6">
      <w:pPr>
        <w:ind w:firstLine="0"/>
        <w:jc w:val="center"/>
        <w:rPr>
          <w:b/>
          <w:bCs/>
          <w:rtl/>
        </w:rPr>
      </w:pPr>
    </w:p>
    <w:p w14:paraId="4FC90A67" w14:textId="0E4ACBB8" w:rsidR="00E64116" w:rsidRPr="008713A4" w:rsidRDefault="007B435D" w:rsidP="008320F6">
      <w:pPr>
        <w:ind w:firstLine="0"/>
        <w:jc w:val="center"/>
        <w:outlineLvl w:val="0"/>
        <w:rPr>
          <w:b/>
          <w:bCs/>
          <w:rtl/>
        </w:rPr>
      </w:pPr>
      <w:r>
        <w:rPr>
          <w:b/>
          <w:bCs/>
          <w:rtl/>
        </w:rPr>
        <w:t xml:space="preserve">פרוטוקול מס' </w:t>
      </w:r>
      <w:r w:rsidR="00292187">
        <w:rPr>
          <w:rFonts w:hint="cs"/>
          <w:b/>
          <w:bCs/>
          <w:rtl/>
        </w:rPr>
        <w:t>228</w:t>
      </w:r>
    </w:p>
    <w:p w14:paraId="6EA0FC57" w14:textId="77777777" w:rsidR="00E64116" w:rsidRPr="008713A4" w:rsidRDefault="007B435D" w:rsidP="008320F6">
      <w:pPr>
        <w:ind w:firstLine="0"/>
        <w:jc w:val="center"/>
        <w:outlineLvl w:val="0"/>
        <w:rPr>
          <w:b/>
          <w:bCs/>
          <w:rtl/>
        </w:rPr>
      </w:pPr>
      <w:r>
        <w:rPr>
          <w:b/>
          <w:bCs/>
          <w:rtl/>
        </w:rPr>
        <w:t>מישיבת ועדת החוקה, חוק ומשפט</w:t>
      </w:r>
    </w:p>
    <w:p w14:paraId="30FD772A" w14:textId="77777777" w:rsidR="00E64116" w:rsidRPr="008713A4" w:rsidRDefault="007B435D" w:rsidP="008320F6">
      <w:pPr>
        <w:ind w:firstLine="0"/>
        <w:jc w:val="center"/>
        <w:outlineLvl w:val="0"/>
        <w:rPr>
          <w:b/>
          <w:bCs/>
          <w:u w:val="single"/>
          <w:rtl/>
        </w:rPr>
      </w:pPr>
      <w:r>
        <w:rPr>
          <w:b/>
          <w:bCs/>
          <w:u w:val="single"/>
          <w:rtl/>
        </w:rPr>
        <w:t xml:space="preserve">יום </w:t>
      </w:r>
      <w:r>
        <w:rPr>
          <w:rFonts w:hint="cs"/>
          <w:b/>
          <w:bCs/>
          <w:u w:val="single"/>
          <w:rtl/>
        </w:rPr>
        <w:t>חמישי, ל'</w:t>
      </w:r>
      <w:r>
        <w:rPr>
          <w:b/>
          <w:bCs/>
          <w:u w:val="single"/>
          <w:rtl/>
        </w:rPr>
        <w:t xml:space="preserve"> באדר </w:t>
      </w:r>
      <w:proofErr w:type="spellStart"/>
      <w:r>
        <w:rPr>
          <w:b/>
          <w:bCs/>
          <w:u w:val="single"/>
          <w:rtl/>
        </w:rPr>
        <w:t>התשפ"ב</w:t>
      </w:r>
      <w:proofErr w:type="spellEnd"/>
      <w:r>
        <w:rPr>
          <w:b/>
          <w:bCs/>
          <w:u w:val="single"/>
          <w:rtl/>
        </w:rPr>
        <w:t xml:space="preserve"> (0</w:t>
      </w:r>
      <w:r>
        <w:rPr>
          <w:rFonts w:hint="cs"/>
          <w:b/>
          <w:bCs/>
          <w:u w:val="single"/>
          <w:rtl/>
        </w:rPr>
        <w:t xml:space="preserve">3 </w:t>
      </w:r>
      <w:r>
        <w:rPr>
          <w:b/>
          <w:bCs/>
          <w:u w:val="single"/>
          <w:rtl/>
        </w:rPr>
        <w:t xml:space="preserve">במרץ 2022), שעה </w:t>
      </w:r>
      <w:r>
        <w:rPr>
          <w:rFonts w:hint="cs"/>
          <w:b/>
          <w:bCs/>
          <w:u w:val="single"/>
          <w:rtl/>
        </w:rPr>
        <w:t>09:35</w:t>
      </w:r>
    </w:p>
    <w:p w14:paraId="06D14CEB" w14:textId="77777777" w:rsidR="00E64116" w:rsidRPr="008713A4" w:rsidRDefault="00E64116" w:rsidP="008320F6">
      <w:pPr>
        <w:ind w:firstLine="0"/>
        <w:rPr>
          <w:rtl/>
        </w:rPr>
      </w:pPr>
    </w:p>
    <w:p w14:paraId="268091DD" w14:textId="77777777" w:rsidR="00E64116" w:rsidRPr="008713A4" w:rsidRDefault="00E64116" w:rsidP="008320F6">
      <w:pPr>
        <w:ind w:firstLine="0"/>
        <w:rPr>
          <w:rtl/>
        </w:rPr>
      </w:pPr>
    </w:p>
    <w:p w14:paraId="2D68917F" w14:textId="77777777" w:rsidR="00E64116" w:rsidRPr="008713A4" w:rsidRDefault="00E64116" w:rsidP="008320F6">
      <w:pPr>
        <w:ind w:firstLine="0"/>
        <w:rPr>
          <w:rtl/>
        </w:rPr>
      </w:pPr>
    </w:p>
    <w:p w14:paraId="1FA270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B673A5" w14:textId="3F3F8A79" w:rsidR="00E64116" w:rsidRPr="008713A4" w:rsidRDefault="007B435D" w:rsidP="007B435D">
      <w:pPr>
        <w:spacing w:before="60"/>
        <w:ind w:firstLine="0"/>
        <w:rPr>
          <w:rtl/>
        </w:rPr>
      </w:pPr>
      <w:bookmarkStart w:id="0" w:name="ET_subject_627357_1"/>
      <w:r w:rsidRPr="007B435D">
        <w:rPr>
          <w:rStyle w:val="TagStyle"/>
          <w:rtl/>
        </w:rPr>
        <w:t xml:space="preserve"> &lt;&lt; נושא &gt;&gt; </w:t>
      </w:r>
      <w:r w:rsidRPr="007B435D">
        <w:rPr>
          <w:rtl/>
        </w:rPr>
        <w:t>1. הצעת טיוטת תקנות החברות (גמול ליושב ראש דירקטוריון, לדירקטור ולחבר ועדת ביקורת בחברת לתועלת הציבור) (הוראת שעה), התשפ"ב-2021</w:t>
      </w:r>
      <w:r w:rsidRPr="007B435D">
        <w:rPr>
          <w:rStyle w:val="TagStyle"/>
          <w:rtl/>
        </w:rPr>
        <w:t xml:space="preserve"> &lt;&lt; נושא &gt;&gt;</w:t>
      </w:r>
      <w:r w:rsidR="007C62E6">
        <w:rPr>
          <w:rtl/>
        </w:rPr>
        <w:t xml:space="preserve"> </w:t>
      </w:r>
      <w:bookmarkEnd w:id="0"/>
    </w:p>
    <w:p w14:paraId="337F601A" w14:textId="1503FD56" w:rsidR="00E64116" w:rsidRDefault="007B435D" w:rsidP="007B435D">
      <w:pPr>
        <w:spacing w:before="60"/>
        <w:ind w:firstLine="0"/>
        <w:rPr>
          <w:rtl/>
        </w:rPr>
      </w:pPr>
      <w:bookmarkStart w:id="1" w:name="ET_subject_627358_2"/>
      <w:r w:rsidRPr="007B435D">
        <w:rPr>
          <w:rStyle w:val="TagStyle"/>
          <w:rtl/>
        </w:rPr>
        <w:t xml:space="preserve"> &lt;&lt; נושא &gt;&gt; </w:t>
      </w:r>
      <w:r w:rsidRPr="007B435D">
        <w:rPr>
          <w:rtl/>
        </w:rPr>
        <w:t>2. הצעת תקנות החברות (כללים בדבר גמול והוצאות לדירקטור חיצוני) (הוראת שעה), התשפ"ב-2021</w:t>
      </w:r>
      <w:r w:rsidRPr="007B435D">
        <w:rPr>
          <w:rStyle w:val="TagStyle"/>
          <w:rtl/>
        </w:rPr>
        <w:t xml:space="preserve"> &lt;&lt; נושא &gt;&gt;</w:t>
      </w:r>
      <w:r w:rsidR="007C62E6">
        <w:rPr>
          <w:rtl/>
        </w:rPr>
        <w:t xml:space="preserve"> </w:t>
      </w:r>
      <w:bookmarkEnd w:id="1"/>
    </w:p>
    <w:p w14:paraId="38969326" w14:textId="77777777" w:rsidR="007B435D" w:rsidRDefault="007B435D" w:rsidP="007C693F">
      <w:pPr>
        <w:spacing w:before="60"/>
        <w:ind w:firstLine="0"/>
        <w:rPr>
          <w:rtl/>
        </w:rPr>
      </w:pPr>
    </w:p>
    <w:p w14:paraId="0397DA25" w14:textId="77777777" w:rsidR="007B435D" w:rsidRPr="008713A4" w:rsidRDefault="007B435D" w:rsidP="007C693F">
      <w:pPr>
        <w:spacing w:before="60"/>
        <w:ind w:firstLine="0"/>
        <w:rPr>
          <w:rtl/>
        </w:rPr>
      </w:pPr>
    </w:p>
    <w:p w14:paraId="73987FE6" w14:textId="77777777" w:rsidR="00E64116" w:rsidRPr="008713A4" w:rsidRDefault="00E64116" w:rsidP="00EC1FB3">
      <w:pPr>
        <w:ind w:firstLine="0"/>
        <w:outlineLvl w:val="1"/>
        <w:rPr>
          <w:b/>
          <w:bCs/>
          <w:u w:val="single"/>
          <w:rtl/>
        </w:rPr>
      </w:pPr>
      <w:r w:rsidRPr="008713A4">
        <w:rPr>
          <w:b/>
          <w:bCs/>
          <w:u w:val="single"/>
          <w:rtl/>
        </w:rPr>
        <w:t>נכחו:</w:t>
      </w:r>
    </w:p>
    <w:p w14:paraId="3C6F9F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3A6EAC" w14:textId="77777777" w:rsidR="00E64116" w:rsidRPr="007B435D" w:rsidRDefault="007B435D" w:rsidP="00EC1FB3">
      <w:pPr>
        <w:ind w:firstLine="0"/>
        <w:rPr>
          <w:rtl/>
        </w:rPr>
      </w:pPr>
      <w:r w:rsidRPr="007B435D">
        <w:rPr>
          <w:rtl/>
        </w:rPr>
        <w:t>גלעד קריב – היו"ר</w:t>
      </w:r>
    </w:p>
    <w:p w14:paraId="59B4707C" w14:textId="77777777" w:rsidR="007B435D" w:rsidRPr="008713A4" w:rsidRDefault="007B435D" w:rsidP="00EC1FB3">
      <w:pPr>
        <w:ind w:firstLine="0"/>
        <w:rPr>
          <w:u w:val="single"/>
        </w:rPr>
      </w:pPr>
    </w:p>
    <w:p w14:paraId="7A4C2121" w14:textId="77777777" w:rsidR="00E64116" w:rsidRDefault="00E64116" w:rsidP="00DE5B80">
      <w:pPr>
        <w:ind w:firstLine="0"/>
        <w:rPr>
          <w:rtl/>
        </w:rPr>
      </w:pPr>
    </w:p>
    <w:p w14:paraId="2DD5941E" w14:textId="77777777" w:rsidR="002E5E31" w:rsidRPr="000C47F5" w:rsidRDefault="002E5E31" w:rsidP="00DE5B80">
      <w:pPr>
        <w:ind w:firstLine="0"/>
        <w:rPr>
          <w:b/>
          <w:bCs/>
          <w:u w:val="single"/>
          <w:rtl/>
        </w:rPr>
      </w:pPr>
    </w:p>
    <w:p w14:paraId="75A018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652"/>
      </w:tblGrid>
      <w:tr w:rsidR="00FD0DC6" w14:paraId="109629A5" w14:textId="77777777" w:rsidTr="00FD0DC6">
        <w:tc>
          <w:tcPr>
            <w:tcW w:w="0" w:type="auto"/>
            <w:shd w:val="clear" w:color="auto" w:fill="auto"/>
          </w:tcPr>
          <w:p w14:paraId="19CED818" w14:textId="77777777" w:rsidR="00FD0DC6" w:rsidRDefault="00FD0DC6" w:rsidP="00DE5B80">
            <w:pPr>
              <w:ind w:firstLine="0"/>
              <w:rPr>
                <w:rtl/>
              </w:rPr>
            </w:pPr>
            <w:r>
              <w:rPr>
                <w:rtl/>
              </w:rPr>
              <w:t>עידית מועלם</w:t>
            </w:r>
          </w:p>
        </w:tc>
        <w:tc>
          <w:tcPr>
            <w:tcW w:w="0" w:type="auto"/>
            <w:shd w:val="clear" w:color="auto" w:fill="auto"/>
          </w:tcPr>
          <w:p w14:paraId="2F44D4FB" w14:textId="77777777" w:rsidR="00FD0DC6" w:rsidRDefault="00FD0DC6" w:rsidP="00DE5B80">
            <w:pPr>
              <w:ind w:firstLine="0"/>
              <w:rPr>
                <w:rtl/>
              </w:rPr>
            </w:pPr>
            <w:r>
              <w:rPr>
                <w:rtl/>
              </w:rPr>
              <w:t>–</w:t>
            </w:r>
          </w:p>
        </w:tc>
        <w:tc>
          <w:tcPr>
            <w:tcW w:w="0" w:type="auto"/>
            <w:shd w:val="clear" w:color="auto" w:fill="auto"/>
          </w:tcPr>
          <w:p w14:paraId="7EAB66DD" w14:textId="77777777" w:rsidR="00FD0DC6" w:rsidRDefault="00FD0DC6" w:rsidP="00DE5B80">
            <w:pPr>
              <w:ind w:firstLine="0"/>
              <w:rPr>
                <w:rtl/>
              </w:rPr>
            </w:pPr>
            <w:r>
              <w:rPr>
                <w:rtl/>
              </w:rPr>
              <w:t xml:space="preserve">עו"ד, </w:t>
            </w:r>
            <w:proofErr w:type="spellStart"/>
            <w:r>
              <w:rPr>
                <w:rtl/>
              </w:rPr>
              <w:t>רפרנטית</w:t>
            </w:r>
            <w:proofErr w:type="spellEnd"/>
            <w:r>
              <w:rPr>
                <w:rtl/>
              </w:rPr>
              <w:t xml:space="preserve"> חברות, משרד המשפטים</w:t>
            </w:r>
          </w:p>
        </w:tc>
      </w:tr>
      <w:tr w:rsidR="00FD0DC6" w14:paraId="24614402" w14:textId="77777777" w:rsidTr="00FD0DC6">
        <w:tc>
          <w:tcPr>
            <w:tcW w:w="0" w:type="auto"/>
            <w:shd w:val="clear" w:color="auto" w:fill="auto"/>
          </w:tcPr>
          <w:p w14:paraId="6BC84E12" w14:textId="77777777" w:rsidR="00FD0DC6" w:rsidRDefault="00FD0DC6" w:rsidP="00DE5B80">
            <w:pPr>
              <w:ind w:firstLine="0"/>
              <w:rPr>
                <w:rtl/>
              </w:rPr>
            </w:pPr>
            <w:r>
              <w:rPr>
                <w:rtl/>
              </w:rPr>
              <w:t>יעל דקל שפריר</w:t>
            </w:r>
          </w:p>
        </w:tc>
        <w:tc>
          <w:tcPr>
            <w:tcW w:w="0" w:type="auto"/>
            <w:shd w:val="clear" w:color="auto" w:fill="auto"/>
          </w:tcPr>
          <w:p w14:paraId="7E67EC0A" w14:textId="77777777" w:rsidR="00FD0DC6" w:rsidRDefault="00FD0DC6" w:rsidP="00DE5B80">
            <w:pPr>
              <w:ind w:firstLine="0"/>
              <w:rPr>
                <w:rtl/>
              </w:rPr>
            </w:pPr>
            <w:r>
              <w:rPr>
                <w:rtl/>
              </w:rPr>
              <w:t>–</w:t>
            </w:r>
          </w:p>
        </w:tc>
        <w:tc>
          <w:tcPr>
            <w:tcW w:w="0" w:type="auto"/>
            <w:shd w:val="clear" w:color="auto" w:fill="auto"/>
          </w:tcPr>
          <w:p w14:paraId="73D74439" w14:textId="77777777" w:rsidR="00FD0DC6" w:rsidRDefault="00FD0DC6" w:rsidP="00DE5B80">
            <w:pPr>
              <w:ind w:firstLine="0"/>
              <w:rPr>
                <w:rtl/>
              </w:rPr>
            </w:pPr>
            <w:r>
              <w:rPr>
                <w:rtl/>
              </w:rPr>
              <w:t>עו"ד, הייעוץ המשפטי לממשלה, משרד המשפטים</w:t>
            </w:r>
          </w:p>
        </w:tc>
      </w:tr>
      <w:tr w:rsidR="00FD0DC6" w14:paraId="63ADEF4A" w14:textId="77777777" w:rsidTr="00FD0DC6">
        <w:tc>
          <w:tcPr>
            <w:tcW w:w="0" w:type="auto"/>
            <w:shd w:val="clear" w:color="auto" w:fill="auto"/>
          </w:tcPr>
          <w:p w14:paraId="427AB999" w14:textId="77777777" w:rsidR="00FD0DC6" w:rsidRDefault="00FD0DC6" w:rsidP="00DE5B80">
            <w:pPr>
              <w:ind w:firstLine="0"/>
              <w:rPr>
                <w:rtl/>
              </w:rPr>
            </w:pPr>
            <w:r>
              <w:rPr>
                <w:rtl/>
              </w:rPr>
              <w:t xml:space="preserve">יפית </w:t>
            </w:r>
            <w:proofErr w:type="spellStart"/>
            <w:r>
              <w:rPr>
                <w:rtl/>
              </w:rPr>
              <w:t>בבילה</w:t>
            </w:r>
            <w:proofErr w:type="spellEnd"/>
            <w:r>
              <w:rPr>
                <w:rtl/>
              </w:rPr>
              <w:t xml:space="preserve"> שמר</w:t>
            </w:r>
          </w:p>
        </w:tc>
        <w:tc>
          <w:tcPr>
            <w:tcW w:w="0" w:type="auto"/>
            <w:shd w:val="clear" w:color="auto" w:fill="auto"/>
          </w:tcPr>
          <w:p w14:paraId="792EF73F" w14:textId="77777777" w:rsidR="00FD0DC6" w:rsidRDefault="00FD0DC6" w:rsidP="00DE5B80">
            <w:pPr>
              <w:ind w:firstLine="0"/>
              <w:rPr>
                <w:rtl/>
              </w:rPr>
            </w:pPr>
            <w:r>
              <w:rPr>
                <w:rtl/>
              </w:rPr>
              <w:t>–</w:t>
            </w:r>
          </w:p>
        </w:tc>
        <w:tc>
          <w:tcPr>
            <w:tcW w:w="0" w:type="auto"/>
            <w:shd w:val="clear" w:color="auto" w:fill="auto"/>
          </w:tcPr>
          <w:p w14:paraId="19D035D5" w14:textId="77777777" w:rsidR="00FD0DC6" w:rsidRDefault="00FD0DC6" w:rsidP="00DE5B80">
            <w:pPr>
              <w:ind w:firstLine="0"/>
              <w:rPr>
                <w:rtl/>
              </w:rPr>
            </w:pPr>
            <w:r>
              <w:rPr>
                <w:rtl/>
              </w:rPr>
              <w:t>עו"ד, יועצת משפטית, רשות התאגידים</w:t>
            </w:r>
          </w:p>
        </w:tc>
      </w:tr>
      <w:tr w:rsidR="00FD0DC6" w14:paraId="3CA67BA7" w14:textId="77777777" w:rsidTr="00FD0DC6">
        <w:tc>
          <w:tcPr>
            <w:tcW w:w="0" w:type="auto"/>
            <w:shd w:val="clear" w:color="auto" w:fill="auto"/>
          </w:tcPr>
          <w:p w14:paraId="22C1CB97" w14:textId="77777777" w:rsidR="00FD0DC6" w:rsidRDefault="00FD0DC6" w:rsidP="00DE5B80">
            <w:pPr>
              <w:ind w:firstLine="0"/>
              <w:rPr>
                <w:rtl/>
              </w:rPr>
            </w:pPr>
            <w:r>
              <w:rPr>
                <w:rtl/>
              </w:rPr>
              <w:t>נאוה אושר</w:t>
            </w:r>
          </w:p>
        </w:tc>
        <w:tc>
          <w:tcPr>
            <w:tcW w:w="0" w:type="auto"/>
            <w:shd w:val="clear" w:color="auto" w:fill="auto"/>
          </w:tcPr>
          <w:p w14:paraId="7FAC344C" w14:textId="77777777" w:rsidR="00FD0DC6" w:rsidRDefault="00FD0DC6" w:rsidP="00DE5B80">
            <w:pPr>
              <w:ind w:firstLine="0"/>
              <w:rPr>
                <w:rtl/>
              </w:rPr>
            </w:pPr>
            <w:r>
              <w:rPr>
                <w:rtl/>
              </w:rPr>
              <w:t>–</w:t>
            </w:r>
          </w:p>
        </w:tc>
        <w:tc>
          <w:tcPr>
            <w:tcW w:w="0" w:type="auto"/>
            <w:shd w:val="clear" w:color="auto" w:fill="auto"/>
          </w:tcPr>
          <w:p w14:paraId="0C5F3CA7" w14:textId="77777777" w:rsidR="00FD0DC6" w:rsidRDefault="00FD0DC6" w:rsidP="00DE5B80">
            <w:pPr>
              <w:ind w:firstLine="0"/>
              <w:rPr>
                <w:rtl/>
              </w:rPr>
            </w:pPr>
            <w:r>
              <w:rPr>
                <w:rtl/>
              </w:rPr>
              <w:t>עו"ד, סגנית היועצת המשפטית, רשות התאגידים</w:t>
            </w:r>
          </w:p>
        </w:tc>
      </w:tr>
      <w:tr w:rsidR="00FD0DC6" w14:paraId="536AEE3F" w14:textId="77777777" w:rsidTr="00FD0DC6">
        <w:tc>
          <w:tcPr>
            <w:tcW w:w="0" w:type="auto"/>
            <w:shd w:val="clear" w:color="auto" w:fill="auto"/>
          </w:tcPr>
          <w:p w14:paraId="59E29D38" w14:textId="77777777" w:rsidR="00FD0DC6" w:rsidRDefault="00FD0DC6" w:rsidP="00DE5B80">
            <w:pPr>
              <w:ind w:firstLine="0"/>
              <w:rPr>
                <w:rtl/>
              </w:rPr>
            </w:pPr>
            <w:r>
              <w:rPr>
                <w:rtl/>
              </w:rPr>
              <w:t xml:space="preserve">יונתן </w:t>
            </w:r>
            <w:proofErr w:type="spellStart"/>
            <w:r>
              <w:rPr>
                <w:rtl/>
              </w:rPr>
              <w:t>חיימי</w:t>
            </w:r>
            <w:proofErr w:type="spellEnd"/>
            <w:r>
              <w:rPr>
                <w:rtl/>
              </w:rPr>
              <w:t xml:space="preserve"> </w:t>
            </w:r>
            <w:proofErr w:type="spellStart"/>
            <w:r>
              <w:rPr>
                <w:rtl/>
              </w:rPr>
              <w:t>ארנרייך</w:t>
            </w:r>
            <w:proofErr w:type="spellEnd"/>
          </w:p>
        </w:tc>
        <w:tc>
          <w:tcPr>
            <w:tcW w:w="0" w:type="auto"/>
            <w:shd w:val="clear" w:color="auto" w:fill="auto"/>
          </w:tcPr>
          <w:p w14:paraId="65B6483B" w14:textId="77777777" w:rsidR="00FD0DC6" w:rsidRDefault="00FD0DC6" w:rsidP="00DE5B80">
            <w:pPr>
              <w:ind w:firstLine="0"/>
              <w:rPr>
                <w:rtl/>
              </w:rPr>
            </w:pPr>
            <w:r>
              <w:rPr>
                <w:rtl/>
              </w:rPr>
              <w:t>–</w:t>
            </w:r>
          </w:p>
        </w:tc>
        <w:tc>
          <w:tcPr>
            <w:tcW w:w="0" w:type="auto"/>
            <w:shd w:val="clear" w:color="auto" w:fill="auto"/>
          </w:tcPr>
          <w:p w14:paraId="1CFDE5F0" w14:textId="77777777" w:rsidR="00FD0DC6" w:rsidRDefault="00FD0DC6" w:rsidP="00DE5B80">
            <w:pPr>
              <w:ind w:firstLine="0"/>
              <w:rPr>
                <w:rtl/>
              </w:rPr>
            </w:pPr>
            <w:r>
              <w:rPr>
                <w:rtl/>
              </w:rPr>
              <w:t>עו"ד, ממונה תחום ממשל תאגידי, רשות ניירות ערך</w:t>
            </w:r>
          </w:p>
        </w:tc>
      </w:tr>
      <w:tr w:rsidR="00FD0DC6" w14:paraId="5F03ADFF" w14:textId="77777777" w:rsidTr="00FD0DC6">
        <w:tc>
          <w:tcPr>
            <w:tcW w:w="0" w:type="auto"/>
            <w:shd w:val="clear" w:color="auto" w:fill="auto"/>
          </w:tcPr>
          <w:p w14:paraId="4842BA5B" w14:textId="77777777" w:rsidR="00FD0DC6" w:rsidRDefault="00FD0DC6" w:rsidP="00DE5B80">
            <w:pPr>
              <w:ind w:firstLine="0"/>
              <w:rPr>
                <w:rtl/>
              </w:rPr>
            </w:pPr>
            <w:r>
              <w:rPr>
                <w:rtl/>
              </w:rPr>
              <w:t>אילן פלטו</w:t>
            </w:r>
          </w:p>
        </w:tc>
        <w:tc>
          <w:tcPr>
            <w:tcW w:w="0" w:type="auto"/>
            <w:shd w:val="clear" w:color="auto" w:fill="auto"/>
          </w:tcPr>
          <w:p w14:paraId="42F41C3C" w14:textId="77777777" w:rsidR="00FD0DC6" w:rsidRDefault="00FD0DC6" w:rsidP="00DE5B80">
            <w:pPr>
              <w:ind w:firstLine="0"/>
              <w:rPr>
                <w:rtl/>
              </w:rPr>
            </w:pPr>
            <w:r>
              <w:rPr>
                <w:rtl/>
              </w:rPr>
              <w:t>–</w:t>
            </w:r>
          </w:p>
        </w:tc>
        <w:tc>
          <w:tcPr>
            <w:tcW w:w="0" w:type="auto"/>
            <w:shd w:val="clear" w:color="auto" w:fill="auto"/>
          </w:tcPr>
          <w:p w14:paraId="29EC0835" w14:textId="77777777" w:rsidR="00FD0DC6" w:rsidRDefault="00FD0DC6" w:rsidP="00DE5B80">
            <w:pPr>
              <w:ind w:firstLine="0"/>
              <w:rPr>
                <w:rtl/>
              </w:rPr>
            </w:pPr>
            <w:r>
              <w:rPr>
                <w:rtl/>
              </w:rPr>
              <w:t>מנכ"ל איגוד החברות הציבוריות</w:t>
            </w:r>
          </w:p>
        </w:tc>
      </w:tr>
      <w:tr w:rsidR="00FD0DC6" w14:paraId="1BAEF834" w14:textId="77777777" w:rsidTr="00FD0DC6">
        <w:tc>
          <w:tcPr>
            <w:tcW w:w="0" w:type="auto"/>
            <w:shd w:val="clear" w:color="auto" w:fill="auto"/>
          </w:tcPr>
          <w:p w14:paraId="00AA4540" w14:textId="77777777" w:rsidR="00FD0DC6" w:rsidRDefault="00FD0DC6" w:rsidP="00DE5B80">
            <w:pPr>
              <w:ind w:firstLine="0"/>
              <w:rPr>
                <w:rtl/>
              </w:rPr>
            </w:pPr>
          </w:p>
          <w:p w14:paraId="2B36FA30" w14:textId="77777777" w:rsidR="00C16BE8" w:rsidRDefault="00C16BE8" w:rsidP="00DE5B80">
            <w:pPr>
              <w:ind w:firstLine="0"/>
              <w:rPr>
                <w:rtl/>
              </w:rPr>
            </w:pPr>
          </w:p>
        </w:tc>
        <w:tc>
          <w:tcPr>
            <w:tcW w:w="0" w:type="auto"/>
            <w:shd w:val="clear" w:color="auto" w:fill="auto"/>
          </w:tcPr>
          <w:p w14:paraId="7728C226" w14:textId="77777777" w:rsidR="00FD0DC6" w:rsidRDefault="00FD0DC6" w:rsidP="00DE5B80">
            <w:pPr>
              <w:ind w:firstLine="0"/>
              <w:rPr>
                <w:rtl/>
              </w:rPr>
            </w:pPr>
          </w:p>
        </w:tc>
        <w:tc>
          <w:tcPr>
            <w:tcW w:w="0" w:type="auto"/>
            <w:shd w:val="clear" w:color="auto" w:fill="auto"/>
          </w:tcPr>
          <w:p w14:paraId="71AD2D47" w14:textId="77777777" w:rsidR="00FD0DC6" w:rsidRDefault="00FD0DC6" w:rsidP="00DE5B80">
            <w:pPr>
              <w:ind w:firstLine="0"/>
              <w:rPr>
                <w:rtl/>
              </w:rPr>
            </w:pPr>
          </w:p>
        </w:tc>
      </w:tr>
      <w:tr w:rsidR="00FD0DC6" w:rsidRPr="00FD0DC6" w14:paraId="0471EC8C" w14:textId="77777777" w:rsidTr="00FD0DC6">
        <w:tc>
          <w:tcPr>
            <w:tcW w:w="0" w:type="auto"/>
            <w:shd w:val="clear" w:color="auto" w:fill="auto"/>
          </w:tcPr>
          <w:p w14:paraId="22749CAA" w14:textId="77777777" w:rsidR="00FD0DC6" w:rsidRPr="00FD0DC6" w:rsidRDefault="00FD0DC6" w:rsidP="00DE5B80">
            <w:pPr>
              <w:ind w:firstLine="0"/>
              <w:rPr>
                <w:b/>
                <w:bCs/>
                <w:u w:val="single"/>
                <w:rtl/>
              </w:rPr>
            </w:pPr>
            <w:r w:rsidRPr="00FD0DC6">
              <w:rPr>
                <w:b/>
                <w:bCs/>
                <w:u w:val="single"/>
                <w:rtl/>
              </w:rPr>
              <w:t>משתתפים באמצעים מקוונים</w:t>
            </w:r>
          </w:p>
        </w:tc>
        <w:tc>
          <w:tcPr>
            <w:tcW w:w="0" w:type="auto"/>
            <w:shd w:val="clear" w:color="auto" w:fill="auto"/>
          </w:tcPr>
          <w:p w14:paraId="6EAADAF4" w14:textId="77777777" w:rsidR="00FD0DC6" w:rsidRPr="00FD0DC6" w:rsidRDefault="00FD0DC6" w:rsidP="00DE5B80">
            <w:pPr>
              <w:ind w:firstLine="0"/>
              <w:rPr>
                <w:b/>
                <w:bCs/>
                <w:u w:val="single"/>
                <w:rtl/>
              </w:rPr>
            </w:pPr>
          </w:p>
        </w:tc>
        <w:tc>
          <w:tcPr>
            <w:tcW w:w="0" w:type="auto"/>
            <w:shd w:val="clear" w:color="auto" w:fill="auto"/>
          </w:tcPr>
          <w:p w14:paraId="2B9EC17F" w14:textId="77777777" w:rsidR="00FD0DC6" w:rsidRPr="00FD0DC6" w:rsidRDefault="00FD0DC6" w:rsidP="00DE5B80">
            <w:pPr>
              <w:ind w:firstLine="0"/>
              <w:rPr>
                <w:b/>
                <w:bCs/>
                <w:u w:val="single"/>
                <w:rtl/>
              </w:rPr>
            </w:pPr>
          </w:p>
        </w:tc>
      </w:tr>
      <w:tr w:rsidR="00FD0DC6" w14:paraId="0CAD1A08" w14:textId="77777777" w:rsidTr="00FD0DC6">
        <w:tc>
          <w:tcPr>
            <w:tcW w:w="0" w:type="auto"/>
            <w:shd w:val="clear" w:color="auto" w:fill="auto"/>
          </w:tcPr>
          <w:p w14:paraId="218C6E4F" w14:textId="77777777" w:rsidR="00FD0DC6" w:rsidRDefault="00FD0DC6" w:rsidP="00DE5B80">
            <w:pPr>
              <w:ind w:firstLine="0"/>
              <w:rPr>
                <w:rtl/>
              </w:rPr>
            </w:pPr>
            <w:r>
              <w:rPr>
                <w:rtl/>
              </w:rPr>
              <w:t xml:space="preserve">חן </w:t>
            </w:r>
            <w:proofErr w:type="spellStart"/>
            <w:r>
              <w:rPr>
                <w:rtl/>
              </w:rPr>
              <w:t>שרייבר</w:t>
            </w:r>
            <w:proofErr w:type="spellEnd"/>
          </w:p>
        </w:tc>
        <w:tc>
          <w:tcPr>
            <w:tcW w:w="0" w:type="auto"/>
            <w:shd w:val="clear" w:color="auto" w:fill="auto"/>
          </w:tcPr>
          <w:p w14:paraId="23709010" w14:textId="77777777" w:rsidR="00FD0DC6" w:rsidRDefault="00FD0DC6" w:rsidP="00DE5B80">
            <w:pPr>
              <w:ind w:firstLine="0"/>
              <w:rPr>
                <w:rtl/>
              </w:rPr>
            </w:pPr>
            <w:r>
              <w:rPr>
                <w:rtl/>
              </w:rPr>
              <w:t>–</w:t>
            </w:r>
          </w:p>
        </w:tc>
        <w:tc>
          <w:tcPr>
            <w:tcW w:w="0" w:type="auto"/>
            <w:shd w:val="clear" w:color="auto" w:fill="auto"/>
          </w:tcPr>
          <w:p w14:paraId="3053749B" w14:textId="77777777" w:rsidR="00FD0DC6" w:rsidRDefault="00FD0DC6" w:rsidP="00DE5B80">
            <w:pPr>
              <w:ind w:firstLine="0"/>
              <w:rPr>
                <w:rtl/>
              </w:rPr>
            </w:pPr>
            <w:r>
              <w:rPr>
                <w:rtl/>
              </w:rPr>
              <w:t>רו"ח, נשיא לשכת רואי החשבון</w:t>
            </w:r>
          </w:p>
        </w:tc>
      </w:tr>
    </w:tbl>
    <w:p w14:paraId="67CC4F77" w14:textId="77777777" w:rsidR="00E64116" w:rsidRPr="008713A4" w:rsidRDefault="00E64116" w:rsidP="00DE5B80">
      <w:pPr>
        <w:ind w:firstLine="0"/>
        <w:rPr>
          <w:rtl/>
        </w:rPr>
      </w:pPr>
    </w:p>
    <w:p w14:paraId="241168AA" w14:textId="77777777" w:rsidR="00E64116" w:rsidRDefault="00E64116" w:rsidP="00DE5B80">
      <w:pPr>
        <w:ind w:firstLine="0"/>
        <w:rPr>
          <w:rtl/>
        </w:rPr>
      </w:pPr>
    </w:p>
    <w:p w14:paraId="4AE912D4" w14:textId="77777777" w:rsidR="00D37550" w:rsidRPr="008713A4" w:rsidRDefault="00D37550" w:rsidP="00DE5B80">
      <w:pPr>
        <w:ind w:firstLine="0"/>
        <w:rPr>
          <w:rtl/>
        </w:rPr>
      </w:pPr>
    </w:p>
    <w:p w14:paraId="6A843D6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33C7CB" w14:textId="77777777" w:rsidR="00E64116" w:rsidRPr="008713A4" w:rsidRDefault="007B435D" w:rsidP="00D40A29">
      <w:pPr>
        <w:ind w:firstLine="0"/>
      </w:pPr>
      <w:r>
        <w:rPr>
          <w:rFonts w:hint="cs"/>
          <w:rtl/>
        </w:rPr>
        <w:t>ניצן רוזנברג</w:t>
      </w:r>
    </w:p>
    <w:p w14:paraId="5384A5DD" w14:textId="77777777" w:rsidR="00E64116" w:rsidRPr="008713A4" w:rsidRDefault="00E64116" w:rsidP="00DE5B80">
      <w:pPr>
        <w:ind w:firstLine="0"/>
        <w:rPr>
          <w:rtl/>
        </w:rPr>
      </w:pPr>
    </w:p>
    <w:p w14:paraId="22DBF78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BB32977" w14:textId="77777777" w:rsidR="00E64116" w:rsidRPr="008713A4" w:rsidRDefault="007B435D" w:rsidP="00D40A29">
      <w:pPr>
        <w:ind w:firstLine="0"/>
        <w:rPr>
          <w:u w:val="single"/>
        </w:rPr>
      </w:pPr>
      <w:r>
        <w:rPr>
          <w:rtl/>
        </w:rPr>
        <w:t xml:space="preserve">איל </w:t>
      </w:r>
      <w:proofErr w:type="spellStart"/>
      <w:r>
        <w:rPr>
          <w:rtl/>
        </w:rPr>
        <w:t>קופמן</w:t>
      </w:r>
      <w:proofErr w:type="spellEnd"/>
    </w:p>
    <w:p w14:paraId="534AA201" w14:textId="77777777" w:rsidR="00E64116" w:rsidRPr="008713A4" w:rsidRDefault="00E64116" w:rsidP="00DE5B80">
      <w:pPr>
        <w:ind w:firstLine="0"/>
        <w:rPr>
          <w:rtl/>
        </w:rPr>
      </w:pPr>
    </w:p>
    <w:p w14:paraId="7135F0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4DE88B" w14:textId="77777777" w:rsidR="007B435D" w:rsidRPr="008713A4" w:rsidRDefault="007B435D" w:rsidP="007B435D">
      <w:pPr>
        <w:ind w:firstLine="0"/>
        <w:rPr>
          <w:rtl/>
        </w:rPr>
      </w:pPr>
      <w:r>
        <w:rPr>
          <w:rFonts w:hint="cs"/>
          <w:rtl/>
        </w:rPr>
        <w:t>אהובה שרון, חבר תרגומים</w:t>
      </w:r>
    </w:p>
    <w:p w14:paraId="70DEDF8E" w14:textId="77777777" w:rsidR="007B435D" w:rsidRDefault="007B435D" w:rsidP="007B435D">
      <w:pPr>
        <w:pStyle w:val="KeepWithNext"/>
        <w:rPr>
          <w:rtl/>
        </w:rPr>
      </w:pPr>
    </w:p>
    <w:p w14:paraId="31333A3B" w14:textId="77777777" w:rsidR="007872B4" w:rsidRDefault="00E64116" w:rsidP="007B435D">
      <w:r w:rsidRPr="008713A4">
        <w:rPr>
          <w:rtl/>
        </w:rPr>
        <w:br w:type="page"/>
      </w:r>
    </w:p>
    <w:p w14:paraId="154DB5CA" w14:textId="78E116A1" w:rsidR="007B435D" w:rsidRDefault="007B435D" w:rsidP="007B435D">
      <w:pPr>
        <w:pStyle w:val="a6"/>
        <w:keepNext/>
      </w:pPr>
      <w:bookmarkStart w:id="2" w:name="ET_subject_627357_4"/>
      <w:r w:rsidRPr="007B435D">
        <w:rPr>
          <w:rStyle w:val="TagStyle"/>
          <w:rtl/>
        </w:rPr>
        <w:lastRenderedPageBreak/>
        <w:t xml:space="preserve">&lt;&lt; נושא &gt;&gt; </w:t>
      </w:r>
      <w:r>
        <w:rPr>
          <w:rtl/>
        </w:rPr>
        <w:t>הצעת טיוטת תקנות החברות (גמול ליושב ראש דירקטוריון, לדירקטור ולחבר ועדת ביקורת בחברת לתועלת הציבור) (הוראת שעה), התשפ"ב-2021</w:t>
      </w:r>
      <w:r w:rsidRPr="007B435D">
        <w:rPr>
          <w:rStyle w:val="TagStyle"/>
          <w:rtl/>
        </w:rPr>
        <w:t xml:space="preserve"> &lt;&lt; נושא &gt;&gt;</w:t>
      </w:r>
      <w:r w:rsidR="007C62E6">
        <w:rPr>
          <w:rtl/>
        </w:rPr>
        <w:t xml:space="preserve"> </w:t>
      </w:r>
      <w:bookmarkEnd w:id="2"/>
    </w:p>
    <w:p w14:paraId="6143BD61" w14:textId="77777777" w:rsidR="007B435D" w:rsidRDefault="007B435D" w:rsidP="007B435D">
      <w:pPr>
        <w:pStyle w:val="KeepWithNext"/>
        <w:rPr>
          <w:rtl/>
        </w:rPr>
      </w:pPr>
    </w:p>
    <w:p w14:paraId="6A4A5778" w14:textId="76CFE6E9" w:rsidR="007B435D" w:rsidRDefault="007B435D" w:rsidP="007B435D">
      <w:pPr>
        <w:pStyle w:val="a6"/>
        <w:keepNext/>
      </w:pPr>
      <w:bookmarkStart w:id="3" w:name="ET_subject_627358_5"/>
      <w:r w:rsidRPr="007B435D">
        <w:rPr>
          <w:rStyle w:val="TagStyle"/>
          <w:rtl/>
        </w:rPr>
        <w:t xml:space="preserve">&lt;&lt; נושא &gt;&gt; </w:t>
      </w:r>
      <w:r>
        <w:rPr>
          <w:rtl/>
        </w:rPr>
        <w:t>הצעת תקנות החברות (כללים בדבר גמול והוצאות לדירקטור חיצוני) (הוראת שעה), התשפ"ב-2021</w:t>
      </w:r>
      <w:r w:rsidRPr="007B435D">
        <w:rPr>
          <w:rStyle w:val="TagStyle"/>
          <w:rtl/>
        </w:rPr>
        <w:t xml:space="preserve"> &lt;&lt; נושא &gt;&gt;</w:t>
      </w:r>
      <w:r w:rsidR="007C62E6">
        <w:rPr>
          <w:rtl/>
        </w:rPr>
        <w:t xml:space="preserve"> </w:t>
      </w:r>
      <w:bookmarkEnd w:id="3"/>
    </w:p>
    <w:p w14:paraId="410A766D" w14:textId="77777777" w:rsidR="007B435D" w:rsidRDefault="007B435D" w:rsidP="007B435D">
      <w:pPr>
        <w:pStyle w:val="KeepWithNext"/>
        <w:rPr>
          <w:rtl/>
        </w:rPr>
      </w:pPr>
    </w:p>
    <w:p w14:paraId="55593F71" w14:textId="77777777" w:rsidR="007B435D" w:rsidRDefault="007B435D" w:rsidP="007B435D">
      <w:pPr>
        <w:rPr>
          <w:rtl/>
        </w:rPr>
      </w:pPr>
    </w:p>
    <w:p w14:paraId="5BE3B16F" w14:textId="790766D1" w:rsidR="007B435D" w:rsidRDefault="007B435D" w:rsidP="007B435D">
      <w:pPr>
        <w:pStyle w:val="af6"/>
        <w:keepNext/>
      </w:pPr>
      <w:bookmarkStart w:id="4" w:name="ET_yor_6156_6"/>
      <w:r w:rsidRPr="007B435D">
        <w:rPr>
          <w:rStyle w:val="TagStyle"/>
          <w:rtl/>
        </w:rPr>
        <w:t xml:space="preserve"> &lt;&lt; יור &gt;&gt; </w:t>
      </w:r>
      <w:r>
        <w:rPr>
          <w:rtl/>
        </w:rPr>
        <w:t>היו"ר גלעד קריב:</w:t>
      </w:r>
      <w:r w:rsidRPr="007B435D">
        <w:rPr>
          <w:rStyle w:val="TagStyle"/>
          <w:rtl/>
        </w:rPr>
        <w:t xml:space="preserve"> &lt;&lt; יור &gt;&gt;</w:t>
      </w:r>
      <w:r w:rsidR="007C62E6">
        <w:rPr>
          <w:rtl/>
        </w:rPr>
        <w:t xml:space="preserve"> </w:t>
      </w:r>
      <w:bookmarkEnd w:id="4"/>
    </w:p>
    <w:p w14:paraId="491AD1EE" w14:textId="77777777" w:rsidR="007B435D" w:rsidRDefault="007B435D" w:rsidP="007B435D">
      <w:pPr>
        <w:pStyle w:val="KeepWithNext"/>
        <w:rPr>
          <w:rtl/>
          <w:lang w:eastAsia="he-IL"/>
        </w:rPr>
      </w:pPr>
    </w:p>
    <w:p w14:paraId="24F472CD" w14:textId="77777777" w:rsidR="00647886" w:rsidRDefault="00F404B0" w:rsidP="00647886">
      <w:bookmarkStart w:id="5" w:name="_ETM_Q1_37388"/>
      <w:bookmarkStart w:id="6" w:name="_ETM_Q1_37445"/>
      <w:bookmarkEnd w:id="5"/>
      <w:bookmarkEnd w:id="6"/>
      <w:r>
        <w:rPr>
          <w:rFonts w:hint="cs"/>
          <w:rtl/>
          <w:lang w:eastAsia="he-IL"/>
        </w:rPr>
        <w:t>בוקר טוב</w:t>
      </w:r>
      <w:bookmarkStart w:id="7" w:name="_ETM_Q1_154533"/>
      <w:bookmarkStart w:id="8" w:name="_ETM_Q1_154591"/>
      <w:bookmarkEnd w:id="7"/>
      <w:bookmarkEnd w:id="8"/>
      <w:r>
        <w:rPr>
          <w:rFonts w:hint="cs"/>
          <w:rtl/>
          <w:lang w:eastAsia="he-IL"/>
        </w:rPr>
        <w:t xml:space="preserve"> לכולם.</w:t>
      </w:r>
      <w:r w:rsidR="00FD0DC6">
        <w:rPr>
          <w:rFonts w:hint="cs"/>
          <w:rtl/>
          <w:lang w:eastAsia="he-IL"/>
        </w:rPr>
        <w:t xml:space="preserve"> </w:t>
      </w:r>
      <w:r>
        <w:rPr>
          <w:rFonts w:hint="cs"/>
          <w:rtl/>
          <w:lang w:eastAsia="he-IL"/>
        </w:rPr>
        <w:t xml:space="preserve">אני פותח את ישיבת ועדת החוקה חוק </w:t>
      </w:r>
      <w:bookmarkStart w:id="9" w:name="_ETM_Q1_43204"/>
      <w:bookmarkEnd w:id="9"/>
      <w:r>
        <w:rPr>
          <w:rFonts w:hint="cs"/>
          <w:rtl/>
          <w:lang w:eastAsia="he-IL"/>
        </w:rPr>
        <w:t>ומשפט.</w:t>
      </w:r>
      <w:bookmarkStart w:id="10" w:name="_ETM_Q1_40714"/>
      <w:bookmarkEnd w:id="10"/>
      <w:r w:rsidR="00647886">
        <w:rPr>
          <w:rFonts w:hint="cs"/>
          <w:rtl/>
          <w:lang w:eastAsia="he-IL"/>
        </w:rPr>
        <w:t xml:space="preserve"> על סדר היום </w:t>
      </w:r>
      <w:r w:rsidR="00647886">
        <w:rPr>
          <w:rtl/>
        </w:rPr>
        <w:t>הצעת טיוטת תקנות החברות (גמול ליושב ראש דירקטוריון, לדירקטור ולחבר ועדת ביקורת בחברת לתועלת הציבור) (הוראת שעה), התשפ"ב-202</w:t>
      </w:r>
      <w:r w:rsidR="00647886">
        <w:rPr>
          <w:rFonts w:hint="cs"/>
          <w:rtl/>
        </w:rPr>
        <w:t>1 ו</w:t>
      </w:r>
      <w:r w:rsidR="00647886">
        <w:rPr>
          <w:rtl/>
        </w:rPr>
        <w:t>הצעת תקנות החברות (כללים בדבר גמול והוצאות לדירקטור חיצוני) (הוראת שעה), התשפ"ב-202</w:t>
      </w:r>
      <w:r w:rsidR="00647886">
        <w:rPr>
          <w:rFonts w:hint="cs"/>
          <w:rtl/>
        </w:rPr>
        <w:t>1.</w:t>
      </w:r>
    </w:p>
    <w:p w14:paraId="50E4E60F" w14:textId="77777777" w:rsidR="00647886" w:rsidRPr="00647886" w:rsidRDefault="00647886" w:rsidP="00F404B0">
      <w:pPr>
        <w:rPr>
          <w:rtl/>
          <w:lang w:eastAsia="he-IL"/>
        </w:rPr>
      </w:pPr>
    </w:p>
    <w:p w14:paraId="785AA124" w14:textId="77777777" w:rsidR="00647886" w:rsidRDefault="00647886" w:rsidP="00F404B0">
      <w:pPr>
        <w:rPr>
          <w:rtl/>
          <w:lang w:eastAsia="he-IL"/>
        </w:rPr>
      </w:pPr>
      <w:r>
        <w:rPr>
          <w:rFonts w:hint="cs"/>
          <w:rtl/>
          <w:lang w:eastAsia="he-IL"/>
        </w:rPr>
        <w:t xml:space="preserve">המשרד המציע הוא משרד המשפטים. </w:t>
      </w:r>
      <w:bookmarkStart w:id="11" w:name="_ETM_Q1_46047"/>
      <w:bookmarkEnd w:id="11"/>
      <w:r>
        <w:rPr>
          <w:rFonts w:hint="cs"/>
          <w:rtl/>
          <w:lang w:eastAsia="he-IL"/>
        </w:rPr>
        <w:t>בבקשה, נשמח להצגת התקנות.</w:t>
      </w:r>
      <w:r w:rsidR="00FD0DC6">
        <w:rPr>
          <w:rFonts w:hint="cs"/>
          <w:rtl/>
          <w:lang w:eastAsia="he-IL"/>
        </w:rPr>
        <w:t xml:space="preserve"> </w:t>
      </w:r>
      <w:r>
        <w:rPr>
          <w:rFonts w:hint="cs"/>
          <w:rtl/>
          <w:lang w:eastAsia="he-IL"/>
        </w:rPr>
        <w:t xml:space="preserve">אני מבין שגם הגעתם </w:t>
      </w:r>
      <w:bookmarkStart w:id="12" w:name="_ETM_Q1_35985"/>
      <w:bookmarkEnd w:id="12"/>
      <w:r>
        <w:rPr>
          <w:rFonts w:hint="cs"/>
          <w:rtl/>
          <w:lang w:eastAsia="he-IL"/>
        </w:rPr>
        <w:t>לסיכומים לגבי שינויי נוסח. ככל שתרצו, נשמח</w:t>
      </w:r>
      <w:r w:rsidR="00FD0DC6">
        <w:rPr>
          <w:rFonts w:hint="cs"/>
          <w:rtl/>
          <w:lang w:eastAsia="he-IL"/>
        </w:rPr>
        <w:t xml:space="preserve"> </w:t>
      </w:r>
      <w:r>
        <w:rPr>
          <w:rFonts w:hint="cs"/>
          <w:rtl/>
          <w:lang w:eastAsia="he-IL"/>
        </w:rPr>
        <w:t>שתפרטו את השינויים.</w:t>
      </w:r>
    </w:p>
    <w:p w14:paraId="47E4DE29" w14:textId="77777777" w:rsidR="00647886" w:rsidRDefault="00647886" w:rsidP="00F404B0">
      <w:pPr>
        <w:rPr>
          <w:rtl/>
          <w:lang w:eastAsia="he-IL"/>
        </w:rPr>
      </w:pPr>
      <w:bookmarkStart w:id="13" w:name="_ETM_Q1_44868"/>
      <w:bookmarkEnd w:id="13"/>
    </w:p>
    <w:p w14:paraId="322B9CF1" w14:textId="23DF560C" w:rsidR="00647886" w:rsidRDefault="00647886" w:rsidP="00647886">
      <w:pPr>
        <w:pStyle w:val="af9"/>
        <w:keepNext/>
        <w:rPr>
          <w:rtl/>
          <w:lang w:eastAsia="he-IL"/>
        </w:rPr>
      </w:pPr>
      <w:bookmarkStart w:id="14" w:name="ET_guest_עידית_מועלם_6"/>
      <w:r w:rsidRPr="00647886">
        <w:rPr>
          <w:rStyle w:val="TagStyle"/>
          <w:rtl/>
        </w:rPr>
        <w:t xml:space="preserve"> &lt;&lt; אורח &gt;&gt; </w:t>
      </w:r>
      <w:r>
        <w:rPr>
          <w:rtl/>
          <w:lang w:eastAsia="he-IL"/>
        </w:rPr>
        <w:t>עידית מועלם:</w:t>
      </w:r>
      <w:r w:rsidRPr="00647886">
        <w:rPr>
          <w:rStyle w:val="TagStyle"/>
          <w:rtl/>
        </w:rPr>
        <w:t xml:space="preserve"> &lt;&lt; אורח &gt;&gt;</w:t>
      </w:r>
      <w:r w:rsidR="007C62E6">
        <w:rPr>
          <w:rtl/>
          <w:lang w:eastAsia="he-IL"/>
        </w:rPr>
        <w:t xml:space="preserve"> </w:t>
      </w:r>
      <w:bookmarkEnd w:id="14"/>
    </w:p>
    <w:p w14:paraId="4E309F6B" w14:textId="77777777" w:rsidR="00647886" w:rsidRDefault="00647886" w:rsidP="00647886">
      <w:pPr>
        <w:pStyle w:val="KeepWithNext"/>
        <w:rPr>
          <w:rtl/>
          <w:lang w:eastAsia="he-IL"/>
        </w:rPr>
      </w:pPr>
    </w:p>
    <w:p w14:paraId="3A60ABDB" w14:textId="77777777" w:rsidR="00647886" w:rsidRDefault="00647886" w:rsidP="00647886">
      <w:pPr>
        <w:rPr>
          <w:rtl/>
          <w:lang w:eastAsia="he-IL"/>
        </w:rPr>
      </w:pPr>
      <w:bookmarkStart w:id="15" w:name="_ETM_Q1_47269"/>
      <w:bookmarkStart w:id="16" w:name="_ETM_Q1_47280"/>
      <w:bookmarkEnd w:id="15"/>
      <w:bookmarkEnd w:id="16"/>
      <w:r>
        <w:rPr>
          <w:rFonts w:hint="cs"/>
          <w:rtl/>
          <w:lang w:eastAsia="he-IL"/>
        </w:rPr>
        <w:t xml:space="preserve">בוקר טוב. משרד </w:t>
      </w:r>
      <w:bookmarkStart w:id="17" w:name="_ETM_Q1_66184"/>
      <w:bookmarkEnd w:id="17"/>
      <w:r>
        <w:rPr>
          <w:rFonts w:hint="cs"/>
          <w:rtl/>
          <w:lang w:eastAsia="he-IL"/>
        </w:rPr>
        <w:t xml:space="preserve">המשפטים. התקנות שאנחנו מציעים כאן הן תקנות שמהוות הוראת שעה כשדהן מסתמכות על התקנות העיקריות </w:t>
      </w:r>
      <w:bookmarkStart w:id="18" w:name="_ETM_Q1_69101"/>
      <w:bookmarkEnd w:id="18"/>
      <w:r>
        <w:rPr>
          <w:rFonts w:hint="cs"/>
          <w:rtl/>
          <w:lang w:eastAsia="he-IL"/>
        </w:rPr>
        <w:t xml:space="preserve">שמוגדרות, שהן תקנות החברות, כללים בדבר גמול והוצאות לדירקטור </w:t>
      </w:r>
      <w:bookmarkStart w:id="19" w:name="_ETM_Q1_79381"/>
      <w:bookmarkEnd w:id="19"/>
      <w:r>
        <w:rPr>
          <w:rFonts w:hint="cs"/>
          <w:rtl/>
          <w:lang w:eastAsia="he-IL"/>
        </w:rPr>
        <w:t>חיצוני, התש"ס-2000.</w:t>
      </w:r>
    </w:p>
    <w:p w14:paraId="29ADBE30" w14:textId="77777777" w:rsidR="00647886" w:rsidRDefault="00647886" w:rsidP="00647886">
      <w:pPr>
        <w:rPr>
          <w:rtl/>
          <w:lang w:eastAsia="he-IL"/>
        </w:rPr>
      </w:pPr>
      <w:bookmarkStart w:id="20" w:name="_ETM_Q1_83187"/>
      <w:bookmarkStart w:id="21" w:name="_ETM_Q1_83245"/>
      <w:bookmarkEnd w:id="20"/>
      <w:bookmarkEnd w:id="21"/>
    </w:p>
    <w:p w14:paraId="0965F1CF" w14:textId="77777777" w:rsidR="00647886" w:rsidRDefault="00647886" w:rsidP="00647886">
      <w:pPr>
        <w:rPr>
          <w:rtl/>
          <w:lang w:eastAsia="he-IL"/>
        </w:rPr>
      </w:pPr>
      <w:bookmarkStart w:id="22" w:name="_ETM_Q1_83306"/>
      <w:bookmarkStart w:id="23" w:name="_ETM_Q1_83351"/>
      <w:bookmarkEnd w:id="22"/>
      <w:bookmarkEnd w:id="23"/>
      <w:r>
        <w:rPr>
          <w:rFonts w:hint="cs"/>
          <w:rtl/>
          <w:lang w:eastAsia="he-IL"/>
        </w:rPr>
        <w:t xml:space="preserve"> התקנות העיקריות, נגיד</w:t>
      </w:r>
      <w:r w:rsidR="00FD0DC6">
        <w:rPr>
          <w:rFonts w:hint="cs"/>
          <w:rtl/>
          <w:lang w:eastAsia="he-IL"/>
        </w:rPr>
        <w:t xml:space="preserve"> </w:t>
      </w:r>
      <w:r>
        <w:rPr>
          <w:rFonts w:hint="cs"/>
          <w:rtl/>
          <w:lang w:eastAsia="he-IL"/>
        </w:rPr>
        <w:t xml:space="preserve">עליהן </w:t>
      </w:r>
      <w:bookmarkStart w:id="24" w:name="_ETM_Q1_81038"/>
      <w:bookmarkEnd w:id="24"/>
      <w:r>
        <w:rPr>
          <w:rFonts w:hint="cs"/>
          <w:rtl/>
          <w:lang w:eastAsia="he-IL"/>
        </w:rPr>
        <w:t xml:space="preserve">מילה בקצרה, נועדו להסדיר את הגמול שמשולם לדירקטורים </w:t>
      </w:r>
      <w:bookmarkStart w:id="25" w:name="_ETM_Q1_85133"/>
      <w:bookmarkEnd w:id="25"/>
      <w:r>
        <w:rPr>
          <w:rFonts w:hint="cs"/>
          <w:rtl/>
          <w:lang w:eastAsia="he-IL"/>
        </w:rPr>
        <w:t xml:space="preserve">חיצוניים ובלתי תלויים בחברות ציבוריות, קרי, חברות שאין בידי </w:t>
      </w:r>
      <w:bookmarkStart w:id="26" w:name="_ETM_Q1_91332"/>
      <w:bookmarkEnd w:id="26"/>
      <w:r>
        <w:rPr>
          <w:rFonts w:hint="cs"/>
          <w:rtl/>
          <w:lang w:eastAsia="he-IL"/>
        </w:rPr>
        <w:t>הציבור מניות או אג"ח.</w:t>
      </w:r>
    </w:p>
    <w:p w14:paraId="26FA58C9" w14:textId="77777777" w:rsidR="00647886" w:rsidRDefault="00647886" w:rsidP="00647886">
      <w:pPr>
        <w:rPr>
          <w:rtl/>
          <w:lang w:eastAsia="he-IL"/>
        </w:rPr>
      </w:pPr>
      <w:bookmarkStart w:id="27" w:name="_ETM_Q1_95353"/>
      <w:bookmarkStart w:id="28" w:name="_ETM_Q1_95406"/>
      <w:bookmarkStart w:id="29" w:name="_ETM_Q1_96321"/>
      <w:bookmarkEnd w:id="27"/>
      <w:bookmarkEnd w:id="28"/>
      <w:bookmarkEnd w:id="29"/>
    </w:p>
    <w:p w14:paraId="6D2CCE8A" w14:textId="50008B6F" w:rsidR="00647886" w:rsidRDefault="00647886" w:rsidP="00647886">
      <w:pPr>
        <w:pStyle w:val="af6"/>
        <w:keepNext/>
        <w:rPr>
          <w:rtl/>
        </w:rPr>
      </w:pPr>
      <w:bookmarkStart w:id="30" w:name="ET_yor_6156_7"/>
      <w:r w:rsidRPr="00647886">
        <w:rPr>
          <w:rStyle w:val="TagStyle"/>
          <w:rtl/>
        </w:rPr>
        <w:t xml:space="preserve"> &lt;&lt; יור &gt;&gt; </w:t>
      </w:r>
      <w:r>
        <w:rPr>
          <w:rtl/>
        </w:rPr>
        <w:t>היו"ר גלעד קריב:</w:t>
      </w:r>
      <w:r w:rsidRPr="00647886">
        <w:rPr>
          <w:rStyle w:val="TagStyle"/>
          <w:rtl/>
        </w:rPr>
        <w:t xml:space="preserve"> &lt;&lt; יור &gt;&gt;</w:t>
      </w:r>
      <w:r w:rsidR="007C62E6">
        <w:rPr>
          <w:rtl/>
        </w:rPr>
        <w:t xml:space="preserve"> </w:t>
      </w:r>
      <w:bookmarkEnd w:id="30"/>
    </w:p>
    <w:p w14:paraId="6AFC74D3" w14:textId="77777777" w:rsidR="00647886" w:rsidRDefault="00647886" w:rsidP="00647886">
      <w:pPr>
        <w:pStyle w:val="KeepWithNext"/>
        <w:rPr>
          <w:rtl/>
          <w:lang w:eastAsia="he-IL"/>
        </w:rPr>
      </w:pPr>
    </w:p>
    <w:p w14:paraId="721AA3AF" w14:textId="77777777" w:rsidR="00647886" w:rsidRDefault="00647886" w:rsidP="00647886">
      <w:pPr>
        <w:rPr>
          <w:rtl/>
          <w:lang w:eastAsia="he-IL"/>
        </w:rPr>
      </w:pPr>
      <w:bookmarkStart w:id="31" w:name="_ETM_Q1_96602"/>
      <w:bookmarkStart w:id="32" w:name="_ETM_Q1_96622"/>
      <w:bookmarkEnd w:id="31"/>
      <w:bookmarkEnd w:id="32"/>
      <w:r>
        <w:rPr>
          <w:rFonts w:hint="cs"/>
          <w:rtl/>
          <w:lang w:eastAsia="he-IL"/>
        </w:rPr>
        <w:t xml:space="preserve">סליחה שאני קוטע. </w:t>
      </w:r>
      <w:r w:rsidR="00983388">
        <w:rPr>
          <w:rFonts w:hint="cs"/>
          <w:rtl/>
          <w:lang w:eastAsia="he-IL"/>
        </w:rPr>
        <w:t>אופיין כהוראת שעה נובע מהסמכתן או סמיכתן על מצב החירום?</w:t>
      </w:r>
    </w:p>
    <w:p w14:paraId="0306531C" w14:textId="77777777" w:rsidR="00983388" w:rsidRDefault="00983388" w:rsidP="00647886">
      <w:pPr>
        <w:rPr>
          <w:rtl/>
          <w:lang w:eastAsia="he-IL"/>
        </w:rPr>
      </w:pPr>
      <w:bookmarkStart w:id="33" w:name="_ETM_Q1_102818"/>
      <w:bookmarkStart w:id="34" w:name="_ETM_Q1_102857"/>
      <w:bookmarkStart w:id="35" w:name="_ETM_Q1_103494"/>
      <w:bookmarkEnd w:id="33"/>
      <w:bookmarkEnd w:id="34"/>
      <w:bookmarkEnd w:id="35"/>
    </w:p>
    <w:p w14:paraId="24AF0741" w14:textId="44AA047C" w:rsidR="00983388" w:rsidRDefault="00983388" w:rsidP="00983388">
      <w:pPr>
        <w:pStyle w:val="af9"/>
        <w:keepNext/>
        <w:rPr>
          <w:rtl/>
          <w:lang w:eastAsia="he-IL"/>
        </w:rPr>
      </w:pPr>
      <w:bookmarkStart w:id="36" w:name="ET_guest_עידית_מועלם_8"/>
      <w:r w:rsidRPr="00983388">
        <w:rPr>
          <w:rStyle w:val="TagStyle"/>
          <w:rtl/>
        </w:rPr>
        <w:t xml:space="preserve"> &lt;&lt; אורח &gt;&gt; </w:t>
      </w:r>
      <w:r>
        <w:rPr>
          <w:rtl/>
          <w:lang w:eastAsia="he-IL"/>
        </w:rPr>
        <w:t>עידית מועלם:</w:t>
      </w:r>
      <w:r w:rsidRPr="00983388">
        <w:rPr>
          <w:rStyle w:val="TagStyle"/>
          <w:rtl/>
        </w:rPr>
        <w:t xml:space="preserve"> &lt;&lt; אורח &gt;&gt;</w:t>
      </w:r>
      <w:r w:rsidR="007C62E6">
        <w:rPr>
          <w:rtl/>
          <w:lang w:eastAsia="he-IL"/>
        </w:rPr>
        <w:t xml:space="preserve"> </w:t>
      </w:r>
      <w:bookmarkEnd w:id="36"/>
    </w:p>
    <w:p w14:paraId="69B6174A" w14:textId="77777777" w:rsidR="00983388" w:rsidRDefault="00983388" w:rsidP="00983388">
      <w:pPr>
        <w:pStyle w:val="KeepWithNext"/>
        <w:rPr>
          <w:rtl/>
          <w:lang w:eastAsia="he-IL"/>
        </w:rPr>
      </w:pPr>
    </w:p>
    <w:p w14:paraId="09A85817" w14:textId="77777777" w:rsidR="00983388" w:rsidRDefault="00983388" w:rsidP="00983388">
      <w:pPr>
        <w:rPr>
          <w:rtl/>
          <w:lang w:eastAsia="he-IL"/>
        </w:rPr>
      </w:pPr>
      <w:bookmarkStart w:id="37" w:name="_ETM_Q1_103736"/>
      <w:bookmarkStart w:id="38" w:name="_ETM_Q1_103755"/>
      <w:bookmarkEnd w:id="37"/>
      <w:bookmarkEnd w:id="38"/>
      <w:r>
        <w:rPr>
          <w:rFonts w:hint="cs"/>
          <w:rtl/>
          <w:lang w:eastAsia="he-IL"/>
        </w:rPr>
        <w:t xml:space="preserve">נכון. אלה התקנות המוצעות. </w:t>
      </w:r>
      <w:bookmarkStart w:id="39" w:name="_ETM_Q1_104387"/>
      <w:bookmarkEnd w:id="39"/>
      <w:r>
        <w:rPr>
          <w:rFonts w:hint="cs"/>
          <w:rtl/>
          <w:lang w:eastAsia="he-IL"/>
        </w:rPr>
        <w:t xml:space="preserve">התחלתי לדבר על התקנות העיקריות. </w:t>
      </w:r>
    </w:p>
    <w:p w14:paraId="1A48148B" w14:textId="77777777" w:rsidR="00983388" w:rsidRDefault="00983388" w:rsidP="00983388">
      <w:pPr>
        <w:rPr>
          <w:rtl/>
          <w:lang w:eastAsia="he-IL"/>
        </w:rPr>
      </w:pPr>
      <w:bookmarkStart w:id="40" w:name="_ETM_Q1_110209"/>
      <w:bookmarkStart w:id="41" w:name="_ETM_Q1_110267"/>
      <w:bookmarkEnd w:id="40"/>
      <w:bookmarkEnd w:id="41"/>
    </w:p>
    <w:p w14:paraId="5A48D616" w14:textId="0BA98145" w:rsidR="00983388" w:rsidRDefault="00983388" w:rsidP="00983388">
      <w:pPr>
        <w:pStyle w:val="af6"/>
        <w:keepNext/>
        <w:rPr>
          <w:rtl/>
        </w:rPr>
      </w:pPr>
      <w:bookmarkStart w:id="42" w:name="ET_yor_6156_9"/>
      <w:r w:rsidRPr="00983388">
        <w:rPr>
          <w:rStyle w:val="TagStyle"/>
          <w:rtl/>
        </w:rPr>
        <w:t xml:space="preserve"> &lt;&lt; יור &gt;&gt; </w:t>
      </w:r>
      <w:r>
        <w:rPr>
          <w:rtl/>
        </w:rPr>
        <w:t>היו"ר גלעד קריב:</w:t>
      </w:r>
      <w:r w:rsidRPr="00983388">
        <w:rPr>
          <w:rStyle w:val="TagStyle"/>
          <w:rtl/>
        </w:rPr>
        <w:t xml:space="preserve"> &lt;&lt; יור &gt;&gt;</w:t>
      </w:r>
      <w:r w:rsidR="007C62E6">
        <w:rPr>
          <w:rtl/>
        </w:rPr>
        <w:t xml:space="preserve"> </w:t>
      </w:r>
      <w:bookmarkEnd w:id="42"/>
    </w:p>
    <w:p w14:paraId="3749EFAC" w14:textId="77777777" w:rsidR="00983388" w:rsidRDefault="00983388" w:rsidP="00983388">
      <w:pPr>
        <w:pStyle w:val="KeepWithNext"/>
        <w:rPr>
          <w:rtl/>
          <w:lang w:eastAsia="he-IL"/>
        </w:rPr>
      </w:pPr>
    </w:p>
    <w:p w14:paraId="2A7C5F9E" w14:textId="77777777" w:rsidR="00983388" w:rsidRDefault="00983388" w:rsidP="00983388">
      <w:pPr>
        <w:rPr>
          <w:rtl/>
          <w:lang w:eastAsia="he-IL"/>
        </w:rPr>
      </w:pPr>
      <w:r>
        <w:rPr>
          <w:rFonts w:hint="cs"/>
          <w:rtl/>
          <w:lang w:eastAsia="he-IL"/>
        </w:rPr>
        <w:t xml:space="preserve">אני פשוט מנסה </w:t>
      </w:r>
      <w:bookmarkStart w:id="43" w:name="_ETM_Q1_107123"/>
      <w:bookmarkEnd w:id="43"/>
      <w:r>
        <w:rPr>
          <w:rFonts w:hint="cs"/>
          <w:rtl/>
          <w:lang w:eastAsia="he-IL"/>
        </w:rPr>
        <w:t xml:space="preserve">לבין למה אתם קוראים לזה הוראת שעה כשאתם </w:t>
      </w:r>
      <w:bookmarkStart w:id="44" w:name="_ETM_Q1_116347"/>
      <w:bookmarkEnd w:id="44"/>
      <w:r>
        <w:rPr>
          <w:rFonts w:hint="cs"/>
          <w:rtl/>
          <w:lang w:eastAsia="he-IL"/>
        </w:rPr>
        <w:t>לא קוצבים את זה בזמן.</w:t>
      </w:r>
    </w:p>
    <w:p w14:paraId="006D0AD7" w14:textId="77777777" w:rsidR="00983388" w:rsidRDefault="00983388" w:rsidP="00983388">
      <w:pPr>
        <w:rPr>
          <w:rtl/>
          <w:lang w:eastAsia="he-IL"/>
        </w:rPr>
      </w:pPr>
      <w:bookmarkStart w:id="45" w:name="_ETM_Q1_116995"/>
      <w:bookmarkStart w:id="46" w:name="_ETM_Q1_117055"/>
      <w:bookmarkStart w:id="47" w:name="_ETM_Q1_117682"/>
      <w:bookmarkEnd w:id="45"/>
      <w:bookmarkEnd w:id="46"/>
      <w:bookmarkEnd w:id="47"/>
    </w:p>
    <w:p w14:paraId="724596CB" w14:textId="6736095A" w:rsidR="00983388" w:rsidRDefault="00983388" w:rsidP="00983388">
      <w:pPr>
        <w:pStyle w:val="af9"/>
        <w:keepNext/>
        <w:rPr>
          <w:rtl/>
          <w:lang w:eastAsia="he-IL"/>
        </w:rPr>
      </w:pPr>
      <w:bookmarkStart w:id="48" w:name="ET_guest_עידית_מועלם_10"/>
      <w:r w:rsidRPr="00983388">
        <w:rPr>
          <w:rStyle w:val="TagStyle"/>
          <w:rtl/>
        </w:rPr>
        <w:t xml:space="preserve"> &lt;&lt; אורח &gt;&gt; </w:t>
      </w:r>
      <w:r>
        <w:rPr>
          <w:rtl/>
          <w:lang w:eastAsia="he-IL"/>
        </w:rPr>
        <w:t>עידית מועלם:</w:t>
      </w:r>
      <w:r w:rsidRPr="00983388">
        <w:rPr>
          <w:rStyle w:val="TagStyle"/>
          <w:rtl/>
        </w:rPr>
        <w:t xml:space="preserve"> &lt;&lt; אורח &gt;&gt;</w:t>
      </w:r>
      <w:r w:rsidR="007C62E6">
        <w:rPr>
          <w:rtl/>
          <w:lang w:eastAsia="he-IL"/>
        </w:rPr>
        <w:t xml:space="preserve"> </w:t>
      </w:r>
      <w:bookmarkEnd w:id="48"/>
    </w:p>
    <w:p w14:paraId="72B6EEE4" w14:textId="77777777" w:rsidR="00983388" w:rsidRDefault="00983388" w:rsidP="00983388">
      <w:pPr>
        <w:pStyle w:val="KeepWithNext"/>
        <w:rPr>
          <w:rtl/>
          <w:lang w:eastAsia="he-IL"/>
        </w:rPr>
      </w:pPr>
    </w:p>
    <w:p w14:paraId="6EF7A406" w14:textId="77777777" w:rsidR="00983388" w:rsidRDefault="00983388" w:rsidP="00983388">
      <w:pPr>
        <w:rPr>
          <w:rtl/>
          <w:lang w:eastAsia="he-IL"/>
        </w:rPr>
      </w:pPr>
      <w:bookmarkStart w:id="49" w:name="_ETM_Q1_117941"/>
      <w:bookmarkStart w:id="50" w:name="_ETM_Q1_117961"/>
      <w:bookmarkEnd w:id="49"/>
      <w:bookmarkEnd w:id="50"/>
      <w:r>
        <w:rPr>
          <w:rFonts w:hint="cs"/>
          <w:rtl/>
          <w:lang w:eastAsia="he-IL"/>
        </w:rPr>
        <w:t>זה קצוב בזמן אבל כתלו</w:t>
      </w:r>
      <w:bookmarkStart w:id="51" w:name="_ETM_Q1_120091"/>
      <w:bookmarkEnd w:id="51"/>
      <w:r>
        <w:rPr>
          <w:rFonts w:hint="cs"/>
          <w:rtl/>
          <w:lang w:eastAsia="he-IL"/>
        </w:rPr>
        <w:t>ת בקיומו של מצב בריאותי מיוחד או מצב חירום.</w:t>
      </w:r>
      <w:r w:rsidR="00FD0DC6">
        <w:rPr>
          <w:rFonts w:hint="cs"/>
          <w:rtl/>
          <w:lang w:eastAsia="he-IL"/>
        </w:rPr>
        <w:t xml:space="preserve"> </w:t>
      </w:r>
      <w:r>
        <w:rPr>
          <w:rFonts w:hint="cs"/>
          <w:rtl/>
          <w:lang w:eastAsia="he-IL"/>
        </w:rPr>
        <w:t>כלומר, זה לא קצוב בזמן - - -</w:t>
      </w:r>
    </w:p>
    <w:p w14:paraId="2D5C7C7B" w14:textId="77777777" w:rsidR="00983388" w:rsidRDefault="00983388" w:rsidP="00983388">
      <w:pPr>
        <w:rPr>
          <w:rtl/>
          <w:lang w:eastAsia="he-IL"/>
        </w:rPr>
      </w:pPr>
      <w:bookmarkStart w:id="52" w:name="_ETM_Q1_124203"/>
      <w:bookmarkStart w:id="53" w:name="_ETM_Q1_124258"/>
      <w:bookmarkEnd w:id="52"/>
      <w:bookmarkEnd w:id="53"/>
    </w:p>
    <w:p w14:paraId="50204FBA" w14:textId="01F8CEDE" w:rsidR="00983388" w:rsidRDefault="00983388" w:rsidP="00983388">
      <w:pPr>
        <w:pStyle w:val="af6"/>
        <w:keepNext/>
        <w:rPr>
          <w:rtl/>
        </w:rPr>
      </w:pPr>
      <w:bookmarkStart w:id="54" w:name="ET_yor_6156_11"/>
      <w:r w:rsidRPr="00983388">
        <w:rPr>
          <w:rStyle w:val="TagStyle"/>
          <w:rtl/>
        </w:rPr>
        <w:t xml:space="preserve"> &lt;&lt; יור &gt;&gt; </w:t>
      </w:r>
      <w:r>
        <w:rPr>
          <w:rtl/>
        </w:rPr>
        <w:t>היו"ר גלעד קריב:</w:t>
      </w:r>
      <w:r w:rsidRPr="00983388">
        <w:rPr>
          <w:rStyle w:val="TagStyle"/>
          <w:rtl/>
        </w:rPr>
        <w:t xml:space="preserve"> &lt;&lt; יור &gt;&gt;</w:t>
      </w:r>
      <w:r w:rsidR="007C62E6">
        <w:rPr>
          <w:rtl/>
        </w:rPr>
        <w:t xml:space="preserve"> </w:t>
      </w:r>
      <w:bookmarkEnd w:id="54"/>
    </w:p>
    <w:p w14:paraId="029F72A2" w14:textId="77777777" w:rsidR="00983388" w:rsidRDefault="00983388" w:rsidP="00983388">
      <w:pPr>
        <w:pStyle w:val="KeepWithNext"/>
        <w:rPr>
          <w:rtl/>
          <w:lang w:eastAsia="he-IL"/>
        </w:rPr>
      </w:pPr>
    </w:p>
    <w:p w14:paraId="39FD5F15" w14:textId="77777777" w:rsidR="00983388" w:rsidRDefault="00983388" w:rsidP="00983388">
      <w:pPr>
        <w:rPr>
          <w:rtl/>
          <w:lang w:eastAsia="he-IL"/>
        </w:rPr>
      </w:pPr>
      <w:bookmarkStart w:id="55" w:name="_ETM_Q1_123928"/>
      <w:bookmarkStart w:id="56" w:name="_ETM_Q1_123950"/>
      <w:bookmarkEnd w:id="55"/>
      <w:bookmarkEnd w:id="56"/>
      <w:r>
        <w:rPr>
          <w:rFonts w:hint="cs"/>
          <w:rtl/>
          <w:lang w:eastAsia="he-IL"/>
        </w:rPr>
        <w:t>אם כן, זה לא כתוב בזמן. יש תנאי מקיים ל</w:t>
      </w:r>
      <w:bookmarkStart w:id="57" w:name="_ETM_Q1_131535"/>
      <w:bookmarkEnd w:id="57"/>
      <w:r>
        <w:rPr>
          <w:rFonts w:hint="cs"/>
          <w:rtl/>
          <w:lang w:eastAsia="he-IL"/>
        </w:rPr>
        <w:t>קיומן של ההוראות אבל אם בעוד עשר שנים יהיה</w:t>
      </w:r>
      <w:bookmarkStart w:id="58" w:name="_ETM_Q1_134281"/>
      <w:bookmarkEnd w:id="58"/>
      <w:r>
        <w:rPr>
          <w:rFonts w:hint="cs"/>
          <w:rtl/>
          <w:lang w:eastAsia="he-IL"/>
        </w:rPr>
        <w:t xml:space="preserve"> מצב בריאותי מיוחד, התקנות יעמדו בתוקף.</w:t>
      </w:r>
    </w:p>
    <w:p w14:paraId="4835853E" w14:textId="77777777" w:rsidR="00983388" w:rsidRDefault="00983388" w:rsidP="00983388">
      <w:pPr>
        <w:rPr>
          <w:rtl/>
          <w:lang w:eastAsia="he-IL"/>
        </w:rPr>
      </w:pPr>
      <w:bookmarkStart w:id="59" w:name="_ETM_Q1_121309"/>
      <w:bookmarkStart w:id="60" w:name="_ETM_Q1_121365"/>
      <w:bookmarkEnd w:id="59"/>
      <w:bookmarkEnd w:id="60"/>
    </w:p>
    <w:p w14:paraId="4845797C" w14:textId="39A8CE75" w:rsidR="00983388" w:rsidRDefault="00983388" w:rsidP="00983388">
      <w:pPr>
        <w:pStyle w:val="af9"/>
        <w:keepNext/>
        <w:rPr>
          <w:rtl/>
          <w:lang w:eastAsia="he-IL"/>
        </w:rPr>
      </w:pPr>
      <w:bookmarkStart w:id="61" w:name="ET_guest_עידית_מועלם_12"/>
      <w:r w:rsidRPr="00983388">
        <w:rPr>
          <w:rStyle w:val="TagStyle"/>
          <w:rtl/>
        </w:rPr>
        <w:t xml:space="preserve"> &lt;&lt; אורח &gt;&gt; </w:t>
      </w:r>
      <w:r>
        <w:rPr>
          <w:rtl/>
          <w:lang w:eastAsia="he-IL"/>
        </w:rPr>
        <w:t>עידית מועלם:</w:t>
      </w:r>
      <w:r w:rsidRPr="00983388">
        <w:rPr>
          <w:rStyle w:val="TagStyle"/>
          <w:rtl/>
        </w:rPr>
        <w:t xml:space="preserve"> &lt;&lt; אורח &gt;&gt;</w:t>
      </w:r>
      <w:r w:rsidR="007C62E6">
        <w:rPr>
          <w:rtl/>
          <w:lang w:eastAsia="he-IL"/>
        </w:rPr>
        <w:t xml:space="preserve"> </w:t>
      </w:r>
      <w:bookmarkEnd w:id="61"/>
    </w:p>
    <w:p w14:paraId="2C525B58" w14:textId="77777777" w:rsidR="00983388" w:rsidRDefault="00983388" w:rsidP="00983388">
      <w:pPr>
        <w:pStyle w:val="KeepWithNext"/>
        <w:rPr>
          <w:rtl/>
          <w:lang w:eastAsia="he-IL"/>
        </w:rPr>
      </w:pPr>
    </w:p>
    <w:p w14:paraId="6E871BE1" w14:textId="77777777" w:rsidR="00983388" w:rsidRDefault="00983388" w:rsidP="00983388">
      <w:pPr>
        <w:rPr>
          <w:rtl/>
          <w:lang w:eastAsia="he-IL"/>
        </w:rPr>
      </w:pPr>
      <w:bookmarkStart w:id="62" w:name="_ETM_Q1_122496"/>
      <w:bookmarkStart w:id="63" w:name="_ETM_Q1_122515"/>
      <w:bookmarkEnd w:id="62"/>
      <w:bookmarkEnd w:id="63"/>
      <w:r>
        <w:rPr>
          <w:rFonts w:hint="cs"/>
          <w:rtl/>
          <w:lang w:eastAsia="he-IL"/>
        </w:rPr>
        <w:t>נכון.</w:t>
      </w:r>
    </w:p>
    <w:p w14:paraId="50456991" w14:textId="77777777" w:rsidR="00983388" w:rsidRDefault="00983388" w:rsidP="00983388">
      <w:pPr>
        <w:rPr>
          <w:rtl/>
          <w:lang w:eastAsia="he-IL"/>
        </w:rPr>
      </w:pPr>
      <w:bookmarkStart w:id="64" w:name="_ETM_Q1_137301"/>
      <w:bookmarkStart w:id="65" w:name="_ETM_Q1_137352"/>
      <w:bookmarkEnd w:id="64"/>
      <w:bookmarkEnd w:id="65"/>
    </w:p>
    <w:p w14:paraId="11EFCFFF" w14:textId="1026EFF2" w:rsidR="00983388" w:rsidRDefault="00983388" w:rsidP="00983388">
      <w:pPr>
        <w:pStyle w:val="af6"/>
        <w:keepNext/>
        <w:rPr>
          <w:rtl/>
        </w:rPr>
      </w:pPr>
      <w:bookmarkStart w:id="66" w:name="ET_yor_6156_13"/>
      <w:r w:rsidRPr="00983388">
        <w:rPr>
          <w:rStyle w:val="TagStyle"/>
          <w:rtl/>
        </w:rPr>
        <w:t xml:space="preserve"> &lt;&lt; יור &gt;&gt; </w:t>
      </w:r>
      <w:r>
        <w:rPr>
          <w:rtl/>
        </w:rPr>
        <w:t>היו"ר גלעד קריב:</w:t>
      </w:r>
      <w:r w:rsidRPr="00983388">
        <w:rPr>
          <w:rStyle w:val="TagStyle"/>
          <w:rtl/>
        </w:rPr>
        <w:t xml:space="preserve"> &lt;&lt; יור &gt;&gt;</w:t>
      </w:r>
      <w:r w:rsidR="007C62E6">
        <w:rPr>
          <w:rtl/>
        </w:rPr>
        <w:t xml:space="preserve"> </w:t>
      </w:r>
      <w:bookmarkEnd w:id="66"/>
    </w:p>
    <w:p w14:paraId="380B27D4" w14:textId="77777777" w:rsidR="00983388" w:rsidRDefault="00983388" w:rsidP="00983388">
      <w:pPr>
        <w:pStyle w:val="KeepWithNext"/>
        <w:rPr>
          <w:rtl/>
          <w:lang w:eastAsia="he-IL"/>
        </w:rPr>
      </w:pPr>
    </w:p>
    <w:p w14:paraId="1F03C0B7" w14:textId="77777777" w:rsidR="00983388" w:rsidRDefault="00983388" w:rsidP="00983388">
      <w:pPr>
        <w:rPr>
          <w:rtl/>
          <w:lang w:eastAsia="he-IL"/>
        </w:rPr>
      </w:pPr>
      <w:r>
        <w:rPr>
          <w:rFonts w:hint="cs"/>
          <w:rtl/>
          <w:lang w:eastAsia="he-IL"/>
        </w:rPr>
        <w:t xml:space="preserve">אז זאת לא הוראת שעה. </w:t>
      </w:r>
    </w:p>
    <w:p w14:paraId="6E04F801" w14:textId="77777777" w:rsidR="00983388" w:rsidRDefault="00983388" w:rsidP="00983388">
      <w:pPr>
        <w:rPr>
          <w:rtl/>
          <w:lang w:eastAsia="he-IL"/>
        </w:rPr>
      </w:pPr>
      <w:bookmarkStart w:id="67" w:name="_ETM_Q1_137801"/>
      <w:bookmarkStart w:id="68" w:name="_ETM_Q1_137866"/>
      <w:bookmarkEnd w:id="67"/>
      <w:bookmarkEnd w:id="68"/>
    </w:p>
    <w:p w14:paraId="4FAB4229" w14:textId="7E2F9486" w:rsidR="00983388" w:rsidRDefault="00983388" w:rsidP="00983388">
      <w:pPr>
        <w:pStyle w:val="af9"/>
        <w:keepNext/>
        <w:rPr>
          <w:rtl/>
          <w:lang w:eastAsia="he-IL"/>
        </w:rPr>
      </w:pPr>
      <w:bookmarkStart w:id="69" w:name="ET_guest_עידית_מועלם_14"/>
      <w:r w:rsidRPr="00983388">
        <w:rPr>
          <w:rStyle w:val="TagStyle"/>
          <w:rtl/>
        </w:rPr>
        <w:lastRenderedPageBreak/>
        <w:t xml:space="preserve"> &lt;&lt; אורח &gt;&gt; </w:t>
      </w:r>
      <w:r>
        <w:rPr>
          <w:rtl/>
          <w:lang w:eastAsia="he-IL"/>
        </w:rPr>
        <w:t>עידית מועלם:</w:t>
      </w:r>
      <w:r w:rsidRPr="00983388">
        <w:rPr>
          <w:rStyle w:val="TagStyle"/>
          <w:rtl/>
        </w:rPr>
        <w:t xml:space="preserve"> &lt;&lt; אורח &gt;&gt;</w:t>
      </w:r>
      <w:r w:rsidR="007C62E6">
        <w:rPr>
          <w:rtl/>
          <w:lang w:eastAsia="he-IL"/>
        </w:rPr>
        <w:t xml:space="preserve"> </w:t>
      </w:r>
      <w:bookmarkEnd w:id="69"/>
    </w:p>
    <w:p w14:paraId="78160C36" w14:textId="77777777" w:rsidR="00983388" w:rsidRDefault="00983388" w:rsidP="00983388">
      <w:pPr>
        <w:pStyle w:val="KeepWithNext"/>
        <w:rPr>
          <w:rtl/>
          <w:lang w:eastAsia="he-IL"/>
        </w:rPr>
      </w:pPr>
    </w:p>
    <w:p w14:paraId="00DF7459" w14:textId="77777777" w:rsidR="00983388" w:rsidRDefault="00983388" w:rsidP="00983388">
      <w:pPr>
        <w:rPr>
          <w:rtl/>
          <w:lang w:eastAsia="he-IL"/>
        </w:rPr>
      </w:pPr>
      <w:bookmarkStart w:id="70" w:name="_ETM_Q1_138804"/>
      <w:bookmarkStart w:id="71" w:name="_ETM_Q1_138826"/>
      <w:bookmarkEnd w:id="70"/>
      <w:bookmarkEnd w:id="71"/>
      <w:r>
        <w:rPr>
          <w:rFonts w:hint="cs"/>
          <w:rtl/>
          <w:lang w:eastAsia="he-IL"/>
        </w:rPr>
        <w:t>לא בהכרח. יש הוראות</w:t>
      </w:r>
      <w:r w:rsidR="00FD0DC6">
        <w:rPr>
          <w:rFonts w:hint="cs"/>
          <w:rtl/>
          <w:lang w:eastAsia="he-IL"/>
        </w:rPr>
        <w:t xml:space="preserve"> </w:t>
      </w:r>
      <w:r>
        <w:rPr>
          <w:rFonts w:hint="cs"/>
          <w:rtl/>
          <w:lang w:eastAsia="he-IL"/>
        </w:rPr>
        <w:t>שעה שהן קצובות ב</w:t>
      </w:r>
      <w:bookmarkStart w:id="72" w:name="_ETM_Q1_145305"/>
      <w:bookmarkEnd w:id="72"/>
      <w:r>
        <w:rPr>
          <w:rFonts w:hint="cs"/>
          <w:rtl/>
          <w:lang w:eastAsia="he-IL"/>
        </w:rPr>
        <w:t>זמן ויש הוראות שעה - - -</w:t>
      </w:r>
      <w:bookmarkStart w:id="73" w:name="_ETM_Q1_146855"/>
      <w:bookmarkEnd w:id="73"/>
    </w:p>
    <w:p w14:paraId="177F3035" w14:textId="77777777" w:rsidR="00983388" w:rsidRDefault="00983388" w:rsidP="00983388">
      <w:pPr>
        <w:rPr>
          <w:rtl/>
          <w:lang w:eastAsia="he-IL"/>
        </w:rPr>
      </w:pPr>
      <w:bookmarkStart w:id="74" w:name="_ETM_Q1_146905"/>
      <w:bookmarkEnd w:id="74"/>
    </w:p>
    <w:p w14:paraId="05692BBD" w14:textId="7D57589A" w:rsidR="00983388" w:rsidRDefault="00983388" w:rsidP="00983388">
      <w:pPr>
        <w:pStyle w:val="af6"/>
        <w:keepNext/>
        <w:rPr>
          <w:rtl/>
        </w:rPr>
      </w:pPr>
      <w:bookmarkStart w:id="75" w:name="ET_yor_6156_15"/>
      <w:r w:rsidRPr="00983388">
        <w:rPr>
          <w:rStyle w:val="TagStyle"/>
          <w:rtl/>
        </w:rPr>
        <w:t xml:space="preserve"> &lt;&lt; יור &gt;&gt; </w:t>
      </w:r>
      <w:r>
        <w:rPr>
          <w:rtl/>
        </w:rPr>
        <w:t>היו"ר גלעד קריב:</w:t>
      </w:r>
      <w:r w:rsidRPr="00983388">
        <w:rPr>
          <w:rStyle w:val="TagStyle"/>
          <w:rtl/>
        </w:rPr>
        <w:t xml:space="preserve"> &lt;&lt; יור &gt;&gt;</w:t>
      </w:r>
      <w:r w:rsidR="007C62E6">
        <w:rPr>
          <w:rtl/>
        </w:rPr>
        <w:t xml:space="preserve"> </w:t>
      </w:r>
      <w:bookmarkEnd w:id="75"/>
    </w:p>
    <w:p w14:paraId="2EBF9F68" w14:textId="77777777" w:rsidR="00983388" w:rsidRDefault="00983388" w:rsidP="00983388">
      <w:pPr>
        <w:pStyle w:val="KeepWithNext"/>
        <w:rPr>
          <w:rtl/>
          <w:lang w:eastAsia="he-IL"/>
        </w:rPr>
      </w:pPr>
    </w:p>
    <w:p w14:paraId="08531B49" w14:textId="77777777" w:rsidR="00983388" w:rsidRDefault="00983388" w:rsidP="00983388">
      <w:pPr>
        <w:rPr>
          <w:rtl/>
          <w:lang w:eastAsia="he-IL"/>
        </w:rPr>
      </w:pPr>
      <w:r>
        <w:rPr>
          <w:rFonts w:hint="cs"/>
          <w:rtl/>
          <w:lang w:eastAsia="he-IL"/>
        </w:rPr>
        <w:t xml:space="preserve">אני פשוט </w:t>
      </w:r>
      <w:bookmarkStart w:id="76" w:name="_ETM_Q1_144485"/>
      <w:bookmarkEnd w:id="76"/>
      <w:r>
        <w:rPr>
          <w:rFonts w:hint="cs"/>
          <w:rtl/>
          <w:lang w:eastAsia="he-IL"/>
        </w:rPr>
        <w:t xml:space="preserve">רומז לכם על מה ייכנס בסוף הדיון לנוסח שנאשר. </w:t>
      </w:r>
    </w:p>
    <w:p w14:paraId="774A67B7" w14:textId="77777777" w:rsidR="00983388" w:rsidRDefault="00983388" w:rsidP="00983388">
      <w:pPr>
        <w:rPr>
          <w:rtl/>
          <w:lang w:eastAsia="he-IL"/>
        </w:rPr>
      </w:pPr>
      <w:bookmarkStart w:id="77" w:name="_ETM_Q1_155581"/>
      <w:bookmarkStart w:id="78" w:name="_ETM_Q1_155635"/>
      <w:bookmarkStart w:id="79" w:name="_ETM_Q1_156277"/>
      <w:bookmarkEnd w:id="77"/>
      <w:bookmarkEnd w:id="78"/>
      <w:bookmarkEnd w:id="79"/>
    </w:p>
    <w:p w14:paraId="7C79D5C5" w14:textId="60E588B7" w:rsidR="00983388" w:rsidRDefault="00983388" w:rsidP="00983388">
      <w:pPr>
        <w:pStyle w:val="af9"/>
        <w:keepNext/>
        <w:rPr>
          <w:rtl/>
          <w:lang w:eastAsia="he-IL"/>
        </w:rPr>
      </w:pPr>
      <w:bookmarkStart w:id="80" w:name="ET_guest_עידית_מועלם_16"/>
      <w:r w:rsidRPr="00983388">
        <w:rPr>
          <w:rStyle w:val="TagStyle"/>
          <w:rtl/>
        </w:rPr>
        <w:t xml:space="preserve"> &lt;&lt; אורח &gt;&gt; </w:t>
      </w:r>
      <w:r>
        <w:rPr>
          <w:rtl/>
          <w:lang w:eastAsia="he-IL"/>
        </w:rPr>
        <w:t>עידית מועלם:</w:t>
      </w:r>
      <w:r w:rsidRPr="00983388">
        <w:rPr>
          <w:rStyle w:val="TagStyle"/>
          <w:rtl/>
        </w:rPr>
        <w:t xml:space="preserve"> &lt;&lt; אורח &gt;&gt;</w:t>
      </w:r>
      <w:r w:rsidR="007C62E6">
        <w:rPr>
          <w:rtl/>
          <w:lang w:eastAsia="he-IL"/>
        </w:rPr>
        <w:t xml:space="preserve"> </w:t>
      </w:r>
      <w:bookmarkEnd w:id="80"/>
    </w:p>
    <w:p w14:paraId="690AD994" w14:textId="77777777" w:rsidR="00983388" w:rsidRDefault="00983388" w:rsidP="00983388">
      <w:pPr>
        <w:pStyle w:val="KeepWithNext"/>
        <w:rPr>
          <w:rtl/>
          <w:lang w:eastAsia="he-IL"/>
        </w:rPr>
      </w:pPr>
    </w:p>
    <w:p w14:paraId="6049FC13" w14:textId="77777777" w:rsidR="00983388" w:rsidRDefault="00983388" w:rsidP="00983388">
      <w:pPr>
        <w:rPr>
          <w:rtl/>
          <w:lang w:eastAsia="he-IL"/>
        </w:rPr>
      </w:pPr>
      <w:bookmarkStart w:id="81" w:name="_ETM_Q1_156521"/>
      <w:bookmarkStart w:id="82" w:name="_ETM_Q1_156541"/>
      <w:bookmarkEnd w:id="81"/>
      <w:bookmarkEnd w:id="82"/>
      <w:r>
        <w:rPr>
          <w:rFonts w:hint="cs"/>
          <w:rtl/>
          <w:lang w:eastAsia="he-IL"/>
        </w:rPr>
        <w:t>התקנות העיקריות</w:t>
      </w:r>
      <w:r w:rsidR="00417C98">
        <w:rPr>
          <w:rFonts w:hint="cs"/>
          <w:rtl/>
          <w:lang w:eastAsia="he-IL"/>
        </w:rPr>
        <w:t xml:space="preserve"> בעיקרון נועדו להסדיר את הגמול שדירקטור חיצוני </w:t>
      </w:r>
      <w:bookmarkStart w:id="83" w:name="_ETM_Q1_159114"/>
      <w:bookmarkEnd w:id="83"/>
      <w:r w:rsidR="00417C98">
        <w:rPr>
          <w:rFonts w:hint="cs"/>
          <w:rtl/>
          <w:lang w:eastAsia="he-IL"/>
        </w:rPr>
        <w:t>או דירקטור בלתי תלוי מקבל כאשר התקנות בעצם קובעות גמול ש</w:t>
      </w:r>
      <w:bookmarkStart w:id="84" w:name="_ETM_Q1_164192"/>
      <w:bookmarkEnd w:id="84"/>
      <w:r w:rsidR="00417C98">
        <w:rPr>
          <w:rFonts w:hint="cs"/>
          <w:rtl/>
          <w:lang w:eastAsia="he-IL"/>
        </w:rPr>
        <w:t xml:space="preserve">נתי לצד גמול לישיבה שאותם דירקטורים מקבלים לפי מדרגות, בהתאם </w:t>
      </w:r>
      <w:bookmarkStart w:id="85" w:name="_ETM_Q1_168843"/>
      <w:bookmarkEnd w:id="85"/>
      <w:r w:rsidR="00417C98">
        <w:rPr>
          <w:rFonts w:hint="cs"/>
          <w:rtl/>
          <w:lang w:eastAsia="he-IL"/>
        </w:rPr>
        <w:t>להון העצמי של החברה,</w:t>
      </w:r>
      <w:r w:rsidR="00FD0DC6">
        <w:rPr>
          <w:rFonts w:hint="cs"/>
          <w:rtl/>
          <w:lang w:eastAsia="he-IL"/>
        </w:rPr>
        <w:t xml:space="preserve"> </w:t>
      </w:r>
      <w:r w:rsidR="00417C98">
        <w:rPr>
          <w:rFonts w:hint="cs"/>
          <w:rtl/>
          <w:lang w:eastAsia="he-IL"/>
        </w:rPr>
        <w:t xml:space="preserve">וגמול הישיבה לפי התקנות העיקריות </w:t>
      </w:r>
      <w:bookmarkStart w:id="86" w:name="_ETM_Q1_173706"/>
      <w:bookmarkEnd w:id="86"/>
      <w:r w:rsidR="00417C98">
        <w:rPr>
          <w:rFonts w:hint="cs"/>
          <w:rtl/>
          <w:lang w:eastAsia="he-IL"/>
        </w:rPr>
        <w:t>שמתקיימת באמצעי התקשורת, שזה</w:t>
      </w:r>
      <w:r w:rsidR="00FD0DC6">
        <w:rPr>
          <w:rFonts w:hint="cs"/>
          <w:rtl/>
          <w:lang w:eastAsia="he-IL"/>
        </w:rPr>
        <w:t xml:space="preserve"> </w:t>
      </w:r>
      <w:r w:rsidR="00417C98">
        <w:rPr>
          <w:rFonts w:hint="cs"/>
          <w:rtl/>
          <w:lang w:eastAsia="he-IL"/>
        </w:rPr>
        <w:t xml:space="preserve">משהו שמתאפשר לפי חוק </w:t>
      </w:r>
      <w:bookmarkStart w:id="87" w:name="_ETM_Q1_174383"/>
      <w:bookmarkEnd w:id="87"/>
      <w:r w:rsidR="00417C98">
        <w:rPr>
          <w:rFonts w:hint="cs"/>
          <w:rtl/>
          <w:lang w:eastAsia="he-IL"/>
        </w:rPr>
        <w:t xml:space="preserve">החברות, עבור זה מקבלים 60 אחוזים מאותו גמול </w:t>
      </w:r>
      <w:bookmarkStart w:id="88" w:name="_ETM_Q1_183561"/>
      <w:bookmarkEnd w:id="88"/>
      <w:r w:rsidR="00417C98">
        <w:rPr>
          <w:rFonts w:hint="cs"/>
          <w:rtl/>
          <w:lang w:eastAsia="he-IL"/>
        </w:rPr>
        <w:t xml:space="preserve">שהחברה אישרה לדירקטורים החיצוניים והבלתי תלויים. </w:t>
      </w:r>
    </w:p>
    <w:p w14:paraId="115841AB" w14:textId="77777777" w:rsidR="00417C98" w:rsidRDefault="00417C98" w:rsidP="00983388">
      <w:pPr>
        <w:rPr>
          <w:rtl/>
          <w:lang w:eastAsia="he-IL"/>
        </w:rPr>
      </w:pPr>
      <w:bookmarkStart w:id="89" w:name="_ETM_Q1_186532"/>
      <w:bookmarkStart w:id="90" w:name="_ETM_Q1_186595"/>
      <w:bookmarkEnd w:id="89"/>
      <w:bookmarkEnd w:id="90"/>
    </w:p>
    <w:p w14:paraId="01DBEBA8" w14:textId="77777777" w:rsidR="00417C98" w:rsidRDefault="00417C98" w:rsidP="00983388">
      <w:pPr>
        <w:rPr>
          <w:rtl/>
          <w:lang w:eastAsia="he-IL"/>
        </w:rPr>
      </w:pPr>
      <w:bookmarkStart w:id="91" w:name="_ETM_Q1_186636"/>
      <w:bookmarkStart w:id="92" w:name="_ETM_Q1_186669"/>
      <w:bookmarkEnd w:id="91"/>
      <w:bookmarkEnd w:id="92"/>
      <w:r>
        <w:rPr>
          <w:rFonts w:hint="cs"/>
          <w:rtl/>
          <w:lang w:eastAsia="he-IL"/>
        </w:rPr>
        <w:t xml:space="preserve">אנחנו יודעים שבתקופת </w:t>
      </w:r>
      <w:bookmarkStart w:id="93" w:name="_ETM_Q1_182660"/>
      <w:bookmarkEnd w:id="93"/>
      <w:r>
        <w:rPr>
          <w:rFonts w:hint="cs"/>
          <w:rtl/>
          <w:lang w:eastAsia="he-IL"/>
        </w:rPr>
        <w:t xml:space="preserve">הקורונה, מאז מרץ 2020, הרבה מהישיבות לא יכלו </w:t>
      </w:r>
      <w:bookmarkStart w:id="94" w:name="_ETM_Q1_194569"/>
      <w:bookmarkEnd w:id="94"/>
      <w:r>
        <w:rPr>
          <w:rFonts w:hint="cs"/>
          <w:rtl/>
          <w:lang w:eastAsia="he-IL"/>
        </w:rPr>
        <w:t xml:space="preserve">להתקיים במתכונת הרגילה הפיזית הפרונטלית שבדרך כלל או </w:t>
      </w:r>
      <w:bookmarkStart w:id="95" w:name="_ETM_Q1_200476"/>
      <w:bookmarkEnd w:id="95"/>
      <w:r>
        <w:rPr>
          <w:rFonts w:hint="cs"/>
          <w:rtl/>
          <w:lang w:eastAsia="he-IL"/>
        </w:rPr>
        <w:t xml:space="preserve">לפחות עד אותה תקופה התקיימו ישיבות דירקטוריון מאחר שהיו </w:t>
      </w:r>
      <w:bookmarkStart w:id="96" w:name="_ETM_Q1_205154"/>
      <w:bookmarkEnd w:id="96"/>
      <w:r>
        <w:rPr>
          <w:rFonts w:hint="cs"/>
          <w:rtl/>
          <w:lang w:eastAsia="he-IL"/>
        </w:rPr>
        <w:t>מגבלות על המשק, היה מצב בריאותי בעקבות הקורונה, והמשמעו</w:t>
      </w:r>
      <w:bookmarkStart w:id="97" w:name="_ETM_Q1_213700"/>
      <w:bookmarkEnd w:id="97"/>
      <w:r w:rsidR="002C3E53">
        <w:rPr>
          <w:rFonts w:hint="cs"/>
          <w:rtl/>
          <w:lang w:eastAsia="he-IL"/>
        </w:rPr>
        <w:t xml:space="preserve">ת הייתה </w:t>
      </w:r>
      <w:proofErr w:type="spellStart"/>
      <w:r w:rsidR="002C3E53">
        <w:rPr>
          <w:rFonts w:hint="cs"/>
          <w:rtl/>
          <w:lang w:eastAsia="he-IL"/>
        </w:rPr>
        <w:t>שדח"צים</w:t>
      </w:r>
      <w:proofErr w:type="spellEnd"/>
      <w:r w:rsidR="002C3E53">
        <w:rPr>
          <w:rFonts w:hint="cs"/>
          <w:rtl/>
          <w:lang w:eastAsia="he-IL"/>
        </w:rPr>
        <w:t xml:space="preserve"> </w:t>
      </w:r>
      <w:proofErr w:type="spellStart"/>
      <w:r w:rsidR="002C3E53">
        <w:rPr>
          <w:rFonts w:hint="cs"/>
          <w:rtl/>
          <w:lang w:eastAsia="he-IL"/>
        </w:rPr>
        <w:t>ודב"ת</w:t>
      </w:r>
      <w:r>
        <w:rPr>
          <w:rFonts w:hint="cs"/>
          <w:rtl/>
          <w:lang w:eastAsia="he-IL"/>
        </w:rPr>
        <w:t>ים</w:t>
      </w:r>
      <w:proofErr w:type="spellEnd"/>
      <w:r>
        <w:rPr>
          <w:rFonts w:hint="cs"/>
          <w:rtl/>
          <w:lang w:eastAsia="he-IL"/>
        </w:rPr>
        <w:t xml:space="preserve"> שפעלו כרגיל ואפילו לפעמים פעלו יותר </w:t>
      </w:r>
      <w:bookmarkStart w:id="98" w:name="_ETM_Q1_219211"/>
      <w:bookmarkEnd w:id="98"/>
      <w:r>
        <w:rPr>
          <w:rFonts w:hint="cs"/>
          <w:rtl/>
          <w:lang w:eastAsia="he-IL"/>
        </w:rPr>
        <w:t>מהרגיל בשל המשבר והיו הרבה</w:t>
      </w:r>
      <w:r w:rsidR="00FD0DC6">
        <w:rPr>
          <w:rFonts w:hint="cs"/>
          <w:rtl/>
          <w:lang w:eastAsia="he-IL"/>
        </w:rPr>
        <w:t xml:space="preserve"> </w:t>
      </w:r>
      <w:r>
        <w:rPr>
          <w:rFonts w:hint="cs"/>
          <w:rtl/>
          <w:lang w:eastAsia="he-IL"/>
        </w:rPr>
        <w:t xml:space="preserve">חברות שהיו צריכות </w:t>
      </w:r>
      <w:bookmarkStart w:id="99" w:name="_ETM_Q1_221451"/>
      <w:bookmarkEnd w:id="99"/>
      <w:r>
        <w:rPr>
          <w:rFonts w:hint="cs"/>
          <w:rtl/>
          <w:lang w:eastAsia="he-IL"/>
        </w:rPr>
        <w:t xml:space="preserve">לחשב מסלול מחדש או נקלעו לאיזשהו חוסר ודאות </w:t>
      </w:r>
      <w:r>
        <w:rPr>
          <w:rtl/>
          <w:lang w:eastAsia="he-IL"/>
        </w:rPr>
        <w:t>–</w:t>
      </w:r>
      <w:r>
        <w:rPr>
          <w:rFonts w:hint="cs"/>
          <w:rtl/>
          <w:lang w:eastAsia="he-IL"/>
        </w:rPr>
        <w:t xml:space="preserve"> </w:t>
      </w:r>
      <w:bookmarkStart w:id="100" w:name="_ETM_Q1_227982"/>
      <w:bookmarkEnd w:id="100"/>
      <w:r>
        <w:rPr>
          <w:rFonts w:hint="cs"/>
          <w:rtl/>
          <w:lang w:eastAsia="he-IL"/>
        </w:rPr>
        <w:t xml:space="preserve">דווקא במצב הזה הם למעשה קיבלו 60 אחוזים </w:t>
      </w:r>
      <w:bookmarkStart w:id="101" w:name="_ETM_Q1_226884"/>
      <w:bookmarkEnd w:id="101"/>
      <w:r>
        <w:rPr>
          <w:rFonts w:hint="cs"/>
          <w:rtl/>
          <w:lang w:eastAsia="he-IL"/>
        </w:rPr>
        <w:t>מהגמול שהיה אמור להיות משולם להם מלכתחילה בשל המגבלות</w:t>
      </w:r>
      <w:r w:rsidR="00FD0DC6">
        <w:rPr>
          <w:rFonts w:hint="cs"/>
          <w:rtl/>
          <w:lang w:eastAsia="he-IL"/>
        </w:rPr>
        <w:t xml:space="preserve"> </w:t>
      </w:r>
      <w:r>
        <w:rPr>
          <w:rFonts w:hint="cs"/>
          <w:rtl/>
          <w:lang w:eastAsia="he-IL"/>
        </w:rPr>
        <w:t xml:space="preserve">שהוטלו על ידי הממשלה ולא כתוצאה מבחירה </w:t>
      </w:r>
      <w:bookmarkStart w:id="102" w:name="_ETM_Q1_243302"/>
      <w:bookmarkEnd w:id="102"/>
      <w:r>
        <w:rPr>
          <w:rFonts w:hint="cs"/>
          <w:rtl/>
          <w:lang w:eastAsia="he-IL"/>
        </w:rPr>
        <w:t>שלהם או מדיניות של החברה או משהו כזה.</w:t>
      </w:r>
    </w:p>
    <w:p w14:paraId="6CEC37C9" w14:textId="77777777" w:rsidR="00417C98" w:rsidRDefault="00417C98" w:rsidP="00983388">
      <w:pPr>
        <w:rPr>
          <w:rtl/>
          <w:lang w:eastAsia="he-IL"/>
        </w:rPr>
      </w:pPr>
      <w:bookmarkStart w:id="103" w:name="_ETM_Q1_247263"/>
      <w:bookmarkStart w:id="104" w:name="_ETM_Q1_247323"/>
      <w:bookmarkEnd w:id="103"/>
      <w:bookmarkEnd w:id="104"/>
    </w:p>
    <w:p w14:paraId="3D251D39" w14:textId="77777777" w:rsidR="00417C98" w:rsidRDefault="00417C98" w:rsidP="00983388">
      <w:pPr>
        <w:rPr>
          <w:rtl/>
          <w:lang w:eastAsia="he-IL"/>
        </w:rPr>
      </w:pPr>
      <w:bookmarkStart w:id="105" w:name="_ETM_Q1_247342"/>
      <w:bookmarkStart w:id="106" w:name="_ETM_Q1_247375"/>
      <w:bookmarkEnd w:id="105"/>
      <w:bookmarkEnd w:id="106"/>
      <w:r>
        <w:rPr>
          <w:rFonts w:hint="cs"/>
          <w:rtl/>
          <w:lang w:eastAsia="he-IL"/>
        </w:rPr>
        <w:t xml:space="preserve">בהמשך לכך אנחנו </w:t>
      </w:r>
      <w:bookmarkStart w:id="107" w:name="_ETM_Q1_249654"/>
      <w:bookmarkEnd w:id="107"/>
      <w:r>
        <w:rPr>
          <w:rFonts w:hint="cs"/>
          <w:rtl/>
          <w:lang w:eastAsia="he-IL"/>
        </w:rPr>
        <w:t xml:space="preserve">חשבנו שיש מקום לאפשר לחברות לשלם את הגמול המרבי עבור </w:t>
      </w:r>
      <w:bookmarkStart w:id="108" w:name="_ETM_Q1_255142"/>
      <w:bookmarkEnd w:id="108"/>
      <w:r>
        <w:rPr>
          <w:rFonts w:hint="cs"/>
          <w:rtl/>
          <w:lang w:eastAsia="he-IL"/>
        </w:rPr>
        <w:t xml:space="preserve">ישיבות שבעצם מטבען היו צריכות להתקיים בצורה פיזית. כלומר, </w:t>
      </w:r>
      <w:bookmarkStart w:id="109" w:name="_ETM_Q1_260061"/>
      <w:bookmarkEnd w:id="109"/>
      <w:r>
        <w:rPr>
          <w:rFonts w:hint="cs"/>
          <w:rtl/>
          <w:lang w:eastAsia="he-IL"/>
        </w:rPr>
        <w:t>אין כוונה שייעשה עכשיו שימוש באותו מנ</w:t>
      </w:r>
      <w:bookmarkStart w:id="110" w:name="_ETM_Q1_260710"/>
      <w:bookmarkEnd w:id="110"/>
      <w:r>
        <w:rPr>
          <w:rFonts w:hint="cs"/>
          <w:rtl/>
          <w:lang w:eastAsia="he-IL"/>
        </w:rPr>
        <w:t>גנון שאנחנו מפנים כאן כדי לשלם על כל הישיבות שהתקיימו</w:t>
      </w:r>
      <w:bookmarkStart w:id="111" w:name="_ETM_Q1_266425"/>
      <w:bookmarkEnd w:id="111"/>
      <w:r>
        <w:rPr>
          <w:rFonts w:hint="cs"/>
          <w:rtl/>
          <w:lang w:eastAsia="he-IL"/>
        </w:rPr>
        <w:t xml:space="preserve"> באופן מקוון, אלא רק ישיבות שבאופן טבעי היו צריכות </w:t>
      </w:r>
      <w:bookmarkStart w:id="112" w:name="_ETM_Q1_270651"/>
      <w:bookmarkEnd w:id="112"/>
      <w:r>
        <w:rPr>
          <w:rFonts w:hint="cs"/>
          <w:rtl/>
          <w:lang w:eastAsia="he-IL"/>
        </w:rPr>
        <w:t xml:space="preserve">להתקיים פיזית וכרגע התקיימו באופן מקוון בגלל המגבלות, החל ממרץ </w:t>
      </w:r>
      <w:bookmarkStart w:id="113" w:name="_ETM_Q1_277956"/>
      <w:bookmarkEnd w:id="113"/>
      <w:r>
        <w:rPr>
          <w:rFonts w:hint="cs"/>
          <w:rtl/>
          <w:lang w:eastAsia="he-IL"/>
        </w:rPr>
        <w:t>2020, אז נכנסו המגבלות הראשונות לתוקף, הסגר הר</w:t>
      </w:r>
      <w:bookmarkStart w:id="114" w:name="_ETM_Q1_279249"/>
      <w:bookmarkEnd w:id="114"/>
      <w:r>
        <w:rPr>
          <w:rFonts w:hint="cs"/>
          <w:rtl/>
          <w:lang w:eastAsia="he-IL"/>
        </w:rPr>
        <w:t>אשון שכולנו זוכרים.</w:t>
      </w:r>
    </w:p>
    <w:p w14:paraId="53DEE035" w14:textId="77777777" w:rsidR="00417C98" w:rsidRDefault="00417C98" w:rsidP="00983388">
      <w:pPr>
        <w:rPr>
          <w:rtl/>
          <w:lang w:eastAsia="he-IL"/>
        </w:rPr>
      </w:pPr>
      <w:bookmarkStart w:id="115" w:name="_ETM_Q1_279877"/>
      <w:bookmarkStart w:id="116" w:name="_ETM_Q1_279936"/>
      <w:bookmarkEnd w:id="115"/>
      <w:bookmarkEnd w:id="116"/>
    </w:p>
    <w:p w14:paraId="284C3C8E" w14:textId="77777777" w:rsidR="00417C98" w:rsidRDefault="00417C98" w:rsidP="00983388">
      <w:pPr>
        <w:rPr>
          <w:rtl/>
          <w:lang w:eastAsia="he-IL"/>
        </w:rPr>
      </w:pPr>
      <w:bookmarkStart w:id="117" w:name="_ETM_Q1_279980"/>
      <w:bookmarkStart w:id="118" w:name="_ETM_Q1_280014"/>
      <w:bookmarkEnd w:id="117"/>
      <w:bookmarkEnd w:id="118"/>
      <w:r>
        <w:rPr>
          <w:rFonts w:hint="cs"/>
          <w:rtl/>
          <w:lang w:eastAsia="he-IL"/>
        </w:rPr>
        <w:t xml:space="preserve">צריך להגיד שהמחלקה שלנו הביאה לאורך </w:t>
      </w:r>
      <w:bookmarkStart w:id="119" w:name="_ETM_Q1_284380"/>
      <w:bookmarkEnd w:id="119"/>
      <w:r>
        <w:rPr>
          <w:rFonts w:hint="cs"/>
          <w:rtl/>
          <w:lang w:eastAsia="he-IL"/>
        </w:rPr>
        <w:t xml:space="preserve">תקופת הקורונה כמה וכמה תיקונים שנוגעים לתקופת </w:t>
      </w:r>
      <w:bookmarkStart w:id="120" w:name="_ETM_Q1_291968"/>
      <w:bookmarkEnd w:id="120"/>
      <w:r>
        <w:rPr>
          <w:rFonts w:hint="cs"/>
          <w:rtl/>
          <w:lang w:eastAsia="he-IL"/>
        </w:rPr>
        <w:t xml:space="preserve">הקורונה ולמענה ממוקד. אני מניחה שאתם מכירים. גם </w:t>
      </w:r>
      <w:bookmarkStart w:id="121" w:name="_ETM_Q1_297298"/>
      <w:bookmarkEnd w:id="121"/>
      <w:r>
        <w:rPr>
          <w:rFonts w:hint="cs"/>
          <w:rtl/>
          <w:lang w:eastAsia="he-IL"/>
        </w:rPr>
        <w:t xml:space="preserve">חדלות פירעון, גם הוצאה לפועל, תיקונים ממוקדים שנועדו לסייע בקשיים </w:t>
      </w:r>
      <w:bookmarkStart w:id="122" w:name="_ETM_Q1_303707"/>
      <w:bookmarkEnd w:id="122"/>
      <w:r>
        <w:rPr>
          <w:rFonts w:hint="cs"/>
          <w:rtl/>
          <w:lang w:eastAsia="he-IL"/>
        </w:rPr>
        <w:t>שעוררה התקופה הזו וכל מה שהיה כרוך בה.</w:t>
      </w:r>
    </w:p>
    <w:p w14:paraId="0FBBCB43" w14:textId="77777777" w:rsidR="00417C98" w:rsidRDefault="00417C98" w:rsidP="00983388">
      <w:pPr>
        <w:rPr>
          <w:rtl/>
          <w:lang w:eastAsia="he-IL"/>
        </w:rPr>
      </w:pPr>
      <w:bookmarkStart w:id="123" w:name="_ETM_Q1_308296"/>
      <w:bookmarkStart w:id="124" w:name="_ETM_Q1_308358"/>
      <w:bookmarkEnd w:id="123"/>
      <w:bookmarkEnd w:id="124"/>
    </w:p>
    <w:p w14:paraId="32717B3E" w14:textId="77777777" w:rsidR="00417C98" w:rsidRDefault="00417C98" w:rsidP="00983388">
      <w:pPr>
        <w:rPr>
          <w:rtl/>
          <w:lang w:eastAsia="he-IL"/>
        </w:rPr>
      </w:pPr>
      <w:bookmarkStart w:id="125" w:name="_ETM_Q1_308408"/>
      <w:bookmarkStart w:id="126" w:name="_ETM_Q1_308454"/>
      <w:bookmarkEnd w:id="125"/>
      <w:bookmarkEnd w:id="126"/>
      <w:r>
        <w:rPr>
          <w:rFonts w:hint="cs"/>
          <w:rtl/>
          <w:lang w:eastAsia="he-IL"/>
        </w:rPr>
        <w:t xml:space="preserve"> צריך</w:t>
      </w:r>
      <w:r w:rsidR="00FD0DC6">
        <w:rPr>
          <w:rFonts w:hint="cs"/>
          <w:rtl/>
          <w:lang w:eastAsia="he-IL"/>
        </w:rPr>
        <w:t xml:space="preserve"> </w:t>
      </w:r>
      <w:r>
        <w:rPr>
          <w:rFonts w:hint="cs"/>
          <w:rtl/>
          <w:lang w:eastAsia="he-IL"/>
        </w:rPr>
        <w:t xml:space="preserve">להגיד עוד משהו אחד. הדירקטוריון צריך לקבוע </w:t>
      </w:r>
      <w:bookmarkStart w:id="127" w:name="_ETM_Q1_313754"/>
      <w:bookmarkEnd w:id="127"/>
      <w:r>
        <w:rPr>
          <w:rFonts w:hint="cs"/>
          <w:rtl/>
          <w:lang w:eastAsia="he-IL"/>
        </w:rPr>
        <w:t>אמות מידה</w:t>
      </w:r>
      <w:r w:rsidR="00A07858">
        <w:rPr>
          <w:rFonts w:hint="cs"/>
          <w:rtl/>
          <w:lang w:eastAsia="he-IL"/>
        </w:rPr>
        <w:t xml:space="preserve"> -</w:t>
      </w:r>
      <w:r w:rsidR="00FD0DC6">
        <w:rPr>
          <w:rFonts w:hint="cs"/>
          <w:rtl/>
          <w:lang w:eastAsia="he-IL"/>
        </w:rPr>
        <w:t xml:space="preserve"> </w:t>
      </w:r>
      <w:r w:rsidR="00A07858">
        <w:rPr>
          <w:rFonts w:hint="cs"/>
          <w:rtl/>
          <w:lang w:eastAsia="he-IL"/>
        </w:rPr>
        <w:t xml:space="preserve">אני אפרט את זה כאשר נגיע </w:t>
      </w:r>
      <w:bookmarkStart w:id="128" w:name="_ETM_Q1_317134"/>
      <w:bookmarkEnd w:id="128"/>
      <w:r w:rsidR="00A07858">
        <w:rPr>
          <w:rFonts w:hint="cs"/>
          <w:rtl/>
          <w:lang w:eastAsia="he-IL"/>
        </w:rPr>
        <w:t xml:space="preserve">לסעיף </w:t>
      </w:r>
      <w:r w:rsidR="00A07858">
        <w:rPr>
          <w:rtl/>
          <w:lang w:eastAsia="he-IL"/>
        </w:rPr>
        <w:t>–</w:t>
      </w:r>
      <w:r w:rsidR="00A07858">
        <w:rPr>
          <w:rFonts w:hint="cs"/>
          <w:rtl/>
          <w:lang w:eastAsia="he-IL"/>
        </w:rPr>
        <w:t xml:space="preserve"> באשר לישיבות שמטבען היו</w:t>
      </w:r>
      <w:r w:rsidR="00FD0DC6">
        <w:rPr>
          <w:rFonts w:hint="cs"/>
          <w:rtl/>
          <w:lang w:eastAsia="he-IL"/>
        </w:rPr>
        <w:t xml:space="preserve"> </w:t>
      </w:r>
      <w:r w:rsidR="00A07858">
        <w:rPr>
          <w:rFonts w:hint="cs"/>
          <w:rtl/>
          <w:lang w:eastAsia="he-IL"/>
        </w:rPr>
        <w:t xml:space="preserve">צריכות </w:t>
      </w:r>
      <w:bookmarkStart w:id="129" w:name="_ETM_Q1_322181"/>
      <w:bookmarkEnd w:id="129"/>
      <w:r w:rsidR="00A07858">
        <w:rPr>
          <w:rFonts w:hint="cs"/>
          <w:rtl/>
          <w:lang w:eastAsia="he-IL"/>
        </w:rPr>
        <w:t xml:space="preserve">להיות באופן פיזי. </w:t>
      </w:r>
    </w:p>
    <w:p w14:paraId="4691D250" w14:textId="77777777" w:rsidR="00A07858" w:rsidRDefault="00A07858" w:rsidP="00983388">
      <w:pPr>
        <w:rPr>
          <w:rtl/>
          <w:lang w:eastAsia="he-IL"/>
        </w:rPr>
      </w:pPr>
      <w:bookmarkStart w:id="130" w:name="_ETM_Q1_324268"/>
      <w:bookmarkStart w:id="131" w:name="_ETM_Q1_324320"/>
      <w:bookmarkEnd w:id="130"/>
      <w:bookmarkEnd w:id="131"/>
    </w:p>
    <w:p w14:paraId="633E2A44" w14:textId="77777777" w:rsidR="00A07858" w:rsidRDefault="00A07858" w:rsidP="00983388">
      <w:pPr>
        <w:rPr>
          <w:rtl/>
          <w:lang w:eastAsia="he-IL"/>
        </w:rPr>
      </w:pPr>
      <w:bookmarkStart w:id="132" w:name="_ETM_Q1_324364"/>
      <w:bookmarkStart w:id="133" w:name="_ETM_Q1_324408"/>
      <w:bookmarkEnd w:id="132"/>
      <w:bookmarkEnd w:id="133"/>
      <w:r>
        <w:rPr>
          <w:rFonts w:hint="cs"/>
          <w:rtl/>
          <w:lang w:eastAsia="he-IL"/>
        </w:rPr>
        <w:t>אולי אני אתחיל להקריא ואני אסביר סעיף-סעיף.</w:t>
      </w:r>
    </w:p>
    <w:p w14:paraId="62E85F6C" w14:textId="77777777" w:rsidR="00A07858" w:rsidRDefault="00A07858" w:rsidP="00983388">
      <w:pPr>
        <w:rPr>
          <w:rtl/>
          <w:lang w:eastAsia="he-IL"/>
        </w:rPr>
      </w:pPr>
      <w:bookmarkStart w:id="134" w:name="_ETM_Q1_326002"/>
      <w:bookmarkStart w:id="135" w:name="_ETM_Q1_326063"/>
      <w:bookmarkStart w:id="136" w:name="_ETM_Q1_326666"/>
      <w:bookmarkEnd w:id="134"/>
      <w:bookmarkEnd w:id="135"/>
      <w:bookmarkEnd w:id="136"/>
    </w:p>
    <w:p w14:paraId="07A1A195" w14:textId="7745145C" w:rsidR="00A07858" w:rsidRDefault="00A07858" w:rsidP="00A07858">
      <w:pPr>
        <w:pStyle w:val="af6"/>
        <w:keepNext/>
        <w:rPr>
          <w:rtl/>
        </w:rPr>
      </w:pPr>
      <w:bookmarkStart w:id="137" w:name="ET_yor_6156_17"/>
      <w:r w:rsidRPr="00A07858">
        <w:rPr>
          <w:rStyle w:val="TagStyle"/>
          <w:rtl/>
        </w:rPr>
        <w:t xml:space="preserve"> &lt;&lt; יור &gt;&gt; </w:t>
      </w:r>
      <w:r>
        <w:rPr>
          <w:rtl/>
        </w:rPr>
        <w:t>היו"ר גלעד קריב:</w:t>
      </w:r>
      <w:r w:rsidRPr="00A07858">
        <w:rPr>
          <w:rStyle w:val="TagStyle"/>
          <w:rtl/>
        </w:rPr>
        <w:t xml:space="preserve"> &lt;&lt; יור &gt;&gt;</w:t>
      </w:r>
      <w:r w:rsidR="007C62E6">
        <w:rPr>
          <w:rtl/>
        </w:rPr>
        <w:t xml:space="preserve"> </w:t>
      </w:r>
      <w:bookmarkEnd w:id="137"/>
    </w:p>
    <w:p w14:paraId="5EC08175" w14:textId="77777777" w:rsidR="00A07858" w:rsidRDefault="00A07858" w:rsidP="00A07858">
      <w:pPr>
        <w:pStyle w:val="KeepWithNext"/>
        <w:rPr>
          <w:rtl/>
          <w:lang w:eastAsia="he-IL"/>
        </w:rPr>
      </w:pPr>
    </w:p>
    <w:p w14:paraId="1A33456A" w14:textId="77777777" w:rsidR="00A07858" w:rsidRDefault="00A07858" w:rsidP="00A07858">
      <w:pPr>
        <w:rPr>
          <w:rtl/>
          <w:lang w:eastAsia="he-IL"/>
        </w:rPr>
      </w:pPr>
      <w:bookmarkStart w:id="138" w:name="_ETM_Q1_327169"/>
      <w:bookmarkStart w:id="139" w:name="_ETM_Q1_327178"/>
      <w:bookmarkEnd w:id="138"/>
      <w:bookmarkEnd w:id="139"/>
      <w:r>
        <w:rPr>
          <w:rFonts w:hint="cs"/>
          <w:rtl/>
          <w:lang w:eastAsia="he-IL"/>
        </w:rPr>
        <w:t xml:space="preserve">לפני </w:t>
      </w:r>
      <w:bookmarkStart w:id="140" w:name="_ETM_Q1_328714"/>
      <w:bookmarkEnd w:id="140"/>
      <w:r>
        <w:rPr>
          <w:rFonts w:hint="cs"/>
          <w:rtl/>
          <w:lang w:eastAsia="he-IL"/>
        </w:rPr>
        <w:t>ההקראה והמעבר על הסעיפים.</w:t>
      </w:r>
      <w:r w:rsidR="00FD0DC6">
        <w:rPr>
          <w:rFonts w:hint="cs"/>
          <w:rtl/>
          <w:lang w:eastAsia="he-IL"/>
        </w:rPr>
        <w:t xml:space="preserve"> </w:t>
      </w:r>
      <w:r>
        <w:rPr>
          <w:rFonts w:hint="cs"/>
          <w:rtl/>
          <w:lang w:eastAsia="he-IL"/>
        </w:rPr>
        <w:t xml:space="preserve">יש לנו את מסמך </w:t>
      </w:r>
      <w:bookmarkStart w:id="141" w:name="_ETM_Q1_339708"/>
      <w:bookmarkEnd w:id="141"/>
      <w:r>
        <w:rPr>
          <w:rFonts w:hint="cs"/>
          <w:rtl/>
          <w:lang w:eastAsia="he-IL"/>
        </w:rPr>
        <w:t xml:space="preserve">הרקע ותודה ליועצת המשפטית של הוועדה על הכנתו. </w:t>
      </w:r>
      <w:bookmarkStart w:id="142" w:name="_ETM_Q1_344835"/>
      <w:bookmarkEnd w:id="142"/>
      <w:r>
        <w:rPr>
          <w:rFonts w:hint="cs"/>
          <w:rtl/>
          <w:lang w:eastAsia="he-IL"/>
        </w:rPr>
        <w:t xml:space="preserve">יש כאן כמובן את הסוגיה של התחולה הרטרואקטיבית, שלפחות </w:t>
      </w:r>
      <w:bookmarkStart w:id="143" w:name="_ETM_Q1_349652"/>
      <w:bookmarkEnd w:id="143"/>
      <w:r>
        <w:rPr>
          <w:rFonts w:hint="cs"/>
          <w:rtl/>
          <w:lang w:eastAsia="he-IL"/>
        </w:rPr>
        <w:t xml:space="preserve">מבחינת התקנות שמאושרות בוועדות הכנסת זאת לא סיטואציה </w:t>
      </w:r>
      <w:bookmarkStart w:id="144" w:name="_ETM_Q1_354356"/>
      <w:bookmarkEnd w:id="144"/>
      <w:proofErr w:type="spellStart"/>
      <w:r>
        <w:rPr>
          <w:rFonts w:hint="cs"/>
          <w:rtl/>
          <w:lang w:eastAsia="he-IL"/>
        </w:rPr>
        <w:t>טריביאלית</w:t>
      </w:r>
      <w:proofErr w:type="spellEnd"/>
      <w:r>
        <w:rPr>
          <w:rFonts w:hint="cs"/>
          <w:rtl/>
          <w:lang w:eastAsia="he-IL"/>
        </w:rPr>
        <w:t xml:space="preserve">. אני כבר אומר שמבחינתי אחת הדרכים לבטא את זה </w:t>
      </w:r>
      <w:bookmarkStart w:id="145" w:name="_ETM_Q1_362454"/>
      <w:bookmarkEnd w:id="145"/>
      <w:r>
        <w:rPr>
          <w:rFonts w:hint="cs"/>
          <w:rtl/>
          <w:lang w:eastAsia="he-IL"/>
        </w:rPr>
        <w:t>היא באמת להפוך את העניין הזה להוראת שעה.</w:t>
      </w:r>
      <w:r w:rsidR="00FD0DC6">
        <w:rPr>
          <w:rFonts w:hint="cs"/>
          <w:rtl/>
          <w:lang w:eastAsia="he-IL"/>
        </w:rPr>
        <w:t xml:space="preserve"> </w:t>
      </w:r>
      <w:r>
        <w:rPr>
          <w:rFonts w:hint="cs"/>
          <w:rtl/>
          <w:lang w:eastAsia="he-IL"/>
        </w:rPr>
        <w:t xml:space="preserve">אני לא מוכן </w:t>
      </w:r>
      <w:r w:rsidR="005F363B">
        <w:rPr>
          <w:rFonts w:hint="cs"/>
          <w:rtl/>
          <w:lang w:eastAsia="he-IL"/>
        </w:rPr>
        <w:t xml:space="preserve">לקבוע כאן מסמרות לעתיד הרחוק. אלה </w:t>
      </w:r>
      <w:bookmarkStart w:id="146" w:name="_ETM_Q1_372732"/>
      <w:bookmarkEnd w:id="146"/>
      <w:r w:rsidR="005F363B">
        <w:rPr>
          <w:rFonts w:hint="cs"/>
          <w:rtl/>
          <w:lang w:eastAsia="he-IL"/>
        </w:rPr>
        <w:t xml:space="preserve">תקנות מאוד מאוד חריגות בגלל אופיין הרטרואקטיבי. אני מבין </w:t>
      </w:r>
      <w:bookmarkStart w:id="147" w:name="_ETM_Q1_377590"/>
      <w:bookmarkEnd w:id="147"/>
      <w:r w:rsidR="005F363B">
        <w:rPr>
          <w:rFonts w:hint="cs"/>
          <w:rtl/>
          <w:lang w:eastAsia="he-IL"/>
        </w:rPr>
        <w:t>את ההבחנה שנסקרת גם במסמך ההכנה בין תקנות מיטיבות אל מול זה.</w:t>
      </w:r>
      <w:r w:rsidR="00FD0DC6">
        <w:rPr>
          <w:rFonts w:hint="cs"/>
          <w:rtl/>
          <w:lang w:eastAsia="he-IL"/>
        </w:rPr>
        <w:t xml:space="preserve"> </w:t>
      </w:r>
      <w:r w:rsidR="005F363B">
        <w:rPr>
          <w:rFonts w:hint="cs"/>
          <w:rtl/>
          <w:lang w:eastAsia="he-IL"/>
        </w:rPr>
        <w:t>אני מציע</w:t>
      </w:r>
      <w:r w:rsidR="00FD0DC6">
        <w:rPr>
          <w:rFonts w:hint="cs"/>
          <w:rtl/>
          <w:lang w:eastAsia="he-IL"/>
        </w:rPr>
        <w:t xml:space="preserve"> </w:t>
      </w:r>
      <w:bookmarkStart w:id="148" w:name="_ETM_Q1_386327"/>
      <w:bookmarkEnd w:id="148"/>
      <w:r w:rsidR="005F363B">
        <w:rPr>
          <w:rFonts w:hint="cs"/>
          <w:rtl/>
          <w:lang w:eastAsia="he-IL"/>
        </w:rPr>
        <w:t>להיזהר קצת בהגדרה מה מיטיב ומה לא.</w:t>
      </w:r>
      <w:r w:rsidR="00FD0DC6">
        <w:rPr>
          <w:rFonts w:hint="cs"/>
          <w:rtl/>
          <w:lang w:eastAsia="he-IL"/>
        </w:rPr>
        <w:t xml:space="preserve"> </w:t>
      </w:r>
      <w:r w:rsidR="005F363B">
        <w:rPr>
          <w:rFonts w:hint="cs"/>
          <w:rtl/>
          <w:lang w:eastAsia="he-IL"/>
        </w:rPr>
        <w:t xml:space="preserve">מיטיב עם </w:t>
      </w:r>
      <w:bookmarkStart w:id="149" w:name="_ETM_Q1_387846"/>
      <w:bookmarkEnd w:id="149"/>
      <w:r w:rsidR="005F363B">
        <w:rPr>
          <w:rFonts w:hint="cs"/>
          <w:rtl/>
          <w:lang w:eastAsia="he-IL"/>
        </w:rPr>
        <w:t xml:space="preserve">מי? עם הדירקטור </w:t>
      </w:r>
      <w:bookmarkStart w:id="150" w:name="_ETM_Q1_391624"/>
      <w:bookmarkEnd w:id="150"/>
      <w:r w:rsidR="005F363B">
        <w:rPr>
          <w:rFonts w:hint="cs"/>
          <w:rtl/>
          <w:lang w:eastAsia="he-IL"/>
        </w:rPr>
        <w:t>זה מיטיב. אולי עם בעלי המניות זה פחות מיטיב</w:t>
      </w:r>
      <w:bookmarkStart w:id="151" w:name="_ETM_Q1_394624"/>
      <w:bookmarkEnd w:id="151"/>
      <w:r w:rsidR="005F363B">
        <w:rPr>
          <w:rFonts w:hint="cs"/>
          <w:rtl/>
          <w:lang w:eastAsia="he-IL"/>
        </w:rPr>
        <w:t xml:space="preserve">? </w:t>
      </w:r>
    </w:p>
    <w:p w14:paraId="3BFABA2A" w14:textId="77777777" w:rsidR="005F363B" w:rsidRDefault="005F363B" w:rsidP="00A07858">
      <w:pPr>
        <w:rPr>
          <w:rtl/>
          <w:lang w:eastAsia="he-IL"/>
        </w:rPr>
      </w:pPr>
      <w:bookmarkStart w:id="152" w:name="_ETM_Q1_398267"/>
      <w:bookmarkStart w:id="153" w:name="_ETM_Q1_398323"/>
      <w:bookmarkEnd w:id="152"/>
      <w:bookmarkEnd w:id="153"/>
    </w:p>
    <w:p w14:paraId="1CC4C21D" w14:textId="7DAB30F8" w:rsidR="005F363B" w:rsidRDefault="005F363B" w:rsidP="005F363B">
      <w:pPr>
        <w:pStyle w:val="af9"/>
        <w:keepNext/>
        <w:rPr>
          <w:rtl/>
          <w:lang w:eastAsia="he-IL"/>
        </w:rPr>
      </w:pPr>
      <w:bookmarkStart w:id="154" w:name="ET_guest_עידית_מועלם_18"/>
      <w:r w:rsidRPr="005F363B">
        <w:rPr>
          <w:rStyle w:val="TagStyle"/>
          <w:rtl/>
        </w:rPr>
        <w:t xml:space="preserve"> &lt;&lt; אורח &gt;&gt; </w:t>
      </w:r>
      <w:r>
        <w:rPr>
          <w:rtl/>
          <w:lang w:eastAsia="he-IL"/>
        </w:rPr>
        <w:t>עידית מועלם:</w:t>
      </w:r>
      <w:r w:rsidRPr="005F363B">
        <w:rPr>
          <w:rStyle w:val="TagStyle"/>
          <w:rtl/>
        </w:rPr>
        <w:t xml:space="preserve"> &lt;&lt; אורח &gt;&gt;</w:t>
      </w:r>
      <w:r w:rsidR="007C62E6">
        <w:rPr>
          <w:rtl/>
          <w:lang w:eastAsia="he-IL"/>
        </w:rPr>
        <w:t xml:space="preserve"> </w:t>
      </w:r>
      <w:bookmarkEnd w:id="154"/>
    </w:p>
    <w:p w14:paraId="435798BE" w14:textId="77777777" w:rsidR="005F363B" w:rsidRDefault="005F363B" w:rsidP="005F363B">
      <w:pPr>
        <w:pStyle w:val="KeepWithNext"/>
        <w:rPr>
          <w:rtl/>
          <w:lang w:eastAsia="he-IL"/>
        </w:rPr>
      </w:pPr>
    </w:p>
    <w:p w14:paraId="128B926F" w14:textId="77777777" w:rsidR="005F363B" w:rsidRDefault="005F363B" w:rsidP="005F363B">
      <w:pPr>
        <w:rPr>
          <w:rtl/>
          <w:lang w:eastAsia="he-IL"/>
        </w:rPr>
      </w:pPr>
      <w:bookmarkStart w:id="155" w:name="_ETM_Q1_399458"/>
      <w:bookmarkStart w:id="156" w:name="_ETM_Q1_399479"/>
      <w:bookmarkEnd w:id="155"/>
      <w:bookmarkEnd w:id="156"/>
      <w:r>
        <w:rPr>
          <w:rFonts w:hint="cs"/>
          <w:rtl/>
          <w:lang w:eastAsia="he-IL"/>
        </w:rPr>
        <w:t>אני כמובן אתייחס לכל זה.</w:t>
      </w:r>
    </w:p>
    <w:p w14:paraId="0F7D64E6" w14:textId="77777777" w:rsidR="005F363B" w:rsidRDefault="005F363B" w:rsidP="005F363B">
      <w:pPr>
        <w:rPr>
          <w:rtl/>
          <w:lang w:eastAsia="he-IL"/>
        </w:rPr>
      </w:pPr>
      <w:bookmarkStart w:id="157" w:name="_ETM_Q1_398211"/>
      <w:bookmarkStart w:id="158" w:name="_ETM_Q1_398282"/>
      <w:bookmarkStart w:id="159" w:name="_ETM_Q1_398915"/>
      <w:bookmarkEnd w:id="157"/>
      <w:bookmarkEnd w:id="158"/>
      <w:bookmarkEnd w:id="159"/>
    </w:p>
    <w:p w14:paraId="58948459" w14:textId="4E5D30CC" w:rsidR="005F363B" w:rsidRDefault="005F363B" w:rsidP="005F363B">
      <w:pPr>
        <w:pStyle w:val="af6"/>
        <w:keepNext/>
        <w:rPr>
          <w:rtl/>
        </w:rPr>
      </w:pPr>
      <w:bookmarkStart w:id="160" w:name="ET_yor_6156_19"/>
      <w:r w:rsidRPr="005F363B">
        <w:rPr>
          <w:rStyle w:val="TagStyle"/>
          <w:rtl/>
        </w:rPr>
        <w:t xml:space="preserve"> &lt;&lt; יור &gt;&gt; </w:t>
      </w:r>
      <w:r>
        <w:rPr>
          <w:rtl/>
        </w:rPr>
        <w:t>היו"ר גלעד קריב:</w:t>
      </w:r>
      <w:r w:rsidRPr="005F363B">
        <w:rPr>
          <w:rStyle w:val="TagStyle"/>
          <w:rtl/>
        </w:rPr>
        <w:t xml:space="preserve"> &lt;&lt; יור &gt;&gt;</w:t>
      </w:r>
      <w:r w:rsidR="007C62E6">
        <w:rPr>
          <w:rtl/>
        </w:rPr>
        <w:t xml:space="preserve"> </w:t>
      </w:r>
      <w:bookmarkEnd w:id="160"/>
    </w:p>
    <w:p w14:paraId="54A63E65" w14:textId="77777777" w:rsidR="005F363B" w:rsidRDefault="005F363B" w:rsidP="005F363B">
      <w:pPr>
        <w:pStyle w:val="KeepWithNext"/>
        <w:rPr>
          <w:rtl/>
          <w:lang w:eastAsia="he-IL"/>
        </w:rPr>
      </w:pPr>
    </w:p>
    <w:p w14:paraId="08B49065" w14:textId="77777777" w:rsidR="005F363B" w:rsidRDefault="005F363B" w:rsidP="005F363B">
      <w:pPr>
        <w:rPr>
          <w:rtl/>
          <w:lang w:eastAsia="he-IL"/>
        </w:rPr>
      </w:pPr>
      <w:bookmarkStart w:id="161" w:name="_ETM_Q1_399199"/>
      <w:bookmarkStart w:id="162" w:name="_ETM_Q1_399224"/>
      <w:bookmarkEnd w:id="161"/>
      <w:bookmarkEnd w:id="162"/>
      <w:r>
        <w:rPr>
          <w:rFonts w:hint="cs"/>
          <w:rtl/>
          <w:lang w:eastAsia="he-IL"/>
        </w:rPr>
        <w:t>אני אומר שוב ש</w:t>
      </w:r>
      <w:bookmarkStart w:id="163" w:name="_ETM_Q1_399641"/>
      <w:bookmarkEnd w:id="163"/>
      <w:r>
        <w:rPr>
          <w:rFonts w:hint="cs"/>
          <w:rtl/>
          <w:lang w:eastAsia="he-IL"/>
        </w:rPr>
        <w:t>בקריטריון הזה פחות אוהב להשתמש. החלה רטרואקטיבי</w:t>
      </w:r>
      <w:bookmarkStart w:id="164" w:name="_ETM_Q1_405337"/>
      <w:bookmarkEnd w:id="164"/>
      <w:r>
        <w:rPr>
          <w:rFonts w:hint="cs"/>
          <w:rtl/>
          <w:lang w:eastAsia="he-IL"/>
        </w:rPr>
        <w:t>ת של כללים היא דבר בעייתי. מתי התקנות האלה נחתמו?</w:t>
      </w:r>
    </w:p>
    <w:p w14:paraId="12143528" w14:textId="77777777" w:rsidR="005F363B" w:rsidRDefault="005F363B" w:rsidP="005F363B">
      <w:pPr>
        <w:rPr>
          <w:rtl/>
          <w:lang w:eastAsia="he-IL"/>
        </w:rPr>
      </w:pPr>
      <w:bookmarkStart w:id="165" w:name="_ETM_Q1_413180"/>
      <w:bookmarkStart w:id="166" w:name="_ETM_Q1_413254"/>
      <w:bookmarkStart w:id="167" w:name="_ETM_Q1_413876"/>
      <w:bookmarkEnd w:id="165"/>
      <w:bookmarkEnd w:id="166"/>
      <w:bookmarkEnd w:id="167"/>
    </w:p>
    <w:p w14:paraId="2C47F76E" w14:textId="12A1465A" w:rsidR="005F363B" w:rsidRDefault="005F363B" w:rsidP="005F363B">
      <w:pPr>
        <w:pStyle w:val="af9"/>
        <w:keepNext/>
        <w:rPr>
          <w:rtl/>
          <w:lang w:eastAsia="he-IL"/>
        </w:rPr>
      </w:pPr>
      <w:bookmarkStart w:id="168" w:name="ET_guest_עידית_מועלם_20"/>
      <w:r w:rsidRPr="005F363B">
        <w:rPr>
          <w:rStyle w:val="TagStyle"/>
          <w:rtl/>
        </w:rPr>
        <w:lastRenderedPageBreak/>
        <w:t xml:space="preserve"> &lt;&lt; אורח &gt;&gt; </w:t>
      </w:r>
      <w:r>
        <w:rPr>
          <w:rtl/>
          <w:lang w:eastAsia="he-IL"/>
        </w:rPr>
        <w:t>עידית מועלם:</w:t>
      </w:r>
      <w:r w:rsidRPr="005F363B">
        <w:rPr>
          <w:rStyle w:val="TagStyle"/>
          <w:rtl/>
        </w:rPr>
        <w:t xml:space="preserve"> &lt;&lt; אורח &gt;&gt;</w:t>
      </w:r>
      <w:r w:rsidR="007C62E6">
        <w:rPr>
          <w:rtl/>
          <w:lang w:eastAsia="he-IL"/>
        </w:rPr>
        <w:t xml:space="preserve"> </w:t>
      </w:r>
      <w:bookmarkEnd w:id="168"/>
    </w:p>
    <w:p w14:paraId="5FEBFDC4" w14:textId="77777777" w:rsidR="005F363B" w:rsidRDefault="005F363B" w:rsidP="005F363B">
      <w:pPr>
        <w:pStyle w:val="KeepWithNext"/>
        <w:rPr>
          <w:rtl/>
          <w:lang w:eastAsia="he-IL"/>
        </w:rPr>
      </w:pPr>
    </w:p>
    <w:p w14:paraId="7B733AFD" w14:textId="77777777" w:rsidR="005F363B" w:rsidRDefault="005F363B" w:rsidP="005F363B">
      <w:pPr>
        <w:rPr>
          <w:rtl/>
          <w:lang w:eastAsia="he-IL"/>
        </w:rPr>
      </w:pPr>
      <w:bookmarkStart w:id="169" w:name="_ETM_Q1_414147"/>
      <w:bookmarkStart w:id="170" w:name="_ETM_Q1_414170"/>
      <w:bookmarkEnd w:id="169"/>
      <w:bookmarkEnd w:id="170"/>
      <w:r>
        <w:rPr>
          <w:rFonts w:hint="cs"/>
          <w:rtl/>
          <w:lang w:eastAsia="he-IL"/>
        </w:rPr>
        <w:t>הן טרם נחתמו.</w:t>
      </w:r>
    </w:p>
    <w:p w14:paraId="0EAB069B" w14:textId="77777777" w:rsidR="005F363B" w:rsidRDefault="005F363B" w:rsidP="005F363B">
      <w:pPr>
        <w:rPr>
          <w:rtl/>
          <w:lang w:eastAsia="he-IL"/>
        </w:rPr>
      </w:pPr>
      <w:bookmarkStart w:id="171" w:name="_ETM_Q1_414784"/>
      <w:bookmarkStart w:id="172" w:name="_ETM_Q1_414835"/>
      <w:bookmarkStart w:id="173" w:name="_ETM_Q1_415456"/>
      <w:bookmarkEnd w:id="171"/>
      <w:bookmarkEnd w:id="172"/>
      <w:bookmarkEnd w:id="173"/>
    </w:p>
    <w:p w14:paraId="5229242D" w14:textId="456608BB" w:rsidR="005F363B" w:rsidRDefault="005F363B" w:rsidP="005F363B">
      <w:pPr>
        <w:pStyle w:val="af6"/>
        <w:keepNext/>
        <w:rPr>
          <w:rtl/>
        </w:rPr>
      </w:pPr>
      <w:bookmarkStart w:id="174" w:name="ET_yor_6156_21"/>
      <w:r w:rsidRPr="005F363B">
        <w:rPr>
          <w:rStyle w:val="TagStyle"/>
          <w:rtl/>
        </w:rPr>
        <w:t xml:space="preserve"> &lt;&lt; יור &gt;&gt; </w:t>
      </w:r>
      <w:r>
        <w:rPr>
          <w:rtl/>
        </w:rPr>
        <w:t>היו"ר גלעד קריב:</w:t>
      </w:r>
      <w:r w:rsidRPr="005F363B">
        <w:rPr>
          <w:rStyle w:val="TagStyle"/>
          <w:rtl/>
        </w:rPr>
        <w:t xml:space="preserve"> &lt;&lt; יור &gt;&gt;</w:t>
      </w:r>
      <w:r w:rsidR="007C62E6">
        <w:rPr>
          <w:rtl/>
        </w:rPr>
        <w:t xml:space="preserve"> </w:t>
      </w:r>
      <w:bookmarkEnd w:id="174"/>
    </w:p>
    <w:p w14:paraId="0F5DB136" w14:textId="77777777" w:rsidR="005F363B" w:rsidRDefault="005F363B" w:rsidP="005F363B">
      <w:pPr>
        <w:pStyle w:val="KeepWithNext"/>
        <w:rPr>
          <w:rtl/>
          <w:lang w:eastAsia="he-IL"/>
        </w:rPr>
      </w:pPr>
    </w:p>
    <w:p w14:paraId="18641672" w14:textId="77777777" w:rsidR="005F363B" w:rsidRDefault="005F363B" w:rsidP="005F363B">
      <w:pPr>
        <w:rPr>
          <w:rtl/>
          <w:lang w:eastAsia="he-IL"/>
        </w:rPr>
      </w:pPr>
      <w:r>
        <w:rPr>
          <w:rFonts w:hint="cs"/>
          <w:rtl/>
          <w:lang w:eastAsia="he-IL"/>
        </w:rPr>
        <w:t xml:space="preserve">מתי הן הונחו על שולחן </w:t>
      </w:r>
      <w:bookmarkStart w:id="175" w:name="_ETM_Q1_413070"/>
      <w:bookmarkEnd w:id="175"/>
      <w:r>
        <w:rPr>
          <w:rFonts w:hint="cs"/>
          <w:rtl/>
          <w:lang w:eastAsia="he-IL"/>
        </w:rPr>
        <w:t>הוועדה?</w:t>
      </w:r>
      <w:bookmarkStart w:id="176" w:name="_ETM_Q1_414684"/>
      <w:bookmarkEnd w:id="176"/>
    </w:p>
    <w:p w14:paraId="52BDE53C" w14:textId="77777777" w:rsidR="005F363B" w:rsidRDefault="005F363B" w:rsidP="005F363B">
      <w:pPr>
        <w:rPr>
          <w:rtl/>
          <w:lang w:eastAsia="he-IL"/>
        </w:rPr>
      </w:pPr>
      <w:bookmarkStart w:id="177" w:name="_ETM_Q1_414746"/>
      <w:bookmarkStart w:id="178" w:name="_ETM_Q1_415908"/>
      <w:bookmarkEnd w:id="177"/>
      <w:bookmarkEnd w:id="178"/>
    </w:p>
    <w:p w14:paraId="5A10161F" w14:textId="5124FF7E" w:rsidR="005F363B" w:rsidRDefault="005F363B" w:rsidP="005F363B">
      <w:pPr>
        <w:pStyle w:val="af9"/>
        <w:keepNext/>
        <w:rPr>
          <w:rtl/>
          <w:lang w:eastAsia="he-IL"/>
        </w:rPr>
      </w:pPr>
      <w:bookmarkStart w:id="179" w:name="ET_guest_עידית_מועלם_22"/>
      <w:r w:rsidRPr="005F363B">
        <w:rPr>
          <w:rStyle w:val="TagStyle"/>
          <w:rtl/>
        </w:rPr>
        <w:t xml:space="preserve"> &lt;&lt; אורח &gt;&gt; </w:t>
      </w:r>
      <w:r>
        <w:rPr>
          <w:rtl/>
          <w:lang w:eastAsia="he-IL"/>
        </w:rPr>
        <w:t>עידית מועלם:</w:t>
      </w:r>
      <w:r w:rsidRPr="005F363B">
        <w:rPr>
          <w:rStyle w:val="TagStyle"/>
          <w:rtl/>
        </w:rPr>
        <w:t xml:space="preserve"> &lt;&lt; אורח &gt;&gt;</w:t>
      </w:r>
      <w:r w:rsidR="007C62E6">
        <w:rPr>
          <w:rtl/>
          <w:lang w:eastAsia="he-IL"/>
        </w:rPr>
        <w:t xml:space="preserve"> </w:t>
      </w:r>
      <w:bookmarkEnd w:id="179"/>
    </w:p>
    <w:p w14:paraId="362D8F9C" w14:textId="77777777" w:rsidR="005F363B" w:rsidRDefault="005F363B" w:rsidP="005F363B">
      <w:pPr>
        <w:pStyle w:val="KeepWithNext"/>
        <w:rPr>
          <w:rtl/>
          <w:lang w:eastAsia="he-IL"/>
        </w:rPr>
      </w:pPr>
    </w:p>
    <w:p w14:paraId="0CEB202D" w14:textId="77777777" w:rsidR="005F363B" w:rsidRDefault="005F363B" w:rsidP="005F363B">
      <w:pPr>
        <w:rPr>
          <w:rtl/>
          <w:lang w:eastAsia="he-IL"/>
        </w:rPr>
      </w:pPr>
      <w:bookmarkStart w:id="180" w:name="_ETM_Q1_416138"/>
      <w:bookmarkStart w:id="181" w:name="_ETM_Q1_416159"/>
      <w:bookmarkEnd w:id="180"/>
      <w:bookmarkEnd w:id="181"/>
      <w:r>
        <w:rPr>
          <w:rFonts w:hint="cs"/>
          <w:rtl/>
          <w:lang w:eastAsia="he-IL"/>
        </w:rPr>
        <w:t>לדעתי ב-5 באוקטובר.</w:t>
      </w:r>
    </w:p>
    <w:p w14:paraId="333E2348" w14:textId="77777777" w:rsidR="005F363B" w:rsidRDefault="005F363B" w:rsidP="005F363B">
      <w:pPr>
        <w:rPr>
          <w:rtl/>
          <w:lang w:eastAsia="he-IL"/>
        </w:rPr>
      </w:pPr>
      <w:bookmarkStart w:id="182" w:name="_ETM_Q1_422674"/>
      <w:bookmarkStart w:id="183" w:name="_ETM_Q1_422726"/>
      <w:bookmarkStart w:id="184" w:name="_ETM_Q1_425994"/>
      <w:bookmarkEnd w:id="182"/>
      <w:bookmarkEnd w:id="183"/>
      <w:bookmarkEnd w:id="184"/>
    </w:p>
    <w:p w14:paraId="71DC5F30" w14:textId="72C23E72" w:rsidR="005F363B" w:rsidRDefault="005F363B" w:rsidP="005F363B">
      <w:pPr>
        <w:pStyle w:val="af6"/>
        <w:keepNext/>
        <w:rPr>
          <w:rtl/>
        </w:rPr>
      </w:pPr>
      <w:bookmarkStart w:id="185" w:name="ET_yor_6156_23"/>
      <w:r w:rsidRPr="005F363B">
        <w:rPr>
          <w:rStyle w:val="TagStyle"/>
          <w:rtl/>
        </w:rPr>
        <w:t xml:space="preserve"> &lt;&lt; יור &gt;&gt; </w:t>
      </w:r>
      <w:r>
        <w:rPr>
          <w:rtl/>
        </w:rPr>
        <w:t>היו"ר גלעד קריב:</w:t>
      </w:r>
      <w:r w:rsidRPr="005F363B">
        <w:rPr>
          <w:rStyle w:val="TagStyle"/>
          <w:rtl/>
        </w:rPr>
        <w:t xml:space="preserve"> &lt;&lt; יור &gt;&gt;</w:t>
      </w:r>
      <w:r w:rsidR="007C62E6">
        <w:rPr>
          <w:rtl/>
        </w:rPr>
        <w:t xml:space="preserve"> </w:t>
      </w:r>
      <w:bookmarkEnd w:id="185"/>
    </w:p>
    <w:p w14:paraId="2E3CB311" w14:textId="77777777" w:rsidR="005F363B" w:rsidRDefault="005F363B" w:rsidP="005F363B">
      <w:pPr>
        <w:pStyle w:val="KeepWithNext"/>
        <w:rPr>
          <w:rtl/>
          <w:lang w:eastAsia="he-IL"/>
        </w:rPr>
      </w:pPr>
    </w:p>
    <w:p w14:paraId="69AE6C1D" w14:textId="77777777" w:rsidR="005F363B" w:rsidRDefault="005F363B" w:rsidP="005F363B">
      <w:pPr>
        <w:rPr>
          <w:rtl/>
          <w:lang w:eastAsia="he-IL"/>
        </w:rPr>
      </w:pPr>
      <w:bookmarkStart w:id="186" w:name="_ETM_Q1_426254"/>
      <w:bookmarkStart w:id="187" w:name="_ETM_Q1_426275"/>
      <w:bookmarkEnd w:id="186"/>
      <w:bookmarkEnd w:id="187"/>
      <w:r>
        <w:rPr>
          <w:rFonts w:hint="cs"/>
          <w:rtl/>
          <w:lang w:eastAsia="he-IL"/>
        </w:rPr>
        <w:t xml:space="preserve">יכול להיות. </w:t>
      </w:r>
      <w:r w:rsidR="00F67DD1">
        <w:rPr>
          <w:rFonts w:hint="cs"/>
          <w:rtl/>
          <w:lang w:eastAsia="he-IL"/>
        </w:rPr>
        <w:t xml:space="preserve">בגלל הקורונה </w:t>
      </w:r>
      <w:r>
        <w:rPr>
          <w:rFonts w:hint="cs"/>
          <w:rtl/>
          <w:lang w:eastAsia="he-IL"/>
        </w:rPr>
        <w:t>אנחנו כאן עם פקק גדול.</w:t>
      </w:r>
      <w:r w:rsidR="00FD0DC6">
        <w:rPr>
          <w:rFonts w:hint="cs"/>
          <w:rtl/>
          <w:lang w:eastAsia="he-IL"/>
        </w:rPr>
        <w:t xml:space="preserve"> </w:t>
      </w:r>
    </w:p>
    <w:p w14:paraId="637685AD" w14:textId="77777777" w:rsidR="00F67DD1" w:rsidRDefault="00F67DD1" w:rsidP="005F363B">
      <w:pPr>
        <w:rPr>
          <w:rtl/>
          <w:lang w:eastAsia="he-IL"/>
        </w:rPr>
      </w:pPr>
      <w:bookmarkStart w:id="188" w:name="_ETM_Q1_433291"/>
      <w:bookmarkStart w:id="189" w:name="_ETM_Q1_433351"/>
      <w:bookmarkEnd w:id="188"/>
      <w:bookmarkEnd w:id="189"/>
    </w:p>
    <w:p w14:paraId="54F32253" w14:textId="2F2B5D26" w:rsidR="00F67DD1" w:rsidRDefault="00F67DD1" w:rsidP="00F67DD1">
      <w:pPr>
        <w:pStyle w:val="af9"/>
        <w:keepNext/>
        <w:rPr>
          <w:rtl/>
          <w:lang w:eastAsia="he-IL"/>
        </w:rPr>
      </w:pPr>
      <w:bookmarkStart w:id="190" w:name="ET_guest_עידית_מועלם_24"/>
      <w:r w:rsidRPr="00F67DD1">
        <w:rPr>
          <w:rStyle w:val="TagStyle"/>
          <w:rtl/>
        </w:rPr>
        <w:t xml:space="preserve"> &lt;&lt; אורח &gt;&gt; </w:t>
      </w:r>
      <w:r>
        <w:rPr>
          <w:rtl/>
          <w:lang w:eastAsia="he-IL"/>
        </w:rPr>
        <w:t>עידית מועלם:</w:t>
      </w:r>
      <w:r w:rsidRPr="00F67DD1">
        <w:rPr>
          <w:rStyle w:val="TagStyle"/>
          <w:rtl/>
        </w:rPr>
        <w:t xml:space="preserve"> &lt;&lt; אורח &gt;&gt;</w:t>
      </w:r>
      <w:r w:rsidR="007C62E6">
        <w:rPr>
          <w:rtl/>
          <w:lang w:eastAsia="he-IL"/>
        </w:rPr>
        <w:t xml:space="preserve"> </w:t>
      </w:r>
      <w:bookmarkEnd w:id="190"/>
    </w:p>
    <w:p w14:paraId="0E78BA40" w14:textId="77777777" w:rsidR="00F67DD1" w:rsidRDefault="00F67DD1" w:rsidP="00F67DD1">
      <w:pPr>
        <w:pStyle w:val="KeepWithNext"/>
        <w:rPr>
          <w:rtl/>
          <w:lang w:eastAsia="he-IL"/>
        </w:rPr>
      </w:pPr>
    </w:p>
    <w:p w14:paraId="488DD289" w14:textId="77777777" w:rsidR="00F67DD1" w:rsidRDefault="00F67DD1" w:rsidP="00F67DD1">
      <w:pPr>
        <w:rPr>
          <w:rtl/>
          <w:lang w:eastAsia="he-IL"/>
        </w:rPr>
      </w:pPr>
      <w:r>
        <w:rPr>
          <w:rFonts w:hint="cs"/>
          <w:rtl/>
          <w:lang w:eastAsia="he-IL"/>
        </w:rPr>
        <w:t xml:space="preserve">ה-5 באוקטובר, אלה התקנות של </w:t>
      </w:r>
      <w:proofErr w:type="spellStart"/>
      <w:r>
        <w:rPr>
          <w:rFonts w:hint="cs"/>
          <w:rtl/>
          <w:lang w:eastAsia="he-IL"/>
        </w:rPr>
        <w:t>הדח"צ</w:t>
      </w:r>
      <w:proofErr w:type="spellEnd"/>
      <w:r>
        <w:rPr>
          <w:rFonts w:hint="cs"/>
          <w:rtl/>
          <w:lang w:eastAsia="he-IL"/>
        </w:rPr>
        <w:t xml:space="preserve">. </w:t>
      </w:r>
      <w:bookmarkStart w:id="191" w:name="_ETM_Q1_440730"/>
      <w:bookmarkEnd w:id="191"/>
      <w:r>
        <w:rPr>
          <w:rFonts w:hint="cs"/>
          <w:rtl/>
          <w:lang w:eastAsia="he-IL"/>
        </w:rPr>
        <w:t xml:space="preserve">של הדירקטור החיצוני. אנחנו מדברים כאן על שני סטים. </w:t>
      </w:r>
    </w:p>
    <w:p w14:paraId="03D2AED6" w14:textId="77777777" w:rsidR="00F67DD1" w:rsidRDefault="00F67DD1" w:rsidP="00F67DD1">
      <w:pPr>
        <w:rPr>
          <w:rtl/>
          <w:lang w:eastAsia="he-IL"/>
        </w:rPr>
      </w:pPr>
      <w:bookmarkStart w:id="192" w:name="_ETM_Q1_445844"/>
      <w:bookmarkStart w:id="193" w:name="_ETM_Q1_445899"/>
      <w:bookmarkEnd w:id="192"/>
      <w:bookmarkEnd w:id="193"/>
    </w:p>
    <w:p w14:paraId="4489EBC8" w14:textId="1F19C80F" w:rsidR="00F67DD1" w:rsidRDefault="00F67DD1" w:rsidP="00F67DD1">
      <w:pPr>
        <w:pStyle w:val="a4"/>
        <w:keepNext/>
        <w:rPr>
          <w:rtl/>
        </w:rPr>
      </w:pPr>
      <w:bookmarkStart w:id="194" w:name="ET_speaker_ניצן_רוזנברג_25"/>
      <w:r w:rsidRPr="00F67DD1">
        <w:rPr>
          <w:rStyle w:val="TagStyle"/>
          <w:rtl/>
        </w:rPr>
        <w:t xml:space="preserve"> &lt;&lt; דובר &gt;&gt; </w:t>
      </w:r>
      <w:r>
        <w:rPr>
          <w:rtl/>
        </w:rPr>
        <w:t>ניצן רוזנברג:</w:t>
      </w:r>
      <w:r w:rsidRPr="00F67DD1">
        <w:rPr>
          <w:rStyle w:val="TagStyle"/>
          <w:rtl/>
        </w:rPr>
        <w:t xml:space="preserve"> &lt;&lt; דובר &gt;&gt;</w:t>
      </w:r>
      <w:r w:rsidR="007C62E6">
        <w:rPr>
          <w:rtl/>
        </w:rPr>
        <w:t xml:space="preserve"> </w:t>
      </w:r>
      <w:bookmarkEnd w:id="194"/>
    </w:p>
    <w:p w14:paraId="7A273FA7" w14:textId="77777777" w:rsidR="00F67DD1" w:rsidRDefault="00F67DD1" w:rsidP="00F67DD1">
      <w:pPr>
        <w:pStyle w:val="KeepWithNext"/>
        <w:rPr>
          <w:rtl/>
        </w:rPr>
      </w:pPr>
    </w:p>
    <w:p w14:paraId="4EC1EE5E" w14:textId="77777777" w:rsidR="00F67DD1" w:rsidRDefault="00F67DD1" w:rsidP="00F67DD1">
      <w:pPr>
        <w:rPr>
          <w:rtl/>
        </w:rPr>
      </w:pPr>
      <w:bookmarkStart w:id="195" w:name="_ETM_Q1_445233"/>
      <w:bookmarkStart w:id="196" w:name="_ETM_Q1_445252"/>
      <w:bookmarkEnd w:id="195"/>
      <w:bookmarkEnd w:id="196"/>
      <w:r>
        <w:rPr>
          <w:rFonts w:hint="cs"/>
          <w:rtl/>
        </w:rPr>
        <w:t>הסט השני הוא מנ</w:t>
      </w:r>
      <w:bookmarkStart w:id="197" w:name="_ETM_Q1_444958"/>
      <w:bookmarkEnd w:id="197"/>
      <w:r>
        <w:rPr>
          <w:rFonts w:hint="cs"/>
          <w:rtl/>
        </w:rPr>
        <w:t>ובמבר</w:t>
      </w:r>
      <w:bookmarkStart w:id="198" w:name="_ETM_Q1_446028"/>
      <w:bookmarkEnd w:id="198"/>
      <w:r>
        <w:rPr>
          <w:rFonts w:hint="cs"/>
          <w:rtl/>
        </w:rPr>
        <w:t>.</w:t>
      </w:r>
    </w:p>
    <w:p w14:paraId="00E25A01" w14:textId="77777777" w:rsidR="00F67DD1" w:rsidRDefault="00F67DD1" w:rsidP="00F67DD1">
      <w:pPr>
        <w:rPr>
          <w:rtl/>
        </w:rPr>
      </w:pPr>
      <w:bookmarkStart w:id="199" w:name="_ETM_Q1_451165"/>
      <w:bookmarkStart w:id="200" w:name="_ETM_Q1_451214"/>
      <w:bookmarkStart w:id="201" w:name="_ETM_Q1_452237"/>
      <w:bookmarkEnd w:id="199"/>
      <w:bookmarkEnd w:id="200"/>
      <w:bookmarkEnd w:id="201"/>
    </w:p>
    <w:p w14:paraId="06A38147" w14:textId="551C9480" w:rsidR="00F67DD1" w:rsidRDefault="00F67DD1" w:rsidP="00F67DD1">
      <w:pPr>
        <w:pStyle w:val="af6"/>
        <w:keepNext/>
        <w:rPr>
          <w:rtl/>
        </w:rPr>
      </w:pPr>
      <w:bookmarkStart w:id="202" w:name="ET_yor_6156_26"/>
      <w:r w:rsidRPr="00F67DD1">
        <w:rPr>
          <w:rStyle w:val="TagStyle"/>
          <w:rtl/>
        </w:rPr>
        <w:t xml:space="preserve"> &lt;&lt; יור &gt;&gt; </w:t>
      </w:r>
      <w:r>
        <w:rPr>
          <w:rtl/>
        </w:rPr>
        <w:t>היו"ר גלעד קריב:</w:t>
      </w:r>
      <w:r w:rsidRPr="00F67DD1">
        <w:rPr>
          <w:rStyle w:val="TagStyle"/>
          <w:rtl/>
        </w:rPr>
        <w:t xml:space="preserve"> &lt;&lt; יור &gt;&gt;</w:t>
      </w:r>
      <w:r w:rsidR="007C62E6">
        <w:rPr>
          <w:rtl/>
        </w:rPr>
        <w:t xml:space="preserve"> </w:t>
      </w:r>
      <w:bookmarkEnd w:id="202"/>
    </w:p>
    <w:p w14:paraId="49A33B03" w14:textId="77777777" w:rsidR="00F67DD1" w:rsidRDefault="00F67DD1" w:rsidP="00F67DD1">
      <w:pPr>
        <w:pStyle w:val="KeepWithNext"/>
        <w:rPr>
          <w:rtl/>
          <w:lang w:eastAsia="he-IL"/>
        </w:rPr>
      </w:pPr>
    </w:p>
    <w:p w14:paraId="161BCC99" w14:textId="77777777" w:rsidR="00F67DD1" w:rsidRDefault="00F67DD1" w:rsidP="00F67DD1">
      <w:pPr>
        <w:rPr>
          <w:rtl/>
          <w:lang w:eastAsia="he-IL"/>
        </w:rPr>
      </w:pPr>
      <w:bookmarkStart w:id="203" w:name="_ETM_Q1_452501"/>
      <w:bookmarkStart w:id="204" w:name="_ETM_Q1_452521"/>
      <w:bookmarkEnd w:id="203"/>
      <w:bookmarkEnd w:id="204"/>
      <w:r>
        <w:rPr>
          <w:rFonts w:hint="cs"/>
          <w:rtl/>
          <w:lang w:eastAsia="he-IL"/>
        </w:rPr>
        <w:t xml:space="preserve">בהקשר הזה אני רוצה לומר שהקורונה התחילה </w:t>
      </w:r>
      <w:bookmarkStart w:id="205" w:name="_ETM_Q1_455020"/>
      <w:bookmarkEnd w:id="205"/>
      <w:r>
        <w:rPr>
          <w:rFonts w:hint="cs"/>
          <w:rtl/>
          <w:lang w:eastAsia="he-IL"/>
        </w:rPr>
        <w:t xml:space="preserve">לפני שנתיים. התקנות האלה מובאות עמוק לתוך </w:t>
      </w:r>
      <w:bookmarkStart w:id="206" w:name="_ETM_Q1_461274"/>
      <w:bookmarkEnd w:id="206"/>
      <w:r>
        <w:rPr>
          <w:rFonts w:hint="cs"/>
          <w:rtl/>
          <w:lang w:eastAsia="he-IL"/>
        </w:rPr>
        <w:t>הקורונה.</w:t>
      </w:r>
      <w:r w:rsidR="00FD0DC6">
        <w:rPr>
          <w:rFonts w:hint="cs"/>
          <w:rtl/>
          <w:lang w:eastAsia="he-IL"/>
        </w:rPr>
        <w:t xml:space="preserve"> </w:t>
      </w:r>
      <w:r>
        <w:rPr>
          <w:rFonts w:hint="cs"/>
          <w:rtl/>
          <w:lang w:eastAsia="he-IL"/>
        </w:rPr>
        <w:t xml:space="preserve">במובן הזה, זה לא שהייתה כאן התארגנות </w:t>
      </w:r>
      <w:bookmarkStart w:id="207" w:name="_ETM_Q1_470489"/>
      <w:bookmarkEnd w:id="207"/>
      <w:r>
        <w:rPr>
          <w:rFonts w:hint="cs"/>
          <w:rtl/>
          <w:lang w:eastAsia="he-IL"/>
        </w:rPr>
        <w:t xml:space="preserve">שבחצי שנה ראשונה של הקורונה הבינו שאנחנו במצב </w:t>
      </w:r>
      <w:bookmarkStart w:id="208" w:name="_ETM_Q1_472155"/>
      <w:bookmarkEnd w:id="208"/>
      <w:r>
        <w:rPr>
          <w:rFonts w:hint="cs"/>
          <w:rtl/>
          <w:lang w:eastAsia="he-IL"/>
        </w:rPr>
        <w:t xml:space="preserve">חדש ושמתם תקנות ואנחנו מדברים על החלה רטרואקטיבית. לוקח </w:t>
      </w:r>
      <w:bookmarkStart w:id="209" w:name="_ETM_Q1_482138"/>
      <w:bookmarkEnd w:id="209"/>
      <w:r>
        <w:rPr>
          <w:rFonts w:hint="cs"/>
          <w:rtl/>
          <w:lang w:eastAsia="he-IL"/>
        </w:rPr>
        <w:t xml:space="preserve">כמה חודשים להבין את המצב. יש כאן החלה רטרואקטיבית </w:t>
      </w:r>
      <w:bookmarkStart w:id="210" w:name="_ETM_Q1_485992"/>
      <w:bookmarkEnd w:id="210"/>
      <w:r>
        <w:rPr>
          <w:rFonts w:hint="cs"/>
          <w:rtl/>
          <w:lang w:eastAsia="he-IL"/>
        </w:rPr>
        <w:t xml:space="preserve">שנתיים אחורה. זה מאוד חריג. צריך מאוד להיזהר מיצירת </w:t>
      </w:r>
      <w:bookmarkStart w:id="211" w:name="_ETM_Q1_486736"/>
      <w:bookmarkEnd w:id="211"/>
      <w:r>
        <w:rPr>
          <w:rFonts w:hint="cs"/>
          <w:rtl/>
          <w:lang w:eastAsia="he-IL"/>
        </w:rPr>
        <w:t xml:space="preserve">תקדימים תחיקתיים בנושא הזה. </w:t>
      </w:r>
      <w:r w:rsidR="00A37E58">
        <w:rPr>
          <w:rFonts w:hint="cs"/>
          <w:rtl/>
          <w:lang w:eastAsia="he-IL"/>
        </w:rPr>
        <w:t>אנחנו חיים בעולם די כאוט</w:t>
      </w:r>
      <w:r>
        <w:rPr>
          <w:rFonts w:hint="cs"/>
          <w:rtl/>
          <w:lang w:eastAsia="he-IL"/>
        </w:rPr>
        <w:t>י, אפרופו כל מה שקורה מסביבנו,</w:t>
      </w:r>
      <w:r w:rsidR="00A37E58">
        <w:rPr>
          <w:rFonts w:hint="cs"/>
          <w:rtl/>
          <w:lang w:eastAsia="he-IL"/>
        </w:rPr>
        <w:t xml:space="preserve"> לפעמים גם </w:t>
      </w:r>
      <w:proofErr w:type="spellStart"/>
      <w:r w:rsidR="00A37E58">
        <w:rPr>
          <w:rFonts w:hint="cs"/>
          <w:rtl/>
          <w:lang w:eastAsia="he-IL"/>
        </w:rPr>
        <w:t>דח"צים</w:t>
      </w:r>
      <w:proofErr w:type="spellEnd"/>
      <w:r w:rsidR="00A37E58">
        <w:rPr>
          <w:rFonts w:hint="cs"/>
          <w:rtl/>
          <w:lang w:eastAsia="he-IL"/>
        </w:rPr>
        <w:t xml:space="preserve"> יושבים במדינות </w:t>
      </w:r>
      <w:bookmarkStart w:id="212" w:name="_ETM_Q1_504606"/>
      <w:bookmarkEnd w:id="212"/>
      <w:r w:rsidR="00A37E58">
        <w:rPr>
          <w:rFonts w:hint="cs"/>
          <w:rtl/>
          <w:lang w:eastAsia="he-IL"/>
        </w:rPr>
        <w:t xml:space="preserve">אחרות. דעתי לא נוחה מסיפור הרטרואקטיביות בממדי הזמן שהבאתם את </w:t>
      </w:r>
      <w:bookmarkStart w:id="213" w:name="_ETM_Q1_513078"/>
      <w:bookmarkEnd w:id="213"/>
      <w:r w:rsidR="00A37E58">
        <w:rPr>
          <w:rFonts w:hint="cs"/>
          <w:rtl/>
          <w:lang w:eastAsia="he-IL"/>
        </w:rPr>
        <w:t xml:space="preserve">זה. </w:t>
      </w:r>
    </w:p>
    <w:p w14:paraId="4384D064" w14:textId="77777777" w:rsidR="00A37E58" w:rsidRDefault="00A37E58" w:rsidP="00F67DD1">
      <w:pPr>
        <w:rPr>
          <w:rtl/>
          <w:lang w:eastAsia="he-IL"/>
        </w:rPr>
      </w:pPr>
      <w:bookmarkStart w:id="214" w:name="_ETM_Q1_520142"/>
      <w:bookmarkStart w:id="215" w:name="_ETM_Q1_520198"/>
      <w:bookmarkEnd w:id="214"/>
      <w:bookmarkEnd w:id="215"/>
    </w:p>
    <w:p w14:paraId="593B58C1" w14:textId="77777777" w:rsidR="00A37E58" w:rsidRDefault="00A37E58" w:rsidP="00F67DD1">
      <w:pPr>
        <w:rPr>
          <w:rtl/>
          <w:lang w:eastAsia="he-IL"/>
        </w:rPr>
      </w:pPr>
      <w:bookmarkStart w:id="216" w:name="_ETM_Q1_520270"/>
      <w:bookmarkStart w:id="217" w:name="_ETM_Q1_520318"/>
      <w:bookmarkEnd w:id="216"/>
      <w:bookmarkEnd w:id="217"/>
      <w:r>
        <w:rPr>
          <w:rFonts w:hint="cs"/>
          <w:rtl/>
          <w:lang w:eastAsia="he-IL"/>
        </w:rPr>
        <w:t xml:space="preserve">אני לא אאשר את התקנות האלה </w:t>
      </w:r>
      <w:bookmarkStart w:id="218" w:name="_ETM_Q1_520087"/>
      <w:bookmarkEnd w:id="218"/>
      <w:r>
        <w:rPr>
          <w:rFonts w:hint="cs"/>
          <w:rtl/>
          <w:lang w:eastAsia="he-IL"/>
        </w:rPr>
        <w:t xml:space="preserve">כדבר שעומד לעד וקובע כאן איזשהו כלל. </w:t>
      </w:r>
    </w:p>
    <w:p w14:paraId="54C8C871" w14:textId="77777777" w:rsidR="00A37E58" w:rsidRDefault="00A37E58" w:rsidP="00F67DD1">
      <w:pPr>
        <w:rPr>
          <w:rtl/>
          <w:lang w:eastAsia="he-IL"/>
        </w:rPr>
      </w:pPr>
      <w:bookmarkStart w:id="219" w:name="_ETM_Q1_528092"/>
      <w:bookmarkStart w:id="220" w:name="_ETM_Q1_528145"/>
      <w:bookmarkEnd w:id="219"/>
      <w:bookmarkEnd w:id="220"/>
    </w:p>
    <w:p w14:paraId="35BE7935" w14:textId="0F871872" w:rsidR="00A37E58" w:rsidRDefault="00A37E58" w:rsidP="00A37E58">
      <w:pPr>
        <w:pStyle w:val="af9"/>
        <w:keepNext/>
        <w:rPr>
          <w:rtl/>
          <w:lang w:eastAsia="he-IL"/>
        </w:rPr>
      </w:pPr>
      <w:bookmarkStart w:id="221" w:name="ET_guest_עידית_מועלם_27"/>
      <w:r w:rsidRPr="00A37E58">
        <w:rPr>
          <w:rStyle w:val="TagStyle"/>
          <w:rtl/>
        </w:rPr>
        <w:t xml:space="preserve"> &lt;&lt; אורח &gt;&gt; </w:t>
      </w:r>
      <w:r>
        <w:rPr>
          <w:rtl/>
          <w:lang w:eastAsia="he-IL"/>
        </w:rPr>
        <w:t>עידית מועלם:</w:t>
      </w:r>
      <w:r w:rsidRPr="00A37E58">
        <w:rPr>
          <w:rStyle w:val="TagStyle"/>
          <w:rtl/>
        </w:rPr>
        <w:t xml:space="preserve"> &lt;&lt; אורח &gt;&gt;</w:t>
      </w:r>
      <w:r w:rsidR="007C62E6">
        <w:rPr>
          <w:rtl/>
          <w:lang w:eastAsia="he-IL"/>
        </w:rPr>
        <w:t xml:space="preserve"> </w:t>
      </w:r>
      <w:bookmarkEnd w:id="221"/>
    </w:p>
    <w:p w14:paraId="673CBE25" w14:textId="77777777" w:rsidR="00A37E58" w:rsidRDefault="00A37E58" w:rsidP="00A37E58">
      <w:pPr>
        <w:pStyle w:val="KeepWithNext"/>
        <w:rPr>
          <w:rtl/>
          <w:lang w:eastAsia="he-IL"/>
        </w:rPr>
      </w:pPr>
    </w:p>
    <w:p w14:paraId="20576DC1" w14:textId="77777777" w:rsidR="00A37E58" w:rsidRDefault="00A37E58" w:rsidP="00A37E58">
      <w:pPr>
        <w:rPr>
          <w:rtl/>
          <w:lang w:eastAsia="he-IL"/>
        </w:rPr>
      </w:pPr>
      <w:r>
        <w:rPr>
          <w:rFonts w:hint="cs"/>
          <w:rtl/>
          <w:lang w:eastAsia="he-IL"/>
        </w:rPr>
        <w:t>אני אשמ</w:t>
      </w:r>
      <w:bookmarkStart w:id="222" w:name="_ETM_Q1_522110"/>
      <w:bookmarkEnd w:id="222"/>
      <w:r>
        <w:rPr>
          <w:rFonts w:hint="cs"/>
          <w:rtl/>
          <w:lang w:eastAsia="he-IL"/>
        </w:rPr>
        <w:t xml:space="preserve">ח להתייחס לעניין הרטרואקטיביות. אפשר תוך כדי ההקראה. אנחנו </w:t>
      </w:r>
      <w:bookmarkStart w:id="223" w:name="_ETM_Q1_531233"/>
      <w:bookmarkEnd w:id="223"/>
      <w:r>
        <w:rPr>
          <w:rFonts w:hint="cs"/>
          <w:rtl/>
          <w:lang w:eastAsia="he-IL"/>
        </w:rPr>
        <w:t>רואים את התקנות האלה, כמו שאמרת והסתייגת, כ</w:t>
      </w:r>
      <w:bookmarkStart w:id="224" w:name="_ETM_Q1_532336"/>
      <w:bookmarkEnd w:id="224"/>
      <w:r>
        <w:rPr>
          <w:rFonts w:hint="cs"/>
          <w:rtl/>
          <w:lang w:eastAsia="he-IL"/>
        </w:rPr>
        <w:t xml:space="preserve">איזושהי הטבה ואני אסביר. הדירקטורים החיצוניים והבלתי תלויים </w:t>
      </w:r>
      <w:bookmarkStart w:id="225" w:name="_ETM_Q1_540274"/>
      <w:bookmarkEnd w:id="225"/>
      <w:r>
        <w:rPr>
          <w:rFonts w:hint="cs"/>
          <w:rtl/>
          <w:lang w:eastAsia="he-IL"/>
        </w:rPr>
        <w:t>שכמו שאמרנו עשו את עבודתם כרגיל ואולי אף יו</w:t>
      </w:r>
      <w:bookmarkStart w:id="226" w:name="_ETM_Q1_544651"/>
      <w:bookmarkEnd w:id="226"/>
      <w:r>
        <w:rPr>
          <w:rFonts w:hint="cs"/>
          <w:rtl/>
          <w:lang w:eastAsia="he-IL"/>
        </w:rPr>
        <w:t xml:space="preserve">תר מהרגיל בתקופה הזאת, כמובן נפגעו. זה נכון שהכסף הזה </w:t>
      </w:r>
      <w:bookmarkStart w:id="227" w:name="_ETM_Q1_552256"/>
      <w:bookmarkEnd w:id="227"/>
      <w:r>
        <w:rPr>
          <w:rFonts w:hint="cs"/>
          <w:rtl/>
          <w:lang w:eastAsia="he-IL"/>
        </w:rPr>
        <w:t>שמגיע לכיס שלהם יוצא מכיס אחר</w:t>
      </w:r>
      <w:r w:rsidR="00FD0DC6">
        <w:rPr>
          <w:rFonts w:hint="cs"/>
          <w:rtl/>
          <w:lang w:eastAsia="he-IL"/>
        </w:rPr>
        <w:t xml:space="preserve"> </w:t>
      </w:r>
      <w:r>
        <w:rPr>
          <w:rFonts w:hint="cs"/>
          <w:rtl/>
          <w:lang w:eastAsia="he-IL"/>
        </w:rPr>
        <w:t xml:space="preserve">וזה כמובן מה </w:t>
      </w:r>
      <w:bookmarkStart w:id="228" w:name="_ETM_Q1_555241"/>
      <w:bookmarkEnd w:id="228"/>
      <w:r>
        <w:rPr>
          <w:rFonts w:hint="cs"/>
          <w:rtl/>
          <w:lang w:eastAsia="he-IL"/>
        </w:rPr>
        <w:t>שציינת, מכיס החברה או מכיסם של</w:t>
      </w:r>
      <w:bookmarkStart w:id="229" w:name="_ETM_Q1_557108"/>
      <w:bookmarkStart w:id="230" w:name="_ETM_Q1_557160"/>
      <w:bookmarkEnd w:id="229"/>
      <w:bookmarkEnd w:id="230"/>
      <w:r>
        <w:rPr>
          <w:rFonts w:hint="cs"/>
          <w:rtl/>
          <w:lang w:eastAsia="he-IL"/>
        </w:rPr>
        <w:t xml:space="preserve"> בעלי המניות.</w:t>
      </w:r>
      <w:bookmarkStart w:id="231" w:name="_ETM_Q1_554818"/>
      <w:bookmarkEnd w:id="231"/>
      <w:r>
        <w:rPr>
          <w:rFonts w:hint="cs"/>
          <w:rtl/>
          <w:lang w:eastAsia="he-IL"/>
        </w:rPr>
        <w:t xml:space="preserve"> יחד עם זאת, בתקנות אנחנו בעצם מקנים </w:t>
      </w:r>
      <w:bookmarkStart w:id="232" w:name="_ETM_Q1_561282"/>
      <w:bookmarkEnd w:id="232"/>
      <w:r>
        <w:rPr>
          <w:rFonts w:hint="cs"/>
          <w:rtl/>
          <w:lang w:eastAsia="he-IL"/>
        </w:rPr>
        <w:t xml:space="preserve">כאן שיקול דעת לחברה ועל כן הפגיעה בחברה היא לא </w:t>
      </w:r>
      <w:bookmarkStart w:id="233" w:name="_ETM_Q1_565714"/>
      <w:bookmarkEnd w:id="233"/>
      <w:r>
        <w:rPr>
          <w:rFonts w:hint="cs"/>
          <w:rtl/>
          <w:lang w:eastAsia="he-IL"/>
        </w:rPr>
        <w:t xml:space="preserve">פגיעה מנדטורית. כלומר, </w:t>
      </w:r>
      <w:r w:rsidR="007B68A3">
        <w:rPr>
          <w:rFonts w:hint="cs"/>
          <w:rtl/>
          <w:lang w:eastAsia="he-IL"/>
        </w:rPr>
        <w:t xml:space="preserve">חברה שמעוניינת שלא לקבוע אמות מידה ולא </w:t>
      </w:r>
      <w:bookmarkStart w:id="234" w:name="_ETM_Q1_570300"/>
      <w:bookmarkEnd w:id="234"/>
      <w:r w:rsidR="007B68A3">
        <w:rPr>
          <w:rFonts w:hint="cs"/>
          <w:rtl/>
          <w:lang w:eastAsia="he-IL"/>
        </w:rPr>
        <w:t xml:space="preserve">לסווג ולא לשלם, בעצם זה נתון בידה. </w:t>
      </w:r>
    </w:p>
    <w:p w14:paraId="551A568F" w14:textId="77777777" w:rsidR="007B68A3" w:rsidRDefault="007B68A3" w:rsidP="00A37E58">
      <w:pPr>
        <w:rPr>
          <w:rtl/>
          <w:lang w:eastAsia="he-IL"/>
        </w:rPr>
      </w:pPr>
      <w:bookmarkStart w:id="235" w:name="_ETM_Q1_576374"/>
      <w:bookmarkStart w:id="236" w:name="_ETM_Q1_576436"/>
      <w:bookmarkEnd w:id="235"/>
      <w:bookmarkEnd w:id="236"/>
    </w:p>
    <w:p w14:paraId="6E7796CB" w14:textId="36385F7A" w:rsidR="007B68A3" w:rsidRDefault="007B68A3" w:rsidP="007B68A3">
      <w:pPr>
        <w:pStyle w:val="af6"/>
        <w:keepNext/>
        <w:rPr>
          <w:rtl/>
        </w:rPr>
      </w:pPr>
      <w:bookmarkStart w:id="237" w:name="ET_yor_6156_28"/>
      <w:r w:rsidRPr="007B68A3">
        <w:rPr>
          <w:rStyle w:val="TagStyle"/>
          <w:rtl/>
        </w:rPr>
        <w:t xml:space="preserve"> &lt;&lt; יור &gt;&gt; </w:t>
      </w:r>
      <w:r>
        <w:rPr>
          <w:rtl/>
        </w:rPr>
        <w:t>היו"ר גלעד קריב:</w:t>
      </w:r>
      <w:r w:rsidRPr="007B68A3">
        <w:rPr>
          <w:rStyle w:val="TagStyle"/>
          <w:rtl/>
        </w:rPr>
        <w:t xml:space="preserve"> &lt;&lt; יור &gt;&gt;</w:t>
      </w:r>
      <w:r w:rsidR="007C62E6">
        <w:rPr>
          <w:rtl/>
        </w:rPr>
        <w:t xml:space="preserve"> </w:t>
      </w:r>
      <w:bookmarkEnd w:id="237"/>
    </w:p>
    <w:p w14:paraId="7CE0EAB2" w14:textId="77777777" w:rsidR="007B68A3" w:rsidRDefault="007B68A3" w:rsidP="007B68A3">
      <w:pPr>
        <w:pStyle w:val="KeepWithNext"/>
        <w:rPr>
          <w:rtl/>
          <w:lang w:eastAsia="he-IL"/>
        </w:rPr>
      </w:pPr>
    </w:p>
    <w:p w14:paraId="5B989FBB" w14:textId="77777777" w:rsidR="007B68A3" w:rsidRDefault="007B68A3" w:rsidP="007B68A3">
      <w:pPr>
        <w:rPr>
          <w:rtl/>
          <w:lang w:eastAsia="he-IL"/>
        </w:rPr>
      </w:pPr>
      <w:r>
        <w:rPr>
          <w:rFonts w:hint="cs"/>
          <w:rtl/>
          <w:lang w:eastAsia="he-IL"/>
        </w:rPr>
        <w:t xml:space="preserve">אני רק </w:t>
      </w:r>
      <w:bookmarkStart w:id="238" w:name="_ETM_Q1_573410"/>
      <w:bookmarkEnd w:id="238"/>
      <w:r>
        <w:rPr>
          <w:rFonts w:hint="cs"/>
          <w:rtl/>
          <w:lang w:eastAsia="he-IL"/>
        </w:rPr>
        <w:t xml:space="preserve">אזכיר שמערכת היחסים הזאת היא לא מערכת יחסים דו צדדית. </w:t>
      </w:r>
      <w:bookmarkStart w:id="239" w:name="_ETM_Q1_580711"/>
      <w:bookmarkEnd w:id="239"/>
      <w:r>
        <w:rPr>
          <w:rFonts w:hint="cs"/>
          <w:rtl/>
          <w:lang w:eastAsia="he-IL"/>
        </w:rPr>
        <w:t xml:space="preserve">בסדר גמור, יש את הדירקטור, יש את החברה כאורגן, </w:t>
      </w:r>
      <w:bookmarkStart w:id="240" w:name="_ETM_Q1_584404"/>
      <w:bookmarkEnd w:id="240"/>
      <w:r>
        <w:rPr>
          <w:rFonts w:hint="cs"/>
          <w:rtl/>
          <w:lang w:eastAsia="he-IL"/>
        </w:rPr>
        <w:t xml:space="preserve">יש עוד שחקנים בעלי אינטרס מסביב. בעלי מניות למשל. </w:t>
      </w:r>
      <w:bookmarkStart w:id="241" w:name="_ETM_Q1_586659"/>
      <w:bookmarkEnd w:id="241"/>
      <w:r>
        <w:rPr>
          <w:rFonts w:hint="cs"/>
          <w:rtl/>
          <w:lang w:eastAsia="he-IL"/>
        </w:rPr>
        <w:t xml:space="preserve">הם לא החברה. במשולש הזה של מערכת היחסים בין </w:t>
      </w:r>
      <w:bookmarkStart w:id="242" w:name="_ETM_Q1_597458"/>
      <w:bookmarkEnd w:id="242"/>
      <w:r>
        <w:rPr>
          <w:rFonts w:hint="cs"/>
          <w:rtl/>
          <w:lang w:eastAsia="he-IL"/>
        </w:rPr>
        <w:t xml:space="preserve">בעלי המניות, בין החברה כאורגן ובין הדירקטורים, מערכת </w:t>
      </w:r>
      <w:bookmarkStart w:id="243" w:name="_ETM_Q1_602669"/>
      <w:bookmarkEnd w:id="243"/>
      <w:r>
        <w:rPr>
          <w:rFonts w:hint="cs"/>
          <w:rtl/>
          <w:lang w:eastAsia="he-IL"/>
        </w:rPr>
        <w:t xml:space="preserve">היחסים היא לפחות של שלושה צדדים. אני יכול לחשוב על </w:t>
      </w:r>
      <w:bookmarkStart w:id="244" w:name="_ETM_Q1_605693"/>
      <w:bookmarkEnd w:id="244"/>
      <w:r>
        <w:rPr>
          <w:rFonts w:hint="cs"/>
          <w:rtl/>
          <w:lang w:eastAsia="he-IL"/>
        </w:rPr>
        <w:t>עוד שחקנים בעלי מעמד אבל לפחות יש שלושה שחקנים ולא שניים. בניגוד לקביעת מדרגות מינימום ומקסימום, כאן</w:t>
      </w:r>
      <w:r w:rsidR="00FD0DC6">
        <w:rPr>
          <w:rFonts w:hint="cs"/>
          <w:rtl/>
          <w:lang w:eastAsia="he-IL"/>
        </w:rPr>
        <w:t xml:space="preserve"> </w:t>
      </w:r>
      <w:bookmarkStart w:id="245" w:name="_ETM_Q1_616624"/>
      <w:bookmarkEnd w:id="245"/>
      <w:r>
        <w:rPr>
          <w:rFonts w:hint="cs"/>
          <w:rtl/>
          <w:lang w:eastAsia="he-IL"/>
        </w:rPr>
        <w:t xml:space="preserve">אין אישור אסיפה כללית. לפחות בעלי המניות הם מחוץ לקבלת </w:t>
      </w:r>
      <w:bookmarkStart w:id="246" w:name="_ETM_Q1_623960"/>
      <w:bookmarkEnd w:id="246"/>
      <w:r>
        <w:rPr>
          <w:rFonts w:hint="cs"/>
          <w:rtl/>
          <w:lang w:eastAsia="he-IL"/>
        </w:rPr>
        <w:t xml:space="preserve">ההחלטות מה מיטיב ומה לא. </w:t>
      </w:r>
    </w:p>
    <w:p w14:paraId="0934A686" w14:textId="77777777" w:rsidR="007B68A3" w:rsidRDefault="007B68A3" w:rsidP="007B68A3">
      <w:pPr>
        <w:rPr>
          <w:rtl/>
          <w:lang w:eastAsia="he-IL"/>
        </w:rPr>
      </w:pPr>
      <w:bookmarkStart w:id="247" w:name="_ETM_Q1_627319"/>
      <w:bookmarkStart w:id="248" w:name="_ETM_Q1_627388"/>
      <w:bookmarkStart w:id="249" w:name="_ETM_Q1_627430"/>
      <w:bookmarkStart w:id="250" w:name="_ETM_Q1_627466"/>
      <w:bookmarkEnd w:id="247"/>
      <w:bookmarkEnd w:id="248"/>
      <w:bookmarkEnd w:id="249"/>
      <w:bookmarkEnd w:id="250"/>
    </w:p>
    <w:p w14:paraId="43E51123" w14:textId="22B7AB64" w:rsidR="007B68A3" w:rsidRDefault="007B68A3" w:rsidP="007B68A3">
      <w:pPr>
        <w:pStyle w:val="af9"/>
        <w:keepNext/>
        <w:rPr>
          <w:rtl/>
          <w:lang w:eastAsia="he-IL"/>
        </w:rPr>
      </w:pPr>
      <w:bookmarkStart w:id="251" w:name="ET_guest_עידית_מועלם_29"/>
      <w:r w:rsidRPr="007B68A3">
        <w:rPr>
          <w:rStyle w:val="TagStyle"/>
          <w:rtl/>
        </w:rPr>
        <w:t xml:space="preserve"> &lt;&lt; אורח &gt;&gt; </w:t>
      </w:r>
      <w:r>
        <w:rPr>
          <w:rtl/>
          <w:lang w:eastAsia="he-IL"/>
        </w:rPr>
        <w:t>עידית מועלם:</w:t>
      </w:r>
      <w:r w:rsidRPr="007B68A3">
        <w:rPr>
          <w:rStyle w:val="TagStyle"/>
          <w:rtl/>
        </w:rPr>
        <w:t xml:space="preserve"> &lt;&lt; אורח &gt;&gt;</w:t>
      </w:r>
      <w:r w:rsidR="007C62E6">
        <w:rPr>
          <w:rtl/>
          <w:lang w:eastAsia="he-IL"/>
        </w:rPr>
        <w:t xml:space="preserve"> </w:t>
      </w:r>
      <w:bookmarkEnd w:id="251"/>
    </w:p>
    <w:p w14:paraId="45CF36DE" w14:textId="77777777" w:rsidR="007B68A3" w:rsidRDefault="007B68A3" w:rsidP="007B68A3">
      <w:pPr>
        <w:pStyle w:val="KeepWithNext"/>
        <w:rPr>
          <w:rtl/>
          <w:lang w:eastAsia="he-IL"/>
        </w:rPr>
      </w:pPr>
    </w:p>
    <w:p w14:paraId="3978C39B" w14:textId="77777777" w:rsidR="007B68A3" w:rsidRDefault="007B68A3" w:rsidP="007B68A3">
      <w:pPr>
        <w:rPr>
          <w:rtl/>
          <w:lang w:eastAsia="he-IL"/>
        </w:rPr>
      </w:pPr>
      <w:r>
        <w:rPr>
          <w:rFonts w:hint="cs"/>
          <w:rtl/>
          <w:lang w:eastAsia="he-IL"/>
        </w:rPr>
        <w:t xml:space="preserve">זה נכון אבל צריך לזכור שזה תחום במה שהאסיפה הכללית כבר אישרה. יש את הסכומים שקבועים, האסיפה הכללית מכוח חוק החברות אישרה איזשהו טווח </w:t>
      </w:r>
      <w:bookmarkStart w:id="252" w:name="_ETM_Q1_635684"/>
      <w:bookmarkEnd w:id="252"/>
      <w:r>
        <w:rPr>
          <w:rFonts w:hint="cs"/>
          <w:rtl/>
          <w:lang w:eastAsia="he-IL"/>
        </w:rPr>
        <w:t>מסוים, ובתוך זה שיקול הדעת כאן הוא יחסית מצומצם.</w:t>
      </w:r>
      <w:bookmarkStart w:id="253" w:name="_ETM_Q1_641460"/>
      <w:bookmarkEnd w:id="253"/>
    </w:p>
    <w:p w14:paraId="68F4ECCB" w14:textId="77777777" w:rsidR="007B68A3" w:rsidRDefault="007B68A3" w:rsidP="007B68A3">
      <w:pPr>
        <w:rPr>
          <w:rtl/>
          <w:lang w:eastAsia="he-IL"/>
        </w:rPr>
      </w:pPr>
      <w:bookmarkStart w:id="254" w:name="_ETM_Q1_641510"/>
      <w:bookmarkStart w:id="255" w:name="_ETM_Q1_640910"/>
      <w:bookmarkEnd w:id="254"/>
      <w:bookmarkEnd w:id="255"/>
    </w:p>
    <w:p w14:paraId="172D1FA2" w14:textId="04EFB53D" w:rsidR="007B68A3" w:rsidRDefault="007B68A3" w:rsidP="007B68A3">
      <w:pPr>
        <w:pStyle w:val="af6"/>
        <w:keepNext/>
        <w:rPr>
          <w:rtl/>
        </w:rPr>
      </w:pPr>
      <w:bookmarkStart w:id="256" w:name="ET_yor_6156_30"/>
      <w:r w:rsidRPr="007B68A3">
        <w:rPr>
          <w:rStyle w:val="TagStyle"/>
          <w:rtl/>
        </w:rPr>
        <w:t xml:space="preserve"> &lt;&lt; יור &gt;&gt; </w:t>
      </w:r>
      <w:r>
        <w:rPr>
          <w:rtl/>
        </w:rPr>
        <w:t>היו"ר גלעד קריב:</w:t>
      </w:r>
      <w:r w:rsidRPr="007B68A3">
        <w:rPr>
          <w:rStyle w:val="TagStyle"/>
          <w:rtl/>
        </w:rPr>
        <w:t xml:space="preserve"> &lt;&lt; יור &gt;&gt;</w:t>
      </w:r>
      <w:r w:rsidR="007C62E6">
        <w:rPr>
          <w:rtl/>
        </w:rPr>
        <w:t xml:space="preserve"> </w:t>
      </w:r>
      <w:bookmarkEnd w:id="256"/>
    </w:p>
    <w:p w14:paraId="3923554E" w14:textId="77777777" w:rsidR="007B68A3" w:rsidRDefault="007B68A3" w:rsidP="007B68A3">
      <w:pPr>
        <w:pStyle w:val="KeepWithNext"/>
        <w:rPr>
          <w:rtl/>
          <w:lang w:eastAsia="he-IL"/>
        </w:rPr>
      </w:pPr>
    </w:p>
    <w:p w14:paraId="1B8C67CE" w14:textId="143072C0" w:rsidR="00A610D2" w:rsidRDefault="007B68A3" w:rsidP="00A610D2">
      <w:pPr>
        <w:rPr>
          <w:rtl/>
          <w:lang w:eastAsia="he-IL"/>
        </w:rPr>
      </w:pPr>
      <w:bookmarkStart w:id="257" w:name="_ETM_Q1_641153"/>
      <w:bookmarkStart w:id="258" w:name="_ETM_Q1_641173"/>
      <w:bookmarkEnd w:id="257"/>
      <w:bookmarkEnd w:id="258"/>
      <w:r>
        <w:rPr>
          <w:rFonts w:hint="cs"/>
          <w:rtl/>
          <w:lang w:eastAsia="he-IL"/>
        </w:rPr>
        <w:t>אני יודע. אני אומר שוב ש</w:t>
      </w:r>
      <w:bookmarkStart w:id="259" w:name="_ETM_Q1_639480"/>
      <w:bookmarkEnd w:id="259"/>
      <w:r>
        <w:rPr>
          <w:rFonts w:hint="cs"/>
          <w:rtl/>
          <w:lang w:eastAsia="he-IL"/>
        </w:rPr>
        <w:t xml:space="preserve">התקנות האלה בגדול עושות היגיון. הן לא דבר מופרך </w:t>
      </w:r>
      <w:bookmarkStart w:id="260" w:name="_ETM_Q1_646829"/>
      <w:bookmarkEnd w:id="260"/>
      <w:r>
        <w:rPr>
          <w:rFonts w:hint="cs"/>
          <w:rtl/>
          <w:lang w:eastAsia="he-IL"/>
        </w:rPr>
        <w:t xml:space="preserve">שאתה אומר משנים כאן את כל המשטר התאגידי בתחום </w:t>
      </w:r>
      <w:bookmarkStart w:id="261" w:name="_ETM_Q1_652974"/>
      <w:bookmarkEnd w:id="261"/>
      <w:r>
        <w:rPr>
          <w:rFonts w:hint="cs"/>
          <w:rtl/>
          <w:lang w:eastAsia="he-IL"/>
        </w:rPr>
        <w:t xml:space="preserve">הגמול. ברור לנו שיש כאן איזושהי סיטואציה שצריך לתת עליה </w:t>
      </w:r>
      <w:bookmarkStart w:id="262" w:name="_ETM_Q1_658064"/>
      <w:bookmarkEnd w:id="262"/>
      <w:r>
        <w:rPr>
          <w:rFonts w:hint="cs"/>
          <w:rtl/>
          <w:lang w:eastAsia="he-IL"/>
        </w:rPr>
        <w:t xml:space="preserve">את הדעת. אני רק אומר שאל תקלו ראש בבקשה, לא ברטרואקטיביות ואל תביאו את סיפור ההטבה ככרטיס הכניסה </w:t>
      </w:r>
      <w:bookmarkStart w:id="263" w:name="_ETM_Q1_668841"/>
      <w:bookmarkEnd w:id="263"/>
      <w:r>
        <w:rPr>
          <w:rFonts w:hint="cs"/>
          <w:rtl/>
          <w:lang w:eastAsia="he-IL"/>
        </w:rPr>
        <w:t>למועדון הרטרואקטיביות. אין כרטיס כניסה למועדון הרטרואקטיביות ו</w:t>
      </w:r>
      <w:bookmarkStart w:id="264" w:name="_ETM_Q1_672241"/>
      <w:bookmarkEnd w:id="264"/>
      <w:r>
        <w:rPr>
          <w:rFonts w:hint="cs"/>
          <w:rtl/>
          <w:lang w:eastAsia="he-IL"/>
        </w:rPr>
        <w:t>ככל שאתם תשתמשו</w:t>
      </w:r>
      <w:r w:rsidR="00FD0DC6">
        <w:rPr>
          <w:rFonts w:hint="cs"/>
          <w:rtl/>
          <w:lang w:eastAsia="he-IL"/>
        </w:rPr>
        <w:t xml:space="preserve"> </w:t>
      </w:r>
      <w:r>
        <w:rPr>
          <w:rFonts w:hint="cs"/>
          <w:rtl/>
          <w:lang w:eastAsia="he-IL"/>
        </w:rPr>
        <w:t>בהגדרה הזו של מיטיב,</w:t>
      </w:r>
      <w:r w:rsidR="00FD0DC6">
        <w:rPr>
          <w:rFonts w:hint="cs"/>
          <w:rtl/>
          <w:lang w:eastAsia="he-IL"/>
        </w:rPr>
        <w:t xml:space="preserve"> </w:t>
      </w:r>
      <w:bookmarkStart w:id="265" w:name="_ETM_Q1_679384"/>
      <w:bookmarkEnd w:id="265"/>
      <w:r>
        <w:rPr>
          <w:rFonts w:hint="cs"/>
          <w:rtl/>
          <w:lang w:eastAsia="he-IL"/>
        </w:rPr>
        <w:t>מבחינתי אתם פותחים פתח לדברים עתידיים.</w:t>
      </w:r>
      <w:r w:rsidR="00FD0DC6">
        <w:rPr>
          <w:rFonts w:hint="cs"/>
          <w:rtl/>
          <w:lang w:eastAsia="he-IL"/>
        </w:rPr>
        <w:t xml:space="preserve"> </w:t>
      </w:r>
      <w:r>
        <w:rPr>
          <w:rFonts w:hint="cs"/>
          <w:rtl/>
          <w:lang w:eastAsia="he-IL"/>
        </w:rPr>
        <w:t xml:space="preserve">חשוב לי להעביר </w:t>
      </w:r>
      <w:bookmarkStart w:id="266" w:name="_ETM_Q1_681709"/>
      <w:bookmarkEnd w:id="266"/>
      <w:r>
        <w:rPr>
          <w:rFonts w:hint="cs"/>
          <w:rtl/>
          <w:lang w:eastAsia="he-IL"/>
        </w:rPr>
        <w:t xml:space="preserve">לכם את המסר. מבחינתי זה שאתם חושבים שתקנות הן דבר </w:t>
      </w:r>
      <w:bookmarkStart w:id="267" w:name="_ETM_Q1_684889"/>
      <w:bookmarkEnd w:id="267"/>
      <w:r>
        <w:rPr>
          <w:rFonts w:hint="cs"/>
          <w:rtl/>
          <w:lang w:eastAsia="he-IL"/>
        </w:rPr>
        <w:t>מיטיב, מבחינתי זה לא כרטיס כניסה לשום זירה של תחולה רטרואקטיבית</w:t>
      </w:r>
      <w:r w:rsidR="00A610D2">
        <w:rPr>
          <w:rFonts w:hint="cs"/>
          <w:rtl/>
          <w:lang w:eastAsia="he-IL"/>
        </w:rPr>
        <w:t xml:space="preserve">. יש כאן חריג שבחריגים, מעורר כאבי </w:t>
      </w:r>
      <w:bookmarkStart w:id="268" w:name="_ETM_Q1_694731"/>
      <w:bookmarkEnd w:id="268"/>
      <w:r w:rsidR="00A610D2">
        <w:rPr>
          <w:rFonts w:hint="cs"/>
          <w:rtl/>
          <w:lang w:eastAsia="he-IL"/>
        </w:rPr>
        <w:t>בטן קשים,</w:t>
      </w:r>
      <w:r w:rsidR="00FD0DC6">
        <w:rPr>
          <w:rFonts w:hint="cs"/>
          <w:rtl/>
          <w:lang w:eastAsia="he-IL"/>
        </w:rPr>
        <w:t xml:space="preserve"> </w:t>
      </w:r>
      <w:r w:rsidR="00A610D2">
        <w:rPr>
          <w:rFonts w:hint="cs"/>
          <w:rtl/>
          <w:lang w:eastAsia="he-IL"/>
        </w:rPr>
        <w:t xml:space="preserve">הכול תחום ממילא בגבול ויש שיקול דעת של החברה, בסדר, אז נסיבות מקלות אבל </w:t>
      </w:r>
      <w:bookmarkStart w:id="269" w:name="_ETM_Q1_703529"/>
      <w:bookmarkEnd w:id="269"/>
      <w:r w:rsidR="00A610D2">
        <w:rPr>
          <w:rFonts w:hint="cs"/>
          <w:rtl/>
          <w:lang w:eastAsia="he-IL"/>
        </w:rPr>
        <w:t xml:space="preserve">אני אומר שמבחינתי מה מיטיב ומה לא </w:t>
      </w:r>
      <w:bookmarkStart w:id="270" w:name="_ETM_Q1_705915"/>
      <w:bookmarkEnd w:id="270"/>
      <w:r w:rsidR="00A610D2">
        <w:rPr>
          <w:rFonts w:hint="cs"/>
          <w:rtl/>
          <w:lang w:eastAsia="he-IL"/>
        </w:rPr>
        <w:t xml:space="preserve">מיטיב </w:t>
      </w:r>
      <w:r w:rsidR="00A610D2">
        <w:rPr>
          <w:rtl/>
          <w:lang w:eastAsia="he-IL"/>
        </w:rPr>
        <w:t>–</w:t>
      </w:r>
      <w:r w:rsidR="00A610D2">
        <w:rPr>
          <w:rFonts w:hint="cs"/>
          <w:rtl/>
          <w:lang w:eastAsia="he-IL"/>
        </w:rPr>
        <w:t xml:space="preserve"> זאת לא הצדקה. בעיניכם זה מיטיב ובעיני חלק </w:t>
      </w:r>
      <w:bookmarkStart w:id="271" w:name="_ETM_Q1_714196"/>
      <w:bookmarkEnd w:id="271"/>
      <w:r w:rsidR="00A610D2">
        <w:rPr>
          <w:rFonts w:hint="cs"/>
          <w:rtl/>
          <w:lang w:eastAsia="he-IL"/>
        </w:rPr>
        <w:t>מבעלי המניות שלא נתתם להם שום מעמד בתוך התהליך הזה, זה לא</w:t>
      </w:r>
      <w:r w:rsidR="00FD0DC6">
        <w:rPr>
          <w:rFonts w:hint="cs"/>
          <w:rtl/>
          <w:lang w:eastAsia="he-IL"/>
        </w:rPr>
        <w:t xml:space="preserve"> </w:t>
      </w:r>
      <w:r w:rsidR="00A610D2">
        <w:rPr>
          <w:rFonts w:hint="cs"/>
          <w:rtl/>
          <w:lang w:eastAsia="he-IL"/>
        </w:rPr>
        <w:t xml:space="preserve">מיטיב. לא יודע למי זה מיטיב </w:t>
      </w:r>
      <w:bookmarkStart w:id="272" w:name="_ETM_Q1_716298"/>
      <w:bookmarkEnd w:id="272"/>
      <w:r w:rsidR="00A610D2">
        <w:rPr>
          <w:rFonts w:hint="cs"/>
          <w:rtl/>
          <w:lang w:eastAsia="he-IL"/>
        </w:rPr>
        <w:t xml:space="preserve">ולמי לא. יש כאן סוגיה שהקורונה גלגלה לפתחנו הרבה סוגיות </w:t>
      </w:r>
      <w:bookmarkStart w:id="273" w:name="_ETM_Q1_726785"/>
      <w:bookmarkEnd w:id="273"/>
      <w:r w:rsidR="00A610D2">
        <w:rPr>
          <w:rFonts w:hint="cs"/>
          <w:rtl/>
          <w:lang w:eastAsia="he-IL"/>
        </w:rPr>
        <w:t>מורכבות וצריך לפתור את זה.</w:t>
      </w:r>
      <w:r w:rsidR="007C62E6">
        <w:rPr>
          <w:rFonts w:hint="cs"/>
          <w:rtl/>
          <w:lang w:eastAsia="he-IL"/>
        </w:rPr>
        <w:t xml:space="preserve"> </w:t>
      </w:r>
      <w:bookmarkStart w:id="274" w:name="_ETM_Q1_731267"/>
      <w:bookmarkStart w:id="275" w:name="_ETM_Q1_731314"/>
      <w:bookmarkEnd w:id="274"/>
      <w:bookmarkEnd w:id="275"/>
      <w:r w:rsidR="00A610D2">
        <w:rPr>
          <w:rFonts w:hint="cs"/>
          <w:rtl/>
          <w:lang w:eastAsia="he-IL"/>
        </w:rPr>
        <w:t xml:space="preserve">מחר תבקשו להחיל רטרואקטיבית עוד </w:t>
      </w:r>
      <w:bookmarkStart w:id="276" w:name="_ETM_Q1_732279"/>
      <w:bookmarkEnd w:id="276"/>
      <w:r w:rsidR="00A610D2">
        <w:rPr>
          <w:rFonts w:hint="cs"/>
          <w:rtl/>
          <w:lang w:eastAsia="he-IL"/>
        </w:rPr>
        <w:t xml:space="preserve">דברים ותאמרו לי שזה מיטיב. </w:t>
      </w:r>
    </w:p>
    <w:p w14:paraId="747714D6" w14:textId="77777777" w:rsidR="00A610D2" w:rsidRDefault="00A610D2" w:rsidP="00A610D2">
      <w:pPr>
        <w:rPr>
          <w:rtl/>
          <w:lang w:eastAsia="he-IL"/>
        </w:rPr>
      </w:pPr>
      <w:bookmarkStart w:id="277" w:name="_ETM_Q1_738887"/>
      <w:bookmarkStart w:id="278" w:name="_ETM_Q1_738943"/>
      <w:bookmarkStart w:id="279" w:name="_ETM_Q1_739607"/>
      <w:bookmarkEnd w:id="277"/>
      <w:bookmarkEnd w:id="278"/>
      <w:bookmarkEnd w:id="279"/>
    </w:p>
    <w:p w14:paraId="17674F21" w14:textId="50805503" w:rsidR="00A610D2" w:rsidRDefault="00A610D2" w:rsidP="00A610D2">
      <w:pPr>
        <w:pStyle w:val="af9"/>
        <w:keepNext/>
        <w:rPr>
          <w:rtl/>
          <w:lang w:eastAsia="he-IL"/>
        </w:rPr>
      </w:pPr>
      <w:bookmarkStart w:id="280" w:name="ET_guest_עידית_מועלם_31"/>
      <w:r w:rsidRPr="00A610D2">
        <w:rPr>
          <w:rStyle w:val="TagStyle"/>
          <w:rtl/>
        </w:rPr>
        <w:t xml:space="preserve"> &lt;&lt; אורח &gt;&gt; </w:t>
      </w:r>
      <w:r>
        <w:rPr>
          <w:rtl/>
          <w:lang w:eastAsia="he-IL"/>
        </w:rPr>
        <w:t>עידית מועלם:</w:t>
      </w:r>
      <w:r w:rsidRPr="00A610D2">
        <w:rPr>
          <w:rStyle w:val="TagStyle"/>
          <w:rtl/>
        </w:rPr>
        <w:t xml:space="preserve"> &lt;&lt; אורח &gt;&gt;</w:t>
      </w:r>
      <w:r w:rsidR="007C62E6">
        <w:rPr>
          <w:rtl/>
          <w:lang w:eastAsia="he-IL"/>
        </w:rPr>
        <w:t xml:space="preserve"> </w:t>
      </w:r>
      <w:bookmarkEnd w:id="280"/>
    </w:p>
    <w:p w14:paraId="7153625A" w14:textId="77777777" w:rsidR="00A610D2" w:rsidRDefault="00A610D2" w:rsidP="00A610D2">
      <w:pPr>
        <w:pStyle w:val="KeepWithNext"/>
        <w:rPr>
          <w:rtl/>
          <w:lang w:eastAsia="he-IL"/>
        </w:rPr>
      </w:pPr>
    </w:p>
    <w:p w14:paraId="26F10DD5" w14:textId="77777777" w:rsidR="00A610D2" w:rsidRDefault="002D056F" w:rsidP="00A610D2">
      <w:pPr>
        <w:rPr>
          <w:rtl/>
          <w:lang w:eastAsia="he-IL"/>
        </w:rPr>
      </w:pPr>
      <w:bookmarkStart w:id="281" w:name="_ETM_Q1_739861"/>
      <w:bookmarkStart w:id="282" w:name="_ETM_Q1_739883"/>
      <w:bookmarkEnd w:id="281"/>
      <w:bookmarkEnd w:id="282"/>
      <w:r>
        <w:rPr>
          <w:rFonts w:hint="cs"/>
          <w:rtl/>
          <w:lang w:eastAsia="he-IL"/>
        </w:rPr>
        <w:t xml:space="preserve">אדוני, אם אפשר להתייחס לרטרואקטיביות כי אנחנו בוודאי מסכימים </w:t>
      </w:r>
      <w:bookmarkStart w:id="283" w:name="_ETM_Q1_748076"/>
      <w:bookmarkEnd w:id="283"/>
      <w:r>
        <w:rPr>
          <w:rFonts w:hint="cs"/>
          <w:rtl/>
          <w:lang w:eastAsia="he-IL"/>
        </w:rPr>
        <w:t xml:space="preserve">איתך. אין חולק שהרטרואקטיביות צריכה להיות חריג שבחריגים, שהתקופה כאן היא תקופה ארוכה </w:t>
      </w:r>
      <w:bookmarkStart w:id="284" w:name="_ETM_Q1_752838"/>
      <w:bookmarkEnd w:id="284"/>
      <w:r>
        <w:rPr>
          <w:rFonts w:hint="cs"/>
          <w:rtl/>
          <w:lang w:eastAsia="he-IL"/>
        </w:rPr>
        <w:t xml:space="preserve">ושהבאנו לפתחך משהו שהוא ככלל חריג ואנחנו לא </w:t>
      </w:r>
      <w:bookmarkStart w:id="285" w:name="_ETM_Q1_757222"/>
      <w:bookmarkEnd w:id="285"/>
      <w:r>
        <w:rPr>
          <w:rFonts w:hint="cs"/>
          <w:rtl/>
          <w:lang w:eastAsia="he-IL"/>
        </w:rPr>
        <w:t>אוהבים להביא. אנחנו חשובים שמלבד העובדה שזה מיטיב</w:t>
      </w:r>
      <w:bookmarkStart w:id="286" w:name="_ETM_Q1_761696"/>
      <w:bookmarkEnd w:id="286"/>
      <w:r>
        <w:rPr>
          <w:rFonts w:hint="cs"/>
          <w:rtl/>
          <w:lang w:eastAsia="he-IL"/>
        </w:rPr>
        <w:t xml:space="preserve"> </w:t>
      </w:r>
      <w:r>
        <w:rPr>
          <w:rtl/>
          <w:lang w:eastAsia="he-IL"/>
        </w:rPr>
        <w:t>–</w:t>
      </w:r>
      <w:r>
        <w:rPr>
          <w:rFonts w:hint="cs"/>
          <w:rtl/>
          <w:lang w:eastAsia="he-IL"/>
        </w:rPr>
        <w:t xml:space="preserve"> ואני מתייחסת לשני הסטים </w:t>
      </w:r>
      <w:r>
        <w:rPr>
          <w:rtl/>
          <w:lang w:eastAsia="he-IL"/>
        </w:rPr>
        <w:t>–</w:t>
      </w:r>
      <w:r>
        <w:rPr>
          <w:rFonts w:hint="cs"/>
          <w:rtl/>
          <w:lang w:eastAsia="he-IL"/>
        </w:rPr>
        <w:t xml:space="preserve"> יש כאן סיטואציה שלא צפינו, </w:t>
      </w:r>
      <w:bookmarkStart w:id="287" w:name="_ETM_Q1_766980"/>
      <w:bookmarkEnd w:id="287"/>
      <w:r>
        <w:rPr>
          <w:rFonts w:hint="cs"/>
          <w:rtl/>
          <w:lang w:eastAsia="he-IL"/>
        </w:rPr>
        <w:t>משהו שהמחוקק לא צפה בעת שהתקנו הדברים ו</w:t>
      </w:r>
      <w:bookmarkStart w:id="288" w:name="_ETM_Q1_770933"/>
      <w:bookmarkEnd w:id="288"/>
      <w:r>
        <w:rPr>
          <w:rFonts w:hint="cs"/>
          <w:rtl/>
          <w:lang w:eastAsia="he-IL"/>
        </w:rPr>
        <w:t xml:space="preserve">זה מתווסף. בהחלט הצגת את </w:t>
      </w:r>
      <w:bookmarkStart w:id="289" w:name="_ETM_Q1_772226"/>
      <w:bookmarkEnd w:id="289"/>
      <w:r>
        <w:rPr>
          <w:rFonts w:hint="cs"/>
          <w:rtl/>
          <w:lang w:eastAsia="he-IL"/>
        </w:rPr>
        <w:t xml:space="preserve">זה. זה לא תנאי אחד וזה, כמו שאמרת, כרטיס הכניסה. יש כאן עוד שיקולים כמו </w:t>
      </w:r>
      <w:bookmarkStart w:id="290" w:name="_ETM_Q1_781316"/>
      <w:bookmarkEnd w:id="290"/>
      <w:r>
        <w:rPr>
          <w:rFonts w:hint="cs"/>
          <w:rtl/>
          <w:lang w:eastAsia="he-IL"/>
        </w:rPr>
        <w:t>העובדה שזאת סיטואציה שלא צפינו. אני יכולה להגיד לך שעשינו את זה בעוד הרבה מאוד חקיקות. הקורונה הייתה אירוע בלתי צפוי וזה בוודאי מתווסף.</w:t>
      </w:r>
    </w:p>
    <w:p w14:paraId="08AC7707" w14:textId="77777777" w:rsidR="002D056F" w:rsidRDefault="002D056F" w:rsidP="00A610D2">
      <w:pPr>
        <w:rPr>
          <w:rtl/>
          <w:lang w:eastAsia="he-IL"/>
        </w:rPr>
      </w:pPr>
      <w:bookmarkStart w:id="291" w:name="_ETM_Q1_792379"/>
      <w:bookmarkStart w:id="292" w:name="_ETM_Q1_792447"/>
      <w:bookmarkEnd w:id="291"/>
      <w:bookmarkEnd w:id="292"/>
    </w:p>
    <w:p w14:paraId="5B5F086E" w14:textId="4993F551" w:rsidR="002D056F" w:rsidRDefault="002D056F" w:rsidP="002D056F">
      <w:pPr>
        <w:pStyle w:val="af6"/>
        <w:keepNext/>
        <w:rPr>
          <w:rtl/>
        </w:rPr>
      </w:pPr>
      <w:bookmarkStart w:id="293" w:name="ET_yor_6156_32"/>
      <w:r w:rsidRPr="002D056F">
        <w:rPr>
          <w:rStyle w:val="TagStyle"/>
          <w:rtl/>
        </w:rPr>
        <w:t xml:space="preserve"> &lt;&lt; יור &gt;&gt; </w:t>
      </w:r>
      <w:r>
        <w:rPr>
          <w:rtl/>
        </w:rPr>
        <w:t>היו"ר גלעד קריב:</w:t>
      </w:r>
      <w:r w:rsidRPr="002D056F">
        <w:rPr>
          <w:rStyle w:val="TagStyle"/>
          <w:rtl/>
        </w:rPr>
        <w:t xml:space="preserve"> &lt;&lt; יור &gt;&gt;</w:t>
      </w:r>
      <w:r w:rsidR="007C62E6">
        <w:rPr>
          <w:rtl/>
        </w:rPr>
        <w:t xml:space="preserve"> </w:t>
      </w:r>
      <w:bookmarkEnd w:id="293"/>
    </w:p>
    <w:p w14:paraId="67D34956" w14:textId="77777777" w:rsidR="002D056F" w:rsidRDefault="002D056F" w:rsidP="002D056F">
      <w:pPr>
        <w:pStyle w:val="KeepWithNext"/>
        <w:rPr>
          <w:rtl/>
          <w:lang w:eastAsia="he-IL"/>
        </w:rPr>
      </w:pPr>
    </w:p>
    <w:p w14:paraId="2FB15F3B" w14:textId="77777777" w:rsidR="002D056F" w:rsidRDefault="002D056F" w:rsidP="002D056F">
      <w:pPr>
        <w:rPr>
          <w:rtl/>
          <w:lang w:eastAsia="he-IL"/>
        </w:rPr>
      </w:pPr>
      <w:r>
        <w:rPr>
          <w:rFonts w:hint="cs"/>
          <w:rtl/>
          <w:lang w:eastAsia="he-IL"/>
        </w:rPr>
        <w:t xml:space="preserve">כאן אני מעלה </w:t>
      </w:r>
      <w:bookmarkStart w:id="294" w:name="_ETM_Q1_791446"/>
      <w:bookmarkEnd w:id="294"/>
      <w:r>
        <w:rPr>
          <w:rFonts w:hint="cs"/>
          <w:rtl/>
          <w:lang w:eastAsia="he-IL"/>
        </w:rPr>
        <w:t xml:space="preserve">את השאלה למה צריך לחכות שנה ושמונה חודשים </w:t>
      </w:r>
      <w:bookmarkStart w:id="295" w:name="_ETM_Q1_795436"/>
      <w:bookmarkEnd w:id="295"/>
      <w:r>
        <w:rPr>
          <w:rFonts w:hint="cs"/>
          <w:rtl/>
          <w:lang w:eastAsia="he-IL"/>
        </w:rPr>
        <w:t xml:space="preserve">כדי להתקין תקנות כאלה. אפילו מבחינת ההגינות כלפי </w:t>
      </w:r>
      <w:proofErr w:type="spellStart"/>
      <w:r>
        <w:rPr>
          <w:rFonts w:hint="cs"/>
          <w:rtl/>
          <w:lang w:eastAsia="he-IL"/>
        </w:rPr>
        <w:t>הדח"צים</w:t>
      </w:r>
      <w:proofErr w:type="spellEnd"/>
      <w:r>
        <w:rPr>
          <w:rFonts w:hint="cs"/>
          <w:rtl/>
          <w:lang w:eastAsia="he-IL"/>
        </w:rPr>
        <w:t xml:space="preserve">. </w:t>
      </w:r>
      <w:bookmarkStart w:id="296" w:name="_ETM_Q1_802688"/>
      <w:bookmarkEnd w:id="296"/>
      <w:r>
        <w:rPr>
          <w:rFonts w:hint="cs"/>
          <w:rtl/>
          <w:lang w:eastAsia="he-IL"/>
        </w:rPr>
        <w:t>משרד האוצר ומשרד המשפטים התארגנו הרבה יותר מהר כדי לע</w:t>
      </w:r>
      <w:bookmarkStart w:id="297" w:name="_ETM_Q1_804791"/>
      <w:bookmarkEnd w:id="297"/>
      <w:r>
        <w:rPr>
          <w:rFonts w:hint="cs"/>
          <w:rtl/>
          <w:lang w:eastAsia="he-IL"/>
        </w:rPr>
        <w:t xml:space="preserve">סוק בשאלה אם אדם עובד מהבית, אם הוא מקבל שכר </w:t>
      </w:r>
      <w:bookmarkStart w:id="298" w:name="_ETM_Q1_808501"/>
      <w:bookmarkEnd w:id="298"/>
      <w:r>
        <w:rPr>
          <w:rFonts w:hint="cs"/>
          <w:rtl/>
          <w:lang w:eastAsia="he-IL"/>
        </w:rPr>
        <w:t>מלא או לא. שלחו את המשק לעבוד בבית. ל</w:t>
      </w:r>
      <w:bookmarkStart w:id="299" w:name="_ETM_Q1_816130"/>
      <w:bookmarkEnd w:id="299"/>
      <w:r>
        <w:rPr>
          <w:rFonts w:hint="cs"/>
          <w:rtl/>
          <w:lang w:eastAsia="he-IL"/>
        </w:rPr>
        <w:t xml:space="preserve">א צריך לחכות שנה ושמונה חודשים. גם מהצד הזה, יושבים דירקטורים, שכרם נפגע, הם עושים את מלאכתם נאמנה </w:t>
      </w:r>
      <w:bookmarkStart w:id="300" w:name="_ETM_Q1_822843"/>
      <w:bookmarkEnd w:id="300"/>
      <w:r>
        <w:rPr>
          <w:rFonts w:hint="cs"/>
          <w:rtl/>
          <w:lang w:eastAsia="he-IL"/>
        </w:rPr>
        <w:t xml:space="preserve">ולמה ששנה וחצי יקבלו 60 אחוזים אם אתם חושבים שראוי </w:t>
      </w:r>
      <w:bookmarkStart w:id="301" w:name="_ETM_Q1_827866"/>
      <w:bookmarkEnd w:id="301"/>
      <w:r>
        <w:rPr>
          <w:rFonts w:hint="cs"/>
          <w:rtl/>
          <w:lang w:eastAsia="he-IL"/>
        </w:rPr>
        <w:t>לשקול אם לא לתת להם 100 אחוזים מהגמול?</w:t>
      </w:r>
    </w:p>
    <w:p w14:paraId="429F1EFE" w14:textId="77777777" w:rsidR="002D056F" w:rsidRDefault="002D056F" w:rsidP="002D056F">
      <w:pPr>
        <w:rPr>
          <w:rtl/>
          <w:lang w:eastAsia="he-IL"/>
        </w:rPr>
      </w:pPr>
      <w:bookmarkStart w:id="302" w:name="_ETM_Q1_794298"/>
      <w:bookmarkStart w:id="303" w:name="_ETM_Q1_794354"/>
      <w:bookmarkStart w:id="304" w:name="_ETM_Q1_795250"/>
      <w:bookmarkEnd w:id="302"/>
      <w:bookmarkEnd w:id="303"/>
      <w:bookmarkEnd w:id="304"/>
    </w:p>
    <w:p w14:paraId="6D74D7D4" w14:textId="78012320" w:rsidR="002D056F" w:rsidRDefault="002D056F" w:rsidP="002D056F">
      <w:pPr>
        <w:pStyle w:val="af9"/>
        <w:keepNext/>
        <w:rPr>
          <w:rtl/>
          <w:lang w:eastAsia="he-IL"/>
        </w:rPr>
      </w:pPr>
      <w:bookmarkStart w:id="305" w:name="ET_guest_עידית_מועלם_33"/>
      <w:r w:rsidRPr="002D056F">
        <w:rPr>
          <w:rStyle w:val="TagStyle"/>
          <w:rtl/>
        </w:rPr>
        <w:t xml:space="preserve"> &lt;&lt; אורח &gt;&gt; </w:t>
      </w:r>
      <w:r>
        <w:rPr>
          <w:rtl/>
          <w:lang w:eastAsia="he-IL"/>
        </w:rPr>
        <w:t>עידית מועלם:</w:t>
      </w:r>
      <w:r w:rsidRPr="002D056F">
        <w:rPr>
          <w:rStyle w:val="TagStyle"/>
          <w:rtl/>
        </w:rPr>
        <w:t xml:space="preserve"> &lt;&lt; אורח &gt;&gt;</w:t>
      </w:r>
      <w:r w:rsidR="007C62E6">
        <w:rPr>
          <w:rtl/>
          <w:lang w:eastAsia="he-IL"/>
        </w:rPr>
        <w:t xml:space="preserve"> </w:t>
      </w:r>
      <w:bookmarkEnd w:id="305"/>
    </w:p>
    <w:p w14:paraId="3688CCE3" w14:textId="77777777" w:rsidR="002D056F" w:rsidRDefault="002D056F" w:rsidP="002D056F">
      <w:pPr>
        <w:pStyle w:val="KeepWithNext"/>
        <w:rPr>
          <w:rtl/>
          <w:lang w:eastAsia="he-IL"/>
        </w:rPr>
      </w:pPr>
    </w:p>
    <w:p w14:paraId="3928F775" w14:textId="77777777" w:rsidR="002D056F" w:rsidRDefault="002D056F" w:rsidP="002D056F">
      <w:pPr>
        <w:rPr>
          <w:rtl/>
          <w:lang w:eastAsia="he-IL"/>
        </w:rPr>
      </w:pPr>
      <w:bookmarkStart w:id="306" w:name="_ETM_Q1_795499"/>
      <w:bookmarkStart w:id="307" w:name="_ETM_Q1_795522"/>
      <w:bookmarkEnd w:id="306"/>
      <w:bookmarkEnd w:id="307"/>
      <w:r>
        <w:rPr>
          <w:rFonts w:hint="cs"/>
          <w:rtl/>
          <w:lang w:eastAsia="he-IL"/>
        </w:rPr>
        <w:t xml:space="preserve">אנחנו </w:t>
      </w:r>
      <w:bookmarkStart w:id="308" w:name="_ETM_Q1_830876"/>
      <w:bookmarkEnd w:id="308"/>
      <w:r>
        <w:rPr>
          <w:rFonts w:hint="cs"/>
          <w:rtl/>
          <w:lang w:eastAsia="he-IL"/>
        </w:rPr>
        <w:t>מקבלים את זה. הליכי החקיקה, עוד לפני שמגיעים לשולחן הכנסת, לצערנו הם ממושכים.</w:t>
      </w:r>
    </w:p>
    <w:p w14:paraId="73AA18EB" w14:textId="77777777" w:rsidR="002D056F" w:rsidRDefault="002D056F" w:rsidP="002D056F">
      <w:pPr>
        <w:rPr>
          <w:rtl/>
          <w:lang w:eastAsia="he-IL"/>
        </w:rPr>
      </w:pPr>
      <w:bookmarkStart w:id="309" w:name="_ETM_Q1_841005"/>
      <w:bookmarkStart w:id="310" w:name="_ETM_Q1_841064"/>
      <w:bookmarkStart w:id="311" w:name="_ETM_Q1_839748"/>
      <w:bookmarkEnd w:id="309"/>
      <w:bookmarkEnd w:id="310"/>
      <w:bookmarkEnd w:id="311"/>
    </w:p>
    <w:p w14:paraId="5F8AF245" w14:textId="41CB8D66" w:rsidR="002D056F" w:rsidRDefault="002D056F" w:rsidP="002D056F">
      <w:pPr>
        <w:pStyle w:val="af6"/>
        <w:keepNext/>
        <w:rPr>
          <w:rtl/>
        </w:rPr>
      </w:pPr>
      <w:bookmarkStart w:id="312" w:name="ET_yor_6156_34"/>
      <w:r w:rsidRPr="002D056F">
        <w:rPr>
          <w:rStyle w:val="TagStyle"/>
          <w:rtl/>
        </w:rPr>
        <w:t xml:space="preserve"> &lt;&lt; יור &gt;&gt; </w:t>
      </w:r>
      <w:r>
        <w:rPr>
          <w:rtl/>
        </w:rPr>
        <w:t>היו"ר גלעד קריב:</w:t>
      </w:r>
      <w:r w:rsidRPr="002D056F">
        <w:rPr>
          <w:rStyle w:val="TagStyle"/>
          <w:rtl/>
        </w:rPr>
        <w:t xml:space="preserve"> &lt;&lt; יור &gt;&gt;</w:t>
      </w:r>
      <w:r w:rsidR="007C62E6">
        <w:rPr>
          <w:rtl/>
        </w:rPr>
        <w:t xml:space="preserve"> </w:t>
      </w:r>
      <w:bookmarkEnd w:id="312"/>
    </w:p>
    <w:p w14:paraId="707D277E" w14:textId="77777777" w:rsidR="002D056F" w:rsidRDefault="002D056F" w:rsidP="002D056F">
      <w:pPr>
        <w:pStyle w:val="KeepWithNext"/>
        <w:rPr>
          <w:rtl/>
          <w:lang w:eastAsia="he-IL"/>
        </w:rPr>
      </w:pPr>
    </w:p>
    <w:p w14:paraId="0C60F23B" w14:textId="77777777" w:rsidR="002D056F" w:rsidRDefault="002D056F" w:rsidP="002D056F">
      <w:pPr>
        <w:rPr>
          <w:rtl/>
          <w:lang w:eastAsia="he-IL"/>
        </w:rPr>
      </w:pPr>
      <w:bookmarkStart w:id="313" w:name="_ETM_Q1_840034"/>
      <w:bookmarkStart w:id="314" w:name="_ETM_Q1_840058"/>
      <w:bookmarkEnd w:id="313"/>
      <w:bookmarkEnd w:id="314"/>
      <w:r>
        <w:rPr>
          <w:rFonts w:hint="cs"/>
          <w:rtl/>
          <w:lang w:eastAsia="he-IL"/>
        </w:rPr>
        <w:t xml:space="preserve">מבחינת סדר הדברים, אני רוצה שנקריא </w:t>
      </w:r>
      <w:bookmarkStart w:id="315" w:name="_ETM_Q1_843225"/>
      <w:bookmarkEnd w:id="315"/>
      <w:r>
        <w:rPr>
          <w:rFonts w:hint="cs"/>
          <w:rtl/>
          <w:lang w:eastAsia="he-IL"/>
        </w:rPr>
        <w:t>את התקנות ונעמוד על דברים.</w:t>
      </w:r>
    </w:p>
    <w:p w14:paraId="7E3972CF" w14:textId="77777777" w:rsidR="002D056F" w:rsidRDefault="002D056F" w:rsidP="002D056F">
      <w:pPr>
        <w:rPr>
          <w:rtl/>
          <w:lang w:eastAsia="he-IL"/>
        </w:rPr>
      </w:pPr>
      <w:bookmarkStart w:id="316" w:name="_ETM_Q1_844309"/>
      <w:bookmarkEnd w:id="316"/>
    </w:p>
    <w:p w14:paraId="7CF663EF" w14:textId="4688F8E7" w:rsidR="002D056F" w:rsidRDefault="002D056F" w:rsidP="002D056F">
      <w:pPr>
        <w:pStyle w:val="af9"/>
        <w:keepNext/>
        <w:rPr>
          <w:rtl/>
          <w:lang w:eastAsia="he-IL"/>
        </w:rPr>
      </w:pPr>
      <w:bookmarkStart w:id="317" w:name="ET_guest_אילן_פלטו_35"/>
      <w:r w:rsidRPr="002D056F">
        <w:rPr>
          <w:rStyle w:val="TagStyle"/>
          <w:rtl/>
        </w:rPr>
        <w:t xml:space="preserve"> &lt;&lt; אורח &gt;&gt; </w:t>
      </w:r>
      <w:r>
        <w:rPr>
          <w:rtl/>
          <w:lang w:eastAsia="he-IL"/>
        </w:rPr>
        <w:t>אילן פלטו:</w:t>
      </w:r>
      <w:r w:rsidRPr="002D056F">
        <w:rPr>
          <w:rStyle w:val="TagStyle"/>
          <w:rtl/>
        </w:rPr>
        <w:t xml:space="preserve"> &lt;&lt; אורח &gt;&gt;</w:t>
      </w:r>
      <w:r w:rsidR="007C62E6">
        <w:rPr>
          <w:rtl/>
          <w:lang w:eastAsia="he-IL"/>
        </w:rPr>
        <w:t xml:space="preserve"> </w:t>
      </w:r>
      <w:bookmarkEnd w:id="317"/>
    </w:p>
    <w:p w14:paraId="1364C808" w14:textId="77777777" w:rsidR="002D056F" w:rsidRDefault="002D056F" w:rsidP="002D056F">
      <w:pPr>
        <w:pStyle w:val="KeepWithNext"/>
        <w:rPr>
          <w:rtl/>
          <w:lang w:eastAsia="he-IL"/>
        </w:rPr>
      </w:pPr>
    </w:p>
    <w:p w14:paraId="1C5A864B" w14:textId="77777777" w:rsidR="002D056F" w:rsidRDefault="002D056F" w:rsidP="002D056F">
      <w:pPr>
        <w:rPr>
          <w:rtl/>
          <w:lang w:eastAsia="he-IL"/>
        </w:rPr>
      </w:pPr>
      <w:bookmarkStart w:id="318" w:name="_ETM_Q1_844595"/>
      <w:bookmarkStart w:id="319" w:name="_ETM_Q1_844620"/>
      <w:bookmarkEnd w:id="318"/>
      <w:bookmarkEnd w:id="319"/>
      <w:r>
        <w:rPr>
          <w:rFonts w:hint="cs"/>
          <w:rtl/>
          <w:lang w:eastAsia="he-IL"/>
        </w:rPr>
        <w:t xml:space="preserve">לנו יש רק דברים כלליים להגיד. </w:t>
      </w:r>
    </w:p>
    <w:p w14:paraId="57DEA53D" w14:textId="77777777" w:rsidR="002D056F" w:rsidRDefault="002D056F" w:rsidP="002D056F">
      <w:pPr>
        <w:rPr>
          <w:rtl/>
          <w:lang w:eastAsia="he-IL"/>
        </w:rPr>
      </w:pPr>
    </w:p>
    <w:p w14:paraId="137605A1" w14:textId="112D6636" w:rsidR="002D056F" w:rsidRDefault="002D056F" w:rsidP="002D056F">
      <w:pPr>
        <w:pStyle w:val="af6"/>
        <w:keepNext/>
        <w:rPr>
          <w:rtl/>
        </w:rPr>
      </w:pPr>
      <w:bookmarkStart w:id="320" w:name="ET_yor_6156_36"/>
      <w:r w:rsidRPr="002D056F">
        <w:rPr>
          <w:rStyle w:val="TagStyle"/>
          <w:rtl/>
        </w:rPr>
        <w:t xml:space="preserve"> &lt;&lt; יור &gt;&gt; </w:t>
      </w:r>
      <w:r>
        <w:rPr>
          <w:rtl/>
        </w:rPr>
        <w:t>היו"ר גלעד קריב:</w:t>
      </w:r>
      <w:r w:rsidRPr="002D056F">
        <w:rPr>
          <w:rStyle w:val="TagStyle"/>
          <w:rtl/>
        </w:rPr>
        <w:t xml:space="preserve"> &lt;&lt; יור &gt;&gt;</w:t>
      </w:r>
      <w:r w:rsidR="007C62E6">
        <w:rPr>
          <w:rtl/>
        </w:rPr>
        <w:t xml:space="preserve"> </w:t>
      </w:r>
      <w:bookmarkEnd w:id="320"/>
    </w:p>
    <w:p w14:paraId="31C2BD9E" w14:textId="77777777" w:rsidR="002D056F" w:rsidRDefault="002D056F" w:rsidP="002D056F">
      <w:pPr>
        <w:pStyle w:val="KeepWithNext"/>
        <w:rPr>
          <w:rtl/>
          <w:lang w:eastAsia="he-IL"/>
        </w:rPr>
      </w:pPr>
    </w:p>
    <w:p w14:paraId="16F11EDB" w14:textId="77777777" w:rsidR="002D056F" w:rsidRDefault="002D056F" w:rsidP="002D056F">
      <w:pPr>
        <w:rPr>
          <w:rtl/>
          <w:lang w:eastAsia="he-IL"/>
        </w:rPr>
      </w:pPr>
      <w:r>
        <w:rPr>
          <w:rFonts w:hint="cs"/>
          <w:rtl/>
          <w:lang w:eastAsia="he-IL"/>
        </w:rPr>
        <w:t xml:space="preserve">אנחנו תמיד נותנים למשרד המציג קודם להציג את התקנות </w:t>
      </w:r>
      <w:bookmarkStart w:id="321" w:name="_ETM_Q1_851359"/>
      <w:bookmarkEnd w:id="321"/>
      <w:r>
        <w:rPr>
          <w:rFonts w:hint="cs"/>
          <w:rtl/>
          <w:lang w:eastAsia="he-IL"/>
        </w:rPr>
        <w:t>במלואן ואז סבב התייחסויות.</w:t>
      </w:r>
    </w:p>
    <w:p w14:paraId="3B3983D6" w14:textId="77777777" w:rsidR="002D056F" w:rsidRDefault="002D056F" w:rsidP="002D056F">
      <w:pPr>
        <w:rPr>
          <w:rtl/>
          <w:lang w:eastAsia="he-IL"/>
        </w:rPr>
      </w:pPr>
      <w:bookmarkStart w:id="322" w:name="_ETM_Q1_855082"/>
      <w:bookmarkEnd w:id="322"/>
    </w:p>
    <w:p w14:paraId="28837F23" w14:textId="2237A4F4" w:rsidR="002D056F" w:rsidRDefault="002D056F" w:rsidP="002D056F">
      <w:pPr>
        <w:pStyle w:val="af9"/>
        <w:keepNext/>
        <w:rPr>
          <w:rtl/>
          <w:lang w:eastAsia="he-IL"/>
        </w:rPr>
      </w:pPr>
      <w:bookmarkStart w:id="323" w:name="ET_guest_עידית_מועלם_37"/>
      <w:r w:rsidRPr="002D056F">
        <w:rPr>
          <w:rStyle w:val="TagStyle"/>
          <w:rtl/>
        </w:rPr>
        <w:t xml:space="preserve"> &lt;&lt; אורח &gt;&gt; </w:t>
      </w:r>
      <w:r>
        <w:rPr>
          <w:rtl/>
          <w:lang w:eastAsia="he-IL"/>
        </w:rPr>
        <w:t>עידית מועלם:</w:t>
      </w:r>
      <w:r w:rsidRPr="002D056F">
        <w:rPr>
          <w:rStyle w:val="TagStyle"/>
          <w:rtl/>
        </w:rPr>
        <w:t xml:space="preserve"> &lt;&lt; אורח &gt;&gt;</w:t>
      </w:r>
      <w:r w:rsidR="007C62E6">
        <w:rPr>
          <w:rtl/>
          <w:lang w:eastAsia="he-IL"/>
        </w:rPr>
        <w:t xml:space="preserve"> </w:t>
      </w:r>
      <w:bookmarkEnd w:id="323"/>
    </w:p>
    <w:p w14:paraId="57B125C0" w14:textId="77777777" w:rsidR="002D056F" w:rsidRPr="002D056F" w:rsidRDefault="002D056F" w:rsidP="002D056F">
      <w:pPr>
        <w:rPr>
          <w:rtl/>
          <w:lang w:eastAsia="he-IL"/>
        </w:rPr>
      </w:pPr>
    </w:p>
    <w:p w14:paraId="42020DE4" w14:textId="77777777" w:rsidR="002D056F" w:rsidRDefault="002D056F" w:rsidP="002D056F">
      <w:pPr>
        <w:pStyle w:val="a6"/>
        <w:keepNext/>
        <w:rPr>
          <w:rtl/>
          <w:lang w:eastAsia="he-IL"/>
        </w:rPr>
      </w:pPr>
      <w:bookmarkStart w:id="324" w:name="_ETM_Q1_855344"/>
      <w:bookmarkStart w:id="325" w:name="_ETM_Q1_855367"/>
      <w:bookmarkStart w:id="326" w:name="ET_subject_627358_38"/>
      <w:bookmarkEnd w:id="324"/>
      <w:bookmarkEnd w:id="325"/>
      <w:r>
        <w:rPr>
          <w:rtl/>
          <w:lang w:eastAsia="he-IL"/>
        </w:rPr>
        <w:t>תקנות החברות (כללים בדבר גמול והוצאות לדירקטור חיצוני) (הוראת שעה), התשפ"ב-202</w:t>
      </w:r>
      <w:bookmarkEnd w:id="326"/>
      <w:r>
        <w:rPr>
          <w:rFonts w:hint="cs"/>
          <w:rtl/>
          <w:lang w:eastAsia="he-IL"/>
        </w:rPr>
        <w:t>2</w:t>
      </w:r>
    </w:p>
    <w:p w14:paraId="63DBC72E" w14:textId="77777777" w:rsidR="002D056F" w:rsidRDefault="002D056F" w:rsidP="002D056F">
      <w:pPr>
        <w:pStyle w:val="KeepWithNext"/>
        <w:rPr>
          <w:rtl/>
          <w:lang w:eastAsia="he-IL"/>
        </w:rPr>
      </w:pPr>
    </w:p>
    <w:p w14:paraId="01752A5F" w14:textId="77777777" w:rsidR="002D056F" w:rsidRDefault="002D056F" w:rsidP="002D056F">
      <w:pPr>
        <w:ind w:left="720" w:firstLine="0"/>
        <w:rPr>
          <w:rtl/>
          <w:lang w:eastAsia="he-IL"/>
        </w:rPr>
      </w:pPr>
      <w:bookmarkStart w:id="327" w:name="_ETM_Q1_863467"/>
      <w:bookmarkStart w:id="328" w:name="_ETM_Q1_863515"/>
      <w:bookmarkEnd w:id="327"/>
      <w:bookmarkEnd w:id="328"/>
      <w:r>
        <w:rPr>
          <w:rFonts w:hint="cs"/>
          <w:rtl/>
          <w:lang w:eastAsia="he-IL"/>
        </w:rPr>
        <w:t xml:space="preserve">בתוקף סמכותי לפי סעיפים 244(א) ו-366 לחוק החברות, התשנ"ט-1999 (להלן </w:t>
      </w:r>
      <w:r>
        <w:rPr>
          <w:rtl/>
          <w:lang w:eastAsia="he-IL"/>
        </w:rPr>
        <w:t>–</w:t>
      </w:r>
      <w:r>
        <w:rPr>
          <w:rFonts w:hint="cs"/>
          <w:rtl/>
          <w:lang w:eastAsia="he-IL"/>
        </w:rPr>
        <w:t xml:space="preserve"> החוק), בהתייעצות עם רשות ניירות ערך, ובאישור ועדת החוקה חוק ומשפט של הכנסת, אני מתקין תקנות אלה:</w:t>
      </w:r>
    </w:p>
    <w:p w14:paraId="06E73F41" w14:textId="77777777" w:rsidR="002D056F" w:rsidRDefault="002D056F" w:rsidP="002D056F">
      <w:pPr>
        <w:ind w:left="720" w:firstLine="0"/>
        <w:rPr>
          <w:rtl/>
          <w:lang w:eastAsia="he-IL"/>
        </w:rPr>
      </w:pPr>
      <w:bookmarkStart w:id="329" w:name="_ETM_Q1_874576"/>
      <w:bookmarkStart w:id="330" w:name="_ETM_Q1_874629"/>
      <w:bookmarkEnd w:id="329"/>
      <w:bookmarkEnd w:id="330"/>
    </w:p>
    <w:p w14:paraId="707251B1" w14:textId="77777777" w:rsidR="002D056F" w:rsidRDefault="002D056F" w:rsidP="002D056F">
      <w:pPr>
        <w:pStyle w:val="aff0"/>
        <w:numPr>
          <w:ilvl w:val="0"/>
          <w:numId w:val="3"/>
        </w:numPr>
        <w:rPr>
          <w:lang w:eastAsia="he-IL"/>
        </w:rPr>
      </w:pPr>
      <w:bookmarkStart w:id="331" w:name="_ETM_Q1_875270"/>
      <w:bookmarkStart w:id="332" w:name="_ETM_Q1_875315"/>
      <w:bookmarkEnd w:id="331"/>
      <w:bookmarkEnd w:id="332"/>
      <w:r>
        <w:rPr>
          <w:rFonts w:hint="cs"/>
          <w:rtl/>
          <w:lang w:eastAsia="he-IL"/>
        </w:rPr>
        <w:t>הגדרות</w:t>
      </w:r>
    </w:p>
    <w:p w14:paraId="6CB4D7AA" w14:textId="77777777" w:rsidR="002D056F" w:rsidRDefault="002D056F" w:rsidP="002D056F">
      <w:pPr>
        <w:rPr>
          <w:rtl/>
          <w:lang w:eastAsia="he-IL"/>
        </w:rPr>
      </w:pPr>
    </w:p>
    <w:p w14:paraId="70C28D9D" w14:textId="77777777" w:rsidR="002D056F" w:rsidRDefault="002D056F" w:rsidP="002D056F">
      <w:pPr>
        <w:ind w:left="360"/>
        <w:rPr>
          <w:rtl/>
          <w:lang w:eastAsia="he-IL"/>
        </w:rPr>
      </w:pPr>
      <w:bookmarkStart w:id="333" w:name="_ETM_Q1_874556"/>
      <w:bookmarkStart w:id="334" w:name="_ETM_Q1_874611"/>
      <w:bookmarkEnd w:id="333"/>
      <w:bookmarkEnd w:id="334"/>
      <w:r>
        <w:rPr>
          <w:rFonts w:hint="cs"/>
          <w:rtl/>
          <w:lang w:eastAsia="he-IL"/>
        </w:rPr>
        <w:t xml:space="preserve">בתקנות אלה </w:t>
      </w:r>
      <w:r>
        <w:rPr>
          <w:rtl/>
          <w:lang w:eastAsia="he-IL"/>
        </w:rPr>
        <w:t>–</w:t>
      </w:r>
    </w:p>
    <w:p w14:paraId="72BFBFC9" w14:textId="77777777" w:rsidR="002D056F" w:rsidRDefault="002D056F" w:rsidP="002D056F">
      <w:pPr>
        <w:ind w:left="360"/>
        <w:rPr>
          <w:rtl/>
          <w:lang w:eastAsia="he-IL"/>
        </w:rPr>
      </w:pPr>
      <w:bookmarkStart w:id="335" w:name="_ETM_Q1_875627"/>
      <w:bookmarkStart w:id="336" w:name="_ETM_Q1_875681"/>
      <w:bookmarkStart w:id="337" w:name="_ETM_Q1_875739"/>
      <w:bookmarkEnd w:id="335"/>
      <w:bookmarkEnd w:id="336"/>
      <w:bookmarkEnd w:id="337"/>
    </w:p>
    <w:p w14:paraId="412D76AF" w14:textId="77777777" w:rsidR="002D056F" w:rsidRDefault="002D056F" w:rsidP="002D056F">
      <w:pPr>
        <w:ind w:left="360"/>
        <w:rPr>
          <w:rtl/>
          <w:lang w:eastAsia="he-IL"/>
        </w:rPr>
      </w:pPr>
      <w:bookmarkStart w:id="338" w:name="_ETM_Q1_875787"/>
      <w:bookmarkEnd w:id="338"/>
      <w:r>
        <w:rPr>
          <w:rFonts w:hint="cs"/>
          <w:rtl/>
          <w:lang w:eastAsia="he-IL"/>
        </w:rPr>
        <w:t xml:space="preserve">"גמול השתתפות" </w:t>
      </w:r>
      <w:r>
        <w:rPr>
          <w:rtl/>
          <w:lang w:eastAsia="he-IL"/>
        </w:rPr>
        <w:t>–</w:t>
      </w:r>
      <w:r>
        <w:rPr>
          <w:rFonts w:hint="cs"/>
          <w:rtl/>
          <w:lang w:eastAsia="he-IL"/>
        </w:rPr>
        <w:t xml:space="preserve"> כמשמעותו בתקנה 5(א) לתקנות הגמול.</w:t>
      </w:r>
    </w:p>
    <w:p w14:paraId="082EEA60" w14:textId="77777777" w:rsidR="002D056F" w:rsidRDefault="002D056F" w:rsidP="002D056F">
      <w:pPr>
        <w:ind w:left="360"/>
        <w:rPr>
          <w:rtl/>
          <w:lang w:eastAsia="he-IL"/>
        </w:rPr>
      </w:pPr>
    </w:p>
    <w:p w14:paraId="0AE20D57" w14:textId="77777777" w:rsidR="002D056F" w:rsidRDefault="002D056F" w:rsidP="002D056F">
      <w:pPr>
        <w:ind w:left="360"/>
        <w:rPr>
          <w:rtl/>
          <w:lang w:eastAsia="he-IL"/>
        </w:rPr>
      </w:pPr>
      <w:r>
        <w:rPr>
          <w:rFonts w:hint="cs"/>
          <w:rtl/>
          <w:lang w:eastAsia="he-IL"/>
        </w:rPr>
        <w:t xml:space="preserve">"חברה" </w:t>
      </w:r>
      <w:r>
        <w:rPr>
          <w:rtl/>
          <w:lang w:eastAsia="he-IL"/>
        </w:rPr>
        <w:t>–</w:t>
      </w:r>
      <w:r>
        <w:rPr>
          <w:rFonts w:hint="cs"/>
          <w:rtl/>
          <w:lang w:eastAsia="he-IL"/>
        </w:rPr>
        <w:t xml:space="preserve"> כהגדרתה בתקנות הגמול.</w:t>
      </w:r>
    </w:p>
    <w:p w14:paraId="1D267961" w14:textId="77777777" w:rsidR="002D056F" w:rsidRDefault="002D056F" w:rsidP="002D056F">
      <w:pPr>
        <w:ind w:left="360"/>
        <w:rPr>
          <w:rtl/>
          <w:lang w:eastAsia="he-IL"/>
        </w:rPr>
      </w:pPr>
    </w:p>
    <w:p w14:paraId="680B4F9C" w14:textId="77777777" w:rsidR="002D056F" w:rsidRDefault="002D056F" w:rsidP="002D056F">
      <w:pPr>
        <w:ind w:left="360"/>
        <w:rPr>
          <w:rtl/>
          <w:lang w:eastAsia="he-IL"/>
        </w:rPr>
      </w:pPr>
      <w:r>
        <w:rPr>
          <w:rFonts w:hint="cs"/>
          <w:rtl/>
          <w:lang w:eastAsia="he-IL"/>
        </w:rPr>
        <w:t xml:space="preserve">"ישיבה" </w:t>
      </w:r>
      <w:r>
        <w:rPr>
          <w:rtl/>
          <w:lang w:eastAsia="he-IL"/>
        </w:rPr>
        <w:t>–</w:t>
      </w:r>
      <w:r w:rsidR="00470142">
        <w:rPr>
          <w:rFonts w:hint="cs"/>
          <w:rtl/>
          <w:lang w:eastAsia="he-IL"/>
        </w:rPr>
        <w:t xml:space="preserve"> כמשמעותה בתקנה 5(א)</w:t>
      </w:r>
      <w:r>
        <w:rPr>
          <w:rFonts w:hint="cs"/>
          <w:rtl/>
          <w:lang w:eastAsia="he-IL"/>
        </w:rPr>
        <w:t xml:space="preserve"> לתקנות הגמול.</w:t>
      </w:r>
    </w:p>
    <w:p w14:paraId="14F9F78E" w14:textId="77777777" w:rsidR="002D056F" w:rsidRDefault="002D056F" w:rsidP="002D056F">
      <w:pPr>
        <w:ind w:left="360"/>
        <w:rPr>
          <w:rtl/>
          <w:lang w:eastAsia="he-IL"/>
        </w:rPr>
      </w:pPr>
    </w:p>
    <w:p w14:paraId="549ABAEE" w14:textId="77777777" w:rsidR="002D056F" w:rsidRDefault="002D056F" w:rsidP="00470142">
      <w:pPr>
        <w:ind w:left="1080" w:firstLine="0"/>
        <w:rPr>
          <w:rtl/>
          <w:lang w:eastAsia="he-IL"/>
        </w:rPr>
      </w:pPr>
      <w:r>
        <w:rPr>
          <w:rFonts w:hint="cs"/>
          <w:rtl/>
          <w:lang w:eastAsia="he-IL"/>
        </w:rPr>
        <w:t xml:space="preserve">"תקופת ההגבלות" </w:t>
      </w:r>
      <w:r>
        <w:rPr>
          <w:rtl/>
          <w:lang w:eastAsia="he-IL"/>
        </w:rPr>
        <w:t>–</w:t>
      </w:r>
      <w:r>
        <w:rPr>
          <w:rFonts w:hint="cs"/>
          <w:rtl/>
          <w:lang w:eastAsia="he-IL"/>
        </w:rPr>
        <w:t xml:space="preserve"> מיום התחילה וכל עוד עומדת בתוקף הכרזה על מצב </w:t>
      </w:r>
      <w:r w:rsidR="00470142">
        <w:rPr>
          <w:rFonts w:hint="cs"/>
          <w:rtl/>
          <w:lang w:eastAsia="he-IL"/>
        </w:rPr>
        <w:t>בריאות</w:t>
      </w:r>
      <w:r>
        <w:rPr>
          <w:rFonts w:hint="cs"/>
          <w:rtl/>
          <w:lang w:eastAsia="he-IL"/>
        </w:rPr>
        <w:t>י מיוחד או על מצב חירום בשל נגיף הקורונה מכוח חוק סמכ</w:t>
      </w:r>
      <w:r w:rsidR="00470142">
        <w:rPr>
          <w:rFonts w:hint="cs"/>
          <w:rtl/>
          <w:lang w:eastAsia="he-IL"/>
        </w:rPr>
        <w:t>ויות מיוחדות להתמודדות עם נגיף ה</w:t>
      </w:r>
      <w:r>
        <w:rPr>
          <w:rFonts w:hint="cs"/>
          <w:rtl/>
          <w:lang w:eastAsia="he-IL"/>
        </w:rPr>
        <w:t>קורונה החדש (הוראת שעה), התש"ף-2020.</w:t>
      </w:r>
    </w:p>
    <w:p w14:paraId="4F022D14" w14:textId="77777777" w:rsidR="002D056F" w:rsidRDefault="002D056F" w:rsidP="002D056F">
      <w:pPr>
        <w:ind w:left="360"/>
        <w:rPr>
          <w:rtl/>
          <w:lang w:eastAsia="he-IL"/>
        </w:rPr>
      </w:pPr>
    </w:p>
    <w:p w14:paraId="21883255" w14:textId="77777777" w:rsidR="002D056F" w:rsidRDefault="00470142" w:rsidP="00470142">
      <w:pPr>
        <w:ind w:left="1080" w:firstLine="0"/>
        <w:rPr>
          <w:rtl/>
          <w:lang w:eastAsia="he-IL"/>
        </w:rPr>
      </w:pPr>
      <w:r>
        <w:rPr>
          <w:rFonts w:hint="cs"/>
          <w:rtl/>
          <w:lang w:eastAsia="he-IL"/>
        </w:rPr>
        <w:t>"תקנו</w:t>
      </w:r>
      <w:r w:rsidR="002D056F">
        <w:rPr>
          <w:rFonts w:hint="cs"/>
          <w:rtl/>
          <w:lang w:eastAsia="he-IL"/>
        </w:rPr>
        <w:t xml:space="preserve">ת הגמול" </w:t>
      </w:r>
      <w:r w:rsidR="002D056F">
        <w:rPr>
          <w:rtl/>
          <w:lang w:eastAsia="he-IL"/>
        </w:rPr>
        <w:t>–</w:t>
      </w:r>
      <w:r w:rsidR="002D056F">
        <w:rPr>
          <w:rFonts w:hint="cs"/>
          <w:rtl/>
          <w:lang w:eastAsia="he-IL"/>
        </w:rPr>
        <w:t xml:space="preserve"> תקנות החברות (כללים בדבר גמ</w:t>
      </w:r>
      <w:r>
        <w:rPr>
          <w:rFonts w:hint="cs"/>
          <w:rtl/>
          <w:lang w:eastAsia="he-IL"/>
        </w:rPr>
        <w:t>ול והוצאות לדירקטור חיצוני), הת</w:t>
      </w:r>
      <w:r w:rsidR="002D056F">
        <w:rPr>
          <w:rFonts w:hint="cs"/>
          <w:rtl/>
          <w:lang w:eastAsia="he-IL"/>
        </w:rPr>
        <w:t>ש"ס-2000.</w:t>
      </w:r>
    </w:p>
    <w:p w14:paraId="00FFA719" w14:textId="77777777" w:rsidR="00470142" w:rsidRDefault="00470142" w:rsidP="00470142">
      <w:pPr>
        <w:ind w:left="1080" w:firstLine="0"/>
        <w:rPr>
          <w:rtl/>
          <w:lang w:eastAsia="he-IL"/>
        </w:rPr>
      </w:pPr>
    </w:p>
    <w:p w14:paraId="6ABA10BE" w14:textId="77777777" w:rsidR="00470142" w:rsidRDefault="00470142" w:rsidP="00470142">
      <w:pPr>
        <w:pStyle w:val="aff0"/>
        <w:numPr>
          <w:ilvl w:val="0"/>
          <w:numId w:val="3"/>
        </w:numPr>
        <w:rPr>
          <w:lang w:eastAsia="he-IL"/>
        </w:rPr>
      </w:pPr>
      <w:bookmarkStart w:id="339" w:name="_ETM_Q1_906751"/>
      <w:bookmarkStart w:id="340" w:name="_ETM_Q1_906799"/>
      <w:bookmarkEnd w:id="339"/>
      <w:bookmarkEnd w:id="340"/>
      <w:r>
        <w:rPr>
          <w:rFonts w:hint="cs"/>
          <w:rtl/>
          <w:lang w:eastAsia="he-IL"/>
        </w:rPr>
        <w:t>גמול השתתפות בעד השתתפות בישיבה באמצעי תקשורת בשל הגבלות בתקופת ההגבלות</w:t>
      </w:r>
    </w:p>
    <w:p w14:paraId="7F213EBC" w14:textId="77777777" w:rsidR="00470142" w:rsidRDefault="00470142" w:rsidP="00470142">
      <w:pPr>
        <w:rPr>
          <w:rtl/>
          <w:lang w:eastAsia="he-IL"/>
        </w:rPr>
      </w:pPr>
      <w:bookmarkStart w:id="341" w:name="_ETM_Q1_908731"/>
      <w:bookmarkStart w:id="342" w:name="_ETM_Q1_908784"/>
      <w:bookmarkStart w:id="343" w:name="_ETM_Q1_909347"/>
      <w:bookmarkStart w:id="344" w:name="_ETM_Q1_909400"/>
      <w:bookmarkEnd w:id="341"/>
      <w:bookmarkEnd w:id="342"/>
      <w:bookmarkEnd w:id="343"/>
      <w:bookmarkEnd w:id="344"/>
    </w:p>
    <w:p w14:paraId="3970A550" w14:textId="77777777" w:rsidR="00470142" w:rsidRDefault="00470142" w:rsidP="00470142">
      <w:pPr>
        <w:pStyle w:val="aff0"/>
        <w:numPr>
          <w:ilvl w:val="0"/>
          <w:numId w:val="5"/>
        </w:numPr>
        <w:rPr>
          <w:lang w:eastAsia="he-IL"/>
        </w:rPr>
      </w:pPr>
      <w:bookmarkStart w:id="345" w:name="_ETM_Q1_910019"/>
      <w:bookmarkStart w:id="346" w:name="_ETM_Q1_910065"/>
      <w:bookmarkEnd w:id="345"/>
      <w:bookmarkEnd w:id="346"/>
      <w:r>
        <w:rPr>
          <w:rFonts w:hint="cs"/>
          <w:rtl/>
          <w:lang w:eastAsia="he-IL"/>
        </w:rPr>
        <w:t>דירקטוריון חברה רשאי לקבוע, לעניין גמול השתתפות אמות מידה לפיהן תסווג השתתפות של דירקטור חיצוני בישיבה המתקיימת בתקופת ההגבלות תוך שימוש באמצעי תקשורת כאמור בסעיף 101 לחוק כהשתתפות בישיבה רגילה, אם הישיבה מטבעה הייתה נערכת בנוכחות המשתתפים</w:t>
      </w:r>
      <w:r w:rsidR="00FD0DC6">
        <w:rPr>
          <w:rFonts w:hint="cs"/>
          <w:rtl/>
          <w:lang w:eastAsia="he-IL"/>
        </w:rPr>
        <w:t xml:space="preserve"> </w:t>
      </w:r>
      <w:r>
        <w:rPr>
          <w:rFonts w:hint="cs"/>
          <w:rtl/>
          <w:lang w:eastAsia="he-IL"/>
        </w:rPr>
        <w:t xml:space="preserve">ויש מניעה לקיימה בנוכחות המשתתפים, כולם או חלקם, בשל הגבלות שהוטלו לפי חיקוק שתכליתו התמודדות עם התפשטות נגיף הקורונה או שיש ההצדקה אחרת להשתתפות בה באמצעי תקשורת בשל הגבלות כאמור (להלן </w:t>
      </w:r>
      <w:r>
        <w:rPr>
          <w:rtl/>
          <w:lang w:eastAsia="he-IL"/>
        </w:rPr>
        <w:t>–</w:t>
      </w:r>
      <w:r>
        <w:rPr>
          <w:rFonts w:hint="cs"/>
          <w:rtl/>
          <w:lang w:eastAsia="he-IL"/>
        </w:rPr>
        <w:t xml:space="preserve"> השתתפות מזכה).</w:t>
      </w:r>
    </w:p>
    <w:p w14:paraId="3182C102" w14:textId="77777777" w:rsidR="00470142" w:rsidRDefault="00470142" w:rsidP="00470142">
      <w:pPr>
        <w:rPr>
          <w:rtl/>
          <w:lang w:eastAsia="he-IL"/>
        </w:rPr>
      </w:pPr>
      <w:bookmarkStart w:id="347" w:name="_ETM_Q1_944401"/>
      <w:bookmarkStart w:id="348" w:name="_ETM_Q1_944457"/>
      <w:bookmarkStart w:id="349" w:name="_ETM_Q1_944529"/>
      <w:bookmarkStart w:id="350" w:name="_ETM_Q1_944578"/>
      <w:bookmarkEnd w:id="347"/>
      <w:bookmarkEnd w:id="348"/>
      <w:bookmarkEnd w:id="349"/>
      <w:bookmarkEnd w:id="350"/>
    </w:p>
    <w:p w14:paraId="0033467E" w14:textId="77777777" w:rsidR="00470142" w:rsidRDefault="00470142" w:rsidP="00470142">
      <w:pPr>
        <w:pStyle w:val="aff0"/>
        <w:numPr>
          <w:ilvl w:val="0"/>
          <w:numId w:val="5"/>
        </w:numPr>
        <w:rPr>
          <w:lang w:eastAsia="he-IL"/>
        </w:rPr>
      </w:pPr>
      <w:r>
        <w:rPr>
          <w:rFonts w:hint="cs"/>
          <w:rtl/>
          <w:lang w:eastAsia="he-IL"/>
        </w:rPr>
        <w:t xml:space="preserve">קבע </w:t>
      </w:r>
      <w:bookmarkStart w:id="351" w:name="_ETM_Q1_941110"/>
      <w:bookmarkStart w:id="352" w:name="_ETM_Q1_941141"/>
      <w:bookmarkStart w:id="353" w:name="_ETM_Q1_940209"/>
      <w:bookmarkStart w:id="354" w:name="_ETM_Q1_940244"/>
      <w:bookmarkStart w:id="355" w:name="_ETM_Q1_940577"/>
      <w:bookmarkStart w:id="356" w:name="_ETM_Q1_940628"/>
      <w:bookmarkEnd w:id="351"/>
      <w:bookmarkEnd w:id="352"/>
      <w:bookmarkEnd w:id="353"/>
      <w:bookmarkEnd w:id="354"/>
      <w:bookmarkEnd w:id="355"/>
      <w:bookmarkEnd w:id="356"/>
      <w:r>
        <w:rPr>
          <w:rFonts w:hint="cs"/>
          <w:rtl/>
          <w:lang w:eastAsia="he-IL"/>
        </w:rPr>
        <w:t>הדירקטוריון אמות מידה כאמור בסעיף קטן (א), יבחן ביחס לכל השתתפות דירקטור חיצוני בישיבה באמצעי תקשורת אם יש לסווגה כהשתתפות מזכה בהתאם לאמות המידה קבע.</w:t>
      </w:r>
    </w:p>
    <w:p w14:paraId="4A23FE4E" w14:textId="77777777" w:rsidR="00470142" w:rsidRDefault="00470142" w:rsidP="00470142">
      <w:pPr>
        <w:pStyle w:val="aff0"/>
        <w:rPr>
          <w:rtl/>
          <w:lang w:eastAsia="he-IL"/>
        </w:rPr>
      </w:pPr>
    </w:p>
    <w:p w14:paraId="61DFC875" w14:textId="77777777" w:rsidR="00470142" w:rsidRDefault="00470142" w:rsidP="00470142">
      <w:pPr>
        <w:pStyle w:val="aff0"/>
        <w:numPr>
          <w:ilvl w:val="0"/>
          <w:numId w:val="5"/>
        </w:numPr>
        <w:rPr>
          <w:lang w:eastAsia="he-IL"/>
        </w:rPr>
      </w:pPr>
      <w:bookmarkStart w:id="357" w:name="_ETM_Q1_940842"/>
      <w:bookmarkStart w:id="358" w:name="_ETM_Q1_940899"/>
      <w:bookmarkEnd w:id="357"/>
      <w:bookmarkEnd w:id="358"/>
      <w:r>
        <w:rPr>
          <w:rFonts w:hint="cs"/>
          <w:rtl/>
          <w:lang w:eastAsia="he-IL"/>
        </w:rPr>
        <w:t>סיווג הדירקטוריון השתתפות בישיבה באמצעי תקשורת כהשתתפות מזכה כאמור בתקנה זו, יקראו את תקנה 5(ב) לתקנות הגמול, לגבי השתתפות באותה ישיבה, כאילו במקום "בשיעור של 60 אחוזים מגמול ההשתתפות בישיבה רגילה" בא "כאמור בתקנת משנה (א)".</w:t>
      </w:r>
    </w:p>
    <w:p w14:paraId="611A1BB9" w14:textId="77777777" w:rsidR="00470142" w:rsidRDefault="00470142" w:rsidP="00470142">
      <w:pPr>
        <w:rPr>
          <w:rtl/>
          <w:lang w:eastAsia="he-IL"/>
        </w:rPr>
      </w:pPr>
      <w:r>
        <w:rPr>
          <w:rFonts w:hint="cs"/>
          <w:rtl/>
          <w:lang w:eastAsia="he-IL"/>
        </w:rPr>
        <w:t xml:space="preserve"> </w:t>
      </w:r>
      <w:bookmarkStart w:id="359" w:name="_ETM_Q1_945500"/>
      <w:bookmarkStart w:id="360" w:name="_ETM_Q1_945525"/>
      <w:bookmarkEnd w:id="359"/>
      <w:bookmarkEnd w:id="360"/>
    </w:p>
    <w:p w14:paraId="41A685A3" w14:textId="77777777" w:rsidR="00470142" w:rsidRPr="00470142" w:rsidRDefault="00470142" w:rsidP="00470142">
      <w:pPr>
        <w:pStyle w:val="aff0"/>
        <w:numPr>
          <w:ilvl w:val="0"/>
          <w:numId w:val="5"/>
        </w:numPr>
        <w:rPr>
          <w:rtl/>
          <w:lang w:eastAsia="he-IL"/>
        </w:rPr>
      </w:pPr>
      <w:r>
        <w:rPr>
          <w:rFonts w:hint="cs"/>
          <w:rtl/>
          <w:lang w:eastAsia="he-IL"/>
        </w:rPr>
        <w:t>אמות מידה שקבע הדירקטוריון לפי תקנה זו יחולו על כל הדירקטורים החיצוניים שכיהנו בחברה בתקופת ההגבלות.</w:t>
      </w:r>
    </w:p>
    <w:p w14:paraId="2C619A9A" w14:textId="77777777" w:rsidR="002D056F" w:rsidRPr="002D056F" w:rsidRDefault="002D056F" w:rsidP="002D056F">
      <w:pPr>
        <w:rPr>
          <w:rtl/>
          <w:lang w:eastAsia="he-IL"/>
        </w:rPr>
      </w:pPr>
    </w:p>
    <w:p w14:paraId="3774DE5D" w14:textId="77777777" w:rsidR="00A37E58" w:rsidRDefault="00470142" w:rsidP="00470142">
      <w:pPr>
        <w:pStyle w:val="aff0"/>
        <w:numPr>
          <w:ilvl w:val="0"/>
          <w:numId w:val="3"/>
        </w:numPr>
        <w:rPr>
          <w:lang w:eastAsia="he-IL"/>
        </w:rPr>
      </w:pPr>
      <w:bookmarkStart w:id="361" w:name="_ETM_Q1_528740"/>
      <w:bookmarkStart w:id="362" w:name="_ETM_Q1_528801"/>
      <w:bookmarkEnd w:id="361"/>
      <w:bookmarkEnd w:id="362"/>
      <w:r>
        <w:rPr>
          <w:rFonts w:hint="cs"/>
          <w:rtl/>
          <w:lang w:eastAsia="he-IL"/>
        </w:rPr>
        <w:t xml:space="preserve">תחילה </w:t>
      </w:r>
      <w:bookmarkStart w:id="363" w:name="_ETM_Q1_980635"/>
      <w:bookmarkEnd w:id="363"/>
      <w:r>
        <w:rPr>
          <w:rFonts w:hint="cs"/>
          <w:rtl/>
          <w:lang w:eastAsia="he-IL"/>
        </w:rPr>
        <w:t>והוראות מעבר</w:t>
      </w:r>
    </w:p>
    <w:p w14:paraId="19835627" w14:textId="77777777" w:rsidR="00470142" w:rsidRDefault="00470142" w:rsidP="00470142">
      <w:pPr>
        <w:rPr>
          <w:rtl/>
          <w:lang w:eastAsia="he-IL"/>
        </w:rPr>
      </w:pPr>
      <w:bookmarkStart w:id="364" w:name="_ETM_Q1_979944"/>
      <w:bookmarkStart w:id="365" w:name="_ETM_Q1_980003"/>
      <w:bookmarkStart w:id="366" w:name="_ETM_Q1_980104"/>
      <w:bookmarkStart w:id="367" w:name="_ETM_Q1_980154"/>
      <w:bookmarkEnd w:id="364"/>
      <w:bookmarkEnd w:id="365"/>
      <w:bookmarkEnd w:id="366"/>
      <w:bookmarkEnd w:id="367"/>
    </w:p>
    <w:p w14:paraId="5E8CCAC4" w14:textId="77777777" w:rsidR="00470142" w:rsidRDefault="00470142" w:rsidP="00470142">
      <w:pPr>
        <w:pStyle w:val="aff0"/>
        <w:numPr>
          <w:ilvl w:val="0"/>
          <w:numId w:val="6"/>
        </w:numPr>
        <w:rPr>
          <w:lang w:eastAsia="he-IL"/>
        </w:rPr>
      </w:pPr>
      <w:bookmarkStart w:id="368" w:name="_ETM_Q1_980265"/>
      <w:bookmarkStart w:id="369" w:name="_ETM_Q1_980313"/>
      <w:bookmarkEnd w:id="368"/>
      <w:bookmarkEnd w:id="369"/>
      <w:r>
        <w:rPr>
          <w:rFonts w:hint="cs"/>
          <w:rtl/>
          <w:lang w:eastAsia="he-IL"/>
        </w:rPr>
        <w:t xml:space="preserve">תחילתן של תקנות אלה ביום י"א באדר </w:t>
      </w:r>
      <w:proofErr w:type="spellStart"/>
      <w:r>
        <w:rPr>
          <w:rFonts w:hint="cs"/>
          <w:rtl/>
          <w:lang w:eastAsia="he-IL"/>
        </w:rPr>
        <w:t>התש"ף</w:t>
      </w:r>
      <w:proofErr w:type="spellEnd"/>
      <w:r>
        <w:rPr>
          <w:rFonts w:hint="cs"/>
          <w:rtl/>
          <w:lang w:eastAsia="he-IL"/>
        </w:rPr>
        <w:t xml:space="preserve"> (15 במרס 2020) (להלן </w:t>
      </w:r>
      <w:r>
        <w:rPr>
          <w:rtl/>
          <w:lang w:eastAsia="he-IL"/>
        </w:rPr>
        <w:t>–</w:t>
      </w:r>
      <w:r>
        <w:rPr>
          <w:rFonts w:hint="cs"/>
          <w:rtl/>
          <w:lang w:eastAsia="he-IL"/>
        </w:rPr>
        <w:t xml:space="preserve"> יום התחילה).</w:t>
      </w:r>
    </w:p>
    <w:p w14:paraId="5A4BAEAC" w14:textId="77777777" w:rsidR="00470142" w:rsidRDefault="00470142" w:rsidP="00470142">
      <w:pPr>
        <w:rPr>
          <w:rtl/>
          <w:lang w:eastAsia="he-IL"/>
        </w:rPr>
      </w:pPr>
    </w:p>
    <w:p w14:paraId="2478E4C9" w14:textId="77777777" w:rsidR="00470142" w:rsidRPr="00F67DD1" w:rsidRDefault="00470142" w:rsidP="00470142">
      <w:pPr>
        <w:pStyle w:val="aff0"/>
        <w:numPr>
          <w:ilvl w:val="0"/>
          <w:numId w:val="6"/>
        </w:numPr>
        <w:rPr>
          <w:rtl/>
          <w:lang w:eastAsia="he-IL"/>
        </w:rPr>
      </w:pPr>
      <w:r>
        <w:rPr>
          <w:rFonts w:hint="cs"/>
          <w:rtl/>
          <w:lang w:eastAsia="he-IL"/>
        </w:rPr>
        <w:t>על אף האמור בתקנה 5(ו) לתקנות הגמול, לעניין התקופה שמיום התחילה עד לקביעת אמות מידה לפי תקנה 2(א), ככל שנקבעו, ההפרש בין סכום הגמול ששולם לפי תקנה 5(ב) לתקנות הגמול, לבין הסכום שיש</w:t>
      </w:r>
      <w:r w:rsidR="00FD0DC6">
        <w:rPr>
          <w:rFonts w:hint="cs"/>
          <w:rtl/>
          <w:lang w:eastAsia="he-IL"/>
        </w:rPr>
        <w:t xml:space="preserve"> </w:t>
      </w:r>
      <w:r>
        <w:rPr>
          <w:rFonts w:hint="cs"/>
          <w:rtl/>
          <w:lang w:eastAsia="he-IL"/>
        </w:rPr>
        <w:t>לשלמו בהתאם לסיווג השתתפות בישיבה כהשתתפות מזכה לפי תקנות אלה, ישולם לא יאוחר מ-30 ימים מהמועד שבו נקבעו אמות המידה, או, לפי קביעת החברה, בתחילת הרבעון שלאחר המועד בו נקבעו אמות המידה.</w:t>
      </w:r>
    </w:p>
    <w:p w14:paraId="4CEDC6DD" w14:textId="77777777" w:rsidR="00F67DD1" w:rsidRDefault="00F67DD1" w:rsidP="00F67DD1">
      <w:pPr>
        <w:rPr>
          <w:rtl/>
          <w:lang w:eastAsia="he-IL"/>
        </w:rPr>
      </w:pPr>
      <w:bookmarkStart w:id="370" w:name="_ETM_Q1_439752"/>
      <w:bookmarkStart w:id="371" w:name="_ETM_Q1_439814"/>
      <w:bookmarkEnd w:id="370"/>
      <w:bookmarkEnd w:id="371"/>
    </w:p>
    <w:p w14:paraId="58F2EFF0" w14:textId="77777777" w:rsidR="00470142" w:rsidRDefault="00470142" w:rsidP="00F67DD1">
      <w:pPr>
        <w:rPr>
          <w:rtl/>
          <w:lang w:eastAsia="he-IL"/>
        </w:rPr>
      </w:pPr>
      <w:bookmarkStart w:id="372" w:name="_ETM_Q1_1019080"/>
      <w:bookmarkStart w:id="373" w:name="_ETM_Q1_1019140"/>
      <w:bookmarkEnd w:id="372"/>
      <w:bookmarkEnd w:id="373"/>
      <w:r>
        <w:rPr>
          <w:rFonts w:hint="cs"/>
          <w:rtl/>
          <w:lang w:eastAsia="he-IL"/>
        </w:rPr>
        <w:t>זה הסט הראשון.</w:t>
      </w:r>
    </w:p>
    <w:p w14:paraId="7AEBBA5A" w14:textId="77777777" w:rsidR="00ED0A92" w:rsidRDefault="00ED0A92" w:rsidP="00F67DD1">
      <w:pPr>
        <w:rPr>
          <w:rtl/>
          <w:lang w:eastAsia="he-IL"/>
        </w:rPr>
      </w:pPr>
      <w:bookmarkStart w:id="374" w:name="_ETM_Q1_1029545"/>
      <w:bookmarkEnd w:id="374"/>
    </w:p>
    <w:p w14:paraId="40590BAD" w14:textId="1D50C05A" w:rsidR="00ED0A92" w:rsidRDefault="00ED0A92" w:rsidP="00ED0A92">
      <w:pPr>
        <w:pStyle w:val="af6"/>
        <w:keepNext/>
        <w:rPr>
          <w:rtl/>
        </w:rPr>
      </w:pPr>
      <w:bookmarkStart w:id="375" w:name="ET_yor_6156_39"/>
      <w:r w:rsidRPr="00ED0A92">
        <w:rPr>
          <w:rStyle w:val="TagStyle"/>
          <w:rtl/>
        </w:rPr>
        <w:t xml:space="preserve"> &lt;&lt; יור &gt;&gt; </w:t>
      </w:r>
      <w:r>
        <w:rPr>
          <w:rtl/>
        </w:rPr>
        <w:t>היו"ר גלעד קריב:</w:t>
      </w:r>
      <w:r w:rsidRPr="00ED0A92">
        <w:rPr>
          <w:rStyle w:val="TagStyle"/>
          <w:rtl/>
        </w:rPr>
        <w:t xml:space="preserve"> &lt;&lt; יור &gt;&gt;</w:t>
      </w:r>
      <w:r w:rsidR="007C62E6">
        <w:rPr>
          <w:rtl/>
        </w:rPr>
        <w:t xml:space="preserve"> </w:t>
      </w:r>
      <w:bookmarkEnd w:id="375"/>
    </w:p>
    <w:p w14:paraId="3321C4CA" w14:textId="77777777" w:rsidR="00ED0A92" w:rsidRDefault="00ED0A92" w:rsidP="00ED0A92">
      <w:pPr>
        <w:pStyle w:val="KeepWithNext"/>
        <w:rPr>
          <w:rtl/>
          <w:lang w:eastAsia="he-IL"/>
        </w:rPr>
      </w:pPr>
    </w:p>
    <w:p w14:paraId="3187442A" w14:textId="77777777" w:rsidR="00ED0A92" w:rsidRDefault="00ED0A92" w:rsidP="00ED0A92">
      <w:pPr>
        <w:rPr>
          <w:rtl/>
          <w:lang w:eastAsia="he-IL"/>
        </w:rPr>
      </w:pPr>
      <w:bookmarkStart w:id="376" w:name="_ETM_Q1_1029826"/>
      <w:bookmarkStart w:id="377" w:name="_ETM_Q1_1029850"/>
      <w:bookmarkEnd w:id="376"/>
      <w:bookmarkEnd w:id="377"/>
      <w:r>
        <w:rPr>
          <w:rFonts w:hint="cs"/>
          <w:rtl/>
          <w:lang w:eastAsia="he-IL"/>
        </w:rPr>
        <w:t>מועד התשלום לא צריך להיות לא מקביעת אמות המידה</w:t>
      </w:r>
      <w:r w:rsidR="00FD0DC6">
        <w:rPr>
          <w:rFonts w:hint="cs"/>
          <w:rtl/>
          <w:lang w:eastAsia="he-IL"/>
        </w:rPr>
        <w:t xml:space="preserve"> </w:t>
      </w:r>
      <w:r>
        <w:rPr>
          <w:rFonts w:hint="cs"/>
          <w:rtl/>
          <w:lang w:eastAsia="he-IL"/>
        </w:rPr>
        <w:t xml:space="preserve">אלא ממועד הסיווג? קבעו </w:t>
      </w:r>
      <w:bookmarkStart w:id="378" w:name="_ETM_Q1_1039011"/>
      <w:bookmarkEnd w:id="378"/>
      <w:r>
        <w:rPr>
          <w:rFonts w:hint="cs"/>
          <w:rtl/>
          <w:lang w:eastAsia="he-IL"/>
        </w:rPr>
        <w:t>אמו ת מידה, עכשיו יושבים</w:t>
      </w:r>
      <w:r w:rsidR="00FD0DC6">
        <w:rPr>
          <w:rFonts w:hint="cs"/>
          <w:rtl/>
          <w:lang w:eastAsia="he-IL"/>
        </w:rPr>
        <w:t xml:space="preserve"> </w:t>
      </w:r>
      <w:r>
        <w:rPr>
          <w:rFonts w:hint="cs"/>
          <w:rtl/>
          <w:lang w:eastAsia="he-IL"/>
        </w:rPr>
        <w:t xml:space="preserve">ומבקשים מהדירקטור והוא </w:t>
      </w:r>
      <w:bookmarkStart w:id="379" w:name="_ETM_Q1_1043104"/>
      <w:bookmarkEnd w:id="379"/>
      <w:r>
        <w:rPr>
          <w:rFonts w:hint="cs"/>
          <w:rtl/>
          <w:lang w:eastAsia="he-IL"/>
        </w:rPr>
        <w:t xml:space="preserve">אומר שהוא לא השתתף בפגישה הזאת כי הוא היה בבידוד, </w:t>
      </w:r>
      <w:bookmarkStart w:id="380" w:name="_ETM_Q1_1047767"/>
      <w:bookmarkEnd w:id="380"/>
      <w:r>
        <w:rPr>
          <w:rFonts w:hint="cs"/>
          <w:rtl/>
          <w:lang w:eastAsia="he-IL"/>
        </w:rPr>
        <w:t>הוא לא השתתף בפגישה הזאת כי הוא בקבוצת סיכון.</w:t>
      </w:r>
      <w:r w:rsidR="00FD0DC6">
        <w:rPr>
          <w:rFonts w:hint="cs"/>
          <w:rtl/>
          <w:lang w:eastAsia="he-IL"/>
        </w:rPr>
        <w:t xml:space="preserve"> </w:t>
      </w:r>
      <w:r>
        <w:rPr>
          <w:rFonts w:hint="cs"/>
          <w:rtl/>
          <w:lang w:eastAsia="he-IL"/>
        </w:rPr>
        <w:t xml:space="preserve">האירוע הקובע כאן הוא לא קביעת </w:t>
      </w:r>
      <w:bookmarkStart w:id="381" w:name="_ETM_Q1_1054857"/>
      <w:bookmarkEnd w:id="381"/>
      <w:r>
        <w:rPr>
          <w:rFonts w:hint="cs"/>
          <w:rtl/>
          <w:lang w:eastAsia="he-IL"/>
        </w:rPr>
        <w:t>אמות המידה אלא הוא הסיווג של הישיבה. נכ</w:t>
      </w:r>
      <w:bookmarkStart w:id="382" w:name="_ETM_Q1_1056593"/>
      <w:bookmarkEnd w:id="382"/>
      <w:r>
        <w:rPr>
          <w:rFonts w:hint="cs"/>
          <w:rtl/>
          <w:lang w:eastAsia="he-IL"/>
        </w:rPr>
        <w:t xml:space="preserve">ון? או </w:t>
      </w:r>
      <w:bookmarkStart w:id="383" w:name="_ETM_Q1_1057037"/>
      <w:bookmarkEnd w:id="383"/>
      <w:r>
        <w:rPr>
          <w:rFonts w:hint="cs"/>
          <w:rtl/>
          <w:lang w:eastAsia="he-IL"/>
        </w:rPr>
        <w:t xml:space="preserve">שאני לא מבין משהו במנגנון של תהליך קבלת ההחלטות. אני מבין שקודם כל צריך לקבוע אמות </w:t>
      </w:r>
      <w:bookmarkStart w:id="384" w:name="_ETM_Q1_1058005"/>
      <w:bookmarkEnd w:id="384"/>
      <w:r>
        <w:rPr>
          <w:rFonts w:hint="cs"/>
          <w:rtl/>
          <w:lang w:eastAsia="he-IL"/>
        </w:rPr>
        <w:t xml:space="preserve">מידה. אם קבעו מידה, צריך לסווג את הישיבות המזכות וגם </w:t>
      </w:r>
      <w:bookmarkStart w:id="385" w:name="_ETM_Q1_1069501"/>
      <w:bookmarkEnd w:id="385"/>
      <w:r>
        <w:rPr>
          <w:rFonts w:hint="cs"/>
          <w:rtl/>
          <w:lang w:eastAsia="he-IL"/>
        </w:rPr>
        <w:t xml:space="preserve">להחליט מי מהדירקטורים. בואו נאמר שיש דירקטור שהשתתף ב-זום </w:t>
      </w:r>
      <w:bookmarkStart w:id="386" w:name="_ETM_Q1_1074287"/>
      <w:bookmarkEnd w:id="386"/>
      <w:r>
        <w:rPr>
          <w:rFonts w:hint="cs"/>
          <w:rtl/>
          <w:lang w:eastAsia="he-IL"/>
        </w:rPr>
        <w:t>כי הוא נסע לחוץ לארץ באותו תקופה ו</w:t>
      </w:r>
      <w:bookmarkStart w:id="387" w:name="_ETM_Q1_1077647"/>
      <w:bookmarkEnd w:id="387"/>
      <w:r>
        <w:rPr>
          <w:rFonts w:hint="cs"/>
          <w:rtl/>
          <w:lang w:eastAsia="he-IL"/>
        </w:rPr>
        <w:t xml:space="preserve">לא כי הוא ישב בבית בגלל הגבלות הקורונה כי </w:t>
      </w:r>
      <w:bookmarkStart w:id="388" w:name="_ETM_Q1_1079750"/>
      <w:bookmarkEnd w:id="388"/>
      <w:r>
        <w:rPr>
          <w:rFonts w:hint="cs"/>
          <w:rtl/>
          <w:lang w:eastAsia="he-IL"/>
        </w:rPr>
        <w:t>הוא בקבוצת סיכון. על פי התקנות הוא לא אמור לק</w:t>
      </w:r>
      <w:bookmarkStart w:id="389" w:name="_ETM_Q1_1084863"/>
      <w:bookmarkEnd w:id="389"/>
      <w:r>
        <w:rPr>
          <w:rFonts w:hint="cs"/>
          <w:rtl/>
          <w:lang w:eastAsia="he-IL"/>
        </w:rPr>
        <w:t>בל את הגמול.</w:t>
      </w:r>
    </w:p>
    <w:p w14:paraId="2D4EBD60" w14:textId="77777777" w:rsidR="00ED0A92" w:rsidRDefault="00ED0A92" w:rsidP="00ED0A92">
      <w:pPr>
        <w:rPr>
          <w:rtl/>
          <w:lang w:eastAsia="he-IL"/>
        </w:rPr>
      </w:pPr>
    </w:p>
    <w:p w14:paraId="40C3D59B" w14:textId="3C33533F" w:rsidR="00ED0A92" w:rsidRDefault="00ED0A92" w:rsidP="00ED0A92">
      <w:pPr>
        <w:pStyle w:val="af9"/>
        <w:keepNext/>
        <w:rPr>
          <w:rtl/>
          <w:lang w:eastAsia="he-IL"/>
        </w:rPr>
      </w:pPr>
      <w:bookmarkStart w:id="390" w:name="ET_guest_עידית_מועלם_41"/>
      <w:r w:rsidRPr="00ED0A92">
        <w:rPr>
          <w:rStyle w:val="TagStyle"/>
          <w:rtl/>
        </w:rPr>
        <w:t xml:space="preserve"> &lt;&lt; אורח &gt;&gt; </w:t>
      </w:r>
      <w:r>
        <w:rPr>
          <w:rtl/>
          <w:lang w:eastAsia="he-IL"/>
        </w:rPr>
        <w:t>עידית מועלם:</w:t>
      </w:r>
      <w:r w:rsidRPr="00ED0A92">
        <w:rPr>
          <w:rStyle w:val="TagStyle"/>
          <w:rtl/>
        </w:rPr>
        <w:t xml:space="preserve"> &lt;&lt; אורח &gt;&gt;</w:t>
      </w:r>
      <w:r w:rsidR="007C62E6">
        <w:rPr>
          <w:rtl/>
          <w:lang w:eastAsia="he-IL"/>
        </w:rPr>
        <w:t xml:space="preserve"> </w:t>
      </w:r>
      <w:bookmarkEnd w:id="390"/>
    </w:p>
    <w:p w14:paraId="33E66AF5" w14:textId="77777777" w:rsidR="00ED0A92" w:rsidRDefault="00ED0A92" w:rsidP="00ED0A92">
      <w:pPr>
        <w:pStyle w:val="KeepWithNext"/>
        <w:rPr>
          <w:rtl/>
          <w:lang w:eastAsia="he-IL"/>
        </w:rPr>
      </w:pPr>
    </w:p>
    <w:p w14:paraId="29A21611" w14:textId="77777777" w:rsidR="00ED0A92" w:rsidRDefault="00ED0A92" w:rsidP="00ED0A92">
      <w:pPr>
        <w:rPr>
          <w:rtl/>
          <w:lang w:eastAsia="he-IL"/>
        </w:rPr>
      </w:pPr>
      <w:bookmarkStart w:id="391" w:name="_ETM_Q1_1082126"/>
      <w:bookmarkStart w:id="392" w:name="_ETM_Q1_1082145"/>
      <w:bookmarkEnd w:id="391"/>
      <w:bookmarkEnd w:id="392"/>
      <w:r>
        <w:rPr>
          <w:rFonts w:hint="cs"/>
          <w:rtl/>
          <w:lang w:eastAsia="he-IL"/>
        </w:rPr>
        <w:t>נכון.</w:t>
      </w:r>
    </w:p>
    <w:p w14:paraId="4A355494" w14:textId="77777777" w:rsidR="00ED0A92" w:rsidRDefault="00ED0A92" w:rsidP="00ED0A92">
      <w:pPr>
        <w:rPr>
          <w:rtl/>
          <w:lang w:eastAsia="he-IL"/>
        </w:rPr>
      </w:pPr>
      <w:bookmarkStart w:id="393" w:name="_ETM_Q1_1081577"/>
      <w:bookmarkStart w:id="394" w:name="_ETM_Q1_1081630"/>
      <w:bookmarkEnd w:id="393"/>
      <w:bookmarkEnd w:id="394"/>
    </w:p>
    <w:p w14:paraId="7AFA99C3" w14:textId="574C58AE" w:rsidR="00ED0A92" w:rsidRDefault="00ED0A92" w:rsidP="00ED0A92">
      <w:pPr>
        <w:pStyle w:val="af6"/>
        <w:keepNext/>
        <w:rPr>
          <w:rtl/>
        </w:rPr>
      </w:pPr>
      <w:bookmarkStart w:id="395" w:name="ET_yor_6156_42"/>
      <w:r w:rsidRPr="00ED0A92">
        <w:rPr>
          <w:rStyle w:val="TagStyle"/>
          <w:rtl/>
        </w:rPr>
        <w:t xml:space="preserve"> &lt;&lt; יור &gt;&gt; </w:t>
      </w:r>
      <w:r>
        <w:rPr>
          <w:rtl/>
        </w:rPr>
        <w:t>היו"ר גלעד קריב:</w:t>
      </w:r>
      <w:r w:rsidRPr="00ED0A92">
        <w:rPr>
          <w:rStyle w:val="TagStyle"/>
          <w:rtl/>
        </w:rPr>
        <w:t xml:space="preserve"> &lt;&lt; יור &gt;&gt;</w:t>
      </w:r>
      <w:r w:rsidR="007C62E6">
        <w:rPr>
          <w:rtl/>
        </w:rPr>
        <w:t xml:space="preserve"> </w:t>
      </w:r>
      <w:bookmarkEnd w:id="395"/>
    </w:p>
    <w:p w14:paraId="7AE9D289" w14:textId="77777777" w:rsidR="00ED0A92" w:rsidRDefault="00ED0A92" w:rsidP="00ED0A92">
      <w:pPr>
        <w:pStyle w:val="KeepWithNext"/>
        <w:rPr>
          <w:rtl/>
          <w:lang w:eastAsia="he-IL"/>
        </w:rPr>
      </w:pPr>
    </w:p>
    <w:p w14:paraId="773EC5FB" w14:textId="77777777" w:rsidR="00ED0A92" w:rsidRDefault="00ED0A92" w:rsidP="00ED0A92">
      <w:pPr>
        <w:rPr>
          <w:rtl/>
          <w:lang w:eastAsia="he-IL"/>
        </w:rPr>
      </w:pPr>
      <w:bookmarkStart w:id="396" w:name="_ETM_Q1_1082830"/>
      <w:bookmarkStart w:id="397" w:name="_ETM_Q1_1082854"/>
      <w:bookmarkEnd w:id="396"/>
      <w:bookmarkEnd w:id="397"/>
      <w:r>
        <w:rPr>
          <w:rFonts w:hint="cs"/>
          <w:rtl/>
          <w:lang w:eastAsia="he-IL"/>
        </w:rPr>
        <w:t xml:space="preserve">אם החברה לא </w:t>
      </w:r>
      <w:bookmarkStart w:id="398" w:name="_ETM_Q1_1088999"/>
      <w:bookmarkEnd w:id="398"/>
      <w:r>
        <w:rPr>
          <w:rFonts w:hint="cs"/>
          <w:rtl/>
          <w:lang w:eastAsia="he-IL"/>
        </w:rPr>
        <w:t xml:space="preserve">ביררה עם </w:t>
      </w:r>
      <w:proofErr w:type="spellStart"/>
      <w:r>
        <w:rPr>
          <w:rFonts w:hint="cs"/>
          <w:rtl/>
          <w:lang w:eastAsia="he-IL"/>
        </w:rPr>
        <w:t>הדח"צים</w:t>
      </w:r>
      <w:proofErr w:type="spellEnd"/>
      <w:r>
        <w:rPr>
          <w:rFonts w:hint="cs"/>
          <w:rtl/>
          <w:lang w:eastAsia="he-IL"/>
        </w:rPr>
        <w:t xml:space="preserve">, אם </w:t>
      </w:r>
      <w:proofErr w:type="spellStart"/>
      <w:r>
        <w:rPr>
          <w:rFonts w:hint="cs"/>
          <w:rtl/>
          <w:lang w:eastAsia="he-IL"/>
        </w:rPr>
        <w:t>הדח"צים</w:t>
      </w:r>
      <w:proofErr w:type="spellEnd"/>
      <w:r>
        <w:rPr>
          <w:rFonts w:hint="cs"/>
          <w:rtl/>
          <w:lang w:eastAsia="he-IL"/>
        </w:rPr>
        <w:t xml:space="preserve"> לא ענו לפניית החברה להמציא הסבר מדוע הם היו בישיבה ב-זום?</w:t>
      </w:r>
      <w:bookmarkStart w:id="399" w:name="_ETM_Q1_1096640"/>
      <w:bookmarkEnd w:id="399"/>
    </w:p>
    <w:p w14:paraId="3E3E23E5" w14:textId="77777777" w:rsidR="00ED0A92" w:rsidRDefault="00ED0A92" w:rsidP="00ED0A92">
      <w:pPr>
        <w:rPr>
          <w:rtl/>
          <w:lang w:eastAsia="he-IL"/>
        </w:rPr>
      </w:pPr>
      <w:bookmarkStart w:id="400" w:name="_ETM_Q1_1096679"/>
      <w:bookmarkStart w:id="401" w:name="_ETM_Q1_1097327"/>
      <w:bookmarkEnd w:id="400"/>
      <w:bookmarkEnd w:id="401"/>
    </w:p>
    <w:p w14:paraId="70F3EFD1" w14:textId="51693CF3" w:rsidR="00ED0A92" w:rsidRDefault="00ED0A92" w:rsidP="00ED0A92">
      <w:pPr>
        <w:pStyle w:val="af9"/>
        <w:keepNext/>
        <w:rPr>
          <w:rtl/>
          <w:lang w:eastAsia="he-IL"/>
        </w:rPr>
      </w:pPr>
      <w:bookmarkStart w:id="402" w:name="ET_guest_עידית_מועלם_43"/>
      <w:r w:rsidRPr="00ED0A92">
        <w:rPr>
          <w:rStyle w:val="TagStyle"/>
          <w:rtl/>
        </w:rPr>
        <w:t xml:space="preserve"> &lt;&lt; אורח &gt;&gt; </w:t>
      </w:r>
      <w:r>
        <w:rPr>
          <w:rtl/>
          <w:lang w:eastAsia="he-IL"/>
        </w:rPr>
        <w:t>עידית מועלם:</w:t>
      </w:r>
      <w:r w:rsidRPr="00ED0A92">
        <w:rPr>
          <w:rStyle w:val="TagStyle"/>
          <w:rtl/>
        </w:rPr>
        <w:t xml:space="preserve"> &lt;&lt; אורח &gt;&gt;</w:t>
      </w:r>
      <w:r w:rsidR="007C62E6">
        <w:rPr>
          <w:rtl/>
          <w:lang w:eastAsia="he-IL"/>
        </w:rPr>
        <w:t xml:space="preserve"> </w:t>
      </w:r>
      <w:bookmarkEnd w:id="402"/>
    </w:p>
    <w:p w14:paraId="594406C8" w14:textId="77777777" w:rsidR="00ED0A92" w:rsidRDefault="00ED0A92" w:rsidP="00ED0A92">
      <w:pPr>
        <w:pStyle w:val="KeepWithNext"/>
        <w:rPr>
          <w:rtl/>
          <w:lang w:eastAsia="he-IL"/>
        </w:rPr>
      </w:pPr>
    </w:p>
    <w:p w14:paraId="21C50930" w14:textId="77777777" w:rsidR="00ED0A92" w:rsidRDefault="00ED0A92" w:rsidP="00ED0A92">
      <w:pPr>
        <w:rPr>
          <w:rtl/>
          <w:lang w:eastAsia="he-IL"/>
        </w:rPr>
      </w:pPr>
      <w:bookmarkStart w:id="403" w:name="_ETM_Q1_1097582"/>
      <w:bookmarkStart w:id="404" w:name="_ETM_Q1_1097605"/>
      <w:bookmarkEnd w:id="403"/>
      <w:bookmarkEnd w:id="404"/>
      <w:r>
        <w:rPr>
          <w:rFonts w:hint="cs"/>
          <w:rtl/>
          <w:lang w:eastAsia="he-IL"/>
        </w:rPr>
        <w:t xml:space="preserve">אתה אומר שבמקום 30 </w:t>
      </w:r>
      <w:bookmarkStart w:id="405" w:name="_ETM_Q1_1100560"/>
      <w:bookmarkEnd w:id="405"/>
      <w:r>
        <w:rPr>
          <w:rFonts w:hint="cs"/>
          <w:rtl/>
          <w:lang w:eastAsia="he-IL"/>
        </w:rPr>
        <w:t>ימים מקביעת אמות המידה, זה 30 ימים מסיווג הישיבה.</w:t>
      </w:r>
    </w:p>
    <w:p w14:paraId="1EFE4ACF" w14:textId="77777777" w:rsidR="00ED0A92" w:rsidRDefault="00ED0A92" w:rsidP="00ED0A92">
      <w:pPr>
        <w:rPr>
          <w:rtl/>
          <w:lang w:eastAsia="he-IL"/>
        </w:rPr>
      </w:pPr>
      <w:bookmarkStart w:id="406" w:name="_ETM_Q1_1103155"/>
      <w:bookmarkEnd w:id="406"/>
    </w:p>
    <w:p w14:paraId="1C88AEE8" w14:textId="30EC132E" w:rsidR="00ED0A92" w:rsidRDefault="00ED0A92" w:rsidP="00ED0A92">
      <w:pPr>
        <w:pStyle w:val="af6"/>
        <w:keepNext/>
        <w:rPr>
          <w:rtl/>
        </w:rPr>
      </w:pPr>
      <w:bookmarkStart w:id="407" w:name="ET_yor_6156_44"/>
      <w:r w:rsidRPr="00ED0A92">
        <w:rPr>
          <w:rStyle w:val="TagStyle"/>
          <w:rtl/>
        </w:rPr>
        <w:t xml:space="preserve"> &lt;&lt; יור &gt;&gt; </w:t>
      </w:r>
      <w:r>
        <w:rPr>
          <w:rtl/>
        </w:rPr>
        <w:t>היו"ר גלעד קריב:</w:t>
      </w:r>
      <w:r w:rsidRPr="00ED0A92">
        <w:rPr>
          <w:rStyle w:val="TagStyle"/>
          <w:rtl/>
        </w:rPr>
        <w:t xml:space="preserve"> &lt;&lt; יור &gt;&gt;</w:t>
      </w:r>
      <w:r w:rsidR="007C62E6">
        <w:rPr>
          <w:rtl/>
        </w:rPr>
        <w:t xml:space="preserve"> </w:t>
      </w:r>
      <w:bookmarkEnd w:id="407"/>
    </w:p>
    <w:p w14:paraId="42AACD9A" w14:textId="77777777" w:rsidR="00ED0A92" w:rsidRDefault="00ED0A92" w:rsidP="00ED0A92">
      <w:pPr>
        <w:pStyle w:val="KeepWithNext"/>
        <w:rPr>
          <w:rtl/>
          <w:lang w:eastAsia="he-IL"/>
        </w:rPr>
      </w:pPr>
    </w:p>
    <w:p w14:paraId="2D9E6630" w14:textId="77777777" w:rsidR="00ED0A92" w:rsidRDefault="00ED0A92" w:rsidP="00ED0A92">
      <w:pPr>
        <w:rPr>
          <w:rtl/>
          <w:lang w:eastAsia="he-IL"/>
        </w:rPr>
      </w:pPr>
      <w:bookmarkStart w:id="408" w:name="_ETM_Q1_1103416"/>
      <w:bookmarkStart w:id="409" w:name="_ETM_Q1_1103437"/>
      <w:bookmarkEnd w:id="408"/>
      <w:bookmarkEnd w:id="409"/>
      <w:r>
        <w:rPr>
          <w:rFonts w:hint="cs"/>
          <w:rtl/>
          <w:lang w:eastAsia="he-IL"/>
        </w:rPr>
        <w:t xml:space="preserve">נכון. הקביעה </w:t>
      </w:r>
      <w:proofErr w:type="spellStart"/>
      <w:r>
        <w:rPr>
          <w:rFonts w:hint="cs"/>
          <w:rtl/>
          <w:lang w:eastAsia="he-IL"/>
        </w:rPr>
        <w:t>שהדח"צ</w:t>
      </w:r>
      <w:proofErr w:type="spellEnd"/>
      <w:r>
        <w:rPr>
          <w:rFonts w:hint="cs"/>
          <w:rtl/>
          <w:lang w:eastAsia="he-IL"/>
        </w:rPr>
        <w:t xml:space="preserve"> הזה ישב בישיבה הזאת ב-זום.</w:t>
      </w:r>
      <w:bookmarkStart w:id="410" w:name="_ETM_Q1_1112888"/>
      <w:bookmarkEnd w:id="410"/>
    </w:p>
    <w:p w14:paraId="30C2FFBA" w14:textId="77777777" w:rsidR="00ED0A92" w:rsidRDefault="00ED0A92" w:rsidP="00ED0A92">
      <w:pPr>
        <w:rPr>
          <w:rtl/>
          <w:lang w:eastAsia="he-IL"/>
        </w:rPr>
      </w:pPr>
      <w:bookmarkStart w:id="411" w:name="_ETM_Q1_1113624"/>
      <w:bookmarkEnd w:id="411"/>
    </w:p>
    <w:p w14:paraId="43D95691" w14:textId="3BC4F35C" w:rsidR="00ED0A92" w:rsidRDefault="00ED0A92" w:rsidP="00ED0A92">
      <w:pPr>
        <w:pStyle w:val="af9"/>
        <w:keepNext/>
        <w:rPr>
          <w:rtl/>
          <w:lang w:eastAsia="he-IL"/>
        </w:rPr>
      </w:pPr>
      <w:bookmarkStart w:id="412" w:name="ET_guest_אילן_פלטו_45"/>
      <w:r w:rsidRPr="00ED0A92">
        <w:rPr>
          <w:rStyle w:val="TagStyle"/>
          <w:rtl/>
        </w:rPr>
        <w:t xml:space="preserve"> &lt;&lt; אורח &gt;&gt; </w:t>
      </w:r>
      <w:r>
        <w:rPr>
          <w:rtl/>
          <w:lang w:eastAsia="he-IL"/>
        </w:rPr>
        <w:t>אילן פלטו:</w:t>
      </w:r>
      <w:r w:rsidRPr="00ED0A92">
        <w:rPr>
          <w:rStyle w:val="TagStyle"/>
          <w:rtl/>
        </w:rPr>
        <w:t xml:space="preserve"> &lt;&lt; אורח &gt;&gt;</w:t>
      </w:r>
      <w:r w:rsidR="007C62E6">
        <w:rPr>
          <w:rtl/>
          <w:lang w:eastAsia="he-IL"/>
        </w:rPr>
        <w:t xml:space="preserve"> </w:t>
      </w:r>
      <w:bookmarkEnd w:id="412"/>
    </w:p>
    <w:p w14:paraId="03DAC3E8" w14:textId="77777777" w:rsidR="00ED0A92" w:rsidRDefault="00ED0A92" w:rsidP="00ED0A92">
      <w:pPr>
        <w:pStyle w:val="KeepWithNext"/>
        <w:rPr>
          <w:rtl/>
          <w:lang w:eastAsia="he-IL"/>
        </w:rPr>
      </w:pPr>
    </w:p>
    <w:p w14:paraId="7A9A5CD7" w14:textId="77777777" w:rsidR="00ED0A92" w:rsidRDefault="00ED0A92" w:rsidP="00ED0A92">
      <w:pPr>
        <w:rPr>
          <w:rtl/>
          <w:lang w:eastAsia="he-IL"/>
        </w:rPr>
      </w:pPr>
      <w:bookmarkStart w:id="413" w:name="_ETM_Q1_1113891"/>
      <w:bookmarkStart w:id="414" w:name="_ETM_Q1_1113913"/>
      <w:bookmarkEnd w:id="413"/>
      <w:bookmarkEnd w:id="414"/>
      <w:r>
        <w:rPr>
          <w:rFonts w:hint="cs"/>
          <w:rtl/>
          <w:lang w:eastAsia="he-IL"/>
        </w:rPr>
        <w:t>צריך לסווג את הישיבה עצמה. לא כל אחד בפני עצמו.</w:t>
      </w:r>
      <w:r w:rsidR="00FD0DC6">
        <w:rPr>
          <w:rFonts w:hint="cs"/>
          <w:rtl/>
          <w:lang w:eastAsia="he-IL"/>
        </w:rPr>
        <w:t xml:space="preserve"> </w:t>
      </w:r>
      <w:r>
        <w:rPr>
          <w:rFonts w:hint="cs"/>
          <w:rtl/>
          <w:lang w:eastAsia="he-IL"/>
        </w:rPr>
        <w:t>הישיבה, או שהיא ישיבה רגילה או בתקשורת.</w:t>
      </w:r>
    </w:p>
    <w:p w14:paraId="0EE8A1D7" w14:textId="77777777" w:rsidR="00ED0A92" w:rsidRDefault="00ED0A92" w:rsidP="00ED0A92">
      <w:pPr>
        <w:rPr>
          <w:rtl/>
          <w:lang w:eastAsia="he-IL"/>
        </w:rPr>
      </w:pPr>
      <w:bookmarkStart w:id="415" w:name="_ETM_Q1_1124656"/>
      <w:bookmarkStart w:id="416" w:name="_ETM_Q1_1124709"/>
      <w:bookmarkStart w:id="417" w:name="_ETM_Q1_1125648"/>
      <w:bookmarkEnd w:id="415"/>
      <w:bookmarkEnd w:id="416"/>
      <w:bookmarkEnd w:id="417"/>
    </w:p>
    <w:p w14:paraId="0D9560CB" w14:textId="06A184D0" w:rsidR="00ED0A92" w:rsidRDefault="00ED0A92" w:rsidP="00ED0A92">
      <w:pPr>
        <w:pStyle w:val="af9"/>
        <w:keepNext/>
        <w:rPr>
          <w:rtl/>
          <w:lang w:eastAsia="he-IL"/>
        </w:rPr>
      </w:pPr>
      <w:bookmarkStart w:id="418" w:name="ET_guest_עידית_מועלם_46"/>
      <w:r w:rsidRPr="00ED0A92">
        <w:rPr>
          <w:rStyle w:val="TagStyle"/>
          <w:rtl/>
        </w:rPr>
        <w:t xml:space="preserve"> &lt;&lt; אורח &gt;&gt; </w:t>
      </w:r>
      <w:r>
        <w:rPr>
          <w:rtl/>
          <w:lang w:eastAsia="he-IL"/>
        </w:rPr>
        <w:t>עידית מועלם:</w:t>
      </w:r>
      <w:r w:rsidRPr="00ED0A92">
        <w:rPr>
          <w:rStyle w:val="TagStyle"/>
          <w:rtl/>
        </w:rPr>
        <w:t xml:space="preserve"> &lt;&lt; אורח &gt;&gt;</w:t>
      </w:r>
      <w:r w:rsidR="007C62E6">
        <w:rPr>
          <w:rtl/>
          <w:lang w:eastAsia="he-IL"/>
        </w:rPr>
        <w:t xml:space="preserve"> </w:t>
      </w:r>
      <w:bookmarkEnd w:id="418"/>
    </w:p>
    <w:p w14:paraId="36AEFB40" w14:textId="77777777" w:rsidR="00ED0A92" w:rsidRDefault="00ED0A92" w:rsidP="00ED0A92">
      <w:pPr>
        <w:pStyle w:val="KeepWithNext"/>
        <w:rPr>
          <w:rtl/>
          <w:lang w:eastAsia="he-IL"/>
        </w:rPr>
      </w:pPr>
    </w:p>
    <w:p w14:paraId="71E9A63B" w14:textId="77777777" w:rsidR="00ED0A92" w:rsidRDefault="00ED0A92" w:rsidP="00ED0A92">
      <w:pPr>
        <w:rPr>
          <w:rtl/>
          <w:lang w:eastAsia="he-IL"/>
        </w:rPr>
      </w:pPr>
      <w:bookmarkStart w:id="419" w:name="_ETM_Q1_1125892"/>
      <w:bookmarkStart w:id="420" w:name="_ETM_Q1_1125914"/>
      <w:bookmarkEnd w:id="419"/>
      <w:bookmarkEnd w:id="420"/>
      <w:r>
        <w:rPr>
          <w:rFonts w:hint="cs"/>
          <w:rtl/>
          <w:lang w:eastAsia="he-IL"/>
        </w:rPr>
        <w:t>מעבר לזה שמסווגים את הישיבה</w:t>
      </w:r>
      <w:r w:rsidR="00FD0DC6">
        <w:rPr>
          <w:rFonts w:hint="cs"/>
          <w:rtl/>
          <w:lang w:eastAsia="he-IL"/>
        </w:rPr>
        <w:t xml:space="preserve"> </w:t>
      </w:r>
      <w:r>
        <w:rPr>
          <w:rFonts w:hint="cs"/>
          <w:rtl/>
          <w:lang w:eastAsia="he-IL"/>
        </w:rPr>
        <w:t xml:space="preserve">כישיבה שמטבעה הייתה מתקיימת פיזית, </w:t>
      </w:r>
      <w:bookmarkStart w:id="421" w:name="_ETM_Q1_1126263"/>
      <w:bookmarkEnd w:id="421"/>
      <w:r>
        <w:rPr>
          <w:rFonts w:hint="cs"/>
          <w:rtl/>
          <w:lang w:eastAsia="he-IL"/>
        </w:rPr>
        <w:t xml:space="preserve">צריך גם לראות שאותו דירקטור לא נכח בישיבה </w:t>
      </w:r>
      <w:bookmarkStart w:id="422" w:name="_ETM_Q1_1132955"/>
      <w:bookmarkEnd w:id="422"/>
      <w:r>
        <w:rPr>
          <w:rFonts w:hint="cs"/>
          <w:rtl/>
          <w:lang w:eastAsia="he-IL"/>
        </w:rPr>
        <w:t>בגלל הקורונה.</w:t>
      </w:r>
    </w:p>
    <w:p w14:paraId="2B9B196D" w14:textId="77777777" w:rsidR="00ED0A92" w:rsidRDefault="00ED0A92" w:rsidP="00ED0A92">
      <w:pPr>
        <w:rPr>
          <w:rtl/>
          <w:lang w:eastAsia="he-IL"/>
        </w:rPr>
      </w:pPr>
      <w:bookmarkStart w:id="423" w:name="_ETM_Q1_1129626"/>
      <w:bookmarkStart w:id="424" w:name="_ETM_Q1_1129685"/>
      <w:bookmarkStart w:id="425" w:name="_ETM_Q1_1130474"/>
      <w:bookmarkEnd w:id="423"/>
      <w:bookmarkEnd w:id="424"/>
      <w:bookmarkEnd w:id="425"/>
    </w:p>
    <w:p w14:paraId="782B24F7" w14:textId="6D992A14" w:rsidR="00ED0A92" w:rsidRDefault="00ED0A92" w:rsidP="00ED0A92">
      <w:pPr>
        <w:pStyle w:val="af6"/>
        <w:keepNext/>
        <w:rPr>
          <w:rtl/>
        </w:rPr>
      </w:pPr>
      <w:bookmarkStart w:id="426" w:name="ET_yor_6156_47"/>
      <w:r w:rsidRPr="00ED0A92">
        <w:rPr>
          <w:rStyle w:val="TagStyle"/>
          <w:rtl/>
        </w:rPr>
        <w:t xml:space="preserve"> &lt;&lt; יור &gt;&gt; </w:t>
      </w:r>
      <w:r>
        <w:rPr>
          <w:rtl/>
        </w:rPr>
        <w:t>היו"ר גלעד קריב:</w:t>
      </w:r>
      <w:r w:rsidRPr="00ED0A92">
        <w:rPr>
          <w:rStyle w:val="TagStyle"/>
          <w:rtl/>
        </w:rPr>
        <w:t xml:space="preserve"> &lt;&lt; יור &gt;&gt;</w:t>
      </w:r>
      <w:r w:rsidR="007C62E6">
        <w:rPr>
          <w:rtl/>
        </w:rPr>
        <w:t xml:space="preserve"> </w:t>
      </w:r>
      <w:bookmarkEnd w:id="426"/>
    </w:p>
    <w:p w14:paraId="2A3604AE" w14:textId="77777777" w:rsidR="00ED0A92" w:rsidRDefault="00ED0A92" w:rsidP="00ED0A92">
      <w:pPr>
        <w:pStyle w:val="KeepWithNext"/>
        <w:rPr>
          <w:rtl/>
          <w:lang w:eastAsia="he-IL"/>
        </w:rPr>
      </w:pPr>
    </w:p>
    <w:p w14:paraId="755E3EE1" w14:textId="77777777" w:rsidR="00ED0A92" w:rsidRDefault="00ED0A92" w:rsidP="00ED0A92">
      <w:pPr>
        <w:rPr>
          <w:rtl/>
          <w:lang w:eastAsia="he-IL"/>
        </w:rPr>
      </w:pPr>
      <w:bookmarkStart w:id="427" w:name="_ETM_Q1_1130740"/>
      <w:bookmarkStart w:id="428" w:name="_ETM_Q1_1130764"/>
      <w:bookmarkEnd w:id="427"/>
      <w:bookmarkEnd w:id="428"/>
      <w:r>
        <w:rPr>
          <w:rFonts w:hint="cs"/>
          <w:rtl/>
          <w:lang w:eastAsia="he-IL"/>
        </w:rPr>
        <w:t>למעט מה שאתם אומרים ב-(2)(ד). אמות המידה שקבע הדירקטוריון יחולו על הכול.</w:t>
      </w:r>
    </w:p>
    <w:p w14:paraId="3B9F3C5E" w14:textId="77777777" w:rsidR="00ED0A92" w:rsidRDefault="00ED0A92" w:rsidP="00ED0A92">
      <w:pPr>
        <w:rPr>
          <w:rStyle w:val="TagStyle"/>
          <w:vanish w:val="0"/>
          <w:rtl/>
        </w:rPr>
      </w:pPr>
      <w:bookmarkStart w:id="429" w:name="_ETM_Q1_1104615"/>
      <w:bookmarkStart w:id="430" w:name="_ETM_Q1_1104661"/>
      <w:bookmarkStart w:id="431" w:name="_ETM_Q1_1129392"/>
      <w:bookmarkEnd w:id="429"/>
      <w:bookmarkEnd w:id="430"/>
      <w:bookmarkEnd w:id="431"/>
    </w:p>
    <w:p w14:paraId="780833DB" w14:textId="77777777" w:rsidR="00C16BE8" w:rsidRDefault="00C16BE8" w:rsidP="00ED0A92">
      <w:pPr>
        <w:rPr>
          <w:rStyle w:val="TagStyle"/>
          <w:rtl/>
        </w:rPr>
      </w:pPr>
    </w:p>
    <w:p w14:paraId="66DBBB16" w14:textId="3849888C" w:rsidR="00ED0A92" w:rsidRDefault="00ED0A92" w:rsidP="00ED0A92">
      <w:pPr>
        <w:pStyle w:val="af9"/>
        <w:keepNext/>
        <w:rPr>
          <w:bdr w:val="single" w:sz="4" w:space="0" w:color="FF66FF"/>
          <w:rtl/>
        </w:rPr>
      </w:pPr>
      <w:bookmarkStart w:id="432" w:name="ET_guest_אילן_פלטו_49"/>
      <w:r w:rsidRPr="00ED0A92">
        <w:rPr>
          <w:rStyle w:val="TagStyle"/>
          <w:rtl/>
        </w:rPr>
        <w:t xml:space="preserve"> &lt;&lt; אורח &gt;&gt; </w:t>
      </w:r>
      <w:bookmarkEnd w:id="432"/>
      <w:r w:rsidR="00C16BE8">
        <w:rPr>
          <w:rtl/>
          <w:lang w:eastAsia="he-IL"/>
        </w:rPr>
        <w:t>אילן פלטו:</w:t>
      </w:r>
      <w:r w:rsidR="00C16BE8" w:rsidRPr="00ED0A92">
        <w:rPr>
          <w:rStyle w:val="TagStyle"/>
          <w:rtl/>
        </w:rPr>
        <w:t xml:space="preserve"> &lt;&lt; אורח &gt;&gt;</w:t>
      </w:r>
    </w:p>
    <w:p w14:paraId="16A52C23" w14:textId="77777777" w:rsidR="00ED0A92" w:rsidRDefault="00ED0A92" w:rsidP="00ED0A92">
      <w:pPr>
        <w:pStyle w:val="KeepWithNext"/>
        <w:rPr>
          <w:rtl/>
        </w:rPr>
      </w:pPr>
    </w:p>
    <w:p w14:paraId="599AF8D4" w14:textId="77777777" w:rsidR="00ED0A92" w:rsidRDefault="00ED0A92" w:rsidP="00ED0A92">
      <w:pPr>
        <w:rPr>
          <w:rtl/>
        </w:rPr>
      </w:pPr>
      <w:bookmarkStart w:id="433" w:name="_ETM_Q1_1129706"/>
      <w:bookmarkStart w:id="434" w:name="_ETM_Q1_1129730"/>
      <w:bookmarkEnd w:id="433"/>
      <w:bookmarkEnd w:id="434"/>
      <w:r>
        <w:rPr>
          <w:rFonts w:hint="cs"/>
          <w:rtl/>
        </w:rPr>
        <w:t xml:space="preserve">את מסבכת. קבע ישיבה וזאת ישיבה כזאת. </w:t>
      </w:r>
      <w:bookmarkStart w:id="435" w:name="_ETM_Q1_1142944"/>
      <w:bookmarkEnd w:id="435"/>
      <w:r>
        <w:rPr>
          <w:rFonts w:hint="cs"/>
          <w:rtl/>
        </w:rPr>
        <w:t>זהו. מקבלים לפי זה.</w:t>
      </w:r>
    </w:p>
    <w:p w14:paraId="2948CD1C" w14:textId="77777777" w:rsidR="00ED0A92" w:rsidRDefault="00ED0A92" w:rsidP="00ED0A92">
      <w:pPr>
        <w:rPr>
          <w:rtl/>
        </w:rPr>
      </w:pPr>
      <w:bookmarkStart w:id="436" w:name="_ETM_Q1_1141364"/>
      <w:bookmarkStart w:id="437" w:name="_ETM_Q1_1141421"/>
      <w:bookmarkStart w:id="438" w:name="_ETM_Q1_1142436"/>
      <w:bookmarkEnd w:id="436"/>
      <w:bookmarkEnd w:id="437"/>
      <w:bookmarkEnd w:id="438"/>
    </w:p>
    <w:p w14:paraId="68F17AD2" w14:textId="5ECDD6DC" w:rsidR="00ED0A92" w:rsidRDefault="00ED0A92" w:rsidP="00ED0A92">
      <w:pPr>
        <w:pStyle w:val="af6"/>
        <w:keepNext/>
        <w:rPr>
          <w:rtl/>
        </w:rPr>
      </w:pPr>
      <w:bookmarkStart w:id="439" w:name="ET_yor_6156_50"/>
      <w:r w:rsidRPr="00ED0A92">
        <w:rPr>
          <w:rStyle w:val="TagStyle"/>
          <w:rtl/>
        </w:rPr>
        <w:t xml:space="preserve"> &lt;&lt; יור &gt;&gt; </w:t>
      </w:r>
      <w:r>
        <w:rPr>
          <w:rtl/>
        </w:rPr>
        <w:t>היו"ר גלעד קריב:</w:t>
      </w:r>
      <w:r w:rsidRPr="00ED0A92">
        <w:rPr>
          <w:rStyle w:val="TagStyle"/>
          <w:rtl/>
        </w:rPr>
        <w:t xml:space="preserve"> &lt;&lt; יור &gt;&gt;</w:t>
      </w:r>
      <w:r w:rsidR="007C62E6">
        <w:rPr>
          <w:rtl/>
        </w:rPr>
        <w:t xml:space="preserve"> </w:t>
      </w:r>
      <w:bookmarkEnd w:id="439"/>
    </w:p>
    <w:p w14:paraId="1301A75A" w14:textId="77777777" w:rsidR="00ED0A92" w:rsidRDefault="00ED0A92" w:rsidP="00ED0A92">
      <w:pPr>
        <w:pStyle w:val="KeepWithNext"/>
        <w:rPr>
          <w:rtl/>
          <w:lang w:eastAsia="he-IL"/>
        </w:rPr>
      </w:pPr>
    </w:p>
    <w:p w14:paraId="417DF219" w14:textId="77777777" w:rsidR="00ED0A92" w:rsidRDefault="00ED0A92" w:rsidP="00ED0A92">
      <w:pPr>
        <w:rPr>
          <w:rtl/>
          <w:lang w:eastAsia="he-IL"/>
        </w:rPr>
      </w:pPr>
      <w:bookmarkStart w:id="440" w:name="_ETM_Q1_1142706"/>
      <w:bookmarkStart w:id="441" w:name="_ETM_Q1_1142730"/>
      <w:bookmarkEnd w:id="440"/>
      <w:bookmarkEnd w:id="441"/>
      <w:r>
        <w:rPr>
          <w:rFonts w:hint="cs"/>
          <w:rtl/>
          <w:lang w:eastAsia="he-IL"/>
        </w:rPr>
        <w:t xml:space="preserve">לא. אני לא אשנה </w:t>
      </w:r>
      <w:bookmarkStart w:id="442" w:name="_ETM_Q1_1143598"/>
      <w:bookmarkEnd w:id="442"/>
      <w:r>
        <w:rPr>
          <w:rFonts w:hint="cs"/>
          <w:rtl/>
          <w:lang w:eastAsia="he-IL"/>
        </w:rPr>
        <w:t xml:space="preserve">את אופי התקנות. התקנות באות ואומרות </w:t>
      </w:r>
      <w:bookmarkStart w:id="443" w:name="_ETM_Q1_1151992"/>
      <w:bookmarkEnd w:id="443"/>
      <w:r>
        <w:rPr>
          <w:rFonts w:hint="cs"/>
          <w:rtl/>
          <w:lang w:eastAsia="he-IL"/>
        </w:rPr>
        <w:t xml:space="preserve">שצריך לקבוע אמות מידה. אחרי זה צריך לסווג </w:t>
      </w:r>
      <w:bookmarkStart w:id="444" w:name="_ETM_Q1_1157088"/>
      <w:bookmarkEnd w:id="444"/>
      <w:r>
        <w:rPr>
          <w:rFonts w:hint="cs"/>
          <w:rtl/>
          <w:lang w:eastAsia="he-IL"/>
        </w:rPr>
        <w:t xml:space="preserve">השתתפות של דירקטור חיצוני ספציפית. יש כאן שני שלבים. יכול להיות שהם יהיו באותו יום יושבים וסוגרים את </w:t>
      </w:r>
      <w:bookmarkStart w:id="445" w:name="_ETM_Q1_1166784"/>
      <w:bookmarkEnd w:id="445"/>
      <w:r>
        <w:rPr>
          <w:rFonts w:hint="cs"/>
          <w:rtl/>
          <w:lang w:eastAsia="he-IL"/>
        </w:rPr>
        <w:t>העניין.</w:t>
      </w:r>
    </w:p>
    <w:p w14:paraId="17BD9116" w14:textId="77777777" w:rsidR="00ED0A92" w:rsidRDefault="00ED0A92" w:rsidP="00ED0A92">
      <w:pPr>
        <w:rPr>
          <w:rtl/>
          <w:lang w:eastAsia="he-IL"/>
        </w:rPr>
      </w:pPr>
    </w:p>
    <w:p w14:paraId="5E73B0F6" w14:textId="5BAEB823" w:rsidR="00ED0A92" w:rsidRDefault="00ED0A92" w:rsidP="00ED0A92">
      <w:pPr>
        <w:pStyle w:val="af9"/>
        <w:keepNext/>
        <w:rPr>
          <w:rtl/>
          <w:lang w:eastAsia="he-IL"/>
        </w:rPr>
      </w:pPr>
      <w:bookmarkStart w:id="446" w:name="ET_guest_עידית_מועלם_51"/>
      <w:r w:rsidRPr="00ED0A92">
        <w:rPr>
          <w:rStyle w:val="TagStyle"/>
          <w:rtl/>
        </w:rPr>
        <w:t xml:space="preserve"> &lt;&lt; אורח &gt;&gt; </w:t>
      </w:r>
      <w:r>
        <w:rPr>
          <w:rtl/>
          <w:lang w:eastAsia="he-IL"/>
        </w:rPr>
        <w:t>עידית מועלם:</w:t>
      </w:r>
      <w:r w:rsidRPr="00ED0A92">
        <w:rPr>
          <w:rStyle w:val="TagStyle"/>
          <w:rtl/>
        </w:rPr>
        <w:t xml:space="preserve"> &lt;&lt; אורח &gt;&gt;</w:t>
      </w:r>
      <w:r w:rsidR="007C62E6">
        <w:rPr>
          <w:rtl/>
          <w:lang w:eastAsia="he-IL"/>
        </w:rPr>
        <w:t xml:space="preserve"> </w:t>
      </w:r>
      <w:bookmarkEnd w:id="446"/>
    </w:p>
    <w:p w14:paraId="1758C182" w14:textId="77777777" w:rsidR="00ED0A92" w:rsidRDefault="00ED0A92" w:rsidP="00ED0A92">
      <w:pPr>
        <w:pStyle w:val="KeepWithNext"/>
        <w:rPr>
          <w:rtl/>
          <w:lang w:eastAsia="he-IL"/>
        </w:rPr>
      </w:pPr>
    </w:p>
    <w:p w14:paraId="43046088" w14:textId="77777777" w:rsidR="00ED0A92" w:rsidRDefault="00ED0A92" w:rsidP="00ED0A92">
      <w:pPr>
        <w:rPr>
          <w:rtl/>
          <w:lang w:eastAsia="he-IL"/>
        </w:rPr>
      </w:pPr>
      <w:bookmarkStart w:id="447" w:name="_ETM_Q1_1168036"/>
      <w:bookmarkStart w:id="448" w:name="_ETM_Q1_1168059"/>
      <w:bookmarkEnd w:id="447"/>
      <w:bookmarkEnd w:id="448"/>
      <w:r>
        <w:rPr>
          <w:rFonts w:hint="cs"/>
          <w:rtl/>
          <w:lang w:eastAsia="he-IL"/>
        </w:rPr>
        <w:t xml:space="preserve">צריך להגיד שזו הייתה הערה מאוד טובה של הייעוץ המשפטי </w:t>
      </w:r>
      <w:bookmarkStart w:id="449" w:name="_ETM_Q1_1170057"/>
      <w:bookmarkEnd w:id="449"/>
      <w:r>
        <w:rPr>
          <w:rFonts w:hint="cs"/>
          <w:rtl/>
          <w:lang w:eastAsia="he-IL"/>
        </w:rPr>
        <w:t>לוועדה</w:t>
      </w:r>
      <w:r w:rsidR="00FD0DC6">
        <w:rPr>
          <w:rFonts w:hint="cs"/>
          <w:rtl/>
          <w:lang w:eastAsia="he-IL"/>
        </w:rPr>
        <w:t xml:space="preserve"> </w:t>
      </w:r>
      <w:r>
        <w:rPr>
          <w:rFonts w:hint="cs"/>
          <w:rtl/>
          <w:lang w:eastAsia="he-IL"/>
        </w:rPr>
        <w:t xml:space="preserve">וזאת ההזדמנות גם להגיד תודה על העבודה </w:t>
      </w:r>
      <w:bookmarkStart w:id="450" w:name="_ETM_Q1_1170900"/>
      <w:bookmarkEnd w:id="450"/>
      <w:r>
        <w:rPr>
          <w:rFonts w:hint="cs"/>
          <w:rtl/>
          <w:lang w:eastAsia="he-IL"/>
        </w:rPr>
        <w:t xml:space="preserve">הצמודה והמסורה של ניצן. בהתחלה הנוסח שפורסם להערות הציבור היה </w:t>
      </w:r>
      <w:bookmarkStart w:id="451" w:name="_ETM_Q1_1177390"/>
      <w:bookmarkEnd w:id="451"/>
      <w:r>
        <w:rPr>
          <w:rFonts w:hint="cs"/>
          <w:rtl/>
          <w:lang w:eastAsia="he-IL"/>
        </w:rPr>
        <w:t xml:space="preserve">ישיבה מזכה ואז זה היה על פי ישיבה ולכאורה לא </w:t>
      </w:r>
      <w:bookmarkStart w:id="452" w:name="_ETM_Q1_1181866"/>
      <w:bookmarkEnd w:id="452"/>
      <w:r>
        <w:rPr>
          <w:rFonts w:hint="cs"/>
          <w:rtl/>
          <w:lang w:eastAsia="he-IL"/>
        </w:rPr>
        <w:t>היה</w:t>
      </w:r>
      <w:r w:rsidR="00860F32">
        <w:rPr>
          <w:rFonts w:hint="cs"/>
          <w:rtl/>
          <w:lang w:eastAsia="he-IL"/>
        </w:rPr>
        <w:t xml:space="preserve"> מקום להבחין בין דירקטור שהשתתף</w:t>
      </w:r>
      <w:r>
        <w:rPr>
          <w:rFonts w:hint="cs"/>
          <w:rtl/>
          <w:lang w:eastAsia="he-IL"/>
        </w:rPr>
        <w:t xml:space="preserve"> באותה ישיבה. ניצן הסבה את תשומת לבנו</w:t>
      </w:r>
      <w:r w:rsidR="00FD0DC6">
        <w:rPr>
          <w:rFonts w:hint="cs"/>
          <w:rtl/>
          <w:lang w:eastAsia="he-IL"/>
        </w:rPr>
        <w:t xml:space="preserve"> </w:t>
      </w:r>
      <w:r>
        <w:rPr>
          <w:rFonts w:hint="cs"/>
          <w:rtl/>
          <w:lang w:eastAsia="he-IL"/>
        </w:rPr>
        <w:t xml:space="preserve">שבאמת יש מקום אולי לבחון </w:t>
      </w:r>
      <w:bookmarkStart w:id="453" w:name="_ETM_Q1_1186790"/>
      <w:bookmarkEnd w:id="453"/>
      <w:r>
        <w:rPr>
          <w:rFonts w:hint="cs"/>
          <w:rtl/>
          <w:lang w:eastAsia="he-IL"/>
        </w:rPr>
        <w:t xml:space="preserve">את זה פר </w:t>
      </w:r>
      <w:r w:rsidR="00860F32">
        <w:rPr>
          <w:rFonts w:hint="cs"/>
          <w:rtl/>
          <w:lang w:eastAsia="he-IL"/>
        </w:rPr>
        <w:t xml:space="preserve">דירקטור. כלומר, גם אם </w:t>
      </w:r>
      <w:bookmarkStart w:id="454" w:name="_ETM_Q1_1190946"/>
      <w:bookmarkEnd w:id="454"/>
      <w:r w:rsidR="00860F32">
        <w:rPr>
          <w:rFonts w:hint="cs"/>
          <w:rtl/>
          <w:lang w:eastAsia="he-IL"/>
        </w:rPr>
        <w:t>הישיבה התקיימה פיזית, אבל דירקטור מסוים היה בבידוד, א</w:t>
      </w:r>
      <w:bookmarkStart w:id="455" w:name="_ETM_Q1_1192253"/>
      <w:bookmarkEnd w:id="455"/>
      <w:r w:rsidR="00860F32">
        <w:rPr>
          <w:rFonts w:hint="cs"/>
          <w:rtl/>
          <w:lang w:eastAsia="he-IL"/>
        </w:rPr>
        <w:t xml:space="preserve">נחנו נרצה לא באופן אישי לאפשר לפחות </w:t>
      </w:r>
      <w:bookmarkStart w:id="456" w:name="_ETM_Q1_1196127"/>
      <w:bookmarkEnd w:id="456"/>
      <w:r w:rsidR="00860F32">
        <w:rPr>
          <w:rFonts w:hint="cs"/>
          <w:rtl/>
          <w:lang w:eastAsia="he-IL"/>
        </w:rPr>
        <w:t>מתן גמול מלא וזה הולך גם לצד</w:t>
      </w:r>
      <w:bookmarkStart w:id="457" w:name="_ETM_Q1_1199630"/>
      <w:bookmarkEnd w:id="457"/>
      <w:r w:rsidR="00860F32">
        <w:rPr>
          <w:rFonts w:hint="cs"/>
          <w:rtl/>
          <w:lang w:eastAsia="he-IL"/>
        </w:rPr>
        <w:t xml:space="preserve"> השני. כלומר, ישיבה שהתקיימה באופן מקוון ואחד הדירקטורים</w:t>
      </w:r>
      <w:r w:rsidR="00FD0DC6">
        <w:rPr>
          <w:rFonts w:hint="cs"/>
          <w:rtl/>
          <w:lang w:eastAsia="he-IL"/>
        </w:rPr>
        <w:t xml:space="preserve"> </w:t>
      </w:r>
      <w:r w:rsidR="00860F32">
        <w:rPr>
          <w:rFonts w:hint="cs"/>
          <w:rtl/>
          <w:lang w:eastAsia="he-IL"/>
        </w:rPr>
        <w:t xml:space="preserve">נעדר </w:t>
      </w:r>
      <w:bookmarkStart w:id="458" w:name="_ETM_Q1_1207146"/>
      <w:bookmarkEnd w:id="458"/>
      <w:r w:rsidR="00860F32">
        <w:rPr>
          <w:rFonts w:hint="cs"/>
          <w:rtl/>
          <w:lang w:eastAsia="he-IL"/>
        </w:rPr>
        <w:t>בשל סיבה שאינה קשורה למגבלות הקורונה - - -</w:t>
      </w:r>
    </w:p>
    <w:p w14:paraId="19F8261D" w14:textId="77777777" w:rsidR="00860F32" w:rsidRDefault="00860F32" w:rsidP="00ED0A92">
      <w:pPr>
        <w:rPr>
          <w:rtl/>
          <w:lang w:eastAsia="he-IL"/>
        </w:rPr>
      </w:pPr>
      <w:bookmarkStart w:id="459" w:name="_ETM_Q1_1210000"/>
      <w:bookmarkStart w:id="460" w:name="_ETM_Q1_1210028"/>
      <w:bookmarkStart w:id="461" w:name="_ETM_Q1_1209219"/>
      <w:bookmarkEnd w:id="459"/>
      <w:bookmarkEnd w:id="460"/>
      <w:bookmarkEnd w:id="461"/>
    </w:p>
    <w:p w14:paraId="5FDADECE" w14:textId="61F7ED02" w:rsidR="00860F32" w:rsidRDefault="00860F32" w:rsidP="00860F32">
      <w:pPr>
        <w:pStyle w:val="af6"/>
        <w:keepNext/>
        <w:rPr>
          <w:rtl/>
        </w:rPr>
      </w:pPr>
      <w:bookmarkStart w:id="462" w:name="ET_yor_6156_52"/>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462"/>
    </w:p>
    <w:p w14:paraId="6AA26E7C" w14:textId="77777777" w:rsidR="00860F32" w:rsidRDefault="00860F32" w:rsidP="00860F32">
      <w:pPr>
        <w:pStyle w:val="KeepWithNext"/>
        <w:rPr>
          <w:rtl/>
          <w:lang w:eastAsia="he-IL"/>
        </w:rPr>
      </w:pPr>
    </w:p>
    <w:p w14:paraId="7475693B" w14:textId="77777777" w:rsidR="00860F32" w:rsidRDefault="00860F32" w:rsidP="00860F32">
      <w:pPr>
        <w:rPr>
          <w:rtl/>
          <w:lang w:eastAsia="he-IL"/>
        </w:rPr>
      </w:pPr>
      <w:bookmarkStart w:id="463" w:name="_ETM_Q1_1209471"/>
      <w:bookmarkStart w:id="464" w:name="_ETM_Q1_1209491"/>
      <w:bookmarkEnd w:id="463"/>
      <w:bookmarkEnd w:id="464"/>
      <w:r>
        <w:rPr>
          <w:rFonts w:hint="cs"/>
          <w:rtl/>
          <w:lang w:eastAsia="he-IL"/>
        </w:rPr>
        <w:t xml:space="preserve">אם </w:t>
      </w:r>
      <w:bookmarkStart w:id="465" w:name="_ETM_Q1_1212307"/>
      <w:bookmarkEnd w:id="465"/>
      <w:r>
        <w:rPr>
          <w:rFonts w:hint="cs"/>
          <w:rtl/>
          <w:lang w:eastAsia="he-IL"/>
        </w:rPr>
        <w:t>הישיבה כולה התקיימה ב-זום בגלל הקורונה, אז כול</w:t>
      </w:r>
      <w:bookmarkStart w:id="466" w:name="_ETM_Q1_1215052"/>
      <w:bookmarkEnd w:id="466"/>
      <w:r>
        <w:rPr>
          <w:rFonts w:hint="cs"/>
          <w:rtl/>
          <w:lang w:eastAsia="he-IL"/>
        </w:rPr>
        <w:t>ם.</w:t>
      </w:r>
    </w:p>
    <w:p w14:paraId="5752E2A2" w14:textId="77777777" w:rsidR="00860F32" w:rsidRDefault="00860F32" w:rsidP="00860F32">
      <w:pPr>
        <w:rPr>
          <w:rtl/>
          <w:lang w:eastAsia="he-IL"/>
        </w:rPr>
      </w:pPr>
      <w:bookmarkStart w:id="467" w:name="_ETM_Q1_1219181"/>
      <w:bookmarkStart w:id="468" w:name="_ETM_Q1_1219236"/>
      <w:bookmarkEnd w:id="467"/>
      <w:bookmarkEnd w:id="468"/>
    </w:p>
    <w:p w14:paraId="21CD57C4" w14:textId="2BC7C87F" w:rsidR="00860F32" w:rsidRDefault="00860F32" w:rsidP="00860F32">
      <w:pPr>
        <w:pStyle w:val="af9"/>
        <w:keepNext/>
        <w:rPr>
          <w:rtl/>
          <w:lang w:eastAsia="he-IL"/>
        </w:rPr>
      </w:pPr>
      <w:bookmarkStart w:id="469" w:name="ET_guest_עידית_מועלם_53"/>
      <w:r w:rsidRPr="00860F32">
        <w:rPr>
          <w:rStyle w:val="TagStyle"/>
          <w:rtl/>
        </w:rPr>
        <w:t xml:space="preserve"> &lt;&lt; אורח &gt;&gt; </w:t>
      </w:r>
      <w:r>
        <w:rPr>
          <w:rtl/>
          <w:lang w:eastAsia="he-IL"/>
        </w:rPr>
        <w:t>עידית מועלם:</w:t>
      </w:r>
      <w:r w:rsidRPr="00860F32">
        <w:rPr>
          <w:rStyle w:val="TagStyle"/>
          <w:rtl/>
        </w:rPr>
        <w:t xml:space="preserve"> &lt;&lt; אורח &gt;&gt;</w:t>
      </w:r>
      <w:r w:rsidR="007C62E6">
        <w:rPr>
          <w:rtl/>
          <w:lang w:eastAsia="he-IL"/>
        </w:rPr>
        <w:t xml:space="preserve"> </w:t>
      </w:r>
      <w:bookmarkEnd w:id="469"/>
    </w:p>
    <w:p w14:paraId="5DACB7CB" w14:textId="77777777" w:rsidR="00860F32" w:rsidRDefault="00860F32" w:rsidP="00860F32">
      <w:pPr>
        <w:pStyle w:val="KeepWithNext"/>
        <w:rPr>
          <w:rtl/>
          <w:lang w:eastAsia="he-IL"/>
        </w:rPr>
      </w:pPr>
    </w:p>
    <w:p w14:paraId="4613CC6C" w14:textId="77777777" w:rsidR="00860F32" w:rsidRDefault="00860F32" w:rsidP="00860F32">
      <w:pPr>
        <w:rPr>
          <w:rtl/>
          <w:lang w:eastAsia="he-IL"/>
        </w:rPr>
      </w:pPr>
      <w:r>
        <w:rPr>
          <w:rFonts w:hint="cs"/>
          <w:rtl/>
          <w:lang w:eastAsia="he-IL"/>
        </w:rPr>
        <w:t>נכון. אבל אם דירקטור אחד נעדר מסיבה שאינה קשורה ושאר הישיבה התקיימה פיזית, או נגיד שני דירקטורים, אחד היה מבודד והשני</w:t>
      </w:r>
      <w:r w:rsidR="00FD0DC6">
        <w:rPr>
          <w:rFonts w:hint="cs"/>
          <w:rtl/>
          <w:lang w:eastAsia="he-IL"/>
        </w:rPr>
        <w:t xml:space="preserve"> </w:t>
      </w:r>
      <w:r>
        <w:rPr>
          <w:rFonts w:hint="cs"/>
          <w:rtl/>
          <w:lang w:eastAsia="he-IL"/>
        </w:rPr>
        <w:t>היה - - -</w:t>
      </w:r>
    </w:p>
    <w:p w14:paraId="009637BC" w14:textId="77777777" w:rsidR="00860F32" w:rsidRDefault="00860F32" w:rsidP="00860F32">
      <w:pPr>
        <w:rPr>
          <w:rtl/>
          <w:lang w:eastAsia="he-IL"/>
        </w:rPr>
      </w:pPr>
    </w:p>
    <w:p w14:paraId="1DE4DB60" w14:textId="43A63C0D" w:rsidR="00860F32" w:rsidRDefault="00860F32" w:rsidP="00860F32">
      <w:pPr>
        <w:pStyle w:val="af6"/>
        <w:keepNext/>
        <w:rPr>
          <w:rtl/>
        </w:rPr>
      </w:pPr>
      <w:bookmarkStart w:id="470" w:name="ET_yor_6156_54"/>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470"/>
    </w:p>
    <w:p w14:paraId="6FC0AE91" w14:textId="77777777" w:rsidR="00860F32" w:rsidRDefault="00860F32" w:rsidP="00860F32">
      <w:pPr>
        <w:pStyle w:val="KeepWithNext"/>
        <w:rPr>
          <w:rtl/>
          <w:lang w:eastAsia="he-IL"/>
        </w:rPr>
      </w:pPr>
    </w:p>
    <w:p w14:paraId="4DF5DAF6" w14:textId="77777777" w:rsidR="00860F32" w:rsidRDefault="00860F32" w:rsidP="00860F32">
      <w:pPr>
        <w:rPr>
          <w:rtl/>
          <w:lang w:eastAsia="he-IL"/>
        </w:rPr>
      </w:pPr>
      <w:r>
        <w:rPr>
          <w:rFonts w:hint="cs"/>
          <w:rtl/>
          <w:lang w:eastAsia="he-IL"/>
        </w:rPr>
        <w:t xml:space="preserve">לשני לא התחשק </w:t>
      </w:r>
      <w:bookmarkStart w:id="471" w:name="_ETM_Q1_1228670"/>
      <w:bookmarkEnd w:id="471"/>
      <w:r>
        <w:rPr>
          <w:rFonts w:hint="cs"/>
          <w:rtl/>
          <w:lang w:eastAsia="he-IL"/>
        </w:rPr>
        <w:t xml:space="preserve">לבוא. </w:t>
      </w:r>
    </w:p>
    <w:p w14:paraId="6BDDEF59" w14:textId="77777777" w:rsidR="00860F32" w:rsidRDefault="00860F32" w:rsidP="00860F32">
      <w:pPr>
        <w:rPr>
          <w:rtl/>
          <w:lang w:eastAsia="he-IL"/>
        </w:rPr>
      </w:pPr>
      <w:bookmarkStart w:id="472" w:name="_ETM_Q1_1231778"/>
      <w:bookmarkStart w:id="473" w:name="_ETM_Q1_1231828"/>
      <w:bookmarkStart w:id="474" w:name="_ETM_Q1_1232690"/>
      <w:bookmarkEnd w:id="472"/>
      <w:bookmarkEnd w:id="473"/>
      <w:bookmarkEnd w:id="474"/>
    </w:p>
    <w:p w14:paraId="3C341D52" w14:textId="3BA7747D" w:rsidR="00860F32" w:rsidRDefault="00860F32" w:rsidP="00860F32">
      <w:pPr>
        <w:pStyle w:val="af9"/>
        <w:keepNext/>
        <w:rPr>
          <w:rtl/>
          <w:lang w:eastAsia="he-IL"/>
        </w:rPr>
      </w:pPr>
      <w:bookmarkStart w:id="475" w:name="ET_guest_אילן_פלטו_55"/>
      <w:r w:rsidRPr="00860F32">
        <w:rPr>
          <w:rStyle w:val="TagStyle"/>
          <w:rtl/>
        </w:rPr>
        <w:t xml:space="preserve"> &lt;&lt; אורח &gt;&gt; </w:t>
      </w:r>
      <w:r>
        <w:rPr>
          <w:rtl/>
          <w:lang w:eastAsia="he-IL"/>
        </w:rPr>
        <w:t>אילן פלטו:</w:t>
      </w:r>
      <w:r w:rsidRPr="00860F32">
        <w:rPr>
          <w:rStyle w:val="TagStyle"/>
          <w:rtl/>
        </w:rPr>
        <w:t xml:space="preserve"> &lt;&lt; אורח &gt;&gt;</w:t>
      </w:r>
      <w:r w:rsidR="007C62E6">
        <w:rPr>
          <w:rtl/>
          <w:lang w:eastAsia="he-IL"/>
        </w:rPr>
        <w:t xml:space="preserve"> </w:t>
      </w:r>
      <w:bookmarkEnd w:id="475"/>
    </w:p>
    <w:p w14:paraId="3655B386" w14:textId="77777777" w:rsidR="00860F32" w:rsidRDefault="00860F32" w:rsidP="00860F32">
      <w:pPr>
        <w:pStyle w:val="KeepWithNext"/>
        <w:rPr>
          <w:rtl/>
          <w:lang w:eastAsia="he-IL"/>
        </w:rPr>
      </w:pPr>
    </w:p>
    <w:p w14:paraId="10D4E244" w14:textId="77777777" w:rsidR="00860F32" w:rsidRDefault="00860F32" w:rsidP="00860F32">
      <w:pPr>
        <w:rPr>
          <w:rtl/>
          <w:lang w:eastAsia="he-IL"/>
        </w:rPr>
      </w:pPr>
      <w:bookmarkStart w:id="476" w:name="_ETM_Q1_1232966"/>
      <w:bookmarkStart w:id="477" w:name="_ETM_Q1_1232986"/>
      <w:bookmarkEnd w:id="476"/>
      <w:bookmarkEnd w:id="477"/>
      <w:r>
        <w:rPr>
          <w:rFonts w:hint="cs"/>
          <w:rtl/>
          <w:lang w:eastAsia="he-IL"/>
        </w:rPr>
        <w:t xml:space="preserve">אבל הישיבה הזאת מראש סווגה כישיבה רגילה, כך שאין בעיה. </w:t>
      </w:r>
    </w:p>
    <w:p w14:paraId="51F90239" w14:textId="77777777" w:rsidR="00860F32" w:rsidRDefault="00860F32" w:rsidP="00860F32">
      <w:pPr>
        <w:rPr>
          <w:rStyle w:val="TagStyle"/>
          <w:rFonts w:ascii="David" w:hAnsi="David"/>
          <w:u w:val="single"/>
          <w:rtl/>
        </w:rPr>
      </w:pPr>
    </w:p>
    <w:p w14:paraId="58D73566" w14:textId="26F43322" w:rsidR="00860F32" w:rsidRDefault="00860F32" w:rsidP="00860F32">
      <w:pPr>
        <w:pStyle w:val="a4"/>
        <w:keepNext/>
        <w:rPr>
          <w:rtl/>
        </w:rPr>
      </w:pPr>
      <w:bookmarkStart w:id="478" w:name="ET_speaker_ניצן_רוזנברג_58"/>
      <w:r w:rsidRPr="00860F32">
        <w:rPr>
          <w:rStyle w:val="TagStyle"/>
          <w:rtl/>
        </w:rPr>
        <w:t xml:space="preserve"> &lt;&lt; דובר &gt;&gt; </w:t>
      </w:r>
      <w:r>
        <w:rPr>
          <w:rtl/>
        </w:rPr>
        <w:t>ניצן רוזנברג:</w:t>
      </w:r>
      <w:r w:rsidRPr="00860F32">
        <w:rPr>
          <w:rStyle w:val="TagStyle"/>
          <w:rtl/>
        </w:rPr>
        <w:t xml:space="preserve"> &lt;&lt; דובר &gt;&gt;</w:t>
      </w:r>
      <w:r w:rsidR="007C62E6">
        <w:rPr>
          <w:rtl/>
        </w:rPr>
        <w:t xml:space="preserve"> </w:t>
      </w:r>
      <w:bookmarkEnd w:id="478"/>
    </w:p>
    <w:p w14:paraId="53286B16" w14:textId="77777777" w:rsidR="00860F32" w:rsidRDefault="00860F32" w:rsidP="00860F32">
      <w:pPr>
        <w:pStyle w:val="KeepWithNext"/>
        <w:rPr>
          <w:rtl/>
          <w:lang w:eastAsia="he-IL"/>
        </w:rPr>
      </w:pPr>
    </w:p>
    <w:p w14:paraId="50A10D73" w14:textId="77777777" w:rsidR="00860F32" w:rsidRPr="00860F32" w:rsidRDefault="00860F32" w:rsidP="00860F32">
      <w:pPr>
        <w:rPr>
          <w:rtl/>
          <w:lang w:eastAsia="he-IL"/>
        </w:rPr>
      </w:pPr>
      <w:r>
        <w:rPr>
          <w:rFonts w:hint="cs"/>
          <w:rtl/>
          <w:lang w:eastAsia="he-IL"/>
        </w:rPr>
        <w:t xml:space="preserve">הכוונה הייתה להיטיב </w:t>
      </w:r>
      <w:bookmarkStart w:id="479" w:name="_ETM_Q1_1234564"/>
      <w:bookmarkEnd w:id="479"/>
      <w:r>
        <w:rPr>
          <w:rFonts w:hint="cs"/>
          <w:rtl/>
          <w:lang w:eastAsia="he-IL"/>
        </w:rPr>
        <w:t>עם הדירקטורים.</w:t>
      </w:r>
    </w:p>
    <w:p w14:paraId="4D8DC22E" w14:textId="77777777" w:rsidR="00860F32" w:rsidRDefault="00860F32" w:rsidP="00860F32">
      <w:pPr>
        <w:rPr>
          <w:rtl/>
          <w:lang w:eastAsia="he-IL"/>
        </w:rPr>
      </w:pPr>
      <w:bookmarkStart w:id="480" w:name="_ETM_Q1_1235284"/>
      <w:bookmarkStart w:id="481" w:name="_ETM_Q1_1235344"/>
      <w:bookmarkStart w:id="482" w:name="_ETM_Q1_1234918"/>
      <w:bookmarkEnd w:id="480"/>
      <w:bookmarkEnd w:id="481"/>
      <w:bookmarkEnd w:id="482"/>
    </w:p>
    <w:p w14:paraId="525F2A8A" w14:textId="04A3789A" w:rsidR="00860F32" w:rsidRDefault="00860F32" w:rsidP="00860F32">
      <w:pPr>
        <w:pStyle w:val="af6"/>
        <w:keepNext/>
        <w:rPr>
          <w:rtl/>
        </w:rPr>
      </w:pPr>
      <w:bookmarkStart w:id="483" w:name="ET_yor_6156_56"/>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483"/>
    </w:p>
    <w:p w14:paraId="27EFC315" w14:textId="77777777" w:rsidR="00860F32" w:rsidRDefault="00860F32" w:rsidP="00860F32">
      <w:pPr>
        <w:pStyle w:val="KeepWithNext"/>
        <w:rPr>
          <w:rtl/>
          <w:lang w:eastAsia="he-IL"/>
        </w:rPr>
      </w:pPr>
    </w:p>
    <w:p w14:paraId="341BB307" w14:textId="77777777" w:rsidR="00860F32" w:rsidRDefault="00860F32" w:rsidP="00860F32">
      <w:pPr>
        <w:rPr>
          <w:rtl/>
          <w:lang w:eastAsia="he-IL"/>
        </w:rPr>
      </w:pPr>
      <w:bookmarkStart w:id="484" w:name="_ETM_Q1_1238408"/>
      <w:bookmarkStart w:id="485" w:name="_ETM_Q1_1238470"/>
      <w:bookmarkEnd w:id="484"/>
      <w:bookmarkEnd w:id="485"/>
      <w:r>
        <w:rPr>
          <w:rFonts w:hint="cs"/>
          <w:rtl/>
          <w:lang w:eastAsia="he-IL"/>
        </w:rPr>
        <w:t xml:space="preserve">נכון. יש כאן הטבה. </w:t>
      </w:r>
    </w:p>
    <w:p w14:paraId="25AFE870" w14:textId="77777777" w:rsidR="00860F32" w:rsidRDefault="00860F32" w:rsidP="00860F32">
      <w:pPr>
        <w:rPr>
          <w:rtl/>
          <w:lang w:eastAsia="he-IL"/>
        </w:rPr>
      </w:pPr>
      <w:bookmarkStart w:id="486" w:name="_ETM_Q1_1240544"/>
      <w:bookmarkStart w:id="487" w:name="_ETM_Q1_1240596"/>
      <w:bookmarkStart w:id="488" w:name="_ETM_Q1_1240202"/>
      <w:bookmarkEnd w:id="486"/>
      <w:bookmarkEnd w:id="487"/>
      <w:bookmarkEnd w:id="488"/>
    </w:p>
    <w:p w14:paraId="6874E2CF" w14:textId="20CBA419" w:rsidR="00860F32" w:rsidRDefault="00860F32" w:rsidP="00860F32">
      <w:pPr>
        <w:pStyle w:val="a4"/>
        <w:keepNext/>
        <w:rPr>
          <w:rtl/>
        </w:rPr>
      </w:pPr>
      <w:bookmarkStart w:id="489" w:name="ET_speaker_ניצן_רוזנברג_59"/>
      <w:r w:rsidRPr="00860F32">
        <w:rPr>
          <w:rStyle w:val="TagStyle"/>
          <w:rtl/>
        </w:rPr>
        <w:t xml:space="preserve"> &lt;&lt; דובר &gt;&gt; </w:t>
      </w:r>
      <w:r>
        <w:rPr>
          <w:rtl/>
        </w:rPr>
        <w:t>ניצן רוזנברג:</w:t>
      </w:r>
      <w:r w:rsidRPr="00860F32">
        <w:rPr>
          <w:rStyle w:val="TagStyle"/>
          <w:rtl/>
        </w:rPr>
        <w:t xml:space="preserve"> &lt;&lt; דובר &gt;&gt;</w:t>
      </w:r>
      <w:r w:rsidR="007C62E6">
        <w:rPr>
          <w:rtl/>
        </w:rPr>
        <w:t xml:space="preserve"> </w:t>
      </w:r>
      <w:bookmarkEnd w:id="489"/>
    </w:p>
    <w:p w14:paraId="672DFC09" w14:textId="77777777" w:rsidR="00860F32" w:rsidRDefault="00860F32" w:rsidP="00860F32">
      <w:pPr>
        <w:pStyle w:val="KeepWithNext"/>
        <w:rPr>
          <w:rtl/>
          <w:lang w:eastAsia="he-IL"/>
        </w:rPr>
      </w:pPr>
    </w:p>
    <w:p w14:paraId="6A2AC121" w14:textId="77777777" w:rsidR="00860F32" w:rsidRDefault="00860F32" w:rsidP="00860F32">
      <w:pPr>
        <w:rPr>
          <w:rtl/>
          <w:lang w:eastAsia="he-IL"/>
        </w:rPr>
      </w:pPr>
      <w:bookmarkStart w:id="490" w:name="_ETM_Q1_1240466"/>
      <w:bookmarkStart w:id="491" w:name="_ETM_Q1_1240486"/>
      <w:bookmarkEnd w:id="490"/>
      <w:bookmarkEnd w:id="491"/>
      <w:r>
        <w:rPr>
          <w:rFonts w:hint="cs"/>
          <w:rtl/>
          <w:lang w:eastAsia="he-IL"/>
        </w:rPr>
        <w:t xml:space="preserve">למרות שהישיבה </w:t>
      </w:r>
      <w:bookmarkStart w:id="492" w:name="_ETM_Q1_1239184"/>
      <w:bookmarkEnd w:id="492"/>
      <w:r>
        <w:rPr>
          <w:rFonts w:hint="cs"/>
          <w:rtl/>
          <w:lang w:eastAsia="he-IL"/>
        </w:rPr>
        <w:t>התקיימה באופן פיזי, הדירקטור לא נכח בישיבה בגלל הגבל</w:t>
      </w:r>
      <w:bookmarkStart w:id="493" w:name="_ETM_Q1_1245114"/>
      <w:bookmarkEnd w:id="493"/>
      <w:r>
        <w:rPr>
          <w:rFonts w:hint="cs"/>
          <w:rtl/>
          <w:lang w:eastAsia="he-IL"/>
        </w:rPr>
        <w:t>ה שקשורה לקורונה -</w:t>
      </w:r>
      <w:r w:rsidR="00FD0DC6">
        <w:rPr>
          <w:rFonts w:hint="cs"/>
          <w:rtl/>
          <w:lang w:eastAsia="he-IL"/>
        </w:rPr>
        <w:t xml:space="preserve"> </w:t>
      </w:r>
      <w:r>
        <w:rPr>
          <w:rFonts w:hint="cs"/>
          <w:rtl/>
          <w:lang w:eastAsia="he-IL"/>
        </w:rPr>
        <w:t>הוא יקבל את הגמול המלא.</w:t>
      </w:r>
    </w:p>
    <w:p w14:paraId="0540035B" w14:textId="77777777" w:rsidR="00860F32" w:rsidRDefault="00860F32" w:rsidP="00860F32">
      <w:pPr>
        <w:rPr>
          <w:rtl/>
          <w:lang w:eastAsia="he-IL"/>
        </w:rPr>
      </w:pPr>
      <w:bookmarkStart w:id="494" w:name="_ETM_Q1_1248148"/>
      <w:bookmarkStart w:id="495" w:name="_ETM_Q1_1248206"/>
      <w:bookmarkEnd w:id="494"/>
      <w:bookmarkEnd w:id="495"/>
    </w:p>
    <w:p w14:paraId="03CD70E9" w14:textId="570F9DE0" w:rsidR="00860F32" w:rsidRDefault="00860F32" w:rsidP="00860F32">
      <w:pPr>
        <w:pStyle w:val="af6"/>
        <w:keepNext/>
        <w:rPr>
          <w:rtl/>
        </w:rPr>
      </w:pPr>
      <w:bookmarkStart w:id="496" w:name="ET_yor_6156_60"/>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496"/>
    </w:p>
    <w:p w14:paraId="7B714C9E" w14:textId="77777777" w:rsidR="00860F32" w:rsidRDefault="00860F32" w:rsidP="00860F32">
      <w:pPr>
        <w:pStyle w:val="KeepWithNext"/>
        <w:rPr>
          <w:rtl/>
          <w:lang w:eastAsia="he-IL"/>
        </w:rPr>
      </w:pPr>
    </w:p>
    <w:p w14:paraId="44954F85" w14:textId="77777777" w:rsidR="00860F32" w:rsidRDefault="00860F32" w:rsidP="00860F32">
      <w:pPr>
        <w:rPr>
          <w:rtl/>
          <w:lang w:eastAsia="he-IL"/>
        </w:rPr>
      </w:pPr>
      <w:r>
        <w:rPr>
          <w:rFonts w:hint="cs"/>
          <w:rtl/>
          <w:lang w:eastAsia="he-IL"/>
        </w:rPr>
        <w:t>זה מה שיש בסיפא</w:t>
      </w:r>
      <w:r w:rsidR="00FD0DC6">
        <w:rPr>
          <w:rFonts w:hint="cs"/>
          <w:rtl/>
          <w:lang w:eastAsia="he-IL"/>
        </w:rPr>
        <w:t xml:space="preserve"> </w:t>
      </w:r>
      <w:r>
        <w:rPr>
          <w:rFonts w:hint="cs"/>
          <w:rtl/>
          <w:lang w:eastAsia="he-IL"/>
        </w:rPr>
        <w:t xml:space="preserve">של סעיף 2(א). זה עובד לטובת </w:t>
      </w:r>
      <w:bookmarkStart w:id="497" w:name="_ETM_Q1_1249808"/>
      <w:bookmarkEnd w:id="497"/>
      <w:r>
        <w:rPr>
          <w:rFonts w:hint="cs"/>
          <w:rtl/>
          <w:lang w:eastAsia="he-IL"/>
        </w:rPr>
        <w:t xml:space="preserve">הדירקטורים. </w:t>
      </w:r>
      <w:bookmarkStart w:id="498" w:name="_ETM_Q1_1250842"/>
      <w:bookmarkStart w:id="499" w:name="_ETM_Q1_1250900"/>
      <w:bookmarkStart w:id="500" w:name="_ETM_Q1_1252267"/>
      <w:bookmarkStart w:id="501" w:name="_ETM_Q1_1252531"/>
      <w:bookmarkStart w:id="502" w:name="_ETM_Q1_1252556"/>
      <w:bookmarkEnd w:id="498"/>
      <w:bookmarkEnd w:id="499"/>
      <w:bookmarkEnd w:id="500"/>
      <w:bookmarkEnd w:id="501"/>
      <w:bookmarkEnd w:id="502"/>
      <w:r>
        <w:rPr>
          <w:rFonts w:hint="cs"/>
          <w:rtl/>
          <w:lang w:eastAsia="he-IL"/>
        </w:rPr>
        <w:t>להבנתי זה לא סותר את 2(ד) לגבי התחולה השוויונית</w:t>
      </w:r>
      <w:r w:rsidR="00FD0DC6">
        <w:rPr>
          <w:rFonts w:hint="cs"/>
          <w:rtl/>
          <w:lang w:eastAsia="he-IL"/>
        </w:rPr>
        <w:t xml:space="preserve"> </w:t>
      </w:r>
      <w:bookmarkStart w:id="503" w:name="_ETM_Q1_1253116"/>
      <w:bookmarkEnd w:id="503"/>
      <w:r>
        <w:rPr>
          <w:rFonts w:hint="cs"/>
          <w:rtl/>
          <w:lang w:eastAsia="he-IL"/>
        </w:rPr>
        <w:t>של</w:t>
      </w:r>
      <w:r w:rsidR="00FD0DC6">
        <w:rPr>
          <w:rFonts w:hint="cs"/>
          <w:rtl/>
          <w:lang w:eastAsia="he-IL"/>
        </w:rPr>
        <w:t xml:space="preserve"> </w:t>
      </w:r>
      <w:r>
        <w:rPr>
          <w:rFonts w:hint="cs"/>
          <w:rtl/>
          <w:lang w:eastAsia="he-IL"/>
        </w:rPr>
        <w:t>אמות המידה כי אמות המידה צריכות לחול באופן שוויוני.</w:t>
      </w:r>
    </w:p>
    <w:p w14:paraId="2F18808D" w14:textId="77777777" w:rsidR="00860F32" w:rsidRDefault="00860F32" w:rsidP="00860F32">
      <w:pPr>
        <w:rPr>
          <w:rtl/>
          <w:lang w:eastAsia="he-IL"/>
        </w:rPr>
      </w:pPr>
      <w:bookmarkStart w:id="504" w:name="_ETM_Q1_1253648"/>
      <w:bookmarkStart w:id="505" w:name="_ETM_Q1_1253712"/>
      <w:bookmarkStart w:id="506" w:name="_ETM_Q1_1254152"/>
      <w:bookmarkEnd w:id="504"/>
      <w:bookmarkEnd w:id="505"/>
      <w:bookmarkEnd w:id="506"/>
    </w:p>
    <w:p w14:paraId="5A0875E4" w14:textId="65B1401F" w:rsidR="00860F32" w:rsidRDefault="00860F32" w:rsidP="00860F32">
      <w:pPr>
        <w:pStyle w:val="af6"/>
        <w:keepNext/>
        <w:rPr>
          <w:rtl/>
        </w:rPr>
      </w:pPr>
      <w:bookmarkStart w:id="507" w:name="ET_yor_6156_62"/>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507"/>
    </w:p>
    <w:p w14:paraId="119F8F69" w14:textId="77777777" w:rsidR="00860F32" w:rsidRDefault="00860F32" w:rsidP="00860F32">
      <w:pPr>
        <w:pStyle w:val="KeepWithNext"/>
        <w:rPr>
          <w:rtl/>
          <w:lang w:eastAsia="he-IL"/>
        </w:rPr>
      </w:pPr>
    </w:p>
    <w:p w14:paraId="314D71FB" w14:textId="77777777" w:rsidR="00860F32" w:rsidRDefault="00860F32" w:rsidP="00860F32">
      <w:pPr>
        <w:rPr>
          <w:rtl/>
          <w:lang w:eastAsia="he-IL"/>
        </w:rPr>
      </w:pPr>
      <w:bookmarkStart w:id="508" w:name="_ETM_Q1_1254453"/>
      <w:bookmarkStart w:id="509" w:name="_ETM_Q1_1254477"/>
      <w:bookmarkEnd w:id="508"/>
      <w:bookmarkEnd w:id="509"/>
      <w:r>
        <w:rPr>
          <w:rFonts w:hint="cs"/>
          <w:rtl/>
          <w:lang w:eastAsia="he-IL"/>
        </w:rPr>
        <w:t xml:space="preserve">הלכנו כאן בכיוון מרחיב. זה הגיוני. </w:t>
      </w:r>
      <w:bookmarkStart w:id="510" w:name="_ETM_Q1_1260352"/>
      <w:bookmarkEnd w:id="510"/>
      <w:r>
        <w:rPr>
          <w:rFonts w:hint="cs"/>
          <w:rtl/>
          <w:lang w:eastAsia="he-IL"/>
        </w:rPr>
        <w:t>הגיוני שדירקטור</w:t>
      </w:r>
      <w:r w:rsidR="00FD0DC6">
        <w:rPr>
          <w:rFonts w:hint="cs"/>
          <w:rtl/>
          <w:lang w:eastAsia="he-IL"/>
        </w:rPr>
        <w:t xml:space="preserve"> </w:t>
      </w:r>
      <w:r>
        <w:rPr>
          <w:rFonts w:hint="cs"/>
          <w:rtl/>
          <w:lang w:eastAsia="he-IL"/>
        </w:rPr>
        <w:t xml:space="preserve">שנמצא בבידוד, המון אנשים היו </w:t>
      </w:r>
      <w:proofErr w:type="spellStart"/>
      <w:r>
        <w:rPr>
          <w:rFonts w:hint="cs"/>
          <w:rtl/>
          <w:lang w:eastAsia="he-IL"/>
        </w:rPr>
        <w:t>בבידודים</w:t>
      </w:r>
      <w:proofErr w:type="spellEnd"/>
      <w:r>
        <w:rPr>
          <w:rFonts w:hint="cs"/>
          <w:rtl/>
          <w:lang w:eastAsia="he-IL"/>
        </w:rPr>
        <w:t xml:space="preserve">, עלה ל-זום בגלל בידוד, אין סיבה שהוא יקבל את ה-60 </w:t>
      </w:r>
      <w:bookmarkStart w:id="511" w:name="_ETM_Q1_1269124"/>
      <w:bookmarkEnd w:id="511"/>
      <w:r>
        <w:rPr>
          <w:rFonts w:hint="cs"/>
          <w:rtl/>
          <w:lang w:eastAsia="he-IL"/>
        </w:rPr>
        <w:t xml:space="preserve">ולא את ה-100 אחוזים. אני רק אומר שאז התקנות בנויות </w:t>
      </w:r>
      <w:bookmarkStart w:id="512" w:name="_ETM_Q1_1274496"/>
      <w:bookmarkEnd w:id="512"/>
      <w:r>
        <w:rPr>
          <w:rFonts w:hint="cs"/>
          <w:rtl/>
          <w:lang w:eastAsia="he-IL"/>
        </w:rPr>
        <w:t xml:space="preserve">לא באופן שאנחנו מסמנים איזו </w:t>
      </w:r>
      <w:bookmarkStart w:id="513" w:name="_ETM_Q1_1278754"/>
      <w:bookmarkEnd w:id="513"/>
      <w:r>
        <w:rPr>
          <w:rFonts w:hint="cs"/>
          <w:rtl/>
          <w:lang w:eastAsia="he-IL"/>
        </w:rPr>
        <w:t>ישיבה</w:t>
      </w:r>
      <w:r w:rsidR="00FD0DC6">
        <w:rPr>
          <w:rFonts w:hint="cs"/>
          <w:rtl/>
          <w:lang w:eastAsia="he-IL"/>
        </w:rPr>
        <w:t xml:space="preserve"> </w:t>
      </w:r>
      <w:r>
        <w:rPr>
          <w:rFonts w:hint="cs"/>
          <w:rtl/>
          <w:lang w:eastAsia="he-IL"/>
        </w:rPr>
        <w:t xml:space="preserve">הייתה כולה ב-זום בגלל הקורונה או לא, אלא </w:t>
      </w:r>
      <w:bookmarkStart w:id="514" w:name="_ETM_Q1_1283968"/>
      <w:bookmarkEnd w:id="514"/>
      <w:r>
        <w:rPr>
          <w:rFonts w:hint="cs"/>
          <w:rtl/>
          <w:lang w:eastAsia="he-IL"/>
        </w:rPr>
        <w:t xml:space="preserve">יש עוד שלב. אנחנו מאפשרים </w:t>
      </w:r>
      <w:proofErr w:type="spellStart"/>
      <w:r>
        <w:rPr>
          <w:rFonts w:hint="cs"/>
          <w:rtl/>
          <w:lang w:eastAsia="he-IL"/>
        </w:rPr>
        <w:t>לדח"צים</w:t>
      </w:r>
      <w:proofErr w:type="spellEnd"/>
      <w:r>
        <w:rPr>
          <w:rFonts w:hint="cs"/>
          <w:rtl/>
          <w:lang w:eastAsia="he-IL"/>
        </w:rPr>
        <w:t xml:space="preserve"> לומר שאני עליתי </w:t>
      </w:r>
      <w:bookmarkStart w:id="515" w:name="_ETM_Q1_1286812"/>
      <w:bookmarkEnd w:id="515"/>
      <w:r>
        <w:rPr>
          <w:rFonts w:hint="cs"/>
          <w:rtl/>
          <w:lang w:eastAsia="he-IL"/>
        </w:rPr>
        <w:t>ל-זום אבל זה</w:t>
      </w:r>
      <w:r w:rsidR="00FD0DC6">
        <w:rPr>
          <w:rFonts w:hint="cs"/>
          <w:rtl/>
          <w:lang w:eastAsia="he-IL"/>
        </w:rPr>
        <w:t xml:space="preserve"> </w:t>
      </w:r>
      <w:r>
        <w:rPr>
          <w:rFonts w:hint="cs"/>
          <w:rtl/>
          <w:lang w:eastAsia="he-IL"/>
        </w:rPr>
        <w:t xml:space="preserve">היה קשור בקורונה. </w:t>
      </w:r>
    </w:p>
    <w:p w14:paraId="031A84ED" w14:textId="77777777" w:rsidR="00860F32" w:rsidRDefault="00860F32" w:rsidP="00860F32">
      <w:pPr>
        <w:rPr>
          <w:rtl/>
          <w:lang w:eastAsia="he-IL"/>
        </w:rPr>
      </w:pPr>
      <w:bookmarkStart w:id="516" w:name="_ETM_Q1_1292898"/>
      <w:bookmarkStart w:id="517" w:name="_ETM_Q1_1292960"/>
      <w:bookmarkStart w:id="518" w:name="_ETM_Q1_1293890"/>
      <w:bookmarkEnd w:id="516"/>
      <w:bookmarkEnd w:id="517"/>
      <w:bookmarkEnd w:id="518"/>
    </w:p>
    <w:p w14:paraId="2B6A2A4D" w14:textId="021AC74C" w:rsidR="00860F32" w:rsidRDefault="00860F32" w:rsidP="00860F32">
      <w:pPr>
        <w:pStyle w:val="af9"/>
        <w:keepNext/>
        <w:rPr>
          <w:rtl/>
          <w:lang w:eastAsia="he-IL"/>
        </w:rPr>
      </w:pPr>
      <w:bookmarkStart w:id="519" w:name="ET_guest_עידית_מועלם_63"/>
      <w:r w:rsidRPr="00860F32">
        <w:rPr>
          <w:rStyle w:val="TagStyle"/>
          <w:rtl/>
        </w:rPr>
        <w:t xml:space="preserve"> &lt;&lt; אורח &gt;&gt; </w:t>
      </w:r>
      <w:r>
        <w:rPr>
          <w:rtl/>
          <w:lang w:eastAsia="he-IL"/>
        </w:rPr>
        <w:t>עידית מועלם:</w:t>
      </w:r>
      <w:r w:rsidRPr="00860F32">
        <w:rPr>
          <w:rStyle w:val="TagStyle"/>
          <w:rtl/>
        </w:rPr>
        <w:t xml:space="preserve"> &lt;&lt; אורח &gt;&gt;</w:t>
      </w:r>
      <w:r w:rsidR="007C62E6">
        <w:rPr>
          <w:rtl/>
          <w:lang w:eastAsia="he-IL"/>
        </w:rPr>
        <w:t xml:space="preserve"> </w:t>
      </w:r>
      <w:bookmarkEnd w:id="519"/>
    </w:p>
    <w:p w14:paraId="22E59A47" w14:textId="77777777" w:rsidR="00860F32" w:rsidRDefault="00860F32" w:rsidP="00860F32">
      <w:pPr>
        <w:pStyle w:val="KeepWithNext"/>
        <w:rPr>
          <w:rtl/>
          <w:lang w:eastAsia="he-IL"/>
        </w:rPr>
      </w:pPr>
    </w:p>
    <w:p w14:paraId="5D5C5927" w14:textId="77777777" w:rsidR="00860F32" w:rsidRDefault="00860F32" w:rsidP="00860F32">
      <w:pPr>
        <w:rPr>
          <w:rtl/>
          <w:lang w:eastAsia="he-IL"/>
        </w:rPr>
      </w:pPr>
      <w:bookmarkStart w:id="520" w:name="_ETM_Q1_1294168"/>
      <w:bookmarkStart w:id="521" w:name="_ETM_Q1_1294191"/>
      <w:bookmarkEnd w:id="520"/>
      <w:bookmarkEnd w:id="521"/>
      <w:r>
        <w:rPr>
          <w:rFonts w:hint="cs"/>
          <w:rtl/>
          <w:lang w:eastAsia="he-IL"/>
        </w:rPr>
        <w:t>מבחינתנו ההערה מתקבלת.</w:t>
      </w:r>
    </w:p>
    <w:p w14:paraId="3AD51252" w14:textId="77777777" w:rsidR="00860F32" w:rsidRDefault="00860F32" w:rsidP="00860F32">
      <w:pPr>
        <w:rPr>
          <w:rtl/>
          <w:lang w:eastAsia="he-IL"/>
        </w:rPr>
      </w:pPr>
      <w:bookmarkStart w:id="522" w:name="_ETM_Q1_1292682"/>
      <w:bookmarkStart w:id="523" w:name="_ETM_Q1_1292738"/>
      <w:bookmarkStart w:id="524" w:name="_ETM_Q1_1290322"/>
      <w:bookmarkEnd w:id="522"/>
      <w:bookmarkEnd w:id="523"/>
      <w:bookmarkEnd w:id="524"/>
    </w:p>
    <w:p w14:paraId="1B2CB5DF" w14:textId="69DB66CC" w:rsidR="00860F32" w:rsidRDefault="00860F32" w:rsidP="00860F32">
      <w:pPr>
        <w:pStyle w:val="a4"/>
        <w:keepNext/>
        <w:rPr>
          <w:rtl/>
        </w:rPr>
      </w:pPr>
      <w:bookmarkStart w:id="525" w:name="ET_speaker_ניצן_רוזנברג_64"/>
      <w:r w:rsidRPr="00860F32">
        <w:rPr>
          <w:rStyle w:val="TagStyle"/>
          <w:rtl/>
        </w:rPr>
        <w:t xml:space="preserve"> &lt;&lt; דובר &gt;&gt; </w:t>
      </w:r>
      <w:r>
        <w:rPr>
          <w:rtl/>
        </w:rPr>
        <w:t>ניצן רוזנברג:</w:t>
      </w:r>
      <w:r w:rsidRPr="00860F32">
        <w:rPr>
          <w:rStyle w:val="TagStyle"/>
          <w:rtl/>
        </w:rPr>
        <w:t xml:space="preserve"> &lt;&lt; דובר &gt;&gt;</w:t>
      </w:r>
      <w:r w:rsidR="007C62E6">
        <w:rPr>
          <w:rtl/>
        </w:rPr>
        <w:t xml:space="preserve"> </w:t>
      </w:r>
      <w:bookmarkEnd w:id="525"/>
    </w:p>
    <w:p w14:paraId="1D49FCF0" w14:textId="77777777" w:rsidR="00860F32" w:rsidRDefault="00860F32" w:rsidP="00860F32">
      <w:pPr>
        <w:pStyle w:val="KeepWithNext"/>
        <w:rPr>
          <w:rtl/>
          <w:lang w:eastAsia="he-IL"/>
        </w:rPr>
      </w:pPr>
    </w:p>
    <w:p w14:paraId="3A793D42" w14:textId="77777777" w:rsidR="00860F32" w:rsidRDefault="00860F32" w:rsidP="00860F32">
      <w:pPr>
        <w:rPr>
          <w:rtl/>
          <w:lang w:eastAsia="he-IL"/>
        </w:rPr>
      </w:pPr>
      <w:bookmarkStart w:id="526" w:name="_ETM_Q1_1290599"/>
      <w:bookmarkStart w:id="527" w:name="_ETM_Q1_1290620"/>
      <w:bookmarkEnd w:id="526"/>
      <w:bookmarkEnd w:id="527"/>
      <w:r>
        <w:rPr>
          <w:rFonts w:hint="cs"/>
          <w:rtl/>
          <w:lang w:eastAsia="he-IL"/>
        </w:rPr>
        <w:t>מהסיווג ולא מקביעת אמות המידה יתחילו למנות את 30 הימים.</w:t>
      </w:r>
    </w:p>
    <w:p w14:paraId="582FDE0C" w14:textId="77777777" w:rsidR="00860F32" w:rsidRDefault="00860F32" w:rsidP="00860F32">
      <w:pPr>
        <w:rPr>
          <w:rtl/>
          <w:lang w:eastAsia="he-IL"/>
        </w:rPr>
      </w:pPr>
      <w:bookmarkStart w:id="528" w:name="_ETM_Q1_1297568"/>
      <w:bookmarkStart w:id="529" w:name="_ETM_Q1_1297630"/>
      <w:bookmarkStart w:id="530" w:name="_ETM_Q1_1301418"/>
      <w:bookmarkEnd w:id="528"/>
      <w:bookmarkEnd w:id="529"/>
      <w:bookmarkEnd w:id="530"/>
    </w:p>
    <w:p w14:paraId="3F6660BB" w14:textId="1E50269B" w:rsidR="00860F32" w:rsidRDefault="00860F32" w:rsidP="00860F32">
      <w:pPr>
        <w:pStyle w:val="af6"/>
        <w:keepNext/>
        <w:rPr>
          <w:rtl/>
        </w:rPr>
      </w:pPr>
      <w:bookmarkStart w:id="531" w:name="ET_yor_6156_65"/>
      <w:r w:rsidRPr="00860F32">
        <w:rPr>
          <w:rStyle w:val="TagStyle"/>
          <w:rtl/>
        </w:rPr>
        <w:t xml:space="preserve"> &lt;&lt; יור &gt;&gt; </w:t>
      </w:r>
      <w:r>
        <w:rPr>
          <w:rtl/>
        </w:rPr>
        <w:t>היו"ר גלעד קריב:</w:t>
      </w:r>
      <w:r w:rsidRPr="00860F32">
        <w:rPr>
          <w:rStyle w:val="TagStyle"/>
          <w:rtl/>
        </w:rPr>
        <w:t xml:space="preserve"> &lt;&lt; יור &gt;&gt;</w:t>
      </w:r>
      <w:r w:rsidR="007C62E6">
        <w:rPr>
          <w:rtl/>
        </w:rPr>
        <w:t xml:space="preserve"> </w:t>
      </w:r>
      <w:bookmarkEnd w:id="531"/>
    </w:p>
    <w:p w14:paraId="5599AEC3" w14:textId="77777777" w:rsidR="00860F32" w:rsidRDefault="00860F32" w:rsidP="00860F32">
      <w:pPr>
        <w:pStyle w:val="KeepWithNext"/>
        <w:rPr>
          <w:rtl/>
          <w:lang w:eastAsia="he-IL"/>
        </w:rPr>
      </w:pPr>
    </w:p>
    <w:p w14:paraId="03D25DF6" w14:textId="77777777" w:rsidR="00860F32" w:rsidRDefault="00860F32" w:rsidP="00860F32">
      <w:pPr>
        <w:rPr>
          <w:rtl/>
          <w:lang w:eastAsia="he-IL"/>
        </w:rPr>
      </w:pPr>
      <w:bookmarkStart w:id="532" w:name="_ETM_Q1_1301693"/>
      <w:bookmarkStart w:id="533" w:name="_ETM_Q1_1301714"/>
      <w:bookmarkEnd w:id="532"/>
      <w:bookmarkEnd w:id="533"/>
      <w:r>
        <w:rPr>
          <w:rFonts w:hint="cs"/>
          <w:rtl/>
          <w:lang w:eastAsia="he-IL"/>
        </w:rPr>
        <w:t xml:space="preserve">בסדר </w:t>
      </w:r>
      <w:bookmarkStart w:id="534" w:name="_ETM_Q1_1301564"/>
      <w:bookmarkEnd w:id="534"/>
      <w:r>
        <w:rPr>
          <w:rFonts w:hint="cs"/>
          <w:rtl/>
          <w:lang w:eastAsia="he-IL"/>
        </w:rPr>
        <w:t>גמור. נעבור לקובץ השני.</w:t>
      </w:r>
    </w:p>
    <w:p w14:paraId="386B6828" w14:textId="77777777" w:rsidR="00860F32" w:rsidRDefault="00860F32" w:rsidP="00860F32">
      <w:pPr>
        <w:rPr>
          <w:rtl/>
          <w:lang w:eastAsia="he-IL"/>
        </w:rPr>
      </w:pPr>
      <w:bookmarkStart w:id="535" w:name="_ETM_Q1_1305714"/>
      <w:bookmarkStart w:id="536" w:name="_ETM_Q1_1305785"/>
      <w:bookmarkStart w:id="537" w:name="_ETM_Q1_1305234"/>
      <w:bookmarkEnd w:id="535"/>
      <w:bookmarkEnd w:id="536"/>
      <w:bookmarkEnd w:id="537"/>
    </w:p>
    <w:p w14:paraId="0B878C71" w14:textId="21A68592" w:rsidR="00860F32" w:rsidRDefault="00860F32" w:rsidP="00860F32">
      <w:pPr>
        <w:pStyle w:val="a4"/>
        <w:keepNext/>
        <w:rPr>
          <w:rtl/>
        </w:rPr>
      </w:pPr>
      <w:bookmarkStart w:id="538" w:name="ET_speaker_ניצן_רוזנברג_66"/>
      <w:r w:rsidRPr="00860F32">
        <w:rPr>
          <w:rStyle w:val="TagStyle"/>
          <w:rtl/>
        </w:rPr>
        <w:t xml:space="preserve"> &lt;&lt; דובר &gt;&gt; </w:t>
      </w:r>
      <w:r>
        <w:rPr>
          <w:rtl/>
        </w:rPr>
        <w:t>ניצן רוזנברג:</w:t>
      </w:r>
      <w:r w:rsidRPr="00860F32">
        <w:rPr>
          <w:rStyle w:val="TagStyle"/>
          <w:rtl/>
        </w:rPr>
        <w:t xml:space="preserve"> &lt;&lt; דובר &gt;&gt;</w:t>
      </w:r>
      <w:r w:rsidR="007C62E6">
        <w:rPr>
          <w:rtl/>
        </w:rPr>
        <w:t xml:space="preserve"> </w:t>
      </w:r>
      <w:bookmarkEnd w:id="538"/>
    </w:p>
    <w:p w14:paraId="6A239095" w14:textId="77777777" w:rsidR="00860F32" w:rsidRDefault="00860F32" w:rsidP="00860F32">
      <w:pPr>
        <w:pStyle w:val="KeepWithNext"/>
        <w:rPr>
          <w:rtl/>
          <w:lang w:eastAsia="he-IL"/>
        </w:rPr>
      </w:pPr>
    </w:p>
    <w:p w14:paraId="716E938B" w14:textId="77777777" w:rsidR="00860F32" w:rsidRDefault="00860F32" w:rsidP="00860F32">
      <w:pPr>
        <w:rPr>
          <w:rtl/>
          <w:lang w:eastAsia="he-IL"/>
        </w:rPr>
      </w:pPr>
      <w:bookmarkStart w:id="539" w:name="_ETM_Q1_1305528"/>
      <w:bookmarkStart w:id="540" w:name="_ETM_Q1_1305549"/>
      <w:bookmarkEnd w:id="539"/>
      <w:bookmarkEnd w:id="540"/>
      <w:r>
        <w:rPr>
          <w:rFonts w:hint="cs"/>
          <w:rtl/>
          <w:lang w:eastAsia="he-IL"/>
        </w:rPr>
        <w:t xml:space="preserve">אולי היא תסביר בכמה מלים למה הכוונה </w:t>
      </w:r>
      <w:bookmarkStart w:id="541" w:name="_ETM_Q1_1305740"/>
      <w:bookmarkEnd w:id="541"/>
      <w:r>
        <w:rPr>
          <w:rFonts w:hint="cs"/>
          <w:rtl/>
          <w:lang w:eastAsia="he-IL"/>
        </w:rPr>
        <w:t>שחברות יקבעו באמות המידה.</w:t>
      </w:r>
    </w:p>
    <w:p w14:paraId="3A1F3F85" w14:textId="77777777" w:rsidR="00860F32" w:rsidRDefault="00860F32" w:rsidP="00860F32">
      <w:pPr>
        <w:rPr>
          <w:rtl/>
          <w:lang w:eastAsia="he-IL"/>
        </w:rPr>
      </w:pPr>
      <w:bookmarkStart w:id="542" w:name="_ETM_Q1_1312065"/>
      <w:bookmarkStart w:id="543" w:name="_ETM_Q1_1312119"/>
      <w:bookmarkStart w:id="544" w:name="_ETM_Q1_1312856"/>
      <w:bookmarkEnd w:id="542"/>
      <w:bookmarkEnd w:id="543"/>
      <w:bookmarkEnd w:id="544"/>
    </w:p>
    <w:p w14:paraId="5BD4AD41" w14:textId="3141377C" w:rsidR="00860F32" w:rsidRDefault="00860F32" w:rsidP="00860F32">
      <w:pPr>
        <w:pStyle w:val="af9"/>
        <w:keepNext/>
        <w:rPr>
          <w:rtl/>
          <w:lang w:eastAsia="he-IL"/>
        </w:rPr>
      </w:pPr>
      <w:bookmarkStart w:id="545" w:name="ET_guest_עידית_מועלם_67"/>
      <w:r w:rsidRPr="00860F32">
        <w:rPr>
          <w:rStyle w:val="TagStyle"/>
          <w:rtl/>
        </w:rPr>
        <w:t xml:space="preserve"> &lt;&lt; אורח &gt;&gt; </w:t>
      </w:r>
      <w:r>
        <w:rPr>
          <w:rtl/>
          <w:lang w:eastAsia="he-IL"/>
        </w:rPr>
        <w:t>עידית מועלם:</w:t>
      </w:r>
      <w:r w:rsidRPr="00860F32">
        <w:rPr>
          <w:rStyle w:val="TagStyle"/>
          <w:rtl/>
        </w:rPr>
        <w:t xml:space="preserve"> &lt;&lt; אורח &gt;&gt;</w:t>
      </w:r>
      <w:r w:rsidR="007C62E6">
        <w:rPr>
          <w:rtl/>
          <w:lang w:eastAsia="he-IL"/>
        </w:rPr>
        <w:t xml:space="preserve"> </w:t>
      </w:r>
      <w:bookmarkEnd w:id="545"/>
    </w:p>
    <w:p w14:paraId="09076B96" w14:textId="77777777" w:rsidR="00860F32" w:rsidRDefault="00860F32" w:rsidP="00860F32">
      <w:pPr>
        <w:pStyle w:val="KeepWithNext"/>
        <w:rPr>
          <w:rtl/>
          <w:lang w:eastAsia="he-IL"/>
        </w:rPr>
      </w:pPr>
    </w:p>
    <w:p w14:paraId="7CB70C37" w14:textId="77777777" w:rsidR="00860F32" w:rsidRDefault="00860F32" w:rsidP="00860F32">
      <w:pPr>
        <w:rPr>
          <w:rtl/>
          <w:lang w:eastAsia="he-IL"/>
        </w:rPr>
      </w:pPr>
      <w:bookmarkStart w:id="546" w:name="_ETM_Q1_1313082"/>
      <w:bookmarkStart w:id="547" w:name="_ETM_Q1_1313101"/>
      <w:bookmarkEnd w:id="546"/>
      <w:bookmarkEnd w:id="547"/>
      <w:r>
        <w:rPr>
          <w:rFonts w:hint="cs"/>
          <w:rtl/>
          <w:lang w:eastAsia="he-IL"/>
        </w:rPr>
        <w:t xml:space="preserve">המטרה של אמות המידה, מבחינתנו בראש ובראשונה היא לסווג איזו ישיבה מטבעה </w:t>
      </w:r>
      <w:r w:rsidR="00251D28">
        <w:rPr>
          <w:rFonts w:hint="cs"/>
          <w:rtl/>
          <w:lang w:eastAsia="he-IL"/>
        </w:rPr>
        <w:t>הייתה נערכת בנוכח</w:t>
      </w:r>
      <w:bookmarkStart w:id="548" w:name="_ETM_Q1_1323316"/>
      <w:bookmarkEnd w:id="548"/>
      <w:r w:rsidR="00251D28">
        <w:rPr>
          <w:rFonts w:hint="cs"/>
          <w:rtl/>
          <w:lang w:eastAsia="he-IL"/>
        </w:rPr>
        <w:t>ות המשתתפים ויש מניעה לקיימה. כלומר, גם לפני תקופת הקורונה היו ישיבות דירקטוריון שהתקיימו ב-זום, באופן אחר,</w:t>
      </w:r>
      <w:r w:rsidR="00FD0DC6">
        <w:rPr>
          <w:rFonts w:hint="cs"/>
          <w:rtl/>
          <w:lang w:eastAsia="he-IL"/>
        </w:rPr>
        <w:t xml:space="preserve"> </w:t>
      </w:r>
      <w:r w:rsidR="00251D28">
        <w:rPr>
          <w:rFonts w:hint="cs"/>
          <w:rtl/>
          <w:lang w:eastAsia="he-IL"/>
        </w:rPr>
        <w:t>באמצעות הטלפון.</w:t>
      </w:r>
    </w:p>
    <w:p w14:paraId="155C9910" w14:textId="77777777" w:rsidR="00251D28" w:rsidRDefault="00251D28" w:rsidP="00860F32">
      <w:pPr>
        <w:rPr>
          <w:rtl/>
          <w:lang w:eastAsia="he-IL"/>
        </w:rPr>
      </w:pPr>
      <w:bookmarkStart w:id="549" w:name="_ETM_Q1_1327170"/>
      <w:bookmarkStart w:id="550" w:name="_ETM_Q1_1327224"/>
      <w:bookmarkStart w:id="551" w:name="_ETM_Q1_1328738"/>
      <w:bookmarkEnd w:id="549"/>
      <w:bookmarkEnd w:id="550"/>
      <w:bookmarkEnd w:id="551"/>
    </w:p>
    <w:p w14:paraId="1C68B0B0" w14:textId="7B41352F" w:rsidR="00251D28" w:rsidRDefault="00251D28" w:rsidP="00251D28">
      <w:pPr>
        <w:pStyle w:val="af9"/>
        <w:keepNext/>
        <w:rPr>
          <w:rtl/>
          <w:lang w:eastAsia="he-IL"/>
        </w:rPr>
      </w:pPr>
      <w:bookmarkStart w:id="552" w:name="ET_guest_אילן_פלטו_68"/>
      <w:r w:rsidRPr="00251D28">
        <w:rPr>
          <w:rStyle w:val="TagStyle"/>
          <w:rtl/>
        </w:rPr>
        <w:t xml:space="preserve"> &lt;&lt; אורח &gt;&gt; </w:t>
      </w:r>
      <w:r>
        <w:rPr>
          <w:rtl/>
          <w:lang w:eastAsia="he-IL"/>
        </w:rPr>
        <w:t>אילן פלטו:</w:t>
      </w:r>
      <w:r w:rsidRPr="00251D28">
        <w:rPr>
          <w:rStyle w:val="TagStyle"/>
          <w:rtl/>
        </w:rPr>
        <w:t xml:space="preserve"> &lt;&lt; אורח &gt;&gt;</w:t>
      </w:r>
      <w:r w:rsidR="007C62E6">
        <w:rPr>
          <w:rtl/>
          <w:lang w:eastAsia="he-IL"/>
        </w:rPr>
        <w:t xml:space="preserve"> </w:t>
      </w:r>
      <w:bookmarkEnd w:id="552"/>
    </w:p>
    <w:p w14:paraId="774F1A6A" w14:textId="77777777" w:rsidR="00251D28" w:rsidRDefault="00251D28" w:rsidP="00251D28">
      <w:pPr>
        <w:pStyle w:val="KeepWithNext"/>
        <w:rPr>
          <w:rtl/>
          <w:lang w:eastAsia="he-IL"/>
        </w:rPr>
      </w:pPr>
    </w:p>
    <w:p w14:paraId="30B5437A" w14:textId="77777777" w:rsidR="00251D28" w:rsidRDefault="00251D28" w:rsidP="00251D28">
      <w:pPr>
        <w:rPr>
          <w:rtl/>
          <w:lang w:eastAsia="he-IL"/>
        </w:rPr>
      </w:pPr>
      <w:bookmarkStart w:id="553" w:name="_ETM_Q1_1329023"/>
      <w:bookmarkStart w:id="554" w:name="_ETM_Q1_1329046"/>
      <w:bookmarkEnd w:id="553"/>
      <w:bookmarkEnd w:id="554"/>
      <w:r>
        <w:rPr>
          <w:rFonts w:hint="cs"/>
          <w:rtl/>
          <w:lang w:eastAsia="he-IL"/>
        </w:rPr>
        <w:t>לא ב-זום. אז עוד לא היה זום.</w:t>
      </w:r>
    </w:p>
    <w:p w14:paraId="34EA799C" w14:textId="77777777" w:rsidR="00251D28" w:rsidRDefault="00251D28" w:rsidP="00251D28">
      <w:pPr>
        <w:rPr>
          <w:rtl/>
          <w:lang w:eastAsia="he-IL"/>
        </w:rPr>
      </w:pPr>
      <w:bookmarkStart w:id="555" w:name="_ETM_Q1_1327476"/>
      <w:bookmarkStart w:id="556" w:name="_ETM_Q1_1327526"/>
      <w:bookmarkStart w:id="557" w:name="_ETM_Q1_1327344"/>
      <w:bookmarkEnd w:id="555"/>
      <w:bookmarkEnd w:id="556"/>
      <w:bookmarkEnd w:id="557"/>
    </w:p>
    <w:p w14:paraId="22482ACB" w14:textId="609A0E6F" w:rsidR="00251D28" w:rsidRDefault="00251D28" w:rsidP="00251D28">
      <w:pPr>
        <w:pStyle w:val="af9"/>
        <w:keepNext/>
        <w:rPr>
          <w:rtl/>
          <w:lang w:eastAsia="he-IL"/>
        </w:rPr>
      </w:pPr>
      <w:bookmarkStart w:id="558" w:name="ET_guest_עידית_מועלם_69"/>
      <w:r w:rsidRPr="00251D28">
        <w:rPr>
          <w:rStyle w:val="TagStyle"/>
          <w:rtl/>
        </w:rPr>
        <w:t xml:space="preserve"> &lt;&lt; אורח &gt;&gt; </w:t>
      </w:r>
      <w:r>
        <w:rPr>
          <w:rtl/>
          <w:lang w:eastAsia="he-IL"/>
        </w:rPr>
        <w:t>עידית מועלם:</w:t>
      </w:r>
      <w:r w:rsidRPr="00251D28">
        <w:rPr>
          <w:rStyle w:val="TagStyle"/>
          <w:rtl/>
        </w:rPr>
        <w:t xml:space="preserve"> &lt;&lt; אורח &gt;&gt;</w:t>
      </w:r>
      <w:r w:rsidR="007C62E6">
        <w:rPr>
          <w:rtl/>
          <w:lang w:eastAsia="he-IL"/>
        </w:rPr>
        <w:t xml:space="preserve"> </w:t>
      </w:r>
      <w:bookmarkEnd w:id="558"/>
    </w:p>
    <w:p w14:paraId="459E6E69" w14:textId="77777777" w:rsidR="00251D28" w:rsidRDefault="00251D28" w:rsidP="00251D28">
      <w:pPr>
        <w:pStyle w:val="KeepWithNext"/>
        <w:rPr>
          <w:rtl/>
          <w:lang w:eastAsia="he-IL"/>
        </w:rPr>
      </w:pPr>
    </w:p>
    <w:p w14:paraId="69FE829E" w14:textId="77777777" w:rsidR="00251D28" w:rsidRDefault="00251D28" w:rsidP="00251D28">
      <w:pPr>
        <w:rPr>
          <w:rtl/>
          <w:lang w:eastAsia="he-IL"/>
        </w:rPr>
      </w:pPr>
      <w:bookmarkStart w:id="559" w:name="_ETM_Q1_1327563"/>
      <w:bookmarkStart w:id="560" w:name="_ETM_Q1_1327584"/>
      <w:bookmarkEnd w:id="559"/>
      <w:bookmarkEnd w:id="560"/>
      <w:r>
        <w:rPr>
          <w:rFonts w:hint="cs"/>
          <w:rtl/>
          <w:lang w:eastAsia="he-IL"/>
        </w:rPr>
        <w:t xml:space="preserve">נכון. עוד לא הגענו לאמצעים המשוכללים שהתפתחו באופן מואץ. גם לפני </w:t>
      </w:r>
      <w:bookmarkStart w:id="561" w:name="_ETM_Q1_1340117"/>
      <w:bookmarkEnd w:id="561"/>
      <w:r>
        <w:rPr>
          <w:rFonts w:hint="cs"/>
          <w:rtl/>
          <w:lang w:eastAsia="he-IL"/>
        </w:rPr>
        <w:t xml:space="preserve">הקורונה היו ישיבות מהסוג הזה שמן הסתם היו יותר ממוקדות, </w:t>
      </w:r>
      <w:bookmarkStart w:id="562" w:name="_ETM_Q1_1345347"/>
      <w:bookmarkEnd w:id="562"/>
      <w:r>
        <w:rPr>
          <w:rFonts w:hint="cs"/>
          <w:rtl/>
          <w:lang w:eastAsia="he-IL"/>
        </w:rPr>
        <w:t>יותר קצרות, אולי לנושאים שפחות טעונים דיון וכולי.</w:t>
      </w:r>
    </w:p>
    <w:p w14:paraId="63E5C462" w14:textId="77777777" w:rsidR="00251D28" w:rsidRDefault="00251D28" w:rsidP="00251D28">
      <w:pPr>
        <w:rPr>
          <w:rtl/>
          <w:lang w:eastAsia="he-IL"/>
        </w:rPr>
      </w:pPr>
    </w:p>
    <w:p w14:paraId="00ABCD68" w14:textId="5FE31FBE" w:rsidR="00251D28" w:rsidRDefault="00251D28" w:rsidP="00251D28">
      <w:pPr>
        <w:pStyle w:val="af9"/>
        <w:keepNext/>
        <w:rPr>
          <w:rtl/>
          <w:lang w:eastAsia="he-IL"/>
        </w:rPr>
      </w:pPr>
      <w:bookmarkStart w:id="563" w:name="ET_guest_אילן_פלטו_70"/>
      <w:r w:rsidRPr="00251D28">
        <w:rPr>
          <w:rStyle w:val="TagStyle"/>
          <w:rtl/>
        </w:rPr>
        <w:t xml:space="preserve"> &lt;&lt; אורח &gt;&gt; </w:t>
      </w:r>
      <w:r>
        <w:rPr>
          <w:rtl/>
          <w:lang w:eastAsia="he-IL"/>
        </w:rPr>
        <w:t>אילן פלטו:</w:t>
      </w:r>
      <w:r w:rsidRPr="00251D28">
        <w:rPr>
          <w:rStyle w:val="TagStyle"/>
          <w:rtl/>
        </w:rPr>
        <w:t xml:space="preserve"> &lt;&lt; אורח &gt;&gt;</w:t>
      </w:r>
      <w:r w:rsidR="007C62E6">
        <w:rPr>
          <w:rtl/>
          <w:lang w:eastAsia="he-IL"/>
        </w:rPr>
        <w:t xml:space="preserve"> </w:t>
      </w:r>
      <w:bookmarkEnd w:id="563"/>
    </w:p>
    <w:p w14:paraId="59F3AE2D" w14:textId="77777777" w:rsidR="00251D28" w:rsidRDefault="00251D28" w:rsidP="00251D28">
      <w:pPr>
        <w:pStyle w:val="KeepWithNext"/>
        <w:rPr>
          <w:rtl/>
          <w:lang w:eastAsia="he-IL"/>
        </w:rPr>
      </w:pPr>
    </w:p>
    <w:p w14:paraId="746DD24E" w14:textId="77777777" w:rsidR="00251D28" w:rsidRDefault="00251D28" w:rsidP="00251D28">
      <w:pPr>
        <w:rPr>
          <w:rtl/>
          <w:lang w:eastAsia="he-IL"/>
        </w:rPr>
      </w:pPr>
      <w:r>
        <w:rPr>
          <w:rFonts w:hint="cs"/>
          <w:rtl/>
          <w:lang w:eastAsia="he-IL"/>
        </w:rPr>
        <w:t xml:space="preserve">אין בזבוז זמן בהגעה </w:t>
      </w:r>
      <w:bookmarkStart w:id="564" w:name="_ETM_Q1_1347239"/>
      <w:bookmarkEnd w:id="564"/>
      <w:r>
        <w:rPr>
          <w:rFonts w:hint="cs"/>
          <w:rtl/>
          <w:lang w:eastAsia="he-IL"/>
        </w:rPr>
        <w:t>למקום.</w:t>
      </w:r>
    </w:p>
    <w:p w14:paraId="3429FD76" w14:textId="77777777" w:rsidR="00251D28" w:rsidRDefault="00251D28" w:rsidP="00251D28">
      <w:pPr>
        <w:rPr>
          <w:rtl/>
          <w:lang w:eastAsia="he-IL"/>
        </w:rPr>
      </w:pPr>
      <w:bookmarkStart w:id="565" w:name="_ETM_Q1_1348321"/>
      <w:bookmarkStart w:id="566" w:name="_ETM_Q1_1348380"/>
      <w:bookmarkStart w:id="567" w:name="_ETM_Q1_1349385"/>
      <w:bookmarkEnd w:id="565"/>
      <w:bookmarkEnd w:id="566"/>
      <w:bookmarkEnd w:id="567"/>
    </w:p>
    <w:p w14:paraId="49ED6CE9" w14:textId="3619D3DC" w:rsidR="00251D28" w:rsidRDefault="00251D28" w:rsidP="00251D28">
      <w:pPr>
        <w:pStyle w:val="af9"/>
        <w:keepNext/>
        <w:rPr>
          <w:rtl/>
          <w:lang w:eastAsia="he-IL"/>
        </w:rPr>
      </w:pPr>
      <w:bookmarkStart w:id="568" w:name="ET_guest_עידית_מועלם_71"/>
      <w:r w:rsidRPr="00251D28">
        <w:rPr>
          <w:rStyle w:val="TagStyle"/>
          <w:rtl/>
        </w:rPr>
        <w:t xml:space="preserve"> &lt;&lt; אורח &gt;&gt; </w:t>
      </w:r>
      <w:r>
        <w:rPr>
          <w:rtl/>
          <w:lang w:eastAsia="he-IL"/>
        </w:rPr>
        <w:t>עידית מועלם:</w:t>
      </w:r>
      <w:r w:rsidRPr="00251D28">
        <w:rPr>
          <w:rStyle w:val="TagStyle"/>
          <w:rtl/>
        </w:rPr>
        <w:t xml:space="preserve"> &lt;&lt; אורח &gt;&gt;</w:t>
      </w:r>
      <w:r w:rsidR="007C62E6">
        <w:rPr>
          <w:rtl/>
          <w:lang w:eastAsia="he-IL"/>
        </w:rPr>
        <w:t xml:space="preserve"> </w:t>
      </w:r>
      <w:bookmarkEnd w:id="568"/>
    </w:p>
    <w:p w14:paraId="347806B4" w14:textId="77777777" w:rsidR="00251D28" w:rsidRDefault="00251D28" w:rsidP="00251D28">
      <w:pPr>
        <w:pStyle w:val="KeepWithNext"/>
        <w:rPr>
          <w:rtl/>
          <w:lang w:eastAsia="he-IL"/>
        </w:rPr>
      </w:pPr>
    </w:p>
    <w:p w14:paraId="7BA5FBFB" w14:textId="77777777" w:rsidR="00251D28" w:rsidRDefault="00251D28" w:rsidP="00251D28">
      <w:pPr>
        <w:rPr>
          <w:rtl/>
          <w:lang w:eastAsia="he-IL"/>
        </w:rPr>
      </w:pPr>
      <w:bookmarkStart w:id="569" w:name="_ETM_Q1_1349632"/>
      <w:bookmarkStart w:id="570" w:name="_ETM_Q1_1349652"/>
      <w:bookmarkEnd w:id="569"/>
      <w:bookmarkEnd w:id="570"/>
      <w:r>
        <w:rPr>
          <w:rFonts w:hint="cs"/>
          <w:rtl/>
          <w:lang w:eastAsia="he-IL"/>
        </w:rPr>
        <w:t>נכון. כל מיני דברים כאלה. ההסדר שלנו</w:t>
      </w:r>
      <w:bookmarkStart w:id="571" w:name="_ETM_Q1_1350037"/>
      <w:bookmarkEnd w:id="571"/>
      <w:r>
        <w:rPr>
          <w:rFonts w:hint="cs"/>
          <w:rtl/>
          <w:lang w:eastAsia="he-IL"/>
        </w:rPr>
        <w:t>, אין תכליתו לאפשר גמול מלא על ישיבות מהסוג הזה</w:t>
      </w:r>
      <w:bookmarkStart w:id="572" w:name="_ETM_Q1_1354663"/>
      <w:bookmarkEnd w:id="572"/>
      <w:r>
        <w:rPr>
          <w:rFonts w:hint="cs"/>
          <w:rtl/>
          <w:lang w:eastAsia="he-IL"/>
        </w:rPr>
        <w:t xml:space="preserve"> שגם לפני הקורונה התקיימו בצורה טלפונית או מקוונת או </w:t>
      </w:r>
      <w:bookmarkStart w:id="573" w:name="_ETM_Q1_1360398"/>
      <w:bookmarkEnd w:id="573"/>
      <w:r>
        <w:rPr>
          <w:rFonts w:hint="cs"/>
          <w:rtl/>
          <w:lang w:eastAsia="he-IL"/>
        </w:rPr>
        <w:t xml:space="preserve">משהו כזה. אמות המידה נועדו לאפיין את סוג הישיבות שעבור </w:t>
      </w:r>
      <w:bookmarkStart w:id="574" w:name="_ETM_Q1_1365603"/>
      <w:bookmarkEnd w:id="574"/>
      <w:r>
        <w:rPr>
          <w:rFonts w:hint="cs"/>
          <w:rtl/>
          <w:lang w:eastAsia="he-IL"/>
        </w:rPr>
        <w:t>אותה חברה היו צריכות להיות פיזית ושההסבה שלהן לאמצעי תקשורת נבעה מהמצב. אני יכולה לתת לזה</w:t>
      </w:r>
      <w:r w:rsidR="00FD0DC6">
        <w:rPr>
          <w:rFonts w:hint="cs"/>
          <w:rtl/>
          <w:lang w:eastAsia="he-IL"/>
        </w:rPr>
        <w:t xml:space="preserve"> </w:t>
      </w:r>
      <w:r>
        <w:rPr>
          <w:rFonts w:hint="cs"/>
          <w:rtl/>
          <w:lang w:eastAsia="he-IL"/>
        </w:rPr>
        <w:t>דוגמאות. אם יש ישיבות שנגיד צפוי בהן איזשהו דיון שיודעים שעשויה להיות מחלוקת</w:t>
      </w:r>
      <w:bookmarkStart w:id="575" w:name="_ETM_Q1_1375667"/>
      <w:bookmarkEnd w:id="575"/>
      <w:r>
        <w:rPr>
          <w:rFonts w:hint="cs"/>
          <w:rtl/>
          <w:lang w:eastAsia="he-IL"/>
        </w:rPr>
        <w:t xml:space="preserve">, ישיבות מורכבות של ועדת מאזן, ישיבות על דוחות כספיים </w:t>
      </w:r>
      <w:bookmarkStart w:id="576" w:name="_ETM_Q1_1383117"/>
      <w:bookmarkEnd w:id="576"/>
      <w:r>
        <w:rPr>
          <w:rFonts w:hint="cs"/>
          <w:rtl/>
          <w:lang w:eastAsia="he-IL"/>
        </w:rPr>
        <w:t xml:space="preserve">כאשר אלה בדרך כלל ישיבות משמעותיות, ישיבות עם ריבוי נושאים </w:t>
      </w:r>
      <w:bookmarkStart w:id="577" w:name="_ETM_Q1_1388665"/>
      <w:bookmarkEnd w:id="577"/>
      <w:r>
        <w:rPr>
          <w:rFonts w:hint="cs"/>
          <w:rtl/>
          <w:lang w:eastAsia="he-IL"/>
        </w:rPr>
        <w:t xml:space="preserve">שמטבע הדברים גם ייקחו זמן ממושך. </w:t>
      </w:r>
      <w:bookmarkStart w:id="578" w:name="_ETM_Q1_1391935"/>
      <w:bookmarkEnd w:id="578"/>
      <w:r>
        <w:rPr>
          <w:rFonts w:hint="cs"/>
          <w:rtl/>
          <w:lang w:eastAsia="he-IL"/>
        </w:rPr>
        <w:t xml:space="preserve">ישיבות מהסוג הזה, יש איזושהי הנחה שככלל היו אמורות להתקיים </w:t>
      </w:r>
      <w:bookmarkStart w:id="579" w:name="_ETM_Q1_1394627"/>
      <w:bookmarkEnd w:id="579"/>
      <w:r>
        <w:rPr>
          <w:rFonts w:hint="cs"/>
          <w:rtl/>
          <w:lang w:eastAsia="he-IL"/>
        </w:rPr>
        <w:t xml:space="preserve">פיזית אבל בכל זאת אנחנו נותנים </w:t>
      </w:r>
      <w:bookmarkStart w:id="580" w:name="_ETM_Q1_1394533"/>
      <w:bookmarkEnd w:id="580"/>
      <w:r>
        <w:rPr>
          <w:rFonts w:hint="cs"/>
          <w:rtl/>
          <w:lang w:eastAsia="he-IL"/>
        </w:rPr>
        <w:t>כאן את האפשרות לכל חברה לקבוע עבורה איזה סוג</w:t>
      </w:r>
      <w:r w:rsidR="00FD0DC6">
        <w:rPr>
          <w:rFonts w:hint="cs"/>
          <w:rtl/>
          <w:lang w:eastAsia="he-IL"/>
        </w:rPr>
        <w:t xml:space="preserve"> </w:t>
      </w:r>
      <w:r>
        <w:rPr>
          <w:rFonts w:hint="cs"/>
          <w:rtl/>
          <w:lang w:eastAsia="he-IL"/>
        </w:rPr>
        <w:t>ישיבות היו מתקיימות</w:t>
      </w:r>
      <w:r w:rsidR="00FD0DC6">
        <w:rPr>
          <w:rFonts w:hint="cs"/>
          <w:rtl/>
          <w:lang w:eastAsia="he-IL"/>
        </w:rPr>
        <w:t xml:space="preserve"> </w:t>
      </w:r>
      <w:r>
        <w:rPr>
          <w:rFonts w:hint="cs"/>
          <w:rtl/>
          <w:lang w:eastAsia="he-IL"/>
        </w:rPr>
        <w:t xml:space="preserve">באופן כזה ואיזה סוג ישיבות </w:t>
      </w:r>
      <w:bookmarkStart w:id="581" w:name="_ETM_Q1_1401396"/>
      <w:bookmarkEnd w:id="581"/>
      <w:r>
        <w:rPr>
          <w:rFonts w:hint="cs"/>
          <w:rtl/>
          <w:lang w:eastAsia="he-IL"/>
        </w:rPr>
        <w:t>היו מתקיימות באו פן כזה.</w:t>
      </w:r>
    </w:p>
    <w:p w14:paraId="29C0CF29" w14:textId="77777777" w:rsidR="00251D28" w:rsidRDefault="00251D28" w:rsidP="00251D28">
      <w:pPr>
        <w:rPr>
          <w:rtl/>
          <w:lang w:eastAsia="he-IL"/>
        </w:rPr>
      </w:pPr>
      <w:bookmarkStart w:id="582" w:name="_ETM_Q1_1407229"/>
      <w:bookmarkStart w:id="583" w:name="_ETM_Q1_1407290"/>
      <w:bookmarkEnd w:id="582"/>
      <w:bookmarkEnd w:id="583"/>
    </w:p>
    <w:p w14:paraId="64D81EDA" w14:textId="3ED74E8A" w:rsidR="00251D28" w:rsidRDefault="00251D28" w:rsidP="00251D28">
      <w:pPr>
        <w:pStyle w:val="a4"/>
        <w:keepNext/>
        <w:rPr>
          <w:rtl/>
        </w:rPr>
      </w:pPr>
      <w:bookmarkStart w:id="584" w:name="ET_speaker_ניצן_רוזנברג_72"/>
      <w:r w:rsidRPr="00251D28">
        <w:rPr>
          <w:rStyle w:val="TagStyle"/>
          <w:rtl/>
        </w:rPr>
        <w:t xml:space="preserve"> &lt;&lt; דובר &gt;&gt; </w:t>
      </w:r>
      <w:r>
        <w:rPr>
          <w:rtl/>
        </w:rPr>
        <w:t>ניצן רוזנברג:</w:t>
      </w:r>
      <w:r w:rsidRPr="00251D28">
        <w:rPr>
          <w:rStyle w:val="TagStyle"/>
          <w:rtl/>
        </w:rPr>
        <w:t xml:space="preserve"> &lt;&lt; דובר &gt;&gt;</w:t>
      </w:r>
      <w:r w:rsidR="007C62E6">
        <w:rPr>
          <w:rtl/>
        </w:rPr>
        <w:t xml:space="preserve"> </w:t>
      </w:r>
      <w:bookmarkEnd w:id="584"/>
    </w:p>
    <w:p w14:paraId="52246B8F" w14:textId="77777777" w:rsidR="00251D28" w:rsidRDefault="00251D28" w:rsidP="00251D28">
      <w:pPr>
        <w:pStyle w:val="KeepWithNext"/>
        <w:rPr>
          <w:rtl/>
          <w:lang w:eastAsia="he-IL"/>
        </w:rPr>
      </w:pPr>
    </w:p>
    <w:p w14:paraId="5A3F2909" w14:textId="77777777" w:rsidR="00251D28" w:rsidRDefault="00251D28" w:rsidP="00251D28">
      <w:pPr>
        <w:rPr>
          <w:rtl/>
          <w:lang w:eastAsia="he-IL"/>
        </w:rPr>
      </w:pPr>
      <w:r>
        <w:rPr>
          <w:rFonts w:hint="cs"/>
          <w:rtl/>
          <w:lang w:eastAsia="he-IL"/>
        </w:rPr>
        <w:t xml:space="preserve">זה מה שאתם מצפים </w:t>
      </w:r>
      <w:bookmarkStart w:id="585" w:name="_ETM_Q1_1405387"/>
      <w:bookmarkEnd w:id="585"/>
      <w:r>
        <w:rPr>
          <w:rFonts w:hint="cs"/>
          <w:rtl/>
          <w:lang w:eastAsia="he-IL"/>
        </w:rPr>
        <w:t xml:space="preserve">מהחברה </w:t>
      </w:r>
      <w:r w:rsidR="002C3E53">
        <w:rPr>
          <w:rFonts w:hint="cs"/>
          <w:rtl/>
          <w:lang w:eastAsia="he-IL"/>
        </w:rPr>
        <w:t>לקבוע באמות המידה.</w:t>
      </w:r>
    </w:p>
    <w:p w14:paraId="4416212D" w14:textId="77777777" w:rsidR="002C3E53" w:rsidRDefault="002C3E53" w:rsidP="00251D28">
      <w:pPr>
        <w:rPr>
          <w:rtl/>
          <w:lang w:eastAsia="he-IL"/>
        </w:rPr>
      </w:pPr>
      <w:bookmarkStart w:id="586" w:name="_ETM_Q1_1410746"/>
      <w:bookmarkStart w:id="587" w:name="_ETM_Q1_1410795"/>
      <w:bookmarkStart w:id="588" w:name="_ETM_Q1_1409562"/>
      <w:bookmarkEnd w:id="586"/>
      <w:bookmarkEnd w:id="587"/>
      <w:bookmarkEnd w:id="588"/>
    </w:p>
    <w:p w14:paraId="20038C33" w14:textId="6DECCC8D" w:rsidR="002C3E53" w:rsidRDefault="002C3E53" w:rsidP="002C3E53">
      <w:pPr>
        <w:pStyle w:val="af9"/>
        <w:keepNext/>
        <w:rPr>
          <w:rtl/>
          <w:lang w:eastAsia="he-IL"/>
        </w:rPr>
      </w:pPr>
      <w:bookmarkStart w:id="589" w:name="ET_guest_עידית_מועלם_73"/>
      <w:r w:rsidRPr="002C3E53">
        <w:rPr>
          <w:rStyle w:val="TagStyle"/>
          <w:rtl/>
        </w:rPr>
        <w:t xml:space="preserve"> &lt;&lt; אורח &gt;&gt; </w:t>
      </w:r>
      <w:r>
        <w:rPr>
          <w:rtl/>
          <w:lang w:eastAsia="he-IL"/>
        </w:rPr>
        <w:t>עידית מועלם:</w:t>
      </w:r>
      <w:r w:rsidRPr="002C3E53">
        <w:rPr>
          <w:rStyle w:val="TagStyle"/>
          <w:rtl/>
        </w:rPr>
        <w:t xml:space="preserve"> &lt;&lt; אורח &gt;&gt;</w:t>
      </w:r>
      <w:r w:rsidR="007C62E6">
        <w:rPr>
          <w:rtl/>
          <w:lang w:eastAsia="he-IL"/>
        </w:rPr>
        <w:t xml:space="preserve"> </w:t>
      </w:r>
      <w:bookmarkEnd w:id="589"/>
    </w:p>
    <w:p w14:paraId="432633A1" w14:textId="77777777" w:rsidR="002C3E53" w:rsidRDefault="002C3E53" w:rsidP="002C3E53">
      <w:pPr>
        <w:pStyle w:val="KeepWithNext"/>
        <w:rPr>
          <w:rtl/>
          <w:lang w:eastAsia="he-IL"/>
        </w:rPr>
      </w:pPr>
    </w:p>
    <w:p w14:paraId="2B977CAF" w14:textId="77777777" w:rsidR="002C3E53" w:rsidRDefault="002C3E53" w:rsidP="002C3E53">
      <w:pPr>
        <w:rPr>
          <w:rtl/>
          <w:lang w:eastAsia="he-IL"/>
        </w:rPr>
      </w:pPr>
      <w:bookmarkStart w:id="590" w:name="_ETM_Q1_1409801"/>
      <w:bookmarkStart w:id="591" w:name="_ETM_Q1_1409820"/>
      <w:bookmarkEnd w:id="590"/>
      <w:bookmarkEnd w:id="591"/>
      <w:r>
        <w:rPr>
          <w:rFonts w:hint="cs"/>
          <w:rtl/>
          <w:lang w:eastAsia="he-IL"/>
        </w:rPr>
        <w:t>נכון.</w:t>
      </w:r>
    </w:p>
    <w:p w14:paraId="6D970D34" w14:textId="77777777" w:rsidR="002C3E53" w:rsidRDefault="002C3E53" w:rsidP="002C3E53">
      <w:pPr>
        <w:rPr>
          <w:rtl/>
          <w:lang w:eastAsia="he-IL"/>
        </w:rPr>
      </w:pPr>
      <w:bookmarkStart w:id="592" w:name="_ETM_Q1_1413347"/>
      <w:bookmarkStart w:id="593" w:name="_ETM_Q1_1413405"/>
      <w:bookmarkStart w:id="594" w:name="_ETM_Q1_1414675"/>
      <w:bookmarkEnd w:id="592"/>
      <w:bookmarkEnd w:id="593"/>
      <w:bookmarkEnd w:id="594"/>
    </w:p>
    <w:p w14:paraId="56E2769B" w14:textId="582BA762" w:rsidR="002C3E53" w:rsidRDefault="002C3E53" w:rsidP="002C3E53">
      <w:pPr>
        <w:pStyle w:val="af6"/>
        <w:keepNext/>
        <w:rPr>
          <w:rtl/>
        </w:rPr>
      </w:pPr>
      <w:bookmarkStart w:id="595" w:name="ET_yor_6156_74"/>
      <w:r w:rsidRPr="002C3E53">
        <w:rPr>
          <w:rStyle w:val="TagStyle"/>
          <w:rtl/>
        </w:rPr>
        <w:t xml:space="preserve"> &lt;&lt; יור &gt;&gt; </w:t>
      </w:r>
      <w:r>
        <w:rPr>
          <w:rtl/>
        </w:rPr>
        <w:t>היו"ר גלעד קריב:</w:t>
      </w:r>
      <w:r w:rsidRPr="002C3E53">
        <w:rPr>
          <w:rStyle w:val="TagStyle"/>
          <w:rtl/>
        </w:rPr>
        <w:t xml:space="preserve"> &lt;&lt; יור &gt;&gt;</w:t>
      </w:r>
      <w:r w:rsidR="007C62E6">
        <w:rPr>
          <w:rtl/>
        </w:rPr>
        <w:t xml:space="preserve"> </w:t>
      </w:r>
      <w:bookmarkEnd w:id="595"/>
    </w:p>
    <w:p w14:paraId="48ECF5BE" w14:textId="77777777" w:rsidR="002C3E53" w:rsidRDefault="002C3E53" w:rsidP="002C3E53">
      <w:pPr>
        <w:pStyle w:val="KeepWithNext"/>
        <w:rPr>
          <w:rtl/>
          <w:lang w:eastAsia="he-IL"/>
        </w:rPr>
      </w:pPr>
    </w:p>
    <w:p w14:paraId="459C6745" w14:textId="77777777" w:rsidR="002C3E53" w:rsidRDefault="002C3E53" w:rsidP="002C3E53">
      <w:pPr>
        <w:rPr>
          <w:rtl/>
          <w:lang w:eastAsia="he-IL"/>
        </w:rPr>
      </w:pPr>
      <w:bookmarkStart w:id="596" w:name="_ETM_Q1_1414962"/>
      <w:bookmarkStart w:id="597" w:name="_ETM_Q1_1414986"/>
      <w:bookmarkEnd w:id="596"/>
      <w:bookmarkEnd w:id="597"/>
      <w:r>
        <w:rPr>
          <w:rFonts w:hint="cs"/>
          <w:rtl/>
          <w:lang w:eastAsia="he-IL"/>
        </w:rPr>
        <w:t>נעבור לסט של התקנות השניות.</w:t>
      </w:r>
    </w:p>
    <w:p w14:paraId="1C329577" w14:textId="77777777" w:rsidR="002C3E53" w:rsidRDefault="002C3E53" w:rsidP="002C3E53">
      <w:pPr>
        <w:rPr>
          <w:rtl/>
          <w:lang w:eastAsia="he-IL"/>
        </w:rPr>
      </w:pPr>
      <w:bookmarkStart w:id="598" w:name="_ETM_Q1_1417335"/>
      <w:bookmarkStart w:id="599" w:name="_ETM_Q1_1417391"/>
      <w:bookmarkStart w:id="600" w:name="_ETM_Q1_1419593"/>
      <w:bookmarkEnd w:id="598"/>
      <w:bookmarkEnd w:id="599"/>
      <w:bookmarkEnd w:id="600"/>
    </w:p>
    <w:p w14:paraId="5B9CB013" w14:textId="180E4456" w:rsidR="002C3E53" w:rsidRDefault="002C3E53" w:rsidP="002C3E53">
      <w:pPr>
        <w:pStyle w:val="af9"/>
        <w:keepNext/>
        <w:rPr>
          <w:rtl/>
          <w:lang w:eastAsia="he-IL"/>
        </w:rPr>
      </w:pPr>
      <w:bookmarkStart w:id="601" w:name="ET_guest_עידית_מועלם_75"/>
      <w:r w:rsidRPr="002C3E53">
        <w:rPr>
          <w:rStyle w:val="TagStyle"/>
          <w:rtl/>
        </w:rPr>
        <w:t xml:space="preserve"> &lt;&lt; אורח &gt;&gt; </w:t>
      </w:r>
      <w:r>
        <w:rPr>
          <w:rtl/>
          <w:lang w:eastAsia="he-IL"/>
        </w:rPr>
        <w:t>עידית מועלם:</w:t>
      </w:r>
      <w:r w:rsidRPr="002C3E53">
        <w:rPr>
          <w:rStyle w:val="TagStyle"/>
          <w:rtl/>
        </w:rPr>
        <w:t xml:space="preserve"> &lt;&lt; אורח &gt;&gt;</w:t>
      </w:r>
      <w:r w:rsidR="007C62E6">
        <w:rPr>
          <w:rtl/>
          <w:lang w:eastAsia="he-IL"/>
        </w:rPr>
        <w:t xml:space="preserve"> </w:t>
      </w:r>
      <w:bookmarkEnd w:id="601"/>
    </w:p>
    <w:p w14:paraId="251BAB6F" w14:textId="77777777" w:rsidR="002C3E53" w:rsidRDefault="002C3E53" w:rsidP="002C3E53">
      <w:pPr>
        <w:pStyle w:val="KeepWithNext"/>
        <w:rPr>
          <w:rtl/>
          <w:lang w:eastAsia="he-IL"/>
        </w:rPr>
      </w:pPr>
    </w:p>
    <w:p w14:paraId="318C95B2" w14:textId="6AF37A6A" w:rsidR="002C3E53" w:rsidRDefault="002C3E53" w:rsidP="002C3E53">
      <w:pPr>
        <w:rPr>
          <w:rtl/>
          <w:lang w:eastAsia="he-IL"/>
        </w:rPr>
      </w:pPr>
      <w:bookmarkStart w:id="602" w:name="_ETM_Q1_1419829"/>
      <w:bookmarkStart w:id="603" w:name="_ETM_Q1_1419849"/>
      <w:bookmarkEnd w:id="602"/>
      <w:bookmarkEnd w:id="603"/>
      <w:r>
        <w:rPr>
          <w:rFonts w:hint="cs"/>
          <w:rtl/>
          <w:lang w:eastAsia="he-IL"/>
        </w:rPr>
        <w:t xml:space="preserve">אם אפשר לומר עוד משהו קטן. לגבי סעיף 2(ד) של התחולה השוויונית, היה חשוב לנו להדגיש שצריך לשים לב שזה משולם לכל </w:t>
      </w:r>
      <w:proofErr w:type="spellStart"/>
      <w:r>
        <w:rPr>
          <w:rFonts w:hint="cs"/>
          <w:rtl/>
          <w:lang w:eastAsia="he-IL"/>
        </w:rPr>
        <w:t>הד</w:t>
      </w:r>
      <w:bookmarkStart w:id="604" w:name="_ETM_Q1_1429025"/>
      <w:bookmarkEnd w:id="604"/>
      <w:r>
        <w:rPr>
          <w:rFonts w:hint="cs"/>
          <w:rtl/>
          <w:lang w:eastAsia="he-IL"/>
        </w:rPr>
        <w:t>ח"צים</w:t>
      </w:r>
      <w:proofErr w:type="spellEnd"/>
      <w:r>
        <w:rPr>
          <w:rFonts w:hint="cs"/>
          <w:rtl/>
          <w:lang w:eastAsia="he-IL"/>
        </w:rPr>
        <w:t xml:space="preserve"> שכיהנו בחברה באותה תקופה.</w:t>
      </w:r>
      <w:r w:rsidR="00FD0DC6">
        <w:rPr>
          <w:rFonts w:hint="cs"/>
          <w:rtl/>
          <w:lang w:eastAsia="he-IL"/>
        </w:rPr>
        <w:t xml:space="preserve"> </w:t>
      </w:r>
      <w:r>
        <w:rPr>
          <w:rFonts w:hint="cs"/>
          <w:rtl/>
          <w:lang w:eastAsia="he-IL"/>
        </w:rPr>
        <w:t xml:space="preserve">כלומר, גם </w:t>
      </w:r>
      <w:proofErr w:type="spellStart"/>
      <w:r>
        <w:rPr>
          <w:rFonts w:hint="cs"/>
          <w:rtl/>
          <w:lang w:eastAsia="he-IL"/>
        </w:rPr>
        <w:t>דח"צ</w:t>
      </w:r>
      <w:proofErr w:type="spellEnd"/>
      <w:r>
        <w:rPr>
          <w:rFonts w:hint="cs"/>
          <w:rtl/>
          <w:lang w:eastAsia="he-IL"/>
        </w:rPr>
        <w:t xml:space="preserve"> או </w:t>
      </w:r>
      <w:proofErr w:type="spellStart"/>
      <w:r>
        <w:rPr>
          <w:rFonts w:hint="cs"/>
          <w:rtl/>
          <w:lang w:eastAsia="he-IL"/>
        </w:rPr>
        <w:t>דב"ת</w:t>
      </w:r>
      <w:proofErr w:type="spellEnd"/>
      <w:r>
        <w:rPr>
          <w:rFonts w:hint="cs"/>
          <w:rtl/>
          <w:lang w:eastAsia="he-IL"/>
        </w:rPr>
        <w:t xml:space="preserve"> שכבר הסתיימה כהונתו, נכון למועד הזה, מאחר </w:t>
      </w:r>
      <w:bookmarkStart w:id="605" w:name="_ETM_Q1_1439961"/>
      <w:bookmarkEnd w:id="605"/>
      <w:r>
        <w:rPr>
          <w:rFonts w:hint="cs"/>
          <w:rtl/>
          <w:lang w:eastAsia="he-IL"/>
        </w:rPr>
        <w:t>שהתחולה של התקנות היא רטרואקטיבית,</w:t>
      </w:r>
      <w:r w:rsidR="007C62E6">
        <w:rPr>
          <w:rFonts w:hint="cs"/>
          <w:rtl/>
          <w:lang w:eastAsia="he-IL"/>
        </w:rPr>
        <w:t xml:space="preserve"> </w:t>
      </w:r>
      <w:r>
        <w:rPr>
          <w:rFonts w:hint="cs"/>
          <w:rtl/>
          <w:lang w:eastAsia="he-IL"/>
        </w:rPr>
        <w:t>צריך להיות מתוגמל בהתאם לאמות המידה</w:t>
      </w:r>
      <w:r w:rsidR="00FD0DC6">
        <w:rPr>
          <w:rFonts w:hint="cs"/>
          <w:rtl/>
          <w:lang w:eastAsia="he-IL"/>
        </w:rPr>
        <w:t xml:space="preserve"> </w:t>
      </w:r>
      <w:r>
        <w:rPr>
          <w:rFonts w:hint="cs"/>
          <w:rtl/>
          <w:lang w:eastAsia="he-IL"/>
        </w:rPr>
        <w:t xml:space="preserve">שנקבעו. כלומר, זה לא תלוי בכהונה בעת הזאת בה </w:t>
      </w:r>
      <w:bookmarkStart w:id="606" w:name="_ETM_Q1_1451981"/>
      <w:bookmarkEnd w:id="606"/>
      <w:r>
        <w:rPr>
          <w:rFonts w:hint="cs"/>
          <w:rtl/>
          <w:lang w:eastAsia="he-IL"/>
        </w:rPr>
        <w:t>נקבעות אמות המידה.</w:t>
      </w:r>
    </w:p>
    <w:p w14:paraId="7957955E" w14:textId="77777777" w:rsidR="002C3E53" w:rsidRDefault="002C3E53" w:rsidP="002C3E53">
      <w:pPr>
        <w:rPr>
          <w:rtl/>
          <w:lang w:eastAsia="he-IL"/>
        </w:rPr>
      </w:pPr>
      <w:bookmarkStart w:id="607" w:name="_ETM_Q1_1451767"/>
      <w:bookmarkStart w:id="608" w:name="_ETM_Q1_1451820"/>
      <w:bookmarkStart w:id="609" w:name="_ETM_Q1_1453128"/>
      <w:bookmarkEnd w:id="607"/>
      <w:bookmarkEnd w:id="608"/>
      <w:bookmarkEnd w:id="609"/>
    </w:p>
    <w:p w14:paraId="300A30D5" w14:textId="7AC02648" w:rsidR="002C3E53" w:rsidRDefault="002C3E53" w:rsidP="002C3E53">
      <w:pPr>
        <w:pStyle w:val="a4"/>
        <w:keepNext/>
        <w:rPr>
          <w:rtl/>
        </w:rPr>
      </w:pPr>
      <w:bookmarkStart w:id="610" w:name="ET_speaker_ניצן_רוזנברג_76"/>
      <w:r w:rsidRPr="002C3E53">
        <w:rPr>
          <w:rStyle w:val="TagStyle"/>
          <w:rtl/>
        </w:rPr>
        <w:t xml:space="preserve"> &lt;&lt; דובר &gt;&gt; </w:t>
      </w:r>
      <w:r>
        <w:rPr>
          <w:rtl/>
        </w:rPr>
        <w:t>ניצן רוזנברג:</w:t>
      </w:r>
      <w:r w:rsidRPr="002C3E53">
        <w:rPr>
          <w:rStyle w:val="TagStyle"/>
          <w:rtl/>
        </w:rPr>
        <w:t xml:space="preserve"> &lt;&lt; דובר &gt;&gt;</w:t>
      </w:r>
      <w:r w:rsidR="007C62E6">
        <w:rPr>
          <w:rtl/>
        </w:rPr>
        <w:t xml:space="preserve"> </w:t>
      </w:r>
      <w:bookmarkEnd w:id="610"/>
    </w:p>
    <w:p w14:paraId="1200349F" w14:textId="77777777" w:rsidR="002C3E53" w:rsidRDefault="002C3E53" w:rsidP="002C3E53">
      <w:pPr>
        <w:pStyle w:val="KeepWithNext"/>
        <w:rPr>
          <w:rtl/>
          <w:lang w:eastAsia="he-IL"/>
        </w:rPr>
      </w:pPr>
    </w:p>
    <w:p w14:paraId="2CEF780D" w14:textId="77777777" w:rsidR="002C3E53" w:rsidRDefault="002C3E53" w:rsidP="002C3E53">
      <w:pPr>
        <w:rPr>
          <w:rtl/>
          <w:lang w:eastAsia="he-IL"/>
        </w:rPr>
      </w:pPr>
      <w:bookmarkStart w:id="611" w:name="_ETM_Q1_1453437"/>
      <w:bookmarkStart w:id="612" w:name="_ETM_Q1_1453463"/>
      <w:bookmarkEnd w:id="611"/>
      <w:bookmarkEnd w:id="612"/>
      <w:r>
        <w:rPr>
          <w:rFonts w:hint="cs"/>
          <w:rtl/>
          <w:lang w:eastAsia="he-IL"/>
        </w:rPr>
        <w:t xml:space="preserve">אם את מזכירה את הסעיף הזה, אולי כדאי </w:t>
      </w:r>
      <w:bookmarkStart w:id="613" w:name="_ETM_Q1_1454700"/>
      <w:bookmarkEnd w:id="613"/>
      <w:r>
        <w:rPr>
          <w:rFonts w:hint="cs"/>
          <w:rtl/>
          <w:lang w:eastAsia="he-IL"/>
        </w:rPr>
        <w:t xml:space="preserve">שתתייחסי לנושא של הדירקטורים הבלתי תלויים שרצית להעיר לגבי </w:t>
      </w:r>
      <w:bookmarkStart w:id="614" w:name="_ETM_Q1_1455936"/>
      <w:bookmarkEnd w:id="614"/>
      <w:r>
        <w:rPr>
          <w:rFonts w:hint="cs"/>
          <w:rtl/>
          <w:lang w:eastAsia="he-IL"/>
        </w:rPr>
        <w:t>זה.</w:t>
      </w:r>
      <w:bookmarkStart w:id="615" w:name="_ETM_Q1_1456392"/>
      <w:bookmarkEnd w:id="615"/>
    </w:p>
    <w:p w14:paraId="79DD5EB7" w14:textId="77777777" w:rsidR="002C3E53" w:rsidRDefault="002C3E53" w:rsidP="002C3E53">
      <w:pPr>
        <w:rPr>
          <w:rtl/>
          <w:lang w:eastAsia="he-IL"/>
        </w:rPr>
      </w:pPr>
      <w:bookmarkStart w:id="616" w:name="_ETM_Q1_1456450"/>
      <w:bookmarkEnd w:id="616"/>
    </w:p>
    <w:p w14:paraId="3C878413" w14:textId="0E3A1AB1" w:rsidR="002C3E53" w:rsidRDefault="002C3E53" w:rsidP="002C3E53">
      <w:pPr>
        <w:pStyle w:val="af9"/>
        <w:keepNext/>
        <w:rPr>
          <w:rtl/>
          <w:lang w:eastAsia="he-IL"/>
        </w:rPr>
      </w:pPr>
      <w:bookmarkStart w:id="617" w:name="ET_guest_עידית_מועלם_77"/>
      <w:r w:rsidRPr="002C3E53">
        <w:rPr>
          <w:rStyle w:val="TagStyle"/>
          <w:rtl/>
        </w:rPr>
        <w:t xml:space="preserve"> &lt;&lt; אורח &gt;&gt; </w:t>
      </w:r>
      <w:r>
        <w:rPr>
          <w:rtl/>
          <w:lang w:eastAsia="he-IL"/>
        </w:rPr>
        <w:t>עידית מועלם:</w:t>
      </w:r>
      <w:r w:rsidRPr="002C3E53">
        <w:rPr>
          <w:rStyle w:val="TagStyle"/>
          <w:rtl/>
        </w:rPr>
        <w:t xml:space="preserve"> &lt;&lt; אורח &gt;&gt;</w:t>
      </w:r>
      <w:r w:rsidR="007C62E6">
        <w:rPr>
          <w:rtl/>
          <w:lang w:eastAsia="he-IL"/>
        </w:rPr>
        <w:t xml:space="preserve"> </w:t>
      </w:r>
      <w:bookmarkEnd w:id="617"/>
    </w:p>
    <w:p w14:paraId="35E28E77" w14:textId="77777777" w:rsidR="002C3E53" w:rsidRDefault="002C3E53" w:rsidP="002C3E53">
      <w:pPr>
        <w:pStyle w:val="KeepWithNext"/>
        <w:rPr>
          <w:rtl/>
          <w:lang w:eastAsia="he-IL"/>
        </w:rPr>
      </w:pPr>
    </w:p>
    <w:p w14:paraId="4F804299" w14:textId="77777777" w:rsidR="002C3E53" w:rsidRDefault="002C3E53" w:rsidP="002C3E53">
      <w:pPr>
        <w:rPr>
          <w:rtl/>
          <w:lang w:eastAsia="he-IL"/>
        </w:rPr>
      </w:pPr>
      <w:bookmarkStart w:id="618" w:name="_ETM_Q1_1457407"/>
      <w:bookmarkStart w:id="619" w:name="_ETM_Q1_1457429"/>
      <w:bookmarkEnd w:id="618"/>
      <w:bookmarkEnd w:id="619"/>
      <w:r>
        <w:rPr>
          <w:rFonts w:hint="cs"/>
          <w:rtl/>
          <w:lang w:eastAsia="he-IL"/>
        </w:rPr>
        <w:t>כן. צריך להגיד שבעצם החוק קובע תחולה של התקנות על דירקטורים בלתי תלויים אף שזה לא מוזכר במפורש. סעיף</w:t>
      </w:r>
      <w:bookmarkStart w:id="620" w:name="_ETM_Q1_1465642"/>
      <w:bookmarkEnd w:id="620"/>
      <w:r>
        <w:rPr>
          <w:rFonts w:hint="cs"/>
          <w:rtl/>
          <w:lang w:eastAsia="he-IL"/>
        </w:rPr>
        <w:t xml:space="preserve"> 249(ג) לחוק מחיל את 244 שמכוחו מותקנות התקנות האלה ולכן גם לפי המצב הנוהג </w:t>
      </w:r>
      <w:bookmarkStart w:id="621" w:name="_ETM_Q1_1473374"/>
      <w:bookmarkEnd w:id="621"/>
      <w:r w:rsidR="006E5E5F">
        <w:rPr>
          <w:rFonts w:hint="cs"/>
          <w:rtl/>
          <w:lang w:eastAsia="he-IL"/>
        </w:rPr>
        <w:t xml:space="preserve">הן חלות גם על </w:t>
      </w:r>
      <w:proofErr w:type="spellStart"/>
      <w:r w:rsidR="006E5E5F">
        <w:rPr>
          <w:rFonts w:hint="cs"/>
          <w:rtl/>
          <w:lang w:eastAsia="he-IL"/>
        </w:rPr>
        <w:t>דב"תים</w:t>
      </w:r>
      <w:proofErr w:type="spellEnd"/>
      <w:r w:rsidR="006E5E5F">
        <w:rPr>
          <w:rFonts w:hint="cs"/>
          <w:rtl/>
          <w:lang w:eastAsia="he-IL"/>
        </w:rPr>
        <w:t xml:space="preserve"> בלי שאנחנו כתבנו את זה </w:t>
      </w:r>
      <w:bookmarkStart w:id="622" w:name="_ETM_Q1_1474166"/>
      <w:bookmarkEnd w:id="622"/>
      <w:r w:rsidR="006E5E5F">
        <w:rPr>
          <w:rFonts w:hint="cs"/>
          <w:rtl/>
          <w:lang w:eastAsia="he-IL"/>
        </w:rPr>
        <w:t xml:space="preserve">במפורש שם ובאותו אופן גם הסט הזה. אין לנו כאן כוונה </w:t>
      </w:r>
      <w:proofErr w:type="spellStart"/>
      <w:r w:rsidR="006E5E5F">
        <w:rPr>
          <w:rFonts w:hint="cs"/>
          <w:rtl/>
          <w:lang w:eastAsia="he-IL"/>
        </w:rPr>
        <w:t>להחריג</w:t>
      </w:r>
      <w:proofErr w:type="spellEnd"/>
      <w:r w:rsidR="006E5E5F">
        <w:rPr>
          <w:rFonts w:hint="cs"/>
          <w:rtl/>
          <w:lang w:eastAsia="he-IL"/>
        </w:rPr>
        <w:t xml:space="preserve"> או לשנות מהמצב הקיים.</w:t>
      </w:r>
    </w:p>
    <w:p w14:paraId="0687B97C" w14:textId="77777777" w:rsidR="006E5E5F" w:rsidRDefault="006E5E5F" w:rsidP="002C3E53">
      <w:pPr>
        <w:rPr>
          <w:rtl/>
          <w:lang w:eastAsia="he-IL"/>
        </w:rPr>
      </w:pPr>
      <w:bookmarkStart w:id="623" w:name="_ETM_Q1_1481687"/>
      <w:bookmarkStart w:id="624" w:name="_ETM_Q1_1481741"/>
      <w:bookmarkEnd w:id="623"/>
      <w:bookmarkEnd w:id="624"/>
    </w:p>
    <w:p w14:paraId="1FE36B9E" w14:textId="425A5B56" w:rsidR="006E5E5F" w:rsidRDefault="006E5E5F" w:rsidP="006E5E5F">
      <w:pPr>
        <w:pStyle w:val="af9"/>
        <w:keepNext/>
        <w:rPr>
          <w:rtl/>
          <w:lang w:eastAsia="he-IL"/>
        </w:rPr>
      </w:pPr>
      <w:bookmarkStart w:id="625" w:name="ET_guest_יונתן_חיימי_ארנרייך_78"/>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25"/>
    </w:p>
    <w:p w14:paraId="72A44E42" w14:textId="77777777" w:rsidR="006E5E5F" w:rsidRDefault="006E5E5F" w:rsidP="006E5E5F">
      <w:pPr>
        <w:pStyle w:val="KeepWithNext"/>
        <w:rPr>
          <w:rtl/>
          <w:lang w:eastAsia="he-IL"/>
        </w:rPr>
      </w:pPr>
    </w:p>
    <w:p w14:paraId="245B2D38" w14:textId="77777777" w:rsidR="006E5E5F" w:rsidRDefault="006E5E5F" w:rsidP="006E5E5F">
      <w:pPr>
        <w:rPr>
          <w:rtl/>
          <w:lang w:eastAsia="he-IL"/>
        </w:rPr>
      </w:pPr>
      <w:r>
        <w:rPr>
          <w:rFonts w:hint="cs"/>
          <w:rtl/>
          <w:lang w:eastAsia="he-IL"/>
        </w:rPr>
        <w:t xml:space="preserve">כדי לחדד את העניין הזה, </w:t>
      </w:r>
      <w:bookmarkStart w:id="626" w:name="_ETM_Q1_1482827"/>
      <w:bookmarkEnd w:id="626"/>
      <w:r>
        <w:rPr>
          <w:rFonts w:hint="cs"/>
          <w:rtl/>
          <w:lang w:eastAsia="he-IL"/>
        </w:rPr>
        <w:t xml:space="preserve">חשוב לציין שחלק מהחברות מעניקות את התגמול שלהן </w:t>
      </w:r>
      <w:bookmarkStart w:id="627" w:name="_ETM_Q1_1487163"/>
      <w:bookmarkEnd w:id="627"/>
      <w:r>
        <w:rPr>
          <w:rFonts w:hint="cs"/>
          <w:rtl/>
          <w:lang w:eastAsia="he-IL"/>
        </w:rPr>
        <w:t xml:space="preserve">גם לדירקטורים רגילים בהצמדה לגמול </w:t>
      </w:r>
      <w:proofErr w:type="spellStart"/>
      <w:r>
        <w:rPr>
          <w:rFonts w:hint="cs"/>
          <w:rtl/>
          <w:lang w:eastAsia="he-IL"/>
        </w:rPr>
        <w:t>דח"צים</w:t>
      </w:r>
      <w:proofErr w:type="spellEnd"/>
      <w:r>
        <w:rPr>
          <w:rFonts w:hint="cs"/>
          <w:rtl/>
          <w:lang w:eastAsia="he-IL"/>
        </w:rPr>
        <w:t xml:space="preserve"> או גמול </w:t>
      </w:r>
      <w:proofErr w:type="spellStart"/>
      <w:r>
        <w:rPr>
          <w:rFonts w:hint="cs"/>
          <w:rtl/>
          <w:lang w:eastAsia="he-IL"/>
        </w:rPr>
        <w:t>דב"תים</w:t>
      </w:r>
      <w:proofErr w:type="spellEnd"/>
      <w:r>
        <w:rPr>
          <w:rFonts w:hint="cs"/>
          <w:rtl/>
          <w:lang w:eastAsia="he-IL"/>
        </w:rPr>
        <w:t xml:space="preserve">. חברות </w:t>
      </w:r>
      <w:bookmarkStart w:id="628" w:name="_ETM_Q1_1489281"/>
      <w:bookmarkEnd w:id="628"/>
      <w:r>
        <w:rPr>
          <w:rFonts w:hint="cs"/>
          <w:rtl/>
          <w:lang w:eastAsia="he-IL"/>
        </w:rPr>
        <w:t xml:space="preserve">שעשו את זה כך, גם השתמשו בהוראות חוק מקלות </w:t>
      </w:r>
      <w:bookmarkStart w:id="629" w:name="_ETM_Q1_1495363"/>
      <w:bookmarkEnd w:id="629"/>
      <w:r>
        <w:rPr>
          <w:rFonts w:hint="cs"/>
          <w:rtl/>
          <w:lang w:eastAsia="he-IL"/>
        </w:rPr>
        <w:t xml:space="preserve">במסגרת הקלות שקיימות ספציפית לגמול דירקטורים רגילים. מה שחשוב </w:t>
      </w:r>
      <w:bookmarkStart w:id="630" w:name="_ETM_Q1_1502101"/>
      <w:bookmarkEnd w:id="630"/>
      <w:r>
        <w:rPr>
          <w:rFonts w:hint="cs"/>
          <w:rtl/>
          <w:lang w:eastAsia="he-IL"/>
        </w:rPr>
        <w:t>לנו במסגרת הדברים שנאמרים לפרוטוקול, שלא ישתמע</w:t>
      </w:r>
      <w:r w:rsidR="00FD0DC6">
        <w:rPr>
          <w:rFonts w:hint="cs"/>
          <w:rtl/>
          <w:lang w:eastAsia="he-IL"/>
        </w:rPr>
        <w:t xml:space="preserve"> </w:t>
      </w:r>
      <w:r>
        <w:rPr>
          <w:rFonts w:hint="cs"/>
          <w:rtl/>
          <w:lang w:eastAsia="he-IL"/>
        </w:rPr>
        <w:t xml:space="preserve">מזה הסדר </w:t>
      </w:r>
      <w:bookmarkStart w:id="631" w:name="_ETM_Q1_1507679"/>
      <w:bookmarkEnd w:id="631"/>
      <w:r>
        <w:rPr>
          <w:rFonts w:hint="cs"/>
          <w:rtl/>
          <w:lang w:eastAsia="he-IL"/>
        </w:rPr>
        <w:t xml:space="preserve">אחר לגבי מי שהשתמש בהקלות ונתן את </w:t>
      </w:r>
      <w:bookmarkStart w:id="632" w:name="_ETM_Q1_1511061"/>
      <w:bookmarkEnd w:id="632"/>
      <w:r>
        <w:rPr>
          <w:rFonts w:hint="cs"/>
          <w:rtl/>
          <w:lang w:eastAsia="he-IL"/>
        </w:rPr>
        <w:t>הגמול לדירקטורים רגילים על פי הגמול לדירקטורים חיצוניים</w:t>
      </w:r>
      <w:bookmarkStart w:id="633" w:name="_ETM_Q1_1514592"/>
      <w:bookmarkEnd w:id="633"/>
      <w:r>
        <w:rPr>
          <w:rFonts w:hint="cs"/>
          <w:rtl/>
          <w:lang w:eastAsia="he-IL"/>
        </w:rPr>
        <w:t xml:space="preserve"> ובלתי תלויים.</w:t>
      </w:r>
    </w:p>
    <w:p w14:paraId="58E27EE8" w14:textId="77777777" w:rsidR="006E5E5F" w:rsidRDefault="006E5E5F" w:rsidP="006E5E5F">
      <w:pPr>
        <w:rPr>
          <w:rtl/>
          <w:lang w:eastAsia="he-IL"/>
        </w:rPr>
      </w:pPr>
      <w:bookmarkStart w:id="634" w:name="_ETM_Q1_1516471"/>
      <w:bookmarkStart w:id="635" w:name="_ETM_Q1_1516530"/>
      <w:bookmarkStart w:id="636" w:name="_ETM_Q1_1521671"/>
      <w:bookmarkEnd w:id="634"/>
      <w:bookmarkEnd w:id="635"/>
      <w:bookmarkEnd w:id="636"/>
    </w:p>
    <w:p w14:paraId="042B61A7" w14:textId="76958A72" w:rsidR="006E5E5F" w:rsidRDefault="006E5E5F" w:rsidP="006E5E5F">
      <w:pPr>
        <w:pStyle w:val="af6"/>
        <w:keepNext/>
        <w:rPr>
          <w:rtl/>
        </w:rPr>
      </w:pPr>
      <w:bookmarkStart w:id="637" w:name="ET_yor_6156_79"/>
      <w:r w:rsidRPr="006E5E5F">
        <w:rPr>
          <w:rStyle w:val="TagStyle"/>
          <w:rtl/>
        </w:rPr>
        <w:t xml:space="preserve"> &lt;&lt; יור &gt;&gt; </w:t>
      </w:r>
      <w:r>
        <w:rPr>
          <w:rtl/>
        </w:rPr>
        <w:t>היו"ר גלעד קריב:</w:t>
      </w:r>
      <w:r w:rsidRPr="006E5E5F">
        <w:rPr>
          <w:rStyle w:val="TagStyle"/>
          <w:rtl/>
        </w:rPr>
        <w:t xml:space="preserve"> &lt;&lt; יור &gt;&gt;</w:t>
      </w:r>
      <w:r w:rsidR="007C62E6">
        <w:rPr>
          <w:rtl/>
        </w:rPr>
        <w:t xml:space="preserve"> </w:t>
      </w:r>
      <w:bookmarkEnd w:id="637"/>
    </w:p>
    <w:p w14:paraId="0F4DEF34" w14:textId="77777777" w:rsidR="006E5E5F" w:rsidRDefault="006E5E5F" w:rsidP="006E5E5F">
      <w:pPr>
        <w:pStyle w:val="KeepWithNext"/>
        <w:rPr>
          <w:rtl/>
          <w:lang w:eastAsia="he-IL"/>
        </w:rPr>
      </w:pPr>
    </w:p>
    <w:p w14:paraId="3BDE65D3" w14:textId="77777777" w:rsidR="006E5E5F" w:rsidRDefault="006E5E5F" w:rsidP="006E5E5F">
      <w:pPr>
        <w:rPr>
          <w:rtl/>
          <w:lang w:eastAsia="he-IL"/>
        </w:rPr>
      </w:pPr>
      <w:bookmarkStart w:id="638" w:name="_ETM_Q1_1521924"/>
      <w:bookmarkStart w:id="639" w:name="_ETM_Q1_1521945"/>
      <w:bookmarkEnd w:id="638"/>
      <w:bookmarkEnd w:id="639"/>
      <w:r>
        <w:rPr>
          <w:rFonts w:hint="cs"/>
          <w:rtl/>
          <w:lang w:eastAsia="he-IL"/>
        </w:rPr>
        <w:t>בסדר. שם ההסדר לדירקטורים רגילים, אתה אומר שהוא כבר נמצא היום בתוך התחיקה שמסדירה את הגמול לדירקטורים רגילים?</w:t>
      </w:r>
    </w:p>
    <w:p w14:paraId="5DF51183" w14:textId="77777777" w:rsidR="006E5E5F" w:rsidRDefault="006E5E5F" w:rsidP="006E5E5F">
      <w:pPr>
        <w:rPr>
          <w:rtl/>
          <w:lang w:eastAsia="he-IL"/>
        </w:rPr>
      </w:pPr>
    </w:p>
    <w:p w14:paraId="1DADC1D5" w14:textId="65BA8BDD" w:rsidR="006E5E5F" w:rsidRDefault="006E5E5F" w:rsidP="006E5E5F">
      <w:pPr>
        <w:pStyle w:val="af9"/>
        <w:keepNext/>
        <w:rPr>
          <w:rtl/>
          <w:lang w:eastAsia="he-IL"/>
        </w:rPr>
      </w:pPr>
      <w:bookmarkStart w:id="640" w:name="ET_guest_יונתן_חיימי_ארנרייך_80"/>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40"/>
    </w:p>
    <w:p w14:paraId="2DF1C9CB" w14:textId="77777777" w:rsidR="006E5E5F" w:rsidRDefault="006E5E5F" w:rsidP="006E5E5F">
      <w:pPr>
        <w:pStyle w:val="KeepWithNext"/>
        <w:rPr>
          <w:rtl/>
          <w:lang w:eastAsia="he-IL"/>
        </w:rPr>
      </w:pPr>
    </w:p>
    <w:p w14:paraId="2FD73A2D" w14:textId="77777777" w:rsidR="006E5E5F" w:rsidRDefault="006E5E5F" w:rsidP="006E5E5F">
      <w:pPr>
        <w:rPr>
          <w:rtl/>
          <w:lang w:eastAsia="he-IL"/>
        </w:rPr>
      </w:pPr>
      <w:r>
        <w:rPr>
          <w:rFonts w:hint="cs"/>
          <w:rtl/>
          <w:lang w:eastAsia="he-IL"/>
        </w:rPr>
        <w:t xml:space="preserve">לא. הגמול לדירקטורים רגילים הוא גמול שלא כפוף לתקנון גמול </w:t>
      </w:r>
      <w:bookmarkStart w:id="641" w:name="_ETM_Q1_1538265"/>
      <w:bookmarkEnd w:id="641"/>
      <w:proofErr w:type="spellStart"/>
      <w:r>
        <w:rPr>
          <w:rFonts w:hint="cs"/>
          <w:rtl/>
          <w:lang w:eastAsia="he-IL"/>
        </w:rPr>
        <w:t>דחי"צים</w:t>
      </w:r>
      <w:proofErr w:type="spellEnd"/>
      <w:r>
        <w:rPr>
          <w:rFonts w:hint="cs"/>
          <w:rtl/>
          <w:lang w:eastAsia="he-IL"/>
        </w:rPr>
        <w:t xml:space="preserve"> אבל יש חברות שמצמידות את הגמול לדירקטורים </w:t>
      </w:r>
      <w:bookmarkStart w:id="642" w:name="_ETM_Q1_1541943"/>
      <w:bookmarkEnd w:id="642"/>
      <w:r>
        <w:rPr>
          <w:rFonts w:hint="cs"/>
          <w:rtl/>
          <w:lang w:eastAsia="he-IL"/>
        </w:rPr>
        <w:t xml:space="preserve">רגילים בהתאם לגמול </w:t>
      </w:r>
      <w:proofErr w:type="spellStart"/>
      <w:r>
        <w:rPr>
          <w:rFonts w:hint="cs"/>
          <w:rtl/>
          <w:lang w:eastAsia="he-IL"/>
        </w:rPr>
        <w:t>דח"צים</w:t>
      </w:r>
      <w:proofErr w:type="spellEnd"/>
      <w:r>
        <w:rPr>
          <w:rFonts w:hint="cs"/>
          <w:rtl/>
          <w:lang w:eastAsia="he-IL"/>
        </w:rPr>
        <w:t xml:space="preserve"> לפי הקלות שקיימות כיום</w:t>
      </w:r>
      <w:r w:rsidR="00FD0DC6">
        <w:rPr>
          <w:rFonts w:hint="cs"/>
          <w:rtl/>
          <w:lang w:eastAsia="he-IL"/>
        </w:rPr>
        <w:t xml:space="preserve"> </w:t>
      </w:r>
      <w:bookmarkStart w:id="643" w:name="_ETM_Q1_1549260"/>
      <w:bookmarkEnd w:id="643"/>
      <w:r>
        <w:rPr>
          <w:rFonts w:hint="cs"/>
          <w:rtl/>
          <w:lang w:eastAsia="he-IL"/>
        </w:rPr>
        <w:t xml:space="preserve">בתקנות. מי שעשה את זה, הדירקטורים הרגילים שלו מתוגמלים לפי גמול </w:t>
      </w:r>
      <w:proofErr w:type="spellStart"/>
      <w:r>
        <w:rPr>
          <w:rFonts w:hint="cs"/>
          <w:rtl/>
          <w:lang w:eastAsia="he-IL"/>
        </w:rPr>
        <w:t>דח"צים</w:t>
      </w:r>
      <w:proofErr w:type="spellEnd"/>
      <w:r>
        <w:rPr>
          <w:rFonts w:hint="cs"/>
          <w:rtl/>
          <w:lang w:eastAsia="he-IL"/>
        </w:rPr>
        <w:t xml:space="preserve">. </w:t>
      </w:r>
    </w:p>
    <w:p w14:paraId="6EDFAA7C" w14:textId="77777777" w:rsidR="006E5E5F" w:rsidRDefault="006E5E5F" w:rsidP="006E5E5F">
      <w:pPr>
        <w:rPr>
          <w:rtl/>
          <w:lang w:eastAsia="he-IL"/>
        </w:rPr>
      </w:pPr>
      <w:bookmarkStart w:id="644" w:name="_ETM_Q1_1555494"/>
      <w:bookmarkStart w:id="645" w:name="_ETM_Q1_1555550"/>
      <w:bookmarkEnd w:id="644"/>
      <w:bookmarkEnd w:id="645"/>
    </w:p>
    <w:p w14:paraId="159C4498" w14:textId="1D205BFA" w:rsidR="006E5E5F" w:rsidRDefault="006E5E5F" w:rsidP="006E5E5F">
      <w:pPr>
        <w:pStyle w:val="a4"/>
        <w:keepNext/>
        <w:rPr>
          <w:rtl/>
        </w:rPr>
      </w:pPr>
      <w:bookmarkStart w:id="646" w:name="ET_speaker_ניצן_רוזנברג_81"/>
      <w:r w:rsidRPr="006E5E5F">
        <w:rPr>
          <w:rStyle w:val="TagStyle"/>
          <w:rtl/>
        </w:rPr>
        <w:t xml:space="preserve"> &lt;&lt; דובר &gt;&gt; </w:t>
      </w:r>
      <w:r>
        <w:rPr>
          <w:rtl/>
        </w:rPr>
        <w:t>ניצן רוזנברג:</w:t>
      </w:r>
      <w:r w:rsidRPr="006E5E5F">
        <w:rPr>
          <w:rStyle w:val="TagStyle"/>
          <w:rtl/>
        </w:rPr>
        <w:t xml:space="preserve"> &lt;&lt; דובר &gt;&gt;</w:t>
      </w:r>
      <w:r w:rsidR="007C62E6">
        <w:rPr>
          <w:rtl/>
        </w:rPr>
        <w:t xml:space="preserve"> </w:t>
      </w:r>
      <w:bookmarkEnd w:id="646"/>
    </w:p>
    <w:p w14:paraId="27004447" w14:textId="77777777" w:rsidR="006E5E5F" w:rsidRDefault="006E5E5F" w:rsidP="006E5E5F">
      <w:pPr>
        <w:pStyle w:val="KeepWithNext"/>
        <w:rPr>
          <w:rtl/>
          <w:lang w:eastAsia="he-IL"/>
        </w:rPr>
      </w:pPr>
    </w:p>
    <w:p w14:paraId="50480F17" w14:textId="77777777" w:rsidR="006E5E5F" w:rsidRDefault="006E5E5F" w:rsidP="006E5E5F">
      <w:pPr>
        <w:rPr>
          <w:rtl/>
          <w:lang w:eastAsia="he-IL"/>
        </w:rPr>
      </w:pPr>
      <w:r>
        <w:rPr>
          <w:rFonts w:hint="cs"/>
          <w:rtl/>
          <w:lang w:eastAsia="he-IL"/>
        </w:rPr>
        <w:t>הכוונה היא שזה כן יחול?</w:t>
      </w:r>
    </w:p>
    <w:p w14:paraId="7777C124" w14:textId="77777777" w:rsidR="006E5E5F" w:rsidRDefault="006E5E5F" w:rsidP="006E5E5F">
      <w:pPr>
        <w:rPr>
          <w:rtl/>
          <w:lang w:eastAsia="he-IL"/>
        </w:rPr>
      </w:pPr>
      <w:bookmarkStart w:id="647" w:name="_ETM_Q1_1561031"/>
      <w:bookmarkEnd w:id="647"/>
    </w:p>
    <w:p w14:paraId="48396F79" w14:textId="17CD2BA2" w:rsidR="006E5E5F" w:rsidRDefault="006E5E5F" w:rsidP="006E5E5F">
      <w:pPr>
        <w:pStyle w:val="af9"/>
        <w:keepNext/>
        <w:rPr>
          <w:rtl/>
          <w:lang w:eastAsia="he-IL"/>
        </w:rPr>
      </w:pPr>
      <w:bookmarkStart w:id="648" w:name="ET_guest_יונתן_חיימי_ארנרייך_82"/>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48"/>
    </w:p>
    <w:p w14:paraId="5E76564A" w14:textId="77777777" w:rsidR="006E5E5F" w:rsidRDefault="006E5E5F" w:rsidP="006E5E5F">
      <w:pPr>
        <w:pStyle w:val="KeepWithNext"/>
        <w:rPr>
          <w:rtl/>
          <w:lang w:eastAsia="he-IL"/>
        </w:rPr>
      </w:pPr>
    </w:p>
    <w:p w14:paraId="7CD92CD8" w14:textId="77777777" w:rsidR="006E5E5F" w:rsidRDefault="006E5E5F" w:rsidP="006E5E5F">
      <w:pPr>
        <w:rPr>
          <w:rtl/>
          <w:lang w:eastAsia="he-IL"/>
        </w:rPr>
      </w:pPr>
      <w:bookmarkStart w:id="649" w:name="_ETM_Q1_1561289"/>
      <w:bookmarkStart w:id="650" w:name="_ETM_Q1_1561311"/>
      <w:bookmarkEnd w:id="649"/>
      <w:bookmarkEnd w:id="650"/>
      <w:r>
        <w:rPr>
          <w:rFonts w:hint="cs"/>
          <w:rtl/>
          <w:lang w:eastAsia="he-IL"/>
        </w:rPr>
        <w:t xml:space="preserve">שלא ישתמע </w:t>
      </w:r>
      <w:bookmarkStart w:id="651" w:name="_ETM_Q1_1562202"/>
      <w:bookmarkEnd w:id="651"/>
      <w:r>
        <w:rPr>
          <w:rFonts w:hint="cs"/>
          <w:rtl/>
          <w:lang w:eastAsia="he-IL"/>
        </w:rPr>
        <w:t xml:space="preserve">מכאן שהשוויון חל רק לגבי </w:t>
      </w:r>
      <w:proofErr w:type="spellStart"/>
      <w:r>
        <w:rPr>
          <w:rFonts w:hint="cs"/>
          <w:rtl/>
          <w:lang w:eastAsia="he-IL"/>
        </w:rPr>
        <w:t>דח"צים</w:t>
      </w:r>
      <w:proofErr w:type="spellEnd"/>
      <w:r>
        <w:rPr>
          <w:rFonts w:hint="cs"/>
          <w:rtl/>
          <w:lang w:eastAsia="he-IL"/>
        </w:rPr>
        <w:t>.</w:t>
      </w:r>
      <w:r>
        <w:rPr>
          <w:lang w:eastAsia="he-IL"/>
        </w:rPr>
        <w:t xml:space="preserve"> </w:t>
      </w:r>
      <w:r>
        <w:rPr>
          <w:rFonts w:hint="cs"/>
          <w:rtl/>
          <w:lang w:eastAsia="he-IL"/>
        </w:rPr>
        <w:t xml:space="preserve">זאת הכוונה. </w:t>
      </w:r>
      <w:bookmarkStart w:id="652" w:name="_ETM_Q1_1565384"/>
      <w:bookmarkEnd w:id="652"/>
      <w:r>
        <w:rPr>
          <w:rFonts w:hint="cs"/>
          <w:rtl/>
          <w:lang w:eastAsia="he-IL"/>
        </w:rPr>
        <w:t>אם</w:t>
      </w:r>
      <w:r w:rsidR="00FD0DC6">
        <w:rPr>
          <w:rFonts w:hint="cs"/>
          <w:rtl/>
          <w:lang w:eastAsia="he-IL"/>
        </w:rPr>
        <w:t xml:space="preserve"> </w:t>
      </w:r>
      <w:r>
        <w:rPr>
          <w:rFonts w:hint="cs"/>
          <w:rtl/>
          <w:lang w:eastAsia="he-IL"/>
        </w:rPr>
        <w:t xml:space="preserve">עכשיו מחזירים אחורה, זה צריך לחול כנראה גם </w:t>
      </w:r>
      <w:bookmarkStart w:id="653" w:name="_ETM_Q1_1569652"/>
      <w:bookmarkEnd w:id="653"/>
      <w:r>
        <w:rPr>
          <w:rFonts w:hint="cs"/>
          <w:rtl/>
          <w:lang w:eastAsia="he-IL"/>
        </w:rPr>
        <w:t xml:space="preserve">על דירקטורים רגילים שהוצמדו לגמול של </w:t>
      </w:r>
      <w:proofErr w:type="spellStart"/>
      <w:r>
        <w:rPr>
          <w:rFonts w:hint="cs"/>
          <w:rtl/>
          <w:lang w:eastAsia="he-IL"/>
        </w:rPr>
        <w:t>דח"צים</w:t>
      </w:r>
      <w:proofErr w:type="spellEnd"/>
      <w:r>
        <w:rPr>
          <w:rFonts w:hint="cs"/>
          <w:rtl/>
          <w:lang w:eastAsia="he-IL"/>
        </w:rPr>
        <w:t>.</w:t>
      </w:r>
    </w:p>
    <w:p w14:paraId="329A641D" w14:textId="77777777" w:rsidR="006E5E5F" w:rsidRDefault="006E5E5F" w:rsidP="006E5E5F">
      <w:pPr>
        <w:rPr>
          <w:rtl/>
          <w:lang w:eastAsia="he-IL"/>
        </w:rPr>
      </w:pPr>
      <w:bookmarkStart w:id="654" w:name="_ETM_Q1_1573228"/>
      <w:bookmarkStart w:id="655" w:name="_ETM_Q1_1573291"/>
      <w:bookmarkStart w:id="656" w:name="_ETM_Q1_1573932"/>
      <w:bookmarkEnd w:id="654"/>
      <w:bookmarkEnd w:id="655"/>
      <w:bookmarkEnd w:id="656"/>
    </w:p>
    <w:p w14:paraId="67FF79EF" w14:textId="3587DA03" w:rsidR="006E5E5F" w:rsidRDefault="006E5E5F" w:rsidP="006E5E5F">
      <w:pPr>
        <w:pStyle w:val="af6"/>
        <w:keepNext/>
        <w:rPr>
          <w:rtl/>
        </w:rPr>
      </w:pPr>
      <w:bookmarkStart w:id="657" w:name="ET_yor_6156_83"/>
      <w:r w:rsidRPr="006E5E5F">
        <w:rPr>
          <w:rStyle w:val="TagStyle"/>
          <w:rtl/>
        </w:rPr>
        <w:t xml:space="preserve"> &lt;&lt; יור &gt;&gt; </w:t>
      </w:r>
      <w:r>
        <w:rPr>
          <w:rtl/>
        </w:rPr>
        <w:t>היו"ר גלעד קריב:</w:t>
      </w:r>
      <w:r w:rsidRPr="006E5E5F">
        <w:rPr>
          <w:rStyle w:val="TagStyle"/>
          <w:rtl/>
        </w:rPr>
        <w:t xml:space="preserve"> &lt;&lt; יור &gt;&gt;</w:t>
      </w:r>
      <w:r w:rsidR="007C62E6">
        <w:rPr>
          <w:rtl/>
        </w:rPr>
        <w:t xml:space="preserve"> </w:t>
      </w:r>
      <w:bookmarkEnd w:id="657"/>
    </w:p>
    <w:p w14:paraId="4EF5B804" w14:textId="77777777" w:rsidR="006E5E5F" w:rsidRDefault="006E5E5F" w:rsidP="006E5E5F">
      <w:pPr>
        <w:pStyle w:val="KeepWithNext"/>
        <w:rPr>
          <w:rtl/>
          <w:lang w:eastAsia="he-IL"/>
        </w:rPr>
      </w:pPr>
    </w:p>
    <w:p w14:paraId="43A14466" w14:textId="77777777" w:rsidR="006E5E5F" w:rsidRDefault="006E5E5F" w:rsidP="006E5E5F">
      <w:pPr>
        <w:rPr>
          <w:rtl/>
          <w:lang w:eastAsia="he-IL"/>
        </w:rPr>
      </w:pPr>
      <w:bookmarkStart w:id="658" w:name="_ETM_Q1_1574203"/>
      <w:bookmarkStart w:id="659" w:name="_ETM_Q1_1574224"/>
      <w:bookmarkEnd w:id="658"/>
      <w:bookmarkEnd w:id="659"/>
      <w:r>
        <w:rPr>
          <w:rFonts w:hint="cs"/>
          <w:rtl/>
          <w:lang w:eastAsia="he-IL"/>
        </w:rPr>
        <w:t xml:space="preserve">אבל זה לא מכוח </w:t>
      </w:r>
      <w:bookmarkStart w:id="660" w:name="_ETM_Q1_1577732"/>
      <w:bookmarkEnd w:id="660"/>
      <w:r>
        <w:rPr>
          <w:rFonts w:hint="cs"/>
          <w:rtl/>
          <w:lang w:eastAsia="he-IL"/>
        </w:rPr>
        <w:t>התקנות האלה. זה מכוח ההחלטה הסוברנית של החברה.</w:t>
      </w:r>
    </w:p>
    <w:p w14:paraId="1CC9D9D2" w14:textId="77777777" w:rsidR="006E5E5F" w:rsidRDefault="006E5E5F" w:rsidP="006E5E5F">
      <w:pPr>
        <w:rPr>
          <w:rtl/>
          <w:lang w:eastAsia="he-IL"/>
        </w:rPr>
      </w:pPr>
      <w:bookmarkStart w:id="661" w:name="_ETM_Q1_1582704"/>
      <w:bookmarkStart w:id="662" w:name="_ETM_Q1_1582763"/>
      <w:bookmarkEnd w:id="661"/>
      <w:bookmarkEnd w:id="662"/>
    </w:p>
    <w:p w14:paraId="06B5FBD3" w14:textId="60961164" w:rsidR="006E5E5F" w:rsidRDefault="006E5E5F" w:rsidP="006E5E5F">
      <w:pPr>
        <w:pStyle w:val="af9"/>
        <w:keepNext/>
        <w:rPr>
          <w:rtl/>
          <w:lang w:eastAsia="he-IL"/>
        </w:rPr>
      </w:pPr>
      <w:bookmarkStart w:id="663" w:name="ET_guest_יונתן_חיימי_ארנרייך_84"/>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63"/>
    </w:p>
    <w:p w14:paraId="0E8A796A" w14:textId="77777777" w:rsidR="006E5E5F" w:rsidRDefault="006E5E5F" w:rsidP="006E5E5F">
      <w:pPr>
        <w:pStyle w:val="KeepWithNext"/>
        <w:rPr>
          <w:rtl/>
          <w:lang w:eastAsia="he-IL"/>
        </w:rPr>
      </w:pPr>
    </w:p>
    <w:p w14:paraId="71608DFA" w14:textId="77777777" w:rsidR="006E5E5F" w:rsidRDefault="006E5E5F" w:rsidP="006E5E5F">
      <w:pPr>
        <w:rPr>
          <w:rtl/>
          <w:lang w:eastAsia="he-IL"/>
        </w:rPr>
      </w:pPr>
      <w:r>
        <w:rPr>
          <w:rFonts w:hint="cs"/>
          <w:rtl/>
          <w:lang w:eastAsia="he-IL"/>
        </w:rPr>
        <w:t xml:space="preserve">אבל הם </w:t>
      </w:r>
      <w:bookmarkStart w:id="664" w:name="_ETM_Q1_1580500"/>
      <w:bookmarkEnd w:id="664"/>
      <w:r>
        <w:rPr>
          <w:rFonts w:hint="cs"/>
          <w:rtl/>
          <w:lang w:eastAsia="he-IL"/>
        </w:rPr>
        <w:t xml:space="preserve">הצמידו אותם לתקנות האלה, לרבות ההסבר לעניין גמול </w:t>
      </w:r>
      <w:bookmarkStart w:id="665" w:name="_ETM_Q1_1585003"/>
      <w:bookmarkEnd w:id="665"/>
      <w:r>
        <w:rPr>
          <w:rFonts w:hint="cs"/>
          <w:rtl/>
          <w:lang w:eastAsia="he-IL"/>
        </w:rPr>
        <w:t xml:space="preserve">באמצעי אלקטרוני. </w:t>
      </w:r>
    </w:p>
    <w:p w14:paraId="2033B20C" w14:textId="77777777" w:rsidR="006E5E5F" w:rsidRDefault="006E5E5F" w:rsidP="006E5E5F">
      <w:pPr>
        <w:rPr>
          <w:rtl/>
          <w:lang w:eastAsia="he-IL"/>
        </w:rPr>
      </w:pPr>
      <w:bookmarkStart w:id="666" w:name="_ETM_Q1_1587456"/>
      <w:bookmarkStart w:id="667" w:name="_ETM_Q1_1587513"/>
      <w:bookmarkEnd w:id="666"/>
      <w:bookmarkEnd w:id="667"/>
    </w:p>
    <w:p w14:paraId="7A424482" w14:textId="6925AE52" w:rsidR="006E5E5F" w:rsidRDefault="006E5E5F" w:rsidP="006E5E5F">
      <w:pPr>
        <w:pStyle w:val="af6"/>
        <w:keepNext/>
        <w:rPr>
          <w:rtl/>
        </w:rPr>
      </w:pPr>
      <w:bookmarkStart w:id="668" w:name="ET_yor_6156_85"/>
      <w:r w:rsidRPr="006E5E5F">
        <w:rPr>
          <w:rStyle w:val="TagStyle"/>
          <w:rtl/>
        </w:rPr>
        <w:t xml:space="preserve"> &lt;&lt; יור &gt;&gt; </w:t>
      </w:r>
      <w:r>
        <w:rPr>
          <w:rtl/>
        </w:rPr>
        <w:t>היו"ר גלעד קריב:</w:t>
      </w:r>
      <w:r w:rsidRPr="006E5E5F">
        <w:rPr>
          <w:rStyle w:val="TagStyle"/>
          <w:rtl/>
        </w:rPr>
        <w:t xml:space="preserve"> &lt;&lt; יור &gt;&gt;</w:t>
      </w:r>
      <w:r w:rsidR="007C62E6">
        <w:rPr>
          <w:rtl/>
        </w:rPr>
        <w:t xml:space="preserve"> </w:t>
      </w:r>
      <w:bookmarkEnd w:id="668"/>
    </w:p>
    <w:p w14:paraId="5B4B1A5F" w14:textId="77777777" w:rsidR="006E5E5F" w:rsidRDefault="006E5E5F" w:rsidP="006E5E5F">
      <w:pPr>
        <w:pStyle w:val="KeepWithNext"/>
        <w:rPr>
          <w:rtl/>
          <w:lang w:eastAsia="he-IL"/>
        </w:rPr>
      </w:pPr>
    </w:p>
    <w:p w14:paraId="6B3FA51F" w14:textId="77777777" w:rsidR="006E5E5F" w:rsidRDefault="006E5E5F" w:rsidP="006E5E5F">
      <w:pPr>
        <w:rPr>
          <w:rtl/>
          <w:lang w:eastAsia="he-IL"/>
        </w:rPr>
      </w:pPr>
      <w:r>
        <w:rPr>
          <w:rFonts w:hint="cs"/>
          <w:rtl/>
          <w:lang w:eastAsia="he-IL"/>
        </w:rPr>
        <w:t>ואם עכשיו הם</w:t>
      </w:r>
      <w:r w:rsidR="00FD0DC6">
        <w:rPr>
          <w:rFonts w:hint="cs"/>
          <w:rtl/>
          <w:lang w:eastAsia="he-IL"/>
        </w:rPr>
        <w:t xml:space="preserve"> </w:t>
      </w:r>
      <w:r>
        <w:rPr>
          <w:rFonts w:hint="cs"/>
          <w:rtl/>
          <w:lang w:eastAsia="he-IL"/>
        </w:rPr>
        <w:t>ירצו</w:t>
      </w:r>
      <w:r w:rsidR="00FD0DC6">
        <w:rPr>
          <w:rFonts w:hint="cs"/>
          <w:rtl/>
          <w:lang w:eastAsia="he-IL"/>
        </w:rPr>
        <w:t xml:space="preserve"> </w:t>
      </w:r>
      <w:proofErr w:type="spellStart"/>
      <w:r>
        <w:rPr>
          <w:rFonts w:hint="cs"/>
          <w:rtl/>
          <w:lang w:eastAsia="he-IL"/>
        </w:rPr>
        <w:t>להחריג</w:t>
      </w:r>
      <w:proofErr w:type="spellEnd"/>
      <w:r>
        <w:rPr>
          <w:rFonts w:hint="cs"/>
          <w:rtl/>
          <w:lang w:eastAsia="he-IL"/>
        </w:rPr>
        <w:t xml:space="preserve"> </w:t>
      </w:r>
      <w:bookmarkStart w:id="669" w:name="_ETM_Q1_1588140"/>
      <w:bookmarkEnd w:id="669"/>
      <w:r>
        <w:rPr>
          <w:rFonts w:hint="cs"/>
          <w:rtl/>
          <w:lang w:eastAsia="he-IL"/>
        </w:rPr>
        <w:t>אותם? זאת לא החלטה סוברנית של החברה?</w:t>
      </w:r>
    </w:p>
    <w:p w14:paraId="03AE84B6" w14:textId="77777777" w:rsidR="006E5E5F" w:rsidRDefault="006E5E5F" w:rsidP="006E5E5F">
      <w:pPr>
        <w:rPr>
          <w:rtl/>
          <w:lang w:eastAsia="he-IL"/>
        </w:rPr>
      </w:pPr>
      <w:bookmarkStart w:id="670" w:name="_ETM_Q1_1591474"/>
      <w:bookmarkStart w:id="671" w:name="_ETM_Q1_1591540"/>
      <w:bookmarkEnd w:id="670"/>
      <w:bookmarkEnd w:id="671"/>
    </w:p>
    <w:p w14:paraId="5925E3B4" w14:textId="6336281F" w:rsidR="006E5E5F" w:rsidRDefault="006E5E5F" w:rsidP="006E5E5F">
      <w:pPr>
        <w:pStyle w:val="af9"/>
        <w:keepNext/>
        <w:rPr>
          <w:rtl/>
          <w:lang w:eastAsia="he-IL"/>
        </w:rPr>
      </w:pPr>
      <w:bookmarkStart w:id="672" w:name="ET_guest_יונתן_חיימי_ארנרייך_86"/>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72"/>
    </w:p>
    <w:p w14:paraId="1D9D42F7" w14:textId="77777777" w:rsidR="006E5E5F" w:rsidRDefault="006E5E5F" w:rsidP="006E5E5F">
      <w:pPr>
        <w:pStyle w:val="KeepWithNext"/>
        <w:rPr>
          <w:rtl/>
          <w:lang w:eastAsia="he-IL"/>
        </w:rPr>
      </w:pPr>
    </w:p>
    <w:p w14:paraId="351EB7A7" w14:textId="77777777" w:rsidR="006E5E5F" w:rsidRDefault="006E5E5F" w:rsidP="006E5E5F">
      <w:pPr>
        <w:rPr>
          <w:rtl/>
          <w:lang w:eastAsia="he-IL"/>
        </w:rPr>
      </w:pPr>
      <w:r>
        <w:rPr>
          <w:rFonts w:hint="cs"/>
          <w:rtl/>
          <w:lang w:eastAsia="he-IL"/>
        </w:rPr>
        <w:t xml:space="preserve">אני רק אומר שמה </w:t>
      </w:r>
      <w:bookmarkStart w:id="673" w:name="_ETM_Q1_1589862"/>
      <w:bookmarkEnd w:id="673"/>
      <w:r>
        <w:rPr>
          <w:rFonts w:hint="cs"/>
          <w:rtl/>
          <w:lang w:eastAsia="he-IL"/>
        </w:rPr>
        <w:t>שחשוב</w:t>
      </w:r>
      <w:r w:rsidR="00FD0DC6">
        <w:rPr>
          <w:rFonts w:hint="cs"/>
          <w:rtl/>
          <w:lang w:eastAsia="he-IL"/>
        </w:rPr>
        <w:t xml:space="preserve"> </w:t>
      </w:r>
      <w:r>
        <w:rPr>
          <w:rFonts w:hint="cs"/>
          <w:rtl/>
          <w:lang w:eastAsia="he-IL"/>
        </w:rPr>
        <w:t>זה שלא ישתמע שמה שאנחנו קובעים כאן זה הסדר שלילי בהקשר הזה.</w:t>
      </w:r>
    </w:p>
    <w:p w14:paraId="767844CD" w14:textId="77777777" w:rsidR="006E5E5F" w:rsidRDefault="006E5E5F" w:rsidP="006E5E5F">
      <w:pPr>
        <w:rPr>
          <w:rtl/>
          <w:lang w:eastAsia="he-IL"/>
        </w:rPr>
      </w:pPr>
      <w:bookmarkStart w:id="674" w:name="_ETM_Q1_1595133"/>
      <w:bookmarkStart w:id="675" w:name="_ETM_Q1_1595187"/>
      <w:bookmarkStart w:id="676" w:name="_ETM_Q1_1595332"/>
      <w:bookmarkEnd w:id="674"/>
      <w:bookmarkEnd w:id="675"/>
      <w:bookmarkEnd w:id="676"/>
    </w:p>
    <w:p w14:paraId="7EF46315" w14:textId="4383F469" w:rsidR="006E5E5F" w:rsidRDefault="006E5E5F" w:rsidP="006E5E5F">
      <w:pPr>
        <w:pStyle w:val="a4"/>
        <w:keepNext/>
        <w:rPr>
          <w:rtl/>
        </w:rPr>
      </w:pPr>
      <w:bookmarkStart w:id="677" w:name="ET_speaker_ניצן_רוזנברג_87"/>
      <w:r w:rsidRPr="006E5E5F">
        <w:rPr>
          <w:rStyle w:val="TagStyle"/>
          <w:rtl/>
        </w:rPr>
        <w:t xml:space="preserve"> &lt;&lt; דובר &gt;&gt; </w:t>
      </w:r>
      <w:r>
        <w:rPr>
          <w:rtl/>
        </w:rPr>
        <w:t>ניצן רוזנברג:</w:t>
      </w:r>
      <w:r w:rsidRPr="006E5E5F">
        <w:rPr>
          <w:rStyle w:val="TagStyle"/>
          <w:rtl/>
        </w:rPr>
        <w:t xml:space="preserve"> &lt;&lt; דובר &gt;&gt;</w:t>
      </w:r>
      <w:r w:rsidR="007C62E6">
        <w:rPr>
          <w:rtl/>
        </w:rPr>
        <w:t xml:space="preserve"> </w:t>
      </w:r>
      <w:bookmarkEnd w:id="677"/>
    </w:p>
    <w:p w14:paraId="008A0B27" w14:textId="77777777" w:rsidR="006E5E5F" w:rsidRDefault="006E5E5F" w:rsidP="006E5E5F">
      <w:pPr>
        <w:pStyle w:val="KeepWithNext"/>
        <w:rPr>
          <w:rtl/>
          <w:lang w:eastAsia="he-IL"/>
        </w:rPr>
      </w:pPr>
    </w:p>
    <w:p w14:paraId="4ADA87A5" w14:textId="77777777" w:rsidR="006E5E5F" w:rsidRDefault="006E5E5F" w:rsidP="006E5E5F">
      <w:pPr>
        <w:rPr>
          <w:rtl/>
          <w:lang w:eastAsia="he-IL"/>
        </w:rPr>
      </w:pPr>
      <w:bookmarkStart w:id="678" w:name="_ETM_Q1_1595648"/>
      <w:bookmarkStart w:id="679" w:name="_ETM_Q1_1595668"/>
      <w:bookmarkEnd w:id="678"/>
      <w:bookmarkEnd w:id="679"/>
      <w:r>
        <w:rPr>
          <w:rFonts w:hint="cs"/>
          <w:rtl/>
          <w:lang w:eastAsia="he-IL"/>
        </w:rPr>
        <w:t>זה בוודאי לא מטיל מגבלה</w:t>
      </w:r>
      <w:bookmarkStart w:id="680" w:name="_ETM_Q1_1597658"/>
      <w:bookmarkEnd w:id="680"/>
      <w:r>
        <w:rPr>
          <w:rFonts w:hint="cs"/>
          <w:rtl/>
          <w:lang w:eastAsia="he-IL"/>
        </w:rPr>
        <w:t>.</w:t>
      </w:r>
    </w:p>
    <w:p w14:paraId="3C92B2CA" w14:textId="77777777" w:rsidR="006E5E5F" w:rsidRDefault="006E5E5F" w:rsidP="006E5E5F">
      <w:pPr>
        <w:rPr>
          <w:rtl/>
          <w:lang w:eastAsia="he-IL"/>
        </w:rPr>
      </w:pPr>
      <w:bookmarkStart w:id="681" w:name="_ETM_Q1_1599146"/>
      <w:bookmarkStart w:id="682" w:name="_ETM_Q1_1599192"/>
      <w:bookmarkStart w:id="683" w:name="_ETM_Q1_1599645"/>
      <w:bookmarkEnd w:id="681"/>
      <w:bookmarkEnd w:id="682"/>
      <w:bookmarkEnd w:id="683"/>
    </w:p>
    <w:p w14:paraId="62E1B943" w14:textId="2A26E49A" w:rsidR="006E5E5F" w:rsidRDefault="006E5E5F" w:rsidP="006E5E5F">
      <w:pPr>
        <w:pStyle w:val="af9"/>
        <w:keepNext/>
        <w:rPr>
          <w:rtl/>
          <w:lang w:eastAsia="he-IL"/>
        </w:rPr>
      </w:pPr>
      <w:bookmarkStart w:id="684" w:name="ET_guest_יונתן_חיימי_ארנרייך_88"/>
      <w:r w:rsidRPr="006E5E5F">
        <w:rPr>
          <w:rStyle w:val="TagStyle"/>
          <w:rtl/>
        </w:rPr>
        <w:t xml:space="preserve"> &lt;&lt; אורח &gt;&gt; </w:t>
      </w:r>
      <w:r>
        <w:rPr>
          <w:rtl/>
          <w:lang w:eastAsia="he-IL"/>
        </w:rPr>
        <w:t xml:space="preserve">יונתן </w:t>
      </w:r>
      <w:proofErr w:type="spellStart"/>
      <w:r>
        <w:rPr>
          <w:rtl/>
          <w:lang w:eastAsia="he-IL"/>
        </w:rPr>
        <w:t>חיימי</w:t>
      </w:r>
      <w:proofErr w:type="spellEnd"/>
      <w:r>
        <w:rPr>
          <w:rtl/>
          <w:lang w:eastAsia="he-IL"/>
        </w:rPr>
        <w:t xml:space="preserve"> </w:t>
      </w:r>
      <w:proofErr w:type="spellStart"/>
      <w:r>
        <w:rPr>
          <w:rtl/>
          <w:lang w:eastAsia="he-IL"/>
        </w:rPr>
        <w:t>ארנרייך</w:t>
      </w:r>
      <w:proofErr w:type="spellEnd"/>
      <w:r>
        <w:rPr>
          <w:rtl/>
          <w:lang w:eastAsia="he-IL"/>
        </w:rPr>
        <w:t>:</w:t>
      </w:r>
      <w:r w:rsidRPr="006E5E5F">
        <w:rPr>
          <w:rStyle w:val="TagStyle"/>
          <w:rtl/>
        </w:rPr>
        <w:t xml:space="preserve"> &lt;&lt; אורח &gt;&gt;</w:t>
      </w:r>
      <w:r w:rsidR="007C62E6">
        <w:rPr>
          <w:rtl/>
          <w:lang w:eastAsia="he-IL"/>
        </w:rPr>
        <w:t xml:space="preserve"> </w:t>
      </w:r>
      <w:bookmarkEnd w:id="684"/>
    </w:p>
    <w:p w14:paraId="088D1CEE" w14:textId="77777777" w:rsidR="006E5E5F" w:rsidRDefault="006E5E5F" w:rsidP="006E5E5F">
      <w:pPr>
        <w:pStyle w:val="KeepWithNext"/>
        <w:rPr>
          <w:rtl/>
          <w:lang w:eastAsia="he-IL"/>
        </w:rPr>
      </w:pPr>
    </w:p>
    <w:p w14:paraId="289B84EB" w14:textId="77777777" w:rsidR="006E5E5F" w:rsidRDefault="006E5E5F" w:rsidP="006E5E5F">
      <w:pPr>
        <w:rPr>
          <w:rtl/>
          <w:lang w:eastAsia="he-IL"/>
        </w:rPr>
      </w:pPr>
      <w:bookmarkStart w:id="685" w:name="_ETM_Q1_1599925"/>
      <w:bookmarkStart w:id="686" w:name="_ETM_Q1_1599947"/>
      <w:bookmarkEnd w:id="685"/>
      <w:bookmarkEnd w:id="686"/>
      <w:r>
        <w:rPr>
          <w:rFonts w:hint="cs"/>
          <w:rtl/>
          <w:lang w:eastAsia="he-IL"/>
        </w:rPr>
        <w:t xml:space="preserve">הכוונה היא שלא ישתמע ממה שקבוע כאן שחברה שרוצה לתת </w:t>
      </w:r>
      <w:bookmarkStart w:id="687" w:name="_ETM_Q1_1602558"/>
      <w:bookmarkEnd w:id="687"/>
      <w:r>
        <w:rPr>
          <w:rFonts w:hint="cs"/>
          <w:rtl/>
          <w:lang w:eastAsia="he-IL"/>
        </w:rPr>
        <w:t xml:space="preserve">גמול, להחזיר גמול כזה גם לדירקטור רגיל </w:t>
      </w:r>
      <w:bookmarkStart w:id="688" w:name="_ETM_Q1_1607146"/>
      <w:bookmarkEnd w:id="688"/>
      <w:r>
        <w:rPr>
          <w:rFonts w:hint="cs"/>
          <w:rtl/>
          <w:lang w:eastAsia="he-IL"/>
        </w:rPr>
        <w:t>שהיה צמוד לגמול, שלא ישתמע</w:t>
      </w:r>
      <w:r w:rsidR="00FD0DC6">
        <w:rPr>
          <w:rFonts w:hint="cs"/>
          <w:rtl/>
          <w:lang w:eastAsia="he-IL"/>
        </w:rPr>
        <w:t xml:space="preserve"> </w:t>
      </w:r>
      <w:r>
        <w:rPr>
          <w:rFonts w:hint="cs"/>
          <w:rtl/>
          <w:lang w:eastAsia="he-IL"/>
        </w:rPr>
        <w:t xml:space="preserve">שזה </w:t>
      </w:r>
      <w:bookmarkStart w:id="689" w:name="_ETM_Q1_1610282"/>
      <w:bookmarkEnd w:id="689"/>
      <w:r>
        <w:rPr>
          <w:rFonts w:hint="cs"/>
          <w:rtl/>
          <w:lang w:eastAsia="he-IL"/>
        </w:rPr>
        <w:t>הסדר שלילי.</w:t>
      </w:r>
    </w:p>
    <w:p w14:paraId="7146F686" w14:textId="77777777" w:rsidR="006E5E5F" w:rsidRDefault="006E5E5F" w:rsidP="006E5E5F">
      <w:pPr>
        <w:rPr>
          <w:rtl/>
          <w:lang w:eastAsia="he-IL"/>
        </w:rPr>
      </w:pPr>
      <w:bookmarkStart w:id="690" w:name="_ETM_Q1_1610080"/>
      <w:bookmarkStart w:id="691" w:name="_ETM_Q1_1610131"/>
      <w:bookmarkEnd w:id="690"/>
      <w:bookmarkEnd w:id="691"/>
    </w:p>
    <w:p w14:paraId="4A6C53A3" w14:textId="36B35429" w:rsidR="006E5E5F" w:rsidRDefault="006E5E5F" w:rsidP="006E5E5F">
      <w:pPr>
        <w:pStyle w:val="af6"/>
        <w:keepNext/>
        <w:rPr>
          <w:rtl/>
        </w:rPr>
      </w:pPr>
      <w:r w:rsidRPr="006E5E5F">
        <w:rPr>
          <w:rStyle w:val="TagStyle"/>
          <w:rtl/>
        </w:rPr>
        <w:t xml:space="preserve"> &lt;&lt; יור &gt;&gt; </w:t>
      </w:r>
      <w:r>
        <w:rPr>
          <w:rtl/>
        </w:rPr>
        <w:t>היו"ר גלעד קריב:</w:t>
      </w:r>
      <w:r w:rsidRPr="006E5E5F">
        <w:rPr>
          <w:rStyle w:val="TagStyle"/>
          <w:rtl/>
        </w:rPr>
        <w:t xml:space="preserve"> &lt;&lt; יור &gt;&gt;</w:t>
      </w:r>
      <w:r w:rsidR="007C62E6">
        <w:rPr>
          <w:rtl/>
        </w:rPr>
        <w:t xml:space="preserve"> </w:t>
      </w:r>
    </w:p>
    <w:p w14:paraId="38D16FDA" w14:textId="77777777" w:rsidR="006E5E5F" w:rsidRDefault="006E5E5F" w:rsidP="006E5E5F">
      <w:pPr>
        <w:pStyle w:val="KeepWithNext"/>
        <w:rPr>
          <w:rtl/>
          <w:lang w:eastAsia="he-IL"/>
        </w:rPr>
      </w:pPr>
    </w:p>
    <w:p w14:paraId="55BCDDA7" w14:textId="77777777" w:rsidR="006E5E5F" w:rsidRDefault="006E5E5F" w:rsidP="006E5E5F">
      <w:pPr>
        <w:rPr>
          <w:rtl/>
          <w:lang w:eastAsia="he-IL"/>
        </w:rPr>
      </w:pPr>
      <w:r>
        <w:rPr>
          <w:rFonts w:hint="cs"/>
          <w:rtl/>
          <w:lang w:eastAsia="he-IL"/>
        </w:rPr>
        <w:t xml:space="preserve">ברור. בסדר. </w:t>
      </w:r>
    </w:p>
    <w:p w14:paraId="4990393E" w14:textId="77777777" w:rsidR="00455B6F" w:rsidRDefault="00455B6F" w:rsidP="006E5E5F">
      <w:pPr>
        <w:rPr>
          <w:rtl/>
          <w:lang w:eastAsia="he-IL"/>
        </w:rPr>
      </w:pPr>
      <w:bookmarkStart w:id="692" w:name="_ETM_Q1_1614696"/>
      <w:bookmarkStart w:id="693" w:name="_ETM_Q1_1614750"/>
      <w:bookmarkEnd w:id="692"/>
      <w:bookmarkEnd w:id="693"/>
    </w:p>
    <w:p w14:paraId="3CF0D6BE" w14:textId="42E56263" w:rsidR="00455B6F" w:rsidRDefault="00455B6F" w:rsidP="00455B6F">
      <w:pPr>
        <w:pStyle w:val="a4"/>
        <w:keepNext/>
        <w:rPr>
          <w:rtl/>
        </w:rPr>
      </w:pPr>
      <w:bookmarkStart w:id="694" w:name="ET_speaker_ניצן_רוזנברג_90"/>
      <w:r w:rsidRPr="00455B6F">
        <w:rPr>
          <w:rStyle w:val="TagStyle"/>
          <w:rtl/>
        </w:rPr>
        <w:t xml:space="preserve"> &lt;&lt; דובר &gt;&gt; </w:t>
      </w:r>
      <w:r>
        <w:rPr>
          <w:rtl/>
        </w:rPr>
        <w:t>ניצן רוזנברג:</w:t>
      </w:r>
      <w:r w:rsidRPr="00455B6F">
        <w:rPr>
          <w:rStyle w:val="TagStyle"/>
          <w:rtl/>
        </w:rPr>
        <w:t xml:space="preserve"> &lt;&lt; דובר &gt;&gt;</w:t>
      </w:r>
      <w:r w:rsidR="007C62E6">
        <w:rPr>
          <w:rtl/>
        </w:rPr>
        <w:t xml:space="preserve"> </w:t>
      </w:r>
      <w:bookmarkEnd w:id="694"/>
    </w:p>
    <w:p w14:paraId="7E6AFAFB" w14:textId="77777777" w:rsidR="00455B6F" w:rsidRDefault="00455B6F" w:rsidP="00455B6F">
      <w:pPr>
        <w:pStyle w:val="KeepWithNext"/>
        <w:rPr>
          <w:rtl/>
          <w:lang w:eastAsia="he-IL"/>
        </w:rPr>
      </w:pPr>
    </w:p>
    <w:p w14:paraId="692B65B8" w14:textId="77777777" w:rsidR="00455B6F" w:rsidRDefault="00455B6F" w:rsidP="00455B6F">
      <w:pPr>
        <w:rPr>
          <w:rtl/>
          <w:lang w:eastAsia="he-IL"/>
        </w:rPr>
      </w:pPr>
      <w:r>
        <w:rPr>
          <w:rFonts w:hint="cs"/>
          <w:rtl/>
          <w:lang w:eastAsia="he-IL"/>
        </w:rPr>
        <w:t xml:space="preserve">אתם רוצים שנגיד מילה על המצב הבריאותי </w:t>
      </w:r>
      <w:bookmarkStart w:id="695" w:name="_ETM_Q1_1610500"/>
      <w:bookmarkEnd w:id="695"/>
      <w:r>
        <w:rPr>
          <w:rFonts w:hint="cs"/>
          <w:rtl/>
          <w:lang w:eastAsia="he-IL"/>
        </w:rPr>
        <w:t>המיוחד אל מול מצב חירום?</w:t>
      </w:r>
    </w:p>
    <w:p w14:paraId="40EA2B78" w14:textId="77777777" w:rsidR="00455B6F" w:rsidRDefault="00455B6F" w:rsidP="00455B6F">
      <w:pPr>
        <w:rPr>
          <w:rtl/>
          <w:lang w:eastAsia="he-IL"/>
        </w:rPr>
      </w:pPr>
      <w:bookmarkStart w:id="696" w:name="_ETM_Q1_1618034"/>
      <w:bookmarkEnd w:id="696"/>
    </w:p>
    <w:p w14:paraId="72927C73" w14:textId="0EEFE6C5" w:rsidR="00455B6F" w:rsidRDefault="00455B6F" w:rsidP="00455B6F">
      <w:pPr>
        <w:pStyle w:val="af6"/>
        <w:keepNext/>
        <w:rPr>
          <w:rtl/>
        </w:rPr>
      </w:pPr>
      <w:r w:rsidRPr="00455B6F">
        <w:rPr>
          <w:rStyle w:val="TagStyle"/>
          <w:rtl/>
        </w:rPr>
        <w:t xml:space="preserve"> &lt;&lt; יור &gt;&gt; </w:t>
      </w:r>
      <w:r>
        <w:rPr>
          <w:rtl/>
        </w:rPr>
        <w:t>היו"ר גלעד קריב:</w:t>
      </w:r>
      <w:r w:rsidRPr="00455B6F">
        <w:rPr>
          <w:rStyle w:val="TagStyle"/>
          <w:rtl/>
        </w:rPr>
        <w:t xml:space="preserve"> &lt;&lt; יור &gt;&gt;</w:t>
      </w:r>
      <w:r w:rsidR="007C62E6">
        <w:rPr>
          <w:rtl/>
        </w:rPr>
        <w:t xml:space="preserve"> </w:t>
      </w:r>
    </w:p>
    <w:p w14:paraId="78BD2A28" w14:textId="77777777" w:rsidR="00455B6F" w:rsidRDefault="00455B6F" w:rsidP="00455B6F">
      <w:pPr>
        <w:pStyle w:val="KeepWithNext"/>
        <w:rPr>
          <w:rtl/>
          <w:lang w:eastAsia="he-IL"/>
        </w:rPr>
      </w:pPr>
    </w:p>
    <w:p w14:paraId="0C072D68" w14:textId="77777777" w:rsidR="00455B6F" w:rsidRDefault="00455B6F" w:rsidP="00455B6F">
      <w:pPr>
        <w:rPr>
          <w:rtl/>
          <w:lang w:eastAsia="he-IL"/>
        </w:rPr>
      </w:pPr>
      <w:bookmarkStart w:id="697" w:name="_ETM_Q1_1618308"/>
      <w:bookmarkStart w:id="698" w:name="_ETM_Q1_1618332"/>
      <w:bookmarkEnd w:id="697"/>
      <w:bookmarkEnd w:id="698"/>
      <w:r>
        <w:rPr>
          <w:rFonts w:hint="cs"/>
          <w:rtl/>
          <w:lang w:eastAsia="he-IL"/>
        </w:rPr>
        <w:t xml:space="preserve">לא. לוועדה הזאת ברור ששני המצבים </w:t>
      </w:r>
      <w:bookmarkStart w:id="699" w:name="_ETM_Q1_1618632"/>
      <w:bookmarkEnd w:id="699"/>
      <w:r>
        <w:rPr>
          <w:rFonts w:hint="cs"/>
          <w:rtl/>
          <w:lang w:eastAsia="he-IL"/>
        </w:rPr>
        <w:t>רלוונטיים.</w:t>
      </w:r>
      <w:bookmarkStart w:id="700" w:name="_ETM_Q1_1627594"/>
      <w:bookmarkEnd w:id="700"/>
    </w:p>
    <w:p w14:paraId="0A659F6A" w14:textId="77777777" w:rsidR="00455B6F" w:rsidRDefault="00455B6F" w:rsidP="00455B6F">
      <w:pPr>
        <w:rPr>
          <w:rtl/>
          <w:lang w:eastAsia="he-IL"/>
        </w:rPr>
      </w:pPr>
      <w:bookmarkStart w:id="701" w:name="_ETM_Q1_1627645"/>
      <w:bookmarkEnd w:id="701"/>
    </w:p>
    <w:p w14:paraId="77A1548F" w14:textId="069941F0" w:rsidR="00455B6F" w:rsidRDefault="00455B6F" w:rsidP="00455B6F">
      <w:pPr>
        <w:rPr>
          <w:rtl/>
          <w:lang w:eastAsia="he-IL"/>
        </w:rPr>
      </w:pPr>
      <w:bookmarkStart w:id="702" w:name="_ETM_Q1_1627722"/>
      <w:bookmarkStart w:id="703" w:name="_ETM_Q1_1627769"/>
      <w:bookmarkEnd w:id="702"/>
      <w:bookmarkEnd w:id="703"/>
      <w:r>
        <w:rPr>
          <w:rFonts w:hint="cs"/>
          <w:rtl/>
          <w:lang w:eastAsia="he-IL"/>
        </w:rPr>
        <w:t>נעבור לסט התקנות השניות ואז נעשה סבב התייחסויות.</w:t>
      </w:r>
    </w:p>
    <w:p w14:paraId="40834019" w14:textId="77777777" w:rsidR="007C62E6" w:rsidRDefault="007C62E6" w:rsidP="00455B6F">
      <w:pPr>
        <w:rPr>
          <w:rtl/>
          <w:lang w:eastAsia="he-IL"/>
        </w:rPr>
      </w:pPr>
    </w:p>
    <w:p w14:paraId="0335F4DA" w14:textId="77777777" w:rsidR="00455B6F" w:rsidRDefault="00455B6F" w:rsidP="00455B6F">
      <w:pPr>
        <w:rPr>
          <w:rStyle w:val="TagStyle"/>
          <w:rFonts w:ascii="David" w:hAnsi="David"/>
          <w:u w:val="single"/>
          <w:rtl/>
          <w:lang w:eastAsia="he-IL"/>
        </w:rPr>
      </w:pPr>
      <w:bookmarkStart w:id="704" w:name="_ETM_Q1_1628229"/>
      <w:bookmarkStart w:id="705" w:name="_ETM_Q1_1628292"/>
      <w:bookmarkEnd w:id="704"/>
      <w:bookmarkEnd w:id="705"/>
    </w:p>
    <w:p w14:paraId="47FF0F42" w14:textId="7B8DB8F8" w:rsidR="00455B6F" w:rsidRDefault="00455B6F" w:rsidP="00455B6F">
      <w:pPr>
        <w:pStyle w:val="af9"/>
        <w:keepNext/>
        <w:rPr>
          <w:rtl/>
          <w:lang w:eastAsia="he-IL"/>
        </w:rPr>
      </w:pPr>
      <w:bookmarkStart w:id="706" w:name="ET_guest_704934_93"/>
      <w:r w:rsidRPr="00455B6F">
        <w:rPr>
          <w:rStyle w:val="TagStyle"/>
          <w:rtl/>
        </w:rPr>
        <w:t xml:space="preserve"> &lt;&lt; אורח &gt;&gt; </w:t>
      </w:r>
      <w:r>
        <w:rPr>
          <w:rtl/>
          <w:lang w:eastAsia="he-IL"/>
        </w:rPr>
        <w:t>יפית בביל שמר:</w:t>
      </w:r>
      <w:r w:rsidRPr="00455B6F">
        <w:rPr>
          <w:rStyle w:val="TagStyle"/>
          <w:rtl/>
        </w:rPr>
        <w:t xml:space="preserve"> &lt;&lt; אורח &gt;&gt;</w:t>
      </w:r>
      <w:r w:rsidR="007C62E6">
        <w:rPr>
          <w:rtl/>
          <w:lang w:eastAsia="he-IL"/>
        </w:rPr>
        <w:t xml:space="preserve"> </w:t>
      </w:r>
      <w:bookmarkEnd w:id="706"/>
    </w:p>
    <w:p w14:paraId="1EF93C6F" w14:textId="77777777" w:rsidR="00455B6F" w:rsidRDefault="00455B6F" w:rsidP="00455B6F">
      <w:pPr>
        <w:pStyle w:val="KeepWithNext"/>
        <w:rPr>
          <w:rtl/>
          <w:lang w:eastAsia="he-IL"/>
        </w:rPr>
      </w:pPr>
    </w:p>
    <w:p w14:paraId="5A90368E" w14:textId="77777777" w:rsidR="00455B6F" w:rsidRDefault="00455B6F" w:rsidP="00455B6F">
      <w:pPr>
        <w:rPr>
          <w:rtl/>
          <w:lang w:eastAsia="he-IL"/>
        </w:rPr>
      </w:pPr>
      <w:r>
        <w:rPr>
          <w:rFonts w:hint="cs"/>
          <w:rtl/>
          <w:lang w:eastAsia="he-IL"/>
        </w:rPr>
        <w:t xml:space="preserve">אני </w:t>
      </w:r>
      <w:bookmarkStart w:id="707" w:name="_ETM_Q1_1630848"/>
      <w:bookmarkEnd w:id="707"/>
      <w:r>
        <w:rPr>
          <w:rFonts w:hint="cs"/>
          <w:rtl/>
          <w:lang w:eastAsia="he-IL"/>
        </w:rPr>
        <w:t xml:space="preserve">רק אגיד לגבי התקנות העיקריות שההוראות והמגבלות באופן כללי </w:t>
      </w:r>
      <w:bookmarkStart w:id="708" w:name="_ETM_Q1_1636705"/>
      <w:bookmarkEnd w:id="708"/>
      <w:r>
        <w:rPr>
          <w:rFonts w:hint="cs"/>
          <w:rtl/>
          <w:lang w:eastAsia="he-IL"/>
        </w:rPr>
        <w:t>לגבי חלק שנקבעו בתקנות, יוצאות מ</w:t>
      </w:r>
      <w:r w:rsidR="003E0F92">
        <w:rPr>
          <w:rFonts w:hint="cs"/>
          <w:rtl/>
          <w:lang w:eastAsia="he-IL"/>
        </w:rPr>
        <w:t>נקודת הנחה שחברי דירקטוריון</w:t>
      </w:r>
      <w:r w:rsidR="00FD0DC6">
        <w:rPr>
          <w:rFonts w:hint="cs"/>
          <w:rtl/>
          <w:lang w:eastAsia="he-IL"/>
        </w:rPr>
        <w:t xml:space="preserve"> </w:t>
      </w:r>
      <w:proofErr w:type="spellStart"/>
      <w:r w:rsidR="003E0F92">
        <w:rPr>
          <w:rFonts w:hint="cs"/>
          <w:rtl/>
          <w:lang w:eastAsia="he-IL"/>
        </w:rPr>
        <w:t>בחל"צ</w:t>
      </w:r>
      <w:proofErr w:type="spellEnd"/>
      <w:r w:rsidR="003E0F92">
        <w:rPr>
          <w:rFonts w:hint="cs"/>
          <w:rtl/>
          <w:lang w:eastAsia="he-IL"/>
        </w:rPr>
        <w:t xml:space="preserve"> נכללים בדרך כלל ללא שכר וללא גבול וזה</w:t>
      </w:r>
      <w:r w:rsidR="00FD0DC6">
        <w:rPr>
          <w:rFonts w:hint="cs"/>
          <w:rtl/>
          <w:lang w:eastAsia="he-IL"/>
        </w:rPr>
        <w:t xml:space="preserve"> </w:t>
      </w:r>
      <w:r w:rsidR="003E0F92">
        <w:rPr>
          <w:rFonts w:hint="cs"/>
          <w:rtl/>
          <w:lang w:eastAsia="he-IL"/>
        </w:rPr>
        <w:t xml:space="preserve">דווקא החריג </w:t>
      </w:r>
      <w:proofErr w:type="spellStart"/>
      <w:r w:rsidR="003E0F92">
        <w:rPr>
          <w:rFonts w:hint="cs"/>
          <w:rtl/>
          <w:lang w:eastAsia="he-IL"/>
        </w:rPr>
        <w:t>בחל"צ</w:t>
      </w:r>
      <w:proofErr w:type="spellEnd"/>
      <w:r w:rsidR="003E0F92">
        <w:rPr>
          <w:rFonts w:hint="cs"/>
          <w:rtl/>
          <w:lang w:eastAsia="he-IL"/>
        </w:rPr>
        <w:t xml:space="preserve"> והתפיסה היא שהתפקיד העיקרי של חברי הדירקטוריון </w:t>
      </w:r>
      <w:proofErr w:type="spellStart"/>
      <w:r w:rsidR="003E0F92">
        <w:rPr>
          <w:rFonts w:hint="cs"/>
          <w:rtl/>
          <w:lang w:eastAsia="he-IL"/>
        </w:rPr>
        <w:t>בחל"צ</w:t>
      </w:r>
      <w:proofErr w:type="spellEnd"/>
      <w:r w:rsidR="003E0F92">
        <w:rPr>
          <w:rFonts w:hint="cs"/>
          <w:rtl/>
          <w:lang w:eastAsia="he-IL"/>
        </w:rPr>
        <w:t xml:space="preserve"> הוא בעצם להשתתף בישיבות, חוץ </w:t>
      </w:r>
      <w:bookmarkStart w:id="709" w:name="_ETM_Q1_1653393"/>
      <w:bookmarkEnd w:id="709"/>
      <w:r w:rsidR="003E0F92">
        <w:rPr>
          <w:rFonts w:hint="cs"/>
          <w:rtl/>
          <w:lang w:eastAsia="he-IL"/>
        </w:rPr>
        <w:t xml:space="preserve">ממצב של יושב ראש פעיל שהוא מצב חריג. לכן גבול </w:t>
      </w:r>
      <w:bookmarkStart w:id="710" w:name="_ETM_Q1_1656124"/>
      <w:bookmarkEnd w:id="710"/>
      <w:r w:rsidR="003E0F92">
        <w:rPr>
          <w:rFonts w:hint="cs"/>
          <w:rtl/>
          <w:lang w:eastAsia="he-IL"/>
        </w:rPr>
        <w:t>הישיבה נועד לפצות באופן סמלי על הזמן שמושקע והוא</w:t>
      </w:r>
      <w:bookmarkStart w:id="711" w:name="_ETM_Q1_1661020"/>
      <w:bookmarkEnd w:id="711"/>
      <w:r w:rsidR="003E0F92">
        <w:rPr>
          <w:rFonts w:hint="cs"/>
          <w:rtl/>
          <w:lang w:eastAsia="he-IL"/>
        </w:rPr>
        <w:t xml:space="preserve"> לא מה שמקובל, וזה גם משתקף בנתונים המעשיים </w:t>
      </w:r>
      <w:bookmarkStart w:id="712" w:name="_ETM_Q1_1663586"/>
      <w:bookmarkEnd w:id="712"/>
      <w:r w:rsidR="003E0F92">
        <w:rPr>
          <w:rFonts w:hint="cs"/>
          <w:rtl/>
          <w:lang w:eastAsia="he-IL"/>
        </w:rPr>
        <w:t xml:space="preserve">שרק כחמישה אחוזים מהחברות לתועלת הציבור </w:t>
      </w:r>
      <w:bookmarkStart w:id="713" w:name="_ETM_Q1_1664098"/>
      <w:bookmarkEnd w:id="713"/>
      <w:r w:rsidR="003E0F92">
        <w:rPr>
          <w:rFonts w:hint="cs"/>
          <w:rtl/>
          <w:lang w:eastAsia="he-IL"/>
        </w:rPr>
        <w:t xml:space="preserve">אכן משלמות גמול לנושא משרה. זה גם משפיע </w:t>
      </w:r>
      <w:bookmarkStart w:id="714" w:name="_ETM_Q1_1669448"/>
      <w:bookmarkEnd w:id="714"/>
      <w:r w:rsidR="003E0F92">
        <w:rPr>
          <w:rFonts w:hint="cs"/>
          <w:rtl/>
          <w:lang w:eastAsia="he-IL"/>
        </w:rPr>
        <w:t>על התקנות</w:t>
      </w:r>
      <w:r w:rsidR="00FD0DC6">
        <w:rPr>
          <w:rFonts w:hint="cs"/>
          <w:rtl/>
          <w:lang w:eastAsia="he-IL"/>
        </w:rPr>
        <w:t xml:space="preserve"> </w:t>
      </w:r>
      <w:r w:rsidR="003E0F92">
        <w:rPr>
          <w:rFonts w:hint="cs"/>
          <w:rtl/>
          <w:lang w:eastAsia="he-IL"/>
        </w:rPr>
        <w:t xml:space="preserve">- גם כך רשומות רק </w:t>
      </w:r>
      <w:bookmarkStart w:id="715" w:name="_ETM_Q1_1667128"/>
      <w:bookmarkEnd w:id="715"/>
      <w:r w:rsidR="003E0F92">
        <w:rPr>
          <w:rFonts w:hint="cs"/>
          <w:rtl/>
          <w:lang w:eastAsia="he-IL"/>
        </w:rPr>
        <w:t xml:space="preserve">1,400 חברות לתועלת הציבור. היקף ההשפעה הוא מאוד </w:t>
      </w:r>
      <w:bookmarkStart w:id="716" w:name="_ETM_Q1_1673466"/>
      <w:bookmarkEnd w:id="716"/>
      <w:r w:rsidR="003E0F92">
        <w:rPr>
          <w:rFonts w:hint="cs"/>
          <w:rtl/>
          <w:lang w:eastAsia="he-IL"/>
        </w:rPr>
        <w:t xml:space="preserve">מאוד מוגבל וחשבנו שלאור התקנות המקבילות, לא נכון בהקשר הזה </w:t>
      </w:r>
      <w:bookmarkStart w:id="717" w:name="_ETM_Q1_1678956"/>
      <w:bookmarkEnd w:id="717"/>
      <w:r w:rsidR="003E0F92">
        <w:rPr>
          <w:rFonts w:hint="cs"/>
          <w:rtl/>
          <w:lang w:eastAsia="he-IL"/>
        </w:rPr>
        <w:t xml:space="preserve">לא לקבוע את אותם הסדרים כי מהותית כל התכליות חלות </w:t>
      </w:r>
      <w:bookmarkStart w:id="718" w:name="_ETM_Q1_1685116"/>
      <w:bookmarkEnd w:id="718"/>
      <w:r w:rsidR="003E0F92">
        <w:rPr>
          <w:rFonts w:hint="cs"/>
          <w:rtl/>
          <w:lang w:eastAsia="he-IL"/>
        </w:rPr>
        <w:t>גם לגבי חברות לתועלת הציבור.</w:t>
      </w:r>
    </w:p>
    <w:p w14:paraId="6989C352" w14:textId="77777777" w:rsidR="003E0F92" w:rsidRDefault="003E0F92" w:rsidP="00455B6F">
      <w:pPr>
        <w:rPr>
          <w:rtl/>
          <w:lang w:eastAsia="he-IL"/>
        </w:rPr>
      </w:pPr>
      <w:bookmarkStart w:id="719" w:name="_ETM_Q1_1687072"/>
      <w:bookmarkStart w:id="720" w:name="_ETM_Q1_1687138"/>
      <w:bookmarkEnd w:id="719"/>
      <w:bookmarkEnd w:id="720"/>
    </w:p>
    <w:p w14:paraId="6517038B" w14:textId="77777777" w:rsidR="003E0F92" w:rsidRDefault="003E0F92" w:rsidP="00455B6F">
      <w:pPr>
        <w:rPr>
          <w:rtl/>
          <w:lang w:eastAsia="he-IL"/>
        </w:rPr>
      </w:pPr>
      <w:bookmarkStart w:id="721" w:name="_ETM_Q1_1687176"/>
      <w:bookmarkStart w:id="722" w:name="_ETM_Q1_1687212"/>
      <w:bookmarkEnd w:id="721"/>
      <w:bookmarkEnd w:id="722"/>
      <w:r>
        <w:rPr>
          <w:rFonts w:hint="cs"/>
          <w:rtl/>
          <w:lang w:eastAsia="he-IL"/>
        </w:rPr>
        <w:t xml:space="preserve">עוד הבדל שחשוב לציין. </w:t>
      </w:r>
      <w:proofErr w:type="spellStart"/>
      <w:r>
        <w:rPr>
          <w:rFonts w:hint="cs"/>
          <w:rtl/>
          <w:lang w:eastAsia="he-IL"/>
        </w:rPr>
        <w:t>חל"צ</w:t>
      </w:r>
      <w:proofErr w:type="spellEnd"/>
      <w:r>
        <w:rPr>
          <w:rFonts w:hint="cs"/>
          <w:rtl/>
          <w:lang w:eastAsia="he-IL"/>
        </w:rPr>
        <w:t xml:space="preserve"> רשאית</w:t>
      </w:r>
      <w:bookmarkStart w:id="723" w:name="_ETM_Q1_1689748"/>
      <w:bookmarkEnd w:id="723"/>
      <w:r>
        <w:rPr>
          <w:rFonts w:hint="cs"/>
          <w:rtl/>
          <w:lang w:eastAsia="he-IL"/>
        </w:rPr>
        <w:t xml:space="preserve"> לתת גמול. זאת אומרת, המגבלה היא התקרה </w:t>
      </w:r>
      <w:bookmarkStart w:id="724" w:name="_ETM_Q1_1694234"/>
      <w:bookmarkEnd w:id="724"/>
      <w:r>
        <w:rPr>
          <w:rFonts w:hint="cs"/>
          <w:rtl/>
          <w:lang w:eastAsia="he-IL"/>
        </w:rPr>
        <w:t>של הגמול בהתאם להיקף</w:t>
      </w:r>
      <w:r w:rsidR="00FD0DC6">
        <w:rPr>
          <w:rFonts w:hint="cs"/>
          <w:rtl/>
          <w:lang w:eastAsia="he-IL"/>
        </w:rPr>
        <w:t xml:space="preserve"> </w:t>
      </w:r>
      <w:r>
        <w:rPr>
          <w:rFonts w:hint="cs"/>
          <w:rtl/>
          <w:lang w:eastAsia="he-IL"/>
        </w:rPr>
        <w:t xml:space="preserve">ולמדרגות שנקבעו בתקנות אבל היא </w:t>
      </w:r>
      <w:bookmarkStart w:id="725" w:name="_ETM_Q1_1698406"/>
      <w:bookmarkEnd w:id="725"/>
      <w:r>
        <w:rPr>
          <w:rFonts w:hint="cs"/>
          <w:rtl/>
          <w:lang w:eastAsia="he-IL"/>
        </w:rPr>
        <w:t xml:space="preserve">יכול גם כלל לא לשלם גמול לעומת החברות </w:t>
      </w:r>
      <w:bookmarkStart w:id="726" w:name="_ETM_Q1_1701126"/>
      <w:bookmarkEnd w:id="726"/>
      <w:r>
        <w:rPr>
          <w:rFonts w:hint="cs"/>
          <w:rtl/>
          <w:lang w:eastAsia="he-IL"/>
        </w:rPr>
        <w:t xml:space="preserve">הציבוריות. </w:t>
      </w:r>
    </w:p>
    <w:p w14:paraId="3EEFD4C5" w14:textId="77777777" w:rsidR="003E0F92" w:rsidRDefault="003E0F92" w:rsidP="00455B6F">
      <w:pPr>
        <w:rPr>
          <w:rtl/>
          <w:lang w:eastAsia="he-IL"/>
        </w:rPr>
      </w:pPr>
      <w:bookmarkStart w:id="727" w:name="_ETM_Q1_1706374"/>
      <w:bookmarkStart w:id="728" w:name="_ETM_Q1_1706433"/>
      <w:bookmarkEnd w:id="727"/>
      <w:bookmarkEnd w:id="728"/>
    </w:p>
    <w:p w14:paraId="11C26B47" w14:textId="599F6FDF" w:rsidR="003E0F92" w:rsidRDefault="003E0F92" w:rsidP="003E0F92">
      <w:pPr>
        <w:pStyle w:val="af6"/>
        <w:keepNext/>
        <w:rPr>
          <w:rtl/>
        </w:rPr>
      </w:pPr>
      <w:bookmarkStart w:id="729" w:name="ET_yor_6156_89"/>
      <w:r w:rsidRPr="003E0F92">
        <w:rPr>
          <w:rStyle w:val="TagStyle"/>
          <w:rtl/>
        </w:rPr>
        <w:t xml:space="preserve"> &lt;&lt; יור &gt;&gt; </w:t>
      </w:r>
      <w:r>
        <w:rPr>
          <w:rtl/>
        </w:rPr>
        <w:t>היו"ר גלעד קריב:</w:t>
      </w:r>
      <w:r w:rsidRPr="003E0F92">
        <w:rPr>
          <w:rStyle w:val="TagStyle"/>
          <w:rtl/>
        </w:rPr>
        <w:t xml:space="preserve"> &lt;&lt; יור &gt;&gt;</w:t>
      </w:r>
      <w:r w:rsidR="007C62E6">
        <w:rPr>
          <w:rtl/>
        </w:rPr>
        <w:t xml:space="preserve"> </w:t>
      </w:r>
      <w:bookmarkEnd w:id="729"/>
    </w:p>
    <w:p w14:paraId="6A9A30DF" w14:textId="77777777" w:rsidR="003E0F92" w:rsidRDefault="003E0F92" w:rsidP="003E0F92">
      <w:pPr>
        <w:pStyle w:val="KeepWithNext"/>
        <w:rPr>
          <w:rtl/>
        </w:rPr>
      </w:pPr>
    </w:p>
    <w:p w14:paraId="3851D00D" w14:textId="77777777" w:rsidR="003E0F92" w:rsidRDefault="003E0F92" w:rsidP="003E0F92">
      <w:pPr>
        <w:rPr>
          <w:rtl/>
        </w:rPr>
      </w:pPr>
      <w:r>
        <w:rPr>
          <w:rFonts w:hint="cs"/>
          <w:rtl/>
        </w:rPr>
        <w:t xml:space="preserve">לעומת </w:t>
      </w:r>
      <w:proofErr w:type="spellStart"/>
      <w:r>
        <w:rPr>
          <w:rFonts w:hint="cs"/>
          <w:rtl/>
        </w:rPr>
        <w:t>החברותה</w:t>
      </w:r>
      <w:proofErr w:type="spellEnd"/>
      <w:r>
        <w:rPr>
          <w:rFonts w:hint="cs"/>
          <w:rtl/>
        </w:rPr>
        <w:t xml:space="preserve"> ציבוריות, בהן יש חובה</w:t>
      </w:r>
      <w:r w:rsidR="00FD0DC6">
        <w:rPr>
          <w:rFonts w:hint="cs"/>
          <w:rtl/>
        </w:rPr>
        <w:t xml:space="preserve"> </w:t>
      </w:r>
      <w:r>
        <w:rPr>
          <w:rFonts w:hint="cs"/>
          <w:rtl/>
        </w:rPr>
        <w:t>לשלם בתוך המדרג.</w:t>
      </w:r>
    </w:p>
    <w:p w14:paraId="35A751EC" w14:textId="77777777" w:rsidR="003E0F92" w:rsidRDefault="003E0F92" w:rsidP="003E0F92">
      <w:pPr>
        <w:rPr>
          <w:rtl/>
        </w:rPr>
      </w:pPr>
      <w:bookmarkStart w:id="730" w:name="_ETM_Q1_1706980"/>
      <w:bookmarkStart w:id="731" w:name="_ETM_Q1_1707038"/>
      <w:bookmarkStart w:id="732" w:name="_ETM_Q1_1706264"/>
      <w:bookmarkEnd w:id="730"/>
      <w:bookmarkEnd w:id="731"/>
      <w:bookmarkEnd w:id="732"/>
    </w:p>
    <w:p w14:paraId="6EFEA459" w14:textId="7051E99A" w:rsidR="003E0F92" w:rsidRDefault="003E0F92" w:rsidP="003E0F92">
      <w:pPr>
        <w:pStyle w:val="af9"/>
        <w:keepNext/>
        <w:rPr>
          <w:rtl/>
        </w:rPr>
      </w:pPr>
      <w:bookmarkStart w:id="733" w:name="ET_guest_704934_90"/>
      <w:r w:rsidRPr="003E0F92">
        <w:rPr>
          <w:rStyle w:val="TagStyle"/>
          <w:rtl/>
        </w:rPr>
        <w:t xml:space="preserve"> &lt;&lt; אורח &gt;&gt; </w:t>
      </w:r>
      <w:r>
        <w:rPr>
          <w:rtl/>
        </w:rPr>
        <w:t>יפית בביל שמר:</w:t>
      </w:r>
      <w:r w:rsidRPr="003E0F92">
        <w:rPr>
          <w:rStyle w:val="TagStyle"/>
          <w:rtl/>
        </w:rPr>
        <w:t xml:space="preserve"> &lt;&lt; אורח &gt;&gt;</w:t>
      </w:r>
      <w:r w:rsidR="007C62E6">
        <w:rPr>
          <w:rtl/>
        </w:rPr>
        <w:t xml:space="preserve"> </w:t>
      </w:r>
      <w:bookmarkEnd w:id="733"/>
    </w:p>
    <w:p w14:paraId="39F3CD76" w14:textId="77777777" w:rsidR="003E0F92" w:rsidRDefault="003E0F92" w:rsidP="003E0F92">
      <w:pPr>
        <w:pStyle w:val="KeepWithNext"/>
        <w:rPr>
          <w:rtl/>
        </w:rPr>
      </w:pPr>
    </w:p>
    <w:p w14:paraId="591E0DB2" w14:textId="77777777" w:rsidR="003E0F92" w:rsidRDefault="003E0F92" w:rsidP="003E0F92">
      <w:pPr>
        <w:rPr>
          <w:rtl/>
        </w:rPr>
      </w:pPr>
      <w:bookmarkStart w:id="734" w:name="_ETM_Q1_1706510"/>
      <w:bookmarkStart w:id="735" w:name="_ETM_Q1_1706534"/>
      <w:bookmarkEnd w:id="734"/>
      <w:bookmarkEnd w:id="735"/>
      <w:r>
        <w:rPr>
          <w:rFonts w:hint="cs"/>
          <w:rtl/>
        </w:rPr>
        <w:t>כן.</w:t>
      </w:r>
    </w:p>
    <w:p w14:paraId="710039BB" w14:textId="77777777" w:rsidR="003E0F92" w:rsidRDefault="003E0F92" w:rsidP="003E0F92">
      <w:pPr>
        <w:rPr>
          <w:rtl/>
        </w:rPr>
      </w:pPr>
      <w:bookmarkStart w:id="736" w:name="_ETM_Q1_1709152"/>
      <w:bookmarkStart w:id="737" w:name="_ETM_Q1_1709209"/>
      <w:bookmarkEnd w:id="736"/>
      <w:bookmarkEnd w:id="737"/>
    </w:p>
    <w:p w14:paraId="30B3B37F" w14:textId="3404FCE3" w:rsidR="003E0F92" w:rsidRDefault="003E0F92" w:rsidP="003E0F92">
      <w:pPr>
        <w:pStyle w:val="af6"/>
        <w:keepNext/>
        <w:rPr>
          <w:rtl/>
        </w:rPr>
      </w:pPr>
      <w:bookmarkStart w:id="738" w:name="_ETM_Q1_1711800"/>
      <w:bookmarkStart w:id="739" w:name="_ETM_Q1_1711858"/>
      <w:bookmarkStart w:id="740" w:name="_ETM_Q1_1712424"/>
      <w:bookmarkStart w:id="741" w:name="ET_yor_6156_91"/>
      <w:bookmarkEnd w:id="738"/>
      <w:bookmarkEnd w:id="739"/>
      <w:bookmarkEnd w:id="740"/>
      <w:r w:rsidRPr="003E0F92">
        <w:rPr>
          <w:rStyle w:val="TagStyle"/>
          <w:rtl/>
        </w:rPr>
        <w:t xml:space="preserve"> &lt;&lt; יור &gt;&gt; </w:t>
      </w:r>
      <w:r>
        <w:rPr>
          <w:rtl/>
        </w:rPr>
        <w:t>היו"ר גלעד קריב:</w:t>
      </w:r>
      <w:r w:rsidRPr="003E0F92">
        <w:rPr>
          <w:rStyle w:val="TagStyle"/>
          <w:rtl/>
        </w:rPr>
        <w:t xml:space="preserve"> &lt;&lt; יור &gt;&gt;</w:t>
      </w:r>
      <w:r w:rsidR="007C62E6">
        <w:rPr>
          <w:rtl/>
        </w:rPr>
        <w:t xml:space="preserve"> </w:t>
      </w:r>
      <w:bookmarkEnd w:id="741"/>
    </w:p>
    <w:p w14:paraId="78F9CCA6" w14:textId="77777777" w:rsidR="003E0F92" w:rsidRDefault="003E0F92" w:rsidP="003E0F92">
      <w:pPr>
        <w:pStyle w:val="KeepWithNext"/>
        <w:rPr>
          <w:rtl/>
          <w:lang w:eastAsia="he-IL"/>
        </w:rPr>
      </w:pPr>
    </w:p>
    <w:p w14:paraId="222D0161" w14:textId="77777777" w:rsidR="003E0F92" w:rsidRDefault="003E0F92" w:rsidP="003E0F92">
      <w:pPr>
        <w:rPr>
          <w:rtl/>
          <w:lang w:eastAsia="he-IL"/>
        </w:rPr>
      </w:pPr>
      <w:bookmarkStart w:id="742" w:name="_ETM_Q1_1712705"/>
      <w:bookmarkStart w:id="743" w:name="_ETM_Q1_1712729"/>
      <w:bookmarkEnd w:id="742"/>
      <w:bookmarkEnd w:id="743"/>
      <w:r>
        <w:rPr>
          <w:rFonts w:hint="cs"/>
          <w:rtl/>
          <w:lang w:eastAsia="he-IL"/>
        </w:rPr>
        <w:t>אני אומר שוב שלעתיד אין סיבה לקבוע כאן</w:t>
      </w:r>
      <w:r w:rsidR="00FD0DC6">
        <w:rPr>
          <w:rFonts w:hint="cs"/>
          <w:rtl/>
          <w:lang w:eastAsia="he-IL"/>
        </w:rPr>
        <w:t xml:space="preserve"> </w:t>
      </w:r>
      <w:r>
        <w:rPr>
          <w:rFonts w:hint="cs"/>
          <w:rtl/>
          <w:lang w:eastAsia="he-IL"/>
        </w:rPr>
        <w:t xml:space="preserve">60 </w:t>
      </w:r>
      <w:bookmarkStart w:id="744" w:name="_ETM_Q1_1715118"/>
      <w:bookmarkEnd w:id="744"/>
      <w:r>
        <w:rPr>
          <w:rFonts w:hint="cs"/>
          <w:rtl/>
          <w:lang w:eastAsia="he-IL"/>
        </w:rPr>
        <w:t xml:space="preserve">אחוזים וכאן 50 אחוזים. בפעם הבאה כאשר תתקנו את התקנות לגבי </w:t>
      </w:r>
      <w:proofErr w:type="spellStart"/>
      <w:r>
        <w:rPr>
          <w:rFonts w:hint="cs"/>
          <w:rtl/>
          <w:lang w:eastAsia="he-IL"/>
        </w:rPr>
        <w:t>חל"צ</w:t>
      </w:r>
      <w:proofErr w:type="spellEnd"/>
      <w:r>
        <w:rPr>
          <w:rFonts w:hint="cs"/>
          <w:rtl/>
          <w:lang w:eastAsia="he-IL"/>
        </w:rPr>
        <w:t xml:space="preserve">, ההבדל בין </w:t>
      </w:r>
      <w:proofErr w:type="spellStart"/>
      <w:r>
        <w:rPr>
          <w:rFonts w:hint="cs"/>
          <w:rtl/>
          <w:lang w:eastAsia="he-IL"/>
        </w:rPr>
        <w:t>חל"צ</w:t>
      </w:r>
      <w:proofErr w:type="spellEnd"/>
      <w:r>
        <w:rPr>
          <w:rFonts w:hint="cs"/>
          <w:rtl/>
          <w:lang w:eastAsia="he-IL"/>
        </w:rPr>
        <w:t xml:space="preserve"> לבין </w:t>
      </w:r>
      <w:bookmarkStart w:id="745" w:name="_ETM_Q1_1723751"/>
      <w:bookmarkEnd w:id="745"/>
      <w:r>
        <w:rPr>
          <w:rFonts w:hint="cs"/>
          <w:rtl/>
          <w:lang w:eastAsia="he-IL"/>
        </w:rPr>
        <w:t xml:space="preserve">חברה ציבורית צריך להיות בטווח שהוא ממילא קיים. את אומרת </w:t>
      </w:r>
      <w:bookmarkStart w:id="746" w:name="_ETM_Q1_1731152"/>
      <w:bookmarkEnd w:id="746"/>
      <w:r>
        <w:rPr>
          <w:rFonts w:hint="cs"/>
          <w:rtl/>
          <w:lang w:eastAsia="he-IL"/>
        </w:rPr>
        <w:t>שבפועל הדירקטוריונים לא מאשרים, גם לא מתבקשים לאשר</w:t>
      </w:r>
      <w:bookmarkStart w:id="747" w:name="_ETM_Q1_1738480"/>
      <w:bookmarkEnd w:id="747"/>
      <w:r>
        <w:rPr>
          <w:rFonts w:hint="cs"/>
          <w:rtl/>
          <w:lang w:eastAsia="he-IL"/>
        </w:rPr>
        <w:t xml:space="preserve"> אבל אין סיבה להבחנה בין 50 ל-60 אחוזים.</w:t>
      </w:r>
      <w:bookmarkStart w:id="748" w:name="_ETM_Q1_1736374"/>
      <w:bookmarkEnd w:id="748"/>
      <w:r>
        <w:rPr>
          <w:rFonts w:hint="cs"/>
          <w:rtl/>
          <w:lang w:eastAsia="he-IL"/>
        </w:rPr>
        <w:t xml:space="preserve"> </w:t>
      </w:r>
      <w:r w:rsidR="00B95992">
        <w:rPr>
          <w:rFonts w:hint="cs"/>
          <w:rtl/>
          <w:lang w:eastAsia="he-IL"/>
        </w:rPr>
        <w:t>אם הרציונל שיש כאן איזשהו גילום של אובדן זמן, זמן מבוזבז, בסדר. זאת סתם הערה לעתיד.</w:t>
      </w:r>
    </w:p>
    <w:p w14:paraId="339AB07E" w14:textId="77777777" w:rsidR="00B95992" w:rsidRDefault="00B95992" w:rsidP="003E0F92">
      <w:pPr>
        <w:rPr>
          <w:rtl/>
          <w:lang w:eastAsia="he-IL"/>
        </w:rPr>
      </w:pPr>
      <w:bookmarkStart w:id="749" w:name="_ETM_Q1_1751597"/>
      <w:bookmarkStart w:id="750" w:name="_ETM_Q1_1751668"/>
      <w:bookmarkStart w:id="751" w:name="_ETM_Q1_1749270"/>
      <w:bookmarkEnd w:id="749"/>
      <w:bookmarkEnd w:id="750"/>
      <w:bookmarkEnd w:id="751"/>
    </w:p>
    <w:p w14:paraId="5071ABD6" w14:textId="7F296E58" w:rsidR="00B95992" w:rsidRDefault="00B95992" w:rsidP="00B95992">
      <w:pPr>
        <w:pStyle w:val="af9"/>
        <w:keepNext/>
        <w:rPr>
          <w:rtl/>
          <w:lang w:eastAsia="he-IL"/>
        </w:rPr>
      </w:pPr>
      <w:bookmarkStart w:id="752" w:name="ET_guest_704934_92"/>
      <w:r w:rsidRPr="00B95992">
        <w:rPr>
          <w:rStyle w:val="TagStyle"/>
          <w:rtl/>
        </w:rPr>
        <w:t xml:space="preserve"> &lt;&lt; אורח &gt;&gt; </w:t>
      </w:r>
      <w:r>
        <w:rPr>
          <w:rtl/>
          <w:lang w:eastAsia="he-IL"/>
        </w:rPr>
        <w:t>יפית בביל שמר:</w:t>
      </w:r>
      <w:r w:rsidRPr="00B95992">
        <w:rPr>
          <w:rStyle w:val="TagStyle"/>
          <w:rtl/>
        </w:rPr>
        <w:t xml:space="preserve"> &lt;&lt; אורח &gt;&gt;</w:t>
      </w:r>
      <w:r w:rsidR="007C62E6">
        <w:rPr>
          <w:rtl/>
          <w:lang w:eastAsia="he-IL"/>
        </w:rPr>
        <w:t xml:space="preserve"> </w:t>
      </w:r>
      <w:bookmarkEnd w:id="752"/>
    </w:p>
    <w:p w14:paraId="33DA1752" w14:textId="77777777" w:rsidR="00B95992" w:rsidRDefault="00B95992" w:rsidP="00B95992">
      <w:pPr>
        <w:pStyle w:val="KeepWithNext"/>
        <w:rPr>
          <w:rtl/>
          <w:lang w:eastAsia="he-IL"/>
        </w:rPr>
      </w:pPr>
    </w:p>
    <w:p w14:paraId="50BD71D1" w14:textId="77777777" w:rsidR="00B95992" w:rsidRDefault="00B95992" w:rsidP="00B95992">
      <w:pPr>
        <w:rPr>
          <w:rtl/>
          <w:lang w:eastAsia="he-IL"/>
        </w:rPr>
      </w:pPr>
      <w:bookmarkStart w:id="753" w:name="_ETM_Q1_1749526"/>
      <w:bookmarkStart w:id="754" w:name="_ETM_Q1_1749548"/>
      <w:bookmarkEnd w:id="753"/>
      <w:bookmarkEnd w:id="754"/>
      <w:r>
        <w:rPr>
          <w:rFonts w:hint="cs"/>
          <w:rtl/>
          <w:lang w:eastAsia="he-IL"/>
        </w:rPr>
        <w:t xml:space="preserve">שיקול הדעת של </w:t>
      </w:r>
      <w:proofErr w:type="spellStart"/>
      <w:r>
        <w:rPr>
          <w:rFonts w:hint="cs"/>
          <w:rtl/>
          <w:lang w:eastAsia="he-IL"/>
        </w:rPr>
        <w:t>חל"צ</w:t>
      </w:r>
      <w:proofErr w:type="spellEnd"/>
      <w:r>
        <w:rPr>
          <w:rFonts w:hint="cs"/>
          <w:rtl/>
          <w:lang w:eastAsia="he-IL"/>
        </w:rPr>
        <w:t xml:space="preserve"> הוא רחב יותר. </w:t>
      </w:r>
    </w:p>
    <w:p w14:paraId="0EC42E47" w14:textId="77777777" w:rsidR="00B95992" w:rsidRDefault="00B95992" w:rsidP="00B95992">
      <w:pPr>
        <w:rPr>
          <w:rtl/>
          <w:lang w:eastAsia="he-IL"/>
        </w:rPr>
      </w:pPr>
      <w:bookmarkStart w:id="755" w:name="_ETM_Q1_1756634"/>
      <w:bookmarkStart w:id="756" w:name="_ETM_Q1_1756725"/>
      <w:bookmarkEnd w:id="755"/>
      <w:bookmarkEnd w:id="756"/>
    </w:p>
    <w:p w14:paraId="17301AFC" w14:textId="0E3BF557" w:rsidR="00B95992" w:rsidRDefault="00B95992" w:rsidP="00B95992">
      <w:pPr>
        <w:pStyle w:val="af6"/>
        <w:keepNext/>
        <w:rPr>
          <w:rtl/>
        </w:rPr>
      </w:pPr>
      <w:bookmarkStart w:id="757" w:name="ET_yor_6156_93"/>
      <w:r w:rsidRPr="00B95992">
        <w:rPr>
          <w:rStyle w:val="TagStyle"/>
          <w:rtl/>
        </w:rPr>
        <w:t xml:space="preserve"> &lt;&lt; יור &gt;&gt; </w:t>
      </w:r>
      <w:r>
        <w:rPr>
          <w:rtl/>
        </w:rPr>
        <w:t>היו"ר גלעד קריב:</w:t>
      </w:r>
      <w:r w:rsidRPr="00B95992">
        <w:rPr>
          <w:rStyle w:val="TagStyle"/>
          <w:rtl/>
        </w:rPr>
        <w:t xml:space="preserve"> &lt;&lt; יור &gt;&gt;</w:t>
      </w:r>
      <w:r w:rsidR="007C62E6">
        <w:rPr>
          <w:rtl/>
        </w:rPr>
        <w:t xml:space="preserve"> </w:t>
      </w:r>
      <w:bookmarkEnd w:id="757"/>
    </w:p>
    <w:p w14:paraId="2B87EA13" w14:textId="77777777" w:rsidR="00B95992" w:rsidRDefault="00B95992" w:rsidP="00B95992">
      <w:pPr>
        <w:pStyle w:val="KeepWithNext"/>
        <w:rPr>
          <w:rtl/>
          <w:lang w:eastAsia="he-IL"/>
        </w:rPr>
      </w:pPr>
    </w:p>
    <w:p w14:paraId="182B9B0B" w14:textId="77777777" w:rsidR="00B95992" w:rsidRDefault="00B95992" w:rsidP="00B95992">
      <w:pPr>
        <w:rPr>
          <w:rtl/>
          <w:lang w:eastAsia="he-IL"/>
        </w:rPr>
      </w:pPr>
      <w:bookmarkStart w:id="758" w:name="_ETM_Q1_1756565"/>
      <w:bookmarkStart w:id="759" w:name="_ETM_Q1_1756589"/>
      <w:bookmarkEnd w:id="758"/>
      <w:bookmarkEnd w:id="759"/>
      <w:r>
        <w:rPr>
          <w:rFonts w:hint="cs"/>
          <w:rtl/>
          <w:lang w:eastAsia="he-IL"/>
        </w:rPr>
        <w:t>כאן יש התערבות של המחוקק. עצם ה</w:t>
      </w:r>
      <w:bookmarkStart w:id="760" w:name="_ETM_Q1_1761636"/>
      <w:bookmarkEnd w:id="760"/>
      <w:r>
        <w:rPr>
          <w:rFonts w:hint="cs"/>
          <w:rtl/>
          <w:lang w:eastAsia="he-IL"/>
        </w:rPr>
        <w:t xml:space="preserve">אמירה בתקנות, כאן זה 60 אחוזים וכאן 50 אחוזים. זאת הערת צד לעתיד </w:t>
      </w:r>
      <w:bookmarkStart w:id="761" w:name="_ETM_Q1_1773546"/>
      <w:bookmarkEnd w:id="761"/>
      <w:r>
        <w:rPr>
          <w:rFonts w:hint="cs"/>
          <w:rtl/>
          <w:lang w:eastAsia="he-IL"/>
        </w:rPr>
        <w:t>לבוא. לא שאני מזמין אתכם להניח תקנות.</w:t>
      </w:r>
    </w:p>
    <w:p w14:paraId="5BE7BB0D" w14:textId="77777777" w:rsidR="00B95992" w:rsidRDefault="00B95992" w:rsidP="00B95992">
      <w:pPr>
        <w:rPr>
          <w:rtl/>
          <w:lang w:eastAsia="he-IL"/>
        </w:rPr>
      </w:pPr>
      <w:bookmarkStart w:id="762" w:name="_ETM_Q1_1779221"/>
      <w:bookmarkStart w:id="763" w:name="_ETM_Q1_1779291"/>
      <w:bookmarkStart w:id="764" w:name="_ETM_Q1_1780164"/>
      <w:bookmarkEnd w:id="762"/>
      <w:bookmarkEnd w:id="763"/>
      <w:bookmarkEnd w:id="764"/>
    </w:p>
    <w:p w14:paraId="63FFDB8E" w14:textId="4467EF75" w:rsidR="00B95992" w:rsidRDefault="00B95992" w:rsidP="00B95992">
      <w:pPr>
        <w:pStyle w:val="af9"/>
        <w:keepNext/>
        <w:rPr>
          <w:rtl/>
          <w:lang w:eastAsia="he-IL"/>
        </w:rPr>
      </w:pPr>
      <w:bookmarkStart w:id="765" w:name="ET_guest_704934_95"/>
      <w:r w:rsidRPr="00B95992">
        <w:rPr>
          <w:rStyle w:val="TagStyle"/>
          <w:rtl/>
        </w:rPr>
        <w:t xml:space="preserve"> &lt;&lt; אורח &gt;&gt; </w:t>
      </w:r>
      <w:r>
        <w:rPr>
          <w:rtl/>
          <w:lang w:eastAsia="he-IL"/>
        </w:rPr>
        <w:t>יפית בביל שמר:</w:t>
      </w:r>
      <w:r w:rsidRPr="00B95992">
        <w:rPr>
          <w:rStyle w:val="TagStyle"/>
          <w:rtl/>
        </w:rPr>
        <w:t xml:space="preserve"> &lt;&lt; אורח &gt;&gt;</w:t>
      </w:r>
      <w:r w:rsidR="007C62E6">
        <w:rPr>
          <w:rtl/>
          <w:lang w:eastAsia="he-IL"/>
        </w:rPr>
        <w:t xml:space="preserve"> </w:t>
      </w:r>
      <w:bookmarkEnd w:id="765"/>
    </w:p>
    <w:p w14:paraId="6996BDC3" w14:textId="77777777" w:rsidR="00B95992" w:rsidRDefault="00B95992" w:rsidP="00B95992">
      <w:pPr>
        <w:pStyle w:val="KeepWithNext"/>
        <w:rPr>
          <w:rtl/>
          <w:lang w:eastAsia="he-IL"/>
        </w:rPr>
      </w:pPr>
    </w:p>
    <w:p w14:paraId="56FAC040" w14:textId="77777777" w:rsidR="00B95992" w:rsidRDefault="00B95992" w:rsidP="00B95992">
      <w:pPr>
        <w:rPr>
          <w:rtl/>
          <w:lang w:eastAsia="he-IL"/>
        </w:rPr>
      </w:pPr>
      <w:bookmarkStart w:id="766" w:name="_ETM_Q1_1780403"/>
      <w:bookmarkStart w:id="767" w:name="_ETM_Q1_1780424"/>
      <w:bookmarkEnd w:id="766"/>
      <w:bookmarkEnd w:id="767"/>
      <w:r>
        <w:rPr>
          <w:rFonts w:hint="cs"/>
          <w:rtl/>
          <w:lang w:eastAsia="he-IL"/>
        </w:rPr>
        <w:t xml:space="preserve">ברשותך, נקרא עם </w:t>
      </w:r>
      <w:bookmarkStart w:id="768" w:name="_ETM_Q1_1778543"/>
      <w:bookmarkEnd w:id="768"/>
      <w:r>
        <w:rPr>
          <w:rFonts w:hint="cs"/>
          <w:rtl/>
          <w:lang w:eastAsia="he-IL"/>
        </w:rPr>
        <w:t>התיקונים הניסוחיים הקטנים.</w:t>
      </w:r>
      <w:bookmarkStart w:id="769" w:name="_ETM_Q1_1782023"/>
      <w:bookmarkEnd w:id="769"/>
    </w:p>
    <w:p w14:paraId="6CAE2BFE" w14:textId="77777777" w:rsidR="00B95992" w:rsidRDefault="00B95992" w:rsidP="00B95992">
      <w:pPr>
        <w:rPr>
          <w:rtl/>
          <w:lang w:eastAsia="he-IL"/>
        </w:rPr>
      </w:pPr>
      <w:bookmarkStart w:id="770" w:name="_ETM_Q1_1782080"/>
      <w:bookmarkEnd w:id="770"/>
    </w:p>
    <w:p w14:paraId="70DA99D2" w14:textId="3E393849" w:rsidR="00B95992" w:rsidRDefault="00B95992" w:rsidP="00B95992">
      <w:pPr>
        <w:pStyle w:val="af6"/>
        <w:keepNext/>
        <w:rPr>
          <w:rtl/>
        </w:rPr>
      </w:pPr>
      <w:r w:rsidRPr="00B95992">
        <w:rPr>
          <w:rStyle w:val="TagStyle"/>
          <w:rtl/>
        </w:rPr>
        <w:t xml:space="preserve"> &lt;&lt; יור &gt;&gt; </w:t>
      </w:r>
      <w:r>
        <w:rPr>
          <w:rtl/>
        </w:rPr>
        <w:t>היו"ר גלעד קריב:</w:t>
      </w:r>
      <w:r w:rsidRPr="00B95992">
        <w:rPr>
          <w:rStyle w:val="TagStyle"/>
          <w:rtl/>
        </w:rPr>
        <w:t xml:space="preserve"> &lt;&lt; יור &gt;&gt;</w:t>
      </w:r>
      <w:r w:rsidR="007C62E6">
        <w:rPr>
          <w:rtl/>
        </w:rPr>
        <w:t xml:space="preserve"> </w:t>
      </w:r>
    </w:p>
    <w:p w14:paraId="0D4BF285" w14:textId="77777777" w:rsidR="00B95992" w:rsidRDefault="00B95992" w:rsidP="00B95992">
      <w:pPr>
        <w:pStyle w:val="KeepWithNext"/>
        <w:rPr>
          <w:rtl/>
          <w:lang w:eastAsia="he-IL"/>
        </w:rPr>
      </w:pPr>
    </w:p>
    <w:p w14:paraId="35A39B14" w14:textId="77777777" w:rsidR="00B95992" w:rsidRDefault="00B95992" w:rsidP="00B95992">
      <w:pPr>
        <w:rPr>
          <w:rtl/>
          <w:lang w:eastAsia="he-IL"/>
        </w:rPr>
      </w:pPr>
      <w:bookmarkStart w:id="771" w:name="_ETM_Q1_1786277"/>
      <w:bookmarkStart w:id="772" w:name="_ETM_Q1_1786299"/>
      <w:bookmarkEnd w:id="771"/>
      <w:bookmarkEnd w:id="772"/>
      <w:r>
        <w:rPr>
          <w:rFonts w:hint="cs"/>
          <w:rtl/>
          <w:lang w:eastAsia="he-IL"/>
        </w:rPr>
        <w:t>ואז נשמע את עמדת משתתפי הדיון ו</w:t>
      </w:r>
      <w:bookmarkStart w:id="773" w:name="_ETM_Q1_1786000"/>
      <w:bookmarkEnd w:id="773"/>
      <w:r>
        <w:rPr>
          <w:rFonts w:hint="cs"/>
          <w:rtl/>
          <w:lang w:eastAsia="he-IL"/>
        </w:rPr>
        <w:t>ניגש להצבעות.</w:t>
      </w:r>
      <w:bookmarkStart w:id="774" w:name="_ETM_Q1_1785488"/>
      <w:bookmarkEnd w:id="774"/>
    </w:p>
    <w:p w14:paraId="60812209" w14:textId="77777777" w:rsidR="00B95992" w:rsidRDefault="00B95992" w:rsidP="00B95992">
      <w:pPr>
        <w:rPr>
          <w:rtl/>
          <w:lang w:eastAsia="he-IL"/>
        </w:rPr>
      </w:pPr>
      <w:bookmarkStart w:id="775" w:name="_ETM_Q1_1785540"/>
      <w:bookmarkEnd w:id="775"/>
    </w:p>
    <w:p w14:paraId="55038FF4" w14:textId="5B817AC8" w:rsidR="00B95992" w:rsidRDefault="00B95992" w:rsidP="00B95992">
      <w:pPr>
        <w:pStyle w:val="af9"/>
        <w:keepNext/>
        <w:rPr>
          <w:rtl/>
          <w:lang w:eastAsia="he-IL"/>
        </w:rPr>
      </w:pPr>
      <w:bookmarkStart w:id="776" w:name="ET_guest_704934_98"/>
      <w:r w:rsidRPr="00B95992">
        <w:rPr>
          <w:rStyle w:val="TagStyle"/>
          <w:rtl/>
        </w:rPr>
        <w:t xml:space="preserve"> &lt;&lt; אורח &gt;&gt; </w:t>
      </w:r>
      <w:r>
        <w:rPr>
          <w:rtl/>
          <w:lang w:eastAsia="he-IL"/>
        </w:rPr>
        <w:t>יפית בביל שמר:</w:t>
      </w:r>
      <w:r w:rsidRPr="00B95992">
        <w:rPr>
          <w:rStyle w:val="TagStyle"/>
          <w:rtl/>
        </w:rPr>
        <w:t xml:space="preserve"> &lt;&lt; אורח &gt;&gt;</w:t>
      </w:r>
      <w:r w:rsidR="007C62E6">
        <w:rPr>
          <w:rtl/>
          <w:lang w:eastAsia="he-IL"/>
        </w:rPr>
        <w:t xml:space="preserve"> </w:t>
      </w:r>
      <w:bookmarkEnd w:id="776"/>
    </w:p>
    <w:p w14:paraId="04B677EF" w14:textId="77777777" w:rsidR="00B95992" w:rsidRDefault="00B95992">
      <w:pPr>
        <w:bidi w:val="0"/>
        <w:spacing w:line="240" w:lineRule="auto"/>
        <w:ind w:firstLine="0"/>
        <w:jc w:val="left"/>
        <w:rPr>
          <w:rtl/>
          <w:lang w:eastAsia="he-IL"/>
        </w:rPr>
      </w:pPr>
      <w:bookmarkStart w:id="777" w:name="_ETM_Q1_1787609"/>
      <w:bookmarkStart w:id="778" w:name="_ETM_Q1_1787679"/>
      <w:bookmarkEnd w:id="777"/>
      <w:bookmarkEnd w:id="778"/>
    </w:p>
    <w:p w14:paraId="6723BBB4" w14:textId="77777777" w:rsidR="00B95992" w:rsidRPr="00B95992" w:rsidRDefault="00B95992" w:rsidP="00B95992">
      <w:pPr>
        <w:pStyle w:val="a6"/>
        <w:keepNext/>
        <w:rPr>
          <w:u w:val="none"/>
          <w:rtl/>
          <w:lang w:eastAsia="he-IL"/>
        </w:rPr>
      </w:pPr>
      <w:bookmarkStart w:id="779" w:name="ET_subject_627357_97"/>
      <w:r w:rsidRPr="00B95992">
        <w:rPr>
          <w:u w:val="none"/>
          <w:rtl/>
          <w:lang w:eastAsia="he-IL"/>
        </w:rPr>
        <w:t>טיוטת תקנות החברות (גמול ליושב ראש דירקטוריון, לדירקטור ולחבר ועדת ביקורת בחברת לתועלת הציבור) (הוראת שעה), התשפ"ב-2021</w:t>
      </w:r>
      <w:r w:rsidRPr="00B95992">
        <w:rPr>
          <w:rStyle w:val="TagStyle"/>
          <w:u w:val="none"/>
          <w:rtl/>
        </w:rPr>
        <w:t xml:space="preserve"> </w:t>
      </w:r>
      <w:bookmarkEnd w:id="779"/>
    </w:p>
    <w:p w14:paraId="60E4C4DA" w14:textId="77777777" w:rsidR="00B95992" w:rsidRDefault="00B95992" w:rsidP="00B95992">
      <w:pPr>
        <w:pStyle w:val="KeepWithNext"/>
        <w:rPr>
          <w:rtl/>
          <w:lang w:eastAsia="he-IL"/>
        </w:rPr>
      </w:pPr>
    </w:p>
    <w:p w14:paraId="4360BE94" w14:textId="77777777" w:rsidR="00B95992" w:rsidRDefault="00B95992" w:rsidP="00B95992">
      <w:pPr>
        <w:ind w:left="720" w:firstLine="0"/>
        <w:rPr>
          <w:rtl/>
          <w:lang w:eastAsia="he-IL"/>
        </w:rPr>
      </w:pPr>
      <w:r>
        <w:rPr>
          <w:rFonts w:hint="cs"/>
          <w:rtl/>
          <w:lang w:eastAsia="he-IL"/>
        </w:rPr>
        <w:t xml:space="preserve">בתוקף סמכותי לפי סעיפים 345י(ב) ו-366 לחוק החברות, התשנ"ט-1999 (להלן </w:t>
      </w:r>
      <w:r>
        <w:rPr>
          <w:rtl/>
          <w:lang w:eastAsia="he-IL"/>
        </w:rPr>
        <w:t>–</w:t>
      </w:r>
      <w:r>
        <w:rPr>
          <w:rFonts w:hint="cs"/>
          <w:rtl/>
          <w:lang w:eastAsia="he-IL"/>
        </w:rPr>
        <w:t xml:space="preserve"> החוק), ובאישור ועדת החוקה חוק ומשפט של הכנסת, אני מתקין תקנות אלה:</w:t>
      </w:r>
    </w:p>
    <w:p w14:paraId="717C165E" w14:textId="77777777" w:rsidR="00B95992" w:rsidRDefault="00B95992" w:rsidP="00B95992">
      <w:pPr>
        <w:ind w:left="720" w:firstLine="0"/>
        <w:rPr>
          <w:rtl/>
          <w:lang w:eastAsia="he-IL"/>
        </w:rPr>
      </w:pPr>
      <w:bookmarkStart w:id="780" w:name="_ETM_Q1_1801852"/>
      <w:bookmarkStart w:id="781" w:name="_ETM_Q1_1801914"/>
      <w:bookmarkStart w:id="782" w:name="_ETM_Q1_1802467"/>
      <w:bookmarkEnd w:id="780"/>
      <w:bookmarkEnd w:id="781"/>
      <w:bookmarkEnd w:id="782"/>
    </w:p>
    <w:p w14:paraId="407315DA" w14:textId="77777777" w:rsidR="00B95992" w:rsidRDefault="00B95992" w:rsidP="00B95992">
      <w:pPr>
        <w:pStyle w:val="aff0"/>
        <w:numPr>
          <w:ilvl w:val="0"/>
          <w:numId w:val="7"/>
        </w:numPr>
        <w:rPr>
          <w:lang w:eastAsia="he-IL"/>
        </w:rPr>
      </w:pPr>
      <w:bookmarkStart w:id="783" w:name="_ETM_Q1_1802520"/>
      <w:bookmarkEnd w:id="783"/>
      <w:r>
        <w:rPr>
          <w:rFonts w:hint="cs"/>
          <w:rtl/>
          <w:lang w:eastAsia="he-IL"/>
        </w:rPr>
        <w:t>הגדרות</w:t>
      </w:r>
      <w:bookmarkStart w:id="784" w:name="_ETM_Q1_1806755"/>
      <w:bookmarkEnd w:id="784"/>
    </w:p>
    <w:p w14:paraId="1A1A0FDC" w14:textId="77777777" w:rsidR="00B95992" w:rsidRDefault="00B95992" w:rsidP="00B95992">
      <w:pPr>
        <w:rPr>
          <w:rtl/>
          <w:lang w:eastAsia="he-IL"/>
        </w:rPr>
      </w:pPr>
      <w:bookmarkStart w:id="785" w:name="_ETM_Q1_1806835"/>
      <w:bookmarkEnd w:id="785"/>
    </w:p>
    <w:p w14:paraId="74DF1F38" w14:textId="77777777" w:rsidR="00B95992" w:rsidRDefault="00B95992" w:rsidP="00B95992">
      <w:pPr>
        <w:ind w:left="360"/>
        <w:rPr>
          <w:rtl/>
          <w:lang w:eastAsia="he-IL"/>
        </w:rPr>
      </w:pPr>
      <w:r>
        <w:rPr>
          <w:rFonts w:hint="cs"/>
          <w:rtl/>
          <w:lang w:eastAsia="he-IL"/>
        </w:rPr>
        <w:t xml:space="preserve">בתקנות אלה </w:t>
      </w:r>
      <w:r>
        <w:rPr>
          <w:rtl/>
          <w:lang w:eastAsia="he-IL"/>
        </w:rPr>
        <w:t>–</w:t>
      </w:r>
    </w:p>
    <w:p w14:paraId="2EBD9F4E" w14:textId="77777777" w:rsidR="00B95992" w:rsidRDefault="00B95992" w:rsidP="00B95992">
      <w:pPr>
        <w:ind w:left="360"/>
        <w:rPr>
          <w:rtl/>
          <w:lang w:eastAsia="he-IL"/>
        </w:rPr>
      </w:pPr>
    </w:p>
    <w:p w14:paraId="3B9545D5" w14:textId="77777777" w:rsidR="00B95992" w:rsidRDefault="00B95992" w:rsidP="00B95992">
      <w:pPr>
        <w:ind w:left="360"/>
        <w:rPr>
          <w:rtl/>
          <w:lang w:eastAsia="he-IL"/>
        </w:rPr>
      </w:pPr>
      <w:r>
        <w:rPr>
          <w:rFonts w:hint="cs"/>
          <w:rtl/>
          <w:lang w:eastAsia="he-IL"/>
        </w:rPr>
        <w:t>"גמול השתתפות"-</w:t>
      </w:r>
      <w:r w:rsidR="00FD0DC6">
        <w:rPr>
          <w:rFonts w:hint="cs"/>
          <w:rtl/>
          <w:lang w:eastAsia="he-IL"/>
        </w:rPr>
        <w:t xml:space="preserve"> </w:t>
      </w:r>
      <w:r>
        <w:rPr>
          <w:rFonts w:hint="cs"/>
          <w:rtl/>
          <w:lang w:eastAsia="he-IL"/>
        </w:rPr>
        <w:t xml:space="preserve">גמול בעבור </w:t>
      </w:r>
      <w:bookmarkStart w:id="786" w:name="_ETM_Q1_1813711"/>
      <w:bookmarkEnd w:id="786"/>
      <w:r>
        <w:rPr>
          <w:rFonts w:hint="cs"/>
          <w:rtl/>
          <w:lang w:eastAsia="he-IL"/>
        </w:rPr>
        <w:t>השתתפות כמשמעותו בתקנה 3(א) לתקנות הגמול.</w:t>
      </w:r>
    </w:p>
    <w:p w14:paraId="68A4D5B1" w14:textId="77777777" w:rsidR="00B95992" w:rsidRDefault="00B95992" w:rsidP="00B95992">
      <w:pPr>
        <w:ind w:left="360"/>
        <w:rPr>
          <w:rtl/>
          <w:lang w:eastAsia="he-IL"/>
        </w:rPr>
      </w:pPr>
    </w:p>
    <w:p w14:paraId="16A6D4EC" w14:textId="77777777" w:rsidR="00B95992" w:rsidRDefault="00B95992" w:rsidP="00B95992">
      <w:pPr>
        <w:ind w:left="360"/>
        <w:rPr>
          <w:rtl/>
          <w:lang w:eastAsia="he-IL"/>
        </w:rPr>
      </w:pPr>
      <w:r>
        <w:rPr>
          <w:rFonts w:hint="cs"/>
          <w:rtl/>
          <w:lang w:eastAsia="he-IL"/>
        </w:rPr>
        <w:t xml:space="preserve">"חברה" </w:t>
      </w:r>
      <w:r>
        <w:rPr>
          <w:rtl/>
          <w:lang w:eastAsia="he-IL"/>
        </w:rPr>
        <w:t>–</w:t>
      </w:r>
      <w:r>
        <w:rPr>
          <w:rFonts w:hint="cs"/>
          <w:rtl/>
          <w:lang w:eastAsia="he-IL"/>
        </w:rPr>
        <w:t xml:space="preserve"> כהגדרתה בתקנות הגמול.</w:t>
      </w:r>
    </w:p>
    <w:p w14:paraId="1943319C" w14:textId="77777777" w:rsidR="00B95992" w:rsidRDefault="00B95992" w:rsidP="00B95992">
      <w:pPr>
        <w:ind w:left="360"/>
        <w:rPr>
          <w:rtl/>
          <w:lang w:eastAsia="he-IL"/>
        </w:rPr>
      </w:pPr>
    </w:p>
    <w:p w14:paraId="41D2F946" w14:textId="77777777" w:rsidR="00B95992" w:rsidRDefault="00B95992" w:rsidP="00B95992">
      <w:pPr>
        <w:ind w:left="360"/>
        <w:rPr>
          <w:rtl/>
          <w:lang w:eastAsia="he-IL"/>
        </w:rPr>
      </w:pPr>
      <w:r>
        <w:rPr>
          <w:rFonts w:hint="cs"/>
          <w:rtl/>
          <w:lang w:eastAsia="he-IL"/>
        </w:rPr>
        <w:t xml:space="preserve">"ישיבה" </w:t>
      </w:r>
      <w:r>
        <w:rPr>
          <w:rtl/>
          <w:lang w:eastAsia="he-IL"/>
        </w:rPr>
        <w:t>–</w:t>
      </w:r>
      <w:r>
        <w:rPr>
          <w:rFonts w:hint="cs"/>
          <w:rtl/>
          <w:lang w:eastAsia="he-IL"/>
        </w:rPr>
        <w:t xml:space="preserve"> כמשמעותה בתקנה 3(א) לתקנות הגמול.</w:t>
      </w:r>
      <w:bookmarkStart w:id="787" w:name="_ETM_Q1_1821777"/>
      <w:bookmarkEnd w:id="787"/>
    </w:p>
    <w:p w14:paraId="55B1D6D5" w14:textId="77777777" w:rsidR="00B95992" w:rsidRDefault="00B95992" w:rsidP="00B95992">
      <w:pPr>
        <w:ind w:left="360"/>
        <w:rPr>
          <w:rtl/>
          <w:lang w:eastAsia="he-IL"/>
        </w:rPr>
      </w:pPr>
      <w:bookmarkStart w:id="788" w:name="_ETM_Q1_1821835"/>
      <w:bookmarkEnd w:id="788"/>
    </w:p>
    <w:p w14:paraId="228B9281" w14:textId="77777777" w:rsidR="00B95992" w:rsidRDefault="00B95992" w:rsidP="00B95992">
      <w:pPr>
        <w:ind w:left="1080" w:firstLine="0"/>
        <w:rPr>
          <w:rtl/>
          <w:lang w:eastAsia="he-IL"/>
        </w:rPr>
      </w:pPr>
      <w:r>
        <w:rPr>
          <w:rFonts w:hint="cs"/>
          <w:rtl/>
          <w:lang w:eastAsia="he-IL"/>
        </w:rPr>
        <w:t xml:space="preserve">"תקופת ההגבלות" </w:t>
      </w:r>
      <w:r>
        <w:rPr>
          <w:rtl/>
          <w:lang w:eastAsia="he-IL"/>
        </w:rPr>
        <w:t>–</w:t>
      </w:r>
      <w:r>
        <w:rPr>
          <w:rFonts w:hint="cs"/>
          <w:rtl/>
          <w:lang w:eastAsia="he-IL"/>
        </w:rPr>
        <w:t xml:space="preserve"> מיום התחילה וכל עוד עומדת בתוקף הכרזה על מצב בריאותי מיוחד או על מצב חירום בשל נגיף הקורונה מכוח חוק סמכויות מיוחדות להתמודדות עם נגף הקורונה החדש (הוראת שעה), התש"ף-2020.</w:t>
      </w:r>
    </w:p>
    <w:p w14:paraId="5F8032A2" w14:textId="77777777" w:rsidR="00B95992" w:rsidRDefault="00B95992" w:rsidP="00B95992">
      <w:pPr>
        <w:ind w:left="1080" w:firstLine="0"/>
        <w:rPr>
          <w:rtl/>
          <w:lang w:eastAsia="he-IL"/>
        </w:rPr>
      </w:pPr>
      <w:bookmarkStart w:id="789" w:name="_ETM_Q1_1839147"/>
      <w:bookmarkStart w:id="790" w:name="_ETM_Q1_1839207"/>
      <w:bookmarkEnd w:id="789"/>
      <w:bookmarkEnd w:id="790"/>
    </w:p>
    <w:p w14:paraId="54234D89" w14:textId="77777777" w:rsidR="00B95992" w:rsidRDefault="00B95992" w:rsidP="00B95992">
      <w:pPr>
        <w:ind w:left="1080" w:firstLine="0"/>
        <w:rPr>
          <w:rtl/>
          <w:lang w:eastAsia="he-IL"/>
        </w:rPr>
      </w:pPr>
      <w:bookmarkStart w:id="791" w:name="_ETM_Q1_1839403"/>
      <w:bookmarkStart w:id="792" w:name="_ETM_Q1_1839459"/>
      <w:bookmarkEnd w:id="791"/>
      <w:bookmarkEnd w:id="792"/>
      <w:r>
        <w:rPr>
          <w:rFonts w:hint="cs"/>
          <w:rtl/>
          <w:lang w:eastAsia="he-IL"/>
        </w:rPr>
        <w:t xml:space="preserve">"תקנות הגמול" </w:t>
      </w:r>
      <w:r>
        <w:rPr>
          <w:rtl/>
          <w:lang w:eastAsia="he-IL"/>
        </w:rPr>
        <w:t>–</w:t>
      </w:r>
      <w:r>
        <w:rPr>
          <w:rFonts w:hint="cs"/>
          <w:rtl/>
          <w:lang w:eastAsia="he-IL"/>
        </w:rPr>
        <w:t xml:space="preserve"> תקנות החברות (גמול ליושב ראש דירקטוריון,. </w:t>
      </w:r>
      <w:bookmarkStart w:id="793" w:name="_ETM_Q1_1835695"/>
      <w:bookmarkEnd w:id="793"/>
      <w:r>
        <w:rPr>
          <w:rFonts w:hint="cs"/>
          <w:rtl/>
          <w:lang w:eastAsia="he-IL"/>
        </w:rPr>
        <w:t>לדירקטור ולחבר ועדת ביקורת בחברה לתועלת הציבור, התשס"ט-2009.</w:t>
      </w:r>
    </w:p>
    <w:p w14:paraId="6962750E" w14:textId="77777777" w:rsidR="00B95992" w:rsidRDefault="00B95992" w:rsidP="00B95992">
      <w:pPr>
        <w:ind w:left="1080" w:firstLine="0"/>
        <w:rPr>
          <w:rtl/>
          <w:lang w:eastAsia="he-IL"/>
        </w:rPr>
      </w:pPr>
      <w:bookmarkStart w:id="794" w:name="_ETM_Q1_1845600"/>
      <w:bookmarkStart w:id="795" w:name="_ETM_Q1_1845677"/>
      <w:bookmarkEnd w:id="794"/>
      <w:bookmarkEnd w:id="795"/>
    </w:p>
    <w:p w14:paraId="013196B2" w14:textId="77777777" w:rsidR="00B95992" w:rsidRDefault="00B95992" w:rsidP="00B95992">
      <w:pPr>
        <w:pStyle w:val="aff0"/>
        <w:numPr>
          <w:ilvl w:val="0"/>
          <w:numId w:val="7"/>
        </w:numPr>
        <w:rPr>
          <w:rtl/>
          <w:lang w:eastAsia="he-IL"/>
        </w:rPr>
      </w:pPr>
      <w:r>
        <w:rPr>
          <w:rFonts w:hint="cs"/>
          <w:rtl/>
          <w:lang w:eastAsia="he-IL"/>
        </w:rPr>
        <w:t>גמול השתתפות בעד ההשתתפות בישיבה באמצעי תקשורת בשל הגבלות בתקופת ההגבלות</w:t>
      </w:r>
    </w:p>
    <w:p w14:paraId="666EE0C3" w14:textId="77777777" w:rsidR="00B95992" w:rsidRDefault="00B95992" w:rsidP="00B95992">
      <w:pPr>
        <w:rPr>
          <w:rtl/>
          <w:lang w:eastAsia="he-IL"/>
        </w:rPr>
      </w:pPr>
    </w:p>
    <w:p w14:paraId="46B1783A" w14:textId="77777777" w:rsidR="009D2175" w:rsidRDefault="009D2175" w:rsidP="009D2175">
      <w:pPr>
        <w:pStyle w:val="aff0"/>
        <w:numPr>
          <w:ilvl w:val="0"/>
          <w:numId w:val="9"/>
        </w:numPr>
        <w:rPr>
          <w:lang w:eastAsia="he-IL"/>
        </w:rPr>
      </w:pPr>
      <w:r>
        <w:rPr>
          <w:rFonts w:hint="cs"/>
          <w:rtl/>
          <w:lang w:eastAsia="he-IL"/>
        </w:rPr>
        <w:t>דירקטוריון חברה רשאי לקבוע, לעניין גמול השתתפות, אמות מידה לפיהן תסווג ההשתתפות של</w:t>
      </w:r>
      <w:r w:rsidR="00FD0DC6">
        <w:rPr>
          <w:rFonts w:hint="cs"/>
          <w:rtl/>
          <w:lang w:eastAsia="he-IL"/>
        </w:rPr>
        <w:t xml:space="preserve"> </w:t>
      </w:r>
      <w:r>
        <w:rPr>
          <w:rFonts w:hint="cs"/>
          <w:rtl/>
          <w:lang w:eastAsia="he-IL"/>
        </w:rPr>
        <w:t xml:space="preserve">יושב ראש דירקטוריון, דירקטור או חבר ועדת </w:t>
      </w:r>
      <w:bookmarkStart w:id="796" w:name="_ETM_Q1_1861405"/>
      <w:bookmarkEnd w:id="796"/>
      <w:r>
        <w:rPr>
          <w:rFonts w:hint="cs"/>
          <w:rtl/>
          <w:lang w:eastAsia="he-IL"/>
        </w:rPr>
        <w:t xml:space="preserve">ביקורת בישיבה המתקיימת בתקופת ההגבלות תוך שימוש באמצע </w:t>
      </w:r>
      <w:bookmarkStart w:id="797" w:name="_ETM_Q1_1867573"/>
      <w:bookmarkEnd w:id="797"/>
      <w:r>
        <w:rPr>
          <w:rFonts w:hint="cs"/>
          <w:rtl/>
          <w:lang w:eastAsia="he-IL"/>
        </w:rPr>
        <w:t>תקשורת כאמור בסעיף 101 לחוק כהשתתפות בישיבה רגילה, אם הישיב</w:t>
      </w:r>
      <w:bookmarkStart w:id="798" w:name="_ETM_Q1_1872593"/>
      <w:bookmarkEnd w:id="798"/>
      <w:r>
        <w:rPr>
          <w:rFonts w:hint="cs"/>
          <w:rtl/>
          <w:lang w:eastAsia="he-IL"/>
        </w:rPr>
        <w:t xml:space="preserve">ה מטבעה הייתה נערכת בנוכחות המשתתפים ויש מניעה </w:t>
      </w:r>
      <w:bookmarkStart w:id="799" w:name="_ETM_Q1_1875849"/>
      <w:bookmarkEnd w:id="799"/>
      <w:r>
        <w:rPr>
          <w:rFonts w:hint="cs"/>
          <w:rtl/>
          <w:lang w:eastAsia="he-IL"/>
        </w:rPr>
        <w:t xml:space="preserve">לקיימה בנוכחות המשתתפים, כולם או חלקם, בשל הגבלות </w:t>
      </w:r>
      <w:bookmarkStart w:id="800" w:name="_ETM_Q1_1879104"/>
      <w:bookmarkEnd w:id="800"/>
      <w:r>
        <w:rPr>
          <w:rFonts w:hint="cs"/>
          <w:rtl/>
          <w:lang w:eastAsia="he-IL"/>
        </w:rPr>
        <w:t>שהוטלו לפי חיקוק שתכליתו התמודדות עם התפשטות נגיף הקורונה א</w:t>
      </w:r>
      <w:bookmarkStart w:id="801" w:name="_ETM_Q1_1881929"/>
      <w:bookmarkEnd w:id="801"/>
      <w:r>
        <w:rPr>
          <w:rFonts w:hint="cs"/>
          <w:rtl/>
          <w:lang w:eastAsia="he-IL"/>
        </w:rPr>
        <w:t xml:space="preserve">ו שיש הצדקה אחרת להשתתפות באמצעי תקשורת </w:t>
      </w:r>
      <w:bookmarkStart w:id="802" w:name="_ETM_Q1_1886156"/>
      <w:bookmarkEnd w:id="802"/>
      <w:r>
        <w:rPr>
          <w:rFonts w:hint="cs"/>
          <w:rtl/>
          <w:lang w:eastAsia="he-IL"/>
        </w:rPr>
        <w:t xml:space="preserve">בשל הגבלות כאמור (להלן </w:t>
      </w:r>
      <w:r>
        <w:rPr>
          <w:rtl/>
          <w:lang w:eastAsia="he-IL"/>
        </w:rPr>
        <w:t>–</w:t>
      </w:r>
      <w:r>
        <w:rPr>
          <w:rFonts w:hint="cs"/>
          <w:rtl/>
          <w:lang w:eastAsia="he-IL"/>
        </w:rPr>
        <w:t xml:space="preserve"> השתתפות מזכה).</w:t>
      </w:r>
    </w:p>
    <w:p w14:paraId="215E10C7" w14:textId="77777777" w:rsidR="00B95992" w:rsidRDefault="00B95992" w:rsidP="00B95992">
      <w:pPr>
        <w:rPr>
          <w:rtl/>
          <w:lang w:eastAsia="he-IL"/>
        </w:rPr>
      </w:pPr>
    </w:p>
    <w:p w14:paraId="30B6759D" w14:textId="77777777" w:rsidR="009D2175" w:rsidRDefault="009D2175" w:rsidP="009D2175">
      <w:pPr>
        <w:pStyle w:val="aff0"/>
        <w:numPr>
          <w:ilvl w:val="0"/>
          <w:numId w:val="9"/>
        </w:numPr>
        <w:rPr>
          <w:lang w:eastAsia="he-IL"/>
        </w:rPr>
      </w:pPr>
      <w:r>
        <w:rPr>
          <w:rFonts w:hint="cs"/>
          <w:rtl/>
          <w:lang w:eastAsia="he-IL"/>
        </w:rPr>
        <w:t xml:space="preserve">קבע הדירקטוריון אמות מידה כאמור בסעיף קטן (א), יבחן ביחס לכל השתתפות של יושב ראש הדירקטוריון, </w:t>
      </w:r>
      <w:bookmarkStart w:id="803" w:name="_ETM_Q1_1895670"/>
      <w:bookmarkEnd w:id="803"/>
      <w:r>
        <w:rPr>
          <w:rFonts w:hint="cs"/>
          <w:rtl/>
          <w:lang w:eastAsia="he-IL"/>
        </w:rPr>
        <w:t>דירקטור או חבר ועדת ביקורת בישיבה באמצעי תקשורת אם יש לסווגה כהשתתפות מזכה, בהתאם לאמות המידה שקבע.</w:t>
      </w:r>
      <w:bookmarkStart w:id="804" w:name="_ETM_Q1_1902304"/>
      <w:bookmarkEnd w:id="804"/>
    </w:p>
    <w:p w14:paraId="62CAE146" w14:textId="77777777" w:rsidR="009D2175" w:rsidRDefault="009D2175" w:rsidP="009D2175">
      <w:pPr>
        <w:pStyle w:val="aff0"/>
        <w:rPr>
          <w:rtl/>
          <w:lang w:eastAsia="he-IL"/>
        </w:rPr>
      </w:pPr>
    </w:p>
    <w:p w14:paraId="1C312115" w14:textId="77777777" w:rsidR="009D2175" w:rsidRPr="009D2175" w:rsidRDefault="009D2175" w:rsidP="009D2175">
      <w:pPr>
        <w:pStyle w:val="aff0"/>
        <w:numPr>
          <w:ilvl w:val="0"/>
          <w:numId w:val="9"/>
        </w:numPr>
        <w:rPr>
          <w:rtl/>
          <w:lang w:eastAsia="he-IL"/>
        </w:rPr>
      </w:pPr>
      <w:bookmarkStart w:id="805" w:name="_ETM_Q1_1902366"/>
      <w:bookmarkEnd w:id="805"/>
      <w:r>
        <w:rPr>
          <w:rFonts w:hint="cs"/>
          <w:rtl/>
          <w:lang w:eastAsia="he-IL"/>
        </w:rPr>
        <w:t>סיווג הדירקטוריון השתתפות בישיבה באמצעי תקשורת כהשתתפות, יקראו את תקנה 3(ג) לתקנות הגמול, לגבי השתתפות באותה ישיבה, כאילו במקום "בשיעור שלא יעלה על 50 אחוזים מהגמול הקבוע בתקנות אלה" בא "כאמור בתקנת משנה (א)".</w:t>
      </w:r>
    </w:p>
    <w:p w14:paraId="23CEF6A0" w14:textId="77777777" w:rsidR="00B95992" w:rsidRPr="00B95992" w:rsidRDefault="00B95992" w:rsidP="00B95992">
      <w:pPr>
        <w:rPr>
          <w:rtl/>
          <w:lang w:eastAsia="he-IL"/>
        </w:rPr>
      </w:pPr>
      <w:bookmarkStart w:id="806" w:name="_ETM_Q1_1784995"/>
      <w:bookmarkStart w:id="807" w:name="_ETM_Q1_1785032"/>
      <w:bookmarkEnd w:id="806"/>
      <w:bookmarkEnd w:id="807"/>
    </w:p>
    <w:p w14:paraId="55D8235A" w14:textId="77777777" w:rsidR="00B95992" w:rsidRDefault="00B95992" w:rsidP="00B95992">
      <w:pPr>
        <w:rPr>
          <w:rtl/>
          <w:lang w:eastAsia="he-IL"/>
        </w:rPr>
      </w:pPr>
      <w:bookmarkStart w:id="808" w:name="_ETM_Q1_1774754"/>
      <w:bookmarkStart w:id="809" w:name="_ETM_Q1_1774812"/>
      <w:bookmarkEnd w:id="808"/>
      <w:bookmarkEnd w:id="809"/>
    </w:p>
    <w:p w14:paraId="5FD11B9F" w14:textId="77777777" w:rsidR="009D2175" w:rsidRDefault="009D2175" w:rsidP="009D2175">
      <w:pPr>
        <w:pStyle w:val="aff0"/>
        <w:numPr>
          <w:ilvl w:val="0"/>
          <w:numId w:val="7"/>
        </w:numPr>
        <w:rPr>
          <w:rtl/>
          <w:lang w:eastAsia="he-IL"/>
        </w:rPr>
      </w:pPr>
      <w:bookmarkStart w:id="810" w:name="_ETM_Q1_1919245"/>
      <w:bookmarkStart w:id="811" w:name="_ETM_Q1_1919319"/>
      <w:bookmarkEnd w:id="810"/>
      <w:bookmarkEnd w:id="811"/>
      <w:r>
        <w:rPr>
          <w:rFonts w:hint="cs"/>
          <w:rtl/>
          <w:lang w:eastAsia="he-IL"/>
        </w:rPr>
        <w:t>תחולה</w:t>
      </w:r>
    </w:p>
    <w:p w14:paraId="741D7A20" w14:textId="77777777" w:rsidR="00455B6F" w:rsidRDefault="00455B6F" w:rsidP="00455B6F">
      <w:pPr>
        <w:rPr>
          <w:rtl/>
          <w:lang w:eastAsia="he-IL"/>
        </w:rPr>
      </w:pPr>
      <w:bookmarkStart w:id="812" w:name="_ETM_Q1_1768373"/>
      <w:bookmarkStart w:id="813" w:name="_ETM_Q1_1768428"/>
      <w:bookmarkStart w:id="814" w:name="_ETM_Q1_1769277"/>
      <w:bookmarkStart w:id="815" w:name="_ETM_Q1_1622282"/>
      <w:bookmarkStart w:id="816" w:name="_ETM_Q1_1622342"/>
      <w:bookmarkStart w:id="817" w:name="_ETM_Q1_1918229"/>
      <w:bookmarkEnd w:id="812"/>
      <w:bookmarkEnd w:id="813"/>
      <w:bookmarkEnd w:id="814"/>
      <w:bookmarkEnd w:id="815"/>
      <w:bookmarkEnd w:id="816"/>
      <w:bookmarkEnd w:id="817"/>
    </w:p>
    <w:p w14:paraId="29E315E3" w14:textId="77777777" w:rsidR="009D2175" w:rsidRDefault="009D2175" w:rsidP="009D2175">
      <w:pPr>
        <w:ind w:left="1080" w:firstLine="0"/>
        <w:rPr>
          <w:rtl/>
          <w:lang w:eastAsia="he-IL"/>
        </w:rPr>
      </w:pPr>
      <w:bookmarkStart w:id="818" w:name="_ETM_Q1_1918270"/>
      <w:bookmarkEnd w:id="818"/>
      <w:r>
        <w:rPr>
          <w:rFonts w:hint="cs"/>
          <w:rtl/>
          <w:lang w:eastAsia="he-IL"/>
        </w:rPr>
        <w:t xml:space="preserve">תחילתן של תקנות אלה ביום י"א באדר </w:t>
      </w:r>
      <w:proofErr w:type="spellStart"/>
      <w:r>
        <w:rPr>
          <w:rFonts w:hint="cs"/>
          <w:rtl/>
          <w:lang w:eastAsia="he-IL"/>
        </w:rPr>
        <w:t>התש"ף</w:t>
      </w:r>
      <w:proofErr w:type="spellEnd"/>
      <w:r>
        <w:rPr>
          <w:rFonts w:hint="cs"/>
          <w:rtl/>
          <w:lang w:eastAsia="he-IL"/>
        </w:rPr>
        <w:t xml:space="preserve"> (15 במרס 2020) (בתקנות אלה</w:t>
      </w:r>
      <w:r w:rsidR="00FD0DC6">
        <w:rPr>
          <w:rFonts w:hint="cs"/>
          <w:rtl/>
          <w:lang w:eastAsia="he-IL"/>
        </w:rPr>
        <w:t xml:space="preserve"> </w:t>
      </w:r>
      <w:r>
        <w:rPr>
          <w:rtl/>
          <w:lang w:eastAsia="he-IL"/>
        </w:rPr>
        <w:t>–</w:t>
      </w:r>
      <w:r>
        <w:rPr>
          <w:rFonts w:hint="cs"/>
          <w:rtl/>
          <w:lang w:eastAsia="he-IL"/>
        </w:rPr>
        <w:t xml:space="preserve"> יום התחילה</w:t>
      </w:r>
      <w:bookmarkStart w:id="819" w:name="_ETM_Q1_1920205"/>
      <w:bookmarkEnd w:id="819"/>
      <w:r>
        <w:rPr>
          <w:rFonts w:hint="cs"/>
          <w:rtl/>
          <w:lang w:eastAsia="he-IL"/>
        </w:rPr>
        <w:t>).</w:t>
      </w:r>
      <w:bookmarkStart w:id="820" w:name="_ETM_Q1_1929955"/>
      <w:bookmarkEnd w:id="820"/>
    </w:p>
    <w:p w14:paraId="07CB6D7A" w14:textId="77777777" w:rsidR="009D2175" w:rsidRDefault="009D2175" w:rsidP="009D2175">
      <w:pPr>
        <w:ind w:left="1080" w:firstLine="0"/>
        <w:rPr>
          <w:rtl/>
          <w:lang w:eastAsia="he-IL"/>
        </w:rPr>
      </w:pPr>
      <w:bookmarkStart w:id="821" w:name="_ETM_Q1_1930008"/>
      <w:bookmarkStart w:id="822" w:name="_ETM_Q1_1931665"/>
      <w:bookmarkEnd w:id="821"/>
      <w:bookmarkEnd w:id="822"/>
    </w:p>
    <w:p w14:paraId="223383CA" w14:textId="4EE66A14" w:rsidR="009D2175" w:rsidRDefault="009D2175" w:rsidP="009D2175">
      <w:pPr>
        <w:pStyle w:val="af6"/>
        <w:keepNext/>
        <w:rPr>
          <w:rtl/>
        </w:rPr>
      </w:pPr>
      <w:bookmarkStart w:id="823" w:name="ET_yor_6156_96"/>
      <w:r w:rsidRPr="009D2175">
        <w:rPr>
          <w:rStyle w:val="TagStyle"/>
          <w:rtl/>
        </w:rPr>
        <w:t xml:space="preserve"> &lt;&lt; יור &gt;&gt; </w:t>
      </w:r>
      <w:r>
        <w:rPr>
          <w:rtl/>
        </w:rPr>
        <w:t>היו"ר גלעד קריב:</w:t>
      </w:r>
      <w:r w:rsidRPr="009D2175">
        <w:rPr>
          <w:rStyle w:val="TagStyle"/>
          <w:rtl/>
        </w:rPr>
        <w:t xml:space="preserve"> &lt;&lt; יור &gt;&gt;</w:t>
      </w:r>
      <w:r w:rsidR="007C62E6">
        <w:rPr>
          <w:rtl/>
        </w:rPr>
        <w:t xml:space="preserve"> </w:t>
      </w:r>
      <w:bookmarkEnd w:id="823"/>
    </w:p>
    <w:p w14:paraId="2D53A524" w14:textId="77777777" w:rsidR="009D2175" w:rsidRDefault="009D2175" w:rsidP="009D2175">
      <w:pPr>
        <w:pStyle w:val="KeepWithNext"/>
        <w:rPr>
          <w:rtl/>
        </w:rPr>
      </w:pPr>
    </w:p>
    <w:p w14:paraId="7CF317DD" w14:textId="77777777" w:rsidR="009D2175" w:rsidRDefault="009D2175" w:rsidP="009D2175">
      <w:pPr>
        <w:rPr>
          <w:rtl/>
        </w:rPr>
      </w:pPr>
      <w:bookmarkStart w:id="824" w:name="_ETM_Q1_1933158"/>
      <w:bookmarkStart w:id="825" w:name="_ETM_Q1_1933169"/>
      <w:bookmarkEnd w:id="824"/>
      <w:bookmarkEnd w:id="825"/>
      <w:r>
        <w:rPr>
          <w:rFonts w:hint="cs"/>
          <w:rtl/>
        </w:rPr>
        <w:t>תודה. אנחנו</w:t>
      </w:r>
      <w:r w:rsidR="00FD0DC6">
        <w:rPr>
          <w:rFonts w:hint="cs"/>
          <w:rtl/>
        </w:rPr>
        <w:t xml:space="preserve"> </w:t>
      </w:r>
      <w:bookmarkStart w:id="826" w:name="_ETM_Q1_1935331"/>
      <w:bookmarkEnd w:id="826"/>
      <w:r>
        <w:rPr>
          <w:rFonts w:hint="cs"/>
          <w:rtl/>
        </w:rPr>
        <w:t>נשמע שלושה</w:t>
      </w:r>
      <w:r w:rsidR="00FD0DC6">
        <w:rPr>
          <w:rFonts w:hint="cs"/>
          <w:rtl/>
        </w:rPr>
        <w:t xml:space="preserve"> </w:t>
      </w:r>
      <w:r>
        <w:rPr>
          <w:rFonts w:hint="cs"/>
          <w:rtl/>
        </w:rPr>
        <w:t xml:space="preserve">גורמים. ראשית התייחסות כללית של רשות ניירות </w:t>
      </w:r>
      <w:bookmarkStart w:id="827" w:name="_ETM_Q1_1936211"/>
      <w:bookmarkEnd w:id="827"/>
      <w:r>
        <w:rPr>
          <w:rFonts w:hint="cs"/>
          <w:rtl/>
        </w:rPr>
        <w:t xml:space="preserve">ערף שאתם גורם סטטוטורי מבחינת חובת ההיוועצות </w:t>
      </w:r>
      <w:bookmarkStart w:id="828" w:name="_ETM_Q1_1943026"/>
      <w:bookmarkEnd w:id="828"/>
      <w:r>
        <w:rPr>
          <w:rFonts w:hint="cs"/>
          <w:rtl/>
        </w:rPr>
        <w:t xml:space="preserve">עמכם. לאחר מכן נשמע את מר פלטו </w:t>
      </w:r>
      <w:bookmarkStart w:id="829" w:name="_ETM_Q1_1946544"/>
      <w:bookmarkEnd w:id="829"/>
      <w:r>
        <w:rPr>
          <w:rFonts w:hint="cs"/>
          <w:rtl/>
        </w:rPr>
        <w:t xml:space="preserve">ואחריו רואה חשבון חן </w:t>
      </w:r>
      <w:proofErr w:type="spellStart"/>
      <w:r>
        <w:rPr>
          <w:rFonts w:hint="cs"/>
          <w:rtl/>
        </w:rPr>
        <w:t>שרייבר</w:t>
      </w:r>
      <w:proofErr w:type="spellEnd"/>
      <w:r>
        <w:rPr>
          <w:rFonts w:hint="cs"/>
          <w:rtl/>
        </w:rPr>
        <w:t>, נשיא לשכת רואי החשבון שנמצא איתנו ב-זום.</w:t>
      </w:r>
    </w:p>
    <w:p w14:paraId="14E7658F" w14:textId="77777777" w:rsidR="009D2175" w:rsidRDefault="009D2175" w:rsidP="009D2175">
      <w:pPr>
        <w:rPr>
          <w:rtl/>
        </w:rPr>
      </w:pPr>
      <w:bookmarkStart w:id="830" w:name="_ETM_Q1_1953946"/>
      <w:bookmarkStart w:id="831" w:name="_ETM_Q1_1954004"/>
      <w:bookmarkStart w:id="832" w:name="_ETM_Q1_1957002"/>
      <w:bookmarkEnd w:id="830"/>
      <w:bookmarkEnd w:id="831"/>
      <w:bookmarkEnd w:id="832"/>
    </w:p>
    <w:p w14:paraId="0C2FE490" w14:textId="33F71C90" w:rsidR="009D2175" w:rsidRDefault="009D2175" w:rsidP="009D2175">
      <w:pPr>
        <w:pStyle w:val="af9"/>
        <w:keepNext/>
        <w:rPr>
          <w:rtl/>
        </w:rPr>
      </w:pPr>
      <w:bookmarkStart w:id="833" w:name="ET_guest_יונתן_חיימי_ארנרייך_97"/>
      <w:r w:rsidRPr="009D2175">
        <w:rPr>
          <w:rStyle w:val="TagStyle"/>
          <w:rtl/>
        </w:rPr>
        <w:t xml:space="preserve"> &lt;&lt; אורח &gt;&gt; </w:t>
      </w:r>
      <w:r>
        <w:rPr>
          <w:rtl/>
        </w:rPr>
        <w:t xml:space="preserve">יונתן </w:t>
      </w:r>
      <w:proofErr w:type="spellStart"/>
      <w:r>
        <w:rPr>
          <w:rtl/>
        </w:rPr>
        <w:t>חיימי</w:t>
      </w:r>
      <w:proofErr w:type="spellEnd"/>
      <w:r>
        <w:rPr>
          <w:rtl/>
        </w:rPr>
        <w:t xml:space="preserve"> </w:t>
      </w:r>
      <w:proofErr w:type="spellStart"/>
      <w:r>
        <w:rPr>
          <w:rtl/>
        </w:rPr>
        <w:t>ארנרייך</w:t>
      </w:r>
      <w:proofErr w:type="spellEnd"/>
      <w:r>
        <w:rPr>
          <w:rtl/>
        </w:rPr>
        <w:t>:</w:t>
      </w:r>
      <w:r w:rsidRPr="009D2175">
        <w:rPr>
          <w:rStyle w:val="TagStyle"/>
          <w:rtl/>
        </w:rPr>
        <w:t xml:space="preserve"> &lt;&lt; אורח &gt;&gt;</w:t>
      </w:r>
      <w:r w:rsidR="007C62E6">
        <w:rPr>
          <w:rtl/>
        </w:rPr>
        <w:t xml:space="preserve"> </w:t>
      </w:r>
      <w:bookmarkEnd w:id="833"/>
    </w:p>
    <w:p w14:paraId="246011FA" w14:textId="77777777" w:rsidR="009D2175" w:rsidRDefault="009D2175" w:rsidP="009D2175">
      <w:pPr>
        <w:pStyle w:val="KeepWithNext"/>
        <w:rPr>
          <w:rtl/>
        </w:rPr>
      </w:pPr>
    </w:p>
    <w:p w14:paraId="149E5700" w14:textId="77777777" w:rsidR="009D2175" w:rsidRDefault="009D2175" w:rsidP="009D2175">
      <w:pPr>
        <w:rPr>
          <w:rtl/>
        </w:rPr>
      </w:pPr>
      <w:bookmarkStart w:id="834" w:name="_ETM_Q1_1957250"/>
      <w:bookmarkStart w:id="835" w:name="_ETM_Q1_1957269"/>
      <w:bookmarkEnd w:id="834"/>
      <w:bookmarkEnd w:id="835"/>
      <w:r>
        <w:rPr>
          <w:rFonts w:hint="cs"/>
          <w:rtl/>
        </w:rPr>
        <w:t xml:space="preserve">אני ממונה על התחום של ממשל תאגידי ברשות. </w:t>
      </w:r>
      <w:bookmarkStart w:id="836" w:name="_ETM_Q1_1958853"/>
      <w:bookmarkEnd w:id="836"/>
      <w:r>
        <w:rPr>
          <w:rFonts w:hint="cs"/>
          <w:rtl/>
        </w:rPr>
        <w:t xml:space="preserve">בגדול, נוסח התקנות שמשרד המשפטים הניח על שולחן הוועדה, הוא לאחר התייעצות איתנו וכמובן אנחנו מסכימים </w:t>
      </w:r>
      <w:bookmarkStart w:id="837" w:name="_ETM_Q1_1967436"/>
      <w:bookmarkEnd w:id="837"/>
      <w:r>
        <w:rPr>
          <w:rFonts w:hint="cs"/>
          <w:rtl/>
        </w:rPr>
        <w:t>לדברים מלואם. חשוב לנו לציין</w:t>
      </w:r>
      <w:r w:rsidR="00FD0DC6">
        <w:rPr>
          <w:rFonts w:hint="cs"/>
          <w:rtl/>
        </w:rPr>
        <w:t xml:space="preserve"> </w:t>
      </w:r>
      <w:r>
        <w:rPr>
          <w:rFonts w:hint="cs"/>
          <w:rtl/>
        </w:rPr>
        <w:t xml:space="preserve">שמהמקום שאנחנו </w:t>
      </w:r>
      <w:bookmarkStart w:id="838" w:name="_ETM_Q1_1975908"/>
      <w:bookmarkEnd w:id="838"/>
      <w:r>
        <w:rPr>
          <w:rFonts w:hint="cs"/>
          <w:rtl/>
        </w:rPr>
        <w:t xml:space="preserve">רואים את הדברים, הנחת התקנות האלה, גם בהקשר של הרטרואקטיביות עליה דיברתם </w:t>
      </w:r>
      <w:bookmarkStart w:id="839" w:name="_ETM_Q1_1981434"/>
      <w:bookmarkEnd w:id="839"/>
      <w:r>
        <w:rPr>
          <w:rFonts w:hint="cs"/>
          <w:rtl/>
        </w:rPr>
        <w:t xml:space="preserve">בהתחלה, מדבר בעד עצמו. אנחנו כן חושבים שהתקנות במתכונת שלהן עכשיו נותנות מענה לבעיה שהייתה קיימת בשוק ושצריכה להיפתר. </w:t>
      </w:r>
      <w:bookmarkStart w:id="840" w:name="_ETM_Q1_1989872"/>
      <w:bookmarkStart w:id="841" w:name="_ETM_Q1_1993520"/>
      <w:bookmarkEnd w:id="840"/>
      <w:bookmarkEnd w:id="841"/>
    </w:p>
    <w:p w14:paraId="197C50CD" w14:textId="77777777" w:rsidR="009D2175" w:rsidRDefault="009D2175" w:rsidP="009D2175">
      <w:pPr>
        <w:rPr>
          <w:rtl/>
        </w:rPr>
      </w:pPr>
      <w:bookmarkStart w:id="842" w:name="_ETM_Q1_1993580"/>
      <w:bookmarkStart w:id="843" w:name="_ETM_Q1_1996140"/>
      <w:bookmarkEnd w:id="842"/>
      <w:bookmarkEnd w:id="843"/>
    </w:p>
    <w:p w14:paraId="51348BFB" w14:textId="27A9EC05" w:rsidR="009D2175" w:rsidRDefault="009D2175" w:rsidP="009D2175">
      <w:pPr>
        <w:pStyle w:val="af9"/>
        <w:keepNext/>
        <w:rPr>
          <w:rtl/>
        </w:rPr>
      </w:pPr>
      <w:bookmarkStart w:id="844" w:name="ET_guest_אילן_פלטו_98"/>
      <w:r w:rsidRPr="009D2175">
        <w:rPr>
          <w:rStyle w:val="TagStyle"/>
          <w:rtl/>
        </w:rPr>
        <w:t xml:space="preserve"> &lt;&lt; אורח &gt;&gt; </w:t>
      </w:r>
      <w:r>
        <w:rPr>
          <w:rtl/>
        </w:rPr>
        <w:t>אילן פלטו:</w:t>
      </w:r>
      <w:r w:rsidRPr="009D2175">
        <w:rPr>
          <w:rStyle w:val="TagStyle"/>
          <w:rtl/>
        </w:rPr>
        <w:t xml:space="preserve"> &lt;&lt; אורח &gt;&gt;</w:t>
      </w:r>
      <w:r w:rsidR="007C62E6">
        <w:rPr>
          <w:rtl/>
        </w:rPr>
        <w:t xml:space="preserve"> </w:t>
      </w:r>
      <w:bookmarkEnd w:id="844"/>
    </w:p>
    <w:p w14:paraId="67EB0F45" w14:textId="77777777" w:rsidR="009D2175" w:rsidRDefault="009D2175" w:rsidP="009D2175">
      <w:pPr>
        <w:pStyle w:val="KeepWithNext"/>
        <w:rPr>
          <w:rtl/>
        </w:rPr>
      </w:pPr>
    </w:p>
    <w:p w14:paraId="3FB5CA45" w14:textId="77777777" w:rsidR="009D2175" w:rsidRDefault="009D2175" w:rsidP="009D2175">
      <w:pPr>
        <w:rPr>
          <w:rtl/>
        </w:rPr>
      </w:pPr>
      <w:bookmarkStart w:id="845" w:name="_ETM_Q1_1996402"/>
      <w:bookmarkStart w:id="846" w:name="_ETM_Q1_1996423"/>
      <w:bookmarkEnd w:id="845"/>
      <w:bookmarkEnd w:id="846"/>
      <w:r>
        <w:rPr>
          <w:rFonts w:hint="cs"/>
          <w:rtl/>
        </w:rPr>
        <w:t xml:space="preserve">אני אפתח ואומר שאנחנו מסכימים לנוסח. אני רק אומר שלמרות </w:t>
      </w:r>
      <w:bookmarkStart w:id="847" w:name="_ETM_Q1_2002610"/>
      <w:bookmarkEnd w:id="847"/>
      <w:r>
        <w:rPr>
          <w:rFonts w:hint="cs"/>
          <w:rtl/>
        </w:rPr>
        <w:t xml:space="preserve">שמדובר בצורה מסוימת בהגדלת הוצאות של החברה, מצד שני </w:t>
      </w:r>
      <w:bookmarkStart w:id="848" w:name="_ETM_Q1_2010286"/>
      <w:bookmarkEnd w:id="848"/>
      <w:r>
        <w:rPr>
          <w:rFonts w:hint="cs"/>
          <w:rtl/>
        </w:rPr>
        <w:t>אנחנו חושבים שהתקנות המקוריות לא התכוונו לישיבות זום. התקנות המקוריות</w:t>
      </w:r>
      <w:bookmarkStart w:id="849" w:name="_ETM_Q1_2017350"/>
      <w:bookmarkEnd w:id="849"/>
      <w:r>
        <w:rPr>
          <w:rFonts w:hint="cs"/>
          <w:rtl/>
        </w:rPr>
        <w:t xml:space="preserve">, כאשר דיברו על ישיבה באמצעי תקשורת, הכוונה הייתה לישיבות קצרות בהן מדובר על אישור חתימה או דברים כאלה. </w:t>
      </w:r>
      <w:bookmarkStart w:id="850" w:name="_ETM_Q1_2026226"/>
      <w:bookmarkEnd w:id="850"/>
      <w:r>
        <w:rPr>
          <w:rFonts w:hint="cs"/>
          <w:rtl/>
        </w:rPr>
        <w:t xml:space="preserve">כך גם היו מנצלים אותם בדרך כלל, חמש דקות ישיבה </w:t>
      </w:r>
      <w:bookmarkStart w:id="851" w:name="_ETM_Q1_2032452"/>
      <w:bookmarkEnd w:id="851"/>
      <w:r>
        <w:rPr>
          <w:rFonts w:hint="cs"/>
          <w:rtl/>
        </w:rPr>
        <w:t>כי לא היה היגיון להביא את כל האנשים לשיבה.</w:t>
      </w:r>
      <w:bookmarkStart w:id="852" w:name="_ETM_Q1_2036528"/>
      <w:bookmarkEnd w:id="852"/>
      <w:r>
        <w:rPr>
          <w:rFonts w:hint="cs"/>
          <w:rtl/>
        </w:rPr>
        <w:t xml:space="preserve"> מתחילת הקורונה והאמצעים המשוכללים של ישיבות זום </w:t>
      </w:r>
      <w:r>
        <w:rPr>
          <w:rtl/>
        </w:rPr>
        <w:t>–</w:t>
      </w:r>
      <w:r>
        <w:rPr>
          <w:rFonts w:hint="cs"/>
          <w:rtl/>
        </w:rPr>
        <w:t xml:space="preserve"> אנחנו אומרים זום אבל כמובן יש עוד אמצעים </w:t>
      </w:r>
      <w:r>
        <w:rPr>
          <w:rtl/>
        </w:rPr>
        <w:t>–</w:t>
      </w:r>
      <w:r>
        <w:rPr>
          <w:rFonts w:hint="cs"/>
          <w:rtl/>
        </w:rPr>
        <w:t xml:space="preserve"> </w:t>
      </w:r>
      <w:bookmarkStart w:id="853" w:name="_ETM_Q1_2044910"/>
      <w:bookmarkEnd w:id="853"/>
      <w:r>
        <w:rPr>
          <w:rFonts w:hint="cs"/>
          <w:rtl/>
        </w:rPr>
        <w:t xml:space="preserve">זה הפך להיות ואני גם אומר למשרד המשפטים </w:t>
      </w:r>
      <w:bookmarkStart w:id="854" w:name="_ETM_Q1_2048524"/>
      <w:bookmarkEnd w:id="854"/>
      <w:r>
        <w:rPr>
          <w:rFonts w:hint="cs"/>
          <w:rtl/>
        </w:rPr>
        <w:t>שלעתיד כנראה יצטרכו</w:t>
      </w:r>
      <w:r w:rsidR="00FD0DC6">
        <w:rPr>
          <w:rFonts w:hint="cs"/>
          <w:rtl/>
        </w:rPr>
        <w:t xml:space="preserve"> </w:t>
      </w:r>
      <w:r>
        <w:rPr>
          <w:rFonts w:hint="cs"/>
          <w:rtl/>
        </w:rPr>
        <w:t xml:space="preserve">להרחיב את זה מעבר לתקופתה </w:t>
      </w:r>
      <w:bookmarkStart w:id="855" w:name="_ETM_Q1_2052926"/>
      <w:bookmarkEnd w:id="855"/>
      <w:r>
        <w:rPr>
          <w:rFonts w:hint="cs"/>
          <w:rtl/>
        </w:rPr>
        <w:t>קורונה כי זה יישאר איתנו כאן לנצח, אבל</w:t>
      </w:r>
      <w:bookmarkStart w:id="856" w:name="_ETM_Q1_2062160"/>
      <w:bookmarkEnd w:id="856"/>
      <w:r>
        <w:rPr>
          <w:rFonts w:hint="cs"/>
          <w:rtl/>
        </w:rPr>
        <w:t xml:space="preserve"> עכשיו זה לא המקום.</w:t>
      </w:r>
    </w:p>
    <w:p w14:paraId="3C1D8ABD" w14:textId="77777777" w:rsidR="009D2175" w:rsidRDefault="009D2175" w:rsidP="009D2175">
      <w:pPr>
        <w:rPr>
          <w:rtl/>
        </w:rPr>
      </w:pPr>
      <w:bookmarkStart w:id="857" w:name="_ETM_Q1_2062620"/>
      <w:bookmarkStart w:id="858" w:name="_ETM_Q1_2062678"/>
      <w:bookmarkEnd w:id="857"/>
      <w:bookmarkEnd w:id="858"/>
    </w:p>
    <w:p w14:paraId="54604E0C" w14:textId="77777777" w:rsidR="009D2175" w:rsidRDefault="009D2175" w:rsidP="009D2175">
      <w:pPr>
        <w:rPr>
          <w:rtl/>
        </w:rPr>
      </w:pPr>
      <w:bookmarkStart w:id="859" w:name="_ETM_Q1_2062741"/>
      <w:bookmarkStart w:id="860" w:name="_ETM_Q1_2062789"/>
      <w:bookmarkEnd w:id="859"/>
      <w:bookmarkEnd w:id="860"/>
      <w:r>
        <w:rPr>
          <w:rFonts w:hint="cs"/>
          <w:rtl/>
        </w:rPr>
        <w:t xml:space="preserve">אני חושב שהפתרון שהביא משרד המשפטים </w:t>
      </w:r>
      <w:r>
        <w:rPr>
          <w:rtl/>
        </w:rPr>
        <w:t>–</w:t>
      </w:r>
      <w:r>
        <w:rPr>
          <w:rFonts w:hint="cs"/>
          <w:rtl/>
        </w:rPr>
        <w:t xml:space="preserve"> שכמו שנאמר, הוא לא פתרון כופה אלא משאיר בסופו של דבר את ההחלטה בידי הדירקטוריון</w:t>
      </w:r>
      <w:r w:rsidR="00FD0DC6">
        <w:rPr>
          <w:rFonts w:hint="cs"/>
          <w:rtl/>
        </w:rPr>
        <w:t xml:space="preserve"> </w:t>
      </w:r>
      <w:r>
        <w:rPr>
          <w:rFonts w:hint="cs"/>
          <w:rtl/>
        </w:rPr>
        <w:t xml:space="preserve">של החברה </w:t>
      </w:r>
      <w:r>
        <w:rPr>
          <w:rtl/>
        </w:rPr>
        <w:t>–</w:t>
      </w:r>
      <w:r>
        <w:rPr>
          <w:rFonts w:hint="cs"/>
          <w:rtl/>
        </w:rPr>
        <w:t xml:space="preserve"> הוא הפתרון </w:t>
      </w:r>
      <w:bookmarkStart w:id="861" w:name="_ETM_Q1_2074460"/>
      <w:bookmarkEnd w:id="861"/>
      <w:r>
        <w:rPr>
          <w:rFonts w:hint="cs"/>
          <w:rtl/>
        </w:rPr>
        <w:t>הנכון. זה המוטו שלנו בנושאים רבים</w:t>
      </w:r>
      <w:bookmarkStart w:id="862" w:name="_ETM_Q1_2079132"/>
      <w:bookmarkEnd w:id="862"/>
      <w:r>
        <w:rPr>
          <w:rFonts w:hint="cs"/>
          <w:rtl/>
        </w:rPr>
        <w:t xml:space="preserve"> </w:t>
      </w:r>
      <w:r w:rsidR="00E161D4">
        <w:rPr>
          <w:rFonts w:hint="cs"/>
          <w:rtl/>
        </w:rPr>
        <w:t xml:space="preserve">שאנחנו דנים עליהם עם משרד המשפטים ועם רשות ניירות </w:t>
      </w:r>
      <w:bookmarkStart w:id="863" w:name="_ETM_Q1_2081678"/>
      <w:bookmarkEnd w:id="863"/>
      <w:r w:rsidR="00E161D4">
        <w:rPr>
          <w:rFonts w:hint="cs"/>
          <w:rtl/>
        </w:rPr>
        <w:t xml:space="preserve">ערך, והמוטו הוא תנו לחברה להחליט ואל </w:t>
      </w:r>
      <w:bookmarkStart w:id="864" w:name="_ETM_Q1_2085474"/>
      <w:bookmarkEnd w:id="864"/>
      <w:r w:rsidR="00E161D4">
        <w:rPr>
          <w:rFonts w:hint="cs"/>
          <w:rtl/>
        </w:rPr>
        <w:t xml:space="preserve">תחליטו בשבילה. אני חושב שבמקרה הזה עשו </w:t>
      </w:r>
      <w:bookmarkStart w:id="865" w:name="_ETM_Q1_2089656"/>
      <w:bookmarkEnd w:id="865"/>
      <w:r w:rsidR="00E161D4">
        <w:rPr>
          <w:rFonts w:hint="cs"/>
          <w:rtl/>
        </w:rPr>
        <w:t>נכון ואנחנו תומכים בהצעה.</w:t>
      </w:r>
    </w:p>
    <w:p w14:paraId="0D9F16F4" w14:textId="77777777" w:rsidR="00E161D4" w:rsidRDefault="00E161D4" w:rsidP="009D2175">
      <w:pPr>
        <w:rPr>
          <w:rtl/>
        </w:rPr>
      </w:pPr>
      <w:bookmarkStart w:id="866" w:name="_ETM_Q1_2095414"/>
      <w:bookmarkStart w:id="867" w:name="_ETM_Q1_2095473"/>
      <w:bookmarkEnd w:id="866"/>
      <w:bookmarkEnd w:id="867"/>
    </w:p>
    <w:p w14:paraId="2B403408" w14:textId="038EF13D" w:rsidR="00E161D4" w:rsidRDefault="00E161D4" w:rsidP="00E161D4">
      <w:pPr>
        <w:pStyle w:val="af6"/>
        <w:keepNext/>
        <w:rPr>
          <w:rtl/>
        </w:rPr>
      </w:pPr>
      <w:bookmarkStart w:id="868" w:name="ET_yor_6156_99"/>
      <w:r w:rsidRPr="00E161D4">
        <w:rPr>
          <w:rStyle w:val="TagStyle"/>
          <w:rtl/>
        </w:rPr>
        <w:t xml:space="preserve"> &lt;&lt; יור &gt;&gt; </w:t>
      </w:r>
      <w:r>
        <w:rPr>
          <w:rtl/>
        </w:rPr>
        <w:t>היו"ר גלעד קריב:</w:t>
      </w:r>
      <w:r w:rsidRPr="00E161D4">
        <w:rPr>
          <w:rStyle w:val="TagStyle"/>
          <w:rtl/>
        </w:rPr>
        <w:t xml:space="preserve"> &lt;&lt; יור &gt;&gt;</w:t>
      </w:r>
      <w:r w:rsidR="007C62E6">
        <w:rPr>
          <w:rtl/>
        </w:rPr>
        <w:t xml:space="preserve"> </w:t>
      </w:r>
      <w:bookmarkEnd w:id="868"/>
    </w:p>
    <w:p w14:paraId="5918E2E2" w14:textId="77777777" w:rsidR="00E161D4" w:rsidRDefault="00E161D4" w:rsidP="00E161D4">
      <w:pPr>
        <w:pStyle w:val="KeepWithNext"/>
        <w:rPr>
          <w:rtl/>
          <w:lang w:eastAsia="he-IL"/>
        </w:rPr>
      </w:pPr>
    </w:p>
    <w:p w14:paraId="2AC4D8FC" w14:textId="77777777" w:rsidR="00E161D4" w:rsidRDefault="00E161D4" w:rsidP="00E161D4">
      <w:pPr>
        <w:rPr>
          <w:rtl/>
          <w:lang w:eastAsia="he-IL"/>
        </w:rPr>
      </w:pPr>
      <w:bookmarkStart w:id="869" w:name="_ETM_Q1_2097197"/>
      <w:bookmarkStart w:id="870" w:name="_ETM_Q1_2097221"/>
      <w:bookmarkEnd w:id="869"/>
      <w:bookmarkEnd w:id="870"/>
      <w:r>
        <w:rPr>
          <w:rFonts w:hint="cs"/>
          <w:rtl/>
          <w:lang w:eastAsia="he-IL"/>
        </w:rPr>
        <w:t xml:space="preserve">עם כל הכבוד כמובן לאוטונומיה </w:t>
      </w:r>
      <w:bookmarkStart w:id="871" w:name="_ETM_Q1_2101754"/>
      <w:bookmarkEnd w:id="871"/>
      <w:r>
        <w:rPr>
          <w:rFonts w:hint="cs"/>
          <w:rtl/>
          <w:lang w:eastAsia="he-IL"/>
        </w:rPr>
        <w:t xml:space="preserve">של החברה, כל המנגנון של </w:t>
      </w:r>
      <w:proofErr w:type="spellStart"/>
      <w:r>
        <w:rPr>
          <w:rFonts w:hint="cs"/>
          <w:rtl/>
          <w:lang w:eastAsia="he-IL"/>
        </w:rPr>
        <w:t>הדח"צים</w:t>
      </w:r>
      <w:proofErr w:type="spellEnd"/>
      <w:r>
        <w:rPr>
          <w:rFonts w:hint="cs"/>
          <w:rtl/>
          <w:lang w:eastAsia="he-IL"/>
        </w:rPr>
        <w:t xml:space="preserve"> נועד להבטיח את ייצוג </w:t>
      </w:r>
      <w:bookmarkStart w:id="872" w:name="_ETM_Q1_2111458"/>
      <w:bookmarkEnd w:id="872"/>
      <w:r>
        <w:rPr>
          <w:rFonts w:hint="cs"/>
          <w:rtl/>
          <w:lang w:eastAsia="he-IL"/>
        </w:rPr>
        <w:t xml:space="preserve">האינטרס של בעלי המניות. לכן אני אומר שוב </w:t>
      </w:r>
      <w:bookmarkStart w:id="873" w:name="_ETM_Q1_2121470"/>
      <w:bookmarkEnd w:id="873"/>
      <w:r>
        <w:rPr>
          <w:rFonts w:hint="cs"/>
          <w:rtl/>
          <w:lang w:eastAsia="he-IL"/>
        </w:rPr>
        <w:t xml:space="preserve">שיש מקומות בהם לא הדירקטוריון של החברה הוא זה שצריך לקבל, או הנהלת החברה צריכה לקבל, את ההחלטה. התקנות </w:t>
      </w:r>
      <w:bookmarkStart w:id="874" w:name="_ETM_Q1_2135406"/>
      <w:bookmarkEnd w:id="874"/>
      <w:r>
        <w:rPr>
          <w:rFonts w:hint="cs"/>
          <w:rtl/>
          <w:lang w:eastAsia="he-IL"/>
        </w:rPr>
        <w:t xml:space="preserve">הן של השר. אני לא בטוח שבעניינם של </w:t>
      </w:r>
      <w:bookmarkStart w:id="875" w:name="_ETM_Q1_2136380"/>
      <w:bookmarkEnd w:id="875"/>
      <w:proofErr w:type="spellStart"/>
      <w:r>
        <w:rPr>
          <w:rFonts w:hint="cs"/>
          <w:rtl/>
          <w:lang w:eastAsia="he-IL"/>
        </w:rPr>
        <w:t>דח"צים</w:t>
      </w:r>
      <w:proofErr w:type="spellEnd"/>
      <w:r>
        <w:rPr>
          <w:rFonts w:hint="cs"/>
          <w:rtl/>
          <w:lang w:eastAsia="he-IL"/>
        </w:rPr>
        <w:t xml:space="preserve"> טוב להשאיר בידי החברות מרחב של שיקול דעת.</w:t>
      </w:r>
    </w:p>
    <w:p w14:paraId="5CC51011" w14:textId="77777777" w:rsidR="00E161D4" w:rsidRDefault="00E161D4" w:rsidP="00E161D4">
      <w:pPr>
        <w:rPr>
          <w:rtl/>
          <w:lang w:eastAsia="he-IL"/>
        </w:rPr>
      </w:pPr>
      <w:bookmarkStart w:id="876" w:name="_ETM_Q1_2148412"/>
      <w:bookmarkStart w:id="877" w:name="_ETM_Q1_2148464"/>
      <w:bookmarkEnd w:id="876"/>
      <w:bookmarkEnd w:id="877"/>
    </w:p>
    <w:p w14:paraId="0F0631D2" w14:textId="77777777" w:rsidR="00E161D4" w:rsidRDefault="00E161D4" w:rsidP="00E161D4">
      <w:pPr>
        <w:rPr>
          <w:rtl/>
          <w:lang w:eastAsia="he-IL"/>
        </w:rPr>
      </w:pPr>
      <w:bookmarkStart w:id="878" w:name="_ETM_Q1_2148532"/>
      <w:bookmarkStart w:id="879" w:name="_ETM_Q1_2148589"/>
      <w:bookmarkEnd w:id="878"/>
      <w:bookmarkEnd w:id="879"/>
      <w:r>
        <w:rPr>
          <w:rFonts w:hint="cs"/>
          <w:rtl/>
          <w:lang w:eastAsia="he-IL"/>
        </w:rPr>
        <w:t xml:space="preserve">אני רוצה לומר שאני קורא את התקנות כתקנות שמחייבות את החברה לקבוע </w:t>
      </w:r>
      <w:bookmarkStart w:id="880" w:name="_ETM_Q1_2160638"/>
      <w:bookmarkEnd w:id="880"/>
      <w:r>
        <w:rPr>
          <w:rFonts w:hint="cs"/>
          <w:rtl/>
          <w:lang w:eastAsia="he-IL"/>
        </w:rPr>
        <w:t>אמות מידה. לא?</w:t>
      </w:r>
    </w:p>
    <w:p w14:paraId="7BB2105D" w14:textId="77777777" w:rsidR="00E161D4" w:rsidRDefault="00E161D4" w:rsidP="00E161D4">
      <w:pPr>
        <w:rPr>
          <w:rtl/>
          <w:lang w:eastAsia="he-IL"/>
        </w:rPr>
      </w:pPr>
    </w:p>
    <w:p w14:paraId="792AC022" w14:textId="6CEA3FC5" w:rsidR="00E161D4" w:rsidRDefault="00E161D4" w:rsidP="00E161D4">
      <w:pPr>
        <w:pStyle w:val="af9"/>
        <w:keepNext/>
        <w:rPr>
          <w:rtl/>
          <w:lang w:eastAsia="he-IL"/>
        </w:rPr>
      </w:pPr>
      <w:bookmarkStart w:id="881" w:name="ET_guest_עידית_מועלם_100"/>
      <w:r w:rsidRPr="00E161D4">
        <w:rPr>
          <w:rStyle w:val="TagStyle"/>
          <w:rtl/>
        </w:rPr>
        <w:t xml:space="preserve"> &lt;&lt; אורח &gt;&gt; </w:t>
      </w:r>
      <w:r>
        <w:rPr>
          <w:rtl/>
          <w:lang w:eastAsia="he-IL"/>
        </w:rPr>
        <w:t>עידית מועלם:</w:t>
      </w:r>
      <w:r w:rsidRPr="00E161D4">
        <w:rPr>
          <w:rStyle w:val="TagStyle"/>
          <w:rtl/>
        </w:rPr>
        <w:t xml:space="preserve"> &lt;&lt; אורח &gt;&gt;</w:t>
      </w:r>
      <w:r w:rsidR="007C62E6">
        <w:rPr>
          <w:rtl/>
          <w:lang w:eastAsia="he-IL"/>
        </w:rPr>
        <w:t xml:space="preserve"> </w:t>
      </w:r>
      <w:bookmarkEnd w:id="881"/>
    </w:p>
    <w:p w14:paraId="7819DE65" w14:textId="77777777" w:rsidR="00E161D4" w:rsidRDefault="00E161D4" w:rsidP="00E161D4">
      <w:pPr>
        <w:pStyle w:val="KeepWithNext"/>
        <w:rPr>
          <w:rtl/>
          <w:lang w:eastAsia="he-IL"/>
        </w:rPr>
      </w:pPr>
    </w:p>
    <w:p w14:paraId="1375C740" w14:textId="77777777" w:rsidR="00E161D4" w:rsidRDefault="00E161D4" w:rsidP="00E161D4">
      <w:pPr>
        <w:rPr>
          <w:rtl/>
          <w:lang w:eastAsia="he-IL"/>
        </w:rPr>
      </w:pPr>
      <w:bookmarkStart w:id="882" w:name="_ETM_Q1_2161941"/>
      <w:bookmarkStart w:id="883" w:name="_ETM_Q1_2161966"/>
      <w:bookmarkEnd w:id="882"/>
      <w:bookmarkEnd w:id="883"/>
      <w:r>
        <w:rPr>
          <w:rFonts w:hint="cs"/>
          <w:rtl/>
          <w:lang w:eastAsia="he-IL"/>
        </w:rPr>
        <w:t>לא. דירקטוריון חברה רשאי לקבוע.</w:t>
      </w:r>
      <w:r w:rsidR="00FD0DC6">
        <w:rPr>
          <w:rFonts w:hint="cs"/>
          <w:rtl/>
          <w:lang w:eastAsia="he-IL"/>
        </w:rPr>
        <w:t xml:space="preserve"> </w:t>
      </w:r>
      <w:r>
        <w:rPr>
          <w:rFonts w:hint="cs"/>
          <w:rtl/>
          <w:lang w:eastAsia="he-IL"/>
        </w:rPr>
        <w:t xml:space="preserve">אם החברה קבעה אמות מידה, היא חייבת לסווג באופן שוויוני ביחס לכל נושא המשרה עליהם זה </w:t>
      </w:r>
      <w:bookmarkStart w:id="884" w:name="_ETM_Q1_2171480"/>
      <w:bookmarkEnd w:id="884"/>
      <w:r>
        <w:rPr>
          <w:rFonts w:hint="cs"/>
          <w:rtl/>
          <w:lang w:eastAsia="he-IL"/>
        </w:rPr>
        <w:t>חל.</w:t>
      </w:r>
    </w:p>
    <w:p w14:paraId="28698DC9" w14:textId="77777777" w:rsidR="00E161D4" w:rsidRDefault="00E161D4" w:rsidP="00E161D4">
      <w:pPr>
        <w:rPr>
          <w:rtl/>
          <w:lang w:eastAsia="he-IL"/>
        </w:rPr>
      </w:pPr>
      <w:bookmarkStart w:id="885" w:name="_ETM_Q1_2175377"/>
      <w:bookmarkStart w:id="886" w:name="_ETM_Q1_2175435"/>
      <w:bookmarkStart w:id="887" w:name="_ETM_Q1_2178712"/>
      <w:bookmarkEnd w:id="885"/>
      <w:bookmarkEnd w:id="886"/>
      <w:bookmarkEnd w:id="887"/>
    </w:p>
    <w:p w14:paraId="74711FF3" w14:textId="16B850F6" w:rsidR="00E161D4" w:rsidRDefault="00E161D4" w:rsidP="00E161D4">
      <w:pPr>
        <w:pStyle w:val="af6"/>
        <w:keepNext/>
        <w:rPr>
          <w:rtl/>
        </w:rPr>
      </w:pPr>
      <w:bookmarkStart w:id="888" w:name="ET_yor_6156_101"/>
      <w:r w:rsidRPr="00E161D4">
        <w:rPr>
          <w:rStyle w:val="TagStyle"/>
          <w:rtl/>
        </w:rPr>
        <w:t xml:space="preserve"> &lt;&lt; יור &gt;&gt; </w:t>
      </w:r>
      <w:r>
        <w:rPr>
          <w:rtl/>
        </w:rPr>
        <w:t>היו"ר גלעד קריב:</w:t>
      </w:r>
      <w:r w:rsidRPr="00E161D4">
        <w:rPr>
          <w:rStyle w:val="TagStyle"/>
          <w:rtl/>
        </w:rPr>
        <w:t xml:space="preserve"> &lt;&lt; יור &gt;&gt;</w:t>
      </w:r>
      <w:r w:rsidR="007C62E6">
        <w:rPr>
          <w:rtl/>
        </w:rPr>
        <w:t xml:space="preserve"> </w:t>
      </w:r>
      <w:bookmarkEnd w:id="888"/>
    </w:p>
    <w:p w14:paraId="32E39581" w14:textId="77777777" w:rsidR="00E161D4" w:rsidRDefault="00E161D4" w:rsidP="00E161D4">
      <w:pPr>
        <w:pStyle w:val="KeepWithNext"/>
        <w:rPr>
          <w:rtl/>
          <w:lang w:eastAsia="he-IL"/>
        </w:rPr>
      </w:pPr>
    </w:p>
    <w:p w14:paraId="5FEB42D0" w14:textId="77777777" w:rsidR="00E161D4" w:rsidRDefault="00E161D4" w:rsidP="00E161D4">
      <w:pPr>
        <w:rPr>
          <w:rtl/>
          <w:lang w:eastAsia="he-IL"/>
        </w:rPr>
      </w:pPr>
      <w:bookmarkStart w:id="889" w:name="_ETM_Q1_2178967"/>
      <w:bookmarkStart w:id="890" w:name="_ETM_Q1_2178987"/>
      <w:bookmarkEnd w:id="889"/>
      <w:bookmarkEnd w:id="890"/>
      <w:r>
        <w:rPr>
          <w:rFonts w:hint="cs"/>
          <w:rtl/>
          <w:lang w:eastAsia="he-IL"/>
        </w:rPr>
        <w:t xml:space="preserve">אני אומר שוב שהיה אפשר להשמיע גם תיאוריה אחרת שלגבי עניין של </w:t>
      </w:r>
      <w:proofErr w:type="spellStart"/>
      <w:r>
        <w:rPr>
          <w:rFonts w:hint="cs"/>
          <w:rtl/>
          <w:lang w:eastAsia="he-IL"/>
        </w:rPr>
        <w:t>דח"צים</w:t>
      </w:r>
      <w:proofErr w:type="spellEnd"/>
      <w:r>
        <w:rPr>
          <w:rFonts w:hint="cs"/>
          <w:rtl/>
          <w:lang w:eastAsia="he-IL"/>
        </w:rPr>
        <w:t xml:space="preserve"> זה לא </w:t>
      </w:r>
      <w:bookmarkStart w:id="891" w:name="_ETM_Q1_2192098"/>
      <w:bookmarkEnd w:id="891"/>
      <w:r>
        <w:rPr>
          <w:rFonts w:hint="cs"/>
          <w:rtl/>
          <w:lang w:eastAsia="he-IL"/>
        </w:rPr>
        <w:t xml:space="preserve">צריך להיות תלוי בלשון החברה. אם במשך שנה </w:t>
      </w:r>
      <w:proofErr w:type="spellStart"/>
      <w:r>
        <w:rPr>
          <w:rFonts w:hint="cs"/>
          <w:rtl/>
          <w:lang w:eastAsia="he-IL"/>
        </w:rPr>
        <w:t>הדח"צים</w:t>
      </w:r>
      <w:proofErr w:type="spellEnd"/>
      <w:r>
        <w:rPr>
          <w:rFonts w:hint="cs"/>
          <w:rtl/>
          <w:lang w:eastAsia="he-IL"/>
        </w:rPr>
        <w:t xml:space="preserve"> עברו ונמנע מהם להגיע לישיבות בפועל בגלל תקופת הקורונה, </w:t>
      </w:r>
      <w:bookmarkStart w:id="892" w:name="_ETM_Q1_2200876"/>
      <w:bookmarkEnd w:id="892"/>
      <w:r>
        <w:rPr>
          <w:rFonts w:hint="cs"/>
          <w:rtl/>
          <w:lang w:eastAsia="he-IL"/>
        </w:rPr>
        <w:t xml:space="preserve">לא יודע אם היה צריך להשאיר את זה לחלוטין </w:t>
      </w:r>
      <w:bookmarkStart w:id="893" w:name="_ETM_Q1_2206754"/>
      <w:bookmarkEnd w:id="893"/>
      <w:r>
        <w:rPr>
          <w:rFonts w:hint="cs"/>
          <w:rtl/>
          <w:lang w:eastAsia="he-IL"/>
        </w:rPr>
        <w:t xml:space="preserve">למנדט של דירקטוריון החברה, הנהלת החברה, להחליט האם מתאים </w:t>
      </w:r>
      <w:bookmarkStart w:id="894" w:name="_ETM_Q1_2209888"/>
      <w:bookmarkEnd w:id="894"/>
      <w:r>
        <w:rPr>
          <w:rFonts w:hint="cs"/>
          <w:rtl/>
          <w:lang w:eastAsia="he-IL"/>
        </w:rPr>
        <w:t>לתת.</w:t>
      </w:r>
    </w:p>
    <w:p w14:paraId="5F6F144E" w14:textId="77777777" w:rsidR="00E161D4" w:rsidRDefault="00E161D4" w:rsidP="00E161D4">
      <w:pPr>
        <w:rPr>
          <w:rtl/>
          <w:lang w:eastAsia="he-IL"/>
        </w:rPr>
      </w:pPr>
      <w:bookmarkStart w:id="895" w:name="_ETM_Q1_2214950"/>
      <w:bookmarkStart w:id="896" w:name="_ETM_Q1_2215000"/>
      <w:bookmarkEnd w:id="895"/>
      <w:bookmarkEnd w:id="896"/>
    </w:p>
    <w:p w14:paraId="436AE002" w14:textId="0DD29505" w:rsidR="00E161D4" w:rsidRDefault="00E161D4" w:rsidP="00E161D4">
      <w:pPr>
        <w:pStyle w:val="a4"/>
        <w:keepNext/>
        <w:rPr>
          <w:rtl/>
        </w:rPr>
      </w:pPr>
      <w:bookmarkStart w:id="897" w:name="ET_speaker_ניצן_רוזנברג_102"/>
      <w:r w:rsidRPr="00E161D4">
        <w:rPr>
          <w:rStyle w:val="TagStyle"/>
          <w:rtl/>
        </w:rPr>
        <w:t xml:space="preserve"> &lt;&lt; דובר &gt;&gt; </w:t>
      </w:r>
      <w:r>
        <w:rPr>
          <w:rtl/>
        </w:rPr>
        <w:t>ניצן רוזנברג:</w:t>
      </w:r>
      <w:r w:rsidRPr="00E161D4">
        <w:rPr>
          <w:rStyle w:val="TagStyle"/>
          <w:rtl/>
        </w:rPr>
        <w:t xml:space="preserve"> &lt;&lt; דובר &gt;&gt;</w:t>
      </w:r>
      <w:r w:rsidR="007C62E6">
        <w:rPr>
          <w:rtl/>
        </w:rPr>
        <w:t xml:space="preserve"> </w:t>
      </w:r>
      <w:bookmarkEnd w:id="897"/>
    </w:p>
    <w:p w14:paraId="7620873D" w14:textId="77777777" w:rsidR="00E161D4" w:rsidRDefault="00E161D4" w:rsidP="00E161D4">
      <w:pPr>
        <w:pStyle w:val="KeepWithNext"/>
        <w:rPr>
          <w:rtl/>
          <w:lang w:eastAsia="he-IL"/>
        </w:rPr>
      </w:pPr>
    </w:p>
    <w:p w14:paraId="58F1192F" w14:textId="77777777" w:rsidR="00E161D4" w:rsidRDefault="00E161D4" w:rsidP="00E161D4">
      <w:pPr>
        <w:rPr>
          <w:rtl/>
          <w:lang w:eastAsia="he-IL"/>
        </w:rPr>
      </w:pPr>
      <w:r>
        <w:rPr>
          <w:rFonts w:hint="cs"/>
          <w:rtl/>
          <w:lang w:eastAsia="he-IL"/>
        </w:rPr>
        <w:t>השיקול מנגד הוא באמת</w:t>
      </w:r>
      <w:r w:rsidR="00FD0DC6">
        <w:rPr>
          <w:rFonts w:hint="cs"/>
          <w:rtl/>
          <w:lang w:eastAsia="he-IL"/>
        </w:rPr>
        <w:t xml:space="preserve"> </w:t>
      </w:r>
      <w:r>
        <w:rPr>
          <w:rFonts w:hint="cs"/>
          <w:rtl/>
          <w:lang w:eastAsia="he-IL"/>
        </w:rPr>
        <w:t xml:space="preserve">הסיפור של </w:t>
      </w:r>
      <w:bookmarkStart w:id="898" w:name="_ETM_Q1_2214930"/>
      <w:bookmarkEnd w:id="898"/>
      <w:r>
        <w:rPr>
          <w:rFonts w:hint="cs"/>
          <w:rtl/>
          <w:lang w:eastAsia="he-IL"/>
        </w:rPr>
        <w:t>הרטרואקטיביות.</w:t>
      </w:r>
      <w:r w:rsidR="00FD0DC6">
        <w:rPr>
          <w:rFonts w:hint="cs"/>
          <w:rtl/>
          <w:lang w:eastAsia="he-IL"/>
        </w:rPr>
        <w:t xml:space="preserve"> </w:t>
      </w:r>
      <w:r>
        <w:rPr>
          <w:rFonts w:hint="cs"/>
          <w:rtl/>
          <w:lang w:eastAsia="he-IL"/>
        </w:rPr>
        <w:t>אם אנחנו באים ומחייבים, יש לזה השלכות.</w:t>
      </w:r>
    </w:p>
    <w:p w14:paraId="345FFAD0" w14:textId="77777777" w:rsidR="00E161D4" w:rsidRDefault="00E161D4" w:rsidP="00E161D4">
      <w:pPr>
        <w:rPr>
          <w:rtl/>
          <w:lang w:eastAsia="he-IL"/>
        </w:rPr>
      </w:pPr>
      <w:bookmarkStart w:id="899" w:name="_ETM_Q1_2222452"/>
      <w:bookmarkStart w:id="900" w:name="_ETM_Q1_2222510"/>
      <w:bookmarkStart w:id="901" w:name="_ETM_Q1_2223212"/>
      <w:bookmarkEnd w:id="899"/>
      <w:bookmarkEnd w:id="900"/>
      <w:bookmarkEnd w:id="901"/>
    </w:p>
    <w:p w14:paraId="6125D620" w14:textId="5AF78352" w:rsidR="00E161D4" w:rsidRDefault="00E161D4" w:rsidP="00E161D4">
      <w:pPr>
        <w:pStyle w:val="af6"/>
        <w:keepNext/>
        <w:rPr>
          <w:rtl/>
        </w:rPr>
      </w:pPr>
      <w:bookmarkStart w:id="902" w:name="ET_yor_6156_103"/>
      <w:r w:rsidRPr="00E161D4">
        <w:rPr>
          <w:rStyle w:val="TagStyle"/>
          <w:rtl/>
        </w:rPr>
        <w:t xml:space="preserve"> &lt;&lt; יור &gt;&gt; </w:t>
      </w:r>
      <w:r>
        <w:rPr>
          <w:rtl/>
        </w:rPr>
        <w:t>היו"ר גלעד קריב:</w:t>
      </w:r>
      <w:r w:rsidRPr="00E161D4">
        <w:rPr>
          <w:rStyle w:val="TagStyle"/>
          <w:rtl/>
        </w:rPr>
        <w:t xml:space="preserve"> &lt;&lt; יור &gt;&gt;</w:t>
      </w:r>
      <w:r w:rsidR="007C62E6">
        <w:rPr>
          <w:rtl/>
        </w:rPr>
        <w:t xml:space="preserve"> </w:t>
      </w:r>
      <w:bookmarkEnd w:id="902"/>
    </w:p>
    <w:p w14:paraId="03947E4B" w14:textId="77777777" w:rsidR="00E161D4" w:rsidRDefault="00E161D4" w:rsidP="00E161D4">
      <w:pPr>
        <w:pStyle w:val="KeepWithNext"/>
        <w:rPr>
          <w:rtl/>
          <w:lang w:eastAsia="he-IL"/>
        </w:rPr>
      </w:pPr>
    </w:p>
    <w:p w14:paraId="72BDAF9A" w14:textId="77777777" w:rsidR="00E161D4" w:rsidRDefault="00E161D4" w:rsidP="00E161D4">
      <w:pPr>
        <w:rPr>
          <w:rtl/>
          <w:lang w:eastAsia="he-IL"/>
        </w:rPr>
      </w:pPr>
      <w:bookmarkStart w:id="903" w:name="_ETM_Q1_2223467"/>
      <w:bookmarkStart w:id="904" w:name="_ETM_Q1_2223487"/>
      <w:bookmarkEnd w:id="903"/>
      <w:bookmarkEnd w:id="904"/>
      <w:r>
        <w:rPr>
          <w:rFonts w:hint="cs"/>
          <w:rtl/>
          <w:lang w:eastAsia="he-IL"/>
        </w:rPr>
        <w:t xml:space="preserve">מכיוון שנאמרים דברים לפרוטוקול, אי אפשר שלא להגיב להם. אני </w:t>
      </w:r>
      <w:bookmarkStart w:id="905" w:name="_ETM_Q1_2225243"/>
      <w:bookmarkEnd w:id="905"/>
      <w:r>
        <w:rPr>
          <w:rFonts w:hint="cs"/>
          <w:rtl/>
          <w:lang w:eastAsia="he-IL"/>
        </w:rPr>
        <w:t xml:space="preserve">רק אומר שבעניין </w:t>
      </w:r>
      <w:proofErr w:type="spellStart"/>
      <w:r>
        <w:rPr>
          <w:rFonts w:hint="cs"/>
          <w:rtl/>
          <w:lang w:eastAsia="he-IL"/>
        </w:rPr>
        <w:t>דח"צים</w:t>
      </w:r>
      <w:proofErr w:type="spellEnd"/>
      <w:r>
        <w:rPr>
          <w:rFonts w:hint="cs"/>
          <w:rtl/>
          <w:lang w:eastAsia="he-IL"/>
        </w:rPr>
        <w:t xml:space="preserve">, להבדיל מדירקטורים רגילים, עמדתי שונה </w:t>
      </w:r>
      <w:bookmarkStart w:id="906" w:name="_ETM_Q1_2229290"/>
      <w:bookmarkEnd w:id="906"/>
      <w:r>
        <w:rPr>
          <w:rFonts w:hint="cs"/>
          <w:rtl/>
          <w:lang w:eastAsia="he-IL"/>
        </w:rPr>
        <w:t xml:space="preserve">מעמדתך לגבי מה מרחב שיקול הדעת שנשאר להנהלת החברה והדירקטוריון. </w:t>
      </w:r>
      <w:bookmarkStart w:id="907" w:name="_ETM_Q1_2234296"/>
      <w:bookmarkEnd w:id="907"/>
      <w:r>
        <w:rPr>
          <w:rFonts w:hint="cs"/>
          <w:rtl/>
          <w:lang w:eastAsia="he-IL"/>
        </w:rPr>
        <w:t xml:space="preserve">כל מוסד </w:t>
      </w:r>
      <w:proofErr w:type="spellStart"/>
      <w:r>
        <w:rPr>
          <w:rFonts w:hint="cs"/>
          <w:rtl/>
          <w:lang w:eastAsia="he-IL"/>
        </w:rPr>
        <w:t>הדח"צים</w:t>
      </w:r>
      <w:proofErr w:type="spellEnd"/>
      <w:r>
        <w:rPr>
          <w:rFonts w:hint="cs"/>
          <w:rtl/>
          <w:lang w:eastAsia="he-IL"/>
        </w:rPr>
        <w:t xml:space="preserve"> בא לשקף איזשהו איזון למה ש</w:t>
      </w:r>
      <w:bookmarkStart w:id="908" w:name="_ETM_Q1_2240804"/>
      <w:bookmarkEnd w:id="908"/>
      <w:r>
        <w:rPr>
          <w:rFonts w:hint="cs"/>
          <w:rtl/>
          <w:lang w:eastAsia="he-IL"/>
        </w:rPr>
        <w:t xml:space="preserve">דיברת ולכן מבחינתי, ככל ששיקול הדעת של הנהלת חברה ושל דירקטוריון הוא יותר מובנה בעניינם </w:t>
      </w:r>
      <w:bookmarkStart w:id="909" w:name="_ETM_Q1_2252825"/>
      <w:bookmarkEnd w:id="909"/>
      <w:r>
        <w:rPr>
          <w:rFonts w:hint="cs"/>
          <w:rtl/>
          <w:lang w:eastAsia="he-IL"/>
        </w:rPr>
        <w:t xml:space="preserve">של </w:t>
      </w:r>
      <w:proofErr w:type="spellStart"/>
      <w:r>
        <w:rPr>
          <w:rFonts w:hint="cs"/>
          <w:rtl/>
          <w:lang w:eastAsia="he-IL"/>
        </w:rPr>
        <w:t>דח"צים</w:t>
      </w:r>
      <w:proofErr w:type="spellEnd"/>
      <w:r>
        <w:rPr>
          <w:rFonts w:hint="cs"/>
          <w:rtl/>
          <w:lang w:eastAsia="he-IL"/>
        </w:rPr>
        <w:t xml:space="preserve"> </w:t>
      </w:r>
      <w:r>
        <w:rPr>
          <w:rtl/>
          <w:lang w:eastAsia="he-IL"/>
        </w:rPr>
        <w:t>–</w:t>
      </w:r>
      <w:r>
        <w:rPr>
          <w:rFonts w:hint="cs"/>
          <w:rtl/>
          <w:lang w:eastAsia="he-IL"/>
        </w:rPr>
        <w:t xml:space="preserve"> יותר טוב.</w:t>
      </w:r>
    </w:p>
    <w:p w14:paraId="72069529" w14:textId="77777777" w:rsidR="00E161D4" w:rsidRDefault="00E161D4" w:rsidP="00E161D4">
      <w:pPr>
        <w:rPr>
          <w:rtl/>
          <w:lang w:eastAsia="he-IL"/>
        </w:rPr>
      </w:pPr>
      <w:bookmarkStart w:id="910" w:name="_ETM_Q1_2254141"/>
      <w:bookmarkEnd w:id="910"/>
    </w:p>
    <w:p w14:paraId="01954D98" w14:textId="09A57150" w:rsidR="00E161D4" w:rsidRDefault="00E161D4" w:rsidP="00E161D4">
      <w:pPr>
        <w:pStyle w:val="af9"/>
        <w:keepNext/>
        <w:rPr>
          <w:rtl/>
          <w:lang w:eastAsia="he-IL"/>
        </w:rPr>
      </w:pPr>
      <w:bookmarkStart w:id="911" w:name="ET_guest_אילן_פלטו_104"/>
      <w:r w:rsidRPr="00E161D4">
        <w:rPr>
          <w:rStyle w:val="TagStyle"/>
          <w:rtl/>
        </w:rPr>
        <w:t xml:space="preserve"> &lt;&lt; אורח &gt;&gt; </w:t>
      </w:r>
      <w:r>
        <w:rPr>
          <w:rtl/>
          <w:lang w:eastAsia="he-IL"/>
        </w:rPr>
        <w:t>אילן פלטו:</w:t>
      </w:r>
      <w:r w:rsidRPr="00E161D4">
        <w:rPr>
          <w:rStyle w:val="TagStyle"/>
          <w:rtl/>
        </w:rPr>
        <w:t xml:space="preserve"> &lt;&lt; אורח &gt;&gt;</w:t>
      </w:r>
      <w:r w:rsidR="007C62E6">
        <w:rPr>
          <w:rtl/>
          <w:lang w:eastAsia="he-IL"/>
        </w:rPr>
        <w:t xml:space="preserve"> </w:t>
      </w:r>
      <w:bookmarkEnd w:id="911"/>
    </w:p>
    <w:p w14:paraId="57CE71E5" w14:textId="77777777" w:rsidR="00E161D4" w:rsidRDefault="00E161D4" w:rsidP="00E161D4">
      <w:pPr>
        <w:pStyle w:val="KeepWithNext"/>
        <w:rPr>
          <w:rtl/>
          <w:lang w:eastAsia="he-IL"/>
        </w:rPr>
      </w:pPr>
    </w:p>
    <w:p w14:paraId="25F44871" w14:textId="77777777" w:rsidR="00E161D4" w:rsidRDefault="00E161D4" w:rsidP="00E161D4">
      <w:pPr>
        <w:rPr>
          <w:rtl/>
          <w:lang w:eastAsia="he-IL"/>
        </w:rPr>
      </w:pPr>
      <w:bookmarkStart w:id="912" w:name="_ETM_Q1_2254413"/>
      <w:bookmarkStart w:id="913" w:name="_ETM_Q1_2254435"/>
      <w:bookmarkEnd w:id="912"/>
      <w:bookmarkEnd w:id="913"/>
      <w:r>
        <w:rPr>
          <w:rFonts w:hint="cs"/>
          <w:rtl/>
          <w:lang w:eastAsia="he-IL"/>
        </w:rPr>
        <w:t>זאת החלטת דירקטוריון. לא הנהלה.</w:t>
      </w:r>
    </w:p>
    <w:p w14:paraId="278BEBB9" w14:textId="77777777" w:rsidR="00E161D4" w:rsidRDefault="00E161D4" w:rsidP="00E161D4">
      <w:pPr>
        <w:rPr>
          <w:rtl/>
          <w:lang w:eastAsia="he-IL"/>
        </w:rPr>
      </w:pPr>
      <w:bookmarkStart w:id="914" w:name="_ETM_Q1_2256939"/>
      <w:bookmarkStart w:id="915" w:name="_ETM_Q1_2256994"/>
      <w:bookmarkEnd w:id="914"/>
      <w:bookmarkEnd w:id="915"/>
    </w:p>
    <w:p w14:paraId="3DDED56D" w14:textId="468D5CBD" w:rsidR="00E161D4" w:rsidRDefault="00E161D4" w:rsidP="00E161D4">
      <w:pPr>
        <w:pStyle w:val="af6"/>
        <w:keepNext/>
        <w:rPr>
          <w:rtl/>
        </w:rPr>
      </w:pPr>
      <w:bookmarkStart w:id="916" w:name="ET_yor_6156_105"/>
      <w:r w:rsidRPr="00E161D4">
        <w:rPr>
          <w:rStyle w:val="TagStyle"/>
          <w:rtl/>
        </w:rPr>
        <w:t xml:space="preserve"> &lt;&lt; יור &gt;&gt; </w:t>
      </w:r>
      <w:r>
        <w:rPr>
          <w:rtl/>
        </w:rPr>
        <w:t>היו"ר גלעד קריב:</w:t>
      </w:r>
      <w:r w:rsidRPr="00E161D4">
        <w:rPr>
          <w:rStyle w:val="TagStyle"/>
          <w:rtl/>
        </w:rPr>
        <w:t xml:space="preserve"> &lt;&lt; יור &gt;&gt;</w:t>
      </w:r>
      <w:r w:rsidR="007C62E6">
        <w:rPr>
          <w:rtl/>
        </w:rPr>
        <w:t xml:space="preserve"> </w:t>
      </w:r>
      <w:bookmarkEnd w:id="916"/>
    </w:p>
    <w:p w14:paraId="28AE796F" w14:textId="77777777" w:rsidR="00E161D4" w:rsidRDefault="00E161D4" w:rsidP="00E161D4">
      <w:pPr>
        <w:pStyle w:val="KeepWithNext"/>
        <w:rPr>
          <w:rtl/>
          <w:lang w:eastAsia="he-IL"/>
        </w:rPr>
      </w:pPr>
    </w:p>
    <w:p w14:paraId="48757210" w14:textId="77777777" w:rsidR="00E161D4" w:rsidRDefault="00E161D4" w:rsidP="00E161D4">
      <w:pPr>
        <w:rPr>
          <w:rtl/>
          <w:lang w:eastAsia="he-IL"/>
        </w:rPr>
      </w:pPr>
      <w:r>
        <w:rPr>
          <w:rFonts w:hint="cs"/>
          <w:rtl/>
          <w:lang w:eastAsia="he-IL"/>
        </w:rPr>
        <w:t xml:space="preserve">אני </w:t>
      </w:r>
      <w:bookmarkStart w:id="917" w:name="_ETM_Q1_2256699"/>
      <w:bookmarkEnd w:id="917"/>
      <w:r>
        <w:rPr>
          <w:rFonts w:hint="cs"/>
          <w:rtl/>
          <w:lang w:eastAsia="he-IL"/>
        </w:rPr>
        <w:t>אומר שוב שאני לא בטוח שזה צריך להיות בהחלטת דירקטוריון.</w:t>
      </w:r>
      <w:r w:rsidR="00FD0DC6">
        <w:rPr>
          <w:rFonts w:hint="cs"/>
          <w:rtl/>
          <w:lang w:eastAsia="he-IL"/>
        </w:rPr>
        <w:t xml:space="preserve"> </w:t>
      </w:r>
      <w:r>
        <w:rPr>
          <w:rFonts w:hint="cs"/>
          <w:rtl/>
          <w:lang w:eastAsia="he-IL"/>
        </w:rPr>
        <w:t xml:space="preserve">בסדר. זו הנקודה עליה החלטתם. </w:t>
      </w:r>
      <w:bookmarkStart w:id="918" w:name="_ETM_Q1_2262476"/>
      <w:bookmarkEnd w:id="918"/>
      <w:r>
        <w:rPr>
          <w:rFonts w:hint="cs"/>
          <w:rtl/>
          <w:lang w:eastAsia="he-IL"/>
        </w:rPr>
        <w:t xml:space="preserve">אני רק אומר שבעניינם של </w:t>
      </w:r>
      <w:proofErr w:type="spellStart"/>
      <w:r>
        <w:rPr>
          <w:rFonts w:hint="cs"/>
          <w:rtl/>
          <w:lang w:eastAsia="he-IL"/>
        </w:rPr>
        <w:t>דח"צים</w:t>
      </w:r>
      <w:proofErr w:type="spellEnd"/>
      <w:r>
        <w:rPr>
          <w:rFonts w:hint="cs"/>
          <w:rtl/>
          <w:lang w:eastAsia="he-IL"/>
        </w:rPr>
        <w:t xml:space="preserve"> - כל המוסד </w:t>
      </w:r>
      <w:bookmarkStart w:id="919" w:name="_ETM_Q1_2270377"/>
      <w:bookmarkEnd w:id="919"/>
      <w:r>
        <w:rPr>
          <w:rFonts w:hint="cs"/>
          <w:rtl/>
          <w:lang w:eastAsia="he-IL"/>
        </w:rPr>
        <w:t xml:space="preserve">של </w:t>
      </w:r>
      <w:proofErr w:type="spellStart"/>
      <w:r>
        <w:rPr>
          <w:rFonts w:hint="cs"/>
          <w:rtl/>
          <w:lang w:eastAsia="he-IL"/>
        </w:rPr>
        <w:t>הדח"צים</w:t>
      </w:r>
      <w:proofErr w:type="spellEnd"/>
      <w:r>
        <w:rPr>
          <w:rFonts w:hint="cs"/>
          <w:rtl/>
          <w:lang w:eastAsia="he-IL"/>
        </w:rPr>
        <w:t xml:space="preserve"> נועד</w:t>
      </w:r>
      <w:r w:rsidR="00FD0DC6">
        <w:rPr>
          <w:rFonts w:hint="cs"/>
          <w:rtl/>
          <w:lang w:eastAsia="he-IL"/>
        </w:rPr>
        <w:t xml:space="preserve"> </w:t>
      </w:r>
      <w:r>
        <w:rPr>
          <w:rFonts w:hint="cs"/>
          <w:rtl/>
          <w:lang w:eastAsia="he-IL"/>
        </w:rPr>
        <w:t>בדיוק בשביל</w:t>
      </w:r>
      <w:r w:rsidR="00B5199D">
        <w:rPr>
          <w:rFonts w:hint="cs"/>
          <w:rtl/>
          <w:lang w:eastAsia="he-IL"/>
        </w:rPr>
        <w:t xml:space="preserve"> לאזן </w:t>
      </w:r>
      <w:bookmarkStart w:id="920" w:name="_ETM_Q1_2273217"/>
      <w:bookmarkEnd w:id="920"/>
      <w:r w:rsidR="00B5199D">
        <w:rPr>
          <w:rFonts w:hint="cs"/>
          <w:rtl/>
          <w:lang w:eastAsia="he-IL"/>
        </w:rPr>
        <w:t xml:space="preserve">את האוטונומיה המאוד גדולה שיש לחברה כאורגן לדירקטוריון שלה ובסוף </w:t>
      </w:r>
      <w:bookmarkStart w:id="921" w:name="_ETM_Q1_2278785"/>
      <w:bookmarkEnd w:id="921"/>
      <w:r w:rsidR="00B5199D">
        <w:rPr>
          <w:rFonts w:hint="cs"/>
          <w:rtl/>
          <w:lang w:eastAsia="he-IL"/>
        </w:rPr>
        <w:t xml:space="preserve">כולנו יודעים מה הדרג הניהולי הבכיר שלה או בעל </w:t>
      </w:r>
      <w:bookmarkStart w:id="922" w:name="_ETM_Q1_2283039"/>
      <w:bookmarkEnd w:id="922"/>
      <w:r w:rsidR="00B5199D">
        <w:rPr>
          <w:rFonts w:hint="cs"/>
          <w:rtl/>
          <w:lang w:eastAsia="he-IL"/>
        </w:rPr>
        <w:t xml:space="preserve">השליטה. </w:t>
      </w:r>
    </w:p>
    <w:p w14:paraId="5CA5A860" w14:textId="77777777" w:rsidR="00B5199D" w:rsidRDefault="00B5199D" w:rsidP="00E161D4">
      <w:pPr>
        <w:rPr>
          <w:rtl/>
          <w:lang w:eastAsia="he-IL"/>
        </w:rPr>
      </w:pPr>
      <w:bookmarkStart w:id="923" w:name="_ETM_Q1_2290427"/>
      <w:bookmarkStart w:id="924" w:name="_ETM_Q1_2290503"/>
      <w:bookmarkEnd w:id="923"/>
      <w:bookmarkEnd w:id="924"/>
    </w:p>
    <w:p w14:paraId="5A395F89" w14:textId="29DB0EDF" w:rsidR="00B5199D" w:rsidRDefault="00B5199D" w:rsidP="00B5199D">
      <w:pPr>
        <w:pStyle w:val="af9"/>
        <w:keepNext/>
        <w:rPr>
          <w:rtl/>
          <w:lang w:eastAsia="he-IL"/>
        </w:rPr>
      </w:pPr>
      <w:bookmarkStart w:id="925" w:name="ET_guest_עידית_מועלם_106"/>
      <w:r w:rsidRPr="00B5199D">
        <w:rPr>
          <w:rStyle w:val="TagStyle"/>
          <w:rtl/>
        </w:rPr>
        <w:t xml:space="preserve"> &lt;&lt; אורח &gt;&gt; </w:t>
      </w:r>
      <w:r>
        <w:rPr>
          <w:rtl/>
          <w:lang w:eastAsia="he-IL"/>
        </w:rPr>
        <w:t>עידית מועלם:</w:t>
      </w:r>
      <w:r w:rsidRPr="00B5199D">
        <w:rPr>
          <w:rStyle w:val="TagStyle"/>
          <w:rtl/>
        </w:rPr>
        <w:t xml:space="preserve"> &lt;&lt; אורח &gt;&gt;</w:t>
      </w:r>
      <w:r w:rsidR="007C62E6">
        <w:rPr>
          <w:rtl/>
          <w:lang w:eastAsia="he-IL"/>
        </w:rPr>
        <w:t xml:space="preserve"> </w:t>
      </w:r>
      <w:bookmarkEnd w:id="925"/>
    </w:p>
    <w:p w14:paraId="661303DA" w14:textId="77777777" w:rsidR="00B5199D" w:rsidRDefault="00B5199D" w:rsidP="00B5199D">
      <w:pPr>
        <w:pStyle w:val="KeepWithNext"/>
        <w:rPr>
          <w:rtl/>
          <w:lang w:eastAsia="he-IL"/>
        </w:rPr>
      </w:pPr>
    </w:p>
    <w:p w14:paraId="0287B06B" w14:textId="77777777" w:rsidR="00B5199D" w:rsidRDefault="00B5199D" w:rsidP="00B5199D">
      <w:pPr>
        <w:rPr>
          <w:rtl/>
          <w:lang w:eastAsia="he-IL"/>
        </w:rPr>
      </w:pPr>
      <w:bookmarkStart w:id="926" w:name="_ETM_Q1_2292109"/>
      <w:bookmarkStart w:id="927" w:name="_ETM_Q1_2292132"/>
      <w:bookmarkEnd w:id="926"/>
      <w:bookmarkEnd w:id="927"/>
      <w:r>
        <w:rPr>
          <w:rFonts w:hint="cs"/>
          <w:rtl/>
          <w:lang w:eastAsia="he-IL"/>
        </w:rPr>
        <w:t>יגיע חוק חברות</w:t>
      </w:r>
      <w:bookmarkStart w:id="928" w:name="_ETM_Q1_2291264"/>
      <w:bookmarkEnd w:id="928"/>
      <w:r>
        <w:rPr>
          <w:rFonts w:hint="cs"/>
          <w:rtl/>
          <w:lang w:eastAsia="he-IL"/>
        </w:rPr>
        <w:t xml:space="preserve"> ואז נדון בכל הנושאים האלה לעומק.</w:t>
      </w:r>
    </w:p>
    <w:p w14:paraId="2A87B3C4" w14:textId="77777777" w:rsidR="00B5199D" w:rsidRDefault="00B5199D" w:rsidP="00B5199D">
      <w:pPr>
        <w:rPr>
          <w:rtl/>
          <w:lang w:eastAsia="he-IL"/>
        </w:rPr>
      </w:pPr>
      <w:bookmarkStart w:id="929" w:name="_ETM_Q1_2297640"/>
      <w:bookmarkStart w:id="930" w:name="_ETM_Q1_2297705"/>
      <w:bookmarkStart w:id="931" w:name="_ETM_Q1_2298448"/>
      <w:bookmarkEnd w:id="929"/>
      <w:bookmarkEnd w:id="930"/>
      <w:bookmarkEnd w:id="931"/>
    </w:p>
    <w:p w14:paraId="33083734" w14:textId="41CE20C6" w:rsidR="00B5199D" w:rsidRDefault="00B5199D" w:rsidP="00B5199D">
      <w:pPr>
        <w:pStyle w:val="af6"/>
        <w:keepNext/>
        <w:rPr>
          <w:rtl/>
        </w:rPr>
      </w:pPr>
      <w:bookmarkStart w:id="932" w:name="ET_yor_6156_107"/>
      <w:r w:rsidRPr="00B5199D">
        <w:rPr>
          <w:rStyle w:val="TagStyle"/>
          <w:rtl/>
        </w:rPr>
        <w:t xml:space="preserve"> &lt;&lt; יור &gt;&gt; </w:t>
      </w:r>
      <w:r>
        <w:rPr>
          <w:rtl/>
        </w:rPr>
        <w:t>היו"ר גלעד קריב:</w:t>
      </w:r>
      <w:r w:rsidRPr="00B5199D">
        <w:rPr>
          <w:rStyle w:val="TagStyle"/>
          <w:rtl/>
        </w:rPr>
        <w:t xml:space="preserve"> &lt;&lt; יור &gt;&gt;</w:t>
      </w:r>
      <w:r w:rsidR="007C62E6">
        <w:rPr>
          <w:rtl/>
        </w:rPr>
        <w:t xml:space="preserve"> </w:t>
      </w:r>
      <w:bookmarkEnd w:id="932"/>
    </w:p>
    <w:p w14:paraId="5D3A9DEE" w14:textId="77777777" w:rsidR="00B5199D" w:rsidRDefault="00B5199D" w:rsidP="00B5199D">
      <w:pPr>
        <w:pStyle w:val="KeepWithNext"/>
        <w:rPr>
          <w:rtl/>
          <w:lang w:eastAsia="he-IL"/>
        </w:rPr>
      </w:pPr>
    </w:p>
    <w:p w14:paraId="2CC99DB6" w14:textId="77777777" w:rsidR="00B5199D" w:rsidRDefault="00B5199D" w:rsidP="00B5199D">
      <w:pPr>
        <w:rPr>
          <w:rtl/>
          <w:lang w:eastAsia="he-IL"/>
        </w:rPr>
      </w:pPr>
      <w:bookmarkStart w:id="933" w:name="_ETM_Q1_2298725"/>
      <w:bookmarkStart w:id="934" w:name="_ETM_Q1_2298745"/>
      <w:bookmarkEnd w:id="933"/>
      <w:bookmarkEnd w:id="934"/>
      <w:r>
        <w:rPr>
          <w:rFonts w:hint="cs"/>
          <w:rtl/>
          <w:lang w:eastAsia="he-IL"/>
        </w:rPr>
        <w:t>אני לא מזמין אתכם. יש לי כמ</w:t>
      </w:r>
      <w:bookmarkStart w:id="935" w:name="_ETM_Q1_2298275"/>
      <w:bookmarkEnd w:id="935"/>
      <w:r>
        <w:rPr>
          <w:rFonts w:hint="cs"/>
          <w:rtl/>
          <w:lang w:eastAsia="he-IL"/>
        </w:rPr>
        <w:t>ה תכניות אחרות למושב הבא -</w:t>
      </w:r>
      <w:r w:rsidR="00FD0DC6">
        <w:rPr>
          <w:rFonts w:hint="cs"/>
          <w:rtl/>
          <w:lang w:eastAsia="he-IL"/>
        </w:rPr>
        <w:t xml:space="preserve"> </w:t>
      </w:r>
      <w:r>
        <w:rPr>
          <w:rFonts w:hint="cs"/>
          <w:rtl/>
          <w:lang w:eastAsia="he-IL"/>
        </w:rPr>
        <w:t xml:space="preserve">הצעות חוק פרטיות, כמה חוקי יסוד </w:t>
      </w:r>
      <w:r>
        <w:rPr>
          <w:rtl/>
          <w:lang w:eastAsia="he-IL"/>
        </w:rPr>
        <w:t>–</w:t>
      </w:r>
      <w:r>
        <w:rPr>
          <w:rFonts w:hint="cs"/>
          <w:rtl/>
          <w:lang w:eastAsia="he-IL"/>
        </w:rPr>
        <w:t xml:space="preserve"> תאמו אתי מתי אתם </w:t>
      </w:r>
      <w:r w:rsidR="004469A6">
        <w:rPr>
          <w:rFonts w:hint="cs"/>
          <w:rtl/>
          <w:lang w:eastAsia="he-IL"/>
        </w:rPr>
        <w:t>רוצים לבוא.</w:t>
      </w:r>
      <w:r w:rsidR="00FD0DC6">
        <w:rPr>
          <w:rFonts w:hint="cs"/>
          <w:rtl/>
          <w:lang w:eastAsia="he-IL"/>
        </w:rPr>
        <w:t xml:space="preserve"> </w:t>
      </w:r>
      <w:r w:rsidR="004469A6">
        <w:rPr>
          <w:rFonts w:hint="cs"/>
          <w:rtl/>
          <w:lang w:eastAsia="he-IL"/>
        </w:rPr>
        <w:t>גם חוק החברות, צריך לדאוג שהוא יהיה עדכני.</w:t>
      </w:r>
    </w:p>
    <w:p w14:paraId="4DB41852" w14:textId="77777777" w:rsidR="004469A6" w:rsidRDefault="004469A6" w:rsidP="00B5199D">
      <w:pPr>
        <w:rPr>
          <w:rtl/>
          <w:lang w:eastAsia="he-IL"/>
        </w:rPr>
      </w:pPr>
      <w:bookmarkStart w:id="936" w:name="_ETM_Q1_2312195"/>
      <w:bookmarkStart w:id="937" w:name="_ETM_Q1_2312262"/>
      <w:bookmarkStart w:id="938" w:name="_ETM_Q1_2312315"/>
      <w:bookmarkEnd w:id="936"/>
      <w:bookmarkEnd w:id="937"/>
      <w:bookmarkEnd w:id="938"/>
    </w:p>
    <w:p w14:paraId="1115ED64" w14:textId="4A8684AE" w:rsidR="004469A6" w:rsidRDefault="004469A6" w:rsidP="004469A6">
      <w:pPr>
        <w:pStyle w:val="af9"/>
        <w:keepNext/>
        <w:rPr>
          <w:rtl/>
          <w:lang w:eastAsia="he-IL"/>
        </w:rPr>
      </w:pPr>
      <w:bookmarkStart w:id="939" w:name="_ETM_Q1_2312383"/>
      <w:bookmarkStart w:id="940" w:name="_ETM_Q1_2313286"/>
      <w:bookmarkStart w:id="941" w:name="ET_guest_חן_שרייבר_108"/>
      <w:bookmarkEnd w:id="939"/>
      <w:bookmarkEnd w:id="940"/>
      <w:r w:rsidRPr="004469A6">
        <w:rPr>
          <w:rStyle w:val="TagStyle"/>
          <w:rtl/>
        </w:rPr>
        <w:t xml:space="preserve"> &lt;&lt; אורח &gt;&gt; </w:t>
      </w:r>
      <w:r>
        <w:rPr>
          <w:rtl/>
          <w:lang w:eastAsia="he-IL"/>
        </w:rPr>
        <w:t xml:space="preserve">חן </w:t>
      </w:r>
      <w:proofErr w:type="spellStart"/>
      <w:r>
        <w:rPr>
          <w:rtl/>
          <w:lang w:eastAsia="he-IL"/>
        </w:rPr>
        <w:t>שרייבר</w:t>
      </w:r>
      <w:proofErr w:type="spellEnd"/>
      <w:r>
        <w:rPr>
          <w:rtl/>
          <w:lang w:eastAsia="he-IL"/>
        </w:rPr>
        <w:t>:</w:t>
      </w:r>
      <w:r w:rsidRPr="004469A6">
        <w:rPr>
          <w:rStyle w:val="TagStyle"/>
          <w:rtl/>
        </w:rPr>
        <w:t xml:space="preserve"> &lt;&lt; אורח &gt;&gt;</w:t>
      </w:r>
      <w:r w:rsidR="007C62E6">
        <w:rPr>
          <w:rtl/>
          <w:lang w:eastAsia="he-IL"/>
        </w:rPr>
        <w:t xml:space="preserve"> </w:t>
      </w:r>
      <w:bookmarkEnd w:id="941"/>
    </w:p>
    <w:p w14:paraId="1140C283" w14:textId="77777777" w:rsidR="004469A6" w:rsidRDefault="004469A6" w:rsidP="004469A6">
      <w:pPr>
        <w:pStyle w:val="KeepWithNext"/>
        <w:rPr>
          <w:rtl/>
          <w:lang w:eastAsia="he-IL"/>
        </w:rPr>
      </w:pPr>
    </w:p>
    <w:p w14:paraId="7C72E35E" w14:textId="77777777" w:rsidR="004469A6" w:rsidRDefault="004469A6" w:rsidP="004469A6">
      <w:pPr>
        <w:rPr>
          <w:rtl/>
          <w:lang w:eastAsia="he-IL"/>
        </w:rPr>
      </w:pPr>
      <w:bookmarkStart w:id="942" w:name="_ETM_Q1_2313551"/>
      <w:bookmarkStart w:id="943" w:name="_ETM_Q1_2313575"/>
      <w:bookmarkEnd w:id="942"/>
      <w:bookmarkEnd w:id="943"/>
      <w:r>
        <w:rPr>
          <w:rFonts w:hint="cs"/>
          <w:rtl/>
          <w:lang w:eastAsia="he-IL"/>
        </w:rPr>
        <w:t xml:space="preserve">בוקר טוב אדוני היושב ראש. בוקר טוב אילן פלטו חברי ובוקר טוב לכל המכובדים. אני רוצה </w:t>
      </w:r>
      <w:bookmarkStart w:id="944" w:name="_ETM_Q1_2322004"/>
      <w:bookmarkEnd w:id="944"/>
      <w:r>
        <w:rPr>
          <w:rFonts w:hint="cs"/>
          <w:rtl/>
          <w:lang w:eastAsia="he-IL"/>
        </w:rPr>
        <w:t>להתייחס</w:t>
      </w:r>
      <w:r w:rsidR="00FD0DC6">
        <w:rPr>
          <w:rFonts w:hint="cs"/>
          <w:rtl/>
          <w:lang w:eastAsia="he-IL"/>
        </w:rPr>
        <w:t xml:space="preserve"> </w:t>
      </w:r>
      <w:r>
        <w:rPr>
          <w:rFonts w:hint="cs"/>
          <w:rtl/>
          <w:lang w:eastAsia="he-IL"/>
        </w:rPr>
        <w:t>למה שנאמר. הקשבתי בקשב רב לכל השיח. אני חושב</w:t>
      </w:r>
      <w:r w:rsidR="00FD0DC6">
        <w:rPr>
          <w:rFonts w:hint="cs"/>
          <w:rtl/>
          <w:lang w:eastAsia="he-IL"/>
        </w:rPr>
        <w:t xml:space="preserve"> </w:t>
      </w:r>
      <w:r>
        <w:rPr>
          <w:rFonts w:hint="cs"/>
          <w:rtl/>
          <w:lang w:eastAsia="he-IL"/>
        </w:rPr>
        <w:t xml:space="preserve">שיש כאן כמה נקודות. קודם כל, אני </w:t>
      </w:r>
      <w:bookmarkStart w:id="945" w:name="_ETM_Q1_2332500"/>
      <w:bookmarkEnd w:id="945"/>
      <w:r>
        <w:rPr>
          <w:rFonts w:hint="cs"/>
          <w:rtl/>
          <w:lang w:eastAsia="he-IL"/>
        </w:rPr>
        <w:t xml:space="preserve">מסכים עם ההפרדה בין </w:t>
      </w:r>
      <w:proofErr w:type="spellStart"/>
      <w:r>
        <w:rPr>
          <w:rFonts w:hint="cs"/>
          <w:rtl/>
          <w:lang w:eastAsia="he-IL"/>
        </w:rPr>
        <w:t>דח"צים</w:t>
      </w:r>
      <w:proofErr w:type="spellEnd"/>
      <w:r>
        <w:rPr>
          <w:rFonts w:hint="cs"/>
          <w:rtl/>
          <w:lang w:eastAsia="he-IL"/>
        </w:rPr>
        <w:t xml:space="preserve"> לבין דירקטורים רגילים </w:t>
      </w:r>
      <w:bookmarkStart w:id="946" w:name="_ETM_Q1_2336506"/>
      <w:bookmarkEnd w:id="946"/>
      <w:r>
        <w:rPr>
          <w:rFonts w:hint="cs"/>
          <w:rtl/>
          <w:lang w:eastAsia="he-IL"/>
        </w:rPr>
        <w:t xml:space="preserve">לפחות בתפיסה של בעלי המניות, אבל אני חושב </w:t>
      </w:r>
      <w:bookmarkStart w:id="947" w:name="_ETM_Q1_2342593"/>
      <w:bookmarkEnd w:id="947"/>
      <w:r>
        <w:rPr>
          <w:rFonts w:hint="cs"/>
          <w:rtl/>
          <w:lang w:eastAsia="he-IL"/>
        </w:rPr>
        <w:t xml:space="preserve">שבעלי המניות </w:t>
      </w:r>
      <w:r>
        <w:rPr>
          <w:rtl/>
          <w:lang w:eastAsia="he-IL"/>
        </w:rPr>
        <w:t>–</w:t>
      </w:r>
      <w:r>
        <w:rPr>
          <w:rFonts w:hint="cs"/>
          <w:rtl/>
          <w:lang w:eastAsia="he-IL"/>
        </w:rPr>
        <w:t xml:space="preserve"> תסלחו לי</w:t>
      </w:r>
      <w:r w:rsidR="00FD0DC6">
        <w:rPr>
          <w:rFonts w:hint="cs"/>
          <w:rtl/>
          <w:lang w:eastAsia="he-IL"/>
        </w:rPr>
        <w:t xml:space="preserve"> </w:t>
      </w:r>
      <w:r>
        <w:rPr>
          <w:rFonts w:hint="cs"/>
          <w:rtl/>
          <w:lang w:eastAsia="he-IL"/>
        </w:rPr>
        <w:t xml:space="preserve">- במקרה הזה הם לא חלק מהמשוואה משום שבעלי המניות, מבחינתם </w:t>
      </w:r>
      <w:bookmarkStart w:id="948" w:name="_ETM_Q1_2355034"/>
      <w:bookmarkEnd w:id="948"/>
      <w:r>
        <w:rPr>
          <w:rFonts w:hint="cs"/>
          <w:rtl/>
          <w:lang w:eastAsia="he-IL"/>
        </w:rPr>
        <w:t>אם ישיבות התקיימו, הם יודעים שעל הישיבות האלה משלמים.</w:t>
      </w:r>
      <w:bookmarkStart w:id="949" w:name="_ETM_Q1_2361967"/>
      <w:bookmarkEnd w:id="949"/>
      <w:r>
        <w:rPr>
          <w:rFonts w:hint="cs"/>
          <w:rtl/>
          <w:lang w:eastAsia="he-IL"/>
        </w:rPr>
        <w:t xml:space="preserve"> עניין הקורונה הוא פורס מז'ור</w:t>
      </w:r>
      <w:r w:rsidR="00FD0DC6">
        <w:rPr>
          <w:rFonts w:hint="cs"/>
          <w:rtl/>
          <w:lang w:eastAsia="he-IL"/>
        </w:rPr>
        <w:t xml:space="preserve"> </w:t>
      </w:r>
      <w:r>
        <w:rPr>
          <w:rFonts w:hint="cs"/>
          <w:rtl/>
          <w:lang w:eastAsia="he-IL"/>
        </w:rPr>
        <w:t>שהכריח דירקטורים</w:t>
      </w:r>
      <w:r w:rsidR="009952F8">
        <w:rPr>
          <w:rFonts w:hint="cs"/>
          <w:rtl/>
          <w:lang w:eastAsia="he-IL"/>
        </w:rPr>
        <w:t xml:space="preserve"> לעשות את </w:t>
      </w:r>
      <w:bookmarkStart w:id="950" w:name="_ETM_Q1_2366681"/>
      <w:bookmarkEnd w:id="950"/>
      <w:r w:rsidR="009952F8">
        <w:rPr>
          <w:rFonts w:hint="cs"/>
          <w:rtl/>
          <w:lang w:eastAsia="he-IL"/>
        </w:rPr>
        <w:t xml:space="preserve">זה מרחוק, לעשות את זה מהבית, אבל אני </w:t>
      </w:r>
      <w:bookmarkStart w:id="951" w:name="_ETM_Q1_2370931"/>
      <w:bookmarkEnd w:id="951"/>
      <w:r w:rsidR="009952F8">
        <w:rPr>
          <w:rFonts w:hint="cs"/>
          <w:rtl/>
          <w:lang w:eastAsia="he-IL"/>
        </w:rPr>
        <w:t xml:space="preserve">אומר לכם שבהרבה מאוד שיחות עדויות </w:t>
      </w:r>
      <w:bookmarkStart w:id="952" w:name="_ETM_Q1_2371999"/>
      <w:bookmarkEnd w:id="952"/>
      <w:r w:rsidR="009952F8">
        <w:rPr>
          <w:rFonts w:hint="cs"/>
          <w:rtl/>
          <w:lang w:eastAsia="he-IL"/>
        </w:rPr>
        <w:t xml:space="preserve">של דירקטורים - מן הסתם אני מחובר ומכיר הרבה מאוד דירקטורים </w:t>
      </w:r>
      <w:bookmarkStart w:id="953" w:name="_ETM_Q1_2377644"/>
      <w:bookmarkEnd w:id="953"/>
      <w:r w:rsidR="009952F8">
        <w:rPr>
          <w:rFonts w:hint="cs"/>
          <w:rtl/>
          <w:lang w:eastAsia="he-IL"/>
        </w:rPr>
        <w:t>ויושבי ראש -</w:t>
      </w:r>
      <w:r w:rsidR="00FD0DC6">
        <w:rPr>
          <w:rFonts w:hint="cs"/>
          <w:rtl/>
          <w:lang w:eastAsia="he-IL"/>
        </w:rPr>
        <w:t xml:space="preserve"> </w:t>
      </w:r>
      <w:r w:rsidR="009952F8">
        <w:rPr>
          <w:rFonts w:hint="cs"/>
          <w:rtl/>
          <w:lang w:eastAsia="he-IL"/>
        </w:rPr>
        <w:t>תדעו שבשנתיים האלה הדירקטורים</w:t>
      </w:r>
      <w:bookmarkStart w:id="954" w:name="_ETM_Q1_2382677"/>
      <w:bookmarkEnd w:id="954"/>
      <w:r w:rsidR="009952F8">
        <w:rPr>
          <w:rFonts w:hint="cs"/>
          <w:rtl/>
          <w:lang w:eastAsia="he-IL"/>
        </w:rPr>
        <w:t xml:space="preserve">, </w:t>
      </w:r>
      <w:proofErr w:type="spellStart"/>
      <w:r w:rsidR="009952F8">
        <w:rPr>
          <w:rFonts w:hint="cs"/>
          <w:rtl/>
          <w:lang w:eastAsia="he-IL"/>
        </w:rPr>
        <w:t>הדח"צים</w:t>
      </w:r>
      <w:proofErr w:type="spellEnd"/>
      <w:r w:rsidR="009952F8">
        <w:rPr>
          <w:rFonts w:hint="cs"/>
          <w:rtl/>
          <w:lang w:eastAsia="he-IL"/>
        </w:rPr>
        <w:t xml:space="preserve">, נתנו הרבה יותר מאשר בשנים רגילות ודווקא </w:t>
      </w:r>
      <w:bookmarkStart w:id="955" w:name="_ETM_Q1_2388725"/>
      <w:bookmarkEnd w:id="955"/>
      <w:r w:rsidR="009952F8">
        <w:rPr>
          <w:rFonts w:hint="cs"/>
          <w:rtl/>
          <w:lang w:eastAsia="he-IL"/>
        </w:rPr>
        <w:t>העניין של ה-זום הפך את הישיבות להרבה יותר ארוכות</w:t>
      </w:r>
      <w:r w:rsidR="00FD0DC6">
        <w:rPr>
          <w:rFonts w:hint="cs"/>
          <w:rtl/>
          <w:lang w:eastAsia="he-IL"/>
        </w:rPr>
        <w:t xml:space="preserve"> </w:t>
      </w:r>
      <w:r w:rsidR="009952F8">
        <w:rPr>
          <w:rFonts w:hint="cs"/>
          <w:rtl/>
          <w:lang w:eastAsia="he-IL"/>
        </w:rPr>
        <w:t>כי כל הזמן שהיו פעם לוקחים אותו כזמן</w:t>
      </w:r>
      <w:bookmarkStart w:id="956" w:name="_ETM_Q1_2399244"/>
      <w:bookmarkEnd w:id="956"/>
      <w:r w:rsidR="009952F8">
        <w:rPr>
          <w:rFonts w:hint="cs"/>
          <w:rtl/>
          <w:lang w:eastAsia="he-IL"/>
        </w:rPr>
        <w:t xml:space="preserve"> של</w:t>
      </w:r>
      <w:r w:rsidR="00FD0DC6">
        <w:rPr>
          <w:rFonts w:hint="cs"/>
          <w:rtl/>
          <w:lang w:eastAsia="he-IL"/>
        </w:rPr>
        <w:t xml:space="preserve"> </w:t>
      </w:r>
      <w:r w:rsidR="009952F8">
        <w:rPr>
          <w:rFonts w:hint="cs"/>
          <w:rtl/>
          <w:lang w:eastAsia="he-IL"/>
        </w:rPr>
        <w:t>נסיעות, חניות וכולי, פתאום הוא נכנס לתוך זמן של ישיבות.</w:t>
      </w:r>
    </w:p>
    <w:p w14:paraId="5E898DCC" w14:textId="77777777" w:rsidR="009952F8" w:rsidRDefault="009952F8" w:rsidP="004469A6">
      <w:pPr>
        <w:rPr>
          <w:rtl/>
          <w:lang w:eastAsia="he-IL"/>
        </w:rPr>
      </w:pPr>
      <w:bookmarkStart w:id="957" w:name="_ETM_Q1_2405501"/>
      <w:bookmarkStart w:id="958" w:name="_ETM_Q1_2405574"/>
      <w:bookmarkEnd w:id="957"/>
      <w:bookmarkEnd w:id="958"/>
    </w:p>
    <w:p w14:paraId="5E11C6AA" w14:textId="55E81FB1" w:rsidR="009952F8" w:rsidRDefault="009952F8" w:rsidP="009952F8">
      <w:pPr>
        <w:pStyle w:val="af6"/>
        <w:keepNext/>
        <w:rPr>
          <w:rtl/>
        </w:rPr>
      </w:pPr>
      <w:bookmarkStart w:id="959" w:name="ET_yor_6156_109"/>
      <w:r w:rsidRPr="009952F8">
        <w:rPr>
          <w:rStyle w:val="TagStyle"/>
          <w:rtl/>
        </w:rPr>
        <w:t xml:space="preserve"> &lt;&lt; יור &gt;&gt; </w:t>
      </w:r>
      <w:r>
        <w:rPr>
          <w:rtl/>
        </w:rPr>
        <w:t>היו"ר גלעד קריב:</w:t>
      </w:r>
      <w:r w:rsidRPr="009952F8">
        <w:rPr>
          <w:rStyle w:val="TagStyle"/>
          <w:rtl/>
        </w:rPr>
        <w:t xml:space="preserve"> &lt;&lt; יור &gt;&gt;</w:t>
      </w:r>
      <w:r w:rsidR="007C62E6">
        <w:rPr>
          <w:rtl/>
        </w:rPr>
        <w:t xml:space="preserve"> </w:t>
      </w:r>
      <w:bookmarkEnd w:id="959"/>
    </w:p>
    <w:p w14:paraId="6AFF55C0" w14:textId="77777777" w:rsidR="009952F8" w:rsidRDefault="009952F8" w:rsidP="009952F8">
      <w:pPr>
        <w:pStyle w:val="KeepWithNext"/>
        <w:rPr>
          <w:rtl/>
          <w:lang w:eastAsia="he-IL"/>
        </w:rPr>
      </w:pPr>
    </w:p>
    <w:p w14:paraId="60899977" w14:textId="77777777" w:rsidR="009952F8" w:rsidRDefault="009952F8" w:rsidP="009952F8">
      <w:pPr>
        <w:rPr>
          <w:rtl/>
          <w:lang w:eastAsia="he-IL"/>
        </w:rPr>
      </w:pPr>
      <w:r>
        <w:rPr>
          <w:rFonts w:hint="cs"/>
          <w:rtl/>
          <w:lang w:eastAsia="he-IL"/>
        </w:rPr>
        <w:t xml:space="preserve">חזור על המשפט האחרון כי לא שמענו </w:t>
      </w:r>
      <w:bookmarkStart w:id="960" w:name="_ETM_Q1_2413110"/>
      <w:bookmarkEnd w:id="960"/>
      <w:r>
        <w:rPr>
          <w:rFonts w:hint="cs"/>
          <w:rtl/>
          <w:lang w:eastAsia="he-IL"/>
        </w:rPr>
        <w:t>אותך.</w:t>
      </w:r>
    </w:p>
    <w:p w14:paraId="19D147AB" w14:textId="77777777" w:rsidR="009952F8" w:rsidRDefault="009952F8" w:rsidP="009952F8">
      <w:pPr>
        <w:rPr>
          <w:rtl/>
          <w:lang w:eastAsia="he-IL"/>
        </w:rPr>
      </w:pPr>
      <w:bookmarkStart w:id="961" w:name="_ETM_Q1_2412829"/>
      <w:bookmarkStart w:id="962" w:name="_ETM_Q1_2412881"/>
      <w:bookmarkStart w:id="963" w:name="_ETM_Q1_2413822"/>
      <w:bookmarkEnd w:id="961"/>
      <w:bookmarkEnd w:id="962"/>
      <w:bookmarkEnd w:id="963"/>
    </w:p>
    <w:p w14:paraId="0CB73202" w14:textId="71248F46" w:rsidR="009952F8" w:rsidRDefault="009952F8" w:rsidP="009952F8">
      <w:pPr>
        <w:pStyle w:val="af9"/>
        <w:keepNext/>
        <w:rPr>
          <w:rtl/>
          <w:lang w:eastAsia="he-IL"/>
        </w:rPr>
      </w:pPr>
      <w:bookmarkStart w:id="964" w:name="ET_guest_חן_שרייבר_110"/>
      <w:r w:rsidRPr="009952F8">
        <w:rPr>
          <w:rStyle w:val="TagStyle"/>
          <w:rtl/>
        </w:rPr>
        <w:t xml:space="preserve"> &lt;&lt; אורח &gt;&gt; </w:t>
      </w:r>
      <w:r>
        <w:rPr>
          <w:rtl/>
          <w:lang w:eastAsia="he-IL"/>
        </w:rPr>
        <w:t xml:space="preserve">חן </w:t>
      </w:r>
      <w:proofErr w:type="spellStart"/>
      <w:r>
        <w:rPr>
          <w:rtl/>
          <w:lang w:eastAsia="he-IL"/>
        </w:rPr>
        <w:t>שרייבר</w:t>
      </w:r>
      <w:proofErr w:type="spellEnd"/>
      <w:r>
        <w:rPr>
          <w:rtl/>
          <w:lang w:eastAsia="he-IL"/>
        </w:rPr>
        <w:t>:</w:t>
      </w:r>
      <w:r w:rsidRPr="009952F8">
        <w:rPr>
          <w:rStyle w:val="TagStyle"/>
          <w:rtl/>
        </w:rPr>
        <w:t xml:space="preserve"> &lt;&lt; אורח &gt;&gt;</w:t>
      </w:r>
      <w:r w:rsidR="007C62E6">
        <w:rPr>
          <w:rtl/>
          <w:lang w:eastAsia="he-IL"/>
        </w:rPr>
        <w:t xml:space="preserve"> </w:t>
      </w:r>
      <w:bookmarkEnd w:id="964"/>
    </w:p>
    <w:p w14:paraId="6B0623C2" w14:textId="77777777" w:rsidR="009952F8" w:rsidRDefault="009952F8" w:rsidP="009952F8">
      <w:pPr>
        <w:pStyle w:val="KeepWithNext"/>
        <w:rPr>
          <w:rtl/>
          <w:lang w:eastAsia="he-IL"/>
        </w:rPr>
      </w:pPr>
    </w:p>
    <w:p w14:paraId="6596A9AF" w14:textId="77777777" w:rsidR="009952F8" w:rsidRDefault="009952F8" w:rsidP="009952F8">
      <w:pPr>
        <w:rPr>
          <w:rtl/>
          <w:lang w:eastAsia="he-IL"/>
        </w:rPr>
      </w:pPr>
      <w:bookmarkStart w:id="965" w:name="_ETM_Q1_2414102"/>
      <w:bookmarkStart w:id="966" w:name="_ETM_Q1_2414127"/>
      <w:bookmarkEnd w:id="965"/>
      <w:bookmarkEnd w:id="966"/>
      <w:r>
        <w:rPr>
          <w:rFonts w:hint="cs"/>
          <w:rtl/>
          <w:lang w:eastAsia="he-IL"/>
        </w:rPr>
        <w:t xml:space="preserve">התחלתי לומר שהישיבות התארכו מול ישיבות רגילות. אני אומר את זה כי אני חי את העולם </w:t>
      </w:r>
      <w:bookmarkStart w:id="967" w:name="_ETM_Q1_2428330"/>
      <w:bookmarkEnd w:id="967"/>
      <w:r>
        <w:rPr>
          <w:rFonts w:hint="cs"/>
          <w:rtl/>
          <w:lang w:eastAsia="he-IL"/>
        </w:rPr>
        <w:t xml:space="preserve">הזה. כל ההתייחסות לזמן נסיעות, חניות וכולי, כל השעה </w:t>
      </w:r>
      <w:bookmarkStart w:id="968" w:name="_ETM_Q1_2434135"/>
      <w:bookmarkEnd w:id="968"/>
      <w:r>
        <w:rPr>
          <w:rFonts w:hint="cs"/>
          <w:rtl/>
          <w:lang w:eastAsia="he-IL"/>
        </w:rPr>
        <w:t xml:space="preserve">הנוספת סביב ישיבה פרונטלית, הפכה להיות עוד שעה של </w:t>
      </w:r>
      <w:bookmarkStart w:id="969" w:name="_ETM_Q1_2440809"/>
      <w:bookmarkEnd w:id="969"/>
      <w:r>
        <w:rPr>
          <w:rFonts w:hint="cs"/>
          <w:rtl/>
          <w:lang w:eastAsia="he-IL"/>
        </w:rPr>
        <w:t>דיון בתוך ה-זום. אני חושב שהשאלה ה</w:t>
      </w:r>
      <w:bookmarkStart w:id="970" w:name="_ETM_Q1_2445557"/>
      <w:bookmarkEnd w:id="970"/>
      <w:r>
        <w:rPr>
          <w:rFonts w:hint="cs"/>
          <w:rtl/>
          <w:lang w:eastAsia="he-IL"/>
        </w:rPr>
        <w:t xml:space="preserve">אם הדירקטור או לדבר על החריגים, אם הוא היה </w:t>
      </w:r>
      <w:bookmarkStart w:id="971" w:name="_ETM_Q1_2449239"/>
      <w:bookmarkEnd w:id="971"/>
      <w:r>
        <w:rPr>
          <w:rFonts w:hint="cs"/>
          <w:rtl/>
          <w:lang w:eastAsia="he-IL"/>
        </w:rPr>
        <w:t xml:space="preserve">חולה או לא היה חולה, זאת לא הנושא כאן, זה לא הסיפור כאן. הישיבות פשוט התקיימו מרחוק ובכל הזדמנות </w:t>
      </w:r>
      <w:bookmarkStart w:id="972" w:name="_ETM_Q1_2456411"/>
      <w:bookmarkEnd w:id="972"/>
      <w:r>
        <w:rPr>
          <w:rFonts w:hint="cs"/>
          <w:rtl/>
          <w:lang w:eastAsia="he-IL"/>
        </w:rPr>
        <w:t>שהיה אפשר -</w:t>
      </w:r>
      <w:r w:rsidR="00FD0DC6">
        <w:rPr>
          <w:rFonts w:hint="cs"/>
          <w:rtl/>
          <w:lang w:eastAsia="he-IL"/>
        </w:rPr>
        <w:t xml:space="preserve"> </w:t>
      </w:r>
      <w:r>
        <w:rPr>
          <w:rFonts w:hint="cs"/>
          <w:rtl/>
          <w:lang w:eastAsia="he-IL"/>
        </w:rPr>
        <w:t>אם אתם זוכרים, היו הפוגות</w:t>
      </w:r>
      <w:r w:rsidR="00FD0DC6">
        <w:rPr>
          <w:rFonts w:hint="cs"/>
          <w:rtl/>
          <w:lang w:eastAsia="he-IL"/>
        </w:rPr>
        <w:t xml:space="preserve"> </w:t>
      </w:r>
      <w:r>
        <w:rPr>
          <w:rFonts w:hint="cs"/>
          <w:rtl/>
          <w:lang w:eastAsia="he-IL"/>
        </w:rPr>
        <w:t xml:space="preserve">וחשבנו שחוזרים למצב נורמלי </w:t>
      </w:r>
      <w:r>
        <w:rPr>
          <w:rtl/>
          <w:lang w:eastAsia="he-IL"/>
        </w:rPr>
        <w:t>–</w:t>
      </w:r>
      <w:r>
        <w:rPr>
          <w:rFonts w:hint="cs"/>
          <w:rtl/>
          <w:lang w:eastAsia="he-IL"/>
        </w:rPr>
        <w:t xml:space="preserve"> קיימו ישיב</w:t>
      </w:r>
      <w:bookmarkStart w:id="973" w:name="_ETM_Q1_2466168"/>
      <w:bookmarkEnd w:id="973"/>
      <w:r>
        <w:rPr>
          <w:rFonts w:hint="cs"/>
          <w:rtl/>
          <w:lang w:eastAsia="he-IL"/>
        </w:rPr>
        <w:t xml:space="preserve">ה פרונטלית ושוב חזרו ל-זום. אגב, עד עכשיו חברות עדיין לא חזרו לישיבות פרונטליות מלאות ובעצם אנחנו מדברים </w:t>
      </w:r>
      <w:bookmarkStart w:id="974" w:name="_ETM_Q1_2476939"/>
      <w:bookmarkEnd w:id="974"/>
      <w:r>
        <w:rPr>
          <w:rFonts w:hint="cs"/>
          <w:rtl/>
          <w:lang w:eastAsia="he-IL"/>
        </w:rPr>
        <w:t>על שנתיים</w:t>
      </w:r>
      <w:r w:rsidR="00FD0DC6">
        <w:rPr>
          <w:rFonts w:hint="cs"/>
          <w:rtl/>
          <w:lang w:eastAsia="he-IL"/>
        </w:rPr>
        <w:t xml:space="preserve"> </w:t>
      </w:r>
      <w:r>
        <w:rPr>
          <w:rFonts w:hint="cs"/>
          <w:rtl/>
          <w:lang w:eastAsia="he-IL"/>
        </w:rPr>
        <w:t xml:space="preserve">בהן בעלי המניות לא נפגעו, תעריפים ידועים ומוכרים, ובמקום לתת את המחיר המלא </w:t>
      </w:r>
      <w:r>
        <w:rPr>
          <w:rtl/>
          <w:lang w:eastAsia="he-IL"/>
        </w:rPr>
        <w:t>–</w:t>
      </w:r>
      <w:r>
        <w:rPr>
          <w:rFonts w:hint="cs"/>
          <w:rtl/>
          <w:lang w:eastAsia="he-IL"/>
        </w:rPr>
        <w:t xml:space="preserve"> החליט</w:t>
      </w:r>
      <w:bookmarkStart w:id="975" w:name="_ETM_Q1_2490169"/>
      <w:bookmarkEnd w:id="975"/>
      <w:r>
        <w:rPr>
          <w:rFonts w:hint="cs"/>
          <w:rtl/>
          <w:lang w:eastAsia="he-IL"/>
        </w:rPr>
        <w:t>ו שנתפסים לאותה סוגיה תקשורתית, לא דרך ישיבה</w:t>
      </w:r>
      <w:bookmarkStart w:id="976" w:name="_ETM_Q1_2496871"/>
      <w:bookmarkEnd w:id="976"/>
      <w:r>
        <w:rPr>
          <w:rFonts w:hint="cs"/>
          <w:rtl/>
          <w:lang w:eastAsia="he-IL"/>
        </w:rPr>
        <w:t xml:space="preserve"> פיזית ופגעו בתגמול הדי</w:t>
      </w:r>
      <w:r w:rsidR="0098069D">
        <w:rPr>
          <w:rFonts w:hint="cs"/>
          <w:rtl/>
          <w:lang w:eastAsia="he-IL"/>
        </w:rPr>
        <w:t>רק</w:t>
      </w:r>
      <w:r>
        <w:rPr>
          <w:rFonts w:hint="cs"/>
          <w:rtl/>
          <w:lang w:eastAsia="he-IL"/>
        </w:rPr>
        <w:t>טורים באופן גורף</w:t>
      </w:r>
      <w:bookmarkStart w:id="977" w:name="_ETM_Q1_2500347"/>
      <w:bookmarkEnd w:id="977"/>
      <w:r w:rsidR="0098069D">
        <w:rPr>
          <w:rFonts w:hint="cs"/>
          <w:rtl/>
          <w:lang w:eastAsia="he-IL"/>
        </w:rPr>
        <w:t>,</w:t>
      </w:r>
      <w:r>
        <w:rPr>
          <w:rFonts w:hint="cs"/>
          <w:rtl/>
          <w:lang w:eastAsia="he-IL"/>
        </w:rPr>
        <w:t xml:space="preserve"> לדעתי קצת אפילו אגרסיבי</w:t>
      </w:r>
      <w:r w:rsidR="0098069D">
        <w:rPr>
          <w:rFonts w:hint="cs"/>
          <w:rtl/>
          <w:lang w:eastAsia="he-IL"/>
        </w:rPr>
        <w:t xml:space="preserve">, וזה לא משהו שהיום אתה בא ואומר שלוקחים מבעלי מניות </w:t>
      </w:r>
      <w:bookmarkStart w:id="978" w:name="_ETM_Q1_2500065"/>
      <w:bookmarkEnd w:id="978"/>
      <w:r w:rsidR="0098069D">
        <w:rPr>
          <w:rFonts w:hint="cs"/>
          <w:rtl/>
          <w:lang w:eastAsia="he-IL"/>
        </w:rPr>
        <w:t xml:space="preserve">או לוקחים מהחברה. דמיינו לכם עובדים שעובדים בחברות רגילות </w:t>
      </w:r>
      <w:bookmarkStart w:id="979" w:name="_ETM_Q1_2515385"/>
      <w:bookmarkEnd w:id="979"/>
      <w:r w:rsidR="0098069D">
        <w:rPr>
          <w:rFonts w:hint="cs"/>
          <w:rtl/>
          <w:lang w:eastAsia="he-IL"/>
        </w:rPr>
        <w:t>ועבדו מהבית, המשיכו לקבל את משכורתם באופן מלא למרות</w:t>
      </w:r>
      <w:bookmarkStart w:id="980" w:name="_ETM_Q1_2520317"/>
      <w:bookmarkEnd w:id="980"/>
      <w:r w:rsidR="0098069D">
        <w:rPr>
          <w:rFonts w:hint="cs"/>
          <w:rtl/>
          <w:lang w:eastAsia="he-IL"/>
        </w:rPr>
        <w:t xml:space="preserve"> שעבדו מהבית ומן הסתם אנחנו היום יודעים ש</w:t>
      </w:r>
      <w:bookmarkStart w:id="981" w:name="_ETM_Q1_2524421"/>
      <w:bookmarkEnd w:id="981"/>
      <w:r w:rsidR="0098069D">
        <w:rPr>
          <w:rFonts w:hint="cs"/>
          <w:rtl/>
          <w:lang w:eastAsia="he-IL"/>
        </w:rPr>
        <w:t>גם התפוקות מהבית היו טובות.</w:t>
      </w:r>
    </w:p>
    <w:p w14:paraId="5FF8811A" w14:textId="77777777" w:rsidR="0098069D" w:rsidRDefault="0098069D" w:rsidP="009952F8">
      <w:pPr>
        <w:rPr>
          <w:rtl/>
          <w:lang w:eastAsia="he-IL"/>
        </w:rPr>
      </w:pPr>
      <w:bookmarkStart w:id="982" w:name="_ETM_Q1_2528508"/>
      <w:bookmarkStart w:id="983" w:name="_ETM_Q1_2528580"/>
      <w:bookmarkEnd w:id="982"/>
      <w:bookmarkEnd w:id="983"/>
    </w:p>
    <w:p w14:paraId="5B7DBD2D" w14:textId="77777777" w:rsidR="0098069D" w:rsidRDefault="0098069D" w:rsidP="0098069D">
      <w:pPr>
        <w:rPr>
          <w:rtl/>
          <w:lang w:eastAsia="he-IL"/>
        </w:rPr>
      </w:pPr>
      <w:bookmarkStart w:id="984" w:name="_ETM_Q1_2528610"/>
      <w:bookmarkStart w:id="985" w:name="_ETM_Q1_2528647"/>
      <w:bookmarkEnd w:id="984"/>
      <w:bookmarkEnd w:id="985"/>
      <w:r>
        <w:rPr>
          <w:rFonts w:hint="cs"/>
          <w:rtl/>
          <w:lang w:eastAsia="he-IL"/>
        </w:rPr>
        <w:t xml:space="preserve">דרך אגב, בכל הדירקטוריונים היו שיחות בנושאים האלה וכולם חשבו כבר לפני שנה שהגיע הזמן לשלם על זה. כמו שאדוני אמר, למה אתם באים היום, אחרי שנה ושמונה חודשים לדבר רטרואקטיבית. אבל </w:t>
      </w:r>
      <w:bookmarkStart w:id="986" w:name="_ETM_Q1_2545176"/>
      <w:bookmarkEnd w:id="986"/>
      <w:r>
        <w:rPr>
          <w:rFonts w:hint="cs"/>
          <w:rtl/>
          <w:lang w:eastAsia="he-IL"/>
        </w:rPr>
        <w:t>מה לעשות שהבירוקרטיה היא כזו והדברים מגיעים היום ולא יכלו להגיע תוך חודש או תוך חודשיים מהאירוע. לקח לנו שנה לעכל את האירוע</w:t>
      </w:r>
      <w:r w:rsidR="00FD0DC6">
        <w:rPr>
          <w:rFonts w:hint="cs"/>
          <w:rtl/>
          <w:lang w:eastAsia="he-IL"/>
        </w:rPr>
        <w:t xml:space="preserve"> </w:t>
      </w:r>
      <w:r>
        <w:rPr>
          <w:rFonts w:hint="cs"/>
          <w:rtl/>
          <w:lang w:eastAsia="he-IL"/>
        </w:rPr>
        <w:t xml:space="preserve">ולהבין היכן אנחנו חיים. אני </w:t>
      </w:r>
      <w:bookmarkStart w:id="987" w:name="_ETM_Q1_2556911"/>
      <w:bookmarkEnd w:id="987"/>
      <w:r>
        <w:rPr>
          <w:rFonts w:hint="cs"/>
          <w:rtl/>
          <w:lang w:eastAsia="he-IL"/>
        </w:rPr>
        <w:t xml:space="preserve">חושב שהיום זאת תהיה פגיעה לא לתת פיצוי רטרואקטיבי על ישיבות זום מלאות בהן השתתפו גם </w:t>
      </w:r>
      <w:proofErr w:type="spellStart"/>
      <w:r>
        <w:rPr>
          <w:rFonts w:hint="cs"/>
          <w:rtl/>
          <w:lang w:eastAsia="he-IL"/>
        </w:rPr>
        <w:t>הדח"צים</w:t>
      </w:r>
      <w:proofErr w:type="spellEnd"/>
      <w:r>
        <w:rPr>
          <w:rFonts w:hint="cs"/>
          <w:rtl/>
          <w:lang w:eastAsia="he-IL"/>
        </w:rPr>
        <w:t>, אותם נציגי</w:t>
      </w:r>
      <w:r w:rsidR="00FD0DC6">
        <w:rPr>
          <w:rFonts w:hint="cs"/>
          <w:rtl/>
          <w:lang w:eastAsia="he-IL"/>
        </w:rPr>
        <w:t xml:space="preserve"> </w:t>
      </w:r>
      <w:r>
        <w:rPr>
          <w:rFonts w:hint="cs"/>
          <w:rtl/>
          <w:lang w:eastAsia="he-IL"/>
        </w:rPr>
        <w:t xml:space="preserve">בעלי מניות. אני חושב </w:t>
      </w:r>
      <w:bookmarkStart w:id="988" w:name="_ETM_Q1_2566347"/>
      <w:bookmarkEnd w:id="988"/>
      <w:r>
        <w:rPr>
          <w:rFonts w:hint="cs"/>
          <w:rtl/>
          <w:lang w:eastAsia="he-IL"/>
        </w:rPr>
        <w:t xml:space="preserve">שלא קיימת כאן פגיעה לבעלי המניות ולכן אני הייתי </w:t>
      </w:r>
      <w:bookmarkStart w:id="989" w:name="_ETM_Q1_2576822"/>
      <w:bookmarkEnd w:id="989"/>
      <w:r>
        <w:rPr>
          <w:rFonts w:hint="cs"/>
          <w:rtl/>
          <w:lang w:eastAsia="he-IL"/>
        </w:rPr>
        <w:t xml:space="preserve">ממליץ כן לתת כאן פיצוי חד פעמי ולקוות לבריאות טובה </w:t>
      </w:r>
      <w:bookmarkStart w:id="990" w:name="_ETM_Q1_2581711"/>
      <w:bookmarkEnd w:id="990"/>
      <w:r>
        <w:rPr>
          <w:rFonts w:hint="cs"/>
          <w:rtl/>
          <w:lang w:eastAsia="he-IL"/>
        </w:rPr>
        <w:t>ולימים נורמליים.</w:t>
      </w:r>
    </w:p>
    <w:p w14:paraId="01CF556C" w14:textId="77777777" w:rsidR="0098069D" w:rsidRDefault="0098069D" w:rsidP="0098069D">
      <w:pPr>
        <w:rPr>
          <w:rtl/>
          <w:lang w:eastAsia="he-IL"/>
        </w:rPr>
      </w:pPr>
      <w:bookmarkStart w:id="991" w:name="_ETM_Q1_2584590"/>
      <w:bookmarkStart w:id="992" w:name="_ETM_Q1_2584657"/>
      <w:bookmarkStart w:id="993" w:name="_ETM_Q1_2584533"/>
      <w:bookmarkEnd w:id="991"/>
      <w:bookmarkEnd w:id="992"/>
      <w:bookmarkEnd w:id="993"/>
    </w:p>
    <w:p w14:paraId="0A0CBD32" w14:textId="121355F3" w:rsidR="0098069D" w:rsidRDefault="0098069D" w:rsidP="0098069D">
      <w:pPr>
        <w:pStyle w:val="af6"/>
        <w:keepNext/>
        <w:rPr>
          <w:rtl/>
        </w:rPr>
      </w:pPr>
      <w:bookmarkStart w:id="994" w:name="ET_yor_6156_111"/>
      <w:r w:rsidRPr="0098069D">
        <w:rPr>
          <w:rStyle w:val="TagStyle"/>
          <w:rtl/>
        </w:rPr>
        <w:t xml:space="preserve"> &lt;&lt; יור &gt;&gt; </w:t>
      </w:r>
      <w:r>
        <w:rPr>
          <w:rtl/>
        </w:rPr>
        <w:t>היו"ר גלעד קריב:</w:t>
      </w:r>
      <w:r w:rsidRPr="0098069D">
        <w:rPr>
          <w:rStyle w:val="TagStyle"/>
          <w:rtl/>
        </w:rPr>
        <w:t xml:space="preserve"> &lt;&lt; יור &gt;&gt;</w:t>
      </w:r>
      <w:r w:rsidR="007C62E6">
        <w:rPr>
          <w:rtl/>
        </w:rPr>
        <w:t xml:space="preserve"> </w:t>
      </w:r>
      <w:bookmarkEnd w:id="994"/>
    </w:p>
    <w:p w14:paraId="25C2DA0B" w14:textId="77777777" w:rsidR="0098069D" w:rsidRDefault="0098069D" w:rsidP="0098069D">
      <w:pPr>
        <w:pStyle w:val="KeepWithNext"/>
        <w:rPr>
          <w:rtl/>
          <w:lang w:eastAsia="he-IL"/>
        </w:rPr>
      </w:pPr>
    </w:p>
    <w:p w14:paraId="3F33AF47" w14:textId="77777777" w:rsidR="0098069D" w:rsidRDefault="0098069D" w:rsidP="0098069D">
      <w:pPr>
        <w:rPr>
          <w:rtl/>
          <w:lang w:eastAsia="he-IL"/>
        </w:rPr>
      </w:pPr>
      <w:bookmarkStart w:id="995" w:name="_ETM_Q1_2584794"/>
      <w:bookmarkStart w:id="996" w:name="_ETM_Q1_2584817"/>
      <w:bookmarkEnd w:id="995"/>
      <w:bookmarkEnd w:id="996"/>
      <w:r>
        <w:rPr>
          <w:rFonts w:hint="cs"/>
          <w:rtl/>
          <w:lang w:eastAsia="he-IL"/>
        </w:rPr>
        <w:t xml:space="preserve">תודה. </w:t>
      </w:r>
    </w:p>
    <w:p w14:paraId="3CD818D6" w14:textId="77777777" w:rsidR="0098069D" w:rsidRDefault="0098069D" w:rsidP="0098069D">
      <w:pPr>
        <w:rPr>
          <w:rtl/>
          <w:lang w:eastAsia="he-IL"/>
        </w:rPr>
      </w:pPr>
      <w:bookmarkStart w:id="997" w:name="_ETM_Q1_2589966"/>
      <w:bookmarkStart w:id="998" w:name="_ETM_Q1_2590022"/>
      <w:bookmarkEnd w:id="997"/>
      <w:bookmarkEnd w:id="998"/>
    </w:p>
    <w:p w14:paraId="493DAA66" w14:textId="5F427493" w:rsidR="0098069D" w:rsidRDefault="0098069D" w:rsidP="0098069D">
      <w:pPr>
        <w:pStyle w:val="af9"/>
        <w:keepNext/>
        <w:rPr>
          <w:rtl/>
          <w:lang w:eastAsia="he-IL"/>
        </w:rPr>
      </w:pPr>
      <w:bookmarkStart w:id="999" w:name="ET_guest_אילן_פלטו_112"/>
      <w:r w:rsidRPr="0098069D">
        <w:rPr>
          <w:rStyle w:val="TagStyle"/>
          <w:rtl/>
        </w:rPr>
        <w:t xml:space="preserve"> &lt;&lt; אורח &gt;&gt; </w:t>
      </w:r>
      <w:r>
        <w:rPr>
          <w:rtl/>
          <w:lang w:eastAsia="he-IL"/>
        </w:rPr>
        <w:t>אילן פלטו:</w:t>
      </w:r>
      <w:r w:rsidRPr="0098069D">
        <w:rPr>
          <w:rStyle w:val="TagStyle"/>
          <w:rtl/>
        </w:rPr>
        <w:t xml:space="preserve"> &lt;&lt; אורח &gt;&gt;</w:t>
      </w:r>
      <w:r w:rsidR="007C62E6">
        <w:rPr>
          <w:rtl/>
          <w:lang w:eastAsia="he-IL"/>
        </w:rPr>
        <w:t xml:space="preserve"> </w:t>
      </w:r>
      <w:bookmarkEnd w:id="999"/>
    </w:p>
    <w:p w14:paraId="5DBEF108" w14:textId="77777777" w:rsidR="0098069D" w:rsidRDefault="0098069D" w:rsidP="0098069D">
      <w:pPr>
        <w:pStyle w:val="KeepWithNext"/>
        <w:rPr>
          <w:rtl/>
          <w:lang w:eastAsia="he-IL"/>
        </w:rPr>
      </w:pPr>
    </w:p>
    <w:p w14:paraId="0131A1EB" w14:textId="77777777" w:rsidR="0098069D" w:rsidRDefault="0098069D" w:rsidP="0098069D">
      <w:pPr>
        <w:rPr>
          <w:rtl/>
          <w:lang w:eastAsia="he-IL"/>
        </w:rPr>
      </w:pPr>
      <w:r>
        <w:rPr>
          <w:rFonts w:hint="cs"/>
          <w:rtl/>
          <w:lang w:eastAsia="he-IL"/>
        </w:rPr>
        <w:t>דרך אגב, הישיבות התקצרו ולא התארכו.</w:t>
      </w:r>
    </w:p>
    <w:p w14:paraId="681D57F6" w14:textId="77777777" w:rsidR="0098069D" w:rsidRDefault="0098069D" w:rsidP="0098069D">
      <w:pPr>
        <w:rPr>
          <w:rtl/>
          <w:lang w:eastAsia="he-IL"/>
        </w:rPr>
      </w:pPr>
      <w:bookmarkStart w:id="1000" w:name="_ETM_Q1_2592312"/>
      <w:bookmarkStart w:id="1001" w:name="_ETM_Q1_2592370"/>
      <w:bookmarkStart w:id="1002" w:name="_ETM_Q1_2593047"/>
      <w:bookmarkEnd w:id="1000"/>
      <w:bookmarkEnd w:id="1001"/>
      <w:bookmarkEnd w:id="1002"/>
    </w:p>
    <w:p w14:paraId="48C45CEC" w14:textId="4CEE27B5" w:rsidR="0098069D" w:rsidRDefault="0098069D" w:rsidP="0098069D">
      <w:pPr>
        <w:pStyle w:val="af6"/>
        <w:keepNext/>
        <w:rPr>
          <w:rtl/>
        </w:rPr>
      </w:pPr>
      <w:bookmarkStart w:id="1003" w:name="ET_yor_6156_113"/>
      <w:r w:rsidRPr="0098069D">
        <w:rPr>
          <w:rStyle w:val="TagStyle"/>
          <w:rtl/>
        </w:rPr>
        <w:t xml:space="preserve"> &lt;&lt; יור &gt;&gt; </w:t>
      </w:r>
      <w:r>
        <w:rPr>
          <w:rtl/>
        </w:rPr>
        <w:t>היו"ר גלעד קריב:</w:t>
      </w:r>
      <w:r w:rsidRPr="0098069D">
        <w:rPr>
          <w:rStyle w:val="TagStyle"/>
          <w:rtl/>
        </w:rPr>
        <w:t xml:space="preserve"> &lt;&lt; יור &gt;&gt;</w:t>
      </w:r>
      <w:r w:rsidR="007C62E6">
        <w:rPr>
          <w:rtl/>
        </w:rPr>
        <w:t xml:space="preserve"> </w:t>
      </w:r>
      <w:bookmarkEnd w:id="1003"/>
    </w:p>
    <w:p w14:paraId="302DA5E6" w14:textId="77777777" w:rsidR="0098069D" w:rsidRDefault="0098069D" w:rsidP="0098069D">
      <w:pPr>
        <w:pStyle w:val="KeepWithNext"/>
        <w:rPr>
          <w:rtl/>
          <w:lang w:eastAsia="he-IL"/>
        </w:rPr>
      </w:pPr>
    </w:p>
    <w:p w14:paraId="62422C10" w14:textId="77777777" w:rsidR="0098069D" w:rsidRDefault="0098069D" w:rsidP="0098069D">
      <w:pPr>
        <w:rPr>
          <w:rtl/>
          <w:lang w:eastAsia="he-IL"/>
        </w:rPr>
      </w:pPr>
      <w:bookmarkStart w:id="1004" w:name="_ETM_Q1_2593315"/>
      <w:bookmarkStart w:id="1005" w:name="_ETM_Q1_2593341"/>
      <w:bookmarkEnd w:id="1004"/>
      <w:bookmarkEnd w:id="1005"/>
      <w:r>
        <w:rPr>
          <w:rFonts w:hint="cs"/>
          <w:rtl/>
          <w:lang w:eastAsia="he-IL"/>
        </w:rPr>
        <w:t xml:space="preserve">זכיתי לנהל עמותה </w:t>
      </w:r>
      <w:bookmarkStart w:id="1006" w:name="_ETM_Q1_2596215"/>
      <w:bookmarkEnd w:id="1006"/>
      <w:r>
        <w:rPr>
          <w:rFonts w:hint="cs"/>
          <w:rtl/>
          <w:lang w:eastAsia="he-IL"/>
        </w:rPr>
        <w:t>לא קטנה לפחות שנה בתוך הקורונה ואני</w:t>
      </w:r>
      <w:r w:rsidR="00FD0DC6">
        <w:rPr>
          <w:rFonts w:hint="cs"/>
          <w:rtl/>
          <w:lang w:eastAsia="he-IL"/>
        </w:rPr>
        <w:t xml:space="preserve"> </w:t>
      </w:r>
      <w:r>
        <w:rPr>
          <w:rFonts w:hint="cs"/>
          <w:rtl/>
          <w:lang w:eastAsia="he-IL"/>
        </w:rPr>
        <w:t xml:space="preserve">מסכים עם רואה חשבון </w:t>
      </w:r>
      <w:proofErr w:type="spellStart"/>
      <w:r>
        <w:rPr>
          <w:rFonts w:hint="cs"/>
          <w:rtl/>
          <w:lang w:eastAsia="he-IL"/>
        </w:rPr>
        <w:t>שרייבר</w:t>
      </w:r>
      <w:proofErr w:type="spellEnd"/>
      <w:r>
        <w:rPr>
          <w:rFonts w:hint="cs"/>
          <w:rtl/>
          <w:lang w:eastAsia="he-IL"/>
        </w:rPr>
        <w:t xml:space="preserve"> ולא רק לגבי ישיבות הנהלה. </w:t>
      </w:r>
      <w:bookmarkStart w:id="1007" w:name="_ETM_Q1_2605351"/>
      <w:bookmarkEnd w:id="1007"/>
      <w:r>
        <w:rPr>
          <w:rFonts w:hint="cs"/>
          <w:rtl/>
          <w:lang w:eastAsia="he-IL"/>
        </w:rPr>
        <w:t>אני חושב שלטובה ולרעה, תרבות הפגישות, הפקטור הזה של</w:t>
      </w:r>
      <w:bookmarkStart w:id="1008" w:name="_ETM_Q1_2612313"/>
      <w:bookmarkEnd w:id="1008"/>
      <w:r>
        <w:rPr>
          <w:rFonts w:hint="cs"/>
          <w:rtl/>
          <w:lang w:eastAsia="he-IL"/>
        </w:rPr>
        <w:t xml:space="preserve"> בוא נחשוב אם באמת צריך את הפגישה הזאת</w:t>
      </w:r>
      <w:r w:rsidR="00FD0DC6">
        <w:rPr>
          <w:rFonts w:hint="cs"/>
          <w:rtl/>
          <w:lang w:eastAsia="he-IL"/>
        </w:rPr>
        <w:t xml:space="preserve"> </w:t>
      </w:r>
      <w:r>
        <w:rPr>
          <w:rFonts w:hint="cs"/>
          <w:rtl/>
          <w:lang w:eastAsia="he-IL"/>
        </w:rPr>
        <w:t xml:space="preserve">ואי אפשר להסתפק בשיחת טלפון קצרה, כל הפרוצדורה הזאת </w:t>
      </w:r>
      <w:bookmarkStart w:id="1009" w:name="_ETM_Q1_2620109"/>
      <w:bookmarkEnd w:id="1009"/>
      <w:r>
        <w:rPr>
          <w:rFonts w:hint="cs"/>
          <w:rtl/>
          <w:lang w:eastAsia="he-IL"/>
        </w:rPr>
        <w:t>היטשטשה לחלוטין. פעם היית</w:t>
      </w:r>
      <w:r w:rsidR="00FD0DC6">
        <w:rPr>
          <w:rFonts w:hint="cs"/>
          <w:rtl/>
          <w:lang w:eastAsia="he-IL"/>
        </w:rPr>
        <w:t xml:space="preserve"> </w:t>
      </w:r>
      <w:r>
        <w:rPr>
          <w:rFonts w:hint="cs"/>
          <w:rtl/>
          <w:lang w:eastAsia="he-IL"/>
        </w:rPr>
        <w:t xml:space="preserve">חושב אם לנסוע בשביל פגישה מירושלים לתל אביב והיום על כל דבר יש פגישה. </w:t>
      </w:r>
      <w:bookmarkStart w:id="1010" w:name="_ETM_Q1_2627933"/>
      <w:bookmarkEnd w:id="1010"/>
    </w:p>
    <w:p w14:paraId="1FA154E8" w14:textId="77777777" w:rsidR="0098069D" w:rsidRDefault="0098069D" w:rsidP="0098069D">
      <w:pPr>
        <w:rPr>
          <w:rtl/>
          <w:lang w:eastAsia="he-IL"/>
        </w:rPr>
      </w:pPr>
      <w:bookmarkStart w:id="1011" w:name="_ETM_Q1_2628651"/>
      <w:bookmarkStart w:id="1012" w:name="_ETM_Q1_2628694"/>
      <w:bookmarkEnd w:id="1011"/>
      <w:bookmarkEnd w:id="1012"/>
    </w:p>
    <w:p w14:paraId="0B42FBC3" w14:textId="77777777" w:rsidR="0098069D" w:rsidRDefault="0098069D" w:rsidP="0098069D">
      <w:pPr>
        <w:rPr>
          <w:rtl/>
          <w:lang w:eastAsia="he-IL"/>
        </w:rPr>
      </w:pPr>
      <w:bookmarkStart w:id="1013" w:name="_ETM_Q1_2627749"/>
      <w:bookmarkStart w:id="1014" w:name="_ETM_Q1_2627773"/>
      <w:bookmarkEnd w:id="1013"/>
      <w:bookmarkEnd w:id="1014"/>
      <w:r>
        <w:rPr>
          <w:rFonts w:hint="cs"/>
          <w:rtl/>
          <w:lang w:eastAsia="he-IL"/>
        </w:rPr>
        <w:t xml:space="preserve">אני חושב שמה שאמר מר פלטו מחייב איזושהי מחשבה שלכם לעתיד. הסיפור שינה את התרבות </w:t>
      </w:r>
      <w:bookmarkStart w:id="1015" w:name="_ETM_Q1_2641580"/>
      <w:bookmarkEnd w:id="1015"/>
      <w:r>
        <w:rPr>
          <w:rFonts w:hint="cs"/>
          <w:rtl/>
          <w:lang w:eastAsia="he-IL"/>
        </w:rPr>
        <w:t xml:space="preserve">הארגונית. זה לא יחזור למה שהיה. זה לאו דווקא יהיה </w:t>
      </w:r>
      <w:bookmarkStart w:id="1016" w:name="_ETM_Q1_2644901"/>
      <w:bookmarkEnd w:id="1016"/>
      <w:r>
        <w:rPr>
          <w:rFonts w:hint="cs"/>
          <w:rtl/>
          <w:lang w:eastAsia="he-IL"/>
        </w:rPr>
        <w:t>באותה עוצמה של ימי הסגרים אבל אנחנו בעידן אחר.</w:t>
      </w:r>
      <w:r w:rsidR="00FD0DC6">
        <w:rPr>
          <w:rFonts w:hint="cs"/>
          <w:rtl/>
          <w:lang w:eastAsia="he-IL"/>
        </w:rPr>
        <w:t xml:space="preserve"> </w:t>
      </w:r>
      <w:r>
        <w:rPr>
          <w:rFonts w:hint="cs"/>
          <w:rtl/>
          <w:lang w:eastAsia="he-IL"/>
        </w:rPr>
        <w:t xml:space="preserve">בימים לפני הקורונה היינו אומרים למר </w:t>
      </w:r>
      <w:proofErr w:type="spellStart"/>
      <w:r>
        <w:rPr>
          <w:rFonts w:hint="cs"/>
          <w:rtl/>
          <w:lang w:eastAsia="he-IL"/>
        </w:rPr>
        <w:t>שרייבר</w:t>
      </w:r>
      <w:proofErr w:type="spellEnd"/>
      <w:r>
        <w:rPr>
          <w:rFonts w:hint="cs"/>
          <w:rtl/>
          <w:lang w:eastAsia="he-IL"/>
        </w:rPr>
        <w:t xml:space="preserve"> להגיע לחדר.</w:t>
      </w:r>
    </w:p>
    <w:p w14:paraId="23C11327" w14:textId="77777777" w:rsidR="0098069D" w:rsidRDefault="0098069D" w:rsidP="0098069D">
      <w:pPr>
        <w:rPr>
          <w:rtl/>
          <w:lang w:eastAsia="he-IL"/>
        </w:rPr>
      </w:pPr>
    </w:p>
    <w:p w14:paraId="41087232" w14:textId="07062F13" w:rsidR="0098069D" w:rsidRDefault="0098069D" w:rsidP="0098069D">
      <w:pPr>
        <w:pStyle w:val="af9"/>
        <w:keepNext/>
        <w:rPr>
          <w:rtl/>
          <w:lang w:eastAsia="he-IL"/>
        </w:rPr>
      </w:pPr>
      <w:bookmarkStart w:id="1017" w:name="ET_guest_אילן_פלטו_114"/>
      <w:r w:rsidRPr="0098069D">
        <w:rPr>
          <w:rStyle w:val="TagStyle"/>
          <w:rtl/>
        </w:rPr>
        <w:t xml:space="preserve"> &lt;&lt; אורח &gt;&gt; </w:t>
      </w:r>
      <w:r>
        <w:rPr>
          <w:rtl/>
          <w:lang w:eastAsia="he-IL"/>
        </w:rPr>
        <w:t>אילן פלטו:</w:t>
      </w:r>
      <w:r w:rsidRPr="0098069D">
        <w:rPr>
          <w:rStyle w:val="TagStyle"/>
          <w:rtl/>
        </w:rPr>
        <w:t xml:space="preserve"> &lt;&lt; אורח &gt;&gt;</w:t>
      </w:r>
      <w:r w:rsidR="007C62E6">
        <w:rPr>
          <w:rtl/>
          <w:lang w:eastAsia="he-IL"/>
        </w:rPr>
        <w:t xml:space="preserve"> </w:t>
      </w:r>
      <w:bookmarkEnd w:id="1017"/>
    </w:p>
    <w:p w14:paraId="7C11B663" w14:textId="77777777" w:rsidR="0098069D" w:rsidRDefault="0098069D" w:rsidP="0098069D">
      <w:pPr>
        <w:pStyle w:val="KeepWithNext"/>
        <w:rPr>
          <w:rtl/>
          <w:lang w:eastAsia="he-IL"/>
        </w:rPr>
      </w:pPr>
    </w:p>
    <w:p w14:paraId="4E8EE614" w14:textId="77777777" w:rsidR="0098069D" w:rsidRDefault="0098069D" w:rsidP="0098069D">
      <w:pPr>
        <w:rPr>
          <w:rtl/>
          <w:lang w:eastAsia="he-IL"/>
        </w:rPr>
      </w:pPr>
      <w:r>
        <w:rPr>
          <w:rFonts w:hint="cs"/>
          <w:rtl/>
          <w:lang w:eastAsia="he-IL"/>
        </w:rPr>
        <w:t>חסך שלוש שעות.</w:t>
      </w:r>
    </w:p>
    <w:p w14:paraId="5B1D7FAE" w14:textId="77777777" w:rsidR="0098069D" w:rsidRDefault="0098069D" w:rsidP="0098069D">
      <w:pPr>
        <w:rPr>
          <w:rtl/>
          <w:lang w:eastAsia="he-IL"/>
        </w:rPr>
      </w:pPr>
      <w:bookmarkStart w:id="1018" w:name="_ETM_Q1_2659721"/>
      <w:bookmarkStart w:id="1019" w:name="_ETM_Q1_2659780"/>
      <w:bookmarkStart w:id="1020" w:name="_ETM_Q1_2660873"/>
      <w:bookmarkEnd w:id="1018"/>
      <w:bookmarkEnd w:id="1019"/>
      <w:bookmarkEnd w:id="1020"/>
    </w:p>
    <w:p w14:paraId="15B81E11" w14:textId="0278FE56" w:rsidR="0098069D" w:rsidRDefault="0098069D" w:rsidP="0098069D">
      <w:pPr>
        <w:pStyle w:val="af6"/>
        <w:keepNext/>
        <w:rPr>
          <w:rtl/>
        </w:rPr>
      </w:pPr>
      <w:bookmarkStart w:id="1021" w:name="ET_yor_6156_115"/>
      <w:r w:rsidRPr="0098069D">
        <w:rPr>
          <w:rStyle w:val="TagStyle"/>
          <w:rtl/>
        </w:rPr>
        <w:t xml:space="preserve"> &lt;&lt; יור &gt;&gt; </w:t>
      </w:r>
      <w:r>
        <w:rPr>
          <w:rtl/>
        </w:rPr>
        <w:t>היו"ר גלעד קריב:</w:t>
      </w:r>
      <w:r w:rsidRPr="0098069D">
        <w:rPr>
          <w:rStyle w:val="TagStyle"/>
          <w:rtl/>
        </w:rPr>
        <w:t xml:space="preserve"> &lt;&lt; יור &gt;&gt;</w:t>
      </w:r>
      <w:r w:rsidR="007C62E6">
        <w:rPr>
          <w:rtl/>
        </w:rPr>
        <w:t xml:space="preserve"> </w:t>
      </w:r>
      <w:bookmarkEnd w:id="1021"/>
    </w:p>
    <w:p w14:paraId="53661C36" w14:textId="77777777" w:rsidR="0098069D" w:rsidRDefault="0098069D" w:rsidP="0098069D">
      <w:pPr>
        <w:pStyle w:val="KeepWithNext"/>
        <w:rPr>
          <w:rtl/>
          <w:lang w:eastAsia="he-IL"/>
        </w:rPr>
      </w:pPr>
    </w:p>
    <w:p w14:paraId="0F5519A3" w14:textId="77777777" w:rsidR="00AD29C9" w:rsidRDefault="0098069D" w:rsidP="0098069D">
      <w:pPr>
        <w:rPr>
          <w:rtl/>
          <w:lang w:eastAsia="he-IL"/>
        </w:rPr>
      </w:pPr>
      <w:bookmarkStart w:id="1022" w:name="_ETM_Q1_2661162"/>
      <w:bookmarkStart w:id="1023" w:name="_ETM_Q1_2661183"/>
      <w:bookmarkEnd w:id="1022"/>
      <w:bookmarkEnd w:id="1023"/>
      <w:r>
        <w:rPr>
          <w:rFonts w:hint="cs"/>
          <w:rtl/>
          <w:lang w:eastAsia="he-IL"/>
        </w:rPr>
        <w:t>נכון.</w:t>
      </w:r>
      <w:r w:rsidR="00FD0DC6">
        <w:rPr>
          <w:rFonts w:hint="cs"/>
          <w:rtl/>
          <w:lang w:eastAsia="he-IL"/>
        </w:rPr>
        <w:t xml:space="preserve"> </w:t>
      </w:r>
      <w:r>
        <w:rPr>
          <w:rFonts w:hint="cs"/>
          <w:rtl/>
          <w:lang w:eastAsia="he-IL"/>
        </w:rPr>
        <w:t xml:space="preserve">אנחנו כרגע מדברים על עניין הקורונה, אבל ההבחנה המאוד </w:t>
      </w:r>
      <w:bookmarkStart w:id="1024" w:name="_ETM_Q1_2673356"/>
      <w:bookmarkEnd w:id="1024"/>
      <w:r>
        <w:rPr>
          <w:rFonts w:hint="cs"/>
          <w:rtl/>
          <w:lang w:eastAsia="he-IL"/>
        </w:rPr>
        <w:t>מאוד ברורה הזאת</w:t>
      </w:r>
      <w:r w:rsidR="00FD0DC6">
        <w:rPr>
          <w:rFonts w:hint="cs"/>
          <w:rtl/>
          <w:lang w:eastAsia="he-IL"/>
        </w:rPr>
        <w:t xml:space="preserve"> </w:t>
      </w:r>
      <w:r>
        <w:rPr>
          <w:rFonts w:hint="cs"/>
          <w:rtl/>
          <w:lang w:eastAsia="he-IL"/>
        </w:rPr>
        <w:t xml:space="preserve">בין ישיבה שמתקיימת פיזית לבין </w:t>
      </w:r>
      <w:bookmarkStart w:id="1025" w:name="_ETM_Q1_2675844"/>
      <w:bookmarkEnd w:id="1025"/>
      <w:r>
        <w:rPr>
          <w:rFonts w:hint="cs"/>
          <w:rtl/>
          <w:lang w:eastAsia="he-IL"/>
        </w:rPr>
        <w:t>ישיבה</w:t>
      </w:r>
      <w:r w:rsidR="00FD0DC6">
        <w:rPr>
          <w:rFonts w:hint="cs"/>
          <w:rtl/>
          <w:lang w:eastAsia="he-IL"/>
        </w:rPr>
        <w:t xml:space="preserve"> </w:t>
      </w:r>
      <w:r>
        <w:rPr>
          <w:rFonts w:hint="cs"/>
          <w:rtl/>
          <w:lang w:eastAsia="he-IL"/>
        </w:rPr>
        <w:t xml:space="preserve">שמתקיימת באמצעים אלקטרוניים, יכול להיות שהמבנה </w:t>
      </w:r>
      <w:bookmarkStart w:id="1026" w:name="_ETM_Q1_2679173"/>
      <w:bookmarkEnd w:id="1026"/>
      <w:r>
        <w:rPr>
          <w:rFonts w:hint="cs"/>
          <w:rtl/>
          <w:lang w:eastAsia="he-IL"/>
        </w:rPr>
        <w:t>צריך להיות שונה, יכול להיות שהגדרת הבסיס צריכה בעתיד להיו</w:t>
      </w:r>
      <w:bookmarkStart w:id="1027" w:name="_ETM_Q1_2688321"/>
      <w:bookmarkEnd w:id="1027"/>
      <w:r>
        <w:rPr>
          <w:rFonts w:hint="cs"/>
          <w:rtl/>
          <w:lang w:eastAsia="he-IL"/>
        </w:rPr>
        <w:t>ת מול הישיבה.</w:t>
      </w:r>
      <w:r w:rsidR="00FD0DC6">
        <w:rPr>
          <w:rFonts w:hint="cs"/>
          <w:rtl/>
          <w:lang w:eastAsia="he-IL"/>
        </w:rPr>
        <w:t xml:space="preserve"> </w:t>
      </w:r>
      <w:r>
        <w:rPr>
          <w:rFonts w:hint="cs"/>
          <w:rtl/>
          <w:lang w:eastAsia="he-IL"/>
        </w:rPr>
        <w:t xml:space="preserve">עכשיו את רוצים להוסיף על זה בגלל שקיימתם אותה פיזית, יש בזבוז זמן </w:t>
      </w:r>
      <w:bookmarkStart w:id="1028" w:name="_ETM_Q1_2695607"/>
      <w:bookmarkEnd w:id="1028"/>
      <w:r>
        <w:rPr>
          <w:rFonts w:hint="cs"/>
          <w:rtl/>
          <w:lang w:eastAsia="he-IL"/>
        </w:rPr>
        <w:t xml:space="preserve">והאדם טורח ויוצא מביתו </w:t>
      </w:r>
      <w:r>
        <w:rPr>
          <w:rtl/>
          <w:lang w:eastAsia="he-IL"/>
        </w:rPr>
        <w:t>–</w:t>
      </w:r>
      <w:r>
        <w:rPr>
          <w:rFonts w:hint="cs"/>
          <w:rtl/>
          <w:lang w:eastAsia="he-IL"/>
        </w:rPr>
        <w:t xml:space="preserve"> יכול להיות שכל </w:t>
      </w:r>
      <w:proofErr w:type="spellStart"/>
      <w:r>
        <w:rPr>
          <w:rFonts w:hint="cs"/>
          <w:rtl/>
          <w:lang w:eastAsia="he-IL"/>
        </w:rPr>
        <w:t>הדיפולט</w:t>
      </w:r>
      <w:proofErr w:type="spellEnd"/>
      <w:r>
        <w:rPr>
          <w:rFonts w:hint="cs"/>
          <w:rtl/>
          <w:lang w:eastAsia="he-IL"/>
        </w:rPr>
        <w:t xml:space="preserve"> </w:t>
      </w:r>
      <w:bookmarkStart w:id="1029" w:name="_ETM_Q1_2698437"/>
      <w:bookmarkEnd w:id="1029"/>
      <w:r>
        <w:rPr>
          <w:rFonts w:hint="cs"/>
          <w:rtl/>
          <w:lang w:eastAsia="he-IL"/>
        </w:rPr>
        <w:t>צריך להשתנות, שהסכום הבסיסי הוא ע</w:t>
      </w:r>
      <w:bookmarkStart w:id="1030" w:name="_ETM_Q1_2701839"/>
      <w:bookmarkEnd w:id="1030"/>
      <w:r>
        <w:rPr>
          <w:rFonts w:hint="cs"/>
          <w:rtl/>
          <w:lang w:eastAsia="he-IL"/>
        </w:rPr>
        <w:t>בור עצם קיום הישיבה ולא משנה אם</w:t>
      </w:r>
      <w:bookmarkStart w:id="1031" w:name="_ETM_Q1_2705195"/>
      <w:bookmarkEnd w:id="1031"/>
      <w:r>
        <w:rPr>
          <w:rFonts w:hint="cs"/>
          <w:rtl/>
          <w:lang w:eastAsia="he-IL"/>
        </w:rPr>
        <w:t xml:space="preserve"> השעה הזאת הייתה בתוך חדר או הייתה בתוך חדר </w:t>
      </w:r>
      <w:bookmarkStart w:id="1032" w:name="_ETM_Q1_2706245"/>
      <w:bookmarkEnd w:id="1032"/>
      <w:r>
        <w:rPr>
          <w:rFonts w:hint="cs"/>
          <w:rtl/>
          <w:lang w:eastAsia="he-IL"/>
        </w:rPr>
        <w:t xml:space="preserve">מקוון. על זה את הבא ואומר שקיימת את הישיבה פיזית, </w:t>
      </w:r>
      <w:bookmarkStart w:id="1033" w:name="_ETM_Q1_2715409"/>
      <w:bookmarkEnd w:id="1033"/>
      <w:r>
        <w:rPr>
          <w:rFonts w:hint="cs"/>
          <w:rtl/>
          <w:lang w:eastAsia="he-IL"/>
        </w:rPr>
        <w:t>אז מותר לך להוסיף 25 א</w:t>
      </w:r>
      <w:r w:rsidR="00E53B50">
        <w:rPr>
          <w:rFonts w:hint="cs"/>
          <w:rtl/>
          <w:lang w:eastAsia="he-IL"/>
        </w:rPr>
        <w:t>חוזים, 30 אחוזים, או 50 אחוזים לגמ</w:t>
      </w:r>
      <w:r w:rsidR="00AD29C9">
        <w:rPr>
          <w:rFonts w:hint="cs"/>
          <w:rtl/>
          <w:lang w:eastAsia="he-IL"/>
        </w:rPr>
        <w:t>ול</w:t>
      </w:r>
      <w:r w:rsidR="00FD0DC6">
        <w:rPr>
          <w:rFonts w:hint="cs"/>
          <w:rtl/>
          <w:lang w:eastAsia="he-IL"/>
        </w:rPr>
        <w:t xml:space="preserve"> </w:t>
      </w:r>
      <w:r w:rsidR="00AD29C9">
        <w:rPr>
          <w:rFonts w:hint="cs"/>
          <w:rtl/>
          <w:lang w:eastAsia="he-IL"/>
        </w:rPr>
        <w:t>ואז גם לקבוע איזה ישיבות.</w:t>
      </w:r>
    </w:p>
    <w:p w14:paraId="4EC549C5" w14:textId="77777777" w:rsidR="00AD29C9" w:rsidRDefault="00AD29C9" w:rsidP="0098069D">
      <w:pPr>
        <w:rPr>
          <w:rtl/>
          <w:lang w:eastAsia="he-IL"/>
        </w:rPr>
      </w:pPr>
    </w:p>
    <w:p w14:paraId="01ABF651" w14:textId="77777777" w:rsidR="0098069D" w:rsidRDefault="00E53B50" w:rsidP="0098069D">
      <w:pPr>
        <w:rPr>
          <w:rtl/>
          <w:lang w:eastAsia="he-IL"/>
        </w:rPr>
      </w:pPr>
      <w:r>
        <w:rPr>
          <w:rFonts w:hint="cs"/>
          <w:rtl/>
          <w:lang w:eastAsia="he-IL"/>
        </w:rPr>
        <w:t>אני אומר לרשות ניירות ערך</w:t>
      </w:r>
      <w:r w:rsidR="00AD29C9">
        <w:rPr>
          <w:rFonts w:hint="cs"/>
          <w:rtl/>
          <w:lang w:eastAsia="he-IL"/>
        </w:rPr>
        <w:t xml:space="preserve"> ואומר לכם. השאלה </w:t>
      </w:r>
      <w:bookmarkStart w:id="1034" w:name="_ETM_Q1_2725441"/>
      <w:bookmarkEnd w:id="1034"/>
      <w:r w:rsidR="00AD29C9">
        <w:rPr>
          <w:rFonts w:hint="cs"/>
          <w:rtl/>
          <w:lang w:eastAsia="he-IL"/>
        </w:rPr>
        <w:t xml:space="preserve">האם יש ישיבות סטטוטוריות שחייבים לקיים אותן פנים אל </w:t>
      </w:r>
      <w:bookmarkStart w:id="1035" w:name="_ETM_Q1_2731720"/>
      <w:bookmarkEnd w:id="1035"/>
      <w:r w:rsidR="00AD29C9">
        <w:rPr>
          <w:rFonts w:hint="cs"/>
          <w:rtl/>
          <w:lang w:eastAsia="he-IL"/>
        </w:rPr>
        <w:t>פנים, בסדר, זה דיון אחר. לא יודע, אני רק אומר, יכול להיות שהתשובה היא לא, אבל אל תשלו א</w:t>
      </w:r>
      <w:bookmarkStart w:id="1036" w:name="_ETM_Q1_2739786"/>
      <w:bookmarkEnd w:id="1036"/>
      <w:r w:rsidR="00AD29C9">
        <w:rPr>
          <w:rFonts w:hint="cs"/>
          <w:rtl/>
          <w:lang w:eastAsia="he-IL"/>
        </w:rPr>
        <w:t>ת עצמכם. גם כשאין קורונה, חלק גדול מהישיבות</w:t>
      </w:r>
      <w:bookmarkStart w:id="1037" w:name="_ETM_Q1_2746891"/>
      <w:bookmarkEnd w:id="1037"/>
      <w:r w:rsidR="00AD29C9">
        <w:rPr>
          <w:rFonts w:hint="cs"/>
          <w:rtl/>
          <w:lang w:eastAsia="he-IL"/>
        </w:rPr>
        <w:t xml:space="preserve"> ימשיכו להתקיים בתווך מקוון. אז יכול להיות שצריך לעשות הבחנה </w:t>
      </w:r>
      <w:bookmarkStart w:id="1038" w:name="_ETM_Q1_2754131"/>
      <w:bookmarkEnd w:id="1038"/>
      <w:r w:rsidR="00AD29C9">
        <w:rPr>
          <w:rFonts w:hint="cs"/>
          <w:rtl/>
          <w:lang w:eastAsia="he-IL"/>
        </w:rPr>
        <w:t xml:space="preserve">בין ישיבה שהיא 10 דקות לאישור פורמלי לבין ישיבה אחרת. לא </w:t>
      </w:r>
      <w:bookmarkStart w:id="1039" w:name="_ETM_Q1_2755563"/>
      <w:bookmarkEnd w:id="1039"/>
      <w:r w:rsidR="00AD29C9">
        <w:rPr>
          <w:rFonts w:hint="cs"/>
          <w:rtl/>
          <w:lang w:eastAsia="he-IL"/>
        </w:rPr>
        <w:t xml:space="preserve">יודע. זה לעתיד לבוא. </w:t>
      </w:r>
    </w:p>
    <w:p w14:paraId="3D153C8B" w14:textId="77777777" w:rsidR="00AD29C9" w:rsidRDefault="00AD29C9" w:rsidP="0098069D">
      <w:pPr>
        <w:rPr>
          <w:rtl/>
          <w:lang w:eastAsia="he-IL"/>
        </w:rPr>
      </w:pPr>
      <w:bookmarkStart w:id="1040" w:name="_ETM_Q1_2761424"/>
      <w:bookmarkStart w:id="1041" w:name="_ETM_Q1_2761482"/>
      <w:bookmarkStart w:id="1042" w:name="_ETM_Q1_2761543"/>
      <w:bookmarkEnd w:id="1040"/>
      <w:bookmarkEnd w:id="1041"/>
      <w:bookmarkEnd w:id="1042"/>
    </w:p>
    <w:p w14:paraId="72C08666" w14:textId="77777777" w:rsidR="00AD29C9" w:rsidRDefault="00AD29C9" w:rsidP="0098069D">
      <w:pPr>
        <w:rPr>
          <w:rtl/>
          <w:lang w:eastAsia="he-IL"/>
        </w:rPr>
      </w:pPr>
      <w:bookmarkStart w:id="1043" w:name="_ETM_Q1_2761594"/>
      <w:bookmarkEnd w:id="1043"/>
      <w:r>
        <w:rPr>
          <w:rFonts w:hint="cs"/>
          <w:rtl/>
          <w:lang w:eastAsia="he-IL"/>
        </w:rPr>
        <w:t>אנחנו נצביע על התקנות כפי שהן. אני נמלך בדעתי שהייתה בהתחלה</w:t>
      </w:r>
      <w:bookmarkStart w:id="1044" w:name="_ETM_Q1_2769051"/>
      <w:bookmarkEnd w:id="1044"/>
      <w:r>
        <w:rPr>
          <w:rFonts w:hint="cs"/>
          <w:rtl/>
          <w:lang w:eastAsia="he-IL"/>
        </w:rPr>
        <w:t xml:space="preserve"> כדי להעביר מסר לגבי הרטרואקטיביות. חשבתי להגביל את התקנות </w:t>
      </w:r>
      <w:bookmarkStart w:id="1045" w:name="_ETM_Q1_2773173"/>
      <w:bookmarkEnd w:id="1045"/>
      <w:r>
        <w:rPr>
          <w:rFonts w:hint="cs"/>
          <w:rtl/>
          <w:lang w:eastAsia="he-IL"/>
        </w:rPr>
        <w:t xml:space="preserve">ולאשר אותן בכפוף לסעיף שיקבע שהתקנות תעמודנה בתוקפן </w:t>
      </w:r>
      <w:bookmarkStart w:id="1046" w:name="_ETM_Q1_2780039"/>
      <w:bookmarkEnd w:id="1046"/>
      <w:r w:rsidR="001A482F">
        <w:rPr>
          <w:rFonts w:hint="cs"/>
          <w:rtl/>
          <w:lang w:eastAsia="he-IL"/>
        </w:rPr>
        <w:t xml:space="preserve">למשך שנה בלבד או משהו מן הסוג הזה, </w:t>
      </w:r>
      <w:bookmarkStart w:id="1047" w:name="_ETM_Q1_2785244"/>
      <w:bookmarkEnd w:id="1047"/>
      <w:r w:rsidR="001A482F">
        <w:rPr>
          <w:rFonts w:hint="cs"/>
          <w:rtl/>
          <w:lang w:eastAsia="he-IL"/>
        </w:rPr>
        <w:t>אם זה היה מעביר מסר לגבי סיפור של רטרואקטיביות. אני אומר לכם שאל תתאהבו בקונספט.</w:t>
      </w:r>
    </w:p>
    <w:p w14:paraId="5EF0E918" w14:textId="77777777" w:rsidR="001A482F" w:rsidRDefault="001A482F" w:rsidP="0098069D">
      <w:pPr>
        <w:rPr>
          <w:rtl/>
          <w:lang w:eastAsia="he-IL"/>
        </w:rPr>
      </w:pPr>
    </w:p>
    <w:p w14:paraId="5B2B293D" w14:textId="3EBC1914" w:rsidR="001A482F" w:rsidRDefault="001A482F" w:rsidP="001A482F">
      <w:pPr>
        <w:pStyle w:val="af9"/>
        <w:keepNext/>
        <w:rPr>
          <w:rtl/>
          <w:lang w:eastAsia="he-IL"/>
        </w:rPr>
      </w:pPr>
      <w:bookmarkStart w:id="1048" w:name="ET_guest_עידית_מועלם_116"/>
      <w:r w:rsidRPr="001A482F">
        <w:rPr>
          <w:rStyle w:val="TagStyle"/>
          <w:rtl/>
        </w:rPr>
        <w:t xml:space="preserve"> &lt;&lt; אורח &gt;&gt; </w:t>
      </w:r>
      <w:r>
        <w:rPr>
          <w:rtl/>
          <w:lang w:eastAsia="he-IL"/>
        </w:rPr>
        <w:t>עידית מועלם:</w:t>
      </w:r>
      <w:r w:rsidRPr="001A482F">
        <w:rPr>
          <w:rStyle w:val="TagStyle"/>
          <w:rtl/>
        </w:rPr>
        <w:t xml:space="preserve"> &lt;&lt; אורח &gt;&gt;</w:t>
      </w:r>
      <w:r w:rsidR="007C62E6">
        <w:rPr>
          <w:rtl/>
          <w:lang w:eastAsia="he-IL"/>
        </w:rPr>
        <w:t xml:space="preserve"> </w:t>
      </w:r>
      <w:bookmarkEnd w:id="1048"/>
    </w:p>
    <w:p w14:paraId="21D9FC1A" w14:textId="77777777" w:rsidR="001A482F" w:rsidRDefault="001A482F" w:rsidP="001A482F">
      <w:pPr>
        <w:pStyle w:val="KeepWithNext"/>
        <w:rPr>
          <w:rtl/>
          <w:lang w:eastAsia="he-IL"/>
        </w:rPr>
      </w:pPr>
    </w:p>
    <w:p w14:paraId="42A93D59" w14:textId="77777777" w:rsidR="001A482F" w:rsidRDefault="001A482F" w:rsidP="001A482F">
      <w:pPr>
        <w:rPr>
          <w:rtl/>
          <w:lang w:eastAsia="he-IL"/>
        </w:rPr>
      </w:pPr>
      <w:r>
        <w:rPr>
          <w:rFonts w:hint="cs"/>
          <w:rtl/>
          <w:lang w:eastAsia="he-IL"/>
        </w:rPr>
        <w:t>אנחנו בהחלט לא מקלים ראש.</w:t>
      </w:r>
    </w:p>
    <w:p w14:paraId="71A3593E" w14:textId="77777777" w:rsidR="001A482F" w:rsidRDefault="001A482F" w:rsidP="001A482F">
      <w:pPr>
        <w:rPr>
          <w:rtl/>
          <w:lang w:eastAsia="he-IL"/>
        </w:rPr>
      </w:pPr>
      <w:bookmarkStart w:id="1049" w:name="_ETM_Q1_2787634"/>
      <w:bookmarkStart w:id="1050" w:name="_ETM_Q1_2787686"/>
      <w:bookmarkStart w:id="1051" w:name="_ETM_Q1_2788722"/>
      <w:bookmarkEnd w:id="1049"/>
      <w:bookmarkEnd w:id="1050"/>
      <w:bookmarkEnd w:id="1051"/>
    </w:p>
    <w:p w14:paraId="22A39E87" w14:textId="5FE7DDD7" w:rsidR="001A482F" w:rsidRDefault="001A482F" w:rsidP="001A482F">
      <w:pPr>
        <w:pStyle w:val="af6"/>
        <w:keepNext/>
        <w:rPr>
          <w:rtl/>
        </w:rPr>
      </w:pPr>
      <w:bookmarkStart w:id="1052" w:name="ET_yor_6156_117"/>
      <w:r w:rsidRPr="001A482F">
        <w:rPr>
          <w:rStyle w:val="TagStyle"/>
          <w:rtl/>
        </w:rPr>
        <w:t xml:space="preserve"> &lt;&lt; יור &gt;&gt; </w:t>
      </w:r>
      <w:r>
        <w:rPr>
          <w:rtl/>
        </w:rPr>
        <w:t>היו"ר גלעד קריב:</w:t>
      </w:r>
      <w:r w:rsidRPr="001A482F">
        <w:rPr>
          <w:rStyle w:val="TagStyle"/>
          <w:rtl/>
        </w:rPr>
        <w:t xml:space="preserve"> &lt;&lt; יור &gt;&gt;</w:t>
      </w:r>
      <w:r w:rsidR="007C62E6">
        <w:rPr>
          <w:rtl/>
        </w:rPr>
        <w:t xml:space="preserve"> </w:t>
      </w:r>
      <w:bookmarkEnd w:id="1052"/>
    </w:p>
    <w:p w14:paraId="7A057662" w14:textId="77777777" w:rsidR="001A482F" w:rsidRDefault="001A482F" w:rsidP="001A482F">
      <w:pPr>
        <w:pStyle w:val="KeepWithNext"/>
        <w:rPr>
          <w:rtl/>
          <w:lang w:eastAsia="he-IL"/>
        </w:rPr>
      </w:pPr>
    </w:p>
    <w:p w14:paraId="3E9B8989" w14:textId="77777777" w:rsidR="001A482F" w:rsidRDefault="001A482F" w:rsidP="001A482F">
      <w:pPr>
        <w:rPr>
          <w:rtl/>
          <w:lang w:eastAsia="he-IL"/>
        </w:rPr>
      </w:pPr>
      <w:bookmarkStart w:id="1053" w:name="_ETM_Q1_2788995"/>
      <w:bookmarkStart w:id="1054" w:name="_ETM_Q1_2789017"/>
      <w:bookmarkEnd w:id="1053"/>
      <w:bookmarkEnd w:id="1054"/>
      <w:r>
        <w:rPr>
          <w:rFonts w:hint="cs"/>
          <w:rtl/>
          <w:lang w:eastAsia="he-IL"/>
        </w:rPr>
        <w:t xml:space="preserve">אל תתאהבו בתירוץ שזה מיטיב. אני בקושי רב מאשר </w:t>
      </w:r>
      <w:bookmarkStart w:id="1055" w:name="_ETM_Q1_2795612"/>
      <w:bookmarkEnd w:id="1055"/>
      <w:r>
        <w:rPr>
          <w:rFonts w:hint="cs"/>
          <w:rtl/>
          <w:lang w:eastAsia="he-IL"/>
        </w:rPr>
        <w:t>את התקנות האלה עם רטרואקטיביות של שנה ושמונה חודשים.</w:t>
      </w:r>
    </w:p>
    <w:p w14:paraId="6FF81107" w14:textId="77777777" w:rsidR="001A482F" w:rsidRDefault="001A482F" w:rsidP="001A482F">
      <w:pPr>
        <w:rPr>
          <w:rtl/>
          <w:lang w:eastAsia="he-IL"/>
        </w:rPr>
      </w:pPr>
    </w:p>
    <w:p w14:paraId="1AB22598" w14:textId="16257267" w:rsidR="001A482F" w:rsidRDefault="001A482F" w:rsidP="001A482F">
      <w:pPr>
        <w:pStyle w:val="af9"/>
        <w:keepNext/>
        <w:rPr>
          <w:rtl/>
          <w:lang w:eastAsia="he-IL"/>
        </w:rPr>
      </w:pPr>
      <w:bookmarkStart w:id="1056" w:name="ET_guest_אילן_פלטו_118"/>
      <w:r w:rsidRPr="001A482F">
        <w:rPr>
          <w:rStyle w:val="TagStyle"/>
          <w:rtl/>
        </w:rPr>
        <w:t xml:space="preserve"> &lt;&lt; אורח &gt;&gt; </w:t>
      </w:r>
      <w:r>
        <w:rPr>
          <w:rtl/>
          <w:lang w:eastAsia="he-IL"/>
        </w:rPr>
        <w:t>אילן פלטו:</w:t>
      </w:r>
      <w:r w:rsidRPr="001A482F">
        <w:rPr>
          <w:rStyle w:val="TagStyle"/>
          <w:rtl/>
        </w:rPr>
        <w:t xml:space="preserve"> &lt;&lt; אורח &gt;&gt;</w:t>
      </w:r>
      <w:r w:rsidR="007C62E6">
        <w:rPr>
          <w:rtl/>
          <w:lang w:eastAsia="he-IL"/>
        </w:rPr>
        <w:t xml:space="preserve"> </w:t>
      </w:r>
      <w:bookmarkEnd w:id="1056"/>
    </w:p>
    <w:p w14:paraId="3F58E8FF" w14:textId="77777777" w:rsidR="001A482F" w:rsidRDefault="001A482F" w:rsidP="001A482F">
      <w:pPr>
        <w:pStyle w:val="KeepWithNext"/>
        <w:rPr>
          <w:rtl/>
          <w:lang w:eastAsia="he-IL"/>
        </w:rPr>
      </w:pPr>
    </w:p>
    <w:p w14:paraId="50EF61FE" w14:textId="77777777" w:rsidR="001A482F" w:rsidRDefault="001A482F" w:rsidP="001A482F">
      <w:pPr>
        <w:rPr>
          <w:rtl/>
          <w:lang w:eastAsia="he-IL"/>
        </w:rPr>
      </w:pPr>
      <w:r>
        <w:rPr>
          <w:rFonts w:hint="cs"/>
          <w:rtl/>
          <w:lang w:eastAsia="he-IL"/>
        </w:rPr>
        <w:t>צריך לעודד אותם להביא דברים מיטיבים.</w:t>
      </w:r>
    </w:p>
    <w:p w14:paraId="0A8F2192" w14:textId="77777777" w:rsidR="001A482F" w:rsidRDefault="001A482F" w:rsidP="001A482F">
      <w:pPr>
        <w:rPr>
          <w:rtl/>
          <w:lang w:eastAsia="he-IL"/>
        </w:rPr>
      </w:pPr>
      <w:bookmarkStart w:id="1057" w:name="_ETM_Q1_2803431"/>
      <w:bookmarkStart w:id="1058" w:name="_ETM_Q1_2803489"/>
      <w:bookmarkStart w:id="1059" w:name="_ETM_Q1_2804231"/>
      <w:bookmarkEnd w:id="1057"/>
      <w:bookmarkEnd w:id="1058"/>
      <w:bookmarkEnd w:id="1059"/>
    </w:p>
    <w:p w14:paraId="30079EC7" w14:textId="41D2571D" w:rsidR="001A482F" w:rsidRDefault="001A482F" w:rsidP="001A482F">
      <w:pPr>
        <w:pStyle w:val="af6"/>
        <w:keepNext/>
        <w:rPr>
          <w:rtl/>
        </w:rPr>
      </w:pPr>
      <w:bookmarkStart w:id="1060" w:name="ET_yor_6156_119"/>
      <w:r w:rsidRPr="001A482F">
        <w:rPr>
          <w:rStyle w:val="TagStyle"/>
          <w:rtl/>
        </w:rPr>
        <w:t xml:space="preserve"> &lt;&lt; יור &gt;&gt; </w:t>
      </w:r>
      <w:r>
        <w:rPr>
          <w:rtl/>
        </w:rPr>
        <w:t>היו"ר גלעד קריב:</w:t>
      </w:r>
      <w:r w:rsidRPr="001A482F">
        <w:rPr>
          <w:rStyle w:val="TagStyle"/>
          <w:rtl/>
        </w:rPr>
        <w:t xml:space="preserve"> &lt;&lt; יור &gt;&gt;</w:t>
      </w:r>
      <w:r w:rsidR="007C62E6">
        <w:rPr>
          <w:rtl/>
        </w:rPr>
        <w:t xml:space="preserve"> </w:t>
      </w:r>
      <w:bookmarkEnd w:id="1060"/>
    </w:p>
    <w:p w14:paraId="2F630FBC" w14:textId="77777777" w:rsidR="001A482F" w:rsidRDefault="001A482F" w:rsidP="001A482F">
      <w:pPr>
        <w:pStyle w:val="KeepWithNext"/>
        <w:rPr>
          <w:rtl/>
          <w:lang w:eastAsia="he-IL"/>
        </w:rPr>
      </w:pPr>
    </w:p>
    <w:p w14:paraId="065F782A" w14:textId="77777777" w:rsidR="001A482F" w:rsidRDefault="001A482F" w:rsidP="001A482F">
      <w:pPr>
        <w:rPr>
          <w:rtl/>
          <w:lang w:eastAsia="he-IL"/>
        </w:rPr>
      </w:pPr>
      <w:bookmarkStart w:id="1061" w:name="_ETM_Q1_2804524"/>
      <w:bookmarkStart w:id="1062" w:name="_ETM_Q1_2804548"/>
      <w:bookmarkEnd w:id="1061"/>
      <w:bookmarkEnd w:id="1062"/>
      <w:r>
        <w:rPr>
          <w:rFonts w:hint="cs"/>
          <w:rtl/>
          <w:lang w:eastAsia="he-IL"/>
        </w:rPr>
        <w:t xml:space="preserve">אמרתי לך. אני פשוט לא יודע </w:t>
      </w:r>
      <w:bookmarkStart w:id="1063" w:name="_ETM_Q1_2807960"/>
      <w:bookmarkEnd w:id="1063"/>
      <w:r>
        <w:rPr>
          <w:rFonts w:hint="cs"/>
          <w:rtl/>
          <w:lang w:eastAsia="he-IL"/>
        </w:rPr>
        <w:t xml:space="preserve">מיטיב למי. לכן אני לא נכנס לסוגיית הטוב והמיטיב. </w:t>
      </w:r>
      <w:bookmarkStart w:id="1064" w:name="_ETM_Q1_2816033"/>
      <w:bookmarkEnd w:id="1064"/>
      <w:r>
        <w:rPr>
          <w:rFonts w:hint="cs"/>
          <w:rtl/>
          <w:lang w:eastAsia="he-IL"/>
        </w:rPr>
        <w:t xml:space="preserve">זה מאוד קשה לאשר תקנות עם רטרואקטיביות של שנה ושמונה חודשים. זה יוצר כאבי בטן. אני אומר את זה לפרוטוקול. אין לזה מבחינתי הצדקה טובה. אני פשוט לא חושב שצריך לגלגל את העניין הזה </w:t>
      </w:r>
      <w:bookmarkStart w:id="1065" w:name="_ETM_Q1_2835783"/>
      <w:bookmarkEnd w:id="1065"/>
      <w:r>
        <w:rPr>
          <w:rFonts w:hint="cs"/>
          <w:rtl/>
          <w:lang w:eastAsia="he-IL"/>
        </w:rPr>
        <w:t xml:space="preserve">לאנשים שעשו את מלאכתם נאמנה וייצגו את האינטרס של בעלי </w:t>
      </w:r>
      <w:bookmarkStart w:id="1066" w:name="_ETM_Q1_2843386"/>
      <w:bookmarkEnd w:id="1066"/>
      <w:r>
        <w:rPr>
          <w:rFonts w:hint="cs"/>
          <w:rtl/>
          <w:lang w:eastAsia="he-IL"/>
        </w:rPr>
        <w:t xml:space="preserve">המניות בחברות ובטח לא הגיוני להעמיק את ההבחנה </w:t>
      </w:r>
      <w:bookmarkStart w:id="1067" w:name="_ETM_Q1_2846409"/>
      <w:bookmarkEnd w:id="1067"/>
      <w:r>
        <w:rPr>
          <w:rFonts w:hint="cs"/>
          <w:rtl/>
          <w:lang w:eastAsia="he-IL"/>
        </w:rPr>
        <w:t>בינם לבין דירקטורים רגילים.</w:t>
      </w:r>
      <w:r w:rsidR="00FD0DC6">
        <w:rPr>
          <w:rFonts w:hint="cs"/>
          <w:rtl/>
          <w:lang w:eastAsia="he-IL"/>
        </w:rPr>
        <w:t xml:space="preserve"> </w:t>
      </w:r>
      <w:r>
        <w:rPr>
          <w:rFonts w:hint="cs"/>
          <w:rtl/>
          <w:lang w:eastAsia="he-IL"/>
        </w:rPr>
        <w:t>לדירקטורים רגילים החברה רצתה לתת שכר מלא עבור הישיבות האלה- היא נתנה.</w:t>
      </w:r>
      <w:r w:rsidR="00FD0DC6">
        <w:rPr>
          <w:rFonts w:hint="cs"/>
          <w:rtl/>
          <w:lang w:eastAsia="he-IL"/>
        </w:rPr>
        <w:t xml:space="preserve"> </w:t>
      </w:r>
      <w:r>
        <w:rPr>
          <w:rFonts w:hint="cs"/>
          <w:rtl/>
          <w:lang w:eastAsia="he-IL"/>
        </w:rPr>
        <w:t xml:space="preserve">אין סיבה לפגוע במעמד </w:t>
      </w:r>
      <w:proofErr w:type="spellStart"/>
      <w:r>
        <w:rPr>
          <w:rFonts w:hint="cs"/>
          <w:rtl/>
          <w:lang w:eastAsia="he-IL"/>
        </w:rPr>
        <w:t>הדח"צים</w:t>
      </w:r>
      <w:proofErr w:type="spellEnd"/>
      <w:r>
        <w:rPr>
          <w:rFonts w:hint="cs"/>
          <w:rtl/>
          <w:lang w:eastAsia="he-IL"/>
        </w:rPr>
        <w:t>.</w:t>
      </w:r>
      <w:r w:rsidR="00FD0DC6">
        <w:rPr>
          <w:rFonts w:hint="cs"/>
          <w:rtl/>
          <w:lang w:eastAsia="he-IL"/>
        </w:rPr>
        <w:t xml:space="preserve"> </w:t>
      </w:r>
    </w:p>
    <w:p w14:paraId="1791A712" w14:textId="77777777" w:rsidR="001A482F" w:rsidRDefault="001A482F" w:rsidP="001A482F">
      <w:pPr>
        <w:rPr>
          <w:rtl/>
          <w:lang w:eastAsia="he-IL"/>
        </w:rPr>
      </w:pPr>
      <w:bookmarkStart w:id="1068" w:name="_ETM_Q1_2864867"/>
      <w:bookmarkStart w:id="1069" w:name="_ETM_Q1_2864933"/>
      <w:bookmarkEnd w:id="1068"/>
      <w:bookmarkEnd w:id="1069"/>
    </w:p>
    <w:p w14:paraId="49C31FC7" w14:textId="77777777" w:rsidR="001A482F" w:rsidRDefault="001A482F" w:rsidP="001A482F">
      <w:pPr>
        <w:rPr>
          <w:rtl/>
          <w:lang w:eastAsia="he-IL"/>
        </w:rPr>
      </w:pPr>
      <w:bookmarkStart w:id="1070" w:name="_ETM_Q1_2864963"/>
      <w:bookmarkStart w:id="1071" w:name="_ETM_Q1_2865005"/>
      <w:bookmarkEnd w:id="1070"/>
      <w:bookmarkEnd w:id="1071"/>
      <w:r>
        <w:rPr>
          <w:rFonts w:hint="cs"/>
          <w:rtl/>
          <w:lang w:eastAsia="he-IL"/>
        </w:rPr>
        <w:t xml:space="preserve">לא אשים כאן רטרואקטיביות מכיוון שכל התקנות האלה </w:t>
      </w:r>
      <w:bookmarkStart w:id="1072" w:name="_ETM_Q1_2866609"/>
      <w:bookmarkEnd w:id="1072"/>
      <w:r>
        <w:rPr>
          <w:rFonts w:hint="cs"/>
          <w:rtl/>
          <w:lang w:eastAsia="he-IL"/>
        </w:rPr>
        <w:t xml:space="preserve">נסמכות על חוק שמסתיים בסוף שנת 2022. אני רוצה להזכיר שהתקנות </w:t>
      </w:r>
      <w:r w:rsidR="00F4196D">
        <w:rPr>
          <w:rFonts w:hint="cs"/>
          <w:rtl/>
          <w:lang w:eastAsia="he-IL"/>
        </w:rPr>
        <w:t xml:space="preserve">תלויות בתוקפו של חוק הסמכויות ולא רק בהכרזה. </w:t>
      </w:r>
      <w:bookmarkStart w:id="1073" w:name="_ETM_Q1_2877475"/>
      <w:bookmarkEnd w:id="1073"/>
      <w:r w:rsidR="00F4196D">
        <w:rPr>
          <w:rFonts w:hint="cs"/>
          <w:rtl/>
          <w:lang w:eastAsia="he-IL"/>
        </w:rPr>
        <w:t xml:space="preserve">יש כאן התליה כפולה. ראשית, צריך שתהיה הכרזה. אישרנו </w:t>
      </w:r>
      <w:bookmarkStart w:id="1074" w:name="_ETM_Q1_2883660"/>
      <w:bookmarkEnd w:id="1074"/>
      <w:r w:rsidR="00F4196D">
        <w:rPr>
          <w:rFonts w:hint="cs"/>
          <w:rtl/>
          <w:lang w:eastAsia="he-IL"/>
        </w:rPr>
        <w:t xml:space="preserve">השבוע שלושה חודשי הכרזה על מצב בריאותי מיוחד אבל חוק </w:t>
      </w:r>
      <w:bookmarkStart w:id="1075" w:name="_ETM_Q1_2886975"/>
      <w:bookmarkEnd w:id="1075"/>
      <w:r w:rsidR="00F4196D">
        <w:rPr>
          <w:rFonts w:hint="cs"/>
          <w:rtl/>
          <w:lang w:eastAsia="he-IL"/>
        </w:rPr>
        <w:t xml:space="preserve">הסמכויות הוא חוק שיבוא לידי סיום אלא אם נאריך אותו. </w:t>
      </w:r>
      <w:bookmarkStart w:id="1076" w:name="_ETM_Q1_2895838"/>
      <w:bookmarkEnd w:id="1076"/>
      <w:r w:rsidR="00F4196D">
        <w:rPr>
          <w:rFonts w:hint="cs"/>
          <w:rtl/>
          <w:lang w:eastAsia="he-IL"/>
        </w:rPr>
        <w:t xml:space="preserve">אם נאריך אותו, נאריך אותו, אבל כרגע הוא </w:t>
      </w:r>
      <w:bookmarkStart w:id="1077" w:name="_ETM_Q1_2898605"/>
      <w:bookmarkEnd w:id="1077"/>
      <w:r w:rsidR="00F4196D">
        <w:rPr>
          <w:rFonts w:hint="cs"/>
          <w:rtl/>
          <w:lang w:eastAsia="he-IL"/>
        </w:rPr>
        <w:t>חוק שתוקפו פוקע בסוף שנת 2022. נכון?</w:t>
      </w:r>
    </w:p>
    <w:p w14:paraId="5DA6DEA5" w14:textId="77777777" w:rsidR="00F4196D" w:rsidRDefault="00F4196D" w:rsidP="001A482F">
      <w:pPr>
        <w:rPr>
          <w:rtl/>
          <w:lang w:eastAsia="he-IL"/>
        </w:rPr>
      </w:pPr>
      <w:bookmarkStart w:id="1078" w:name="_ETM_Q1_2901859"/>
      <w:bookmarkStart w:id="1079" w:name="_ETM_Q1_2901931"/>
      <w:bookmarkEnd w:id="1078"/>
      <w:bookmarkEnd w:id="1079"/>
    </w:p>
    <w:p w14:paraId="65B85979" w14:textId="2F609142" w:rsidR="00F4196D" w:rsidRDefault="00F4196D" w:rsidP="00F4196D">
      <w:pPr>
        <w:pStyle w:val="a4"/>
        <w:keepNext/>
        <w:rPr>
          <w:rtl/>
        </w:rPr>
      </w:pPr>
      <w:bookmarkStart w:id="1080" w:name="ET_speaker_ניצן_רוזנברג_120"/>
      <w:r w:rsidRPr="00F4196D">
        <w:rPr>
          <w:rStyle w:val="TagStyle"/>
          <w:rtl/>
        </w:rPr>
        <w:t xml:space="preserve"> &lt;&lt; דובר &gt;&gt; </w:t>
      </w:r>
      <w:r>
        <w:rPr>
          <w:rtl/>
        </w:rPr>
        <w:t>ניצן רוזנברג:</w:t>
      </w:r>
      <w:r w:rsidRPr="00F4196D">
        <w:rPr>
          <w:rStyle w:val="TagStyle"/>
          <w:rtl/>
        </w:rPr>
        <w:t xml:space="preserve"> &lt;&lt; דובר &gt;&gt;</w:t>
      </w:r>
      <w:r w:rsidR="007C62E6">
        <w:rPr>
          <w:rtl/>
        </w:rPr>
        <w:t xml:space="preserve"> </w:t>
      </w:r>
      <w:bookmarkEnd w:id="1080"/>
    </w:p>
    <w:p w14:paraId="6C4D689F" w14:textId="77777777" w:rsidR="00F4196D" w:rsidRDefault="00F4196D" w:rsidP="00F4196D">
      <w:pPr>
        <w:pStyle w:val="KeepWithNext"/>
        <w:rPr>
          <w:rtl/>
          <w:lang w:eastAsia="he-IL"/>
        </w:rPr>
      </w:pPr>
    </w:p>
    <w:p w14:paraId="70B38AA7" w14:textId="77777777" w:rsidR="00F4196D" w:rsidRDefault="00F4196D" w:rsidP="00F4196D">
      <w:pPr>
        <w:rPr>
          <w:rtl/>
          <w:lang w:eastAsia="he-IL"/>
        </w:rPr>
      </w:pPr>
      <w:r>
        <w:rPr>
          <w:rFonts w:hint="cs"/>
          <w:rtl/>
          <w:lang w:eastAsia="he-IL"/>
        </w:rPr>
        <w:t>החוק הוא הוראת שעה ולכן כן יכול להיות שאפשר להשאיר</w:t>
      </w:r>
      <w:r w:rsidR="005060D2">
        <w:rPr>
          <w:rFonts w:hint="cs"/>
          <w:rtl/>
          <w:lang w:eastAsia="he-IL"/>
        </w:rPr>
        <w:t xml:space="preserve"> </w:t>
      </w:r>
      <w:bookmarkStart w:id="1081" w:name="_ETM_Q1_2905298"/>
      <w:bookmarkEnd w:id="1081"/>
      <w:r w:rsidR="005060D2">
        <w:rPr>
          <w:rFonts w:hint="cs"/>
          <w:rtl/>
          <w:lang w:eastAsia="he-IL"/>
        </w:rPr>
        <w:t>גם את התקנות.</w:t>
      </w:r>
    </w:p>
    <w:p w14:paraId="32DB2247" w14:textId="77777777" w:rsidR="005060D2" w:rsidRDefault="005060D2" w:rsidP="00F4196D">
      <w:pPr>
        <w:rPr>
          <w:rtl/>
          <w:lang w:eastAsia="he-IL"/>
        </w:rPr>
      </w:pPr>
      <w:bookmarkStart w:id="1082" w:name="_ETM_Q1_2905439"/>
      <w:bookmarkStart w:id="1083" w:name="_ETM_Q1_2905505"/>
      <w:bookmarkStart w:id="1084" w:name="_ETM_Q1_2906239"/>
      <w:bookmarkEnd w:id="1082"/>
      <w:bookmarkEnd w:id="1083"/>
      <w:bookmarkEnd w:id="1084"/>
    </w:p>
    <w:p w14:paraId="1BBED024" w14:textId="2FEAB128" w:rsidR="005060D2" w:rsidRDefault="005060D2" w:rsidP="005060D2">
      <w:pPr>
        <w:pStyle w:val="af6"/>
        <w:keepNext/>
        <w:rPr>
          <w:rtl/>
        </w:rPr>
      </w:pPr>
      <w:bookmarkStart w:id="1085" w:name="ET_yor_6156_121"/>
      <w:r w:rsidRPr="005060D2">
        <w:rPr>
          <w:rStyle w:val="TagStyle"/>
          <w:rtl/>
        </w:rPr>
        <w:t xml:space="preserve"> &lt;&lt; יור &gt;&gt; </w:t>
      </w:r>
      <w:r>
        <w:rPr>
          <w:rtl/>
        </w:rPr>
        <w:t>היו"ר גלעד קריב:</w:t>
      </w:r>
      <w:r w:rsidRPr="005060D2">
        <w:rPr>
          <w:rStyle w:val="TagStyle"/>
          <w:rtl/>
        </w:rPr>
        <w:t xml:space="preserve"> &lt;&lt; יור &gt;&gt;</w:t>
      </w:r>
      <w:r w:rsidR="007C62E6">
        <w:rPr>
          <w:rtl/>
        </w:rPr>
        <w:t xml:space="preserve"> </w:t>
      </w:r>
      <w:bookmarkEnd w:id="1085"/>
    </w:p>
    <w:p w14:paraId="0243C076" w14:textId="77777777" w:rsidR="005060D2" w:rsidRDefault="005060D2" w:rsidP="005060D2">
      <w:pPr>
        <w:pStyle w:val="KeepWithNext"/>
        <w:rPr>
          <w:rtl/>
          <w:lang w:eastAsia="he-IL"/>
        </w:rPr>
      </w:pPr>
    </w:p>
    <w:p w14:paraId="7C3B1800" w14:textId="77777777" w:rsidR="005060D2" w:rsidRDefault="005060D2" w:rsidP="005060D2">
      <w:pPr>
        <w:rPr>
          <w:rtl/>
          <w:lang w:eastAsia="he-IL"/>
        </w:rPr>
      </w:pPr>
      <w:bookmarkStart w:id="1086" w:name="_ETM_Q1_2906512"/>
      <w:bookmarkStart w:id="1087" w:name="_ETM_Q1_2906534"/>
      <w:bookmarkEnd w:id="1086"/>
      <w:bookmarkEnd w:id="1087"/>
      <w:r>
        <w:rPr>
          <w:rFonts w:hint="cs"/>
          <w:rtl/>
          <w:lang w:eastAsia="he-IL"/>
        </w:rPr>
        <w:t>בסדר גמור.</w:t>
      </w:r>
      <w:r w:rsidR="00FD0DC6">
        <w:rPr>
          <w:rFonts w:hint="cs"/>
          <w:rtl/>
          <w:lang w:eastAsia="he-IL"/>
        </w:rPr>
        <w:t xml:space="preserve"> </w:t>
      </w:r>
      <w:bookmarkStart w:id="1088" w:name="_ETM_Q1_2909213"/>
      <w:bookmarkEnd w:id="1088"/>
      <w:r>
        <w:rPr>
          <w:rFonts w:hint="cs"/>
          <w:rtl/>
          <w:lang w:eastAsia="he-IL"/>
        </w:rPr>
        <w:t>הוראת שעה.</w:t>
      </w:r>
      <w:r w:rsidR="00FD0DC6">
        <w:rPr>
          <w:rFonts w:hint="cs"/>
          <w:rtl/>
          <w:lang w:eastAsia="he-IL"/>
        </w:rPr>
        <w:t xml:space="preserve"> </w:t>
      </w:r>
      <w:r>
        <w:rPr>
          <w:rFonts w:hint="cs"/>
          <w:rtl/>
          <w:lang w:eastAsia="he-IL"/>
        </w:rPr>
        <w:t xml:space="preserve">מהי הוראת שעה? זה לשעה </w:t>
      </w:r>
      <w:bookmarkStart w:id="1089" w:name="_ETM_Q1_2909834"/>
      <w:bookmarkEnd w:id="1089"/>
      <w:r>
        <w:rPr>
          <w:rFonts w:hint="cs"/>
          <w:rtl/>
          <w:lang w:eastAsia="he-IL"/>
        </w:rPr>
        <w:t>מסוימת.</w:t>
      </w:r>
      <w:r w:rsidR="00FD0DC6">
        <w:rPr>
          <w:rFonts w:hint="cs"/>
          <w:rtl/>
          <w:lang w:eastAsia="he-IL"/>
        </w:rPr>
        <w:t xml:space="preserve"> </w:t>
      </w:r>
      <w:r>
        <w:rPr>
          <w:rFonts w:hint="cs"/>
          <w:rtl/>
          <w:lang w:eastAsia="he-IL"/>
        </w:rPr>
        <w:t xml:space="preserve">זה כלל הרעיון. זה שחוק </w:t>
      </w:r>
      <w:bookmarkStart w:id="1090" w:name="_ETM_Q1_2915023"/>
      <w:bookmarkEnd w:id="1090"/>
      <w:r>
        <w:rPr>
          <w:rFonts w:hint="cs"/>
          <w:rtl/>
          <w:lang w:eastAsia="he-IL"/>
        </w:rPr>
        <w:t xml:space="preserve">מתנה הסדר מסוים בהסדר אחר, לא הופך אותו להוראת </w:t>
      </w:r>
      <w:bookmarkStart w:id="1091" w:name="_ETM_Q1_2917437"/>
      <w:bookmarkEnd w:id="1091"/>
      <w:r>
        <w:rPr>
          <w:rFonts w:hint="cs"/>
          <w:rtl/>
          <w:lang w:eastAsia="he-IL"/>
        </w:rPr>
        <w:t xml:space="preserve">שעה. </w:t>
      </w:r>
      <w:r w:rsidR="00DA5E11">
        <w:rPr>
          <w:rFonts w:hint="cs"/>
          <w:rtl/>
          <w:lang w:eastAsia="he-IL"/>
        </w:rPr>
        <w:t xml:space="preserve">הוראת שעה, המושג הוראת שעה הוא שזאת חקיקה שיש לה טווח זמנים מוגדר בחוק. אבל שוב, זה לא משנה. זה קצת סמנטי. אני רק בא ומזכיר שהחוק כרגע נסמך על התוקף של חוק הסמכויות. אין חוק סמכויות, אין </w:t>
      </w:r>
      <w:bookmarkStart w:id="1092" w:name="_ETM_Q1_2934291"/>
      <w:bookmarkEnd w:id="1092"/>
      <w:r w:rsidR="00DA5E11">
        <w:rPr>
          <w:rFonts w:hint="cs"/>
          <w:rtl/>
          <w:lang w:eastAsia="he-IL"/>
        </w:rPr>
        <w:t xml:space="preserve">תקנות כאלה. מכיוון שחוק הסמכויות קצוב בזמן, אז לא נכניס </w:t>
      </w:r>
      <w:bookmarkStart w:id="1093" w:name="_ETM_Q1_2941965"/>
      <w:bookmarkEnd w:id="1093"/>
      <w:r w:rsidR="00DA5E11">
        <w:rPr>
          <w:rFonts w:hint="cs"/>
          <w:rtl/>
          <w:lang w:eastAsia="he-IL"/>
        </w:rPr>
        <w:t>גם לכאן את זה.</w:t>
      </w:r>
      <w:bookmarkStart w:id="1094" w:name="_ETM_Q1_2943313"/>
      <w:bookmarkEnd w:id="1094"/>
    </w:p>
    <w:p w14:paraId="0214AD7E" w14:textId="77777777" w:rsidR="00DA5E11" w:rsidRDefault="00DA5E11" w:rsidP="005060D2">
      <w:pPr>
        <w:rPr>
          <w:rtl/>
          <w:lang w:eastAsia="he-IL"/>
        </w:rPr>
      </w:pPr>
      <w:bookmarkStart w:id="1095" w:name="_ETM_Q1_2943375"/>
      <w:bookmarkStart w:id="1096" w:name="_ETM_Q1_2943451"/>
      <w:bookmarkEnd w:id="1095"/>
      <w:bookmarkEnd w:id="1096"/>
    </w:p>
    <w:p w14:paraId="6E507E22" w14:textId="117FD83D" w:rsidR="00DA5E11" w:rsidRDefault="00DA5E11" w:rsidP="00DA5E11">
      <w:pPr>
        <w:pStyle w:val="af9"/>
        <w:keepNext/>
        <w:rPr>
          <w:rtl/>
          <w:lang w:eastAsia="he-IL"/>
        </w:rPr>
      </w:pPr>
      <w:bookmarkStart w:id="1097" w:name="ET_guest_אילן_פלטו_122"/>
      <w:r w:rsidRPr="00DA5E11">
        <w:rPr>
          <w:rStyle w:val="TagStyle"/>
          <w:rtl/>
        </w:rPr>
        <w:t xml:space="preserve"> &lt;&lt; אורח &gt;&gt; </w:t>
      </w:r>
      <w:r>
        <w:rPr>
          <w:rtl/>
          <w:lang w:eastAsia="he-IL"/>
        </w:rPr>
        <w:t>אילן פלטו:</w:t>
      </w:r>
      <w:r w:rsidRPr="00DA5E11">
        <w:rPr>
          <w:rStyle w:val="TagStyle"/>
          <w:rtl/>
        </w:rPr>
        <w:t xml:space="preserve"> &lt;&lt; אורח &gt;&gt;</w:t>
      </w:r>
      <w:r w:rsidR="007C62E6">
        <w:rPr>
          <w:rtl/>
          <w:lang w:eastAsia="he-IL"/>
        </w:rPr>
        <w:t xml:space="preserve"> </w:t>
      </w:r>
      <w:bookmarkEnd w:id="1097"/>
    </w:p>
    <w:p w14:paraId="2103C382" w14:textId="77777777" w:rsidR="00DA5E11" w:rsidRDefault="00DA5E11" w:rsidP="00DA5E11">
      <w:pPr>
        <w:pStyle w:val="KeepWithNext"/>
        <w:rPr>
          <w:rtl/>
          <w:lang w:eastAsia="he-IL"/>
        </w:rPr>
      </w:pPr>
    </w:p>
    <w:p w14:paraId="28702506" w14:textId="77777777" w:rsidR="00DA5E11" w:rsidRDefault="00DA5E11" w:rsidP="00DA5E11">
      <w:pPr>
        <w:rPr>
          <w:rtl/>
          <w:lang w:eastAsia="he-IL"/>
        </w:rPr>
      </w:pPr>
      <w:bookmarkStart w:id="1098" w:name="_ETM_Q1_2943765"/>
      <w:bookmarkStart w:id="1099" w:name="_ETM_Q1_2943789"/>
      <w:bookmarkEnd w:id="1098"/>
      <w:bookmarkEnd w:id="1099"/>
      <w:r>
        <w:rPr>
          <w:rFonts w:hint="cs"/>
          <w:rtl/>
          <w:lang w:eastAsia="he-IL"/>
        </w:rPr>
        <w:t>עד סוף 2022?</w:t>
      </w:r>
    </w:p>
    <w:p w14:paraId="71492600" w14:textId="77777777" w:rsidR="00DA5E11" w:rsidRDefault="00DA5E11" w:rsidP="00DA5E11">
      <w:pPr>
        <w:rPr>
          <w:rtl/>
          <w:lang w:eastAsia="he-IL"/>
        </w:rPr>
      </w:pPr>
    </w:p>
    <w:p w14:paraId="1E43D180" w14:textId="70AB9C52" w:rsidR="00DA5E11" w:rsidRDefault="00DA5E11" w:rsidP="00DA5E11">
      <w:pPr>
        <w:pStyle w:val="af6"/>
        <w:keepNext/>
        <w:rPr>
          <w:rtl/>
        </w:rPr>
      </w:pPr>
      <w:bookmarkStart w:id="1100" w:name="ET_yor_6156_123"/>
      <w:r w:rsidRPr="00DA5E11">
        <w:rPr>
          <w:rStyle w:val="TagStyle"/>
          <w:rtl/>
        </w:rPr>
        <w:t xml:space="preserve"> &lt;&lt; יור &gt;&gt; </w:t>
      </w:r>
      <w:r>
        <w:rPr>
          <w:rtl/>
        </w:rPr>
        <w:t>היו"ר גלעד קריב:</w:t>
      </w:r>
      <w:r w:rsidRPr="00DA5E11">
        <w:rPr>
          <w:rStyle w:val="TagStyle"/>
          <w:rtl/>
        </w:rPr>
        <w:t xml:space="preserve"> &lt;&lt; יור &gt;&gt;</w:t>
      </w:r>
      <w:r w:rsidR="007C62E6">
        <w:rPr>
          <w:rtl/>
        </w:rPr>
        <w:t xml:space="preserve"> </w:t>
      </w:r>
      <w:bookmarkEnd w:id="1100"/>
    </w:p>
    <w:p w14:paraId="2AC8ECF3" w14:textId="77777777" w:rsidR="00DA5E11" w:rsidRDefault="00DA5E11" w:rsidP="00DA5E11">
      <w:pPr>
        <w:pStyle w:val="KeepWithNext"/>
        <w:rPr>
          <w:rtl/>
          <w:lang w:eastAsia="he-IL"/>
        </w:rPr>
      </w:pPr>
    </w:p>
    <w:p w14:paraId="7936EAC2" w14:textId="77777777" w:rsidR="00DA5E11" w:rsidRDefault="00DA5E11" w:rsidP="00DA5E11">
      <w:pPr>
        <w:rPr>
          <w:rtl/>
          <w:lang w:eastAsia="he-IL"/>
        </w:rPr>
      </w:pPr>
      <w:r>
        <w:rPr>
          <w:rFonts w:hint="cs"/>
          <w:rtl/>
          <w:lang w:eastAsia="he-IL"/>
        </w:rPr>
        <w:t>כן. יכול מאוד להיות שאם נהיה עדיין בתוך</w:t>
      </w:r>
      <w:r w:rsidR="00FD0DC6">
        <w:rPr>
          <w:rFonts w:hint="cs"/>
          <w:rtl/>
          <w:lang w:eastAsia="he-IL"/>
        </w:rPr>
        <w:t xml:space="preserve"> </w:t>
      </w:r>
      <w:r>
        <w:rPr>
          <w:rFonts w:hint="cs"/>
          <w:rtl/>
          <w:lang w:eastAsia="he-IL"/>
        </w:rPr>
        <w:t xml:space="preserve">תקופת קורונה שמצדיקה, יכול </w:t>
      </w:r>
      <w:bookmarkStart w:id="1101" w:name="_ETM_Q1_2952029"/>
      <w:bookmarkEnd w:id="1101"/>
      <w:r>
        <w:rPr>
          <w:rFonts w:hint="cs"/>
          <w:rtl/>
          <w:lang w:eastAsia="he-IL"/>
        </w:rPr>
        <w:t>להיות שגם נהיה עם הקורונה בחיינו כפי שאנחנו עם השפעת</w:t>
      </w:r>
      <w:bookmarkStart w:id="1102" w:name="_ETM_Q1_2954645"/>
      <w:bookmarkEnd w:id="1102"/>
      <w:r>
        <w:rPr>
          <w:rFonts w:hint="cs"/>
          <w:rtl/>
          <w:lang w:eastAsia="he-IL"/>
        </w:rPr>
        <w:t xml:space="preserve"> בחיינו, אבל לא נאריך את חוק הסמכויות רק בגלל שיש קורונה.</w:t>
      </w:r>
      <w:r w:rsidR="00FD0DC6">
        <w:rPr>
          <w:rFonts w:hint="cs"/>
          <w:rtl/>
          <w:lang w:eastAsia="he-IL"/>
        </w:rPr>
        <w:t xml:space="preserve"> השאלה היא האם צריך את </w:t>
      </w:r>
      <w:bookmarkStart w:id="1103" w:name="_ETM_Q1_2960807"/>
      <w:bookmarkEnd w:id="1103"/>
      <w:r w:rsidR="00FD0DC6">
        <w:rPr>
          <w:rFonts w:hint="cs"/>
          <w:rtl/>
          <w:lang w:eastAsia="he-IL"/>
        </w:rPr>
        <w:t>הסמכויות המיוחדות של חוק הקורונה. כרגע התקנות האלה, יש להן דד ליין, סוף שנת 2022.</w:t>
      </w:r>
      <w:bookmarkStart w:id="1104" w:name="_ETM_Q1_2973183"/>
      <w:bookmarkEnd w:id="1104"/>
    </w:p>
    <w:p w14:paraId="4AD9156E" w14:textId="77777777" w:rsidR="00FD0DC6" w:rsidRDefault="00FD0DC6" w:rsidP="00DA5E11">
      <w:pPr>
        <w:rPr>
          <w:rtl/>
          <w:lang w:eastAsia="he-IL"/>
        </w:rPr>
      </w:pPr>
      <w:bookmarkStart w:id="1105" w:name="_ETM_Q1_2973242"/>
      <w:bookmarkStart w:id="1106" w:name="_ETM_Q1_2973287"/>
      <w:bookmarkEnd w:id="1105"/>
      <w:bookmarkEnd w:id="1106"/>
    </w:p>
    <w:p w14:paraId="0517E7AB" w14:textId="77777777" w:rsidR="00FD0DC6" w:rsidRDefault="00FD0DC6" w:rsidP="00DA5E11">
      <w:pPr>
        <w:rPr>
          <w:rtl/>
          <w:lang w:eastAsia="he-IL"/>
        </w:rPr>
      </w:pPr>
      <w:bookmarkStart w:id="1107" w:name="_ETM_Q1_2973329"/>
      <w:bookmarkEnd w:id="1107"/>
      <w:r>
        <w:rPr>
          <w:rFonts w:hint="cs"/>
          <w:rtl/>
          <w:lang w:eastAsia="he-IL"/>
        </w:rPr>
        <w:t xml:space="preserve">אם אין עוד </w:t>
      </w:r>
      <w:bookmarkStart w:id="1108" w:name="_ETM_Q1_2975600"/>
      <w:bookmarkEnd w:id="1108"/>
      <w:r>
        <w:rPr>
          <w:rFonts w:hint="cs"/>
          <w:rtl/>
          <w:lang w:eastAsia="he-IL"/>
        </w:rPr>
        <w:t>הערות, ניגש להצבעה.</w:t>
      </w:r>
    </w:p>
    <w:p w14:paraId="011F4246" w14:textId="77777777" w:rsidR="00FD0DC6" w:rsidRDefault="00FD0DC6" w:rsidP="00DA5E11">
      <w:pPr>
        <w:rPr>
          <w:rtl/>
          <w:lang w:eastAsia="he-IL"/>
        </w:rPr>
      </w:pPr>
      <w:bookmarkStart w:id="1109" w:name="_ETM_Q1_2977893"/>
      <w:bookmarkStart w:id="1110" w:name="_ETM_Q1_2977955"/>
      <w:bookmarkStart w:id="1111" w:name="_ETM_Q1_2979013"/>
      <w:bookmarkEnd w:id="1109"/>
      <w:bookmarkEnd w:id="1110"/>
      <w:bookmarkEnd w:id="1111"/>
    </w:p>
    <w:p w14:paraId="273E1EEB" w14:textId="77777777" w:rsidR="00FD0DC6" w:rsidRDefault="00FD0DC6" w:rsidP="00DA5E11">
      <w:pPr>
        <w:rPr>
          <w:rtl/>
          <w:lang w:eastAsia="he-IL"/>
        </w:rPr>
      </w:pPr>
      <w:bookmarkStart w:id="1112" w:name="_ETM_Q1_2979065"/>
      <w:bookmarkEnd w:id="1112"/>
      <w:r>
        <w:rPr>
          <w:rFonts w:hint="cs"/>
          <w:rtl/>
          <w:lang w:eastAsia="he-IL"/>
        </w:rPr>
        <w:t>מי בעד אישור התקנות?</w:t>
      </w:r>
    </w:p>
    <w:p w14:paraId="1534ECA6" w14:textId="77777777" w:rsidR="00FD0DC6" w:rsidRDefault="00FD0DC6" w:rsidP="00DA5E11">
      <w:pPr>
        <w:rPr>
          <w:rtl/>
          <w:lang w:eastAsia="he-IL"/>
        </w:rPr>
      </w:pPr>
    </w:p>
    <w:p w14:paraId="2A676207" w14:textId="77777777" w:rsidR="00FD0DC6" w:rsidRDefault="00FD0DC6" w:rsidP="00FD0DC6">
      <w:pPr>
        <w:pStyle w:val="af1"/>
        <w:keepNext/>
        <w:rPr>
          <w:rtl/>
          <w:lang w:eastAsia="he-IL"/>
        </w:rPr>
      </w:pPr>
      <w:r>
        <w:rPr>
          <w:rFonts w:hint="eastAsia"/>
          <w:rtl/>
          <w:lang w:eastAsia="he-IL"/>
        </w:rPr>
        <w:t>הצבעה</w:t>
      </w:r>
    </w:p>
    <w:p w14:paraId="5B286DD6" w14:textId="77777777" w:rsidR="00FD0DC6" w:rsidRDefault="00FD0DC6" w:rsidP="00FD0DC6">
      <w:pPr>
        <w:pStyle w:val="--"/>
        <w:keepNext/>
        <w:rPr>
          <w:rtl/>
          <w:lang w:eastAsia="he-IL"/>
        </w:rPr>
      </w:pPr>
      <w:r>
        <w:rPr>
          <w:rFonts w:hint="cs"/>
          <w:rtl/>
          <w:lang w:eastAsia="he-IL"/>
        </w:rPr>
        <w:t>אושר</w:t>
      </w:r>
    </w:p>
    <w:p w14:paraId="390A9148" w14:textId="77777777" w:rsidR="00FD0DC6" w:rsidRDefault="00FD0DC6" w:rsidP="00FD0DC6">
      <w:pPr>
        <w:rPr>
          <w:rtl/>
          <w:lang w:eastAsia="he-IL"/>
        </w:rPr>
      </w:pPr>
    </w:p>
    <w:p w14:paraId="657453EA" w14:textId="74141660" w:rsidR="00FD0DC6" w:rsidRDefault="00FD0DC6" w:rsidP="00FD0DC6">
      <w:pPr>
        <w:pStyle w:val="af6"/>
        <w:keepNext/>
        <w:rPr>
          <w:rtl/>
        </w:rPr>
      </w:pPr>
      <w:bookmarkStart w:id="1113" w:name="ET_yor_6156_124"/>
      <w:r w:rsidRPr="00FD0DC6">
        <w:rPr>
          <w:rStyle w:val="TagStyle"/>
          <w:rtl/>
        </w:rPr>
        <w:t xml:space="preserve"> &lt;&lt; יור &gt;&gt; </w:t>
      </w:r>
      <w:r>
        <w:rPr>
          <w:rtl/>
        </w:rPr>
        <w:t>היו"ר גלעד קריב:</w:t>
      </w:r>
      <w:r w:rsidRPr="00FD0DC6">
        <w:rPr>
          <w:rStyle w:val="TagStyle"/>
          <w:rtl/>
        </w:rPr>
        <w:t xml:space="preserve"> &lt;&lt; יור &gt;&gt;</w:t>
      </w:r>
      <w:r w:rsidR="007C62E6">
        <w:rPr>
          <w:rtl/>
        </w:rPr>
        <w:t xml:space="preserve"> </w:t>
      </w:r>
      <w:bookmarkEnd w:id="1113"/>
    </w:p>
    <w:p w14:paraId="3AC43344" w14:textId="77777777" w:rsidR="00FD0DC6" w:rsidRDefault="00FD0DC6" w:rsidP="00FD0DC6">
      <w:pPr>
        <w:pStyle w:val="KeepWithNext"/>
        <w:rPr>
          <w:rtl/>
          <w:lang w:eastAsia="he-IL"/>
        </w:rPr>
      </w:pPr>
    </w:p>
    <w:p w14:paraId="13EF89D4" w14:textId="77777777" w:rsidR="00FD0DC6" w:rsidRDefault="00FD0DC6" w:rsidP="00FD0DC6">
      <w:pPr>
        <w:rPr>
          <w:rtl/>
          <w:lang w:eastAsia="he-IL"/>
        </w:rPr>
      </w:pPr>
      <w:r>
        <w:rPr>
          <w:rFonts w:hint="cs"/>
          <w:rtl/>
          <w:lang w:eastAsia="he-IL"/>
        </w:rPr>
        <w:t>התקנות אושרו פה אחד.</w:t>
      </w:r>
    </w:p>
    <w:p w14:paraId="6787407D" w14:textId="77777777" w:rsidR="00FD0DC6" w:rsidRDefault="00FD0DC6" w:rsidP="00FD0DC6">
      <w:pPr>
        <w:rPr>
          <w:rtl/>
          <w:lang w:eastAsia="he-IL"/>
        </w:rPr>
      </w:pPr>
    </w:p>
    <w:p w14:paraId="4AC1D746" w14:textId="22C824E7" w:rsidR="00FD0DC6" w:rsidRDefault="00FD0DC6" w:rsidP="00FD0DC6">
      <w:pPr>
        <w:pStyle w:val="a4"/>
        <w:keepNext/>
        <w:rPr>
          <w:rtl/>
        </w:rPr>
      </w:pPr>
      <w:bookmarkStart w:id="1114" w:name="ET_speaker_ניצן_רוזנברג_125"/>
      <w:r w:rsidRPr="00FD0DC6">
        <w:rPr>
          <w:rStyle w:val="TagStyle"/>
          <w:rtl/>
        </w:rPr>
        <w:t xml:space="preserve"> &lt;&lt; דובר &gt;&gt; </w:t>
      </w:r>
      <w:r>
        <w:rPr>
          <w:rtl/>
        </w:rPr>
        <w:t>ניצן רוזנברג:</w:t>
      </w:r>
      <w:r w:rsidRPr="00FD0DC6">
        <w:rPr>
          <w:rStyle w:val="TagStyle"/>
          <w:rtl/>
        </w:rPr>
        <w:t xml:space="preserve"> &lt;&lt; דובר &gt;&gt;</w:t>
      </w:r>
      <w:r w:rsidR="007C62E6">
        <w:rPr>
          <w:rtl/>
        </w:rPr>
        <w:t xml:space="preserve"> </w:t>
      </w:r>
      <w:bookmarkEnd w:id="1114"/>
    </w:p>
    <w:p w14:paraId="096C666F" w14:textId="77777777" w:rsidR="00FD0DC6" w:rsidRDefault="00FD0DC6" w:rsidP="00FD0DC6">
      <w:pPr>
        <w:pStyle w:val="KeepWithNext"/>
        <w:rPr>
          <w:rtl/>
          <w:lang w:eastAsia="he-IL"/>
        </w:rPr>
      </w:pPr>
    </w:p>
    <w:p w14:paraId="1EA2672D" w14:textId="77777777" w:rsidR="00FD0DC6" w:rsidRDefault="00FD0DC6" w:rsidP="00FD0DC6">
      <w:pPr>
        <w:rPr>
          <w:rtl/>
          <w:lang w:eastAsia="he-IL"/>
        </w:rPr>
      </w:pPr>
      <w:r>
        <w:rPr>
          <w:rFonts w:hint="cs"/>
          <w:rtl/>
          <w:lang w:eastAsia="he-IL"/>
        </w:rPr>
        <w:t xml:space="preserve"> נצביע על כל סט תקנות.</w:t>
      </w:r>
    </w:p>
    <w:p w14:paraId="575CDB53" w14:textId="77777777" w:rsidR="00FD0DC6" w:rsidRDefault="00FD0DC6" w:rsidP="00FD0DC6">
      <w:pPr>
        <w:rPr>
          <w:rtl/>
          <w:lang w:eastAsia="he-IL"/>
        </w:rPr>
      </w:pPr>
      <w:bookmarkStart w:id="1115" w:name="_ETM_Q1_2984060"/>
      <w:bookmarkStart w:id="1116" w:name="_ETM_Q1_2984164"/>
      <w:bookmarkEnd w:id="1115"/>
      <w:bookmarkEnd w:id="1116"/>
    </w:p>
    <w:p w14:paraId="2056DEEA" w14:textId="0919A4F8" w:rsidR="00FD0DC6" w:rsidRDefault="00FD0DC6" w:rsidP="00FD0DC6">
      <w:pPr>
        <w:pStyle w:val="af6"/>
        <w:keepNext/>
        <w:rPr>
          <w:rtl/>
        </w:rPr>
      </w:pPr>
      <w:bookmarkStart w:id="1117" w:name="ET_yor_6156_126"/>
      <w:r w:rsidRPr="00FD0DC6">
        <w:rPr>
          <w:rStyle w:val="TagStyle"/>
          <w:rtl/>
        </w:rPr>
        <w:t xml:space="preserve"> &lt;&lt; יור &gt;&gt; </w:t>
      </w:r>
      <w:r>
        <w:rPr>
          <w:rtl/>
        </w:rPr>
        <w:t>היו"ר גלעד קריב:</w:t>
      </w:r>
      <w:r w:rsidRPr="00FD0DC6">
        <w:rPr>
          <w:rStyle w:val="TagStyle"/>
          <w:rtl/>
        </w:rPr>
        <w:t xml:space="preserve"> &lt;&lt; יור &gt;&gt;</w:t>
      </w:r>
      <w:r w:rsidR="007C62E6">
        <w:rPr>
          <w:rtl/>
        </w:rPr>
        <w:t xml:space="preserve"> </w:t>
      </w:r>
      <w:bookmarkEnd w:id="1117"/>
    </w:p>
    <w:p w14:paraId="3FB26FBB" w14:textId="77777777" w:rsidR="00FD0DC6" w:rsidRDefault="00FD0DC6" w:rsidP="00FD0DC6">
      <w:pPr>
        <w:pStyle w:val="KeepWithNext"/>
        <w:rPr>
          <w:rtl/>
          <w:lang w:eastAsia="he-IL"/>
        </w:rPr>
      </w:pPr>
    </w:p>
    <w:p w14:paraId="3B751FAB" w14:textId="77777777" w:rsidR="00FD0DC6" w:rsidRDefault="00FD0DC6" w:rsidP="00FD0DC6">
      <w:pPr>
        <w:rPr>
          <w:rtl/>
          <w:lang w:eastAsia="he-IL"/>
        </w:rPr>
      </w:pPr>
      <w:bookmarkStart w:id="1118" w:name="_ETM_Q1_2985206"/>
      <w:bookmarkStart w:id="1119" w:name="_ETM_Q1_2985227"/>
      <w:bookmarkEnd w:id="1118"/>
      <w:bookmarkEnd w:id="1119"/>
      <w:r>
        <w:rPr>
          <w:rFonts w:hint="cs"/>
          <w:rtl/>
          <w:lang w:eastAsia="he-IL"/>
        </w:rPr>
        <w:t>את בסדר. אני מתרשם מעצמי בגלל שאנחנו מסיימים דיון בפחות משעה. דבר מאוד חריג כאן בוועדה.</w:t>
      </w:r>
    </w:p>
    <w:p w14:paraId="174CA895" w14:textId="77777777" w:rsidR="00FD0DC6" w:rsidRDefault="00FD0DC6" w:rsidP="00FD0DC6">
      <w:pPr>
        <w:rPr>
          <w:rtl/>
          <w:lang w:eastAsia="he-IL"/>
        </w:rPr>
      </w:pPr>
      <w:bookmarkStart w:id="1120" w:name="_ETM_Q1_2992009"/>
      <w:bookmarkStart w:id="1121" w:name="_ETM_Q1_2992070"/>
      <w:bookmarkEnd w:id="1120"/>
      <w:bookmarkEnd w:id="1121"/>
    </w:p>
    <w:p w14:paraId="72EC1E36" w14:textId="77777777" w:rsidR="00FD0DC6" w:rsidRDefault="00FD0DC6" w:rsidP="00FD0DC6">
      <w:pPr>
        <w:rPr>
          <w:rtl/>
          <w:lang w:eastAsia="he-IL"/>
        </w:rPr>
      </w:pPr>
      <w:bookmarkStart w:id="1122" w:name="_ETM_Q1_2992121"/>
      <w:bookmarkStart w:id="1123" w:name="_ETM_Q1_2992163"/>
      <w:bookmarkEnd w:id="1122"/>
      <w:bookmarkEnd w:id="1123"/>
      <w:r>
        <w:rPr>
          <w:rFonts w:hint="cs"/>
          <w:rtl/>
          <w:lang w:eastAsia="he-IL"/>
        </w:rPr>
        <w:t xml:space="preserve">מי בעד </w:t>
      </w:r>
      <w:bookmarkStart w:id="1124" w:name="_ETM_Q1_2992631"/>
      <w:bookmarkStart w:id="1125" w:name="_ETM_Q1_2992693"/>
      <w:bookmarkStart w:id="1126" w:name="_ETM_Q1_2992783"/>
      <w:bookmarkStart w:id="1127" w:name="_ETM_Q1_2992844"/>
      <w:bookmarkStart w:id="1128" w:name="ET_subject_627358_127"/>
      <w:bookmarkEnd w:id="1124"/>
      <w:bookmarkEnd w:id="1125"/>
      <w:bookmarkEnd w:id="1126"/>
      <w:bookmarkEnd w:id="1127"/>
      <w:r>
        <w:rPr>
          <w:rtl/>
          <w:lang w:eastAsia="he-IL"/>
        </w:rPr>
        <w:t>תקנות החברות (כללים בדבר גמול והוצאות לדירקטור חיצוני) (הוראת שעה), התשפ"ב-2021</w:t>
      </w:r>
      <w:bookmarkEnd w:id="1128"/>
      <w:r>
        <w:rPr>
          <w:rFonts w:hint="cs"/>
          <w:rtl/>
          <w:lang w:eastAsia="he-IL"/>
        </w:rPr>
        <w:t>? מי נגד? מי נמנע?</w:t>
      </w:r>
    </w:p>
    <w:p w14:paraId="675005C3" w14:textId="77777777" w:rsidR="00FD0DC6" w:rsidRDefault="00FD0DC6" w:rsidP="00FD0DC6">
      <w:pPr>
        <w:rPr>
          <w:rtl/>
          <w:lang w:eastAsia="he-IL"/>
        </w:rPr>
      </w:pPr>
    </w:p>
    <w:p w14:paraId="03F9E555" w14:textId="77777777" w:rsidR="00FD0DC6" w:rsidRDefault="00FD0DC6" w:rsidP="00FD0DC6">
      <w:pPr>
        <w:pStyle w:val="af1"/>
        <w:keepNext/>
        <w:rPr>
          <w:rtl/>
          <w:lang w:eastAsia="he-IL"/>
        </w:rPr>
      </w:pPr>
      <w:r>
        <w:rPr>
          <w:rFonts w:hint="eastAsia"/>
          <w:rtl/>
          <w:lang w:eastAsia="he-IL"/>
        </w:rPr>
        <w:t>הצבעה</w:t>
      </w:r>
    </w:p>
    <w:p w14:paraId="24DF990A" w14:textId="77777777" w:rsidR="00FD0DC6" w:rsidRDefault="00FD0DC6" w:rsidP="00FD0DC6">
      <w:pPr>
        <w:pStyle w:val="--"/>
        <w:keepNext/>
        <w:rPr>
          <w:rtl/>
          <w:lang w:eastAsia="he-IL"/>
        </w:rPr>
      </w:pPr>
      <w:r>
        <w:rPr>
          <w:rFonts w:hint="cs"/>
          <w:rtl/>
          <w:lang w:eastAsia="he-IL"/>
        </w:rPr>
        <w:t>אושר</w:t>
      </w:r>
    </w:p>
    <w:p w14:paraId="30FEE016" w14:textId="77777777" w:rsidR="00FD0DC6" w:rsidRDefault="00FD0DC6" w:rsidP="00FD0DC6">
      <w:pPr>
        <w:rPr>
          <w:rtl/>
          <w:lang w:eastAsia="he-IL"/>
        </w:rPr>
      </w:pPr>
    </w:p>
    <w:p w14:paraId="3CE78276" w14:textId="7C6416CE" w:rsidR="00FD0DC6" w:rsidRDefault="00FD0DC6" w:rsidP="00FD0DC6">
      <w:pPr>
        <w:pStyle w:val="af6"/>
        <w:keepNext/>
        <w:rPr>
          <w:rtl/>
        </w:rPr>
      </w:pPr>
      <w:bookmarkStart w:id="1129" w:name="ET_yor_6156_129"/>
      <w:r w:rsidRPr="00FD0DC6">
        <w:rPr>
          <w:rStyle w:val="TagStyle"/>
          <w:rtl/>
        </w:rPr>
        <w:t xml:space="preserve"> &lt;&lt; יור &gt;&gt; </w:t>
      </w:r>
      <w:r>
        <w:rPr>
          <w:rtl/>
        </w:rPr>
        <w:t>היו"ר גלעד קריב:</w:t>
      </w:r>
      <w:r w:rsidRPr="00FD0DC6">
        <w:rPr>
          <w:rStyle w:val="TagStyle"/>
          <w:rtl/>
        </w:rPr>
        <w:t xml:space="preserve"> &lt;&lt; יור &gt;&gt;</w:t>
      </w:r>
      <w:r w:rsidR="007C62E6">
        <w:rPr>
          <w:rtl/>
        </w:rPr>
        <w:t xml:space="preserve"> </w:t>
      </w:r>
      <w:bookmarkEnd w:id="1129"/>
    </w:p>
    <w:p w14:paraId="1884B3E0" w14:textId="77777777" w:rsidR="00FD0DC6" w:rsidRDefault="00FD0DC6" w:rsidP="00FD0DC6">
      <w:pPr>
        <w:pStyle w:val="KeepWithNext"/>
        <w:rPr>
          <w:rtl/>
          <w:lang w:eastAsia="he-IL"/>
        </w:rPr>
      </w:pPr>
    </w:p>
    <w:p w14:paraId="35F54509" w14:textId="77777777" w:rsidR="00FD0DC6" w:rsidRDefault="00FD0DC6" w:rsidP="00FD0DC6">
      <w:pPr>
        <w:rPr>
          <w:rtl/>
          <w:lang w:eastAsia="he-IL"/>
        </w:rPr>
      </w:pPr>
      <w:r>
        <w:rPr>
          <w:rFonts w:hint="cs"/>
          <w:rtl/>
          <w:lang w:eastAsia="he-IL"/>
        </w:rPr>
        <w:t xml:space="preserve">התקנות אושרו </w:t>
      </w:r>
      <w:bookmarkStart w:id="1130" w:name="_ETM_Q1_2999348"/>
      <w:bookmarkEnd w:id="1130"/>
      <w:r>
        <w:rPr>
          <w:rFonts w:hint="cs"/>
          <w:rtl/>
          <w:lang w:eastAsia="he-IL"/>
        </w:rPr>
        <w:t>פה אחד.</w:t>
      </w:r>
    </w:p>
    <w:p w14:paraId="1D6627A3" w14:textId="77777777" w:rsidR="00FD0DC6" w:rsidRDefault="00FD0DC6" w:rsidP="00FD0DC6">
      <w:pPr>
        <w:rPr>
          <w:rtl/>
          <w:lang w:eastAsia="he-IL"/>
        </w:rPr>
      </w:pPr>
      <w:bookmarkStart w:id="1131" w:name="_ETM_Q1_3004410"/>
      <w:bookmarkStart w:id="1132" w:name="_ETM_Q1_3004470"/>
      <w:bookmarkEnd w:id="1131"/>
      <w:bookmarkEnd w:id="1132"/>
    </w:p>
    <w:p w14:paraId="730B68FC" w14:textId="77777777" w:rsidR="00FD0DC6" w:rsidRDefault="00FD0DC6" w:rsidP="00FD0DC6">
      <w:pPr>
        <w:rPr>
          <w:rtl/>
          <w:lang w:eastAsia="he-IL"/>
        </w:rPr>
      </w:pPr>
      <w:r>
        <w:rPr>
          <w:rFonts w:hint="cs"/>
          <w:rtl/>
          <w:lang w:eastAsia="he-IL"/>
        </w:rPr>
        <w:t xml:space="preserve">מי בעד אישור </w:t>
      </w:r>
      <w:bookmarkStart w:id="1133" w:name="ET_subject_627357_128"/>
      <w:r>
        <w:rPr>
          <w:rFonts w:hint="cs"/>
          <w:rtl/>
          <w:lang w:eastAsia="he-IL"/>
        </w:rPr>
        <w:t>הצעת</w:t>
      </w:r>
      <w:r>
        <w:rPr>
          <w:rtl/>
          <w:lang w:eastAsia="he-IL"/>
        </w:rPr>
        <w:t xml:space="preserve"> תקנות החברות (גמול ליושב ראש דירקטוריון, לדירקטור ולחבר ועדת ביקורת בחברת לתועלת הציבור) (הוראת שעה), התשפ"ב-20</w:t>
      </w:r>
      <w:bookmarkEnd w:id="1133"/>
      <w:r>
        <w:rPr>
          <w:rFonts w:hint="cs"/>
          <w:rtl/>
          <w:lang w:eastAsia="he-IL"/>
        </w:rPr>
        <w:t>21. מי נגד? מי נמנע?</w:t>
      </w:r>
    </w:p>
    <w:p w14:paraId="17C78469" w14:textId="77777777" w:rsidR="00FD0DC6" w:rsidRDefault="00FD0DC6" w:rsidP="00FD0DC6">
      <w:pPr>
        <w:rPr>
          <w:rtl/>
          <w:lang w:eastAsia="he-IL"/>
        </w:rPr>
      </w:pPr>
    </w:p>
    <w:p w14:paraId="5C2F632B" w14:textId="77777777" w:rsidR="00FD0DC6" w:rsidRDefault="00FD0DC6" w:rsidP="00FD0DC6">
      <w:pPr>
        <w:pStyle w:val="af1"/>
        <w:keepNext/>
        <w:rPr>
          <w:rtl/>
          <w:lang w:eastAsia="he-IL"/>
        </w:rPr>
      </w:pPr>
      <w:r>
        <w:rPr>
          <w:rtl/>
          <w:lang w:eastAsia="he-IL"/>
        </w:rPr>
        <w:t>הצבעה</w:t>
      </w:r>
    </w:p>
    <w:p w14:paraId="20FC5D36" w14:textId="77777777" w:rsidR="00FD0DC6" w:rsidRDefault="00FD0DC6" w:rsidP="00FD0DC6">
      <w:pPr>
        <w:pStyle w:val="--"/>
        <w:keepNext/>
        <w:rPr>
          <w:rtl/>
          <w:lang w:eastAsia="he-IL"/>
        </w:rPr>
      </w:pPr>
      <w:r>
        <w:rPr>
          <w:rFonts w:hint="cs"/>
          <w:rtl/>
          <w:lang w:eastAsia="he-IL"/>
        </w:rPr>
        <w:t>אושר</w:t>
      </w:r>
    </w:p>
    <w:p w14:paraId="0C90AC60" w14:textId="77777777" w:rsidR="00FD0DC6" w:rsidRDefault="00FD0DC6" w:rsidP="00FD0DC6">
      <w:pPr>
        <w:rPr>
          <w:rtl/>
          <w:lang w:eastAsia="he-IL"/>
        </w:rPr>
      </w:pPr>
      <w:bookmarkStart w:id="1134" w:name="_ETM_Q1_3006821"/>
      <w:bookmarkEnd w:id="1134"/>
    </w:p>
    <w:p w14:paraId="2531847E" w14:textId="76616FE5" w:rsidR="00FD0DC6" w:rsidRDefault="00FD0DC6" w:rsidP="00FD0DC6">
      <w:pPr>
        <w:pStyle w:val="af6"/>
        <w:keepNext/>
      </w:pPr>
      <w:bookmarkStart w:id="1135" w:name="ET_yor_6156_130"/>
      <w:r w:rsidRPr="00FD0DC6">
        <w:rPr>
          <w:rStyle w:val="TagStyle"/>
          <w:rtl/>
        </w:rPr>
        <w:t xml:space="preserve"> &lt;&lt; יור &gt;&gt; </w:t>
      </w:r>
      <w:r>
        <w:rPr>
          <w:rtl/>
        </w:rPr>
        <w:t>היו"ר גלעד קריב:</w:t>
      </w:r>
      <w:r w:rsidRPr="00FD0DC6">
        <w:rPr>
          <w:rStyle w:val="TagStyle"/>
          <w:rtl/>
        </w:rPr>
        <w:t xml:space="preserve"> &lt;&lt; יור &gt;&gt;</w:t>
      </w:r>
      <w:r w:rsidR="007C62E6">
        <w:rPr>
          <w:rtl/>
        </w:rPr>
        <w:t xml:space="preserve"> </w:t>
      </w:r>
      <w:bookmarkEnd w:id="1135"/>
    </w:p>
    <w:p w14:paraId="77B4904A" w14:textId="77777777" w:rsidR="00FD0DC6" w:rsidRDefault="00FD0DC6" w:rsidP="00FD0DC6">
      <w:pPr>
        <w:pStyle w:val="KeepWithNext"/>
        <w:rPr>
          <w:rtl/>
          <w:lang w:eastAsia="he-IL"/>
        </w:rPr>
      </w:pPr>
    </w:p>
    <w:p w14:paraId="651061C3" w14:textId="77777777" w:rsidR="00FD0DC6" w:rsidRDefault="00FD0DC6" w:rsidP="00FD0DC6">
      <w:pPr>
        <w:rPr>
          <w:rtl/>
          <w:lang w:eastAsia="he-IL"/>
        </w:rPr>
      </w:pPr>
      <w:bookmarkStart w:id="1136" w:name="_ETM_Q1_3007083"/>
      <w:bookmarkStart w:id="1137" w:name="_ETM_Q1_3007107"/>
      <w:bookmarkEnd w:id="1136"/>
      <w:bookmarkEnd w:id="1137"/>
      <w:r>
        <w:rPr>
          <w:rFonts w:hint="cs"/>
          <w:rtl/>
          <w:lang w:eastAsia="he-IL"/>
        </w:rPr>
        <w:t>התקנות אושרו פה אחד.</w:t>
      </w:r>
    </w:p>
    <w:p w14:paraId="408371D9" w14:textId="77777777" w:rsidR="00FD0DC6" w:rsidRDefault="00FD0DC6" w:rsidP="00FD0DC6">
      <w:pPr>
        <w:rPr>
          <w:rtl/>
          <w:lang w:eastAsia="he-IL"/>
        </w:rPr>
      </w:pPr>
      <w:bookmarkStart w:id="1138" w:name="_ETM_Q1_3015823"/>
      <w:bookmarkStart w:id="1139" w:name="_ETM_Q1_3015875"/>
      <w:bookmarkStart w:id="1140" w:name="_ETM_Q1_3015958"/>
      <w:bookmarkEnd w:id="1138"/>
      <w:bookmarkEnd w:id="1139"/>
      <w:bookmarkEnd w:id="1140"/>
    </w:p>
    <w:p w14:paraId="0DB35CEA" w14:textId="77777777" w:rsidR="00FD0DC6" w:rsidRDefault="00FD0DC6" w:rsidP="00FD0DC6">
      <w:pPr>
        <w:rPr>
          <w:rtl/>
          <w:lang w:eastAsia="he-IL"/>
        </w:rPr>
      </w:pPr>
      <w:bookmarkStart w:id="1141" w:name="_ETM_Q1_3016012"/>
      <w:bookmarkEnd w:id="1141"/>
      <w:r>
        <w:rPr>
          <w:rFonts w:hint="cs"/>
          <w:rtl/>
          <w:lang w:eastAsia="he-IL"/>
        </w:rPr>
        <w:t>חבריי, תודה רבה.</w:t>
      </w:r>
      <w:bookmarkStart w:id="1142" w:name="_ETM_Q1_3017495"/>
      <w:bookmarkEnd w:id="1142"/>
      <w:r>
        <w:rPr>
          <w:rFonts w:hint="cs"/>
          <w:rtl/>
          <w:lang w:eastAsia="he-IL"/>
        </w:rPr>
        <w:t xml:space="preserve"> חודש טוב. שבת שלום לכולם. </w:t>
      </w:r>
      <w:bookmarkStart w:id="1143" w:name="_ETM_Q1_3028114"/>
      <w:bookmarkEnd w:id="1143"/>
      <w:r>
        <w:rPr>
          <w:rFonts w:hint="cs"/>
          <w:rtl/>
          <w:lang w:eastAsia="he-IL"/>
        </w:rPr>
        <w:t>תודה לכל מי שטרח על העניין.</w:t>
      </w:r>
    </w:p>
    <w:p w14:paraId="350030A2" w14:textId="77777777" w:rsidR="00FD0DC6" w:rsidRDefault="00FD0DC6" w:rsidP="00FD0DC6">
      <w:pPr>
        <w:rPr>
          <w:rtl/>
          <w:lang w:eastAsia="he-IL"/>
        </w:rPr>
      </w:pPr>
      <w:bookmarkStart w:id="1144" w:name="_ETM_Q1_3017558"/>
      <w:bookmarkStart w:id="1145" w:name="_ETM_Q1_3017598"/>
      <w:bookmarkEnd w:id="1144"/>
      <w:bookmarkEnd w:id="1145"/>
    </w:p>
    <w:p w14:paraId="63569675" w14:textId="77777777" w:rsidR="00FD0DC6" w:rsidRDefault="00FD0DC6" w:rsidP="00FD0DC6">
      <w:pPr>
        <w:rPr>
          <w:rtl/>
          <w:lang w:eastAsia="he-IL"/>
        </w:rPr>
      </w:pPr>
      <w:bookmarkStart w:id="1146" w:name="_ETM_Q1_3017636"/>
      <w:bookmarkStart w:id="1147" w:name="_ETM_Q1_3017742"/>
      <w:bookmarkEnd w:id="1146"/>
      <w:bookmarkEnd w:id="1147"/>
    </w:p>
    <w:p w14:paraId="51DBAE6D" w14:textId="77777777" w:rsidR="00FD0DC6" w:rsidRDefault="00FD0DC6" w:rsidP="00FD0DC6">
      <w:pPr>
        <w:rPr>
          <w:rtl/>
          <w:lang w:eastAsia="he-IL"/>
        </w:rPr>
      </w:pPr>
      <w:bookmarkStart w:id="1148" w:name="_ETM_Q1_3017796"/>
      <w:bookmarkStart w:id="1149" w:name="_ETM_Q1_3017878"/>
      <w:bookmarkStart w:id="1150" w:name="_ETM_Q1_3017933"/>
      <w:bookmarkStart w:id="1151" w:name="_GoBack"/>
      <w:bookmarkEnd w:id="1148"/>
      <w:bookmarkEnd w:id="1149"/>
      <w:bookmarkEnd w:id="1150"/>
      <w:bookmarkEnd w:id="1151"/>
    </w:p>
    <w:p w14:paraId="73BF76AB" w14:textId="20014754" w:rsidR="00FD0DC6" w:rsidRDefault="00FD0DC6" w:rsidP="00FD0DC6">
      <w:pPr>
        <w:pStyle w:val="afc"/>
        <w:keepNext/>
        <w:rPr>
          <w:rtl/>
          <w:lang w:eastAsia="he-IL"/>
        </w:rPr>
      </w:pPr>
      <w:bookmarkStart w:id="1152" w:name="ET_meetingend_131"/>
      <w:r w:rsidRPr="00FD0DC6">
        <w:rPr>
          <w:rStyle w:val="TagStyle"/>
          <w:rtl/>
        </w:rPr>
        <w:t xml:space="preserve"> &lt;&lt; סיום &gt;&gt; </w:t>
      </w:r>
      <w:r>
        <w:rPr>
          <w:rtl/>
          <w:lang w:eastAsia="he-IL"/>
        </w:rPr>
        <w:t>הישיבה ננעלה בשעה 10:25.</w:t>
      </w:r>
      <w:r w:rsidRPr="00FD0DC6">
        <w:rPr>
          <w:rStyle w:val="TagStyle"/>
          <w:rtl/>
        </w:rPr>
        <w:t xml:space="preserve"> &lt;&lt; סיום &gt;&gt;</w:t>
      </w:r>
      <w:r w:rsidR="007C62E6">
        <w:rPr>
          <w:rtl/>
          <w:lang w:eastAsia="he-IL"/>
        </w:rPr>
        <w:t xml:space="preserve"> </w:t>
      </w:r>
      <w:bookmarkEnd w:id="1152"/>
    </w:p>
    <w:p w14:paraId="13386D9E" w14:textId="77777777" w:rsidR="00FD0DC6" w:rsidRDefault="00FD0DC6" w:rsidP="00FD0DC6">
      <w:pPr>
        <w:pStyle w:val="KeepWithNext"/>
        <w:rPr>
          <w:rtl/>
          <w:lang w:eastAsia="he-IL"/>
        </w:rPr>
      </w:pPr>
    </w:p>
    <w:p w14:paraId="76D204A9" w14:textId="77777777" w:rsidR="00FD0DC6" w:rsidRPr="00FD0DC6" w:rsidRDefault="00FD0DC6" w:rsidP="00FD0DC6">
      <w:pPr>
        <w:rPr>
          <w:rtl/>
          <w:lang w:eastAsia="he-IL"/>
        </w:rPr>
      </w:pPr>
      <w:bookmarkStart w:id="1153" w:name="_ETM_Q1_3024385"/>
      <w:bookmarkEnd w:id="1153"/>
    </w:p>
    <w:p w14:paraId="7209C56C" w14:textId="77777777" w:rsidR="00FD0DC6" w:rsidRDefault="00FD0DC6" w:rsidP="00FD0DC6">
      <w:pPr>
        <w:pStyle w:val="af2"/>
        <w:rPr>
          <w:rtl/>
          <w:lang w:eastAsia="he-IL"/>
        </w:rPr>
      </w:pPr>
      <w:bookmarkStart w:id="1154" w:name="_ETM_Q1_3007055"/>
      <w:bookmarkEnd w:id="1154"/>
      <w:r>
        <w:rPr>
          <w:rtl/>
          <w:lang w:eastAsia="he-IL"/>
        </w:rPr>
        <w:t xml:space="preserve"> </w:t>
      </w:r>
    </w:p>
    <w:p w14:paraId="7BE7AE27" w14:textId="77777777" w:rsidR="00FD0DC6" w:rsidRDefault="00FD0DC6" w:rsidP="00FD0DC6">
      <w:pPr>
        <w:pStyle w:val="KeepWithNext"/>
        <w:rPr>
          <w:rtl/>
          <w:lang w:eastAsia="he-IL"/>
        </w:rPr>
      </w:pPr>
    </w:p>
    <w:p w14:paraId="0210F9FE" w14:textId="77777777" w:rsidR="00FD0DC6" w:rsidRPr="00FD0DC6" w:rsidRDefault="00FD0DC6" w:rsidP="00FD0DC6">
      <w:pPr>
        <w:rPr>
          <w:rtl/>
          <w:lang w:eastAsia="he-IL"/>
        </w:rPr>
      </w:pPr>
    </w:p>
    <w:p w14:paraId="6053476F" w14:textId="77777777" w:rsidR="00FD0DC6" w:rsidRDefault="00FD0DC6" w:rsidP="00FD0DC6">
      <w:pPr>
        <w:rPr>
          <w:rtl/>
          <w:lang w:eastAsia="he-IL"/>
        </w:rPr>
      </w:pPr>
      <w:bookmarkStart w:id="1155" w:name="_ETM_Q1_2984531"/>
      <w:bookmarkStart w:id="1156" w:name="_ETM_Q1_2984586"/>
      <w:bookmarkEnd w:id="1155"/>
      <w:bookmarkEnd w:id="1156"/>
    </w:p>
    <w:p w14:paraId="75E85613" w14:textId="77777777" w:rsidR="0098069D" w:rsidRPr="007B435D" w:rsidRDefault="0098069D" w:rsidP="007B435D">
      <w:pPr>
        <w:rPr>
          <w:lang w:eastAsia="he-IL"/>
        </w:rPr>
      </w:pPr>
      <w:bookmarkStart w:id="1157" w:name="_ETM_Q1_2984723"/>
      <w:bookmarkStart w:id="1158" w:name="_ETM_Q1_2984777"/>
      <w:bookmarkStart w:id="1159" w:name="_ETM_Q1_2630604"/>
      <w:bookmarkEnd w:id="1157"/>
      <w:bookmarkEnd w:id="1158"/>
      <w:bookmarkEnd w:id="1159"/>
    </w:p>
    <w:sectPr w:rsidR="0098069D" w:rsidRPr="007B435D" w:rsidSect="00C16B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B6171" w14:textId="77777777" w:rsidR="009D2175" w:rsidRDefault="009D2175">
      <w:r>
        <w:separator/>
      </w:r>
    </w:p>
  </w:endnote>
  <w:endnote w:type="continuationSeparator" w:id="0">
    <w:p w14:paraId="7CA6AC55" w14:textId="77777777" w:rsidR="009D2175" w:rsidRDefault="009D2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B0532" w14:textId="77777777" w:rsidR="009D2175" w:rsidRDefault="009D2175">
      <w:r>
        <w:separator/>
      </w:r>
    </w:p>
  </w:footnote>
  <w:footnote w:type="continuationSeparator" w:id="0">
    <w:p w14:paraId="09B0C448" w14:textId="77777777" w:rsidR="009D2175" w:rsidRDefault="009D2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04B08" w14:textId="77777777" w:rsidR="009D2175" w:rsidRDefault="009D21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FB2BE7" w14:textId="77777777" w:rsidR="009D2175" w:rsidRDefault="009D21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A3D4F" w14:textId="77777777" w:rsidR="009D2175" w:rsidRDefault="009D21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6BE8">
      <w:rPr>
        <w:rStyle w:val="af7"/>
        <w:noProof/>
        <w:rtl/>
      </w:rPr>
      <w:t>17</w:t>
    </w:r>
    <w:r>
      <w:rPr>
        <w:rStyle w:val="af7"/>
      </w:rPr>
      <w:fldChar w:fldCharType="end"/>
    </w:r>
  </w:p>
  <w:p w14:paraId="51FEC827" w14:textId="77777777" w:rsidR="009D2175" w:rsidRPr="00CC5815" w:rsidRDefault="009D2175" w:rsidP="008E5E3F">
    <w:pPr>
      <w:pStyle w:val="a3"/>
      <w:ind w:firstLine="0"/>
    </w:pPr>
    <w:r>
      <w:rPr>
        <w:rtl/>
      </w:rPr>
      <w:t>ועדת החוקה, חוק ומשפט</w:t>
    </w:r>
  </w:p>
  <w:p w14:paraId="365172CF" w14:textId="77777777" w:rsidR="009D2175" w:rsidRPr="00CC5815" w:rsidRDefault="009D2175" w:rsidP="008E5E3F">
    <w:pPr>
      <w:pStyle w:val="a3"/>
      <w:ind w:firstLine="0"/>
      <w:rPr>
        <w:rtl/>
      </w:rPr>
    </w:pPr>
    <w:r>
      <w:rPr>
        <w:rFonts w:hint="cs"/>
        <w:rtl/>
      </w:rPr>
      <w:t>03/03/2022</w:t>
    </w:r>
  </w:p>
  <w:p w14:paraId="6DAE4597" w14:textId="77777777" w:rsidR="009D2175" w:rsidRPr="00CC5815" w:rsidRDefault="009D21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740C0" w14:textId="77777777" w:rsidR="009D2175" w:rsidRDefault="009D2175" w:rsidP="000A17C6">
    <w:pPr>
      <w:keepNext/>
      <w:spacing w:line="240" w:lineRule="atLeast"/>
      <w:ind w:firstLine="0"/>
      <w:jc w:val="center"/>
      <w:outlineLvl w:val="0"/>
      <w:rPr>
        <w:rtl/>
      </w:rPr>
    </w:pPr>
    <w:r>
      <w:rPr>
        <w:noProof/>
      </w:rPr>
      <w:drawing>
        <wp:inline distT="0" distB="0" distL="0" distR="0" wp14:anchorId="4A8DCF2B" wp14:editId="3D5187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2C0F78" w14:textId="77777777" w:rsidR="009D2175" w:rsidRDefault="009D21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5A430A" w14:textId="77777777" w:rsidR="009D2175" w:rsidRDefault="009D21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4066A4"/>
    <w:multiLevelType w:val="hybridMultilevel"/>
    <w:tmpl w:val="95046346"/>
    <w:lvl w:ilvl="0" w:tplc="8B1EA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213CDF"/>
    <w:multiLevelType w:val="hybridMultilevel"/>
    <w:tmpl w:val="194A6C38"/>
    <w:lvl w:ilvl="0" w:tplc="28F46556">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FE4403"/>
    <w:multiLevelType w:val="hybridMultilevel"/>
    <w:tmpl w:val="F5127DF6"/>
    <w:lvl w:ilvl="0" w:tplc="DD8848D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9D55EAC"/>
    <w:multiLevelType w:val="hybridMultilevel"/>
    <w:tmpl w:val="DC101050"/>
    <w:lvl w:ilvl="0" w:tplc="5CD6E4F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374E3D"/>
    <w:multiLevelType w:val="hybridMultilevel"/>
    <w:tmpl w:val="5072B8C6"/>
    <w:lvl w:ilvl="0" w:tplc="F1ECA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CF15E6"/>
    <w:multiLevelType w:val="hybridMultilevel"/>
    <w:tmpl w:val="6434A4C6"/>
    <w:lvl w:ilvl="0" w:tplc="A456ECC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482F"/>
    <w:rsid w:val="001A74E9"/>
    <w:rsid w:val="001A7A1B"/>
    <w:rsid w:val="001C44DA"/>
    <w:rsid w:val="001C4FDA"/>
    <w:rsid w:val="001D440C"/>
    <w:rsid w:val="002016FF"/>
    <w:rsid w:val="00227FEF"/>
    <w:rsid w:val="00251D28"/>
    <w:rsid w:val="00261554"/>
    <w:rsid w:val="00275C03"/>
    <w:rsid w:val="00280D58"/>
    <w:rsid w:val="00292187"/>
    <w:rsid w:val="002C3E53"/>
    <w:rsid w:val="002D056F"/>
    <w:rsid w:val="002D4BDB"/>
    <w:rsid w:val="002E5E31"/>
    <w:rsid w:val="00303B4C"/>
    <w:rsid w:val="00321E62"/>
    <w:rsid w:val="00327BF8"/>
    <w:rsid w:val="00340AFA"/>
    <w:rsid w:val="003658CB"/>
    <w:rsid w:val="00366CFB"/>
    <w:rsid w:val="0036794C"/>
    <w:rsid w:val="00373508"/>
    <w:rsid w:val="00396023"/>
    <w:rsid w:val="003C279D"/>
    <w:rsid w:val="003E0F92"/>
    <w:rsid w:val="003F0A5F"/>
    <w:rsid w:val="00417C98"/>
    <w:rsid w:val="00420E41"/>
    <w:rsid w:val="00423D6A"/>
    <w:rsid w:val="00424C94"/>
    <w:rsid w:val="004469A6"/>
    <w:rsid w:val="00447608"/>
    <w:rsid w:val="00451746"/>
    <w:rsid w:val="00455B6F"/>
    <w:rsid w:val="00470142"/>
    <w:rsid w:val="00470EAC"/>
    <w:rsid w:val="0049458B"/>
    <w:rsid w:val="00495FD8"/>
    <w:rsid w:val="004B0A65"/>
    <w:rsid w:val="004B1BE9"/>
    <w:rsid w:val="00500C0C"/>
    <w:rsid w:val="005060D2"/>
    <w:rsid w:val="00546678"/>
    <w:rsid w:val="005506B9"/>
    <w:rsid w:val="005817EC"/>
    <w:rsid w:val="00590B77"/>
    <w:rsid w:val="005A342D"/>
    <w:rsid w:val="005C363E"/>
    <w:rsid w:val="005D61F3"/>
    <w:rsid w:val="005E1C6B"/>
    <w:rsid w:val="005F363B"/>
    <w:rsid w:val="005F76B0"/>
    <w:rsid w:val="00634F61"/>
    <w:rsid w:val="00647886"/>
    <w:rsid w:val="00695A47"/>
    <w:rsid w:val="006A0CB7"/>
    <w:rsid w:val="006E5E5F"/>
    <w:rsid w:val="006F0259"/>
    <w:rsid w:val="00700433"/>
    <w:rsid w:val="00702755"/>
    <w:rsid w:val="0070472C"/>
    <w:rsid w:val="007509A6"/>
    <w:rsid w:val="007872B4"/>
    <w:rsid w:val="00791CBE"/>
    <w:rsid w:val="007B435D"/>
    <w:rsid w:val="007B68A3"/>
    <w:rsid w:val="007C62E6"/>
    <w:rsid w:val="007C693F"/>
    <w:rsid w:val="007C6ADD"/>
    <w:rsid w:val="0082136D"/>
    <w:rsid w:val="008320F6"/>
    <w:rsid w:val="00841223"/>
    <w:rsid w:val="00846BE9"/>
    <w:rsid w:val="00853207"/>
    <w:rsid w:val="00860F32"/>
    <w:rsid w:val="008713A4"/>
    <w:rsid w:val="00875F10"/>
    <w:rsid w:val="008C6035"/>
    <w:rsid w:val="008C7015"/>
    <w:rsid w:val="008D1DFB"/>
    <w:rsid w:val="008E03B4"/>
    <w:rsid w:val="008E5E3F"/>
    <w:rsid w:val="0090279B"/>
    <w:rsid w:val="00914904"/>
    <w:rsid w:val="009258CE"/>
    <w:rsid w:val="009515F0"/>
    <w:rsid w:val="0098069D"/>
    <w:rsid w:val="009830CB"/>
    <w:rsid w:val="00983388"/>
    <w:rsid w:val="009952F8"/>
    <w:rsid w:val="009D2175"/>
    <w:rsid w:val="009D478A"/>
    <w:rsid w:val="009E6E93"/>
    <w:rsid w:val="009F1518"/>
    <w:rsid w:val="009F5773"/>
    <w:rsid w:val="00A07858"/>
    <w:rsid w:val="00A15971"/>
    <w:rsid w:val="00A22C90"/>
    <w:rsid w:val="00A37E58"/>
    <w:rsid w:val="00A42723"/>
    <w:rsid w:val="00A610D2"/>
    <w:rsid w:val="00A64A6D"/>
    <w:rsid w:val="00A66020"/>
    <w:rsid w:val="00AB02EE"/>
    <w:rsid w:val="00AB3F3A"/>
    <w:rsid w:val="00AC5786"/>
    <w:rsid w:val="00AD29C9"/>
    <w:rsid w:val="00AD4EC9"/>
    <w:rsid w:val="00AD6FFC"/>
    <w:rsid w:val="00AF31E6"/>
    <w:rsid w:val="00AF4150"/>
    <w:rsid w:val="00B0509A"/>
    <w:rsid w:val="00B120B2"/>
    <w:rsid w:val="00B50340"/>
    <w:rsid w:val="00B5199D"/>
    <w:rsid w:val="00B65508"/>
    <w:rsid w:val="00B8517A"/>
    <w:rsid w:val="00B95992"/>
    <w:rsid w:val="00BA6446"/>
    <w:rsid w:val="00BD47B7"/>
    <w:rsid w:val="00C135D5"/>
    <w:rsid w:val="00C16BE8"/>
    <w:rsid w:val="00C22DCB"/>
    <w:rsid w:val="00C3598A"/>
    <w:rsid w:val="00C360BC"/>
    <w:rsid w:val="00C44800"/>
    <w:rsid w:val="00C52EC2"/>
    <w:rsid w:val="00C61DC1"/>
    <w:rsid w:val="00C64AFF"/>
    <w:rsid w:val="00C661EE"/>
    <w:rsid w:val="00C72438"/>
    <w:rsid w:val="00C763E4"/>
    <w:rsid w:val="00C8624A"/>
    <w:rsid w:val="00C9528F"/>
    <w:rsid w:val="00CA5363"/>
    <w:rsid w:val="00CB6D60"/>
    <w:rsid w:val="00CC5815"/>
    <w:rsid w:val="00CE24B8"/>
    <w:rsid w:val="00CE5849"/>
    <w:rsid w:val="00D278F7"/>
    <w:rsid w:val="00D37550"/>
    <w:rsid w:val="00D40A29"/>
    <w:rsid w:val="00D45D27"/>
    <w:rsid w:val="00D86E57"/>
    <w:rsid w:val="00D96B24"/>
    <w:rsid w:val="00DA5E11"/>
    <w:rsid w:val="00DE5B80"/>
    <w:rsid w:val="00E161D4"/>
    <w:rsid w:val="00E33AE3"/>
    <w:rsid w:val="00E53B50"/>
    <w:rsid w:val="00E61903"/>
    <w:rsid w:val="00E64116"/>
    <w:rsid w:val="00EA624B"/>
    <w:rsid w:val="00EB057D"/>
    <w:rsid w:val="00EB18E4"/>
    <w:rsid w:val="00EB5C85"/>
    <w:rsid w:val="00EC0AC2"/>
    <w:rsid w:val="00EC1FB3"/>
    <w:rsid w:val="00EC2CD4"/>
    <w:rsid w:val="00ED0A92"/>
    <w:rsid w:val="00EE09AD"/>
    <w:rsid w:val="00F053E5"/>
    <w:rsid w:val="00F10D2D"/>
    <w:rsid w:val="00F16831"/>
    <w:rsid w:val="00F3623F"/>
    <w:rsid w:val="00F404B0"/>
    <w:rsid w:val="00F4196D"/>
    <w:rsid w:val="00F41C33"/>
    <w:rsid w:val="00F423F1"/>
    <w:rsid w:val="00F4792E"/>
    <w:rsid w:val="00F53584"/>
    <w:rsid w:val="00F549E5"/>
    <w:rsid w:val="00F63F05"/>
    <w:rsid w:val="00F67DD1"/>
    <w:rsid w:val="00F72368"/>
    <w:rsid w:val="00F821F6"/>
    <w:rsid w:val="00F84D49"/>
    <w:rsid w:val="00FB0768"/>
    <w:rsid w:val="00FD0D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7533FF7"/>
  <w15:docId w15:val="{6B6C2FAE-0E68-41F4-908F-8A11DAA79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B435D"/>
    <w:pPr>
      <w:spacing w:line="240" w:lineRule="auto"/>
    </w:pPr>
    <w:rPr>
      <w:rFonts w:ascii="Tahoma" w:hAnsi="Tahoma" w:cs="Tahoma"/>
      <w:sz w:val="16"/>
      <w:szCs w:val="16"/>
    </w:rPr>
  </w:style>
  <w:style w:type="character" w:customStyle="1" w:styleId="afe">
    <w:name w:val="טקסט בלונים תו"/>
    <w:basedOn w:val="a0"/>
    <w:link w:val="afd"/>
    <w:semiHidden/>
    <w:rsid w:val="007B435D"/>
    <w:rPr>
      <w:rFonts w:ascii="Tahoma" w:hAnsi="Tahoma" w:cs="Tahoma"/>
      <w:sz w:val="16"/>
      <w:szCs w:val="16"/>
    </w:rPr>
  </w:style>
  <w:style w:type="character" w:customStyle="1" w:styleId="TagStyle">
    <w:name w:val="TagStyle"/>
    <w:basedOn w:val="a0"/>
    <w:rsid w:val="007B435D"/>
    <w:rPr>
      <w:rFonts w:cs="Arial"/>
      <w:b/>
      <w:bCs w:val="0"/>
      <w:vanish/>
      <w:color w:val="010000"/>
      <w:bdr w:val="single" w:sz="4" w:space="0" w:color="FF66FF"/>
    </w:rPr>
  </w:style>
  <w:style w:type="table" w:styleId="aff">
    <w:name w:val="Table Grid"/>
    <w:basedOn w:val="a1"/>
    <w:rsid w:val="007B43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D0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671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3CB94-381A-4BAA-B8D4-5C4863AD4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5405</Words>
  <Characters>30815</Characters>
  <Application>Microsoft Office Word</Application>
  <DocSecurity>0</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2022-04-07T06:49:00Z</dcterms:modified>
</cp:coreProperties>
</file>