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61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31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61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24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112</w:t>
      </w:r>
    </w:p>
    <w:p w:rsidR="00E64116" w:rsidRPr="008713A4" w:rsidRDefault="00DF61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DF617B" w:rsidP="0058246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</w:t>
      </w:r>
      <w:r w:rsidR="00582465">
        <w:rPr>
          <w:b/>
          <w:bCs/>
          <w:u w:val="single"/>
          <w:rtl/>
        </w:rPr>
        <w:t xml:space="preserve"> ב</w:t>
      </w:r>
      <w:r w:rsidR="00582465">
        <w:rPr>
          <w:rFonts w:hint="cs"/>
          <w:b/>
          <w:bCs/>
          <w:u w:val="single"/>
          <w:rtl/>
        </w:rPr>
        <w:t>'</w:t>
      </w:r>
      <w:r w:rsidR="00582465">
        <w:rPr>
          <w:b/>
          <w:bCs/>
          <w:u w:val="single"/>
          <w:rtl/>
        </w:rPr>
        <w:t xml:space="preserve"> (</w:t>
      </w:r>
      <w:r w:rsidR="00582465">
        <w:rPr>
          <w:rFonts w:hint="cs"/>
          <w:b/>
          <w:bCs/>
          <w:u w:val="single"/>
          <w:rtl/>
          <w:lang w:val="en-GB"/>
        </w:rPr>
        <w:t>7 במ</w:t>
      </w:r>
      <w:r w:rsidR="00582465">
        <w:rPr>
          <w:b/>
          <w:bCs/>
          <w:u w:val="single"/>
          <w:rtl/>
        </w:rPr>
        <w:t>רץ 2022), שעה</w:t>
      </w:r>
      <w:r w:rsidR="00582465">
        <w:rPr>
          <w:b/>
          <w:bCs/>
          <w:u w:val="single"/>
        </w:rPr>
        <w:t xml:space="preserve">12:00 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617B" w:rsidP="00DF617B">
      <w:pPr>
        <w:spacing w:before="60"/>
        <w:ind w:firstLine="0"/>
        <w:rPr>
          <w:rtl/>
        </w:rPr>
      </w:pPr>
      <w:bookmarkStart w:id="0" w:name="ET_hatsach_626118_1"/>
      <w:r w:rsidRPr="00DF617B">
        <w:rPr>
          <w:rStyle w:val="TagStyle"/>
          <w:rtl/>
        </w:rPr>
        <w:t xml:space="preserve"> &lt;&lt; הצח &gt;&gt; </w:t>
      </w:r>
      <w:r w:rsidRPr="00DF617B">
        <w:rPr>
          <w:rtl/>
        </w:rPr>
        <w:t>הצעת חוק עבודת נשים (תיקון מס' 63) (הסדרי עבודה גמישים להורה עצמאי), התשפ"ב–2022, של ח"כ אימאן ח'טיב יאסין</w:t>
      </w:r>
      <w:r w:rsidRPr="00DF617B">
        <w:rPr>
          <w:rStyle w:val="TagStyle"/>
          <w:rtl/>
        </w:rPr>
        <w:t xml:space="preserve"> &lt;&lt; הצח &gt;&gt;</w:t>
      </w:r>
      <w:r w:rsidRPr="00DF617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617B" w:rsidRPr="008713A4" w:rsidRDefault="00DF61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F617B" w:rsidRPr="00DF617B" w:rsidRDefault="00DF617B" w:rsidP="008F229A">
      <w:pPr>
        <w:ind w:firstLine="0"/>
        <w:rPr>
          <w:rtl/>
        </w:rPr>
      </w:pPr>
      <w:r w:rsidRPr="00DF617B">
        <w:rPr>
          <w:rtl/>
        </w:rPr>
        <w:t>אפרת רייטן מרום – היו"ר</w:t>
      </w:r>
    </w:p>
    <w:p w:rsidR="00DF617B" w:rsidRDefault="00DF617B" w:rsidP="00EC1FB3">
      <w:pPr>
        <w:ind w:firstLine="0"/>
        <w:rPr>
          <w:rtl/>
        </w:rPr>
      </w:pPr>
    </w:p>
    <w:p w:rsidR="00DF617B" w:rsidRPr="008713A4" w:rsidRDefault="00DF617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82465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2E5E31" w:rsidRPr="009706E3" w:rsidRDefault="009706E3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617B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316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617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8246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582465" w:rsidRDefault="00582465" w:rsidP="008320F6">
      <w:pPr>
        <w:ind w:firstLine="0"/>
        <w:rPr>
          <w:rtl/>
        </w:rPr>
      </w:pPr>
    </w:p>
    <w:p w:rsidR="00582465" w:rsidRDefault="005824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82465" w:rsidRDefault="00582465" w:rsidP="00582465">
      <w:pPr>
        <w:pStyle w:val="a6"/>
        <w:keepNext/>
        <w:rPr>
          <w:rtl/>
        </w:rPr>
      </w:pPr>
      <w:bookmarkStart w:id="2" w:name="ET_subject_626118_2"/>
      <w:r w:rsidRPr="005824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עבודת נשים (תיקון מס' 63) (הסדרי עבודה גמישים להורה עצמאי), התשפ"ב–2022, פ/2423/24 כ/883</w:t>
      </w:r>
      <w:r w:rsidRPr="0058246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82465" w:rsidRDefault="00582465" w:rsidP="00582465">
      <w:pPr>
        <w:pStyle w:val="KeepWithNext"/>
        <w:rPr>
          <w:rtl/>
        </w:rPr>
      </w:pPr>
    </w:p>
    <w:p w:rsidR="00582465" w:rsidRDefault="00582465" w:rsidP="00582465">
      <w:pPr>
        <w:rPr>
          <w:rtl/>
        </w:rPr>
      </w:pPr>
      <w:bookmarkStart w:id="3" w:name="_ETM_Q1_1159630"/>
      <w:bookmarkEnd w:id="3"/>
    </w:p>
    <w:p w:rsidR="00582465" w:rsidRDefault="00582465" w:rsidP="00582465">
      <w:pPr>
        <w:pStyle w:val="af6"/>
        <w:keepNext/>
        <w:rPr>
          <w:rtl/>
        </w:rPr>
      </w:pPr>
      <w:bookmarkStart w:id="4" w:name="ET_yor_6158_3"/>
      <w:r w:rsidRPr="0058246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82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582465" w:rsidRDefault="00582465" w:rsidP="00582465">
      <w:pPr>
        <w:pStyle w:val="KeepWithNext"/>
        <w:rPr>
          <w:rtl/>
          <w:lang w:eastAsia="he-IL"/>
        </w:rPr>
      </w:pPr>
    </w:p>
    <w:p w:rsidR="00582465" w:rsidRDefault="00582465" w:rsidP="00582465">
      <w:pPr>
        <w:rPr>
          <w:rtl/>
          <w:lang w:eastAsia="he-IL"/>
        </w:rPr>
      </w:pPr>
      <w:bookmarkStart w:id="5" w:name="_ETM_Q1_1159848"/>
      <w:bookmarkStart w:id="6" w:name="_ETM_Q1_1159884"/>
      <w:bookmarkEnd w:id="5"/>
      <w:bookmarkEnd w:id="6"/>
      <w:r>
        <w:rPr>
          <w:rFonts w:hint="cs"/>
          <w:rtl/>
          <w:lang w:eastAsia="he-IL"/>
        </w:rPr>
        <w:t xml:space="preserve">היום ה-7 </w:t>
      </w:r>
      <w:bookmarkStart w:id="7" w:name="_ETM_Q1_1162287"/>
      <w:bookmarkEnd w:id="7"/>
      <w:r>
        <w:rPr>
          <w:rFonts w:hint="cs"/>
          <w:rtl/>
          <w:lang w:eastAsia="he-IL"/>
        </w:rPr>
        <w:t xml:space="preserve">במרץ 2022, ד' באדר ב' התשפ"ב, השעה היא </w:t>
      </w:r>
      <w:bookmarkStart w:id="8" w:name="_ETM_Q1_1169311"/>
      <w:bookmarkEnd w:id="8"/>
      <w:r>
        <w:rPr>
          <w:rFonts w:hint="cs"/>
          <w:rtl/>
          <w:lang w:eastAsia="he-IL"/>
        </w:rPr>
        <w:t xml:space="preserve">12:00. אנחנו עוברים לדון בהצעת חוק עבודת נשים (תיקון מס' </w:t>
      </w:r>
      <w:bookmarkStart w:id="9" w:name="_ETM_Q1_1179429"/>
      <w:bookmarkEnd w:id="9"/>
      <w:r>
        <w:rPr>
          <w:rFonts w:hint="cs"/>
          <w:rtl/>
          <w:lang w:eastAsia="he-IL"/>
        </w:rPr>
        <w:t xml:space="preserve">63) (הסדרי עבודה גמישים להורה עצמאי), התשפ"ב-2022, כ/883, של </w:t>
      </w:r>
      <w:bookmarkStart w:id="10" w:name="_ETM_Q1_1185947"/>
      <w:bookmarkEnd w:id="10"/>
      <w:r>
        <w:rPr>
          <w:rFonts w:hint="cs"/>
          <w:rtl/>
          <w:lang w:eastAsia="he-IL"/>
        </w:rPr>
        <w:t xml:space="preserve">חברת הכנסת אימאן ח'טיב יאסין וחברי כנסת נוספים, בהכנה </w:t>
      </w:r>
      <w:bookmarkStart w:id="11" w:name="_ETM_Q1_1195336"/>
      <w:bookmarkEnd w:id="11"/>
      <w:r>
        <w:rPr>
          <w:rFonts w:hint="cs"/>
          <w:rtl/>
          <w:lang w:eastAsia="he-IL"/>
        </w:rPr>
        <w:t>לקריאה שנייה ושלישית.</w:t>
      </w:r>
    </w:p>
    <w:p w:rsidR="00582465" w:rsidRDefault="00582465" w:rsidP="00582465">
      <w:pPr>
        <w:ind w:firstLine="0"/>
        <w:rPr>
          <w:rtl/>
          <w:lang w:eastAsia="he-IL"/>
        </w:rPr>
      </w:pPr>
    </w:p>
    <w:p w:rsidR="00582465" w:rsidRDefault="00582465" w:rsidP="00582465">
      <w:pPr>
        <w:pStyle w:val="a4"/>
        <w:keepNext/>
        <w:rPr>
          <w:rtl/>
        </w:rPr>
      </w:pPr>
      <w:bookmarkStart w:id="12" w:name="ET_speaker_5918_4"/>
      <w:r w:rsidRPr="0058246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582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582465" w:rsidRDefault="00582465" w:rsidP="00582465">
      <w:pPr>
        <w:pStyle w:val="KeepWithNext"/>
        <w:rPr>
          <w:rtl/>
          <w:lang w:eastAsia="he-IL"/>
        </w:rPr>
      </w:pPr>
    </w:p>
    <w:p w:rsidR="00582465" w:rsidRDefault="00582465" w:rsidP="00141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מרגש ומרגיע להגיע לתחנה הזאת. כולי </w:t>
      </w:r>
      <w:bookmarkStart w:id="13" w:name="_ETM_Q1_1214190"/>
      <w:bookmarkEnd w:id="13"/>
      <w:r>
        <w:rPr>
          <w:rFonts w:hint="cs"/>
          <w:rtl/>
          <w:lang w:eastAsia="he-IL"/>
        </w:rPr>
        <w:t>תקווה שנוכל</w:t>
      </w:r>
      <w:r w:rsidR="001410D1">
        <w:rPr>
          <w:rFonts w:hint="cs"/>
          <w:rtl/>
          <w:lang w:eastAsia="he-IL"/>
        </w:rPr>
        <w:t xml:space="preserve"> להקל על האזרחים בכלל, על הנשים</w:t>
      </w:r>
      <w:r>
        <w:rPr>
          <w:rFonts w:hint="cs"/>
          <w:rtl/>
          <w:lang w:eastAsia="he-IL"/>
        </w:rPr>
        <w:t xml:space="preserve"> </w:t>
      </w:r>
      <w:r w:rsidR="001410D1">
        <w:rPr>
          <w:rFonts w:hint="cs"/>
          <w:rtl/>
          <w:lang w:val="en-GB" w:eastAsia="he-IL"/>
        </w:rPr>
        <w:t>ו</w:t>
      </w:r>
      <w:r>
        <w:rPr>
          <w:rFonts w:hint="cs"/>
          <w:rtl/>
          <w:lang w:eastAsia="he-IL"/>
        </w:rPr>
        <w:t xml:space="preserve">על </w:t>
      </w:r>
      <w:bookmarkStart w:id="14" w:name="_ETM_Q1_1222300"/>
      <w:bookmarkEnd w:id="14"/>
      <w:r>
        <w:rPr>
          <w:rFonts w:hint="cs"/>
          <w:rtl/>
          <w:lang w:eastAsia="he-IL"/>
        </w:rPr>
        <w:t xml:space="preserve">ההורים כדי שיוכלו למלא את תפקידם נאמנה, בלי ייסורים, בלי </w:t>
      </w:r>
      <w:bookmarkStart w:id="15" w:name="_ETM_Q1_1230920"/>
      <w:bookmarkEnd w:id="15"/>
      <w:r>
        <w:rPr>
          <w:rFonts w:hint="cs"/>
          <w:rtl/>
          <w:lang w:eastAsia="he-IL"/>
        </w:rPr>
        <w:t xml:space="preserve">סבל, בלי תחנות מאתגרות בדרך. אני חייבת להגיד שהצעת </w:t>
      </w:r>
      <w:bookmarkStart w:id="16" w:name="_ETM_Q1_1239184"/>
      <w:bookmarkEnd w:id="16"/>
      <w:r>
        <w:rPr>
          <w:rFonts w:hint="cs"/>
          <w:rtl/>
          <w:lang w:eastAsia="he-IL"/>
        </w:rPr>
        <w:t xml:space="preserve">החוק הזאת הונחה לראשונה על ידי חברנו המנוח סעיד </w:t>
      </w:r>
      <w:bookmarkStart w:id="17" w:name="_ETM_Q1_1247622"/>
      <w:bookmarkEnd w:id="17"/>
      <w:r>
        <w:rPr>
          <w:rFonts w:hint="cs"/>
          <w:rtl/>
          <w:lang w:eastAsia="he-IL"/>
        </w:rPr>
        <w:t xml:space="preserve">אלחרומי שדאג שנשים בנגב שעבדו ועובדות בעבודות </w:t>
      </w:r>
      <w:bookmarkStart w:id="18" w:name="_ETM_Q1_1250695"/>
      <w:bookmarkEnd w:id="18"/>
      <w:r>
        <w:rPr>
          <w:rFonts w:hint="cs"/>
          <w:rtl/>
          <w:lang w:eastAsia="he-IL"/>
        </w:rPr>
        <w:t>שהן בעיקר שחורות יוכלו להיות עם הילדים שלהן.</w:t>
      </w:r>
      <w:bookmarkStart w:id="19" w:name="_ETM_Q1_1260379"/>
      <w:bookmarkEnd w:id="19"/>
      <w:r>
        <w:rPr>
          <w:rFonts w:hint="cs"/>
          <w:rtl/>
          <w:lang w:eastAsia="he-IL"/>
        </w:rPr>
        <w:t xml:space="preserve"> </w:t>
      </w:r>
      <w:r w:rsidR="001410D1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 xml:space="preserve">בתקווה שהוא שומע את כולנו, נפעל שיהיה </w:t>
      </w:r>
      <w:bookmarkStart w:id="20" w:name="_ETM_Q1_1269106"/>
      <w:bookmarkEnd w:id="20"/>
      <w:r>
        <w:rPr>
          <w:rFonts w:hint="cs"/>
          <w:rtl/>
          <w:lang w:eastAsia="he-IL"/>
        </w:rPr>
        <w:t xml:space="preserve">יותר טוב בעולם הזה. </w:t>
      </w:r>
    </w:p>
    <w:p w:rsidR="00582465" w:rsidRDefault="00582465" w:rsidP="00582465">
      <w:pPr>
        <w:ind w:firstLine="0"/>
        <w:rPr>
          <w:rtl/>
          <w:lang w:eastAsia="he-IL"/>
        </w:rPr>
      </w:pPr>
      <w:bookmarkStart w:id="21" w:name="_ETM_Q1_1273401"/>
      <w:bookmarkStart w:id="22" w:name="_ETM_Q1_1273448"/>
      <w:bookmarkStart w:id="23" w:name="_ETM_Q1_1273706"/>
      <w:bookmarkEnd w:id="21"/>
      <w:bookmarkEnd w:id="22"/>
      <w:bookmarkEnd w:id="23"/>
    </w:p>
    <w:p w:rsidR="00117DD9" w:rsidRDefault="00117DD9" w:rsidP="00117DD9">
      <w:pPr>
        <w:pStyle w:val="a4"/>
        <w:keepNext/>
        <w:rPr>
          <w:rtl/>
        </w:rPr>
      </w:pPr>
      <w:bookmarkStart w:id="24" w:name="_ETM_Q1_1273750"/>
      <w:bookmarkStart w:id="25" w:name="ET_speaker_נעה_בן_שבת_5"/>
      <w:bookmarkEnd w:id="24"/>
      <w:r w:rsidRPr="00117D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117DD9" w:rsidRDefault="00117DD9" w:rsidP="00117DD9">
      <w:pPr>
        <w:pStyle w:val="KeepWithNext"/>
        <w:rPr>
          <w:rtl/>
          <w:lang w:eastAsia="he-IL"/>
        </w:rPr>
      </w:pPr>
    </w:p>
    <w:p w:rsidR="00DF617B" w:rsidRDefault="00117DD9" w:rsidP="00EE456D">
      <w:pPr>
        <w:rPr>
          <w:rtl/>
          <w:lang w:val="en-GB"/>
        </w:rPr>
      </w:pPr>
      <w:r>
        <w:rPr>
          <w:rFonts w:hint="cs"/>
          <w:rtl/>
          <w:lang w:eastAsia="he-IL"/>
        </w:rPr>
        <w:t xml:space="preserve">הוגשו הסתייגויות על ידי </w:t>
      </w:r>
      <w:bookmarkStart w:id="26" w:name="_ETM_Q1_1297854"/>
      <w:bookmarkEnd w:id="26"/>
      <w:r>
        <w:rPr>
          <w:rFonts w:hint="cs"/>
          <w:rtl/>
          <w:lang w:eastAsia="he-IL"/>
        </w:rPr>
        <w:t xml:space="preserve">חברי הכנסת קיש, אמסלם, קרעי, רוטמן, סמוטריץ', </w:t>
      </w:r>
      <w:r w:rsidR="00FB7CC8">
        <w:rPr>
          <w:rFonts w:hint="cs"/>
          <w:rtl/>
          <w:lang w:eastAsia="he-IL"/>
        </w:rPr>
        <w:t xml:space="preserve">אזולאי, </w:t>
      </w:r>
      <w:r>
        <w:rPr>
          <w:rFonts w:hint="cs"/>
          <w:rtl/>
          <w:lang w:eastAsia="he-IL"/>
        </w:rPr>
        <w:t>ארבל, מלכיאל</w:t>
      </w:r>
      <w:bookmarkStart w:id="27" w:name="_ETM_Q1_1309197"/>
      <w:bookmarkEnd w:id="27"/>
      <w:r>
        <w:rPr>
          <w:rFonts w:hint="cs"/>
          <w:rtl/>
          <w:lang w:eastAsia="he-IL"/>
        </w:rPr>
        <w:t xml:space="preserve">י ופינדרוס. הם מציעים שלפני סעיף 1 יבואו שלוש מטרות </w:t>
      </w:r>
      <w:bookmarkStart w:id="28" w:name="_ETM_Q1_1316816"/>
      <w:bookmarkEnd w:id="28"/>
      <w:r w:rsidR="00EE456D">
        <w:rPr>
          <w:rFonts w:hint="cs"/>
          <w:rtl/>
          <w:lang w:eastAsia="he-IL"/>
        </w:rPr>
        <w:t xml:space="preserve">חלופיות: 1. מטרת חוק זה לצמצם </w:t>
      </w:r>
      <w:bookmarkStart w:id="29" w:name="_ETM_Q1_1328861"/>
      <w:bookmarkEnd w:id="29"/>
      <w:r w:rsidR="00EE456D">
        <w:rPr>
          <w:rFonts w:hint="cs"/>
          <w:rtl/>
          <w:lang w:eastAsia="he-IL"/>
        </w:rPr>
        <w:t xml:space="preserve">את חופש הפעולה של העסקים הקטנים. 2. </w:t>
      </w:r>
      <w:bookmarkStart w:id="30" w:name="_ETM_Q1_1335696"/>
      <w:bookmarkEnd w:id="30"/>
      <w:r w:rsidR="00EE456D">
        <w:rPr>
          <w:rFonts w:hint="cs"/>
          <w:rtl/>
          <w:lang w:eastAsia="he-IL"/>
        </w:rPr>
        <w:t xml:space="preserve">מטרת חוק זה להגן על ההורים העצמאיים </w:t>
      </w:r>
      <w:bookmarkStart w:id="31" w:name="_ETM_Q1_1339967"/>
      <w:bookmarkEnd w:id="31"/>
      <w:r w:rsidR="00EE456D">
        <w:rPr>
          <w:rFonts w:hint="cs"/>
          <w:rtl/>
          <w:lang w:eastAsia="he-IL"/>
        </w:rPr>
        <w:t xml:space="preserve">שנפגעים קשות מגזירות שר האוצר. 3. מטרת חוק </w:t>
      </w:r>
      <w:bookmarkStart w:id="32" w:name="_ETM_Q1_1349534"/>
      <w:bookmarkEnd w:id="32"/>
      <w:r w:rsidR="00EE456D">
        <w:rPr>
          <w:rFonts w:hint="cs"/>
          <w:rtl/>
          <w:lang w:eastAsia="he-IL"/>
        </w:rPr>
        <w:t xml:space="preserve">זה לרצות את חברי הרשימה הערבית המאוחדת על </w:t>
      </w:r>
      <w:bookmarkStart w:id="33" w:name="_ETM_Q1_1354347"/>
      <w:bookmarkEnd w:id="33"/>
      <w:r w:rsidR="00EE456D">
        <w:rPr>
          <w:rFonts w:hint="cs"/>
          <w:rtl/>
          <w:lang w:eastAsia="he-IL"/>
        </w:rPr>
        <w:t xml:space="preserve">מנת שלא יפרקו את הממשלה. </w:t>
      </w:r>
      <w:r w:rsidR="00DF617B">
        <w:rPr>
          <w:rFonts w:hint="cs"/>
          <w:rtl/>
          <w:lang w:val="en-GB"/>
        </w:rPr>
        <w:t xml:space="preserve"> </w:t>
      </w:r>
    </w:p>
    <w:p w:rsidR="00DF617B" w:rsidRDefault="00DF617B" w:rsidP="00DF617B">
      <w:pPr>
        <w:ind w:firstLine="0"/>
        <w:rPr>
          <w:rtl/>
          <w:lang w:val="en-GB"/>
        </w:rPr>
      </w:pPr>
    </w:p>
    <w:p w:rsidR="00EE456D" w:rsidRDefault="00EE456D" w:rsidP="00EE456D">
      <w:pPr>
        <w:pStyle w:val="af6"/>
        <w:keepNext/>
        <w:rPr>
          <w:rtl/>
          <w:lang w:val="en-GB"/>
        </w:rPr>
      </w:pPr>
      <w:bookmarkStart w:id="34" w:name="_ETM_Q1_1373052"/>
      <w:bookmarkStart w:id="35" w:name="ET_yor_6158_6"/>
      <w:bookmarkEnd w:id="34"/>
      <w:r w:rsidRPr="00EE45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E45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"/>
    </w:p>
    <w:p w:rsidR="00EE456D" w:rsidRDefault="00EE456D" w:rsidP="00EE456D">
      <w:pPr>
        <w:pStyle w:val="KeepWithNext"/>
        <w:rPr>
          <w:rtl/>
          <w:lang w:val="en-GB" w:eastAsia="he-IL"/>
        </w:rPr>
      </w:pPr>
    </w:p>
    <w:p w:rsidR="00DF617B" w:rsidRDefault="00DF617B" w:rsidP="00FB7CC8">
      <w:pPr>
        <w:ind w:firstLine="0"/>
        <w:rPr>
          <w:rtl/>
          <w:lang w:val="en-GB"/>
        </w:rPr>
      </w:pPr>
      <w:bookmarkStart w:id="36" w:name="_ETM_Q1_1373439"/>
      <w:bookmarkStart w:id="37" w:name="_ETM_Q1_1373486"/>
      <w:bookmarkEnd w:id="36"/>
      <w:bookmarkEnd w:id="37"/>
      <w:r>
        <w:rPr>
          <w:rtl/>
          <w:lang w:val="en-GB"/>
        </w:rPr>
        <w:tab/>
      </w:r>
      <w:r w:rsidR="00FB7CC8">
        <w:rPr>
          <w:rFonts w:hint="cs"/>
          <w:rtl/>
          <w:lang w:val="en-GB"/>
        </w:rPr>
        <w:t>מי בעד ההסתייג</w:t>
      </w:r>
      <w:bookmarkStart w:id="38" w:name="_ETM_Q1_1375508"/>
      <w:bookmarkEnd w:id="38"/>
      <w:r w:rsidR="00FB7CC8">
        <w:rPr>
          <w:rFonts w:hint="cs"/>
          <w:rtl/>
          <w:lang w:val="en-GB"/>
        </w:rPr>
        <w:t xml:space="preserve">ות של חברי הכנסת קיש, אמסלם, קרעי, רוטמן, סמוטריץ', אזולאי, </w:t>
      </w:r>
      <w:bookmarkStart w:id="39" w:name="_ETM_Q1_1382887"/>
      <w:bookmarkEnd w:id="39"/>
      <w:r w:rsidR="00FB7CC8">
        <w:rPr>
          <w:rFonts w:hint="cs"/>
          <w:rtl/>
          <w:lang w:val="en-GB"/>
        </w:rPr>
        <w:t xml:space="preserve">ארבל, מלכיאלי ופינדרוס,  שירים את ידו? </w:t>
      </w:r>
    </w:p>
    <w:p w:rsidR="00DF617B" w:rsidRDefault="00DF617B" w:rsidP="00DF617B">
      <w:pPr>
        <w:ind w:firstLine="0"/>
        <w:rPr>
          <w:rtl/>
          <w:lang w:val="en-GB"/>
        </w:rPr>
      </w:pPr>
    </w:p>
    <w:p w:rsidR="00FB7CC8" w:rsidRDefault="00FB7CC8" w:rsidP="00FB7CC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B7CC8" w:rsidRDefault="00FB7CC8" w:rsidP="00FB7CC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r>
        <w:rPr>
          <w:rtl/>
          <w:lang w:val="en-GB"/>
        </w:rPr>
        <w:t xml:space="preserve"> </w:t>
      </w:r>
    </w:p>
    <w:p w:rsidR="00DF617B" w:rsidRDefault="00DF617B" w:rsidP="00DF617B">
      <w:pPr>
        <w:ind w:firstLine="0"/>
        <w:rPr>
          <w:rtl/>
          <w:lang w:val="en-GB"/>
        </w:rPr>
      </w:pPr>
    </w:p>
    <w:p w:rsidR="00FB7CC8" w:rsidRDefault="00FB7CC8" w:rsidP="00FB7CC8">
      <w:pPr>
        <w:pStyle w:val="a4"/>
        <w:keepNext/>
        <w:rPr>
          <w:rtl/>
          <w:lang w:val="en-GB"/>
        </w:rPr>
      </w:pPr>
      <w:bookmarkStart w:id="40" w:name="ET_speaker_נעה_בן_שבת_7"/>
      <w:r w:rsidRPr="00FB7C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B7C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FB7CC8" w:rsidRDefault="00FB7CC8" w:rsidP="00FB7CC8">
      <w:pPr>
        <w:pStyle w:val="KeepWithNext"/>
        <w:rPr>
          <w:rtl/>
          <w:lang w:val="en-GB" w:eastAsia="he-IL"/>
        </w:rPr>
      </w:pPr>
    </w:p>
    <w:p w:rsidR="00DF617B" w:rsidRDefault="00FB7CC8" w:rsidP="00FB7CC8">
      <w:pPr>
        <w:rPr>
          <w:rtl/>
          <w:lang w:val="en-GB"/>
        </w:rPr>
      </w:pPr>
      <w:bookmarkStart w:id="41" w:name="_ETM_Q1_1393974"/>
      <w:bookmarkStart w:id="42" w:name="_ETM_Q1_1394066"/>
      <w:bookmarkEnd w:id="41"/>
      <w:bookmarkEnd w:id="42"/>
      <w:r>
        <w:rPr>
          <w:rFonts w:hint="cs"/>
          <w:rtl/>
          <w:lang w:val="en-GB"/>
        </w:rPr>
        <w:t xml:space="preserve">נעבור להסתייגויות של סיעת </w:t>
      </w:r>
      <w:r w:rsidR="00DF617B">
        <w:rPr>
          <w:rFonts w:hint="cs"/>
          <w:rtl/>
          <w:lang w:val="en-GB"/>
        </w:rPr>
        <w:t>הליכוד, ש</w:t>
      </w:r>
      <w:r>
        <w:rPr>
          <w:rFonts w:hint="cs"/>
          <w:rtl/>
          <w:lang w:val="en-GB"/>
        </w:rPr>
        <w:t>"</w:t>
      </w:r>
      <w:r w:rsidR="00DF617B">
        <w:rPr>
          <w:rFonts w:hint="cs"/>
          <w:rtl/>
          <w:lang w:val="en-GB"/>
        </w:rPr>
        <w:t>ס, יהדות התורה ו</w:t>
      </w:r>
      <w:r>
        <w:rPr>
          <w:rFonts w:hint="cs"/>
          <w:rtl/>
          <w:lang w:val="en-GB"/>
        </w:rPr>
        <w:t xml:space="preserve">הציונות הדתית </w:t>
      </w:r>
      <w:bookmarkStart w:id="43" w:name="_ETM_Q1_1398007"/>
      <w:bookmarkEnd w:id="43"/>
      <w:r>
        <w:rPr>
          <w:rFonts w:hint="cs"/>
          <w:rtl/>
          <w:lang w:val="en-GB"/>
        </w:rPr>
        <w:t>לסעיף 1</w:t>
      </w:r>
      <w:r w:rsidR="00DF617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הם מציעים שבמקום סעיפים 2(ג), 3 </w:t>
      </w:r>
      <w:bookmarkStart w:id="44" w:name="_ETM_Q1_1401490"/>
      <w:bookmarkEnd w:id="44"/>
      <w:r>
        <w:rPr>
          <w:rFonts w:hint="cs"/>
          <w:rtl/>
          <w:lang w:val="en-GB"/>
        </w:rPr>
        <w:t xml:space="preserve">ו-4 יבוא סעיף 4. </w:t>
      </w:r>
      <w:r w:rsidR="00DF617B">
        <w:rPr>
          <w:rFonts w:hint="cs"/>
          <w:rtl/>
          <w:lang w:val="en-GB"/>
        </w:rPr>
        <w:t xml:space="preserve"> </w:t>
      </w:r>
    </w:p>
    <w:p w:rsidR="00DF617B" w:rsidRDefault="00DF617B" w:rsidP="00DF617B">
      <w:pPr>
        <w:ind w:firstLine="0"/>
        <w:rPr>
          <w:rtl/>
          <w:lang w:val="en-GB"/>
        </w:rPr>
      </w:pPr>
    </w:p>
    <w:p w:rsidR="00FB7CC8" w:rsidRDefault="00FB7CC8" w:rsidP="00FB7CC8">
      <w:pPr>
        <w:pStyle w:val="af6"/>
        <w:keepNext/>
        <w:rPr>
          <w:rtl/>
          <w:lang w:val="en-GB"/>
        </w:rPr>
      </w:pPr>
      <w:bookmarkStart w:id="45" w:name="ET_yor_6158_8"/>
      <w:r w:rsidRPr="00FB7C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B7C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"/>
    </w:p>
    <w:p w:rsidR="00FB7CC8" w:rsidRDefault="00FB7CC8" w:rsidP="00FB7CC8">
      <w:pPr>
        <w:pStyle w:val="KeepWithNext"/>
        <w:rPr>
          <w:rtl/>
          <w:lang w:val="en-GB" w:eastAsia="he-IL"/>
        </w:rPr>
      </w:pPr>
    </w:p>
    <w:p w:rsidR="00FB7CC8" w:rsidRDefault="00FB7CC8" w:rsidP="00FB7C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 ההסתייגות?</w:t>
      </w:r>
    </w:p>
    <w:p w:rsidR="00FB7CC8" w:rsidRDefault="00FB7CC8" w:rsidP="00FB7CC8">
      <w:pPr>
        <w:ind w:firstLine="0"/>
        <w:rPr>
          <w:rtl/>
          <w:lang w:val="en-GB" w:eastAsia="he-IL"/>
        </w:rPr>
      </w:pPr>
      <w:bookmarkStart w:id="46" w:name="_ETM_Q1_1411609"/>
      <w:bookmarkStart w:id="47" w:name="_ETM_Q1_1411662"/>
      <w:bookmarkEnd w:id="46"/>
      <w:bookmarkEnd w:id="47"/>
    </w:p>
    <w:p w:rsidR="00FB7CC8" w:rsidRDefault="00FB7CC8" w:rsidP="00FB7CC8">
      <w:pPr>
        <w:pStyle w:val="af1"/>
        <w:keepNext/>
        <w:rPr>
          <w:rtl/>
          <w:lang w:val="en-GB" w:eastAsia="he-IL"/>
        </w:rPr>
      </w:pPr>
      <w:bookmarkStart w:id="48" w:name="_ETM_Q1_1412047"/>
      <w:bookmarkStart w:id="49" w:name="_ETM_Q1_1412103"/>
      <w:bookmarkEnd w:id="48"/>
      <w:bookmarkEnd w:id="49"/>
      <w:r>
        <w:rPr>
          <w:rtl/>
          <w:lang w:val="en-GB" w:eastAsia="he-IL"/>
        </w:rPr>
        <w:t>הצבעה</w:t>
      </w:r>
    </w:p>
    <w:p w:rsidR="00FB7CC8" w:rsidRPr="00FB7CC8" w:rsidRDefault="00FB7CC8" w:rsidP="00FB7CC8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DF617B" w:rsidRDefault="00DF617B" w:rsidP="00DF617B">
      <w:pPr>
        <w:ind w:firstLine="0"/>
        <w:rPr>
          <w:rtl/>
          <w:lang w:val="en-GB"/>
        </w:rPr>
      </w:pPr>
    </w:p>
    <w:p w:rsidR="00DF617B" w:rsidRDefault="00DF617B" w:rsidP="00DF617B">
      <w:pPr>
        <w:ind w:firstLine="0"/>
        <w:rPr>
          <w:rtl/>
          <w:lang w:val="en-GB"/>
        </w:rPr>
      </w:pPr>
    </w:p>
    <w:p w:rsidR="00FB7CC8" w:rsidRDefault="00FB7CC8" w:rsidP="00FB7CC8">
      <w:pPr>
        <w:pStyle w:val="a4"/>
        <w:keepNext/>
        <w:rPr>
          <w:rtl/>
          <w:lang w:val="en-GB"/>
        </w:rPr>
      </w:pPr>
      <w:bookmarkStart w:id="50" w:name="ET_speaker_נעה_בן_שבת_9"/>
      <w:r w:rsidRPr="00FB7C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B7C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FB7CC8" w:rsidRDefault="00FB7CC8" w:rsidP="00FB7CC8">
      <w:pPr>
        <w:pStyle w:val="KeepWithNext"/>
        <w:rPr>
          <w:rtl/>
          <w:lang w:val="en-GB" w:eastAsia="he-IL"/>
        </w:rPr>
      </w:pPr>
    </w:p>
    <w:p w:rsidR="00FB7CC8" w:rsidRPr="00FB7CC8" w:rsidRDefault="00FB7CC8" w:rsidP="00FB7CC8">
      <w:pPr>
        <w:rPr>
          <w:rtl/>
          <w:lang w:val="en-GB" w:eastAsia="he-IL"/>
        </w:rPr>
      </w:pPr>
      <w:bookmarkStart w:id="51" w:name="_ETM_Q1_1422571"/>
      <w:bookmarkStart w:id="52" w:name="_ETM_Q1_1423324"/>
      <w:bookmarkEnd w:id="51"/>
      <w:bookmarkEnd w:id="52"/>
      <w:r>
        <w:rPr>
          <w:rFonts w:hint="cs"/>
          <w:rtl/>
          <w:lang w:val="en-GB" w:eastAsia="he-IL"/>
        </w:rPr>
        <w:t xml:space="preserve">המילים "עובד, מועמדת לעבודה </w:t>
      </w:r>
      <w:bookmarkStart w:id="53" w:name="_ETM_Q1_1419554"/>
      <w:bookmarkEnd w:id="53"/>
      <w:r>
        <w:rPr>
          <w:rFonts w:hint="cs"/>
          <w:rtl/>
          <w:lang w:val="en-GB" w:eastAsia="he-IL"/>
        </w:rPr>
        <w:t xml:space="preserve">או מועמד לעבודה"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יימחקו.</w:t>
      </w:r>
    </w:p>
    <w:p w:rsidR="00DF617B" w:rsidRDefault="00DF617B" w:rsidP="00DF617B">
      <w:pPr>
        <w:ind w:firstLine="0"/>
        <w:rPr>
          <w:rtl/>
          <w:lang w:val="en-GB"/>
        </w:rPr>
      </w:pPr>
    </w:p>
    <w:p w:rsidR="00FB7CC8" w:rsidRDefault="00FB7CC8" w:rsidP="00FB7CC8">
      <w:pPr>
        <w:pStyle w:val="af6"/>
        <w:keepNext/>
        <w:rPr>
          <w:rtl/>
          <w:lang w:val="en-GB"/>
        </w:rPr>
      </w:pPr>
      <w:bookmarkStart w:id="54" w:name="ET_yor_6158_10"/>
      <w:r w:rsidRPr="00FB7C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B7C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FB7CC8" w:rsidRDefault="00FB7CC8" w:rsidP="00FB7CC8">
      <w:pPr>
        <w:pStyle w:val="KeepWithNext"/>
        <w:rPr>
          <w:rtl/>
          <w:lang w:val="en-GB" w:eastAsia="he-IL"/>
        </w:rPr>
      </w:pPr>
    </w:p>
    <w:p w:rsidR="00FB7CC8" w:rsidRPr="00FB7CC8" w:rsidRDefault="00FB7CC8" w:rsidP="00FB7C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ההסתייגות, ירים את ידו? </w:t>
      </w:r>
      <w:bookmarkStart w:id="55" w:name="_ETM_Q1_1428808"/>
      <w:bookmarkEnd w:id="55"/>
      <w:r>
        <w:rPr>
          <w:rFonts w:hint="cs"/>
          <w:rtl/>
          <w:lang w:val="en-GB" w:eastAsia="he-IL"/>
        </w:rPr>
        <w:t>מי נגד?</w:t>
      </w:r>
    </w:p>
    <w:p w:rsidR="00DF617B" w:rsidRDefault="00DF617B" w:rsidP="00DF617B">
      <w:pPr>
        <w:ind w:firstLine="0"/>
        <w:rPr>
          <w:rtl/>
          <w:lang w:val="en-GB"/>
        </w:rPr>
      </w:pPr>
      <w:bookmarkStart w:id="56" w:name="_ETM_Q1_1430676"/>
      <w:bookmarkEnd w:id="56"/>
    </w:p>
    <w:p w:rsidR="00FB7CC8" w:rsidRDefault="00FB7CC8" w:rsidP="00FB7CC8">
      <w:pPr>
        <w:pStyle w:val="af1"/>
        <w:keepNext/>
        <w:rPr>
          <w:rtl/>
          <w:lang w:val="en-GB"/>
        </w:rPr>
      </w:pPr>
      <w:bookmarkStart w:id="57" w:name="_ETM_Q1_1430726"/>
      <w:bookmarkEnd w:id="57"/>
      <w:r>
        <w:rPr>
          <w:rtl/>
          <w:lang w:val="en-GB"/>
        </w:rPr>
        <w:lastRenderedPageBreak/>
        <w:t>הצבעה</w:t>
      </w:r>
    </w:p>
    <w:p w:rsidR="00FB7CC8" w:rsidRDefault="00AD2C04" w:rsidP="00FB7CC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FB7CC8">
        <w:rPr>
          <w:rFonts w:hint="cs"/>
          <w:rtl/>
          <w:lang w:val="en-GB"/>
        </w:rPr>
        <w:t>הסתייגות לא אושרה.</w:t>
      </w:r>
      <w:r w:rsidR="00FB7CC8">
        <w:rPr>
          <w:rtl/>
          <w:lang w:val="en-GB"/>
        </w:rPr>
        <w:t xml:space="preserve"> </w:t>
      </w:r>
    </w:p>
    <w:p w:rsidR="00FB7CC8" w:rsidRDefault="00FB7CC8" w:rsidP="00FB7CC8">
      <w:pPr>
        <w:pStyle w:val="af2"/>
        <w:ind w:firstLine="0"/>
        <w:jc w:val="both"/>
        <w:rPr>
          <w:rtl/>
          <w:lang w:val="en-GB"/>
        </w:rPr>
      </w:pPr>
    </w:p>
    <w:p w:rsidR="00FB7CC8" w:rsidRDefault="00FB7CC8" w:rsidP="00FB7CC8">
      <w:pPr>
        <w:pStyle w:val="a4"/>
        <w:keepNext/>
        <w:rPr>
          <w:rtl/>
          <w:lang w:val="en-GB"/>
        </w:rPr>
      </w:pPr>
      <w:bookmarkStart w:id="58" w:name="ET_speaker_נעה_בן_שבת_11"/>
      <w:r w:rsidRPr="00FB7C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B7C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FB7CC8" w:rsidRDefault="00FB7CC8" w:rsidP="00FB7CC8">
      <w:pPr>
        <w:pStyle w:val="KeepWithNext"/>
        <w:rPr>
          <w:rtl/>
          <w:lang w:val="en-GB" w:eastAsia="he-IL"/>
        </w:rPr>
      </w:pPr>
    </w:p>
    <w:p w:rsidR="00FB7CC8" w:rsidRPr="00FB7CC8" w:rsidRDefault="00FB7CC8" w:rsidP="00FB7C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ההצעה השלישית היא שבמקום </w:t>
      </w:r>
      <w:bookmarkStart w:id="59" w:name="_ETM_Q1_1433467"/>
      <w:bookmarkEnd w:id="59"/>
      <w:r>
        <w:rPr>
          <w:rFonts w:hint="cs"/>
          <w:rtl/>
          <w:lang w:val="en-GB" w:eastAsia="he-IL"/>
        </w:rPr>
        <w:t xml:space="preserve">"ובין 07:30" יבוא "ובין 06:00". </w:t>
      </w:r>
    </w:p>
    <w:p w:rsidR="00DF617B" w:rsidRDefault="00DF617B" w:rsidP="00DF617B">
      <w:pPr>
        <w:ind w:firstLine="0"/>
        <w:rPr>
          <w:rtl/>
          <w:lang w:val="en-GB"/>
        </w:rPr>
      </w:pPr>
    </w:p>
    <w:p w:rsidR="00FB7CC8" w:rsidRDefault="00FB7CC8" w:rsidP="00FB7CC8">
      <w:pPr>
        <w:pStyle w:val="af6"/>
        <w:keepNext/>
        <w:rPr>
          <w:rtl/>
          <w:lang w:val="en-GB"/>
        </w:rPr>
      </w:pPr>
      <w:bookmarkStart w:id="60" w:name="ET_yor_6158_12"/>
      <w:r w:rsidRPr="00FB7C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B7C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"/>
    </w:p>
    <w:p w:rsidR="00FB7CC8" w:rsidRDefault="00FB7CC8" w:rsidP="00FB7CC8">
      <w:pPr>
        <w:pStyle w:val="KeepWithNext"/>
        <w:rPr>
          <w:rtl/>
          <w:lang w:val="en-GB" w:eastAsia="he-IL"/>
        </w:rPr>
      </w:pPr>
    </w:p>
    <w:p w:rsidR="00FB7CC8" w:rsidRDefault="00FB7CC8" w:rsidP="00FB7C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FB7CC8" w:rsidRDefault="00FB7CC8" w:rsidP="00FB7CC8">
      <w:pPr>
        <w:ind w:firstLine="0"/>
        <w:rPr>
          <w:rtl/>
          <w:lang w:val="en-GB" w:eastAsia="he-IL"/>
        </w:rPr>
      </w:pPr>
      <w:bookmarkStart w:id="61" w:name="_ETM_Q1_1436796"/>
      <w:bookmarkStart w:id="62" w:name="_ETM_Q1_1436854"/>
      <w:bookmarkStart w:id="63" w:name="_ETM_Q1_1437173"/>
      <w:bookmarkEnd w:id="61"/>
      <w:bookmarkEnd w:id="62"/>
      <w:bookmarkEnd w:id="63"/>
    </w:p>
    <w:p w:rsidR="00FB7CC8" w:rsidRDefault="00FB7CC8" w:rsidP="00FB7CC8">
      <w:pPr>
        <w:pStyle w:val="af1"/>
        <w:keepNext/>
        <w:rPr>
          <w:rtl/>
          <w:lang w:val="en-GB" w:eastAsia="he-IL"/>
        </w:rPr>
      </w:pPr>
      <w:bookmarkStart w:id="64" w:name="_ETM_Q1_1437222"/>
      <w:bookmarkEnd w:id="64"/>
      <w:r>
        <w:rPr>
          <w:rtl/>
          <w:lang w:val="en-GB" w:eastAsia="he-IL"/>
        </w:rPr>
        <w:t>הצבעה</w:t>
      </w:r>
    </w:p>
    <w:p w:rsidR="00FB7CC8" w:rsidRDefault="00AD2C04" w:rsidP="00FB7CC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FB7CC8">
        <w:rPr>
          <w:rFonts w:hint="cs"/>
          <w:rtl/>
          <w:lang w:val="en-GB" w:eastAsia="he-IL"/>
        </w:rPr>
        <w:t>הסתייגות לא אושרה.</w:t>
      </w:r>
      <w:r w:rsidR="00FB7CC8">
        <w:rPr>
          <w:rtl/>
          <w:lang w:val="en-GB" w:eastAsia="he-IL"/>
        </w:rPr>
        <w:t xml:space="preserve"> </w:t>
      </w:r>
    </w:p>
    <w:p w:rsidR="00FB7CC8" w:rsidRDefault="00FB7CC8" w:rsidP="00921FE5">
      <w:pPr>
        <w:pStyle w:val="af2"/>
        <w:ind w:firstLine="0"/>
        <w:jc w:val="both"/>
        <w:rPr>
          <w:rtl/>
          <w:lang w:val="en-GB" w:eastAsia="he-IL"/>
        </w:rPr>
      </w:pPr>
    </w:p>
    <w:p w:rsidR="00921FE5" w:rsidRDefault="00921FE5" w:rsidP="00921FE5">
      <w:pPr>
        <w:pStyle w:val="a4"/>
        <w:keepNext/>
        <w:rPr>
          <w:rtl/>
          <w:lang w:val="en-GB"/>
        </w:rPr>
      </w:pPr>
      <w:bookmarkStart w:id="65" w:name="ET_speaker_נעה_בן_שבת_13"/>
      <w:r w:rsidRPr="00921F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21F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921FE5" w:rsidRDefault="00921FE5" w:rsidP="00921FE5">
      <w:pPr>
        <w:pStyle w:val="KeepWithNext"/>
        <w:rPr>
          <w:rtl/>
          <w:lang w:val="en-GB" w:eastAsia="he-IL"/>
        </w:rPr>
      </w:pPr>
    </w:p>
    <w:p w:rsidR="00921FE5" w:rsidRDefault="00921FE5" w:rsidP="00921FE5">
      <w:pPr>
        <w:ind w:firstLine="0"/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חוק עבודת נשים (תיקון מס' 63)(הסדרי עבודה גמישים להורה עצמאי), התשפ"ב-2022</w:t>
      </w:r>
    </w:p>
    <w:p w:rsidR="00921FE5" w:rsidRDefault="00921FE5" w:rsidP="00921FE5">
      <w:pPr>
        <w:ind w:firstLine="0"/>
        <w:rPr>
          <w:rtl/>
          <w:lang w:val="en-GB" w:eastAsia="he-IL"/>
        </w:rPr>
      </w:pPr>
    </w:p>
    <w:p w:rsidR="00921FE5" w:rsidRDefault="00921FE5" w:rsidP="00921FE5">
      <w:pPr>
        <w:pStyle w:val="afd"/>
        <w:numPr>
          <w:ilvl w:val="0"/>
          <w:numId w:val="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בחוק עבודת נשים, התשי"ד-1954, אחרי </w:t>
      </w:r>
      <w:bookmarkStart w:id="66" w:name="_ETM_Q1_1463081"/>
      <w:bookmarkEnd w:id="66"/>
      <w:r>
        <w:rPr>
          <w:rFonts w:hint="cs"/>
          <w:rtl/>
          <w:lang w:val="en-GB" w:eastAsia="he-IL"/>
        </w:rPr>
        <w:t>סעיף 4 יבוא:</w:t>
      </w:r>
      <w:bookmarkStart w:id="67" w:name="_ETM_Q1_1463573"/>
      <w:bookmarkEnd w:id="67"/>
    </w:p>
    <w:p w:rsidR="00921FE5" w:rsidRDefault="00921FE5" w:rsidP="00921FE5">
      <w:pPr>
        <w:rPr>
          <w:rtl/>
          <w:lang w:val="en-GB" w:eastAsia="he-IL"/>
        </w:rPr>
      </w:pPr>
      <w:bookmarkStart w:id="68" w:name="_ETM_Q1_1463630"/>
      <w:bookmarkStart w:id="69" w:name="_ETM_Q1_1463728"/>
      <w:bookmarkStart w:id="70" w:name="_ETM_Q1_1463792"/>
      <w:bookmarkEnd w:id="68"/>
      <w:bookmarkEnd w:id="69"/>
      <w:bookmarkEnd w:id="70"/>
    </w:p>
    <w:p w:rsidR="00921FE5" w:rsidRDefault="00921FE5" w:rsidP="00921FE5">
      <w:pPr>
        <w:rPr>
          <w:rtl/>
          <w:lang w:val="en-GB" w:eastAsia="he-IL"/>
        </w:rPr>
      </w:pPr>
      <w:bookmarkStart w:id="71" w:name="_ETM_Q1_1464251"/>
      <w:bookmarkStart w:id="72" w:name="_ETM_Q1_1464308"/>
      <w:bookmarkEnd w:id="71"/>
      <w:bookmarkEnd w:id="72"/>
      <w:r>
        <w:rPr>
          <w:rFonts w:hint="cs"/>
          <w:rtl/>
          <w:lang w:val="en-GB" w:eastAsia="he-IL"/>
        </w:rPr>
        <w:t>"תחולה על הורה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4א. הוראות סעיפים </w:t>
      </w:r>
      <w:bookmarkStart w:id="73" w:name="_ETM_Q1_1470533"/>
      <w:bookmarkEnd w:id="73"/>
      <w:r>
        <w:rPr>
          <w:rFonts w:hint="cs"/>
          <w:rtl/>
          <w:lang w:val="en-GB" w:eastAsia="he-IL"/>
        </w:rPr>
        <w:t>2(ג), 3 ו-4 החלות על אישה לגבי עבודה</w:t>
      </w:r>
    </w:p>
    <w:p w:rsidR="00921FE5" w:rsidRDefault="00921FE5" w:rsidP="00921FE5">
      <w:pPr>
        <w:rPr>
          <w:rtl/>
          <w:lang w:val="en-GB" w:eastAsia="he-IL"/>
        </w:rPr>
      </w:pPr>
      <w:bookmarkStart w:id="74" w:name="_ETM_Q1_1465667"/>
      <w:bookmarkStart w:id="75" w:name="_ETM_Q1_1465721"/>
      <w:bookmarkEnd w:id="74"/>
      <w:bookmarkEnd w:id="75"/>
      <w:r>
        <w:rPr>
          <w:rFonts w:hint="cs"/>
          <w:rtl/>
          <w:lang w:val="en-GB" w:eastAsia="he-IL"/>
        </w:rPr>
        <w:t>עצמאי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בלילה, יחולו, בשינויים </w:t>
      </w:r>
      <w:bookmarkStart w:id="76" w:name="_ETM_Q1_1473919"/>
      <w:bookmarkEnd w:id="76"/>
      <w:r>
        <w:rPr>
          <w:rFonts w:hint="cs"/>
          <w:rtl/>
          <w:lang w:val="en-GB" w:eastAsia="he-IL"/>
        </w:rPr>
        <w:t xml:space="preserve">המחויבים, גם על עובדת, עובד, </w:t>
      </w:r>
    </w:p>
    <w:p w:rsidR="00921FE5" w:rsidRDefault="00921FE5" w:rsidP="00921FE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מועמדת לעבודה או מועמד </w:t>
      </w:r>
      <w:bookmarkStart w:id="77" w:name="_ETM_Q1_1479471"/>
      <w:bookmarkEnd w:id="77"/>
      <w:r>
        <w:rPr>
          <w:rFonts w:hint="cs"/>
          <w:rtl/>
          <w:lang w:val="en-GB" w:eastAsia="he-IL"/>
        </w:rPr>
        <w:t>לעבודה, לפי העניין, שהם הורה</w:t>
      </w:r>
    </w:p>
    <w:p w:rsidR="00921FE5" w:rsidRDefault="00921FE5" w:rsidP="00921FE5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עצמאי, לגבי עבודה בשעות שבין 24:00 ובין 07:30; בסעיף</w:t>
      </w:r>
    </w:p>
    <w:p w:rsidR="00921FE5" w:rsidRDefault="00921FE5" w:rsidP="00921FE5">
      <w:pPr>
        <w:rPr>
          <w:rtl/>
          <w:lang w:val="en-GB" w:eastAsia="he-IL"/>
        </w:rPr>
      </w:pPr>
      <w:bookmarkStart w:id="78" w:name="_ETM_Q1_1485750"/>
      <w:bookmarkStart w:id="79" w:name="_ETM_Q1_1485813"/>
      <w:bookmarkEnd w:id="78"/>
      <w:bookmarkEnd w:id="7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זה, "הורה עצמאי"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כהגדרתו בחוק סיוע למשפחות </w:t>
      </w:r>
      <w:bookmarkStart w:id="80" w:name="_ETM_Q1_1490205"/>
      <w:bookmarkEnd w:id="80"/>
    </w:p>
    <w:p w:rsidR="00921FE5" w:rsidRDefault="00921FE5" w:rsidP="00921FE5">
      <w:pPr>
        <w:rPr>
          <w:rtl/>
          <w:lang w:val="en-GB" w:eastAsia="he-IL"/>
        </w:rPr>
      </w:pPr>
      <w:bookmarkStart w:id="81" w:name="_ETM_Q1_1491597"/>
      <w:bookmarkStart w:id="82" w:name="_ETM_Q1_1491653"/>
      <w:bookmarkEnd w:id="81"/>
      <w:bookmarkEnd w:id="8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שבראשן הורה עצמאי, התשנ"ב-1992, ובלבד שלילד </w:t>
      </w:r>
    </w:p>
    <w:p w:rsidR="00921FE5" w:rsidRPr="00921FE5" w:rsidRDefault="00921FE5" w:rsidP="00921FE5">
      <w:pPr>
        <w:rPr>
          <w:rtl/>
          <w:lang w:val="en-GB" w:eastAsia="he-IL"/>
        </w:rPr>
      </w:pPr>
      <w:bookmarkStart w:id="83" w:name="_ETM_Q1_1495482"/>
      <w:bookmarkStart w:id="84" w:name="_ETM_Q1_1495543"/>
      <w:bookmarkEnd w:id="83"/>
      <w:bookmarkEnd w:id="84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שבהחזקתו הנמצא עימו </w:t>
      </w:r>
      <w:bookmarkStart w:id="85" w:name="_ETM_Q1_1490624"/>
      <w:bookmarkEnd w:id="85"/>
      <w:r>
        <w:rPr>
          <w:rFonts w:hint="cs"/>
          <w:rtl/>
          <w:lang w:val="en-GB" w:eastAsia="he-IL"/>
        </w:rPr>
        <w:t>טרם מלאו 12 שנים."</w:t>
      </w:r>
    </w:p>
    <w:p w:rsidR="00DF1A38" w:rsidRDefault="00DF1A38" w:rsidP="00DF617B">
      <w:pPr>
        <w:ind w:firstLine="0"/>
        <w:rPr>
          <w:rtl/>
          <w:lang w:val="en-GB"/>
        </w:rPr>
      </w:pPr>
    </w:p>
    <w:p w:rsidR="00DF1A38" w:rsidRDefault="00292A68" w:rsidP="00292A6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צוין בדברי ההסבר שיש עלות תקציבית, לכן מבחינתנו אפשר להצביע. </w:t>
      </w:r>
      <w:r>
        <w:rPr>
          <w:rtl/>
          <w:lang w:val="en-GB"/>
        </w:rPr>
        <w:tab/>
      </w:r>
    </w:p>
    <w:p w:rsidR="00921FE5" w:rsidRDefault="00921FE5" w:rsidP="00921FE5">
      <w:pPr>
        <w:pStyle w:val="a4"/>
        <w:keepNext/>
        <w:rPr>
          <w:rtl/>
          <w:lang w:val="en-GB"/>
        </w:rPr>
      </w:pPr>
      <w:bookmarkStart w:id="86" w:name="ET_speaker_נעה_בן_שבת_14"/>
      <w:r>
        <w:rPr>
          <w:rtl/>
          <w:lang w:val="en-GB"/>
        </w:rPr>
        <w:t xml:space="preserve">  </w:t>
      </w:r>
      <w:bookmarkEnd w:id="86"/>
    </w:p>
    <w:p w:rsidR="009706E3" w:rsidRDefault="009706E3" w:rsidP="009706E3">
      <w:pPr>
        <w:pStyle w:val="af6"/>
        <w:keepNext/>
        <w:rPr>
          <w:rtl/>
          <w:lang w:val="en-GB"/>
        </w:rPr>
      </w:pPr>
      <w:bookmarkStart w:id="87" w:name="_ETM_Q1_1519460"/>
      <w:bookmarkStart w:id="88" w:name="_ETM_Q1_1885712"/>
      <w:bookmarkStart w:id="89" w:name="_ETM_Q1_1519520"/>
      <w:bookmarkStart w:id="90" w:name="_ETM_Q1_1832996"/>
      <w:bookmarkStart w:id="91" w:name="ET_yor_6158_15"/>
      <w:bookmarkEnd w:id="87"/>
      <w:bookmarkEnd w:id="88"/>
      <w:bookmarkEnd w:id="89"/>
      <w:bookmarkEnd w:id="90"/>
      <w:r w:rsidRPr="009706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706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"/>
    </w:p>
    <w:p w:rsidR="009706E3" w:rsidRDefault="009706E3" w:rsidP="009706E3">
      <w:pPr>
        <w:pStyle w:val="KeepWithNext"/>
        <w:rPr>
          <w:rtl/>
          <w:lang w:val="en-GB" w:eastAsia="he-IL"/>
        </w:rPr>
      </w:pPr>
    </w:p>
    <w:p w:rsidR="00DF1A38" w:rsidRDefault="00DF1A38" w:rsidP="009706E3">
      <w:pPr>
        <w:rPr>
          <w:rtl/>
          <w:lang w:val="en-GB"/>
        </w:rPr>
      </w:pPr>
      <w:bookmarkStart w:id="92" w:name="_ETM_Q1_1833554"/>
      <w:bookmarkStart w:id="93" w:name="_ETM_Q1_1833603"/>
      <w:bookmarkEnd w:id="92"/>
      <w:bookmarkEnd w:id="93"/>
      <w:r>
        <w:rPr>
          <w:rFonts w:hint="cs"/>
          <w:rtl/>
          <w:lang w:val="en-GB"/>
        </w:rPr>
        <w:t xml:space="preserve">מי בעד הצעת חוק עבודת </w:t>
      </w:r>
      <w:r w:rsidR="009706E3">
        <w:rPr>
          <w:rFonts w:hint="cs"/>
          <w:rtl/>
          <w:lang w:val="en-GB"/>
        </w:rPr>
        <w:t xml:space="preserve">נשים </w:t>
      </w:r>
      <w:bookmarkStart w:id="94" w:name="_ETM_Q1_1853523"/>
      <w:bookmarkEnd w:id="94"/>
      <w:r>
        <w:rPr>
          <w:rFonts w:hint="cs"/>
          <w:rtl/>
          <w:lang w:val="en-GB"/>
        </w:rPr>
        <w:t xml:space="preserve">(תיקון מס' </w:t>
      </w:r>
      <w:r w:rsidR="009706E3">
        <w:rPr>
          <w:rFonts w:hint="cs"/>
          <w:rtl/>
          <w:lang w:val="en-GB"/>
        </w:rPr>
        <w:t>63) (הסדרי עבודה גמישים להורה עצמאי), התשפ"ב-2022?</w:t>
      </w:r>
    </w:p>
    <w:p w:rsidR="002879E8" w:rsidRDefault="002879E8" w:rsidP="002879E8">
      <w:pPr>
        <w:ind w:firstLine="0"/>
        <w:rPr>
          <w:rtl/>
          <w:lang w:val="en-GB"/>
        </w:rPr>
      </w:pPr>
      <w:bookmarkStart w:id="95" w:name="_ETM_Q1_1876790"/>
      <w:bookmarkStart w:id="96" w:name="_ETM_Q1_1876855"/>
      <w:bookmarkStart w:id="97" w:name="_ETM_Q1_1877620"/>
      <w:bookmarkEnd w:id="95"/>
      <w:bookmarkEnd w:id="96"/>
      <w:bookmarkEnd w:id="97"/>
    </w:p>
    <w:p w:rsidR="002879E8" w:rsidRDefault="002879E8" w:rsidP="002879E8">
      <w:pPr>
        <w:pStyle w:val="af1"/>
        <w:keepNext/>
        <w:rPr>
          <w:rtl/>
          <w:lang w:val="en-GB"/>
        </w:rPr>
      </w:pPr>
      <w:bookmarkStart w:id="98" w:name="_ETM_Q1_1877670"/>
      <w:bookmarkEnd w:id="98"/>
      <w:r>
        <w:rPr>
          <w:rtl/>
          <w:lang w:val="en-GB"/>
        </w:rPr>
        <w:t>הצבעה</w:t>
      </w:r>
    </w:p>
    <w:p w:rsidR="002879E8" w:rsidRDefault="00AD2C04" w:rsidP="002879E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הצעת החוק אושרה.</w:t>
      </w:r>
      <w:r w:rsidR="002879E8">
        <w:rPr>
          <w:rtl/>
          <w:lang w:val="en-GB"/>
        </w:rPr>
        <w:t xml:space="preserve"> </w:t>
      </w:r>
    </w:p>
    <w:p w:rsidR="002879E8" w:rsidRPr="002879E8" w:rsidRDefault="002879E8" w:rsidP="002879E8">
      <w:pPr>
        <w:pStyle w:val="af2"/>
        <w:rPr>
          <w:rtl/>
          <w:lang w:val="en-GB"/>
        </w:rPr>
      </w:pPr>
      <w:bookmarkStart w:id="99" w:name="_ETM_Q1_1884692"/>
      <w:bookmarkEnd w:id="99"/>
    </w:p>
    <w:p w:rsidR="00AD2C04" w:rsidRDefault="00AD2C04" w:rsidP="00AD2C04">
      <w:pPr>
        <w:pStyle w:val="af6"/>
        <w:keepNext/>
        <w:rPr>
          <w:rtl/>
          <w:lang w:val="en-GB"/>
        </w:rPr>
      </w:pPr>
      <w:bookmarkStart w:id="100" w:name="_ETM_Q1_2084879"/>
      <w:bookmarkStart w:id="101" w:name="ET_yor_6158_16"/>
      <w:bookmarkEnd w:id="100"/>
      <w:r w:rsidRPr="00AD2C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D2C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"/>
    </w:p>
    <w:p w:rsidR="00AD2C04" w:rsidRDefault="00AD2C04" w:rsidP="00AD2C04">
      <w:pPr>
        <w:pStyle w:val="KeepWithNext"/>
        <w:rPr>
          <w:rtl/>
          <w:lang w:val="en-GB"/>
        </w:rPr>
      </w:pPr>
    </w:p>
    <w:p w:rsidR="00DF1A38" w:rsidRDefault="00AD2C04" w:rsidP="00AD2C04">
      <w:pPr>
        <w:rPr>
          <w:rtl/>
          <w:lang w:val="en-GB"/>
        </w:rPr>
      </w:pPr>
      <w:bookmarkStart w:id="102" w:name="_ETM_Q1_2085311"/>
      <w:bookmarkStart w:id="103" w:name="_ETM_Q1_2085380"/>
      <w:bookmarkEnd w:id="102"/>
      <w:bookmarkEnd w:id="103"/>
      <w:r>
        <w:rPr>
          <w:rFonts w:hint="cs"/>
          <w:rtl/>
          <w:lang w:val="en-GB"/>
        </w:rPr>
        <w:t xml:space="preserve">הצעת </w:t>
      </w:r>
      <w:bookmarkStart w:id="104" w:name="_ETM_Q1_2081881"/>
      <w:bookmarkEnd w:id="104"/>
      <w:r>
        <w:rPr>
          <w:rFonts w:hint="cs"/>
          <w:rtl/>
          <w:lang w:val="en-GB"/>
        </w:rPr>
        <w:t xml:space="preserve">החוק אושרה ותעלה למליאה לקריאה שנייה ושלישית. </w:t>
      </w:r>
      <w:r w:rsidR="00DF1A38">
        <w:rPr>
          <w:rFonts w:hint="cs"/>
          <w:rtl/>
          <w:lang w:val="en-GB"/>
        </w:rPr>
        <w:t xml:space="preserve"> </w:t>
      </w:r>
    </w:p>
    <w:p w:rsidR="00DF1A38" w:rsidRDefault="00DF1A38" w:rsidP="00DF617B">
      <w:pPr>
        <w:ind w:firstLine="0"/>
        <w:rPr>
          <w:rtl/>
          <w:lang w:val="en-GB"/>
        </w:rPr>
      </w:pPr>
    </w:p>
    <w:p w:rsidR="00AD2C04" w:rsidRDefault="00AD2C04" w:rsidP="00DF617B">
      <w:pPr>
        <w:ind w:firstLine="0"/>
        <w:rPr>
          <w:rtl/>
          <w:lang w:val="en-GB"/>
        </w:rPr>
      </w:pPr>
    </w:p>
    <w:p w:rsidR="00AD2C04" w:rsidRDefault="00AD2C04" w:rsidP="00AD2C04">
      <w:pPr>
        <w:pStyle w:val="afc"/>
        <w:keepNext/>
        <w:rPr>
          <w:rtl/>
          <w:lang w:val="en-GB"/>
        </w:rPr>
      </w:pPr>
      <w:bookmarkStart w:id="105" w:name="ET_meetingend_17"/>
      <w:r w:rsidRPr="00AD2C04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12:30.</w:t>
      </w:r>
      <w:r w:rsidRPr="00AD2C04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05"/>
    </w:p>
    <w:p w:rsidR="00AD2C04" w:rsidRDefault="00AD2C04" w:rsidP="00AD2C04">
      <w:pPr>
        <w:pStyle w:val="KeepWithNext"/>
        <w:rPr>
          <w:rtl/>
          <w:lang w:val="en-GB"/>
        </w:rPr>
      </w:pPr>
    </w:p>
    <w:p w:rsidR="00DF617B" w:rsidRPr="00DF617B" w:rsidRDefault="00DF617B" w:rsidP="00AD2C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DF617B" w:rsidRPr="00DF617B" w:rsidSect="007D31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2FA" w:rsidRDefault="00B432FA">
      <w:r>
        <w:separator/>
      </w:r>
    </w:p>
  </w:endnote>
  <w:endnote w:type="continuationSeparator" w:id="0">
    <w:p w:rsidR="00B432FA" w:rsidRDefault="00B43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2FA" w:rsidRDefault="00B432FA">
      <w:r>
        <w:separator/>
      </w:r>
    </w:p>
  </w:footnote>
  <w:footnote w:type="continuationSeparator" w:id="0">
    <w:p w:rsidR="00B432FA" w:rsidRDefault="00B43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316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F617B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DF617B" w:rsidP="008E5E3F">
    <w:pPr>
      <w:pStyle w:val="a3"/>
      <w:ind w:firstLine="0"/>
      <w:rPr>
        <w:rtl/>
      </w:rPr>
    </w:pPr>
    <w:r>
      <w:rPr>
        <w:rtl/>
      </w:rPr>
      <w:t>07/03/2022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795C55" wp14:editId="6CD7E4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D31D89"/>
    <w:multiLevelType w:val="hybridMultilevel"/>
    <w:tmpl w:val="1F50A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DD9"/>
    <w:rsid w:val="001410D1"/>
    <w:rsid w:val="00150436"/>
    <w:rsid w:val="00167294"/>
    <w:rsid w:val="001673D4"/>
    <w:rsid w:val="00171E7F"/>
    <w:rsid w:val="001758C1"/>
    <w:rsid w:val="0017779F"/>
    <w:rsid w:val="00195EF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79E8"/>
    <w:rsid w:val="00292A68"/>
    <w:rsid w:val="002D4BDB"/>
    <w:rsid w:val="002E100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2465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16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29A"/>
    <w:rsid w:val="008F3DB7"/>
    <w:rsid w:val="0090279B"/>
    <w:rsid w:val="00914904"/>
    <w:rsid w:val="00921FE5"/>
    <w:rsid w:val="009258CE"/>
    <w:rsid w:val="009515F0"/>
    <w:rsid w:val="009706E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C04"/>
    <w:rsid w:val="00AD4EC9"/>
    <w:rsid w:val="00AD6FFC"/>
    <w:rsid w:val="00AF31E6"/>
    <w:rsid w:val="00AF4150"/>
    <w:rsid w:val="00B0509A"/>
    <w:rsid w:val="00B120B2"/>
    <w:rsid w:val="00B432F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4AB"/>
    <w:rsid w:val="00C64AFF"/>
    <w:rsid w:val="00C661EE"/>
    <w:rsid w:val="00C72438"/>
    <w:rsid w:val="00C763E4"/>
    <w:rsid w:val="00C8624A"/>
    <w:rsid w:val="00CA5363"/>
    <w:rsid w:val="00CB6D60"/>
    <w:rsid w:val="00CC5815"/>
    <w:rsid w:val="00CE247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1A38"/>
    <w:rsid w:val="00DF617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56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CC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617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2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6235C-70EA-4354-B47F-844CF629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2022-04-24T07:26:00Z</dcterms:modified>
</cp:coreProperties>
</file>