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5F00B9"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A4697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F00B9"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F00B9" w:rsidP="00A4697F">
      <w:pPr>
        <w:ind w:firstLine="0"/>
        <w:jc w:val="center"/>
        <w:outlineLvl w:val="0"/>
        <w:rPr>
          <w:b/>
          <w:bCs/>
          <w:rtl/>
        </w:rPr>
      </w:pPr>
      <w:r>
        <w:rPr>
          <w:b/>
          <w:bCs/>
          <w:rtl/>
        </w:rPr>
        <w:t xml:space="preserve">פרוטוקול מס' </w:t>
      </w:r>
      <w:r w:rsidR="00A4697F">
        <w:rPr>
          <w:rFonts w:hint="cs"/>
          <w:b/>
          <w:bCs/>
          <w:rtl/>
        </w:rPr>
        <w:t>96</w:t>
      </w:r>
    </w:p>
    <w:p w:rsidR="00E64116" w:rsidRPr="008713A4" w:rsidRDefault="005F00B9" w:rsidP="008320F6">
      <w:pPr>
        <w:ind w:firstLine="0"/>
        <w:jc w:val="center"/>
        <w:outlineLvl w:val="0"/>
        <w:rPr>
          <w:b/>
          <w:bCs/>
          <w:rtl/>
        </w:rPr>
      </w:pPr>
      <w:r>
        <w:rPr>
          <w:b/>
          <w:bCs/>
          <w:rtl/>
        </w:rPr>
        <w:t>מישיבת ועדת החוץ והביטחון</w:t>
      </w:r>
    </w:p>
    <w:p w:rsidR="00E64116" w:rsidRPr="008713A4" w:rsidRDefault="005F00B9" w:rsidP="006D296C">
      <w:pPr>
        <w:ind w:firstLine="0"/>
        <w:jc w:val="center"/>
        <w:outlineLvl w:val="0"/>
        <w:rPr>
          <w:b/>
          <w:bCs/>
          <w:u w:val="single"/>
          <w:rtl/>
        </w:rPr>
      </w:pPr>
      <w:r>
        <w:rPr>
          <w:b/>
          <w:bCs/>
          <w:u w:val="single"/>
          <w:rtl/>
        </w:rPr>
        <w:t>יום שלישי, י"ב באדר ב (15 במרץ 2022),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F00B9" w:rsidP="005F00B9">
      <w:pPr>
        <w:spacing w:before="60"/>
        <w:ind w:firstLine="0"/>
        <w:rPr>
          <w:rtl/>
        </w:rPr>
      </w:pPr>
      <w:bookmarkStart w:id="0" w:name="ET_subject_636839_1"/>
      <w:r w:rsidRPr="005F00B9">
        <w:rPr>
          <w:rStyle w:val="TagStyle"/>
          <w:rtl/>
        </w:rPr>
        <w:t xml:space="preserve"> &lt;&lt; נושא &gt;&gt; </w:t>
      </w:r>
      <w:r w:rsidRPr="005F00B9">
        <w:rPr>
          <w:rtl/>
        </w:rPr>
        <w:t>אישור דיוני ועדת חקירה כלי שיט וצוללות</w:t>
      </w:r>
      <w:r w:rsidRPr="005F00B9">
        <w:rPr>
          <w:rStyle w:val="TagStyle"/>
          <w:rtl/>
        </w:rPr>
        <w:t xml:space="preserve"> &lt;&lt; נושא &gt;&gt;</w:t>
      </w:r>
      <w:r w:rsidRPr="005F00B9">
        <w:rPr>
          <w:rtl/>
        </w:rPr>
        <w:t xml:space="preserve">   </w:t>
      </w:r>
      <w:bookmarkEnd w:id="0"/>
    </w:p>
    <w:p w:rsidR="00E64116" w:rsidRDefault="00E64116" w:rsidP="007C693F">
      <w:pPr>
        <w:spacing w:before="60"/>
        <w:ind w:firstLine="0"/>
        <w:rPr>
          <w:rtl/>
        </w:rPr>
      </w:pPr>
    </w:p>
    <w:p w:rsidR="00A4697F" w:rsidRDefault="00A4697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F00B9" w:rsidRDefault="005F00B9" w:rsidP="00EC1FB3">
      <w:pPr>
        <w:ind w:firstLine="0"/>
        <w:rPr>
          <w:rtl/>
        </w:rPr>
      </w:pPr>
      <w:r w:rsidRPr="005F00B9">
        <w:rPr>
          <w:rtl/>
        </w:rPr>
        <w:t>רם בן ברק – היו"ר</w:t>
      </w:r>
    </w:p>
    <w:p w:rsidR="005F00B9" w:rsidRPr="00F0319B" w:rsidRDefault="005F00B9" w:rsidP="00EC1FB3">
      <w:pPr>
        <w:ind w:firstLine="0"/>
        <w:rPr>
          <w:rtl/>
        </w:rPr>
      </w:pPr>
      <w:r w:rsidRPr="00F0319B">
        <w:rPr>
          <w:rtl/>
        </w:rPr>
        <w:t>משה טור פז</w:t>
      </w:r>
    </w:p>
    <w:p w:rsidR="005F00B9" w:rsidRPr="00F0319B" w:rsidRDefault="005F00B9" w:rsidP="00EC1FB3">
      <w:pPr>
        <w:ind w:firstLine="0"/>
        <w:rPr>
          <w:rtl/>
        </w:rPr>
      </w:pPr>
      <w:r w:rsidRPr="00F0319B">
        <w:rPr>
          <w:rtl/>
        </w:rPr>
        <w:t>גבי לסקי</w:t>
      </w:r>
    </w:p>
    <w:p w:rsidR="005F00B9" w:rsidRPr="00F0319B" w:rsidRDefault="005F00B9" w:rsidP="00EC1FB3">
      <w:pPr>
        <w:ind w:firstLine="0"/>
        <w:rPr>
          <w:rtl/>
        </w:rPr>
      </w:pPr>
      <w:r w:rsidRPr="00F0319B">
        <w:rPr>
          <w:rtl/>
        </w:rPr>
        <w:t xml:space="preserve">אמילי חיה </w:t>
      </w:r>
      <w:proofErr w:type="spellStart"/>
      <w:r w:rsidRPr="00F0319B">
        <w:rPr>
          <w:rtl/>
        </w:rPr>
        <w:t>מואטי</w:t>
      </w:r>
      <w:proofErr w:type="spellEnd"/>
    </w:p>
    <w:p w:rsidR="005F00B9" w:rsidRPr="00F0319B" w:rsidRDefault="005F00B9" w:rsidP="00EC1FB3">
      <w:pPr>
        <w:ind w:firstLine="0"/>
        <w:rPr>
          <w:rtl/>
        </w:rPr>
      </w:pPr>
      <w:r w:rsidRPr="00F0319B">
        <w:rPr>
          <w:rtl/>
        </w:rPr>
        <w:t>מאיר פרוש</w:t>
      </w:r>
    </w:p>
    <w:p w:rsidR="005F00B9" w:rsidRPr="00F0319B" w:rsidRDefault="005F00B9" w:rsidP="00EC1FB3">
      <w:pPr>
        <w:ind w:firstLine="0"/>
        <w:rPr>
          <w:rtl/>
        </w:rPr>
      </w:pPr>
      <w:r w:rsidRPr="00F0319B">
        <w:rPr>
          <w:rtl/>
        </w:rPr>
        <w:t xml:space="preserve">מיכל </w:t>
      </w:r>
      <w:proofErr w:type="spellStart"/>
      <w:r w:rsidRPr="00F0319B">
        <w:rPr>
          <w:rtl/>
        </w:rPr>
        <w:t>רוזין</w:t>
      </w:r>
      <w:proofErr w:type="spellEnd"/>
    </w:p>
    <w:p w:rsidR="005F00B9" w:rsidRPr="005F00B9" w:rsidRDefault="005F00B9" w:rsidP="00EC1FB3">
      <w:pPr>
        <w:ind w:firstLine="0"/>
        <w:rPr>
          <w:rtl/>
        </w:rPr>
      </w:pPr>
      <w:r w:rsidRPr="00F0319B">
        <w:rPr>
          <w:rtl/>
        </w:rPr>
        <w:t>יוסף שיין</w:t>
      </w:r>
    </w:p>
    <w:p w:rsidR="00E64116" w:rsidRDefault="00E64116"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3"/>
        <w:gridCol w:w="336"/>
        <w:gridCol w:w="6604"/>
      </w:tblGrid>
      <w:tr w:rsidR="00A4697F" w:rsidTr="00F0319B">
        <w:tc>
          <w:tcPr>
            <w:tcW w:w="0" w:type="auto"/>
            <w:shd w:val="clear" w:color="auto" w:fill="auto"/>
          </w:tcPr>
          <w:p w:rsidR="00A4697F" w:rsidRDefault="00A4697F" w:rsidP="00DE5B80">
            <w:pPr>
              <w:ind w:firstLine="0"/>
              <w:rPr>
                <w:rtl/>
              </w:rPr>
            </w:pPr>
            <w:r>
              <w:rPr>
                <w:rtl/>
              </w:rPr>
              <w:t>איתי אופיר</w:t>
            </w:r>
          </w:p>
        </w:tc>
        <w:tc>
          <w:tcPr>
            <w:tcW w:w="0" w:type="auto"/>
            <w:shd w:val="clear" w:color="auto" w:fill="auto"/>
          </w:tcPr>
          <w:p w:rsidR="00A4697F" w:rsidRDefault="00A4697F" w:rsidP="00DE5B80">
            <w:pPr>
              <w:ind w:firstLine="0"/>
              <w:rPr>
                <w:rtl/>
              </w:rPr>
            </w:pPr>
            <w:r>
              <w:rPr>
                <w:rtl/>
              </w:rPr>
              <w:t>–</w:t>
            </w:r>
          </w:p>
        </w:tc>
        <w:tc>
          <w:tcPr>
            <w:tcW w:w="0" w:type="auto"/>
            <w:shd w:val="clear" w:color="auto" w:fill="auto"/>
          </w:tcPr>
          <w:p w:rsidR="00A4697F" w:rsidRDefault="00A4697F" w:rsidP="00DE5B80">
            <w:pPr>
              <w:ind w:firstLine="0"/>
              <w:rPr>
                <w:rtl/>
              </w:rPr>
            </w:pPr>
            <w:r>
              <w:rPr>
                <w:rtl/>
              </w:rPr>
              <w:t>עו"ד, יועץ משפטי משרד הביטחון</w:t>
            </w:r>
          </w:p>
        </w:tc>
      </w:tr>
      <w:tr w:rsidR="00A4697F" w:rsidTr="00F0319B">
        <w:tc>
          <w:tcPr>
            <w:tcW w:w="0" w:type="auto"/>
            <w:shd w:val="clear" w:color="auto" w:fill="auto"/>
          </w:tcPr>
          <w:p w:rsidR="00A4697F" w:rsidRDefault="00A4697F" w:rsidP="00DE5B80">
            <w:pPr>
              <w:ind w:firstLine="0"/>
              <w:rPr>
                <w:rtl/>
              </w:rPr>
            </w:pPr>
            <w:r>
              <w:rPr>
                <w:rtl/>
              </w:rPr>
              <w:t>ד"ר אולגה פרישמן</w:t>
            </w:r>
          </w:p>
        </w:tc>
        <w:tc>
          <w:tcPr>
            <w:tcW w:w="0" w:type="auto"/>
            <w:shd w:val="clear" w:color="auto" w:fill="auto"/>
          </w:tcPr>
          <w:p w:rsidR="00A4697F" w:rsidRDefault="00A4697F" w:rsidP="00DE5B80">
            <w:pPr>
              <w:ind w:firstLine="0"/>
              <w:rPr>
                <w:rtl/>
              </w:rPr>
            </w:pPr>
            <w:r>
              <w:rPr>
                <w:rtl/>
              </w:rPr>
              <w:t>–</w:t>
            </w:r>
          </w:p>
        </w:tc>
        <w:tc>
          <w:tcPr>
            <w:tcW w:w="0" w:type="auto"/>
            <w:shd w:val="clear" w:color="auto" w:fill="auto"/>
          </w:tcPr>
          <w:p w:rsidR="00A4697F" w:rsidRDefault="00A4697F" w:rsidP="00DE5B80">
            <w:pPr>
              <w:ind w:firstLine="0"/>
              <w:rPr>
                <w:rtl/>
              </w:rPr>
            </w:pPr>
            <w:r>
              <w:rPr>
                <w:rtl/>
              </w:rPr>
              <w:t>יעוץ וחקיקה, משרד המשפטים</w:t>
            </w:r>
          </w:p>
        </w:tc>
      </w:tr>
      <w:tr w:rsidR="00A4697F" w:rsidTr="00F0319B">
        <w:tc>
          <w:tcPr>
            <w:tcW w:w="0" w:type="auto"/>
            <w:shd w:val="clear" w:color="auto" w:fill="auto"/>
          </w:tcPr>
          <w:p w:rsidR="00A4697F" w:rsidRDefault="00A4697F" w:rsidP="00DE5B80">
            <w:pPr>
              <w:ind w:firstLine="0"/>
              <w:rPr>
                <w:rtl/>
              </w:rPr>
            </w:pPr>
            <w:r>
              <w:rPr>
                <w:rtl/>
              </w:rPr>
              <w:t xml:space="preserve">עו"ד נטע </w:t>
            </w:r>
            <w:proofErr w:type="spellStart"/>
            <w:r>
              <w:rPr>
                <w:rtl/>
              </w:rPr>
              <w:t>קנינשטיין</w:t>
            </w:r>
            <w:proofErr w:type="spellEnd"/>
          </w:p>
        </w:tc>
        <w:tc>
          <w:tcPr>
            <w:tcW w:w="0" w:type="auto"/>
            <w:shd w:val="clear" w:color="auto" w:fill="auto"/>
          </w:tcPr>
          <w:p w:rsidR="00A4697F" w:rsidRDefault="00A4697F" w:rsidP="00DE5B80">
            <w:pPr>
              <w:ind w:firstLine="0"/>
              <w:rPr>
                <w:rtl/>
              </w:rPr>
            </w:pPr>
            <w:r>
              <w:rPr>
                <w:rtl/>
              </w:rPr>
              <w:t>–</w:t>
            </w:r>
          </w:p>
        </w:tc>
        <w:tc>
          <w:tcPr>
            <w:tcW w:w="0" w:type="auto"/>
            <w:shd w:val="clear" w:color="auto" w:fill="auto"/>
          </w:tcPr>
          <w:p w:rsidR="00A4697F" w:rsidRDefault="00A4697F" w:rsidP="00DE5B80">
            <w:pPr>
              <w:ind w:firstLine="0"/>
              <w:rPr>
                <w:rtl/>
              </w:rPr>
            </w:pPr>
            <w:r>
              <w:rPr>
                <w:rtl/>
              </w:rPr>
              <w:t>יעוץ וחקיקה, משרד המשפטים</w:t>
            </w:r>
          </w:p>
        </w:tc>
      </w:tr>
      <w:tr w:rsidR="00A4697F" w:rsidTr="00F0319B">
        <w:tc>
          <w:tcPr>
            <w:tcW w:w="0" w:type="auto"/>
            <w:shd w:val="clear" w:color="auto" w:fill="auto"/>
          </w:tcPr>
          <w:p w:rsidR="00A4697F" w:rsidRDefault="00A4697F" w:rsidP="00DE5B80">
            <w:pPr>
              <w:ind w:firstLine="0"/>
              <w:rPr>
                <w:rtl/>
              </w:rPr>
            </w:pPr>
            <w:r>
              <w:rPr>
                <w:rtl/>
              </w:rPr>
              <w:t>ענת אסיף</w:t>
            </w:r>
          </w:p>
        </w:tc>
        <w:tc>
          <w:tcPr>
            <w:tcW w:w="0" w:type="auto"/>
            <w:shd w:val="clear" w:color="auto" w:fill="auto"/>
          </w:tcPr>
          <w:p w:rsidR="00A4697F" w:rsidRDefault="00A4697F" w:rsidP="00DE5B80">
            <w:pPr>
              <w:ind w:firstLine="0"/>
              <w:rPr>
                <w:rtl/>
              </w:rPr>
            </w:pPr>
            <w:r>
              <w:rPr>
                <w:rtl/>
              </w:rPr>
              <w:t>–</w:t>
            </w:r>
          </w:p>
        </w:tc>
        <w:tc>
          <w:tcPr>
            <w:tcW w:w="0" w:type="auto"/>
            <w:shd w:val="clear" w:color="auto" w:fill="auto"/>
          </w:tcPr>
          <w:p w:rsidR="00A4697F" w:rsidRDefault="00A4697F" w:rsidP="00DE5B80">
            <w:pPr>
              <w:ind w:firstLine="0"/>
              <w:rPr>
                <w:rtl/>
              </w:rPr>
            </w:pPr>
            <w:r>
              <w:rPr>
                <w:rtl/>
              </w:rPr>
              <w:t>עו"ד, יעוץ וחקיקה, משרד המשפטים</w:t>
            </w:r>
          </w:p>
        </w:tc>
      </w:tr>
      <w:tr w:rsidR="00F0319B" w:rsidTr="00F0319B">
        <w:tc>
          <w:tcPr>
            <w:tcW w:w="0" w:type="auto"/>
            <w:shd w:val="clear" w:color="auto" w:fill="auto"/>
          </w:tcPr>
          <w:p w:rsidR="00F0319B" w:rsidRDefault="00F0319B" w:rsidP="00DE5B80">
            <w:pPr>
              <w:ind w:firstLine="0"/>
              <w:rPr>
                <w:rtl/>
              </w:rPr>
            </w:pPr>
            <w:r>
              <w:rPr>
                <w:rtl/>
              </w:rPr>
              <w:t>ד"ר אליעד שרגא</w:t>
            </w:r>
          </w:p>
        </w:tc>
        <w:tc>
          <w:tcPr>
            <w:tcW w:w="0" w:type="auto"/>
            <w:shd w:val="clear" w:color="auto" w:fill="auto"/>
          </w:tcPr>
          <w:p w:rsidR="00F0319B" w:rsidRDefault="00F0319B" w:rsidP="00DE5B80">
            <w:pPr>
              <w:ind w:firstLine="0"/>
              <w:rPr>
                <w:rtl/>
              </w:rPr>
            </w:pPr>
            <w:r>
              <w:rPr>
                <w:rtl/>
              </w:rPr>
              <w:t>–</w:t>
            </w:r>
          </w:p>
        </w:tc>
        <w:tc>
          <w:tcPr>
            <w:tcW w:w="0" w:type="auto"/>
            <w:shd w:val="clear" w:color="auto" w:fill="auto"/>
          </w:tcPr>
          <w:p w:rsidR="00F0319B" w:rsidRDefault="00F0319B" w:rsidP="00DE5B80">
            <w:pPr>
              <w:ind w:firstLine="0"/>
              <w:rPr>
                <w:rtl/>
              </w:rPr>
            </w:pPr>
            <w:r>
              <w:rPr>
                <w:rtl/>
              </w:rPr>
              <w:t>יו"ר התנועה למען איכות השלטון בישראל</w:t>
            </w:r>
          </w:p>
        </w:tc>
      </w:tr>
      <w:tr w:rsidR="00F0319B" w:rsidTr="00F0319B">
        <w:tc>
          <w:tcPr>
            <w:tcW w:w="0" w:type="auto"/>
            <w:shd w:val="clear" w:color="auto" w:fill="auto"/>
          </w:tcPr>
          <w:p w:rsidR="00F0319B" w:rsidRDefault="00F0319B" w:rsidP="00DE5B80">
            <w:pPr>
              <w:ind w:firstLine="0"/>
              <w:rPr>
                <w:rtl/>
              </w:rPr>
            </w:pPr>
            <w:r>
              <w:rPr>
                <w:rtl/>
              </w:rPr>
              <w:t>דן חלוץ</w:t>
            </w:r>
          </w:p>
        </w:tc>
        <w:tc>
          <w:tcPr>
            <w:tcW w:w="0" w:type="auto"/>
            <w:shd w:val="clear" w:color="auto" w:fill="auto"/>
          </w:tcPr>
          <w:p w:rsidR="00F0319B" w:rsidRDefault="00F0319B" w:rsidP="00DE5B80">
            <w:pPr>
              <w:ind w:firstLine="0"/>
              <w:rPr>
                <w:rtl/>
              </w:rPr>
            </w:pPr>
            <w:r>
              <w:rPr>
                <w:rtl/>
              </w:rPr>
              <w:t>–</w:t>
            </w:r>
          </w:p>
        </w:tc>
        <w:tc>
          <w:tcPr>
            <w:tcW w:w="0" w:type="auto"/>
            <w:shd w:val="clear" w:color="auto" w:fill="auto"/>
          </w:tcPr>
          <w:p w:rsidR="00F0319B" w:rsidRDefault="00F0319B" w:rsidP="00DE5B80">
            <w:pPr>
              <w:ind w:firstLine="0"/>
              <w:rPr>
                <w:rtl/>
              </w:rPr>
            </w:pPr>
            <w:r>
              <w:rPr>
                <w:rtl/>
              </w:rPr>
              <w:t>רב אלוף במיל, התנועה ל</w:t>
            </w:r>
            <w:r>
              <w:rPr>
                <w:rFonts w:hint="cs"/>
                <w:rtl/>
              </w:rPr>
              <w:t xml:space="preserve">מען </w:t>
            </w:r>
            <w:r>
              <w:rPr>
                <w:rtl/>
              </w:rPr>
              <w:t>איכות השלטון בישראל</w:t>
            </w:r>
          </w:p>
        </w:tc>
      </w:tr>
      <w:tr w:rsidR="00F0319B" w:rsidTr="00F0319B">
        <w:tc>
          <w:tcPr>
            <w:tcW w:w="0" w:type="auto"/>
            <w:shd w:val="clear" w:color="auto" w:fill="auto"/>
          </w:tcPr>
          <w:p w:rsidR="00F0319B" w:rsidRDefault="00F0319B" w:rsidP="00DE5B80">
            <w:pPr>
              <w:ind w:firstLine="0"/>
              <w:rPr>
                <w:rtl/>
              </w:rPr>
            </w:pPr>
            <w:r>
              <w:rPr>
                <w:rtl/>
              </w:rPr>
              <w:t xml:space="preserve">עמוס </w:t>
            </w:r>
            <w:proofErr w:type="spellStart"/>
            <w:r>
              <w:rPr>
                <w:rtl/>
              </w:rPr>
              <w:t>מלכא</w:t>
            </w:r>
            <w:proofErr w:type="spellEnd"/>
          </w:p>
        </w:tc>
        <w:tc>
          <w:tcPr>
            <w:tcW w:w="0" w:type="auto"/>
            <w:shd w:val="clear" w:color="auto" w:fill="auto"/>
          </w:tcPr>
          <w:p w:rsidR="00F0319B" w:rsidRDefault="00F0319B" w:rsidP="00DE5B80">
            <w:pPr>
              <w:ind w:firstLine="0"/>
              <w:rPr>
                <w:rtl/>
              </w:rPr>
            </w:pPr>
            <w:r>
              <w:rPr>
                <w:rtl/>
              </w:rPr>
              <w:t>–</w:t>
            </w:r>
          </w:p>
        </w:tc>
        <w:tc>
          <w:tcPr>
            <w:tcW w:w="0" w:type="auto"/>
            <w:shd w:val="clear" w:color="auto" w:fill="auto"/>
          </w:tcPr>
          <w:p w:rsidR="00F0319B" w:rsidRDefault="00F0319B" w:rsidP="00DE5B80">
            <w:pPr>
              <w:ind w:firstLine="0"/>
              <w:rPr>
                <w:rtl/>
              </w:rPr>
            </w:pPr>
            <w:r>
              <w:rPr>
                <w:rtl/>
              </w:rPr>
              <w:t>אלוף במיל, התנועה ל</w:t>
            </w:r>
            <w:r>
              <w:rPr>
                <w:rFonts w:hint="cs"/>
                <w:rtl/>
              </w:rPr>
              <w:t xml:space="preserve">מען </w:t>
            </w:r>
            <w:r>
              <w:rPr>
                <w:rtl/>
              </w:rPr>
              <w:t>איכות השלטון בישראל</w:t>
            </w:r>
          </w:p>
        </w:tc>
      </w:tr>
      <w:tr w:rsidR="00F0319B" w:rsidTr="00F0319B">
        <w:tc>
          <w:tcPr>
            <w:tcW w:w="0" w:type="auto"/>
            <w:shd w:val="clear" w:color="auto" w:fill="auto"/>
          </w:tcPr>
          <w:p w:rsidR="00F0319B" w:rsidRDefault="00F0319B" w:rsidP="00DE5B80">
            <w:pPr>
              <w:ind w:firstLine="0"/>
              <w:rPr>
                <w:rtl/>
              </w:rPr>
            </w:pPr>
            <w:r>
              <w:rPr>
                <w:rtl/>
              </w:rPr>
              <w:t>דן הראל</w:t>
            </w:r>
          </w:p>
        </w:tc>
        <w:tc>
          <w:tcPr>
            <w:tcW w:w="0" w:type="auto"/>
            <w:shd w:val="clear" w:color="auto" w:fill="auto"/>
          </w:tcPr>
          <w:p w:rsidR="00F0319B" w:rsidRDefault="00F0319B" w:rsidP="00DE5B80">
            <w:pPr>
              <w:ind w:firstLine="0"/>
              <w:rPr>
                <w:rtl/>
              </w:rPr>
            </w:pPr>
            <w:r>
              <w:rPr>
                <w:rtl/>
              </w:rPr>
              <w:t>–</w:t>
            </w:r>
          </w:p>
        </w:tc>
        <w:tc>
          <w:tcPr>
            <w:tcW w:w="0" w:type="auto"/>
            <w:shd w:val="clear" w:color="auto" w:fill="auto"/>
          </w:tcPr>
          <w:p w:rsidR="00F0319B" w:rsidRDefault="00F0319B" w:rsidP="00DE5B80">
            <w:pPr>
              <w:ind w:firstLine="0"/>
              <w:rPr>
                <w:rtl/>
              </w:rPr>
            </w:pPr>
            <w:r>
              <w:rPr>
                <w:rtl/>
              </w:rPr>
              <w:t>אלוף במיל, התנועה ל</w:t>
            </w:r>
            <w:r>
              <w:rPr>
                <w:rFonts w:hint="cs"/>
                <w:rtl/>
              </w:rPr>
              <w:t xml:space="preserve">מען </w:t>
            </w:r>
            <w:r>
              <w:rPr>
                <w:rtl/>
              </w:rPr>
              <w:t>איכות השלטון בישראל</w:t>
            </w:r>
          </w:p>
        </w:tc>
      </w:tr>
      <w:tr w:rsidR="00F0319B" w:rsidTr="00F0319B">
        <w:tc>
          <w:tcPr>
            <w:tcW w:w="0" w:type="auto"/>
            <w:shd w:val="clear" w:color="auto" w:fill="auto"/>
          </w:tcPr>
          <w:p w:rsidR="00F0319B" w:rsidRDefault="00F0319B" w:rsidP="00DE5B80">
            <w:pPr>
              <w:ind w:firstLine="0"/>
              <w:rPr>
                <w:rtl/>
              </w:rPr>
            </w:pPr>
            <w:proofErr w:type="spellStart"/>
            <w:r>
              <w:rPr>
                <w:rtl/>
              </w:rPr>
              <w:t>הידי</w:t>
            </w:r>
            <w:proofErr w:type="spellEnd"/>
            <w:r>
              <w:rPr>
                <w:rtl/>
              </w:rPr>
              <w:t xml:space="preserve"> נגב</w:t>
            </w:r>
          </w:p>
        </w:tc>
        <w:tc>
          <w:tcPr>
            <w:tcW w:w="0" w:type="auto"/>
            <w:shd w:val="clear" w:color="auto" w:fill="auto"/>
          </w:tcPr>
          <w:p w:rsidR="00F0319B" w:rsidRDefault="00F0319B" w:rsidP="00DE5B80">
            <w:pPr>
              <w:ind w:firstLine="0"/>
              <w:rPr>
                <w:rtl/>
              </w:rPr>
            </w:pPr>
            <w:r>
              <w:rPr>
                <w:rtl/>
              </w:rPr>
              <w:t>–</w:t>
            </w:r>
          </w:p>
        </w:tc>
        <w:tc>
          <w:tcPr>
            <w:tcW w:w="0" w:type="auto"/>
            <w:shd w:val="clear" w:color="auto" w:fill="auto"/>
          </w:tcPr>
          <w:p w:rsidR="00F0319B" w:rsidRDefault="00F0319B" w:rsidP="00DE5B80">
            <w:pPr>
              <w:ind w:firstLine="0"/>
              <w:rPr>
                <w:rtl/>
              </w:rPr>
            </w:pPr>
            <w:r>
              <w:rPr>
                <w:rtl/>
              </w:rPr>
              <w:t>עו"ד, מנהל מחלקת מדיניות חקיקה, התנועה למען איכות השלטון בישראל</w:t>
            </w:r>
          </w:p>
        </w:tc>
      </w:tr>
      <w:tr w:rsidR="00F0319B" w:rsidTr="00F0319B">
        <w:tc>
          <w:tcPr>
            <w:tcW w:w="0" w:type="auto"/>
            <w:shd w:val="clear" w:color="auto" w:fill="auto"/>
          </w:tcPr>
          <w:p w:rsidR="00F0319B" w:rsidRDefault="00F0319B" w:rsidP="00DE5B80">
            <w:pPr>
              <w:ind w:firstLine="0"/>
              <w:rPr>
                <w:rtl/>
              </w:rPr>
            </w:pPr>
            <w:r>
              <w:rPr>
                <w:rtl/>
              </w:rPr>
              <w:t>עינת עובדיה</w:t>
            </w:r>
          </w:p>
        </w:tc>
        <w:tc>
          <w:tcPr>
            <w:tcW w:w="0" w:type="auto"/>
            <w:shd w:val="clear" w:color="auto" w:fill="auto"/>
          </w:tcPr>
          <w:p w:rsidR="00F0319B" w:rsidRDefault="00F0319B" w:rsidP="00DE5B80">
            <w:pPr>
              <w:ind w:firstLine="0"/>
              <w:rPr>
                <w:rtl/>
              </w:rPr>
            </w:pPr>
            <w:r>
              <w:rPr>
                <w:rtl/>
              </w:rPr>
              <w:t>–</w:t>
            </w:r>
          </w:p>
        </w:tc>
        <w:tc>
          <w:tcPr>
            <w:tcW w:w="0" w:type="auto"/>
            <w:shd w:val="clear" w:color="auto" w:fill="auto"/>
          </w:tcPr>
          <w:p w:rsidR="00F0319B" w:rsidRDefault="00F0319B" w:rsidP="00DE5B80">
            <w:pPr>
              <w:ind w:firstLine="0"/>
              <w:rPr>
                <w:rtl/>
              </w:rPr>
            </w:pPr>
            <w:r>
              <w:rPr>
                <w:rtl/>
              </w:rPr>
              <w:t>מנכ"לית מכון זולת לשוויון וזכויות אדם</w:t>
            </w:r>
          </w:p>
        </w:tc>
      </w:tr>
      <w:tr w:rsidR="00F0319B" w:rsidTr="00F0319B">
        <w:tc>
          <w:tcPr>
            <w:tcW w:w="0" w:type="auto"/>
            <w:shd w:val="clear" w:color="auto" w:fill="auto"/>
          </w:tcPr>
          <w:p w:rsidR="00F0319B" w:rsidRDefault="00F0319B" w:rsidP="00DE5B80">
            <w:pPr>
              <w:ind w:firstLine="0"/>
              <w:rPr>
                <w:rtl/>
              </w:rPr>
            </w:pPr>
            <w:r>
              <w:rPr>
                <w:rtl/>
              </w:rPr>
              <w:t>רועי פלג</w:t>
            </w:r>
          </w:p>
        </w:tc>
        <w:tc>
          <w:tcPr>
            <w:tcW w:w="0" w:type="auto"/>
            <w:shd w:val="clear" w:color="auto" w:fill="auto"/>
          </w:tcPr>
          <w:p w:rsidR="00F0319B" w:rsidRDefault="00F0319B" w:rsidP="00DE5B80">
            <w:pPr>
              <w:ind w:firstLine="0"/>
              <w:rPr>
                <w:rtl/>
              </w:rPr>
            </w:pPr>
            <w:r>
              <w:rPr>
                <w:rtl/>
              </w:rPr>
              <w:t>–</w:t>
            </w:r>
          </w:p>
        </w:tc>
        <w:tc>
          <w:tcPr>
            <w:tcW w:w="0" w:type="auto"/>
            <w:shd w:val="clear" w:color="auto" w:fill="auto"/>
          </w:tcPr>
          <w:p w:rsidR="00F0319B" w:rsidRDefault="00F0319B" w:rsidP="00DE5B80">
            <w:pPr>
              <w:ind w:firstLine="0"/>
              <w:rPr>
                <w:rtl/>
              </w:rPr>
            </w:pPr>
            <w:r>
              <w:rPr>
                <w:rtl/>
              </w:rPr>
              <w:t>קצין</w:t>
            </w:r>
          </w:p>
        </w:tc>
      </w:tr>
    </w:tbl>
    <w:p w:rsidR="00F0319B" w:rsidRDefault="00F0319B" w:rsidP="00F0319B">
      <w:pPr>
        <w:ind w:firstLine="0"/>
        <w:rPr>
          <w:b/>
          <w:bCs/>
          <w:u w:val="single"/>
          <w:rtl/>
        </w:rPr>
      </w:pPr>
    </w:p>
    <w:p w:rsidR="00F0319B" w:rsidRPr="00F0319B" w:rsidRDefault="00F0319B" w:rsidP="00F0319B">
      <w:pPr>
        <w:ind w:firstLine="0"/>
        <w:rPr>
          <w:b/>
          <w:bCs/>
          <w:u w:val="single"/>
        </w:rPr>
      </w:pPr>
      <w:r w:rsidRPr="00F0319B">
        <w:rPr>
          <w:rFonts w:hint="cs"/>
          <w:b/>
          <w:bCs/>
          <w:u w:val="single"/>
          <w:rtl/>
        </w:rPr>
        <w:t>מוזמנים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6"/>
        <w:gridCol w:w="336"/>
        <w:gridCol w:w="3390"/>
      </w:tblGrid>
      <w:tr w:rsidR="00F0319B" w:rsidTr="00F0319B">
        <w:tc>
          <w:tcPr>
            <w:tcW w:w="0" w:type="auto"/>
            <w:shd w:val="clear" w:color="auto" w:fill="auto"/>
          </w:tcPr>
          <w:p w:rsidR="00F0319B" w:rsidRDefault="00F0319B" w:rsidP="00DE5B80">
            <w:pPr>
              <w:ind w:firstLine="0"/>
              <w:rPr>
                <w:rtl/>
              </w:rPr>
            </w:pPr>
            <w:r>
              <w:rPr>
                <w:rtl/>
              </w:rPr>
              <w:t>גלעד ברנע</w:t>
            </w:r>
          </w:p>
        </w:tc>
        <w:tc>
          <w:tcPr>
            <w:tcW w:w="0" w:type="auto"/>
            <w:shd w:val="clear" w:color="auto" w:fill="auto"/>
          </w:tcPr>
          <w:p w:rsidR="00F0319B" w:rsidRDefault="00F0319B" w:rsidP="00DE5B80">
            <w:pPr>
              <w:ind w:firstLine="0"/>
              <w:rPr>
                <w:rtl/>
              </w:rPr>
            </w:pPr>
            <w:r>
              <w:rPr>
                <w:rtl/>
              </w:rPr>
              <w:t>–</w:t>
            </w:r>
          </w:p>
        </w:tc>
        <w:tc>
          <w:tcPr>
            <w:tcW w:w="0" w:type="auto"/>
            <w:shd w:val="clear" w:color="auto" w:fill="auto"/>
          </w:tcPr>
          <w:p w:rsidR="00F0319B" w:rsidRDefault="00F0319B" w:rsidP="00DE5B80">
            <w:pPr>
              <w:ind w:firstLine="0"/>
              <w:rPr>
                <w:rtl/>
              </w:rPr>
            </w:pPr>
            <w:r>
              <w:rPr>
                <w:rtl/>
              </w:rPr>
              <w:t>עו"ד, מומחה משפט ציבורי</w:t>
            </w:r>
          </w:p>
        </w:tc>
      </w:tr>
      <w:tr w:rsidR="00F0319B" w:rsidTr="00F0319B">
        <w:tc>
          <w:tcPr>
            <w:tcW w:w="0" w:type="auto"/>
            <w:shd w:val="clear" w:color="auto" w:fill="auto"/>
          </w:tcPr>
          <w:p w:rsidR="00F0319B" w:rsidRDefault="00F0319B" w:rsidP="00DE5B80">
            <w:pPr>
              <w:ind w:firstLine="0"/>
              <w:rPr>
                <w:rtl/>
              </w:rPr>
            </w:pPr>
            <w:r>
              <w:rPr>
                <w:rtl/>
              </w:rPr>
              <w:t>אילת שרת</w:t>
            </w:r>
          </w:p>
        </w:tc>
        <w:tc>
          <w:tcPr>
            <w:tcW w:w="0" w:type="auto"/>
            <w:shd w:val="clear" w:color="auto" w:fill="auto"/>
          </w:tcPr>
          <w:p w:rsidR="00F0319B" w:rsidRDefault="00F0319B" w:rsidP="00DE5B80">
            <w:pPr>
              <w:ind w:firstLine="0"/>
              <w:rPr>
                <w:rtl/>
              </w:rPr>
            </w:pPr>
            <w:r>
              <w:rPr>
                <w:rtl/>
              </w:rPr>
              <w:t>–</w:t>
            </w:r>
          </w:p>
        </w:tc>
        <w:tc>
          <w:tcPr>
            <w:tcW w:w="0" w:type="auto"/>
            <w:shd w:val="clear" w:color="auto" w:fill="auto"/>
          </w:tcPr>
          <w:p w:rsidR="00F0319B" w:rsidRDefault="00F0319B" w:rsidP="00DE5B80">
            <w:pPr>
              <w:ind w:firstLine="0"/>
              <w:rPr>
                <w:rtl/>
              </w:rPr>
            </w:pPr>
            <w:r>
              <w:rPr>
                <w:rtl/>
              </w:rPr>
              <w:t>מכון זולת לשוויון וזכויות אדם</w:t>
            </w:r>
          </w:p>
        </w:tc>
      </w:tr>
      <w:tr w:rsidR="00F0319B" w:rsidTr="00F0319B">
        <w:tc>
          <w:tcPr>
            <w:tcW w:w="0" w:type="auto"/>
            <w:shd w:val="clear" w:color="auto" w:fill="auto"/>
          </w:tcPr>
          <w:p w:rsidR="00F0319B" w:rsidRDefault="00F0319B" w:rsidP="00DE5B80">
            <w:pPr>
              <w:ind w:firstLine="0"/>
              <w:rPr>
                <w:rtl/>
              </w:rPr>
            </w:pPr>
            <w:r>
              <w:rPr>
                <w:rtl/>
              </w:rPr>
              <w:t>איתי מק</w:t>
            </w:r>
          </w:p>
        </w:tc>
        <w:tc>
          <w:tcPr>
            <w:tcW w:w="0" w:type="auto"/>
            <w:shd w:val="clear" w:color="auto" w:fill="auto"/>
          </w:tcPr>
          <w:p w:rsidR="00F0319B" w:rsidRDefault="00F0319B" w:rsidP="00DE5B80">
            <w:pPr>
              <w:ind w:firstLine="0"/>
              <w:rPr>
                <w:rtl/>
              </w:rPr>
            </w:pPr>
            <w:r>
              <w:rPr>
                <w:rtl/>
              </w:rPr>
              <w:t>–</w:t>
            </w:r>
          </w:p>
        </w:tc>
        <w:tc>
          <w:tcPr>
            <w:tcW w:w="0" w:type="auto"/>
            <w:shd w:val="clear" w:color="auto" w:fill="auto"/>
          </w:tcPr>
          <w:p w:rsidR="00F0319B" w:rsidRDefault="00F0319B" w:rsidP="00DE5B80">
            <w:pPr>
              <w:ind w:firstLine="0"/>
              <w:rPr>
                <w:rtl/>
              </w:rPr>
            </w:pPr>
            <w:r>
              <w:rPr>
                <w:rtl/>
              </w:rPr>
              <w:t>עו"ד, מכון זולת לשוויון וזכויות אדם</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F00B9" w:rsidP="00D40A29">
      <w:pPr>
        <w:ind w:firstLine="0"/>
      </w:pPr>
      <w:r>
        <w:rPr>
          <w:rtl/>
        </w:rPr>
        <w:t>מירי פרנקל-שור</w:t>
      </w:r>
    </w:p>
    <w:p w:rsidR="00E64116" w:rsidRDefault="00984BA4" w:rsidP="00DE5B80">
      <w:pPr>
        <w:ind w:firstLine="0"/>
        <w:rPr>
          <w:rtl/>
        </w:rPr>
      </w:pPr>
      <w:r>
        <w:rPr>
          <w:rFonts w:hint="cs"/>
          <w:rtl/>
        </w:rPr>
        <w:t>איילת לוי נחום</w:t>
      </w:r>
    </w:p>
    <w:p w:rsidR="00984BA4" w:rsidRPr="008713A4" w:rsidRDefault="00984BA4"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5F00B9"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F0319B" w:rsidP="008320F6">
      <w:pPr>
        <w:ind w:firstLine="0"/>
        <w:rPr>
          <w:rtl/>
        </w:rPr>
      </w:pPr>
      <w:r>
        <w:rPr>
          <w:rFonts w:hint="cs"/>
          <w:rtl/>
        </w:rPr>
        <w:t>איה לינצ'בסקי</w:t>
      </w:r>
    </w:p>
    <w:p w:rsidR="007872B4" w:rsidRPr="00F0319B" w:rsidRDefault="00F0319B" w:rsidP="00F0319B">
      <w:pPr>
        <w:ind w:firstLine="0"/>
        <w:jc w:val="center"/>
        <w:rPr>
          <w:b/>
          <w:bCs/>
          <w:u w:val="single"/>
          <w:rtl/>
        </w:rPr>
      </w:pPr>
      <w:r w:rsidRPr="00F0319B">
        <w:rPr>
          <w:b/>
          <w:bCs/>
          <w:u w:val="single"/>
          <w:rtl/>
        </w:rPr>
        <w:t>אישור דיוני ועדת חקירה כלי שיט וצוללות</w:t>
      </w:r>
    </w:p>
    <w:p w:rsidR="00183B3C" w:rsidRDefault="00183B3C" w:rsidP="005F00B9">
      <w:pPr>
        <w:pStyle w:val="af6"/>
        <w:keepNext/>
        <w:rPr>
          <w:rStyle w:val="TagStyle"/>
          <w:vanish w:val="0"/>
          <w:rtl/>
        </w:rPr>
      </w:pPr>
      <w:bookmarkStart w:id="1" w:name="ET_yor_5766_2"/>
    </w:p>
    <w:p w:rsidR="00A4697F" w:rsidRPr="00A4697F" w:rsidRDefault="00A4697F" w:rsidP="00A4697F">
      <w:pPr>
        <w:rPr>
          <w:rtl/>
          <w:lang w:eastAsia="he-IL"/>
        </w:rPr>
      </w:pPr>
      <w:bookmarkStart w:id="2" w:name="_GoBack"/>
      <w:bookmarkEnd w:id="2"/>
    </w:p>
    <w:p w:rsidR="005F00B9" w:rsidRDefault="005F00B9" w:rsidP="005F00B9">
      <w:pPr>
        <w:pStyle w:val="af6"/>
        <w:keepNext/>
        <w:rPr>
          <w:rtl/>
        </w:rPr>
      </w:pPr>
      <w:r w:rsidRPr="005F00B9">
        <w:rPr>
          <w:rStyle w:val="TagStyle"/>
          <w:rtl/>
        </w:rPr>
        <w:t xml:space="preserve"> &lt;&lt; יור &gt;&gt; </w:t>
      </w:r>
      <w:r>
        <w:rPr>
          <w:rtl/>
        </w:rPr>
        <w:t>היו"ר רם בן ברק:</w:t>
      </w:r>
      <w:r w:rsidRPr="005F00B9">
        <w:rPr>
          <w:rStyle w:val="TagStyle"/>
          <w:rtl/>
        </w:rPr>
        <w:t xml:space="preserve"> &lt;&lt; יור &gt;&gt;</w:t>
      </w:r>
      <w:r>
        <w:rPr>
          <w:rtl/>
        </w:rPr>
        <w:t xml:space="preserve">   </w:t>
      </w:r>
      <w:bookmarkEnd w:id="1"/>
    </w:p>
    <w:p w:rsidR="005F00B9" w:rsidRDefault="005F00B9" w:rsidP="005F00B9">
      <w:pPr>
        <w:pStyle w:val="KeepWithNext"/>
        <w:rPr>
          <w:rtl/>
          <w:lang w:eastAsia="he-IL"/>
        </w:rPr>
      </w:pPr>
    </w:p>
    <w:p w:rsidR="005F00B9" w:rsidRDefault="00383082" w:rsidP="005F00B9">
      <w:pPr>
        <w:rPr>
          <w:rtl/>
          <w:lang w:eastAsia="he-IL"/>
        </w:rPr>
      </w:pPr>
      <w:r>
        <w:rPr>
          <w:rFonts w:hint="cs"/>
          <w:rtl/>
          <w:lang w:eastAsia="he-IL"/>
        </w:rPr>
        <w:t xml:space="preserve">שלום לכולם, אני מתכבד לפתוח את הישיבה השנייה בנושא ועדת החקירה לצוללות. בישיבה הראשונה שמענו את </w:t>
      </w:r>
      <w:r w:rsidR="00C0396D">
        <w:rPr>
          <w:rFonts w:hint="cs"/>
          <w:rtl/>
          <w:lang w:eastAsia="he-IL"/>
        </w:rPr>
        <w:t xml:space="preserve">כל </w:t>
      </w:r>
      <w:r>
        <w:rPr>
          <w:rFonts w:hint="cs"/>
          <w:rtl/>
          <w:lang w:eastAsia="he-IL"/>
        </w:rPr>
        <w:t xml:space="preserve">הנציגים ואני לא רוצה שנחזור על הדברים. ניתן לאורחים המכובדים שנמצאים אתנו לדבר ואחר כך נתחיל בדיון. </w:t>
      </w:r>
      <w:r w:rsidR="00C0396D">
        <w:rPr>
          <w:rFonts w:hint="cs"/>
          <w:rtl/>
          <w:lang w:eastAsia="he-IL"/>
        </w:rPr>
        <w:t xml:space="preserve">מאחר ומדובר בסבב שני אני מבקש בקצרה כדי שנספיק </w:t>
      </w:r>
      <w:bookmarkStart w:id="3" w:name="_ETM_Q1_583780"/>
      <w:bookmarkEnd w:id="3"/>
      <w:r w:rsidR="00C0396D">
        <w:rPr>
          <w:rFonts w:hint="cs"/>
          <w:rtl/>
          <w:lang w:eastAsia="he-IL"/>
        </w:rPr>
        <w:t xml:space="preserve">לדון בנושא עצמו. </w:t>
      </w:r>
      <w:r>
        <w:rPr>
          <w:rFonts w:hint="cs"/>
          <w:rtl/>
          <w:lang w:eastAsia="he-IL"/>
        </w:rPr>
        <w:t>הדיון פתוח, משודר ואני מבקש שתיקחו בחשבון שכולם שומעים אתכם ותפעילו את שיקול הדעת, היו זהירים בדבריכם</w:t>
      </w:r>
      <w:r w:rsidR="00C0396D">
        <w:rPr>
          <w:rFonts w:hint="cs"/>
          <w:rtl/>
          <w:lang w:eastAsia="he-IL"/>
        </w:rPr>
        <w:t>,</w:t>
      </w:r>
      <w:r>
        <w:rPr>
          <w:rFonts w:hint="cs"/>
          <w:rtl/>
          <w:lang w:eastAsia="he-IL"/>
        </w:rPr>
        <w:t xml:space="preserve"> מבחינת סודיות כמובן. </w:t>
      </w:r>
      <w:r w:rsidR="009F1A25">
        <w:rPr>
          <w:rFonts w:hint="cs"/>
          <w:rtl/>
          <w:lang w:eastAsia="he-IL"/>
        </w:rPr>
        <w:t xml:space="preserve">ד"ר אליעד שרגא בבקשה. </w:t>
      </w:r>
    </w:p>
    <w:p w:rsidR="00383082" w:rsidRDefault="00383082" w:rsidP="005F00B9">
      <w:pPr>
        <w:rPr>
          <w:rtl/>
          <w:lang w:eastAsia="he-IL"/>
        </w:rPr>
      </w:pPr>
    </w:p>
    <w:p w:rsidR="00383082" w:rsidRDefault="00383082" w:rsidP="00383082">
      <w:pPr>
        <w:pStyle w:val="af9"/>
        <w:keepNext/>
        <w:rPr>
          <w:rtl/>
          <w:lang w:eastAsia="he-IL"/>
        </w:rPr>
      </w:pPr>
      <w:bookmarkStart w:id="4" w:name="ET_guest_דר_אליעד_שרגא_3"/>
      <w:r w:rsidRPr="00383082">
        <w:rPr>
          <w:rStyle w:val="TagStyle"/>
          <w:rtl/>
        </w:rPr>
        <w:t xml:space="preserve"> &lt;&lt; אורח &gt;&gt; </w:t>
      </w:r>
      <w:r>
        <w:rPr>
          <w:rtl/>
          <w:lang w:eastAsia="he-IL"/>
        </w:rPr>
        <w:t>ד"ר אליעד שרגא:</w:t>
      </w:r>
      <w:r w:rsidRPr="00383082">
        <w:rPr>
          <w:rStyle w:val="TagStyle"/>
          <w:rtl/>
        </w:rPr>
        <w:t xml:space="preserve"> &lt;&lt; אורח &gt;&gt;</w:t>
      </w:r>
      <w:r>
        <w:rPr>
          <w:rtl/>
          <w:lang w:eastAsia="he-IL"/>
        </w:rPr>
        <w:t xml:space="preserve">   </w:t>
      </w:r>
      <w:bookmarkEnd w:id="4"/>
    </w:p>
    <w:p w:rsidR="00383082" w:rsidRDefault="00383082" w:rsidP="00383082">
      <w:pPr>
        <w:pStyle w:val="KeepWithNext"/>
        <w:rPr>
          <w:rtl/>
          <w:lang w:eastAsia="he-IL"/>
        </w:rPr>
      </w:pPr>
    </w:p>
    <w:p w:rsidR="009F1A25" w:rsidRDefault="009F1A25" w:rsidP="00A84748">
      <w:pPr>
        <w:rPr>
          <w:rtl/>
          <w:lang w:eastAsia="he-IL"/>
        </w:rPr>
      </w:pPr>
      <w:r>
        <w:rPr>
          <w:rFonts w:hint="cs"/>
          <w:rtl/>
          <w:lang w:eastAsia="he-IL"/>
        </w:rPr>
        <w:t xml:space="preserve">שוב תודה שטרחת </w:t>
      </w:r>
      <w:bookmarkStart w:id="5" w:name="_ETM_Q1_641879"/>
      <w:bookmarkEnd w:id="5"/>
      <w:r>
        <w:rPr>
          <w:rFonts w:hint="cs"/>
          <w:rtl/>
          <w:lang w:eastAsia="he-IL"/>
        </w:rPr>
        <w:t>לזמן אותנו לדיון הזה. אני רק אוסיף לדברים שאמרתי בדיון</w:t>
      </w:r>
      <w:bookmarkStart w:id="6" w:name="_ETM_Q1_645617"/>
      <w:bookmarkEnd w:id="6"/>
      <w:r>
        <w:rPr>
          <w:rFonts w:hint="cs"/>
          <w:rtl/>
          <w:lang w:eastAsia="he-IL"/>
        </w:rPr>
        <w:t xml:space="preserve"> הקודם למה הדיון חייב שיהיה בדלתיים פתוחות. אומר</w:t>
      </w:r>
      <w:bookmarkStart w:id="7" w:name="_ETM_Q1_658525"/>
      <w:bookmarkEnd w:id="7"/>
      <w:r>
        <w:rPr>
          <w:rFonts w:hint="cs"/>
          <w:rtl/>
          <w:lang w:eastAsia="he-IL"/>
        </w:rPr>
        <w:t xml:space="preserve"> לחברי הוועדה</w:t>
      </w:r>
      <w:r w:rsidR="00BB3283">
        <w:rPr>
          <w:rFonts w:hint="cs"/>
          <w:rtl/>
          <w:lang w:eastAsia="he-IL"/>
        </w:rPr>
        <w:t>,</w:t>
      </w:r>
      <w:r>
        <w:rPr>
          <w:rFonts w:hint="cs"/>
          <w:rtl/>
          <w:lang w:eastAsia="he-IL"/>
        </w:rPr>
        <w:t xml:space="preserve"> שלפחות מבחינתנו הם צריכים לעשות את </w:t>
      </w:r>
      <w:proofErr w:type="spellStart"/>
      <w:r>
        <w:rPr>
          <w:rFonts w:hint="cs"/>
          <w:rtl/>
          <w:lang w:eastAsia="he-IL"/>
        </w:rPr>
        <w:t>השקלא</w:t>
      </w:r>
      <w:proofErr w:type="spellEnd"/>
      <w:r>
        <w:rPr>
          <w:rFonts w:hint="cs"/>
          <w:rtl/>
          <w:lang w:eastAsia="he-IL"/>
        </w:rPr>
        <w:t xml:space="preserve"> וטריא של איזון בין ערכים. מצד אחר יאמרו אנשי </w:t>
      </w:r>
      <w:proofErr w:type="spellStart"/>
      <w:r>
        <w:rPr>
          <w:rFonts w:hint="cs"/>
          <w:rtl/>
          <w:lang w:eastAsia="he-IL"/>
        </w:rPr>
        <w:t>המלמ"ב</w:t>
      </w:r>
      <w:bookmarkStart w:id="8" w:name="_ETM_Q1_671215"/>
      <w:bookmarkEnd w:id="8"/>
      <w:proofErr w:type="spellEnd"/>
      <w:r>
        <w:rPr>
          <w:rFonts w:hint="cs"/>
          <w:rtl/>
          <w:lang w:eastAsia="he-IL"/>
        </w:rPr>
        <w:t xml:space="preserve"> ואנשי משרד הביטחון שביטחון המדינה הוא ערך מקודש ולכן </w:t>
      </w:r>
      <w:bookmarkStart w:id="9" w:name="_ETM_Q1_675637"/>
      <w:bookmarkEnd w:id="9"/>
      <w:r>
        <w:rPr>
          <w:rFonts w:hint="cs"/>
          <w:rtl/>
          <w:lang w:eastAsia="he-IL"/>
        </w:rPr>
        <w:t xml:space="preserve">צריך לעשות שימוש בסעיף 23. אגב, מלבד ועדת אגרנט, מעולם </w:t>
      </w:r>
      <w:bookmarkStart w:id="10" w:name="_ETM_Q1_682159"/>
      <w:bookmarkEnd w:id="10"/>
      <w:r>
        <w:rPr>
          <w:rFonts w:hint="cs"/>
          <w:rtl/>
          <w:lang w:eastAsia="he-IL"/>
        </w:rPr>
        <w:t>לא נעשה שימ</w:t>
      </w:r>
      <w:r w:rsidR="00A84748">
        <w:rPr>
          <w:rFonts w:hint="cs"/>
          <w:rtl/>
          <w:lang w:eastAsia="he-IL"/>
        </w:rPr>
        <w:t>וש בסעיף הזה. עמדנו על כך ולכן ה</w:t>
      </w:r>
      <w:r>
        <w:rPr>
          <w:rFonts w:hint="cs"/>
          <w:rtl/>
          <w:lang w:eastAsia="he-IL"/>
        </w:rPr>
        <w:t xml:space="preserve">דירות </w:t>
      </w:r>
      <w:bookmarkStart w:id="11" w:name="_ETM_Q1_692817"/>
      <w:bookmarkEnd w:id="11"/>
      <w:r w:rsidR="00A84748">
        <w:rPr>
          <w:rFonts w:hint="cs"/>
          <w:rtl/>
          <w:lang w:eastAsia="he-IL"/>
        </w:rPr>
        <w:t>בשימוש גם</w:t>
      </w:r>
      <w:r>
        <w:rPr>
          <w:rFonts w:hint="cs"/>
          <w:rtl/>
          <w:lang w:eastAsia="he-IL"/>
        </w:rPr>
        <w:t xml:space="preserve"> חייבת להיות גם מונחת על השולחן. </w:t>
      </w:r>
    </w:p>
    <w:p w:rsidR="009F1A25" w:rsidRDefault="009F1A25" w:rsidP="009F1A25">
      <w:pPr>
        <w:rPr>
          <w:rtl/>
          <w:lang w:eastAsia="he-IL"/>
        </w:rPr>
      </w:pPr>
    </w:p>
    <w:p w:rsidR="009F1A25" w:rsidRDefault="009F1A25" w:rsidP="009F1A25">
      <w:pPr>
        <w:rPr>
          <w:rtl/>
          <w:lang w:eastAsia="he-IL"/>
        </w:rPr>
      </w:pPr>
      <w:r>
        <w:rPr>
          <w:rFonts w:hint="cs"/>
          <w:rtl/>
          <w:lang w:eastAsia="he-IL"/>
        </w:rPr>
        <w:t xml:space="preserve">מחד, ערך ביטחון </w:t>
      </w:r>
      <w:bookmarkStart w:id="12" w:name="_ETM_Q1_697050"/>
      <w:bookmarkEnd w:id="12"/>
      <w:r>
        <w:rPr>
          <w:rFonts w:hint="cs"/>
          <w:rtl/>
          <w:lang w:eastAsia="he-IL"/>
        </w:rPr>
        <w:t xml:space="preserve">המדינה בעיקר, אבל יש ערכים נוספים חשובים </w:t>
      </w:r>
      <w:bookmarkStart w:id="13" w:name="_ETM_Q1_701767"/>
      <w:bookmarkEnd w:id="13"/>
      <w:r>
        <w:rPr>
          <w:rFonts w:hint="cs"/>
          <w:rtl/>
          <w:lang w:eastAsia="he-IL"/>
        </w:rPr>
        <w:t xml:space="preserve">לא פחות שצריכים לאזן בינם ובין ערך ביטחון המדינה. זה </w:t>
      </w:r>
      <w:bookmarkStart w:id="14" w:name="_ETM_Q1_710504"/>
      <w:bookmarkEnd w:id="14"/>
      <w:r>
        <w:rPr>
          <w:rFonts w:hint="cs"/>
          <w:rtl/>
          <w:lang w:eastAsia="he-IL"/>
        </w:rPr>
        <w:t xml:space="preserve">מה שיעשו שופטי בית המשפט העליון אם חלילה העניין הזה </w:t>
      </w:r>
      <w:bookmarkStart w:id="15" w:name="_ETM_Q1_711951"/>
      <w:bookmarkEnd w:id="15"/>
      <w:r>
        <w:rPr>
          <w:rFonts w:hint="cs"/>
          <w:rtl/>
          <w:lang w:eastAsia="he-IL"/>
        </w:rPr>
        <w:t xml:space="preserve">יתגלגל לפתחם, כפי שעשו במקרים קודמים. הם תמיד יאזנו מול </w:t>
      </w:r>
      <w:bookmarkStart w:id="16" w:name="_ETM_Q1_716626"/>
      <w:bookmarkEnd w:id="16"/>
      <w:r>
        <w:rPr>
          <w:rFonts w:hint="cs"/>
          <w:rtl/>
          <w:lang w:eastAsia="he-IL"/>
        </w:rPr>
        <w:t xml:space="preserve">ערך אמון הציבור ואמון הציבור במערכת הביטחון הוא קריטי </w:t>
      </w:r>
      <w:bookmarkStart w:id="17" w:name="_ETM_Q1_721249"/>
      <w:bookmarkEnd w:id="17"/>
      <w:r>
        <w:rPr>
          <w:rFonts w:hint="cs"/>
          <w:rtl/>
          <w:lang w:eastAsia="he-IL"/>
        </w:rPr>
        <w:t xml:space="preserve">לאור העבודה שמדובר בפרשת השחיתות החמורה ביותר שנחשפה אי </w:t>
      </w:r>
      <w:bookmarkStart w:id="18" w:name="_ETM_Q1_724404"/>
      <w:bookmarkEnd w:id="18"/>
      <w:r>
        <w:rPr>
          <w:rFonts w:hint="cs"/>
          <w:rtl/>
          <w:lang w:eastAsia="he-IL"/>
        </w:rPr>
        <w:t xml:space="preserve">פעם במדינת ישראל. </w:t>
      </w:r>
      <w:r w:rsidR="00383082">
        <w:rPr>
          <w:rFonts w:hint="cs"/>
          <w:rtl/>
          <w:lang w:eastAsia="he-IL"/>
        </w:rPr>
        <w:t>גם הערך של פומביות הדיון הוא ערך חוקתי ראשון במעלה</w:t>
      </w:r>
      <w:r>
        <w:rPr>
          <w:rFonts w:hint="cs"/>
          <w:rtl/>
          <w:lang w:eastAsia="he-IL"/>
        </w:rPr>
        <w:t>, שגם אותו ישקלו</w:t>
      </w:r>
      <w:r w:rsidR="00383082">
        <w:rPr>
          <w:rFonts w:hint="cs"/>
          <w:rtl/>
          <w:lang w:eastAsia="he-IL"/>
        </w:rPr>
        <w:t xml:space="preserve"> ואני מבקש מכם לשקול אותו</w:t>
      </w:r>
      <w:r>
        <w:rPr>
          <w:rFonts w:hint="cs"/>
          <w:rtl/>
          <w:lang w:eastAsia="he-IL"/>
        </w:rPr>
        <w:t xml:space="preserve"> גם כן</w:t>
      </w:r>
      <w:r w:rsidR="00383082">
        <w:rPr>
          <w:rFonts w:hint="cs"/>
          <w:rtl/>
          <w:lang w:eastAsia="he-IL"/>
        </w:rPr>
        <w:t xml:space="preserve"> וכמובן זכות הציבור לדעת. </w:t>
      </w:r>
    </w:p>
    <w:p w:rsidR="009F1A25" w:rsidRDefault="009F1A25" w:rsidP="009F1A25">
      <w:pPr>
        <w:rPr>
          <w:rtl/>
          <w:lang w:eastAsia="he-IL"/>
        </w:rPr>
      </w:pPr>
      <w:bookmarkStart w:id="19" w:name="_ETM_Q1_742156"/>
      <w:bookmarkStart w:id="20" w:name="_ETM_Q1_742224"/>
      <w:bookmarkEnd w:id="19"/>
      <w:bookmarkEnd w:id="20"/>
    </w:p>
    <w:p w:rsidR="00383082" w:rsidRDefault="00383082" w:rsidP="009F1A25">
      <w:pPr>
        <w:rPr>
          <w:rtl/>
          <w:lang w:eastAsia="he-IL"/>
        </w:rPr>
      </w:pPr>
      <w:bookmarkStart w:id="21" w:name="_ETM_Q1_742331"/>
      <w:bookmarkStart w:id="22" w:name="_ETM_Q1_742372"/>
      <w:bookmarkEnd w:id="21"/>
      <w:bookmarkEnd w:id="22"/>
      <w:r>
        <w:rPr>
          <w:rFonts w:hint="cs"/>
          <w:rtl/>
          <w:lang w:eastAsia="he-IL"/>
        </w:rPr>
        <w:t>יש פה מגוון של ערכים חוקתיים</w:t>
      </w:r>
      <w:r w:rsidR="009F1A25">
        <w:rPr>
          <w:rFonts w:hint="cs"/>
          <w:rtl/>
          <w:lang w:eastAsia="he-IL"/>
        </w:rPr>
        <w:t xml:space="preserve"> מול </w:t>
      </w:r>
      <w:bookmarkStart w:id="23" w:name="_ETM_Q1_746619"/>
      <w:bookmarkEnd w:id="23"/>
      <w:r w:rsidR="009F1A25">
        <w:rPr>
          <w:rFonts w:hint="cs"/>
          <w:rtl/>
          <w:lang w:eastAsia="he-IL"/>
        </w:rPr>
        <w:t xml:space="preserve">ערך ביטחון המדינה </w:t>
      </w:r>
      <w:r w:rsidR="000A2C85">
        <w:rPr>
          <w:rFonts w:hint="cs"/>
          <w:rtl/>
          <w:lang w:eastAsia="he-IL"/>
        </w:rPr>
        <w:t xml:space="preserve">ואני אבקש מחברי הוועדה, בבואם להחליט, </w:t>
      </w:r>
      <w:bookmarkStart w:id="24" w:name="_ETM_Q1_753468"/>
      <w:bookmarkEnd w:id="24"/>
      <w:r w:rsidR="000A2C85">
        <w:rPr>
          <w:rFonts w:hint="cs"/>
          <w:rtl/>
          <w:lang w:eastAsia="he-IL"/>
        </w:rPr>
        <w:t xml:space="preserve">לאזן בין הערכים האלה. בסעיף 18 החוק יודע לאזן יפה. </w:t>
      </w:r>
      <w:bookmarkStart w:id="25" w:name="_ETM_Q1_759397"/>
      <w:bookmarkEnd w:id="25"/>
      <w:r w:rsidR="000A2C85">
        <w:rPr>
          <w:rFonts w:hint="cs"/>
          <w:rtl/>
          <w:lang w:eastAsia="he-IL"/>
        </w:rPr>
        <w:t xml:space="preserve">מחד הוא שומר על עיקרון פומביות הדיון </w:t>
      </w:r>
      <w:r w:rsidR="00FA0130">
        <w:rPr>
          <w:rFonts w:hint="cs"/>
          <w:rtl/>
          <w:lang w:eastAsia="he-IL"/>
        </w:rPr>
        <w:t xml:space="preserve">ומאידך הוא נותן </w:t>
      </w:r>
      <w:bookmarkStart w:id="26" w:name="_ETM_Q1_761169"/>
      <w:bookmarkEnd w:id="26"/>
      <w:r w:rsidR="00FA0130">
        <w:rPr>
          <w:rFonts w:hint="cs"/>
          <w:rtl/>
          <w:lang w:eastAsia="he-IL"/>
        </w:rPr>
        <w:t xml:space="preserve">לראש הוועדה ולחברי הוועדה את שיקול הדעת להחליט מתי </w:t>
      </w:r>
      <w:bookmarkStart w:id="27" w:name="_ETM_Q1_771336"/>
      <w:bookmarkEnd w:id="27"/>
      <w:r w:rsidR="00FA0130">
        <w:rPr>
          <w:rFonts w:hint="cs"/>
          <w:rtl/>
          <w:lang w:eastAsia="he-IL"/>
        </w:rPr>
        <w:t>הדלתיים תהיינה סגורות.</w:t>
      </w:r>
    </w:p>
    <w:p w:rsidR="00FA0130" w:rsidRDefault="00FA0130" w:rsidP="009F1A25">
      <w:pPr>
        <w:rPr>
          <w:rtl/>
          <w:lang w:eastAsia="he-IL"/>
        </w:rPr>
      </w:pPr>
      <w:bookmarkStart w:id="28" w:name="_ETM_Q1_775703"/>
      <w:bookmarkStart w:id="29" w:name="_ETM_Q1_775754"/>
      <w:bookmarkEnd w:id="28"/>
      <w:bookmarkEnd w:id="29"/>
    </w:p>
    <w:p w:rsidR="00FA0130" w:rsidRDefault="00FA0130" w:rsidP="00FA0130">
      <w:pPr>
        <w:rPr>
          <w:rtl/>
          <w:lang w:eastAsia="he-IL"/>
        </w:rPr>
      </w:pPr>
      <w:bookmarkStart w:id="30" w:name="_ETM_Q1_775910"/>
      <w:bookmarkStart w:id="31" w:name="_ETM_Q1_775948"/>
      <w:bookmarkEnd w:id="30"/>
      <w:bookmarkEnd w:id="31"/>
      <w:r>
        <w:rPr>
          <w:rFonts w:hint="cs"/>
          <w:rtl/>
          <w:lang w:eastAsia="he-IL"/>
        </w:rPr>
        <w:t xml:space="preserve">ישנה גם פסיקה רחבת היקף של בית </w:t>
      </w:r>
      <w:bookmarkStart w:id="32" w:name="_ETM_Q1_778993"/>
      <w:bookmarkEnd w:id="32"/>
      <w:r>
        <w:rPr>
          <w:rFonts w:hint="cs"/>
          <w:rtl/>
          <w:lang w:eastAsia="he-IL"/>
        </w:rPr>
        <w:t xml:space="preserve">המשפט העליון, אני אזכיר את עניין חברת הכנסת </w:t>
      </w:r>
      <w:bookmarkStart w:id="33" w:name="_ETM_Q1_784920"/>
      <w:bookmarkEnd w:id="33"/>
      <w:r>
        <w:rPr>
          <w:rFonts w:hint="cs"/>
          <w:rtl/>
          <w:lang w:eastAsia="he-IL"/>
        </w:rPr>
        <w:t xml:space="preserve">גלאון לאחר פרסום דו"ח ועדת </w:t>
      </w:r>
      <w:proofErr w:type="spellStart"/>
      <w:r>
        <w:rPr>
          <w:rFonts w:hint="cs"/>
          <w:rtl/>
          <w:lang w:eastAsia="he-IL"/>
        </w:rPr>
        <w:t>וינוגרד</w:t>
      </w:r>
      <w:proofErr w:type="spellEnd"/>
      <w:r>
        <w:rPr>
          <w:rFonts w:hint="cs"/>
          <w:rtl/>
          <w:lang w:eastAsia="he-IL"/>
        </w:rPr>
        <w:t xml:space="preserve">, שחשב השופט </w:t>
      </w:r>
      <w:proofErr w:type="spellStart"/>
      <w:r>
        <w:rPr>
          <w:rFonts w:hint="cs"/>
          <w:rtl/>
          <w:lang w:eastAsia="he-IL"/>
        </w:rPr>
        <w:t>וינוגרד</w:t>
      </w:r>
      <w:proofErr w:type="spellEnd"/>
      <w:r>
        <w:rPr>
          <w:rFonts w:hint="cs"/>
          <w:rtl/>
          <w:lang w:eastAsia="he-IL"/>
        </w:rPr>
        <w:t xml:space="preserve"> להסתיר </w:t>
      </w:r>
      <w:bookmarkStart w:id="34" w:name="_ETM_Q1_790286"/>
      <w:bookmarkEnd w:id="34"/>
      <w:r>
        <w:rPr>
          <w:rFonts w:hint="cs"/>
          <w:rtl/>
          <w:lang w:eastAsia="he-IL"/>
        </w:rPr>
        <w:t xml:space="preserve">חלק מהדו"ח מעיני הציבור ובית המשפט העליון קבע שלאור </w:t>
      </w:r>
      <w:bookmarkStart w:id="35" w:name="_ETM_Q1_794704"/>
      <w:bookmarkEnd w:id="35"/>
      <w:r>
        <w:rPr>
          <w:rFonts w:hint="cs"/>
          <w:rtl/>
          <w:lang w:eastAsia="he-IL"/>
        </w:rPr>
        <w:t>ערך פומביות הדיון יש חו</w:t>
      </w:r>
      <w:r w:rsidR="002456D1">
        <w:rPr>
          <w:rFonts w:hint="cs"/>
          <w:rtl/>
          <w:lang w:eastAsia="he-IL"/>
        </w:rPr>
        <w:t>ב</w:t>
      </w:r>
      <w:r>
        <w:rPr>
          <w:rFonts w:hint="cs"/>
          <w:rtl/>
          <w:lang w:eastAsia="he-IL"/>
        </w:rPr>
        <w:t xml:space="preserve">ה לפרסם אותו. </w:t>
      </w:r>
    </w:p>
    <w:p w:rsidR="00383082" w:rsidRDefault="00383082" w:rsidP="00383082">
      <w:pPr>
        <w:rPr>
          <w:rtl/>
          <w:lang w:eastAsia="he-IL"/>
        </w:rPr>
      </w:pPr>
      <w:bookmarkStart w:id="36" w:name="_ETM_Q1_805279"/>
      <w:bookmarkEnd w:id="36"/>
    </w:p>
    <w:p w:rsidR="00FA0130" w:rsidRDefault="00FA0130" w:rsidP="00832B88">
      <w:pPr>
        <w:rPr>
          <w:rtl/>
          <w:lang w:eastAsia="he-IL"/>
        </w:rPr>
      </w:pPr>
      <w:bookmarkStart w:id="37" w:name="_ETM_Q1_805339"/>
      <w:bookmarkEnd w:id="37"/>
      <w:r>
        <w:rPr>
          <w:rFonts w:hint="cs"/>
          <w:rtl/>
          <w:lang w:eastAsia="he-IL"/>
        </w:rPr>
        <w:t xml:space="preserve">אומר משהו שנאמר </w:t>
      </w:r>
      <w:bookmarkStart w:id="38" w:name="_ETM_Q1_808144"/>
      <w:bookmarkEnd w:id="38"/>
      <w:r>
        <w:rPr>
          <w:rFonts w:hint="cs"/>
          <w:rtl/>
          <w:lang w:eastAsia="he-IL"/>
        </w:rPr>
        <w:t xml:space="preserve">בדיון הקודם על ידי האלוף עמי </w:t>
      </w:r>
      <w:bookmarkStart w:id="39" w:name="_ETM_Q1_811067"/>
      <w:bookmarkEnd w:id="39"/>
      <w:r>
        <w:rPr>
          <w:rFonts w:hint="cs"/>
          <w:rtl/>
          <w:lang w:eastAsia="he-IL"/>
        </w:rPr>
        <w:t>איילון</w:t>
      </w:r>
      <w:r w:rsidR="002456D1">
        <w:rPr>
          <w:rFonts w:hint="cs"/>
          <w:rtl/>
          <w:lang w:eastAsia="he-IL"/>
        </w:rPr>
        <w:t xml:space="preserve"> שלא נמצא אתנו היום וכתבנו על זה </w:t>
      </w:r>
      <w:r w:rsidR="00832B88">
        <w:rPr>
          <w:rFonts w:hint="cs"/>
          <w:rtl/>
          <w:lang w:eastAsia="he-IL"/>
        </w:rPr>
        <w:t xml:space="preserve"> </w:t>
      </w:r>
      <w:r>
        <w:rPr>
          <w:rFonts w:hint="cs"/>
          <w:rtl/>
          <w:lang w:eastAsia="he-IL"/>
        </w:rPr>
        <w:t xml:space="preserve">בעמדה שהגשנו, שיש כאן גם את </w:t>
      </w:r>
      <w:bookmarkStart w:id="40" w:name="_ETM_Q1_814521"/>
      <w:bookmarkEnd w:id="40"/>
      <w:r>
        <w:rPr>
          <w:rFonts w:hint="cs"/>
          <w:rtl/>
          <w:lang w:eastAsia="he-IL"/>
        </w:rPr>
        <w:t>אלה שדורשי טובת ביטחון המדינה, יש כאן ניגוד ענייני מוסדי.</w:t>
      </w:r>
      <w:bookmarkStart w:id="41" w:name="_ETM_Q1_819193"/>
      <w:bookmarkEnd w:id="41"/>
      <w:r>
        <w:rPr>
          <w:rFonts w:hint="cs"/>
          <w:rtl/>
          <w:lang w:eastAsia="he-IL"/>
        </w:rPr>
        <w:t xml:space="preserve"> בתור </w:t>
      </w:r>
      <w:proofErr w:type="spellStart"/>
      <w:r>
        <w:rPr>
          <w:rFonts w:hint="cs"/>
          <w:rtl/>
          <w:lang w:eastAsia="he-IL"/>
        </w:rPr>
        <w:t>מלמ"ב</w:t>
      </w:r>
      <w:proofErr w:type="spellEnd"/>
      <w:r>
        <w:rPr>
          <w:rFonts w:hint="cs"/>
          <w:rtl/>
          <w:lang w:eastAsia="he-IL"/>
        </w:rPr>
        <w:t xml:space="preserve"> שרוצה לסגור את הדלתיים, מבקש ודורש לסגור את </w:t>
      </w:r>
      <w:bookmarkStart w:id="42" w:name="_ETM_Q1_824292"/>
      <w:bookmarkEnd w:id="42"/>
      <w:r>
        <w:rPr>
          <w:rFonts w:hint="cs"/>
          <w:rtl/>
          <w:lang w:eastAsia="he-IL"/>
        </w:rPr>
        <w:t xml:space="preserve">הדלתיים, זה אותו </w:t>
      </w:r>
      <w:proofErr w:type="spellStart"/>
      <w:r>
        <w:rPr>
          <w:rFonts w:hint="cs"/>
          <w:rtl/>
          <w:lang w:eastAsia="he-IL"/>
        </w:rPr>
        <w:t>מלמ"ב</w:t>
      </w:r>
      <w:proofErr w:type="spellEnd"/>
      <w:r>
        <w:rPr>
          <w:rFonts w:hint="cs"/>
          <w:rtl/>
          <w:lang w:eastAsia="he-IL"/>
        </w:rPr>
        <w:t xml:space="preserve"> שלא פתח בחקירה על אדם </w:t>
      </w:r>
      <w:bookmarkStart w:id="43" w:name="_ETM_Q1_831583"/>
      <w:bookmarkEnd w:id="43"/>
      <w:r>
        <w:rPr>
          <w:rFonts w:hint="cs"/>
          <w:rtl/>
          <w:lang w:eastAsia="he-IL"/>
        </w:rPr>
        <w:t xml:space="preserve">שהוגשו תלונות על החלפת הנציג של </w:t>
      </w:r>
      <w:proofErr w:type="spellStart"/>
      <w:r>
        <w:rPr>
          <w:rFonts w:hint="cs"/>
          <w:rtl/>
          <w:lang w:eastAsia="he-IL"/>
        </w:rPr>
        <w:t>טיסנקרופ</w:t>
      </w:r>
      <w:proofErr w:type="spellEnd"/>
      <w:r>
        <w:rPr>
          <w:rFonts w:hint="cs"/>
          <w:rtl/>
          <w:lang w:eastAsia="he-IL"/>
        </w:rPr>
        <w:t xml:space="preserve"> בארץ, לא</w:t>
      </w:r>
      <w:bookmarkStart w:id="44" w:name="_ETM_Q1_833526"/>
      <w:bookmarkEnd w:id="44"/>
      <w:r>
        <w:rPr>
          <w:rFonts w:hint="cs"/>
          <w:rtl/>
          <w:lang w:eastAsia="he-IL"/>
        </w:rPr>
        <w:t xml:space="preserve"> הייתה נפתחת חקירה בשעתו על החלפתו של ישעיהו ברקת</w:t>
      </w:r>
      <w:bookmarkStart w:id="45" w:name="_ETM_Q1_838449"/>
      <w:bookmarkEnd w:id="45"/>
      <w:r>
        <w:rPr>
          <w:rFonts w:hint="cs"/>
          <w:rtl/>
          <w:lang w:eastAsia="he-IL"/>
        </w:rPr>
        <w:t xml:space="preserve">, יכול להיות שלא היינו נמצאים כאן בכלל וכל </w:t>
      </w:r>
      <w:bookmarkStart w:id="46" w:name="_ETM_Q1_843072"/>
      <w:bookmarkEnd w:id="46"/>
      <w:r>
        <w:rPr>
          <w:rFonts w:hint="cs"/>
          <w:rtl/>
          <w:lang w:eastAsia="he-IL"/>
        </w:rPr>
        <w:t xml:space="preserve">הפרשה הזו לא הייתה נמצאת עלה מדוכה. </w:t>
      </w:r>
      <w:bookmarkStart w:id="47" w:name="_ETM_Q1_845197"/>
      <w:bookmarkStart w:id="48" w:name="_ETM_Q1_845279"/>
      <w:bookmarkStart w:id="49" w:name="_ETM_Q1_845437"/>
      <w:bookmarkStart w:id="50" w:name="_ETM_Q1_845509"/>
      <w:bookmarkEnd w:id="47"/>
      <w:bookmarkEnd w:id="48"/>
      <w:bookmarkEnd w:id="49"/>
      <w:bookmarkEnd w:id="50"/>
      <w:r w:rsidR="00940959">
        <w:rPr>
          <w:rFonts w:hint="cs"/>
          <w:rtl/>
          <w:lang w:eastAsia="he-IL"/>
        </w:rPr>
        <w:t xml:space="preserve">לכן, כשהם מדברים בביטחון </w:t>
      </w:r>
      <w:r w:rsidR="00111035">
        <w:rPr>
          <w:rFonts w:hint="cs"/>
          <w:rtl/>
          <w:lang w:eastAsia="he-IL"/>
        </w:rPr>
        <w:t xml:space="preserve">על ביטחון המדינה, צריך לקחת אותה תפאורה של </w:t>
      </w:r>
      <w:bookmarkStart w:id="51" w:name="_ETM_Q1_855434"/>
      <w:bookmarkEnd w:id="51"/>
      <w:r w:rsidR="00111035">
        <w:rPr>
          <w:rFonts w:hint="cs"/>
          <w:rtl/>
          <w:lang w:eastAsia="he-IL"/>
        </w:rPr>
        <w:t xml:space="preserve">ניגוד </w:t>
      </w:r>
      <w:r>
        <w:rPr>
          <w:rFonts w:hint="cs"/>
          <w:rtl/>
          <w:lang w:eastAsia="he-IL"/>
        </w:rPr>
        <w:t xml:space="preserve"> </w:t>
      </w:r>
      <w:r w:rsidR="00111035">
        <w:rPr>
          <w:rFonts w:hint="cs"/>
          <w:rtl/>
          <w:lang w:eastAsia="he-IL"/>
        </w:rPr>
        <w:t xml:space="preserve">עניינים מוסדי. </w:t>
      </w:r>
      <w:bookmarkStart w:id="52" w:name="_ETM_Q1_862323"/>
      <w:bookmarkEnd w:id="52"/>
    </w:p>
    <w:p w:rsidR="00111035" w:rsidRDefault="00111035" w:rsidP="00111035">
      <w:pPr>
        <w:rPr>
          <w:rtl/>
          <w:lang w:eastAsia="he-IL"/>
        </w:rPr>
      </w:pPr>
      <w:bookmarkStart w:id="53" w:name="_ETM_Q1_862356"/>
      <w:bookmarkStart w:id="54" w:name="_ETM_Q1_862483"/>
      <w:bookmarkEnd w:id="53"/>
      <w:bookmarkEnd w:id="54"/>
    </w:p>
    <w:p w:rsidR="00111035" w:rsidRDefault="00111035" w:rsidP="00111035">
      <w:pPr>
        <w:rPr>
          <w:rtl/>
          <w:lang w:eastAsia="he-IL"/>
        </w:rPr>
      </w:pPr>
      <w:bookmarkStart w:id="55" w:name="_ETM_Q1_862536"/>
      <w:bookmarkEnd w:id="55"/>
      <w:r>
        <w:rPr>
          <w:rFonts w:hint="cs"/>
          <w:rtl/>
          <w:lang w:eastAsia="he-IL"/>
        </w:rPr>
        <w:t xml:space="preserve">אני רוצה להודות שוב ואנחנו מאוד מבקשים </w:t>
      </w:r>
      <w:bookmarkStart w:id="56" w:name="_ETM_Q1_864225"/>
      <w:bookmarkEnd w:id="56"/>
      <w:r>
        <w:rPr>
          <w:rFonts w:hint="cs"/>
          <w:rtl/>
          <w:lang w:eastAsia="he-IL"/>
        </w:rPr>
        <w:t xml:space="preserve">שתקבלו החלטה שדוחה את הבקשה של הממשלה לעשות שימוש בסעיף </w:t>
      </w:r>
      <w:bookmarkStart w:id="57" w:name="_ETM_Q1_867382"/>
      <w:bookmarkEnd w:id="57"/>
      <w:r>
        <w:rPr>
          <w:rFonts w:hint="cs"/>
          <w:rtl/>
          <w:lang w:eastAsia="he-IL"/>
        </w:rPr>
        <w:t xml:space="preserve">23. תודה. </w:t>
      </w:r>
    </w:p>
    <w:p w:rsidR="00FA0130" w:rsidRDefault="00FA0130" w:rsidP="00383082">
      <w:pPr>
        <w:rPr>
          <w:rtl/>
          <w:lang w:eastAsia="he-IL"/>
        </w:rPr>
      </w:pPr>
    </w:p>
    <w:p w:rsidR="00A25B78" w:rsidRDefault="00A25B78" w:rsidP="00A25B78">
      <w:pPr>
        <w:pStyle w:val="af9"/>
        <w:keepNext/>
        <w:rPr>
          <w:rtl/>
          <w:lang w:eastAsia="he-IL"/>
        </w:rPr>
      </w:pPr>
      <w:bookmarkStart w:id="58" w:name="ET_guest_דן_חלוץ_4"/>
      <w:r w:rsidRPr="00A25B78">
        <w:rPr>
          <w:rStyle w:val="TagStyle"/>
          <w:rtl/>
        </w:rPr>
        <w:t xml:space="preserve"> &lt;&lt; אורח &gt;&gt; </w:t>
      </w:r>
      <w:r>
        <w:rPr>
          <w:rtl/>
          <w:lang w:eastAsia="he-IL"/>
        </w:rPr>
        <w:t>דן חלוץ:</w:t>
      </w:r>
      <w:r w:rsidRPr="00A25B78">
        <w:rPr>
          <w:rStyle w:val="TagStyle"/>
          <w:rtl/>
        </w:rPr>
        <w:t xml:space="preserve"> &lt;&lt; אורח &gt;&gt;</w:t>
      </w:r>
      <w:r>
        <w:rPr>
          <w:rtl/>
          <w:lang w:eastAsia="he-IL"/>
        </w:rPr>
        <w:t xml:space="preserve">   </w:t>
      </w:r>
      <w:bookmarkEnd w:id="58"/>
    </w:p>
    <w:p w:rsidR="00A25B78" w:rsidRDefault="00A25B78" w:rsidP="00A25B78">
      <w:pPr>
        <w:pStyle w:val="KeepWithNext"/>
        <w:rPr>
          <w:rtl/>
          <w:lang w:eastAsia="he-IL"/>
        </w:rPr>
      </w:pPr>
    </w:p>
    <w:p w:rsidR="00FF2168" w:rsidRDefault="00FF2168" w:rsidP="00FF2168">
      <w:pPr>
        <w:rPr>
          <w:rtl/>
          <w:lang w:eastAsia="he-IL"/>
        </w:rPr>
      </w:pPr>
      <w:r>
        <w:rPr>
          <w:rFonts w:hint="cs"/>
          <w:rtl/>
          <w:lang w:eastAsia="he-IL"/>
        </w:rPr>
        <w:t xml:space="preserve">כבוד היושב-ראש, שלום. </w:t>
      </w:r>
      <w:r w:rsidR="00A25B78">
        <w:rPr>
          <w:rFonts w:hint="cs"/>
          <w:rtl/>
          <w:lang w:eastAsia="he-IL"/>
        </w:rPr>
        <w:t xml:space="preserve">דלתיים פתוחות </w:t>
      </w:r>
      <w:r>
        <w:rPr>
          <w:rFonts w:hint="cs"/>
          <w:rtl/>
          <w:lang w:eastAsia="he-IL"/>
        </w:rPr>
        <w:t xml:space="preserve">צריך להיות העיקרון המוביל </w:t>
      </w:r>
      <w:r w:rsidR="00A25B78">
        <w:rPr>
          <w:rFonts w:hint="cs"/>
          <w:rtl/>
          <w:lang w:eastAsia="he-IL"/>
        </w:rPr>
        <w:t>ונושא ה</w:t>
      </w:r>
      <w:r>
        <w:rPr>
          <w:rFonts w:hint="cs"/>
          <w:rtl/>
          <w:lang w:eastAsia="he-IL"/>
        </w:rPr>
        <w:t>סודיות</w:t>
      </w:r>
      <w:r w:rsidR="00A25B78">
        <w:rPr>
          <w:rFonts w:hint="cs"/>
          <w:rtl/>
          <w:lang w:eastAsia="he-IL"/>
        </w:rPr>
        <w:t xml:space="preserve"> צריך להיות בקצה</w:t>
      </w:r>
      <w:r>
        <w:rPr>
          <w:rFonts w:hint="cs"/>
          <w:rtl/>
          <w:lang w:eastAsia="he-IL"/>
        </w:rPr>
        <w:t xml:space="preserve"> </w:t>
      </w:r>
      <w:bookmarkStart w:id="59" w:name="_ETM_Q1_889384"/>
      <w:bookmarkEnd w:id="59"/>
      <w:r>
        <w:rPr>
          <w:rFonts w:hint="cs"/>
          <w:rtl/>
          <w:lang w:eastAsia="he-IL"/>
        </w:rPr>
        <w:t>כאשר מחילים אותו על משהו</w:t>
      </w:r>
      <w:r w:rsidR="00A25B78">
        <w:rPr>
          <w:rFonts w:hint="cs"/>
          <w:rtl/>
          <w:lang w:eastAsia="he-IL"/>
        </w:rPr>
        <w:t>. כמי שמכיר בפרטי פרטים את מה שיכול להיחשב כסודי</w:t>
      </w:r>
      <w:r>
        <w:rPr>
          <w:rFonts w:hint="cs"/>
          <w:rtl/>
          <w:lang w:eastAsia="he-IL"/>
        </w:rPr>
        <w:t>,</w:t>
      </w:r>
      <w:r w:rsidR="00A25B78">
        <w:rPr>
          <w:rFonts w:hint="cs"/>
          <w:rtl/>
          <w:lang w:eastAsia="he-IL"/>
        </w:rPr>
        <w:t xml:space="preserve"> יש </w:t>
      </w:r>
      <w:r>
        <w:rPr>
          <w:rFonts w:hint="cs"/>
          <w:rtl/>
          <w:lang w:eastAsia="he-IL"/>
        </w:rPr>
        <w:t xml:space="preserve">לכל היותר </w:t>
      </w:r>
      <w:r w:rsidR="00A25B78">
        <w:rPr>
          <w:rFonts w:hint="cs"/>
          <w:rtl/>
          <w:lang w:eastAsia="he-IL"/>
        </w:rPr>
        <w:t>שני נושאים כאלה שלא אזכיר כאן</w:t>
      </w:r>
      <w:r>
        <w:rPr>
          <w:rFonts w:hint="cs"/>
          <w:rtl/>
          <w:lang w:eastAsia="he-IL"/>
        </w:rPr>
        <w:t>.</w:t>
      </w:r>
      <w:r w:rsidR="00A25B78">
        <w:rPr>
          <w:rFonts w:hint="cs"/>
          <w:rtl/>
          <w:lang w:eastAsia="he-IL"/>
        </w:rPr>
        <w:t xml:space="preserve"> אנחנו לא עוסקים בקרביים </w:t>
      </w:r>
      <w:r>
        <w:rPr>
          <w:rFonts w:hint="cs"/>
          <w:rtl/>
          <w:lang w:eastAsia="he-IL"/>
        </w:rPr>
        <w:t xml:space="preserve">לא </w:t>
      </w:r>
      <w:r w:rsidR="00A25B78">
        <w:rPr>
          <w:rFonts w:hint="cs"/>
          <w:rtl/>
          <w:lang w:eastAsia="he-IL"/>
        </w:rPr>
        <w:t>של הצוללות</w:t>
      </w:r>
      <w:r>
        <w:rPr>
          <w:rFonts w:hint="cs"/>
          <w:rtl/>
          <w:lang w:eastAsia="he-IL"/>
        </w:rPr>
        <w:t xml:space="preserve">, לא של </w:t>
      </w:r>
      <w:bookmarkStart w:id="60" w:name="_ETM_Q1_911872"/>
      <w:bookmarkEnd w:id="60"/>
      <w:proofErr w:type="spellStart"/>
      <w:r>
        <w:rPr>
          <w:rFonts w:hint="cs"/>
          <w:rtl/>
          <w:lang w:eastAsia="he-IL"/>
        </w:rPr>
        <w:t>האוניות</w:t>
      </w:r>
      <w:proofErr w:type="spellEnd"/>
      <w:r>
        <w:rPr>
          <w:rFonts w:hint="cs"/>
          <w:rtl/>
          <w:lang w:eastAsia="he-IL"/>
        </w:rPr>
        <w:t xml:space="preserve">, לא של ספינות </w:t>
      </w:r>
      <w:proofErr w:type="spellStart"/>
      <w:r>
        <w:rPr>
          <w:rFonts w:hint="cs"/>
          <w:rtl/>
          <w:lang w:eastAsia="he-IL"/>
        </w:rPr>
        <w:t>הנצ"ל</w:t>
      </w:r>
      <w:proofErr w:type="spellEnd"/>
      <w:r>
        <w:rPr>
          <w:rFonts w:hint="cs"/>
          <w:rtl/>
          <w:lang w:eastAsia="he-IL"/>
        </w:rPr>
        <w:t xml:space="preserve"> </w:t>
      </w:r>
      <w:r w:rsidR="00A25B78">
        <w:rPr>
          <w:rFonts w:hint="cs"/>
          <w:rtl/>
          <w:lang w:eastAsia="he-IL"/>
        </w:rPr>
        <w:t xml:space="preserve">ולא </w:t>
      </w:r>
      <w:r>
        <w:rPr>
          <w:rFonts w:hint="cs"/>
          <w:rtl/>
          <w:lang w:eastAsia="he-IL"/>
        </w:rPr>
        <w:t xml:space="preserve">של </w:t>
      </w:r>
      <w:r w:rsidR="00A25B78">
        <w:rPr>
          <w:rFonts w:hint="cs"/>
          <w:rtl/>
          <w:lang w:eastAsia="he-IL"/>
        </w:rPr>
        <w:t>שום פרשה ממה שנקרא פרשת הצוללות</w:t>
      </w:r>
      <w:r>
        <w:rPr>
          <w:rFonts w:hint="cs"/>
          <w:rtl/>
          <w:lang w:eastAsia="he-IL"/>
        </w:rPr>
        <w:t xml:space="preserve"> שמורכבת משש, שבע </w:t>
      </w:r>
      <w:bookmarkStart w:id="61" w:name="_ETM_Q1_917052"/>
      <w:bookmarkEnd w:id="61"/>
      <w:r>
        <w:rPr>
          <w:rFonts w:hint="cs"/>
          <w:rtl/>
          <w:lang w:eastAsia="he-IL"/>
        </w:rPr>
        <w:t>פרשיות משנה</w:t>
      </w:r>
      <w:r w:rsidR="00A25B78">
        <w:rPr>
          <w:rFonts w:hint="cs"/>
          <w:rtl/>
          <w:lang w:eastAsia="he-IL"/>
        </w:rPr>
        <w:t xml:space="preserve">. אנחנו עוסקים במעטפת, בפלדה. </w:t>
      </w:r>
      <w:bookmarkStart w:id="62" w:name="_ETM_Q1_929587"/>
      <w:bookmarkStart w:id="63" w:name="_ETM_Q1_929632"/>
      <w:bookmarkStart w:id="64" w:name="_ETM_Q1_929795"/>
      <w:bookmarkStart w:id="65" w:name="_ETM_Q1_929825"/>
      <w:bookmarkEnd w:id="62"/>
      <w:bookmarkEnd w:id="63"/>
      <w:bookmarkEnd w:id="64"/>
      <w:bookmarkEnd w:id="65"/>
      <w:r w:rsidR="00A25B78">
        <w:rPr>
          <w:rFonts w:hint="cs"/>
          <w:rtl/>
          <w:lang w:eastAsia="he-IL"/>
        </w:rPr>
        <w:t xml:space="preserve">אם יש משהו שמעלה חשש שנעשו פה דברים לא תקינים זו הפלדה ולא המערכות. </w:t>
      </w:r>
      <w:bookmarkStart w:id="66" w:name="_ETM_Q1_938516"/>
      <w:bookmarkEnd w:id="66"/>
    </w:p>
    <w:p w:rsidR="00FF2168" w:rsidRDefault="00FF2168" w:rsidP="00FF2168">
      <w:pPr>
        <w:rPr>
          <w:rtl/>
          <w:lang w:eastAsia="he-IL"/>
        </w:rPr>
      </w:pPr>
      <w:bookmarkStart w:id="67" w:name="_ETM_Q1_938559"/>
      <w:bookmarkStart w:id="68" w:name="_ETM_Q1_938676"/>
      <w:bookmarkEnd w:id="67"/>
      <w:bookmarkEnd w:id="68"/>
    </w:p>
    <w:p w:rsidR="00A25B78" w:rsidRDefault="00A25B78" w:rsidP="003F272E">
      <w:pPr>
        <w:rPr>
          <w:rtl/>
          <w:lang w:eastAsia="he-IL"/>
        </w:rPr>
      </w:pPr>
      <w:bookmarkStart w:id="69" w:name="_ETM_Q1_938716"/>
      <w:bookmarkEnd w:id="69"/>
      <w:r>
        <w:rPr>
          <w:rFonts w:hint="cs"/>
          <w:rtl/>
          <w:lang w:eastAsia="he-IL"/>
        </w:rPr>
        <w:t>תהליכי קבלת ההחלטות ה</w:t>
      </w:r>
      <w:r w:rsidR="00FF2168">
        <w:rPr>
          <w:rFonts w:hint="cs"/>
          <w:rtl/>
          <w:lang w:eastAsia="he-IL"/>
        </w:rPr>
        <w:t>ם</w:t>
      </w:r>
      <w:r>
        <w:rPr>
          <w:rFonts w:hint="cs"/>
          <w:rtl/>
          <w:lang w:eastAsia="he-IL"/>
        </w:rPr>
        <w:t xml:space="preserve"> אלה שעומדים למבחן</w:t>
      </w:r>
      <w:r w:rsidR="00FF2168">
        <w:rPr>
          <w:rFonts w:hint="cs"/>
          <w:rtl/>
          <w:lang w:eastAsia="he-IL"/>
        </w:rPr>
        <w:t>,</w:t>
      </w:r>
      <w:r>
        <w:rPr>
          <w:rFonts w:hint="cs"/>
          <w:rtl/>
          <w:lang w:eastAsia="he-IL"/>
        </w:rPr>
        <w:t xml:space="preserve"> שיקול הדעת עומד למבחן</w:t>
      </w:r>
      <w:r w:rsidR="00FF2168">
        <w:rPr>
          <w:rFonts w:hint="cs"/>
          <w:rtl/>
          <w:lang w:eastAsia="he-IL"/>
        </w:rPr>
        <w:t>,</w:t>
      </w:r>
      <w:r>
        <w:rPr>
          <w:rFonts w:hint="cs"/>
          <w:rtl/>
          <w:lang w:eastAsia="he-IL"/>
        </w:rPr>
        <w:t xml:space="preserve"> רמיסת כל תהליכי הרכש </w:t>
      </w:r>
      <w:r w:rsidR="00FF2168">
        <w:rPr>
          <w:rFonts w:hint="cs"/>
          <w:rtl/>
          <w:lang w:eastAsia="he-IL"/>
        </w:rPr>
        <w:t>היא זו ש</w:t>
      </w:r>
      <w:r>
        <w:rPr>
          <w:rFonts w:hint="cs"/>
          <w:rtl/>
          <w:lang w:eastAsia="he-IL"/>
        </w:rPr>
        <w:t>עומדת למבחן</w:t>
      </w:r>
      <w:r w:rsidR="00FF2168">
        <w:rPr>
          <w:rFonts w:hint="cs"/>
          <w:rtl/>
          <w:lang w:eastAsia="he-IL"/>
        </w:rPr>
        <w:t>,</w:t>
      </w:r>
      <w:r>
        <w:rPr>
          <w:rFonts w:hint="cs"/>
          <w:rtl/>
          <w:lang w:eastAsia="he-IL"/>
        </w:rPr>
        <w:t xml:space="preserve"> למה ובאיזה סמכות היא בוצעה</w:t>
      </w:r>
      <w:r w:rsidR="00FF2168">
        <w:rPr>
          <w:rFonts w:hint="cs"/>
          <w:rtl/>
          <w:lang w:eastAsia="he-IL"/>
        </w:rPr>
        <w:t>?</w:t>
      </w:r>
      <w:r>
        <w:rPr>
          <w:rFonts w:hint="cs"/>
          <w:rtl/>
          <w:lang w:eastAsia="he-IL"/>
        </w:rPr>
        <w:t xml:space="preserve"> לדעתי זה היה ללא סמכות תוך ניצול בוטה של נושא שלכאו</w:t>
      </w:r>
      <w:r w:rsidR="00FF2168">
        <w:rPr>
          <w:rFonts w:hint="cs"/>
          <w:rtl/>
          <w:lang w:eastAsia="he-IL"/>
        </w:rPr>
        <w:t>ר</w:t>
      </w:r>
      <w:r>
        <w:rPr>
          <w:rFonts w:hint="cs"/>
          <w:rtl/>
          <w:lang w:eastAsia="he-IL"/>
        </w:rPr>
        <w:t>ה רגיש ונמצא בס</w:t>
      </w:r>
      <w:r w:rsidR="00FF2168">
        <w:rPr>
          <w:rFonts w:hint="cs"/>
          <w:rtl/>
          <w:lang w:eastAsia="he-IL"/>
        </w:rPr>
        <w:t>מ</w:t>
      </w:r>
      <w:r>
        <w:rPr>
          <w:rFonts w:hint="cs"/>
          <w:rtl/>
          <w:lang w:eastAsia="he-IL"/>
        </w:rPr>
        <w:t>כויות</w:t>
      </w:r>
      <w:r w:rsidR="00FF2168">
        <w:rPr>
          <w:rFonts w:hint="cs"/>
          <w:rtl/>
          <w:lang w:eastAsia="he-IL"/>
        </w:rPr>
        <w:t>,</w:t>
      </w:r>
      <w:r>
        <w:rPr>
          <w:rFonts w:hint="cs"/>
          <w:rtl/>
          <w:lang w:eastAsia="he-IL"/>
        </w:rPr>
        <w:t xml:space="preserve"> מק</w:t>
      </w:r>
      <w:r w:rsidR="00FF2168">
        <w:rPr>
          <w:rFonts w:hint="cs"/>
          <w:rtl/>
          <w:lang w:eastAsia="he-IL"/>
        </w:rPr>
        <w:t>ו</w:t>
      </w:r>
      <w:r>
        <w:rPr>
          <w:rFonts w:hint="cs"/>
          <w:rtl/>
          <w:lang w:eastAsia="he-IL"/>
        </w:rPr>
        <w:t>בל עלי ש</w:t>
      </w:r>
      <w:r w:rsidR="00FF2168">
        <w:rPr>
          <w:rFonts w:hint="cs"/>
          <w:rtl/>
          <w:lang w:eastAsia="he-IL"/>
        </w:rPr>
        <w:t xml:space="preserve">הוא </w:t>
      </w:r>
      <w:r>
        <w:rPr>
          <w:rFonts w:hint="cs"/>
          <w:rtl/>
          <w:lang w:eastAsia="he-IL"/>
        </w:rPr>
        <w:t>נמצא בסמכויות</w:t>
      </w:r>
      <w:r w:rsidR="00FF2168">
        <w:rPr>
          <w:rFonts w:hint="cs"/>
          <w:rtl/>
          <w:lang w:eastAsia="he-IL"/>
        </w:rPr>
        <w:t xml:space="preserve"> של המחליט המרכזי </w:t>
      </w:r>
      <w:r w:rsidR="00FF2168">
        <w:rPr>
          <w:rFonts w:hint="cs"/>
          <w:rtl/>
          <w:lang w:eastAsia="he-IL"/>
        </w:rPr>
        <w:lastRenderedPageBreak/>
        <w:t xml:space="preserve">במדינת ישראל הוא ראש הממשלה, </w:t>
      </w:r>
      <w:r>
        <w:rPr>
          <w:rFonts w:hint="cs"/>
          <w:rtl/>
          <w:lang w:eastAsia="he-IL"/>
        </w:rPr>
        <w:t>אבל זה לא מקנה לו, לאף אחד, לא ל</w:t>
      </w:r>
      <w:r w:rsidR="00FF2168">
        <w:rPr>
          <w:rFonts w:hint="cs"/>
          <w:rtl/>
          <w:lang w:eastAsia="he-IL"/>
        </w:rPr>
        <w:t>ו</w:t>
      </w:r>
      <w:r>
        <w:rPr>
          <w:rFonts w:hint="cs"/>
          <w:rtl/>
          <w:lang w:eastAsia="he-IL"/>
        </w:rPr>
        <w:t xml:space="preserve"> ולא לאחרים לעשות</w:t>
      </w:r>
      <w:r w:rsidR="00FF2168">
        <w:rPr>
          <w:rFonts w:hint="cs"/>
          <w:rtl/>
          <w:lang w:eastAsia="he-IL"/>
        </w:rPr>
        <w:t xml:space="preserve"> </w:t>
      </w:r>
      <w:proofErr w:type="spellStart"/>
      <w:r>
        <w:rPr>
          <w:rFonts w:hint="cs"/>
          <w:rtl/>
          <w:lang w:eastAsia="he-IL"/>
        </w:rPr>
        <w:t>אובריי</w:t>
      </w:r>
      <w:r w:rsidR="00FF2168">
        <w:rPr>
          <w:rFonts w:hint="cs"/>
          <w:rtl/>
          <w:lang w:eastAsia="he-IL"/>
        </w:rPr>
        <w:t>ד</w:t>
      </w:r>
      <w:proofErr w:type="spellEnd"/>
      <w:r w:rsidR="003F272E">
        <w:rPr>
          <w:rFonts w:hint="cs"/>
          <w:rtl/>
          <w:lang w:eastAsia="he-IL"/>
        </w:rPr>
        <w:t xml:space="preserve"> על כל התהליכי</w:t>
      </w:r>
      <w:r w:rsidR="004020B6">
        <w:rPr>
          <w:rFonts w:hint="cs"/>
          <w:rtl/>
          <w:lang w:eastAsia="he-IL"/>
        </w:rPr>
        <w:t>ם</w:t>
      </w:r>
      <w:r w:rsidR="003F272E">
        <w:rPr>
          <w:rFonts w:hint="cs"/>
          <w:rtl/>
          <w:lang w:eastAsia="he-IL"/>
        </w:rPr>
        <w:t>.</w:t>
      </w:r>
      <w:r>
        <w:rPr>
          <w:rFonts w:hint="cs"/>
          <w:rtl/>
          <w:lang w:eastAsia="he-IL"/>
        </w:rPr>
        <w:t xml:space="preserve"> אפשר ל</w:t>
      </w:r>
      <w:r w:rsidR="003F272E">
        <w:rPr>
          <w:rFonts w:hint="cs"/>
          <w:rtl/>
          <w:lang w:eastAsia="he-IL"/>
        </w:rPr>
        <w:t>בצע</w:t>
      </w:r>
      <w:r>
        <w:rPr>
          <w:rFonts w:hint="cs"/>
          <w:rtl/>
          <w:lang w:eastAsia="he-IL"/>
        </w:rPr>
        <w:t xml:space="preserve"> את כל התהליכים</w:t>
      </w:r>
      <w:r w:rsidR="003F272E">
        <w:rPr>
          <w:rFonts w:hint="cs"/>
          <w:rtl/>
          <w:lang w:eastAsia="he-IL"/>
        </w:rPr>
        <w:t xml:space="preserve"> ועדיין לקבל החלטות בנושאים </w:t>
      </w:r>
      <w:bookmarkStart w:id="70" w:name="_ETM_Q1_983310"/>
      <w:bookmarkEnd w:id="70"/>
      <w:r w:rsidR="003F272E">
        <w:rPr>
          <w:rFonts w:hint="cs"/>
          <w:rtl/>
          <w:lang w:eastAsia="he-IL"/>
        </w:rPr>
        <w:t xml:space="preserve">מאוד רגישים. </w:t>
      </w:r>
      <w:bookmarkStart w:id="71" w:name="_ETM_Q1_988990"/>
      <w:bookmarkEnd w:id="71"/>
    </w:p>
    <w:p w:rsidR="003F272E" w:rsidRDefault="003F272E" w:rsidP="003F272E">
      <w:pPr>
        <w:rPr>
          <w:rtl/>
          <w:lang w:eastAsia="he-IL"/>
        </w:rPr>
      </w:pPr>
      <w:bookmarkStart w:id="72" w:name="_ETM_Q1_989036"/>
      <w:bookmarkStart w:id="73" w:name="_ETM_Q1_989197"/>
      <w:bookmarkEnd w:id="72"/>
      <w:bookmarkEnd w:id="73"/>
    </w:p>
    <w:p w:rsidR="007C1513" w:rsidRDefault="003F272E" w:rsidP="003F272E">
      <w:pPr>
        <w:rPr>
          <w:rtl/>
          <w:lang w:eastAsia="he-IL"/>
        </w:rPr>
      </w:pPr>
      <w:bookmarkStart w:id="74" w:name="_ETM_Q1_989246"/>
      <w:bookmarkEnd w:id="74"/>
      <w:r>
        <w:rPr>
          <w:rFonts w:hint="cs"/>
          <w:rtl/>
          <w:lang w:eastAsia="he-IL"/>
        </w:rPr>
        <w:t xml:space="preserve">כמי שהיה שותף לדברים כאלה </w:t>
      </w:r>
      <w:r w:rsidR="00A25B78">
        <w:rPr>
          <w:rFonts w:hint="cs"/>
          <w:rtl/>
          <w:lang w:eastAsia="he-IL"/>
        </w:rPr>
        <w:t>אני אומר שזה נעשה הרבה יותר פעמים ממה שאנחנו מעלים על הדעת</w:t>
      </w:r>
      <w:r>
        <w:rPr>
          <w:rFonts w:hint="cs"/>
          <w:rtl/>
          <w:lang w:eastAsia="he-IL"/>
        </w:rPr>
        <w:t>.</w:t>
      </w:r>
      <w:r w:rsidR="00A25B78">
        <w:rPr>
          <w:rFonts w:hint="cs"/>
          <w:rtl/>
          <w:lang w:eastAsia="he-IL"/>
        </w:rPr>
        <w:t xml:space="preserve"> </w:t>
      </w:r>
      <w:r>
        <w:rPr>
          <w:rFonts w:hint="cs"/>
          <w:rtl/>
          <w:lang w:eastAsia="he-IL"/>
        </w:rPr>
        <w:t xml:space="preserve">היו ראשי ממשלה קודמים </w:t>
      </w:r>
      <w:r w:rsidR="004020B6">
        <w:rPr>
          <w:rFonts w:hint="cs"/>
          <w:rtl/>
          <w:lang w:eastAsia="he-IL"/>
        </w:rPr>
        <w:t xml:space="preserve">שדנו בצוללות, </w:t>
      </w:r>
      <w:r w:rsidR="00A25B78">
        <w:rPr>
          <w:rFonts w:hint="cs"/>
          <w:rtl/>
          <w:lang w:eastAsia="he-IL"/>
        </w:rPr>
        <w:t>הכול היה פתוח והכול היה על השולחן</w:t>
      </w:r>
      <w:r w:rsidR="00DB2307">
        <w:rPr>
          <w:rFonts w:hint="cs"/>
          <w:rtl/>
          <w:lang w:eastAsia="he-IL"/>
        </w:rPr>
        <w:t>.</w:t>
      </w:r>
      <w:r w:rsidR="00A25B78">
        <w:rPr>
          <w:rFonts w:hint="cs"/>
          <w:rtl/>
          <w:lang w:eastAsia="he-IL"/>
        </w:rPr>
        <w:t xml:space="preserve"> השתתפנו בדיונים</w:t>
      </w:r>
      <w:r w:rsidR="00DB2307">
        <w:rPr>
          <w:rFonts w:hint="cs"/>
          <w:rtl/>
          <w:lang w:eastAsia="he-IL"/>
        </w:rPr>
        <w:t>, טענו את טענותינו</w:t>
      </w:r>
      <w:r w:rsidR="007C1513">
        <w:rPr>
          <w:rFonts w:hint="cs"/>
          <w:rtl/>
          <w:lang w:eastAsia="he-IL"/>
        </w:rPr>
        <w:t xml:space="preserve">, קבלו החלטה </w:t>
      </w:r>
      <w:bookmarkStart w:id="75" w:name="_ETM_Q1_1001624"/>
      <w:bookmarkEnd w:id="75"/>
      <w:r w:rsidR="007C1513">
        <w:rPr>
          <w:rFonts w:hint="cs"/>
          <w:rtl/>
          <w:lang w:eastAsia="he-IL"/>
        </w:rPr>
        <w:t>בניגוד לעמדה</w:t>
      </w:r>
      <w:r w:rsidR="00A25B78">
        <w:rPr>
          <w:rFonts w:hint="cs"/>
          <w:rtl/>
          <w:lang w:eastAsia="he-IL"/>
        </w:rPr>
        <w:t xml:space="preserve"> וזה בסדר גמור. </w:t>
      </w:r>
    </w:p>
    <w:p w:rsidR="007C1513" w:rsidRDefault="007C1513" w:rsidP="003F272E">
      <w:pPr>
        <w:rPr>
          <w:rtl/>
          <w:lang w:eastAsia="he-IL"/>
        </w:rPr>
      </w:pPr>
      <w:bookmarkStart w:id="76" w:name="_ETM_Q1_1009512"/>
      <w:bookmarkStart w:id="77" w:name="_ETM_Q1_1009582"/>
      <w:bookmarkStart w:id="78" w:name="_ETM_Q1_1009688"/>
      <w:bookmarkEnd w:id="76"/>
      <w:bookmarkEnd w:id="77"/>
      <w:bookmarkEnd w:id="78"/>
    </w:p>
    <w:p w:rsidR="00A25B78" w:rsidRDefault="00A25B78" w:rsidP="002351EB">
      <w:pPr>
        <w:rPr>
          <w:rtl/>
          <w:lang w:eastAsia="he-IL"/>
        </w:rPr>
      </w:pPr>
      <w:bookmarkStart w:id="79" w:name="_ETM_Q1_1009744"/>
      <w:bookmarkEnd w:id="79"/>
      <w:r>
        <w:rPr>
          <w:rFonts w:hint="cs"/>
          <w:rtl/>
          <w:lang w:eastAsia="he-IL"/>
        </w:rPr>
        <w:t xml:space="preserve">אנחנו צריכים לבדוק מדוע הייתה העדפה </w:t>
      </w:r>
      <w:r w:rsidR="007C1513">
        <w:rPr>
          <w:rFonts w:hint="cs"/>
          <w:rtl/>
          <w:lang w:eastAsia="he-IL"/>
        </w:rPr>
        <w:t>ש</w:t>
      </w:r>
      <w:r>
        <w:rPr>
          <w:rFonts w:hint="cs"/>
          <w:rtl/>
          <w:lang w:eastAsia="he-IL"/>
        </w:rPr>
        <w:t>ל</w:t>
      </w:r>
      <w:r w:rsidR="007C1513">
        <w:rPr>
          <w:rFonts w:hint="cs"/>
          <w:rtl/>
          <w:lang w:eastAsia="he-IL"/>
        </w:rPr>
        <w:t xml:space="preserve"> </w:t>
      </w:r>
      <w:r>
        <w:rPr>
          <w:rFonts w:hint="cs"/>
          <w:rtl/>
          <w:lang w:eastAsia="he-IL"/>
        </w:rPr>
        <w:t xml:space="preserve">ספק יחיד </w:t>
      </w:r>
      <w:r w:rsidR="007C1513">
        <w:rPr>
          <w:rFonts w:hint="cs"/>
          <w:rtl/>
          <w:lang w:eastAsia="he-IL"/>
        </w:rPr>
        <w:t>במקום שלא ה</w:t>
      </w:r>
      <w:r>
        <w:rPr>
          <w:rFonts w:hint="cs"/>
          <w:rtl/>
          <w:lang w:eastAsia="he-IL"/>
        </w:rPr>
        <w:t xml:space="preserve">יה צורך </w:t>
      </w:r>
      <w:r w:rsidR="001B78AC">
        <w:rPr>
          <w:rFonts w:hint="cs"/>
          <w:rtl/>
          <w:lang w:eastAsia="he-IL"/>
        </w:rPr>
        <w:t xml:space="preserve">בספק יחיד. </w:t>
      </w:r>
      <w:r w:rsidR="00252443">
        <w:rPr>
          <w:rFonts w:hint="cs"/>
          <w:rtl/>
          <w:lang w:eastAsia="he-IL"/>
        </w:rPr>
        <w:t xml:space="preserve">אנחנו צריכים לבדוק האם </w:t>
      </w:r>
      <w:bookmarkStart w:id="80" w:name="_ETM_Q1_1014585"/>
      <w:bookmarkEnd w:id="80"/>
      <w:r w:rsidR="00252443">
        <w:rPr>
          <w:rFonts w:hint="cs"/>
          <w:rtl/>
          <w:lang w:eastAsia="he-IL"/>
        </w:rPr>
        <w:t xml:space="preserve">בצע כסף </w:t>
      </w:r>
      <w:r>
        <w:rPr>
          <w:rFonts w:hint="cs"/>
          <w:rtl/>
          <w:lang w:eastAsia="he-IL"/>
        </w:rPr>
        <w:t>עיוות את תהליך קבלת ההחלטות</w:t>
      </w:r>
      <w:r w:rsidR="00252443">
        <w:rPr>
          <w:rFonts w:hint="cs"/>
          <w:rtl/>
          <w:lang w:eastAsia="he-IL"/>
        </w:rPr>
        <w:t xml:space="preserve">. חלק מהאנשים שיופיעו בפני הוועדה מעורבים בזה </w:t>
      </w:r>
      <w:bookmarkStart w:id="81" w:name="_ETM_Q1_1025467"/>
      <w:bookmarkEnd w:id="81"/>
      <w:r w:rsidR="00252443">
        <w:rPr>
          <w:rFonts w:hint="cs"/>
          <w:rtl/>
          <w:lang w:eastAsia="he-IL"/>
        </w:rPr>
        <w:t>ו</w:t>
      </w:r>
      <w:r>
        <w:rPr>
          <w:rFonts w:hint="cs"/>
          <w:rtl/>
          <w:lang w:eastAsia="he-IL"/>
        </w:rPr>
        <w:t xml:space="preserve">להם יש </w:t>
      </w:r>
      <w:r w:rsidR="00252443">
        <w:rPr>
          <w:rFonts w:hint="cs"/>
          <w:rtl/>
          <w:lang w:eastAsia="he-IL"/>
        </w:rPr>
        <w:t xml:space="preserve">לכאורה </w:t>
      </w:r>
      <w:r>
        <w:rPr>
          <w:rFonts w:hint="cs"/>
          <w:rtl/>
          <w:lang w:eastAsia="he-IL"/>
        </w:rPr>
        <w:t>אינטרס שהכול יהיה חסוי</w:t>
      </w:r>
      <w:r w:rsidR="002351EB">
        <w:rPr>
          <w:rFonts w:hint="cs"/>
          <w:rtl/>
          <w:lang w:eastAsia="he-IL"/>
        </w:rPr>
        <w:t>, למה שזה יהיה פתוח?</w:t>
      </w:r>
      <w:r>
        <w:rPr>
          <w:rFonts w:hint="cs"/>
          <w:rtl/>
          <w:lang w:eastAsia="he-IL"/>
        </w:rPr>
        <w:t xml:space="preserve"> </w:t>
      </w:r>
      <w:r w:rsidR="002351EB">
        <w:rPr>
          <w:rFonts w:hint="cs"/>
          <w:rtl/>
          <w:lang w:eastAsia="he-IL"/>
        </w:rPr>
        <w:t xml:space="preserve">אבל </w:t>
      </w:r>
      <w:r>
        <w:rPr>
          <w:rFonts w:hint="cs"/>
          <w:rtl/>
          <w:lang w:eastAsia="he-IL"/>
        </w:rPr>
        <w:t xml:space="preserve">הכלל אומר שדברים </w:t>
      </w:r>
      <w:r w:rsidR="002351EB">
        <w:rPr>
          <w:rFonts w:hint="cs"/>
          <w:rtl/>
          <w:lang w:eastAsia="he-IL"/>
        </w:rPr>
        <w:t>כ</w:t>
      </w:r>
      <w:r>
        <w:rPr>
          <w:rFonts w:hint="cs"/>
          <w:rtl/>
          <w:lang w:eastAsia="he-IL"/>
        </w:rPr>
        <w:t xml:space="preserve">אלה רק אור השמש </w:t>
      </w:r>
      <w:r w:rsidR="002351EB">
        <w:rPr>
          <w:rFonts w:hint="cs"/>
          <w:rtl/>
          <w:lang w:eastAsia="he-IL"/>
        </w:rPr>
        <w:t xml:space="preserve">מנקה, </w:t>
      </w:r>
      <w:r>
        <w:rPr>
          <w:rFonts w:hint="cs"/>
          <w:rtl/>
          <w:lang w:eastAsia="he-IL"/>
        </w:rPr>
        <w:t xml:space="preserve">אי אפשר בצל </w:t>
      </w:r>
      <w:r w:rsidR="002351EB">
        <w:rPr>
          <w:rFonts w:hint="cs"/>
          <w:rtl/>
          <w:lang w:eastAsia="he-IL"/>
        </w:rPr>
        <w:t>ו</w:t>
      </w:r>
      <w:r>
        <w:rPr>
          <w:rFonts w:hint="cs"/>
          <w:rtl/>
          <w:lang w:eastAsia="he-IL"/>
        </w:rPr>
        <w:t>במחשכים להגיע לחקר האמת</w:t>
      </w:r>
      <w:r w:rsidR="002351EB">
        <w:rPr>
          <w:rFonts w:hint="cs"/>
          <w:rtl/>
          <w:lang w:eastAsia="he-IL"/>
        </w:rPr>
        <w:t>.</w:t>
      </w:r>
      <w:r>
        <w:rPr>
          <w:rFonts w:hint="cs"/>
          <w:rtl/>
          <w:lang w:eastAsia="he-IL"/>
        </w:rPr>
        <w:t xml:space="preserve"> צריך</w:t>
      </w:r>
      <w:r w:rsidR="002351EB">
        <w:rPr>
          <w:rFonts w:hint="cs"/>
          <w:rtl/>
          <w:lang w:eastAsia="he-IL"/>
        </w:rPr>
        <w:t xml:space="preserve"> </w:t>
      </w:r>
      <w:r>
        <w:rPr>
          <w:rFonts w:hint="cs"/>
          <w:rtl/>
          <w:lang w:eastAsia="he-IL"/>
        </w:rPr>
        <w:t>שהציבור ישמע</w:t>
      </w:r>
      <w:r w:rsidR="002351EB">
        <w:rPr>
          <w:rFonts w:hint="cs"/>
          <w:rtl/>
          <w:lang w:eastAsia="he-IL"/>
        </w:rPr>
        <w:t xml:space="preserve">. </w:t>
      </w:r>
      <w:r>
        <w:rPr>
          <w:rFonts w:hint="cs"/>
          <w:rtl/>
          <w:lang w:eastAsia="he-IL"/>
        </w:rPr>
        <w:t xml:space="preserve"> מה שמותר לגרמנים לדעת</w:t>
      </w:r>
      <w:r w:rsidR="002351EB">
        <w:rPr>
          <w:rFonts w:hint="cs"/>
          <w:rtl/>
          <w:lang w:eastAsia="he-IL"/>
        </w:rPr>
        <w:t>,</w:t>
      </w:r>
      <w:r>
        <w:rPr>
          <w:rFonts w:hint="cs"/>
          <w:rtl/>
          <w:lang w:eastAsia="he-IL"/>
        </w:rPr>
        <w:t xml:space="preserve"> מותר בוודאי לישראלים </w:t>
      </w:r>
      <w:r w:rsidR="002351EB">
        <w:rPr>
          <w:rFonts w:hint="cs"/>
          <w:rtl/>
          <w:lang w:eastAsia="he-IL"/>
        </w:rPr>
        <w:t xml:space="preserve">לדעת </w:t>
      </w:r>
      <w:bookmarkStart w:id="82" w:name="_ETM_Q1_1051190"/>
      <w:bookmarkEnd w:id="82"/>
      <w:r>
        <w:rPr>
          <w:rFonts w:hint="cs"/>
          <w:rtl/>
          <w:lang w:eastAsia="he-IL"/>
        </w:rPr>
        <w:t>והגרמנים יודעים הכול</w:t>
      </w:r>
      <w:r w:rsidR="002351EB">
        <w:rPr>
          <w:rFonts w:hint="cs"/>
          <w:rtl/>
          <w:lang w:eastAsia="he-IL"/>
        </w:rPr>
        <w:t>.</w:t>
      </w:r>
      <w:r>
        <w:rPr>
          <w:rFonts w:hint="cs"/>
          <w:rtl/>
          <w:lang w:eastAsia="he-IL"/>
        </w:rPr>
        <w:t xml:space="preserve"> הם יודעים גם על הקרביים</w:t>
      </w:r>
      <w:r w:rsidR="002351EB">
        <w:rPr>
          <w:rFonts w:hint="cs"/>
          <w:rtl/>
          <w:lang w:eastAsia="he-IL"/>
        </w:rPr>
        <w:t xml:space="preserve"> אבל אני שם את זה בצד</w:t>
      </w:r>
      <w:r>
        <w:rPr>
          <w:rFonts w:hint="cs"/>
          <w:rtl/>
          <w:lang w:eastAsia="he-IL"/>
        </w:rPr>
        <w:t>.</w:t>
      </w:r>
    </w:p>
    <w:p w:rsidR="00E24494" w:rsidRDefault="00E24494" w:rsidP="002351EB">
      <w:pPr>
        <w:rPr>
          <w:rtl/>
          <w:lang w:eastAsia="he-IL"/>
        </w:rPr>
      </w:pPr>
    </w:p>
    <w:p w:rsidR="00DF5013" w:rsidRDefault="002351EB" w:rsidP="00DF5013">
      <w:pPr>
        <w:rPr>
          <w:rtl/>
          <w:lang w:eastAsia="he-IL"/>
        </w:rPr>
      </w:pPr>
      <w:r>
        <w:rPr>
          <w:rFonts w:hint="cs"/>
          <w:rtl/>
          <w:lang w:eastAsia="he-IL"/>
        </w:rPr>
        <w:t>אני חושב שסוגיית הנוש</w:t>
      </w:r>
      <w:r w:rsidR="00A25B78">
        <w:rPr>
          <w:rFonts w:hint="cs"/>
          <w:rtl/>
          <w:lang w:eastAsia="he-IL"/>
        </w:rPr>
        <w:t xml:space="preserve">אים המסווגים צריכה לקבל פתרון נקודתי ולשופט עליון עם הרקורד שיש לשופט </w:t>
      </w:r>
      <w:proofErr w:type="spellStart"/>
      <w:r w:rsidR="00A25B78">
        <w:rPr>
          <w:rFonts w:hint="cs"/>
          <w:rtl/>
          <w:lang w:eastAsia="he-IL"/>
        </w:rPr>
        <w:t>גרוניס</w:t>
      </w:r>
      <w:proofErr w:type="spellEnd"/>
      <w:r w:rsidR="00DF5013">
        <w:rPr>
          <w:rFonts w:hint="cs"/>
          <w:rtl/>
          <w:lang w:eastAsia="he-IL"/>
        </w:rPr>
        <w:t xml:space="preserve">, יש שני שופטים אבל כשופט עליון יושב-ראש הוועדה, </w:t>
      </w:r>
      <w:r w:rsidR="00A25B78">
        <w:rPr>
          <w:rFonts w:hint="cs"/>
          <w:rtl/>
          <w:lang w:eastAsia="he-IL"/>
        </w:rPr>
        <w:t>הוא עסק במסגרת תהליכי השיפוט</w:t>
      </w:r>
      <w:r w:rsidR="00DF5013">
        <w:rPr>
          <w:rFonts w:hint="cs"/>
          <w:rtl/>
          <w:lang w:eastAsia="he-IL"/>
        </w:rPr>
        <w:t xml:space="preserve"> שלו</w:t>
      </w:r>
      <w:r w:rsidR="00A25B78">
        <w:rPr>
          <w:rFonts w:hint="cs"/>
          <w:rtl/>
          <w:lang w:eastAsia="he-IL"/>
        </w:rPr>
        <w:t xml:space="preserve"> בנושאים מסווגים לא מעטים</w:t>
      </w:r>
      <w:r w:rsidR="00DF5013">
        <w:rPr>
          <w:rFonts w:hint="cs"/>
          <w:rtl/>
          <w:lang w:eastAsia="he-IL"/>
        </w:rPr>
        <w:t>,</w:t>
      </w:r>
      <w:r w:rsidR="00A25B78">
        <w:rPr>
          <w:rFonts w:hint="cs"/>
          <w:rtl/>
          <w:lang w:eastAsia="he-IL"/>
        </w:rPr>
        <w:t xml:space="preserve"> שחשיבותם לביטחון מדינת י</w:t>
      </w:r>
      <w:r w:rsidR="00DF5013">
        <w:rPr>
          <w:rFonts w:hint="cs"/>
          <w:rtl/>
          <w:lang w:eastAsia="he-IL"/>
        </w:rPr>
        <w:t>ש</w:t>
      </w:r>
      <w:r w:rsidR="00A25B78">
        <w:rPr>
          <w:rFonts w:hint="cs"/>
          <w:rtl/>
          <w:lang w:eastAsia="he-IL"/>
        </w:rPr>
        <w:t>ראל אינה נופלת מהחלטות רכש שגויות או לא שגויות</w:t>
      </w:r>
      <w:r w:rsidR="00DF5013">
        <w:rPr>
          <w:rFonts w:hint="cs"/>
          <w:rtl/>
          <w:lang w:eastAsia="he-IL"/>
        </w:rPr>
        <w:t>.</w:t>
      </w:r>
      <w:r w:rsidR="00A25B78">
        <w:rPr>
          <w:rFonts w:hint="cs"/>
          <w:rtl/>
          <w:lang w:eastAsia="he-IL"/>
        </w:rPr>
        <w:t xml:space="preserve"> </w:t>
      </w:r>
    </w:p>
    <w:p w:rsidR="00DF5013" w:rsidRDefault="00DF5013" w:rsidP="00DF5013">
      <w:pPr>
        <w:rPr>
          <w:rtl/>
          <w:lang w:eastAsia="he-IL"/>
        </w:rPr>
      </w:pPr>
      <w:bookmarkStart w:id="83" w:name="_ETM_Q1_1096308"/>
      <w:bookmarkStart w:id="84" w:name="_ETM_Q1_1096349"/>
      <w:bookmarkStart w:id="85" w:name="_ETM_Q1_1096516"/>
      <w:bookmarkEnd w:id="83"/>
      <w:bookmarkEnd w:id="84"/>
      <w:bookmarkEnd w:id="85"/>
    </w:p>
    <w:p w:rsidR="00644C77" w:rsidRDefault="00A25B78" w:rsidP="00644C77">
      <w:pPr>
        <w:rPr>
          <w:rtl/>
          <w:lang w:eastAsia="he-IL"/>
        </w:rPr>
      </w:pPr>
      <w:bookmarkStart w:id="86" w:name="_ETM_Q1_1096571"/>
      <w:bookmarkEnd w:id="86"/>
      <w:r>
        <w:rPr>
          <w:rFonts w:hint="cs"/>
          <w:rtl/>
          <w:lang w:eastAsia="he-IL"/>
        </w:rPr>
        <w:t xml:space="preserve">פתיחת </w:t>
      </w:r>
      <w:r w:rsidR="00F000D1">
        <w:rPr>
          <w:rFonts w:hint="cs"/>
          <w:rtl/>
          <w:lang w:eastAsia="he-IL"/>
        </w:rPr>
        <w:t>ה</w:t>
      </w:r>
      <w:r>
        <w:rPr>
          <w:rFonts w:hint="cs"/>
          <w:rtl/>
          <w:lang w:eastAsia="he-IL"/>
        </w:rPr>
        <w:t xml:space="preserve">דיונים תמנע את התופעה </w:t>
      </w:r>
      <w:r w:rsidR="00DF5013">
        <w:rPr>
          <w:rFonts w:hint="cs"/>
          <w:rtl/>
          <w:lang w:eastAsia="he-IL"/>
        </w:rPr>
        <w:t xml:space="preserve">הישראלית הנפוצה </w:t>
      </w:r>
      <w:r>
        <w:rPr>
          <w:rFonts w:hint="cs"/>
          <w:rtl/>
          <w:lang w:eastAsia="he-IL"/>
        </w:rPr>
        <w:t>של הדלפות</w:t>
      </w:r>
      <w:r w:rsidR="009E5B69">
        <w:rPr>
          <w:rFonts w:hint="cs"/>
          <w:rtl/>
          <w:lang w:eastAsia="he-IL"/>
        </w:rPr>
        <w:t>.</w:t>
      </w:r>
      <w:r>
        <w:rPr>
          <w:rFonts w:hint="cs"/>
          <w:rtl/>
          <w:lang w:eastAsia="he-IL"/>
        </w:rPr>
        <w:t xml:space="preserve"> היא תקטין את זה</w:t>
      </w:r>
      <w:r w:rsidR="009E5B69">
        <w:rPr>
          <w:rFonts w:hint="cs"/>
          <w:rtl/>
          <w:lang w:eastAsia="he-IL"/>
        </w:rPr>
        <w:t>, לא יהיה צורך</w:t>
      </w:r>
      <w:r>
        <w:rPr>
          <w:rFonts w:hint="cs"/>
          <w:rtl/>
          <w:lang w:eastAsia="he-IL"/>
        </w:rPr>
        <w:t xml:space="preserve"> </w:t>
      </w:r>
      <w:r w:rsidR="009E5B69">
        <w:rPr>
          <w:rFonts w:hint="cs"/>
          <w:rtl/>
          <w:lang w:eastAsia="he-IL"/>
        </w:rPr>
        <w:t xml:space="preserve">להדליף </w:t>
      </w:r>
      <w:r>
        <w:rPr>
          <w:rFonts w:hint="cs"/>
          <w:rtl/>
          <w:lang w:eastAsia="he-IL"/>
        </w:rPr>
        <w:t>הכול יהיה על השולחן מן הטעם הפשוט</w:t>
      </w:r>
      <w:r w:rsidR="009E5B69">
        <w:rPr>
          <w:rFonts w:hint="cs"/>
          <w:rtl/>
          <w:lang w:eastAsia="he-IL"/>
        </w:rPr>
        <w:t>,</w:t>
      </w:r>
      <w:r>
        <w:rPr>
          <w:rFonts w:hint="cs"/>
          <w:rtl/>
          <w:lang w:eastAsia="he-IL"/>
        </w:rPr>
        <w:t xml:space="preserve"> כי באמת אנחנו לא עוסקים בסוגיות</w:t>
      </w:r>
      <w:r w:rsidR="009E5B69">
        <w:rPr>
          <w:rFonts w:hint="cs"/>
          <w:rtl/>
          <w:lang w:eastAsia="he-IL"/>
        </w:rPr>
        <w:t xml:space="preserve"> </w:t>
      </w:r>
      <w:bookmarkStart w:id="87" w:name="_ETM_Q1_1111461"/>
      <w:bookmarkEnd w:id="87"/>
      <w:r>
        <w:rPr>
          <w:rFonts w:hint="cs"/>
          <w:rtl/>
          <w:lang w:eastAsia="he-IL"/>
        </w:rPr>
        <w:t>הרגישות</w:t>
      </w:r>
      <w:r w:rsidR="009E5B69">
        <w:rPr>
          <w:rFonts w:hint="cs"/>
          <w:rtl/>
          <w:lang w:eastAsia="he-IL"/>
        </w:rPr>
        <w:t>,</w:t>
      </w:r>
      <w:r>
        <w:rPr>
          <w:rFonts w:hint="cs"/>
          <w:rtl/>
          <w:lang w:eastAsia="he-IL"/>
        </w:rPr>
        <w:t xml:space="preserve"> לא הן הבעיה</w:t>
      </w:r>
      <w:r w:rsidR="009E5B69">
        <w:rPr>
          <w:rFonts w:hint="cs"/>
          <w:rtl/>
          <w:lang w:eastAsia="he-IL"/>
        </w:rPr>
        <w:t>.</w:t>
      </w:r>
      <w:r>
        <w:rPr>
          <w:rFonts w:hint="cs"/>
          <w:rtl/>
          <w:lang w:eastAsia="he-IL"/>
        </w:rPr>
        <w:t xml:space="preserve"> אף אחד מאתנו</w:t>
      </w:r>
      <w:r w:rsidR="009E5B69">
        <w:rPr>
          <w:rFonts w:hint="cs"/>
          <w:rtl/>
          <w:lang w:eastAsia="he-IL"/>
        </w:rPr>
        <w:t>, אנשי הביטחון</w:t>
      </w:r>
      <w:r>
        <w:rPr>
          <w:rFonts w:hint="cs"/>
          <w:rtl/>
          <w:lang w:eastAsia="he-IL"/>
        </w:rPr>
        <w:t xml:space="preserve"> שעתרו לבג</w:t>
      </w:r>
      <w:r w:rsidR="009E5B69">
        <w:rPr>
          <w:rFonts w:hint="cs"/>
          <w:rtl/>
          <w:lang w:eastAsia="he-IL"/>
        </w:rPr>
        <w:t>"</w:t>
      </w:r>
      <w:r>
        <w:rPr>
          <w:rFonts w:hint="cs"/>
          <w:rtl/>
          <w:lang w:eastAsia="he-IL"/>
        </w:rPr>
        <w:t>ץ</w:t>
      </w:r>
      <w:r w:rsidR="009E5B69">
        <w:rPr>
          <w:rFonts w:hint="cs"/>
          <w:rtl/>
          <w:lang w:eastAsia="he-IL"/>
        </w:rPr>
        <w:t>,</w:t>
      </w:r>
      <w:r>
        <w:rPr>
          <w:rFonts w:hint="cs"/>
          <w:rtl/>
          <w:lang w:eastAsia="he-IL"/>
        </w:rPr>
        <w:t xml:space="preserve"> לא חשב לרגע שאנחנו מערערים על חשיבות המערכות</w:t>
      </w:r>
      <w:r w:rsidR="009E5B69">
        <w:rPr>
          <w:rFonts w:hint="cs"/>
          <w:rtl/>
          <w:lang w:eastAsia="he-IL"/>
        </w:rPr>
        <w:t>,</w:t>
      </w:r>
      <w:r>
        <w:rPr>
          <w:rFonts w:hint="cs"/>
          <w:rtl/>
          <w:lang w:eastAsia="he-IL"/>
        </w:rPr>
        <w:t xml:space="preserve"> אנחנו מערערים על עשיית פלס</w:t>
      </w:r>
      <w:r w:rsidR="009E5B69">
        <w:rPr>
          <w:rFonts w:hint="cs"/>
          <w:rtl/>
          <w:lang w:eastAsia="he-IL"/>
        </w:rPr>
        <w:t>ט</w:t>
      </w:r>
      <w:r>
        <w:rPr>
          <w:rFonts w:hint="cs"/>
          <w:rtl/>
          <w:lang w:eastAsia="he-IL"/>
        </w:rPr>
        <w:t>ר בתהליך</w:t>
      </w:r>
      <w:r w:rsidR="00644C77">
        <w:rPr>
          <w:rFonts w:hint="cs"/>
          <w:rtl/>
          <w:lang w:eastAsia="he-IL"/>
        </w:rPr>
        <w:t>. זה הדבר ו</w:t>
      </w:r>
      <w:r>
        <w:rPr>
          <w:rFonts w:hint="cs"/>
          <w:rtl/>
          <w:lang w:eastAsia="he-IL"/>
        </w:rPr>
        <w:t>את זה צריך לברר ואין שום סיבה שזה יהיה חסוי</w:t>
      </w:r>
      <w:r w:rsidR="00644C77">
        <w:rPr>
          <w:rFonts w:hint="cs"/>
          <w:rtl/>
          <w:lang w:eastAsia="he-IL"/>
        </w:rPr>
        <w:t>.</w:t>
      </w:r>
      <w:r>
        <w:rPr>
          <w:rFonts w:hint="cs"/>
          <w:rtl/>
          <w:lang w:eastAsia="he-IL"/>
        </w:rPr>
        <w:t xml:space="preserve"> קבלת החלטות אינה </w:t>
      </w:r>
      <w:r w:rsidR="00644C77">
        <w:rPr>
          <w:rFonts w:hint="cs"/>
          <w:rtl/>
          <w:lang w:eastAsia="he-IL"/>
        </w:rPr>
        <w:t xml:space="preserve">דבר </w:t>
      </w:r>
      <w:r>
        <w:rPr>
          <w:rFonts w:hint="cs"/>
          <w:rtl/>
          <w:lang w:eastAsia="he-IL"/>
        </w:rPr>
        <w:t>חסוי</w:t>
      </w:r>
      <w:r w:rsidR="00644C77">
        <w:rPr>
          <w:rFonts w:hint="cs"/>
          <w:rtl/>
          <w:lang w:eastAsia="he-IL"/>
        </w:rPr>
        <w:t>.</w:t>
      </w:r>
      <w:r>
        <w:rPr>
          <w:rFonts w:hint="cs"/>
          <w:rtl/>
          <w:lang w:eastAsia="he-IL"/>
        </w:rPr>
        <w:t xml:space="preserve"> שיקול דעת </w:t>
      </w:r>
      <w:r w:rsidR="00644C77">
        <w:rPr>
          <w:rFonts w:hint="cs"/>
          <w:rtl/>
          <w:lang w:eastAsia="he-IL"/>
        </w:rPr>
        <w:t xml:space="preserve">שגוי </w:t>
      </w:r>
      <w:r>
        <w:rPr>
          <w:rFonts w:hint="cs"/>
          <w:rtl/>
          <w:lang w:eastAsia="he-IL"/>
        </w:rPr>
        <w:t xml:space="preserve">אינו </w:t>
      </w:r>
      <w:r w:rsidR="00644C77">
        <w:rPr>
          <w:rFonts w:hint="cs"/>
          <w:rtl/>
          <w:lang w:eastAsia="he-IL"/>
        </w:rPr>
        <w:t xml:space="preserve">דבר </w:t>
      </w:r>
      <w:r>
        <w:rPr>
          <w:rFonts w:hint="cs"/>
          <w:rtl/>
          <w:lang w:eastAsia="he-IL"/>
        </w:rPr>
        <w:t>חסוי</w:t>
      </w:r>
      <w:r w:rsidR="00644C77">
        <w:rPr>
          <w:rFonts w:hint="cs"/>
          <w:rtl/>
          <w:lang w:eastAsia="he-IL"/>
        </w:rPr>
        <w:t>.</w:t>
      </w:r>
    </w:p>
    <w:p w:rsidR="00644C77" w:rsidRDefault="00644C77" w:rsidP="00644C77">
      <w:pPr>
        <w:rPr>
          <w:rtl/>
          <w:lang w:eastAsia="he-IL"/>
        </w:rPr>
      </w:pPr>
      <w:bookmarkStart w:id="88" w:name="_ETM_Q1_1142987"/>
      <w:bookmarkStart w:id="89" w:name="_ETM_Q1_1143031"/>
      <w:bookmarkStart w:id="90" w:name="_ETM_Q1_1143147"/>
      <w:bookmarkEnd w:id="88"/>
      <w:bookmarkEnd w:id="89"/>
      <w:bookmarkEnd w:id="90"/>
    </w:p>
    <w:p w:rsidR="00A25B78" w:rsidRDefault="00A25B78" w:rsidP="00F33E50">
      <w:pPr>
        <w:rPr>
          <w:rtl/>
          <w:lang w:eastAsia="he-IL"/>
        </w:rPr>
      </w:pPr>
      <w:bookmarkStart w:id="91" w:name="_ETM_Q1_1143180"/>
      <w:bookmarkEnd w:id="91"/>
      <w:r>
        <w:rPr>
          <w:rFonts w:hint="cs"/>
          <w:rtl/>
          <w:lang w:eastAsia="he-IL"/>
        </w:rPr>
        <w:t xml:space="preserve">הייתי אחד מנחקרי ועדת </w:t>
      </w:r>
      <w:proofErr w:type="spellStart"/>
      <w:r>
        <w:rPr>
          <w:rFonts w:hint="cs"/>
          <w:rtl/>
          <w:lang w:eastAsia="he-IL"/>
        </w:rPr>
        <w:t>וינוגר</w:t>
      </w:r>
      <w:r w:rsidR="001D494F">
        <w:rPr>
          <w:rFonts w:hint="cs"/>
          <w:rtl/>
          <w:lang w:eastAsia="he-IL"/>
        </w:rPr>
        <w:t>ד</w:t>
      </w:r>
      <w:proofErr w:type="spellEnd"/>
      <w:r w:rsidR="001D494F">
        <w:rPr>
          <w:rFonts w:hint="cs"/>
          <w:rtl/>
          <w:lang w:eastAsia="he-IL"/>
        </w:rPr>
        <w:t>,</w:t>
      </w:r>
      <w:r>
        <w:rPr>
          <w:rFonts w:hint="cs"/>
          <w:rtl/>
          <w:lang w:eastAsia="he-IL"/>
        </w:rPr>
        <w:t xml:space="preserve"> הכול ה</w:t>
      </w:r>
      <w:r w:rsidR="001D494F">
        <w:rPr>
          <w:rFonts w:hint="cs"/>
          <w:rtl/>
          <w:lang w:eastAsia="he-IL"/>
        </w:rPr>
        <w:t>י</w:t>
      </w:r>
      <w:r>
        <w:rPr>
          <w:rFonts w:hint="cs"/>
          <w:rtl/>
          <w:lang w:eastAsia="he-IL"/>
        </w:rPr>
        <w:t xml:space="preserve">ה על השולחן </w:t>
      </w:r>
      <w:r w:rsidR="001D494F">
        <w:rPr>
          <w:rFonts w:hint="cs"/>
          <w:rtl/>
          <w:lang w:eastAsia="he-IL"/>
        </w:rPr>
        <w:t>ופה</w:t>
      </w:r>
      <w:r>
        <w:rPr>
          <w:rFonts w:hint="cs"/>
          <w:rtl/>
          <w:lang w:eastAsia="he-IL"/>
        </w:rPr>
        <w:t xml:space="preserve"> לא מדובר </w:t>
      </w:r>
      <w:r w:rsidR="001D494F">
        <w:rPr>
          <w:rFonts w:hint="cs"/>
          <w:rtl/>
          <w:lang w:eastAsia="he-IL"/>
        </w:rPr>
        <w:t xml:space="preserve">בשום פעילות מבצעית חשאית אלא מדובר בתהליכי רכש. </w:t>
      </w:r>
      <w:r>
        <w:rPr>
          <w:rFonts w:hint="cs"/>
          <w:rtl/>
          <w:lang w:eastAsia="he-IL"/>
        </w:rPr>
        <w:t xml:space="preserve">לא יכול </w:t>
      </w:r>
      <w:proofErr w:type="spellStart"/>
      <w:r>
        <w:rPr>
          <w:rFonts w:hint="cs"/>
          <w:rtl/>
          <w:lang w:eastAsia="he-IL"/>
        </w:rPr>
        <w:t>המלמ"ב</w:t>
      </w:r>
      <w:proofErr w:type="spellEnd"/>
      <w:r>
        <w:rPr>
          <w:rFonts w:hint="cs"/>
          <w:rtl/>
          <w:lang w:eastAsia="he-IL"/>
        </w:rPr>
        <w:t xml:space="preserve"> </w:t>
      </w:r>
      <w:r w:rsidR="001D494F">
        <w:rPr>
          <w:rFonts w:hint="cs"/>
          <w:rtl/>
          <w:lang w:eastAsia="he-IL"/>
        </w:rPr>
        <w:t>או משר</w:t>
      </w:r>
      <w:bookmarkStart w:id="92" w:name="_ETM_Q1_1156475"/>
      <w:bookmarkEnd w:id="92"/>
      <w:r w:rsidR="001D494F">
        <w:rPr>
          <w:rFonts w:hint="cs"/>
          <w:rtl/>
          <w:lang w:eastAsia="he-IL"/>
        </w:rPr>
        <w:t xml:space="preserve">ד הביטחון </w:t>
      </w:r>
      <w:r>
        <w:rPr>
          <w:rFonts w:hint="cs"/>
          <w:rtl/>
          <w:lang w:eastAsia="he-IL"/>
        </w:rPr>
        <w:t>לטעון טענה גורפת שכל עיסוק בנושא ביטחון הוא סודי ביותר</w:t>
      </w:r>
      <w:r w:rsidR="00631C9A">
        <w:rPr>
          <w:rFonts w:hint="cs"/>
          <w:rtl/>
          <w:lang w:eastAsia="he-IL"/>
        </w:rPr>
        <w:t>.</w:t>
      </w:r>
      <w:r>
        <w:rPr>
          <w:rFonts w:hint="cs"/>
          <w:rtl/>
          <w:lang w:eastAsia="he-IL"/>
        </w:rPr>
        <w:t xml:space="preserve"> אין כזה דבר לא היה לא יהיה ואסור שיה</w:t>
      </w:r>
      <w:r w:rsidR="00631C9A">
        <w:rPr>
          <w:rFonts w:hint="cs"/>
          <w:rtl/>
          <w:lang w:eastAsia="he-IL"/>
        </w:rPr>
        <w:t>י</w:t>
      </w:r>
      <w:r>
        <w:rPr>
          <w:rFonts w:hint="cs"/>
          <w:rtl/>
          <w:lang w:eastAsia="he-IL"/>
        </w:rPr>
        <w:t>ה</w:t>
      </w:r>
      <w:r w:rsidR="00631C9A">
        <w:rPr>
          <w:rFonts w:hint="cs"/>
          <w:rtl/>
          <w:lang w:eastAsia="he-IL"/>
        </w:rPr>
        <w:t>,</w:t>
      </w:r>
      <w:r>
        <w:rPr>
          <w:rFonts w:hint="cs"/>
          <w:rtl/>
          <w:lang w:eastAsia="he-IL"/>
        </w:rPr>
        <w:t xml:space="preserve"> שנושאים כאלה יקבלו הגנה מפרה</w:t>
      </w:r>
      <w:r w:rsidR="00631C9A">
        <w:rPr>
          <w:rFonts w:hint="cs"/>
          <w:rtl/>
          <w:lang w:eastAsia="he-IL"/>
        </w:rPr>
        <w:t xml:space="preserve"> </w:t>
      </w:r>
      <w:r>
        <w:rPr>
          <w:rFonts w:hint="cs"/>
          <w:rtl/>
          <w:lang w:eastAsia="he-IL"/>
        </w:rPr>
        <w:t>קד</w:t>
      </w:r>
      <w:r w:rsidR="00631C9A">
        <w:rPr>
          <w:rFonts w:hint="cs"/>
          <w:rtl/>
          <w:lang w:eastAsia="he-IL"/>
        </w:rPr>
        <w:t>ו</w:t>
      </w:r>
      <w:r>
        <w:rPr>
          <w:rFonts w:hint="cs"/>
          <w:rtl/>
          <w:lang w:eastAsia="he-IL"/>
        </w:rPr>
        <w:t>שה שאינה קדושה יותר</w:t>
      </w:r>
      <w:r w:rsidR="00631C9A">
        <w:rPr>
          <w:rFonts w:hint="cs"/>
          <w:rtl/>
          <w:lang w:eastAsia="he-IL"/>
        </w:rPr>
        <w:t>.</w:t>
      </w:r>
      <w:r>
        <w:rPr>
          <w:rFonts w:hint="cs"/>
          <w:rtl/>
          <w:lang w:eastAsia="he-IL"/>
        </w:rPr>
        <w:t xml:space="preserve"> אני אומר את זה כמי שהביטחון בלבו יום יום</w:t>
      </w:r>
      <w:r w:rsidR="00174EE9">
        <w:rPr>
          <w:rFonts w:hint="cs"/>
          <w:rtl/>
          <w:lang w:eastAsia="he-IL"/>
        </w:rPr>
        <w:t>.</w:t>
      </w:r>
      <w:r>
        <w:rPr>
          <w:rFonts w:hint="cs"/>
          <w:rtl/>
          <w:lang w:eastAsia="he-IL"/>
        </w:rPr>
        <w:t xml:space="preserve"> חשיבות ההגנה על יכולות צה"ל חשובה מאוד</w:t>
      </w:r>
      <w:r w:rsidR="00174EE9">
        <w:rPr>
          <w:rFonts w:hint="cs"/>
          <w:rtl/>
          <w:lang w:eastAsia="he-IL"/>
        </w:rPr>
        <w:t>,</w:t>
      </w:r>
      <w:r>
        <w:rPr>
          <w:rFonts w:hint="cs"/>
          <w:rtl/>
          <w:lang w:eastAsia="he-IL"/>
        </w:rPr>
        <w:t xml:space="preserve"> לא מדובר על חשי</w:t>
      </w:r>
      <w:r w:rsidR="00174EE9">
        <w:rPr>
          <w:rFonts w:hint="cs"/>
          <w:rtl/>
          <w:lang w:eastAsia="he-IL"/>
        </w:rPr>
        <w:t xml:space="preserve">פת </w:t>
      </w:r>
      <w:r>
        <w:rPr>
          <w:rFonts w:hint="cs"/>
          <w:rtl/>
          <w:lang w:eastAsia="he-IL"/>
        </w:rPr>
        <w:t>היכולות ולא מדובר על שום דבר מסווג שאנחנו דנים בתהליכי קבלת החלטות</w:t>
      </w:r>
      <w:r w:rsidR="00174EE9">
        <w:rPr>
          <w:rFonts w:hint="cs"/>
          <w:rtl/>
          <w:lang w:eastAsia="he-IL"/>
        </w:rPr>
        <w:t xml:space="preserve">. ההחלטות לא היו איזה מערכת </w:t>
      </w:r>
      <w:bookmarkStart w:id="93" w:name="_ETM_Q1_1205861"/>
      <w:bookmarkEnd w:id="93"/>
      <w:r w:rsidR="00174EE9">
        <w:rPr>
          <w:rFonts w:hint="cs"/>
          <w:rtl/>
          <w:lang w:eastAsia="he-IL"/>
        </w:rPr>
        <w:t xml:space="preserve">נשק תהיה, ההחלטות היו </w:t>
      </w:r>
      <w:r>
        <w:rPr>
          <w:rFonts w:hint="cs"/>
          <w:rtl/>
          <w:lang w:eastAsia="he-IL"/>
        </w:rPr>
        <w:t>מי קונה</w:t>
      </w:r>
      <w:r w:rsidR="00174EE9">
        <w:rPr>
          <w:rFonts w:hint="cs"/>
          <w:rtl/>
          <w:lang w:eastAsia="he-IL"/>
        </w:rPr>
        <w:t xml:space="preserve">? איך קונים? למה קונים? כמה קונים? </w:t>
      </w:r>
      <w:r>
        <w:rPr>
          <w:rFonts w:hint="cs"/>
          <w:rtl/>
          <w:lang w:eastAsia="he-IL"/>
        </w:rPr>
        <w:t xml:space="preserve">מאיפה </w:t>
      </w:r>
      <w:r w:rsidR="00174EE9">
        <w:rPr>
          <w:rFonts w:hint="cs"/>
          <w:rtl/>
          <w:lang w:eastAsia="he-IL"/>
        </w:rPr>
        <w:t xml:space="preserve">קונים? </w:t>
      </w:r>
      <w:r>
        <w:rPr>
          <w:rFonts w:hint="cs"/>
          <w:rtl/>
          <w:lang w:eastAsia="he-IL"/>
        </w:rPr>
        <w:t>זה הדיון. זה בדיוק כמו דיון על רכישת מכוניות. כשר</w:t>
      </w:r>
      <w:r w:rsidR="00174EE9">
        <w:rPr>
          <w:rFonts w:hint="cs"/>
          <w:rtl/>
          <w:lang w:eastAsia="he-IL"/>
        </w:rPr>
        <w:t>ו</w:t>
      </w:r>
      <w:r>
        <w:rPr>
          <w:rFonts w:hint="cs"/>
          <w:rtl/>
          <w:lang w:eastAsia="he-IL"/>
        </w:rPr>
        <w:t>כש</w:t>
      </w:r>
      <w:r w:rsidR="00174EE9">
        <w:rPr>
          <w:rFonts w:hint="cs"/>
          <w:rtl/>
          <w:lang w:eastAsia="he-IL"/>
        </w:rPr>
        <w:t>י</w:t>
      </w:r>
      <w:r>
        <w:rPr>
          <w:rFonts w:hint="cs"/>
          <w:rtl/>
          <w:lang w:eastAsia="he-IL"/>
        </w:rPr>
        <w:t>ם ליסינג לצבא הכול פתוח</w:t>
      </w:r>
      <w:r w:rsidR="00174EE9">
        <w:rPr>
          <w:rFonts w:hint="cs"/>
          <w:rtl/>
          <w:lang w:eastAsia="he-IL"/>
        </w:rPr>
        <w:t>.</w:t>
      </w:r>
      <w:r>
        <w:rPr>
          <w:rFonts w:hint="cs"/>
          <w:rtl/>
          <w:lang w:eastAsia="he-IL"/>
        </w:rPr>
        <w:t xml:space="preserve"> לצ</w:t>
      </w:r>
      <w:r w:rsidR="00174EE9">
        <w:rPr>
          <w:rFonts w:hint="cs"/>
          <w:rtl/>
          <w:lang w:eastAsia="he-IL"/>
        </w:rPr>
        <w:t>ו</w:t>
      </w:r>
      <w:r>
        <w:rPr>
          <w:rFonts w:hint="cs"/>
          <w:rtl/>
          <w:lang w:eastAsia="he-IL"/>
        </w:rPr>
        <w:t>ר</w:t>
      </w:r>
      <w:r w:rsidR="00174EE9">
        <w:rPr>
          <w:rFonts w:hint="cs"/>
          <w:rtl/>
          <w:lang w:eastAsia="he-IL"/>
        </w:rPr>
        <w:t>ך</w:t>
      </w:r>
      <w:r>
        <w:rPr>
          <w:rFonts w:hint="cs"/>
          <w:rtl/>
          <w:lang w:eastAsia="he-IL"/>
        </w:rPr>
        <w:t xml:space="preserve"> העניין רכשו צוללות</w:t>
      </w:r>
      <w:r w:rsidR="00174EE9">
        <w:rPr>
          <w:rFonts w:hint="cs"/>
          <w:rtl/>
          <w:lang w:eastAsia="he-IL"/>
        </w:rPr>
        <w:t>.</w:t>
      </w:r>
      <w:r>
        <w:rPr>
          <w:rFonts w:hint="cs"/>
          <w:rtl/>
          <w:lang w:eastAsia="he-IL"/>
        </w:rPr>
        <w:t xml:space="preserve"> אי</w:t>
      </w:r>
      <w:r w:rsidR="00F33E50">
        <w:rPr>
          <w:rFonts w:hint="cs"/>
          <w:rtl/>
          <w:lang w:eastAsia="he-IL"/>
        </w:rPr>
        <w:t>ן</w:t>
      </w:r>
      <w:r>
        <w:rPr>
          <w:rFonts w:hint="cs"/>
          <w:rtl/>
          <w:lang w:eastAsia="he-IL"/>
        </w:rPr>
        <w:t xml:space="preserve"> בין צוללת למכונית ליסינג </w:t>
      </w:r>
      <w:r w:rsidR="00F33E50">
        <w:rPr>
          <w:rFonts w:hint="cs"/>
          <w:rtl/>
          <w:lang w:eastAsia="he-IL"/>
        </w:rPr>
        <w:t>שום</w:t>
      </w:r>
      <w:r>
        <w:rPr>
          <w:rFonts w:hint="cs"/>
          <w:rtl/>
          <w:lang w:eastAsia="he-IL"/>
        </w:rPr>
        <w:t xml:space="preserve"> הבדל כשדנים במערכת</w:t>
      </w:r>
      <w:r w:rsidR="00F33E50">
        <w:rPr>
          <w:rFonts w:hint="cs"/>
          <w:rtl/>
          <w:lang w:eastAsia="he-IL"/>
        </w:rPr>
        <w:t>,</w:t>
      </w:r>
      <w:r>
        <w:rPr>
          <w:rFonts w:hint="cs"/>
          <w:rtl/>
          <w:lang w:eastAsia="he-IL"/>
        </w:rPr>
        <w:t xml:space="preserve"> כמה שילמו</w:t>
      </w:r>
      <w:r w:rsidR="00F33E50">
        <w:rPr>
          <w:rFonts w:hint="cs"/>
          <w:rtl/>
          <w:lang w:eastAsia="he-IL"/>
        </w:rPr>
        <w:t>,</w:t>
      </w:r>
      <w:r>
        <w:rPr>
          <w:rFonts w:hint="cs"/>
          <w:rtl/>
          <w:lang w:eastAsia="he-IL"/>
        </w:rPr>
        <w:t xml:space="preserve"> למי שילמו</w:t>
      </w:r>
      <w:r w:rsidR="00F33E50">
        <w:rPr>
          <w:rFonts w:hint="cs"/>
          <w:rtl/>
          <w:lang w:eastAsia="he-IL"/>
        </w:rPr>
        <w:t>, מי לקח, מי גזר קופון אם בכלל</w:t>
      </w:r>
      <w:r>
        <w:rPr>
          <w:rFonts w:hint="cs"/>
          <w:rtl/>
          <w:lang w:eastAsia="he-IL"/>
        </w:rPr>
        <w:t xml:space="preserve">. הלוואי </w:t>
      </w:r>
      <w:r w:rsidR="00F33E50">
        <w:rPr>
          <w:rFonts w:hint="cs"/>
          <w:rtl/>
          <w:lang w:eastAsia="he-IL"/>
        </w:rPr>
        <w:t>ו</w:t>
      </w:r>
      <w:r>
        <w:rPr>
          <w:rFonts w:hint="cs"/>
          <w:rtl/>
          <w:lang w:eastAsia="he-IL"/>
        </w:rPr>
        <w:t>הוועדה תמצא שלא נפל רבב</w:t>
      </w:r>
      <w:r w:rsidR="00F33E50">
        <w:rPr>
          <w:rFonts w:hint="cs"/>
          <w:rtl/>
          <w:lang w:eastAsia="he-IL"/>
        </w:rPr>
        <w:t>.</w:t>
      </w:r>
      <w:r>
        <w:rPr>
          <w:rFonts w:hint="cs"/>
          <w:rtl/>
          <w:lang w:eastAsia="he-IL"/>
        </w:rPr>
        <w:t xml:space="preserve"> הדבר האחרון</w:t>
      </w:r>
      <w:r w:rsidR="00F33E50">
        <w:rPr>
          <w:rFonts w:hint="cs"/>
          <w:rtl/>
          <w:lang w:eastAsia="he-IL"/>
        </w:rPr>
        <w:t xml:space="preserve"> </w:t>
      </w:r>
      <w:r>
        <w:rPr>
          <w:rFonts w:hint="cs"/>
          <w:rtl/>
          <w:lang w:eastAsia="he-IL"/>
        </w:rPr>
        <w:t>שמי</w:t>
      </w:r>
      <w:r w:rsidR="00F33E50">
        <w:rPr>
          <w:rFonts w:hint="cs"/>
          <w:rtl/>
          <w:lang w:eastAsia="he-IL"/>
        </w:rPr>
        <w:t xml:space="preserve"> </w:t>
      </w:r>
      <w:r>
        <w:rPr>
          <w:rFonts w:hint="cs"/>
          <w:rtl/>
          <w:lang w:eastAsia="he-IL"/>
        </w:rPr>
        <w:t xml:space="preserve">מאתנו רוצה </w:t>
      </w:r>
      <w:r w:rsidR="00F33E50">
        <w:rPr>
          <w:rFonts w:hint="cs"/>
          <w:rtl/>
          <w:lang w:eastAsia="he-IL"/>
        </w:rPr>
        <w:t xml:space="preserve">זה </w:t>
      </w:r>
      <w:r>
        <w:rPr>
          <w:rFonts w:hint="cs"/>
          <w:rtl/>
          <w:lang w:eastAsia="he-IL"/>
        </w:rPr>
        <w:t>שימצא שנפל רבב</w:t>
      </w:r>
      <w:r w:rsidR="00F33E50">
        <w:rPr>
          <w:rFonts w:hint="cs"/>
          <w:rtl/>
          <w:lang w:eastAsia="he-IL"/>
        </w:rPr>
        <w:t xml:space="preserve"> בתהליכים</w:t>
      </w:r>
      <w:r>
        <w:rPr>
          <w:rFonts w:hint="cs"/>
          <w:rtl/>
          <w:lang w:eastAsia="he-IL"/>
        </w:rPr>
        <w:t>.</w:t>
      </w:r>
      <w:bookmarkStart w:id="94" w:name="_ETM_Q1_1257572"/>
      <w:bookmarkStart w:id="95" w:name="_ETM_Q1_1257628"/>
      <w:bookmarkEnd w:id="94"/>
      <w:bookmarkEnd w:id="95"/>
      <w:r w:rsidR="00F33E50">
        <w:rPr>
          <w:rFonts w:hint="cs"/>
          <w:rtl/>
          <w:lang w:eastAsia="he-IL"/>
        </w:rPr>
        <w:t xml:space="preserve"> </w:t>
      </w:r>
      <w:bookmarkStart w:id="96" w:name="_ETM_Q1_1271621"/>
      <w:bookmarkEnd w:id="96"/>
      <w:r>
        <w:rPr>
          <w:rFonts w:hint="cs"/>
          <w:rtl/>
          <w:lang w:eastAsia="he-IL"/>
        </w:rPr>
        <w:t>אמר פעם מישהו</w:t>
      </w:r>
      <w:r w:rsidR="00F33E50">
        <w:rPr>
          <w:rFonts w:hint="cs"/>
          <w:rtl/>
          <w:lang w:eastAsia="he-IL"/>
        </w:rPr>
        <w:t xml:space="preserve">, מה שנראה כמו משהו, מתנהג כמו </w:t>
      </w:r>
      <w:bookmarkStart w:id="97" w:name="_ETM_Q1_1260297"/>
      <w:bookmarkEnd w:id="97"/>
      <w:r w:rsidR="00F33E50">
        <w:rPr>
          <w:rFonts w:hint="cs"/>
          <w:rtl/>
          <w:lang w:eastAsia="he-IL"/>
        </w:rPr>
        <w:t xml:space="preserve">משהו ומריח כמו משהו, כנראה זה המשהו. בואו נדבר על </w:t>
      </w:r>
      <w:bookmarkStart w:id="98" w:name="_ETM_Q1_1266903"/>
      <w:bookmarkEnd w:id="98"/>
      <w:r w:rsidR="00F33E50">
        <w:rPr>
          <w:rFonts w:hint="cs"/>
          <w:rtl/>
          <w:lang w:eastAsia="he-IL"/>
        </w:rPr>
        <w:t xml:space="preserve">זה, </w:t>
      </w:r>
      <w:r w:rsidR="00CA1B80">
        <w:rPr>
          <w:rFonts w:hint="cs"/>
          <w:rtl/>
          <w:lang w:eastAsia="he-IL"/>
        </w:rPr>
        <w:t xml:space="preserve">את זה נבדוק. </w:t>
      </w:r>
      <w:r w:rsidR="00F33E50">
        <w:rPr>
          <w:rFonts w:hint="cs"/>
          <w:rtl/>
          <w:lang w:eastAsia="he-IL"/>
        </w:rPr>
        <w:t xml:space="preserve">לגבי המישהו הזה, אני לא אציין שמות. </w:t>
      </w:r>
    </w:p>
    <w:p w:rsidR="00CA1B80" w:rsidRDefault="00CA1B80" w:rsidP="00A25B78">
      <w:pPr>
        <w:rPr>
          <w:rtl/>
          <w:lang w:eastAsia="he-IL"/>
        </w:rPr>
      </w:pPr>
    </w:p>
    <w:p w:rsidR="00CA1B80" w:rsidRDefault="00CA1B80" w:rsidP="001F7243">
      <w:pPr>
        <w:rPr>
          <w:rtl/>
          <w:lang w:eastAsia="he-IL"/>
        </w:rPr>
      </w:pPr>
      <w:r>
        <w:rPr>
          <w:rFonts w:hint="cs"/>
          <w:rtl/>
          <w:lang w:eastAsia="he-IL"/>
        </w:rPr>
        <w:t>נקודה אחרונה, אני מבקש לומר אם מחילים הגבלה</w:t>
      </w:r>
      <w:r w:rsidR="001A3CEE">
        <w:rPr>
          <w:rFonts w:hint="cs"/>
          <w:rtl/>
          <w:lang w:eastAsia="he-IL"/>
        </w:rPr>
        <w:t>,</w:t>
      </w:r>
      <w:r>
        <w:rPr>
          <w:rFonts w:hint="cs"/>
          <w:rtl/>
          <w:lang w:eastAsia="he-IL"/>
        </w:rPr>
        <w:t xml:space="preserve"> אני מבקש שתהיה המצומצמת ביותר כי אני ח</w:t>
      </w:r>
      <w:r w:rsidR="001A3CEE">
        <w:rPr>
          <w:rFonts w:hint="cs"/>
          <w:rtl/>
          <w:lang w:eastAsia="he-IL"/>
        </w:rPr>
        <w:t>ו</w:t>
      </w:r>
      <w:r>
        <w:rPr>
          <w:rFonts w:hint="cs"/>
          <w:rtl/>
          <w:lang w:eastAsia="he-IL"/>
        </w:rPr>
        <w:t>שב שזה ישרת את כולנו</w:t>
      </w:r>
      <w:r w:rsidR="00DC1EA8">
        <w:rPr>
          <w:rFonts w:hint="cs"/>
          <w:rtl/>
          <w:lang w:eastAsia="he-IL"/>
        </w:rPr>
        <w:t xml:space="preserve">. זה ישרת גם את </w:t>
      </w:r>
      <w:r>
        <w:rPr>
          <w:rFonts w:hint="cs"/>
          <w:rtl/>
          <w:lang w:eastAsia="he-IL"/>
        </w:rPr>
        <w:t xml:space="preserve">ועדת חוץ וביטחון במעלה הדרך </w:t>
      </w:r>
      <w:r w:rsidR="00DC1EA8">
        <w:rPr>
          <w:rFonts w:hint="cs"/>
          <w:rtl/>
          <w:lang w:eastAsia="he-IL"/>
        </w:rPr>
        <w:t xml:space="preserve">כי </w:t>
      </w:r>
      <w:r>
        <w:rPr>
          <w:rFonts w:hint="cs"/>
          <w:rtl/>
          <w:lang w:eastAsia="he-IL"/>
        </w:rPr>
        <w:t>נושאים כאלה אינם דבר חדש</w:t>
      </w:r>
      <w:r w:rsidR="00DC1EA8">
        <w:rPr>
          <w:rFonts w:hint="cs"/>
          <w:rtl/>
          <w:lang w:eastAsia="he-IL"/>
        </w:rPr>
        <w:t xml:space="preserve">. תהליכי רכש מורכבים, </w:t>
      </w:r>
      <w:bookmarkStart w:id="99" w:name="_ETM_Q1_1297022"/>
      <w:bookmarkEnd w:id="99"/>
      <w:r w:rsidR="00DC1EA8">
        <w:rPr>
          <w:rFonts w:hint="cs"/>
          <w:rtl/>
          <w:lang w:eastAsia="he-IL"/>
        </w:rPr>
        <w:t xml:space="preserve">כבדים ועתירי משאבים הם דבר </w:t>
      </w:r>
      <w:r>
        <w:rPr>
          <w:rFonts w:hint="cs"/>
          <w:rtl/>
          <w:lang w:eastAsia="he-IL"/>
        </w:rPr>
        <w:t>יום ביומו בצה"ל</w:t>
      </w:r>
      <w:r w:rsidR="00DC1EA8">
        <w:rPr>
          <w:rFonts w:hint="cs"/>
          <w:rtl/>
          <w:lang w:eastAsia="he-IL"/>
        </w:rPr>
        <w:t xml:space="preserve">. </w:t>
      </w:r>
      <w:r>
        <w:rPr>
          <w:rFonts w:hint="cs"/>
          <w:rtl/>
          <w:lang w:eastAsia="he-IL"/>
        </w:rPr>
        <w:t>כדאי להחיל מזה</w:t>
      </w:r>
      <w:r w:rsidR="001F7243">
        <w:rPr>
          <w:rFonts w:hint="cs"/>
          <w:rtl/>
          <w:lang w:eastAsia="he-IL"/>
        </w:rPr>
        <w:t xml:space="preserve"> גם ממשרדים אחרים ש</w:t>
      </w:r>
      <w:bookmarkStart w:id="100" w:name="_ETM_Q1_1307293"/>
      <w:bookmarkEnd w:id="100"/>
      <w:r w:rsidR="001F7243">
        <w:rPr>
          <w:rFonts w:hint="cs"/>
          <w:rtl/>
          <w:lang w:eastAsia="he-IL"/>
        </w:rPr>
        <w:t xml:space="preserve">עושים תהליכי רכישה עצומים, על תקינות התהליכים. תודה רבה. </w:t>
      </w:r>
      <w:bookmarkStart w:id="101" w:name="_ETM_Q1_1316735"/>
      <w:bookmarkEnd w:id="101"/>
    </w:p>
    <w:p w:rsidR="00CA1B80" w:rsidRDefault="00CA1B80" w:rsidP="00A25B78">
      <w:pPr>
        <w:rPr>
          <w:rtl/>
          <w:lang w:eastAsia="he-IL"/>
        </w:rPr>
      </w:pPr>
    </w:p>
    <w:p w:rsidR="009E7F54" w:rsidRDefault="009E7F54" w:rsidP="009E7F54">
      <w:pPr>
        <w:pStyle w:val="af6"/>
        <w:keepNext/>
        <w:rPr>
          <w:rtl/>
        </w:rPr>
      </w:pPr>
      <w:bookmarkStart w:id="102" w:name="ET_yor_5766_5"/>
      <w:r w:rsidRPr="009E7F54">
        <w:rPr>
          <w:rStyle w:val="TagStyle"/>
          <w:rtl/>
        </w:rPr>
        <w:t xml:space="preserve"> &lt;&lt; </w:t>
      </w:r>
      <w:proofErr w:type="spellStart"/>
      <w:r w:rsidRPr="009E7F54">
        <w:rPr>
          <w:rStyle w:val="TagStyle"/>
          <w:rtl/>
        </w:rPr>
        <w:t>יור</w:t>
      </w:r>
      <w:proofErr w:type="spellEnd"/>
      <w:r w:rsidRPr="009E7F54">
        <w:rPr>
          <w:rStyle w:val="TagStyle"/>
          <w:rtl/>
        </w:rPr>
        <w:t xml:space="preserve"> &gt;&gt; </w:t>
      </w:r>
      <w:r>
        <w:rPr>
          <w:rtl/>
        </w:rPr>
        <w:t>היו"ר רם בן ברק:</w:t>
      </w:r>
      <w:r w:rsidRPr="009E7F54">
        <w:rPr>
          <w:rStyle w:val="TagStyle"/>
          <w:rtl/>
        </w:rPr>
        <w:t xml:space="preserve"> &lt;&lt; </w:t>
      </w:r>
      <w:proofErr w:type="spellStart"/>
      <w:r w:rsidRPr="009E7F54">
        <w:rPr>
          <w:rStyle w:val="TagStyle"/>
          <w:rtl/>
        </w:rPr>
        <w:t>יור</w:t>
      </w:r>
      <w:proofErr w:type="spellEnd"/>
      <w:r w:rsidRPr="009E7F54">
        <w:rPr>
          <w:rStyle w:val="TagStyle"/>
          <w:rtl/>
        </w:rPr>
        <w:t xml:space="preserve"> &gt;&gt;</w:t>
      </w:r>
      <w:r>
        <w:rPr>
          <w:rtl/>
        </w:rPr>
        <w:t xml:space="preserve">   </w:t>
      </w:r>
      <w:bookmarkEnd w:id="102"/>
    </w:p>
    <w:p w:rsidR="009E7F54" w:rsidRDefault="009E7F54" w:rsidP="009E7F54">
      <w:pPr>
        <w:pStyle w:val="KeepWithNext"/>
        <w:rPr>
          <w:rtl/>
          <w:lang w:eastAsia="he-IL"/>
        </w:rPr>
      </w:pPr>
    </w:p>
    <w:p w:rsidR="009E7F54" w:rsidRDefault="009E7F54" w:rsidP="009E7F54">
      <w:pPr>
        <w:rPr>
          <w:rtl/>
          <w:lang w:eastAsia="he-IL"/>
        </w:rPr>
      </w:pPr>
      <w:r>
        <w:rPr>
          <w:rFonts w:hint="cs"/>
          <w:rtl/>
          <w:lang w:eastAsia="he-IL"/>
        </w:rPr>
        <w:t>תודה לך. דן הראל בבקשה.</w:t>
      </w:r>
    </w:p>
    <w:p w:rsidR="009E7F54" w:rsidRDefault="009E7F54" w:rsidP="009E7F54">
      <w:pPr>
        <w:rPr>
          <w:rtl/>
          <w:lang w:eastAsia="he-IL"/>
        </w:rPr>
      </w:pPr>
    </w:p>
    <w:p w:rsidR="009E7F54" w:rsidRDefault="009E7F54" w:rsidP="009E7F54">
      <w:pPr>
        <w:pStyle w:val="af9"/>
        <w:keepNext/>
        <w:rPr>
          <w:rtl/>
          <w:lang w:eastAsia="he-IL"/>
        </w:rPr>
      </w:pPr>
      <w:bookmarkStart w:id="103" w:name="ET_guest_דן_הראל_6"/>
      <w:r w:rsidRPr="009E7F54">
        <w:rPr>
          <w:rStyle w:val="TagStyle"/>
          <w:rtl/>
        </w:rPr>
        <w:t xml:space="preserve"> &lt;&lt; אורח &gt;&gt; </w:t>
      </w:r>
      <w:r>
        <w:rPr>
          <w:rtl/>
          <w:lang w:eastAsia="he-IL"/>
        </w:rPr>
        <w:t>דן הראל:</w:t>
      </w:r>
      <w:r w:rsidRPr="009E7F54">
        <w:rPr>
          <w:rStyle w:val="TagStyle"/>
          <w:rtl/>
        </w:rPr>
        <w:t xml:space="preserve"> &lt;&lt; אורח &gt;&gt;</w:t>
      </w:r>
      <w:r>
        <w:rPr>
          <w:rtl/>
          <w:lang w:eastAsia="he-IL"/>
        </w:rPr>
        <w:t xml:space="preserve">   </w:t>
      </w:r>
      <w:bookmarkEnd w:id="103"/>
    </w:p>
    <w:p w:rsidR="009E7F54" w:rsidRDefault="009E7F54" w:rsidP="009E7F54">
      <w:pPr>
        <w:pStyle w:val="KeepWithNext"/>
        <w:rPr>
          <w:rtl/>
          <w:lang w:eastAsia="he-IL"/>
        </w:rPr>
      </w:pPr>
    </w:p>
    <w:p w:rsidR="009E7F54" w:rsidRDefault="001F7243" w:rsidP="001F7243">
      <w:pPr>
        <w:rPr>
          <w:rtl/>
          <w:lang w:eastAsia="he-IL"/>
        </w:rPr>
      </w:pPr>
      <w:r>
        <w:rPr>
          <w:rFonts w:hint="cs"/>
          <w:rtl/>
          <w:lang w:eastAsia="he-IL"/>
        </w:rPr>
        <w:t xml:space="preserve">שלום, שמי דן הראל, שירתי 36 שנה בצבא, </w:t>
      </w:r>
      <w:r w:rsidR="009E7F54">
        <w:rPr>
          <w:rFonts w:hint="cs"/>
          <w:rtl/>
          <w:lang w:eastAsia="he-IL"/>
        </w:rPr>
        <w:t>בתקופה המדוברת הייתי מנכ"ל משרד הביטחון</w:t>
      </w:r>
      <w:r>
        <w:rPr>
          <w:rFonts w:hint="cs"/>
          <w:rtl/>
          <w:lang w:eastAsia="he-IL"/>
        </w:rPr>
        <w:t xml:space="preserve"> מ-2013 </w:t>
      </w:r>
      <w:bookmarkStart w:id="104" w:name="_ETM_Q1_1324993"/>
      <w:bookmarkEnd w:id="104"/>
      <w:r>
        <w:rPr>
          <w:rFonts w:hint="cs"/>
          <w:rtl/>
          <w:lang w:eastAsia="he-IL"/>
        </w:rPr>
        <w:t xml:space="preserve">ל-2016. </w:t>
      </w:r>
      <w:r w:rsidR="009E7F54">
        <w:rPr>
          <w:rFonts w:hint="cs"/>
          <w:rtl/>
          <w:lang w:eastAsia="he-IL"/>
        </w:rPr>
        <w:t xml:space="preserve">מדובר על שש פרשות </w:t>
      </w:r>
      <w:r>
        <w:rPr>
          <w:rFonts w:hint="cs"/>
          <w:rtl/>
          <w:lang w:eastAsia="he-IL"/>
        </w:rPr>
        <w:t>מ</w:t>
      </w:r>
      <w:r w:rsidR="009E7F54">
        <w:rPr>
          <w:rFonts w:hint="cs"/>
          <w:rtl/>
          <w:lang w:eastAsia="he-IL"/>
        </w:rPr>
        <w:t>הן לדעתי רובן המוחלט לא מסווג</w:t>
      </w:r>
      <w:r>
        <w:rPr>
          <w:rFonts w:hint="cs"/>
          <w:rtl/>
          <w:lang w:eastAsia="he-IL"/>
        </w:rPr>
        <w:t>ות,</w:t>
      </w:r>
      <w:r w:rsidR="009E7F54">
        <w:rPr>
          <w:rFonts w:hint="cs"/>
          <w:rtl/>
          <w:lang w:eastAsia="he-IL"/>
        </w:rPr>
        <w:t xml:space="preserve"> אולי פרשה אחת צריך לחשוב עליה</w:t>
      </w:r>
      <w:r>
        <w:rPr>
          <w:rFonts w:hint="cs"/>
          <w:rtl/>
          <w:lang w:eastAsia="he-IL"/>
        </w:rPr>
        <w:t>.</w:t>
      </w:r>
      <w:r w:rsidR="009E7F54">
        <w:rPr>
          <w:rFonts w:hint="cs"/>
          <w:rtl/>
          <w:lang w:eastAsia="he-IL"/>
        </w:rPr>
        <w:t xml:space="preserve"> אין שום דבר מסווג ברכש ספינות </w:t>
      </w:r>
      <w:r>
        <w:rPr>
          <w:rFonts w:hint="cs"/>
          <w:rtl/>
          <w:lang w:eastAsia="he-IL"/>
        </w:rPr>
        <w:t>ה</w:t>
      </w:r>
      <w:r w:rsidR="009E7F54">
        <w:rPr>
          <w:rFonts w:hint="cs"/>
          <w:rtl/>
          <w:lang w:eastAsia="he-IL"/>
        </w:rPr>
        <w:t>מגן</w:t>
      </w:r>
      <w:r>
        <w:rPr>
          <w:rFonts w:hint="cs"/>
          <w:rtl/>
          <w:lang w:eastAsia="he-IL"/>
        </w:rPr>
        <w:t>,</w:t>
      </w:r>
      <w:r w:rsidR="009E7F54">
        <w:rPr>
          <w:rFonts w:hint="cs"/>
          <w:rtl/>
          <w:lang w:eastAsia="he-IL"/>
        </w:rPr>
        <w:t xml:space="preserve"> אין </w:t>
      </w:r>
      <w:r>
        <w:rPr>
          <w:rFonts w:hint="cs"/>
          <w:rtl/>
          <w:lang w:eastAsia="he-IL"/>
        </w:rPr>
        <w:t xml:space="preserve">שום </w:t>
      </w:r>
      <w:r w:rsidR="009E7F54">
        <w:rPr>
          <w:rFonts w:hint="cs"/>
          <w:rtl/>
          <w:lang w:eastAsia="he-IL"/>
        </w:rPr>
        <w:t>דבר מסווג שניסו להכריח אותנו לעשות</w:t>
      </w:r>
      <w:r>
        <w:rPr>
          <w:rFonts w:hint="cs"/>
          <w:rtl/>
          <w:lang w:eastAsia="he-IL"/>
        </w:rPr>
        <w:t>,</w:t>
      </w:r>
      <w:r w:rsidR="009E7F54">
        <w:rPr>
          <w:rFonts w:hint="cs"/>
          <w:rtl/>
          <w:lang w:eastAsia="he-IL"/>
        </w:rPr>
        <w:t xml:space="preserve"> ברכש</w:t>
      </w:r>
      <w:r>
        <w:rPr>
          <w:rFonts w:hint="cs"/>
          <w:rtl/>
          <w:lang w:eastAsia="he-IL"/>
        </w:rPr>
        <w:t xml:space="preserve"> ספינות נגד</w:t>
      </w:r>
      <w:r w:rsidR="009E7F54">
        <w:rPr>
          <w:rFonts w:hint="cs"/>
          <w:rtl/>
          <w:lang w:eastAsia="he-IL"/>
        </w:rPr>
        <w:t xml:space="preserve"> צוללות. </w:t>
      </w:r>
      <w:r>
        <w:rPr>
          <w:rFonts w:hint="cs"/>
          <w:rtl/>
          <w:lang w:eastAsia="he-IL"/>
        </w:rPr>
        <w:t xml:space="preserve">אין שום דבר </w:t>
      </w:r>
      <w:bookmarkStart w:id="105" w:name="_ETM_Q1_1354751"/>
      <w:bookmarkEnd w:id="105"/>
      <w:r>
        <w:rPr>
          <w:rFonts w:hint="cs"/>
          <w:rtl/>
          <w:lang w:eastAsia="he-IL"/>
        </w:rPr>
        <w:t xml:space="preserve">מסווג בכל נושא הרכש. </w:t>
      </w:r>
      <w:r w:rsidR="009E7F54">
        <w:rPr>
          <w:rFonts w:hint="cs"/>
          <w:rtl/>
          <w:lang w:eastAsia="he-IL"/>
        </w:rPr>
        <w:t xml:space="preserve">אנחנו היינו המושא המרכזי שניסו להכריח אותנו לרכוש מערכות </w:t>
      </w:r>
      <w:r>
        <w:rPr>
          <w:rFonts w:hint="cs"/>
          <w:rtl/>
          <w:lang w:eastAsia="he-IL"/>
        </w:rPr>
        <w:t>נשק</w:t>
      </w:r>
      <w:r w:rsidR="009E7F54">
        <w:rPr>
          <w:rFonts w:hint="cs"/>
          <w:rtl/>
          <w:lang w:eastAsia="he-IL"/>
        </w:rPr>
        <w:t xml:space="preserve"> בכוח</w:t>
      </w:r>
      <w:r>
        <w:rPr>
          <w:rFonts w:hint="cs"/>
          <w:rtl/>
          <w:lang w:eastAsia="he-IL"/>
        </w:rPr>
        <w:t>,</w:t>
      </w:r>
      <w:r w:rsidR="009E7F54">
        <w:rPr>
          <w:rFonts w:hint="cs"/>
          <w:rtl/>
          <w:lang w:eastAsia="he-IL"/>
        </w:rPr>
        <w:t xml:space="preserve"> בלי תהליך החלטות מקובל. במדינת י</w:t>
      </w:r>
      <w:r w:rsidR="00F65D39">
        <w:rPr>
          <w:rFonts w:hint="cs"/>
          <w:rtl/>
          <w:lang w:eastAsia="he-IL"/>
        </w:rPr>
        <w:t>ש</w:t>
      </w:r>
      <w:r w:rsidR="009E7F54">
        <w:rPr>
          <w:rFonts w:hint="cs"/>
          <w:rtl/>
          <w:lang w:eastAsia="he-IL"/>
        </w:rPr>
        <w:t>ראל יש תהליך קבלות מקובל</w:t>
      </w:r>
      <w:r>
        <w:rPr>
          <w:rFonts w:hint="cs"/>
          <w:rtl/>
          <w:lang w:eastAsia="he-IL"/>
        </w:rPr>
        <w:t xml:space="preserve">, הוא עובר דרך הקבינט </w:t>
      </w:r>
      <w:bookmarkStart w:id="106" w:name="_ETM_Q1_1380675"/>
      <w:bookmarkEnd w:id="106"/>
      <w:proofErr w:type="spellStart"/>
      <w:r>
        <w:rPr>
          <w:rFonts w:hint="cs"/>
          <w:rtl/>
          <w:lang w:eastAsia="he-IL"/>
        </w:rPr>
        <w:t>וכו</w:t>
      </w:r>
      <w:proofErr w:type="spellEnd"/>
      <w:r>
        <w:rPr>
          <w:rFonts w:hint="cs"/>
          <w:rtl/>
          <w:lang w:eastAsia="he-IL"/>
        </w:rPr>
        <w:t>',</w:t>
      </w:r>
      <w:r w:rsidR="009E7F54">
        <w:rPr>
          <w:rFonts w:hint="cs"/>
          <w:rtl/>
          <w:lang w:eastAsia="he-IL"/>
        </w:rPr>
        <w:t xml:space="preserve"> </w:t>
      </w:r>
      <w:r>
        <w:rPr>
          <w:rFonts w:hint="cs"/>
          <w:rtl/>
          <w:lang w:eastAsia="he-IL"/>
        </w:rPr>
        <w:t xml:space="preserve">לדעתי </w:t>
      </w:r>
      <w:r w:rsidR="009E7F54">
        <w:rPr>
          <w:rFonts w:hint="cs"/>
          <w:rtl/>
          <w:lang w:eastAsia="he-IL"/>
        </w:rPr>
        <w:t>כדי שאנשים יוכלו לגזור כל מיני דברים מקופונים ועד תשלומי שוחד.</w:t>
      </w:r>
    </w:p>
    <w:p w:rsidR="009E7F54" w:rsidRDefault="009E7F54" w:rsidP="009E7F54">
      <w:pPr>
        <w:rPr>
          <w:rtl/>
          <w:lang w:eastAsia="he-IL"/>
        </w:rPr>
      </w:pPr>
    </w:p>
    <w:p w:rsidR="009E7F54" w:rsidRDefault="009E7F54" w:rsidP="009E7F54">
      <w:pPr>
        <w:pStyle w:val="af5"/>
        <w:keepNext/>
        <w:rPr>
          <w:rtl/>
        </w:rPr>
      </w:pPr>
      <w:bookmarkStart w:id="107" w:name="ET_interruption_6152_7"/>
      <w:r w:rsidRPr="009E7F54">
        <w:rPr>
          <w:rStyle w:val="TagStyle"/>
          <w:rtl/>
        </w:rPr>
        <w:lastRenderedPageBreak/>
        <w:t xml:space="preserve"> &lt;&lt; קריאה &gt;&gt; </w:t>
      </w:r>
      <w:r>
        <w:rPr>
          <w:rtl/>
        </w:rPr>
        <w:t xml:space="preserve">אמילי חיה </w:t>
      </w:r>
      <w:proofErr w:type="spellStart"/>
      <w:r>
        <w:rPr>
          <w:rtl/>
        </w:rPr>
        <w:t>מואטי</w:t>
      </w:r>
      <w:proofErr w:type="spellEnd"/>
      <w:r>
        <w:rPr>
          <w:rtl/>
        </w:rPr>
        <w:t xml:space="preserve"> (העבודה):</w:t>
      </w:r>
      <w:r w:rsidRPr="009E7F54">
        <w:rPr>
          <w:rStyle w:val="TagStyle"/>
          <w:rtl/>
        </w:rPr>
        <w:t xml:space="preserve"> &lt;&lt; קריאה &gt;&gt;</w:t>
      </w:r>
      <w:r>
        <w:rPr>
          <w:rtl/>
        </w:rPr>
        <w:t xml:space="preserve">   </w:t>
      </w:r>
      <w:bookmarkEnd w:id="107"/>
    </w:p>
    <w:p w:rsidR="009E7F54" w:rsidRDefault="009E7F54" w:rsidP="009E7F54">
      <w:pPr>
        <w:pStyle w:val="KeepWithNext"/>
        <w:rPr>
          <w:rtl/>
          <w:lang w:eastAsia="he-IL"/>
        </w:rPr>
      </w:pPr>
    </w:p>
    <w:p w:rsidR="009E7F54" w:rsidRDefault="009E7F54" w:rsidP="009E7F54">
      <w:pPr>
        <w:rPr>
          <w:rtl/>
          <w:lang w:eastAsia="he-IL"/>
        </w:rPr>
      </w:pPr>
      <w:r>
        <w:rPr>
          <w:rFonts w:hint="cs"/>
          <w:rtl/>
          <w:lang w:eastAsia="he-IL"/>
        </w:rPr>
        <w:t>אתה חושב שזו הסיבה?</w:t>
      </w:r>
    </w:p>
    <w:p w:rsidR="009E7F54" w:rsidRDefault="009E7F54" w:rsidP="009E7F54">
      <w:pPr>
        <w:rPr>
          <w:rtl/>
          <w:lang w:eastAsia="he-IL"/>
        </w:rPr>
      </w:pPr>
    </w:p>
    <w:p w:rsidR="009E7F54" w:rsidRDefault="009E7F54" w:rsidP="009E7F54">
      <w:pPr>
        <w:pStyle w:val="-"/>
        <w:keepNext/>
        <w:rPr>
          <w:rtl/>
        </w:rPr>
      </w:pPr>
      <w:bookmarkStart w:id="108" w:name="ET_speakercontinue_דן_הראל_8"/>
      <w:r w:rsidRPr="009E7F54">
        <w:rPr>
          <w:rStyle w:val="TagStyle"/>
          <w:rtl/>
        </w:rPr>
        <w:t xml:space="preserve"> &lt;&lt; </w:t>
      </w:r>
      <w:proofErr w:type="spellStart"/>
      <w:r w:rsidRPr="009E7F54">
        <w:rPr>
          <w:rStyle w:val="TagStyle"/>
          <w:rtl/>
        </w:rPr>
        <w:t>דובר_המשך</w:t>
      </w:r>
      <w:proofErr w:type="spellEnd"/>
      <w:r w:rsidRPr="009E7F54">
        <w:rPr>
          <w:rStyle w:val="TagStyle"/>
          <w:rtl/>
        </w:rPr>
        <w:t xml:space="preserve"> &gt;&gt; </w:t>
      </w:r>
      <w:r>
        <w:rPr>
          <w:rtl/>
        </w:rPr>
        <w:t>דן הראל:</w:t>
      </w:r>
      <w:r w:rsidRPr="009E7F54">
        <w:rPr>
          <w:rStyle w:val="TagStyle"/>
          <w:rtl/>
        </w:rPr>
        <w:t xml:space="preserve"> &lt;&lt; </w:t>
      </w:r>
      <w:proofErr w:type="spellStart"/>
      <w:r w:rsidRPr="009E7F54">
        <w:rPr>
          <w:rStyle w:val="TagStyle"/>
          <w:rtl/>
        </w:rPr>
        <w:t>דובר_המשך</w:t>
      </w:r>
      <w:proofErr w:type="spellEnd"/>
      <w:r w:rsidRPr="009E7F54">
        <w:rPr>
          <w:rStyle w:val="TagStyle"/>
          <w:rtl/>
        </w:rPr>
        <w:t xml:space="preserve"> &gt;&gt;</w:t>
      </w:r>
      <w:r>
        <w:rPr>
          <w:rtl/>
        </w:rPr>
        <w:t xml:space="preserve">   </w:t>
      </w:r>
      <w:bookmarkEnd w:id="108"/>
    </w:p>
    <w:p w:rsidR="009E7F54" w:rsidRDefault="009E7F54" w:rsidP="009E7F54">
      <w:pPr>
        <w:pStyle w:val="KeepWithNext"/>
        <w:rPr>
          <w:rtl/>
          <w:lang w:eastAsia="he-IL"/>
        </w:rPr>
      </w:pPr>
    </w:p>
    <w:p w:rsidR="009E7F54" w:rsidRDefault="000067BA" w:rsidP="00472970">
      <w:pPr>
        <w:rPr>
          <w:rtl/>
          <w:lang w:eastAsia="he-IL"/>
        </w:rPr>
      </w:pPr>
      <w:r>
        <w:rPr>
          <w:rFonts w:hint="cs"/>
          <w:rtl/>
          <w:lang w:eastAsia="he-IL"/>
        </w:rPr>
        <w:t xml:space="preserve">אני חושב שזו הייתה הסיבה שהכריחו אותנו לקנות במקום </w:t>
      </w:r>
      <w:bookmarkStart w:id="109" w:name="_ETM_Q1_1394753"/>
      <w:bookmarkEnd w:id="109"/>
      <w:r>
        <w:rPr>
          <w:rFonts w:hint="cs"/>
          <w:rtl/>
          <w:lang w:eastAsia="he-IL"/>
        </w:rPr>
        <w:t>מסו</w:t>
      </w:r>
      <w:r w:rsidR="00F000D1">
        <w:rPr>
          <w:rFonts w:hint="cs"/>
          <w:rtl/>
          <w:lang w:eastAsia="he-IL"/>
        </w:rPr>
        <w:t>י</w:t>
      </w:r>
      <w:r>
        <w:rPr>
          <w:rFonts w:hint="cs"/>
          <w:rtl/>
          <w:lang w:eastAsia="he-IL"/>
        </w:rPr>
        <w:t xml:space="preserve">ם דברים מסוימים. לא חשבתי כך בהתחלה אבל אני אשתף </w:t>
      </w:r>
      <w:bookmarkStart w:id="110" w:name="_ETM_Q1_1406561"/>
      <w:bookmarkEnd w:id="110"/>
      <w:proofErr w:type="spellStart"/>
      <w:r>
        <w:rPr>
          <w:rFonts w:hint="cs"/>
          <w:rtl/>
          <w:lang w:eastAsia="he-IL"/>
        </w:rPr>
        <w:t>אותכם</w:t>
      </w:r>
      <w:proofErr w:type="spellEnd"/>
      <w:r>
        <w:rPr>
          <w:rFonts w:hint="cs"/>
          <w:rtl/>
          <w:lang w:eastAsia="he-IL"/>
        </w:rPr>
        <w:t xml:space="preserve">, </w:t>
      </w:r>
      <w:r w:rsidR="009E7F54">
        <w:rPr>
          <w:rFonts w:hint="cs"/>
          <w:rtl/>
          <w:lang w:eastAsia="he-IL"/>
        </w:rPr>
        <w:t>כשסיימתי תפקיד בקיץ 2016</w:t>
      </w:r>
      <w:r w:rsidR="00266BF0">
        <w:rPr>
          <w:rFonts w:hint="cs"/>
          <w:rtl/>
          <w:lang w:eastAsia="he-IL"/>
        </w:rPr>
        <w:t>, זה היה</w:t>
      </w:r>
      <w:r w:rsidR="009E7F54">
        <w:rPr>
          <w:rFonts w:hint="cs"/>
          <w:rtl/>
          <w:lang w:eastAsia="he-IL"/>
        </w:rPr>
        <w:t xml:space="preserve"> אחרי שחתמנו </w:t>
      </w:r>
      <w:r w:rsidR="00266BF0">
        <w:rPr>
          <w:rFonts w:hint="cs"/>
          <w:rtl/>
          <w:lang w:eastAsia="he-IL"/>
        </w:rPr>
        <w:t xml:space="preserve">על ספינות המגן </w:t>
      </w:r>
      <w:r w:rsidR="009E7F54">
        <w:rPr>
          <w:rFonts w:hint="cs"/>
          <w:rtl/>
          <w:lang w:eastAsia="he-IL"/>
        </w:rPr>
        <w:t>ואחרי ש</w:t>
      </w:r>
      <w:r w:rsidR="00266BF0">
        <w:rPr>
          <w:rFonts w:hint="cs"/>
          <w:rtl/>
          <w:lang w:eastAsia="he-IL"/>
        </w:rPr>
        <w:t>י</w:t>
      </w:r>
      <w:r w:rsidR="009E7F54">
        <w:rPr>
          <w:rFonts w:hint="cs"/>
          <w:rtl/>
          <w:lang w:eastAsia="he-IL"/>
        </w:rPr>
        <w:t>ירטנו את הרצון לרכוש ספינות נגד צוללות</w:t>
      </w:r>
      <w:r w:rsidR="00266BF0">
        <w:rPr>
          <w:rFonts w:hint="cs"/>
          <w:rtl/>
          <w:lang w:eastAsia="he-IL"/>
        </w:rPr>
        <w:t xml:space="preserve"> ואחרי כל סוגיית </w:t>
      </w:r>
      <w:bookmarkStart w:id="111" w:name="_ETM_Q1_1423535"/>
      <w:bookmarkEnd w:id="111"/>
      <w:r w:rsidR="00266BF0">
        <w:rPr>
          <w:rFonts w:hint="cs"/>
          <w:rtl/>
          <w:lang w:eastAsia="he-IL"/>
        </w:rPr>
        <w:t>הצוללות, קראתי לע</w:t>
      </w:r>
      <w:r w:rsidR="00C028FA">
        <w:rPr>
          <w:rFonts w:hint="cs"/>
          <w:rtl/>
          <w:lang w:eastAsia="he-IL"/>
        </w:rPr>
        <w:t>ו</w:t>
      </w:r>
      <w:r w:rsidR="00472970">
        <w:rPr>
          <w:rFonts w:hint="cs"/>
          <w:rtl/>
          <w:lang w:eastAsia="he-IL"/>
        </w:rPr>
        <w:t>זר</w:t>
      </w:r>
      <w:r w:rsidR="00266BF0">
        <w:rPr>
          <w:rFonts w:hint="cs"/>
          <w:rtl/>
          <w:lang w:eastAsia="he-IL"/>
        </w:rPr>
        <w:t xml:space="preserve"> שלי, שבוע לפני שסיימתי, אמרתי לו תאסוף את כל החומר על כלי השיט שיש במשרד הביטחון. הוא </w:t>
      </w:r>
      <w:bookmarkStart w:id="112" w:name="_ETM_Q1_1437509"/>
      <w:bookmarkEnd w:id="112"/>
      <w:r w:rsidR="00472970">
        <w:rPr>
          <w:rFonts w:hint="cs"/>
          <w:rtl/>
          <w:lang w:eastAsia="he-IL"/>
        </w:rPr>
        <w:t>ש</w:t>
      </w:r>
      <w:r w:rsidR="00266BF0">
        <w:rPr>
          <w:rFonts w:hint="cs"/>
          <w:rtl/>
          <w:lang w:eastAsia="he-IL"/>
        </w:rPr>
        <w:t xml:space="preserve">אל אותי למה צריך לעשות את זה? אמרתי לו, כי </w:t>
      </w:r>
      <w:bookmarkStart w:id="113" w:name="_ETM_Q1_1442549"/>
      <w:bookmarkEnd w:id="113"/>
      <w:r w:rsidR="00266BF0">
        <w:rPr>
          <w:rFonts w:hint="cs"/>
          <w:rtl/>
          <w:lang w:eastAsia="he-IL"/>
        </w:rPr>
        <w:t xml:space="preserve">הפרשה הזו תגיע לפלילים, זה ברור לי לגמרי. תהיה חקירה פלילית על הדבר הזה. </w:t>
      </w:r>
      <w:r w:rsidR="00EB43BD">
        <w:rPr>
          <w:rFonts w:hint="cs"/>
          <w:rtl/>
          <w:lang w:eastAsia="he-IL"/>
        </w:rPr>
        <w:t xml:space="preserve">זה היה לי ברור. ארגנתי שני </w:t>
      </w:r>
      <w:bookmarkStart w:id="114" w:name="_ETM_Q1_1459822"/>
      <w:bookmarkEnd w:id="114"/>
      <w:r w:rsidR="00EB43BD">
        <w:rPr>
          <w:rFonts w:hint="cs"/>
          <w:rtl/>
          <w:lang w:eastAsia="he-IL"/>
        </w:rPr>
        <w:t>תיקים עבים וכשהמשטרה באה לחקור ב-2017 כל מה שהוא היה</w:t>
      </w:r>
      <w:bookmarkStart w:id="115" w:name="_ETM_Q1_1463071"/>
      <w:bookmarkEnd w:id="115"/>
      <w:r w:rsidR="00EB43BD">
        <w:rPr>
          <w:rFonts w:hint="cs"/>
          <w:rtl/>
          <w:lang w:eastAsia="he-IL"/>
        </w:rPr>
        <w:t xml:space="preserve"> צריך לעשות זה להוציא את זה מהכספת ולתת להם. </w:t>
      </w:r>
    </w:p>
    <w:p w:rsidR="001E1DA1" w:rsidRDefault="001E1DA1" w:rsidP="00A63635">
      <w:pPr>
        <w:rPr>
          <w:rtl/>
          <w:lang w:eastAsia="he-IL"/>
        </w:rPr>
      </w:pPr>
    </w:p>
    <w:p w:rsidR="00F7573F" w:rsidRDefault="00EB43BD" w:rsidP="00EB43BD">
      <w:pPr>
        <w:rPr>
          <w:rtl/>
          <w:lang w:eastAsia="he-IL"/>
        </w:rPr>
      </w:pPr>
      <w:r>
        <w:rPr>
          <w:rFonts w:hint="cs"/>
          <w:rtl/>
          <w:lang w:eastAsia="he-IL"/>
        </w:rPr>
        <w:t xml:space="preserve">אתם </w:t>
      </w:r>
      <w:bookmarkStart w:id="116" w:name="_ETM_Q1_1471529"/>
      <w:bookmarkEnd w:id="116"/>
      <w:r>
        <w:rPr>
          <w:rFonts w:hint="cs"/>
          <w:rtl/>
          <w:lang w:eastAsia="he-IL"/>
        </w:rPr>
        <w:t xml:space="preserve">חייבים להבין שלמשרד ראש הממשלה אין יכולת רכש, הוא צריך </w:t>
      </w:r>
      <w:bookmarkStart w:id="117" w:name="_ETM_Q1_1476606"/>
      <w:bookmarkEnd w:id="117"/>
      <w:r>
        <w:rPr>
          <w:rFonts w:hint="cs"/>
          <w:rtl/>
          <w:lang w:eastAsia="he-IL"/>
        </w:rPr>
        <w:t xml:space="preserve">להשתמש במשרד. למשרד הביטחון יש מנהל רכש של 500 אנשים </w:t>
      </w:r>
      <w:bookmarkStart w:id="118" w:name="_ETM_Q1_1482599"/>
      <w:bookmarkEnd w:id="118"/>
      <w:r>
        <w:rPr>
          <w:rFonts w:hint="cs"/>
          <w:rtl/>
          <w:lang w:eastAsia="he-IL"/>
        </w:rPr>
        <w:t>שעוסק ברכש של עשרות מיליארדים לאורך השנים ופשוט ניסו להכריח</w:t>
      </w:r>
      <w:bookmarkStart w:id="119" w:name="_ETM_Q1_1486352"/>
      <w:bookmarkEnd w:id="119"/>
      <w:r>
        <w:rPr>
          <w:rFonts w:hint="cs"/>
          <w:rtl/>
          <w:lang w:eastAsia="he-IL"/>
        </w:rPr>
        <w:t xml:space="preserve"> אותנו לעשות כל מיני דברים, לכאורה בסמכות. </w:t>
      </w:r>
      <w:r w:rsidR="00F7573F">
        <w:rPr>
          <w:rFonts w:hint="cs"/>
          <w:rtl/>
          <w:lang w:eastAsia="he-IL"/>
        </w:rPr>
        <w:t xml:space="preserve">אני </w:t>
      </w:r>
      <w:bookmarkStart w:id="120" w:name="_ETM_Q1_1495837"/>
      <w:bookmarkEnd w:id="120"/>
      <w:r w:rsidR="00F7573F">
        <w:rPr>
          <w:rFonts w:hint="cs"/>
          <w:rtl/>
          <w:lang w:eastAsia="he-IL"/>
        </w:rPr>
        <w:t xml:space="preserve">זה שעמד במרכז של חלק מהפרשות האלה, אני לא יודע </w:t>
      </w:r>
      <w:bookmarkStart w:id="121" w:name="_ETM_Q1_1505435"/>
      <w:bookmarkEnd w:id="121"/>
      <w:r w:rsidR="00F7573F">
        <w:rPr>
          <w:rFonts w:hint="cs"/>
          <w:rtl/>
          <w:lang w:eastAsia="he-IL"/>
        </w:rPr>
        <w:t xml:space="preserve">מה היה לפני ואני מבקש ומתחנן שתהיה ועדת חקירה ושתהיה </w:t>
      </w:r>
      <w:bookmarkStart w:id="122" w:name="_ETM_Q1_1509681"/>
      <w:bookmarkEnd w:id="122"/>
      <w:r w:rsidR="00F7573F">
        <w:rPr>
          <w:rFonts w:hint="cs"/>
          <w:rtl/>
          <w:lang w:eastAsia="he-IL"/>
        </w:rPr>
        <w:t>פתוחה. מה שיחליטו לחסות, שיחליטו לחסות. זו המהות של</w:t>
      </w:r>
      <w:bookmarkStart w:id="123" w:name="_ETM_Q1_1515398"/>
      <w:bookmarkEnd w:id="123"/>
      <w:r w:rsidR="00F7573F">
        <w:rPr>
          <w:rFonts w:hint="cs"/>
          <w:rtl/>
          <w:lang w:eastAsia="he-IL"/>
        </w:rPr>
        <w:t xml:space="preserve"> ועדת חקירה, שתהיה פתוחה לציבור. </w:t>
      </w:r>
    </w:p>
    <w:p w:rsidR="00F7573F" w:rsidRDefault="00F7573F" w:rsidP="00EB43BD">
      <w:pPr>
        <w:rPr>
          <w:rtl/>
          <w:lang w:eastAsia="he-IL"/>
        </w:rPr>
      </w:pPr>
      <w:bookmarkStart w:id="124" w:name="_ETM_Q1_1521750"/>
      <w:bookmarkStart w:id="125" w:name="_ETM_Q1_1521797"/>
      <w:bookmarkStart w:id="126" w:name="_ETM_Q1_1522037"/>
      <w:bookmarkEnd w:id="124"/>
      <w:bookmarkEnd w:id="125"/>
      <w:bookmarkEnd w:id="126"/>
    </w:p>
    <w:p w:rsidR="00F7573F" w:rsidRDefault="00F7573F" w:rsidP="00EB43BD">
      <w:pPr>
        <w:rPr>
          <w:rtl/>
          <w:lang w:eastAsia="he-IL"/>
        </w:rPr>
      </w:pPr>
      <w:bookmarkStart w:id="127" w:name="_ETM_Q1_1522075"/>
      <w:bookmarkEnd w:id="127"/>
      <w:r>
        <w:rPr>
          <w:rFonts w:hint="cs"/>
          <w:rtl/>
          <w:lang w:eastAsia="he-IL"/>
        </w:rPr>
        <w:t xml:space="preserve">בעיני חקירת משטרה זה לא </w:t>
      </w:r>
      <w:bookmarkStart w:id="128" w:name="_ETM_Q1_1522736"/>
      <w:bookmarkEnd w:id="128"/>
      <w:r>
        <w:rPr>
          <w:rFonts w:hint="cs"/>
          <w:rtl/>
          <w:lang w:eastAsia="he-IL"/>
        </w:rPr>
        <w:t>הכלי המתאים לטפל בכל האירוע הזה, אני העדתי ב-433 יומיים</w:t>
      </w:r>
      <w:bookmarkStart w:id="129" w:name="_ETM_Q1_1531390"/>
      <w:bookmarkEnd w:id="129"/>
      <w:r>
        <w:rPr>
          <w:rFonts w:hint="cs"/>
          <w:rtl/>
          <w:lang w:eastAsia="he-IL"/>
        </w:rPr>
        <w:t xml:space="preserve"> וחצי. הם הביאו אותי גם כמומחה שיגיד מה שונה מהנהלים </w:t>
      </w:r>
      <w:bookmarkStart w:id="130" w:name="_ETM_Q1_1539582"/>
      <w:bookmarkEnd w:id="130"/>
      <w:r>
        <w:rPr>
          <w:rFonts w:hint="cs"/>
          <w:rtl/>
          <w:lang w:eastAsia="he-IL"/>
        </w:rPr>
        <w:t xml:space="preserve">הרגילים. אני אומר לכם, הלוואי שיקראו לי, יחקרו אותי, יבדקו אותי, יבדקו כל אחד שהיה במשרד הביטחון באותו זמן, אני </w:t>
      </w:r>
      <w:bookmarkStart w:id="131" w:name="_ETM_Q1_1547213"/>
      <w:bookmarkEnd w:id="131"/>
      <w:r>
        <w:rPr>
          <w:rFonts w:hint="cs"/>
          <w:rtl/>
          <w:lang w:eastAsia="he-IL"/>
        </w:rPr>
        <w:t>מקווה שלא ימצאו אף אחד, עד היום לא מצאו,</w:t>
      </w:r>
      <w:bookmarkStart w:id="132" w:name="_ETM_Q1_1552628"/>
      <w:bookmarkEnd w:id="132"/>
      <w:r>
        <w:rPr>
          <w:rFonts w:hint="cs"/>
          <w:rtl/>
          <w:lang w:eastAsia="he-IL"/>
        </w:rPr>
        <w:t xml:space="preserve"> שהיה מעורב בדברים האלה. </w:t>
      </w:r>
    </w:p>
    <w:p w:rsidR="00F7573F" w:rsidRDefault="00F7573F" w:rsidP="00EB43BD">
      <w:pPr>
        <w:rPr>
          <w:rtl/>
          <w:lang w:eastAsia="he-IL"/>
        </w:rPr>
      </w:pPr>
      <w:bookmarkStart w:id="133" w:name="_ETM_Q1_1555955"/>
      <w:bookmarkStart w:id="134" w:name="_ETM_Q1_1556019"/>
      <w:bookmarkStart w:id="135" w:name="_ETM_Q1_1557923"/>
      <w:bookmarkEnd w:id="133"/>
      <w:bookmarkEnd w:id="134"/>
      <w:bookmarkEnd w:id="135"/>
    </w:p>
    <w:p w:rsidR="00F7573F" w:rsidRDefault="00F7573F" w:rsidP="00444D6A">
      <w:pPr>
        <w:rPr>
          <w:rtl/>
          <w:lang w:eastAsia="he-IL"/>
        </w:rPr>
      </w:pPr>
      <w:bookmarkStart w:id="136" w:name="_ETM_Q1_1600144"/>
      <w:bookmarkStart w:id="137" w:name="_ETM_Q1_1600188"/>
      <w:bookmarkStart w:id="138" w:name="_ETM_Q1_1557973"/>
      <w:bookmarkEnd w:id="136"/>
      <w:bookmarkEnd w:id="137"/>
      <w:bookmarkEnd w:id="138"/>
      <w:r>
        <w:rPr>
          <w:rFonts w:hint="cs"/>
          <w:rtl/>
          <w:lang w:eastAsia="he-IL"/>
        </w:rPr>
        <w:t>אני ח</w:t>
      </w:r>
      <w:r w:rsidR="00444D6A">
        <w:rPr>
          <w:rFonts w:hint="cs"/>
          <w:rtl/>
          <w:lang w:eastAsia="he-IL"/>
        </w:rPr>
        <w:t>ו</w:t>
      </w:r>
      <w:r>
        <w:rPr>
          <w:rFonts w:hint="cs"/>
          <w:rtl/>
          <w:lang w:eastAsia="he-IL"/>
        </w:rPr>
        <w:t xml:space="preserve">שב שאם הוועדה הזאת תהיה חסויה, החטאנו את הרעיון של ועדת חקירה ממלכתית. עד היום </w:t>
      </w:r>
      <w:bookmarkStart w:id="139" w:name="_ETM_Q1_1568027"/>
      <w:bookmarkEnd w:id="139"/>
      <w:r>
        <w:rPr>
          <w:rFonts w:hint="cs"/>
          <w:rtl/>
          <w:lang w:eastAsia="he-IL"/>
        </w:rPr>
        <w:t xml:space="preserve">לא התראיינתי לשום אמצעי תקשורת במדינת ישראל כי בהתחלה </w:t>
      </w:r>
      <w:bookmarkStart w:id="140" w:name="_ETM_Q1_1573782"/>
      <w:bookmarkEnd w:id="140"/>
      <w:r>
        <w:rPr>
          <w:rFonts w:hint="cs"/>
          <w:rtl/>
          <w:lang w:eastAsia="he-IL"/>
        </w:rPr>
        <w:t xml:space="preserve">חשבתי שהמשטרה תהיה מספיקה לדבר הזה, כשראיתי שהם לא מתערבים </w:t>
      </w:r>
      <w:bookmarkStart w:id="141" w:name="_ETM_Q1_1580094"/>
      <w:bookmarkEnd w:id="141"/>
      <w:r>
        <w:rPr>
          <w:rFonts w:hint="cs"/>
          <w:rtl/>
          <w:lang w:eastAsia="he-IL"/>
        </w:rPr>
        <w:t xml:space="preserve">בכל מיני נושאים של שיקולי דעת הבנתי שזה לא הולך </w:t>
      </w:r>
      <w:bookmarkStart w:id="142" w:name="_ETM_Q1_1584396"/>
      <w:bookmarkEnd w:id="142"/>
      <w:r>
        <w:rPr>
          <w:rFonts w:hint="cs"/>
          <w:rtl/>
          <w:lang w:eastAsia="he-IL"/>
        </w:rPr>
        <w:t xml:space="preserve">לשם והתחלנו לעבוד כדי שתהיה ועדת חקירה ממלכתית. </w:t>
      </w:r>
      <w:bookmarkStart w:id="143" w:name="_ETM_Q1_1589369"/>
      <w:bookmarkStart w:id="144" w:name="_ETM_Q1_1589427"/>
      <w:bookmarkStart w:id="145" w:name="_ETM_Q1_1589528"/>
      <w:bookmarkStart w:id="146" w:name="_ETM_Q1_1589630"/>
      <w:bookmarkEnd w:id="143"/>
      <w:bookmarkEnd w:id="144"/>
      <w:bookmarkEnd w:id="145"/>
      <w:bookmarkEnd w:id="146"/>
      <w:r w:rsidR="00F03584">
        <w:rPr>
          <w:rFonts w:hint="cs"/>
          <w:rtl/>
          <w:lang w:eastAsia="he-IL"/>
        </w:rPr>
        <w:t xml:space="preserve">אני אומר בתור אחד שבוודאות יוזמן לוועדה, אני </w:t>
      </w:r>
      <w:bookmarkStart w:id="147" w:name="_ETM_Q1_1592695"/>
      <w:bookmarkEnd w:id="147"/>
      <w:r w:rsidR="00F03584">
        <w:rPr>
          <w:rFonts w:hint="cs"/>
          <w:rtl/>
          <w:lang w:eastAsia="he-IL"/>
        </w:rPr>
        <w:t xml:space="preserve">מעוניין להגיע. אני יודע שמה שאני אגיד לא יהיה חסוי </w:t>
      </w:r>
      <w:bookmarkStart w:id="148" w:name="_ETM_Q1_1595991"/>
      <w:bookmarkEnd w:id="148"/>
      <w:r w:rsidR="00F03584">
        <w:rPr>
          <w:rFonts w:hint="cs"/>
          <w:rtl/>
          <w:lang w:eastAsia="he-IL"/>
        </w:rPr>
        <w:t xml:space="preserve">ואין שום סיבה לחסות אותו. תודה. </w:t>
      </w:r>
      <w:r>
        <w:rPr>
          <w:rFonts w:hint="cs"/>
          <w:rtl/>
          <w:lang w:eastAsia="he-IL"/>
        </w:rPr>
        <w:t xml:space="preserve"> </w:t>
      </w:r>
    </w:p>
    <w:p w:rsidR="001E1DA1" w:rsidRDefault="00F7573F" w:rsidP="00F7573F">
      <w:pPr>
        <w:rPr>
          <w:rtl/>
          <w:lang w:eastAsia="he-IL"/>
        </w:rPr>
      </w:pPr>
      <w:bookmarkStart w:id="149" w:name="_ETM_Q1_1580140"/>
      <w:bookmarkStart w:id="150" w:name="_ETM_Q1_1580214"/>
      <w:bookmarkEnd w:id="149"/>
      <w:bookmarkEnd w:id="150"/>
      <w:r>
        <w:rPr>
          <w:rFonts w:hint="cs"/>
          <w:rtl/>
          <w:lang w:eastAsia="he-IL"/>
        </w:rPr>
        <w:t xml:space="preserve">  </w:t>
      </w:r>
      <w:r w:rsidR="00EB43BD">
        <w:rPr>
          <w:rFonts w:hint="cs"/>
          <w:rtl/>
          <w:lang w:eastAsia="he-IL"/>
        </w:rPr>
        <w:t xml:space="preserve"> </w:t>
      </w:r>
    </w:p>
    <w:p w:rsidR="001E1DA1" w:rsidRDefault="001E1DA1" w:rsidP="001E1DA1">
      <w:pPr>
        <w:pStyle w:val="af9"/>
        <w:keepNext/>
        <w:rPr>
          <w:rtl/>
          <w:lang w:eastAsia="he-IL"/>
        </w:rPr>
      </w:pPr>
      <w:bookmarkStart w:id="151" w:name="ET_guest_עמוס_מלכא_9"/>
      <w:r w:rsidRPr="001E1DA1">
        <w:rPr>
          <w:rStyle w:val="TagStyle"/>
          <w:rtl/>
        </w:rPr>
        <w:t xml:space="preserve"> &lt;&lt; אורח &gt;&gt; </w:t>
      </w:r>
      <w:r>
        <w:rPr>
          <w:rtl/>
          <w:lang w:eastAsia="he-IL"/>
        </w:rPr>
        <w:t xml:space="preserve">עמוס </w:t>
      </w:r>
      <w:proofErr w:type="spellStart"/>
      <w:r>
        <w:rPr>
          <w:rtl/>
          <w:lang w:eastAsia="he-IL"/>
        </w:rPr>
        <w:t>מלכא</w:t>
      </w:r>
      <w:proofErr w:type="spellEnd"/>
      <w:r>
        <w:rPr>
          <w:rtl/>
          <w:lang w:eastAsia="he-IL"/>
        </w:rPr>
        <w:t>:</w:t>
      </w:r>
      <w:r w:rsidRPr="001E1DA1">
        <w:rPr>
          <w:rStyle w:val="TagStyle"/>
          <w:rtl/>
        </w:rPr>
        <w:t xml:space="preserve"> &lt;&lt; אורח &gt;&gt;</w:t>
      </w:r>
      <w:r>
        <w:rPr>
          <w:rtl/>
          <w:lang w:eastAsia="he-IL"/>
        </w:rPr>
        <w:t xml:space="preserve">   </w:t>
      </w:r>
      <w:bookmarkEnd w:id="151"/>
    </w:p>
    <w:p w:rsidR="001E1DA1" w:rsidRDefault="001E1DA1" w:rsidP="001E1DA1">
      <w:pPr>
        <w:pStyle w:val="KeepWithNext"/>
        <w:rPr>
          <w:rtl/>
          <w:lang w:eastAsia="he-IL"/>
        </w:rPr>
      </w:pPr>
    </w:p>
    <w:p w:rsidR="001E1DA1" w:rsidRDefault="00EF4B1C" w:rsidP="00733F28">
      <w:pPr>
        <w:rPr>
          <w:rtl/>
          <w:lang w:eastAsia="he-IL"/>
        </w:rPr>
      </w:pPr>
      <w:r>
        <w:rPr>
          <w:rFonts w:hint="cs"/>
          <w:rtl/>
          <w:lang w:eastAsia="he-IL"/>
        </w:rPr>
        <w:t xml:space="preserve">עמוס </w:t>
      </w:r>
      <w:proofErr w:type="spellStart"/>
      <w:r>
        <w:rPr>
          <w:rFonts w:hint="cs"/>
          <w:rtl/>
          <w:lang w:eastAsia="he-IL"/>
        </w:rPr>
        <w:t>מלכא</w:t>
      </w:r>
      <w:proofErr w:type="spellEnd"/>
      <w:r>
        <w:rPr>
          <w:rFonts w:hint="cs"/>
          <w:rtl/>
          <w:lang w:eastAsia="he-IL"/>
        </w:rPr>
        <w:t xml:space="preserve">, בתפקידי האחרון </w:t>
      </w:r>
      <w:bookmarkStart w:id="152" w:name="_ETM_Q1_1602584"/>
      <w:bookmarkEnd w:id="152"/>
      <w:r>
        <w:rPr>
          <w:rFonts w:hint="cs"/>
          <w:rtl/>
          <w:lang w:eastAsia="he-IL"/>
        </w:rPr>
        <w:t xml:space="preserve">בצה"ל הייתי </w:t>
      </w:r>
      <w:r w:rsidR="001E1DA1">
        <w:rPr>
          <w:rFonts w:hint="cs"/>
          <w:rtl/>
          <w:lang w:eastAsia="he-IL"/>
        </w:rPr>
        <w:t>ראש אמ"ן</w:t>
      </w:r>
      <w:r>
        <w:rPr>
          <w:rFonts w:hint="cs"/>
          <w:rtl/>
          <w:lang w:eastAsia="he-IL"/>
        </w:rPr>
        <w:t xml:space="preserve">, 20 שנה בחוץ. אני אחסוך את כל ההקדמות שנאמרו על ידי קודמיי, </w:t>
      </w:r>
      <w:r w:rsidR="001E1DA1">
        <w:rPr>
          <w:rFonts w:hint="cs"/>
          <w:rtl/>
          <w:lang w:eastAsia="he-IL"/>
        </w:rPr>
        <w:t xml:space="preserve">התייחסות למה שמה שאמר דן חלוץ, </w:t>
      </w:r>
      <w:r>
        <w:rPr>
          <w:rFonts w:hint="cs"/>
          <w:rtl/>
          <w:lang w:eastAsia="he-IL"/>
        </w:rPr>
        <w:t xml:space="preserve">שמדובר בפלדות ובתהליכי רכש. </w:t>
      </w:r>
      <w:r w:rsidR="001E1DA1">
        <w:rPr>
          <w:rFonts w:hint="cs"/>
          <w:rtl/>
          <w:lang w:eastAsia="he-IL"/>
        </w:rPr>
        <w:t xml:space="preserve">מדובר </w:t>
      </w:r>
      <w:r>
        <w:rPr>
          <w:rFonts w:hint="cs"/>
          <w:rtl/>
          <w:lang w:eastAsia="he-IL"/>
        </w:rPr>
        <w:t>ב</w:t>
      </w:r>
      <w:r w:rsidR="001E1DA1">
        <w:rPr>
          <w:rFonts w:hint="cs"/>
          <w:rtl/>
          <w:lang w:eastAsia="he-IL"/>
        </w:rPr>
        <w:t xml:space="preserve">הרבה יותר מפלדות </w:t>
      </w:r>
      <w:r>
        <w:rPr>
          <w:rFonts w:hint="cs"/>
          <w:rtl/>
          <w:lang w:eastAsia="he-IL"/>
        </w:rPr>
        <w:t xml:space="preserve">ותהליכי </w:t>
      </w:r>
      <w:r w:rsidR="001E1DA1">
        <w:rPr>
          <w:rFonts w:hint="cs"/>
          <w:rtl/>
          <w:lang w:eastAsia="he-IL"/>
        </w:rPr>
        <w:t>רכש</w:t>
      </w:r>
      <w:r>
        <w:rPr>
          <w:rFonts w:hint="cs"/>
          <w:rtl/>
          <w:lang w:eastAsia="he-IL"/>
        </w:rPr>
        <w:t>,</w:t>
      </w:r>
      <w:r w:rsidR="001E1DA1">
        <w:rPr>
          <w:rFonts w:hint="cs"/>
          <w:rtl/>
          <w:lang w:eastAsia="he-IL"/>
        </w:rPr>
        <w:t xml:space="preserve"> מדובר ברמיסה ש</w:t>
      </w:r>
      <w:r>
        <w:rPr>
          <w:rFonts w:hint="cs"/>
          <w:rtl/>
          <w:lang w:eastAsia="he-IL"/>
        </w:rPr>
        <w:t>ל</w:t>
      </w:r>
      <w:r w:rsidR="001E1DA1">
        <w:rPr>
          <w:rFonts w:hint="cs"/>
          <w:rtl/>
          <w:lang w:eastAsia="he-IL"/>
        </w:rPr>
        <w:t xml:space="preserve"> נהלים</w:t>
      </w:r>
      <w:r>
        <w:rPr>
          <w:rFonts w:hint="cs"/>
          <w:rtl/>
          <w:lang w:eastAsia="he-IL"/>
        </w:rPr>
        <w:t xml:space="preserve"> שקיימים במדינה, נהלי קבלת החלטות, אחד אחרי השני. </w:t>
      </w:r>
      <w:bookmarkStart w:id="153" w:name="_ETM_Q1_1630961"/>
      <w:bookmarkEnd w:id="153"/>
      <w:r>
        <w:rPr>
          <w:rFonts w:hint="cs"/>
          <w:rtl/>
          <w:lang w:eastAsia="he-IL"/>
        </w:rPr>
        <w:t>מדובר בשש פרשיות שבצורה מאוד מוזרה כולן מתנקזות למספנה אחת</w:t>
      </w:r>
      <w:r w:rsidR="002D704E">
        <w:rPr>
          <w:rFonts w:hint="cs"/>
          <w:rtl/>
          <w:lang w:eastAsia="he-IL"/>
        </w:rPr>
        <w:t>,</w:t>
      </w:r>
      <w:bookmarkStart w:id="154" w:name="_ETM_Q1_1638965"/>
      <w:bookmarkEnd w:id="154"/>
      <w:r w:rsidR="002D704E">
        <w:rPr>
          <w:rFonts w:hint="cs"/>
          <w:rtl/>
          <w:lang w:eastAsia="he-IL"/>
        </w:rPr>
        <w:t xml:space="preserve"> מהראשונה עד האחרונה מתנקזות </w:t>
      </w:r>
      <w:proofErr w:type="spellStart"/>
      <w:r w:rsidR="000F604D">
        <w:rPr>
          <w:rFonts w:hint="cs"/>
          <w:rtl/>
          <w:lang w:eastAsia="he-IL"/>
        </w:rPr>
        <w:t>לט</w:t>
      </w:r>
      <w:r w:rsidR="002D704E" w:rsidRPr="000F604D">
        <w:rPr>
          <w:rFonts w:hint="cs"/>
          <w:rtl/>
          <w:lang w:eastAsia="he-IL"/>
        </w:rPr>
        <w:t>יסנ</w:t>
      </w:r>
      <w:r w:rsidR="00733F28">
        <w:rPr>
          <w:rFonts w:hint="cs"/>
          <w:rtl/>
          <w:lang w:eastAsia="he-IL"/>
        </w:rPr>
        <w:t>ק</w:t>
      </w:r>
      <w:r w:rsidR="002D704E" w:rsidRPr="000F604D">
        <w:rPr>
          <w:rFonts w:hint="cs"/>
          <w:rtl/>
          <w:lang w:eastAsia="he-IL"/>
        </w:rPr>
        <w:t>רופ</w:t>
      </w:r>
      <w:proofErr w:type="spellEnd"/>
      <w:r w:rsidR="002D704E">
        <w:rPr>
          <w:rFonts w:hint="cs"/>
          <w:rtl/>
          <w:lang w:eastAsia="he-IL"/>
        </w:rPr>
        <w:t xml:space="preserve"> עם ערוץ עמלות של מאות </w:t>
      </w:r>
      <w:bookmarkStart w:id="155" w:name="_ETM_Q1_1643956"/>
      <w:bookmarkEnd w:id="155"/>
      <w:r w:rsidR="002D704E">
        <w:rPr>
          <w:rFonts w:hint="cs"/>
          <w:rtl/>
          <w:lang w:eastAsia="he-IL"/>
        </w:rPr>
        <w:t>מיליונים של שקלים.</w:t>
      </w:r>
    </w:p>
    <w:p w:rsidR="002D704E" w:rsidRDefault="002D704E" w:rsidP="00EF4B1C">
      <w:pPr>
        <w:rPr>
          <w:rtl/>
          <w:lang w:eastAsia="he-IL"/>
        </w:rPr>
      </w:pPr>
      <w:bookmarkStart w:id="156" w:name="_ETM_Q1_1647155"/>
      <w:bookmarkStart w:id="157" w:name="_ETM_Q1_1647241"/>
      <w:bookmarkStart w:id="158" w:name="_ETM_Q1_1647299"/>
      <w:bookmarkEnd w:id="156"/>
      <w:bookmarkEnd w:id="157"/>
      <w:bookmarkEnd w:id="158"/>
    </w:p>
    <w:p w:rsidR="000F604D" w:rsidRDefault="002D704E" w:rsidP="000F604D">
      <w:pPr>
        <w:rPr>
          <w:rtl/>
          <w:lang w:eastAsia="he-IL"/>
        </w:rPr>
      </w:pPr>
      <w:bookmarkStart w:id="159" w:name="_ETM_Q1_1647419"/>
      <w:bookmarkEnd w:id="159"/>
      <w:r>
        <w:rPr>
          <w:rFonts w:hint="cs"/>
          <w:rtl/>
          <w:lang w:eastAsia="he-IL"/>
        </w:rPr>
        <w:t xml:space="preserve">אני רוצה לתת שתי דוגמאות למה לא צריך </w:t>
      </w:r>
      <w:bookmarkStart w:id="160" w:name="_ETM_Q1_1648876"/>
      <w:bookmarkEnd w:id="160"/>
      <w:r>
        <w:rPr>
          <w:rFonts w:hint="cs"/>
          <w:rtl/>
          <w:lang w:eastAsia="he-IL"/>
        </w:rPr>
        <w:t>חיסיון: חיל הים לא דרש אף פעם ספינות נגד צוללות</w:t>
      </w:r>
      <w:r w:rsidR="000F604D">
        <w:rPr>
          <w:rFonts w:hint="cs"/>
          <w:rtl/>
          <w:lang w:eastAsia="he-IL"/>
        </w:rPr>
        <w:t xml:space="preserve">, </w:t>
      </w:r>
      <w:bookmarkStart w:id="161" w:name="_ETM_Q1_1654002"/>
      <w:bookmarkEnd w:id="161"/>
      <w:r w:rsidR="000F604D">
        <w:rPr>
          <w:rFonts w:hint="cs"/>
          <w:rtl/>
          <w:lang w:eastAsia="he-IL"/>
        </w:rPr>
        <w:t xml:space="preserve">פתאום בפברואר 2016 יש מזכר הבנות בין ראש </w:t>
      </w:r>
      <w:bookmarkStart w:id="162" w:name="_ETM_Q1_1658369"/>
      <w:bookmarkEnd w:id="162"/>
      <w:r w:rsidR="000F604D">
        <w:rPr>
          <w:rFonts w:hint="cs"/>
          <w:rtl/>
          <w:lang w:eastAsia="he-IL"/>
        </w:rPr>
        <w:t xml:space="preserve">הממשלה לבין גרמניה, על רכש של שתי ספינות נגד צוללות. </w:t>
      </w:r>
      <w:bookmarkStart w:id="163" w:name="_ETM_Q1_1661405"/>
      <w:bookmarkEnd w:id="163"/>
      <w:r w:rsidR="000F604D">
        <w:rPr>
          <w:rFonts w:hint="cs"/>
          <w:rtl/>
          <w:lang w:eastAsia="he-IL"/>
        </w:rPr>
        <w:t>מה המניע? יש באותו מזכר הגדלת צי הצוללות משש לתשע.</w:t>
      </w:r>
      <w:bookmarkStart w:id="164" w:name="_ETM_Q1_1672333"/>
      <w:bookmarkEnd w:id="164"/>
      <w:r w:rsidR="000F604D">
        <w:rPr>
          <w:rFonts w:hint="cs"/>
          <w:rtl/>
          <w:lang w:eastAsia="he-IL"/>
        </w:rPr>
        <w:t xml:space="preserve"> לא היה דיון כזה אף פעם בצה"ל, לא הייתה דרישה </w:t>
      </w:r>
      <w:bookmarkStart w:id="165" w:name="_ETM_Q1_1676458"/>
      <w:bookmarkEnd w:id="165"/>
      <w:r w:rsidR="000F604D">
        <w:rPr>
          <w:rFonts w:hint="cs"/>
          <w:rtl/>
          <w:lang w:eastAsia="he-IL"/>
        </w:rPr>
        <w:t xml:space="preserve">כזו. בדרך כלל כשאחת הזרועות בצה"ל רוצה כסף מחוץ לתקציב, </w:t>
      </w:r>
      <w:bookmarkStart w:id="166" w:name="_ETM_Q1_1682839"/>
      <w:bookmarkEnd w:id="166"/>
      <w:r w:rsidR="000F604D">
        <w:rPr>
          <w:rFonts w:hint="cs"/>
          <w:rtl/>
          <w:lang w:eastAsia="he-IL"/>
        </w:rPr>
        <w:t>היא נלחמת, מקיזה דם, מנסה לשכנע דרגים בתוך הצבא,</w:t>
      </w:r>
      <w:bookmarkStart w:id="167" w:name="_ETM_Q1_1686565"/>
      <w:bookmarkEnd w:id="167"/>
      <w:r w:rsidR="000F604D">
        <w:rPr>
          <w:rFonts w:hint="cs"/>
          <w:rtl/>
          <w:lang w:eastAsia="he-IL"/>
        </w:rPr>
        <w:t xml:space="preserve"> במשרד הביטחון ובממשלה. כאן, פתאום מתנות יורדות מהשמיים. מה המניע? </w:t>
      </w:r>
      <w:bookmarkStart w:id="168" w:name="_ETM_Q1_1693422"/>
      <w:bookmarkEnd w:id="168"/>
      <w:r w:rsidR="000F604D">
        <w:rPr>
          <w:rFonts w:hint="cs"/>
          <w:rtl/>
          <w:lang w:eastAsia="he-IL"/>
        </w:rPr>
        <w:t xml:space="preserve">יש גם מניעים לכל העסק הזה. </w:t>
      </w:r>
    </w:p>
    <w:p w:rsidR="000F604D" w:rsidRDefault="000F604D" w:rsidP="000F604D">
      <w:pPr>
        <w:rPr>
          <w:rtl/>
          <w:lang w:eastAsia="he-IL"/>
        </w:rPr>
      </w:pPr>
      <w:bookmarkStart w:id="169" w:name="_ETM_Q1_1694049"/>
      <w:bookmarkStart w:id="170" w:name="_ETM_Q1_1694170"/>
      <w:bookmarkStart w:id="171" w:name="_ETM_Q1_1694273"/>
      <w:bookmarkEnd w:id="169"/>
      <w:bookmarkEnd w:id="170"/>
      <w:bookmarkEnd w:id="171"/>
    </w:p>
    <w:p w:rsidR="000F604D" w:rsidRDefault="000F604D" w:rsidP="00733F28">
      <w:pPr>
        <w:rPr>
          <w:rtl/>
          <w:lang w:eastAsia="he-IL"/>
        </w:rPr>
      </w:pPr>
      <w:bookmarkStart w:id="172" w:name="_ETM_Q1_1694351"/>
      <w:bookmarkEnd w:id="172"/>
      <w:r>
        <w:rPr>
          <w:rFonts w:hint="cs"/>
          <w:rtl/>
          <w:lang w:eastAsia="he-IL"/>
        </w:rPr>
        <w:t xml:space="preserve">אם אנחנו הולכים להפרטת </w:t>
      </w:r>
      <w:bookmarkStart w:id="173" w:name="_ETM_Q1_1694693"/>
      <w:bookmarkEnd w:id="173"/>
      <w:r>
        <w:rPr>
          <w:rFonts w:hint="cs"/>
          <w:rtl/>
          <w:lang w:eastAsia="he-IL"/>
        </w:rPr>
        <w:t xml:space="preserve">המספנות, מה פתאום הפרטת המספנות </w:t>
      </w:r>
      <w:proofErr w:type="spellStart"/>
      <w:r w:rsidRPr="000F604D">
        <w:rPr>
          <w:rFonts w:hint="cs"/>
          <w:rtl/>
          <w:lang w:eastAsia="he-IL"/>
        </w:rPr>
        <w:t>לטיסנקרופ</w:t>
      </w:r>
      <w:proofErr w:type="spellEnd"/>
      <w:r>
        <w:rPr>
          <w:rFonts w:hint="cs"/>
          <w:rtl/>
          <w:lang w:eastAsia="he-IL"/>
        </w:rPr>
        <w:t xml:space="preserve"> אין כאן שום דבר </w:t>
      </w:r>
      <w:bookmarkStart w:id="174" w:name="_ETM_Q1_1698909"/>
      <w:bookmarkEnd w:id="174"/>
      <w:r>
        <w:rPr>
          <w:rFonts w:hint="cs"/>
          <w:rtl/>
          <w:lang w:eastAsia="he-IL"/>
        </w:rPr>
        <w:t xml:space="preserve">סודי. אנחנו הולכים לפרשה אחת, שהיא אולי החמורה מכולם, </w:t>
      </w:r>
      <w:bookmarkStart w:id="175" w:name="_ETM_Q1_1706725"/>
      <w:bookmarkEnd w:id="175"/>
      <w:r>
        <w:rPr>
          <w:rFonts w:hint="cs"/>
          <w:rtl/>
          <w:lang w:eastAsia="he-IL"/>
        </w:rPr>
        <w:t xml:space="preserve">הנושא של הצוללות למצרים. מעבר לדיון במה שאמר ראש הממשלה </w:t>
      </w:r>
      <w:bookmarkStart w:id="176" w:name="_ETM_Q1_1710827"/>
      <w:bookmarkEnd w:id="176"/>
      <w:r>
        <w:rPr>
          <w:rFonts w:hint="cs"/>
          <w:rtl/>
          <w:lang w:eastAsia="he-IL"/>
        </w:rPr>
        <w:t xml:space="preserve">בראיון לקרן </w:t>
      </w:r>
      <w:proofErr w:type="spellStart"/>
      <w:r>
        <w:rPr>
          <w:rFonts w:hint="cs"/>
          <w:rtl/>
          <w:lang w:eastAsia="he-IL"/>
        </w:rPr>
        <w:t>מרציאנו</w:t>
      </w:r>
      <w:proofErr w:type="spellEnd"/>
      <w:r>
        <w:rPr>
          <w:rFonts w:hint="cs"/>
          <w:rtl/>
          <w:lang w:eastAsia="he-IL"/>
        </w:rPr>
        <w:t xml:space="preserve">, שיש סוד מדינה שגם שר ביטחון </w:t>
      </w:r>
      <w:bookmarkStart w:id="177" w:name="_ETM_Q1_1716845"/>
      <w:bookmarkEnd w:id="177"/>
      <w:r>
        <w:rPr>
          <w:rFonts w:hint="cs"/>
          <w:rtl/>
          <w:lang w:eastAsia="he-IL"/>
        </w:rPr>
        <w:t xml:space="preserve">וראש מוסד וכל האחרים לא חשופים לו, הדבר הזה, אם </w:t>
      </w:r>
      <w:bookmarkStart w:id="178" w:name="_ETM_Q1_1721511"/>
      <w:bookmarkEnd w:id="178"/>
      <w:r>
        <w:rPr>
          <w:rFonts w:hint="cs"/>
          <w:rtl/>
          <w:lang w:eastAsia="he-IL"/>
        </w:rPr>
        <w:t>קיים סוד כזה או לא קיים סוד כזה ובסוגריים, אני יודע את התשובה, שיידון בדלתיים סגורות. לאחר מכן הכול</w:t>
      </w:r>
      <w:bookmarkStart w:id="179" w:name="_ETM_Q1_1727525"/>
      <w:bookmarkEnd w:id="179"/>
      <w:r>
        <w:rPr>
          <w:rFonts w:hint="cs"/>
          <w:rtl/>
          <w:lang w:eastAsia="he-IL"/>
        </w:rPr>
        <w:t xml:space="preserve"> צריך להיפתח.</w:t>
      </w:r>
    </w:p>
    <w:p w:rsidR="000F604D" w:rsidRDefault="000F604D" w:rsidP="000F604D">
      <w:pPr>
        <w:rPr>
          <w:rtl/>
          <w:lang w:eastAsia="he-IL"/>
        </w:rPr>
      </w:pPr>
    </w:p>
    <w:p w:rsidR="009603C2" w:rsidRDefault="000F604D" w:rsidP="00733F28">
      <w:pPr>
        <w:rPr>
          <w:rtl/>
          <w:lang w:eastAsia="he-IL"/>
        </w:rPr>
      </w:pPr>
      <w:r>
        <w:rPr>
          <w:rFonts w:hint="cs"/>
          <w:rtl/>
          <w:lang w:eastAsia="he-IL"/>
        </w:rPr>
        <w:t>ישבתי בעשרות דיונים של סודות מדינה, יושבים פה שני קולגות שלי בסיווג של סוד מדינה, אין סיווג</w:t>
      </w:r>
      <w:bookmarkStart w:id="180" w:name="_ETM_Q1_1735205"/>
      <w:bookmarkEnd w:id="180"/>
      <w:r>
        <w:rPr>
          <w:rFonts w:hint="cs"/>
          <w:rtl/>
          <w:lang w:eastAsia="he-IL"/>
        </w:rPr>
        <w:t xml:space="preserve"> מעל זה. בכל הדיונים האלה היה ראש ממשלה, היה שר </w:t>
      </w:r>
      <w:bookmarkStart w:id="181" w:name="_ETM_Q1_1741732"/>
      <w:bookmarkEnd w:id="181"/>
      <w:r>
        <w:rPr>
          <w:rFonts w:hint="cs"/>
          <w:rtl/>
          <w:lang w:eastAsia="he-IL"/>
        </w:rPr>
        <w:t xml:space="preserve">נוסף, גם כשאהוד ברק היה ראש ממשלה ושר ביטחון, היה </w:t>
      </w:r>
      <w:bookmarkStart w:id="182" w:name="_ETM_Q1_1742479"/>
      <w:bookmarkEnd w:id="182"/>
      <w:r>
        <w:rPr>
          <w:rFonts w:hint="cs"/>
          <w:rtl/>
          <w:lang w:eastAsia="he-IL"/>
        </w:rPr>
        <w:t>שר נוסף, בדרך כלל אמנון ליפקין שחק או מתן וילנאי.</w:t>
      </w:r>
      <w:bookmarkStart w:id="183" w:name="_ETM_Q1_1747746"/>
      <w:bookmarkEnd w:id="183"/>
      <w:r>
        <w:rPr>
          <w:rFonts w:hint="cs"/>
          <w:rtl/>
          <w:lang w:eastAsia="he-IL"/>
        </w:rPr>
        <w:t xml:space="preserve"> </w:t>
      </w:r>
      <w:r w:rsidR="00733F28">
        <w:rPr>
          <w:rFonts w:hint="cs"/>
          <w:rtl/>
          <w:lang w:eastAsia="he-IL"/>
        </w:rPr>
        <w:t xml:space="preserve">היה דרג מקצועי מלא, </w:t>
      </w:r>
      <w:r w:rsidR="003648B9">
        <w:rPr>
          <w:rFonts w:hint="cs"/>
          <w:rtl/>
          <w:lang w:eastAsia="he-IL"/>
        </w:rPr>
        <w:t xml:space="preserve">הייתה קצרנית </w:t>
      </w:r>
      <w:r w:rsidR="00733F28">
        <w:rPr>
          <w:rFonts w:hint="cs"/>
          <w:rtl/>
          <w:lang w:eastAsia="he-IL"/>
        </w:rPr>
        <w:t>ו</w:t>
      </w:r>
      <w:r w:rsidR="003648B9">
        <w:rPr>
          <w:rFonts w:hint="cs"/>
          <w:rtl/>
          <w:lang w:eastAsia="he-IL"/>
        </w:rPr>
        <w:t xml:space="preserve">היה פרוטוקול. כל </w:t>
      </w:r>
      <w:bookmarkStart w:id="184" w:name="_ETM_Q1_1755476"/>
      <w:bookmarkEnd w:id="184"/>
      <w:r w:rsidR="003648B9">
        <w:rPr>
          <w:rFonts w:hint="cs"/>
          <w:rtl/>
          <w:lang w:eastAsia="he-IL"/>
        </w:rPr>
        <w:t>הדברים האלה נעלמו בתהליך הזה, לא קיימים. זה לא</w:t>
      </w:r>
      <w:r>
        <w:rPr>
          <w:rFonts w:hint="cs"/>
          <w:rtl/>
          <w:lang w:eastAsia="he-IL"/>
        </w:rPr>
        <w:t xml:space="preserve"> </w:t>
      </w:r>
      <w:r w:rsidR="003648B9">
        <w:rPr>
          <w:rFonts w:hint="cs"/>
          <w:rtl/>
          <w:lang w:eastAsia="he-IL"/>
        </w:rPr>
        <w:t xml:space="preserve">נושא סודי, </w:t>
      </w:r>
      <w:bookmarkStart w:id="185" w:name="_ETM_Q1_1760845"/>
      <w:bookmarkEnd w:id="185"/>
      <w:r w:rsidR="003648B9">
        <w:rPr>
          <w:rFonts w:hint="cs"/>
          <w:rtl/>
          <w:lang w:eastAsia="he-IL"/>
        </w:rPr>
        <w:t>זה צריך להיות חשוף מכיוון</w:t>
      </w:r>
      <w:r w:rsidR="00816A57">
        <w:rPr>
          <w:rFonts w:hint="cs"/>
          <w:rtl/>
          <w:lang w:eastAsia="he-IL"/>
        </w:rPr>
        <w:t xml:space="preserve"> שיש כאן נושא שהוא כוח </w:t>
      </w:r>
      <w:bookmarkStart w:id="186" w:name="_ETM_Q1_1764173"/>
      <w:bookmarkEnd w:id="186"/>
      <w:r w:rsidR="00816A57">
        <w:rPr>
          <w:rFonts w:hint="cs"/>
          <w:rtl/>
          <w:lang w:eastAsia="he-IL"/>
        </w:rPr>
        <w:t>על של בן אדם אחד במדינת ישראל כאשר המדינה הגדירה</w:t>
      </w:r>
      <w:bookmarkStart w:id="187" w:name="_ETM_Q1_1768409"/>
      <w:bookmarkEnd w:id="187"/>
      <w:r w:rsidR="00816A57">
        <w:rPr>
          <w:rFonts w:hint="cs"/>
          <w:rtl/>
          <w:lang w:eastAsia="he-IL"/>
        </w:rPr>
        <w:t xml:space="preserve"> נהלים שלא יהיה בן אדם כזה, יהיה שמו אשר יהיה </w:t>
      </w:r>
      <w:bookmarkStart w:id="188" w:name="_ETM_Q1_1773547"/>
      <w:bookmarkEnd w:id="188"/>
      <w:r w:rsidR="00816A57">
        <w:rPr>
          <w:rFonts w:hint="cs"/>
          <w:rtl/>
          <w:lang w:eastAsia="he-IL"/>
        </w:rPr>
        <w:t xml:space="preserve">שמו, יהיה תפקידו אשר יהיה, שיש לו כוח על. לכן </w:t>
      </w:r>
      <w:bookmarkStart w:id="189" w:name="_ETM_Q1_1778488"/>
      <w:bookmarkEnd w:id="189"/>
      <w:r w:rsidR="00816A57">
        <w:rPr>
          <w:rFonts w:hint="cs"/>
          <w:rtl/>
          <w:lang w:eastAsia="he-IL"/>
        </w:rPr>
        <w:t xml:space="preserve">יש </w:t>
      </w:r>
      <w:r w:rsidR="00816A57">
        <w:rPr>
          <w:rFonts w:hint="cs"/>
          <w:rtl/>
          <w:lang w:eastAsia="he-IL"/>
        </w:rPr>
        <w:lastRenderedPageBreak/>
        <w:t>מנגנונים כאלה וכדאי</w:t>
      </w:r>
      <w:r w:rsidR="009603C2">
        <w:rPr>
          <w:rFonts w:hint="cs"/>
          <w:rtl/>
          <w:lang w:eastAsia="he-IL"/>
        </w:rPr>
        <w:t xml:space="preserve"> </w:t>
      </w:r>
      <w:r w:rsidR="00816A57">
        <w:rPr>
          <w:rFonts w:hint="cs"/>
          <w:rtl/>
          <w:lang w:eastAsia="he-IL"/>
        </w:rPr>
        <w:t>שהדברים האלה ייעשו בצורה שקופה</w:t>
      </w:r>
      <w:bookmarkStart w:id="190" w:name="_ETM_Q1_1784244"/>
      <w:bookmarkEnd w:id="190"/>
      <w:r w:rsidR="00816A57">
        <w:rPr>
          <w:rFonts w:hint="cs"/>
          <w:rtl/>
          <w:lang w:eastAsia="he-IL"/>
        </w:rPr>
        <w:t xml:space="preserve">. אני מסכים למה שנאמר, </w:t>
      </w:r>
      <w:proofErr w:type="spellStart"/>
      <w:r w:rsidR="00816A57">
        <w:rPr>
          <w:rFonts w:hint="cs"/>
          <w:rtl/>
          <w:lang w:eastAsia="he-IL"/>
        </w:rPr>
        <w:t>מלמ"ב</w:t>
      </w:r>
      <w:proofErr w:type="spellEnd"/>
      <w:r w:rsidR="00816A57">
        <w:rPr>
          <w:rFonts w:hint="cs"/>
          <w:rtl/>
          <w:lang w:eastAsia="he-IL"/>
        </w:rPr>
        <w:t xml:space="preserve"> הוא בניגוד עניינים בהמלצות </w:t>
      </w:r>
      <w:bookmarkStart w:id="191" w:name="_ETM_Q1_1788203"/>
      <w:bookmarkEnd w:id="191"/>
      <w:r w:rsidR="00816A57">
        <w:rPr>
          <w:rFonts w:hint="cs"/>
          <w:rtl/>
          <w:lang w:eastAsia="he-IL"/>
        </w:rPr>
        <w:t>שלו וצריך לשים</w:t>
      </w:r>
      <w:r w:rsidR="009603C2">
        <w:rPr>
          <w:rFonts w:hint="cs"/>
          <w:rtl/>
          <w:lang w:eastAsia="he-IL"/>
        </w:rPr>
        <w:t xml:space="preserve"> קב"ט מערכת ביטחון, לא ממליץ שזה יהיה </w:t>
      </w:r>
      <w:proofErr w:type="spellStart"/>
      <w:r w:rsidR="009603C2">
        <w:rPr>
          <w:rFonts w:hint="cs"/>
          <w:rtl/>
          <w:lang w:eastAsia="he-IL"/>
        </w:rPr>
        <w:t>מלמ"ב</w:t>
      </w:r>
      <w:proofErr w:type="spellEnd"/>
      <w:r w:rsidR="009603C2">
        <w:rPr>
          <w:rFonts w:hint="cs"/>
          <w:rtl/>
          <w:lang w:eastAsia="he-IL"/>
        </w:rPr>
        <w:t xml:space="preserve">. </w:t>
      </w:r>
      <w:proofErr w:type="spellStart"/>
      <w:r w:rsidR="009603C2">
        <w:rPr>
          <w:rFonts w:hint="cs"/>
          <w:rtl/>
          <w:lang w:eastAsia="he-IL"/>
        </w:rPr>
        <w:t>מלמ"ב</w:t>
      </w:r>
      <w:proofErr w:type="spellEnd"/>
      <w:r w:rsidR="009603C2">
        <w:rPr>
          <w:rFonts w:hint="cs"/>
          <w:rtl/>
          <w:lang w:eastAsia="he-IL"/>
        </w:rPr>
        <w:t xml:space="preserve"> הוא גוף מצוין אבל הוא </w:t>
      </w:r>
      <w:bookmarkStart w:id="192" w:name="_ETM_Q1_1793858"/>
      <w:bookmarkEnd w:id="192"/>
      <w:r w:rsidR="009603C2">
        <w:rPr>
          <w:rFonts w:hint="cs"/>
          <w:rtl/>
          <w:lang w:eastAsia="he-IL"/>
        </w:rPr>
        <w:t xml:space="preserve">בניגוד אינטרסים, תודה. </w:t>
      </w:r>
      <w:r w:rsidR="00816A57">
        <w:rPr>
          <w:rFonts w:hint="cs"/>
          <w:rtl/>
          <w:lang w:eastAsia="he-IL"/>
        </w:rPr>
        <w:t xml:space="preserve"> </w:t>
      </w:r>
    </w:p>
    <w:p w:rsidR="009603C2" w:rsidRDefault="009603C2" w:rsidP="009603C2">
      <w:pPr>
        <w:rPr>
          <w:rtl/>
          <w:lang w:eastAsia="he-IL"/>
        </w:rPr>
      </w:pPr>
    </w:p>
    <w:p w:rsidR="009603C2" w:rsidRDefault="009603C2" w:rsidP="009603C2">
      <w:pPr>
        <w:pStyle w:val="af5"/>
        <w:keepNext/>
        <w:rPr>
          <w:rtl/>
        </w:rPr>
      </w:pPr>
      <w:bookmarkStart w:id="193" w:name="ET_interruption_6152_82"/>
      <w:r w:rsidRPr="009603C2">
        <w:rPr>
          <w:rStyle w:val="TagStyle"/>
          <w:rtl/>
        </w:rPr>
        <w:t xml:space="preserve"> &lt;&lt; קריאה &gt;&gt; </w:t>
      </w:r>
      <w:r>
        <w:rPr>
          <w:rtl/>
        </w:rPr>
        <w:t xml:space="preserve">אמילי חיה </w:t>
      </w:r>
      <w:proofErr w:type="spellStart"/>
      <w:r>
        <w:rPr>
          <w:rtl/>
        </w:rPr>
        <w:t>מואטי</w:t>
      </w:r>
      <w:proofErr w:type="spellEnd"/>
      <w:r>
        <w:rPr>
          <w:rtl/>
        </w:rPr>
        <w:t xml:space="preserve"> (העבודה):</w:t>
      </w:r>
      <w:r w:rsidRPr="009603C2">
        <w:rPr>
          <w:rStyle w:val="TagStyle"/>
          <w:rtl/>
        </w:rPr>
        <w:t xml:space="preserve"> &lt;&lt; קריאה &gt;&gt;</w:t>
      </w:r>
      <w:r>
        <w:rPr>
          <w:rtl/>
        </w:rPr>
        <w:t xml:space="preserve">   </w:t>
      </w:r>
      <w:bookmarkEnd w:id="193"/>
    </w:p>
    <w:p w:rsidR="009603C2" w:rsidRDefault="009603C2" w:rsidP="009603C2">
      <w:pPr>
        <w:pStyle w:val="KeepWithNext"/>
        <w:rPr>
          <w:rtl/>
        </w:rPr>
      </w:pPr>
    </w:p>
    <w:p w:rsidR="009603C2" w:rsidRDefault="009603C2" w:rsidP="009603C2">
      <w:pPr>
        <w:rPr>
          <w:rtl/>
        </w:rPr>
      </w:pPr>
      <w:r>
        <w:rPr>
          <w:rFonts w:hint="cs"/>
          <w:rtl/>
        </w:rPr>
        <w:t>אפשר בבקשה להסביר את ניגוד האינטרסים.</w:t>
      </w:r>
    </w:p>
    <w:p w:rsidR="009603C2" w:rsidRDefault="009603C2" w:rsidP="009603C2">
      <w:pPr>
        <w:rPr>
          <w:rtl/>
        </w:rPr>
      </w:pPr>
      <w:bookmarkStart w:id="194" w:name="_ETM_Q1_1802082"/>
      <w:bookmarkStart w:id="195" w:name="_ETM_Q1_1802130"/>
      <w:bookmarkEnd w:id="194"/>
      <w:bookmarkEnd w:id="195"/>
    </w:p>
    <w:p w:rsidR="009603C2" w:rsidRDefault="009603C2" w:rsidP="009603C2">
      <w:pPr>
        <w:pStyle w:val="af6"/>
        <w:keepNext/>
        <w:rPr>
          <w:rtl/>
        </w:rPr>
      </w:pPr>
      <w:bookmarkStart w:id="196" w:name="ET_yor_5766_83"/>
      <w:r w:rsidRPr="009603C2">
        <w:rPr>
          <w:rStyle w:val="TagStyle"/>
          <w:rtl/>
        </w:rPr>
        <w:t xml:space="preserve"> &lt;&lt; </w:t>
      </w:r>
      <w:proofErr w:type="spellStart"/>
      <w:r w:rsidRPr="009603C2">
        <w:rPr>
          <w:rStyle w:val="TagStyle"/>
          <w:rtl/>
        </w:rPr>
        <w:t>יור</w:t>
      </w:r>
      <w:proofErr w:type="spellEnd"/>
      <w:r w:rsidRPr="009603C2">
        <w:rPr>
          <w:rStyle w:val="TagStyle"/>
          <w:rtl/>
        </w:rPr>
        <w:t xml:space="preserve"> &gt;&gt; </w:t>
      </w:r>
      <w:r>
        <w:rPr>
          <w:rtl/>
        </w:rPr>
        <w:t>היו"ר רם בן ברק:</w:t>
      </w:r>
      <w:r w:rsidRPr="009603C2">
        <w:rPr>
          <w:rStyle w:val="TagStyle"/>
          <w:rtl/>
        </w:rPr>
        <w:t xml:space="preserve"> &lt;&lt; </w:t>
      </w:r>
      <w:proofErr w:type="spellStart"/>
      <w:r w:rsidRPr="009603C2">
        <w:rPr>
          <w:rStyle w:val="TagStyle"/>
          <w:rtl/>
        </w:rPr>
        <w:t>יור</w:t>
      </w:r>
      <w:proofErr w:type="spellEnd"/>
      <w:r w:rsidRPr="009603C2">
        <w:rPr>
          <w:rStyle w:val="TagStyle"/>
          <w:rtl/>
        </w:rPr>
        <w:t xml:space="preserve"> &gt;&gt;</w:t>
      </w:r>
      <w:r>
        <w:rPr>
          <w:rtl/>
        </w:rPr>
        <w:t xml:space="preserve">   </w:t>
      </w:r>
      <w:bookmarkEnd w:id="196"/>
    </w:p>
    <w:p w:rsidR="009603C2" w:rsidRDefault="009603C2" w:rsidP="009603C2">
      <w:pPr>
        <w:pStyle w:val="KeepWithNext"/>
        <w:rPr>
          <w:rtl/>
        </w:rPr>
      </w:pPr>
    </w:p>
    <w:p w:rsidR="002D704E" w:rsidRDefault="009603C2" w:rsidP="009603C2">
      <w:pPr>
        <w:rPr>
          <w:rtl/>
        </w:rPr>
      </w:pPr>
      <w:bookmarkStart w:id="197" w:name="_ETM_Q1_1804836"/>
      <w:bookmarkEnd w:id="197"/>
      <w:r>
        <w:rPr>
          <w:rFonts w:hint="cs"/>
          <w:rtl/>
        </w:rPr>
        <w:t xml:space="preserve">עד עכשיו </w:t>
      </w:r>
      <w:bookmarkStart w:id="198" w:name="_ETM_Q1_1802906"/>
      <w:bookmarkEnd w:id="198"/>
      <w:r>
        <w:rPr>
          <w:rFonts w:hint="cs"/>
          <w:rtl/>
        </w:rPr>
        <w:t xml:space="preserve">לא התערבתי ולא קיצרתי כי מדובר באלופים ורב אלופים ומפאת כבודם לא רציתי לקצר את הזמנים, אבל מהבאים שידברו אני מבקש </w:t>
      </w:r>
      <w:bookmarkStart w:id="199" w:name="_ETM_Q1_1813497"/>
      <w:bookmarkEnd w:id="199"/>
      <w:r>
        <w:rPr>
          <w:rFonts w:hint="cs"/>
          <w:rtl/>
        </w:rPr>
        <w:t xml:space="preserve">שידברו קצר יותר. </w:t>
      </w:r>
      <w:r w:rsidR="00EC5F4C">
        <w:rPr>
          <w:rFonts w:hint="cs"/>
          <w:rtl/>
        </w:rPr>
        <w:t xml:space="preserve">נלך לפי הסדר וחברי הכנסת יהיה </w:t>
      </w:r>
      <w:bookmarkStart w:id="200" w:name="_ETM_Q1_1817101"/>
      <w:bookmarkEnd w:id="200"/>
      <w:r w:rsidR="00EC5F4C">
        <w:rPr>
          <w:rFonts w:hint="cs"/>
          <w:rtl/>
        </w:rPr>
        <w:t xml:space="preserve">האחרונים. </w:t>
      </w:r>
      <w:r w:rsidR="000F604D">
        <w:rPr>
          <w:rFonts w:hint="cs"/>
          <w:rtl/>
        </w:rPr>
        <w:t xml:space="preserve">  </w:t>
      </w:r>
    </w:p>
    <w:p w:rsidR="001E1DA1" w:rsidRDefault="001E1DA1" w:rsidP="001E1DA1">
      <w:pPr>
        <w:rPr>
          <w:rtl/>
          <w:lang w:eastAsia="he-IL"/>
        </w:rPr>
      </w:pPr>
    </w:p>
    <w:p w:rsidR="00A164D0" w:rsidRDefault="00A164D0" w:rsidP="00A164D0">
      <w:pPr>
        <w:pStyle w:val="af9"/>
        <w:keepNext/>
        <w:rPr>
          <w:rtl/>
          <w:lang w:eastAsia="he-IL"/>
        </w:rPr>
      </w:pPr>
      <w:bookmarkStart w:id="201" w:name="ET_guest_עינת_עובדיה_10"/>
      <w:r w:rsidRPr="00A164D0">
        <w:rPr>
          <w:rStyle w:val="TagStyle"/>
          <w:rtl/>
        </w:rPr>
        <w:t xml:space="preserve"> &lt;&lt; אורח &gt;&gt; </w:t>
      </w:r>
      <w:r>
        <w:rPr>
          <w:rtl/>
          <w:lang w:eastAsia="he-IL"/>
        </w:rPr>
        <w:t>עינת עובדיה:</w:t>
      </w:r>
      <w:r w:rsidRPr="00A164D0">
        <w:rPr>
          <w:rStyle w:val="TagStyle"/>
          <w:rtl/>
        </w:rPr>
        <w:t xml:space="preserve"> &lt;&lt; אורח &gt;&gt;</w:t>
      </w:r>
      <w:r>
        <w:rPr>
          <w:rtl/>
          <w:lang w:eastAsia="he-IL"/>
        </w:rPr>
        <w:t xml:space="preserve">   </w:t>
      </w:r>
      <w:bookmarkEnd w:id="201"/>
    </w:p>
    <w:p w:rsidR="00A164D0" w:rsidRDefault="00A164D0" w:rsidP="00A164D0">
      <w:pPr>
        <w:pStyle w:val="KeepWithNext"/>
        <w:rPr>
          <w:rtl/>
          <w:lang w:eastAsia="he-IL"/>
        </w:rPr>
      </w:pPr>
    </w:p>
    <w:p w:rsidR="00A751BE" w:rsidRDefault="00222714" w:rsidP="00A751BE">
      <w:pPr>
        <w:rPr>
          <w:rtl/>
          <w:lang w:eastAsia="he-IL"/>
        </w:rPr>
      </w:pPr>
      <w:r>
        <w:rPr>
          <w:rFonts w:hint="cs"/>
          <w:rtl/>
          <w:lang w:eastAsia="he-IL"/>
        </w:rPr>
        <w:t xml:space="preserve">בוקר טוב, שמי עינת עובדיה ואני מנכ"לית </w:t>
      </w:r>
      <w:r w:rsidR="00621749">
        <w:rPr>
          <w:rFonts w:hint="cs"/>
          <w:rtl/>
          <w:lang w:eastAsia="he-IL"/>
        </w:rPr>
        <w:t xml:space="preserve">מכון זולת לשוויון </w:t>
      </w:r>
      <w:r w:rsidR="0027538F">
        <w:rPr>
          <w:rFonts w:hint="cs"/>
          <w:rtl/>
          <w:lang w:eastAsia="he-IL"/>
        </w:rPr>
        <w:t xml:space="preserve">וזכויות אדם. לא אחזור על הדברים הנכוחים שנאמרו </w:t>
      </w:r>
      <w:r w:rsidR="0068465B">
        <w:rPr>
          <w:rFonts w:hint="cs"/>
          <w:rtl/>
          <w:lang w:eastAsia="he-IL"/>
        </w:rPr>
        <w:t xml:space="preserve">על ידי שורה של אנשי ביטחון לשעבר </w:t>
      </w:r>
      <w:r w:rsidR="003B612A">
        <w:rPr>
          <w:rFonts w:hint="cs"/>
          <w:rtl/>
          <w:lang w:eastAsia="he-IL"/>
        </w:rPr>
        <w:t xml:space="preserve">שמעידים בעצמם </w:t>
      </w:r>
      <w:bookmarkStart w:id="202" w:name="_ETM_Q1_1838376"/>
      <w:bookmarkEnd w:id="202"/>
      <w:r w:rsidR="003B612A">
        <w:rPr>
          <w:rFonts w:hint="cs"/>
          <w:rtl/>
          <w:lang w:eastAsia="he-IL"/>
        </w:rPr>
        <w:t xml:space="preserve">שבין רכש לבין ביטחון המדינה אין דבר וחצי דבר. אני </w:t>
      </w:r>
      <w:bookmarkStart w:id="203" w:name="_ETM_Q1_1843872"/>
      <w:bookmarkEnd w:id="203"/>
      <w:r w:rsidR="003B612A">
        <w:rPr>
          <w:rFonts w:hint="cs"/>
          <w:rtl/>
          <w:lang w:eastAsia="he-IL"/>
        </w:rPr>
        <w:t xml:space="preserve">רוצה להעלות נקודה נוספת שבעיני חשובה מאוד, מונה שופט לעמוד בראשות הוועדה, שמו השופט אשר </w:t>
      </w:r>
      <w:proofErr w:type="spellStart"/>
      <w:r w:rsidR="003B612A">
        <w:rPr>
          <w:rFonts w:hint="cs"/>
          <w:rtl/>
          <w:lang w:eastAsia="he-IL"/>
        </w:rPr>
        <w:t>גרוניס</w:t>
      </w:r>
      <w:proofErr w:type="spellEnd"/>
      <w:r w:rsidR="003B612A">
        <w:rPr>
          <w:rFonts w:hint="cs"/>
          <w:rtl/>
          <w:lang w:eastAsia="he-IL"/>
        </w:rPr>
        <w:t xml:space="preserve"> שהיה נשיא בית המשפט העליון </w:t>
      </w:r>
      <w:r w:rsidR="003F7B40">
        <w:rPr>
          <w:rFonts w:hint="cs"/>
          <w:rtl/>
          <w:lang w:eastAsia="he-IL"/>
        </w:rPr>
        <w:t xml:space="preserve">ואם הוועדה תאשר את בקשת הממשלה, מה שאנחנו </w:t>
      </w:r>
      <w:bookmarkStart w:id="204" w:name="_ETM_Q1_1861574"/>
      <w:bookmarkEnd w:id="204"/>
      <w:r w:rsidR="003F7B40">
        <w:rPr>
          <w:rFonts w:hint="cs"/>
          <w:rtl/>
          <w:lang w:eastAsia="he-IL"/>
        </w:rPr>
        <w:t>עושים, אנחנו בעצם כובלים את ידיו של השופט, מעקרים</w:t>
      </w:r>
      <w:bookmarkStart w:id="205" w:name="_ETM_Q1_1867915"/>
      <w:bookmarkEnd w:id="205"/>
      <w:r w:rsidR="003F7B40">
        <w:rPr>
          <w:rFonts w:hint="cs"/>
          <w:rtl/>
          <w:lang w:eastAsia="he-IL"/>
        </w:rPr>
        <w:t xml:space="preserve"> מתוכן את הפעלות שיקול הדעת </w:t>
      </w:r>
      <w:r w:rsidR="00DB5617">
        <w:rPr>
          <w:rFonts w:hint="cs"/>
          <w:rtl/>
          <w:lang w:eastAsia="he-IL"/>
        </w:rPr>
        <w:t xml:space="preserve">שלו ואת תפקידו כמי שעומד </w:t>
      </w:r>
      <w:bookmarkStart w:id="206" w:name="_ETM_Q1_1868570"/>
      <w:bookmarkEnd w:id="206"/>
      <w:r w:rsidR="00DB5617">
        <w:rPr>
          <w:rFonts w:hint="cs"/>
          <w:rtl/>
          <w:lang w:eastAsia="he-IL"/>
        </w:rPr>
        <w:t xml:space="preserve">בראשות ועדת החקירה הזו ולא מאפשרים לו לקבל החלטות מה </w:t>
      </w:r>
      <w:bookmarkStart w:id="207" w:name="_ETM_Q1_1876745"/>
      <w:bookmarkEnd w:id="207"/>
      <w:r w:rsidR="00DB5617">
        <w:rPr>
          <w:rFonts w:hint="cs"/>
          <w:rtl/>
          <w:lang w:eastAsia="he-IL"/>
        </w:rPr>
        <w:t xml:space="preserve">צריך להיות חשוף לציבור ומה צריך להיות תחת טיפול. </w:t>
      </w:r>
      <w:r w:rsidR="00472C61">
        <w:rPr>
          <w:rFonts w:hint="cs"/>
          <w:rtl/>
          <w:lang w:eastAsia="he-IL"/>
        </w:rPr>
        <w:t>ברגע</w:t>
      </w:r>
      <w:bookmarkStart w:id="208" w:name="_ETM_Q1_1881233"/>
      <w:bookmarkEnd w:id="208"/>
      <w:r w:rsidR="00472C61">
        <w:rPr>
          <w:rFonts w:hint="cs"/>
          <w:rtl/>
          <w:lang w:eastAsia="he-IL"/>
        </w:rPr>
        <w:t xml:space="preserve"> שמטילים איפול גורף</w:t>
      </w:r>
      <w:r w:rsidR="00C95624">
        <w:rPr>
          <w:rFonts w:hint="cs"/>
          <w:rtl/>
          <w:lang w:eastAsia="he-IL"/>
        </w:rPr>
        <w:t xml:space="preserve"> או איפול חלקי על כל מיני דברים מראש, </w:t>
      </w:r>
      <w:r w:rsidR="006710EF">
        <w:rPr>
          <w:rFonts w:hint="cs"/>
          <w:rtl/>
          <w:lang w:eastAsia="he-IL"/>
        </w:rPr>
        <w:t xml:space="preserve">אנחנו בעצם מעקרים את תפקידו. </w:t>
      </w:r>
    </w:p>
    <w:p w:rsidR="00A751BE" w:rsidRDefault="00A751BE" w:rsidP="00A751BE">
      <w:pPr>
        <w:rPr>
          <w:rtl/>
          <w:lang w:eastAsia="he-IL"/>
        </w:rPr>
      </w:pPr>
    </w:p>
    <w:p w:rsidR="00392A8D" w:rsidRDefault="006710EF" w:rsidP="00A751BE">
      <w:pPr>
        <w:rPr>
          <w:rtl/>
          <w:lang w:eastAsia="he-IL"/>
        </w:rPr>
      </w:pPr>
      <w:r>
        <w:rPr>
          <w:rFonts w:hint="cs"/>
          <w:rtl/>
          <w:lang w:eastAsia="he-IL"/>
        </w:rPr>
        <w:t xml:space="preserve">מה אנחנו משדרים לציבור? מה הממשלה משדרת לציבור? אנחנו לא סומכים על שיקול דעתו של נשיא בית המשפט העליון לשעבר לקבל החלטות הקשורות בביטחון המדינה? </w:t>
      </w:r>
      <w:r w:rsidR="00392A8D">
        <w:rPr>
          <w:rFonts w:hint="cs"/>
          <w:rtl/>
          <w:lang w:eastAsia="he-IL"/>
        </w:rPr>
        <w:t xml:space="preserve">איך הציבור אמור להאמין לתהליכים שיקרו בוועדת החקירה </w:t>
      </w:r>
      <w:bookmarkStart w:id="209" w:name="_ETM_Q1_1904880"/>
      <w:bookmarkEnd w:id="209"/>
      <w:r w:rsidR="00392A8D">
        <w:rPr>
          <w:rFonts w:hint="cs"/>
          <w:rtl/>
          <w:lang w:eastAsia="he-IL"/>
        </w:rPr>
        <w:t xml:space="preserve">הזו? ברגע שהממשלה עושה את זה, היא פוגעת באמון הציבור </w:t>
      </w:r>
      <w:bookmarkStart w:id="210" w:name="_ETM_Q1_1912474"/>
      <w:bookmarkEnd w:id="210"/>
      <w:r w:rsidR="00392A8D">
        <w:rPr>
          <w:rFonts w:hint="cs"/>
          <w:rtl/>
          <w:lang w:eastAsia="he-IL"/>
        </w:rPr>
        <w:t xml:space="preserve">והיא פוגעת בזכות הציבור לדעת ואנחנו במכון זולת תומכים בשקיפות </w:t>
      </w:r>
      <w:bookmarkStart w:id="211" w:name="_ETM_Q1_1918827"/>
      <w:bookmarkEnd w:id="211"/>
      <w:r w:rsidR="00392A8D">
        <w:rPr>
          <w:rFonts w:hint="cs"/>
          <w:rtl/>
          <w:lang w:eastAsia="he-IL"/>
        </w:rPr>
        <w:t>כיוון שזכות הציבור לדעת היא חשובה מאוד. זכות הציבור לדעת במדינה דמוקרטית היא קרדינאלית.</w:t>
      </w:r>
    </w:p>
    <w:p w:rsidR="00392A8D" w:rsidRDefault="00392A8D" w:rsidP="00392A8D">
      <w:pPr>
        <w:rPr>
          <w:rtl/>
          <w:lang w:eastAsia="he-IL"/>
        </w:rPr>
      </w:pPr>
      <w:bookmarkStart w:id="212" w:name="_ETM_Q1_1927095"/>
      <w:bookmarkStart w:id="213" w:name="_ETM_Q1_1927175"/>
      <w:bookmarkEnd w:id="212"/>
      <w:bookmarkEnd w:id="213"/>
    </w:p>
    <w:p w:rsidR="00A164D0" w:rsidRDefault="00392A8D" w:rsidP="00733F28">
      <w:pPr>
        <w:rPr>
          <w:rtl/>
          <w:lang w:eastAsia="he-IL"/>
        </w:rPr>
      </w:pPr>
      <w:bookmarkStart w:id="214" w:name="_ETM_Q1_1927239"/>
      <w:bookmarkStart w:id="215" w:name="_ETM_Q1_1927317"/>
      <w:bookmarkEnd w:id="214"/>
      <w:bookmarkEnd w:id="215"/>
      <w:r>
        <w:rPr>
          <w:rFonts w:hint="cs"/>
          <w:rtl/>
          <w:lang w:eastAsia="he-IL"/>
        </w:rPr>
        <w:t>אני ק</w:t>
      </w:r>
      <w:r w:rsidR="00733F28">
        <w:rPr>
          <w:rFonts w:hint="cs"/>
          <w:rtl/>
          <w:lang w:eastAsia="he-IL"/>
        </w:rPr>
        <w:t>ו</w:t>
      </w:r>
      <w:r>
        <w:rPr>
          <w:rFonts w:hint="cs"/>
          <w:rtl/>
          <w:lang w:eastAsia="he-IL"/>
        </w:rPr>
        <w:t>ראת לחברי ועדת החוץ והביטחון</w:t>
      </w:r>
      <w:bookmarkStart w:id="216" w:name="_ETM_Q1_1926278"/>
      <w:bookmarkEnd w:id="216"/>
      <w:r>
        <w:rPr>
          <w:rFonts w:hint="cs"/>
          <w:rtl/>
          <w:lang w:eastAsia="he-IL"/>
        </w:rPr>
        <w:t xml:space="preserve"> היום, אל תאשרו אף סעיף מראש שמטיל איפול כזה או </w:t>
      </w:r>
      <w:bookmarkStart w:id="217" w:name="_ETM_Q1_1932737"/>
      <w:bookmarkEnd w:id="217"/>
      <w:r>
        <w:rPr>
          <w:rFonts w:hint="cs"/>
          <w:rtl/>
          <w:lang w:eastAsia="he-IL"/>
        </w:rPr>
        <w:t>אחר, לא לפי קטגוריות ולא לפי קריטריונים. תנו לוועדה לעשות א</w:t>
      </w:r>
      <w:r w:rsidR="002B2948">
        <w:rPr>
          <w:rFonts w:hint="cs"/>
          <w:rtl/>
          <w:lang w:eastAsia="he-IL"/>
        </w:rPr>
        <w:t xml:space="preserve">ת תפקידה ותסמכו על השופט </w:t>
      </w:r>
      <w:proofErr w:type="spellStart"/>
      <w:r w:rsidR="002B2948">
        <w:rPr>
          <w:rFonts w:hint="cs"/>
          <w:rtl/>
          <w:lang w:eastAsia="he-IL"/>
        </w:rPr>
        <w:t>גרוניס</w:t>
      </w:r>
      <w:proofErr w:type="spellEnd"/>
      <w:r w:rsidR="002B2948">
        <w:rPr>
          <w:rFonts w:hint="cs"/>
          <w:rtl/>
          <w:lang w:eastAsia="he-IL"/>
        </w:rPr>
        <w:t xml:space="preserve"> שעומד בראשות הוועדה. אתם מיניתם אותו. תודה. </w:t>
      </w:r>
      <w:r w:rsidR="003F7B40">
        <w:rPr>
          <w:rFonts w:hint="cs"/>
          <w:rtl/>
          <w:lang w:eastAsia="he-IL"/>
        </w:rPr>
        <w:t xml:space="preserve"> </w:t>
      </w:r>
      <w:r w:rsidR="003B612A">
        <w:rPr>
          <w:rFonts w:hint="cs"/>
          <w:rtl/>
          <w:lang w:eastAsia="he-IL"/>
        </w:rPr>
        <w:t xml:space="preserve"> </w:t>
      </w:r>
    </w:p>
    <w:p w:rsidR="00222714" w:rsidRDefault="00222714" w:rsidP="00A164D0">
      <w:pPr>
        <w:rPr>
          <w:rtl/>
          <w:lang w:eastAsia="he-IL"/>
        </w:rPr>
      </w:pPr>
      <w:bookmarkStart w:id="218" w:name="_ETM_Q1_1824773"/>
      <w:bookmarkStart w:id="219" w:name="_ETM_Q1_1824822"/>
      <w:bookmarkEnd w:id="218"/>
      <w:bookmarkEnd w:id="219"/>
    </w:p>
    <w:p w:rsidR="0056377A" w:rsidRDefault="0056377A" w:rsidP="0056377A">
      <w:pPr>
        <w:pStyle w:val="af9"/>
        <w:keepNext/>
        <w:rPr>
          <w:rtl/>
          <w:lang w:eastAsia="he-IL"/>
        </w:rPr>
      </w:pPr>
      <w:bookmarkStart w:id="220" w:name="ET_guest_רועי_פלג_11"/>
      <w:r w:rsidRPr="0056377A">
        <w:rPr>
          <w:rStyle w:val="TagStyle"/>
          <w:rtl/>
        </w:rPr>
        <w:t xml:space="preserve"> &lt;&lt; אורח &gt;&gt; </w:t>
      </w:r>
      <w:r>
        <w:rPr>
          <w:rtl/>
          <w:lang w:eastAsia="he-IL"/>
        </w:rPr>
        <w:t>רועי פלג:</w:t>
      </w:r>
      <w:r w:rsidRPr="0056377A">
        <w:rPr>
          <w:rStyle w:val="TagStyle"/>
          <w:rtl/>
        </w:rPr>
        <w:t xml:space="preserve"> &lt;&lt; אורח &gt;&gt;</w:t>
      </w:r>
      <w:r>
        <w:rPr>
          <w:rtl/>
          <w:lang w:eastAsia="he-IL"/>
        </w:rPr>
        <w:t xml:space="preserve">   </w:t>
      </w:r>
      <w:bookmarkEnd w:id="220"/>
    </w:p>
    <w:p w:rsidR="0056377A" w:rsidRDefault="0056377A" w:rsidP="0056377A">
      <w:pPr>
        <w:pStyle w:val="KeepWithNext"/>
        <w:rPr>
          <w:rtl/>
          <w:lang w:eastAsia="he-IL"/>
        </w:rPr>
      </w:pPr>
    </w:p>
    <w:p w:rsidR="00EF3598" w:rsidRDefault="002B2948" w:rsidP="00A77175">
      <w:pPr>
        <w:rPr>
          <w:rtl/>
          <w:lang w:eastAsia="he-IL"/>
        </w:rPr>
      </w:pPr>
      <w:r>
        <w:rPr>
          <w:rFonts w:hint="cs"/>
          <w:rtl/>
          <w:lang w:eastAsia="he-IL"/>
        </w:rPr>
        <w:t xml:space="preserve">תודה רבה על ההזמנה לוועדה. אני לא רב אלוף </w:t>
      </w:r>
      <w:r w:rsidR="0012631D">
        <w:rPr>
          <w:rFonts w:hint="cs"/>
          <w:rtl/>
          <w:lang w:eastAsia="he-IL"/>
        </w:rPr>
        <w:t xml:space="preserve">אני אולי רב אזרח. </w:t>
      </w:r>
      <w:r w:rsidR="0056377A">
        <w:rPr>
          <w:rFonts w:hint="cs"/>
          <w:rtl/>
          <w:lang w:eastAsia="he-IL"/>
        </w:rPr>
        <w:t>שמי רועי פלג</w:t>
      </w:r>
      <w:r w:rsidR="008B4DF6">
        <w:rPr>
          <w:rFonts w:hint="cs"/>
          <w:rtl/>
          <w:lang w:eastAsia="he-IL"/>
        </w:rPr>
        <w:t xml:space="preserve"> אני לא </w:t>
      </w:r>
      <w:bookmarkStart w:id="221" w:name="_ETM_Q1_1957130"/>
      <w:bookmarkEnd w:id="221"/>
      <w:r w:rsidR="008B4DF6">
        <w:rPr>
          <w:rFonts w:hint="cs"/>
          <w:rtl/>
          <w:lang w:eastAsia="he-IL"/>
        </w:rPr>
        <w:t>מייצג לא שמאל ולא ימין. אני אמנם קצין ביחידה מובחרת במילואים אבל אני לא מייצג את מערכת הביטחון</w:t>
      </w:r>
      <w:r w:rsidR="004149B4">
        <w:rPr>
          <w:rFonts w:hint="cs"/>
          <w:rtl/>
          <w:lang w:eastAsia="he-IL"/>
        </w:rPr>
        <w:t xml:space="preserve">. אני מייצג </w:t>
      </w:r>
      <w:bookmarkStart w:id="222" w:name="_ETM_Q1_1964482"/>
      <w:bookmarkEnd w:id="222"/>
      <w:r w:rsidR="004149B4">
        <w:rPr>
          <w:rFonts w:hint="cs"/>
          <w:rtl/>
          <w:lang w:eastAsia="he-IL"/>
        </w:rPr>
        <w:t>קבוצה קטנה של מאות אלפי אזרחים ואזרחיות, צעירים ומבוגרים, שלאו דווקא קשורים לעולם הביטחוני</w:t>
      </w:r>
      <w:r w:rsidR="00696C27">
        <w:rPr>
          <w:rFonts w:hint="cs"/>
          <w:rtl/>
          <w:lang w:eastAsia="he-IL"/>
        </w:rPr>
        <w:t>, שבאמצע</w:t>
      </w:r>
      <w:r w:rsidR="0035264C">
        <w:rPr>
          <w:rFonts w:hint="cs"/>
          <w:rtl/>
          <w:lang w:eastAsia="he-IL"/>
        </w:rPr>
        <w:t>ו</w:t>
      </w:r>
      <w:r w:rsidR="00696C27">
        <w:rPr>
          <w:rFonts w:hint="cs"/>
          <w:rtl/>
          <w:lang w:eastAsia="he-IL"/>
        </w:rPr>
        <w:t>ת חלק מהאנשים</w:t>
      </w:r>
      <w:r w:rsidR="0035264C">
        <w:rPr>
          <w:rFonts w:hint="cs"/>
          <w:rtl/>
          <w:lang w:eastAsia="he-IL"/>
        </w:rPr>
        <w:t xml:space="preserve"> </w:t>
      </w:r>
      <w:r w:rsidR="00696C27">
        <w:rPr>
          <w:rFonts w:hint="cs"/>
          <w:rtl/>
          <w:lang w:eastAsia="he-IL"/>
        </w:rPr>
        <w:t>שיושבים כאן</w:t>
      </w:r>
      <w:r w:rsidR="0035264C">
        <w:rPr>
          <w:rFonts w:hint="cs"/>
          <w:rtl/>
          <w:lang w:eastAsia="he-IL"/>
        </w:rPr>
        <w:t xml:space="preserve"> </w:t>
      </w:r>
      <w:bookmarkStart w:id="223" w:name="_ETM_Q1_1972317"/>
      <w:bookmarkEnd w:id="223"/>
      <w:r w:rsidR="00A77175">
        <w:rPr>
          <w:rFonts w:hint="cs"/>
          <w:rtl/>
          <w:lang w:eastAsia="he-IL"/>
        </w:rPr>
        <w:t xml:space="preserve">נחשפו לשורת המחדלים, שחיתות, בגידה באמון הציבור, בגידה בביטחון המדינה, </w:t>
      </w:r>
      <w:bookmarkStart w:id="224" w:name="_ETM_Q1_1978338"/>
      <w:bookmarkEnd w:id="224"/>
      <w:r w:rsidR="00A77175">
        <w:rPr>
          <w:rFonts w:hint="cs"/>
          <w:rtl/>
          <w:lang w:eastAsia="he-IL"/>
        </w:rPr>
        <w:t xml:space="preserve">המתקיימים לאורך שנים ואולי גם שיבוש הליכי חקירה, על ידי </w:t>
      </w:r>
      <w:bookmarkStart w:id="225" w:name="_ETM_Q1_1985106"/>
      <w:bookmarkEnd w:id="225"/>
      <w:r w:rsidR="00A77175">
        <w:rPr>
          <w:rFonts w:hint="cs"/>
          <w:rtl/>
          <w:lang w:eastAsia="he-IL"/>
        </w:rPr>
        <w:t xml:space="preserve">לכאורה היועץ המשפטי לממשלה, משרד ראש הממשלה, בעלי תפקידים בצבא, פמליה שמקיפה את ראש הממשלה ותאגיד גרמני אחד שנקרא </w:t>
      </w:r>
      <w:bookmarkStart w:id="226" w:name="_ETM_Q1_1993026"/>
      <w:bookmarkEnd w:id="226"/>
      <w:proofErr w:type="spellStart"/>
      <w:r w:rsidR="00A77175">
        <w:rPr>
          <w:rFonts w:hint="cs"/>
          <w:rtl/>
          <w:lang w:eastAsia="he-IL"/>
        </w:rPr>
        <w:t>טיסנקרופ</w:t>
      </w:r>
      <w:proofErr w:type="spellEnd"/>
      <w:r w:rsidR="00A77175">
        <w:rPr>
          <w:rFonts w:hint="cs"/>
          <w:rtl/>
          <w:lang w:eastAsia="he-IL"/>
        </w:rPr>
        <w:t xml:space="preserve">. </w:t>
      </w:r>
      <w:bookmarkStart w:id="227" w:name="_ETM_Q1_1993433"/>
      <w:bookmarkEnd w:id="227"/>
    </w:p>
    <w:p w:rsidR="00EF3598" w:rsidRDefault="00EF3598" w:rsidP="00A77175">
      <w:pPr>
        <w:rPr>
          <w:rtl/>
          <w:lang w:eastAsia="he-IL"/>
        </w:rPr>
      </w:pPr>
      <w:bookmarkStart w:id="228" w:name="_ETM_Q1_1993561"/>
      <w:bookmarkStart w:id="229" w:name="_ETM_Q1_1993610"/>
      <w:bookmarkEnd w:id="228"/>
      <w:bookmarkEnd w:id="229"/>
    </w:p>
    <w:p w:rsidR="00195446" w:rsidRDefault="00EF3598" w:rsidP="00A00525">
      <w:pPr>
        <w:rPr>
          <w:rtl/>
          <w:lang w:eastAsia="he-IL"/>
        </w:rPr>
      </w:pPr>
      <w:bookmarkStart w:id="230" w:name="_ETM_Q1_1993680"/>
      <w:bookmarkEnd w:id="230"/>
      <w:r>
        <w:rPr>
          <w:rFonts w:hint="cs"/>
          <w:rtl/>
          <w:lang w:eastAsia="he-IL"/>
        </w:rPr>
        <w:t xml:space="preserve">כל זאת ועוד כאשר אנחנו האזרחים, רואים לנגד עינינו </w:t>
      </w:r>
      <w:bookmarkStart w:id="231" w:name="_ETM_Q1_1997762"/>
      <w:bookmarkEnd w:id="231"/>
      <w:r>
        <w:rPr>
          <w:rFonts w:hint="cs"/>
          <w:rtl/>
          <w:lang w:eastAsia="he-IL"/>
        </w:rPr>
        <w:t>איך מתפוצצת הבטחת הבחירות של בני גנץ לפתוח בהקמתה של ועדת חקירה ממלכתית במה שהוא מכנה, פרשת</w:t>
      </w:r>
      <w:r w:rsidR="00A00525">
        <w:rPr>
          <w:rFonts w:hint="cs"/>
          <w:rtl/>
          <w:lang w:eastAsia="he-IL"/>
        </w:rPr>
        <w:t xml:space="preserve"> </w:t>
      </w:r>
      <w:r>
        <w:rPr>
          <w:rFonts w:hint="cs"/>
          <w:rtl/>
          <w:lang w:eastAsia="he-IL"/>
        </w:rPr>
        <w:t xml:space="preserve">השחיתות הביטחונית החמורה </w:t>
      </w:r>
      <w:bookmarkStart w:id="232" w:name="_ETM_Q1_2003736"/>
      <w:bookmarkEnd w:id="232"/>
      <w:r>
        <w:rPr>
          <w:rFonts w:hint="cs"/>
          <w:rtl/>
          <w:lang w:eastAsia="he-IL"/>
        </w:rPr>
        <w:t xml:space="preserve">בתולדות המדינה, פרשת המניות, הצוללות, כלי השיט ועוד. </w:t>
      </w:r>
      <w:bookmarkStart w:id="233" w:name="_ETM_Q1_2012566"/>
      <w:bookmarkStart w:id="234" w:name="_ETM_Q1_2012597"/>
      <w:bookmarkStart w:id="235" w:name="_ETM_Q1_2012758"/>
      <w:bookmarkStart w:id="236" w:name="_ETM_Q1_2012789"/>
      <w:bookmarkEnd w:id="233"/>
      <w:bookmarkEnd w:id="234"/>
      <w:bookmarkEnd w:id="235"/>
      <w:bookmarkEnd w:id="236"/>
      <w:r>
        <w:rPr>
          <w:rFonts w:hint="cs"/>
          <w:rtl/>
          <w:lang w:eastAsia="he-IL"/>
        </w:rPr>
        <w:t xml:space="preserve">הגופים שתוארו כרגע הם גופים שאני בתור אזרח, צריך להפקיד את </w:t>
      </w:r>
      <w:bookmarkStart w:id="237" w:name="_ETM_Q1_2014401"/>
      <w:bookmarkEnd w:id="237"/>
      <w:r>
        <w:rPr>
          <w:rFonts w:hint="cs"/>
          <w:rtl/>
          <w:lang w:eastAsia="he-IL"/>
        </w:rPr>
        <w:t xml:space="preserve">גורלי ואת גורל ילדי ועליהם לסמוך ולתת  אמון אבסולוטי </w:t>
      </w:r>
      <w:bookmarkStart w:id="238" w:name="_ETM_Q1_2021401"/>
      <w:bookmarkEnd w:id="238"/>
      <w:r>
        <w:rPr>
          <w:rFonts w:hint="cs"/>
          <w:rtl/>
          <w:lang w:eastAsia="he-IL"/>
        </w:rPr>
        <w:t>שטובתי וטובת הציבור היא מעל הכול</w:t>
      </w:r>
      <w:r w:rsidR="00195446">
        <w:rPr>
          <w:rFonts w:hint="cs"/>
          <w:rtl/>
          <w:lang w:eastAsia="he-IL"/>
        </w:rPr>
        <w:t xml:space="preserve"> </w:t>
      </w:r>
      <w:r w:rsidR="00057E2F">
        <w:rPr>
          <w:rFonts w:hint="cs"/>
          <w:rtl/>
          <w:lang w:eastAsia="he-IL"/>
        </w:rPr>
        <w:t>ו</w:t>
      </w:r>
      <w:r w:rsidR="00195446">
        <w:rPr>
          <w:rFonts w:hint="cs"/>
          <w:rtl/>
          <w:lang w:eastAsia="he-IL"/>
        </w:rPr>
        <w:t xml:space="preserve">בנושאים מסוימים, אף להיות </w:t>
      </w:r>
      <w:bookmarkStart w:id="239" w:name="_ETM_Q1_2024525"/>
      <w:bookmarkEnd w:id="239"/>
      <w:r w:rsidR="00195446">
        <w:rPr>
          <w:rFonts w:hint="cs"/>
          <w:rtl/>
          <w:lang w:eastAsia="he-IL"/>
        </w:rPr>
        <w:t xml:space="preserve">מוכן לאבד את חיי. </w:t>
      </w:r>
      <w:bookmarkStart w:id="240" w:name="_ETM_Q1_2026370"/>
      <w:bookmarkEnd w:id="240"/>
    </w:p>
    <w:p w:rsidR="00195446" w:rsidRDefault="00195446" w:rsidP="00195446">
      <w:pPr>
        <w:rPr>
          <w:rtl/>
          <w:lang w:eastAsia="he-IL"/>
        </w:rPr>
      </w:pPr>
      <w:bookmarkStart w:id="241" w:name="_ETM_Q1_2026446"/>
      <w:bookmarkStart w:id="242" w:name="_ETM_Q1_2026485"/>
      <w:bookmarkEnd w:id="241"/>
      <w:bookmarkEnd w:id="242"/>
    </w:p>
    <w:p w:rsidR="00FE2879" w:rsidRDefault="00195446" w:rsidP="00E008E4">
      <w:pPr>
        <w:rPr>
          <w:rtl/>
          <w:lang w:eastAsia="he-IL"/>
        </w:rPr>
      </w:pPr>
      <w:bookmarkStart w:id="243" w:name="_ETM_Q1_2026557"/>
      <w:bookmarkEnd w:id="243"/>
      <w:r>
        <w:rPr>
          <w:rFonts w:hint="cs"/>
          <w:rtl/>
          <w:lang w:eastAsia="he-IL"/>
        </w:rPr>
        <w:t>מחודש נובמבר 2020 במהלך צעדת מחאה ענקית</w:t>
      </w:r>
      <w:r w:rsidR="00FE2879">
        <w:rPr>
          <w:rFonts w:hint="cs"/>
          <w:rtl/>
          <w:lang w:eastAsia="he-IL"/>
        </w:rPr>
        <w:t xml:space="preserve"> ממחלף חמד בכביש 1 נשמעה קריאה בקשר המשטרתי: הצוללות לא יעברו, כל מי שיש לו צוללת, להוריד אותו. למישהו הפריע מאוד שהנושא לא ירד מסדר היום הציבורי. </w:t>
      </w:r>
      <w:bookmarkStart w:id="244" w:name="_ETM_Q1_2043568"/>
      <w:bookmarkEnd w:id="244"/>
      <w:r w:rsidR="00FE2879">
        <w:rPr>
          <w:rFonts w:hint="cs"/>
          <w:rtl/>
          <w:lang w:eastAsia="he-IL"/>
        </w:rPr>
        <w:t>אם מישהו רוצה לדעת כאן, מהיושבים בוועדה, מה ח</w:t>
      </w:r>
      <w:r w:rsidR="00057E2F">
        <w:rPr>
          <w:rFonts w:hint="cs"/>
          <w:rtl/>
          <w:lang w:eastAsia="he-IL"/>
        </w:rPr>
        <w:t>ו</w:t>
      </w:r>
      <w:r w:rsidR="00FE2879">
        <w:rPr>
          <w:rFonts w:hint="cs"/>
          <w:rtl/>
          <w:lang w:eastAsia="he-IL"/>
        </w:rPr>
        <w:t>שב הציבור במדינת ישראל, אז אני אגיד לכם: יוני</w:t>
      </w:r>
      <w:r w:rsidR="00E008E4">
        <w:rPr>
          <w:rFonts w:hint="cs"/>
          <w:rtl/>
          <w:lang w:eastAsia="he-IL"/>
        </w:rPr>
        <w:t xml:space="preserve"> </w:t>
      </w:r>
      <w:r w:rsidR="00FE2879">
        <w:rPr>
          <w:rFonts w:hint="cs"/>
          <w:rtl/>
          <w:lang w:eastAsia="he-IL"/>
        </w:rPr>
        <w:t xml:space="preserve">2020, מיצג צבא </w:t>
      </w:r>
      <w:bookmarkStart w:id="245" w:name="_ETM_Q1_2054123"/>
      <w:bookmarkEnd w:id="245"/>
      <w:r w:rsidR="00FE2879">
        <w:rPr>
          <w:rFonts w:hint="cs"/>
          <w:rtl/>
          <w:lang w:eastAsia="he-IL"/>
        </w:rPr>
        <w:t>מצרים וה-</w:t>
      </w:r>
      <w:r w:rsidR="00FE2879">
        <w:rPr>
          <w:rFonts w:hint="cs"/>
          <w:lang w:eastAsia="he-IL"/>
        </w:rPr>
        <w:t>FBI</w:t>
      </w:r>
      <w:r w:rsidR="00E008E4">
        <w:rPr>
          <w:rFonts w:hint="cs"/>
          <w:rtl/>
          <w:lang w:eastAsia="he-IL"/>
        </w:rPr>
        <w:t xml:space="preserve"> - </w:t>
      </w:r>
      <w:r w:rsidR="00FE2879">
        <w:rPr>
          <w:rFonts w:hint="cs"/>
          <w:rtl/>
          <w:lang w:eastAsia="he-IL"/>
        </w:rPr>
        <w:t>350,000 צפיות. יולי</w:t>
      </w:r>
      <w:r w:rsidR="00E008E4">
        <w:rPr>
          <w:rFonts w:hint="cs"/>
          <w:rtl/>
          <w:lang w:eastAsia="he-IL"/>
        </w:rPr>
        <w:t xml:space="preserve"> </w:t>
      </w:r>
      <w:r w:rsidR="00FE2879">
        <w:rPr>
          <w:rFonts w:hint="cs"/>
          <w:rtl/>
          <w:lang w:eastAsia="he-IL"/>
        </w:rPr>
        <w:t xml:space="preserve">2020, מיצג צוללות שבמסגרתו נעצר אמיר </w:t>
      </w:r>
      <w:bookmarkStart w:id="246" w:name="_ETM_Q1_2058845"/>
      <w:bookmarkEnd w:id="246"/>
      <w:r w:rsidR="00E008E4">
        <w:rPr>
          <w:rFonts w:hint="cs"/>
          <w:rtl/>
          <w:lang w:eastAsia="he-IL"/>
        </w:rPr>
        <w:t>השכל, תת אלוף במילואים -</w:t>
      </w:r>
      <w:r w:rsidR="00FE2879">
        <w:rPr>
          <w:rFonts w:hint="cs"/>
          <w:rtl/>
          <w:lang w:eastAsia="he-IL"/>
        </w:rPr>
        <w:t xml:space="preserve"> מעל 800,000 צפיות. אוגוסט עד נובמבר, </w:t>
      </w:r>
      <w:bookmarkStart w:id="247" w:name="_ETM_Q1_2067568"/>
      <w:bookmarkEnd w:id="247"/>
      <w:r w:rsidR="00FE2879">
        <w:rPr>
          <w:rFonts w:hint="cs"/>
          <w:rtl/>
          <w:lang w:eastAsia="he-IL"/>
        </w:rPr>
        <w:t>עשרות צעדות מחאה שעל כתפי האזרחים, אותה אלונקה שביקשו מאתנו ל</w:t>
      </w:r>
      <w:r w:rsidR="00E008E4">
        <w:rPr>
          <w:rFonts w:hint="cs"/>
          <w:rtl/>
          <w:lang w:eastAsia="he-IL"/>
        </w:rPr>
        <w:t>היכנס תחתה, נישאים מיצגי צוללות -</w:t>
      </w:r>
      <w:r w:rsidR="00FE2879">
        <w:rPr>
          <w:rFonts w:hint="cs"/>
          <w:rtl/>
          <w:lang w:eastAsia="he-IL"/>
        </w:rPr>
        <w:t xml:space="preserve"> מעל ל-3 מיליו</w:t>
      </w:r>
      <w:r w:rsidR="00E008E4">
        <w:rPr>
          <w:rFonts w:hint="cs"/>
          <w:rtl/>
          <w:lang w:eastAsia="he-IL"/>
        </w:rPr>
        <w:t>ן צפיות. הפגנת צוללות מול הכנסת -</w:t>
      </w:r>
      <w:r w:rsidR="00FE2879">
        <w:rPr>
          <w:rFonts w:hint="cs"/>
          <w:rtl/>
          <w:lang w:eastAsia="he-IL"/>
        </w:rPr>
        <w:t xml:space="preserve"> 1,200,000 צפיות. שיירות ע</w:t>
      </w:r>
      <w:r w:rsidR="00E008E4">
        <w:rPr>
          <w:rFonts w:hint="cs"/>
          <w:rtl/>
          <w:lang w:eastAsia="he-IL"/>
        </w:rPr>
        <w:t xml:space="preserve">נק של מיצגי צוללות מדן ועד אילת - </w:t>
      </w:r>
      <w:r w:rsidR="00FE2879">
        <w:rPr>
          <w:rFonts w:hint="cs"/>
          <w:rtl/>
          <w:lang w:eastAsia="he-IL"/>
        </w:rPr>
        <w:t xml:space="preserve"> </w:t>
      </w:r>
      <w:r w:rsidR="00FE2879">
        <w:rPr>
          <w:rFonts w:hint="cs"/>
          <w:rtl/>
          <w:lang w:eastAsia="he-IL"/>
        </w:rPr>
        <w:lastRenderedPageBreak/>
        <w:t xml:space="preserve">מיליוני צפיות. הציבור רוצה לדעת את </w:t>
      </w:r>
      <w:bookmarkStart w:id="248" w:name="_ETM_Q1_2084539"/>
      <w:bookmarkEnd w:id="248"/>
      <w:r w:rsidR="00FE2879">
        <w:rPr>
          <w:rFonts w:hint="cs"/>
          <w:rtl/>
          <w:lang w:eastAsia="he-IL"/>
        </w:rPr>
        <w:t xml:space="preserve">האמת ולא את האמת שיבחרו להציג לו. הוא רוצה לראות </w:t>
      </w:r>
      <w:bookmarkStart w:id="249" w:name="_ETM_Q1_2087748"/>
      <w:bookmarkEnd w:id="249"/>
      <w:r w:rsidR="00FE2879">
        <w:rPr>
          <w:rFonts w:hint="cs"/>
          <w:rtl/>
          <w:lang w:eastAsia="he-IL"/>
        </w:rPr>
        <w:t>בעיניים שלו.</w:t>
      </w:r>
      <w:bookmarkStart w:id="250" w:name="_ETM_Q1_2091412"/>
      <w:bookmarkEnd w:id="250"/>
    </w:p>
    <w:p w:rsidR="00FE2879" w:rsidRDefault="00FE2879" w:rsidP="00FE2879">
      <w:pPr>
        <w:rPr>
          <w:rtl/>
          <w:lang w:eastAsia="he-IL"/>
        </w:rPr>
      </w:pPr>
      <w:bookmarkStart w:id="251" w:name="_ETM_Q1_2091469"/>
      <w:bookmarkStart w:id="252" w:name="_ETM_Q1_2091587"/>
      <w:bookmarkEnd w:id="251"/>
      <w:bookmarkEnd w:id="252"/>
    </w:p>
    <w:p w:rsidR="00894A57" w:rsidRDefault="00FE2879" w:rsidP="00AE6A21">
      <w:pPr>
        <w:rPr>
          <w:rtl/>
          <w:lang w:eastAsia="he-IL"/>
        </w:rPr>
      </w:pPr>
      <w:bookmarkStart w:id="253" w:name="_ETM_Q1_2091677"/>
      <w:bookmarkEnd w:id="253"/>
      <w:r>
        <w:rPr>
          <w:rFonts w:hint="cs"/>
          <w:rtl/>
          <w:lang w:eastAsia="he-IL"/>
        </w:rPr>
        <w:t>פעולות המחאה האלה, שאין לי ספק בכלל, אלו ש</w:t>
      </w:r>
      <w:bookmarkStart w:id="254" w:name="_ETM_Q1_2093884"/>
      <w:bookmarkEnd w:id="254"/>
      <w:r>
        <w:rPr>
          <w:rFonts w:hint="cs"/>
          <w:rtl/>
          <w:lang w:eastAsia="he-IL"/>
        </w:rPr>
        <w:t xml:space="preserve">התחילו בנובמבר 2016 בכיכר גורן והמשיכו וגברו עם </w:t>
      </w:r>
      <w:bookmarkStart w:id="255" w:name="_ETM_Q1_2097500"/>
      <w:bookmarkEnd w:id="255"/>
      <w:r>
        <w:rPr>
          <w:rFonts w:hint="cs"/>
          <w:rtl/>
          <w:lang w:eastAsia="he-IL"/>
        </w:rPr>
        <w:t>התפוצות הבטחת הבחירות, הביאו אותנו לנקודת הזמן הנוכחית</w:t>
      </w:r>
      <w:bookmarkStart w:id="256" w:name="_ETM_Q1_2104773"/>
      <w:bookmarkEnd w:id="256"/>
      <w:r>
        <w:rPr>
          <w:rFonts w:hint="cs"/>
          <w:rtl/>
          <w:lang w:eastAsia="he-IL"/>
        </w:rPr>
        <w:t xml:space="preserve"> בה אנחנו נמצאים היום בזכות הלחץ הציבורי. אבל, שכולכם </w:t>
      </w:r>
      <w:bookmarkStart w:id="257" w:name="_ETM_Q1_2110666"/>
      <w:bookmarkEnd w:id="257"/>
      <w:r>
        <w:rPr>
          <w:rFonts w:hint="cs"/>
          <w:rtl/>
          <w:lang w:eastAsia="he-IL"/>
        </w:rPr>
        <w:t>תדעו, זה הגיע במחיר כבד מאוד. זה הוצג בשורה</w:t>
      </w:r>
      <w:r w:rsidR="00AE6A21">
        <w:rPr>
          <w:rFonts w:hint="cs"/>
          <w:rtl/>
          <w:lang w:eastAsia="he-IL"/>
        </w:rPr>
        <w:t>,</w:t>
      </w:r>
      <w:r>
        <w:rPr>
          <w:rFonts w:hint="cs"/>
          <w:rtl/>
          <w:lang w:eastAsia="he-IL"/>
        </w:rPr>
        <w:t xml:space="preserve"> שתיים</w:t>
      </w:r>
      <w:r w:rsidR="00AE6A21">
        <w:rPr>
          <w:rFonts w:hint="cs"/>
          <w:rtl/>
          <w:lang w:eastAsia="he-IL"/>
        </w:rPr>
        <w:t>,</w:t>
      </w:r>
      <w:r>
        <w:rPr>
          <w:rFonts w:hint="cs"/>
          <w:rtl/>
          <w:lang w:eastAsia="he-IL"/>
        </w:rPr>
        <w:t xml:space="preserve"> </w:t>
      </w:r>
      <w:bookmarkStart w:id="258" w:name="_ETM_Q1_2114256"/>
      <w:bookmarkEnd w:id="258"/>
      <w:r w:rsidR="00AE6A21">
        <w:rPr>
          <w:rFonts w:hint="cs"/>
          <w:rtl/>
          <w:lang w:eastAsia="he-IL"/>
        </w:rPr>
        <w:t>בדיון הראשון:</w:t>
      </w:r>
      <w:r>
        <w:rPr>
          <w:rFonts w:hint="cs"/>
          <w:rtl/>
          <w:lang w:eastAsia="he-IL"/>
        </w:rPr>
        <w:t xml:space="preserve"> עשרות עצורים, כתבי אישום, גם כלפי אזרחים פשוטים כמונו</w:t>
      </w:r>
      <w:r w:rsidR="00AE6A21">
        <w:rPr>
          <w:rFonts w:hint="cs"/>
          <w:rtl/>
          <w:lang w:eastAsia="he-IL"/>
        </w:rPr>
        <w:t>,</w:t>
      </w:r>
      <w:r w:rsidR="00894A57">
        <w:rPr>
          <w:rFonts w:hint="cs"/>
          <w:rtl/>
          <w:lang w:eastAsia="he-IL"/>
        </w:rPr>
        <w:t xml:space="preserve"> לילות בבית המעצר כשפרנסתנו נפגעת, כשילדינו נשארים בבית וממתינים לנו. נזקים בגוף, בנפש, מכות רצח משוטרים, סוסים, </w:t>
      </w:r>
      <w:bookmarkStart w:id="259" w:name="_ETM_Q1_2133345"/>
      <w:bookmarkEnd w:id="259"/>
      <w:r w:rsidR="00894A57">
        <w:rPr>
          <w:rFonts w:hint="cs"/>
          <w:rtl/>
          <w:lang w:eastAsia="he-IL"/>
        </w:rPr>
        <w:t xml:space="preserve">פגיעות ישירות </w:t>
      </w:r>
      <w:proofErr w:type="spellStart"/>
      <w:r w:rsidR="00894A57">
        <w:rPr>
          <w:rFonts w:hint="cs"/>
          <w:rtl/>
          <w:lang w:eastAsia="he-IL"/>
        </w:rPr>
        <w:t>ממכתזיות</w:t>
      </w:r>
      <w:proofErr w:type="spellEnd"/>
      <w:r w:rsidR="00894A57">
        <w:rPr>
          <w:rFonts w:hint="cs"/>
          <w:rtl/>
          <w:lang w:eastAsia="he-IL"/>
        </w:rPr>
        <w:t xml:space="preserve"> ואולי החמור מכל, זה הלם הקרב הציבורי </w:t>
      </w:r>
      <w:bookmarkStart w:id="260" w:name="_ETM_Q1_2137402"/>
      <w:bookmarkEnd w:id="260"/>
      <w:r w:rsidR="00894A57">
        <w:rPr>
          <w:rFonts w:hint="cs"/>
          <w:rtl/>
          <w:lang w:eastAsia="he-IL"/>
        </w:rPr>
        <w:t>ותחושת העלבון הערכי והמוסרי.</w:t>
      </w:r>
      <w:bookmarkStart w:id="261" w:name="_ETM_Q1_2142041"/>
      <w:bookmarkEnd w:id="261"/>
    </w:p>
    <w:p w:rsidR="00894A57" w:rsidRDefault="00894A57" w:rsidP="00FE2879">
      <w:pPr>
        <w:rPr>
          <w:rtl/>
          <w:lang w:eastAsia="he-IL"/>
        </w:rPr>
      </w:pPr>
      <w:bookmarkStart w:id="262" w:name="_ETM_Q1_2142086"/>
      <w:bookmarkStart w:id="263" w:name="_ETM_Q1_2142186"/>
      <w:bookmarkEnd w:id="262"/>
      <w:bookmarkEnd w:id="263"/>
    </w:p>
    <w:p w:rsidR="002F67A0" w:rsidRDefault="00894A57" w:rsidP="00AE6A21">
      <w:pPr>
        <w:rPr>
          <w:rtl/>
          <w:lang w:eastAsia="he-IL"/>
        </w:rPr>
      </w:pPr>
      <w:bookmarkStart w:id="264" w:name="_ETM_Q1_2142226"/>
      <w:bookmarkEnd w:id="264"/>
      <w:r>
        <w:rPr>
          <w:rFonts w:hint="cs"/>
          <w:rtl/>
          <w:lang w:eastAsia="he-IL"/>
        </w:rPr>
        <w:t xml:space="preserve">הוועדה צריכה להכיר, אני אומר את זה </w:t>
      </w:r>
      <w:bookmarkStart w:id="265" w:name="_ETM_Q1_2143199"/>
      <w:bookmarkEnd w:id="265"/>
      <w:r>
        <w:rPr>
          <w:rFonts w:hint="cs"/>
          <w:rtl/>
          <w:lang w:eastAsia="he-IL"/>
        </w:rPr>
        <w:t xml:space="preserve">כמי שישן ברחוב עם האנשים </w:t>
      </w:r>
      <w:r w:rsidR="00AE6A21">
        <w:rPr>
          <w:rFonts w:hint="cs"/>
          <w:rtl/>
          <w:lang w:eastAsia="he-IL"/>
        </w:rPr>
        <w:t>ש</w:t>
      </w:r>
      <w:r>
        <w:rPr>
          <w:rFonts w:hint="cs"/>
          <w:rtl/>
          <w:lang w:eastAsia="he-IL"/>
        </w:rPr>
        <w:t xml:space="preserve">מכנים אותם </w:t>
      </w:r>
      <w:proofErr w:type="spellStart"/>
      <w:r>
        <w:rPr>
          <w:rFonts w:hint="cs"/>
          <w:rtl/>
          <w:lang w:eastAsia="he-IL"/>
        </w:rPr>
        <w:t>ביביסטים</w:t>
      </w:r>
      <w:proofErr w:type="spellEnd"/>
      <w:r>
        <w:rPr>
          <w:rFonts w:hint="cs"/>
          <w:rtl/>
          <w:lang w:eastAsia="he-IL"/>
        </w:rPr>
        <w:t xml:space="preserve">, גם הימין </w:t>
      </w:r>
      <w:bookmarkStart w:id="266" w:name="_ETM_Q1_2149594"/>
      <w:bookmarkEnd w:id="266"/>
      <w:r>
        <w:rPr>
          <w:rFonts w:hint="cs"/>
          <w:rtl/>
          <w:lang w:eastAsia="he-IL"/>
        </w:rPr>
        <w:t xml:space="preserve">רוצה שקיפות ושקיפות עד הסוף. הציבור מכל הצדדים, מסתכל על </w:t>
      </w:r>
      <w:bookmarkStart w:id="267" w:name="_ETM_Q1_2154249"/>
      <w:bookmarkEnd w:id="267"/>
      <w:r>
        <w:rPr>
          <w:rFonts w:hint="cs"/>
          <w:rtl/>
          <w:lang w:eastAsia="he-IL"/>
        </w:rPr>
        <w:t>כל הצדדים שיושבים כאן בציפייה לעשיית צדק ובציפייה לשפוך</w:t>
      </w:r>
      <w:bookmarkStart w:id="268" w:name="_ETM_Q1_2161854"/>
      <w:bookmarkEnd w:id="268"/>
      <w:r>
        <w:rPr>
          <w:rFonts w:hint="cs"/>
          <w:rtl/>
          <w:lang w:eastAsia="he-IL"/>
        </w:rPr>
        <w:t xml:space="preserve"> את האור כדי לשלוח מסר ברור לעבר, להווה, לעתיד ולכל </w:t>
      </w:r>
      <w:bookmarkStart w:id="269" w:name="_ETM_Q1_2166714"/>
      <w:bookmarkEnd w:id="269"/>
      <w:r>
        <w:rPr>
          <w:rFonts w:hint="cs"/>
          <w:rtl/>
          <w:lang w:eastAsia="he-IL"/>
        </w:rPr>
        <w:t xml:space="preserve">חורשי הרעה כי עתיד ילדינו וביטחוננו האזרחים, אינו הביזנס של </w:t>
      </w:r>
      <w:bookmarkStart w:id="270" w:name="_ETM_Q1_2173951"/>
      <w:bookmarkEnd w:id="270"/>
      <w:r>
        <w:rPr>
          <w:rFonts w:hint="cs"/>
          <w:rtl/>
          <w:lang w:eastAsia="he-IL"/>
        </w:rPr>
        <w:t xml:space="preserve">אף אחד. ניקוי האורוות החל ואסור לנו לעצור אותו. </w:t>
      </w:r>
      <w:bookmarkStart w:id="271" w:name="_ETM_Q1_2178251"/>
      <w:bookmarkEnd w:id="271"/>
      <w:r>
        <w:rPr>
          <w:rFonts w:hint="cs"/>
          <w:rtl/>
          <w:lang w:eastAsia="he-IL"/>
        </w:rPr>
        <w:t xml:space="preserve">לטענתי, ליקוי המאורות הזה כבר גרם לדם להישפך. הדם </w:t>
      </w:r>
      <w:bookmarkStart w:id="272" w:name="_ETM_Q1_2180171"/>
      <w:bookmarkEnd w:id="272"/>
      <w:r>
        <w:rPr>
          <w:rFonts w:hint="cs"/>
          <w:rtl/>
          <w:lang w:eastAsia="he-IL"/>
        </w:rPr>
        <w:t xml:space="preserve">הזה, את חלקו ראיתי ב-2014 כשהייתי מילואימניק </w:t>
      </w:r>
      <w:r w:rsidR="002F67A0">
        <w:rPr>
          <w:rFonts w:hint="cs"/>
          <w:rtl/>
          <w:lang w:eastAsia="he-IL"/>
        </w:rPr>
        <w:t xml:space="preserve">ונכנסו חיילים לתוך </w:t>
      </w:r>
      <w:bookmarkStart w:id="273" w:name="_ETM_Q1_2184770"/>
      <w:bookmarkEnd w:id="273"/>
      <w:r w:rsidR="002F67A0">
        <w:rPr>
          <w:rFonts w:hint="cs"/>
          <w:rtl/>
          <w:lang w:eastAsia="he-IL"/>
        </w:rPr>
        <w:t xml:space="preserve">עזה ללא </w:t>
      </w:r>
      <w:proofErr w:type="spellStart"/>
      <w:r w:rsidR="002F67A0">
        <w:rPr>
          <w:rFonts w:hint="cs"/>
          <w:rtl/>
          <w:lang w:eastAsia="he-IL"/>
        </w:rPr>
        <w:t>נמ"רים</w:t>
      </w:r>
      <w:proofErr w:type="spellEnd"/>
      <w:r w:rsidR="002F67A0">
        <w:rPr>
          <w:rFonts w:hint="cs"/>
          <w:rtl/>
          <w:lang w:eastAsia="he-IL"/>
        </w:rPr>
        <w:t xml:space="preserve"> ובמקביל, לכאורה יוצא יצחק מולכו עם אישור לכאורה למכור לגרמנים צוללות מתקדמות למדינה ערבית לראשונה בהיסטוריה.</w:t>
      </w:r>
    </w:p>
    <w:p w:rsidR="002F67A0" w:rsidRDefault="002F67A0" w:rsidP="002F67A0">
      <w:pPr>
        <w:rPr>
          <w:rtl/>
          <w:lang w:eastAsia="he-IL"/>
        </w:rPr>
      </w:pPr>
    </w:p>
    <w:p w:rsidR="0056377A" w:rsidRDefault="002F67A0" w:rsidP="007642F7">
      <w:pPr>
        <w:rPr>
          <w:rtl/>
          <w:lang w:eastAsia="he-IL"/>
        </w:rPr>
      </w:pPr>
      <w:r>
        <w:rPr>
          <w:rFonts w:hint="cs"/>
          <w:rtl/>
          <w:lang w:eastAsia="he-IL"/>
        </w:rPr>
        <w:t>אני קורא לוועדה הזאת, אסור</w:t>
      </w:r>
      <w:r w:rsidR="00B77625">
        <w:rPr>
          <w:rFonts w:hint="cs"/>
          <w:rtl/>
          <w:lang w:eastAsia="he-IL"/>
        </w:rPr>
        <w:t xml:space="preserve"> שוועדת החקירה תהפוך לכלי ניגוח פוליטי. שקיפות </w:t>
      </w:r>
      <w:bookmarkStart w:id="274" w:name="_ETM_Q1_2203744"/>
      <w:bookmarkEnd w:id="274"/>
      <w:r w:rsidR="00B77625">
        <w:rPr>
          <w:rFonts w:hint="cs"/>
          <w:rtl/>
          <w:lang w:eastAsia="he-IL"/>
        </w:rPr>
        <w:t xml:space="preserve">מלאה בסוגיה הזו היא עיקרון הכרחי בשמירה על השלטון הדמוקרטי, </w:t>
      </w:r>
      <w:bookmarkStart w:id="275" w:name="_ETM_Q1_2209588"/>
      <w:bookmarkEnd w:id="275"/>
      <w:r w:rsidR="00B77625">
        <w:rPr>
          <w:rFonts w:hint="cs"/>
          <w:rtl/>
          <w:lang w:eastAsia="he-IL"/>
        </w:rPr>
        <w:t xml:space="preserve">על ערכנו ועל המוסר שלנו. תודה על ההזדמנות להעביר את המסר הזה מהציבור. </w:t>
      </w:r>
      <w:r w:rsidR="00894A57">
        <w:rPr>
          <w:rFonts w:hint="cs"/>
          <w:rtl/>
          <w:lang w:eastAsia="he-IL"/>
        </w:rPr>
        <w:t xml:space="preserve"> </w:t>
      </w:r>
      <w:r w:rsidR="00FE2879">
        <w:rPr>
          <w:rFonts w:hint="cs"/>
          <w:rtl/>
          <w:lang w:eastAsia="he-IL"/>
        </w:rPr>
        <w:t xml:space="preserve">      </w:t>
      </w:r>
      <w:r w:rsidR="00A77175">
        <w:rPr>
          <w:rFonts w:hint="cs"/>
          <w:rtl/>
          <w:lang w:eastAsia="he-IL"/>
        </w:rPr>
        <w:t xml:space="preserve"> </w:t>
      </w:r>
      <w:bookmarkStart w:id="276" w:name="_ETM_Q1_1987797"/>
      <w:bookmarkEnd w:id="276"/>
    </w:p>
    <w:p w:rsidR="0056377A" w:rsidRDefault="0056377A" w:rsidP="0056377A">
      <w:pPr>
        <w:rPr>
          <w:rtl/>
          <w:lang w:eastAsia="he-IL"/>
        </w:rPr>
      </w:pPr>
    </w:p>
    <w:p w:rsidR="0013576F" w:rsidRDefault="0013576F" w:rsidP="0013576F">
      <w:pPr>
        <w:pStyle w:val="af5"/>
        <w:keepNext/>
        <w:rPr>
          <w:rtl/>
        </w:rPr>
      </w:pPr>
      <w:bookmarkStart w:id="277" w:name="ET_interruption_4679_15"/>
      <w:r w:rsidRPr="0013576F">
        <w:rPr>
          <w:rStyle w:val="TagStyle"/>
          <w:rtl/>
        </w:rPr>
        <w:t xml:space="preserve"> &lt;&lt; קריאה &gt;&gt; </w:t>
      </w:r>
      <w:r>
        <w:rPr>
          <w:rtl/>
        </w:rPr>
        <w:t>מאיר פרוש (יהדות התורה):</w:t>
      </w:r>
      <w:r w:rsidRPr="0013576F">
        <w:rPr>
          <w:rStyle w:val="TagStyle"/>
          <w:rtl/>
        </w:rPr>
        <w:t xml:space="preserve"> &lt;&lt; קריאה &gt;&gt;</w:t>
      </w:r>
      <w:r>
        <w:rPr>
          <w:rtl/>
        </w:rPr>
        <w:t xml:space="preserve">   </w:t>
      </w:r>
      <w:bookmarkEnd w:id="277"/>
    </w:p>
    <w:p w:rsidR="0013576F" w:rsidRDefault="0013576F" w:rsidP="0013576F">
      <w:pPr>
        <w:pStyle w:val="KeepWithNext"/>
        <w:rPr>
          <w:rtl/>
          <w:lang w:eastAsia="he-IL"/>
        </w:rPr>
      </w:pPr>
    </w:p>
    <w:p w:rsidR="0013576F" w:rsidRPr="0013576F" w:rsidRDefault="006E5EAF" w:rsidP="006E5EAF">
      <w:pPr>
        <w:rPr>
          <w:rtl/>
          <w:lang w:eastAsia="he-IL"/>
        </w:rPr>
      </w:pPr>
      <w:r>
        <w:rPr>
          <w:rFonts w:hint="cs"/>
          <w:rtl/>
          <w:lang w:eastAsia="he-IL"/>
        </w:rPr>
        <w:t xml:space="preserve">שאלה לסדר. קבלתי שני מסמכים מטעם התנועה </w:t>
      </w:r>
      <w:bookmarkStart w:id="278" w:name="_ETM_Q1_2221541"/>
      <w:bookmarkEnd w:id="278"/>
      <w:r>
        <w:rPr>
          <w:rFonts w:hint="cs"/>
          <w:rtl/>
          <w:lang w:eastAsia="he-IL"/>
        </w:rPr>
        <w:t xml:space="preserve">לאיכות השלטון ומהמשמר הדמוקרטי הישראלי, אלה המסמכים היחידים </w:t>
      </w:r>
      <w:bookmarkStart w:id="279" w:name="_ETM_Q1_2223782"/>
      <w:bookmarkEnd w:id="279"/>
      <w:r>
        <w:rPr>
          <w:rFonts w:hint="cs"/>
          <w:rtl/>
          <w:lang w:eastAsia="he-IL"/>
        </w:rPr>
        <w:t xml:space="preserve">שיש לקרוא או שיש מסמכים נוספים?   </w:t>
      </w:r>
    </w:p>
    <w:p w:rsidR="0013576F" w:rsidRDefault="0013576F" w:rsidP="0056377A">
      <w:pPr>
        <w:rPr>
          <w:rtl/>
          <w:lang w:eastAsia="he-IL"/>
        </w:rPr>
      </w:pPr>
    </w:p>
    <w:p w:rsidR="0013576F" w:rsidRDefault="0013576F" w:rsidP="0013576F">
      <w:pPr>
        <w:pStyle w:val="af6"/>
        <w:keepNext/>
        <w:rPr>
          <w:rtl/>
        </w:rPr>
      </w:pPr>
      <w:bookmarkStart w:id="280" w:name="ET_yor_5766_12"/>
      <w:r w:rsidRPr="0013576F">
        <w:rPr>
          <w:rStyle w:val="TagStyle"/>
          <w:rtl/>
        </w:rPr>
        <w:t xml:space="preserve"> &lt;&lt; </w:t>
      </w:r>
      <w:proofErr w:type="spellStart"/>
      <w:r w:rsidRPr="0013576F">
        <w:rPr>
          <w:rStyle w:val="TagStyle"/>
          <w:rtl/>
        </w:rPr>
        <w:t>יור</w:t>
      </w:r>
      <w:proofErr w:type="spellEnd"/>
      <w:r w:rsidRPr="0013576F">
        <w:rPr>
          <w:rStyle w:val="TagStyle"/>
          <w:rtl/>
        </w:rPr>
        <w:t xml:space="preserve"> &gt;&gt; </w:t>
      </w:r>
      <w:r>
        <w:rPr>
          <w:rtl/>
        </w:rPr>
        <w:t>היו"ר רם בן ברק:</w:t>
      </w:r>
      <w:r w:rsidRPr="0013576F">
        <w:rPr>
          <w:rStyle w:val="TagStyle"/>
          <w:rtl/>
        </w:rPr>
        <w:t xml:space="preserve"> &lt;&lt; </w:t>
      </w:r>
      <w:proofErr w:type="spellStart"/>
      <w:r w:rsidRPr="0013576F">
        <w:rPr>
          <w:rStyle w:val="TagStyle"/>
          <w:rtl/>
        </w:rPr>
        <w:t>יור</w:t>
      </w:r>
      <w:proofErr w:type="spellEnd"/>
      <w:r w:rsidRPr="0013576F">
        <w:rPr>
          <w:rStyle w:val="TagStyle"/>
          <w:rtl/>
        </w:rPr>
        <w:t xml:space="preserve"> &gt;&gt;</w:t>
      </w:r>
      <w:r>
        <w:rPr>
          <w:rtl/>
        </w:rPr>
        <w:t xml:space="preserve">   </w:t>
      </w:r>
      <w:bookmarkEnd w:id="280"/>
    </w:p>
    <w:p w:rsidR="0013576F" w:rsidRDefault="0013576F" w:rsidP="0013576F">
      <w:pPr>
        <w:pStyle w:val="KeepWithNext"/>
        <w:rPr>
          <w:rtl/>
          <w:lang w:eastAsia="he-IL"/>
        </w:rPr>
      </w:pPr>
    </w:p>
    <w:p w:rsidR="0013576F" w:rsidRDefault="006E5EAF" w:rsidP="00FB063E">
      <w:pPr>
        <w:rPr>
          <w:rtl/>
          <w:lang w:eastAsia="he-IL"/>
        </w:rPr>
      </w:pPr>
      <w:r>
        <w:rPr>
          <w:rFonts w:hint="cs"/>
          <w:rtl/>
          <w:lang w:eastAsia="he-IL"/>
        </w:rPr>
        <w:t xml:space="preserve">אלה המסמכים שהוצאו לקראת </w:t>
      </w:r>
      <w:bookmarkStart w:id="281" w:name="_ETM_Q1_2233142"/>
      <w:bookmarkEnd w:id="281"/>
      <w:r>
        <w:rPr>
          <w:rFonts w:hint="cs"/>
          <w:rtl/>
          <w:lang w:eastAsia="he-IL"/>
        </w:rPr>
        <w:t xml:space="preserve">הדיון. </w:t>
      </w:r>
    </w:p>
    <w:p w:rsidR="00FB063E" w:rsidRDefault="00FB063E" w:rsidP="00FB063E">
      <w:pPr>
        <w:rPr>
          <w:rtl/>
          <w:lang w:eastAsia="he-IL"/>
        </w:rPr>
      </w:pPr>
    </w:p>
    <w:p w:rsidR="00FB063E" w:rsidRDefault="00FB063E" w:rsidP="00FB063E">
      <w:pPr>
        <w:pStyle w:val="af5"/>
        <w:keepNext/>
        <w:rPr>
          <w:rtl/>
        </w:rPr>
      </w:pPr>
      <w:bookmarkStart w:id="282" w:name="ET_interruption_4679_84"/>
      <w:r w:rsidRPr="00FB063E">
        <w:rPr>
          <w:rStyle w:val="TagStyle"/>
          <w:rtl/>
        </w:rPr>
        <w:t xml:space="preserve"> &lt;&lt; קריאה &gt;&gt; </w:t>
      </w:r>
      <w:r>
        <w:rPr>
          <w:rtl/>
        </w:rPr>
        <w:t>מאיר פרוש (יהדות התורה):</w:t>
      </w:r>
      <w:r w:rsidRPr="00FB063E">
        <w:rPr>
          <w:rStyle w:val="TagStyle"/>
          <w:rtl/>
        </w:rPr>
        <w:t xml:space="preserve"> &lt;&lt; קריאה &gt;&gt;</w:t>
      </w:r>
      <w:r>
        <w:rPr>
          <w:rtl/>
        </w:rPr>
        <w:t xml:space="preserve">   </w:t>
      </w:r>
      <w:bookmarkEnd w:id="282"/>
    </w:p>
    <w:p w:rsidR="00FB063E" w:rsidRDefault="00FB063E" w:rsidP="00FB063E">
      <w:pPr>
        <w:pStyle w:val="KeepWithNext"/>
        <w:rPr>
          <w:rtl/>
          <w:lang w:eastAsia="he-IL"/>
        </w:rPr>
      </w:pPr>
    </w:p>
    <w:p w:rsidR="00FB063E" w:rsidRPr="00FB063E" w:rsidRDefault="00FB063E" w:rsidP="00FB063E">
      <w:pPr>
        <w:rPr>
          <w:rtl/>
          <w:lang w:eastAsia="he-IL"/>
        </w:rPr>
      </w:pPr>
      <w:r>
        <w:rPr>
          <w:rFonts w:hint="cs"/>
          <w:rtl/>
          <w:lang w:eastAsia="he-IL"/>
        </w:rPr>
        <w:t xml:space="preserve">אין משהו נוסף מהצד שני? </w:t>
      </w:r>
    </w:p>
    <w:p w:rsidR="0013576F" w:rsidRDefault="0013576F" w:rsidP="0013576F">
      <w:pPr>
        <w:rPr>
          <w:rtl/>
          <w:lang w:eastAsia="he-IL"/>
        </w:rPr>
      </w:pPr>
    </w:p>
    <w:p w:rsidR="00FB063E" w:rsidRDefault="00FB063E" w:rsidP="00FB063E">
      <w:pPr>
        <w:pStyle w:val="af6"/>
        <w:keepNext/>
        <w:rPr>
          <w:rtl/>
        </w:rPr>
      </w:pPr>
      <w:bookmarkStart w:id="283" w:name="ET_yor_5766_85"/>
      <w:r w:rsidRPr="00FB063E">
        <w:rPr>
          <w:rStyle w:val="TagStyle"/>
          <w:rtl/>
        </w:rPr>
        <w:t xml:space="preserve"> &lt;&lt; </w:t>
      </w:r>
      <w:proofErr w:type="spellStart"/>
      <w:r w:rsidRPr="00FB063E">
        <w:rPr>
          <w:rStyle w:val="TagStyle"/>
          <w:rtl/>
        </w:rPr>
        <w:t>יור</w:t>
      </w:r>
      <w:proofErr w:type="spellEnd"/>
      <w:r w:rsidRPr="00FB063E">
        <w:rPr>
          <w:rStyle w:val="TagStyle"/>
          <w:rtl/>
        </w:rPr>
        <w:t xml:space="preserve"> &gt;&gt; </w:t>
      </w:r>
      <w:r>
        <w:rPr>
          <w:rtl/>
        </w:rPr>
        <w:t>היו"ר רם בן ברק:</w:t>
      </w:r>
      <w:r w:rsidRPr="00FB063E">
        <w:rPr>
          <w:rStyle w:val="TagStyle"/>
          <w:rtl/>
        </w:rPr>
        <w:t xml:space="preserve"> &lt;&lt; </w:t>
      </w:r>
      <w:proofErr w:type="spellStart"/>
      <w:r w:rsidRPr="00FB063E">
        <w:rPr>
          <w:rStyle w:val="TagStyle"/>
          <w:rtl/>
        </w:rPr>
        <w:t>יור</w:t>
      </w:r>
      <w:proofErr w:type="spellEnd"/>
      <w:r w:rsidRPr="00FB063E">
        <w:rPr>
          <w:rStyle w:val="TagStyle"/>
          <w:rtl/>
        </w:rPr>
        <w:t xml:space="preserve"> &gt;&gt;</w:t>
      </w:r>
      <w:r>
        <w:rPr>
          <w:rtl/>
        </w:rPr>
        <w:t xml:space="preserve">   </w:t>
      </w:r>
      <w:bookmarkEnd w:id="283"/>
    </w:p>
    <w:p w:rsidR="00FB063E" w:rsidRDefault="00FB063E" w:rsidP="00FB063E">
      <w:pPr>
        <w:pStyle w:val="KeepWithNext"/>
        <w:rPr>
          <w:rtl/>
          <w:lang w:eastAsia="he-IL"/>
        </w:rPr>
      </w:pPr>
    </w:p>
    <w:p w:rsidR="00FB063E" w:rsidRDefault="00FB063E" w:rsidP="00FB063E">
      <w:pPr>
        <w:rPr>
          <w:rtl/>
          <w:lang w:eastAsia="he-IL"/>
        </w:rPr>
      </w:pPr>
      <w:bookmarkStart w:id="284" w:name="_ETM_Q1_2257753"/>
      <w:bookmarkEnd w:id="284"/>
      <w:r>
        <w:rPr>
          <w:rFonts w:hint="cs"/>
          <w:rtl/>
          <w:lang w:eastAsia="he-IL"/>
        </w:rPr>
        <w:t xml:space="preserve">אין משהו אחר כתוב. </w:t>
      </w:r>
      <w:bookmarkStart w:id="285" w:name="_ETM_Q1_2261330"/>
      <w:bookmarkStart w:id="286" w:name="_ETM_Q1_2261601"/>
      <w:bookmarkEnd w:id="285"/>
      <w:bookmarkEnd w:id="286"/>
    </w:p>
    <w:p w:rsidR="00FB063E" w:rsidRPr="00FB063E" w:rsidRDefault="00FB063E" w:rsidP="00FB063E">
      <w:pPr>
        <w:rPr>
          <w:rtl/>
          <w:lang w:eastAsia="he-IL"/>
        </w:rPr>
      </w:pPr>
      <w:bookmarkStart w:id="287" w:name="_ETM_Q1_2261636"/>
      <w:bookmarkEnd w:id="287"/>
    </w:p>
    <w:p w:rsidR="0013576F" w:rsidRDefault="0013576F" w:rsidP="0013576F">
      <w:pPr>
        <w:pStyle w:val="af5"/>
        <w:keepNext/>
        <w:rPr>
          <w:rtl/>
        </w:rPr>
      </w:pPr>
      <w:bookmarkStart w:id="288" w:name="ET_interruption_מירי_פרנקל_שור_13"/>
      <w:r w:rsidRPr="0013576F">
        <w:rPr>
          <w:rStyle w:val="TagStyle"/>
          <w:rtl/>
        </w:rPr>
        <w:t xml:space="preserve"> &lt;&lt; קריאה &gt;&gt; </w:t>
      </w:r>
      <w:r>
        <w:rPr>
          <w:rtl/>
        </w:rPr>
        <w:t>מירי פרנקל-שור:</w:t>
      </w:r>
      <w:r w:rsidRPr="0013576F">
        <w:rPr>
          <w:rStyle w:val="TagStyle"/>
          <w:rtl/>
        </w:rPr>
        <w:t xml:space="preserve"> &lt;&lt; קריאה &gt;&gt;</w:t>
      </w:r>
      <w:r>
        <w:rPr>
          <w:rtl/>
        </w:rPr>
        <w:t xml:space="preserve">   </w:t>
      </w:r>
      <w:bookmarkEnd w:id="288"/>
    </w:p>
    <w:p w:rsidR="0013576F" w:rsidRDefault="0013576F" w:rsidP="0013576F">
      <w:pPr>
        <w:pStyle w:val="KeepWithNext"/>
        <w:rPr>
          <w:rtl/>
          <w:lang w:eastAsia="he-IL"/>
        </w:rPr>
      </w:pPr>
    </w:p>
    <w:p w:rsidR="0013576F" w:rsidRDefault="0013576F" w:rsidP="0013576F">
      <w:pPr>
        <w:rPr>
          <w:rtl/>
          <w:lang w:eastAsia="he-IL"/>
        </w:rPr>
      </w:pPr>
      <w:r>
        <w:rPr>
          <w:rFonts w:hint="cs"/>
          <w:rtl/>
          <w:lang w:eastAsia="he-IL"/>
        </w:rPr>
        <w:t>תכף תקבל את החלטת הממשלה המקורית</w:t>
      </w:r>
      <w:r w:rsidR="00FB063E">
        <w:rPr>
          <w:rFonts w:hint="cs"/>
          <w:rtl/>
          <w:lang w:eastAsia="he-IL"/>
        </w:rPr>
        <w:t>.</w:t>
      </w:r>
    </w:p>
    <w:p w:rsidR="0013576F" w:rsidRDefault="0013576F" w:rsidP="0013576F">
      <w:pPr>
        <w:rPr>
          <w:rtl/>
          <w:lang w:eastAsia="he-IL"/>
        </w:rPr>
      </w:pPr>
    </w:p>
    <w:p w:rsidR="0013576F" w:rsidRDefault="0013576F" w:rsidP="0013576F">
      <w:pPr>
        <w:pStyle w:val="af9"/>
        <w:keepNext/>
        <w:rPr>
          <w:rtl/>
          <w:lang w:eastAsia="he-IL"/>
        </w:rPr>
      </w:pPr>
      <w:bookmarkStart w:id="289" w:name="ET_guest_הידי_נגב_14"/>
      <w:r w:rsidRPr="0013576F">
        <w:rPr>
          <w:rStyle w:val="TagStyle"/>
          <w:rtl/>
        </w:rPr>
        <w:t xml:space="preserve"> &lt;&lt; אורח &gt;&gt; </w:t>
      </w:r>
      <w:proofErr w:type="spellStart"/>
      <w:r>
        <w:rPr>
          <w:rtl/>
          <w:lang w:eastAsia="he-IL"/>
        </w:rPr>
        <w:t>הידי</w:t>
      </w:r>
      <w:proofErr w:type="spellEnd"/>
      <w:r>
        <w:rPr>
          <w:rtl/>
          <w:lang w:eastAsia="he-IL"/>
        </w:rPr>
        <w:t xml:space="preserve"> נגב:</w:t>
      </w:r>
      <w:r w:rsidRPr="0013576F">
        <w:rPr>
          <w:rStyle w:val="TagStyle"/>
          <w:rtl/>
        </w:rPr>
        <w:t xml:space="preserve"> &lt;&lt; אורח &gt;&gt;</w:t>
      </w:r>
      <w:r>
        <w:rPr>
          <w:rtl/>
          <w:lang w:eastAsia="he-IL"/>
        </w:rPr>
        <w:t xml:space="preserve">   </w:t>
      </w:r>
      <w:bookmarkEnd w:id="289"/>
    </w:p>
    <w:p w:rsidR="0013576F" w:rsidRDefault="0013576F" w:rsidP="0013576F">
      <w:pPr>
        <w:pStyle w:val="KeepWithNext"/>
        <w:rPr>
          <w:rtl/>
          <w:lang w:eastAsia="he-IL"/>
        </w:rPr>
      </w:pPr>
    </w:p>
    <w:p w:rsidR="0087266C" w:rsidRDefault="00DD2D80" w:rsidP="007642F7">
      <w:pPr>
        <w:rPr>
          <w:rtl/>
          <w:lang w:eastAsia="he-IL"/>
        </w:rPr>
      </w:pPr>
      <w:r>
        <w:rPr>
          <w:rFonts w:hint="cs"/>
          <w:rtl/>
          <w:lang w:eastAsia="he-IL"/>
        </w:rPr>
        <w:t xml:space="preserve">תודה רבה אדוני היושב-ראש, אני מנהל מחלקת מדיניות וחקיקה בתנועה </w:t>
      </w:r>
      <w:bookmarkStart w:id="290" w:name="_ETM_Q1_2278042"/>
      <w:bookmarkEnd w:id="290"/>
      <w:r>
        <w:rPr>
          <w:rFonts w:hint="cs"/>
          <w:rtl/>
          <w:lang w:eastAsia="he-IL"/>
        </w:rPr>
        <w:t>לאיכות השלטון. אני רק מבקש להזכיר לחברי</w:t>
      </w:r>
      <w:r w:rsidR="007642F7">
        <w:rPr>
          <w:rFonts w:hint="cs"/>
          <w:rtl/>
          <w:lang w:eastAsia="he-IL"/>
        </w:rPr>
        <w:t xml:space="preserve"> </w:t>
      </w:r>
      <w:r>
        <w:rPr>
          <w:rFonts w:hint="cs"/>
          <w:rtl/>
          <w:lang w:eastAsia="he-IL"/>
        </w:rPr>
        <w:t xml:space="preserve">הכנסת </w:t>
      </w:r>
      <w:bookmarkStart w:id="291" w:name="_ETM_Q1_2285171"/>
      <w:bookmarkEnd w:id="291"/>
      <w:r>
        <w:rPr>
          <w:rFonts w:hint="cs"/>
          <w:rtl/>
          <w:lang w:eastAsia="he-IL"/>
        </w:rPr>
        <w:t xml:space="preserve">את הוועדה האחרונה שהוקמה בעניין האסון במירון ואת ההתנגדות הגדולה </w:t>
      </w:r>
      <w:bookmarkStart w:id="292" w:name="_ETM_Q1_2290734"/>
      <w:bookmarkEnd w:id="292"/>
      <w:r>
        <w:rPr>
          <w:rFonts w:hint="cs"/>
          <w:rtl/>
          <w:lang w:eastAsia="he-IL"/>
        </w:rPr>
        <w:t xml:space="preserve">שהייתה אז, בעיקר מהבחינה של אמון הציבור שלא יהיה </w:t>
      </w:r>
      <w:bookmarkStart w:id="293" w:name="_ETM_Q1_2298246"/>
      <w:bookmarkEnd w:id="293"/>
      <w:r>
        <w:rPr>
          <w:rFonts w:hint="cs"/>
          <w:rtl/>
          <w:lang w:eastAsia="he-IL"/>
        </w:rPr>
        <w:t xml:space="preserve">לחרדים או לאלה ואחרים אמון באותה ועדת חקירה ממלכתית. רק </w:t>
      </w:r>
      <w:bookmarkStart w:id="294" w:name="_ETM_Q1_2302997"/>
      <w:bookmarkEnd w:id="294"/>
      <w:r>
        <w:rPr>
          <w:rFonts w:hint="cs"/>
          <w:rtl/>
          <w:lang w:eastAsia="he-IL"/>
        </w:rPr>
        <w:t xml:space="preserve">העובדה שהנשיאה בדימוס חיות ז"ל, רק בזכות הנשיאה והדיונים הפתוחים </w:t>
      </w:r>
      <w:bookmarkStart w:id="295" w:name="_ETM_Q1_2317919"/>
      <w:bookmarkEnd w:id="295"/>
      <w:r>
        <w:rPr>
          <w:rFonts w:hint="cs"/>
          <w:rtl/>
          <w:lang w:eastAsia="he-IL"/>
        </w:rPr>
        <w:t xml:space="preserve">שהיא קיימה, זכה הציבור וגם הציבור החרדי לראות, להאמין ולתת </w:t>
      </w:r>
      <w:bookmarkStart w:id="296" w:name="_ETM_Q1_2323559"/>
      <w:bookmarkEnd w:id="296"/>
      <w:r>
        <w:rPr>
          <w:rFonts w:hint="cs"/>
          <w:rtl/>
          <w:lang w:eastAsia="he-IL"/>
        </w:rPr>
        <w:t xml:space="preserve">אמון באותה ועדה שפועלת מכל הטענות הנכונות ולא קשורה </w:t>
      </w:r>
      <w:bookmarkStart w:id="297" w:name="_ETM_Q1_2326855"/>
      <w:bookmarkEnd w:id="297"/>
      <w:r>
        <w:rPr>
          <w:rFonts w:hint="cs"/>
          <w:rtl/>
          <w:lang w:eastAsia="he-IL"/>
        </w:rPr>
        <w:t xml:space="preserve">לשום פוליטיקה.  </w:t>
      </w:r>
    </w:p>
    <w:p w:rsidR="0087266C" w:rsidRDefault="0087266C" w:rsidP="009E7F54">
      <w:pPr>
        <w:rPr>
          <w:rtl/>
          <w:lang w:eastAsia="he-IL"/>
        </w:rPr>
      </w:pPr>
    </w:p>
    <w:p w:rsidR="0013576F" w:rsidRDefault="0013576F" w:rsidP="0013576F">
      <w:pPr>
        <w:pStyle w:val="af5"/>
        <w:keepNext/>
        <w:rPr>
          <w:rtl/>
        </w:rPr>
      </w:pPr>
      <w:bookmarkStart w:id="298" w:name="ET_interruption_4679_16"/>
      <w:r w:rsidRPr="0013576F">
        <w:rPr>
          <w:rStyle w:val="TagStyle"/>
          <w:rtl/>
        </w:rPr>
        <w:t xml:space="preserve"> &lt;&lt; קריאה &gt;&gt; </w:t>
      </w:r>
      <w:r>
        <w:rPr>
          <w:rtl/>
        </w:rPr>
        <w:t>מאיר פרוש (יהדות התורה):</w:t>
      </w:r>
      <w:r w:rsidRPr="0013576F">
        <w:rPr>
          <w:rStyle w:val="TagStyle"/>
          <w:rtl/>
        </w:rPr>
        <w:t xml:space="preserve"> &lt;&lt; קריאה &gt;&gt;</w:t>
      </w:r>
      <w:r>
        <w:rPr>
          <w:rtl/>
        </w:rPr>
        <w:t xml:space="preserve">   </w:t>
      </w:r>
      <w:bookmarkEnd w:id="298"/>
    </w:p>
    <w:p w:rsidR="0013576F" w:rsidRDefault="0013576F" w:rsidP="0013576F">
      <w:pPr>
        <w:pStyle w:val="KeepWithNext"/>
        <w:rPr>
          <w:rtl/>
          <w:lang w:eastAsia="he-IL"/>
        </w:rPr>
      </w:pPr>
    </w:p>
    <w:p w:rsidR="0013576F" w:rsidRDefault="00DD2D80" w:rsidP="0013576F">
      <w:pPr>
        <w:rPr>
          <w:rtl/>
          <w:lang w:eastAsia="he-IL"/>
        </w:rPr>
      </w:pPr>
      <w:r>
        <w:rPr>
          <w:rFonts w:hint="cs"/>
          <w:rtl/>
          <w:lang w:eastAsia="he-IL"/>
        </w:rPr>
        <w:t xml:space="preserve">אני לא רוצה לחלוק - - - </w:t>
      </w:r>
    </w:p>
    <w:p w:rsidR="00DD2D80" w:rsidRDefault="00DD2D80" w:rsidP="0013576F">
      <w:pPr>
        <w:rPr>
          <w:rtl/>
          <w:lang w:eastAsia="he-IL"/>
        </w:rPr>
      </w:pPr>
      <w:bookmarkStart w:id="299" w:name="_ETM_Q1_2329406"/>
      <w:bookmarkStart w:id="300" w:name="_ETM_Q1_2329460"/>
      <w:bookmarkEnd w:id="299"/>
      <w:bookmarkEnd w:id="300"/>
    </w:p>
    <w:p w:rsidR="0013576F" w:rsidRDefault="0013576F" w:rsidP="0013576F">
      <w:pPr>
        <w:pStyle w:val="-"/>
        <w:keepNext/>
        <w:rPr>
          <w:rtl/>
        </w:rPr>
      </w:pPr>
      <w:bookmarkStart w:id="301" w:name="ET_speakercontinue_הידי_נגב_17"/>
      <w:r w:rsidRPr="0013576F">
        <w:rPr>
          <w:rStyle w:val="TagStyle"/>
          <w:rtl/>
        </w:rPr>
        <w:lastRenderedPageBreak/>
        <w:t xml:space="preserve"> &lt;&lt; </w:t>
      </w:r>
      <w:proofErr w:type="spellStart"/>
      <w:r w:rsidRPr="0013576F">
        <w:rPr>
          <w:rStyle w:val="TagStyle"/>
          <w:rtl/>
        </w:rPr>
        <w:t>דובר_המשך</w:t>
      </w:r>
      <w:proofErr w:type="spellEnd"/>
      <w:r w:rsidRPr="0013576F">
        <w:rPr>
          <w:rStyle w:val="TagStyle"/>
          <w:rtl/>
        </w:rPr>
        <w:t xml:space="preserve"> &gt;&gt; </w:t>
      </w:r>
      <w:proofErr w:type="spellStart"/>
      <w:r>
        <w:rPr>
          <w:rtl/>
        </w:rPr>
        <w:t>הידי</w:t>
      </w:r>
      <w:proofErr w:type="spellEnd"/>
      <w:r>
        <w:rPr>
          <w:rtl/>
        </w:rPr>
        <w:t xml:space="preserve"> נגב:</w:t>
      </w:r>
      <w:r w:rsidRPr="0013576F">
        <w:rPr>
          <w:rStyle w:val="TagStyle"/>
          <w:rtl/>
        </w:rPr>
        <w:t xml:space="preserve"> &lt;&lt; </w:t>
      </w:r>
      <w:proofErr w:type="spellStart"/>
      <w:r w:rsidRPr="0013576F">
        <w:rPr>
          <w:rStyle w:val="TagStyle"/>
          <w:rtl/>
        </w:rPr>
        <w:t>דובר_המשך</w:t>
      </w:r>
      <w:proofErr w:type="spellEnd"/>
      <w:r w:rsidRPr="0013576F">
        <w:rPr>
          <w:rStyle w:val="TagStyle"/>
          <w:rtl/>
        </w:rPr>
        <w:t xml:space="preserve"> &gt;&gt;</w:t>
      </w:r>
      <w:r>
        <w:rPr>
          <w:rtl/>
        </w:rPr>
        <w:t xml:space="preserve">   </w:t>
      </w:r>
      <w:bookmarkEnd w:id="301"/>
    </w:p>
    <w:p w:rsidR="0013576F" w:rsidRDefault="0013576F" w:rsidP="0013576F">
      <w:pPr>
        <w:pStyle w:val="KeepWithNext"/>
        <w:rPr>
          <w:rtl/>
          <w:lang w:eastAsia="he-IL"/>
        </w:rPr>
      </w:pPr>
    </w:p>
    <w:p w:rsidR="0013576F" w:rsidRDefault="00DD2D80" w:rsidP="00DD2D80">
      <w:pPr>
        <w:rPr>
          <w:rtl/>
          <w:lang w:eastAsia="he-IL"/>
        </w:rPr>
      </w:pPr>
      <w:r>
        <w:rPr>
          <w:rFonts w:hint="cs"/>
          <w:rtl/>
          <w:lang w:eastAsia="he-IL"/>
        </w:rPr>
        <w:t xml:space="preserve">ורק הדיונים </w:t>
      </w:r>
      <w:bookmarkStart w:id="302" w:name="_ETM_Q1_2333407"/>
      <w:bookmarkEnd w:id="302"/>
      <w:r>
        <w:rPr>
          <w:rFonts w:hint="cs"/>
          <w:rtl/>
          <w:lang w:eastAsia="he-IL"/>
        </w:rPr>
        <w:t>הפומביים הם אלה שבעצם גרמו לאמון הציבורי ונתנו עוד אמון</w:t>
      </w:r>
      <w:bookmarkStart w:id="303" w:name="_ETM_Q1_2352590"/>
      <w:bookmarkEnd w:id="303"/>
      <w:r>
        <w:rPr>
          <w:rFonts w:hint="cs"/>
          <w:rtl/>
          <w:lang w:eastAsia="he-IL"/>
        </w:rPr>
        <w:t xml:space="preserve"> בעבודה של הוועדה הזאת. היום אין אף תלונות כלפי הוועדה</w:t>
      </w:r>
      <w:bookmarkStart w:id="304" w:name="_ETM_Q1_2355288"/>
      <w:bookmarkEnd w:id="304"/>
      <w:r>
        <w:rPr>
          <w:rFonts w:hint="cs"/>
          <w:rtl/>
          <w:lang w:eastAsia="he-IL"/>
        </w:rPr>
        <w:t xml:space="preserve"> ובטח לא כאלה שיושבים בה. חלק מאוד חשוב בפתיחת הדלתות </w:t>
      </w:r>
      <w:bookmarkStart w:id="305" w:name="_ETM_Q1_2363900"/>
      <w:bookmarkEnd w:id="305"/>
      <w:r>
        <w:rPr>
          <w:rFonts w:hint="cs"/>
          <w:rtl/>
          <w:lang w:eastAsia="he-IL"/>
        </w:rPr>
        <w:t xml:space="preserve">זה האמון הציבורי והעובדה שהוועדה הזאת צריכה להיות פתוחה. </w:t>
      </w:r>
      <w:bookmarkStart w:id="306" w:name="_ETM_Q1_2367983"/>
      <w:bookmarkEnd w:id="306"/>
      <w:r>
        <w:rPr>
          <w:rFonts w:hint="cs"/>
          <w:rtl/>
          <w:lang w:eastAsia="he-IL"/>
        </w:rPr>
        <w:t xml:space="preserve">אני מבקש שתצביעו נגד, תודה רבה.  </w:t>
      </w:r>
    </w:p>
    <w:p w:rsidR="0013576F" w:rsidRDefault="0013576F" w:rsidP="0013576F">
      <w:pPr>
        <w:rPr>
          <w:rtl/>
          <w:lang w:eastAsia="he-IL"/>
        </w:rPr>
      </w:pPr>
    </w:p>
    <w:p w:rsidR="0013576F" w:rsidRDefault="0013576F" w:rsidP="0013576F">
      <w:pPr>
        <w:pStyle w:val="af6"/>
        <w:keepNext/>
        <w:rPr>
          <w:rtl/>
        </w:rPr>
      </w:pPr>
      <w:bookmarkStart w:id="307" w:name="ET_yor_5766_18"/>
      <w:r w:rsidRPr="0013576F">
        <w:rPr>
          <w:rStyle w:val="TagStyle"/>
          <w:rtl/>
        </w:rPr>
        <w:t xml:space="preserve"> &lt;&lt; </w:t>
      </w:r>
      <w:proofErr w:type="spellStart"/>
      <w:r w:rsidRPr="0013576F">
        <w:rPr>
          <w:rStyle w:val="TagStyle"/>
          <w:rtl/>
        </w:rPr>
        <w:t>יור</w:t>
      </w:r>
      <w:proofErr w:type="spellEnd"/>
      <w:r w:rsidRPr="0013576F">
        <w:rPr>
          <w:rStyle w:val="TagStyle"/>
          <w:rtl/>
        </w:rPr>
        <w:t xml:space="preserve"> &gt;&gt; </w:t>
      </w:r>
      <w:r>
        <w:rPr>
          <w:rtl/>
        </w:rPr>
        <w:t>היו"ר רם בן ברק:</w:t>
      </w:r>
      <w:r w:rsidRPr="0013576F">
        <w:rPr>
          <w:rStyle w:val="TagStyle"/>
          <w:rtl/>
        </w:rPr>
        <w:t xml:space="preserve"> &lt;&lt; </w:t>
      </w:r>
      <w:proofErr w:type="spellStart"/>
      <w:r w:rsidRPr="0013576F">
        <w:rPr>
          <w:rStyle w:val="TagStyle"/>
          <w:rtl/>
        </w:rPr>
        <w:t>יור</w:t>
      </w:r>
      <w:proofErr w:type="spellEnd"/>
      <w:r w:rsidRPr="0013576F">
        <w:rPr>
          <w:rStyle w:val="TagStyle"/>
          <w:rtl/>
        </w:rPr>
        <w:t xml:space="preserve"> &gt;&gt;</w:t>
      </w:r>
      <w:r>
        <w:rPr>
          <w:rtl/>
        </w:rPr>
        <w:t xml:space="preserve">   </w:t>
      </w:r>
      <w:bookmarkEnd w:id="307"/>
    </w:p>
    <w:p w:rsidR="0013576F" w:rsidRDefault="0013576F" w:rsidP="0013576F">
      <w:pPr>
        <w:pStyle w:val="KeepWithNext"/>
        <w:rPr>
          <w:rtl/>
          <w:lang w:eastAsia="he-IL"/>
        </w:rPr>
      </w:pPr>
    </w:p>
    <w:p w:rsidR="0013576F" w:rsidRDefault="007F112E" w:rsidP="00E21D2D">
      <w:pPr>
        <w:rPr>
          <w:rtl/>
          <w:lang w:eastAsia="he-IL"/>
        </w:rPr>
      </w:pPr>
      <w:r>
        <w:rPr>
          <w:rFonts w:hint="cs"/>
          <w:rtl/>
          <w:lang w:eastAsia="he-IL"/>
        </w:rPr>
        <w:t xml:space="preserve">תודה רבה. נשמע את </w:t>
      </w:r>
      <w:bookmarkStart w:id="308" w:name="_ETM_Q1_2378483"/>
      <w:bookmarkEnd w:id="308"/>
      <w:r>
        <w:rPr>
          <w:rFonts w:hint="cs"/>
          <w:rtl/>
          <w:lang w:eastAsia="he-IL"/>
        </w:rPr>
        <w:t xml:space="preserve">עמדת </w:t>
      </w:r>
      <w:r w:rsidR="0013576F">
        <w:rPr>
          <w:rFonts w:hint="cs"/>
          <w:rtl/>
          <w:lang w:eastAsia="he-IL"/>
        </w:rPr>
        <w:t>משרד הביטחון</w:t>
      </w:r>
      <w:r>
        <w:rPr>
          <w:rFonts w:hint="cs"/>
          <w:rtl/>
          <w:lang w:eastAsia="he-IL"/>
        </w:rPr>
        <w:t xml:space="preserve"> ואז נעבור לחברי</w:t>
      </w:r>
      <w:r w:rsidR="00E21D2D">
        <w:rPr>
          <w:rFonts w:hint="cs"/>
          <w:rtl/>
          <w:lang w:eastAsia="he-IL"/>
        </w:rPr>
        <w:t xml:space="preserve"> </w:t>
      </w:r>
      <w:r>
        <w:rPr>
          <w:rFonts w:hint="cs"/>
          <w:rtl/>
          <w:lang w:eastAsia="he-IL"/>
        </w:rPr>
        <w:t>הכנסת,</w:t>
      </w:r>
      <w:r w:rsidR="0013576F">
        <w:rPr>
          <w:rFonts w:hint="cs"/>
          <w:rtl/>
          <w:lang w:eastAsia="he-IL"/>
        </w:rPr>
        <w:t xml:space="preserve"> בבקשה</w:t>
      </w:r>
      <w:r>
        <w:rPr>
          <w:rFonts w:hint="cs"/>
          <w:rtl/>
          <w:lang w:eastAsia="he-IL"/>
        </w:rPr>
        <w:t>.</w:t>
      </w:r>
    </w:p>
    <w:p w:rsidR="0013576F" w:rsidRDefault="0013576F" w:rsidP="0013576F">
      <w:pPr>
        <w:rPr>
          <w:rtl/>
          <w:lang w:eastAsia="he-IL"/>
        </w:rPr>
      </w:pPr>
    </w:p>
    <w:p w:rsidR="0013576F" w:rsidRDefault="0013576F" w:rsidP="0013576F">
      <w:pPr>
        <w:pStyle w:val="af9"/>
        <w:keepNext/>
        <w:rPr>
          <w:rtl/>
          <w:lang w:eastAsia="he-IL"/>
        </w:rPr>
      </w:pPr>
      <w:bookmarkStart w:id="309" w:name="ET_guest_איתי_אופיר_19"/>
      <w:r w:rsidRPr="0013576F">
        <w:rPr>
          <w:rStyle w:val="TagStyle"/>
          <w:rtl/>
        </w:rPr>
        <w:t xml:space="preserve"> &lt;&lt; אורח &gt;&gt; </w:t>
      </w:r>
      <w:r>
        <w:rPr>
          <w:rtl/>
          <w:lang w:eastAsia="he-IL"/>
        </w:rPr>
        <w:t>איתי אופיר:</w:t>
      </w:r>
      <w:r w:rsidRPr="0013576F">
        <w:rPr>
          <w:rStyle w:val="TagStyle"/>
          <w:rtl/>
        </w:rPr>
        <w:t xml:space="preserve"> &lt;&lt; אורח &gt;&gt;</w:t>
      </w:r>
      <w:r>
        <w:rPr>
          <w:rtl/>
          <w:lang w:eastAsia="he-IL"/>
        </w:rPr>
        <w:t xml:space="preserve">   </w:t>
      </w:r>
      <w:bookmarkEnd w:id="309"/>
    </w:p>
    <w:p w:rsidR="0013576F" w:rsidRDefault="0013576F" w:rsidP="0013576F">
      <w:pPr>
        <w:pStyle w:val="KeepWithNext"/>
        <w:rPr>
          <w:rtl/>
          <w:lang w:eastAsia="he-IL"/>
        </w:rPr>
      </w:pPr>
    </w:p>
    <w:p w:rsidR="0013576F" w:rsidRDefault="007F112E" w:rsidP="00E50919">
      <w:pPr>
        <w:rPr>
          <w:rtl/>
          <w:lang w:eastAsia="he-IL"/>
        </w:rPr>
      </w:pPr>
      <w:proofErr w:type="spellStart"/>
      <w:r>
        <w:rPr>
          <w:rFonts w:hint="cs"/>
          <w:rtl/>
          <w:lang w:eastAsia="he-IL"/>
        </w:rPr>
        <w:t>צוהריים</w:t>
      </w:r>
      <w:proofErr w:type="spellEnd"/>
      <w:r>
        <w:rPr>
          <w:rFonts w:hint="cs"/>
          <w:rtl/>
          <w:lang w:eastAsia="he-IL"/>
        </w:rPr>
        <w:t xml:space="preserve"> טובים, איתי אופיר, היועץ </w:t>
      </w:r>
      <w:bookmarkStart w:id="310" w:name="_ETM_Q1_2381846"/>
      <w:bookmarkEnd w:id="310"/>
      <w:r>
        <w:rPr>
          <w:rFonts w:hint="cs"/>
          <w:rtl/>
          <w:lang w:eastAsia="he-IL"/>
        </w:rPr>
        <w:t>המשפטי למערכת הביטחון. קודם כל אומר שאני לא רואה אותנו, אנשי משרד הביטחון,</w:t>
      </w:r>
      <w:bookmarkStart w:id="311" w:name="_ETM_Q1_2390313"/>
      <w:bookmarkEnd w:id="311"/>
      <w:r>
        <w:rPr>
          <w:rFonts w:hint="cs"/>
          <w:rtl/>
          <w:lang w:eastAsia="he-IL"/>
        </w:rPr>
        <w:t xml:space="preserve"> כמי שניצבים באיזשהו צד שני של </w:t>
      </w:r>
      <w:bookmarkStart w:id="312" w:name="_ETM_Q1_2394569"/>
      <w:bookmarkEnd w:id="312"/>
      <w:r>
        <w:rPr>
          <w:rFonts w:hint="cs"/>
          <w:rtl/>
          <w:lang w:eastAsia="he-IL"/>
        </w:rPr>
        <w:t xml:space="preserve">מתרס. הוועדה הזו הוקמה ביוזמתו ובתמיכתו של שר הביטחון והיושבים </w:t>
      </w:r>
      <w:bookmarkStart w:id="313" w:name="_ETM_Q1_2403176"/>
      <w:bookmarkEnd w:id="313"/>
      <w:r>
        <w:rPr>
          <w:rFonts w:hint="cs"/>
          <w:rtl/>
          <w:lang w:eastAsia="he-IL"/>
        </w:rPr>
        <w:t>כאן עבדו קשה כדי שהוועדה הזו תקום. התחי</w:t>
      </w:r>
      <w:r w:rsidR="00E50919">
        <w:rPr>
          <w:rFonts w:hint="cs"/>
          <w:rtl/>
          <w:lang w:eastAsia="he-IL"/>
        </w:rPr>
        <w:t>ל</w:t>
      </w:r>
      <w:r>
        <w:rPr>
          <w:rFonts w:hint="cs"/>
          <w:rtl/>
          <w:lang w:eastAsia="he-IL"/>
        </w:rPr>
        <w:t>ה בגלגול קודם כוועדה משרדית ממשלתית עם סמכויות רחבות ובהמשך כוועדת חקירה ממלכתית</w:t>
      </w:r>
      <w:r w:rsidR="00E6143F">
        <w:rPr>
          <w:rFonts w:hint="cs"/>
          <w:rtl/>
          <w:lang w:eastAsia="he-IL"/>
        </w:rPr>
        <w:t xml:space="preserve">. אני אישית עסקתי בכך לא מעט. </w:t>
      </w:r>
      <w:bookmarkStart w:id="314" w:name="_ETM_Q1_2414908"/>
      <w:bookmarkEnd w:id="314"/>
    </w:p>
    <w:p w:rsidR="00E6143F" w:rsidRDefault="00E6143F" w:rsidP="007F112E">
      <w:pPr>
        <w:rPr>
          <w:rtl/>
          <w:lang w:eastAsia="he-IL"/>
        </w:rPr>
      </w:pPr>
      <w:bookmarkStart w:id="315" w:name="_ETM_Q1_2414980"/>
      <w:bookmarkStart w:id="316" w:name="_ETM_Q1_2415116"/>
      <w:bookmarkEnd w:id="315"/>
      <w:bookmarkEnd w:id="316"/>
    </w:p>
    <w:p w:rsidR="00E6143F" w:rsidRDefault="006872C6" w:rsidP="007F112E">
      <w:pPr>
        <w:rPr>
          <w:rtl/>
          <w:lang w:eastAsia="he-IL"/>
        </w:rPr>
      </w:pPr>
      <w:bookmarkStart w:id="317" w:name="_ETM_Q1_2415157"/>
      <w:bookmarkEnd w:id="317"/>
      <w:r>
        <w:rPr>
          <w:rFonts w:hint="cs"/>
          <w:rtl/>
          <w:lang w:eastAsia="he-IL"/>
        </w:rPr>
        <w:t xml:space="preserve">אנחנו גם לא מהצד השני של המתרס במובן זה שהמידע שהוועדה תחקור אותו </w:t>
      </w:r>
      <w:bookmarkStart w:id="318" w:name="_ETM_Q1_2425597"/>
      <w:bookmarkEnd w:id="318"/>
      <w:r>
        <w:rPr>
          <w:rFonts w:hint="cs"/>
          <w:rtl/>
          <w:lang w:eastAsia="he-IL"/>
        </w:rPr>
        <w:t xml:space="preserve">הוא לא שלי, לא של אף אחד במשרד הביטחון, הוא </w:t>
      </w:r>
      <w:bookmarkStart w:id="319" w:name="_ETM_Q1_2427881"/>
      <w:bookmarkEnd w:id="319"/>
      <w:r>
        <w:rPr>
          <w:rFonts w:hint="cs"/>
          <w:rtl/>
          <w:lang w:eastAsia="he-IL"/>
        </w:rPr>
        <w:t xml:space="preserve">של הציבור כולו. האחריות שלנו היא שהוועדה תפרסם בפומבי </w:t>
      </w:r>
      <w:r w:rsidR="008D029F">
        <w:rPr>
          <w:rFonts w:hint="cs"/>
          <w:rtl/>
          <w:lang w:eastAsia="he-IL"/>
        </w:rPr>
        <w:t xml:space="preserve">את </w:t>
      </w:r>
      <w:bookmarkStart w:id="320" w:name="_ETM_Q1_2433039"/>
      <w:bookmarkEnd w:id="320"/>
      <w:r w:rsidR="008D029F">
        <w:rPr>
          <w:rFonts w:hint="cs"/>
          <w:rtl/>
          <w:lang w:eastAsia="he-IL"/>
        </w:rPr>
        <w:t xml:space="preserve">כל מה שניתן לפרסם בפומבי. </w:t>
      </w:r>
      <w:bookmarkStart w:id="321" w:name="_ETM_Q1_2436309"/>
      <w:bookmarkEnd w:id="321"/>
    </w:p>
    <w:p w:rsidR="008D029F" w:rsidRDefault="008D029F" w:rsidP="007F112E">
      <w:pPr>
        <w:rPr>
          <w:rtl/>
          <w:lang w:eastAsia="he-IL"/>
        </w:rPr>
      </w:pPr>
      <w:bookmarkStart w:id="322" w:name="_ETM_Q1_2436374"/>
      <w:bookmarkStart w:id="323" w:name="_ETM_Q1_2436437"/>
      <w:bookmarkEnd w:id="322"/>
      <w:bookmarkEnd w:id="323"/>
    </w:p>
    <w:p w:rsidR="008D029F" w:rsidRDefault="008D029F" w:rsidP="008D029F">
      <w:pPr>
        <w:rPr>
          <w:rtl/>
          <w:lang w:eastAsia="he-IL"/>
        </w:rPr>
      </w:pPr>
      <w:bookmarkStart w:id="324" w:name="_ETM_Q1_2436523"/>
      <w:bookmarkEnd w:id="324"/>
      <w:r>
        <w:rPr>
          <w:rFonts w:hint="cs"/>
          <w:rtl/>
          <w:lang w:eastAsia="he-IL"/>
        </w:rPr>
        <w:t>מצד שני, צריך לומר, האח</w:t>
      </w:r>
      <w:r w:rsidR="004B7DF3">
        <w:rPr>
          <w:rFonts w:hint="cs"/>
          <w:rtl/>
          <w:lang w:eastAsia="he-IL"/>
        </w:rPr>
        <w:t>ר</w:t>
      </w:r>
      <w:r>
        <w:rPr>
          <w:rFonts w:hint="cs"/>
          <w:rtl/>
          <w:lang w:eastAsia="he-IL"/>
        </w:rPr>
        <w:t xml:space="preserve">יות </w:t>
      </w:r>
      <w:bookmarkStart w:id="325" w:name="_ETM_Q1_2437763"/>
      <w:bookmarkEnd w:id="325"/>
      <w:r>
        <w:rPr>
          <w:rFonts w:hint="cs"/>
          <w:rtl/>
          <w:lang w:eastAsia="he-IL"/>
        </w:rPr>
        <w:t xml:space="preserve">שלנו בנוסף למה שנאמר, זה שלא תקרנה תקלות </w:t>
      </w:r>
      <w:bookmarkStart w:id="326" w:name="_ETM_Q1_2443594"/>
      <w:bookmarkEnd w:id="326"/>
      <w:r>
        <w:rPr>
          <w:rFonts w:hint="cs"/>
          <w:rtl/>
          <w:lang w:eastAsia="he-IL"/>
        </w:rPr>
        <w:t xml:space="preserve">כתוצאה מעבודת הוועדה ודברים שצריכים להישמר בחדרי חדרים יישארו בחדרי </w:t>
      </w:r>
      <w:bookmarkStart w:id="327" w:name="_ETM_Q1_2449643"/>
      <w:bookmarkEnd w:id="327"/>
      <w:r>
        <w:rPr>
          <w:rFonts w:hint="cs"/>
          <w:rtl/>
          <w:lang w:eastAsia="he-IL"/>
        </w:rPr>
        <w:t xml:space="preserve">חדרים. אני חושב שגם זה מוסכם בין כל הנוכחים. זו </w:t>
      </w:r>
      <w:bookmarkStart w:id="328" w:name="_ETM_Q1_2456123"/>
      <w:bookmarkEnd w:id="328"/>
      <w:r>
        <w:rPr>
          <w:rFonts w:hint="cs"/>
          <w:rtl/>
          <w:lang w:eastAsia="he-IL"/>
        </w:rPr>
        <w:t xml:space="preserve">האחריות שלנו ואנחנו צריכים לדאוג לכך. </w:t>
      </w:r>
    </w:p>
    <w:p w:rsidR="008D029F" w:rsidRDefault="008D029F" w:rsidP="007F112E">
      <w:pPr>
        <w:rPr>
          <w:rtl/>
          <w:lang w:eastAsia="he-IL"/>
        </w:rPr>
      </w:pPr>
      <w:bookmarkStart w:id="329" w:name="_ETM_Q1_2459671"/>
      <w:bookmarkStart w:id="330" w:name="_ETM_Q1_2459749"/>
      <w:bookmarkStart w:id="331" w:name="_ETM_Q1_2459863"/>
      <w:bookmarkEnd w:id="329"/>
      <w:bookmarkEnd w:id="330"/>
      <w:bookmarkEnd w:id="331"/>
    </w:p>
    <w:p w:rsidR="00EE47FA" w:rsidRDefault="008D029F" w:rsidP="00EE47FA">
      <w:pPr>
        <w:rPr>
          <w:rtl/>
          <w:lang w:eastAsia="he-IL"/>
        </w:rPr>
      </w:pPr>
      <w:bookmarkStart w:id="332" w:name="_ETM_Q1_2459922"/>
      <w:bookmarkEnd w:id="332"/>
      <w:r>
        <w:rPr>
          <w:rFonts w:hint="cs"/>
          <w:rtl/>
          <w:lang w:eastAsia="he-IL"/>
        </w:rPr>
        <w:t xml:space="preserve">צריך לזכור שבבסיס הקמת </w:t>
      </w:r>
      <w:bookmarkStart w:id="333" w:name="_ETM_Q1_2459288"/>
      <w:bookmarkEnd w:id="333"/>
      <w:r>
        <w:rPr>
          <w:rFonts w:hint="cs"/>
          <w:rtl/>
          <w:lang w:eastAsia="he-IL"/>
        </w:rPr>
        <w:t xml:space="preserve">הוועדה הזו עומדת ההשערה שייתכן ונפלו פגמים, אני לא נכנס </w:t>
      </w:r>
      <w:bookmarkStart w:id="334" w:name="_ETM_Q1_2467516"/>
      <w:bookmarkEnd w:id="334"/>
      <w:r>
        <w:rPr>
          <w:rFonts w:hint="cs"/>
          <w:rtl/>
          <w:lang w:eastAsia="he-IL"/>
        </w:rPr>
        <w:t xml:space="preserve">לזה עכשיו, ייתכן שהיו תהליכים לא מוצלחים, או לא אופטימאליים, </w:t>
      </w:r>
      <w:bookmarkStart w:id="335" w:name="_ETM_Q1_2474155"/>
      <w:bookmarkEnd w:id="335"/>
      <w:r>
        <w:rPr>
          <w:rFonts w:hint="cs"/>
          <w:rtl/>
          <w:lang w:eastAsia="he-IL"/>
        </w:rPr>
        <w:t>או שאפשר ללמוד מהם קדימה בנושאים שהם בלי</w:t>
      </w:r>
      <w:r w:rsidR="004B7DF3">
        <w:rPr>
          <w:rFonts w:hint="cs"/>
          <w:rtl/>
          <w:lang w:eastAsia="he-IL"/>
        </w:rPr>
        <w:t>ב</w:t>
      </w:r>
      <w:r>
        <w:rPr>
          <w:rFonts w:hint="cs"/>
          <w:rtl/>
          <w:lang w:eastAsia="he-IL"/>
        </w:rPr>
        <w:t xml:space="preserve">ת הביטחון הלאומי </w:t>
      </w:r>
      <w:bookmarkStart w:id="336" w:name="_ETM_Q1_2476973"/>
      <w:bookmarkEnd w:id="336"/>
      <w:r>
        <w:rPr>
          <w:rFonts w:hint="cs"/>
          <w:rtl/>
          <w:lang w:eastAsia="he-IL"/>
        </w:rPr>
        <w:t xml:space="preserve">של מדינת ישראל. </w:t>
      </w:r>
      <w:r w:rsidR="00367324">
        <w:rPr>
          <w:rFonts w:hint="cs"/>
          <w:rtl/>
          <w:lang w:eastAsia="he-IL"/>
        </w:rPr>
        <w:t>בנושאים המורכבים</w:t>
      </w:r>
      <w:r>
        <w:rPr>
          <w:rFonts w:hint="cs"/>
          <w:rtl/>
          <w:lang w:eastAsia="he-IL"/>
        </w:rPr>
        <w:t xml:space="preserve"> </w:t>
      </w:r>
      <w:r w:rsidR="00367324">
        <w:rPr>
          <w:rFonts w:hint="cs"/>
          <w:rtl/>
          <w:lang w:eastAsia="he-IL"/>
        </w:rPr>
        <w:t xml:space="preserve">והרגישים ביותר. כשאמרנו את זה </w:t>
      </w:r>
      <w:bookmarkStart w:id="337" w:name="_ETM_Q1_2486479"/>
      <w:bookmarkEnd w:id="337"/>
      <w:r w:rsidR="00367324">
        <w:rPr>
          <w:rFonts w:hint="cs"/>
          <w:rtl/>
          <w:lang w:eastAsia="he-IL"/>
        </w:rPr>
        <w:t xml:space="preserve">אפשר להבין שיש נושאים ויש מסמכים </w:t>
      </w:r>
      <w:r w:rsidR="00EE47FA">
        <w:rPr>
          <w:rFonts w:hint="cs"/>
          <w:rtl/>
          <w:lang w:eastAsia="he-IL"/>
        </w:rPr>
        <w:t>ש</w:t>
      </w:r>
      <w:r w:rsidR="00367324">
        <w:rPr>
          <w:rFonts w:hint="cs"/>
          <w:rtl/>
          <w:lang w:eastAsia="he-IL"/>
        </w:rPr>
        <w:t xml:space="preserve">יובאו בפני הוועדה ויש </w:t>
      </w:r>
      <w:bookmarkStart w:id="338" w:name="_ETM_Q1_2500182"/>
      <w:bookmarkEnd w:id="338"/>
      <w:r w:rsidR="00367324">
        <w:rPr>
          <w:rFonts w:hint="cs"/>
          <w:rtl/>
          <w:lang w:eastAsia="he-IL"/>
        </w:rPr>
        <w:t>עדויות שתישמענה בפני</w:t>
      </w:r>
      <w:r w:rsidR="00EE47FA">
        <w:rPr>
          <w:rFonts w:hint="cs"/>
          <w:rtl/>
          <w:lang w:eastAsia="he-IL"/>
        </w:rPr>
        <w:t xml:space="preserve"> </w:t>
      </w:r>
      <w:r w:rsidR="00367324">
        <w:rPr>
          <w:rFonts w:hint="cs"/>
          <w:rtl/>
          <w:lang w:eastAsia="he-IL"/>
        </w:rPr>
        <w:t>הוועדה</w:t>
      </w:r>
      <w:r w:rsidR="00EE47FA">
        <w:rPr>
          <w:rFonts w:hint="cs"/>
          <w:rtl/>
          <w:lang w:eastAsia="he-IL"/>
        </w:rPr>
        <w:t xml:space="preserve"> שנוגעות מטבע הנושאים שנמצאים בבסיס </w:t>
      </w:r>
      <w:bookmarkStart w:id="339" w:name="_ETM_Q1_2504345"/>
      <w:bookmarkEnd w:id="339"/>
      <w:r w:rsidR="00EE47FA">
        <w:rPr>
          <w:rFonts w:hint="cs"/>
          <w:rtl/>
          <w:lang w:eastAsia="he-IL"/>
        </w:rPr>
        <w:t>הוועדה הזו, בסוגיות שהן בליבת הביטחון. אנחנו רוצים לוודא</w:t>
      </w:r>
      <w:bookmarkStart w:id="340" w:name="_ETM_Q1_2509652"/>
      <w:bookmarkEnd w:id="340"/>
      <w:r w:rsidR="00EE47FA">
        <w:rPr>
          <w:rFonts w:hint="cs"/>
          <w:rtl/>
          <w:lang w:eastAsia="he-IL"/>
        </w:rPr>
        <w:t xml:space="preserve"> שהנושאים האלה לא יצאו.</w:t>
      </w:r>
    </w:p>
    <w:p w:rsidR="00EE47FA" w:rsidRDefault="00EE47FA" w:rsidP="00EE47FA">
      <w:pPr>
        <w:rPr>
          <w:rtl/>
          <w:lang w:eastAsia="he-IL"/>
        </w:rPr>
      </w:pPr>
    </w:p>
    <w:p w:rsidR="00EE47FA" w:rsidRDefault="00EE47FA" w:rsidP="004B7DF3">
      <w:pPr>
        <w:rPr>
          <w:rtl/>
          <w:lang w:eastAsia="he-IL"/>
        </w:rPr>
      </w:pPr>
      <w:r>
        <w:rPr>
          <w:rFonts w:hint="cs"/>
          <w:rtl/>
          <w:lang w:eastAsia="he-IL"/>
        </w:rPr>
        <w:t xml:space="preserve">גם כשיצאנו לדרך וחשבנו </w:t>
      </w:r>
      <w:r w:rsidR="004B7DF3">
        <w:rPr>
          <w:rFonts w:hint="cs"/>
          <w:rtl/>
          <w:lang w:eastAsia="he-IL"/>
        </w:rPr>
        <w:t>ש</w:t>
      </w:r>
      <w:r>
        <w:rPr>
          <w:rFonts w:hint="cs"/>
          <w:rtl/>
          <w:lang w:eastAsia="he-IL"/>
        </w:rPr>
        <w:t>סעיף 23</w:t>
      </w:r>
      <w:r w:rsidR="004B7DF3">
        <w:rPr>
          <w:rFonts w:hint="cs"/>
          <w:rtl/>
          <w:lang w:eastAsia="he-IL"/>
        </w:rPr>
        <w:t>,</w:t>
      </w:r>
      <w:r>
        <w:rPr>
          <w:rFonts w:hint="cs"/>
          <w:rtl/>
          <w:lang w:eastAsia="he-IL"/>
        </w:rPr>
        <w:t xml:space="preserve"> </w:t>
      </w:r>
      <w:bookmarkStart w:id="341" w:name="_ETM_Q1_2517793"/>
      <w:bookmarkEnd w:id="341"/>
      <w:r>
        <w:rPr>
          <w:rFonts w:hint="cs"/>
          <w:rtl/>
          <w:lang w:eastAsia="he-IL"/>
        </w:rPr>
        <w:t>למען האינטרס הביטחוני צריך לחו</w:t>
      </w:r>
      <w:r w:rsidR="00104FAB">
        <w:rPr>
          <w:rFonts w:hint="cs"/>
          <w:rtl/>
          <w:lang w:eastAsia="he-IL"/>
        </w:rPr>
        <w:t xml:space="preserve">ל על כל הנושאים, הכוונה הייתה </w:t>
      </w:r>
      <w:bookmarkStart w:id="342" w:name="_ETM_Q1_2522886"/>
      <w:bookmarkEnd w:id="342"/>
      <w:r w:rsidR="00104FAB">
        <w:rPr>
          <w:rFonts w:hint="cs"/>
          <w:rtl/>
          <w:lang w:eastAsia="he-IL"/>
        </w:rPr>
        <w:t xml:space="preserve">להוציא ולפרסם בפומבי את כל מה שניתן. אין כוונה לחסות </w:t>
      </w:r>
      <w:bookmarkStart w:id="343" w:name="_ETM_Q1_2529444"/>
      <w:bookmarkEnd w:id="343"/>
      <w:r w:rsidR="00104FAB">
        <w:rPr>
          <w:rFonts w:hint="cs"/>
          <w:rtl/>
          <w:lang w:eastAsia="he-IL"/>
        </w:rPr>
        <w:t xml:space="preserve">על דברים שלא צריך לחסות אותם. אנחנו לא מנחים את הוועדה וצריך לזכור את זה, הוועדה היא סוברנית ובסופו של </w:t>
      </w:r>
      <w:bookmarkStart w:id="344" w:name="_ETM_Q1_2539769"/>
      <w:bookmarkEnd w:id="344"/>
      <w:r w:rsidR="00104FAB">
        <w:rPr>
          <w:rFonts w:hint="cs"/>
          <w:rtl/>
          <w:lang w:eastAsia="he-IL"/>
        </w:rPr>
        <w:t xml:space="preserve">דבר היא זו שתחליט. </w:t>
      </w:r>
      <w:proofErr w:type="spellStart"/>
      <w:r w:rsidR="00104FAB">
        <w:rPr>
          <w:rFonts w:hint="cs"/>
          <w:rtl/>
          <w:lang w:eastAsia="he-IL"/>
        </w:rPr>
        <w:t>מלמ"ב</w:t>
      </w:r>
      <w:proofErr w:type="spellEnd"/>
      <w:r w:rsidR="00104FAB">
        <w:rPr>
          <w:rFonts w:hint="cs"/>
          <w:rtl/>
          <w:lang w:eastAsia="he-IL"/>
        </w:rPr>
        <w:t xml:space="preserve"> ובטח לא משרד </w:t>
      </w:r>
      <w:bookmarkStart w:id="345" w:name="_ETM_Q1_2542198"/>
      <w:bookmarkEnd w:id="345"/>
      <w:r w:rsidR="00104FAB">
        <w:rPr>
          <w:rFonts w:hint="cs"/>
          <w:rtl/>
          <w:lang w:eastAsia="he-IL"/>
        </w:rPr>
        <w:t xml:space="preserve">הביטחון לא מנחים את הוועדה. יושב-ראש הוועדה וחברי הוועדה הם </w:t>
      </w:r>
      <w:bookmarkStart w:id="346" w:name="_ETM_Q1_2546955"/>
      <w:bookmarkEnd w:id="346"/>
      <w:r w:rsidR="00104FAB">
        <w:rPr>
          <w:rFonts w:hint="cs"/>
          <w:rtl/>
          <w:lang w:eastAsia="he-IL"/>
        </w:rPr>
        <w:t xml:space="preserve">אלה שיחליטו. אבל, להפקיד בפני הוועדה את הכלים שיאפשרו לה </w:t>
      </w:r>
      <w:bookmarkStart w:id="347" w:name="_ETM_Q1_2553086"/>
      <w:bookmarkEnd w:id="347"/>
      <w:r w:rsidR="00104FAB">
        <w:rPr>
          <w:rFonts w:hint="cs"/>
          <w:rtl/>
          <w:lang w:eastAsia="he-IL"/>
        </w:rPr>
        <w:t xml:space="preserve">לשמור על ביטחון המדינה, שגם זה, יחד עם הפומביות, הוא </w:t>
      </w:r>
      <w:bookmarkStart w:id="348" w:name="_ETM_Q1_2557772"/>
      <w:bookmarkEnd w:id="348"/>
      <w:r w:rsidR="00104FAB">
        <w:rPr>
          <w:rFonts w:hint="cs"/>
          <w:rtl/>
          <w:lang w:eastAsia="he-IL"/>
        </w:rPr>
        <w:t>אי</w:t>
      </w:r>
      <w:r w:rsidR="008178EF">
        <w:rPr>
          <w:rFonts w:hint="cs"/>
          <w:rtl/>
          <w:lang w:eastAsia="he-IL"/>
        </w:rPr>
        <w:t>נ</w:t>
      </w:r>
      <w:r w:rsidR="00104FAB">
        <w:rPr>
          <w:rFonts w:hint="cs"/>
          <w:rtl/>
          <w:lang w:eastAsia="he-IL"/>
        </w:rPr>
        <w:t xml:space="preserve">טרס של כולנו. זה נוגע לסוגיות ביטחוניות, זה נוגע לסוגיות </w:t>
      </w:r>
      <w:bookmarkStart w:id="349" w:name="_ETM_Q1_2560475"/>
      <w:bookmarkEnd w:id="349"/>
      <w:r w:rsidR="00104FAB">
        <w:rPr>
          <w:rFonts w:hint="cs"/>
          <w:rtl/>
          <w:lang w:eastAsia="he-IL"/>
        </w:rPr>
        <w:t>של יחסי חוץ וזה נוגע לנושאים רגישים מאוד נוספים.</w:t>
      </w:r>
    </w:p>
    <w:p w:rsidR="00104FAB" w:rsidRDefault="00104FAB" w:rsidP="00104FAB">
      <w:pPr>
        <w:rPr>
          <w:rtl/>
          <w:lang w:eastAsia="he-IL"/>
        </w:rPr>
      </w:pPr>
      <w:bookmarkStart w:id="350" w:name="_ETM_Q1_2565396"/>
      <w:bookmarkStart w:id="351" w:name="_ETM_Q1_2565469"/>
      <w:bookmarkStart w:id="352" w:name="_ETM_Q1_2565524"/>
      <w:bookmarkEnd w:id="350"/>
      <w:bookmarkEnd w:id="351"/>
      <w:bookmarkEnd w:id="352"/>
    </w:p>
    <w:p w:rsidR="00DA2654" w:rsidRDefault="008178EF" w:rsidP="004516EE">
      <w:pPr>
        <w:rPr>
          <w:rtl/>
          <w:lang w:eastAsia="he-IL"/>
        </w:rPr>
      </w:pPr>
      <w:bookmarkStart w:id="353" w:name="_ETM_Q1_2565586"/>
      <w:bookmarkEnd w:id="353"/>
      <w:r>
        <w:rPr>
          <w:rFonts w:hint="cs"/>
          <w:rtl/>
          <w:lang w:eastAsia="he-IL"/>
        </w:rPr>
        <w:t xml:space="preserve">הסעיף הזה </w:t>
      </w:r>
      <w:bookmarkStart w:id="354" w:name="_ETM_Q1_2568721"/>
      <w:bookmarkEnd w:id="354"/>
      <w:r>
        <w:rPr>
          <w:rFonts w:hint="cs"/>
          <w:rtl/>
          <w:lang w:eastAsia="he-IL"/>
        </w:rPr>
        <w:t>נמצא בחוק, הוא נמצא בחוק מסיבה מסוימת. אני ח</w:t>
      </w:r>
      <w:r w:rsidR="004516EE">
        <w:rPr>
          <w:rFonts w:hint="cs"/>
          <w:rtl/>
          <w:lang w:eastAsia="he-IL"/>
        </w:rPr>
        <w:t>ו</w:t>
      </w:r>
      <w:r>
        <w:rPr>
          <w:rFonts w:hint="cs"/>
          <w:rtl/>
          <w:lang w:eastAsia="he-IL"/>
        </w:rPr>
        <w:t xml:space="preserve">שב שאם </w:t>
      </w:r>
      <w:bookmarkStart w:id="355" w:name="_ETM_Q1_2574100"/>
      <w:bookmarkEnd w:id="355"/>
      <w:r>
        <w:rPr>
          <w:rFonts w:hint="cs"/>
          <w:rtl/>
          <w:lang w:eastAsia="he-IL"/>
        </w:rPr>
        <w:t xml:space="preserve">בנושא הזה לא נעשה בו שימוש, אני לא יודע מתי </w:t>
      </w:r>
      <w:bookmarkStart w:id="356" w:name="_ETM_Q1_2575502"/>
      <w:bookmarkEnd w:id="356"/>
      <w:r>
        <w:rPr>
          <w:rFonts w:hint="cs"/>
          <w:rtl/>
          <w:lang w:eastAsia="he-IL"/>
        </w:rPr>
        <w:t xml:space="preserve">יהיה נכון לעשות בו שימוש וגם את זה אמרתי בפעם </w:t>
      </w:r>
      <w:bookmarkStart w:id="357" w:name="_ETM_Q1_2581631"/>
      <w:bookmarkEnd w:id="357"/>
      <w:r>
        <w:rPr>
          <w:rFonts w:hint="cs"/>
          <w:rtl/>
          <w:lang w:eastAsia="he-IL"/>
        </w:rPr>
        <w:t xml:space="preserve">הקודמת. בעיני יש יותר נושאים שנוגעים בליבת הביטחון </w:t>
      </w:r>
      <w:r w:rsidR="00DA2654">
        <w:rPr>
          <w:rFonts w:hint="cs"/>
          <w:rtl/>
          <w:lang w:eastAsia="he-IL"/>
        </w:rPr>
        <w:t>משהיו</w:t>
      </w:r>
      <w:bookmarkStart w:id="358" w:name="_ETM_Q1_2587111"/>
      <w:bookmarkEnd w:id="358"/>
      <w:r w:rsidR="00DA2654">
        <w:rPr>
          <w:rFonts w:hint="cs"/>
          <w:rtl/>
          <w:lang w:eastAsia="he-IL"/>
        </w:rPr>
        <w:t xml:space="preserve"> בוועדת אגרנט. כי ועדת אגרנט עסקה במלחמת יום כיפור בכללותה </w:t>
      </w:r>
      <w:bookmarkStart w:id="359" w:name="_ETM_Q1_2591098"/>
      <w:bookmarkEnd w:id="359"/>
      <w:r w:rsidR="004516EE">
        <w:rPr>
          <w:rFonts w:hint="cs"/>
          <w:rtl/>
          <w:lang w:eastAsia="he-IL"/>
        </w:rPr>
        <w:t>ובקרבות בתעלה וב</w:t>
      </w:r>
      <w:r w:rsidR="00DA2654">
        <w:rPr>
          <w:rFonts w:hint="cs"/>
          <w:rtl/>
          <w:lang w:eastAsia="he-IL"/>
        </w:rPr>
        <w:t xml:space="preserve">קרבות בגולן ובוודאי שנושאים רבים שנדונו בוועדת אגרנט </w:t>
      </w:r>
      <w:bookmarkStart w:id="360" w:name="_ETM_Q1_2601955"/>
      <w:bookmarkEnd w:id="360"/>
      <w:r w:rsidR="00DA2654">
        <w:rPr>
          <w:rFonts w:hint="cs"/>
          <w:rtl/>
          <w:lang w:eastAsia="he-IL"/>
        </w:rPr>
        <w:t xml:space="preserve">היו פומביים ולא מסווגים. גם בוועדה הזו יש לא מעט </w:t>
      </w:r>
      <w:bookmarkStart w:id="361" w:name="_ETM_Q1_2606452"/>
      <w:bookmarkEnd w:id="361"/>
      <w:r w:rsidR="00DA2654">
        <w:rPr>
          <w:rFonts w:hint="cs"/>
          <w:rtl/>
          <w:lang w:eastAsia="he-IL"/>
        </w:rPr>
        <w:t>נושאים שאפשר יהיה לפרסם, אפשר יהי</w:t>
      </w:r>
      <w:r w:rsidR="004516EE">
        <w:rPr>
          <w:rFonts w:hint="cs"/>
          <w:rtl/>
          <w:lang w:eastAsia="he-IL"/>
        </w:rPr>
        <w:t>ה</w:t>
      </w:r>
      <w:r w:rsidR="00DA2654">
        <w:rPr>
          <w:rFonts w:hint="cs"/>
          <w:rtl/>
          <w:lang w:eastAsia="he-IL"/>
        </w:rPr>
        <w:t xml:space="preserve"> לפרסם פרוטוקולים ובמקרים רבים, </w:t>
      </w:r>
      <w:bookmarkStart w:id="362" w:name="_ETM_Q1_2610717"/>
      <w:bookmarkEnd w:id="362"/>
      <w:r w:rsidR="00DA2654">
        <w:rPr>
          <w:rFonts w:hint="cs"/>
          <w:rtl/>
          <w:lang w:eastAsia="he-IL"/>
        </w:rPr>
        <w:t>כשעדות מסוימת תכלול נושאים מסוימים מסווגים, אפשר יהיה להוציא אותם</w:t>
      </w:r>
      <w:bookmarkStart w:id="363" w:name="_ETM_Q1_2618070"/>
      <w:bookmarkEnd w:id="363"/>
      <w:r w:rsidR="00DA2654">
        <w:rPr>
          <w:rFonts w:hint="cs"/>
          <w:rtl/>
          <w:lang w:eastAsia="he-IL"/>
        </w:rPr>
        <w:t xml:space="preserve"> ולפרסם א</w:t>
      </w:r>
      <w:r w:rsidR="004516EE">
        <w:rPr>
          <w:rFonts w:hint="cs"/>
          <w:rtl/>
          <w:lang w:eastAsia="he-IL"/>
        </w:rPr>
        <w:t>ת</w:t>
      </w:r>
      <w:r w:rsidR="00DA2654">
        <w:rPr>
          <w:rFonts w:hint="cs"/>
          <w:rtl/>
          <w:lang w:eastAsia="he-IL"/>
        </w:rPr>
        <w:t xml:space="preserve"> ה</w:t>
      </w:r>
      <w:r w:rsidR="004516EE">
        <w:rPr>
          <w:rFonts w:hint="cs"/>
          <w:rtl/>
          <w:lang w:eastAsia="he-IL"/>
        </w:rPr>
        <w:t>ע</w:t>
      </w:r>
      <w:r w:rsidR="00DA2654">
        <w:rPr>
          <w:rFonts w:hint="cs"/>
          <w:rtl/>
          <w:lang w:eastAsia="he-IL"/>
        </w:rPr>
        <w:t xml:space="preserve">דות כולה. זו לחלוטין הייתה הכוונה שלנו </w:t>
      </w:r>
      <w:bookmarkStart w:id="364" w:name="_ETM_Q1_2622500"/>
      <w:bookmarkEnd w:id="364"/>
      <w:r w:rsidR="00DA2654">
        <w:rPr>
          <w:rFonts w:hint="cs"/>
          <w:rtl/>
          <w:lang w:eastAsia="he-IL"/>
        </w:rPr>
        <w:t xml:space="preserve">באופן שבו ניסחנו את ההחלטה וזו הכוונה גם כעת. </w:t>
      </w:r>
    </w:p>
    <w:p w:rsidR="00DA2654" w:rsidRDefault="00DA2654" w:rsidP="00DA2654">
      <w:pPr>
        <w:rPr>
          <w:rtl/>
          <w:lang w:eastAsia="he-IL"/>
        </w:rPr>
      </w:pPr>
      <w:bookmarkStart w:id="365" w:name="_ETM_Q1_2629667"/>
      <w:bookmarkStart w:id="366" w:name="_ETM_Q1_2629761"/>
      <w:bookmarkStart w:id="367" w:name="_ETM_Q1_2629861"/>
      <w:bookmarkEnd w:id="365"/>
      <w:bookmarkEnd w:id="366"/>
      <w:bookmarkEnd w:id="367"/>
    </w:p>
    <w:p w:rsidR="00104FAB" w:rsidRDefault="00DA2654" w:rsidP="00C83238">
      <w:pPr>
        <w:rPr>
          <w:rtl/>
          <w:lang w:eastAsia="he-IL"/>
        </w:rPr>
      </w:pPr>
      <w:bookmarkStart w:id="368" w:name="_ETM_Q1_2629937"/>
      <w:bookmarkEnd w:id="368"/>
      <w:r>
        <w:rPr>
          <w:rFonts w:hint="cs"/>
          <w:rtl/>
          <w:lang w:eastAsia="he-IL"/>
        </w:rPr>
        <w:t xml:space="preserve">בעקבות </w:t>
      </w:r>
      <w:bookmarkStart w:id="369" w:name="_ETM_Q1_2627716"/>
      <w:bookmarkEnd w:id="369"/>
      <w:r>
        <w:rPr>
          <w:rFonts w:hint="cs"/>
          <w:rtl/>
          <w:lang w:eastAsia="he-IL"/>
        </w:rPr>
        <w:t xml:space="preserve">הדיון הקודם ומכיוון שאנחנו רוצים להוציא את הוועדה הזו לדרך, </w:t>
      </w:r>
      <w:bookmarkStart w:id="370" w:name="_ETM_Q1_2634071"/>
      <w:bookmarkEnd w:id="370"/>
      <w:r>
        <w:rPr>
          <w:rFonts w:hint="cs"/>
          <w:rtl/>
          <w:lang w:eastAsia="he-IL"/>
        </w:rPr>
        <w:t>קיימנו הידברות עם הייעוץ המשפטי של הוועדה ועשינו חשיבה בתוך</w:t>
      </w:r>
      <w:bookmarkStart w:id="371" w:name="_ETM_Q1_2643442"/>
      <w:bookmarkEnd w:id="371"/>
      <w:r>
        <w:rPr>
          <w:rFonts w:hint="cs"/>
          <w:rtl/>
          <w:lang w:eastAsia="he-IL"/>
        </w:rPr>
        <w:t xml:space="preserve"> הבית, איך אנחנו מתכווצים ככל</w:t>
      </w:r>
      <w:r w:rsidR="00C83238">
        <w:rPr>
          <w:rFonts w:hint="cs"/>
          <w:rtl/>
          <w:lang w:eastAsia="he-IL"/>
        </w:rPr>
        <w:t xml:space="preserve"> </w:t>
      </w:r>
      <w:r>
        <w:rPr>
          <w:rFonts w:hint="cs"/>
          <w:rtl/>
          <w:lang w:eastAsia="he-IL"/>
        </w:rPr>
        <w:t>האפשר לתחומים שהם יותר מצומצמים.</w:t>
      </w:r>
      <w:bookmarkStart w:id="372" w:name="_ETM_Q1_2649832"/>
      <w:bookmarkEnd w:id="372"/>
      <w:r>
        <w:rPr>
          <w:rFonts w:hint="cs"/>
          <w:rtl/>
          <w:lang w:eastAsia="he-IL"/>
        </w:rPr>
        <w:t xml:space="preserve"> השאלה</w:t>
      </w:r>
      <w:r w:rsidR="008178EF">
        <w:rPr>
          <w:rFonts w:hint="cs"/>
          <w:rtl/>
          <w:lang w:eastAsia="he-IL"/>
        </w:rPr>
        <w:t xml:space="preserve"> </w:t>
      </w:r>
      <w:r w:rsidR="00DC3A32">
        <w:rPr>
          <w:rFonts w:hint="cs"/>
          <w:rtl/>
          <w:lang w:eastAsia="he-IL"/>
        </w:rPr>
        <w:t xml:space="preserve">אדוני </w:t>
      </w:r>
      <w:r>
        <w:rPr>
          <w:rFonts w:hint="cs"/>
          <w:rtl/>
          <w:lang w:eastAsia="he-IL"/>
        </w:rPr>
        <w:t>היושב-ראש</w:t>
      </w:r>
      <w:r w:rsidR="00DC3A32">
        <w:rPr>
          <w:rFonts w:hint="cs"/>
          <w:rtl/>
          <w:lang w:eastAsia="he-IL"/>
        </w:rPr>
        <w:t>,</w:t>
      </w:r>
      <w:r>
        <w:rPr>
          <w:rFonts w:hint="cs"/>
          <w:rtl/>
          <w:lang w:eastAsia="he-IL"/>
        </w:rPr>
        <w:t xml:space="preserve"> אם </w:t>
      </w:r>
      <w:r w:rsidR="00DC3A32">
        <w:rPr>
          <w:rFonts w:hint="cs"/>
          <w:rtl/>
          <w:lang w:eastAsia="he-IL"/>
        </w:rPr>
        <w:t>את</w:t>
      </w:r>
      <w:r>
        <w:rPr>
          <w:rFonts w:hint="cs"/>
          <w:rtl/>
          <w:lang w:eastAsia="he-IL"/>
        </w:rPr>
        <w:t>ם רוצים להציג את זה או שאני אציג?</w:t>
      </w:r>
    </w:p>
    <w:p w:rsidR="0013576F" w:rsidRDefault="0013576F" w:rsidP="0013576F">
      <w:pPr>
        <w:rPr>
          <w:rtl/>
          <w:lang w:eastAsia="he-IL"/>
        </w:rPr>
      </w:pPr>
    </w:p>
    <w:p w:rsidR="00BB71EC" w:rsidRDefault="00BB71EC" w:rsidP="00BB71EC">
      <w:pPr>
        <w:pStyle w:val="af6"/>
        <w:keepNext/>
        <w:rPr>
          <w:rtl/>
        </w:rPr>
      </w:pPr>
      <w:bookmarkStart w:id="373" w:name="ET_yor_5766_20"/>
      <w:r w:rsidRPr="00BB71EC">
        <w:rPr>
          <w:rStyle w:val="TagStyle"/>
          <w:rtl/>
        </w:rPr>
        <w:t xml:space="preserve"> &lt;&lt; </w:t>
      </w:r>
      <w:proofErr w:type="spellStart"/>
      <w:r w:rsidRPr="00BB71EC">
        <w:rPr>
          <w:rStyle w:val="TagStyle"/>
          <w:rtl/>
        </w:rPr>
        <w:t>יור</w:t>
      </w:r>
      <w:proofErr w:type="spellEnd"/>
      <w:r w:rsidRPr="00BB71EC">
        <w:rPr>
          <w:rStyle w:val="TagStyle"/>
          <w:rtl/>
        </w:rPr>
        <w:t xml:space="preserve"> &gt;&gt; </w:t>
      </w:r>
      <w:r>
        <w:rPr>
          <w:rtl/>
        </w:rPr>
        <w:t>היו"ר רם בן ברק:</w:t>
      </w:r>
      <w:r w:rsidRPr="00BB71EC">
        <w:rPr>
          <w:rStyle w:val="TagStyle"/>
          <w:rtl/>
        </w:rPr>
        <w:t xml:space="preserve"> &lt;&lt; </w:t>
      </w:r>
      <w:proofErr w:type="spellStart"/>
      <w:r w:rsidRPr="00BB71EC">
        <w:rPr>
          <w:rStyle w:val="TagStyle"/>
          <w:rtl/>
        </w:rPr>
        <w:t>יור</w:t>
      </w:r>
      <w:proofErr w:type="spellEnd"/>
      <w:r w:rsidRPr="00BB71EC">
        <w:rPr>
          <w:rStyle w:val="TagStyle"/>
          <w:rtl/>
        </w:rPr>
        <w:t xml:space="preserve"> &gt;&gt;</w:t>
      </w:r>
      <w:r>
        <w:rPr>
          <w:rtl/>
        </w:rPr>
        <w:t xml:space="preserve">   </w:t>
      </w:r>
      <w:bookmarkEnd w:id="373"/>
    </w:p>
    <w:p w:rsidR="00BB71EC" w:rsidRDefault="00BB71EC" w:rsidP="00BB71EC">
      <w:pPr>
        <w:pStyle w:val="KeepWithNext"/>
        <w:rPr>
          <w:rtl/>
          <w:lang w:eastAsia="he-IL"/>
        </w:rPr>
      </w:pPr>
    </w:p>
    <w:p w:rsidR="00BB71EC" w:rsidRDefault="00BB71EC" w:rsidP="00DA2654">
      <w:pPr>
        <w:rPr>
          <w:rtl/>
          <w:lang w:eastAsia="he-IL"/>
        </w:rPr>
      </w:pPr>
      <w:r>
        <w:rPr>
          <w:rFonts w:hint="cs"/>
          <w:rtl/>
          <w:lang w:eastAsia="he-IL"/>
        </w:rPr>
        <w:t>בעקבות הדיון הקודם וחוסר ההסכמה של הוועדה לעש</w:t>
      </w:r>
      <w:r w:rsidR="00DA2654">
        <w:rPr>
          <w:rFonts w:hint="cs"/>
          <w:rtl/>
          <w:lang w:eastAsia="he-IL"/>
        </w:rPr>
        <w:t>ו</w:t>
      </w:r>
      <w:r>
        <w:rPr>
          <w:rFonts w:hint="cs"/>
          <w:rtl/>
          <w:lang w:eastAsia="he-IL"/>
        </w:rPr>
        <w:t xml:space="preserve">ת את ועדת החקירה תחת סעיף </w:t>
      </w:r>
      <w:r w:rsidR="00DA2654">
        <w:rPr>
          <w:rFonts w:hint="cs"/>
          <w:rtl/>
          <w:lang w:eastAsia="he-IL"/>
        </w:rPr>
        <w:t xml:space="preserve">23 </w:t>
      </w:r>
      <w:bookmarkStart w:id="374" w:name="_ETM_Q1_2669352"/>
      <w:bookmarkEnd w:id="374"/>
      <w:r w:rsidR="00DA2654">
        <w:rPr>
          <w:rFonts w:hint="cs"/>
          <w:rtl/>
          <w:lang w:eastAsia="he-IL"/>
        </w:rPr>
        <w:t xml:space="preserve">התקיימו </w:t>
      </w:r>
      <w:r>
        <w:rPr>
          <w:rFonts w:hint="cs"/>
          <w:rtl/>
          <w:lang w:eastAsia="he-IL"/>
        </w:rPr>
        <w:t xml:space="preserve">מספר דיונים </w:t>
      </w:r>
      <w:r w:rsidR="00DA2654">
        <w:rPr>
          <w:rFonts w:hint="cs"/>
          <w:rtl/>
          <w:lang w:eastAsia="he-IL"/>
        </w:rPr>
        <w:t xml:space="preserve">ושיחות עם משרד הביטחון </w:t>
      </w:r>
      <w:r>
        <w:rPr>
          <w:rFonts w:hint="cs"/>
          <w:rtl/>
          <w:lang w:eastAsia="he-IL"/>
        </w:rPr>
        <w:t xml:space="preserve">וגיבשנו נוסחה שתהיה מקובלת על כולם אבל הדבר </w:t>
      </w:r>
      <w:r>
        <w:rPr>
          <w:rFonts w:hint="cs"/>
          <w:rtl/>
          <w:lang w:eastAsia="he-IL"/>
        </w:rPr>
        <w:lastRenderedPageBreak/>
        <w:t xml:space="preserve">הזה </w:t>
      </w:r>
      <w:r w:rsidR="00DA2654">
        <w:rPr>
          <w:rFonts w:hint="cs"/>
          <w:rtl/>
          <w:lang w:eastAsia="he-IL"/>
        </w:rPr>
        <w:t xml:space="preserve">עוד </w:t>
      </w:r>
      <w:r>
        <w:rPr>
          <w:rFonts w:hint="cs"/>
          <w:rtl/>
          <w:lang w:eastAsia="he-IL"/>
        </w:rPr>
        <w:t>נתון לשינוי לשני הצדדים עד שנסיים לשמוע את כולם, אז נקריא את ההחלטה</w:t>
      </w:r>
      <w:r w:rsidR="00A50EEF">
        <w:rPr>
          <w:rFonts w:hint="cs"/>
          <w:rtl/>
          <w:lang w:eastAsia="he-IL"/>
        </w:rPr>
        <w:t xml:space="preserve"> ועליה יתקיים הדיון</w:t>
      </w:r>
      <w:r>
        <w:rPr>
          <w:rFonts w:hint="cs"/>
          <w:rtl/>
          <w:lang w:eastAsia="he-IL"/>
        </w:rPr>
        <w:t>. נעבור לחברי הכנסת. חבר הכנסת שיין בבקשה.</w:t>
      </w:r>
    </w:p>
    <w:p w:rsidR="00BB71EC" w:rsidRDefault="00BB71EC" w:rsidP="00BB71EC">
      <w:pPr>
        <w:rPr>
          <w:rtl/>
          <w:lang w:eastAsia="he-IL"/>
        </w:rPr>
      </w:pPr>
    </w:p>
    <w:p w:rsidR="00BB71EC" w:rsidRDefault="00BB71EC" w:rsidP="00BB71EC">
      <w:pPr>
        <w:pStyle w:val="a4"/>
        <w:keepNext/>
        <w:rPr>
          <w:rtl/>
        </w:rPr>
      </w:pPr>
      <w:bookmarkStart w:id="375" w:name="ET_speaker_6235_21"/>
      <w:r w:rsidRPr="00BB71EC">
        <w:rPr>
          <w:rStyle w:val="TagStyle"/>
          <w:rtl/>
        </w:rPr>
        <w:t xml:space="preserve"> &lt;&lt; דובר &gt;&gt; </w:t>
      </w:r>
      <w:r>
        <w:rPr>
          <w:rtl/>
        </w:rPr>
        <w:t>יוסף שיין (ישראל ביתנו):</w:t>
      </w:r>
      <w:r w:rsidRPr="00BB71EC">
        <w:rPr>
          <w:rStyle w:val="TagStyle"/>
          <w:rtl/>
        </w:rPr>
        <w:t xml:space="preserve"> &lt;&lt; דובר &gt;&gt;</w:t>
      </w:r>
      <w:r>
        <w:rPr>
          <w:rtl/>
        </w:rPr>
        <w:t xml:space="preserve">   </w:t>
      </w:r>
      <w:bookmarkEnd w:id="375"/>
    </w:p>
    <w:p w:rsidR="00BB71EC" w:rsidRDefault="00BB71EC" w:rsidP="00BB71EC">
      <w:pPr>
        <w:pStyle w:val="KeepWithNext"/>
        <w:rPr>
          <w:rtl/>
          <w:lang w:eastAsia="he-IL"/>
        </w:rPr>
      </w:pPr>
    </w:p>
    <w:p w:rsidR="00BB71EC" w:rsidRDefault="00BB71EC" w:rsidP="004C50FB">
      <w:pPr>
        <w:rPr>
          <w:rtl/>
          <w:lang w:eastAsia="he-IL"/>
        </w:rPr>
      </w:pPr>
      <w:r>
        <w:rPr>
          <w:rFonts w:hint="cs"/>
          <w:rtl/>
          <w:lang w:eastAsia="he-IL"/>
        </w:rPr>
        <w:t>תודה לכל האורחים המכ</w:t>
      </w:r>
      <w:r w:rsidR="004516EE">
        <w:rPr>
          <w:rFonts w:hint="cs"/>
          <w:rtl/>
          <w:lang w:eastAsia="he-IL"/>
        </w:rPr>
        <w:t>ו</w:t>
      </w:r>
      <w:r>
        <w:rPr>
          <w:rFonts w:hint="cs"/>
          <w:rtl/>
          <w:lang w:eastAsia="he-IL"/>
        </w:rPr>
        <w:t>בדים שלנו היום</w:t>
      </w:r>
      <w:r w:rsidR="004C50FB">
        <w:rPr>
          <w:rFonts w:hint="cs"/>
          <w:rtl/>
          <w:lang w:eastAsia="he-IL"/>
        </w:rPr>
        <w:t>,</w:t>
      </w:r>
      <w:r>
        <w:rPr>
          <w:rFonts w:hint="cs"/>
          <w:rtl/>
          <w:lang w:eastAsia="he-IL"/>
        </w:rPr>
        <w:t xml:space="preserve"> שפנייתם </w:t>
      </w:r>
      <w:r w:rsidR="004C50FB">
        <w:rPr>
          <w:rFonts w:hint="cs"/>
          <w:rtl/>
          <w:lang w:eastAsia="he-IL"/>
        </w:rPr>
        <w:t xml:space="preserve">המנומקת ופעילותם היא </w:t>
      </w:r>
      <w:r>
        <w:rPr>
          <w:rFonts w:hint="cs"/>
          <w:rtl/>
          <w:lang w:eastAsia="he-IL"/>
        </w:rPr>
        <w:t>יוצאת דופן מבחינת הנוכחות של אנשים מרכזים בביטחון ישראל בסוגיה כל כך</w:t>
      </w:r>
      <w:r w:rsidR="004C50FB">
        <w:rPr>
          <w:rFonts w:hint="cs"/>
          <w:rtl/>
          <w:lang w:eastAsia="he-IL"/>
        </w:rPr>
        <w:t xml:space="preserve"> כאובה בציבוריות</w:t>
      </w:r>
      <w:r>
        <w:rPr>
          <w:rFonts w:hint="cs"/>
          <w:rtl/>
          <w:lang w:eastAsia="he-IL"/>
        </w:rPr>
        <w:t xml:space="preserve"> הישראלי</w:t>
      </w:r>
      <w:r w:rsidR="004C50FB">
        <w:rPr>
          <w:rFonts w:hint="cs"/>
          <w:rtl/>
          <w:lang w:eastAsia="he-IL"/>
        </w:rPr>
        <w:t xml:space="preserve">ת לכן הופעתם כאן בפני ועדת </w:t>
      </w:r>
      <w:bookmarkStart w:id="376" w:name="_ETM_Q1_2721452"/>
      <w:bookmarkEnd w:id="376"/>
      <w:r w:rsidR="004C50FB">
        <w:rPr>
          <w:rFonts w:hint="cs"/>
          <w:rtl/>
          <w:lang w:eastAsia="he-IL"/>
        </w:rPr>
        <w:t xml:space="preserve">החוץ והביטחון היא כל כך חשובה. </w:t>
      </w:r>
    </w:p>
    <w:p w:rsidR="00BB71EC" w:rsidRDefault="00BB71EC" w:rsidP="006A3F38">
      <w:pPr>
        <w:ind w:firstLine="0"/>
        <w:rPr>
          <w:rtl/>
          <w:lang w:eastAsia="he-IL"/>
        </w:rPr>
      </w:pPr>
    </w:p>
    <w:p w:rsidR="004C50FB" w:rsidRDefault="004C50FB" w:rsidP="0078175A">
      <w:pPr>
        <w:ind w:firstLine="0"/>
        <w:rPr>
          <w:rtl/>
          <w:lang w:eastAsia="he-IL"/>
        </w:rPr>
      </w:pPr>
      <w:bookmarkStart w:id="377" w:name="_ETM_Q1_2727072"/>
      <w:bookmarkStart w:id="378" w:name="_ETM_Q1_2727121"/>
      <w:bookmarkEnd w:id="377"/>
      <w:bookmarkEnd w:id="378"/>
      <w:r>
        <w:rPr>
          <w:rtl/>
          <w:lang w:eastAsia="he-IL"/>
        </w:rPr>
        <w:tab/>
      </w:r>
      <w:r>
        <w:rPr>
          <w:rFonts w:hint="cs"/>
          <w:rtl/>
          <w:lang w:eastAsia="he-IL"/>
        </w:rPr>
        <w:t xml:space="preserve">שאל קודם חבר הכנסת פרוש, איפה הצד השני? </w:t>
      </w:r>
      <w:bookmarkStart w:id="379" w:name="_ETM_Q1_2729977"/>
      <w:bookmarkEnd w:id="379"/>
      <w:r>
        <w:rPr>
          <w:rFonts w:hint="cs"/>
          <w:rtl/>
          <w:lang w:eastAsia="he-IL"/>
        </w:rPr>
        <w:t>כמו</w:t>
      </w:r>
      <w:r w:rsidR="00E65A2F">
        <w:rPr>
          <w:rFonts w:hint="cs"/>
          <w:rtl/>
          <w:lang w:eastAsia="he-IL"/>
        </w:rPr>
        <w:t>ב</w:t>
      </w:r>
      <w:r>
        <w:rPr>
          <w:rFonts w:hint="cs"/>
          <w:rtl/>
          <w:lang w:eastAsia="he-IL"/>
        </w:rPr>
        <w:t xml:space="preserve">ן שהצד השני, שזו ממשלת </w:t>
      </w:r>
      <w:bookmarkStart w:id="380" w:name="_ETM_Q1_2733255"/>
      <w:bookmarkEnd w:id="380"/>
      <w:r>
        <w:rPr>
          <w:rFonts w:hint="cs"/>
          <w:rtl/>
          <w:lang w:eastAsia="he-IL"/>
        </w:rPr>
        <w:t xml:space="preserve">ישראל, אמרה גם את דברה. שלא ישמע כאן כאילו יש סתירה בין צד אחד לצד שני. ממשלת ישראל ברוב מכריע </w:t>
      </w:r>
      <w:bookmarkStart w:id="381" w:name="_ETM_Q1_2742496"/>
      <w:bookmarkEnd w:id="381"/>
      <w:r>
        <w:rPr>
          <w:rFonts w:hint="cs"/>
          <w:rtl/>
          <w:lang w:eastAsia="he-IL"/>
        </w:rPr>
        <w:t>של כל שריה, למעט שרה אחת וראש ממשלה נמנע,</w:t>
      </w:r>
      <w:bookmarkStart w:id="382" w:name="_ETM_Q1_2748922"/>
      <w:bookmarkEnd w:id="382"/>
      <w:r>
        <w:rPr>
          <w:rFonts w:hint="cs"/>
          <w:rtl/>
          <w:lang w:eastAsia="he-IL"/>
        </w:rPr>
        <w:t xml:space="preserve"> קבלה החלטה להקים ועדת חקירה ממלכתית בנושא שמעסיק את הציבור </w:t>
      </w:r>
      <w:bookmarkStart w:id="383" w:name="_ETM_Q1_2752214"/>
      <w:bookmarkEnd w:id="383"/>
      <w:r>
        <w:rPr>
          <w:rFonts w:hint="cs"/>
          <w:rtl/>
          <w:lang w:eastAsia="he-IL"/>
        </w:rPr>
        <w:t>הישראלי זה זמן רב ובהחלט מעלה סוגיות מאוד כבדות משקל</w:t>
      </w:r>
      <w:bookmarkStart w:id="384" w:name="_ETM_Q1_2761460"/>
      <w:bookmarkEnd w:id="384"/>
      <w:r>
        <w:rPr>
          <w:rFonts w:hint="cs"/>
          <w:rtl/>
          <w:lang w:eastAsia="he-IL"/>
        </w:rPr>
        <w:t xml:space="preserve"> כפי</w:t>
      </w:r>
      <w:r w:rsidR="00E65A2F">
        <w:rPr>
          <w:rFonts w:hint="cs"/>
          <w:rtl/>
          <w:lang w:eastAsia="he-IL"/>
        </w:rPr>
        <w:t xml:space="preserve"> </w:t>
      </w:r>
      <w:r>
        <w:rPr>
          <w:rFonts w:hint="cs"/>
          <w:rtl/>
          <w:lang w:eastAsia="he-IL"/>
        </w:rPr>
        <w:t>שאמר ידידי, רב אלוף דן ח</w:t>
      </w:r>
      <w:r w:rsidR="0078175A">
        <w:rPr>
          <w:rFonts w:hint="cs"/>
          <w:rtl/>
          <w:lang w:eastAsia="he-IL"/>
        </w:rPr>
        <w:t>ל</w:t>
      </w:r>
      <w:r>
        <w:rPr>
          <w:rFonts w:hint="cs"/>
          <w:rtl/>
          <w:lang w:eastAsia="he-IL"/>
        </w:rPr>
        <w:t xml:space="preserve">וץ, אנחנו מקווים שלא נפל פגם. אנחנו מקווים כי אנחנו מבינים שהדברים האלה </w:t>
      </w:r>
      <w:bookmarkStart w:id="385" w:name="_ETM_Q1_2769738"/>
      <w:bookmarkEnd w:id="385"/>
      <w:r>
        <w:rPr>
          <w:rFonts w:hint="cs"/>
          <w:rtl/>
          <w:lang w:eastAsia="he-IL"/>
        </w:rPr>
        <w:t xml:space="preserve">הם בלבה של הציבוריות הישראלית ובהוויה הישראלית כולה. </w:t>
      </w:r>
    </w:p>
    <w:p w:rsidR="004C50FB" w:rsidRDefault="004C50FB" w:rsidP="006A3F38">
      <w:pPr>
        <w:ind w:firstLine="0"/>
        <w:rPr>
          <w:rtl/>
          <w:lang w:eastAsia="he-IL"/>
        </w:rPr>
      </w:pPr>
      <w:bookmarkStart w:id="386" w:name="_ETM_Q1_2730026"/>
      <w:bookmarkEnd w:id="386"/>
    </w:p>
    <w:p w:rsidR="00E85FF0" w:rsidRDefault="00E85FF0" w:rsidP="00E85FF0">
      <w:pPr>
        <w:pStyle w:val="af6"/>
        <w:keepNext/>
        <w:rPr>
          <w:rtl/>
        </w:rPr>
      </w:pPr>
      <w:bookmarkStart w:id="387" w:name="ET_yor_5766_86"/>
      <w:r w:rsidRPr="00E85FF0">
        <w:rPr>
          <w:rStyle w:val="TagStyle"/>
          <w:rtl/>
        </w:rPr>
        <w:t xml:space="preserve"> &lt;&lt; </w:t>
      </w:r>
      <w:proofErr w:type="spellStart"/>
      <w:r w:rsidRPr="00E85FF0">
        <w:rPr>
          <w:rStyle w:val="TagStyle"/>
          <w:rtl/>
        </w:rPr>
        <w:t>יור</w:t>
      </w:r>
      <w:proofErr w:type="spellEnd"/>
      <w:r w:rsidRPr="00E85FF0">
        <w:rPr>
          <w:rStyle w:val="TagStyle"/>
          <w:rtl/>
        </w:rPr>
        <w:t xml:space="preserve"> &gt;&gt; </w:t>
      </w:r>
      <w:r>
        <w:rPr>
          <w:rtl/>
        </w:rPr>
        <w:t>היו"ר רם בן ברק:</w:t>
      </w:r>
      <w:r w:rsidRPr="00E85FF0">
        <w:rPr>
          <w:rStyle w:val="TagStyle"/>
          <w:rtl/>
        </w:rPr>
        <w:t xml:space="preserve"> &lt;&lt; </w:t>
      </w:r>
      <w:proofErr w:type="spellStart"/>
      <w:r w:rsidRPr="00E85FF0">
        <w:rPr>
          <w:rStyle w:val="TagStyle"/>
          <w:rtl/>
        </w:rPr>
        <w:t>יור</w:t>
      </w:r>
      <w:proofErr w:type="spellEnd"/>
      <w:r w:rsidRPr="00E85FF0">
        <w:rPr>
          <w:rStyle w:val="TagStyle"/>
          <w:rtl/>
        </w:rPr>
        <w:t xml:space="preserve"> &gt;&gt;</w:t>
      </w:r>
      <w:r>
        <w:rPr>
          <w:rtl/>
        </w:rPr>
        <w:t xml:space="preserve">   </w:t>
      </w:r>
      <w:bookmarkEnd w:id="387"/>
    </w:p>
    <w:p w:rsidR="00E85FF0" w:rsidRDefault="00E85FF0" w:rsidP="00E85FF0">
      <w:pPr>
        <w:pStyle w:val="KeepWithNext"/>
        <w:rPr>
          <w:rtl/>
          <w:lang w:eastAsia="he-IL"/>
        </w:rPr>
      </w:pPr>
    </w:p>
    <w:p w:rsidR="00E85FF0" w:rsidRDefault="00E85FF0" w:rsidP="00E85FF0">
      <w:pPr>
        <w:rPr>
          <w:rtl/>
          <w:lang w:eastAsia="he-IL"/>
        </w:rPr>
      </w:pPr>
      <w:r>
        <w:rPr>
          <w:rFonts w:hint="cs"/>
          <w:rtl/>
          <w:lang w:eastAsia="he-IL"/>
        </w:rPr>
        <w:t>חבר הכנסת שיין אני רק מזכיר לך שאתה עוד לא רב אלוף, מבחינת הזמן.</w:t>
      </w:r>
    </w:p>
    <w:p w:rsidR="00E85FF0" w:rsidRDefault="00E85FF0" w:rsidP="00E85FF0">
      <w:pPr>
        <w:rPr>
          <w:rtl/>
          <w:lang w:eastAsia="he-IL"/>
        </w:rPr>
      </w:pPr>
      <w:bookmarkStart w:id="388" w:name="_ETM_Q1_2799219"/>
      <w:bookmarkStart w:id="389" w:name="_ETM_Q1_2799265"/>
      <w:bookmarkEnd w:id="388"/>
      <w:bookmarkEnd w:id="389"/>
    </w:p>
    <w:p w:rsidR="00E85FF0" w:rsidRDefault="00E85FF0" w:rsidP="00E85FF0">
      <w:pPr>
        <w:pStyle w:val="af5"/>
        <w:keepNext/>
        <w:rPr>
          <w:rtl/>
        </w:rPr>
      </w:pPr>
      <w:bookmarkStart w:id="390" w:name="ET_interruption_6152_87"/>
      <w:r w:rsidRPr="00E85FF0">
        <w:rPr>
          <w:rStyle w:val="TagStyle"/>
          <w:rtl/>
        </w:rPr>
        <w:t xml:space="preserve"> &lt;&lt; קריאה &gt;&gt; </w:t>
      </w:r>
      <w:r>
        <w:rPr>
          <w:rtl/>
        </w:rPr>
        <w:t xml:space="preserve">אמילי חיה </w:t>
      </w:r>
      <w:proofErr w:type="spellStart"/>
      <w:r>
        <w:rPr>
          <w:rtl/>
        </w:rPr>
        <w:t>מואטי</w:t>
      </w:r>
      <w:proofErr w:type="spellEnd"/>
      <w:r>
        <w:rPr>
          <w:rtl/>
        </w:rPr>
        <w:t xml:space="preserve"> (העבודה):</w:t>
      </w:r>
      <w:r w:rsidRPr="00E85FF0">
        <w:rPr>
          <w:rStyle w:val="TagStyle"/>
          <w:rtl/>
        </w:rPr>
        <w:t xml:space="preserve"> &lt;&lt; קריאה &gt;&gt;</w:t>
      </w:r>
      <w:r>
        <w:rPr>
          <w:rtl/>
        </w:rPr>
        <w:t xml:space="preserve">   </w:t>
      </w:r>
      <w:bookmarkEnd w:id="390"/>
    </w:p>
    <w:p w:rsidR="00E85FF0" w:rsidRDefault="00E85FF0" w:rsidP="00E85FF0">
      <w:pPr>
        <w:pStyle w:val="KeepWithNext"/>
        <w:rPr>
          <w:rtl/>
          <w:lang w:eastAsia="he-IL"/>
        </w:rPr>
      </w:pPr>
    </w:p>
    <w:p w:rsidR="00E85FF0" w:rsidRDefault="00E85FF0" w:rsidP="00E85FF0">
      <w:pPr>
        <w:rPr>
          <w:rtl/>
          <w:lang w:eastAsia="he-IL"/>
        </w:rPr>
      </w:pPr>
      <w:r>
        <w:rPr>
          <w:rFonts w:hint="cs"/>
          <w:rtl/>
          <w:lang w:eastAsia="he-IL"/>
        </w:rPr>
        <w:t xml:space="preserve">גם אם כן, חבר כנסת זה </w:t>
      </w:r>
      <w:bookmarkStart w:id="391" w:name="_ETM_Q1_2800613"/>
      <w:bookmarkEnd w:id="391"/>
      <w:r>
        <w:rPr>
          <w:rFonts w:hint="cs"/>
          <w:rtl/>
          <w:lang w:eastAsia="he-IL"/>
        </w:rPr>
        <w:t>תואר שקודם לזה, מצטערת.</w:t>
      </w:r>
      <w:bookmarkStart w:id="392" w:name="_ETM_Q1_2801102"/>
      <w:bookmarkEnd w:id="392"/>
    </w:p>
    <w:p w:rsidR="00E85FF0" w:rsidRDefault="00E85FF0" w:rsidP="00E85FF0">
      <w:pPr>
        <w:rPr>
          <w:rtl/>
          <w:lang w:eastAsia="he-IL"/>
        </w:rPr>
      </w:pPr>
      <w:bookmarkStart w:id="393" w:name="_ETM_Q1_2801152"/>
      <w:bookmarkEnd w:id="393"/>
    </w:p>
    <w:p w:rsidR="00E85FF0" w:rsidRDefault="00E85FF0" w:rsidP="00E85FF0">
      <w:pPr>
        <w:pStyle w:val="af6"/>
        <w:keepNext/>
        <w:rPr>
          <w:rtl/>
        </w:rPr>
      </w:pPr>
      <w:bookmarkStart w:id="394" w:name="ET_yor_5766_88"/>
      <w:r w:rsidRPr="00E85FF0">
        <w:rPr>
          <w:rStyle w:val="TagStyle"/>
          <w:rtl/>
        </w:rPr>
        <w:t xml:space="preserve"> &lt;&lt; </w:t>
      </w:r>
      <w:proofErr w:type="spellStart"/>
      <w:r w:rsidRPr="00E85FF0">
        <w:rPr>
          <w:rStyle w:val="TagStyle"/>
          <w:rtl/>
        </w:rPr>
        <w:t>יור</w:t>
      </w:r>
      <w:proofErr w:type="spellEnd"/>
      <w:r w:rsidRPr="00E85FF0">
        <w:rPr>
          <w:rStyle w:val="TagStyle"/>
          <w:rtl/>
        </w:rPr>
        <w:t xml:space="preserve"> &gt;&gt; </w:t>
      </w:r>
      <w:r>
        <w:rPr>
          <w:rtl/>
        </w:rPr>
        <w:t>היו"ר רם בן ברק:</w:t>
      </w:r>
      <w:r w:rsidRPr="00E85FF0">
        <w:rPr>
          <w:rStyle w:val="TagStyle"/>
          <w:rtl/>
        </w:rPr>
        <w:t xml:space="preserve"> &lt;&lt; </w:t>
      </w:r>
      <w:proofErr w:type="spellStart"/>
      <w:r w:rsidRPr="00E85FF0">
        <w:rPr>
          <w:rStyle w:val="TagStyle"/>
          <w:rtl/>
        </w:rPr>
        <w:t>יור</w:t>
      </w:r>
      <w:proofErr w:type="spellEnd"/>
      <w:r w:rsidRPr="00E85FF0">
        <w:rPr>
          <w:rStyle w:val="TagStyle"/>
          <w:rtl/>
        </w:rPr>
        <w:t xml:space="preserve"> &gt;&gt;</w:t>
      </w:r>
      <w:r>
        <w:rPr>
          <w:rtl/>
        </w:rPr>
        <w:t xml:space="preserve">   </w:t>
      </w:r>
      <w:bookmarkEnd w:id="394"/>
    </w:p>
    <w:p w:rsidR="00E85FF0" w:rsidRDefault="00E85FF0" w:rsidP="00E85FF0">
      <w:pPr>
        <w:pStyle w:val="KeepWithNext"/>
        <w:rPr>
          <w:rtl/>
          <w:lang w:eastAsia="he-IL"/>
        </w:rPr>
      </w:pPr>
    </w:p>
    <w:p w:rsidR="00E85FF0" w:rsidRDefault="00E85FF0" w:rsidP="00E85FF0">
      <w:pPr>
        <w:rPr>
          <w:rtl/>
          <w:lang w:eastAsia="he-IL"/>
        </w:rPr>
      </w:pPr>
      <w:bookmarkStart w:id="395" w:name="_ETM_Q1_2802044"/>
      <w:bookmarkEnd w:id="395"/>
      <w:r>
        <w:rPr>
          <w:rFonts w:hint="cs"/>
          <w:rtl/>
          <w:lang w:eastAsia="he-IL"/>
        </w:rPr>
        <w:t xml:space="preserve">לא אצלי. </w:t>
      </w:r>
      <w:bookmarkStart w:id="396" w:name="_ETM_Q1_2803430"/>
      <w:bookmarkEnd w:id="396"/>
    </w:p>
    <w:p w:rsidR="000819A4" w:rsidRDefault="000819A4" w:rsidP="00E85FF0">
      <w:pPr>
        <w:rPr>
          <w:rtl/>
          <w:lang w:eastAsia="he-IL"/>
        </w:rPr>
      </w:pPr>
      <w:bookmarkStart w:id="397" w:name="_ETM_Q1_2803476"/>
      <w:bookmarkEnd w:id="397"/>
    </w:p>
    <w:p w:rsidR="000819A4" w:rsidRDefault="000819A4" w:rsidP="000819A4">
      <w:pPr>
        <w:pStyle w:val="af5"/>
        <w:keepNext/>
        <w:rPr>
          <w:rtl/>
        </w:rPr>
      </w:pPr>
      <w:bookmarkStart w:id="398" w:name="ET_interruption_5694_89"/>
      <w:r w:rsidRPr="000819A4">
        <w:rPr>
          <w:rStyle w:val="TagStyle"/>
          <w:rtl/>
        </w:rPr>
        <w:t xml:space="preserve"> &lt;&lt; קריאה &gt;&gt; </w:t>
      </w:r>
      <w:proofErr w:type="spellStart"/>
      <w:r>
        <w:rPr>
          <w:rtl/>
        </w:rPr>
        <w:t>מוסי</w:t>
      </w:r>
      <w:proofErr w:type="spellEnd"/>
      <w:r>
        <w:rPr>
          <w:rtl/>
        </w:rPr>
        <w:t xml:space="preserve"> רז (מרצ):</w:t>
      </w:r>
      <w:r w:rsidRPr="000819A4">
        <w:rPr>
          <w:rStyle w:val="TagStyle"/>
          <w:rtl/>
        </w:rPr>
        <w:t xml:space="preserve"> &lt;&lt; קריאה &gt;&gt;</w:t>
      </w:r>
      <w:r>
        <w:rPr>
          <w:rtl/>
        </w:rPr>
        <w:t xml:space="preserve">   </w:t>
      </w:r>
      <w:bookmarkEnd w:id="398"/>
    </w:p>
    <w:p w:rsidR="000819A4" w:rsidRDefault="000819A4" w:rsidP="000819A4">
      <w:pPr>
        <w:pStyle w:val="KeepWithNext"/>
        <w:rPr>
          <w:rtl/>
          <w:lang w:eastAsia="he-IL"/>
        </w:rPr>
      </w:pPr>
    </w:p>
    <w:p w:rsidR="000819A4" w:rsidRDefault="000819A4" w:rsidP="000819A4">
      <w:pPr>
        <w:rPr>
          <w:rtl/>
          <w:lang w:eastAsia="he-IL"/>
        </w:rPr>
      </w:pPr>
      <w:bookmarkStart w:id="399" w:name="_ETM_Q1_2807291"/>
      <w:bookmarkStart w:id="400" w:name="_ETM_Q1_2807541"/>
      <w:bookmarkStart w:id="401" w:name="_ETM_Q1_2807571"/>
      <w:bookmarkEnd w:id="399"/>
      <w:bookmarkEnd w:id="400"/>
      <w:bookmarkEnd w:id="401"/>
      <w:r>
        <w:rPr>
          <w:rFonts w:hint="cs"/>
          <w:rtl/>
          <w:lang w:eastAsia="he-IL"/>
        </w:rPr>
        <w:t xml:space="preserve">היא לא התכוונה שחבר כנסת </w:t>
      </w:r>
      <w:bookmarkStart w:id="402" w:name="_ETM_Q1_2807925"/>
      <w:bookmarkEnd w:id="402"/>
      <w:r w:rsidR="0078175A">
        <w:rPr>
          <w:rFonts w:hint="cs"/>
          <w:rtl/>
          <w:lang w:eastAsia="he-IL"/>
        </w:rPr>
        <w:t>יו</w:t>
      </w:r>
      <w:r>
        <w:rPr>
          <w:rFonts w:hint="cs"/>
          <w:rtl/>
          <w:lang w:eastAsia="he-IL"/>
        </w:rPr>
        <w:t>ת</w:t>
      </w:r>
      <w:r w:rsidR="0078175A">
        <w:rPr>
          <w:rFonts w:hint="cs"/>
          <w:rtl/>
          <w:lang w:eastAsia="he-IL"/>
        </w:rPr>
        <w:t>ר</w:t>
      </w:r>
      <w:r>
        <w:rPr>
          <w:rFonts w:hint="cs"/>
          <w:rtl/>
          <w:lang w:eastAsia="he-IL"/>
        </w:rPr>
        <w:t xml:space="preserve"> חשוב - - -</w:t>
      </w:r>
    </w:p>
    <w:p w:rsidR="000819A4" w:rsidRDefault="000819A4" w:rsidP="000819A4">
      <w:pPr>
        <w:rPr>
          <w:rtl/>
          <w:lang w:eastAsia="he-IL"/>
        </w:rPr>
      </w:pPr>
    </w:p>
    <w:p w:rsidR="000819A4" w:rsidRDefault="000819A4" w:rsidP="000819A4">
      <w:pPr>
        <w:pStyle w:val="af5"/>
        <w:keepNext/>
        <w:rPr>
          <w:rtl/>
        </w:rPr>
      </w:pPr>
      <w:bookmarkStart w:id="403" w:name="ET_interruption_6152_90"/>
      <w:r w:rsidRPr="000819A4">
        <w:rPr>
          <w:rStyle w:val="TagStyle"/>
          <w:rtl/>
        </w:rPr>
        <w:t xml:space="preserve"> &lt;&lt; קריאה &gt;&gt; </w:t>
      </w:r>
      <w:r>
        <w:rPr>
          <w:rtl/>
        </w:rPr>
        <w:t xml:space="preserve">אמילי חיה </w:t>
      </w:r>
      <w:proofErr w:type="spellStart"/>
      <w:r>
        <w:rPr>
          <w:rtl/>
        </w:rPr>
        <w:t>מואטי</w:t>
      </w:r>
      <w:proofErr w:type="spellEnd"/>
      <w:r>
        <w:rPr>
          <w:rtl/>
        </w:rPr>
        <w:t xml:space="preserve"> (העבודה):</w:t>
      </w:r>
      <w:r w:rsidRPr="000819A4">
        <w:rPr>
          <w:rStyle w:val="TagStyle"/>
          <w:rtl/>
        </w:rPr>
        <w:t xml:space="preserve"> &lt;&lt; קריאה &gt;&gt;</w:t>
      </w:r>
      <w:r>
        <w:rPr>
          <w:rtl/>
        </w:rPr>
        <w:t xml:space="preserve">   </w:t>
      </w:r>
      <w:bookmarkEnd w:id="403"/>
    </w:p>
    <w:p w:rsidR="000819A4" w:rsidRDefault="000819A4" w:rsidP="000819A4">
      <w:pPr>
        <w:pStyle w:val="KeepWithNext"/>
        <w:rPr>
          <w:rtl/>
          <w:lang w:eastAsia="he-IL"/>
        </w:rPr>
      </w:pPr>
    </w:p>
    <w:p w:rsidR="000819A4" w:rsidRDefault="000819A4" w:rsidP="000819A4">
      <w:pPr>
        <w:rPr>
          <w:rtl/>
          <w:lang w:eastAsia="he-IL"/>
        </w:rPr>
      </w:pPr>
      <w:r>
        <w:rPr>
          <w:rFonts w:hint="cs"/>
          <w:rtl/>
          <w:lang w:eastAsia="he-IL"/>
        </w:rPr>
        <w:t xml:space="preserve">הוא יודע למה התכוונתי. זה מבטל את התארים הקודמים, כולל תואר פרופסור. </w:t>
      </w:r>
    </w:p>
    <w:p w:rsidR="000819A4" w:rsidRDefault="000819A4" w:rsidP="000819A4">
      <w:pPr>
        <w:rPr>
          <w:rtl/>
          <w:lang w:eastAsia="he-IL"/>
        </w:rPr>
      </w:pPr>
    </w:p>
    <w:p w:rsidR="000819A4" w:rsidRDefault="000819A4" w:rsidP="000819A4">
      <w:pPr>
        <w:pStyle w:val="af6"/>
        <w:keepNext/>
        <w:rPr>
          <w:rtl/>
        </w:rPr>
      </w:pPr>
      <w:bookmarkStart w:id="404" w:name="ET_yor_5766_91"/>
      <w:r w:rsidRPr="000819A4">
        <w:rPr>
          <w:rStyle w:val="TagStyle"/>
          <w:rtl/>
        </w:rPr>
        <w:t xml:space="preserve"> &lt;&lt; </w:t>
      </w:r>
      <w:proofErr w:type="spellStart"/>
      <w:r w:rsidRPr="000819A4">
        <w:rPr>
          <w:rStyle w:val="TagStyle"/>
          <w:rtl/>
        </w:rPr>
        <w:t>יור</w:t>
      </w:r>
      <w:proofErr w:type="spellEnd"/>
      <w:r w:rsidRPr="000819A4">
        <w:rPr>
          <w:rStyle w:val="TagStyle"/>
          <w:rtl/>
        </w:rPr>
        <w:t xml:space="preserve"> &gt;&gt; </w:t>
      </w:r>
      <w:r>
        <w:rPr>
          <w:rtl/>
        </w:rPr>
        <w:t>היו"ר רם בן ברק:</w:t>
      </w:r>
      <w:r w:rsidRPr="000819A4">
        <w:rPr>
          <w:rStyle w:val="TagStyle"/>
          <w:rtl/>
        </w:rPr>
        <w:t xml:space="preserve"> &lt;&lt; </w:t>
      </w:r>
      <w:proofErr w:type="spellStart"/>
      <w:r w:rsidRPr="000819A4">
        <w:rPr>
          <w:rStyle w:val="TagStyle"/>
          <w:rtl/>
        </w:rPr>
        <w:t>יור</w:t>
      </w:r>
      <w:proofErr w:type="spellEnd"/>
      <w:r w:rsidRPr="000819A4">
        <w:rPr>
          <w:rStyle w:val="TagStyle"/>
          <w:rtl/>
        </w:rPr>
        <w:t xml:space="preserve"> &gt;&gt;</w:t>
      </w:r>
      <w:r>
        <w:rPr>
          <w:rtl/>
        </w:rPr>
        <w:t xml:space="preserve">   </w:t>
      </w:r>
      <w:bookmarkEnd w:id="404"/>
    </w:p>
    <w:p w:rsidR="000819A4" w:rsidRDefault="000819A4" w:rsidP="000819A4">
      <w:pPr>
        <w:pStyle w:val="KeepWithNext"/>
        <w:rPr>
          <w:rtl/>
          <w:lang w:eastAsia="he-IL"/>
        </w:rPr>
      </w:pPr>
    </w:p>
    <w:p w:rsidR="000819A4" w:rsidRDefault="000819A4" w:rsidP="000819A4">
      <w:pPr>
        <w:rPr>
          <w:rtl/>
          <w:lang w:eastAsia="he-IL"/>
        </w:rPr>
      </w:pPr>
      <w:r>
        <w:rPr>
          <w:rFonts w:hint="cs"/>
          <w:rtl/>
          <w:lang w:eastAsia="he-IL"/>
        </w:rPr>
        <w:t xml:space="preserve">זה היה בהומור. בבקשה </w:t>
      </w:r>
      <w:bookmarkStart w:id="405" w:name="_ETM_Q1_2816698"/>
      <w:bookmarkEnd w:id="405"/>
      <w:r>
        <w:rPr>
          <w:rFonts w:hint="cs"/>
          <w:rtl/>
          <w:lang w:eastAsia="he-IL"/>
        </w:rPr>
        <w:t>תמשיך.</w:t>
      </w:r>
    </w:p>
    <w:p w:rsidR="000819A4" w:rsidRDefault="000819A4" w:rsidP="000819A4">
      <w:pPr>
        <w:rPr>
          <w:rtl/>
          <w:lang w:eastAsia="he-IL"/>
        </w:rPr>
      </w:pPr>
      <w:bookmarkStart w:id="406" w:name="_ETM_Q1_2818299"/>
      <w:bookmarkStart w:id="407" w:name="_ETM_Q1_2818339"/>
      <w:bookmarkEnd w:id="406"/>
      <w:bookmarkEnd w:id="407"/>
    </w:p>
    <w:p w:rsidR="000819A4" w:rsidRDefault="000819A4" w:rsidP="000819A4">
      <w:pPr>
        <w:pStyle w:val="-"/>
        <w:keepNext/>
        <w:rPr>
          <w:rtl/>
        </w:rPr>
      </w:pPr>
      <w:bookmarkStart w:id="408" w:name="ET_speakercontinue_6235_93"/>
      <w:r w:rsidRPr="000819A4">
        <w:rPr>
          <w:rStyle w:val="TagStyle"/>
          <w:rtl/>
        </w:rPr>
        <w:t xml:space="preserve"> &lt;&lt; </w:t>
      </w:r>
      <w:proofErr w:type="spellStart"/>
      <w:r w:rsidRPr="000819A4">
        <w:rPr>
          <w:rStyle w:val="TagStyle"/>
          <w:rtl/>
        </w:rPr>
        <w:t>דובר_המשך</w:t>
      </w:r>
      <w:proofErr w:type="spellEnd"/>
      <w:r w:rsidRPr="000819A4">
        <w:rPr>
          <w:rStyle w:val="TagStyle"/>
          <w:rtl/>
        </w:rPr>
        <w:t xml:space="preserve"> &gt;&gt; </w:t>
      </w:r>
      <w:r>
        <w:rPr>
          <w:rtl/>
        </w:rPr>
        <w:t>יוסף שיין (ישראל ביתנו):</w:t>
      </w:r>
      <w:r w:rsidRPr="000819A4">
        <w:rPr>
          <w:rStyle w:val="TagStyle"/>
          <w:rtl/>
        </w:rPr>
        <w:t xml:space="preserve"> &lt;&lt; </w:t>
      </w:r>
      <w:proofErr w:type="spellStart"/>
      <w:r w:rsidRPr="000819A4">
        <w:rPr>
          <w:rStyle w:val="TagStyle"/>
          <w:rtl/>
        </w:rPr>
        <w:t>דובר_המשך</w:t>
      </w:r>
      <w:proofErr w:type="spellEnd"/>
      <w:r w:rsidRPr="000819A4">
        <w:rPr>
          <w:rStyle w:val="TagStyle"/>
          <w:rtl/>
        </w:rPr>
        <w:t xml:space="preserve"> &gt;&gt;</w:t>
      </w:r>
      <w:r>
        <w:rPr>
          <w:rtl/>
        </w:rPr>
        <w:t xml:space="preserve">   </w:t>
      </w:r>
      <w:bookmarkEnd w:id="408"/>
    </w:p>
    <w:p w:rsidR="000819A4" w:rsidRDefault="000819A4" w:rsidP="000819A4">
      <w:pPr>
        <w:pStyle w:val="KeepWithNext"/>
        <w:rPr>
          <w:rtl/>
          <w:lang w:eastAsia="he-IL"/>
        </w:rPr>
      </w:pPr>
    </w:p>
    <w:p w:rsidR="000819A4" w:rsidRPr="000819A4" w:rsidRDefault="000819A4" w:rsidP="000819A4">
      <w:pPr>
        <w:rPr>
          <w:rtl/>
          <w:lang w:eastAsia="he-IL"/>
        </w:rPr>
      </w:pPr>
      <w:r>
        <w:rPr>
          <w:rFonts w:hint="cs"/>
          <w:rtl/>
          <w:lang w:eastAsia="he-IL"/>
        </w:rPr>
        <w:t xml:space="preserve">אז אמשיך עם החיוך, בנג'מין פרנקלין אמר: אם אתה רוצה לשמור סוד בין שלושה אנשים, שניים חייבים למות. </w:t>
      </w:r>
      <w:r w:rsidR="008D7FBD">
        <w:rPr>
          <w:rFonts w:hint="cs"/>
          <w:rtl/>
          <w:lang w:eastAsia="he-IL"/>
        </w:rPr>
        <w:t>היה דיון עמוק בהיסטוריה האמריקאית לגבי הסודיות בנשוא קבלת החלטות.</w:t>
      </w:r>
    </w:p>
    <w:p w:rsidR="004C50FB" w:rsidRDefault="004C50FB" w:rsidP="008D7FBD">
      <w:pPr>
        <w:ind w:firstLine="0"/>
        <w:rPr>
          <w:rtl/>
          <w:lang w:eastAsia="he-IL"/>
        </w:rPr>
      </w:pPr>
      <w:bookmarkStart w:id="409" w:name="_ETM_Q1_2777698"/>
      <w:bookmarkStart w:id="410" w:name="_ETM_Q1_2777737"/>
      <w:bookmarkEnd w:id="409"/>
      <w:bookmarkEnd w:id="410"/>
      <w:r>
        <w:rPr>
          <w:rtl/>
          <w:lang w:eastAsia="he-IL"/>
        </w:rPr>
        <w:tab/>
      </w:r>
    </w:p>
    <w:p w:rsidR="0016282E" w:rsidRDefault="0016282E" w:rsidP="0016282E">
      <w:pPr>
        <w:pStyle w:val="af5"/>
        <w:keepNext/>
        <w:rPr>
          <w:rtl/>
        </w:rPr>
      </w:pPr>
      <w:bookmarkStart w:id="411" w:name="ET_interruption_6128_22"/>
      <w:r w:rsidRPr="0016282E">
        <w:rPr>
          <w:rStyle w:val="TagStyle"/>
          <w:rtl/>
        </w:rPr>
        <w:t xml:space="preserve"> &lt;&lt; קריאה &gt;&gt; </w:t>
      </w:r>
      <w:r>
        <w:rPr>
          <w:rtl/>
        </w:rPr>
        <w:t>משה טור פז (יש עתיד):</w:t>
      </w:r>
      <w:r w:rsidRPr="0016282E">
        <w:rPr>
          <w:rStyle w:val="TagStyle"/>
          <w:rtl/>
        </w:rPr>
        <w:t xml:space="preserve"> &lt;&lt; קריאה &gt;&gt;</w:t>
      </w:r>
      <w:r>
        <w:rPr>
          <w:rtl/>
        </w:rPr>
        <w:t xml:space="preserve">   </w:t>
      </w:r>
      <w:bookmarkEnd w:id="411"/>
    </w:p>
    <w:p w:rsidR="0016282E" w:rsidRDefault="0016282E" w:rsidP="0016282E">
      <w:pPr>
        <w:pStyle w:val="KeepWithNext"/>
        <w:rPr>
          <w:rtl/>
          <w:lang w:eastAsia="he-IL"/>
        </w:rPr>
      </w:pPr>
    </w:p>
    <w:p w:rsidR="0016282E" w:rsidRDefault="008D7FBD" w:rsidP="00750709">
      <w:pPr>
        <w:rPr>
          <w:rtl/>
          <w:lang w:eastAsia="he-IL"/>
        </w:rPr>
      </w:pPr>
      <w:r>
        <w:rPr>
          <w:rFonts w:hint="cs"/>
          <w:rtl/>
          <w:lang w:eastAsia="he-IL"/>
        </w:rPr>
        <w:t xml:space="preserve">המקבילה הישראלית </w:t>
      </w:r>
      <w:bookmarkStart w:id="412" w:name="_ETM_Q1_2847013"/>
      <w:bookmarkEnd w:id="412"/>
      <w:r>
        <w:rPr>
          <w:rFonts w:hint="cs"/>
          <w:rtl/>
          <w:lang w:eastAsia="he-IL"/>
        </w:rPr>
        <w:t xml:space="preserve">זה שמיר שאמר שסוד יכול להיות רק בין </w:t>
      </w:r>
      <w:r w:rsidR="00750709">
        <w:rPr>
          <w:rFonts w:hint="cs"/>
          <w:rtl/>
          <w:lang w:eastAsia="he-IL"/>
        </w:rPr>
        <w:t>שני אנשים</w:t>
      </w:r>
      <w:bookmarkStart w:id="413" w:name="_ETM_Q1_2851709"/>
      <w:bookmarkEnd w:id="413"/>
      <w:r w:rsidR="00750709">
        <w:rPr>
          <w:rFonts w:hint="cs"/>
          <w:rtl/>
          <w:lang w:eastAsia="he-IL"/>
        </w:rPr>
        <w:t xml:space="preserve"> בפוליטיקה ורק אם אחד מהם מת. </w:t>
      </w:r>
    </w:p>
    <w:p w:rsidR="0016282E" w:rsidRDefault="0016282E" w:rsidP="0016282E">
      <w:pPr>
        <w:rPr>
          <w:rtl/>
          <w:lang w:eastAsia="he-IL"/>
        </w:rPr>
      </w:pPr>
    </w:p>
    <w:p w:rsidR="0016282E" w:rsidRDefault="0016282E" w:rsidP="0016282E">
      <w:pPr>
        <w:pStyle w:val="-"/>
        <w:keepNext/>
        <w:rPr>
          <w:rtl/>
        </w:rPr>
      </w:pPr>
      <w:bookmarkStart w:id="414" w:name="ET_speakercontinue_6235_23"/>
      <w:r w:rsidRPr="0016282E">
        <w:rPr>
          <w:rStyle w:val="TagStyle"/>
          <w:rtl/>
        </w:rPr>
        <w:t xml:space="preserve"> &lt;&lt; </w:t>
      </w:r>
      <w:proofErr w:type="spellStart"/>
      <w:r w:rsidRPr="0016282E">
        <w:rPr>
          <w:rStyle w:val="TagStyle"/>
          <w:rtl/>
        </w:rPr>
        <w:t>דובר_המשך</w:t>
      </w:r>
      <w:proofErr w:type="spellEnd"/>
      <w:r w:rsidRPr="0016282E">
        <w:rPr>
          <w:rStyle w:val="TagStyle"/>
          <w:rtl/>
        </w:rPr>
        <w:t xml:space="preserve"> &gt;&gt; </w:t>
      </w:r>
      <w:r>
        <w:rPr>
          <w:rtl/>
        </w:rPr>
        <w:t>יוסף שיין (ישראל ביתנו):</w:t>
      </w:r>
      <w:r w:rsidRPr="0016282E">
        <w:rPr>
          <w:rStyle w:val="TagStyle"/>
          <w:rtl/>
        </w:rPr>
        <w:t xml:space="preserve"> &lt;&lt; </w:t>
      </w:r>
      <w:proofErr w:type="spellStart"/>
      <w:r w:rsidRPr="0016282E">
        <w:rPr>
          <w:rStyle w:val="TagStyle"/>
          <w:rtl/>
        </w:rPr>
        <w:t>דובר_המשך</w:t>
      </w:r>
      <w:proofErr w:type="spellEnd"/>
      <w:r w:rsidRPr="0016282E">
        <w:rPr>
          <w:rStyle w:val="TagStyle"/>
          <w:rtl/>
        </w:rPr>
        <w:t xml:space="preserve"> &gt;&gt;</w:t>
      </w:r>
      <w:r>
        <w:rPr>
          <w:rtl/>
        </w:rPr>
        <w:t xml:space="preserve">   </w:t>
      </w:r>
      <w:bookmarkEnd w:id="414"/>
    </w:p>
    <w:p w:rsidR="0016282E" w:rsidRDefault="0016282E" w:rsidP="0016282E">
      <w:pPr>
        <w:pStyle w:val="KeepWithNext"/>
        <w:rPr>
          <w:rtl/>
          <w:lang w:eastAsia="he-IL"/>
        </w:rPr>
      </w:pPr>
    </w:p>
    <w:p w:rsidR="0016282E" w:rsidRDefault="00750709" w:rsidP="00240FE0">
      <w:pPr>
        <w:rPr>
          <w:rtl/>
          <w:lang w:eastAsia="he-IL"/>
        </w:rPr>
      </w:pPr>
      <w:r>
        <w:rPr>
          <w:rFonts w:hint="cs"/>
          <w:rtl/>
          <w:lang w:eastAsia="he-IL"/>
        </w:rPr>
        <w:t>שמיר ובנג'מין פרנקלין תמיד היו סמוכים האחד לשני. מכיוון</w:t>
      </w:r>
      <w:r w:rsidR="00B51947">
        <w:rPr>
          <w:rFonts w:hint="cs"/>
          <w:rtl/>
          <w:lang w:eastAsia="he-IL"/>
        </w:rPr>
        <w:t xml:space="preserve"> </w:t>
      </w:r>
      <w:r>
        <w:rPr>
          <w:rFonts w:hint="cs"/>
          <w:rtl/>
          <w:lang w:eastAsia="he-IL"/>
        </w:rPr>
        <w:t xml:space="preserve">שאני חייב לסיים, אני </w:t>
      </w:r>
      <w:bookmarkStart w:id="415" w:name="_ETM_Q1_2860738"/>
      <w:bookmarkEnd w:id="415"/>
      <w:r>
        <w:rPr>
          <w:rFonts w:hint="cs"/>
          <w:rtl/>
          <w:lang w:eastAsia="he-IL"/>
        </w:rPr>
        <w:t xml:space="preserve">רק אעלה את הנקודה המרכזית שעלתה כאן לדיון, הנקודה הייתה </w:t>
      </w:r>
      <w:bookmarkStart w:id="416" w:name="_ETM_Q1_2868190"/>
      <w:bookmarkEnd w:id="416"/>
      <w:r>
        <w:rPr>
          <w:rFonts w:hint="cs"/>
          <w:rtl/>
          <w:lang w:eastAsia="he-IL"/>
        </w:rPr>
        <w:t xml:space="preserve">בין סעיף 18 לבין סעיף 23, שזה היה הוויית </w:t>
      </w:r>
      <w:bookmarkStart w:id="417" w:name="_ETM_Q1_2873175"/>
      <w:bookmarkEnd w:id="417"/>
      <w:r>
        <w:rPr>
          <w:rFonts w:hint="cs"/>
          <w:rtl/>
          <w:lang w:eastAsia="he-IL"/>
        </w:rPr>
        <w:t xml:space="preserve">הדיון. </w:t>
      </w:r>
      <w:r w:rsidR="00B51947">
        <w:rPr>
          <w:rFonts w:hint="cs"/>
          <w:rtl/>
          <w:lang w:eastAsia="he-IL"/>
        </w:rPr>
        <w:t xml:space="preserve">קראתי את המסמך שהעברתם לנו ואני רוצה לשאול </w:t>
      </w:r>
      <w:bookmarkStart w:id="418" w:name="_ETM_Q1_2879766"/>
      <w:bookmarkEnd w:id="418"/>
      <w:proofErr w:type="spellStart"/>
      <w:r w:rsidR="00B51947">
        <w:rPr>
          <w:rFonts w:hint="cs"/>
          <w:rtl/>
          <w:lang w:eastAsia="he-IL"/>
        </w:rPr>
        <w:t>אותכם</w:t>
      </w:r>
      <w:proofErr w:type="spellEnd"/>
      <w:r w:rsidR="00B51947">
        <w:rPr>
          <w:rFonts w:hint="cs"/>
          <w:rtl/>
          <w:lang w:eastAsia="he-IL"/>
        </w:rPr>
        <w:t>, בסעיף ה-54 שאתם מציגים לנו, שהוא האחרון מתוך הסעיפים</w:t>
      </w:r>
      <w:bookmarkStart w:id="419" w:name="_ETM_Q1_2881862"/>
      <w:bookmarkEnd w:id="419"/>
      <w:r w:rsidR="00B51947">
        <w:rPr>
          <w:rFonts w:hint="cs"/>
          <w:rtl/>
          <w:lang w:eastAsia="he-IL"/>
        </w:rPr>
        <w:t xml:space="preserve"> </w:t>
      </w:r>
      <w:r w:rsidR="003E027A">
        <w:rPr>
          <w:rFonts w:hint="cs"/>
          <w:rtl/>
          <w:lang w:eastAsia="he-IL"/>
        </w:rPr>
        <w:t xml:space="preserve">בנייר שקבלנו היום, כתוב: </w:t>
      </w:r>
      <w:r w:rsidR="00240FE0">
        <w:rPr>
          <w:rFonts w:hint="cs"/>
          <w:rtl/>
          <w:lang w:eastAsia="he-IL"/>
        </w:rPr>
        <w:t>"</w:t>
      </w:r>
      <w:r w:rsidR="003E027A">
        <w:rPr>
          <w:rFonts w:hint="cs"/>
          <w:rtl/>
          <w:lang w:eastAsia="he-IL"/>
        </w:rPr>
        <w:t>במידה ולא</w:t>
      </w:r>
      <w:bookmarkStart w:id="420" w:name="_ETM_Q1_2887121"/>
      <w:bookmarkEnd w:id="420"/>
      <w:r w:rsidR="003E027A">
        <w:rPr>
          <w:rFonts w:hint="cs"/>
          <w:rtl/>
          <w:lang w:eastAsia="he-IL"/>
        </w:rPr>
        <w:t xml:space="preserve"> ייקבע, אנו סבורים שעל ועדת החוץ והביטחון מוטלת האחריות לפקח</w:t>
      </w:r>
      <w:r w:rsidR="00B51947">
        <w:rPr>
          <w:rFonts w:hint="cs"/>
          <w:rtl/>
          <w:lang w:eastAsia="he-IL"/>
        </w:rPr>
        <w:t xml:space="preserve"> </w:t>
      </w:r>
      <w:r w:rsidR="00240FE0">
        <w:rPr>
          <w:rFonts w:hint="cs"/>
          <w:rtl/>
          <w:lang w:eastAsia="he-IL"/>
        </w:rPr>
        <w:t xml:space="preserve">כי </w:t>
      </w:r>
      <w:bookmarkStart w:id="421" w:name="_ETM_Q1_2891533"/>
      <w:bookmarkEnd w:id="421"/>
      <w:r w:rsidR="00240FE0">
        <w:rPr>
          <w:rFonts w:hint="cs"/>
          <w:rtl/>
          <w:lang w:eastAsia="he-IL"/>
        </w:rPr>
        <w:t xml:space="preserve">לא מתקיים ניגוד עניינים מוסדי בהחלטות גופי הביטחון המכריזים כי נושאים מסוימים הם סודיים". </w:t>
      </w:r>
    </w:p>
    <w:p w:rsidR="00240FE0" w:rsidRDefault="00240FE0" w:rsidP="00240FE0">
      <w:pPr>
        <w:rPr>
          <w:rtl/>
          <w:lang w:eastAsia="he-IL"/>
        </w:rPr>
      </w:pPr>
    </w:p>
    <w:p w:rsidR="00240FE0" w:rsidRDefault="00240FE0" w:rsidP="00240FE0">
      <w:pPr>
        <w:rPr>
          <w:rtl/>
          <w:lang w:eastAsia="he-IL"/>
        </w:rPr>
      </w:pPr>
      <w:r>
        <w:rPr>
          <w:rFonts w:hint="cs"/>
          <w:rtl/>
          <w:lang w:eastAsia="he-IL"/>
        </w:rPr>
        <w:t>האם אתם רוצים להעלות כאן הצעה, ש</w:t>
      </w:r>
      <w:bookmarkStart w:id="422" w:name="_ETM_Q1_2902816"/>
      <w:bookmarkEnd w:id="422"/>
      <w:r>
        <w:rPr>
          <w:rFonts w:hint="cs"/>
          <w:rtl/>
          <w:lang w:eastAsia="he-IL"/>
        </w:rPr>
        <w:t xml:space="preserve">היא הצעה נוספת, במידה והוועדה הזאת חושבת שאין לבטל לחלוטין </w:t>
      </w:r>
      <w:bookmarkStart w:id="423" w:name="_ETM_Q1_2909740"/>
      <w:bookmarkEnd w:id="423"/>
      <w:r>
        <w:rPr>
          <w:rFonts w:hint="cs"/>
          <w:rtl/>
          <w:lang w:eastAsia="he-IL"/>
        </w:rPr>
        <w:t xml:space="preserve">את סעיף 23. זו השאלה שרציתי לשאול. כי סעיף 23, </w:t>
      </w:r>
      <w:bookmarkStart w:id="424" w:name="_ETM_Q1_2915063"/>
      <w:bookmarkEnd w:id="424"/>
      <w:r>
        <w:rPr>
          <w:rFonts w:hint="cs"/>
          <w:rtl/>
          <w:lang w:eastAsia="he-IL"/>
        </w:rPr>
        <w:t xml:space="preserve">אמרנו בפעם הקודמת, שהוא לכאורה כבר כלול בסעיפים הקודמים, טענו שהם קיימים כבר בסעיף 18, קיימים בסעיף </w:t>
      </w:r>
      <w:bookmarkStart w:id="425" w:name="_ETM_Q1_2923734"/>
      <w:bookmarkEnd w:id="425"/>
      <w:r>
        <w:rPr>
          <w:rFonts w:hint="cs"/>
          <w:rtl/>
          <w:lang w:eastAsia="he-IL"/>
        </w:rPr>
        <w:t xml:space="preserve">20 שיש שם שני תתי סעיפים. אז אני רוצה לשאול, </w:t>
      </w:r>
      <w:bookmarkStart w:id="426" w:name="_ETM_Q1_2927369"/>
      <w:bookmarkEnd w:id="426"/>
      <w:r>
        <w:rPr>
          <w:rFonts w:hint="cs"/>
          <w:rtl/>
          <w:lang w:eastAsia="he-IL"/>
        </w:rPr>
        <w:t xml:space="preserve">האם חשבתם על מנגנון נוסף במידה וסעיף 23 לא מבוטל </w:t>
      </w:r>
      <w:bookmarkStart w:id="427" w:name="_ETM_Q1_2932497"/>
      <w:bookmarkEnd w:id="427"/>
      <w:r>
        <w:rPr>
          <w:rFonts w:hint="cs"/>
          <w:rtl/>
          <w:lang w:eastAsia="he-IL"/>
        </w:rPr>
        <w:t xml:space="preserve">על ידי הוועדה?  </w:t>
      </w:r>
    </w:p>
    <w:p w:rsidR="0016282E" w:rsidRDefault="0016282E" w:rsidP="0016282E">
      <w:pPr>
        <w:rPr>
          <w:rtl/>
          <w:lang w:eastAsia="he-IL"/>
        </w:rPr>
      </w:pPr>
    </w:p>
    <w:p w:rsidR="0016282E" w:rsidRDefault="0016282E" w:rsidP="0016282E">
      <w:pPr>
        <w:pStyle w:val="af9"/>
        <w:keepNext/>
        <w:rPr>
          <w:rtl/>
          <w:lang w:eastAsia="he-IL"/>
        </w:rPr>
      </w:pPr>
      <w:bookmarkStart w:id="428" w:name="ET_guest_דר_אליעד_שרגא_24"/>
      <w:r w:rsidRPr="0016282E">
        <w:rPr>
          <w:rStyle w:val="TagStyle"/>
          <w:rtl/>
        </w:rPr>
        <w:t xml:space="preserve"> &lt;&lt; אורח &gt;&gt; </w:t>
      </w:r>
      <w:r>
        <w:rPr>
          <w:rtl/>
          <w:lang w:eastAsia="he-IL"/>
        </w:rPr>
        <w:t>ד"ר אליעד שרגא:</w:t>
      </w:r>
      <w:r w:rsidRPr="0016282E">
        <w:rPr>
          <w:rStyle w:val="TagStyle"/>
          <w:rtl/>
        </w:rPr>
        <w:t xml:space="preserve"> &lt;&lt; אורח &gt;&gt;</w:t>
      </w:r>
      <w:r>
        <w:rPr>
          <w:rtl/>
          <w:lang w:eastAsia="he-IL"/>
        </w:rPr>
        <w:t xml:space="preserve">   </w:t>
      </w:r>
      <w:bookmarkEnd w:id="428"/>
    </w:p>
    <w:p w:rsidR="0016282E" w:rsidRDefault="0016282E" w:rsidP="0016282E">
      <w:pPr>
        <w:pStyle w:val="KeepWithNext"/>
        <w:rPr>
          <w:rtl/>
          <w:lang w:eastAsia="he-IL"/>
        </w:rPr>
      </w:pPr>
    </w:p>
    <w:p w:rsidR="0016282E" w:rsidRDefault="00240FE0" w:rsidP="008F7606">
      <w:pPr>
        <w:rPr>
          <w:rtl/>
          <w:lang w:eastAsia="he-IL"/>
        </w:rPr>
      </w:pPr>
      <w:r>
        <w:rPr>
          <w:rFonts w:hint="cs"/>
          <w:rtl/>
          <w:lang w:eastAsia="he-IL"/>
        </w:rPr>
        <w:t xml:space="preserve">לטעמי, לפחות משפטית, זה בינארי. זה או </w:t>
      </w:r>
      <w:bookmarkStart w:id="429" w:name="_ETM_Q1_2938589"/>
      <w:bookmarkEnd w:id="429"/>
      <w:r>
        <w:rPr>
          <w:rFonts w:hint="cs"/>
          <w:rtl/>
          <w:lang w:eastAsia="he-IL"/>
        </w:rPr>
        <w:t>18 או 23. זה לא יכול להיות או/או. אבל אם</w:t>
      </w:r>
      <w:bookmarkStart w:id="430" w:name="_ETM_Q1_2945146"/>
      <w:bookmarkEnd w:id="430"/>
      <w:r>
        <w:rPr>
          <w:rFonts w:hint="cs"/>
          <w:rtl/>
          <w:lang w:eastAsia="he-IL"/>
        </w:rPr>
        <w:t xml:space="preserve"> הולכים על סעיף 18 ושוב, זה לא בסמכות הוועדה, סמכות </w:t>
      </w:r>
      <w:bookmarkStart w:id="431" w:name="_ETM_Q1_2948813"/>
      <w:bookmarkEnd w:id="431"/>
      <w:r>
        <w:rPr>
          <w:rFonts w:hint="cs"/>
          <w:rtl/>
          <w:lang w:eastAsia="he-IL"/>
        </w:rPr>
        <w:t xml:space="preserve">הוועדה היא רק לגבי סעיף 23, שם יש לה סמכות </w:t>
      </w:r>
      <w:bookmarkStart w:id="432" w:name="_ETM_Q1_2951788"/>
      <w:bookmarkEnd w:id="432"/>
      <w:r>
        <w:rPr>
          <w:rFonts w:hint="cs"/>
          <w:rtl/>
          <w:lang w:eastAsia="he-IL"/>
        </w:rPr>
        <w:t xml:space="preserve">על פי דין. מאחר ואף אחד </w:t>
      </w:r>
      <w:r w:rsidR="0016282E">
        <w:rPr>
          <w:rFonts w:hint="cs"/>
          <w:rtl/>
          <w:lang w:eastAsia="he-IL"/>
        </w:rPr>
        <w:t xml:space="preserve">מיושבי החדר </w:t>
      </w:r>
      <w:r>
        <w:rPr>
          <w:rFonts w:hint="cs"/>
          <w:rtl/>
          <w:lang w:eastAsia="he-IL"/>
        </w:rPr>
        <w:t xml:space="preserve">בטח </w:t>
      </w:r>
      <w:r w:rsidR="0016282E">
        <w:rPr>
          <w:rFonts w:hint="cs"/>
          <w:rtl/>
          <w:lang w:eastAsia="he-IL"/>
        </w:rPr>
        <w:t>לא רוצה לפגוע בביטחון המדינה</w:t>
      </w:r>
      <w:r>
        <w:rPr>
          <w:rFonts w:hint="cs"/>
          <w:rtl/>
          <w:lang w:eastAsia="he-IL"/>
        </w:rPr>
        <w:t xml:space="preserve">, בהחלט יכולה </w:t>
      </w:r>
      <w:bookmarkStart w:id="433" w:name="_ETM_Q1_2962259"/>
      <w:bookmarkEnd w:id="433"/>
      <w:r>
        <w:rPr>
          <w:rFonts w:hint="cs"/>
          <w:rtl/>
          <w:lang w:eastAsia="he-IL"/>
        </w:rPr>
        <w:t xml:space="preserve">להיחשב איזושהי קונסטרוקציה שוועדת חוץ וביטחון תהיה באיזושהי ועדה מייעצת </w:t>
      </w:r>
      <w:bookmarkStart w:id="434" w:name="_ETM_Q1_2971537"/>
      <w:bookmarkEnd w:id="434"/>
      <w:r>
        <w:rPr>
          <w:rFonts w:hint="cs"/>
          <w:rtl/>
          <w:lang w:eastAsia="he-IL"/>
        </w:rPr>
        <w:t xml:space="preserve">ליד נשיא בית המשפט העליון. אפשר למצוא מנגנון, בטח לא </w:t>
      </w:r>
      <w:bookmarkStart w:id="435" w:name="_ETM_Q1_2978914"/>
      <w:bookmarkEnd w:id="435"/>
      <w:r>
        <w:rPr>
          <w:rFonts w:hint="cs"/>
          <w:rtl/>
          <w:lang w:eastAsia="he-IL"/>
        </w:rPr>
        <w:t xml:space="preserve">מנגנון </w:t>
      </w:r>
      <w:proofErr w:type="spellStart"/>
      <w:r>
        <w:rPr>
          <w:rFonts w:hint="cs"/>
          <w:rtl/>
          <w:lang w:eastAsia="he-IL"/>
        </w:rPr>
        <w:t>מלמ"בי</w:t>
      </w:r>
      <w:proofErr w:type="spellEnd"/>
      <w:r>
        <w:rPr>
          <w:rFonts w:hint="cs"/>
          <w:rtl/>
          <w:lang w:eastAsia="he-IL"/>
        </w:rPr>
        <w:t xml:space="preserve">. אם ועדת חוץ וביטחון אומרת שהיא לא הולכת </w:t>
      </w:r>
      <w:bookmarkStart w:id="436" w:name="_ETM_Q1_2983370"/>
      <w:bookmarkEnd w:id="436"/>
      <w:r>
        <w:rPr>
          <w:rFonts w:hint="cs"/>
          <w:rtl/>
          <w:lang w:eastAsia="he-IL"/>
        </w:rPr>
        <w:t>על 23, הולכים על סעיף 18 אבל עושים מנגנון בטיחות,</w:t>
      </w:r>
      <w:bookmarkStart w:id="437" w:name="_ETM_Q1_2988903"/>
      <w:bookmarkEnd w:id="437"/>
      <w:r>
        <w:rPr>
          <w:rFonts w:hint="cs"/>
          <w:rtl/>
          <w:lang w:eastAsia="he-IL"/>
        </w:rPr>
        <w:t xml:space="preserve"> שלוועדה יש נוכחות מסוימת, אתה או מישהו אחר מחברי הוועדה</w:t>
      </w:r>
      <w:bookmarkStart w:id="438" w:name="_ETM_Q1_2998181"/>
      <w:bookmarkEnd w:id="438"/>
      <w:r>
        <w:rPr>
          <w:rFonts w:hint="cs"/>
          <w:rtl/>
          <w:lang w:eastAsia="he-IL"/>
        </w:rPr>
        <w:t xml:space="preserve">, עם עוד משתתפים, אנשים שביטחון המדינה יקר להם </w:t>
      </w:r>
      <w:bookmarkStart w:id="439" w:name="_ETM_Q1_3000851"/>
      <w:bookmarkEnd w:id="439"/>
      <w:r>
        <w:rPr>
          <w:rFonts w:hint="cs"/>
          <w:rtl/>
          <w:lang w:eastAsia="he-IL"/>
        </w:rPr>
        <w:t>ול</w:t>
      </w:r>
      <w:r w:rsidR="0078175A">
        <w:rPr>
          <w:rFonts w:hint="cs"/>
          <w:rtl/>
          <w:lang w:eastAsia="he-IL"/>
        </w:rPr>
        <w:t>א</w:t>
      </w:r>
      <w:r>
        <w:rPr>
          <w:rFonts w:hint="cs"/>
          <w:rtl/>
          <w:lang w:eastAsia="he-IL"/>
        </w:rPr>
        <w:t xml:space="preserve"> רוצים חלילה שייחשף סוד. אני ח</w:t>
      </w:r>
      <w:r w:rsidR="008F7606">
        <w:rPr>
          <w:rFonts w:hint="cs"/>
          <w:rtl/>
          <w:lang w:eastAsia="he-IL"/>
        </w:rPr>
        <w:t>ו</w:t>
      </w:r>
      <w:r>
        <w:rPr>
          <w:rFonts w:hint="cs"/>
          <w:rtl/>
          <w:lang w:eastAsia="he-IL"/>
        </w:rPr>
        <w:t>שב שעל זה אין</w:t>
      </w:r>
      <w:bookmarkStart w:id="440" w:name="_ETM_Q1_3008291"/>
      <w:bookmarkEnd w:id="440"/>
      <w:r>
        <w:rPr>
          <w:rFonts w:hint="cs"/>
          <w:rtl/>
          <w:lang w:eastAsia="he-IL"/>
        </w:rPr>
        <w:t xml:space="preserve"> עוררין ואין מחלוקת שאף אחד לא רוצה שחלילה ביטחון המדינה </w:t>
      </w:r>
      <w:bookmarkStart w:id="441" w:name="_ETM_Q1_3012132"/>
      <w:bookmarkEnd w:id="441"/>
      <w:r>
        <w:rPr>
          <w:rFonts w:hint="cs"/>
          <w:rtl/>
          <w:lang w:eastAsia="he-IL"/>
        </w:rPr>
        <w:t>יינזק. כי כל המערכה הזאת הייתה למען טובת הביטחון הלאומי ש</w:t>
      </w:r>
      <w:bookmarkStart w:id="442" w:name="_ETM_Q1_3017193"/>
      <w:bookmarkEnd w:id="442"/>
      <w:r>
        <w:rPr>
          <w:rFonts w:hint="cs"/>
          <w:rtl/>
          <w:lang w:eastAsia="he-IL"/>
        </w:rPr>
        <w:t xml:space="preserve">ל מדינת ישראל. אפשר למצוא מנגנונים, אבל באמצעות סעיף 18 ולא סעיף 23. </w:t>
      </w:r>
    </w:p>
    <w:p w:rsidR="0016282E" w:rsidRDefault="0016282E" w:rsidP="0016282E">
      <w:pPr>
        <w:rPr>
          <w:rtl/>
          <w:lang w:eastAsia="he-IL"/>
        </w:rPr>
      </w:pPr>
    </w:p>
    <w:p w:rsidR="00240FE0" w:rsidRDefault="00240FE0" w:rsidP="00240FE0">
      <w:pPr>
        <w:pStyle w:val="-"/>
        <w:keepNext/>
        <w:rPr>
          <w:rtl/>
        </w:rPr>
      </w:pPr>
      <w:bookmarkStart w:id="443" w:name="ET_speakercontinue_6235_94"/>
      <w:r w:rsidRPr="00240FE0">
        <w:rPr>
          <w:rStyle w:val="TagStyle"/>
          <w:rtl/>
        </w:rPr>
        <w:t xml:space="preserve"> &lt;&lt; </w:t>
      </w:r>
      <w:proofErr w:type="spellStart"/>
      <w:r w:rsidRPr="00240FE0">
        <w:rPr>
          <w:rStyle w:val="TagStyle"/>
          <w:rtl/>
        </w:rPr>
        <w:t>דובר_המשך</w:t>
      </w:r>
      <w:proofErr w:type="spellEnd"/>
      <w:r w:rsidRPr="00240FE0">
        <w:rPr>
          <w:rStyle w:val="TagStyle"/>
          <w:rtl/>
        </w:rPr>
        <w:t xml:space="preserve"> &gt;&gt; </w:t>
      </w:r>
      <w:r>
        <w:rPr>
          <w:rtl/>
        </w:rPr>
        <w:t>יוסף שיין (ישראל ביתנו):</w:t>
      </w:r>
      <w:r w:rsidRPr="00240FE0">
        <w:rPr>
          <w:rStyle w:val="TagStyle"/>
          <w:rtl/>
        </w:rPr>
        <w:t xml:space="preserve"> &lt;&lt; </w:t>
      </w:r>
      <w:proofErr w:type="spellStart"/>
      <w:r w:rsidRPr="00240FE0">
        <w:rPr>
          <w:rStyle w:val="TagStyle"/>
          <w:rtl/>
        </w:rPr>
        <w:t>דובר_המשך</w:t>
      </w:r>
      <w:proofErr w:type="spellEnd"/>
      <w:r w:rsidRPr="00240FE0">
        <w:rPr>
          <w:rStyle w:val="TagStyle"/>
          <w:rtl/>
        </w:rPr>
        <w:t xml:space="preserve"> &gt;&gt;</w:t>
      </w:r>
      <w:r>
        <w:rPr>
          <w:rtl/>
        </w:rPr>
        <w:t xml:space="preserve">   </w:t>
      </w:r>
      <w:bookmarkEnd w:id="443"/>
    </w:p>
    <w:p w:rsidR="00240FE0" w:rsidRDefault="00240FE0" w:rsidP="00240FE0">
      <w:pPr>
        <w:pStyle w:val="KeepWithNext"/>
        <w:rPr>
          <w:rtl/>
          <w:lang w:eastAsia="he-IL"/>
        </w:rPr>
      </w:pPr>
    </w:p>
    <w:p w:rsidR="00240FE0" w:rsidRDefault="00240FE0" w:rsidP="00240FE0">
      <w:pPr>
        <w:rPr>
          <w:rtl/>
          <w:lang w:eastAsia="he-IL"/>
        </w:rPr>
      </w:pPr>
      <w:r>
        <w:rPr>
          <w:rFonts w:hint="cs"/>
          <w:rtl/>
          <w:lang w:eastAsia="he-IL"/>
        </w:rPr>
        <w:t xml:space="preserve">בסדר, זה משכנע אותי שבמידה </w:t>
      </w:r>
      <w:bookmarkStart w:id="444" w:name="_ETM_Q1_3027653"/>
      <w:bookmarkEnd w:id="444"/>
      <w:r>
        <w:rPr>
          <w:rFonts w:hint="cs"/>
          <w:rtl/>
          <w:lang w:eastAsia="he-IL"/>
        </w:rPr>
        <w:t xml:space="preserve">ונבטל את סעיף 23, ניתנה לנו פה אפשרות לחשוב על </w:t>
      </w:r>
      <w:bookmarkStart w:id="445" w:name="_ETM_Q1_3036628"/>
      <w:bookmarkEnd w:id="445"/>
      <w:r>
        <w:rPr>
          <w:rFonts w:hint="cs"/>
          <w:rtl/>
          <w:lang w:eastAsia="he-IL"/>
        </w:rPr>
        <w:t>דברים נוספים.</w:t>
      </w:r>
    </w:p>
    <w:p w:rsidR="00240FE0" w:rsidRPr="00240FE0" w:rsidRDefault="00240FE0" w:rsidP="00240FE0">
      <w:pPr>
        <w:rPr>
          <w:rtl/>
          <w:lang w:eastAsia="he-IL"/>
        </w:rPr>
      </w:pPr>
      <w:bookmarkStart w:id="446" w:name="_ETM_Q1_3038932"/>
      <w:bookmarkStart w:id="447" w:name="_ETM_Q1_3038982"/>
      <w:bookmarkEnd w:id="446"/>
      <w:bookmarkEnd w:id="447"/>
      <w:r>
        <w:rPr>
          <w:rFonts w:hint="cs"/>
          <w:rtl/>
          <w:lang w:eastAsia="he-IL"/>
        </w:rPr>
        <w:t xml:space="preserve"> </w:t>
      </w:r>
    </w:p>
    <w:p w:rsidR="00726C04" w:rsidRDefault="00726C04" w:rsidP="00726C04">
      <w:pPr>
        <w:pStyle w:val="a4"/>
        <w:keepNext/>
        <w:rPr>
          <w:rtl/>
        </w:rPr>
      </w:pPr>
      <w:bookmarkStart w:id="448" w:name="ET_speaker_6128_26"/>
      <w:r w:rsidRPr="00726C04">
        <w:rPr>
          <w:rStyle w:val="TagStyle"/>
          <w:rtl/>
        </w:rPr>
        <w:t xml:space="preserve"> &lt;&lt; דובר &gt;&gt; </w:t>
      </w:r>
      <w:r>
        <w:rPr>
          <w:rtl/>
        </w:rPr>
        <w:t>משה טור פז (יש עתיד):</w:t>
      </w:r>
      <w:r w:rsidRPr="00726C04">
        <w:rPr>
          <w:rStyle w:val="TagStyle"/>
          <w:rtl/>
        </w:rPr>
        <w:t xml:space="preserve"> &lt;&lt; דובר &gt;&gt;</w:t>
      </w:r>
      <w:r>
        <w:rPr>
          <w:rtl/>
        </w:rPr>
        <w:t xml:space="preserve">   </w:t>
      </w:r>
      <w:bookmarkEnd w:id="448"/>
    </w:p>
    <w:p w:rsidR="00726C04" w:rsidRDefault="00726C04" w:rsidP="00726C04">
      <w:pPr>
        <w:pStyle w:val="KeepWithNext"/>
        <w:rPr>
          <w:rtl/>
          <w:lang w:eastAsia="he-IL"/>
        </w:rPr>
      </w:pPr>
    </w:p>
    <w:p w:rsidR="00FA1929" w:rsidRDefault="00240FE0" w:rsidP="008F7606">
      <w:pPr>
        <w:rPr>
          <w:rtl/>
          <w:lang w:eastAsia="he-IL"/>
        </w:rPr>
      </w:pPr>
      <w:r>
        <w:rPr>
          <w:rFonts w:hint="cs"/>
          <w:rtl/>
          <w:lang w:eastAsia="he-IL"/>
        </w:rPr>
        <w:t xml:space="preserve">בוקר טוב, קודם כל אני חושב שברור </w:t>
      </w:r>
      <w:bookmarkStart w:id="449" w:name="_ETM_Q1_3041809"/>
      <w:bookmarkEnd w:id="449"/>
      <w:r>
        <w:rPr>
          <w:rFonts w:hint="cs"/>
          <w:rtl/>
          <w:lang w:eastAsia="he-IL"/>
        </w:rPr>
        <w:t>לכולנו שהרכש במשרד הביטחון, כמו</w:t>
      </w:r>
      <w:r w:rsidR="008F7606">
        <w:rPr>
          <w:rFonts w:hint="cs"/>
          <w:rtl/>
          <w:lang w:eastAsia="he-IL"/>
        </w:rPr>
        <w:t xml:space="preserve"> </w:t>
      </w:r>
      <w:r>
        <w:rPr>
          <w:rFonts w:hint="cs"/>
          <w:rtl/>
          <w:lang w:eastAsia="he-IL"/>
        </w:rPr>
        <w:t xml:space="preserve">שהוצג קודם, הוא קודש </w:t>
      </w:r>
      <w:bookmarkStart w:id="450" w:name="_ETM_Q1_3047351"/>
      <w:bookmarkEnd w:id="450"/>
      <w:r>
        <w:rPr>
          <w:rFonts w:hint="cs"/>
          <w:rtl/>
          <w:lang w:eastAsia="he-IL"/>
        </w:rPr>
        <w:t>קודשים. זה גם רכש ביטחוני אבל ראינו בתקופת הקורונה שהמדינה</w:t>
      </w:r>
      <w:bookmarkStart w:id="451" w:name="_ETM_Q1_3051517"/>
      <w:bookmarkEnd w:id="451"/>
      <w:r>
        <w:rPr>
          <w:rFonts w:hint="cs"/>
          <w:rtl/>
          <w:lang w:eastAsia="he-IL"/>
        </w:rPr>
        <w:t xml:space="preserve"> </w:t>
      </w:r>
      <w:r w:rsidR="00726C04">
        <w:rPr>
          <w:rFonts w:hint="cs"/>
          <w:rtl/>
          <w:lang w:eastAsia="he-IL"/>
        </w:rPr>
        <w:t xml:space="preserve">נעזרה במשרד הביטחון גם </w:t>
      </w:r>
      <w:r>
        <w:rPr>
          <w:rFonts w:hint="cs"/>
          <w:rtl/>
          <w:lang w:eastAsia="he-IL"/>
        </w:rPr>
        <w:t>ל</w:t>
      </w:r>
      <w:r w:rsidR="00726C04">
        <w:rPr>
          <w:rFonts w:hint="cs"/>
          <w:rtl/>
          <w:lang w:eastAsia="he-IL"/>
        </w:rPr>
        <w:t>דברים בנאליים</w:t>
      </w:r>
      <w:r>
        <w:rPr>
          <w:rFonts w:hint="cs"/>
          <w:rtl/>
          <w:lang w:eastAsia="he-IL"/>
        </w:rPr>
        <w:t xml:space="preserve"> שמשום מה משרדי ממשלה אחרים לא יודעים לרכוש אותם. לכן נושא ההגעה לאמת בתחום הרכש של משרד הביטחון </w:t>
      </w:r>
      <w:bookmarkStart w:id="452" w:name="_ETM_Q1_3061350"/>
      <w:bookmarkEnd w:id="452"/>
      <w:r>
        <w:rPr>
          <w:rFonts w:hint="cs"/>
          <w:rtl/>
          <w:lang w:eastAsia="he-IL"/>
        </w:rPr>
        <w:t>הוא קריטי לתפקוד הציבורי בישראל.</w:t>
      </w:r>
      <w:bookmarkStart w:id="453" w:name="_ETM_Q1_3066647"/>
      <w:bookmarkStart w:id="454" w:name="_ETM_Q1_3066688"/>
      <w:bookmarkStart w:id="455" w:name="_ETM_Q1_3066824"/>
      <w:bookmarkStart w:id="456" w:name="_ETM_Q1_3066856"/>
      <w:bookmarkEnd w:id="453"/>
      <w:bookmarkEnd w:id="454"/>
      <w:bookmarkEnd w:id="455"/>
      <w:bookmarkEnd w:id="456"/>
      <w:r w:rsidR="00FA1929">
        <w:rPr>
          <w:rFonts w:hint="cs"/>
          <w:rtl/>
          <w:lang w:eastAsia="he-IL"/>
        </w:rPr>
        <w:t xml:space="preserve"> לצד זה יש נושא שני </w:t>
      </w:r>
      <w:bookmarkStart w:id="457" w:name="_ETM_Q1_3067684"/>
      <w:bookmarkEnd w:id="457"/>
      <w:r w:rsidR="00FA1929">
        <w:rPr>
          <w:rFonts w:hint="cs"/>
          <w:rtl/>
          <w:lang w:eastAsia="he-IL"/>
        </w:rPr>
        <w:t xml:space="preserve">והוא אמון הציבור והוא לא נוגע לתהליכי הרכש, הוא נוגע </w:t>
      </w:r>
      <w:bookmarkStart w:id="458" w:name="_ETM_Q1_3071283"/>
      <w:bookmarkEnd w:id="458"/>
      <w:r w:rsidR="00FA1929">
        <w:rPr>
          <w:rFonts w:hint="cs"/>
          <w:rtl/>
          <w:lang w:eastAsia="he-IL"/>
        </w:rPr>
        <w:t>לדרך שבה הציבור רואה את הממשלה וגם את הכנסת.</w:t>
      </w:r>
    </w:p>
    <w:p w:rsidR="00FA1929" w:rsidRDefault="00FA1929" w:rsidP="00240FE0">
      <w:pPr>
        <w:rPr>
          <w:rtl/>
          <w:lang w:eastAsia="he-IL"/>
        </w:rPr>
      </w:pPr>
      <w:bookmarkStart w:id="459" w:name="_ETM_Q1_3077140"/>
      <w:bookmarkStart w:id="460" w:name="_ETM_Q1_3077188"/>
      <w:bookmarkEnd w:id="459"/>
      <w:bookmarkEnd w:id="460"/>
    </w:p>
    <w:p w:rsidR="00FA1929" w:rsidRDefault="00FA1929" w:rsidP="008F7606">
      <w:pPr>
        <w:rPr>
          <w:rtl/>
          <w:lang w:eastAsia="he-IL"/>
        </w:rPr>
      </w:pPr>
      <w:bookmarkStart w:id="461" w:name="_ETM_Q1_3077299"/>
      <w:bookmarkStart w:id="462" w:name="_ETM_Q1_3077366"/>
      <w:bookmarkEnd w:id="461"/>
      <w:bookmarkEnd w:id="462"/>
      <w:r>
        <w:rPr>
          <w:rFonts w:hint="cs"/>
          <w:rtl/>
          <w:lang w:eastAsia="he-IL"/>
        </w:rPr>
        <w:t xml:space="preserve">אנחנו </w:t>
      </w:r>
      <w:bookmarkStart w:id="463" w:name="_ETM_Q1_3075145"/>
      <w:bookmarkEnd w:id="463"/>
      <w:r>
        <w:rPr>
          <w:rFonts w:hint="cs"/>
          <w:rtl/>
          <w:lang w:eastAsia="he-IL"/>
        </w:rPr>
        <w:t>עוסקים בנ</w:t>
      </w:r>
      <w:r w:rsidR="008F7606">
        <w:rPr>
          <w:rFonts w:hint="cs"/>
          <w:rtl/>
          <w:lang w:eastAsia="he-IL"/>
        </w:rPr>
        <w:t>ו</w:t>
      </w:r>
      <w:r>
        <w:rPr>
          <w:rFonts w:hint="cs"/>
          <w:rtl/>
          <w:lang w:eastAsia="he-IL"/>
        </w:rPr>
        <w:t xml:space="preserve">שא שהתחיל ב-2016, קמה ועדה וב-2018 המשטרה הגישה המלצות. </w:t>
      </w:r>
      <w:bookmarkStart w:id="464" w:name="_ETM_Q1_3085612"/>
      <w:bookmarkEnd w:id="464"/>
      <w:r>
        <w:rPr>
          <w:rFonts w:hint="cs"/>
          <w:rtl/>
          <w:lang w:eastAsia="he-IL"/>
        </w:rPr>
        <w:t xml:space="preserve">אנחנו יודעים היום שאנחנו צריכים שני דברים, קודם כל קומה </w:t>
      </w:r>
      <w:bookmarkStart w:id="465" w:name="_ETM_Q1_3089373"/>
      <w:bookmarkEnd w:id="465"/>
      <w:r>
        <w:rPr>
          <w:rFonts w:hint="cs"/>
          <w:rtl/>
          <w:lang w:eastAsia="he-IL"/>
        </w:rPr>
        <w:t>נוספת לחקירה, לכן הממשלה החליטה על הקמת ועדת חקירה</w:t>
      </w:r>
      <w:r w:rsidR="005A034F">
        <w:rPr>
          <w:rFonts w:hint="cs"/>
          <w:rtl/>
          <w:lang w:eastAsia="he-IL"/>
        </w:rPr>
        <w:t xml:space="preserve">, </w:t>
      </w:r>
      <w:bookmarkStart w:id="466" w:name="_ETM_Q1_3092704"/>
      <w:bookmarkEnd w:id="466"/>
      <w:r w:rsidR="005A034F">
        <w:rPr>
          <w:rFonts w:hint="cs"/>
          <w:rtl/>
          <w:lang w:eastAsia="he-IL"/>
        </w:rPr>
        <w:t xml:space="preserve">גם תהליך שיגדיל את אמון הציבור ואני אומר כאן, בנושא של משרד הביטחון ושירותי הביטחון, אנחנו צריכים להיות חרדים בנושא </w:t>
      </w:r>
      <w:bookmarkStart w:id="467" w:name="_ETM_Q1_3101169"/>
      <w:bookmarkEnd w:id="467"/>
      <w:r w:rsidR="005A034F">
        <w:rPr>
          <w:rFonts w:hint="cs"/>
          <w:rtl/>
          <w:lang w:eastAsia="he-IL"/>
        </w:rPr>
        <w:t xml:space="preserve">מול הציבור, לא פחות ואולי יותר מאשר למציאת האמת. במצב הנוכחי, יש התדרדרות, גם אם עדיין זרועות הביטחון בישראל זוכות </w:t>
      </w:r>
      <w:bookmarkStart w:id="468" w:name="_ETM_Q1_3112889"/>
      <w:bookmarkEnd w:id="468"/>
      <w:r w:rsidR="005A034F">
        <w:rPr>
          <w:rFonts w:hint="cs"/>
          <w:rtl/>
          <w:lang w:eastAsia="he-IL"/>
        </w:rPr>
        <w:t xml:space="preserve">לאמון מסוים, לאורך השנים אנחנו רואים תהליך של שחיקה </w:t>
      </w:r>
      <w:r w:rsidR="00DD13B6">
        <w:rPr>
          <w:rFonts w:hint="cs"/>
          <w:rtl/>
          <w:lang w:eastAsia="he-IL"/>
        </w:rPr>
        <w:t xml:space="preserve">באמון </w:t>
      </w:r>
      <w:bookmarkStart w:id="469" w:name="_ETM_Q1_3117335"/>
      <w:bookmarkEnd w:id="469"/>
      <w:r w:rsidR="00DD13B6">
        <w:rPr>
          <w:rFonts w:hint="cs"/>
          <w:rtl/>
          <w:lang w:eastAsia="he-IL"/>
        </w:rPr>
        <w:t>הזה והוועדה הזו היא מפתח לאירוע הזה.</w:t>
      </w:r>
    </w:p>
    <w:p w:rsidR="00DD13B6" w:rsidRDefault="00DD13B6" w:rsidP="005A034F">
      <w:pPr>
        <w:rPr>
          <w:rtl/>
          <w:lang w:eastAsia="he-IL"/>
        </w:rPr>
      </w:pPr>
      <w:bookmarkStart w:id="470" w:name="_ETM_Q1_3119325"/>
      <w:bookmarkStart w:id="471" w:name="_ETM_Q1_3119371"/>
      <w:bookmarkStart w:id="472" w:name="_ETM_Q1_3119469"/>
      <w:bookmarkEnd w:id="470"/>
      <w:bookmarkEnd w:id="471"/>
      <w:bookmarkEnd w:id="472"/>
    </w:p>
    <w:p w:rsidR="00DD13B6" w:rsidRDefault="00DD13B6" w:rsidP="00162130">
      <w:pPr>
        <w:rPr>
          <w:rtl/>
          <w:lang w:eastAsia="he-IL"/>
        </w:rPr>
      </w:pPr>
      <w:bookmarkStart w:id="473" w:name="_ETM_Q1_3119520"/>
      <w:bookmarkEnd w:id="473"/>
      <w:r>
        <w:rPr>
          <w:rFonts w:hint="cs"/>
          <w:rtl/>
          <w:lang w:eastAsia="he-IL"/>
        </w:rPr>
        <w:t xml:space="preserve">אני גם חושב שהחלטת הממשלה יצרה כפילות בין סעיף 6, שהוא זה שדורש את </w:t>
      </w:r>
      <w:bookmarkStart w:id="474" w:name="_ETM_Q1_3123690"/>
      <w:bookmarkEnd w:id="474"/>
      <w:r>
        <w:rPr>
          <w:rFonts w:hint="cs"/>
          <w:rtl/>
          <w:lang w:eastAsia="he-IL"/>
        </w:rPr>
        <w:t xml:space="preserve">הפעלת סעיף 23, לסעיף 7, שמדבר על משהו הרבה יותר </w:t>
      </w:r>
      <w:bookmarkStart w:id="475" w:name="_ETM_Q1_3129902"/>
      <w:bookmarkEnd w:id="475"/>
      <w:r>
        <w:rPr>
          <w:rFonts w:hint="cs"/>
          <w:rtl/>
          <w:lang w:eastAsia="he-IL"/>
        </w:rPr>
        <w:t xml:space="preserve">כללי, שלאור קביעת הממשלה חלק מהנושאים מחייבים סודיות, יערך </w:t>
      </w:r>
      <w:bookmarkStart w:id="476" w:name="_ETM_Q1_3135660"/>
      <w:bookmarkEnd w:id="476"/>
      <w:r>
        <w:rPr>
          <w:rFonts w:hint="cs"/>
          <w:rtl/>
          <w:lang w:eastAsia="he-IL"/>
        </w:rPr>
        <w:t xml:space="preserve">תיאום. אם זה היה מוצג לפנינו, היינו מקבלים את זה </w:t>
      </w:r>
      <w:bookmarkStart w:id="477" w:name="_ETM_Q1_3139846"/>
      <w:bookmarkEnd w:id="477"/>
      <w:r>
        <w:rPr>
          <w:rFonts w:hint="cs"/>
          <w:rtl/>
          <w:lang w:eastAsia="he-IL"/>
        </w:rPr>
        <w:t xml:space="preserve">כמו שהוא. הבעיה נמצאת בפתיח של סעיף 6, שדרש את </w:t>
      </w:r>
      <w:bookmarkStart w:id="478" w:name="_ETM_Q1_3143771"/>
      <w:bookmarkEnd w:id="478"/>
      <w:r>
        <w:rPr>
          <w:rFonts w:hint="cs"/>
          <w:rtl/>
          <w:lang w:eastAsia="he-IL"/>
        </w:rPr>
        <w:t>סעיף 23</w:t>
      </w:r>
      <w:r w:rsidR="00162130">
        <w:rPr>
          <w:rFonts w:hint="cs"/>
          <w:rtl/>
          <w:lang w:eastAsia="he-IL"/>
        </w:rPr>
        <w:t>,</w:t>
      </w:r>
      <w:r>
        <w:rPr>
          <w:rFonts w:hint="cs"/>
          <w:rtl/>
          <w:lang w:eastAsia="he-IL"/>
        </w:rPr>
        <w:t xml:space="preserve"> שאני חושב כמו חברי שיין מיותר לחלוטין ואני </w:t>
      </w:r>
      <w:bookmarkStart w:id="479" w:name="_ETM_Q1_3146512"/>
      <w:bookmarkEnd w:id="479"/>
      <w:r>
        <w:rPr>
          <w:rFonts w:hint="cs"/>
          <w:rtl/>
          <w:lang w:eastAsia="he-IL"/>
        </w:rPr>
        <w:t>בוחר</w:t>
      </w:r>
      <w:r w:rsidR="00162130">
        <w:rPr>
          <w:rFonts w:hint="cs"/>
          <w:rtl/>
          <w:lang w:eastAsia="he-IL"/>
        </w:rPr>
        <w:t xml:space="preserve"> ב-18 על פני 23 באופן חד משמעי. לדעתי</w:t>
      </w:r>
      <w:r>
        <w:rPr>
          <w:rFonts w:hint="cs"/>
          <w:rtl/>
          <w:lang w:eastAsia="he-IL"/>
        </w:rPr>
        <w:t xml:space="preserve"> אנחנו צריכים לאשר רק את הפעלת סעיף 18, לא</w:t>
      </w:r>
      <w:bookmarkStart w:id="480" w:name="_ETM_Q1_3156470"/>
      <w:bookmarkEnd w:id="480"/>
      <w:r>
        <w:rPr>
          <w:rFonts w:hint="cs"/>
          <w:rtl/>
          <w:lang w:eastAsia="he-IL"/>
        </w:rPr>
        <w:t xml:space="preserve"> לאשר את הפעלת 23 ולהגיע להסכמה כמו שהציע עורך הדין </w:t>
      </w:r>
      <w:bookmarkStart w:id="481" w:name="_ETM_Q1_3158866"/>
      <w:bookmarkEnd w:id="481"/>
      <w:r>
        <w:rPr>
          <w:rFonts w:hint="cs"/>
          <w:rtl/>
          <w:lang w:eastAsia="he-IL"/>
        </w:rPr>
        <w:t xml:space="preserve">שרגא, כיצד תהליכי השמירה על הסודיות יבוצעו ללא סעיף </w:t>
      </w:r>
      <w:bookmarkStart w:id="482" w:name="_ETM_Q1_3165567"/>
      <w:bookmarkEnd w:id="482"/>
      <w:r>
        <w:rPr>
          <w:rFonts w:hint="cs"/>
          <w:rtl/>
          <w:lang w:eastAsia="he-IL"/>
        </w:rPr>
        <w:t xml:space="preserve">23. </w:t>
      </w:r>
    </w:p>
    <w:p w:rsidR="00D016F7" w:rsidRDefault="00D016F7" w:rsidP="00726C04">
      <w:pPr>
        <w:rPr>
          <w:rtl/>
          <w:lang w:eastAsia="he-IL"/>
        </w:rPr>
      </w:pPr>
    </w:p>
    <w:p w:rsidR="00D016F7" w:rsidRDefault="00D016F7" w:rsidP="00D016F7">
      <w:pPr>
        <w:pStyle w:val="a4"/>
        <w:keepNext/>
        <w:rPr>
          <w:rtl/>
        </w:rPr>
      </w:pPr>
      <w:bookmarkStart w:id="483" w:name="ET_speaker_5694_27"/>
      <w:r w:rsidRPr="00D016F7">
        <w:rPr>
          <w:rStyle w:val="TagStyle"/>
          <w:rtl/>
        </w:rPr>
        <w:t xml:space="preserve"> &lt;&lt; דובר &gt;&gt; </w:t>
      </w:r>
      <w:proofErr w:type="spellStart"/>
      <w:r>
        <w:rPr>
          <w:rtl/>
        </w:rPr>
        <w:t>מוסי</w:t>
      </w:r>
      <w:proofErr w:type="spellEnd"/>
      <w:r>
        <w:rPr>
          <w:rtl/>
        </w:rPr>
        <w:t xml:space="preserve"> רז (מרצ):</w:t>
      </w:r>
      <w:r w:rsidRPr="00D016F7">
        <w:rPr>
          <w:rStyle w:val="TagStyle"/>
          <w:rtl/>
        </w:rPr>
        <w:t xml:space="preserve"> &lt;&lt; דובר &gt;&gt;</w:t>
      </w:r>
      <w:r>
        <w:rPr>
          <w:rtl/>
        </w:rPr>
        <w:t xml:space="preserve">   </w:t>
      </w:r>
      <w:bookmarkEnd w:id="483"/>
    </w:p>
    <w:p w:rsidR="00D016F7" w:rsidRDefault="00D016F7" w:rsidP="00D016F7">
      <w:pPr>
        <w:pStyle w:val="KeepWithNext"/>
        <w:rPr>
          <w:rtl/>
          <w:lang w:eastAsia="he-IL"/>
        </w:rPr>
      </w:pPr>
    </w:p>
    <w:p w:rsidR="00162130" w:rsidRDefault="00DD13B6" w:rsidP="00162130">
      <w:pPr>
        <w:rPr>
          <w:rtl/>
          <w:lang w:eastAsia="he-IL"/>
        </w:rPr>
      </w:pPr>
      <w:r>
        <w:rPr>
          <w:rFonts w:hint="cs"/>
          <w:rtl/>
          <w:lang w:eastAsia="he-IL"/>
        </w:rPr>
        <w:t>אדוני היושב-ראש, הדיונים חייבים להיות גלויים. יכול להיות מצב</w:t>
      </w:r>
      <w:bookmarkStart w:id="484" w:name="_ETM_Q1_3175430"/>
      <w:bookmarkEnd w:id="484"/>
      <w:r>
        <w:rPr>
          <w:rFonts w:hint="cs"/>
          <w:rtl/>
          <w:lang w:eastAsia="he-IL"/>
        </w:rPr>
        <w:t xml:space="preserve"> שבו יגיד השופט </w:t>
      </w:r>
      <w:proofErr w:type="spellStart"/>
      <w:r>
        <w:rPr>
          <w:rFonts w:hint="cs"/>
          <w:rtl/>
          <w:lang w:eastAsia="he-IL"/>
        </w:rPr>
        <w:t>גרוניס</w:t>
      </w:r>
      <w:proofErr w:type="spellEnd"/>
      <w:r>
        <w:rPr>
          <w:rFonts w:hint="cs"/>
          <w:rtl/>
          <w:lang w:eastAsia="he-IL"/>
        </w:rPr>
        <w:t xml:space="preserve">, יושב-ראש הוועדה מה שאתה אמרת, </w:t>
      </w:r>
      <w:bookmarkStart w:id="485" w:name="_ETM_Q1_3177627"/>
      <w:bookmarkEnd w:id="485"/>
      <w:r w:rsidR="00162130">
        <w:rPr>
          <w:rFonts w:hint="cs"/>
          <w:rtl/>
          <w:lang w:eastAsia="he-IL"/>
        </w:rPr>
        <w:t>ש</w:t>
      </w:r>
      <w:r>
        <w:rPr>
          <w:rFonts w:hint="cs"/>
          <w:rtl/>
          <w:lang w:eastAsia="he-IL"/>
        </w:rPr>
        <w:t>מי</w:t>
      </w:r>
      <w:r w:rsidR="00162130">
        <w:rPr>
          <w:rFonts w:hint="cs"/>
          <w:rtl/>
          <w:lang w:eastAsia="he-IL"/>
        </w:rPr>
        <w:t xml:space="preserve"> </w:t>
      </w:r>
      <w:r>
        <w:rPr>
          <w:rFonts w:hint="cs"/>
          <w:rtl/>
          <w:lang w:eastAsia="he-IL"/>
        </w:rPr>
        <w:t xml:space="preserve">שרוצה להגיד משהו </w:t>
      </w:r>
      <w:r w:rsidR="00162130">
        <w:rPr>
          <w:rFonts w:hint="cs"/>
          <w:rtl/>
          <w:lang w:eastAsia="he-IL"/>
        </w:rPr>
        <w:t xml:space="preserve">מסווג </w:t>
      </w:r>
      <w:r>
        <w:rPr>
          <w:rFonts w:hint="cs"/>
          <w:rtl/>
          <w:lang w:eastAsia="he-IL"/>
        </w:rPr>
        <w:t xml:space="preserve">אפשר לצאת לחדר ליד. הסוד </w:t>
      </w:r>
      <w:bookmarkStart w:id="486" w:name="_ETM_Q1_3181351"/>
      <w:bookmarkEnd w:id="486"/>
      <w:r>
        <w:rPr>
          <w:rFonts w:hint="cs"/>
          <w:rtl/>
          <w:lang w:eastAsia="he-IL"/>
        </w:rPr>
        <w:t xml:space="preserve">הכי גדול שאפשר למסור בחדר ליד זה הסוד שאומר </w:t>
      </w:r>
      <w:bookmarkStart w:id="487" w:name="_ETM_Q1_3191213"/>
      <w:bookmarkEnd w:id="487"/>
      <w:r>
        <w:rPr>
          <w:rFonts w:hint="cs"/>
          <w:rtl/>
          <w:lang w:eastAsia="he-IL"/>
        </w:rPr>
        <w:t>שאנחנו רוצים אולי להסתיר מהציבור. לגבי שאר הדברים, הרי אנחנו</w:t>
      </w:r>
      <w:bookmarkStart w:id="488" w:name="_ETM_Q1_3196288"/>
      <w:bookmarkEnd w:id="488"/>
      <w:r>
        <w:rPr>
          <w:rFonts w:hint="cs"/>
          <w:rtl/>
          <w:lang w:eastAsia="he-IL"/>
        </w:rPr>
        <w:t xml:space="preserve"> לא מדברים פה על מפרטים טכניים, לא מדברים על כמה </w:t>
      </w:r>
      <w:bookmarkStart w:id="489" w:name="_ETM_Q1_3196223"/>
      <w:bookmarkEnd w:id="489"/>
      <w:r>
        <w:rPr>
          <w:rFonts w:hint="cs"/>
          <w:rtl/>
          <w:lang w:eastAsia="he-IL"/>
        </w:rPr>
        <w:t>צוללות צריך, לא מדברים על</w:t>
      </w:r>
      <w:r w:rsidR="00162130">
        <w:rPr>
          <w:rFonts w:hint="cs"/>
          <w:rtl/>
          <w:lang w:eastAsia="he-IL"/>
        </w:rPr>
        <w:t xml:space="preserve"> </w:t>
      </w:r>
      <w:r>
        <w:rPr>
          <w:rFonts w:hint="cs"/>
          <w:rtl/>
          <w:lang w:eastAsia="he-IL"/>
        </w:rPr>
        <w:t xml:space="preserve">הסוגיות האלה. </w:t>
      </w:r>
    </w:p>
    <w:p w:rsidR="00162130" w:rsidRDefault="00162130" w:rsidP="00162130">
      <w:pPr>
        <w:rPr>
          <w:rtl/>
          <w:lang w:eastAsia="he-IL"/>
        </w:rPr>
      </w:pPr>
    </w:p>
    <w:p w:rsidR="00DD13B6" w:rsidRDefault="00DD13B6" w:rsidP="00162130">
      <w:pPr>
        <w:rPr>
          <w:rtl/>
          <w:lang w:eastAsia="he-IL"/>
        </w:rPr>
      </w:pPr>
      <w:r>
        <w:rPr>
          <w:rFonts w:hint="cs"/>
          <w:rtl/>
          <w:lang w:eastAsia="he-IL"/>
        </w:rPr>
        <w:t xml:space="preserve">הסוגיה הזו היא </w:t>
      </w:r>
      <w:bookmarkStart w:id="490" w:name="_ETM_Q1_3204527"/>
      <w:bookmarkEnd w:id="490"/>
      <w:r>
        <w:rPr>
          <w:rFonts w:hint="cs"/>
          <w:rtl/>
          <w:lang w:eastAsia="he-IL"/>
        </w:rPr>
        <w:t xml:space="preserve">סוגיה שהכי קרעה את הציבור הישראלי בשנים האחרונות. אם לא </w:t>
      </w:r>
      <w:bookmarkStart w:id="491" w:name="_ETM_Q1_3209770"/>
      <w:bookmarkEnd w:id="491"/>
      <w:r>
        <w:rPr>
          <w:rFonts w:hint="cs"/>
          <w:rtl/>
          <w:lang w:eastAsia="he-IL"/>
        </w:rPr>
        <w:t>תיחקר בצורה שקופה וגלויה יהיה צד, שהוא בערך 50% מהצ</w:t>
      </w:r>
      <w:bookmarkStart w:id="492" w:name="_ETM_Q1_3216668"/>
      <w:bookmarkEnd w:id="492"/>
      <w:r>
        <w:rPr>
          <w:rFonts w:hint="cs"/>
          <w:rtl/>
          <w:lang w:eastAsia="he-IL"/>
        </w:rPr>
        <w:t xml:space="preserve">יבור שיגיד כאן טייחו, כאן הסתירו, כאן שיקרו. הדבר הזה </w:t>
      </w:r>
      <w:bookmarkStart w:id="493" w:name="_ETM_Q1_3227283"/>
      <w:bookmarkEnd w:id="493"/>
      <w:r>
        <w:rPr>
          <w:rFonts w:hint="cs"/>
          <w:rtl/>
          <w:lang w:eastAsia="he-IL"/>
        </w:rPr>
        <w:t xml:space="preserve">חייב להיות גלוי לאור השמש. לדעתי, זה גם הדבר </w:t>
      </w:r>
      <w:bookmarkStart w:id="494" w:name="_ETM_Q1_3236942"/>
      <w:bookmarkEnd w:id="494"/>
      <w:r>
        <w:rPr>
          <w:rFonts w:hint="cs"/>
          <w:rtl/>
          <w:lang w:eastAsia="he-IL"/>
        </w:rPr>
        <w:t xml:space="preserve">שיועיל ביותר לביטחון. אם מי שאחראי על הרכש בשנים </w:t>
      </w:r>
      <w:bookmarkStart w:id="495" w:name="_ETM_Q1_3246398"/>
      <w:bookmarkEnd w:id="495"/>
      <w:r>
        <w:rPr>
          <w:rFonts w:hint="cs"/>
          <w:rtl/>
          <w:lang w:eastAsia="he-IL"/>
        </w:rPr>
        <w:t xml:space="preserve">הקרובות יידע שהדברים לא יכולים מוסתרים במקום סודי, אני לא אומר שצה"ל צריך לחשוף כמה </w:t>
      </w:r>
      <w:r>
        <w:rPr>
          <w:rFonts w:hint="cs"/>
          <w:rtl/>
          <w:lang w:eastAsia="he-IL"/>
        </w:rPr>
        <w:lastRenderedPageBreak/>
        <w:t xml:space="preserve">צוללות הוא צריך ומאיזו סיבה או איזה סוג של צוללות. לא על זה מדובר, זה יכול להיות בחדר הצדדי, לא על זה המחלוקת הציבורית בכלל. </w:t>
      </w:r>
      <w:bookmarkStart w:id="496" w:name="_ETM_Q1_3266295"/>
      <w:bookmarkStart w:id="497" w:name="_ETM_Q1_3270183"/>
      <w:bookmarkEnd w:id="496"/>
      <w:bookmarkEnd w:id="497"/>
    </w:p>
    <w:p w:rsidR="00DD13B6" w:rsidRDefault="00DD13B6" w:rsidP="00DD13B6">
      <w:pPr>
        <w:rPr>
          <w:rtl/>
          <w:lang w:eastAsia="he-IL"/>
        </w:rPr>
      </w:pPr>
      <w:bookmarkStart w:id="498" w:name="_ETM_Q1_3270249"/>
      <w:bookmarkEnd w:id="498"/>
    </w:p>
    <w:p w:rsidR="00D016F7" w:rsidRDefault="00DD13B6" w:rsidP="00DD13B6">
      <w:pPr>
        <w:rPr>
          <w:rtl/>
          <w:lang w:eastAsia="he-IL"/>
        </w:rPr>
      </w:pPr>
      <w:bookmarkStart w:id="499" w:name="_ETM_Q1_3270359"/>
      <w:bookmarkStart w:id="500" w:name="_ETM_Q1_3270415"/>
      <w:bookmarkEnd w:id="499"/>
      <w:bookmarkEnd w:id="500"/>
      <w:r>
        <w:rPr>
          <w:rFonts w:hint="cs"/>
          <w:rtl/>
          <w:lang w:eastAsia="he-IL"/>
        </w:rPr>
        <w:t xml:space="preserve">לכן מאוד חשוב שהדבר הזה יהיה שקוף. אני לא רואה </w:t>
      </w:r>
      <w:bookmarkStart w:id="501" w:name="_ETM_Q1_3273890"/>
      <w:bookmarkEnd w:id="501"/>
      <w:r>
        <w:rPr>
          <w:rFonts w:hint="cs"/>
          <w:rtl/>
          <w:lang w:eastAsia="he-IL"/>
        </w:rPr>
        <w:t xml:space="preserve">כאן סתירה בין הזכות לדעת לבין ביטחון. אני רואה ששני </w:t>
      </w:r>
      <w:bookmarkStart w:id="502" w:name="_ETM_Q1_3280909"/>
      <w:bookmarkEnd w:id="502"/>
      <w:r>
        <w:rPr>
          <w:rFonts w:hint="cs"/>
          <w:rtl/>
          <w:lang w:eastAsia="he-IL"/>
        </w:rPr>
        <w:t xml:space="preserve">הנימוקים האלה, גם הזכות לדעת שהיא זכות בסיסית במשטר דמוקרטי, </w:t>
      </w:r>
      <w:bookmarkStart w:id="503" w:name="_ETM_Q1_3285371"/>
      <w:bookmarkEnd w:id="503"/>
      <w:r>
        <w:rPr>
          <w:rFonts w:hint="cs"/>
          <w:rtl/>
          <w:lang w:eastAsia="he-IL"/>
        </w:rPr>
        <w:t>זה לא משהו קטן וגם הביטחון, שגם הוא בסיסי, כי</w:t>
      </w:r>
      <w:bookmarkStart w:id="504" w:name="_ETM_Q1_3290509"/>
      <w:bookmarkEnd w:id="504"/>
      <w:r>
        <w:rPr>
          <w:rFonts w:hint="cs"/>
          <w:rtl/>
          <w:lang w:eastAsia="he-IL"/>
        </w:rPr>
        <w:t xml:space="preserve"> בלי הביטחון אנחנו מתים ואז לא יהיה לנו משטר דמוקרטי, </w:t>
      </w:r>
      <w:bookmarkStart w:id="505" w:name="_ETM_Q1_3293539"/>
      <w:bookmarkEnd w:id="505"/>
      <w:r>
        <w:rPr>
          <w:rFonts w:hint="cs"/>
          <w:rtl/>
          <w:lang w:eastAsia="he-IL"/>
        </w:rPr>
        <w:t>שניהם הולכים באותו כיוון. הנקודות הקטנות שירצו לברר,</w:t>
      </w:r>
      <w:bookmarkStart w:id="506" w:name="_ETM_Q1_3299095"/>
      <w:bookmarkEnd w:id="506"/>
      <w:r>
        <w:rPr>
          <w:rFonts w:hint="cs"/>
          <w:rtl/>
          <w:lang w:eastAsia="he-IL"/>
        </w:rPr>
        <w:t xml:space="preserve"> בשביל זה העמידו בראש הוועדה את נשיא בית המשפט העליון</w:t>
      </w:r>
      <w:bookmarkStart w:id="507" w:name="_ETM_Q1_3302278"/>
      <w:bookmarkEnd w:id="507"/>
      <w:r>
        <w:rPr>
          <w:rFonts w:hint="cs"/>
          <w:rtl/>
          <w:lang w:eastAsia="he-IL"/>
        </w:rPr>
        <w:t xml:space="preserve"> בדימוס, לא העמידו בראש הוועדה סטודנט שנה א' חלילה. </w:t>
      </w:r>
      <w:bookmarkStart w:id="508" w:name="_ETM_Q1_3308444"/>
      <w:bookmarkEnd w:id="508"/>
    </w:p>
    <w:p w:rsidR="00DD13B6" w:rsidRDefault="00DD13B6" w:rsidP="00DD13B6">
      <w:pPr>
        <w:rPr>
          <w:rtl/>
          <w:lang w:eastAsia="he-IL"/>
        </w:rPr>
      </w:pPr>
      <w:bookmarkStart w:id="509" w:name="_ETM_Q1_3308494"/>
      <w:bookmarkStart w:id="510" w:name="_ETM_Q1_3308603"/>
      <w:bookmarkEnd w:id="509"/>
      <w:bookmarkEnd w:id="510"/>
    </w:p>
    <w:p w:rsidR="00D07D04" w:rsidRDefault="007C5C07" w:rsidP="00C16E54">
      <w:pPr>
        <w:rPr>
          <w:rtl/>
          <w:lang w:eastAsia="he-IL"/>
        </w:rPr>
      </w:pPr>
      <w:bookmarkStart w:id="511" w:name="_ETM_Q1_3308647"/>
      <w:bookmarkEnd w:id="511"/>
      <w:r>
        <w:rPr>
          <w:rFonts w:hint="cs"/>
          <w:rtl/>
          <w:lang w:eastAsia="he-IL"/>
        </w:rPr>
        <w:t xml:space="preserve">הדבר הזה חייב להיחקר בצורה הזו, חייב להיות שכל יום הציבור </w:t>
      </w:r>
      <w:bookmarkStart w:id="512" w:name="_ETM_Q1_3312106"/>
      <w:bookmarkEnd w:id="512"/>
      <w:r>
        <w:rPr>
          <w:rFonts w:hint="cs"/>
          <w:rtl/>
          <w:lang w:eastAsia="he-IL"/>
        </w:rPr>
        <w:t xml:space="preserve">יראה ויגיד, אולי טעיתי במשהו שחשבתי, משני הצדדים. כאן יש </w:t>
      </w:r>
      <w:bookmarkStart w:id="513" w:name="_ETM_Q1_3317100"/>
      <w:bookmarkEnd w:id="513"/>
      <w:r>
        <w:rPr>
          <w:rFonts w:hint="cs"/>
          <w:rtl/>
          <w:lang w:eastAsia="he-IL"/>
        </w:rPr>
        <w:t xml:space="preserve">אולי יותר נציגים מצד אחד, שאני משתייך אליו, שיותר </w:t>
      </w:r>
      <w:bookmarkStart w:id="514" w:name="_ETM_Q1_3323458"/>
      <w:bookmarkEnd w:id="514"/>
      <w:r>
        <w:rPr>
          <w:rFonts w:hint="cs"/>
          <w:rtl/>
          <w:lang w:eastAsia="he-IL"/>
        </w:rPr>
        <w:t xml:space="preserve">חושדים במה שהיה, אבל אני בטוח שיש בציבור </w:t>
      </w:r>
      <w:r w:rsidR="00196AB6">
        <w:rPr>
          <w:rFonts w:hint="cs"/>
          <w:rtl/>
          <w:lang w:eastAsia="he-IL"/>
        </w:rPr>
        <w:t xml:space="preserve">הרבה </w:t>
      </w:r>
      <w:bookmarkStart w:id="515" w:name="_ETM_Q1_3327329"/>
      <w:bookmarkEnd w:id="515"/>
      <w:r w:rsidR="00196AB6">
        <w:rPr>
          <w:rFonts w:hint="cs"/>
          <w:rtl/>
          <w:lang w:eastAsia="he-IL"/>
        </w:rPr>
        <w:t xml:space="preserve">אנשים שבטוחים שהכול היה בסדר. גם הם צריכים לקבל את </w:t>
      </w:r>
      <w:bookmarkStart w:id="516" w:name="_ETM_Q1_3329710"/>
      <w:bookmarkEnd w:id="516"/>
      <w:r w:rsidR="00196AB6">
        <w:rPr>
          <w:rFonts w:hint="cs"/>
          <w:rtl/>
          <w:lang w:eastAsia="he-IL"/>
        </w:rPr>
        <w:t xml:space="preserve">התשובה וגם האנשים שנמצאים כאן ברוב, צריכים לקבל </w:t>
      </w:r>
      <w:bookmarkStart w:id="517" w:name="_ETM_Q1_3335204"/>
      <w:bookmarkEnd w:id="517"/>
      <w:r w:rsidR="00196AB6">
        <w:rPr>
          <w:rFonts w:hint="cs"/>
          <w:rtl/>
          <w:lang w:eastAsia="he-IL"/>
        </w:rPr>
        <w:t>את התשובות מה היה בסדר ומה היה לא בסדר. כמו</w:t>
      </w:r>
      <w:bookmarkStart w:id="518" w:name="_ETM_Q1_3338567"/>
      <w:bookmarkEnd w:id="518"/>
      <w:r w:rsidR="00196AB6">
        <w:rPr>
          <w:rFonts w:hint="cs"/>
          <w:rtl/>
          <w:lang w:eastAsia="he-IL"/>
        </w:rPr>
        <w:t xml:space="preserve"> כל דבר במציאות יתברר שיש דברים שכן היו בסדר </w:t>
      </w:r>
      <w:bookmarkStart w:id="519" w:name="_ETM_Q1_3341799"/>
      <w:bookmarkEnd w:id="519"/>
      <w:r w:rsidR="00196AB6">
        <w:rPr>
          <w:rFonts w:hint="cs"/>
          <w:rtl/>
          <w:lang w:eastAsia="he-IL"/>
        </w:rPr>
        <w:t>למרות שחשבנו שלא ויש דברים שלא היו בסדר, למרות שחשבנו</w:t>
      </w:r>
      <w:bookmarkStart w:id="520" w:name="_ETM_Q1_3345606"/>
      <w:bookmarkEnd w:id="520"/>
      <w:r w:rsidR="00196AB6">
        <w:rPr>
          <w:rFonts w:hint="cs"/>
          <w:rtl/>
          <w:lang w:eastAsia="he-IL"/>
        </w:rPr>
        <w:t xml:space="preserve"> שכן. איך זה יתברר אם יחליטו על כל דבר</w:t>
      </w:r>
      <w:bookmarkStart w:id="521" w:name="_ETM_Q1_3348116"/>
      <w:bookmarkEnd w:id="521"/>
      <w:r w:rsidR="00196AB6">
        <w:rPr>
          <w:rFonts w:hint="cs"/>
          <w:rtl/>
          <w:lang w:eastAsia="he-IL"/>
        </w:rPr>
        <w:t xml:space="preserve"> שהוא סודי? זה חייב להיות הרבה יותר שקוף, ברור ופתוח, </w:t>
      </w:r>
      <w:bookmarkStart w:id="522" w:name="_ETM_Q1_3358757"/>
      <w:bookmarkEnd w:id="522"/>
      <w:r w:rsidR="00196AB6">
        <w:rPr>
          <w:rFonts w:hint="cs"/>
          <w:rtl/>
          <w:lang w:eastAsia="he-IL"/>
        </w:rPr>
        <w:t>אלא אם כן יהיה משהו שיוחלט אחרת וילכו לחדר הצדדי.</w:t>
      </w:r>
      <w:bookmarkStart w:id="523" w:name="_ETM_Q1_3363014"/>
      <w:bookmarkEnd w:id="523"/>
      <w:r w:rsidR="00196AB6">
        <w:rPr>
          <w:rFonts w:hint="cs"/>
          <w:rtl/>
          <w:lang w:eastAsia="he-IL"/>
        </w:rPr>
        <w:t xml:space="preserve"> </w:t>
      </w:r>
    </w:p>
    <w:p w:rsidR="00D07D04" w:rsidRDefault="00D07D04" w:rsidP="00196AB6">
      <w:pPr>
        <w:rPr>
          <w:rtl/>
          <w:lang w:eastAsia="he-IL"/>
        </w:rPr>
      </w:pPr>
    </w:p>
    <w:p w:rsidR="00DD13B6" w:rsidRDefault="00196AB6" w:rsidP="00C16E54">
      <w:pPr>
        <w:rPr>
          <w:rtl/>
          <w:lang w:eastAsia="he-IL"/>
        </w:rPr>
      </w:pPr>
      <w:r>
        <w:rPr>
          <w:rFonts w:hint="cs"/>
          <w:rtl/>
          <w:lang w:eastAsia="he-IL"/>
        </w:rPr>
        <w:t xml:space="preserve">המצלמות צריכות להיות בדיוק כמו בוועדה הזו. בדיוק כמו שניהלת, בצדק, את הוועדה הזו. אם כך נעשה, אנחנו יכולים לפתור את המחלוקת הזו </w:t>
      </w:r>
      <w:r w:rsidR="00F80105">
        <w:rPr>
          <w:rFonts w:hint="cs"/>
          <w:rtl/>
          <w:lang w:eastAsia="he-IL"/>
        </w:rPr>
        <w:t xml:space="preserve">שהיא מחלוקת ציבורית עצומה. זה לא עניין </w:t>
      </w:r>
      <w:bookmarkStart w:id="524" w:name="_ETM_Q1_3373239"/>
      <w:bookmarkEnd w:id="524"/>
      <w:r w:rsidR="00F80105">
        <w:rPr>
          <w:rFonts w:hint="cs"/>
          <w:rtl/>
          <w:lang w:eastAsia="he-IL"/>
        </w:rPr>
        <w:t xml:space="preserve">רק מה עשה ראש הממשלה לשעבר, ראש האופוזיציה היום. זה </w:t>
      </w:r>
      <w:bookmarkStart w:id="525" w:name="_ETM_Q1_3379309"/>
      <w:bookmarkEnd w:id="525"/>
      <w:r w:rsidR="00F80105">
        <w:rPr>
          <w:rFonts w:hint="cs"/>
          <w:rtl/>
          <w:lang w:eastAsia="he-IL"/>
        </w:rPr>
        <w:t>הדבר הקטן כאן. חשוב עוד יותר מזה, שנדע לעתיד, מי</w:t>
      </w:r>
      <w:r w:rsidR="00C16E54">
        <w:rPr>
          <w:rFonts w:hint="cs"/>
          <w:rtl/>
          <w:lang w:eastAsia="he-IL"/>
        </w:rPr>
        <w:t xml:space="preserve"> </w:t>
      </w:r>
      <w:r w:rsidR="00F80105">
        <w:rPr>
          <w:rFonts w:hint="cs"/>
          <w:rtl/>
          <w:lang w:eastAsia="he-IL"/>
        </w:rPr>
        <w:t>ש</w:t>
      </w:r>
      <w:bookmarkStart w:id="526" w:name="_ETM_Q1_3387678"/>
      <w:bookmarkEnd w:id="526"/>
      <w:r w:rsidR="00F80105">
        <w:rPr>
          <w:rFonts w:hint="cs"/>
          <w:rtl/>
          <w:lang w:eastAsia="he-IL"/>
        </w:rPr>
        <w:t>אחראי על הד</w:t>
      </w:r>
      <w:r w:rsidR="00C16E54">
        <w:rPr>
          <w:rFonts w:hint="cs"/>
          <w:rtl/>
          <w:lang w:eastAsia="he-IL"/>
        </w:rPr>
        <w:t>ב</w:t>
      </w:r>
      <w:r w:rsidR="00F80105">
        <w:rPr>
          <w:rFonts w:hint="cs"/>
          <w:rtl/>
          <w:lang w:eastAsia="he-IL"/>
        </w:rPr>
        <w:t xml:space="preserve">רים האלה, ייזהר שבע פעמים כי הוא ידע </w:t>
      </w:r>
      <w:bookmarkStart w:id="527" w:name="_ETM_Q1_3392467"/>
      <w:bookmarkEnd w:id="527"/>
      <w:r w:rsidR="00F80105">
        <w:rPr>
          <w:rFonts w:hint="cs"/>
          <w:rtl/>
          <w:lang w:eastAsia="he-IL"/>
        </w:rPr>
        <w:t xml:space="preserve">שהדברים האלה יבדקו בצורה הכי גלויה. </w:t>
      </w:r>
    </w:p>
    <w:p w:rsidR="00D016F7" w:rsidRDefault="00D016F7" w:rsidP="00D016F7">
      <w:pPr>
        <w:rPr>
          <w:rtl/>
          <w:lang w:eastAsia="he-IL"/>
        </w:rPr>
      </w:pPr>
    </w:p>
    <w:p w:rsidR="005B5A6B" w:rsidRDefault="005B5A6B" w:rsidP="005B5A6B">
      <w:pPr>
        <w:pStyle w:val="a4"/>
        <w:keepNext/>
        <w:rPr>
          <w:rtl/>
        </w:rPr>
      </w:pPr>
      <w:bookmarkStart w:id="528" w:name="ET_speaker_6152_28"/>
      <w:r w:rsidRPr="005B5A6B">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5B5A6B">
        <w:rPr>
          <w:rStyle w:val="TagStyle"/>
          <w:rtl/>
        </w:rPr>
        <w:t xml:space="preserve"> &lt;&lt; דובר &gt;&gt;</w:t>
      </w:r>
      <w:r>
        <w:rPr>
          <w:rtl/>
        </w:rPr>
        <w:t xml:space="preserve">   </w:t>
      </w:r>
      <w:bookmarkEnd w:id="528"/>
    </w:p>
    <w:p w:rsidR="005B5A6B" w:rsidRDefault="005B5A6B" w:rsidP="005B5A6B">
      <w:pPr>
        <w:pStyle w:val="KeepWithNext"/>
        <w:rPr>
          <w:rtl/>
          <w:lang w:eastAsia="he-IL"/>
        </w:rPr>
      </w:pPr>
    </w:p>
    <w:p w:rsidR="00C21B30" w:rsidRDefault="005B5A6B" w:rsidP="00C16E54">
      <w:pPr>
        <w:rPr>
          <w:rtl/>
          <w:lang w:eastAsia="he-IL"/>
        </w:rPr>
      </w:pPr>
      <w:r>
        <w:rPr>
          <w:rFonts w:hint="cs"/>
          <w:rtl/>
          <w:lang w:eastAsia="he-IL"/>
        </w:rPr>
        <w:t>סביר להניח</w:t>
      </w:r>
      <w:r w:rsidR="00486D77">
        <w:rPr>
          <w:rFonts w:hint="cs"/>
          <w:rtl/>
          <w:lang w:eastAsia="he-IL"/>
        </w:rPr>
        <w:t xml:space="preserve"> </w:t>
      </w:r>
      <w:r>
        <w:rPr>
          <w:rFonts w:hint="cs"/>
          <w:rtl/>
          <w:lang w:eastAsia="he-IL"/>
        </w:rPr>
        <w:t xml:space="preserve">שאנחנו משלמים פה מחיר </w:t>
      </w:r>
      <w:r w:rsidR="00A04F0A">
        <w:rPr>
          <w:rFonts w:hint="cs"/>
          <w:rtl/>
          <w:lang w:eastAsia="he-IL"/>
        </w:rPr>
        <w:t>ע</w:t>
      </w:r>
      <w:r>
        <w:rPr>
          <w:rFonts w:hint="cs"/>
          <w:rtl/>
          <w:lang w:eastAsia="he-IL"/>
        </w:rPr>
        <w:t>ל שנים של טיוח עד כדי אובדן אמון</w:t>
      </w:r>
      <w:r w:rsidR="00F55706">
        <w:rPr>
          <w:rFonts w:hint="cs"/>
          <w:rtl/>
          <w:lang w:eastAsia="he-IL"/>
        </w:rPr>
        <w:t>.</w:t>
      </w:r>
      <w:r>
        <w:rPr>
          <w:rFonts w:hint="cs"/>
          <w:rtl/>
          <w:lang w:eastAsia="he-IL"/>
        </w:rPr>
        <w:t xml:space="preserve"> אנחנו צריכים לשלם את המחיר הזה </w:t>
      </w:r>
      <w:r w:rsidR="00F55706">
        <w:rPr>
          <w:rFonts w:hint="cs"/>
          <w:rtl/>
          <w:lang w:eastAsia="he-IL"/>
        </w:rPr>
        <w:t xml:space="preserve">בגאווה. </w:t>
      </w:r>
      <w:r>
        <w:rPr>
          <w:rFonts w:hint="cs"/>
          <w:rtl/>
          <w:lang w:eastAsia="he-IL"/>
        </w:rPr>
        <w:t xml:space="preserve">יש בפתיחה </w:t>
      </w:r>
      <w:r w:rsidR="00F55706">
        <w:rPr>
          <w:rFonts w:hint="cs"/>
          <w:rtl/>
          <w:lang w:eastAsia="he-IL"/>
        </w:rPr>
        <w:t>ש</w:t>
      </w:r>
      <w:r>
        <w:rPr>
          <w:rFonts w:hint="cs"/>
          <w:rtl/>
          <w:lang w:eastAsia="he-IL"/>
        </w:rPr>
        <w:t xml:space="preserve">ל הדיונים מסר חשוב עבור הציבור וגם </w:t>
      </w:r>
      <w:r w:rsidR="00F55706">
        <w:rPr>
          <w:rFonts w:hint="cs"/>
          <w:rtl/>
          <w:lang w:eastAsia="he-IL"/>
        </w:rPr>
        <w:t>מסר חשוב עבורנו</w:t>
      </w:r>
      <w:r>
        <w:rPr>
          <w:rFonts w:hint="cs"/>
          <w:rtl/>
          <w:lang w:eastAsia="he-IL"/>
        </w:rPr>
        <w:t xml:space="preserve"> פנימה. כשאישרנו את תקציב הביטחון היינו צריכים להבין שיום אחד </w:t>
      </w:r>
      <w:r w:rsidR="00C21B30">
        <w:rPr>
          <w:rFonts w:hint="cs"/>
          <w:rtl/>
          <w:lang w:eastAsia="he-IL"/>
        </w:rPr>
        <w:t xml:space="preserve">יכול </w:t>
      </w:r>
      <w:bookmarkStart w:id="529" w:name="_ETM_Q1_3428742"/>
      <w:bookmarkEnd w:id="529"/>
      <w:r w:rsidR="00C21B30">
        <w:rPr>
          <w:rFonts w:hint="cs"/>
          <w:rtl/>
          <w:lang w:eastAsia="he-IL"/>
        </w:rPr>
        <w:t>להיות ש</w:t>
      </w:r>
      <w:r>
        <w:rPr>
          <w:rFonts w:hint="cs"/>
          <w:rtl/>
          <w:lang w:eastAsia="he-IL"/>
        </w:rPr>
        <w:t xml:space="preserve">הדברים </w:t>
      </w:r>
      <w:r w:rsidR="00C21B30">
        <w:rPr>
          <w:rFonts w:hint="cs"/>
          <w:rtl/>
          <w:lang w:eastAsia="he-IL"/>
        </w:rPr>
        <w:t xml:space="preserve">יתגלגלו כך שזה יצטרך להיות שקוף </w:t>
      </w:r>
      <w:r>
        <w:rPr>
          <w:rFonts w:hint="cs"/>
          <w:rtl/>
          <w:lang w:eastAsia="he-IL"/>
        </w:rPr>
        <w:t xml:space="preserve">ונצטרך לעמוד מאחורי ההצבעות שלנו. </w:t>
      </w:r>
      <w:bookmarkStart w:id="530" w:name="_ETM_Q1_3433849"/>
      <w:bookmarkEnd w:id="530"/>
    </w:p>
    <w:p w:rsidR="00C21B30" w:rsidRDefault="00C21B30" w:rsidP="00C21B30">
      <w:pPr>
        <w:rPr>
          <w:rtl/>
          <w:lang w:eastAsia="he-IL"/>
        </w:rPr>
      </w:pPr>
      <w:bookmarkStart w:id="531" w:name="_ETM_Q1_3433887"/>
      <w:bookmarkStart w:id="532" w:name="_ETM_Q1_3433994"/>
      <w:bookmarkEnd w:id="531"/>
      <w:bookmarkEnd w:id="532"/>
    </w:p>
    <w:p w:rsidR="00063E59" w:rsidRDefault="005B5A6B" w:rsidP="00CB564F">
      <w:pPr>
        <w:rPr>
          <w:rtl/>
          <w:lang w:eastAsia="he-IL"/>
        </w:rPr>
      </w:pPr>
      <w:bookmarkStart w:id="533" w:name="_ETM_Q1_3434026"/>
      <w:bookmarkEnd w:id="533"/>
      <w:r>
        <w:rPr>
          <w:rFonts w:hint="cs"/>
          <w:rtl/>
          <w:lang w:eastAsia="he-IL"/>
        </w:rPr>
        <w:t>אני מבקשת לדעת לגבי סעיף 6</w:t>
      </w:r>
      <w:r w:rsidR="008859D5">
        <w:rPr>
          <w:rFonts w:hint="cs"/>
          <w:rtl/>
          <w:lang w:eastAsia="he-IL"/>
        </w:rPr>
        <w:t>,</w:t>
      </w:r>
      <w:r>
        <w:rPr>
          <w:rFonts w:hint="cs"/>
          <w:rtl/>
          <w:lang w:eastAsia="he-IL"/>
        </w:rPr>
        <w:t xml:space="preserve"> האם נוכל לאשר כל פניה לגופה </w:t>
      </w:r>
      <w:r w:rsidR="008859D5">
        <w:rPr>
          <w:rFonts w:hint="cs"/>
          <w:rtl/>
          <w:lang w:eastAsia="he-IL"/>
        </w:rPr>
        <w:t>או שזה פתוח, הם יחליטו מתי מטילים</w:t>
      </w:r>
      <w:r>
        <w:rPr>
          <w:rFonts w:hint="cs"/>
          <w:rtl/>
          <w:lang w:eastAsia="he-IL"/>
        </w:rPr>
        <w:t xml:space="preserve"> חיסיון</w:t>
      </w:r>
      <w:r w:rsidR="008859D5">
        <w:rPr>
          <w:rFonts w:hint="cs"/>
          <w:rtl/>
          <w:lang w:eastAsia="he-IL"/>
        </w:rPr>
        <w:t xml:space="preserve">? אם זה </w:t>
      </w:r>
      <w:bookmarkStart w:id="534" w:name="_ETM_Q1_3453432"/>
      <w:bookmarkEnd w:id="534"/>
      <w:r w:rsidR="008859D5">
        <w:rPr>
          <w:rFonts w:hint="cs"/>
          <w:rtl/>
          <w:lang w:eastAsia="he-IL"/>
        </w:rPr>
        <w:t xml:space="preserve">המצב, למה אנחנו לא מסתפקים בסעיף 18 שהוא בסך הכול </w:t>
      </w:r>
      <w:bookmarkStart w:id="535" w:name="_ETM_Q1_3454706"/>
      <w:bookmarkEnd w:id="535"/>
      <w:r w:rsidR="008859D5">
        <w:rPr>
          <w:rFonts w:hint="cs"/>
          <w:rtl/>
          <w:lang w:eastAsia="he-IL"/>
        </w:rPr>
        <w:t xml:space="preserve">די מתון והגיוני? </w:t>
      </w:r>
      <w:r w:rsidR="00063E59">
        <w:rPr>
          <w:rFonts w:hint="cs"/>
          <w:rtl/>
          <w:lang w:eastAsia="he-IL"/>
        </w:rPr>
        <w:t xml:space="preserve">את שאר הדברים שכתבתי להגיד כבר אמרו </w:t>
      </w:r>
      <w:bookmarkStart w:id="536" w:name="_ETM_Q1_3464365"/>
      <w:bookmarkEnd w:id="536"/>
      <w:r w:rsidR="00063E59">
        <w:rPr>
          <w:rFonts w:hint="cs"/>
          <w:rtl/>
          <w:lang w:eastAsia="he-IL"/>
        </w:rPr>
        <w:t xml:space="preserve">קודמיי, אז תודה על הדברים, הם חשובים. הנטייה שלי, </w:t>
      </w:r>
      <w:bookmarkStart w:id="537" w:name="_ETM_Q1_3476574"/>
      <w:bookmarkEnd w:id="537"/>
      <w:r w:rsidR="00063E59">
        <w:rPr>
          <w:rFonts w:hint="cs"/>
          <w:rtl/>
          <w:lang w:eastAsia="he-IL"/>
        </w:rPr>
        <w:t xml:space="preserve">אם זו הצעת הממשלה כפי שהיא, אני חושבת שאנחנו צריכים </w:t>
      </w:r>
      <w:bookmarkStart w:id="538" w:name="_ETM_Q1_3477178"/>
      <w:bookmarkEnd w:id="538"/>
      <w:r w:rsidR="00063E59">
        <w:rPr>
          <w:rFonts w:hint="cs"/>
          <w:rtl/>
          <w:lang w:eastAsia="he-IL"/>
        </w:rPr>
        <w:t xml:space="preserve">לשקול אותה מחדש ולראות איך משאירים את סעיף 18 במקום סעיף 6, 23 ונדבכים נוספים. </w:t>
      </w:r>
    </w:p>
    <w:p w:rsidR="00063E59" w:rsidRDefault="00063E59" w:rsidP="00063E59">
      <w:pPr>
        <w:rPr>
          <w:rtl/>
          <w:lang w:eastAsia="he-IL"/>
        </w:rPr>
      </w:pPr>
    </w:p>
    <w:p w:rsidR="005B5A6B" w:rsidRDefault="00063E59" w:rsidP="00CB564F">
      <w:pPr>
        <w:rPr>
          <w:rtl/>
          <w:lang w:eastAsia="he-IL"/>
        </w:rPr>
      </w:pPr>
      <w:r>
        <w:rPr>
          <w:rFonts w:hint="cs"/>
          <w:rtl/>
          <w:lang w:eastAsia="he-IL"/>
        </w:rPr>
        <w:t xml:space="preserve">אני בעד שקיפות, </w:t>
      </w:r>
      <w:bookmarkStart w:id="539" w:name="_ETM_Q1_3494246"/>
      <w:bookmarkEnd w:id="539"/>
      <w:r>
        <w:rPr>
          <w:rFonts w:hint="cs"/>
          <w:rtl/>
          <w:lang w:eastAsia="he-IL"/>
        </w:rPr>
        <w:t>לדעתי היא תפעל לטובתנו, כמו שאמרתי גם כמסר חשוב לציבור.</w:t>
      </w:r>
      <w:bookmarkStart w:id="540" w:name="_ETM_Q1_3500629"/>
      <w:bookmarkEnd w:id="540"/>
      <w:r>
        <w:rPr>
          <w:rFonts w:hint="cs"/>
          <w:rtl/>
          <w:lang w:eastAsia="he-IL"/>
        </w:rPr>
        <w:t xml:space="preserve"> על תלוש המ</w:t>
      </w:r>
      <w:r w:rsidR="00CB564F">
        <w:rPr>
          <w:rFonts w:hint="cs"/>
          <w:rtl/>
          <w:lang w:eastAsia="he-IL"/>
        </w:rPr>
        <w:t>ש</w:t>
      </w:r>
      <w:r>
        <w:rPr>
          <w:rFonts w:hint="cs"/>
          <w:rtl/>
          <w:lang w:eastAsia="he-IL"/>
        </w:rPr>
        <w:t>כ</w:t>
      </w:r>
      <w:r w:rsidR="00CB564F">
        <w:rPr>
          <w:rFonts w:hint="cs"/>
          <w:rtl/>
          <w:lang w:eastAsia="he-IL"/>
        </w:rPr>
        <w:t>ו</w:t>
      </w:r>
      <w:r>
        <w:rPr>
          <w:rFonts w:hint="cs"/>
          <w:rtl/>
          <w:lang w:eastAsia="he-IL"/>
        </w:rPr>
        <w:t xml:space="preserve">רת שלנו כתוב </w:t>
      </w:r>
      <w:r w:rsidR="00CB564F">
        <w:rPr>
          <w:rFonts w:hint="cs"/>
          <w:rtl/>
          <w:lang w:eastAsia="he-IL"/>
        </w:rPr>
        <w:t>"</w:t>
      </w:r>
      <w:r>
        <w:rPr>
          <w:rFonts w:hint="cs"/>
          <w:rtl/>
          <w:lang w:eastAsia="he-IL"/>
        </w:rPr>
        <w:t>מדינת ישראל</w:t>
      </w:r>
      <w:r w:rsidR="00CB564F">
        <w:rPr>
          <w:rFonts w:hint="cs"/>
          <w:rtl/>
          <w:lang w:eastAsia="he-IL"/>
        </w:rPr>
        <w:t>"</w:t>
      </w:r>
      <w:r>
        <w:rPr>
          <w:rFonts w:hint="cs"/>
          <w:rtl/>
          <w:lang w:eastAsia="he-IL"/>
        </w:rPr>
        <w:t xml:space="preserve"> ו</w:t>
      </w:r>
      <w:r w:rsidR="00CB564F">
        <w:rPr>
          <w:rFonts w:hint="cs"/>
          <w:rtl/>
          <w:lang w:eastAsia="he-IL"/>
        </w:rPr>
        <w:t>"</w:t>
      </w:r>
      <w:r>
        <w:rPr>
          <w:rFonts w:hint="cs"/>
          <w:rtl/>
          <w:lang w:eastAsia="he-IL"/>
        </w:rPr>
        <w:t>כנסת</w:t>
      </w:r>
      <w:bookmarkStart w:id="541" w:name="_ETM_Q1_3500240"/>
      <w:bookmarkEnd w:id="541"/>
      <w:r>
        <w:rPr>
          <w:rFonts w:hint="cs"/>
          <w:rtl/>
          <w:lang w:eastAsia="he-IL"/>
        </w:rPr>
        <w:t xml:space="preserve"> ישראל</w:t>
      </w:r>
      <w:r w:rsidR="00CB564F">
        <w:rPr>
          <w:rFonts w:hint="cs"/>
          <w:rtl/>
          <w:lang w:eastAsia="he-IL"/>
        </w:rPr>
        <w:t>"</w:t>
      </w:r>
      <w:r>
        <w:rPr>
          <w:rFonts w:hint="cs"/>
          <w:rtl/>
          <w:lang w:eastAsia="he-IL"/>
        </w:rPr>
        <w:t xml:space="preserve">, לא כתוב ציבור מסוים שבוחר בנו או שם של </w:t>
      </w:r>
      <w:bookmarkStart w:id="542" w:name="_ETM_Q1_3504634"/>
      <w:bookmarkEnd w:id="542"/>
      <w:r>
        <w:rPr>
          <w:rFonts w:hint="cs"/>
          <w:rtl/>
          <w:lang w:eastAsia="he-IL"/>
        </w:rPr>
        <w:t xml:space="preserve">בוחר כזה או אחר. יש לנו חובה לאנשים האלה. גם, </w:t>
      </w:r>
      <w:bookmarkStart w:id="543" w:name="_ETM_Q1_3510420"/>
      <w:bookmarkEnd w:id="543"/>
      <w:r>
        <w:rPr>
          <w:rFonts w:hint="cs"/>
          <w:rtl/>
          <w:lang w:eastAsia="he-IL"/>
        </w:rPr>
        <w:t xml:space="preserve">כלפינו פנימה, שניקח בחשבון את ההצבעות הבאות שלנו על נושאים </w:t>
      </w:r>
      <w:bookmarkStart w:id="544" w:name="_ETM_Q1_3513759"/>
      <w:bookmarkEnd w:id="544"/>
      <w:r>
        <w:rPr>
          <w:rFonts w:hint="cs"/>
          <w:rtl/>
          <w:lang w:eastAsia="he-IL"/>
        </w:rPr>
        <w:t xml:space="preserve">כל כך רגישים, תודה.   </w:t>
      </w:r>
    </w:p>
    <w:p w:rsidR="005B5A6B" w:rsidRDefault="005B5A6B" w:rsidP="005B5A6B">
      <w:pPr>
        <w:rPr>
          <w:rtl/>
          <w:lang w:eastAsia="he-IL"/>
        </w:rPr>
      </w:pPr>
    </w:p>
    <w:p w:rsidR="00506F60" w:rsidRDefault="00506F60" w:rsidP="00506F60">
      <w:pPr>
        <w:pStyle w:val="a4"/>
        <w:keepNext/>
        <w:rPr>
          <w:rtl/>
        </w:rPr>
      </w:pPr>
      <w:bookmarkStart w:id="545" w:name="ET_speaker_5105_29"/>
      <w:r w:rsidRPr="00506F60">
        <w:rPr>
          <w:rStyle w:val="TagStyle"/>
          <w:rtl/>
        </w:rPr>
        <w:t xml:space="preserve"> &lt;&lt; דובר &gt;&gt; </w:t>
      </w:r>
      <w:r>
        <w:rPr>
          <w:rtl/>
        </w:rPr>
        <w:t xml:space="preserve">מיכל </w:t>
      </w:r>
      <w:proofErr w:type="spellStart"/>
      <w:r>
        <w:rPr>
          <w:rtl/>
        </w:rPr>
        <w:t>רוזין</w:t>
      </w:r>
      <w:proofErr w:type="spellEnd"/>
      <w:r>
        <w:rPr>
          <w:rtl/>
        </w:rPr>
        <w:t xml:space="preserve"> (מרצ):</w:t>
      </w:r>
      <w:r w:rsidRPr="00506F60">
        <w:rPr>
          <w:rStyle w:val="TagStyle"/>
          <w:rtl/>
        </w:rPr>
        <w:t xml:space="preserve"> &lt;&lt; דובר &gt;&gt;</w:t>
      </w:r>
      <w:r>
        <w:rPr>
          <w:rtl/>
        </w:rPr>
        <w:t xml:space="preserve">   </w:t>
      </w:r>
      <w:bookmarkEnd w:id="545"/>
    </w:p>
    <w:p w:rsidR="00506F60" w:rsidRDefault="00506F60" w:rsidP="00506F60">
      <w:pPr>
        <w:pStyle w:val="KeepWithNext"/>
        <w:rPr>
          <w:rtl/>
          <w:lang w:eastAsia="he-IL"/>
        </w:rPr>
      </w:pPr>
    </w:p>
    <w:p w:rsidR="00E42424" w:rsidRDefault="00506F60" w:rsidP="00E42424">
      <w:pPr>
        <w:rPr>
          <w:rtl/>
          <w:lang w:eastAsia="he-IL"/>
        </w:rPr>
      </w:pPr>
      <w:r>
        <w:rPr>
          <w:rFonts w:hint="cs"/>
          <w:rtl/>
          <w:lang w:eastAsia="he-IL"/>
        </w:rPr>
        <w:t>בוקר טוב, עולים מדברי חבריי אותו טון ואותה אווירה שהייתה גם בדיון הקודם. אמרנו בצורה חד משמעית כולנו לממשלה</w:t>
      </w:r>
      <w:r w:rsidR="002166B2">
        <w:rPr>
          <w:rFonts w:hint="cs"/>
          <w:rtl/>
          <w:lang w:eastAsia="he-IL"/>
        </w:rPr>
        <w:t>,</w:t>
      </w:r>
      <w:r>
        <w:rPr>
          <w:rFonts w:hint="cs"/>
          <w:rtl/>
          <w:lang w:eastAsia="he-IL"/>
        </w:rPr>
        <w:t xml:space="preserve"> שמן הראוי שהדברים יהיו כמה שיותר פתוחים</w:t>
      </w:r>
      <w:r w:rsidR="002166B2">
        <w:rPr>
          <w:rFonts w:hint="cs"/>
          <w:rtl/>
          <w:lang w:eastAsia="he-IL"/>
        </w:rPr>
        <w:t>,</w:t>
      </w:r>
      <w:r>
        <w:rPr>
          <w:rFonts w:hint="cs"/>
          <w:rtl/>
          <w:lang w:eastAsia="he-IL"/>
        </w:rPr>
        <w:t xml:space="preserve"> חוץ מהדברים</w:t>
      </w:r>
      <w:r w:rsidR="006512CD">
        <w:rPr>
          <w:rFonts w:hint="cs"/>
          <w:rtl/>
          <w:lang w:eastAsia="he-IL"/>
        </w:rPr>
        <w:t xml:space="preserve"> </w:t>
      </w:r>
      <w:r>
        <w:rPr>
          <w:rFonts w:hint="cs"/>
          <w:rtl/>
          <w:lang w:eastAsia="he-IL"/>
        </w:rPr>
        <w:t>שכולנו מסכימים עלי</w:t>
      </w:r>
      <w:r w:rsidR="002166B2">
        <w:rPr>
          <w:rFonts w:hint="cs"/>
          <w:rtl/>
          <w:lang w:eastAsia="he-IL"/>
        </w:rPr>
        <w:t>הם</w:t>
      </w:r>
      <w:r>
        <w:rPr>
          <w:rFonts w:hint="cs"/>
          <w:rtl/>
          <w:lang w:eastAsia="he-IL"/>
        </w:rPr>
        <w:t xml:space="preserve"> שצריכים להיות חשאיים</w:t>
      </w:r>
      <w:r w:rsidR="002166B2">
        <w:rPr>
          <w:rFonts w:hint="cs"/>
          <w:rtl/>
          <w:lang w:eastAsia="he-IL"/>
        </w:rPr>
        <w:t xml:space="preserve"> והם בעצם לא מן העניין, </w:t>
      </w:r>
      <w:bookmarkStart w:id="546" w:name="_ETM_Q1_3554128"/>
      <w:bookmarkEnd w:id="546"/>
      <w:r w:rsidR="002166B2">
        <w:rPr>
          <w:rFonts w:hint="cs"/>
          <w:rtl/>
          <w:lang w:eastAsia="he-IL"/>
        </w:rPr>
        <w:t xml:space="preserve">באמת לא מעניין אותנו אלה מערכות ומה יש בתוך הפח, </w:t>
      </w:r>
      <w:bookmarkStart w:id="547" w:name="_ETM_Q1_3558540"/>
      <w:bookmarkEnd w:id="547"/>
      <w:r w:rsidR="002166B2">
        <w:rPr>
          <w:rFonts w:hint="cs"/>
          <w:rtl/>
          <w:lang w:eastAsia="he-IL"/>
        </w:rPr>
        <w:t xml:space="preserve">סליחה שאני מתייחסת לזה כך. </w:t>
      </w:r>
      <w:bookmarkStart w:id="548" w:name="_ETM_Q1_3562392"/>
      <w:bookmarkStart w:id="549" w:name="_ETM_Q1_3562431"/>
      <w:bookmarkStart w:id="550" w:name="_ETM_Q1_3562551"/>
      <w:bookmarkStart w:id="551" w:name="_ETM_Q1_3562581"/>
      <w:bookmarkEnd w:id="548"/>
      <w:bookmarkEnd w:id="549"/>
      <w:bookmarkEnd w:id="550"/>
      <w:bookmarkEnd w:id="551"/>
      <w:r w:rsidR="00E42424">
        <w:rPr>
          <w:rFonts w:hint="cs"/>
          <w:rtl/>
          <w:lang w:eastAsia="he-IL"/>
        </w:rPr>
        <w:t xml:space="preserve">מעניינים אותנו שני דברים </w:t>
      </w:r>
      <w:bookmarkStart w:id="552" w:name="_ETM_Q1_3560397"/>
      <w:bookmarkEnd w:id="552"/>
      <w:r w:rsidR="00E42424">
        <w:rPr>
          <w:rFonts w:hint="cs"/>
          <w:rtl/>
          <w:lang w:eastAsia="he-IL"/>
        </w:rPr>
        <w:t>עיקריים:</w:t>
      </w:r>
      <w:r w:rsidR="004A147B">
        <w:rPr>
          <w:rFonts w:hint="cs"/>
          <w:rtl/>
          <w:lang w:eastAsia="he-IL"/>
        </w:rPr>
        <w:t xml:space="preserve"> הליכי הרכש ותהליכי קבלת ההחלטות. </w:t>
      </w:r>
    </w:p>
    <w:p w:rsidR="00506F60" w:rsidRDefault="00506F60" w:rsidP="00506F60">
      <w:pPr>
        <w:rPr>
          <w:rtl/>
          <w:lang w:eastAsia="he-IL"/>
        </w:rPr>
      </w:pPr>
    </w:p>
    <w:p w:rsidR="006512CD" w:rsidRDefault="006512CD" w:rsidP="006512CD">
      <w:pPr>
        <w:pStyle w:val="af6"/>
        <w:keepNext/>
        <w:rPr>
          <w:rtl/>
        </w:rPr>
      </w:pPr>
      <w:bookmarkStart w:id="553" w:name="ET_yor_5766_30"/>
      <w:r w:rsidRPr="006512CD">
        <w:rPr>
          <w:rStyle w:val="TagStyle"/>
          <w:rtl/>
        </w:rPr>
        <w:t xml:space="preserve"> &lt;&lt; </w:t>
      </w:r>
      <w:proofErr w:type="spellStart"/>
      <w:r w:rsidRPr="006512CD">
        <w:rPr>
          <w:rStyle w:val="TagStyle"/>
          <w:rtl/>
        </w:rPr>
        <w:t>יור</w:t>
      </w:r>
      <w:proofErr w:type="spellEnd"/>
      <w:r w:rsidRPr="006512CD">
        <w:rPr>
          <w:rStyle w:val="TagStyle"/>
          <w:rtl/>
        </w:rPr>
        <w:t xml:space="preserve"> &gt;&gt; </w:t>
      </w:r>
      <w:r>
        <w:rPr>
          <w:rtl/>
        </w:rPr>
        <w:t>היו"ר רם בן ברק:</w:t>
      </w:r>
      <w:r w:rsidRPr="006512CD">
        <w:rPr>
          <w:rStyle w:val="TagStyle"/>
          <w:rtl/>
        </w:rPr>
        <w:t xml:space="preserve"> &lt;&lt; </w:t>
      </w:r>
      <w:proofErr w:type="spellStart"/>
      <w:r w:rsidRPr="006512CD">
        <w:rPr>
          <w:rStyle w:val="TagStyle"/>
          <w:rtl/>
        </w:rPr>
        <w:t>יור</w:t>
      </w:r>
      <w:proofErr w:type="spellEnd"/>
      <w:r w:rsidRPr="006512CD">
        <w:rPr>
          <w:rStyle w:val="TagStyle"/>
          <w:rtl/>
        </w:rPr>
        <w:t xml:space="preserve"> &gt;&gt;</w:t>
      </w:r>
      <w:r>
        <w:rPr>
          <w:rtl/>
        </w:rPr>
        <w:t xml:space="preserve">   </w:t>
      </w:r>
      <w:bookmarkEnd w:id="553"/>
    </w:p>
    <w:p w:rsidR="006512CD" w:rsidRDefault="006512CD" w:rsidP="006512CD">
      <w:pPr>
        <w:pStyle w:val="KeepWithNext"/>
        <w:rPr>
          <w:rtl/>
          <w:lang w:eastAsia="he-IL"/>
        </w:rPr>
      </w:pPr>
    </w:p>
    <w:p w:rsidR="006512CD" w:rsidRDefault="006512CD" w:rsidP="006512CD">
      <w:pPr>
        <w:rPr>
          <w:rtl/>
          <w:lang w:eastAsia="he-IL"/>
        </w:rPr>
      </w:pPr>
      <w:r>
        <w:rPr>
          <w:rFonts w:hint="cs"/>
          <w:rtl/>
          <w:lang w:eastAsia="he-IL"/>
        </w:rPr>
        <w:t>זו פלדה ועל הפלדה הזו יש דיון שלם, זה לא פח.</w:t>
      </w:r>
    </w:p>
    <w:p w:rsidR="006512CD" w:rsidRDefault="006512CD" w:rsidP="006512CD">
      <w:pPr>
        <w:rPr>
          <w:rtl/>
          <w:lang w:eastAsia="he-IL"/>
        </w:rPr>
      </w:pPr>
    </w:p>
    <w:p w:rsidR="006512CD" w:rsidRDefault="006512CD" w:rsidP="006512CD">
      <w:pPr>
        <w:pStyle w:val="-"/>
        <w:keepNext/>
        <w:rPr>
          <w:rtl/>
        </w:rPr>
      </w:pPr>
      <w:bookmarkStart w:id="554" w:name="ET_speakercontinue_5105_31"/>
      <w:r w:rsidRPr="006512CD">
        <w:rPr>
          <w:rStyle w:val="TagStyle"/>
          <w:rtl/>
        </w:rPr>
        <w:t xml:space="preserve"> &lt;&lt; </w:t>
      </w:r>
      <w:proofErr w:type="spellStart"/>
      <w:r w:rsidRPr="006512CD">
        <w:rPr>
          <w:rStyle w:val="TagStyle"/>
          <w:rtl/>
        </w:rPr>
        <w:t>דובר_המשך</w:t>
      </w:r>
      <w:proofErr w:type="spellEnd"/>
      <w:r w:rsidRPr="006512CD">
        <w:rPr>
          <w:rStyle w:val="TagStyle"/>
          <w:rtl/>
        </w:rPr>
        <w:t xml:space="preserve"> &gt;&gt; </w:t>
      </w:r>
      <w:r>
        <w:rPr>
          <w:rtl/>
        </w:rPr>
        <w:t xml:space="preserve">מיכל </w:t>
      </w:r>
      <w:proofErr w:type="spellStart"/>
      <w:r>
        <w:rPr>
          <w:rtl/>
        </w:rPr>
        <w:t>רוזין</w:t>
      </w:r>
      <w:proofErr w:type="spellEnd"/>
      <w:r>
        <w:rPr>
          <w:rtl/>
        </w:rPr>
        <w:t xml:space="preserve"> (מרצ):</w:t>
      </w:r>
      <w:r w:rsidRPr="006512CD">
        <w:rPr>
          <w:rStyle w:val="TagStyle"/>
          <w:rtl/>
        </w:rPr>
        <w:t xml:space="preserve"> &lt;&lt; </w:t>
      </w:r>
      <w:proofErr w:type="spellStart"/>
      <w:r w:rsidRPr="006512CD">
        <w:rPr>
          <w:rStyle w:val="TagStyle"/>
          <w:rtl/>
        </w:rPr>
        <w:t>דובר_המשך</w:t>
      </w:r>
      <w:proofErr w:type="spellEnd"/>
      <w:r w:rsidRPr="006512CD">
        <w:rPr>
          <w:rStyle w:val="TagStyle"/>
          <w:rtl/>
        </w:rPr>
        <w:t xml:space="preserve"> &gt;&gt;</w:t>
      </w:r>
      <w:r>
        <w:rPr>
          <w:rtl/>
        </w:rPr>
        <w:t xml:space="preserve">   </w:t>
      </w:r>
      <w:bookmarkEnd w:id="554"/>
    </w:p>
    <w:p w:rsidR="006512CD" w:rsidRDefault="006512CD" w:rsidP="006512CD">
      <w:pPr>
        <w:pStyle w:val="KeepWithNext"/>
        <w:rPr>
          <w:rtl/>
          <w:lang w:eastAsia="he-IL"/>
        </w:rPr>
      </w:pPr>
    </w:p>
    <w:p w:rsidR="004A147B" w:rsidRDefault="006512CD" w:rsidP="006C372E">
      <w:pPr>
        <w:rPr>
          <w:rtl/>
          <w:lang w:eastAsia="he-IL"/>
        </w:rPr>
      </w:pPr>
      <w:r>
        <w:rPr>
          <w:rFonts w:hint="cs"/>
          <w:rtl/>
          <w:lang w:eastAsia="he-IL"/>
        </w:rPr>
        <w:t xml:space="preserve">אתה רואה, </w:t>
      </w:r>
      <w:r w:rsidR="00E42424">
        <w:rPr>
          <w:rFonts w:hint="cs"/>
          <w:rtl/>
          <w:lang w:eastAsia="he-IL"/>
        </w:rPr>
        <w:t xml:space="preserve">עדיף שאני לא </w:t>
      </w:r>
      <w:bookmarkStart w:id="555" w:name="_ETM_Q1_3572230"/>
      <w:bookmarkEnd w:id="555"/>
      <w:r w:rsidR="00E42424">
        <w:rPr>
          <w:rFonts w:hint="cs"/>
          <w:rtl/>
          <w:lang w:eastAsia="he-IL"/>
        </w:rPr>
        <w:t xml:space="preserve">אדע. </w:t>
      </w:r>
      <w:r w:rsidR="006C372E">
        <w:rPr>
          <w:rFonts w:hint="cs"/>
          <w:rtl/>
          <w:lang w:eastAsia="he-IL"/>
        </w:rPr>
        <w:t xml:space="preserve">לכן אני באמת חושבת שהדיון שלנו יתמקד בשני נושאים </w:t>
      </w:r>
      <w:bookmarkStart w:id="556" w:name="_ETM_Q1_3581857"/>
      <w:bookmarkEnd w:id="556"/>
      <w:r w:rsidR="006C372E">
        <w:rPr>
          <w:rFonts w:hint="cs"/>
          <w:rtl/>
          <w:lang w:eastAsia="he-IL"/>
        </w:rPr>
        <w:t>עיקריים ועל כך הוחלט על הקמת ועדת חקירה</w:t>
      </w:r>
      <w:r w:rsidR="004A147B">
        <w:rPr>
          <w:rFonts w:hint="cs"/>
          <w:rtl/>
          <w:lang w:eastAsia="he-IL"/>
        </w:rPr>
        <w:t>:</w:t>
      </w:r>
      <w:bookmarkStart w:id="557" w:name="_ETM_Q1_3587044"/>
      <w:bookmarkEnd w:id="557"/>
      <w:r w:rsidR="004A147B">
        <w:rPr>
          <w:rFonts w:hint="cs"/>
          <w:rtl/>
          <w:lang w:eastAsia="he-IL"/>
        </w:rPr>
        <w:t xml:space="preserve"> תהליכי הרכש וקבלת ההחלטות של הדרג </w:t>
      </w:r>
      <w:bookmarkStart w:id="558" w:name="_ETM_Q1_3592946"/>
      <w:bookmarkEnd w:id="558"/>
      <w:r w:rsidR="004A147B">
        <w:rPr>
          <w:rFonts w:hint="cs"/>
          <w:rtl/>
          <w:lang w:eastAsia="he-IL"/>
        </w:rPr>
        <w:t xml:space="preserve">המדיני. שני הדברים האלה לדעתי הם קריטיים. בגללם הוקמה ועדת </w:t>
      </w:r>
      <w:bookmarkStart w:id="559" w:name="_ETM_Q1_3596851"/>
      <w:bookmarkEnd w:id="559"/>
      <w:r w:rsidR="004A147B">
        <w:rPr>
          <w:rFonts w:hint="cs"/>
          <w:rtl/>
          <w:lang w:eastAsia="he-IL"/>
        </w:rPr>
        <w:t xml:space="preserve">החקירה. </w:t>
      </w:r>
      <w:bookmarkStart w:id="560" w:name="_ETM_Q1_3599187"/>
      <w:bookmarkEnd w:id="560"/>
    </w:p>
    <w:p w:rsidR="004A147B" w:rsidRDefault="004A147B" w:rsidP="006C372E">
      <w:pPr>
        <w:rPr>
          <w:rtl/>
          <w:lang w:eastAsia="he-IL"/>
        </w:rPr>
      </w:pPr>
      <w:bookmarkStart w:id="561" w:name="_ETM_Q1_3599223"/>
      <w:bookmarkStart w:id="562" w:name="_ETM_Q1_3599475"/>
      <w:bookmarkEnd w:id="561"/>
      <w:bookmarkEnd w:id="562"/>
    </w:p>
    <w:p w:rsidR="0087700C" w:rsidRDefault="004A147B" w:rsidP="004D4BDE">
      <w:pPr>
        <w:rPr>
          <w:rtl/>
          <w:lang w:eastAsia="he-IL"/>
        </w:rPr>
      </w:pPr>
      <w:bookmarkStart w:id="563" w:name="_ETM_Q1_3599537"/>
      <w:bookmarkEnd w:id="563"/>
      <w:r>
        <w:rPr>
          <w:rFonts w:hint="cs"/>
          <w:rtl/>
          <w:lang w:eastAsia="he-IL"/>
        </w:rPr>
        <w:lastRenderedPageBreak/>
        <w:t>בממשלה הזו באנו והקמנו את ועדת החקירה כד</w:t>
      </w:r>
      <w:r w:rsidR="004D4BDE">
        <w:rPr>
          <w:rFonts w:hint="cs"/>
          <w:rtl/>
          <w:lang w:eastAsia="he-IL"/>
        </w:rPr>
        <w:t>י</w:t>
      </w:r>
      <w:r>
        <w:rPr>
          <w:rFonts w:hint="cs"/>
          <w:rtl/>
          <w:lang w:eastAsia="he-IL"/>
        </w:rPr>
        <w:t xml:space="preserve"> להשיב </w:t>
      </w:r>
      <w:bookmarkStart w:id="564" w:name="_ETM_Q1_3603507"/>
      <w:bookmarkEnd w:id="564"/>
      <w:r>
        <w:rPr>
          <w:rFonts w:hint="cs"/>
          <w:rtl/>
          <w:lang w:eastAsia="he-IL"/>
        </w:rPr>
        <w:t xml:space="preserve">את אמון הציבור שנפגע מול הממשלה </w:t>
      </w:r>
      <w:r w:rsidR="00F01BEA">
        <w:rPr>
          <w:rFonts w:hint="cs"/>
          <w:rtl/>
          <w:lang w:eastAsia="he-IL"/>
        </w:rPr>
        <w:t>ה</w:t>
      </w:r>
      <w:r>
        <w:rPr>
          <w:rFonts w:hint="cs"/>
          <w:rtl/>
          <w:lang w:eastAsia="he-IL"/>
        </w:rPr>
        <w:t xml:space="preserve">קודמת שהחליטה את </w:t>
      </w:r>
      <w:bookmarkStart w:id="565" w:name="_ETM_Q1_3609810"/>
      <w:bookmarkEnd w:id="565"/>
      <w:r>
        <w:rPr>
          <w:rFonts w:hint="cs"/>
          <w:rtl/>
          <w:lang w:eastAsia="he-IL"/>
        </w:rPr>
        <w:t xml:space="preserve">ההחלטה הזו. אני חושבת שככל שנסתיר יותר כך אנחנו </w:t>
      </w:r>
      <w:bookmarkStart w:id="566" w:name="_ETM_Q1_3617274"/>
      <w:bookmarkEnd w:id="566"/>
      <w:r>
        <w:rPr>
          <w:rFonts w:hint="cs"/>
          <w:rtl/>
          <w:lang w:eastAsia="he-IL"/>
        </w:rPr>
        <w:t xml:space="preserve">נפגע יותר באמון הציבור. </w:t>
      </w:r>
      <w:r w:rsidR="0087700C">
        <w:rPr>
          <w:rFonts w:hint="cs"/>
          <w:rtl/>
          <w:lang w:eastAsia="he-IL"/>
        </w:rPr>
        <w:t xml:space="preserve">מילא לא היו מקימים את </w:t>
      </w:r>
      <w:bookmarkStart w:id="567" w:name="_ETM_Q1_3619939"/>
      <w:bookmarkEnd w:id="567"/>
      <w:r w:rsidR="0087700C">
        <w:rPr>
          <w:rFonts w:hint="cs"/>
          <w:rtl/>
          <w:lang w:eastAsia="he-IL"/>
        </w:rPr>
        <w:t xml:space="preserve">ועדת החקירה, היינו אומרים עזבו, זה אירוע של ממשלה אחרת, </w:t>
      </w:r>
      <w:bookmarkStart w:id="568" w:name="_ETM_Q1_3626173"/>
      <w:bookmarkEnd w:id="568"/>
      <w:r w:rsidR="0087700C">
        <w:rPr>
          <w:rFonts w:hint="cs"/>
          <w:rtl/>
          <w:lang w:eastAsia="he-IL"/>
        </w:rPr>
        <w:t xml:space="preserve">של ראש ממשלה אחר, זה לא עלינו, שההיסטוריה תשפוט. </w:t>
      </w:r>
      <w:bookmarkStart w:id="569" w:name="_ETM_Q1_3631770"/>
      <w:bookmarkEnd w:id="569"/>
      <w:r w:rsidR="0087700C">
        <w:rPr>
          <w:rFonts w:hint="cs"/>
          <w:rtl/>
          <w:lang w:eastAsia="he-IL"/>
        </w:rPr>
        <w:t xml:space="preserve">באנו מיוזמתנו, בצדק רב כי זו הייתה אחת מדרישות הבחירות, הקמנו ועדת חקירה, לסגור אותה רק יגביר את </w:t>
      </w:r>
      <w:bookmarkStart w:id="570" w:name="_ETM_Q1_3642256"/>
      <w:bookmarkEnd w:id="570"/>
      <w:r w:rsidR="0087700C">
        <w:rPr>
          <w:rFonts w:hint="cs"/>
          <w:rtl/>
          <w:lang w:eastAsia="he-IL"/>
        </w:rPr>
        <w:t xml:space="preserve">חוסר אמון הציבור, רק יגביר את הקונספירציה, הם באו לחקור </w:t>
      </w:r>
      <w:bookmarkStart w:id="571" w:name="_ETM_Q1_3650744"/>
      <w:bookmarkEnd w:id="571"/>
      <w:r w:rsidR="0087700C">
        <w:rPr>
          <w:rFonts w:hint="cs"/>
          <w:rtl/>
          <w:lang w:eastAsia="he-IL"/>
        </w:rPr>
        <w:t xml:space="preserve">אותם ועכשיו הם סוגרים, הם לא רוצים שנדע. בכלל כל </w:t>
      </w:r>
      <w:bookmarkStart w:id="572" w:name="_ETM_Q1_3654323"/>
      <w:bookmarkEnd w:id="572"/>
      <w:r w:rsidR="0087700C">
        <w:rPr>
          <w:rFonts w:hint="cs"/>
          <w:rtl/>
          <w:lang w:eastAsia="he-IL"/>
        </w:rPr>
        <w:t>השלטון, לא משנה ימין, שמאל, עבר הווה עתיד, כולם מושחתים.</w:t>
      </w:r>
      <w:bookmarkStart w:id="573" w:name="_ETM_Q1_3659716"/>
      <w:bookmarkEnd w:id="573"/>
      <w:r w:rsidR="0087700C">
        <w:rPr>
          <w:rFonts w:hint="cs"/>
          <w:rtl/>
          <w:lang w:eastAsia="he-IL"/>
        </w:rPr>
        <w:t xml:space="preserve"> אם יש משהו שהכי מפחיד אותי בחברה הישראלית היום, זה </w:t>
      </w:r>
      <w:bookmarkStart w:id="574" w:name="_ETM_Q1_3663502"/>
      <w:bookmarkEnd w:id="574"/>
      <w:r w:rsidR="0087700C">
        <w:rPr>
          <w:rFonts w:hint="cs"/>
          <w:rtl/>
          <w:lang w:eastAsia="he-IL"/>
        </w:rPr>
        <w:t xml:space="preserve">שכשמישהו מושחת, כולנו מושחתים וכשמישהו מסתיר, כולנו מסתירים </w:t>
      </w:r>
      <w:bookmarkStart w:id="575" w:name="_ETM_Q1_3669392"/>
      <w:bookmarkEnd w:id="575"/>
      <w:r w:rsidR="0087700C">
        <w:rPr>
          <w:rFonts w:hint="cs"/>
          <w:rtl/>
          <w:lang w:eastAsia="he-IL"/>
        </w:rPr>
        <w:t>וכשמישהו פועל באופן כזה או אחר, זה מושלך על כולם.</w:t>
      </w:r>
    </w:p>
    <w:p w:rsidR="0087700C" w:rsidRDefault="0087700C" w:rsidP="0087700C">
      <w:pPr>
        <w:rPr>
          <w:rtl/>
          <w:lang w:eastAsia="he-IL"/>
        </w:rPr>
      </w:pPr>
      <w:bookmarkStart w:id="576" w:name="_ETM_Q1_3675454"/>
      <w:bookmarkStart w:id="577" w:name="_ETM_Q1_3675500"/>
      <w:bookmarkStart w:id="578" w:name="_ETM_Q1_3675598"/>
      <w:bookmarkEnd w:id="576"/>
      <w:bookmarkEnd w:id="577"/>
      <w:bookmarkEnd w:id="578"/>
    </w:p>
    <w:p w:rsidR="0087700C" w:rsidRDefault="0087700C" w:rsidP="0087700C">
      <w:pPr>
        <w:rPr>
          <w:rtl/>
          <w:lang w:eastAsia="he-IL"/>
        </w:rPr>
      </w:pPr>
      <w:bookmarkStart w:id="579" w:name="_ETM_Q1_3675657"/>
      <w:bookmarkEnd w:id="579"/>
      <w:r>
        <w:rPr>
          <w:rFonts w:hint="cs"/>
          <w:rtl/>
          <w:lang w:eastAsia="he-IL"/>
        </w:rPr>
        <w:t xml:space="preserve">לכן </w:t>
      </w:r>
      <w:bookmarkStart w:id="580" w:name="_ETM_Q1_3676607"/>
      <w:bookmarkEnd w:id="580"/>
      <w:r>
        <w:rPr>
          <w:rFonts w:hint="cs"/>
          <w:rtl/>
          <w:lang w:eastAsia="he-IL"/>
        </w:rPr>
        <w:t>אני מבקש</w:t>
      </w:r>
      <w:r w:rsidR="00F01BEA">
        <w:rPr>
          <w:rFonts w:hint="cs"/>
          <w:rtl/>
          <w:lang w:eastAsia="he-IL"/>
        </w:rPr>
        <w:t>ת</w:t>
      </w:r>
      <w:r>
        <w:rPr>
          <w:rFonts w:hint="cs"/>
          <w:rtl/>
          <w:lang w:eastAsia="he-IL"/>
        </w:rPr>
        <w:t xml:space="preserve">, בהינתן ההבנה העמוקה של מה באמת לא צריך </w:t>
      </w:r>
      <w:bookmarkStart w:id="581" w:name="_ETM_Q1_3681245"/>
      <w:bookmarkEnd w:id="581"/>
      <w:r>
        <w:rPr>
          <w:rFonts w:hint="cs"/>
          <w:rtl/>
          <w:lang w:eastAsia="he-IL"/>
        </w:rPr>
        <w:t xml:space="preserve">להיות על השולחן, כי הוא גם לא מענייננו ולא מעניין </w:t>
      </w:r>
      <w:bookmarkStart w:id="582" w:name="_ETM_Q1_3684893"/>
      <w:bookmarkEnd w:id="582"/>
      <w:r>
        <w:rPr>
          <w:rFonts w:hint="cs"/>
          <w:rtl/>
          <w:lang w:eastAsia="he-IL"/>
        </w:rPr>
        <w:t xml:space="preserve">הוועדה והוא עלול לעלות, צריך לתדרך היטב את העדים ואפשר לעשות את זה. אני סומכת על יושב-ראש הוועדה שיעשה את </w:t>
      </w:r>
      <w:bookmarkStart w:id="583" w:name="_ETM_Q1_3698480"/>
      <w:bookmarkEnd w:id="583"/>
      <w:r>
        <w:rPr>
          <w:rFonts w:hint="cs"/>
          <w:rtl/>
          <w:lang w:eastAsia="he-IL"/>
        </w:rPr>
        <w:t xml:space="preserve">זה. </w:t>
      </w:r>
      <w:bookmarkStart w:id="584" w:name="_ETM_Q1_3700528"/>
      <w:bookmarkEnd w:id="584"/>
    </w:p>
    <w:p w:rsidR="0087700C" w:rsidRDefault="0087700C" w:rsidP="0087700C">
      <w:pPr>
        <w:rPr>
          <w:rtl/>
          <w:lang w:eastAsia="he-IL"/>
        </w:rPr>
      </w:pPr>
      <w:bookmarkStart w:id="585" w:name="_ETM_Q1_3700588"/>
      <w:bookmarkStart w:id="586" w:name="_ETM_Q1_3700769"/>
      <w:bookmarkEnd w:id="585"/>
      <w:bookmarkEnd w:id="586"/>
    </w:p>
    <w:p w:rsidR="00D953CD" w:rsidRDefault="0087700C" w:rsidP="00EB162A">
      <w:pPr>
        <w:rPr>
          <w:rtl/>
          <w:lang w:eastAsia="he-IL"/>
        </w:rPr>
      </w:pPr>
      <w:bookmarkStart w:id="587" w:name="_ETM_Q1_3700822"/>
      <w:bookmarkEnd w:id="587"/>
      <w:r>
        <w:rPr>
          <w:rFonts w:hint="cs"/>
          <w:rtl/>
          <w:lang w:eastAsia="he-IL"/>
        </w:rPr>
        <w:t xml:space="preserve"> </w:t>
      </w:r>
      <w:r w:rsidR="004A147B">
        <w:rPr>
          <w:rFonts w:hint="cs"/>
          <w:rtl/>
          <w:lang w:eastAsia="he-IL"/>
        </w:rPr>
        <w:t xml:space="preserve"> </w:t>
      </w:r>
      <w:r w:rsidR="006C372E">
        <w:rPr>
          <w:rFonts w:hint="cs"/>
          <w:rtl/>
          <w:lang w:eastAsia="he-IL"/>
        </w:rPr>
        <w:t xml:space="preserve"> </w:t>
      </w:r>
      <w:r>
        <w:rPr>
          <w:rFonts w:hint="cs"/>
          <w:rtl/>
          <w:lang w:eastAsia="he-IL"/>
        </w:rPr>
        <w:t xml:space="preserve">נקודה נוספת, </w:t>
      </w:r>
      <w:bookmarkStart w:id="588" w:name="_ETM_Q1_3710609"/>
      <w:bookmarkEnd w:id="588"/>
      <w:r>
        <w:rPr>
          <w:rFonts w:hint="cs"/>
          <w:rtl/>
          <w:lang w:eastAsia="he-IL"/>
        </w:rPr>
        <w:t xml:space="preserve">יש גם חוסר אמון בשנים האחרונות לצערי, </w:t>
      </w:r>
      <w:bookmarkStart w:id="589" w:name="_ETM_Q1_3714462"/>
      <w:bookmarkEnd w:id="589"/>
      <w:r>
        <w:rPr>
          <w:rFonts w:hint="cs"/>
          <w:rtl/>
          <w:lang w:eastAsia="he-IL"/>
        </w:rPr>
        <w:t>לא מכל האוכלוסייה אבל מחלקה, מול שופטי בית</w:t>
      </w:r>
      <w:bookmarkStart w:id="590" w:name="_ETM_Q1_3718879"/>
      <w:bookmarkEnd w:id="590"/>
      <w:r>
        <w:rPr>
          <w:rFonts w:hint="cs"/>
          <w:rtl/>
          <w:lang w:eastAsia="he-IL"/>
        </w:rPr>
        <w:t xml:space="preserve"> המשפט העליון והמערכת השיפוטית. לכבול את ידיו ורגליו של השופט </w:t>
      </w:r>
      <w:bookmarkStart w:id="591" w:name="_ETM_Q1_3726746"/>
      <w:bookmarkEnd w:id="591"/>
      <w:proofErr w:type="spellStart"/>
      <w:r>
        <w:rPr>
          <w:rFonts w:hint="cs"/>
          <w:rtl/>
          <w:lang w:eastAsia="he-IL"/>
        </w:rPr>
        <w:t>גרוניס</w:t>
      </w:r>
      <w:proofErr w:type="spellEnd"/>
      <w:r>
        <w:rPr>
          <w:rFonts w:hint="cs"/>
          <w:rtl/>
          <w:lang w:eastAsia="he-IL"/>
        </w:rPr>
        <w:t xml:space="preserve"> שמונה להיות יושב-ראש הוועדה בכל מיני </w:t>
      </w:r>
      <w:proofErr w:type="spellStart"/>
      <w:r>
        <w:rPr>
          <w:rFonts w:hint="cs"/>
          <w:rtl/>
          <w:lang w:eastAsia="he-IL"/>
        </w:rPr>
        <w:t>שלשל</w:t>
      </w:r>
      <w:r w:rsidR="00CB2FCF">
        <w:rPr>
          <w:rFonts w:hint="cs"/>
          <w:rtl/>
          <w:lang w:eastAsia="he-IL"/>
        </w:rPr>
        <w:t>א</w:t>
      </w:r>
      <w:r>
        <w:rPr>
          <w:rFonts w:hint="cs"/>
          <w:rtl/>
          <w:lang w:eastAsia="he-IL"/>
        </w:rPr>
        <w:t>ות</w:t>
      </w:r>
      <w:proofErr w:type="spellEnd"/>
      <w:r>
        <w:rPr>
          <w:rFonts w:hint="cs"/>
          <w:rtl/>
          <w:lang w:eastAsia="he-IL"/>
        </w:rPr>
        <w:t xml:space="preserve"> שיגבילו </w:t>
      </w:r>
      <w:bookmarkStart w:id="592" w:name="_ETM_Q1_3730401"/>
      <w:bookmarkEnd w:id="592"/>
      <w:r>
        <w:rPr>
          <w:rFonts w:hint="cs"/>
          <w:rtl/>
          <w:lang w:eastAsia="he-IL"/>
        </w:rPr>
        <w:t>את שיקול הדעת שלו, לדעתי זו פגיעה נוספת באמון הציבור</w:t>
      </w:r>
      <w:r w:rsidR="00EB162A">
        <w:rPr>
          <w:rFonts w:hint="cs"/>
          <w:rtl/>
          <w:lang w:eastAsia="he-IL"/>
        </w:rPr>
        <w:t xml:space="preserve">, במערכת השיפוטית ובשופטי בית המשפט העליון הנוכחיים </w:t>
      </w:r>
      <w:proofErr w:type="spellStart"/>
      <w:r w:rsidR="00EB162A">
        <w:rPr>
          <w:rFonts w:hint="cs"/>
          <w:rtl/>
          <w:lang w:eastAsia="he-IL"/>
        </w:rPr>
        <w:t>ובדימוס</w:t>
      </w:r>
      <w:proofErr w:type="spellEnd"/>
      <w:r w:rsidR="00EB162A">
        <w:rPr>
          <w:rFonts w:hint="cs"/>
          <w:rtl/>
          <w:lang w:eastAsia="he-IL"/>
        </w:rPr>
        <w:t xml:space="preserve">. נאמר פה רבות על השופט </w:t>
      </w:r>
      <w:proofErr w:type="spellStart"/>
      <w:r w:rsidR="00EB162A">
        <w:rPr>
          <w:rFonts w:hint="cs"/>
          <w:rtl/>
          <w:lang w:eastAsia="he-IL"/>
        </w:rPr>
        <w:t>גרוניס</w:t>
      </w:r>
      <w:proofErr w:type="spellEnd"/>
      <w:r w:rsidR="00EB162A">
        <w:rPr>
          <w:rFonts w:hint="cs"/>
          <w:rtl/>
          <w:lang w:eastAsia="he-IL"/>
        </w:rPr>
        <w:t xml:space="preserve">, זה לא קשור, כל שופט שהיה שם, כל שופט בית משפט עליון בדימוס שהיה מתמנה לתפקיד </w:t>
      </w:r>
      <w:bookmarkStart w:id="593" w:name="_ETM_Q1_3752997"/>
      <w:bookmarkEnd w:id="593"/>
      <w:r w:rsidR="00EB162A">
        <w:rPr>
          <w:rFonts w:hint="cs"/>
          <w:rtl/>
          <w:lang w:eastAsia="he-IL"/>
        </w:rPr>
        <w:t xml:space="preserve">הזה, חלק מהשבת האמון היא גם לקבלת ההחלטות של משרד הביטחון, גם לקבלת ההחלטות של הדרג המדיני ובוודאי </w:t>
      </w:r>
      <w:proofErr w:type="spellStart"/>
      <w:r w:rsidR="00EB162A">
        <w:rPr>
          <w:rFonts w:hint="cs"/>
          <w:rtl/>
          <w:lang w:eastAsia="he-IL"/>
        </w:rPr>
        <w:t>ובוודאי</w:t>
      </w:r>
      <w:proofErr w:type="spellEnd"/>
      <w:r w:rsidR="00EB162A">
        <w:rPr>
          <w:rFonts w:hint="cs"/>
          <w:rtl/>
          <w:lang w:eastAsia="he-IL"/>
        </w:rPr>
        <w:t xml:space="preserve"> </w:t>
      </w:r>
      <w:bookmarkStart w:id="594" w:name="_ETM_Q1_3766147"/>
      <w:bookmarkEnd w:id="594"/>
      <w:r w:rsidR="00EB162A">
        <w:rPr>
          <w:rFonts w:hint="cs"/>
          <w:rtl/>
          <w:lang w:eastAsia="he-IL"/>
        </w:rPr>
        <w:t xml:space="preserve">לשיקול הדעת של שופטי בית המשפט העליון, תודה.  </w:t>
      </w:r>
      <w:r>
        <w:rPr>
          <w:rFonts w:hint="cs"/>
          <w:rtl/>
          <w:lang w:eastAsia="he-IL"/>
        </w:rPr>
        <w:t xml:space="preserve">  </w:t>
      </w:r>
    </w:p>
    <w:p w:rsidR="0087700C" w:rsidRDefault="0087700C" w:rsidP="0087700C">
      <w:pPr>
        <w:rPr>
          <w:rtl/>
          <w:lang w:eastAsia="he-IL"/>
        </w:rPr>
      </w:pPr>
      <w:bookmarkStart w:id="595" w:name="_ETM_Q1_3710649"/>
      <w:bookmarkEnd w:id="595"/>
    </w:p>
    <w:p w:rsidR="00D953CD" w:rsidRDefault="00D953CD" w:rsidP="00D953CD">
      <w:pPr>
        <w:pStyle w:val="a4"/>
        <w:keepNext/>
        <w:rPr>
          <w:rtl/>
        </w:rPr>
      </w:pPr>
      <w:bookmarkStart w:id="596" w:name="ET_speaker_4679_32"/>
      <w:r w:rsidRPr="00D953CD">
        <w:rPr>
          <w:rStyle w:val="TagStyle"/>
          <w:rtl/>
        </w:rPr>
        <w:t xml:space="preserve"> &lt;&lt; דובר &gt;&gt; </w:t>
      </w:r>
      <w:r>
        <w:rPr>
          <w:rtl/>
        </w:rPr>
        <w:t>מאיר פרוש (יהדות התורה):</w:t>
      </w:r>
      <w:r w:rsidRPr="00D953CD">
        <w:rPr>
          <w:rStyle w:val="TagStyle"/>
          <w:rtl/>
        </w:rPr>
        <w:t xml:space="preserve"> &lt;&lt; דובר &gt;&gt;</w:t>
      </w:r>
      <w:r>
        <w:rPr>
          <w:rtl/>
        </w:rPr>
        <w:t xml:space="preserve">   </w:t>
      </w:r>
      <w:bookmarkEnd w:id="596"/>
    </w:p>
    <w:p w:rsidR="00D953CD" w:rsidRDefault="00D953CD" w:rsidP="00D953CD">
      <w:pPr>
        <w:pStyle w:val="KeepWithNext"/>
        <w:rPr>
          <w:rtl/>
          <w:lang w:eastAsia="he-IL"/>
        </w:rPr>
      </w:pPr>
    </w:p>
    <w:p w:rsidR="00AE3803" w:rsidRDefault="0096496C" w:rsidP="00F01BEA">
      <w:pPr>
        <w:rPr>
          <w:rtl/>
          <w:lang w:eastAsia="he-IL"/>
        </w:rPr>
      </w:pPr>
      <w:r>
        <w:rPr>
          <w:rFonts w:hint="cs"/>
          <w:rtl/>
          <w:lang w:eastAsia="he-IL"/>
        </w:rPr>
        <w:t xml:space="preserve">שלום לכולם, </w:t>
      </w:r>
      <w:bookmarkStart w:id="597" w:name="_ETM_Q1_3779817"/>
      <w:bookmarkEnd w:id="597"/>
      <w:r w:rsidR="00D953CD">
        <w:rPr>
          <w:rFonts w:hint="cs"/>
          <w:rtl/>
          <w:lang w:eastAsia="he-IL"/>
        </w:rPr>
        <w:t>אני מכבד מאוד את ההופעה של הבכירים לשעבר</w:t>
      </w:r>
      <w:r w:rsidR="00782026">
        <w:rPr>
          <w:rFonts w:hint="cs"/>
          <w:rtl/>
          <w:lang w:eastAsia="he-IL"/>
        </w:rPr>
        <w:t xml:space="preserve"> בוועדה. אני לכאורה לא אמור להיות זה שתומך בהחלטות </w:t>
      </w:r>
      <w:bookmarkStart w:id="598" w:name="_ETM_Q1_3795007"/>
      <w:bookmarkEnd w:id="598"/>
      <w:r w:rsidR="00782026">
        <w:rPr>
          <w:rFonts w:hint="cs"/>
          <w:rtl/>
          <w:lang w:eastAsia="he-IL"/>
        </w:rPr>
        <w:t xml:space="preserve">הממשלה הזאת, </w:t>
      </w:r>
      <w:r w:rsidR="00D953CD">
        <w:rPr>
          <w:rFonts w:hint="cs"/>
          <w:rtl/>
          <w:lang w:eastAsia="he-IL"/>
        </w:rPr>
        <w:t xml:space="preserve">אני </w:t>
      </w:r>
      <w:r w:rsidR="00782026">
        <w:rPr>
          <w:rFonts w:hint="cs"/>
          <w:rtl/>
          <w:lang w:eastAsia="he-IL"/>
        </w:rPr>
        <w:t xml:space="preserve">ממש </w:t>
      </w:r>
      <w:r w:rsidR="00D953CD">
        <w:rPr>
          <w:rFonts w:hint="cs"/>
          <w:rtl/>
          <w:lang w:eastAsia="he-IL"/>
        </w:rPr>
        <w:t xml:space="preserve">לא תומך </w:t>
      </w:r>
      <w:r w:rsidR="00352709">
        <w:rPr>
          <w:rFonts w:hint="cs"/>
          <w:rtl/>
          <w:lang w:eastAsia="he-IL"/>
        </w:rPr>
        <w:t xml:space="preserve">בממשלה הזאת </w:t>
      </w:r>
      <w:r w:rsidR="00D953CD">
        <w:rPr>
          <w:rFonts w:hint="cs"/>
          <w:rtl/>
          <w:lang w:eastAsia="he-IL"/>
        </w:rPr>
        <w:t>ולא רוצה אותה</w:t>
      </w:r>
      <w:r w:rsidR="00352709">
        <w:rPr>
          <w:rFonts w:hint="cs"/>
          <w:rtl/>
          <w:lang w:eastAsia="he-IL"/>
        </w:rPr>
        <w:t>,</w:t>
      </w:r>
      <w:r w:rsidR="00D953CD">
        <w:rPr>
          <w:rFonts w:hint="cs"/>
          <w:rtl/>
          <w:lang w:eastAsia="he-IL"/>
        </w:rPr>
        <w:t xml:space="preserve"> אבל יש משהו שלי וגם לחבריי</w:t>
      </w:r>
      <w:r w:rsidR="00352709">
        <w:rPr>
          <w:rFonts w:hint="cs"/>
          <w:rtl/>
          <w:lang w:eastAsia="he-IL"/>
        </w:rPr>
        <w:t>,</w:t>
      </w:r>
      <w:r w:rsidR="00D953CD">
        <w:rPr>
          <w:rFonts w:hint="cs"/>
          <w:rtl/>
          <w:lang w:eastAsia="he-IL"/>
        </w:rPr>
        <w:t xml:space="preserve"> </w:t>
      </w:r>
      <w:r w:rsidR="00F01BEA">
        <w:rPr>
          <w:rFonts w:hint="cs"/>
          <w:rtl/>
          <w:lang w:eastAsia="he-IL"/>
        </w:rPr>
        <w:t>ב</w:t>
      </w:r>
      <w:r w:rsidR="00D953CD">
        <w:rPr>
          <w:rFonts w:hint="cs"/>
          <w:rtl/>
          <w:lang w:eastAsia="he-IL"/>
        </w:rPr>
        <w:t xml:space="preserve">כל </w:t>
      </w:r>
      <w:r w:rsidR="00352709">
        <w:rPr>
          <w:rFonts w:hint="cs"/>
          <w:rtl/>
          <w:lang w:eastAsia="he-IL"/>
        </w:rPr>
        <w:t>הדברים</w:t>
      </w:r>
      <w:r w:rsidR="00D953CD">
        <w:rPr>
          <w:rFonts w:hint="cs"/>
          <w:rtl/>
          <w:lang w:eastAsia="he-IL"/>
        </w:rPr>
        <w:t xml:space="preserve"> שקשור</w:t>
      </w:r>
      <w:r w:rsidR="00352709">
        <w:rPr>
          <w:rFonts w:hint="cs"/>
          <w:rtl/>
          <w:lang w:eastAsia="he-IL"/>
        </w:rPr>
        <w:t>ים לנושא</w:t>
      </w:r>
      <w:r w:rsidR="00D953CD">
        <w:rPr>
          <w:rFonts w:hint="cs"/>
          <w:rtl/>
          <w:lang w:eastAsia="he-IL"/>
        </w:rPr>
        <w:t xml:space="preserve"> ביטחון יש לנו הערכה לצבא</w:t>
      </w:r>
      <w:r w:rsidR="00352709">
        <w:rPr>
          <w:rFonts w:hint="cs"/>
          <w:rtl/>
          <w:lang w:eastAsia="he-IL"/>
        </w:rPr>
        <w:t>. אולי בגלל ש</w:t>
      </w:r>
      <w:bookmarkStart w:id="599" w:name="_ETM_Q1_3813939"/>
      <w:bookmarkEnd w:id="599"/>
      <w:r w:rsidR="00352709">
        <w:rPr>
          <w:rFonts w:hint="cs"/>
          <w:rtl/>
          <w:lang w:eastAsia="he-IL"/>
        </w:rPr>
        <w:t xml:space="preserve">אנחנו לא מכירים כל כך את מה שקורה בצבא, כך </w:t>
      </w:r>
      <w:bookmarkStart w:id="600" w:name="_ETM_Q1_3816318"/>
      <w:bookmarkEnd w:id="600"/>
      <w:r w:rsidR="00352709">
        <w:rPr>
          <w:rFonts w:hint="cs"/>
          <w:rtl/>
          <w:lang w:eastAsia="he-IL"/>
        </w:rPr>
        <w:t>באופן סיסטמתי לאורך שנים</w:t>
      </w:r>
      <w:r w:rsidR="00574BDF">
        <w:rPr>
          <w:rFonts w:hint="cs"/>
          <w:rtl/>
          <w:lang w:eastAsia="he-IL"/>
        </w:rPr>
        <w:t>, יש הערכה לצבא. הצבא קובע</w:t>
      </w:r>
      <w:r w:rsidR="00AE3803">
        <w:rPr>
          <w:rFonts w:hint="cs"/>
          <w:rtl/>
          <w:lang w:eastAsia="he-IL"/>
        </w:rPr>
        <w:t>, משרד הביטחון קובע, הממשלה קובעת בנושאים ביטחוניים.</w:t>
      </w:r>
    </w:p>
    <w:p w:rsidR="00AE3803" w:rsidRDefault="00AE3803" w:rsidP="00352709">
      <w:pPr>
        <w:rPr>
          <w:rtl/>
          <w:lang w:eastAsia="he-IL"/>
        </w:rPr>
      </w:pPr>
      <w:bookmarkStart w:id="601" w:name="_ETM_Q1_3827079"/>
      <w:bookmarkStart w:id="602" w:name="_ETM_Q1_3827124"/>
      <w:bookmarkStart w:id="603" w:name="_ETM_Q1_3827271"/>
      <w:bookmarkEnd w:id="601"/>
      <w:bookmarkEnd w:id="602"/>
      <w:bookmarkEnd w:id="603"/>
    </w:p>
    <w:p w:rsidR="00AE3803" w:rsidRDefault="00AE3803" w:rsidP="00AE3803">
      <w:pPr>
        <w:rPr>
          <w:rtl/>
          <w:lang w:eastAsia="he-IL"/>
        </w:rPr>
      </w:pPr>
      <w:bookmarkStart w:id="604" w:name="_ETM_Q1_3827312"/>
      <w:bookmarkEnd w:id="604"/>
      <w:r>
        <w:rPr>
          <w:rFonts w:hint="cs"/>
          <w:rtl/>
          <w:lang w:eastAsia="he-IL"/>
        </w:rPr>
        <w:t>אני</w:t>
      </w:r>
      <w:bookmarkStart w:id="605" w:name="_ETM_Q1_3828392"/>
      <w:bookmarkEnd w:id="605"/>
      <w:r>
        <w:rPr>
          <w:rFonts w:hint="cs"/>
          <w:rtl/>
          <w:lang w:eastAsia="he-IL"/>
        </w:rPr>
        <w:t xml:space="preserve"> לא אוהב לשמוע שמדברים בחדר הזה בשם מאות האלפים, או </w:t>
      </w:r>
      <w:bookmarkStart w:id="606" w:name="_ETM_Q1_3831260"/>
      <w:bookmarkEnd w:id="606"/>
      <w:r w:rsidR="00F01BEA">
        <w:rPr>
          <w:rFonts w:hint="cs"/>
          <w:rtl/>
          <w:lang w:eastAsia="he-IL"/>
        </w:rPr>
        <w:t>ש</w:t>
      </w:r>
      <w:r>
        <w:rPr>
          <w:rFonts w:hint="cs"/>
          <w:rtl/>
          <w:lang w:eastAsia="he-IL"/>
        </w:rPr>
        <w:t xml:space="preserve">מישהו מתיימר לדבר בשם הציבור החרדי. חברת הכנסת מיכל </w:t>
      </w:r>
      <w:proofErr w:type="spellStart"/>
      <w:r>
        <w:rPr>
          <w:rFonts w:hint="cs"/>
          <w:rtl/>
          <w:lang w:eastAsia="he-IL"/>
        </w:rPr>
        <w:t>רוזין</w:t>
      </w:r>
      <w:bookmarkStart w:id="607" w:name="_ETM_Q1_3843347"/>
      <w:bookmarkEnd w:id="607"/>
      <w:proofErr w:type="spellEnd"/>
      <w:r w:rsidR="00F01BEA">
        <w:rPr>
          <w:rFonts w:hint="cs"/>
          <w:rtl/>
          <w:lang w:eastAsia="he-IL"/>
        </w:rPr>
        <w:t xml:space="preserve"> מדברת בשם הציבור.</w:t>
      </w:r>
    </w:p>
    <w:p w:rsidR="00AE3803" w:rsidRDefault="00AE3803" w:rsidP="00AE3803">
      <w:pPr>
        <w:rPr>
          <w:rtl/>
          <w:lang w:eastAsia="he-IL"/>
        </w:rPr>
      </w:pPr>
    </w:p>
    <w:p w:rsidR="00AE3803" w:rsidRDefault="00AE3803" w:rsidP="00AE3803">
      <w:pPr>
        <w:pStyle w:val="af5"/>
        <w:keepNext/>
        <w:rPr>
          <w:rtl/>
        </w:rPr>
      </w:pPr>
      <w:bookmarkStart w:id="608" w:name="ET_interruption_6152_95"/>
      <w:r w:rsidRPr="00AE3803">
        <w:rPr>
          <w:rStyle w:val="TagStyle"/>
          <w:rtl/>
        </w:rPr>
        <w:t xml:space="preserve"> &lt;&lt; קריאה &gt;&gt; </w:t>
      </w:r>
      <w:r>
        <w:rPr>
          <w:rtl/>
        </w:rPr>
        <w:t xml:space="preserve">אמילי חיה </w:t>
      </w:r>
      <w:proofErr w:type="spellStart"/>
      <w:r>
        <w:rPr>
          <w:rtl/>
        </w:rPr>
        <w:t>מואטי</w:t>
      </w:r>
      <w:proofErr w:type="spellEnd"/>
      <w:r>
        <w:rPr>
          <w:rtl/>
        </w:rPr>
        <w:t xml:space="preserve"> (העבודה):</w:t>
      </w:r>
      <w:r w:rsidRPr="00AE3803">
        <w:rPr>
          <w:rStyle w:val="TagStyle"/>
          <w:rtl/>
        </w:rPr>
        <w:t xml:space="preserve"> &lt;&lt; קריאה &gt;&gt;</w:t>
      </w:r>
      <w:r>
        <w:rPr>
          <w:rtl/>
        </w:rPr>
        <w:t xml:space="preserve">   </w:t>
      </w:r>
      <w:bookmarkEnd w:id="608"/>
    </w:p>
    <w:p w:rsidR="00AE3803" w:rsidRDefault="00AE3803" w:rsidP="00AE3803">
      <w:pPr>
        <w:pStyle w:val="KeepWithNext"/>
        <w:rPr>
          <w:rtl/>
        </w:rPr>
      </w:pPr>
    </w:p>
    <w:p w:rsidR="00AE3803" w:rsidRDefault="00AE3803" w:rsidP="00F01BEA">
      <w:pPr>
        <w:rPr>
          <w:rtl/>
        </w:rPr>
      </w:pPr>
      <w:r>
        <w:rPr>
          <w:rFonts w:hint="cs"/>
          <w:rtl/>
        </w:rPr>
        <w:t xml:space="preserve"> </w:t>
      </w:r>
      <w:r w:rsidR="00F01BEA">
        <w:rPr>
          <w:rFonts w:hint="cs"/>
          <w:rtl/>
        </w:rPr>
        <w:t>אנחנו מייצגים את כולם</w:t>
      </w:r>
      <w:r>
        <w:rPr>
          <w:rFonts w:hint="cs"/>
          <w:rtl/>
        </w:rPr>
        <w:t>, חבר הכנסת פרוש, גם אתה.</w:t>
      </w:r>
      <w:bookmarkStart w:id="609" w:name="_ETM_Q1_3845006"/>
      <w:bookmarkEnd w:id="609"/>
    </w:p>
    <w:p w:rsidR="00AE3803" w:rsidRDefault="00AE3803" w:rsidP="00AE3803">
      <w:pPr>
        <w:rPr>
          <w:rtl/>
        </w:rPr>
      </w:pPr>
      <w:bookmarkStart w:id="610" w:name="_ETM_Q1_3845050"/>
      <w:bookmarkEnd w:id="610"/>
    </w:p>
    <w:p w:rsidR="00AE3803" w:rsidRDefault="00AE3803" w:rsidP="00AE3803">
      <w:pPr>
        <w:pStyle w:val="-"/>
        <w:keepNext/>
        <w:rPr>
          <w:rtl/>
        </w:rPr>
      </w:pPr>
      <w:bookmarkStart w:id="611" w:name="ET_speakercontinue_4679_97"/>
      <w:r w:rsidRPr="00AE3803">
        <w:rPr>
          <w:rStyle w:val="TagStyle"/>
          <w:rtl/>
        </w:rPr>
        <w:t xml:space="preserve"> &lt;&lt; </w:t>
      </w:r>
      <w:proofErr w:type="spellStart"/>
      <w:r w:rsidRPr="00AE3803">
        <w:rPr>
          <w:rStyle w:val="TagStyle"/>
          <w:rtl/>
        </w:rPr>
        <w:t>דובר_המשך</w:t>
      </w:r>
      <w:proofErr w:type="spellEnd"/>
      <w:r w:rsidRPr="00AE3803">
        <w:rPr>
          <w:rStyle w:val="TagStyle"/>
          <w:rtl/>
        </w:rPr>
        <w:t xml:space="preserve"> &gt;&gt; </w:t>
      </w:r>
      <w:r>
        <w:rPr>
          <w:rtl/>
        </w:rPr>
        <w:t>מאיר פרוש (יהדות התורה):</w:t>
      </w:r>
      <w:r w:rsidRPr="00AE3803">
        <w:rPr>
          <w:rStyle w:val="TagStyle"/>
          <w:rtl/>
        </w:rPr>
        <w:t xml:space="preserve"> &lt;&lt; </w:t>
      </w:r>
      <w:proofErr w:type="spellStart"/>
      <w:r w:rsidRPr="00AE3803">
        <w:rPr>
          <w:rStyle w:val="TagStyle"/>
          <w:rtl/>
        </w:rPr>
        <w:t>דובר_המשך</w:t>
      </w:r>
      <w:proofErr w:type="spellEnd"/>
      <w:r w:rsidRPr="00AE3803">
        <w:rPr>
          <w:rStyle w:val="TagStyle"/>
          <w:rtl/>
        </w:rPr>
        <w:t xml:space="preserve"> &gt;&gt;</w:t>
      </w:r>
      <w:r>
        <w:rPr>
          <w:rtl/>
        </w:rPr>
        <w:t xml:space="preserve">   </w:t>
      </w:r>
      <w:bookmarkEnd w:id="611"/>
    </w:p>
    <w:p w:rsidR="00AE3803" w:rsidRDefault="00AE3803" w:rsidP="00AE3803">
      <w:pPr>
        <w:pStyle w:val="KeepWithNext"/>
        <w:rPr>
          <w:rtl/>
          <w:lang w:eastAsia="he-IL"/>
        </w:rPr>
      </w:pPr>
    </w:p>
    <w:p w:rsidR="00AE3803" w:rsidRDefault="00AE3803" w:rsidP="00AE3803">
      <w:pPr>
        <w:rPr>
          <w:rtl/>
          <w:lang w:eastAsia="he-IL"/>
        </w:rPr>
      </w:pPr>
      <w:r>
        <w:rPr>
          <w:rFonts w:hint="cs"/>
          <w:rtl/>
          <w:lang w:eastAsia="he-IL"/>
        </w:rPr>
        <w:t>אני הפרעתי לך?</w:t>
      </w:r>
      <w:bookmarkStart w:id="612" w:name="_ETM_Q1_3847250"/>
      <w:bookmarkEnd w:id="612"/>
    </w:p>
    <w:p w:rsidR="00AE3803" w:rsidRDefault="00AE3803" w:rsidP="00AE3803">
      <w:pPr>
        <w:rPr>
          <w:rtl/>
          <w:lang w:eastAsia="he-IL"/>
        </w:rPr>
      </w:pPr>
      <w:bookmarkStart w:id="613" w:name="_ETM_Q1_3847286"/>
      <w:bookmarkEnd w:id="613"/>
    </w:p>
    <w:p w:rsidR="00AE3803" w:rsidRDefault="00AE3803" w:rsidP="00AE3803">
      <w:pPr>
        <w:pStyle w:val="af5"/>
        <w:keepNext/>
        <w:rPr>
          <w:rtl/>
        </w:rPr>
      </w:pPr>
      <w:bookmarkStart w:id="614" w:name="ET_interruption_6152_98"/>
      <w:r w:rsidRPr="00AE3803">
        <w:rPr>
          <w:rStyle w:val="TagStyle"/>
          <w:rtl/>
        </w:rPr>
        <w:t xml:space="preserve"> &lt;&lt; קריאה &gt;&gt; </w:t>
      </w:r>
      <w:r>
        <w:rPr>
          <w:rtl/>
        </w:rPr>
        <w:t xml:space="preserve">אמילי חיה </w:t>
      </w:r>
      <w:proofErr w:type="spellStart"/>
      <w:r>
        <w:rPr>
          <w:rtl/>
        </w:rPr>
        <w:t>מואטי</w:t>
      </w:r>
      <w:proofErr w:type="spellEnd"/>
      <w:r>
        <w:rPr>
          <w:rtl/>
        </w:rPr>
        <w:t xml:space="preserve"> (העבודה):</w:t>
      </w:r>
      <w:r w:rsidRPr="00AE3803">
        <w:rPr>
          <w:rStyle w:val="TagStyle"/>
          <w:rtl/>
        </w:rPr>
        <w:t xml:space="preserve"> &lt;&lt; קריאה &gt;&gt;</w:t>
      </w:r>
      <w:r>
        <w:rPr>
          <w:rtl/>
        </w:rPr>
        <w:t xml:space="preserve">   </w:t>
      </w:r>
      <w:bookmarkEnd w:id="614"/>
    </w:p>
    <w:p w:rsidR="00AE3803" w:rsidRDefault="00AE3803" w:rsidP="00AE3803">
      <w:pPr>
        <w:pStyle w:val="KeepWithNext"/>
        <w:rPr>
          <w:rtl/>
          <w:lang w:eastAsia="he-IL"/>
        </w:rPr>
      </w:pPr>
    </w:p>
    <w:p w:rsidR="00AE3803" w:rsidRPr="00AE3803" w:rsidRDefault="00AE3803" w:rsidP="00AE3803">
      <w:pPr>
        <w:rPr>
          <w:rtl/>
          <w:lang w:eastAsia="he-IL"/>
        </w:rPr>
      </w:pPr>
      <w:r>
        <w:rPr>
          <w:rFonts w:hint="cs"/>
          <w:rtl/>
          <w:lang w:eastAsia="he-IL"/>
        </w:rPr>
        <w:t xml:space="preserve">לא מפריעה, </w:t>
      </w:r>
      <w:bookmarkStart w:id="615" w:name="_ETM_Q1_3847316"/>
      <w:bookmarkEnd w:id="615"/>
      <w:r>
        <w:rPr>
          <w:rFonts w:hint="cs"/>
          <w:rtl/>
          <w:lang w:eastAsia="he-IL"/>
        </w:rPr>
        <w:t xml:space="preserve">רק מזכירה לנו. </w:t>
      </w:r>
    </w:p>
    <w:p w:rsidR="00D953CD" w:rsidRDefault="00352709" w:rsidP="00AE3803">
      <w:pPr>
        <w:rPr>
          <w:rtl/>
        </w:rPr>
      </w:pPr>
      <w:r>
        <w:rPr>
          <w:rFonts w:hint="cs"/>
          <w:rtl/>
        </w:rPr>
        <w:t xml:space="preserve">  </w:t>
      </w:r>
    </w:p>
    <w:p w:rsidR="00AE3803" w:rsidRDefault="00AE3803" w:rsidP="00AE3803">
      <w:pPr>
        <w:pStyle w:val="-"/>
        <w:keepNext/>
        <w:rPr>
          <w:rtl/>
        </w:rPr>
      </w:pPr>
      <w:bookmarkStart w:id="616" w:name="ET_speakercontinue_4679_99"/>
      <w:r w:rsidRPr="00AE3803">
        <w:rPr>
          <w:rStyle w:val="TagStyle"/>
          <w:rtl/>
        </w:rPr>
        <w:t xml:space="preserve"> &lt;&lt; </w:t>
      </w:r>
      <w:proofErr w:type="spellStart"/>
      <w:r w:rsidRPr="00AE3803">
        <w:rPr>
          <w:rStyle w:val="TagStyle"/>
          <w:rtl/>
        </w:rPr>
        <w:t>דובר_המשך</w:t>
      </w:r>
      <w:proofErr w:type="spellEnd"/>
      <w:r w:rsidRPr="00AE3803">
        <w:rPr>
          <w:rStyle w:val="TagStyle"/>
          <w:rtl/>
        </w:rPr>
        <w:t xml:space="preserve"> &gt;&gt; </w:t>
      </w:r>
      <w:r>
        <w:rPr>
          <w:rtl/>
        </w:rPr>
        <w:t>מאיר פרוש (יהדות התורה):</w:t>
      </w:r>
      <w:r w:rsidRPr="00AE3803">
        <w:rPr>
          <w:rStyle w:val="TagStyle"/>
          <w:rtl/>
        </w:rPr>
        <w:t xml:space="preserve"> &lt;&lt; </w:t>
      </w:r>
      <w:proofErr w:type="spellStart"/>
      <w:r w:rsidRPr="00AE3803">
        <w:rPr>
          <w:rStyle w:val="TagStyle"/>
          <w:rtl/>
        </w:rPr>
        <w:t>דובר_המשך</w:t>
      </w:r>
      <w:proofErr w:type="spellEnd"/>
      <w:r w:rsidRPr="00AE3803">
        <w:rPr>
          <w:rStyle w:val="TagStyle"/>
          <w:rtl/>
        </w:rPr>
        <w:t xml:space="preserve"> &gt;&gt;</w:t>
      </w:r>
      <w:r>
        <w:rPr>
          <w:rtl/>
        </w:rPr>
        <w:t xml:space="preserve">   </w:t>
      </w:r>
      <w:bookmarkEnd w:id="616"/>
    </w:p>
    <w:p w:rsidR="00AE3803" w:rsidRDefault="00AE3803" w:rsidP="00AE3803">
      <w:pPr>
        <w:pStyle w:val="KeepWithNext"/>
        <w:rPr>
          <w:rtl/>
          <w:lang w:eastAsia="he-IL"/>
        </w:rPr>
      </w:pPr>
    </w:p>
    <w:p w:rsidR="00AE3803" w:rsidRDefault="00AE3803" w:rsidP="00AE3803">
      <w:pPr>
        <w:rPr>
          <w:rtl/>
          <w:lang w:eastAsia="he-IL"/>
        </w:rPr>
      </w:pPr>
      <w:r>
        <w:rPr>
          <w:rFonts w:hint="cs"/>
          <w:rtl/>
          <w:lang w:eastAsia="he-IL"/>
        </w:rPr>
        <w:t xml:space="preserve">אני יכול להבין שמיכל </w:t>
      </w:r>
      <w:proofErr w:type="spellStart"/>
      <w:r>
        <w:rPr>
          <w:rFonts w:hint="cs"/>
          <w:rtl/>
          <w:lang w:eastAsia="he-IL"/>
        </w:rPr>
        <w:t>רוזין</w:t>
      </w:r>
      <w:proofErr w:type="spellEnd"/>
      <w:r>
        <w:rPr>
          <w:rFonts w:hint="cs"/>
          <w:rtl/>
          <w:lang w:eastAsia="he-IL"/>
        </w:rPr>
        <w:t xml:space="preserve"> מדברת בשם </w:t>
      </w:r>
      <w:bookmarkStart w:id="617" w:name="_ETM_Q1_3852272"/>
      <w:bookmarkEnd w:id="617"/>
      <w:r>
        <w:rPr>
          <w:rFonts w:hint="cs"/>
          <w:rtl/>
          <w:lang w:eastAsia="he-IL"/>
        </w:rPr>
        <w:t>הציבור של יש עתיד, מרצ, עבודה, אולי גם ישראל ביתנו. אבל</w:t>
      </w:r>
      <w:bookmarkStart w:id="618" w:name="_ETM_Q1_3858601"/>
      <w:bookmarkEnd w:id="618"/>
      <w:r>
        <w:rPr>
          <w:rFonts w:hint="cs"/>
          <w:rtl/>
          <w:lang w:eastAsia="he-IL"/>
        </w:rPr>
        <w:t xml:space="preserve"> ודאי שהיא לא יכולה לדבר בשם הציבור</w:t>
      </w:r>
      <w:bookmarkStart w:id="619" w:name="_ETM_Q1_3862861"/>
      <w:bookmarkEnd w:id="619"/>
      <w:r>
        <w:rPr>
          <w:rFonts w:hint="cs"/>
          <w:rtl/>
          <w:lang w:eastAsia="he-IL"/>
        </w:rPr>
        <w:t xml:space="preserve"> שהוא ליכוד, או ש"ס - - - </w:t>
      </w:r>
    </w:p>
    <w:p w:rsidR="00AE3803" w:rsidRPr="00AE3803" w:rsidRDefault="00AE3803" w:rsidP="00AE3803">
      <w:pPr>
        <w:rPr>
          <w:rtl/>
          <w:lang w:eastAsia="he-IL"/>
        </w:rPr>
      </w:pPr>
      <w:r>
        <w:rPr>
          <w:rFonts w:hint="cs"/>
          <w:rtl/>
          <w:lang w:eastAsia="he-IL"/>
        </w:rPr>
        <w:t xml:space="preserve"> </w:t>
      </w:r>
    </w:p>
    <w:p w:rsidR="00366E3A" w:rsidRDefault="00366E3A" w:rsidP="00366E3A">
      <w:pPr>
        <w:pStyle w:val="af5"/>
        <w:keepNext/>
        <w:rPr>
          <w:rtl/>
        </w:rPr>
      </w:pPr>
      <w:bookmarkStart w:id="620" w:name="ET_interruption_5105_33"/>
      <w:r w:rsidRPr="00366E3A">
        <w:rPr>
          <w:rStyle w:val="TagStyle"/>
          <w:rtl/>
        </w:rPr>
        <w:t xml:space="preserve"> &lt;&lt; קריאה &gt;&gt; </w:t>
      </w:r>
      <w:r>
        <w:rPr>
          <w:rtl/>
        </w:rPr>
        <w:t xml:space="preserve">מיכל </w:t>
      </w:r>
      <w:proofErr w:type="spellStart"/>
      <w:r>
        <w:rPr>
          <w:rtl/>
        </w:rPr>
        <w:t>רוזין</w:t>
      </w:r>
      <w:proofErr w:type="spellEnd"/>
      <w:r>
        <w:rPr>
          <w:rtl/>
        </w:rPr>
        <w:t xml:space="preserve"> (מרצ):</w:t>
      </w:r>
      <w:r w:rsidRPr="00366E3A">
        <w:rPr>
          <w:rStyle w:val="TagStyle"/>
          <w:rtl/>
        </w:rPr>
        <w:t xml:space="preserve"> &lt;&lt; קריאה &gt;&gt;</w:t>
      </w:r>
      <w:r>
        <w:rPr>
          <w:rtl/>
        </w:rPr>
        <w:t xml:space="preserve">   </w:t>
      </w:r>
      <w:bookmarkEnd w:id="620"/>
    </w:p>
    <w:p w:rsidR="00366E3A" w:rsidRDefault="00366E3A" w:rsidP="00366E3A">
      <w:pPr>
        <w:pStyle w:val="KeepWithNext"/>
        <w:rPr>
          <w:rtl/>
          <w:lang w:eastAsia="he-IL"/>
        </w:rPr>
      </w:pPr>
    </w:p>
    <w:p w:rsidR="00366E3A" w:rsidRDefault="00366E3A" w:rsidP="00366E3A">
      <w:pPr>
        <w:rPr>
          <w:rtl/>
          <w:lang w:eastAsia="he-IL"/>
        </w:rPr>
      </w:pPr>
      <w:r>
        <w:rPr>
          <w:rFonts w:hint="cs"/>
          <w:rtl/>
          <w:lang w:eastAsia="he-IL"/>
        </w:rPr>
        <w:t xml:space="preserve">אתה אומר שיש לך אמון מלא </w:t>
      </w:r>
      <w:r w:rsidR="00AE3803">
        <w:rPr>
          <w:rFonts w:hint="cs"/>
          <w:rtl/>
          <w:lang w:eastAsia="he-IL"/>
        </w:rPr>
        <w:t xml:space="preserve">בשופטי </w:t>
      </w:r>
      <w:r>
        <w:rPr>
          <w:rFonts w:hint="cs"/>
          <w:rtl/>
          <w:lang w:eastAsia="he-IL"/>
        </w:rPr>
        <w:t xml:space="preserve">בית המשפט העליון? </w:t>
      </w:r>
      <w:r w:rsidR="00AE3803">
        <w:rPr>
          <w:rFonts w:hint="cs"/>
          <w:rtl/>
          <w:lang w:eastAsia="he-IL"/>
        </w:rPr>
        <w:t xml:space="preserve">יפה, </w:t>
      </w:r>
      <w:r>
        <w:rPr>
          <w:rFonts w:hint="cs"/>
          <w:rtl/>
          <w:lang w:eastAsia="he-IL"/>
        </w:rPr>
        <w:t>אהבתי.</w:t>
      </w:r>
    </w:p>
    <w:p w:rsidR="00366E3A" w:rsidRDefault="00366E3A" w:rsidP="00366E3A">
      <w:pPr>
        <w:rPr>
          <w:rtl/>
          <w:lang w:eastAsia="he-IL"/>
        </w:rPr>
      </w:pPr>
    </w:p>
    <w:p w:rsidR="00366E3A" w:rsidRDefault="00366E3A" w:rsidP="00366E3A">
      <w:pPr>
        <w:pStyle w:val="-"/>
        <w:keepNext/>
        <w:rPr>
          <w:rtl/>
        </w:rPr>
      </w:pPr>
      <w:bookmarkStart w:id="621" w:name="ET_speakercontinue_4679_34"/>
      <w:r w:rsidRPr="00366E3A">
        <w:rPr>
          <w:rStyle w:val="TagStyle"/>
          <w:rtl/>
        </w:rPr>
        <w:t xml:space="preserve"> &lt;&lt; </w:t>
      </w:r>
      <w:proofErr w:type="spellStart"/>
      <w:r w:rsidRPr="00366E3A">
        <w:rPr>
          <w:rStyle w:val="TagStyle"/>
          <w:rtl/>
        </w:rPr>
        <w:t>דובר_המשך</w:t>
      </w:r>
      <w:proofErr w:type="spellEnd"/>
      <w:r w:rsidRPr="00366E3A">
        <w:rPr>
          <w:rStyle w:val="TagStyle"/>
          <w:rtl/>
        </w:rPr>
        <w:t xml:space="preserve"> &gt;&gt; </w:t>
      </w:r>
      <w:r>
        <w:rPr>
          <w:rtl/>
        </w:rPr>
        <w:t>מאיר פרוש (יהדות התורה):</w:t>
      </w:r>
      <w:r w:rsidRPr="00366E3A">
        <w:rPr>
          <w:rStyle w:val="TagStyle"/>
          <w:rtl/>
        </w:rPr>
        <w:t xml:space="preserve"> &lt;&lt; </w:t>
      </w:r>
      <w:proofErr w:type="spellStart"/>
      <w:r w:rsidRPr="00366E3A">
        <w:rPr>
          <w:rStyle w:val="TagStyle"/>
          <w:rtl/>
        </w:rPr>
        <w:t>דובר_המשך</w:t>
      </w:r>
      <w:proofErr w:type="spellEnd"/>
      <w:r w:rsidRPr="00366E3A">
        <w:rPr>
          <w:rStyle w:val="TagStyle"/>
          <w:rtl/>
        </w:rPr>
        <w:t xml:space="preserve"> &gt;&gt;</w:t>
      </w:r>
      <w:r>
        <w:rPr>
          <w:rtl/>
        </w:rPr>
        <w:t xml:space="preserve">   </w:t>
      </w:r>
      <w:bookmarkEnd w:id="621"/>
    </w:p>
    <w:p w:rsidR="00366E3A" w:rsidRDefault="00366E3A" w:rsidP="00366E3A">
      <w:pPr>
        <w:pStyle w:val="KeepWithNext"/>
        <w:rPr>
          <w:rtl/>
          <w:lang w:eastAsia="he-IL"/>
        </w:rPr>
      </w:pPr>
    </w:p>
    <w:p w:rsidR="00366E3A" w:rsidRDefault="00AE3803" w:rsidP="00AE3803">
      <w:pPr>
        <w:rPr>
          <w:rtl/>
          <w:lang w:eastAsia="he-IL"/>
        </w:rPr>
      </w:pPr>
      <w:r>
        <w:rPr>
          <w:rFonts w:hint="cs"/>
          <w:rtl/>
          <w:lang w:eastAsia="he-IL"/>
        </w:rPr>
        <w:t>עוד</w:t>
      </w:r>
      <w:bookmarkStart w:id="622" w:name="_ETM_Q1_3866358"/>
      <w:bookmarkEnd w:id="622"/>
      <w:r>
        <w:rPr>
          <w:rFonts w:hint="cs"/>
          <w:rtl/>
          <w:lang w:eastAsia="he-IL"/>
        </w:rPr>
        <w:t xml:space="preserve"> מעט נגיע לשופטי בית המשפט העליון. </w:t>
      </w:r>
      <w:r w:rsidR="00366E3A">
        <w:rPr>
          <w:rFonts w:hint="cs"/>
          <w:rtl/>
          <w:lang w:eastAsia="he-IL"/>
        </w:rPr>
        <w:t xml:space="preserve">ודאי </w:t>
      </w:r>
      <w:r>
        <w:rPr>
          <w:rFonts w:hint="cs"/>
          <w:rtl/>
          <w:lang w:eastAsia="he-IL"/>
        </w:rPr>
        <w:t xml:space="preserve">שמיכל </w:t>
      </w:r>
      <w:proofErr w:type="spellStart"/>
      <w:r>
        <w:rPr>
          <w:rFonts w:hint="cs"/>
          <w:rtl/>
          <w:lang w:eastAsia="he-IL"/>
        </w:rPr>
        <w:t>רוזין</w:t>
      </w:r>
      <w:proofErr w:type="spellEnd"/>
      <w:r>
        <w:rPr>
          <w:rFonts w:hint="cs"/>
          <w:rtl/>
          <w:lang w:eastAsia="he-IL"/>
        </w:rPr>
        <w:t xml:space="preserve"> לא יכולה </w:t>
      </w:r>
      <w:bookmarkStart w:id="623" w:name="_ETM_Q1_3870428"/>
      <w:bookmarkEnd w:id="623"/>
      <w:r>
        <w:rPr>
          <w:rFonts w:hint="cs"/>
          <w:rtl/>
          <w:lang w:eastAsia="he-IL"/>
        </w:rPr>
        <w:t>לדבר בשם העם שהוא בליכוד, בש"ס או ביהדות התורה או</w:t>
      </w:r>
      <w:bookmarkStart w:id="624" w:name="_ETM_Q1_3877434"/>
      <w:bookmarkEnd w:id="624"/>
      <w:r>
        <w:rPr>
          <w:rFonts w:hint="cs"/>
          <w:rtl/>
          <w:lang w:eastAsia="he-IL"/>
        </w:rPr>
        <w:t xml:space="preserve"> בציונות הדתית. בוודאי שהיא לא יכולה לדבר בשם ימינה. ימינה </w:t>
      </w:r>
      <w:bookmarkStart w:id="625" w:name="_ETM_Q1_3880852"/>
      <w:bookmarkEnd w:id="625"/>
      <w:r>
        <w:rPr>
          <w:rFonts w:hint="cs"/>
          <w:rtl/>
          <w:lang w:eastAsia="he-IL"/>
        </w:rPr>
        <w:t xml:space="preserve">לא </w:t>
      </w:r>
      <w:r>
        <w:rPr>
          <w:rFonts w:hint="cs"/>
          <w:rtl/>
          <w:lang w:eastAsia="he-IL"/>
        </w:rPr>
        <w:lastRenderedPageBreak/>
        <w:t xml:space="preserve">הכריזה בבחירות שהיא רוצה ועדת חקירה פרלמנטרית. הראש שלה, שהיום הוא ראש ממשלה לא הצביע בעד. אז אל תדברי </w:t>
      </w:r>
      <w:bookmarkStart w:id="626" w:name="_ETM_Q1_3888416"/>
      <w:bookmarkEnd w:id="626"/>
      <w:r>
        <w:rPr>
          <w:rFonts w:hint="cs"/>
          <w:rtl/>
          <w:lang w:eastAsia="he-IL"/>
        </w:rPr>
        <w:t xml:space="preserve">בשם הציבור הזה, אין לך את הציבור כולו. את </w:t>
      </w:r>
      <w:bookmarkStart w:id="627" w:name="_ETM_Q1_3892954"/>
      <w:bookmarkEnd w:id="627"/>
      <w:r>
        <w:rPr>
          <w:rFonts w:hint="cs"/>
          <w:rtl/>
          <w:lang w:eastAsia="he-IL"/>
        </w:rPr>
        <w:t xml:space="preserve">מדברת על חלק מהציבור, אבל את לא מדברת בשם הציבור, בוודאי שלא בשם חלק גדול מהציבור ולדעתי גם לא </w:t>
      </w:r>
      <w:bookmarkStart w:id="628" w:name="_ETM_Q1_3901262"/>
      <w:bookmarkEnd w:id="628"/>
      <w:r>
        <w:rPr>
          <w:rFonts w:hint="cs"/>
          <w:rtl/>
          <w:lang w:eastAsia="he-IL"/>
        </w:rPr>
        <w:t>בשם רוב הציבור. גם ימינה לא הייתה ברעיון הזה, אני</w:t>
      </w:r>
      <w:bookmarkStart w:id="629" w:name="_ETM_Q1_3905978"/>
      <w:bookmarkEnd w:id="629"/>
      <w:r>
        <w:rPr>
          <w:rFonts w:hint="cs"/>
          <w:rtl/>
          <w:lang w:eastAsia="he-IL"/>
        </w:rPr>
        <w:t xml:space="preserve"> לא בטוח שתקווה חדשה, רע"מ ודאי שלא הציבור שלך, אז באיזה רוב </w:t>
      </w:r>
      <w:bookmarkStart w:id="630" w:name="_ETM_Q1_3912208"/>
      <w:bookmarkEnd w:id="630"/>
      <w:r>
        <w:rPr>
          <w:rFonts w:hint="cs"/>
          <w:rtl/>
          <w:lang w:eastAsia="he-IL"/>
        </w:rPr>
        <w:t xml:space="preserve">הציבור את מדברת כשרוב הציבור לא חושב ככה?  </w:t>
      </w:r>
    </w:p>
    <w:p w:rsidR="00366E3A" w:rsidRDefault="00366E3A" w:rsidP="00366E3A">
      <w:pPr>
        <w:rPr>
          <w:rtl/>
          <w:lang w:eastAsia="he-IL"/>
        </w:rPr>
      </w:pPr>
    </w:p>
    <w:p w:rsidR="00366E3A" w:rsidRDefault="00366E3A" w:rsidP="00366E3A">
      <w:pPr>
        <w:pStyle w:val="af5"/>
        <w:keepNext/>
        <w:rPr>
          <w:rtl/>
        </w:rPr>
      </w:pPr>
      <w:bookmarkStart w:id="631" w:name="ET_interruption_5105_35"/>
      <w:r w:rsidRPr="00366E3A">
        <w:rPr>
          <w:rStyle w:val="TagStyle"/>
          <w:rtl/>
        </w:rPr>
        <w:t xml:space="preserve"> &lt;&lt; קריאה &gt;&gt; </w:t>
      </w:r>
      <w:r>
        <w:rPr>
          <w:rtl/>
        </w:rPr>
        <w:t xml:space="preserve">מיכל </w:t>
      </w:r>
      <w:proofErr w:type="spellStart"/>
      <w:r>
        <w:rPr>
          <w:rtl/>
        </w:rPr>
        <w:t>רוזין</w:t>
      </w:r>
      <w:proofErr w:type="spellEnd"/>
      <w:r>
        <w:rPr>
          <w:rtl/>
        </w:rPr>
        <w:t xml:space="preserve"> (מרצ):</w:t>
      </w:r>
      <w:r w:rsidRPr="00366E3A">
        <w:rPr>
          <w:rStyle w:val="TagStyle"/>
          <w:rtl/>
        </w:rPr>
        <w:t xml:space="preserve"> &lt;&lt; קריאה &gt;&gt;</w:t>
      </w:r>
      <w:r>
        <w:rPr>
          <w:rtl/>
        </w:rPr>
        <w:t xml:space="preserve">   </w:t>
      </w:r>
      <w:bookmarkEnd w:id="631"/>
    </w:p>
    <w:p w:rsidR="00366E3A" w:rsidRDefault="00366E3A" w:rsidP="00366E3A">
      <w:pPr>
        <w:pStyle w:val="KeepWithNext"/>
        <w:rPr>
          <w:rtl/>
          <w:lang w:eastAsia="he-IL"/>
        </w:rPr>
      </w:pPr>
    </w:p>
    <w:p w:rsidR="00366E3A" w:rsidRDefault="00366E3A" w:rsidP="006F287B">
      <w:pPr>
        <w:rPr>
          <w:rtl/>
          <w:lang w:eastAsia="he-IL"/>
        </w:rPr>
      </w:pPr>
      <w:r>
        <w:rPr>
          <w:rFonts w:hint="cs"/>
          <w:rtl/>
          <w:lang w:eastAsia="he-IL"/>
        </w:rPr>
        <w:t>אני מבינה שמה שיש לך להגיד זה עלי</w:t>
      </w:r>
      <w:r w:rsidR="006F287B">
        <w:rPr>
          <w:rFonts w:hint="cs"/>
          <w:rtl/>
          <w:lang w:eastAsia="he-IL"/>
        </w:rPr>
        <w:t>. זה בסדר</w:t>
      </w:r>
      <w:r w:rsidR="005F7FEF">
        <w:rPr>
          <w:rFonts w:hint="cs"/>
          <w:rtl/>
          <w:lang w:eastAsia="he-IL"/>
        </w:rPr>
        <w:t>,</w:t>
      </w:r>
      <w:r w:rsidR="006F287B">
        <w:rPr>
          <w:rFonts w:hint="cs"/>
          <w:rtl/>
          <w:lang w:eastAsia="he-IL"/>
        </w:rPr>
        <w:t xml:space="preserve"> אבל אולי זה לא לגופו של עניין. </w:t>
      </w:r>
      <w:bookmarkStart w:id="632" w:name="_ETM_Q1_3917762"/>
      <w:bookmarkEnd w:id="632"/>
    </w:p>
    <w:p w:rsidR="00366E3A" w:rsidRDefault="00366E3A" w:rsidP="00366E3A">
      <w:pPr>
        <w:rPr>
          <w:rtl/>
          <w:lang w:eastAsia="he-IL"/>
        </w:rPr>
      </w:pPr>
    </w:p>
    <w:p w:rsidR="006F287B" w:rsidRDefault="006F287B" w:rsidP="006F287B">
      <w:pPr>
        <w:pStyle w:val="-"/>
        <w:keepNext/>
        <w:rPr>
          <w:rtl/>
        </w:rPr>
      </w:pPr>
      <w:bookmarkStart w:id="633" w:name="ET_speakercontinue_4679_100"/>
      <w:r w:rsidRPr="006F287B">
        <w:rPr>
          <w:rStyle w:val="TagStyle"/>
          <w:rtl/>
        </w:rPr>
        <w:t xml:space="preserve"> &lt;&lt; </w:t>
      </w:r>
      <w:proofErr w:type="spellStart"/>
      <w:r w:rsidRPr="006F287B">
        <w:rPr>
          <w:rStyle w:val="TagStyle"/>
          <w:rtl/>
        </w:rPr>
        <w:t>דובר_המשך</w:t>
      </w:r>
      <w:proofErr w:type="spellEnd"/>
      <w:r w:rsidRPr="006F287B">
        <w:rPr>
          <w:rStyle w:val="TagStyle"/>
          <w:rtl/>
        </w:rPr>
        <w:t xml:space="preserve"> &gt;&gt; </w:t>
      </w:r>
      <w:r>
        <w:rPr>
          <w:rtl/>
        </w:rPr>
        <w:t>מאיר פרוש (יהדות התורה):</w:t>
      </w:r>
      <w:r w:rsidRPr="006F287B">
        <w:rPr>
          <w:rStyle w:val="TagStyle"/>
          <w:rtl/>
        </w:rPr>
        <w:t xml:space="preserve"> &lt;&lt; </w:t>
      </w:r>
      <w:proofErr w:type="spellStart"/>
      <w:r w:rsidRPr="006F287B">
        <w:rPr>
          <w:rStyle w:val="TagStyle"/>
          <w:rtl/>
        </w:rPr>
        <w:t>דובר_המשך</w:t>
      </w:r>
      <w:proofErr w:type="spellEnd"/>
      <w:r w:rsidRPr="006F287B">
        <w:rPr>
          <w:rStyle w:val="TagStyle"/>
          <w:rtl/>
        </w:rPr>
        <w:t xml:space="preserve"> &gt;&gt;</w:t>
      </w:r>
      <w:r>
        <w:rPr>
          <w:rtl/>
        </w:rPr>
        <w:t xml:space="preserve">   </w:t>
      </w:r>
      <w:bookmarkEnd w:id="633"/>
    </w:p>
    <w:p w:rsidR="006F287B" w:rsidRDefault="006F287B" w:rsidP="006F287B">
      <w:pPr>
        <w:pStyle w:val="KeepWithNext"/>
        <w:rPr>
          <w:rtl/>
          <w:lang w:eastAsia="he-IL"/>
        </w:rPr>
      </w:pPr>
    </w:p>
    <w:p w:rsidR="006F287B" w:rsidRDefault="006F287B" w:rsidP="006F287B">
      <w:pPr>
        <w:rPr>
          <w:rtl/>
          <w:lang w:eastAsia="he-IL"/>
        </w:rPr>
      </w:pPr>
      <w:r>
        <w:rPr>
          <w:rFonts w:hint="cs"/>
          <w:rtl/>
          <w:lang w:eastAsia="he-IL"/>
        </w:rPr>
        <w:t xml:space="preserve">כי אמרת שאת מדברת בשם הציבור. </w:t>
      </w:r>
      <w:bookmarkStart w:id="634" w:name="_ETM_Q1_3923228"/>
      <w:bookmarkEnd w:id="634"/>
    </w:p>
    <w:p w:rsidR="006F287B" w:rsidRDefault="006F287B" w:rsidP="006F287B">
      <w:pPr>
        <w:rPr>
          <w:rtl/>
          <w:lang w:eastAsia="he-IL"/>
        </w:rPr>
      </w:pPr>
      <w:bookmarkStart w:id="635" w:name="_ETM_Q1_3923274"/>
      <w:bookmarkEnd w:id="635"/>
    </w:p>
    <w:p w:rsidR="006F287B" w:rsidRDefault="006F287B" w:rsidP="006F287B">
      <w:pPr>
        <w:pStyle w:val="af5"/>
        <w:keepNext/>
        <w:rPr>
          <w:rtl/>
        </w:rPr>
      </w:pPr>
      <w:bookmarkStart w:id="636" w:name="ET_interruption_5105_101"/>
      <w:r w:rsidRPr="006F287B">
        <w:rPr>
          <w:rStyle w:val="TagStyle"/>
          <w:rtl/>
        </w:rPr>
        <w:t xml:space="preserve"> &lt;&lt; קריאה &gt;&gt; </w:t>
      </w:r>
      <w:r>
        <w:rPr>
          <w:rtl/>
        </w:rPr>
        <w:t xml:space="preserve">מיכל </w:t>
      </w:r>
      <w:proofErr w:type="spellStart"/>
      <w:r>
        <w:rPr>
          <w:rtl/>
        </w:rPr>
        <w:t>רוזין</w:t>
      </w:r>
      <w:proofErr w:type="spellEnd"/>
      <w:r>
        <w:rPr>
          <w:rtl/>
        </w:rPr>
        <w:t xml:space="preserve"> (מרצ):</w:t>
      </w:r>
      <w:r w:rsidRPr="006F287B">
        <w:rPr>
          <w:rStyle w:val="TagStyle"/>
          <w:rtl/>
        </w:rPr>
        <w:t xml:space="preserve"> &lt;&lt; קריאה &gt;&gt;</w:t>
      </w:r>
      <w:r>
        <w:rPr>
          <w:rtl/>
        </w:rPr>
        <w:t xml:space="preserve">   </w:t>
      </w:r>
      <w:bookmarkEnd w:id="636"/>
    </w:p>
    <w:p w:rsidR="006F287B" w:rsidRDefault="006F287B" w:rsidP="006F287B">
      <w:pPr>
        <w:pStyle w:val="KeepWithNext"/>
        <w:rPr>
          <w:rtl/>
          <w:lang w:eastAsia="he-IL"/>
        </w:rPr>
      </w:pPr>
    </w:p>
    <w:p w:rsidR="006F287B" w:rsidRDefault="006F287B" w:rsidP="006F287B">
      <w:pPr>
        <w:rPr>
          <w:rtl/>
          <w:lang w:eastAsia="he-IL"/>
        </w:rPr>
      </w:pPr>
      <w:r>
        <w:rPr>
          <w:rFonts w:hint="cs"/>
          <w:rtl/>
          <w:lang w:eastAsia="he-IL"/>
        </w:rPr>
        <w:t xml:space="preserve">אני מדברת בשם הציבור, </w:t>
      </w:r>
      <w:bookmarkStart w:id="637" w:name="_ETM_Q1_3920974"/>
      <w:bookmarkEnd w:id="637"/>
      <w:r>
        <w:rPr>
          <w:rFonts w:hint="cs"/>
          <w:rtl/>
          <w:lang w:eastAsia="he-IL"/>
        </w:rPr>
        <w:t>לפי סקרים של כל הציבור, אפשר לראות ירידה באמון הציבור.</w:t>
      </w:r>
    </w:p>
    <w:p w:rsidR="006F287B" w:rsidRPr="006F287B" w:rsidRDefault="006F287B" w:rsidP="006F287B">
      <w:pPr>
        <w:rPr>
          <w:rtl/>
          <w:lang w:eastAsia="he-IL"/>
        </w:rPr>
      </w:pPr>
      <w:bookmarkStart w:id="638" w:name="_ETM_Q1_3929113"/>
      <w:bookmarkStart w:id="639" w:name="_ETM_Q1_3929159"/>
      <w:bookmarkEnd w:id="638"/>
      <w:bookmarkEnd w:id="639"/>
    </w:p>
    <w:p w:rsidR="00366E3A" w:rsidRDefault="00366E3A" w:rsidP="00366E3A">
      <w:pPr>
        <w:pStyle w:val="af6"/>
        <w:keepNext/>
        <w:rPr>
          <w:rtl/>
        </w:rPr>
      </w:pPr>
      <w:bookmarkStart w:id="640" w:name="ET_yor_5766_36"/>
      <w:r w:rsidRPr="00366E3A">
        <w:rPr>
          <w:rStyle w:val="TagStyle"/>
          <w:rtl/>
        </w:rPr>
        <w:t xml:space="preserve"> &lt;&lt; </w:t>
      </w:r>
      <w:proofErr w:type="spellStart"/>
      <w:r w:rsidRPr="00366E3A">
        <w:rPr>
          <w:rStyle w:val="TagStyle"/>
          <w:rtl/>
        </w:rPr>
        <w:t>יור</w:t>
      </w:r>
      <w:proofErr w:type="spellEnd"/>
      <w:r w:rsidRPr="00366E3A">
        <w:rPr>
          <w:rStyle w:val="TagStyle"/>
          <w:rtl/>
        </w:rPr>
        <w:t xml:space="preserve"> &gt;&gt; </w:t>
      </w:r>
      <w:r>
        <w:rPr>
          <w:rtl/>
        </w:rPr>
        <w:t>היו"ר רם בן ברק:</w:t>
      </w:r>
      <w:r w:rsidRPr="00366E3A">
        <w:rPr>
          <w:rStyle w:val="TagStyle"/>
          <w:rtl/>
        </w:rPr>
        <w:t xml:space="preserve"> &lt;&lt; </w:t>
      </w:r>
      <w:proofErr w:type="spellStart"/>
      <w:r w:rsidRPr="00366E3A">
        <w:rPr>
          <w:rStyle w:val="TagStyle"/>
          <w:rtl/>
        </w:rPr>
        <w:t>יור</w:t>
      </w:r>
      <w:proofErr w:type="spellEnd"/>
      <w:r w:rsidRPr="00366E3A">
        <w:rPr>
          <w:rStyle w:val="TagStyle"/>
          <w:rtl/>
        </w:rPr>
        <w:t xml:space="preserve"> &gt;&gt;</w:t>
      </w:r>
      <w:r>
        <w:rPr>
          <w:rtl/>
        </w:rPr>
        <w:t xml:space="preserve">   </w:t>
      </w:r>
      <w:bookmarkEnd w:id="640"/>
    </w:p>
    <w:p w:rsidR="00366E3A" w:rsidRDefault="00366E3A" w:rsidP="00366E3A">
      <w:pPr>
        <w:pStyle w:val="KeepWithNext"/>
        <w:rPr>
          <w:rtl/>
          <w:lang w:eastAsia="he-IL"/>
        </w:rPr>
      </w:pPr>
    </w:p>
    <w:p w:rsidR="00366E3A" w:rsidRDefault="00366E3A" w:rsidP="00366E3A">
      <w:pPr>
        <w:rPr>
          <w:rtl/>
          <w:lang w:eastAsia="he-IL"/>
        </w:rPr>
      </w:pPr>
      <w:r>
        <w:rPr>
          <w:rFonts w:hint="cs"/>
          <w:rtl/>
          <w:lang w:eastAsia="he-IL"/>
        </w:rPr>
        <w:t>זה לא משנה, היא תחשוב ככה ואתה תחשוב אחרת</w:t>
      </w:r>
      <w:r w:rsidR="00A83343">
        <w:rPr>
          <w:rFonts w:hint="cs"/>
          <w:rtl/>
          <w:lang w:eastAsia="he-IL"/>
        </w:rPr>
        <w:t>.</w:t>
      </w:r>
    </w:p>
    <w:p w:rsidR="00366E3A" w:rsidRDefault="00366E3A" w:rsidP="00366E3A">
      <w:pPr>
        <w:rPr>
          <w:rtl/>
          <w:lang w:eastAsia="he-IL"/>
        </w:rPr>
      </w:pPr>
    </w:p>
    <w:p w:rsidR="00875C1D" w:rsidRDefault="00875C1D" w:rsidP="00875C1D">
      <w:pPr>
        <w:pStyle w:val="-"/>
        <w:keepNext/>
        <w:rPr>
          <w:rtl/>
        </w:rPr>
      </w:pPr>
      <w:bookmarkStart w:id="641" w:name="ET_speakercontinue_4679_102"/>
      <w:r w:rsidRPr="00875C1D">
        <w:rPr>
          <w:rStyle w:val="TagStyle"/>
          <w:rtl/>
        </w:rPr>
        <w:t xml:space="preserve"> &lt;&lt; </w:t>
      </w:r>
      <w:proofErr w:type="spellStart"/>
      <w:r w:rsidRPr="00875C1D">
        <w:rPr>
          <w:rStyle w:val="TagStyle"/>
          <w:rtl/>
        </w:rPr>
        <w:t>דובר_המשך</w:t>
      </w:r>
      <w:proofErr w:type="spellEnd"/>
      <w:r w:rsidRPr="00875C1D">
        <w:rPr>
          <w:rStyle w:val="TagStyle"/>
          <w:rtl/>
        </w:rPr>
        <w:t xml:space="preserve"> &gt;&gt; </w:t>
      </w:r>
      <w:r>
        <w:rPr>
          <w:rtl/>
        </w:rPr>
        <w:t>מאיר פרוש (יהדות התורה):</w:t>
      </w:r>
      <w:r w:rsidRPr="00875C1D">
        <w:rPr>
          <w:rStyle w:val="TagStyle"/>
          <w:rtl/>
        </w:rPr>
        <w:t xml:space="preserve"> &lt;&lt; </w:t>
      </w:r>
      <w:proofErr w:type="spellStart"/>
      <w:r w:rsidRPr="00875C1D">
        <w:rPr>
          <w:rStyle w:val="TagStyle"/>
          <w:rtl/>
        </w:rPr>
        <w:t>דובר_המשך</w:t>
      </w:r>
      <w:proofErr w:type="spellEnd"/>
      <w:r w:rsidRPr="00875C1D">
        <w:rPr>
          <w:rStyle w:val="TagStyle"/>
          <w:rtl/>
        </w:rPr>
        <w:t xml:space="preserve"> &gt;&gt;</w:t>
      </w:r>
      <w:r>
        <w:rPr>
          <w:rtl/>
        </w:rPr>
        <w:t xml:space="preserve">   </w:t>
      </w:r>
      <w:bookmarkEnd w:id="641"/>
    </w:p>
    <w:p w:rsidR="00875C1D" w:rsidRDefault="00875C1D" w:rsidP="00875C1D">
      <w:pPr>
        <w:pStyle w:val="KeepWithNext"/>
        <w:rPr>
          <w:rtl/>
          <w:lang w:eastAsia="he-IL"/>
        </w:rPr>
      </w:pPr>
    </w:p>
    <w:p w:rsidR="00875C1D" w:rsidRDefault="00875C1D" w:rsidP="00875C1D">
      <w:pPr>
        <w:rPr>
          <w:rtl/>
          <w:lang w:eastAsia="he-IL"/>
        </w:rPr>
      </w:pPr>
      <w:r>
        <w:rPr>
          <w:rFonts w:hint="cs"/>
          <w:rtl/>
          <w:lang w:eastAsia="he-IL"/>
        </w:rPr>
        <w:t>אדוני היושב-ראש, מותר לי לומר את עמדתי?</w:t>
      </w:r>
      <w:bookmarkStart w:id="642" w:name="_ETM_Q1_3934856"/>
      <w:bookmarkEnd w:id="642"/>
    </w:p>
    <w:p w:rsidR="00875C1D" w:rsidRPr="00875C1D" w:rsidRDefault="00875C1D" w:rsidP="00875C1D">
      <w:pPr>
        <w:rPr>
          <w:rtl/>
          <w:lang w:eastAsia="he-IL"/>
        </w:rPr>
      </w:pPr>
      <w:bookmarkStart w:id="643" w:name="_ETM_Q1_3934911"/>
      <w:bookmarkEnd w:id="643"/>
    </w:p>
    <w:p w:rsidR="00366E3A" w:rsidRDefault="00366E3A" w:rsidP="00366E3A">
      <w:pPr>
        <w:pStyle w:val="af5"/>
        <w:keepNext/>
        <w:rPr>
          <w:rtl/>
        </w:rPr>
      </w:pPr>
      <w:bookmarkStart w:id="644" w:name="ET_interruption_5105_37"/>
      <w:r w:rsidRPr="00366E3A">
        <w:rPr>
          <w:rStyle w:val="TagStyle"/>
          <w:rtl/>
        </w:rPr>
        <w:t xml:space="preserve"> &lt;&lt; קריאה &gt;&gt; </w:t>
      </w:r>
      <w:r>
        <w:rPr>
          <w:rtl/>
        </w:rPr>
        <w:t xml:space="preserve">מיכל </w:t>
      </w:r>
      <w:proofErr w:type="spellStart"/>
      <w:r>
        <w:rPr>
          <w:rtl/>
        </w:rPr>
        <w:t>רוזין</w:t>
      </w:r>
      <w:proofErr w:type="spellEnd"/>
      <w:r>
        <w:rPr>
          <w:rtl/>
        </w:rPr>
        <w:t xml:space="preserve"> (מרצ):</w:t>
      </w:r>
      <w:r w:rsidRPr="00366E3A">
        <w:rPr>
          <w:rStyle w:val="TagStyle"/>
          <w:rtl/>
        </w:rPr>
        <w:t xml:space="preserve"> &lt;&lt; קריאה &gt;&gt;</w:t>
      </w:r>
      <w:r>
        <w:rPr>
          <w:rtl/>
        </w:rPr>
        <w:t xml:space="preserve">   </w:t>
      </w:r>
      <w:bookmarkEnd w:id="644"/>
    </w:p>
    <w:p w:rsidR="00366E3A" w:rsidRDefault="00366E3A" w:rsidP="00366E3A">
      <w:pPr>
        <w:pStyle w:val="KeepWithNext"/>
        <w:rPr>
          <w:rtl/>
          <w:lang w:eastAsia="he-IL"/>
        </w:rPr>
      </w:pPr>
    </w:p>
    <w:p w:rsidR="00366E3A" w:rsidRDefault="00875C1D" w:rsidP="00875C1D">
      <w:pPr>
        <w:rPr>
          <w:rtl/>
          <w:lang w:eastAsia="he-IL"/>
        </w:rPr>
      </w:pPr>
      <w:r>
        <w:rPr>
          <w:rFonts w:hint="cs"/>
          <w:rtl/>
          <w:lang w:eastAsia="he-IL"/>
        </w:rPr>
        <w:t>תגיד אותה ו</w:t>
      </w:r>
      <w:r w:rsidR="00366E3A">
        <w:rPr>
          <w:rFonts w:hint="cs"/>
          <w:rtl/>
          <w:lang w:eastAsia="he-IL"/>
        </w:rPr>
        <w:t>תפסיק לבקר את עמדתי</w:t>
      </w:r>
      <w:r>
        <w:rPr>
          <w:rFonts w:hint="cs"/>
          <w:rtl/>
          <w:lang w:eastAsia="he-IL"/>
        </w:rPr>
        <w:t>.</w:t>
      </w:r>
    </w:p>
    <w:p w:rsidR="00366E3A" w:rsidRDefault="00366E3A" w:rsidP="00366E3A">
      <w:pPr>
        <w:rPr>
          <w:rtl/>
          <w:lang w:eastAsia="he-IL"/>
        </w:rPr>
      </w:pPr>
    </w:p>
    <w:p w:rsidR="00366E3A" w:rsidRDefault="00366E3A" w:rsidP="00366E3A">
      <w:pPr>
        <w:pStyle w:val="-"/>
        <w:keepNext/>
        <w:rPr>
          <w:rtl/>
        </w:rPr>
      </w:pPr>
      <w:bookmarkStart w:id="645" w:name="ET_speakercontinue_4679_38"/>
      <w:r w:rsidRPr="00366E3A">
        <w:rPr>
          <w:rStyle w:val="TagStyle"/>
          <w:rtl/>
        </w:rPr>
        <w:t xml:space="preserve"> &lt;&lt; </w:t>
      </w:r>
      <w:proofErr w:type="spellStart"/>
      <w:r w:rsidRPr="00366E3A">
        <w:rPr>
          <w:rStyle w:val="TagStyle"/>
          <w:rtl/>
        </w:rPr>
        <w:t>דובר_המשך</w:t>
      </w:r>
      <w:proofErr w:type="spellEnd"/>
      <w:r w:rsidRPr="00366E3A">
        <w:rPr>
          <w:rStyle w:val="TagStyle"/>
          <w:rtl/>
        </w:rPr>
        <w:t xml:space="preserve"> &gt;&gt; </w:t>
      </w:r>
      <w:r>
        <w:rPr>
          <w:rtl/>
        </w:rPr>
        <w:t>מאיר פרוש (יהדות התורה):</w:t>
      </w:r>
      <w:r w:rsidRPr="00366E3A">
        <w:rPr>
          <w:rStyle w:val="TagStyle"/>
          <w:rtl/>
        </w:rPr>
        <w:t xml:space="preserve"> &lt;&lt; </w:t>
      </w:r>
      <w:proofErr w:type="spellStart"/>
      <w:r w:rsidRPr="00366E3A">
        <w:rPr>
          <w:rStyle w:val="TagStyle"/>
          <w:rtl/>
        </w:rPr>
        <w:t>דובר_המשך</w:t>
      </w:r>
      <w:proofErr w:type="spellEnd"/>
      <w:r w:rsidRPr="00366E3A">
        <w:rPr>
          <w:rStyle w:val="TagStyle"/>
          <w:rtl/>
        </w:rPr>
        <w:t xml:space="preserve"> &gt;&gt;</w:t>
      </w:r>
      <w:r>
        <w:rPr>
          <w:rtl/>
        </w:rPr>
        <w:t xml:space="preserve">   </w:t>
      </w:r>
      <w:bookmarkEnd w:id="645"/>
    </w:p>
    <w:p w:rsidR="00366E3A" w:rsidRDefault="00366E3A" w:rsidP="00366E3A">
      <w:pPr>
        <w:pStyle w:val="KeepWithNext"/>
        <w:rPr>
          <w:rtl/>
          <w:lang w:eastAsia="he-IL"/>
        </w:rPr>
      </w:pPr>
    </w:p>
    <w:p w:rsidR="003E3828" w:rsidRDefault="00875C1D" w:rsidP="004B6667">
      <w:pPr>
        <w:rPr>
          <w:rtl/>
          <w:lang w:eastAsia="he-IL"/>
        </w:rPr>
      </w:pPr>
      <w:r>
        <w:rPr>
          <w:rFonts w:hint="cs"/>
          <w:rtl/>
          <w:lang w:eastAsia="he-IL"/>
        </w:rPr>
        <w:t xml:space="preserve">אני מבקש שתיתן לה רשות דיבור אחריי. את יכולה לדבר בשם מרצ, </w:t>
      </w:r>
      <w:bookmarkStart w:id="646" w:name="_ETM_Q1_3945197"/>
      <w:bookmarkEnd w:id="646"/>
      <w:r>
        <w:rPr>
          <w:rFonts w:hint="cs"/>
          <w:rtl/>
          <w:lang w:eastAsia="he-IL"/>
        </w:rPr>
        <w:t>עבודה, יש עתיד, ביתנו, את לא יכ</w:t>
      </w:r>
      <w:r w:rsidR="004B6667">
        <w:rPr>
          <w:rFonts w:hint="cs"/>
          <w:rtl/>
          <w:lang w:eastAsia="he-IL"/>
        </w:rPr>
        <w:t>ו</w:t>
      </w:r>
      <w:r>
        <w:rPr>
          <w:rFonts w:hint="cs"/>
          <w:rtl/>
          <w:lang w:eastAsia="he-IL"/>
        </w:rPr>
        <w:t xml:space="preserve">לה לדבר בשם ימינה </w:t>
      </w:r>
      <w:bookmarkStart w:id="647" w:name="_ETM_Q1_3952038"/>
      <w:bookmarkEnd w:id="647"/>
      <w:r>
        <w:rPr>
          <w:rFonts w:hint="cs"/>
          <w:rtl/>
          <w:lang w:eastAsia="he-IL"/>
        </w:rPr>
        <w:t xml:space="preserve">כי הראש שלה היה נגד בהצבעה. </w:t>
      </w:r>
      <w:r w:rsidR="00366E3A">
        <w:rPr>
          <w:rFonts w:hint="cs"/>
          <w:rtl/>
          <w:lang w:eastAsia="he-IL"/>
        </w:rPr>
        <w:t xml:space="preserve">את </w:t>
      </w:r>
      <w:r>
        <w:rPr>
          <w:rFonts w:hint="cs"/>
          <w:rtl/>
          <w:lang w:eastAsia="he-IL"/>
        </w:rPr>
        <w:t xml:space="preserve">לא </w:t>
      </w:r>
      <w:r w:rsidR="00366E3A">
        <w:rPr>
          <w:rFonts w:hint="cs"/>
          <w:rtl/>
          <w:lang w:eastAsia="he-IL"/>
        </w:rPr>
        <w:t>יכולה לדבר בשם</w:t>
      </w:r>
      <w:r>
        <w:rPr>
          <w:rFonts w:hint="cs"/>
          <w:rtl/>
          <w:lang w:eastAsia="he-IL"/>
        </w:rPr>
        <w:t xml:space="preserve"> יהדות התורה</w:t>
      </w:r>
      <w:r w:rsidR="003E3828">
        <w:rPr>
          <w:rFonts w:hint="cs"/>
          <w:rtl/>
          <w:lang w:eastAsia="he-IL"/>
        </w:rPr>
        <w:t xml:space="preserve"> או ליכוד. היא לא יכולה לדבר בשמי, </w:t>
      </w:r>
      <w:bookmarkStart w:id="648" w:name="_ETM_Q1_3963064"/>
      <w:bookmarkEnd w:id="648"/>
      <w:r w:rsidR="003E3828">
        <w:rPr>
          <w:rFonts w:hint="cs"/>
          <w:rtl/>
          <w:lang w:eastAsia="he-IL"/>
        </w:rPr>
        <w:t>בשם הליכוד, בשם ש"ס.</w:t>
      </w:r>
    </w:p>
    <w:p w:rsidR="003E3828" w:rsidRDefault="003E3828" w:rsidP="004B6667">
      <w:pPr>
        <w:rPr>
          <w:rtl/>
          <w:lang w:eastAsia="he-IL"/>
        </w:rPr>
      </w:pPr>
    </w:p>
    <w:p w:rsidR="003E3828" w:rsidRDefault="003E3828" w:rsidP="003E3828">
      <w:pPr>
        <w:pStyle w:val="af5"/>
        <w:keepNext/>
        <w:rPr>
          <w:rtl/>
        </w:rPr>
      </w:pPr>
      <w:bookmarkStart w:id="649" w:name="ET_interruption_5105_103"/>
      <w:r w:rsidRPr="003E3828">
        <w:rPr>
          <w:rStyle w:val="TagStyle"/>
          <w:rtl/>
        </w:rPr>
        <w:t xml:space="preserve"> &lt;&lt; קריאה &gt;&gt; </w:t>
      </w:r>
      <w:r>
        <w:rPr>
          <w:rtl/>
        </w:rPr>
        <w:t xml:space="preserve">מיכל </w:t>
      </w:r>
      <w:proofErr w:type="spellStart"/>
      <w:r>
        <w:rPr>
          <w:rtl/>
        </w:rPr>
        <w:t>רוזין</w:t>
      </w:r>
      <w:proofErr w:type="spellEnd"/>
      <w:r>
        <w:rPr>
          <w:rtl/>
        </w:rPr>
        <w:t xml:space="preserve"> (מרצ):</w:t>
      </w:r>
      <w:r w:rsidRPr="003E3828">
        <w:rPr>
          <w:rStyle w:val="TagStyle"/>
          <w:rtl/>
        </w:rPr>
        <w:t xml:space="preserve"> &lt;&lt; קריאה &gt;&gt;</w:t>
      </w:r>
      <w:r>
        <w:rPr>
          <w:rtl/>
        </w:rPr>
        <w:t xml:space="preserve">   </w:t>
      </w:r>
      <w:bookmarkEnd w:id="649"/>
    </w:p>
    <w:p w:rsidR="003E3828" w:rsidRDefault="003E3828" w:rsidP="003E3828">
      <w:pPr>
        <w:pStyle w:val="KeepWithNext"/>
        <w:rPr>
          <w:rtl/>
        </w:rPr>
      </w:pPr>
    </w:p>
    <w:p w:rsidR="00366E3A" w:rsidRDefault="003E3828" w:rsidP="005F7FEF">
      <w:pPr>
        <w:rPr>
          <w:rtl/>
        </w:rPr>
      </w:pPr>
      <w:r>
        <w:rPr>
          <w:rFonts w:hint="cs"/>
          <w:rtl/>
        </w:rPr>
        <w:t>אני מציעה שתדבר לגופו של עניין.</w:t>
      </w:r>
      <w:bookmarkStart w:id="650" w:name="_ETM_Q1_3965848"/>
      <w:bookmarkStart w:id="651" w:name="_ETM_Q1_3965920"/>
      <w:bookmarkEnd w:id="650"/>
      <w:bookmarkEnd w:id="651"/>
      <w:r w:rsidR="00875C1D">
        <w:rPr>
          <w:rFonts w:hint="cs"/>
          <w:rtl/>
        </w:rPr>
        <w:t xml:space="preserve"> </w:t>
      </w:r>
      <w:bookmarkStart w:id="652" w:name="_ETM_Q1_3951806"/>
      <w:bookmarkEnd w:id="652"/>
    </w:p>
    <w:p w:rsidR="00E252C7" w:rsidRDefault="00E252C7" w:rsidP="00366E3A">
      <w:pPr>
        <w:rPr>
          <w:rtl/>
          <w:lang w:eastAsia="he-IL"/>
        </w:rPr>
      </w:pPr>
    </w:p>
    <w:p w:rsidR="003E3828" w:rsidRDefault="003E3828" w:rsidP="003E3828">
      <w:pPr>
        <w:pStyle w:val="-"/>
        <w:keepNext/>
        <w:rPr>
          <w:rtl/>
        </w:rPr>
      </w:pPr>
      <w:bookmarkStart w:id="653" w:name="ET_speakercontinue_4679_104"/>
      <w:r w:rsidRPr="003E3828">
        <w:rPr>
          <w:rStyle w:val="TagStyle"/>
          <w:rtl/>
        </w:rPr>
        <w:t xml:space="preserve"> &lt;&lt; </w:t>
      </w:r>
      <w:proofErr w:type="spellStart"/>
      <w:r w:rsidRPr="003E3828">
        <w:rPr>
          <w:rStyle w:val="TagStyle"/>
          <w:rtl/>
        </w:rPr>
        <w:t>דובר_המשך</w:t>
      </w:r>
      <w:proofErr w:type="spellEnd"/>
      <w:r w:rsidRPr="003E3828">
        <w:rPr>
          <w:rStyle w:val="TagStyle"/>
          <w:rtl/>
        </w:rPr>
        <w:t xml:space="preserve"> &gt;&gt; </w:t>
      </w:r>
      <w:r>
        <w:rPr>
          <w:rtl/>
        </w:rPr>
        <w:t>מאיר פרוש (יהדות התורה):</w:t>
      </w:r>
      <w:r w:rsidRPr="003E3828">
        <w:rPr>
          <w:rStyle w:val="TagStyle"/>
          <w:rtl/>
        </w:rPr>
        <w:t xml:space="preserve"> &lt;&lt; </w:t>
      </w:r>
      <w:proofErr w:type="spellStart"/>
      <w:r w:rsidRPr="003E3828">
        <w:rPr>
          <w:rStyle w:val="TagStyle"/>
          <w:rtl/>
        </w:rPr>
        <w:t>דובר_המשך</w:t>
      </w:r>
      <w:proofErr w:type="spellEnd"/>
      <w:r w:rsidRPr="003E3828">
        <w:rPr>
          <w:rStyle w:val="TagStyle"/>
          <w:rtl/>
        </w:rPr>
        <w:t xml:space="preserve"> &gt;&gt;</w:t>
      </w:r>
      <w:r>
        <w:rPr>
          <w:rtl/>
        </w:rPr>
        <w:t xml:space="preserve">   </w:t>
      </w:r>
      <w:bookmarkEnd w:id="653"/>
    </w:p>
    <w:p w:rsidR="003E3828" w:rsidRDefault="003E3828" w:rsidP="003E3828">
      <w:pPr>
        <w:pStyle w:val="KeepWithNext"/>
        <w:rPr>
          <w:rtl/>
          <w:lang w:eastAsia="he-IL"/>
        </w:rPr>
      </w:pPr>
    </w:p>
    <w:p w:rsidR="003E3828" w:rsidRDefault="003E3828" w:rsidP="003E3828">
      <w:pPr>
        <w:rPr>
          <w:rtl/>
          <w:lang w:eastAsia="he-IL"/>
        </w:rPr>
      </w:pPr>
      <w:bookmarkStart w:id="654" w:name="_ETM_Q1_3966981"/>
      <w:bookmarkEnd w:id="654"/>
      <w:r>
        <w:rPr>
          <w:rFonts w:hint="cs"/>
          <w:rtl/>
          <w:lang w:eastAsia="he-IL"/>
        </w:rPr>
        <w:t xml:space="preserve">גם לא בשם ימינה, אולי גם לא תקווה חדשה, בוודאי שלא בשם </w:t>
      </w:r>
      <w:bookmarkStart w:id="655" w:name="_ETM_Q1_3970611"/>
      <w:bookmarkEnd w:id="655"/>
      <w:r>
        <w:rPr>
          <w:rFonts w:hint="cs"/>
          <w:rtl/>
          <w:lang w:eastAsia="he-IL"/>
        </w:rPr>
        <w:t xml:space="preserve">רע"מ. אז יש ציבור שמחפש לעשות משהו בעניין הזה ולחדש. </w:t>
      </w:r>
      <w:bookmarkStart w:id="656" w:name="_ETM_Q1_3978468"/>
      <w:bookmarkEnd w:id="656"/>
      <w:r>
        <w:rPr>
          <w:rFonts w:hint="cs"/>
          <w:rtl/>
          <w:lang w:eastAsia="he-IL"/>
        </w:rPr>
        <w:t xml:space="preserve">אני באמת חושב שאם הממשלה מחליטה ולא הממשלה שמאיר פרוש </w:t>
      </w:r>
      <w:bookmarkStart w:id="657" w:name="_ETM_Q1_3982478"/>
      <w:bookmarkEnd w:id="657"/>
      <w:r>
        <w:rPr>
          <w:rFonts w:hint="cs"/>
          <w:rtl/>
          <w:lang w:eastAsia="he-IL"/>
        </w:rPr>
        <w:t xml:space="preserve">רוצה בה, זו לא ממשלה של הליכוד, של ש"ס, לא </w:t>
      </w:r>
      <w:bookmarkStart w:id="658" w:name="_ETM_Q1_3986650"/>
      <w:bookmarkEnd w:id="658"/>
      <w:r>
        <w:rPr>
          <w:rFonts w:hint="cs"/>
          <w:rtl/>
          <w:lang w:eastAsia="he-IL"/>
        </w:rPr>
        <w:t>של ציונות ולא של יהדות התורה, היא ממש בממשלה הזו</w:t>
      </w:r>
      <w:bookmarkStart w:id="659" w:name="_ETM_Q1_3988838"/>
      <w:bookmarkEnd w:id="659"/>
      <w:r>
        <w:rPr>
          <w:rFonts w:hint="cs"/>
          <w:rtl/>
          <w:lang w:eastAsia="he-IL"/>
        </w:rPr>
        <w:t xml:space="preserve"> - - -</w:t>
      </w:r>
    </w:p>
    <w:p w:rsidR="003E3828" w:rsidRPr="003E3828" w:rsidRDefault="003E3828" w:rsidP="003E3828">
      <w:pPr>
        <w:rPr>
          <w:rtl/>
          <w:lang w:eastAsia="he-IL"/>
        </w:rPr>
      </w:pPr>
      <w:bookmarkStart w:id="660" w:name="_ETM_Q1_3989606"/>
      <w:bookmarkStart w:id="661" w:name="_ETM_Q1_3989654"/>
      <w:bookmarkEnd w:id="660"/>
      <w:bookmarkEnd w:id="661"/>
    </w:p>
    <w:p w:rsidR="00E252C7" w:rsidRDefault="00E252C7" w:rsidP="00E252C7">
      <w:pPr>
        <w:pStyle w:val="af5"/>
        <w:keepNext/>
        <w:rPr>
          <w:rtl/>
        </w:rPr>
      </w:pPr>
      <w:bookmarkStart w:id="662" w:name="ET_interruption_6128_39"/>
      <w:r w:rsidRPr="00E252C7">
        <w:rPr>
          <w:rStyle w:val="TagStyle"/>
          <w:rtl/>
        </w:rPr>
        <w:t xml:space="preserve"> &lt;&lt; קריאה &gt;&gt; </w:t>
      </w:r>
      <w:r>
        <w:rPr>
          <w:rtl/>
        </w:rPr>
        <w:t>משה טור פז (יש עתיד):</w:t>
      </w:r>
      <w:r w:rsidRPr="00E252C7">
        <w:rPr>
          <w:rStyle w:val="TagStyle"/>
          <w:rtl/>
        </w:rPr>
        <w:t xml:space="preserve"> &lt;&lt; קריאה &gt;&gt;</w:t>
      </w:r>
      <w:r>
        <w:rPr>
          <w:rtl/>
        </w:rPr>
        <w:t xml:space="preserve">   </w:t>
      </w:r>
      <w:bookmarkEnd w:id="662"/>
    </w:p>
    <w:p w:rsidR="00E252C7" w:rsidRDefault="00E252C7" w:rsidP="00E252C7">
      <w:pPr>
        <w:pStyle w:val="KeepWithNext"/>
        <w:rPr>
          <w:rtl/>
          <w:lang w:eastAsia="he-IL"/>
        </w:rPr>
      </w:pPr>
    </w:p>
    <w:p w:rsidR="00E252C7" w:rsidRDefault="00E252C7" w:rsidP="003E3828">
      <w:pPr>
        <w:rPr>
          <w:rtl/>
          <w:lang w:eastAsia="he-IL"/>
        </w:rPr>
      </w:pPr>
      <w:r>
        <w:rPr>
          <w:rFonts w:hint="cs"/>
          <w:rtl/>
          <w:lang w:eastAsia="he-IL"/>
        </w:rPr>
        <w:t>למרות שהיא דואגת לך יותר</w:t>
      </w:r>
      <w:r w:rsidR="003E3828">
        <w:rPr>
          <w:rFonts w:hint="cs"/>
          <w:rtl/>
          <w:lang w:eastAsia="he-IL"/>
        </w:rPr>
        <w:t xml:space="preserve"> טוב מאשר הם.</w:t>
      </w:r>
    </w:p>
    <w:p w:rsidR="00E252C7" w:rsidRDefault="00E252C7" w:rsidP="00E252C7">
      <w:pPr>
        <w:rPr>
          <w:rtl/>
          <w:lang w:eastAsia="he-IL"/>
        </w:rPr>
      </w:pPr>
    </w:p>
    <w:p w:rsidR="00E252C7" w:rsidRDefault="00E252C7" w:rsidP="00E252C7">
      <w:pPr>
        <w:pStyle w:val="-"/>
        <w:keepNext/>
        <w:rPr>
          <w:rtl/>
        </w:rPr>
      </w:pPr>
      <w:bookmarkStart w:id="663" w:name="ET_speakercontinue_4679_40"/>
      <w:r w:rsidRPr="00E252C7">
        <w:rPr>
          <w:rStyle w:val="TagStyle"/>
          <w:rtl/>
        </w:rPr>
        <w:t xml:space="preserve"> &lt;&lt; </w:t>
      </w:r>
      <w:proofErr w:type="spellStart"/>
      <w:r w:rsidRPr="00E252C7">
        <w:rPr>
          <w:rStyle w:val="TagStyle"/>
          <w:rtl/>
        </w:rPr>
        <w:t>דובר_המשך</w:t>
      </w:r>
      <w:proofErr w:type="spellEnd"/>
      <w:r w:rsidRPr="00E252C7">
        <w:rPr>
          <w:rStyle w:val="TagStyle"/>
          <w:rtl/>
        </w:rPr>
        <w:t xml:space="preserve"> &gt;&gt; </w:t>
      </w:r>
      <w:r>
        <w:rPr>
          <w:rtl/>
        </w:rPr>
        <w:t>מאיר פרוש (יהדות התורה):</w:t>
      </w:r>
      <w:r w:rsidRPr="00E252C7">
        <w:rPr>
          <w:rStyle w:val="TagStyle"/>
          <w:rtl/>
        </w:rPr>
        <w:t xml:space="preserve"> &lt;&lt; </w:t>
      </w:r>
      <w:proofErr w:type="spellStart"/>
      <w:r w:rsidRPr="00E252C7">
        <w:rPr>
          <w:rStyle w:val="TagStyle"/>
          <w:rtl/>
        </w:rPr>
        <w:t>דובר_המשך</w:t>
      </w:r>
      <w:proofErr w:type="spellEnd"/>
      <w:r w:rsidRPr="00E252C7">
        <w:rPr>
          <w:rStyle w:val="TagStyle"/>
          <w:rtl/>
        </w:rPr>
        <w:t xml:space="preserve"> &gt;&gt;</w:t>
      </w:r>
      <w:r>
        <w:rPr>
          <w:rtl/>
        </w:rPr>
        <w:t xml:space="preserve">   </w:t>
      </w:r>
      <w:bookmarkEnd w:id="663"/>
    </w:p>
    <w:p w:rsidR="00E252C7" w:rsidRDefault="00E252C7" w:rsidP="00E252C7">
      <w:pPr>
        <w:pStyle w:val="KeepWithNext"/>
        <w:rPr>
          <w:rtl/>
          <w:lang w:eastAsia="he-IL"/>
        </w:rPr>
      </w:pPr>
    </w:p>
    <w:p w:rsidR="00E252C7" w:rsidRDefault="00DD1170" w:rsidP="00E252C7">
      <w:pPr>
        <w:rPr>
          <w:rtl/>
          <w:lang w:eastAsia="he-IL"/>
        </w:rPr>
      </w:pPr>
      <w:r>
        <w:rPr>
          <w:rFonts w:hint="cs"/>
          <w:rtl/>
          <w:lang w:eastAsia="he-IL"/>
        </w:rPr>
        <w:t xml:space="preserve">תדבר בתורך, אני מנסה לא </w:t>
      </w:r>
      <w:bookmarkStart w:id="664" w:name="_ETM_Q1_4005321"/>
      <w:bookmarkEnd w:id="664"/>
      <w:r>
        <w:rPr>
          <w:rFonts w:hint="cs"/>
          <w:rtl/>
          <w:lang w:eastAsia="he-IL"/>
        </w:rPr>
        <w:t xml:space="preserve">לדבר אתו. </w:t>
      </w:r>
      <w:bookmarkStart w:id="665" w:name="_ETM_Q1_4004348"/>
      <w:bookmarkEnd w:id="665"/>
    </w:p>
    <w:p w:rsidR="00DD1170" w:rsidRDefault="00DD1170" w:rsidP="00E252C7">
      <w:pPr>
        <w:rPr>
          <w:rtl/>
          <w:lang w:eastAsia="he-IL"/>
        </w:rPr>
      </w:pPr>
    </w:p>
    <w:p w:rsidR="00DD1170" w:rsidRDefault="00DD1170" w:rsidP="00DD1170">
      <w:pPr>
        <w:pStyle w:val="af6"/>
        <w:keepNext/>
        <w:rPr>
          <w:rtl/>
        </w:rPr>
      </w:pPr>
      <w:bookmarkStart w:id="666" w:name="ET_yor_5766_105"/>
      <w:r w:rsidRPr="00DD1170">
        <w:rPr>
          <w:rStyle w:val="TagStyle"/>
          <w:rtl/>
        </w:rPr>
        <w:t xml:space="preserve"> &lt;&lt; </w:t>
      </w:r>
      <w:proofErr w:type="spellStart"/>
      <w:r w:rsidRPr="00DD1170">
        <w:rPr>
          <w:rStyle w:val="TagStyle"/>
          <w:rtl/>
        </w:rPr>
        <w:t>יור</w:t>
      </w:r>
      <w:proofErr w:type="spellEnd"/>
      <w:r w:rsidRPr="00DD1170">
        <w:rPr>
          <w:rStyle w:val="TagStyle"/>
          <w:rtl/>
        </w:rPr>
        <w:t xml:space="preserve"> &gt;&gt; </w:t>
      </w:r>
      <w:r>
        <w:rPr>
          <w:rtl/>
        </w:rPr>
        <w:t>היו"ר רם בן ברק:</w:t>
      </w:r>
      <w:r w:rsidRPr="00DD1170">
        <w:rPr>
          <w:rStyle w:val="TagStyle"/>
          <w:rtl/>
        </w:rPr>
        <w:t xml:space="preserve"> &lt;&lt; </w:t>
      </w:r>
      <w:proofErr w:type="spellStart"/>
      <w:r w:rsidRPr="00DD1170">
        <w:rPr>
          <w:rStyle w:val="TagStyle"/>
          <w:rtl/>
        </w:rPr>
        <w:t>יור</w:t>
      </w:r>
      <w:proofErr w:type="spellEnd"/>
      <w:r w:rsidRPr="00DD1170">
        <w:rPr>
          <w:rStyle w:val="TagStyle"/>
          <w:rtl/>
        </w:rPr>
        <w:t xml:space="preserve"> &gt;&gt;</w:t>
      </w:r>
      <w:r>
        <w:rPr>
          <w:rtl/>
        </w:rPr>
        <w:t xml:space="preserve">   </w:t>
      </w:r>
      <w:bookmarkEnd w:id="666"/>
    </w:p>
    <w:p w:rsidR="00DD1170" w:rsidRDefault="00DD1170" w:rsidP="00DD1170">
      <w:pPr>
        <w:pStyle w:val="KeepWithNext"/>
        <w:rPr>
          <w:rtl/>
          <w:lang w:eastAsia="he-IL"/>
        </w:rPr>
      </w:pPr>
    </w:p>
    <w:p w:rsidR="00DD1170" w:rsidRDefault="00DD1170" w:rsidP="00DD1170">
      <w:pPr>
        <w:rPr>
          <w:rtl/>
          <w:lang w:eastAsia="he-IL"/>
        </w:rPr>
      </w:pPr>
      <w:r>
        <w:rPr>
          <w:rFonts w:hint="cs"/>
          <w:rtl/>
          <w:lang w:eastAsia="he-IL"/>
        </w:rPr>
        <w:t>אני מבקש לתת לחבר הכנסת פרוש לסיים.</w:t>
      </w:r>
    </w:p>
    <w:p w:rsidR="00DD1170" w:rsidRPr="00DD1170" w:rsidRDefault="00DD1170" w:rsidP="00DD1170">
      <w:pPr>
        <w:rPr>
          <w:rtl/>
          <w:lang w:eastAsia="he-IL"/>
        </w:rPr>
      </w:pPr>
    </w:p>
    <w:p w:rsidR="00E252C7" w:rsidRDefault="00E252C7" w:rsidP="00E252C7">
      <w:pPr>
        <w:rPr>
          <w:rtl/>
          <w:lang w:eastAsia="he-IL"/>
        </w:rPr>
      </w:pPr>
      <w:bookmarkStart w:id="667" w:name="_ETM_Q1_4004388"/>
      <w:bookmarkEnd w:id="667"/>
    </w:p>
    <w:p w:rsidR="00E252C7" w:rsidRDefault="00E252C7" w:rsidP="00E252C7">
      <w:pPr>
        <w:pStyle w:val="-"/>
        <w:keepNext/>
        <w:rPr>
          <w:rtl/>
        </w:rPr>
      </w:pPr>
      <w:bookmarkStart w:id="668" w:name="ET_speakercontinue_4679_43"/>
      <w:r w:rsidRPr="00E252C7">
        <w:rPr>
          <w:rStyle w:val="TagStyle"/>
          <w:rtl/>
        </w:rPr>
        <w:t xml:space="preserve"> &lt;&lt; </w:t>
      </w:r>
      <w:proofErr w:type="spellStart"/>
      <w:r w:rsidRPr="00E252C7">
        <w:rPr>
          <w:rStyle w:val="TagStyle"/>
          <w:rtl/>
        </w:rPr>
        <w:t>דובר_המשך</w:t>
      </w:r>
      <w:proofErr w:type="spellEnd"/>
      <w:r w:rsidRPr="00E252C7">
        <w:rPr>
          <w:rStyle w:val="TagStyle"/>
          <w:rtl/>
        </w:rPr>
        <w:t xml:space="preserve"> &gt;&gt; </w:t>
      </w:r>
      <w:r>
        <w:rPr>
          <w:rtl/>
        </w:rPr>
        <w:t>מאיר פרוש (יהדות התורה):</w:t>
      </w:r>
      <w:r w:rsidRPr="00E252C7">
        <w:rPr>
          <w:rStyle w:val="TagStyle"/>
          <w:rtl/>
        </w:rPr>
        <w:t xml:space="preserve"> &lt;&lt; </w:t>
      </w:r>
      <w:proofErr w:type="spellStart"/>
      <w:r w:rsidRPr="00E252C7">
        <w:rPr>
          <w:rStyle w:val="TagStyle"/>
          <w:rtl/>
        </w:rPr>
        <w:t>דובר_המשך</w:t>
      </w:r>
      <w:proofErr w:type="spellEnd"/>
      <w:r w:rsidRPr="00E252C7">
        <w:rPr>
          <w:rStyle w:val="TagStyle"/>
          <w:rtl/>
        </w:rPr>
        <w:t xml:space="preserve"> &gt;&gt;</w:t>
      </w:r>
      <w:r>
        <w:rPr>
          <w:rtl/>
        </w:rPr>
        <w:t xml:space="preserve">   </w:t>
      </w:r>
      <w:bookmarkEnd w:id="668"/>
    </w:p>
    <w:p w:rsidR="00E252C7" w:rsidRDefault="00E252C7" w:rsidP="00E252C7">
      <w:pPr>
        <w:pStyle w:val="KeepWithNext"/>
        <w:rPr>
          <w:rtl/>
          <w:lang w:eastAsia="he-IL"/>
        </w:rPr>
      </w:pPr>
    </w:p>
    <w:p w:rsidR="00F639B1" w:rsidRDefault="00DD1170" w:rsidP="001D5F69">
      <w:pPr>
        <w:rPr>
          <w:rtl/>
          <w:lang w:eastAsia="he-IL"/>
        </w:rPr>
      </w:pPr>
      <w:r>
        <w:rPr>
          <w:rFonts w:hint="cs"/>
          <w:rtl/>
          <w:lang w:eastAsia="he-IL"/>
        </w:rPr>
        <w:t xml:space="preserve">מאז </w:t>
      </w:r>
      <w:bookmarkStart w:id="669" w:name="_ETM_Q1_4007981"/>
      <w:bookmarkEnd w:id="669"/>
      <w:r>
        <w:rPr>
          <w:rFonts w:hint="cs"/>
          <w:rtl/>
          <w:lang w:eastAsia="he-IL"/>
        </w:rPr>
        <w:t xml:space="preserve">שאני באופוזיציה אז כולם מתערבים בדברים שלי. אני חושב שאם </w:t>
      </w:r>
      <w:bookmarkStart w:id="670" w:name="_ETM_Q1_4012158"/>
      <w:bookmarkEnd w:id="670"/>
      <w:r>
        <w:rPr>
          <w:rFonts w:hint="cs"/>
          <w:rtl/>
          <w:lang w:eastAsia="he-IL"/>
        </w:rPr>
        <w:t>הממשלה החליטה את ההחלטה הזו</w:t>
      </w:r>
      <w:r w:rsidR="00F639B1">
        <w:rPr>
          <w:rFonts w:hint="cs"/>
          <w:rtl/>
          <w:lang w:eastAsia="he-IL"/>
        </w:rPr>
        <w:t xml:space="preserve"> והיא שמה בראש הוועדה </w:t>
      </w:r>
      <w:bookmarkStart w:id="671" w:name="_ETM_Q1_4016519"/>
      <w:bookmarkEnd w:id="671"/>
      <w:r w:rsidR="00F639B1">
        <w:rPr>
          <w:rFonts w:hint="cs"/>
          <w:rtl/>
          <w:lang w:eastAsia="he-IL"/>
        </w:rPr>
        <w:t xml:space="preserve">נשיא בית משפט עליון, הניחו לוועדה ולנשיא בית המשפט העליון </w:t>
      </w:r>
      <w:bookmarkStart w:id="672" w:name="_ETM_Q1_4024420"/>
      <w:bookmarkEnd w:id="672"/>
      <w:r w:rsidR="00F639B1">
        <w:rPr>
          <w:rFonts w:hint="cs"/>
          <w:rtl/>
          <w:lang w:eastAsia="he-IL"/>
        </w:rPr>
        <w:t>שהוא יושב-ראש הוועדה, שאם לא מוצא חן בעיניו הסייגים שיש</w:t>
      </w:r>
      <w:bookmarkStart w:id="673" w:name="_ETM_Q1_4026045"/>
      <w:bookmarkEnd w:id="673"/>
      <w:r w:rsidR="00F639B1">
        <w:rPr>
          <w:rFonts w:hint="cs"/>
          <w:rtl/>
          <w:lang w:eastAsia="he-IL"/>
        </w:rPr>
        <w:t xml:space="preserve"> בהחלטת הממשלה הוא יגיד, רבותיי, מוחל טובות, לא מקבל </w:t>
      </w:r>
      <w:r w:rsidR="001D5F69">
        <w:rPr>
          <w:rFonts w:hint="cs"/>
          <w:rtl/>
          <w:lang w:eastAsia="he-IL"/>
        </w:rPr>
        <w:t>ועדה כזו,</w:t>
      </w:r>
      <w:r w:rsidR="00F639B1">
        <w:rPr>
          <w:rFonts w:hint="cs"/>
          <w:rtl/>
          <w:lang w:eastAsia="he-IL"/>
        </w:rPr>
        <w:t xml:space="preserve"> אל תטילו עלי סייגים כאן לשמור וכאן לא לשמור. יש החלטת ממשלה, זה דרוש אימוץ של החלטת ועדת חוץ וביטחון</w:t>
      </w:r>
      <w:r w:rsidR="001D5F69">
        <w:rPr>
          <w:rFonts w:hint="cs"/>
          <w:rtl/>
          <w:lang w:eastAsia="he-IL"/>
        </w:rPr>
        <w:t>, אני אנהג כך</w:t>
      </w:r>
      <w:r w:rsidR="00F639B1">
        <w:rPr>
          <w:rFonts w:hint="cs"/>
          <w:rtl/>
          <w:lang w:eastAsia="he-IL"/>
        </w:rPr>
        <w:t xml:space="preserve">, הוא ירצה או </w:t>
      </w:r>
      <w:bookmarkStart w:id="674" w:name="_ETM_Q1_4040179"/>
      <w:bookmarkEnd w:id="674"/>
      <w:r w:rsidR="00F639B1">
        <w:rPr>
          <w:rFonts w:hint="cs"/>
          <w:rtl/>
          <w:lang w:eastAsia="he-IL"/>
        </w:rPr>
        <w:t xml:space="preserve">לא ירצה, שייתן סטירת לחי לממשלה וכולם ידעו שבאמת היו שם </w:t>
      </w:r>
      <w:r w:rsidR="001D5F69">
        <w:rPr>
          <w:rFonts w:hint="cs"/>
          <w:rtl/>
          <w:lang w:eastAsia="he-IL"/>
        </w:rPr>
        <w:t>גניבות גדולות.</w:t>
      </w:r>
      <w:r w:rsidR="00F639B1">
        <w:rPr>
          <w:rFonts w:hint="cs"/>
          <w:rtl/>
          <w:lang w:eastAsia="he-IL"/>
        </w:rPr>
        <w:t xml:space="preserve"> אבל תנו לוועדה </w:t>
      </w:r>
      <w:bookmarkStart w:id="675" w:name="_ETM_Q1_4050679"/>
      <w:bookmarkEnd w:id="675"/>
      <w:r w:rsidR="00F639B1">
        <w:rPr>
          <w:rFonts w:hint="cs"/>
          <w:rtl/>
          <w:lang w:eastAsia="he-IL"/>
        </w:rPr>
        <w:t xml:space="preserve">ולנשיא בית המשפט. </w:t>
      </w:r>
    </w:p>
    <w:p w:rsidR="00F639B1" w:rsidRDefault="00F639B1" w:rsidP="00F639B1">
      <w:pPr>
        <w:rPr>
          <w:rtl/>
          <w:lang w:eastAsia="he-IL"/>
        </w:rPr>
      </w:pPr>
    </w:p>
    <w:p w:rsidR="00F639B1" w:rsidRDefault="00F639B1" w:rsidP="00F639B1">
      <w:pPr>
        <w:rPr>
          <w:rtl/>
          <w:lang w:eastAsia="he-IL"/>
        </w:rPr>
      </w:pPr>
      <w:r>
        <w:rPr>
          <w:rFonts w:hint="cs"/>
          <w:rtl/>
          <w:lang w:eastAsia="he-IL"/>
        </w:rPr>
        <w:t xml:space="preserve">מי שפגעתי בו ואמרתי דברים לא </w:t>
      </w:r>
      <w:bookmarkStart w:id="676" w:name="_ETM_Q1_4052799"/>
      <w:bookmarkEnd w:id="676"/>
      <w:r>
        <w:rPr>
          <w:rFonts w:hint="cs"/>
          <w:rtl/>
          <w:lang w:eastAsia="he-IL"/>
        </w:rPr>
        <w:t xml:space="preserve">לרוחו ולא לטעמו, אני מבקש סליחה מראש. יושב פה </w:t>
      </w:r>
      <w:bookmarkStart w:id="677" w:name="_ETM_Q1_4059465"/>
      <w:bookmarkEnd w:id="677"/>
      <w:r>
        <w:rPr>
          <w:rFonts w:hint="cs"/>
          <w:rtl/>
          <w:lang w:eastAsia="he-IL"/>
        </w:rPr>
        <w:t xml:space="preserve">אחד מהתנועה לאיכות השלטון, שמדבר בשם העם ואפילו עורך- דין שרגא לא אמר מה שאתה אמרת. </w:t>
      </w:r>
    </w:p>
    <w:p w:rsidR="00F639B1" w:rsidRDefault="00F639B1" w:rsidP="00F639B1">
      <w:pPr>
        <w:rPr>
          <w:rtl/>
          <w:lang w:eastAsia="he-IL"/>
        </w:rPr>
      </w:pPr>
    </w:p>
    <w:p w:rsidR="00F639B1" w:rsidRDefault="00F639B1" w:rsidP="00F639B1">
      <w:pPr>
        <w:pStyle w:val="af9"/>
        <w:keepNext/>
        <w:rPr>
          <w:rtl/>
          <w:lang w:eastAsia="he-IL"/>
        </w:rPr>
      </w:pPr>
      <w:bookmarkStart w:id="678" w:name="ET_guest_דר_אליעד_שרגא_106"/>
      <w:r w:rsidRPr="00F639B1">
        <w:rPr>
          <w:rStyle w:val="TagStyle"/>
          <w:rtl/>
        </w:rPr>
        <w:t xml:space="preserve"> &lt;&lt; אורח &gt;&gt; </w:t>
      </w:r>
      <w:r>
        <w:rPr>
          <w:rtl/>
          <w:lang w:eastAsia="he-IL"/>
        </w:rPr>
        <w:t>ד"ר אליעד שרגא:</w:t>
      </w:r>
      <w:r w:rsidRPr="00F639B1">
        <w:rPr>
          <w:rStyle w:val="TagStyle"/>
          <w:rtl/>
        </w:rPr>
        <w:t xml:space="preserve"> &lt;&lt; אורח &gt;&gt;</w:t>
      </w:r>
      <w:r>
        <w:rPr>
          <w:rtl/>
          <w:lang w:eastAsia="he-IL"/>
        </w:rPr>
        <w:t xml:space="preserve">   </w:t>
      </w:r>
      <w:bookmarkEnd w:id="678"/>
    </w:p>
    <w:p w:rsidR="00F639B1" w:rsidRDefault="00F639B1" w:rsidP="00F639B1">
      <w:pPr>
        <w:pStyle w:val="KeepWithNext"/>
        <w:rPr>
          <w:rtl/>
          <w:lang w:eastAsia="he-IL"/>
        </w:rPr>
      </w:pPr>
    </w:p>
    <w:p w:rsidR="00E252C7" w:rsidRDefault="00E252C7" w:rsidP="00F639B1">
      <w:pPr>
        <w:rPr>
          <w:rtl/>
          <w:lang w:eastAsia="he-IL"/>
        </w:rPr>
      </w:pPr>
      <w:r>
        <w:rPr>
          <w:rFonts w:hint="cs"/>
          <w:rtl/>
          <w:lang w:eastAsia="he-IL"/>
        </w:rPr>
        <w:t>אתה זוכר ש</w:t>
      </w:r>
      <w:r w:rsidR="00F639B1">
        <w:rPr>
          <w:rFonts w:hint="cs"/>
          <w:rtl/>
          <w:lang w:eastAsia="he-IL"/>
        </w:rPr>
        <w:t xml:space="preserve">תענית אסתר מחר. </w:t>
      </w:r>
    </w:p>
    <w:p w:rsidR="00E252C7" w:rsidRDefault="00E252C7" w:rsidP="00E252C7">
      <w:pPr>
        <w:rPr>
          <w:rtl/>
          <w:lang w:eastAsia="he-IL"/>
        </w:rPr>
      </w:pPr>
    </w:p>
    <w:p w:rsidR="00E252C7" w:rsidRDefault="00E252C7" w:rsidP="00E252C7">
      <w:pPr>
        <w:pStyle w:val="a4"/>
        <w:keepNext/>
        <w:rPr>
          <w:rtl/>
        </w:rPr>
      </w:pPr>
      <w:bookmarkStart w:id="679" w:name="ET_speaker_6233_44"/>
      <w:r w:rsidRPr="00E252C7">
        <w:rPr>
          <w:rStyle w:val="TagStyle"/>
          <w:rtl/>
        </w:rPr>
        <w:t xml:space="preserve"> &lt;&lt; דובר &gt;&gt; </w:t>
      </w:r>
      <w:r>
        <w:rPr>
          <w:rtl/>
        </w:rPr>
        <w:t>גבי לסקי (מרצ):</w:t>
      </w:r>
      <w:r w:rsidRPr="00E252C7">
        <w:rPr>
          <w:rStyle w:val="TagStyle"/>
          <w:rtl/>
        </w:rPr>
        <w:t xml:space="preserve"> &lt;&lt; דובר &gt;&gt;</w:t>
      </w:r>
      <w:r>
        <w:rPr>
          <w:rtl/>
        </w:rPr>
        <w:t xml:space="preserve">   </w:t>
      </w:r>
      <w:bookmarkEnd w:id="679"/>
    </w:p>
    <w:p w:rsidR="00E252C7" w:rsidRDefault="00E252C7" w:rsidP="00E252C7">
      <w:pPr>
        <w:pStyle w:val="KeepWithNext"/>
        <w:rPr>
          <w:rtl/>
          <w:lang w:eastAsia="he-IL"/>
        </w:rPr>
      </w:pPr>
    </w:p>
    <w:p w:rsidR="004D4A1C" w:rsidRDefault="00E252C7" w:rsidP="00317778">
      <w:pPr>
        <w:rPr>
          <w:rtl/>
          <w:lang w:eastAsia="he-IL"/>
        </w:rPr>
      </w:pPr>
      <w:r>
        <w:rPr>
          <w:rFonts w:hint="cs"/>
          <w:rtl/>
          <w:lang w:eastAsia="he-IL"/>
        </w:rPr>
        <w:t>חבר הכנסת פרוש</w:t>
      </w:r>
      <w:r w:rsidR="0089045A">
        <w:rPr>
          <w:rFonts w:hint="cs"/>
          <w:rtl/>
          <w:lang w:eastAsia="he-IL"/>
        </w:rPr>
        <w:t>,</w:t>
      </w:r>
      <w:r>
        <w:rPr>
          <w:rFonts w:hint="cs"/>
          <w:rtl/>
          <w:lang w:eastAsia="he-IL"/>
        </w:rPr>
        <w:t xml:space="preserve"> </w:t>
      </w:r>
      <w:r w:rsidR="0089045A">
        <w:rPr>
          <w:rFonts w:hint="cs"/>
          <w:rtl/>
          <w:lang w:eastAsia="he-IL"/>
        </w:rPr>
        <w:t xml:space="preserve">אני רוצה להגיד לך משהו, </w:t>
      </w:r>
      <w:r>
        <w:rPr>
          <w:rFonts w:hint="cs"/>
          <w:rtl/>
          <w:lang w:eastAsia="he-IL"/>
        </w:rPr>
        <w:t>אני ח</w:t>
      </w:r>
      <w:r w:rsidR="00537BB0">
        <w:rPr>
          <w:rFonts w:hint="cs"/>
          <w:rtl/>
          <w:lang w:eastAsia="he-IL"/>
        </w:rPr>
        <w:t>ו</w:t>
      </w:r>
      <w:r>
        <w:rPr>
          <w:rFonts w:hint="cs"/>
          <w:rtl/>
          <w:lang w:eastAsia="he-IL"/>
        </w:rPr>
        <w:t>שבת</w:t>
      </w:r>
      <w:r w:rsidR="00537BB0">
        <w:rPr>
          <w:rFonts w:hint="cs"/>
          <w:rtl/>
          <w:lang w:eastAsia="he-IL"/>
        </w:rPr>
        <w:t xml:space="preserve"> </w:t>
      </w:r>
      <w:r>
        <w:rPr>
          <w:rFonts w:hint="cs"/>
          <w:rtl/>
          <w:lang w:eastAsia="he-IL"/>
        </w:rPr>
        <w:t>שלאזרחי ישראל מגיע שנדבר ב</w:t>
      </w:r>
      <w:r w:rsidR="00513D84">
        <w:rPr>
          <w:rFonts w:hint="cs"/>
          <w:rtl/>
          <w:lang w:eastAsia="he-IL"/>
        </w:rPr>
        <w:t xml:space="preserve">שיח של </w:t>
      </w:r>
      <w:r>
        <w:rPr>
          <w:rFonts w:hint="cs"/>
          <w:rtl/>
          <w:lang w:eastAsia="he-IL"/>
        </w:rPr>
        <w:t>עקרונות ו</w:t>
      </w:r>
      <w:r w:rsidR="00513D84">
        <w:rPr>
          <w:rFonts w:hint="cs"/>
          <w:rtl/>
          <w:lang w:eastAsia="he-IL"/>
        </w:rPr>
        <w:t xml:space="preserve">של </w:t>
      </w:r>
      <w:r>
        <w:rPr>
          <w:rFonts w:hint="cs"/>
          <w:rtl/>
          <w:lang w:eastAsia="he-IL"/>
        </w:rPr>
        <w:t>זכויות</w:t>
      </w:r>
      <w:r w:rsidR="00513D84">
        <w:rPr>
          <w:rFonts w:hint="cs"/>
          <w:rtl/>
          <w:lang w:eastAsia="he-IL"/>
        </w:rPr>
        <w:t xml:space="preserve">, </w:t>
      </w:r>
      <w:bookmarkStart w:id="680" w:name="_ETM_Q1_4099225"/>
      <w:bookmarkEnd w:id="680"/>
      <w:r w:rsidR="00513D84">
        <w:rPr>
          <w:rFonts w:hint="cs"/>
          <w:rtl/>
          <w:lang w:eastAsia="he-IL"/>
        </w:rPr>
        <w:t>זה חל על כל האזרחים, לא משנה מאיזה מפלגה הם.</w:t>
      </w:r>
      <w:bookmarkStart w:id="681" w:name="_ETM_Q1_4100497"/>
      <w:bookmarkEnd w:id="681"/>
      <w:r w:rsidR="00513D84">
        <w:rPr>
          <w:rFonts w:hint="cs"/>
          <w:rtl/>
          <w:lang w:eastAsia="he-IL"/>
        </w:rPr>
        <w:t xml:space="preserve"> </w:t>
      </w:r>
      <w:r w:rsidR="00317778">
        <w:rPr>
          <w:rFonts w:hint="cs"/>
          <w:rtl/>
          <w:lang w:eastAsia="he-IL"/>
        </w:rPr>
        <w:t xml:space="preserve">העיקרון של שקיפות, העיקרון של זכות הציבור לדעת והעיקרון </w:t>
      </w:r>
      <w:bookmarkStart w:id="682" w:name="_ETM_Q1_4113383"/>
      <w:bookmarkEnd w:id="682"/>
      <w:r w:rsidR="00317778">
        <w:rPr>
          <w:rFonts w:hint="cs"/>
          <w:rtl/>
          <w:lang w:eastAsia="he-IL"/>
        </w:rPr>
        <w:t>של מנהל תקין נטול שחיתות זה לא משנה מאיזה מפלגה</w:t>
      </w:r>
      <w:bookmarkStart w:id="683" w:name="_ETM_Q1_4115148"/>
      <w:bookmarkEnd w:id="683"/>
      <w:r w:rsidR="00317778">
        <w:rPr>
          <w:rFonts w:hint="cs"/>
          <w:rtl/>
          <w:lang w:eastAsia="he-IL"/>
        </w:rPr>
        <w:t xml:space="preserve"> אתם. גם במפלגה שלך אני חושבת שאלה עקרונות בסיסיים וחשובים. מי שמדבר ברמה של עקרונות, </w:t>
      </w:r>
      <w:bookmarkStart w:id="684" w:name="_ETM_Q1_4126530"/>
      <w:bookmarkEnd w:id="684"/>
      <w:r w:rsidR="00317778">
        <w:rPr>
          <w:rFonts w:hint="cs"/>
          <w:rtl/>
          <w:lang w:eastAsia="he-IL"/>
        </w:rPr>
        <w:t>שהם חלק אינטגרלי מהמשטר במדינה דמוקרטית</w:t>
      </w:r>
      <w:r w:rsidR="004D4A1C">
        <w:rPr>
          <w:rFonts w:hint="cs"/>
          <w:rtl/>
          <w:lang w:eastAsia="he-IL"/>
        </w:rPr>
        <w:t xml:space="preserve"> אז הוא צריך לדבר </w:t>
      </w:r>
      <w:bookmarkStart w:id="685" w:name="_ETM_Q1_4129343"/>
      <w:bookmarkEnd w:id="685"/>
      <w:r w:rsidR="004D4A1C">
        <w:rPr>
          <w:rFonts w:hint="cs"/>
          <w:rtl/>
          <w:lang w:eastAsia="he-IL"/>
        </w:rPr>
        <w:t xml:space="preserve">עליהם וממש לא משנה מאיזה מפלגה ואם הוא מהקואליציה או </w:t>
      </w:r>
      <w:bookmarkStart w:id="686" w:name="_ETM_Q1_4134816"/>
      <w:bookmarkEnd w:id="686"/>
      <w:r w:rsidR="004D4A1C">
        <w:rPr>
          <w:rFonts w:hint="cs"/>
          <w:rtl/>
          <w:lang w:eastAsia="he-IL"/>
        </w:rPr>
        <w:t xml:space="preserve">מהאופוזיציה. </w:t>
      </w:r>
    </w:p>
    <w:p w:rsidR="004D4A1C" w:rsidRDefault="004D4A1C" w:rsidP="00317778">
      <w:pPr>
        <w:rPr>
          <w:rtl/>
          <w:lang w:eastAsia="he-IL"/>
        </w:rPr>
      </w:pPr>
      <w:bookmarkStart w:id="687" w:name="_ETM_Q1_4135192"/>
      <w:bookmarkStart w:id="688" w:name="_ETM_Q1_4135231"/>
      <w:bookmarkStart w:id="689" w:name="_ETM_Q1_4135335"/>
      <w:bookmarkEnd w:id="687"/>
      <w:bookmarkEnd w:id="688"/>
      <w:bookmarkEnd w:id="689"/>
    </w:p>
    <w:p w:rsidR="0036564E" w:rsidRDefault="0036564E" w:rsidP="0036564E">
      <w:pPr>
        <w:pStyle w:val="af5"/>
        <w:keepNext/>
        <w:rPr>
          <w:rtl/>
        </w:rPr>
      </w:pPr>
      <w:bookmarkStart w:id="690" w:name="ET_interruption_4679_107"/>
      <w:r w:rsidRPr="0036564E">
        <w:rPr>
          <w:rStyle w:val="TagStyle"/>
          <w:rtl/>
        </w:rPr>
        <w:t xml:space="preserve"> &lt;&lt; קריאה &gt;&gt; </w:t>
      </w:r>
      <w:r>
        <w:rPr>
          <w:rtl/>
        </w:rPr>
        <w:t>מאיר פרוש (יהדות התורה):</w:t>
      </w:r>
      <w:r w:rsidRPr="0036564E">
        <w:rPr>
          <w:rStyle w:val="TagStyle"/>
          <w:rtl/>
        </w:rPr>
        <w:t xml:space="preserve"> &lt;&lt; קריאה &gt;&gt;</w:t>
      </w:r>
      <w:r>
        <w:rPr>
          <w:rtl/>
        </w:rPr>
        <w:t xml:space="preserve">   </w:t>
      </w:r>
      <w:bookmarkEnd w:id="690"/>
    </w:p>
    <w:p w:rsidR="0036564E" w:rsidRDefault="0036564E" w:rsidP="0036564E">
      <w:pPr>
        <w:pStyle w:val="KeepWithNext"/>
        <w:rPr>
          <w:rtl/>
          <w:lang w:eastAsia="he-IL"/>
        </w:rPr>
      </w:pPr>
    </w:p>
    <w:p w:rsidR="0036564E" w:rsidRPr="0036564E" w:rsidRDefault="0036564E" w:rsidP="0036564E">
      <w:pPr>
        <w:rPr>
          <w:rtl/>
          <w:lang w:eastAsia="he-IL"/>
        </w:rPr>
      </w:pPr>
      <w:r>
        <w:rPr>
          <w:rFonts w:hint="cs"/>
          <w:rtl/>
          <w:lang w:eastAsia="he-IL"/>
        </w:rPr>
        <w:t>אי אפשר לדבר בשם העם.</w:t>
      </w:r>
    </w:p>
    <w:p w:rsidR="00E252C7" w:rsidRDefault="00513D84" w:rsidP="00317778">
      <w:pPr>
        <w:rPr>
          <w:rtl/>
          <w:lang w:eastAsia="he-IL"/>
        </w:rPr>
      </w:pPr>
      <w:bookmarkStart w:id="691" w:name="_ETM_Q1_4135376"/>
      <w:bookmarkEnd w:id="691"/>
      <w:r>
        <w:rPr>
          <w:rFonts w:hint="cs"/>
          <w:rtl/>
          <w:lang w:eastAsia="he-IL"/>
        </w:rPr>
        <w:t xml:space="preserve">  </w:t>
      </w:r>
    </w:p>
    <w:p w:rsidR="0036564E" w:rsidRDefault="0036564E" w:rsidP="0036564E">
      <w:pPr>
        <w:pStyle w:val="-"/>
        <w:keepNext/>
        <w:rPr>
          <w:rtl/>
        </w:rPr>
      </w:pPr>
      <w:bookmarkStart w:id="692" w:name="ET_speakercontinue_6233_109"/>
      <w:r w:rsidRPr="0036564E">
        <w:rPr>
          <w:rStyle w:val="TagStyle"/>
          <w:rtl/>
        </w:rPr>
        <w:t xml:space="preserve"> &lt;&lt; </w:t>
      </w:r>
      <w:proofErr w:type="spellStart"/>
      <w:r w:rsidRPr="0036564E">
        <w:rPr>
          <w:rStyle w:val="TagStyle"/>
          <w:rtl/>
        </w:rPr>
        <w:t>דובר_המשך</w:t>
      </w:r>
      <w:proofErr w:type="spellEnd"/>
      <w:r w:rsidRPr="0036564E">
        <w:rPr>
          <w:rStyle w:val="TagStyle"/>
          <w:rtl/>
        </w:rPr>
        <w:t xml:space="preserve"> &gt;&gt; </w:t>
      </w:r>
      <w:r>
        <w:rPr>
          <w:rtl/>
        </w:rPr>
        <w:t>גבי לסקי (מרצ):</w:t>
      </w:r>
      <w:r w:rsidRPr="0036564E">
        <w:rPr>
          <w:rStyle w:val="TagStyle"/>
          <w:rtl/>
        </w:rPr>
        <w:t xml:space="preserve"> &lt;&lt; </w:t>
      </w:r>
      <w:proofErr w:type="spellStart"/>
      <w:r w:rsidRPr="0036564E">
        <w:rPr>
          <w:rStyle w:val="TagStyle"/>
          <w:rtl/>
        </w:rPr>
        <w:t>דובר_המשך</w:t>
      </w:r>
      <w:proofErr w:type="spellEnd"/>
      <w:r w:rsidRPr="0036564E">
        <w:rPr>
          <w:rStyle w:val="TagStyle"/>
          <w:rtl/>
        </w:rPr>
        <w:t xml:space="preserve"> &gt;&gt;</w:t>
      </w:r>
      <w:r>
        <w:rPr>
          <w:rtl/>
        </w:rPr>
        <w:t xml:space="preserve">   </w:t>
      </w:r>
      <w:bookmarkEnd w:id="692"/>
    </w:p>
    <w:p w:rsidR="0036564E" w:rsidRDefault="0036564E" w:rsidP="0036564E">
      <w:pPr>
        <w:pStyle w:val="KeepWithNext"/>
        <w:rPr>
          <w:rtl/>
          <w:lang w:eastAsia="he-IL"/>
        </w:rPr>
      </w:pPr>
    </w:p>
    <w:p w:rsidR="003A0118" w:rsidRDefault="0036564E" w:rsidP="003A0118">
      <w:pPr>
        <w:rPr>
          <w:rtl/>
          <w:lang w:eastAsia="he-IL"/>
        </w:rPr>
      </w:pPr>
      <w:r>
        <w:rPr>
          <w:rFonts w:hint="cs"/>
          <w:rtl/>
          <w:lang w:eastAsia="he-IL"/>
        </w:rPr>
        <w:t xml:space="preserve">לעם ראוי משטר </w:t>
      </w:r>
      <w:bookmarkStart w:id="693" w:name="_ETM_Q1_4143694"/>
      <w:bookmarkEnd w:id="693"/>
      <w:r>
        <w:rPr>
          <w:rFonts w:hint="cs"/>
          <w:rtl/>
          <w:lang w:eastAsia="he-IL"/>
        </w:rPr>
        <w:t>שהוא נטול שחיתות. גם מהמפלגה שלך וגם לציבור שלך. גם</w:t>
      </w:r>
      <w:bookmarkStart w:id="694" w:name="_ETM_Q1_4152217"/>
      <w:bookmarkEnd w:id="694"/>
      <w:r>
        <w:rPr>
          <w:rFonts w:hint="cs"/>
          <w:rtl/>
          <w:lang w:eastAsia="he-IL"/>
        </w:rPr>
        <w:t xml:space="preserve"> אם הנציגים שלהם לא חושבים שזה חשוב, </w:t>
      </w:r>
      <w:bookmarkStart w:id="695" w:name="_ETM_Q1_4154009"/>
      <w:bookmarkEnd w:id="695"/>
      <w:r>
        <w:rPr>
          <w:rFonts w:hint="cs"/>
          <w:rtl/>
          <w:lang w:eastAsia="he-IL"/>
        </w:rPr>
        <w:t xml:space="preserve">לדעתנו עבור כל האזרחים חשוב שלטון שהוא נטול שחיתות. </w:t>
      </w:r>
      <w:r w:rsidR="003A0118">
        <w:rPr>
          <w:rFonts w:hint="cs"/>
          <w:rtl/>
          <w:lang w:eastAsia="he-IL"/>
        </w:rPr>
        <w:t xml:space="preserve">אני לא מדברת בשמך אבל מדברת בעד זה. </w:t>
      </w:r>
      <w:bookmarkStart w:id="696" w:name="_ETM_Q1_4164135"/>
      <w:bookmarkStart w:id="697" w:name="_ETM_Q1_4164678"/>
      <w:bookmarkStart w:id="698" w:name="_ETM_Q1_4164726"/>
      <w:bookmarkStart w:id="699" w:name="_ETM_Q1_4164871"/>
      <w:bookmarkStart w:id="700" w:name="_ETM_Q1_4164932"/>
      <w:bookmarkEnd w:id="696"/>
      <w:bookmarkEnd w:id="697"/>
      <w:bookmarkEnd w:id="698"/>
      <w:bookmarkEnd w:id="699"/>
      <w:bookmarkEnd w:id="700"/>
      <w:r w:rsidR="003A0118">
        <w:rPr>
          <w:rFonts w:hint="cs"/>
          <w:rtl/>
          <w:lang w:eastAsia="he-IL"/>
        </w:rPr>
        <w:t xml:space="preserve">אני חייבת לומר שלדעתי יש הסכמה שמדובר בפרשת השחיתות </w:t>
      </w:r>
      <w:bookmarkStart w:id="701" w:name="_ETM_Q1_4171430"/>
      <w:bookmarkEnd w:id="701"/>
      <w:r w:rsidR="003A0118">
        <w:rPr>
          <w:rFonts w:hint="cs"/>
          <w:rtl/>
          <w:lang w:eastAsia="he-IL"/>
        </w:rPr>
        <w:t>הגדולה שהייתה במדינת ישראל.</w:t>
      </w:r>
    </w:p>
    <w:p w:rsidR="003A0118" w:rsidRDefault="003A0118" w:rsidP="0036564E">
      <w:pPr>
        <w:rPr>
          <w:rtl/>
          <w:lang w:eastAsia="he-IL"/>
        </w:rPr>
      </w:pPr>
    </w:p>
    <w:p w:rsidR="003A0118" w:rsidRDefault="003A0118" w:rsidP="003A0118">
      <w:pPr>
        <w:pStyle w:val="af6"/>
        <w:keepNext/>
        <w:rPr>
          <w:rtl/>
        </w:rPr>
      </w:pPr>
      <w:bookmarkStart w:id="702" w:name="ET_yor_5766_110"/>
      <w:r w:rsidRPr="003A0118">
        <w:rPr>
          <w:rStyle w:val="TagStyle"/>
          <w:rtl/>
        </w:rPr>
        <w:t xml:space="preserve"> &lt;&lt; </w:t>
      </w:r>
      <w:proofErr w:type="spellStart"/>
      <w:r w:rsidRPr="003A0118">
        <w:rPr>
          <w:rStyle w:val="TagStyle"/>
          <w:rtl/>
        </w:rPr>
        <w:t>יור</w:t>
      </w:r>
      <w:proofErr w:type="spellEnd"/>
      <w:r w:rsidRPr="003A0118">
        <w:rPr>
          <w:rStyle w:val="TagStyle"/>
          <w:rtl/>
        </w:rPr>
        <w:t xml:space="preserve"> &gt;&gt; </w:t>
      </w:r>
      <w:r>
        <w:rPr>
          <w:rtl/>
        </w:rPr>
        <w:t>היו"ר רם בן ברק:</w:t>
      </w:r>
      <w:r w:rsidRPr="003A0118">
        <w:rPr>
          <w:rStyle w:val="TagStyle"/>
          <w:rtl/>
        </w:rPr>
        <w:t xml:space="preserve"> &lt;&lt; </w:t>
      </w:r>
      <w:proofErr w:type="spellStart"/>
      <w:r w:rsidRPr="003A0118">
        <w:rPr>
          <w:rStyle w:val="TagStyle"/>
          <w:rtl/>
        </w:rPr>
        <w:t>יור</w:t>
      </w:r>
      <w:proofErr w:type="spellEnd"/>
      <w:r w:rsidRPr="003A0118">
        <w:rPr>
          <w:rStyle w:val="TagStyle"/>
          <w:rtl/>
        </w:rPr>
        <w:t xml:space="preserve"> &gt;&gt;</w:t>
      </w:r>
      <w:r>
        <w:rPr>
          <w:rtl/>
        </w:rPr>
        <w:t xml:space="preserve">   </w:t>
      </w:r>
      <w:bookmarkEnd w:id="702"/>
    </w:p>
    <w:p w:rsidR="003A0118" w:rsidRDefault="003A0118" w:rsidP="003A0118">
      <w:pPr>
        <w:pStyle w:val="KeepWithNext"/>
        <w:rPr>
          <w:rtl/>
        </w:rPr>
      </w:pPr>
    </w:p>
    <w:p w:rsidR="003A0118" w:rsidRDefault="003A0118" w:rsidP="003A0118">
      <w:pPr>
        <w:rPr>
          <w:rtl/>
        </w:rPr>
      </w:pPr>
      <w:r>
        <w:rPr>
          <w:rFonts w:hint="cs"/>
          <w:rtl/>
        </w:rPr>
        <w:t>לכאורה.</w:t>
      </w:r>
    </w:p>
    <w:p w:rsidR="003A0118" w:rsidRDefault="003A0118" w:rsidP="003A0118">
      <w:pPr>
        <w:rPr>
          <w:rtl/>
        </w:rPr>
      </w:pPr>
    </w:p>
    <w:p w:rsidR="003A0118" w:rsidRDefault="003A0118" w:rsidP="003A0118">
      <w:pPr>
        <w:pStyle w:val="af5"/>
        <w:keepNext/>
        <w:rPr>
          <w:rtl/>
        </w:rPr>
      </w:pPr>
      <w:bookmarkStart w:id="703" w:name="ET_interruption_4679_112"/>
      <w:r w:rsidRPr="003A0118">
        <w:rPr>
          <w:rStyle w:val="TagStyle"/>
          <w:rtl/>
        </w:rPr>
        <w:t xml:space="preserve"> &lt;&lt; קריאה &gt;&gt; </w:t>
      </w:r>
      <w:r>
        <w:rPr>
          <w:rtl/>
        </w:rPr>
        <w:t>מאיר פרוש (יהדות התורה):</w:t>
      </w:r>
      <w:r w:rsidRPr="003A0118">
        <w:rPr>
          <w:rStyle w:val="TagStyle"/>
          <w:rtl/>
        </w:rPr>
        <w:t xml:space="preserve"> &lt;&lt; קריאה &gt;&gt;</w:t>
      </w:r>
      <w:r>
        <w:rPr>
          <w:rtl/>
        </w:rPr>
        <w:t xml:space="preserve">   </w:t>
      </w:r>
      <w:bookmarkEnd w:id="703"/>
    </w:p>
    <w:p w:rsidR="003A0118" w:rsidRDefault="003A0118" w:rsidP="003A0118">
      <w:pPr>
        <w:pStyle w:val="KeepWithNext"/>
        <w:rPr>
          <w:rtl/>
          <w:lang w:eastAsia="he-IL"/>
        </w:rPr>
      </w:pPr>
    </w:p>
    <w:p w:rsidR="003A0118" w:rsidRDefault="003A0118" w:rsidP="003A0118">
      <w:pPr>
        <w:rPr>
          <w:rtl/>
          <w:lang w:eastAsia="he-IL"/>
        </w:rPr>
      </w:pPr>
      <w:r>
        <w:rPr>
          <w:rFonts w:hint="cs"/>
          <w:rtl/>
          <w:lang w:eastAsia="he-IL"/>
        </w:rPr>
        <w:t>כבר לא צריך ועדת חקירה.</w:t>
      </w:r>
    </w:p>
    <w:p w:rsidR="003A0118" w:rsidRPr="003A0118" w:rsidRDefault="003A0118" w:rsidP="003A0118">
      <w:pPr>
        <w:rPr>
          <w:rtl/>
          <w:lang w:eastAsia="he-IL"/>
        </w:rPr>
      </w:pPr>
      <w:bookmarkStart w:id="704" w:name="_ETM_Q1_4176334"/>
      <w:bookmarkStart w:id="705" w:name="_ETM_Q1_4176377"/>
      <w:bookmarkEnd w:id="704"/>
      <w:bookmarkEnd w:id="705"/>
    </w:p>
    <w:p w:rsidR="003A0118" w:rsidRDefault="003A0118" w:rsidP="003A0118">
      <w:pPr>
        <w:pStyle w:val="-"/>
        <w:keepNext/>
        <w:rPr>
          <w:rtl/>
        </w:rPr>
      </w:pPr>
      <w:bookmarkStart w:id="706" w:name="ET_speakercontinue_6233_111"/>
      <w:r w:rsidRPr="003A0118">
        <w:rPr>
          <w:rStyle w:val="TagStyle"/>
          <w:rtl/>
        </w:rPr>
        <w:t xml:space="preserve"> &lt;&lt; </w:t>
      </w:r>
      <w:proofErr w:type="spellStart"/>
      <w:r w:rsidRPr="003A0118">
        <w:rPr>
          <w:rStyle w:val="TagStyle"/>
          <w:rtl/>
        </w:rPr>
        <w:t>דובר_המשך</w:t>
      </w:r>
      <w:proofErr w:type="spellEnd"/>
      <w:r w:rsidRPr="003A0118">
        <w:rPr>
          <w:rStyle w:val="TagStyle"/>
          <w:rtl/>
        </w:rPr>
        <w:t xml:space="preserve"> &gt;&gt; </w:t>
      </w:r>
      <w:r>
        <w:rPr>
          <w:rtl/>
        </w:rPr>
        <w:t>גבי לסקי (מרצ):</w:t>
      </w:r>
      <w:r w:rsidRPr="003A0118">
        <w:rPr>
          <w:rStyle w:val="TagStyle"/>
          <w:rtl/>
        </w:rPr>
        <w:t xml:space="preserve"> &lt;&lt; </w:t>
      </w:r>
      <w:proofErr w:type="spellStart"/>
      <w:r w:rsidRPr="003A0118">
        <w:rPr>
          <w:rStyle w:val="TagStyle"/>
          <w:rtl/>
        </w:rPr>
        <w:t>דובר_המשך</w:t>
      </w:r>
      <w:proofErr w:type="spellEnd"/>
      <w:r w:rsidRPr="003A0118">
        <w:rPr>
          <w:rStyle w:val="TagStyle"/>
          <w:rtl/>
        </w:rPr>
        <w:t xml:space="preserve"> &gt;&gt;</w:t>
      </w:r>
      <w:r>
        <w:rPr>
          <w:rtl/>
        </w:rPr>
        <w:t xml:space="preserve">   </w:t>
      </w:r>
      <w:bookmarkEnd w:id="706"/>
    </w:p>
    <w:p w:rsidR="003A0118" w:rsidRDefault="003A0118" w:rsidP="003A0118">
      <w:pPr>
        <w:pStyle w:val="KeepWithNext"/>
        <w:rPr>
          <w:rtl/>
        </w:rPr>
      </w:pPr>
    </w:p>
    <w:p w:rsidR="00B25BF9" w:rsidRDefault="003A0118" w:rsidP="001D5F69">
      <w:pPr>
        <w:rPr>
          <w:rtl/>
        </w:rPr>
      </w:pPr>
      <w:r>
        <w:rPr>
          <w:rFonts w:hint="cs"/>
          <w:rtl/>
        </w:rPr>
        <w:t xml:space="preserve">אתה יודע מה, </w:t>
      </w:r>
      <w:bookmarkStart w:id="707" w:name="_ETM_Q1_4176206"/>
      <w:bookmarkEnd w:id="707"/>
      <w:r>
        <w:rPr>
          <w:rFonts w:hint="cs"/>
          <w:rtl/>
        </w:rPr>
        <w:t xml:space="preserve">לכאורה, בסדר. אבל יחד עם זאת, הגענו לכאן בגלל שאנשים </w:t>
      </w:r>
      <w:bookmarkStart w:id="708" w:name="_ETM_Q1_4185114"/>
      <w:bookmarkEnd w:id="708"/>
      <w:r>
        <w:rPr>
          <w:rFonts w:hint="cs"/>
          <w:rtl/>
        </w:rPr>
        <w:t xml:space="preserve">אמיצים לא נתנו לדבר הזה לרדת מסדר היום. החברה האזרחית </w:t>
      </w:r>
      <w:bookmarkStart w:id="709" w:name="_ETM_Q1_4186828"/>
      <w:bookmarkEnd w:id="709"/>
      <w:r>
        <w:rPr>
          <w:rFonts w:hint="cs"/>
          <w:rtl/>
        </w:rPr>
        <w:t xml:space="preserve">הייתה חלק חשוב מהדרישה הזו. אם זה רועי פלג ששילם בחירותו בגלל העמדות שלו, בגלל שניסה להביא לשולחן דיון, </w:t>
      </w:r>
      <w:bookmarkStart w:id="710" w:name="_ETM_Q1_4208557"/>
      <w:bookmarkEnd w:id="710"/>
      <w:r>
        <w:rPr>
          <w:rFonts w:hint="cs"/>
          <w:rtl/>
        </w:rPr>
        <w:t>שתקום ועדת חקירה לבדוק את הדברים האלה. הוא נעצר פעם אחר פעם</w:t>
      </w:r>
      <w:r w:rsidR="00C57D6F">
        <w:rPr>
          <w:rFonts w:hint="cs"/>
          <w:rtl/>
        </w:rPr>
        <w:t xml:space="preserve">, הוא נרדף. נמצא פה גם עורך דין שרגא </w:t>
      </w:r>
      <w:r w:rsidR="00A21A6C">
        <w:rPr>
          <w:rFonts w:hint="cs"/>
          <w:rtl/>
        </w:rPr>
        <w:t>שנמצא בחזית המאבק בבית המש</w:t>
      </w:r>
      <w:r w:rsidR="001D5F69">
        <w:rPr>
          <w:rFonts w:hint="cs"/>
          <w:rtl/>
        </w:rPr>
        <w:t>פ</w:t>
      </w:r>
      <w:r w:rsidR="00A21A6C">
        <w:rPr>
          <w:rFonts w:hint="cs"/>
          <w:rtl/>
        </w:rPr>
        <w:t xml:space="preserve">ט כדי שהדבר </w:t>
      </w:r>
      <w:bookmarkStart w:id="711" w:name="_ETM_Q1_4224153"/>
      <w:bookmarkEnd w:id="711"/>
      <w:r w:rsidR="00A21A6C">
        <w:rPr>
          <w:rFonts w:hint="cs"/>
          <w:rtl/>
        </w:rPr>
        <w:t xml:space="preserve">הזה יקרה. נמצאת מנכ"לית ארגון זולת שדורשת  לפתוח את </w:t>
      </w:r>
      <w:bookmarkStart w:id="712" w:name="_ETM_Q1_4230752"/>
      <w:bookmarkEnd w:id="712"/>
      <w:r w:rsidR="00A21A6C">
        <w:rPr>
          <w:rFonts w:hint="cs"/>
          <w:rtl/>
        </w:rPr>
        <w:t xml:space="preserve">הנושא באופן פומבי. </w:t>
      </w:r>
    </w:p>
    <w:p w:rsidR="00B25BF9" w:rsidRDefault="00B25BF9" w:rsidP="00C57D6F">
      <w:pPr>
        <w:rPr>
          <w:rtl/>
        </w:rPr>
      </w:pPr>
    </w:p>
    <w:p w:rsidR="00F960C0" w:rsidRDefault="00A21A6C" w:rsidP="001D5F69">
      <w:pPr>
        <w:rPr>
          <w:rtl/>
        </w:rPr>
      </w:pPr>
      <w:r>
        <w:rPr>
          <w:rFonts w:hint="cs"/>
          <w:rtl/>
        </w:rPr>
        <w:t xml:space="preserve">הממשלה, בסופו </w:t>
      </w:r>
      <w:r w:rsidR="00B25BF9">
        <w:rPr>
          <w:rFonts w:hint="cs"/>
          <w:rtl/>
        </w:rPr>
        <w:t xml:space="preserve">של דבר מגיעה להחלטה להקמת ועדת חקירה בראשות שופט עליון בדימוס, אבל חלק מתפקיד </w:t>
      </w:r>
      <w:bookmarkStart w:id="713" w:name="_ETM_Q1_4244929"/>
      <w:bookmarkEnd w:id="713"/>
      <w:r w:rsidR="00B25BF9">
        <w:rPr>
          <w:rFonts w:hint="cs"/>
          <w:rtl/>
        </w:rPr>
        <w:t xml:space="preserve">הוועדה ואני רוצה להזכיר, זה לא רק החלטות הרכש אלא </w:t>
      </w:r>
      <w:bookmarkStart w:id="714" w:name="_ETM_Q1_4247818"/>
      <w:bookmarkEnd w:id="714"/>
      <w:r w:rsidR="00B25BF9">
        <w:rPr>
          <w:rFonts w:hint="cs"/>
          <w:rtl/>
        </w:rPr>
        <w:t xml:space="preserve">תהליכי קבלת החלטות של הדרג המדיני. מישהו יכול בכלל לדמיין </w:t>
      </w:r>
      <w:bookmarkStart w:id="715" w:name="_ETM_Q1_4253681"/>
      <w:bookmarkEnd w:id="715"/>
      <w:r w:rsidR="001D5F69">
        <w:rPr>
          <w:rFonts w:hint="cs"/>
          <w:rtl/>
        </w:rPr>
        <w:t>ש</w:t>
      </w:r>
      <w:r w:rsidR="00B25BF9">
        <w:rPr>
          <w:rFonts w:hint="cs"/>
          <w:rtl/>
        </w:rPr>
        <w:t xml:space="preserve">בדיקה של קבלת החלטות של דרג מדיני </w:t>
      </w:r>
      <w:bookmarkStart w:id="716" w:name="_ETM_Q1_4234737"/>
      <w:bookmarkEnd w:id="716"/>
      <w:r w:rsidR="00F960C0">
        <w:rPr>
          <w:rFonts w:hint="cs"/>
          <w:rtl/>
        </w:rPr>
        <w:t xml:space="preserve">עם חשדות לשחיתות </w:t>
      </w:r>
      <w:r w:rsidR="001D5F69">
        <w:rPr>
          <w:rFonts w:hint="cs"/>
          <w:rtl/>
        </w:rPr>
        <w:t>ת</w:t>
      </w:r>
      <w:r w:rsidR="00F960C0">
        <w:rPr>
          <w:rFonts w:hint="cs"/>
          <w:rtl/>
        </w:rPr>
        <w:t xml:space="preserve">היה מאחורי דלתיים סגורות? שאפילו לדעת את המסקנות נהיה </w:t>
      </w:r>
      <w:bookmarkStart w:id="717" w:name="_ETM_Q1_4261237"/>
      <w:bookmarkEnd w:id="717"/>
      <w:r w:rsidR="00F960C0">
        <w:rPr>
          <w:rFonts w:hint="cs"/>
          <w:rtl/>
        </w:rPr>
        <w:t xml:space="preserve">תלויים בטובתו של מישהו ושל </w:t>
      </w:r>
      <w:proofErr w:type="spellStart"/>
      <w:r w:rsidR="00F960C0">
        <w:rPr>
          <w:rFonts w:hint="cs"/>
          <w:rtl/>
        </w:rPr>
        <w:t>המלמ"ב</w:t>
      </w:r>
      <w:proofErr w:type="spellEnd"/>
      <w:r w:rsidR="00F960C0">
        <w:rPr>
          <w:rFonts w:hint="cs"/>
          <w:rtl/>
        </w:rPr>
        <w:t xml:space="preserve"> אם נוכל לקבל </w:t>
      </w:r>
      <w:bookmarkStart w:id="718" w:name="_ETM_Q1_4271716"/>
      <w:bookmarkEnd w:id="718"/>
      <w:r w:rsidR="00F960C0">
        <w:rPr>
          <w:rFonts w:hint="cs"/>
          <w:rtl/>
        </w:rPr>
        <w:t>את המסקנות ואת הפרוטוקולים של הדיונים האלה, אז בשביל מה מקימים את הוועדה הזאת?</w:t>
      </w:r>
      <w:bookmarkStart w:id="719" w:name="_ETM_Q1_4277764"/>
      <w:bookmarkEnd w:id="719"/>
    </w:p>
    <w:p w:rsidR="00F960C0" w:rsidRDefault="00F960C0" w:rsidP="00F960C0">
      <w:pPr>
        <w:rPr>
          <w:rtl/>
        </w:rPr>
      </w:pPr>
      <w:bookmarkStart w:id="720" w:name="_ETM_Q1_4277867"/>
      <w:bookmarkStart w:id="721" w:name="_ETM_Q1_4277923"/>
      <w:bookmarkEnd w:id="720"/>
      <w:bookmarkEnd w:id="721"/>
    </w:p>
    <w:p w:rsidR="005B0996" w:rsidRDefault="005B0996" w:rsidP="005B0996">
      <w:pPr>
        <w:rPr>
          <w:rtl/>
        </w:rPr>
      </w:pPr>
      <w:bookmarkStart w:id="722" w:name="_ETM_Q1_4277982"/>
      <w:bookmarkEnd w:id="722"/>
      <w:r>
        <w:rPr>
          <w:rFonts w:hint="cs"/>
          <w:rtl/>
        </w:rPr>
        <w:t xml:space="preserve">כנראה שהחשדות כל כך חמורים ועמוקים </w:t>
      </w:r>
      <w:bookmarkStart w:id="723" w:name="_ETM_Q1_4289237"/>
      <w:bookmarkEnd w:id="723"/>
      <w:r>
        <w:rPr>
          <w:rFonts w:hint="cs"/>
          <w:rtl/>
        </w:rPr>
        <w:t xml:space="preserve">ולא צריך להגיד שיש מישהו שיש לו בן דוד כזה </w:t>
      </w:r>
      <w:bookmarkStart w:id="724" w:name="_ETM_Q1_4288983"/>
      <w:bookmarkEnd w:id="724"/>
      <w:r>
        <w:rPr>
          <w:rFonts w:hint="cs"/>
          <w:rtl/>
        </w:rPr>
        <w:t xml:space="preserve">או אחר שהיו לו מניות שבאופן מסוים מגיעות לחברות שבונות </w:t>
      </w:r>
      <w:bookmarkStart w:id="725" w:name="_ETM_Q1_4297986"/>
      <w:bookmarkEnd w:id="725"/>
      <w:r>
        <w:rPr>
          <w:rFonts w:hint="cs"/>
          <w:rtl/>
        </w:rPr>
        <w:t>צוללות. אלה דברים שלא צריכים להיות מאחורי דלתיים סגורות</w:t>
      </w:r>
      <w:bookmarkStart w:id="726" w:name="_ETM_Q1_4302789"/>
      <w:bookmarkEnd w:id="726"/>
      <w:r>
        <w:rPr>
          <w:rFonts w:hint="cs"/>
          <w:rtl/>
        </w:rPr>
        <w:t xml:space="preserve">. </w:t>
      </w:r>
      <w:r w:rsidR="00F960C0">
        <w:rPr>
          <w:rFonts w:hint="cs"/>
          <w:rtl/>
        </w:rPr>
        <w:t xml:space="preserve"> </w:t>
      </w:r>
      <w:r>
        <w:rPr>
          <w:rFonts w:hint="cs"/>
          <w:rtl/>
        </w:rPr>
        <w:t xml:space="preserve">אם יש דברים בגו וחלקם כבר התפרסמו גם </w:t>
      </w:r>
      <w:bookmarkStart w:id="727" w:name="_ETM_Q1_4303456"/>
      <w:bookmarkEnd w:id="727"/>
      <w:r>
        <w:rPr>
          <w:rFonts w:hint="cs"/>
          <w:rtl/>
        </w:rPr>
        <w:t xml:space="preserve">בעתירות בבית המשפט על ידי תצהירים ובעיתונות, אז הציבור צריך </w:t>
      </w:r>
      <w:bookmarkStart w:id="728" w:name="_ETM_Q1_4313150"/>
      <w:bookmarkEnd w:id="728"/>
      <w:r>
        <w:rPr>
          <w:rFonts w:hint="cs"/>
          <w:rtl/>
        </w:rPr>
        <w:t>לדעת.</w:t>
      </w:r>
      <w:bookmarkStart w:id="729" w:name="_ETM_Q1_4314220"/>
      <w:bookmarkEnd w:id="729"/>
    </w:p>
    <w:p w:rsidR="005B0996" w:rsidRDefault="005B0996" w:rsidP="005B0996">
      <w:pPr>
        <w:rPr>
          <w:rtl/>
        </w:rPr>
      </w:pPr>
      <w:bookmarkStart w:id="730" w:name="_ETM_Q1_4314275"/>
      <w:bookmarkStart w:id="731" w:name="_ETM_Q1_4314380"/>
      <w:bookmarkEnd w:id="730"/>
      <w:bookmarkEnd w:id="731"/>
    </w:p>
    <w:p w:rsidR="0073183E" w:rsidRDefault="005B0996" w:rsidP="001D5F69">
      <w:pPr>
        <w:rPr>
          <w:rtl/>
        </w:rPr>
      </w:pPr>
      <w:bookmarkStart w:id="732" w:name="_ETM_Q1_4314423"/>
      <w:bookmarkEnd w:id="732"/>
      <w:r>
        <w:rPr>
          <w:rFonts w:hint="cs"/>
          <w:rtl/>
        </w:rPr>
        <w:t xml:space="preserve">ברירת המחדל של </w:t>
      </w:r>
      <w:r w:rsidR="001D5F69">
        <w:rPr>
          <w:rFonts w:hint="cs"/>
          <w:rtl/>
        </w:rPr>
        <w:t>ו</w:t>
      </w:r>
      <w:r>
        <w:rPr>
          <w:rFonts w:hint="cs"/>
          <w:rtl/>
        </w:rPr>
        <w:t xml:space="preserve">עדות החקירה </w:t>
      </w:r>
      <w:r w:rsidR="00677553">
        <w:rPr>
          <w:rFonts w:hint="cs"/>
          <w:rtl/>
        </w:rPr>
        <w:t xml:space="preserve">זה סעיף 18, שאם יש נושאים שראויים לחיסיון </w:t>
      </w:r>
      <w:r w:rsidR="00296136">
        <w:rPr>
          <w:rFonts w:hint="cs"/>
          <w:rtl/>
        </w:rPr>
        <w:t xml:space="preserve">הם יהיו בחיסיון ואף אחד </w:t>
      </w:r>
      <w:bookmarkStart w:id="733" w:name="_ETM_Q1_4320339"/>
      <w:bookmarkEnd w:id="733"/>
      <w:r w:rsidR="00296136">
        <w:rPr>
          <w:rFonts w:hint="cs"/>
          <w:rtl/>
        </w:rPr>
        <w:t xml:space="preserve">מאתנו לא מפקפק, אף אחד לא רוצה לפגוע בביטחון המדינה, </w:t>
      </w:r>
      <w:bookmarkStart w:id="734" w:name="_ETM_Q1_4325649"/>
      <w:bookmarkEnd w:id="734"/>
      <w:r w:rsidR="00296136">
        <w:rPr>
          <w:rFonts w:hint="cs"/>
          <w:rtl/>
        </w:rPr>
        <w:t xml:space="preserve">להפך. שקיפות וניקיון כפיים וקבלת החלטות של רכש ושל הדרג המדיני, זה ביטחון ישראל. אי אפשר להגיד שלא. אם אנחנו </w:t>
      </w:r>
      <w:bookmarkStart w:id="735" w:name="_ETM_Q1_4334187"/>
      <w:bookmarkEnd w:id="735"/>
      <w:r w:rsidR="00296136">
        <w:rPr>
          <w:rFonts w:hint="cs"/>
          <w:rtl/>
        </w:rPr>
        <w:t xml:space="preserve">משאירים את הדברים האלה מאחורי דלתיים סגורות אנחנו נותנים יד </w:t>
      </w:r>
      <w:bookmarkStart w:id="736" w:name="_ETM_Q1_4343531"/>
      <w:bookmarkEnd w:id="736"/>
      <w:r w:rsidR="00296136">
        <w:rPr>
          <w:rFonts w:hint="cs"/>
          <w:rtl/>
        </w:rPr>
        <w:t xml:space="preserve">להמשך הליכים של שחיתות. אנחנו נותנים יד לזה שאפשר לסבן </w:t>
      </w:r>
      <w:bookmarkStart w:id="737" w:name="_ETM_Q1_4346169"/>
      <w:bookmarkEnd w:id="737"/>
      <w:r w:rsidR="00296136">
        <w:rPr>
          <w:rFonts w:hint="cs"/>
          <w:rtl/>
        </w:rPr>
        <w:t xml:space="preserve">את הציבור ואפילו את הדרג המדיני, מאחר ולא כולם היו </w:t>
      </w:r>
      <w:bookmarkStart w:id="738" w:name="_ETM_Q1_4349930"/>
      <w:bookmarkEnd w:id="738"/>
      <w:r w:rsidR="00296136">
        <w:rPr>
          <w:rFonts w:hint="cs"/>
          <w:rtl/>
        </w:rPr>
        <w:t xml:space="preserve">שותפים לקבלת ההחלטות. </w:t>
      </w:r>
      <w:bookmarkStart w:id="739" w:name="_ETM_Q1_4359742"/>
      <w:bookmarkEnd w:id="739"/>
    </w:p>
    <w:p w:rsidR="0073183E" w:rsidRDefault="0073183E" w:rsidP="00677553">
      <w:pPr>
        <w:rPr>
          <w:rtl/>
        </w:rPr>
      </w:pPr>
      <w:bookmarkStart w:id="740" w:name="_ETM_Q1_4359790"/>
      <w:bookmarkStart w:id="741" w:name="_ETM_Q1_4359903"/>
      <w:bookmarkEnd w:id="740"/>
      <w:bookmarkEnd w:id="741"/>
    </w:p>
    <w:p w:rsidR="0073183E" w:rsidRDefault="0073183E" w:rsidP="001D5F69">
      <w:pPr>
        <w:rPr>
          <w:rtl/>
        </w:rPr>
      </w:pPr>
      <w:bookmarkStart w:id="742" w:name="_ETM_Q1_4359947"/>
      <w:bookmarkEnd w:id="742"/>
      <w:r>
        <w:rPr>
          <w:rFonts w:hint="cs"/>
          <w:rtl/>
        </w:rPr>
        <w:t>כמו</w:t>
      </w:r>
      <w:r w:rsidR="001D5F69">
        <w:rPr>
          <w:rFonts w:hint="cs"/>
          <w:rtl/>
        </w:rPr>
        <w:t xml:space="preserve"> </w:t>
      </w:r>
      <w:r>
        <w:rPr>
          <w:rFonts w:hint="cs"/>
          <w:rtl/>
        </w:rPr>
        <w:t>שאמרה חברתי, חברת</w:t>
      </w:r>
      <w:r w:rsidR="001D5F69">
        <w:rPr>
          <w:rFonts w:hint="cs"/>
          <w:rtl/>
        </w:rPr>
        <w:t xml:space="preserve"> </w:t>
      </w:r>
      <w:r>
        <w:rPr>
          <w:rFonts w:hint="cs"/>
          <w:rtl/>
        </w:rPr>
        <w:t xml:space="preserve">הכנסת </w:t>
      </w:r>
      <w:proofErr w:type="spellStart"/>
      <w:r>
        <w:rPr>
          <w:rFonts w:hint="cs"/>
          <w:rtl/>
        </w:rPr>
        <w:t>רוזין</w:t>
      </w:r>
      <w:proofErr w:type="spellEnd"/>
      <w:r>
        <w:rPr>
          <w:rFonts w:hint="cs"/>
          <w:rtl/>
        </w:rPr>
        <w:t xml:space="preserve">, </w:t>
      </w:r>
      <w:bookmarkStart w:id="743" w:name="_ETM_Q1_4360210"/>
      <w:bookmarkEnd w:id="743"/>
      <w:r>
        <w:rPr>
          <w:rFonts w:hint="cs"/>
          <w:rtl/>
        </w:rPr>
        <w:t xml:space="preserve">יש איש מאוד מנוסה בראש הוועדה. הוא </w:t>
      </w:r>
      <w:bookmarkStart w:id="744" w:name="_ETM_Q1_4371129"/>
      <w:bookmarkEnd w:id="744"/>
      <w:r>
        <w:rPr>
          <w:rFonts w:hint="cs"/>
          <w:rtl/>
        </w:rPr>
        <w:t xml:space="preserve">שופט שמרן, לאו דווקא מהשופטים שנחשבים מאסכולת ברק. הוא על </w:t>
      </w:r>
      <w:bookmarkStart w:id="745" w:name="_ETM_Q1_4380025"/>
      <w:bookmarkEnd w:id="745"/>
      <w:r>
        <w:rPr>
          <w:rFonts w:hint="cs"/>
          <w:rtl/>
        </w:rPr>
        <w:t xml:space="preserve">פי החוק כוועדת חקירה יכול להחליט האם יש נושאים שצריכים </w:t>
      </w:r>
      <w:bookmarkStart w:id="746" w:name="_ETM_Q1_4384409"/>
      <w:bookmarkEnd w:id="746"/>
      <w:r>
        <w:rPr>
          <w:rFonts w:hint="cs"/>
          <w:rtl/>
        </w:rPr>
        <w:t>להישאר בחיסיון. לדעתי לא יהיה מישהו שיפקפק</w:t>
      </w:r>
      <w:r w:rsidR="00677553">
        <w:rPr>
          <w:rFonts w:hint="cs"/>
          <w:rtl/>
        </w:rPr>
        <w:t xml:space="preserve"> </w:t>
      </w:r>
      <w:r>
        <w:rPr>
          <w:rFonts w:hint="cs"/>
          <w:rtl/>
        </w:rPr>
        <w:t xml:space="preserve">בהחלטות שלו </w:t>
      </w:r>
      <w:bookmarkStart w:id="747" w:name="_ETM_Q1_4389760"/>
      <w:bookmarkEnd w:id="747"/>
      <w:r>
        <w:rPr>
          <w:rFonts w:hint="cs"/>
          <w:rtl/>
        </w:rPr>
        <w:t>בנושא הזה וחייבים לחזור לסעיף 18, לברירת המחדל שקבע החוק.</w:t>
      </w:r>
      <w:bookmarkStart w:id="748" w:name="_ETM_Q1_4399769"/>
      <w:bookmarkEnd w:id="748"/>
      <w:r>
        <w:rPr>
          <w:rFonts w:hint="cs"/>
          <w:rtl/>
        </w:rPr>
        <w:t xml:space="preserve"> לא שמעתי בדיון הקודם וגם עכשיו עילה מדוע אין לפעול </w:t>
      </w:r>
      <w:bookmarkStart w:id="749" w:name="_ETM_Q1_4407215"/>
      <w:bookmarkEnd w:id="749"/>
      <w:r>
        <w:rPr>
          <w:rFonts w:hint="cs"/>
          <w:rtl/>
        </w:rPr>
        <w:t xml:space="preserve">על פי ברירת המחדל. אם הייתה עילה ומישהו היה מסביר </w:t>
      </w:r>
      <w:bookmarkStart w:id="750" w:name="_ETM_Q1_4410393"/>
      <w:bookmarkEnd w:id="750"/>
      <w:r>
        <w:rPr>
          <w:rFonts w:hint="cs"/>
          <w:rtl/>
        </w:rPr>
        <w:t xml:space="preserve">לנו מדוע צריך לשנות את סדרי עולם ואת סדרי החקיקה, </w:t>
      </w:r>
      <w:bookmarkStart w:id="751" w:name="_ETM_Q1_4415558"/>
      <w:bookmarkEnd w:id="751"/>
      <w:r>
        <w:rPr>
          <w:rFonts w:hint="cs"/>
          <w:rtl/>
        </w:rPr>
        <w:t>אבל אף לא קובע, אומרים לנו יש דברים שהחיסיון</w:t>
      </w:r>
      <w:bookmarkStart w:id="752" w:name="_ETM_Q1_4419192"/>
      <w:bookmarkEnd w:id="752"/>
      <w:r>
        <w:rPr>
          <w:rFonts w:hint="cs"/>
          <w:rtl/>
        </w:rPr>
        <w:t xml:space="preserve"> </w:t>
      </w:r>
      <w:r w:rsidR="001D5F69">
        <w:rPr>
          <w:rFonts w:hint="cs"/>
          <w:rtl/>
        </w:rPr>
        <w:t>ראוי להם</w:t>
      </w:r>
      <w:r>
        <w:rPr>
          <w:rFonts w:hint="cs"/>
          <w:rtl/>
        </w:rPr>
        <w:t>, אז נכון, אבל גם סעיף 18</w:t>
      </w:r>
      <w:bookmarkStart w:id="753" w:name="_ETM_Q1_4422816"/>
      <w:bookmarkEnd w:id="753"/>
      <w:r>
        <w:rPr>
          <w:rFonts w:hint="cs"/>
          <w:rtl/>
        </w:rPr>
        <w:t xml:space="preserve"> נותן לי את הפ</w:t>
      </w:r>
      <w:r w:rsidR="001D5F69">
        <w:rPr>
          <w:rFonts w:hint="cs"/>
          <w:rtl/>
        </w:rPr>
        <w:t>ת</w:t>
      </w:r>
      <w:r>
        <w:rPr>
          <w:rFonts w:hint="cs"/>
          <w:rtl/>
        </w:rPr>
        <w:t>רון הזה. כלומר, אין פה שום עילה</w:t>
      </w:r>
      <w:bookmarkStart w:id="754" w:name="_ETM_Q1_4427736"/>
      <w:bookmarkEnd w:id="754"/>
      <w:r>
        <w:rPr>
          <w:rFonts w:hint="cs"/>
          <w:rtl/>
        </w:rPr>
        <w:t xml:space="preserve"> מיוחדת לשנות סדרי עולם. </w:t>
      </w:r>
    </w:p>
    <w:p w:rsidR="0073183E" w:rsidRDefault="0073183E" w:rsidP="0073183E">
      <w:pPr>
        <w:rPr>
          <w:rtl/>
        </w:rPr>
      </w:pPr>
      <w:bookmarkStart w:id="755" w:name="_ETM_Q1_4432056"/>
      <w:bookmarkStart w:id="756" w:name="_ETM_Q1_4432110"/>
      <w:bookmarkStart w:id="757" w:name="_ETM_Q1_4432232"/>
      <w:bookmarkEnd w:id="755"/>
      <w:bookmarkEnd w:id="756"/>
      <w:bookmarkEnd w:id="757"/>
    </w:p>
    <w:p w:rsidR="009909C7" w:rsidRDefault="0073183E" w:rsidP="000E4EBB">
      <w:pPr>
        <w:rPr>
          <w:rtl/>
        </w:rPr>
      </w:pPr>
      <w:bookmarkStart w:id="758" w:name="_ETM_Q1_4432280"/>
      <w:bookmarkEnd w:id="758"/>
      <w:r>
        <w:rPr>
          <w:rFonts w:hint="cs"/>
          <w:rtl/>
        </w:rPr>
        <w:t>הדבר החמור ביותר זו הע</w:t>
      </w:r>
      <w:r w:rsidR="001D5F69">
        <w:rPr>
          <w:rFonts w:hint="cs"/>
          <w:rtl/>
        </w:rPr>
        <w:t>ו</w:t>
      </w:r>
      <w:r>
        <w:rPr>
          <w:rFonts w:hint="cs"/>
          <w:rtl/>
        </w:rPr>
        <w:t xml:space="preserve">בדה שאת </w:t>
      </w:r>
      <w:bookmarkStart w:id="759" w:name="_ETM_Q1_4437593"/>
      <w:bookmarkEnd w:id="759"/>
      <w:r>
        <w:rPr>
          <w:rFonts w:hint="cs"/>
          <w:rtl/>
        </w:rPr>
        <w:t>המסקנות אמנם רוצים להביא לפה, אבל המסקנות גם תישארנה חסויות באופן הזה</w:t>
      </w:r>
      <w:r w:rsidR="00A6407B">
        <w:rPr>
          <w:rFonts w:hint="cs"/>
          <w:rtl/>
        </w:rPr>
        <w:t xml:space="preserve">. אני מכירה ועדות חקירה שיש בהן פרק </w:t>
      </w:r>
      <w:bookmarkStart w:id="760" w:name="_ETM_Q1_4444800"/>
      <w:bookmarkEnd w:id="760"/>
      <w:r w:rsidR="00A6407B">
        <w:rPr>
          <w:rFonts w:hint="cs"/>
          <w:rtl/>
        </w:rPr>
        <w:t xml:space="preserve">חסוי שלא פורסם לציבור, אבל רוב המסקנות? רוב הדיונים? הכול </w:t>
      </w:r>
      <w:bookmarkStart w:id="761" w:name="_ETM_Q1_4451579"/>
      <w:bookmarkEnd w:id="761"/>
      <w:r w:rsidR="00A6407B">
        <w:rPr>
          <w:rFonts w:hint="cs"/>
          <w:rtl/>
        </w:rPr>
        <w:t>היה פתוח. בהיעדר עילה מיוחדת, מאחר ויש סדרי עולם</w:t>
      </w:r>
      <w:r>
        <w:rPr>
          <w:rFonts w:hint="cs"/>
          <w:rtl/>
        </w:rPr>
        <w:t xml:space="preserve"> </w:t>
      </w:r>
      <w:r w:rsidR="00C9499A">
        <w:rPr>
          <w:rFonts w:hint="cs"/>
          <w:rtl/>
        </w:rPr>
        <w:t xml:space="preserve">ומאחר ומדובר </w:t>
      </w:r>
      <w:bookmarkStart w:id="762" w:name="_ETM_Q1_4459521"/>
      <w:bookmarkEnd w:id="762"/>
      <w:r w:rsidR="00C9499A">
        <w:rPr>
          <w:rFonts w:hint="cs"/>
          <w:rtl/>
        </w:rPr>
        <w:t xml:space="preserve">בחקירה של הדרג המדיני ובקבלת החלטות, שדרך אגב, </w:t>
      </w:r>
      <w:r w:rsidR="009909C7">
        <w:rPr>
          <w:rFonts w:hint="cs"/>
          <w:rtl/>
        </w:rPr>
        <w:t>אלה</w:t>
      </w:r>
      <w:bookmarkStart w:id="763" w:name="_ETM_Q1_4464596"/>
      <w:bookmarkEnd w:id="763"/>
      <w:r w:rsidR="009909C7">
        <w:rPr>
          <w:rFonts w:hint="cs"/>
          <w:rtl/>
        </w:rPr>
        <w:t xml:space="preserve"> שכבר הגישו כבתי אישום, לוועדה אין סמכות לחקור את זה </w:t>
      </w:r>
      <w:bookmarkStart w:id="764" w:name="_ETM_Q1_4468380"/>
      <w:bookmarkEnd w:id="764"/>
      <w:r w:rsidR="009909C7">
        <w:rPr>
          <w:rFonts w:hint="cs"/>
          <w:rtl/>
        </w:rPr>
        <w:t>כי זה כבר נמצא בבית המש</w:t>
      </w:r>
      <w:r w:rsidR="007F5A7D">
        <w:rPr>
          <w:rFonts w:hint="cs"/>
          <w:rtl/>
        </w:rPr>
        <w:t>פ</w:t>
      </w:r>
      <w:r w:rsidR="009909C7">
        <w:rPr>
          <w:rFonts w:hint="cs"/>
          <w:rtl/>
        </w:rPr>
        <w:t>ט ו</w:t>
      </w:r>
      <w:r w:rsidR="007F5A7D">
        <w:rPr>
          <w:rFonts w:hint="cs"/>
          <w:rtl/>
        </w:rPr>
        <w:t>אל</w:t>
      </w:r>
      <w:r w:rsidR="009909C7">
        <w:rPr>
          <w:rFonts w:hint="cs"/>
          <w:rtl/>
        </w:rPr>
        <w:t>ה דברים פומביים. אז</w:t>
      </w:r>
      <w:bookmarkStart w:id="765" w:name="_ETM_Q1_4472655"/>
      <w:bookmarkEnd w:id="765"/>
      <w:r w:rsidR="009909C7">
        <w:rPr>
          <w:rFonts w:hint="cs"/>
          <w:rtl/>
        </w:rPr>
        <w:t xml:space="preserve"> פתאום האנשים</w:t>
      </w:r>
      <w:r w:rsidR="00A57043">
        <w:rPr>
          <w:rFonts w:hint="cs"/>
          <w:rtl/>
        </w:rPr>
        <w:t xml:space="preserve"> </w:t>
      </w:r>
      <w:r w:rsidR="009909C7">
        <w:rPr>
          <w:rFonts w:hint="cs"/>
          <w:rtl/>
        </w:rPr>
        <w:t xml:space="preserve">שהגישו נגדם כתב אישום, הדיונים שלהם כן </w:t>
      </w:r>
      <w:bookmarkStart w:id="766" w:name="_ETM_Q1_4475480"/>
      <w:bookmarkEnd w:id="766"/>
      <w:r w:rsidR="000E4EBB">
        <w:rPr>
          <w:rFonts w:hint="cs"/>
          <w:rtl/>
        </w:rPr>
        <w:t>פומביים</w:t>
      </w:r>
      <w:r w:rsidR="009909C7">
        <w:rPr>
          <w:rFonts w:hint="cs"/>
          <w:rtl/>
        </w:rPr>
        <w:t xml:space="preserve"> ואלה שבדרג המדיני יש להם חיסיון מיוחד? מה הנפקות </w:t>
      </w:r>
      <w:bookmarkStart w:id="767" w:name="_ETM_Q1_4484563"/>
      <w:bookmarkEnd w:id="767"/>
      <w:r w:rsidR="009909C7">
        <w:rPr>
          <w:rFonts w:hint="cs"/>
          <w:rtl/>
        </w:rPr>
        <w:t>של זה? הדבר הזה לא ברור.</w:t>
      </w:r>
      <w:bookmarkStart w:id="768" w:name="_ETM_Q1_4483111"/>
      <w:bookmarkEnd w:id="768"/>
    </w:p>
    <w:p w:rsidR="009909C7" w:rsidRDefault="009909C7" w:rsidP="00A6407B">
      <w:pPr>
        <w:rPr>
          <w:rtl/>
        </w:rPr>
      </w:pPr>
      <w:bookmarkStart w:id="769" w:name="_ETM_Q1_4483149"/>
      <w:bookmarkStart w:id="770" w:name="_ETM_Q1_4483255"/>
      <w:bookmarkEnd w:id="769"/>
      <w:bookmarkEnd w:id="770"/>
    </w:p>
    <w:p w:rsidR="006906D2" w:rsidRDefault="009909C7" w:rsidP="00A6407B">
      <w:pPr>
        <w:rPr>
          <w:rtl/>
        </w:rPr>
      </w:pPr>
      <w:bookmarkStart w:id="771" w:name="_ETM_Q1_4483295"/>
      <w:bookmarkEnd w:id="771"/>
      <w:r>
        <w:rPr>
          <w:rFonts w:hint="cs"/>
          <w:rtl/>
        </w:rPr>
        <w:t xml:space="preserve">לכן, </w:t>
      </w:r>
      <w:r w:rsidR="00A57043">
        <w:rPr>
          <w:rFonts w:hint="cs"/>
          <w:rtl/>
        </w:rPr>
        <w:t xml:space="preserve">כבוד היושב-ראש, אני קוראת </w:t>
      </w:r>
      <w:bookmarkStart w:id="772" w:name="_ETM_Q1_4489767"/>
      <w:bookmarkEnd w:id="772"/>
      <w:r w:rsidR="00A57043">
        <w:rPr>
          <w:rFonts w:hint="cs"/>
          <w:rtl/>
        </w:rPr>
        <w:t xml:space="preserve">לוועדה ולחבריה לא להסכים להסדר של סעיף 23 </w:t>
      </w:r>
      <w:r w:rsidR="00CA71AB">
        <w:rPr>
          <w:rFonts w:hint="cs"/>
          <w:rtl/>
        </w:rPr>
        <w:t xml:space="preserve">אלא </w:t>
      </w:r>
      <w:bookmarkStart w:id="773" w:name="_ETM_Q1_4498461"/>
      <w:bookmarkEnd w:id="773"/>
      <w:r w:rsidR="00CA71AB">
        <w:rPr>
          <w:rFonts w:hint="cs"/>
          <w:rtl/>
        </w:rPr>
        <w:t xml:space="preserve">לחזור למושכלות יסוד, ועדות חקירה על פי סעיף 18, כך </w:t>
      </w:r>
      <w:bookmarkStart w:id="774" w:name="_ETM_Q1_4503870"/>
      <w:bookmarkEnd w:id="774"/>
      <w:r w:rsidR="00CA71AB">
        <w:rPr>
          <w:rFonts w:hint="cs"/>
          <w:rtl/>
        </w:rPr>
        <w:t xml:space="preserve">שהוועדה עצמה יכולה לקבוע איזה נושאים הם חסויים. אם יש </w:t>
      </w:r>
      <w:bookmarkStart w:id="775" w:name="_ETM_Q1_4508488"/>
      <w:bookmarkEnd w:id="775"/>
      <w:r w:rsidR="00CA71AB">
        <w:rPr>
          <w:rFonts w:hint="cs"/>
          <w:rtl/>
        </w:rPr>
        <w:t xml:space="preserve">נושאים שמראש רוצים לקבוע </w:t>
      </w:r>
      <w:r w:rsidR="006906D2">
        <w:rPr>
          <w:rFonts w:hint="cs"/>
          <w:rtl/>
        </w:rPr>
        <w:t xml:space="preserve">את המפרט של הצוללות, אז </w:t>
      </w:r>
      <w:bookmarkStart w:id="776" w:name="_ETM_Q1_4514129"/>
      <w:bookmarkEnd w:id="776"/>
      <w:r w:rsidR="006906D2">
        <w:rPr>
          <w:rFonts w:hint="cs"/>
          <w:rtl/>
        </w:rPr>
        <w:t xml:space="preserve">יכול להיות שעל זה כולנו יכולים להסכים. אבל רק על </w:t>
      </w:r>
      <w:bookmarkStart w:id="777" w:name="_ETM_Q1_4517749"/>
      <w:bookmarkEnd w:id="777"/>
      <w:r w:rsidR="006906D2">
        <w:rPr>
          <w:rFonts w:hint="cs"/>
          <w:rtl/>
        </w:rPr>
        <w:t xml:space="preserve">דבר כזה, לא על אופן קבלת החלטות, לא על נושאים שהיו על השולחן, כל הדברים האלה הם לב ליבה של </w:t>
      </w:r>
      <w:bookmarkStart w:id="778" w:name="_ETM_Q1_4529010"/>
      <w:bookmarkEnd w:id="778"/>
      <w:r w:rsidR="006906D2">
        <w:rPr>
          <w:rFonts w:hint="cs"/>
          <w:rtl/>
        </w:rPr>
        <w:t xml:space="preserve">השאלה הנשאלת. </w:t>
      </w:r>
    </w:p>
    <w:p w:rsidR="006906D2" w:rsidRDefault="006906D2" w:rsidP="00A6407B">
      <w:pPr>
        <w:rPr>
          <w:rtl/>
        </w:rPr>
      </w:pPr>
    </w:p>
    <w:p w:rsidR="0036564E" w:rsidRPr="0036564E" w:rsidRDefault="006906D2" w:rsidP="00A6407B">
      <w:pPr>
        <w:rPr>
          <w:rtl/>
        </w:rPr>
      </w:pPr>
      <w:r>
        <w:rPr>
          <w:rFonts w:hint="cs"/>
          <w:rtl/>
        </w:rPr>
        <w:t>מאחר ואנחנו פה גם כדי לשמור על הדמוקרטיה,</w:t>
      </w:r>
      <w:bookmarkStart w:id="779" w:name="_ETM_Q1_4535058"/>
      <w:bookmarkEnd w:id="779"/>
      <w:r>
        <w:rPr>
          <w:rFonts w:hint="cs"/>
          <w:rtl/>
        </w:rPr>
        <w:t xml:space="preserve"> אנחנו חייבים לדרוש </w:t>
      </w:r>
      <w:r w:rsidR="008F6DDF">
        <w:rPr>
          <w:rFonts w:hint="cs"/>
          <w:rtl/>
        </w:rPr>
        <w:t xml:space="preserve">שהוועדה הזאת תהיה חלק מהכלים </w:t>
      </w:r>
      <w:r w:rsidR="007F0DA4">
        <w:rPr>
          <w:rFonts w:hint="cs"/>
          <w:rtl/>
        </w:rPr>
        <w:t xml:space="preserve">שלנו לשמור על הדמוקרטיה. אפשר לעשות את זה רק באמצעות השקיפות והפומביות, תודה רבה. </w:t>
      </w:r>
      <w:r w:rsidR="00C57D6F">
        <w:rPr>
          <w:rFonts w:hint="cs"/>
          <w:rtl/>
        </w:rPr>
        <w:t xml:space="preserve"> </w:t>
      </w:r>
      <w:r w:rsidR="003A0118">
        <w:rPr>
          <w:rFonts w:hint="cs"/>
          <w:rtl/>
        </w:rPr>
        <w:t xml:space="preserve"> </w:t>
      </w:r>
      <w:r w:rsidR="0036564E">
        <w:rPr>
          <w:rFonts w:hint="cs"/>
          <w:rtl/>
        </w:rPr>
        <w:t xml:space="preserve">  </w:t>
      </w:r>
    </w:p>
    <w:p w:rsidR="00E252C7" w:rsidRDefault="00E252C7" w:rsidP="00E252C7">
      <w:pPr>
        <w:rPr>
          <w:rtl/>
          <w:lang w:eastAsia="he-IL"/>
        </w:rPr>
      </w:pPr>
    </w:p>
    <w:p w:rsidR="007F0DA4" w:rsidRDefault="007F0DA4" w:rsidP="007F0DA4">
      <w:pPr>
        <w:pStyle w:val="af6"/>
        <w:keepNext/>
        <w:rPr>
          <w:rtl/>
        </w:rPr>
      </w:pPr>
      <w:bookmarkStart w:id="780" w:name="ET_yor_5766_113"/>
      <w:r w:rsidRPr="007F0DA4">
        <w:rPr>
          <w:rStyle w:val="TagStyle"/>
          <w:rtl/>
        </w:rPr>
        <w:t xml:space="preserve"> &lt;&lt; </w:t>
      </w:r>
      <w:proofErr w:type="spellStart"/>
      <w:r w:rsidRPr="007F0DA4">
        <w:rPr>
          <w:rStyle w:val="TagStyle"/>
          <w:rtl/>
        </w:rPr>
        <w:t>יור</w:t>
      </w:r>
      <w:proofErr w:type="spellEnd"/>
      <w:r w:rsidRPr="007F0DA4">
        <w:rPr>
          <w:rStyle w:val="TagStyle"/>
          <w:rtl/>
        </w:rPr>
        <w:t xml:space="preserve"> &gt;&gt; </w:t>
      </w:r>
      <w:r>
        <w:rPr>
          <w:rtl/>
        </w:rPr>
        <w:t>היו"ר רם בן ברק:</w:t>
      </w:r>
      <w:r w:rsidRPr="007F0DA4">
        <w:rPr>
          <w:rStyle w:val="TagStyle"/>
          <w:rtl/>
        </w:rPr>
        <w:t xml:space="preserve"> &lt;&lt; </w:t>
      </w:r>
      <w:proofErr w:type="spellStart"/>
      <w:r w:rsidRPr="007F0DA4">
        <w:rPr>
          <w:rStyle w:val="TagStyle"/>
          <w:rtl/>
        </w:rPr>
        <w:t>יור</w:t>
      </w:r>
      <w:proofErr w:type="spellEnd"/>
      <w:r w:rsidRPr="007F0DA4">
        <w:rPr>
          <w:rStyle w:val="TagStyle"/>
          <w:rtl/>
        </w:rPr>
        <w:t xml:space="preserve"> &gt;&gt;</w:t>
      </w:r>
      <w:r>
        <w:rPr>
          <w:rtl/>
        </w:rPr>
        <w:t xml:space="preserve">   </w:t>
      </w:r>
      <w:bookmarkEnd w:id="780"/>
    </w:p>
    <w:p w:rsidR="007F0DA4" w:rsidRDefault="007F0DA4" w:rsidP="007F0DA4">
      <w:pPr>
        <w:pStyle w:val="KeepWithNext"/>
        <w:rPr>
          <w:rtl/>
          <w:lang w:eastAsia="he-IL"/>
        </w:rPr>
      </w:pPr>
    </w:p>
    <w:p w:rsidR="007F0DA4" w:rsidRDefault="007F0DA4" w:rsidP="000E4EBB">
      <w:pPr>
        <w:rPr>
          <w:rtl/>
          <w:lang w:eastAsia="he-IL"/>
        </w:rPr>
      </w:pPr>
      <w:r>
        <w:rPr>
          <w:rFonts w:hint="cs"/>
          <w:rtl/>
          <w:lang w:eastAsia="he-IL"/>
        </w:rPr>
        <w:t>אני מבקש לצאת להתייעצות עם חברת</w:t>
      </w:r>
      <w:r w:rsidR="000E4EBB">
        <w:rPr>
          <w:rFonts w:hint="cs"/>
          <w:rtl/>
          <w:lang w:eastAsia="he-IL"/>
        </w:rPr>
        <w:t xml:space="preserve"> </w:t>
      </w:r>
      <w:r>
        <w:rPr>
          <w:rFonts w:hint="cs"/>
          <w:rtl/>
          <w:lang w:eastAsia="he-IL"/>
        </w:rPr>
        <w:t>ה</w:t>
      </w:r>
      <w:bookmarkStart w:id="781" w:name="_ETM_Q1_4553378"/>
      <w:bookmarkEnd w:id="781"/>
      <w:r>
        <w:rPr>
          <w:rFonts w:hint="cs"/>
          <w:rtl/>
          <w:lang w:eastAsia="he-IL"/>
        </w:rPr>
        <w:t xml:space="preserve">כנסת </w:t>
      </w:r>
      <w:proofErr w:type="spellStart"/>
      <w:r>
        <w:rPr>
          <w:rFonts w:hint="cs"/>
          <w:rtl/>
          <w:lang w:eastAsia="he-IL"/>
        </w:rPr>
        <w:t>רוזין</w:t>
      </w:r>
      <w:proofErr w:type="spellEnd"/>
      <w:r>
        <w:rPr>
          <w:rFonts w:hint="cs"/>
          <w:rtl/>
          <w:lang w:eastAsia="he-IL"/>
        </w:rPr>
        <w:t xml:space="preserve"> וחבר הכנסת שיין ששניהם חברים בוועדת המשנה למודיעין, יחד עם נציג משרד הביטחון.</w:t>
      </w:r>
    </w:p>
    <w:p w:rsidR="007F0DA4" w:rsidRPr="007F0DA4" w:rsidRDefault="007F0DA4" w:rsidP="007F0DA4">
      <w:pPr>
        <w:rPr>
          <w:rtl/>
          <w:lang w:eastAsia="he-IL"/>
        </w:rPr>
      </w:pPr>
      <w:bookmarkStart w:id="782" w:name="_ETM_Q1_4560725"/>
      <w:bookmarkStart w:id="783" w:name="_ETM_Q1_4560769"/>
      <w:bookmarkEnd w:id="782"/>
      <w:bookmarkEnd w:id="783"/>
    </w:p>
    <w:p w:rsidR="007F5826" w:rsidRDefault="007F5826" w:rsidP="007F5826">
      <w:pPr>
        <w:pStyle w:val="af9"/>
        <w:keepNext/>
        <w:rPr>
          <w:rtl/>
          <w:lang w:eastAsia="he-IL"/>
        </w:rPr>
      </w:pPr>
      <w:bookmarkStart w:id="784" w:name="ET_guest_דר_אליעד_שרגא_45"/>
      <w:r w:rsidRPr="007F5826">
        <w:rPr>
          <w:rStyle w:val="TagStyle"/>
          <w:rtl/>
        </w:rPr>
        <w:t xml:space="preserve"> &lt;&lt; אורח &gt;&gt; </w:t>
      </w:r>
      <w:r>
        <w:rPr>
          <w:rtl/>
          <w:lang w:eastAsia="he-IL"/>
        </w:rPr>
        <w:t>ד"ר אליעד שרגא:</w:t>
      </w:r>
      <w:r w:rsidRPr="007F5826">
        <w:rPr>
          <w:rStyle w:val="TagStyle"/>
          <w:rtl/>
        </w:rPr>
        <w:t xml:space="preserve"> &lt;&lt; אורח &gt;&gt;</w:t>
      </w:r>
      <w:r>
        <w:rPr>
          <w:rtl/>
          <w:lang w:eastAsia="he-IL"/>
        </w:rPr>
        <w:t xml:space="preserve">   </w:t>
      </w:r>
      <w:bookmarkEnd w:id="784"/>
    </w:p>
    <w:p w:rsidR="007F5826" w:rsidRDefault="007F5826" w:rsidP="007F5826">
      <w:pPr>
        <w:pStyle w:val="KeepWithNext"/>
        <w:rPr>
          <w:rtl/>
          <w:lang w:eastAsia="he-IL"/>
        </w:rPr>
      </w:pPr>
    </w:p>
    <w:p w:rsidR="007F5826" w:rsidRDefault="007F0DA4" w:rsidP="002A4AAD">
      <w:pPr>
        <w:rPr>
          <w:rtl/>
          <w:lang w:eastAsia="he-IL"/>
        </w:rPr>
      </w:pPr>
      <w:r>
        <w:rPr>
          <w:rFonts w:hint="cs"/>
          <w:rtl/>
          <w:lang w:eastAsia="he-IL"/>
        </w:rPr>
        <w:t xml:space="preserve">ברשותך מילה אחת, דיבר נציג </w:t>
      </w:r>
      <w:bookmarkStart w:id="785" w:name="_ETM_Q1_4563971"/>
      <w:bookmarkEnd w:id="785"/>
      <w:r>
        <w:rPr>
          <w:rFonts w:hint="cs"/>
          <w:rtl/>
          <w:lang w:eastAsia="he-IL"/>
        </w:rPr>
        <w:t xml:space="preserve">מערכת הביטחון על ועדת אגרנט וסעיף 23. </w:t>
      </w:r>
      <w:r w:rsidR="007F5826">
        <w:rPr>
          <w:rFonts w:hint="cs"/>
          <w:rtl/>
          <w:lang w:eastAsia="he-IL"/>
        </w:rPr>
        <w:t xml:space="preserve">אני </w:t>
      </w:r>
      <w:r>
        <w:rPr>
          <w:rFonts w:hint="cs"/>
          <w:rtl/>
          <w:lang w:eastAsia="he-IL"/>
        </w:rPr>
        <w:t xml:space="preserve">רק </w:t>
      </w:r>
      <w:r w:rsidR="007F5826">
        <w:rPr>
          <w:rFonts w:hint="cs"/>
          <w:rtl/>
          <w:lang w:eastAsia="he-IL"/>
        </w:rPr>
        <w:t xml:space="preserve">רוצה להזכיר מה קרה אחרי </w:t>
      </w:r>
      <w:r w:rsidR="002D2B96">
        <w:rPr>
          <w:rFonts w:hint="cs"/>
          <w:rtl/>
          <w:lang w:eastAsia="he-IL"/>
        </w:rPr>
        <w:t xml:space="preserve">מלחמת </w:t>
      </w:r>
      <w:r w:rsidR="007F5826">
        <w:rPr>
          <w:rFonts w:hint="cs"/>
          <w:rtl/>
          <w:lang w:eastAsia="he-IL"/>
        </w:rPr>
        <w:t xml:space="preserve">יום כיפור </w:t>
      </w:r>
      <w:r w:rsidR="002D2B96">
        <w:rPr>
          <w:rFonts w:hint="cs"/>
          <w:rtl/>
          <w:lang w:eastAsia="he-IL"/>
        </w:rPr>
        <w:t xml:space="preserve">ואחרי החלטות ועדת אגרנט </w:t>
      </w:r>
      <w:r w:rsidR="007F5826">
        <w:rPr>
          <w:rFonts w:hint="cs"/>
          <w:rtl/>
          <w:lang w:eastAsia="he-IL"/>
        </w:rPr>
        <w:t xml:space="preserve">בגלל חוסר השקיפות, </w:t>
      </w:r>
      <w:r w:rsidR="002D2B96">
        <w:rPr>
          <w:rFonts w:hint="cs"/>
          <w:rtl/>
          <w:lang w:eastAsia="he-IL"/>
        </w:rPr>
        <w:t xml:space="preserve">בגלל חוסר האמון הציבורי </w:t>
      </w:r>
      <w:r w:rsidR="007F5826">
        <w:rPr>
          <w:rFonts w:hint="cs"/>
          <w:rtl/>
          <w:lang w:eastAsia="he-IL"/>
        </w:rPr>
        <w:t>המדינה התרסקה.</w:t>
      </w:r>
      <w:r w:rsidR="002A4AAD">
        <w:rPr>
          <w:rFonts w:hint="cs"/>
          <w:rtl/>
          <w:lang w:eastAsia="he-IL"/>
        </w:rPr>
        <w:t xml:space="preserve"> הייתה מחאה </w:t>
      </w:r>
      <w:bookmarkStart w:id="786" w:name="_ETM_Q1_4578859"/>
      <w:bookmarkEnd w:id="786"/>
      <w:r w:rsidR="002A4AAD">
        <w:rPr>
          <w:rFonts w:hint="cs"/>
          <w:rtl/>
          <w:lang w:eastAsia="he-IL"/>
        </w:rPr>
        <w:t>ציבורית מטורפת. אז לגבי סעיף 23 צריך להבין</w:t>
      </w:r>
      <w:r w:rsidR="00D0518F">
        <w:rPr>
          <w:rFonts w:hint="cs"/>
          <w:rtl/>
          <w:lang w:eastAsia="he-IL"/>
        </w:rPr>
        <w:t xml:space="preserve"> את המשמעויות </w:t>
      </w:r>
      <w:bookmarkStart w:id="787" w:name="_ETM_Q1_4584368"/>
      <w:bookmarkEnd w:id="787"/>
      <w:r w:rsidR="00D0518F">
        <w:rPr>
          <w:rFonts w:hint="cs"/>
          <w:rtl/>
          <w:lang w:eastAsia="he-IL"/>
        </w:rPr>
        <w:t xml:space="preserve">החברתיות שלו ואת המשמעות של חוסר השקיפות ושל אמון הציבור </w:t>
      </w:r>
      <w:bookmarkStart w:id="788" w:name="_ETM_Q1_4588314"/>
      <w:bookmarkEnd w:id="788"/>
      <w:r w:rsidR="00D0518F">
        <w:rPr>
          <w:rFonts w:hint="cs"/>
          <w:rtl/>
          <w:lang w:eastAsia="he-IL"/>
        </w:rPr>
        <w:t xml:space="preserve">במערכת. צריך לזכור אותו. זה לקח שצריך ללמוד ממנו למה </w:t>
      </w:r>
      <w:bookmarkStart w:id="789" w:name="_ETM_Q1_4593527"/>
      <w:bookmarkEnd w:id="789"/>
      <w:r w:rsidR="00D0518F">
        <w:rPr>
          <w:rFonts w:hint="cs"/>
          <w:rtl/>
          <w:lang w:eastAsia="he-IL"/>
        </w:rPr>
        <w:t xml:space="preserve">לא לעשות שימוש בסעיף 23. זו אחריות מיניסטריאלית. </w:t>
      </w:r>
      <w:r w:rsidR="007F5826">
        <w:rPr>
          <w:rFonts w:hint="cs"/>
          <w:rtl/>
          <w:lang w:eastAsia="he-IL"/>
        </w:rPr>
        <w:t xml:space="preserve"> </w:t>
      </w:r>
    </w:p>
    <w:p w:rsidR="00843695" w:rsidRDefault="00843695" w:rsidP="007F5826">
      <w:pPr>
        <w:rPr>
          <w:rtl/>
          <w:lang w:eastAsia="he-IL"/>
        </w:rPr>
      </w:pPr>
    </w:p>
    <w:p w:rsidR="00D0518F" w:rsidRDefault="00D0518F" w:rsidP="00D0518F">
      <w:pPr>
        <w:pStyle w:val="af6"/>
        <w:keepNext/>
        <w:rPr>
          <w:rtl/>
        </w:rPr>
      </w:pPr>
      <w:bookmarkStart w:id="790" w:name="ET_yor_5766_114"/>
      <w:r w:rsidRPr="00D0518F">
        <w:rPr>
          <w:rStyle w:val="TagStyle"/>
          <w:rtl/>
        </w:rPr>
        <w:t xml:space="preserve"> &lt;&lt; </w:t>
      </w:r>
      <w:proofErr w:type="spellStart"/>
      <w:r w:rsidRPr="00D0518F">
        <w:rPr>
          <w:rStyle w:val="TagStyle"/>
          <w:rtl/>
        </w:rPr>
        <w:t>יור</w:t>
      </w:r>
      <w:proofErr w:type="spellEnd"/>
      <w:r w:rsidRPr="00D0518F">
        <w:rPr>
          <w:rStyle w:val="TagStyle"/>
          <w:rtl/>
        </w:rPr>
        <w:t xml:space="preserve"> &gt;&gt; </w:t>
      </w:r>
      <w:r>
        <w:rPr>
          <w:rtl/>
        </w:rPr>
        <w:t>היו"ר רם בן ברק:</w:t>
      </w:r>
      <w:r w:rsidRPr="00D0518F">
        <w:rPr>
          <w:rStyle w:val="TagStyle"/>
          <w:rtl/>
        </w:rPr>
        <w:t xml:space="preserve"> &lt;&lt; </w:t>
      </w:r>
      <w:proofErr w:type="spellStart"/>
      <w:r w:rsidRPr="00D0518F">
        <w:rPr>
          <w:rStyle w:val="TagStyle"/>
          <w:rtl/>
        </w:rPr>
        <w:t>יור</w:t>
      </w:r>
      <w:proofErr w:type="spellEnd"/>
      <w:r w:rsidRPr="00D0518F">
        <w:rPr>
          <w:rStyle w:val="TagStyle"/>
          <w:rtl/>
        </w:rPr>
        <w:t xml:space="preserve"> &gt;&gt;</w:t>
      </w:r>
      <w:r>
        <w:rPr>
          <w:rtl/>
        </w:rPr>
        <w:t xml:space="preserve">   </w:t>
      </w:r>
      <w:bookmarkEnd w:id="790"/>
    </w:p>
    <w:p w:rsidR="00D0518F" w:rsidRDefault="00D0518F" w:rsidP="00D0518F">
      <w:pPr>
        <w:pStyle w:val="KeepWithNext"/>
        <w:rPr>
          <w:rtl/>
          <w:lang w:eastAsia="he-IL"/>
        </w:rPr>
      </w:pPr>
    </w:p>
    <w:p w:rsidR="00D0518F" w:rsidRPr="00D0518F" w:rsidRDefault="00D0518F" w:rsidP="00D0518F">
      <w:pPr>
        <w:rPr>
          <w:rtl/>
          <w:lang w:eastAsia="he-IL"/>
        </w:rPr>
      </w:pPr>
      <w:r>
        <w:rPr>
          <w:rFonts w:hint="cs"/>
          <w:rtl/>
          <w:lang w:eastAsia="he-IL"/>
        </w:rPr>
        <w:t xml:space="preserve">תודה. הישיבה יוצאת להפסקה. </w:t>
      </w:r>
    </w:p>
    <w:p w:rsidR="00843695" w:rsidRDefault="00843695" w:rsidP="00952522">
      <w:pPr>
        <w:pStyle w:val="afa"/>
        <w:keepNext/>
        <w:rPr>
          <w:rtl/>
          <w:lang w:eastAsia="he-IL"/>
        </w:rPr>
      </w:pPr>
      <w:bookmarkStart w:id="791" w:name="ET_meetingbreak_46"/>
      <w:r w:rsidRPr="00843695">
        <w:rPr>
          <w:rStyle w:val="TagStyle"/>
          <w:rtl/>
        </w:rPr>
        <w:t xml:space="preserve"> &lt;&lt; הפסקה &gt;&gt; </w:t>
      </w:r>
      <w:r>
        <w:rPr>
          <w:rtl/>
          <w:lang w:eastAsia="he-IL"/>
        </w:rPr>
        <w:t xml:space="preserve">(הישיבה נפסקה בשעה 12:20 </w:t>
      </w:r>
      <w:proofErr w:type="spellStart"/>
      <w:r>
        <w:rPr>
          <w:rtl/>
          <w:lang w:eastAsia="he-IL"/>
        </w:rPr>
        <w:t>ונתחדשה</w:t>
      </w:r>
      <w:proofErr w:type="spellEnd"/>
      <w:r>
        <w:rPr>
          <w:rtl/>
          <w:lang w:eastAsia="he-IL"/>
        </w:rPr>
        <w:t xml:space="preserve"> בשעה </w:t>
      </w:r>
      <w:r w:rsidR="00952522">
        <w:rPr>
          <w:rFonts w:hint="cs"/>
          <w:rtl/>
          <w:lang w:eastAsia="he-IL"/>
        </w:rPr>
        <w:t>13:20</w:t>
      </w:r>
      <w:r>
        <w:rPr>
          <w:rtl/>
          <w:lang w:eastAsia="he-IL"/>
        </w:rPr>
        <w:t>)</w:t>
      </w:r>
      <w:r w:rsidRPr="00843695">
        <w:rPr>
          <w:rStyle w:val="TagStyle"/>
          <w:rtl/>
        </w:rPr>
        <w:t xml:space="preserve"> &lt;&lt; הפסקה &gt;&gt;</w:t>
      </w:r>
      <w:r>
        <w:rPr>
          <w:rtl/>
          <w:lang w:eastAsia="he-IL"/>
        </w:rPr>
        <w:t xml:space="preserve">   </w:t>
      </w:r>
      <w:bookmarkEnd w:id="791"/>
    </w:p>
    <w:p w:rsidR="00843695" w:rsidRDefault="00843695" w:rsidP="00843695">
      <w:pPr>
        <w:pStyle w:val="KeepWithNext"/>
        <w:rPr>
          <w:rtl/>
          <w:lang w:eastAsia="he-IL"/>
        </w:rPr>
      </w:pPr>
    </w:p>
    <w:p w:rsidR="00952522" w:rsidRDefault="00952522" w:rsidP="00952522">
      <w:pPr>
        <w:pStyle w:val="af6"/>
        <w:keepNext/>
        <w:rPr>
          <w:rtl/>
        </w:rPr>
      </w:pPr>
      <w:bookmarkStart w:id="792" w:name="ET_yor_5766_47"/>
      <w:r w:rsidRPr="00952522">
        <w:rPr>
          <w:rStyle w:val="TagStyle"/>
          <w:rtl/>
        </w:rPr>
        <w:t xml:space="preserve"> &lt;&lt; </w:t>
      </w:r>
      <w:proofErr w:type="spellStart"/>
      <w:r w:rsidRPr="00952522">
        <w:rPr>
          <w:rStyle w:val="TagStyle"/>
          <w:rtl/>
        </w:rPr>
        <w:t>יור</w:t>
      </w:r>
      <w:proofErr w:type="spellEnd"/>
      <w:r w:rsidRPr="00952522">
        <w:rPr>
          <w:rStyle w:val="TagStyle"/>
          <w:rtl/>
        </w:rPr>
        <w:t xml:space="preserve"> &gt;&gt; </w:t>
      </w:r>
      <w:r>
        <w:rPr>
          <w:rtl/>
        </w:rPr>
        <w:t>היו"ר רם בן ברק:</w:t>
      </w:r>
      <w:r w:rsidRPr="00952522">
        <w:rPr>
          <w:rStyle w:val="TagStyle"/>
          <w:rtl/>
        </w:rPr>
        <w:t xml:space="preserve"> &lt;&lt; </w:t>
      </w:r>
      <w:proofErr w:type="spellStart"/>
      <w:r w:rsidRPr="00952522">
        <w:rPr>
          <w:rStyle w:val="TagStyle"/>
          <w:rtl/>
        </w:rPr>
        <w:t>יור</w:t>
      </w:r>
      <w:proofErr w:type="spellEnd"/>
      <w:r w:rsidRPr="00952522">
        <w:rPr>
          <w:rStyle w:val="TagStyle"/>
          <w:rtl/>
        </w:rPr>
        <w:t xml:space="preserve"> &gt;&gt;</w:t>
      </w:r>
      <w:r>
        <w:rPr>
          <w:rtl/>
        </w:rPr>
        <w:t xml:space="preserve">   </w:t>
      </w:r>
      <w:bookmarkEnd w:id="792"/>
    </w:p>
    <w:p w:rsidR="00952522" w:rsidRDefault="00952522" w:rsidP="00952522">
      <w:pPr>
        <w:pStyle w:val="KeepWithNext"/>
        <w:rPr>
          <w:rtl/>
          <w:lang w:eastAsia="he-IL"/>
        </w:rPr>
      </w:pPr>
    </w:p>
    <w:p w:rsidR="00952522" w:rsidRDefault="00D0518F" w:rsidP="00D0518F">
      <w:pPr>
        <w:rPr>
          <w:rtl/>
          <w:lang w:eastAsia="he-IL"/>
        </w:rPr>
      </w:pPr>
      <w:r>
        <w:rPr>
          <w:rFonts w:hint="cs"/>
          <w:rtl/>
          <w:lang w:eastAsia="he-IL"/>
        </w:rPr>
        <w:t xml:space="preserve">אני מחדש את הישיבה. האם יש מישהו </w:t>
      </w:r>
      <w:bookmarkStart w:id="793" w:name="_ETM_Q1_8841507"/>
      <w:bookmarkEnd w:id="793"/>
      <w:r>
        <w:rPr>
          <w:rFonts w:hint="cs"/>
          <w:rtl/>
          <w:lang w:eastAsia="he-IL"/>
        </w:rPr>
        <w:t xml:space="preserve">שמבקש לדבר לפני שנקריא את ההחלטה? עורך-דין </w:t>
      </w:r>
      <w:r w:rsidR="00952522">
        <w:rPr>
          <w:rFonts w:hint="cs"/>
          <w:rtl/>
          <w:lang w:eastAsia="he-IL"/>
        </w:rPr>
        <w:t>גלעד ברנע</w:t>
      </w:r>
      <w:r>
        <w:rPr>
          <w:rFonts w:hint="cs"/>
          <w:rtl/>
          <w:lang w:eastAsia="he-IL"/>
        </w:rPr>
        <w:t xml:space="preserve"> בבקשה. </w:t>
      </w:r>
      <w:bookmarkStart w:id="794" w:name="_ETM_Q1_8905923"/>
      <w:bookmarkEnd w:id="794"/>
    </w:p>
    <w:p w:rsidR="00952522" w:rsidRDefault="00952522" w:rsidP="00952522">
      <w:pPr>
        <w:rPr>
          <w:rtl/>
          <w:lang w:eastAsia="he-IL"/>
        </w:rPr>
      </w:pPr>
    </w:p>
    <w:p w:rsidR="00952522" w:rsidRDefault="00952522" w:rsidP="00952522">
      <w:pPr>
        <w:pStyle w:val="af9"/>
        <w:keepNext/>
        <w:rPr>
          <w:rtl/>
          <w:lang w:eastAsia="he-IL"/>
        </w:rPr>
      </w:pPr>
      <w:bookmarkStart w:id="795" w:name="ET_guest_גלעד_ברנע_48"/>
      <w:r w:rsidRPr="00952522">
        <w:rPr>
          <w:rStyle w:val="TagStyle"/>
          <w:rtl/>
        </w:rPr>
        <w:t xml:space="preserve"> &lt;&lt; אורח &gt;&gt; </w:t>
      </w:r>
      <w:r>
        <w:rPr>
          <w:rtl/>
          <w:lang w:eastAsia="he-IL"/>
        </w:rPr>
        <w:t>גלעד ברנע:</w:t>
      </w:r>
      <w:r w:rsidRPr="00952522">
        <w:rPr>
          <w:rStyle w:val="TagStyle"/>
          <w:rtl/>
        </w:rPr>
        <w:t xml:space="preserve"> &lt;&lt; אורח &gt;&gt;</w:t>
      </w:r>
      <w:r>
        <w:rPr>
          <w:rtl/>
          <w:lang w:eastAsia="he-IL"/>
        </w:rPr>
        <w:t xml:space="preserve">   </w:t>
      </w:r>
      <w:bookmarkEnd w:id="795"/>
    </w:p>
    <w:p w:rsidR="00952522" w:rsidRDefault="00952522" w:rsidP="00952522">
      <w:pPr>
        <w:pStyle w:val="KeepWithNext"/>
        <w:rPr>
          <w:rtl/>
          <w:lang w:eastAsia="he-IL"/>
        </w:rPr>
      </w:pPr>
    </w:p>
    <w:p w:rsidR="00634D60" w:rsidRDefault="00D0518F" w:rsidP="0006309D">
      <w:pPr>
        <w:rPr>
          <w:rtl/>
          <w:lang w:eastAsia="he-IL"/>
        </w:rPr>
      </w:pPr>
      <w:r>
        <w:rPr>
          <w:rFonts w:hint="cs"/>
          <w:rtl/>
          <w:lang w:eastAsia="he-IL"/>
        </w:rPr>
        <w:t xml:space="preserve">שמי גלעד ברנע, עורך דין שעוסק במשפט ציבורי וייצגתי באחת העתירות שבעקבותיהם ניתן פסק הדין שעסק בנושא. סעיף 23 זה </w:t>
      </w:r>
      <w:proofErr w:type="spellStart"/>
      <w:r>
        <w:rPr>
          <w:rFonts w:hint="cs"/>
          <w:rtl/>
          <w:lang w:eastAsia="he-IL"/>
        </w:rPr>
        <w:t>דיקטט</w:t>
      </w:r>
      <w:proofErr w:type="spellEnd"/>
      <w:r>
        <w:rPr>
          <w:rFonts w:hint="cs"/>
          <w:rtl/>
          <w:lang w:eastAsia="he-IL"/>
        </w:rPr>
        <w:t xml:space="preserve"> שהממשלה </w:t>
      </w:r>
      <w:r w:rsidR="00634D60">
        <w:rPr>
          <w:rFonts w:hint="cs"/>
          <w:rtl/>
          <w:lang w:eastAsia="he-IL"/>
        </w:rPr>
        <w:t xml:space="preserve">תכתיב לוועדה ותשלול ממנה את שיקול הדעת לגבי </w:t>
      </w:r>
      <w:bookmarkStart w:id="796" w:name="_ETM_Q1_8929356"/>
      <w:bookmarkEnd w:id="796"/>
      <w:r w:rsidR="00634D60">
        <w:rPr>
          <w:rFonts w:hint="cs"/>
          <w:rtl/>
          <w:lang w:eastAsia="he-IL"/>
        </w:rPr>
        <w:t>ההחלטה מה סודי ומה לא סודי ולמעשה תס</w:t>
      </w:r>
      <w:r w:rsidR="0006309D">
        <w:rPr>
          <w:rFonts w:hint="cs"/>
          <w:rtl/>
          <w:lang w:eastAsia="he-IL"/>
        </w:rPr>
        <w:t>כ</w:t>
      </w:r>
      <w:r w:rsidR="00634D60">
        <w:rPr>
          <w:rFonts w:hint="cs"/>
          <w:rtl/>
          <w:lang w:eastAsia="he-IL"/>
        </w:rPr>
        <w:t xml:space="preserve">ל באופן גורף </w:t>
      </w:r>
      <w:bookmarkStart w:id="797" w:name="_ETM_Q1_8933592"/>
      <w:bookmarkEnd w:id="797"/>
      <w:r w:rsidR="00634D60">
        <w:rPr>
          <w:rFonts w:hint="cs"/>
          <w:rtl/>
          <w:lang w:eastAsia="he-IL"/>
        </w:rPr>
        <w:t xml:space="preserve">את התכלית של הוועדה וגם של כל חוק ועדות </w:t>
      </w:r>
      <w:bookmarkStart w:id="798" w:name="_ETM_Q1_8936952"/>
      <w:bookmarkEnd w:id="798"/>
      <w:r w:rsidR="00634D60">
        <w:rPr>
          <w:rFonts w:hint="cs"/>
          <w:rtl/>
          <w:lang w:eastAsia="he-IL"/>
        </w:rPr>
        <w:t xml:space="preserve">חקירה לכן לא צריך ללכת לשם. צריך להסתכל </w:t>
      </w:r>
      <w:bookmarkStart w:id="799" w:name="_ETM_Q1_8939115"/>
      <w:bookmarkEnd w:id="799"/>
      <w:r w:rsidR="00634D60">
        <w:rPr>
          <w:rFonts w:hint="cs"/>
          <w:rtl/>
          <w:lang w:eastAsia="he-IL"/>
        </w:rPr>
        <w:t>במובן של התוצרים של עבודת הוועדה, למעשה י</w:t>
      </w:r>
      <w:r w:rsidR="0006309D">
        <w:rPr>
          <w:rFonts w:hint="cs"/>
          <w:rtl/>
          <w:lang w:eastAsia="he-IL"/>
        </w:rPr>
        <w:t>י</w:t>
      </w:r>
      <w:r w:rsidR="00634D60">
        <w:rPr>
          <w:rFonts w:hint="cs"/>
          <w:rtl/>
          <w:lang w:eastAsia="he-IL"/>
        </w:rPr>
        <w:t xml:space="preserve">פגעו כל התוצרים: דיונים לא יהיו פתוחים לציבור, תוצרי הדיונים לא יהיו </w:t>
      </w:r>
      <w:bookmarkStart w:id="800" w:name="_ETM_Q1_8949833"/>
      <w:bookmarkEnd w:id="800"/>
      <w:r w:rsidR="00634D60">
        <w:rPr>
          <w:rFonts w:hint="cs"/>
          <w:rtl/>
          <w:lang w:eastAsia="he-IL"/>
        </w:rPr>
        <w:t xml:space="preserve">פתוחים לציבור ודו"ח הביניים והדו"ח הסופי, לרבות מסקנות אישיות, גם </w:t>
      </w:r>
      <w:bookmarkStart w:id="801" w:name="_ETM_Q1_8956165"/>
      <w:bookmarkEnd w:id="801"/>
      <w:r w:rsidR="00634D60">
        <w:rPr>
          <w:rFonts w:hint="cs"/>
          <w:rtl/>
          <w:lang w:eastAsia="he-IL"/>
        </w:rPr>
        <w:t>עלולים לא להיות פתוחים לציבור.</w:t>
      </w:r>
      <w:bookmarkStart w:id="802" w:name="_ETM_Q1_8958536"/>
      <w:bookmarkEnd w:id="802"/>
    </w:p>
    <w:p w:rsidR="00634D60" w:rsidRDefault="00634D60" w:rsidP="00634D60">
      <w:pPr>
        <w:rPr>
          <w:rtl/>
          <w:lang w:eastAsia="he-IL"/>
        </w:rPr>
      </w:pPr>
      <w:bookmarkStart w:id="803" w:name="_ETM_Q1_8958587"/>
      <w:bookmarkStart w:id="804" w:name="_ETM_Q1_8958729"/>
      <w:bookmarkEnd w:id="803"/>
      <w:bookmarkEnd w:id="804"/>
    </w:p>
    <w:p w:rsidR="00952522" w:rsidRDefault="007A0555" w:rsidP="00634D60">
      <w:pPr>
        <w:rPr>
          <w:rtl/>
          <w:lang w:eastAsia="he-IL"/>
        </w:rPr>
      </w:pPr>
      <w:bookmarkStart w:id="805" w:name="_ETM_Q1_8958767"/>
      <w:bookmarkEnd w:id="805"/>
      <w:r>
        <w:rPr>
          <w:rFonts w:hint="cs"/>
          <w:rtl/>
          <w:lang w:eastAsia="he-IL"/>
        </w:rPr>
        <w:t xml:space="preserve">במקרה הזה אני רוצה להצטרף למה </w:t>
      </w:r>
      <w:bookmarkStart w:id="806" w:name="_ETM_Q1_8960968"/>
      <w:bookmarkEnd w:id="806"/>
      <w:r>
        <w:rPr>
          <w:rFonts w:hint="cs"/>
          <w:rtl/>
          <w:lang w:eastAsia="he-IL"/>
        </w:rPr>
        <w:t xml:space="preserve">שאמר חבר הכנסת פרוש, הוא צודק, תשאירו את כל שיקול </w:t>
      </w:r>
      <w:bookmarkStart w:id="807" w:name="_ETM_Q1_8964628"/>
      <w:bookmarkEnd w:id="807"/>
      <w:r>
        <w:rPr>
          <w:rFonts w:hint="cs"/>
          <w:rtl/>
          <w:lang w:eastAsia="he-IL"/>
        </w:rPr>
        <w:t xml:space="preserve">הדעת לוועדה. הוא אמר בעצמו, תסמכו על השופט </w:t>
      </w:r>
      <w:bookmarkStart w:id="808" w:name="_ETM_Q1_8966287"/>
      <w:bookmarkEnd w:id="808"/>
      <w:proofErr w:type="spellStart"/>
      <w:r>
        <w:rPr>
          <w:rFonts w:hint="cs"/>
          <w:rtl/>
          <w:lang w:eastAsia="he-IL"/>
        </w:rPr>
        <w:t>גרוניס</w:t>
      </w:r>
      <w:proofErr w:type="spellEnd"/>
      <w:r>
        <w:rPr>
          <w:rFonts w:hint="cs"/>
          <w:rtl/>
          <w:lang w:eastAsia="he-IL"/>
        </w:rPr>
        <w:t xml:space="preserve">, זה מה שצריך לעשות. </w:t>
      </w:r>
      <w:r w:rsidR="00634D60">
        <w:rPr>
          <w:rFonts w:hint="cs"/>
          <w:rtl/>
          <w:lang w:eastAsia="he-IL"/>
        </w:rPr>
        <w:t xml:space="preserve"> </w:t>
      </w:r>
    </w:p>
    <w:p w:rsidR="00D0518F" w:rsidRDefault="00D0518F" w:rsidP="00D0518F">
      <w:pPr>
        <w:rPr>
          <w:rtl/>
          <w:lang w:eastAsia="he-IL"/>
        </w:rPr>
      </w:pPr>
      <w:bookmarkStart w:id="809" w:name="_ETM_Q1_8916056"/>
      <w:bookmarkStart w:id="810" w:name="_ETM_Q1_8916110"/>
      <w:bookmarkEnd w:id="809"/>
      <w:bookmarkEnd w:id="810"/>
    </w:p>
    <w:p w:rsidR="00952522" w:rsidRDefault="00952522" w:rsidP="00952522">
      <w:pPr>
        <w:pStyle w:val="af6"/>
        <w:keepNext/>
        <w:rPr>
          <w:rtl/>
        </w:rPr>
      </w:pPr>
      <w:bookmarkStart w:id="811" w:name="ET_yor_5766_49"/>
      <w:r w:rsidRPr="00952522">
        <w:rPr>
          <w:rStyle w:val="TagStyle"/>
          <w:rtl/>
        </w:rPr>
        <w:t xml:space="preserve"> &lt;&lt; </w:t>
      </w:r>
      <w:proofErr w:type="spellStart"/>
      <w:r w:rsidRPr="00952522">
        <w:rPr>
          <w:rStyle w:val="TagStyle"/>
          <w:rtl/>
        </w:rPr>
        <w:t>יור</w:t>
      </w:r>
      <w:proofErr w:type="spellEnd"/>
      <w:r w:rsidRPr="00952522">
        <w:rPr>
          <w:rStyle w:val="TagStyle"/>
          <w:rtl/>
        </w:rPr>
        <w:t xml:space="preserve"> &gt;&gt; </w:t>
      </w:r>
      <w:r>
        <w:rPr>
          <w:rtl/>
        </w:rPr>
        <w:t>היו"ר רם בן ברק:</w:t>
      </w:r>
      <w:r w:rsidRPr="00952522">
        <w:rPr>
          <w:rStyle w:val="TagStyle"/>
          <w:rtl/>
        </w:rPr>
        <w:t xml:space="preserve"> &lt;&lt; </w:t>
      </w:r>
      <w:proofErr w:type="spellStart"/>
      <w:r w:rsidRPr="00952522">
        <w:rPr>
          <w:rStyle w:val="TagStyle"/>
          <w:rtl/>
        </w:rPr>
        <w:t>יור</w:t>
      </w:r>
      <w:proofErr w:type="spellEnd"/>
      <w:r w:rsidRPr="00952522">
        <w:rPr>
          <w:rStyle w:val="TagStyle"/>
          <w:rtl/>
        </w:rPr>
        <w:t xml:space="preserve"> &gt;&gt;</w:t>
      </w:r>
      <w:r>
        <w:rPr>
          <w:rtl/>
        </w:rPr>
        <w:t xml:space="preserve">   </w:t>
      </w:r>
      <w:bookmarkEnd w:id="811"/>
    </w:p>
    <w:p w:rsidR="00952522" w:rsidRDefault="00952522" w:rsidP="00952522">
      <w:pPr>
        <w:pStyle w:val="KeepWithNext"/>
        <w:rPr>
          <w:rtl/>
          <w:lang w:eastAsia="he-IL"/>
        </w:rPr>
      </w:pPr>
    </w:p>
    <w:p w:rsidR="00952522" w:rsidRDefault="00952522" w:rsidP="007A0555">
      <w:pPr>
        <w:rPr>
          <w:rtl/>
          <w:lang w:eastAsia="he-IL"/>
        </w:rPr>
      </w:pPr>
      <w:r>
        <w:rPr>
          <w:rFonts w:hint="cs"/>
          <w:rtl/>
          <w:lang w:eastAsia="he-IL"/>
        </w:rPr>
        <w:t>שאלה</w:t>
      </w:r>
      <w:r w:rsidR="007A0555">
        <w:rPr>
          <w:rFonts w:hint="cs"/>
          <w:rtl/>
          <w:lang w:eastAsia="he-IL"/>
        </w:rPr>
        <w:t xml:space="preserve"> אליך</w:t>
      </w:r>
      <w:r>
        <w:rPr>
          <w:rFonts w:hint="cs"/>
          <w:rtl/>
          <w:lang w:eastAsia="he-IL"/>
        </w:rPr>
        <w:t>, אחת ההתלבטויות היא</w:t>
      </w:r>
      <w:r w:rsidR="003E70C3">
        <w:rPr>
          <w:rFonts w:hint="cs"/>
          <w:rtl/>
          <w:lang w:eastAsia="he-IL"/>
        </w:rPr>
        <w:t xml:space="preserve"> </w:t>
      </w:r>
      <w:r>
        <w:rPr>
          <w:rFonts w:hint="cs"/>
          <w:rtl/>
          <w:lang w:eastAsia="he-IL"/>
        </w:rPr>
        <w:t xml:space="preserve">לגבי עורכי הדין שמייצגים את האנשים. האם לדעתך עורכי הדין </w:t>
      </w:r>
      <w:r w:rsidR="007A0555">
        <w:rPr>
          <w:rFonts w:hint="cs"/>
          <w:rtl/>
          <w:lang w:eastAsia="he-IL"/>
        </w:rPr>
        <w:t xml:space="preserve">האלה </w:t>
      </w:r>
      <w:r>
        <w:rPr>
          <w:rFonts w:hint="cs"/>
          <w:rtl/>
          <w:lang w:eastAsia="he-IL"/>
        </w:rPr>
        <w:t>צריכים להיות בעלי סיווג ש</w:t>
      </w:r>
      <w:r w:rsidR="007A0555">
        <w:rPr>
          <w:rFonts w:hint="cs"/>
          <w:rtl/>
          <w:lang w:eastAsia="he-IL"/>
        </w:rPr>
        <w:t>יכולים</w:t>
      </w:r>
      <w:r>
        <w:rPr>
          <w:rFonts w:hint="cs"/>
          <w:rtl/>
          <w:lang w:eastAsia="he-IL"/>
        </w:rPr>
        <w:t xml:space="preserve"> לקרוא חומר מסווג?</w:t>
      </w:r>
    </w:p>
    <w:p w:rsidR="00952522" w:rsidRDefault="00952522" w:rsidP="00952522">
      <w:pPr>
        <w:rPr>
          <w:rtl/>
          <w:lang w:eastAsia="he-IL"/>
        </w:rPr>
      </w:pPr>
    </w:p>
    <w:p w:rsidR="00952522" w:rsidRDefault="00952522" w:rsidP="00952522">
      <w:pPr>
        <w:pStyle w:val="-"/>
        <w:keepNext/>
        <w:rPr>
          <w:rtl/>
        </w:rPr>
      </w:pPr>
      <w:bookmarkStart w:id="812" w:name="ET_speakercontinue_גלעד_ברנע_50"/>
      <w:r w:rsidRPr="00952522">
        <w:rPr>
          <w:rStyle w:val="TagStyle"/>
          <w:rtl/>
        </w:rPr>
        <w:t xml:space="preserve"> &lt;&lt; </w:t>
      </w:r>
      <w:proofErr w:type="spellStart"/>
      <w:r w:rsidRPr="00952522">
        <w:rPr>
          <w:rStyle w:val="TagStyle"/>
          <w:rtl/>
        </w:rPr>
        <w:t>דובר_המשך</w:t>
      </w:r>
      <w:proofErr w:type="spellEnd"/>
      <w:r w:rsidRPr="00952522">
        <w:rPr>
          <w:rStyle w:val="TagStyle"/>
          <w:rtl/>
        </w:rPr>
        <w:t xml:space="preserve"> &gt;&gt; </w:t>
      </w:r>
      <w:r>
        <w:rPr>
          <w:rtl/>
        </w:rPr>
        <w:t>גלעד ברנע:</w:t>
      </w:r>
      <w:r w:rsidRPr="00952522">
        <w:rPr>
          <w:rStyle w:val="TagStyle"/>
          <w:rtl/>
        </w:rPr>
        <w:t xml:space="preserve"> &lt;&lt; </w:t>
      </w:r>
      <w:proofErr w:type="spellStart"/>
      <w:r w:rsidRPr="00952522">
        <w:rPr>
          <w:rStyle w:val="TagStyle"/>
          <w:rtl/>
        </w:rPr>
        <w:t>דובר_המשך</w:t>
      </w:r>
      <w:proofErr w:type="spellEnd"/>
      <w:r w:rsidRPr="00952522">
        <w:rPr>
          <w:rStyle w:val="TagStyle"/>
          <w:rtl/>
        </w:rPr>
        <w:t xml:space="preserve"> &gt;&gt;</w:t>
      </w:r>
      <w:r>
        <w:rPr>
          <w:rtl/>
        </w:rPr>
        <w:t xml:space="preserve">   </w:t>
      </w:r>
      <w:bookmarkEnd w:id="812"/>
    </w:p>
    <w:p w:rsidR="00952522" w:rsidRDefault="00952522" w:rsidP="00952522">
      <w:pPr>
        <w:pStyle w:val="KeepWithNext"/>
        <w:rPr>
          <w:rtl/>
          <w:lang w:eastAsia="he-IL"/>
        </w:rPr>
      </w:pPr>
    </w:p>
    <w:p w:rsidR="00952522" w:rsidRDefault="007A0555" w:rsidP="007A0555">
      <w:pPr>
        <w:rPr>
          <w:rtl/>
          <w:lang w:eastAsia="he-IL"/>
        </w:rPr>
      </w:pPr>
      <w:r>
        <w:rPr>
          <w:rFonts w:hint="cs"/>
          <w:rtl/>
          <w:lang w:eastAsia="he-IL"/>
        </w:rPr>
        <w:t xml:space="preserve">במקרה הזה מפעילים </w:t>
      </w:r>
      <w:bookmarkStart w:id="813" w:name="_ETM_Q1_8993809"/>
      <w:bookmarkEnd w:id="813"/>
      <w:r>
        <w:rPr>
          <w:rFonts w:hint="cs"/>
          <w:rtl/>
          <w:lang w:eastAsia="he-IL"/>
        </w:rPr>
        <w:t xml:space="preserve">בין היתר בסעיף 6(1) את סעיף 128 לחוק העונשין, שזה </w:t>
      </w:r>
      <w:bookmarkStart w:id="814" w:name="_ETM_Q1_8998017"/>
      <w:bookmarkEnd w:id="814"/>
      <w:r>
        <w:rPr>
          <w:rFonts w:hint="cs"/>
          <w:rtl/>
          <w:lang w:eastAsia="he-IL"/>
        </w:rPr>
        <w:t>סעיף דרקוני שמאפשר לנהל אפילו דיונים ש</w:t>
      </w:r>
      <w:r w:rsidR="00952522">
        <w:rPr>
          <w:rFonts w:hint="cs"/>
          <w:rtl/>
          <w:lang w:eastAsia="he-IL"/>
        </w:rPr>
        <w:t xml:space="preserve">לא במעמד </w:t>
      </w:r>
      <w:r>
        <w:rPr>
          <w:rFonts w:hint="cs"/>
          <w:rtl/>
          <w:lang w:eastAsia="he-IL"/>
        </w:rPr>
        <w:t>חלק מהצדדים ו</w:t>
      </w:r>
      <w:r w:rsidR="00952522">
        <w:rPr>
          <w:rFonts w:hint="cs"/>
          <w:rtl/>
          <w:lang w:eastAsia="he-IL"/>
        </w:rPr>
        <w:t>אפילו ללא עורכי דין</w:t>
      </w:r>
      <w:r>
        <w:rPr>
          <w:rFonts w:hint="cs"/>
          <w:rtl/>
          <w:lang w:eastAsia="he-IL"/>
        </w:rPr>
        <w:t>. באופן</w:t>
      </w:r>
      <w:bookmarkStart w:id="815" w:name="_ETM_Q1_9007484"/>
      <w:bookmarkEnd w:id="815"/>
      <w:r>
        <w:rPr>
          <w:rFonts w:hint="cs"/>
          <w:rtl/>
          <w:lang w:eastAsia="he-IL"/>
        </w:rPr>
        <w:t xml:space="preserve"> עקרוני </w:t>
      </w:r>
      <w:r w:rsidR="00D04940">
        <w:rPr>
          <w:rFonts w:hint="cs"/>
          <w:rtl/>
          <w:lang w:eastAsia="he-IL"/>
        </w:rPr>
        <w:t xml:space="preserve">אני חושב שאין ברירה, אם יש עיסוק בחומר סודי, </w:t>
      </w:r>
      <w:bookmarkStart w:id="816" w:name="_ETM_Q1_9011425"/>
      <w:bookmarkEnd w:id="816"/>
      <w:r w:rsidR="00D04940">
        <w:rPr>
          <w:rFonts w:hint="cs"/>
          <w:rtl/>
          <w:lang w:eastAsia="he-IL"/>
        </w:rPr>
        <w:t xml:space="preserve">צריך שעורכי הדין יהיה להם סיווג ביטחוני. בעניין הזה אני חושב שלא צריך לשנות מהכלל, זה מה שהיה גם לפי מיטב הבנתי במקרים אחרים במצב הזה. </w:t>
      </w:r>
    </w:p>
    <w:p w:rsidR="00952522" w:rsidRDefault="00952522" w:rsidP="00952522">
      <w:pPr>
        <w:rPr>
          <w:rtl/>
          <w:lang w:eastAsia="he-IL"/>
        </w:rPr>
      </w:pPr>
    </w:p>
    <w:p w:rsidR="006F3836" w:rsidRDefault="006F3836" w:rsidP="006F3836">
      <w:pPr>
        <w:pStyle w:val="af6"/>
        <w:keepNext/>
        <w:rPr>
          <w:rtl/>
        </w:rPr>
      </w:pPr>
      <w:bookmarkStart w:id="817" w:name="ET_yor_5766_115"/>
      <w:r w:rsidRPr="006F3836">
        <w:rPr>
          <w:rStyle w:val="TagStyle"/>
          <w:rtl/>
        </w:rPr>
        <w:t xml:space="preserve"> &lt;&lt; </w:t>
      </w:r>
      <w:proofErr w:type="spellStart"/>
      <w:r w:rsidRPr="006F3836">
        <w:rPr>
          <w:rStyle w:val="TagStyle"/>
          <w:rtl/>
        </w:rPr>
        <w:t>יור</w:t>
      </w:r>
      <w:proofErr w:type="spellEnd"/>
      <w:r w:rsidRPr="006F3836">
        <w:rPr>
          <w:rStyle w:val="TagStyle"/>
          <w:rtl/>
        </w:rPr>
        <w:t xml:space="preserve"> &gt;&gt; </w:t>
      </w:r>
      <w:r>
        <w:rPr>
          <w:rtl/>
        </w:rPr>
        <w:t>היו"ר רם בן ברק:</w:t>
      </w:r>
      <w:r w:rsidRPr="006F3836">
        <w:rPr>
          <w:rStyle w:val="TagStyle"/>
          <w:rtl/>
        </w:rPr>
        <w:t xml:space="preserve"> &lt;&lt; </w:t>
      </w:r>
      <w:proofErr w:type="spellStart"/>
      <w:r w:rsidRPr="006F3836">
        <w:rPr>
          <w:rStyle w:val="TagStyle"/>
          <w:rtl/>
        </w:rPr>
        <w:t>יור</w:t>
      </w:r>
      <w:proofErr w:type="spellEnd"/>
      <w:r w:rsidRPr="006F3836">
        <w:rPr>
          <w:rStyle w:val="TagStyle"/>
          <w:rtl/>
        </w:rPr>
        <w:t xml:space="preserve"> &gt;&gt;</w:t>
      </w:r>
      <w:r>
        <w:rPr>
          <w:rtl/>
        </w:rPr>
        <w:t xml:space="preserve">   </w:t>
      </w:r>
      <w:bookmarkEnd w:id="817"/>
    </w:p>
    <w:p w:rsidR="006F3836" w:rsidRDefault="006F3836" w:rsidP="006F3836">
      <w:pPr>
        <w:pStyle w:val="KeepWithNext"/>
        <w:rPr>
          <w:rtl/>
          <w:lang w:eastAsia="he-IL"/>
        </w:rPr>
      </w:pPr>
    </w:p>
    <w:p w:rsidR="006F3836" w:rsidRDefault="006F3836" w:rsidP="006F3836">
      <w:pPr>
        <w:rPr>
          <w:rtl/>
          <w:lang w:eastAsia="he-IL"/>
        </w:rPr>
      </w:pPr>
      <w:r>
        <w:rPr>
          <w:rFonts w:hint="cs"/>
          <w:rtl/>
          <w:lang w:eastAsia="he-IL"/>
        </w:rPr>
        <w:t xml:space="preserve">עורך-דין שרגא, מה </w:t>
      </w:r>
      <w:bookmarkStart w:id="818" w:name="_ETM_Q1_9027602"/>
      <w:bookmarkEnd w:id="818"/>
      <w:r>
        <w:rPr>
          <w:rFonts w:hint="cs"/>
          <w:rtl/>
          <w:lang w:eastAsia="he-IL"/>
        </w:rPr>
        <w:t>דעתך בנושא?</w:t>
      </w:r>
      <w:bookmarkStart w:id="819" w:name="_ETM_Q1_9029794"/>
      <w:bookmarkEnd w:id="819"/>
    </w:p>
    <w:p w:rsidR="006F3836" w:rsidRPr="006F3836" w:rsidRDefault="006F3836" w:rsidP="006F3836">
      <w:pPr>
        <w:rPr>
          <w:rtl/>
          <w:lang w:eastAsia="he-IL"/>
        </w:rPr>
      </w:pPr>
      <w:bookmarkStart w:id="820" w:name="_ETM_Q1_9029858"/>
      <w:bookmarkEnd w:id="820"/>
    </w:p>
    <w:p w:rsidR="003E70C3" w:rsidRDefault="003E70C3" w:rsidP="003E70C3">
      <w:pPr>
        <w:pStyle w:val="af9"/>
        <w:keepNext/>
        <w:rPr>
          <w:rtl/>
          <w:lang w:eastAsia="he-IL"/>
        </w:rPr>
      </w:pPr>
      <w:bookmarkStart w:id="821" w:name="ET_guest_דר_אליעד_שרגא_51"/>
      <w:r w:rsidRPr="003E70C3">
        <w:rPr>
          <w:rStyle w:val="TagStyle"/>
          <w:rtl/>
        </w:rPr>
        <w:t xml:space="preserve"> &lt;&lt; אורח &gt;&gt; </w:t>
      </w:r>
      <w:r>
        <w:rPr>
          <w:rtl/>
          <w:lang w:eastAsia="he-IL"/>
        </w:rPr>
        <w:t>ד"ר אליעד שרגא:</w:t>
      </w:r>
      <w:r w:rsidRPr="003E70C3">
        <w:rPr>
          <w:rStyle w:val="TagStyle"/>
          <w:rtl/>
        </w:rPr>
        <w:t xml:space="preserve"> &lt;&lt; אורח &gt;&gt;</w:t>
      </w:r>
      <w:r>
        <w:rPr>
          <w:rtl/>
          <w:lang w:eastAsia="he-IL"/>
        </w:rPr>
        <w:t xml:space="preserve">   </w:t>
      </w:r>
      <w:bookmarkEnd w:id="821"/>
    </w:p>
    <w:p w:rsidR="003E70C3" w:rsidRDefault="003E70C3" w:rsidP="003E70C3">
      <w:pPr>
        <w:pStyle w:val="KeepWithNext"/>
        <w:rPr>
          <w:rtl/>
          <w:lang w:eastAsia="he-IL"/>
        </w:rPr>
      </w:pPr>
    </w:p>
    <w:p w:rsidR="003E70C3" w:rsidRDefault="003E70C3" w:rsidP="00E31F74">
      <w:pPr>
        <w:rPr>
          <w:rtl/>
          <w:lang w:eastAsia="he-IL"/>
        </w:rPr>
      </w:pPr>
      <w:r>
        <w:rPr>
          <w:rFonts w:hint="cs"/>
          <w:rtl/>
          <w:lang w:eastAsia="he-IL"/>
        </w:rPr>
        <w:t>צריך לזכור באיזה שלב מדובר. השלב הראש</w:t>
      </w:r>
      <w:r w:rsidR="006F3836">
        <w:rPr>
          <w:rFonts w:hint="cs"/>
          <w:rtl/>
          <w:lang w:eastAsia="he-IL"/>
        </w:rPr>
        <w:t>ו</w:t>
      </w:r>
      <w:r>
        <w:rPr>
          <w:rFonts w:hint="cs"/>
          <w:rtl/>
          <w:lang w:eastAsia="he-IL"/>
        </w:rPr>
        <w:t>ן הוא שלב ש</w:t>
      </w:r>
      <w:r w:rsidR="006F3836">
        <w:rPr>
          <w:rFonts w:hint="cs"/>
          <w:rtl/>
          <w:lang w:eastAsia="he-IL"/>
        </w:rPr>
        <w:t xml:space="preserve">בו </w:t>
      </w:r>
      <w:r>
        <w:rPr>
          <w:rFonts w:hint="cs"/>
          <w:rtl/>
          <w:lang w:eastAsia="he-IL"/>
        </w:rPr>
        <w:t>אנשים באים בדרך כלל בלי עורכי דין</w:t>
      </w:r>
      <w:r w:rsidR="005B4875">
        <w:rPr>
          <w:rFonts w:hint="cs"/>
          <w:rtl/>
          <w:lang w:eastAsia="he-IL"/>
        </w:rPr>
        <w:t>. רק אחרי</w:t>
      </w:r>
      <w:r w:rsidR="00E31F74">
        <w:rPr>
          <w:rFonts w:hint="cs"/>
          <w:rtl/>
          <w:lang w:eastAsia="he-IL"/>
        </w:rPr>
        <w:t xml:space="preserve"> </w:t>
      </w:r>
      <w:r w:rsidR="005B4875">
        <w:rPr>
          <w:rFonts w:hint="cs"/>
          <w:rtl/>
          <w:lang w:eastAsia="he-IL"/>
        </w:rPr>
        <w:t>ש</w:t>
      </w:r>
      <w:r w:rsidR="00E31F74">
        <w:rPr>
          <w:rFonts w:hint="cs"/>
          <w:rtl/>
          <w:lang w:eastAsia="he-IL"/>
        </w:rPr>
        <w:t>ו</w:t>
      </w:r>
      <w:r w:rsidR="005B4875">
        <w:rPr>
          <w:rFonts w:hint="cs"/>
          <w:rtl/>
          <w:lang w:eastAsia="he-IL"/>
        </w:rPr>
        <w:t xml:space="preserve">ועדת החקירה מחליטה להוציא מכתבי </w:t>
      </w:r>
      <w:bookmarkStart w:id="822" w:name="_ETM_Q1_9046197"/>
      <w:bookmarkEnd w:id="822"/>
      <w:r w:rsidR="005B4875">
        <w:rPr>
          <w:rFonts w:hint="cs"/>
          <w:rtl/>
          <w:lang w:eastAsia="he-IL"/>
        </w:rPr>
        <w:t xml:space="preserve">אזהרה, אז בדרך כלל האנשים הולכים להצטייד עם עורכי דין. </w:t>
      </w:r>
      <w:bookmarkStart w:id="823" w:name="_ETM_Q1_9053185"/>
      <w:bookmarkEnd w:id="823"/>
      <w:r w:rsidR="005B4875">
        <w:rPr>
          <w:rFonts w:hint="cs"/>
          <w:rtl/>
          <w:lang w:eastAsia="he-IL"/>
        </w:rPr>
        <w:t xml:space="preserve">כך שבשלב הראשון אין שם, אני מכיר את החומר. אנחנו הרי מכירים את כל התצהירים, אנחנו יודעים מה החברים רוצים </w:t>
      </w:r>
      <w:bookmarkStart w:id="824" w:name="_ETM_Q1_9059021"/>
      <w:bookmarkEnd w:id="824"/>
      <w:r w:rsidR="005B4875">
        <w:rPr>
          <w:rFonts w:hint="cs"/>
          <w:rtl/>
          <w:lang w:eastAsia="he-IL"/>
        </w:rPr>
        <w:t xml:space="preserve">לומר. </w:t>
      </w:r>
      <w:r w:rsidR="00E31F74">
        <w:rPr>
          <w:rFonts w:hint="cs"/>
          <w:rtl/>
          <w:lang w:eastAsia="he-IL"/>
        </w:rPr>
        <w:t xml:space="preserve">אין שם שום דבר סודי. </w:t>
      </w:r>
    </w:p>
    <w:p w:rsidR="003E70C3" w:rsidRDefault="003E70C3" w:rsidP="003E70C3">
      <w:pPr>
        <w:rPr>
          <w:rtl/>
          <w:lang w:eastAsia="he-IL"/>
        </w:rPr>
      </w:pPr>
    </w:p>
    <w:p w:rsidR="00694694" w:rsidRDefault="00694694" w:rsidP="00694694">
      <w:pPr>
        <w:pStyle w:val="af6"/>
        <w:keepNext/>
        <w:rPr>
          <w:rtl/>
        </w:rPr>
      </w:pPr>
      <w:bookmarkStart w:id="825" w:name="ET_yor_5766_52"/>
      <w:r w:rsidRPr="00694694">
        <w:rPr>
          <w:rStyle w:val="TagStyle"/>
          <w:rtl/>
        </w:rPr>
        <w:t xml:space="preserve"> &lt;&lt; </w:t>
      </w:r>
      <w:proofErr w:type="spellStart"/>
      <w:r w:rsidRPr="00694694">
        <w:rPr>
          <w:rStyle w:val="TagStyle"/>
          <w:rtl/>
        </w:rPr>
        <w:t>יור</w:t>
      </w:r>
      <w:proofErr w:type="spellEnd"/>
      <w:r w:rsidRPr="00694694">
        <w:rPr>
          <w:rStyle w:val="TagStyle"/>
          <w:rtl/>
        </w:rPr>
        <w:t xml:space="preserve"> &gt;&gt; </w:t>
      </w:r>
      <w:r>
        <w:rPr>
          <w:rtl/>
        </w:rPr>
        <w:t>היו"ר רם בן ברק:</w:t>
      </w:r>
      <w:r w:rsidRPr="00694694">
        <w:rPr>
          <w:rStyle w:val="TagStyle"/>
          <w:rtl/>
        </w:rPr>
        <w:t xml:space="preserve"> &lt;&lt; </w:t>
      </w:r>
      <w:proofErr w:type="spellStart"/>
      <w:r w:rsidRPr="00694694">
        <w:rPr>
          <w:rStyle w:val="TagStyle"/>
          <w:rtl/>
        </w:rPr>
        <w:t>יור</w:t>
      </w:r>
      <w:proofErr w:type="spellEnd"/>
      <w:r w:rsidRPr="00694694">
        <w:rPr>
          <w:rStyle w:val="TagStyle"/>
          <w:rtl/>
        </w:rPr>
        <w:t xml:space="preserve"> &gt;&gt;</w:t>
      </w:r>
      <w:r>
        <w:rPr>
          <w:rtl/>
        </w:rPr>
        <w:t xml:space="preserve">   </w:t>
      </w:r>
      <w:bookmarkEnd w:id="825"/>
    </w:p>
    <w:p w:rsidR="00694694" w:rsidRDefault="00694694" w:rsidP="00694694">
      <w:pPr>
        <w:pStyle w:val="KeepWithNext"/>
        <w:rPr>
          <w:rtl/>
          <w:lang w:eastAsia="he-IL"/>
        </w:rPr>
      </w:pPr>
    </w:p>
    <w:p w:rsidR="00694694" w:rsidRDefault="00694694" w:rsidP="0083002E">
      <w:pPr>
        <w:rPr>
          <w:rtl/>
          <w:lang w:eastAsia="he-IL"/>
        </w:rPr>
      </w:pPr>
      <w:r>
        <w:rPr>
          <w:rFonts w:hint="cs"/>
          <w:rtl/>
          <w:lang w:eastAsia="he-IL"/>
        </w:rPr>
        <w:t xml:space="preserve">אם למשל דנים עכשיו ברכישת </w:t>
      </w:r>
      <w:proofErr w:type="spellStart"/>
      <w:r>
        <w:rPr>
          <w:rFonts w:hint="cs"/>
          <w:rtl/>
          <w:lang w:eastAsia="he-IL"/>
        </w:rPr>
        <w:t>סטילים</w:t>
      </w:r>
      <w:proofErr w:type="spellEnd"/>
      <w:r w:rsidR="0083002E">
        <w:rPr>
          <w:rFonts w:hint="cs"/>
          <w:rtl/>
          <w:lang w:eastAsia="he-IL"/>
        </w:rPr>
        <w:t>,</w:t>
      </w:r>
      <w:r>
        <w:rPr>
          <w:rFonts w:hint="cs"/>
          <w:rtl/>
          <w:lang w:eastAsia="he-IL"/>
        </w:rPr>
        <w:t xml:space="preserve"> אתה </w:t>
      </w:r>
      <w:r w:rsidR="0083002E">
        <w:rPr>
          <w:rFonts w:hint="cs"/>
          <w:rtl/>
          <w:lang w:eastAsia="he-IL"/>
        </w:rPr>
        <w:t xml:space="preserve">מייצג אותי </w:t>
      </w:r>
      <w:bookmarkStart w:id="826" w:name="_ETM_Q1_9077004"/>
      <w:bookmarkEnd w:id="826"/>
      <w:r w:rsidR="0083002E">
        <w:rPr>
          <w:rFonts w:hint="cs"/>
          <w:rtl/>
          <w:lang w:eastAsia="he-IL"/>
        </w:rPr>
        <w:t xml:space="preserve">ואתה </w:t>
      </w:r>
      <w:r>
        <w:rPr>
          <w:rFonts w:hint="cs"/>
          <w:rtl/>
          <w:lang w:eastAsia="he-IL"/>
        </w:rPr>
        <w:t xml:space="preserve">רוצה ללכת לחיל הים ולהבין </w:t>
      </w:r>
      <w:r w:rsidR="0083002E">
        <w:rPr>
          <w:rFonts w:hint="cs"/>
          <w:rtl/>
          <w:lang w:eastAsia="he-IL"/>
        </w:rPr>
        <w:t xml:space="preserve">מה היכולות של הסטיל, למה בחרו בסטיל הזה. אה רואה </w:t>
      </w:r>
      <w:r>
        <w:rPr>
          <w:rFonts w:hint="cs"/>
          <w:rtl/>
          <w:lang w:eastAsia="he-IL"/>
        </w:rPr>
        <w:t>חומר</w:t>
      </w:r>
      <w:r w:rsidR="0083002E">
        <w:rPr>
          <w:rFonts w:hint="cs"/>
          <w:rtl/>
          <w:lang w:eastAsia="he-IL"/>
        </w:rPr>
        <w:t xml:space="preserve"> </w:t>
      </w:r>
      <w:r>
        <w:rPr>
          <w:rFonts w:hint="cs"/>
          <w:rtl/>
          <w:lang w:eastAsia="he-IL"/>
        </w:rPr>
        <w:t>מסווג</w:t>
      </w:r>
      <w:r w:rsidR="0083002E">
        <w:rPr>
          <w:rFonts w:hint="cs"/>
          <w:rtl/>
          <w:lang w:eastAsia="he-IL"/>
        </w:rPr>
        <w:t xml:space="preserve">. אם אתה רוצה לייצג אותי, אתה צריך </w:t>
      </w:r>
      <w:bookmarkStart w:id="827" w:name="_ETM_Q1_9085519"/>
      <w:bookmarkEnd w:id="827"/>
      <w:r w:rsidR="0083002E">
        <w:rPr>
          <w:rFonts w:hint="cs"/>
          <w:rtl/>
          <w:lang w:eastAsia="he-IL"/>
        </w:rPr>
        <w:t xml:space="preserve">לקרוא חומר מסווג. </w:t>
      </w:r>
    </w:p>
    <w:p w:rsidR="00694694" w:rsidRDefault="00694694" w:rsidP="00694694">
      <w:pPr>
        <w:rPr>
          <w:rtl/>
          <w:lang w:eastAsia="he-IL"/>
        </w:rPr>
      </w:pPr>
    </w:p>
    <w:p w:rsidR="00694694" w:rsidRDefault="00694694" w:rsidP="00694694">
      <w:pPr>
        <w:pStyle w:val="-"/>
        <w:keepNext/>
        <w:rPr>
          <w:rtl/>
        </w:rPr>
      </w:pPr>
      <w:bookmarkStart w:id="828" w:name="ET_speakercontinue_דר_אליעד_שרגא_53"/>
      <w:r w:rsidRPr="00694694">
        <w:rPr>
          <w:rStyle w:val="TagStyle"/>
          <w:rtl/>
        </w:rPr>
        <w:t xml:space="preserve"> &lt;&lt; </w:t>
      </w:r>
      <w:proofErr w:type="spellStart"/>
      <w:r w:rsidRPr="00694694">
        <w:rPr>
          <w:rStyle w:val="TagStyle"/>
          <w:rtl/>
        </w:rPr>
        <w:t>דובר_המשך</w:t>
      </w:r>
      <w:proofErr w:type="spellEnd"/>
      <w:r w:rsidRPr="00694694">
        <w:rPr>
          <w:rStyle w:val="TagStyle"/>
          <w:rtl/>
        </w:rPr>
        <w:t xml:space="preserve"> &gt;&gt; </w:t>
      </w:r>
      <w:r>
        <w:rPr>
          <w:rtl/>
        </w:rPr>
        <w:t>ד"ר אליעד שרגא:</w:t>
      </w:r>
      <w:r w:rsidRPr="00694694">
        <w:rPr>
          <w:rStyle w:val="TagStyle"/>
          <w:rtl/>
        </w:rPr>
        <w:t xml:space="preserve"> &lt;&lt; </w:t>
      </w:r>
      <w:proofErr w:type="spellStart"/>
      <w:r w:rsidRPr="00694694">
        <w:rPr>
          <w:rStyle w:val="TagStyle"/>
          <w:rtl/>
        </w:rPr>
        <w:t>דובר_המשך</w:t>
      </w:r>
      <w:proofErr w:type="spellEnd"/>
      <w:r w:rsidRPr="00694694">
        <w:rPr>
          <w:rStyle w:val="TagStyle"/>
          <w:rtl/>
        </w:rPr>
        <w:t xml:space="preserve"> &gt;&gt;</w:t>
      </w:r>
      <w:r>
        <w:rPr>
          <w:rtl/>
        </w:rPr>
        <w:t xml:space="preserve">   </w:t>
      </w:r>
      <w:bookmarkEnd w:id="828"/>
    </w:p>
    <w:p w:rsidR="00694694" w:rsidRDefault="00694694" w:rsidP="00694694">
      <w:pPr>
        <w:pStyle w:val="KeepWithNext"/>
        <w:rPr>
          <w:rtl/>
          <w:lang w:eastAsia="he-IL"/>
        </w:rPr>
      </w:pPr>
    </w:p>
    <w:p w:rsidR="00056D6C" w:rsidRDefault="00694694" w:rsidP="0006309D">
      <w:pPr>
        <w:rPr>
          <w:rtl/>
          <w:lang w:eastAsia="he-IL"/>
        </w:rPr>
      </w:pPr>
      <w:r>
        <w:rPr>
          <w:rFonts w:hint="cs"/>
          <w:rtl/>
          <w:lang w:eastAsia="he-IL"/>
        </w:rPr>
        <w:t>זה לא חומר מסווג כי הכול היה במכרזים</w:t>
      </w:r>
      <w:r w:rsidR="00B9227C">
        <w:rPr>
          <w:rFonts w:hint="cs"/>
          <w:rtl/>
          <w:lang w:eastAsia="he-IL"/>
        </w:rPr>
        <w:t xml:space="preserve"> בין לאומיים. כל הדרישות המבצעיות, הדרישות הטכניות והמפרט הטכני</w:t>
      </w:r>
      <w:r w:rsidR="00056D6C">
        <w:rPr>
          <w:rFonts w:hint="cs"/>
          <w:rtl/>
          <w:lang w:eastAsia="he-IL"/>
        </w:rPr>
        <w:t xml:space="preserve"> של אותה ספינה, זה לא מסווג, הכול היה בחוץ. אין פה שום דבר מסווג. אני אומר את זה באח</w:t>
      </w:r>
      <w:r w:rsidR="0006309D">
        <w:rPr>
          <w:rFonts w:hint="cs"/>
          <w:rtl/>
          <w:lang w:eastAsia="he-IL"/>
        </w:rPr>
        <w:t>ר</w:t>
      </w:r>
      <w:r w:rsidR="00056D6C">
        <w:rPr>
          <w:rFonts w:hint="cs"/>
          <w:rtl/>
          <w:lang w:eastAsia="he-IL"/>
        </w:rPr>
        <w:t xml:space="preserve">יות, ישבתי עם </w:t>
      </w:r>
      <w:proofErr w:type="spellStart"/>
      <w:r w:rsidR="00056D6C">
        <w:rPr>
          <w:rFonts w:hint="cs"/>
          <w:rtl/>
          <w:lang w:eastAsia="he-IL"/>
        </w:rPr>
        <w:t>המלמ"ב</w:t>
      </w:r>
      <w:proofErr w:type="spellEnd"/>
      <w:r w:rsidR="00056D6C">
        <w:rPr>
          <w:rFonts w:hint="cs"/>
          <w:rtl/>
          <w:lang w:eastAsia="he-IL"/>
        </w:rPr>
        <w:t xml:space="preserve"> ימים ולילות על התצהירים. תאמין </w:t>
      </w:r>
      <w:bookmarkStart w:id="829" w:name="_ETM_Q1_9110718"/>
      <w:bookmarkEnd w:id="829"/>
      <w:r w:rsidR="00056D6C">
        <w:rPr>
          <w:rFonts w:hint="cs"/>
          <w:rtl/>
          <w:lang w:eastAsia="he-IL"/>
        </w:rPr>
        <w:t>לי</w:t>
      </w:r>
      <w:r w:rsidR="0006309D">
        <w:rPr>
          <w:rFonts w:hint="cs"/>
          <w:rtl/>
          <w:lang w:eastAsia="he-IL"/>
        </w:rPr>
        <w:t xml:space="preserve"> </w:t>
      </w:r>
      <w:r w:rsidR="00056D6C">
        <w:rPr>
          <w:rFonts w:hint="cs"/>
          <w:rtl/>
          <w:lang w:eastAsia="he-IL"/>
        </w:rPr>
        <w:t xml:space="preserve">שמה שהורד מהתצהירים אלה פסיקים ולא היה שום דבר </w:t>
      </w:r>
      <w:bookmarkStart w:id="830" w:name="_ETM_Q1_9116656"/>
      <w:bookmarkEnd w:id="830"/>
      <w:r w:rsidR="00056D6C">
        <w:rPr>
          <w:rFonts w:hint="cs"/>
          <w:rtl/>
          <w:lang w:eastAsia="he-IL"/>
        </w:rPr>
        <w:t>משמעותי.</w:t>
      </w:r>
      <w:bookmarkStart w:id="831" w:name="_ETM_Q1_9117951"/>
      <w:bookmarkStart w:id="832" w:name="_ETM_Q1_9118003"/>
      <w:bookmarkStart w:id="833" w:name="_ETM_Q1_9118095"/>
      <w:bookmarkStart w:id="834" w:name="_ETM_Q1_9118136"/>
      <w:bookmarkEnd w:id="831"/>
      <w:bookmarkEnd w:id="832"/>
      <w:bookmarkEnd w:id="833"/>
      <w:bookmarkEnd w:id="834"/>
    </w:p>
    <w:p w:rsidR="008C481E" w:rsidRDefault="008C481E" w:rsidP="00694694">
      <w:pPr>
        <w:rPr>
          <w:rtl/>
          <w:lang w:eastAsia="he-IL"/>
        </w:rPr>
      </w:pPr>
    </w:p>
    <w:p w:rsidR="008C481E" w:rsidRDefault="008C481E" w:rsidP="008C481E">
      <w:pPr>
        <w:pStyle w:val="af6"/>
        <w:keepNext/>
        <w:rPr>
          <w:rtl/>
        </w:rPr>
      </w:pPr>
      <w:bookmarkStart w:id="835" w:name="ET_yor_5766_54"/>
      <w:r w:rsidRPr="008C481E">
        <w:rPr>
          <w:rStyle w:val="TagStyle"/>
          <w:rtl/>
        </w:rPr>
        <w:t xml:space="preserve"> &lt;&lt; </w:t>
      </w:r>
      <w:proofErr w:type="spellStart"/>
      <w:r w:rsidRPr="008C481E">
        <w:rPr>
          <w:rStyle w:val="TagStyle"/>
          <w:rtl/>
        </w:rPr>
        <w:t>יור</w:t>
      </w:r>
      <w:proofErr w:type="spellEnd"/>
      <w:r w:rsidRPr="008C481E">
        <w:rPr>
          <w:rStyle w:val="TagStyle"/>
          <w:rtl/>
        </w:rPr>
        <w:t xml:space="preserve"> &gt;&gt; </w:t>
      </w:r>
      <w:r>
        <w:rPr>
          <w:rtl/>
        </w:rPr>
        <w:t>היו"ר רם בן ברק:</w:t>
      </w:r>
      <w:r w:rsidRPr="008C481E">
        <w:rPr>
          <w:rStyle w:val="TagStyle"/>
          <w:rtl/>
        </w:rPr>
        <w:t xml:space="preserve"> &lt;&lt; </w:t>
      </w:r>
      <w:proofErr w:type="spellStart"/>
      <w:r w:rsidRPr="008C481E">
        <w:rPr>
          <w:rStyle w:val="TagStyle"/>
          <w:rtl/>
        </w:rPr>
        <w:t>יור</w:t>
      </w:r>
      <w:proofErr w:type="spellEnd"/>
      <w:r w:rsidRPr="008C481E">
        <w:rPr>
          <w:rStyle w:val="TagStyle"/>
          <w:rtl/>
        </w:rPr>
        <w:t xml:space="preserve"> &gt;&gt;</w:t>
      </w:r>
      <w:r>
        <w:rPr>
          <w:rtl/>
        </w:rPr>
        <w:t xml:space="preserve">   </w:t>
      </w:r>
      <w:bookmarkEnd w:id="835"/>
    </w:p>
    <w:p w:rsidR="008C481E" w:rsidRDefault="008C481E" w:rsidP="008C481E">
      <w:pPr>
        <w:pStyle w:val="KeepWithNext"/>
        <w:rPr>
          <w:rtl/>
          <w:lang w:eastAsia="he-IL"/>
        </w:rPr>
      </w:pPr>
    </w:p>
    <w:p w:rsidR="008C481E" w:rsidRDefault="008C481E" w:rsidP="008C481E">
      <w:pPr>
        <w:rPr>
          <w:rtl/>
          <w:lang w:eastAsia="he-IL"/>
        </w:rPr>
      </w:pPr>
      <w:r>
        <w:rPr>
          <w:rFonts w:hint="cs"/>
          <w:rtl/>
          <w:lang w:eastAsia="he-IL"/>
        </w:rPr>
        <w:t>מה מפריע לנו שעורכי הדין יהיו בעלי סיווג ביטחוני?</w:t>
      </w:r>
    </w:p>
    <w:p w:rsidR="008C481E" w:rsidRDefault="008C481E" w:rsidP="008C481E">
      <w:pPr>
        <w:rPr>
          <w:rtl/>
          <w:lang w:eastAsia="he-IL"/>
        </w:rPr>
      </w:pPr>
    </w:p>
    <w:p w:rsidR="008C481E" w:rsidRDefault="008C481E" w:rsidP="008C481E">
      <w:pPr>
        <w:pStyle w:val="-"/>
        <w:keepNext/>
        <w:rPr>
          <w:rtl/>
        </w:rPr>
      </w:pPr>
      <w:bookmarkStart w:id="836" w:name="ET_speakercontinue_דר_אליעד_שרגא_55"/>
      <w:r w:rsidRPr="008C481E">
        <w:rPr>
          <w:rStyle w:val="TagStyle"/>
          <w:rtl/>
        </w:rPr>
        <w:t xml:space="preserve"> &lt;&lt; </w:t>
      </w:r>
      <w:proofErr w:type="spellStart"/>
      <w:r w:rsidRPr="008C481E">
        <w:rPr>
          <w:rStyle w:val="TagStyle"/>
          <w:rtl/>
        </w:rPr>
        <w:t>דובר_המשך</w:t>
      </w:r>
      <w:proofErr w:type="spellEnd"/>
      <w:r w:rsidRPr="008C481E">
        <w:rPr>
          <w:rStyle w:val="TagStyle"/>
          <w:rtl/>
        </w:rPr>
        <w:t xml:space="preserve"> &gt;&gt; </w:t>
      </w:r>
      <w:r>
        <w:rPr>
          <w:rtl/>
        </w:rPr>
        <w:t>ד"ר אליעד שרגא:</w:t>
      </w:r>
      <w:r w:rsidRPr="008C481E">
        <w:rPr>
          <w:rStyle w:val="TagStyle"/>
          <w:rtl/>
        </w:rPr>
        <w:t xml:space="preserve"> &lt;&lt; </w:t>
      </w:r>
      <w:proofErr w:type="spellStart"/>
      <w:r w:rsidRPr="008C481E">
        <w:rPr>
          <w:rStyle w:val="TagStyle"/>
          <w:rtl/>
        </w:rPr>
        <w:t>דובר_המשך</w:t>
      </w:r>
      <w:proofErr w:type="spellEnd"/>
      <w:r w:rsidRPr="008C481E">
        <w:rPr>
          <w:rStyle w:val="TagStyle"/>
          <w:rtl/>
        </w:rPr>
        <w:t xml:space="preserve"> &gt;&gt;</w:t>
      </w:r>
      <w:r>
        <w:rPr>
          <w:rtl/>
        </w:rPr>
        <w:t xml:space="preserve">   </w:t>
      </w:r>
      <w:bookmarkEnd w:id="836"/>
    </w:p>
    <w:p w:rsidR="008C481E" w:rsidRDefault="008C481E" w:rsidP="008C481E">
      <w:pPr>
        <w:pStyle w:val="KeepWithNext"/>
        <w:rPr>
          <w:rtl/>
          <w:lang w:eastAsia="he-IL"/>
        </w:rPr>
      </w:pPr>
    </w:p>
    <w:p w:rsidR="008C481E" w:rsidRDefault="00014040" w:rsidP="00014040">
      <w:pPr>
        <w:rPr>
          <w:rtl/>
          <w:lang w:eastAsia="he-IL"/>
        </w:rPr>
      </w:pPr>
      <w:r>
        <w:rPr>
          <w:rFonts w:hint="cs"/>
          <w:rtl/>
          <w:lang w:eastAsia="he-IL"/>
        </w:rPr>
        <w:t xml:space="preserve">אני לא חושב שצריכה להיות בעיה, אבל זה עובד כך </w:t>
      </w:r>
      <w:bookmarkStart w:id="837" w:name="_ETM_Q1_9129714"/>
      <w:bookmarkEnd w:id="837"/>
      <w:r>
        <w:rPr>
          <w:rFonts w:hint="cs"/>
          <w:rtl/>
          <w:lang w:eastAsia="he-IL"/>
        </w:rPr>
        <w:t>ש</w:t>
      </w:r>
      <w:r w:rsidR="008C481E">
        <w:rPr>
          <w:rFonts w:hint="cs"/>
          <w:rtl/>
          <w:lang w:eastAsia="he-IL"/>
        </w:rPr>
        <w:t xml:space="preserve">הוועדה תזמין אנשים להעיד, כל אותם 55 אלופים ורבי אלופים שנתנו </w:t>
      </w:r>
      <w:r w:rsidR="00056D6C">
        <w:rPr>
          <w:rFonts w:hint="cs"/>
          <w:rtl/>
          <w:lang w:eastAsia="he-IL"/>
        </w:rPr>
        <w:t>ת</w:t>
      </w:r>
      <w:r w:rsidR="008C481E">
        <w:rPr>
          <w:rFonts w:hint="cs"/>
          <w:rtl/>
          <w:lang w:eastAsia="he-IL"/>
        </w:rPr>
        <w:t xml:space="preserve">צהירים יבואו </w:t>
      </w:r>
      <w:r>
        <w:rPr>
          <w:rFonts w:hint="cs"/>
          <w:rtl/>
          <w:lang w:eastAsia="he-IL"/>
        </w:rPr>
        <w:t>עם התצהיר שלהם ו</w:t>
      </w:r>
      <w:r w:rsidR="008C481E">
        <w:rPr>
          <w:rFonts w:hint="cs"/>
          <w:rtl/>
          <w:lang w:eastAsia="he-IL"/>
        </w:rPr>
        <w:t>ללא עורכי דין</w:t>
      </w:r>
      <w:r>
        <w:rPr>
          <w:rFonts w:hint="cs"/>
          <w:rtl/>
          <w:lang w:eastAsia="he-IL"/>
        </w:rPr>
        <w:t xml:space="preserve">. רק </w:t>
      </w:r>
      <w:bookmarkStart w:id="838" w:name="_ETM_Q1_9150454"/>
      <w:bookmarkEnd w:id="838"/>
      <w:r>
        <w:rPr>
          <w:rFonts w:hint="cs"/>
          <w:rtl/>
          <w:lang w:eastAsia="he-IL"/>
        </w:rPr>
        <w:t xml:space="preserve">אם חלילה יוציאו לאחר מכן מכתב אזהרה כלפי אחד מהם, </w:t>
      </w:r>
      <w:bookmarkStart w:id="839" w:name="_ETM_Q1_9155762"/>
      <w:bookmarkEnd w:id="839"/>
      <w:r>
        <w:rPr>
          <w:rFonts w:hint="cs"/>
          <w:rtl/>
          <w:lang w:eastAsia="he-IL"/>
        </w:rPr>
        <w:t>אז הוא יצטרך ללכת ולהצטייד בעורך-דין, לא מראש. אלא אם</w:t>
      </w:r>
      <w:bookmarkStart w:id="840" w:name="_ETM_Q1_9160396"/>
      <w:bookmarkEnd w:id="840"/>
      <w:r>
        <w:rPr>
          <w:rFonts w:hint="cs"/>
          <w:rtl/>
          <w:lang w:eastAsia="he-IL"/>
        </w:rPr>
        <w:t xml:space="preserve"> כן מדובר באנשים שנמצאים כבר בתוך הליך משפטי. אם הוועדה </w:t>
      </w:r>
      <w:bookmarkStart w:id="841" w:name="_ETM_Q1_9162851"/>
      <w:bookmarkEnd w:id="841"/>
      <w:r>
        <w:rPr>
          <w:rFonts w:hint="cs"/>
          <w:rtl/>
          <w:lang w:eastAsia="he-IL"/>
        </w:rPr>
        <w:t xml:space="preserve">תרצה לזמן את צ'ייני, שכבר נמצא בתוך הליך משפטי ולהגיש </w:t>
      </w:r>
      <w:bookmarkStart w:id="842" w:name="_ETM_Q1_9169289"/>
      <w:bookmarkEnd w:id="842"/>
      <w:r>
        <w:rPr>
          <w:rFonts w:hint="cs"/>
          <w:rtl/>
          <w:lang w:eastAsia="he-IL"/>
        </w:rPr>
        <w:t xml:space="preserve">נגדו כתב אישום, לא כתב אישום אם יש ספקות, הוא </w:t>
      </w:r>
      <w:bookmarkStart w:id="843" w:name="_ETM_Q1_9174152"/>
      <w:bookmarkEnd w:id="843"/>
      <w:r>
        <w:rPr>
          <w:rFonts w:hint="cs"/>
          <w:rtl/>
          <w:lang w:eastAsia="he-IL"/>
        </w:rPr>
        <w:t xml:space="preserve">ממילא נמצא עם עורך-דין שמצויד בסוג של </w:t>
      </w:r>
      <w:proofErr w:type="spellStart"/>
      <w:r>
        <w:rPr>
          <w:rFonts w:hint="cs"/>
          <w:rtl/>
          <w:lang w:eastAsia="he-IL"/>
        </w:rPr>
        <w:t>קלירנס</w:t>
      </w:r>
      <w:proofErr w:type="spellEnd"/>
      <w:r>
        <w:rPr>
          <w:rFonts w:hint="cs"/>
          <w:rtl/>
          <w:lang w:eastAsia="he-IL"/>
        </w:rPr>
        <w:t xml:space="preserve"> כזה. זה</w:t>
      </w:r>
      <w:bookmarkStart w:id="844" w:name="_ETM_Q1_9183659"/>
      <w:bookmarkEnd w:id="844"/>
      <w:r>
        <w:rPr>
          <w:rFonts w:hint="cs"/>
          <w:rtl/>
          <w:lang w:eastAsia="he-IL"/>
        </w:rPr>
        <w:t xml:space="preserve"> צריך להיות נקודתי ולא גורף. </w:t>
      </w:r>
    </w:p>
    <w:p w:rsidR="008C481E" w:rsidRDefault="008C481E" w:rsidP="008C481E">
      <w:pPr>
        <w:rPr>
          <w:rtl/>
          <w:lang w:eastAsia="he-IL"/>
        </w:rPr>
      </w:pPr>
    </w:p>
    <w:p w:rsidR="000337D8" w:rsidRDefault="000337D8" w:rsidP="000337D8">
      <w:pPr>
        <w:pStyle w:val="af6"/>
        <w:keepNext/>
        <w:rPr>
          <w:rtl/>
        </w:rPr>
      </w:pPr>
      <w:bookmarkStart w:id="845" w:name="ET_yor_5766_56"/>
      <w:r w:rsidRPr="000337D8">
        <w:rPr>
          <w:rStyle w:val="TagStyle"/>
          <w:rtl/>
        </w:rPr>
        <w:t xml:space="preserve"> &lt;&lt; </w:t>
      </w:r>
      <w:proofErr w:type="spellStart"/>
      <w:r w:rsidRPr="000337D8">
        <w:rPr>
          <w:rStyle w:val="TagStyle"/>
          <w:rtl/>
        </w:rPr>
        <w:t>יור</w:t>
      </w:r>
      <w:proofErr w:type="spellEnd"/>
      <w:r w:rsidRPr="000337D8">
        <w:rPr>
          <w:rStyle w:val="TagStyle"/>
          <w:rtl/>
        </w:rPr>
        <w:t xml:space="preserve"> &gt;&gt; </w:t>
      </w:r>
      <w:r>
        <w:rPr>
          <w:rtl/>
        </w:rPr>
        <w:t>היו"ר רם בן ברק:</w:t>
      </w:r>
      <w:r w:rsidRPr="000337D8">
        <w:rPr>
          <w:rStyle w:val="TagStyle"/>
          <w:rtl/>
        </w:rPr>
        <w:t xml:space="preserve"> &lt;&lt; </w:t>
      </w:r>
      <w:proofErr w:type="spellStart"/>
      <w:r w:rsidRPr="000337D8">
        <w:rPr>
          <w:rStyle w:val="TagStyle"/>
          <w:rtl/>
        </w:rPr>
        <w:t>יור</w:t>
      </w:r>
      <w:proofErr w:type="spellEnd"/>
      <w:r w:rsidRPr="000337D8">
        <w:rPr>
          <w:rStyle w:val="TagStyle"/>
          <w:rtl/>
        </w:rPr>
        <w:t xml:space="preserve"> &gt;&gt;</w:t>
      </w:r>
      <w:r>
        <w:rPr>
          <w:rtl/>
        </w:rPr>
        <w:t xml:space="preserve">   </w:t>
      </w:r>
      <w:bookmarkEnd w:id="845"/>
    </w:p>
    <w:p w:rsidR="000337D8" w:rsidRDefault="000337D8" w:rsidP="000337D8">
      <w:pPr>
        <w:pStyle w:val="KeepWithNext"/>
        <w:rPr>
          <w:rtl/>
          <w:lang w:eastAsia="he-IL"/>
        </w:rPr>
      </w:pPr>
    </w:p>
    <w:p w:rsidR="000337D8" w:rsidRDefault="000337D8" w:rsidP="002F6AAE">
      <w:pPr>
        <w:rPr>
          <w:rtl/>
          <w:lang w:eastAsia="he-IL"/>
        </w:rPr>
      </w:pPr>
      <w:r>
        <w:rPr>
          <w:rFonts w:hint="cs"/>
          <w:rtl/>
          <w:lang w:eastAsia="he-IL"/>
        </w:rPr>
        <w:t>משרד הביטחון רואה חשיבות שעורכי הדין יהיו בעלי סיווג</w:t>
      </w:r>
      <w:r w:rsidR="002F6AAE">
        <w:rPr>
          <w:rFonts w:hint="cs"/>
          <w:rtl/>
          <w:lang w:eastAsia="he-IL"/>
        </w:rPr>
        <w:t xml:space="preserve"> ביטחוני מתאים. </w:t>
      </w:r>
      <w:r>
        <w:rPr>
          <w:rFonts w:hint="cs"/>
          <w:rtl/>
          <w:lang w:eastAsia="he-IL"/>
        </w:rPr>
        <w:t>האם אני כראש ועדה</w:t>
      </w:r>
      <w:r w:rsidR="002F6AAE">
        <w:rPr>
          <w:rFonts w:hint="cs"/>
          <w:rtl/>
          <w:lang w:eastAsia="he-IL"/>
        </w:rPr>
        <w:t xml:space="preserve"> צריך </w:t>
      </w:r>
      <w:bookmarkStart w:id="846" w:name="_ETM_Q1_9197450"/>
      <w:bookmarkEnd w:id="846"/>
      <w:r w:rsidR="002F6AAE">
        <w:rPr>
          <w:rFonts w:hint="cs"/>
          <w:rtl/>
          <w:lang w:eastAsia="he-IL"/>
        </w:rPr>
        <w:t>להגיד להם אל תבלבלו לי את המוח וכל אחד יביא</w:t>
      </w:r>
      <w:bookmarkStart w:id="847" w:name="_ETM_Q1_9200218"/>
      <w:bookmarkEnd w:id="847"/>
      <w:r w:rsidR="002F6AAE">
        <w:rPr>
          <w:rFonts w:hint="cs"/>
          <w:rtl/>
          <w:lang w:eastAsia="he-IL"/>
        </w:rPr>
        <w:t xml:space="preserve"> את מי שהוא רוצה או שאסכים.</w:t>
      </w:r>
    </w:p>
    <w:p w:rsidR="000337D8" w:rsidRDefault="000337D8" w:rsidP="000337D8">
      <w:pPr>
        <w:rPr>
          <w:rtl/>
          <w:lang w:eastAsia="he-IL"/>
        </w:rPr>
      </w:pPr>
    </w:p>
    <w:p w:rsidR="000337D8" w:rsidRDefault="000337D8" w:rsidP="000337D8">
      <w:pPr>
        <w:pStyle w:val="-"/>
        <w:keepNext/>
        <w:rPr>
          <w:rtl/>
        </w:rPr>
      </w:pPr>
      <w:bookmarkStart w:id="848" w:name="ET_speakercontinue_דר_אליעד_שרגא_57"/>
      <w:r w:rsidRPr="000337D8">
        <w:rPr>
          <w:rStyle w:val="TagStyle"/>
          <w:rtl/>
        </w:rPr>
        <w:t xml:space="preserve"> &lt;&lt; </w:t>
      </w:r>
      <w:proofErr w:type="spellStart"/>
      <w:r w:rsidRPr="000337D8">
        <w:rPr>
          <w:rStyle w:val="TagStyle"/>
          <w:rtl/>
        </w:rPr>
        <w:t>דובר_המשך</w:t>
      </w:r>
      <w:proofErr w:type="spellEnd"/>
      <w:r w:rsidRPr="000337D8">
        <w:rPr>
          <w:rStyle w:val="TagStyle"/>
          <w:rtl/>
        </w:rPr>
        <w:t xml:space="preserve"> &gt;&gt; </w:t>
      </w:r>
      <w:r>
        <w:rPr>
          <w:rtl/>
        </w:rPr>
        <w:t>ד"ר אליעד שרגא:</w:t>
      </w:r>
      <w:r w:rsidRPr="000337D8">
        <w:rPr>
          <w:rStyle w:val="TagStyle"/>
          <w:rtl/>
        </w:rPr>
        <w:t xml:space="preserve"> &lt;&lt; </w:t>
      </w:r>
      <w:proofErr w:type="spellStart"/>
      <w:r w:rsidRPr="000337D8">
        <w:rPr>
          <w:rStyle w:val="TagStyle"/>
          <w:rtl/>
        </w:rPr>
        <w:t>דובר_המשך</w:t>
      </w:r>
      <w:proofErr w:type="spellEnd"/>
      <w:r w:rsidRPr="000337D8">
        <w:rPr>
          <w:rStyle w:val="TagStyle"/>
          <w:rtl/>
        </w:rPr>
        <w:t xml:space="preserve"> &gt;&gt;</w:t>
      </w:r>
      <w:r>
        <w:rPr>
          <w:rtl/>
        </w:rPr>
        <w:t xml:space="preserve">   </w:t>
      </w:r>
      <w:bookmarkEnd w:id="848"/>
    </w:p>
    <w:p w:rsidR="000337D8" w:rsidRDefault="000337D8" w:rsidP="000337D8">
      <w:pPr>
        <w:pStyle w:val="KeepWithNext"/>
        <w:rPr>
          <w:rtl/>
          <w:lang w:eastAsia="he-IL"/>
        </w:rPr>
      </w:pPr>
    </w:p>
    <w:p w:rsidR="000337D8" w:rsidRDefault="000337D8" w:rsidP="000337D8">
      <w:pPr>
        <w:rPr>
          <w:rtl/>
          <w:lang w:eastAsia="he-IL"/>
        </w:rPr>
      </w:pPr>
      <w:r>
        <w:rPr>
          <w:rFonts w:hint="cs"/>
          <w:rtl/>
          <w:lang w:eastAsia="he-IL"/>
        </w:rPr>
        <w:t>למה זה קשור לסעיף 23?</w:t>
      </w:r>
      <w:r w:rsidR="002F6AAE">
        <w:rPr>
          <w:rFonts w:hint="cs"/>
          <w:rtl/>
          <w:lang w:eastAsia="he-IL"/>
        </w:rPr>
        <w:t xml:space="preserve"> גם בסעיף 18 </w:t>
      </w:r>
      <w:bookmarkStart w:id="849" w:name="_ETM_Q1_9210183"/>
      <w:bookmarkEnd w:id="849"/>
      <w:r w:rsidR="002F6AAE">
        <w:rPr>
          <w:rFonts w:hint="cs"/>
          <w:rtl/>
          <w:lang w:eastAsia="he-IL"/>
        </w:rPr>
        <w:t xml:space="preserve">יכולים לבוא ולהחליט. </w:t>
      </w:r>
    </w:p>
    <w:p w:rsidR="000337D8" w:rsidRDefault="000337D8" w:rsidP="000337D8">
      <w:pPr>
        <w:rPr>
          <w:rtl/>
          <w:lang w:eastAsia="he-IL"/>
        </w:rPr>
      </w:pPr>
    </w:p>
    <w:p w:rsidR="000337D8" w:rsidRDefault="000337D8" w:rsidP="000337D8">
      <w:pPr>
        <w:pStyle w:val="af5"/>
        <w:keepNext/>
        <w:rPr>
          <w:rtl/>
        </w:rPr>
      </w:pPr>
      <w:bookmarkStart w:id="850" w:name="ET_interruption_5105_58"/>
      <w:r w:rsidRPr="000337D8">
        <w:rPr>
          <w:rStyle w:val="TagStyle"/>
          <w:rtl/>
        </w:rPr>
        <w:t xml:space="preserve"> &lt;&lt; קריאה &gt;&gt; </w:t>
      </w:r>
      <w:r>
        <w:rPr>
          <w:rtl/>
        </w:rPr>
        <w:t xml:space="preserve">מיכל </w:t>
      </w:r>
      <w:proofErr w:type="spellStart"/>
      <w:r>
        <w:rPr>
          <w:rtl/>
        </w:rPr>
        <w:t>רוזין</w:t>
      </w:r>
      <w:proofErr w:type="spellEnd"/>
      <w:r>
        <w:rPr>
          <w:rtl/>
        </w:rPr>
        <w:t xml:space="preserve"> (מרצ):</w:t>
      </w:r>
      <w:r w:rsidRPr="000337D8">
        <w:rPr>
          <w:rStyle w:val="TagStyle"/>
          <w:rtl/>
        </w:rPr>
        <w:t xml:space="preserve"> &lt;&lt; קריאה &gt;&gt;</w:t>
      </w:r>
      <w:r>
        <w:rPr>
          <w:rtl/>
        </w:rPr>
        <w:t xml:space="preserve">   </w:t>
      </w:r>
      <w:bookmarkEnd w:id="850"/>
    </w:p>
    <w:p w:rsidR="000337D8" w:rsidRDefault="000337D8" w:rsidP="000337D8">
      <w:pPr>
        <w:pStyle w:val="KeepWithNext"/>
        <w:rPr>
          <w:rtl/>
          <w:lang w:eastAsia="he-IL"/>
        </w:rPr>
      </w:pPr>
    </w:p>
    <w:p w:rsidR="000337D8" w:rsidRDefault="002F6AAE" w:rsidP="000337D8">
      <w:pPr>
        <w:rPr>
          <w:rtl/>
          <w:lang w:eastAsia="he-IL"/>
        </w:rPr>
      </w:pPr>
      <w:r>
        <w:rPr>
          <w:rFonts w:hint="cs"/>
          <w:rtl/>
          <w:lang w:eastAsia="he-IL"/>
        </w:rPr>
        <w:t xml:space="preserve">על זה הוויכוח המשפטי. </w:t>
      </w:r>
      <w:r w:rsidR="000337D8">
        <w:rPr>
          <w:rFonts w:hint="cs"/>
          <w:rtl/>
          <w:lang w:eastAsia="he-IL"/>
        </w:rPr>
        <w:t>זה אומר להחיל את סעיף 23(3) על כל הסעיפים</w:t>
      </w:r>
      <w:r>
        <w:rPr>
          <w:rFonts w:hint="cs"/>
          <w:rtl/>
          <w:lang w:eastAsia="he-IL"/>
        </w:rPr>
        <w:t xml:space="preserve">, מה שאנחנו לא מוכנים ועל זה הוויכוח עכשיו. </w:t>
      </w:r>
    </w:p>
    <w:p w:rsidR="000337D8" w:rsidRDefault="000337D8" w:rsidP="000337D8">
      <w:pPr>
        <w:rPr>
          <w:rtl/>
          <w:lang w:eastAsia="he-IL"/>
        </w:rPr>
      </w:pPr>
    </w:p>
    <w:p w:rsidR="000337D8" w:rsidRDefault="000337D8" w:rsidP="000337D8">
      <w:pPr>
        <w:pStyle w:val="af9"/>
        <w:keepNext/>
        <w:rPr>
          <w:rtl/>
          <w:lang w:eastAsia="he-IL"/>
        </w:rPr>
      </w:pPr>
      <w:bookmarkStart w:id="851" w:name="ET_guest_גלעד_ברנע_59"/>
      <w:r w:rsidRPr="000337D8">
        <w:rPr>
          <w:rStyle w:val="TagStyle"/>
          <w:rtl/>
        </w:rPr>
        <w:t xml:space="preserve"> &lt;&lt; אורח &gt;&gt; </w:t>
      </w:r>
      <w:r>
        <w:rPr>
          <w:rtl/>
          <w:lang w:eastAsia="he-IL"/>
        </w:rPr>
        <w:t>גלעד ברנע:</w:t>
      </w:r>
      <w:r w:rsidRPr="000337D8">
        <w:rPr>
          <w:rStyle w:val="TagStyle"/>
          <w:rtl/>
        </w:rPr>
        <w:t xml:space="preserve"> &lt;&lt; אורח &gt;&gt;</w:t>
      </w:r>
      <w:r>
        <w:rPr>
          <w:rtl/>
          <w:lang w:eastAsia="he-IL"/>
        </w:rPr>
        <w:t xml:space="preserve">   </w:t>
      </w:r>
      <w:bookmarkEnd w:id="851"/>
    </w:p>
    <w:p w:rsidR="000337D8" w:rsidRDefault="000337D8" w:rsidP="000337D8">
      <w:pPr>
        <w:pStyle w:val="KeepWithNext"/>
        <w:rPr>
          <w:rtl/>
          <w:lang w:eastAsia="he-IL"/>
        </w:rPr>
      </w:pPr>
    </w:p>
    <w:p w:rsidR="000337D8" w:rsidRDefault="000337D8" w:rsidP="007051EF">
      <w:pPr>
        <w:rPr>
          <w:rtl/>
          <w:lang w:eastAsia="he-IL"/>
        </w:rPr>
      </w:pPr>
      <w:r>
        <w:rPr>
          <w:rFonts w:hint="cs"/>
          <w:rtl/>
          <w:lang w:eastAsia="he-IL"/>
        </w:rPr>
        <w:t>ה</w:t>
      </w:r>
      <w:r w:rsidR="007051EF">
        <w:rPr>
          <w:rFonts w:hint="cs"/>
          <w:rtl/>
          <w:lang w:eastAsia="he-IL"/>
        </w:rPr>
        <w:t>קביעה הזו</w:t>
      </w:r>
      <w:r>
        <w:rPr>
          <w:rFonts w:hint="cs"/>
          <w:rtl/>
          <w:lang w:eastAsia="he-IL"/>
        </w:rPr>
        <w:t xml:space="preserve"> מופיע</w:t>
      </w:r>
      <w:r w:rsidR="007051EF">
        <w:rPr>
          <w:rFonts w:hint="cs"/>
          <w:rtl/>
          <w:lang w:eastAsia="he-IL"/>
        </w:rPr>
        <w:t>ה</w:t>
      </w:r>
      <w:r>
        <w:rPr>
          <w:rFonts w:hint="cs"/>
          <w:rtl/>
          <w:lang w:eastAsia="he-IL"/>
        </w:rPr>
        <w:t xml:space="preserve"> ב</w:t>
      </w:r>
      <w:r w:rsidR="007051EF">
        <w:rPr>
          <w:rFonts w:hint="cs"/>
          <w:rtl/>
          <w:lang w:eastAsia="he-IL"/>
        </w:rPr>
        <w:t xml:space="preserve">סעיף </w:t>
      </w:r>
      <w:r>
        <w:rPr>
          <w:rFonts w:hint="cs"/>
          <w:rtl/>
          <w:lang w:eastAsia="he-IL"/>
        </w:rPr>
        <w:t>6(2)</w:t>
      </w:r>
      <w:r w:rsidR="007051EF">
        <w:rPr>
          <w:rFonts w:hint="cs"/>
          <w:rtl/>
          <w:lang w:eastAsia="he-IL"/>
        </w:rPr>
        <w:t>.</w:t>
      </w:r>
    </w:p>
    <w:p w:rsidR="000337D8" w:rsidRDefault="000337D8" w:rsidP="000337D8">
      <w:pPr>
        <w:rPr>
          <w:rtl/>
          <w:lang w:eastAsia="he-IL"/>
        </w:rPr>
      </w:pPr>
    </w:p>
    <w:p w:rsidR="000337D8" w:rsidRDefault="000337D8" w:rsidP="000337D8">
      <w:pPr>
        <w:pStyle w:val="af5"/>
        <w:keepNext/>
        <w:rPr>
          <w:rtl/>
        </w:rPr>
      </w:pPr>
      <w:bookmarkStart w:id="852" w:name="ET_interruption_6235_60"/>
      <w:r w:rsidRPr="000337D8">
        <w:rPr>
          <w:rStyle w:val="TagStyle"/>
          <w:rtl/>
        </w:rPr>
        <w:t xml:space="preserve"> &lt;&lt; קריאה &gt;&gt; </w:t>
      </w:r>
      <w:r>
        <w:rPr>
          <w:rtl/>
        </w:rPr>
        <w:t>יוסף שיין (ישראל ביתנו):</w:t>
      </w:r>
      <w:r w:rsidRPr="000337D8">
        <w:rPr>
          <w:rStyle w:val="TagStyle"/>
          <w:rtl/>
        </w:rPr>
        <w:t xml:space="preserve"> &lt;&lt; קריאה &gt;&gt;</w:t>
      </w:r>
      <w:r>
        <w:rPr>
          <w:rtl/>
        </w:rPr>
        <w:t xml:space="preserve">   </w:t>
      </w:r>
      <w:bookmarkEnd w:id="852"/>
    </w:p>
    <w:p w:rsidR="000337D8" w:rsidRDefault="000337D8" w:rsidP="000337D8">
      <w:pPr>
        <w:pStyle w:val="KeepWithNext"/>
        <w:rPr>
          <w:rtl/>
          <w:lang w:eastAsia="he-IL"/>
        </w:rPr>
      </w:pPr>
    </w:p>
    <w:p w:rsidR="007051EF" w:rsidRDefault="007051EF" w:rsidP="000337D8">
      <w:pPr>
        <w:rPr>
          <w:rtl/>
          <w:lang w:eastAsia="he-IL"/>
        </w:rPr>
      </w:pPr>
      <w:r>
        <w:rPr>
          <w:rFonts w:hint="cs"/>
          <w:rtl/>
          <w:lang w:eastAsia="he-IL"/>
        </w:rPr>
        <w:t xml:space="preserve">נכון, </w:t>
      </w:r>
      <w:r w:rsidR="000337D8">
        <w:rPr>
          <w:rFonts w:hint="cs"/>
          <w:rtl/>
          <w:lang w:eastAsia="he-IL"/>
        </w:rPr>
        <w:t>זה נגזרת של 6(2)</w:t>
      </w:r>
      <w:r>
        <w:rPr>
          <w:rFonts w:hint="cs"/>
          <w:rtl/>
          <w:lang w:eastAsia="he-IL"/>
        </w:rPr>
        <w:t>.</w:t>
      </w:r>
      <w:r w:rsidR="000337D8">
        <w:rPr>
          <w:rFonts w:hint="cs"/>
          <w:rtl/>
          <w:lang w:eastAsia="he-IL"/>
        </w:rPr>
        <w:t xml:space="preserve"> </w:t>
      </w:r>
    </w:p>
    <w:p w:rsidR="007051EF" w:rsidRDefault="007051EF" w:rsidP="000337D8">
      <w:pPr>
        <w:rPr>
          <w:rtl/>
          <w:lang w:eastAsia="he-IL"/>
        </w:rPr>
      </w:pPr>
      <w:bookmarkStart w:id="853" w:name="_ETM_Q1_9261348"/>
      <w:bookmarkStart w:id="854" w:name="_ETM_Q1_9261385"/>
      <w:bookmarkEnd w:id="853"/>
      <w:bookmarkEnd w:id="854"/>
    </w:p>
    <w:p w:rsidR="007051EF" w:rsidRDefault="007051EF" w:rsidP="00AB1C54">
      <w:pPr>
        <w:pStyle w:val="af5"/>
        <w:keepNext/>
        <w:rPr>
          <w:rtl/>
        </w:rPr>
      </w:pPr>
      <w:bookmarkStart w:id="855" w:name="ET_interruption_קריאה_116"/>
      <w:r w:rsidRPr="007051EF">
        <w:rPr>
          <w:rStyle w:val="TagStyle"/>
          <w:rtl/>
        </w:rPr>
        <w:t xml:space="preserve"> &lt;&lt; קריאה &gt;&gt; </w:t>
      </w:r>
      <w:r w:rsidR="00AB1C54">
        <w:rPr>
          <w:rFonts w:hint="cs"/>
          <w:rtl/>
        </w:rPr>
        <w:t>דן הראל</w:t>
      </w:r>
      <w:r>
        <w:rPr>
          <w:rtl/>
        </w:rPr>
        <w:t>:</w:t>
      </w:r>
      <w:r w:rsidRPr="007051EF">
        <w:rPr>
          <w:rStyle w:val="TagStyle"/>
          <w:rtl/>
        </w:rPr>
        <w:t xml:space="preserve"> &lt;&lt; קריאה &gt;&gt;</w:t>
      </w:r>
      <w:r>
        <w:rPr>
          <w:rtl/>
        </w:rPr>
        <w:t xml:space="preserve">   </w:t>
      </w:r>
      <w:bookmarkEnd w:id="855"/>
    </w:p>
    <w:p w:rsidR="007051EF" w:rsidRDefault="007051EF" w:rsidP="007051EF">
      <w:pPr>
        <w:pStyle w:val="KeepWithNext"/>
        <w:rPr>
          <w:rtl/>
        </w:rPr>
      </w:pPr>
    </w:p>
    <w:p w:rsidR="00AB1C54" w:rsidRDefault="007051EF" w:rsidP="00AB1C54">
      <w:pPr>
        <w:rPr>
          <w:rtl/>
        </w:rPr>
      </w:pPr>
      <w:r>
        <w:rPr>
          <w:rFonts w:hint="cs"/>
          <w:rtl/>
        </w:rPr>
        <w:t>אבל למה לא ישא</w:t>
      </w:r>
      <w:r w:rsidR="00AB1C54">
        <w:rPr>
          <w:rFonts w:hint="cs"/>
          <w:rtl/>
        </w:rPr>
        <w:t>י</w:t>
      </w:r>
      <w:r>
        <w:rPr>
          <w:rFonts w:hint="cs"/>
          <w:rtl/>
        </w:rPr>
        <w:t xml:space="preserve">רו את זה ליושב-ראש הוועדה? </w:t>
      </w:r>
      <w:r w:rsidR="00AB1C54">
        <w:rPr>
          <w:rFonts w:hint="cs"/>
          <w:rtl/>
        </w:rPr>
        <w:t xml:space="preserve">יש שופט עליון. </w:t>
      </w:r>
      <w:bookmarkStart w:id="856" w:name="_ETM_Q1_9271396"/>
      <w:bookmarkEnd w:id="856"/>
    </w:p>
    <w:p w:rsidR="00AB1C54" w:rsidRDefault="00AB1C54" w:rsidP="00AB1C54">
      <w:pPr>
        <w:rPr>
          <w:rtl/>
        </w:rPr>
      </w:pPr>
    </w:p>
    <w:p w:rsidR="00AB1C54" w:rsidRDefault="00AB1C54" w:rsidP="00AB1C54">
      <w:pPr>
        <w:pStyle w:val="af5"/>
        <w:keepNext/>
        <w:rPr>
          <w:rtl/>
        </w:rPr>
      </w:pPr>
      <w:bookmarkStart w:id="857" w:name="ET_interruption_6235_117"/>
      <w:r w:rsidRPr="00AB1C54">
        <w:rPr>
          <w:rStyle w:val="TagStyle"/>
          <w:rtl/>
        </w:rPr>
        <w:t xml:space="preserve"> &lt;&lt; קריאה &gt;&gt; </w:t>
      </w:r>
      <w:r>
        <w:rPr>
          <w:rtl/>
        </w:rPr>
        <w:t>יוסף שיין (ישראל ביתנו):</w:t>
      </w:r>
      <w:r w:rsidRPr="00AB1C54">
        <w:rPr>
          <w:rStyle w:val="TagStyle"/>
          <w:rtl/>
        </w:rPr>
        <w:t xml:space="preserve"> &lt;&lt; קריאה &gt;&gt;</w:t>
      </w:r>
      <w:r>
        <w:rPr>
          <w:rtl/>
        </w:rPr>
        <w:t xml:space="preserve">   </w:t>
      </w:r>
      <w:bookmarkEnd w:id="857"/>
    </w:p>
    <w:p w:rsidR="00AB1C54" w:rsidRDefault="00AB1C54" w:rsidP="00AB1C54">
      <w:pPr>
        <w:pStyle w:val="KeepWithNext"/>
        <w:rPr>
          <w:rtl/>
        </w:rPr>
      </w:pPr>
    </w:p>
    <w:p w:rsidR="000337D8" w:rsidRDefault="00AB1C54" w:rsidP="00AB1C54">
      <w:pPr>
        <w:rPr>
          <w:rtl/>
        </w:rPr>
      </w:pPr>
      <w:r>
        <w:rPr>
          <w:rFonts w:hint="cs"/>
          <w:rtl/>
        </w:rPr>
        <w:t>אמרתי ש</w:t>
      </w:r>
      <w:r w:rsidR="000337D8">
        <w:rPr>
          <w:rFonts w:hint="cs"/>
          <w:rtl/>
        </w:rPr>
        <w:t xml:space="preserve">זו </w:t>
      </w:r>
      <w:r w:rsidR="001A2B67">
        <w:rPr>
          <w:rFonts w:hint="cs"/>
          <w:rtl/>
        </w:rPr>
        <w:t>פררוגטיב</w:t>
      </w:r>
      <w:r w:rsidR="001A2B67">
        <w:rPr>
          <w:rFonts w:hint="eastAsia"/>
          <w:rtl/>
        </w:rPr>
        <w:t>ה</w:t>
      </w:r>
      <w:r>
        <w:rPr>
          <w:rFonts w:hint="cs"/>
          <w:rtl/>
        </w:rPr>
        <w:t xml:space="preserve"> של יושב-</w:t>
      </w:r>
      <w:r w:rsidR="000337D8">
        <w:rPr>
          <w:rFonts w:hint="cs"/>
          <w:rtl/>
        </w:rPr>
        <w:t xml:space="preserve">ראש </w:t>
      </w:r>
      <w:r>
        <w:rPr>
          <w:rFonts w:hint="cs"/>
          <w:rtl/>
        </w:rPr>
        <w:t>הו</w:t>
      </w:r>
      <w:r w:rsidR="000337D8">
        <w:rPr>
          <w:rFonts w:hint="cs"/>
          <w:rtl/>
        </w:rPr>
        <w:t>ועדה</w:t>
      </w:r>
      <w:r>
        <w:rPr>
          <w:rFonts w:hint="cs"/>
          <w:rtl/>
        </w:rPr>
        <w:t>.</w:t>
      </w:r>
    </w:p>
    <w:p w:rsidR="000337D8" w:rsidRDefault="000337D8" w:rsidP="000337D8">
      <w:pPr>
        <w:rPr>
          <w:rtl/>
          <w:lang w:eastAsia="he-IL"/>
        </w:rPr>
      </w:pPr>
    </w:p>
    <w:p w:rsidR="00AB1C54" w:rsidRDefault="00AB1C54" w:rsidP="00AB1C54">
      <w:pPr>
        <w:pStyle w:val="af5"/>
        <w:keepNext/>
        <w:rPr>
          <w:rtl/>
        </w:rPr>
      </w:pPr>
      <w:bookmarkStart w:id="858" w:name="ET_interruption_דן_הראל_118"/>
      <w:r w:rsidRPr="00AB1C54">
        <w:rPr>
          <w:rStyle w:val="TagStyle"/>
          <w:rtl/>
        </w:rPr>
        <w:t xml:space="preserve"> &lt;&lt; קריאה &gt;&gt; </w:t>
      </w:r>
      <w:r>
        <w:rPr>
          <w:rtl/>
        </w:rPr>
        <w:t>דן הראל:</w:t>
      </w:r>
      <w:r w:rsidRPr="00AB1C54">
        <w:rPr>
          <w:rStyle w:val="TagStyle"/>
          <w:rtl/>
        </w:rPr>
        <w:t xml:space="preserve"> &lt;&lt; קריאה &gt;&gt;</w:t>
      </w:r>
      <w:r>
        <w:rPr>
          <w:rtl/>
        </w:rPr>
        <w:t xml:space="preserve">   </w:t>
      </w:r>
      <w:bookmarkEnd w:id="858"/>
    </w:p>
    <w:p w:rsidR="00AB1C54" w:rsidRDefault="00AB1C54" w:rsidP="00AB1C54">
      <w:pPr>
        <w:pStyle w:val="KeepWithNext"/>
        <w:rPr>
          <w:rtl/>
          <w:lang w:eastAsia="he-IL"/>
        </w:rPr>
      </w:pPr>
    </w:p>
    <w:p w:rsidR="00AB1C54" w:rsidRDefault="00D9082C" w:rsidP="00D9082C">
      <w:pPr>
        <w:rPr>
          <w:rtl/>
          <w:lang w:eastAsia="he-IL"/>
        </w:rPr>
      </w:pPr>
      <w:r>
        <w:rPr>
          <w:rFonts w:hint="cs"/>
          <w:rtl/>
          <w:lang w:eastAsia="he-IL"/>
        </w:rPr>
        <w:t xml:space="preserve">למה הפוליטיקאים נכנסים בכלל למלכודת הזו? לא משנה </w:t>
      </w:r>
      <w:bookmarkStart w:id="859" w:name="_ETM_Q1_9285697"/>
      <w:bookmarkEnd w:id="859"/>
      <w:r>
        <w:rPr>
          <w:rFonts w:hint="cs"/>
          <w:rtl/>
          <w:lang w:eastAsia="he-IL"/>
        </w:rPr>
        <w:t xml:space="preserve">מה תחליט יגידו שזה פוליטי, בשביל מה להיות שם? יש </w:t>
      </w:r>
      <w:bookmarkStart w:id="860" w:name="_ETM_Q1_9290293"/>
      <w:bookmarkEnd w:id="860"/>
      <w:r>
        <w:rPr>
          <w:rFonts w:hint="cs"/>
          <w:rtl/>
          <w:lang w:eastAsia="he-IL"/>
        </w:rPr>
        <w:t xml:space="preserve">חוק, יש יושב-ראש ועדה, בחרו מישהו מספיק חכם ומוסמך, שיתנו </w:t>
      </w:r>
      <w:bookmarkStart w:id="861" w:name="_ETM_Q1_9298231"/>
      <w:bookmarkEnd w:id="861"/>
      <w:r>
        <w:rPr>
          <w:rFonts w:hint="cs"/>
          <w:rtl/>
          <w:lang w:eastAsia="he-IL"/>
        </w:rPr>
        <w:t xml:space="preserve">לו להחליט. למה הדרג הפוליטי ננס לאירוע הזה? אתם דרג </w:t>
      </w:r>
      <w:bookmarkStart w:id="862" w:name="_ETM_Q1_9303587"/>
      <w:bookmarkEnd w:id="862"/>
      <w:r>
        <w:rPr>
          <w:rFonts w:hint="cs"/>
          <w:rtl/>
          <w:lang w:eastAsia="he-IL"/>
        </w:rPr>
        <w:t>פוליטי והממשלה דרג פוליטי, עזבו את זה. החליטו כבר שיש</w:t>
      </w:r>
      <w:bookmarkStart w:id="863" w:name="_ETM_Q1_9309303"/>
      <w:bookmarkEnd w:id="863"/>
      <w:r>
        <w:rPr>
          <w:rFonts w:hint="cs"/>
          <w:rtl/>
          <w:lang w:eastAsia="he-IL"/>
        </w:rPr>
        <w:t xml:space="preserve"> ועדת חקירה ממלכתית.</w:t>
      </w:r>
    </w:p>
    <w:p w:rsidR="00D9082C" w:rsidRDefault="00D9082C" w:rsidP="00D9082C">
      <w:pPr>
        <w:rPr>
          <w:rtl/>
          <w:lang w:eastAsia="he-IL"/>
        </w:rPr>
      </w:pPr>
    </w:p>
    <w:p w:rsidR="00D9082C" w:rsidRDefault="00D9082C" w:rsidP="00D9082C">
      <w:pPr>
        <w:pStyle w:val="af5"/>
        <w:keepNext/>
        <w:rPr>
          <w:rtl/>
        </w:rPr>
      </w:pPr>
      <w:bookmarkStart w:id="864" w:name="ET_interruption_6235_119"/>
      <w:r w:rsidRPr="00D9082C">
        <w:rPr>
          <w:rStyle w:val="TagStyle"/>
          <w:rtl/>
        </w:rPr>
        <w:t xml:space="preserve"> &lt;&lt; קריאה &gt;&gt; </w:t>
      </w:r>
      <w:r>
        <w:rPr>
          <w:rtl/>
        </w:rPr>
        <w:t>יוסף שיין (ישראל ביתנו):</w:t>
      </w:r>
      <w:r w:rsidRPr="00D9082C">
        <w:rPr>
          <w:rStyle w:val="TagStyle"/>
          <w:rtl/>
        </w:rPr>
        <w:t xml:space="preserve"> &lt;&lt; קריאה &gt;&gt;</w:t>
      </w:r>
      <w:r>
        <w:rPr>
          <w:rtl/>
        </w:rPr>
        <w:t xml:space="preserve">   </w:t>
      </w:r>
      <w:bookmarkEnd w:id="864"/>
    </w:p>
    <w:p w:rsidR="00D9082C" w:rsidRDefault="00D9082C" w:rsidP="00D9082C">
      <w:pPr>
        <w:pStyle w:val="KeepWithNext"/>
        <w:rPr>
          <w:rtl/>
          <w:lang w:eastAsia="he-IL"/>
        </w:rPr>
      </w:pPr>
    </w:p>
    <w:p w:rsidR="00D9082C" w:rsidRDefault="00D9082C" w:rsidP="00D9082C">
      <w:pPr>
        <w:rPr>
          <w:rtl/>
          <w:lang w:eastAsia="he-IL"/>
        </w:rPr>
      </w:pPr>
      <w:r>
        <w:rPr>
          <w:rFonts w:hint="cs"/>
          <w:rtl/>
          <w:lang w:eastAsia="he-IL"/>
        </w:rPr>
        <w:t>נכון מאוד.</w:t>
      </w:r>
    </w:p>
    <w:p w:rsidR="00D9082C" w:rsidRDefault="00D9082C" w:rsidP="00D9082C">
      <w:pPr>
        <w:rPr>
          <w:rtl/>
          <w:lang w:eastAsia="he-IL"/>
        </w:rPr>
      </w:pPr>
      <w:bookmarkStart w:id="865" w:name="_ETM_Q1_9310009"/>
      <w:bookmarkStart w:id="866" w:name="_ETM_Q1_9310043"/>
      <w:bookmarkEnd w:id="865"/>
      <w:bookmarkEnd w:id="866"/>
    </w:p>
    <w:p w:rsidR="00D9082C" w:rsidRDefault="00D9082C" w:rsidP="00D9082C">
      <w:pPr>
        <w:pStyle w:val="af6"/>
        <w:keepNext/>
        <w:rPr>
          <w:rtl/>
        </w:rPr>
      </w:pPr>
      <w:bookmarkStart w:id="867" w:name="ET_yor_5766_120"/>
      <w:r w:rsidRPr="00D9082C">
        <w:rPr>
          <w:rStyle w:val="TagStyle"/>
          <w:rtl/>
        </w:rPr>
        <w:t xml:space="preserve"> &lt;&lt; </w:t>
      </w:r>
      <w:proofErr w:type="spellStart"/>
      <w:r w:rsidRPr="00D9082C">
        <w:rPr>
          <w:rStyle w:val="TagStyle"/>
          <w:rtl/>
        </w:rPr>
        <w:t>יור</w:t>
      </w:r>
      <w:proofErr w:type="spellEnd"/>
      <w:r w:rsidRPr="00D9082C">
        <w:rPr>
          <w:rStyle w:val="TagStyle"/>
          <w:rtl/>
        </w:rPr>
        <w:t xml:space="preserve"> &gt;&gt; </w:t>
      </w:r>
      <w:r>
        <w:rPr>
          <w:rtl/>
        </w:rPr>
        <w:t>היו"ר רם בן ברק:</w:t>
      </w:r>
      <w:r w:rsidRPr="00D9082C">
        <w:rPr>
          <w:rStyle w:val="TagStyle"/>
          <w:rtl/>
        </w:rPr>
        <w:t xml:space="preserve"> &lt;&lt; </w:t>
      </w:r>
      <w:proofErr w:type="spellStart"/>
      <w:r w:rsidRPr="00D9082C">
        <w:rPr>
          <w:rStyle w:val="TagStyle"/>
          <w:rtl/>
        </w:rPr>
        <w:t>יור</w:t>
      </w:r>
      <w:proofErr w:type="spellEnd"/>
      <w:r w:rsidRPr="00D9082C">
        <w:rPr>
          <w:rStyle w:val="TagStyle"/>
          <w:rtl/>
        </w:rPr>
        <w:t xml:space="preserve"> &gt;&gt;</w:t>
      </w:r>
      <w:r>
        <w:rPr>
          <w:rtl/>
        </w:rPr>
        <w:t xml:space="preserve">   </w:t>
      </w:r>
      <w:bookmarkEnd w:id="867"/>
    </w:p>
    <w:p w:rsidR="00D9082C" w:rsidRDefault="00D9082C" w:rsidP="00D9082C">
      <w:pPr>
        <w:pStyle w:val="KeepWithNext"/>
        <w:rPr>
          <w:rtl/>
          <w:lang w:eastAsia="he-IL"/>
        </w:rPr>
      </w:pPr>
    </w:p>
    <w:p w:rsidR="00D9082C" w:rsidRDefault="00D9082C" w:rsidP="00D9082C">
      <w:pPr>
        <w:rPr>
          <w:rtl/>
          <w:lang w:eastAsia="he-IL"/>
        </w:rPr>
      </w:pPr>
      <w:bookmarkStart w:id="868" w:name="_ETM_Q1_9311150"/>
      <w:bookmarkEnd w:id="868"/>
      <w:r>
        <w:rPr>
          <w:rFonts w:hint="cs"/>
          <w:rtl/>
          <w:lang w:eastAsia="he-IL"/>
        </w:rPr>
        <w:t xml:space="preserve">בסוף לא יצטרכו אותנו, מה נעשה? </w:t>
      </w:r>
      <w:bookmarkStart w:id="869" w:name="_ETM_Q1_9317758"/>
      <w:bookmarkEnd w:id="869"/>
    </w:p>
    <w:p w:rsidR="00D9082C" w:rsidRDefault="00D9082C" w:rsidP="00D9082C">
      <w:pPr>
        <w:rPr>
          <w:rtl/>
          <w:lang w:eastAsia="he-IL"/>
        </w:rPr>
      </w:pPr>
      <w:bookmarkStart w:id="870" w:name="_ETM_Q1_9317825"/>
      <w:bookmarkEnd w:id="870"/>
    </w:p>
    <w:p w:rsidR="00D9082C" w:rsidRDefault="00D9082C" w:rsidP="00D9082C">
      <w:pPr>
        <w:pStyle w:val="af5"/>
        <w:keepNext/>
        <w:rPr>
          <w:rtl/>
        </w:rPr>
      </w:pPr>
      <w:bookmarkStart w:id="871" w:name="ET_interruption_דן_הראל_121"/>
      <w:r w:rsidRPr="00D9082C">
        <w:rPr>
          <w:rStyle w:val="TagStyle"/>
          <w:rtl/>
        </w:rPr>
        <w:t xml:space="preserve"> &lt;&lt; קריאה &gt;&gt; </w:t>
      </w:r>
      <w:r>
        <w:rPr>
          <w:rtl/>
        </w:rPr>
        <w:t>דן הראל:</w:t>
      </w:r>
      <w:r w:rsidRPr="00D9082C">
        <w:rPr>
          <w:rStyle w:val="TagStyle"/>
          <w:rtl/>
        </w:rPr>
        <w:t xml:space="preserve"> &lt;&lt; קריאה &gt;&gt;</w:t>
      </w:r>
      <w:r>
        <w:rPr>
          <w:rtl/>
        </w:rPr>
        <w:t xml:space="preserve">   </w:t>
      </w:r>
      <w:bookmarkEnd w:id="871"/>
    </w:p>
    <w:p w:rsidR="00D9082C" w:rsidRDefault="00D9082C" w:rsidP="00D9082C">
      <w:pPr>
        <w:pStyle w:val="KeepWithNext"/>
        <w:rPr>
          <w:rtl/>
          <w:lang w:eastAsia="he-IL"/>
        </w:rPr>
      </w:pPr>
    </w:p>
    <w:p w:rsidR="00D9082C" w:rsidRDefault="00D9082C" w:rsidP="0052568D">
      <w:pPr>
        <w:rPr>
          <w:rtl/>
          <w:lang w:eastAsia="he-IL"/>
        </w:rPr>
      </w:pPr>
      <w:r>
        <w:rPr>
          <w:rFonts w:hint="cs"/>
          <w:rtl/>
          <w:lang w:eastAsia="he-IL"/>
        </w:rPr>
        <w:t xml:space="preserve">להחליט שיש ועדת חקירה ואחרי זה להחליט שמחילים </w:t>
      </w:r>
      <w:bookmarkStart w:id="872" w:name="_ETM_Q1_9321876"/>
      <w:bookmarkEnd w:id="872"/>
      <w:r>
        <w:rPr>
          <w:rFonts w:hint="cs"/>
          <w:rtl/>
          <w:lang w:eastAsia="he-IL"/>
        </w:rPr>
        <w:t xml:space="preserve">עליה את סעיף 23, זה לעשות דבר והיפוכו. החוק נותן מספיק אמצעים בידי יושב-ראש הוועדה להשגיח. אם אתם רוצים, </w:t>
      </w:r>
      <w:bookmarkStart w:id="873" w:name="_ETM_Q1_9330016"/>
      <w:bookmarkEnd w:id="873"/>
      <w:r>
        <w:rPr>
          <w:rFonts w:hint="cs"/>
          <w:rtl/>
          <w:lang w:eastAsia="he-IL"/>
        </w:rPr>
        <w:t xml:space="preserve">תמנו יועץ לענייני ביטחון, אחד בדימוס שיהיה מקובל על </w:t>
      </w:r>
      <w:bookmarkStart w:id="874" w:name="_ETM_Q1_9334790"/>
      <w:bookmarkEnd w:id="874"/>
      <w:r>
        <w:rPr>
          <w:rFonts w:hint="cs"/>
          <w:rtl/>
          <w:lang w:eastAsia="he-IL"/>
        </w:rPr>
        <w:t>כולם.</w:t>
      </w:r>
    </w:p>
    <w:p w:rsidR="00D9082C" w:rsidRPr="00D9082C" w:rsidRDefault="00D9082C" w:rsidP="00D9082C">
      <w:pPr>
        <w:rPr>
          <w:rtl/>
          <w:lang w:eastAsia="he-IL"/>
        </w:rPr>
      </w:pPr>
      <w:r>
        <w:rPr>
          <w:rFonts w:hint="cs"/>
          <w:rtl/>
          <w:lang w:eastAsia="he-IL"/>
        </w:rPr>
        <w:t xml:space="preserve"> </w:t>
      </w:r>
    </w:p>
    <w:p w:rsidR="009516F3" w:rsidRDefault="009516F3" w:rsidP="009516F3">
      <w:pPr>
        <w:pStyle w:val="af5"/>
        <w:keepNext/>
        <w:rPr>
          <w:rtl/>
        </w:rPr>
      </w:pPr>
      <w:bookmarkStart w:id="875" w:name="ET_interruption_6235_61"/>
      <w:r w:rsidRPr="009516F3">
        <w:rPr>
          <w:rStyle w:val="TagStyle"/>
          <w:rtl/>
        </w:rPr>
        <w:t xml:space="preserve"> &lt;&lt; קריאה &gt;&gt; </w:t>
      </w:r>
      <w:r>
        <w:rPr>
          <w:rtl/>
        </w:rPr>
        <w:t>יוסף שיין (ישראל ביתנו):</w:t>
      </w:r>
      <w:r w:rsidRPr="009516F3">
        <w:rPr>
          <w:rStyle w:val="TagStyle"/>
          <w:rtl/>
        </w:rPr>
        <w:t xml:space="preserve"> &lt;&lt; קריאה &gt;&gt;</w:t>
      </w:r>
      <w:r>
        <w:rPr>
          <w:rtl/>
        </w:rPr>
        <w:t xml:space="preserve">   </w:t>
      </w:r>
      <w:bookmarkEnd w:id="875"/>
    </w:p>
    <w:p w:rsidR="009516F3" w:rsidRDefault="009516F3" w:rsidP="009516F3">
      <w:pPr>
        <w:pStyle w:val="KeepWithNext"/>
        <w:rPr>
          <w:rtl/>
          <w:lang w:eastAsia="he-IL"/>
        </w:rPr>
      </w:pPr>
    </w:p>
    <w:p w:rsidR="009516F3" w:rsidRDefault="00602756" w:rsidP="00602756">
      <w:pPr>
        <w:rPr>
          <w:rtl/>
          <w:lang w:eastAsia="he-IL"/>
        </w:rPr>
      </w:pPr>
      <w:r>
        <w:rPr>
          <w:rFonts w:hint="cs"/>
          <w:rtl/>
          <w:lang w:eastAsia="he-IL"/>
        </w:rPr>
        <w:t xml:space="preserve">זה סעיף 54 ששאלתי לגביו. </w:t>
      </w:r>
      <w:r w:rsidR="009516F3">
        <w:rPr>
          <w:rFonts w:hint="cs"/>
          <w:rtl/>
          <w:lang w:eastAsia="he-IL"/>
        </w:rPr>
        <w:t>יש פה אנשים שעוסקים בליבת הביטחון</w:t>
      </w:r>
      <w:r>
        <w:rPr>
          <w:rFonts w:hint="cs"/>
          <w:rtl/>
          <w:lang w:eastAsia="he-IL"/>
        </w:rPr>
        <w:t>.</w:t>
      </w:r>
      <w:r w:rsidR="009516F3">
        <w:rPr>
          <w:rFonts w:hint="cs"/>
          <w:rtl/>
          <w:lang w:eastAsia="he-IL"/>
        </w:rPr>
        <w:t xml:space="preserve"> </w:t>
      </w:r>
      <w:r>
        <w:rPr>
          <w:rFonts w:hint="cs"/>
          <w:rtl/>
          <w:lang w:eastAsia="he-IL"/>
        </w:rPr>
        <w:t>ל</w:t>
      </w:r>
      <w:r w:rsidR="009516F3">
        <w:rPr>
          <w:rFonts w:hint="cs"/>
          <w:rtl/>
          <w:lang w:eastAsia="he-IL"/>
        </w:rPr>
        <w:t xml:space="preserve">יושב ראש הוועדה יש לו את </w:t>
      </w:r>
      <w:r w:rsidR="001A2B67">
        <w:rPr>
          <w:rFonts w:hint="cs"/>
          <w:rtl/>
          <w:lang w:eastAsia="he-IL"/>
        </w:rPr>
        <w:t>הפררוגטיב</w:t>
      </w:r>
      <w:r w:rsidR="001A2B67">
        <w:rPr>
          <w:rFonts w:hint="eastAsia"/>
          <w:rtl/>
          <w:lang w:eastAsia="he-IL"/>
        </w:rPr>
        <w:t>ה</w:t>
      </w:r>
      <w:r w:rsidR="009516F3">
        <w:rPr>
          <w:rFonts w:hint="cs"/>
          <w:rtl/>
          <w:lang w:eastAsia="he-IL"/>
        </w:rPr>
        <w:t xml:space="preserve"> ואת הניסיון</w:t>
      </w:r>
      <w:r w:rsidR="00C125D6">
        <w:rPr>
          <w:rFonts w:hint="cs"/>
          <w:rtl/>
          <w:lang w:eastAsia="he-IL"/>
        </w:rPr>
        <w:t xml:space="preserve"> ואת היכולת להכריע בנושאים האלה.</w:t>
      </w:r>
    </w:p>
    <w:p w:rsidR="009516F3" w:rsidRDefault="009516F3" w:rsidP="009516F3">
      <w:pPr>
        <w:rPr>
          <w:rtl/>
          <w:lang w:eastAsia="he-IL"/>
        </w:rPr>
      </w:pPr>
    </w:p>
    <w:p w:rsidR="009516F3" w:rsidRDefault="009516F3" w:rsidP="009516F3">
      <w:pPr>
        <w:pStyle w:val="af9"/>
        <w:keepNext/>
        <w:rPr>
          <w:rtl/>
          <w:lang w:eastAsia="he-IL"/>
        </w:rPr>
      </w:pPr>
      <w:bookmarkStart w:id="876" w:name="ET_guest_גלעד_ברנע_62"/>
      <w:r w:rsidRPr="009516F3">
        <w:rPr>
          <w:rStyle w:val="TagStyle"/>
          <w:rtl/>
        </w:rPr>
        <w:t xml:space="preserve"> &lt;&lt; אורח &gt;&gt; </w:t>
      </w:r>
      <w:r>
        <w:rPr>
          <w:rtl/>
          <w:lang w:eastAsia="he-IL"/>
        </w:rPr>
        <w:t>גלעד ברנע:</w:t>
      </w:r>
      <w:r w:rsidRPr="009516F3">
        <w:rPr>
          <w:rStyle w:val="TagStyle"/>
          <w:rtl/>
        </w:rPr>
        <w:t xml:space="preserve"> &lt;&lt; אורח &gt;&gt;</w:t>
      </w:r>
      <w:r>
        <w:rPr>
          <w:rtl/>
          <w:lang w:eastAsia="he-IL"/>
        </w:rPr>
        <w:t xml:space="preserve">   </w:t>
      </w:r>
      <w:bookmarkEnd w:id="876"/>
    </w:p>
    <w:p w:rsidR="009516F3" w:rsidRDefault="009516F3" w:rsidP="009516F3">
      <w:pPr>
        <w:pStyle w:val="KeepWithNext"/>
        <w:rPr>
          <w:rtl/>
          <w:lang w:eastAsia="he-IL"/>
        </w:rPr>
      </w:pPr>
    </w:p>
    <w:p w:rsidR="00691FF1" w:rsidRDefault="00691FF1" w:rsidP="00691FF1">
      <w:pPr>
        <w:rPr>
          <w:rtl/>
          <w:lang w:eastAsia="he-IL"/>
        </w:rPr>
      </w:pPr>
      <w:r>
        <w:rPr>
          <w:rFonts w:hint="cs"/>
          <w:rtl/>
          <w:lang w:eastAsia="he-IL"/>
        </w:rPr>
        <w:t xml:space="preserve">אמר קודם היועץ המשפטי של </w:t>
      </w:r>
      <w:bookmarkStart w:id="877" w:name="_ETM_Q1_9368684"/>
      <w:bookmarkEnd w:id="877"/>
      <w:r>
        <w:rPr>
          <w:rFonts w:hint="cs"/>
          <w:rtl/>
          <w:lang w:eastAsia="he-IL"/>
        </w:rPr>
        <w:t xml:space="preserve">משרד הביטחון שאין הנחיה של </w:t>
      </w:r>
      <w:proofErr w:type="spellStart"/>
      <w:r>
        <w:rPr>
          <w:rFonts w:hint="cs"/>
          <w:rtl/>
          <w:lang w:eastAsia="he-IL"/>
        </w:rPr>
        <w:t>המלמ"ב</w:t>
      </w:r>
      <w:proofErr w:type="spellEnd"/>
      <w:r>
        <w:rPr>
          <w:rFonts w:hint="cs"/>
          <w:rtl/>
          <w:lang w:eastAsia="he-IL"/>
        </w:rPr>
        <w:t>. שימו לב</w:t>
      </w:r>
      <w:r w:rsidR="009516F3">
        <w:rPr>
          <w:rFonts w:hint="cs"/>
          <w:rtl/>
          <w:lang w:eastAsia="he-IL"/>
        </w:rPr>
        <w:t xml:space="preserve"> לסעיף 7 של הצעת החלטת הממשלה</w:t>
      </w:r>
      <w:r>
        <w:rPr>
          <w:rFonts w:hint="cs"/>
          <w:rtl/>
          <w:lang w:eastAsia="he-IL"/>
        </w:rPr>
        <w:t>,</w:t>
      </w:r>
      <w:r w:rsidR="009516F3">
        <w:rPr>
          <w:rFonts w:hint="cs"/>
          <w:rtl/>
          <w:lang w:eastAsia="he-IL"/>
        </w:rPr>
        <w:t xml:space="preserve"> מכפיפים </w:t>
      </w:r>
      <w:r>
        <w:rPr>
          <w:rFonts w:hint="cs"/>
          <w:rtl/>
          <w:lang w:eastAsia="he-IL"/>
        </w:rPr>
        <w:t xml:space="preserve">את </w:t>
      </w:r>
      <w:r w:rsidR="009516F3">
        <w:rPr>
          <w:rFonts w:hint="cs"/>
          <w:rtl/>
          <w:lang w:eastAsia="he-IL"/>
        </w:rPr>
        <w:t>הכול לה</w:t>
      </w:r>
      <w:r>
        <w:rPr>
          <w:rFonts w:hint="cs"/>
          <w:rtl/>
          <w:lang w:eastAsia="he-IL"/>
        </w:rPr>
        <w:t xml:space="preserve">נחיה של </w:t>
      </w:r>
      <w:bookmarkStart w:id="878" w:name="_ETM_Q1_9383523"/>
      <w:bookmarkEnd w:id="878"/>
      <w:proofErr w:type="spellStart"/>
      <w:r w:rsidR="009516F3">
        <w:rPr>
          <w:rFonts w:hint="cs"/>
          <w:rtl/>
          <w:lang w:eastAsia="he-IL"/>
        </w:rPr>
        <w:t>המלמ"ב</w:t>
      </w:r>
      <w:proofErr w:type="spellEnd"/>
      <w:r>
        <w:rPr>
          <w:rFonts w:hint="cs"/>
          <w:rtl/>
          <w:lang w:eastAsia="he-IL"/>
        </w:rPr>
        <w:t>, זה דבר שלא יכול להיות כמובן והדברים כבר נאמרו.</w:t>
      </w:r>
      <w:bookmarkStart w:id="879" w:name="_ETM_Q1_9385460"/>
      <w:bookmarkEnd w:id="879"/>
      <w:r>
        <w:rPr>
          <w:rFonts w:hint="cs"/>
          <w:rtl/>
          <w:lang w:eastAsia="he-IL"/>
        </w:rPr>
        <w:t xml:space="preserve"> </w:t>
      </w:r>
      <w:bookmarkStart w:id="880" w:name="_ETM_Q1_9387445"/>
      <w:bookmarkEnd w:id="880"/>
    </w:p>
    <w:p w:rsidR="00691FF1" w:rsidRDefault="00691FF1" w:rsidP="00691FF1">
      <w:pPr>
        <w:rPr>
          <w:rtl/>
          <w:lang w:eastAsia="he-IL"/>
        </w:rPr>
      </w:pPr>
      <w:bookmarkStart w:id="881" w:name="_ETM_Q1_9387482"/>
      <w:bookmarkEnd w:id="881"/>
    </w:p>
    <w:p w:rsidR="009516F3" w:rsidRDefault="00691FF1" w:rsidP="001A2B67">
      <w:pPr>
        <w:rPr>
          <w:rtl/>
          <w:lang w:eastAsia="he-IL"/>
        </w:rPr>
      </w:pPr>
      <w:bookmarkStart w:id="882" w:name="_ETM_Q1_9387637"/>
      <w:bookmarkStart w:id="883" w:name="_ETM_Q1_9387681"/>
      <w:bookmarkEnd w:id="882"/>
      <w:bookmarkEnd w:id="883"/>
      <w:r>
        <w:rPr>
          <w:rFonts w:hint="cs"/>
          <w:rtl/>
          <w:lang w:eastAsia="he-IL"/>
        </w:rPr>
        <w:t xml:space="preserve">דבר אחרון שאני רוצה להזכיר, </w:t>
      </w:r>
      <w:r w:rsidR="009516F3">
        <w:rPr>
          <w:rFonts w:hint="cs"/>
          <w:rtl/>
          <w:lang w:eastAsia="he-IL"/>
        </w:rPr>
        <w:t>דוגמה היסטורית ששמה את הדברים בקונטקסט</w:t>
      </w:r>
      <w:r w:rsidR="0052568D">
        <w:rPr>
          <w:rFonts w:hint="cs"/>
          <w:rtl/>
          <w:lang w:eastAsia="he-IL"/>
        </w:rPr>
        <w:t xml:space="preserve"> </w:t>
      </w:r>
      <w:r>
        <w:rPr>
          <w:rFonts w:hint="cs"/>
          <w:rtl/>
          <w:lang w:eastAsia="he-IL"/>
        </w:rPr>
        <w:t xml:space="preserve">זו הפרשה </w:t>
      </w:r>
      <w:bookmarkStart w:id="884" w:name="_ETM_Q1_9394532"/>
      <w:bookmarkEnd w:id="884"/>
      <w:r>
        <w:rPr>
          <w:rFonts w:hint="cs"/>
          <w:rtl/>
          <w:lang w:eastAsia="he-IL"/>
        </w:rPr>
        <w:t xml:space="preserve">של </w:t>
      </w:r>
      <w:r w:rsidR="009516F3">
        <w:rPr>
          <w:rFonts w:hint="cs"/>
          <w:rtl/>
          <w:lang w:eastAsia="he-IL"/>
        </w:rPr>
        <w:t xml:space="preserve"> ניקסון וההקלטות בבית הלבן בחדר הסגלגל.</w:t>
      </w:r>
      <w:r>
        <w:rPr>
          <w:rFonts w:hint="cs"/>
          <w:rtl/>
          <w:lang w:eastAsia="he-IL"/>
        </w:rPr>
        <w:t xml:space="preserve"> אחרי שהוצא צו של בית המשפט הפדרלי שהורה לנשיא ניקסון למסור את ההקלטות, הנשיא ניקסון התגונן בטענה שבהקלטות </w:t>
      </w:r>
      <w:bookmarkStart w:id="885" w:name="_ETM_Q1_9409341"/>
      <w:bookmarkEnd w:id="885"/>
      <w:r>
        <w:rPr>
          <w:rFonts w:hint="cs"/>
          <w:rtl/>
          <w:lang w:eastAsia="he-IL"/>
        </w:rPr>
        <w:t>יש חומרים סודיים שנוגעים ליחסי החוץ ולביטחון המדינה. נשמע מוכר,</w:t>
      </w:r>
      <w:bookmarkStart w:id="886" w:name="_ETM_Q1_9412849"/>
      <w:bookmarkEnd w:id="886"/>
      <w:r>
        <w:rPr>
          <w:rFonts w:hint="cs"/>
          <w:rtl/>
          <w:lang w:eastAsia="he-IL"/>
        </w:rPr>
        <w:t xml:space="preserve"> כן? בית המשפט העליון של ארצות ברית אמר, סליחה אדוני הנשיא, כאשר אתה נחשד בפלילים</w:t>
      </w:r>
      <w:r w:rsidR="00720971">
        <w:rPr>
          <w:rFonts w:hint="cs"/>
          <w:rtl/>
          <w:lang w:eastAsia="he-IL"/>
        </w:rPr>
        <w:t xml:space="preserve">, הטענה הזו לא יכולה </w:t>
      </w:r>
      <w:bookmarkStart w:id="887" w:name="_ETM_Q1_9422662"/>
      <w:bookmarkEnd w:id="887"/>
      <w:r w:rsidR="00720971">
        <w:rPr>
          <w:rFonts w:hint="cs"/>
          <w:rtl/>
          <w:lang w:eastAsia="he-IL"/>
        </w:rPr>
        <w:t xml:space="preserve">להגן עליך. אתה תמסור את </w:t>
      </w:r>
      <w:proofErr w:type="spellStart"/>
      <w:r w:rsidR="00720971">
        <w:rPr>
          <w:rFonts w:hint="cs"/>
          <w:rtl/>
          <w:lang w:eastAsia="he-IL"/>
        </w:rPr>
        <w:t>תסלילי</w:t>
      </w:r>
      <w:proofErr w:type="spellEnd"/>
      <w:r w:rsidR="00720971">
        <w:rPr>
          <w:rFonts w:hint="cs"/>
          <w:rtl/>
          <w:lang w:eastAsia="he-IL"/>
        </w:rPr>
        <w:t xml:space="preserve"> ההקלטה האלה והתובע המיוחד </w:t>
      </w:r>
      <w:bookmarkStart w:id="888" w:name="_ETM_Q1_9427024"/>
      <w:bookmarkEnd w:id="888"/>
      <w:r w:rsidR="00720971">
        <w:rPr>
          <w:rFonts w:hint="cs"/>
          <w:rtl/>
          <w:lang w:eastAsia="he-IL"/>
        </w:rPr>
        <w:t>יאזין להם וישתמש בהם נגדך. הסוף ידוע, ניקסון התפטר. הסלילים לא נמסרו, אבל בית המשפט העליון של ארצות הברית דחה</w:t>
      </w:r>
      <w:bookmarkStart w:id="889" w:name="_ETM_Q1_9436566"/>
      <w:bookmarkEnd w:id="889"/>
      <w:r w:rsidR="00720971">
        <w:rPr>
          <w:rFonts w:hint="cs"/>
          <w:rtl/>
          <w:lang w:eastAsia="he-IL"/>
        </w:rPr>
        <w:t xml:space="preserve"> את הטענה הזו של השימוש בשיקולי חוץ וביטחון כדי להגן </w:t>
      </w:r>
      <w:bookmarkStart w:id="890" w:name="_ETM_Q1_9440698"/>
      <w:bookmarkEnd w:id="890"/>
      <w:r w:rsidR="00720971">
        <w:rPr>
          <w:rFonts w:hint="cs"/>
          <w:rtl/>
          <w:lang w:eastAsia="he-IL"/>
        </w:rPr>
        <w:t xml:space="preserve">על הנשיא. אנחנו נמצאים במקום דומה. תשאירו את שיקול הדעת </w:t>
      </w:r>
      <w:bookmarkStart w:id="891" w:name="_ETM_Q1_9445235"/>
      <w:bookmarkEnd w:id="891"/>
      <w:r w:rsidR="00720971">
        <w:rPr>
          <w:rFonts w:hint="cs"/>
          <w:rtl/>
          <w:lang w:eastAsia="he-IL"/>
        </w:rPr>
        <w:t xml:space="preserve">לבית המשפט. </w:t>
      </w:r>
    </w:p>
    <w:p w:rsidR="009516F3" w:rsidRDefault="009516F3" w:rsidP="009516F3">
      <w:pPr>
        <w:rPr>
          <w:rtl/>
          <w:lang w:eastAsia="he-IL"/>
        </w:rPr>
      </w:pPr>
    </w:p>
    <w:p w:rsidR="00B77719" w:rsidRDefault="00B77719" w:rsidP="00B77719">
      <w:pPr>
        <w:pStyle w:val="af5"/>
        <w:keepNext/>
        <w:rPr>
          <w:rtl/>
        </w:rPr>
      </w:pPr>
      <w:bookmarkStart w:id="892" w:name="ET_interruption_6235_63"/>
      <w:r w:rsidRPr="00B77719">
        <w:rPr>
          <w:rStyle w:val="TagStyle"/>
          <w:rtl/>
        </w:rPr>
        <w:t xml:space="preserve"> &lt;&lt; קריאה &gt;&gt; </w:t>
      </w:r>
      <w:r>
        <w:rPr>
          <w:rtl/>
        </w:rPr>
        <w:t>יוסף שיין (ישראל ביתנו):</w:t>
      </w:r>
      <w:r w:rsidRPr="00B77719">
        <w:rPr>
          <w:rStyle w:val="TagStyle"/>
          <w:rtl/>
        </w:rPr>
        <w:t xml:space="preserve"> &lt;&lt; קריאה &gt;&gt;</w:t>
      </w:r>
      <w:r>
        <w:rPr>
          <w:rtl/>
        </w:rPr>
        <w:t xml:space="preserve">   </w:t>
      </w:r>
      <w:bookmarkEnd w:id="892"/>
    </w:p>
    <w:p w:rsidR="00B77719" w:rsidRDefault="00B77719" w:rsidP="00B77719">
      <w:pPr>
        <w:pStyle w:val="KeepWithNext"/>
        <w:rPr>
          <w:rtl/>
          <w:lang w:eastAsia="he-IL"/>
        </w:rPr>
      </w:pPr>
    </w:p>
    <w:p w:rsidR="00B77719" w:rsidRDefault="00720971" w:rsidP="00291157">
      <w:pPr>
        <w:rPr>
          <w:rtl/>
          <w:lang w:eastAsia="he-IL"/>
        </w:rPr>
      </w:pPr>
      <w:r>
        <w:rPr>
          <w:rFonts w:hint="cs"/>
          <w:rtl/>
          <w:lang w:eastAsia="he-IL"/>
        </w:rPr>
        <w:t>הטענה שלך לא ע</w:t>
      </w:r>
      <w:r w:rsidR="00291157">
        <w:rPr>
          <w:rFonts w:hint="cs"/>
          <w:rtl/>
          <w:lang w:eastAsia="he-IL"/>
        </w:rPr>
        <w:t>ו</w:t>
      </w:r>
      <w:r>
        <w:rPr>
          <w:rFonts w:hint="cs"/>
          <w:rtl/>
          <w:lang w:eastAsia="he-IL"/>
        </w:rPr>
        <w:t xml:space="preserve">שה לנו טוב. </w:t>
      </w:r>
      <w:r w:rsidR="00B77719">
        <w:rPr>
          <w:rFonts w:hint="cs"/>
          <w:rtl/>
          <w:lang w:eastAsia="he-IL"/>
        </w:rPr>
        <w:t>ניקסון התפטר ו</w:t>
      </w:r>
      <w:r>
        <w:rPr>
          <w:rFonts w:hint="cs"/>
          <w:rtl/>
          <w:lang w:eastAsia="he-IL"/>
        </w:rPr>
        <w:t xml:space="preserve">בסוף אף </w:t>
      </w:r>
      <w:bookmarkStart w:id="893" w:name="_ETM_Q1_9449229"/>
      <w:bookmarkEnd w:id="893"/>
      <w:r>
        <w:rPr>
          <w:rFonts w:hint="cs"/>
          <w:rtl/>
          <w:lang w:eastAsia="he-IL"/>
        </w:rPr>
        <w:t xml:space="preserve">אחד לא יודע מה היה בסלילים בסוף, </w:t>
      </w:r>
      <w:r w:rsidR="00B77719">
        <w:rPr>
          <w:rFonts w:hint="cs"/>
          <w:rtl/>
          <w:lang w:eastAsia="he-IL"/>
        </w:rPr>
        <w:t>זה לא סייע</w:t>
      </w:r>
      <w:r>
        <w:rPr>
          <w:rFonts w:hint="cs"/>
          <w:rtl/>
          <w:lang w:eastAsia="he-IL"/>
        </w:rPr>
        <w:t xml:space="preserve">. זה שניקסון </w:t>
      </w:r>
      <w:bookmarkStart w:id="894" w:name="_ETM_Q1_9459304"/>
      <w:bookmarkEnd w:id="894"/>
      <w:r>
        <w:rPr>
          <w:rFonts w:hint="cs"/>
          <w:rtl/>
          <w:lang w:eastAsia="he-IL"/>
        </w:rPr>
        <w:t xml:space="preserve">התפטר אנחנו יודעים, הלחץ הציבורי גרם לו להתפטר ולא </w:t>
      </w:r>
      <w:bookmarkStart w:id="895" w:name="_ETM_Q1_9463021"/>
      <w:bookmarkEnd w:id="895"/>
      <w:r>
        <w:rPr>
          <w:rFonts w:hint="cs"/>
          <w:rtl/>
          <w:lang w:eastAsia="he-IL"/>
        </w:rPr>
        <w:t xml:space="preserve"> </w:t>
      </w:r>
      <w:proofErr w:type="spellStart"/>
      <w:r>
        <w:rPr>
          <w:rFonts w:hint="cs"/>
          <w:rtl/>
          <w:lang w:eastAsia="he-IL"/>
        </w:rPr>
        <w:t>ארצ'יבלד</w:t>
      </w:r>
      <w:proofErr w:type="spellEnd"/>
      <w:r>
        <w:rPr>
          <w:rFonts w:hint="cs"/>
          <w:rtl/>
          <w:lang w:eastAsia="he-IL"/>
        </w:rPr>
        <w:t xml:space="preserve"> קוקס. </w:t>
      </w:r>
      <w:r w:rsidR="00C943D9">
        <w:rPr>
          <w:rFonts w:hint="cs"/>
          <w:rtl/>
          <w:lang w:eastAsia="he-IL"/>
        </w:rPr>
        <w:t xml:space="preserve">כאן זה הפוך, </w:t>
      </w:r>
      <w:bookmarkStart w:id="896" w:name="_ETM_Q1_9469662"/>
      <w:bookmarkEnd w:id="896"/>
      <w:r w:rsidR="00C943D9">
        <w:rPr>
          <w:rFonts w:hint="cs"/>
          <w:rtl/>
          <w:lang w:eastAsia="he-IL"/>
        </w:rPr>
        <w:t xml:space="preserve">זו לא דוגמה טובה. </w:t>
      </w:r>
      <w:r>
        <w:rPr>
          <w:rFonts w:hint="cs"/>
          <w:rtl/>
          <w:lang w:eastAsia="he-IL"/>
        </w:rPr>
        <w:t xml:space="preserve"> </w:t>
      </w:r>
    </w:p>
    <w:p w:rsidR="00B77719" w:rsidRDefault="00B77719" w:rsidP="00B77719">
      <w:pPr>
        <w:rPr>
          <w:rtl/>
          <w:lang w:eastAsia="he-IL"/>
        </w:rPr>
      </w:pPr>
    </w:p>
    <w:p w:rsidR="00031595" w:rsidRDefault="00031595" w:rsidP="00031595">
      <w:pPr>
        <w:pStyle w:val="a4"/>
        <w:keepNext/>
        <w:rPr>
          <w:rtl/>
        </w:rPr>
      </w:pPr>
      <w:bookmarkStart w:id="897" w:name="ET_speaker_6233_64"/>
      <w:r w:rsidRPr="00031595">
        <w:rPr>
          <w:rStyle w:val="TagStyle"/>
          <w:rtl/>
        </w:rPr>
        <w:t xml:space="preserve"> &lt;&lt; דובר &gt;&gt; </w:t>
      </w:r>
      <w:r>
        <w:rPr>
          <w:rtl/>
        </w:rPr>
        <w:t>גבי לסקי (מרצ):</w:t>
      </w:r>
      <w:r w:rsidRPr="00031595">
        <w:rPr>
          <w:rStyle w:val="TagStyle"/>
          <w:rtl/>
        </w:rPr>
        <w:t xml:space="preserve"> &lt;&lt; דובר &gt;&gt;</w:t>
      </w:r>
      <w:r>
        <w:rPr>
          <w:rtl/>
        </w:rPr>
        <w:t xml:space="preserve">   </w:t>
      </w:r>
      <w:bookmarkEnd w:id="897"/>
    </w:p>
    <w:p w:rsidR="00031595" w:rsidRDefault="00031595" w:rsidP="00031595">
      <w:pPr>
        <w:pStyle w:val="KeepWithNext"/>
        <w:rPr>
          <w:rtl/>
          <w:lang w:eastAsia="he-IL"/>
        </w:rPr>
      </w:pPr>
    </w:p>
    <w:p w:rsidR="00031595" w:rsidRDefault="00031595" w:rsidP="007212E9">
      <w:pPr>
        <w:rPr>
          <w:rtl/>
          <w:lang w:eastAsia="he-IL"/>
        </w:rPr>
      </w:pPr>
      <w:r>
        <w:rPr>
          <w:rFonts w:hint="cs"/>
          <w:rtl/>
          <w:lang w:eastAsia="he-IL"/>
        </w:rPr>
        <w:t xml:space="preserve">אני רוצה להפנות </w:t>
      </w:r>
      <w:r w:rsidR="00FB6433">
        <w:rPr>
          <w:rFonts w:hint="cs"/>
          <w:rtl/>
          <w:lang w:eastAsia="he-IL"/>
        </w:rPr>
        <w:t xml:space="preserve">את כבוד היושב-ראש </w:t>
      </w:r>
      <w:r>
        <w:rPr>
          <w:rFonts w:hint="cs"/>
          <w:rtl/>
          <w:lang w:eastAsia="he-IL"/>
        </w:rPr>
        <w:t xml:space="preserve">לסעיף 15 </w:t>
      </w:r>
      <w:r w:rsidR="00FB6433">
        <w:rPr>
          <w:rFonts w:hint="cs"/>
          <w:rtl/>
          <w:lang w:eastAsia="he-IL"/>
        </w:rPr>
        <w:t>ל</w:t>
      </w:r>
      <w:r>
        <w:rPr>
          <w:rFonts w:hint="cs"/>
          <w:rtl/>
          <w:lang w:eastAsia="he-IL"/>
        </w:rPr>
        <w:t xml:space="preserve">חוק ועדות חקירה. </w:t>
      </w:r>
      <w:r w:rsidR="00FB6433">
        <w:rPr>
          <w:rFonts w:hint="cs"/>
          <w:rtl/>
          <w:lang w:eastAsia="he-IL"/>
        </w:rPr>
        <w:t xml:space="preserve">סעיף 15 אומר </w:t>
      </w:r>
      <w:bookmarkStart w:id="898" w:name="_ETM_Q1_9486651"/>
      <w:bookmarkEnd w:id="898"/>
      <w:r w:rsidR="00FB6433">
        <w:rPr>
          <w:rFonts w:hint="cs"/>
          <w:rtl/>
          <w:lang w:eastAsia="he-IL"/>
        </w:rPr>
        <w:t>ש</w:t>
      </w:r>
      <w:r>
        <w:rPr>
          <w:rFonts w:hint="cs"/>
          <w:rtl/>
          <w:lang w:eastAsia="he-IL"/>
        </w:rPr>
        <w:t>אם הוועדה מצאה שיש מישהו שצריך לחקור אותו בא</w:t>
      </w:r>
      <w:r w:rsidR="002B70E4">
        <w:rPr>
          <w:rFonts w:hint="cs"/>
          <w:rtl/>
          <w:lang w:eastAsia="he-IL"/>
        </w:rPr>
        <w:t>ז</w:t>
      </w:r>
      <w:r>
        <w:rPr>
          <w:rFonts w:hint="cs"/>
          <w:rtl/>
          <w:lang w:eastAsia="he-IL"/>
        </w:rPr>
        <w:t>הרה</w:t>
      </w:r>
      <w:r w:rsidR="00FB6433">
        <w:rPr>
          <w:rFonts w:hint="cs"/>
          <w:rtl/>
          <w:lang w:eastAsia="he-IL"/>
        </w:rPr>
        <w:t>,</w:t>
      </w:r>
      <w:r>
        <w:rPr>
          <w:rFonts w:hint="cs"/>
          <w:rtl/>
          <w:lang w:eastAsia="he-IL"/>
        </w:rPr>
        <w:t xml:space="preserve"> הוא רשאי לייצג את עצמו על ידי עצמו או על ידי עורך דין</w:t>
      </w:r>
      <w:r w:rsidR="00FB6433">
        <w:rPr>
          <w:rFonts w:hint="cs"/>
          <w:rtl/>
          <w:lang w:eastAsia="he-IL"/>
        </w:rPr>
        <w:t>.</w:t>
      </w:r>
      <w:r>
        <w:rPr>
          <w:rFonts w:hint="cs"/>
          <w:rtl/>
          <w:lang w:eastAsia="he-IL"/>
        </w:rPr>
        <w:t xml:space="preserve"> זה לא קשור לסעיף 23</w:t>
      </w:r>
      <w:r w:rsidR="00FB6433">
        <w:rPr>
          <w:rFonts w:hint="cs"/>
          <w:rtl/>
          <w:lang w:eastAsia="he-IL"/>
        </w:rPr>
        <w:t xml:space="preserve"> בכלל. כלומר, אם מישהו צריך עורך-דין, הוא יכול למנות</w:t>
      </w:r>
      <w:bookmarkStart w:id="899" w:name="_ETM_Q1_9503132"/>
      <w:bookmarkEnd w:id="899"/>
      <w:r w:rsidR="00FB6433">
        <w:rPr>
          <w:rFonts w:hint="cs"/>
          <w:rtl/>
          <w:lang w:eastAsia="he-IL"/>
        </w:rPr>
        <w:t xml:space="preserve">  לעצמו עורך-דין. בכל מקרה סעיף 15(ג) אומר לנו, מי </w:t>
      </w:r>
      <w:bookmarkStart w:id="900" w:name="_ETM_Q1_9510363"/>
      <w:bookmarkEnd w:id="900"/>
      <w:r w:rsidR="00FB6433">
        <w:rPr>
          <w:rFonts w:hint="cs"/>
          <w:rtl/>
          <w:lang w:eastAsia="he-IL"/>
        </w:rPr>
        <w:t xml:space="preserve">שהועמד לרשותו חומר ראיות כאמור בסעיף קטן (א) לא יפרסם דבר מתוך החומר אלא באישור מוקדם של הוועדה. כלומר, </w:t>
      </w:r>
      <w:bookmarkStart w:id="901" w:name="_ETM_Q1_9519774"/>
      <w:bookmarkEnd w:id="901"/>
      <w:r w:rsidR="00FB6433">
        <w:rPr>
          <w:rFonts w:hint="cs"/>
          <w:rtl/>
          <w:lang w:eastAsia="he-IL"/>
        </w:rPr>
        <w:t>הסודיות הנדרשת, מובטחת לנו גם ככה בסעיף 15.</w:t>
      </w:r>
      <w:bookmarkStart w:id="902" w:name="_ETM_Q1_9525022"/>
      <w:bookmarkEnd w:id="902"/>
      <w:r w:rsidR="00FB6433">
        <w:rPr>
          <w:rFonts w:hint="cs"/>
          <w:rtl/>
          <w:lang w:eastAsia="he-IL"/>
        </w:rPr>
        <w:t xml:space="preserve"> </w:t>
      </w:r>
      <w:r w:rsidR="007212E9">
        <w:rPr>
          <w:rFonts w:hint="cs"/>
          <w:rtl/>
          <w:lang w:eastAsia="he-IL"/>
        </w:rPr>
        <w:t xml:space="preserve">לגבי </w:t>
      </w:r>
      <w:r w:rsidR="00FB6433">
        <w:rPr>
          <w:rFonts w:hint="cs"/>
          <w:rtl/>
          <w:lang w:eastAsia="he-IL"/>
        </w:rPr>
        <w:t xml:space="preserve">עורך דין שמקבל חומר ומייצג אחד מהחשודים או את אלה שאמורים להיחקר באזהרה, סעיף 15 מסדיר את נושא של </w:t>
      </w:r>
      <w:bookmarkStart w:id="903" w:name="_ETM_Q1_9534900"/>
      <w:bookmarkEnd w:id="903"/>
      <w:r w:rsidR="00FB6433">
        <w:rPr>
          <w:rFonts w:hint="cs"/>
          <w:rtl/>
          <w:lang w:eastAsia="he-IL"/>
        </w:rPr>
        <w:t>העמדה לרשות הע</w:t>
      </w:r>
      <w:r w:rsidR="007212E9">
        <w:rPr>
          <w:rFonts w:hint="cs"/>
          <w:rtl/>
          <w:lang w:eastAsia="he-IL"/>
        </w:rPr>
        <w:t>ו</w:t>
      </w:r>
      <w:r w:rsidR="00FB6433">
        <w:rPr>
          <w:rFonts w:hint="cs"/>
          <w:rtl/>
          <w:lang w:eastAsia="he-IL"/>
        </w:rPr>
        <w:t>רך-דין וגם את הע</w:t>
      </w:r>
      <w:r w:rsidR="007212E9">
        <w:rPr>
          <w:rFonts w:hint="cs"/>
          <w:rtl/>
          <w:lang w:eastAsia="he-IL"/>
        </w:rPr>
        <w:t>ו</w:t>
      </w:r>
      <w:r w:rsidR="00FB6433">
        <w:rPr>
          <w:rFonts w:hint="cs"/>
          <w:rtl/>
          <w:lang w:eastAsia="he-IL"/>
        </w:rPr>
        <w:t>בדה שעורך</w:t>
      </w:r>
      <w:r w:rsidR="007212E9">
        <w:rPr>
          <w:rFonts w:hint="cs"/>
          <w:rtl/>
          <w:lang w:eastAsia="he-IL"/>
        </w:rPr>
        <w:t xml:space="preserve"> ה</w:t>
      </w:r>
      <w:r w:rsidR="00FB6433">
        <w:rPr>
          <w:rFonts w:hint="cs"/>
          <w:rtl/>
          <w:lang w:eastAsia="he-IL"/>
        </w:rPr>
        <w:t xml:space="preserve">דין לא יכול לפרסם </w:t>
      </w:r>
      <w:bookmarkStart w:id="904" w:name="_ETM_Q1_9540692"/>
      <w:bookmarkEnd w:id="904"/>
      <w:r w:rsidR="00FB6433">
        <w:rPr>
          <w:rFonts w:hint="cs"/>
          <w:rtl/>
          <w:lang w:eastAsia="he-IL"/>
        </w:rPr>
        <w:t xml:space="preserve">דבר ממה שקיבל. אין צורך לפנות לחוק השיפוט הצבאי כדי </w:t>
      </w:r>
      <w:bookmarkStart w:id="905" w:name="_ETM_Q1_9546680"/>
      <w:bookmarkEnd w:id="905"/>
      <w:r w:rsidR="00FB6433">
        <w:rPr>
          <w:rFonts w:hint="cs"/>
          <w:rtl/>
          <w:lang w:eastAsia="he-IL"/>
        </w:rPr>
        <w:t xml:space="preserve">לייצג אזרחים, כשחלק גדול מהדברים </w:t>
      </w:r>
      <w:r w:rsidR="002F2017">
        <w:rPr>
          <w:rFonts w:hint="cs"/>
          <w:rtl/>
          <w:lang w:eastAsia="he-IL"/>
        </w:rPr>
        <w:t xml:space="preserve">הם עניינים אזרחיים בכלל. </w:t>
      </w:r>
    </w:p>
    <w:p w:rsidR="002F2017" w:rsidRDefault="002F2017" w:rsidP="00FB6433">
      <w:pPr>
        <w:rPr>
          <w:rtl/>
          <w:lang w:eastAsia="he-IL"/>
        </w:rPr>
      </w:pPr>
    </w:p>
    <w:p w:rsidR="00713EBC" w:rsidRDefault="002F2017" w:rsidP="00713EBC">
      <w:pPr>
        <w:rPr>
          <w:rtl/>
          <w:lang w:eastAsia="he-IL"/>
        </w:rPr>
      </w:pPr>
      <w:r>
        <w:rPr>
          <w:rFonts w:hint="cs"/>
          <w:rtl/>
          <w:lang w:eastAsia="he-IL"/>
        </w:rPr>
        <w:t xml:space="preserve">כעורכת-דין </w:t>
      </w:r>
      <w:bookmarkStart w:id="906" w:name="_ETM_Q1_9556653"/>
      <w:bookmarkEnd w:id="906"/>
      <w:r w:rsidR="007212E9">
        <w:rPr>
          <w:rFonts w:hint="cs"/>
          <w:rtl/>
          <w:lang w:eastAsia="he-IL"/>
        </w:rPr>
        <w:t xml:space="preserve">אני אומרת לך שיש עורכי-דין שהמומחיות שלהם </w:t>
      </w:r>
      <w:r>
        <w:rPr>
          <w:rFonts w:hint="cs"/>
          <w:rtl/>
          <w:lang w:eastAsia="he-IL"/>
        </w:rPr>
        <w:t>ה</w:t>
      </w:r>
      <w:r w:rsidR="007212E9">
        <w:rPr>
          <w:rFonts w:hint="cs"/>
          <w:rtl/>
          <w:lang w:eastAsia="he-IL"/>
        </w:rPr>
        <w:t>ם</w:t>
      </w:r>
      <w:r>
        <w:rPr>
          <w:rFonts w:hint="cs"/>
          <w:rtl/>
          <w:lang w:eastAsia="he-IL"/>
        </w:rPr>
        <w:t xml:space="preserve"> עבירות </w:t>
      </w:r>
      <w:bookmarkStart w:id="907" w:name="_ETM_Q1_9560771"/>
      <w:bookmarkEnd w:id="907"/>
      <w:r>
        <w:rPr>
          <w:rFonts w:hint="cs"/>
          <w:rtl/>
          <w:lang w:eastAsia="he-IL"/>
        </w:rPr>
        <w:t>צווארון לבן. חלק מהחשודים יהיו כאלה שיצטרכו עורך-דין כזה</w:t>
      </w:r>
      <w:r w:rsidR="007929B0">
        <w:rPr>
          <w:rFonts w:hint="cs"/>
          <w:rtl/>
          <w:lang w:eastAsia="he-IL"/>
        </w:rPr>
        <w:t>,</w:t>
      </w:r>
      <w:bookmarkStart w:id="908" w:name="_ETM_Q1_9570868"/>
      <w:bookmarkEnd w:id="908"/>
      <w:r w:rsidR="007929B0">
        <w:rPr>
          <w:rFonts w:hint="cs"/>
          <w:rtl/>
          <w:lang w:eastAsia="he-IL"/>
        </w:rPr>
        <w:t xml:space="preserve"> לא מישהו שבעניינים ביטחוניים. אז, אם אני מלכתחילה מסווגת רק </w:t>
      </w:r>
      <w:bookmarkStart w:id="909" w:name="_ETM_Q1_9571112"/>
      <w:bookmarkEnd w:id="909"/>
      <w:r w:rsidR="00713EBC">
        <w:rPr>
          <w:rFonts w:hint="cs"/>
          <w:rtl/>
          <w:lang w:eastAsia="he-IL"/>
        </w:rPr>
        <w:t xml:space="preserve">לעניינים ביטחוניים, אתה פוגע ביכולת שלו להתגונן. בגלל שאתה </w:t>
      </w:r>
      <w:bookmarkStart w:id="910" w:name="_ETM_Q1_9580723"/>
      <w:bookmarkEnd w:id="910"/>
      <w:r w:rsidR="00713EBC">
        <w:rPr>
          <w:rFonts w:hint="cs"/>
          <w:rtl/>
          <w:lang w:eastAsia="he-IL"/>
        </w:rPr>
        <w:t xml:space="preserve">מביא מישהו שזו לא המומחיות שלו. </w:t>
      </w:r>
    </w:p>
    <w:p w:rsidR="00713EBC" w:rsidRDefault="00713EBC" w:rsidP="00713EBC">
      <w:pPr>
        <w:rPr>
          <w:rtl/>
          <w:lang w:eastAsia="he-IL"/>
        </w:rPr>
      </w:pPr>
      <w:bookmarkStart w:id="911" w:name="_ETM_Q1_9585634"/>
      <w:bookmarkStart w:id="912" w:name="_ETM_Q1_9585682"/>
      <w:bookmarkStart w:id="913" w:name="_ETM_Q1_9585843"/>
      <w:bookmarkEnd w:id="911"/>
      <w:bookmarkEnd w:id="912"/>
      <w:bookmarkEnd w:id="913"/>
    </w:p>
    <w:p w:rsidR="002F2017" w:rsidRDefault="00713EBC" w:rsidP="00FE3DA7">
      <w:pPr>
        <w:rPr>
          <w:rtl/>
          <w:lang w:eastAsia="he-IL"/>
        </w:rPr>
      </w:pPr>
      <w:bookmarkStart w:id="914" w:name="_ETM_Q1_9585877"/>
      <w:bookmarkEnd w:id="914"/>
      <w:r>
        <w:rPr>
          <w:rFonts w:hint="cs"/>
          <w:rtl/>
          <w:lang w:eastAsia="he-IL"/>
        </w:rPr>
        <w:t xml:space="preserve">זה גם לא סותר. </w:t>
      </w:r>
      <w:bookmarkStart w:id="915" w:name="_ETM_Q1_9589411"/>
      <w:bookmarkEnd w:id="915"/>
      <w:r>
        <w:rPr>
          <w:rFonts w:hint="cs"/>
          <w:rtl/>
          <w:lang w:eastAsia="he-IL"/>
        </w:rPr>
        <w:t>אם יש נושא ש</w:t>
      </w:r>
      <w:r w:rsidR="00F6524A">
        <w:rPr>
          <w:rFonts w:hint="cs"/>
          <w:rtl/>
          <w:lang w:eastAsia="he-IL"/>
        </w:rPr>
        <w:t>יושב-ראש הוועדה קבע שהוא סודי, גם ככה העורך-דין שמטפל בזה לא יכול לפרסם את הדברים האלה</w:t>
      </w:r>
      <w:r w:rsidR="0012602A">
        <w:rPr>
          <w:rFonts w:hint="cs"/>
          <w:rtl/>
          <w:lang w:eastAsia="he-IL"/>
        </w:rPr>
        <w:t xml:space="preserve">. אין צורך בסעיף 23 גם כדי להבטיח את </w:t>
      </w:r>
      <w:bookmarkStart w:id="916" w:name="_ETM_Q1_9604023"/>
      <w:bookmarkEnd w:id="916"/>
      <w:r w:rsidR="00FE3DA7">
        <w:rPr>
          <w:rFonts w:hint="cs"/>
          <w:rtl/>
          <w:lang w:eastAsia="he-IL"/>
        </w:rPr>
        <w:t xml:space="preserve">הסודיות של העורך-דין, אני ממש </w:t>
      </w:r>
      <w:r w:rsidR="0012602A">
        <w:rPr>
          <w:rFonts w:hint="cs"/>
          <w:rtl/>
          <w:lang w:eastAsia="he-IL"/>
        </w:rPr>
        <w:t>ח</w:t>
      </w:r>
      <w:r w:rsidR="001E328C">
        <w:rPr>
          <w:rFonts w:hint="cs"/>
          <w:rtl/>
          <w:lang w:eastAsia="he-IL"/>
        </w:rPr>
        <w:t>ו</w:t>
      </w:r>
      <w:r w:rsidR="0012602A">
        <w:rPr>
          <w:rFonts w:hint="cs"/>
          <w:rtl/>
          <w:lang w:eastAsia="he-IL"/>
        </w:rPr>
        <w:t>שבת ש</w:t>
      </w:r>
      <w:r w:rsidR="00FE3DA7">
        <w:rPr>
          <w:rFonts w:hint="cs"/>
          <w:rtl/>
          <w:lang w:eastAsia="he-IL"/>
        </w:rPr>
        <w:t xml:space="preserve">לא </w:t>
      </w:r>
      <w:r w:rsidR="0012602A">
        <w:rPr>
          <w:rFonts w:hint="cs"/>
          <w:rtl/>
          <w:lang w:eastAsia="he-IL"/>
        </w:rPr>
        <w:t xml:space="preserve">צריך. </w:t>
      </w:r>
      <w:r w:rsidR="00F6524A">
        <w:rPr>
          <w:rFonts w:hint="cs"/>
          <w:rtl/>
          <w:lang w:eastAsia="he-IL"/>
        </w:rPr>
        <w:t xml:space="preserve"> </w:t>
      </w:r>
      <w:r>
        <w:rPr>
          <w:rFonts w:hint="cs"/>
          <w:rtl/>
          <w:lang w:eastAsia="he-IL"/>
        </w:rPr>
        <w:t xml:space="preserve"> </w:t>
      </w:r>
      <w:r w:rsidR="002F2017">
        <w:rPr>
          <w:rFonts w:hint="cs"/>
          <w:rtl/>
          <w:lang w:eastAsia="he-IL"/>
        </w:rPr>
        <w:t xml:space="preserve"> </w:t>
      </w:r>
    </w:p>
    <w:p w:rsidR="00031595" w:rsidRPr="00031595" w:rsidRDefault="00031595" w:rsidP="00031595">
      <w:pPr>
        <w:rPr>
          <w:rtl/>
          <w:lang w:eastAsia="he-IL"/>
        </w:rPr>
      </w:pPr>
    </w:p>
    <w:p w:rsidR="002B70E4" w:rsidRDefault="002B70E4" w:rsidP="002B70E4">
      <w:pPr>
        <w:pStyle w:val="af9"/>
        <w:keepNext/>
        <w:rPr>
          <w:rtl/>
          <w:lang w:eastAsia="he-IL"/>
        </w:rPr>
      </w:pPr>
      <w:bookmarkStart w:id="917" w:name="ET_guest_דר_אליעד_שרגא_65"/>
      <w:r w:rsidRPr="002B70E4">
        <w:rPr>
          <w:rStyle w:val="TagStyle"/>
          <w:rtl/>
        </w:rPr>
        <w:t xml:space="preserve"> &lt;&lt; אורח &gt;&gt; </w:t>
      </w:r>
      <w:r>
        <w:rPr>
          <w:rtl/>
          <w:lang w:eastAsia="he-IL"/>
        </w:rPr>
        <w:t>ד"ר אליעד שרגא:</w:t>
      </w:r>
      <w:r w:rsidRPr="002B70E4">
        <w:rPr>
          <w:rStyle w:val="TagStyle"/>
          <w:rtl/>
        </w:rPr>
        <w:t xml:space="preserve"> &lt;&lt; אורח &gt;&gt;</w:t>
      </w:r>
      <w:r>
        <w:rPr>
          <w:rtl/>
          <w:lang w:eastAsia="he-IL"/>
        </w:rPr>
        <w:t xml:space="preserve">   </w:t>
      </w:r>
      <w:bookmarkEnd w:id="917"/>
    </w:p>
    <w:p w:rsidR="002B70E4" w:rsidRDefault="002B70E4" w:rsidP="002B70E4">
      <w:pPr>
        <w:pStyle w:val="KeepWithNext"/>
        <w:rPr>
          <w:rtl/>
          <w:lang w:eastAsia="he-IL"/>
        </w:rPr>
      </w:pPr>
    </w:p>
    <w:p w:rsidR="00E031C2" w:rsidRDefault="001E328C" w:rsidP="00996AD5">
      <w:pPr>
        <w:rPr>
          <w:rtl/>
          <w:lang w:eastAsia="he-IL"/>
        </w:rPr>
      </w:pPr>
      <w:r>
        <w:rPr>
          <w:rFonts w:hint="cs"/>
          <w:rtl/>
          <w:lang w:eastAsia="he-IL"/>
        </w:rPr>
        <w:t xml:space="preserve">אני רוצה </w:t>
      </w:r>
      <w:bookmarkStart w:id="918" w:name="_ETM_Q1_9611626"/>
      <w:bookmarkEnd w:id="918"/>
      <w:r>
        <w:rPr>
          <w:rFonts w:hint="cs"/>
          <w:rtl/>
          <w:lang w:eastAsia="he-IL"/>
        </w:rPr>
        <w:t xml:space="preserve">להוסיף הערה ברשותך, דבר ראשון, </w:t>
      </w:r>
      <w:r w:rsidR="002B70E4">
        <w:rPr>
          <w:rFonts w:hint="cs"/>
          <w:rtl/>
          <w:lang w:eastAsia="he-IL"/>
        </w:rPr>
        <w:t>זה כבר חדשות טובות שאנחנו מתמקדים רק ב-23(3)</w:t>
      </w:r>
      <w:r>
        <w:rPr>
          <w:rFonts w:hint="cs"/>
          <w:rtl/>
          <w:lang w:eastAsia="he-IL"/>
        </w:rPr>
        <w:t>. כי כל הסעיפים האחרים הם הסעיפים הסופר דרקוניים שסוגרים את הדלתיים</w:t>
      </w:r>
      <w:r w:rsidR="001F350E">
        <w:rPr>
          <w:rFonts w:hint="cs"/>
          <w:rtl/>
          <w:lang w:eastAsia="he-IL"/>
        </w:rPr>
        <w:t xml:space="preserve"> </w:t>
      </w:r>
      <w:r w:rsidR="00232432">
        <w:rPr>
          <w:rFonts w:hint="cs"/>
          <w:rtl/>
          <w:lang w:eastAsia="he-IL"/>
        </w:rPr>
        <w:t xml:space="preserve">ולא נותנים הצצה </w:t>
      </w:r>
      <w:bookmarkStart w:id="919" w:name="_ETM_Q1_9625674"/>
      <w:bookmarkEnd w:id="919"/>
      <w:r w:rsidR="00232432">
        <w:rPr>
          <w:rFonts w:hint="cs"/>
          <w:rtl/>
          <w:lang w:eastAsia="he-IL"/>
        </w:rPr>
        <w:t>לפעילות הוועדה. אבל שוב, כמו שאמרתי, סעיף 15 הוא</w:t>
      </w:r>
      <w:bookmarkStart w:id="920" w:name="_ETM_Q1_9631747"/>
      <w:bookmarkEnd w:id="920"/>
      <w:r w:rsidR="00232432">
        <w:rPr>
          <w:rFonts w:hint="cs"/>
          <w:rtl/>
          <w:lang w:eastAsia="he-IL"/>
        </w:rPr>
        <w:t xml:space="preserve"> הסעיף המכונן והוא למעשה קובע, לא בשלב הזה רק בשלב </w:t>
      </w:r>
      <w:bookmarkStart w:id="921" w:name="_ETM_Q1_9640277"/>
      <w:bookmarkEnd w:id="921"/>
      <w:r w:rsidR="00232432">
        <w:rPr>
          <w:rFonts w:hint="cs"/>
          <w:rtl/>
          <w:lang w:eastAsia="he-IL"/>
        </w:rPr>
        <w:t xml:space="preserve">הבא, </w:t>
      </w:r>
      <w:r w:rsidR="00996AD5">
        <w:rPr>
          <w:rFonts w:hint="cs"/>
          <w:rtl/>
          <w:lang w:eastAsia="he-IL"/>
        </w:rPr>
        <w:t>כאשר הוועדה תראה שפלוני</w:t>
      </w:r>
      <w:r w:rsidR="00232432">
        <w:rPr>
          <w:rFonts w:hint="cs"/>
          <w:rtl/>
          <w:lang w:eastAsia="he-IL"/>
        </w:rPr>
        <w:t xml:space="preserve"> </w:t>
      </w:r>
      <w:r w:rsidR="00996AD5">
        <w:rPr>
          <w:rFonts w:hint="cs"/>
          <w:rtl/>
          <w:lang w:eastAsia="he-IL"/>
        </w:rPr>
        <w:t>עלול להי</w:t>
      </w:r>
      <w:r w:rsidR="00232432">
        <w:rPr>
          <w:rFonts w:hint="cs"/>
          <w:rtl/>
          <w:lang w:eastAsia="he-IL"/>
        </w:rPr>
        <w:t xml:space="preserve">פגע מהחקירה או מהתוצאות </w:t>
      </w:r>
      <w:bookmarkStart w:id="922" w:name="_ETM_Q1_9647269"/>
      <w:bookmarkEnd w:id="922"/>
      <w:r w:rsidR="00232432">
        <w:rPr>
          <w:rFonts w:hint="cs"/>
          <w:rtl/>
          <w:lang w:eastAsia="he-IL"/>
        </w:rPr>
        <w:t>שלה, רק בשלב שבו הוועדה מוציאה מכתבי אזהרה. זה למעשה</w:t>
      </w:r>
      <w:bookmarkStart w:id="923" w:name="_ETM_Q1_9654900"/>
      <w:bookmarkEnd w:id="923"/>
      <w:r w:rsidR="00996AD5">
        <w:rPr>
          <w:rFonts w:hint="cs"/>
          <w:rtl/>
          <w:lang w:eastAsia="he-IL"/>
        </w:rPr>
        <w:t xml:space="preserve"> פרק ב' של פעילות הוועדה:</w:t>
      </w:r>
      <w:r w:rsidR="00232432">
        <w:rPr>
          <w:rFonts w:hint="cs"/>
          <w:rtl/>
          <w:lang w:eastAsia="he-IL"/>
        </w:rPr>
        <w:t xml:space="preserve"> יודיע לו יושב-ראש הוועדה במה הוא עלול להיפגע ויעמיד לרשותו, </w:t>
      </w:r>
      <w:bookmarkStart w:id="924" w:name="_ETM_Q1_9661637"/>
      <w:bookmarkEnd w:id="924"/>
      <w:r w:rsidR="00232432">
        <w:rPr>
          <w:rFonts w:hint="cs"/>
          <w:rtl/>
          <w:lang w:eastAsia="he-IL"/>
        </w:rPr>
        <w:t xml:space="preserve">בדרך שימצא לנכון, יושב-ראש הוועדה, הוא יכול לקבוע את </w:t>
      </w:r>
      <w:bookmarkStart w:id="925" w:name="_ETM_Q1_9665835"/>
      <w:bookmarkEnd w:id="925"/>
      <w:r w:rsidR="00232432">
        <w:rPr>
          <w:rFonts w:hint="cs"/>
          <w:rtl/>
          <w:lang w:eastAsia="he-IL"/>
        </w:rPr>
        <w:t xml:space="preserve">התנאים לרבות איזה עורך-דין הוא זה שיקבל את החומר לידיו, </w:t>
      </w:r>
      <w:bookmarkStart w:id="926" w:name="_ETM_Q1_9671427"/>
      <w:bookmarkEnd w:id="926"/>
      <w:r w:rsidR="00232432">
        <w:rPr>
          <w:rFonts w:hint="cs"/>
          <w:rtl/>
          <w:lang w:eastAsia="he-IL"/>
        </w:rPr>
        <w:t xml:space="preserve">את חומר הראיות הנוגע לאותה פגיעה ונמצא בידי הוועדה או </w:t>
      </w:r>
      <w:bookmarkStart w:id="927" w:name="_ETM_Q1_9676006"/>
      <w:bookmarkEnd w:id="927"/>
      <w:r w:rsidR="00232432">
        <w:rPr>
          <w:rFonts w:hint="cs"/>
          <w:rtl/>
          <w:lang w:eastAsia="he-IL"/>
        </w:rPr>
        <w:t>בידי מי</w:t>
      </w:r>
      <w:r w:rsidR="00E031C2">
        <w:rPr>
          <w:rFonts w:hint="cs"/>
          <w:rtl/>
          <w:lang w:eastAsia="he-IL"/>
        </w:rPr>
        <w:t xml:space="preserve"> </w:t>
      </w:r>
      <w:r w:rsidR="00232432">
        <w:rPr>
          <w:rFonts w:hint="cs"/>
          <w:rtl/>
          <w:lang w:eastAsia="he-IL"/>
        </w:rPr>
        <w:t>שהוטל עליו לאסוף את החומר לפי סעיף 13.</w:t>
      </w:r>
      <w:bookmarkStart w:id="928" w:name="_ETM_Q1_9681070"/>
      <w:bookmarkEnd w:id="928"/>
      <w:r w:rsidR="00232432">
        <w:rPr>
          <w:rFonts w:hint="cs"/>
          <w:rtl/>
          <w:lang w:eastAsia="he-IL"/>
        </w:rPr>
        <w:t xml:space="preserve"> </w:t>
      </w:r>
      <w:bookmarkStart w:id="929" w:name="_ETM_Q1_9682412"/>
      <w:bookmarkEnd w:id="929"/>
    </w:p>
    <w:p w:rsidR="00E031C2" w:rsidRDefault="00E031C2" w:rsidP="00232432">
      <w:pPr>
        <w:rPr>
          <w:rtl/>
          <w:lang w:eastAsia="he-IL"/>
        </w:rPr>
      </w:pPr>
      <w:bookmarkStart w:id="930" w:name="_ETM_Q1_9682477"/>
      <w:bookmarkStart w:id="931" w:name="_ETM_Q1_9682557"/>
      <w:bookmarkEnd w:id="930"/>
      <w:bookmarkEnd w:id="931"/>
    </w:p>
    <w:p w:rsidR="002B70E4" w:rsidRDefault="00232432" w:rsidP="00E031C2">
      <w:pPr>
        <w:rPr>
          <w:rtl/>
          <w:lang w:eastAsia="he-IL"/>
        </w:rPr>
      </w:pPr>
      <w:bookmarkStart w:id="932" w:name="_ETM_Q1_9682605"/>
      <w:bookmarkEnd w:id="932"/>
      <w:r>
        <w:rPr>
          <w:rFonts w:hint="cs"/>
          <w:rtl/>
          <w:lang w:eastAsia="he-IL"/>
        </w:rPr>
        <w:t xml:space="preserve">  </w:t>
      </w:r>
      <w:r w:rsidR="00E031C2">
        <w:rPr>
          <w:rFonts w:hint="cs"/>
          <w:rtl/>
          <w:lang w:eastAsia="he-IL"/>
        </w:rPr>
        <w:t xml:space="preserve">גם סעיף 23 מפנה לסעיף 15. סעיף 15 הוא הסעיף המכונן ושם הסמכות נמצאת בידי יושב-ראש הוועדה. פעם </w:t>
      </w:r>
      <w:bookmarkStart w:id="933" w:name="_ETM_Q1_9694453"/>
      <w:bookmarkEnd w:id="933"/>
      <w:r w:rsidR="00E031C2">
        <w:rPr>
          <w:rFonts w:hint="cs"/>
          <w:rtl/>
          <w:lang w:eastAsia="he-IL"/>
        </w:rPr>
        <w:t xml:space="preserve">הוצאת כרטיס אדום, פעם אתה חושב שהאיש חייב לקבל מכתב </w:t>
      </w:r>
      <w:bookmarkStart w:id="934" w:name="_ETM_Q1_9699012"/>
      <w:bookmarkEnd w:id="934"/>
      <w:r w:rsidR="00E031C2">
        <w:rPr>
          <w:rFonts w:hint="cs"/>
          <w:rtl/>
          <w:lang w:eastAsia="he-IL"/>
        </w:rPr>
        <w:t>אזהרה, אתה יכול גם לקבוע את התנאים. אתה יכול לקבוע</w:t>
      </w:r>
      <w:bookmarkStart w:id="935" w:name="_ETM_Q1_9699884"/>
      <w:bookmarkEnd w:id="935"/>
      <w:r w:rsidR="00E031C2">
        <w:rPr>
          <w:rFonts w:hint="cs"/>
          <w:rtl/>
          <w:lang w:eastAsia="he-IL"/>
        </w:rPr>
        <w:t xml:space="preserve"> באיזה תנאים הוא יקבל, איזה עורך-דין ילווה אותו. לבוא עכשיו</w:t>
      </w:r>
      <w:bookmarkStart w:id="936" w:name="_ETM_Q1_9717969"/>
      <w:bookmarkEnd w:id="936"/>
      <w:r w:rsidR="009E5DDA">
        <w:rPr>
          <w:rFonts w:hint="cs"/>
          <w:rtl/>
          <w:lang w:eastAsia="he-IL"/>
        </w:rPr>
        <w:t xml:space="preserve"> ולבסס את כל התזה של השימוש בסעיף 23 רק על </w:t>
      </w:r>
      <w:bookmarkStart w:id="937" w:name="_ETM_Q1_9724240"/>
      <w:bookmarkEnd w:id="937"/>
      <w:r w:rsidR="009E5DDA">
        <w:rPr>
          <w:rFonts w:hint="cs"/>
          <w:rtl/>
          <w:lang w:eastAsia="he-IL"/>
        </w:rPr>
        <w:t xml:space="preserve">הרגל של סעיף 23(3) זה לא רלוונטי. </w:t>
      </w:r>
      <w:r w:rsidR="00E031C2">
        <w:rPr>
          <w:rFonts w:hint="cs"/>
          <w:rtl/>
          <w:lang w:eastAsia="he-IL"/>
        </w:rPr>
        <w:t xml:space="preserve"> </w:t>
      </w:r>
    </w:p>
    <w:p w:rsidR="002B70E4" w:rsidRDefault="002B70E4" w:rsidP="002B70E4">
      <w:pPr>
        <w:rPr>
          <w:rtl/>
          <w:lang w:eastAsia="he-IL"/>
        </w:rPr>
      </w:pPr>
    </w:p>
    <w:p w:rsidR="00F8733D" w:rsidRDefault="00F8733D" w:rsidP="00F8733D">
      <w:pPr>
        <w:pStyle w:val="af6"/>
        <w:keepNext/>
        <w:rPr>
          <w:rtl/>
        </w:rPr>
      </w:pPr>
      <w:bookmarkStart w:id="938" w:name="ET_yor_5766_66"/>
      <w:r w:rsidRPr="00F8733D">
        <w:rPr>
          <w:rStyle w:val="TagStyle"/>
          <w:rtl/>
        </w:rPr>
        <w:t xml:space="preserve"> &lt;&lt; </w:t>
      </w:r>
      <w:proofErr w:type="spellStart"/>
      <w:r w:rsidRPr="00F8733D">
        <w:rPr>
          <w:rStyle w:val="TagStyle"/>
          <w:rtl/>
        </w:rPr>
        <w:t>יור</w:t>
      </w:r>
      <w:proofErr w:type="spellEnd"/>
      <w:r w:rsidRPr="00F8733D">
        <w:rPr>
          <w:rStyle w:val="TagStyle"/>
          <w:rtl/>
        </w:rPr>
        <w:t xml:space="preserve"> &gt;&gt; </w:t>
      </w:r>
      <w:r>
        <w:rPr>
          <w:rtl/>
        </w:rPr>
        <w:t>היו"ר רם בן ברק:</w:t>
      </w:r>
      <w:r w:rsidRPr="00F8733D">
        <w:rPr>
          <w:rStyle w:val="TagStyle"/>
          <w:rtl/>
        </w:rPr>
        <w:t xml:space="preserve"> &lt;&lt; </w:t>
      </w:r>
      <w:proofErr w:type="spellStart"/>
      <w:r w:rsidRPr="00F8733D">
        <w:rPr>
          <w:rStyle w:val="TagStyle"/>
          <w:rtl/>
        </w:rPr>
        <w:t>יור</w:t>
      </w:r>
      <w:proofErr w:type="spellEnd"/>
      <w:r w:rsidRPr="00F8733D">
        <w:rPr>
          <w:rStyle w:val="TagStyle"/>
          <w:rtl/>
        </w:rPr>
        <w:t xml:space="preserve"> &gt;&gt;</w:t>
      </w:r>
      <w:r>
        <w:rPr>
          <w:rtl/>
        </w:rPr>
        <w:t xml:space="preserve">   </w:t>
      </w:r>
      <w:bookmarkEnd w:id="938"/>
    </w:p>
    <w:p w:rsidR="00F8733D" w:rsidRDefault="00F8733D" w:rsidP="00F8733D">
      <w:pPr>
        <w:pStyle w:val="KeepWithNext"/>
        <w:rPr>
          <w:rtl/>
          <w:lang w:eastAsia="he-IL"/>
        </w:rPr>
      </w:pPr>
    </w:p>
    <w:p w:rsidR="00F8733D" w:rsidRDefault="0057528C" w:rsidP="00996AD5">
      <w:pPr>
        <w:rPr>
          <w:rtl/>
          <w:lang w:eastAsia="he-IL"/>
        </w:rPr>
      </w:pPr>
      <w:r>
        <w:rPr>
          <w:rFonts w:hint="cs"/>
          <w:rtl/>
          <w:lang w:eastAsia="he-IL"/>
        </w:rPr>
        <w:t>אני רוצה קודם כל להודות לכולם שבאתם. אתם אנשים עסוקים ומצאתם את הזמן לבוא כי זה דבר חשוב ואני מודה לכם על כך, גם לנציגי הציבור וגם לאלופים בדימוס ולכל מי</w:t>
      </w:r>
      <w:r w:rsidR="00996AD5">
        <w:rPr>
          <w:rFonts w:hint="cs"/>
          <w:rtl/>
          <w:lang w:eastAsia="he-IL"/>
        </w:rPr>
        <w:t xml:space="preserve"> </w:t>
      </w:r>
      <w:r>
        <w:rPr>
          <w:rFonts w:hint="cs"/>
          <w:rtl/>
          <w:lang w:eastAsia="he-IL"/>
        </w:rPr>
        <w:t xml:space="preserve">שהיה </w:t>
      </w:r>
      <w:bookmarkStart w:id="939" w:name="_ETM_Q1_9752247"/>
      <w:bookmarkEnd w:id="939"/>
      <w:r>
        <w:rPr>
          <w:rFonts w:hint="cs"/>
          <w:rtl/>
          <w:lang w:eastAsia="he-IL"/>
        </w:rPr>
        <w:t xml:space="preserve">כאן. זה דיון שני, אנחנו נסכם אותו ונביא את ההחלטה </w:t>
      </w:r>
      <w:bookmarkStart w:id="940" w:name="_ETM_Q1_9761286"/>
      <w:bookmarkEnd w:id="940"/>
      <w:r>
        <w:rPr>
          <w:rFonts w:hint="cs"/>
          <w:rtl/>
          <w:lang w:eastAsia="he-IL"/>
        </w:rPr>
        <w:t xml:space="preserve">שלנו להצבעה. </w:t>
      </w:r>
      <w:r w:rsidR="00F8733D">
        <w:rPr>
          <w:rFonts w:hint="cs"/>
          <w:rtl/>
          <w:lang w:eastAsia="he-IL"/>
        </w:rPr>
        <w:t>אני אקריא את ההחלטה</w:t>
      </w:r>
      <w:r>
        <w:rPr>
          <w:rFonts w:hint="cs"/>
          <w:rtl/>
          <w:lang w:eastAsia="he-IL"/>
        </w:rPr>
        <w:t>,</w:t>
      </w:r>
      <w:r w:rsidR="00996AD5">
        <w:rPr>
          <w:rFonts w:hint="cs"/>
          <w:rtl/>
          <w:lang w:eastAsia="he-IL"/>
        </w:rPr>
        <w:t xml:space="preserve"> אאפשר הערות ונצביע עליה:</w:t>
      </w:r>
      <w:r w:rsidR="00F8733D">
        <w:rPr>
          <w:rFonts w:hint="cs"/>
          <w:rtl/>
          <w:lang w:eastAsia="he-IL"/>
        </w:rPr>
        <w:t xml:space="preserve"> </w:t>
      </w:r>
      <w:bookmarkStart w:id="941" w:name="_ETM_Q1_9775814"/>
      <w:bookmarkEnd w:id="941"/>
    </w:p>
    <w:p w:rsidR="0057528C" w:rsidRDefault="0057528C" w:rsidP="0057528C">
      <w:pPr>
        <w:rPr>
          <w:rtl/>
          <w:lang w:eastAsia="he-IL"/>
        </w:rPr>
      </w:pPr>
      <w:bookmarkStart w:id="942" w:name="_ETM_Q1_9775859"/>
      <w:bookmarkEnd w:id="942"/>
    </w:p>
    <w:p w:rsidR="00F8733D" w:rsidRDefault="0057528C" w:rsidP="00996AD5">
      <w:pPr>
        <w:rPr>
          <w:rtl/>
          <w:lang w:eastAsia="he-IL"/>
        </w:rPr>
      </w:pPr>
      <w:r>
        <w:rPr>
          <w:rFonts w:hint="cs"/>
          <w:rtl/>
          <w:lang w:eastAsia="he-IL"/>
        </w:rPr>
        <w:t>"</w:t>
      </w:r>
      <w:r w:rsidR="00F8733D">
        <w:rPr>
          <w:rFonts w:hint="cs"/>
          <w:rtl/>
          <w:lang w:eastAsia="he-IL"/>
        </w:rPr>
        <w:t>על דיוני הוועדה יחולו הוראות סעיפים</w:t>
      </w:r>
      <w:r>
        <w:rPr>
          <w:rFonts w:hint="cs"/>
          <w:rtl/>
          <w:lang w:eastAsia="he-IL"/>
        </w:rPr>
        <w:t xml:space="preserve"> 18 ו-20 לח</w:t>
      </w:r>
      <w:r w:rsidR="00996AD5">
        <w:rPr>
          <w:rFonts w:hint="cs"/>
          <w:rtl/>
          <w:lang w:eastAsia="he-IL"/>
        </w:rPr>
        <w:t>וק שעניינו פומביות הדיון ופרסום</w:t>
      </w:r>
      <w:r>
        <w:rPr>
          <w:rFonts w:hint="cs"/>
          <w:rtl/>
          <w:lang w:eastAsia="he-IL"/>
        </w:rPr>
        <w:t>". כל ועדת החקירה תהיה תחת 18 ו-20. "</w:t>
      </w:r>
      <w:bookmarkStart w:id="943" w:name="_ETM_Q1_9784894"/>
      <w:bookmarkEnd w:id="943"/>
      <w:r w:rsidR="00F8733D">
        <w:rPr>
          <w:rFonts w:hint="cs"/>
          <w:rtl/>
          <w:lang w:eastAsia="he-IL"/>
        </w:rPr>
        <w:t>עם זאת</w:t>
      </w:r>
      <w:r>
        <w:rPr>
          <w:rFonts w:hint="cs"/>
          <w:rtl/>
          <w:lang w:eastAsia="he-IL"/>
        </w:rPr>
        <w:t>, סעיף</w:t>
      </w:r>
      <w:r w:rsidR="00F8733D">
        <w:rPr>
          <w:rFonts w:hint="cs"/>
          <w:rtl/>
          <w:lang w:eastAsia="he-IL"/>
        </w:rPr>
        <w:t xml:space="preserve"> 23 יחול על</w:t>
      </w:r>
      <w:bookmarkStart w:id="944" w:name="_ETM_Q1_9790157"/>
      <w:bookmarkEnd w:id="944"/>
      <w:r>
        <w:rPr>
          <w:rFonts w:hint="cs"/>
          <w:rtl/>
          <w:lang w:eastAsia="he-IL"/>
        </w:rPr>
        <w:t xml:space="preserve">: א. </w:t>
      </w:r>
      <w:r w:rsidR="00996AD5">
        <w:rPr>
          <w:rFonts w:hint="cs"/>
          <w:rtl/>
          <w:lang w:eastAsia="he-IL"/>
        </w:rPr>
        <w:t>יכולות</w:t>
      </w:r>
      <w:r>
        <w:rPr>
          <w:rFonts w:hint="cs"/>
          <w:rtl/>
          <w:lang w:eastAsia="he-IL"/>
        </w:rPr>
        <w:t xml:space="preserve"> והיבטים מבצעיים הנוגעים לצוללות בלבד. ב. מכר צוללות </w:t>
      </w:r>
      <w:bookmarkStart w:id="945" w:name="_ETM_Q1_9797718"/>
      <w:bookmarkEnd w:id="945"/>
      <w:r>
        <w:rPr>
          <w:rFonts w:hint="cs"/>
          <w:rtl/>
          <w:lang w:eastAsia="he-IL"/>
        </w:rPr>
        <w:t xml:space="preserve">לצד ג'". </w:t>
      </w:r>
      <w:bookmarkStart w:id="946" w:name="_ETM_Q1_9805748"/>
      <w:bookmarkEnd w:id="946"/>
    </w:p>
    <w:p w:rsidR="0057528C" w:rsidRDefault="0057528C" w:rsidP="0057528C">
      <w:pPr>
        <w:rPr>
          <w:rtl/>
          <w:lang w:eastAsia="he-IL"/>
        </w:rPr>
      </w:pPr>
      <w:bookmarkStart w:id="947" w:name="_ETM_Q1_9805793"/>
      <w:bookmarkEnd w:id="947"/>
    </w:p>
    <w:p w:rsidR="0057528C" w:rsidRDefault="0057528C" w:rsidP="0057528C">
      <w:pPr>
        <w:rPr>
          <w:rtl/>
          <w:lang w:eastAsia="he-IL"/>
        </w:rPr>
      </w:pPr>
      <w:r>
        <w:rPr>
          <w:rFonts w:hint="cs"/>
          <w:rtl/>
          <w:lang w:eastAsia="he-IL"/>
        </w:rPr>
        <w:t xml:space="preserve">אני מוסיף כאן הערה, </w:t>
      </w:r>
      <w:r w:rsidR="00F8733D">
        <w:rPr>
          <w:rFonts w:hint="cs"/>
          <w:rtl/>
          <w:lang w:eastAsia="he-IL"/>
        </w:rPr>
        <w:t>הורדנו את המילה "הסכמה" מתוך הסעיף כדי שיהיה ברור שכל תהליך</w:t>
      </w:r>
      <w:r>
        <w:rPr>
          <w:rFonts w:hint="cs"/>
          <w:rtl/>
          <w:lang w:eastAsia="he-IL"/>
        </w:rPr>
        <w:t xml:space="preserve"> קבלת </w:t>
      </w:r>
      <w:r w:rsidR="00F8733D">
        <w:rPr>
          <w:rFonts w:hint="cs"/>
          <w:rtl/>
          <w:lang w:eastAsia="he-IL"/>
        </w:rPr>
        <w:t xml:space="preserve">ההחלטות </w:t>
      </w:r>
      <w:r>
        <w:rPr>
          <w:rFonts w:hint="cs"/>
          <w:rtl/>
          <w:lang w:eastAsia="he-IL"/>
        </w:rPr>
        <w:t xml:space="preserve">לא </w:t>
      </w:r>
      <w:r w:rsidR="00F8733D">
        <w:rPr>
          <w:rFonts w:hint="cs"/>
          <w:rtl/>
          <w:lang w:eastAsia="he-IL"/>
        </w:rPr>
        <w:t>יהיה תחת</w:t>
      </w:r>
      <w:bookmarkStart w:id="948" w:name="_ETM_Q1_9820501"/>
      <w:bookmarkEnd w:id="948"/>
      <w:r>
        <w:rPr>
          <w:rFonts w:hint="cs"/>
          <w:rtl/>
          <w:lang w:eastAsia="he-IL"/>
        </w:rPr>
        <w:t xml:space="preserve"> סעיף 23 אלא תחת סעיף</w:t>
      </w:r>
      <w:r w:rsidR="00F8733D">
        <w:rPr>
          <w:rFonts w:hint="cs"/>
          <w:rtl/>
          <w:lang w:eastAsia="he-IL"/>
        </w:rPr>
        <w:t xml:space="preserve"> 18.</w:t>
      </w:r>
      <w:bookmarkStart w:id="949" w:name="_ETM_Q1_9824998"/>
      <w:bookmarkEnd w:id="949"/>
    </w:p>
    <w:p w:rsidR="00F8733D" w:rsidRDefault="00F8733D" w:rsidP="0057528C">
      <w:pPr>
        <w:rPr>
          <w:rtl/>
          <w:lang w:eastAsia="he-IL"/>
        </w:rPr>
      </w:pPr>
      <w:bookmarkStart w:id="950" w:name="_ETM_Q1_9825037"/>
      <w:bookmarkEnd w:id="950"/>
      <w:r>
        <w:rPr>
          <w:rFonts w:hint="cs"/>
          <w:rtl/>
          <w:lang w:eastAsia="he-IL"/>
        </w:rPr>
        <w:t xml:space="preserve"> </w:t>
      </w:r>
    </w:p>
    <w:p w:rsidR="00F8733D" w:rsidRDefault="0057528C" w:rsidP="00996AD5">
      <w:pPr>
        <w:rPr>
          <w:rtl/>
          <w:lang w:eastAsia="he-IL"/>
        </w:rPr>
      </w:pPr>
      <w:r>
        <w:rPr>
          <w:rFonts w:hint="cs"/>
          <w:rtl/>
          <w:lang w:eastAsia="he-IL"/>
        </w:rPr>
        <w:t>"</w:t>
      </w:r>
      <w:r w:rsidR="00F8733D">
        <w:rPr>
          <w:rFonts w:hint="cs"/>
          <w:rtl/>
          <w:lang w:eastAsia="he-IL"/>
        </w:rPr>
        <w:t xml:space="preserve">על שאר הנושאים האמורים </w:t>
      </w:r>
      <w:r>
        <w:rPr>
          <w:rFonts w:hint="cs"/>
          <w:rtl/>
          <w:lang w:eastAsia="he-IL"/>
        </w:rPr>
        <w:t xml:space="preserve">בסעיף 1 להחלטת הממשלה, </w:t>
      </w:r>
      <w:r w:rsidR="00F8733D">
        <w:rPr>
          <w:rFonts w:hint="cs"/>
          <w:rtl/>
          <w:lang w:eastAsia="he-IL"/>
        </w:rPr>
        <w:t xml:space="preserve">הודיעה הוועדה לאדם שהוא עלול להיפגע </w:t>
      </w:r>
      <w:r>
        <w:rPr>
          <w:rFonts w:hint="cs"/>
          <w:rtl/>
          <w:lang w:eastAsia="he-IL"/>
        </w:rPr>
        <w:t>מהחקירה או</w:t>
      </w:r>
      <w:bookmarkStart w:id="951" w:name="_ETM_Q1_9838913"/>
      <w:bookmarkEnd w:id="951"/>
      <w:r>
        <w:rPr>
          <w:rFonts w:hint="cs"/>
          <w:rtl/>
          <w:lang w:eastAsia="he-IL"/>
        </w:rPr>
        <w:t xml:space="preserve"> תוצאותיה</w:t>
      </w:r>
      <w:r w:rsidR="00996AD5">
        <w:rPr>
          <w:rFonts w:hint="cs"/>
          <w:rtl/>
          <w:lang w:eastAsia="he-IL"/>
        </w:rPr>
        <w:t>,</w:t>
      </w:r>
      <w:r>
        <w:rPr>
          <w:rFonts w:hint="cs"/>
          <w:rtl/>
          <w:lang w:eastAsia="he-IL"/>
        </w:rPr>
        <w:t xml:space="preserve"> </w:t>
      </w:r>
      <w:r w:rsidR="00F8733D">
        <w:rPr>
          <w:rFonts w:hint="cs"/>
          <w:rtl/>
          <w:lang w:eastAsia="he-IL"/>
        </w:rPr>
        <w:t xml:space="preserve">כאמור </w:t>
      </w:r>
      <w:r w:rsidR="00996AD5">
        <w:rPr>
          <w:rFonts w:hint="cs"/>
          <w:rtl/>
          <w:lang w:eastAsia="he-IL"/>
        </w:rPr>
        <w:t>ב</w:t>
      </w:r>
      <w:r w:rsidR="00F8733D">
        <w:rPr>
          <w:rFonts w:hint="cs"/>
          <w:rtl/>
          <w:lang w:eastAsia="he-IL"/>
        </w:rPr>
        <w:t>סעיף 15 לחוק</w:t>
      </w:r>
      <w:r>
        <w:rPr>
          <w:rFonts w:hint="cs"/>
          <w:rtl/>
          <w:lang w:eastAsia="he-IL"/>
        </w:rPr>
        <w:t>,</w:t>
      </w:r>
      <w:r w:rsidR="00F8733D">
        <w:rPr>
          <w:rFonts w:hint="cs"/>
          <w:rtl/>
          <w:lang w:eastAsia="he-IL"/>
        </w:rPr>
        <w:t xml:space="preserve"> יחול סעיף 23(3)</w:t>
      </w:r>
      <w:r w:rsidR="00996AD5">
        <w:rPr>
          <w:rFonts w:hint="cs"/>
          <w:rtl/>
          <w:lang w:eastAsia="he-IL"/>
        </w:rPr>
        <w:t xml:space="preserve"> לחוק</w:t>
      </w:r>
      <w:r>
        <w:rPr>
          <w:rFonts w:hint="cs"/>
          <w:rtl/>
          <w:lang w:eastAsia="he-IL"/>
        </w:rPr>
        <w:t>"</w:t>
      </w:r>
      <w:r w:rsidR="00F8733D">
        <w:rPr>
          <w:rFonts w:hint="cs"/>
          <w:rtl/>
          <w:lang w:eastAsia="he-IL"/>
        </w:rPr>
        <w:t xml:space="preserve">. </w:t>
      </w:r>
      <w:r>
        <w:rPr>
          <w:rFonts w:hint="cs"/>
          <w:rtl/>
          <w:lang w:eastAsia="he-IL"/>
        </w:rPr>
        <w:t xml:space="preserve">זאת אומרת, </w:t>
      </w:r>
      <w:r w:rsidR="00F8733D">
        <w:rPr>
          <w:rFonts w:hint="cs"/>
          <w:rtl/>
          <w:lang w:eastAsia="he-IL"/>
        </w:rPr>
        <w:t>היה ואדם קיבל מכתב שהוא צריך להופיע בפני הוועדה</w:t>
      </w:r>
      <w:r>
        <w:rPr>
          <w:rFonts w:hint="cs"/>
          <w:rtl/>
          <w:lang w:eastAsia="he-IL"/>
        </w:rPr>
        <w:t>, על אותו עורך-דין יחול סעיף 23(3).</w:t>
      </w:r>
    </w:p>
    <w:p w:rsidR="0057528C" w:rsidRDefault="0057528C" w:rsidP="00F8733D">
      <w:pPr>
        <w:rPr>
          <w:rtl/>
          <w:lang w:eastAsia="he-IL"/>
        </w:rPr>
      </w:pPr>
    </w:p>
    <w:p w:rsidR="00F8733D" w:rsidRDefault="0057528C" w:rsidP="0057528C">
      <w:pPr>
        <w:rPr>
          <w:rtl/>
          <w:lang w:eastAsia="he-IL"/>
        </w:rPr>
      </w:pPr>
      <w:r>
        <w:rPr>
          <w:rFonts w:hint="cs"/>
          <w:rtl/>
          <w:lang w:eastAsia="he-IL"/>
        </w:rPr>
        <w:t>"לענ</w:t>
      </w:r>
      <w:r w:rsidR="00F8733D">
        <w:rPr>
          <w:rFonts w:hint="cs"/>
          <w:rtl/>
          <w:lang w:eastAsia="he-IL"/>
        </w:rPr>
        <w:t>יין תהליך קבלת החלטות</w:t>
      </w:r>
      <w:r>
        <w:rPr>
          <w:rFonts w:hint="cs"/>
          <w:rtl/>
          <w:lang w:eastAsia="he-IL"/>
        </w:rPr>
        <w:t xml:space="preserve"> </w:t>
      </w:r>
      <w:bookmarkStart w:id="952" w:name="_ETM_Q1_9864001"/>
      <w:bookmarkEnd w:id="952"/>
      <w:r>
        <w:rPr>
          <w:rFonts w:hint="cs"/>
          <w:rtl/>
          <w:lang w:eastAsia="he-IL"/>
        </w:rPr>
        <w:t>לעניין מכר צוללות לצד ג'</w:t>
      </w:r>
      <w:r w:rsidR="00996AD5">
        <w:rPr>
          <w:rFonts w:hint="cs"/>
          <w:rtl/>
          <w:lang w:eastAsia="he-IL"/>
        </w:rPr>
        <w:t xml:space="preserve"> יפורסם דו"ח לציבור</w:t>
      </w:r>
      <w:r>
        <w:rPr>
          <w:rFonts w:hint="cs"/>
          <w:rtl/>
          <w:lang w:eastAsia="he-IL"/>
        </w:rPr>
        <w:t xml:space="preserve">", </w:t>
      </w:r>
      <w:r w:rsidR="00F8733D">
        <w:rPr>
          <w:rFonts w:hint="cs"/>
          <w:rtl/>
          <w:lang w:eastAsia="he-IL"/>
        </w:rPr>
        <w:t xml:space="preserve">למרות ששמנו על הסיפור </w:t>
      </w:r>
      <w:r w:rsidR="00996AD5">
        <w:rPr>
          <w:rFonts w:hint="cs"/>
          <w:rtl/>
          <w:lang w:eastAsia="he-IL"/>
        </w:rPr>
        <w:t xml:space="preserve">הזה </w:t>
      </w:r>
      <w:r w:rsidR="00F8733D">
        <w:rPr>
          <w:rFonts w:hint="cs"/>
          <w:rtl/>
          <w:lang w:eastAsia="he-IL"/>
        </w:rPr>
        <w:t xml:space="preserve">את 23 עדיין מחויבת הוועדה להוציא </w:t>
      </w:r>
      <w:r>
        <w:rPr>
          <w:rFonts w:hint="cs"/>
          <w:rtl/>
          <w:lang w:eastAsia="he-IL"/>
        </w:rPr>
        <w:t xml:space="preserve">דו"ח, </w:t>
      </w:r>
      <w:r w:rsidR="00F8733D">
        <w:rPr>
          <w:rFonts w:hint="cs"/>
          <w:rtl/>
          <w:lang w:eastAsia="he-IL"/>
        </w:rPr>
        <w:t>פרוטוקולים</w:t>
      </w:r>
      <w:r>
        <w:rPr>
          <w:rFonts w:hint="cs"/>
          <w:rtl/>
          <w:lang w:eastAsia="he-IL"/>
        </w:rPr>
        <w:t xml:space="preserve">, יפורסם </w:t>
      </w:r>
      <w:r w:rsidR="00996AD5">
        <w:rPr>
          <w:rFonts w:hint="cs"/>
          <w:rtl/>
          <w:lang w:eastAsia="he-IL"/>
        </w:rPr>
        <w:t>ה</w:t>
      </w:r>
      <w:r>
        <w:rPr>
          <w:rFonts w:hint="cs"/>
          <w:rtl/>
          <w:lang w:eastAsia="he-IL"/>
        </w:rPr>
        <w:t>דו"ח לציבור, זה לא יישאר גנוז. זה לגבי המכר לצד ג'.</w:t>
      </w:r>
      <w:bookmarkStart w:id="953" w:name="_ETM_Q1_9880719"/>
      <w:bookmarkEnd w:id="953"/>
      <w:r>
        <w:rPr>
          <w:rFonts w:hint="cs"/>
          <w:rtl/>
          <w:lang w:eastAsia="he-IL"/>
        </w:rPr>
        <w:t xml:space="preserve">  </w:t>
      </w:r>
    </w:p>
    <w:p w:rsidR="00F8733D" w:rsidRDefault="00F8733D" w:rsidP="00F8733D">
      <w:pPr>
        <w:rPr>
          <w:rtl/>
          <w:lang w:eastAsia="he-IL"/>
        </w:rPr>
      </w:pPr>
    </w:p>
    <w:p w:rsidR="00F8733D" w:rsidRDefault="00F8733D" w:rsidP="00F8733D">
      <w:pPr>
        <w:pStyle w:val="af5"/>
        <w:keepNext/>
        <w:rPr>
          <w:rtl/>
        </w:rPr>
      </w:pPr>
      <w:bookmarkStart w:id="954" w:name="ET_interruption_6152_67"/>
      <w:r w:rsidRPr="00F8733D">
        <w:rPr>
          <w:rStyle w:val="TagStyle"/>
          <w:rtl/>
        </w:rPr>
        <w:t xml:space="preserve"> &lt;&lt; קריאה &gt;&gt; </w:t>
      </w:r>
      <w:r>
        <w:rPr>
          <w:rtl/>
        </w:rPr>
        <w:t xml:space="preserve">אמילי חיה </w:t>
      </w:r>
      <w:proofErr w:type="spellStart"/>
      <w:r>
        <w:rPr>
          <w:rtl/>
        </w:rPr>
        <w:t>מואטי</w:t>
      </w:r>
      <w:proofErr w:type="spellEnd"/>
      <w:r>
        <w:rPr>
          <w:rtl/>
        </w:rPr>
        <w:t xml:space="preserve"> (העבודה):</w:t>
      </w:r>
      <w:r w:rsidRPr="00F8733D">
        <w:rPr>
          <w:rStyle w:val="TagStyle"/>
          <w:rtl/>
        </w:rPr>
        <w:t xml:space="preserve"> &lt;&lt; קריאה &gt;&gt;</w:t>
      </w:r>
      <w:r>
        <w:rPr>
          <w:rtl/>
        </w:rPr>
        <w:t xml:space="preserve">   </w:t>
      </w:r>
      <w:bookmarkEnd w:id="954"/>
    </w:p>
    <w:p w:rsidR="00F8733D" w:rsidRDefault="00F8733D" w:rsidP="00F8733D">
      <w:pPr>
        <w:pStyle w:val="KeepWithNext"/>
        <w:rPr>
          <w:rtl/>
          <w:lang w:eastAsia="he-IL"/>
        </w:rPr>
      </w:pPr>
    </w:p>
    <w:p w:rsidR="00F8733D" w:rsidRDefault="0057528C" w:rsidP="0057528C">
      <w:pPr>
        <w:rPr>
          <w:rtl/>
          <w:lang w:eastAsia="he-IL"/>
        </w:rPr>
      </w:pPr>
      <w:r>
        <w:rPr>
          <w:rFonts w:hint="cs"/>
          <w:rtl/>
          <w:lang w:eastAsia="he-IL"/>
        </w:rPr>
        <w:t xml:space="preserve">כשאמרת "יחול על עורך-הדין סעיף", זה אומר </w:t>
      </w:r>
      <w:r w:rsidR="00F8733D">
        <w:rPr>
          <w:rFonts w:hint="cs"/>
          <w:rtl/>
          <w:lang w:eastAsia="he-IL"/>
        </w:rPr>
        <w:t>על האדם שהוזהר או על עורך דינו?</w:t>
      </w:r>
    </w:p>
    <w:p w:rsidR="00F8733D" w:rsidRDefault="00F8733D" w:rsidP="00F8733D">
      <w:pPr>
        <w:rPr>
          <w:rtl/>
          <w:lang w:eastAsia="he-IL"/>
        </w:rPr>
      </w:pPr>
    </w:p>
    <w:p w:rsidR="00F8733D" w:rsidRDefault="00F8733D" w:rsidP="00F8733D">
      <w:pPr>
        <w:pStyle w:val="af6"/>
        <w:keepNext/>
        <w:rPr>
          <w:rtl/>
        </w:rPr>
      </w:pPr>
      <w:bookmarkStart w:id="955" w:name="ET_yor_5766_68"/>
      <w:r w:rsidRPr="00F8733D">
        <w:rPr>
          <w:rStyle w:val="TagStyle"/>
          <w:rtl/>
        </w:rPr>
        <w:t xml:space="preserve"> &lt;&lt; </w:t>
      </w:r>
      <w:proofErr w:type="spellStart"/>
      <w:r w:rsidRPr="00F8733D">
        <w:rPr>
          <w:rStyle w:val="TagStyle"/>
          <w:rtl/>
        </w:rPr>
        <w:t>יור</w:t>
      </w:r>
      <w:proofErr w:type="spellEnd"/>
      <w:r w:rsidRPr="00F8733D">
        <w:rPr>
          <w:rStyle w:val="TagStyle"/>
          <w:rtl/>
        </w:rPr>
        <w:t xml:space="preserve"> &gt;&gt; </w:t>
      </w:r>
      <w:r>
        <w:rPr>
          <w:rtl/>
        </w:rPr>
        <w:t>היו"ר רם בן ברק:</w:t>
      </w:r>
      <w:r w:rsidRPr="00F8733D">
        <w:rPr>
          <w:rStyle w:val="TagStyle"/>
          <w:rtl/>
        </w:rPr>
        <w:t xml:space="preserve"> &lt;&lt; </w:t>
      </w:r>
      <w:proofErr w:type="spellStart"/>
      <w:r w:rsidRPr="00F8733D">
        <w:rPr>
          <w:rStyle w:val="TagStyle"/>
          <w:rtl/>
        </w:rPr>
        <w:t>יור</w:t>
      </w:r>
      <w:proofErr w:type="spellEnd"/>
      <w:r w:rsidRPr="00F8733D">
        <w:rPr>
          <w:rStyle w:val="TagStyle"/>
          <w:rtl/>
        </w:rPr>
        <w:t xml:space="preserve"> &gt;&gt;</w:t>
      </w:r>
      <w:r>
        <w:rPr>
          <w:rtl/>
        </w:rPr>
        <w:t xml:space="preserve">   </w:t>
      </w:r>
      <w:bookmarkEnd w:id="955"/>
    </w:p>
    <w:p w:rsidR="00F8733D" w:rsidRDefault="00F8733D" w:rsidP="00F8733D">
      <w:pPr>
        <w:pStyle w:val="KeepWithNext"/>
        <w:rPr>
          <w:rtl/>
          <w:lang w:eastAsia="he-IL"/>
        </w:rPr>
      </w:pPr>
    </w:p>
    <w:p w:rsidR="00F8733D" w:rsidRDefault="0057528C" w:rsidP="00F8733D">
      <w:pPr>
        <w:rPr>
          <w:rtl/>
          <w:lang w:eastAsia="he-IL"/>
        </w:rPr>
      </w:pPr>
      <w:r>
        <w:rPr>
          <w:rFonts w:hint="cs"/>
          <w:rtl/>
          <w:lang w:eastAsia="he-IL"/>
        </w:rPr>
        <w:t xml:space="preserve">על </w:t>
      </w:r>
      <w:r w:rsidR="00F8733D">
        <w:rPr>
          <w:rFonts w:hint="cs"/>
          <w:rtl/>
          <w:lang w:eastAsia="he-IL"/>
        </w:rPr>
        <w:t xml:space="preserve">עורך דינו. </w:t>
      </w:r>
      <w:r>
        <w:rPr>
          <w:rFonts w:hint="cs"/>
          <w:rtl/>
          <w:lang w:eastAsia="he-IL"/>
        </w:rPr>
        <w:t xml:space="preserve">למרות </w:t>
      </w:r>
      <w:bookmarkStart w:id="956" w:name="_ETM_Q1_9898173"/>
      <w:bookmarkEnd w:id="956"/>
      <w:r>
        <w:rPr>
          <w:rFonts w:hint="cs"/>
          <w:rtl/>
          <w:lang w:eastAsia="he-IL"/>
        </w:rPr>
        <w:t xml:space="preserve">שסגרנו את שני הנושאים האלה תחת סעיף 23, </w:t>
      </w:r>
      <w:r w:rsidR="00F8733D">
        <w:rPr>
          <w:rFonts w:hint="cs"/>
          <w:rtl/>
          <w:lang w:eastAsia="he-IL"/>
        </w:rPr>
        <w:t>עדיין מחויבים לסעיף השני.</w:t>
      </w:r>
      <w:r>
        <w:rPr>
          <w:rFonts w:hint="cs"/>
          <w:rtl/>
          <w:lang w:eastAsia="he-IL"/>
        </w:rPr>
        <w:t xml:space="preserve"> גם הפרוטוקולים יפורסמו וגם הדו"ח. </w:t>
      </w:r>
    </w:p>
    <w:p w:rsidR="00F8733D" w:rsidRDefault="00F8733D" w:rsidP="00F8733D">
      <w:pPr>
        <w:rPr>
          <w:rtl/>
          <w:lang w:eastAsia="he-IL"/>
        </w:rPr>
      </w:pPr>
    </w:p>
    <w:p w:rsidR="00F8733D" w:rsidRDefault="00F8733D" w:rsidP="00F8733D">
      <w:pPr>
        <w:pStyle w:val="af5"/>
        <w:keepNext/>
        <w:rPr>
          <w:rtl/>
        </w:rPr>
      </w:pPr>
      <w:bookmarkStart w:id="957" w:name="ET_interruption_6233_69"/>
      <w:r w:rsidRPr="00F8733D">
        <w:rPr>
          <w:rStyle w:val="TagStyle"/>
          <w:rtl/>
        </w:rPr>
        <w:t xml:space="preserve"> &lt;&lt; קריאה &gt;&gt; </w:t>
      </w:r>
      <w:r>
        <w:rPr>
          <w:rtl/>
        </w:rPr>
        <w:t>גבי לסקי (מרצ):</w:t>
      </w:r>
      <w:r w:rsidRPr="00F8733D">
        <w:rPr>
          <w:rStyle w:val="TagStyle"/>
          <w:rtl/>
        </w:rPr>
        <w:t xml:space="preserve"> &lt;&lt; קריאה &gt;&gt;</w:t>
      </w:r>
      <w:r>
        <w:rPr>
          <w:rtl/>
        </w:rPr>
        <w:t xml:space="preserve">   </w:t>
      </w:r>
      <w:bookmarkEnd w:id="957"/>
    </w:p>
    <w:p w:rsidR="00F8733D" w:rsidRDefault="00F8733D" w:rsidP="00F8733D">
      <w:pPr>
        <w:pStyle w:val="KeepWithNext"/>
        <w:rPr>
          <w:rtl/>
          <w:lang w:eastAsia="he-IL"/>
        </w:rPr>
      </w:pPr>
    </w:p>
    <w:p w:rsidR="00F8733D" w:rsidRDefault="0057528C" w:rsidP="00F8733D">
      <w:pPr>
        <w:rPr>
          <w:rtl/>
          <w:lang w:eastAsia="he-IL"/>
        </w:rPr>
      </w:pPr>
      <w:r>
        <w:rPr>
          <w:rFonts w:hint="cs"/>
          <w:rtl/>
          <w:lang w:eastAsia="he-IL"/>
        </w:rPr>
        <w:t xml:space="preserve">אני לא מבינה </w:t>
      </w:r>
      <w:r w:rsidR="00F8733D">
        <w:rPr>
          <w:rFonts w:hint="cs"/>
          <w:rtl/>
          <w:lang w:eastAsia="he-IL"/>
        </w:rPr>
        <w:t>למה צריך את סעיף 23 בכלל? אם יש סעיף 18 יש ליושב ראש סמכות</w:t>
      </w:r>
      <w:r>
        <w:rPr>
          <w:rFonts w:hint="cs"/>
          <w:rtl/>
          <w:lang w:eastAsia="he-IL"/>
        </w:rPr>
        <w:t xml:space="preserve"> לסגור דברים. </w:t>
      </w:r>
      <w:bookmarkStart w:id="958" w:name="_ETM_Q1_9919069"/>
      <w:bookmarkEnd w:id="958"/>
    </w:p>
    <w:p w:rsidR="00F8733D" w:rsidRDefault="00F8733D" w:rsidP="00F8733D">
      <w:pPr>
        <w:rPr>
          <w:rtl/>
          <w:lang w:eastAsia="he-IL"/>
        </w:rPr>
      </w:pPr>
    </w:p>
    <w:p w:rsidR="00F8733D" w:rsidRDefault="00F8733D" w:rsidP="00F8733D">
      <w:pPr>
        <w:pStyle w:val="af6"/>
        <w:keepNext/>
        <w:rPr>
          <w:rtl/>
        </w:rPr>
      </w:pPr>
      <w:bookmarkStart w:id="959" w:name="ET_yor_5766_70"/>
      <w:r w:rsidRPr="00F8733D">
        <w:rPr>
          <w:rStyle w:val="TagStyle"/>
          <w:rtl/>
        </w:rPr>
        <w:t xml:space="preserve"> &lt;&lt; </w:t>
      </w:r>
      <w:proofErr w:type="spellStart"/>
      <w:r w:rsidRPr="00F8733D">
        <w:rPr>
          <w:rStyle w:val="TagStyle"/>
          <w:rtl/>
        </w:rPr>
        <w:t>יור</w:t>
      </w:r>
      <w:proofErr w:type="spellEnd"/>
      <w:r w:rsidRPr="00F8733D">
        <w:rPr>
          <w:rStyle w:val="TagStyle"/>
          <w:rtl/>
        </w:rPr>
        <w:t xml:space="preserve"> &gt;&gt; </w:t>
      </w:r>
      <w:r>
        <w:rPr>
          <w:rtl/>
        </w:rPr>
        <w:t>היו"ר רם בן ברק:</w:t>
      </w:r>
      <w:r w:rsidRPr="00F8733D">
        <w:rPr>
          <w:rStyle w:val="TagStyle"/>
          <w:rtl/>
        </w:rPr>
        <w:t xml:space="preserve"> &lt;&lt; </w:t>
      </w:r>
      <w:proofErr w:type="spellStart"/>
      <w:r w:rsidRPr="00F8733D">
        <w:rPr>
          <w:rStyle w:val="TagStyle"/>
          <w:rtl/>
        </w:rPr>
        <w:t>יור</w:t>
      </w:r>
      <w:proofErr w:type="spellEnd"/>
      <w:r w:rsidRPr="00F8733D">
        <w:rPr>
          <w:rStyle w:val="TagStyle"/>
          <w:rtl/>
        </w:rPr>
        <w:t xml:space="preserve"> &gt;&gt;</w:t>
      </w:r>
      <w:r>
        <w:rPr>
          <w:rtl/>
        </w:rPr>
        <w:t xml:space="preserve">   </w:t>
      </w:r>
      <w:bookmarkEnd w:id="959"/>
    </w:p>
    <w:p w:rsidR="00F8733D" w:rsidRDefault="00F8733D" w:rsidP="00F8733D">
      <w:pPr>
        <w:pStyle w:val="KeepWithNext"/>
        <w:rPr>
          <w:rtl/>
          <w:lang w:eastAsia="he-IL"/>
        </w:rPr>
      </w:pPr>
    </w:p>
    <w:p w:rsidR="00F8733D" w:rsidRDefault="00F8733D" w:rsidP="00F8733D">
      <w:pPr>
        <w:rPr>
          <w:rtl/>
          <w:lang w:eastAsia="he-IL"/>
        </w:rPr>
      </w:pPr>
      <w:r>
        <w:rPr>
          <w:rFonts w:hint="cs"/>
          <w:rtl/>
          <w:lang w:eastAsia="he-IL"/>
        </w:rPr>
        <w:t>הוא שואב את הסמכות</w:t>
      </w:r>
      <w:r w:rsidR="0057528C">
        <w:rPr>
          <w:rFonts w:hint="cs"/>
          <w:rtl/>
          <w:lang w:eastAsia="he-IL"/>
        </w:rPr>
        <w:t xml:space="preserve"> שלו מתוך סעיף 23. </w:t>
      </w:r>
      <w:bookmarkStart w:id="960" w:name="_ETM_Q1_9919777"/>
      <w:bookmarkEnd w:id="960"/>
    </w:p>
    <w:p w:rsidR="0057528C" w:rsidRDefault="0057528C" w:rsidP="00F8733D">
      <w:pPr>
        <w:rPr>
          <w:rtl/>
          <w:lang w:eastAsia="he-IL"/>
        </w:rPr>
      </w:pPr>
      <w:bookmarkStart w:id="961" w:name="_ETM_Q1_9919814"/>
      <w:bookmarkEnd w:id="961"/>
    </w:p>
    <w:p w:rsidR="0057528C" w:rsidRDefault="0057528C" w:rsidP="0057528C">
      <w:pPr>
        <w:pStyle w:val="af9"/>
        <w:keepNext/>
        <w:rPr>
          <w:rtl/>
          <w:lang w:eastAsia="he-IL"/>
        </w:rPr>
      </w:pPr>
      <w:bookmarkStart w:id="962" w:name="ET_guest_דר_אליעד_שרגא_122"/>
      <w:r w:rsidRPr="0057528C">
        <w:rPr>
          <w:rStyle w:val="TagStyle"/>
          <w:rtl/>
        </w:rPr>
        <w:t xml:space="preserve"> &lt;&lt; אורח &gt;&gt; </w:t>
      </w:r>
      <w:r>
        <w:rPr>
          <w:rtl/>
          <w:lang w:eastAsia="he-IL"/>
        </w:rPr>
        <w:t>ד"ר אליעד שרגא:</w:t>
      </w:r>
      <w:r w:rsidRPr="0057528C">
        <w:rPr>
          <w:rStyle w:val="TagStyle"/>
          <w:rtl/>
        </w:rPr>
        <w:t xml:space="preserve"> &lt;&lt; אורח &gt;&gt;</w:t>
      </w:r>
      <w:r>
        <w:rPr>
          <w:rtl/>
          <w:lang w:eastAsia="he-IL"/>
        </w:rPr>
        <w:t xml:space="preserve">   </w:t>
      </w:r>
      <w:bookmarkEnd w:id="962"/>
    </w:p>
    <w:p w:rsidR="0057528C" w:rsidRDefault="0057528C" w:rsidP="0057528C">
      <w:pPr>
        <w:pStyle w:val="KeepWithNext"/>
        <w:rPr>
          <w:rtl/>
          <w:lang w:eastAsia="he-IL"/>
        </w:rPr>
      </w:pPr>
    </w:p>
    <w:p w:rsidR="00F8733D" w:rsidRDefault="00F8733D" w:rsidP="00F8733D">
      <w:pPr>
        <w:rPr>
          <w:rtl/>
          <w:lang w:eastAsia="he-IL"/>
        </w:rPr>
      </w:pPr>
      <w:r>
        <w:rPr>
          <w:rFonts w:hint="cs"/>
          <w:rtl/>
          <w:lang w:eastAsia="he-IL"/>
        </w:rPr>
        <w:t>מה פתאום</w:t>
      </w:r>
      <w:r w:rsidR="0057528C">
        <w:rPr>
          <w:rFonts w:hint="cs"/>
          <w:rtl/>
          <w:lang w:eastAsia="he-IL"/>
        </w:rPr>
        <w:t>.</w:t>
      </w:r>
    </w:p>
    <w:p w:rsidR="00F8733D" w:rsidRDefault="00F8733D" w:rsidP="00F8733D">
      <w:pPr>
        <w:rPr>
          <w:rtl/>
          <w:lang w:eastAsia="he-IL"/>
        </w:rPr>
      </w:pPr>
    </w:p>
    <w:p w:rsidR="00F8733D" w:rsidRDefault="00F8733D" w:rsidP="00F8733D">
      <w:pPr>
        <w:pStyle w:val="af5"/>
        <w:keepNext/>
        <w:rPr>
          <w:rtl/>
        </w:rPr>
      </w:pPr>
      <w:bookmarkStart w:id="963" w:name="ET_interruption_6233_71"/>
      <w:r w:rsidRPr="00F8733D">
        <w:rPr>
          <w:rStyle w:val="TagStyle"/>
          <w:rtl/>
        </w:rPr>
        <w:t xml:space="preserve"> &lt;&lt; קריאה &gt;&gt; </w:t>
      </w:r>
      <w:r>
        <w:rPr>
          <w:rtl/>
        </w:rPr>
        <w:t>גבי לסקי (מרצ):</w:t>
      </w:r>
      <w:r w:rsidRPr="00F8733D">
        <w:rPr>
          <w:rStyle w:val="TagStyle"/>
          <w:rtl/>
        </w:rPr>
        <w:t xml:space="preserve"> &lt;&lt; קריאה &gt;&gt;</w:t>
      </w:r>
      <w:r>
        <w:rPr>
          <w:rtl/>
        </w:rPr>
        <w:t xml:space="preserve">   </w:t>
      </w:r>
      <w:bookmarkEnd w:id="963"/>
    </w:p>
    <w:p w:rsidR="00F8733D" w:rsidRDefault="00F8733D" w:rsidP="00F8733D">
      <w:pPr>
        <w:pStyle w:val="KeepWithNext"/>
        <w:rPr>
          <w:rtl/>
          <w:lang w:eastAsia="he-IL"/>
        </w:rPr>
      </w:pPr>
    </w:p>
    <w:p w:rsidR="00F8733D" w:rsidRDefault="00B22A6A" w:rsidP="00F8733D">
      <w:pPr>
        <w:rPr>
          <w:rtl/>
          <w:lang w:eastAsia="he-IL"/>
        </w:rPr>
      </w:pPr>
      <w:r>
        <w:rPr>
          <w:rFonts w:hint="cs"/>
          <w:rtl/>
          <w:lang w:eastAsia="he-IL"/>
        </w:rPr>
        <w:t xml:space="preserve">זה מה שאנחנו מבהירים, </w:t>
      </w:r>
      <w:r w:rsidR="00F8733D">
        <w:rPr>
          <w:rFonts w:hint="cs"/>
          <w:rtl/>
          <w:lang w:eastAsia="he-IL"/>
        </w:rPr>
        <w:t>לא צריך את סעיף 23</w:t>
      </w:r>
      <w:r>
        <w:rPr>
          <w:rFonts w:hint="cs"/>
          <w:rtl/>
          <w:lang w:eastAsia="he-IL"/>
        </w:rPr>
        <w:t xml:space="preserve">. </w:t>
      </w:r>
      <w:bookmarkStart w:id="964" w:name="_ETM_Q1_9927524"/>
      <w:bookmarkEnd w:id="964"/>
      <w:r>
        <w:rPr>
          <w:rFonts w:hint="cs"/>
          <w:rtl/>
          <w:lang w:eastAsia="he-IL"/>
        </w:rPr>
        <w:t xml:space="preserve">לפי סעיף 15 היושב-ראש יכול להטיל מגבלות בנוגע לסוג העורך-דין. </w:t>
      </w:r>
      <w:bookmarkStart w:id="965" w:name="_ETM_Q1_9932844"/>
      <w:bookmarkEnd w:id="965"/>
      <w:r>
        <w:rPr>
          <w:rFonts w:hint="cs"/>
          <w:rtl/>
          <w:lang w:eastAsia="he-IL"/>
        </w:rPr>
        <w:t xml:space="preserve">אני לא צריכה את סעיף 23 בכלל. </w:t>
      </w:r>
    </w:p>
    <w:p w:rsidR="00F8733D" w:rsidRDefault="00F8733D" w:rsidP="00F8733D">
      <w:pPr>
        <w:rPr>
          <w:rtl/>
          <w:lang w:eastAsia="he-IL"/>
        </w:rPr>
      </w:pPr>
    </w:p>
    <w:p w:rsidR="00F8733D" w:rsidRDefault="00F8733D" w:rsidP="00F8733D">
      <w:pPr>
        <w:pStyle w:val="a4"/>
        <w:keepNext/>
        <w:rPr>
          <w:rtl/>
        </w:rPr>
      </w:pPr>
      <w:bookmarkStart w:id="966" w:name="ET_speaker_מירי_פרנקלשור_72"/>
      <w:r w:rsidRPr="00F8733D">
        <w:rPr>
          <w:rStyle w:val="TagStyle"/>
          <w:rtl/>
        </w:rPr>
        <w:t xml:space="preserve"> &lt;&lt; דובר &gt;&gt; </w:t>
      </w:r>
      <w:r>
        <w:rPr>
          <w:rtl/>
        </w:rPr>
        <w:t>מירי פרנקל-שור:</w:t>
      </w:r>
      <w:r w:rsidRPr="00F8733D">
        <w:rPr>
          <w:rStyle w:val="TagStyle"/>
          <w:rtl/>
        </w:rPr>
        <w:t xml:space="preserve"> &lt;&lt; דובר &gt;&gt;</w:t>
      </w:r>
      <w:r>
        <w:rPr>
          <w:rtl/>
        </w:rPr>
        <w:t xml:space="preserve">   </w:t>
      </w:r>
      <w:bookmarkEnd w:id="966"/>
    </w:p>
    <w:p w:rsidR="00F8733D" w:rsidRDefault="00F8733D" w:rsidP="00F8733D">
      <w:pPr>
        <w:pStyle w:val="KeepWithNext"/>
        <w:rPr>
          <w:rtl/>
          <w:lang w:eastAsia="he-IL"/>
        </w:rPr>
      </w:pPr>
    </w:p>
    <w:p w:rsidR="00F8733D" w:rsidRDefault="00B22A6A" w:rsidP="00B22A6A">
      <w:pPr>
        <w:rPr>
          <w:rtl/>
          <w:lang w:eastAsia="he-IL"/>
        </w:rPr>
      </w:pPr>
      <w:r>
        <w:rPr>
          <w:rFonts w:hint="cs"/>
          <w:rtl/>
          <w:lang w:eastAsia="he-IL"/>
        </w:rPr>
        <w:t xml:space="preserve">לגבי עורך-דין מסווג, </w:t>
      </w:r>
      <w:bookmarkStart w:id="967" w:name="_ETM_Q1_9938264"/>
      <w:bookmarkEnd w:id="967"/>
      <w:r w:rsidR="00F8733D">
        <w:rPr>
          <w:rFonts w:hint="cs"/>
          <w:rtl/>
          <w:lang w:eastAsia="he-IL"/>
        </w:rPr>
        <w:t xml:space="preserve">על מנת שייצוג האדם לא יפגע </w:t>
      </w:r>
      <w:r>
        <w:rPr>
          <w:rFonts w:hint="cs"/>
          <w:rtl/>
          <w:lang w:eastAsia="he-IL"/>
        </w:rPr>
        <w:t xml:space="preserve">אם הוא קיבל מכתב אזהרה </w:t>
      </w:r>
      <w:r w:rsidR="00F8733D">
        <w:rPr>
          <w:rFonts w:hint="cs"/>
          <w:rtl/>
          <w:lang w:eastAsia="he-IL"/>
        </w:rPr>
        <w:t>ועל מנת שיהיה חשוף לכל התכתובות</w:t>
      </w:r>
      <w:r>
        <w:rPr>
          <w:rFonts w:hint="cs"/>
          <w:rtl/>
          <w:lang w:eastAsia="he-IL"/>
        </w:rPr>
        <w:t>,</w:t>
      </w:r>
      <w:r w:rsidR="00F8733D">
        <w:rPr>
          <w:rFonts w:hint="cs"/>
          <w:rtl/>
          <w:lang w:eastAsia="he-IL"/>
        </w:rPr>
        <w:t xml:space="preserve"> צריך </w:t>
      </w:r>
      <w:r>
        <w:rPr>
          <w:rFonts w:hint="cs"/>
          <w:rtl/>
          <w:lang w:eastAsia="he-IL"/>
        </w:rPr>
        <w:t xml:space="preserve">להחיל </w:t>
      </w:r>
      <w:r w:rsidR="00F8733D">
        <w:rPr>
          <w:rFonts w:hint="cs"/>
          <w:rtl/>
          <w:lang w:eastAsia="he-IL"/>
        </w:rPr>
        <w:t>את סעיף 23</w:t>
      </w:r>
      <w:r>
        <w:rPr>
          <w:rFonts w:hint="cs"/>
          <w:rtl/>
          <w:lang w:eastAsia="he-IL"/>
        </w:rPr>
        <w:t>,</w:t>
      </w:r>
      <w:r w:rsidR="00F8733D">
        <w:rPr>
          <w:rFonts w:hint="cs"/>
          <w:rtl/>
          <w:lang w:eastAsia="he-IL"/>
        </w:rPr>
        <w:t xml:space="preserve"> על מנת</w:t>
      </w:r>
      <w:r>
        <w:rPr>
          <w:rFonts w:hint="cs"/>
          <w:rtl/>
          <w:lang w:eastAsia="he-IL"/>
        </w:rPr>
        <w:t xml:space="preserve"> </w:t>
      </w:r>
      <w:r w:rsidR="00F8733D">
        <w:rPr>
          <w:rFonts w:hint="cs"/>
          <w:rtl/>
          <w:lang w:eastAsia="he-IL"/>
        </w:rPr>
        <w:t>שעורך דין יהיה מסווג</w:t>
      </w:r>
      <w:r>
        <w:rPr>
          <w:rFonts w:hint="cs"/>
          <w:rtl/>
          <w:lang w:eastAsia="he-IL"/>
        </w:rPr>
        <w:t>.</w:t>
      </w:r>
    </w:p>
    <w:p w:rsidR="00F8733D" w:rsidRDefault="00F8733D" w:rsidP="00F8733D">
      <w:pPr>
        <w:rPr>
          <w:rtl/>
          <w:lang w:eastAsia="he-IL"/>
        </w:rPr>
      </w:pPr>
    </w:p>
    <w:p w:rsidR="00F8733D" w:rsidRDefault="00F8733D" w:rsidP="00F8733D">
      <w:pPr>
        <w:pStyle w:val="af9"/>
        <w:keepNext/>
        <w:rPr>
          <w:rtl/>
          <w:lang w:eastAsia="he-IL"/>
        </w:rPr>
      </w:pPr>
      <w:bookmarkStart w:id="968" w:name="ET_guest_דר_אליעד_שרגא_73"/>
      <w:r w:rsidRPr="00F8733D">
        <w:rPr>
          <w:rStyle w:val="TagStyle"/>
          <w:rtl/>
        </w:rPr>
        <w:t xml:space="preserve"> &lt;&lt; אורח &gt;&gt; </w:t>
      </w:r>
      <w:r>
        <w:rPr>
          <w:rtl/>
          <w:lang w:eastAsia="he-IL"/>
        </w:rPr>
        <w:t>ד"ר אליעד שרגא:</w:t>
      </w:r>
      <w:r w:rsidRPr="00F8733D">
        <w:rPr>
          <w:rStyle w:val="TagStyle"/>
          <w:rtl/>
        </w:rPr>
        <w:t xml:space="preserve"> &lt;&lt; אורח &gt;&gt;</w:t>
      </w:r>
      <w:r>
        <w:rPr>
          <w:rtl/>
          <w:lang w:eastAsia="he-IL"/>
        </w:rPr>
        <w:t xml:space="preserve">   </w:t>
      </w:r>
      <w:bookmarkEnd w:id="968"/>
    </w:p>
    <w:p w:rsidR="00F8733D" w:rsidRDefault="00F8733D" w:rsidP="00F8733D">
      <w:pPr>
        <w:pStyle w:val="KeepWithNext"/>
        <w:rPr>
          <w:rtl/>
          <w:lang w:eastAsia="he-IL"/>
        </w:rPr>
      </w:pPr>
    </w:p>
    <w:p w:rsidR="00F8733D" w:rsidRDefault="00B22A6A" w:rsidP="00F8733D">
      <w:pPr>
        <w:rPr>
          <w:rtl/>
          <w:lang w:eastAsia="he-IL"/>
        </w:rPr>
      </w:pPr>
      <w:r>
        <w:rPr>
          <w:rFonts w:hint="cs"/>
          <w:rtl/>
          <w:lang w:eastAsia="he-IL"/>
        </w:rPr>
        <w:t xml:space="preserve">התנאים נקבעו בסעיף </w:t>
      </w:r>
      <w:bookmarkStart w:id="969" w:name="_ETM_Q1_9961578"/>
      <w:bookmarkEnd w:id="969"/>
      <w:r>
        <w:rPr>
          <w:rFonts w:hint="cs"/>
          <w:rtl/>
          <w:lang w:eastAsia="he-IL"/>
        </w:rPr>
        <w:t xml:space="preserve">15, גם סעיף 23(3) מפנה לסעיף 15. </w:t>
      </w:r>
      <w:r w:rsidR="00F8733D">
        <w:rPr>
          <w:rFonts w:hint="cs"/>
          <w:rtl/>
          <w:lang w:eastAsia="he-IL"/>
        </w:rPr>
        <w:t>בסעיף 15 יש סמכות ליושב ראש הוועדה לקבוע את התנאים</w:t>
      </w:r>
      <w:r>
        <w:rPr>
          <w:rFonts w:hint="cs"/>
          <w:rtl/>
          <w:lang w:eastAsia="he-IL"/>
        </w:rPr>
        <w:t>.</w:t>
      </w:r>
    </w:p>
    <w:p w:rsidR="00F8733D" w:rsidRDefault="00F8733D" w:rsidP="00F8733D">
      <w:pPr>
        <w:rPr>
          <w:rtl/>
          <w:lang w:eastAsia="he-IL"/>
        </w:rPr>
      </w:pPr>
    </w:p>
    <w:p w:rsidR="00F8733D" w:rsidRDefault="00F8733D" w:rsidP="00F8733D">
      <w:pPr>
        <w:pStyle w:val="af5"/>
        <w:keepNext/>
        <w:rPr>
          <w:rtl/>
        </w:rPr>
      </w:pPr>
      <w:bookmarkStart w:id="970" w:name="ET_interruption_6233_74"/>
      <w:r w:rsidRPr="00F8733D">
        <w:rPr>
          <w:rStyle w:val="TagStyle"/>
          <w:rtl/>
        </w:rPr>
        <w:t xml:space="preserve"> &lt;&lt; קריאה &gt;&gt; </w:t>
      </w:r>
      <w:r>
        <w:rPr>
          <w:rtl/>
        </w:rPr>
        <w:t>גבי לסקי (מרצ):</w:t>
      </w:r>
      <w:r w:rsidRPr="00F8733D">
        <w:rPr>
          <w:rStyle w:val="TagStyle"/>
          <w:rtl/>
        </w:rPr>
        <w:t xml:space="preserve"> &lt;&lt; קריאה &gt;&gt;</w:t>
      </w:r>
      <w:r>
        <w:rPr>
          <w:rtl/>
        </w:rPr>
        <w:t xml:space="preserve">   </w:t>
      </w:r>
      <w:bookmarkEnd w:id="970"/>
    </w:p>
    <w:p w:rsidR="00F8733D" w:rsidRDefault="00F8733D" w:rsidP="00F8733D">
      <w:pPr>
        <w:pStyle w:val="KeepWithNext"/>
        <w:rPr>
          <w:rtl/>
          <w:lang w:eastAsia="he-IL"/>
        </w:rPr>
      </w:pPr>
    </w:p>
    <w:p w:rsidR="00F8733D" w:rsidRDefault="00F8733D" w:rsidP="00F8733D">
      <w:pPr>
        <w:rPr>
          <w:rtl/>
          <w:lang w:eastAsia="he-IL"/>
        </w:rPr>
      </w:pPr>
      <w:r>
        <w:rPr>
          <w:rFonts w:hint="cs"/>
          <w:rtl/>
          <w:lang w:eastAsia="he-IL"/>
        </w:rPr>
        <w:t>לא צריך הסמכה</w:t>
      </w:r>
      <w:r w:rsidR="00B94D4F">
        <w:rPr>
          <w:rFonts w:hint="cs"/>
          <w:rtl/>
          <w:lang w:eastAsia="he-IL"/>
        </w:rPr>
        <w:t xml:space="preserve"> מפורשת. </w:t>
      </w:r>
    </w:p>
    <w:p w:rsidR="00F8733D" w:rsidRDefault="00F8733D" w:rsidP="00F8733D">
      <w:pPr>
        <w:rPr>
          <w:rtl/>
          <w:lang w:eastAsia="he-IL"/>
        </w:rPr>
      </w:pPr>
    </w:p>
    <w:p w:rsidR="00F8733D" w:rsidRDefault="00F8733D" w:rsidP="00F8733D">
      <w:pPr>
        <w:pStyle w:val="-"/>
        <w:keepNext/>
        <w:rPr>
          <w:rtl/>
        </w:rPr>
      </w:pPr>
      <w:bookmarkStart w:id="971" w:name="ET_speakercontinue_דר_אליעד_שרגא_75"/>
      <w:r w:rsidRPr="00F8733D">
        <w:rPr>
          <w:rStyle w:val="TagStyle"/>
          <w:rtl/>
        </w:rPr>
        <w:t xml:space="preserve"> &lt;&lt; </w:t>
      </w:r>
      <w:proofErr w:type="spellStart"/>
      <w:r w:rsidRPr="00F8733D">
        <w:rPr>
          <w:rStyle w:val="TagStyle"/>
          <w:rtl/>
        </w:rPr>
        <w:t>דובר_המשך</w:t>
      </w:r>
      <w:proofErr w:type="spellEnd"/>
      <w:r w:rsidRPr="00F8733D">
        <w:rPr>
          <w:rStyle w:val="TagStyle"/>
          <w:rtl/>
        </w:rPr>
        <w:t xml:space="preserve"> &gt;&gt; </w:t>
      </w:r>
      <w:r>
        <w:rPr>
          <w:rtl/>
        </w:rPr>
        <w:t>ד"ר אליעד שרגא:</w:t>
      </w:r>
      <w:r w:rsidRPr="00F8733D">
        <w:rPr>
          <w:rStyle w:val="TagStyle"/>
          <w:rtl/>
        </w:rPr>
        <w:t xml:space="preserve"> &lt;&lt; </w:t>
      </w:r>
      <w:proofErr w:type="spellStart"/>
      <w:r w:rsidRPr="00F8733D">
        <w:rPr>
          <w:rStyle w:val="TagStyle"/>
          <w:rtl/>
        </w:rPr>
        <w:t>דובר_המשך</w:t>
      </w:r>
      <w:proofErr w:type="spellEnd"/>
      <w:r w:rsidRPr="00F8733D">
        <w:rPr>
          <w:rStyle w:val="TagStyle"/>
          <w:rtl/>
        </w:rPr>
        <w:t xml:space="preserve"> &gt;&gt;</w:t>
      </w:r>
      <w:r>
        <w:rPr>
          <w:rtl/>
        </w:rPr>
        <w:t xml:space="preserve">   </w:t>
      </w:r>
      <w:bookmarkEnd w:id="971"/>
    </w:p>
    <w:p w:rsidR="00F8733D" w:rsidRDefault="00F8733D" w:rsidP="00F8733D">
      <w:pPr>
        <w:pStyle w:val="KeepWithNext"/>
        <w:rPr>
          <w:rtl/>
          <w:lang w:eastAsia="he-IL"/>
        </w:rPr>
      </w:pPr>
    </w:p>
    <w:p w:rsidR="00B94D4F" w:rsidRDefault="00B94D4F" w:rsidP="00996AD5">
      <w:pPr>
        <w:rPr>
          <w:rtl/>
          <w:lang w:eastAsia="he-IL"/>
        </w:rPr>
      </w:pPr>
      <w:r>
        <w:rPr>
          <w:rFonts w:hint="cs"/>
          <w:rtl/>
          <w:lang w:eastAsia="he-IL"/>
        </w:rPr>
        <w:t xml:space="preserve"> </w:t>
      </w:r>
      <w:r w:rsidR="00996AD5">
        <w:rPr>
          <w:rFonts w:hint="cs"/>
          <w:rtl/>
          <w:lang w:eastAsia="he-IL"/>
        </w:rPr>
        <w:t xml:space="preserve">בסעיף 15: </w:t>
      </w:r>
      <w:r>
        <w:rPr>
          <w:rFonts w:hint="cs"/>
          <w:rtl/>
          <w:lang w:eastAsia="he-IL"/>
        </w:rPr>
        <w:t>"</w:t>
      </w:r>
      <w:r w:rsidR="00996AD5">
        <w:rPr>
          <w:rFonts w:hint="cs"/>
          <w:rtl/>
          <w:lang w:eastAsia="he-IL"/>
        </w:rPr>
        <w:t xml:space="preserve">ראתה ועדת </w:t>
      </w:r>
      <w:bookmarkStart w:id="972" w:name="_ETM_Q1_9982062"/>
      <w:bookmarkEnd w:id="972"/>
      <w:r w:rsidR="00996AD5">
        <w:rPr>
          <w:rFonts w:hint="cs"/>
          <w:rtl/>
          <w:lang w:eastAsia="he-IL"/>
        </w:rPr>
        <w:t>החקירה שפלוני עלול להיפגע מהחקירה</w:t>
      </w:r>
      <w:r>
        <w:rPr>
          <w:rFonts w:hint="cs"/>
          <w:rtl/>
          <w:lang w:eastAsia="he-IL"/>
        </w:rPr>
        <w:t xml:space="preserve"> </w:t>
      </w:r>
      <w:r w:rsidR="00996AD5">
        <w:rPr>
          <w:rFonts w:hint="cs"/>
          <w:rtl/>
          <w:lang w:eastAsia="he-IL"/>
        </w:rPr>
        <w:t>מתוצאותיה,</w:t>
      </w:r>
      <w:r>
        <w:rPr>
          <w:rFonts w:hint="cs"/>
          <w:rtl/>
          <w:lang w:eastAsia="he-IL"/>
        </w:rPr>
        <w:t xml:space="preserve"> </w:t>
      </w:r>
      <w:r w:rsidR="00F8733D">
        <w:rPr>
          <w:rFonts w:hint="cs"/>
          <w:rtl/>
          <w:lang w:eastAsia="he-IL"/>
        </w:rPr>
        <w:t xml:space="preserve">יודיע לו יושב ראש הוועדה </w:t>
      </w:r>
      <w:r>
        <w:rPr>
          <w:rFonts w:hint="cs"/>
          <w:rtl/>
          <w:lang w:eastAsia="he-IL"/>
        </w:rPr>
        <w:t xml:space="preserve">במה עלול להיפגע ויעמיד לרשותו, </w:t>
      </w:r>
      <w:r w:rsidR="00F8733D">
        <w:rPr>
          <w:rFonts w:hint="cs"/>
          <w:rtl/>
          <w:lang w:eastAsia="he-IL"/>
        </w:rPr>
        <w:t>בדרך שימצא לנכון</w:t>
      </w:r>
      <w:r>
        <w:rPr>
          <w:rFonts w:hint="cs"/>
          <w:rtl/>
          <w:lang w:eastAsia="he-IL"/>
        </w:rPr>
        <w:t xml:space="preserve">". </w:t>
      </w:r>
    </w:p>
    <w:p w:rsidR="00B94D4F" w:rsidRDefault="00B94D4F" w:rsidP="00B94D4F">
      <w:pPr>
        <w:rPr>
          <w:rtl/>
          <w:lang w:eastAsia="he-IL"/>
        </w:rPr>
      </w:pPr>
      <w:bookmarkStart w:id="973" w:name="_ETM_Q1_9990819"/>
      <w:bookmarkStart w:id="974" w:name="_ETM_Q1_9990863"/>
      <w:bookmarkEnd w:id="973"/>
      <w:bookmarkEnd w:id="974"/>
    </w:p>
    <w:p w:rsidR="00B94D4F" w:rsidRDefault="00B94D4F" w:rsidP="00B94D4F">
      <w:pPr>
        <w:pStyle w:val="af5"/>
        <w:keepNext/>
        <w:rPr>
          <w:rtl/>
        </w:rPr>
      </w:pPr>
      <w:bookmarkStart w:id="975" w:name="ET_interruption_מירי_פרנקל_שור_123"/>
      <w:r w:rsidRPr="00B94D4F">
        <w:rPr>
          <w:rStyle w:val="TagStyle"/>
          <w:rtl/>
        </w:rPr>
        <w:t xml:space="preserve"> &lt;&lt; קריאה &gt;&gt; </w:t>
      </w:r>
      <w:r>
        <w:rPr>
          <w:rtl/>
        </w:rPr>
        <w:t>מירי פרנקל-שור:</w:t>
      </w:r>
      <w:r w:rsidRPr="00B94D4F">
        <w:rPr>
          <w:rStyle w:val="TagStyle"/>
          <w:rtl/>
        </w:rPr>
        <w:t xml:space="preserve"> &lt;&lt; קריאה &gt;&gt;</w:t>
      </w:r>
      <w:r>
        <w:rPr>
          <w:rtl/>
        </w:rPr>
        <w:t xml:space="preserve">   </w:t>
      </w:r>
      <w:bookmarkEnd w:id="975"/>
    </w:p>
    <w:p w:rsidR="00B94D4F" w:rsidRDefault="00B94D4F" w:rsidP="00B94D4F">
      <w:pPr>
        <w:pStyle w:val="KeepWithNext"/>
        <w:rPr>
          <w:rtl/>
        </w:rPr>
      </w:pPr>
    </w:p>
    <w:p w:rsidR="00B94D4F" w:rsidRDefault="00B94D4F" w:rsidP="00B94D4F">
      <w:pPr>
        <w:rPr>
          <w:rtl/>
        </w:rPr>
      </w:pPr>
      <w:r>
        <w:rPr>
          <w:rFonts w:hint="cs"/>
          <w:rtl/>
        </w:rPr>
        <w:t>את חומר הראיות, אבל זה לא אומר - - -</w:t>
      </w:r>
      <w:r w:rsidR="00F8733D">
        <w:rPr>
          <w:rFonts w:hint="cs"/>
          <w:rtl/>
        </w:rPr>
        <w:t xml:space="preserve"> </w:t>
      </w:r>
    </w:p>
    <w:p w:rsidR="00B94D4F" w:rsidRDefault="00B94D4F" w:rsidP="00B94D4F">
      <w:pPr>
        <w:rPr>
          <w:rtl/>
        </w:rPr>
      </w:pPr>
    </w:p>
    <w:p w:rsidR="00B94D4F" w:rsidRDefault="00B94D4F" w:rsidP="00B94D4F">
      <w:pPr>
        <w:pStyle w:val="af9"/>
        <w:keepNext/>
        <w:rPr>
          <w:rtl/>
        </w:rPr>
      </w:pPr>
      <w:bookmarkStart w:id="976" w:name="ET_guest_דר_אליעד_שרגא_124"/>
      <w:r w:rsidRPr="00B94D4F">
        <w:rPr>
          <w:rStyle w:val="TagStyle"/>
          <w:rtl/>
        </w:rPr>
        <w:t xml:space="preserve"> &lt;&lt; אורח &gt;&gt; </w:t>
      </w:r>
      <w:r>
        <w:rPr>
          <w:rtl/>
        </w:rPr>
        <w:t>ד"ר אליעד שרגא:</w:t>
      </w:r>
      <w:r w:rsidRPr="00B94D4F">
        <w:rPr>
          <w:rStyle w:val="TagStyle"/>
          <w:rtl/>
        </w:rPr>
        <w:t xml:space="preserve"> &lt;&lt; אורח &gt;&gt;</w:t>
      </w:r>
      <w:r>
        <w:rPr>
          <w:rtl/>
        </w:rPr>
        <w:t xml:space="preserve">   </w:t>
      </w:r>
      <w:bookmarkEnd w:id="976"/>
    </w:p>
    <w:p w:rsidR="00B94D4F" w:rsidRDefault="00B94D4F" w:rsidP="00B94D4F">
      <w:pPr>
        <w:pStyle w:val="KeepWithNext"/>
        <w:rPr>
          <w:rtl/>
        </w:rPr>
      </w:pPr>
    </w:p>
    <w:p w:rsidR="00F8733D" w:rsidRDefault="00F8733D" w:rsidP="00B94D4F">
      <w:pPr>
        <w:rPr>
          <w:rtl/>
        </w:rPr>
      </w:pPr>
      <w:r>
        <w:rPr>
          <w:rFonts w:hint="cs"/>
          <w:rtl/>
        </w:rPr>
        <w:t>בדרך הוא יכול ל</w:t>
      </w:r>
      <w:r w:rsidR="00B94D4F">
        <w:rPr>
          <w:rFonts w:hint="cs"/>
          <w:rtl/>
        </w:rPr>
        <w:t>ה</w:t>
      </w:r>
      <w:r>
        <w:rPr>
          <w:rFonts w:hint="cs"/>
          <w:rtl/>
        </w:rPr>
        <w:t>ורות שימצא לנכון</w:t>
      </w:r>
      <w:r w:rsidR="00C3712C">
        <w:rPr>
          <w:rFonts w:hint="cs"/>
          <w:rtl/>
        </w:rPr>
        <w:t xml:space="preserve"> </w:t>
      </w:r>
      <w:bookmarkStart w:id="977" w:name="_ETM_Q1_9997575"/>
      <w:bookmarkEnd w:id="977"/>
      <w:r w:rsidR="00C3712C">
        <w:rPr>
          <w:rFonts w:hint="cs"/>
          <w:rtl/>
        </w:rPr>
        <w:t>שאת חומר הראיות הוא מעמיד רק לעורך-דין שיש לו סיווג,</w:t>
      </w:r>
      <w:bookmarkStart w:id="978" w:name="_ETM_Q1_9998673"/>
      <w:bookmarkEnd w:id="978"/>
      <w:r w:rsidR="00C3712C">
        <w:rPr>
          <w:rFonts w:hint="cs"/>
          <w:rtl/>
        </w:rPr>
        <w:t xml:space="preserve"> זה בדרך שימצא לנכון. </w:t>
      </w:r>
      <w:r>
        <w:rPr>
          <w:rFonts w:hint="cs"/>
          <w:rtl/>
        </w:rPr>
        <w:t xml:space="preserve"> </w:t>
      </w:r>
    </w:p>
    <w:p w:rsidR="00BE5A13" w:rsidRDefault="00BE5A13" w:rsidP="00F8733D">
      <w:pPr>
        <w:rPr>
          <w:rtl/>
          <w:lang w:eastAsia="he-IL"/>
        </w:rPr>
      </w:pPr>
    </w:p>
    <w:p w:rsidR="00BE5A13" w:rsidRDefault="00BE5A13" w:rsidP="00BE5A13">
      <w:pPr>
        <w:pStyle w:val="a4"/>
        <w:keepNext/>
        <w:rPr>
          <w:rtl/>
        </w:rPr>
      </w:pPr>
      <w:bookmarkStart w:id="979" w:name="ET_speaker_מירי_פרנקלשור_76"/>
      <w:r w:rsidRPr="00BE5A13">
        <w:rPr>
          <w:rStyle w:val="TagStyle"/>
          <w:rtl/>
        </w:rPr>
        <w:t xml:space="preserve"> &lt;&lt; דובר &gt;&gt; </w:t>
      </w:r>
      <w:r>
        <w:rPr>
          <w:rtl/>
        </w:rPr>
        <w:t>מירי פרנקל-שור:</w:t>
      </w:r>
      <w:r w:rsidRPr="00BE5A13">
        <w:rPr>
          <w:rStyle w:val="TagStyle"/>
          <w:rtl/>
        </w:rPr>
        <w:t xml:space="preserve"> &lt;&lt; דובר &gt;&gt;</w:t>
      </w:r>
      <w:r>
        <w:rPr>
          <w:rtl/>
        </w:rPr>
        <w:t xml:space="preserve">   </w:t>
      </w:r>
      <w:bookmarkEnd w:id="979"/>
    </w:p>
    <w:p w:rsidR="00BE5A13" w:rsidRDefault="00BE5A13" w:rsidP="00BE5A13">
      <w:pPr>
        <w:pStyle w:val="KeepWithNext"/>
        <w:rPr>
          <w:rtl/>
          <w:lang w:eastAsia="he-IL"/>
        </w:rPr>
      </w:pPr>
    </w:p>
    <w:p w:rsidR="00BE5A13" w:rsidRDefault="00BE5A13" w:rsidP="00BE5A13">
      <w:pPr>
        <w:rPr>
          <w:rtl/>
          <w:lang w:eastAsia="he-IL"/>
        </w:rPr>
      </w:pPr>
      <w:r>
        <w:rPr>
          <w:rFonts w:hint="cs"/>
          <w:rtl/>
          <w:lang w:eastAsia="he-IL"/>
        </w:rPr>
        <w:t xml:space="preserve">על מנת שהוא יוכל </w:t>
      </w:r>
      <w:r w:rsidR="00C3712C">
        <w:rPr>
          <w:rFonts w:hint="cs"/>
          <w:rtl/>
          <w:lang w:eastAsia="he-IL"/>
        </w:rPr>
        <w:t xml:space="preserve">להעמיד לו את כל הראיות, </w:t>
      </w:r>
      <w:r>
        <w:rPr>
          <w:rFonts w:hint="cs"/>
          <w:rtl/>
          <w:lang w:eastAsia="he-IL"/>
        </w:rPr>
        <w:t>אתה צריך שלעורך דין יהיה סיווג</w:t>
      </w:r>
      <w:r w:rsidR="00C3712C">
        <w:rPr>
          <w:rFonts w:hint="cs"/>
          <w:rtl/>
          <w:lang w:eastAsia="he-IL"/>
        </w:rPr>
        <w:t>.</w:t>
      </w:r>
    </w:p>
    <w:p w:rsidR="00BE5A13" w:rsidRDefault="00BE5A13" w:rsidP="00BE5A13">
      <w:pPr>
        <w:rPr>
          <w:rtl/>
          <w:lang w:eastAsia="he-IL"/>
        </w:rPr>
      </w:pPr>
    </w:p>
    <w:p w:rsidR="00C3712C" w:rsidRDefault="00C3712C" w:rsidP="00C3712C">
      <w:pPr>
        <w:pStyle w:val="-"/>
        <w:keepNext/>
        <w:rPr>
          <w:rtl/>
        </w:rPr>
      </w:pPr>
      <w:bookmarkStart w:id="980" w:name="ET_speakercontinue_דר_אליעד_שרגא_125"/>
      <w:r w:rsidRPr="00C3712C">
        <w:rPr>
          <w:rStyle w:val="TagStyle"/>
          <w:rtl/>
        </w:rPr>
        <w:t xml:space="preserve"> &lt;&lt; </w:t>
      </w:r>
      <w:proofErr w:type="spellStart"/>
      <w:r w:rsidRPr="00C3712C">
        <w:rPr>
          <w:rStyle w:val="TagStyle"/>
          <w:rtl/>
        </w:rPr>
        <w:t>דובר_המשך</w:t>
      </w:r>
      <w:proofErr w:type="spellEnd"/>
      <w:r w:rsidRPr="00C3712C">
        <w:rPr>
          <w:rStyle w:val="TagStyle"/>
          <w:rtl/>
        </w:rPr>
        <w:t xml:space="preserve"> &gt;&gt; </w:t>
      </w:r>
      <w:r>
        <w:rPr>
          <w:rtl/>
        </w:rPr>
        <w:t>ד"ר אליעד שרגא:</w:t>
      </w:r>
      <w:r w:rsidRPr="00C3712C">
        <w:rPr>
          <w:rStyle w:val="TagStyle"/>
          <w:rtl/>
        </w:rPr>
        <w:t xml:space="preserve"> &lt;&lt; </w:t>
      </w:r>
      <w:proofErr w:type="spellStart"/>
      <w:r w:rsidRPr="00C3712C">
        <w:rPr>
          <w:rStyle w:val="TagStyle"/>
          <w:rtl/>
        </w:rPr>
        <w:t>דובר_המשך</w:t>
      </w:r>
      <w:proofErr w:type="spellEnd"/>
      <w:r w:rsidRPr="00C3712C">
        <w:rPr>
          <w:rStyle w:val="TagStyle"/>
          <w:rtl/>
        </w:rPr>
        <w:t xml:space="preserve"> &gt;&gt;</w:t>
      </w:r>
      <w:r>
        <w:rPr>
          <w:rtl/>
        </w:rPr>
        <w:t xml:space="preserve">   </w:t>
      </w:r>
      <w:bookmarkEnd w:id="980"/>
    </w:p>
    <w:p w:rsidR="00C3712C" w:rsidRDefault="00C3712C" w:rsidP="00C3712C">
      <w:pPr>
        <w:pStyle w:val="KeepWithNext"/>
        <w:rPr>
          <w:rtl/>
          <w:lang w:eastAsia="he-IL"/>
        </w:rPr>
      </w:pPr>
    </w:p>
    <w:p w:rsidR="00C3712C" w:rsidRDefault="00C3712C" w:rsidP="00C3712C">
      <w:pPr>
        <w:rPr>
          <w:rtl/>
          <w:lang w:eastAsia="he-IL"/>
        </w:rPr>
      </w:pPr>
      <w:r>
        <w:rPr>
          <w:rFonts w:hint="cs"/>
          <w:rtl/>
          <w:lang w:eastAsia="he-IL"/>
        </w:rPr>
        <w:t xml:space="preserve">את </w:t>
      </w:r>
      <w:bookmarkStart w:id="981" w:name="_ETM_Q1_10008547"/>
      <w:bookmarkEnd w:id="981"/>
      <w:r>
        <w:rPr>
          <w:rFonts w:hint="cs"/>
          <w:rtl/>
          <w:lang w:eastAsia="he-IL"/>
        </w:rPr>
        <w:t xml:space="preserve">זה הוא יכול לקבוע, הוא לא צריך את סעיף 23. </w:t>
      </w:r>
      <w:bookmarkStart w:id="982" w:name="_ETM_Q1_10014883"/>
      <w:bookmarkStart w:id="983" w:name="_ETM_Q1_10015330"/>
      <w:bookmarkEnd w:id="982"/>
      <w:bookmarkEnd w:id="983"/>
    </w:p>
    <w:p w:rsidR="00C3712C" w:rsidRPr="00C3712C" w:rsidRDefault="00C3712C" w:rsidP="00C3712C">
      <w:pPr>
        <w:rPr>
          <w:rtl/>
          <w:lang w:eastAsia="he-IL"/>
        </w:rPr>
      </w:pPr>
      <w:bookmarkStart w:id="984" w:name="_ETM_Q1_10015381"/>
      <w:bookmarkEnd w:id="984"/>
    </w:p>
    <w:p w:rsidR="00BE5A13" w:rsidRDefault="00BE5A13" w:rsidP="00BE5A13">
      <w:pPr>
        <w:pStyle w:val="af6"/>
        <w:keepNext/>
        <w:rPr>
          <w:rtl/>
        </w:rPr>
      </w:pPr>
      <w:bookmarkStart w:id="985" w:name="ET_yor_5766_77"/>
      <w:r w:rsidRPr="00BE5A13">
        <w:rPr>
          <w:rStyle w:val="TagStyle"/>
          <w:rtl/>
        </w:rPr>
        <w:t xml:space="preserve"> &lt;&lt; </w:t>
      </w:r>
      <w:proofErr w:type="spellStart"/>
      <w:r w:rsidRPr="00BE5A13">
        <w:rPr>
          <w:rStyle w:val="TagStyle"/>
          <w:rtl/>
        </w:rPr>
        <w:t>יור</w:t>
      </w:r>
      <w:proofErr w:type="spellEnd"/>
      <w:r w:rsidRPr="00BE5A13">
        <w:rPr>
          <w:rStyle w:val="TagStyle"/>
          <w:rtl/>
        </w:rPr>
        <w:t xml:space="preserve"> &gt;&gt; </w:t>
      </w:r>
      <w:r>
        <w:rPr>
          <w:rtl/>
        </w:rPr>
        <w:t>היו"ר רם בן ברק:</w:t>
      </w:r>
      <w:r w:rsidRPr="00BE5A13">
        <w:rPr>
          <w:rStyle w:val="TagStyle"/>
          <w:rtl/>
        </w:rPr>
        <w:t xml:space="preserve"> &lt;&lt; </w:t>
      </w:r>
      <w:proofErr w:type="spellStart"/>
      <w:r w:rsidRPr="00BE5A13">
        <w:rPr>
          <w:rStyle w:val="TagStyle"/>
          <w:rtl/>
        </w:rPr>
        <w:t>יור</w:t>
      </w:r>
      <w:proofErr w:type="spellEnd"/>
      <w:r w:rsidRPr="00BE5A13">
        <w:rPr>
          <w:rStyle w:val="TagStyle"/>
          <w:rtl/>
        </w:rPr>
        <w:t xml:space="preserve"> &gt;&gt;</w:t>
      </w:r>
      <w:r>
        <w:rPr>
          <w:rtl/>
        </w:rPr>
        <w:t xml:space="preserve">   </w:t>
      </w:r>
      <w:bookmarkEnd w:id="985"/>
    </w:p>
    <w:p w:rsidR="00BE5A13" w:rsidRDefault="00BE5A13" w:rsidP="00BE5A13">
      <w:pPr>
        <w:pStyle w:val="KeepWithNext"/>
        <w:rPr>
          <w:rtl/>
          <w:lang w:eastAsia="he-IL"/>
        </w:rPr>
      </w:pPr>
    </w:p>
    <w:p w:rsidR="00C3712C" w:rsidRDefault="00BE5A13" w:rsidP="00C3712C">
      <w:pPr>
        <w:rPr>
          <w:rtl/>
          <w:lang w:eastAsia="he-IL"/>
        </w:rPr>
      </w:pPr>
      <w:r>
        <w:rPr>
          <w:rFonts w:hint="cs"/>
          <w:rtl/>
          <w:lang w:eastAsia="he-IL"/>
        </w:rPr>
        <w:t xml:space="preserve">התווכחנו על זה </w:t>
      </w:r>
      <w:r w:rsidR="00C3712C">
        <w:rPr>
          <w:rFonts w:hint="cs"/>
          <w:rtl/>
          <w:lang w:eastAsia="he-IL"/>
        </w:rPr>
        <w:t>ק</w:t>
      </w:r>
      <w:r>
        <w:rPr>
          <w:rFonts w:hint="cs"/>
          <w:rtl/>
          <w:lang w:eastAsia="he-IL"/>
        </w:rPr>
        <w:t xml:space="preserve">ודם בחדר. יש היבטים כאלה ואחרים. בסופו של דבר על דעת </w:t>
      </w:r>
      <w:r w:rsidR="00C3712C">
        <w:rPr>
          <w:rFonts w:hint="cs"/>
          <w:rtl/>
          <w:lang w:eastAsia="he-IL"/>
        </w:rPr>
        <w:t xml:space="preserve">היועצת המשפטית של הוועדה ועל דעת </w:t>
      </w:r>
      <w:r>
        <w:rPr>
          <w:rFonts w:hint="cs"/>
          <w:rtl/>
          <w:lang w:eastAsia="he-IL"/>
        </w:rPr>
        <w:t xml:space="preserve">היועצים המשפטיים </w:t>
      </w:r>
      <w:r w:rsidR="00C3712C">
        <w:rPr>
          <w:rFonts w:hint="cs"/>
          <w:rtl/>
          <w:lang w:eastAsia="he-IL"/>
        </w:rPr>
        <w:t xml:space="preserve">האחרים </w:t>
      </w:r>
      <w:r>
        <w:rPr>
          <w:rFonts w:hint="cs"/>
          <w:rtl/>
          <w:lang w:eastAsia="he-IL"/>
        </w:rPr>
        <w:t>זה הנוסח שקיבלנו</w:t>
      </w:r>
      <w:r w:rsidR="00C3712C">
        <w:rPr>
          <w:rFonts w:hint="cs"/>
          <w:rtl/>
          <w:lang w:eastAsia="he-IL"/>
        </w:rPr>
        <w:t xml:space="preserve">. </w:t>
      </w:r>
      <w:r>
        <w:rPr>
          <w:rFonts w:hint="cs"/>
          <w:rtl/>
          <w:lang w:eastAsia="he-IL"/>
        </w:rPr>
        <w:t>אני ח</w:t>
      </w:r>
      <w:r w:rsidR="00C3712C">
        <w:rPr>
          <w:rFonts w:hint="cs"/>
          <w:rtl/>
          <w:lang w:eastAsia="he-IL"/>
        </w:rPr>
        <w:t>ו</w:t>
      </w:r>
      <w:r>
        <w:rPr>
          <w:rFonts w:hint="cs"/>
          <w:rtl/>
          <w:lang w:eastAsia="he-IL"/>
        </w:rPr>
        <w:t>שב שפומביות הדיון לא נפגעה</w:t>
      </w:r>
      <w:r w:rsidR="00C3712C">
        <w:rPr>
          <w:rFonts w:hint="cs"/>
          <w:rtl/>
          <w:lang w:eastAsia="he-IL"/>
        </w:rPr>
        <w:t xml:space="preserve"> והכול </w:t>
      </w:r>
      <w:bookmarkStart w:id="986" w:name="_ETM_Q1_10038502"/>
      <w:bookmarkEnd w:id="986"/>
      <w:r w:rsidR="00C3712C">
        <w:rPr>
          <w:rFonts w:hint="cs"/>
          <w:rtl/>
          <w:lang w:eastAsia="he-IL"/>
        </w:rPr>
        <w:t>בסדר</w:t>
      </w:r>
      <w:r>
        <w:rPr>
          <w:rFonts w:hint="cs"/>
          <w:rtl/>
          <w:lang w:eastAsia="he-IL"/>
        </w:rPr>
        <w:t>.</w:t>
      </w:r>
      <w:r w:rsidR="00C3712C">
        <w:rPr>
          <w:rFonts w:hint="cs"/>
          <w:rtl/>
          <w:lang w:eastAsia="he-IL"/>
        </w:rPr>
        <w:t xml:space="preserve"> </w:t>
      </w:r>
    </w:p>
    <w:p w:rsidR="00BE5A13" w:rsidRDefault="00C3712C" w:rsidP="00C3712C">
      <w:pPr>
        <w:rPr>
          <w:rtl/>
          <w:lang w:eastAsia="he-IL"/>
        </w:rPr>
      </w:pPr>
      <w:r>
        <w:rPr>
          <w:rFonts w:hint="cs"/>
          <w:rtl/>
          <w:lang w:eastAsia="he-IL"/>
        </w:rPr>
        <w:t xml:space="preserve"> </w:t>
      </w:r>
    </w:p>
    <w:p w:rsidR="00BE5A13" w:rsidRDefault="00C3712C" w:rsidP="007360CE">
      <w:pPr>
        <w:rPr>
          <w:rtl/>
          <w:lang w:eastAsia="he-IL"/>
        </w:rPr>
      </w:pPr>
      <w:r>
        <w:rPr>
          <w:rFonts w:hint="cs"/>
          <w:rtl/>
          <w:lang w:eastAsia="he-IL"/>
        </w:rPr>
        <w:t xml:space="preserve">לגבי </w:t>
      </w:r>
      <w:r w:rsidR="00BE5A13">
        <w:rPr>
          <w:rFonts w:hint="cs"/>
          <w:rtl/>
          <w:lang w:eastAsia="he-IL"/>
        </w:rPr>
        <w:t>סע</w:t>
      </w:r>
      <w:r w:rsidR="00B52E2C">
        <w:rPr>
          <w:rFonts w:hint="cs"/>
          <w:rtl/>
          <w:lang w:eastAsia="he-IL"/>
        </w:rPr>
        <w:t>י</w:t>
      </w:r>
      <w:r w:rsidR="00BE5A13">
        <w:rPr>
          <w:rFonts w:hint="cs"/>
          <w:rtl/>
          <w:lang w:eastAsia="he-IL"/>
        </w:rPr>
        <w:t xml:space="preserve">ף 7 </w:t>
      </w:r>
      <w:r w:rsidR="007360CE">
        <w:rPr>
          <w:rFonts w:hint="cs"/>
          <w:rtl/>
          <w:lang w:eastAsia="he-IL"/>
        </w:rPr>
        <w:t xml:space="preserve">להחלטת הממשלה </w:t>
      </w:r>
      <w:r w:rsidR="00BE5A13">
        <w:rPr>
          <w:rFonts w:hint="cs"/>
          <w:rtl/>
          <w:lang w:eastAsia="he-IL"/>
        </w:rPr>
        <w:t xml:space="preserve">במקום </w:t>
      </w:r>
      <w:r w:rsidR="007360CE">
        <w:rPr>
          <w:rFonts w:hint="cs"/>
          <w:rtl/>
          <w:lang w:eastAsia="he-IL"/>
        </w:rPr>
        <w:t>"</w:t>
      </w:r>
      <w:r w:rsidR="00BE5A13">
        <w:rPr>
          <w:rFonts w:hint="cs"/>
          <w:rtl/>
          <w:lang w:eastAsia="he-IL"/>
        </w:rPr>
        <w:t>בתיאום</w:t>
      </w:r>
      <w:r w:rsidR="007360CE">
        <w:rPr>
          <w:rFonts w:hint="cs"/>
          <w:rtl/>
          <w:lang w:eastAsia="he-IL"/>
        </w:rPr>
        <w:t xml:space="preserve"> עם </w:t>
      </w:r>
      <w:proofErr w:type="spellStart"/>
      <w:r w:rsidR="007360CE">
        <w:rPr>
          <w:rFonts w:hint="cs"/>
          <w:rtl/>
          <w:lang w:eastAsia="he-IL"/>
        </w:rPr>
        <w:t>מלמ"ב</w:t>
      </w:r>
      <w:proofErr w:type="spellEnd"/>
      <w:r w:rsidR="007360CE">
        <w:rPr>
          <w:rFonts w:hint="cs"/>
          <w:rtl/>
          <w:lang w:eastAsia="he-IL"/>
        </w:rPr>
        <w:t xml:space="preserve">", </w:t>
      </w:r>
      <w:r w:rsidR="00BE5A13">
        <w:rPr>
          <w:rFonts w:hint="cs"/>
          <w:rtl/>
          <w:lang w:eastAsia="he-IL"/>
        </w:rPr>
        <w:t>יבוא</w:t>
      </w:r>
      <w:r w:rsidR="003F7381">
        <w:rPr>
          <w:rFonts w:hint="cs"/>
          <w:rtl/>
          <w:lang w:eastAsia="he-IL"/>
        </w:rPr>
        <w:t>,</w:t>
      </w:r>
      <w:r w:rsidR="00BE5A13">
        <w:rPr>
          <w:rFonts w:hint="cs"/>
          <w:rtl/>
          <w:lang w:eastAsia="he-IL"/>
        </w:rPr>
        <w:t xml:space="preserve"> </w:t>
      </w:r>
      <w:r w:rsidR="003F7381">
        <w:rPr>
          <w:rFonts w:hint="cs"/>
          <w:rtl/>
          <w:lang w:eastAsia="he-IL"/>
        </w:rPr>
        <w:t>"</w:t>
      </w:r>
      <w:r w:rsidR="00BE5A13">
        <w:rPr>
          <w:rFonts w:hint="cs"/>
          <w:rtl/>
          <w:lang w:eastAsia="he-IL"/>
        </w:rPr>
        <w:t>בהתייעצות ע</w:t>
      </w:r>
      <w:r w:rsidR="007360CE">
        <w:rPr>
          <w:rFonts w:hint="cs"/>
          <w:rtl/>
          <w:lang w:eastAsia="he-IL"/>
        </w:rPr>
        <w:t>ם</w:t>
      </w:r>
      <w:r w:rsidR="00BE5A13">
        <w:rPr>
          <w:rFonts w:hint="cs"/>
          <w:rtl/>
          <w:lang w:eastAsia="he-IL"/>
        </w:rPr>
        <w:t xml:space="preserve"> </w:t>
      </w:r>
      <w:proofErr w:type="spellStart"/>
      <w:r w:rsidR="00BE5A13">
        <w:rPr>
          <w:rFonts w:hint="cs"/>
          <w:rtl/>
          <w:lang w:eastAsia="he-IL"/>
        </w:rPr>
        <w:t>מלמ"ב</w:t>
      </w:r>
      <w:proofErr w:type="spellEnd"/>
      <w:r w:rsidR="003F7381">
        <w:rPr>
          <w:rFonts w:hint="cs"/>
          <w:rtl/>
          <w:lang w:eastAsia="he-IL"/>
        </w:rPr>
        <w:t>"</w:t>
      </w:r>
      <w:r w:rsidR="00BE5A13">
        <w:rPr>
          <w:rFonts w:hint="cs"/>
          <w:rtl/>
          <w:lang w:eastAsia="he-IL"/>
        </w:rPr>
        <w:t xml:space="preserve">. </w:t>
      </w:r>
      <w:r w:rsidR="007360CE">
        <w:rPr>
          <w:rFonts w:hint="cs"/>
          <w:rtl/>
          <w:lang w:eastAsia="he-IL"/>
        </w:rPr>
        <w:t xml:space="preserve">לא רוצים להכריח אותו לתאם. הוא יכול להתייעץ ולקבל את ההחלטה שלו </w:t>
      </w:r>
      <w:bookmarkStart w:id="987" w:name="_ETM_Q1_10048335"/>
      <w:bookmarkEnd w:id="987"/>
      <w:r w:rsidR="007360CE">
        <w:rPr>
          <w:rFonts w:hint="cs"/>
          <w:rtl/>
          <w:lang w:eastAsia="he-IL"/>
        </w:rPr>
        <w:t>באופן עצמאי. לכן שינינו את זה מת</w:t>
      </w:r>
      <w:r w:rsidR="00B331CF">
        <w:rPr>
          <w:rFonts w:hint="cs"/>
          <w:rtl/>
          <w:lang w:eastAsia="he-IL"/>
        </w:rPr>
        <w:t>י</w:t>
      </w:r>
      <w:r w:rsidR="007360CE">
        <w:rPr>
          <w:rFonts w:hint="cs"/>
          <w:rtl/>
          <w:lang w:eastAsia="he-IL"/>
        </w:rPr>
        <w:t xml:space="preserve">אום להתייעצות. </w:t>
      </w:r>
    </w:p>
    <w:p w:rsidR="00BE5A13" w:rsidRDefault="00BE5A13" w:rsidP="00BE5A13">
      <w:pPr>
        <w:rPr>
          <w:rtl/>
          <w:lang w:eastAsia="he-IL"/>
        </w:rPr>
      </w:pPr>
    </w:p>
    <w:p w:rsidR="00B52E2C" w:rsidRDefault="00B52E2C" w:rsidP="00B52E2C">
      <w:pPr>
        <w:pStyle w:val="af5"/>
        <w:keepNext/>
        <w:rPr>
          <w:rtl/>
        </w:rPr>
      </w:pPr>
      <w:bookmarkStart w:id="988" w:name="ET_interruption_6233_78"/>
      <w:r w:rsidRPr="00B52E2C">
        <w:rPr>
          <w:rStyle w:val="TagStyle"/>
          <w:rtl/>
        </w:rPr>
        <w:t xml:space="preserve"> &lt;&lt; קריאה &gt;&gt; </w:t>
      </w:r>
      <w:r>
        <w:rPr>
          <w:rtl/>
        </w:rPr>
        <w:t>גבי לסקי (מרצ):</w:t>
      </w:r>
      <w:r w:rsidRPr="00B52E2C">
        <w:rPr>
          <w:rStyle w:val="TagStyle"/>
          <w:rtl/>
        </w:rPr>
        <w:t xml:space="preserve"> &lt;&lt; קריאה &gt;&gt;</w:t>
      </w:r>
      <w:r>
        <w:rPr>
          <w:rtl/>
        </w:rPr>
        <w:t xml:space="preserve">   </w:t>
      </w:r>
      <w:bookmarkEnd w:id="988"/>
    </w:p>
    <w:p w:rsidR="00B52E2C" w:rsidRDefault="00B52E2C" w:rsidP="00B52E2C">
      <w:pPr>
        <w:pStyle w:val="KeepWithNext"/>
        <w:rPr>
          <w:rtl/>
          <w:lang w:eastAsia="he-IL"/>
        </w:rPr>
      </w:pPr>
    </w:p>
    <w:p w:rsidR="00B52E2C" w:rsidRDefault="00B52E2C" w:rsidP="00B52E2C">
      <w:pPr>
        <w:rPr>
          <w:rtl/>
          <w:lang w:eastAsia="he-IL"/>
        </w:rPr>
      </w:pPr>
      <w:r>
        <w:rPr>
          <w:rFonts w:hint="cs"/>
          <w:rtl/>
          <w:lang w:eastAsia="he-IL"/>
        </w:rPr>
        <w:t>אפשר לכתוב לפי שיקול דעתו</w:t>
      </w:r>
      <w:r w:rsidR="0021332A">
        <w:rPr>
          <w:rFonts w:hint="cs"/>
          <w:rtl/>
          <w:lang w:eastAsia="he-IL"/>
        </w:rPr>
        <w:t>.</w:t>
      </w:r>
    </w:p>
    <w:p w:rsidR="00B52E2C" w:rsidRDefault="00B52E2C" w:rsidP="00B52E2C">
      <w:pPr>
        <w:rPr>
          <w:rtl/>
          <w:lang w:eastAsia="he-IL"/>
        </w:rPr>
      </w:pPr>
    </w:p>
    <w:p w:rsidR="0021332A" w:rsidRDefault="0021332A" w:rsidP="0021332A">
      <w:pPr>
        <w:pStyle w:val="af6"/>
        <w:keepNext/>
        <w:rPr>
          <w:rtl/>
        </w:rPr>
      </w:pPr>
      <w:bookmarkStart w:id="989" w:name="ET_yor_5766_126"/>
      <w:r w:rsidRPr="0021332A">
        <w:rPr>
          <w:rStyle w:val="TagStyle"/>
          <w:rtl/>
        </w:rPr>
        <w:t xml:space="preserve"> &lt;&lt; </w:t>
      </w:r>
      <w:proofErr w:type="spellStart"/>
      <w:r w:rsidRPr="0021332A">
        <w:rPr>
          <w:rStyle w:val="TagStyle"/>
          <w:rtl/>
        </w:rPr>
        <w:t>יור</w:t>
      </w:r>
      <w:proofErr w:type="spellEnd"/>
      <w:r w:rsidRPr="0021332A">
        <w:rPr>
          <w:rStyle w:val="TagStyle"/>
          <w:rtl/>
        </w:rPr>
        <w:t xml:space="preserve"> &gt;&gt; </w:t>
      </w:r>
      <w:r>
        <w:rPr>
          <w:rtl/>
        </w:rPr>
        <w:t>היו"ר רם בן ברק:</w:t>
      </w:r>
      <w:r w:rsidRPr="0021332A">
        <w:rPr>
          <w:rStyle w:val="TagStyle"/>
          <w:rtl/>
        </w:rPr>
        <w:t xml:space="preserve"> &lt;&lt; </w:t>
      </w:r>
      <w:proofErr w:type="spellStart"/>
      <w:r w:rsidRPr="0021332A">
        <w:rPr>
          <w:rStyle w:val="TagStyle"/>
          <w:rtl/>
        </w:rPr>
        <w:t>יור</w:t>
      </w:r>
      <w:proofErr w:type="spellEnd"/>
      <w:r w:rsidRPr="0021332A">
        <w:rPr>
          <w:rStyle w:val="TagStyle"/>
          <w:rtl/>
        </w:rPr>
        <w:t xml:space="preserve"> &gt;&gt;</w:t>
      </w:r>
      <w:r>
        <w:rPr>
          <w:rtl/>
        </w:rPr>
        <w:t xml:space="preserve">   </w:t>
      </w:r>
      <w:bookmarkEnd w:id="989"/>
    </w:p>
    <w:p w:rsidR="0021332A" w:rsidRDefault="0021332A" w:rsidP="0021332A">
      <w:pPr>
        <w:pStyle w:val="KeepWithNext"/>
        <w:rPr>
          <w:rtl/>
          <w:lang w:eastAsia="he-IL"/>
        </w:rPr>
      </w:pPr>
    </w:p>
    <w:p w:rsidR="0021332A" w:rsidRDefault="0021332A" w:rsidP="0021332A">
      <w:pPr>
        <w:rPr>
          <w:rtl/>
          <w:lang w:eastAsia="he-IL"/>
        </w:rPr>
      </w:pPr>
      <w:bookmarkStart w:id="990" w:name="_ETM_Q1_10067918"/>
      <w:bookmarkEnd w:id="990"/>
      <w:r>
        <w:rPr>
          <w:rFonts w:hint="cs"/>
          <w:rtl/>
          <w:lang w:eastAsia="he-IL"/>
        </w:rPr>
        <w:t>בהתייעצות.</w:t>
      </w:r>
    </w:p>
    <w:p w:rsidR="0021332A" w:rsidRPr="0021332A" w:rsidRDefault="0021332A" w:rsidP="0021332A">
      <w:pPr>
        <w:rPr>
          <w:rtl/>
          <w:lang w:eastAsia="he-IL"/>
        </w:rPr>
      </w:pPr>
    </w:p>
    <w:p w:rsidR="00B52E2C" w:rsidRDefault="00B52E2C" w:rsidP="00B52E2C">
      <w:pPr>
        <w:pStyle w:val="af5"/>
        <w:keepNext/>
        <w:rPr>
          <w:rtl/>
        </w:rPr>
      </w:pPr>
      <w:bookmarkStart w:id="991" w:name="ET_interruption_מירי_פרנקל_שור_79"/>
      <w:r w:rsidRPr="00B52E2C">
        <w:rPr>
          <w:rStyle w:val="TagStyle"/>
          <w:rtl/>
        </w:rPr>
        <w:t xml:space="preserve"> &lt;&lt; קריאה &gt;&gt; </w:t>
      </w:r>
      <w:r>
        <w:rPr>
          <w:rtl/>
        </w:rPr>
        <w:t>מירי פרנקל-שור:</w:t>
      </w:r>
      <w:r w:rsidRPr="00B52E2C">
        <w:rPr>
          <w:rStyle w:val="TagStyle"/>
          <w:rtl/>
        </w:rPr>
        <w:t xml:space="preserve"> &lt;&lt; קריאה &gt;&gt;</w:t>
      </w:r>
      <w:r>
        <w:rPr>
          <w:rtl/>
        </w:rPr>
        <w:t xml:space="preserve">   </w:t>
      </w:r>
      <w:bookmarkEnd w:id="991"/>
    </w:p>
    <w:p w:rsidR="00B52E2C" w:rsidRDefault="00B52E2C" w:rsidP="00B52E2C">
      <w:pPr>
        <w:pStyle w:val="KeepWithNext"/>
        <w:rPr>
          <w:rtl/>
          <w:lang w:eastAsia="he-IL"/>
        </w:rPr>
      </w:pPr>
    </w:p>
    <w:p w:rsidR="00B52E2C" w:rsidRDefault="00B52E2C" w:rsidP="00B52E2C">
      <w:pPr>
        <w:rPr>
          <w:rtl/>
          <w:lang w:eastAsia="he-IL"/>
        </w:rPr>
      </w:pPr>
      <w:r>
        <w:rPr>
          <w:rFonts w:hint="cs"/>
          <w:rtl/>
          <w:lang w:eastAsia="he-IL"/>
        </w:rPr>
        <w:t>אלה העקרו</w:t>
      </w:r>
      <w:r w:rsidR="0021332A">
        <w:rPr>
          <w:rFonts w:hint="cs"/>
          <w:rtl/>
          <w:lang w:eastAsia="he-IL"/>
        </w:rPr>
        <w:t>נ</w:t>
      </w:r>
      <w:r>
        <w:rPr>
          <w:rFonts w:hint="cs"/>
          <w:rtl/>
          <w:lang w:eastAsia="he-IL"/>
        </w:rPr>
        <w:t>ות</w:t>
      </w:r>
      <w:r w:rsidR="0021332A">
        <w:rPr>
          <w:rFonts w:hint="cs"/>
          <w:rtl/>
          <w:lang w:eastAsia="he-IL"/>
        </w:rPr>
        <w:t>.</w:t>
      </w:r>
    </w:p>
    <w:p w:rsidR="00B52E2C" w:rsidRDefault="00B52E2C" w:rsidP="00B52E2C">
      <w:pPr>
        <w:rPr>
          <w:rtl/>
          <w:lang w:eastAsia="he-IL"/>
        </w:rPr>
      </w:pPr>
    </w:p>
    <w:p w:rsidR="00B52E2C" w:rsidRDefault="00B52E2C" w:rsidP="00B52E2C">
      <w:pPr>
        <w:pStyle w:val="af6"/>
        <w:keepNext/>
        <w:rPr>
          <w:rtl/>
        </w:rPr>
      </w:pPr>
      <w:bookmarkStart w:id="992" w:name="ET_yor_5766_80"/>
      <w:r w:rsidRPr="00B52E2C">
        <w:rPr>
          <w:rStyle w:val="TagStyle"/>
          <w:rtl/>
        </w:rPr>
        <w:t xml:space="preserve"> &lt;&lt; </w:t>
      </w:r>
      <w:proofErr w:type="spellStart"/>
      <w:r w:rsidRPr="00B52E2C">
        <w:rPr>
          <w:rStyle w:val="TagStyle"/>
          <w:rtl/>
        </w:rPr>
        <w:t>יור</w:t>
      </w:r>
      <w:proofErr w:type="spellEnd"/>
      <w:r w:rsidRPr="00B52E2C">
        <w:rPr>
          <w:rStyle w:val="TagStyle"/>
          <w:rtl/>
        </w:rPr>
        <w:t xml:space="preserve"> &gt;&gt; </w:t>
      </w:r>
      <w:r>
        <w:rPr>
          <w:rtl/>
        </w:rPr>
        <w:t>היו"ר רם בן ברק:</w:t>
      </w:r>
      <w:r w:rsidRPr="00B52E2C">
        <w:rPr>
          <w:rStyle w:val="TagStyle"/>
          <w:rtl/>
        </w:rPr>
        <w:t xml:space="preserve"> &lt;&lt; </w:t>
      </w:r>
      <w:proofErr w:type="spellStart"/>
      <w:r w:rsidRPr="00B52E2C">
        <w:rPr>
          <w:rStyle w:val="TagStyle"/>
          <w:rtl/>
        </w:rPr>
        <w:t>יור</w:t>
      </w:r>
      <w:proofErr w:type="spellEnd"/>
      <w:r w:rsidRPr="00B52E2C">
        <w:rPr>
          <w:rStyle w:val="TagStyle"/>
          <w:rtl/>
        </w:rPr>
        <w:t xml:space="preserve"> &gt;&gt;</w:t>
      </w:r>
      <w:r>
        <w:rPr>
          <w:rtl/>
        </w:rPr>
        <w:t xml:space="preserve">   </w:t>
      </w:r>
      <w:bookmarkEnd w:id="992"/>
    </w:p>
    <w:p w:rsidR="00B52E2C" w:rsidRDefault="00B52E2C" w:rsidP="00B52E2C">
      <w:pPr>
        <w:pStyle w:val="KeepWithNext"/>
        <w:rPr>
          <w:rtl/>
          <w:lang w:eastAsia="he-IL"/>
        </w:rPr>
      </w:pPr>
    </w:p>
    <w:p w:rsidR="006A0B85" w:rsidRDefault="00470FD6" w:rsidP="00B331CF">
      <w:pPr>
        <w:rPr>
          <w:rtl/>
          <w:lang w:eastAsia="he-IL"/>
        </w:rPr>
      </w:pPr>
      <w:r>
        <w:rPr>
          <w:rFonts w:hint="cs"/>
          <w:rtl/>
          <w:lang w:eastAsia="he-IL"/>
        </w:rPr>
        <w:t xml:space="preserve">אלה העקרונות. </w:t>
      </w:r>
      <w:bookmarkStart w:id="993" w:name="_ETM_Q1_10072650"/>
      <w:bookmarkEnd w:id="993"/>
      <w:r>
        <w:rPr>
          <w:rFonts w:hint="cs"/>
          <w:rtl/>
          <w:lang w:eastAsia="he-IL"/>
        </w:rPr>
        <w:t xml:space="preserve">בסופו של דבר ועדת החקירה היא ועדה תחת סעיף 18 </w:t>
      </w:r>
      <w:bookmarkStart w:id="994" w:name="_ETM_Q1_10075637"/>
      <w:bookmarkEnd w:id="994"/>
      <w:r>
        <w:rPr>
          <w:rFonts w:hint="cs"/>
          <w:rtl/>
          <w:lang w:eastAsia="he-IL"/>
        </w:rPr>
        <w:t xml:space="preserve">ו-20. זאת אומרת הוועדה </w:t>
      </w:r>
      <w:r w:rsidR="00B52E2C">
        <w:rPr>
          <w:rFonts w:hint="cs"/>
          <w:rtl/>
          <w:lang w:eastAsia="he-IL"/>
        </w:rPr>
        <w:t>פתוחה, הפרו</w:t>
      </w:r>
      <w:r>
        <w:rPr>
          <w:rFonts w:hint="cs"/>
          <w:rtl/>
          <w:lang w:eastAsia="he-IL"/>
        </w:rPr>
        <w:t>ט</w:t>
      </w:r>
      <w:r w:rsidR="00B52E2C">
        <w:rPr>
          <w:rFonts w:hint="cs"/>
          <w:rtl/>
          <w:lang w:eastAsia="he-IL"/>
        </w:rPr>
        <w:t>וקולים גלויים</w:t>
      </w:r>
      <w:r w:rsidR="00B331CF">
        <w:rPr>
          <w:rFonts w:hint="cs"/>
          <w:rtl/>
          <w:lang w:eastAsia="he-IL"/>
        </w:rPr>
        <w:t>,</w:t>
      </w:r>
      <w:r w:rsidR="00B52E2C">
        <w:rPr>
          <w:rFonts w:hint="cs"/>
          <w:rtl/>
          <w:lang w:eastAsia="he-IL"/>
        </w:rPr>
        <w:t xml:space="preserve"> למעט שני סעיפים שסגרנו</w:t>
      </w:r>
      <w:r>
        <w:rPr>
          <w:rFonts w:hint="cs"/>
          <w:rtl/>
          <w:lang w:eastAsia="he-IL"/>
        </w:rPr>
        <w:t xml:space="preserve"> וגם בסעיפים האלה יצא </w:t>
      </w:r>
      <w:bookmarkStart w:id="995" w:name="_ETM_Q1_10084273"/>
      <w:bookmarkEnd w:id="995"/>
      <w:r>
        <w:rPr>
          <w:rFonts w:hint="cs"/>
          <w:rtl/>
          <w:lang w:eastAsia="he-IL"/>
        </w:rPr>
        <w:t>פרוטוקול ודיווח לציבור והוא לא יהיה חסום. העיקר</w:t>
      </w:r>
      <w:r w:rsidR="00B331CF">
        <w:rPr>
          <w:rFonts w:hint="cs"/>
          <w:rtl/>
          <w:lang w:eastAsia="he-IL"/>
        </w:rPr>
        <w:t xml:space="preserve"> שתתחיל לעבוד וננקה את האורוות. שוב </w:t>
      </w:r>
      <w:r>
        <w:rPr>
          <w:rFonts w:hint="cs"/>
          <w:rtl/>
          <w:lang w:eastAsia="he-IL"/>
        </w:rPr>
        <w:t xml:space="preserve">תודה </w:t>
      </w:r>
      <w:r w:rsidR="00B331CF">
        <w:rPr>
          <w:rFonts w:hint="cs"/>
          <w:rtl/>
          <w:lang w:eastAsia="he-IL"/>
        </w:rPr>
        <w:t>לכל מי שהיה פה,</w:t>
      </w:r>
      <w:r>
        <w:rPr>
          <w:rFonts w:hint="cs"/>
          <w:rtl/>
          <w:lang w:eastAsia="he-IL"/>
        </w:rPr>
        <w:t xml:space="preserve"> </w:t>
      </w:r>
      <w:bookmarkStart w:id="996" w:name="_ETM_Q1_10101471"/>
      <w:bookmarkEnd w:id="996"/>
      <w:r>
        <w:rPr>
          <w:rFonts w:hint="cs"/>
          <w:rtl/>
          <w:lang w:eastAsia="he-IL"/>
        </w:rPr>
        <w:t xml:space="preserve">נעבור להצבעה. </w:t>
      </w:r>
      <w:r w:rsidR="006A0B85">
        <w:rPr>
          <w:rFonts w:hint="cs"/>
          <w:rtl/>
          <w:lang w:eastAsia="he-IL"/>
        </w:rPr>
        <w:t xml:space="preserve">מי </w:t>
      </w:r>
      <w:r w:rsidR="006A0B85" w:rsidRPr="00470FD6">
        <w:rPr>
          <w:rFonts w:hint="cs"/>
          <w:b/>
          <w:bCs/>
          <w:u w:val="single"/>
          <w:rtl/>
          <w:lang w:eastAsia="he-IL"/>
        </w:rPr>
        <w:t>בע</w:t>
      </w:r>
      <w:r w:rsidRPr="00470FD6">
        <w:rPr>
          <w:rFonts w:hint="cs"/>
          <w:b/>
          <w:bCs/>
          <w:u w:val="single"/>
          <w:rtl/>
          <w:lang w:eastAsia="he-IL"/>
        </w:rPr>
        <w:t>ד ההחלטה כפי שהוקראה</w:t>
      </w:r>
      <w:r>
        <w:rPr>
          <w:rFonts w:hint="cs"/>
          <w:rtl/>
          <w:lang w:eastAsia="he-IL"/>
        </w:rPr>
        <w:t>?</w:t>
      </w:r>
    </w:p>
    <w:p w:rsidR="00470FD6" w:rsidRDefault="00470FD6" w:rsidP="00470FD6">
      <w:pPr>
        <w:rPr>
          <w:rtl/>
          <w:lang w:eastAsia="he-IL"/>
        </w:rPr>
      </w:pPr>
    </w:p>
    <w:p w:rsidR="00470FD6" w:rsidRDefault="00470FD6" w:rsidP="00470FD6">
      <w:pPr>
        <w:pStyle w:val="af1"/>
        <w:keepNext/>
        <w:rPr>
          <w:rtl/>
          <w:lang w:eastAsia="he-IL"/>
        </w:rPr>
      </w:pPr>
      <w:r>
        <w:rPr>
          <w:rtl/>
          <w:lang w:eastAsia="he-IL"/>
        </w:rPr>
        <w:t>הצבעה</w:t>
      </w:r>
    </w:p>
    <w:p w:rsidR="00470FD6" w:rsidRPr="00470FD6" w:rsidRDefault="00470FD6" w:rsidP="00470FD6">
      <w:pPr>
        <w:pStyle w:val="af2"/>
        <w:rPr>
          <w:rtl/>
        </w:rPr>
      </w:pPr>
      <w:r w:rsidRPr="00470FD6">
        <w:rPr>
          <w:rFonts w:hint="cs"/>
          <w:rtl/>
        </w:rPr>
        <w:t>אושרה</w:t>
      </w:r>
    </w:p>
    <w:p w:rsidR="00470FD6" w:rsidRDefault="00470FD6" w:rsidP="00470FD6">
      <w:pPr>
        <w:rPr>
          <w:rtl/>
          <w:lang w:eastAsia="he-IL"/>
        </w:rPr>
      </w:pPr>
    </w:p>
    <w:p w:rsidR="006A0B85" w:rsidRDefault="006A0B85" w:rsidP="00B52E2C">
      <w:pPr>
        <w:rPr>
          <w:rtl/>
          <w:lang w:eastAsia="he-IL"/>
        </w:rPr>
      </w:pPr>
    </w:p>
    <w:p w:rsidR="006A0B85" w:rsidRDefault="006A0B85" w:rsidP="006A0B85">
      <w:pPr>
        <w:pStyle w:val="af6"/>
        <w:keepNext/>
        <w:rPr>
          <w:rtl/>
        </w:rPr>
      </w:pPr>
      <w:bookmarkStart w:id="997" w:name="ET_yor_5766_81"/>
      <w:r w:rsidRPr="006A0B85">
        <w:rPr>
          <w:rStyle w:val="TagStyle"/>
          <w:rtl/>
        </w:rPr>
        <w:t xml:space="preserve"> &lt;&lt; </w:t>
      </w:r>
      <w:proofErr w:type="spellStart"/>
      <w:r w:rsidRPr="006A0B85">
        <w:rPr>
          <w:rStyle w:val="TagStyle"/>
          <w:rtl/>
        </w:rPr>
        <w:t>יור</w:t>
      </w:r>
      <w:proofErr w:type="spellEnd"/>
      <w:r w:rsidRPr="006A0B85">
        <w:rPr>
          <w:rStyle w:val="TagStyle"/>
          <w:rtl/>
        </w:rPr>
        <w:t xml:space="preserve"> &gt;&gt; </w:t>
      </w:r>
      <w:r>
        <w:rPr>
          <w:rtl/>
        </w:rPr>
        <w:t>היו"ר רם בן ברק:</w:t>
      </w:r>
      <w:r w:rsidRPr="006A0B85">
        <w:rPr>
          <w:rStyle w:val="TagStyle"/>
          <w:rtl/>
        </w:rPr>
        <w:t xml:space="preserve"> &lt;&lt; </w:t>
      </w:r>
      <w:proofErr w:type="spellStart"/>
      <w:r w:rsidRPr="006A0B85">
        <w:rPr>
          <w:rStyle w:val="TagStyle"/>
          <w:rtl/>
        </w:rPr>
        <w:t>יור</w:t>
      </w:r>
      <w:proofErr w:type="spellEnd"/>
      <w:r w:rsidRPr="006A0B85">
        <w:rPr>
          <w:rStyle w:val="TagStyle"/>
          <w:rtl/>
        </w:rPr>
        <w:t xml:space="preserve"> &gt;&gt;</w:t>
      </w:r>
      <w:r>
        <w:rPr>
          <w:rtl/>
        </w:rPr>
        <w:t xml:space="preserve">   </w:t>
      </w:r>
      <w:bookmarkEnd w:id="997"/>
    </w:p>
    <w:p w:rsidR="006A0B85" w:rsidRDefault="006A0B85" w:rsidP="006A0B85">
      <w:pPr>
        <w:pStyle w:val="KeepWithNext"/>
        <w:rPr>
          <w:rtl/>
          <w:lang w:eastAsia="he-IL"/>
        </w:rPr>
      </w:pPr>
    </w:p>
    <w:p w:rsidR="006A0B85" w:rsidRDefault="006A0B85" w:rsidP="006A0B85">
      <w:pPr>
        <w:rPr>
          <w:rtl/>
          <w:lang w:eastAsia="he-IL"/>
        </w:rPr>
      </w:pPr>
      <w:r>
        <w:rPr>
          <w:rFonts w:hint="cs"/>
          <w:rtl/>
          <w:lang w:eastAsia="he-IL"/>
        </w:rPr>
        <w:t>החלטה נתקבלה פה אחד, תודה לכולם שבאתם</w:t>
      </w:r>
      <w:r w:rsidR="00BA05B3">
        <w:rPr>
          <w:rFonts w:hint="cs"/>
          <w:rtl/>
          <w:lang w:eastAsia="he-IL"/>
        </w:rPr>
        <w:t>,</w:t>
      </w:r>
      <w:r>
        <w:rPr>
          <w:rFonts w:hint="cs"/>
          <w:rtl/>
          <w:lang w:eastAsia="he-IL"/>
        </w:rPr>
        <w:t xml:space="preserve"> הישיבה נעולה.</w:t>
      </w:r>
    </w:p>
    <w:p w:rsidR="006A0B85" w:rsidRDefault="006A0B85" w:rsidP="006A0B85">
      <w:pPr>
        <w:rPr>
          <w:rtl/>
          <w:lang w:eastAsia="he-IL"/>
        </w:rPr>
      </w:pPr>
    </w:p>
    <w:p w:rsidR="006A0B85" w:rsidRDefault="006A0B85" w:rsidP="006A0B85">
      <w:pPr>
        <w:rPr>
          <w:rtl/>
          <w:lang w:eastAsia="he-IL"/>
        </w:rPr>
      </w:pPr>
    </w:p>
    <w:p w:rsidR="00EA34DA" w:rsidRDefault="00EA34DA" w:rsidP="00EA34DA">
      <w:pPr>
        <w:pStyle w:val="afc"/>
        <w:keepNext/>
        <w:rPr>
          <w:rtl/>
          <w:lang w:eastAsia="he-IL"/>
        </w:rPr>
      </w:pPr>
      <w:bookmarkStart w:id="998" w:name="ET_meetingend_82"/>
      <w:r w:rsidRPr="00EA34DA">
        <w:rPr>
          <w:rStyle w:val="TagStyle"/>
          <w:rtl/>
        </w:rPr>
        <w:t xml:space="preserve"> &lt;&lt; סיום &gt;&gt; </w:t>
      </w:r>
      <w:r>
        <w:rPr>
          <w:rtl/>
          <w:lang w:eastAsia="he-IL"/>
        </w:rPr>
        <w:t>הישיבה ננעלה בשעה 13:49.</w:t>
      </w:r>
      <w:r w:rsidRPr="00EA34DA">
        <w:rPr>
          <w:rStyle w:val="TagStyle"/>
          <w:rtl/>
        </w:rPr>
        <w:t xml:space="preserve"> &lt;&lt; סיום &gt;&gt;</w:t>
      </w:r>
      <w:r>
        <w:rPr>
          <w:rtl/>
          <w:lang w:eastAsia="he-IL"/>
        </w:rPr>
        <w:t xml:space="preserve">   </w:t>
      </w:r>
      <w:bookmarkEnd w:id="998"/>
    </w:p>
    <w:p w:rsidR="00EA34DA" w:rsidRDefault="00EA34DA" w:rsidP="00EA34DA">
      <w:pPr>
        <w:pStyle w:val="KeepWithNext"/>
        <w:rPr>
          <w:rtl/>
          <w:lang w:eastAsia="he-IL"/>
        </w:rPr>
      </w:pPr>
    </w:p>
    <w:p w:rsidR="00EA34DA" w:rsidRPr="00EA34DA" w:rsidRDefault="00EA34DA" w:rsidP="00EA34DA">
      <w:pPr>
        <w:rPr>
          <w:rtl/>
          <w:lang w:eastAsia="he-IL"/>
        </w:rPr>
      </w:pPr>
    </w:p>
    <w:p w:rsidR="00B52E2C" w:rsidRPr="00B52E2C" w:rsidRDefault="00B52E2C" w:rsidP="00B52E2C">
      <w:pPr>
        <w:rPr>
          <w:lang w:eastAsia="he-IL"/>
        </w:rPr>
      </w:pPr>
    </w:p>
    <w:sectPr w:rsidR="00B52E2C" w:rsidRPr="00B52E2C" w:rsidSect="00A4697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4748" w:rsidRDefault="00A84748">
      <w:r>
        <w:separator/>
      </w:r>
    </w:p>
  </w:endnote>
  <w:endnote w:type="continuationSeparator" w:id="0">
    <w:p w:rsidR="00A84748" w:rsidRDefault="00A847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4748" w:rsidRDefault="00A84748">
      <w:r>
        <w:separator/>
      </w:r>
    </w:p>
  </w:footnote>
  <w:footnote w:type="continuationSeparator" w:id="0">
    <w:p w:rsidR="00A84748" w:rsidRDefault="00A847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4748" w:rsidRDefault="00A8474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84748" w:rsidRDefault="00A8474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4748" w:rsidRDefault="00A8474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4697F">
      <w:rPr>
        <w:rStyle w:val="af7"/>
        <w:noProof/>
        <w:rtl/>
      </w:rPr>
      <w:t>2</w:t>
    </w:r>
    <w:r>
      <w:rPr>
        <w:rStyle w:val="af7"/>
      </w:rPr>
      <w:fldChar w:fldCharType="end"/>
    </w:r>
  </w:p>
  <w:p w:rsidR="00A84748" w:rsidRPr="00CC5815" w:rsidRDefault="00A84748" w:rsidP="008E5E3F">
    <w:pPr>
      <w:pStyle w:val="a3"/>
      <w:ind w:firstLine="0"/>
    </w:pPr>
    <w:r>
      <w:rPr>
        <w:rtl/>
      </w:rPr>
      <w:t>ועדת החוץ והביטחון</w:t>
    </w:r>
  </w:p>
  <w:p w:rsidR="00A84748" w:rsidRPr="00CC5815" w:rsidRDefault="00A84748" w:rsidP="008E5E3F">
    <w:pPr>
      <w:pStyle w:val="a3"/>
      <w:ind w:firstLine="0"/>
      <w:rPr>
        <w:rtl/>
      </w:rPr>
    </w:pPr>
    <w:r>
      <w:rPr>
        <w:rtl/>
      </w:rPr>
      <w:t>15/03/2022</w:t>
    </w:r>
  </w:p>
  <w:p w:rsidR="00A84748" w:rsidRPr="00CC5815" w:rsidRDefault="00A8474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84748" w:rsidRDefault="00A8474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84748" w:rsidRDefault="00A8474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84748" w:rsidRDefault="00A8474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7BA"/>
    <w:rsid w:val="00014040"/>
    <w:rsid w:val="0002047E"/>
    <w:rsid w:val="00031595"/>
    <w:rsid w:val="000337D8"/>
    <w:rsid w:val="00037279"/>
    <w:rsid w:val="00056D6C"/>
    <w:rsid w:val="00057E2F"/>
    <w:rsid w:val="0006309D"/>
    <w:rsid w:val="00063E59"/>
    <w:rsid w:val="00067F42"/>
    <w:rsid w:val="000819A4"/>
    <w:rsid w:val="00085A15"/>
    <w:rsid w:val="00092B80"/>
    <w:rsid w:val="000A17C6"/>
    <w:rsid w:val="000A2C85"/>
    <w:rsid w:val="000B060C"/>
    <w:rsid w:val="000B2EE6"/>
    <w:rsid w:val="000C47F5"/>
    <w:rsid w:val="000E3314"/>
    <w:rsid w:val="000E4EBB"/>
    <w:rsid w:val="000F094B"/>
    <w:rsid w:val="000F2459"/>
    <w:rsid w:val="000F604D"/>
    <w:rsid w:val="00104FAB"/>
    <w:rsid w:val="00107973"/>
    <w:rsid w:val="00111035"/>
    <w:rsid w:val="0012602A"/>
    <w:rsid w:val="0012631D"/>
    <w:rsid w:val="0013576F"/>
    <w:rsid w:val="00150436"/>
    <w:rsid w:val="00162130"/>
    <w:rsid w:val="0016282E"/>
    <w:rsid w:val="0016647F"/>
    <w:rsid w:val="0016658E"/>
    <w:rsid w:val="00167294"/>
    <w:rsid w:val="001673D4"/>
    <w:rsid w:val="00171B3D"/>
    <w:rsid w:val="00171E7F"/>
    <w:rsid w:val="00174EE9"/>
    <w:rsid w:val="001758C1"/>
    <w:rsid w:val="0017779F"/>
    <w:rsid w:val="00183B3C"/>
    <w:rsid w:val="00195446"/>
    <w:rsid w:val="00196AB6"/>
    <w:rsid w:val="001A2B67"/>
    <w:rsid w:val="001A3CEE"/>
    <w:rsid w:val="001A74E9"/>
    <w:rsid w:val="001A7A1B"/>
    <w:rsid w:val="001B18BA"/>
    <w:rsid w:val="001B78AC"/>
    <w:rsid w:val="001C44DA"/>
    <w:rsid w:val="001C4FDA"/>
    <w:rsid w:val="001D440C"/>
    <w:rsid w:val="001D494F"/>
    <w:rsid w:val="001D5D65"/>
    <w:rsid w:val="001D5F69"/>
    <w:rsid w:val="001E1DA1"/>
    <w:rsid w:val="001E328C"/>
    <w:rsid w:val="001F350E"/>
    <w:rsid w:val="001F7243"/>
    <w:rsid w:val="002016FF"/>
    <w:rsid w:val="0021332A"/>
    <w:rsid w:val="002166B2"/>
    <w:rsid w:val="00222714"/>
    <w:rsid w:val="00227FEF"/>
    <w:rsid w:val="00232432"/>
    <w:rsid w:val="002351EB"/>
    <w:rsid w:val="00240FE0"/>
    <w:rsid w:val="002456D1"/>
    <w:rsid w:val="00252443"/>
    <w:rsid w:val="00261554"/>
    <w:rsid w:val="00266BF0"/>
    <w:rsid w:val="0027538F"/>
    <w:rsid w:val="00275C03"/>
    <w:rsid w:val="00280D58"/>
    <w:rsid w:val="00291157"/>
    <w:rsid w:val="00296136"/>
    <w:rsid w:val="002A4AAD"/>
    <w:rsid w:val="002B2948"/>
    <w:rsid w:val="002B70E4"/>
    <w:rsid w:val="002D2B96"/>
    <w:rsid w:val="002D4BDB"/>
    <w:rsid w:val="002D704E"/>
    <w:rsid w:val="002E5E31"/>
    <w:rsid w:val="002F2017"/>
    <w:rsid w:val="002F67A0"/>
    <w:rsid w:val="002F6AAE"/>
    <w:rsid w:val="00300E19"/>
    <w:rsid w:val="00303B4C"/>
    <w:rsid w:val="00317778"/>
    <w:rsid w:val="00321E62"/>
    <w:rsid w:val="00327BF8"/>
    <w:rsid w:val="00340AFA"/>
    <w:rsid w:val="00346FF4"/>
    <w:rsid w:val="0035264C"/>
    <w:rsid w:val="00352709"/>
    <w:rsid w:val="003648B9"/>
    <w:rsid w:val="0036564E"/>
    <w:rsid w:val="003658CB"/>
    <w:rsid w:val="00366CFB"/>
    <w:rsid w:val="00366E3A"/>
    <w:rsid w:val="00367324"/>
    <w:rsid w:val="0036794C"/>
    <w:rsid w:val="00373508"/>
    <w:rsid w:val="00383082"/>
    <w:rsid w:val="00392A8D"/>
    <w:rsid w:val="00396023"/>
    <w:rsid w:val="003A0118"/>
    <w:rsid w:val="003B612A"/>
    <w:rsid w:val="003C279D"/>
    <w:rsid w:val="003E027A"/>
    <w:rsid w:val="003E3828"/>
    <w:rsid w:val="003E70C3"/>
    <w:rsid w:val="003F0A5F"/>
    <w:rsid w:val="003F272E"/>
    <w:rsid w:val="003F7381"/>
    <w:rsid w:val="003F7B40"/>
    <w:rsid w:val="004020B6"/>
    <w:rsid w:val="004149B4"/>
    <w:rsid w:val="00420E41"/>
    <w:rsid w:val="00424C94"/>
    <w:rsid w:val="00424D8C"/>
    <w:rsid w:val="00444D6A"/>
    <w:rsid w:val="00447608"/>
    <w:rsid w:val="004516EE"/>
    <w:rsid w:val="00451746"/>
    <w:rsid w:val="00470EAC"/>
    <w:rsid w:val="00470FD6"/>
    <w:rsid w:val="00472970"/>
    <w:rsid w:val="00472C61"/>
    <w:rsid w:val="00484FA7"/>
    <w:rsid w:val="00486D77"/>
    <w:rsid w:val="0049458B"/>
    <w:rsid w:val="00495FD8"/>
    <w:rsid w:val="004A147B"/>
    <w:rsid w:val="004A2573"/>
    <w:rsid w:val="004B0A65"/>
    <w:rsid w:val="004B1BE9"/>
    <w:rsid w:val="004B5508"/>
    <w:rsid w:val="004B5857"/>
    <w:rsid w:val="004B6667"/>
    <w:rsid w:val="004B6E5F"/>
    <w:rsid w:val="004B7DF3"/>
    <w:rsid w:val="004C50FB"/>
    <w:rsid w:val="004D4A1C"/>
    <w:rsid w:val="004D4BDE"/>
    <w:rsid w:val="00500C0C"/>
    <w:rsid w:val="00506F60"/>
    <w:rsid w:val="00513D84"/>
    <w:rsid w:val="0052568D"/>
    <w:rsid w:val="00537BB0"/>
    <w:rsid w:val="00544E45"/>
    <w:rsid w:val="00546678"/>
    <w:rsid w:val="005506B9"/>
    <w:rsid w:val="0056377A"/>
    <w:rsid w:val="005667BF"/>
    <w:rsid w:val="00574BDF"/>
    <w:rsid w:val="0057528C"/>
    <w:rsid w:val="005817EC"/>
    <w:rsid w:val="00590B77"/>
    <w:rsid w:val="005A034F"/>
    <w:rsid w:val="005A342D"/>
    <w:rsid w:val="005B0996"/>
    <w:rsid w:val="005B4875"/>
    <w:rsid w:val="005B5A6B"/>
    <w:rsid w:val="005C363E"/>
    <w:rsid w:val="005D61F3"/>
    <w:rsid w:val="005E1C6B"/>
    <w:rsid w:val="005F00B9"/>
    <w:rsid w:val="005F76B0"/>
    <w:rsid w:val="005F7FEF"/>
    <w:rsid w:val="00602756"/>
    <w:rsid w:val="0060675D"/>
    <w:rsid w:val="0062037E"/>
    <w:rsid w:val="00621749"/>
    <w:rsid w:val="00631C9A"/>
    <w:rsid w:val="00634D60"/>
    <w:rsid w:val="00634F61"/>
    <w:rsid w:val="00644C77"/>
    <w:rsid w:val="00651026"/>
    <w:rsid w:val="006512CD"/>
    <w:rsid w:val="006710EF"/>
    <w:rsid w:val="00677553"/>
    <w:rsid w:val="0068465B"/>
    <w:rsid w:val="006872C6"/>
    <w:rsid w:val="006906D2"/>
    <w:rsid w:val="00691FF1"/>
    <w:rsid w:val="00694694"/>
    <w:rsid w:val="00695A47"/>
    <w:rsid w:val="00696C27"/>
    <w:rsid w:val="006A0B85"/>
    <w:rsid w:val="006A0CB7"/>
    <w:rsid w:val="006A3F38"/>
    <w:rsid w:val="006C372E"/>
    <w:rsid w:val="006D296C"/>
    <w:rsid w:val="006E170A"/>
    <w:rsid w:val="006E5EAF"/>
    <w:rsid w:val="006F0259"/>
    <w:rsid w:val="006F287B"/>
    <w:rsid w:val="006F3836"/>
    <w:rsid w:val="00700433"/>
    <w:rsid w:val="00702755"/>
    <w:rsid w:val="0070472C"/>
    <w:rsid w:val="007051EF"/>
    <w:rsid w:val="00713EBC"/>
    <w:rsid w:val="00720971"/>
    <w:rsid w:val="007212E9"/>
    <w:rsid w:val="00726C04"/>
    <w:rsid w:val="0073183E"/>
    <w:rsid w:val="00733F28"/>
    <w:rsid w:val="007360CE"/>
    <w:rsid w:val="00750709"/>
    <w:rsid w:val="007509A6"/>
    <w:rsid w:val="007642F7"/>
    <w:rsid w:val="0078175A"/>
    <w:rsid w:val="00782026"/>
    <w:rsid w:val="007872B4"/>
    <w:rsid w:val="00791CBE"/>
    <w:rsid w:val="007929B0"/>
    <w:rsid w:val="007A0555"/>
    <w:rsid w:val="007C1513"/>
    <w:rsid w:val="007C5C07"/>
    <w:rsid w:val="007C693F"/>
    <w:rsid w:val="007C6ADD"/>
    <w:rsid w:val="007F0DA4"/>
    <w:rsid w:val="007F112E"/>
    <w:rsid w:val="007F5826"/>
    <w:rsid w:val="007F5A7D"/>
    <w:rsid w:val="008148F2"/>
    <w:rsid w:val="00816A57"/>
    <w:rsid w:val="008178EF"/>
    <w:rsid w:val="0082136D"/>
    <w:rsid w:val="0083002E"/>
    <w:rsid w:val="008320F6"/>
    <w:rsid w:val="00832B88"/>
    <w:rsid w:val="00841223"/>
    <w:rsid w:val="00843695"/>
    <w:rsid w:val="00846BE9"/>
    <w:rsid w:val="00853207"/>
    <w:rsid w:val="008713A4"/>
    <w:rsid w:val="0087266C"/>
    <w:rsid w:val="00875C1D"/>
    <w:rsid w:val="00875F10"/>
    <w:rsid w:val="0087700C"/>
    <w:rsid w:val="008859D5"/>
    <w:rsid w:val="0089045A"/>
    <w:rsid w:val="00894A57"/>
    <w:rsid w:val="008B4DF6"/>
    <w:rsid w:val="008C481E"/>
    <w:rsid w:val="008C6035"/>
    <w:rsid w:val="008C7015"/>
    <w:rsid w:val="008D029F"/>
    <w:rsid w:val="008D1DFB"/>
    <w:rsid w:val="008D7FBD"/>
    <w:rsid w:val="008E03B4"/>
    <w:rsid w:val="008E5E3F"/>
    <w:rsid w:val="008F6DDF"/>
    <w:rsid w:val="008F7606"/>
    <w:rsid w:val="0090279B"/>
    <w:rsid w:val="009144D2"/>
    <w:rsid w:val="00914904"/>
    <w:rsid w:val="009258CE"/>
    <w:rsid w:val="00940959"/>
    <w:rsid w:val="009515F0"/>
    <w:rsid w:val="009516F3"/>
    <w:rsid w:val="00952522"/>
    <w:rsid w:val="009603C2"/>
    <w:rsid w:val="0096496C"/>
    <w:rsid w:val="009830CB"/>
    <w:rsid w:val="00984BA4"/>
    <w:rsid w:val="009909C7"/>
    <w:rsid w:val="00996AD5"/>
    <w:rsid w:val="009D478A"/>
    <w:rsid w:val="009E5B69"/>
    <w:rsid w:val="009E5DDA"/>
    <w:rsid w:val="009E6E93"/>
    <w:rsid w:val="009E7F54"/>
    <w:rsid w:val="009F1518"/>
    <w:rsid w:val="009F1A25"/>
    <w:rsid w:val="009F5773"/>
    <w:rsid w:val="00A00525"/>
    <w:rsid w:val="00A04F0A"/>
    <w:rsid w:val="00A1258C"/>
    <w:rsid w:val="00A15971"/>
    <w:rsid w:val="00A164D0"/>
    <w:rsid w:val="00A21A6C"/>
    <w:rsid w:val="00A22C90"/>
    <w:rsid w:val="00A25B78"/>
    <w:rsid w:val="00A36599"/>
    <w:rsid w:val="00A41AC4"/>
    <w:rsid w:val="00A42723"/>
    <w:rsid w:val="00A4697F"/>
    <w:rsid w:val="00A50EEF"/>
    <w:rsid w:val="00A57043"/>
    <w:rsid w:val="00A63635"/>
    <w:rsid w:val="00A6407B"/>
    <w:rsid w:val="00A64A6D"/>
    <w:rsid w:val="00A66020"/>
    <w:rsid w:val="00A751BE"/>
    <w:rsid w:val="00A76458"/>
    <w:rsid w:val="00A77175"/>
    <w:rsid w:val="00A83343"/>
    <w:rsid w:val="00A84748"/>
    <w:rsid w:val="00AB02EE"/>
    <w:rsid w:val="00AB1C54"/>
    <w:rsid w:val="00AB3F3A"/>
    <w:rsid w:val="00AD4EC9"/>
    <w:rsid w:val="00AD6FFC"/>
    <w:rsid w:val="00AE3803"/>
    <w:rsid w:val="00AE6A21"/>
    <w:rsid w:val="00AF31E6"/>
    <w:rsid w:val="00AF4150"/>
    <w:rsid w:val="00B0509A"/>
    <w:rsid w:val="00B120B2"/>
    <w:rsid w:val="00B22A6A"/>
    <w:rsid w:val="00B25BF9"/>
    <w:rsid w:val="00B331CF"/>
    <w:rsid w:val="00B50340"/>
    <w:rsid w:val="00B51947"/>
    <w:rsid w:val="00B52E2C"/>
    <w:rsid w:val="00B65508"/>
    <w:rsid w:val="00B77625"/>
    <w:rsid w:val="00B77719"/>
    <w:rsid w:val="00B8517A"/>
    <w:rsid w:val="00B9227C"/>
    <w:rsid w:val="00B94D4F"/>
    <w:rsid w:val="00BA05B3"/>
    <w:rsid w:val="00BA6446"/>
    <w:rsid w:val="00BB3283"/>
    <w:rsid w:val="00BB71EC"/>
    <w:rsid w:val="00BD47B7"/>
    <w:rsid w:val="00BE5A13"/>
    <w:rsid w:val="00C028FA"/>
    <w:rsid w:val="00C0396D"/>
    <w:rsid w:val="00C125D6"/>
    <w:rsid w:val="00C135D5"/>
    <w:rsid w:val="00C16E54"/>
    <w:rsid w:val="00C21B30"/>
    <w:rsid w:val="00C22DCB"/>
    <w:rsid w:val="00C3598A"/>
    <w:rsid w:val="00C360BC"/>
    <w:rsid w:val="00C3712C"/>
    <w:rsid w:val="00C44800"/>
    <w:rsid w:val="00C52EC2"/>
    <w:rsid w:val="00C57D6F"/>
    <w:rsid w:val="00C61DC1"/>
    <w:rsid w:val="00C64AFF"/>
    <w:rsid w:val="00C661EE"/>
    <w:rsid w:val="00C72438"/>
    <w:rsid w:val="00C763E4"/>
    <w:rsid w:val="00C83238"/>
    <w:rsid w:val="00C8624A"/>
    <w:rsid w:val="00C902B6"/>
    <w:rsid w:val="00C943D9"/>
    <w:rsid w:val="00C9499A"/>
    <w:rsid w:val="00C95624"/>
    <w:rsid w:val="00CA1B80"/>
    <w:rsid w:val="00CA5363"/>
    <w:rsid w:val="00CA5E69"/>
    <w:rsid w:val="00CA71AB"/>
    <w:rsid w:val="00CB2FCF"/>
    <w:rsid w:val="00CB564F"/>
    <w:rsid w:val="00CB6D60"/>
    <w:rsid w:val="00CC5815"/>
    <w:rsid w:val="00CE24B8"/>
    <w:rsid w:val="00CE5849"/>
    <w:rsid w:val="00D016F7"/>
    <w:rsid w:val="00D04940"/>
    <w:rsid w:val="00D0518F"/>
    <w:rsid w:val="00D07D04"/>
    <w:rsid w:val="00D278F7"/>
    <w:rsid w:val="00D37550"/>
    <w:rsid w:val="00D40A29"/>
    <w:rsid w:val="00D45D27"/>
    <w:rsid w:val="00D86E57"/>
    <w:rsid w:val="00D9082C"/>
    <w:rsid w:val="00D953CD"/>
    <w:rsid w:val="00D96B24"/>
    <w:rsid w:val="00DA2654"/>
    <w:rsid w:val="00DB2307"/>
    <w:rsid w:val="00DB5617"/>
    <w:rsid w:val="00DC1EA8"/>
    <w:rsid w:val="00DC3A32"/>
    <w:rsid w:val="00DD1170"/>
    <w:rsid w:val="00DD13B6"/>
    <w:rsid w:val="00DD2D80"/>
    <w:rsid w:val="00DE5B80"/>
    <w:rsid w:val="00DF1DBD"/>
    <w:rsid w:val="00DF5013"/>
    <w:rsid w:val="00E008E4"/>
    <w:rsid w:val="00E031C2"/>
    <w:rsid w:val="00E14E77"/>
    <w:rsid w:val="00E21D2D"/>
    <w:rsid w:val="00E24494"/>
    <w:rsid w:val="00E252C7"/>
    <w:rsid w:val="00E31F74"/>
    <w:rsid w:val="00E33AE3"/>
    <w:rsid w:val="00E34733"/>
    <w:rsid w:val="00E42424"/>
    <w:rsid w:val="00E50919"/>
    <w:rsid w:val="00E6143F"/>
    <w:rsid w:val="00E61903"/>
    <w:rsid w:val="00E64116"/>
    <w:rsid w:val="00E65A2F"/>
    <w:rsid w:val="00E85FF0"/>
    <w:rsid w:val="00EA34DA"/>
    <w:rsid w:val="00EA624B"/>
    <w:rsid w:val="00EA7428"/>
    <w:rsid w:val="00EB057D"/>
    <w:rsid w:val="00EB162A"/>
    <w:rsid w:val="00EB18E4"/>
    <w:rsid w:val="00EB43BD"/>
    <w:rsid w:val="00EB5C85"/>
    <w:rsid w:val="00EC0AC2"/>
    <w:rsid w:val="00EC1FB3"/>
    <w:rsid w:val="00EC2CD4"/>
    <w:rsid w:val="00EC5F4C"/>
    <w:rsid w:val="00EE09AD"/>
    <w:rsid w:val="00EE47FA"/>
    <w:rsid w:val="00EF3598"/>
    <w:rsid w:val="00EF4B1C"/>
    <w:rsid w:val="00F000D1"/>
    <w:rsid w:val="00F01BEA"/>
    <w:rsid w:val="00F0319B"/>
    <w:rsid w:val="00F03584"/>
    <w:rsid w:val="00F053E5"/>
    <w:rsid w:val="00F10D2D"/>
    <w:rsid w:val="00F16831"/>
    <w:rsid w:val="00F33E50"/>
    <w:rsid w:val="00F3623F"/>
    <w:rsid w:val="00F41C33"/>
    <w:rsid w:val="00F423F1"/>
    <w:rsid w:val="00F4792E"/>
    <w:rsid w:val="00F53584"/>
    <w:rsid w:val="00F549E5"/>
    <w:rsid w:val="00F55706"/>
    <w:rsid w:val="00F56D88"/>
    <w:rsid w:val="00F639B1"/>
    <w:rsid w:val="00F63F05"/>
    <w:rsid w:val="00F6524A"/>
    <w:rsid w:val="00F65D39"/>
    <w:rsid w:val="00F72368"/>
    <w:rsid w:val="00F7573F"/>
    <w:rsid w:val="00F80105"/>
    <w:rsid w:val="00F821F6"/>
    <w:rsid w:val="00F84D49"/>
    <w:rsid w:val="00F8733D"/>
    <w:rsid w:val="00F960C0"/>
    <w:rsid w:val="00FA0130"/>
    <w:rsid w:val="00FA1929"/>
    <w:rsid w:val="00FB063E"/>
    <w:rsid w:val="00FB0768"/>
    <w:rsid w:val="00FB6433"/>
    <w:rsid w:val="00FC2F20"/>
    <w:rsid w:val="00FE2879"/>
    <w:rsid w:val="00FE3474"/>
    <w:rsid w:val="00FE3DA7"/>
    <w:rsid w:val="00FF216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F00B9"/>
    <w:rPr>
      <w:rFonts w:cs="Arial"/>
      <w:b/>
      <w:bCs w:val="0"/>
      <w:vanish/>
      <w:color w:val="010000"/>
      <w:bdr w:val="single" w:sz="4" w:space="0" w:color="FF66FF"/>
    </w:rPr>
  </w:style>
  <w:style w:type="table" w:styleId="afd">
    <w:name w:val="Table Grid"/>
    <w:basedOn w:val="a1"/>
    <w:rsid w:val="00F031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D5B26B-EBBF-4844-8BF4-4453888EB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2052</TotalTime>
  <Pages>20</Pages>
  <Words>7992</Words>
  <Characters>45555</Characters>
  <Application>Microsoft Office Word</Application>
  <DocSecurity>0</DocSecurity>
  <Lines>379</Lines>
  <Paragraphs>106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288</cp:revision>
  <cp:lastPrinted>2015-07-20T08:20:00Z</cp:lastPrinted>
  <dcterms:created xsi:type="dcterms:W3CDTF">2018-05-03T11:21:00Z</dcterms:created>
  <dcterms:modified xsi:type="dcterms:W3CDTF">2022-04-24T14:07:00Z</dcterms:modified>
</cp:coreProperties>
</file>